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F85B85" w14:textId="77777777" w:rsidR="00D316F6" w:rsidRPr="0092444D" w:rsidRDefault="00D316F6" w:rsidP="00A631DD">
      <w:pPr>
        <w:ind w:left="1418"/>
      </w:pPr>
      <w:bookmarkStart w:id="0" w:name="_Hlk32482290"/>
      <w:bookmarkEnd w:id="0"/>
    </w:p>
    <w:p w14:paraId="4D20089C" w14:textId="112893E3" w:rsidR="00F7599C" w:rsidRPr="00D316F6" w:rsidRDefault="00D316F6" w:rsidP="00A631DD">
      <w:pPr>
        <w:ind w:left="1418"/>
        <w:rPr>
          <w:sz w:val="28"/>
          <w:szCs w:val="28"/>
        </w:rPr>
      </w:pPr>
      <w:r w:rsidRPr="0064561C">
        <w:rPr>
          <w:sz w:val="28"/>
          <w:szCs w:val="28"/>
          <w:u w:val="single"/>
        </w:rPr>
        <w:t>№</w:t>
      </w:r>
      <w:r>
        <w:rPr>
          <w:sz w:val="28"/>
          <w:szCs w:val="28"/>
          <w:u w:val="single"/>
        </w:rPr>
        <w:t xml:space="preserve"> 0</w:t>
      </w:r>
      <w:r w:rsidR="00BE3735">
        <w:rPr>
          <w:sz w:val="28"/>
          <w:szCs w:val="28"/>
          <w:u w:val="single"/>
        </w:rPr>
        <w:t>7</w:t>
      </w:r>
      <w:r w:rsidRPr="0064561C">
        <w:rPr>
          <w:sz w:val="28"/>
          <w:szCs w:val="28"/>
          <w:u w:val="single"/>
        </w:rPr>
        <w:t xml:space="preserve"> от </w:t>
      </w:r>
      <w:r w:rsidR="00BE3735">
        <w:rPr>
          <w:sz w:val="28"/>
          <w:szCs w:val="28"/>
          <w:u w:val="single"/>
        </w:rPr>
        <w:t>15</w:t>
      </w:r>
      <w:r>
        <w:rPr>
          <w:sz w:val="28"/>
          <w:szCs w:val="28"/>
          <w:u w:val="single"/>
        </w:rPr>
        <w:t xml:space="preserve"> </w:t>
      </w:r>
      <w:r w:rsidR="002144AE">
        <w:rPr>
          <w:sz w:val="28"/>
          <w:szCs w:val="28"/>
          <w:u w:val="single"/>
        </w:rPr>
        <w:t>июня</w:t>
      </w:r>
      <w:r>
        <w:rPr>
          <w:sz w:val="28"/>
          <w:szCs w:val="28"/>
          <w:u w:val="single"/>
        </w:rPr>
        <w:t xml:space="preserve"> </w:t>
      </w:r>
      <w:r w:rsidRPr="00CE08CA">
        <w:rPr>
          <w:sz w:val="28"/>
          <w:szCs w:val="28"/>
          <w:u w:val="single"/>
        </w:rPr>
        <w:t>20</w:t>
      </w:r>
      <w:r w:rsidR="00952E99">
        <w:rPr>
          <w:sz w:val="28"/>
          <w:szCs w:val="28"/>
          <w:u w:val="single"/>
        </w:rPr>
        <w:t>20</w:t>
      </w:r>
      <w:r w:rsidRPr="00CE08CA">
        <w:rPr>
          <w:sz w:val="28"/>
          <w:szCs w:val="28"/>
          <w:u w:val="single"/>
        </w:rPr>
        <w:t xml:space="preserve"> года</w:t>
      </w:r>
      <w:r>
        <w:rPr>
          <w:sz w:val="28"/>
          <w:szCs w:val="28"/>
        </w:rPr>
        <w:t xml:space="preserve">             </w:t>
      </w:r>
      <w:r w:rsidRPr="0064561C">
        <w:rPr>
          <w:sz w:val="28"/>
          <w:szCs w:val="28"/>
        </w:rPr>
        <w:t xml:space="preserve"> </w:t>
      </w:r>
      <w:r>
        <w:rPr>
          <w:sz w:val="28"/>
          <w:szCs w:val="28"/>
        </w:rPr>
        <w:t>п</w:t>
      </w:r>
      <w:r w:rsidRPr="0064561C">
        <w:rPr>
          <w:sz w:val="28"/>
          <w:szCs w:val="28"/>
        </w:rPr>
        <w:t xml:space="preserve">. </w:t>
      </w:r>
      <w:r>
        <w:rPr>
          <w:sz w:val="28"/>
          <w:szCs w:val="28"/>
        </w:rPr>
        <w:t>Айхал</w:t>
      </w:r>
      <w:r w:rsidRPr="0064561C">
        <w:rPr>
          <w:sz w:val="28"/>
          <w:szCs w:val="28"/>
        </w:rPr>
        <w:t xml:space="preserve">         </w:t>
      </w:r>
      <w:r>
        <w:rPr>
          <w:sz w:val="28"/>
          <w:szCs w:val="28"/>
        </w:rPr>
        <w:t xml:space="preserve">      </w:t>
      </w:r>
      <w:r w:rsidRPr="0064561C">
        <w:rPr>
          <w:sz w:val="28"/>
          <w:szCs w:val="28"/>
        </w:rPr>
        <w:t xml:space="preserve">   «Бесплатно»</w:t>
      </w:r>
    </w:p>
    <w:p w14:paraId="60F71FE3" w14:textId="77777777" w:rsidR="00F7599C" w:rsidRDefault="00F7599C" w:rsidP="00A631DD">
      <w:pPr>
        <w:pStyle w:val="a3"/>
        <w:kinsoku w:val="0"/>
        <w:overflowPunct w:val="0"/>
        <w:ind w:left="1418"/>
        <w:rPr>
          <w:sz w:val="20"/>
          <w:szCs w:val="20"/>
        </w:rPr>
      </w:pPr>
    </w:p>
    <w:p w14:paraId="70DE35CD" w14:textId="748E999C" w:rsidR="00D316F6" w:rsidRPr="00D316F6" w:rsidRDefault="0092444D" w:rsidP="00A631DD">
      <w:pPr>
        <w:pStyle w:val="a3"/>
        <w:kinsoku w:val="0"/>
        <w:overflowPunct w:val="0"/>
        <w:ind w:left="1418"/>
        <w:rPr>
          <w:sz w:val="20"/>
          <w:szCs w:val="20"/>
        </w:rPr>
      </w:pPr>
      <w:r>
        <w:rPr>
          <w:noProof/>
          <w:spacing w:val="-1"/>
        </w:rPr>
        <w:drawing>
          <wp:inline distT="0" distB="0" distL="0" distR="0" wp14:anchorId="34814ACC" wp14:editId="5F1F4315">
            <wp:extent cx="5981700" cy="14097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81700" cy="1409700"/>
                    </a:xfrm>
                    <a:prstGeom prst="rect">
                      <a:avLst/>
                    </a:prstGeom>
                    <a:noFill/>
                    <a:ln>
                      <a:noFill/>
                    </a:ln>
                  </pic:spPr>
                </pic:pic>
              </a:graphicData>
            </a:graphic>
          </wp:inline>
        </w:drawing>
      </w:r>
    </w:p>
    <w:p w14:paraId="7FAB2844" w14:textId="77777777" w:rsidR="004847B8" w:rsidRDefault="004847B8" w:rsidP="00A631DD">
      <w:pPr>
        <w:ind w:left="1418" w:right="535"/>
        <w:rPr>
          <w:b/>
          <w:sz w:val="28"/>
          <w:szCs w:val="28"/>
        </w:rPr>
      </w:pPr>
    </w:p>
    <w:p w14:paraId="59CD10E3" w14:textId="6590A3C6" w:rsidR="004847B8" w:rsidRPr="00D316F6" w:rsidRDefault="004847B8" w:rsidP="00A631DD">
      <w:pPr>
        <w:tabs>
          <w:tab w:val="left" w:pos="3915"/>
        </w:tabs>
        <w:ind w:left="1418" w:right="535"/>
        <w:jc w:val="both"/>
        <w:rPr>
          <w:b/>
          <w:sz w:val="32"/>
          <w:szCs w:val="32"/>
        </w:rPr>
      </w:pPr>
      <w:r w:rsidRPr="00D316F6">
        <w:rPr>
          <w:b/>
          <w:sz w:val="28"/>
          <w:szCs w:val="28"/>
        </w:rPr>
        <w:t xml:space="preserve">Информационный </w:t>
      </w:r>
      <w:r w:rsidR="00D316F6" w:rsidRPr="00D316F6">
        <w:rPr>
          <w:b/>
          <w:sz w:val="28"/>
          <w:szCs w:val="28"/>
        </w:rPr>
        <w:t>бюллетень Администрации Муниципального Образования «Поселок Айхал» Мирнинского района Республики Саха (Якутия)</w:t>
      </w:r>
      <w:r w:rsidR="00D316F6">
        <w:rPr>
          <w:b/>
          <w:sz w:val="28"/>
          <w:szCs w:val="28"/>
        </w:rPr>
        <w:t>.</w:t>
      </w:r>
    </w:p>
    <w:p w14:paraId="2B0DB547" w14:textId="199E362A" w:rsidR="004847B8" w:rsidRPr="00D316F6" w:rsidRDefault="004847B8" w:rsidP="00A631DD">
      <w:pPr>
        <w:ind w:left="1418"/>
        <w:jc w:val="both"/>
        <w:rPr>
          <w:b/>
          <w:sz w:val="28"/>
          <w:szCs w:val="28"/>
        </w:rPr>
      </w:pPr>
      <w:r w:rsidRPr="00D316F6">
        <w:rPr>
          <w:b/>
          <w:sz w:val="28"/>
          <w:szCs w:val="28"/>
        </w:rPr>
        <w:t>Издание официальных документов</w:t>
      </w:r>
      <w:r w:rsidR="00D316F6">
        <w:rPr>
          <w:b/>
          <w:sz w:val="28"/>
          <w:szCs w:val="28"/>
        </w:rPr>
        <w:t>.</w:t>
      </w:r>
    </w:p>
    <w:p w14:paraId="627AEE3E" w14:textId="625FA779" w:rsidR="004847B8" w:rsidRDefault="004847B8" w:rsidP="00A631DD">
      <w:pPr>
        <w:ind w:left="1418"/>
        <w:rPr>
          <w:b/>
          <w:sz w:val="28"/>
          <w:szCs w:val="28"/>
        </w:rPr>
      </w:pPr>
    </w:p>
    <w:p w14:paraId="0AA8B795" w14:textId="77777777" w:rsidR="00D316F6" w:rsidRDefault="00D316F6" w:rsidP="00A631DD">
      <w:pPr>
        <w:ind w:left="1418"/>
        <w:jc w:val="both"/>
        <w:rPr>
          <w:b/>
          <w:sz w:val="28"/>
          <w:szCs w:val="28"/>
        </w:rPr>
      </w:pPr>
    </w:p>
    <w:p w14:paraId="7C313A08" w14:textId="3F05DCD0" w:rsidR="00D316F6" w:rsidRDefault="00D316F6" w:rsidP="00A631DD">
      <w:pPr>
        <w:ind w:left="1418"/>
        <w:jc w:val="both"/>
        <w:rPr>
          <w:b/>
          <w:sz w:val="28"/>
          <w:szCs w:val="28"/>
        </w:rPr>
      </w:pPr>
      <w:r>
        <w:rPr>
          <w:b/>
          <w:sz w:val="28"/>
          <w:szCs w:val="28"/>
        </w:rPr>
        <w:t xml:space="preserve">Учредитель: </w:t>
      </w:r>
      <w:r w:rsidRPr="00B24AFF">
        <w:rPr>
          <w:sz w:val="28"/>
          <w:szCs w:val="28"/>
        </w:rPr>
        <w:t>Администрация Муниципального Образования «Поселок Айхал».</w:t>
      </w:r>
    </w:p>
    <w:p w14:paraId="4C142FCC" w14:textId="30508263" w:rsidR="004847B8" w:rsidRDefault="004847B8" w:rsidP="00A631DD">
      <w:pPr>
        <w:ind w:left="1418"/>
        <w:jc w:val="both"/>
        <w:rPr>
          <w:b/>
          <w:sz w:val="28"/>
          <w:szCs w:val="28"/>
        </w:rPr>
      </w:pPr>
      <w:r>
        <w:rPr>
          <w:b/>
          <w:sz w:val="28"/>
          <w:szCs w:val="28"/>
        </w:rPr>
        <w:t xml:space="preserve">Издатель: </w:t>
      </w:r>
      <w:r w:rsidR="00B24AFF" w:rsidRPr="00B24AFF">
        <w:rPr>
          <w:sz w:val="28"/>
          <w:szCs w:val="28"/>
        </w:rPr>
        <w:t>Администрация Муниципального Образования «Поселок Айхал».</w:t>
      </w:r>
    </w:p>
    <w:p w14:paraId="3D7A7881" w14:textId="77777777" w:rsidR="004847B8" w:rsidRDefault="004847B8" w:rsidP="00A631DD">
      <w:pPr>
        <w:ind w:left="1418"/>
        <w:jc w:val="both"/>
        <w:rPr>
          <w:b/>
          <w:sz w:val="28"/>
          <w:szCs w:val="28"/>
        </w:rPr>
      </w:pPr>
    </w:p>
    <w:p w14:paraId="27659CE9" w14:textId="31FDB3D4" w:rsidR="004847B8" w:rsidRDefault="00B24AFF" w:rsidP="00A631DD">
      <w:pPr>
        <w:ind w:left="1418"/>
        <w:jc w:val="both"/>
        <w:rPr>
          <w:b/>
          <w:sz w:val="28"/>
          <w:szCs w:val="28"/>
        </w:rPr>
      </w:pPr>
      <w:r w:rsidRPr="00B24AFF">
        <w:rPr>
          <w:b/>
          <w:sz w:val="28"/>
          <w:szCs w:val="28"/>
        </w:rPr>
        <w:t>678190 Республика Саха (Якутия) Мирнинский район,</w:t>
      </w:r>
      <w:r>
        <w:rPr>
          <w:b/>
          <w:sz w:val="28"/>
          <w:szCs w:val="28"/>
        </w:rPr>
        <w:t xml:space="preserve"> </w:t>
      </w:r>
      <w:r w:rsidRPr="00B24AFF">
        <w:rPr>
          <w:b/>
          <w:sz w:val="28"/>
          <w:szCs w:val="28"/>
        </w:rPr>
        <w:t>пос. Айхал ул. Юбилейная д.7 "а".</w:t>
      </w:r>
    </w:p>
    <w:p w14:paraId="6CE88D6D" w14:textId="77777777" w:rsidR="00B24AFF" w:rsidRDefault="00B24AFF" w:rsidP="00A631DD">
      <w:pPr>
        <w:ind w:left="1418"/>
        <w:jc w:val="both"/>
        <w:rPr>
          <w:b/>
          <w:sz w:val="28"/>
          <w:szCs w:val="28"/>
        </w:rPr>
      </w:pPr>
    </w:p>
    <w:p w14:paraId="359E88E8" w14:textId="452C4A73" w:rsidR="00B24AFF" w:rsidRDefault="004847B8" w:rsidP="00A631DD">
      <w:pPr>
        <w:ind w:left="1418"/>
        <w:jc w:val="both"/>
        <w:rPr>
          <w:b/>
          <w:sz w:val="28"/>
          <w:szCs w:val="28"/>
        </w:rPr>
      </w:pPr>
      <w:r>
        <w:rPr>
          <w:b/>
          <w:sz w:val="28"/>
          <w:szCs w:val="28"/>
        </w:rPr>
        <w:t>Редактор:</w:t>
      </w:r>
      <w:r w:rsidR="00B24AFF">
        <w:rPr>
          <w:b/>
          <w:sz w:val="28"/>
          <w:szCs w:val="28"/>
        </w:rPr>
        <w:t xml:space="preserve"> </w:t>
      </w:r>
      <w:r w:rsidR="00E23896">
        <w:rPr>
          <w:sz w:val="28"/>
          <w:szCs w:val="28"/>
        </w:rPr>
        <w:t>Е.</w:t>
      </w:r>
      <w:r w:rsidR="0077078D">
        <w:rPr>
          <w:sz w:val="28"/>
          <w:szCs w:val="28"/>
        </w:rPr>
        <w:t>Г. Нагаев</w:t>
      </w:r>
      <w:r w:rsidR="00E23896">
        <w:rPr>
          <w:sz w:val="28"/>
          <w:szCs w:val="28"/>
        </w:rPr>
        <w:t xml:space="preserve">                                             </w:t>
      </w:r>
      <w:r w:rsidR="0077078D">
        <w:rPr>
          <w:sz w:val="28"/>
          <w:szCs w:val="28"/>
        </w:rPr>
        <w:t xml:space="preserve">                               </w:t>
      </w:r>
      <w:r w:rsidRPr="00B24AFF">
        <w:rPr>
          <w:sz w:val="28"/>
          <w:szCs w:val="28"/>
        </w:rPr>
        <w:t xml:space="preserve">тираж </w:t>
      </w:r>
      <w:r w:rsidR="00B24AFF" w:rsidRPr="00B24AFF">
        <w:rPr>
          <w:sz w:val="28"/>
          <w:szCs w:val="28"/>
        </w:rPr>
        <w:t>5</w:t>
      </w:r>
      <w:r w:rsidRPr="00B24AFF">
        <w:rPr>
          <w:sz w:val="28"/>
          <w:szCs w:val="28"/>
        </w:rPr>
        <w:t xml:space="preserve"> экз.</w:t>
      </w:r>
      <w:r w:rsidR="00B24AFF">
        <w:rPr>
          <w:b/>
          <w:sz w:val="28"/>
          <w:szCs w:val="28"/>
        </w:rPr>
        <w:t xml:space="preserve"> </w:t>
      </w:r>
    </w:p>
    <w:p w14:paraId="66D335C1" w14:textId="40C7373A" w:rsidR="004847B8" w:rsidRPr="00B24AFF" w:rsidRDefault="004847B8" w:rsidP="00A631DD">
      <w:pPr>
        <w:ind w:left="1418"/>
        <w:jc w:val="right"/>
        <w:rPr>
          <w:b/>
          <w:sz w:val="28"/>
          <w:szCs w:val="28"/>
        </w:rPr>
      </w:pPr>
      <w:r w:rsidRPr="00B24AFF">
        <w:rPr>
          <w:i/>
        </w:rPr>
        <w:t>(менее 1000 шт.)</w:t>
      </w:r>
    </w:p>
    <w:p w14:paraId="4FC2247A" w14:textId="77777777" w:rsidR="004847B8" w:rsidRDefault="004847B8" w:rsidP="00A631DD">
      <w:pPr>
        <w:ind w:left="1418"/>
        <w:rPr>
          <w:b/>
        </w:rPr>
      </w:pPr>
    </w:p>
    <w:p w14:paraId="65FE2BBE" w14:textId="77777777" w:rsidR="004847B8" w:rsidRDefault="004847B8" w:rsidP="00A631DD">
      <w:pPr>
        <w:ind w:left="1418"/>
        <w:jc w:val="center"/>
        <w:rPr>
          <w:b/>
          <w:sz w:val="18"/>
          <w:szCs w:val="18"/>
        </w:rPr>
      </w:pPr>
    </w:p>
    <w:p w14:paraId="62E1068A" w14:textId="77777777" w:rsidR="004847B8" w:rsidRDefault="004847B8" w:rsidP="00A631DD">
      <w:pPr>
        <w:ind w:left="1418"/>
        <w:rPr>
          <w:rStyle w:val="FontStyle17"/>
          <w:sz w:val="24"/>
        </w:rPr>
      </w:pPr>
    </w:p>
    <w:p w14:paraId="6DC4D943" w14:textId="690D7426" w:rsidR="004847B8" w:rsidRDefault="004847B8" w:rsidP="00A631DD">
      <w:pPr>
        <w:ind w:left="1418"/>
        <w:rPr>
          <w:b/>
        </w:rPr>
      </w:pPr>
    </w:p>
    <w:p w14:paraId="442DD5EF" w14:textId="2D74FC87" w:rsidR="00E23896" w:rsidRDefault="00E23896" w:rsidP="00A631DD">
      <w:pPr>
        <w:ind w:left="1418"/>
        <w:rPr>
          <w:b/>
        </w:rPr>
      </w:pPr>
    </w:p>
    <w:p w14:paraId="7C08A48D" w14:textId="729DA96F" w:rsidR="00E23896" w:rsidRDefault="00E23896" w:rsidP="00A631DD">
      <w:pPr>
        <w:ind w:left="1418"/>
        <w:rPr>
          <w:b/>
        </w:rPr>
      </w:pPr>
    </w:p>
    <w:p w14:paraId="2579FD0A" w14:textId="53ED29E5" w:rsidR="00E23896" w:rsidRDefault="00E23896" w:rsidP="00A631DD">
      <w:pPr>
        <w:ind w:left="1418"/>
        <w:rPr>
          <w:b/>
        </w:rPr>
      </w:pPr>
    </w:p>
    <w:p w14:paraId="25F3B977" w14:textId="6CDD8A06" w:rsidR="004847B8" w:rsidRDefault="004847B8" w:rsidP="00A631DD">
      <w:pPr>
        <w:pStyle w:val="a3"/>
        <w:kinsoku w:val="0"/>
        <w:overflowPunct w:val="0"/>
        <w:ind w:left="0"/>
        <w:rPr>
          <w:b/>
          <w:bCs/>
          <w:sz w:val="44"/>
          <w:szCs w:val="44"/>
        </w:rPr>
      </w:pPr>
    </w:p>
    <w:p w14:paraId="0A04F162" w14:textId="77777777" w:rsidR="00792C91" w:rsidRDefault="00792C91" w:rsidP="00A631DD">
      <w:pPr>
        <w:pStyle w:val="a3"/>
        <w:kinsoku w:val="0"/>
        <w:overflowPunct w:val="0"/>
        <w:ind w:left="1418"/>
        <w:rPr>
          <w:b/>
          <w:bCs/>
          <w:sz w:val="44"/>
          <w:szCs w:val="44"/>
        </w:rPr>
      </w:pPr>
    </w:p>
    <w:p w14:paraId="32AB9C78" w14:textId="3B1F0E06" w:rsidR="00B24AFF" w:rsidRDefault="00B24AFF" w:rsidP="00A631DD">
      <w:pPr>
        <w:pStyle w:val="a3"/>
        <w:kinsoku w:val="0"/>
        <w:overflowPunct w:val="0"/>
        <w:ind w:left="1418"/>
        <w:jc w:val="center"/>
        <w:rPr>
          <w:b/>
          <w:bCs/>
          <w:sz w:val="44"/>
          <w:szCs w:val="44"/>
        </w:rPr>
      </w:pPr>
    </w:p>
    <w:p w14:paraId="3169DFE9" w14:textId="45BFBE6B" w:rsidR="00A631DD" w:rsidRDefault="00A631DD" w:rsidP="00A631DD">
      <w:pPr>
        <w:pStyle w:val="a3"/>
        <w:kinsoku w:val="0"/>
        <w:overflowPunct w:val="0"/>
        <w:ind w:left="1418"/>
        <w:jc w:val="center"/>
        <w:rPr>
          <w:b/>
          <w:bCs/>
          <w:sz w:val="44"/>
          <w:szCs w:val="44"/>
        </w:rPr>
      </w:pPr>
    </w:p>
    <w:p w14:paraId="67F8E15D" w14:textId="51EAAC76" w:rsidR="00A631DD" w:rsidRDefault="00A631DD" w:rsidP="00A631DD">
      <w:pPr>
        <w:pStyle w:val="a3"/>
        <w:kinsoku w:val="0"/>
        <w:overflowPunct w:val="0"/>
        <w:ind w:left="1418"/>
        <w:jc w:val="center"/>
        <w:rPr>
          <w:b/>
          <w:bCs/>
          <w:sz w:val="44"/>
          <w:szCs w:val="44"/>
        </w:rPr>
      </w:pPr>
    </w:p>
    <w:p w14:paraId="32E7187D" w14:textId="66A34348" w:rsidR="00A631DD" w:rsidRDefault="00A631DD" w:rsidP="00A631DD">
      <w:pPr>
        <w:pStyle w:val="a3"/>
        <w:kinsoku w:val="0"/>
        <w:overflowPunct w:val="0"/>
        <w:ind w:left="1418"/>
        <w:jc w:val="center"/>
        <w:rPr>
          <w:b/>
          <w:bCs/>
          <w:sz w:val="44"/>
          <w:szCs w:val="44"/>
        </w:rPr>
      </w:pPr>
    </w:p>
    <w:p w14:paraId="20591320" w14:textId="143F70AB" w:rsidR="00A631DD" w:rsidRDefault="00A631DD" w:rsidP="00A631DD">
      <w:pPr>
        <w:pStyle w:val="a3"/>
        <w:kinsoku w:val="0"/>
        <w:overflowPunct w:val="0"/>
        <w:ind w:left="1418"/>
        <w:jc w:val="center"/>
        <w:rPr>
          <w:b/>
          <w:bCs/>
          <w:sz w:val="44"/>
          <w:szCs w:val="44"/>
        </w:rPr>
      </w:pPr>
    </w:p>
    <w:p w14:paraId="60D212E1" w14:textId="762B3BDE" w:rsidR="00A631DD" w:rsidRDefault="00A631DD" w:rsidP="00A631DD">
      <w:pPr>
        <w:pStyle w:val="a3"/>
        <w:kinsoku w:val="0"/>
        <w:overflowPunct w:val="0"/>
        <w:ind w:left="1418"/>
        <w:jc w:val="center"/>
        <w:rPr>
          <w:b/>
          <w:bCs/>
          <w:sz w:val="44"/>
          <w:szCs w:val="44"/>
        </w:rPr>
      </w:pPr>
    </w:p>
    <w:p w14:paraId="73A4B6B2" w14:textId="1101BF08" w:rsidR="00A631DD" w:rsidRDefault="00A631DD" w:rsidP="00A631DD">
      <w:pPr>
        <w:pStyle w:val="a3"/>
        <w:kinsoku w:val="0"/>
        <w:overflowPunct w:val="0"/>
        <w:ind w:left="1418"/>
        <w:jc w:val="center"/>
        <w:rPr>
          <w:b/>
          <w:bCs/>
          <w:sz w:val="44"/>
          <w:szCs w:val="44"/>
        </w:rPr>
      </w:pPr>
    </w:p>
    <w:p w14:paraId="0B0A4CD5" w14:textId="25324054" w:rsidR="00A631DD" w:rsidRDefault="00A631DD" w:rsidP="00A631DD">
      <w:pPr>
        <w:pStyle w:val="a3"/>
        <w:kinsoku w:val="0"/>
        <w:overflowPunct w:val="0"/>
        <w:ind w:left="1418"/>
        <w:jc w:val="center"/>
        <w:rPr>
          <w:b/>
          <w:bCs/>
          <w:sz w:val="44"/>
          <w:szCs w:val="44"/>
        </w:rPr>
      </w:pPr>
    </w:p>
    <w:p w14:paraId="13DA8BCB" w14:textId="4231A3D7" w:rsidR="00A631DD" w:rsidRDefault="00A631DD" w:rsidP="00A631DD">
      <w:pPr>
        <w:pStyle w:val="a3"/>
        <w:kinsoku w:val="0"/>
        <w:overflowPunct w:val="0"/>
        <w:ind w:left="1418"/>
        <w:jc w:val="center"/>
        <w:rPr>
          <w:b/>
          <w:bCs/>
          <w:sz w:val="44"/>
          <w:szCs w:val="44"/>
        </w:rPr>
      </w:pPr>
    </w:p>
    <w:p w14:paraId="056758AF" w14:textId="68C1E26D" w:rsidR="00A631DD" w:rsidRDefault="00A631DD" w:rsidP="00A631DD">
      <w:pPr>
        <w:pStyle w:val="a3"/>
        <w:kinsoku w:val="0"/>
        <w:overflowPunct w:val="0"/>
        <w:ind w:left="1418"/>
        <w:jc w:val="center"/>
        <w:rPr>
          <w:b/>
          <w:bCs/>
          <w:sz w:val="44"/>
          <w:szCs w:val="44"/>
        </w:rPr>
      </w:pPr>
    </w:p>
    <w:p w14:paraId="711859EB" w14:textId="4E3E82E8" w:rsidR="00A631DD" w:rsidRDefault="00A631DD" w:rsidP="00A631DD">
      <w:pPr>
        <w:pStyle w:val="a3"/>
        <w:kinsoku w:val="0"/>
        <w:overflowPunct w:val="0"/>
        <w:ind w:left="1418"/>
        <w:jc w:val="center"/>
        <w:rPr>
          <w:b/>
          <w:bCs/>
          <w:sz w:val="44"/>
          <w:szCs w:val="44"/>
        </w:rPr>
      </w:pPr>
    </w:p>
    <w:p w14:paraId="4F30E5E8" w14:textId="21F0D724" w:rsidR="00A631DD" w:rsidRDefault="00A631DD" w:rsidP="00A631DD">
      <w:pPr>
        <w:pStyle w:val="a3"/>
        <w:kinsoku w:val="0"/>
        <w:overflowPunct w:val="0"/>
        <w:ind w:left="1418"/>
        <w:jc w:val="center"/>
        <w:rPr>
          <w:b/>
          <w:bCs/>
          <w:sz w:val="44"/>
          <w:szCs w:val="44"/>
        </w:rPr>
      </w:pPr>
    </w:p>
    <w:p w14:paraId="2F7A3C19" w14:textId="77777777" w:rsidR="00A631DD" w:rsidRDefault="00A631DD" w:rsidP="00A631DD">
      <w:pPr>
        <w:pStyle w:val="a3"/>
        <w:kinsoku w:val="0"/>
        <w:overflowPunct w:val="0"/>
        <w:ind w:left="1418"/>
        <w:jc w:val="center"/>
        <w:rPr>
          <w:b/>
          <w:bCs/>
          <w:sz w:val="44"/>
          <w:szCs w:val="44"/>
        </w:rPr>
      </w:pPr>
    </w:p>
    <w:p w14:paraId="0B620FE8" w14:textId="77777777" w:rsidR="006E4CFC" w:rsidRPr="006E4CFC" w:rsidRDefault="006E4CFC" w:rsidP="00A631DD">
      <w:pPr>
        <w:ind w:left="1418"/>
        <w:jc w:val="center"/>
      </w:pPr>
    </w:p>
    <w:p w14:paraId="540A3F48" w14:textId="77777777" w:rsidR="004847B8" w:rsidRDefault="004847B8" w:rsidP="00A631DD">
      <w:pPr>
        <w:pStyle w:val="3"/>
        <w:kinsoku w:val="0"/>
        <w:overflowPunct w:val="0"/>
        <w:spacing w:before="178"/>
        <w:ind w:left="1418"/>
        <w:jc w:val="center"/>
        <w:rPr>
          <w:spacing w:val="-1"/>
        </w:rPr>
      </w:pPr>
      <w:r>
        <w:rPr>
          <w:spacing w:val="-1"/>
        </w:rPr>
        <w:t>СОДЕРЖАНИЕ</w:t>
      </w:r>
    </w:p>
    <w:p w14:paraId="282A96CF" w14:textId="77777777" w:rsidR="004847B8" w:rsidRDefault="004847B8" w:rsidP="00A631DD">
      <w:pPr>
        <w:pStyle w:val="a3"/>
        <w:kinsoku w:val="0"/>
        <w:overflowPunct w:val="0"/>
        <w:spacing w:before="10"/>
        <w:ind w:left="1418"/>
        <w:rPr>
          <w:sz w:val="44"/>
          <w:szCs w:val="44"/>
        </w:rPr>
      </w:pPr>
    </w:p>
    <w:p w14:paraId="04E83B06" w14:textId="4362F7C4" w:rsidR="004847B8" w:rsidRPr="004847B8" w:rsidRDefault="004847B8" w:rsidP="00A631DD">
      <w:pPr>
        <w:pStyle w:val="4"/>
        <w:kinsoku w:val="0"/>
        <w:overflowPunct w:val="0"/>
        <w:spacing w:line="501" w:lineRule="exact"/>
        <w:ind w:left="1418"/>
        <w:rPr>
          <w:b w:val="0"/>
          <w:bCs w:val="0"/>
          <w:sz w:val="48"/>
          <w:szCs w:val="44"/>
        </w:rPr>
      </w:pPr>
      <w:r w:rsidRPr="004847B8">
        <w:rPr>
          <w:spacing w:val="-1"/>
          <w:sz w:val="32"/>
        </w:rPr>
        <w:t>Раздел</w:t>
      </w:r>
      <w:r w:rsidRPr="004847B8">
        <w:rPr>
          <w:sz w:val="32"/>
        </w:rPr>
        <w:t xml:space="preserve"> </w:t>
      </w:r>
      <w:r w:rsidRPr="004847B8">
        <w:rPr>
          <w:spacing w:val="-1"/>
          <w:sz w:val="32"/>
        </w:rPr>
        <w:t>первый</w:t>
      </w:r>
      <w:r w:rsidRPr="004847B8">
        <w:rPr>
          <w:spacing w:val="-1"/>
          <w:szCs w:val="44"/>
        </w:rPr>
        <w:t>.</w:t>
      </w:r>
    </w:p>
    <w:p w14:paraId="5C2D1504" w14:textId="77777777" w:rsidR="004847B8" w:rsidRDefault="004847B8" w:rsidP="00A631DD">
      <w:pPr>
        <w:pStyle w:val="a3"/>
        <w:kinsoku w:val="0"/>
        <w:overflowPunct w:val="0"/>
        <w:spacing w:line="363" w:lineRule="exact"/>
        <w:ind w:left="1418"/>
        <w:rPr>
          <w:spacing w:val="-1"/>
          <w:sz w:val="32"/>
          <w:szCs w:val="32"/>
        </w:rPr>
      </w:pPr>
      <w:r>
        <w:rPr>
          <w:sz w:val="32"/>
          <w:szCs w:val="32"/>
        </w:rPr>
        <w:t xml:space="preserve">Решения </w:t>
      </w:r>
      <w:r>
        <w:rPr>
          <w:spacing w:val="-1"/>
          <w:sz w:val="32"/>
          <w:szCs w:val="32"/>
        </w:rPr>
        <w:t>Совета</w:t>
      </w:r>
      <w:r>
        <w:rPr>
          <w:spacing w:val="-3"/>
          <w:sz w:val="32"/>
          <w:szCs w:val="32"/>
        </w:rPr>
        <w:t xml:space="preserve"> </w:t>
      </w:r>
      <w:r>
        <w:rPr>
          <w:spacing w:val="-1"/>
          <w:sz w:val="32"/>
          <w:szCs w:val="32"/>
        </w:rPr>
        <w:t>депутатов.</w:t>
      </w:r>
    </w:p>
    <w:p w14:paraId="488C315D" w14:textId="77777777" w:rsidR="004847B8" w:rsidRDefault="004847B8" w:rsidP="00A631DD">
      <w:pPr>
        <w:pStyle w:val="a3"/>
        <w:kinsoku w:val="0"/>
        <w:overflowPunct w:val="0"/>
        <w:ind w:left="1418"/>
        <w:rPr>
          <w:sz w:val="32"/>
          <w:szCs w:val="32"/>
        </w:rPr>
      </w:pPr>
    </w:p>
    <w:p w14:paraId="454EA0BD" w14:textId="77777777" w:rsidR="004847B8" w:rsidRDefault="004847B8" w:rsidP="00A631DD">
      <w:pPr>
        <w:pStyle w:val="a3"/>
        <w:kinsoku w:val="0"/>
        <w:overflowPunct w:val="0"/>
        <w:ind w:left="1418"/>
        <w:rPr>
          <w:spacing w:val="-1"/>
          <w:sz w:val="32"/>
          <w:szCs w:val="32"/>
        </w:rPr>
      </w:pPr>
      <w:bookmarkStart w:id="1" w:name="_Hlk40263229"/>
      <w:bookmarkStart w:id="2" w:name="_Hlk43106106"/>
      <w:r>
        <w:rPr>
          <w:b/>
          <w:bCs/>
          <w:spacing w:val="-1"/>
          <w:sz w:val="32"/>
          <w:szCs w:val="32"/>
        </w:rPr>
        <w:t>Раздел</w:t>
      </w:r>
      <w:r>
        <w:rPr>
          <w:b/>
          <w:bCs/>
          <w:sz w:val="32"/>
          <w:szCs w:val="32"/>
        </w:rPr>
        <w:t xml:space="preserve"> </w:t>
      </w:r>
      <w:r>
        <w:rPr>
          <w:b/>
          <w:bCs/>
          <w:spacing w:val="-1"/>
          <w:sz w:val="32"/>
          <w:szCs w:val="32"/>
        </w:rPr>
        <w:t>второй</w:t>
      </w:r>
      <w:r>
        <w:rPr>
          <w:spacing w:val="-1"/>
          <w:sz w:val="32"/>
          <w:szCs w:val="32"/>
        </w:rPr>
        <w:t>.</w:t>
      </w:r>
    </w:p>
    <w:p w14:paraId="74795856" w14:textId="77777777" w:rsidR="004847B8" w:rsidRDefault="004847B8" w:rsidP="00A631DD">
      <w:pPr>
        <w:pStyle w:val="a3"/>
        <w:kinsoku w:val="0"/>
        <w:overflowPunct w:val="0"/>
        <w:ind w:left="1418"/>
        <w:rPr>
          <w:spacing w:val="-1"/>
          <w:sz w:val="32"/>
          <w:szCs w:val="32"/>
        </w:rPr>
      </w:pPr>
      <w:bookmarkStart w:id="3" w:name="_Hlk43106128"/>
      <w:r>
        <w:rPr>
          <w:spacing w:val="-1"/>
          <w:sz w:val="32"/>
          <w:szCs w:val="32"/>
        </w:rPr>
        <w:t>Постановления,</w:t>
      </w:r>
      <w:r>
        <w:rPr>
          <w:sz w:val="32"/>
          <w:szCs w:val="32"/>
        </w:rPr>
        <w:t xml:space="preserve"> </w:t>
      </w:r>
      <w:r>
        <w:rPr>
          <w:spacing w:val="-1"/>
          <w:sz w:val="32"/>
          <w:szCs w:val="32"/>
        </w:rPr>
        <w:t>распоряжения</w:t>
      </w:r>
      <w:r>
        <w:rPr>
          <w:sz w:val="32"/>
          <w:szCs w:val="32"/>
        </w:rPr>
        <w:t xml:space="preserve"> главы</w:t>
      </w:r>
      <w:r>
        <w:rPr>
          <w:spacing w:val="-3"/>
          <w:sz w:val="32"/>
          <w:szCs w:val="32"/>
        </w:rPr>
        <w:t xml:space="preserve"> </w:t>
      </w:r>
      <w:r>
        <w:rPr>
          <w:spacing w:val="-1"/>
          <w:sz w:val="32"/>
          <w:szCs w:val="32"/>
        </w:rPr>
        <w:t>поселения</w:t>
      </w:r>
      <w:bookmarkEnd w:id="1"/>
      <w:r>
        <w:rPr>
          <w:spacing w:val="-1"/>
          <w:sz w:val="32"/>
          <w:szCs w:val="32"/>
        </w:rPr>
        <w:t>.</w:t>
      </w:r>
    </w:p>
    <w:bookmarkEnd w:id="2"/>
    <w:bookmarkEnd w:id="3"/>
    <w:p w14:paraId="6E3EC7BC" w14:textId="77777777" w:rsidR="004847B8" w:rsidRDefault="004847B8" w:rsidP="00A631DD">
      <w:pPr>
        <w:pStyle w:val="a3"/>
        <w:kinsoku w:val="0"/>
        <w:overflowPunct w:val="0"/>
        <w:spacing w:before="8"/>
        <w:ind w:left="1418"/>
        <w:rPr>
          <w:sz w:val="32"/>
          <w:szCs w:val="32"/>
        </w:rPr>
      </w:pPr>
    </w:p>
    <w:p w14:paraId="79817818" w14:textId="77777777" w:rsidR="004847B8" w:rsidRDefault="004847B8" w:rsidP="00A631DD">
      <w:pPr>
        <w:pStyle w:val="a3"/>
        <w:kinsoku w:val="0"/>
        <w:overflowPunct w:val="0"/>
        <w:spacing w:line="364" w:lineRule="exact"/>
        <w:ind w:left="1418"/>
        <w:rPr>
          <w:sz w:val="32"/>
          <w:szCs w:val="32"/>
        </w:rPr>
      </w:pPr>
      <w:r>
        <w:rPr>
          <w:b/>
          <w:bCs/>
          <w:spacing w:val="-1"/>
          <w:sz w:val="32"/>
          <w:szCs w:val="32"/>
        </w:rPr>
        <w:t>Раздел</w:t>
      </w:r>
      <w:r>
        <w:rPr>
          <w:b/>
          <w:bCs/>
          <w:sz w:val="32"/>
          <w:szCs w:val="32"/>
        </w:rPr>
        <w:t xml:space="preserve"> третий.</w:t>
      </w:r>
    </w:p>
    <w:p w14:paraId="76E93A36" w14:textId="7F605183" w:rsidR="004847B8" w:rsidRDefault="004847B8" w:rsidP="00A631DD">
      <w:pPr>
        <w:pStyle w:val="a3"/>
        <w:kinsoku w:val="0"/>
        <w:overflowPunct w:val="0"/>
        <w:spacing w:line="364" w:lineRule="exact"/>
        <w:ind w:left="1418"/>
        <w:rPr>
          <w:spacing w:val="-1"/>
          <w:sz w:val="32"/>
          <w:szCs w:val="32"/>
        </w:rPr>
      </w:pPr>
      <w:r>
        <w:rPr>
          <w:spacing w:val="-1"/>
          <w:sz w:val="32"/>
          <w:szCs w:val="32"/>
        </w:rPr>
        <w:t>Другая</w:t>
      </w:r>
      <w:r>
        <w:rPr>
          <w:sz w:val="32"/>
          <w:szCs w:val="32"/>
        </w:rPr>
        <w:t xml:space="preserve"> </w:t>
      </w:r>
      <w:r>
        <w:rPr>
          <w:spacing w:val="-1"/>
          <w:sz w:val="32"/>
          <w:szCs w:val="32"/>
        </w:rPr>
        <w:t>официальная</w:t>
      </w:r>
      <w:r>
        <w:rPr>
          <w:spacing w:val="80"/>
          <w:sz w:val="32"/>
          <w:szCs w:val="32"/>
        </w:rPr>
        <w:t xml:space="preserve"> </w:t>
      </w:r>
      <w:r>
        <w:rPr>
          <w:spacing w:val="-1"/>
          <w:sz w:val="32"/>
          <w:szCs w:val="32"/>
        </w:rPr>
        <w:t>информация.</w:t>
      </w:r>
    </w:p>
    <w:p w14:paraId="2D2404E7" w14:textId="59DCE490" w:rsidR="00A631DD" w:rsidRDefault="00A631DD" w:rsidP="00A631DD">
      <w:pPr>
        <w:pStyle w:val="a3"/>
        <w:kinsoku w:val="0"/>
        <w:overflowPunct w:val="0"/>
        <w:spacing w:line="364" w:lineRule="exact"/>
        <w:ind w:left="1418"/>
        <w:rPr>
          <w:spacing w:val="-1"/>
          <w:sz w:val="32"/>
          <w:szCs w:val="32"/>
        </w:rPr>
      </w:pPr>
    </w:p>
    <w:p w14:paraId="0A394F91" w14:textId="53AE2CB1" w:rsidR="00A631DD" w:rsidRDefault="00A631DD" w:rsidP="00A631DD">
      <w:pPr>
        <w:pStyle w:val="a3"/>
        <w:kinsoku w:val="0"/>
        <w:overflowPunct w:val="0"/>
        <w:spacing w:line="364" w:lineRule="exact"/>
        <w:ind w:left="1418"/>
        <w:rPr>
          <w:spacing w:val="-1"/>
          <w:sz w:val="32"/>
          <w:szCs w:val="32"/>
        </w:rPr>
      </w:pPr>
    </w:p>
    <w:p w14:paraId="5BF552EC" w14:textId="6D7B12A8" w:rsidR="00A631DD" w:rsidRDefault="00A631DD" w:rsidP="00A631DD">
      <w:pPr>
        <w:pStyle w:val="a3"/>
        <w:kinsoku w:val="0"/>
        <w:overflowPunct w:val="0"/>
        <w:spacing w:line="364" w:lineRule="exact"/>
        <w:ind w:left="1418"/>
        <w:rPr>
          <w:spacing w:val="-1"/>
          <w:sz w:val="32"/>
          <w:szCs w:val="32"/>
        </w:rPr>
      </w:pPr>
    </w:p>
    <w:p w14:paraId="25879897" w14:textId="5DF59F83" w:rsidR="00A631DD" w:rsidRDefault="00A631DD" w:rsidP="00A631DD">
      <w:pPr>
        <w:pStyle w:val="a3"/>
        <w:kinsoku w:val="0"/>
        <w:overflowPunct w:val="0"/>
        <w:spacing w:line="364" w:lineRule="exact"/>
        <w:ind w:left="1418"/>
        <w:rPr>
          <w:spacing w:val="-1"/>
          <w:sz w:val="32"/>
          <w:szCs w:val="32"/>
        </w:rPr>
      </w:pPr>
    </w:p>
    <w:p w14:paraId="32F54972" w14:textId="070F60A0" w:rsidR="00A631DD" w:rsidRDefault="00A631DD" w:rsidP="00A631DD">
      <w:pPr>
        <w:pStyle w:val="a3"/>
        <w:kinsoku w:val="0"/>
        <w:overflowPunct w:val="0"/>
        <w:spacing w:line="364" w:lineRule="exact"/>
        <w:ind w:left="1418"/>
        <w:rPr>
          <w:spacing w:val="-1"/>
          <w:sz w:val="32"/>
          <w:szCs w:val="32"/>
        </w:rPr>
      </w:pPr>
    </w:p>
    <w:p w14:paraId="73FA952A" w14:textId="6F39718D" w:rsidR="00A631DD" w:rsidRDefault="00A631DD" w:rsidP="00A631DD">
      <w:pPr>
        <w:pStyle w:val="a3"/>
        <w:kinsoku w:val="0"/>
        <w:overflowPunct w:val="0"/>
        <w:spacing w:line="364" w:lineRule="exact"/>
        <w:ind w:left="1418"/>
        <w:rPr>
          <w:spacing w:val="-1"/>
          <w:sz w:val="32"/>
          <w:szCs w:val="32"/>
        </w:rPr>
      </w:pPr>
    </w:p>
    <w:p w14:paraId="09C633D3" w14:textId="13BED409" w:rsidR="00A631DD" w:rsidRDefault="00A631DD" w:rsidP="00A631DD">
      <w:pPr>
        <w:pStyle w:val="a3"/>
        <w:kinsoku w:val="0"/>
        <w:overflowPunct w:val="0"/>
        <w:spacing w:line="364" w:lineRule="exact"/>
        <w:ind w:left="1418"/>
        <w:rPr>
          <w:spacing w:val="-1"/>
          <w:sz w:val="32"/>
          <w:szCs w:val="32"/>
        </w:rPr>
      </w:pPr>
    </w:p>
    <w:p w14:paraId="1AD92175" w14:textId="16E54439" w:rsidR="00A631DD" w:rsidRDefault="00A631DD" w:rsidP="00A631DD">
      <w:pPr>
        <w:pStyle w:val="a3"/>
        <w:kinsoku w:val="0"/>
        <w:overflowPunct w:val="0"/>
        <w:spacing w:line="364" w:lineRule="exact"/>
        <w:ind w:left="1418"/>
        <w:rPr>
          <w:spacing w:val="-1"/>
          <w:sz w:val="32"/>
          <w:szCs w:val="32"/>
        </w:rPr>
      </w:pPr>
    </w:p>
    <w:p w14:paraId="7476F374" w14:textId="1266A48D" w:rsidR="00A631DD" w:rsidRDefault="00A631DD" w:rsidP="00A631DD">
      <w:pPr>
        <w:pStyle w:val="a3"/>
        <w:kinsoku w:val="0"/>
        <w:overflowPunct w:val="0"/>
        <w:spacing w:line="364" w:lineRule="exact"/>
        <w:ind w:left="1418"/>
        <w:rPr>
          <w:spacing w:val="-1"/>
          <w:sz w:val="32"/>
          <w:szCs w:val="32"/>
        </w:rPr>
      </w:pPr>
    </w:p>
    <w:p w14:paraId="06C36EFF" w14:textId="1285E1D7" w:rsidR="00A631DD" w:rsidRDefault="00A631DD" w:rsidP="00A631DD">
      <w:pPr>
        <w:pStyle w:val="a3"/>
        <w:kinsoku w:val="0"/>
        <w:overflowPunct w:val="0"/>
        <w:spacing w:line="364" w:lineRule="exact"/>
        <w:ind w:left="1418"/>
        <w:rPr>
          <w:spacing w:val="-1"/>
          <w:sz w:val="32"/>
          <w:szCs w:val="32"/>
        </w:rPr>
      </w:pPr>
    </w:p>
    <w:p w14:paraId="3535A73C" w14:textId="665D7020" w:rsidR="00A631DD" w:rsidRDefault="00A631DD" w:rsidP="00A631DD">
      <w:pPr>
        <w:pStyle w:val="a3"/>
        <w:kinsoku w:val="0"/>
        <w:overflowPunct w:val="0"/>
        <w:spacing w:line="364" w:lineRule="exact"/>
        <w:ind w:left="1418"/>
        <w:rPr>
          <w:spacing w:val="-1"/>
          <w:sz w:val="32"/>
          <w:szCs w:val="32"/>
        </w:rPr>
      </w:pPr>
    </w:p>
    <w:p w14:paraId="29A378D5" w14:textId="7F5F4ADB" w:rsidR="00A631DD" w:rsidRDefault="00A631DD" w:rsidP="00A631DD">
      <w:pPr>
        <w:pStyle w:val="a3"/>
        <w:kinsoku w:val="0"/>
        <w:overflowPunct w:val="0"/>
        <w:spacing w:line="364" w:lineRule="exact"/>
        <w:ind w:left="1418"/>
        <w:rPr>
          <w:spacing w:val="-1"/>
          <w:sz w:val="32"/>
          <w:szCs w:val="32"/>
        </w:rPr>
      </w:pPr>
    </w:p>
    <w:p w14:paraId="05C7BEB4" w14:textId="5AEBBEB4" w:rsidR="00A631DD" w:rsidRDefault="00A631DD" w:rsidP="00A631DD">
      <w:pPr>
        <w:pStyle w:val="a3"/>
        <w:kinsoku w:val="0"/>
        <w:overflowPunct w:val="0"/>
        <w:spacing w:line="364" w:lineRule="exact"/>
        <w:ind w:left="1418"/>
        <w:rPr>
          <w:spacing w:val="-1"/>
          <w:sz w:val="32"/>
          <w:szCs w:val="32"/>
        </w:rPr>
      </w:pPr>
    </w:p>
    <w:p w14:paraId="20FFEBE4" w14:textId="15093DE8" w:rsidR="00A631DD" w:rsidRDefault="00A631DD" w:rsidP="00A631DD">
      <w:pPr>
        <w:pStyle w:val="a3"/>
        <w:kinsoku w:val="0"/>
        <w:overflowPunct w:val="0"/>
        <w:spacing w:line="364" w:lineRule="exact"/>
        <w:ind w:left="1418"/>
        <w:rPr>
          <w:spacing w:val="-1"/>
          <w:sz w:val="32"/>
          <w:szCs w:val="32"/>
        </w:rPr>
      </w:pPr>
    </w:p>
    <w:p w14:paraId="1E98A9FA" w14:textId="61BD943D" w:rsidR="00A631DD" w:rsidRDefault="00A631DD" w:rsidP="00A631DD">
      <w:pPr>
        <w:pStyle w:val="a3"/>
        <w:kinsoku w:val="0"/>
        <w:overflowPunct w:val="0"/>
        <w:spacing w:line="364" w:lineRule="exact"/>
        <w:ind w:left="1418"/>
        <w:rPr>
          <w:spacing w:val="-1"/>
          <w:sz w:val="32"/>
          <w:szCs w:val="32"/>
        </w:rPr>
      </w:pPr>
    </w:p>
    <w:p w14:paraId="40ECDFBF" w14:textId="5A507854" w:rsidR="00A631DD" w:rsidRDefault="00A631DD" w:rsidP="00A631DD">
      <w:pPr>
        <w:pStyle w:val="a3"/>
        <w:kinsoku w:val="0"/>
        <w:overflowPunct w:val="0"/>
        <w:spacing w:line="364" w:lineRule="exact"/>
        <w:ind w:left="1418"/>
        <w:rPr>
          <w:spacing w:val="-1"/>
          <w:sz w:val="32"/>
          <w:szCs w:val="32"/>
        </w:rPr>
      </w:pPr>
    </w:p>
    <w:p w14:paraId="5C251577" w14:textId="15B5661A" w:rsidR="00A631DD" w:rsidRDefault="00A631DD" w:rsidP="00A631DD">
      <w:pPr>
        <w:pStyle w:val="a3"/>
        <w:kinsoku w:val="0"/>
        <w:overflowPunct w:val="0"/>
        <w:spacing w:line="364" w:lineRule="exact"/>
        <w:ind w:left="1418"/>
        <w:rPr>
          <w:spacing w:val="-1"/>
          <w:sz w:val="32"/>
          <w:szCs w:val="32"/>
        </w:rPr>
      </w:pPr>
    </w:p>
    <w:p w14:paraId="6B1AAE30" w14:textId="799950DC" w:rsidR="00A631DD" w:rsidRDefault="00A631DD" w:rsidP="00A631DD">
      <w:pPr>
        <w:pStyle w:val="a3"/>
        <w:kinsoku w:val="0"/>
        <w:overflowPunct w:val="0"/>
        <w:spacing w:line="364" w:lineRule="exact"/>
        <w:ind w:left="1418"/>
        <w:rPr>
          <w:spacing w:val="-1"/>
          <w:sz w:val="32"/>
          <w:szCs w:val="32"/>
        </w:rPr>
      </w:pPr>
    </w:p>
    <w:p w14:paraId="09BFF7A5" w14:textId="248C21D3" w:rsidR="00A631DD" w:rsidRDefault="00A631DD" w:rsidP="00A631DD">
      <w:pPr>
        <w:pStyle w:val="a3"/>
        <w:kinsoku w:val="0"/>
        <w:overflowPunct w:val="0"/>
        <w:spacing w:line="364" w:lineRule="exact"/>
        <w:ind w:left="1418"/>
        <w:rPr>
          <w:spacing w:val="-1"/>
          <w:sz w:val="32"/>
          <w:szCs w:val="32"/>
        </w:rPr>
      </w:pPr>
    </w:p>
    <w:p w14:paraId="2EFA6DED" w14:textId="5857E182" w:rsidR="00A631DD" w:rsidRDefault="00A631DD" w:rsidP="00A631DD">
      <w:pPr>
        <w:pStyle w:val="a3"/>
        <w:kinsoku w:val="0"/>
        <w:overflowPunct w:val="0"/>
        <w:spacing w:line="364" w:lineRule="exact"/>
        <w:ind w:left="1418"/>
        <w:rPr>
          <w:spacing w:val="-1"/>
          <w:sz w:val="32"/>
          <w:szCs w:val="32"/>
        </w:rPr>
      </w:pPr>
    </w:p>
    <w:p w14:paraId="3E730BD9" w14:textId="5E9A5295" w:rsidR="00A631DD" w:rsidRDefault="00A631DD" w:rsidP="00A631DD">
      <w:pPr>
        <w:pStyle w:val="a3"/>
        <w:kinsoku w:val="0"/>
        <w:overflowPunct w:val="0"/>
        <w:spacing w:line="364" w:lineRule="exact"/>
        <w:ind w:left="1418"/>
        <w:rPr>
          <w:spacing w:val="-1"/>
          <w:sz w:val="32"/>
          <w:szCs w:val="32"/>
        </w:rPr>
      </w:pPr>
    </w:p>
    <w:p w14:paraId="615EF44B" w14:textId="12CEDD1B" w:rsidR="00A631DD" w:rsidRDefault="00A631DD" w:rsidP="00A631DD">
      <w:pPr>
        <w:pStyle w:val="a3"/>
        <w:kinsoku w:val="0"/>
        <w:overflowPunct w:val="0"/>
        <w:spacing w:line="364" w:lineRule="exact"/>
        <w:ind w:left="1418"/>
        <w:rPr>
          <w:spacing w:val="-1"/>
          <w:sz w:val="32"/>
          <w:szCs w:val="32"/>
        </w:rPr>
      </w:pPr>
    </w:p>
    <w:p w14:paraId="250511F4" w14:textId="4E8E7982" w:rsidR="00A631DD" w:rsidRDefault="00A631DD" w:rsidP="00A631DD">
      <w:pPr>
        <w:pStyle w:val="a3"/>
        <w:kinsoku w:val="0"/>
        <w:overflowPunct w:val="0"/>
        <w:spacing w:line="364" w:lineRule="exact"/>
        <w:ind w:left="1418"/>
        <w:rPr>
          <w:spacing w:val="-1"/>
          <w:sz w:val="32"/>
          <w:szCs w:val="32"/>
        </w:rPr>
      </w:pPr>
    </w:p>
    <w:p w14:paraId="4AD84F16" w14:textId="675ED72E" w:rsidR="00A631DD" w:rsidRDefault="00A631DD" w:rsidP="00A631DD">
      <w:pPr>
        <w:pStyle w:val="a3"/>
        <w:kinsoku w:val="0"/>
        <w:overflowPunct w:val="0"/>
        <w:spacing w:line="364" w:lineRule="exact"/>
        <w:ind w:left="1418"/>
        <w:rPr>
          <w:spacing w:val="-1"/>
          <w:sz w:val="32"/>
          <w:szCs w:val="32"/>
        </w:rPr>
      </w:pPr>
    </w:p>
    <w:p w14:paraId="3461760D" w14:textId="19FAA984" w:rsidR="00A631DD" w:rsidRDefault="00A631DD" w:rsidP="00A631DD">
      <w:pPr>
        <w:pStyle w:val="a3"/>
        <w:kinsoku w:val="0"/>
        <w:overflowPunct w:val="0"/>
        <w:spacing w:line="364" w:lineRule="exact"/>
        <w:ind w:left="1418"/>
        <w:rPr>
          <w:spacing w:val="-1"/>
          <w:sz w:val="32"/>
          <w:szCs w:val="32"/>
        </w:rPr>
      </w:pPr>
    </w:p>
    <w:p w14:paraId="4045E9CC" w14:textId="77777777" w:rsidR="00A631DD" w:rsidRDefault="00A631DD" w:rsidP="00A631DD">
      <w:pPr>
        <w:pStyle w:val="a3"/>
        <w:kinsoku w:val="0"/>
        <w:overflowPunct w:val="0"/>
        <w:spacing w:line="364" w:lineRule="exact"/>
        <w:ind w:left="1418"/>
        <w:rPr>
          <w:spacing w:val="-1"/>
          <w:sz w:val="32"/>
          <w:szCs w:val="32"/>
        </w:rPr>
      </w:pPr>
    </w:p>
    <w:p w14:paraId="767355B3" w14:textId="77777777" w:rsidR="00F7599C" w:rsidRDefault="00F7599C" w:rsidP="00A631DD">
      <w:pPr>
        <w:pStyle w:val="a3"/>
        <w:kinsoku w:val="0"/>
        <w:overflowPunct w:val="0"/>
        <w:ind w:left="1418"/>
        <w:rPr>
          <w:b/>
          <w:bCs/>
          <w:sz w:val="44"/>
          <w:szCs w:val="44"/>
        </w:rPr>
      </w:pPr>
    </w:p>
    <w:p w14:paraId="41ABB5A7" w14:textId="77777777" w:rsidR="00F7599C" w:rsidRDefault="00F7599C" w:rsidP="00F7599C">
      <w:pPr>
        <w:pStyle w:val="a3"/>
        <w:kinsoku w:val="0"/>
        <w:overflowPunct w:val="0"/>
        <w:ind w:left="0"/>
        <w:rPr>
          <w:b/>
          <w:bCs/>
          <w:sz w:val="44"/>
          <w:szCs w:val="44"/>
        </w:rPr>
      </w:pPr>
    </w:p>
    <w:p w14:paraId="760F498F" w14:textId="72AFEF9D" w:rsidR="00850363" w:rsidRDefault="00850363" w:rsidP="00F7599C">
      <w:pPr>
        <w:pStyle w:val="a3"/>
        <w:kinsoku w:val="0"/>
        <w:overflowPunct w:val="0"/>
        <w:spacing w:before="58"/>
        <w:ind w:left="0"/>
        <w:jc w:val="right"/>
        <w:rPr>
          <w:sz w:val="32"/>
          <w:szCs w:val="32"/>
        </w:rPr>
      </w:pPr>
    </w:p>
    <w:p w14:paraId="5ACA42A2" w14:textId="77777777" w:rsidR="00BE3735" w:rsidRDefault="00BE3735" w:rsidP="00BE3735">
      <w:pPr>
        <w:pStyle w:val="a3"/>
        <w:kinsoku w:val="0"/>
        <w:overflowPunct w:val="0"/>
        <w:spacing w:before="58"/>
        <w:ind w:left="0"/>
        <w:rPr>
          <w:sz w:val="32"/>
          <w:szCs w:val="32"/>
        </w:rPr>
      </w:pPr>
    </w:p>
    <w:p w14:paraId="2F9F5784" w14:textId="77777777" w:rsidR="00E23896" w:rsidRDefault="00E23896" w:rsidP="00B428D1">
      <w:pPr>
        <w:pStyle w:val="a3"/>
        <w:kinsoku w:val="0"/>
        <w:overflowPunct w:val="0"/>
        <w:spacing w:before="58"/>
        <w:ind w:left="0"/>
        <w:jc w:val="center"/>
        <w:rPr>
          <w:sz w:val="32"/>
          <w:szCs w:val="32"/>
        </w:rPr>
      </w:pPr>
    </w:p>
    <w:p w14:paraId="5BC9C1CE" w14:textId="1DBF85BA" w:rsidR="006C1531" w:rsidRPr="00A944E1" w:rsidRDefault="006C1531" w:rsidP="006C1531">
      <w:pPr>
        <w:pStyle w:val="4"/>
        <w:kinsoku w:val="0"/>
        <w:overflowPunct w:val="0"/>
        <w:spacing w:line="501" w:lineRule="exact"/>
        <w:ind w:left="0"/>
        <w:jc w:val="right"/>
        <w:rPr>
          <w:b w:val="0"/>
          <w:bCs w:val="0"/>
          <w:sz w:val="44"/>
          <w:szCs w:val="40"/>
        </w:rPr>
      </w:pPr>
      <w:r w:rsidRPr="00A944E1">
        <w:rPr>
          <w:spacing w:val="-1"/>
          <w:szCs w:val="24"/>
        </w:rPr>
        <w:lastRenderedPageBreak/>
        <w:t>Раздел</w:t>
      </w:r>
      <w:r w:rsidRPr="00A944E1">
        <w:rPr>
          <w:szCs w:val="24"/>
        </w:rPr>
        <w:t xml:space="preserve"> </w:t>
      </w:r>
      <w:r w:rsidR="00AA585C">
        <w:rPr>
          <w:spacing w:val="-1"/>
          <w:szCs w:val="24"/>
        </w:rPr>
        <w:t>второй</w:t>
      </w:r>
      <w:r w:rsidRPr="00A944E1">
        <w:rPr>
          <w:spacing w:val="-1"/>
          <w:sz w:val="24"/>
          <w:szCs w:val="40"/>
        </w:rPr>
        <w:t>.</w:t>
      </w:r>
    </w:p>
    <w:p w14:paraId="0516F22C" w14:textId="5526FD77" w:rsidR="00A631DD" w:rsidRPr="00A631DD" w:rsidRDefault="00AA585C" w:rsidP="00A631DD">
      <w:pPr>
        <w:pStyle w:val="a3"/>
        <w:kinsoku w:val="0"/>
        <w:overflowPunct w:val="0"/>
        <w:spacing w:line="363" w:lineRule="exact"/>
        <w:ind w:left="0"/>
        <w:jc w:val="right"/>
      </w:pPr>
      <w:r w:rsidRPr="00AA585C">
        <w:t>Постановления, распоряжения главы поселения.</w:t>
      </w:r>
    </w:p>
    <w:p w14:paraId="280699F4" w14:textId="6FEE89CB" w:rsidR="00A631DD" w:rsidRDefault="00A631DD" w:rsidP="00A631DD">
      <w:pPr>
        <w:pStyle w:val="a3"/>
        <w:kinsoku w:val="0"/>
        <w:overflowPunct w:val="0"/>
        <w:spacing w:line="200" w:lineRule="atLeast"/>
        <w:ind w:left="0" w:firstLine="709"/>
        <w:rPr>
          <w:sz w:val="20"/>
          <w:szCs w:val="20"/>
        </w:rPr>
      </w:pPr>
      <w:bookmarkStart w:id="4" w:name="Постановление_№171от_04.06.2019г"/>
      <w:bookmarkEnd w:id="4"/>
      <w:r>
        <w:rPr>
          <w:noProof/>
          <w:sz w:val="20"/>
          <w:szCs w:val="20"/>
        </w:rPr>
        <w:drawing>
          <wp:inline distT="0" distB="0" distL="0" distR="0" wp14:anchorId="67307552" wp14:editId="3C41E598">
            <wp:extent cx="6779506" cy="9332223"/>
            <wp:effectExtent l="0" t="0" r="2540" b="254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84205" cy="9338692"/>
                    </a:xfrm>
                    <a:prstGeom prst="rect">
                      <a:avLst/>
                    </a:prstGeom>
                    <a:noFill/>
                    <a:ln>
                      <a:noFill/>
                    </a:ln>
                  </pic:spPr>
                </pic:pic>
              </a:graphicData>
            </a:graphic>
          </wp:inline>
        </w:drawing>
      </w:r>
    </w:p>
    <w:p w14:paraId="204CF4EB" w14:textId="77777777" w:rsidR="00A631DD" w:rsidRDefault="00A631DD" w:rsidP="00A631DD">
      <w:pPr>
        <w:pStyle w:val="a3"/>
        <w:kinsoku w:val="0"/>
        <w:overflowPunct w:val="0"/>
        <w:spacing w:line="200" w:lineRule="atLeast"/>
        <w:ind w:left="0"/>
        <w:rPr>
          <w:sz w:val="20"/>
          <w:szCs w:val="20"/>
        </w:rPr>
        <w:sectPr w:rsidR="00A631DD" w:rsidSect="00A631DD">
          <w:type w:val="continuous"/>
          <w:pgSz w:w="12240" w:h="16820"/>
          <w:pgMar w:top="0" w:right="758" w:bottom="0" w:left="0" w:header="720" w:footer="720" w:gutter="0"/>
          <w:cols w:space="720"/>
          <w:noEndnote/>
        </w:sectPr>
      </w:pPr>
    </w:p>
    <w:p w14:paraId="435C9597" w14:textId="77777777" w:rsidR="00A631DD" w:rsidRDefault="00A631DD" w:rsidP="00A631DD">
      <w:pPr>
        <w:pStyle w:val="a3"/>
        <w:kinsoku w:val="0"/>
        <w:overflowPunct w:val="0"/>
        <w:spacing w:before="47"/>
        <w:ind w:left="8698" w:right="100" w:hanging="147"/>
        <w:jc w:val="right"/>
        <w:rPr>
          <w:spacing w:val="-1"/>
          <w:sz w:val="22"/>
          <w:szCs w:val="22"/>
        </w:rPr>
      </w:pPr>
      <w:bookmarkStart w:id="5" w:name="Административный_регламент_выдача_град._"/>
      <w:bookmarkEnd w:id="5"/>
      <w:r>
        <w:rPr>
          <w:spacing w:val="-1"/>
          <w:sz w:val="22"/>
          <w:szCs w:val="22"/>
        </w:rPr>
        <w:lastRenderedPageBreak/>
        <w:t>Приложение</w:t>
      </w:r>
      <w:r>
        <w:rPr>
          <w:spacing w:val="27"/>
          <w:sz w:val="22"/>
          <w:szCs w:val="22"/>
        </w:rPr>
        <w:t xml:space="preserve"> </w:t>
      </w:r>
      <w:r>
        <w:rPr>
          <w:spacing w:val="-1"/>
          <w:sz w:val="22"/>
          <w:szCs w:val="22"/>
        </w:rPr>
        <w:t>Утвержден</w:t>
      </w:r>
    </w:p>
    <w:p w14:paraId="51E3A0DD" w14:textId="77777777" w:rsidR="00A631DD" w:rsidRDefault="00A631DD" w:rsidP="00A631DD">
      <w:pPr>
        <w:pStyle w:val="a3"/>
        <w:kinsoku w:val="0"/>
        <w:overflowPunct w:val="0"/>
        <w:spacing w:line="252" w:lineRule="exact"/>
        <w:ind w:left="0" w:right="101"/>
        <w:jc w:val="right"/>
        <w:rPr>
          <w:spacing w:val="-1"/>
          <w:sz w:val="22"/>
          <w:szCs w:val="22"/>
        </w:rPr>
      </w:pPr>
      <w:r>
        <w:rPr>
          <w:spacing w:val="-1"/>
          <w:sz w:val="22"/>
          <w:szCs w:val="22"/>
        </w:rPr>
        <w:t>постановлением</w:t>
      </w:r>
      <w:r>
        <w:rPr>
          <w:spacing w:val="-3"/>
          <w:sz w:val="22"/>
          <w:szCs w:val="22"/>
        </w:rPr>
        <w:t xml:space="preserve"> </w:t>
      </w:r>
      <w:r>
        <w:rPr>
          <w:spacing w:val="-1"/>
          <w:sz w:val="22"/>
          <w:szCs w:val="22"/>
        </w:rPr>
        <w:t>администрации</w:t>
      </w:r>
    </w:p>
    <w:p w14:paraId="249F246A" w14:textId="77777777" w:rsidR="00A631DD" w:rsidRDefault="00A631DD" w:rsidP="00A631DD">
      <w:pPr>
        <w:pStyle w:val="a3"/>
        <w:kinsoku w:val="0"/>
        <w:overflowPunct w:val="0"/>
        <w:spacing w:before="2"/>
        <w:ind w:left="7752" w:right="100" w:hanging="80"/>
        <w:jc w:val="right"/>
        <w:rPr>
          <w:sz w:val="22"/>
          <w:szCs w:val="22"/>
        </w:rPr>
      </w:pPr>
      <w:r>
        <w:rPr>
          <w:sz w:val="22"/>
          <w:szCs w:val="22"/>
        </w:rPr>
        <w:t xml:space="preserve">МО </w:t>
      </w:r>
      <w:r>
        <w:rPr>
          <w:spacing w:val="-1"/>
          <w:sz w:val="22"/>
          <w:szCs w:val="22"/>
        </w:rPr>
        <w:t>«Посёлок</w:t>
      </w:r>
      <w:r>
        <w:rPr>
          <w:sz w:val="22"/>
          <w:szCs w:val="22"/>
        </w:rPr>
        <w:t xml:space="preserve"> </w:t>
      </w:r>
      <w:r>
        <w:rPr>
          <w:spacing w:val="-1"/>
          <w:sz w:val="22"/>
          <w:szCs w:val="22"/>
        </w:rPr>
        <w:t>Айхал»</w:t>
      </w:r>
      <w:r>
        <w:rPr>
          <w:spacing w:val="25"/>
          <w:sz w:val="22"/>
          <w:szCs w:val="22"/>
        </w:rPr>
        <w:t xml:space="preserve"> </w:t>
      </w:r>
      <w:r>
        <w:rPr>
          <w:sz w:val="22"/>
          <w:szCs w:val="22"/>
        </w:rPr>
        <w:t>от</w:t>
      </w:r>
      <w:r>
        <w:rPr>
          <w:spacing w:val="-3"/>
          <w:sz w:val="22"/>
          <w:szCs w:val="22"/>
        </w:rPr>
        <w:t xml:space="preserve"> </w:t>
      </w:r>
      <w:r>
        <w:rPr>
          <w:spacing w:val="-1"/>
          <w:sz w:val="22"/>
          <w:szCs w:val="22"/>
          <w:u w:val="single"/>
        </w:rPr>
        <w:t>04.06.2020г</w:t>
      </w:r>
      <w:r>
        <w:rPr>
          <w:spacing w:val="-2"/>
          <w:sz w:val="22"/>
          <w:szCs w:val="22"/>
          <w:u w:val="single"/>
        </w:rPr>
        <w:t xml:space="preserve"> </w:t>
      </w:r>
      <w:r>
        <w:rPr>
          <w:sz w:val="22"/>
          <w:szCs w:val="22"/>
        </w:rPr>
        <w:t xml:space="preserve">№ </w:t>
      </w:r>
      <w:r>
        <w:rPr>
          <w:sz w:val="22"/>
          <w:szCs w:val="22"/>
          <w:u w:val="single"/>
        </w:rPr>
        <w:t>171</w:t>
      </w:r>
    </w:p>
    <w:p w14:paraId="0844C017" w14:textId="77777777" w:rsidR="00A631DD" w:rsidRDefault="00A631DD" w:rsidP="00A631DD">
      <w:pPr>
        <w:pStyle w:val="a3"/>
        <w:kinsoku w:val="0"/>
        <w:overflowPunct w:val="0"/>
        <w:spacing w:before="3"/>
        <w:ind w:left="0"/>
        <w:rPr>
          <w:sz w:val="16"/>
          <w:szCs w:val="16"/>
        </w:rPr>
      </w:pPr>
    </w:p>
    <w:p w14:paraId="5089F411" w14:textId="77777777" w:rsidR="00A631DD" w:rsidRDefault="00A631DD" w:rsidP="00A631DD">
      <w:pPr>
        <w:pStyle w:val="1"/>
        <w:kinsoku w:val="0"/>
        <w:overflowPunct w:val="0"/>
        <w:spacing w:before="69"/>
        <w:ind w:right="229"/>
        <w:jc w:val="center"/>
        <w:rPr>
          <w:b w:val="0"/>
          <w:bCs w:val="0"/>
        </w:rPr>
      </w:pPr>
      <w:r>
        <w:rPr>
          <w:spacing w:val="-1"/>
        </w:rPr>
        <w:t>АДМИНИСТРАТИВНЫЙ</w:t>
      </w:r>
      <w:r>
        <w:t xml:space="preserve"> </w:t>
      </w:r>
      <w:r>
        <w:rPr>
          <w:spacing w:val="-1"/>
        </w:rPr>
        <w:t>РЕГЛАМЕНТ</w:t>
      </w:r>
    </w:p>
    <w:p w14:paraId="5765157A" w14:textId="77777777" w:rsidR="00A631DD" w:rsidRDefault="00A631DD" w:rsidP="00A631DD">
      <w:pPr>
        <w:pStyle w:val="a3"/>
        <w:kinsoku w:val="0"/>
        <w:overflowPunct w:val="0"/>
        <w:ind w:left="180" w:right="181"/>
        <w:jc w:val="center"/>
      </w:pPr>
      <w:r>
        <w:rPr>
          <w:b/>
          <w:bCs/>
          <w:spacing w:val="-1"/>
        </w:rPr>
        <w:t>ПРЕДОСТАВЛЕНИЯ</w:t>
      </w:r>
      <w:r>
        <w:rPr>
          <w:b/>
          <w:bCs/>
          <w:spacing w:val="-3"/>
        </w:rPr>
        <w:t xml:space="preserve"> </w:t>
      </w:r>
      <w:r>
        <w:rPr>
          <w:b/>
          <w:bCs/>
          <w:spacing w:val="-1"/>
        </w:rPr>
        <w:t>АДМИНИСТРАЦИЕЙ</w:t>
      </w:r>
      <w:r>
        <w:rPr>
          <w:b/>
          <w:bCs/>
          <w:spacing w:val="3"/>
        </w:rPr>
        <w:t xml:space="preserve"> </w:t>
      </w:r>
      <w:r>
        <w:rPr>
          <w:b/>
          <w:bCs/>
          <w:spacing w:val="-1"/>
        </w:rPr>
        <w:t>МУНИЦИПАЛЬНОГО</w:t>
      </w:r>
      <w:r>
        <w:rPr>
          <w:b/>
          <w:bCs/>
        </w:rPr>
        <w:t xml:space="preserve"> </w:t>
      </w:r>
      <w:r>
        <w:rPr>
          <w:b/>
          <w:bCs/>
          <w:spacing w:val="-1"/>
        </w:rPr>
        <w:t>ОБРАЗОВАНИЯ</w:t>
      </w:r>
    </w:p>
    <w:p w14:paraId="5BF5D956" w14:textId="77777777" w:rsidR="00A631DD" w:rsidRDefault="00A631DD" w:rsidP="00A631DD">
      <w:pPr>
        <w:pStyle w:val="a3"/>
        <w:kinsoku w:val="0"/>
        <w:overflowPunct w:val="0"/>
        <w:ind w:left="223" w:right="229"/>
        <w:jc w:val="center"/>
      </w:pPr>
      <w:r>
        <w:rPr>
          <w:b/>
          <w:bCs/>
          <w:spacing w:val="-1"/>
        </w:rPr>
        <w:t>«ПОСЁЛОК</w:t>
      </w:r>
      <w:r>
        <w:rPr>
          <w:b/>
          <w:bCs/>
        </w:rPr>
        <w:t xml:space="preserve"> АЙХАЛ»</w:t>
      </w:r>
      <w:r>
        <w:rPr>
          <w:b/>
          <w:bCs/>
          <w:spacing w:val="-3"/>
        </w:rPr>
        <w:t xml:space="preserve"> </w:t>
      </w:r>
      <w:r>
        <w:rPr>
          <w:b/>
          <w:bCs/>
          <w:spacing w:val="-1"/>
        </w:rPr>
        <w:t>МИРНИНСКОГО</w:t>
      </w:r>
      <w:r>
        <w:rPr>
          <w:b/>
          <w:bCs/>
        </w:rPr>
        <w:t xml:space="preserve"> </w:t>
      </w:r>
      <w:r>
        <w:rPr>
          <w:b/>
          <w:bCs/>
          <w:spacing w:val="-1"/>
        </w:rPr>
        <w:t>РАЙОНА</w:t>
      </w:r>
      <w:r>
        <w:rPr>
          <w:b/>
          <w:bCs/>
        </w:rPr>
        <w:t xml:space="preserve"> </w:t>
      </w:r>
      <w:r>
        <w:rPr>
          <w:b/>
          <w:bCs/>
          <w:spacing w:val="-1"/>
        </w:rPr>
        <w:t>РЕСПУБЛИКИ</w:t>
      </w:r>
      <w:r>
        <w:rPr>
          <w:b/>
          <w:bCs/>
        </w:rPr>
        <w:t xml:space="preserve"> </w:t>
      </w:r>
      <w:r>
        <w:rPr>
          <w:b/>
          <w:bCs/>
          <w:spacing w:val="-1"/>
        </w:rPr>
        <w:t>САХА</w:t>
      </w:r>
      <w:r>
        <w:rPr>
          <w:b/>
          <w:bCs/>
        </w:rPr>
        <w:t xml:space="preserve"> </w:t>
      </w:r>
      <w:r>
        <w:rPr>
          <w:b/>
          <w:bCs/>
          <w:spacing w:val="-1"/>
        </w:rPr>
        <w:t>(ЯКУТИЯ)</w:t>
      </w:r>
      <w:r>
        <w:rPr>
          <w:b/>
          <w:bCs/>
          <w:spacing w:val="69"/>
        </w:rPr>
        <w:t xml:space="preserve"> </w:t>
      </w:r>
      <w:r>
        <w:rPr>
          <w:b/>
          <w:bCs/>
          <w:spacing w:val="-1"/>
        </w:rPr>
        <w:t>МУНИЦИПАЛЬНОЙ</w:t>
      </w:r>
      <w:r>
        <w:rPr>
          <w:b/>
          <w:bCs/>
          <w:spacing w:val="-2"/>
        </w:rPr>
        <w:t xml:space="preserve"> </w:t>
      </w:r>
      <w:r>
        <w:rPr>
          <w:b/>
          <w:bCs/>
          <w:spacing w:val="-1"/>
        </w:rPr>
        <w:t>УСЛУГИ</w:t>
      </w:r>
      <w:r>
        <w:rPr>
          <w:b/>
          <w:bCs/>
        </w:rPr>
        <w:t xml:space="preserve"> </w:t>
      </w:r>
      <w:r>
        <w:rPr>
          <w:b/>
          <w:bCs/>
          <w:spacing w:val="-1"/>
        </w:rPr>
        <w:t>«ВЫДАЧА</w:t>
      </w:r>
      <w:r>
        <w:rPr>
          <w:b/>
          <w:bCs/>
          <w:spacing w:val="1"/>
        </w:rPr>
        <w:t xml:space="preserve"> </w:t>
      </w:r>
      <w:r>
        <w:rPr>
          <w:b/>
          <w:bCs/>
          <w:spacing w:val="-1"/>
        </w:rPr>
        <w:t xml:space="preserve">ГРАДОСТРОИТЕЛЬНЫХ </w:t>
      </w:r>
      <w:r>
        <w:rPr>
          <w:b/>
          <w:bCs/>
        </w:rPr>
        <w:t>ПЛАНОВ</w:t>
      </w:r>
      <w:r>
        <w:rPr>
          <w:b/>
          <w:bCs/>
          <w:spacing w:val="73"/>
        </w:rPr>
        <w:t xml:space="preserve"> </w:t>
      </w:r>
      <w:r>
        <w:rPr>
          <w:b/>
          <w:bCs/>
          <w:spacing w:val="-1"/>
        </w:rPr>
        <w:t>ЗЕМЕЛЬНЫХ</w:t>
      </w:r>
      <w:r>
        <w:rPr>
          <w:b/>
          <w:bCs/>
        </w:rPr>
        <w:t xml:space="preserve"> </w:t>
      </w:r>
      <w:r>
        <w:rPr>
          <w:b/>
          <w:bCs/>
          <w:spacing w:val="-1"/>
        </w:rPr>
        <w:t>УЧАСТКОВ»</w:t>
      </w:r>
    </w:p>
    <w:p w14:paraId="019FA74A" w14:textId="77777777" w:rsidR="00A631DD" w:rsidRDefault="00A631DD" w:rsidP="00A631DD">
      <w:pPr>
        <w:pStyle w:val="a3"/>
        <w:kinsoku w:val="0"/>
        <w:overflowPunct w:val="0"/>
        <w:ind w:left="0"/>
        <w:rPr>
          <w:b/>
          <w:bCs/>
        </w:rPr>
      </w:pPr>
    </w:p>
    <w:p w14:paraId="64E17CB3" w14:textId="77777777" w:rsidR="00A631DD" w:rsidRDefault="00A631DD" w:rsidP="00C63200">
      <w:pPr>
        <w:pStyle w:val="a3"/>
        <w:numPr>
          <w:ilvl w:val="0"/>
          <w:numId w:val="50"/>
        </w:numPr>
        <w:tabs>
          <w:tab w:val="left" w:pos="4022"/>
        </w:tabs>
        <w:kinsoku w:val="0"/>
        <w:overflowPunct w:val="0"/>
        <w:ind w:right="3508" w:firstLine="120"/>
      </w:pPr>
      <w:r>
        <w:rPr>
          <w:b/>
          <w:bCs/>
          <w:spacing w:val="-1"/>
        </w:rPr>
        <w:t>Общие положения</w:t>
      </w:r>
      <w:r>
        <w:rPr>
          <w:b/>
          <w:bCs/>
          <w:spacing w:val="28"/>
        </w:rPr>
        <w:t xml:space="preserve"> </w:t>
      </w:r>
      <w:r>
        <w:rPr>
          <w:b/>
          <w:bCs/>
          <w:spacing w:val="-1"/>
        </w:rPr>
        <w:t>Предмет</w:t>
      </w:r>
      <w:r>
        <w:rPr>
          <w:b/>
          <w:bCs/>
          <w:spacing w:val="1"/>
        </w:rPr>
        <w:t xml:space="preserve"> </w:t>
      </w:r>
      <w:r>
        <w:rPr>
          <w:b/>
          <w:bCs/>
          <w:spacing w:val="-1"/>
        </w:rPr>
        <w:t>регулирования</w:t>
      </w:r>
    </w:p>
    <w:p w14:paraId="3979CF6C" w14:textId="77777777" w:rsidR="00A631DD" w:rsidRDefault="00A631DD" w:rsidP="00A631DD">
      <w:pPr>
        <w:pStyle w:val="a3"/>
        <w:kinsoku w:val="0"/>
        <w:overflowPunct w:val="0"/>
        <w:spacing w:before="7"/>
        <w:ind w:left="0"/>
        <w:rPr>
          <w:b/>
          <w:bCs/>
          <w:sz w:val="23"/>
          <w:szCs w:val="23"/>
        </w:rPr>
      </w:pPr>
    </w:p>
    <w:p w14:paraId="111732DC" w14:textId="77777777" w:rsidR="00A631DD" w:rsidRDefault="00A631DD" w:rsidP="00C63200">
      <w:pPr>
        <w:pStyle w:val="a3"/>
        <w:numPr>
          <w:ilvl w:val="1"/>
          <w:numId w:val="49"/>
        </w:numPr>
        <w:tabs>
          <w:tab w:val="left" w:pos="1115"/>
        </w:tabs>
        <w:kinsoku w:val="0"/>
        <w:overflowPunct w:val="0"/>
        <w:ind w:right="101" w:firstLine="540"/>
        <w:jc w:val="both"/>
        <w:rPr>
          <w:spacing w:val="-1"/>
        </w:rPr>
      </w:pPr>
      <w:r>
        <w:rPr>
          <w:spacing w:val="-1"/>
        </w:rPr>
        <w:t>Административный</w:t>
      </w:r>
      <w:r>
        <w:rPr>
          <w:spacing w:val="53"/>
        </w:rPr>
        <w:t xml:space="preserve"> </w:t>
      </w:r>
      <w:r>
        <w:rPr>
          <w:spacing w:val="-1"/>
        </w:rPr>
        <w:t>регламент</w:t>
      </w:r>
      <w:r>
        <w:rPr>
          <w:spacing w:val="53"/>
        </w:rPr>
        <w:t xml:space="preserve"> </w:t>
      </w:r>
      <w:r>
        <w:rPr>
          <w:spacing w:val="-1"/>
        </w:rPr>
        <w:t>предоставления</w:t>
      </w:r>
      <w:r>
        <w:rPr>
          <w:spacing w:val="52"/>
        </w:rPr>
        <w:t xml:space="preserve"> </w:t>
      </w:r>
      <w:r>
        <w:rPr>
          <w:spacing w:val="-1"/>
        </w:rPr>
        <w:t>Администрацией</w:t>
      </w:r>
      <w:r>
        <w:rPr>
          <w:spacing w:val="54"/>
        </w:rPr>
        <w:t xml:space="preserve"> </w:t>
      </w:r>
      <w:r>
        <w:rPr>
          <w:spacing w:val="-1"/>
        </w:rPr>
        <w:t>муниципального</w:t>
      </w:r>
      <w:r>
        <w:rPr>
          <w:spacing w:val="81"/>
        </w:rPr>
        <w:t xml:space="preserve"> </w:t>
      </w:r>
      <w:r>
        <w:rPr>
          <w:spacing w:val="-1"/>
        </w:rPr>
        <w:t>образования</w:t>
      </w:r>
      <w:r>
        <w:rPr>
          <w:spacing w:val="34"/>
        </w:rPr>
        <w:t xml:space="preserve"> </w:t>
      </w:r>
      <w:r>
        <w:rPr>
          <w:spacing w:val="-1"/>
        </w:rPr>
        <w:t>«Посёлок</w:t>
      </w:r>
      <w:r>
        <w:rPr>
          <w:spacing w:val="31"/>
        </w:rPr>
        <w:t xml:space="preserve"> </w:t>
      </w:r>
      <w:r>
        <w:t>Айхал»</w:t>
      </w:r>
      <w:r>
        <w:rPr>
          <w:spacing w:val="24"/>
        </w:rPr>
        <w:t xml:space="preserve"> </w:t>
      </w:r>
      <w:r>
        <w:t>Мирнинского</w:t>
      </w:r>
      <w:r>
        <w:rPr>
          <w:spacing w:val="30"/>
        </w:rPr>
        <w:t xml:space="preserve"> </w:t>
      </w:r>
      <w:r>
        <w:rPr>
          <w:spacing w:val="-1"/>
        </w:rPr>
        <w:t>района</w:t>
      </w:r>
      <w:r>
        <w:rPr>
          <w:spacing w:val="30"/>
        </w:rPr>
        <w:t xml:space="preserve"> </w:t>
      </w:r>
      <w:r>
        <w:rPr>
          <w:spacing w:val="-1"/>
        </w:rPr>
        <w:t>Республики</w:t>
      </w:r>
      <w:r>
        <w:rPr>
          <w:spacing w:val="29"/>
        </w:rPr>
        <w:t xml:space="preserve"> </w:t>
      </w:r>
      <w:r>
        <w:rPr>
          <w:spacing w:val="-1"/>
        </w:rPr>
        <w:t>Саха</w:t>
      </w:r>
      <w:r>
        <w:rPr>
          <w:spacing w:val="30"/>
        </w:rPr>
        <w:t xml:space="preserve"> </w:t>
      </w:r>
      <w:r>
        <w:rPr>
          <w:spacing w:val="-1"/>
        </w:rPr>
        <w:t>(Якутия)</w:t>
      </w:r>
      <w:r>
        <w:rPr>
          <w:spacing w:val="59"/>
        </w:rPr>
        <w:t xml:space="preserve"> </w:t>
      </w:r>
      <w:r>
        <w:rPr>
          <w:spacing w:val="-1"/>
        </w:rPr>
        <w:t>муниципальной</w:t>
      </w:r>
      <w:r>
        <w:rPr>
          <w:spacing w:val="51"/>
        </w:rPr>
        <w:t xml:space="preserve"> </w:t>
      </w:r>
      <w:r>
        <w:rPr>
          <w:spacing w:val="-2"/>
        </w:rPr>
        <w:t>услуги</w:t>
      </w:r>
      <w:r>
        <w:rPr>
          <w:spacing w:val="56"/>
        </w:rPr>
        <w:t xml:space="preserve"> </w:t>
      </w:r>
      <w:r>
        <w:rPr>
          <w:spacing w:val="-2"/>
        </w:rPr>
        <w:t>«Выдача</w:t>
      </w:r>
      <w:r>
        <w:rPr>
          <w:spacing w:val="46"/>
        </w:rPr>
        <w:t xml:space="preserve"> </w:t>
      </w:r>
      <w:r>
        <w:t>градостроительных</w:t>
      </w:r>
      <w:r>
        <w:rPr>
          <w:spacing w:val="47"/>
        </w:rPr>
        <w:t xml:space="preserve"> </w:t>
      </w:r>
      <w:r>
        <w:rPr>
          <w:spacing w:val="-1"/>
        </w:rPr>
        <w:t>планов</w:t>
      </w:r>
      <w:r>
        <w:rPr>
          <w:spacing w:val="44"/>
        </w:rPr>
        <w:t xml:space="preserve"> </w:t>
      </w:r>
      <w:r>
        <w:rPr>
          <w:spacing w:val="-1"/>
        </w:rPr>
        <w:t>земельных</w:t>
      </w:r>
      <w:r>
        <w:rPr>
          <w:spacing w:val="49"/>
        </w:rPr>
        <w:t xml:space="preserve"> </w:t>
      </w:r>
      <w:r>
        <w:t>участков»</w:t>
      </w:r>
      <w:r>
        <w:rPr>
          <w:spacing w:val="40"/>
        </w:rPr>
        <w:t xml:space="preserve"> </w:t>
      </w:r>
      <w:r>
        <w:rPr>
          <w:spacing w:val="-1"/>
        </w:rPr>
        <w:t>(далее</w:t>
      </w:r>
      <w:r>
        <w:rPr>
          <w:spacing w:val="49"/>
        </w:rPr>
        <w:t xml:space="preserve"> </w:t>
      </w:r>
      <w:r>
        <w:t>-</w:t>
      </w:r>
      <w:r>
        <w:rPr>
          <w:spacing w:val="63"/>
        </w:rPr>
        <w:t xml:space="preserve"> </w:t>
      </w:r>
      <w:r>
        <w:rPr>
          <w:spacing w:val="-1"/>
        </w:rPr>
        <w:t>Административный</w:t>
      </w:r>
      <w:r>
        <w:rPr>
          <w:spacing w:val="50"/>
        </w:rPr>
        <w:t xml:space="preserve"> </w:t>
      </w:r>
      <w:r>
        <w:rPr>
          <w:spacing w:val="-1"/>
        </w:rPr>
        <w:t>регламент)</w:t>
      </w:r>
      <w:r>
        <w:rPr>
          <w:spacing w:val="52"/>
        </w:rPr>
        <w:t xml:space="preserve"> </w:t>
      </w:r>
      <w:r>
        <w:rPr>
          <w:spacing w:val="-1"/>
        </w:rPr>
        <w:t>определяет</w:t>
      </w:r>
      <w:r>
        <w:rPr>
          <w:spacing w:val="53"/>
        </w:rPr>
        <w:t xml:space="preserve"> </w:t>
      </w:r>
      <w:r>
        <w:rPr>
          <w:spacing w:val="-1"/>
        </w:rPr>
        <w:t>стандарт</w:t>
      </w:r>
      <w:r>
        <w:rPr>
          <w:spacing w:val="53"/>
        </w:rPr>
        <w:t xml:space="preserve"> </w:t>
      </w:r>
      <w:r>
        <w:rPr>
          <w:spacing w:val="-1"/>
        </w:rPr>
        <w:t>предоставления</w:t>
      </w:r>
      <w:r>
        <w:rPr>
          <w:spacing w:val="54"/>
        </w:rPr>
        <w:t xml:space="preserve"> </w:t>
      </w:r>
      <w:r>
        <w:rPr>
          <w:spacing w:val="-1"/>
        </w:rPr>
        <w:t>указанной</w:t>
      </w:r>
      <w:r>
        <w:rPr>
          <w:spacing w:val="91"/>
        </w:rPr>
        <w:t xml:space="preserve"> </w:t>
      </w:r>
      <w:r>
        <w:rPr>
          <w:spacing w:val="-1"/>
        </w:rPr>
        <w:t>муниципальной</w:t>
      </w:r>
      <w:r>
        <w:rPr>
          <w:spacing w:val="58"/>
        </w:rPr>
        <w:t xml:space="preserve"> </w:t>
      </w:r>
      <w:r>
        <w:rPr>
          <w:spacing w:val="-1"/>
        </w:rPr>
        <w:t>услуги</w:t>
      </w:r>
      <w:r>
        <w:rPr>
          <w:spacing w:val="58"/>
        </w:rPr>
        <w:t xml:space="preserve"> </w:t>
      </w:r>
      <w:r>
        <w:t>и</w:t>
      </w:r>
      <w:r>
        <w:rPr>
          <w:spacing w:val="58"/>
        </w:rPr>
        <w:t xml:space="preserve"> </w:t>
      </w:r>
      <w:r>
        <w:rPr>
          <w:spacing w:val="-1"/>
        </w:rPr>
        <w:t>устанавливает</w:t>
      </w:r>
      <w:r>
        <w:rPr>
          <w:spacing w:val="58"/>
        </w:rPr>
        <w:t xml:space="preserve"> </w:t>
      </w:r>
      <w:r>
        <w:t>сроки,</w:t>
      </w:r>
      <w:r>
        <w:rPr>
          <w:spacing w:val="54"/>
        </w:rPr>
        <w:t xml:space="preserve"> </w:t>
      </w:r>
      <w:r>
        <w:rPr>
          <w:spacing w:val="-1"/>
        </w:rPr>
        <w:t>последовательность</w:t>
      </w:r>
      <w:r>
        <w:rPr>
          <w:spacing w:val="58"/>
        </w:rPr>
        <w:t xml:space="preserve"> </w:t>
      </w:r>
      <w:r>
        <w:rPr>
          <w:spacing w:val="-1"/>
        </w:rPr>
        <w:t>административных</w:t>
      </w:r>
      <w:r>
        <w:rPr>
          <w:spacing w:val="67"/>
        </w:rPr>
        <w:t xml:space="preserve"> </w:t>
      </w:r>
      <w:r>
        <w:rPr>
          <w:spacing w:val="-1"/>
        </w:rPr>
        <w:t>процедур</w:t>
      </w:r>
      <w:r>
        <w:rPr>
          <w:spacing w:val="30"/>
        </w:rPr>
        <w:t xml:space="preserve"> </w:t>
      </w:r>
      <w:r>
        <w:rPr>
          <w:spacing w:val="-1"/>
        </w:rPr>
        <w:t>(действий)</w:t>
      </w:r>
      <w:r>
        <w:rPr>
          <w:spacing w:val="32"/>
        </w:rPr>
        <w:t xml:space="preserve"> </w:t>
      </w:r>
      <w:r>
        <w:t>при</w:t>
      </w:r>
      <w:r>
        <w:rPr>
          <w:spacing w:val="29"/>
        </w:rPr>
        <w:t xml:space="preserve"> </w:t>
      </w:r>
      <w:r>
        <w:rPr>
          <w:spacing w:val="-1"/>
        </w:rPr>
        <w:t>предоставлении</w:t>
      </w:r>
      <w:r>
        <w:rPr>
          <w:spacing w:val="29"/>
        </w:rPr>
        <w:t xml:space="preserve"> </w:t>
      </w:r>
      <w:r>
        <w:rPr>
          <w:spacing w:val="-1"/>
        </w:rPr>
        <w:t>муниципальной</w:t>
      </w:r>
      <w:r>
        <w:rPr>
          <w:spacing w:val="32"/>
        </w:rPr>
        <w:t xml:space="preserve"> </w:t>
      </w:r>
      <w:r>
        <w:rPr>
          <w:spacing w:val="-2"/>
        </w:rPr>
        <w:t>услуги</w:t>
      </w:r>
      <w:r>
        <w:rPr>
          <w:spacing w:val="36"/>
        </w:rPr>
        <w:t xml:space="preserve"> </w:t>
      </w:r>
      <w:r>
        <w:rPr>
          <w:spacing w:val="-2"/>
        </w:rPr>
        <w:t>«Выдача</w:t>
      </w:r>
      <w:r>
        <w:rPr>
          <w:spacing w:val="65"/>
        </w:rPr>
        <w:t xml:space="preserve"> </w:t>
      </w:r>
      <w:r>
        <w:rPr>
          <w:spacing w:val="-1"/>
        </w:rPr>
        <w:t>градостроительных</w:t>
      </w:r>
      <w:r>
        <w:rPr>
          <w:spacing w:val="2"/>
        </w:rPr>
        <w:t xml:space="preserve"> </w:t>
      </w:r>
      <w:r>
        <w:rPr>
          <w:spacing w:val="-1"/>
        </w:rPr>
        <w:t>планов земельных</w:t>
      </w:r>
      <w:r>
        <w:rPr>
          <w:spacing w:val="4"/>
        </w:rPr>
        <w:t xml:space="preserve"> </w:t>
      </w:r>
      <w:r>
        <w:rPr>
          <w:spacing w:val="-1"/>
        </w:rPr>
        <w:t>участков»</w:t>
      </w:r>
      <w:r>
        <w:rPr>
          <w:spacing w:val="-6"/>
        </w:rPr>
        <w:t xml:space="preserve"> </w:t>
      </w:r>
      <w:r>
        <w:rPr>
          <w:spacing w:val="-1"/>
        </w:rPr>
        <w:t>(далее</w:t>
      </w:r>
      <w:r>
        <w:rPr>
          <w:spacing w:val="1"/>
        </w:rPr>
        <w:t xml:space="preserve"> </w:t>
      </w:r>
      <w:r>
        <w:t>-</w:t>
      </w:r>
      <w:r>
        <w:rPr>
          <w:spacing w:val="-1"/>
        </w:rPr>
        <w:t xml:space="preserve"> муниципальная</w:t>
      </w:r>
      <w:r>
        <w:rPr>
          <w:spacing w:val="2"/>
        </w:rPr>
        <w:t xml:space="preserve"> </w:t>
      </w:r>
      <w:r>
        <w:rPr>
          <w:spacing w:val="-1"/>
        </w:rPr>
        <w:t>услуга).</w:t>
      </w:r>
    </w:p>
    <w:p w14:paraId="4206E67B" w14:textId="77777777" w:rsidR="00A631DD" w:rsidRDefault="00A631DD" w:rsidP="00A631DD">
      <w:pPr>
        <w:pStyle w:val="a3"/>
        <w:kinsoku w:val="0"/>
        <w:overflowPunct w:val="0"/>
        <w:spacing w:before="5"/>
        <w:ind w:left="0"/>
      </w:pPr>
    </w:p>
    <w:p w14:paraId="1DC4DE3E" w14:textId="77777777" w:rsidR="00A631DD" w:rsidRDefault="00A631DD" w:rsidP="00A631DD">
      <w:pPr>
        <w:pStyle w:val="1"/>
        <w:kinsoku w:val="0"/>
        <w:overflowPunct w:val="0"/>
        <w:ind w:right="223"/>
        <w:jc w:val="center"/>
        <w:rPr>
          <w:b w:val="0"/>
          <w:bCs w:val="0"/>
        </w:rPr>
      </w:pPr>
      <w:r>
        <w:t>Круг</w:t>
      </w:r>
      <w:r>
        <w:rPr>
          <w:spacing w:val="-1"/>
        </w:rPr>
        <w:t xml:space="preserve"> заявителей</w:t>
      </w:r>
    </w:p>
    <w:p w14:paraId="248EB708" w14:textId="77777777" w:rsidR="00A631DD" w:rsidRDefault="00A631DD" w:rsidP="00A631DD">
      <w:pPr>
        <w:pStyle w:val="a3"/>
        <w:kinsoku w:val="0"/>
        <w:overflowPunct w:val="0"/>
        <w:spacing w:before="7"/>
        <w:ind w:left="0"/>
        <w:rPr>
          <w:b/>
          <w:bCs/>
          <w:sz w:val="23"/>
          <w:szCs w:val="23"/>
        </w:rPr>
      </w:pPr>
    </w:p>
    <w:p w14:paraId="121084D4" w14:textId="77777777" w:rsidR="00A631DD" w:rsidRDefault="00A631DD" w:rsidP="00C63200">
      <w:pPr>
        <w:pStyle w:val="a3"/>
        <w:numPr>
          <w:ilvl w:val="1"/>
          <w:numId w:val="49"/>
        </w:numPr>
        <w:tabs>
          <w:tab w:val="left" w:pos="1173"/>
        </w:tabs>
        <w:kinsoku w:val="0"/>
        <w:overflowPunct w:val="0"/>
        <w:ind w:right="109" w:firstLine="540"/>
        <w:jc w:val="both"/>
        <w:rPr>
          <w:spacing w:val="-1"/>
        </w:rPr>
      </w:pPr>
      <w:r>
        <w:rPr>
          <w:spacing w:val="-1"/>
        </w:rPr>
        <w:t>Муниципальная</w:t>
      </w:r>
      <w:r>
        <w:rPr>
          <w:spacing w:val="47"/>
        </w:rPr>
        <w:t xml:space="preserve"> </w:t>
      </w:r>
      <w:r>
        <w:t>услуга</w:t>
      </w:r>
      <w:r>
        <w:rPr>
          <w:spacing w:val="49"/>
        </w:rPr>
        <w:t xml:space="preserve"> </w:t>
      </w:r>
      <w:r>
        <w:rPr>
          <w:spacing w:val="-1"/>
        </w:rPr>
        <w:t>предоставляется</w:t>
      </w:r>
      <w:r>
        <w:rPr>
          <w:spacing w:val="50"/>
        </w:rPr>
        <w:t xml:space="preserve"> </w:t>
      </w:r>
      <w:r>
        <w:rPr>
          <w:spacing w:val="-1"/>
        </w:rPr>
        <w:t>физическим</w:t>
      </w:r>
      <w:r>
        <w:rPr>
          <w:spacing w:val="49"/>
        </w:rPr>
        <w:t xml:space="preserve"> </w:t>
      </w:r>
      <w:r>
        <w:rPr>
          <w:spacing w:val="-1"/>
        </w:rPr>
        <w:t>лицам,</w:t>
      </w:r>
      <w:r>
        <w:rPr>
          <w:spacing w:val="47"/>
        </w:rPr>
        <w:t xml:space="preserve"> </w:t>
      </w:r>
      <w:r>
        <w:rPr>
          <w:spacing w:val="-1"/>
        </w:rPr>
        <w:t>индивидуальным</w:t>
      </w:r>
      <w:r>
        <w:rPr>
          <w:spacing w:val="69"/>
        </w:rPr>
        <w:t xml:space="preserve"> </w:t>
      </w:r>
      <w:r>
        <w:rPr>
          <w:spacing w:val="-1"/>
        </w:rPr>
        <w:t>предпринимателям,</w:t>
      </w:r>
      <w:r>
        <w:rPr>
          <w:spacing w:val="38"/>
        </w:rPr>
        <w:t xml:space="preserve"> </w:t>
      </w:r>
      <w:r>
        <w:rPr>
          <w:spacing w:val="-1"/>
        </w:rPr>
        <w:t>юридическим</w:t>
      </w:r>
      <w:r>
        <w:rPr>
          <w:spacing w:val="37"/>
        </w:rPr>
        <w:t xml:space="preserve"> </w:t>
      </w:r>
      <w:r>
        <w:rPr>
          <w:spacing w:val="-1"/>
        </w:rPr>
        <w:t>лицам,</w:t>
      </w:r>
      <w:r>
        <w:rPr>
          <w:spacing w:val="38"/>
        </w:rPr>
        <w:t xml:space="preserve"> </w:t>
      </w:r>
      <w:r>
        <w:rPr>
          <w:spacing w:val="-1"/>
        </w:rPr>
        <w:t>органам</w:t>
      </w:r>
      <w:r>
        <w:rPr>
          <w:spacing w:val="37"/>
        </w:rPr>
        <w:t xml:space="preserve"> </w:t>
      </w:r>
      <w:r>
        <w:t>местного</w:t>
      </w:r>
      <w:r>
        <w:rPr>
          <w:spacing w:val="38"/>
        </w:rPr>
        <w:t xml:space="preserve"> </w:t>
      </w:r>
      <w:r>
        <w:rPr>
          <w:spacing w:val="-1"/>
        </w:rPr>
        <w:t>самоуправления</w:t>
      </w:r>
      <w:r>
        <w:rPr>
          <w:spacing w:val="38"/>
        </w:rPr>
        <w:t xml:space="preserve"> </w:t>
      </w:r>
      <w:r>
        <w:t>и</w:t>
      </w:r>
      <w:r>
        <w:rPr>
          <w:spacing w:val="39"/>
        </w:rPr>
        <w:t xml:space="preserve"> </w:t>
      </w:r>
      <w:r>
        <w:t>органам</w:t>
      </w:r>
      <w:r>
        <w:rPr>
          <w:spacing w:val="83"/>
        </w:rPr>
        <w:t xml:space="preserve"> </w:t>
      </w:r>
      <w:r>
        <w:rPr>
          <w:spacing w:val="-1"/>
        </w:rPr>
        <w:t>государственной</w:t>
      </w:r>
      <w:r>
        <w:t xml:space="preserve"> </w:t>
      </w:r>
      <w:r>
        <w:rPr>
          <w:spacing w:val="-1"/>
        </w:rPr>
        <w:t>власти.</w:t>
      </w:r>
    </w:p>
    <w:p w14:paraId="1EC4611B" w14:textId="77777777" w:rsidR="00A631DD" w:rsidRDefault="00A631DD" w:rsidP="00A631DD">
      <w:pPr>
        <w:pStyle w:val="a3"/>
        <w:kinsoku w:val="0"/>
        <w:overflowPunct w:val="0"/>
        <w:spacing w:before="5"/>
        <w:ind w:left="0"/>
      </w:pPr>
    </w:p>
    <w:p w14:paraId="6ECE031A" w14:textId="77777777" w:rsidR="00A631DD" w:rsidRDefault="00A631DD" w:rsidP="00A631DD">
      <w:pPr>
        <w:pStyle w:val="1"/>
        <w:kinsoku w:val="0"/>
        <w:overflowPunct w:val="0"/>
        <w:ind w:left="2656" w:right="2658" w:hanging="3"/>
        <w:jc w:val="center"/>
        <w:rPr>
          <w:b w:val="0"/>
          <w:bCs w:val="0"/>
        </w:rPr>
      </w:pPr>
      <w:r>
        <w:rPr>
          <w:spacing w:val="-1"/>
        </w:rPr>
        <w:t>Требования</w:t>
      </w:r>
      <w:r>
        <w:t xml:space="preserve"> к</w:t>
      </w:r>
      <w:r>
        <w:rPr>
          <w:spacing w:val="-2"/>
        </w:rPr>
        <w:t xml:space="preserve"> </w:t>
      </w:r>
      <w:r>
        <w:rPr>
          <w:spacing w:val="-1"/>
        </w:rPr>
        <w:t>порядку</w:t>
      </w:r>
      <w:r>
        <w:rPr>
          <w:spacing w:val="-3"/>
        </w:rPr>
        <w:t xml:space="preserve"> </w:t>
      </w:r>
      <w:r>
        <w:rPr>
          <w:spacing w:val="-1"/>
        </w:rPr>
        <w:t>информирования</w:t>
      </w:r>
      <w:r>
        <w:rPr>
          <w:spacing w:val="51"/>
        </w:rPr>
        <w:t xml:space="preserve"> </w:t>
      </w:r>
      <w:r>
        <w:t xml:space="preserve">о </w:t>
      </w:r>
      <w:r>
        <w:rPr>
          <w:spacing w:val="-1"/>
        </w:rPr>
        <w:t>предоставлении</w:t>
      </w:r>
      <w:r>
        <w:t xml:space="preserve"> </w:t>
      </w:r>
      <w:r>
        <w:rPr>
          <w:spacing w:val="-1"/>
        </w:rPr>
        <w:t>муниципальной</w:t>
      </w:r>
      <w:r>
        <w:t xml:space="preserve"> </w:t>
      </w:r>
      <w:r>
        <w:rPr>
          <w:spacing w:val="-1"/>
        </w:rPr>
        <w:t>услуги</w:t>
      </w:r>
    </w:p>
    <w:p w14:paraId="7059E26C" w14:textId="77777777" w:rsidR="00A631DD" w:rsidRDefault="00A631DD" w:rsidP="00A631DD">
      <w:pPr>
        <w:pStyle w:val="a3"/>
        <w:kinsoku w:val="0"/>
        <w:overflowPunct w:val="0"/>
        <w:spacing w:before="7"/>
        <w:ind w:left="0"/>
        <w:rPr>
          <w:b/>
          <w:bCs/>
          <w:sz w:val="23"/>
          <w:szCs w:val="23"/>
        </w:rPr>
      </w:pPr>
    </w:p>
    <w:p w14:paraId="43502B51" w14:textId="77777777" w:rsidR="00A631DD" w:rsidRDefault="00A631DD" w:rsidP="00C63200">
      <w:pPr>
        <w:pStyle w:val="a3"/>
        <w:numPr>
          <w:ilvl w:val="1"/>
          <w:numId w:val="49"/>
        </w:numPr>
        <w:tabs>
          <w:tab w:val="left" w:pos="1091"/>
        </w:tabs>
        <w:kinsoku w:val="0"/>
        <w:overflowPunct w:val="0"/>
        <w:ind w:right="101" w:firstLine="540"/>
        <w:jc w:val="both"/>
      </w:pPr>
      <w:r>
        <w:rPr>
          <w:spacing w:val="-1"/>
        </w:rPr>
        <w:t>Местонахождение</w:t>
      </w:r>
      <w:r>
        <w:rPr>
          <w:spacing w:val="25"/>
        </w:rPr>
        <w:t xml:space="preserve"> </w:t>
      </w:r>
      <w:r>
        <w:rPr>
          <w:spacing w:val="-1"/>
        </w:rPr>
        <w:t>администрации</w:t>
      </w:r>
      <w:r>
        <w:rPr>
          <w:spacing w:val="29"/>
        </w:rPr>
        <w:t xml:space="preserve"> </w:t>
      </w:r>
      <w:r>
        <w:rPr>
          <w:spacing w:val="-1"/>
        </w:rPr>
        <w:t>муниципального</w:t>
      </w:r>
      <w:r>
        <w:rPr>
          <w:spacing w:val="28"/>
        </w:rPr>
        <w:t xml:space="preserve"> </w:t>
      </w:r>
      <w:r>
        <w:rPr>
          <w:spacing w:val="-1"/>
        </w:rPr>
        <w:t>образования</w:t>
      </w:r>
      <w:r>
        <w:rPr>
          <w:spacing w:val="30"/>
        </w:rPr>
        <w:t xml:space="preserve"> </w:t>
      </w:r>
      <w:r>
        <w:rPr>
          <w:spacing w:val="-2"/>
        </w:rPr>
        <w:t>«Посёлок</w:t>
      </w:r>
      <w:r>
        <w:rPr>
          <w:spacing w:val="29"/>
        </w:rPr>
        <w:t xml:space="preserve"> </w:t>
      </w:r>
      <w:r>
        <w:t>Айхал»</w:t>
      </w:r>
      <w:r>
        <w:rPr>
          <w:spacing w:val="93"/>
        </w:rPr>
        <w:t xml:space="preserve"> </w:t>
      </w:r>
      <w:r>
        <w:rPr>
          <w:spacing w:val="-1"/>
        </w:rPr>
        <w:t>Мирнинского</w:t>
      </w:r>
      <w:r>
        <w:rPr>
          <w:spacing w:val="21"/>
        </w:rPr>
        <w:t xml:space="preserve"> </w:t>
      </w:r>
      <w:r>
        <w:rPr>
          <w:spacing w:val="-1"/>
        </w:rPr>
        <w:t>района</w:t>
      </w:r>
      <w:r>
        <w:rPr>
          <w:spacing w:val="20"/>
        </w:rPr>
        <w:t xml:space="preserve"> </w:t>
      </w:r>
      <w:r>
        <w:rPr>
          <w:spacing w:val="-1"/>
        </w:rPr>
        <w:t>Республики</w:t>
      </w:r>
      <w:r>
        <w:rPr>
          <w:spacing w:val="22"/>
        </w:rPr>
        <w:t xml:space="preserve"> </w:t>
      </w:r>
      <w:r>
        <w:t>Саха</w:t>
      </w:r>
      <w:r>
        <w:rPr>
          <w:spacing w:val="20"/>
        </w:rPr>
        <w:t xml:space="preserve"> </w:t>
      </w:r>
      <w:r>
        <w:rPr>
          <w:spacing w:val="-1"/>
        </w:rPr>
        <w:t>(Якутия)</w:t>
      </w:r>
      <w:r>
        <w:rPr>
          <w:spacing w:val="20"/>
        </w:rPr>
        <w:t xml:space="preserve"> </w:t>
      </w:r>
      <w:r>
        <w:rPr>
          <w:spacing w:val="-1"/>
        </w:rPr>
        <w:t>(далее</w:t>
      </w:r>
      <w:r>
        <w:rPr>
          <w:spacing w:val="26"/>
        </w:rPr>
        <w:t xml:space="preserve"> </w:t>
      </w:r>
      <w:r>
        <w:t>-</w:t>
      </w:r>
      <w:r>
        <w:rPr>
          <w:spacing w:val="23"/>
        </w:rPr>
        <w:t xml:space="preserve"> </w:t>
      </w:r>
      <w:r>
        <w:rPr>
          <w:spacing w:val="-1"/>
        </w:rPr>
        <w:t>Администрация):</w:t>
      </w:r>
      <w:r>
        <w:rPr>
          <w:spacing w:val="23"/>
        </w:rPr>
        <w:t xml:space="preserve"> </w:t>
      </w:r>
      <w:r>
        <w:rPr>
          <w:i/>
          <w:iCs/>
          <w:spacing w:val="-1"/>
        </w:rPr>
        <w:t>Республика</w:t>
      </w:r>
      <w:r>
        <w:rPr>
          <w:i/>
          <w:iCs/>
          <w:spacing w:val="21"/>
        </w:rPr>
        <w:t xml:space="preserve"> </w:t>
      </w:r>
      <w:r>
        <w:rPr>
          <w:i/>
          <w:iCs/>
          <w:spacing w:val="-1"/>
        </w:rPr>
        <w:t>Саха</w:t>
      </w:r>
      <w:r>
        <w:rPr>
          <w:i/>
          <w:iCs/>
          <w:spacing w:val="107"/>
        </w:rPr>
        <w:t xml:space="preserve"> </w:t>
      </w:r>
      <w:r>
        <w:rPr>
          <w:i/>
          <w:iCs/>
          <w:spacing w:val="-1"/>
        </w:rPr>
        <w:t>(Якутия) Мирнинский</w:t>
      </w:r>
      <w:r>
        <w:rPr>
          <w:i/>
          <w:iCs/>
        </w:rPr>
        <w:t xml:space="preserve"> район</w:t>
      </w:r>
      <w:r>
        <w:rPr>
          <w:i/>
          <w:iCs/>
          <w:spacing w:val="1"/>
        </w:rPr>
        <w:t xml:space="preserve"> </w:t>
      </w:r>
      <w:r>
        <w:rPr>
          <w:i/>
          <w:iCs/>
        </w:rPr>
        <w:t>пгт.</w:t>
      </w:r>
      <w:r>
        <w:rPr>
          <w:i/>
          <w:iCs/>
          <w:spacing w:val="1"/>
        </w:rPr>
        <w:t xml:space="preserve"> </w:t>
      </w:r>
      <w:r>
        <w:rPr>
          <w:i/>
          <w:iCs/>
          <w:spacing w:val="-1"/>
        </w:rPr>
        <w:t>Айхал,</w:t>
      </w:r>
      <w:r>
        <w:rPr>
          <w:i/>
          <w:iCs/>
        </w:rPr>
        <w:t xml:space="preserve"> </w:t>
      </w:r>
      <w:r>
        <w:rPr>
          <w:i/>
          <w:iCs/>
          <w:spacing w:val="-1"/>
        </w:rPr>
        <w:t>ул.</w:t>
      </w:r>
      <w:r>
        <w:rPr>
          <w:i/>
          <w:iCs/>
        </w:rPr>
        <w:t xml:space="preserve"> </w:t>
      </w:r>
      <w:r>
        <w:rPr>
          <w:i/>
          <w:iCs/>
          <w:spacing w:val="-1"/>
        </w:rPr>
        <w:t>Юбилейная</w:t>
      </w:r>
      <w:r>
        <w:rPr>
          <w:i/>
          <w:iCs/>
          <w:spacing w:val="-2"/>
        </w:rPr>
        <w:t xml:space="preserve"> </w:t>
      </w:r>
      <w:r>
        <w:rPr>
          <w:i/>
          <w:iCs/>
        </w:rPr>
        <w:t>7А</w:t>
      </w:r>
    </w:p>
    <w:p w14:paraId="759A936C" w14:textId="77777777" w:rsidR="00A631DD" w:rsidRDefault="00A631DD" w:rsidP="00A631DD">
      <w:pPr>
        <w:pStyle w:val="a3"/>
        <w:kinsoku w:val="0"/>
        <w:overflowPunct w:val="0"/>
        <w:ind w:left="641"/>
        <w:rPr>
          <w:spacing w:val="-1"/>
        </w:rPr>
      </w:pPr>
      <w:r>
        <w:t xml:space="preserve">График </w:t>
      </w:r>
      <w:r>
        <w:rPr>
          <w:spacing w:val="-1"/>
        </w:rPr>
        <w:t>(режим)</w:t>
      </w:r>
      <w:r>
        <w:t xml:space="preserve"> </w:t>
      </w:r>
      <w:r>
        <w:rPr>
          <w:spacing w:val="-1"/>
        </w:rPr>
        <w:t>работы</w:t>
      </w:r>
      <w:r>
        <w:t xml:space="preserve"> </w:t>
      </w:r>
      <w:r>
        <w:rPr>
          <w:spacing w:val="-1"/>
        </w:rPr>
        <w:t>Администрации:</w:t>
      </w:r>
    </w:p>
    <w:p w14:paraId="46167DA3" w14:textId="77777777" w:rsidR="00A631DD" w:rsidRDefault="00A631DD" w:rsidP="00A631DD">
      <w:pPr>
        <w:pStyle w:val="a3"/>
        <w:kinsoku w:val="0"/>
        <w:overflowPunct w:val="0"/>
        <w:ind w:right="109" w:firstLine="539"/>
        <w:jc w:val="both"/>
      </w:pPr>
      <w:r>
        <w:rPr>
          <w:i/>
          <w:iCs/>
          <w:spacing w:val="-1"/>
        </w:rPr>
        <w:t>Понедельник-Четверг</w:t>
      </w:r>
      <w:r>
        <w:rPr>
          <w:i/>
          <w:iCs/>
          <w:spacing w:val="35"/>
        </w:rPr>
        <w:t xml:space="preserve"> </w:t>
      </w:r>
      <w:r>
        <w:rPr>
          <w:i/>
          <w:iCs/>
        </w:rPr>
        <w:t>с</w:t>
      </w:r>
      <w:r>
        <w:rPr>
          <w:i/>
          <w:iCs/>
          <w:spacing w:val="32"/>
        </w:rPr>
        <w:t xml:space="preserve"> </w:t>
      </w:r>
      <w:r>
        <w:rPr>
          <w:i/>
          <w:iCs/>
        </w:rPr>
        <w:t>08</w:t>
      </w:r>
      <w:r>
        <w:rPr>
          <w:i/>
          <w:iCs/>
          <w:spacing w:val="33"/>
        </w:rPr>
        <w:t xml:space="preserve"> </w:t>
      </w:r>
      <w:r>
        <w:rPr>
          <w:i/>
          <w:iCs/>
        </w:rPr>
        <w:t>часов</w:t>
      </w:r>
      <w:r>
        <w:rPr>
          <w:i/>
          <w:iCs/>
          <w:spacing w:val="34"/>
        </w:rPr>
        <w:t xml:space="preserve"> </w:t>
      </w:r>
      <w:r>
        <w:rPr>
          <w:i/>
          <w:iCs/>
        </w:rPr>
        <w:t>30</w:t>
      </w:r>
      <w:r>
        <w:rPr>
          <w:i/>
          <w:iCs/>
          <w:spacing w:val="33"/>
        </w:rPr>
        <w:t xml:space="preserve"> </w:t>
      </w:r>
      <w:r>
        <w:rPr>
          <w:i/>
          <w:iCs/>
        </w:rPr>
        <w:t>минут</w:t>
      </w:r>
      <w:r>
        <w:rPr>
          <w:i/>
          <w:iCs/>
          <w:spacing w:val="32"/>
        </w:rPr>
        <w:t xml:space="preserve"> </w:t>
      </w:r>
      <w:r>
        <w:rPr>
          <w:i/>
          <w:iCs/>
          <w:spacing w:val="1"/>
        </w:rPr>
        <w:t>до</w:t>
      </w:r>
      <w:r>
        <w:rPr>
          <w:i/>
          <w:iCs/>
          <w:spacing w:val="33"/>
        </w:rPr>
        <w:t xml:space="preserve"> </w:t>
      </w:r>
      <w:r>
        <w:rPr>
          <w:i/>
          <w:iCs/>
        </w:rPr>
        <w:t>17</w:t>
      </w:r>
      <w:r>
        <w:rPr>
          <w:i/>
          <w:iCs/>
          <w:spacing w:val="33"/>
        </w:rPr>
        <w:t xml:space="preserve"> </w:t>
      </w:r>
      <w:r>
        <w:rPr>
          <w:i/>
          <w:iCs/>
          <w:spacing w:val="-1"/>
        </w:rPr>
        <w:t>часов</w:t>
      </w:r>
      <w:r>
        <w:rPr>
          <w:i/>
          <w:iCs/>
          <w:spacing w:val="32"/>
        </w:rPr>
        <w:t xml:space="preserve"> </w:t>
      </w:r>
      <w:r>
        <w:rPr>
          <w:i/>
          <w:iCs/>
        </w:rPr>
        <w:t>45</w:t>
      </w:r>
      <w:r>
        <w:rPr>
          <w:i/>
          <w:iCs/>
          <w:spacing w:val="35"/>
        </w:rPr>
        <w:t xml:space="preserve"> </w:t>
      </w:r>
      <w:r>
        <w:rPr>
          <w:i/>
          <w:iCs/>
        </w:rPr>
        <w:t>минут</w:t>
      </w:r>
      <w:r>
        <w:rPr>
          <w:i/>
          <w:iCs/>
          <w:spacing w:val="35"/>
        </w:rPr>
        <w:t xml:space="preserve"> </w:t>
      </w:r>
      <w:r>
        <w:rPr>
          <w:i/>
          <w:iCs/>
          <w:spacing w:val="-1"/>
        </w:rPr>
        <w:t>(перерыв</w:t>
      </w:r>
      <w:r>
        <w:rPr>
          <w:i/>
          <w:iCs/>
          <w:spacing w:val="32"/>
        </w:rPr>
        <w:t xml:space="preserve"> </w:t>
      </w:r>
      <w:r>
        <w:rPr>
          <w:i/>
          <w:iCs/>
        </w:rPr>
        <w:t>на</w:t>
      </w:r>
      <w:r>
        <w:rPr>
          <w:i/>
          <w:iCs/>
          <w:spacing w:val="33"/>
        </w:rPr>
        <w:t xml:space="preserve"> </w:t>
      </w:r>
      <w:r>
        <w:rPr>
          <w:i/>
          <w:iCs/>
        </w:rPr>
        <w:t>обед</w:t>
      </w:r>
      <w:r>
        <w:rPr>
          <w:i/>
          <w:iCs/>
          <w:spacing w:val="34"/>
        </w:rPr>
        <w:t xml:space="preserve"> </w:t>
      </w:r>
      <w:r>
        <w:rPr>
          <w:i/>
          <w:iCs/>
        </w:rPr>
        <w:t>с</w:t>
      </w:r>
      <w:r>
        <w:rPr>
          <w:i/>
          <w:iCs/>
          <w:spacing w:val="53"/>
        </w:rPr>
        <w:t xml:space="preserve"> </w:t>
      </w:r>
      <w:r>
        <w:rPr>
          <w:i/>
          <w:iCs/>
          <w:spacing w:val="-1"/>
        </w:rPr>
        <w:t xml:space="preserve">12часов </w:t>
      </w:r>
      <w:r>
        <w:rPr>
          <w:i/>
          <w:iCs/>
        </w:rPr>
        <w:t xml:space="preserve">45 минут до 14 </w:t>
      </w:r>
      <w:r>
        <w:rPr>
          <w:i/>
          <w:iCs/>
          <w:spacing w:val="-1"/>
        </w:rPr>
        <w:t xml:space="preserve">часов </w:t>
      </w:r>
      <w:r>
        <w:rPr>
          <w:i/>
          <w:iCs/>
        </w:rPr>
        <w:t>00 минут;</w:t>
      </w:r>
    </w:p>
    <w:p w14:paraId="67DEA32A" w14:textId="77777777" w:rsidR="00A631DD" w:rsidRDefault="00A631DD" w:rsidP="00A631DD">
      <w:pPr>
        <w:pStyle w:val="a3"/>
        <w:kinsoku w:val="0"/>
        <w:overflowPunct w:val="0"/>
        <w:ind w:left="641" w:right="2914"/>
      </w:pPr>
      <w:r>
        <w:rPr>
          <w:i/>
          <w:iCs/>
          <w:spacing w:val="-1"/>
        </w:rPr>
        <w:t xml:space="preserve">Пятница- </w:t>
      </w:r>
      <w:r>
        <w:rPr>
          <w:i/>
          <w:iCs/>
        </w:rPr>
        <w:t>с</w:t>
      </w:r>
      <w:r>
        <w:rPr>
          <w:i/>
          <w:iCs/>
          <w:spacing w:val="-1"/>
        </w:rPr>
        <w:t xml:space="preserve"> </w:t>
      </w:r>
      <w:r>
        <w:rPr>
          <w:i/>
          <w:iCs/>
        </w:rPr>
        <w:t>8часов</w:t>
      </w:r>
      <w:r>
        <w:rPr>
          <w:i/>
          <w:iCs/>
          <w:spacing w:val="-1"/>
        </w:rPr>
        <w:t xml:space="preserve"> </w:t>
      </w:r>
      <w:r>
        <w:rPr>
          <w:i/>
          <w:iCs/>
        </w:rPr>
        <w:t xml:space="preserve">30 минут до 12 </w:t>
      </w:r>
      <w:r>
        <w:rPr>
          <w:i/>
          <w:iCs/>
          <w:spacing w:val="-1"/>
        </w:rPr>
        <w:t xml:space="preserve">часов </w:t>
      </w:r>
      <w:r>
        <w:rPr>
          <w:i/>
          <w:iCs/>
        </w:rPr>
        <w:t>30 минут.</w:t>
      </w:r>
      <w:r>
        <w:rPr>
          <w:i/>
          <w:iCs/>
          <w:spacing w:val="26"/>
        </w:rPr>
        <w:t xml:space="preserve"> </w:t>
      </w:r>
      <w:r>
        <w:rPr>
          <w:i/>
          <w:iCs/>
        </w:rPr>
        <w:lastRenderedPageBreak/>
        <w:t>Выходные</w:t>
      </w:r>
      <w:r>
        <w:rPr>
          <w:i/>
          <w:iCs/>
          <w:spacing w:val="-1"/>
        </w:rPr>
        <w:t xml:space="preserve"> </w:t>
      </w:r>
      <w:r>
        <w:rPr>
          <w:i/>
          <w:iCs/>
        </w:rPr>
        <w:t xml:space="preserve">дни: </w:t>
      </w:r>
      <w:r>
        <w:rPr>
          <w:i/>
          <w:iCs/>
          <w:spacing w:val="-1"/>
        </w:rPr>
        <w:t>суббота,</w:t>
      </w:r>
      <w:r>
        <w:rPr>
          <w:i/>
          <w:iCs/>
        </w:rPr>
        <w:t xml:space="preserve"> </w:t>
      </w:r>
      <w:r>
        <w:rPr>
          <w:i/>
          <w:iCs/>
          <w:spacing w:val="-1"/>
        </w:rPr>
        <w:t>воскресенье.</w:t>
      </w:r>
    </w:p>
    <w:p w14:paraId="63267100" w14:textId="77777777" w:rsidR="00A631DD" w:rsidRDefault="00A631DD" w:rsidP="00A631DD">
      <w:pPr>
        <w:pStyle w:val="a3"/>
        <w:kinsoku w:val="0"/>
        <w:overflowPunct w:val="0"/>
        <w:ind w:right="100" w:firstLine="539"/>
        <w:jc w:val="both"/>
        <w:rPr>
          <w:spacing w:val="-1"/>
        </w:rPr>
      </w:pPr>
      <w:r>
        <w:rPr>
          <w:spacing w:val="-1"/>
        </w:rPr>
        <w:t>Предоставление</w:t>
      </w:r>
      <w:r>
        <w:rPr>
          <w:spacing w:val="25"/>
        </w:rPr>
        <w:t xml:space="preserve"> </w:t>
      </w:r>
      <w:r>
        <w:rPr>
          <w:spacing w:val="-1"/>
        </w:rPr>
        <w:t>муниципальной</w:t>
      </w:r>
      <w:r>
        <w:rPr>
          <w:spacing w:val="29"/>
        </w:rPr>
        <w:t xml:space="preserve"> </w:t>
      </w:r>
      <w:r>
        <w:rPr>
          <w:spacing w:val="-2"/>
        </w:rPr>
        <w:t>услуги</w:t>
      </w:r>
      <w:r>
        <w:rPr>
          <w:spacing w:val="27"/>
        </w:rPr>
        <w:t xml:space="preserve"> </w:t>
      </w:r>
      <w:r>
        <w:rPr>
          <w:spacing w:val="-1"/>
        </w:rPr>
        <w:t>осуществляется</w:t>
      </w:r>
      <w:r>
        <w:rPr>
          <w:spacing w:val="33"/>
        </w:rPr>
        <w:t xml:space="preserve"> </w:t>
      </w:r>
      <w:r>
        <w:rPr>
          <w:spacing w:val="-1"/>
        </w:rPr>
        <w:t>ведущим</w:t>
      </w:r>
      <w:r>
        <w:rPr>
          <w:spacing w:val="29"/>
        </w:rPr>
        <w:t xml:space="preserve"> </w:t>
      </w:r>
      <w:r>
        <w:rPr>
          <w:spacing w:val="-1"/>
        </w:rPr>
        <w:t>специалистом</w:t>
      </w:r>
      <w:r>
        <w:rPr>
          <w:spacing w:val="25"/>
        </w:rPr>
        <w:t xml:space="preserve"> </w:t>
      </w:r>
      <w:r>
        <w:t>по</w:t>
      </w:r>
      <w:r>
        <w:rPr>
          <w:spacing w:val="93"/>
        </w:rPr>
        <w:t xml:space="preserve"> </w:t>
      </w:r>
      <w:r>
        <w:rPr>
          <w:spacing w:val="-1"/>
        </w:rPr>
        <w:t>градостроительной</w:t>
      </w:r>
      <w:r>
        <w:rPr>
          <w:spacing w:val="-2"/>
        </w:rPr>
        <w:t xml:space="preserve"> </w:t>
      </w:r>
      <w:r>
        <w:rPr>
          <w:spacing w:val="-1"/>
        </w:rPr>
        <w:t>деятельности</w:t>
      </w:r>
      <w:r>
        <w:rPr>
          <w:spacing w:val="1"/>
        </w:rPr>
        <w:t xml:space="preserve"> </w:t>
      </w:r>
      <w:r>
        <w:rPr>
          <w:spacing w:val="-1"/>
        </w:rPr>
        <w:t>Администрации</w:t>
      </w:r>
      <w:r>
        <w:rPr>
          <w:spacing w:val="-2"/>
        </w:rPr>
        <w:t xml:space="preserve"> </w:t>
      </w:r>
      <w:r>
        <w:rPr>
          <w:spacing w:val="-1"/>
        </w:rPr>
        <w:t>далее (отдел).</w:t>
      </w:r>
    </w:p>
    <w:p w14:paraId="54C9F8AC" w14:textId="77777777" w:rsidR="00A631DD" w:rsidRDefault="00A631DD" w:rsidP="00A631DD">
      <w:pPr>
        <w:pStyle w:val="a3"/>
        <w:kinsoku w:val="0"/>
        <w:overflowPunct w:val="0"/>
        <w:ind w:right="108" w:firstLine="599"/>
        <w:jc w:val="both"/>
      </w:pPr>
      <w:r>
        <w:rPr>
          <w:spacing w:val="-1"/>
        </w:rPr>
        <w:t>Местонахождение</w:t>
      </w:r>
      <w:r>
        <w:rPr>
          <w:spacing w:val="22"/>
        </w:rPr>
        <w:t xml:space="preserve"> </w:t>
      </w:r>
      <w:r>
        <w:rPr>
          <w:spacing w:val="-1"/>
        </w:rPr>
        <w:t>отдела</w:t>
      </w:r>
      <w:r>
        <w:rPr>
          <w:spacing w:val="23"/>
        </w:rPr>
        <w:t xml:space="preserve"> </w:t>
      </w:r>
      <w:r>
        <w:rPr>
          <w:spacing w:val="-1"/>
        </w:rPr>
        <w:t>Республика</w:t>
      </w:r>
      <w:r>
        <w:rPr>
          <w:spacing w:val="22"/>
        </w:rPr>
        <w:t xml:space="preserve"> </w:t>
      </w:r>
      <w:r>
        <w:rPr>
          <w:spacing w:val="-1"/>
        </w:rPr>
        <w:t>Саха(Якутия)</w:t>
      </w:r>
      <w:r>
        <w:rPr>
          <w:spacing w:val="23"/>
        </w:rPr>
        <w:t xml:space="preserve"> </w:t>
      </w:r>
      <w:r>
        <w:rPr>
          <w:spacing w:val="-1"/>
        </w:rPr>
        <w:t>Мирнинский</w:t>
      </w:r>
      <w:r>
        <w:rPr>
          <w:spacing w:val="22"/>
        </w:rPr>
        <w:t xml:space="preserve"> </w:t>
      </w:r>
      <w:r>
        <w:rPr>
          <w:spacing w:val="-1"/>
        </w:rPr>
        <w:t>район</w:t>
      </w:r>
      <w:r>
        <w:rPr>
          <w:spacing w:val="24"/>
        </w:rPr>
        <w:t xml:space="preserve"> </w:t>
      </w:r>
      <w:r>
        <w:rPr>
          <w:spacing w:val="-1"/>
        </w:rPr>
        <w:t>пгт.Айхал,</w:t>
      </w:r>
      <w:r>
        <w:rPr>
          <w:spacing w:val="101"/>
        </w:rPr>
        <w:t xml:space="preserve"> </w:t>
      </w:r>
      <w:r>
        <w:rPr>
          <w:spacing w:val="-1"/>
        </w:rPr>
        <w:t>ул.Юбилейная</w:t>
      </w:r>
      <w:r>
        <w:t xml:space="preserve"> 7А:</w:t>
      </w:r>
    </w:p>
    <w:p w14:paraId="6355B8FF" w14:textId="77777777" w:rsidR="00A631DD" w:rsidRDefault="00A631DD" w:rsidP="00A631DD">
      <w:pPr>
        <w:pStyle w:val="a3"/>
        <w:kinsoku w:val="0"/>
        <w:overflowPunct w:val="0"/>
        <w:ind w:left="0"/>
      </w:pPr>
    </w:p>
    <w:p w14:paraId="6AA6F8A8" w14:textId="77777777" w:rsidR="00A631DD" w:rsidRDefault="00A631DD" w:rsidP="00A631DD">
      <w:pPr>
        <w:pStyle w:val="a3"/>
        <w:kinsoku w:val="0"/>
        <w:overflowPunct w:val="0"/>
        <w:ind w:left="641"/>
        <w:rPr>
          <w:spacing w:val="-1"/>
        </w:rPr>
      </w:pPr>
      <w:r>
        <w:t xml:space="preserve">График </w:t>
      </w:r>
      <w:r>
        <w:rPr>
          <w:spacing w:val="-1"/>
        </w:rPr>
        <w:t>(режим)</w:t>
      </w:r>
      <w:r>
        <w:t xml:space="preserve"> </w:t>
      </w:r>
      <w:r>
        <w:rPr>
          <w:spacing w:val="-1"/>
        </w:rPr>
        <w:t>работы</w:t>
      </w:r>
      <w:r>
        <w:t xml:space="preserve"> </w:t>
      </w:r>
      <w:r>
        <w:rPr>
          <w:spacing w:val="-1"/>
        </w:rPr>
        <w:t>(Отдела):</w:t>
      </w:r>
    </w:p>
    <w:p w14:paraId="229E460F" w14:textId="77777777" w:rsidR="00A631DD" w:rsidRDefault="00A631DD" w:rsidP="00A631DD">
      <w:pPr>
        <w:pStyle w:val="a3"/>
        <w:kinsoku w:val="0"/>
        <w:overflowPunct w:val="0"/>
        <w:ind w:left="641"/>
      </w:pPr>
      <w:r>
        <w:rPr>
          <w:i/>
          <w:iCs/>
        </w:rPr>
        <w:t xml:space="preserve">Понедельник с 08 </w:t>
      </w:r>
      <w:r>
        <w:rPr>
          <w:i/>
          <w:iCs/>
          <w:spacing w:val="-1"/>
        </w:rPr>
        <w:t xml:space="preserve">часов </w:t>
      </w:r>
      <w:r>
        <w:rPr>
          <w:i/>
          <w:iCs/>
        </w:rPr>
        <w:t xml:space="preserve">30 минут до 12 </w:t>
      </w:r>
      <w:r>
        <w:rPr>
          <w:i/>
          <w:iCs/>
          <w:spacing w:val="-1"/>
        </w:rPr>
        <w:t xml:space="preserve">часов </w:t>
      </w:r>
      <w:r>
        <w:rPr>
          <w:i/>
          <w:iCs/>
        </w:rPr>
        <w:t>45 минут</w:t>
      </w:r>
    </w:p>
    <w:p w14:paraId="2CF27F0C" w14:textId="77777777" w:rsidR="00A631DD" w:rsidRDefault="00A631DD" w:rsidP="00A631DD">
      <w:pPr>
        <w:pStyle w:val="a3"/>
        <w:kinsoku w:val="0"/>
        <w:overflowPunct w:val="0"/>
        <w:ind w:left="641"/>
      </w:pPr>
      <w:r>
        <w:rPr>
          <w:i/>
          <w:iCs/>
          <w:spacing w:val="-1"/>
        </w:rPr>
        <w:t>Вторник</w:t>
      </w:r>
      <w:r>
        <w:rPr>
          <w:i/>
          <w:iCs/>
        </w:rPr>
        <w:t xml:space="preserve"> с 14 </w:t>
      </w:r>
      <w:r>
        <w:rPr>
          <w:i/>
          <w:iCs/>
          <w:spacing w:val="-1"/>
        </w:rPr>
        <w:t xml:space="preserve">часов </w:t>
      </w:r>
      <w:r>
        <w:rPr>
          <w:i/>
          <w:iCs/>
        </w:rPr>
        <w:t>00</w:t>
      </w:r>
      <w:r>
        <w:rPr>
          <w:i/>
          <w:iCs/>
          <w:spacing w:val="3"/>
        </w:rPr>
        <w:t xml:space="preserve"> </w:t>
      </w:r>
      <w:r>
        <w:rPr>
          <w:i/>
          <w:iCs/>
        </w:rPr>
        <w:t xml:space="preserve">минут до 17 </w:t>
      </w:r>
      <w:r>
        <w:rPr>
          <w:i/>
          <w:iCs/>
          <w:spacing w:val="-1"/>
        </w:rPr>
        <w:t xml:space="preserve">часов </w:t>
      </w:r>
      <w:r>
        <w:rPr>
          <w:i/>
          <w:iCs/>
        </w:rPr>
        <w:t>45 минут</w:t>
      </w:r>
    </w:p>
    <w:p w14:paraId="6E00C1C7" w14:textId="77777777" w:rsidR="00A631DD" w:rsidRDefault="00A631DD" w:rsidP="00A631DD">
      <w:pPr>
        <w:pStyle w:val="a3"/>
        <w:kinsoku w:val="0"/>
        <w:overflowPunct w:val="0"/>
        <w:ind w:left="641"/>
      </w:pPr>
      <w:r>
        <w:rPr>
          <w:i/>
          <w:iCs/>
          <w:spacing w:val="-1"/>
        </w:rPr>
        <w:t>Среда</w:t>
      </w:r>
      <w:r>
        <w:rPr>
          <w:i/>
          <w:iCs/>
          <w:spacing w:val="14"/>
        </w:rPr>
        <w:t xml:space="preserve"> </w:t>
      </w:r>
      <w:r>
        <w:rPr>
          <w:i/>
          <w:iCs/>
        </w:rPr>
        <w:t>с</w:t>
      </w:r>
      <w:r>
        <w:rPr>
          <w:i/>
          <w:iCs/>
          <w:spacing w:val="13"/>
        </w:rPr>
        <w:t xml:space="preserve"> </w:t>
      </w:r>
      <w:r>
        <w:rPr>
          <w:i/>
          <w:iCs/>
        </w:rPr>
        <w:t>8</w:t>
      </w:r>
      <w:r>
        <w:rPr>
          <w:i/>
          <w:iCs/>
          <w:spacing w:val="14"/>
        </w:rPr>
        <w:t xml:space="preserve"> </w:t>
      </w:r>
      <w:r>
        <w:rPr>
          <w:i/>
          <w:iCs/>
        </w:rPr>
        <w:t>часов</w:t>
      </w:r>
      <w:r>
        <w:rPr>
          <w:i/>
          <w:iCs/>
          <w:spacing w:val="13"/>
        </w:rPr>
        <w:t xml:space="preserve"> </w:t>
      </w:r>
      <w:r>
        <w:rPr>
          <w:i/>
          <w:iCs/>
        </w:rPr>
        <w:t>30</w:t>
      </w:r>
      <w:r>
        <w:rPr>
          <w:i/>
          <w:iCs/>
          <w:spacing w:val="16"/>
        </w:rPr>
        <w:t xml:space="preserve"> </w:t>
      </w:r>
      <w:r>
        <w:rPr>
          <w:i/>
          <w:iCs/>
        </w:rPr>
        <w:t>минут</w:t>
      </w:r>
      <w:r>
        <w:rPr>
          <w:i/>
          <w:iCs/>
          <w:spacing w:val="13"/>
        </w:rPr>
        <w:t xml:space="preserve"> </w:t>
      </w:r>
      <w:r>
        <w:rPr>
          <w:i/>
          <w:iCs/>
        </w:rPr>
        <w:t>до</w:t>
      </w:r>
      <w:r>
        <w:rPr>
          <w:i/>
          <w:iCs/>
          <w:spacing w:val="14"/>
        </w:rPr>
        <w:t xml:space="preserve"> </w:t>
      </w:r>
      <w:r>
        <w:rPr>
          <w:i/>
          <w:iCs/>
        </w:rPr>
        <w:t>17</w:t>
      </w:r>
      <w:r>
        <w:rPr>
          <w:i/>
          <w:iCs/>
          <w:spacing w:val="14"/>
        </w:rPr>
        <w:t xml:space="preserve"> </w:t>
      </w:r>
      <w:r>
        <w:rPr>
          <w:i/>
          <w:iCs/>
        </w:rPr>
        <w:t>часов</w:t>
      </w:r>
      <w:r>
        <w:rPr>
          <w:i/>
          <w:iCs/>
          <w:spacing w:val="13"/>
        </w:rPr>
        <w:t xml:space="preserve"> </w:t>
      </w:r>
      <w:r>
        <w:rPr>
          <w:i/>
          <w:iCs/>
        </w:rPr>
        <w:t>45</w:t>
      </w:r>
      <w:r>
        <w:rPr>
          <w:i/>
          <w:iCs/>
          <w:spacing w:val="16"/>
        </w:rPr>
        <w:t xml:space="preserve"> </w:t>
      </w:r>
      <w:r>
        <w:rPr>
          <w:i/>
          <w:iCs/>
        </w:rPr>
        <w:t>минут</w:t>
      </w:r>
      <w:r>
        <w:rPr>
          <w:i/>
          <w:iCs/>
          <w:spacing w:val="16"/>
        </w:rPr>
        <w:t xml:space="preserve"> </w:t>
      </w:r>
      <w:r>
        <w:rPr>
          <w:i/>
          <w:iCs/>
          <w:spacing w:val="-1"/>
        </w:rPr>
        <w:t>(перерыв</w:t>
      </w:r>
      <w:r>
        <w:rPr>
          <w:i/>
          <w:iCs/>
          <w:spacing w:val="13"/>
        </w:rPr>
        <w:t xml:space="preserve"> </w:t>
      </w:r>
      <w:r>
        <w:rPr>
          <w:i/>
          <w:iCs/>
        </w:rPr>
        <w:t>на</w:t>
      </w:r>
      <w:r>
        <w:rPr>
          <w:i/>
          <w:iCs/>
          <w:spacing w:val="14"/>
        </w:rPr>
        <w:t xml:space="preserve"> </w:t>
      </w:r>
      <w:r>
        <w:rPr>
          <w:i/>
          <w:iCs/>
        </w:rPr>
        <w:t>обед</w:t>
      </w:r>
      <w:r>
        <w:rPr>
          <w:i/>
          <w:iCs/>
          <w:spacing w:val="14"/>
        </w:rPr>
        <w:t xml:space="preserve"> </w:t>
      </w:r>
      <w:r>
        <w:rPr>
          <w:i/>
          <w:iCs/>
        </w:rPr>
        <w:t>с</w:t>
      </w:r>
      <w:r>
        <w:rPr>
          <w:i/>
          <w:iCs/>
          <w:spacing w:val="15"/>
        </w:rPr>
        <w:t xml:space="preserve"> </w:t>
      </w:r>
      <w:r>
        <w:rPr>
          <w:i/>
          <w:iCs/>
          <w:spacing w:val="1"/>
        </w:rPr>
        <w:t>12</w:t>
      </w:r>
      <w:r>
        <w:rPr>
          <w:i/>
          <w:iCs/>
          <w:spacing w:val="14"/>
        </w:rPr>
        <w:t xml:space="preserve"> </w:t>
      </w:r>
      <w:r>
        <w:rPr>
          <w:i/>
          <w:iCs/>
          <w:spacing w:val="-1"/>
        </w:rPr>
        <w:t>часов</w:t>
      </w:r>
      <w:r>
        <w:rPr>
          <w:i/>
          <w:iCs/>
          <w:spacing w:val="13"/>
        </w:rPr>
        <w:t xml:space="preserve"> </w:t>
      </w:r>
      <w:r>
        <w:rPr>
          <w:i/>
          <w:iCs/>
        </w:rPr>
        <w:t>45</w:t>
      </w:r>
      <w:r>
        <w:rPr>
          <w:i/>
          <w:iCs/>
          <w:spacing w:val="16"/>
        </w:rPr>
        <w:t xml:space="preserve"> </w:t>
      </w:r>
      <w:r>
        <w:rPr>
          <w:i/>
          <w:iCs/>
        </w:rPr>
        <w:t>минут</w:t>
      </w:r>
    </w:p>
    <w:p w14:paraId="2E16E801" w14:textId="77777777" w:rsidR="00A631DD" w:rsidRDefault="00A631DD" w:rsidP="00A631DD">
      <w:pPr>
        <w:pStyle w:val="a3"/>
        <w:kinsoku w:val="0"/>
        <w:overflowPunct w:val="0"/>
      </w:pPr>
      <w:r>
        <w:rPr>
          <w:i/>
          <w:iCs/>
        </w:rPr>
        <w:t xml:space="preserve">до 14 </w:t>
      </w:r>
      <w:r>
        <w:rPr>
          <w:i/>
          <w:iCs/>
          <w:spacing w:val="-1"/>
        </w:rPr>
        <w:t xml:space="preserve">часов </w:t>
      </w:r>
      <w:r>
        <w:rPr>
          <w:i/>
          <w:iCs/>
        </w:rPr>
        <w:t>00 минут)</w:t>
      </w:r>
    </w:p>
    <w:p w14:paraId="3FCF39D1" w14:textId="77777777" w:rsidR="00A631DD" w:rsidRDefault="00A631DD" w:rsidP="00A631DD">
      <w:pPr>
        <w:pStyle w:val="a3"/>
        <w:kinsoku w:val="0"/>
        <w:overflowPunct w:val="0"/>
        <w:ind w:right="104" w:firstLine="539"/>
        <w:jc w:val="both"/>
        <w:rPr>
          <w:spacing w:val="-1"/>
        </w:rPr>
      </w:pPr>
      <w:r>
        <w:rPr>
          <w:spacing w:val="-1"/>
        </w:rPr>
        <w:t>Муниципальная</w:t>
      </w:r>
      <w:r>
        <w:rPr>
          <w:spacing w:val="30"/>
        </w:rPr>
        <w:t xml:space="preserve"> </w:t>
      </w:r>
      <w:r>
        <w:rPr>
          <w:spacing w:val="-2"/>
        </w:rPr>
        <w:t>услуга</w:t>
      </w:r>
      <w:r>
        <w:rPr>
          <w:spacing w:val="27"/>
        </w:rPr>
        <w:t xml:space="preserve"> </w:t>
      </w:r>
      <w:r>
        <w:rPr>
          <w:spacing w:val="-1"/>
        </w:rPr>
        <w:t>предоставляется</w:t>
      </w:r>
      <w:r>
        <w:rPr>
          <w:spacing w:val="28"/>
        </w:rPr>
        <w:t xml:space="preserve"> </w:t>
      </w:r>
      <w:r>
        <w:t>на</w:t>
      </w:r>
      <w:r>
        <w:rPr>
          <w:spacing w:val="29"/>
        </w:rPr>
        <w:t xml:space="preserve"> </w:t>
      </w:r>
      <w:r>
        <w:rPr>
          <w:spacing w:val="-1"/>
        </w:rPr>
        <w:t>базе</w:t>
      </w:r>
      <w:r>
        <w:rPr>
          <w:spacing w:val="27"/>
        </w:rPr>
        <w:t xml:space="preserve"> </w:t>
      </w:r>
      <w:r>
        <w:rPr>
          <w:spacing w:val="-1"/>
        </w:rPr>
        <w:t>территориально</w:t>
      </w:r>
      <w:r>
        <w:rPr>
          <w:spacing w:val="28"/>
        </w:rPr>
        <w:t xml:space="preserve"> </w:t>
      </w:r>
      <w:r>
        <w:t>обособленного</w:t>
      </w:r>
      <w:r>
        <w:rPr>
          <w:spacing w:val="65"/>
        </w:rPr>
        <w:t xml:space="preserve"> </w:t>
      </w:r>
      <w:r>
        <w:rPr>
          <w:spacing w:val="-1"/>
        </w:rPr>
        <w:t>структурного</w:t>
      </w:r>
      <w:r>
        <w:t xml:space="preserve">        </w:t>
      </w:r>
      <w:r>
        <w:rPr>
          <w:spacing w:val="54"/>
        </w:rPr>
        <w:t xml:space="preserve"> </w:t>
      </w:r>
      <w:r>
        <w:rPr>
          <w:spacing w:val="-1"/>
        </w:rPr>
        <w:t>подразделения</w:t>
      </w:r>
      <w:r>
        <w:t xml:space="preserve">        </w:t>
      </w:r>
      <w:r>
        <w:rPr>
          <w:spacing w:val="54"/>
        </w:rPr>
        <w:t xml:space="preserve"> </w:t>
      </w:r>
      <w:r>
        <w:rPr>
          <w:spacing w:val="-1"/>
        </w:rPr>
        <w:t>государственного</w:t>
      </w:r>
      <w:r>
        <w:t xml:space="preserve">        </w:t>
      </w:r>
      <w:r>
        <w:rPr>
          <w:spacing w:val="54"/>
        </w:rPr>
        <w:t xml:space="preserve"> </w:t>
      </w:r>
      <w:r>
        <w:t xml:space="preserve">автономного        </w:t>
      </w:r>
      <w:r>
        <w:rPr>
          <w:spacing w:val="57"/>
        </w:rPr>
        <w:t xml:space="preserve"> </w:t>
      </w:r>
      <w:r>
        <w:rPr>
          <w:spacing w:val="-1"/>
        </w:rPr>
        <w:t>учреждения</w:t>
      </w:r>
    </w:p>
    <w:p w14:paraId="0BE9DD66" w14:textId="77777777" w:rsidR="00A631DD" w:rsidRDefault="00A631DD" w:rsidP="00A631DD">
      <w:pPr>
        <w:pStyle w:val="a3"/>
        <w:tabs>
          <w:tab w:val="left" w:pos="1536"/>
          <w:tab w:val="left" w:pos="2276"/>
          <w:tab w:val="left" w:pos="3538"/>
          <w:tab w:val="left" w:pos="3898"/>
          <w:tab w:val="left" w:pos="4538"/>
          <w:tab w:val="left" w:pos="5430"/>
          <w:tab w:val="left" w:pos="7085"/>
          <w:tab w:val="left" w:pos="8042"/>
          <w:tab w:val="left" w:pos="8935"/>
          <w:tab w:val="left" w:pos="9261"/>
        </w:tabs>
        <w:kinsoku w:val="0"/>
        <w:overflowPunct w:val="0"/>
        <w:ind w:right="100" w:hanging="14"/>
        <w:jc w:val="center"/>
      </w:pPr>
      <w:r>
        <w:rPr>
          <w:spacing w:val="-1"/>
        </w:rPr>
        <w:t>«Многофункциональный</w:t>
      </w:r>
      <w:r>
        <w:rPr>
          <w:spacing w:val="29"/>
        </w:rPr>
        <w:t xml:space="preserve"> </w:t>
      </w:r>
      <w:r>
        <w:rPr>
          <w:spacing w:val="-1"/>
        </w:rPr>
        <w:t>центр</w:t>
      </w:r>
      <w:r>
        <w:rPr>
          <w:spacing w:val="29"/>
        </w:rPr>
        <w:t xml:space="preserve"> </w:t>
      </w:r>
      <w:r>
        <w:rPr>
          <w:spacing w:val="-1"/>
        </w:rPr>
        <w:t>предоставления</w:t>
      </w:r>
      <w:r>
        <w:rPr>
          <w:spacing w:val="28"/>
        </w:rPr>
        <w:t xml:space="preserve"> </w:t>
      </w:r>
      <w:r>
        <w:rPr>
          <w:spacing w:val="-1"/>
        </w:rPr>
        <w:t>государственных</w:t>
      </w:r>
      <w:r>
        <w:rPr>
          <w:spacing w:val="30"/>
        </w:rPr>
        <w:t xml:space="preserve"> </w:t>
      </w:r>
      <w:r>
        <w:t>и</w:t>
      </w:r>
      <w:r>
        <w:rPr>
          <w:spacing w:val="29"/>
        </w:rPr>
        <w:t xml:space="preserve"> </w:t>
      </w:r>
      <w:r>
        <w:rPr>
          <w:spacing w:val="-1"/>
        </w:rPr>
        <w:t>муниципальных</w:t>
      </w:r>
      <w:r>
        <w:rPr>
          <w:spacing w:val="33"/>
        </w:rPr>
        <w:t xml:space="preserve"> </w:t>
      </w:r>
      <w:r>
        <w:rPr>
          <w:spacing w:val="-2"/>
        </w:rPr>
        <w:t>услуг</w:t>
      </w:r>
      <w:r>
        <w:rPr>
          <w:spacing w:val="28"/>
        </w:rPr>
        <w:t xml:space="preserve"> </w:t>
      </w:r>
      <w:r>
        <w:t>в</w:t>
      </w:r>
      <w:r>
        <w:rPr>
          <w:spacing w:val="67"/>
        </w:rPr>
        <w:t xml:space="preserve"> </w:t>
      </w:r>
      <w:r>
        <w:rPr>
          <w:spacing w:val="-1"/>
        </w:rPr>
        <w:t>Республике</w:t>
      </w:r>
      <w:r>
        <w:rPr>
          <w:spacing w:val="-1"/>
        </w:rPr>
        <w:tab/>
      </w:r>
      <w:r>
        <w:rPr>
          <w:w w:val="95"/>
        </w:rPr>
        <w:t>Саха</w:t>
      </w:r>
      <w:r>
        <w:rPr>
          <w:w w:val="95"/>
        </w:rPr>
        <w:tab/>
      </w:r>
      <w:r>
        <w:rPr>
          <w:spacing w:val="-1"/>
        </w:rPr>
        <w:t>(Якутия)»</w:t>
      </w:r>
      <w:r>
        <w:rPr>
          <w:spacing w:val="-1"/>
        </w:rPr>
        <w:tab/>
      </w:r>
      <w:r>
        <w:rPr>
          <w:w w:val="95"/>
        </w:rPr>
        <w:t>в</w:t>
      </w:r>
      <w:r>
        <w:rPr>
          <w:w w:val="95"/>
        </w:rPr>
        <w:tab/>
      </w:r>
      <w:r>
        <w:t>пгт.</w:t>
      </w:r>
      <w:r>
        <w:tab/>
      </w:r>
      <w:r>
        <w:rPr>
          <w:spacing w:val="-1"/>
        </w:rPr>
        <w:t>Айхал</w:t>
      </w:r>
      <w:r>
        <w:rPr>
          <w:spacing w:val="-1"/>
        </w:rPr>
        <w:tab/>
      </w:r>
      <w:r>
        <w:rPr>
          <w:spacing w:val="-1"/>
          <w:w w:val="95"/>
        </w:rPr>
        <w:t>Мирнинского</w:t>
      </w:r>
      <w:r>
        <w:rPr>
          <w:spacing w:val="-1"/>
          <w:w w:val="95"/>
        </w:rPr>
        <w:tab/>
      </w:r>
      <w:r>
        <w:rPr>
          <w:spacing w:val="-1"/>
        </w:rPr>
        <w:t>района</w:t>
      </w:r>
      <w:r>
        <w:rPr>
          <w:spacing w:val="-1"/>
        </w:rPr>
        <w:tab/>
      </w:r>
      <w:r>
        <w:rPr>
          <w:spacing w:val="-1"/>
          <w:w w:val="95"/>
        </w:rPr>
        <w:t>(далее</w:t>
      </w:r>
      <w:r>
        <w:rPr>
          <w:spacing w:val="-1"/>
          <w:w w:val="95"/>
        </w:rPr>
        <w:tab/>
      </w:r>
      <w:r>
        <w:rPr>
          <w:w w:val="95"/>
        </w:rPr>
        <w:t>-</w:t>
      </w:r>
      <w:r>
        <w:rPr>
          <w:w w:val="95"/>
        </w:rPr>
        <w:tab/>
      </w:r>
      <w:r>
        <w:t>ГАУ</w:t>
      </w:r>
    </w:p>
    <w:p w14:paraId="25DF36B2" w14:textId="77777777" w:rsidR="00A631DD" w:rsidRDefault="00A631DD" w:rsidP="00A631DD">
      <w:pPr>
        <w:pStyle w:val="a3"/>
        <w:kinsoku w:val="0"/>
        <w:overflowPunct w:val="0"/>
      </w:pPr>
      <w:r>
        <w:rPr>
          <w:spacing w:val="-1"/>
        </w:rPr>
        <w:t xml:space="preserve">«МФЦ»)Республика </w:t>
      </w:r>
      <w:r>
        <w:t>Саха</w:t>
      </w:r>
      <w:r>
        <w:rPr>
          <w:spacing w:val="-1"/>
        </w:rPr>
        <w:t xml:space="preserve"> (Якутия), Мирнинский</w:t>
      </w:r>
      <w:r>
        <w:t xml:space="preserve"> </w:t>
      </w:r>
      <w:r>
        <w:rPr>
          <w:spacing w:val="-1"/>
        </w:rPr>
        <w:t>район,</w:t>
      </w:r>
      <w:r>
        <w:t xml:space="preserve"> </w:t>
      </w:r>
      <w:r>
        <w:rPr>
          <w:spacing w:val="-1"/>
        </w:rPr>
        <w:t>пгт.Айхал,</w:t>
      </w:r>
      <w:r>
        <w:rPr>
          <w:spacing w:val="2"/>
        </w:rPr>
        <w:t xml:space="preserve"> </w:t>
      </w:r>
      <w:r>
        <w:rPr>
          <w:spacing w:val="-1"/>
        </w:rPr>
        <w:t>ул.Юбилейная</w:t>
      </w:r>
      <w:r>
        <w:t xml:space="preserve"> 11</w:t>
      </w:r>
    </w:p>
    <w:p w14:paraId="7F421DAE" w14:textId="77777777" w:rsidR="00A631DD" w:rsidRDefault="00A631DD" w:rsidP="00A631DD">
      <w:pPr>
        <w:pStyle w:val="a3"/>
        <w:kinsoku w:val="0"/>
        <w:overflowPunct w:val="0"/>
        <w:sectPr w:rsidR="00A631DD">
          <w:pgSz w:w="11910" w:h="16840"/>
          <w:pgMar w:top="780" w:right="460" w:bottom="280" w:left="1600" w:header="720" w:footer="720" w:gutter="0"/>
          <w:cols w:space="720" w:equalWidth="0">
            <w:col w:w="9850"/>
          </w:cols>
          <w:noEndnote/>
        </w:sectPr>
      </w:pPr>
    </w:p>
    <w:p w14:paraId="2679A64E" w14:textId="77777777" w:rsidR="00A631DD" w:rsidRDefault="00A631DD" w:rsidP="00A631DD">
      <w:pPr>
        <w:pStyle w:val="a3"/>
        <w:kinsoku w:val="0"/>
        <w:overflowPunct w:val="0"/>
        <w:spacing w:before="45"/>
        <w:ind w:left="641"/>
      </w:pPr>
      <w:r>
        <w:rPr>
          <w:i/>
          <w:iCs/>
        </w:rPr>
        <w:lastRenderedPageBreak/>
        <w:t xml:space="preserve">График </w:t>
      </w:r>
      <w:r>
        <w:rPr>
          <w:i/>
          <w:iCs/>
          <w:spacing w:val="-1"/>
        </w:rPr>
        <w:t>(режим)</w:t>
      </w:r>
      <w:r>
        <w:rPr>
          <w:i/>
          <w:iCs/>
        </w:rPr>
        <w:t xml:space="preserve"> </w:t>
      </w:r>
      <w:r>
        <w:rPr>
          <w:i/>
          <w:iCs/>
          <w:spacing w:val="-1"/>
        </w:rPr>
        <w:t>работы</w:t>
      </w:r>
      <w:r>
        <w:rPr>
          <w:i/>
          <w:iCs/>
        </w:rPr>
        <w:t xml:space="preserve"> ГАУ</w:t>
      </w:r>
      <w:r>
        <w:rPr>
          <w:i/>
          <w:iCs/>
          <w:spacing w:val="-1"/>
        </w:rPr>
        <w:t xml:space="preserve"> «МФЦ»:</w:t>
      </w:r>
    </w:p>
    <w:p w14:paraId="23EDCF30" w14:textId="77777777" w:rsidR="00A631DD" w:rsidRDefault="00A631DD" w:rsidP="00A631DD">
      <w:pPr>
        <w:pStyle w:val="a3"/>
        <w:kinsoku w:val="0"/>
        <w:overflowPunct w:val="0"/>
        <w:ind w:right="115" w:firstLine="539"/>
      </w:pPr>
      <w:r>
        <w:rPr>
          <w:i/>
          <w:iCs/>
          <w:spacing w:val="-1"/>
        </w:rPr>
        <w:t>Вторник</w:t>
      </w:r>
      <w:r>
        <w:rPr>
          <w:i/>
          <w:iCs/>
          <w:spacing w:val="22"/>
        </w:rPr>
        <w:t xml:space="preserve"> </w:t>
      </w:r>
      <w:r>
        <w:rPr>
          <w:i/>
          <w:iCs/>
        </w:rPr>
        <w:t>-</w:t>
      </w:r>
      <w:r>
        <w:rPr>
          <w:i/>
          <w:iCs/>
          <w:spacing w:val="20"/>
        </w:rPr>
        <w:t xml:space="preserve"> </w:t>
      </w:r>
      <w:r>
        <w:rPr>
          <w:i/>
          <w:iCs/>
          <w:spacing w:val="-1"/>
        </w:rPr>
        <w:t>суббота:</w:t>
      </w:r>
      <w:r>
        <w:rPr>
          <w:i/>
          <w:iCs/>
          <w:spacing w:val="20"/>
        </w:rPr>
        <w:t xml:space="preserve"> </w:t>
      </w:r>
      <w:r>
        <w:rPr>
          <w:i/>
          <w:iCs/>
        </w:rPr>
        <w:t>с</w:t>
      </w:r>
      <w:r>
        <w:rPr>
          <w:i/>
          <w:iCs/>
          <w:spacing w:val="22"/>
        </w:rPr>
        <w:t xml:space="preserve"> </w:t>
      </w:r>
      <w:r>
        <w:rPr>
          <w:i/>
          <w:iCs/>
        </w:rPr>
        <w:t>09-00</w:t>
      </w:r>
      <w:r>
        <w:rPr>
          <w:i/>
          <w:iCs/>
          <w:spacing w:val="21"/>
        </w:rPr>
        <w:t xml:space="preserve"> </w:t>
      </w:r>
      <w:r>
        <w:rPr>
          <w:i/>
          <w:iCs/>
          <w:spacing w:val="-1"/>
        </w:rPr>
        <w:t>часов</w:t>
      </w:r>
      <w:r>
        <w:rPr>
          <w:i/>
          <w:iCs/>
          <w:spacing w:val="20"/>
        </w:rPr>
        <w:t xml:space="preserve"> </w:t>
      </w:r>
      <w:r>
        <w:rPr>
          <w:i/>
          <w:iCs/>
        </w:rPr>
        <w:t>до</w:t>
      </w:r>
      <w:r>
        <w:rPr>
          <w:i/>
          <w:iCs/>
          <w:spacing w:val="21"/>
        </w:rPr>
        <w:t xml:space="preserve"> </w:t>
      </w:r>
      <w:r>
        <w:rPr>
          <w:i/>
          <w:iCs/>
        </w:rPr>
        <w:t>19-00</w:t>
      </w:r>
      <w:r>
        <w:rPr>
          <w:i/>
          <w:iCs/>
          <w:spacing w:val="21"/>
        </w:rPr>
        <w:t xml:space="preserve"> </w:t>
      </w:r>
      <w:r>
        <w:rPr>
          <w:i/>
          <w:iCs/>
          <w:spacing w:val="-1"/>
        </w:rPr>
        <w:t>часов</w:t>
      </w:r>
      <w:r>
        <w:rPr>
          <w:i/>
          <w:iCs/>
          <w:spacing w:val="22"/>
        </w:rPr>
        <w:t xml:space="preserve"> </w:t>
      </w:r>
      <w:r>
        <w:rPr>
          <w:i/>
          <w:iCs/>
          <w:spacing w:val="-1"/>
        </w:rPr>
        <w:t>(без</w:t>
      </w:r>
      <w:r>
        <w:rPr>
          <w:i/>
          <w:iCs/>
          <w:spacing w:val="21"/>
        </w:rPr>
        <w:t xml:space="preserve"> </w:t>
      </w:r>
      <w:r>
        <w:rPr>
          <w:i/>
          <w:iCs/>
          <w:spacing w:val="-1"/>
        </w:rPr>
        <w:t>перерыва</w:t>
      </w:r>
      <w:r>
        <w:rPr>
          <w:i/>
          <w:iCs/>
          <w:spacing w:val="21"/>
        </w:rPr>
        <w:t xml:space="preserve"> </w:t>
      </w:r>
      <w:r>
        <w:rPr>
          <w:i/>
          <w:iCs/>
        </w:rPr>
        <w:t>на</w:t>
      </w:r>
      <w:r>
        <w:rPr>
          <w:i/>
          <w:iCs/>
          <w:spacing w:val="23"/>
        </w:rPr>
        <w:t xml:space="preserve"> </w:t>
      </w:r>
      <w:r>
        <w:rPr>
          <w:i/>
          <w:iCs/>
          <w:spacing w:val="-1"/>
        </w:rPr>
        <w:t>обед),</w:t>
      </w:r>
      <w:r>
        <w:rPr>
          <w:i/>
          <w:iCs/>
          <w:spacing w:val="21"/>
        </w:rPr>
        <w:t xml:space="preserve"> </w:t>
      </w:r>
      <w:r>
        <w:rPr>
          <w:i/>
          <w:iCs/>
        </w:rPr>
        <w:t>воскресенье-</w:t>
      </w:r>
      <w:r>
        <w:rPr>
          <w:i/>
          <w:iCs/>
          <w:spacing w:val="55"/>
        </w:rPr>
        <w:t xml:space="preserve"> </w:t>
      </w:r>
      <w:r>
        <w:rPr>
          <w:i/>
          <w:iCs/>
          <w:spacing w:val="-1"/>
        </w:rPr>
        <w:t>понедельник:</w:t>
      </w:r>
      <w:r>
        <w:rPr>
          <w:i/>
          <w:iCs/>
        </w:rPr>
        <w:t xml:space="preserve"> </w:t>
      </w:r>
      <w:r>
        <w:rPr>
          <w:i/>
          <w:iCs/>
          <w:spacing w:val="-1"/>
        </w:rPr>
        <w:t xml:space="preserve">выходные </w:t>
      </w:r>
      <w:r>
        <w:rPr>
          <w:i/>
          <w:iCs/>
        </w:rPr>
        <w:t>дни.</w:t>
      </w:r>
    </w:p>
    <w:p w14:paraId="75321789" w14:textId="77777777" w:rsidR="00A631DD" w:rsidRDefault="00A631DD" w:rsidP="00C63200">
      <w:pPr>
        <w:pStyle w:val="a3"/>
        <w:numPr>
          <w:ilvl w:val="1"/>
          <w:numId w:val="49"/>
        </w:numPr>
        <w:tabs>
          <w:tab w:val="left" w:pos="1281"/>
        </w:tabs>
        <w:kinsoku w:val="0"/>
        <w:overflowPunct w:val="0"/>
        <w:ind w:right="115" w:firstLine="540"/>
        <w:rPr>
          <w:spacing w:val="-2"/>
        </w:rPr>
      </w:pPr>
      <w:r>
        <w:rPr>
          <w:spacing w:val="-1"/>
        </w:rPr>
        <w:t>Местонахождение</w:t>
      </w:r>
      <w:r>
        <w:t xml:space="preserve"> </w:t>
      </w:r>
      <w:r>
        <w:rPr>
          <w:spacing w:val="13"/>
        </w:rPr>
        <w:t xml:space="preserve"> </w:t>
      </w:r>
      <w:r>
        <w:rPr>
          <w:spacing w:val="-1"/>
        </w:rPr>
        <w:t>органов</w:t>
      </w:r>
      <w:r>
        <w:t xml:space="preserve"> </w:t>
      </w:r>
      <w:r>
        <w:rPr>
          <w:spacing w:val="13"/>
        </w:rPr>
        <w:t xml:space="preserve"> </w:t>
      </w:r>
      <w:r>
        <w:rPr>
          <w:spacing w:val="-1"/>
        </w:rPr>
        <w:t>государственной</w:t>
      </w:r>
      <w:r>
        <w:t xml:space="preserve"> </w:t>
      </w:r>
      <w:r>
        <w:rPr>
          <w:spacing w:val="12"/>
        </w:rPr>
        <w:t xml:space="preserve"> </w:t>
      </w:r>
      <w:r>
        <w:t xml:space="preserve">и </w:t>
      </w:r>
      <w:r>
        <w:rPr>
          <w:spacing w:val="15"/>
        </w:rPr>
        <w:t xml:space="preserve"> </w:t>
      </w:r>
      <w:r>
        <w:rPr>
          <w:spacing w:val="-1"/>
        </w:rPr>
        <w:t>муниципальной</w:t>
      </w:r>
      <w:r>
        <w:t xml:space="preserve"> </w:t>
      </w:r>
      <w:r>
        <w:rPr>
          <w:spacing w:val="15"/>
        </w:rPr>
        <w:t xml:space="preserve"> </w:t>
      </w:r>
      <w:r>
        <w:rPr>
          <w:spacing w:val="-1"/>
        </w:rPr>
        <w:t>власти</w:t>
      </w:r>
      <w:r>
        <w:t xml:space="preserve"> </w:t>
      </w:r>
      <w:r>
        <w:rPr>
          <w:spacing w:val="15"/>
        </w:rPr>
        <w:t xml:space="preserve"> </w:t>
      </w:r>
      <w:r>
        <w:t xml:space="preserve">и </w:t>
      </w:r>
      <w:r>
        <w:rPr>
          <w:spacing w:val="12"/>
        </w:rPr>
        <w:t xml:space="preserve"> </w:t>
      </w:r>
      <w:r>
        <w:rPr>
          <w:spacing w:val="-2"/>
        </w:rPr>
        <w:t>иных</w:t>
      </w:r>
      <w:r>
        <w:rPr>
          <w:spacing w:val="75"/>
        </w:rPr>
        <w:t xml:space="preserve"> </w:t>
      </w:r>
      <w:r>
        <w:rPr>
          <w:spacing w:val="-1"/>
        </w:rPr>
        <w:t>организаций,</w:t>
      </w:r>
      <w:r>
        <w:rPr>
          <w:spacing w:val="2"/>
        </w:rPr>
        <w:t xml:space="preserve"> </w:t>
      </w:r>
      <w:r>
        <w:rPr>
          <w:spacing w:val="-1"/>
        </w:rPr>
        <w:t>участвующих</w:t>
      </w:r>
      <w:r>
        <w:rPr>
          <w:spacing w:val="2"/>
        </w:rPr>
        <w:t xml:space="preserve"> </w:t>
      </w:r>
      <w:r>
        <w:t>в</w:t>
      </w:r>
      <w:r>
        <w:rPr>
          <w:spacing w:val="-3"/>
        </w:rPr>
        <w:t xml:space="preserve"> </w:t>
      </w:r>
      <w:r>
        <w:rPr>
          <w:spacing w:val="-1"/>
        </w:rPr>
        <w:t>предоставлении</w:t>
      </w:r>
      <w:r>
        <w:rPr>
          <w:spacing w:val="-2"/>
        </w:rPr>
        <w:t xml:space="preserve"> </w:t>
      </w:r>
      <w:r>
        <w:rPr>
          <w:spacing w:val="-1"/>
        </w:rPr>
        <w:t>муниципальной</w:t>
      </w:r>
      <w:r>
        <w:rPr>
          <w:spacing w:val="3"/>
        </w:rPr>
        <w:t xml:space="preserve"> </w:t>
      </w:r>
      <w:r>
        <w:rPr>
          <w:spacing w:val="-2"/>
        </w:rPr>
        <w:t>услуги:</w:t>
      </w:r>
    </w:p>
    <w:p w14:paraId="1DBDDE54" w14:textId="77777777" w:rsidR="00A631DD" w:rsidRDefault="00A631DD" w:rsidP="00A631DD">
      <w:pPr>
        <w:pStyle w:val="a3"/>
        <w:kinsoku w:val="0"/>
        <w:overflowPunct w:val="0"/>
        <w:ind w:right="110" w:firstLine="539"/>
        <w:jc w:val="both"/>
        <w:rPr>
          <w:spacing w:val="-1"/>
        </w:rPr>
      </w:pPr>
      <w:r>
        <w:t>-</w:t>
      </w:r>
      <w:r>
        <w:rPr>
          <w:spacing w:val="54"/>
        </w:rPr>
        <w:t xml:space="preserve"> </w:t>
      </w:r>
      <w:r>
        <w:t>Филиал</w:t>
      </w:r>
      <w:r>
        <w:rPr>
          <w:spacing w:val="55"/>
        </w:rPr>
        <w:t xml:space="preserve"> </w:t>
      </w:r>
      <w:r>
        <w:rPr>
          <w:spacing w:val="-1"/>
        </w:rPr>
        <w:t>федерального</w:t>
      </w:r>
      <w:r>
        <w:rPr>
          <w:spacing w:val="54"/>
        </w:rPr>
        <w:t xml:space="preserve"> </w:t>
      </w:r>
      <w:r>
        <w:rPr>
          <w:spacing w:val="-1"/>
        </w:rPr>
        <w:t>государственного</w:t>
      </w:r>
      <w:r>
        <w:rPr>
          <w:spacing w:val="54"/>
        </w:rPr>
        <w:t xml:space="preserve"> </w:t>
      </w:r>
      <w:r>
        <w:t>бюджетного</w:t>
      </w:r>
      <w:r>
        <w:rPr>
          <w:spacing w:val="57"/>
        </w:rPr>
        <w:t xml:space="preserve"> </w:t>
      </w:r>
      <w:r>
        <w:rPr>
          <w:spacing w:val="-1"/>
        </w:rPr>
        <w:t>учреждения</w:t>
      </w:r>
      <w:r>
        <w:rPr>
          <w:spacing w:val="57"/>
        </w:rPr>
        <w:t xml:space="preserve"> </w:t>
      </w:r>
      <w:r>
        <w:rPr>
          <w:spacing w:val="-1"/>
        </w:rPr>
        <w:t>«Федеральная</w:t>
      </w:r>
      <w:r>
        <w:rPr>
          <w:spacing w:val="47"/>
        </w:rPr>
        <w:t xml:space="preserve"> </w:t>
      </w:r>
      <w:r>
        <w:rPr>
          <w:spacing w:val="-1"/>
        </w:rPr>
        <w:t>кадастровая</w:t>
      </w:r>
      <w:r>
        <w:rPr>
          <w:spacing w:val="33"/>
        </w:rPr>
        <w:t xml:space="preserve"> </w:t>
      </w:r>
      <w:r>
        <w:rPr>
          <w:spacing w:val="-1"/>
        </w:rPr>
        <w:t>палата</w:t>
      </w:r>
      <w:r>
        <w:rPr>
          <w:spacing w:val="35"/>
        </w:rPr>
        <w:t xml:space="preserve"> </w:t>
      </w:r>
      <w:r>
        <w:rPr>
          <w:spacing w:val="-1"/>
        </w:rPr>
        <w:t>Федеральной</w:t>
      </w:r>
      <w:r>
        <w:rPr>
          <w:spacing w:val="34"/>
        </w:rPr>
        <w:t xml:space="preserve"> </w:t>
      </w:r>
      <w:r>
        <w:rPr>
          <w:spacing w:val="-1"/>
        </w:rPr>
        <w:t>службы</w:t>
      </w:r>
      <w:r>
        <w:rPr>
          <w:spacing w:val="35"/>
        </w:rPr>
        <w:t xml:space="preserve"> </w:t>
      </w:r>
      <w:r>
        <w:rPr>
          <w:spacing w:val="-1"/>
        </w:rPr>
        <w:t>государственной</w:t>
      </w:r>
      <w:r>
        <w:rPr>
          <w:spacing w:val="34"/>
        </w:rPr>
        <w:t xml:space="preserve"> </w:t>
      </w:r>
      <w:r>
        <w:rPr>
          <w:spacing w:val="-1"/>
        </w:rPr>
        <w:t>регистрации,</w:t>
      </w:r>
      <w:r>
        <w:rPr>
          <w:spacing w:val="30"/>
        </w:rPr>
        <w:t xml:space="preserve"> </w:t>
      </w:r>
      <w:r>
        <w:rPr>
          <w:spacing w:val="-1"/>
        </w:rPr>
        <w:t>кадастра</w:t>
      </w:r>
      <w:r>
        <w:rPr>
          <w:spacing w:val="33"/>
        </w:rPr>
        <w:t xml:space="preserve"> </w:t>
      </w:r>
      <w:r>
        <w:t>и</w:t>
      </w:r>
      <w:r>
        <w:rPr>
          <w:spacing w:val="93"/>
        </w:rPr>
        <w:t xml:space="preserve"> </w:t>
      </w:r>
      <w:r>
        <w:t>картографии»</w:t>
      </w:r>
      <w:r>
        <w:rPr>
          <w:spacing w:val="4"/>
        </w:rPr>
        <w:t xml:space="preserve"> </w:t>
      </w:r>
      <w:r>
        <w:t>по</w:t>
      </w:r>
      <w:r>
        <w:rPr>
          <w:spacing w:val="11"/>
        </w:rPr>
        <w:t xml:space="preserve"> </w:t>
      </w:r>
      <w:r>
        <w:rPr>
          <w:spacing w:val="-1"/>
        </w:rPr>
        <w:t>Республике</w:t>
      </w:r>
      <w:r>
        <w:rPr>
          <w:spacing w:val="10"/>
        </w:rPr>
        <w:t xml:space="preserve"> </w:t>
      </w:r>
      <w:r>
        <w:rPr>
          <w:spacing w:val="-1"/>
        </w:rPr>
        <w:t>Саха</w:t>
      </w:r>
      <w:r>
        <w:rPr>
          <w:spacing w:val="10"/>
        </w:rPr>
        <w:t xml:space="preserve"> </w:t>
      </w:r>
      <w:r>
        <w:rPr>
          <w:spacing w:val="-1"/>
        </w:rPr>
        <w:t>(Якутия)</w:t>
      </w:r>
      <w:r>
        <w:rPr>
          <w:spacing w:val="11"/>
        </w:rPr>
        <w:t xml:space="preserve"> </w:t>
      </w:r>
      <w:r>
        <w:rPr>
          <w:spacing w:val="-1"/>
        </w:rPr>
        <w:t>Территориальный</w:t>
      </w:r>
      <w:r>
        <w:rPr>
          <w:spacing w:val="10"/>
        </w:rPr>
        <w:t xml:space="preserve"> </w:t>
      </w:r>
      <w:r>
        <w:rPr>
          <w:spacing w:val="-1"/>
        </w:rPr>
        <w:t>отдел</w:t>
      </w:r>
      <w:r>
        <w:rPr>
          <w:spacing w:val="9"/>
        </w:rPr>
        <w:t xml:space="preserve"> </w:t>
      </w:r>
      <w:r>
        <w:rPr>
          <w:spacing w:val="-1"/>
        </w:rPr>
        <w:t>№3</w:t>
      </w:r>
      <w:r>
        <w:rPr>
          <w:spacing w:val="11"/>
        </w:rPr>
        <w:t xml:space="preserve"> </w:t>
      </w:r>
      <w:r>
        <w:t>с</w:t>
      </w:r>
      <w:r>
        <w:rPr>
          <w:spacing w:val="10"/>
        </w:rPr>
        <w:t xml:space="preserve"> </w:t>
      </w:r>
      <w:r>
        <w:rPr>
          <w:spacing w:val="-1"/>
        </w:rPr>
        <w:t>рабочим</w:t>
      </w:r>
      <w:r>
        <w:rPr>
          <w:spacing w:val="11"/>
        </w:rPr>
        <w:t xml:space="preserve"> </w:t>
      </w:r>
      <w:r>
        <w:rPr>
          <w:spacing w:val="-1"/>
        </w:rPr>
        <w:t>местом</w:t>
      </w:r>
      <w:r>
        <w:rPr>
          <w:spacing w:val="11"/>
        </w:rPr>
        <w:t xml:space="preserve"> </w:t>
      </w:r>
      <w:r>
        <w:t>в</w:t>
      </w:r>
      <w:r>
        <w:rPr>
          <w:spacing w:val="85"/>
        </w:rPr>
        <w:t xml:space="preserve"> </w:t>
      </w:r>
      <w:r>
        <w:rPr>
          <w:spacing w:val="-1"/>
        </w:rPr>
        <w:t>п.Айхал</w:t>
      </w:r>
      <w:r>
        <w:t xml:space="preserve"> </w:t>
      </w:r>
      <w:r>
        <w:rPr>
          <w:spacing w:val="-1"/>
        </w:rPr>
        <w:t>(далее -)</w:t>
      </w:r>
    </w:p>
    <w:p w14:paraId="1807043A" w14:textId="77777777" w:rsidR="00A631DD" w:rsidRDefault="00A631DD" w:rsidP="00A631DD">
      <w:pPr>
        <w:pStyle w:val="a3"/>
        <w:kinsoku w:val="0"/>
        <w:overflowPunct w:val="0"/>
        <w:spacing w:line="274" w:lineRule="exact"/>
        <w:ind w:left="641"/>
      </w:pPr>
      <w:r>
        <w:rPr>
          <w:i/>
          <w:iCs/>
          <w:spacing w:val="-1"/>
        </w:rPr>
        <w:t>Местонахождение:</w:t>
      </w:r>
      <w:r>
        <w:rPr>
          <w:i/>
          <w:iCs/>
        </w:rPr>
        <w:t xml:space="preserve"> </w:t>
      </w:r>
      <w:r>
        <w:rPr>
          <w:i/>
          <w:iCs/>
          <w:spacing w:val="15"/>
        </w:rPr>
        <w:t xml:space="preserve"> </w:t>
      </w:r>
      <w:r>
        <w:rPr>
          <w:i/>
          <w:iCs/>
          <w:spacing w:val="-1"/>
        </w:rPr>
        <w:t>Республика</w:t>
      </w:r>
      <w:r>
        <w:rPr>
          <w:i/>
          <w:iCs/>
        </w:rPr>
        <w:t xml:space="preserve"> </w:t>
      </w:r>
      <w:r>
        <w:rPr>
          <w:i/>
          <w:iCs/>
          <w:spacing w:val="17"/>
        </w:rPr>
        <w:t xml:space="preserve"> </w:t>
      </w:r>
      <w:r>
        <w:rPr>
          <w:i/>
          <w:iCs/>
          <w:spacing w:val="-1"/>
        </w:rPr>
        <w:t>Саха</w:t>
      </w:r>
      <w:r>
        <w:rPr>
          <w:i/>
          <w:iCs/>
        </w:rPr>
        <w:t xml:space="preserve"> </w:t>
      </w:r>
      <w:r>
        <w:rPr>
          <w:i/>
          <w:iCs/>
          <w:spacing w:val="16"/>
        </w:rPr>
        <w:t xml:space="preserve"> </w:t>
      </w:r>
      <w:r>
        <w:rPr>
          <w:i/>
          <w:iCs/>
          <w:spacing w:val="-1"/>
        </w:rPr>
        <w:t>(Якутия),</w:t>
      </w:r>
      <w:r>
        <w:rPr>
          <w:i/>
          <w:iCs/>
        </w:rPr>
        <w:t xml:space="preserve"> </w:t>
      </w:r>
      <w:r>
        <w:rPr>
          <w:i/>
          <w:iCs/>
          <w:spacing w:val="16"/>
        </w:rPr>
        <w:t xml:space="preserve"> </w:t>
      </w:r>
      <w:r>
        <w:rPr>
          <w:i/>
          <w:iCs/>
          <w:spacing w:val="-1"/>
        </w:rPr>
        <w:t>Мирнинский</w:t>
      </w:r>
      <w:r>
        <w:rPr>
          <w:i/>
          <w:iCs/>
        </w:rPr>
        <w:t xml:space="preserve"> </w:t>
      </w:r>
      <w:r>
        <w:rPr>
          <w:i/>
          <w:iCs/>
          <w:spacing w:val="17"/>
        </w:rPr>
        <w:t xml:space="preserve"> </w:t>
      </w:r>
      <w:r>
        <w:rPr>
          <w:i/>
          <w:iCs/>
        </w:rPr>
        <w:t xml:space="preserve">район, </w:t>
      </w:r>
      <w:r>
        <w:rPr>
          <w:i/>
          <w:iCs/>
          <w:spacing w:val="14"/>
        </w:rPr>
        <w:t xml:space="preserve"> </w:t>
      </w:r>
      <w:r>
        <w:rPr>
          <w:i/>
          <w:iCs/>
        </w:rPr>
        <w:t xml:space="preserve">пгт. </w:t>
      </w:r>
      <w:r>
        <w:rPr>
          <w:i/>
          <w:iCs/>
          <w:spacing w:val="16"/>
        </w:rPr>
        <w:t xml:space="preserve"> </w:t>
      </w:r>
      <w:r>
        <w:rPr>
          <w:i/>
          <w:iCs/>
          <w:spacing w:val="-1"/>
        </w:rPr>
        <w:t>Айхал,</w:t>
      </w:r>
      <w:r>
        <w:rPr>
          <w:i/>
          <w:iCs/>
        </w:rPr>
        <w:t xml:space="preserve"> </w:t>
      </w:r>
      <w:r>
        <w:rPr>
          <w:i/>
          <w:iCs/>
          <w:spacing w:val="16"/>
        </w:rPr>
        <w:t xml:space="preserve"> </w:t>
      </w:r>
      <w:r>
        <w:rPr>
          <w:i/>
          <w:iCs/>
          <w:spacing w:val="-1"/>
        </w:rPr>
        <w:t>ул.</w:t>
      </w:r>
    </w:p>
    <w:p w14:paraId="6039D207" w14:textId="77777777" w:rsidR="00A631DD" w:rsidRDefault="00A631DD" w:rsidP="00A631DD">
      <w:pPr>
        <w:pStyle w:val="a3"/>
        <w:kinsoku w:val="0"/>
        <w:overflowPunct w:val="0"/>
      </w:pPr>
      <w:r>
        <w:rPr>
          <w:i/>
          <w:iCs/>
          <w:spacing w:val="-1"/>
        </w:rPr>
        <w:t>Юбилейная</w:t>
      </w:r>
      <w:r>
        <w:rPr>
          <w:i/>
          <w:iCs/>
          <w:spacing w:val="-2"/>
        </w:rPr>
        <w:t xml:space="preserve"> </w:t>
      </w:r>
      <w:r>
        <w:rPr>
          <w:i/>
          <w:iCs/>
        </w:rPr>
        <w:t>7А.</w:t>
      </w:r>
    </w:p>
    <w:p w14:paraId="253B2FC9" w14:textId="77777777" w:rsidR="00A631DD" w:rsidRDefault="00A631DD" w:rsidP="00A631DD">
      <w:pPr>
        <w:pStyle w:val="a3"/>
        <w:kinsoku w:val="0"/>
        <w:overflowPunct w:val="0"/>
        <w:ind w:left="641"/>
      </w:pPr>
      <w:r>
        <w:rPr>
          <w:i/>
          <w:iCs/>
        </w:rPr>
        <w:t xml:space="preserve">График </w:t>
      </w:r>
      <w:r>
        <w:rPr>
          <w:i/>
          <w:iCs/>
          <w:spacing w:val="-1"/>
        </w:rPr>
        <w:t>(режим</w:t>
      </w:r>
      <w:r>
        <w:rPr>
          <w:i/>
          <w:iCs/>
          <w:spacing w:val="2"/>
        </w:rPr>
        <w:t xml:space="preserve"> </w:t>
      </w:r>
      <w:r>
        <w:rPr>
          <w:i/>
          <w:iCs/>
          <w:spacing w:val="-1"/>
        </w:rPr>
        <w:t>)работы</w:t>
      </w:r>
      <w:r>
        <w:rPr>
          <w:i/>
          <w:iCs/>
          <w:spacing w:val="60"/>
        </w:rPr>
        <w:t xml:space="preserve"> </w:t>
      </w:r>
      <w:r>
        <w:rPr>
          <w:i/>
          <w:iCs/>
          <w:spacing w:val="-1"/>
        </w:rPr>
        <w:t>ФГБУ</w:t>
      </w:r>
      <w:r>
        <w:rPr>
          <w:i/>
          <w:iCs/>
        </w:rPr>
        <w:t xml:space="preserve"> </w:t>
      </w:r>
      <w:r>
        <w:rPr>
          <w:i/>
          <w:iCs/>
          <w:spacing w:val="-1"/>
        </w:rPr>
        <w:t>«ФКП</w:t>
      </w:r>
      <w:r>
        <w:rPr>
          <w:i/>
          <w:iCs/>
        </w:rPr>
        <w:t xml:space="preserve"> Росреестра» по </w:t>
      </w:r>
      <w:r>
        <w:rPr>
          <w:i/>
          <w:iCs/>
          <w:spacing w:val="-1"/>
        </w:rPr>
        <w:t>РС(Я):</w:t>
      </w:r>
    </w:p>
    <w:p w14:paraId="6AA4F24E" w14:textId="77777777" w:rsidR="00A631DD" w:rsidRDefault="00A631DD" w:rsidP="00A631DD">
      <w:pPr>
        <w:pStyle w:val="a3"/>
        <w:kinsoku w:val="0"/>
        <w:overflowPunct w:val="0"/>
        <w:ind w:right="115" w:firstLine="539"/>
      </w:pPr>
      <w:r>
        <w:rPr>
          <w:i/>
          <w:iCs/>
        </w:rPr>
        <w:t>Понедельник,</w:t>
      </w:r>
      <w:r>
        <w:rPr>
          <w:i/>
          <w:iCs/>
          <w:spacing w:val="19"/>
        </w:rPr>
        <w:t xml:space="preserve"> </w:t>
      </w:r>
      <w:r>
        <w:rPr>
          <w:i/>
          <w:iCs/>
          <w:spacing w:val="-1"/>
        </w:rPr>
        <w:t>среда:</w:t>
      </w:r>
      <w:r>
        <w:rPr>
          <w:i/>
          <w:iCs/>
          <w:spacing w:val="18"/>
        </w:rPr>
        <w:t xml:space="preserve"> </w:t>
      </w:r>
      <w:r>
        <w:rPr>
          <w:i/>
          <w:iCs/>
        </w:rPr>
        <w:t>с</w:t>
      </w:r>
      <w:r>
        <w:rPr>
          <w:i/>
          <w:iCs/>
          <w:spacing w:val="15"/>
        </w:rPr>
        <w:t xml:space="preserve"> </w:t>
      </w:r>
      <w:r>
        <w:rPr>
          <w:i/>
          <w:iCs/>
        </w:rPr>
        <w:t>9.00</w:t>
      </w:r>
      <w:r>
        <w:rPr>
          <w:i/>
          <w:iCs/>
          <w:spacing w:val="18"/>
        </w:rPr>
        <w:t xml:space="preserve"> </w:t>
      </w:r>
      <w:r>
        <w:rPr>
          <w:i/>
          <w:iCs/>
          <w:spacing w:val="-1"/>
        </w:rPr>
        <w:t>часов</w:t>
      </w:r>
      <w:r>
        <w:rPr>
          <w:i/>
          <w:iCs/>
          <w:spacing w:val="18"/>
        </w:rPr>
        <w:t xml:space="preserve"> </w:t>
      </w:r>
      <w:r>
        <w:rPr>
          <w:i/>
          <w:iCs/>
        </w:rPr>
        <w:t>до</w:t>
      </w:r>
      <w:r>
        <w:rPr>
          <w:i/>
          <w:iCs/>
          <w:spacing w:val="18"/>
        </w:rPr>
        <w:t xml:space="preserve"> </w:t>
      </w:r>
      <w:r>
        <w:rPr>
          <w:i/>
          <w:iCs/>
        </w:rPr>
        <w:t>17</w:t>
      </w:r>
      <w:r>
        <w:rPr>
          <w:i/>
          <w:iCs/>
          <w:spacing w:val="18"/>
        </w:rPr>
        <w:t xml:space="preserve"> </w:t>
      </w:r>
      <w:r>
        <w:rPr>
          <w:i/>
          <w:iCs/>
          <w:spacing w:val="-1"/>
        </w:rPr>
        <w:t>часов</w:t>
      </w:r>
      <w:r>
        <w:rPr>
          <w:i/>
          <w:iCs/>
          <w:spacing w:val="18"/>
        </w:rPr>
        <w:t xml:space="preserve"> </w:t>
      </w:r>
      <w:r>
        <w:rPr>
          <w:i/>
          <w:iCs/>
        </w:rPr>
        <w:t>30</w:t>
      </w:r>
      <w:r>
        <w:rPr>
          <w:i/>
          <w:iCs/>
          <w:spacing w:val="18"/>
        </w:rPr>
        <w:t xml:space="preserve"> </w:t>
      </w:r>
      <w:r>
        <w:rPr>
          <w:i/>
          <w:iCs/>
        </w:rPr>
        <w:t>минут</w:t>
      </w:r>
      <w:r>
        <w:rPr>
          <w:i/>
          <w:iCs/>
          <w:spacing w:val="18"/>
        </w:rPr>
        <w:t xml:space="preserve"> </w:t>
      </w:r>
      <w:r>
        <w:rPr>
          <w:i/>
          <w:iCs/>
          <w:spacing w:val="-1"/>
        </w:rPr>
        <w:t>(перерыв</w:t>
      </w:r>
      <w:r>
        <w:rPr>
          <w:i/>
          <w:iCs/>
          <w:spacing w:val="18"/>
        </w:rPr>
        <w:t xml:space="preserve"> </w:t>
      </w:r>
      <w:r>
        <w:rPr>
          <w:i/>
          <w:iCs/>
        </w:rPr>
        <w:t>на</w:t>
      </w:r>
      <w:r>
        <w:rPr>
          <w:i/>
          <w:iCs/>
          <w:spacing w:val="18"/>
        </w:rPr>
        <w:t xml:space="preserve"> </w:t>
      </w:r>
      <w:r>
        <w:rPr>
          <w:i/>
          <w:iCs/>
          <w:spacing w:val="-1"/>
        </w:rPr>
        <w:t>обед</w:t>
      </w:r>
      <w:r>
        <w:rPr>
          <w:i/>
          <w:iCs/>
          <w:spacing w:val="19"/>
        </w:rPr>
        <w:t xml:space="preserve"> </w:t>
      </w:r>
      <w:r>
        <w:rPr>
          <w:i/>
          <w:iCs/>
        </w:rPr>
        <w:t>с</w:t>
      </w:r>
      <w:r>
        <w:rPr>
          <w:i/>
          <w:iCs/>
          <w:spacing w:val="18"/>
        </w:rPr>
        <w:t xml:space="preserve"> </w:t>
      </w:r>
      <w:r>
        <w:rPr>
          <w:i/>
          <w:iCs/>
        </w:rPr>
        <w:t>13.00</w:t>
      </w:r>
      <w:r>
        <w:rPr>
          <w:i/>
          <w:iCs/>
          <w:spacing w:val="18"/>
        </w:rPr>
        <w:t xml:space="preserve"> </w:t>
      </w:r>
      <w:r>
        <w:rPr>
          <w:i/>
          <w:iCs/>
          <w:spacing w:val="-1"/>
        </w:rPr>
        <w:t>часов</w:t>
      </w:r>
      <w:r>
        <w:rPr>
          <w:i/>
          <w:iCs/>
          <w:spacing w:val="47"/>
        </w:rPr>
        <w:t xml:space="preserve"> </w:t>
      </w:r>
      <w:r>
        <w:rPr>
          <w:i/>
          <w:iCs/>
        </w:rPr>
        <w:t xml:space="preserve">до 14.00. </w:t>
      </w:r>
      <w:r>
        <w:rPr>
          <w:i/>
          <w:iCs/>
          <w:spacing w:val="-1"/>
        </w:rPr>
        <w:t>часов);</w:t>
      </w:r>
    </w:p>
    <w:p w14:paraId="54F094B1" w14:textId="77777777" w:rsidR="00A631DD" w:rsidRDefault="00A631DD" w:rsidP="00A631DD">
      <w:pPr>
        <w:pStyle w:val="a3"/>
        <w:kinsoku w:val="0"/>
        <w:overflowPunct w:val="0"/>
        <w:ind w:left="641"/>
      </w:pPr>
      <w:r>
        <w:rPr>
          <w:i/>
          <w:iCs/>
          <w:spacing w:val="-1"/>
        </w:rPr>
        <w:t>Пятница:</w:t>
      </w:r>
      <w:r>
        <w:rPr>
          <w:i/>
          <w:iCs/>
        </w:rPr>
        <w:t xml:space="preserve"> с</w:t>
      </w:r>
      <w:r>
        <w:rPr>
          <w:i/>
          <w:iCs/>
          <w:spacing w:val="-2"/>
        </w:rPr>
        <w:t xml:space="preserve"> </w:t>
      </w:r>
      <w:r>
        <w:rPr>
          <w:i/>
          <w:iCs/>
        </w:rPr>
        <w:t>9.00 часов</w:t>
      </w:r>
      <w:r>
        <w:rPr>
          <w:i/>
          <w:iCs/>
          <w:spacing w:val="1"/>
        </w:rPr>
        <w:t xml:space="preserve"> </w:t>
      </w:r>
      <w:r>
        <w:rPr>
          <w:i/>
          <w:iCs/>
        </w:rPr>
        <w:t xml:space="preserve">до 16.00 </w:t>
      </w:r>
      <w:r>
        <w:rPr>
          <w:i/>
          <w:iCs/>
          <w:spacing w:val="-1"/>
        </w:rPr>
        <w:t>часов (перерыв</w:t>
      </w:r>
      <w:r>
        <w:rPr>
          <w:i/>
          <w:iCs/>
          <w:spacing w:val="1"/>
        </w:rPr>
        <w:t xml:space="preserve"> </w:t>
      </w:r>
      <w:r>
        <w:rPr>
          <w:i/>
          <w:iCs/>
        </w:rPr>
        <w:t xml:space="preserve">на </w:t>
      </w:r>
      <w:r>
        <w:rPr>
          <w:i/>
          <w:iCs/>
          <w:spacing w:val="-1"/>
        </w:rPr>
        <w:t>обед</w:t>
      </w:r>
      <w:r>
        <w:rPr>
          <w:i/>
          <w:iCs/>
        </w:rPr>
        <w:t xml:space="preserve"> с</w:t>
      </w:r>
      <w:r>
        <w:rPr>
          <w:i/>
          <w:iCs/>
          <w:spacing w:val="-1"/>
        </w:rPr>
        <w:t xml:space="preserve"> </w:t>
      </w:r>
      <w:r>
        <w:rPr>
          <w:i/>
          <w:iCs/>
        </w:rPr>
        <w:t xml:space="preserve">13.00 </w:t>
      </w:r>
      <w:r>
        <w:rPr>
          <w:i/>
          <w:iCs/>
          <w:spacing w:val="-1"/>
        </w:rPr>
        <w:t xml:space="preserve">часов </w:t>
      </w:r>
      <w:r>
        <w:rPr>
          <w:i/>
          <w:iCs/>
        </w:rPr>
        <w:t xml:space="preserve">до 14.00. </w:t>
      </w:r>
      <w:r>
        <w:rPr>
          <w:i/>
          <w:iCs/>
          <w:spacing w:val="-1"/>
        </w:rPr>
        <w:t>часов);</w:t>
      </w:r>
    </w:p>
    <w:p w14:paraId="2C853BE5" w14:textId="77777777" w:rsidR="00A631DD" w:rsidRDefault="00A631DD" w:rsidP="00A631DD">
      <w:pPr>
        <w:pStyle w:val="a3"/>
        <w:kinsoku w:val="0"/>
        <w:overflowPunct w:val="0"/>
        <w:ind w:right="115" w:firstLine="539"/>
      </w:pPr>
      <w:r>
        <w:rPr>
          <w:i/>
          <w:iCs/>
          <w:spacing w:val="-1"/>
        </w:rPr>
        <w:t>Вторник,</w:t>
      </w:r>
      <w:r>
        <w:rPr>
          <w:i/>
          <w:iCs/>
          <w:spacing w:val="14"/>
        </w:rPr>
        <w:t xml:space="preserve"> </w:t>
      </w:r>
      <w:r>
        <w:rPr>
          <w:i/>
          <w:iCs/>
          <w:spacing w:val="-1"/>
        </w:rPr>
        <w:t>четверг:</w:t>
      </w:r>
      <w:r>
        <w:rPr>
          <w:i/>
          <w:iCs/>
          <w:spacing w:val="13"/>
        </w:rPr>
        <w:t xml:space="preserve"> </w:t>
      </w:r>
      <w:r>
        <w:rPr>
          <w:i/>
          <w:iCs/>
        </w:rPr>
        <w:t>работа</w:t>
      </w:r>
      <w:r>
        <w:rPr>
          <w:i/>
          <w:iCs/>
          <w:spacing w:val="13"/>
        </w:rPr>
        <w:t xml:space="preserve"> </w:t>
      </w:r>
      <w:r>
        <w:rPr>
          <w:i/>
          <w:iCs/>
        </w:rPr>
        <w:t>с</w:t>
      </w:r>
      <w:r>
        <w:rPr>
          <w:i/>
          <w:iCs/>
          <w:spacing w:val="13"/>
        </w:rPr>
        <w:t xml:space="preserve"> </w:t>
      </w:r>
      <w:r>
        <w:rPr>
          <w:i/>
          <w:iCs/>
          <w:spacing w:val="-1"/>
        </w:rPr>
        <w:t>документами</w:t>
      </w:r>
      <w:r>
        <w:rPr>
          <w:i/>
          <w:iCs/>
          <w:spacing w:val="14"/>
        </w:rPr>
        <w:t xml:space="preserve"> </w:t>
      </w:r>
      <w:r>
        <w:rPr>
          <w:i/>
          <w:iCs/>
        </w:rPr>
        <w:t>с</w:t>
      </w:r>
      <w:r>
        <w:rPr>
          <w:i/>
          <w:iCs/>
          <w:spacing w:val="13"/>
        </w:rPr>
        <w:t xml:space="preserve"> </w:t>
      </w:r>
      <w:r>
        <w:rPr>
          <w:i/>
          <w:iCs/>
        </w:rPr>
        <w:t>9.00</w:t>
      </w:r>
      <w:r>
        <w:rPr>
          <w:i/>
          <w:iCs/>
          <w:spacing w:val="14"/>
        </w:rPr>
        <w:t xml:space="preserve"> </w:t>
      </w:r>
      <w:r>
        <w:rPr>
          <w:i/>
          <w:iCs/>
          <w:spacing w:val="-1"/>
        </w:rPr>
        <w:t>часов</w:t>
      </w:r>
      <w:r>
        <w:rPr>
          <w:i/>
          <w:iCs/>
          <w:spacing w:val="13"/>
        </w:rPr>
        <w:t xml:space="preserve"> </w:t>
      </w:r>
      <w:r>
        <w:rPr>
          <w:i/>
          <w:iCs/>
        </w:rPr>
        <w:t>до</w:t>
      </w:r>
      <w:r>
        <w:rPr>
          <w:i/>
          <w:iCs/>
          <w:spacing w:val="14"/>
        </w:rPr>
        <w:t xml:space="preserve"> </w:t>
      </w:r>
      <w:r>
        <w:rPr>
          <w:i/>
          <w:iCs/>
        </w:rPr>
        <w:t>17</w:t>
      </w:r>
      <w:r>
        <w:rPr>
          <w:i/>
          <w:iCs/>
          <w:spacing w:val="14"/>
        </w:rPr>
        <w:t xml:space="preserve"> </w:t>
      </w:r>
      <w:r>
        <w:rPr>
          <w:i/>
          <w:iCs/>
          <w:spacing w:val="-1"/>
        </w:rPr>
        <w:t>часов</w:t>
      </w:r>
      <w:r>
        <w:rPr>
          <w:i/>
          <w:iCs/>
          <w:spacing w:val="13"/>
        </w:rPr>
        <w:t xml:space="preserve"> </w:t>
      </w:r>
      <w:r>
        <w:rPr>
          <w:i/>
          <w:iCs/>
          <w:spacing w:val="1"/>
        </w:rPr>
        <w:t>30</w:t>
      </w:r>
      <w:r>
        <w:rPr>
          <w:i/>
          <w:iCs/>
          <w:spacing w:val="14"/>
        </w:rPr>
        <w:t xml:space="preserve"> </w:t>
      </w:r>
      <w:r>
        <w:rPr>
          <w:i/>
          <w:iCs/>
        </w:rPr>
        <w:t>минут</w:t>
      </w:r>
      <w:r>
        <w:rPr>
          <w:i/>
          <w:iCs/>
          <w:spacing w:val="16"/>
        </w:rPr>
        <w:t xml:space="preserve"> </w:t>
      </w:r>
      <w:r>
        <w:rPr>
          <w:i/>
          <w:iCs/>
          <w:spacing w:val="-1"/>
        </w:rPr>
        <w:t>(перерыв</w:t>
      </w:r>
      <w:r>
        <w:rPr>
          <w:i/>
          <w:iCs/>
          <w:spacing w:val="79"/>
        </w:rPr>
        <w:t xml:space="preserve"> </w:t>
      </w:r>
      <w:r>
        <w:rPr>
          <w:i/>
          <w:iCs/>
        </w:rPr>
        <w:t xml:space="preserve">на </w:t>
      </w:r>
      <w:r>
        <w:rPr>
          <w:i/>
          <w:iCs/>
          <w:spacing w:val="-1"/>
        </w:rPr>
        <w:t>обед</w:t>
      </w:r>
      <w:r>
        <w:rPr>
          <w:i/>
          <w:iCs/>
        </w:rPr>
        <w:t xml:space="preserve"> с</w:t>
      </w:r>
      <w:r>
        <w:rPr>
          <w:i/>
          <w:iCs/>
          <w:spacing w:val="-1"/>
        </w:rPr>
        <w:t xml:space="preserve"> </w:t>
      </w:r>
      <w:r>
        <w:rPr>
          <w:i/>
          <w:iCs/>
        </w:rPr>
        <w:t xml:space="preserve">13.00 </w:t>
      </w:r>
      <w:r>
        <w:rPr>
          <w:i/>
          <w:iCs/>
          <w:spacing w:val="-1"/>
        </w:rPr>
        <w:t xml:space="preserve">часов </w:t>
      </w:r>
      <w:r>
        <w:rPr>
          <w:i/>
          <w:iCs/>
        </w:rPr>
        <w:t xml:space="preserve">до 14.00. </w:t>
      </w:r>
      <w:r>
        <w:rPr>
          <w:i/>
          <w:iCs/>
          <w:spacing w:val="-1"/>
        </w:rPr>
        <w:t>часов);</w:t>
      </w:r>
    </w:p>
    <w:p w14:paraId="0E5781C2" w14:textId="77777777" w:rsidR="00A631DD" w:rsidRDefault="00A631DD" w:rsidP="00A631DD">
      <w:pPr>
        <w:pStyle w:val="a3"/>
        <w:kinsoku w:val="0"/>
        <w:overflowPunct w:val="0"/>
        <w:ind w:right="103" w:firstLine="539"/>
      </w:pPr>
      <w:r>
        <w:t xml:space="preserve">- </w:t>
      </w:r>
      <w:r>
        <w:rPr>
          <w:spacing w:val="6"/>
        </w:rPr>
        <w:t xml:space="preserve"> </w:t>
      </w:r>
      <w:r>
        <w:rPr>
          <w:spacing w:val="-1"/>
        </w:rPr>
        <w:t>Межрайонная</w:t>
      </w:r>
      <w:r>
        <w:t xml:space="preserve"> </w:t>
      </w:r>
      <w:r>
        <w:rPr>
          <w:spacing w:val="6"/>
        </w:rPr>
        <w:t xml:space="preserve"> </w:t>
      </w:r>
      <w:r>
        <w:rPr>
          <w:spacing w:val="-1"/>
        </w:rPr>
        <w:t>инспекция</w:t>
      </w:r>
      <w:r>
        <w:t xml:space="preserve"> </w:t>
      </w:r>
      <w:r>
        <w:rPr>
          <w:spacing w:val="4"/>
        </w:rPr>
        <w:t xml:space="preserve"> </w:t>
      </w:r>
      <w:r>
        <w:rPr>
          <w:spacing w:val="-1"/>
        </w:rPr>
        <w:t>Федеральной</w:t>
      </w:r>
      <w:r>
        <w:t xml:space="preserve"> </w:t>
      </w:r>
      <w:r>
        <w:rPr>
          <w:spacing w:val="10"/>
        </w:rPr>
        <w:t xml:space="preserve"> </w:t>
      </w:r>
      <w:r>
        <w:rPr>
          <w:spacing w:val="-1"/>
        </w:rPr>
        <w:t>налоговой</w:t>
      </w:r>
      <w:r>
        <w:t xml:space="preserve"> </w:t>
      </w:r>
      <w:r>
        <w:rPr>
          <w:spacing w:val="7"/>
        </w:rPr>
        <w:t xml:space="preserve"> </w:t>
      </w:r>
      <w:r>
        <w:rPr>
          <w:spacing w:val="-1"/>
        </w:rPr>
        <w:t>службы№1</w:t>
      </w:r>
      <w:r>
        <w:t xml:space="preserve"> </w:t>
      </w:r>
      <w:r>
        <w:rPr>
          <w:spacing w:val="6"/>
        </w:rPr>
        <w:t xml:space="preserve"> </w:t>
      </w:r>
      <w:r>
        <w:t xml:space="preserve">по </w:t>
      </w:r>
      <w:r>
        <w:rPr>
          <w:spacing w:val="6"/>
        </w:rPr>
        <w:t xml:space="preserve"> </w:t>
      </w:r>
      <w:r>
        <w:rPr>
          <w:spacing w:val="-1"/>
        </w:rPr>
        <w:t>Республике</w:t>
      </w:r>
      <w:r>
        <w:t xml:space="preserve"> </w:t>
      </w:r>
      <w:r>
        <w:rPr>
          <w:spacing w:val="6"/>
        </w:rPr>
        <w:t xml:space="preserve"> </w:t>
      </w:r>
      <w:r>
        <w:t>Саха</w:t>
      </w:r>
      <w:r>
        <w:rPr>
          <w:spacing w:val="79"/>
        </w:rPr>
        <w:t xml:space="preserve"> </w:t>
      </w:r>
      <w:r>
        <w:rPr>
          <w:spacing w:val="-1"/>
        </w:rPr>
        <w:t xml:space="preserve">(Якутия) </w:t>
      </w:r>
      <w:r>
        <w:t>в п.Айхал</w:t>
      </w:r>
      <w:r>
        <w:rPr>
          <w:spacing w:val="60"/>
        </w:rPr>
        <w:t xml:space="preserve"> </w:t>
      </w:r>
      <w:r>
        <w:rPr>
          <w:spacing w:val="-1"/>
        </w:rPr>
        <w:t>(далее</w:t>
      </w:r>
      <w:r>
        <w:t xml:space="preserve"> – </w:t>
      </w:r>
      <w:r>
        <w:rPr>
          <w:spacing w:val="-1"/>
        </w:rPr>
        <w:t>МИФНС</w:t>
      </w:r>
      <w:r>
        <w:t xml:space="preserve"> </w:t>
      </w:r>
      <w:r>
        <w:rPr>
          <w:spacing w:val="-1"/>
        </w:rPr>
        <w:t>№1</w:t>
      </w:r>
      <w:r>
        <w:t xml:space="preserve"> по РС(Я) )</w:t>
      </w:r>
    </w:p>
    <w:p w14:paraId="4E19A07B" w14:textId="77777777" w:rsidR="00A631DD" w:rsidRDefault="00A631DD" w:rsidP="00A631DD">
      <w:pPr>
        <w:pStyle w:val="a3"/>
        <w:kinsoku w:val="0"/>
        <w:overflowPunct w:val="0"/>
        <w:ind w:left="641"/>
      </w:pPr>
      <w:r>
        <w:rPr>
          <w:i/>
          <w:iCs/>
          <w:spacing w:val="-1"/>
        </w:rPr>
        <w:t>Местонахождение:</w:t>
      </w:r>
      <w:r>
        <w:rPr>
          <w:i/>
          <w:iCs/>
        </w:rPr>
        <w:t xml:space="preserve"> </w:t>
      </w:r>
      <w:r>
        <w:rPr>
          <w:i/>
          <w:iCs/>
          <w:spacing w:val="15"/>
        </w:rPr>
        <w:t xml:space="preserve"> </w:t>
      </w:r>
      <w:r>
        <w:rPr>
          <w:i/>
          <w:iCs/>
          <w:spacing w:val="-1"/>
        </w:rPr>
        <w:t>Республика</w:t>
      </w:r>
      <w:r>
        <w:rPr>
          <w:i/>
          <w:iCs/>
        </w:rPr>
        <w:t xml:space="preserve"> </w:t>
      </w:r>
      <w:r>
        <w:rPr>
          <w:i/>
          <w:iCs/>
          <w:spacing w:val="17"/>
        </w:rPr>
        <w:t xml:space="preserve"> </w:t>
      </w:r>
      <w:r>
        <w:rPr>
          <w:i/>
          <w:iCs/>
          <w:spacing w:val="-1"/>
        </w:rPr>
        <w:t>Саха</w:t>
      </w:r>
      <w:r>
        <w:rPr>
          <w:i/>
          <w:iCs/>
        </w:rPr>
        <w:t xml:space="preserve"> </w:t>
      </w:r>
      <w:r>
        <w:rPr>
          <w:i/>
          <w:iCs/>
          <w:spacing w:val="16"/>
        </w:rPr>
        <w:t xml:space="preserve"> </w:t>
      </w:r>
      <w:r>
        <w:rPr>
          <w:i/>
          <w:iCs/>
          <w:spacing w:val="-1"/>
        </w:rPr>
        <w:t>(Якутия),</w:t>
      </w:r>
      <w:r>
        <w:rPr>
          <w:i/>
          <w:iCs/>
        </w:rPr>
        <w:t xml:space="preserve"> </w:t>
      </w:r>
      <w:r>
        <w:rPr>
          <w:i/>
          <w:iCs/>
          <w:spacing w:val="16"/>
        </w:rPr>
        <w:t xml:space="preserve"> </w:t>
      </w:r>
      <w:r>
        <w:rPr>
          <w:i/>
          <w:iCs/>
          <w:spacing w:val="-1"/>
        </w:rPr>
        <w:t>Мирнинский</w:t>
      </w:r>
      <w:r>
        <w:rPr>
          <w:i/>
          <w:iCs/>
        </w:rPr>
        <w:t xml:space="preserve"> </w:t>
      </w:r>
      <w:r>
        <w:rPr>
          <w:i/>
          <w:iCs/>
          <w:spacing w:val="17"/>
        </w:rPr>
        <w:t xml:space="preserve"> </w:t>
      </w:r>
      <w:r>
        <w:rPr>
          <w:i/>
          <w:iCs/>
        </w:rPr>
        <w:t xml:space="preserve">район, </w:t>
      </w:r>
      <w:r>
        <w:rPr>
          <w:i/>
          <w:iCs/>
          <w:spacing w:val="14"/>
        </w:rPr>
        <w:t xml:space="preserve"> </w:t>
      </w:r>
      <w:r>
        <w:rPr>
          <w:i/>
          <w:iCs/>
        </w:rPr>
        <w:t xml:space="preserve">пгт. </w:t>
      </w:r>
      <w:r>
        <w:rPr>
          <w:i/>
          <w:iCs/>
          <w:spacing w:val="16"/>
        </w:rPr>
        <w:t xml:space="preserve"> </w:t>
      </w:r>
      <w:r>
        <w:rPr>
          <w:i/>
          <w:iCs/>
          <w:spacing w:val="-1"/>
        </w:rPr>
        <w:t>Айхал,</w:t>
      </w:r>
      <w:r>
        <w:rPr>
          <w:i/>
          <w:iCs/>
        </w:rPr>
        <w:t xml:space="preserve"> </w:t>
      </w:r>
      <w:r>
        <w:rPr>
          <w:i/>
          <w:iCs/>
          <w:spacing w:val="16"/>
        </w:rPr>
        <w:t xml:space="preserve"> </w:t>
      </w:r>
      <w:r>
        <w:rPr>
          <w:i/>
          <w:iCs/>
          <w:spacing w:val="-1"/>
        </w:rPr>
        <w:t>ул.</w:t>
      </w:r>
    </w:p>
    <w:p w14:paraId="482E6094" w14:textId="77777777" w:rsidR="00A631DD" w:rsidRDefault="00A631DD" w:rsidP="00A631DD">
      <w:pPr>
        <w:pStyle w:val="a3"/>
        <w:kinsoku w:val="0"/>
        <w:overflowPunct w:val="0"/>
      </w:pPr>
      <w:r>
        <w:rPr>
          <w:i/>
          <w:iCs/>
          <w:spacing w:val="-1"/>
        </w:rPr>
        <w:t>Промышленная,30.</w:t>
      </w:r>
    </w:p>
    <w:p w14:paraId="363BFC10" w14:textId="77777777" w:rsidR="00A631DD" w:rsidRDefault="00A631DD" w:rsidP="00A631DD">
      <w:pPr>
        <w:pStyle w:val="a3"/>
        <w:kinsoku w:val="0"/>
        <w:overflowPunct w:val="0"/>
        <w:ind w:left="641"/>
      </w:pPr>
      <w:r>
        <w:rPr>
          <w:i/>
          <w:iCs/>
        </w:rPr>
        <w:t xml:space="preserve">График </w:t>
      </w:r>
      <w:r>
        <w:rPr>
          <w:i/>
          <w:iCs/>
          <w:spacing w:val="-1"/>
        </w:rPr>
        <w:t>(режим</w:t>
      </w:r>
      <w:r>
        <w:rPr>
          <w:i/>
          <w:iCs/>
          <w:spacing w:val="2"/>
        </w:rPr>
        <w:t xml:space="preserve"> </w:t>
      </w:r>
      <w:r>
        <w:rPr>
          <w:i/>
          <w:iCs/>
          <w:spacing w:val="-1"/>
        </w:rPr>
        <w:t>)работы</w:t>
      </w:r>
    </w:p>
    <w:p w14:paraId="3641B3AD" w14:textId="77777777" w:rsidR="00A631DD" w:rsidRDefault="00A631DD" w:rsidP="00A631DD">
      <w:pPr>
        <w:pStyle w:val="a3"/>
        <w:kinsoku w:val="0"/>
        <w:overflowPunct w:val="0"/>
        <w:ind w:left="641" w:right="1855"/>
      </w:pPr>
      <w:r>
        <w:rPr>
          <w:i/>
          <w:iCs/>
        </w:rPr>
        <w:t xml:space="preserve">Понедельник, </w:t>
      </w:r>
      <w:r>
        <w:rPr>
          <w:i/>
          <w:iCs/>
          <w:spacing w:val="-1"/>
        </w:rPr>
        <w:t>вторник,</w:t>
      </w:r>
      <w:r>
        <w:rPr>
          <w:i/>
          <w:iCs/>
          <w:spacing w:val="-2"/>
        </w:rPr>
        <w:t xml:space="preserve"> </w:t>
      </w:r>
      <w:r>
        <w:rPr>
          <w:i/>
          <w:iCs/>
          <w:spacing w:val="-1"/>
        </w:rPr>
        <w:t>четверг:</w:t>
      </w:r>
      <w:r>
        <w:rPr>
          <w:i/>
          <w:iCs/>
          <w:spacing w:val="1"/>
        </w:rPr>
        <w:t xml:space="preserve"> </w:t>
      </w:r>
      <w:r>
        <w:rPr>
          <w:i/>
          <w:iCs/>
        </w:rPr>
        <w:t>с</w:t>
      </w:r>
      <w:r>
        <w:rPr>
          <w:i/>
          <w:iCs/>
          <w:spacing w:val="-1"/>
        </w:rPr>
        <w:t xml:space="preserve"> </w:t>
      </w:r>
      <w:r>
        <w:rPr>
          <w:i/>
          <w:iCs/>
        </w:rPr>
        <w:t xml:space="preserve">9.00 </w:t>
      </w:r>
      <w:r>
        <w:rPr>
          <w:i/>
          <w:iCs/>
          <w:spacing w:val="-1"/>
        </w:rPr>
        <w:t xml:space="preserve">часов </w:t>
      </w:r>
      <w:r>
        <w:rPr>
          <w:i/>
          <w:iCs/>
          <w:spacing w:val="1"/>
        </w:rPr>
        <w:t>до</w:t>
      </w:r>
      <w:r>
        <w:rPr>
          <w:i/>
          <w:iCs/>
        </w:rPr>
        <w:t xml:space="preserve"> 12 часов</w:t>
      </w:r>
      <w:r>
        <w:rPr>
          <w:i/>
          <w:iCs/>
          <w:spacing w:val="-1"/>
        </w:rPr>
        <w:t xml:space="preserve"> </w:t>
      </w:r>
      <w:r>
        <w:rPr>
          <w:i/>
          <w:iCs/>
        </w:rPr>
        <w:t>45 минут;</w:t>
      </w:r>
      <w:r>
        <w:rPr>
          <w:i/>
          <w:iCs/>
          <w:spacing w:val="40"/>
        </w:rPr>
        <w:t xml:space="preserve"> </w:t>
      </w:r>
      <w:r>
        <w:rPr>
          <w:i/>
          <w:iCs/>
          <w:spacing w:val="-1"/>
        </w:rPr>
        <w:t>Среда:</w:t>
      </w:r>
      <w:r>
        <w:rPr>
          <w:i/>
          <w:iCs/>
        </w:rPr>
        <w:t xml:space="preserve"> с</w:t>
      </w:r>
      <w:r>
        <w:rPr>
          <w:i/>
          <w:iCs/>
          <w:spacing w:val="-2"/>
        </w:rPr>
        <w:t xml:space="preserve"> </w:t>
      </w:r>
      <w:r>
        <w:rPr>
          <w:i/>
          <w:iCs/>
        </w:rPr>
        <w:t xml:space="preserve">14.00 </w:t>
      </w:r>
      <w:r>
        <w:rPr>
          <w:i/>
          <w:iCs/>
          <w:spacing w:val="-1"/>
        </w:rPr>
        <w:t xml:space="preserve">часов </w:t>
      </w:r>
      <w:r>
        <w:rPr>
          <w:i/>
          <w:iCs/>
        </w:rPr>
        <w:t>до</w:t>
      </w:r>
      <w:r>
        <w:rPr>
          <w:i/>
          <w:iCs/>
          <w:spacing w:val="2"/>
        </w:rPr>
        <w:t xml:space="preserve"> </w:t>
      </w:r>
      <w:r>
        <w:rPr>
          <w:i/>
          <w:iCs/>
        </w:rPr>
        <w:t xml:space="preserve">17 </w:t>
      </w:r>
      <w:r>
        <w:rPr>
          <w:i/>
          <w:iCs/>
          <w:spacing w:val="-1"/>
        </w:rPr>
        <w:t xml:space="preserve">часов </w:t>
      </w:r>
      <w:r>
        <w:rPr>
          <w:i/>
          <w:iCs/>
        </w:rPr>
        <w:t>15 минут;</w:t>
      </w:r>
    </w:p>
    <w:p w14:paraId="1196C0BA" w14:textId="77777777" w:rsidR="00A631DD" w:rsidRDefault="00A631DD" w:rsidP="00A631DD">
      <w:pPr>
        <w:pStyle w:val="a3"/>
        <w:kinsoku w:val="0"/>
        <w:overflowPunct w:val="0"/>
        <w:ind w:left="641"/>
      </w:pPr>
      <w:r>
        <w:rPr>
          <w:i/>
          <w:iCs/>
          <w:spacing w:val="-1"/>
        </w:rPr>
        <w:t>Пятница:</w:t>
      </w:r>
      <w:r>
        <w:rPr>
          <w:i/>
          <w:iCs/>
          <w:spacing w:val="18"/>
        </w:rPr>
        <w:t xml:space="preserve"> </w:t>
      </w:r>
      <w:r>
        <w:rPr>
          <w:i/>
          <w:iCs/>
        </w:rPr>
        <w:t>с</w:t>
      </w:r>
      <w:r>
        <w:rPr>
          <w:i/>
          <w:iCs/>
          <w:spacing w:val="18"/>
        </w:rPr>
        <w:t xml:space="preserve"> </w:t>
      </w:r>
      <w:r>
        <w:rPr>
          <w:i/>
          <w:iCs/>
        </w:rPr>
        <w:t>9.00</w:t>
      </w:r>
      <w:r>
        <w:rPr>
          <w:i/>
          <w:iCs/>
          <w:spacing w:val="18"/>
        </w:rPr>
        <w:t xml:space="preserve"> </w:t>
      </w:r>
      <w:r>
        <w:rPr>
          <w:i/>
          <w:iCs/>
          <w:spacing w:val="-1"/>
        </w:rPr>
        <w:t>часов</w:t>
      </w:r>
      <w:r>
        <w:rPr>
          <w:i/>
          <w:iCs/>
          <w:spacing w:val="20"/>
        </w:rPr>
        <w:t xml:space="preserve"> </w:t>
      </w:r>
      <w:r>
        <w:rPr>
          <w:i/>
          <w:iCs/>
        </w:rPr>
        <w:t>до</w:t>
      </w:r>
      <w:r>
        <w:rPr>
          <w:i/>
          <w:iCs/>
          <w:spacing w:val="18"/>
        </w:rPr>
        <w:t xml:space="preserve"> </w:t>
      </w:r>
      <w:r>
        <w:rPr>
          <w:i/>
          <w:iCs/>
        </w:rPr>
        <w:t>17</w:t>
      </w:r>
      <w:r>
        <w:rPr>
          <w:i/>
          <w:iCs/>
          <w:spacing w:val="18"/>
        </w:rPr>
        <w:t xml:space="preserve"> </w:t>
      </w:r>
      <w:r>
        <w:rPr>
          <w:i/>
          <w:iCs/>
          <w:spacing w:val="-1"/>
        </w:rPr>
        <w:t>часов</w:t>
      </w:r>
      <w:r>
        <w:rPr>
          <w:i/>
          <w:iCs/>
          <w:spacing w:val="18"/>
        </w:rPr>
        <w:t xml:space="preserve"> </w:t>
      </w:r>
      <w:r>
        <w:rPr>
          <w:i/>
          <w:iCs/>
        </w:rPr>
        <w:t>15</w:t>
      </w:r>
      <w:r>
        <w:rPr>
          <w:i/>
          <w:iCs/>
          <w:spacing w:val="18"/>
        </w:rPr>
        <w:t xml:space="preserve"> </w:t>
      </w:r>
      <w:r>
        <w:rPr>
          <w:i/>
          <w:iCs/>
        </w:rPr>
        <w:t>минут</w:t>
      </w:r>
      <w:r>
        <w:rPr>
          <w:i/>
          <w:iCs/>
          <w:spacing w:val="18"/>
        </w:rPr>
        <w:t xml:space="preserve"> </w:t>
      </w:r>
      <w:r>
        <w:rPr>
          <w:i/>
          <w:iCs/>
          <w:spacing w:val="-1"/>
        </w:rPr>
        <w:t>(перерыв</w:t>
      </w:r>
      <w:r>
        <w:rPr>
          <w:i/>
          <w:iCs/>
          <w:spacing w:val="18"/>
        </w:rPr>
        <w:t xml:space="preserve"> </w:t>
      </w:r>
      <w:r>
        <w:rPr>
          <w:i/>
          <w:iCs/>
        </w:rPr>
        <w:t>на</w:t>
      </w:r>
      <w:r>
        <w:rPr>
          <w:i/>
          <w:iCs/>
          <w:spacing w:val="18"/>
        </w:rPr>
        <w:t xml:space="preserve"> </w:t>
      </w:r>
      <w:r>
        <w:rPr>
          <w:i/>
          <w:iCs/>
          <w:spacing w:val="-1"/>
        </w:rPr>
        <w:t>обед</w:t>
      </w:r>
      <w:r>
        <w:rPr>
          <w:i/>
          <w:iCs/>
          <w:spacing w:val="19"/>
        </w:rPr>
        <w:t xml:space="preserve"> </w:t>
      </w:r>
      <w:r>
        <w:rPr>
          <w:i/>
          <w:iCs/>
        </w:rPr>
        <w:t>с</w:t>
      </w:r>
      <w:r>
        <w:rPr>
          <w:i/>
          <w:iCs/>
          <w:spacing w:val="18"/>
        </w:rPr>
        <w:t xml:space="preserve"> </w:t>
      </w:r>
      <w:r>
        <w:rPr>
          <w:i/>
          <w:iCs/>
        </w:rPr>
        <w:t>12</w:t>
      </w:r>
      <w:r>
        <w:rPr>
          <w:i/>
          <w:iCs/>
          <w:spacing w:val="18"/>
        </w:rPr>
        <w:t xml:space="preserve"> </w:t>
      </w:r>
      <w:r>
        <w:rPr>
          <w:i/>
          <w:iCs/>
          <w:spacing w:val="-1"/>
        </w:rPr>
        <w:t>часов</w:t>
      </w:r>
      <w:r>
        <w:rPr>
          <w:i/>
          <w:iCs/>
          <w:spacing w:val="18"/>
        </w:rPr>
        <w:t xml:space="preserve"> </w:t>
      </w:r>
      <w:r>
        <w:rPr>
          <w:i/>
          <w:iCs/>
        </w:rPr>
        <w:t>45</w:t>
      </w:r>
      <w:r>
        <w:rPr>
          <w:i/>
          <w:iCs/>
          <w:spacing w:val="18"/>
        </w:rPr>
        <w:t xml:space="preserve"> </w:t>
      </w:r>
      <w:r>
        <w:rPr>
          <w:i/>
          <w:iCs/>
        </w:rPr>
        <w:t>минут</w:t>
      </w:r>
      <w:r>
        <w:rPr>
          <w:i/>
          <w:iCs/>
          <w:spacing w:val="18"/>
        </w:rPr>
        <w:t xml:space="preserve"> </w:t>
      </w:r>
      <w:r>
        <w:rPr>
          <w:i/>
          <w:iCs/>
        </w:rPr>
        <w:t>до</w:t>
      </w:r>
    </w:p>
    <w:p w14:paraId="5F6C60FB" w14:textId="77777777" w:rsidR="00A631DD" w:rsidRDefault="00A631DD" w:rsidP="00C63200">
      <w:pPr>
        <w:pStyle w:val="a3"/>
        <w:numPr>
          <w:ilvl w:val="1"/>
          <w:numId w:val="48"/>
        </w:numPr>
        <w:tabs>
          <w:tab w:val="left" w:pos="703"/>
        </w:tabs>
        <w:kinsoku w:val="0"/>
        <w:overflowPunct w:val="0"/>
      </w:pPr>
      <w:r>
        <w:rPr>
          <w:i/>
          <w:iCs/>
          <w:spacing w:val="-1"/>
        </w:rPr>
        <w:t>чаов)</w:t>
      </w:r>
    </w:p>
    <w:p w14:paraId="5BD16CFA" w14:textId="77777777" w:rsidR="00A631DD" w:rsidRDefault="00A631DD" w:rsidP="00C63200">
      <w:pPr>
        <w:pStyle w:val="a3"/>
        <w:numPr>
          <w:ilvl w:val="1"/>
          <w:numId w:val="49"/>
        </w:numPr>
        <w:tabs>
          <w:tab w:val="left" w:pos="1204"/>
          <w:tab w:val="left" w:pos="2323"/>
          <w:tab w:val="left" w:pos="5104"/>
          <w:tab w:val="left" w:pos="6198"/>
          <w:tab w:val="left" w:pos="7639"/>
          <w:tab w:val="left" w:pos="7968"/>
          <w:tab w:val="left" w:pos="9001"/>
        </w:tabs>
        <w:kinsoku w:val="0"/>
        <w:overflowPunct w:val="0"/>
        <w:ind w:right="107" w:firstLine="540"/>
        <w:rPr>
          <w:spacing w:val="-2"/>
        </w:rPr>
      </w:pPr>
      <w:r>
        <w:rPr>
          <w:spacing w:val="-1"/>
          <w:w w:val="95"/>
        </w:rPr>
        <w:t>Способы</w:t>
      </w:r>
      <w:r>
        <w:rPr>
          <w:spacing w:val="-1"/>
          <w:w w:val="95"/>
        </w:rPr>
        <w:tab/>
      </w:r>
      <w:r>
        <w:rPr>
          <w:spacing w:val="-1"/>
        </w:rPr>
        <w:t>получения</w:t>
      </w:r>
      <w:r>
        <w:t xml:space="preserve">  </w:t>
      </w:r>
      <w:r>
        <w:rPr>
          <w:spacing w:val="18"/>
        </w:rPr>
        <w:t xml:space="preserve"> </w:t>
      </w:r>
      <w:r>
        <w:rPr>
          <w:spacing w:val="-1"/>
        </w:rPr>
        <w:t>информации</w:t>
      </w:r>
      <w:r>
        <w:rPr>
          <w:spacing w:val="-1"/>
        </w:rPr>
        <w:tab/>
      </w:r>
      <w:r>
        <w:t xml:space="preserve">о  </w:t>
      </w:r>
      <w:r>
        <w:rPr>
          <w:spacing w:val="18"/>
        </w:rPr>
        <w:t xml:space="preserve"> </w:t>
      </w:r>
      <w:r>
        <w:rPr>
          <w:spacing w:val="-1"/>
        </w:rPr>
        <w:t>месте</w:t>
      </w:r>
      <w:r>
        <w:rPr>
          <w:spacing w:val="-1"/>
        </w:rPr>
        <w:tab/>
      </w:r>
      <w:r>
        <w:t>нахождения</w:t>
      </w:r>
      <w:r>
        <w:tab/>
        <w:t>и</w:t>
      </w:r>
      <w:r>
        <w:tab/>
      </w:r>
      <w:r>
        <w:rPr>
          <w:w w:val="95"/>
        </w:rPr>
        <w:t>графике</w:t>
      </w:r>
      <w:r>
        <w:rPr>
          <w:w w:val="95"/>
        </w:rPr>
        <w:tab/>
      </w:r>
      <w:r>
        <w:rPr>
          <w:spacing w:val="-1"/>
        </w:rPr>
        <w:t>работы</w:t>
      </w:r>
      <w:r>
        <w:rPr>
          <w:spacing w:val="49"/>
        </w:rPr>
        <w:t xml:space="preserve"> </w:t>
      </w:r>
      <w:r>
        <w:rPr>
          <w:spacing w:val="-1"/>
        </w:rPr>
        <w:t>Администрации,</w:t>
      </w:r>
      <w:r>
        <w:t xml:space="preserve"> ГАУ</w:t>
      </w:r>
      <w:r>
        <w:rPr>
          <w:spacing w:val="2"/>
        </w:rPr>
        <w:t xml:space="preserve"> </w:t>
      </w:r>
      <w:r>
        <w:rPr>
          <w:spacing w:val="-2"/>
        </w:rPr>
        <w:t>«МФЦ»:</w:t>
      </w:r>
    </w:p>
    <w:p w14:paraId="0C4E8CF6" w14:textId="77777777" w:rsidR="00A631DD" w:rsidRDefault="00A631DD" w:rsidP="00C63200">
      <w:pPr>
        <w:pStyle w:val="a3"/>
        <w:numPr>
          <w:ilvl w:val="2"/>
          <w:numId w:val="49"/>
        </w:numPr>
        <w:tabs>
          <w:tab w:val="left" w:pos="1242"/>
        </w:tabs>
        <w:kinsoku w:val="0"/>
        <w:overflowPunct w:val="0"/>
        <w:rPr>
          <w:spacing w:val="-1"/>
        </w:rPr>
      </w:pPr>
      <w:r>
        <w:rPr>
          <w:spacing w:val="-1"/>
        </w:rPr>
        <w:t>Через</w:t>
      </w:r>
      <w:r>
        <w:t xml:space="preserve"> </w:t>
      </w:r>
      <w:r>
        <w:rPr>
          <w:spacing w:val="-1"/>
        </w:rPr>
        <w:t>официальные</w:t>
      </w:r>
      <w:r>
        <w:rPr>
          <w:spacing w:val="-2"/>
        </w:rPr>
        <w:t xml:space="preserve"> </w:t>
      </w:r>
      <w:r>
        <w:rPr>
          <w:spacing w:val="-1"/>
        </w:rPr>
        <w:t>сайты:</w:t>
      </w:r>
    </w:p>
    <w:p w14:paraId="3C82808D" w14:textId="77777777" w:rsidR="00A631DD" w:rsidRDefault="00A631DD" w:rsidP="00C63200">
      <w:pPr>
        <w:pStyle w:val="a3"/>
        <w:numPr>
          <w:ilvl w:val="2"/>
          <w:numId w:val="48"/>
        </w:numPr>
        <w:tabs>
          <w:tab w:val="left" w:pos="782"/>
        </w:tabs>
        <w:kinsoku w:val="0"/>
        <w:overflowPunct w:val="0"/>
        <w:ind w:firstLine="540"/>
        <w:rPr>
          <w:spacing w:val="-1"/>
        </w:rPr>
      </w:pPr>
      <w:r>
        <w:rPr>
          <w:spacing w:val="-1"/>
        </w:rPr>
        <w:t>Администрации</w:t>
      </w:r>
      <w:r>
        <w:rPr>
          <w:spacing w:val="2"/>
        </w:rPr>
        <w:t xml:space="preserve"> </w:t>
      </w:r>
      <w:r>
        <w:t xml:space="preserve">– </w:t>
      </w:r>
      <w:hyperlink r:id="rId10" w:history="1">
        <w:r>
          <w:rPr>
            <w:spacing w:val="-1"/>
          </w:rPr>
          <w:t>www.мо-айхал.рф</w:t>
        </w:r>
      </w:hyperlink>
    </w:p>
    <w:p w14:paraId="758A6A20" w14:textId="77777777" w:rsidR="00A631DD" w:rsidRDefault="00A631DD" w:rsidP="00C63200">
      <w:pPr>
        <w:pStyle w:val="a3"/>
        <w:numPr>
          <w:ilvl w:val="2"/>
          <w:numId w:val="48"/>
        </w:numPr>
        <w:tabs>
          <w:tab w:val="left" w:pos="782"/>
        </w:tabs>
        <w:kinsoku w:val="0"/>
        <w:overflowPunct w:val="0"/>
        <w:ind w:left="781" w:hanging="139"/>
      </w:pPr>
      <w:r>
        <w:t>ГАУ</w:t>
      </w:r>
      <w:r>
        <w:rPr>
          <w:spacing w:val="5"/>
        </w:rPr>
        <w:t xml:space="preserve"> </w:t>
      </w:r>
      <w:r>
        <w:rPr>
          <w:spacing w:val="-2"/>
        </w:rPr>
        <w:t>«МФЦ»:</w:t>
      </w:r>
      <w:r>
        <w:rPr>
          <w:spacing w:val="2"/>
        </w:rPr>
        <w:t xml:space="preserve"> </w:t>
      </w:r>
      <w:hyperlink r:id="rId11" w:history="1">
        <w:r>
          <w:t>www.mfcsakha.ru.</w:t>
        </w:r>
      </w:hyperlink>
    </w:p>
    <w:p w14:paraId="5A1643B6" w14:textId="77777777" w:rsidR="00A631DD" w:rsidRDefault="00A631DD" w:rsidP="00C63200">
      <w:pPr>
        <w:pStyle w:val="a3"/>
        <w:numPr>
          <w:ilvl w:val="2"/>
          <w:numId w:val="49"/>
        </w:numPr>
        <w:tabs>
          <w:tab w:val="left" w:pos="1242"/>
        </w:tabs>
        <w:kinsoku w:val="0"/>
        <w:overflowPunct w:val="0"/>
        <w:rPr>
          <w:spacing w:val="-1"/>
        </w:rPr>
      </w:pPr>
      <w:r>
        <w:t xml:space="preserve">Портал </w:t>
      </w:r>
      <w:r>
        <w:rPr>
          <w:spacing w:val="-1"/>
        </w:rPr>
        <w:t xml:space="preserve">государственных </w:t>
      </w:r>
      <w:r>
        <w:t xml:space="preserve">и </w:t>
      </w:r>
      <w:r>
        <w:rPr>
          <w:spacing w:val="-1"/>
        </w:rPr>
        <w:t>муниципальных</w:t>
      </w:r>
      <w:r>
        <w:rPr>
          <w:spacing w:val="3"/>
        </w:rPr>
        <w:t xml:space="preserve"> </w:t>
      </w:r>
      <w:r>
        <w:rPr>
          <w:spacing w:val="-2"/>
        </w:rPr>
        <w:t>услуг</w:t>
      </w:r>
      <w:r>
        <w:t xml:space="preserve"> </w:t>
      </w:r>
      <w:r>
        <w:rPr>
          <w:spacing w:val="-1"/>
        </w:rPr>
        <w:t>Республики</w:t>
      </w:r>
      <w:r>
        <w:t xml:space="preserve"> Саха</w:t>
      </w:r>
      <w:r>
        <w:rPr>
          <w:spacing w:val="-1"/>
        </w:rPr>
        <w:t xml:space="preserve"> (Якутия);</w:t>
      </w:r>
    </w:p>
    <w:p w14:paraId="23308126" w14:textId="77777777" w:rsidR="00A631DD" w:rsidRDefault="00A631DD" w:rsidP="00C63200">
      <w:pPr>
        <w:pStyle w:val="a3"/>
        <w:numPr>
          <w:ilvl w:val="2"/>
          <w:numId w:val="49"/>
        </w:numPr>
        <w:tabs>
          <w:tab w:val="left" w:pos="1242"/>
        </w:tabs>
        <w:kinsoku w:val="0"/>
        <w:overflowPunct w:val="0"/>
        <w:rPr>
          <w:spacing w:val="-1"/>
        </w:rPr>
      </w:pPr>
      <w:r>
        <w:t>На</w:t>
      </w:r>
      <w:r>
        <w:rPr>
          <w:spacing w:val="-2"/>
        </w:rPr>
        <w:t xml:space="preserve"> </w:t>
      </w:r>
      <w:r>
        <w:rPr>
          <w:spacing w:val="-1"/>
        </w:rPr>
        <w:t>информационных</w:t>
      </w:r>
      <w:r>
        <w:rPr>
          <w:spacing w:val="1"/>
        </w:rPr>
        <w:t xml:space="preserve"> </w:t>
      </w:r>
      <w:r>
        <w:rPr>
          <w:spacing w:val="-1"/>
        </w:rPr>
        <w:t>стендах</w:t>
      </w:r>
      <w:r>
        <w:rPr>
          <w:spacing w:val="2"/>
        </w:rPr>
        <w:t xml:space="preserve"> </w:t>
      </w:r>
      <w:r>
        <w:rPr>
          <w:spacing w:val="-1"/>
        </w:rPr>
        <w:t>Администрации</w:t>
      </w:r>
    </w:p>
    <w:p w14:paraId="16D75517" w14:textId="77777777" w:rsidR="00A631DD" w:rsidRDefault="00A631DD" w:rsidP="00C63200">
      <w:pPr>
        <w:pStyle w:val="a3"/>
        <w:numPr>
          <w:ilvl w:val="2"/>
          <w:numId w:val="49"/>
        </w:numPr>
        <w:tabs>
          <w:tab w:val="left" w:pos="1242"/>
        </w:tabs>
        <w:kinsoku w:val="0"/>
        <w:overflowPunct w:val="0"/>
        <w:rPr>
          <w:spacing w:val="-2"/>
        </w:rPr>
      </w:pPr>
      <w:r>
        <w:rPr>
          <w:spacing w:val="-1"/>
        </w:rPr>
        <w:t>Через</w:t>
      </w:r>
      <w:r>
        <w:t xml:space="preserve"> </w:t>
      </w:r>
      <w:r>
        <w:rPr>
          <w:spacing w:val="-1"/>
        </w:rPr>
        <w:t>инфоматы,</w:t>
      </w:r>
      <w:r>
        <w:t xml:space="preserve"> </w:t>
      </w:r>
      <w:r>
        <w:rPr>
          <w:spacing w:val="-1"/>
        </w:rPr>
        <w:t>расположенные</w:t>
      </w:r>
      <w:r>
        <w:rPr>
          <w:spacing w:val="-2"/>
        </w:rPr>
        <w:t xml:space="preserve"> </w:t>
      </w:r>
      <w:r>
        <w:t xml:space="preserve">в </w:t>
      </w:r>
      <w:r>
        <w:rPr>
          <w:spacing w:val="-1"/>
        </w:rPr>
        <w:t>здании</w:t>
      </w:r>
      <w:r>
        <w:t xml:space="preserve"> ГАУ</w:t>
      </w:r>
      <w:r>
        <w:rPr>
          <w:spacing w:val="2"/>
        </w:rPr>
        <w:t xml:space="preserve"> </w:t>
      </w:r>
      <w:r>
        <w:rPr>
          <w:spacing w:val="-2"/>
        </w:rPr>
        <w:t>«МФЦ».</w:t>
      </w:r>
    </w:p>
    <w:p w14:paraId="5DE8155E" w14:textId="77777777" w:rsidR="00A631DD" w:rsidRDefault="00A631DD" w:rsidP="00C63200">
      <w:pPr>
        <w:pStyle w:val="a3"/>
        <w:numPr>
          <w:ilvl w:val="1"/>
          <w:numId w:val="47"/>
        </w:numPr>
        <w:tabs>
          <w:tab w:val="left" w:pos="1091"/>
        </w:tabs>
        <w:kinsoku w:val="0"/>
        <w:overflowPunct w:val="0"/>
        <w:ind w:right="115" w:firstLine="540"/>
        <w:rPr>
          <w:spacing w:val="-1"/>
        </w:rPr>
      </w:pPr>
      <w:r>
        <w:t>Для</w:t>
      </w:r>
      <w:r>
        <w:rPr>
          <w:spacing w:val="28"/>
        </w:rPr>
        <w:t xml:space="preserve"> </w:t>
      </w:r>
      <w:r>
        <w:rPr>
          <w:spacing w:val="-1"/>
        </w:rPr>
        <w:t>получения</w:t>
      </w:r>
      <w:r>
        <w:rPr>
          <w:spacing w:val="28"/>
        </w:rPr>
        <w:t xml:space="preserve"> </w:t>
      </w:r>
      <w:r>
        <w:rPr>
          <w:spacing w:val="-1"/>
        </w:rPr>
        <w:t>информации</w:t>
      </w:r>
      <w:r>
        <w:rPr>
          <w:spacing w:val="27"/>
        </w:rPr>
        <w:t xml:space="preserve"> </w:t>
      </w:r>
      <w:r>
        <w:t>по</w:t>
      </w:r>
      <w:r>
        <w:rPr>
          <w:spacing w:val="26"/>
        </w:rPr>
        <w:t xml:space="preserve"> </w:t>
      </w:r>
      <w:r>
        <w:rPr>
          <w:spacing w:val="-1"/>
        </w:rPr>
        <w:t>процедуре</w:t>
      </w:r>
      <w:r>
        <w:rPr>
          <w:spacing w:val="27"/>
        </w:rPr>
        <w:t xml:space="preserve"> </w:t>
      </w:r>
      <w:r>
        <w:rPr>
          <w:spacing w:val="-1"/>
        </w:rPr>
        <w:t>предоставления</w:t>
      </w:r>
      <w:r>
        <w:rPr>
          <w:spacing w:val="28"/>
        </w:rPr>
        <w:t xml:space="preserve"> </w:t>
      </w:r>
      <w:r>
        <w:rPr>
          <w:spacing w:val="-1"/>
        </w:rPr>
        <w:t>муниципальной</w:t>
      </w:r>
      <w:r>
        <w:rPr>
          <w:spacing w:val="29"/>
        </w:rPr>
        <w:t xml:space="preserve"> </w:t>
      </w:r>
      <w:r>
        <w:rPr>
          <w:spacing w:val="-2"/>
        </w:rPr>
        <w:t>услуги</w:t>
      </w:r>
      <w:r>
        <w:rPr>
          <w:spacing w:val="59"/>
        </w:rPr>
        <w:t xml:space="preserve"> </w:t>
      </w:r>
      <w:r>
        <w:rPr>
          <w:spacing w:val="-1"/>
        </w:rPr>
        <w:t>заинтересованными</w:t>
      </w:r>
      <w:r>
        <w:t xml:space="preserve"> </w:t>
      </w:r>
      <w:r>
        <w:rPr>
          <w:spacing w:val="-1"/>
        </w:rPr>
        <w:t>лицами</w:t>
      </w:r>
      <w:r>
        <w:t xml:space="preserve"> </w:t>
      </w:r>
      <w:r>
        <w:rPr>
          <w:spacing w:val="-1"/>
        </w:rPr>
        <w:t>используются</w:t>
      </w:r>
      <w:r>
        <w:t xml:space="preserve"> </w:t>
      </w:r>
      <w:r>
        <w:rPr>
          <w:spacing w:val="-1"/>
        </w:rPr>
        <w:t xml:space="preserve">следующие </w:t>
      </w:r>
      <w:r>
        <w:t xml:space="preserve">формы </w:t>
      </w:r>
      <w:r>
        <w:rPr>
          <w:spacing w:val="-1"/>
        </w:rPr>
        <w:t>обращений:</w:t>
      </w:r>
    </w:p>
    <w:p w14:paraId="2B8891F7" w14:textId="77777777" w:rsidR="00A631DD" w:rsidRDefault="00A631DD" w:rsidP="00C63200">
      <w:pPr>
        <w:pStyle w:val="a3"/>
        <w:numPr>
          <w:ilvl w:val="2"/>
          <w:numId w:val="48"/>
        </w:numPr>
        <w:tabs>
          <w:tab w:val="left" w:pos="794"/>
        </w:tabs>
        <w:kinsoku w:val="0"/>
        <w:overflowPunct w:val="0"/>
        <w:ind w:right="105" w:firstLine="540"/>
        <w:jc w:val="both"/>
        <w:rPr>
          <w:spacing w:val="-1"/>
        </w:rPr>
      </w:pPr>
      <w:r>
        <w:rPr>
          <w:spacing w:val="-1"/>
        </w:rPr>
        <w:t>индивидуальное</w:t>
      </w:r>
      <w:r>
        <w:rPr>
          <w:spacing w:val="12"/>
        </w:rPr>
        <w:t xml:space="preserve"> </w:t>
      </w:r>
      <w:r>
        <w:rPr>
          <w:spacing w:val="-1"/>
        </w:rPr>
        <w:t>личное</w:t>
      </w:r>
      <w:r>
        <w:rPr>
          <w:spacing w:val="10"/>
        </w:rPr>
        <w:t xml:space="preserve"> </w:t>
      </w:r>
      <w:r>
        <w:rPr>
          <w:spacing w:val="-1"/>
        </w:rPr>
        <w:t>консультирование</w:t>
      </w:r>
      <w:r>
        <w:rPr>
          <w:spacing w:val="10"/>
        </w:rPr>
        <w:t xml:space="preserve"> </w:t>
      </w:r>
      <w:r>
        <w:rPr>
          <w:spacing w:val="-1"/>
        </w:rPr>
        <w:t>осуществляется</w:t>
      </w:r>
      <w:r>
        <w:rPr>
          <w:spacing w:val="17"/>
        </w:rPr>
        <w:t xml:space="preserve"> </w:t>
      </w:r>
      <w:r>
        <w:rPr>
          <w:spacing w:val="-1"/>
        </w:rPr>
        <w:t>ведущим</w:t>
      </w:r>
      <w:r>
        <w:rPr>
          <w:spacing w:val="11"/>
        </w:rPr>
        <w:t xml:space="preserve"> </w:t>
      </w:r>
      <w:r>
        <w:rPr>
          <w:spacing w:val="-1"/>
        </w:rPr>
        <w:t>специалистом</w:t>
      </w:r>
      <w:r>
        <w:rPr>
          <w:spacing w:val="11"/>
        </w:rPr>
        <w:t xml:space="preserve"> </w:t>
      </w:r>
      <w:r>
        <w:t>по</w:t>
      </w:r>
      <w:r>
        <w:rPr>
          <w:spacing w:val="85"/>
        </w:rPr>
        <w:t xml:space="preserve"> </w:t>
      </w:r>
      <w:r>
        <w:rPr>
          <w:spacing w:val="-1"/>
        </w:rPr>
        <w:t>градостроительной</w:t>
      </w:r>
      <w:r>
        <w:rPr>
          <w:spacing w:val="7"/>
        </w:rPr>
        <w:t xml:space="preserve"> </w:t>
      </w:r>
      <w:r>
        <w:rPr>
          <w:spacing w:val="-1"/>
        </w:rPr>
        <w:t>деятельности</w:t>
      </w:r>
      <w:r>
        <w:rPr>
          <w:spacing w:val="6"/>
        </w:rPr>
        <w:t xml:space="preserve"> </w:t>
      </w:r>
      <w:r>
        <w:rPr>
          <w:spacing w:val="-1"/>
        </w:rPr>
        <w:t>Администрации,</w:t>
      </w:r>
      <w:r>
        <w:rPr>
          <w:spacing w:val="7"/>
        </w:rPr>
        <w:t xml:space="preserve"> </w:t>
      </w:r>
      <w:r>
        <w:t>ГАУ</w:t>
      </w:r>
      <w:r>
        <w:rPr>
          <w:spacing w:val="7"/>
        </w:rPr>
        <w:t xml:space="preserve"> </w:t>
      </w:r>
      <w:r>
        <w:rPr>
          <w:spacing w:val="-1"/>
        </w:rPr>
        <w:t>«МФЦ»</w:t>
      </w:r>
      <w:r>
        <w:rPr>
          <w:spacing w:val="2"/>
        </w:rPr>
        <w:t xml:space="preserve"> </w:t>
      </w:r>
      <w:r>
        <w:t>для</w:t>
      </w:r>
      <w:r>
        <w:rPr>
          <w:spacing w:val="5"/>
        </w:rPr>
        <w:t xml:space="preserve"> </w:t>
      </w:r>
      <w:r>
        <w:rPr>
          <w:spacing w:val="-1"/>
        </w:rPr>
        <w:t>физических</w:t>
      </w:r>
      <w:r>
        <w:rPr>
          <w:spacing w:val="6"/>
        </w:rPr>
        <w:t xml:space="preserve"> </w:t>
      </w:r>
      <w:r>
        <w:rPr>
          <w:spacing w:val="-2"/>
        </w:rPr>
        <w:t>лиц,</w:t>
      </w:r>
      <w:r>
        <w:rPr>
          <w:spacing w:val="81"/>
        </w:rPr>
        <w:t xml:space="preserve"> </w:t>
      </w:r>
      <w:r>
        <w:rPr>
          <w:spacing w:val="-1"/>
        </w:rPr>
        <w:t>индивидуальных</w:t>
      </w:r>
      <w:r>
        <w:rPr>
          <w:spacing w:val="1"/>
        </w:rPr>
        <w:t xml:space="preserve"> </w:t>
      </w:r>
      <w:r>
        <w:rPr>
          <w:spacing w:val="-1"/>
        </w:rPr>
        <w:t>предпринимателей,</w:t>
      </w:r>
      <w:r>
        <w:t xml:space="preserve"> </w:t>
      </w:r>
      <w:r>
        <w:rPr>
          <w:spacing w:val="-1"/>
        </w:rPr>
        <w:t>юридических</w:t>
      </w:r>
      <w:r>
        <w:rPr>
          <w:spacing w:val="2"/>
        </w:rPr>
        <w:t xml:space="preserve"> </w:t>
      </w:r>
      <w:r>
        <w:rPr>
          <w:spacing w:val="-1"/>
        </w:rPr>
        <w:t>лиц;</w:t>
      </w:r>
    </w:p>
    <w:p w14:paraId="315469E7" w14:textId="77777777" w:rsidR="00A631DD" w:rsidRDefault="00A631DD" w:rsidP="00C63200">
      <w:pPr>
        <w:pStyle w:val="a3"/>
        <w:numPr>
          <w:ilvl w:val="2"/>
          <w:numId w:val="48"/>
        </w:numPr>
        <w:tabs>
          <w:tab w:val="left" w:pos="1086"/>
        </w:tabs>
        <w:kinsoku w:val="0"/>
        <w:overflowPunct w:val="0"/>
        <w:ind w:right="100" w:firstLine="540"/>
        <w:jc w:val="both"/>
      </w:pPr>
      <w:r>
        <w:rPr>
          <w:spacing w:val="-1"/>
        </w:rPr>
        <w:t>индивидуальное</w:t>
      </w:r>
      <w:r>
        <w:rPr>
          <w:spacing w:val="3"/>
        </w:rPr>
        <w:t xml:space="preserve"> </w:t>
      </w:r>
      <w:r>
        <w:rPr>
          <w:spacing w:val="-1"/>
        </w:rPr>
        <w:t>консультирование</w:t>
      </w:r>
      <w:r>
        <w:rPr>
          <w:spacing w:val="1"/>
        </w:rPr>
        <w:t xml:space="preserve"> </w:t>
      </w:r>
      <w:r>
        <w:rPr>
          <w:spacing w:val="-1"/>
        </w:rPr>
        <w:t>посредством</w:t>
      </w:r>
      <w:r>
        <w:rPr>
          <w:spacing w:val="4"/>
        </w:rPr>
        <w:t xml:space="preserve"> </w:t>
      </w:r>
      <w:r>
        <w:t>почтового</w:t>
      </w:r>
      <w:r>
        <w:rPr>
          <w:spacing w:val="4"/>
        </w:rPr>
        <w:t xml:space="preserve"> </w:t>
      </w:r>
      <w:r>
        <w:rPr>
          <w:spacing w:val="-1"/>
        </w:rPr>
        <w:t>отправления</w:t>
      </w:r>
      <w:r>
        <w:rPr>
          <w:spacing w:val="75"/>
        </w:rPr>
        <w:t xml:space="preserve"> </w:t>
      </w:r>
      <w:r>
        <w:rPr>
          <w:spacing w:val="-1"/>
        </w:rPr>
        <w:t>осуществляется</w:t>
      </w:r>
      <w:r>
        <w:rPr>
          <w:spacing w:val="29"/>
        </w:rPr>
        <w:t xml:space="preserve"> </w:t>
      </w:r>
      <w:r>
        <w:rPr>
          <w:spacing w:val="-1"/>
        </w:rPr>
        <w:t>Администрацией</w:t>
      </w:r>
      <w:r>
        <w:rPr>
          <w:spacing w:val="29"/>
        </w:rPr>
        <w:t xml:space="preserve"> </w:t>
      </w:r>
      <w:r>
        <w:t>для</w:t>
      </w:r>
      <w:r>
        <w:rPr>
          <w:spacing w:val="29"/>
        </w:rPr>
        <w:t xml:space="preserve"> </w:t>
      </w:r>
      <w:r>
        <w:rPr>
          <w:spacing w:val="-1"/>
        </w:rPr>
        <w:t>физических</w:t>
      </w:r>
      <w:r>
        <w:rPr>
          <w:spacing w:val="30"/>
        </w:rPr>
        <w:t xml:space="preserve"> </w:t>
      </w:r>
      <w:r>
        <w:rPr>
          <w:spacing w:val="-1"/>
        </w:rPr>
        <w:t>лиц,</w:t>
      </w:r>
      <w:r>
        <w:rPr>
          <w:spacing w:val="26"/>
        </w:rPr>
        <w:t xml:space="preserve"> </w:t>
      </w:r>
      <w:r>
        <w:rPr>
          <w:spacing w:val="-1"/>
        </w:rPr>
        <w:t>индивидуальных</w:t>
      </w:r>
      <w:r>
        <w:rPr>
          <w:spacing w:val="27"/>
        </w:rPr>
        <w:t xml:space="preserve"> </w:t>
      </w:r>
      <w:r>
        <w:lastRenderedPageBreak/>
        <w:t>предпринимателей,</w:t>
      </w:r>
      <w:r>
        <w:rPr>
          <w:spacing w:val="61"/>
        </w:rPr>
        <w:t xml:space="preserve"> </w:t>
      </w:r>
      <w:r>
        <w:rPr>
          <w:spacing w:val="-1"/>
        </w:rPr>
        <w:t>юридических</w:t>
      </w:r>
      <w:r>
        <w:rPr>
          <w:spacing w:val="4"/>
        </w:rPr>
        <w:t xml:space="preserve"> </w:t>
      </w:r>
      <w:r>
        <w:rPr>
          <w:spacing w:val="-1"/>
        </w:rPr>
        <w:t>лиц,</w:t>
      </w:r>
      <w:r>
        <w:rPr>
          <w:spacing w:val="2"/>
        </w:rPr>
        <w:t xml:space="preserve"> </w:t>
      </w:r>
      <w:r>
        <w:rPr>
          <w:spacing w:val="-1"/>
        </w:rPr>
        <w:t>органов</w:t>
      </w:r>
      <w:r>
        <w:rPr>
          <w:spacing w:val="1"/>
        </w:rPr>
        <w:t xml:space="preserve"> </w:t>
      </w:r>
      <w:r>
        <w:rPr>
          <w:spacing w:val="-1"/>
        </w:rPr>
        <w:t>местного</w:t>
      </w:r>
      <w:r>
        <w:rPr>
          <w:spacing w:val="2"/>
        </w:rPr>
        <w:t xml:space="preserve"> </w:t>
      </w:r>
      <w:r>
        <w:rPr>
          <w:spacing w:val="-1"/>
        </w:rPr>
        <w:t>самоуправления,</w:t>
      </w:r>
      <w:r>
        <w:rPr>
          <w:spacing w:val="2"/>
        </w:rPr>
        <w:t xml:space="preserve"> </w:t>
      </w:r>
      <w:r>
        <w:rPr>
          <w:spacing w:val="-1"/>
        </w:rPr>
        <w:t>органов</w:t>
      </w:r>
      <w:r>
        <w:rPr>
          <w:spacing w:val="1"/>
        </w:rPr>
        <w:t xml:space="preserve"> </w:t>
      </w:r>
      <w:r>
        <w:rPr>
          <w:spacing w:val="-1"/>
        </w:rPr>
        <w:t>государственной</w:t>
      </w:r>
      <w:r>
        <w:rPr>
          <w:spacing w:val="3"/>
        </w:rPr>
        <w:t xml:space="preserve"> </w:t>
      </w:r>
      <w:r>
        <w:rPr>
          <w:spacing w:val="-1"/>
        </w:rPr>
        <w:t>власти</w:t>
      </w:r>
      <w:r>
        <w:rPr>
          <w:spacing w:val="12"/>
        </w:rPr>
        <w:t xml:space="preserve"> </w:t>
      </w:r>
      <w:r>
        <w:t>(в том</w:t>
      </w:r>
      <w:r>
        <w:rPr>
          <w:spacing w:val="109"/>
        </w:rPr>
        <w:t xml:space="preserve"> </w:t>
      </w:r>
      <w:r>
        <w:rPr>
          <w:spacing w:val="-1"/>
        </w:rPr>
        <w:t xml:space="preserve">числе </w:t>
      </w:r>
      <w:r>
        <w:t>электронного:</w:t>
      </w:r>
      <w:r>
        <w:rPr>
          <w:spacing w:val="1"/>
        </w:rPr>
        <w:t xml:space="preserve"> </w:t>
      </w:r>
      <w:r>
        <w:rPr>
          <w:spacing w:val="-1"/>
        </w:rPr>
        <w:t>adm-aykhal@mail.ru);</w:t>
      </w:r>
    </w:p>
    <w:p w14:paraId="0E6F8D1A" w14:textId="77777777" w:rsidR="00A631DD" w:rsidRDefault="00A631DD" w:rsidP="00C63200">
      <w:pPr>
        <w:pStyle w:val="a3"/>
        <w:numPr>
          <w:ilvl w:val="2"/>
          <w:numId w:val="48"/>
        </w:numPr>
        <w:tabs>
          <w:tab w:val="left" w:pos="1005"/>
          <w:tab w:val="left" w:pos="2968"/>
          <w:tab w:val="left" w:pos="5128"/>
          <w:tab w:val="left" w:pos="5658"/>
          <w:tab w:val="left" w:pos="6901"/>
          <w:tab w:val="left" w:pos="8806"/>
        </w:tabs>
        <w:kinsoku w:val="0"/>
        <w:overflowPunct w:val="0"/>
        <w:ind w:right="103" w:firstLine="540"/>
      </w:pPr>
      <w:r>
        <w:rPr>
          <w:spacing w:val="-1"/>
        </w:rPr>
        <w:t>индивидуальное</w:t>
      </w:r>
      <w:r>
        <w:rPr>
          <w:spacing w:val="-1"/>
        </w:rPr>
        <w:tab/>
        <w:t>консультирование</w:t>
      </w:r>
      <w:r>
        <w:rPr>
          <w:spacing w:val="-1"/>
        </w:rPr>
        <w:tab/>
      </w:r>
      <w:r>
        <w:rPr>
          <w:w w:val="95"/>
        </w:rPr>
        <w:t>по</w:t>
      </w:r>
      <w:r>
        <w:rPr>
          <w:w w:val="95"/>
        </w:rPr>
        <w:tab/>
      </w:r>
      <w:r>
        <w:t>телефону</w:t>
      </w:r>
      <w:r>
        <w:tab/>
      </w:r>
      <w:r>
        <w:rPr>
          <w:spacing w:val="-1"/>
        </w:rPr>
        <w:t>осуществляется</w:t>
      </w:r>
      <w:r>
        <w:rPr>
          <w:spacing w:val="-1"/>
        </w:rPr>
        <w:tab/>
        <w:t>ведущим</w:t>
      </w:r>
      <w:r>
        <w:rPr>
          <w:spacing w:val="76"/>
        </w:rPr>
        <w:t xml:space="preserve"> </w:t>
      </w:r>
      <w:r>
        <w:rPr>
          <w:spacing w:val="-1"/>
        </w:rPr>
        <w:t>специалистом</w:t>
      </w:r>
      <w:r>
        <w:t xml:space="preserve"> </w:t>
      </w:r>
      <w:r>
        <w:rPr>
          <w:spacing w:val="9"/>
        </w:rPr>
        <w:t xml:space="preserve"> </w:t>
      </w:r>
      <w:r>
        <w:t xml:space="preserve">по </w:t>
      </w:r>
      <w:r>
        <w:rPr>
          <w:spacing w:val="9"/>
        </w:rPr>
        <w:t xml:space="preserve"> </w:t>
      </w:r>
      <w:r>
        <w:rPr>
          <w:spacing w:val="-1"/>
        </w:rPr>
        <w:t>градостроительной</w:t>
      </w:r>
      <w:r>
        <w:t xml:space="preserve"> </w:t>
      </w:r>
      <w:r>
        <w:rPr>
          <w:spacing w:val="10"/>
        </w:rPr>
        <w:t xml:space="preserve"> </w:t>
      </w:r>
      <w:r>
        <w:rPr>
          <w:spacing w:val="-1"/>
        </w:rPr>
        <w:t>деятельности</w:t>
      </w:r>
      <w:r>
        <w:t xml:space="preserve"> </w:t>
      </w:r>
      <w:r>
        <w:rPr>
          <w:spacing w:val="11"/>
        </w:rPr>
        <w:t xml:space="preserve"> </w:t>
      </w:r>
      <w:r>
        <w:rPr>
          <w:spacing w:val="-1"/>
        </w:rPr>
        <w:t>Администрации</w:t>
      </w:r>
      <w:r>
        <w:t xml:space="preserve"> </w:t>
      </w:r>
      <w:r>
        <w:rPr>
          <w:spacing w:val="8"/>
        </w:rPr>
        <w:t xml:space="preserve"> </w:t>
      </w:r>
      <w:r>
        <w:rPr>
          <w:spacing w:val="-1"/>
        </w:rPr>
        <w:t>(41136)</w:t>
      </w:r>
      <w:r>
        <w:t xml:space="preserve"> </w:t>
      </w:r>
      <w:r>
        <w:rPr>
          <w:spacing w:val="8"/>
        </w:rPr>
        <w:t xml:space="preserve"> </w:t>
      </w:r>
      <w:r>
        <w:rPr>
          <w:spacing w:val="-1"/>
        </w:rPr>
        <w:t>6-38-25,</w:t>
      </w:r>
      <w:r>
        <w:t xml:space="preserve"> </w:t>
      </w:r>
      <w:r>
        <w:rPr>
          <w:spacing w:val="9"/>
        </w:rPr>
        <w:t xml:space="preserve"> </w:t>
      </w:r>
      <w:r>
        <w:t>ГАУ</w:t>
      </w:r>
    </w:p>
    <w:p w14:paraId="6884CB2D" w14:textId="77777777" w:rsidR="00A631DD" w:rsidRDefault="00A631DD" w:rsidP="00A631DD">
      <w:pPr>
        <w:pStyle w:val="a3"/>
        <w:kinsoku w:val="0"/>
        <w:overflowPunct w:val="0"/>
        <w:rPr>
          <w:spacing w:val="-1"/>
        </w:rPr>
      </w:pPr>
      <w:r>
        <w:t>«МФЦ»</w:t>
      </w:r>
      <w:r>
        <w:rPr>
          <w:spacing w:val="-6"/>
        </w:rPr>
        <w:t xml:space="preserve"> </w:t>
      </w:r>
      <w:r>
        <w:t>по телефону</w:t>
      </w:r>
      <w:r>
        <w:rPr>
          <w:spacing w:val="-5"/>
        </w:rPr>
        <w:t xml:space="preserve"> </w:t>
      </w:r>
      <w:r>
        <w:t xml:space="preserve">8-800-100-22-16 (звонок </w:t>
      </w:r>
      <w:r>
        <w:rPr>
          <w:spacing w:val="-1"/>
        </w:rPr>
        <w:t>бесплатный).</w:t>
      </w:r>
    </w:p>
    <w:p w14:paraId="4973680C" w14:textId="77777777" w:rsidR="00A631DD" w:rsidRDefault="00A631DD" w:rsidP="00C63200">
      <w:pPr>
        <w:pStyle w:val="a3"/>
        <w:numPr>
          <w:ilvl w:val="1"/>
          <w:numId w:val="47"/>
        </w:numPr>
        <w:tabs>
          <w:tab w:val="left" w:pos="1091"/>
        </w:tabs>
        <w:kinsoku w:val="0"/>
        <w:overflowPunct w:val="0"/>
        <w:ind w:right="106" w:firstLine="540"/>
        <w:jc w:val="both"/>
        <w:rPr>
          <w:spacing w:val="-2"/>
        </w:rPr>
      </w:pPr>
      <w:r>
        <w:rPr>
          <w:spacing w:val="-1"/>
        </w:rPr>
        <w:t>Справочные</w:t>
      </w:r>
      <w:r>
        <w:rPr>
          <w:spacing w:val="27"/>
        </w:rPr>
        <w:t xml:space="preserve"> </w:t>
      </w:r>
      <w:r>
        <w:t>телефоны,</w:t>
      </w:r>
      <w:r>
        <w:rPr>
          <w:spacing w:val="28"/>
        </w:rPr>
        <w:t xml:space="preserve"> </w:t>
      </w:r>
      <w:r>
        <w:rPr>
          <w:spacing w:val="-1"/>
        </w:rPr>
        <w:t>адреса</w:t>
      </w:r>
      <w:r>
        <w:rPr>
          <w:spacing w:val="27"/>
        </w:rPr>
        <w:t xml:space="preserve"> </w:t>
      </w:r>
      <w:r>
        <w:rPr>
          <w:spacing w:val="-1"/>
        </w:rPr>
        <w:t>официальных</w:t>
      </w:r>
      <w:r>
        <w:rPr>
          <w:spacing w:val="30"/>
        </w:rPr>
        <w:t xml:space="preserve"> </w:t>
      </w:r>
      <w:r>
        <w:rPr>
          <w:spacing w:val="-1"/>
        </w:rPr>
        <w:t>сайтов</w:t>
      </w:r>
      <w:r>
        <w:rPr>
          <w:spacing w:val="26"/>
        </w:rPr>
        <w:t xml:space="preserve"> </w:t>
      </w:r>
      <w:r>
        <w:t>и</w:t>
      </w:r>
      <w:r>
        <w:rPr>
          <w:spacing w:val="27"/>
        </w:rPr>
        <w:t xml:space="preserve"> </w:t>
      </w:r>
      <w:r>
        <w:rPr>
          <w:spacing w:val="-1"/>
        </w:rPr>
        <w:t>электронной</w:t>
      </w:r>
      <w:r>
        <w:rPr>
          <w:spacing w:val="29"/>
        </w:rPr>
        <w:t xml:space="preserve"> </w:t>
      </w:r>
      <w:r>
        <w:rPr>
          <w:spacing w:val="-1"/>
        </w:rPr>
        <w:t>почты</w:t>
      </w:r>
      <w:r>
        <w:rPr>
          <w:spacing w:val="26"/>
        </w:rPr>
        <w:t xml:space="preserve"> </w:t>
      </w:r>
      <w:r>
        <w:rPr>
          <w:spacing w:val="-1"/>
        </w:rPr>
        <w:t>органов</w:t>
      </w:r>
      <w:r>
        <w:rPr>
          <w:spacing w:val="77"/>
        </w:rPr>
        <w:t xml:space="preserve"> </w:t>
      </w:r>
      <w:r>
        <w:rPr>
          <w:spacing w:val="-1"/>
        </w:rPr>
        <w:t>государственной</w:t>
      </w:r>
      <w:r>
        <w:rPr>
          <w:spacing w:val="3"/>
        </w:rPr>
        <w:t xml:space="preserve"> </w:t>
      </w:r>
      <w:r>
        <w:t>и</w:t>
      </w:r>
      <w:r>
        <w:rPr>
          <w:spacing w:val="3"/>
        </w:rPr>
        <w:t xml:space="preserve"> </w:t>
      </w:r>
      <w:r>
        <w:rPr>
          <w:spacing w:val="-1"/>
        </w:rPr>
        <w:t>муниципальной</w:t>
      </w:r>
      <w:r>
        <w:rPr>
          <w:spacing w:val="3"/>
        </w:rPr>
        <w:t xml:space="preserve"> </w:t>
      </w:r>
      <w:r>
        <w:rPr>
          <w:spacing w:val="-1"/>
        </w:rPr>
        <w:t>власти</w:t>
      </w:r>
      <w:r>
        <w:rPr>
          <w:spacing w:val="3"/>
        </w:rPr>
        <w:t xml:space="preserve"> </w:t>
      </w:r>
      <w:r>
        <w:t>и</w:t>
      </w:r>
      <w:r>
        <w:rPr>
          <w:spacing w:val="3"/>
        </w:rPr>
        <w:t xml:space="preserve"> </w:t>
      </w:r>
      <w:r>
        <w:rPr>
          <w:spacing w:val="-2"/>
        </w:rPr>
        <w:t>иных</w:t>
      </w:r>
      <w:r>
        <w:rPr>
          <w:spacing w:val="4"/>
        </w:rPr>
        <w:t xml:space="preserve"> </w:t>
      </w:r>
      <w:r>
        <w:rPr>
          <w:spacing w:val="-1"/>
        </w:rPr>
        <w:t>организаций,</w:t>
      </w:r>
      <w:r>
        <w:rPr>
          <w:spacing w:val="4"/>
        </w:rPr>
        <w:t xml:space="preserve"> </w:t>
      </w:r>
      <w:r>
        <w:rPr>
          <w:spacing w:val="-2"/>
        </w:rPr>
        <w:t>участвующих</w:t>
      </w:r>
      <w:r>
        <w:rPr>
          <w:spacing w:val="4"/>
        </w:rPr>
        <w:t xml:space="preserve"> </w:t>
      </w:r>
      <w:r>
        <w:t>в</w:t>
      </w:r>
      <w:r>
        <w:rPr>
          <w:spacing w:val="79"/>
        </w:rPr>
        <w:t xml:space="preserve"> </w:t>
      </w:r>
      <w:r>
        <w:rPr>
          <w:spacing w:val="-1"/>
        </w:rPr>
        <w:t>предоставлении</w:t>
      </w:r>
      <w:r>
        <w:t xml:space="preserve"> </w:t>
      </w:r>
      <w:r>
        <w:rPr>
          <w:spacing w:val="-1"/>
        </w:rPr>
        <w:t>муниципальной</w:t>
      </w:r>
      <w:r>
        <w:rPr>
          <w:spacing w:val="3"/>
        </w:rPr>
        <w:t xml:space="preserve"> </w:t>
      </w:r>
      <w:r>
        <w:rPr>
          <w:spacing w:val="-2"/>
        </w:rPr>
        <w:t>услуги:</w:t>
      </w:r>
    </w:p>
    <w:p w14:paraId="6B6B6102" w14:textId="77777777" w:rsidR="00A631DD" w:rsidRDefault="00A631DD" w:rsidP="00A631DD">
      <w:pPr>
        <w:pStyle w:val="a3"/>
        <w:kinsoku w:val="0"/>
        <w:overflowPunct w:val="0"/>
        <w:ind w:left="0"/>
      </w:pPr>
    </w:p>
    <w:p w14:paraId="117582F7" w14:textId="77777777" w:rsidR="00A631DD" w:rsidRDefault="00A631DD" w:rsidP="00A631DD">
      <w:pPr>
        <w:pStyle w:val="a3"/>
        <w:kinsoku w:val="0"/>
        <w:overflowPunct w:val="0"/>
        <w:ind w:left="641"/>
        <w:rPr>
          <w:spacing w:val="-1"/>
        </w:rPr>
      </w:pPr>
      <w:r>
        <w:t xml:space="preserve">1) </w:t>
      </w:r>
      <w:r>
        <w:rPr>
          <w:spacing w:val="-1"/>
        </w:rPr>
        <w:t>Администрация:</w:t>
      </w:r>
    </w:p>
    <w:p w14:paraId="642DED4F" w14:textId="77777777" w:rsidR="00A631DD" w:rsidRDefault="00A631DD" w:rsidP="00A631DD">
      <w:pPr>
        <w:pStyle w:val="a3"/>
        <w:kinsoku w:val="0"/>
        <w:overflowPunct w:val="0"/>
        <w:ind w:left="641"/>
        <w:rPr>
          <w:spacing w:val="-1"/>
        </w:rPr>
      </w:pPr>
      <w:r>
        <w:rPr>
          <w:spacing w:val="-1"/>
        </w:rPr>
        <w:t>-телефон</w:t>
      </w:r>
      <w:r>
        <w:rPr>
          <w:spacing w:val="1"/>
        </w:rPr>
        <w:t xml:space="preserve"> </w:t>
      </w:r>
      <w:r>
        <w:rPr>
          <w:spacing w:val="-1"/>
        </w:rPr>
        <w:t>(41136)6-36-33</w:t>
      </w:r>
      <w:r>
        <w:t xml:space="preserve"> </w:t>
      </w:r>
      <w:r>
        <w:rPr>
          <w:spacing w:val="-1"/>
        </w:rPr>
        <w:t>(приемная);</w:t>
      </w:r>
    </w:p>
    <w:p w14:paraId="50F5D6A6" w14:textId="77777777" w:rsidR="00A631DD" w:rsidRDefault="00A631DD" w:rsidP="00A631DD">
      <w:pPr>
        <w:pStyle w:val="a3"/>
        <w:kinsoku w:val="0"/>
        <w:overflowPunct w:val="0"/>
        <w:ind w:left="641"/>
        <w:rPr>
          <w:color w:val="000000"/>
        </w:rPr>
      </w:pPr>
      <w:r>
        <w:rPr>
          <w:spacing w:val="-1"/>
        </w:rPr>
        <w:t xml:space="preserve">-адрес </w:t>
      </w:r>
      <w:r>
        <w:t xml:space="preserve">официального </w:t>
      </w:r>
      <w:r>
        <w:rPr>
          <w:spacing w:val="-1"/>
        </w:rPr>
        <w:t>сайта</w:t>
      </w:r>
      <w:r>
        <w:rPr>
          <w:spacing w:val="1"/>
        </w:rPr>
        <w:t xml:space="preserve"> </w:t>
      </w:r>
      <w:r>
        <w:rPr>
          <w:color w:val="0000FF"/>
          <w:spacing w:val="-1"/>
          <w:u w:val="single"/>
        </w:rPr>
        <w:t>www.мо-ай</w:t>
      </w:r>
      <w:r>
        <w:rPr>
          <w:color w:val="0000FF"/>
          <w:u w:val="single"/>
        </w:rPr>
        <w:t>х</w:t>
      </w:r>
      <w:r>
        <w:rPr>
          <w:color w:val="0000FF"/>
          <w:spacing w:val="-58"/>
          <w:u w:val="single"/>
        </w:rPr>
        <w:t xml:space="preserve"> </w:t>
      </w:r>
      <w:r>
        <w:rPr>
          <w:color w:val="0000FF"/>
          <w:spacing w:val="-1"/>
          <w:u w:val="single"/>
        </w:rPr>
        <w:t>ал.рф</w:t>
      </w:r>
      <w:r>
        <w:rPr>
          <w:color w:val="0000FF"/>
          <w:spacing w:val="-59"/>
          <w:u w:val="single"/>
        </w:rPr>
        <w:t xml:space="preserve"> </w:t>
      </w:r>
      <w:r>
        <w:rPr>
          <w:color w:val="000000"/>
        </w:rPr>
        <w:t>;</w:t>
      </w:r>
    </w:p>
    <w:p w14:paraId="02388E2D" w14:textId="77777777" w:rsidR="00A631DD" w:rsidRDefault="00A631DD" w:rsidP="00A631DD">
      <w:pPr>
        <w:pStyle w:val="a3"/>
        <w:kinsoku w:val="0"/>
        <w:overflowPunct w:val="0"/>
        <w:ind w:left="641"/>
      </w:pPr>
      <w:r>
        <w:rPr>
          <w:spacing w:val="-1"/>
        </w:rPr>
        <w:t>-адрес электронной</w:t>
      </w:r>
      <w:r>
        <w:t xml:space="preserve"> </w:t>
      </w:r>
      <w:r>
        <w:rPr>
          <w:spacing w:val="-1"/>
        </w:rPr>
        <w:t>почты:</w:t>
      </w:r>
      <w:r>
        <w:rPr>
          <w:spacing w:val="2"/>
        </w:rPr>
        <w:t xml:space="preserve"> </w:t>
      </w:r>
      <w:hyperlink r:id="rId12" w:history="1">
        <w:r>
          <w:rPr>
            <w:spacing w:val="-1"/>
          </w:rPr>
          <w:t>adm-aykhal@mail.ru</w:t>
        </w:r>
      </w:hyperlink>
    </w:p>
    <w:p w14:paraId="4EB30F17" w14:textId="77777777" w:rsidR="00A631DD" w:rsidRDefault="00A631DD" w:rsidP="00A631DD">
      <w:pPr>
        <w:pStyle w:val="a3"/>
        <w:kinsoku w:val="0"/>
        <w:overflowPunct w:val="0"/>
        <w:ind w:left="641"/>
        <w:sectPr w:rsidR="00A631DD">
          <w:pgSz w:w="11910" w:h="16840"/>
          <w:pgMar w:top="780" w:right="460" w:bottom="280" w:left="1600" w:header="720" w:footer="720" w:gutter="0"/>
          <w:cols w:space="720"/>
          <w:noEndnote/>
        </w:sectPr>
      </w:pPr>
    </w:p>
    <w:p w14:paraId="4656CEC8" w14:textId="77777777" w:rsidR="00A631DD" w:rsidRDefault="00A631DD" w:rsidP="00A631DD">
      <w:pPr>
        <w:pStyle w:val="a3"/>
        <w:kinsoku w:val="0"/>
        <w:overflowPunct w:val="0"/>
        <w:spacing w:before="46" w:line="321" w:lineRule="exact"/>
        <w:ind w:left="641"/>
        <w:rPr>
          <w:spacing w:val="-2"/>
        </w:rPr>
      </w:pPr>
      <w:r>
        <w:lastRenderedPageBreak/>
        <w:t>2) ГАУ</w:t>
      </w:r>
      <w:r>
        <w:rPr>
          <w:spacing w:val="1"/>
        </w:rPr>
        <w:t xml:space="preserve"> </w:t>
      </w:r>
      <w:r>
        <w:rPr>
          <w:spacing w:val="-2"/>
        </w:rPr>
        <w:t>«МФЦ»:</w:t>
      </w:r>
    </w:p>
    <w:p w14:paraId="0B47AEF1" w14:textId="77777777" w:rsidR="00A631DD" w:rsidRDefault="00A631DD" w:rsidP="00C63200">
      <w:pPr>
        <w:pStyle w:val="a3"/>
        <w:numPr>
          <w:ilvl w:val="2"/>
          <w:numId w:val="48"/>
        </w:numPr>
        <w:tabs>
          <w:tab w:val="left" w:pos="782"/>
        </w:tabs>
        <w:kinsoku w:val="0"/>
        <w:overflowPunct w:val="0"/>
        <w:spacing w:line="275" w:lineRule="exact"/>
        <w:ind w:left="781" w:hanging="139"/>
      </w:pPr>
      <w:r>
        <w:t xml:space="preserve">телефон: </w:t>
      </w:r>
      <w:r>
        <w:rPr>
          <w:spacing w:val="-1"/>
        </w:rPr>
        <w:t>8-800-100-22-16</w:t>
      </w:r>
      <w:r>
        <w:t xml:space="preserve"> (звонок </w:t>
      </w:r>
      <w:r>
        <w:rPr>
          <w:spacing w:val="-1"/>
        </w:rPr>
        <w:t>бесплатный);</w:t>
      </w:r>
    </w:p>
    <w:p w14:paraId="580F16AF"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 xml:space="preserve">адрес </w:t>
      </w:r>
      <w:r>
        <w:t xml:space="preserve">официального </w:t>
      </w:r>
      <w:r>
        <w:rPr>
          <w:spacing w:val="-1"/>
        </w:rPr>
        <w:t>сайта:</w:t>
      </w:r>
      <w:r>
        <w:t xml:space="preserve"> </w:t>
      </w:r>
      <w:r>
        <w:rPr>
          <w:spacing w:val="-1"/>
        </w:rPr>
        <w:t>www.mfcsakha.ru;</w:t>
      </w:r>
    </w:p>
    <w:p w14:paraId="55E62E2F"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адрес электронной</w:t>
      </w:r>
      <w:r>
        <w:t xml:space="preserve"> </w:t>
      </w:r>
      <w:r>
        <w:rPr>
          <w:spacing w:val="-1"/>
        </w:rPr>
        <w:t>поч</w:t>
      </w:r>
      <w:hyperlink r:id="rId13" w:history="1">
        <w:r>
          <w:rPr>
            <w:spacing w:val="-1"/>
          </w:rPr>
          <w:t>ты:</w:t>
        </w:r>
        <w:r>
          <w:t xml:space="preserve"> </w:t>
        </w:r>
        <w:r>
          <w:rPr>
            <w:spacing w:val="-1"/>
          </w:rPr>
          <w:t>mfc@mfcsakha.ru.</w:t>
        </w:r>
      </w:hyperlink>
    </w:p>
    <w:p w14:paraId="7A86AF84" w14:textId="77777777" w:rsidR="00A631DD" w:rsidRDefault="00A631DD" w:rsidP="00C63200">
      <w:pPr>
        <w:pStyle w:val="a3"/>
        <w:numPr>
          <w:ilvl w:val="0"/>
          <w:numId w:val="46"/>
        </w:numPr>
        <w:tabs>
          <w:tab w:val="left" w:pos="902"/>
        </w:tabs>
        <w:kinsoku w:val="0"/>
        <w:overflowPunct w:val="0"/>
        <w:ind w:hanging="259"/>
      </w:pPr>
      <w:r>
        <w:rPr>
          <w:spacing w:val="-1"/>
        </w:rPr>
        <w:t>ФГБУ</w:t>
      </w:r>
      <w:r>
        <w:rPr>
          <w:spacing w:val="5"/>
        </w:rPr>
        <w:t xml:space="preserve"> </w:t>
      </w:r>
      <w:r>
        <w:rPr>
          <w:spacing w:val="-2"/>
        </w:rPr>
        <w:t>«ФКП</w:t>
      </w:r>
      <w:r>
        <w:t xml:space="preserve"> Росреестра»</w:t>
      </w:r>
      <w:r>
        <w:rPr>
          <w:spacing w:val="-8"/>
        </w:rPr>
        <w:t xml:space="preserve"> </w:t>
      </w:r>
      <w:r>
        <w:t>по РС(Я):</w:t>
      </w:r>
    </w:p>
    <w:p w14:paraId="1C08511E" w14:textId="77777777" w:rsidR="00A631DD" w:rsidRDefault="00A631DD" w:rsidP="00A631DD">
      <w:pPr>
        <w:pStyle w:val="a3"/>
        <w:kinsoku w:val="0"/>
        <w:overflowPunct w:val="0"/>
        <w:ind w:left="641"/>
      </w:pPr>
      <w:r>
        <w:rPr>
          <w:spacing w:val="-1"/>
        </w:rPr>
        <w:t>-телефон(41136)</w:t>
      </w:r>
      <w:r>
        <w:t xml:space="preserve"> 6-11-25</w:t>
      </w:r>
    </w:p>
    <w:p w14:paraId="061CB09D" w14:textId="77777777" w:rsidR="00A631DD" w:rsidRDefault="00A631DD" w:rsidP="00A631DD">
      <w:pPr>
        <w:pStyle w:val="a3"/>
        <w:kinsoku w:val="0"/>
        <w:overflowPunct w:val="0"/>
        <w:ind w:left="641"/>
      </w:pPr>
      <w:r>
        <w:rPr>
          <w:spacing w:val="-1"/>
        </w:rPr>
        <w:t xml:space="preserve">-адрес </w:t>
      </w:r>
      <w:r>
        <w:t xml:space="preserve">официального </w:t>
      </w:r>
      <w:r>
        <w:rPr>
          <w:spacing w:val="-1"/>
        </w:rPr>
        <w:t>сайта:</w:t>
      </w:r>
      <w:r>
        <w:rPr>
          <w:spacing w:val="2"/>
        </w:rPr>
        <w:t xml:space="preserve"> </w:t>
      </w:r>
      <w:hyperlink r:id="rId14" w:history="1">
        <w:r>
          <w:rPr>
            <w:spacing w:val="-1"/>
          </w:rPr>
          <w:t>www.rosreestr.ru</w:t>
        </w:r>
      </w:hyperlink>
    </w:p>
    <w:p w14:paraId="15B019CE" w14:textId="77777777" w:rsidR="00A631DD" w:rsidRDefault="00A631DD" w:rsidP="00A631DD">
      <w:pPr>
        <w:pStyle w:val="a3"/>
        <w:kinsoku w:val="0"/>
        <w:overflowPunct w:val="0"/>
        <w:ind w:left="641"/>
      </w:pPr>
      <w:r>
        <w:rPr>
          <w:spacing w:val="-1"/>
        </w:rPr>
        <w:t>-адрес электронной</w:t>
      </w:r>
      <w:r>
        <w:t xml:space="preserve"> </w:t>
      </w:r>
      <w:r>
        <w:rPr>
          <w:spacing w:val="-1"/>
        </w:rPr>
        <w:t>почты:</w:t>
      </w:r>
      <w:r>
        <w:rPr>
          <w:spacing w:val="2"/>
        </w:rPr>
        <w:t xml:space="preserve"> </w:t>
      </w:r>
      <w:hyperlink r:id="rId15" w:history="1">
        <w:r>
          <w:rPr>
            <w:spacing w:val="-1"/>
          </w:rPr>
          <w:t>aihal@u14.rosreestr.ru</w:t>
        </w:r>
      </w:hyperlink>
    </w:p>
    <w:p w14:paraId="1FDAB21B" w14:textId="77777777" w:rsidR="00A631DD" w:rsidRDefault="00A631DD" w:rsidP="00C63200">
      <w:pPr>
        <w:pStyle w:val="a3"/>
        <w:numPr>
          <w:ilvl w:val="0"/>
          <w:numId w:val="46"/>
        </w:numPr>
        <w:tabs>
          <w:tab w:val="left" w:pos="902"/>
        </w:tabs>
        <w:kinsoku w:val="0"/>
        <w:overflowPunct w:val="0"/>
        <w:ind w:hanging="259"/>
      </w:pPr>
      <w:r>
        <w:rPr>
          <w:spacing w:val="-1"/>
        </w:rPr>
        <w:t>МИФНС</w:t>
      </w:r>
      <w:r>
        <w:t xml:space="preserve"> </w:t>
      </w:r>
      <w:r>
        <w:rPr>
          <w:spacing w:val="-1"/>
        </w:rPr>
        <w:t>№1</w:t>
      </w:r>
      <w:r>
        <w:t xml:space="preserve"> по РС(Я):</w:t>
      </w:r>
    </w:p>
    <w:p w14:paraId="23EF671D" w14:textId="77777777" w:rsidR="00A631DD" w:rsidRDefault="00A631DD" w:rsidP="00A631DD">
      <w:pPr>
        <w:pStyle w:val="a3"/>
        <w:kinsoku w:val="0"/>
        <w:overflowPunct w:val="0"/>
        <w:ind w:left="641"/>
      </w:pPr>
      <w:r>
        <w:rPr>
          <w:spacing w:val="-1"/>
        </w:rPr>
        <w:t>-телефон(41136)</w:t>
      </w:r>
      <w:r>
        <w:t xml:space="preserve"> 6-07-40</w:t>
      </w:r>
    </w:p>
    <w:p w14:paraId="32538AF1" w14:textId="77777777" w:rsidR="00A631DD" w:rsidRDefault="00A631DD" w:rsidP="00A631DD">
      <w:pPr>
        <w:pStyle w:val="a3"/>
        <w:kinsoku w:val="0"/>
        <w:overflowPunct w:val="0"/>
        <w:ind w:left="641"/>
      </w:pPr>
      <w:r>
        <w:rPr>
          <w:spacing w:val="-1"/>
        </w:rPr>
        <w:t xml:space="preserve">-адрес </w:t>
      </w:r>
      <w:r>
        <w:t xml:space="preserve">официального </w:t>
      </w:r>
      <w:r>
        <w:rPr>
          <w:spacing w:val="-1"/>
        </w:rPr>
        <w:t>сайта:</w:t>
      </w:r>
      <w:r>
        <w:rPr>
          <w:spacing w:val="2"/>
        </w:rPr>
        <w:t xml:space="preserve"> </w:t>
      </w:r>
      <w:r>
        <w:rPr>
          <w:spacing w:val="-1"/>
        </w:rPr>
        <w:t>nalog.ru</w:t>
      </w:r>
    </w:p>
    <w:p w14:paraId="4A061D5C" w14:textId="77777777" w:rsidR="00A631DD" w:rsidRDefault="00A631DD" w:rsidP="00A631DD">
      <w:pPr>
        <w:pStyle w:val="a3"/>
        <w:kinsoku w:val="0"/>
        <w:overflowPunct w:val="0"/>
        <w:ind w:left="641"/>
        <w:rPr>
          <w:spacing w:val="-1"/>
        </w:rPr>
      </w:pPr>
      <w:r>
        <w:rPr>
          <w:spacing w:val="-1"/>
        </w:rPr>
        <w:t>-адрес электронной</w:t>
      </w:r>
      <w:r>
        <w:t xml:space="preserve"> </w:t>
      </w:r>
      <w:r>
        <w:rPr>
          <w:spacing w:val="-1"/>
        </w:rPr>
        <w:t>почты:</w:t>
      </w:r>
    </w:p>
    <w:p w14:paraId="67A13C25" w14:textId="77777777" w:rsidR="00A631DD" w:rsidRDefault="00A631DD" w:rsidP="00A631DD">
      <w:pPr>
        <w:pStyle w:val="a3"/>
        <w:kinsoku w:val="0"/>
        <w:overflowPunct w:val="0"/>
        <w:ind w:left="0"/>
      </w:pPr>
    </w:p>
    <w:p w14:paraId="2F8D3C99" w14:textId="77777777" w:rsidR="00A631DD" w:rsidRDefault="00A631DD" w:rsidP="00C63200">
      <w:pPr>
        <w:pStyle w:val="a3"/>
        <w:numPr>
          <w:ilvl w:val="1"/>
          <w:numId w:val="47"/>
        </w:numPr>
        <w:tabs>
          <w:tab w:val="left" w:pos="1127"/>
        </w:tabs>
        <w:kinsoku w:val="0"/>
        <w:overflowPunct w:val="0"/>
        <w:ind w:right="109" w:firstLine="540"/>
        <w:jc w:val="both"/>
        <w:rPr>
          <w:spacing w:val="-1"/>
        </w:rPr>
      </w:pPr>
      <w:r>
        <w:rPr>
          <w:spacing w:val="-1"/>
        </w:rPr>
        <w:t>Индивидуальное</w:t>
      </w:r>
      <w:r>
        <w:rPr>
          <w:spacing w:val="6"/>
        </w:rPr>
        <w:t xml:space="preserve"> </w:t>
      </w:r>
      <w:r>
        <w:t>личное</w:t>
      </w:r>
      <w:r>
        <w:rPr>
          <w:spacing w:val="3"/>
        </w:rPr>
        <w:t xml:space="preserve"> </w:t>
      </w:r>
      <w:r>
        <w:rPr>
          <w:spacing w:val="-1"/>
        </w:rPr>
        <w:t>консультирование.</w:t>
      </w:r>
      <w:r>
        <w:rPr>
          <w:spacing w:val="4"/>
        </w:rPr>
        <w:t xml:space="preserve"> </w:t>
      </w:r>
      <w:r>
        <w:rPr>
          <w:spacing w:val="-1"/>
        </w:rPr>
        <w:t>Время</w:t>
      </w:r>
      <w:r>
        <w:rPr>
          <w:spacing w:val="4"/>
        </w:rPr>
        <w:t xml:space="preserve"> </w:t>
      </w:r>
      <w:r>
        <w:t>ожидания</w:t>
      </w:r>
      <w:r>
        <w:rPr>
          <w:spacing w:val="2"/>
        </w:rPr>
        <w:t xml:space="preserve"> </w:t>
      </w:r>
      <w:r>
        <w:rPr>
          <w:spacing w:val="-1"/>
        </w:rPr>
        <w:t>заинтересованного</w:t>
      </w:r>
      <w:r>
        <w:rPr>
          <w:spacing w:val="63"/>
        </w:rPr>
        <w:t xml:space="preserve"> </w:t>
      </w:r>
      <w:r>
        <w:t>лица</w:t>
      </w:r>
      <w:r>
        <w:rPr>
          <w:spacing w:val="37"/>
        </w:rPr>
        <w:t xml:space="preserve"> </w:t>
      </w:r>
      <w:r>
        <w:t>при</w:t>
      </w:r>
      <w:r>
        <w:rPr>
          <w:spacing w:val="36"/>
        </w:rPr>
        <w:t xml:space="preserve"> </w:t>
      </w:r>
      <w:r>
        <w:rPr>
          <w:spacing w:val="-1"/>
        </w:rPr>
        <w:t>индивидуальном</w:t>
      </w:r>
      <w:r>
        <w:rPr>
          <w:spacing w:val="37"/>
        </w:rPr>
        <w:t xml:space="preserve"> </w:t>
      </w:r>
      <w:r>
        <w:t>личном</w:t>
      </w:r>
      <w:r>
        <w:rPr>
          <w:spacing w:val="37"/>
        </w:rPr>
        <w:t xml:space="preserve"> </w:t>
      </w:r>
      <w:r>
        <w:rPr>
          <w:spacing w:val="-1"/>
        </w:rPr>
        <w:t>консультировании</w:t>
      </w:r>
      <w:r>
        <w:rPr>
          <w:spacing w:val="39"/>
        </w:rPr>
        <w:t xml:space="preserve"> </w:t>
      </w:r>
      <w:r>
        <w:t>не</w:t>
      </w:r>
      <w:r>
        <w:rPr>
          <w:spacing w:val="37"/>
        </w:rPr>
        <w:t xml:space="preserve"> </w:t>
      </w:r>
      <w:r>
        <w:rPr>
          <w:spacing w:val="-1"/>
        </w:rPr>
        <w:t>может</w:t>
      </w:r>
      <w:r>
        <w:rPr>
          <w:spacing w:val="38"/>
        </w:rPr>
        <w:t xml:space="preserve"> </w:t>
      </w:r>
      <w:r>
        <w:rPr>
          <w:spacing w:val="-1"/>
        </w:rPr>
        <w:t>превышать</w:t>
      </w:r>
      <w:r>
        <w:rPr>
          <w:spacing w:val="39"/>
        </w:rPr>
        <w:t xml:space="preserve"> </w:t>
      </w:r>
      <w:r>
        <w:t>15</w:t>
      </w:r>
      <w:r>
        <w:rPr>
          <w:spacing w:val="38"/>
        </w:rPr>
        <w:t xml:space="preserve"> </w:t>
      </w:r>
      <w:r>
        <w:rPr>
          <w:spacing w:val="-1"/>
        </w:rPr>
        <w:t>минут.</w:t>
      </w:r>
      <w:r>
        <w:rPr>
          <w:spacing w:val="47"/>
        </w:rPr>
        <w:t xml:space="preserve"> </w:t>
      </w:r>
      <w:r>
        <w:rPr>
          <w:spacing w:val="-1"/>
        </w:rPr>
        <w:t>Индивидуальное</w:t>
      </w:r>
      <w:r>
        <w:rPr>
          <w:spacing w:val="8"/>
        </w:rPr>
        <w:t xml:space="preserve"> </w:t>
      </w:r>
      <w:r>
        <w:t>личное</w:t>
      </w:r>
      <w:r>
        <w:rPr>
          <w:spacing w:val="8"/>
        </w:rPr>
        <w:t xml:space="preserve"> </w:t>
      </w:r>
      <w:r>
        <w:rPr>
          <w:spacing w:val="-1"/>
        </w:rPr>
        <w:t>консультирование</w:t>
      </w:r>
      <w:r>
        <w:rPr>
          <w:spacing w:val="8"/>
        </w:rPr>
        <w:t xml:space="preserve"> </w:t>
      </w:r>
      <w:r>
        <w:rPr>
          <w:spacing w:val="-1"/>
        </w:rPr>
        <w:t>каждого</w:t>
      </w:r>
      <w:r>
        <w:rPr>
          <w:spacing w:val="9"/>
        </w:rPr>
        <w:t xml:space="preserve"> </w:t>
      </w:r>
      <w:r>
        <w:rPr>
          <w:spacing w:val="-1"/>
        </w:rPr>
        <w:t>заинтересованного</w:t>
      </w:r>
      <w:r>
        <w:rPr>
          <w:spacing w:val="9"/>
        </w:rPr>
        <w:t xml:space="preserve"> </w:t>
      </w:r>
      <w:r>
        <w:t>лица</w:t>
      </w:r>
      <w:r>
        <w:rPr>
          <w:spacing w:val="8"/>
        </w:rPr>
        <w:t xml:space="preserve"> </w:t>
      </w:r>
      <w:r>
        <w:rPr>
          <w:spacing w:val="-1"/>
        </w:rPr>
        <w:t>осуществляется</w:t>
      </w:r>
      <w:r>
        <w:rPr>
          <w:spacing w:val="95"/>
        </w:rPr>
        <w:t xml:space="preserve"> </w:t>
      </w:r>
      <w:r>
        <w:t>должностным</w:t>
      </w:r>
      <w:r>
        <w:rPr>
          <w:spacing w:val="-2"/>
        </w:rPr>
        <w:t xml:space="preserve"> </w:t>
      </w:r>
      <w:r>
        <w:rPr>
          <w:spacing w:val="-1"/>
        </w:rPr>
        <w:t>лицом</w:t>
      </w:r>
      <w:r>
        <w:t xml:space="preserve"> </w:t>
      </w:r>
      <w:r>
        <w:rPr>
          <w:spacing w:val="-1"/>
        </w:rPr>
        <w:t>Администрации</w:t>
      </w:r>
      <w:r>
        <w:rPr>
          <w:spacing w:val="-2"/>
        </w:rPr>
        <w:t xml:space="preserve"> </w:t>
      </w:r>
      <w:r>
        <w:t>и</w:t>
      </w:r>
      <w:r>
        <w:rPr>
          <w:spacing w:val="2"/>
        </w:rPr>
        <w:t xml:space="preserve"> </w:t>
      </w:r>
      <w:r>
        <w:t>ГАУ</w:t>
      </w:r>
      <w:r>
        <w:rPr>
          <w:spacing w:val="2"/>
        </w:rPr>
        <w:t xml:space="preserve"> </w:t>
      </w:r>
      <w:r>
        <w:rPr>
          <w:spacing w:val="-1"/>
        </w:rPr>
        <w:t>«МФЦ»</w:t>
      </w:r>
      <w:r>
        <w:rPr>
          <w:spacing w:val="-8"/>
        </w:rPr>
        <w:t xml:space="preserve"> </w:t>
      </w:r>
      <w:r>
        <w:t>и не</w:t>
      </w:r>
      <w:r>
        <w:rPr>
          <w:spacing w:val="-1"/>
        </w:rPr>
        <w:t xml:space="preserve"> может</w:t>
      </w:r>
      <w:r>
        <w:t xml:space="preserve"> </w:t>
      </w:r>
      <w:r>
        <w:rPr>
          <w:spacing w:val="-1"/>
        </w:rPr>
        <w:t>превышать</w:t>
      </w:r>
      <w:r>
        <w:rPr>
          <w:spacing w:val="1"/>
        </w:rPr>
        <w:t xml:space="preserve"> </w:t>
      </w:r>
      <w:r>
        <w:t xml:space="preserve">15 </w:t>
      </w:r>
      <w:r>
        <w:rPr>
          <w:spacing w:val="-1"/>
        </w:rPr>
        <w:t>минут.</w:t>
      </w:r>
    </w:p>
    <w:p w14:paraId="585A754C" w14:textId="77777777" w:rsidR="00A631DD" w:rsidRDefault="00A631DD" w:rsidP="00C63200">
      <w:pPr>
        <w:pStyle w:val="a3"/>
        <w:numPr>
          <w:ilvl w:val="1"/>
          <w:numId w:val="47"/>
        </w:numPr>
        <w:tabs>
          <w:tab w:val="left" w:pos="1134"/>
        </w:tabs>
        <w:kinsoku w:val="0"/>
        <w:overflowPunct w:val="0"/>
        <w:ind w:right="104" w:firstLine="540"/>
        <w:jc w:val="both"/>
        <w:rPr>
          <w:spacing w:val="-1"/>
        </w:rPr>
      </w:pPr>
      <w:r>
        <w:rPr>
          <w:spacing w:val="-1"/>
        </w:rPr>
        <w:t>Индивидуальное</w:t>
      </w:r>
      <w:r>
        <w:rPr>
          <w:spacing w:val="10"/>
        </w:rPr>
        <w:t xml:space="preserve"> </w:t>
      </w:r>
      <w:r>
        <w:rPr>
          <w:spacing w:val="-1"/>
        </w:rPr>
        <w:t>консультирование</w:t>
      </w:r>
      <w:r>
        <w:rPr>
          <w:spacing w:val="10"/>
        </w:rPr>
        <w:t xml:space="preserve"> </w:t>
      </w:r>
      <w:r>
        <w:rPr>
          <w:spacing w:val="-1"/>
        </w:rPr>
        <w:t>посредством</w:t>
      </w:r>
      <w:r>
        <w:rPr>
          <w:spacing w:val="11"/>
        </w:rPr>
        <w:t xml:space="preserve"> </w:t>
      </w:r>
      <w:r>
        <w:rPr>
          <w:spacing w:val="-1"/>
        </w:rPr>
        <w:t>почтового</w:t>
      </w:r>
      <w:r>
        <w:rPr>
          <w:spacing w:val="14"/>
        </w:rPr>
        <w:t xml:space="preserve"> </w:t>
      </w:r>
      <w:r>
        <w:t>отправления</w:t>
      </w:r>
      <w:r>
        <w:rPr>
          <w:spacing w:val="11"/>
        </w:rPr>
        <w:t xml:space="preserve"> </w:t>
      </w:r>
      <w:r>
        <w:t>(в</w:t>
      </w:r>
      <w:r>
        <w:rPr>
          <w:spacing w:val="10"/>
        </w:rPr>
        <w:t xml:space="preserve"> </w:t>
      </w:r>
      <w:r>
        <w:t>том</w:t>
      </w:r>
      <w:r>
        <w:rPr>
          <w:spacing w:val="75"/>
        </w:rPr>
        <w:t xml:space="preserve"> </w:t>
      </w:r>
      <w:r>
        <w:rPr>
          <w:spacing w:val="-1"/>
        </w:rPr>
        <w:t>числе</w:t>
      </w:r>
      <w:r>
        <w:rPr>
          <w:spacing w:val="20"/>
        </w:rPr>
        <w:t xml:space="preserve"> </w:t>
      </w:r>
      <w:r>
        <w:rPr>
          <w:spacing w:val="-1"/>
        </w:rPr>
        <w:t>электронного).</w:t>
      </w:r>
      <w:r>
        <w:rPr>
          <w:spacing w:val="23"/>
        </w:rPr>
        <w:t xml:space="preserve"> </w:t>
      </w:r>
      <w:r>
        <w:t>При</w:t>
      </w:r>
      <w:r>
        <w:rPr>
          <w:spacing w:val="22"/>
        </w:rPr>
        <w:t xml:space="preserve"> </w:t>
      </w:r>
      <w:r>
        <w:rPr>
          <w:spacing w:val="-1"/>
        </w:rPr>
        <w:t>индивидуальном</w:t>
      </w:r>
      <w:r>
        <w:rPr>
          <w:spacing w:val="20"/>
        </w:rPr>
        <w:t xml:space="preserve"> </w:t>
      </w:r>
      <w:r>
        <w:rPr>
          <w:spacing w:val="-1"/>
        </w:rPr>
        <w:t>консультировании</w:t>
      </w:r>
      <w:r>
        <w:rPr>
          <w:spacing w:val="22"/>
        </w:rPr>
        <w:t xml:space="preserve"> </w:t>
      </w:r>
      <w:r>
        <w:t>по</w:t>
      </w:r>
      <w:r>
        <w:rPr>
          <w:spacing w:val="21"/>
        </w:rPr>
        <w:t xml:space="preserve"> </w:t>
      </w:r>
      <w:r>
        <w:rPr>
          <w:spacing w:val="-1"/>
        </w:rPr>
        <w:t>почте</w:t>
      </w:r>
      <w:r>
        <w:rPr>
          <w:spacing w:val="21"/>
        </w:rPr>
        <w:t xml:space="preserve"> </w:t>
      </w:r>
      <w:r>
        <w:rPr>
          <w:spacing w:val="-1"/>
        </w:rPr>
        <w:t>ответ</w:t>
      </w:r>
      <w:r>
        <w:rPr>
          <w:spacing w:val="22"/>
        </w:rPr>
        <w:t xml:space="preserve"> </w:t>
      </w:r>
      <w:r>
        <w:t>на</w:t>
      </w:r>
      <w:r>
        <w:rPr>
          <w:spacing w:val="20"/>
        </w:rPr>
        <w:t xml:space="preserve"> </w:t>
      </w:r>
      <w:r>
        <w:t>обращение</w:t>
      </w:r>
      <w:r>
        <w:rPr>
          <w:spacing w:val="79"/>
        </w:rPr>
        <w:t xml:space="preserve"> </w:t>
      </w:r>
      <w:r>
        <w:rPr>
          <w:spacing w:val="-1"/>
        </w:rPr>
        <w:t>заинтересованного</w:t>
      </w:r>
      <w:r>
        <w:rPr>
          <w:spacing w:val="50"/>
        </w:rPr>
        <w:t xml:space="preserve"> </w:t>
      </w:r>
      <w:r>
        <w:rPr>
          <w:spacing w:val="-1"/>
        </w:rPr>
        <w:t>лица</w:t>
      </w:r>
      <w:r>
        <w:rPr>
          <w:spacing w:val="49"/>
        </w:rPr>
        <w:t xml:space="preserve"> </w:t>
      </w:r>
      <w:r>
        <w:rPr>
          <w:spacing w:val="-1"/>
        </w:rPr>
        <w:t>направляется</w:t>
      </w:r>
      <w:r>
        <w:rPr>
          <w:spacing w:val="52"/>
        </w:rPr>
        <w:t xml:space="preserve"> </w:t>
      </w:r>
      <w:r>
        <w:t>должностным</w:t>
      </w:r>
      <w:r>
        <w:rPr>
          <w:spacing w:val="48"/>
        </w:rPr>
        <w:t xml:space="preserve"> </w:t>
      </w:r>
      <w:r>
        <w:t>лицом</w:t>
      </w:r>
      <w:r>
        <w:rPr>
          <w:spacing w:val="49"/>
        </w:rPr>
        <w:t xml:space="preserve"> </w:t>
      </w:r>
      <w:r>
        <w:rPr>
          <w:spacing w:val="-1"/>
        </w:rPr>
        <w:t>Администрации</w:t>
      </w:r>
      <w:r>
        <w:rPr>
          <w:spacing w:val="55"/>
        </w:rPr>
        <w:t xml:space="preserve"> </w:t>
      </w:r>
      <w:r>
        <w:t>в</w:t>
      </w:r>
      <w:r>
        <w:rPr>
          <w:spacing w:val="47"/>
        </w:rPr>
        <w:t xml:space="preserve"> </w:t>
      </w:r>
      <w:r>
        <w:rPr>
          <w:spacing w:val="-1"/>
        </w:rPr>
        <w:t>письменной</w:t>
      </w:r>
      <w:r>
        <w:rPr>
          <w:spacing w:val="67"/>
        </w:rPr>
        <w:t xml:space="preserve"> </w:t>
      </w:r>
      <w:r>
        <w:t>форме</w:t>
      </w:r>
      <w:r>
        <w:rPr>
          <w:spacing w:val="-2"/>
        </w:rPr>
        <w:t xml:space="preserve"> </w:t>
      </w:r>
      <w:r>
        <w:t xml:space="preserve">в </w:t>
      </w:r>
      <w:r>
        <w:rPr>
          <w:spacing w:val="-1"/>
        </w:rPr>
        <w:t xml:space="preserve">адрес </w:t>
      </w:r>
      <w:r>
        <w:t>(в</w:t>
      </w:r>
      <w:r>
        <w:rPr>
          <w:spacing w:val="-2"/>
        </w:rPr>
        <w:t xml:space="preserve"> </w:t>
      </w:r>
      <w:r>
        <w:t>том</w:t>
      </w:r>
      <w:r>
        <w:rPr>
          <w:spacing w:val="2"/>
        </w:rPr>
        <w:t xml:space="preserve"> </w:t>
      </w:r>
      <w:r>
        <w:rPr>
          <w:spacing w:val="-1"/>
        </w:rPr>
        <w:t xml:space="preserve">числе </w:t>
      </w:r>
      <w:r>
        <w:t>на</w:t>
      </w:r>
      <w:r>
        <w:rPr>
          <w:spacing w:val="-1"/>
        </w:rPr>
        <w:t xml:space="preserve"> </w:t>
      </w:r>
      <w:r>
        <w:t xml:space="preserve">электронный </w:t>
      </w:r>
      <w:r>
        <w:rPr>
          <w:spacing w:val="-1"/>
        </w:rPr>
        <w:t>адрес)</w:t>
      </w:r>
      <w:r>
        <w:t xml:space="preserve"> </w:t>
      </w:r>
      <w:r>
        <w:rPr>
          <w:spacing w:val="-1"/>
        </w:rPr>
        <w:t>заинтересованного</w:t>
      </w:r>
      <w:r>
        <w:t xml:space="preserve"> лица</w:t>
      </w:r>
      <w:r>
        <w:rPr>
          <w:spacing w:val="-1"/>
        </w:rPr>
        <w:t xml:space="preserve"> </w:t>
      </w:r>
      <w:r>
        <w:t xml:space="preserve">в </w:t>
      </w:r>
      <w:r>
        <w:rPr>
          <w:spacing w:val="-1"/>
        </w:rPr>
        <w:t>месячный</w:t>
      </w:r>
      <w:r>
        <w:t xml:space="preserve"> </w:t>
      </w:r>
      <w:r>
        <w:rPr>
          <w:spacing w:val="-1"/>
        </w:rPr>
        <w:t>срок.</w:t>
      </w:r>
    </w:p>
    <w:p w14:paraId="2152DBE6" w14:textId="77777777" w:rsidR="00A631DD" w:rsidRDefault="00A631DD" w:rsidP="00C63200">
      <w:pPr>
        <w:pStyle w:val="a3"/>
        <w:numPr>
          <w:ilvl w:val="1"/>
          <w:numId w:val="47"/>
        </w:numPr>
        <w:tabs>
          <w:tab w:val="left" w:pos="1242"/>
        </w:tabs>
        <w:kinsoku w:val="0"/>
        <w:overflowPunct w:val="0"/>
        <w:ind w:right="100" w:firstLine="540"/>
        <w:jc w:val="both"/>
        <w:rPr>
          <w:spacing w:val="-1"/>
        </w:rPr>
      </w:pPr>
      <w:r>
        <w:rPr>
          <w:spacing w:val="-1"/>
        </w:rPr>
        <w:t>Индивидуальное</w:t>
      </w:r>
      <w:r>
        <w:rPr>
          <w:spacing w:val="58"/>
        </w:rPr>
        <w:t xml:space="preserve"> </w:t>
      </w:r>
      <w:r>
        <w:rPr>
          <w:spacing w:val="-1"/>
        </w:rPr>
        <w:t>консультирование</w:t>
      </w:r>
      <w:r>
        <w:rPr>
          <w:spacing w:val="58"/>
        </w:rPr>
        <w:t xml:space="preserve"> </w:t>
      </w:r>
      <w:r>
        <w:t>по</w:t>
      </w:r>
      <w:r>
        <w:rPr>
          <w:spacing w:val="57"/>
        </w:rPr>
        <w:t xml:space="preserve"> </w:t>
      </w:r>
      <w:r>
        <w:rPr>
          <w:spacing w:val="-1"/>
        </w:rPr>
        <w:t>телефону.</w:t>
      </w:r>
      <w:r>
        <w:rPr>
          <w:spacing w:val="59"/>
        </w:rPr>
        <w:t xml:space="preserve"> </w:t>
      </w:r>
      <w:r>
        <w:rPr>
          <w:spacing w:val="-1"/>
        </w:rPr>
        <w:t>Ответ</w:t>
      </w:r>
      <w:r>
        <w:t xml:space="preserve"> на</w:t>
      </w:r>
      <w:r>
        <w:rPr>
          <w:spacing w:val="58"/>
        </w:rPr>
        <w:t xml:space="preserve"> </w:t>
      </w:r>
      <w:r>
        <w:t>телефонный</w:t>
      </w:r>
      <w:r>
        <w:rPr>
          <w:spacing w:val="58"/>
        </w:rPr>
        <w:t xml:space="preserve"> </w:t>
      </w:r>
      <w:r>
        <w:rPr>
          <w:spacing w:val="-1"/>
        </w:rPr>
        <w:t>звонок</w:t>
      </w:r>
      <w:r>
        <w:rPr>
          <w:spacing w:val="65"/>
        </w:rPr>
        <w:t xml:space="preserve"> </w:t>
      </w:r>
      <w:r>
        <w:rPr>
          <w:spacing w:val="-1"/>
        </w:rPr>
        <w:t>должен</w:t>
      </w:r>
      <w:r>
        <w:rPr>
          <w:spacing w:val="29"/>
        </w:rPr>
        <w:t xml:space="preserve"> </w:t>
      </w:r>
      <w:r>
        <w:rPr>
          <w:spacing w:val="-1"/>
        </w:rPr>
        <w:t>начинаться</w:t>
      </w:r>
      <w:r>
        <w:rPr>
          <w:spacing w:val="28"/>
        </w:rPr>
        <w:t xml:space="preserve"> </w:t>
      </w:r>
      <w:r>
        <w:t>с</w:t>
      </w:r>
      <w:r>
        <w:rPr>
          <w:spacing w:val="27"/>
        </w:rPr>
        <w:t xml:space="preserve"> </w:t>
      </w:r>
      <w:r>
        <w:rPr>
          <w:spacing w:val="-1"/>
        </w:rPr>
        <w:t>информации</w:t>
      </w:r>
      <w:r>
        <w:rPr>
          <w:spacing w:val="27"/>
        </w:rPr>
        <w:t xml:space="preserve"> </w:t>
      </w:r>
      <w:r>
        <w:t>о</w:t>
      </w:r>
      <w:r>
        <w:rPr>
          <w:spacing w:val="28"/>
        </w:rPr>
        <w:t xml:space="preserve"> </w:t>
      </w:r>
      <w:r>
        <w:rPr>
          <w:spacing w:val="-1"/>
        </w:rPr>
        <w:t>наименовании</w:t>
      </w:r>
      <w:r>
        <w:rPr>
          <w:spacing w:val="35"/>
        </w:rPr>
        <w:t xml:space="preserve"> </w:t>
      </w:r>
      <w:r>
        <w:rPr>
          <w:spacing w:val="-1"/>
        </w:rPr>
        <w:t>органа,</w:t>
      </w:r>
      <w:r>
        <w:rPr>
          <w:spacing w:val="28"/>
        </w:rPr>
        <w:t xml:space="preserve"> </w:t>
      </w:r>
      <w:r>
        <w:t>в</w:t>
      </w:r>
      <w:r>
        <w:rPr>
          <w:spacing w:val="28"/>
        </w:rPr>
        <w:t xml:space="preserve"> </w:t>
      </w:r>
      <w:r>
        <w:rPr>
          <w:spacing w:val="-1"/>
        </w:rPr>
        <w:t>который</w:t>
      </w:r>
      <w:r>
        <w:rPr>
          <w:spacing w:val="29"/>
        </w:rPr>
        <w:t xml:space="preserve"> </w:t>
      </w:r>
      <w:r>
        <w:rPr>
          <w:spacing w:val="-1"/>
        </w:rPr>
        <w:t>позвонил</w:t>
      </w:r>
      <w:r>
        <w:rPr>
          <w:spacing w:val="26"/>
        </w:rPr>
        <w:t xml:space="preserve"> </w:t>
      </w:r>
      <w:r>
        <w:rPr>
          <w:spacing w:val="-1"/>
        </w:rPr>
        <w:t>гражданин,</w:t>
      </w:r>
      <w:r>
        <w:rPr>
          <w:spacing w:val="91"/>
        </w:rPr>
        <w:t xml:space="preserve"> </w:t>
      </w:r>
      <w:r>
        <w:rPr>
          <w:spacing w:val="-1"/>
        </w:rPr>
        <w:t>фамилии,</w:t>
      </w:r>
      <w:r>
        <w:rPr>
          <w:spacing w:val="42"/>
        </w:rPr>
        <w:t xml:space="preserve"> </w:t>
      </w:r>
      <w:r>
        <w:rPr>
          <w:spacing w:val="-1"/>
        </w:rPr>
        <w:t>имени,</w:t>
      </w:r>
      <w:r>
        <w:rPr>
          <w:spacing w:val="42"/>
        </w:rPr>
        <w:t xml:space="preserve"> </w:t>
      </w:r>
      <w:r>
        <w:rPr>
          <w:spacing w:val="-1"/>
        </w:rPr>
        <w:t>отчестве</w:t>
      </w:r>
      <w:r>
        <w:rPr>
          <w:spacing w:val="44"/>
        </w:rPr>
        <w:t xml:space="preserve"> </w:t>
      </w:r>
      <w:r>
        <w:t>и</w:t>
      </w:r>
      <w:r>
        <w:rPr>
          <w:spacing w:val="46"/>
        </w:rPr>
        <w:t xml:space="preserve"> </w:t>
      </w:r>
      <w:r>
        <w:rPr>
          <w:spacing w:val="-1"/>
        </w:rPr>
        <w:t>должности</w:t>
      </w:r>
      <w:r>
        <w:rPr>
          <w:spacing w:val="47"/>
        </w:rPr>
        <w:t xml:space="preserve"> </w:t>
      </w:r>
      <w:r>
        <w:rPr>
          <w:spacing w:val="-1"/>
        </w:rPr>
        <w:t>муниципального</w:t>
      </w:r>
      <w:r>
        <w:rPr>
          <w:spacing w:val="45"/>
        </w:rPr>
        <w:t xml:space="preserve"> </w:t>
      </w:r>
      <w:r>
        <w:rPr>
          <w:spacing w:val="-1"/>
        </w:rPr>
        <w:t>служащего</w:t>
      </w:r>
      <w:r>
        <w:rPr>
          <w:spacing w:val="55"/>
        </w:rPr>
        <w:t xml:space="preserve"> </w:t>
      </w:r>
      <w:r>
        <w:rPr>
          <w:spacing w:val="-1"/>
        </w:rPr>
        <w:t>Администрации</w:t>
      </w:r>
      <w:r>
        <w:rPr>
          <w:spacing w:val="45"/>
        </w:rPr>
        <w:t xml:space="preserve"> </w:t>
      </w:r>
      <w:r>
        <w:rPr>
          <w:spacing w:val="-1"/>
        </w:rPr>
        <w:t>либо</w:t>
      </w:r>
      <w:r>
        <w:rPr>
          <w:spacing w:val="77"/>
        </w:rPr>
        <w:t xml:space="preserve"> </w:t>
      </w:r>
      <w:r>
        <w:rPr>
          <w:spacing w:val="-1"/>
        </w:rPr>
        <w:t>сотрудника</w:t>
      </w:r>
      <w:r>
        <w:rPr>
          <w:spacing w:val="54"/>
        </w:rPr>
        <w:t xml:space="preserve"> </w:t>
      </w:r>
      <w:r>
        <w:t xml:space="preserve">ГАУ </w:t>
      </w:r>
      <w:r>
        <w:rPr>
          <w:spacing w:val="-2"/>
        </w:rPr>
        <w:t>«МФЦ»,</w:t>
      </w:r>
      <w:r>
        <w:rPr>
          <w:spacing w:val="57"/>
        </w:rPr>
        <w:t xml:space="preserve"> </w:t>
      </w:r>
      <w:r>
        <w:t>осуществляющего</w:t>
      </w:r>
      <w:r>
        <w:rPr>
          <w:spacing w:val="54"/>
        </w:rPr>
        <w:t xml:space="preserve"> </w:t>
      </w:r>
      <w:r>
        <w:rPr>
          <w:spacing w:val="-1"/>
        </w:rPr>
        <w:t>индивидуальное</w:t>
      </w:r>
      <w:r>
        <w:rPr>
          <w:spacing w:val="56"/>
        </w:rPr>
        <w:t xml:space="preserve"> </w:t>
      </w:r>
      <w:r>
        <w:rPr>
          <w:spacing w:val="-1"/>
        </w:rPr>
        <w:t>консультирование</w:t>
      </w:r>
      <w:r>
        <w:rPr>
          <w:spacing w:val="54"/>
        </w:rPr>
        <w:t xml:space="preserve"> </w:t>
      </w:r>
      <w:r>
        <w:t>по</w:t>
      </w:r>
      <w:r>
        <w:rPr>
          <w:spacing w:val="62"/>
        </w:rPr>
        <w:t xml:space="preserve"> </w:t>
      </w:r>
      <w:r>
        <w:rPr>
          <w:spacing w:val="-1"/>
        </w:rPr>
        <w:t>телефону.</w:t>
      </w:r>
      <w:r>
        <w:rPr>
          <w:spacing w:val="26"/>
        </w:rPr>
        <w:t xml:space="preserve"> </w:t>
      </w:r>
      <w:r>
        <w:rPr>
          <w:spacing w:val="-1"/>
        </w:rPr>
        <w:t>Время</w:t>
      </w:r>
      <w:r>
        <w:rPr>
          <w:spacing w:val="26"/>
        </w:rPr>
        <w:t xml:space="preserve"> </w:t>
      </w:r>
      <w:r>
        <w:rPr>
          <w:spacing w:val="-1"/>
        </w:rPr>
        <w:t>разговора</w:t>
      </w:r>
      <w:r>
        <w:rPr>
          <w:spacing w:val="24"/>
        </w:rPr>
        <w:t xml:space="preserve"> </w:t>
      </w:r>
      <w:r>
        <w:t>не</w:t>
      </w:r>
      <w:r>
        <w:rPr>
          <w:spacing w:val="25"/>
        </w:rPr>
        <w:t xml:space="preserve"> </w:t>
      </w:r>
      <w:r>
        <w:t>должно</w:t>
      </w:r>
      <w:r>
        <w:rPr>
          <w:spacing w:val="23"/>
        </w:rPr>
        <w:t xml:space="preserve"> </w:t>
      </w:r>
      <w:r>
        <w:rPr>
          <w:spacing w:val="-1"/>
        </w:rPr>
        <w:t>превышать</w:t>
      </w:r>
      <w:r>
        <w:rPr>
          <w:spacing w:val="27"/>
        </w:rPr>
        <w:t xml:space="preserve"> </w:t>
      </w:r>
      <w:r>
        <w:t>10</w:t>
      </w:r>
      <w:r>
        <w:rPr>
          <w:spacing w:val="26"/>
        </w:rPr>
        <w:t xml:space="preserve"> </w:t>
      </w:r>
      <w:r>
        <w:rPr>
          <w:spacing w:val="-2"/>
        </w:rPr>
        <w:t>минут.</w:t>
      </w:r>
      <w:r>
        <w:rPr>
          <w:spacing w:val="26"/>
        </w:rPr>
        <w:t xml:space="preserve"> </w:t>
      </w:r>
      <w:r>
        <w:t>В</w:t>
      </w:r>
      <w:r>
        <w:rPr>
          <w:spacing w:val="24"/>
        </w:rPr>
        <w:t xml:space="preserve"> </w:t>
      </w:r>
      <w:r>
        <w:t>том</w:t>
      </w:r>
      <w:r>
        <w:rPr>
          <w:spacing w:val="26"/>
        </w:rPr>
        <w:t xml:space="preserve"> </w:t>
      </w:r>
      <w:r>
        <w:rPr>
          <w:spacing w:val="-1"/>
        </w:rPr>
        <w:t>случае,</w:t>
      </w:r>
      <w:r>
        <w:rPr>
          <w:spacing w:val="26"/>
        </w:rPr>
        <w:t xml:space="preserve"> </w:t>
      </w:r>
      <w:r>
        <w:t>если</w:t>
      </w:r>
      <w:r>
        <w:rPr>
          <w:spacing w:val="27"/>
        </w:rPr>
        <w:t xml:space="preserve"> </w:t>
      </w:r>
      <w:r>
        <w:rPr>
          <w:spacing w:val="-1"/>
        </w:rPr>
        <w:t>сотрудник,</w:t>
      </w:r>
      <w:r>
        <w:rPr>
          <w:spacing w:val="71"/>
        </w:rPr>
        <w:t xml:space="preserve"> </w:t>
      </w:r>
      <w:r>
        <w:rPr>
          <w:spacing w:val="-1"/>
        </w:rPr>
        <w:t>осуществляющий</w:t>
      </w:r>
      <w:r>
        <w:rPr>
          <w:spacing w:val="10"/>
        </w:rPr>
        <w:t xml:space="preserve"> </w:t>
      </w:r>
      <w:r>
        <w:rPr>
          <w:spacing w:val="-1"/>
        </w:rPr>
        <w:t>консультирование</w:t>
      </w:r>
      <w:r>
        <w:rPr>
          <w:spacing w:val="8"/>
        </w:rPr>
        <w:t xml:space="preserve"> </w:t>
      </w:r>
      <w:r>
        <w:t>по</w:t>
      </w:r>
      <w:r>
        <w:rPr>
          <w:spacing w:val="9"/>
        </w:rPr>
        <w:t xml:space="preserve"> </w:t>
      </w:r>
      <w:r>
        <w:rPr>
          <w:spacing w:val="-1"/>
        </w:rPr>
        <w:t>телефону,</w:t>
      </w:r>
      <w:r>
        <w:rPr>
          <w:spacing w:val="9"/>
        </w:rPr>
        <w:t xml:space="preserve"> </w:t>
      </w:r>
      <w:r>
        <w:t>не</w:t>
      </w:r>
      <w:r>
        <w:rPr>
          <w:spacing w:val="8"/>
        </w:rPr>
        <w:t xml:space="preserve"> </w:t>
      </w:r>
      <w:r>
        <w:rPr>
          <w:spacing w:val="-1"/>
        </w:rPr>
        <w:t>может</w:t>
      </w:r>
      <w:r>
        <w:rPr>
          <w:spacing w:val="10"/>
        </w:rPr>
        <w:t xml:space="preserve"> </w:t>
      </w:r>
      <w:r>
        <w:t>ответить</w:t>
      </w:r>
      <w:r>
        <w:rPr>
          <w:spacing w:val="8"/>
        </w:rPr>
        <w:t xml:space="preserve"> </w:t>
      </w:r>
      <w:r>
        <w:t>на</w:t>
      </w:r>
      <w:r>
        <w:rPr>
          <w:spacing w:val="8"/>
        </w:rPr>
        <w:t xml:space="preserve"> </w:t>
      </w:r>
      <w:r>
        <w:t>вопрос</w:t>
      </w:r>
      <w:r>
        <w:rPr>
          <w:spacing w:val="8"/>
        </w:rPr>
        <w:t xml:space="preserve"> </w:t>
      </w:r>
      <w:r>
        <w:t>по</w:t>
      </w:r>
      <w:r>
        <w:rPr>
          <w:spacing w:val="58"/>
        </w:rPr>
        <w:t xml:space="preserve"> </w:t>
      </w:r>
      <w:r>
        <w:rPr>
          <w:spacing w:val="-1"/>
        </w:rPr>
        <w:t>содержанию,</w:t>
      </w:r>
      <w:r>
        <w:rPr>
          <w:spacing w:val="35"/>
        </w:rPr>
        <w:t xml:space="preserve"> </w:t>
      </w:r>
      <w:r>
        <w:rPr>
          <w:spacing w:val="-1"/>
        </w:rPr>
        <w:t>связанному</w:t>
      </w:r>
      <w:r>
        <w:rPr>
          <w:spacing w:val="30"/>
        </w:rPr>
        <w:t xml:space="preserve"> </w:t>
      </w:r>
      <w:r>
        <w:t>с</w:t>
      </w:r>
      <w:r>
        <w:rPr>
          <w:spacing w:val="34"/>
        </w:rPr>
        <w:t xml:space="preserve"> </w:t>
      </w:r>
      <w:r>
        <w:rPr>
          <w:spacing w:val="-1"/>
        </w:rPr>
        <w:t>предоставлением</w:t>
      </w:r>
      <w:r>
        <w:rPr>
          <w:spacing w:val="35"/>
        </w:rPr>
        <w:t xml:space="preserve"> </w:t>
      </w:r>
      <w:r>
        <w:rPr>
          <w:spacing w:val="-1"/>
        </w:rPr>
        <w:t>муниципальной</w:t>
      </w:r>
      <w:r>
        <w:rPr>
          <w:spacing w:val="36"/>
        </w:rPr>
        <w:t xml:space="preserve"> </w:t>
      </w:r>
      <w:r>
        <w:t>услуги,</w:t>
      </w:r>
      <w:r>
        <w:rPr>
          <w:spacing w:val="35"/>
        </w:rPr>
        <w:t xml:space="preserve"> </w:t>
      </w:r>
      <w:r>
        <w:t>он</w:t>
      </w:r>
      <w:r>
        <w:rPr>
          <w:spacing w:val="36"/>
        </w:rPr>
        <w:t xml:space="preserve"> </w:t>
      </w:r>
      <w:r>
        <w:rPr>
          <w:spacing w:val="-1"/>
        </w:rPr>
        <w:t>обязан</w:t>
      </w:r>
      <w:r>
        <w:rPr>
          <w:spacing w:val="69"/>
        </w:rPr>
        <w:t xml:space="preserve"> </w:t>
      </w:r>
      <w:r>
        <w:rPr>
          <w:spacing w:val="-1"/>
        </w:rPr>
        <w:t>проинформировать</w:t>
      </w:r>
      <w:r>
        <w:rPr>
          <w:spacing w:val="15"/>
        </w:rPr>
        <w:t xml:space="preserve"> </w:t>
      </w:r>
      <w:r>
        <w:rPr>
          <w:spacing w:val="-1"/>
        </w:rPr>
        <w:t>заинтересованное</w:t>
      </w:r>
      <w:r>
        <w:rPr>
          <w:spacing w:val="15"/>
        </w:rPr>
        <w:t xml:space="preserve"> </w:t>
      </w:r>
      <w:r>
        <w:rPr>
          <w:spacing w:val="-1"/>
        </w:rPr>
        <w:t>лицо</w:t>
      </w:r>
      <w:r>
        <w:rPr>
          <w:spacing w:val="16"/>
        </w:rPr>
        <w:t xml:space="preserve"> </w:t>
      </w:r>
      <w:r>
        <w:t>об</w:t>
      </w:r>
      <w:r>
        <w:rPr>
          <w:spacing w:val="16"/>
        </w:rPr>
        <w:t xml:space="preserve"> </w:t>
      </w:r>
      <w:r>
        <w:rPr>
          <w:spacing w:val="-1"/>
        </w:rPr>
        <w:t>организациях</w:t>
      </w:r>
      <w:r>
        <w:rPr>
          <w:spacing w:val="16"/>
        </w:rPr>
        <w:t xml:space="preserve"> </w:t>
      </w:r>
      <w:r>
        <w:t>либо</w:t>
      </w:r>
      <w:r>
        <w:rPr>
          <w:spacing w:val="14"/>
        </w:rPr>
        <w:t xml:space="preserve"> </w:t>
      </w:r>
      <w:r>
        <w:rPr>
          <w:spacing w:val="-1"/>
        </w:rPr>
        <w:t>структурных</w:t>
      </w:r>
      <w:r>
        <w:rPr>
          <w:spacing w:val="63"/>
        </w:rPr>
        <w:t xml:space="preserve"> </w:t>
      </w:r>
      <w:r>
        <w:rPr>
          <w:spacing w:val="-1"/>
        </w:rPr>
        <w:t>подразделениях,</w:t>
      </w:r>
      <w:r>
        <w:t xml:space="preserve"> </w:t>
      </w:r>
      <w:r>
        <w:rPr>
          <w:spacing w:val="-1"/>
        </w:rPr>
        <w:t>которые</w:t>
      </w:r>
      <w:r>
        <w:rPr>
          <w:spacing w:val="-2"/>
        </w:rPr>
        <w:t xml:space="preserve"> </w:t>
      </w:r>
      <w:r>
        <w:rPr>
          <w:spacing w:val="-1"/>
        </w:rPr>
        <w:t>располагают</w:t>
      </w:r>
      <w:r>
        <w:t xml:space="preserve"> </w:t>
      </w:r>
      <w:r>
        <w:rPr>
          <w:spacing w:val="-1"/>
        </w:rPr>
        <w:t>необходимыми</w:t>
      </w:r>
      <w:r>
        <w:t xml:space="preserve"> </w:t>
      </w:r>
      <w:r>
        <w:rPr>
          <w:spacing w:val="-1"/>
        </w:rPr>
        <w:t>сведениями.</w:t>
      </w:r>
    </w:p>
    <w:p w14:paraId="02CAC0A1" w14:textId="77777777" w:rsidR="00A631DD" w:rsidRDefault="00A631DD" w:rsidP="00C63200">
      <w:pPr>
        <w:pStyle w:val="a3"/>
        <w:numPr>
          <w:ilvl w:val="1"/>
          <w:numId w:val="47"/>
        </w:numPr>
        <w:tabs>
          <w:tab w:val="left" w:pos="1189"/>
        </w:tabs>
        <w:kinsoku w:val="0"/>
        <w:overflowPunct w:val="0"/>
        <w:ind w:right="102" w:firstLine="540"/>
        <w:jc w:val="both"/>
        <w:rPr>
          <w:spacing w:val="-1"/>
        </w:rPr>
      </w:pPr>
      <w:r>
        <w:t>С</w:t>
      </w:r>
      <w:r>
        <w:rPr>
          <w:spacing w:val="7"/>
        </w:rPr>
        <w:t xml:space="preserve"> </w:t>
      </w:r>
      <w:r>
        <w:rPr>
          <w:spacing w:val="-1"/>
        </w:rPr>
        <w:t>момента</w:t>
      </w:r>
      <w:r>
        <w:rPr>
          <w:spacing w:val="6"/>
        </w:rPr>
        <w:t xml:space="preserve"> </w:t>
      </w:r>
      <w:r>
        <w:rPr>
          <w:spacing w:val="-1"/>
        </w:rPr>
        <w:t>приема</w:t>
      </w:r>
      <w:r>
        <w:rPr>
          <w:spacing w:val="6"/>
        </w:rPr>
        <w:t xml:space="preserve"> </w:t>
      </w:r>
      <w:r>
        <w:rPr>
          <w:spacing w:val="-1"/>
        </w:rPr>
        <w:t>заявления</w:t>
      </w:r>
      <w:r>
        <w:rPr>
          <w:spacing w:val="6"/>
        </w:rPr>
        <w:t xml:space="preserve"> </w:t>
      </w:r>
      <w:r>
        <w:rPr>
          <w:spacing w:val="-1"/>
        </w:rPr>
        <w:t>заявитель</w:t>
      </w:r>
      <w:r>
        <w:rPr>
          <w:spacing w:val="5"/>
        </w:rPr>
        <w:t xml:space="preserve"> </w:t>
      </w:r>
      <w:r>
        <w:rPr>
          <w:spacing w:val="-1"/>
        </w:rPr>
        <w:t>имеет</w:t>
      </w:r>
      <w:r>
        <w:rPr>
          <w:spacing w:val="7"/>
        </w:rPr>
        <w:t xml:space="preserve"> </w:t>
      </w:r>
      <w:r>
        <w:rPr>
          <w:spacing w:val="-1"/>
        </w:rPr>
        <w:t>право</w:t>
      </w:r>
      <w:r>
        <w:rPr>
          <w:spacing w:val="6"/>
        </w:rPr>
        <w:t xml:space="preserve"> </w:t>
      </w:r>
      <w:r>
        <w:t>на</w:t>
      </w:r>
      <w:r>
        <w:rPr>
          <w:spacing w:val="6"/>
        </w:rPr>
        <w:t xml:space="preserve"> </w:t>
      </w:r>
      <w:r>
        <w:rPr>
          <w:spacing w:val="-1"/>
        </w:rPr>
        <w:t>получение</w:t>
      </w:r>
      <w:r>
        <w:rPr>
          <w:spacing w:val="6"/>
        </w:rPr>
        <w:t xml:space="preserve"> </w:t>
      </w:r>
      <w:r>
        <w:rPr>
          <w:spacing w:val="-1"/>
        </w:rPr>
        <w:t>сведений</w:t>
      </w:r>
      <w:r>
        <w:rPr>
          <w:spacing w:val="7"/>
        </w:rPr>
        <w:t xml:space="preserve"> </w:t>
      </w:r>
      <w:r>
        <w:t>о</w:t>
      </w:r>
      <w:r>
        <w:rPr>
          <w:spacing w:val="6"/>
        </w:rPr>
        <w:t xml:space="preserve"> </w:t>
      </w:r>
      <w:r>
        <w:rPr>
          <w:spacing w:val="-1"/>
        </w:rPr>
        <w:t>ходе</w:t>
      </w:r>
      <w:r>
        <w:rPr>
          <w:spacing w:val="79"/>
        </w:rPr>
        <w:t xml:space="preserve"> </w:t>
      </w:r>
      <w:r>
        <w:rPr>
          <w:spacing w:val="-1"/>
        </w:rPr>
        <w:t>исполнения</w:t>
      </w:r>
      <w:r>
        <w:rPr>
          <w:spacing w:val="57"/>
        </w:rPr>
        <w:t xml:space="preserve"> </w:t>
      </w:r>
      <w:r>
        <w:rPr>
          <w:spacing w:val="-1"/>
        </w:rPr>
        <w:t>муниципальной</w:t>
      </w:r>
      <w:r>
        <w:t xml:space="preserve"> </w:t>
      </w:r>
      <w:r>
        <w:rPr>
          <w:spacing w:val="-2"/>
        </w:rPr>
        <w:t>услуги</w:t>
      </w:r>
      <w:r>
        <w:rPr>
          <w:spacing w:val="58"/>
        </w:rPr>
        <w:t xml:space="preserve"> </w:t>
      </w:r>
      <w:r>
        <w:t>по</w:t>
      </w:r>
      <w:r>
        <w:rPr>
          <w:spacing w:val="57"/>
        </w:rPr>
        <w:t xml:space="preserve"> </w:t>
      </w:r>
      <w:r>
        <w:t>телефону</w:t>
      </w:r>
      <w:r>
        <w:rPr>
          <w:spacing w:val="50"/>
        </w:rPr>
        <w:t xml:space="preserve"> </w:t>
      </w:r>
      <w:r>
        <w:rPr>
          <w:spacing w:val="-1"/>
        </w:rPr>
        <w:t>посредством</w:t>
      </w:r>
      <w:r>
        <w:rPr>
          <w:spacing w:val="56"/>
        </w:rPr>
        <w:t xml:space="preserve"> </w:t>
      </w:r>
      <w:r>
        <w:t>электронной</w:t>
      </w:r>
      <w:r>
        <w:rPr>
          <w:spacing w:val="56"/>
        </w:rPr>
        <w:t xml:space="preserve"> </w:t>
      </w:r>
      <w:r>
        <w:rPr>
          <w:spacing w:val="-1"/>
        </w:rPr>
        <w:t>почты</w:t>
      </w:r>
      <w:r>
        <w:rPr>
          <w:spacing w:val="57"/>
        </w:rPr>
        <w:t xml:space="preserve"> </w:t>
      </w:r>
      <w:r>
        <w:t>или</w:t>
      </w:r>
      <w:r>
        <w:rPr>
          <w:spacing w:val="56"/>
        </w:rPr>
        <w:t xml:space="preserve"> </w:t>
      </w:r>
      <w:r>
        <w:t>на</w:t>
      </w:r>
      <w:r>
        <w:rPr>
          <w:spacing w:val="70"/>
        </w:rPr>
        <w:t xml:space="preserve"> </w:t>
      </w:r>
      <w:r>
        <w:t>личном</w:t>
      </w:r>
      <w:r>
        <w:rPr>
          <w:spacing w:val="3"/>
        </w:rPr>
        <w:t xml:space="preserve"> </w:t>
      </w:r>
      <w:r>
        <w:rPr>
          <w:spacing w:val="-1"/>
        </w:rPr>
        <w:t>приеме</w:t>
      </w:r>
      <w:r>
        <w:rPr>
          <w:spacing w:val="3"/>
        </w:rPr>
        <w:t xml:space="preserve"> </w:t>
      </w:r>
      <w:r>
        <w:t>в</w:t>
      </w:r>
      <w:r>
        <w:rPr>
          <w:spacing w:val="4"/>
        </w:rPr>
        <w:t xml:space="preserve"> </w:t>
      </w:r>
      <w:r>
        <w:rPr>
          <w:spacing w:val="-1"/>
        </w:rPr>
        <w:t>порядке,</w:t>
      </w:r>
      <w:r>
        <w:rPr>
          <w:spacing w:val="6"/>
        </w:rPr>
        <w:t xml:space="preserve"> </w:t>
      </w:r>
      <w:r>
        <w:rPr>
          <w:spacing w:val="-1"/>
        </w:rPr>
        <w:t>указанном</w:t>
      </w:r>
      <w:r>
        <w:rPr>
          <w:spacing w:val="3"/>
        </w:rPr>
        <w:t xml:space="preserve"> </w:t>
      </w:r>
      <w:r>
        <w:t>в</w:t>
      </w:r>
      <w:r>
        <w:rPr>
          <w:spacing w:val="11"/>
        </w:rPr>
        <w:t xml:space="preserve"> </w:t>
      </w:r>
      <w:r>
        <w:rPr>
          <w:spacing w:val="-1"/>
        </w:rPr>
        <w:t>пункте</w:t>
      </w:r>
      <w:r>
        <w:rPr>
          <w:spacing w:val="4"/>
        </w:rPr>
        <w:t xml:space="preserve"> </w:t>
      </w:r>
      <w:r>
        <w:t>1.7</w:t>
      </w:r>
      <w:r>
        <w:rPr>
          <w:spacing w:val="4"/>
        </w:rPr>
        <w:t xml:space="preserve"> </w:t>
      </w:r>
      <w:r>
        <w:t>настоящего</w:t>
      </w:r>
      <w:r>
        <w:rPr>
          <w:spacing w:val="4"/>
        </w:rPr>
        <w:t xml:space="preserve"> </w:t>
      </w:r>
      <w:r>
        <w:rPr>
          <w:spacing w:val="-1"/>
        </w:rPr>
        <w:t>Административного</w:t>
      </w:r>
      <w:r>
        <w:rPr>
          <w:spacing w:val="57"/>
        </w:rPr>
        <w:t xml:space="preserve"> </w:t>
      </w:r>
      <w:r>
        <w:rPr>
          <w:spacing w:val="-1"/>
        </w:rPr>
        <w:t>регламента.</w:t>
      </w:r>
    </w:p>
    <w:p w14:paraId="374C8B33" w14:textId="77777777" w:rsidR="00A631DD" w:rsidRDefault="00A631DD" w:rsidP="00C63200">
      <w:pPr>
        <w:pStyle w:val="a3"/>
        <w:numPr>
          <w:ilvl w:val="1"/>
          <w:numId w:val="47"/>
        </w:numPr>
        <w:tabs>
          <w:tab w:val="left" w:pos="1245"/>
        </w:tabs>
        <w:kinsoku w:val="0"/>
        <w:overflowPunct w:val="0"/>
        <w:ind w:right="109" w:firstLine="540"/>
        <w:jc w:val="both"/>
      </w:pPr>
      <w:r>
        <w:rPr>
          <w:spacing w:val="-1"/>
        </w:rPr>
        <w:t>Муниципальные</w:t>
      </w:r>
      <w:r>
        <w:t xml:space="preserve"> </w:t>
      </w:r>
      <w:r>
        <w:rPr>
          <w:spacing w:val="-1"/>
        </w:rPr>
        <w:t>служащие</w:t>
      </w:r>
      <w:r>
        <w:rPr>
          <w:spacing w:val="4"/>
        </w:rPr>
        <w:t xml:space="preserve"> </w:t>
      </w:r>
      <w:r>
        <w:rPr>
          <w:spacing w:val="-1"/>
        </w:rPr>
        <w:t>Администрации</w:t>
      </w:r>
      <w:r>
        <w:rPr>
          <w:spacing w:val="5"/>
        </w:rPr>
        <w:t xml:space="preserve"> </w:t>
      </w:r>
      <w:r>
        <w:rPr>
          <w:spacing w:val="-1"/>
        </w:rPr>
        <w:t>либо</w:t>
      </w:r>
      <w:r>
        <w:rPr>
          <w:spacing w:val="2"/>
        </w:rPr>
        <w:t xml:space="preserve"> </w:t>
      </w:r>
      <w:r>
        <w:rPr>
          <w:spacing w:val="-1"/>
        </w:rPr>
        <w:t>сотрудник</w:t>
      </w:r>
      <w:r>
        <w:rPr>
          <w:spacing w:val="2"/>
        </w:rPr>
        <w:t xml:space="preserve"> </w:t>
      </w:r>
      <w:r>
        <w:t>ГАУ</w:t>
      </w:r>
      <w:r>
        <w:rPr>
          <w:spacing w:val="7"/>
        </w:rPr>
        <w:t xml:space="preserve"> </w:t>
      </w:r>
      <w:r>
        <w:rPr>
          <w:spacing w:val="-1"/>
        </w:rPr>
        <w:t>«МФЦ»</w:t>
      </w:r>
      <w:r>
        <w:rPr>
          <w:spacing w:val="57"/>
        </w:rPr>
        <w:t xml:space="preserve"> </w:t>
      </w:r>
      <w:r>
        <w:t>при</w:t>
      </w:r>
      <w:r>
        <w:rPr>
          <w:spacing w:val="55"/>
        </w:rPr>
        <w:t xml:space="preserve"> </w:t>
      </w:r>
      <w:r>
        <w:rPr>
          <w:spacing w:val="-1"/>
        </w:rPr>
        <w:t>ответе</w:t>
      </w:r>
      <w:r>
        <w:t xml:space="preserve"> на</w:t>
      </w:r>
      <w:r>
        <w:rPr>
          <w:spacing w:val="-1"/>
        </w:rPr>
        <w:t xml:space="preserve"> обращения</w:t>
      </w:r>
      <w:r>
        <w:t xml:space="preserve"> обязаны:</w:t>
      </w:r>
    </w:p>
    <w:p w14:paraId="0E84EB8A" w14:textId="77777777" w:rsidR="00A631DD" w:rsidRDefault="00A631DD" w:rsidP="00C63200">
      <w:pPr>
        <w:pStyle w:val="a3"/>
        <w:numPr>
          <w:ilvl w:val="2"/>
          <w:numId w:val="48"/>
        </w:numPr>
        <w:tabs>
          <w:tab w:val="left" w:pos="791"/>
        </w:tabs>
        <w:kinsoku w:val="0"/>
        <w:overflowPunct w:val="0"/>
        <w:ind w:right="102" w:firstLine="540"/>
        <w:jc w:val="both"/>
      </w:pPr>
      <w:r>
        <w:t>при</w:t>
      </w:r>
      <w:r>
        <w:rPr>
          <w:spacing w:val="12"/>
        </w:rPr>
        <w:t xml:space="preserve"> </w:t>
      </w:r>
      <w:r>
        <w:rPr>
          <w:spacing w:val="-1"/>
        </w:rPr>
        <w:t>устном</w:t>
      </w:r>
      <w:r>
        <w:rPr>
          <w:spacing w:val="8"/>
        </w:rPr>
        <w:t xml:space="preserve"> </w:t>
      </w:r>
      <w:r>
        <w:rPr>
          <w:spacing w:val="-1"/>
        </w:rPr>
        <w:t>обращении</w:t>
      </w:r>
      <w:r>
        <w:rPr>
          <w:spacing w:val="10"/>
        </w:rPr>
        <w:t xml:space="preserve"> </w:t>
      </w:r>
      <w:r>
        <w:rPr>
          <w:spacing w:val="-1"/>
        </w:rPr>
        <w:t>заинтересованного</w:t>
      </w:r>
      <w:r>
        <w:rPr>
          <w:spacing w:val="9"/>
        </w:rPr>
        <w:t xml:space="preserve"> </w:t>
      </w:r>
      <w:r>
        <w:t>лица</w:t>
      </w:r>
      <w:r>
        <w:rPr>
          <w:spacing w:val="8"/>
        </w:rPr>
        <w:t xml:space="preserve"> </w:t>
      </w:r>
      <w:r>
        <w:t>(по</w:t>
      </w:r>
      <w:r>
        <w:rPr>
          <w:spacing w:val="9"/>
        </w:rPr>
        <w:t xml:space="preserve"> </w:t>
      </w:r>
      <w:r>
        <w:t>телефону</w:t>
      </w:r>
      <w:r>
        <w:rPr>
          <w:spacing w:val="4"/>
        </w:rPr>
        <w:t xml:space="preserve"> </w:t>
      </w:r>
      <w:r>
        <w:t>или</w:t>
      </w:r>
      <w:r>
        <w:rPr>
          <w:spacing w:val="10"/>
        </w:rPr>
        <w:t xml:space="preserve"> </w:t>
      </w:r>
      <w:r>
        <w:rPr>
          <w:spacing w:val="-1"/>
        </w:rPr>
        <w:t>лично)</w:t>
      </w:r>
      <w:r>
        <w:rPr>
          <w:spacing w:val="8"/>
        </w:rPr>
        <w:t xml:space="preserve"> </w:t>
      </w:r>
      <w:r>
        <w:rPr>
          <w:spacing w:val="-1"/>
        </w:rPr>
        <w:t>давать</w:t>
      </w:r>
      <w:r>
        <w:rPr>
          <w:spacing w:val="10"/>
        </w:rPr>
        <w:t xml:space="preserve"> </w:t>
      </w:r>
      <w:r>
        <w:rPr>
          <w:spacing w:val="-1"/>
        </w:rPr>
        <w:t>ответ</w:t>
      </w:r>
      <w:r>
        <w:rPr>
          <w:spacing w:val="63"/>
        </w:rPr>
        <w:t xml:space="preserve"> </w:t>
      </w:r>
      <w:r>
        <w:rPr>
          <w:spacing w:val="-1"/>
        </w:rPr>
        <w:t>самостоятельно.</w:t>
      </w:r>
      <w:r>
        <w:t xml:space="preserve"> </w:t>
      </w:r>
      <w:r>
        <w:rPr>
          <w:spacing w:val="28"/>
        </w:rPr>
        <w:t xml:space="preserve"> </w:t>
      </w:r>
      <w:r>
        <w:rPr>
          <w:spacing w:val="-1"/>
        </w:rPr>
        <w:t>Если</w:t>
      </w:r>
      <w:r>
        <w:t xml:space="preserve"> </w:t>
      </w:r>
      <w:r>
        <w:rPr>
          <w:spacing w:val="29"/>
        </w:rPr>
        <w:t xml:space="preserve"> </w:t>
      </w:r>
      <w:r>
        <w:rPr>
          <w:spacing w:val="-1"/>
        </w:rPr>
        <w:t>муниципальный</w:t>
      </w:r>
      <w:r>
        <w:t xml:space="preserve"> </w:t>
      </w:r>
      <w:r>
        <w:rPr>
          <w:spacing w:val="29"/>
        </w:rPr>
        <w:t xml:space="preserve"> </w:t>
      </w:r>
      <w:r>
        <w:rPr>
          <w:spacing w:val="-1"/>
        </w:rPr>
        <w:t>служащий</w:t>
      </w:r>
      <w:r>
        <w:t xml:space="preserve"> </w:t>
      </w:r>
      <w:r>
        <w:rPr>
          <w:spacing w:val="35"/>
        </w:rPr>
        <w:t xml:space="preserve"> </w:t>
      </w:r>
      <w:r>
        <w:rPr>
          <w:spacing w:val="-1"/>
        </w:rPr>
        <w:t>Администрации</w:t>
      </w:r>
      <w:r>
        <w:t xml:space="preserve"> </w:t>
      </w:r>
      <w:r>
        <w:rPr>
          <w:spacing w:val="31"/>
        </w:rPr>
        <w:t xml:space="preserve"> </w:t>
      </w:r>
      <w:r>
        <w:t xml:space="preserve">либо </w:t>
      </w:r>
      <w:r>
        <w:rPr>
          <w:spacing w:val="26"/>
        </w:rPr>
        <w:t xml:space="preserve"> </w:t>
      </w:r>
      <w:r>
        <w:rPr>
          <w:spacing w:val="-1"/>
        </w:rPr>
        <w:t>сотрудник</w:t>
      </w:r>
      <w:r>
        <w:t xml:space="preserve"> </w:t>
      </w:r>
      <w:r>
        <w:rPr>
          <w:spacing w:val="29"/>
        </w:rPr>
        <w:t xml:space="preserve"> </w:t>
      </w:r>
      <w:r>
        <w:t>ГАУ</w:t>
      </w:r>
    </w:p>
    <w:p w14:paraId="1C4CC69B" w14:textId="77777777" w:rsidR="00A631DD" w:rsidRDefault="00A631DD" w:rsidP="00A631DD">
      <w:pPr>
        <w:pStyle w:val="a3"/>
        <w:kinsoku w:val="0"/>
        <w:overflowPunct w:val="0"/>
        <w:ind w:right="104"/>
        <w:jc w:val="both"/>
      </w:pPr>
      <w:r>
        <w:rPr>
          <w:spacing w:val="-2"/>
        </w:rPr>
        <w:t>«МФЦ»,</w:t>
      </w:r>
      <w:r>
        <w:rPr>
          <w:spacing w:val="23"/>
        </w:rPr>
        <w:t xml:space="preserve"> </w:t>
      </w:r>
      <w:r>
        <w:t>к</w:t>
      </w:r>
      <w:r>
        <w:rPr>
          <w:spacing w:val="22"/>
        </w:rPr>
        <w:t xml:space="preserve"> </w:t>
      </w:r>
      <w:r>
        <w:t>которому</w:t>
      </w:r>
      <w:r>
        <w:rPr>
          <w:spacing w:val="18"/>
        </w:rPr>
        <w:t xml:space="preserve"> </w:t>
      </w:r>
      <w:r>
        <w:rPr>
          <w:spacing w:val="-1"/>
        </w:rPr>
        <w:t>обратилось</w:t>
      </w:r>
      <w:r>
        <w:rPr>
          <w:spacing w:val="22"/>
        </w:rPr>
        <w:t xml:space="preserve"> </w:t>
      </w:r>
      <w:r>
        <w:rPr>
          <w:spacing w:val="-1"/>
        </w:rPr>
        <w:t>заинтересованное</w:t>
      </w:r>
      <w:r>
        <w:rPr>
          <w:spacing w:val="20"/>
        </w:rPr>
        <w:t xml:space="preserve"> </w:t>
      </w:r>
      <w:r>
        <w:t>лицо,</w:t>
      </w:r>
      <w:r>
        <w:rPr>
          <w:spacing w:val="18"/>
        </w:rPr>
        <w:t xml:space="preserve"> </w:t>
      </w:r>
      <w:r>
        <w:t>не</w:t>
      </w:r>
      <w:r>
        <w:rPr>
          <w:spacing w:val="20"/>
        </w:rPr>
        <w:t xml:space="preserve"> </w:t>
      </w:r>
      <w:r>
        <w:rPr>
          <w:spacing w:val="-1"/>
        </w:rPr>
        <w:t>может</w:t>
      </w:r>
      <w:r>
        <w:rPr>
          <w:spacing w:val="22"/>
        </w:rPr>
        <w:t xml:space="preserve"> </w:t>
      </w:r>
      <w:r>
        <w:t>ответить</w:t>
      </w:r>
      <w:r>
        <w:rPr>
          <w:spacing w:val="20"/>
        </w:rPr>
        <w:t xml:space="preserve"> </w:t>
      </w:r>
      <w:r>
        <w:t>на</w:t>
      </w:r>
      <w:r>
        <w:rPr>
          <w:spacing w:val="20"/>
        </w:rPr>
        <w:t xml:space="preserve"> </w:t>
      </w:r>
      <w:r>
        <w:rPr>
          <w:spacing w:val="-1"/>
        </w:rPr>
        <w:t>вопрос</w:t>
      </w:r>
      <w:r>
        <w:rPr>
          <w:spacing w:val="59"/>
        </w:rPr>
        <w:t xml:space="preserve"> </w:t>
      </w:r>
      <w:r>
        <w:rPr>
          <w:spacing w:val="-1"/>
        </w:rPr>
        <w:t>самостоятельно,</w:t>
      </w:r>
      <w:r>
        <w:rPr>
          <w:spacing w:val="42"/>
        </w:rPr>
        <w:t xml:space="preserve"> </w:t>
      </w:r>
      <w:r>
        <w:t>то</w:t>
      </w:r>
      <w:r>
        <w:rPr>
          <w:spacing w:val="43"/>
        </w:rPr>
        <w:t xml:space="preserve"> </w:t>
      </w:r>
      <w:r>
        <w:t>он</w:t>
      </w:r>
      <w:r>
        <w:rPr>
          <w:spacing w:val="41"/>
        </w:rPr>
        <w:t xml:space="preserve"> </w:t>
      </w:r>
      <w:r>
        <w:rPr>
          <w:spacing w:val="-1"/>
        </w:rPr>
        <w:t>может</w:t>
      </w:r>
      <w:r>
        <w:rPr>
          <w:spacing w:val="43"/>
        </w:rPr>
        <w:t xml:space="preserve"> </w:t>
      </w:r>
      <w:r>
        <w:t>предложить</w:t>
      </w:r>
      <w:r>
        <w:rPr>
          <w:spacing w:val="44"/>
        </w:rPr>
        <w:t xml:space="preserve"> </w:t>
      </w:r>
      <w:r>
        <w:rPr>
          <w:spacing w:val="-1"/>
        </w:rPr>
        <w:t>заинтересованному</w:t>
      </w:r>
      <w:r>
        <w:rPr>
          <w:spacing w:val="38"/>
        </w:rPr>
        <w:t xml:space="preserve"> </w:t>
      </w:r>
      <w:r>
        <w:rPr>
          <w:spacing w:val="1"/>
        </w:rPr>
        <w:t>лицу</w:t>
      </w:r>
      <w:r>
        <w:rPr>
          <w:spacing w:val="40"/>
        </w:rPr>
        <w:t xml:space="preserve"> </w:t>
      </w:r>
      <w:r>
        <w:t>обратиться</w:t>
      </w:r>
      <w:r>
        <w:rPr>
          <w:spacing w:val="42"/>
        </w:rPr>
        <w:t xml:space="preserve"> </w:t>
      </w:r>
      <w:r>
        <w:rPr>
          <w:spacing w:val="-1"/>
        </w:rPr>
        <w:t>письменно,</w:t>
      </w:r>
      <w:r>
        <w:rPr>
          <w:spacing w:val="53"/>
        </w:rPr>
        <w:t xml:space="preserve"> </w:t>
      </w:r>
      <w:r>
        <w:t>либо</w:t>
      </w:r>
      <w:r>
        <w:rPr>
          <w:spacing w:val="2"/>
        </w:rPr>
        <w:t xml:space="preserve"> </w:t>
      </w:r>
      <w:r>
        <w:rPr>
          <w:spacing w:val="-1"/>
        </w:rPr>
        <w:t>назначить</w:t>
      </w:r>
      <w:r>
        <w:rPr>
          <w:spacing w:val="3"/>
        </w:rPr>
        <w:t xml:space="preserve"> </w:t>
      </w:r>
      <w:r>
        <w:rPr>
          <w:spacing w:val="-1"/>
        </w:rPr>
        <w:t>другое</w:t>
      </w:r>
      <w:r>
        <w:rPr>
          <w:spacing w:val="3"/>
        </w:rPr>
        <w:t xml:space="preserve"> </w:t>
      </w:r>
      <w:r>
        <w:rPr>
          <w:spacing w:val="-1"/>
        </w:rPr>
        <w:t>удобное</w:t>
      </w:r>
      <w:r>
        <w:rPr>
          <w:spacing w:val="1"/>
        </w:rPr>
        <w:t xml:space="preserve"> </w:t>
      </w:r>
      <w:r>
        <w:t>для</w:t>
      </w:r>
      <w:r>
        <w:rPr>
          <w:spacing w:val="2"/>
        </w:rPr>
        <w:t xml:space="preserve"> </w:t>
      </w:r>
      <w:r>
        <w:rPr>
          <w:spacing w:val="-1"/>
        </w:rPr>
        <w:t>него</w:t>
      </w:r>
      <w:r>
        <w:rPr>
          <w:spacing w:val="4"/>
        </w:rPr>
        <w:t xml:space="preserve"> </w:t>
      </w:r>
      <w:r>
        <w:rPr>
          <w:spacing w:val="-1"/>
        </w:rPr>
        <w:t>время</w:t>
      </w:r>
      <w:r>
        <w:rPr>
          <w:spacing w:val="2"/>
        </w:rPr>
        <w:t xml:space="preserve"> </w:t>
      </w:r>
      <w:r>
        <w:rPr>
          <w:spacing w:val="-1"/>
        </w:rPr>
        <w:t>консультации,</w:t>
      </w:r>
      <w:r>
        <w:rPr>
          <w:spacing w:val="59"/>
        </w:rPr>
        <w:t xml:space="preserve"> </w:t>
      </w:r>
      <w:r>
        <w:t>либо</w:t>
      </w:r>
      <w:r>
        <w:rPr>
          <w:spacing w:val="2"/>
        </w:rPr>
        <w:t xml:space="preserve"> </w:t>
      </w:r>
      <w:r>
        <w:rPr>
          <w:spacing w:val="-1"/>
        </w:rPr>
        <w:t>переадресовать</w:t>
      </w:r>
      <w:r>
        <w:rPr>
          <w:spacing w:val="65"/>
        </w:rPr>
        <w:t xml:space="preserve"> </w:t>
      </w:r>
      <w:r>
        <w:rPr>
          <w:spacing w:val="-1"/>
        </w:rPr>
        <w:t>(перевести)</w:t>
      </w:r>
      <w:r>
        <w:rPr>
          <w:spacing w:val="35"/>
        </w:rPr>
        <w:t xml:space="preserve"> </w:t>
      </w:r>
      <w:r>
        <w:t>на</w:t>
      </w:r>
      <w:r>
        <w:rPr>
          <w:spacing w:val="34"/>
        </w:rPr>
        <w:t xml:space="preserve"> </w:t>
      </w:r>
      <w:r>
        <w:rPr>
          <w:spacing w:val="-1"/>
        </w:rPr>
        <w:t>другого</w:t>
      </w:r>
      <w:r>
        <w:rPr>
          <w:spacing w:val="37"/>
        </w:rPr>
        <w:t xml:space="preserve"> </w:t>
      </w:r>
      <w:r>
        <w:rPr>
          <w:spacing w:val="-1"/>
        </w:rPr>
        <w:t>муниципального</w:t>
      </w:r>
      <w:r>
        <w:rPr>
          <w:spacing w:val="35"/>
        </w:rPr>
        <w:t xml:space="preserve"> </w:t>
      </w:r>
      <w:r>
        <w:rPr>
          <w:spacing w:val="-1"/>
        </w:rPr>
        <w:t>служащего</w:t>
      </w:r>
      <w:r>
        <w:rPr>
          <w:spacing w:val="41"/>
        </w:rPr>
        <w:t xml:space="preserve"> </w:t>
      </w:r>
      <w:r>
        <w:rPr>
          <w:spacing w:val="-1"/>
        </w:rPr>
        <w:t>Администрации</w:t>
      </w:r>
      <w:r>
        <w:rPr>
          <w:spacing w:val="36"/>
        </w:rPr>
        <w:t xml:space="preserve"> </w:t>
      </w:r>
      <w:r>
        <w:t>либо</w:t>
      </w:r>
      <w:r>
        <w:rPr>
          <w:spacing w:val="36"/>
        </w:rPr>
        <w:t xml:space="preserve"> </w:t>
      </w:r>
      <w:r>
        <w:rPr>
          <w:spacing w:val="-1"/>
        </w:rPr>
        <w:t>сотрудника</w:t>
      </w:r>
      <w:r>
        <w:rPr>
          <w:spacing w:val="34"/>
        </w:rPr>
        <w:t xml:space="preserve"> </w:t>
      </w:r>
      <w:r>
        <w:t>ГАУ</w:t>
      </w:r>
    </w:p>
    <w:p w14:paraId="486BE7FF" w14:textId="77777777" w:rsidR="00A631DD" w:rsidRDefault="00A631DD" w:rsidP="00A631DD">
      <w:pPr>
        <w:pStyle w:val="a3"/>
        <w:kinsoku w:val="0"/>
        <w:overflowPunct w:val="0"/>
        <w:ind w:right="110"/>
        <w:jc w:val="both"/>
        <w:rPr>
          <w:spacing w:val="-1"/>
        </w:rPr>
      </w:pPr>
      <w:r>
        <w:rPr>
          <w:spacing w:val="-2"/>
        </w:rPr>
        <w:t>«МФЦ»,</w:t>
      </w:r>
      <w:r>
        <w:rPr>
          <w:spacing w:val="11"/>
        </w:rPr>
        <w:t xml:space="preserve"> </w:t>
      </w:r>
      <w:r>
        <w:t>или</w:t>
      </w:r>
      <w:r>
        <w:rPr>
          <w:spacing w:val="10"/>
        </w:rPr>
        <w:t xml:space="preserve"> </w:t>
      </w:r>
      <w:r>
        <w:rPr>
          <w:spacing w:val="-1"/>
        </w:rPr>
        <w:t>сообщить</w:t>
      </w:r>
      <w:r>
        <w:rPr>
          <w:spacing w:val="10"/>
        </w:rPr>
        <w:t xml:space="preserve"> </w:t>
      </w:r>
      <w:r>
        <w:rPr>
          <w:spacing w:val="-1"/>
        </w:rPr>
        <w:t>телефонный</w:t>
      </w:r>
      <w:r>
        <w:rPr>
          <w:spacing w:val="10"/>
        </w:rPr>
        <w:t xml:space="preserve"> </w:t>
      </w:r>
      <w:r>
        <w:t>номер,</w:t>
      </w:r>
      <w:r>
        <w:rPr>
          <w:spacing w:val="6"/>
        </w:rPr>
        <w:t xml:space="preserve"> </w:t>
      </w:r>
      <w:r>
        <w:t>по</w:t>
      </w:r>
      <w:r>
        <w:rPr>
          <w:spacing w:val="9"/>
        </w:rPr>
        <w:t xml:space="preserve"> </w:t>
      </w:r>
      <w:r>
        <w:t>которому</w:t>
      </w:r>
      <w:r>
        <w:rPr>
          <w:spacing w:val="2"/>
        </w:rPr>
        <w:t xml:space="preserve"> </w:t>
      </w:r>
      <w:r>
        <w:rPr>
          <w:spacing w:val="-1"/>
        </w:rPr>
        <w:t>можно</w:t>
      </w:r>
      <w:r>
        <w:rPr>
          <w:spacing w:val="9"/>
        </w:rPr>
        <w:t xml:space="preserve"> </w:t>
      </w:r>
      <w:r>
        <w:rPr>
          <w:spacing w:val="-1"/>
        </w:rPr>
        <w:t>получить</w:t>
      </w:r>
      <w:r>
        <w:rPr>
          <w:spacing w:val="10"/>
        </w:rPr>
        <w:t xml:space="preserve"> </w:t>
      </w:r>
      <w:r>
        <w:rPr>
          <w:spacing w:val="-1"/>
        </w:rPr>
        <w:lastRenderedPageBreak/>
        <w:t>необходимую</w:t>
      </w:r>
      <w:r>
        <w:rPr>
          <w:spacing w:val="68"/>
        </w:rPr>
        <w:t xml:space="preserve"> </w:t>
      </w:r>
      <w:r>
        <w:rPr>
          <w:spacing w:val="-1"/>
        </w:rPr>
        <w:t>информацию;</w:t>
      </w:r>
    </w:p>
    <w:p w14:paraId="6EB00A9C" w14:textId="77777777" w:rsidR="00A631DD" w:rsidRDefault="00A631DD" w:rsidP="00C63200">
      <w:pPr>
        <w:pStyle w:val="a3"/>
        <w:numPr>
          <w:ilvl w:val="2"/>
          <w:numId w:val="48"/>
        </w:numPr>
        <w:tabs>
          <w:tab w:val="left" w:pos="950"/>
        </w:tabs>
        <w:kinsoku w:val="0"/>
        <w:overflowPunct w:val="0"/>
        <w:ind w:right="102" w:firstLine="540"/>
        <w:jc w:val="both"/>
        <w:rPr>
          <w:spacing w:val="-1"/>
        </w:rPr>
      </w:pPr>
      <w:r>
        <w:rPr>
          <w:spacing w:val="-1"/>
        </w:rPr>
        <w:t>муниципальный</w:t>
      </w:r>
      <w:r>
        <w:rPr>
          <w:spacing w:val="48"/>
        </w:rPr>
        <w:t xml:space="preserve"> </w:t>
      </w:r>
      <w:r>
        <w:rPr>
          <w:spacing w:val="-2"/>
        </w:rPr>
        <w:t>служащий</w:t>
      </w:r>
      <w:r>
        <w:rPr>
          <w:spacing w:val="50"/>
        </w:rPr>
        <w:t xml:space="preserve"> </w:t>
      </w:r>
      <w:r>
        <w:rPr>
          <w:spacing w:val="-1"/>
        </w:rPr>
        <w:t>Администрации</w:t>
      </w:r>
      <w:r>
        <w:rPr>
          <w:spacing w:val="48"/>
        </w:rPr>
        <w:t xml:space="preserve"> </w:t>
      </w:r>
      <w:r>
        <w:t>либо</w:t>
      </w:r>
      <w:r>
        <w:rPr>
          <w:spacing w:val="45"/>
        </w:rPr>
        <w:t xml:space="preserve"> </w:t>
      </w:r>
      <w:r>
        <w:rPr>
          <w:spacing w:val="-1"/>
        </w:rPr>
        <w:t>сотрудники</w:t>
      </w:r>
      <w:r>
        <w:rPr>
          <w:spacing w:val="48"/>
        </w:rPr>
        <w:t xml:space="preserve"> </w:t>
      </w:r>
      <w:r>
        <w:t>ГАУ</w:t>
      </w:r>
      <w:r>
        <w:rPr>
          <w:spacing w:val="50"/>
        </w:rPr>
        <w:t xml:space="preserve"> </w:t>
      </w:r>
      <w:r>
        <w:rPr>
          <w:spacing w:val="-2"/>
        </w:rPr>
        <w:t>«МФЦ»,</w:t>
      </w:r>
      <w:r>
        <w:rPr>
          <w:spacing w:val="61"/>
        </w:rPr>
        <w:t xml:space="preserve"> </w:t>
      </w:r>
      <w:r>
        <w:rPr>
          <w:spacing w:val="-1"/>
        </w:rPr>
        <w:t>осуществляющие</w:t>
      </w:r>
      <w:r>
        <w:rPr>
          <w:spacing w:val="13"/>
        </w:rPr>
        <w:t xml:space="preserve"> </w:t>
      </w:r>
      <w:r>
        <w:rPr>
          <w:spacing w:val="-1"/>
        </w:rPr>
        <w:t>консультирование</w:t>
      </w:r>
      <w:r>
        <w:rPr>
          <w:spacing w:val="13"/>
        </w:rPr>
        <w:t xml:space="preserve"> </w:t>
      </w:r>
      <w:r>
        <w:t>(по</w:t>
      </w:r>
      <w:r>
        <w:rPr>
          <w:spacing w:val="14"/>
        </w:rPr>
        <w:t xml:space="preserve"> </w:t>
      </w:r>
      <w:r>
        <w:rPr>
          <w:spacing w:val="-1"/>
        </w:rPr>
        <w:t>телефону</w:t>
      </w:r>
      <w:r>
        <w:rPr>
          <w:spacing w:val="6"/>
        </w:rPr>
        <w:t xml:space="preserve"> </w:t>
      </w:r>
      <w:r>
        <w:t>или</w:t>
      </w:r>
      <w:r>
        <w:rPr>
          <w:spacing w:val="15"/>
        </w:rPr>
        <w:t xml:space="preserve"> </w:t>
      </w:r>
      <w:r>
        <w:t>лично),</w:t>
      </w:r>
      <w:r>
        <w:rPr>
          <w:spacing w:val="11"/>
        </w:rPr>
        <w:t xml:space="preserve"> </w:t>
      </w:r>
      <w:r>
        <w:t>должны</w:t>
      </w:r>
      <w:r>
        <w:rPr>
          <w:spacing w:val="11"/>
        </w:rPr>
        <w:t xml:space="preserve"> </w:t>
      </w:r>
      <w:r>
        <w:rPr>
          <w:spacing w:val="-1"/>
        </w:rPr>
        <w:t>корректно</w:t>
      </w:r>
      <w:r>
        <w:rPr>
          <w:spacing w:val="11"/>
        </w:rPr>
        <w:t xml:space="preserve"> </w:t>
      </w:r>
      <w:r>
        <w:t>и</w:t>
      </w:r>
      <w:r>
        <w:rPr>
          <w:spacing w:val="67"/>
        </w:rPr>
        <w:t xml:space="preserve"> </w:t>
      </w:r>
      <w:r>
        <w:rPr>
          <w:spacing w:val="-1"/>
        </w:rPr>
        <w:t>внимательно</w:t>
      </w:r>
      <w:r>
        <w:rPr>
          <w:spacing w:val="33"/>
        </w:rPr>
        <w:t xml:space="preserve"> </w:t>
      </w:r>
      <w:r>
        <w:rPr>
          <w:spacing w:val="-1"/>
        </w:rPr>
        <w:t>относиться</w:t>
      </w:r>
      <w:r>
        <w:rPr>
          <w:spacing w:val="33"/>
        </w:rPr>
        <w:t xml:space="preserve"> </w:t>
      </w:r>
      <w:r>
        <w:t>к</w:t>
      </w:r>
      <w:r>
        <w:rPr>
          <w:spacing w:val="34"/>
        </w:rPr>
        <w:t xml:space="preserve"> </w:t>
      </w:r>
      <w:r>
        <w:rPr>
          <w:spacing w:val="-1"/>
        </w:rPr>
        <w:t>заинтересованным</w:t>
      </w:r>
      <w:r>
        <w:rPr>
          <w:spacing w:val="32"/>
        </w:rPr>
        <w:t xml:space="preserve"> </w:t>
      </w:r>
      <w:r>
        <w:rPr>
          <w:spacing w:val="-1"/>
        </w:rPr>
        <w:t>лицам.</w:t>
      </w:r>
      <w:r>
        <w:rPr>
          <w:spacing w:val="33"/>
        </w:rPr>
        <w:t xml:space="preserve"> </w:t>
      </w:r>
      <w:r>
        <w:rPr>
          <w:spacing w:val="-1"/>
        </w:rPr>
        <w:t>Во</w:t>
      </w:r>
      <w:r>
        <w:rPr>
          <w:spacing w:val="33"/>
        </w:rPr>
        <w:t xml:space="preserve"> </w:t>
      </w:r>
      <w:r>
        <w:rPr>
          <w:spacing w:val="-1"/>
        </w:rPr>
        <w:t>время</w:t>
      </w:r>
      <w:r>
        <w:rPr>
          <w:spacing w:val="33"/>
        </w:rPr>
        <w:t xml:space="preserve"> </w:t>
      </w:r>
      <w:r>
        <w:t>разговора</w:t>
      </w:r>
      <w:r>
        <w:rPr>
          <w:spacing w:val="31"/>
        </w:rPr>
        <w:t xml:space="preserve"> </w:t>
      </w:r>
      <w:r>
        <w:rPr>
          <w:spacing w:val="-1"/>
        </w:rPr>
        <w:t>избегать</w:t>
      </w:r>
      <w:r>
        <w:rPr>
          <w:spacing w:val="79"/>
        </w:rPr>
        <w:t xml:space="preserve"> </w:t>
      </w:r>
      <w:r>
        <w:rPr>
          <w:spacing w:val="-1"/>
        </w:rPr>
        <w:t>параллельных</w:t>
      </w:r>
      <w:r>
        <w:rPr>
          <w:spacing w:val="59"/>
        </w:rPr>
        <w:t xml:space="preserve"> </w:t>
      </w:r>
      <w:r>
        <w:rPr>
          <w:spacing w:val="-1"/>
        </w:rPr>
        <w:t>разговоров</w:t>
      </w:r>
      <w:r>
        <w:rPr>
          <w:spacing w:val="59"/>
        </w:rPr>
        <w:t xml:space="preserve"> </w:t>
      </w:r>
      <w:r>
        <w:t>с</w:t>
      </w:r>
      <w:r>
        <w:rPr>
          <w:spacing w:val="58"/>
        </w:rPr>
        <w:t xml:space="preserve"> </w:t>
      </w:r>
      <w:r>
        <w:rPr>
          <w:spacing w:val="-1"/>
        </w:rPr>
        <w:t>окружающими</w:t>
      </w:r>
      <w:r>
        <w:rPr>
          <w:spacing w:val="58"/>
        </w:rPr>
        <w:t xml:space="preserve"> </w:t>
      </w:r>
      <w:r>
        <w:rPr>
          <w:spacing w:val="-1"/>
        </w:rPr>
        <w:t>людьми</w:t>
      </w:r>
      <w:r>
        <w:rPr>
          <w:spacing w:val="58"/>
        </w:rPr>
        <w:t xml:space="preserve"> </w:t>
      </w:r>
      <w:r>
        <w:t>и</w:t>
      </w:r>
      <w:r>
        <w:rPr>
          <w:spacing w:val="58"/>
        </w:rPr>
        <w:t xml:space="preserve"> </w:t>
      </w:r>
      <w:r>
        <w:t>не</w:t>
      </w:r>
      <w:r>
        <w:rPr>
          <w:spacing w:val="58"/>
        </w:rPr>
        <w:t xml:space="preserve"> </w:t>
      </w:r>
      <w:r>
        <w:rPr>
          <w:spacing w:val="-1"/>
        </w:rPr>
        <w:t>прерывать</w:t>
      </w:r>
      <w:r>
        <w:rPr>
          <w:spacing w:val="1"/>
        </w:rPr>
        <w:t xml:space="preserve"> </w:t>
      </w:r>
      <w:r>
        <w:rPr>
          <w:spacing w:val="-1"/>
        </w:rPr>
        <w:t>разговор</w:t>
      </w:r>
      <w:r>
        <w:rPr>
          <w:spacing w:val="56"/>
        </w:rPr>
        <w:t xml:space="preserve"> </w:t>
      </w:r>
      <w:r>
        <w:t>по</w:t>
      </w:r>
      <w:r>
        <w:rPr>
          <w:spacing w:val="57"/>
        </w:rPr>
        <w:t xml:space="preserve"> </w:t>
      </w:r>
      <w:r>
        <w:rPr>
          <w:spacing w:val="-1"/>
        </w:rPr>
        <w:t>причине</w:t>
      </w:r>
      <w:r>
        <w:rPr>
          <w:spacing w:val="87"/>
        </w:rPr>
        <w:t xml:space="preserve"> </w:t>
      </w:r>
      <w:r>
        <w:rPr>
          <w:spacing w:val="-1"/>
        </w:rPr>
        <w:t>поступления</w:t>
      </w:r>
      <w:r>
        <w:rPr>
          <w:spacing w:val="11"/>
        </w:rPr>
        <w:t xml:space="preserve"> </w:t>
      </w:r>
      <w:r>
        <w:t>звонка</w:t>
      </w:r>
      <w:r>
        <w:rPr>
          <w:spacing w:val="10"/>
        </w:rPr>
        <w:t xml:space="preserve"> </w:t>
      </w:r>
      <w:r>
        <w:t>на</w:t>
      </w:r>
      <w:r>
        <w:rPr>
          <w:spacing w:val="10"/>
        </w:rPr>
        <w:t xml:space="preserve"> </w:t>
      </w:r>
      <w:r>
        <w:rPr>
          <w:spacing w:val="-1"/>
        </w:rPr>
        <w:t>другой</w:t>
      </w:r>
      <w:r>
        <w:rPr>
          <w:spacing w:val="12"/>
        </w:rPr>
        <w:t xml:space="preserve"> </w:t>
      </w:r>
      <w:r>
        <w:rPr>
          <w:spacing w:val="-1"/>
        </w:rPr>
        <w:t>аппарат.</w:t>
      </w:r>
      <w:r>
        <w:rPr>
          <w:spacing w:val="14"/>
        </w:rPr>
        <w:t xml:space="preserve"> </w:t>
      </w:r>
      <w:r>
        <w:t>В</w:t>
      </w:r>
      <w:r>
        <w:rPr>
          <w:spacing w:val="10"/>
        </w:rPr>
        <w:t xml:space="preserve"> </w:t>
      </w:r>
      <w:r>
        <w:t>конце</w:t>
      </w:r>
      <w:r>
        <w:rPr>
          <w:spacing w:val="10"/>
        </w:rPr>
        <w:t xml:space="preserve"> </w:t>
      </w:r>
      <w:r>
        <w:rPr>
          <w:spacing w:val="-1"/>
        </w:rPr>
        <w:t>консультирования</w:t>
      </w:r>
      <w:r>
        <w:rPr>
          <w:spacing w:val="11"/>
        </w:rPr>
        <w:t xml:space="preserve"> </w:t>
      </w:r>
      <w:r>
        <w:rPr>
          <w:spacing w:val="-1"/>
        </w:rPr>
        <w:t>муниципальный</w:t>
      </w:r>
      <w:r>
        <w:rPr>
          <w:spacing w:val="57"/>
        </w:rPr>
        <w:t xml:space="preserve"> </w:t>
      </w:r>
      <w:r>
        <w:rPr>
          <w:spacing w:val="-1"/>
        </w:rPr>
        <w:t>служащий</w:t>
      </w:r>
      <w:r>
        <w:rPr>
          <w:spacing w:val="6"/>
        </w:rPr>
        <w:t xml:space="preserve"> </w:t>
      </w:r>
      <w:r>
        <w:rPr>
          <w:spacing w:val="-1"/>
        </w:rPr>
        <w:t>Администрации,</w:t>
      </w:r>
      <w:r>
        <w:rPr>
          <w:spacing w:val="4"/>
        </w:rPr>
        <w:t xml:space="preserve"> </w:t>
      </w:r>
      <w:r>
        <w:rPr>
          <w:spacing w:val="-1"/>
        </w:rPr>
        <w:t>сотрудник</w:t>
      </w:r>
      <w:r>
        <w:rPr>
          <w:spacing w:val="5"/>
        </w:rPr>
        <w:t xml:space="preserve"> </w:t>
      </w:r>
      <w:r>
        <w:t>ГАУ</w:t>
      </w:r>
      <w:r>
        <w:rPr>
          <w:spacing w:val="9"/>
        </w:rPr>
        <w:t xml:space="preserve"> </w:t>
      </w:r>
      <w:r>
        <w:rPr>
          <w:spacing w:val="-1"/>
        </w:rPr>
        <w:t>«МФЦ»</w:t>
      </w:r>
      <w:r>
        <w:rPr>
          <w:spacing w:val="59"/>
        </w:rPr>
        <w:t xml:space="preserve"> </w:t>
      </w:r>
      <w:r>
        <w:rPr>
          <w:spacing w:val="-1"/>
        </w:rPr>
        <w:t>должен</w:t>
      </w:r>
      <w:r>
        <w:rPr>
          <w:spacing w:val="5"/>
        </w:rPr>
        <w:t xml:space="preserve"> </w:t>
      </w:r>
      <w:r>
        <w:t>кратко</w:t>
      </w:r>
      <w:r>
        <w:rPr>
          <w:spacing w:val="4"/>
        </w:rPr>
        <w:t xml:space="preserve"> </w:t>
      </w:r>
      <w:r>
        <w:rPr>
          <w:spacing w:val="-1"/>
        </w:rPr>
        <w:t>подвести</w:t>
      </w:r>
      <w:r>
        <w:rPr>
          <w:spacing w:val="6"/>
        </w:rPr>
        <w:t xml:space="preserve"> </w:t>
      </w:r>
      <w:r>
        <w:rPr>
          <w:spacing w:val="-1"/>
        </w:rPr>
        <w:t>итоги,</w:t>
      </w:r>
      <w:r>
        <w:rPr>
          <w:spacing w:val="65"/>
        </w:rPr>
        <w:t xml:space="preserve"> </w:t>
      </w:r>
      <w:r>
        <w:rPr>
          <w:spacing w:val="-1"/>
        </w:rPr>
        <w:t>перечислить</w:t>
      </w:r>
      <w:r>
        <w:rPr>
          <w:spacing w:val="1"/>
        </w:rPr>
        <w:t xml:space="preserve"> </w:t>
      </w:r>
      <w:r>
        <w:rPr>
          <w:spacing w:val="-1"/>
        </w:rPr>
        <w:t>меры,</w:t>
      </w:r>
      <w:r>
        <w:t xml:space="preserve"> </w:t>
      </w:r>
      <w:r>
        <w:rPr>
          <w:spacing w:val="-1"/>
        </w:rPr>
        <w:t>которые</w:t>
      </w:r>
      <w:r>
        <w:rPr>
          <w:spacing w:val="-2"/>
        </w:rPr>
        <w:t xml:space="preserve"> </w:t>
      </w:r>
      <w:r>
        <w:rPr>
          <w:spacing w:val="-1"/>
        </w:rPr>
        <w:t>надо</w:t>
      </w:r>
      <w:r>
        <w:t xml:space="preserve"> </w:t>
      </w:r>
      <w:r>
        <w:rPr>
          <w:spacing w:val="-1"/>
        </w:rPr>
        <w:t>принять</w:t>
      </w:r>
      <w:r>
        <w:t xml:space="preserve"> (кто</w:t>
      </w:r>
      <w:r>
        <w:rPr>
          <w:spacing w:val="-3"/>
        </w:rPr>
        <w:t xml:space="preserve"> </w:t>
      </w:r>
      <w:r>
        <w:rPr>
          <w:spacing w:val="-1"/>
        </w:rPr>
        <w:t>именно,</w:t>
      </w:r>
      <w:r>
        <w:t xml:space="preserve"> когда</w:t>
      </w:r>
      <w:r>
        <w:rPr>
          <w:spacing w:val="-1"/>
        </w:rPr>
        <w:t xml:space="preserve"> </w:t>
      </w:r>
      <w:r>
        <w:t xml:space="preserve">и </w:t>
      </w:r>
      <w:r>
        <w:rPr>
          <w:spacing w:val="-1"/>
        </w:rPr>
        <w:t>что</w:t>
      </w:r>
      <w:r>
        <w:t xml:space="preserve"> </w:t>
      </w:r>
      <w:r>
        <w:rPr>
          <w:spacing w:val="-1"/>
        </w:rPr>
        <w:t>должен</w:t>
      </w:r>
      <w:r>
        <w:t xml:space="preserve"> </w:t>
      </w:r>
      <w:r>
        <w:rPr>
          <w:spacing w:val="-1"/>
        </w:rPr>
        <w:t>сделать).</w:t>
      </w:r>
    </w:p>
    <w:p w14:paraId="7293EEDE" w14:textId="77777777" w:rsidR="00A631DD" w:rsidRDefault="00A631DD" w:rsidP="00C63200">
      <w:pPr>
        <w:pStyle w:val="a3"/>
        <w:numPr>
          <w:ilvl w:val="1"/>
          <w:numId w:val="47"/>
        </w:numPr>
        <w:tabs>
          <w:tab w:val="left" w:pos="1266"/>
        </w:tabs>
        <w:kinsoku w:val="0"/>
        <w:overflowPunct w:val="0"/>
        <w:ind w:right="112" w:firstLine="540"/>
        <w:jc w:val="both"/>
        <w:rPr>
          <w:spacing w:val="-1"/>
        </w:rPr>
      </w:pPr>
      <w:r>
        <w:rPr>
          <w:spacing w:val="-1"/>
        </w:rPr>
        <w:t>Ответы</w:t>
      </w:r>
      <w:r>
        <w:rPr>
          <w:spacing w:val="24"/>
        </w:rPr>
        <w:t xml:space="preserve"> </w:t>
      </w:r>
      <w:r>
        <w:t>на</w:t>
      </w:r>
      <w:r>
        <w:rPr>
          <w:spacing w:val="22"/>
        </w:rPr>
        <w:t xml:space="preserve"> </w:t>
      </w:r>
      <w:r>
        <w:rPr>
          <w:spacing w:val="-1"/>
        </w:rPr>
        <w:t>письменные</w:t>
      </w:r>
      <w:r>
        <w:rPr>
          <w:spacing w:val="22"/>
        </w:rPr>
        <w:t xml:space="preserve"> </w:t>
      </w:r>
      <w:r>
        <w:rPr>
          <w:spacing w:val="-1"/>
        </w:rPr>
        <w:t>обращения</w:t>
      </w:r>
      <w:r>
        <w:rPr>
          <w:spacing w:val="23"/>
        </w:rPr>
        <w:t xml:space="preserve"> </w:t>
      </w:r>
      <w:r>
        <w:t>даются</w:t>
      </w:r>
      <w:r>
        <w:rPr>
          <w:spacing w:val="23"/>
        </w:rPr>
        <w:t xml:space="preserve"> </w:t>
      </w:r>
      <w:r>
        <w:t>в</w:t>
      </w:r>
      <w:r>
        <w:rPr>
          <w:spacing w:val="23"/>
        </w:rPr>
        <w:t xml:space="preserve"> </w:t>
      </w:r>
      <w:r>
        <w:rPr>
          <w:spacing w:val="-1"/>
        </w:rPr>
        <w:t>письменном</w:t>
      </w:r>
      <w:r>
        <w:rPr>
          <w:spacing w:val="23"/>
        </w:rPr>
        <w:t xml:space="preserve"> </w:t>
      </w:r>
      <w:r>
        <w:t>виде</w:t>
      </w:r>
      <w:r>
        <w:rPr>
          <w:spacing w:val="23"/>
        </w:rPr>
        <w:t xml:space="preserve"> </w:t>
      </w:r>
      <w:r>
        <w:t>в</w:t>
      </w:r>
      <w:r>
        <w:rPr>
          <w:spacing w:val="23"/>
        </w:rPr>
        <w:t xml:space="preserve"> </w:t>
      </w:r>
      <w:r>
        <w:rPr>
          <w:spacing w:val="-1"/>
        </w:rPr>
        <w:t>простой</w:t>
      </w:r>
      <w:r>
        <w:rPr>
          <w:spacing w:val="25"/>
        </w:rPr>
        <w:t xml:space="preserve"> </w:t>
      </w:r>
      <w:r>
        <w:t>и</w:t>
      </w:r>
      <w:r>
        <w:rPr>
          <w:spacing w:val="65"/>
        </w:rPr>
        <w:t xml:space="preserve"> </w:t>
      </w:r>
      <w:r>
        <w:rPr>
          <w:spacing w:val="-1"/>
        </w:rPr>
        <w:t>понятной</w:t>
      </w:r>
      <w:r>
        <w:t xml:space="preserve"> форме</w:t>
      </w:r>
      <w:r>
        <w:rPr>
          <w:spacing w:val="-2"/>
        </w:rPr>
        <w:t xml:space="preserve"> </w:t>
      </w:r>
      <w:r>
        <w:t xml:space="preserve">и </w:t>
      </w:r>
      <w:r>
        <w:rPr>
          <w:spacing w:val="-1"/>
        </w:rPr>
        <w:t>должны</w:t>
      </w:r>
      <w:r>
        <w:t xml:space="preserve"> </w:t>
      </w:r>
      <w:r>
        <w:rPr>
          <w:spacing w:val="-1"/>
        </w:rPr>
        <w:t>содержать:</w:t>
      </w:r>
    </w:p>
    <w:p w14:paraId="303F9F94"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ответы</w:t>
      </w:r>
      <w:r>
        <w:t xml:space="preserve"> на</w:t>
      </w:r>
      <w:r>
        <w:rPr>
          <w:spacing w:val="-1"/>
        </w:rPr>
        <w:t xml:space="preserve"> поставленные</w:t>
      </w:r>
      <w:r>
        <w:rPr>
          <w:spacing w:val="-2"/>
        </w:rPr>
        <w:t xml:space="preserve"> </w:t>
      </w:r>
      <w:r>
        <w:rPr>
          <w:spacing w:val="-1"/>
        </w:rPr>
        <w:t>вопросы;</w:t>
      </w:r>
    </w:p>
    <w:p w14:paraId="13D9BE05" w14:textId="77777777" w:rsidR="00A631DD" w:rsidRDefault="00A631DD" w:rsidP="00C63200">
      <w:pPr>
        <w:pStyle w:val="a3"/>
        <w:numPr>
          <w:ilvl w:val="2"/>
          <w:numId w:val="48"/>
        </w:numPr>
        <w:tabs>
          <w:tab w:val="left" w:pos="782"/>
        </w:tabs>
        <w:kinsoku w:val="0"/>
        <w:overflowPunct w:val="0"/>
        <w:ind w:left="781" w:hanging="139"/>
        <w:rPr>
          <w:spacing w:val="-1"/>
        </w:rPr>
        <w:sectPr w:rsidR="00A631DD">
          <w:pgSz w:w="11910" w:h="16840"/>
          <w:pgMar w:top="780" w:right="460" w:bottom="280" w:left="1600" w:header="720" w:footer="720" w:gutter="0"/>
          <w:cols w:space="720"/>
          <w:noEndnote/>
        </w:sectPr>
      </w:pPr>
    </w:p>
    <w:p w14:paraId="235B83B6" w14:textId="77777777" w:rsidR="00A631DD" w:rsidRDefault="00A631DD" w:rsidP="00C63200">
      <w:pPr>
        <w:pStyle w:val="a3"/>
        <w:numPr>
          <w:ilvl w:val="2"/>
          <w:numId w:val="48"/>
        </w:numPr>
        <w:tabs>
          <w:tab w:val="left" w:pos="782"/>
        </w:tabs>
        <w:kinsoku w:val="0"/>
        <w:overflowPunct w:val="0"/>
        <w:spacing w:before="45"/>
        <w:ind w:left="781" w:hanging="139"/>
        <w:rPr>
          <w:spacing w:val="-1"/>
        </w:rPr>
      </w:pPr>
      <w:r>
        <w:lastRenderedPageBreak/>
        <w:t xml:space="preserve">должность, </w:t>
      </w:r>
      <w:r>
        <w:rPr>
          <w:spacing w:val="-1"/>
        </w:rPr>
        <w:t>фамилию,</w:t>
      </w:r>
      <w:r>
        <w:rPr>
          <w:spacing w:val="-3"/>
        </w:rPr>
        <w:t xml:space="preserve"> </w:t>
      </w:r>
      <w:r>
        <w:t xml:space="preserve">и </w:t>
      </w:r>
      <w:r>
        <w:rPr>
          <w:spacing w:val="-1"/>
        </w:rPr>
        <w:t>инициалы</w:t>
      </w:r>
      <w:r>
        <w:t xml:space="preserve"> </w:t>
      </w:r>
      <w:r>
        <w:rPr>
          <w:spacing w:val="-1"/>
        </w:rPr>
        <w:t>лица,</w:t>
      </w:r>
      <w:r>
        <w:rPr>
          <w:spacing w:val="1"/>
        </w:rPr>
        <w:t xml:space="preserve"> </w:t>
      </w:r>
      <w:r>
        <w:rPr>
          <w:spacing w:val="-1"/>
        </w:rPr>
        <w:t>подписавшего</w:t>
      </w:r>
      <w:r>
        <w:t xml:space="preserve"> </w:t>
      </w:r>
      <w:r>
        <w:rPr>
          <w:spacing w:val="-1"/>
        </w:rPr>
        <w:t>ответ;</w:t>
      </w:r>
    </w:p>
    <w:p w14:paraId="08D891F2"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фамилию</w:t>
      </w:r>
      <w:r>
        <w:t xml:space="preserve"> и</w:t>
      </w:r>
      <w:r>
        <w:rPr>
          <w:spacing w:val="-2"/>
        </w:rPr>
        <w:t xml:space="preserve"> </w:t>
      </w:r>
      <w:r>
        <w:rPr>
          <w:spacing w:val="-1"/>
        </w:rPr>
        <w:t>инициалы</w:t>
      </w:r>
      <w:r>
        <w:rPr>
          <w:spacing w:val="-3"/>
        </w:rPr>
        <w:t xml:space="preserve"> </w:t>
      </w:r>
      <w:r>
        <w:rPr>
          <w:spacing w:val="-1"/>
        </w:rPr>
        <w:t>исполнителя;</w:t>
      </w:r>
    </w:p>
    <w:p w14:paraId="7763A68F"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наименование структурного</w:t>
      </w:r>
      <w:r>
        <w:t xml:space="preserve"> </w:t>
      </w:r>
      <w:r>
        <w:rPr>
          <w:spacing w:val="-1"/>
        </w:rPr>
        <w:t>подразделения-исполнителя;</w:t>
      </w:r>
    </w:p>
    <w:p w14:paraId="44F9BE40" w14:textId="77777777" w:rsidR="00A631DD" w:rsidRDefault="00A631DD" w:rsidP="00C63200">
      <w:pPr>
        <w:pStyle w:val="a3"/>
        <w:numPr>
          <w:ilvl w:val="2"/>
          <w:numId w:val="48"/>
        </w:numPr>
        <w:tabs>
          <w:tab w:val="left" w:pos="782"/>
        </w:tabs>
        <w:kinsoku w:val="0"/>
        <w:overflowPunct w:val="0"/>
        <w:ind w:left="781" w:hanging="139"/>
      </w:pPr>
      <w:r>
        <w:rPr>
          <w:spacing w:val="-1"/>
        </w:rPr>
        <w:t>номер</w:t>
      </w:r>
      <w:r>
        <w:t xml:space="preserve"> телефона</w:t>
      </w:r>
      <w:r>
        <w:rPr>
          <w:spacing w:val="-1"/>
        </w:rPr>
        <w:t xml:space="preserve"> </w:t>
      </w:r>
      <w:r>
        <w:t>исполнителя.</w:t>
      </w:r>
    </w:p>
    <w:p w14:paraId="3C04724B" w14:textId="77777777" w:rsidR="00A631DD" w:rsidRDefault="00A631DD" w:rsidP="00C63200">
      <w:pPr>
        <w:pStyle w:val="a3"/>
        <w:numPr>
          <w:ilvl w:val="1"/>
          <w:numId w:val="47"/>
        </w:numPr>
        <w:tabs>
          <w:tab w:val="left" w:pos="1257"/>
        </w:tabs>
        <w:kinsoku w:val="0"/>
        <w:overflowPunct w:val="0"/>
        <w:ind w:right="104" w:firstLine="540"/>
        <w:jc w:val="both"/>
        <w:rPr>
          <w:spacing w:val="-1"/>
        </w:rPr>
      </w:pPr>
      <w:r>
        <w:rPr>
          <w:spacing w:val="-1"/>
        </w:rPr>
        <w:t>Муниципальный</w:t>
      </w:r>
      <w:r>
        <w:rPr>
          <w:spacing w:val="12"/>
        </w:rPr>
        <w:t xml:space="preserve"> </w:t>
      </w:r>
      <w:r>
        <w:rPr>
          <w:spacing w:val="-1"/>
        </w:rPr>
        <w:t>служащий</w:t>
      </w:r>
      <w:r>
        <w:rPr>
          <w:spacing w:val="18"/>
        </w:rPr>
        <w:t xml:space="preserve"> </w:t>
      </w:r>
      <w:r>
        <w:rPr>
          <w:spacing w:val="-1"/>
        </w:rPr>
        <w:t>Администрации</w:t>
      </w:r>
      <w:r>
        <w:rPr>
          <w:spacing w:val="17"/>
        </w:rPr>
        <w:t xml:space="preserve"> </w:t>
      </w:r>
      <w:r>
        <w:t>либо</w:t>
      </w:r>
      <w:r>
        <w:rPr>
          <w:spacing w:val="14"/>
        </w:rPr>
        <w:t xml:space="preserve"> </w:t>
      </w:r>
      <w:r>
        <w:rPr>
          <w:spacing w:val="-1"/>
        </w:rPr>
        <w:t>сотрудник</w:t>
      </w:r>
      <w:r>
        <w:rPr>
          <w:spacing w:val="14"/>
        </w:rPr>
        <w:t xml:space="preserve"> </w:t>
      </w:r>
      <w:r>
        <w:t>ГАУ</w:t>
      </w:r>
      <w:r>
        <w:rPr>
          <w:spacing w:val="19"/>
        </w:rPr>
        <w:t xml:space="preserve"> </w:t>
      </w:r>
      <w:r>
        <w:rPr>
          <w:spacing w:val="-1"/>
        </w:rPr>
        <w:t>«МФЦ»</w:t>
      </w:r>
      <w:r>
        <w:rPr>
          <w:spacing w:val="9"/>
        </w:rPr>
        <w:t xml:space="preserve"> </w:t>
      </w:r>
      <w:r>
        <w:t>не</w:t>
      </w:r>
      <w:r>
        <w:rPr>
          <w:spacing w:val="58"/>
        </w:rPr>
        <w:t xml:space="preserve"> </w:t>
      </w:r>
      <w:r>
        <w:rPr>
          <w:spacing w:val="-1"/>
        </w:rPr>
        <w:t>вправе</w:t>
      </w:r>
      <w:r>
        <w:rPr>
          <w:spacing w:val="15"/>
        </w:rPr>
        <w:t xml:space="preserve"> </w:t>
      </w:r>
      <w:r>
        <w:rPr>
          <w:spacing w:val="-1"/>
        </w:rPr>
        <w:t>осуществлять</w:t>
      </w:r>
      <w:r>
        <w:rPr>
          <w:spacing w:val="17"/>
        </w:rPr>
        <w:t xml:space="preserve"> </w:t>
      </w:r>
      <w:r>
        <w:rPr>
          <w:spacing w:val="-1"/>
        </w:rPr>
        <w:t>консультирование</w:t>
      </w:r>
      <w:r>
        <w:rPr>
          <w:spacing w:val="15"/>
        </w:rPr>
        <w:t xml:space="preserve"> </w:t>
      </w:r>
      <w:r>
        <w:rPr>
          <w:spacing w:val="-1"/>
        </w:rPr>
        <w:t>заинтересованных</w:t>
      </w:r>
      <w:r>
        <w:rPr>
          <w:spacing w:val="18"/>
        </w:rPr>
        <w:t xml:space="preserve"> </w:t>
      </w:r>
      <w:r>
        <w:rPr>
          <w:spacing w:val="-1"/>
        </w:rPr>
        <w:t>лиц,</w:t>
      </w:r>
      <w:r>
        <w:rPr>
          <w:spacing w:val="14"/>
        </w:rPr>
        <w:t xml:space="preserve"> </w:t>
      </w:r>
      <w:r>
        <w:t>выходящее</w:t>
      </w:r>
      <w:r>
        <w:rPr>
          <w:spacing w:val="15"/>
        </w:rPr>
        <w:t xml:space="preserve"> </w:t>
      </w:r>
      <w:r>
        <w:t>за</w:t>
      </w:r>
      <w:r>
        <w:rPr>
          <w:spacing w:val="15"/>
        </w:rPr>
        <w:t xml:space="preserve"> </w:t>
      </w:r>
      <w:r>
        <w:rPr>
          <w:spacing w:val="-1"/>
        </w:rPr>
        <w:t>рамки</w:t>
      </w:r>
      <w:r>
        <w:rPr>
          <w:spacing w:val="89"/>
        </w:rPr>
        <w:t xml:space="preserve"> </w:t>
      </w:r>
      <w:r>
        <w:rPr>
          <w:spacing w:val="-1"/>
        </w:rPr>
        <w:t>информирования</w:t>
      </w:r>
      <w:r>
        <w:rPr>
          <w:spacing w:val="52"/>
        </w:rPr>
        <w:t xml:space="preserve"> </w:t>
      </w:r>
      <w:r>
        <w:t>о</w:t>
      </w:r>
      <w:r>
        <w:rPr>
          <w:spacing w:val="52"/>
        </w:rPr>
        <w:t xml:space="preserve"> </w:t>
      </w:r>
      <w:r>
        <w:rPr>
          <w:spacing w:val="-1"/>
        </w:rPr>
        <w:t>стандартных</w:t>
      </w:r>
      <w:r>
        <w:rPr>
          <w:spacing w:val="54"/>
        </w:rPr>
        <w:t xml:space="preserve"> </w:t>
      </w:r>
      <w:r>
        <w:rPr>
          <w:spacing w:val="-1"/>
        </w:rPr>
        <w:t>процедурах</w:t>
      </w:r>
      <w:r>
        <w:rPr>
          <w:spacing w:val="54"/>
        </w:rPr>
        <w:t xml:space="preserve"> </w:t>
      </w:r>
      <w:r>
        <w:t>и</w:t>
      </w:r>
      <w:r>
        <w:rPr>
          <w:spacing w:val="55"/>
        </w:rPr>
        <w:t xml:space="preserve"> </w:t>
      </w:r>
      <w:r>
        <w:rPr>
          <w:spacing w:val="-1"/>
        </w:rPr>
        <w:t>условиях</w:t>
      </w:r>
      <w:r>
        <w:rPr>
          <w:spacing w:val="54"/>
        </w:rPr>
        <w:t xml:space="preserve"> </w:t>
      </w:r>
      <w:r>
        <w:rPr>
          <w:spacing w:val="-1"/>
        </w:rPr>
        <w:t>оказания</w:t>
      </w:r>
      <w:r>
        <w:rPr>
          <w:spacing w:val="50"/>
        </w:rPr>
        <w:t xml:space="preserve"> </w:t>
      </w:r>
      <w:r>
        <w:rPr>
          <w:spacing w:val="-1"/>
        </w:rPr>
        <w:t>муниципальной</w:t>
      </w:r>
      <w:r>
        <w:rPr>
          <w:spacing w:val="55"/>
        </w:rPr>
        <w:t xml:space="preserve"> </w:t>
      </w:r>
      <w:r>
        <w:rPr>
          <w:spacing w:val="-2"/>
        </w:rPr>
        <w:t>услуги,</w:t>
      </w:r>
      <w:r>
        <w:rPr>
          <w:spacing w:val="63"/>
        </w:rPr>
        <w:t xml:space="preserve"> </w:t>
      </w:r>
      <w:r>
        <w:rPr>
          <w:spacing w:val="-1"/>
        </w:rPr>
        <w:t>влияющее прямо</w:t>
      </w:r>
      <w:r>
        <w:t xml:space="preserve"> или</w:t>
      </w:r>
      <w:r>
        <w:rPr>
          <w:spacing w:val="-2"/>
        </w:rPr>
        <w:t xml:space="preserve"> </w:t>
      </w:r>
      <w:r>
        <w:rPr>
          <w:spacing w:val="-1"/>
        </w:rPr>
        <w:t>косвенно</w:t>
      </w:r>
      <w:r>
        <w:t xml:space="preserve"> на</w:t>
      </w:r>
      <w:r>
        <w:rPr>
          <w:spacing w:val="-1"/>
        </w:rPr>
        <w:t xml:space="preserve"> индивидуальные</w:t>
      </w:r>
      <w:r>
        <w:rPr>
          <w:spacing w:val="-2"/>
        </w:rPr>
        <w:t xml:space="preserve"> </w:t>
      </w:r>
      <w:r>
        <w:rPr>
          <w:spacing w:val="-1"/>
        </w:rPr>
        <w:t>решения</w:t>
      </w:r>
      <w:r>
        <w:t xml:space="preserve"> </w:t>
      </w:r>
      <w:r>
        <w:rPr>
          <w:spacing w:val="-1"/>
        </w:rPr>
        <w:t>заинтересованных</w:t>
      </w:r>
      <w:r>
        <w:rPr>
          <w:spacing w:val="1"/>
        </w:rPr>
        <w:t xml:space="preserve"> </w:t>
      </w:r>
      <w:r>
        <w:rPr>
          <w:spacing w:val="-1"/>
        </w:rPr>
        <w:t>лиц.</w:t>
      </w:r>
    </w:p>
    <w:p w14:paraId="11A1874F" w14:textId="77777777" w:rsidR="00A631DD" w:rsidRDefault="00A631DD" w:rsidP="00C63200">
      <w:pPr>
        <w:pStyle w:val="a3"/>
        <w:numPr>
          <w:ilvl w:val="1"/>
          <w:numId w:val="47"/>
        </w:numPr>
        <w:tabs>
          <w:tab w:val="left" w:pos="1213"/>
        </w:tabs>
        <w:kinsoku w:val="0"/>
        <w:overflowPunct w:val="0"/>
        <w:spacing w:line="239" w:lineRule="auto"/>
        <w:ind w:right="102" w:firstLine="540"/>
        <w:jc w:val="both"/>
        <w:rPr>
          <w:spacing w:val="-1"/>
        </w:rPr>
      </w:pPr>
      <w:r>
        <w:rPr>
          <w:spacing w:val="-1"/>
        </w:rPr>
        <w:t>Заявители,</w:t>
      </w:r>
      <w:r>
        <w:rPr>
          <w:spacing w:val="30"/>
        </w:rPr>
        <w:t xml:space="preserve"> </w:t>
      </w:r>
      <w:r>
        <w:rPr>
          <w:spacing w:val="-1"/>
        </w:rPr>
        <w:t>представившие</w:t>
      </w:r>
      <w:r>
        <w:rPr>
          <w:spacing w:val="30"/>
        </w:rPr>
        <w:t xml:space="preserve"> </w:t>
      </w:r>
      <w:r>
        <w:t>в</w:t>
      </w:r>
      <w:r>
        <w:rPr>
          <w:spacing w:val="35"/>
        </w:rPr>
        <w:t xml:space="preserve"> </w:t>
      </w:r>
      <w:r>
        <w:rPr>
          <w:spacing w:val="-1"/>
        </w:rPr>
        <w:t>Администрацию</w:t>
      </w:r>
      <w:r>
        <w:rPr>
          <w:spacing w:val="33"/>
        </w:rPr>
        <w:t xml:space="preserve"> </w:t>
      </w:r>
      <w:r>
        <w:t>либо</w:t>
      </w:r>
      <w:r>
        <w:rPr>
          <w:spacing w:val="31"/>
        </w:rPr>
        <w:t xml:space="preserve"> </w:t>
      </w:r>
      <w:r>
        <w:t>в</w:t>
      </w:r>
      <w:r>
        <w:rPr>
          <w:spacing w:val="30"/>
        </w:rPr>
        <w:t xml:space="preserve"> </w:t>
      </w:r>
      <w:r>
        <w:t>ГАУ</w:t>
      </w:r>
      <w:r>
        <w:rPr>
          <w:spacing w:val="36"/>
        </w:rPr>
        <w:t xml:space="preserve"> </w:t>
      </w:r>
      <w:r>
        <w:rPr>
          <w:spacing w:val="-1"/>
        </w:rPr>
        <w:t>«МФЦ»</w:t>
      </w:r>
      <w:r>
        <w:rPr>
          <w:spacing w:val="26"/>
        </w:rPr>
        <w:t xml:space="preserve"> </w:t>
      </w:r>
      <w:r>
        <w:rPr>
          <w:spacing w:val="-1"/>
        </w:rPr>
        <w:t>документы,</w:t>
      </w:r>
      <w:r>
        <w:rPr>
          <w:spacing w:val="31"/>
        </w:rPr>
        <w:t xml:space="preserve"> </w:t>
      </w:r>
      <w:r>
        <w:t>в</w:t>
      </w:r>
      <w:r>
        <w:rPr>
          <w:spacing w:val="88"/>
        </w:rPr>
        <w:t xml:space="preserve"> </w:t>
      </w:r>
      <w:r>
        <w:t>обязательном</w:t>
      </w:r>
      <w:r>
        <w:rPr>
          <w:spacing w:val="32"/>
        </w:rPr>
        <w:t xml:space="preserve"> </w:t>
      </w:r>
      <w:r>
        <w:t>порядке</w:t>
      </w:r>
      <w:r>
        <w:rPr>
          <w:spacing w:val="30"/>
        </w:rPr>
        <w:t xml:space="preserve"> </w:t>
      </w:r>
      <w:r>
        <w:rPr>
          <w:spacing w:val="-1"/>
        </w:rPr>
        <w:t>информируются</w:t>
      </w:r>
      <w:r>
        <w:rPr>
          <w:spacing w:val="33"/>
        </w:rPr>
        <w:t xml:space="preserve"> </w:t>
      </w:r>
      <w:r>
        <w:rPr>
          <w:spacing w:val="-1"/>
        </w:rPr>
        <w:t>муниципальными</w:t>
      </w:r>
      <w:r>
        <w:rPr>
          <w:spacing w:val="34"/>
        </w:rPr>
        <w:t xml:space="preserve"> </w:t>
      </w:r>
      <w:r>
        <w:rPr>
          <w:spacing w:val="-1"/>
        </w:rPr>
        <w:t>служащими</w:t>
      </w:r>
      <w:r>
        <w:rPr>
          <w:spacing w:val="42"/>
        </w:rPr>
        <w:t xml:space="preserve"> </w:t>
      </w:r>
      <w:r>
        <w:rPr>
          <w:spacing w:val="-1"/>
        </w:rPr>
        <w:t>Администрации</w:t>
      </w:r>
      <w:r>
        <w:rPr>
          <w:spacing w:val="35"/>
        </w:rPr>
        <w:t xml:space="preserve"> </w:t>
      </w:r>
      <w:r>
        <w:rPr>
          <w:spacing w:val="-1"/>
        </w:rPr>
        <w:t>либо</w:t>
      </w:r>
      <w:r>
        <w:rPr>
          <w:spacing w:val="59"/>
        </w:rPr>
        <w:t xml:space="preserve"> </w:t>
      </w:r>
      <w:r>
        <w:rPr>
          <w:spacing w:val="-1"/>
        </w:rPr>
        <w:t>сотрудниками</w:t>
      </w:r>
      <w:r>
        <w:rPr>
          <w:spacing w:val="27"/>
        </w:rPr>
        <w:t xml:space="preserve"> </w:t>
      </w:r>
      <w:r>
        <w:t>ГАУ</w:t>
      </w:r>
      <w:r>
        <w:rPr>
          <w:spacing w:val="26"/>
        </w:rPr>
        <w:t xml:space="preserve"> </w:t>
      </w:r>
      <w:r>
        <w:t>«МФЦ»</w:t>
      </w:r>
      <w:r>
        <w:rPr>
          <w:spacing w:val="21"/>
        </w:rPr>
        <w:t xml:space="preserve"> </w:t>
      </w:r>
      <w:r>
        <w:t>о</w:t>
      </w:r>
      <w:r>
        <w:rPr>
          <w:spacing w:val="28"/>
        </w:rPr>
        <w:t xml:space="preserve"> </w:t>
      </w:r>
      <w:r>
        <w:rPr>
          <w:spacing w:val="-1"/>
        </w:rPr>
        <w:t>возможном</w:t>
      </w:r>
      <w:r>
        <w:rPr>
          <w:spacing w:val="25"/>
        </w:rPr>
        <w:t xml:space="preserve"> </w:t>
      </w:r>
      <w:r>
        <w:t>отказе</w:t>
      </w:r>
      <w:r>
        <w:rPr>
          <w:spacing w:val="25"/>
        </w:rPr>
        <w:t xml:space="preserve"> </w:t>
      </w:r>
      <w:r>
        <w:t>в</w:t>
      </w:r>
      <w:r>
        <w:rPr>
          <w:spacing w:val="25"/>
        </w:rPr>
        <w:t xml:space="preserve"> </w:t>
      </w:r>
      <w:r>
        <w:rPr>
          <w:spacing w:val="-1"/>
        </w:rPr>
        <w:t>приеме</w:t>
      </w:r>
      <w:r>
        <w:rPr>
          <w:spacing w:val="27"/>
        </w:rPr>
        <w:t xml:space="preserve"> </w:t>
      </w:r>
      <w:r>
        <w:rPr>
          <w:spacing w:val="-1"/>
        </w:rPr>
        <w:t>документов,</w:t>
      </w:r>
      <w:r>
        <w:rPr>
          <w:spacing w:val="26"/>
        </w:rPr>
        <w:t xml:space="preserve"> </w:t>
      </w:r>
      <w:r>
        <w:t>отказе</w:t>
      </w:r>
      <w:r>
        <w:rPr>
          <w:spacing w:val="27"/>
        </w:rPr>
        <w:t xml:space="preserve"> </w:t>
      </w:r>
      <w:r>
        <w:t>в</w:t>
      </w:r>
      <w:r>
        <w:rPr>
          <w:spacing w:val="54"/>
        </w:rPr>
        <w:t xml:space="preserve"> </w:t>
      </w:r>
      <w:r>
        <w:rPr>
          <w:spacing w:val="-1"/>
        </w:rPr>
        <w:t>предоставлении</w:t>
      </w:r>
      <w:r>
        <w:rPr>
          <w:spacing w:val="3"/>
        </w:rPr>
        <w:t xml:space="preserve"> </w:t>
      </w:r>
      <w:r>
        <w:rPr>
          <w:spacing w:val="-1"/>
        </w:rPr>
        <w:t>муниципальной</w:t>
      </w:r>
      <w:r>
        <w:rPr>
          <w:spacing w:val="5"/>
        </w:rPr>
        <w:t xml:space="preserve"> </w:t>
      </w:r>
      <w:r>
        <w:rPr>
          <w:spacing w:val="-2"/>
        </w:rPr>
        <w:t>услуги,</w:t>
      </w:r>
      <w:r>
        <w:rPr>
          <w:spacing w:val="2"/>
        </w:rPr>
        <w:t xml:space="preserve"> </w:t>
      </w:r>
      <w:r>
        <w:t>а</w:t>
      </w:r>
      <w:r>
        <w:rPr>
          <w:spacing w:val="1"/>
        </w:rPr>
        <w:t xml:space="preserve"> </w:t>
      </w:r>
      <w:r>
        <w:t>также</w:t>
      </w:r>
      <w:r>
        <w:rPr>
          <w:spacing w:val="1"/>
        </w:rPr>
        <w:t xml:space="preserve"> </w:t>
      </w:r>
      <w:r>
        <w:t>о</w:t>
      </w:r>
      <w:r>
        <w:rPr>
          <w:spacing w:val="2"/>
        </w:rPr>
        <w:t xml:space="preserve"> </w:t>
      </w:r>
      <w:r>
        <w:rPr>
          <w:spacing w:val="-1"/>
        </w:rPr>
        <w:t>сроке</w:t>
      </w:r>
      <w:r>
        <w:rPr>
          <w:spacing w:val="1"/>
        </w:rPr>
        <w:t xml:space="preserve"> </w:t>
      </w:r>
      <w:r>
        <w:rPr>
          <w:spacing w:val="-1"/>
        </w:rPr>
        <w:t>завершения</w:t>
      </w:r>
      <w:r>
        <w:rPr>
          <w:spacing w:val="2"/>
        </w:rPr>
        <w:t xml:space="preserve"> </w:t>
      </w:r>
      <w:r>
        <w:rPr>
          <w:spacing w:val="-1"/>
        </w:rPr>
        <w:t>оформления</w:t>
      </w:r>
      <w:r>
        <w:rPr>
          <w:spacing w:val="2"/>
        </w:rPr>
        <w:t xml:space="preserve"> </w:t>
      </w:r>
      <w:r>
        <w:rPr>
          <w:spacing w:val="-1"/>
        </w:rPr>
        <w:t>документов</w:t>
      </w:r>
      <w:r>
        <w:rPr>
          <w:spacing w:val="83"/>
        </w:rPr>
        <w:t xml:space="preserve"> </w:t>
      </w:r>
      <w:r>
        <w:t xml:space="preserve">и </w:t>
      </w:r>
      <w:r>
        <w:rPr>
          <w:spacing w:val="-1"/>
        </w:rPr>
        <w:t>возможности их</w:t>
      </w:r>
      <w:r>
        <w:rPr>
          <w:spacing w:val="2"/>
        </w:rPr>
        <w:t xml:space="preserve"> </w:t>
      </w:r>
      <w:r>
        <w:rPr>
          <w:spacing w:val="-1"/>
        </w:rPr>
        <w:t>получения.</w:t>
      </w:r>
    </w:p>
    <w:p w14:paraId="7CD08FED" w14:textId="77777777" w:rsidR="00A631DD" w:rsidRDefault="00A631DD" w:rsidP="00A631DD">
      <w:pPr>
        <w:pStyle w:val="a3"/>
        <w:kinsoku w:val="0"/>
        <w:overflowPunct w:val="0"/>
        <w:ind w:left="0"/>
      </w:pPr>
    </w:p>
    <w:p w14:paraId="682E7A12" w14:textId="77777777" w:rsidR="00A631DD" w:rsidRDefault="00A631DD" w:rsidP="00A631DD">
      <w:pPr>
        <w:pStyle w:val="a3"/>
        <w:kinsoku w:val="0"/>
        <w:overflowPunct w:val="0"/>
        <w:spacing w:before="6"/>
        <w:ind w:left="0"/>
      </w:pPr>
    </w:p>
    <w:p w14:paraId="5A0DF1DC" w14:textId="77777777" w:rsidR="00A631DD" w:rsidRDefault="00A631DD" w:rsidP="00A631DD">
      <w:pPr>
        <w:pStyle w:val="1"/>
        <w:kinsoku w:val="0"/>
        <w:overflowPunct w:val="0"/>
        <w:ind w:left="2656" w:right="1934" w:hanging="661"/>
        <w:rPr>
          <w:b w:val="0"/>
          <w:bCs w:val="0"/>
        </w:rPr>
      </w:pPr>
      <w:r>
        <w:t xml:space="preserve">Форма, </w:t>
      </w:r>
      <w:r>
        <w:rPr>
          <w:spacing w:val="-1"/>
        </w:rPr>
        <w:t>место</w:t>
      </w:r>
      <w:r>
        <w:t xml:space="preserve"> </w:t>
      </w:r>
      <w:r>
        <w:rPr>
          <w:spacing w:val="-1"/>
        </w:rPr>
        <w:t>размещения</w:t>
      </w:r>
      <w:r>
        <w:t xml:space="preserve"> и </w:t>
      </w:r>
      <w:r>
        <w:rPr>
          <w:spacing w:val="-1"/>
        </w:rPr>
        <w:t>содержание информации</w:t>
      </w:r>
      <w:r>
        <w:rPr>
          <w:spacing w:val="39"/>
        </w:rPr>
        <w:t xml:space="preserve"> </w:t>
      </w:r>
      <w:r>
        <w:t xml:space="preserve">о </w:t>
      </w:r>
      <w:r>
        <w:rPr>
          <w:spacing w:val="-1"/>
        </w:rPr>
        <w:t>предоставлении</w:t>
      </w:r>
      <w:r>
        <w:t xml:space="preserve"> </w:t>
      </w:r>
      <w:r>
        <w:rPr>
          <w:spacing w:val="-1"/>
        </w:rPr>
        <w:t>муниципальной</w:t>
      </w:r>
      <w:r>
        <w:t xml:space="preserve"> </w:t>
      </w:r>
      <w:r>
        <w:rPr>
          <w:spacing w:val="-1"/>
        </w:rPr>
        <w:t>услуги</w:t>
      </w:r>
    </w:p>
    <w:p w14:paraId="64045F49" w14:textId="77777777" w:rsidR="00A631DD" w:rsidRDefault="00A631DD" w:rsidP="00A631DD">
      <w:pPr>
        <w:pStyle w:val="a3"/>
        <w:kinsoku w:val="0"/>
        <w:overflowPunct w:val="0"/>
        <w:spacing w:before="7"/>
        <w:ind w:left="0"/>
        <w:rPr>
          <w:b/>
          <w:bCs/>
          <w:sz w:val="23"/>
          <w:szCs w:val="23"/>
        </w:rPr>
      </w:pPr>
    </w:p>
    <w:p w14:paraId="16C84F9C" w14:textId="77777777" w:rsidR="00A631DD" w:rsidRDefault="00A631DD" w:rsidP="00C63200">
      <w:pPr>
        <w:pStyle w:val="a3"/>
        <w:numPr>
          <w:ilvl w:val="1"/>
          <w:numId w:val="47"/>
        </w:numPr>
        <w:tabs>
          <w:tab w:val="left" w:pos="1206"/>
        </w:tabs>
        <w:kinsoku w:val="0"/>
        <w:overflowPunct w:val="0"/>
        <w:ind w:right="101" w:firstLine="540"/>
        <w:jc w:val="both"/>
      </w:pPr>
      <w:r>
        <w:rPr>
          <w:spacing w:val="-1"/>
        </w:rPr>
        <w:t>Информация</w:t>
      </w:r>
      <w:r>
        <w:rPr>
          <w:spacing w:val="23"/>
        </w:rPr>
        <w:t xml:space="preserve"> </w:t>
      </w:r>
      <w:r>
        <w:t>о</w:t>
      </w:r>
      <w:r>
        <w:rPr>
          <w:spacing w:val="21"/>
        </w:rPr>
        <w:t xml:space="preserve"> </w:t>
      </w:r>
      <w:r>
        <w:rPr>
          <w:spacing w:val="-1"/>
        </w:rPr>
        <w:t>порядке</w:t>
      </w:r>
      <w:r>
        <w:rPr>
          <w:spacing w:val="22"/>
        </w:rPr>
        <w:t xml:space="preserve"> </w:t>
      </w:r>
      <w:r>
        <w:rPr>
          <w:spacing w:val="-1"/>
        </w:rPr>
        <w:t>предоставления</w:t>
      </w:r>
      <w:r>
        <w:rPr>
          <w:spacing w:val="21"/>
        </w:rPr>
        <w:t xml:space="preserve"> </w:t>
      </w:r>
      <w:r>
        <w:rPr>
          <w:spacing w:val="-1"/>
        </w:rPr>
        <w:t>муниципальной</w:t>
      </w:r>
      <w:r>
        <w:rPr>
          <w:spacing w:val="27"/>
        </w:rPr>
        <w:t xml:space="preserve"> </w:t>
      </w:r>
      <w:r>
        <w:rPr>
          <w:spacing w:val="-1"/>
        </w:rPr>
        <w:t>услуги,</w:t>
      </w:r>
      <w:r>
        <w:rPr>
          <w:spacing w:val="23"/>
        </w:rPr>
        <w:t xml:space="preserve"> </w:t>
      </w:r>
      <w:r>
        <w:t>которая</w:t>
      </w:r>
      <w:r>
        <w:rPr>
          <w:spacing w:val="23"/>
        </w:rPr>
        <w:t xml:space="preserve"> </w:t>
      </w:r>
      <w:r>
        <w:rPr>
          <w:spacing w:val="-1"/>
        </w:rPr>
        <w:t>является</w:t>
      </w:r>
      <w:r>
        <w:rPr>
          <w:spacing w:val="83"/>
        </w:rPr>
        <w:t xml:space="preserve"> </w:t>
      </w:r>
      <w:r>
        <w:rPr>
          <w:spacing w:val="-1"/>
        </w:rPr>
        <w:t>необходимой</w:t>
      </w:r>
      <w:r>
        <w:rPr>
          <w:spacing w:val="48"/>
        </w:rPr>
        <w:t xml:space="preserve"> </w:t>
      </w:r>
      <w:r>
        <w:t>и</w:t>
      </w:r>
      <w:r>
        <w:rPr>
          <w:spacing w:val="51"/>
        </w:rPr>
        <w:t xml:space="preserve"> </w:t>
      </w:r>
      <w:r>
        <w:rPr>
          <w:spacing w:val="-1"/>
        </w:rPr>
        <w:t>обязательной</w:t>
      </w:r>
      <w:r>
        <w:rPr>
          <w:spacing w:val="51"/>
        </w:rPr>
        <w:t xml:space="preserve"> </w:t>
      </w:r>
      <w:r>
        <w:t>для</w:t>
      </w:r>
      <w:r>
        <w:rPr>
          <w:spacing w:val="48"/>
        </w:rPr>
        <w:t xml:space="preserve"> </w:t>
      </w:r>
      <w:r>
        <w:rPr>
          <w:spacing w:val="-1"/>
        </w:rPr>
        <w:t>предоставления</w:t>
      </w:r>
      <w:r>
        <w:rPr>
          <w:spacing w:val="50"/>
        </w:rPr>
        <w:t xml:space="preserve"> </w:t>
      </w:r>
      <w:r>
        <w:rPr>
          <w:spacing w:val="-1"/>
        </w:rPr>
        <w:t>муниципальной</w:t>
      </w:r>
      <w:r>
        <w:rPr>
          <w:spacing w:val="53"/>
        </w:rPr>
        <w:t xml:space="preserve"> </w:t>
      </w:r>
      <w:r>
        <w:t>услуги,</w:t>
      </w:r>
      <w:r>
        <w:rPr>
          <w:spacing w:val="50"/>
        </w:rPr>
        <w:t xml:space="preserve"> </w:t>
      </w:r>
      <w:r>
        <w:rPr>
          <w:spacing w:val="-1"/>
        </w:rPr>
        <w:t>размещается</w:t>
      </w:r>
      <w:r>
        <w:rPr>
          <w:spacing w:val="49"/>
        </w:rPr>
        <w:t xml:space="preserve"> </w:t>
      </w:r>
      <w:r>
        <w:t>на</w:t>
      </w:r>
      <w:r>
        <w:rPr>
          <w:spacing w:val="75"/>
        </w:rPr>
        <w:t xml:space="preserve"> </w:t>
      </w:r>
      <w:r>
        <w:rPr>
          <w:spacing w:val="-1"/>
        </w:rPr>
        <w:t>официальном</w:t>
      </w:r>
      <w:r>
        <w:rPr>
          <w:spacing w:val="47"/>
        </w:rPr>
        <w:t xml:space="preserve"> </w:t>
      </w:r>
      <w:r>
        <w:rPr>
          <w:spacing w:val="-1"/>
        </w:rPr>
        <w:t>сайте</w:t>
      </w:r>
      <w:r>
        <w:rPr>
          <w:spacing w:val="45"/>
        </w:rPr>
        <w:t xml:space="preserve"> </w:t>
      </w:r>
      <w:r>
        <w:rPr>
          <w:spacing w:val="-1"/>
        </w:rPr>
        <w:t>Администрации</w:t>
      </w:r>
      <w:r>
        <w:rPr>
          <w:spacing w:val="52"/>
        </w:rPr>
        <w:t xml:space="preserve"> </w:t>
      </w:r>
      <w:r>
        <w:t>в</w:t>
      </w:r>
      <w:r>
        <w:rPr>
          <w:spacing w:val="47"/>
        </w:rPr>
        <w:t xml:space="preserve"> </w:t>
      </w:r>
      <w:r>
        <w:rPr>
          <w:spacing w:val="-1"/>
        </w:rPr>
        <w:t>сети</w:t>
      </w:r>
      <w:r>
        <w:rPr>
          <w:spacing w:val="48"/>
        </w:rPr>
        <w:t xml:space="preserve"> </w:t>
      </w:r>
      <w:r>
        <w:rPr>
          <w:spacing w:val="-1"/>
        </w:rPr>
        <w:t>Интернет,</w:t>
      </w:r>
      <w:r>
        <w:rPr>
          <w:spacing w:val="46"/>
        </w:rPr>
        <w:t xml:space="preserve"> </w:t>
      </w:r>
      <w:r>
        <w:t>на</w:t>
      </w:r>
      <w:r>
        <w:rPr>
          <w:spacing w:val="46"/>
        </w:rPr>
        <w:t xml:space="preserve"> </w:t>
      </w:r>
      <w:r>
        <w:rPr>
          <w:spacing w:val="-1"/>
        </w:rPr>
        <w:t>портале</w:t>
      </w:r>
      <w:r>
        <w:rPr>
          <w:spacing w:val="47"/>
        </w:rPr>
        <w:t xml:space="preserve"> </w:t>
      </w:r>
      <w:r>
        <w:rPr>
          <w:spacing w:val="-1"/>
        </w:rPr>
        <w:t>государственных</w:t>
      </w:r>
      <w:r>
        <w:rPr>
          <w:spacing w:val="47"/>
        </w:rPr>
        <w:t xml:space="preserve"> </w:t>
      </w:r>
      <w:r>
        <w:t>и</w:t>
      </w:r>
      <w:r>
        <w:rPr>
          <w:spacing w:val="85"/>
        </w:rPr>
        <w:t xml:space="preserve"> </w:t>
      </w:r>
      <w:r>
        <w:rPr>
          <w:spacing w:val="-1"/>
        </w:rPr>
        <w:t>муниципальных</w:t>
      </w:r>
      <w:r>
        <w:rPr>
          <w:spacing w:val="4"/>
        </w:rPr>
        <w:t xml:space="preserve"> </w:t>
      </w:r>
      <w:r>
        <w:rPr>
          <w:spacing w:val="-2"/>
        </w:rPr>
        <w:t>услуг</w:t>
      </w:r>
      <w:r>
        <w:rPr>
          <w:spacing w:val="4"/>
        </w:rPr>
        <w:t xml:space="preserve"> </w:t>
      </w:r>
      <w:r>
        <w:rPr>
          <w:spacing w:val="-1"/>
        </w:rPr>
        <w:t>Республики</w:t>
      </w:r>
      <w:r>
        <w:rPr>
          <w:spacing w:val="3"/>
        </w:rPr>
        <w:t xml:space="preserve"> </w:t>
      </w:r>
      <w:r>
        <w:rPr>
          <w:spacing w:val="-1"/>
        </w:rPr>
        <w:t>Саха</w:t>
      </w:r>
      <w:r>
        <w:rPr>
          <w:spacing w:val="1"/>
        </w:rPr>
        <w:t xml:space="preserve"> </w:t>
      </w:r>
      <w:r>
        <w:rPr>
          <w:spacing w:val="-1"/>
        </w:rPr>
        <w:t>(Якутия)</w:t>
      </w:r>
      <w:r>
        <w:rPr>
          <w:spacing w:val="1"/>
        </w:rPr>
        <w:t xml:space="preserve"> </w:t>
      </w:r>
      <w:r>
        <w:rPr>
          <w:spacing w:val="-1"/>
        </w:rPr>
        <w:t>(http//www.pgusakha.ru),</w:t>
      </w:r>
      <w:r>
        <w:rPr>
          <w:spacing w:val="2"/>
        </w:rPr>
        <w:t xml:space="preserve"> </w:t>
      </w:r>
      <w:r>
        <w:t>в</w:t>
      </w:r>
      <w:r>
        <w:rPr>
          <w:spacing w:val="1"/>
        </w:rPr>
        <w:t xml:space="preserve"> </w:t>
      </w:r>
      <w:r>
        <w:rPr>
          <w:spacing w:val="-1"/>
        </w:rPr>
        <w:t>информационной</w:t>
      </w:r>
      <w:r>
        <w:rPr>
          <w:spacing w:val="89"/>
        </w:rPr>
        <w:t xml:space="preserve"> </w:t>
      </w:r>
      <w:r>
        <w:rPr>
          <w:spacing w:val="-1"/>
        </w:rPr>
        <w:t>системе</w:t>
      </w:r>
      <w:r>
        <w:rPr>
          <w:spacing w:val="27"/>
        </w:rPr>
        <w:t xml:space="preserve"> </w:t>
      </w:r>
      <w:r>
        <w:rPr>
          <w:spacing w:val="-2"/>
        </w:rPr>
        <w:t>«Реестр</w:t>
      </w:r>
      <w:r>
        <w:rPr>
          <w:spacing w:val="24"/>
        </w:rPr>
        <w:t xml:space="preserve"> </w:t>
      </w:r>
      <w:r>
        <w:rPr>
          <w:spacing w:val="-1"/>
        </w:rPr>
        <w:t>государственных</w:t>
      </w:r>
      <w:r>
        <w:rPr>
          <w:spacing w:val="23"/>
        </w:rPr>
        <w:t xml:space="preserve"> </w:t>
      </w:r>
      <w:r>
        <w:t>и</w:t>
      </w:r>
      <w:r>
        <w:rPr>
          <w:spacing w:val="24"/>
        </w:rPr>
        <w:t xml:space="preserve"> </w:t>
      </w:r>
      <w:r>
        <w:rPr>
          <w:spacing w:val="-1"/>
        </w:rPr>
        <w:t>муниципальных</w:t>
      </w:r>
      <w:r>
        <w:rPr>
          <w:spacing w:val="25"/>
        </w:rPr>
        <w:t xml:space="preserve"> </w:t>
      </w:r>
      <w:r>
        <w:rPr>
          <w:spacing w:val="-2"/>
        </w:rPr>
        <w:t>услуг</w:t>
      </w:r>
      <w:r>
        <w:rPr>
          <w:spacing w:val="23"/>
        </w:rPr>
        <w:t xml:space="preserve"> </w:t>
      </w:r>
      <w:r>
        <w:rPr>
          <w:spacing w:val="-1"/>
        </w:rPr>
        <w:t>(функций)</w:t>
      </w:r>
      <w:r>
        <w:rPr>
          <w:spacing w:val="20"/>
        </w:rPr>
        <w:t xml:space="preserve"> </w:t>
      </w:r>
      <w:r>
        <w:rPr>
          <w:spacing w:val="-1"/>
        </w:rPr>
        <w:t>Республики</w:t>
      </w:r>
      <w:r>
        <w:rPr>
          <w:spacing w:val="34"/>
        </w:rPr>
        <w:t xml:space="preserve"> </w:t>
      </w:r>
      <w:r>
        <w:rPr>
          <w:spacing w:val="-1"/>
        </w:rPr>
        <w:t>Саха</w:t>
      </w:r>
      <w:r>
        <w:rPr>
          <w:spacing w:val="79"/>
        </w:rPr>
        <w:t xml:space="preserve"> </w:t>
      </w:r>
      <w:r>
        <w:rPr>
          <w:spacing w:val="-1"/>
        </w:rPr>
        <w:t>(Якутия)»</w:t>
      </w:r>
      <w:r>
        <w:rPr>
          <w:spacing w:val="40"/>
        </w:rPr>
        <w:t xml:space="preserve"> </w:t>
      </w:r>
      <w:r>
        <w:t>по</w:t>
      </w:r>
      <w:r>
        <w:rPr>
          <w:spacing w:val="47"/>
        </w:rPr>
        <w:t xml:space="preserve"> </w:t>
      </w:r>
      <w:r>
        <w:t>электронному</w:t>
      </w:r>
      <w:r>
        <w:rPr>
          <w:spacing w:val="42"/>
        </w:rPr>
        <w:t xml:space="preserve"> </w:t>
      </w:r>
      <w:r>
        <w:rPr>
          <w:spacing w:val="-1"/>
        </w:rPr>
        <w:t>адресу:</w:t>
      </w:r>
      <w:r>
        <w:rPr>
          <w:spacing w:val="48"/>
        </w:rPr>
        <w:t xml:space="preserve"> </w:t>
      </w:r>
      <w:hyperlink r:id="rId16" w:history="1">
        <w:r>
          <w:t>htpp//www.e</w:t>
        </w:r>
      </w:hyperlink>
      <w:r>
        <w:t>-</w:t>
      </w:r>
      <w:hyperlink r:id="rId17" w:history="1">
        <w:r>
          <w:t>yakutia.ru</w:t>
        </w:r>
      </w:hyperlink>
      <w:r>
        <w:rPr>
          <w:spacing w:val="47"/>
        </w:rPr>
        <w:t xml:space="preserve"> </w:t>
      </w:r>
      <w:r>
        <w:t>на</w:t>
      </w:r>
      <w:r>
        <w:rPr>
          <w:spacing w:val="46"/>
        </w:rPr>
        <w:t xml:space="preserve"> </w:t>
      </w:r>
      <w:r>
        <w:t>сайте</w:t>
      </w:r>
      <w:r>
        <w:rPr>
          <w:spacing w:val="47"/>
        </w:rPr>
        <w:t xml:space="preserve"> </w:t>
      </w:r>
      <w:r>
        <w:t>ГАУ</w:t>
      </w:r>
      <w:r>
        <w:rPr>
          <w:spacing w:val="50"/>
        </w:rPr>
        <w:t xml:space="preserve"> </w:t>
      </w:r>
      <w:r>
        <w:rPr>
          <w:spacing w:val="-2"/>
        </w:rPr>
        <w:t>«МФЦ»,</w:t>
      </w:r>
      <w:r>
        <w:rPr>
          <w:spacing w:val="47"/>
        </w:rPr>
        <w:t xml:space="preserve"> </w:t>
      </w:r>
      <w:r>
        <w:rPr>
          <w:spacing w:val="1"/>
        </w:rPr>
        <w:t>на</w:t>
      </w:r>
      <w:r>
        <w:rPr>
          <w:spacing w:val="36"/>
        </w:rPr>
        <w:t xml:space="preserve"> </w:t>
      </w:r>
      <w:r>
        <w:rPr>
          <w:spacing w:val="-1"/>
        </w:rPr>
        <w:t>информационных</w:t>
      </w:r>
      <w:r>
        <w:rPr>
          <w:spacing w:val="2"/>
        </w:rPr>
        <w:t xml:space="preserve"> </w:t>
      </w:r>
      <w:r>
        <w:rPr>
          <w:spacing w:val="-1"/>
        </w:rPr>
        <w:t>стендах</w:t>
      </w:r>
      <w:r>
        <w:rPr>
          <w:spacing w:val="2"/>
        </w:rPr>
        <w:t xml:space="preserve"> </w:t>
      </w:r>
      <w:r>
        <w:rPr>
          <w:spacing w:val="-1"/>
        </w:rPr>
        <w:t>Администрации,</w:t>
      </w:r>
      <w:r>
        <w:rPr>
          <w:spacing w:val="58"/>
        </w:rPr>
        <w:t xml:space="preserve"> </w:t>
      </w:r>
      <w:r>
        <w:t>в</w:t>
      </w:r>
      <w:r>
        <w:rPr>
          <w:spacing w:val="59"/>
        </w:rPr>
        <w:t xml:space="preserve"> </w:t>
      </w:r>
      <w:r>
        <w:t>ГАУ</w:t>
      </w:r>
      <w:r>
        <w:rPr>
          <w:spacing w:val="5"/>
        </w:rPr>
        <w:t xml:space="preserve"> </w:t>
      </w:r>
      <w:r>
        <w:rPr>
          <w:spacing w:val="-2"/>
        </w:rPr>
        <w:t>«МФЦ»,</w:t>
      </w:r>
      <w:r>
        <w:rPr>
          <w:spacing w:val="1"/>
        </w:rPr>
        <w:t xml:space="preserve"> </w:t>
      </w:r>
      <w:r>
        <w:t>а</w:t>
      </w:r>
      <w:r>
        <w:rPr>
          <w:spacing w:val="58"/>
        </w:rPr>
        <w:t xml:space="preserve"> </w:t>
      </w:r>
      <w:r>
        <w:t>также</w:t>
      </w:r>
      <w:r>
        <w:rPr>
          <w:spacing w:val="58"/>
        </w:rPr>
        <w:t xml:space="preserve"> </w:t>
      </w:r>
      <w:r>
        <w:rPr>
          <w:spacing w:val="-1"/>
        </w:rPr>
        <w:t>предоставляется</w:t>
      </w:r>
      <w:r>
        <w:rPr>
          <w:spacing w:val="63"/>
        </w:rPr>
        <w:t xml:space="preserve"> </w:t>
      </w:r>
      <w:r>
        <w:rPr>
          <w:spacing w:val="-1"/>
        </w:rPr>
        <w:t>непосредственно</w:t>
      </w:r>
      <w:r>
        <w:t xml:space="preserve">   </w:t>
      </w:r>
      <w:r>
        <w:rPr>
          <w:spacing w:val="2"/>
        </w:rPr>
        <w:t xml:space="preserve"> </w:t>
      </w:r>
      <w:r>
        <w:rPr>
          <w:spacing w:val="-1"/>
        </w:rPr>
        <w:t>муниципальными</w:t>
      </w:r>
      <w:r>
        <w:t xml:space="preserve">  </w:t>
      </w:r>
      <w:r>
        <w:rPr>
          <w:spacing w:val="60"/>
        </w:rPr>
        <w:t xml:space="preserve"> </w:t>
      </w:r>
      <w:r>
        <w:rPr>
          <w:spacing w:val="-1"/>
        </w:rPr>
        <w:t>служащими</w:t>
      </w:r>
      <w:r>
        <w:t xml:space="preserve">   </w:t>
      </w:r>
      <w:r>
        <w:rPr>
          <w:spacing w:val="8"/>
        </w:rPr>
        <w:t xml:space="preserve"> </w:t>
      </w:r>
      <w:r>
        <w:rPr>
          <w:spacing w:val="-1"/>
        </w:rPr>
        <w:t>Администрации,</w:t>
      </w:r>
      <w:r>
        <w:t xml:space="preserve">   </w:t>
      </w:r>
      <w:r>
        <w:rPr>
          <w:spacing w:val="2"/>
        </w:rPr>
        <w:t xml:space="preserve"> </w:t>
      </w:r>
      <w:r>
        <w:rPr>
          <w:spacing w:val="-1"/>
        </w:rPr>
        <w:t>сотрудниками</w:t>
      </w:r>
      <w:r>
        <w:t xml:space="preserve">   </w:t>
      </w:r>
      <w:r>
        <w:rPr>
          <w:spacing w:val="3"/>
        </w:rPr>
        <w:t xml:space="preserve"> </w:t>
      </w:r>
      <w:r>
        <w:t>ГАУ</w:t>
      </w:r>
    </w:p>
    <w:p w14:paraId="1DA2D037" w14:textId="77777777" w:rsidR="00A631DD" w:rsidRDefault="00A631DD" w:rsidP="00A631DD">
      <w:pPr>
        <w:pStyle w:val="a3"/>
        <w:kinsoku w:val="0"/>
        <w:overflowPunct w:val="0"/>
        <w:rPr>
          <w:spacing w:val="-2"/>
        </w:rPr>
      </w:pPr>
      <w:r>
        <w:rPr>
          <w:spacing w:val="-2"/>
        </w:rPr>
        <w:t>«МФЦ».</w:t>
      </w:r>
    </w:p>
    <w:p w14:paraId="0A1A9ED5" w14:textId="77777777" w:rsidR="00A631DD" w:rsidRDefault="00A631DD" w:rsidP="00C63200">
      <w:pPr>
        <w:pStyle w:val="a3"/>
        <w:numPr>
          <w:ilvl w:val="1"/>
          <w:numId w:val="47"/>
        </w:numPr>
        <w:tabs>
          <w:tab w:val="left" w:pos="1326"/>
          <w:tab w:val="left" w:pos="1807"/>
          <w:tab w:val="left" w:pos="3411"/>
          <w:tab w:val="left" w:pos="4166"/>
          <w:tab w:val="left" w:pos="6092"/>
          <w:tab w:val="left" w:pos="6780"/>
          <w:tab w:val="left" w:pos="7795"/>
          <w:tab w:val="left" w:pos="8112"/>
          <w:tab w:val="left" w:pos="8761"/>
        </w:tabs>
        <w:kinsoku w:val="0"/>
        <w:overflowPunct w:val="0"/>
        <w:ind w:right="109" w:firstLine="540"/>
        <w:rPr>
          <w:spacing w:val="-1"/>
        </w:rPr>
      </w:pPr>
      <w:r>
        <w:rPr>
          <w:w w:val="95"/>
        </w:rPr>
        <w:t>На</w:t>
      </w:r>
      <w:r>
        <w:rPr>
          <w:w w:val="95"/>
        </w:rPr>
        <w:tab/>
      </w:r>
      <w:r>
        <w:rPr>
          <w:spacing w:val="-1"/>
        </w:rPr>
        <w:t>официальном</w:t>
      </w:r>
      <w:r>
        <w:rPr>
          <w:spacing w:val="-1"/>
        </w:rPr>
        <w:tab/>
      </w:r>
      <w:r>
        <w:rPr>
          <w:spacing w:val="-1"/>
          <w:w w:val="95"/>
        </w:rPr>
        <w:t>сайте</w:t>
      </w:r>
      <w:r>
        <w:rPr>
          <w:spacing w:val="-1"/>
          <w:w w:val="95"/>
        </w:rPr>
        <w:tab/>
      </w:r>
      <w:r>
        <w:rPr>
          <w:spacing w:val="-1"/>
        </w:rPr>
        <w:t>Администрации,</w:t>
      </w:r>
      <w:r>
        <w:rPr>
          <w:spacing w:val="-1"/>
        </w:rPr>
        <w:tab/>
      </w:r>
      <w:r>
        <w:t>ГАУ</w:t>
      </w:r>
      <w:r>
        <w:tab/>
      </w:r>
      <w:r>
        <w:rPr>
          <w:spacing w:val="-1"/>
        </w:rPr>
        <w:t>«МФЦ»</w:t>
      </w:r>
      <w:r>
        <w:rPr>
          <w:spacing w:val="-1"/>
        </w:rPr>
        <w:tab/>
      </w:r>
      <w:r>
        <w:rPr>
          <w:w w:val="95"/>
        </w:rPr>
        <w:t>в</w:t>
      </w:r>
      <w:r>
        <w:rPr>
          <w:w w:val="95"/>
        </w:rPr>
        <w:tab/>
      </w:r>
      <w:r>
        <w:rPr>
          <w:spacing w:val="-1"/>
        </w:rPr>
        <w:t>сети</w:t>
      </w:r>
      <w:r>
        <w:rPr>
          <w:spacing w:val="-1"/>
        </w:rPr>
        <w:tab/>
        <w:t>Интернет</w:t>
      </w:r>
      <w:r>
        <w:rPr>
          <w:spacing w:val="71"/>
        </w:rPr>
        <w:t xml:space="preserve"> </w:t>
      </w:r>
      <w:r>
        <w:rPr>
          <w:spacing w:val="-1"/>
        </w:rPr>
        <w:t>размещаются:</w:t>
      </w:r>
    </w:p>
    <w:p w14:paraId="3A4C047B" w14:textId="77777777" w:rsidR="00A631DD" w:rsidRDefault="00A631DD" w:rsidP="00C63200">
      <w:pPr>
        <w:pStyle w:val="a3"/>
        <w:numPr>
          <w:ilvl w:val="2"/>
          <w:numId w:val="48"/>
        </w:numPr>
        <w:tabs>
          <w:tab w:val="left" w:pos="782"/>
        </w:tabs>
        <w:kinsoku w:val="0"/>
        <w:overflowPunct w:val="0"/>
        <w:ind w:left="781" w:hanging="139"/>
      </w:pPr>
      <w:r>
        <w:t xml:space="preserve">график </w:t>
      </w:r>
      <w:r>
        <w:rPr>
          <w:spacing w:val="-1"/>
        </w:rPr>
        <w:t>(режим)</w:t>
      </w:r>
      <w:r>
        <w:t xml:space="preserve"> работы;</w:t>
      </w:r>
    </w:p>
    <w:p w14:paraId="1154B7E1"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почтовый</w:t>
      </w:r>
      <w:r>
        <w:t xml:space="preserve"> </w:t>
      </w:r>
      <w:r>
        <w:rPr>
          <w:spacing w:val="-1"/>
        </w:rPr>
        <w:t xml:space="preserve">адрес </w:t>
      </w:r>
      <w:r>
        <w:t>и адрес</w:t>
      </w:r>
      <w:r>
        <w:rPr>
          <w:spacing w:val="-1"/>
        </w:rPr>
        <w:t xml:space="preserve"> </w:t>
      </w:r>
      <w:r>
        <w:t>электронной</w:t>
      </w:r>
      <w:r>
        <w:rPr>
          <w:spacing w:val="-2"/>
        </w:rPr>
        <w:t xml:space="preserve"> </w:t>
      </w:r>
      <w:r>
        <w:rPr>
          <w:spacing w:val="-1"/>
        </w:rPr>
        <w:t>почты;</w:t>
      </w:r>
    </w:p>
    <w:p w14:paraId="7A1EFA5E" w14:textId="77777777" w:rsidR="00A631DD" w:rsidRDefault="00A631DD" w:rsidP="00A631DD">
      <w:pPr>
        <w:pStyle w:val="a3"/>
        <w:kinsoku w:val="0"/>
        <w:overflowPunct w:val="0"/>
        <w:ind w:right="103" w:firstLine="539"/>
        <w:rPr>
          <w:spacing w:val="-2"/>
        </w:rPr>
      </w:pPr>
      <w:r>
        <w:rPr>
          <w:spacing w:val="-1"/>
        </w:rPr>
        <w:t>-сведения</w:t>
      </w:r>
      <w:r>
        <w:t xml:space="preserve"> </w:t>
      </w:r>
      <w:r>
        <w:rPr>
          <w:spacing w:val="52"/>
        </w:rPr>
        <w:t xml:space="preserve"> </w:t>
      </w:r>
      <w:r>
        <w:t xml:space="preserve">о </w:t>
      </w:r>
      <w:r>
        <w:rPr>
          <w:spacing w:val="52"/>
        </w:rPr>
        <w:t xml:space="preserve"> </w:t>
      </w:r>
      <w:r>
        <w:rPr>
          <w:spacing w:val="-1"/>
        </w:rPr>
        <w:t>телефонных</w:t>
      </w:r>
      <w:r>
        <w:t xml:space="preserve"> </w:t>
      </w:r>
      <w:r>
        <w:rPr>
          <w:spacing w:val="54"/>
        </w:rPr>
        <w:t xml:space="preserve"> </w:t>
      </w:r>
      <w:r>
        <w:rPr>
          <w:spacing w:val="-1"/>
        </w:rPr>
        <w:t>номерах</w:t>
      </w:r>
      <w:r>
        <w:t xml:space="preserve"> </w:t>
      </w:r>
      <w:r>
        <w:rPr>
          <w:spacing w:val="52"/>
        </w:rPr>
        <w:t xml:space="preserve"> </w:t>
      </w:r>
      <w:r>
        <w:t xml:space="preserve">для </w:t>
      </w:r>
      <w:r>
        <w:rPr>
          <w:spacing w:val="53"/>
        </w:rPr>
        <w:t xml:space="preserve"> </w:t>
      </w:r>
      <w:r>
        <w:rPr>
          <w:spacing w:val="-1"/>
        </w:rPr>
        <w:t>получения</w:t>
      </w:r>
      <w:r>
        <w:t xml:space="preserve"> </w:t>
      </w:r>
      <w:r>
        <w:rPr>
          <w:spacing w:val="52"/>
        </w:rPr>
        <w:t xml:space="preserve"> </w:t>
      </w:r>
      <w:r>
        <w:rPr>
          <w:spacing w:val="-1"/>
        </w:rPr>
        <w:t>информации</w:t>
      </w:r>
      <w:r>
        <w:t xml:space="preserve"> </w:t>
      </w:r>
      <w:r>
        <w:rPr>
          <w:spacing w:val="51"/>
        </w:rPr>
        <w:t xml:space="preserve"> </w:t>
      </w:r>
      <w:r>
        <w:t xml:space="preserve">о </w:t>
      </w:r>
      <w:r>
        <w:rPr>
          <w:spacing w:val="52"/>
        </w:rPr>
        <w:t xml:space="preserve"> </w:t>
      </w:r>
      <w:r>
        <w:rPr>
          <w:spacing w:val="-1"/>
        </w:rPr>
        <w:t>предоставлении</w:t>
      </w:r>
      <w:r>
        <w:rPr>
          <w:spacing w:val="71"/>
        </w:rPr>
        <w:t xml:space="preserve"> </w:t>
      </w:r>
      <w:r>
        <w:rPr>
          <w:spacing w:val="-1"/>
        </w:rPr>
        <w:t>муниципальной</w:t>
      </w:r>
      <w:r>
        <w:rPr>
          <w:spacing w:val="3"/>
        </w:rPr>
        <w:t xml:space="preserve"> </w:t>
      </w:r>
      <w:r>
        <w:rPr>
          <w:spacing w:val="-2"/>
        </w:rPr>
        <w:t>услуги;</w:t>
      </w:r>
    </w:p>
    <w:p w14:paraId="1177DADE" w14:textId="77777777" w:rsidR="00A631DD" w:rsidRDefault="00A631DD" w:rsidP="00C63200">
      <w:pPr>
        <w:pStyle w:val="a3"/>
        <w:numPr>
          <w:ilvl w:val="2"/>
          <w:numId w:val="48"/>
        </w:numPr>
        <w:tabs>
          <w:tab w:val="left" w:pos="782"/>
        </w:tabs>
        <w:kinsoku w:val="0"/>
        <w:overflowPunct w:val="0"/>
        <w:ind w:left="781" w:hanging="139"/>
      </w:pPr>
      <w:r>
        <w:rPr>
          <w:spacing w:val="-1"/>
        </w:rPr>
        <w:t>информационные</w:t>
      </w:r>
      <w:r>
        <w:rPr>
          <w:spacing w:val="-2"/>
        </w:rPr>
        <w:t xml:space="preserve"> </w:t>
      </w:r>
      <w:r>
        <w:rPr>
          <w:spacing w:val="-1"/>
        </w:rPr>
        <w:t>материалы</w:t>
      </w:r>
      <w:r>
        <w:rPr>
          <w:spacing w:val="2"/>
        </w:rPr>
        <w:t xml:space="preserve"> </w:t>
      </w:r>
      <w:r>
        <w:t xml:space="preserve">(брошюры, </w:t>
      </w:r>
      <w:r>
        <w:rPr>
          <w:spacing w:val="-1"/>
        </w:rPr>
        <w:t>буклеты</w:t>
      </w:r>
      <w:r>
        <w:t xml:space="preserve"> и</w:t>
      </w:r>
      <w:r>
        <w:rPr>
          <w:spacing w:val="1"/>
        </w:rPr>
        <w:t xml:space="preserve"> </w:t>
      </w:r>
      <w:r>
        <w:t>т.д.);</w:t>
      </w:r>
    </w:p>
    <w:p w14:paraId="3E142DB9"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Административный</w:t>
      </w:r>
      <w:r>
        <w:t xml:space="preserve"> </w:t>
      </w:r>
      <w:r>
        <w:rPr>
          <w:spacing w:val="-1"/>
        </w:rPr>
        <w:t>регламент</w:t>
      </w:r>
      <w:r>
        <w:t xml:space="preserve"> с </w:t>
      </w:r>
      <w:r>
        <w:rPr>
          <w:spacing w:val="-1"/>
        </w:rPr>
        <w:t>приложениями;</w:t>
      </w:r>
    </w:p>
    <w:p w14:paraId="272AD917" w14:textId="77777777" w:rsidR="00A631DD" w:rsidRDefault="00A631DD" w:rsidP="00C63200">
      <w:pPr>
        <w:pStyle w:val="a3"/>
        <w:numPr>
          <w:ilvl w:val="2"/>
          <w:numId w:val="48"/>
        </w:numPr>
        <w:tabs>
          <w:tab w:val="left" w:pos="782"/>
        </w:tabs>
        <w:kinsoku w:val="0"/>
        <w:overflowPunct w:val="0"/>
        <w:ind w:left="781" w:hanging="139"/>
        <w:rPr>
          <w:spacing w:val="-2"/>
        </w:rPr>
      </w:pPr>
      <w:r>
        <w:rPr>
          <w:spacing w:val="-1"/>
        </w:rPr>
        <w:t>нормативные</w:t>
      </w:r>
      <w:r>
        <w:rPr>
          <w:spacing w:val="-2"/>
        </w:rPr>
        <w:t xml:space="preserve"> </w:t>
      </w:r>
      <w:r>
        <w:rPr>
          <w:spacing w:val="-1"/>
        </w:rPr>
        <w:t>правовые акты,</w:t>
      </w:r>
      <w:r>
        <w:t xml:space="preserve"> </w:t>
      </w:r>
      <w:r>
        <w:rPr>
          <w:spacing w:val="-1"/>
        </w:rPr>
        <w:t>регулирующие</w:t>
      </w:r>
      <w:r>
        <w:rPr>
          <w:spacing w:val="1"/>
        </w:rPr>
        <w:t xml:space="preserve"> </w:t>
      </w:r>
      <w:r>
        <w:rPr>
          <w:spacing w:val="-1"/>
        </w:rPr>
        <w:t>предоставление муниципальной</w:t>
      </w:r>
      <w:r>
        <w:rPr>
          <w:spacing w:val="3"/>
        </w:rPr>
        <w:t xml:space="preserve"> </w:t>
      </w:r>
      <w:r>
        <w:rPr>
          <w:spacing w:val="-2"/>
        </w:rPr>
        <w:t>услуги;</w:t>
      </w:r>
    </w:p>
    <w:p w14:paraId="31D71AC0" w14:textId="77777777" w:rsidR="00A631DD" w:rsidRDefault="00A631DD" w:rsidP="00A631DD">
      <w:pPr>
        <w:pStyle w:val="a3"/>
        <w:kinsoku w:val="0"/>
        <w:overflowPunct w:val="0"/>
        <w:ind w:right="115" w:firstLine="539"/>
        <w:rPr>
          <w:spacing w:val="-2"/>
        </w:rPr>
      </w:pPr>
      <w:r>
        <w:rPr>
          <w:spacing w:val="-1"/>
        </w:rPr>
        <w:t>-адреса</w:t>
      </w:r>
      <w:r>
        <w:rPr>
          <w:spacing w:val="46"/>
        </w:rPr>
        <w:t xml:space="preserve"> </w:t>
      </w:r>
      <w:r>
        <w:t>и</w:t>
      </w:r>
      <w:r>
        <w:rPr>
          <w:spacing w:val="48"/>
        </w:rPr>
        <w:t xml:space="preserve"> </w:t>
      </w:r>
      <w:r>
        <w:t>контакты</w:t>
      </w:r>
      <w:r>
        <w:rPr>
          <w:spacing w:val="47"/>
        </w:rPr>
        <w:t xml:space="preserve"> </w:t>
      </w:r>
      <w:r>
        <w:rPr>
          <w:spacing w:val="-1"/>
        </w:rPr>
        <w:t>территориальных</w:t>
      </w:r>
      <w:r>
        <w:rPr>
          <w:spacing w:val="49"/>
        </w:rPr>
        <w:t xml:space="preserve"> </w:t>
      </w:r>
      <w:r>
        <w:rPr>
          <w:spacing w:val="-1"/>
        </w:rPr>
        <w:t>органов</w:t>
      </w:r>
      <w:r>
        <w:rPr>
          <w:spacing w:val="47"/>
        </w:rPr>
        <w:t xml:space="preserve"> </w:t>
      </w:r>
      <w:r>
        <w:rPr>
          <w:spacing w:val="-1"/>
        </w:rPr>
        <w:t>федеральных</w:t>
      </w:r>
      <w:r>
        <w:rPr>
          <w:spacing w:val="49"/>
        </w:rPr>
        <w:t xml:space="preserve"> </w:t>
      </w:r>
      <w:r>
        <w:rPr>
          <w:spacing w:val="-1"/>
        </w:rPr>
        <w:t>органов</w:t>
      </w:r>
      <w:r>
        <w:rPr>
          <w:spacing w:val="47"/>
        </w:rPr>
        <w:t xml:space="preserve"> </w:t>
      </w:r>
      <w:r>
        <w:rPr>
          <w:spacing w:val="-1"/>
        </w:rPr>
        <w:t>государственной</w:t>
      </w:r>
      <w:r>
        <w:rPr>
          <w:spacing w:val="95"/>
        </w:rPr>
        <w:t xml:space="preserve"> </w:t>
      </w:r>
      <w:r>
        <w:rPr>
          <w:spacing w:val="-1"/>
        </w:rPr>
        <w:t>власти</w:t>
      </w:r>
      <w:r>
        <w:rPr>
          <w:spacing w:val="1"/>
        </w:rPr>
        <w:t xml:space="preserve"> </w:t>
      </w:r>
      <w:r>
        <w:t xml:space="preserve">и </w:t>
      </w:r>
      <w:r>
        <w:rPr>
          <w:spacing w:val="-1"/>
        </w:rPr>
        <w:t>иных</w:t>
      </w:r>
      <w:r>
        <w:rPr>
          <w:spacing w:val="2"/>
        </w:rPr>
        <w:t xml:space="preserve"> </w:t>
      </w:r>
      <w:r>
        <w:rPr>
          <w:spacing w:val="-1"/>
        </w:rPr>
        <w:t>организаций,</w:t>
      </w:r>
      <w:r>
        <w:rPr>
          <w:spacing w:val="2"/>
        </w:rPr>
        <w:t xml:space="preserve"> </w:t>
      </w:r>
      <w:r>
        <w:rPr>
          <w:spacing w:val="-2"/>
        </w:rPr>
        <w:t>участвующих</w:t>
      </w:r>
      <w:r>
        <w:rPr>
          <w:spacing w:val="2"/>
        </w:rPr>
        <w:t xml:space="preserve"> </w:t>
      </w:r>
      <w:r>
        <w:t xml:space="preserve">в </w:t>
      </w:r>
      <w:r>
        <w:rPr>
          <w:spacing w:val="-1"/>
        </w:rPr>
        <w:t>предоставлении</w:t>
      </w:r>
      <w:r>
        <w:t xml:space="preserve"> </w:t>
      </w:r>
      <w:r>
        <w:rPr>
          <w:spacing w:val="-1"/>
        </w:rPr>
        <w:t>муниципальной</w:t>
      </w:r>
      <w:r>
        <w:rPr>
          <w:spacing w:val="3"/>
        </w:rPr>
        <w:t xml:space="preserve"> </w:t>
      </w:r>
      <w:r>
        <w:rPr>
          <w:spacing w:val="-2"/>
        </w:rPr>
        <w:t>услуги;</w:t>
      </w:r>
    </w:p>
    <w:p w14:paraId="242A17F6"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организаций,</w:t>
      </w:r>
      <w:r>
        <w:rPr>
          <w:spacing w:val="2"/>
        </w:rPr>
        <w:t xml:space="preserve"> </w:t>
      </w:r>
      <w:r>
        <w:rPr>
          <w:spacing w:val="-1"/>
        </w:rPr>
        <w:t>участвующих</w:t>
      </w:r>
      <w:r>
        <w:rPr>
          <w:spacing w:val="2"/>
        </w:rPr>
        <w:t xml:space="preserve"> </w:t>
      </w:r>
      <w:r>
        <w:t xml:space="preserve">в </w:t>
      </w:r>
      <w:r>
        <w:rPr>
          <w:spacing w:val="-1"/>
        </w:rPr>
        <w:t>предоставлении</w:t>
      </w:r>
      <w:r>
        <w:t xml:space="preserve"> </w:t>
      </w:r>
      <w:r>
        <w:rPr>
          <w:spacing w:val="-1"/>
        </w:rPr>
        <w:t>муниципальной</w:t>
      </w:r>
      <w:r>
        <w:rPr>
          <w:spacing w:val="3"/>
        </w:rPr>
        <w:t xml:space="preserve"> </w:t>
      </w:r>
      <w:r>
        <w:rPr>
          <w:spacing w:val="-1"/>
        </w:rPr>
        <w:t>услуги.</w:t>
      </w:r>
    </w:p>
    <w:p w14:paraId="7DE5F488" w14:textId="77777777" w:rsidR="00A631DD" w:rsidRDefault="00A631DD" w:rsidP="00C63200">
      <w:pPr>
        <w:pStyle w:val="a3"/>
        <w:numPr>
          <w:ilvl w:val="1"/>
          <w:numId w:val="47"/>
        </w:numPr>
        <w:tabs>
          <w:tab w:val="left" w:pos="1182"/>
        </w:tabs>
        <w:kinsoku w:val="0"/>
        <w:overflowPunct w:val="0"/>
        <w:ind w:left="1182" w:hanging="540"/>
        <w:rPr>
          <w:spacing w:val="-1"/>
        </w:rPr>
      </w:pPr>
      <w:r>
        <w:t>На</w:t>
      </w:r>
      <w:r>
        <w:rPr>
          <w:spacing w:val="-2"/>
        </w:rPr>
        <w:t xml:space="preserve"> </w:t>
      </w:r>
      <w:r>
        <w:rPr>
          <w:spacing w:val="-1"/>
        </w:rPr>
        <w:t>информационных</w:t>
      </w:r>
      <w:r>
        <w:rPr>
          <w:spacing w:val="2"/>
        </w:rPr>
        <w:t xml:space="preserve"> </w:t>
      </w:r>
      <w:r>
        <w:rPr>
          <w:spacing w:val="-1"/>
        </w:rPr>
        <w:t>стендах</w:t>
      </w:r>
      <w:r>
        <w:rPr>
          <w:spacing w:val="2"/>
        </w:rPr>
        <w:t xml:space="preserve"> </w:t>
      </w:r>
      <w:r>
        <w:rPr>
          <w:spacing w:val="-1"/>
        </w:rPr>
        <w:t>Администрации,</w:t>
      </w:r>
      <w:r>
        <w:t xml:space="preserve"> ГАУ</w:t>
      </w:r>
      <w:r>
        <w:rPr>
          <w:spacing w:val="2"/>
        </w:rPr>
        <w:t xml:space="preserve"> </w:t>
      </w:r>
      <w:r>
        <w:rPr>
          <w:spacing w:val="-1"/>
        </w:rPr>
        <w:t>«МФЦ»</w:t>
      </w:r>
      <w:r>
        <w:rPr>
          <w:spacing w:val="-6"/>
        </w:rPr>
        <w:t xml:space="preserve"> </w:t>
      </w:r>
      <w:r>
        <w:rPr>
          <w:spacing w:val="-1"/>
        </w:rPr>
        <w:t>размещаются:</w:t>
      </w:r>
    </w:p>
    <w:p w14:paraId="79E30023" w14:textId="77777777" w:rsidR="00A631DD" w:rsidRDefault="00A631DD" w:rsidP="00C63200">
      <w:pPr>
        <w:pStyle w:val="a3"/>
        <w:numPr>
          <w:ilvl w:val="2"/>
          <w:numId w:val="48"/>
        </w:numPr>
        <w:tabs>
          <w:tab w:val="left" w:pos="842"/>
        </w:tabs>
        <w:kinsoku w:val="0"/>
        <w:overflowPunct w:val="0"/>
        <w:ind w:left="841" w:hanging="199"/>
        <w:rPr>
          <w:spacing w:val="-1"/>
        </w:rPr>
      </w:pPr>
      <w:r>
        <w:rPr>
          <w:spacing w:val="-1"/>
        </w:rPr>
        <w:t>режим приема заявителей;</w:t>
      </w:r>
    </w:p>
    <w:p w14:paraId="14892CF0" w14:textId="77777777" w:rsidR="00A631DD" w:rsidRDefault="00A631DD" w:rsidP="00C63200">
      <w:pPr>
        <w:pStyle w:val="a3"/>
        <w:numPr>
          <w:ilvl w:val="2"/>
          <w:numId w:val="48"/>
        </w:numPr>
        <w:tabs>
          <w:tab w:val="left" w:pos="825"/>
        </w:tabs>
        <w:kinsoku w:val="0"/>
        <w:overflowPunct w:val="0"/>
        <w:ind w:right="115" w:firstLine="540"/>
        <w:rPr>
          <w:spacing w:val="-1"/>
        </w:rPr>
      </w:pPr>
      <w:r>
        <w:rPr>
          <w:spacing w:val="-1"/>
        </w:rPr>
        <w:t>извлечения</w:t>
      </w:r>
      <w:r>
        <w:rPr>
          <w:spacing w:val="42"/>
        </w:rPr>
        <w:t xml:space="preserve"> </w:t>
      </w:r>
      <w:r>
        <w:t>из</w:t>
      </w:r>
      <w:r>
        <w:rPr>
          <w:spacing w:val="43"/>
        </w:rPr>
        <w:t xml:space="preserve"> </w:t>
      </w:r>
      <w:r>
        <w:rPr>
          <w:spacing w:val="-1"/>
        </w:rPr>
        <w:t>законодательных</w:t>
      </w:r>
      <w:r>
        <w:rPr>
          <w:spacing w:val="44"/>
        </w:rPr>
        <w:t xml:space="preserve"> </w:t>
      </w:r>
      <w:r>
        <w:t>и</w:t>
      </w:r>
      <w:r>
        <w:rPr>
          <w:spacing w:val="41"/>
        </w:rPr>
        <w:t xml:space="preserve"> </w:t>
      </w:r>
      <w:r>
        <w:rPr>
          <w:spacing w:val="-1"/>
        </w:rPr>
        <w:t>иных</w:t>
      </w:r>
      <w:r>
        <w:rPr>
          <w:spacing w:val="50"/>
        </w:rPr>
        <w:t xml:space="preserve"> </w:t>
      </w:r>
      <w:r>
        <w:rPr>
          <w:spacing w:val="-1"/>
        </w:rPr>
        <w:t>нормативных</w:t>
      </w:r>
      <w:r>
        <w:rPr>
          <w:spacing w:val="44"/>
        </w:rPr>
        <w:t xml:space="preserve"> </w:t>
      </w:r>
      <w:r>
        <w:rPr>
          <w:spacing w:val="-1"/>
        </w:rPr>
        <w:t>правовых</w:t>
      </w:r>
      <w:r>
        <w:rPr>
          <w:spacing w:val="44"/>
        </w:rPr>
        <w:t xml:space="preserve"> </w:t>
      </w:r>
      <w:r>
        <w:rPr>
          <w:spacing w:val="-1"/>
        </w:rPr>
        <w:t>актов,</w:t>
      </w:r>
      <w:r>
        <w:rPr>
          <w:spacing w:val="43"/>
        </w:rPr>
        <w:t xml:space="preserve"> </w:t>
      </w:r>
      <w:r>
        <w:rPr>
          <w:spacing w:val="-1"/>
        </w:rPr>
        <w:t>содержащих</w:t>
      </w:r>
      <w:r>
        <w:rPr>
          <w:spacing w:val="85"/>
        </w:rPr>
        <w:t xml:space="preserve"> </w:t>
      </w:r>
      <w:r>
        <w:rPr>
          <w:spacing w:val="-1"/>
        </w:rPr>
        <w:t>нормы,</w:t>
      </w:r>
      <w:r>
        <w:t xml:space="preserve"> </w:t>
      </w:r>
      <w:r>
        <w:rPr>
          <w:spacing w:val="-1"/>
        </w:rPr>
        <w:t>регулирующие деятельность</w:t>
      </w:r>
      <w:r>
        <w:rPr>
          <w:spacing w:val="1"/>
        </w:rPr>
        <w:t xml:space="preserve"> </w:t>
      </w:r>
      <w:r>
        <w:t>по</w:t>
      </w:r>
      <w:r>
        <w:rPr>
          <w:spacing w:val="-3"/>
        </w:rPr>
        <w:t xml:space="preserve"> </w:t>
      </w:r>
      <w:r>
        <w:rPr>
          <w:spacing w:val="-1"/>
        </w:rPr>
        <w:t>предоставлению</w:t>
      </w:r>
      <w:r>
        <w:t xml:space="preserve"> </w:t>
      </w:r>
      <w:r>
        <w:rPr>
          <w:spacing w:val="-1"/>
        </w:rPr>
        <w:t>муниципальной</w:t>
      </w:r>
      <w:r>
        <w:rPr>
          <w:spacing w:val="3"/>
        </w:rPr>
        <w:t xml:space="preserve"> </w:t>
      </w:r>
      <w:r>
        <w:rPr>
          <w:spacing w:val="-1"/>
        </w:rPr>
        <w:t>услуги;</w:t>
      </w:r>
    </w:p>
    <w:p w14:paraId="6D8DAE27"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извлечения</w:t>
      </w:r>
      <w:r>
        <w:t xml:space="preserve"> из</w:t>
      </w:r>
      <w:r>
        <w:rPr>
          <w:spacing w:val="-2"/>
        </w:rPr>
        <w:t xml:space="preserve"> </w:t>
      </w:r>
      <w:r>
        <w:rPr>
          <w:spacing w:val="-1"/>
        </w:rPr>
        <w:t>настоящего</w:t>
      </w:r>
      <w:r>
        <w:t xml:space="preserve"> </w:t>
      </w:r>
      <w:r>
        <w:rPr>
          <w:spacing w:val="-1"/>
        </w:rPr>
        <w:t>Административного</w:t>
      </w:r>
      <w:r>
        <w:t xml:space="preserve"> </w:t>
      </w:r>
      <w:r>
        <w:rPr>
          <w:spacing w:val="-1"/>
        </w:rPr>
        <w:t>регламента</w:t>
      </w:r>
      <w:r>
        <w:t xml:space="preserve"> с</w:t>
      </w:r>
      <w:r>
        <w:rPr>
          <w:spacing w:val="-2"/>
        </w:rPr>
        <w:t xml:space="preserve"> </w:t>
      </w:r>
      <w:r>
        <w:rPr>
          <w:spacing w:val="-1"/>
        </w:rPr>
        <w:t>приложениями;</w:t>
      </w:r>
    </w:p>
    <w:p w14:paraId="6F5F0C7F" w14:textId="77777777" w:rsidR="00A631DD" w:rsidRDefault="00A631DD" w:rsidP="00C63200">
      <w:pPr>
        <w:pStyle w:val="a3"/>
        <w:numPr>
          <w:ilvl w:val="2"/>
          <w:numId w:val="48"/>
        </w:numPr>
        <w:tabs>
          <w:tab w:val="left" w:pos="846"/>
        </w:tabs>
        <w:kinsoku w:val="0"/>
        <w:overflowPunct w:val="0"/>
        <w:ind w:right="115" w:firstLine="540"/>
        <w:rPr>
          <w:spacing w:val="-1"/>
        </w:rPr>
      </w:pPr>
      <w:r>
        <w:rPr>
          <w:spacing w:val="-1"/>
        </w:rPr>
        <w:t>перечень</w:t>
      </w:r>
      <w:r>
        <w:t xml:space="preserve"> </w:t>
      </w:r>
      <w:r>
        <w:rPr>
          <w:spacing w:val="6"/>
        </w:rPr>
        <w:t xml:space="preserve"> </w:t>
      </w:r>
      <w:r>
        <w:rPr>
          <w:spacing w:val="-1"/>
        </w:rPr>
        <w:t>документов,</w:t>
      </w:r>
      <w:r>
        <w:t xml:space="preserve"> </w:t>
      </w:r>
      <w:r>
        <w:rPr>
          <w:spacing w:val="4"/>
        </w:rPr>
        <w:t xml:space="preserve"> </w:t>
      </w:r>
      <w:r>
        <w:rPr>
          <w:spacing w:val="-1"/>
        </w:rPr>
        <w:t>необходимых</w:t>
      </w:r>
      <w:r>
        <w:t xml:space="preserve"> </w:t>
      </w:r>
      <w:r>
        <w:rPr>
          <w:spacing w:val="6"/>
        </w:rPr>
        <w:t xml:space="preserve"> </w:t>
      </w:r>
      <w:r>
        <w:t xml:space="preserve">для </w:t>
      </w:r>
      <w:r>
        <w:rPr>
          <w:spacing w:val="5"/>
        </w:rPr>
        <w:t xml:space="preserve"> </w:t>
      </w:r>
      <w:r>
        <w:rPr>
          <w:spacing w:val="-1"/>
        </w:rPr>
        <w:t>предоставления</w:t>
      </w:r>
      <w:r>
        <w:t xml:space="preserve"> </w:t>
      </w:r>
      <w:r>
        <w:rPr>
          <w:spacing w:val="4"/>
        </w:rPr>
        <w:t xml:space="preserve"> </w:t>
      </w:r>
      <w:r>
        <w:rPr>
          <w:spacing w:val="-1"/>
        </w:rPr>
        <w:t>муниципальной</w:t>
      </w:r>
      <w:r>
        <w:t xml:space="preserve"> </w:t>
      </w:r>
      <w:r>
        <w:rPr>
          <w:spacing w:val="7"/>
        </w:rPr>
        <w:t xml:space="preserve"> </w:t>
      </w:r>
      <w:r>
        <w:t xml:space="preserve">услуги </w:t>
      </w:r>
      <w:r>
        <w:rPr>
          <w:spacing w:val="5"/>
        </w:rPr>
        <w:t xml:space="preserve"> </w:t>
      </w:r>
      <w:r>
        <w:t>и</w:t>
      </w:r>
      <w:r>
        <w:rPr>
          <w:spacing w:val="69"/>
        </w:rPr>
        <w:t xml:space="preserve"> </w:t>
      </w:r>
      <w:r>
        <w:rPr>
          <w:spacing w:val="-1"/>
        </w:rPr>
        <w:t>требования,</w:t>
      </w:r>
      <w:r>
        <w:t xml:space="preserve"> </w:t>
      </w:r>
      <w:r>
        <w:rPr>
          <w:spacing w:val="-1"/>
        </w:rPr>
        <w:t>предъявляемые</w:t>
      </w:r>
      <w:r>
        <w:rPr>
          <w:spacing w:val="-2"/>
        </w:rPr>
        <w:t xml:space="preserve"> </w:t>
      </w:r>
      <w:r>
        <w:t>к этим</w:t>
      </w:r>
      <w:r>
        <w:rPr>
          <w:spacing w:val="-1"/>
        </w:rPr>
        <w:t xml:space="preserve"> документам.</w:t>
      </w:r>
    </w:p>
    <w:p w14:paraId="2C6F4791" w14:textId="77777777" w:rsidR="00A631DD" w:rsidRDefault="00A631DD" w:rsidP="00C63200">
      <w:pPr>
        <w:pStyle w:val="a3"/>
        <w:numPr>
          <w:ilvl w:val="1"/>
          <w:numId w:val="47"/>
        </w:numPr>
        <w:tabs>
          <w:tab w:val="left" w:pos="1182"/>
        </w:tabs>
        <w:kinsoku w:val="0"/>
        <w:overflowPunct w:val="0"/>
        <w:ind w:right="115" w:firstLine="540"/>
        <w:rPr>
          <w:spacing w:val="-1"/>
        </w:rPr>
      </w:pPr>
      <w:r>
        <w:t>На</w:t>
      </w:r>
      <w:r>
        <w:rPr>
          <w:spacing w:val="-2"/>
        </w:rPr>
        <w:t xml:space="preserve"> </w:t>
      </w:r>
      <w:r>
        <w:t>Едином</w:t>
      </w:r>
      <w:r>
        <w:rPr>
          <w:spacing w:val="-1"/>
        </w:rPr>
        <w:t xml:space="preserve"> </w:t>
      </w:r>
      <w:r>
        <w:t>портале</w:t>
      </w:r>
      <w:r>
        <w:rPr>
          <w:spacing w:val="-1"/>
        </w:rPr>
        <w:t xml:space="preserve"> </w:t>
      </w:r>
      <w:r>
        <w:t>и на</w:t>
      </w:r>
      <w:r>
        <w:rPr>
          <w:spacing w:val="-1"/>
        </w:rPr>
        <w:t xml:space="preserve"> </w:t>
      </w:r>
      <w:r>
        <w:t>портале</w:t>
      </w:r>
      <w:r>
        <w:rPr>
          <w:spacing w:val="-1"/>
        </w:rPr>
        <w:t xml:space="preserve"> Реестра</w:t>
      </w:r>
      <w:r>
        <w:rPr>
          <w:spacing w:val="4"/>
        </w:rPr>
        <w:t xml:space="preserve"> </w:t>
      </w:r>
      <w:r>
        <w:rPr>
          <w:spacing w:val="-1"/>
        </w:rPr>
        <w:t>государственных</w:t>
      </w:r>
      <w:r>
        <w:rPr>
          <w:spacing w:val="1"/>
        </w:rPr>
        <w:t xml:space="preserve"> </w:t>
      </w:r>
      <w:r>
        <w:t xml:space="preserve">и </w:t>
      </w:r>
      <w:r>
        <w:rPr>
          <w:spacing w:val="-1"/>
        </w:rPr>
        <w:t>муниципальных</w:t>
      </w:r>
      <w:r>
        <w:rPr>
          <w:spacing w:val="4"/>
        </w:rPr>
        <w:t xml:space="preserve"> </w:t>
      </w:r>
      <w:r>
        <w:rPr>
          <w:spacing w:val="-2"/>
        </w:rPr>
        <w:t>услуг</w:t>
      </w:r>
      <w:r>
        <w:rPr>
          <w:spacing w:val="35"/>
        </w:rPr>
        <w:t xml:space="preserve"> </w:t>
      </w:r>
      <w:r>
        <w:rPr>
          <w:spacing w:val="-1"/>
        </w:rPr>
        <w:t>(функций)</w:t>
      </w:r>
      <w:r>
        <w:t xml:space="preserve"> </w:t>
      </w:r>
      <w:r>
        <w:rPr>
          <w:spacing w:val="-1"/>
        </w:rPr>
        <w:t>Республики</w:t>
      </w:r>
      <w:r>
        <w:rPr>
          <w:spacing w:val="-2"/>
        </w:rPr>
        <w:t xml:space="preserve"> </w:t>
      </w:r>
      <w:r>
        <w:t>Саха</w:t>
      </w:r>
      <w:r>
        <w:rPr>
          <w:spacing w:val="-1"/>
        </w:rPr>
        <w:t xml:space="preserve"> (Якутия) размещается</w:t>
      </w:r>
      <w:r>
        <w:t xml:space="preserve"> </w:t>
      </w:r>
      <w:r>
        <w:rPr>
          <w:spacing w:val="-1"/>
        </w:rPr>
        <w:t>следующая</w:t>
      </w:r>
      <w:r>
        <w:t xml:space="preserve"> </w:t>
      </w:r>
      <w:r>
        <w:rPr>
          <w:spacing w:val="-1"/>
        </w:rPr>
        <w:t>информация:</w:t>
      </w:r>
    </w:p>
    <w:p w14:paraId="44196103" w14:textId="77777777" w:rsidR="00A631DD" w:rsidRDefault="00A631DD" w:rsidP="00C63200">
      <w:pPr>
        <w:pStyle w:val="a3"/>
        <w:numPr>
          <w:ilvl w:val="2"/>
          <w:numId w:val="48"/>
        </w:numPr>
        <w:tabs>
          <w:tab w:val="left" w:pos="815"/>
        </w:tabs>
        <w:kinsoku w:val="0"/>
        <w:overflowPunct w:val="0"/>
        <w:ind w:right="115" w:firstLine="540"/>
        <w:rPr>
          <w:spacing w:val="-1"/>
        </w:rPr>
      </w:pPr>
      <w:r>
        <w:t>полное</w:t>
      </w:r>
      <w:r>
        <w:rPr>
          <w:spacing w:val="32"/>
        </w:rPr>
        <w:t xml:space="preserve"> </w:t>
      </w:r>
      <w:r>
        <w:rPr>
          <w:spacing w:val="-1"/>
        </w:rPr>
        <w:t>наименование,</w:t>
      </w:r>
      <w:r>
        <w:rPr>
          <w:spacing w:val="33"/>
        </w:rPr>
        <w:t xml:space="preserve"> </w:t>
      </w:r>
      <w:r>
        <w:t>полные</w:t>
      </w:r>
      <w:r>
        <w:rPr>
          <w:spacing w:val="31"/>
        </w:rPr>
        <w:t xml:space="preserve"> </w:t>
      </w:r>
      <w:r>
        <w:rPr>
          <w:spacing w:val="-1"/>
        </w:rPr>
        <w:t>почтовые</w:t>
      </w:r>
      <w:r>
        <w:rPr>
          <w:spacing w:val="32"/>
        </w:rPr>
        <w:t xml:space="preserve"> </w:t>
      </w:r>
      <w:r>
        <w:rPr>
          <w:spacing w:val="-1"/>
        </w:rPr>
        <w:t>адреса</w:t>
      </w:r>
      <w:r>
        <w:rPr>
          <w:spacing w:val="32"/>
        </w:rPr>
        <w:t xml:space="preserve"> </w:t>
      </w:r>
      <w:r>
        <w:t>и</w:t>
      </w:r>
      <w:r>
        <w:rPr>
          <w:spacing w:val="34"/>
        </w:rPr>
        <w:t xml:space="preserve"> </w:t>
      </w:r>
      <w:r>
        <w:t>график</w:t>
      </w:r>
      <w:r>
        <w:rPr>
          <w:spacing w:val="40"/>
        </w:rPr>
        <w:t xml:space="preserve"> </w:t>
      </w:r>
      <w:r>
        <w:rPr>
          <w:spacing w:val="-1"/>
        </w:rPr>
        <w:t>работы</w:t>
      </w:r>
      <w:r>
        <w:rPr>
          <w:spacing w:val="35"/>
        </w:rPr>
        <w:t xml:space="preserve"> </w:t>
      </w:r>
      <w:r>
        <w:rPr>
          <w:spacing w:val="-1"/>
        </w:rPr>
        <w:t>Администрации,</w:t>
      </w:r>
      <w:r>
        <w:rPr>
          <w:spacing w:val="30"/>
        </w:rPr>
        <w:t xml:space="preserve"> </w:t>
      </w:r>
      <w:r>
        <w:t>и</w:t>
      </w:r>
      <w:r>
        <w:rPr>
          <w:spacing w:val="73"/>
        </w:rPr>
        <w:t xml:space="preserve"> </w:t>
      </w:r>
      <w:r>
        <w:rPr>
          <w:spacing w:val="-1"/>
        </w:rPr>
        <w:t xml:space="preserve">Отдела, </w:t>
      </w:r>
      <w:r>
        <w:t>ГАУ</w:t>
      </w:r>
      <w:r>
        <w:rPr>
          <w:spacing w:val="5"/>
        </w:rPr>
        <w:t xml:space="preserve"> </w:t>
      </w:r>
      <w:r>
        <w:rPr>
          <w:spacing w:val="-2"/>
        </w:rPr>
        <w:t>«МФЦ»,</w:t>
      </w:r>
      <w:r>
        <w:rPr>
          <w:spacing w:val="2"/>
        </w:rPr>
        <w:t xml:space="preserve"> </w:t>
      </w:r>
      <w:r>
        <w:t>ответственных</w:t>
      </w:r>
      <w:r>
        <w:rPr>
          <w:spacing w:val="-1"/>
        </w:rPr>
        <w:t xml:space="preserve"> </w:t>
      </w:r>
      <w:r>
        <w:t>за</w:t>
      </w:r>
      <w:r>
        <w:rPr>
          <w:spacing w:val="-1"/>
        </w:rPr>
        <w:t xml:space="preserve"> предоставление муниципальной</w:t>
      </w:r>
      <w:r>
        <w:rPr>
          <w:spacing w:val="3"/>
        </w:rPr>
        <w:t xml:space="preserve"> </w:t>
      </w:r>
      <w:r>
        <w:rPr>
          <w:spacing w:val="-1"/>
        </w:rPr>
        <w:t>услуги;</w:t>
      </w:r>
    </w:p>
    <w:p w14:paraId="1CAB9A0A" w14:textId="77777777" w:rsidR="00A631DD" w:rsidRDefault="00A631DD" w:rsidP="00C63200">
      <w:pPr>
        <w:pStyle w:val="a3"/>
        <w:numPr>
          <w:ilvl w:val="2"/>
          <w:numId w:val="48"/>
        </w:numPr>
        <w:tabs>
          <w:tab w:val="left" w:pos="1034"/>
        </w:tabs>
        <w:kinsoku w:val="0"/>
        <w:overflowPunct w:val="0"/>
        <w:ind w:right="109" w:firstLine="540"/>
        <w:rPr>
          <w:spacing w:val="-2"/>
        </w:rPr>
      </w:pPr>
      <w:r>
        <w:rPr>
          <w:spacing w:val="-1"/>
        </w:rPr>
        <w:t>справочные</w:t>
      </w:r>
      <w:r>
        <w:t xml:space="preserve"> </w:t>
      </w:r>
      <w:r>
        <w:rPr>
          <w:spacing w:val="34"/>
        </w:rPr>
        <w:t xml:space="preserve"> </w:t>
      </w:r>
      <w:r>
        <w:t xml:space="preserve">телефоны, </w:t>
      </w:r>
      <w:r>
        <w:rPr>
          <w:spacing w:val="35"/>
        </w:rPr>
        <w:t xml:space="preserve"> </w:t>
      </w:r>
      <w:r>
        <w:t xml:space="preserve">по </w:t>
      </w:r>
      <w:r>
        <w:rPr>
          <w:spacing w:val="33"/>
        </w:rPr>
        <w:t xml:space="preserve"> </w:t>
      </w:r>
      <w:r>
        <w:t xml:space="preserve">которым </w:t>
      </w:r>
      <w:r>
        <w:rPr>
          <w:spacing w:val="35"/>
        </w:rPr>
        <w:t xml:space="preserve"> </w:t>
      </w:r>
      <w:r>
        <w:rPr>
          <w:spacing w:val="-1"/>
        </w:rPr>
        <w:t>можно</w:t>
      </w:r>
      <w:r>
        <w:t xml:space="preserve"> </w:t>
      </w:r>
      <w:r>
        <w:rPr>
          <w:spacing w:val="35"/>
        </w:rPr>
        <w:t xml:space="preserve"> </w:t>
      </w:r>
      <w:r>
        <w:rPr>
          <w:spacing w:val="-1"/>
        </w:rPr>
        <w:t>получить</w:t>
      </w:r>
      <w:r>
        <w:t xml:space="preserve"> </w:t>
      </w:r>
      <w:r>
        <w:rPr>
          <w:spacing w:val="37"/>
        </w:rPr>
        <w:t xml:space="preserve"> </w:t>
      </w:r>
      <w:r>
        <w:rPr>
          <w:spacing w:val="-1"/>
        </w:rPr>
        <w:t>консультацию</w:t>
      </w:r>
      <w:r>
        <w:t xml:space="preserve"> </w:t>
      </w:r>
      <w:r>
        <w:rPr>
          <w:spacing w:val="36"/>
        </w:rPr>
        <w:t xml:space="preserve"> </w:t>
      </w:r>
      <w:r>
        <w:t xml:space="preserve">о </w:t>
      </w:r>
      <w:r>
        <w:rPr>
          <w:spacing w:val="33"/>
        </w:rPr>
        <w:t xml:space="preserve"> </w:t>
      </w:r>
      <w:r>
        <w:t>порядке</w:t>
      </w:r>
      <w:r>
        <w:rPr>
          <w:spacing w:val="27"/>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7E414553" w14:textId="77777777" w:rsidR="00A631DD" w:rsidRDefault="00A631DD" w:rsidP="00C63200">
      <w:pPr>
        <w:pStyle w:val="a3"/>
        <w:numPr>
          <w:ilvl w:val="2"/>
          <w:numId w:val="48"/>
        </w:numPr>
        <w:tabs>
          <w:tab w:val="left" w:pos="962"/>
        </w:tabs>
        <w:kinsoku w:val="0"/>
        <w:overflowPunct w:val="0"/>
        <w:ind w:left="961" w:hanging="319"/>
        <w:rPr>
          <w:spacing w:val="-1"/>
        </w:rPr>
      </w:pPr>
      <w:r>
        <w:rPr>
          <w:spacing w:val="-1"/>
        </w:rPr>
        <w:t xml:space="preserve">адреса </w:t>
      </w:r>
      <w:r>
        <w:t>электронной</w:t>
      </w:r>
      <w:r>
        <w:rPr>
          <w:spacing w:val="-2"/>
        </w:rPr>
        <w:t xml:space="preserve"> </w:t>
      </w:r>
      <w:r>
        <w:rPr>
          <w:spacing w:val="-1"/>
        </w:rPr>
        <w:t>почты;</w:t>
      </w:r>
    </w:p>
    <w:p w14:paraId="290D7D3C" w14:textId="77777777" w:rsidR="00A631DD" w:rsidRDefault="00A631DD" w:rsidP="00C63200">
      <w:pPr>
        <w:pStyle w:val="a3"/>
        <w:numPr>
          <w:ilvl w:val="2"/>
          <w:numId w:val="48"/>
        </w:numPr>
        <w:tabs>
          <w:tab w:val="left" w:pos="962"/>
        </w:tabs>
        <w:kinsoku w:val="0"/>
        <w:overflowPunct w:val="0"/>
        <w:ind w:left="961" w:hanging="319"/>
        <w:rPr>
          <w:spacing w:val="-1"/>
        </w:rPr>
        <w:sectPr w:rsidR="00A631DD">
          <w:pgSz w:w="11910" w:h="16840"/>
          <w:pgMar w:top="780" w:right="460" w:bottom="280" w:left="1600" w:header="720" w:footer="720" w:gutter="0"/>
          <w:cols w:space="720"/>
          <w:noEndnote/>
        </w:sectPr>
      </w:pPr>
    </w:p>
    <w:p w14:paraId="058A38D9" w14:textId="77777777" w:rsidR="00A631DD" w:rsidRDefault="00A631DD" w:rsidP="00C63200">
      <w:pPr>
        <w:pStyle w:val="a3"/>
        <w:numPr>
          <w:ilvl w:val="2"/>
          <w:numId w:val="48"/>
        </w:numPr>
        <w:tabs>
          <w:tab w:val="left" w:pos="976"/>
        </w:tabs>
        <w:kinsoku w:val="0"/>
        <w:overflowPunct w:val="0"/>
        <w:spacing w:before="45"/>
        <w:ind w:right="127" w:firstLine="540"/>
        <w:jc w:val="both"/>
        <w:rPr>
          <w:spacing w:val="-2"/>
        </w:rPr>
      </w:pPr>
      <w:r>
        <w:t>порядок</w:t>
      </w:r>
      <w:r>
        <w:rPr>
          <w:spacing w:val="15"/>
        </w:rPr>
        <w:t xml:space="preserve"> </w:t>
      </w:r>
      <w:r>
        <w:rPr>
          <w:spacing w:val="-1"/>
        </w:rPr>
        <w:t>получения</w:t>
      </w:r>
      <w:r>
        <w:rPr>
          <w:spacing w:val="14"/>
        </w:rPr>
        <w:t xml:space="preserve"> </w:t>
      </w:r>
      <w:r>
        <w:rPr>
          <w:spacing w:val="-1"/>
        </w:rPr>
        <w:t>информации</w:t>
      </w:r>
      <w:r>
        <w:rPr>
          <w:spacing w:val="15"/>
        </w:rPr>
        <w:t xml:space="preserve"> </w:t>
      </w:r>
      <w:r>
        <w:rPr>
          <w:spacing w:val="-1"/>
        </w:rPr>
        <w:t>заинтересованными</w:t>
      </w:r>
      <w:r>
        <w:rPr>
          <w:spacing w:val="15"/>
        </w:rPr>
        <w:t xml:space="preserve"> </w:t>
      </w:r>
      <w:r>
        <w:rPr>
          <w:spacing w:val="-1"/>
        </w:rPr>
        <w:t>лицами</w:t>
      </w:r>
      <w:r>
        <w:rPr>
          <w:spacing w:val="15"/>
        </w:rPr>
        <w:t xml:space="preserve"> </w:t>
      </w:r>
      <w:r>
        <w:t>по</w:t>
      </w:r>
      <w:r>
        <w:rPr>
          <w:spacing w:val="14"/>
        </w:rPr>
        <w:t xml:space="preserve"> </w:t>
      </w:r>
      <w:r>
        <w:rPr>
          <w:spacing w:val="-1"/>
        </w:rPr>
        <w:t>вопросам</w:t>
      </w:r>
      <w:r>
        <w:rPr>
          <w:spacing w:val="57"/>
        </w:rPr>
        <w:t xml:space="preserve"> </w:t>
      </w:r>
      <w:r>
        <w:rPr>
          <w:spacing w:val="-1"/>
        </w:rPr>
        <w:t>предоставления</w:t>
      </w:r>
      <w:r>
        <w:rPr>
          <w:spacing w:val="9"/>
        </w:rPr>
        <w:t xml:space="preserve"> </w:t>
      </w:r>
      <w:r>
        <w:rPr>
          <w:spacing w:val="-1"/>
        </w:rPr>
        <w:t>муниципальной</w:t>
      </w:r>
      <w:r>
        <w:rPr>
          <w:spacing w:val="12"/>
        </w:rPr>
        <w:t xml:space="preserve"> </w:t>
      </w:r>
      <w:r>
        <w:rPr>
          <w:spacing w:val="-1"/>
        </w:rPr>
        <w:t>услуги,</w:t>
      </w:r>
      <w:r>
        <w:rPr>
          <w:spacing w:val="9"/>
        </w:rPr>
        <w:t xml:space="preserve"> </w:t>
      </w:r>
      <w:r>
        <w:rPr>
          <w:spacing w:val="-1"/>
        </w:rPr>
        <w:t>сведений</w:t>
      </w:r>
      <w:r>
        <w:rPr>
          <w:spacing w:val="10"/>
        </w:rPr>
        <w:t xml:space="preserve"> </w:t>
      </w:r>
      <w:r>
        <w:t>о</w:t>
      </w:r>
      <w:r>
        <w:rPr>
          <w:spacing w:val="9"/>
        </w:rPr>
        <w:t xml:space="preserve"> </w:t>
      </w:r>
      <w:r>
        <w:rPr>
          <w:spacing w:val="-1"/>
        </w:rPr>
        <w:t>результате</w:t>
      </w:r>
      <w:r>
        <w:rPr>
          <w:spacing w:val="8"/>
        </w:rPr>
        <w:t xml:space="preserve"> </w:t>
      </w:r>
      <w:r>
        <w:rPr>
          <w:spacing w:val="-1"/>
        </w:rPr>
        <w:t>предоставления</w:t>
      </w:r>
      <w:r>
        <w:rPr>
          <w:spacing w:val="79"/>
        </w:rPr>
        <w:t xml:space="preserve"> </w:t>
      </w:r>
      <w:r>
        <w:rPr>
          <w:spacing w:val="-1"/>
        </w:rPr>
        <w:t>муниципальной</w:t>
      </w:r>
      <w:r>
        <w:rPr>
          <w:spacing w:val="3"/>
        </w:rPr>
        <w:t xml:space="preserve"> </w:t>
      </w:r>
      <w:r>
        <w:rPr>
          <w:spacing w:val="-2"/>
        </w:rPr>
        <w:t>услуги.</w:t>
      </w:r>
    </w:p>
    <w:p w14:paraId="22B38C57" w14:textId="77777777" w:rsidR="00A631DD" w:rsidRDefault="00A631DD" w:rsidP="00A631DD">
      <w:pPr>
        <w:pStyle w:val="a3"/>
        <w:kinsoku w:val="0"/>
        <w:overflowPunct w:val="0"/>
        <w:spacing w:before="5"/>
        <w:ind w:left="0"/>
      </w:pPr>
    </w:p>
    <w:p w14:paraId="5D1B9F39" w14:textId="77777777" w:rsidR="00A631DD" w:rsidRDefault="00A631DD" w:rsidP="00C63200">
      <w:pPr>
        <w:pStyle w:val="1"/>
        <w:numPr>
          <w:ilvl w:val="0"/>
          <w:numId w:val="50"/>
        </w:numPr>
        <w:tabs>
          <w:tab w:val="left" w:pos="2351"/>
        </w:tabs>
        <w:kinsoku w:val="0"/>
        <w:overflowPunct w:val="0"/>
        <w:ind w:left="2350" w:hanging="307"/>
        <w:rPr>
          <w:b w:val="0"/>
          <w:bCs w:val="0"/>
        </w:rPr>
      </w:pPr>
      <w:r>
        <w:rPr>
          <w:spacing w:val="-1"/>
        </w:rPr>
        <w:t>Стандарт</w:t>
      </w:r>
      <w:r>
        <w:rPr>
          <w:spacing w:val="1"/>
        </w:rPr>
        <w:t xml:space="preserve"> </w:t>
      </w:r>
      <w:r>
        <w:rPr>
          <w:spacing w:val="-1"/>
        </w:rPr>
        <w:t>предоставления</w:t>
      </w:r>
      <w:r>
        <w:t xml:space="preserve"> </w:t>
      </w:r>
      <w:r>
        <w:rPr>
          <w:spacing w:val="-1"/>
        </w:rPr>
        <w:t>муниципальной</w:t>
      </w:r>
      <w:r>
        <w:t xml:space="preserve"> </w:t>
      </w:r>
      <w:r>
        <w:rPr>
          <w:spacing w:val="-1"/>
        </w:rPr>
        <w:t>услуги</w:t>
      </w:r>
    </w:p>
    <w:p w14:paraId="07B841B3" w14:textId="77777777" w:rsidR="00A631DD" w:rsidRDefault="00A631DD" w:rsidP="00A631DD">
      <w:pPr>
        <w:pStyle w:val="a3"/>
        <w:kinsoku w:val="0"/>
        <w:overflowPunct w:val="0"/>
        <w:ind w:left="0"/>
        <w:rPr>
          <w:b/>
          <w:bCs/>
        </w:rPr>
      </w:pPr>
    </w:p>
    <w:p w14:paraId="42BD2A66" w14:textId="77777777" w:rsidR="00A631DD" w:rsidRDefault="00A631DD" w:rsidP="00A631DD">
      <w:pPr>
        <w:pStyle w:val="a3"/>
        <w:kinsoku w:val="0"/>
        <w:overflowPunct w:val="0"/>
        <w:ind w:left="2697"/>
      </w:pPr>
      <w:r>
        <w:rPr>
          <w:b/>
          <w:bCs/>
        </w:rPr>
        <w:t xml:space="preserve">2. </w:t>
      </w:r>
      <w:r>
        <w:rPr>
          <w:b/>
          <w:bCs/>
          <w:spacing w:val="-1"/>
        </w:rPr>
        <w:t>Наименование муниципальной</w:t>
      </w:r>
      <w:r>
        <w:rPr>
          <w:b/>
          <w:bCs/>
        </w:rPr>
        <w:t xml:space="preserve"> </w:t>
      </w:r>
      <w:r>
        <w:rPr>
          <w:b/>
          <w:bCs/>
          <w:spacing w:val="-1"/>
        </w:rPr>
        <w:t>услуги</w:t>
      </w:r>
    </w:p>
    <w:p w14:paraId="6E1051A2" w14:textId="77777777" w:rsidR="00A631DD" w:rsidRDefault="00A631DD" w:rsidP="00A631DD">
      <w:pPr>
        <w:pStyle w:val="a3"/>
        <w:kinsoku w:val="0"/>
        <w:overflowPunct w:val="0"/>
        <w:ind w:left="0"/>
        <w:rPr>
          <w:b/>
          <w:bCs/>
        </w:rPr>
      </w:pPr>
    </w:p>
    <w:p w14:paraId="0318B81B" w14:textId="77777777" w:rsidR="00A631DD" w:rsidRDefault="00A631DD" w:rsidP="00C63200">
      <w:pPr>
        <w:pStyle w:val="a3"/>
        <w:numPr>
          <w:ilvl w:val="1"/>
          <w:numId w:val="45"/>
        </w:numPr>
        <w:tabs>
          <w:tab w:val="left" w:pos="1233"/>
        </w:tabs>
        <w:kinsoku w:val="0"/>
        <w:overflowPunct w:val="0"/>
        <w:spacing w:line="274" w:lineRule="exact"/>
        <w:ind w:right="125" w:firstLine="540"/>
        <w:jc w:val="both"/>
        <w:rPr>
          <w:spacing w:val="-2"/>
        </w:rPr>
      </w:pPr>
      <w:r>
        <w:rPr>
          <w:spacing w:val="-1"/>
        </w:rPr>
        <w:t>Наименование</w:t>
      </w:r>
      <w:r>
        <w:rPr>
          <w:spacing w:val="49"/>
        </w:rPr>
        <w:t xml:space="preserve"> </w:t>
      </w:r>
      <w:r>
        <w:rPr>
          <w:spacing w:val="-1"/>
        </w:rPr>
        <w:t>муниципальной</w:t>
      </w:r>
      <w:r>
        <w:rPr>
          <w:spacing w:val="53"/>
        </w:rPr>
        <w:t xml:space="preserve"> </w:t>
      </w:r>
      <w:r>
        <w:rPr>
          <w:spacing w:val="-2"/>
        </w:rPr>
        <w:t>услуги</w:t>
      </w:r>
      <w:r>
        <w:rPr>
          <w:spacing w:val="53"/>
        </w:rPr>
        <w:t xml:space="preserve"> </w:t>
      </w:r>
      <w:r>
        <w:rPr>
          <w:spacing w:val="-2"/>
        </w:rPr>
        <w:t>«Выдача</w:t>
      </w:r>
      <w:r>
        <w:rPr>
          <w:spacing w:val="49"/>
        </w:rPr>
        <w:t xml:space="preserve"> </w:t>
      </w:r>
      <w:r>
        <w:t>градостроительного</w:t>
      </w:r>
      <w:r>
        <w:rPr>
          <w:spacing w:val="47"/>
        </w:rPr>
        <w:t xml:space="preserve"> </w:t>
      </w:r>
      <w:r>
        <w:rPr>
          <w:spacing w:val="-1"/>
        </w:rPr>
        <w:t>плана</w:t>
      </w:r>
      <w:r>
        <w:rPr>
          <w:spacing w:val="57"/>
        </w:rPr>
        <w:t xml:space="preserve"> </w:t>
      </w:r>
      <w:r>
        <w:rPr>
          <w:spacing w:val="-1"/>
        </w:rPr>
        <w:t>земельного</w:t>
      </w:r>
      <w:r>
        <w:rPr>
          <w:spacing w:val="2"/>
        </w:rPr>
        <w:t xml:space="preserve"> </w:t>
      </w:r>
      <w:r>
        <w:rPr>
          <w:spacing w:val="-2"/>
        </w:rPr>
        <w:t>участка».</w:t>
      </w:r>
    </w:p>
    <w:p w14:paraId="665B87D9" w14:textId="77777777" w:rsidR="00A631DD" w:rsidRDefault="00A631DD" w:rsidP="00A631DD">
      <w:pPr>
        <w:pStyle w:val="a3"/>
        <w:kinsoku w:val="0"/>
        <w:overflowPunct w:val="0"/>
        <w:spacing w:before="2"/>
        <w:ind w:left="0"/>
      </w:pPr>
    </w:p>
    <w:p w14:paraId="607777D5" w14:textId="77777777" w:rsidR="00A631DD" w:rsidRDefault="00A631DD" w:rsidP="00A631DD">
      <w:pPr>
        <w:pStyle w:val="1"/>
        <w:kinsoku w:val="0"/>
        <w:overflowPunct w:val="0"/>
        <w:ind w:left="559" w:right="589"/>
        <w:jc w:val="center"/>
        <w:rPr>
          <w:b w:val="0"/>
          <w:bCs w:val="0"/>
        </w:rPr>
      </w:pPr>
      <w:r>
        <w:rPr>
          <w:spacing w:val="-1"/>
        </w:rPr>
        <w:t>Наименование органа,</w:t>
      </w:r>
      <w:r>
        <w:t xml:space="preserve"> </w:t>
      </w:r>
      <w:r>
        <w:rPr>
          <w:spacing w:val="-1"/>
        </w:rPr>
        <w:t>предоставляющего</w:t>
      </w:r>
      <w:r>
        <w:t xml:space="preserve"> </w:t>
      </w:r>
      <w:r>
        <w:rPr>
          <w:spacing w:val="-1"/>
        </w:rPr>
        <w:t>муниципальную услугу,</w:t>
      </w:r>
      <w:r>
        <w:t xml:space="preserve"> и </w:t>
      </w:r>
      <w:r>
        <w:rPr>
          <w:spacing w:val="-1"/>
        </w:rPr>
        <w:t>органов</w:t>
      </w:r>
      <w:r>
        <w:rPr>
          <w:spacing w:val="91"/>
        </w:rPr>
        <w:t xml:space="preserve"> </w:t>
      </w:r>
      <w:r>
        <w:rPr>
          <w:spacing w:val="-1"/>
        </w:rPr>
        <w:t>государственной</w:t>
      </w:r>
      <w:r>
        <w:rPr>
          <w:spacing w:val="-2"/>
        </w:rPr>
        <w:t xml:space="preserve"> </w:t>
      </w:r>
      <w:r>
        <w:t xml:space="preserve">и </w:t>
      </w:r>
      <w:r>
        <w:rPr>
          <w:spacing w:val="-1"/>
        </w:rPr>
        <w:t>муниципальной</w:t>
      </w:r>
      <w:r>
        <w:t xml:space="preserve"> </w:t>
      </w:r>
      <w:r>
        <w:rPr>
          <w:spacing w:val="-1"/>
        </w:rPr>
        <w:t>власти</w:t>
      </w:r>
      <w:r>
        <w:rPr>
          <w:spacing w:val="-2"/>
        </w:rPr>
        <w:t xml:space="preserve"> </w:t>
      </w:r>
      <w:r>
        <w:t xml:space="preserve">и иных </w:t>
      </w:r>
      <w:r>
        <w:rPr>
          <w:spacing w:val="-1"/>
        </w:rPr>
        <w:t>организаций,</w:t>
      </w:r>
      <w:r>
        <w:rPr>
          <w:spacing w:val="-3"/>
        </w:rPr>
        <w:t xml:space="preserve"> </w:t>
      </w:r>
      <w:r>
        <w:rPr>
          <w:spacing w:val="-1"/>
        </w:rPr>
        <w:t>участвующих</w:t>
      </w:r>
      <w:r>
        <w:t xml:space="preserve"> в</w:t>
      </w:r>
      <w:r>
        <w:rPr>
          <w:spacing w:val="79"/>
        </w:rPr>
        <w:t xml:space="preserve"> </w:t>
      </w:r>
      <w:r>
        <w:rPr>
          <w:spacing w:val="-1"/>
        </w:rPr>
        <w:t>предоставлении</w:t>
      </w:r>
      <w:r>
        <w:t xml:space="preserve"> </w:t>
      </w:r>
      <w:r>
        <w:rPr>
          <w:spacing w:val="-1"/>
        </w:rPr>
        <w:t>муниципальной</w:t>
      </w:r>
      <w:r>
        <w:t xml:space="preserve"> </w:t>
      </w:r>
      <w:r>
        <w:rPr>
          <w:spacing w:val="-1"/>
        </w:rPr>
        <w:t>услуги</w:t>
      </w:r>
    </w:p>
    <w:p w14:paraId="623D1BB7" w14:textId="77777777" w:rsidR="00A631DD" w:rsidRDefault="00A631DD" w:rsidP="00A631DD">
      <w:pPr>
        <w:pStyle w:val="a3"/>
        <w:kinsoku w:val="0"/>
        <w:overflowPunct w:val="0"/>
        <w:spacing w:before="7"/>
        <w:ind w:left="0"/>
        <w:rPr>
          <w:b/>
          <w:bCs/>
          <w:sz w:val="23"/>
          <w:szCs w:val="23"/>
        </w:rPr>
      </w:pPr>
    </w:p>
    <w:p w14:paraId="5D5D268D" w14:textId="77777777" w:rsidR="00A631DD" w:rsidRDefault="00A631DD" w:rsidP="00C63200">
      <w:pPr>
        <w:pStyle w:val="a3"/>
        <w:numPr>
          <w:ilvl w:val="1"/>
          <w:numId w:val="45"/>
        </w:numPr>
        <w:tabs>
          <w:tab w:val="left" w:pos="1149"/>
        </w:tabs>
        <w:kinsoku w:val="0"/>
        <w:overflowPunct w:val="0"/>
        <w:ind w:right="120" w:firstLine="540"/>
        <w:jc w:val="both"/>
        <w:rPr>
          <w:spacing w:val="-1"/>
        </w:rPr>
      </w:pPr>
      <w:r>
        <w:rPr>
          <w:spacing w:val="-1"/>
        </w:rPr>
        <w:t>Органом,</w:t>
      </w:r>
      <w:r>
        <w:rPr>
          <w:spacing w:val="26"/>
        </w:rPr>
        <w:t xml:space="preserve"> </w:t>
      </w:r>
      <w:r>
        <w:rPr>
          <w:spacing w:val="-1"/>
        </w:rPr>
        <w:t>предоставляющим</w:t>
      </w:r>
      <w:r>
        <w:rPr>
          <w:spacing w:val="25"/>
        </w:rPr>
        <w:t xml:space="preserve"> </w:t>
      </w:r>
      <w:r>
        <w:rPr>
          <w:spacing w:val="-1"/>
        </w:rPr>
        <w:t>муниципальную</w:t>
      </w:r>
      <w:r>
        <w:rPr>
          <w:spacing w:val="31"/>
        </w:rPr>
        <w:t xml:space="preserve"> </w:t>
      </w:r>
      <w:r>
        <w:rPr>
          <w:spacing w:val="-2"/>
        </w:rPr>
        <w:t>услугу,</w:t>
      </w:r>
      <w:r>
        <w:rPr>
          <w:spacing w:val="26"/>
        </w:rPr>
        <w:t xml:space="preserve"> </w:t>
      </w:r>
      <w:r>
        <w:rPr>
          <w:spacing w:val="-1"/>
        </w:rPr>
        <w:t>является</w:t>
      </w:r>
      <w:r>
        <w:rPr>
          <w:spacing w:val="28"/>
        </w:rPr>
        <w:t xml:space="preserve"> </w:t>
      </w:r>
      <w:r>
        <w:t>Администрация.</w:t>
      </w:r>
      <w:r>
        <w:rPr>
          <w:spacing w:val="65"/>
        </w:rPr>
        <w:t xml:space="preserve"> </w:t>
      </w:r>
      <w:r>
        <w:rPr>
          <w:spacing w:val="-1"/>
        </w:rPr>
        <w:t>Ответственным</w:t>
      </w:r>
      <w:r>
        <w:t xml:space="preserve"> при</w:t>
      </w:r>
      <w:r>
        <w:rPr>
          <w:spacing w:val="3"/>
        </w:rPr>
        <w:t xml:space="preserve"> </w:t>
      </w:r>
      <w:r>
        <w:rPr>
          <w:spacing w:val="-1"/>
        </w:rPr>
        <w:t>предоставлении</w:t>
      </w:r>
      <w:r>
        <w:rPr>
          <w:spacing w:val="3"/>
        </w:rPr>
        <w:t xml:space="preserve"> </w:t>
      </w:r>
      <w:r>
        <w:rPr>
          <w:spacing w:val="-1"/>
        </w:rPr>
        <w:t>муниципальной</w:t>
      </w:r>
      <w:r>
        <w:rPr>
          <w:spacing w:val="5"/>
        </w:rPr>
        <w:t xml:space="preserve"> </w:t>
      </w:r>
      <w:r>
        <w:rPr>
          <w:spacing w:val="-2"/>
        </w:rPr>
        <w:t>услуги</w:t>
      </w:r>
      <w:r>
        <w:rPr>
          <w:spacing w:val="3"/>
        </w:rPr>
        <w:t xml:space="preserve"> </w:t>
      </w:r>
      <w:r>
        <w:rPr>
          <w:spacing w:val="-1"/>
        </w:rPr>
        <w:t>является</w:t>
      </w:r>
      <w:r>
        <w:rPr>
          <w:spacing w:val="4"/>
        </w:rPr>
        <w:t xml:space="preserve"> </w:t>
      </w:r>
      <w:r>
        <w:rPr>
          <w:spacing w:val="-1"/>
        </w:rPr>
        <w:t>ведущий</w:t>
      </w:r>
      <w:r>
        <w:rPr>
          <w:spacing w:val="3"/>
        </w:rPr>
        <w:t xml:space="preserve"> </w:t>
      </w:r>
      <w:r>
        <w:rPr>
          <w:spacing w:val="-1"/>
        </w:rPr>
        <w:t>специалист</w:t>
      </w:r>
      <w:r>
        <w:rPr>
          <w:spacing w:val="2"/>
        </w:rPr>
        <w:t xml:space="preserve"> </w:t>
      </w:r>
      <w:r>
        <w:rPr>
          <w:spacing w:val="-1"/>
        </w:rPr>
        <w:t>по</w:t>
      </w:r>
      <w:r>
        <w:rPr>
          <w:spacing w:val="81"/>
        </w:rPr>
        <w:t xml:space="preserve"> </w:t>
      </w:r>
      <w:r>
        <w:rPr>
          <w:spacing w:val="-1"/>
        </w:rPr>
        <w:t>градостроительной</w:t>
      </w:r>
      <w:r>
        <w:rPr>
          <w:spacing w:val="-2"/>
        </w:rPr>
        <w:t xml:space="preserve"> </w:t>
      </w:r>
      <w:r>
        <w:rPr>
          <w:spacing w:val="-1"/>
        </w:rPr>
        <w:t>деятельности</w:t>
      </w:r>
      <w:r>
        <w:rPr>
          <w:spacing w:val="3"/>
        </w:rPr>
        <w:t xml:space="preserve"> </w:t>
      </w:r>
      <w:r>
        <w:rPr>
          <w:spacing w:val="-1"/>
        </w:rPr>
        <w:t>Администрации.</w:t>
      </w:r>
    </w:p>
    <w:p w14:paraId="599CDEB7" w14:textId="77777777" w:rsidR="00A631DD" w:rsidRDefault="00A631DD" w:rsidP="00C63200">
      <w:pPr>
        <w:pStyle w:val="a3"/>
        <w:numPr>
          <w:ilvl w:val="1"/>
          <w:numId w:val="45"/>
        </w:numPr>
        <w:tabs>
          <w:tab w:val="left" w:pos="1201"/>
        </w:tabs>
        <w:kinsoku w:val="0"/>
        <w:overflowPunct w:val="0"/>
        <w:ind w:right="124" w:firstLine="540"/>
        <w:jc w:val="both"/>
        <w:rPr>
          <w:spacing w:val="-2"/>
        </w:rPr>
      </w:pPr>
      <w:r>
        <w:rPr>
          <w:spacing w:val="-1"/>
        </w:rPr>
        <w:t>Наименование</w:t>
      </w:r>
      <w:r>
        <w:rPr>
          <w:spacing w:val="18"/>
        </w:rPr>
        <w:t xml:space="preserve"> </w:t>
      </w:r>
      <w:r>
        <w:t>органов</w:t>
      </w:r>
      <w:r>
        <w:rPr>
          <w:spacing w:val="18"/>
        </w:rPr>
        <w:t xml:space="preserve"> </w:t>
      </w:r>
      <w:r>
        <w:rPr>
          <w:spacing w:val="-1"/>
        </w:rPr>
        <w:t>государственной</w:t>
      </w:r>
      <w:r>
        <w:rPr>
          <w:spacing w:val="19"/>
        </w:rPr>
        <w:t xml:space="preserve"> </w:t>
      </w:r>
      <w:r>
        <w:t>и</w:t>
      </w:r>
      <w:r>
        <w:rPr>
          <w:spacing w:val="19"/>
        </w:rPr>
        <w:t xml:space="preserve"> </w:t>
      </w:r>
      <w:r>
        <w:t>муниципальной</w:t>
      </w:r>
      <w:r>
        <w:rPr>
          <w:spacing w:val="17"/>
        </w:rPr>
        <w:t xml:space="preserve"> </w:t>
      </w:r>
      <w:r>
        <w:rPr>
          <w:spacing w:val="-1"/>
        </w:rPr>
        <w:t>власти</w:t>
      </w:r>
      <w:r>
        <w:rPr>
          <w:spacing w:val="20"/>
        </w:rPr>
        <w:t xml:space="preserve"> </w:t>
      </w:r>
      <w:r>
        <w:t>и</w:t>
      </w:r>
      <w:r>
        <w:rPr>
          <w:spacing w:val="19"/>
        </w:rPr>
        <w:t xml:space="preserve"> </w:t>
      </w:r>
      <w:r>
        <w:t>иных</w:t>
      </w:r>
      <w:r>
        <w:rPr>
          <w:spacing w:val="45"/>
        </w:rPr>
        <w:t xml:space="preserve"> </w:t>
      </w:r>
      <w:r>
        <w:rPr>
          <w:spacing w:val="-1"/>
        </w:rPr>
        <w:t>организаций,</w:t>
      </w:r>
      <w:r>
        <w:t xml:space="preserve"> </w:t>
      </w:r>
      <w:r>
        <w:rPr>
          <w:spacing w:val="-1"/>
        </w:rPr>
        <w:t xml:space="preserve">обращение </w:t>
      </w:r>
      <w:r>
        <w:t>в которые</w:t>
      </w:r>
      <w:r>
        <w:rPr>
          <w:spacing w:val="-2"/>
        </w:rPr>
        <w:t xml:space="preserve"> </w:t>
      </w:r>
      <w:r>
        <w:rPr>
          <w:spacing w:val="-1"/>
        </w:rPr>
        <w:t>необходимо</w:t>
      </w:r>
      <w:r>
        <w:t xml:space="preserve"> для </w:t>
      </w:r>
      <w:r>
        <w:rPr>
          <w:spacing w:val="-1"/>
        </w:rPr>
        <w:t>предоставления</w:t>
      </w:r>
      <w:r>
        <w:t xml:space="preserve"> </w:t>
      </w:r>
      <w:r>
        <w:rPr>
          <w:spacing w:val="-1"/>
        </w:rPr>
        <w:t>муниципальной</w:t>
      </w:r>
      <w:r>
        <w:rPr>
          <w:spacing w:val="3"/>
        </w:rPr>
        <w:t xml:space="preserve"> </w:t>
      </w:r>
      <w:r>
        <w:rPr>
          <w:spacing w:val="-2"/>
        </w:rPr>
        <w:t>услуги:</w:t>
      </w:r>
    </w:p>
    <w:p w14:paraId="7218F71B" w14:textId="77777777" w:rsidR="00A631DD" w:rsidRDefault="00A631DD" w:rsidP="00C63200">
      <w:pPr>
        <w:pStyle w:val="a3"/>
        <w:numPr>
          <w:ilvl w:val="0"/>
          <w:numId w:val="44"/>
        </w:numPr>
        <w:tabs>
          <w:tab w:val="left" w:pos="902"/>
        </w:tabs>
        <w:kinsoku w:val="0"/>
        <w:overflowPunct w:val="0"/>
        <w:ind w:hanging="259"/>
      </w:pPr>
      <w:r>
        <w:rPr>
          <w:spacing w:val="-1"/>
        </w:rPr>
        <w:t xml:space="preserve">Управление Росреестра </w:t>
      </w:r>
      <w:r>
        <w:t>по РС(Я);</w:t>
      </w:r>
    </w:p>
    <w:p w14:paraId="42CCC4D7" w14:textId="77777777" w:rsidR="00A631DD" w:rsidRDefault="00A631DD" w:rsidP="00C63200">
      <w:pPr>
        <w:pStyle w:val="a3"/>
        <w:numPr>
          <w:ilvl w:val="0"/>
          <w:numId w:val="44"/>
        </w:numPr>
        <w:tabs>
          <w:tab w:val="left" w:pos="902"/>
        </w:tabs>
        <w:kinsoku w:val="0"/>
        <w:overflowPunct w:val="0"/>
        <w:ind w:hanging="259"/>
        <w:rPr>
          <w:spacing w:val="-1"/>
        </w:rPr>
      </w:pPr>
      <w:r>
        <w:rPr>
          <w:spacing w:val="-1"/>
        </w:rPr>
        <w:t>УФНС</w:t>
      </w:r>
      <w:r>
        <w:t xml:space="preserve"> </w:t>
      </w:r>
      <w:r>
        <w:rPr>
          <w:spacing w:val="-1"/>
        </w:rPr>
        <w:t>России</w:t>
      </w:r>
      <w:r>
        <w:t xml:space="preserve"> по </w:t>
      </w:r>
      <w:r>
        <w:rPr>
          <w:spacing w:val="-1"/>
        </w:rPr>
        <w:t>РС(Я);</w:t>
      </w:r>
    </w:p>
    <w:p w14:paraId="44A833A9" w14:textId="77777777" w:rsidR="00A631DD" w:rsidRDefault="00A631DD" w:rsidP="00C63200">
      <w:pPr>
        <w:pStyle w:val="a3"/>
        <w:numPr>
          <w:ilvl w:val="0"/>
          <w:numId w:val="44"/>
        </w:numPr>
        <w:tabs>
          <w:tab w:val="left" w:pos="902"/>
        </w:tabs>
        <w:kinsoku w:val="0"/>
        <w:overflowPunct w:val="0"/>
        <w:ind w:hanging="259"/>
      </w:pPr>
      <w:r>
        <w:rPr>
          <w:spacing w:val="-1"/>
        </w:rPr>
        <w:t>ФГБУ</w:t>
      </w:r>
      <w:r>
        <w:rPr>
          <w:spacing w:val="5"/>
        </w:rPr>
        <w:t xml:space="preserve"> </w:t>
      </w:r>
      <w:r>
        <w:rPr>
          <w:spacing w:val="-2"/>
        </w:rPr>
        <w:t>«ФКП</w:t>
      </w:r>
      <w:r>
        <w:t xml:space="preserve"> Росреестра»</w:t>
      </w:r>
      <w:r>
        <w:rPr>
          <w:spacing w:val="-8"/>
        </w:rPr>
        <w:t xml:space="preserve"> </w:t>
      </w:r>
      <w:r>
        <w:t>по РС(Я);</w:t>
      </w:r>
    </w:p>
    <w:p w14:paraId="03D2C625" w14:textId="77777777" w:rsidR="00A631DD" w:rsidRDefault="00A631DD" w:rsidP="00C63200">
      <w:pPr>
        <w:pStyle w:val="a3"/>
        <w:numPr>
          <w:ilvl w:val="1"/>
          <w:numId w:val="45"/>
        </w:numPr>
        <w:tabs>
          <w:tab w:val="left" w:pos="1110"/>
        </w:tabs>
        <w:kinsoku w:val="0"/>
        <w:overflowPunct w:val="0"/>
        <w:ind w:right="117" w:firstLine="540"/>
        <w:jc w:val="both"/>
        <w:rPr>
          <w:spacing w:val="-1"/>
        </w:rPr>
      </w:pPr>
      <w:r>
        <w:rPr>
          <w:spacing w:val="-1"/>
        </w:rPr>
        <w:t>Муниципальные</w:t>
      </w:r>
      <w:r>
        <w:rPr>
          <w:spacing w:val="46"/>
        </w:rPr>
        <w:t xml:space="preserve"> </w:t>
      </w:r>
      <w:r>
        <w:rPr>
          <w:spacing w:val="-2"/>
        </w:rPr>
        <w:t>служащие</w:t>
      </w:r>
      <w:r>
        <w:rPr>
          <w:spacing w:val="50"/>
        </w:rPr>
        <w:t xml:space="preserve"> </w:t>
      </w:r>
      <w:r>
        <w:t>Администрации,</w:t>
      </w:r>
      <w:r>
        <w:rPr>
          <w:spacing w:val="47"/>
        </w:rPr>
        <w:t xml:space="preserve"> </w:t>
      </w:r>
      <w:r>
        <w:rPr>
          <w:spacing w:val="-1"/>
        </w:rPr>
        <w:t>сотрудники</w:t>
      </w:r>
      <w:r>
        <w:rPr>
          <w:spacing w:val="48"/>
        </w:rPr>
        <w:t xml:space="preserve"> </w:t>
      </w:r>
      <w:r>
        <w:t>ГАУ</w:t>
      </w:r>
      <w:r>
        <w:rPr>
          <w:spacing w:val="47"/>
        </w:rPr>
        <w:t xml:space="preserve"> </w:t>
      </w:r>
      <w:r>
        <w:rPr>
          <w:spacing w:val="-1"/>
        </w:rPr>
        <w:t>«МФЦ»</w:t>
      </w:r>
      <w:r>
        <w:rPr>
          <w:spacing w:val="40"/>
        </w:rPr>
        <w:t xml:space="preserve"> </w:t>
      </w:r>
      <w:r>
        <w:t>не</w:t>
      </w:r>
      <w:r>
        <w:rPr>
          <w:spacing w:val="46"/>
        </w:rPr>
        <w:t xml:space="preserve"> </w:t>
      </w:r>
      <w:r>
        <w:t>вправе</w:t>
      </w:r>
      <w:r>
        <w:rPr>
          <w:spacing w:val="46"/>
        </w:rPr>
        <w:t xml:space="preserve"> </w:t>
      </w:r>
      <w:r>
        <w:rPr>
          <w:spacing w:val="-1"/>
        </w:rPr>
        <w:t>требовать</w:t>
      </w:r>
      <w:r>
        <w:rPr>
          <w:spacing w:val="22"/>
        </w:rPr>
        <w:t xml:space="preserve"> </w:t>
      </w:r>
      <w:r>
        <w:rPr>
          <w:spacing w:val="-1"/>
        </w:rPr>
        <w:t>осуществления</w:t>
      </w:r>
      <w:r>
        <w:rPr>
          <w:spacing w:val="21"/>
        </w:rPr>
        <w:t xml:space="preserve"> </w:t>
      </w:r>
      <w:r>
        <w:rPr>
          <w:spacing w:val="-1"/>
        </w:rPr>
        <w:t>действий,</w:t>
      </w:r>
      <w:r>
        <w:rPr>
          <w:spacing w:val="21"/>
        </w:rPr>
        <w:t xml:space="preserve"> </w:t>
      </w:r>
      <w:r>
        <w:t>в</w:t>
      </w:r>
      <w:r>
        <w:rPr>
          <w:spacing w:val="18"/>
        </w:rPr>
        <w:t xml:space="preserve"> </w:t>
      </w:r>
      <w:r>
        <w:t>том</w:t>
      </w:r>
      <w:r>
        <w:rPr>
          <w:spacing w:val="21"/>
        </w:rPr>
        <w:t xml:space="preserve"> </w:t>
      </w:r>
      <w:r>
        <w:rPr>
          <w:spacing w:val="-1"/>
        </w:rPr>
        <w:t>числе</w:t>
      </w:r>
      <w:r>
        <w:rPr>
          <w:spacing w:val="20"/>
        </w:rPr>
        <w:t xml:space="preserve"> </w:t>
      </w:r>
      <w:r>
        <w:rPr>
          <w:spacing w:val="-1"/>
        </w:rPr>
        <w:t>согласований,</w:t>
      </w:r>
      <w:r>
        <w:rPr>
          <w:spacing w:val="18"/>
        </w:rPr>
        <w:t xml:space="preserve"> </w:t>
      </w:r>
      <w:r>
        <w:rPr>
          <w:spacing w:val="-1"/>
        </w:rPr>
        <w:t>необходимых</w:t>
      </w:r>
      <w:r>
        <w:rPr>
          <w:spacing w:val="20"/>
        </w:rPr>
        <w:t xml:space="preserve"> </w:t>
      </w:r>
      <w:r>
        <w:t>для</w:t>
      </w:r>
      <w:r>
        <w:rPr>
          <w:spacing w:val="19"/>
        </w:rPr>
        <w:t xml:space="preserve"> </w:t>
      </w:r>
      <w:r>
        <w:rPr>
          <w:spacing w:val="-1"/>
        </w:rPr>
        <w:t>получения</w:t>
      </w:r>
      <w:r>
        <w:rPr>
          <w:spacing w:val="89"/>
        </w:rPr>
        <w:t xml:space="preserve"> </w:t>
      </w:r>
      <w:r>
        <w:rPr>
          <w:spacing w:val="-1"/>
        </w:rPr>
        <w:t>муниципальной</w:t>
      </w:r>
      <w:r>
        <w:rPr>
          <w:spacing w:val="24"/>
        </w:rPr>
        <w:t xml:space="preserve"> </w:t>
      </w:r>
      <w:r>
        <w:rPr>
          <w:spacing w:val="-1"/>
        </w:rPr>
        <w:t>услуги,</w:t>
      </w:r>
      <w:r>
        <w:rPr>
          <w:spacing w:val="21"/>
        </w:rPr>
        <w:t xml:space="preserve"> </w:t>
      </w:r>
      <w:r>
        <w:rPr>
          <w:spacing w:val="-1"/>
        </w:rPr>
        <w:t>связанных</w:t>
      </w:r>
      <w:r>
        <w:rPr>
          <w:spacing w:val="23"/>
        </w:rPr>
        <w:t xml:space="preserve"> </w:t>
      </w:r>
      <w:r>
        <w:t>с</w:t>
      </w:r>
      <w:r>
        <w:rPr>
          <w:spacing w:val="20"/>
        </w:rPr>
        <w:t xml:space="preserve"> </w:t>
      </w:r>
      <w:r>
        <w:rPr>
          <w:spacing w:val="-1"/>
        </w:rPr>
        <w:t>обращением</w:t>
      </w:r>
      <w:r>
        <w:rPr>
          <w:spacing w:val="26"/>
        </w:rPr>
        <w:t xml:space="preserve"> </w:t>
      </w:r>
      <w:r>
        <w:t>в</w:t>
      </w:r>
      <w:r>
        <w:rPr>
          <w:spacing w:val="23"/>
        </w:rPr>
        <w:t xml:space="preserve"> </w:t>
      </w:r>
      <w:r>
        <w:rPr>
          <w:spacing w:val="-1"/>
        </w:rPr>
        <w:t>органы</w:t>
      </w:r>
      <w:r>
        <w:rPr>
          <w:spacing w:val="23"/>
        </w:rPr>
        <w:t xml:space="preserve"> </w:t>
      </w:r>
      <w:r>
        <w:rPr>
          <w:spacing w:val="-1"/>
        </w:rPr>
        <w:t>государственной</w:t>
      </w:r>
      <w:r>
        <w:rPr>
          <w:spacing w:val="19"/>
        </w:rPr>
        <w:t xml:space="preserve"> </w:t>
      </w:r>
      <w:r>
        <w:t>и</w:t>
      </w:r>
      <w:r>
        <w:rPr>
          <w:spacing w:val="80"/>
        </w:rPr>
        <w:t xml:space="preserve"> </w:t>
      </w:r>
      <w:r>
        <w:rPr>
          <w:spacing w:val="-1"/>
        </w:rPr>
        <w:t>муниципальной</w:t>
      </w:r>
      <w:r>
        <w:rPr>
          <w:spacing w:val="22"/>
        </w:rPr>
        <w:t xml:space="preserve"> </w:t>
      </w:r>
      <w:r>
        <w:rPr>
          <w:spacing w:val="-1"/>
        </w:rPr>
        <w:t>власти,</w:t>
      </w:r>
      <w:r>
        <w:rPr>
          <w:spacing w:val="23"/>
        </w:rPr>
        <w:t xml:space="preserve"> </w:t>
      </w:r>
      <w:r>
        <w:t>иные</w:t>
      </w:r>
      <w:r>
        <w:rPr>
          <w:spacing w:val="19"/>
        </w:rPr>
        <w:t xml:space="preserve"> </w:t>
      </w:r>
      <w:r>
        <w:rPr>
          <w:spacing w:val="-1"/>
        </w:rPr>
        <w:t>организации,</w:t>
      </w:r>
      <w:r>
        <w:rPr>
          <w:spacing w:val="18"/>
        </w:rPr>
        <w:t xml:space="preserve"> </w:t>
      </w:r>
      <w:r>
        <w:rPr>
          <w:spacing w:val="-1"/>
        </w:rPr>
        <w:t>указанные</w:t>
      </w:r>
      <w:r>
        <w:rPr>
          <w:spacing w:val="19"/>
        </w:rPr>
        <w:t xml:space="preserve"> </w:t>
      </w:r>
      <w:r>
        <w:t>в</w:t>
      </w:r>
      <w:r>
        <w:rPr>
          <w:spacing w:val="24"/>
        </w:rPr>
        <w:t xml:space="preserve"> </w:t>
      </w:r>
      <w:r>
        <w:rPr>
          <w:spacing w:val="-1"/>
        </w:rPr>
        <w:t>пункте</w:t>
      </w:r>
      <w:r>
        <w:rPr>
          <w:spacing w:val="21"/>
        </w:rPr>
        <w:t xml:space="preserve"> </w:t>
      </w:r>
      <w:r>
        <w:t>2.3</w:t>
      </w:r>
      <w:r>
        <w:rPr>
          <w:spacing w:val="23"/>
        </w:rPr>
        <w:t xml:space="preserve"> </w:t>
      </w:r>
      <w:r>
        <w:rPr>
          <w:spacing w:val="-1"/>
        </w:rPr>
        <w:t>Административного</w:t>
      </w:r>
      <w:r>
        <w:rPr>
          <w:spacing w:val="77"/>
        </w:rPr>
        <w:t xml:space="preserve"> </w:t>
      </w:r>
      <w:r>
        <w:rPr>
          <w:spacing w:val="-1"/>
        </w:rPr>
        <w:t>регламента.</w:t>
      </w:r>
    </w:p>
    <w:p w14:paraId="4808348F" w14:textId="77777777" w:rsidR="00A631DD" w:rsidRDefault="00A631DD" w:rsidP="00A631DD">
      <w:pPr>
        <w:pStyle w:val="a3"/>
        <w:kinsoku w:val="0"/>
        <w:overflowPunct w:val="0"/>
        <w:spacing w:before="5"/>
        <w:ind w:left="0"/>
      </w:pPr>
    </w:p>
    <w:p w14:paraId="7DD537D9" w14:textId="77777777" w:rsidR="00A631DD" w:rsidRDefault="00A631DD" w:rsidP="00A631DD">
      <w:pPr>
        <w:pStyle w:val="1"/>
        <w:kinsoku w:val="0"/>
        <w:overflowPunct w:val="0"/>
        <w:ind w:left="559" w:right="588"/>
        <w:jc w:val="center"/>
        <w:rPr>
          <w:b w:val="0"/>
          <w:bCs w:val="0"/>
        </w:rPr>
      </w:pPr>
      <w:r>
        <w:t>Описание</w:t>
      </w:r>
      <w:r>
        <w:rPr>
          <w:spacing w:val="-1"/>
        </w:rPr>
        <w:t xml:space="preserve"> результата</w:t>
      </w:r>
      <w:r>
        <w:rPr>
          <w:spacing w:val="-3"/>
        </w:rPr>
        <w:t xml:space="preserve"> </w:t>
      </w:r>
      <w:r>
        <w:rPr>
          <w:spacing w:val="-1"/>
        </w:rPr>
        <w:t>предоставления</w:t>
      </w:r>
      <w:r>
        <w:t xml:space="preserve"> </w:t>
      </w:r>
      <w:r>
        <w:rPr>
          <w:spacing w:val="-1"/>
        </w:rPr>
        <w:t>муниципальной</w:t>
      </w:r>
      <w:r>
        <w:t xml:space="preserve"> </w:t>
      </w:r>
      <w:r>
        <w:rPr>
          <w:spacing w:val="-1"/>
        </w:rPr>
        <w:t>услуги</w:t>
      </w:r>
    </w:p>
    <w:p w14:paraId="77CC813B" w14:textId="77777777" w:rsidR="00A631DD" w:rsidRDefault="00A631DD" w:rsidP="00A631DD">
      <w:pPr>
        <w:pStyle w:val="a3"/>
        <w:kinsoku w:val="0"/>
        <w:overflowPunct w:val="0"/>
        <w:spacing w:before="7"/>
        <w:ind w:left="0"/>
        <w:rPr>
          <w:b/>
          <w:bCs/>
          <w:sz w:val="23"/>
          <w:szCs w:val="23"/>
        </w:rPr>
      </w:pPr>
    </w:p>
    <w:p w14:paraId="7B86A8F2" w14:textId="77777777" w:rsidR="00A631DD" w:rsidRDefault="00A631DD" w:rsidP="00C63200">
      <w:pPr>
        <w:pStyle w:val="a3"/>
        <w:numPr>
          <w:ilvl w:val="1"/>
          <w:numId w:val="45"/>
        </w:numPr>
        <w:tabs>
          <w:tab w:val="left" w:pos="1264"/>
        </w:tabs>
        <w:kinsoku w:val="0"/>
        <w:overflowPunct w:val="0"/>
        <w:ind w:right="129" w:firstLine="540"/>
        <w:jc w:val="both"/>
        <w:rPr>
          <w:spacing w:val="-1"/>
        </w:rPr>
      </w:pPr>
      <w:r>
        <w:rPr>
          <w:spacing w:val="-1"/>
        </w:rPr>
        <w:t>Результатом</w:t>
      </w:r>
      <w:r>
        <w:rPr>
          <w:spacing w:val="21"/>
        </w:rPr>
        <w:t xml:space="preserve"> </w:t>
      </w:r>
      <w:r>
        <w:rPr>
          <w:spacing w:val="-1"/>
        </w:rPr>
        <w:t>предоставления</w:t>
      </w:r>
      <w:r>
        <w:rPr>
          <w:spacing w:val="21"/>
        </w:rPr>
        <w:t xml:space="preserve"> </w:t>
      </w:r>
      <w:r>
        <w:rPr>
          <w:spacing w:val="-1"/>
        </w:rPr>
        <w:t>муниципальной</w:t>
      </w:r>
      <w:r>
        <w:rPr>
          <w:spacing w:val="24"/>
        </w:rPr>
        <w:t xml:space="preserve"> </w:t>
      </w:r>
      <w:r>
        <w:rPr>
          <w:spacing w:val="-2"/>
        </w:rPr>
        <w:t>услуги</w:t>
      </w:r>
      <w:r>
        <w:rPr>
          <w:spacing w:val="22"/>
        </w:rPr>
        <w:t xml:space="preserve"> </w:t>
      </w:r>
      <w:r>
        <w:t>является</w:t>
      </w:r>
      <w:r>
        <w:rPr>
          <w:spacing w:val="21"/>
        </w:rPr>
        <w:t xml:space="preserve"> </w:t>
      </w:r>
      <w:r>
        <w:rPr>
          <w:spacing w:val="-1"/>
        </w:rPr>
        <w:t>получение</w:t>
      </w:r>
      <w:r>
        <w:rPr>
          <w:spacing w:val="49"/>
        </w:rPr>
        <w:t xml:space="preserve"> </w:t>
      </w:r>
      <w:r>
        <w:rPr>
          <w:spacing w:val="-1"/>
        </w:rPr>
        <w:t>заявителем:</w:t>
      </w:r>
    </w:p>
    <w:p w14:paraId="780C3722"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градостроительного</w:t>
      </w:r>
      <w:r>
        <w:t xml:space="preserve"> </w:t>
      </w:r>
      <w:r>
        <w:rPr>
          <w:spacing w:val="-1"/>
        </w:rPr>
        <w:t>плана земельного</w:t>
      </w:r>
      <w:r>
        <w:rPr>
          <w:spacing w:val="2"/>
        </w:rPr>
        <w:t xml:space="preserve"> </w:t>
      </w:r>
      <w:r>
        <w:rPr>
          <w:spacing w:val="-1"/>
        </w:rPr>
        <w:t>участка;</w:t>
      </w:r>
    </w:p>
    <w:p w14:paraId="07AC10DC"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мотивированного</w:t>
      </w:r>
      <w:r>
        <w:t xml:space="preserve"> </w:t>
      </w:r>
      <w:r>
        <w:rPr>
          <w:spacing w:val="-1"/>
        </w:rPr>
        <w:t xml:space="preserve">отказа </w:t>
      </w:r>
      <w:r>
        <w:t xml:space="preserve">в </w:t>
      </w:r>
      <w:r>
        <w:rPr>
          <w:spacing w:val="-1"/>
        </w:rPr>
        <w:t>выдаче</w:t>
      </w:r>
      <w:r>
        <w:rPr>
          <w:spacing w:val="1"/>
        </w:rPr>
        <w:t xml:space="preserve"> </w:t>
      </w:r>
      <w:r>
        <w:rPr>
          <w:spacing w:val="-1"/>
        </w:rPr>
        <w:t>градостроительного</w:t>
      </w:r>
      <w:r>
        <w:rPr>
          <w:spacing w:val="3"/>
        </w:rPr>
        <w:t xml:space="preserve"> </w:t>
      </w:r>
      <w:r>
        <w:rPr>
          <w:spacing w:val="-1"/>
        </w:rPr>
        <w:t>плана земельного</w:t>
      </w:r>
      <w:r>
        <w:rPr>
          <w:spacing w:val="2"/>
        </w:rPr>
        <w:t xml:space="preserve"> </w:t>
      </w:r>
      <w:r>
        <w:rPr>
          <w:spacing w:val="-1"/>
        </w:rPr>
        <w:t>участка.</w:t>
      </w:r>
    </w:p>
    <w:p w14:paraId="6F0F84FC" w14:textId="77777777" w:rsidR="00A631DD" w:rsidRDefault="00A631DD" w:rsidP="00A631DD">
      <w:pPr>
        <w:pStyle w:val="a3"/>
        <w:kinsoku w:val="0"/>
        <w:overflowPunct w:val="0"/>
        <w:spacing w:before="5"/>
        <w:ind w:left="0"/>
      </w:pPr>
    </w:p>
    <w:p w14:paraId="416DB92C" w14:textId="77777777" w:rsidR="00A631DD" w:rsidRDefault="00A631DD" w:rsidP="00A631DD">
      <w:pPr>
        <w:pStyle w:val="1"/>
        <w:kinsoku w:val="0"/>
        <w:overflowPunct w:val="0"/>
        <w:ind w:left="559" w:right="583"/>
        <w:jc w:val="center"/>
        <w:rPr>
          <w:b w:val="0"/>
          <w:bCs w:val="0"/>
        </w:rPr>
      </w:pPr>
      <w:r>
        <w:t>Срок</w:t>
      </w:r>
      <w:r>
        <w:rPr>
          <w:spacing w:val="1"/>
        </w:rPr>
        <w:t xml:space="preserve"> </w:t>
      </w:r>
      <w:r>
        <w:rPr>
          <w:spacing w:val="-1"/>
        </w:rPr>
        <w:t>предоставления</w:t>
      </w:r>
      <w:r>
        <w:rPr>
          <w:spacing w:val="-3"/>
        </w:rPr>
        <w:t xml:space="preserve"> </w:t>
      </w:r>
      <w:r>
        <w:rPr>
          <w:spacing w:val="-1"/>
        </w:rPr>
        <w:t>муниципальной</w:t>
      </w:r>
      <w:r>
        <w:t xml:space="preserve"> </w:t>
      </w:r>
      <w:r>
        <w:rPr>
          <w:spacing w:val="-1"/>
        </w:rPr>
        <w:t>услуги</w:t>
      </w:r>
    </w:p>
    <w:p w14:paraId="2965B01E" w14:textId="77777777" w:rsidR="00A631DD" w:rsidRDefault="00A631DD" w:rsidP="00A631DD">
      <w:pPr>
        <w:pStyle w:val="a3"/>
        <w:kinsoku w:val="0"/>
        <w:overflowPunct w:val="0"/>
        <w:spacing w:before="7"/>
        <w:ind w:left="0"/>
        <w:rPr>
          <w:b/>
          <w:bCs/>
          <w:sz w:val="23"/>
          <w:szCs w:val="23"/>
        </w:rPr>
      </w:pPr>
    </w:p>
    <w:p w14:paraId="3D222E4A" w14:textId="77777777" w:rsidR="00A631DD" w:rsidRDefault="00A631DD" w:rsidP="00C63200">
      <w:pPr>
        <w:pStyle w:val="a3"/>
        <w:numPr>
          <w:ilvl w:val="1"/>
          <w:numId w:val="45"/>
        </w:numPr>
        <w:tabs>
          <w:tab w:val="left" w:pos="1110"/>
        </w:tabs>
        <w:kinsoku w:val="0"/>
        <w:overflowPunct w:val="0"/>
        <w:ind w:right="125" w:firstLine="540"/>
        <w:jc w:val="both"/>
      </w:pPr>
      <w:r>
        <w:t>Cрок</w:t>
      </w:r>
      <w:r>
        <w:rPr>
          <w:spacing w:val="46"/>
        </w:rPr>
        <w:t xml:space="preserve"> </w:t>
      </w:r>
      <w:r>
        <w:rPr>
          <w:spacing w:val="-1"/>
        </w:rPr>
        <w:t>предоставления</w:t>
      </w:r>
      <w:r>
        <w:rPr>
          <w:spacing w:val="47"/>
        </w:rPr>
        <w:t xml:space="preserve"> </w:t>
      </w:r>
      <w:r>
        <w:rPr>
          <w:spacing w:val="-1"/>
        </w:rPr>
        <w:t>муниципальной</w:t>
      </w:r>
      <w:r>
        <w:rPr>
          <w:spacing w:val="51"/>
        </w:rPr>
        <w:t xml:space="preserve"> </w:t>
      </w:r>
      <w:r>
        <w:rPr>
          <w:spacing w:val="-2"/>
        </w:rPr>
        <w:t>услуги</w:t>
      </w:r>
      <w:r>
        <w:rPr>
          <w:spacing w:val="48"/>
        </w:rPr>
        <w:t xml:space="preserve"> </w:t>
      </w:r>
      <w:r>
        <w:t>не</w:t>
      </w:r>
      <w:r>
        <w:rPr>
          <w:spacing w:val="46"/>
        </w:rPr>
        <w:t xml:space="preserve"> </w:t>
      </w:r>
      <w:r>
        <w:rPr>
          <w:spacing w:val="-1"/>
        </w:rPr>
        <w:t>должен</w:t>
      </w:r>
      <w:r>
        <w:rPr>
          <w:spacing w:val="46"/>
        </w:rPr>
        <w:t xml:space="preserve"> </w:t>
      </w:r>
      <w:r>
        <w:rPr>
          <w:spacing w:val="-1"/>
        </w:rPr>
        <w:t>превышать</w:t>
      </w:r>
      <w:r>
        <w:rPr>
          <w:spacing w:val="56"/>
        </w:rPr>
        <w:t xml:space="preserve"> </w:t>
      </w:r>
      <w:r>
        <w:t>20</w:t>
      </w:r>
      <w:r>
        <w:rPr>
          <w:spacing w:val="33"/>
        </w:rPr>
        <w:t xml:space="preserve"> </w:t>
      </w:r>
      <w:r>
        <w:rPr>
          <w:spacing w:val="-1"/>
        </w:rPr>
        <w:t>рабочих</w:t>
      </w:r>
      <w:r>
        <w:rPr>
          <w:spacing w:val="55"/>
        </w:rPr>
        <w:t xml:space="preserve"> </w:t>
      </w:r>
      <w:r>
        <w:t xml:space="preserve">дней </w:t>
      </w:r>
      <w:r>
        <w:rPr>
          <w:spacing w:val="-1"/>
        </w:rPr>
        <w:t>после получения</w:t>
      </w:r>
      <w:r>
        <w:t xml:space="preserve"> </w:t>
      </w:r>
      <w:r>
        <w:rPr>
          <w:spacing w:val="-1"/>
        </w:rPr>
        <w:t>заявления</w:t>
      </w:r>
      <w:r>
        <w:rPr>
          <w:spacing w:val="2"/>
        </w:rPr>
        <w:t xml:space="preserve"> </w:t>
      </w:r>
      <w:r>
        <w:t>(в</w:t>
      </w:r>
      <w:r>
        <w:rPr>
          <w:spacing w:val="-2"/>
        </w:rPr>
        <w:t xml:space="preserve"> </w:t>
      </w:r>
      <w:r>
        <w:rPr>
          <w:spacing w:val="-1"/>
        </w:rPr>
        <w:t>редакции</w:t>
      </w:r>
      <w:r>
        <w:t xml:space="preserve"> </w:t>
      </w:r>
      <w:r>
        <w:rPr>
          <w:spacing w:val="-1"/>
        </w:rPr>
        <w:t>Постановления</w:t>
      </w:r>
      <w:r>
        <w:t xml:space="preserve"> </w:t>
      </w:r>
      <w:r>
        <w:rPr>
          <w:spacing w:val="-1"/>
        </w:rPr>
        <w:t>№298</w:t>
      </w:r>
      <w:r>
        <w:t xml:space="preserve"> от 12.09.2017г).</w:t>
      </w:r>
    </w:p>
    <w:p w14:paraId="635699FB" w14:textId="77777777" w:rsidR="00A631DD" w:rsidRDefault="00A631DD" w:rsidP="00A631DD">
      <w:pPr>
        <w:pStyle w:val="a3"/>
        <w:kinsoku w:val="0"/>
        <w:overflowPunct w:val="0"/>
        <w:spacing w:before="5"/>
        <w:ind w:left="0"/>
      </w:pPr>
    </w:p>
    <w:p w14:paraId="0C5E2EDE" w14:textId="77777777" w:rsidR="00A631DD" w:rsidRDefault="00A631DD" w:rsidP="00A631DD">
      <w:pPr>
        <w:pStyle w:val="1"/>
        <w:kinsoku w:val="0"/>
        <w:overflowPunct w:val="0"/>
        <w:ind w:left="1163" w:right="1184"/>
        <w:jc w:val="center"/>
        <w:rPr>
          <w:b w:val="0"/>
          <w:bCs w:val="0"/>
        </w:rPr>
      </w:pPr>
      <w:r>
        <w:rPr>
          <w:spacing w:val="-1"/>
        </w:rPr>
        <w:t>Перечень</w:t>
      </w:r>
      <w:r>
        <w:t xml:space="preserve"> </w:t>
      </w:r>
      <w:r>
        <w:rPr>
          <w:spacing w:val="-1"/>
        </w:rPr>
        <w:t>нормативных</w:t>
      </w:r>
      <w:r>
        <w:t xml:space="preserve"> правовых</w:t>
      </w:r>
      <w:r>
        <w:rPr>
          <w:spacing w:val="2"/>
        </w:rPr>
        <w:t xml:space="preserve"> </w:t>
      </w:r>
      <w:r>
        <w:rPr>
          <w:spacing w:val="-1"/>
        </w:rPr>
        <w:t>актов,</w:t>
      </w:r>
      <w:r>
        <w:t xml:space="preserve"> </w:t>
      </w:r>
      <w:r>
        <w:rPr>
          <w:spacing w:val="-1"/>
        </w:rPr>
        <w:t>регулирующих</w:t>
      </w:r>
      <w:r>
        <w:t xml:space="preserve"> </w:t>
      </w:r>
      <w:r>
        <w:rPr>
          <w:spacing w:val="-1"/>
        </w:rPr>
        <w:t>отношения,</w:t>
      </w:r>
      <w:r>
        <w:rPr>
          <w:spacing w:val="63"/>
        </w:rPr>
        <w:t xml:space="preserve"> </w:t>
      </w:r>
      <w:r>
        <w:rPr>
          <w:spacing w:val="-1"/>
        </w:rPr>
        <w:t xml:space="preserve">возникающие </w:t>
      </w:r>
      <w:r>
        <w:t xml:space="preserve">в связи с </w:t>
      </w:r>
      <w:r>
        <w:rPr>
          <w:spacing w:val="-1"/>
        </w:rPr>
        <w:t>предоставлением</w:t>
      </w:r>
      <w:r>
        <w:t xml:space="preserve"> </w:t>
      </w:r>
      <w:r>
        <w:rPr>
          <w:spacing w:val="-1"/>
        </w:rPr>
        <w:t>муниципальной</w:t>
      </w:r>
      <w:r>
        <w:t xml:space="preserve"> </w:t>
      </w:r>
      <w:r>
        <w:rPr>
          <w:spacing w:val="-1"/>
        </w:rPr>
        <w:t>услуги</w:t>
      </w:r>
    </w:p>
    <w:p w14:paraId="1438B7B8" w14:textId="77777777" w:rsidR="00A631DD" w:rsidRDefault="00A631DD" w:rsidP="00A631DD">
      <w:pPr>
        <w:pStyle w:val="a3"/>
        <w:kinsoku w:val="0"/>
        <w:overflowPunct w:val="0"/>
        <w:spacing w:before="7"/>
        <w:ind w:left="0"/>
        <w:rPr>
          <w:b/>
          <w:bCs/>
          <w:sz w:val="23"/>
          <w:szCs w:val="23"/>
        </w:rPr>
      </w:pPr>
    </w:p>
    <w:p w14:paraId="5EECC2BE" w14:textId="77777777" w:rsidR="00A631DD" w:rsidRDefault="00A631DD" w:rsidP="00C63200">
      <w:pPr>
        <w:pStyle w:val="a3"/>
        <w:numPr>
          <w:ilvl w:val="1"/>
          <w:numId w:val="45"/>
        </w:numPr>
        <w:tabs>
          <w:tab w:val="left" w:pos="1149"/>
        </w:tabs>
        <w:kinsoku w:val="0"/>
        <w:overflowPunct w:val="0"/>
        <w:ind w:right="133" w:firstLine="540"/>
        <w:jc w:val="both"/>
        <w:rPr>
          <w:spacing w:val="-1"/>
        </w:rPr>
      </w:pPr>
      <w:r>
        <w:rPr>
          <w:spacing w:val="-1"/>
        </w:rPr>
        <w:t>Отношения,</w:t>
      </w:r>
      <w:r>
        <w:rPr>
          <w:spacing w:val="26"/>
        </w:rPr>
        <w:t xml:space="preserve"> </w:t>
      </w:r>
      <w:r>
        <w:rPr>
          <w:spacing w:val="-1"/>
        </w:rPr>
        <w:t>возникающие</w:t>
      </w:r>
      <w:r>
        <w:rPr>
          <w:spacing w:val="25"/>
        </w:rPr>
        <w:t xml:space="preserve"> </w:t>
      </w:r>
      <w:r>
        <w:t>в</w:t>
      </w:r>
      <w:r>
        <w:rPr>
          <w:spacing w:val="23"/>
        </w:rPr>
        <w:t xml:space="preserve"> </w:t>
      </w:r>
      <w:r>
        <w:rPr>
          <w:spacing w:val="-1"/>
        </w:rPr>
        <w:t>связи</w:t>
      </w:r>
      <w:r>
        <w:rPr>
          <w:spacing w:val="27"/>
        </w:rPr>
        <w:t xml:space="preserve"> </w:t>
      </w:r>
      <w:r>
        <w:t>с</w:t>
      </w:r>
      <w:r>
        <w:rPr>
          <w:spacing w:val="22"/>
        </w:rPr>
        <w:t xml:space="preserve"> </w:t>
      </w:r>
      <w:r>
        <w:rPr>
          <w:spacing w:val="-1"/>
        </w:rPr>
        <w:t>предоставлением</w:t>
      </w:r>
      <w:r>
        <w:rPr>
          <w:spacing w:val="25"/>
        </w:rPr>
        <w:t xml:space="preserve"> </w:t>
      </w:r>
      <w:r>
        <w:rPr>
          <w:spacing w:val="-1"/>
        </w:rPr>
        <w:t>муниципальной</w:t>
      </w:r>
      <w:r>
        <w:rPr>
          <w:spacing w:val="29"/>
        </w:rPr>
        <w:t xml:space="preserve"> </w:t>
      </w:r>
      <w:r>
        <w:rPr>
          <w:spacing w:val="-2"/>
        </w:rPr>
        <w:t>услуги,</w:t>
      </w:r>
      <w:r>
        <w:rPr>
          <w:spacing w:val="71"/>
        </w:rPr>
        <w:t xml:space="preserve"> </w:t>
      </w:r>
      <w:r>
        <w:rPr>
          <w:spacing w:val="-1"/>
        </w:rPr>
        <w:t>регулируются</w:t>
      </w:r>
      <w:r>
        <w:t xml:space="preserve"> </w:t>
      </w:r>
      <w:r>
        <w:rPr>
          <w:spacing w:val="-1"/>
        </w:rPr>
        <w:t>следующими</w:t>
      </w:r>
      <w:r>
        <w:t xml:space="preserve"> </w:t>
      </w:r>
      <w:r>
        <w:rPr>
          <w:spacing w:val="-1"/>
        </w:rPr>
        <w:t>нормативными</w:t>
      </w:r>
      <w:r>
        <w:t xml:space="preserve"> </w:t>
      </w:r>
      <w:r>
        <w:rPr>
          <w:spacing w:val="-1"/>
        </w:rPr>
        <w:t>правовыми</w:t>
      </w:r>
      <w:r>
        <w:t xml:space="preserve"> </w:t>
      </w:r>
      <w:r>
        <w:rPr>
          <w:spacing w:val="-1"/>
        </w:rPr>
        <w:t>актами:</w:t>
      </w:r>
    </w:p>
    <w:p w14:paraId="3BF7D601" w14:textId="77777777" w:rsidR="00A631DD" w:rsidRDefault="00A631DD" w:rsidP="00C63200">
      <w:pPr>
        <w:pStyle w:val="a3"/>
        <w:numPr>
          <w:ilvl w:val="0"/>
          <w:numId w:val="43"/>
        </w:numPr>
        <w:tabs>
          <w:tab w:val="left" w:pos="902"/>
        </w:tabs>
        <w:kinsoku w:val="0"/>
        <w:overflowPunct w:val="0"/>
        <w:ind w:firstLine="540"/>
        <w:rPr>
          <w:spacing w:val="-1"/>
        </w:rPr>
      </w:pPr>
      <w:r>
        <w:rPr>
          <w:spacing w:val="-1"/>
        </w:rPr>
        <w:t>Градостроительный</w:t>
      </w:r>
      <w:r>
        <w:rPr>
          <w:spacing w:val="-2"/>
        </w:rPr>
        <w:t xml:space="preserve"> </w:t>
      </w:r>
      <w:r>
        <w:rPr>
          <w:spacing w:val="-1"/>
        </w:rPr>
        <w:t xml:space="preserve">кодекс </w:t>
      </w:r>
      <w:r>
        <w:t xml:space="preserve">Российской </w:t>
      </w:r>
      <w:r>
        <w:rPr>
          <w:spacing w:val="-1"/>
        </w:rPr>
        <w:t>Федерации;</w:t>
      </w:r>
    </w:p>
    <w:p w14:paraId="2DD9BC2E" w14:textId="77777777" w:rsidR="00A631DD" w:rsidRDefault="00A631DD" w:rsidP="00C63200">
      <w:pPr>
        <w:pStyle w:val="a3"/>
        <w:numPr>
          <w:ilvl w:val="0"/>
          <w:numId w:val="43"/>
        </w:numPr>
        <w:tabs>
          <w:tab w:val="left" w:pos="902"/>
        </w:tabs>
        <w:kinsoku w:val="0"/>
        <w:overflowPunct w:val="0"/>
        <w:ind w:left="901" w:hanging="259"/>
        <w:rPr>
          <w:spacing w:val="-1"/>
        </w:rPr>
      </w:pPr>
      <w:r>
        <w:rPr>
          <w:spacing w:val="-1"/>
        </w:rPr>
        <w:t>Земельный</w:t>
      </w:r>
      <w:r>
        <w:rPr>
          <w:spacing w:val="1"/>
        </w:rPr>
        <w:t xml:space="preserve"> </w:t>
      </w:r>
      <w:hyperlink r:id="rId18" w:history="1">
        <w:r>
          <w:rPr>
            <w:spacing w:val="-1"/>
          </w:rPr>
          <w:t>кодекс</w:t>
        </w:r>
      </w:hyperlink>
      <w:r>
        <w:t xml:space="preserve"> </w:t>
      </w:r>
      <w:r>
        <w:rPr>
          <w:spacing w:val="-1"/>
        </w:rPr>
        <w:t>Российской</w:t>
      </w:r>
      <w:r>
        <w:t xml:space="preserve"> </w:t>
      </w:r>
      <w:r>
        <w:rPr>
          <w:spacing w:val="-1"/>
        </w:rPr>
        <w:t>Федерации;</w:t>
      </w:r>
    </w:p>
    <w:p w14:paraId="1515060F" w14:textId="77777777" w:rsidR="00A631DD" w:rsidRDefault="00A631DD" w:rsidP="00C63200">
      <w:pPr>
        <w:pStyle w:val="a3"/>
        <w:numPr>
          <w:ilvl w:val="0"/>
          <w:numId w:val="43"/>
        </w:numPr>
        <w:tabs>
          <w:tab w:val="left" w:pos="1000"/>
        </w:tabs>
        <w:kinsoku w:val="0"/>
        <w:overflowPunct w:val="0"/>
        <w:ind w:right="123" w:firstLine="540"/>
        <w:jc w:val="both"/>
        <w:rPr>
          <w:spacing w:val="-1"/>
        </w:rPr>
      </w:pPr>
      <w:r>
        <w:rPr>
          <w:spacing w:val="-1"/>
        </w:rPr>
        <w:t>Федеральный</w:t>
      </w:r>
      <w:r>
        <w:rPr>
          <w:spacing w:val="40"/>
        </w:rPr>
        <w:t xml:space="preserve"> </w:t>
      </w:r>
      <w:hyperlink r:id="rId19" w:history="1">
        <w:r>
          <w:rPr>
            <w:spacing w:val="-1"/>
          </w:rPr>
          <w:t>закон</w:t>
        </w:r>
      </w:hyperlink>
      <w:r>
        <w:rPr>
          <w:spacing w:val="40"/>
        </w:rPr>
        <w:t xml:space="preserve"> </w:t>
      </w:r>
      <w:r>
        <w:t>от</w:t>
      </w:r>
      <w:r>
        <w:rPr>
          <w:spacing w:val="38"/>
        </w:rPr>
        <w:t xml:space="preserve"> </w:t>
      </w:r>
      <w:r>
        <w:t>2</w:t>
      </w:r>
      <w:r>
        <w:rPr>
          <w:spacing w:val="38"/>
        </w:rPr>
        <w:t xml:space="preserve"> </w:t>
      </w:r>
      <w:r>
        <w:rPr>
          <w:spacing w:val="-1"/>
        </w:rPr>
        <w:t>мая</w:t>
      </w:r>
      <w:r>
        <w:rPr>
          <w:spacing w:val="38"/>
        </w:rPr>
        <w:t xml:space="preserve"> </w:t>
      </w:r>
      <w:r>
        <w:t>2006</w:t>
      </w:r>
      <w:r>
        <w:rPr>
          <w:spacing w:val="38"/>
        </w:rPr>
        <w:t xml:space="preserve"> </w:t>
      </w:r>
      <w:r>
        <w:t>года</w:t>
      </w:r>
      <w:r>
        <w:rPr>
          <w:spacing w:val="37"/>
        </w:rPr>
        <w:t xml:space="preserve"> </w:t>
      </w:r>
      <w:r>
        <w:t>№</w:t>
      </w:r>
      <w:r>
        <w:rPr>
          <w:spacing w:val="39"/>
        </w:rPr>
        <w:t xml:space="preserve"> </w:t>
      </w:r>
      <w:r>
        <w:rPr>
          <w:spacing w:val="-1"/>
        </w:rPr>
        <w:t>59-ФЗ</w:t>
      </w:r>
      <w:r>
        <w:rPr>
          <w:spacing w:val="44"/>
        </w:rPr>
        <w:t xml:space="preserve"> </w:t>
      </w:r>
      <w:r>
        <w:rPr>
          <w:spacing w:val="-4"/>
        </w:rPr>
        <w:t>«О</w:t>
      </w:r>
      <w:r>
        <w:rPr>
          <w:spacing w:val="39"/>
        </w:rPr>
        <w:t xml:space="preserve"> </w:t>
      </w:r>
      <w:r>
        <w:t>порядке</w:t>
      </w:r>
      <w:r>
        <w:rPr>
          <w:spacing w:val="37"/>
        </w:rPr>
        <w:t xml:space="preserve"> </w:t>
      </w:r>
      <w:r>
        <w:rPr>
          <w:spacing w:val="-1"/>
        </w:rPr>
        <w:t>рассмотрения</w:t>
      </w:r>
      <w:r>
        <w:rPr>
          <w:spacing w:val="61"/>
        </w:rPr>
        <w:t xml:space="preserve"> </w:t>
      </w:r>
      <w:r>
        <w:rPr>
          <w:spacing w:val="-1"/>
        </w:rPr>
        <w:t>обращений</w:t>
      </w:r>
      <w:r>
        <w:t xml:space="preserve"> </w:t>
      </w:r>
      <w:r>
        <w:rPr>
          <w:spacing w:val="-1"/>
        </w:rPr>
        <w:t>граждан</w:t>
      </w:r>
      <w:r>
        <w:t xml:space="preserve"> </w:t>
      </w:r>
      <w:r>
        <w:rPr>
          <w:spacing w:val="-1"/>
        </w:rPr>
        <w:t>Российской</w:t>
      </w:r>
      <w:r>
        <w:t xml:space="preserve"> </w:t>
      </w:r>
      <w:r>
        <w:rPr>
          <w:spacing w:val="-1"/>
        </w:rPr>
        <w:t>Федерации»;</w:t>
      </w:r>
    </w:p>
    <w:p w14:paraId="62961CA7" w14:textId="77777777" w:rsidR="00A631DD" w:rsidRDefault="00A631DD" w:rsidP="00C63200">
      <w:pPr>
        <w:pStyle w:val="a3"/>
        <w:numPr>
          <w:ilvl w:val="0"/>
          <w:numId w:val="43"/>
        </w:numPr>
        <w:tabs>
          <w:tab w:val="left" w:pos="1053"/>
        </w:tabs>
        <w:kinsoku w:val="0"/>
        <w:overflowPunct w:val="0"/>
        <w:ind w:right="123" w:firstLine="540"/>
        <w:jc w:val="both"/>
        <w:rPr>
          <w:spacing w:val="-2"/>
        </w:rPr>
      </w:pPr>
      <w:r>
        <w:rPr>
          <w:spacing w:val="-1"/>
        </w:rPr>
        <w:t>Федеральный</w:t>
      </w:r>
      <w:r>
        <w:rPr>
          <w:spacing w:val="33"/>
        </w:rPr>
        <w:t xml:space="preserve"> </w:t>
      </w:r>
      <w:hyperlink r:id="rId20" w:history="1">
        <w:r>
          <w:rPr>
            <w:spacing w:val="-1"/>
          </w:rPr>
          <w:t>закон</w:t>
        </w:r>
      </w:hyperlink>
      <w:r>
        <w:rPr>
          <w:spacing w:val="32"/>
        </w:rPr>
        <w:t xml:space="preserve"> </w:t>
      </w:r>
      <w:r>
        <w:t>от</w:t>
      </w:r>
      <w:r>
        <w:rPr>
          <w:spacing w:val="31"/>
        </w:rPr>
        <w:t xml:space="preserve"> </w:t>
      </w:r>
      <w:r>
        <w:t>27</w:t>
      </w:r>
      <w:r>
        <w:rPr>
          <w:spacing w:val="29"/>
        </w:rPr>
        <w:t xml:space="preserve"> </w:t>
      </w:r>
      <w:r>
        <w:t>июля</w:t>
      </w:r>
      <w:r>
        <w:rPr>
          <w:spacing w:val="31"/>
        </w:rPr>
        <w:t xml:space="preserve"> </w:t>
      </w:r>
      <w:r>
        <w:rPr>
          <w:spacing w:val="-1"/>
        </w:rPr>
        <w:t>2010</w:t>
      </w:r>
      <w:r>
        <w:rPr>
          <w:spacing w:val="30"/>
        </w:rPr>
        <w:t xml:space="preserve"> </w:t>
      </w:r>
      <w:r>
        <w:t>года</w:t>
      </w:r>
      <w:r>
        <w:rPr>
          <w:spacing w:val="30"/>
        </w:rPr>
        <w:t xml:space="preserve"> </w:t>
      </w:r>
      <w:r>
        <w:t>№</w:t>
      </w:r>
      <w:r>
        <w:rPr>
          <w:spacing w:val="31"/>
        </w:rPr>
        <w:t xml:space="preserve"> </w:t>
      </w:r>
      <w:r>
        <w:rPr>
          <w:spacing w:val="-1"/>
        </w:rPr>
        <w:t>210-ФЗ</w:t>
      </w:r>
      <w:r>
        <w:rPr>
          <w:spacing w:val="33"/>
        </w:rPr>
        <w:t xml:space="preserve"> </w:t>
      </w:r>
      <w:r>
        <w:rPr>
          <w:spacing w:val="-2"/>
        </w:rPr>
        <w:t>«Об</w:t>
      </w:r>
      <w:r>
        <w:rPr>
          <w:spacing w:val="31"/>
        </w:rPr>
        <w:t xml:space="preserve"> </w:t>
      </w:r>
      <w:r>
        <w:rPr>
          <w:spacing w:val="-1"/>
        </w:rPr>
        <w:t>организации</w:t>
      </w:r>
      <w:r>
        <w:rPr>
          <w:spacing w:val="55"/>
        </w:rPr>
        <w:t xml:space="preserve"> </w:t>
      </w:r>
      <w:r>
        <w:rPr>
          <w:spacing w:val="-1"/>
        </w:rPr>
        <w:t>предоставления</w:t>
      </w:r>
      <w:r>
        <w:t xml:space="preserve"> </w:t>
      </w:r>
      <w:r>
        <w:rPr>
          <w:spacing w:val="-1"/>
        </w:rPr>
        <w:t xml:space="preserve">государственных </w:t>
      </w:r>
      <w:r>
        <w:t xml:space="preserve">и </w:t>
      </w:r>
      <w:r>
        <w:rPr>
          <w:spacing w:val="-1"/>
        </w:rPr>
        <w:t>муниципальных</w:t>
      </w:r>
      <w:r>
        <w:rPr>
          <w:spacing w:val="4"/>
        </w:rPr>
        <w:t xml:space="preserve"> </w:t>
      </w:r>
      <w:r>
        <w:rPr>
          <w:spacing w:val="-2"/>
        </w:rPr>
        <w:t>услуг»;</w:t>
      </w:r>
    </w:p>
    <w:p w14:paraId="33D61D24" w14:textId="77777777" w:rsidR="00A631DD" w:rsidRDefault="00A631DD" w:rsidP="00C63200">
      <w:pPr>
        <w:pStyle w:val="a3"/>
        <w:numPr>
          <w:ilvl w:val="0"/>
          <w:numId w:val="43"/>
        </w:numPr>
        <w:tabs>
          <w:tab w:val="left" w:pos="1084"/>
        </w:tabs>
        <w:kinsoku w:val="0"/>
        <w:overflowPunct w:val="0"/>
        <w:ind w:right="124" w:firstLine="540"/>
        <w:jc w:val="both"/>
      </w:pPr>
      <w:r>
        <w:rPr>
          <w:spacing w:val="-1"/>
        </w:rPr>
        <w:t>Приказ</w:t>
      </w:r>
      <w:r>
        <w:rPr>
          <w:spacing w:val="3"/>
        </w:rPr>
        <w:t xml:space="preserve"> </w:t>
      </w:r>
      <w:r>
        <w:rPr>
          <w:spacing w:val="-1"/>
        </w:rPr>
        <w:t>Министерства</w:t>
      </w:r>
      <w:r>
        <w:rPr>
          <w:spacing w:val="1"/>
        </w:rPr>
        <w:t xml:space="preserve"> </w:t>
      </w:r>
      <w:r>
        <w:rPr>
          <w:spacing w:val="-1"/>
        </w:rPr>
        <w:t>строительства</w:t>
      </w:r>
      <w:r>
        <w:rPr>
          <w:spacing w:val="3"/>
        </w:rPr>
        <w:t xml:space="preserve"> </w:t>
      </w:r>
      <w:r>
        <w:t>и</w:t>
      </w:r>
      <w:r>
        <w:rPr>
          <w:spacing w:val="3"/>
        </w:rPr>
        <w:t xml:space="preserve"> </w:t>
      </w:r>
      <w:r>
        <w:rPr>
          <w:spacing w:val="-1"/>
        </w:rPr>
        <w:t>жилищно-коммунального</w:t>
      </w:r>
      <w:r>
        <w:rPr>
          <w:spacing w:val="59"/>
        </w:rPr>
        <w:t xml:space="preserve"> </w:t>
      </w:r>
      <w:r>
        <w:rPr>
          <w:spacing w:val="-1"/>
        </w:rPr>
        <w:t>хозяйства</w:t>
      </w:r>
      <w:r>
        <w:rPr>
          <w:spacing w:val="105"/>
        </w:rPr>
        <w:t xml:space="preserve"> </w:t>
      </w:r>
      <w:r>
        <w:rPr>
          <w:spacing w:val="-1"/>
        </w:rPr>
        <w:t>Российской</w:t>
      </w:r>
      <w:r>
        <w:t xml:space="preserve">    </w:t>
      </w:r>
      <w:r>
        <w:rPr>
          <w:spacing w:val="53"/>
        </w:rPr>
        <w:t xml:space="preserve"> </w:t>
      </w:r>
      <w:r>
        <w:rPr>
          <w:spacing w:val="-1"/>
        </w:rPr>
        <w:t>Федерации</w:t>
      </w:r>
      <w:r>
        <w:t xml:space="preserve">    </w:t>
      </w:r>
      <w:r>
        <w:rPr>
          <w:spacing w:val="53"/>
        </w:rPr>
        <w:t xml:space="preserve"> </w:t>
      </w:r>
      <w:r>
        <w:t xml:space="preserve">от    </w:t>
      </w:r>
      <w:r>
        <w:rPr>
          <w:spacing w:val="53"/>
        </w:rPr>
        <w:t xml:space="preserve"> </w:t>
      </w:r>
      <w:r>
        <w:t xml:space="preserve">25.04.2017г.    </w:t>
      </w:r>
      <w:r>
        <w:rPr>
          <w:spacing w:val="50"/>
        </w:rPr>
        <w:t xml:space="preserve"> </w:t>
      </w:r>
      <w:r>
        <w:t xml:space="preserve">№741/пр    </w:t>
      </w:r>
      <w:r>
        <w:rPr>
          <w:spacing w:val="57"/>
        </w:rPr>
        <w:t xml:space="preserve"> </w:t>
      </w:r>
      <w:r>
        <w:rPr>
          <w:spacing w:val="-3"/>
        </w:rPr>
        <w:t>«Об</w:t>
      </w:r>
      <w:r>
        <w:t xml:space="preserve">    </w:t>
      </w:r>
      <w:r>
        <w:rPr>
          <w:spacing w:val="54"/>
        </w:rPr>
        <w:t xml:space="preserve"> </w:t>
      </w:r>
      <w:r>
        <w:rPr>
          <w:spacing w:val="-1"/>
        </w:rPr>
        <w:t>утверждении</w:t>
      </w:r>
      <w:r>
        <w:t xml:space="preserve">    </w:t>
      </w:r>
      <w:r>
        <w:rPr>
          <w:spacing w:val="53"/>
        </w:rPr>
        <w:t xml:space="preserve"> </w:t>
      </w:r>
      <w:r>
        <w:t>формы</w:t>
      </w:r>
    </w:p>
    <w:p w14:paraId="3828CC30" w14:textId="77777777" w:rsidR="00A631DD" w:rsidRDefault="00A631DD" w:rsidP="00C63200">
      <w:pPr>
        <w:pStyle w:val="a3"/>
        <w:numPr>
          <w:ilvl w:val="0"/>
          <w:numId w:val="43"/>
        </w:numPr>
        <w:tabs>
          <w:tab w:val="left" w:pos="1084"/>
        </w:tabs>
        <w:kinsoku w:val="0"/>
        <w:overflowPunct w:val="0"/>
        <w:ind w:right="124" w:firstLine="540"/>
        <w:jc w:val="both"/>
        <w:sectPr w:rsidR="00A631DD">
          <w:pgSz w:w="11910" w:h="16840"/>
          <w:pgMar w:top="780" w:right="440" w:bottom="280" w:left="1600" w:header="720" w:footer="720" w:gutter="0"/>
          <w:cols w:space="720" w:equalWidth="0">
            <w:col w:w="9870"/>
          </w:cols>
          <w:noEndnote/>
        </w:sectPr>
      </w:pPr>
    </w:p>
    <w:p w14:paraId="102E2CAD" w14:textId="77777777" w:rsidR="00A631DD" w:rsidRDefault="00A631DD" w:rsidP="00A631DD">
      <w:pPr>
        <w:pStyle w:val="a3"/>
        <w:kinsoku w:val="0"/>
        <w:overflowPunct w:val="0"/>
        <w:spacing w:before="45"/>
        <w:ind w:right="103"/>
      </w:pPr>
      <w:r>
        <w:rPr>
          <w:spacing w:val="-1"/>
        </w:rPr>
        <w:t>градостроительного</w:t>
      </w:r>
      <w:r>
        <w:t xml:space="preserve"> </w:t>
      </w:r>
      <w:r>
        <w:rPr>
          <w:spacing w:val="40"/>
        </w:rPr>
        <w:t xml:space="preserve"> </w:t>
      </w:r>
      <w:r>
        <w:rPr>
          <w:spacing w:val="-1"/>
        </w:rPr>
        <w:t>плана</w:t>
      </w:r>
      <w:r>
        <w:t xml:space="preserve"> </w:t>
      </w:r>
      <w:r>
        <w:rPr>
          <w:spacing w:val="39"/>
        </w:rPr>
        <w:t xml:space="preserve"> </w:t>
      </w:r>
      <w:r>
        <w:rPr>
          <w:spacing w:val="-1"/>
        </w:rPr>
        <w:t>земельного</w:t>
      </w:r>
      <w:r>
        <w:t xml:space="preserve"> </w:t>
      </w:r>
      <w:r>
        <w:rPr>
          <w:spacing w:val="42"/>
        </w:rPr>
        <w:t xml:space="preserve"> </w:t>
      </w:r>
      <w:r>
        <w:rPr>
          <w:spacing w:val="-1"/>
        </w:rPr>
        <w:t>участка</w:t>
      </w:r>
      <w:r>
        <w:t xml:space="preserve"> </w:t>
      </w:r>
      <w:r>
        <w:rPr>
          <w:spacing w:val="39"/>
        </w:rPr>
        <w:t xml:space="preserve"> </w:t>
      </w:r>
      <w:r>
        <w:t xml:space="preserve">и </w:t>
      </w:r>
      <w:r>
        <w:rPr>
          <w:spacing w:val="41"/>
        </w:rPr>
        <w:t xml:space="preserve"> </w:t>
      </w:r>
      <w:r>
        <w:rPr>
          <w:spacing w:val="-1"/>
        </w:rPr>
        <w:t>порядке</w:t>
      </w:r>
      <w:r>
        <w:t xml:space="preserve"> </w:t>
      </w:r>
      <w:r>
        <w:rPr>
          <w:spacing w:val="39"/>
        </w:rPr>
        <w:t xml:space="preserve"> </w:t>
      </w:r>
      <w:r>
        <w:rPr>
          <w:spacing w:val="-1"/>
        </w:rPr>
        <w:t>ее</w:t>
      </w:r>
      <w:r>
        <w:t xml:space="preserve"> </w:t>
      </w:r>
      <w:r>
        <w:rPr>
          <w:spacing w:val="39"/>
        </w:rPr>
        <w:t xml:space="preserve"> </w:t>
      </w:r>
      <w:r>
        <w:t xml:space="preserve">заполнения» </w:t>
      </w:r>
      <w:r>
        <w:rPr>
          <w:spacing w:val="43"/>
        </w:rPr>
        <w:t xml:space="preserve"> </w:t>
      </w:r>
      <w:r>
        <w:t xml:space="preserve">(в </w:t>
      </w:r>
      <w:r>
        <w:rPr>
          <w:spacing w:val="39"/>
        </w:rPr>
        <w:t xml:space="preserve"> </w:t>
      </w:r>
      <w:r>
        <w:rPr>
          <w:spacing w:val="-1"/>
        </w:rPr>
        <w:t>редакции</w:t>
      </w:r>
      <w:r>
        <w:rPr>
          <w:spacing w:val="83"/>
        </w:rPr>
        <w:t xml:space="preserve"> </w:t>
      </w:r>
      <w:r>
        <w:rPr>
          <w:spacing w:val="-1"/>
        </w:rPr>
        <w:t>Постановления</w:t>
      </w:r>
      <w:r>
        <w:t xml:space="preserve"> </w:t>
      </w:r>
      <w:r>
        <w:rPr>
          <w:spacing w:val="-1"/>
        </w:rPr>
        <w:t>№298</w:t>
      </w:r>
      <w:r>
        <w:t xml:space="preserve"> от 12.09.2017г);</w:t>
      </w:r>
    </w:p>
    <w:p w14:paraId="56749727" w14:textId="77777777" w:rsidR="00A631DD" w:rsidRDefault="00A631DD" w:rsidP="00C63200">
      <w:pPr>
        <w:pStyle w:val="a3"/>
        <w:numPr>
          <w:ilvl w:val="0"/>
          <w:numId w:val="43"/>
        </w:numPr>
        <w:tabs>
          <w:tab w:val="left" w:pos="902"/>
        </w:tabs>
        <w:kinsoku w:val="0"/>
        <w:overflowPunct w:val="0"/>
        <w:ind w:left="901" w:hanging="259"/>
        <w:rPr>
          <w:spacing w:val="-1"/>
        </w:rPr>
      </w:pPr>
      <w:r>
        <w:rPr>
          <w:spacing w:val="-1"/>
        </w:rPr>
        <w:t>настоящим Административным</w:t>
      </w:r>
      <w:r>
        <w:rPr>
          <w:spacing w:val="1"/>
        </w:rPr>
        <w:t xml:space="preserve"> </w:t>
      </w:r>
      <w:r>
        <w:rPr>
          <w:spacing w:val="-1"/>
        </w:rPr>
        <w:t>регламентом.</w:t>
      </w:r>
    </w:p>
    <w:p w14:paraId="51D796BF" w14:textId="77777777" w:rsidR="00A631DD" w:rsidRDefault="00A631DD" w:rsidP="00A631DD">
      <w:pPr>
        <w:pStyle w:val="a3"/>
        <w:kinsoku w:val="0"/>
        <w:overflowPunct w:val="0"/>
        <w:ind w:right="115" w:firstLine="539"/>
        <w:rPr>
          <w:spacing w:val="-2"/>
        </w:rPr>
      </w:pPr>
      <w:r>
        <w:rPr>
          <w:spacing w:val="-1"/>
        </w:rPr>
        <w:t>Источниками</w:t>
      </w:r>
      <w:r>
        <w:t xml:space="preserve"> </w:t>
      </w:r>
      <w:r>
        <w:rPr>
          <w:spacing w:val="15"/>
        </w:rPr>
        <w:t xml:space="preserve"> </w:t>
      </w:r>
      <w:r>
        <w:rPr>
          <w:spacing w:val="-1"/>
        </w:rPr>
        <w:t>официального</w:t>
      </w:r>
      <w:r>
        <w:t xml:space="preserve"> </w:t>
      </w:r>
      <w:r>
        <w:rPr>
          <w:spacing w:val="14"/>
        </w:rPr>
        <w:t xml:space="preserve"> </w:t>
      </w:r>
      <w:r>
        <w:rPr>
          <w:spacing w:val="-1"/>
        </w:rPr>
        <w:t>опубликования</w:t>
      </w:r>
      <w:r>
        <w:t xml:space="preserve"> </w:t>
      </w:r>
      <w:r>
        <w:rPr>
          <w:spacing w:val="11"/>
        </w:rPr>
        <w:t xml:space="preserve"> </w:t>
      </w:r>
      <w:r>
        <w:t xml:space="preserve">нормативных </w:t>
      </w:r>
      <w:r>
        <w:rPr>
          <w:spacing w:val="16"/>
        </w:rPr>
        <w:t xml:space="preserve"> </w:t>
      </w:r>
      <w:r>
        <w:rPr>
          <w:spacing w:val="-1"/>
        </w:rPr>
        <w:t>правовых</w:t>
      </w:r>
      <w:r>
        <w:t xml:space="preserve"> </w:t>
      </w:r>
      <w:r>
        <w:rPr>
          <w:spacing w:val="15"/>
        </w:rPr>
        <w:t xml:space="preserve"> </w:t>
      </w:r>
      <w:r>
        <w:rPr>
          <w:spacing w:val="-1"/>
        </w:rPr>
        <w:t>актов</w:t>
      </w:r>
      <w:r>
        <w:t xml:space="preserve"> </w:t>
      </w:r>
      <w:r>
        <w:rPr>
          <w:spacing w:val="14"/>
        </w:rPr>
        <w:t xml:space="preserve"> </w:t>
      </w:r>
      <w:r>
        <w:rPr>
          <w:spacing w:val="-1"/>
        </w:rPr>
        <w:t>являются</w:t>
      </w:r>
      <w:r>
        <w:rPr>
          <w:spacing w:val="75"/>
        </w:rPr>
        <w:t xml:space="preserve"> </w:t>
      </w:r>
      <w:r>
        <w:rPr>
          <w:spacing w:val="-1"/>
        </w:rPr>
        <w:t>официальные сайты</w:t>
      </w:r>
      <w:r>
        <w:t xml:space="preserve"> </w:t>
      </w:r>
      <w:r>
        <w:rPr>
          <w:spacing w:val="-1"/>
        </w:rPr>
        <w:t>Администрации,</w:t>
      </w:r>
      <w:r>
        <w:t xml:space="preserve"> ГАУ</w:t>
      </w:r>
      <w:r>
        <w:rPr>
          <w:spacing w:val="2"/>
        </w:rPr>
        <w:t xml:space="preserve"> </w:t>
      </w:r>
      <w:r>
        <w:rPr>
          <w:spacing w:val="-2"/>
        </w:rPr>
        <w:t>«МФЦ».</w:t>
      </w:r>
    </w:p>
    <w:p w14:paraId="56BF0696" w14:textId="77777777" w:rsidR="00A631DD" w:rsidRDefault="00A631DD" w:rsidP="00A631DD">
      <w:pPr>
        <w:pStyle w:val="a3"/>
        <w:kinsoku w:val="0"/>
        <w:overflowPunct w:val="0"/>
        <w:spacing w:before="5"/>
        <w:ind w:left="0"/>
      </w:pPr>
    </w:p>
    <w:p w14:paraId="796C833A" w14:textId="77777777" w:rsidR="00A631DD" w:rsidRDefault="00A631DD" w:rsidP="00A631DD">
      <w:pPr>
        <w:pStyle w:val="1"/>
        <w:kinsoku w:val="0"/>
        <w:overflowPunct w:val="0"/>
        <w:ind w:left="1988" w:right="1993"/>
        <w:jc w:val="center"/>
        <w:rPr>
          <w:b w:val="0"/>
          <w:bCs w:val="0"/>
        </w:rPr>
      </w:pPr>
      <w:r>
        <w:rPr>
          <w:spacing w:val="-1"/>
        </w:rPr>
        <w:t>Исчерпывающий</w:t>
      </w:r>
      <w:r>
        <w:t xml:space="preserve"> </w:t>
      </w:r>
      <w:r>
        <w:rPr>
          <w:spacing w:val="-1"/>
        </w:rPr>
        <w:t>перечень</w:t>
      </w:r>
      <w:r>
        <w:t xml:space="preserve"> </w:t>
      </w:r>
      <w:r>
        <w:rPr>
          <w:spacing w:val="-1"/>
        </w:rPr>
        <w:t>документов,</w:t>
      </w:r>
      <w:r>
        <w:rPr>
          <w:spacing w:val="-3"/>
        </w:rPr>
        <w:t xml:space="preserve"> </w:t>
      </w:r>
      <w:r>
        <w:rPr>
          <w:spacing w:val="-1"/>
        </w:rPr>
        <w:t>необходимых</w:t>
      </w:r>
      <w:r>
        <w:rPr>
          <w:spacing w:val="61"/>
        </w:rPr>
        <w:t xml:space="preserve"> </w:t>
      </w:r>
      <w:r>
        <w:t xml:space="preserve">для </w:t>
      </w:r>
      <w:r>
        <w:rPr>
          <w:spacing w:val="-1"/>
        </w:rPr>
        <w:t>предоставления</w:t>
      </w:r>
      <w:r>
        <w:t xml:space="preserve"> </w:t>
      </w:r>
      <w:r>
        <w:rPr>
          <w:spacing w:val="-1"/>
        </w:rPr>
        <w:t>муниципальной</w:t>
      </w:r>
      <w:r>
        <w:t xml:space="preserve"> </w:t>
      </w:r>
      <w:r>
        <w:rPr>
          <w:spacing w:val="-1"/>
        </w:rPr>
        <w:t>услуги</w:t>
      </w:r>
    </w:p>
    <w:p w14:paraId="52F346FF" w14:textId="77777777" w:rsidR="00A631DD" w:rsidRDefault="00A631DD" w:rsidP="00A631DD">
      <w:pPr>
        <w:pStyle w:val="a3"/>
        <w:kinsoku w:val="0"/>
        <w:overflowPunct w:val="0"/>
        <w:spacing w:before="4"/>
        <w:ind w:left="0"/>
        <w:rPr>
          <w:b/>
          <w:bCs/>
          <w:sz w:val="23"/>
          <w:szCs w:val="23"/>
        </w:rPr>
      </w:pPr>
    </w:p>
    <w:p w14:paraId="59F79973" w14:textId="77777777" w:rsidR="00A631DD" w:rsidRDefault="00A631DD" w:rsidP="00C63200">
      <w:pPr>
        <w:pStyle w:val="a3"/>
        <w:numPr>
          <w:ilvl w:val="1"/>
          <w:numId w:val="45"/>
        </w:numPr>
        <w:tabs>
          <w:tab w:val="left" w:pos="1146"/>
        </w:tabs>
        <w:kinsoku w:val="0"/>
        <w:overflowPunct w:val="0"/>
        <w:ind w:right="115" w:firstLine="540"/>
        <w:rPr>
          <w:spacing w:val="-1"/>
        </w:rPr>
      </w:pPr>
      <w:r>
        <w:rPr>
          <w:spacing w:val="-1"/>
        </w:rPr>
        <w:t>Муниципальная</w:t>
      </w:r>
      <w:r>
        <w:t xml:space="preserve"> </w:t>
      </w:r>
      <w:r>
        <w:rPr>
          <w:spacing w:val="26"/>
        </w:rPr>
        <w:t xml:space="preserve"> </w:t>
      </w:r>
      <w:r>
        <w:rPr>
          <w:spacing w:val="-1"/>
        </w:rPr>
        <w:t>услуга</w:t>
      </w:r>
      <w:r>
        <w:t xml:space="preserve"> </w:t>
      </w:r>
      <w:r>
        <w:rPr>
          <w:spacing w:val="22"/>
        </w:rPr>
        <w:t xml:space="preserve"> </w:t>
      </w:r>
      <w:r>
        <w:rPr>
          <w:spacing w:val="-1"/>
        </w:rPr>
        <w:t>предоставляется</w:t>
      </w:r>
      <w:r>
        <w:t xml:space="preserve"> </w:t>
      </w:r>
      <w:r>
        <w:rPr>
          <w:spacing w:val="25"/>
        </w:rPr>
        <w:t xml:space="preserve"> </w:t>
      </w:r>
      <w:r>
        <w:t xml:space="preserve">при </w:t>
      </w:r>
      <w:r>
        <w:rPr>
          <w:spacing w:val="24"/>
        </w:rPr>
        <w:t xml:space="preserve"> </w:t>
      </w:r>
      <w:r>
        <w:rPr>
          <w:spacing w:val="-1"/>
        </w:rPr>
        <w:t>поступлении</w:t>
      </w:r>
      <w:r>
        <w:t xml:space="preserve"> </w:t>
      </w:r>
      <w:r>
        <w:rPr>
          <w:spacing w:val="32"/>
        </w:rPr>
        <w:t xml:space="preserve"> </w:t>
      </w:r>
      <w:r>
        <w:rPr>
          <w:spacing w:val="-1"/>
        </w:rPr>
        <w:t>заявления</w:t>
      </w:r>
      <w:r>
        <w:t xml:space="preserve"> </w:t>
      </w:r>
      <w:r>
        <w:rPr>
          <w:spacing w:val="24"/>
        </w:rPr>
        <w:t xml:space="preserve"> </w:t>
      </w:r>
      <w:r>
        <w:t xml:space="preserve">о </w:t>
      </w:r>
      <w:r>
        <w:rPr>
          <w:spacing w:val="23"/>
        </w:rPr>
        <w:t xml:space="preserve"> </w:t>
      </w:r>
      <w:r>
        <w:rPr>
          <w:spacing w:val="-1"/>
        </w:rPr>
        <w:t>выдаче</w:t>
      </w:r>
      <w:r>
        <w:rPr>
          <w:spacing w:val="69"/>
        </w:rPr>
        <w:t xml:space="preserve"> </w:t>
      </w:r>
      <w:r>
        <w:rPr>
          <w:spacing w:val="-1"/>
        </w:rPr>
        <w:t>градостроительного</w:t>
      </w:r>
      <w:r>
        <w:t xml:space="preserve"> </w:t>
      </w:r>
      <w:r>
        <w:rPr>
          <w:spacing w:val="-1"/>
        </w:rPr>
        <w:t>плана земельного</w:t>
      </w:r>
      <w:r>
        <w:rPr>
          <w:spacing w:val="2"/>
        </w:rPr>
        <w:t xml:space="preserve"> </w:t>
      </w:r>
      <w:r>
        <w:rPr>
          <w:spacing w:val="-1"/>
        </w:rPr>
        <w:t>участка.</w:t>
      </w:r>
    </w:p>
    <w:p w14:paraId="0AC6B170" w14:textId="77777777" w:rsidR="00A631DD" w:rsidRDefault="00A631DD" w:rsidP="00C63200">
      <w:pPr>
        <w:pStyle w:val="a3"/>
        <w:numPr>
          <w:ilvl w:val="2"/>
          <w:numId w:val="45"/>
        </w:numPr>
        <w:tabs>
          <w:tab w:val="left" w:pos="1261"/>
        </w:tabs>
        <w:kinsoku w:val="0"/>
        <w:overflowPunct w:val="0"/>
        <w:ind w:right="115" w:firstLine="540"/>
        <w:rPr>
          <w:spacing w:val="-2"/>
        </w:rPr>
      </w:pPr>
      <w:r>
        <w:t>Для</w:t>
      </w:r>
      <w:r>
        <w:rPr>
          <w:spacing w:val="18"/>
        </w:rPr>
        <w:t xml:space="preserve"> </w:t>
      </w:r>
      <w:r>
        <w:rPr>
          <w:spacing w:val="-1"/>
        </w:rPr>
        <w:t>предоставления</w:t>
      </w:r>
      <w:r>
        <w:rPr>
          <w:spacing w:val="18"/>
        </w:rPr>
        <w:t xml:space="preserve"> </w:t>
      </w:r>
      <w:r>
        <w:rPr>
          <w:spacing w:val="-1"/>
        </w:rPr>
        <w:t>муниципальной</w:t>
      </w:r>
      <w:r>
        <w:rPr>
          <w:spacing w:val="22"/>
        </w:rPr>
        <w:t xml:space="preserve"> </w:t>
      </w:r>
      <w:r>
        <w:rPr>
          <w:spacing w:val="-2"/>
        </w:rPr>
        <w:t>услуги</w:t>
      </w:r>
      <w:r>
        <w:rPr>
          <w:spacing w:val="19"/>
        </w:rPr>
        <w:t xml:space="preserve"> </w:t>
      </w:r>
      <w:r>
        <w:rPr>
          <w:spacing w:val="-1"/>
        </w:rPr>
        <w:t>заявителем</w:t>
      </w:r>
      <w:r>
        <w:rPr>
          <w:spacing w:val="20"/>
        </w:rPr>
        <w:t xml:space="preserve"> </w:t>
      </w:r>
      <w:r>
        <w:rPr>
          <w:spacing w:val="-1"/>
        </w:rPr>
        <w:t>представляется</w:t>
      </w:r>
      <w:r>
        <w:rPr>
          <w:spacing w:val="18"/>
        </w:rPr>
        <w:t xml:space="preserve"> </w:t>
      </w:r>
      <w:r>
        <w:rPr>
          <w:spacing w:val="-1"/>
        </w:rPr>
        <w:t>оригинал</w:t>
      </w:r>
      <w:r>
        <w:rPr>
          <w:spacing w:val="103"/>
        </w:rPr>
        <w:t xml:space="preserve"> </w:t>
      </w:r>
      <w:r>
        <w:rPr>
          <w:spacing w:val="-1"/>
        </w:rPr>
        <w:t>заявления</w:t>
      </w:r>
      <w:r>
        <w:t xml:space="preserve"> о </w:t>
      </w:r>
      <w:r>
        <w:rPr>
          <w:spacing w:val="-1"/>
        </w:rPr>
        <w:t xml:space="preserve">выдаче </w:t>
      </w:r>
      <w:r>
        <w:t>градостроительного</w:t>
      </w:r>
      <w:r>
        <w:rPr>
          <w:spacing w:val="-3"/>
        </w:rPr>
        <w:t xml:space="preserve"> </w:t>
      </w:r>
      <w:r>
        <w:rPr>
          <w:spacing w:val="-1"/>
        </w:rPr>
        <w:t>плана.</w:t>
      </w:r>
      <w:r>
        <w:rPr>
          <w:spacing w:val="-3"/>
        </w:rPr>
        <w:t xml:space="preserve"> </w:t>
      </w:r>
      <w:r>
        <w:t>В</w:t>
      </w:r>
      <w:r>
        <w:rPr>
          <w:spacing w:val="-2"/>
        </w:rPr>
        <w:t xml:space="preserve"> </w:t>
      </w:r>
      <w:r>
        <w:rPr>
          <w:spacing w:val="-1"/>
        </w:rPr>
        <w:t>заявлении</w:t>
      </w:r>
      <w:r>
        <w:t xml:space="preserve"> должны </w:t>
      </w:r>
      <w:r>
        <w:rPr>
          <w:spacing w:val="-1"/>
        </w:rPr>
        <w:t>быть</w:t>
      </w:r>
      <w:r>
        <w:rPr>
          <w:spacing w:val="3"/>
        </w:rPr>
        <w:t xml:space="preserve"> </w:t>
      </w:r>
      <w:r>
        <w:rPr>
          <w:spacing w:val="-2"/>
        </w:rPr>
        <w:t>указаны:</w:t>
      </w:r>
    </w:p>
    <w:p w14:paraId="0391D54E" w14:textId="77777777" w:rsidR="00A631DD" w:rsidRDefault="00A631DD" w:rsidP="00C63200">
      <w:pPr>
        <w:pStyle w:val="a3"/>
        <w:numPr>
          <w:ilvl w:val="2"/>
          <w:numId w:val="48"/>
        </w:numPr>
        <w:tabs>
          <w:tab w:val="left" w:pos="782"/>
        </w:tabs>
        <w:kinsoku w:val="0"/>
        <w:overflowPunct w:val="0"/>
        <w:ind w:left="781" w:hanging="139"/>
        <w:rPr>
          <w:spacing w:val="-1"/>
        </w:rPr>
      </w:pPr>
      <w:r>
        <w:t xml:space="preserve">для </w:t>
      </w:r>
      <w:r>
        <w:rPr>
          <w:spacing w:val="-1"/>
        </w:rPr>
        <w:t>физических</w:t>
      </w:r>
      <w:r>
        <w:rPr>
          <w:spacing w:val="2"/>
        </w:rPr>
        <w:t xml:space="preserve"> </w:t>
      </w:r>
      <w:r>
        <w:rPr>
          <w:spacing w:val="-1"/>
        </w:rPr>
        <w:t>лиц</w:t>
      </w:r>
      <w:r>
        <w:rPr>
          <w:spacing w:val="3"/>
        </w:rPr>
        <w:t xml:space="preserve"> </w:t>
      </w:r>
      <w:r>
        <w:t>-</w:t>
      </w:r>
      <w:r>
        <w:rPr>
          <w:spacing w:val="-4"/>
        </w:rPr>
        <w:t xml:space="preserve"> </w:t>
      </w:r>
      <w:r>
        <w:rPr>
          <w:spacing w:val="-1"/>
        </w:rPr>
        <w:t>фамилия,</w:t>
      </w:r>
      <w:r>
        <w:t xml:space="preserve"> </w:t>
      </w:r>
      <w:r>
        <w:rPr>
          <w:spacing w:val="-1"/>
        </w:rPr>
        <w:t>имя,</w:t>
      </w:r>
      <w:r>
        <w:t xml:space="preserve"> </w:t>
      </w:r>
      <w:r>
        <w:rPr>
          <w:spacing w:val="-1"/>
        </w:rPr>
        <w:t>отчество</w:t>
      </w:r>
      <w:r>
        <w:t xml:space="preserve"> заявителя, </w:t>
      </w:r>
      <w:r>
        <w:rPr>
          <w:spacing w:val="-1"/>
        </w:rPr>
        <w:t>паспортные</w:t>
      </w:r>
      <w:r>
        <w:rPr>
          <w:spacing w:val="-4"/>
        </w:rPr>
        <w:t xml:space="preserve"> </w:t>
      </w:r>
      <w:r>
        <w:rPr>
          <w:spacing w:val="-1"/>
        </w:rPr>
        <w:t>данные;</w:t>
      </w:r>
    </w:p>
    <w:p w14:paraId="0CB0CCFB" w14:textId="77777777" w:rsidR="00A631DD" w:rsidRDefault="00A631DD" w:rsidP="00C63200">
      <w:pPr>
        <w:pStyle w:val="a3"/>
        <w:numPr>
          <w:ilvl w:val="2"/>
          <w:numId w:val="48"/>
        </w:numPr>
        <w:tabs>
          <w:tab w:val="left" w:pos="803"/>
        </w:tabs>
        <w:kinsoku w:val="0"/>
        <w:overflowPunct w:val="0"/>
        <w:ind w:right="102" w:firstLine="540"/>
        <w:jc w:val="both"/>
        <w:rPr>
          <w:spacing w:val="-1"/>
        </w:rPr>
      </w:pPr>
      <w:r>
        <w:t>для</w:t>
      </w:r>
      <w:r>
        <w:rPr>
          <w:spacing w:val="21"/>
        </w:rPr>
        <w:t xml:space="preserve"> </w:t>
      </w:r>
      <w:r>
        <w:rPr>
          <w:spacing w:val="-1"/>
        </w:rPr>
        <w:t>юридических</w:t>
      </w:r>
      <w:r>
        <w:rPr>
          <w:spacing w:val="23"/>
        </w:rPr>
        <w:t xml:space="preserve"> </w:t>
      </w:r>
      <w:r>
        <w:rPr>
          <w:spacing w:val="-1"/>
        </w:rPr>
        <w:t>лиц</w:t>
      </w:r>
      <w:r>
        <w:rPr>
          <w:spacing w:val="22"/>
        </w:rPr>
        <w:t xml:space="preserve"> </w:t>
      </w:r>
      <w:r>
        <w:t>-</w:t>
      </w:r>
      <w:r>
        <w:rPr>
          <w:spacing w:val="20"/>
        </w:rPr>
        <w:t xml:space="preserve"> </w:t>
      </w:r>
      <w:r>
        <w:t>полное</w:t>
      </w:r>
      <w:r>
        <w:rPr>
          <w:spacing w:val="20"/>
        </w:rPr>
        <w:t xml:space="preserve"> </w:t>
      </w:r>
      <w:r>
        <w:rPr>
          <w:spacing w:val="-1"/>
        </w:rPr>
        <w:t>наименование</w:t>
      </w:r>
      <w:r>
        <w:rPr>
          <w:spacing w:val="20"/>
        </w:rPr>
        <w:t xml:space="preserve"> </w:t>
      </w:r>
      <w:r>
        <w:t>организации,</w:t>
      </w:r>
      <w:r>
        <w:rPr>
          <w:spacing w:val="21"/>
        </w:rPr>
        <w:t xml:space="preserve"> </w:t>
      </w:r>
      <w:r>
        <w:rPr>
          <w:spacing w:val="-1"/>
        </w:rPr>
        <w:t>организационно-правовая</w:t>
      </w:r>
      <w:r>
        <w:rPr>
          <w:spacing w:val="53"/>
        </w:rPr>
        <w:t xml:space="preserve"> </w:t>
      </w:r>
      <w:r>
        <w:rPr>
          <w:spacing w:val="-1"/>
        </w:rPr>
        <w:t>форма,</w:t>
      </w:r>
      <w:r>
        <w:rPr>
          <w:spacing w:val="30"/>
        </w:rPr>
        <w:t xml:space="preserve"> </w:t>
      </w:r>
      <w:r>
        <w:rPr>
          <w:spacing w:val="-1"/>
        </w:rPr>
        <w:t>сведения</w:t>
      </w:r>
      <w:r>
        <w:rPr>
          <w:spacing w:val="30"/>
        </w:rPr>
        <w:t xml:space="preserve"> </w:t>
      </w:r>
      <w:r>
        <w:t>о</w:t>
      </w:r>
      <w:r>
        <w:rPr>
          <w:spacing w:val="30"/>
        </w:rPr>
        <w:t xml:space="preserve"> </w:t>
      </w:r>
      <w:r>
        <w:rPr>
          <w:spacing w:val="-1"/>
        </w:rPr>
        <w:t>государственной</w:t>
      </w:r>
      <w:r>
        <w:rPr>
          <w:spacing w:val="31"/>
        </w:rPr>
        <w:t xml:space="preserve"> </w:t>
      </w:r>
      <w:r>
        <w:rPr>
          <w:spacing w:val="-1"/>
        </w:rPr>
        <w:t>регистрации:</w:t>
      </w:r>
      <w:r>
        <w:rPr>
          <w:spacing w:val="31"/>
        </w:rPr>
        <w:t xml:space="preserve"> </w:t>
      </w:r>
      <w:r>
        <w:rPr>
          <w:spacing w:val="-1"/>
        </w:rPr>
        <w:t>ОКПО,</w:t>
      </w:r>
      <w:r>
        <w:rPr>
          <w:spacing w:val="30"/>
        </w:rPr>
        <w:t xml:space="preserve"> </w:t>
      </w:r>
      <w:r>
        <w:t>ОКОГУ,</w:t>
      </w:r>
      <w:r>
        <w:rPr>
          <w:spacing w:val="26"/>
        </w:rPr>
        <w:t xml:space="preserve"> </w:t>
      </w:r>
      <w:r>
        <w:rPr>
          <w:spacing w:val="-1"/>
        </w:rPr>
        <w:t>ОКАТО,</w:t>
      </w:r>
      <w:r>
        <w:rPr>
          <w:spacing w:val="30"/>
        </w:rPr>
        <w:t xml:space="preserve"> </w:t>
      </w:r>
      <w:r>
        <w:rPr>
          <w:spacing w:val="-1"/>
        </w:rPr>
        <w:t>ОКОНХ,</w:t>
      </w:r>
      <w:r>
        <w:rPr>
          <w:spacing w:val="30"/>
        </w:rPr>
        <w:t xml:space="preserve"> </w:t>
      </w:r>
      <w:r>
        <w:t>ИНН,</w:t>
      </w:r>
      <w:r>
        <w:rPr>
          <w:spacing w:val="83"/>
        </w:rPr>
        <w:t xml:space="preserve"> </w:t>
      </w:r>
      <w:r>
        <w:rPr>
          <w:spacing w:val="-1"/>
        </w:rPr>
        <w:t>реестровый</w:t>
      </w:r>
      <w:r>
        <w:t xml:space="preserve"> </w:t>
      </w:r>
      <w:r>
        <w:rPr>
          <w:spacing w:val="-1"/>
        </w:rPr>
        <w:t>номер;</w:t>
      </w:r>
    </w:p>
    <w:p w14:paraId="75B48323" w14:textId="77777777" w:rsidR="00A631DD" w:rsidRDefault="00A631DD" w:rsidP="00C63200">
      <w:pPr>
        <w:pStyle w:val="a3"/>
        <w:numPr>
          <w:ilvl w:val="2"/>
          <w:numId w:val="48"/>
        </w:numPr>
        <w:tabs>
          <w:tab w:val="left" w:pos="806"/>
        </w:tabs>
        <w:kinsoku w:val="0"/>
        <w:overflowPunct w:val="0"/>
        <w:ind w:right="109" w:firstLine="540"/>
        <w:rPr>
          <w:spacing w:val="-1"/>
        </w:rPr>
      </w:pPr>
      <w:r>
        <w:rPr>
          <w:spacing w:val="-1"/>
        </w:rPr>
        <w:t>адрес:</w:t>
      </w:r>
      <w:r>
        <w:rPr>
          <w:spacing w:val="24"/>
        </w:rPr>
        <w:t xml:space="preserve"> </w:t>
      </w:r>
      <w:r>
        <w:t>для</w:t>
      </w:r>
      <w:r>
        <w:rPr>
          <w:spacing w:val="24"/>
        </w:rPr>
        <w:t xml:space="preserve"> </w:t>
      </w:r>
      <w:r>
        <w:rPr>
          <w:spacing w:val="-1"/>
        </w:rPr>
        <w:t>физических</w:t>
      </w:r>
      <w:r>
        <w:rPr>
          <w:spacing w:val="25"/>
        </w:rPr>
        <w:t xml:space="preserve"> </w:t>
      </w:r>
      <w:r>
        <w:rPr>
          <w:spacing w:val="-1"/>
        </w:rPr>
        <w:t>лиц</w:t>
      </w:r>
      <w:r>
        <w:rPr>
          <w:spacing w:val="28"/>
        </w:rPr>
        <w:t xml:space="preserve"> </w:t>
      </w:r>
      <w:r>
        <w:t>-</w:t>
      </w:r>
      <w:r>
        <w:rPr>
          <w:spacing w:val="23"/>
        </w:rPr>
        <w:t xml:space="preserve"> </w:t>
      </w:r>
      <w:r>
        <w:rPr>
          <w:spacing w:val="-1"/>
        </w:rPr>
        <w:t>место</w:t>
      </w:r>
      <w:r>
        <w:rPr>
          <w:spacing w:val="24"/>
        </w:rPr>
        <w:t xml:space="preserve"> </w:t>
      </w:r>
      <w:r>
        <w:t>регистрации</w:t>
      </w:r>
      <w:r>
        <w:rPr>
          <w:spacing w:val="24"/>
        </w:rPr>
        <w:t xml:space="preserve"> </w:t>
      </w:r>
      <w:r>
        <w:rPr>
          <w:spacing w:val="-1"/>
        </w:rPr>
        <w:t>физического</w:t>
      </w:r>
      <w:r>
        <w:rPr>
          <w:spacing w:val="23"/>
        </w:rPr>
        <w:t xml:space="preserve"> </w:t>
      </w:r>
      <w:r>
        <w:t>лица;</w:t>
      </w:r>
      <w:r>
        <w:rPr>
          <w:spacing w:val="21"/>
        </w:rPr>
        <w:t xml:space="preserve"> </w:t>
      </w:r>
      <w:r>
        <w:t>для</w:t>
      </w:r>
      <w:r>
        <w:rPr>
          <w:spacing w:val="24"/>
        </w:rPr>
        <w:t xml:space="preserve"> </w:t>
      </w:r>
      <w:r>
        <w:rPr>
          <w:spacing w:val="-1"/>
        </w:rPr>
        <w:t>юридических</w:t>
      </w:r>
      <w:r>
        <w:rPr>
          <w:spacing w:val="59"/>
        </w:rPr>
        <w:t xml:space="preserve"> </w:t>
      </w:r>
      <w:r>
        <w:t>лиц</w:t>
      </w:r>
      <w:r>
        <w:rPr>
          <w:spacing w:val="1"/>
        </w:rPr>
        <w:t xml:space="preserve"> </w:t>
      </w:r>
      <w:r>
        <w:t>-</w:t>
      </w:r>
      <w:r>
        <w:rPr>
          <w:spacing w:val="-1"/>
        </w:rPr>
        <w:t xml:space="preserve"> место</w:t>
      </w:r>
      <w:r>
        <w:t xml:space="preserve"> </w:t>
      </w:r>
      <w:r>
        <w:rPr>
          <w:spacing w:val="-1"/>
        </w:rPr>
        <w:t>нахождения</w:t>
      </w:r>
      <w:r>
        <w:t xml:space="preserve"> </w:t>
      </w:r>
      <w:r>
        <w:rPr>
          <w:spacing w:val="-1"/>
        </w:rPr>
        <w:t>юридического</w:t>
      </w:r>
      <w:r>
        <w:t xml:space="preserve"> </w:t>
      </w:r>
      <w:r>
        <w:rPr>
          <w:spacing w:val="-1"/>
        </w:rPr>
        <w:t>лица;</w:t>
      </w:r>
    </w:p>
    <w:p w14:paraId="2917BA45" w14:textId="77777777" w:rsidR="00A631DD" w:rsidRDefault="00A631DD" w:rsidP="00C63200">
      <w:pPr>
        <w:pStyle w:val="a3"/>
        <w:numPr>
          <w:ilvl w:val="2"/>
          <w:numId w:val="48"/>
        </w:numPr>
        <w:tabs>
          <w:tab w:val="left" w:pos="782"/>
        </w:tabs>
        <w:kinsoku w:val="0"/>
        <w:overflowPunct w:val="0"/>
        <w:ind w:left="781" w:hanging="139"/>
      </w:pPr>
      <w:r>
        <w:t>контактный телефон;</w:t>
      </w:r>
    </w:p>
    <w:p w14:paraId="0E51B9EB"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цель</w:t>
      </w:r>
      <w:r>
        <w:t xml:space="preserve"> </w:t>
      </w:r>
      <w:r>
        <w:rPr>
          <w:spacing w:val="-1"/>
        </w:rPr>
        <w:t>получения</w:t>
      </w:r>
      <w:r>
        <w:t xml:space="preserve"> </w:t>
      </w:r>
      <w:r>
        <w:rPr>
          <w:spacing w:val="-1"/>
        </w:rPr>
        <w:t>градостроительного</w:t>
      </w:r>
      <w:r>
        <w:rPr>
          <w:spacing w:val="-3"/>
        </w:rPr>
        <w:t xml:space="preserve"> </w:t>
      </w:r>
      <w:r>
        <w:rPr>
          <w:spacing w:val="-1"/>
        </w:rPr>
        <w:t>плана земельного</w:t>
      </w:r>
      <w:r>
        <w:rPr>
          <w:spacing w:val="2"/>
        </w:rPr>
        <w:t xml:space="preserve"> </w:t>
      </w:r>
      <w:r>
        <w:rPr>
          <w:spacing w:val="-1"/>
        </w:rPr>
        <w:t>участка;</w:t>
      </w:r>
    </w:p>
    <w:p w14:paraId="70561F78" w14:textId="77777777" w:rsidR="00A631DD" w:rsidRDefault="00A631DD" w:rsidP="00C63200">
      <w:pPr>
        <w:pStyle w:val="a3"/>
        <w:numPr>
          <w:ilvl w:val="2"/>
          <w:numId w:val="48"/>
        </w:numPr>
        <w:tabs>
          <w:tab w:val="left" w:pos="890"/>
        </w:tabs>
        <w:kinsoku w:val="0"/>
        <w:overflowPunct w:val="0"/>
        <w:ind w:right="104" w:firstLine="540"/>
        <w:jc w:val="both"/>
        <w:rPr>
          <w:spacing w:val="-1"/>
        </w:rPr>
      </w:pPr>
      <w:r>
        <w:rPr>
          <w:spacing w:val="-1"/>
        </w:rPr>
        <w:t>сведения</w:t>
      </w:r>
      <w:r>
        <w:rPr>
          <w:spacing w:val="47"/>
        </w:rPr>
        <w:t xml:space="preserve"> </w:t>
      </w:r>
      <w:r>
        <w:t>о</w:t>
      </w:r>
      <w:r>
        <w:rPr>
          <w:spacing w:val="47"/>
        </w:rPr>
        <w:t xml:space="preserve"> </w:t>
      </w:r>
      <w:r>
        <w:rPr>
          <w:spacing w:val="-1"/>
        </w:rPr>
        <w:t>земельном</w:t>
      </w:r>
      <w:r>
        <w:rPr>
          <w:spacing w:val="49"/>
        </w:rPr>
        <w:t xml:space="preserve"> </w:t>
      </w:r>
      <w:r>
        <w:rPr>
          <w:spacing w:val="-1"/>
        </w:rPr>
        <w:t>участке</w:t>
      </w:r>
      <w:r>
        <w:rPr>
          <w:spacing w:val="49"/>
        </w:rPr>
        <w:t xml:space="preserve"> </w:t>
      </w:r>
      <w:r>
        <w:t>-</w:t>
      </w:r>
      <w:r>
        <w:rPr>
          <w:spacing w:val="47"/>
        </w:rPr>
        <w:t xml:space="preserve"> </w:t>
      </w:r>
      <w:r>
        <w:t>адресные</w:t>
      </w:r>
      <w:r>
        <w:rPr>
          <w:spacing w:val="46"/>
        </w:rPr>
        <w:t xml:space="preserve"> </w:t>
      </w:r>
      <w:r>
        <w:t>ориентиры,</w:t>
      </w:r>
      <w:r>
        <w:rPr>
          <w:spacing w:val="47"/>
        </w:rPr>
        <w:t xml:space="preserve"> </w:t>
      </w:r>
      <w:r>
        <w:rPr>
          <w:spacing w:val="-1"/>
        </w:rPr>
        <w:t>вид</w:t>
      </w:r>
      <w:r>
        <w:rPr>
          <w:spacing w:val="45"/>
        </w:rPr>
        <w:t xml:space="preserve"> </w:t>
      </w:r>
      <w:r>
        <w:rPr>
          <w:spacing w:val="-1"/>
        </w:rPr>
        <w:t>права</w:t>
      </w:r>
      <w:r>
        <w:rPr>
          <w:spacing w:val="46"/>
        </w:rPr>
        <w:t xml:space="preserve"> </w:t>
      </w:r>
      <w:r>
        <w:rPr>
          <w:spacing w:val="-1"/>
        </w:rPr>
        <w:t>пользования</w:t>
      </w:r>
      <w:r>
        <w:rPr>
          <w:spacing w:val="43"/>
        </w:rPr>
        <w:t xml:space="preserve"> </w:t>
      </w:r>
      <w:r>
        <w:rPr>
          <w:spacing w:val="-1"/>
        </w:rPr>
        <w:t>земельным</w:t>
      </w:r>
      <w:r>
        <w:rPr>
          <w:spacing w:val="10"/>
        </w:rPr>
        <w:t xml:space="preserve"> </w:t>
      </w:r>
      <w:r>
        <w:rPr>
          <w:spacing w:val="-1"/>
        </w:rPr>
        <w:t>участком,</w:t>
      </w:r>
      <w:r>
        <w:rPr>
          <w:spacing w:val="9"/>
        </w:rPr>
        <w:t xml:space="preserve"> </w:t>
      </w:r>
      <w:r>
        <w:rPr>
          <w:spacing w:val="-1"/>
        </w:rPr>
        <w:t>сведения</w:t>
      </w:r>
      <w:r>
        <w:rPr>
          <w:spacing w:val="9"/>
        </w:rPr>
        <w:t xml:space="preserve"> </w:t>
      </w:r>
      <w:r>
        <w:t>о</w:t>
      </w:r>
      <w:r>
        <w:rPr>
          <w:spacing w:val="9"/>
        </w:rPr>
        <w:t xml:space="preserve"> </w:t>
      </w:r>
      <w:r>
        <w:rPr>
          <w:spacing w:val="-1"/>
        </w:rPr>
        <w:t>правоустанавливающих</w:t>
      </w:r>
      <w:r>
        <w:rPr>
          <w:spacing w:val="11"/>
        </w:rPr>
        <w:t xml:space="preserve"> </w:t>
      </w:r>
      <w:r>
        <w:rPr>
          <w:spacing w:val="-1"/>
        </w:rPr>
        <w:t>документах,</w:t>
      </w:r>
      <w:r>
        <w:rPr>
          <w:spacing w:val="6"/>
        </w:rPr>
        <w:t xml:space="preserve"> </w:t>
      </w:r>
      <w:r>
        <w:rPr>
          <w:spacing w:val="-1"/>
        </w:rPr>
        <w:t>площадь,</w:t>
      </w:r>
      <w:r>
        <w:rPr>
          <w:spacing w:val="9"/>
        </w:rPr>
        <w:t xml:space="preserve"> </w:t>
      </w:r>
      <w:r>
        <w:rPr>
          <w:spacing w:val="-1"/>
        </w:rPr>
        <w:t>кадастровый</w:t>
      </w:r>
      <w:r>
        <w:rPr>
          <w:spacing w:val="99"/>
        </w:rPr>
        <w:t xml:space="preserve"> </w:t>
      </w:r>
      <w:r>
        <w:rPr>
          <w:spacing w:val="-1"/>
        </w:rPr>
        <w:t>номер</w:t>
      </w:r>
      <w:r>
        <w:t xml:space="preserve"> </w:t>
      </w:r>
      <w:r>
        <w:rPr>
          <w:spacing w:val="-1"/>
        </w:rPr>
        <w:t>земельного</w:t>
      </w:r>
      <w:r>
        <w:rPr>
          <w:spacing w:val="3"/>
        </w:rPr>
        <w:t xml:space="preserve"> </w:t>
      </w:r>
      <w:r>
        <w:rPr>
          <w:spacing w:val="-1"/>
        </w:rPr>
        <w:t xml:space="preserve">участка </w:t>
      </w:r>
      <w:r>
        <w:t xml:space="preserve">и </w:t>
      </w:r>
      <w:r>
        <w:rPr>
          <w:spacing w:val="-1"/>
        </w:rPr>
        <w:t>дата</w:t>
      </w:r>
      <w:r>
        <w:t xml:space="preserve"> </w:t>
      </w:r>
      <w:r>
        <w:rPr>
          <w:spacing w:val="-1"/>
        </w:rPr>
        <w:t>постановки</w:t>
      </w:r>
      <w:r>
        <w:t xml:space="preserve"> </w:t>
      </w:r>
      <w:r>
        <w:rPr>
          <w:spacing w:val="-1"/>
        </w:rPr>
        <w:t>на</w:t>
      </w:r>
      <w:r>
        <w:rPr>
          <w:spacing w:val="1"/>
        </w:rPr>
        <w:t xml:space="preserve"> </w:t>
      </w:r>
      <w:r>
        <w:rPr>
          <w:spacing w:val="-1"/>
        </w:rPr>
        <w:t>учет,</w:t>
      </w:r>
      <w:r>
        <w:t xml:space="preserve"> </w:t>
      </w:r>
      <w:r>
        <w:rPr>
          <w:spacing w:val="-1"/>
        </w:rPr>
        <w:t>сведения</w:t>
      </w:r>
      <w:r>
        <w:t xml:space="preserve"> о </w:t>
      </w:r>
      <w:r>
        <w:rPr>
          <w:spacing w:val="-1"/>
        </w:rPr>
        <w:t>техническом паспорте;</w:t>
      </w:r>
    </w:p>
    <w:p w14:paraId="33023A27"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личная</w:t>
      </w:r>
      <w:r>
        <w:t xml:space="preserve"> </w:t>
      </w:r>
      <w:r>
        <w:rPr>
          <w:spacing w:val="-1"/>
        </w:rPr>
        <w:t>подпись,</w:t>
      </w:r>
      <w:r>
        <w:t xml:space="preserve"> </w:t>
      </w:r>
      <w:r>
        <w:rPr>
          <w:spacing w:val="-1"/>
        </w:rPr>
        <w:t>дата.</w:t>
      </w:r>
    </w:p>
    <w:p w14:paraId="777DB1DF" w14:textId="77777777" w:rsidR="00A631DD" w:rsidRDefault="00A631DD" w:rsidP="00A631DD">
      <w:pPr>
        <w:pStyle w:val="a3"/>
        <w:kinsoku w:val="0"/>
        <w:overflowPunct w:val="0"/>
        <w:ind w:right="115" w:firstLine="539"/>
        <w:rPr>
          <w:spacing w:val="-1"/>
        </w:rPr>
      </w:pPr>
      <w:r>
        <w:t xml:space="preserve">Форма  </w:t>
      </w:r>
      <w:r>
        <w:rPr>
          <w:spacing w:val="-1"/>
        </w:rPr>
        <w:t>заявления</w:t>
      </w:r>
      <w:r>
        <w:t xml:space="preserve"> </w:t>
      </w:r>
      <w:r>
        <w:rPr>
          <w:spacing w:val="3"/>
        </w:rPr>
        <w:t xml:space="preserve"> </w:t>
      </w:r>
      <w:r>
        <w:rPr>
          <w:spacing w:val="-1"/>
        </w:rPr>
        <w:t>приведена</w:t>
      </w:r>
      <w:r>
        <w:t xml:space="preserve"> </w:t>
      </w:r>
      <w:r>
        <w:rPr>
          <w:spacing w:val="1"/>
        </w:rPr>
        <w:t xml:space="preserve"> </w:t>
      </w:r>
      <w:r>
        <w:t xml:space="preserve">в </w:t>
      </w:r>
      <w:r>
        <w:rPr>
          <w:spacing w:val="1"/>
        </w:rPr>
        <w:t xml:space="preserve"> </w:t>
      </w:r>
      <w:r>
        <w:rPr>
          <w:spacing w:val="-1"/>
        </w:rPr>
        <w:t>приложении</w:t>
      </w:r>
      <w:r>
        <w:t xml:space="preserve">  № </w:t>
      </w:r>
      <w:r>
        <w:rPr>
          <w:spacing w:val="4"/>
        </w:rPr>
        <w:t xml:space="preserve"> </w:t>
      </w:r>
      <w:r>
        <w:t xml:space="preserve">1 </w:t>
      </w:r>
      <w:r>
        <w:rPr>
          <w:spacing w:val="2"/>
        </w:rPr>
        <w:t xml:space="preserve"> </w:t>
      </w:r>
      <w:r>
        <w:t xml:space="preserve">к </w:t>
      </w:r>
      <w:r>
        <w:rPr>
          <w:spacing w:val="2"/>
        </w:rPr>
        <w:t xml:space="preserve"> </w:t>
      </w:r>
      <w:r>
        <w:t>настоящему</w:t>
      </w:r>
      <w:r>
        <w:rPr>
          <w:spacing w:val="57"/>
        </w:rPr>
        <w:t xml:space="preserve"> </w:t>
      </w:r>
      <w:r>
        <w:rPr>
          <w:spacing w:val="-1"/>
        </w:rPr>
        <w:t>Административному</w:t>
      </w:r>
      <w:r>
        <w:rPr>
          <w:spacing w:val="71"/>
        </w:rPr>
        <w:t xml:space="preserve"> </w:t>
      </w:r>
      <w:r>
        <w:rPr>
          <w:spacing w:val="-1"/>
        </w:rPr>
        <w:t>регламенту.</w:t>
      </w:r>
    </w:p>
    <w:p w14:paraId="2C1DB1B2" w14:textId="77777777" w:rsidR="00A631DD" w:rsidRDefault="00A631DD" w:rsidP="00C63200">
      <w:pPr>
        <w:pStyle w:val="a3"/>
        <w:numPr>
          <w:ilvl w:val="2"/>
          <w:numId w:val="45"/>
        </w:numPr>
        <w:tabs>
          <w:tab w:val="left" w:pos="1242"/>
        </w:tabs>
        <w:kinsoku w:val="0"/>
        <w:overflowPunct w:val="0"/>
        <w:ind w:right="115" w:firstLine="540"/>
      </w:pPr>
      <w:r>
        <w:rPr>
          <w:spacing w:val="-1"/>
        </w:rPr>
        <w:t>Заявление может</w:t>
      </w:r>
      <w:r>
        <w:t xml:space="preserve"> быть </w:t>
      </w:r>
      <w:r>
        <w:rPr>
          <w:spacing w:val="-1"/>
        </w:rPr>
        <w:t>подано</w:t>
      </w:r>
      <w:r>
        <w:t xml:space="preserve"> </w:t>
      </w:r>
      <w:r>
        <w:rPr>
          <w:spacing w:val="-1"/>
        </w:rPr>
        <w:t>через</w:t>
      </w:r>
      <w:r>
        <w:t xml:space="preserve"> ГАУ</w:t>
      </w:r>
      <w:r>
        <w:rPr>
          <w:spacing w:val="5"/>
        </w:rPr>
        <w:t xml:space="preserve"> </w:t>
      </w:r>
      <w:r>
        <w:rPr>
          <w:spacing w:val="-2"/>
        </w:rPr>
        <w:t>«МФЦ»,</w:t>
      </w:r>
      <w:r>
        <w:rPr>
          <w:spacing w:val="8"/>
        </w:rPr>
        <w:t xml:space="preserve"> </w:t>
      </w:r>
      <w:r>
        <w:rPr>
          <w:spacing w:val="-1"/>
        </w:rPr>
        <w:t>Администрацию</w:t>
      </w:r>
      <w:r>
        <w:rPr>
          <w:spacing w:val="2"/>
        </w:rPr>
        <w:t xml:space="preserve"> </w:t>
      </w:r>
      <w:r>
        <w:t xml:space="preserve">и </w:t>
      </w:r>
      <w:r>
        <w:rPr>
          <w:spacing w:val="-1"/>
        </w:rPr>
        <w:t>посредством</w:t>
      </w:r>
      <w:r>
        <w:rPr>
          <w:spacing w:val="67"/>
        </w:rPr>
        <w:t xml:space="preserve"> </w:t>
      </w:r>
      <w:r>
        <w:rPr>
          <w:spacing w:val="-1"/>
        </w:rPr>
        <w:t>почтового</w:t>
      </w:r>
      <w:r>
        <w:t xml:space="preserve"> </w:t>
      </w:r>
      <w:r>
        <w:rPr>
          <w:spacing w:val="-1"/>
        </w:rPr>
        <w:t>отправления</w:t>
      </w:r>
      <w:r>
        <w:rPr>
          <w:spacing w:val="-3"/>
        </w:rPr>
        <w:t xml:space="preserve"> </w:t>
      </w:r>
      <w:r>
        <w:t>в</w:t>
      </w:r>
      <w:r>
        <w:rPr>
          <w:spacing w:val="1"/>
        </w:rPr>
        <w:t xml:space="preserve"> </w:t>
      </w:r>
      <w:r>
        <w:rPr>
          <w:spacing w:val="-1"/>
        </w:rPr>
        <w:t>Администрацию,</w:t>
      </w:r>
      <w:r>
        <w:t xml:space="preserve"> в </w:t>
      </w:r>
      <w:r>
        <w:rPr>
          <w:spacing w:val="-1"/>
        </w:rPr>
        <w:t xml:space="preserve">электронном </w:t>
      </w:r>
      <w:r>
        <w:t>форме.</w:t>
      </w:r>
    </w:p>
    <w:p w14:paraId="0A36D2E8" w14:textId="77777777" w:rsidR="00A631DD" w:rsidRDefault="00A631DD" w:rsidP="00A631DD">
      <w:pPr>
        <w:pStyle w:val="a3"/>
        <w:kinsoku w:val="0"/>
        <w:overflowPunct w:val="0"/>
        <w:ind w:right="115" w:firstLine="539"/>
        <w:rPr>
          <w:spacing w:val="-1"/>
        </w:rPr>
      </w:pPr>
      <w:r>
        <w:t xml:space="preserve">К </w:t>
      </w:r>
      <w:r>
        <w:rPr>
          <w:spacing w:val="38"/>
        </w:rPr>
        <w:t xml:space="preserve"> </w:t>
      </w:r>
      <w:r>
        <w:rPr>
          <w:spacing w:val="-1"/>
        </w:rPr>
        <w:t>заявлению</w:t>
      </w:r>
      <w:r>
        <w:t xml:space="preserve"> </w:t>
      </w:r>
      <w:r>
        <w:rPr>
          <w:spacing w:val="38"/>
        </w:rPr>
        <w:t xml:space="preserve"> </w:t>
      </w:r>
      <w:r>
        <w:t xml:space="preserve">должны </w:t>
      </w:r>
      <w:r>
        <w:rPr>
          <w:spacing w:val="35"/>
        </w:rPr>
        <w:t xml:space="preserve"> </w:t>
      </w:r>
      <w:r>
        <w:rPr>
          <w:spacing w:val="-1"/>
        </w:rPr>
        <w:t>прилагаться</w:t>
      </w:r>
      <w:r>
        <w:t xml:space="preserve"> </w:t>
      </w:r>
      <w:r>
        <w:rPr>
          <w:spacing w:val="38"/>
        </w:rPr>
        <w:t xml:space="preserve"> </w:t>
      </w:r>
      <w:r>
        <w:rPr>
          <w:spacing w:val="-1"/>
        </w:rPr>
        <w:t>копии</w:t>
      </w:r>
      <w:r>
        <w:t xml:space="preserve"> </w:t>
      </w:r>
      <w:r>
        <w:rPr>
          <w:spacing w:val="39"/>
        </w:rPr>
        <w:t xml:space="preserve"> </w:t>
      </w:r>
      <w:r>
        <w:rPr>
          <w:spacing w:val="-1"/>
        </w:rPr>
        <w:t>следующих</w:t>
      </w:r>
      <w:r>
        <w:t xml:space="preserve"> </w:t>
      </w:r>
      <w:r>
        <w:rPr>
          <w:spacing w:val="40"/>
        </w:rPr>
        <w:t xml:space="preserve"> </w:t>
      </w:r>
      <w:r>
        <w:rPr>
          <w:spacing w:val="-1"/>
        </w:rPr>
        <w:t>документов</w:t>
      </w:r>
      <w:r>
        <w:t xml:space="preserve"> </w:t>
      </w:r>
      <w:r>
        <w:rPr>
          <w:spacing w:val="38"/>
        </w:rPr>
        <w:t xml:space="preserve"> </w:t>
      </w:r>
      <w:r>
        <w:t xml:space="preserve">с </w:t>
      </w:r>
      <w:r>
        <w:rPr>
          <w:spacing w:val="37"/>
        </w:rPr>
        <w:t xml:space="preserve"> </w:t>
      </w:r>
      <w:r>
        <w:rPr>
          <w:spacing w:val="-1"/>
        </w:rPr>
        <w:t>приложением</w:t>
      </w:r>
      <w:r>
        <w:rPr>
          <w:spacing w:val="69"/>
        </w:rPr>
        <w:t xml:space="preserve"> </w:t>
      </w:r>
      <w:r>
        <w:rPr>
          <w:spacing w:val="-1"/>
        </w:rPr>
        <w:t>оригиналов</w:t>
      </w:r>
      <w:r>
        <w:t xml:space="preserve"> для </w:t>
      </w:r>
      <w:r>
        <w:rPr>
          <w:spacing w:val="-1"/>
        </w:rPr>
        <w:t>сверки</w:t>
      </w:r>
      <w:r>
        <w:rPr>
          <w:spacing w:val="-2"/>
        </w:rPr>
        <w:t xml:space="preserve"> </w:t>
      </w:r>
      <w:r>
        <w:t xml:space="preserve">либо </w:t>
      </w:r>
      <w:r>
        <w:rPr>
          <w:spacing w:val="-1"/>
        </w:rPr>
        <w:t>нотариально</w:t>
      </w:r>
      <w:r>
        <w:rPr>
          <w:spacing w:val="-3"/>
        </w:rPr>
        <w:t xml:space="preserve"> </w:t>
      </w:r>
      <w:r>
        <w:rPr>
          <w:spacing w:val="-1"/>
        </w:rPr>
        <w:t>заверенные</w:t>
      </w:r>
      <w:r>
        <w:rPr>
          <w:spacing w:val="-2"/>
        </w:rPr>
        <w:t xml:space="preserve"> </w:t>
      </w:r>
      <w:r>
        <w:rPr>
          <w:spacing w:val="-1"/>
        </w:rPr>
        <w:t>копии:</w:t>
      </w:r>
    </w:p>
    <w:p w14:paraId="7445CE91" w14:textId="77777777" w:rsidR="00A631DD" w:rsidRDefault="00A631DD" w:rsidP="00C63200">
      <w:pPr>
        <w:pStyle w:val="a3"/>
        <w:numPr>
          <w:ilvl w:val="0"/>
          <w:numId w:val="42"/>
        </w:numPr>
        <w:tabs>
          <w:tab w:val="left" w:pos="947"/>
        </w:tabs>
        <w:kinsoku w:val="0"/>
        <w:overflowPunct w:val="0"/>
        <w:ind w:right="115" w:firstLine="540"/>
      </w:pPr>
      <w:r>
        <w:t>копия</w:t>
      </w:r>
      <w:r>
        <w:rPr>
          <w:spacing w:val="42"/>
        </w:rPr>
        <w:t xml:space="preserve"> </w:t>
      </w:r>
      <w:r>
        <w:rPr>
          <w:spacing w:val="-1"/>
        </w:rPr>
        <w:t>документа,</w:t>
      </w:r>
      <w:r>
        <w:rPr>
          <w:spacing w:val="49"/>
        </w:rPr>
        <w:t xml:space="preserve"> </w:t>
      </w:r>
      <w:r>
        <w:rPr>
          <w:spacing w:val="-1"/>
        </w:rPr>
        <w:t>удостоверяющего</w:t>
      </w:r>
      <w:r>
        <w:rPr>
          <w:spacing w:val="45"/>
        </w:rPr>
        <w:t xml:space="preserve"> </w:t>
      </w:r>
      <w:r>
        <w:rPr>
          <w:spacing w:val="-1"/>
        </w:rPr>
        <w:t>личность</w:t>
      </w:r>
      <w:r>
        <w:rPr>
          <w:spacing w:val="46"/>
        </w:rPr>
        <w:t xml:space="preserve"> </w:t>
      </w:r>
      <w:r>
        <w:rPr>
          <w:spacing w:val="-1"/>
        </w:rPr>
        <w:t>заявителя,</w:t>
      </w:r>
      <w:r>
        <w:rPr>
          <w:spacing w:val="45"/>
        </w:rPr>
        <w:t xml:space="preserve"> </w:t>
      </w:r>
      <w:r>
        <w:t>являющегося</w:t>
      </w:r>
      <w:r>
        <w:rPr>
          <w:spacing w:val="45"/>
        </w:rPr>
        <w:t xml:space="preserve"> </w:t>
      </w:r>
      <w:r>
        <w:rPr>
          <w:spacing w:val="-1"/>
        </w:rPr>
        <w:t>физическим</w:t>
      </w:r>
      <w:r>
        <w:rPr>
          <w:spacing w:val="71"/>
        </w:rPr>
        <w:t xml:space="preserve"> </w:t>
      </w:r>
      <w:r>
        <w:t>лицом, либо</w:t>
      </w:r>
      <w:r>
        <w:rPr>
          <w:spacing w:val="-3"/>
        </w:rPr>
        <w:t xml:space="preserve"> </w:t>
      </w:r>
      <w:r>
        <w:rPr>
          <w:spacing w:val="-1"/>
        </w:rPr>
        <w:t>личность представителя</w:t>
      </w:r>
      <w:r>
        <w:t xml:space="preserve"> </w:t>
      </w:r>
      <w:r>
        <w:rPr>
          <w:spacing w:val="-1"/>
        </w:rPr>
        <w:t>физического</w:t>
      </w:r>
      <w:r>
        <w:t xml:space="preserve"> или</w:t>
      </w:r>
      <w:r>
        <w:rPr>
          <w:spacing w:val="1"/>
        </w:rPr>
        <w:t xml:space="preserve"> </w:t>
      </w:r>
      <w:r>
        <w:rPr>
          <w:spacing w:val="-1"/>
        </w:rPr>
        <w:t>юридического</w:t>
      </w:r>
      <w:r>
        <w:rPr>
          <w:spacing w:val="-3"/>
        </w:rPr>
        <w:t xml:space="preserve"> </w:t>
      </w:r>
      <w:r>
        <w:t>лица;</w:t>
      </w:r>
    </w:p>
    <w:p w14:paraId="35128B09" w14:textId="77777777" w:rsidR="00A631DD" w:rsidRDefault="00A631DD" w:rsidP="00C63200">
      <w:pPr>
        <w:pStyle w:val="a3"/>
        <w:numPr>
          <w:ilvl w:val="0"/>
          <w:numId w:val="42"/>
        </w:numPr>
        <w:tabs>
          <w:tab w:val="left" w:pos="1005"/>
        </w:tabs>
        <w:kinsoku w:val="0"/>
        <w:overflowPunct w:val="0"/>
        <w:ind w:right="109" w:firstLine="540"/>
        <w:rPr>
          <w:spacing w:val="-1"/>
        </w:rPr>
      </w:pPr>
      <w:r>
        <w:t xml:space="preserve">копия </w:t>
      </w:r>
      <w:r>
        <w:rPr>
          <w:spacing w:val="40"/>
        </w:rPr>
        <w:t xml:space="preserve"> </w:t>
      </w:r>
      <w:r>
        <w:rPr>
          <w:spacing w:val="-1"/>
        </w:rPr>
        <w:t>доверенности</w:t>
      </w:r>
      <w:r>
        <w:t xml:space="preserve"> </w:t>
      </w:r>
      <w:r>
        <w:rPr>
          <w:spacing w:val="43"/>
        </w:rPr>
        <w:t xml:space="preserve"> </w:t>
      </w:r>
      <w:r>
        <w:t xml:space="preserve">и </w:t>
      </w:r>
      <w:r>
        <w:rPr>
          <w:spacing w:val="41"/>
        </w:rPr>
        <w:t xml:space="preserve"> </w:t>
      </w:r>
      <w:r>
        <w:rPr>
          <w:spacing w:val="-1"/>
        </w:rPr>
        <w:t>документ,</w:t>
      </w:r>
      <w:r>
        <w:t xml:space="preserve"> </w:t>
      </w:r>
      <w:r>
        <w:rPr>
          <w:spacing w:val="46"/>
        </w:rPr>
        <w:t xml:space="preserve"> </w:t>
      </w:r>
      <w:r>
        <w:rPr>
          <w:spacing w:val="-1"/>
        </w:rPr>
        <w:t>удостоверяющий</w:t>
      </w:r>
      <w:r>
        <w:t xml:space="preserve"> </w:t>
      </w:r>
      <w:r>
        <w:rPr>
          <w:spacing w:val="43"/>
        </w:rPr>
        <w:t xml:space="preserve"> </w:t>
      </w:r>
      <w:r>
        <w:rPr>
          <w:spacing w:val="-1"/>
        </w:rPr>
        <w:t>личность</w:t>
      </w:r>
      <w:r>
        <w:t xml:space="preserve"> </w:t>
      </w:r>
      <w:r>
        <w:rPr>
          <w:spacing w:val="42"/>
        </w:rPr>
        <w:t xml:space="preserve"> </w:t>
      </w:r>
      <w:r>
        <w:rPr>
          <w:spacing w:val="-1"/>
        </w:rPr>
        <w:t>представителя</w:t>
      </w:r>
      <w:r>
        <w:t xml:space="preserve"> </w:t>
      </w:r>
      <w:r>
        <w:rPr>
          <w:spacing w:val="42"/>
        </w:rPr>
        <w:t xml:space="preserve"> </w:t>
      </w:r>
      <w:r>
        <w:t>по</w:t>
      </w:r>
      <w:r>
        <w:rPr>
          <w:spacing w:val="65"/>
        </w:rPr>
        <w:t xml:space="preserve"> </w:t>
      </w:r>
      <w:r>
        <w:rPr>
          <w:spacing w:val="-1"/>
        </w:rPr>
        <w:t>доверенности,</w:t>
      </w:r>
      <w:r>
        <w:t xml:space="preserve"> </w:t>
      </w:r>
      <w:r>
        <w:rPr>
          <w:spacing w:val="-1"/>
        </w:rPr>
        <w:t>если</w:t>
      </w:r>
      <w:r>
        <w:rPr>
          <w:spacing w:val="1"/>
        </w:rPr>
        <w:t xml:space="preserve"> </w:t>
      </w:r>
      <w:r>
        <w:t>с</w:t>
      </w:r>
      <w:r>
        <w:rPr>
          <w:spacing w:val="-1"/>
        </w:rPr>
        <w:t xml:space="preserve"> заявлением обращается</w:t>
      </w:r>
      <w:r>
        <w:t xml:space="preserve"> представитель </w:t>
      </w:r>
      <w:r>
        <w:rPr>
          <w:spacing w:val="-1"/>
        </w:rPr>
        <w:t>заявителя;</w:t>
      </w:r>
    </w:p>
    <w:p w14:paraId="236CA393" w14:textId="77777777" w:rsidR="00A631DD" w:rsidRDefault="00A631DD" w:rsidP="00C63200">
      <w:pPr>
        <w:pStyle w:val="a3"/>
        <w:numPr>
          <w:ilvl w:val="0"/>
          <w:numId w:val="42"/>
        </w:numPr>
        <w:tabs>
          <w:tab w:val="left" w:pos="1024"/>
        </w:tabs>
        <w:kinsoku w:val="0"/>
        <w:overflowPunct w:val="0"/>
        <w:ind w:left="1023" w:hanging="381"/>
        <w:rPr>
          <w:spacing w:val="-1"/>
        </w:rPr>
      </w:pPr>
      <w:r>
        <w:rPr>
          <w:spacing w:val="-1"/>
        </w:rPr>
        <w:t>учредительные</w:t>
      </w:r>
      <w:r>
        <w:rPr>
          <w:spacing w:val="-2"/>
        </w:rPr>
        <w:t xml:space="preserve"> </w:t>
      </w:r>
      <w:r>
        <w:rPr>
          <w:spacing w:val="-1"/>
        </w:rPr>
        <w:t>документы</w:t>
      </w:r>
      <w:r>
        <w:rPr>
          <w:spacing w:val="2"/>
        </w:rPr>
        <w:t xml:space="preserve"> </w:t>
      </w:r>
      <w:r>
        <w:t xml:space="preserve">для </w:t>
      </w:r>
      <w:r>
        <w:rPr>
          <w:spacing w:val="-1"/>
        </w:rPr>
        <w:t>юридических лиц;</w:t>
      </w:r>
    </w:p>
    <w:p w14:paraId="19CC06F0" w14:textId="77777777" w:rsidR="00A631DD" w:rsidRDefault="00A631DD" w:rsidP="00C63200">
      <w:pPr>
        <w:pStyle w:val="a3"/>
        <w:numPr>
          <w:ilvl w:val="0"/>
          <w:numId w:val="42"/>
        </w:numPr>
        <w:tabs>
          <w:tab w:val="left" w:pos="995"/>
        </w:tabs>
        <w:kinsoku w:val="0"/>
        <w:overflowPunct w:val="0"/>
        <w:ind w:right="109" w:firstLine="540"/>
        <w:jc w:val="both"/>
        <w:rPr>
          <w:spacing w:val="-1"/>
        </w:rPr>
      </w:pPr>
      <w:r>
        <w:rPr>
          <w:spacing w:val="-1"/>
        </w:rPr>
        <w:t>правоустанавливающие</w:t>
      </w:r>
      <w:r>
        <w:rPr>
          <w:spacing w:val="15"/>
        </w:rPr>
        <w:t xml:space="preserve"> </w:t>
      </w:r>
      <w:r>
        <w:rPr>
          <w:spacing w:val="-1"/>
        </w:rPr>
        <w:t>документы</w:t>
      </w:r>
      <w:r>
        <w:rPr>
          <w:spacing w:val="16"/>
        </w:rPr>
        <w:t xml:space="preserve"> </w:t>
      </w:r>
      <w:r>
        <w:t>на</w:t>
      </w:r>
      <w:r>
        <w:rPr>
          <w:spacing w:val="15"/>
        </w:rPr>
        <w:t xml:space="preserve"> </w:t>
      </w:r>
      <w:r>
        <w:t>объекты</w:t>
      </w:r>
      <w:r>
        <w:rPr>
          <w:spacing w:val="16"/>
        </w:rPr>
        <w:t xml:space="preserve"> </w:t>
      </w:r>
      <w:r>
        <w:rPr>
          <w:spacing w:val="-1"/>
        </w:rPr>
        <w:t>недвижимости,</w:t>
      </w:r>
      <w:r>
        <w:rPr>
          <w:spacing w:val="16"/>
        </w:rPr>
        <w:t xml:space="preserve"> </w:t>
      </w:r>
      <w:r>
        <w:rPr>
          <w:spacing w:val="-1"/>
        </w:rPr>
        <w:t>права</w:t>
      </w:r>
      <w:r>
        <w:rPr>
          <w:spacing w:val="15"/>
        </w:rPr>
        <w:t xml:space="preserve"> </w:t>
      </w:r>
      <w:r>
        <w:t>на</w:t>
      </w:r>
      <w:r>
        <w:rPr>
          <w:spacing w:val="17"/>
        </w:rPr>
        <w:t xml:space="preserve"> </w:t>
      </w:r>
      <w:r>
        <w:t>которые</w:t>
      </w:r>
      <w:r>
        <w:rPr>
          <w:spacing w:val="15"/>
        </w:rPr>
        <w:t xml:space="preserve"> </w:t>
      </w:r>
      <w:r>
        <w:t>не</w:t>
      </w:r>
      <w:r>
        <w:rPr>
          <w:spacing w:val="70"/>
        </w:rPr>
        <w:t xml:space="preserve"> </w:t>
      </w:r>
      <w:r>
        <w:rPr>
          <w:spacing w:val="-1"/>
        </w:rPr>
        <w:t>зарегистрированы</w:t>
      </w:r>
      <w:r>
        <w:rPr>
          <w:spacing w:val="1"/>
        </w:rPr>
        <w:t xml:space="preserve"> </w:t>
      </w:r>
      <w:r>
        <w:t>в</w:t>
      </w:r>
      <w:r>
        <w:rPr>
          <w:spacing w:val="1"/>
        </w:rPr>
        <w:t xml:space="preserve"> </w:t>
      </w:r>
      <w:r>
        <w:t>Едином</w:t>
      </w:r>
      <w:r>
        <w:rPr>
          <w:spacing w:val="1"/>
        </w:rPr>
        <w:t xml:space="preserve"> </w:t>
      </w:r>
      <w:r>
        <w:rPr>
          <w:spacing w:val="-1"/>
        </w:rPr>
        <w:t>государственном</w:t>
      </w:r>
      <w:r>
        <w:rPr>
          <w:spacing w:val="1"/>
        </w:rPr>
        <w:t xml:space="preserve"> </w:t>
      </w:r>
      <w:r>
        <w:rPr>
          <w:spacing w:val="-1"/>
        </w:rPr>
        <w:t>реестре</w:t>
      </w:r>
      <w:r>
        <w:rPr>
          <w:spacing w:val="1"/>
        </w:rPr>
        <w:t xml:space="preserve"> </w:t>
      </w:r>
      <w:r>
        <w:rPr>
          <w:spacing w:val="-1"/>
        </w:rPr>
        <w:t>прав</w:t>
      </w:r>
      <w:r>
        <w:rPr>
          <w:spacing w:val="1"/>
        </w:rPr>
        <w:t xml:space="preserve"> </w:t>
      </w:r>
      <w:r>
        <w:t>на</w:t>
      </w:r>
      <w:r>
        <w:rPr>
          <w:spacing w:val="1"/>
        </w:rPr>
        <w:t xml:space="preserve"> </w:t>
      </w:r>
      <w:r>
        <w:t>недвижимое</w:t>
      </w:r>
      <w:r>
        <w:rPr>
          <w:spacing w:val="1"/>
        </w:rPr>
        <w:t xml:space="preserve"> </w:t>
      </w:r>
      <w:r>
        <w:rPr>
          <w:spacing w:val="-1"/>
        </w:rPr>
        <w:t>имущество</w:t>
      </w:r>
      <w:r>
        <w:rPr>
          <w:spacing w:val="4"/>
        </w:rPr>
        <w:t xml:space="preserve"> </w:t>
      </w:r>
      <w:r>
        <w:t>и</w:t>
      </w:r>
      <w:r>
        <w:rPr>
          <w:spacing w:val="63"/>
        </w:rPr>
        <w:t xml:space="preserve"> </w:t>
      </w:r>
      <w:r>
        <w:rPr>
          <w:spacing w:val="-1"/>
        </w:rPr>
        <w:t>сделок</w:t>
      </w:r>
      <w:r>
        <w:t xml:space="preserve"> с</w:t>
      </w:r>
      <w:r>
        <w:rPr>
          <w:spacing w:val="-1"/>
        </w:rPr>
        <w:t xml:space="preserve"> ним.</w:t>
      </w:r>
    </w:p>
    <w:p w14:paraId="4332D212" w14:textId="77777777" w:rsidR="00A631DD" w:rsidRDefault="00A631DD" w:rsidP="00C63200">
      <w:pPr>
        <w:pStyle w:val="a3"/>
        <w:numPr>
          <w:ilvl w:val="2"/>
          <w:numId w:val="45"/>
        </w:numPr>
        <w:tabs>
          <w:tab w:val="left" w:pos="1372"/>
        </w:tabs>
        <w:kinsoku w:val="0"/>
        <w:overflowPunct w:val="0"/>
        <w:ind w:right="115" w:firstLine="540"/>
        <w:rPr>
          <w:spacing w:val="-1"/>
        </w:rPr>
      </w:pPr>
      <w:r>
        <w:t xml:space="preserve">При  </w:t>
      </w:r>
      <w:r>
        <w:rPr>
          <w:spacing w:val="9"/>
        </w:rPr>
        <w:t xml:space="preserve"> </w:t>
      </w:r>
      <w:r>
        <w:rPr>
          <w:spacing w:val="-1"/>
        </w:rPr>
        <w:t>получении</w:t>
      </w:r>
      <w:r>
        <w:t xml:space="preserve">  </w:t>
      </w:r>
      <w:r>
        <w:rPr>
          <w:spacing w:val="10"/>
        </w:rPr>
        <w:t xml:space="preserve"> </w:t>
      </w:r>
      <w:r>
        <w:rPr>
          <w:spacing w:val="-1"/>
        </w:rPr>
        <w:t>заявителем</w:t>
      </w:r>
      <w:r>
        <w:t xml:space="preserve">  </w:t>
      </w:r>
      <w:r>
        <w:rPr>
          <w:spacing w:val="8"/>
        </w:rPr>
        <w:t xml:space="preserve"> </w:t>
      </w:r>
      <w:r>
        <w:rPr>
          <w:spacing w:val="-1"/>
        </w:rPr>
        <w:t>муниципальной</w:t>
      </w:r>
      <w:r>
        <w:t xml:space="preserve">  </w:t>
      </w:r>
      <w:r>
        <w:rPr>
          <w:spacing w:val="12"/>
        </w:rPr>
        <w:t xml:space="preserve"> </w:t>
      </w:r>
      <w:r>
        <w:rPr>
          <w:spacing w:val="-2"/>
        </w:rPr>
        <w:t>услуги</w:t>
      </w:r>
      <w:r>
        <w:t xml:space="preserve">  </w:t>
      </w:r>
      <w:r>
        <w:rPr>
          <w:spacing w:val="10"/>
        </w:rPr>
        <w:t xml:space="preserve"> </w:t>
      </w:r>
      <w:r>
        <w:t xml:space="preserve">в  </w:t>
      </w:r>
      <w:r>
        <w:rPr>
          <w:spacing w:val="8"/>
        </w:rPr>
        <w:t xml:space="preserve"> </w:t>
      </w:r>
      <w:r>
        <w:t xml:space="preserve">электронной  </w:t>
      </w:r>
      <w:r>
        <w:rPr>
          <w:spacing w:val="8"/>
        </w:rPr>
        <w:t xml:space="preserve"> </w:t>
      </w:r>
      <w:r>
        <w:t>форме</w:t>
      </w:r>
      <w:r>
        <w:rPr>
          <w:spacing w:val="41"/>
        </w:rPr>
        <w:t xml:space="preserve"> </w:t>
      </w:r>
      <w:r>
        <w:rPr>
          <w:spacing w:val="-1"/>
        </w:rPr>
        <w:t>указанные</w:t>
      </w:r>
      <w:r>
        <w:rPr>
          <w:spacing w:val="-2"/>
        </w:rPr>
        <w:t xml:space="preserve"> </w:t>
      </w:r>
      <w:r>
        <w:rPr>
          <w:spacing w:val="-1"/>
        </w:rPr>
        <w:t>документы</w:t>
      </w:r>
      <w:r>
        <w:t xml:space="preserve"> </w:t>
      </w:r>
      <w:r>
        <w:rPr>
          <w:spacing w:val="-1"/>
        </w:rPr>
        <w:t>могут</w:t>
      </w:r>
      <w:r>
        <w:t xml:space="preserve"> быть </w:t>
      </w:r>
      <w:r>
        <w:rPr>
          <w:spacing w:val="-1"/>
        </w:rPr>
        <w:t>представлены</w:t>
      </w:r>
      <w:r>
        <w:t xml:space="preserve"> в</w:t>
      </w:r>
      <w:r>
        <w:rPr>
          <w:spacing w:val="-1"/>
        </w:rPr>
        <w:t xml:space="preserve"> </w:t>
      </w:r>
      <w:r>
        <w:t>форме</w:t>
      </w:r>
      <w:r>
        <w:rPr>
          <w:spacing w:val="-2"/>
        </w:rPr>
        <w:t xml:space="preserve"> </w:t>
      </w:r>
      <w:r>
        <w:rPr>
          <w:spacing w:val="-1"/>
        </w:rPr>
        <w:t>электронного</w:t>
      </w:r>
      <w:r>
        <w:t xml:space="preserve"> </w:t>
      </w:r>
      <w:r>
        <w:rPr>
          <w:spacing w:val="-1"/>
        </w:rPr>
        <w:t>документа.</w:t>
      </w:r>
    </w:p>
    <w:p w14:paraId="0FB1CED0" w14:textId="77777777" w:rsidR="00A631DD" w:rsidRDefault="00A631DD" w:rsidP="00A631DD">
      <w:pPr>
        <w:pStyle w:val="a3"/>
        <w:kinsoku w:val="0"/>
        <w:overflowPunct w:val="0"/>
        <w:ind w:right="115" w:firstLine="539"/>
        <w:rPr>
          <w:spacing w:val="-1"/>
        </w:rPr>
      </w:pPr>
      <w:r>
        <w:rPr>
          <w:spacing w:val="-1"/>
        </w:rPr>
        <w:t>2.9.Заявителю</w:t>
      </w:r>
      <w:r>
        <w:rPr>
          <w:spacing w:val="19"/>
        </w:rPr>
        <w:t xml:space="preserve"> </w:t>
      </w:r>
      <w:r>
        <w:rPr>
          <w:spacing w:val="-1"/>
        </w:rPr>
        <w:t>выдается</w:t>
      </w:r>
      <w:r>
        <w:rPr>
          <w:spacing w:val="18"/>
        </w:rPr>
        <w:t xml:space="preserve"> </w:t>
      </w:r>
      <w:r>
        <w:rPr>
          <w:spacing w:val="-1"/>
        </w:rPr>
        <w:t>расписка</w:t>
      </w:r>
      <w:r>
        <w:rPr>
          <w:spacing w:val="18"/>
        </w:rPr>
        <w:t xml:space="preserve"> </w:t>
      </w:r>
      <w:r>
        <w:t>в</w:t>
      </w:r>
      <w:r>
        <w:rPr>
          <w:spacing w:val="18"/>
        </w:rPr>
        <w:t xml:space="preserve"> </w:t>
      </w:r>
      <w:r>
        <w:rPr>
          <w:spacing w:val="-1"/>
        </w:rPr>
        <w:t>получении</w:t>
      </w:r>
      <w:r>
        <w:rPr>
          <w:spacing w:val="19"/>
        </w:rPr>
        <w:t xml:space="preserve"> </w:t>
      </w:r>
      <w:r>
        <w:rPr>
          <w:spacing w:val="-1"/>
        </w:rPr>
        <w:t>документов,</w:t>
      </w:r>
      <w:r>
        <w:rPr>
          <w:spacing w:val="19"/>
        </w:rPr>
        <w:t xml:space="preserve"> </w:t>
      </w:r>
      <w:r>
        <w:rPr>
          <w:spacing w:val="-1"/>
        </w:rPr>
        <w:t>приложенных</w:t>
      </w:r>
      <w:r>
        <w:rPr>
          <w:spacing w:val="21"/>
        </w:rPr>
        <w:t xml:space="preserve"> </w:t>
      </w:r>
      <w:r>
        <w:t>к</w:t>
      </w:r>
      <w:r>
        <w:rPr>
          <w:spacing w:val="17"/>
        </w:rPr>
        <w:t xml:space="preserve"> </w:t>
      </w:r>
      <w:r>
        <w:rPr>
          <w:spacing w:val="-1"/>
        </w:rPr>
        <w:t>заявлению,</w:t>
      </w:r>
      <w:r>
        <w:rPr>
          <w:spacing w:val="83"/>
        </w:rPr>
        <w:t xml:space="preserve"> </w:t>
      </w:r>
      <w:r>
        <w:t xml:space="preserve">которая </w:t>
      </w:r>
      <w:r>
        <w:rPr>
          <w:spacing w:val="-1"/>
        </w:rPr>
        <w:t>содержит</w:t>
      </w:r>
      <w:r>
        <w:t xml:space="preserve"> </w:t>
      </w:r>
      <w:r>
        <w:rPr>
          <w:spacing w:val="-1"/>
        </w:rPr>
        <w:t>следующие сведения:</w:t>
      </w:r>
    </w:p>
    <w:p w14:paraId="3357C5F9" w14:textId="77777777" w:rsidR="00A631DD" w:rsidRDefault="00A631DD" w:rsidP="00C63200">
      <w:pPr>
        <w:pStyle w:val="a3"/>
        <w:numPr>
          <w:ilvl w:val="2"/>
          <w:numId w:val="48"/>
        </w:numPr>
        <w:tabs>
          <w:tab w:val="left" w:pos="782"/>
        </w:tabs>
        <w:kinsoku w:val="0"/>
        <w:overflowPunct w:val="0"/>
        <w:ind w:left="781" w:hanging="139"/>
      </w:pPr>
      <w:r>
        <w:rPr>
          <w:spacing w:val="-1"/>
        </w:rPr>
        <w:t>фамилия,</w:t>
      </w:r>
      <w:r>
        <w:t xml:space="preserve"> </w:t>
      </w:r>
      <w:r>
        <w:rPr>
          <w:spacing w:val="-1"/>
        </w:rPr>
        <w:t>имя,</w:t>
      </w:r>
      <w:r>
        <w:t xml:space="preserve"> </w:t>
      </w:r>
      <w:r>
        <w:rPr>
          <w:spacing w:val="-1"/>
        </w:rPr>
        <w:t>отчество</w:t>
      </w:r>
      <w:r>
        <w:t xml:space="preserve"> заявителя;</w:t>
      </w:r>
    </w:p>
    <w:p w14:paraId="4952B514"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наименование принятого</w:t>
      </w:r>
      <w:r>
        <w:t xml:space="preserve"> </w:t>
      </w:r>
      <w:r>
        <w:rPr>
          <w:spacing w:val="-1"/>
        </w:rPr>
        <w:t>документа;</w:t>
      </w:r>
    </w:p>
    <w:p w14:paraId="04F98F05"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сведения</w:t>
      </w:r>
      <w:r>
        <w:t xml:space="preserve"> о </w:t>
      </w:r>
      <w:r>
        <w:rPr>
          <w:spacing w:val="-1"/>
        </w:rPr>
        <w:t>поданных оригиналах</w:t>
      </w:r>
      <w:r>
        <w:rPr>
          <w:spacing w:val="2"/>
        </w:rPr>
        <w:t xml:space="preserve"> </w:t>
      </w:r>
      <w:r>
        <w:t>и</w:t>
      </w:r>
      <w:r>
        <w:rPr>
          <w:spacing w:val="-2"/>
        </w:rPr>
        <w:t xml:space="preserve"> </w:t>
      </w:r>
      <w:r>
        <w:rPr>
          <w:spacing w:val="-1"/>
        </w:rPr>
        <w:t>копиях</w:t>
      </w:r>
      <w:r>
        <w:rPr>
          <w:spacing w:val="2"/>
        </w:rPr>
        <w:t xml:space="preserve"> </w:t>
      </w:r>
      <w:r>
        <w:rPr>
          <w:spacing w:val="-1"/>
        </w:rPr>
        <w:t>документов;</w:t>
      </w:r>
    </w:p>
    <w:p w14:paraId="74F0629E"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дата</w:t>
      </w:r>
      <w:r>
        <w:t xml:space="preserve"> и подпись </w:t>
      </w:r>
      <w:r>
        <w:rPr>
          <w:spacing w:val="-1"/>
        </w:rPr>
        <w:t>муниципального</w:t>
      </w:r>
      <w:r>
        <w:t xml:space="preserve"> </w:t>
      </w:r>
      <w:r>
        <w:rPr>
          <w:spacing w:val="-1"/>
        </w:rPr>
        <w:t>служащего.</w:t>
      </w:r>
    </w:p>
    <w:p w14:paraId="45044341" w14:textId="77777777" w:rsidR="00A631DD" w:rsidRDefault="00A631DD" w:rsidP="00A631DD">
      <w:pPr>
        <w:pStyle w:val="a3"/>
        <w:kinsoku w:val="0"/>
        <w:overflowPunct w:val="0"/>
        <w:spacing w:before="5"/>
        <w:ind w:left="0"/>
      </w:pPr>
    </w:p>
    <w:p w14:paraId="4F94F831" w14:textId="77777777" w:rsidR="00A631DD" w:rsidRDefault="00A631DD" w:rsidP="00A631DD">
      <w:pPr>
        <w:pStyle w:val="1"/>
        <w:kinsoku w:val="0"/>
        <w:overflowPunct w:val="0"/>
        <w:ind w:left="758" w:right="766"/>
        <w:jc w:val="center"/>
        <w:rPr>
          <w:b w:val="0"/>
          <w:bCs w:val="0"/>
        </w:rPr>
      </w:pPr>
      <w:r>
        <w:rPr>
          <w:spacing w:val="-1"/>
        </w:rPr>
        <w:t>Исчерпывающий</w:t>
      </w:r>
      <w:r>
        <w:t xml:space="preserve"> </w:t>
      </w:r>
      <w:r>
        <w:rPr>
          <w:spacing w:val="-1"/>
        </w:rPr>
        <w:t>перечень</w:t>
      </w:r>
      <w:r>
        <w:t xml:space="preserve"> </w:t>
      </w:r>
      <w:r>
        <w:rPr>
          <w:spacing w:val="-1"/>
        </w:rPr>
        <w:t>документов,</w:t>
      </w:r>
      <w:r>
        <w:rPr>
          <w:spacing w:val="-3"/>
        </w:rPr>
        <w:t xml:space="preserve"> </w:t>
      </w:r>
      <w:r>
        <w:t>которые</w:t>
      </w:r>
      <w:r>
        <w:rPr>
          <w:spacing w:val="-2"/>
        </w:rPr>
        <w:t xml:space="preserve"> </w:t>
      </w:r>
      <w:r>
        <w:t xml:space="preserve">находятся в </w:t>
      </w:r>
      <w:r>
        <w:rPr>
          <w:spacing w:val="-1"/>
        </w:rPr>
        <w:t>распоряжении</w:t>
      </w:r>
      <w:r>
        <w:rPr>
          <w:spacing w:val="47"/>
        </w:rPr>
        <w:t xml:space="preserve"> </w:t>
      </w:r>
      <w:r>
        <w:rPr>
          <w:spacing w:val="-1"/>
        </w:rPr>
        <w:t>Администрации,</w:t>
      </w:r>
      <w:r>
        <w:rPr>
          <w:spacing w:val="-3"/>
        </w:rPr>
        <w:t xml:space="preserve"> </w:t>
      </w:r>
      <w:r>
        <w:rPr>
          <w:spacing w:val="-1"/>
        </w:rPr>
        <w:t>иных</w:t>
      </w:r>
      <w:r>
        <w:t xml:space="preserve"> </w:t>
      </w:r>
      <w:r>
        <w:rPr>
          <w:spacing w:val="-1"/>
        </w:rPr>
        <w:t>органов</w:t>
      </w:r>
      <w:r>
        <w:t xml:space="preserve"> </w:t>
      </w:r>
      <w:r>
        <w:rPr>
          <w:spacing w:val="-1"/>
        </w:rPr>
        <w:t>местного</w:t>
      </w:r>
      <w:r>
        <w:t xml:space="preserve"> </w:t>
      </w:r>
      <w:r>
        <w:rPr>
          <w:spacing w:val="-1"/>
        </w:rPr>
        <w:t>самоуправления,</w:t>
      </w:r>
      <w:r>
        <w:t xml:space="preserve"> государственных</w:t>
      </w:r>
      <w:r>
        <w:rPr>
          <w:spacing w:val="71"/>
        </w:rPr>
        <w:t xml:space="preserve"> </w:t>
      </w:r>
      <w:r>
        <w:rPr>
          <w:spacing w:val="-1"/>
        </w:rPr>
        <w:t>органов</w:t>
      </w:r>
      <w:r>
        <w:t xml:space="preserve"> и иных </w:t>
      </w:r>
      <w:r>
        <w:rPr>
          <w:spacing w:val="-1"/>
        </w:rPr>
        <w:t>органов</w:t>
      </w:r>
      <w:r>
        <w:t xml:space="preserve"> и </w:t>
      </w:r>
      <w:r>
        <w:rPr>
          <w:spacing w:val="-1"/>
        </w:rPr>
        <w:t>организаций,</w:t>
      </w:r>
      <w:r>
        <w:t xml:space="preserve"> </w:t>
      </w:r>
      <w:r>
        <w:rPr>
          <w:spacing w:val="-1"/>
        </w:rPr>
        <w:t>участвующих</w:t>
      </w:r>
      <w:r>
        <w:t xml:space="preserve"> в </w:t>
      </w:r>
      <w:r>
        <w:rPr>
          <w:spacing w:val="-1"/>
        </w:rPr>
        <w:t>предоставлении</w:t>
      </w:r>
      <w:r>
        <w:rPr>
          <w:spacing w:val="59"/>
        </w:rPr>
        <w:t xml:space="preserve"> </w:t>
      </w:r>
      <w:r>
        <w:rPr>
          <w:spacing w:val="-1"/>
        </w:rPr>
        <w:t>государственных</w:t>
      </w:r>
      <w:r>
        <w:t xml:space="preserve"> или</w:t>
      </w:r>
      <w:r>
        <w:rPr>
          <w:spacing w:val="-2"/>
        </w:rPr>
        <w:t xml:space="preserve"> </w:t>
      </w:r>
      <w:r>
        <w:rPr>
          <w:spacing w:val="-1"/>
        </w:rPr>
        <w:t>муниципальных</w:t>
      </w:r>
      <w:r>
        <w:t xml:space="preserve"> </w:t>
      </w:r>
      <w:r>
        <w:rPr>
          <w:spacing w:val="-1"/>
        </w:rPr>
        <w:t>услуг</w:t>
      </w:r>
    </w:p>
    <w:p w14:paraId="21025901" w14:textId="77777777" w:rsidR="00A631DD" w:rsidRDefault="00A631DD" w:rsidP="00A631DD">
      <w:pPr>
        <w:pStyle w:val="a3"/>
        <w:kinsoku w:val="0"/>
        <w:overflowPunct w:val="0"/>
        <w:spacing w:before="7"/>
        <w:ind w:left="0"/>
        <w:rPr>
          <w:b/>
          <w:bCs/>
          <w:sz w:val="23"/>
          <w:szCs w:val="23"/>
        </w:rPr>
      </w:pPr>
    </w:p>
    <w:p w14:paraId="721D2FBC" w14:textId="77777777" w:rsidR="00A631DD" w:rsidRDefault="00A631DD" w:rsidP="00C63200">
      <w:pPr>
        <w:pStyle w:val="a3"/>
        <w:numPr>
          <w:ilvl w:val="1"/>
          <w:numId w:val="41"/>
        </w:numPr>
        <w:tabs>
          <w:tab w:val="left" w:pos="1271"/>
        </w:tabs>
        <w:kinsoku w:val="0"/>
        <w:overflowPunct w:val="0"/>
        <w:ind w:firstLine="540"/>
        <w:rPr>
          <w:spacing w:val="-1"/>
        </w:rPr>
      </w:pPr>
      <w:r>
        <w:t xml:space="preserve">Для </w:t>
      </w:r>
      <w:r>
        <w:rPr>
          <w:spacing w:val="28"/>
        </w:rPr>
        <w:t xml:space="preserve"> </w:t>
      </w:r>
      <w:r>
        <w:rPr>
          <w:spacing w:val="-1"/>
        </w:rPr>
        <w:t>предоставления</w:t>
      </w:r>
      <w:r>
        <w:t xml:space="preserve"> </w:t>
      </w:r>
      <w:r>
        <w:rPr>
          <w:spacing w:val="28"/>
        </w:rPr>
        <w:t xml:space="preserve"> </w:t>
      </w:r>
      <w:r>
        <w:rPr>
          <w:spacing w:val="-1"/>
        </w:rPr>
        <w:t>муниципальной</w:t>
      </w:r>
      <w:r>
        <w:t xml:space="preserve"> </w:t>
      </w:r>
      <w:r>
        <w:rPr>
          <w:spacing w:val="31"/>
        </w:rPr>
        <w:t xml:space="preserve"> </w:t>
      </w:r>
      <w:r>
        <w:rPr>
          <w:spacing w:val="-2"/>
        </w:rPr>
        <w:t>услуги</w:t>
      </w:r>
      <w:r>
        <w:t xml:space="preserve"> </w:t>
      </w:r>
      <w:r>
        <w:rPr>
          <w:spacing w:val="29"/>
        </w:rPr>
        <w:t xml:space="preserve"> </w:t>
      </w:r>
      <w:r>
        <w:t xml:space="preserve">необходим </w:t>
      </w:r>
      <w:r>
        <w:rPr>
          <w:spacing w:val="27"/>
        </w:rPr>
        <w:t xml:space="preserve"> </w:t>
      </w:r>
      <w:r>
        <w:rPr>
          <w:spacing w:val="-1"/>
        </w:rPr>
        <w:t>следующий</w:t>
      </w:r>
      <w:r>
        <w:t xml:space="preserve"> </w:t>
      </w:r>
      <w:r>
        <w:rPr>
          <w:spacing w:val="77"/>
        </w:rPr>
        <w:t xml:space="preserve"> </w:t>
      </w:r>
      <w:r>
        <w:rPr>
          <w:spacing w:val="-1"/>
        </w:rPr>
        <w:t>перечень</w:t>
      </w:r>
    </w:p>
    <w:p w14:paraId="64BD3E39" w14:textId="77777777" w:rsidR="00A631DD" w:rsidRDefault="00A631DD" w:rsidP="00C63200">
      <w:pPr>
        <w:pStyle w:val="a3"/>
        <w:numPr>
          <w:ilvl w:val="1"/>
          <w:numId w:val="41"/>
        </w:numPr>
        <w:tabs>
          <w:tab w:val="left" w:pos="1271"/>
        </w:tabs>
        <w:kinsoku w:val="0"/>
        <w:overflowPunct w:val="0"/>
        <w:ind w:firstLine="540"/>
        <w:rPr>
          <w:spacing w:val="-1"/>
        </w:rPr>
        <w:sectPr w:rsidR="00A631DD">
          <w:pgSz w:w="11910" w:h="16840"/>
          <w:pgMar w:top="780" w:right="460" w:bottom="280" w:left="1600" w:header="720" w:footer="720" w:gutter="0"/>
          <w:cols w:space="720" w:equalWidth="0">
            <w:col w:w="9850"/>
          </w:cols>
          <w:noEndnote/>
        </w:sectPr>
      </w:pPr>
    </w:p>
    <w:p w14:paraId="4B090585" w14:textId="77777777" w:rsidR="00A631DD" w:rsidRDefault="00A631DD" w:rsidP="00A631DD">
      <w:pPr>
        <w:pStyle w:val="a3"/>
        <w:kinsoku w:val="0"/>
        <w:overflowPunct w:val="0"/>
        <w:spacing w:before="45"/>
        <w:ind w:right="100"/>
        <w:jc w:val="both"/>
        <w:rPr>
          <w:spacing w:val="-2"/>
        </w:rPr>
      </w:pPr>
      <w:r>
        <w:rPr>
          <w:spacing w:val="-1"/>
        </w:rPr>
        <w:t>документов</w:t>
      </w:r>
      <w:r>
        <w:rPr>
          <w:spacing w:val="33"/>
        </w:rPr>
        <w:t xml:space="preserve"> </w:t>
      </w:r>
      <w:r>
        <w:t>и</w:t>
      </w:r>
      <w:r>
        <w:rPr>
          <w:spacing w:val="34"/>
        </w:rPr>
        <w:t xml:space="preserve"> </w:t>
      </w:r>
      <w:r>
        <w:rPr>
          <w:spacing w:val="-1"/>
        </w:rPr>
        <w:t>информации,</w:t>
      </w:r>
      <w:r>
        <w:rPr>
          <w:spacing w:val="33"/>
        </w:rPr>
        <w:t xml:space="preserve"> </w:t>
      </w:r>
      <w:r>
        <w:t>которые</w:t>
      </w:r>
      <w:r>
        <w:rPr>
          <w:spacing w:val="32"/>
        </w:rPr>
        <w:t xml:space="preserve"> </w:t>
      </w:r>
      <w:r>
        <w:rPr>
          <w:spacing w:val="-1"/>
        </w:rPr>
        <w:t>находятся</w:t>
      </w:r>
      <w:r>
        <w:rPr>
          <w:spacing w:val="33"/>
        </w:rPr>
        <w:t xml:space="preserve"> </w:t>
      </w:r>
      <w:r>
        <w:t>в</w:t>
      </w:r>
      <w:r>
        <w:rPr>
          <w:spacing w:val="32"/>
        </w:rPr>
        <w:t xml:space="preserve"> </w:t>
      </w:r>
      <w:r>
        <w:rPr>
          <w:spacing w:val="-1"/>
        </w:rPr>
        <w:t>распоряжении</w:t>
      </w:r>
      <w:r>
        <w:rPr>
          <w:spacing w:val="34"/>
        </w:rPr>
        <w:t xml:space="preserve"> </w:t>
      </w:r>
      <w:r>
        <w:t>Администрации,</w:t>
      </w:r>
      <w:r>
        <w:rPr>
          <w:spacing w:val="33"/>
        </w:rPr>
        <w:t xml:space="preserve"> </w:t>
      </w:r>
      <w:r>
        <w:rPr>
          <w:spacing w:val="-1"/>
        </w:rPr>
        <w:t>иных</w:t>
      </w:r>
      <w:r>
        <w:rPr>
          <w:spacing w:val="73"/>
        </w:rPr>
        <w:t xml:space="preserve"> </w:t>
      </w:r>
      <w:r>
        <w:rPr>
          <w:spacing w:val="-1"/>
        </w:rPr>
        <w:t>органов</w:t>
      </w:r>
      <w:r>
        <w:rPr>
          <w:spacing w:val="11"/>
        </w:rPr>
        <w:t xml:space="preserve"> </w:t>
      </w:r>
      <w:r>
        <w:rPr>
          <w:spacing w:val="-1"/>
        </w:rPr>
        <w:t>местного</w:t>
      </w:r>
      <w:r>
        <w:rPr>
          <w:spacing w:val="11"/>
        </w:rPr>
        <w:t xml:space="preserve"> </w:t>
      </w:r>
      <w:r>
        <w:rPr>
          <w:spacing w:val="-1"/>
        </w:rPr>
        <w:t>самоуправления,</w:t>
      </w:r>
      <w:r>
        <w:rPr>
          <w:spacing w:val="11"/>
        </w:rPr>
        <w:t xml:space="preserve"> </w:t>
      </w:r>
      <w:r>
        <w:rPr>
          <w:spacing w:val="-1"/>
        </w:rPr>
        <w:t>государственных</w:t>
      </w:r>
      <w:r>
        <w:rPr>
          <w:spacing w:val="13"/>
        </w:rPr>
        <w:t xml:space="preserve"> </w:t>
      </w:r>
      <w:r>
        <w:rPr>
          <w:spacing w:val="-1"/>
        </w:rPr>
        <w:t>органов</w:t>
      </w:r>
      <w:r>
        <w:rPr>
          <w:spacing w:val="8"/>
        </w:rPr>
        <w:t xml:space="preserve"> </w:t>
      </w:r>
      <w:r>
        <w:t>и</w:t>
      </w:r>
      <w:r>
        <w:rPr>
          <w:spacing w:val="12"/>
        </w:rPr>
        <w:t xml:space="preserve"> </w:t>
      </w:r>
      <w:r>
        <w:rPr>
          <w:spacing w:val="-1"/>
        </w:rPr>
        <w:t>иных</w:t>
      </w:r>
      <w:r>
        <w:rPr>
          <w:spacing w:val="11"/>
        </w:rPr>
        <w:t xml:space="preserve"> </w:t>
      </w:r>
      <w:r>
        <w:rPr>
          <w:spacing w:val="-1"/>
        </w:rPr>
        <w:t>органов</w:t>
      </w:r>
      <w:r>
        <w:rPr>
          <w:spacing w:val="11"/>
        </w:rPr>
        <w:t xml:space="preserve"> </w:t>
      </w:r>
      <w:r>
        <w:t>и</w:t>
      </w:r>
      <w:r>
        <w:rPr>
          <w:spacing w:val="12"/>
        </w:rPr>
        <w:t xml:space="preserve"> </w:t>
      </w:r>
      <w:r>
        <w:rPr>
          <w:spacing w:val="-1"/>
        </w:rPr>
        <w:t>организаций,</w:t>
      </w:r>
      <w:r>
        <w:rPr>
          <w:spacing w:val="115"/>
        </w:rPr>
        <w:t xml:space="preserve"> </w:t>
      </w:r>
      <w:r>
        <w:rPr>
          <w:spacing w:val="-1"/>
        </w:rPr>
        <w:t>участвующих</w:t>
      </w:r>
      <w:r>
        <w:rPr>
          <w:spacing w:val="2"/>
        </w:rPr>
        <w:t xml:space="preserve"> </w:t>
      </w:r>
      <w:r>
        <w:t xml:space="preserve">в </w:t>
      </w:r>
      <w:r>
        <w:rPr>
          <w:spacing w:val="-1"/>
        </w:rPr>
        <w:t>предоставлении</w:t>
      </w:r>
      <w:r>
        <w:t xml:space="preserve"> </w:t>
      </w:r>
      <w:r>
        <w:rPr>
          <w:spacing w:val="-1"/>
        </w:rPr>
        <w:t>государственных</w:t>
      </w:r>
      <w:r>
        <w:rPr>
          <w:spacing w:val="1"/>
        </w:rPr>
        <w:t xml:space="preserve"> </w:t>
      </w:r>
      <w:r>
        <w:t xml:space="preserve">и </w:t>
      </w:r>
      <w:r>
        <w:rPr>
          <w:spacing w:val="-1"/>
        </w:rPr>
        <w:t>муниципальных</w:t>
      </w:r>
      <w:r>
        <w:rPr>
          <w:spacing w:val="4"/>
        </w:rPr>
        <w:t xml:space="preserve"> </w:t>
      </w:r>
      <w:r>
        <w:rPr>
          <w:spacing w:val="-2"/>
        </w:rPr>
        <w:t>услуг:</w:t>
      </w:r>
    </w:p>
    <w:p w14:paraId="34259FFA" w14:textId="77777777" w:rsidR="00A631DD" w:rsidRDefault="00A631DD" w:rsidP="00C63200">
      <w:pPr>
        <w:pStyle w:val="a3"/>
        <w:numPr>
          <w:ilvl w:val="0"/>
          <w:numId w:val="40"/>
        </w:numPr>
        <w:tabs>
          <w:tab w:val="left" w:pos="1120"/>
        </w:tabs>
        <w:kinsoku w:val="0"/>
        <w:overflowPunct w:val="0"/>
        <w:ind w:right="108" w:firstLine="540"/>
        <w:jc w:val="both"/>
        <w:rPr>
          <w:spacing w:val="-1"/>
        </w:rPr>
      </w:pPr>
      <w:r>
        <w:rPr>
          <w:spacing w:val="-1"/>
        </w:rPr>
        <w:t>выписка</w:t>
      </w:r>
      <w:r>
        <w:rPr>
          <w:spacing w:val="37"/>
        </w:rPr>
        <w:t xml:space="preserve"> </w:t>
      </w:r>
      <w:r>
        <w:t>из</w:t>
      </w:r>
      <w:r>
        <w:rPr>
          <w:spacing w:val="39"/>
        </w:rPr>
        <w:t xml:space="preserve"> </w:t>
      </w:r>
      <w:r>
        <w:rPr>
          <w:spacing w:val="-1"/>
        </w:rPr>
        <w:t>Единого</w:t>
      </w:r>
      <w:r>
        <w:rPr>
          <w:spacing w:val="38"/>
        </w:rPr>
        <w:t xml:space="preserve"> </w:t>
      </w:r>
      <w:r>
        <w:rPr>
          <w:spacing w:val="-1"/>
        </w:rPr>
        <w:t>государственного</w:t>
      </w:r>
      <w:r>
        <w:rPr>
          <w:spacing w:val="38"/>
        </w:rPr>
        <w:t xml:space="preserve"> </w:t>
      </w:r>
      <w:r>
        <w:rPr>
          <w:spacing w:val="-1"/>
        </w:rPr>
        <w:t>реестра</w:t>
      </w:r>
      <w:r>
        <w:rPr>
          <w:spacing w:val="37"/>
        </w:rPr>
        <w:t xml:space="preserve"> </w:t>
      </w:r>
      <w:r>
        <w:rPr>
          <w:spacing w:val="-1"/>
        </w:rPr>
        <w:t>юридических</w:t>
      </w:r>
      <w:r>
        <w:rPr>
          <w:spacing w:val="40"/>
        </w:rPr>
        <w:t xml:space="preserve"> </w:t>
      </w:r>
      <w:r>
        <w:rPr>
          <w:spacing w:val="-1"/>
        </w:rPr>
        <w:t>лиц</w:t>
      </w:r>
      <w:r>
        <w:rPr>
          <w:spacing w:val="39"/>
        </w:rPr>
        <w:t xml:space="preserve"> </w:t>
      </w:r>
      <w:r>
        <w:rPr>
          <w:spacing w:val="-1"/>
        </w:rPr>
        <w:t>или</w:t>
      </w:r>
      <w:r>
        <w:rPr>
          <w:spacing w:val="69"/>
        </w:rPr>
        <w:t xml:space="preserve"> </w:t>
      </w:r>
      <w:r>
        <w:rPr>
          <w:spacing w:val="-1"/>
        </w:rPr>
        <w:t>индивидуальных</w:t>
      </w:r>
      <w:r>
        <w:rPr>
          <w:spacing w:val="39"/>
        </w:rPr>
        <w:t xml:space="preserve"> </w:t>
      </w:r>
      <w:r>
        <w:rPr>
          <w:spacing w:val="-1"/>
        </w:rPr>
        <w:t>предпринимателей</w:t>
      </w:r>
      <w:r>
        <w:rPr>
          <w:spacing w:val="39"/>
        </w:rPr>
        <w:t xml:space="preserve"> </w:t>
      </w:r>
      <w:r>
        <w:t>(в</w:t>
      </w:r>
      <w:r>
        <w:rPr>
          <w:spacing w:val="36"/>
        </w:rPr>
        <w:t xml:space="preserve"> </w:t>
      </w:r>
      <w:r>
        <w:rPr>
          <w:spacing w:val="-1"/>
        </w:rPr>
        <w:t>случае</w:t>
      </w:r>
      <w:r>
        <w:rPr>
          <w:spacing w:val="37"/>
        </w:rPr>
        <w:t xml:space="preserve"> </w:t>
      </w:r>
      <w:r>
        <w:t>обращения</w:t>
      </w:r>
      <w:r>
        <w:rPr>
          <w:spacing w:val="38"/>
        </w:rPr>
        <w:t xml:space="preserve"> </w:t>
      </w:r>
      <w:r>
        <w:rPr>
          <w:spacing w:val="-1"/>
        </w:rPr>
        <w:t>юридического</w:t>
      </w:r>
      <w:r>
        <w:rPr>
          <w:spacing w:val="38"/>
        </w:rPr>
        <w:t xml:space="preserve"> </w:t>
      </w:r>
      <w:r>
        <w:t>лица</w:t>
      </w:r>
      <w:r>
        <w:rPr>
          <w:spacing w:val="37"/>
        </w:rPr>
        <w:t xml:space="preserve"> </w:t>
      </w:r>
      <w:r>
        <w:rPr>
          <w:spacing w:val="-1"/>
        </w:rPr>
        <w:t>либо</w:t>
      </w:r>
      <w:r>
        <w:rPr>
          <w:spacing w:val="49"/>
        </w:rPr>
        <w:t xml:space="preserve"> </w:t>
      </w:r>
      <w:r>
        <w:rPr>
          <w:spacing w:val="-1"/>
        </w:rPr>
        <w:t>индивидуального</w:t>
      </w:r>
      <w:r>
        <w:t xml:space="preserve"> </w:t>
      </w:r>
      <w:r>
        <w:rPr>
          <w:spacing w:val="-1"/>
        </w:rPr>
        <w:t>предпринимателя);</w:t>
      </w:r>
    </w:p>
    <w:p w14:paraId="2276F970" w14:textId="77777777" w:rsidR="00A631DD" w:rsidRDefault="00A631DD" w:rsidP="00C63200">
      <w:pPr>
        <w:pStyle w:val="a3"/>
        <w:numPr>
          <w:ilvl w:val="0"/>
          <w:numId w:val="40"/>
        </w:numPr>
        <w:tabs>
          <w:tab w:val="left" w:pos="923"/>
        </w:tabs>
        <w:kinsoku w:val="0"/>
        <w:overflowPunct w:val="0"/>
        <w:ind w:right="110" w:firstLine="540"/>
        <w:jc w:val="both"/>
        <w:rPr>
          <w:spacing w:val="-1"/>
        </w:rPr>
      </w:pPr>
      <w:r>
        <w:rPr>
          <w:spacing w:val="-1"/>
        </w:rPr>
        <w:t>выписка</w:t>
      </w:r>
      <w:r>
        <w:rPr>
          <w:spacing w:val="20"/>
        </w:rPr>
        <w:t xml:space="preserve"> </w:t>
      </w:r>
      <w:r>
        <w:t>из</w:t>
      </w:r>
      <w:r>
        <w:rPr>
          <w:spacing w:val="22"/>
        </w:rPr>
        <w:t xml:space="preserve"> </w:t>
      </w:r>
      <w:r>
        <w:rPr>
          <w:spacing w:val="-1"/>
        </w:rPr>
        <w:t>Единого</w:t>
      </w:r>
      <w:r>
        <w:rPr>
          <w:spacing w:val="18"/>
        </w:rPr>
        <w:t xml:space="preserve"> </w:t>
      </w:r>
      <w:r>
        <w:rPr>
          <w:spacing w:val="-1"/>
        </w:rPr>
        <w:t>государственного</w:t>
      </w:r>
      <w:r>
        <w:rPr>
          <w:spacing w:val="21"/>
        </w:rPr>
        <w:t xml:space="preserve"> </w:t>
      </w:r>
      <w:r>
        <w:rPr>
          <w:spacing w:val="-1"/>
        </w:rPr>
        <w:t>реестра</w:t>
      </w:r>
      <w:r>
        <w:rPr>
          <w:spacing w:val="21"/>
        </w:rPr>
        <w:t xml:space="preserve"> </w:t>
      </w:r>
      <w:r>
        <w:rPr>
          <w:spacing w:val="-1"/>
        </w:rPr>
        <w:t>прав,</w:t>
      </w:r>
      <w:r>
        <w:rPr>
          <w:spacing w:val="20"/>
        </w:rPr>
        <w:t xml:space="preserve"> </w:t>
      </w:r>
      <w:r>
        <w:rPr>
          <w:spacing w:val="-1"/>
        </w:rPr>
        <w:t>подтверждающая</w:t>
      </w:r>
      <w:r>
        <w:rPr>
          <w:spacing w:val="21"/>
        </w:rPr>
        <w:t xml:space="preserve"> </w:t>
      </w:r>
      <w:r>
        <w:rPr>
          <w:spacing w:val="-1"/>
        </w:rPr>
        <w:t>наличие</w:t>
      </w:r>
      <w:r>
        <w:rPr>
          <w:spacing w:val="20"/>
        </w:rPr>
        <w:t xml:space="preserve"> </w:t>
      </w:r>
      <w:r>
        <w:rPr>
          <w:spacing w:val="-1"/>
        </w:rPr>
        <w:t>прав</w:t>
      </w:r>
      <w:r>
        <w:rPr>
          <w:spacing w:val="99"/>
        </w:rPr>
        <w:t xml:space="preserve"> </w:t>
      </w:r>
      <w:r>
        <w:t>на</w:t>
      </w:r>
      <w:r>
        <w:rPr>
          <w:spacing w:val="-1"/>
        </w:rPr>
        <w:t xml:space="preserve"> объект</w:t>
      </w:r>
      <w:r>
        <w:t xml:space="preserve"> на</w:t>
      </w:r>
      <w:r>
        <w:rPr>
          <w:spacing w:val="-1"/>
        </w:rPr>
        <w:t xml:space="preserve"> </w:t>
      </w:r>
      <w:r>
        <w:t>дату</w:t>
      </w:r>
      <w:r>
        <w:rPr>
          <w:spacing w:val="-8"/>
        </w:rPr>
        <w:t xml:space="preserve"> </w:t>
      </w:r>
      <w:r>
        <w:t>ее</w:t>
      </w:r>
      <w:r>
        <w:rPr>
          <w:spacing w:val="-1"/>
        </w:rPr>
        <w:t xml:space="preserve"> выдачи;</w:t>
      </w:r>
    </w:p>
    <w:p w14:paraId="494BF955" w14:textId="77777777" w:rsidR="00A631DD" w:rsidRDefault="00A631DD" w:rsidP="00C63200">
      <w:pPr>
        <w:pStyle w:val="a3"/>
        <w:numPr>
          <w:ilvl w:val="0"/>
          <w:numId w:val="40"/>
        </w:numPr>
        <w:tabs>
          <w:tab w:val="left" w:pos="902"/>
        </w:tabs>
        <w:kinsoku w:val="0"/>
        <w:overflowPunct w:val="0"/>
        <w:spacing w:before="1" w:line="239" w:lineRule="auto"/>
        <w:ind w:right="102" w:firstLine="540"/>
        <w:jc w:val="both"/>
      </w:pPr>
      <w:r>
        <w:rPr>
          <w:spacing w:val="-1"/>
        </w:rPr>
        <w:t xml:space="preserve">выписка </w:t>
      </w:r>
      <w:r>
        <w:t xml:space="preserve">из </w:t>
      </w:r>
      <w:r>
        <w:rPr>
          <w:spacing w:val="-1"/>
        </w:rPr>
        <w:t>государственного</w:t>
      </w:r>
      <w:r>
        <w:t xml:space="preserve"> </w:t>
      </w:r>
      <w:r>
        <w:rPr>
          <w:spacing w:val="-1"/>
        </w:rPr>
        <w:t>кадастра</w:t>
      </w:r>
      <w:r>
        <w:t xml:space="preserve"> </w:t>
      </w:r>
      <w:r>
        <w:rPr>
          <w:spacing w:val="-1"/>
        </w:rPr>
        <w:t>недвижимости</w:t>
      </w:r>
      <w:r>
        <w:rPr>
          <w:spacing w:val="6"/>
        </w:rPr>
        <w:t xml:space="preserve"> </w:t>
      </w:r>
      <w:r>
        <w:t>-</w:t>
      </w:r>
      <w:r>
        <w:rPr>
          <w:spacing w:val="-1"/>
        </w:rPr>
        <w:t xml:space="preserve"> кадастровый</w:t>
      </w:r>
      <w:r>
        <w:t xml:space="preserve"> </w:t>
      </w:r>
      <w:r>
        <w:rPr>
          <w:spacing w:val="-1"/>
        </w:rPr>
        <w:t>план</w:t>
      </w:r>
      <w:r>
        <w:t xml:space="preserve"> </w:t>
      </w:r>
      <w:r>
        <w:rPr>
          <w:spacing w:val="-1"/>
        </w:rPr>
        <w:t>территории</w:t>
      </w:r>
      <w:r>
        <w:rPr>
          <w:spacing w:val="107"/>
        </w:rPr>
        <w:t xml:space="preserve"> </w:t>
      </w:r>
      <w:r>
        <w:t xml:space="preserve">(по </w:t>
      </w:r>
      <w:r>
        <w:rPr>
          <w:spacing w:val="-1"/>
        </w:rPr>
        <w:t xml:space="preserve">форме </w:t>
      </w:r>
      <w:r>
        <w:t xml:space="preserve">КПТ1-КПТ-5) или </w:t>
      </w:r>
      <w:r>
        <w:rPr>
          <w:spacing w:val="-1"/>
        </w:rPr>
        <w:t>кадастровая</w:t>
      </w:r>
      <w:r>
        <w:rPr>
          <w:spacing w:val="2"/>
        </w:rPr>
        <w:t xml:space="preserve"> </w:t>
      </w:r>
      <w:r>
        <w:rPr>
          <w:spacing w:val="-1"/>
        </w:rPr>
        <w:t xml:space="preserve">выписка </w:t>
      </w:r>
      <w:r>
        <w:t xml:space="preserve">о </w:t>
      </w:r>
      <w:r>
        <w:rPr>
          <w:spacing w:val="-1"/>
        </w:rPr>
        <w:t>земельном</w:t>
      </w:r>
      <w:r>
        <w:rPr>
          <w:spacing w:val="3"/>
        </w:rPr>
        <w:t xml:space="preserve"> </w:t>
      </w:r>
      <w:r>
        <w:rPr>
          <w:spacing w:val="-1"/>
        </w:rPr>
        <w:t xml:space="preserve">участке </w:t>
      </w:r>
      <w:r>
        <w:t xml:space="preserve">(по </w:t>
      </w:r>
      <w:r>
        <w:rPr>
          <w:spacing w:val="-1"/>
        </w:rPr>
        <w:t>форме</w:t>
      </w:r>
      <w:r>
        <w:rPr>
          <w:spacing w:val="1"/>
        </w:rPr>
        <w:t xml:space="preserve"> </w:t>
      </w:r>
      <w:r>
        <w:t>КВ1-КВ6),</w:t>
      </w:r>
      <w:r>
        <w:rPr>
          <w:spacing w:val="67"/>
        </w:rPr>
        <w:t xml:space="preserve"> </w:t>
      </w:r>
      <w:r>
        <w:rPr>
          <w:spacing w:val="-1"/>
        </w:rPr>
        <w:t>выданная</w:t>
      </w:r>
      <w:r>
        <w:t xml:space="preserve"> ФГБУ</w:t>
      </w:r>
      <w:r>
        <w:rPr>
          <w:spacing w:val="4"/>
        </w:rPr>
        <w:t xml:space="preserve"> </w:t>
      </w:r>
      <w:r>
        <w:rPr>
          <w:spacing w:val="-2"/>
        </w:rPr>
        <w:t>«ФКП</w:t>
      </w:r>
      <w:r>
        <w:rPr>
          <w:spacing w:val="1"/>
        </w:rPr>
        <w:t xml:space="preserve"> </w:t>
      </w:r>
      <w:r>
        <w:t>Росреестра»</w:t>
      </w:r>
      <w:r>
        <w:rPr>
          <w:spacing w:val="-6"/>
        </w:rPr>
        <w:t xml:space="preserve"> </w:t>
      </w:r>
      <w:r>
        <w:t>по РС(Я);</w:t>
      </w:r>
    </w:p>
    <w:p w14:paraId="02A8FBD6" w14:textId="77777777" w:rsidR="00A631DD" w:rsidRDefault="00A631DD" w:rsidP="00C63200">
      <w:pPr>
        <w:pStyle w:val="a3"/>
        <w:numPr>
          <w:ilvl w:val="0"/>
          <w:numId w:val="40"/>
        </w:numPr>
        <w:tabs>
          <w:tab w:val="left" w:pos="1000"/>
        </w:tabs>
        <w:kinsoku w:val="0"/>
        <w:overflowPunct w:val="0"/>
        <w:ind w:right="104" w:firstLine="540"/>
        <w:jc w:val="both"/>
        <w:rPr>
          <w:spacing w:val="-1"/>
        </w:rPr>
      </w:pPr>
      <w:r>
        <w:rPr>
          <w:spacing w:val="-1"/>
        </w:rPr>
        <w:t>выписка</w:t>
      </w:r>
      <w:r>
        <w:rPr>
          <w:spacing w:val="37"/>
        </w:rPr>
        <w:t xml:space="preserve"> </w:t>
      </w:r>
      <w:r>
        <w:t>из</w:t>
      </w:r>
      <w:r>
        <w:rPr>
          <w:spacing w:val="39"/>
        </w:rPr>
        <w:t xml:space="preserve"> </w:t>
      </w:r>
      <w:r>
        <w:rPr>
          <w:spacing w:val="-1"/>
        </w:rPr>
        <w:t>единого</w:t>
      </w:r>
      <w:r>
        <w:rPr>
          <w:spacing w:val="38"/>
        </w:rPr>
        <w:t xml:space="preserve"> </w:t>
      </w:r>
      <w:r>
        <w:rPr>
          <w:spacing w:val="-1"/>
        </w:rPr>
        <w:t>государственного</w:t>
      </w:r>
      <w:r>
        <w:rPr>
          <w:spacing w:val="38"/>
        </w:rPr>
        <w:t xml:space="preserve"> </w:t>
      </w:r>
      <w:r>
        <w:rPr>
          <w:spacing w:val="-1"/>
        </w:rPr>
        <w:t>реестра</w:t>
      </w:r>
      <w:r>
        <w:rPr>
          <w:spacing w:val="37"/>
        </w:rPr>
        <w:t xml:space="preserve"> </w:t>
      </w:r>
      <w:r>
        <w:rPr>
          <w:spacing w:val="-1"/>
        </w:rPr>
        <w:t>объектов</w:t>
      </w:r>
      <w:r>
        <w:rPr>
          <w:spacing w:val="38"/>
        </w:rPr>
        <w:t xml:space="preserve"> </w:t>
      </w:r>
      <w:r>
        <w:rPr>
          <w:spacing w:val="-1"/>
        </w:rPr>
        <w:t>культурного</w:t>
      </w:r>
      <w:r>
        <w:rPr>
          <w:spacing w:val="38"/>
        </w:rPr>
        <w:t xml:space="preserve"> </w:t>
      </w:r>
      <w:r>
        <w:rPr>
          <w:spacing w:val="-1"/>
        </w:rPr>
        <w:t>наследия</w:t>
      </w:r>
      <w:r>
        <w:rPr>
          <w:spacing w:val="81"/>
        </w:rPr>
        <w:t xml:space="preserve"> </w:t>
      </w:r>
      <w:r>
        <w:rPr>
          <w:spacing w:val="-1"/>
        </w:rPr>
        <w:t>(памятников</w:t>
      </w:r>
      <w:r>
        <w:rPr>
          <w:spacing w:val="4"/>
        </w:rPr>
        <w:t xml:space="preserve"> </w:t>
      </w:r>
      <w:r>
        <w:rPr>
          <w:spacing w:val="-1"/>
        </w:rPr>
        <w:t>истории,</w:t>
      </w:r>
      <w:r>
        <w:rPr>
          <w:spacing w:val="7"/>
        </w:rPr>
        <w:t xml:space="preserve"> </w:t>
      </w:r>
      <w:r>
        <w:rPr>
          <w:spacing w:val="-1"/>
        </w:rPr>
        <w:t>культуры)</w:t>
      </w:r>
      <w:r>
        <w:rPr>
          <w:spacing w:val="6"/>
        </w:rPr>
        <w:t xml:space="preserve"> </w:t>
      </w:r>
      <w:r>
        <w:t>народов</w:t>
      </w:r>
      <w:r>
        <w:rPr>
          <w:spacing w:val="6"/>
        </w:rPr>
        <w:t xml:space="preserve"> </w:t>
      </w:r>
      <w:r>
        <w:rPr>
          <w:spacing w:val="-1"/>
        </w:rPr>
        <w:t>Российской</w:t>
      </w:r>
      <w:r>
        <w:t xml:space="preserve"> </w:t>
      </w:r>
      <w:r>
        <w:rPr>
          <w:spacing w:val="5"/>
        </w:rPr>
        <w:t xml:space="preserve"> </w:t>
      </w:r>
      <w:r>
        <w:rPr>
          <w:spacing w:val="-1"/>
        </w:rPr>
        <w:t>Федерации,</w:t>
      </w:r>
      <w:r>
        <w:t xml:space="preserve"> </w:t>
      </w:r>
      <w:r>
        <w:rPr>
          <w:spacing w:val="6"/>
        </w:rPr>
        <w:t xml:space="preserve"> </w:t>
      </w:r>
      <w:r>
        <w:rPr>
          <w:spacing w:val="-1"/>
        </w:rPr>
        <w:t>выданная</w:t>
      </w:r>
      <w:r>
        <w:rPr>
          <w:spacing w:val="85"/>
        </w:rPr>
        <w:t xml:space="preserve"> </w:t>
      </w:r>
      <w:r>
        <w:rPr>
          <w:spacing w:val="-1"/>
        </w:rPr>
        <w:t>уполномоченным</w:t>
      </w:r>
      <w:r>
        <w:rPr>
          <w:spacing w:val="46"/>
        </w:rPr>
        <w:t xml:space="preserve"> </w:t>
      </w:r>
      <w:r>
        <w:t>органом,</w:t>
      </w:r>
      <w:r>
        <w:rPr>
          <w:spacing w:val="47"/>
        </w:rPr>
        <w:t xml:space="preserve"> </w:t>
      </w:r>
      <w:r>
        <w:t>в</w:t>
      </w:r>
      <w:r>
        <w:rPr>
          <w:spacing w:val="47"/>
        </w:rPr>
        <w:t xml:space="preserve"> </w:t>
      </w:r>
      <w:r>
        <w:rPr>
          <w:spacing w:val="-1"/>
        </w:rPr>
        <w:t>случае</w:t>
      </w:r>
      <w:r>
        <w:rPr>
          <w:spacing w:val="48"/>
        </w:rPr>
        <w:t xml:space="preserve"> </w:t>
      </w:r>
      <w:r>
        <w:rPr>
          <w:spacing w:val="-1"/>
        </w:rPr>
        <w:t>наличия</w:t>
      </w:r>
      <w:r>
        <w:rPr>
          <w:spacing w:val="47"/>
        </w:rPr>
        <w:t xml:space="preserve"> </w:t>
      </w:r>
      <w:r>
        <w:t>на</w:t>
      </w:r>
      <w:r>
        <w:rPr>
          <w:spacing w:val="46"/>
        </w:rPr>
        <w:t xml:space="preserve"> </w:t>
      </w:r>
      <w:r>
        <w:rPr>
          <w:spacing w:val="-1"/>
        </w:rPr>
        <w:t>земельном</w:t>
      </w:r>
      <w:r>
        <w:rPr>
          <w:spacing w:val="51"/>
        </w:rPr>
        <w:t xml:space="preserve"> </w:t>
      </w:r>
      <w:r>
        <w:rPr>
          <w:spacing w:val="-1"/>
        </w:rPr>
        <w:t>участке</w:t>
      </w:r>
      <w:r>
        <w:rPr>
          <w:spacing w:val="48"/>
        </w:rPr>
        <w:t xml:space="preserve"> </w:t>
      </w:r>
      <w:r>
        <w:rPr>
          <w:spacing w:val="-1"/>
        </w:rPr>
        <w:t>объектов</w:t>
      </w:r>
      <w:r>
        <w:rPr>
          <w:spacing w:val="48"/>
        </w:rPr>
        <w:t xml:space="preserve"> </w:t>
      </w:r>
      <w:r>
        <w:rPr>
          <w:spacing w:val="-1"/>
        </w:rPr>
        <w:t>культурного</w:t>
      </w:r>
      <w:r>
        <w:rPr>
          <w:spacing w:val="82"/>
        </w:rPr>
        <w:t xml:space="preserve"> </w:t>
      </w:r>
      <w:r>
        <w:rPr>
          <w:spacing w:val="-1"/>
        </w:rPr>
        <w:t>наследия</w:t>
      </w:r>
      <w:r>
        <w:t xml:space="preserve"> </w:t>
      </w:r>
      <w:r>
        <w:rPr>
          <w:spacing w:val="-1"/>
        </w:rPr>
        <w:t>(памятников</w:t>
      </w:r>
      <w:r>
        <w:rPr>
          <w:spacing w:val="-3"/>
        </w:rPr>
        <w:t xml:space="preserve"> </w:t>
      </w:r>
      <w:r>
        <w:t>истории,</w:t>
      </w:r>
      <w:r>
        <w:rPr>
          <w:spacing w:val="-3"/>
        </w:rPr>
        <w:t xml:space="preserve"> </w:t>
      </w:r>
      <w:r>
        <w:rPr>
          <w:spacing w:val="-1"/>
        </w:rPr>
        <w:t>культуры)</w:t>
      </w:r>
      <w:r>
        <w:rPr>
          <w:spacing w:val="-2"/>
        </w:rPr>
        <w:t xml:space="preserve"> </w:t>
      </w:r>
      <w:r>
        <w:t>народов</w:t>
      </w:r>
      <w:r>
        <w:rPr>
          <w:spacing w:val="4"/>
        </w:rPr>
        <w:t xml:space="preserve"> </w:t>
      </w:r>
      <w:r>
        <w:rPr>
          <w:spacing w:val="-1"/>
        </w:rPr>
        <w:t>Российской</w:t>
      </w:r>
      <w:r>
        <w:t xml:space="preserve"> </w:t>
      </w:r>
      <w:r>
        <w:rPr>
          <w:spacing w:val="-1"/>
        </w:rPr>
        <w:t>Федерации.</w:t>
      </w:r>
    </w:p>
    <w:p w14:paraId="27D1FEEF" w14:textId="77777777" w:rsidR="00A631DD" w:rsidRDefault="00A631DD" w:rsidP="00A631DD">
      <w:pPr>
        <w:pStyle w:val="a3"/>
        <w:kinsoku w:val="0"/>
        <w:overflowPunct w:val="0"/>
        <w:spacing w:before="5"/>
        <w:ind w:left="0"/>
      </w:pPr>
    </w:p>
    <w:p w14:paraId="3E2DE786" w14:textId="77777777" w:rsidR="00A631DD" w:rsidRDefault="00A631DD" w:rsidP="00A631DD">
      <w:pPr>
        <w:pStyle w:val="1"/>
        <w:kinsoku w:val="0"/>
        <w:overflowPunct w:val="0"/>
        <w:ind w:left="2555" w:right="1934" w:hanging="3"/>
        <w:rPr>
          <w:b w:val="0"/>
          <w:bCs w:val="0"/>
        </w:rPr>
      </w:pPr>
      <w:r>
        <w:t>Указание</w:t>
      </w:r>
      <w:r>
        <w:rPr>
          <w:spacing w:val="-1"/>
        </w:rPr>
        <w:t xml:space="preserve"> </w:t>
      </w:r>
      <w:r>
        <w:t xml:space="preserve">на </w:t>
      </w:r>
      <w:r>
        <w:rPr>
          <w:spacing w:val="-1"/>
        </w:rPr>
        <w:t>запрет</w:t>
      </w:r>
      <w:r>
        <w:rPr>
          <w:spacing w:val="1"/>
        </w:rPr>
        <w:t xml:space="preserve"> </w:t>
      </w:r>
      <w:r>
        <w:rPr>
          <w:spacing w:val="-1"/>
        </w:rPr>
        <w:t>требовать</w:t>
      </w:r>
      <w:r>
        <w:t xml:space="preserve"> от</w:t>
      </w:r>
      <w:r>
        <w:rPr>
          <w:spacing w:val="2"/>
        </w:rPr>
        <w:t xml:space="preserve"> </w:t>
      </w:r>
      <w:r>
        <w:rPr>
          <w:spacing w:val="-1"/>
        </w:rPr>
        <w:t>заявителя</w:t>
      </w:r>
      <w:r>
        <w:rPr>
          <w:spacing w:val="31"/>
        </w:rPr>
        <w:t xml:space="preserve"> </w:t>
      </w:r>
      <w:r>
        <w:rPr>
          <w:spacing w:val="-1"/>
        </w:rPr>
        <w:t>предоставления</w:t>
      </w:r>
      <w:r>
        <w:t xml:space="preserve"> </w:t>
      </w:r>
      <w:r>
        <w:rPr>
          <w:spacing w:val="-1"/>
        </w:rPr>
        <w:t>документов</w:t>
      </w:r>
      <w:r>
        <w:t xml:space="preserve"> и </w:t>
      </w:r>
      <w:r>
        <w:rPr>
          <w:spacing w:val="-1"/>
        </w:rPr>
        <w:t>информации</w:t>
      </w:r>
    </w:p>
    <w:p w14:paraId="0217E237" w14:textId="77777777" w:rsidR="00A631DD" w:rsidRDefault="00A631DD" w:rsidP="00A631DD">
      <w:pPr>
        <w:pStyle w:val="a3"/>
        <w:kinsoku w:val="0"/>
        <w:overflowPunct w:val="0"/>
        <w:spacing w:before="7"/>
        <w:ind w:left="0"/>
        <w:rPr>
          <w:b/>
          <w:bCs/>
          <w:sz w:val="23"/>
          <w:szCs w:val="23"/>
        </w:rPr>
      </w:pPr>
    </w:p>
    <w:p w14:paraId="694E05FC" w14:textId="77777777" w:rsidR="00A631DD" w:rsidRDefault="00A631DD" w:rsidP="00C63200">
      <w:pPr>
        <w:pStyle w:val="a3"/>
        <w:numPr>
          <w:ilvl w:val="1"/>
          <w:numId w:val="41"/>
        </w:numPr>
        <w:tabs>
          <w:tab w:val="left" w:pos="1259"/>
        </w:tabs>
        <w:kinsoku w:val="0"/>
        <w:overflowPunct w:val="0"/>
        <w:ind w:right="110" w:firstLine="540"/>
        <w:jc w:val="both"/>
        <w:rPr>
          <w:spacing w:val="-1"/>
        </w:rPr>
      </w:pPr>
      <w:r>
        <w:t>Должностные</w:t>
      </w:r>
      <w:r>
        <w:rPr>
          <w:spacing w:val="15"/>
        </w:rPr>
        <w:t xml:space="preserve"> </w:t>
      </w:r>
      <w:r>
        <w:rPr>
          <w:spacing w:val="-1"/>
        </w:rPr>
        <w:t>лица</w:t>
      </w:r>
      <w:r>
        <w:rPr>
          <w:spacing w:val="15"/>
        </w:rPr>
        <w:t xml:space="preserve"> </w:t>
      </w:r>
      <w:r>
        <w:rPr>
          <w:spacing w:val="-1"/>
        </w:rPr>
        <w:t>осуществляющие</w:t>
      </w:r>
      <w:r>
        <w:rPr>
          <w:spacing w:val="15"/>
        </w:rPr>
        <w:t xml:space="preserve"> </w:t>
      </w:r>
      <w:r>
        <w:t>контроль,</w:t>
      </w:r>
      <w:r>
        <w:rPr>
          <w:spacing w:val="16"/>
        </w:rPr>
        <w:t xml:space="preserve"> </w:t>
      </w:r>
      <w:r>
        <w:t>в</w:t>
      </w:r>
      <w:r>
        <w:rPr>
          <w:spacing w:val="13"/>
        </w:rPr>
        <w:t xml:space="preserve"> </w:t>
      </w:r>
      <w:r>
        <w:rPr>
          <w:spacing w:val="-1"/>
        </w:rPr>
        <w:t>целях</w:t>
      </w:r>
      <w:r>
        <w:rPr>
          <w:spacing w:val="18"/>
        </w:rPr>
        <w:t xml:space="preserve"> </w:t>
      </w:r>
      <w:r>
        <w:rPr>
          <w:spacing w:val="-1"/>
        </w:rPr>
        <w:t>возложенных</w:t>
      </w:r>
      <w:r>
        <w:rPr>
          <w:spacing w:val="15"/>
        </w:rPr>
        <w:t xml:space="preserve"> </w:t>
      </w:r>
      <w:r>
        <w:t>на</w:t>
      </w:r>
      <w:r>
        <w:rPr>
          <w:spacing w:val="15"/>
        </w:rPr>
        <w:t xml:space="preserve"> </w:t>
      </w:r>
      <w:r>
        <w:rPr>
          <w:spacing w:val="-1"/>
        </w:rPr>
        <w:t>них</w:t>
      </w:r>
      <w:r>
        <w:rPr>
          <w:spacing w:val="43"/>
        </w:rPr>
        <w:t xml:space="preserve"> </w:t>
      </w:r>
      <w:r>
        <w:rPr>
          <w:spacing w:val="-1"/>
        </w:rPr>
        <w:t>обязанностей</w:t>
      </w:r>
      <w:r>
        <w:rPr>
          <w:spacing w:val="-2"/>
        </w:rPr>
        <w:t xml:space="preserve"> </w:t>
      </w:r>
      <w:r>
        <w:t>не</w:t>
      </w:r>
      <w:r>
        <w:rPr>
          <w:spacing w:val="-1"/>
        </w:rPr>
        <w:t xml:space="preserve"> вправе</w:t>
      </w:r>
      <w:r>
        <w:rPr>
          <w:spacing w:val="-2"/>
        </w:rPr>
        <w:t xml:space="preserve"> </w:t>
      </w:r>
      <w:r>
        <w:rPr>
          <w:spacing w:val="-1"/>
        </w:rPr>
        <w:t>требовать</w:t>
      </w:r>
      <w:r>
        <w:rPr>
          <w:spacing w:val="1"/>
        </w:rPr>
        <w:t xml:space="preserve"> </w:t>
      </w:r>
      <w:r>
        <w:t xml:space="preserve">от </w:t>
      </w:r>
      <w:r>
        <w:rPr>
          <w:spacing w:val="-1"/>
        </w:rPr>
        <w:t>заявителя:</w:t>
      </w:r>
    </w:p>
    <w:p w14:paraId="7148829E" w14:textId="77777777" w:rsidR="00A631DD" w:rsidRDefault="00A631DD" w:rsidP="00C63200">
      <w:pPr>
        <w:pStyle w:val="a3"/>
        <w:numPr>
          <w:ilvl w:val="0"/>
          <w:numId w:val="39"/>
        </w:numPr>
        <w:tabs>
          <w:tab w:val="left" w:pos="1089"/>
        </w:tabs>
        <w:kinsoku w:val="0"/>
        <w:overflowPunct w:val="0"/>
        <w:ind w:right="104" w:firstLine="540"/>
        <w:jc w:val="both"/>
        <w:rPr>
          <w:spacing w:val="-2"/>
        </w:rPr>
      </w:pPr>
      <w:r>
        <w:rPr>
          <w:spacing w:val="-1"/>
        </w:rPr>
        <w:t>представления</w:t>
      </w:r>
      <w:r>
        <w:rPr>
          <w:spacing w:val="26"/>
        </w:rPr>
        <w:t xml:space="preserve"> </w:t>
      </w:r>
      <w:r>
        <w:rPr>
          <w:spacing w:val="-1"/>
        </w:rPr>
        <w:t>документов</w:t>
      </w:r>
      <w:r>
        <w:rPr>
          <w:spacing w:val="26"/>
        </w:rPr>
        <w:t xml:space="preserve"> </w:t>
      </w:r>
      <w:r>
        <w:t>и</w:t>
      </w:r>
      <w:r>
        <w:rPr>
          <w:spacing w:val="27"/>
        </w:rPr>
        <w:t xml:space="preserve"> </w:t>
      </w:r>
      <w:r>
        <w:rPr>
          <w:spacing w:val="-1"/>
        </w:rPr>
        <w:t>информации</w:t>
      </w:r>
      <w:r>
        <w:rPr>
          <w:spacing w:val="24"/>
        </w:rPr>
        <w:t xml:space="preserve"> </w:t>
      </w:r>
      <w:r>
        <w:rPr>
          <w:spacing w:val="-1"/>
        </w:rPr>
        <w:t>или</w:t>
      </w:r>
      <w:r>
        <w:rPr>
          <w:spacing w:val="27"/>
        </w:rPr>
        <w:t xml:space="preserve"> </w:t>
      </w:r>
      <w:r>
        <w:rPr>
          <w:spacing w:val="-1"/>
        </w:rPr>
        <w:t>осуществления</w:t>
      </w:r>
      <w:r>
        <w:rPr>
          <w:spacing w:val="26"/>
        </w:rPr>
        <w:t xml:space="preserve"> </w:t>
      </w:r>
      <w:r>
        <w:rPr>
          <w:spacing w:val="-1"/>
        </w:rPr>
        <w:t>действий,</w:t>
      </w:r>
      <w:r>
        <w:rPr>
          <w:spacing w:val="55"/>
        </w:rPr>
        <w:t xml:space="preserve"> </w:t>
      </w:r>
      <w:r>
        <w:rPr>
          <w:spacing w:val="-1"/>
        </w:rPr>
        <w:t>представление</w:t>
      </w:r>
      <w:r>
        <w:rPr>
          <w:spacing w:val="3"/>
        </w:rPr>
        <w:t xml:space="preserve"> </w:t>
      </w:r>
      <w:r>
        <w:t>или</w:t>
      </w:r>
      <w:r>
        <w:rPr>
          <w:spacing w:val="5"/>
        </w:rPr>
        <w:t xml:space="preserve"> </w:t>
      </w:r>
      <w:r>
        <w:rPr>
          <w:spacing w:val="-1"/>
        </w:rPr>
        <w:t>осуществление</w:t>
      </w:r>
      <w:r>
        <w:rPr>
          <w:spacing w:val="3"/>
        </w:rPr>
        <w:t xml:space="preserve"> </w:t>
      </w:r>
      <w:r>
        <w:t>которых</w:t>
      </w:r>
      <w:r>
        <w:rPr>
          <w:spacing w:val="4"/>
        </w:rPr>
        <w:t xml:space="preserve"> </w:t>
      </w:r>
      <w:r>
        <w:t>не</w:t>
      </w:r>
      <w:r>
        <w:rPr>
          <w:spacing w:val="3"/>
        </w:rPr>
        <w:t xml:space="preserve"> </w:t>
      </w:r>
      <w:r>
        <w:rPr>
          <w:spacing w:val="-1"/>
        </w:rPr>
        <w:t>предусмотрено</w:t>
      </w:r>
      <w:r>
        <w:rPr>
          <w:spacing w:val="4"/>
        </w:rPr>
        <w:t xml:space="preserve"> </w:t>
      </w:r>
      <w:r>
        <w:rPr>
          <w:spacing w:val="-1"/>
        </w:rPr>
        <w:t>нормативными</w:t>
      </w:r>
      <w:r>
        <w:rPr>
          <w:spacing w:val="5"/>
        </w:rPr>
        <w:t xml:space="preserve"> </w:t>
      </w:r>
      <w:r>
        <w:rPr>
          <w:spacing w:val="-1"/>
        </w:rPr>
        <w:t>правовыми</w:t>
      </w:r>
      <w:r>
        <w:rPr>
          <w:spacing w:val="85"/>
        </w:rPr>
        <w:t xml:space="preserve"> </w:t>
      </w:r>
      <w:r>
        <w:rPr>
          <w:spacing w:val="-1"/>
        </w:rPr>
        <w:t>актами,</w:t>
      </w:r>
      <w:r>
        <w:rPr>
          <w:spacing w:val="47"/>
        </w:rPr>
        <w:t xml:space="preserve"> </w:t>
      </w:r>
      <w:r>
        <w:rPr>
          <w:spacing w:val="-1"/>
        </w:rPr>
        <w:t>регулирующими</w:t>
      </w:r>
      <w:r>
        <w:rPr>
          <w:spacing w:val="48"/>
        </w:rPr>
        <w:t xml:space="preserve"> </w:t>
      </w:r>
      <w:r>
        <w:rPr>
          <w:spacing w:val="-1"/>
        </w:rPr>
        <w:t>отношения,</w:t>
      </w:r>
      <w:r>
        <w:rPr>
          <w:spacing w:val="47"/>
        </w:rPr>
        <w:t xml:space="preserve"> </w:t>
      </w:r>
      <w:r>
        <w:rPr>
          <w:spacing w:val="-1"/>
        </w:rPr>
        <w:t>возникающие</w:t>
      </w:r>
      <w:r>
        <w:rPr>
          <w:spacing w:val="46"/>
        </w:rPr>
        <w:t xml:space="preserve"> </w:t>
      </w:r>
      <w:r>
        <w:t>в</w:t>
      </w:r>
      <w:r>
        <w:rPr>
          <w:spacing w:val="47"/>
        </w:rPr>
        <w:t xml:space="preserve"> </w:t>
      </w:r>
      <w:r>
        <w:rPr>
          <w:spacing w:val="-1"/>
        </w:rPr>
        <w:t>связи</w:t>
      </w:r>
      <w:r>
        <w:rPr>
          <w:spacing w:val="46"/>
        </w:rPr>
        <w:t xml:space="preserve"> </w:t>
      </w:r>
      <w:r>
        <w:t>с</w:t>
      </w:r>
      <w:r>
        <w:rPr>
          <w:spacing w:val="46"/>
        </w:rPr>
        <w:t xml:space="preserve"> </w:t>
      </w:r>
      <w:r>
        <w:t>предоставлением</w:t>
      </w:r>
      <w:r>
        <w:rPr>
          <w:spacing w:val="63"/>
        </w:rPr>
        <w:t xml:space="preserve"> </w:t>
      </w:r>
      <w:r>
        <w:rPr>
          <w:spacing w:val="-1"/>
        </w:rPr>
        <w:t>муниципальной</w:t>
      </w:r>
      <w:r>
        <w:rPr>
          <w:spacing w:val="5"/>
        </w:rPr>
        <w:t xml:space="preserve"> </w:t>
      </w:r>
      <w:r>
        <w:rPr>
          <w:spacing w:val="-2"/>
        </w:rPr>
        <w:t>услуги;</w:t>
      </w:r>
    </w:p>
    <w:p w14:paraId="05C7D1BA" w14:textId="77777777" w:rsidR="00A631DD" w:rsidRDefault="00A631DD" w:rsidP="00C63200">
      <w:pPr>
        <w:pStyle w:val="a3"/>
        <w:numPr>
          <w:ilvl w:val="0"/>
          <w:numId w:val="39"/>
        </w:numPr>
        <w:tabs>
          <w:tab w:val="left" w:pos="923"/>
        </w:tabs>
        <w:kinsoku w:val="0"/>
        <w:overflowPunct w:val="0"/>
        <w:ind w:right="101" w:firstLine="540"/>
        <w:jc w:val="both"/>
        <w:rPr>
          <w:spacing w:val="-1"/>
        </w:rPr>
      </w:pPr>
      <w:r>
        <w:rPr>
          <w:spacing w:val="-1"/>
        </w:rPr>
        <w:t>представления</w:t>
      </w:r>
      <w:r>
        <w:rPr>
          <w:spacing w:val="40"/>
        </w:rPr>
        <w:t xml:space="preserve"> </w:t>
      </w:r>
      <w:r>
        <w:rPr>
          <w:spacing w:val="-1"/>
        </w:rPr>
        <w:t>документов</w:t>
      </w:r>
      <w:r>
        <w:rPr>
          <w:spacing w:val="40"/>
        </w:rPr>
        <w:t xml:space="preserve"> </w:t>
      </w:r>
      <w:r>
        <w:t>и</w:t>
      </w:r>
      <w:r>
        <w:rPr>
          <w:spacing w:val="41"/>
        </w:rPr>
        <w:t xml:space="preserve"> </w:t>
      </w:r>
      <w:r>
        <w:rPr>
          <w:spacing w:val="-1"/>
        </w:rPr>
        <w:t>информации,</w:t>
      </w:r>
      <w:r>
        <w:rPr>
          <w:spacing w:val="38"/>
        </w:rPr>
        <w:t xml:space="preserve"> </w:t>
      </w:r>
      <w:r>
        <w:t>в</w:t>
      </w:r>
      <w:r>
        <w:rPr>
          <w:spacing w:val="40"/>
        </w:rPr>
        <w:t xml:space="preserve"> </w:t>
      </w:r>
      <w:r>
        <w:t>том</w:t>
      </w:r>
      <w:r>
        <w:rPr>
          <w:spacing w:val="40"/>
        </w:rPr>
        <w:t xml:space="preserve"> </w:t>
      </w:r>
      <w:r>
        <w:rPr>
          <w:spacing w:val="-1"/>
        </w:rPr>
        <w:t>числе</w:t>
      </w:r>
      <w:r>
        <w:rPr>
          <w:spacing w:val="39"/>
        </w:rPr>
        <w:t xml:space="preserve"> </w:t>
      </w:r>
      <w:r>
        <w:t>подтверждающих</w:t>
      </w:r>
      <w:r>
        <w:rPr>
          <w:spacing w:val="42"/>
        </w:rPr>
        <w:t xml:space="preserve"> </w:t>
      </w:r>
      <w:r>
        <w:rPr>
          <w:spacing w:val="-1"/>
        </w:rPr>
        <w:t>внесение</w:t>
      </w:r>
      <w:r>
        <w:rPr>
          <w:spacing w:val="67"/>
        </w:rPr>
        <w:t xml:space="preserve"> </w:t>
      </w:r>
      <w:r>
        <w:rPr>
          <w:spacing w:val="-1"/>
        </w:rPr>
        <w:t>заявителем</w:t>
      </w:r>
      <w:r>
        <w:rPr>
          <w:spacing w:val="30"/>
        </w:rPr>
        <w:t xml:space="preserve"> </w:t>
      </w:r>
      <w:r>
        <w:rPr>
          <w:spacing w:val="-1"/>
        </w:rPr>
        <w:t>платы</w:t>
      </w:r>
      <w:r>
        <w:rPr>
          <w:spacing w:val="31"/>
        </w:rPr>
        <w:t xml:space="preserve"> </w:t>
      </w:r>
      <w:r>
        <w:t>за</w:t>
      </w:r>
      <w:r>
        <w:rPr>
          <w:spacing w:val="27"/>
        </w:rPr>
        <w:t xml:space="preserve"> </w:t>
      </w:r>
      <w:r>
        <w:rPr>
          <w:spacing w:val="-1"/>
        </w:rPr>
        <w:t>предоставление</w:t>
      </w:r>
      <w:r>
        <w:rPr>
          <w:spacing w:val="30"/>
        </w:rPr>
        <w:t xml:space="preserve"> </w:t>
      </w:r>
      <w:r>
        <w:rPr>
          <w:spacing w:val="-1"/>
        </w:rPr>
        <w:t>муниципальной</w:t>
      </w:r>
      <w:r>
        <w:rPr>
          <w:spacing w:val="34"/>
        </w:rPr>
        <w:t xml:space="preserve"> </w:t>
      </w:r>
      <w:r>
        <w:rPr>
          <w:spacing w:val="-2"/>
        </w:rPr>
        <w:t>услуги,</w:t>
      </w:r>
      <w:r>
        <w:rPr>
          <w:spacing w:val="30"/>
        </w:rPr>
        <w:t xml:space="preserve"> </w:t>
      </w:r>
      <w:r>
        <w:t>которые</w:t>
      </w:r>
      <w:r>
        <w:rPr>
          <w:spacing w:val="30"/>
        </w:rPr>
        <w:t xml:space="preserve"> </w:t>
      </w:r>
      <w:r>
        <w:rPr>
          <w:spacing w:val="-1"/>
        </w:rPr>
        <w:t>находятся</w:t>
      </w:r>
      <w:r>
        <w:rPr>
          <w:spacing w:val="30"/>
        </w:rPr>
        <w:t xml:space="preserve"> </w:t>
      </w:r>
      <w:r>
        <w:t>в</w:t>
      </w:r>
      <w:r>
        <w:rPr>
          <w:spacing w:val="85"/>
        </w:rPr>
        <w:t xml:space="preserve"> </w:t>
      </w:r>
      <w:r>
        <w:rPr>
          <w:spacing w:val="-1"/>
        </w:rPr>
        <w:t>распоряжении</w:t>
      </w:r>
      <w:r>
        <w:rPr>
          <w:spacing w:val="34"/>
        </w:rPr>
        <w:t xml:space="preserve"> </w:t>
      </w:r>
      <w:r>
        <w:rPr>
          <w:spacing w:val="-1"/>
        </w:rPr>
        <w:t>органов,</w:t>
      </w:r>
      <w:r>
        <w:rPr>
          <w:spacing w:val="32"/>
        </w:rPr>
        <w:t xml:space="preserve"> </w:t>
      </w:r>
      <w:r>
        <w:rPr>
          <w:spacing w:val="-1"/>
        </w:rPr>
        <w:t>предоставляющих</w:t>
      </w:r>
      <w:r>
        <w:rPr>
          <w:spacing w:val="38"/>
        </w:rPr>
        <w:t xml:space="preserve"> </w:t>
      </w:r>
      <w:r>
        <w:rPr>
          <w:spacing w:val="-1"/>
        </w:rPr>
        <w:t>муниципальные</w:t>
      </w:r>
      <w:r>
        <w:rPr>
          <w:spacing w:val="34"/>
        </w:rPr>
        <w:t xml:space="preserve"> </w:t>
      </w:r>
      <w:r>
        <w:rPr>
          <w:spacing w:val="-1"/>
        </w:rPr>
        <w:t>услуги,</w:t>
      </w:r>
      <w:r>
        <w:rPr>
          <w:spacing w:val="22"/>
        </w:rPr>
        <w:t xml:space="preserve"> </w:t>
      </w:r>
      <w:r>
        <w:rPr>
          <w:spacing w:val="-1"/>
        </w:rPr>
        <w:t>иных</w:t>
      </w:r>
      <w:r>
        <w:rPr>
          <w:spacing w:val="35"/>
        </w:rPr>
        <w:t xml:space="preserve"> </w:t>
      </w:r>
      <w:r>
        <w:rPr>
          <w:spacing w:val="-1"/>
        </w:rPr>
        <w:t>государственных</w:t>
      </w:r>
      <w:r>
        <w:rPr>
          <w:spacing w:val="89"/>
        </w:rPr>
        <w:t xml:space="preserve"> </w:t>
      </w:r>
      <w:r>
        <w:rPr>
          <w:spacing w:val="-1"/>
        </w:rPr>
        <w:t>органов,</w:t>
      </w:r>
      <w:r>
        <w:rPr>
          <w:spacing w:val="6"/>
        </w:rPr>
        <w:t xml:space="preserve"> </w:t>
      </w:r>
      <w:r>
        <w:rPr>
          <w:spacing w:val="-1"/>
        </w:rPr>
        <w:t>органов</w:t>
      </w:r>
      <w:r>
        <w:rPr>
          <w:spacing w:val="6"/>
        </w:rPr>
        <w:t xml:space="preserve"> </w:t>
      </w:r>
      <w:r>
        <w:t>местного</w:t>
      </w:r>
      <w:r>
        <w:rPr>
          <w:spacing w:val="6"/>
        </w:rPr>
        <w:t xml:space="preserve"> </w:t>
      </w:r>
      <w:r>
        <w:rPr>
          <w:spacing w:val="-1"/>
        </w:rPr>
        <w:t>самоуправления</w:t>
      </w:r>
      <w:r>
        <w:rPr>
          <w:spacing w:val="6"/>
        </w:rPr>
        <w:t xml:space="preserve"> </w:t>
      </w:r>
      <w:r>
        <w:t>либо</w:t>
      </w:r>
      <w:r>
        <w:rPr>
          <w:spacing w:val="7"/>
        </w:rPr>
        <w:t xml:space="preserve"> </w:t>
      </w:r>
      <w:r>
        <w:t>подведомственных</w:t>
      </w:r>
      <w:r>
        <w:rPr>
          <w:spacing w:val="8"/>
        </w:rPr>
        <w:t xml:space="preserve"> </w:t>
      </w:r>
      <w:r>
        <w:rPr>
          <w:spacing w:val="-1"/>
        </w:rPr>
        <w:t>государственным</w:t>
      </w:r>
      <w:r>
        <w:rPr>
          <w:spacing w:val="57"/>
        </w:rPr>
        <w:t xml:space="preserve"> </w:t>
      </w:r>
      <w:r>
        <w:rPr>
          <w:spacing w:val="-1"/>
        </w:rPr>
        <w:t xml:space="preserve">органам </w:t>
      </w:r>
      <w:r>
        <w:t>или</w:t>
      </w:r>
      <w:r>
        <w:rPr>
          <w:spacing w:val="1"/>
        </w:rPr>
        <w:t xml:space="preserve"> </w:t>
      </w:r>
      <w:r>
        <w:rPr>
          <w:spacing w:val="-1"/>
        </w:rPr>
        <w:t>органам</w:t>
      </w:r>
      <w:r>
        <w:rPr>
          <w:spacing w:val="1"/>
        </w:rPr>
        <w:t xml:space="preserve"> </w:t>
      </w:r>
      <w:r>
        <w:t xml:space="preserve">местного </w:t>
      </w:r>
      <w:r>
        <w:rPr>
          <w:spacing w:val="-1"/>
        </w:rPr>
        <w:t>самоуправления</w:t>
      </w:r>
      <w:r>
        <w:t xml:space="preserve"> </w:t>
      </w:r>
      <w:r>
        <w:rPr>
          <w:spacing w:val="-1"/>
        </w:rPr>
        <w:t>организаций,</w:t>
      </w:r>
      <w:r>
        <w:rPr>
          <w:spacing w:val="2"/>
        </w:rPr>
        <w:t xml:space="preserve"> </w:t>
      </w:r>
      <w:r>
        <w:rPr>
          <w:spacing w:val="-1"/>
        </w:rPr>
        <w:t>участвующих</w:t>
      </w:r>
      <w:r>
        <w:rPr>
          <w:spacing w:val="9"/>
        </w:rPr>
        <w:t xml:space="preserve"> </w:t>
      </w:r>
      <w:r>
        <w:t xml:space="preserve">в </w:t>
      </w:r>
      <w:r>
        <w:rPr>
          <w:spacing w:val="-1"/>
        </w:rPr>
        <w:t>предоставлении</w:t>
      </w:r>
      <w:r>
        <w:rPr>
          <w:spacing w:val="81"/>
        </w:rPr>
        <w:t xml:space="preserve"> </w:t>
      </w:r>
      <w:r>
        <w:rPr>
          <w:spacing w:val="-1"/>
        </w:rPr>
        <w:t>предусмотренных</w:t>
      </w:r>
      <w:r>
        <w:rPr>
          <w:spacing w:val="13"/>
        </w:rPr>
        <w:t xml:space="preserve"> </w:t>
      </w:r>
      <w:r>
        <w:rPr>
          <w:spacing w:val="-1"/>
        </w:rPr>
        <w:t>ч.</w:t>
      </w:r>
      <w:r>
        <w:rPr>
          <w:spacing w:val="9"/>
        </w:rPr>
        <w:t xml:space="preserve"> </w:t>
      </w:r>
      <w:r>
        <w:t>1</w:t>
      </w:r>
      <w:r>
        <w:rPr>
          <w:spacing w:val="11"/>
        </w:rPr>
        <w:t xml:space="preserve"> </w:t>
      </w:r>
      <w:r>
        <w:rPr>
          <w:spacing w:val="-1"/>
        </w:rPr>
        <w:t>ст.</w:t>
      </w:r>
      <w:r>
        <w:rPr>
          <w:spacing w:val="12"/>
        </w:rPr>
        <w:t xml:space="preserve"> </w:t>
      </w:r>
      <w:r>
        <w:t>1</w:t>
      </w:r>
      <w:r>
        <w:rPr>
          <w:spacing w:val="14"/>
        </w:rPr>
        <w:t xml:space="preserve"> </w:t>
      </w:r>
      <w:r>
        <w:rPr>
          <w:spacing w:val="-1"/>
        </w:rPr>
        <w:t>Федерального</w:t>
      </w:r>
      <w:r>
        <w:rPr>
          <w:spacing w:val="11"/>
        </w:rPr>
        <w:t xml:space="preserve"> </w:t>
      </w:r>
      <w:r>
        <w:rPr>
          <w:spacing w:val="-1"/>
        </w:rPr>
        <w:t>закона</w:t>
      </w:r>
      <w:r>
        <w:rPr>
          <w:spacing w:val="24"/>
        </w:rPr>
        <w:t xml:space="preserve"> </w:t>
      </w:r>
      <w:r>
        <w:t>№</w:t>
      </w:r>
      <w:r>
        <w:rPr>
          <w:spacing w:val="10"/>
        </w:rPr>
        <w:t xml:space="preserve"> </w:t>
      </w:r>
      <w:r>
        <w:rPr>
          <w:spacing w:val="-1"/>
        </w:rPr>
        <w:t>210-ФЗ</w:t>
      </w:r>
      <w:r>
        <w:rPr>
          <w:spacing w:val="12"/>
        </w:rPr>
        <w:t xml:space="preserve"> </w:t>
      </w:r>
      <w:r>
        <w:rPr>
          <w:spacing w:val="-1"/>
        </w:rPr>
        <w:t>государственных</w:t>
      </w:r>
      <w:r>
        <w:rPr>
          <w:spacing w:val="13"/>
        </w:rPr>
        <w:t xml:space="preserve"> </w:t>
      </w:r>
      <w:r>
        <w:t>и</w:t>
      </w:r>
      <w:r>
        <w:rPr>
          <w:spacing w:val="85"/>
        </w:rPr>
        <w:t xml:space="preserve"> </w:t>
      </w:r>
      <w:r>
        <w:rPr>
          <w:spacing w:val="-1"/>
        </w:rPr>
        <w:t>муниципальных</w:t>
      </w:r>
      <w:r>
        <w:rPr>
          <w:spacing w:val="30"/>
        </w:rPr>
        <w:t xml:space="preserve"> </w:t>
      </w:r>
      <w:r>
        <w:rPr>
          <w:spacing w:val="-2"/>
        </w:rPr>
        <w:t>услуг,</w:t>
      </w:r>
      <w:r>
        <w:rPr>
          <w:spacing w:val="28"/>
        </w:rPr>
        <w:t xml:space="preserve"> </w:t>
      </w:r>
      <w:r>
        <w:t>в</w:t>
      </w:r>
      <w:r>
        <w:rPr>
          <w:spacing w:val="28"/>
        </w:rPr>
        <w:t xml:space="preserve"> </w:t>
      </w:r>
      <w:r>
        <w:rPr>
          <w:spacing w:val="-1"/>
        </w:rPr>
        <w:t>соответствии</w:t>
      </w:r>
      <w:r>
        <w:rPr>
          <w:spacing w:val="27"/>
        </w:rPr>
        <w:t xml:space="preserve"> </w:t>
      </w:r>
      <w:r>
        <w:t>с</w:t>
      </w:r>
      <w:r>
        <w:rPr>
          <w:spacing w:val="25"/>
        </w:rPr>
        <w:t xml:space="preserve"> </w:t>
      </w:r>
      <w:r>
        <w:rPr>
          <w:spacing w:val="-1"/>
        </w:rPr>
        <w:t>нормативными</w:t>
      </w:r>
      <w:r>
        <w:rPr>
          <w:spacing w:val="27"/>
        </w:rPr>
        <w:t xml:space="preserve"> </w:t>
      </w:r>
      <w:r>
        <w:rPr>
          <w:spacing w:val="-1"/>
        </w:rPr>
        <w:t>правовыми</w:t>
      </w:r>
      <w:r>
        <w:rPr>
          <w:spacing w:val="27"/>
        </w:rPr>
        <w:t xml:space="preserve"> </w:t>
      </w:r>
      <w:r>
        <w:rPr>
          <w:spacing w:val="-1"/>
        </w:rPr>
        <w:t>актами</w:t>
      </w:r>
      <w:r>
        <w:rPr>
          <w:spacing w:val="27"/>
        </w:rPr>
        <w:t xml:space="preserve"> </w:t>
      </w:r>
      <w:r>
        <w:rPr>
          <w:spacing w:val="-1"/>
        </w:rPr>
        <w:t>Российской</w:t>
      </w:r>
      <w:r>
        <w:rPr>
          <w:spacing w:val="95"/>
        </w:rPr>
        <w:t xml:space="preserve"> </w:t>
      </w:r>
      <w:r>
        <w:rPr>
          <w:spacing w:val="-1"/>
        </w:rPr>
        <w:t>Федерации,</w:t>
      </w:r>
      <w:r>
        <w:rPr>
          <w:spacing w:val="28"/>
        </w:rPr>
        <w:t xml:space="preserve"> </w:t>
      </w:r>
      <w:r>
        <w:rPr>
          <w:spacing w:val="-1"/>
        </w:rPr>
        <w:t>нормативными</w:t>
      </w:r>
      <w:r>
        <w:rPr>
          <w:spacing w:val="29"/>
        </w:rPr>
        <w:t xml:space="preserve"> </w:t>
      </w:r>
      <w:r>
        <w:rPr>
          <w:spacing w:val="-1"/>
        </w:rPr>
        <w:t>правовыми</w:t>
      </w:r>
      <w:r>
        <w:rPr>
          <w:spacing w:val="29"/>
        </w:rPr>
        <w:t xml:space="preserve"> </w:t>
      </w:r>
      <w:r>
        <w:rPr>
          <w:spacing w:val="-1"/>
        </w:rPr>
        <w:t>актами</w:t>
      </w:r>
      <w:r>
        <w:rPr>
          <w:spacing w:val="29"/>
        </w:rPr>
        <w:t xml:space="preserve"> </w:t>
      </w:r>
      <w:r>
        <w:rPr>
          <w:spacing w:val="-1"/>
        </w:rPr>
        <w:t>субъектов</w:t>
      </w:r>
      <w:r>
        <w:rPr>
          <w:spacing w:val="28"/>
        </w:rPr>
        <w:t xml:space="preserve"> </w:t>
      </w:r>
      <w:r>
        <w:rPr>
          <w:spacing w:val="-1"/>
        </w:rPr>
        <w:t>Российской</w:t>
      </w:r>
      <w:r>
        <w:rPr>
          <w:spacing w:val="29"/>
        </w:rPr>
        <w:t xml:space="preserve"> </w:t>
      </w:r>
      <w:r>
        <w:rPr>
          <w:spacing w:val="-1"/>
        </w:rPr>
        <w:t>Федерации,</w:t>
      </w:r>
      <w:r>
        <w:rPr>
          <w:spacing w:val="83"/>
        </w:rPr>
        <w:t xml:space="preserve"> </w:t>
      </w:r>
      <w:r>
        <w:rPr>
          <w:spacing w:val="-1"/>
        </w:rPr>
        <w:t>муниципальными</w:t>
      </w:r>
      <w:r>
        <w:rPr>
          <w:spacing w:val="46"/>
        </w:rPr>
        <w:t xml:space="preserve"> </w:t>
      </w:r>
      <w:r>
        <w:rPr>
          <w:spacing w:val="-1"/>
        </w:rPr>
        <w:t>правовыми</w:t>
      </w:r>
      <w:r>
        <w:rPr>
          <w:spacing w:val="46"/>
        </w:rPr>
        <w:t xml:space="preserve"> </w:t>
      </w:r>
      <w:r>
        <w:rPr>
          <w:spacing w:val="-1"/>
        </w:rPr>
        <w:t>актами,</w:t>
      </w:r>
      <w:r>
        <w:rPr>
          <w:spacing w:val="45"/>
        </w:rPr>
        <w:t xml:space="preserve"> </w:t>
      </w:r>
      <w:r>
        <w:t>за</w:t>
      </w:r>
      <w:r>
        <w:rPr>
          <w:spacing w:val="44"/>
        </w:rPr>
        <w:t xml:space="preserve"> </w:t>
      </w:r>
      <w:r>
        <w:rPr>
          <w:spacing w:val="-1"/>
        </w:rPr>
        <w:t>исключением</w:t>
      </w:r>
      <w:r>
        <w:rPr>
          <w:spacing w:val="44"/>
        </w:rPr>
        <w:t xml:space="preserve"> </w:t>
      </w:r>
      <w:r>
        <w:rPr>
          <w:spacing w:val="-1"/>
        </w:rPr>
        <w:t>документов,</w:t>
      </w:r>
      <w:r>
        <w:rPr>
          <w:spacing w:val="45"/>
        </w:rPr>
        <w:t xml:space="preserve"> </w:t>
      </w:r>
      <w:r>
        <w:rPr>
          <w:spacing w:val="-1"/>
        </w:rPr>
        <w:t>включенных</w:t>
      </w:r>
      <w:r>
        <w:rPr>
          <w:spacing w:val="47"/>
        </w:rPr>
        <w:t xml:space="preserve"> </w:t>
      </w:r>
      <w:r>
        <w:t>в</w:t>
      </w:r>
      <w:r>
        <w:rPr>
          <w:spacing w:val="44"/>
        </w:rPr>
        <w:t xml:space="preserve"> </w:t>
      </w:r>
      <w:r>
        <w:t>опреде-</w:t>
      </w:r>
      <w:r>
        <w:rPr>
          <w:spacing w:val="89"/>
        </w:rPr>
        <w:t xml:space="preserve"> </w:t>
      </w:r>
      <w:r>
        <w:rPr>
          <w:spacing w:val="-1"/>
        </w:rPr>
        <w:t>ленный</w:t>
      </w:r>
      <w:r>
        <w:rPr>
          <w:spacing w:val="21"/>
        </w:rPr>
        <w:t xml:space="preserve"> </w:t>
      </w:r>
      <w:r>
        <w:rPr>
          <w:spacing w:val="-1"/>
        </w:rPr>
        <w:t>ч.</w:t>
      </w:r>
      <w:r>
        <w:rPr>
          <w:spacing w:val="21"/>
        </w:rPr>
        <w:t xml:space="preserve"> </w:t>
      </w:r>
      <w:r>
        <w:t>6</w:t>
      </w:r>
      <w:r>
        <w:rPr>
          <w:spacing w:val="42"/>
        </w:rPr>
        <w:t xml:space="preserve"> </w:t>
      </w:r>
      <w:r>
        <w:t>ст.</w:t>
      </w:r>
      <w:r>
        <w:rPr>
          <w:spacing w:val="23"/>
        </w:rPr>
        <w:t xml:space="preserve"> </w:t>
      </w:r>
      <w:r>
        <w:t>7</w:t>
      </w:r>
      <w:r>
        <w:rPr>
          <w:spacing w:val="21"/>
        </w:rPr>
        <w:t xml:space="preserve"> </w:t>
      </w:r>
      <w:r>
        <w:rPr>
          <w:spacing w:val="-1"/>
        </w:rPr>
        <w:t>вышеназванного</w:t>
      </w:r>
      <w:r>
        <w:rPr>
          <w:spacing w:val="21"/>
        </w:rPr>
        <w:t xml:space="preserve"> </w:t>
      </w:r>
      <w:r>
        <w:rPr>
          <w:spacing w:val="-1"/>
        </w:rPr>
        <w:t>Закона</w:t>
      </w:r>
      <w:r>
        <w:rPr>
          <w:spacing w:val="23"/>
        </w:rPr>
        <w:t xml:space="preserve"> </w:t>
      </w:r>
      <w:r>
        <w:rPr>
          <w:spacing w:val="-1"/>
        </w:rPr>
        <w:t>перечень</w:t>
      </w:r>
      <w:r>
        <w:rPr>
          <w:spacing w:val="22"/>
        </w:rPr>
        <w:t xml:space="preserve"> </w:t>
      </w:r>
      <w:r>
        <w:rPr>
          <w:spacing w:val="-1"/>
        </w:rPr>
        <w:t>документов.</w:t>
      </w:r>
      <w:r>
        <w:rPr>
          <w:spacing w:val="21"/>
        </w:rPr>
        <w:t xml:space="preserve"> </w:t>
      </w:r>
      <w:r>
        <w:t>Заявитель</w:t>
      </w:r>
      <w:r>
        <w:rPr>
          <w:spacing w:val="22"/>
        </w:rPr>
        <w:t xml:space="preserve"> </w:t>
      </w:r>
      <w:r>
        <w:rPr>
          <w:spacing w:val="-1"/>
        </w:rPr>
        <w:t>вправе</w:t>
      </w:r>
      <w:r>
        <w:rPr>
          <w:spacing w:val="19"/>
        </w:rPr>
        <w:t xml:space="preserve"> </w:t>
      </w:r>
      <w:r>
        <w:t>предста-</w:t>
      </w:r>
      <w:r>
        <w:rPr>
          <w:spacing w:val="89"/>
        </w:rPr>
        <w:t xml:space="preserve"> </w:t>
      </w:r>
      <w:r>
        <w:t>вить</w:t>
      </w:r>
      <w:r>
        <w:rPr>
          <w:spacing w:val="3"/>
        </w:rPr>
        <w:t xml:space="preserve"> </w:t>
      </w:r>
      <w:r>
        <w:rPr>
          <w:spacing w:val="-2"/>
        </w:rPr>
        <w:t xml:space="preserve">указанные </w:t>
      </w:r>
      <w:r>
        <w:t>документы и</w:t>
      </w:r>
      <w:r>
        <w:rPr>
          <w:spacing w:val="-2"/>
        </w:rPr>
        <w:t xml:space="preserve"> </w:t>
      </w:r>
      <w:r>
        <w:rPr>
          <w:spacing w:val="-1"/>
        </w:rPr>
        <w:t>информацию</w:t>
      </w:r>
      <w:r>
        <w:t xml:space="preserve"> по</w:t>
      </w:r>
      <w:r>
        <w:rPr>
          <w:spacing w:val="-3"/>
        </w:rPr>
        <w:t xml:space="preserve"> </w:t>
      </w:r>
      <w:r>
        <w:t xml:space="preserve">собственной </w:t>
      </w:r>
      <w:r>
        <w:rPr>
          <w:spacing w:val="-1"/>
        </w:rPr>
        <w:t>инициативе;</w:t>
      </w:r>
    </w:p>
    <w:p w14:paraId="5DC57674" w14:textId="77777777" w:rsidR="00A631DD" w:rsidRDefault="00A631DD" w:rsidP="00C63200">
      <w:pPr>
        <w:pStyle w:val="a3"/>
        <w:numPr>
          <w:ilvl w:val="0"/>
          <w:numId w:val="39"/>
        </w:numPr>
        <w:tabs>
          <w:tab w:val="left" w:pos="810"/>
        </w:tabs>
        <w:kinsoku w:val="0"/>
        <w:overflowPunct w:val="0"/>
        <w:ind w:right="104" w:firstLine="427"/>
        <w:jc w:val="both"/>
        <w:rPr>
          <w:spacing w:val="-1"/>
        </w:rPr>
      </w:pPr>
      <w:r>
        <w:rPr>
          <w:spacing w:val="-1"/>
        </w:rPr>
        <w:t>осуществления</w:t>
      </w:r>
      <w:r>
        <w:rPr>
          <w:spacing w:val="6"/>
        </w:rPr>
        <w:t xml:space="preserve"> </w:t>
      </w:r>
      <w:r>
        <w:t>действий,</w:t>
      </w:r>
      <w:r>
        <w:rPr>
          <w:spacing w:val="6"/>
        </w:rPr>
        <w:t xml:space="preserve"> </w:t>
      </w:r>
      <w:r>
        <w:t>в</w:t>
      </w:r>
      <w:r>
        <w:rPr>
          <w:spacing w:val="6"/>
        </w:rPr>
        <w:t xml:space="preserve"> </w:t>
      </w:r>
      <w:r>
        <w:t>том</w:t>
      </w:r>
      <w:r>
        <w:rPr>
          <w:spacing w:val="6"/>
        </w:rPr>
        <w:t xml:space="preserve"> </w:t>
      </w:r>
      <w:r>
        <w:t>числе</w:t>
      </w:r>
      <w:r>
        <w:rPr>
          <w:spacing w:val="8"/>
        </w:rPr>
        <w:t xml:space="preserve"> </w:t>
      </w:r>
      <w:r>
        <w:rPr>
          <w:spacing w:val="-1"/>
        </w:rPr>
        <w:t>согласований,</w:t>
      </w:r>
      <w:r>
        <w:rPr>
          <w:spacing w:val="6"/>
        </w:rPr>
        <w:t xml:space="preserve"> </w:t>
      </w:r>
      <w:r>
        <w:rPr>
          <w:spacing w:val="-1"/>
        </w:rPr>
        <w:t>необходимых</w:t>
      </w:r>
      <w:r>
        <w:rPr>
          <w:spacing w:val="6"/>
        </w:rPr>
        <w:t xml:space="preserve"> </w:t>
      </w:r>
      <w:r>
        <w:t>для</w:t>
      </w:r>
      <w:r>
        <w:rPr>
          <w:spacing w:val="7"/>
        </w:rPr>
        <w:t xml:space="preserve"> </w:t>
      </w:r>
      <w:r>
        <w:rPr>
          <w:spacing w:val="-1"/>
        </w:rPr>
        <w:t>получения</w:t>
      </w:r>
      <w:r>
        <w:rPr>
          <w:spacing w:val="72"/>
        </w:rPr>
        <w:t xml:space="preserve"> </w:t>
      </w:r>
      <w:r>
        <w:rPr>
          <w:spacing w:val="-1"/>
        </w:rPr>
        <w:t>муниципальной</w:t>
      </w:r>
      <w:r>
        <w:rPr>
          <w:spacing w:val="25"/>
        </w:rPr>
        <w:t xml:space="preserve"> </w:t>
      </w:r>
      <w:r>
        <w:rPr>
          <w:spacing w:val="-2"/>
        </w:rPr>
        <w:t>услуги</w:t>
      </w:r>
      <w:r>
        <w:rPr>
          <w:spacing w:val="25"/>
        </w:rPr>
        <w:t xml:space="preserve"> </w:t>
      </w:r>
      <w:r>
        <w:t>и</w:t>
      </w:r>
      <w:r>
        <w:rPr>
          <w:spacing w:val="22"/>
        </w:rPr>
        <w:t xml:space="preserve"> </w:t>
      </w:r>
      <w:r>
        <w:rPr>
          <w:spacing w:val="-1"/>
        </w:rPr>
        <w:t>связанных</w:t>
      </w:r>
      <w:r>
        <w:rPr>
          <w:spacing w:val="23"/>
        </w:rPr>
        <w:t xml:space="preserve"> </w:t>
      </w:r>
      <w:r>
        <w:t>с</w:t>
      </w:r>
      <w:r>
        <w:rPr>
          <w:spacing w:val="20"/>
        </w:rPr>
        <w:t xml:space="preserve"> </w:t>
      </w:r>
      <w:r>
        <w:rPr>
          <w:spacing w:val="-1"/>
        </w:rPr>
        <w:t>обращением</w:t>
      </w:r>
      <w:r>
        <w:rPr>
          <w:spacing w:val="20"/>
        </w:rPr>
        <w:t xml:space="preserve"> </w:t>
      </w:r>
      <w:r>
        <w:t>в</w:t>
      </w:r>
      <w:r>
        <w:rPr>
          <w:spacing w:val="20"/>
        </w:rPr>
        <w:t xml:space="preserve"> </w:t>
      </w:r>
      <w:r>
        <w:t>иные</w:t>
      </w:r>
      <w:r>
        <w:rPr>
          <w:spacing w:val="19"/>
        </w:rPr>
        <w:t xml:space="preserve"> </w:t>
      </w:r>
      <w:r>
        <w:rPr>
          <w:spacing w:val="-1"/>
        </w:rPr>
        <w:t>государственные</w:t>
      </w:r>
      <w:r>
        <w:rPr>
          <w:spacing w:val="19"/>
        </w:rPr>
        <w:t xml:space="preserve"> </w:t>
      </w:r>
      <w:r>
        <w:rPr>
          <w:spacing w:val="-1"/>
        </w:rPr>
        <w:t>органы,</w:t>
      </w:r>
      <w:r>
        <w:rPr>
          <w:spacing w:val="20"/>
        </w:rPr>
        <w:t xml:space="preserve"> </w:t>
      </w:r>
      <w:r>
        <w:rPr>
          <w:spacing w:val="-1"/>
        </w:rPr>
        <w:t>органы</w:t>
      </w:r>
      <w:r>
        <w:rPr>
          <w:spacing w:val="93"/>
        </w:rPr>
        <w:t xml:space="preserve"> </w:t>
      </w:r>
      <w:r>
        <w:rPr>
          <w:spacing w:val="-1"/>
        </w:rPr>
        <w:t>местного</w:t>
      </w:r>
      <w:r>
        <w:rPr>
          <w:spacing w:val="26"/>
        </w:rPr>
        <w:t xml:space="preserve"> </w:t>
      </w:r>
      <w:r>
        <w:rPr>
          <w:spacing w:val="-1"/>
        </w:rPr>
        <w:t>самоуправления,</w:t>
      </w:r>
      <w:r>
        <w:rPr>
          <w:spacing w:val="26"/>
        </w:rPr>
        <w:t xml:space="preserve"> </w:t>
      </w:r>
      <w:r>
        <w:rPr>
          <w:spacing w:val="-1"/>
        </w:rPr>
        <w:t>организации,</w:t>
      </w:r>
      <w:r>
        <w:rPr>
          <w:spacing w:val="26"/>
        </w:rPr>
        <w:t xml:space="preserve"> </w:t>
      </w:r>
      <w:r>
        <w:t>за</w:t>
      </w:r>
      <w:r>
        <w:rPr>
          <w:spacing w:val="22"/>
        </w:rPr>
        <w:t xml:space="preserve"> </w:t>
      </w:r>
      <w:r>
        <w:rPr>
          <w:spacing w:val="-1"/>
        </w:rPr>
        <w:t>исключением</w:t>
      </w:r>
      <w:r>
        <w:rPr>
          <w:spacing w:val="25"/>
        </w:rPr>
        <w:t xml:space="preserve"> </w:t>
      </w:r>
      <w:r>
        <w:rPr>
          <w:spacing w:val="-1"/>
        </w:rPr>
        <w:t>получения</w:t>
      </w:r>
      <w:r>
        <w:rPr>
          <w:spacing w:val="28"/>
        </w:rPr>
        <w:t xml:space="preserve"> </w:t>
      </w:r>
      <w:r>
        <w:rPr>
          <w:spacing w:val="-2"/>
        </w:rPr>
        <w:t>услуг</w:t>
      </w:r>
      <w:r>
        <w:rPr>
          <w:spacing w:val="26"/>
        </w:rPr>
        <w:t xml:space="preserve"> </w:t>
      </w:r>
      <w:r>
        <w:t>и</w:t>
      </w:r>
      <w:r>
        <w:rPr>
          <w:spacing w:val="27"/>
        </w:rPr>
        <w:t xml:space="preserve"> </w:t>
      </w:r>
      <w:r>
        <w:rPr>
          <w:spacing w:val="-1"/>
        </w:rPr>
        <w:t>получения</w:t>
      </w:r>
      <w:r>
        <w:rPr>
          <w:spacing w:val="93"/>
        </w:rPr>
        <w:t xml:space="preserve"> </w:t>
      </w:r>
      <w:r>
        <w:rPr>
          <w:spacing w:val="-1"/>
        </w:rPr>
        <w:t>документов</w:t>
      </w:r>
      <w:r>
        <w:rPr>
          <w:spacing w:val="19"/>
        </w:rPr>
        <w:t xml:space="preserve"> </w:t>
      </w:r>
      <w:r>
        <w:t>и</w:t>
      </w:r>
      <w:r>
        <w:rPr>
          <w:spacing w:val="19"/>
        </w:rPr>
        <w:t xml:space="preserve"> </w:t>
      </w:r>
      <w:r>
        <w:rPr>
          <w:spacing w:val="-1"/>
        </w:rPr>
        <w:t>информации,</w:t>
      </w:r>
      <w:r>
        <w:rPr>
          <w:spacing w:val="18"/>
        </w:rPr>
        <w:t xml:space="preserve"> </w:t>
      </w:r>
      <w:r>
        <w:rPr>
          <w:spacing w:val="-1"/>
        </w:rPr>
        <w:t>предоставляемых</w:t>
      </w:r>
      <w:r>
        <w:rPr>
          <w:spacing w:val="21"/>
        </w:rPr>
        <w:t xml:space="preserve"> </w:t>
      </w:r>
      <w:r>
        <w:t>в</w:t>
      </w:r>
      <w:r>
        <w:rPr>
          <w:spacing w:val="18"/>
        </w:rPr>
        <w:t xml:space="preserve"> </w:t>
      </w:r>
      <w:r>
        <w:t>результате</w:t>
      </w:r>
      <w:r>
        <w:rPr>
          <w:spacing w:val="18"/>
        </w:rPr>
        <w:t xml:space="preserve"> </w:t>
      </w:r>
      <w:r>
        <w:rPr>
          <w:spacing w:val="-1"/>
        </w:rPr>
        <w:t>предоставления</w:t>
      </w:r>
      <w:r>
        <w:rPr>
          <w:spacing w:val="18"/>
        </w:rPr>
        <w:t xml:space="preserve"> </w:t>
      </w:r>
      <w:r>
        <w:t>таких</w:t>
      </w:r>
      <w:r>
        <w:rPr>
          <w:spacing w:val="23"/>
        </w:rPr>
        <w:t xml:space="preserve"> </w:t>
      </w:r>
      <w:r>
        <w:rPr>
          <w:spacing w:val="-2"/>
        </w:rPr>
        <w:t>услуг,</w:t>
      </w:r>
      <w:r>
        <w:rPr>
          <w:spacing w:val="90"/>
        </w:rPr>
        <w:t xml:space="preserve"> </w:t>
      </w:r>
      <w:r>
        <w:rPr>
          <w:spacing w:val="-1"/>
        </w:rPr>
        <w:t>включенных</w:t>
      </w:r>
      <w:r>
        <w:rPr>
          <w:spacing w:val="2"/>
        </w:rPr>
        <w:t xml:space="preserve"> </w:t>
      </w:r>
      <w:r>
        <w:t xml:space="preserve">в </w:t>
      </w:r>
      <w:r>
        <w:rPr>
          <w:spacing w:val="-1"/>
        </w:rPr>
        <w:t>перечни, указанные</w:t>
      </w:r>
      <w:r>
        <w:rPr>
          <w:spacing w:val="-2"/>
        </w:rPr>
        <w:t xml:space="preserve"> </w:t>
      </w:r>
      <w:r>
        <w:t xml:space="preserve">в </w:t>
      </w:r>
      <w:r>
        <w:rPr>
          <w:spacing w:val="-1"/>
        </w:rPr>
        <w:t>ч.</w:t>
      </w:r>
      <w:r>
        <w:t xml:space="preserve"> 1 </w:t>
      </w:r>
      <w:r>
        <w:rPr>
          <w:spacing w:val="-1"/>
        </w:rPr>
        <w:t>ст.</w:t>
      </w:r>
      <w:r>
        <w:t xml:space="preserve"> 9</w:t>
      </w:r>
      <w:r>
        <w:rPr>
          <w:spacing w:val="2"/>
        </w:rPr>
        <w:t xml:space="preserve"> </w:t>
      </w:r>
      <w:r>
        <w:rPr>
          <w:spacing w:val="-1"/>
        </w:rPr>
        <w:t>Федерального</w:t>
      </w:r>
      <w:r>
        <w:t xml:space="preserve"> </w:t>
      </w:r>
      <w:r>
        <w:rPr>
          <w:spacing w:val="-1"/>
        </w:rPr>
        <w:t>закона</w:t>
      </w:r>
      <w:r>
        <w:rPr>
          <w:spacing w:val="3"/>
        </w:rPr>
        <w:t xml:space="preserve"> </w:t>
      </w:r>
      <w:r>
        <w:t>№</w:t>
      </w:r>
      <w:r>
        <w:rPr>
          <w:spacing w:val="-1"/>
        </w:rPr>
        <w:t xml:space="preserve"> 210-ФЗ;</w:t>
      </w:r>
    </w:p>
    <w:p w14:paraId="7B5E2E95" w14:textId="77777777" w:rsidR="00A631DD" w:rsidRDefault="00A631DD" w:rsidP="00C63200">
      <w:pPr>
        <w:pStyle w:val="a3"/>
        <w:numPr>
          <w:ilvl w:val="0"/>
          <w:numId w:val="39"/>
        </w:numPr>
        <w:tabs>
          <w:tab w:val="left" w:pos="976"/>
        </w:tabs>
        <w:kinsoku w:val="0"/>
        <w:overflowPunct w:val="0"/>
        <w:ind w:right="101" w:firstLine="540"/>
        <w:jc w:val="both"/>
        <w:rPr>
          <w:spacing w:val="-1"/>
        </w:rPr>
      </w:pPr>
      <w:r>
        <w:rPr>
          <w:spacing w:val="-1"/>
        </w:rPr>
        <w:t>представления</w:t>
      </w:r>
      <w:r>
        <w:rPr>
          <w:spacing w:val="33"/>
        </w:rPr>
        <w:t xml:space="preserve"> </w:t>
      </w:r>
      <w:r>
        <w:rPr>
          <w:spacing w:val="-1"/>
        </w:rPr>
        <w:t>документов</w:t>
      </w:r>
      <w:r>
        <w:rPr>
          <w:spacing w:val="33"/>
        </w:rPr>
        <w:t xml:space="preserve"> </w:t>
      </w:r>
      <w:r>
        <w:t>и</w:t>
      </w:r>
      <w:r>
        <w:rPr>
          <w:spacing w:val="34"/>
        </w:rPr>
        <w:t xml:space="preserve"> </w:t>
      </w:r>
      <w:r>
        <w:rPr>
          <w:spacing w:val="-1"/>
        </w:rPr>
        <w:t>информации,</w:t>
      </w:r>
      <w:r>
        <w:rPr>
          <w:spacing w:val="33"/>
        </w:rPr>
        <w:t xml:space="preserve"> </w:t>
      </w:r>
      <w:r>
        <w:rPr>
          <w:spacing w:val="-1"/>
        </w:rPr>
        <w:t>отсутствие</w:t>
      </w:r>
      <w:r>
        <w:rPr>
          <w:spacing w:val="32"/>
        </w:rPr>
        <w:t xml:space="preserve"> </w:t>
      </w:r>
      <w:r>
        <w:t>и</w:t>
      </w:r>
      <w:r>
        <w:rPr>
          <w:spacing w:val="34"/>
        </w:rPr>
        <w:t xml:space="preserve"> </w:t>
      </w:r>
      <w:r>
        <w:t>(или)</w:t>
      </w:r>
      <w:r>
        <w:rPr>
          <w:spacing w:val="32"/>
        </w:rPr>
        <w:t xml:space="preserve"> </w:t>
      </w:r>
      <w:r>
        <w:t>недостоверность</w:t>
      </w:r>
      <w:r>
        <w:rPr>
          <w:spacing w:val="55"/>
        </w:rPr>
        <w:t xml:space="preserve"> </w:t>
      </w:r>
      <w:r>
        <w:t>которых</w:t>
      </w:r>
      <w:r>
        <w:rPr>
          <w:spacing w:val="6"/>
        </w:rPr>
        <w:t xml:space="preserve"> </w:t>
      </w:r>
      <w:r>
        <w:t>не</w:t>
      </w:r>
      <w:r>
        <w:rPr>
          <w:spacing w:val="8"/>
        </w:rPr>
        <w:t xml:space="preserve"> </w:t>
      </w:r>
      <w:r>
        <w:rPr>
          <w:spacing w:val="-1"/>
        </w:rPr>
        <w:t>указывались</w:t>
      </w:r>
      <w:r>
        <w:rPr>
          <w:spacing w:val="7"/>
        </w:rPr>
        <w:t xml:space="preserve"> </w:t>
      </w:r>
      <w:r>
        <w:t>при</w:t>
      </w:r>
      <w:r>
        <w:rPr>
          <w:spacing w:val="7"/>
        </w:rPr>
        <w:t xml:space="preserve"> </w:t>
      </w:r>
      <w:r>
        <w:rPr>
          <w:spacing w:val="-1"/>
        </w:rPr>
        <w:t>первоначальном</w:t>
      </w:r>
      <w:r>
        <w:rPr>
          <w:spacing w:val="6"/>
        </w:rPr>
        <w:t xml:space="preserve"> </w:t>
      </w:r>
      <w:r>
        <w:t>отказе</w:t>
      </w:r>
      <w:r>
        <w:rPr>
          <w:spacing w:val="6"/>
        </w:rPr>
        <w:t xml:space="preserve"> </w:t>
      </w:r>
      <w:r>
        <w:t>в</w:t>
      </w:r>
      <w:r>
        <w:rPr>
          <w:spacing w:val="6"/>
        </w:rPr>
        <w:t xml:space="preserve"> </w:t>
      </w:r>
      <w:r>
        <w:rPr>
          <w:spacing w:val="-1"/>
        </w:rPr>
        <w:t>приеме</w:t>
      </w:r>
      <w:r>
        <w:rPr>
          <w:spacing w:val="6"/>
        </w:rPr>
        <w:t xml:space="preserve"> </w:t>
      </w:r>
      <w:r>
        <w:t>документов,</w:t>
      </w:r>
      <w:r>
        <w:rPr>
          <w:spacing w:val="7"/>
        </w:rPr>
        <w:t xml:space="preserve"> </w:t>
      </w:r>
      <w:r>
        <w:rPr>
          <w:spacing w:val="-1"/>
        </w:rPr>
        <w:t>необходимых</w:t>
      </w:r>
      <w:r>
        <w:rPr>
          <w:spacing w:val="9"/>
        </w:rPr>
        <w:t xml:space="preserve"> </w:t>
      </w:r>
      <w:r>
        <w:t>для</w:t>
      </w:r>
      <w:r>
        <w:rPr>
          <w:spacing w:val="69"/>
        </w:rPr>
        <w:t xml:space="preserve"> </w:t>
      </w:r>
      <w:r>
        <w:rPr>
          <w:spacing w:val="-1"/>
        </w:rPr>
        <w:t>предоставления</w:t>
      </w:r>
      <w:r>
        <w:rPr>
          <w:spacing w:val="40"/>
        </w:rPr>
        <w:t xml:space="preserve"> </w:t>
      </w:r>
      <w:r>
        <w:rPr>
          <w:spacing w:val="-1"/>
        </w:rPr>
        <w:t>муниципальной</w:t>
      </w:r>
      <w:r>
        <w:rPr>
          <w:spacing w:val="43"/>
        </w:rPr>
        <w:t xml:space="preserve"> </w:t>
      </w:r>
      <w:r>
        <w:rPr>
          <w:spacing w:val="-1"/>
        </w:rPr>
        <w:t>услуги,</w:t>
      </w:r>
      <w:r>
        <w:rPr>
          <w:spacing w:val="40"/>
        </w:rPr>
        <w:t xml:space="preserve"> </w:t>
      </w:r>
      <w:r>
        <w:t>либо</w:t>
      </w:r>
      <w:r>
        <w:rPr>
          <w:spacing w:val="40"/>
        </w:rPr>
        <w:t xml:space="preserve"> </w:t>
      </w:r>
      <w:r>
        <w:t>в</w:t>
      </w:r>
      <w:r>
        <w:rPr>
          <w:spacing w:val="40"/>
        </w:rPr>
        <w:t xml:space="preserve"> </w:t>
      </w:r>
      <w:r>
        <w:rPr>
          <w:spacing w:val="-1"/>
        </w:rPr>
        <w:t>предоставлении</w:t>
      </w:r>
      <w:r>
        <w:rPr>
          <w:spacing w:val="41"/>
        </w:rPr>
        <w:t xml:space="preserve"> </w:t>
      </w:r>
      <w:r>
        <w:rPr>
          <w:spacing w:val="-1"/>
        </w:rPr>
        <w:t>муниципальной</w:t>
      </w:r>
      <w:r>
        <w:rPr>
          <w:spacing w:val="43"/>
        </w:rPr>
        <w:t xml:space="preserve"> </w:t>
      </w:r>
      <w:r>
        <w:rPr>
          <w:spacing w:val="-2"/>
        </w:rPr>
        <w:t>услуги,</w:t>
      </w:r>
      <w:r>
        <w:rPr>
          <w:spacing w:val="40"/>
        </w:rPr>
        <w:t xml:space="preserve"> </w:t>
      </w:r>
      <w:r>
        <w:t>за</w:t>
      </w:r>
      <w:r>
        <w:rPr>
          <w:spacing w:val="79"/>
        </w:rPr>
        <w:t xml:space="preserve"> </w:t>
      </w:r>
      <w:r>
        <w:rPr>
          <w:spacing w:val="-1"/>
        </w:rPr>
        <w:t>исключением следующих</w:t>
      </w:r>
      <w:r>
        <w:rPr>
          <w:spacing w:val="2"/>
        </w:rPr>
        <w:t xml:space="preserve"> </w:t>
      </w:r>
      <w:r>
        <w:rPr>
          <w:spacing w:val="-1"/>
        </w:rPr>
        <w:t>случаев:</w:t>
      </w:r>
    </w:p>
    <w:p w14:paraId="672E004A" w14:textId="77777777" w:rsidR="00A631DD" w:rsidRDefault="00A631DD" w:rsidP="00A631DD">
      <w:pPr>
        <w:pStyle w:val="a3"/>
        <w:kinsoku w:val="0"/>
        <w:overflowPunct w:val="0"/>
        <w:ind w:right="104" w:firstLine="539"/>
        <w:jc w:val="both"/>
        <w:rPr>
          <w:spacing w:val="-2"/>
        </w:rPr>
      </w:pPr>
      <w:r>
        <w:rPr>
          <w:spacing w:val="-1"/>
        </w:rPr>
        <w:t>а)</w:t>
      </w:r>
      <w:r>
        <w:rPr>
          <w:spacing w:val="49"/>
        </w:rPr>
        <w:t xml:space="preserve"> </w:t>
      </w:r>
      <w:r>
        <w:rPr>
          <w:spacing w:val="-1"/>
        </w:rPr>
        <w:t>изменение</w:t>
      </w:r>
      <w:r>
        <w:rPr>
          <w:spacing w:val="49"/>
        </w:rPr>
        <w:t xml:space="preserve"> </w:t>
      </w:r>
      <w:r>
        <w:rPr>
          <w:spacing w:val="-1"/>
        </w:rPr>
        <w:t>требований</w:t>
      </w:r>
      <w:r>
        <w:rPr>
          <w:spacing w:val="51"/>
        </w:rPr>
        <w:t xml:space="preserve"> </w:t>
      </w:r>
      <w:r>
        <w:rPr>
          <w:spacing w:val="-1"/>
        </w:rPr>
        <w:t>нормативных</w:t>
      </w:r>
      <w:r>
        <w:rPr>
          <w:spacing w:val="52"/>
        </w:rPr>
        <w:t xml:space="preserve"> </w:t>
      </w:r>
      <w:r>
        <w:rPr>
          <w:spacing w:val="-1"/>
        </w:rPr>
        <w:t>правовых</w:t>
      </w:r>
      <w:r>
        <w:rPr>
          <w:spacing w:val="52"/>
        </w:rPr>
        <w:t xml:space="preserve"> </w:t>
      </w:r>
      <w:r>
        <w:rPr>
          <w:spacing w:val="-1"/>
        </w:rPr>
        <w:t>актов,</w:t>
      </w:r>
      <w:r>
        <w:rPr>
          <w:spacing w:val="50"/>
        </w:rPr>
        <w:t xml:space="preserve"> </w:t>
      </w:r>
      <w:r>
        <w:rPr>
          <w:spacing w:val="-1"/>
        </w:rPr>
        <w:t>касающихся</w:t>
      </w:r>
      <w:r>
        <w:rPr>
          <w:spacing w:val="50"/>
        </w:rPr>
        <w:t xml:space="preserve"> </w:t>
      </w:r>
      <w:r>
        <w:t>предоставления</w:t>
      </w:r>
      <w:r>
        <w:rPr>
          <w:spacing w:val="77"/>
        </w:rPr>
        <w:t xml:space="preserve"> </w:t>
      </w:r>
      <w:r>
        <w:rPr>
          <w:spacing w:val="-1"/>
        </w:rPr>
        <w:t>муниципальной</w:t>
      </w:r>
      <w:r>
        <w:rPr>
          <w:spacing w:val="39"/>
        </w:rPr>
        <w:t xml:space="preserve"> </w:t>
      </w:r>
      <w:r>
        <w:rPr>
          <w:spacing w:val="-2"/>
        </w:rPr>
        <w:t>услуги,</w:t>
      </w:r>
      <w:r>
        <w:rPr>
          <w:spacing w:val="35"/>
        </w:rPr>
        <w:t xml:space="preserve"> </w:t>
      </w:r>
      <w:r>
        <w:rPr>
          <w:spacing w:val="-1"/>
        </w:rPr>
        <w:t>после</w:t>
      </w:r>
      <w:r>
        <w:rPr>
          <w:spacing w:val="35"/>
        </w:rPr>
        <w:t xml:space="preserve"> </w:t>
      </w:r>
      <w:r>
        <w:t>первоначальной</w:t>
      </w:r>
      <w:r>
        <w:rPr>
          <w:spacing w:val="34"/>
        </w:rPr>
        <w:t xml:space="preserve"> </w:t>
      </w:r>
      <w:r>
        <w:rPr>
          <w:spacing w:val="-1"/>
        </w:rPr>
        <w:t>подачи</w:t>
      </w:r>
      <w:r>
        <w:rPr>
          <w:spacing w:val="36"/>
        </w:rPr>
        <w:t xml:space="preserve"> </w:t>
      </w:r>
      <w:r>
        <w:rPr>
          <w:spacing w:val="-1"/>
        </w:rPr>
        <w:t>заявления</w:t>
      </w:r>
      <w:r>
        <w:rPr>
          <w:spacing w:val="35"/>
        </w:rPr>
        <w:t xml:space="preserve"> </w:t>
      </w:r>
      <w:r>
        <w:t>о</w:t>
      </w:r>
      <w:r>
        <w:rPr>
          <w:spacing w:val="35"/>
        </w:rPr>
        <w:t xml:space="preserve"> </w:t>
      </w:r>
      <w:r>
        <w:rPr>
          <w:spacing w:val="-1"/>
        </w:rPr>
        <w:t>предоставлении</w:t>
      </w:r>
      <w:r>
        <w:rPr>
          <w:spacing w:val="83"/>
        </w:rPr>
        <w:t xml:space="preserve"> </w:t>
      </w:r>
      <w:r>
        <w:rPr>
          <w:spacing w:val="-1"/>
        </w:rPr>
        <w:t>муниципальной</w:t>
      </w:r>
      <w:r>
        <w:rPr>
          <w:spacing w:val="3"/>
        </w:rPr>
        <w:t xml:space="preserve"> </w:t>
      </w:r>
      <w:r>
        <w:rPr>
          <w:spacing w:val="-2"/>
        </w:rPr>
        <w:t>услуги;</w:t>
      </w:r>
    </w:p>
    <w:p w14:paraId="6ACE01F4" w14:textId="77777777" w:rsidR="00A631DD" w:rsidRDefault="00A631DD" w:rsidP="00A631DD">
      <w:pPr>
        <w:pStyle w:val="a3"/>
        <w:kinsoku w:val="0"/>
        <w:overflowPunct w:val="0"/>
        <w:ind w:right="106" w:firstLine="539"/>
        <w:jc w:val="both"/>
      </w:pPr>
      <w:r>
        <w:t>б)</w:t>
      </w:r>
      <w:r>
        <w:rPr>
          <w:spacing w:val="4"/>
        </w:rPr>
        <w:t xml:space="preserve"> </w:t>
      </w:r>
      <w:r>
        <w:rPr>
          <w:spacing w:val="-1"/>
        </w:rPr>
        <w:t>наличие</w:t>
      </w:r>
      <w:r>
        <w:rPr>
          <w:spacing w:val="3"/>
        </w:rPr>
        <w:t xml:space="preserve"> </w:t>
      </w:r>
      <w:r>
        <w:t>ошибок</w:t>
      </w:r>
      <w:r>
        <w:rPr>
          <w:spacing w:val="5"/>
        </w:rPr>
        <w:t xml:space="preserve"> </w:t>
      </w:r>
      <w:r>
        <w:t>в</w:t>
      </w:r>
      <w:r>
        <w:rPr>
          <w:spacing w:val="4"/>
        </w:rPr>
        <w:t xml:space="preserve"> </w:t>
      </w:r>
      <w:r>
        <w:rPr>
          <w:spacing w:val="-1"/>
        </w:rPr>
        <w:t>заявлении</w:t>
      </w:r>
      <w:r>
        <w:rPr>
          <w:spacing w:val="5"/>
        </w:rPr>
        <w:t xml:space="preserve"> </w:t>
      </w:r>
      <w:r>
        <w:t>о</w:t>
      </w:r>
      <w:r>
        <w:rPr>
          <w:spacing w:val="4"/>
        </w:rPr>
        <w:t xml:space="preserve"> </w:t>
      </w:r>
      <w:r>
        <w:rPr>
          <w:spacing w:val="-1"/>
        </w:rPr>
        <w:t>предоставлении</w:t>
      </w:r>
      <w:r>
        <w:rPr>
          <w:spacing w:val="5"/>
        </w:rPr>
        <w:t xml:space="preserve"> </w:t>
      </w:r>
      <w:r>
        <w:rPr>
          <w:spacing w:val="-2"/>
        </w:rPr>
        <w:t>муниципальной</w:t>
      </w:r>
      <w:r>
        <w:rPr>
          <w:spacing w:val="7"/>
        </w:rPr>
        <w:t xml:space="preserve"> </w:t>
      </w:r>
      <w:r>
        <w:rPr>
          <w:spacing w:val="-2"/>
        </w:rPr>
        <w:t>услуги</w:t>
      </w:r>
      <w:r>
        <w:rPr>
          <w:spacing w:val="5"/>
        </w:rPr>
        <w:t xml:space="preserve"> </w:t>
      </w:r>
      <w:r>
        <w:t>и</w:t>
      </w:r>
      <w:r>
        <w:rPr>
          <w:spacing w:val="5"/>
        </w:rPr>
        <w:t xml:space="preserve"> </w:t>
      </w:r>
      <w:r>
        <w:rPr>
          <w:spacing w:val="-1"/>
        </w:rPr>
        <w:t>документах,</w:t>
      </w:r>
      <w:r>
        <w:rPr>
          <w:spacing w:val="89"/>
        </w:rPr>
        <w:t xml:space="preserve"> </w:t>
      </w:r>
      <w:r>
        <w:rPr>
          <w:spacing w:val="-1"/>
        </w:rPr>
        <w:t>поданных</w:t>
      </w:r>
      <w:r>
        <w:rPr>
          <w:spacing w:val="11"/>
        </w:rPr>
        <w:t xml:space="preserve"> </w:t>
      </w:r>
      <w:r>
        <w:rPr>
          <w:spacing w:val="-1"/>
        </w:rPr>
        <w:t>заявителем</w:t>
      </w:r>
      <w:r>
        <w:rPr>
          <w:spacing w:val="8"/>
        </w:rPr>
        <w:t xml:space="preserve"> </w:t>
      </w:r>
      <w:r>
        <w:rPr>
          <w:spacing w:val="-1"/>
        </w:rPr>
        <w:t>после</w:t>
      </w:r>
      <w:r>
        <w:rPr>
          <w:spacing w:val="8"/>
        </w:rPr>
        <w:t xml:space="preserve"> </w:t>
      </w:r>
      <w:r>
        <w:t>первоначального</w:t>
      </w:r>
      <w:r>
        <w:rPr>
          <w:spacing w:val="9"/>
        </w:rPr>
        <w:t xml:space="preserve"> </w:t>
      </w:r>
      <w:r>
        <w:t>отказа</w:t>
      </w:r>
      <w:r>
        <w:rPr>
          <w:spacing w:val="8"/>
        </w:rPr>
        <w:t xml:space="preserve"> </w:t>
      </w:r>
      <w:r>
        <w:t>в</w:t>
      </w:r>
      <w:r>
        <w:rPr>
          <w:spacing w:val="8"/>
        </w:rPr>
        <w:t xml:space="preserve"> </w:t>
      </w:r>
      <w:r>
        <w:rPr>
          <w:spacing w:val="-1"/>
        </w:rPr>
        <w:t>приеме</w:t>
      </w:r>
      <w:r>
        <w:rPr>
          <w:spacing w:val="8"/>
        </w:rPr>
        <w:t xml:space="preserve"> </w:t>
      </w:r>
      <w:r>
        <w:t>документов,</w:t>
      </w:r>
      <w:r>
        <w:rPr>
          <w:spacing w:val="9"/>
        </w:rPr>
        <w:t xml:space="preserve"> </w:t>
      </w:r>
      <w:r>
        <w:rPr>
          <w:spacing w:val="-1"/>
        </w:rPr>
        <w:t>необходимых</w:t>
      </w:r>
      <w:r>
        <w:rPr>
          <w:spacing w:val="11"/>
        </w:rPr>
        <w:t xml:space="preserve"> </w:t>
      </w:r>
      <w:r>
        <w:t>для</w:t>
      </w:r>
      <w:r>
        <w:rPr>
          <w:spacing w:val="53"/>
        </w:rPr>
        <w:t xml:space="preserve"> </w:t>
      </w:r>
      <w:r>
        <w:rPr>
          <w:spacing w:val="-1"/>
        </w:rPr>
        <w:t>предоставления</w:t>
      </w:r>
      <w:r>
        <w:rPr>
          <w:spacing w:val="18"/>
        </w:rPr>
        <w:t xml:space="preserve"> </w:t>
      </w:r>
      <w:r>
        <w:rPr>
          <w:spacing w:val="-1"/>
        </w:rPr>
        <w:t>муниципальной</w:t>
      </w:r>
      <w:r>
        <w:rPr>
          <w:spacing w:val="25"/>
        </w:rPr>
        <w:t xml:space="preserve"> </w:t>
      </w:r>
      <w:r>
        <w:rPr>
          <w:spacing w:val="-2"/>
        </w:rPr>
        <w:t>услуги,</w:t>
      </w:r>
      <w:r>
        <w:rPr>
          <w:spacing w:val="18"/>
        </w:rPr>
        <w:t xml:space="preserve"> </w:t>
      </w:r>
      <w:r>
        <w:t>либо</w:t>
      </w:r>
      <w:r>
        <w:rPr>
          <w:spacing w:val="19"/>
        </w:rPr>
        <w:t xml:space="preserve"> </w:t>
      </w:r>
      <w:r>
        <w:t>в</w:t>
      </w:r>
      <w:r>
        <w:rPr>
          <w:spacing w:val="18"/>
        </w:rPr>
        <w:t xml:space="preserve"> </w:t>
      </w:r>
      <w:r>
        <w:rPr>
          <w:spacing w:val="-1"/>
        </w:rPr>
        <w:t>предоставлении</w:t>
      </w:r>
      <w:r>
        <w:rPr>
          <w:spacing w:val="19"/>
        </w:rPr>
        <w:t xml:space="preserve"> </w:t>
      </w:r>
      <w:r>
        <w:rPr>
          <w:spacing w:val="-1"/>
        </w:rPr>
        <w:t>муниципальной</w:t>
      </w:r>
      <w:r>
        <w:rPr>
          <w:spacing w:val="20"/>
        </w:rPr>
        <w:t xml:space="preserve"> </w:t>
      </w:r>
      <w:r>
        <w:rPr>
          <w:spacing w:val="-2"/>
        </w:rPr>
        <w:t>услуги</w:t>
      </w:r>
      <w:r>
        <w:rPr>
          <w:spacing w:val="19"/>
        </w:rPr>
        <w:t xml:space="preserve"> </w:t>
      </w:r>
      <w:r>
        <w:t>и</w:t>
      </w:r>
      <w:r>
        <w:rPr>
          <w:spacing w:val="19"/>
        </w:rPr>
        <w:t xml:space="preserve"> </w:t>
      </w:r>
      <w:r>
        <w:rPr>
          <w:spacing w:val="-1"/>
        </w:rPr>
        <w:t>не</w:t>
      </w:r>
      <w:r>
        <w:rPr>
          <w:spacing w:val="83"/>
        </w:rPr>
        <w:t xml:space="preserve"> </w:t>
      </w:r>
      <w:r>
        <w:rPr>
          <w:spacing w:val="-1"/>
        </w:rPr>
        <w:t>включенных</w:t>
      </w:r>
      <w:r>
        <w:rPr>
          <w:spacing w:val="2"/>
        </w:rPr>
        <w:t xml:space="preserve"> </w:t>
      </w:r>
      <w:r>
        <w:t xml:space="preserve">в </w:t>
      </w:r>
      <w:r>
        <w:rPr>
          <w:spacing w:val="-1"/>
        </w:rPr>
        <w:t>представленный</w:t>
      </w:r>
      <w:r>
        <w:t xml:space="preserve"> </w:t>
      </w:r>
      <w:r>
        <w:rPr>
          <w:spacing w:val="-1"/>
        </w:rPr>
        <w:t>ранее комплект</w:t>
      </w:r>
      <w:r>
        <w:rPr>
          <w:spacing w:val="-2"/>
        </w:rPr>
        <w:t xml:space="preserve"> </w:t>
      </w:r>
      <w:r>
        <w:t>документов;</w:t>
      </w:r>
    </w:p>
    <w:p w14:paraId="7C2DDD21" w14:textId="77777777" w:rsidR="00A631DD" w:rsidRDefault="00A631DD" w:rsidP="00A631DD">
      <w:pPr>
        <w:pStyle w:val="a3"/>
        <w:kinsoku w:val="0"/>
        <w:overflowPunct w:val="0"/>
        <w:ind w:right="106" w:firstLine="539"/>
        <w:jc w:val="both"/>
        <w:sectPr w:rsidR="00A631DD">
          <w:pgSz w:w="11910" w:h="16840"/>
          <w:pgMar w:top="780" w:right="460" w:bottom="280" w:left="1600" w:header="720" w:footer="720" w:gutter="0"/>
          <w:cols w:space="720"/>
          <w:noEndnote/>
        </w:sectPr>
      </w:pPr>
    </w:p>
    <w:p w14:paraId="068945FC" w14:textId="77777777" w:rsidR="00A631DD" w:rsidRDefault="00A631DD" w:rsidP="00A631DD">
      <w:pPr>
        <w:pStyle w:val="a3"/>
        <w:kinsoku w:val="0"/>
        <w:overflowPunct w:val="0"/>
        <w:spacing w:before="45"/>
        <w:ind w:right="99" w:firstLine="539"/>
        <w:jc w:val="both"/>
        <w:rPr>
          <w:spacing w:val="-1"/>
        </w:rPr>
      </w:pPr>
      <w:r>
        <w:t>в)</w:t>
      </w:r>
      <w:r>
        <w:rPr>
          <w:spacing w:val="49"/>
        </w:rPr>
        <w:t xml:space="preserve"> </w:t>
      </w:r>
      <w:r>
        <w:rPr>
          <w:spacing w:val="-1"/>
        </w:rPr>
        <w:t>истечение</w:t>
      </w:r>
      <w:r>
        <w:rPr>
          <w:spacing w:val="49"/>
        </w:rPr>
        <w:t xml:space="preserve"> </w:t>
      </w:r>
      <w:r>
        <w:rPr>
          <w:spacing w:val="-1"/>
        </w:rPr>
        <w:t>срока</w:t>
      </w:r>
      <w:r>
        <w:rPr>
          <w:spacing w:val="51"/>
        </w:rPr>
        <w:t xml:space="preserve"> </w:t>
      </w:r>
      <w:r>
        <w:rPr>
          <w:spacing w:val="-1"/>
        </w:rPr>
        <w:t>действия</w:t>
      </w:r>
      <w:r>
        <w:rPr>
          <w:spacing w:val="50"/>
        </w:rPr>
        <w:t xml:space="preserve"> </w:t>
      </w:r>
      <w:r>
        <w:rPr>
          <w:spacing w:val="-1"/>
        </w:rPr>
        <w:t>документов</w:t>
      </w:r>
      <w:r>
        <w:rPr>
          <w:spacing w:val="49"/>
        </w:rPr>
        <w:t xml:space="preserve"> </w:t>
      </w:r>
      <w:r>
        <w:t>или</w:t>
      </w:r>
      <w:r>
        <w:rPr>
          <w:spacing w:val="48"/>
        </w:rPr>
        <w:t xml:space="preserve"> </w:t>
      </w:r>
      <w:r>
        <w:rPr>
          <w:spacing w:val="-1"/>
        </w:rPr>
        <w:t>изменение</w:t>
      </w:r>
      <w:r>
        <w:rPr>
          <w:spacing w:val="49"/>
        </w:rPr>
        <w:t xml:space="preserve"> </w:t>
      </w:r>
      <w:r>
        <w:rPr>
          <w:spacing w:val="-1"/>
        </w:rPr>
        <w:t>информации</w:t>
      </w:r>
      <w:r>
        <w:rPr>
          <w:spacing w:val="48"/>
        </w:rPr>
        <w:t xml:space="preserve"> </w:t>
      </w:r>
      <w:r>
        <w:rPr>
          <w:spacing w:val="1"/>
        </w:rPr>
        <w:t>после</w:t>
      </w:r>
      <w:r>
        <w:rPr>
          <w:spacing w:val="69"/>
        </w:rPr>
        <w:t xml:space="preserve"> </w:t>
      </w:r>
      <w:r>
        <w:rPr>
          <w:spacing w:val="-1"/>
        </w:rPr>
        <w:t>первоначального</w:t>
      </w:r>
      <w:r>
        <w:rPr>
          <w:spacing w:val="9"/>
        </w:rPr>
        <w:t xml:space="preserve"> </w:t>
      </w:r>
      <w:r>
        <w:t>отказа</w:t>
      </w:r>
      <w:r>
        <w:rPr>
          <w:spacing w:val="8"/>
        </w:rPr>
        <w:t xml:space="preserve"> </w:t>
      </w:r>
      <w:r>
        <w:t>в</w:t>
      </w:r>
      <w:r>
        <w:rPr>
          <w:spacing w:val="8"/>
        </w:rPr>
        <w:t xml:space="preserve"> </w:t>
      </w:r>
      <w:r>
        <w:rPr>
          <w:spacing w:val="-1"/>
        </w:rPr>
        <w:t>приеме</w:t>
      </w:r>
      <w:r>
        <w:rPr>
          <w:spacing w:val="8"/>
        </w:rPr>
        <w:t xml:space="preserve"> </w:t>
      </w:r>
      <w:r>
        <w:rPr>
          <w:spacing w:val="-1"/>
        </w:rPr>
        <w:t>документов,</w:t>
      </w:r>
      <w:r>
        <w:rPr>
          <w:spacing w:val="9"/>
        </w:rPr>
        <w:t xml:space="preserve"> </w:t>
      </w:r>
      <w:r>
        <w:rPr>
          <w:spacing w:val="-1"/>
        </w:rPr>
        <w:t>необходимых</w:t>
      </w:r>
      <w:r>
        <w:rPr>
          <w:spacing w:val="8"/>
        </w:rPr>
        <w:t xml:space="preserve"> </w:t>
      </w:r>
      <w:r>
        <w:t>для</w:t>
      </w:r>
      <w:r>
        <w:rPr>
          <w:spacing w:val="9"/>
        </w:rPr>
        <w:t xml:space="preserve"> </w:t>
      </w:r>
      <w:r>
        <w:t>предоставления</w:t>
      </w:r>
      <w:r>
        <w:rPr>
          <w:spacing w:val="71"/>
        </w:rPr>
        <w:t xml:space="preserve"> </w:t>
      </w:r>
      <w:r>
        <w:rPr>
          <w:spacing w:val="-1"/>
        </w:rPr>
        <w:t>муниципальной</w:t>
      </w:r>
      <w:r>
        <w:rPr>
          <w:spacing w:val="3"/>
        </w:rPr>
        <w:t xml:space="preserve"> </w:t>
      </w:r>
      <w:r>
        <w:rPr>
          <w:spacing w:val="-2"/>
        </w:rPr>
        <w:t>услуги,</w:t>
      </w:r>
      <w:r>
        <w:rPr>
          <w:spacing w:val="2"/>
        </w:rPr>
        <w:t xml:space="preserve"> </w:t>
      </w:r>
      <w:r>
        <w:t xml:space="preserve">либо в </w:t>
      </w:r>
      <w:r>
        <w:rPr>
          <w:spacing w:val="-1"/>
        </w:rPr>
        <w:t>предоставлении</w:t>
      </w:r>
      <w:r>
        <w:rPr>
          <w:spacing w:val="-2"/>
        </w:rPr>
        <w:t xml:space="preserve"> </w:t>
      </w:r>
      <w:r>
        <w:rPr>
          <w:spacing w:val="-1"/>
        </w:rPr>
        <w:t>муниципальной</w:t>
      </w:r>
      <w:r>
        <w:rPr>
          <w:spacing w:val="3"/>
        </w:rPr>
        <w:t xml:space="preserve"> </w:t>
      </w:r>
      <w:r>
        <w:rPr>
          <w:spacing w:val="-1"/>
        </w:rPr>
        <w:t>услуги;</w:t>
      </w:r>
    </w:p>
    <w:p w14:paraId="5B4E85EC" w14:textId="77777777" w:rsidR="00A631DD" w:rsidRDefault="00A631DD" w:rsidP="00A631DD">
      <w:pPr>
        <w:pStyle w:val="a3"/>
        <w:kinsoku w:val="0"/>
        <w:overflowPunct w:val="0"/>
        <w:spacing w:line="239" w:lineRule="auto"/>
        <w:ind w:right="101" w:firstLine="539"/>
        <w:jc w:val="both"/>
        <w:rPr>
          <w:spacing w:val="-1"/>
        </w:rPr>
      </w:pPr>
      <w:r>
        <w:t>г)</w:t>
      </w:r>
      <w:r>
        <w:rPr>
          <w:spacing w:val="25"/>
        </w:rPr>
        <w:t xml:space="preserve"> </w:t>
      </w:r>
      <w:r>
        <w:rPr>
          <w:spacing w:val="-1"/>
        </w:rPr>
        <w:t>выявление</w:t>
      </w:r>
      <w:r>
        <w:rPr>
          <w:spacing w:val="25"/>
        </w:rPr>
        <w:t xml:space="preserve"> </w:t>
      </w:r>
      <w:r>
        <w:t>документально</w:t>
      </w:r>
      <w:r>
        <w:rPr>
          <w:spacing w:val="26"/>
        </w:rPr>
        <w:t xml:space="preserve"> </w:t>
      </w:r>
      <w:r>
        <w:rPr>
          <w:spacing w:val="-1"/>
        </w:rPr>
        <w:t>подтвержденного</w:t>
      </w:r>
      <w:r>
        <w:rPr>
          <w:spacing w:val="26"/>
        </w:rPr>
        <w:t xml:space="preserve"> </w:t>
      </w:r>
      <w:r>
        <w:t>факта</w:t>
      </w:r>
      <w:r>
        <w:rPr>
          <w:spacing w:val="25"/>
        </w:rPr>
        <w:t xml:space="preserve"> </w:t>
      </w:r>
      <w:r>
        <w:rPr>
          <w:spacing w:val="-1"/>
        </w:rPr>
        <w:t>(признаков)</w:t>
      </w:r>
      <w:r>
        <w:rPr>
          <w:spacing w:val="24"/>
        </w:rPr>
        <w:t xml:space="preserve"> </w:t>
      </w:r>
      <w:r>
        <w:t>ошибочного</w:t>
      </w:r>
      <w:r>
        <w:rPr>
          <w:spacing w:val="26"/>
        </w:rPr>
        <w:t xml:space="preserve"> </w:t>
      </w:r>
      <w:r>
        <w:rPr>
          <w:spacing w:val="-1"/>
        </w:rPr>
        <w:t>или</w:t>
      </w:r>
      <w:r>
        <w:rPr>
          <w:spacing w:val="61"/>
        </w:rPr>
        <w:t xml:space="preserve"> </w:t>
      </w:r>
      <w:r>
        <w:rPr>
          <w:spacing w:val="-1"/>
        </w:rPr>
        <w:t>противоправного</w:t>
      </w:r>
      <w:r>
        <w:rPr>
          <w:spacing w:val="33"/>
        </w:rPr>
        <w:t xml:space="preserve"> </w:t>
      </w:r>
      <w:r>
        <w:rPr>
          <w:spacing w:val="-1"/>
        </w:rPr>
        <w:t>действия</w:t>
      </w:r>
      <w:r>
        <w:rPr>
          <w:spacing w:val="33"/>
        </w:rPr>
        <w:t xml:space="preserve"> </w:t>
      </w:r>
      <w:r>
        <w:rPr>
          <w:spacing w:val="-1"/>
        </w:rPr>
        <w:t>(бездействия)</w:t>
      </w:r>
      <w:r>
        <w:rPr>
          <w:spacing w:val="32"/>
        </w:rPr>
        <w:t xml:space="preserve"> </w:t>
      </w:r>
      <w:r>
        <w:rPr>
          <w:spacing w:val="-1"/>
        </w:rPr>
        <w:t>должностного</w:t>
      </w:r>
      <w:r>
        <w:rPr>
          <w:spacing w:val="33"/>
        </w:rPr>
        <w:t xml:space="preserve"> </w:t>
      </w:r>
      <w:r>
        <w:rPr>
          <w:spacing w:val="-1"/>
        </w:rPr>
        <w:t>лица</w:t>
      </w:r>
      <w:r>
        <w:rPr>
          <w:spacing w:val="32"/>
        </w:rPr>
        <w:t xml:space="preserve"> </w:t>
      </w:r>
      <w:r>
        <w:t>органа,</w:t>
      </w:r>
      <w:r>
        <w:rPr>
          <w:spacing w:val="33"/>
        </w:rPr>
        <w:t xml:space="preserve"> </w:t>
      </w:r>
      <w:r>
        <w:rPr>
          <w:spacing w:val="-1"/>
        </w:rPr>
        <w:t>предоставляющего</w:t>
      </w:r>
      <w:r>
        <w:rPr>
          <w:spacing w:val="105"/>
        </w:rPr>
        <w:t xml:space="preserve"> </w:t>
      </w:r>
      <w:r>
        <w:rPr>
          <w:spacing w:val="-1"/>
        </w:rPr>
        <w:t>муниципальную</w:t>
      </w:r>
      <w:r>
        <w:rPr>
          <w:spacing w:val="38"/>
        </w:rPr>
        <w:t xml:space="preserve"> </w:t>
      </w:r>
      <w:r>
        <w:rPr>
          <w:spacing w:val="-1"/>
        </w:rPr>
        <w:t>услугу,</w:t>
      </w:r>
      <w:r>
        <w:rPr>
          <w:spacing w:val="33"/>
        </w:rPr>
        <w:t xml:space="preserve"> </w:t>
      </w:r>
      <w:r>
        <w:rPr>
          <w:spacing w:val="-1"/>
        </w:rPr>
        <w:t>муниципального</w:t>
      </w:r>
      <w:r>
        <w:rPr>
          <w:spacing w:val="33"/>
        </w:rPr>
        <w:t xml:space="preserve"> </w:t>
      </w:r>
      <w:r>
        <w:rPr>
          <w:spacing w:val="-1"/>
        </w:rPr>
        <w:t>служащего,</w:t>
      </w:r>
      <w:r>
        <w:rPr>
          <w:spacing w:val="33"/>
        </w:rPr>
        <w:t xml:space="preserve"> </w:t>
      </w:r>
      <w:r>
        <w:t>при</w:t>
      </w:r>
      <w:r>
        <w:rPr>
          <w:spacing w:val="34"/>
        </w:rPr>
        <w:t xml:space="preserve"> </w:t>
      </w:r>
      <w:r>
        <w:rPr>
          <w:spacing w:val="-1"/>
        </w:rPr>
        <w:t>первоначальном</w:t>
      </w:r>
      <w:r>
        <w:rPr>
          <w:spacing w:val="32"/>
        </w:rPr>
        <w:t xml:space="preserve"> </w:t>
      </w:r>
      <w:r>
        <w:t>отказе</w:t>
      </w:r>
      <w:r>
        <w:rPr>
          <w:spacing w:val="32"/>
        </w:rPr>
        <w:t xml:space="preserve"> </w:t>
      </w:r>
      <w:r>
        <w:t>в</w:t>
      </w:r>
      <w:r>
        <w:rPr>
          <w:spacing w:val="32"/>
        </w:rPr>
        <w:t xml:space="preserve"> </w:t>
      </w:r>
      <w:r>
        <w:rPr>
          <w:spacing w:val="-1"/>
        </w:rPr>
        <w:t>приеме</w:t>
      </w:r>
      <w:r>
        <w:rPr>
          <w:spacing w:val="61"/>
        </w:rPr>
        <w:t xml:space="preserve"> </w:t>
      </w:r>
      <w:r>
        <w:rPr>
          <w:spacing w:val="-1"/>
        </w:rPr>
        <w:t>документов,</w:t>
      </w:r>
      <w:r>
        <w:rPr>
          <w:spacing w:val="48"/>
        </w:rPr>
        <w:t xml:space="preserve"> </w:t>
      </w:r>
      <w:r>
        <w:rPr>
          <w:spacing w:val="-1"/>
        </w:rPr>
        <w:t>необходимых</w:t>
      </w:r>
      <w:r>
        <w:rPr>
          <w:spacing w:val="49"/>
        </w:rPr>
        <w:t xml:space="preserve"> </w:t>
      </w:r>
      <w:r>
        <w:t>для</w:t>
      </w:r>
      <w:r>
        <w:rPr>
          <w:spacing w:val="45"/>
        </w:rPr>
        <w:t xml:space="preserve"> </w:t>
      </w:r>
      <w:r>
        <w:rPr>
          <w:spacing w:val="-1"/>
        </w:rPr>
        <w:t>предоставления</w:t>
      </w:r>
      <w:r>
        <w:rPr>
          <w:spacing w:val="47"/>
        </w:rPr>
        <w:t xml:space="preserve"> </w:t>
      </w:r>
      <w:r>
        <w:rPr>
          <w:spacing w:val="-1"/>
        </w:rPr>
        <w:t>муниципальной</w:t>
      </w:r>
      <w:r>
        <w:rPr>
          <w:spacing w:val="51"/>
        </w:rPr>
        <w:t xml:space="preserve"> </w:t>
      </w:r>
      <w:r>
        <w:rPr>
          <w:spacing w:val="-1"/>
        </w:rPr>
        <w:t>услуги,</w:t>
      </w:r>
      <w:r>
        <w:rPr>
          <w:spacing w:val="47"/>
        </w:rPr>
        <w:t xml:space="preserve"> </w:t>
      </w:r>
      <w:r>
        <w:t>либо</w:t>
      </w:r>
      <w:r>
        <w:rPr>
          <w:spacing w:val="48"/>
        </w:rPr>
        <w:t xml:space="preserve"> </w:t>
      </w:r>
      <w:r>
        <w:t>в</w:t>
      </w:r>
      <w:r>
        <w:rPr>
          <w:spacing w:val="69"/>
        </w:rPr>
        <w:t xml:space="preserve"> </w:t>
      </w:r>
      <w:r>
        <w:rPr>
          <w:spacing w:val="-1"/>
        </w:rPr>
        <w:t>предоставлении</w:t>
      </w:r>
      <w:r>
        <w:rPr>
          <w:spacing w:val="5"/>
        </w:rPr>
        <w:t xml:space="preserve"> </w:t>
      </w:r>
      <w:r>
        <w:rPr>
          <w:spacing w:val="-1"/>
        </w:rPr>
        <w:t>муниципальной</w:t>
      </w:r>
      <w:r>
        <w:rPr>
          <w:spacing w:val="7"/>
        </w:rPr>
        <w:t xml:space="preserve"> </w:t>
      </w:r>
      <w:r>
        <w:rPr>
          <w:spacing w:val="-2"/>
        </w:rPr>
        <w:t>услуги,</w:t>
      </w:r>
      <w:r>
        <w:rPr>
          <w:spacing w:val="4"/>
        </w:rPr>
        <w:t xml:space="preserve"> </w:t>
      </w:r>
      <w:r>
        <w:t>о</w:t>
      </w:r>
      <w:r>
        <w:rPr>
          <w:spacing w:val="4"/>
        </w:rPr>
        <w:t xml:space="preserve"> </w:t>
      </w:r>
      <w:r>
        <w:t>чем</w:t>
      </w:r>
      <w:r>
        <w:rPr>
          <w:spacing w:val="6"/>
        </w:rPr>
        <w:t xml:space="preserve"> </w:t>
      </w:r>
      <w:r>
        <w:t>в</w:t>
      </w:r>
      <w:r>
        <w:rPr>
          <w:spacing w:val="4"/>
        </w:rPr>
        <w:t xml:space="preserve"> </w:t>
      </w:r>
      <w:r>
        <w:rPr>
          <w:spacing w:val="-1"/>
        </w:rPr>
        <w:t>письменном</w:t>
      </w:r>
      <w:r>
        <w:rPr>
          <w:spacing w:val="3"/>
        </w:rPr>
        <w:t xml:space="preserve"> </w:t>
      </w:r>
      <w:r>
        <w:t>виде</w:t>
      </w:r>
      <w:r>
        <w:rPr>
          <w:spacing w:val="3"/>
        </w:rPr>
        <w:t xml:space="preserve"> </w:t>
      </w:r>
      <w:r>
        <w:t>за</w:t>
      </w:r>
      <w:r>
        <w:rPr>
          <w:spacing w:val="1"/>
        </w:rPr>
        <w:t xml:space="preserve"> </w:t>
      </w:r>
      <w:r>
        <w:rPr>
          <w:spacing w:val="-1"/>
        </w:rPr>
        <w:t>подписью</w:t>
      </w:r>
      <w:r>
        <w:rPr>
          <w:spacing w:val="5"/>
        </w:rPr>
        <w:t xml:space="preserve"> </w:t>
      </w:r>
      <w:r>
        <w:rPr>
          <w:spacing w:val="-1"/>
        </w:rPr>
        <w:t>руководителя</w:t>
      </w:r>
      <w:r>
        <w:rPr>
          <w:spacing w:val="79"/>
        </w:rPr>
        <w:t xml:space="preserve"> </w:t>
      </w:r>
      <w:r>
        <w:rPr>
          <w:spacing w:val="-1"/>
        </w:rPr>
        <w:t>органа,</w:t>
      </w:r>
      <w:r>
        <w:rPr>
          <w:spacing w:val="16"/>
        </w:rPr>
        <w:t xml:space="preserve"> </w:t>
      </w:r>
      <w:r>
        <w:rPr>
          <w:spacing w:val="-1"/>
        </w:rPr>
        <w:t>предоставляющего</w:t>
      </w:r>
      <w:r>
        <w:rPr>
          <w:spacing w:val="16"/>
        </w:rPr>
        <w:t xml:space="preserve"> </w:t>
      </w:r>
      <w:r>
        <w:rPr>
          <w:spacing w:val="-1"/>
        </w:rPr>
        <w:t>муниципальную</w:t>
      </w:r>
      <w:r>
        <w:rPr>
          <w:spacing w:val="21"/>
        </w:rPr>
        <w:t xml:space="preserve"> </w:t>
      </w:r>
      <w:r>
        <w:rPr>
          <w:spacing w:val="-2"/>
        </w:rPr>
        <w:t>услугу,</w:t>
      </w:r>
      <w:r>
        <w:rPr>
          <w:spacing w:val="21"/>
        </w:rPr>
        <w:t xml:space="preserve"> </w:t>
      </w:r>
      <w:r>
        <w:rPr>
          <w:spacing w:val="-1"/>
        </w:rPr>
        <w:t>уведомляется</w:t>
      </w:r>
      <w:r>
        <w:rPr>
          <w:spacing w:val="16"/>
        </w:rPr>
        <w:t xml:space="preserve"> </w:t>
      </w:r>
      <w:r>
        <w:rPr>
          <w:spacing w:val="-1"/>
        </w:rPr>
        <w:t>заявитель,</w:t>
      </w:r>
      <w:r>
        <w:rPr>
          <w:spacing w:val="16"/>
        </w:rPr>
        <w:t xml:space="preserve"> </w:t>
      </w:r>
      <w:r>
        <w:t>а</w:t>
      </w:r>
      <w:r>
        <w:rPr>
          <w:spacing w:val="15"/>
        </w:rPr>
        <w:t xml:space="preserve"> </w:t>
      </w:r>
      <w:r>
        <w:rPr>
          <w:spacing w:val="-1"/>
        </w:rPr>
        <w:t>также</w:t>
      </w:r>
      <w:r>
        <w:rPr>
          <w:spacing w:val="92"/>
        </w:rPr>
        <w:t xml:space="preserve"> </w:t>
      </w:r>
      <w:r>
        <w:rPr>
          <w:spacing w:val="-1"/>
        </w:rPr>
        <w:t>приносятся</w:t>
      </w:r>
      <w:r>
        <w:t xml:space="preserve"> </w:t>
      </w:r>
      <w:r>
        <w:rPr>
          <w:spacing w:val="-1"/>
        </w:rPr>
        <w:t>извинения</w:t>
      </w:r>
      <w:r>
        <w:rPr>
          <w:spacing w:val="-3"/>
        </w:rPr>
        <w:t xml:space="preserve"> </w:t>
      </w:r>
      <w:r>
        <w:rPr>
          <w:spacing w:val="-1"/>
        </w:rPr>
        <w:t>за доставленные</w:t>
      </w:r>
      <w:r>
        <w:rPr>
          <w:spacing w:val="-2"/>
        </w:rPr>
        <w:t xml:space="preserve"> </w:t>
      </w:r>
      <w:r>
        <w:rPr>
          <w:spacing w:val="-1"/>
        </w:rPr>
        <w:t>неудобства.</w:t>
      </w:r>
    </w:p>
    <w:p w14:paraId="6E74A378" w14:textId="77777777" w:rsidR="00A631DD" w:rsidRDefault="00A631DD" w:rsidP="00A631DD">
      <w:pPr>
        <w:pStyle w:val="a3"/>
        <w:kinsoku w:val="0"/>
        <w:overflowPunct w:val="0"/>
        <w:spacing w:before="5"/>
        <w:ind w:left="0"/>
      </w:pPr>
    </w:p>
    <w:p w14:paraId="0BB032A6" w14:textId="77777777" w:rsidR="00A631DD" w:rsidRDefault="00A631DD" w:rsidP="00A631DD">
      <w:pPr>
        <w:pStyle w:val="1"/>
        <w:kinsoku w:val="0"/>
        <w:overflowPunct w:val="0"/>
        <w:ind w:left="1563" w:right="1567"/>
        <w:jc w:val="center"/>
        <w:rPr>
          <w:b w:val="0"/>
          <w:bCs w:val="0"/>
        </w:rPr>
      </w:pPr>
      <w:r>
        <w:rPr>
          <w:spacing w:val="-1"/>
        </w:rPr>
        <w:t>Исчерпывающий</w:t>
      </w:r>
      <w:r>
        <w:t xml:space="preserve"> </w:t>
      </w:r>
      <w:r>
        <w:rPr>
          <w:spacing w:val="-1"/>
        </w:rPr>
        <w:t>перечень</w:t>
      </w:r>
      <w:r>
        <w:t xml:space="preserve"> </w:t>
      </w:r>
      <w:r>
        <w:rPr>
          <w:spacing w:val="-1"/>
        </w:rPr>
        <w:t>оснований</w:t>
      </w:r>
      <w:r>
        <w:t xml:space="preserve"> для </w:t>
      </w:r>
      <w:r>
        <w:rPr>
          <w:spacing w:val="-1"/>
        </w:rPr>
        <w:t>отказа</w:t>
      </w:r>
      <w:r>
        <w:t xml:space="preserve"> в </w:t>
      </w:r>
      <w:r>
        <w:rPr>
          <w:spacing w:val="-1"/>
        </w:rPr>
        <w:t>приеме</w:t>
      </w:r>
      <w:r>
        <w:rPr>
          <w:spacing w:val="51"/>
        </w:rPr>
        <w:t xml:space="preserve"> </w:t>
      </w:r>
      <w:r>
        <w:rPr>
          <w:spacing w:val="-1"/>
        </w:rPr>
        <w:t>документов,</w:t>
      </w:r>
      <w:r>
        <w:t xml:space="preserve"> </w:t>
      </w:r>
      <w:r>
        <w:rPr>
          <w:spacing w:val="-1"/>
        </w:rPr>
        <w:t>необходимых</w:t>
      </w:r>
      <w:r>
        <w:t xml:space="preserve"> для </w:t>
      </w:r>
      <w:r>
        <w:rPr>
          <w:spacing w:val="-1"/>
        </w:rPr>
        <w:t>предоставления</w:t>
      </w:r>
      <w:r>
        <w:rPr>
          <w:spacing w:val="51"/>
        </w:rPr>
        <w:t xml:space="preserve"> </w:t>
      </w:r>
      <w:r>
        <w:rPr>
          <w:spacing w:val="-1"/>
        </w:rPr>
        <w:t>муниципальной</w:t>
      </w:r>
      <w:r>
        <w:t xml:space="preserve"> </w:t>
      </w:r>
      <w:r>
        <w:rPr>
          <w:spacing w:val="-1"/>
        </w:rPr>
        <w:t>услуги</w:t>
      </w:r>
    </w:p>
    <w:p w14:paraId="0193CE1E" w14:textId="77777777" w:rsidR="00A631DD" w:rsidRDefault="00A631DD" w:rsidP="00A631DD">
      <w:pPr>
        <w:pStyle w:val="a3"/>
        <w:kinsoku w:val="0"/>
        <w:overflowPunct w:val="0"/>
        <w:spacing w:before="7"/>
        <w:ind w:left="0"/>
        <w:rPr>
          <w:b/>
          <w:bCs/>
          <w:sz w:val="23"/>
          <w:szCs w:val="23"/>
        </w:rPr>
      </w:pPr>
    </w:p>
    <w:p w14:paraId="1E571723" w14:textId="77777777" w:rsidR="00A631DD" w:rsidRDefault="00A631DD" w:rsidP="00C63200">
      <w:pPr>
        <w:pStyle w:val="a3"/>
        <w:numPr>
          <w:ilvl w:val="1"/>
          <w:numId w:val="41"/>
        </w:numPr>
        <w:tabs>
          <w:tab w:val="left" w:pos="1204"/>
        </w:tabs>
        <w:kinsoku w:val="0"/>
        <w:overflowPunct w:val="0"/>
        <w:ind w:right="104" w:firstLine="540"/>
        <w:jc w:val="both"/>
        <w:rPr>
          <w:spacing w:val="-1"/>
        </w:rPr>
      </w:pPr>
      <w:r>
        <w:rPr>
          <w:spacing w:val="-1"/>
        </w:rPr>
        <w:t>Основаниями</w:t>
      </w:r>
      <w:r>
        <w:rPr>
          <w:spacing w:val="22"/>
        </w:rPr>
        <w:t xml:space="preserve"> </w:t>
      </w:r>
      <w:r>
        <w:t>для</w:t>
      </w:r>
      <w:r>
        <w:rPr>
          <w:spacing w:val="19"/>
        </w:rPr>
        <w:t xml:space="preserve"> </w:t>
      </w:r>
      <w:r>
        <w:t>отказа</w:t>
      </w:r>
      <w:r>
        <w:rPr>
          <w:spacing w:val="20"/>
        </w:rPr>
        <w:t xml:space="preserve"> </w:t>
      </w:r>
      <w:r>
        <w:t>в</w:t>
      </w:r>
      <w:r>
        <w:rPr>
          <w:spacing w:val="18"/>
        </w:rPr>
        <w:t xml:space="preserve"> </w:t>
      </w:r>
      <w:r>
        <w:rPr>
          <w:spacing w:val="-1"/>
        </w:rPr>
        <w:t>приеме</w:t>
      </w:r>
      <w:r>
        <w:rPr>
          <w:spacing w:val="20"/>
        </w:rPr>
        <w:t xml:space="preserve"> </w:t>
      </w:r>
      <w:r>
        <w:t>документов,</w:t>
      </w:r>
      <w:r>
        <w:rPr>
          <w:spacing w:val="21"/>
        </w:rPr>
        <w:t xml:space="preserve"> </w:t>
      </w:r>
      <w:r>
        <w:rPr>
          <w:spacing w:val="-1"/>
        </w:rPr>
        <w:t>необходимых</w:t>
      </w:r>
      <w:r>
        <w:rPr>
          <w:spacing w:val="21"/>
        </w:rPr>
        <w:t xml:space="preserve"> </w:t>
      </w:r>
      <w:r>
        <w:t>для</w:t>
      </w:r>
      <w:r>
        <w:rPr>
          <w:spacing w:val="21"/>
        </w:rPr>
        <w:t xml:space="preserve"> </w:t>
      </w:r>
      <w:r>
        <w:rPr>
          <w:spacing w:val="-1"/>
        </w:rPr>
        <w:t>предоставления</w:t>
      </w:r>
      <w:r>
        <w:rPr>
          <w:spacing w:val="55"/>
        </w:rPr>
        <w:t xml:space="preserve"> </w:t>
      </w:r>
      <w:r>
        <w:rPr>
          <w:spacing w:val="-1"/>
        </w:rPr>
        <w:t>муниципальной</w:t>
      </w:r>
      <w:r>
        <w:rPr>
          <w:spacing w:val="3"/>
        </w:rPr>
        <w:t xml:space="preserve"> </w:t>
      </w:r>
      <w:r>
        <w:rPr>
          <w:spacing w:val="-2"/>
        </w:rPr>
        <w:t>услуги,</w:t>
      </w:r>
      <w:r>
        <w:rPr>
          <w:spacing w:val="2"/>
        </w:rPr>
        <w:t xml:space="preserve"> </w:t>
      </w:r>
      <w:r>
        <w:rPr>
          <w:spacing w:val="-1"/>
        </w:rPr>
        <w:t>являются:</w:t>
      </w:r>
    </w:p>
    <w:p w14:paraId="0E1F6313" w14:textId="77777777" w:rsidR="00A631DD" w:rsidRDefault="00A631DD" w:rsidP="00C63200">
      <w:pPr>
        <w:pStyle w:val="a3"/>
        <w:numPr>
          <w:ilvl w:val="0"/>
          <w:numId w:val="38"/>
        </w:numPr>
        <w:tabs>
          <w:tab w:val="left" w:pos="902"/>
        </w:tabs>
        <w:kinsoku w:val="0"/>
        <w:overflowPunct w:val="0"/>
        <w:ind w:firstLine="540"/>
        <w:rPr>
          <w:spacing w:val="-1"/>
        </w:rPr>
      </w:pPr>
      <w:r>
        <w:rPr>
          <w:spacing w:val="-1"/>
        </w:rPr>
        <w:t>отсутствие заявления;</w:t>
      </w:r>
    </w:p>
    <w:p w14:paraId="65288836" w14:textId="77777777" w:rsidR="00A631DD" w:rsidRDefault="00A631DD" w:rsidP="00C63200">
      <w:pPr>
        <w:pStyle w:val="a3"/>
        <w:numPr>
          <w:ilvl w:val="0"/>
          <w:numId w:val="38"/>
        </w:numPr>
        <w:tabs>
          <w:tab w:val="left" w:pos="902"/>
        </w:tabs>
        <w:kinsoku w:val="0"/>
        <w:overflowPunct w:val="0"/>
        <w:ind w:left="901" w:hanging="259"/>
      </w:pPr>
      <w:r>
        <w:t>в</w:t>
      </w:r>
      <w:r>
        <w:rPr>
          <w:spacing w:val="-2"/>
        </w:rPr>
        <w:t xml:space="preserve"> </w:t>
      </w:r>
      <w:r>
        <w:rPr>
          <w:spacing w:val="-1"/>
        </w:rPr>
        <w:t>заявлении</w:t>
      </w:r>
      <w:r>
        <w:t xml:space="preserve"> не</w:t>
      </w:r>
      <w:r>
        <w:rPr>
          <w:spacing w:val="1"/>
        </w:rPr>
        <w:t xml:space="preserve"> </w:t>
      </w:r>
      <w:r>
        <w:rPr>
          <w:spacing w:val="-2"/>
        </w:rPr>
        <w:t>указаны</w:t>
      </w:r>
      <w:r>
        <w:t xml:space="preserve"> </w:t>
      </w:r>
      <w:r>
        <w:rPr>
          <w:spacing w:val="-1"/>
        </w:rPr>
        <w:t>сведения,</w:t>
      </w:r>
      <w:r>
        <w:rPr>
          <w:spacing w:val="3"/>
        </w:rPr>
        <w:t xml:space="preserve"> </w:t>
      </w:r>
      <w:r>
        <w:rPr>
          <w:spacing w:val="-1"/>
        </w:rPr>
        <w:t>предусмотренные</w:t>
      </w:r>
      <w:r>
        <w:t xml:space="preserve"> п. 2.8.1;</w:t>
      </w:r>
    </w:p>
    <w:p w14:paraId="5EFE5991" w14:textId="77777777" w:rsidR="00A631DD" w:rsidRDefault="00A631DD" w:rsidP="00C63200">
      <w:pPr>
        <w:pStyle w:val="a3"/>
        <w:numPr>
          <w:ilvl w:val="0"/>
          <w:numId w:val="38"/>
        </w:numPr>
        <w:tabs>
          <w:tab w:val="left" w:pos="916"/>
        </w:tabs>
        <w:kinsoku w:val="0"/>
        <w:overflowPunct w:val="0"/>
        <w:ind w:right="104" w:firstLine="540"/>
        <w:jc w:val="both"/>
        <w:rPr>
          <w:spacing w:val="-1"/>
        </w:rPr>
      </w:pPr>
      <w:r>
        <w:rPr>
          <w:spacing w:val="-1"/>
        </w:rPr>
        <w:t>заявление</w:t>
      </w:r>
      <w:r>
        <w:rPr>
          <w:spacing w:val="13"/>
        </w:rPr>
        <w:t xml:space="preserve"> </w:t>
      </w:r>
      <w:r>
        <w:rPr>
          <w:spacing w:val="-1"/>
        </w:rPr>
        <w:t>подписано</w:t>
      </w:r>
      <w:r>
        <w:rPr>
          <w:spacing w:val="11"/>
        </w:rPr>
        <w:t xml:space="preserve"> </w:t>
      </w:r>
      <w:r>
        <w:t>лицом,</w:t>
      </w:r>
      <w:r>
        <w:rPr>
          <w:spacing w:val="14"/>
        </w:rPr>
        <w:t xml:space="preserve"> </w:t>
      </w:r>
      <w:r>
        <w:t>не</w:t>
      </w:r>
      <w:r>
        <w:rPr>
          <w:spacing w:val="13"/>
        </w:rPr>
        <w:t xml:space="preserve"> </w:t>
      </w:r>
      <w:r>
        <w:rPr>
          <w:spacing w:val="-1"/>
        </w:rPr>
        <w:t>имеющим</w:t>
      </w:r>
      <w:r>
        <w:rPr>
          <w:spacing w:val="13"/>
        </w:rPr>
        <w:t xml:space="preserve"> </w:t>
      </w:r>
      <w:r>
        <w:t>права</w:t>
      </w:r>
      <w:r>
        <w:rPr>
          <w:spacing w:val="13"/>
        </w:rPr>
        <w:t xml:space="preserve"> </w:t>
      </w:r>
      <w:r>
        <w:rPr>
          <w:spacing w:val="-1"/>
        </w:rPr>
        <w:t>действовать</w:t>
      </w:r>
      <w:r>
        <w:rPr>
          <w:spacing w:val="15"/>
        </w:rPr>
        <w:t xml:space="preserve"> </w:t>
      </w:r>
      <w:r>
        <w:t>от</w:t>
      </w:r>
      <w:r>
        <w:rPr>
          <w:spacing w:val="14"/>
        </w:rPr>
        <w:t xml:space="preserve"> </w:t>
      </w:r>
      <w:r>
        <w:rPr>
          <w:spacing w:val="-1"/>
        </w:rPr>
        <w:t>имени</w:t>
      </w:r>
      <w:r>
        <w:rPr>
          <w:spacing w:val="15"/>
        </w:rPr>
        <w:t xml:space="preserve"> </w:t>
      </w:r>
      <w:r>
        <w:rPr>
          <w:spacing w:val="-1"/>
        </w:rPr>
        <w:t>заявителя</w:t>
      </w:r>
      <w:r>
        <w:rPr>
          <w:spacing w:val="14"/>
        </w:rPr>
        <w:t xml:space="preserve"> </w:t>
      </w:r>
      <w:r>
        <w:rPr>
          <w:spacing w:val="-1"/>
        </w:rPr>
        <w:t>без</w:t>
      </w:r>
      <w:r>
        <w:rPr>
          <w:spacing w:val="87"/>
        </w:rPr>
        <w:t xml:space="preserve"> </w:t>
      </w:r>
      <w:r>
        <w:rPr>
          <w:spacing w:val="-1"/>
        </w:rPr>
        <w:t>доверенности;</w:t>
      </w:r>
    </w:p>
    <w:p w14:paraId="5EBEFF05" w14:textId="77777777" w:rsidR="00A631DD" w:rsidRDefault="00A631DD" w:rsidP="00C63200">
      <w:pPr>
        <w:pStyle w:val="a3"/>
        <w:numPr>
          <w:ilvl w:val="0"/>
          <w:numId w:val="38"/>
        </w:numPr>
        <w:tabs>
          <w:tab w:val="left" w:pos="902"/>
        </w:tabs>
        <w:kinsoku w:val="0"/>
        <w:overflowPunct w:val="0"/>
        <w:ind w:left="901" w:hanging="259"/>
        <w:rPr>
          <w:spacing w:val="-1"/>
        </w:rPr>
      </w:pPr>
      <w:r>
        <w:rPr>
          <w:spacing w:val="-1"/>
        </w:rPr>
        <w:t>тексты</w:t>
      </w:r>
      <w:r>
        <w:t xml:space="preserve"> </w:t>
      </w:r>
      <w:r>
        <w:rPr>
          <w:spacing w:val="-1"/>
        </w:rPr>
        <w:t>документов</w:t>
      </w:r>
      <w:r>
        <w:t xml:space="preserve"> </w:t>
      </w:r>
      <w:r>
        <w:rPr>
          <w:spacing w:val="-1"/>
        </w:rPr>
        <w:t>написаны</w:t>
      </w:r>
      <w:r>
        <w:t xml:space="preserve"> </w:t>
      </w:r>
      <w:r>
        <w:rPr>
          <w:spacing w:val="-1"/>
        </w:rPr>
        <w:t>неразборчиво;</w:t>
      </w:r>
    </w:p>
    <w:p w14:paraId="604A3982" w14:textId="77777777" w:rsidR="00A631DD" w:rsidRDefault="00A631DD" w:rsidP="00C63200">
      <w:pPr>
        <w:pStyle w:val="a3"/>
        <w:numPr>
          <w:ilvl w:val="0"/>
          <w:numId w:val="38"/>
        </w:numPr>
        <w:tabs>
          <w:tab w:val="left" w:pos="904"/>
        </w:tabs>
        <w:kinsoku w:val="0"/>
        <w:overflowPunct w:val="0"/>
        <w:ind w:right="100" w:firstLine="540"/>
        <w:jc w:val="both"/>
      </w:pPr>
      <w:r>
        <w:rPr>
          <w:spacing w:val="-1"/>
        </w:rPr>
        <w:t>отсутствие</w:t>
      </w:r>
      <w:r>
        <w:rPr>
          <w:spacing w:val="1"/>
        </w:rPr>
        <w:t xml:space="preserve"> </w:t>
      </w:r>
      <w:r>
        <w:rPr>
          <w:spacing w:val="-1"/>
        </w:rPr>
        <w:t>документов,</w:t>
      </w:r>
      <w:r>
        <w:rPr>
          <w:spacing w:val="2"/>
        </w:rPr>
        <w:t xml:space="preserve"> </w:t>
      </w:r>
      <w:r>
        <w:rPr>
          <w:spacing w:val="-1"/>
        </w:rPr>
        <w:t>необходимых</w:t>
      </w:r>
      <w:r>
        <w:rPr>
          <w:spacing w:val="1"/>
        </w:rPr>
        <w:t xml:space="preserve"> </w:t>
      </w:r>
      <w:r>
        <w:t xml:space="preserve">для </w:t>
      </w:r>
      <w:r>
        <w:rPr>
          <w:spacing w:val="-1"/>
        </w:rPr>
        <w:t>предоставления</w:t>
      </w:r>
      <w:r>
        <w:rPr>
          <w:spacing w:val="2"/>
        </w:rPr>
        <w:t xml:space="preserve"> </w:t>
      </w:r>
      <w:r>
        <w:rPr>
          <w:spacing w:val="-1"/>
        </w:rPr>
        <w:t>заявителем,</w:t>
      </w:r>
      <w:r>
        <w:rPr>
          <w:spacing w:val="4"/>
        </w:rPr>
        <w:t xml:space="preserve"> </w:t>
      </w:r>
      <w:r>
        <w:rPr>
          <w:spacing w:val="-1"/>
        </w:rPr>
        <w:t>указанных</w:t>
      </w:r>
      <w:r>
        <w:rPr>
          <w:spacing w:val="3"/>
        </w:rPr>
        <w:t xml:space="preserve"> </w:t>
      </w:r>
      <w:r>
        <w:t>в</w:t>
      </w:r>
      <w:r>
        <w:rPr>
          <w:spacing w:val="9"/>
        </w:rPr>
        <w:t xml:space="preserve"> </w:t>
      </w:r>
      <w:r>
        <w:t>п.</w:t>
      </w:r>
      <w:r>
        <w:rPr>
          <w:spacing w:val="85"/>
        </w:rPr>
        <w:t xml:space="preserve"> </w:t>
      </w:r>
      <w:r>
        <w:t>2.8.2.</w:t>
      </w:r>
    </w:p>
    <w:p w14:paraId="1A8D1023" w14:textId="77777777" w:rsidR="00A631DD" w:rsidRDefault="00A631DD" w:rsidP="00A631DD">
      <w:pPr>
        <w:pStyle w:val="1"/>
        <w:kinsoku w:val="0"/>
        <w:overflowPunct w:val="0"/>
        <w:spacing w:before="5"/>
        <w:ind w:left="2029" w:right="1286" w:hanging="401"/>
        <w:rPr>
          <w:b w:val="0"/>
          <w:bCs w:val="0"/>
        </w:rPr>
      </w:pPr>
      <w:r>
        <w:rPr>
          <w:spacing w:val="-1"/>
        </w:rPr>
        <w:t>Исчерпывающий</w:t>
      </w:r>
      <w:r>
        <w:t xml:space="preserve"> </w:t>
      </w:r>
      <w:r>
        <w:rPr>
          <w:spacing w:val="-1"/>
        </w:rPr>
        <w:t>перечень</w:t>
      </w:r>
      <w:r>
        <w:t xml:space="preserve"> </w:t>
      </w:r>
      <w:r>
        <w:rPr>
          <w:spacing w:val="-1"/>
        </w:rPr>
        <w:t>оснований</w:t>
      </w:r>
      <w:r>
        <w:t xml:space="preserve"> для </w:t>
      </w:r>
      <w:r>
        <w:rPr>
          <w:spacing w:val="-1"/>
        </w:rPr>
        <w:t>приостановления</w:t>
      </w:r>
      <w:r>
        <w:rPr>
          <w:spacing w:val="53"/>
        </w:rPr>
        <w:t xml:space="preserve"> </w:t>
      </w:r>
      <w:r>
        <w:t xml:space="preserve">или </w:t>
      </w:r>
      <w:r>
        <w:rPr>
          <w:spacing w:val="-1"/>
        </w:rPr>
        <w:t>отказа</w:t>
      </w:r>
      <w:r>
        <w:t xml:space="preserve"> в </w:t>
      </w:r>
      <w:r>
        <w:rPr>
          <w:spacing w:val="-1"/>
        </w:rPr>
        <w:t>предоставлении</w:t>
      </w:r>
      <w:r>
        <w:t xml:space="preserve"> </w:t>
      </w:r>
      <w:r>
        <w:rPr>
          <w:spacing w:val="-1"/>
        </w:rPr>
        <w:t>муниципальной</w:t>
      </w:r>
      <w:r>
        <w:t xml:space="preserve"> </w:t>
      </w:r>
      <w:r>
        <w:rPr>
          <w:spacing w:val="-1"/>
        </w:rPr>
        <w:t>услуги</w:t>
      </w:r>
    </w:p>
    <w:p w14:paraId="30B0D560" w14:textId="77777777" w:rsidR="00A631DD" w:rsidRDefault="00A631DD" w:rsidP="00A631DD">
      <w:pPr>
        <w:pStyle w:val="a3"/>
        <w:kinsoku w:val="0"/>
        <w:overflowPunct w:val="0"/>
        <w:spacing w:before="7"/>
        <w:ind w:left="0"/>
        <w:rPr>
          <w:b/>
          <w:bCs/>
          <w:sz w:val="23"/>
          <w:szCs w:val="23"/>
        </w:rPr>
      </w:pPr>
    </w:p>
    <w:p w14:paraId="0AF6825E" w14:textId="77777777" w:rsidR="00A631DD" w:rsidRDefault="00A631DD" w:rsidP="00C63200">
      <w:pPr>
        <w:pStyle w:val="a3"/>
        <w:numPr>
          <w:ilvl w:val="1"/>
          <w:numId w:val="41"/>
        </w:numPr>
        <w:tabs>
          <w:tab w:val="left" w:pos="1338"/>
        </w:tabs>
        <w:kinsoku w:val="0"/>
        <w:overflowPunct w:val="0"/>
        <w:ind w:right="108" w:firstLine="540"/>
        <w:jc w:val="both"/>
        <w:rPr>
          <w:spacing w:val="-1"/>
        </w:rPr>
      </w:pPr>
      <w:r>
        <w:rPr>
          <w:spacing w:val="-1"/>
        </w:rPr>
        <w:t>Основанием</w:t>
      </w:r>
      <w:r>
        <w:rPr>
          <w:spacing w:val="35"/>
        </w:rPr>
        <w:t xml:space="preserve"> </w:t>
      </w:r>
      <w:r>
        <w:t>для</w:t>
      </w:r>
      <w:r>
        <w:rPr>
          <w:spacing w:val="36"/>
        </w:rPr>
        <w:t xml:space="preserve"> </w:t>
      </w:r>
      <w:r>
        <w:rPr>
          <w:spacing w:val="-1"/>
        </w:rPr>
        <w:t>приостановления</w:t>
      </w:r>
      <w:r>
        <w:rPr>
          <w:spacing w:val="33"/>
        </w:rPr>
        <w:t xml:space="preserve"> </w:t>
      </w:r>
      <w:r>
        <w:rPr>
          <w:spacing w:val="-1"/>
        </w:rPr>
        <w:t>предоставления</w:t>
      </w:r>
      <w:r>
        <w:rPr>
          <w:spacing w:val="35"/>
        </w:rPr>
        <w:t xml:space="preserve"> </w:t>
      </w:r>
      <w:r>
        <w:rPr>
          <w:spacing w:val="-1"/>
        </w:rPr>
        <w:t>муниципальной</w:t>
      </w:r>
      <w:r>
        <w:rPr>
          <w:spacing w:val="39"/>
        </w:rPr>
        <w:t xml:space="preserve"> </w:t>
      </w:r>
      <w:r>
        <w:rPr>
          <w:spacing w:val="-2"/>
        </w:rPr>
        <w:t>услуги</w:t>
      </w:r>
      <w:r>
        <w:rPr>
          <w:spacing w:val="67"/>
        </w:rPr>
        <w:t xml:space="preserve"> </w:t>
      </w:r>
      <w:r>
        <w:rPr>
          <w:spacing w:val="-1"/>
        </w:rPr>
        <w:t>является</w:t>
      </w:r>
      <w:r>
        <w:rPr>
          <w:spacing w:val="9"/>
        </w:rPr>
        <w:t xml:space="preserve"> </w:t>
      </w:r>
      <w:r>
        <w:rPr>
          <w:spacing w:val="-1"/>
        </w:rPr>
        <w:t>наличие</w:t>
      </w:r>
      <w:r>
        <w:rPr>
          <w:spacing w:val="8"/>
        </w:rPr>
        <w:t xml:space="preserve"> </w:t>
      </w:r>
      <w:r>
        <w:rPr>
          <w:spacing w:val="-1"/>
        </w:rPr>
        <w:t>выявленных</w:t>
      </w:r>
      <w:r>
        <w:rPr>
          <w:spacing w:val="8"/>
        </w:rPr>
        <w:t xml:space="preserve"> </w:t>
      </w:r>
      <w:r>
        <w:rPr>
          <w:spacing w:val="-1"/>
        </w:rPr>
        <w:t>противоречий</w:t>
      </w:r>
      <w:r>
        <w:rPr>
          <w:spacing w:val="8"/>
        </w:rPr>
        <w:t xml:space="preserve"> </w:t>
      </w:r>
      <w:r>
        <w:t>в</w:t>
      </w:r>
      <w:r>
        <w:rPr>
          <w:spacing w:val="8"/>
        </w:rPr>
        <w:t xml:space="preserve"> </w:t>
      </w:r>
      <w:r>
        <w:rPr>
          <w:spacing w:val="-1"/>
        </w:rPr>
        <w:t>документах,</w:t>
      </w:r>
      <w:r>
        <w:rPr>
          <w:spacing w:val="9"/>
        </w:rPr>
        <w:t xml:space="preserve"> </w:t>
      </w:r>
      <w:r>
        <w:rPr>
          <w:spacing w:val="-1"/>
        </w:rPr>
        <w:t>предоставляемых</w:t>
      </w:r>
      <w:r>
        <w:rPr>
          <w:spacing w:val="11"/>
        </w:rPr>
        <w:t xml:space="preserve"> </w:t>
      </w:r>
      <w:r>
        <w:rPr>
          <w:spacing w:val="-1"/>
        </w:rPr>
        <w:t>заявителем</w:t>
      </w:r>
      <w:r>
        <w:rPr>
          <w:spacing w:val="99"/>
        </w:rPr>
        <w:t xml:space="preserve"> </w:t>
      </w:r>
      <w:r>
        <w:rPr>
          <w:spacing w:val="-1"/>
        </w:rPr>
        <w:t>самостоятельно</w:t>
      </w:r>
      <w:r>
        <w:t xml:space="preserve"> и </w:t>
      </w:r>
      <w:r>
        <w:rPr>
          <w:spacing w:val="-1"/>
        </w:rPr>
        <w:t>полученных</w:t>
      </w:r>
      <w:r>
        <w:rPr>
          <w:spacing w:val="1"/>
        </w:rPr>
        <w:t xml:space="preserve"> </w:t>
      </w:r>
      <w:r>
        <w:t xml:space="preserve">в </w:t>
      </w:r>
      <w:r>
        <w:rPr>
          <w:spacing w:val="-1"/>
        </w:rPr>
        <w:t>рамках</w:t>
      </w:r>
      <w:r>
        <w:rPr>
          <w:spacing w:val="2"/>
        </w:rPr>
        <w:t xml:space="preserve"> </w:t>
      </w:r>
      <w:r>
        <w:rPr>
          <w:spacing w:val="-1"/>
        </w:rPr>
        <w:t>межведомственного</w:t>
      </w:r>
      <w:r>
        <w:t xml:space="preserve"> </w:t>
      </w:r>
      <w:r>
        <w:rPr>
          <w:spacing w:val="-1"/>
        </w:rPr>
        <w:t>запроса.</w:t>
      </w:r>
    </w:p>
    <w:p w14:paraId="2DF4165C" w14:textId="77777777" w:rsidR="00A631DD" w:rsidRDefault="00A631DD" w:rsidP="00C63200">
      <w:pPr>
        <w:pStyle w:val="a3"/>
        <w:numPr>
          <w:ilvl w:val="1"/>
          <w:numId w:val="41"/>
        </w:numPr>
        <w:tabs>
          <w:tab w:val="left" w:pos="1182"/>
        </w:tabs>
        <w:kinsoku w:val="0"/>
        <w:overflowPunct w:val="0"/>
        <w:ind w:right="103" w:firstLine="540"/>
        <w:jc w:val="both"/>
        <w:rPr>
          <w:spacing w:val="-1"/>
        </w:rPr>
      </w:pPr>
      <w:r>
        <w:t xml:space="preserve">В </w:t>
      </w:r>
      <w:r>
        <w:rPr>
          <w:spacing w:val="-1"/>
        </w:rPr>
        <w:t>случае наличия</w:t>
      </w:r>
      <w:r>
        <w:t xml:space="preserve"> </w:t>
      </w:r>
      <w:r>
        <w:rPr>
          <w:spacing w:val="-1"/>
        </w:rPr>
        <w:t>оснований</w:t>
      </w:r>
      <w:r>
        <w:t xml:space="preserve"> для </w:t>
      </w:r>
      <w:r>
        <w:rPr>
          <w:spacing w:val="-1"/>
        </w:rPr>
        <w:t>приостановления</w:t>
      </w:r>
      <w:r>
        <w:t xml:space="preserve"> предоставления </w:t>
      </w:r>
      <w:r>
        <w:rPr>
          <w:spacing w:val="-1"/>
        </w:rPr>
        <w:t>муниципальной</w:t>
      </w:r>
      <w:r>
        <w:rPr>
          <w:spacing w:val="61"/>
        </w:rPr>
        <w:t xml:space="preserve"> </w:t>
      </w:r>
      <w:r>
        <w:rPr>
          <w:spacing w:val="-1"/>
        </w:rPr>
        <w:t>услуги</w:t>
      </w:r>
      <w:r>
        <w:rPr>
          <w:spacing w:val="17"/>
        </w:rPr>
        <w:t xml:space="preserve"> </w:t>
      </w:r>
      <w:r>
        <w:rPr>
          <w:spacing w:val="-1"/>
        </w:rPr>
        <w:t>срок</w:t>
      </w:r>
      <w:r>
        <w:rPr>
          <w:spacing w:val="17"/>
        </w:rPr>
        <w:t xml:space="preserve"> </w:t>
      </w:r>
      <w:r>
        <w:rPr>
          <w:spacing w:val="-1"/>
        </w:rPr>
        <w:t>предоставления</w:t>
      </w:r>
      <w:r>
        <w:rPr>
          <w:spacing w:val="16"/>
        </w:rPr>
        <w:t xml:space="preserve"> </w:t>
      </w:r>
      <w:r>
        <w:rPr>
          <w:spacing w:val="-1"/>
        </w:rPr>
        <w:t>муниципальной</w:t>
      </w:r>
      <w:r>
        <w:rPr>
          <w:spacing w:val="17"/>
        </w:rPr>
        <w:t xml:space="preserve"> </w:t>
      </w:r>
      <w:r>
        <w:rPr>
          <w:spacing w:val="-2"/>
        </w:rPr>
        <w:t>услуги</w:t>
      </w:r>
      <w:r>
        <w:rPr>
          <w:spacing w:val="17"/>
        </w:rPr>
        <w:t xml:space="preserve"> </w:t>
      </w:r>
      <w:r>
        <w:rPr>
          <w:spacing w:val="-1"/>
        </w:rPr>
        <w:t>приостанавливается</w:t>
      </w:r>
      <w:r>
        <w:rPr>
          <w:spacing w:val="16"/>
        </w:rPr>
        <w:t xml:space="preserve"> </w:t>
      </w:r>
      <w:r>
        <w:t>на</w:t>
      </w:r>
      <w:r>
        <w:rPr>
          <w:spacing w:val="15"/>
        </w:rPr>
        <w:t xml:space="preserve"> </w:t>
      </w:r>
      <w:r>
        <w:t>15</w:t>
      </w:r>
      <w:r>
        <w:rPr>
          <w:spacing w:val="16"/>
        </w:rPr>
        <w:t xml:space="preserve"> </w:t>
      </w:r>
      <w:r>
        <w:rPr>
          <w:spacing w:val="-1"/>
        </w:rPr>
        <w:t>рабочих</w:t>
      </w:r>
      <w:r>
        <w:rPr>
          <w:spacing w:val="16"/>
        </w:rPr>
        <w:t xml:space="preserve"> </w:t>
      </w:r>
      <w:r>
        <w:t>дней</w:t>
      </w:r>
      <w:r>
        <w:rPr>
          <w:spacing w:val="79"/>
        </w:rPr>
        <w:t xml:space="preserve"> </w:t>
      </w:r>
      <w:r>
        <w:t>для</w:t>
      </w:r>
      <w:r>
        <w:rPr>
          <w:spacing w:val="2"/>
        </w:rPr>
        <w:t xml:space="preserve"> </w:t>
      </w:r>
      <w:r>
        <w:rPr>
          <w:spacing w:val="-1"/>
        </w:rPr>
        <w:t>устранения</w:t>
      </w:r>
      <w:r>
        <w:t xml:space="preserve"> </w:t>
      </w:r>
      <w:r>
        <w:rPr>
          <w:spacing w:val="-1"/>
        </w:rPr>
        <w:t>выявленных</w:t>
      </w:r>
      <w:r>
        <w:rPr>
          <w:spacing w:val="2"/>
        </w:rPr>
        <w:t xml:space="preserve"> </w:t>
      </w:r>
      <w:r>
        <w:rPr>
          <w:spacing w:val="-1"/>
        </w:rPr>
        <w:t>противоречий.</w:t>
      </w:r>
    </w:p>
    <w:p w14:paraId="080A8278" w14:textId="77777777" w:rsidR="00A631DD" w:rsidRDefault="00A631DD" w:rsidP="00C63200">
      <w:pPr>
        <w:pStyle w:val="a3"/>
        <w:numPr>
          <w:ilvl w:val="2"/>
          <w:numId w:val="41"/>
        </w:numPr>
        <w:tabs>
          <w:tab w:val="left" w:pos="1499"/>
        </w:tabs>
        <w:kinsoku w:val="0"/>
        <w:overflowPunct w:val="0"/>
        <w:ind w:right="102" w:firstLine="540"/>
        <w:jc w:val="both"/>
        <w:rPr>
          <w:spacing w:val="-1"/>
        </w:rPr>
      </w:pPr>
      <w:r>
        <w:rPr>
          <w:spacing w:val="-1"/>
        </w:rPr>
        <w:t>Муниципальный</w:t>
      </w:r>
      <w:r>
        <w:rPr>
          <w:spacing w:val="17"/>
        </w:rPr>
        <w:t xml:space="preserve"> </w:t>
      </w:r>
      <w:r>
        <w:rPr>
          <w:spacing w:val="-1"/>
        </w:rPr>
        <w:t>служащий</w:t>
      </w:r>
      <w:r>
        <w:rPr>
          <w:spacing w:val="21"/>
        </w:rPr>
        <w:t xml:space="preserve"> </w:t>
      </w:r>
      <w:r>
        <w:rPr>
          <w:spacing w:val="-1"/>
        </w:rPr>
        <w:t>Администрации</w:t>
      </w:r>
      <w:r>
        <w:rPr>
          <w:spacing w:val="17"/>
        </w:rPr>
        <w:t xml:space="preserve"> </w:t>
      </w:r>
      <w:r>
        <w:t>готовит</w:t>
      </w:r>
      <w:r>
        <w:rPr>
          <w:spacing w:val="14"/>
        </w:rPr>
        <w:t xml:space="preserve"> </w:t>
      </w:r>
      <w:r>
        <w:rPr>
          <w:spacing w:val="-1"/>
        </w:rPr>
        <w:t>проект</w:t>
      </w:r>
      <w:r>
        <w:rPr>
          <w:spacing w:val="19"/>
        </w:rPr>
        <w:t xml:space="preserve"> </w:t>
      </w:r>
      <w:r>
        <w:rPr>
          <w:spacing w:val="-1"/>
        </w:rPr>
        <w:t>уведомления</w:t>
      </w:r>
      <w:r>
        <w:rPr>
          <w:spacing w:val="49"/>
        </w:rPr>
        <w:t xml:space="preserve"> </w:t>
      </w:r>
      <w:r>
        <w:rPr>
          <w:spacing w:val="-1"/>
        </w:rPr>
        <w:t>заявителю</w:t>
      </w:r>
      <w:r>
        <w:rPr>
          <w:spacing w:val="22"/>
        </w:rPr>
        <w:t xml:space="preserve"> </w:t>
      </w:r>
      <w:r>
        <w:t>о</w:t>
      </w:r>
      <w:r>
        <w:rPr>
          <w:spacing w:val="21"/>
        </w:rPr>
        <w:t xml:space="preserve"> </w:t>
      </w:r>
      <w:r>
        <w:rPr>
          <w:spacing w:val="-1"/>
        </w:rPr>
        <w:t>необходимости</w:t>
      </w:r>
      <w:r>
        <w:rPr>
          <w:spacing w:val="25"/>
        </w:rPr>
        <w:t xml:space="preserve"> </w:t>
      </w:r>
      <w:r>
        <w:rPr>
          <w:spacing w:val="-1"/>
        </w:rPr>
        <w:t>устранить</w:t>
      </w:r>
      <w:r>
        <w:rPr>
          <w:spacing w:val="22"/>
        </w:rPr>
        <w:t xml:space="preserve"> </w:t>
      </w:r>
      <w:r>
        <w:t>выявленные</w:t>
      </w:r>
      <w:r>
        <w:rPr>
          <w:spacing w:val="19"/>
        </w:rPr>
        <w:t xml:space="preserve"> </w:t>
      </w:r>
      <w:r>
        <w:rPr>
          <w:spacing w:val="-1"/>
        </w:rPr>
        <w:t>основания</w:t>
      </w:r>
      <w:r>
        <w:rPr>
          <w:spacing w:val="21"/>
        </w:rPr>
        <w:t xml:space="preserve"> </w:t>
      </w:r>
      <w:r>
        <w:t>для</w:t>
      </w:r>
      <w:r>
        <w:rPr>
          <w:spacing w:val="21"/>
        </w:rPr>
        <w:t xml:space="preserve"> </w:t>
      </w:r>
      <w:r>
        <w:rPr>
          <w:spacing w:val="-1"/>
        </w:rPr>
        <w:t>приостановления</w:t>
      </w:r>
      <w:r>
        <w:rPr>
          <w:spacing w:val="69"/>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r>
        <w:t xml:space="preserve"> с</w:t>
      </w:r>
      <w:r>
        <w:rPr>
          <w:spacing w:val="3"/>
        </w:rPr>
        <w:t xml:space="preserve"> </w:t>
      </w:r>
      <w:r>
        <w:rPr>
          <w:spacing w:val="-1"/>
        </w:rPr>
        <w:t>указанием причины</w:t>
      </w:r>
      <w:r>
        <w:t xml:space="preserve"> </w:t>
      </w:r>
      <w:r>
        <w:rPr>
          <w:spacing w:val="-1"/>
        </w:rPr>
        <w:t>(далее</w:t>
      </w:r>
      <w:r>
        <w:rPr>
          <w:spacing w:val="5"/>
        </w:rPr>
        <w:t xml:space="preserve"> </w:t>
      </w:r>
      <w:r>
        <w:t>-</w:t>
      </w:r>
      <w:r>
        <w:rPr>
          <w:spacing w:val="4"/>
        </w:rPr>
        <w:t xml:space="preserve"> </w:t>
      </w:r>
      <w:r>
        <w:rPr>
          <w:spacing w:val="-1"/>
        </w:rPr>
        <w:t>уведомление).</w:t>
      </w:r>
    </w:p>
    <w:p w14:paraId="163BEE2B" w14:textId="77777777" w:rsidR="00A631DD" w:rsidRDefault="00A631DD" w:rsidP="00A631DD">
      <w:pPr>
        <w:pStyle w:val="a3"/>
        <w:kinsoku w:val="0"/>
        <w:overflowPunct w:val="0"/>
        <w:ind w:left="641"/>
        <w:rPr>
          <w:spacing w:val="-1"/>
        </w:rPr>
      </w:pPr>
      <w:r>
        <w:rPr>
          <w:spacing w:val="-1"/>
        </w:rPr>
        <w:t>Максимальный</w:t>
      </w:r>
      <w:r>
        <w:t xml:space="preserve"> </w:t>
      </w:r>
      <w:r>
        <w:rPr>
          <w:spacing w:val="-1"/>
        </w:rPr>
        <w:t>срок</w:t>
      </w:r>
      <w:r>
        <w:t xml:space="preserve"> </w:t>
      </w:r>
      <w:r>
        <w:rPr>
          <w:spacing w:val="-1"/>
        </w:rPr>
        <w:t>исполнения</w:t>
      </w:r>
      <w:r>
        <w:t xml:space="preserve"> </w:t>
      </w:r>
      <w:r>
        <w:rPr>
          <w:spacing w:val="-1"/>
        </w:rPr>
        <w:t>данного</w:t>
      </w:r>
      <w:r>
        <w:t xml:space="preserve"> </w:t>
      </w:r>
      <w:r>
        <w:rPr>
          <w:spacing w:val="-1"/>
        </w:rPr>
        <w:t>действия</w:t>
      </w:r>
      <w:r>
        <w:t xml:space="preserve"> </w:t>
      </w:r>
      <w:r>
        <w:rPr>
          <w:spacing w:val="-1"/>
        </w:rPr>
        <w:t>является</w:t>
      </w:r>
      <w:r>
        <w:t xml:space="preserve"> 1 </w:t>
      </w:r>
      <w:r>
        <w:rPr>
          <w:spacing w:val="-1"/>
        </w:rPr>
        <w:t>рабочий</w:t>
      </w:r>
      <w:r>
        <w:rPr>
          <w:spacing w:val="1"/>
        </w:rPr>
        <w:t xml:space="preserve"> </w:t>
      </w:r>
      <w:r>
        <w:rPr>
          <w:spacing w:val="-1"/>
        </w:rPr>
        <w:t>день.</w:t>
      </w:r>
    </w:p>
    <w:p w14:paraId="142CA06B" w14:textId="77777777" w:rsidR="00A631DD" w:rsidRDefault="00A631DD" w:rsidP="00C63200">
      <w:pPr>
        <w:pStyle w:val="a3"/>
        <w:numPr>
          <w:ilvl w:val="2"/>
          <w:numId w:val="41"/>
        </w:numPr>
        <w:tabs>
          <w:tab w:val="left" w:pos="1386"/>
        </w:tabs>
        <w:kinsoku w:val="0"/>
        <w:overflowPunct w:val="0"/>
        <w:ind w:right="104" w:firstLine="540"/>
        <w:jc w:val="both"/>
        <w:rPr>
          <w:spacing w:val="-1"/>
        </w:rPr>
      </w:pPr>
      <w:r>
        <w:rPr>
          <w:spacing w:val="-1"/>
        </w:rPr>
        <w:t>Муниципальный</w:t>
      </w:r>
      <w:r>
        <w:rPr>
          <w:spacing w:val="24"/>
        </w:rPr>
        <w:t xml:space="preserve"> </w:t>
      </w:r>
      <w:r>
        <w:rPr>
          <w:spacing w:val="-1"/>
        </w:rPr>
        <w:t>служащий</w:t>
      </w:r>
      <w:r>
        <w:rPr>
          <w:spacing w:val="28"/>
        </w:rPr>
        <w:t xml:space="preserve"> </w:t>
      </w:r>
      <w:r>
        <w:rPr>
          <w:spacing w:val="-1"/>
        </w:rPr>
        <w:t>Администрации</w:t>
      </w:r>
      <w:r>
        <w:rPr>
          <w:spacing w:val="26"/>
        </w:rPr>
        <w:t xml:space="preserve"> </w:t>
      </w:r>
      <w:r>
        <w:rPr>
          <w:spacing w:val="-1"/>
        </w:rPr>
        <w:t>направляет</w:t>
      </w:r>
      <w:r>
        <w:rPr>
          <w:spacing w:val="24"/>
        </w:rPr>
        <w:t xml:space="preserve"> </w:t>
      </w:r>
      <w:r>
        <w:rPr>
          <w:spacing w:val="-1"/>
        </w:rPr>
        <w:t>проект</w:t>
      </w:r>
      <w:r>
        <w:rPr>
          <w:spacing w:val="26"/>
        </w:rPr>
        <w:t xml:space="preserve"> </w:t>
      </w:r>
      <w:r>
        <w:rPr>
          <w:spacing w:val="-1"/>
        </w:rPr>
        <w:t>уведомления</w:t>
      </w:r>
      <w:r>
        <w:rPr>
          <w:spacing w:val="23"/>
        </w:rPr>
        <w:t xml:space="preserve"> </w:t>
      </w:r>
      <w:r>
        <w:t>на</w:t>
      </w:r>
      <w:r>
        <w:rPr>
          <w:spacing w:val="53"/>
        </w:rPr>
        <w:t xml:space="preserve"> </w:t>
      </w:r>
      <w:r>
        <w:rPr>
          <w:spacing w:val="-1"/>
        </w:rPr>
        <w:t>подписание руководителю</w:t>
      </w:r>
      <w:r>
        <w:rPr>
          <w:spacing w:val="3"/>
        </w:rPr>
        <w:t xml:space="preserve"> </w:t>
      </w:r>
      <w:r>
        <w:rPr>
          <w:spacing w:val="-1"/>
        </w:rPr>
        <w:t>Администрации.</w:t>
      </w:r>
    </w:p>
    <w:p w14:paraId="0F12F693" w14:textId="77777777" w:rsidR="00A631DD" w:rsidRDefault="00A631DD" w:rsidP="00A631DD">
      <w:pPr>
        <w:pStyle w:val="a3"/>
        <w:kinsoku w:val="0"/>
        <w:overflowPunct w:val="0"/>
        <w:ind w:left="641"/>
        <w:rPr>
          <w:spacing w:val="-1"/>
        </w:rPr>
      </w:pPr>
      <w:r>
        <w:rPr>
          <w:spacing w:val="-1"/>
        </w:rPr>
        <w:t>Максимальный</w:t>
      </w:r>
      <w:r>
        <w:t xml:space="preserve"> </w:t>
      </w:r>
      <w:r>
        <w:rPr>
          <w:spacing w:val="-1"/>
        </w:rPr>
        <w:t>срок</w:t>
      </w:r>
      <w:r>
        <w:t xml:space="preserve"> </w:t>
      </w:r>
      <w:r>
        <w:rPr>
          <w:spacing w:val="-1"/>
        </w:rPr>
        <w:t>исполнения</w:t>
      </w:r>
      <w:r>
        <w:t xml:space="preserve"> </w:t>
      </w:r>
      <w:r>
        <w:rPr>
          <w:spacing w:val="-1"/>
        </w:rPr>
        <w:t>данного</w:t>
      </w:r>
      <w:r>
        <w:t xml:space="preserve"> </w:t>
      </w:r>
      <w:r>
        <w:rPr>
          <w:spacing w:val="-1"/>
        </w:rPr>
        <w:t>действия</w:t>
      </w:r>
      <w:r>
        <w:t xml:space="preserve"> </w:t>
      </w:r>
      <w:r>
        <w:rPr>
          <w:spacing w:val="-1"/>
        </w:rPr>
        <w:t>составляет</w:t>
      </w:r>
      <w:r>
        <w:t xml:space="preserve"> 1 рабочий </w:t>
      </w:r>
      <w:r>
        <w:rPr>
          <w:spacing w:val="-1"/>
        </w:rPr>
        <w:t>день.</w:t>
      </w:r>
    </w:p>
    <w:p w14:paraId="658A26BD" w14:textId="77777777" w:rsidR="00A631DD" w:rsidRDefault="00A631DD" w:rsidP="00C63200">
      <w:pPr>
        <w:pStyle w:val="a3"/>
        <w:numPr>
          <w:ilvl w:val="2"/>
          <w:numId w:val="41"/>
        </w:numPr>
        <w:tabs>
          <w:tab w:val="left" w:pos="1369"/>
        </w:tabs>
        <w:kinsoku w:val="0"/>
        <w:overflowPunct w:val="0"/>
        <w:ind w:right="103" w:firstLine="540"/>
        <w:jc w:val="both"/>
        <w:rPr>
          <w:spacing w:val="-1"/>
        </w:rPr>
      </w:pPr>
      <w:r>
        <w:rPr>
          <w:spacing w:val="-1"/>
        </w:rPr>
        <w:t>После</w:t>
      </w:r>
      <w:r>
        <w:rPr>
          <w:spacing w:val="6"/>
        </w:rPr>
        <w:t xml:space="preserve"> </w:t>
      </w:r>
      <w:r>
        <w:rPr>
          <w:spacing w:val="-1"/>
        </w:rPr>
        <w:t>подписания</w:t>
      </w:r>
      <w:r>
        <w:rPr>
          <w:spacing w:val="9"/>
        </w:rPr>
        <w:t xml:space="preserve"> </w:t>
      </w:r>
      <w:r>
        <w:rPr>
          <w:spacing w:val="-1"/>
        </w:rPr>
        <w:t>уведомления</w:t>
      </w:r>
      <w:r>
        <w:rPr>
          <w:spacing w:val="6"/>
        </w:rPr>
        <w:t xml:space="preserve"> </w:t>
      </w:r>
      <w:r>
        <w:rPr>
          <w:spacing w:val="-1"/>
        </w:rPr>
        <w:t>руководителем</w:t>
      </w:r>
      <w:r>
        <w:rPr>
          <w:spacing w:val="11"/>
        </w:rPr>
        <w:t xml:space="preserve"> </w:t>
      </w:r>
      <w:r>
        <w:rPr>
          <w:spacing w:val="-1"/>
        </w:rPr>
        <w:t>Администрации</w:t>
      </w:r>
      <w:r>
        <w:rPr>
          <w:spacing w:val="9"/>
        </w:rPr>
        <w:t xml:space="preserve"> </w:t>
      </w:r>
      <w:r>
        <w:rPr>
          <w:spacing w:val="-1"/>
        </w:rPr>
        <w:t>муниципальный</w:t>
      </w:r>
      <w:r>
        <w:rPr>
          <w:spacing w:val="71"/>
        </w:rPr>
        <w:t xml:space="preserve"> </w:t>
      </w:r>
      <w:r>
        <w:rPr>
          <w:spacing w:val="-1"/>
        </w:rPr>
        <w:t>служащий</w:t>
      </w:r>
      <w:r>
        <w:t xml:space="preserve"> </w:t>
      </w:r>
      <w:r>
        <w:rPr>
          <w:spacing w:val="-1"/>
        </w:rPr>
        <w:t>осуществляет</w:t>
      </w:r>
      <w:r>
        <w:t xml:space="preserve"> его </w:t>
      </w:r>
      <w:r>
        <w:rPr>
          <w:spacing w:val="-1"/>
        </w:rPr>
        <w:t>регистрацию</w:t>
      </w:r>
      <w:r>
        <w:t xml:space="preserve"> в </w:t>
      </w:r>
      <w:r>
        <w:rPr>
          <w:spacing w:val="-1"/>
        </w:rPr>
        <w:t>порядке делопроизводства.</w:t>
      </w:r>
    </w:p>
    <w:p w14:paraId="7FFD097B" w14:textId="77777777" w:rsidR="00A631DD" w:rsidRDefault="00A631DD" w:rsidP="00A631DD">
      <w:pPr>
        <w:pStyle w:val="a3"/>
        <w:kinsoku w:val="0"/>
        <w:overflowPunct w:val="0"/>
        <w:ind w:left="641"/>
      </w:pPr>
      <w:r>
        <w:rPr>
          <w:spacing w:val="-1"/>
        </w:rPr>
        <w:t>Максимальный</w:t>
      </w:r>
      <w:r>
        <w:t xml:space="preserve"> </w:t>
      </w:r>
      <w:r>
        <w:rPr>
          <w:spacing w:val="-1"/>
        </w:rPr>
        <w:t>срок</w:t>
      </w:r>
      <w:r>
        <w:t xml:space="preserve"> </w:t>
      </w:r>
      <w:r>
        <w:rPr>
          <w:spacing w:val="-1"/>
        </w:rPr>
        <w:t>исполнения</w:t>
      </w:r>
      <w:r>
        <w:t xml:space="preserve"> </w:t>
      </w:r>
      <w:r>
        <w:rPr>
          <w:spacing w:val="-1"/>
        </w:rPr>
        <w:t>данного</w:t>
      </w:r>
      <w:r>
        <w:t xml:space="preserve"> </w:t>
      </w:r>
      <w:r>
        <w:rPr>
          <w:spacing w:val="-1"/>
        </w:rPr>
        <w:t>действия</w:t>
      </w:r>
      <w:r>
        <w:t xml:space="preserve"> </w:t>
      </w:r>
      <w:r>
        <w:rPr>
          <w:spacing w:val="-1"/>
        </w:rPr>
        <w:t>составляет</w:t>
      </w:r>
      <w:r>
        <w:t xml:space="preserve"> 2 рабочих</w:t>
      </w:r>
      <w:r>
        <w:rPr>
          <w:spacing w:val="-1"/>
        </w:rPr>
        <w:t xml:space="preserve"> </w:t>
      </w:r>
      <w:r>
        <w:t>дня.</w:t>
      </w:r>
    </w:p>
    <w:p w14:paraId="2961B84F" w14:textId="77777777" w:rsidR="00A631DD" w:rsidRDefault="00A631DD" w:rsidP="00C63200">
      <w:pPr>
        <w:pStyle w:val="a3"/>
        <w:numPr>
          <w:ilvl w:val="2"/>
          <w:numId w:val="41"/>
        </w:numPr>
        <w:tabs>
          <w:tab w:val="left" w:pos="1482"/>
        </w:tabs>
        <w:kinsoku w:val="0"/>
        <w:overflowPunct w:val="0"/>
        <w:ind w:left="1481" w:hanging="839"/>
      </w:pPr>
      <w:r>
        <w:rPr>
          <w:spacing w:val="-1"/>
        </w:rPr>
        <w:t>Подписанное</w:t>
      </w:r>
      <w:r>
        <w:t xml:space="preserve"> </w:t>
      </w:r>
      <w:r>
        <w:rPr>
          <w:spacing w:val="56"/>
        </w:rPr>
        <w:t xml:space="preserve"> </w:t>
      </w:r>
      <w:r>
        <w:rPr>
          <w:spacing w:val="-1"/>
        </w:rPr>
        <w:t>уведомление</w:t>
      </w:r>
      <w:r>
        <w:t xml:space="preserve">  </w:t>
      </w:r>
      <w:r>
        <w:rPr>
          <w:spacing w:val="2"/>
        </w:rPr>
        <w:t xml:space="preserve"> </w:t>
      </w:r>
      <w:r>
        <w:rPr>
          <w:spacing w:val="-1"/>
        </w:rPr>
        <w:t>передается</w:t>
      </w:r>
      <w:r>
        <w:t xml:space="preserve"> </w:t>
      </w:r>
      <w:r>
        <w:rPr>
          <w:spacing w:val="59"/>
        </w:rPr>
        <w:t xml:space="preserve"> </w:t>
      </w:r>
      <w:r>
        <w:rPr>
          <w:spacing w:val="-1"/>
        </w:rPr>
        <w:t>муниципальным</w:t>
      </w:r>
      <w:r>
        <w:t xml:space="preserve"> </w:t>
      </w:r>
      <w:r>
        <w:rPr>
          <w:spacing w:val="58"/>
        </w:rPr>
        <w:t xml:space="preserve"> </w:t>
      </w:r>
      <w:r>
        <w:rPr>
          <w:spacing w:val="-2"/>
        </w:rPr>
        <w:t>служащим</w:t>
      </w:r>
      <w:r>
        <w:t xml:space="preserve"> </w:t>
      </w:r>
      <w:r>
        <w:rPr>
          <w:spacing w:val="59"/>
        </w:rPr>
        <w:t xml:space="preserve"> </w:t>
      </w:r>
      <w:r>
        <w:t xml:space="preserve">в </w:t>
      </w:r>
      <w:r>
        <w:rPr>
          <w:spacing w:val="59"/>
        </w:rPr>
        <w:t xml:space="preserve"> </w:t>
      </w:r>
      <w:r>
        <w:t>ГАУ</w:t>
      </w:r>
    </w:p>
    <w:p w14:paraId="24E875A9" w14:textId="77777777" w:rsidR="00A631DD" w:rsidRDefault="00A631DD" w:rsidP="00A631DD">
      <w:pPr>
        <w:pStyle w:val="a3"/>
        <w:kinsoku w:val="0"/>
        <w:overflowPunct w:val="0"/>
        <w:ind w:right="115"/>
        <w:rPr>
          <w:spacing w:val="-1"/>
        </w:rPr>
      </w:pPr>
      <w:r>
        <w:t xml:space="preserve">«МФЦ» </w:t>
      </w:r>
      <w:r>
        <w:rPr>
          <w:spacing w:val="23"/>
        </w:rPr>
        <w:t xml:space="preserve"> </w:t>
      </w:r>
      <w:r>
        <w:t xml:space="preserve">для </w:t>
      </w:r>
      <w:r>
        <w:rPr>
          <w:spacing w:val="29"/>
        </w:rPr>
        <w:t xml:space="preserve"> </w:t>
      </w:r>
      <w:r>
        <w:rPr>
          <w:spacing w:val="-1"/>
        </w:rPr>
        <w:t>вручения</w:t>
      </w:r>
      <w:r>
        <w:t xml:space="preserve"> </w:t>
      </w:r>
      <w:r>
        <w:rPr>
          <w:spacing w:val="28"/>
        </w:rPr>
        <w:t xml:space="preserve"> </w:t>
      </w:r>
      <w:r>
        <w:rPr>
          <w:spacing w:val="-1"/>
        </w:rPr>
        <w:t>заявителю</w:t>
      </w:r>
      <w:r>
        <w:t xml:space="preserve"> </w:t>
      </w:r>
      <w:r>
        <w:rPr>
          <w:spacing w:val="26"/>
        </w:rPr>
        <w:t xml:space="preserve"> </w:t>
      </w:r>
      <w:r>
        <w:t xml:space="preserve">либо </w:t>
      </w:r>
      <w:r>
        <w:rPr>
          <w:spacing w:val="26"/>
        </w:rPr>
        <w:t xml:space="preserve"> </w:t>
      </w:r>
      <w:r>
        <w:rPr>
          <w:spacing w:val="-1"/>
        </w:rPr>
        <w:t>почтовым</w:t>
      </w:r>
      <w:r>
        <w:t xml:space="preserve"> </w:t>
      </w:r>
      <w:r>
        <w:rPr>
          <w:spacing w:val="27"/>
        </w:rPr>
        <w:t xml:space="preserve"> </w:t>
      </w:r>
      <w:r>
        <w:rPr>
          <w:spacing w:val="-1"/>
        </w:rPr>
        <w:t>отправлением</w:t>
      </w:r>
      <w:r>
        <w:t xml:space="preserve"> </w:t>
      </w:r>
      <w:r>
        <w:rPr>
          <w:spacing w:val="25"/>
        </w:rPr>
        <w:t xml:space="preserve"> </w:t>
      </w:r>
      <w:r>
        <w:t xml:space="preserve">по </w:t>
      </w:r>
      <w:r>
        <w:rPr>
          <w:spacing w:val="28"/>
        </w:rPr>
        <w:t xml:space="preserve"> </w:t>
      </w:r>
      <w:r>
        <w:rPr>
          <w:spacing w:val="-1"/>
        </w:rPr>
        <w:t>адресу,</w:t>
      </w:r>
      <w:r>
        <w:t xml:space="preserve"> </w:t>
      </w:r>
      <w:r>
        <w:rPr>
          <w:spacing w:val="33"/>
        </w:rPr>
        <w:t xml:space="preserve"> </w:t>
      </w:r>
      <w:r>
        <w:rPr>
          <w:spacing w:val="-1"/>
        </w:rPr>
        <w:t>указанному</w:t>
      </w:r>
      <w:r>
        <w:rPr>
          <w:spacing w:val="64"/>
        </w:rPr>
        <w:t xml:space="preserve"> </w:t>
      </w:r>
      <w:r>
        <w:rPr>
          <w:spacing w:val="-1"/>
        </w:rPr>
        <w:t xml:space="preserve">заявителем </w:t>
      </w:r>
      <w:r>
        <w:t xml:space="preserve">в </w:t>
      </w:r>
      <w:r>
        <w:rPr>
          <w:spacing w:val="-1"/>
        </w:rPr>
        <w:t>заявлении.</w:t>
      </w:r>
    </w:p>
    <w:p w14:paraId="04F68866" w14:textId="77777777" w:rsidR="00A631DD" w:rsidRDefault="00A631DD" w:rsidP="00A631DD">
      <w:pPr>
        <w:pStyle w:val="a3"/>
        <w:kinsoku w:val="0"/>
        <w:overflowPunct w:val="0"/>
        <w:ind w:left="641"/>
        <w:rPr>
          <w:spacing w:val="-1"/>
        </w:rPr>
      </w:pPr>
      <w:r>
        <w:rPr>
          <w:spacing w:val="-1"/>
        </w:rPr>
        <w:t>Максимальный</w:t>
      </w:r>
      <w:r>
        <w:t xml:space="preserve"> </w:t>
      </w:r>
      <w:r>
        <w:rPr>
          <w:spacing w:val="-1"/>
        </w:rPr>
        <w:t>срок</w:t>
      </w:r>
      <w:r>
        <w:t xml:space="preserve"> </w:t>
      </w:r>
      <w:r>
        <w:rPr>
          <w:spacing w:val="-1"/>
        </w:rPr>
        <w:t>данного</w:t>
      </w:r>
      <w:r>
        <w:t xml:space="preserve"> действия </w:t>
      </w:r>
      <w:r>
        <w:rPr>
          <w:spacing w:val="-1"/>
        </w:rPr>
        <w:t>составляет</w:t>
      </w:r>
      <w:r>
        <w:t xml:space="preserve"> 1 </w:t>
      </w:r>
      <w:r>
        <w:rPr>
          <w:spacing w:val="-1"/>
        </w:rPr>
        <w:t>рабочий</w:t>
      </w:r>
      <w:r>
        <w:t xml:space="preserve"> </w:t>
      </w:r>
      <w:r>
        <w:rPr>
          <w:spacing w:val="-1"/>
        </w:rPr>
        <w:t>день.</w:t>
      </w:r>
    </w:p>
    <w:p w14:paraId="00DB66C8" w14:textId="77777777" w:rsidR="00A631DD" w:rsidRDefault="00A631DD" w:rsidP="00C63200">
      <w:pPr>
        <w:pStyle w:val="a3"/>
        <w:numPr>
          <w:ilvl w:val="2"/>
          <w:numId w:val="41"/>
        </w:numPr>
        <w:tabs>
          <w:tab w:val="left" w:pos="1432"/>
        </w:tabs>
        <w:kinsoku w:val="0"/>
        <w:overflowPunct w:val="0"/>
        <w:ind w:right="106" w:firstLine="540"/>
        <w:jc w:val="both"/>
        <w:rPr>
          <w:spacing w:val="-1"/>
        </w:rPr>
      </w:pPr>
      <w:r>
        <w:t>В</w:t>
      </w:r>
      <w:r>
        <w:rPr>
          <w:spacing w:val="10"/>
        </w:rPr>
        <w:t xml:space="preserve"> </w:t>
      </w:r>
      <w:r>
        <w:rPr>
          <w:spacing w:val="-1"/>
        </w:rPr>
        <w:t>случае</w:t>
      </w:r>
      <w:r>
        <w:rPr>
          <w:spacing w:val="8"/>
        </w:rPr>
        <w:t xml:space="preserve"> </w:t>
      </w:r>
      <w:r>
        <w:t>неустранения</w:t>
      </w:r>
      <w:r>
        <w:rPr>
          <w:spacing w:val="9"/>
        </w:rPr>
        <w:t xml:space="preserve"> </w:t>
      </w:r>
      <w:r>
        <w:rPr>
          <w:spacing w:val="-1"/>
        </w:rPr>
        <w:t>заявителем</w:t>
      </w:r>
      <w:r>
        <w:rPr>
          <w:spacing w:val="8"/>
        </w:rPr>
        <w:t xml:space="preserve"> </w:t>
      </w:r>
      <w:r>
        <w:rPr>
          <w:spacing w:val="-1"/>
        </w:rPr>
        <w:t>выявленных</w:t>
      </w:r>
      <w:r>
        <w:rPr>
          <w:spacing w:val="11"/>
        </w:rPr>
        <w:t xml:space="preserve"> </w:t>
      </w:r>
      <w:r>
        <w:rPr>
          <w:spacing w:val="-1"/>
        </w:rPr>
        <w:t>противоречий</w:t>
      </w:r>
      <w:r>
        <w:rPr>
          <w:spacing w:val="10"/>
        </w:rPr>
        <w:t xml:space="preserve"> </w:t>
      </w:r>
      <w:r>
        <w:rPr>
          <w:spacing w:val="-1"/>
        </w:rPr>
        <w:t>документов</w:t>
      </w:r>
      <w:r>
        <w:rPr>
          <w:spacing w:val="9"/>
        </w:rPr>
        <w:t xml:space="preserve"> </w:t>
      </w:r>
      <w:r>
        <w:t>в</w:t>
      </w:r>
      <w:r>
        <w:rPr>
          <w:spacing w:val="65"/>
        </w:rPr>
        <w:t xml:space="preserve"> </w:t>
      </w:r>
      <w:r>
        <w:rPr>
          <w:spacing w:val="-1"/>
        </w:rPr>
        <w:t>течение</w:t>
      </w:r>
      <w:r>
        <w:rPr>
          <w:spacing w:val="54"/>
        </w:rPr>
        <w:t xml:space="preserve"> </w:t>
      </w:r>
      <w:r>
        <w:t>15</w:t>
      </w:r>
      <w:r>
        <w:rPr>
          <w:spacing w:val="54"/>
        </w:rPr>
        <w:t xml:space="preserve"> </w:t>
      </w:r>
      <w:r>
        <w:rPr>
          <w:spacing w:val="-1"/>
        </w:rPr>
        <w:t>рабочих</w:t>
      </w:r>
      <w:r>
        <w:rPr>
          <w:spacing w:val="57"/>
        </w:rPr>
        <w:t xml:space="preserve"> </w:t>
      </w:r>
      <w:r>
        <w:rPr>
          <w:spacing w:val="-1"/>
        </w:rPr>
        <w:t>дней</w:t>
      </w:r>
      <w:r>
        <w:rPr>
          <w:spacing w:val="55"/>
        </w:rPr>
        <w:t xml:space="preserve"> </w:t>
      </w:r>
      <w:r>
        <w:t>с</w:t>
      </w:r>
      <w:r>
        <w:rPr>
          <w:spacing w:val="54"/>
        </w:rPr>
        <w:t xml:space="preserve"> </w:t>
      </w:r>
      <w:r>
        <w:rPr>
          <w:spacing w:val="-1"/>
        </w:rPr>
        <w:t>момента</w:t>
      </w:r>
      <w:r>
        <w:rPr>
          <w:spacing w:val="54"/>
        </w:rPr>
        <w:t xml:space="preserve"> </w:t>
      </w:r>
      <w:r>
        <w:rPr>
          <w:spacing w:val="-1"/>
        </w:rPr>
        <w:t>получения</w:t>
      </w:r>
      <w:r>
        <w:rPr>
          <w:spacing w:val="57"/>
        </w:rPr>
        <w:t xml:space="preserve"> </w:t>
      </w:r>
      <w:r>
        <w:rPr>
          <w:spacing w:val="-1"/>
        </w:rPr>
        <w:t>уведомления,</w:t>
      </w:r>
      <w:r>
        <w:rPr>
          <w:spacing w:val="57"/>
        </w:rPr>
        <w:t xml:space="preserve"> </w:t>
      </w:r>
      <w:r>
        <w:rPr>
          <w:spacing w:val="-1"/>
        </w:rPr>
        <w:t>указанного</w:t>
      </w:r>
      <w:r>
        <w:rPr>
          <w:spacing w:val="54"/>
        </w:rPr>
        <w:t xml:space="preserve"> </w:t>
      </w:r>
      <w:r>
        <w:t>в</w:t>
      </w:r>
      <w:r>
        <w:rPr>
          <w:spacing w:val="54"/>
        </w:rPr>
        <w:t xml:space="preserve"> </w:t>
      </w:r>
      <w:r>
        <w:rPr>
          <w:spacing w:val="-1"/>
        </w:rPr>
        <w:t>пункте</w:t>
      </w:r>
      <w:r>
        <w:rPr>
          <w:spacing w:val="54"/>
        </w:rPr>
        <w:t xml:space="preserve"> </w:t>
      </w:r>
      <w:r>
        <w:t>2.14.2</w:t>
      </w:r>
      <w:r>
        <w:rPr>
          <w:spacing w:val="69"/>
        </w:rPr>
        <w:t xml:space="preserve"> </w:t>
      </w:r>
      <w:r>
        <w:rPr>
          <w:spacing w:val="-1"/>
        </w:rPr>
        <w:t>настоящего</w:t>
      </w:r>
      <w:r>
        <w:rPr>
          <w:spacing w:val="23"/>
        </w:rPr>
        <w:t xml:space="preserve"> </w:t>
      </w:r>
      <w:r>
        <w:rPr>
          <w:spacing w:val="-1"/>
        </w:rPr>
        <w:t>Административного</w:t>
      </w:r>
      <w:r>
        <w:rPr>
          <w:spacing w:val="23"/>
        </w:rPr>
        <w:t xml:space="preserve"> </w:t>
      </w:r>
      <w:r>
        <w:rPr>
          <w:spacing w:val="-1"/>
        </w:rPr>
        <w:t>регламента,</w:t>
      </w:r>
      <w:r>
        <w:rPr>
          <w:spacing w:val="25"/>
        </w:rPr>
        <w:t xml:space="preserve"> </w:t>
      </w:r>
      <w:r>
        <w:rPr>
          <w:spacing w:val="-1"/>
        </w:rPr>
        <w:t>муниципальный</w:t>
      </w:r>
      <w:r>
        <w:rPr>
          <w:spacing w:val="24"/>
        </w:rPr>
        <w:t xml:space="preserve"> </w:t>
      </w:r>
      <w:r>
        <w:rPr>
          <w:spacing w:val="-1"/>
        </w:rPr>
        <w:t>служащий</w:t>
      </w:r>
      <w:r>
        <w:rPr>
          <w:spacing w:val="24"/>
        </w:rPr>
        <w:t xml:space="preserve"> </w:t>
      </w:r>
      <w:r>
        <w:rPr>
          <w:spacing w:val="-1"/>
        </w:rPr>
        <w:t>осуществляет</w:t>
      </w:r>
      <w:r>
        <w:rPr>
          <w:spacing w:val="97"/>
        </w:rPr>
        <w:t xml:space="preserve"> </w:t>
      </w:r>
      <w:r>
        <w:rPr>
          <w:spacing w:val="-1"/>
        </w:rPr>
        <w:t>подготовку,</w:t>
      </w:r>
      <w:r>
        <w:rPr>
          <w:spacing w:val="42"/>
        </w:rPr>
        <w:t xml:space="preserve"> </w:t>
      </w:r>
      <w:r>
        <w:rPr>
          <w:spacing w:val="-1"/>
        </w:rPr>
        <w:t>визирование,</w:t>
      </w:r>
      <w:r>
        <w:rPr>
          <w:spacing w:val="42"/>
        </w:rPr>
        <w:t xml:space="preserve"> </w:t>
      </w:r>
      <w:r>
        <w:rPr>
          <w:spacing w:val="-1"/>
        </w:rPr>
        <w:t>подписание</w:t>
      </w:r>
      <w:r>
        <w:rPr>
          <w:spacing w:val="42"/>
        </w:rPr>
        <w:t xml:space="preserve"> </w:t>
      </w:r>
      <w:r>
        <w:t>и</w:t>
      </w:r>
      <w:r>
        <w:rPr>
          <w:spacing w:val="41"/>
        </w:rPr>
        <w:t xml:space="preserve"> </w:t>
      </w:r>
      <w:r>
        <w:t>отправку</w:t>
      </w:r>
      <w:r>
        <w:rPr>
          <w:spacing w:val="35"/>
        </w:rPr>
        <w:t xml:space="preserve"> </w:t>
      </w:r>
      <w:r>
        <w:rPr>
          <w:spacing w:val="-1"/>
        </w:rPr>
        <w:t>письма</w:t>
      </w:r>
      <w:r>
        <w:rPr>
          <w:spacing w:val="42"/>
        </w:rPr>
        <w:t xml:space="preserve"> </w:t>
      </w:r>
      <w:r>
        <w:t>заявителю</w:t>
      </w:r>
      <w:r>
        <w:rPr>
          <w:spacing w:val="43"/>
        </w:rPr>
        <w:t xml:space="preserve"> </w:t>
      </w:r>
      <w:r>
        <w:t>об</w:t>
      </w:r>
      <w:r>
        <w:rPr>
          <w:spacing w:val="43"/>
        </w:rPr>
        <w:t xml:space="preserve"> </w:t>
      </w:r>
      <w:r>
        <w:rPr>
          <w:spacing w:val="-1"/>
        </w:rPr>
        <w:t>отказе</w:t>
      </w:r>
      <w:r>
        <w:rPr>
          <w:spacing w:val="42"/>
        </w:rPr>
        <w:t xml:space="preserve"> </w:t>
      </w:r>
      <w:r>
        <w:t>в</w:t>
      </w:r>
      <w:r>
        <w:rPr>
          <w:spacing w:val="55"/>
        </w:rPr>
        <w:t xml:space="preserve"> </w:t>
      </w:r>
      <w:r>
        <w:rPr>
          <w:spacing w:val="-1"/>
        </w:rPr>
        <w:t>предоставлении</w:t>
      </w:r>
      <w:r>
        <w:rPr>
          <w:spacing w:val="7"/>
        </w:rPr>
        <w:t xml:space="preserve"> </w:t>
      </w:r>
      <w:r>
        <w:rPr>
          <w:spacing w:val="-1"/>
        </w:rPr>
        <w:t>муниципальной</w:t>
      </w:r>
      <w:r>
        <w:rPr>
          <w:spacing w:val="8"/>
        </w:rPr>
        <w:t xml:space="preserve"> </w:t>
      </w:r>
      <w:r>
        <w:rPr>
          <w:spacing w:val="-2"/>
        </w:rPr>
        <w:t>услуги</w:t>
      </w:r>
      <w:r>
        <w:rPr>
          <w:spacing w:val="7"/>
        </w:rPr>
        <w:t xml:space="preserve"> </w:t>
      </w:r>
      <w:r>
        <w:t>с</w:t>
      </w:r>
      <w:r>
        <w:rPr>
          <w:spacing w:val="8"/>
        </w:rPr>
        <w:t xml:space="preserve"> </w:t>
      </w:r>
      <w:r>
        <w:rPr>
          <w:spacing w:val="-1"/>
        </w:rPr>
        <w:t>разъяснением</w:t>
      </w:r>
      <w:r>
        <w:rPr>
          <w:spacing w:val="6"/>
        </w:rPr>
        <w:t xml:space="preserve"> </w:t>
      </w:r>
      <w:r>
        <w:t>о</w:t>
      </w:r>
      <w:r>
        <w:rPr>
          <w:spacing w:val="6"/>
        </w:rPr>
        <w:t xml:space="preserve"> </w:t>
      </w:r>
      <w:r>
        <w:rPr>
          <w:spacing w:val="-1"/>
        </w:rPr>
        <w:t>возможности</w:t>
      </w:r>
      <w:r>
        <w:rPr>
          <w:spacing w:val="8"/>
        </w:rPr>
        <w:t xml:space="preserve"> </w:t>
      </w:r>
      <w:r>
        <w:rPr>
          <w:spacing w:val="-1"/>
        </w:rPr>
        <w:t>повторно</w:t>
      </w:r>
      <w:r>
        <w:rPr>
          <w:spacing w:val="87"/>
        </w:rPr>
        <w:t xml:space="preserve"> </w:t>
      </w:r>
      <w:r>
        <w:rPr>
          <w:spacing w:val="-1"/>
        </w:rPr>
        <w:t>предоставить</w:t>
      </w:r>
      <w:r>
        <w:rPr>
          <w:spacing w:val="1"/>
        </w:rPr>
        <w:t xml:space="preserve"> </w:t>
      </w:r>
      <w:r>
        <w:rPr>
          <w:spacing w:val="-1"/>
        </w:rPr>
        <w:t>заявление</w:t>
      </w:r>
      <w:r>
        <w:rPr>
          <w:spacing w:val="-4"/>
        </w:rPr>
        <w:t xml:space="preserve"> </w:t>
      </w:r>
      <w:r>
        <w:t>с</w:t>
      </w:r>
      <w:r>
        <w:rPr>
          <w:spacing w:val="-1"/>
        </w:rPr>
        <w:t xml:space="preserve"> приложением необходимого</w:t>
      </w:r>
      <w:r>
        <w:t xml:space="preserve"> </w:t>
      </w:r>
      <w:r>
        <w:rPr>
          <w:spacing w:val="-1"/>
        </w:rPr>
        <w:t>комплекта</w:t>
      </w:r>
      <w:r>
        <w:rPr>
          <w:spacing w:val="4"/>
        </w:rPr>
        <w:t xml:space="preserve"> </w:t>
      </w:r>
      <w:r>
        <w:rPr>
          <w:spacing w:val="-1"/>
        </w:rPr>
        <w:t>документов.</w:t>
      </w:r>
    </w:p>
    <w:p w14:paraId="7C02C332" w14:textId="77777777" w:rsidR="00A631DD" w:rsidRDefault="00A631DD" w:rsidP="00A631DD">
      <w:pPr>
        <w:pStyle w:val="a3"/>
        <w:kinsoku w:val="0"/>
        <w:overflowPunct w:val="0"/>
        <w:ind w:left="641"/>
        <w:rPr>
          <w:spacing w:val="-1"/>
        </w:rPr>
      </w:pPr>
      <w:r>
        <w:rPr>
          <w:spacing w:val="-1"/>
        </w:rPr>
        <w:t>Максимальный</w:t>
      </w:r>
      <w:r>
        <w:t xml:space="preserve"> </w:t>
      </w:r>
      <w:r>
        <w:rPr>
          <w:spacing w:val="-1"/>
        </w:rPr>
        <w:t>срок</w:t>
      </w:r>
      <w:r>
        <w:t xml:space="preserve"> </w:t>
      </w:r>
      <w:r>
        <w:rPr>
          <w:spacing w:val="-1"/>
        </w:rPr>
        <w:t>выполнения</w:t>
      </w:r>
      <w:r>
        <w:t xml:space="preserve"> </w:t>
      </w:r>
      <w:r>
        <w:rPr>
          <w:spacing w:val="-1"/>
        </w:rPr>
        <w:t>данного</w:t>
      </w:r>
      <w:r>
        <w:t xml:space="preserve"> </w:t>
      </w:r>
      <w:r>
        <w:rPr>
          <w:spacing w:val="-1"/>
        </w:rPr>
        <w:t>действия</w:t>
      </w:r>
      <w:r>
        <w:t xml:space="preserve"> </w:t>
      </w:r>
      <w:r>
        <w:rPr>
          <w:spacing w:val="-1"/>
        </w:rPr>
        <w:t>составляет</w:t>
      </w:r>
      <w:r>
        <w:t xml:space="preserve"> 1 рабочий </w:t>
      </w:r>
      <w:r>
        <w:rPr>
          <w:spacing w:val="-1"/>
        </w:rPr>
        <w:t>день.</w:t>
      </w:r>
    </w:p>
    <w:p w14:paraId="11074C61" w14:textId="77777777" w:rsidR="00A631DD" w:rsidRDefault="00A631DD" w:rsidP="00A631DD">
      <w:pPr>
        <w:pStyle w:val="a3"/>
        <w:kinsoku w:val="0"/>
        <w:overflowPunct w:val="0"/>
        <w:ind w:left="641"/>
        <w:rPr>
          <w:spacing w:val="-1"/>
        </w:rPr>
        <w:sectPr w:rsidR="00A631DD">
          <w:pgSz w:w="11910" w:h="16840"/>
          <w:pgMar w:top="780" w:right="460" w:bottom="280" w:left="1600" w:header="720" w:footer="720" w:gutter="0"/>
          <w:cols w:space="720"/>
          <w:noEndnote/>
        </w:sectPr>
      </w:pPr>
    </w:p>
    <w:p w14:paraId="6009E3F4" w14:textId="77777777" w:rsidR="00A631DD" w:rsidRDefault="00A631DD" w:rsidP="00C63200">
      <w:pPr>
        <w:pStyle w:val="a3"/>
        <w:numPr>
          <w:ilvl w:val="1"/>
          <w:numId w:val="37"/>
        </w:numPr>
        <w:tabs>
          <w:tab w:val="left" w:pos="1182"/>
        </w:tabs>
        <w:kinsoku w:val="0"/>
        <w:overflowPunct w:val="0"/>
        <w:spacing w:before="45"/>
        <w:ind w:firstLine="540"/>
        <w:rPr>
          <w:spacing w:val="-2"/>
        </w:rPr>
      </w:pPr>
      <w:r>
        <w:rPr>
          <w:spacing w:val="-1"/>
        </w:rPr>
        <w:t xml:space="preserve">Основание </w:t>
      </w:r>
      <w:r>
        <w:t xml:space="preserve">для </w:t>
      </w:r>
      <w:r>
        <w:rPr>
          <w:spacing w:val="-1"/>
        </w:rPr>
        <w:t xml:space="preserve">отказа </w:t>
      </w:r>
      <w:r>
        <w:t xml:space="preserve">в </w:t>
      </w:r>
      <w:r>
        <w:rPr>
          <w:spacing w:val="-1"/>
        </w:rPr>
        <w:t>предоставлении</w:t>
      </w:r>
      <w:r>
        <w:rPr>
          <w:spacing w:val="-2"/>
        </w:rPr>
        <w:t xml:space="preserve"> </w:t>
      </w:r>
      <w:r>
        <w:rPr>
          <w:spacing w:val="-1"/>
        </w:rPr>
        <w:t>муниципальной</w:t>
      </w:r>
      <w:r>
        <w:rPr>
          <w:spacing w:val="3"/>
        </w:rPr>
        <w:t xml:space="preserve"> </w:t>
      </w:r>
      <w:r>
        <w:rPr>
          <w:spacing w:val="-2"/>
        </w:rPr>
        <w:t>услуги:</w:t>
      </w:r>
    </w:p>
    <w:p w14:paraId="767AE2C0" w14:textId="77777777" w:rsidR="00A631DD" w:rsidRDefault="00A631DD" w:rsidP="00C63200">
      <w:pPr>
        <w:pStyle w:val="a3"/>
        <w:numPr>
          <w:ilvl w:val="2"/>
          <w:numId w:val="48"/>
        </w:numPr>
        <w:tabs>
          <w:tab w:val="left" w:pos="866"/>
        </w:tabs>
        <w:kinsoku w:val="0"/>
        <w:overflowPunct w:val="0"/>
        <w:ind w:right="108" w:firstLine="540"/>
        <w:jc w:val="both"/>
        <w:rPr>
          <w:spacing w:val="-1"/>
        </w:rPr>
      </w:pPr>
      <w:r>
        <w:rPr>
          <w:spacing w:val="-1"/>
        </w:rPr>
        <w:t>земельный</w:t>
      </w:r>
      <w:r>
        <w:rPr>
          <w:spacing w:val="26"/>
        </w:rPr>
        <w:t xml:space="preserve"> </w:t>
      </w:r>
      <w:r>
        <w:rPr>
          <w:spacing w:val="-2"/>
        </w:rPr>
        <w:t>участок</w:t>
      </w:r>
      <w:r>
        <w:rPr>
          <w:spacing w:val="25"/>
        </w:rPr>
        <w:t xml:space="preserve"> </w:t>
      </w:r>
      <w:r>
        <w:t>не</w:t>
      </w:r>
      <w:r>
        <w:rPr>
          <w:spacing w:val="22"/>
        </w:rPr>
        <w:t xml:space="preserve"> </w:t>
      </w:r>
      <w:r>
        <w:rPr>
          <w:spacing w:val="-1"/>
        </w:rPr>
        <w:t>предназначен</w:t>
      </w:r>
      <w:r>
        <w:rPr>
          <w:spacing w:val="24"/>
        </w:rPr>
        <w:t xml:space="preserve"> </w:t>
      </w:r>
      <w:r>
        <w:t>для</w:t>
      </w:r>
      <w:r>
        <w:rPr>
          <w:spacing w:val="21"/>
        </w:rPr>
        <w:t xml:space="preserve"> </w:t>
      </w:r>
      <w:r>
        <w:rPr>
          <w:spacing w:val="-1"/>
        </w:rPr>
        <w:t>строительства,</w:t>
      </w:r>
      <w:r>
        <w:rPr>
          <w:spacing w:val="23"/>
        </w:rPr>
        <w:t xml:space="preserve"> </w:t>
      </w:r>
      <w:r>
        <w:rPr>
          <w:spacing w:val="-1"/>
        </w:rPr>
        <w:t>реконструкции</w:t>
      </w:r>
      <w:r>
        <w:rPr>
          <w:spacing w:val="24"/>
        </w:rPr>
        <w:t xml:space="preserve"> </w:t>
      </w:r>
      <w:r>
        <w:rPr>
          <w:spacing w:val="-1"/>
        </w:rPr>
        <w:t>объектов</w:t>
      </w:r>
      <w:r>
        <w:rPr>
          <w:spacing w:val="83"/>
        </w:rPr>
        <w:t xml:space="preserve"> </w:t>
      </w:r>
      <w:r>
        <w:rPr>
          <w:spacing w:val="-1"/>
        </w:rPr>
        <w:t>капитального</w:t>
      </w:r>
      <w:r>
        <w:t xml:space="preserve"> </w:t>
      </w:r>
      <w:r>
        <w:rPr>
          <w:spacing w:val="-1"/>
        </w:rPr>
        <w:t>строительства</w:t>
      </w:r>
      <w:r>
        <w:rPr>
          <w:spacing w:val="1"/>
        </w:rPr>
        <w:t xml:space="preserve"> </w:t>
      </w:r>
      <w:r>
        <w:t xml:space="preserve">(за </w:t>
      </w:r>
      <w:r>
        <w:rPr>
          <w:spacing w:val="-1"/>
        </w:rPr>
        <w:t>исключением линейных</w:t>
      </w:r>
      <w:r>
        <w:rPr>
          <w:spacing w:val="1"/>
        </w:rPr>
        <w:t xml:space="preserve"> </w:t>
      </w:r>
      <w:r>
        <w:rPr>
          <w:spacing w:val="-1"/>
        </w:rPr>
        <w:t>объектов);</w:t>
      </w:r>
    </w:p>
    <w:p w14:paraId="6359DB28" w14:textId="77777777" w:rsidR="00A631DD" w:rsidRDefault="00A631DD" w:rsidP="00C63200">
      <w:pPr>
        <w:pStyle w:val="a3"/>
        <w:numPr>
          <w:ilvl w:val="2"/>
          <w:numId w:val="48"/>
        </w:numPr>
        <w:tabs>
          <w:tab w:val="left" w:pos="794"/>
        </w:tabs>
        <w:kinsoku w:val="0"/>
        <w:overflowPunct w:val="0"/>
        <w:ind w:right="109" w:firstLine="540"/>
        <w:jc w:val="both"/>
      </w:pPr>
      <w:r>
        <w:rPr>
          <w:spacing w:val="-1"/>
        </w:rPr>
        <w:t>истечение</w:t>
      </w:r>
      <w:r>
        <w:rPr>
          <w:spacing w:val="10"/>
        </w:rPr>
        <w:t xml:space="preserve"> </w:t>
      </w:r>
      <w:r>
        <w:rPr>
          <w:spacing w:val="-1"/>
        </w:rPr>
        <w:t>срока</w:t>
      </w:r>
      <w:r>
        <w:rPr>
          <w:spacing w:val="10"/>
        </w:rPr>
        <w:t xml:space="preserve"> </w:t>
      </w:r>
      <w:r>
        <w:rPr>
          <w:spacing w:val="-1"/>
        </w:rPr>
        <w:t>приостановления</w:t>
      </w:r>
      <w:r>
        <w:rPr>
          <w:spacing w:val="11"/>
        </w:rPr>
        <w:t xml:space="preserve"> </w:t>
      </w:r>
      <w:r>
        <w:rPr>
          <w:spacing w:val="-1"/>
        </w:rPr>
        <w:t>предоставления</w:t>
      </w:r>
      <w:r>
        <w:rPr>
          <w:spacing w:val="11"/>
        </w:rPr>
        <w:t xml:space="preserve"> </w:t>
      </w:r>
      <w:r>
        <w:rPr>
          <w:spacing w:val="-1"/>
        </w:rPr>
        <w:t>муниципальной</w:t>
      </w:r>
      <w:r>
        <w:rPr>
          <w:spacing w:val="10"/>
        </w:rPr>
        <w:t xml:space="preserve"> </w:t>
      </w:r>
      <w:r>
        <w:rPr>
          <w:spacing w:val="-1"/>
        </w:rPr>
        <w:t>услуги,</w:t>
      </w:r>
      <w:r>
        <w:rPr>
          <w:spacing w:val="16"/>
        </w:rPr>
        <w:t xml:space="preserve"> </w:t>
      </w:r>
      <w:r>
        <w:rPr>
          <w:spacing w:val="-1"/>
        </w:rPr>
        <w:t>указанного</w:t>
      </w:r>
      <w:r>
        <w:rPr>
          <w:spacing w:val="75"/>
        </w:rPr>
        <w:t xml:space="preserve"> </w:t>
      </w:r>
      <w:r>
        <w:t>в</w:t>
      </w:r>
      <w:r>
        <w:rPr>
          <w:spacing w:val="-1"/>
        </w:rPr>
        <w:t xml:space="preserve"> пункте</w:t>
      </w:r>
      <w:r>
        <w:t xml:space="preserve"> 2.14.1.</w:t>
      </w:r>
    </w:p>
    <w:p w14:paraId="09396DAB" w14:textId="77777777" w:rsidR="00A631DD" w:rsidRDefault="00A631DD" w:rsidP="00A631DD">
      <w:pPr>
        <w:pStyle w:val="a3"/>
        <w:kinsoku w:val="0"/>
        <w:overflowPunct w:val="0"/>
        <w:spacing w:before="5"/>
        <w:ind w:left="0"/>
      </w:pPr>
    </w:p>
    <w:p w14:paraId="7B30EE51" w14:textId="77777777" w:rsidR="00A631DD" w:rsidRDefault="00A631DD" w:rsidP="00A631DD">
      <w:pPr>
        <w:pStyle w:val="1"/>
        <w:kinsoku w:val="0"/>
        <w:overflowPunct w:val="0"/>
        <w:ind w:left="177" w:right="181"/>
        <w:jc w:val="center"/>
        <w:rPr>
          <w:b w:val="0"/>
          <w:bCs w:val="0"/>
        </w:rPr>
      </w:pPr>
      <w:r>
        <w:rPr>
          <w:spacing w:val="-1"/>
        </w:rPr>
        <w:t>Перечень</w:t>
      </w:r>
      <w:r>
        <w:t xml:space="preserve"> </w:t>
      </w:r>
      <w:r>
        <w:rPr>
          <w:spacing w:val="-1"/>
        </w:rPr>
        <w:t>услуг,</w:t>
      </w:r>
      <w:r>
        <w:t xml:space="preserve"> которые</w:t>
      </w:r>
      <w:r>
        <w:rPr>
          <w:spacing w:val="-2"/>
        </w:rPr>
        <w:t xml:space="preserve"> </w:t>
      </w:r>
      <w:r>
        <w:rPr>
          <w:spacing w:val="-1"/>
        </w:rPr>
        <w:t>являются</w:t>
      </w:r>
      <w:r>
        <w:t xml:space="preserve"> </w:t>
      </w:r>
      <w:r>
        <w:rPr>
          <w:spacing w:val="-1"/>
        </w:rPr>
        <w:t>необходимыми</w:t>
      </w:r>
    </w:p>
    <w:p w14:paraId="1F339848" w14:textId="77777777" w:rsidR="00A631DD" w:rsidRDefault="00A631DD" w:rsidP="00A631DD">
      <w:pPr>
        <w:pStyle w:val="a3"/>
        <w:kinsoku w:val="0"/>
        <w:overflowPunct w:val="0"/>
        <w:ind w:left="174" w:right="181"/>
        <w:jc w:val="center"/>
      </w:pPr>
      <w:r>
        <w:rPr>
          <w:b/>
          <w:bCs/>
        </w:rPr>
        <w:t xml:space="preserve">и </w:t>
      </w:r>
      <w:r>
        <w:rPr>
          <w:b/>
          <w:bCs/>
          <w:spacing w:val="-1"/>
        </w:rPr>
        <w:t>обязательными</w:t>
      </w:r>
      <w:r>
        <w:rPr>
          <w:b/>
          <w:bCs/>
          <w:spacing w:val="-2"/>
        </w:rPr>
        <w:t xml:space="preserve"> </w:t>
      </w:r>
      <w:r>
        <w:rPr>
          <w:b/>
          <w:bCs/>
        </w:rPr>
        <w:t xml:space="preserve">для </w:t>
      </w:r>
      <w:r>
        <w:rPr>
          <w:b/>
          <w:bCs/>
          <w:spacing w:val="-1"/>
        </w:rPr>
        <w:t>предоставления</w:t>
      </w:r>
      <w:r>
        <w:rPr>
          <w:b/>
          <w:bCs/>
        </w:rPr>
        <w:t xml:space="preserve"> </w:t>
      </w:r>
      <w:r>
        <w:rPr>
          <w:b/>
          <w:bCs/>
          <w:spacing w:val="-1"/>
        </w:rPr>
        <w:t>муниципальной</w:t>
      </w:r>
      <w:r>
        <w:rPr>
          <w:b/>
          <w:bCs/>
        </w:rPr>
        <w:t xml:space="preserve"> </w:t>
      </w:r>
      <w:r>
        <w:rPr>
          <w:b/>
          <w:bCs/>
          <w:spacing w:val="-1"/>
        </w:rPr>
        <w:t>услуги,</w:t>
      </w:r>
    </w:p>
    <w:p w14:paraId="1965C991" w14:textId="77777777" w:rsidR="00A631DD" w:rsidRDefault="00A631DD" w:rsidP="00A631DD">
      <w:pPr>
        <w:pStyle w:val="a3"/>
        <w:kinsoku w:val="0"/>
        <w:overflowPunct w:val="0"/>
        <w:spacing w:before="5" w:line="274" w:lineRule="exact"/>
        <w:ind w:left="758" w:right="759"/>
        <w:jc w:val="center"/>
      </w:pPr>
      <w:r>
        <w:rPr>
          <w:b/>
          <w:bCs/>
        </w:rPr>
        <w:t xml:space="preserve">в том </w:t>
      </w:r>
      <w:r>
        <w:rPr>
          <w:b/>
          <w:bCs/>
          <w:spacing w:val="-1"/>
        </w:rPr>
        <w:t>числе</w:t>
      </w:r>
      <w:r>
        <w:rPr>
          <w:b/>
          <w:bCs/>
          <w:spacing w:val="-2"/>
        </w:rPr>
        <w:t xml:space="preserve"> </w:t>
      </w:r>
      <w:r>
        <w:rPr>
          <w:b/>
          <w:bCs/>
          <w:spacing w:val="-1"/>
        </w:rPr>
        <w:t>сведения</w:t>
      </w:r>
      <w:r>
        <w:rPr>
          <w:b/>
          <w:bCs/>
        </w:rPr>
        <w:t xml:space="preserve"> о </w:t>
      </w:r>
      <w:r>
        <w:rPr>
          <w:b/>
          <w:bCs/>
          <w:spacing w:val="-1"/>
        </w:rPr>
        <w:t>документах,</w:t>
      </w:r>
      <w:r>
        <w:rPr>
          <w:b/>
          <w:bCs/>
        </w:rPr>
        <w:t xml:space="preserve"> </w:t>
      </w:r>
      <w:r>
        <w:rPr>
          <w:b/>
          <w:bCs/>
          <w:spacing w:val="-1"/>
        </w:rPr>
        <w:t>выдаваемых</w:t>
      </w:r>
      <w:r>
        <w:rPr>
          <w:b/>
          <w:bCs/>
        </w:rPr>
        <w:t xml:space="preserve"> организациями,</w:t>
      </w:r>
      <w:r>
        <w:rPr>
          <w:b/>
          <w:bCs/>
          <w:spacing w:val="53"/>
        </w:rPr>
        <w:t xml:space="preserve"> </w:t>
      </w:r>
      <w:r>
        <w:rPr>
          <w:b/>
          <w:bCs/>
          <w:spacing w:val="-1"/>
        </w:rPr>
        <w:t>участвующими</w:t>
      </w:r>
      <w:r>
        <w:rPr>
          <w:b/>
          <w:bCs/>
        </w:rPr>
        <w:t xml:space="preserve"> в </w:t>
      </w:r>
      <w:r>
        <w:rPr>
          <w:b/>
          <w:bCs/>
          <w:spacing w:val="-1"/>
        </w:rPr>
        <w:t>предоставлении</w:t>
      </w:r>
      <w:r>
        <w:rPr>
          <w:b/>
          <w:bCs/>
        </w:rPr>
        <w:t xml:space="preserve"> </w:t>
      </w:r>
      <w:r>
        <w:rPr>
          <w:b/>
          <w:bCs/>
          <w:spacing w:val="-1"/>
        </w:rPr>
        <w:t>муниципальной</w:t>
      </w:r>
      <w:r>
        <w:rPr>
          <w:b/>
          <w:bCs/>
        </w:rPr>
        <w:t xml:space="preserve"> </w:t>
      </w:r>
      <w:r>
        <w:rPr>
          <w:b/>
          <w:bCs/>
          <w:spacing w:val="-1"/>
        </w:rPr>
        <w:t>услуги</w:t>
      </w:r>
    </w:p>
    <w:p w14:paraId="70F2771F" w14:textId="77777777" w:rsidR="00A631DD" w:rsidRDefault="00A631DD" w:rsidP="00A631DD">
      <w:pPr>
        <w:pStyle w:val="a3"/>
        <w:kinsoku w:val="0"/>
        <w:overflowPunct w:val="0"/>
        <w:spacing w:before="4"/>
        <w:ind w:left="0"/>
        <w:rPr>
          <w:b/>
          <w:bCs/>
          <w:sz w:val="23"/>
          <w:szCs w:val="23"/>
        </w:rPr>
      </w:pPr>
    </w:p>
    <w:p w14:paraId="20D0C9FD" w14:textId="77777777" w:rsidR="00A631DD" w:rsidRDefault="00A631DD" w:rsidP="00C63200">
      <w:pPr>
        <w:pStyle w:val="a3"/>
        <w:numPr>
          <w:ilvl w:val="1"/>
          <w:numId w:val="37"/>
        </w:numPr>
        <w:tabs>
          <w:tab w:val="left" w:pos="1324"/>
        </w:tabs>
        <w:kinsoku w:val="0"/>
        <w:overflowPunct w:val="0"/>
        <w:ind w:right="107" w:firstLine="540"/>
        <w:jc w:val="both"/>
        <w:rPr>
          <w:spacing w:val="-1"/>
        </w:rPr>
      </w:pPr>
      <w:r>
        <w:rPr>
          <w:spacing w:val="-1"/>
        </w:rPr>
        <w:t>Перечень</w:t>
      </w:r>
      <w:r>
        <w:rPr>
          <w:spacing w:val="24"/>
        </w:rPr>
        <w:t xml:space="preserve"> </w:t>
      </w:r>
      <w:r>
        <w:rPr>
          <w:spacing w:val="-1"/>
        </w:rPr>
        <w:t>услуг,</w:t>
      </w:r>
      <w:r>
        <w:rPr>
          <w:spacing w:val="21"/>
        </w:rPr>
        <w:t xml:space="preserve"> </w:t>
      </w:r>
      <w:r>
        <w:t>которые</w:t>
      </w:r>
      <w:r>
        <w:rPr>
          <w:spacing w:val="20"/>
        </w:rPr>
        <w:t xml:space="preserve"> </w:t>
      </w:r>
      <w:r>
        <w:rPr>
          <w:spacing w:val="-1"/>
        </w:rPr>
        <w:t>являются</w:t>
      </w:r>
      <w:r>
        <w:rPr>
          <w:spacing w:val="21"/>
        </w:rPr>
        <w:t xml:space="preserve"> </w:t>
      </w:r>
      <w:r>
        <w:rPr>
          <w:spacing w:val="-1"/>
        </w:rPr>
        <w:t>необходимыми</w:t>
      </w:r>
      <w:r>
        <w:rPr>
          <w:spacing w:val="22"/>
        </w:rPr>
        <w:t xml:space="preserve"> </w:t>
      </w:r>
      <w:r>
        <w:t>и</w:t>
      </w:r>
      <w:r>
        <w:rPr>
          <w:spacing w:val="22"/>
        </w:rPr>
        <w:t xml:space="preserve"> </w:t>
      </w:r>
      <w:r>
        <w:rPr>
          <w:spacing w:val="-1"/>
        </w:rPr>
        <w:t>обязательными</w:t>
      </w:r>
      <w:r>
        <w:rPr>
          <w:spacing w:val="22"/>
        </w:rPr>
        <w:t xml:space="preserve"> </w:t>
      </w:r>
      <w:r>
        <w:rPr>
          <w:spacing w:val="-1"/>
        </w:rPr>
        <w:t>для</w:t>
      </w:r>
      <w:r>
        <w:rPr>
          <w:spacing w:val="59"/>
        </w:rPr>
        <w:t xml:space="preserve"> </w:t>
      </w:r>
      <w:r>
        <w:rPr>
          <w:spacing w:val="-1"/>
        </w:rPr>
        <w:t>предоставления</w:t>
      </w:r>
      <w:r>
        <w:rPr>
          <w:spacing w:val="50"/>
        </w:rPr>
        <w:t xml:space="preserve"> </w:t>
      </w:r>
      <w:r>
        <w:rPr>
          <w:spacing w:val="-1"/>
        </w:rPr>
        <w:t>муниципальной</w:t>
      </w:r>
      <w:r>
        <w:rPr>
          <w:spacing w:val="53"/>
        </w:rPr>
        <w:t xml:space="preserve"> </w:t>
      </w:r>
      <w:r>
        <w:rPr>
          <w:spacing w:val="-1"/>
        </w:rPr>
        <w:t>услуги,</w:t>
      </w:r>
      <w:r>
        <w:rPr>
          <w:spacing w:val="50"/>
        </w:rPr>
        <w:t xml:space="preserve"> </w:t>
      </w:r>
      <w:r>
        <w:t>в</w:t>
      </w:r>
      <w:r>
        <w:rPr>
          <w:spacing w:val="49"/>
        </w:rPr>
        <w:t xml:space="preserve"> </w:t>
      </w:r>
      <w:r>
        <w:t>том</w:t>
      </w:r>
      <w:r>
        <w:rPr>
          <w:spacing w:val="49"/>
        </w:rPr>
        <w:t xml:space="preserve"> </w:t>
      </w:r>
      <w:r>
        <w:rPr>
          <w:spacing w:val="-1"/>
        </w:rPr>
        <w:t>числе</w:t>
      </w:r>
      <w:r>
        <w:rPr>
          <w:spacing w:val="51"/>
        </w:rPr>
        <w:t xml:space="preserve"> </w:t>
      </w:r>
      <w:r>
        <w:rPr>
          <w:spacing w:val="-1"/>
        </w:rPr>
        <w:t>сведения</w:t>
      </w:r>
      <w:r>
        <w:rPr>
          <w:spacing w:val="50"/>
        </w:rPr>
        <w:t xml:space="preserve"> </w:t>
      </w:r>
      <w:r>
        <w:t>о</w:t>
      </w:r>
      <w:r>
        <w:rPr>
          <w:spacing w:val="50"/>
        </w:rPr>
        <w:t xml:space="preserve"> </w:t>
      </w:r>
      <w:r>
        <w:rPr>
          <w:spacing w:val="-1"/>
        </w:rPr>
        <w:t>документах,</w:t>
      </w:r>
      <w:r>
        <w:rPr>
          <w:spacing w:val="50"/>
        </w:rPr>
        <w:t xml:space="preserve"> </w:t>
      </w:r>
      <w:r>
        <w:rPr>
          <w:spacing w:val="-1"/>
        </w:rPr>
        <w:t>выдаваемых</w:t>
      </w:r>
      <w:r>
        <w:rPr>
          <w:spacing w:val="87"/>
        </w:rPr>
        <w:t xml:space="preserve"> </w:t>
      </w:r>
      <w:r>
        <w:rPr>
          <w:spacing w:val="-1"/>
        </w:rPr>
        <w:t>организациями,</w:t>
      </w:r>
      <w:r>
        <w:rPr>
          <w:spacing w:val="2"/>
        </w:rPr>
        <w:t xml:space="preserve"> </w:t>
      </w:r>
      <w:r>
        <w:rPr>
          <w:spacing w:val="-1"/>
        </w:rPr>
        <w:t>участвующими</w:t>
      </w:r>
      <w:r>
        <w:t xml:space="preserve"> в </w:t>
      </w:r>
      <w:r>
        <w:rPr>
          <w:spacing w:val="-1"/>
        </w:rPr>
        <w:t>предоставлении</w:t>
      </w:r>
      <w:r>
        <w:t xml:space="preserve"> </w:t>
      </w:r>
      <w:r>
        <w:rPr>
          <w:spacing w:val="-1"/>
        </w:rPr>
        <w:t>муниципальной</w:t>
      </w:r>
      <w:r>
        <w:rPr>
          <w:spacing w:val="3"/>
        </w:rPr>
        <w:t xml:space="preserve"> </w:t>
      </w:r>
      <w:r>
        <w:rPr>
          <w:spacing w:val="-1"/>
        </w:rPr>
        <w:t>услуги,</w:t>
      </w:r>
      <w:r>
        <w:t xml:space="preserve"> </w:t>
      </w:r>
      <w:r>
        <w:rPr>
          <w:spacing w:val="-1"/>
        </w:rPr>
        <w:t>отсутствует.</w:t>
      </w:r>
    </w:p>
    <w:p w14:paraId="04E1ADC7" w14:textId="77777777" w:rsidR="00A631DD" w:rsidRDefault="00A631DD" w:rsidP="00A631DD">
      <w:pPr>
        <w:pStyle w:val="a3"/>
        <w:kinsoku w:val="0"/>
        <w:overflowPunct w:val="0"/>
        <w:spacing w:before="5"/>
        <w:ind w:left="0"/>
      </w:pPr>
    </w:p>
    <w:p w14:paraId="60D46DFA" w14:textId="77777777" w:rsidR="00A631DD" w:rsidRDefault="00A631DD" w:rsidP="00A631DD">
      <w:pPr>
        <w:pStyle w:val="1"/>
        <w:kinsoku w:val="0"/>
        <w:overflowPunct w:val="0"/>
        <w:ind w:left="2536" w:right="2538" w:hanging="2"/>
        <w:jc w:val="center"/>
        <w:rPr>
          <w:b w:val="0"/>
          <w:bCs w:val="0"/>
        </w:rPr>
      </w:pPr>
      <w:r>
        <w:t>Порядок,</w:t>
      </w:r>
      <w:r>
        <w:rPr>
          <w:spacing w:val="-3"/>
        </w:rPr>
        <w:t xml:space="preserve"> </w:t>
      </w:r>
      <w:r>
        <w:rPr>
          <w:spacing w:val="-1"/>
        </w:rPr>
        <w:t>размер</w:t>
      </w:r>
      <w:r>
        <w:t xml:space="preserve"> и </w:t>
      </w:r>
      <w:r>
        <w:rPr>
          <w:spacing w:val="-1"/>
        </w:rPr>
        <w:t>основания</w:t>
      </w:r>
      <w:r>
        <w:t xml:space="preserve"> </w:t>
      </w:r>
      <w:r>
        <w:rPr>
          <w:spacing w:val="-1"/>
        </w:rPr>
        <w:t>взимания</w:t>
      </w:r>
      <w:r>
        <w:rPr>
          <w:spacing w:val="37"/>
        </w:rPr>
        <w:t xml:space="preserve"> </w:t>
      </w:r>
      <w:r>
        <w:rPr>
          <w:spacing w:val="-1"/>
        </w:rPr>
        <w:t>государственной</w:t>
      </w:r>
      <w:r>
        <w:rPr>
          <w:spacing w:val="-2"/>
        </w:rPr>
        <w:t xml:space="preserve"> </w:t>
      </w:r>
      <w:r>
        <w:rPr>
          <w:spacing w:val="-1"/>
        </w:rPr>
        <w:t>пошлины</w:t>
      </w:r>
      <w:r>
        <w:t xml:space="preserve"> или</w:t>
      </w:r>
      <w:r>
        <w:rPr>
          <w:spacing w:val="-2"/>
        </w:rPr>
        <w:t xml:space="preserve"> </w:t>
      </w:r>
      <w:r>
        <w:t>иной</w:t>
      </w:r>
      <w:r>
        <w:rPr>
          <w:spacing w:val="-2"/>
        </w:rPr>
        <w:t xml:space="preserve"> </w:t>
      </w:r>
      <w:r>
        <w:t>платы</w:t>
      </w:r>
      <w:r>
        <w:rPr>
          <w:spacing w:val="37"/>
        </w:rPr>
        <w:t xml:space="preserve"> </w:t>
      </w:r>
      <w:r>
        <w:t xml:space="preserve">за </w:t>
      </w:r>
      <w:r>
        <w:rPr>
          <w:spacing w:val="-1"/>
        </w:rPr>
        <w:t>предоставление муниципальной</w:t>
      </w:r>
      <w:r>
        <w:t xml:space="preserve"> </w:t>
      </w:r>
      <w:r>
        <w:rPr>
          <w:spacing w:val="-1"/>
        </w:rPr>
        <w:t>услуги</w:t>
      </w:r>
    </w:p>
    <w:p w14:paraId="508C02FC" w14:textId="77777777" w:rsidR="00A631DD" w:rsidRDefault="00A631DD" w:rsidP="00A631DD">
      <w:pPr>
        <w:pStyle w:val="a3"/>
        <w:kinsoku w:val="0"/>
        <w:overflowPunct w:val="0"/>
        <w:spacing w:before="7"/>
        <w:ind w:left="0"/>
        <w:rPr>
          <w:b/>
          <w:bCs/>
          <w:sz w:val="23"/>
          <w:szCs w:val="23"/>
        </w:rPr>
      </w:pPr>
    </w:p>
    <w:p w14:paraId="265B5E5B" w14:textId="77777777" w:rsidR="00A631DD" w:rsidRDefault="00A631DD" w:rsidP="00C63200">
      <w:pPr>
        <w:pStyle w:val="a3"/>
        <w:numPr>
          <w:ilvl w:val="1"/>
          <w:numId w:val="37"/>
        </w:numPr>
        <w:tabs>
          <w:tab w:val="left" w:pos="1410"/>
        </w:tabs>
        <w:kinsoku w:val="0"/>
        <w:overflowPunct w:val="0"/>
        <w:ind w:right="100" w:firstLine="540"/>
        <w:jc w:val="both"/>
        <w:rPr>
          <w:spacing w:val="-1"/>
        </w:rPr>
      </w:pPr>
      <w:r>
        <w:rPr>
          <w:spacing w:val="-1"/>
        </w:rPr>
        <w:t>Предоставление</w:t>
      </w:r>
      <w:r>
        <w:rPr>
          <w:spacing w:val="46"/>
        </w:rPr>
        <w:t xml:space="preserve"> </w:t>
      </w:r>
      <w:r>
        <w:rPr>
          <w:spacing w:val="-1"/>
        </w:rPr>
        <w:t>муниципальной</w:t>
      </w:r>
      <w:r>
        <w:rPr>
          <w:spacing w:val="51"/>
        </w:rPr>
        <w:t xml:space="preserve"> </w:t>
      </w:r>
      <w:r>
        <w:rPr>
          <w:spacing w:val="-2"/>
        </w:rPr>
        <w:t>услуги</w:t>
      </w:r>
      <w:r>
        <w:rPr>
          <w:spacing w:val="48"/>
        </w:rPr>
        <w:t xml:space="preserve"> </w:t>
      </w:r>
      <w:r>
        <w:rPr>
          <w:spacing w:val="-1"/>
        </w:rPr>
        <w:t>осуществляется</w:t>
      </w:r>
      <w:r>
        <w:rPr>
          <w:spacing w:val="49"/>
        </w:rPr>
        <w:t xml:space="preserve"> </w:t>
      </w:r>
      <w:r>
        <w:rPr>
          <w:spacing w:val="-1"/>
        </w:rPr>
        <w:t>без</w:t>
      </w:r>
      <w:r>
        <w:rPr>
          <w:spacing w:val="48"/>
        </w:rPr>
        <w:t xml:space="preserve"> </w:t>
      </w:r>
      <w:r>
        <w:t>взимания</w:t>
      </w:r>
      <w:r>
        <w:rPr>
          <w:spacing w:val="77"/>
        </w:rPr>
        <w:t xml:space="preserve"> </w:t>
      </w:r>
      <w:r>
        <w:rPr>
          <w:spacing w:val="-1"/>
        </w:rPr>
        <w:t>государственной</w:t>
      </w:r>
      <w:r>
        <w:t xml:space="preserve"> </w:t>
      </w:r>
      <w:r>
        <w:rPr>
          <w:spacing w:val="-1"/>
        </w:rPr>
        <w:t>пошлины</w:t>
      </w:r>
      <w:r>
        <w:t xml:space="preserve"> и</w:t>
      </w:r>
      <w:r>
        <w:rPr>
          <w:spacing w:val="-2"/>
        </w:rPr>
        <w:t xml:space="preserve"> </w:t>
      </w:r>
      <w:r>
        <w:rPr>
          <w:spacing w:val="-1"/>
        </w:rPr>
        <w:t>иной</w:t>
      </w:r>
      <w:r>
        <w:t xml:space="preserve"> </w:t>
      </w:r>
      <w:r>
        <w:rPr>
          <w:spacing w:val="-1"/>
        </w:rPr>
        <w:t>платы.</w:t>
      </w:r>
    </w:p>
    <w:p w14:paraId="1A3F969D" w14:textId="77777777" w:rsidR="00A631DD" w:rsidRDefault="00A631DD" w:rsidP="00A631DD">
      <w:pPr>
        <w:pStyle w:val="a3"/>
        <w:kinsoku w:val="0"/>
        <w:overflowPunct w:val="0"/>
        <w:ind w:left="0"/>
      </w:pPr>
    </w:p>
    <w:p w14:paraId="1481B870" w14:textId="77777777" w:rsidR="00A631DD" w:rsidRDefault="00A631DD" w:rsidP="00A631DD">
      <w:pPr>
        <w:pStyle w:val="a3"/>
        <w:kinsoku w:val="0"/>
        <w:overflowPunct w:val="0"/>
        <w:spacing w:before="5"/>
        <w:ind w:left="0"/>
      </w:pPr>
    </w:p>
    <w:p w14:paraId="4F8D6B64" w14:textId="77777777" w:rsidR="00A631DD" w:rsidRDefault="00A631DD" w:rsidP="00A631DD">
      <w:pPr>
        <w:pStyle w:val="1"/>
        <w:kinsoku w:val="0"/>
        <w:overflowPunct w:val="0"/>
        <w:ind w:left="1563" w:right="1569"/>
        <w:jc w:val="center"/>
        <w:rPr>
          <w:b w:val="0"/>
          <w:bCs w:val="0"/>
        </w:rPr>
      </w:pPr>
      <w:r>
        <w:rPr>
          <w:spacing w:val="-1"/>
        </w:rPr>
        <w:t>Максимальный</w:t>
      </w:r>
      <w:r>
        <w:t xml:space="preserve"> срок</w:t>
      </w:r>
      <w:r>
        <w:rPr>
          <w:spacing w:val="-1"/>
        </w:rPr>
        <w:t xml:space="preserve"> ожидания</w:t>
      </w:r>
      <w:r>
        <w:t xml:space="preserve"> в </w:t>
      </w:r>
      <w:r>
        <w:rPr>
          <w:spacing w:val="-1"/>
        </w:rPr>
        <w:t>очереди</w:t>
      </w:r>
      <w:r>
        <w:t xml:space="preserve"> </w:t>
      </w:r>
      <w:r>
        <w:rPr>
          <w:spacing w:val="-1"/>
        </w:rPr>
        <w:t>при</w:t>
      </w:r>
      <w:r>
        <w:t xml:space="preserve"> </w:t>
      </w:r>
      <w:r>
        <w:rPr>
          <w:spacing w:val="-1"/>
        </w:rPr>
        <w:t xml:space="preserve">подаче </w:t>
      </w:r>
      <w:r>
        <w:t>запроса</w:t>
      </w:r>
      <w:r>
        <w:rPr>
          <w:spacing w:val="45"/>
        </w:rPr>
        <w:t xml:space="preserve"> </w:t>
      </w:r>
      <w:r>
        <w:t xml:space="preserve">о </w:t>
      </w:r>
      <w:r>
        <w:rPr>
          <w:spacing w:val="-1"/>
        </w:rPr>
        <w:t>предоставлении</w:t>
      </w:r>
      <w:r>
        <w:t xml:space="preserve"> </w:t>
      </w:r>
      <w:r>
        <w:rPr>
          <w:spacing w:val="-1"/>
        </w:rPr>
        <w:t>муниципальной</w:t>
      </w:r>
      <w:r>
        <w:t xml:space="preserve"> </w:t>
      </w:r>
      <w:r>
        <w:rPr>
          <w:spacing w:val="-1"/>
        </w:rPr>
        <w:t>услуги</w:t>
      </w:r>
      <w:r>
        <w:t xml:space="preserve"> и</w:t>
      </w:r>
      <w:r>
        <w:rPr>
          <w:spacing w:val="-2"/>
        </w:rPr>
        <w:t xml:space="preserve"> </w:t>
      </w:r>
      <w:r>
        <w:t>при</w:t>
      </w:r>
      <w:r>
        <w:rPr>
          <w:spacing w:val="-2"/>
        </w:rPr>
        <w:t xml:space="preserve"> </w:t>
      </w:r>
      <w:r>
        <w:rPr>
          <w:spacing w:val="-1"/>
        </w:rPr>
        <w:t>получении</w:t>
      </w:r>
      <w:r>
        <w:rPr>
          <w:spacing w:val="55"/>
        </w:rPr>
        <w:t xml:space="preserve"> </w:t>
      </w:r>
      <w:r>
        <w:rPr>
          <w:spacing w:val="-1"/>
        </w:rPr>
        <w:t>результата</w:t>
      </w:r>
      <w:r>
        <w:t xml:space="preserve"> </w:t>
      </w:r>
      <w:r>
        <w:rPr>
          <w:spacing w:val="-1"/>
        </w:rPr>
        <w:t>предоставления</w:t>
      </w:r>
      <w:r>
        <w:t xml:space="preserve"> </w:t>
      </w:r>
      <w:r>
        <w:rPr>
          <w:spacing w:val="-1"/>
        </w:rPr>
        <w:t>таких</w:t>
      </w:r>
      <w:r>
        <w:t xml:space="preserve"> </w:t>
      </w:r>
      <w:r>
        <w:rPr>
          <w:spacing w:val="-1"/>
        </w:rPr>
        <w:t>услуг</w:t>
      </w:r>
    </w:p>
    <w:p w14:paraId="7F5DB8D6" w14:textId="77777777" w:rsidR="00A631DD" w:rsidRDefault="00A631DD" w:rsidP="00A631DD">
      <w:pPr>
        <w:pStyle w:val="a3"/>
        <w:kinsoku w:val="0"/>
        <w:overflowPunct w:val="0"/>
        <w:spacing w:before="7"/>
        <w:ind w:left="0"/>
        <w:rPr>
          <w:b/>
          <w:bCs/>
          <w:sz w:val="23"/>
          <w:szCs w:val="23"/>
        </w:rPr>
      </w:pPr>
    </w:p>
    <w:p w14:paraId="4988DDF5" w14:textId="77777777" w:rsidR="00A631DD" w:rsidRDefault="00A631DD" w:rsidP="00C63200">
      <w:pPr>
        <w:pStyle w:val="a3"/>
        <w:numPr>
          <w:ilvl w:val="1"/>
          <w:numId w:val="37"/>
        </w:numPr>
        <w:tabs>
          <w:tab w:val="left" w:pos="1276"/>
        </w:tabs>
        <w:kinsoku w:val="0"/>
        <w:overflowPunct w:val="0"/>
        <w:ind w:right="101" w:firstLine="540"/>
        <w:jc w:val="both"/>
        <w:rPr>
          <w:spacing w:val="-1"/>
        </w:rPr>
      </w:pPr>
      <w:r>
        <w:t>Срок</w:t>
      </w:r>
      <w:r>
        <w:rPr>
          <w:spacing w:val="34"/>
        </w:rPr>
        <w:t xml:space="preserve"> </w:t>
      </w:r>
      <w:r>
        <w:rPr>
          <w:spacing w:val="-1"/>
        </w:rPr>
        <w:t>ожидания</w:t>
      </w:r>
      <w:r>
        <w:rPr>
          <w:spacing w:val="30"/>
        </w:rPr>
        <w:t xml:space="preserve"> </w:t>
      </w:r>
      <w:r>
        <w:rPr>
          <w:spacing w:val="-1"/>
        </w:rPr>
        <w:t>заявителя</w:t>
      </w:r>
      <w:r>
        <w:rPr>
          <w:spacing w:val="33"/>
        </w:rPr>
        <w:t xml:space="preserve"> </w:t>
      </w:r>
      <w:r>
        <w:t>в</w:t>
      </w:r>
      <w:r>
        <w:rPr>
          <w:spacing w:val="32"/>
        </w:rPr>
        <w:t xml:space="preserve"> </w:t>
      </w:r>
      <w:r>
        <w:rPr>
          <w:spacing w:val="-1"/>
        </w:rPr>
        <w:t>очереди</w:t>
      </w:r>
      <w:r>
        <w:rPr>
          <w:spacing w:val="34"/>
        </w:rPr>
        <w:t xml:space="preserve"> </w:t>
      </w:r>
      <w:r>
        <w:t>при</w:t>
      </w:r>
      <w:r>
        <w:rPr>
          <w:spacing w:val="31"/>
        </w:rPr>
        <w:t xml:space="preserve"> </w:t>
      </w:r>
      <w:r>
        <w:rPr>
          <w:spacing w:val="-1"/>
        </w:rPr>
        <w:t>подаче</w:t>
      </w:r>
      <w:r>
        <w:rPr>
          <w:spacing w:val="32"/>
        </w:rPr>
        <w:t xml:space="preserve"> </w:t>
      </w:r>
      <w:r>
        <w:rPr>
          <w:spacing w:val="-1"/>
        </w:rPr>
        <w:t>запроса</w:t>
      </w:r>
      <w:r>
        <w:rPr>
          <w:spacing w:val="34"/>
        </w:rPr>
        <w:t xml:space="preserve"> </w:t>
      </w:r>
      <w:r>
        <w:t>о</w:t>
      </w:r>
      <w:r>
        <w:rPr>
          <w:spacing w:val="40"/>
        </w:rPr>
        <w:t xml:space="preserve"> </w:t>
      </w:r>
      <w:r>
        <w:rPr>
          <w:spacing w:val="-1"/>
        </w:rPr>
        <w:t>предоставлении</w:t>
      </w:r>
      <w:r>
        <w:rPr>
          <w:spacing w:val="73"/>
        </w:rPr>
        <w:t xml:space="preserve"> </w:t>
      </w:r>
      <w:r>
        <w:rPr>
          <w:spacing w:val="-1"/>
        </w:rPr>
        <w:t>муниципальной</w:t>
      </w:r>
      <w:r>
        <w:rPr>
          <w:spacing w:val="3"/>
        </w:rPr>
        <w:t xml:space="preserve"> </w:t>
      </w:r>
      <w:r>
        <w:rPr>
          <w:spacing w:val="-2"/>
        </w:rPr>
        <w:t>услуги</w:t>
      </w:r>
      <w:r>
        <w:rPr>
          <w:spacing w:val="3"/>
        </w:rPr>
        <w:t xml:space="preserve"> </w:t>
      </w:r>
      <w:r>
        <w:t>не</w:t>
      </w:r>
      <w:r>
        <w:rPr>
          <w:spacing w:val="-1"/>
        </w:rPr>
        <w:t xml:space="preserve"> должен</w:t>
      </w:r>
      <w:r>
        <w:t xml:space="preserve"> </w:t>
      </w:r>
      <w:r>
        <w:rPr>
          <w:spacing w:val="-1"/>
        </w:rPr>
        <w:t>превышать</w:t>
      </w:r>
      <w:r>
        <w:rPr>
          <w:spacing w:val="6"/>
        </w:rPr>
        <w:t xml:space="preserve"> </w:t>
      </w:r>
      <w:r>
        <w:t xml:space="preserve">15 </w:t>
      </w:r>
      <w:r>
        <w:rPr>
          <w:spacing w:val="-1"/>
        </w:rPr>
        <w:t>минут.</w:t>
      </w:r>
    </w:p>
    <w:p w14:paraId="22B7CF5B" w14:textId="77777777" w:rsidR="00A631DD" w:rsidRDefault="00A631DD" w:rsidP="00C63200">
      <w:pPr>
        <w:pStyle w:val="a3"/>
        <w:numPr>
          <w:ilvl w:val="1"/>
          <w:numId w:val="37"/>
        </w:numPr>
        <w:tabs>
          <w:tab w:val="left" w:pos="1204"/>
        </w:tabs>
        <w:kinsoku w:val="0"/>
        <w:overflowPunct w:val="0"/>
        <w:ind w:right="112" w:firstLine="540"/>
        <w:jc w:val="both"/>
        <w:rPr>
          <w:spacing w:val="-1"/>
        </w:rPr>
      </w:pPr>
      <w:r>
        <w:t>Срок</w:t>
      </w:r>
      <w:r>
        <w:rPr>
          <w:spacing w:val="22"/>
        </w:rPr>
        <w:t xml:space="preserve"> </w:t>
      </w:r>
      <w:r>
        <w:rPr>
          <w:spacing w:val="-1"/>
        </w:rPr>
        <w:t>ожидания</w:t>
      </w:r>
      <w:r>
        <w:rPr>
          <w:spacing w:val="21"/>
        </w:rPr>
        <w:t xml:space="preserve"> </w:t>
      </w:r>
      <w:r>
        <w:rPr>
          <w:spacing w:val="-1"/>
        </w:rPr>
        <w:t>заявителя</w:t>
      </w:r>
      <w:r>
        <w:rPr>
          <w:spacing w:val="21"/>
        </w:rPr>
        <w:t xml:space="preserve"> </w:t>
      </w:r>
      <w:r>
        <w:t>в</w:t>
      </w:r>
      <w:r>
        <w:rPr>
          <w:spacing w:val="20"/>
        </w:rPr>
        <w:t xml:space="preserve"> </w:t>
      </w:r>
      <w:r>
        <w:rPr>
          <w:spacing w:val="-1"/>
        </w:rPr>
        <w:t>очереди</w:t>
      </w:r>
      <w:r>
        <w:rPr>
          <w:spacing w:val="22"/>
        </w:rPr>
        <w:t xml:space="preserve"> </w:t>
      </w:r>
      <w:r>
        <w:t>при</w:t>
      </w:r>
      <w:r>
        <w:rPr>
          <w:spacing w:val="22"/>
        </w:rPr>
        <w:t xml:space="preserve"> </w:t>
      </w:r>
      <w:r>
        <w:rPr>
          <w:spacing w:val="-1"/>
        </w:rPr>
        <w:t>получении</w:t>
      </w:r>
      <w:r>
        <w:rPr>
          <w:spacing w:val="22"/>
        </w:rPr>
        <w:t xml:space="preserve"> </w:t>
      </w:r>
      <w:r>
        <w:rPr>
          <w:spacing w:val="-1"/>
        </w:rPr>
        <w:t>результата</w:t>
      </w:r>
      <w:r>
        <w:rPr>
          <w:spacing w:val="20"/>
        </w:rPr>
        <w:t xml:space="preserve"> </w:t>
      </w:r>
      <w:r>
        <w:t>о</w:t>
      </w:r>
      <w:r>
        <w:rPr>
          <w:spacing w:val="21"/>
        </w:rPr>
        <w:t xml:space="preserve"> </w:t>
      </w:r>
      <w:r>
        <w:rPr>
          <w:spacing w:val="-1"/>
        </w:rPr>
        <w:t>предоставлении</w:t>
      </w:r>
      <w:r>
        <w:rPr>
          <w:spacing w:val="89"/>
        </w:rPr>
        <w:t xml:space="preserve"> </w:t>
      </w:r>
      <w:r>
        <w:rPr>
          <w:spacing w:val="-1"/>
        </w:rPr>
        <w:t>муниципальной</w:t>
      </w:r>
      <w:r>
        <w:rPr>
          <w:spacing w:val="3"/>
        </w:rPr>
        <w:t xml:space="preserve"> </w:t>
      </w:r>
      <w:r>
        <w:rPr>
          <w:spacing w:val="-2"/>
        </w:rPr>
        <w:t>услуги</w:t>
      </w:r>
      <w:r>
        <w:rPr>
          <w:spacing w:val="3"/>
        </w:rPr>
        <w:t xml:space="preserve"> </w:t>
      </w:r>
      <w:r>
        <w:t>не</w:t>
      </w:r>
      <w:r>
        <w:rPr>
          <w:spacing w:val="-1"/>
        </w:rPr>
        <w:t xml:space="preserve"> должен</w:t>
      </w:r>
      <w:r>
        <w:t xml:space="preserve"> </w:t>
      </w:r>
      <w:r>
        <w:rPr>
          <w:spacing w:val="-1"/>
        </w:rPr>
        <w:t>превышать</w:t>
      </w:r>
      <w:r>
        <w:rPr>
          <w:spacing w:val="1"/>
        </w:rPr>
        <w:t xml:space="preserve"> </w:t>
      </w:r>
      <w:r>
        <w:t xml:space="preserve">15 </w:t>
      </w:r>
      <w:r>
        <w:rPr>
          <w:spacing w:val="-1"/>
        </w:rPr>
        <w:t>минут.</w:t>
      </w:r>
    </w:p>
    <w:p w14:paraId="009A9740" w14:textId="77777777" w:rsidR="00A631DD" w:rsidRDefault="00A631DD" w:rsidP="00A631DD">
      <w:pPr>
        <w:pStyle w:val="a3"/>
        <w:kinsoku w:val="0"/>
        <w:overflowPunct w:val="0"/>
        <w:spacing w:before="5"/>
        <w:ind w:left="0"/>
      </w:pPr>
    </w:p>
    <w:p w14:paraId="45A926C6" w14:textId="77777777" w:rsidR="00A631DD" w:rsidRDefault="00A631DD" w:rsidP="00A631DD">
      <w:pPr>
        <w:pStyle w:val="1"/>
        <w:kinsoku w:val="0"/>
        <w:overflowPunct w:val="0"/>
        <w:ind w:left="2310" w:right="2314"/>
        <w:jc w:val="center"/>
        <w:rPr>
          <w:b w:val="0"/>
          <w:bCs w:val="0"/>
        </w:rPr>
      </w:pPr>
      <w:r>
        <w:t>Срок</w:t>
      </w:r>
      <w:r>
        <w:rPr>
          <w:spacing w:val="1"/>
        </w:rPr>
        <w:t xml:space="preserve"> </w:t>
      </w:r>
      <w:r>
        <w:t xml:space="preserve">и </w:t>
      </w:r>
      <w:r>
        <w:rPr>
          <w:spacing w:val="-1"/>
        </w:rPr>
        <w:t>порядок</w:t>
      </w:r>
      <w:r>
        <w:rPr>
          <w:spacing w:val="-2"/>
        </w:rPr>
        <w:t xml:space="preserve"> </w:t>
      </w:r>
      <w:r>
        <w:rPr>
          <w:spacing w:val="-1"/>
        </w:rPr>
        <w:t>регистрации</w:t>
      </w:r>
      <w:r>
        <w:t xml:space="preserve"> </w:t>
      </w:r>
      <w:r>
        <w:rPr>
          <w:spacing w:val="-1"/>
        </w:rPr>
        <w:t>запроса</w:t>
      </w:r>
      <w:r>
        <w:t xml:space="preserve"> </w:t>
      </w:r>
      <w:r>
        <w:rPr>
          <w:spacing w:val="-1"/>
        </w:rPr>
        <w:t>заявителя</w:t>
      </w:r>
      <w:r>
        <w:rPr>
          <w:spacing w:val="39"/>
        </w:rPr>
        <w:t xml:space="preserve"> </w:t>
      </w:r>
      <w:r>
        <w:t xml:space="preserve">о </w:t>
      </w:r>
      <w:r>
        <w:rPr>
          <w:spacing w:val="-1"/>
        </w:rPr>
        <w:t>предоставлении</w:t>
      </w:r>
      <w:r>
        <w:t xml:space="preserve"> </w:t>
      </w:r>
      <w:r>
        <w:rPr>
          <w:spacing w:val="-1"/>
        </w:rPr>
        <w:t>муниципальной</w:t>
      </w:r>
      <w:r>
        <w:t xml:space="preserve"> </w:t>
      </w:r>
      <w:r>
        <w:rPr>
          <w:spacing w:val="-1"/>
        </w:rPr>
        <w:t>услуги,</w:t>
      </w:r>
    </w:p>
    <w:p w14:paraId="05416070" w14:textId="77777777" w:rsidR="00A631DD" w:rsidRDefault="00A631DD" w:rsidP="00A631DD">
      <w:pPr>
        <w:pStyle w:val="a3"/>
        <w:kinsoku w:val="0"/>
        <w:overflowPunct w:val="0"/>
        <w:ind w:left="223" w:right="227"/>
        <w:jc w:val="center"/>
      </w:pPr>
      <w:r>
        <w:rPr>
          <w:b/>
          <w:bCs/>
        </w:rPr>
        <w:t xml:space="preserve">в том </w:t>
      </w:r>
      <w:r>
        <w:rPr>
          <w:b/>
          <w:bCs/>
          <w:spacing w:val="-1"/>
        </w:rPr>
        <w:t>числе</w:t>
      </w:r>
      <w:r>
        <w:rPr>
          <w:b/>
          <w:bCs/>
          <w:spacing w:val="-2"/>
        </w:rPr>
        <w:t xml:space="preserve"> </w:t>
      </w:r>
      <w:r>
        <w:rPr>
          <w:b/>
          <w:bCs/>
        </w:rPr>
        <w:t xml:space="preserve">в </w:t>
      </w:r>
      <w:r>
        <w:rPr>
          <w:b/>
          <w:bCs/>
          <w:spacing w:val="-1"/>
        </w:rPr>
        <w:t>электронной</w:t>
      </w:r>
      <w:r>
        <w:rPr>
          <w:b/>
          <w:bCs/>
        </w:rPr>
        <w:t xml:space="preserve"> </w:t>
      </w:r>
      <w:r>
        <w:rPr>
          <w:b/>
          <w:bCs/>
          <w:spacing w:val="-1"/>
        </w:rPr>
        <w:t>форме</w:t>
      </w:r>
    </w:p>
    <w:p w14:paraId="381D53D9" w14:textId="77777777" w:rsidR="00A631DD" w:rsidRDefault="00A631DD" w:rsidP="00A631DD">
      <w:pPr>
        <w:pStyle w:val="a3"/>
        <w:kinsoku w:val="0"/>
        <w:overflowPunct w:val="0"/>
        <w:spacing w:before="7"/>
        <w:ind w:left="0"/>
        <w:rPr>
          <w:b/>
          <w:bCs/>
          <w:sz w:val="23"/>
          <w:szCs w:val="23"/>
        </w:rPr>
      </w:pPr>
    </w:p>
    <w:p w14:paraId="58267749" w14:textId="77777777" w:rsidR="00A631DD" w:rsidRDefault="00A631DD" w:rsidP="00C63200">
      <w:pPr>
        <w:pStyle w:val="a3"/>
        <w:numPr>
          <w:ilvl w:val="1"/>
          <w:numId w:val="37"/>
        </w:numPr>
        <w:tabs>
          <w:tab w:val="left" w:pos="1290"/>
        </w:tabs>
        <w:kinsoku w:val="0"/>
        <w:overflowPunct w:val="0"/>
        <w:ind w:right="107" w:firstLine="540"/>
        <w:jc w:val="both"/>
        <w:rPr>
          <w:spacing w:val="-1"/>
        </w:rPr>
      </w:pPr>
      <w:r>
        <w:rPr>
          <w:spacing w:val="-1"/>
        </w:rPr>
        <w:t>Обращение</w:t>
      </w:r>
      <w:r>
        <w:rPr>
          <w:spacing w:val="46"/>
        </w:rPr>
        <w:t xml:space="preserve"> </w:t>
      </w:r>
      <w:r>
        <w:rPr>
          <w:spacing w:val="-1"/>
        </w:rPr>
        <w:t>заявителя</w:t>
      </w:r>
      <w:r>
        <w:rPr>
          <w:spacing w:val="47"/>
        </w:rPr>
        <w:t xml:space="preserve"> </w:t>
      </w:r>
      <w:r>
        <w:rPr>
          <w:spacing w:val="-1"/>
        </w:rPr>
        <w:t>подлежит</w:t>
      </w:r>
      <w:r>
        <w:rPr>
          <w:spacing w:val="48"/>
        </w:rPr>
        <w:t xml:space="preserve"> </w:t>
      </w:r>
      <w:r>
        <w:rPr>
          <w:spacing w:val="-1"/>
        </w:rPr>
        <w:t>обязательной</w:t>
      </w:r>
      <w:r>
        <w:rPr>
          <w:spacing w:val="46"/>
        </w:rPr>
        <w:t xml:space="preserve"> </w:t>
      </w:r>
      <w:r>
        <w:rPr>
          <w:spacing w:val="-1"/>
        </w:rPr>
        <w:t>регистрации</w:t>
      </w:r>
      <w:r>
        <w:rPr>
          <w:spacing w:val="46"/>
        </w:rPr>
        <w:t xml:space="preserve"> </w:t>
      </w:r>
      <w:r>
        <w:t>не</w:t>
      </w:r>
      <w:r>
        <w:rPr>
          <w:spacing w:val="46"/>
        </w:rPr>
        <w:t xml:space="preserve"> </w:t>
      </w:r>
      <w:r>
        <w:rPr>
          <w:spacing w:val="-1"/>
        </w:rPr>
        <w:t>позднее</w:t>
      </w:r>
      <w:r>
        <w:rPr>
          <w:spacing w:val="46"/>
        </w:rPr>
        <w:t xml:space="preserve"> </w:t>
      </w:r>
      <w:r>
        <w:t>дня,</w:t>
      </w:r>
      <w:r>
        <w:rPr>
          <w:spacing w:val="77"/>
        </w:rPr>
        <w:t xml:space="preserve"> </w:t>
      </w:r>
      <w:r>
        <w:rPr>
          <w:spacing w:val="-1"/>
        </w:rPr>
        <w:t>следующего</w:t>
      </w:r>
      <w:r>
        <w:t xml:space="preserve"> за</w:t>
      </w:r>
      <w:r>
        <w:rPr>
          <w:spacing w:val="-1"/>
        </w:rPr>
        <w:t xml:space="preserve"> </w:t>
      </w:r>
      <w:r>
        <w:t>днем</w:t>
      </w:r>
      <w:r>
        <w:rPr>
          <w:spacing w:val="-1"/>
        </w:rPr>
        <w:t xml:space="preserve"> поступления</w:t>
      </w:r>
      <w:r>
        <w:t xml:space="preserve"> в</w:t>
      </w:r>
      <w:r>
        <w:rPr>
          <w:spacing w:val="2"/>
        </w:rPr>
        <w:t xml:space="preserve"> </w:t>
      </w:r>
      <w:r>
        <w:rPr>
          <w:spacing w:val="-1"/>
        </w:rPr>
        <w:t>Администрацию,</w:t>
      </w:r>
      <w:r>
        <w:t xml:space="preserve"> в </w:t>
      </w:r>
      <w:r>
        <w:rPr>
          <w:spacing w:val="-1"/>
        </w:rPr>
        <w:t>порядке делопроизводства.</w:t>
      </w:r>
    </w:p>
    <w:p w14:paraId="56BB01FC" w14:textId="77777777" w:rsidR="00A631DD" w:rsidRDefault="00A631DD" w:rsidP="00A631DD">
      <w:pPr>
        <w:pStyle w:val="a3"/>
        <w:kinsoku w:val="0"/>
        <w:overflowPunct w:val="0"/>
        <w:ind w:left="641"/>
        <w:rPr>
          <w:spacing w:val="-1"/>
        </w:rPr>
      </w:pPr>
      <w:r>
        <w:t xml:space="preserve">При </w:t>
      </w:r>
      <w:r>
        <w:rPr>
          <w:spacing w:val="-1"/>
        </w:rPr>
        <w:t>регистрации</w:t>
      </w:r>
      <w:r>
        <w:rPr>
          <w:spacing w:val="-2"/>
        </w:rPr>
        <w:t xml:space="preserve"> </w:t>
      </w:r>
      <w:r>
        <w:rPr>
          <w:spacing w:val="-1"/>
        </w:rPr>
        <w:t>заявления</w:t>
      </w:r>
      <w:r>
        <w:t xml:space="preserve"> ему</w:t>
      </w:r>
      <w:r>
        <w:rPr>
          <w:spacing w:val="-5"/>
        </w:rPr>
        <w:t xml:space="preserve"> </w:t>
      </w:r>
      <w:r>
        <w:rPr>
          <w:spacing w:val="-1"/>
        </w:rPr>
        <w:t>присваивается</w:t>
      </w:r>
      <w:r>
        <w:rPr>
          <w:spacing w:val="6"/>
        </w:rPr>
        <w:t xml:space="preserve"> </w:t>
      </w:r>
      <w:r>
        <w:t xml:space="preserve">входящий </w:t>
      </w:r>
      <w:r>
        <w:rPr>
          <w:spacing w:val="-1"/>
        </w:rPr>
        <w:t>номер.</w:t>
      </w:r>
    </w:p>
    <w:p w14:paraId="5F4811E9" w14:textId="77777777" w:rsidR="00A631DD" w:rsidRDefault="00A631DD" w:rsidP="00A631DD">
      <w:pPr>
        <w:pStyle w:val="a3"/>
        <w:kinsoku w:val="0"/>
        <w:overflowPunct w:val="0"/>
        <w:spacing w:before="5"/>
        <w:ind w:left="0"/>
      </w:pPr>
    </w:p>
    <w:p w14:paraId="6AE41107" w14:textId="77777777" w:rsidR="00A631DD" w:rsidRDefault="00A631DD" w:rsidP="00A631DD">
      <w:pPr>
        <w:pStyle w:val="1"/>
        <w:kinsoku w:val="0"/>
        <w:overflowPunct w:val="0"/>
        <w:ind w:left="1533" w:right="1539"/>
        <w:jc w:val="center"/>
        <w:rPr>
          <w:b w:val="0"/>
          <w:bCs w:val="0"/>
        </w:rPr>
      </w:pPr>
      <w:r>
        <w:rPr>
          <w:spacing w:val="-1"/>
        </w:rPr>
        <w:t>Требования</w:t>
      </w:r>
      <w:r>
        <w:t xml:space="preserve"> к</w:t>
      </w:r>
      <w:r>
        <w:rPr>
          <w:spacing w:val="-2"/>
        </w:rPr>
        <w:t xml:space="preserve"> </w:t>
      </w:r>
      <w:r>
        <w:rPr>
          <w:spacing w:val="-1"/>
        </w:rPr>
        <w:t>помещениям,</w:t>
      </w:r>
      <w:r>
        <w:t xml:space="preserve"> в </w:t>
      </w:r>
      <w:r>
        <w:rPr>
          <w:spacing w:val="-1"/>
        </w:rPr>
        <w:t>которых</w:t>
      </w:r>
      <w:r>
        <w:t xml:space="preserve"> </w:t>
      </w:r>
      <w:r>
        <w:rPr>
          <w:spacing w:val="-1"/>
        </w:rPr>
        <w:t>располагаются</w:t>
      </w:r>
      <w:r>
        <w:t xml:space="preserve"> органы</w:t>
      </w:r>
      <w:r>
        <w:rPr>
          <w:spacing w:val="61"/>
        </w:rPr>
        <w:t xml:space="preserve"> </w:t>
      </w:r>
      <w:r>
        <w:t xml:space="preserve">и </w:t>
      </w:r>
      <w:r>
        <w:rPr>
          <w:spacing w:val="-1"/>
        </w:rPr>
        <w:t>организации,</w:t>
      </w:r>
      <w:r>
        <w:t xml:space="preserve"> </w:t>
      </w:r>
      <w:r>
        <w:rPr>
          <w:spacing w:val="-1"/>
        </w:rPr>
        <w:t>непосредственно</w:t>
      </w:r>
      <w:r>
        <w:t xml:space="preserve"> </w:t>
      </w:r>
      <w:r>
        <w:rPr>
          <w:spacing w:val="-1"/>
        </w:rPr>
        <w:t>осуществляющие прием</w:t>
      </w:r>
      <w:r>
        <w:rPr>
          <w:spacing w:val="59"/>
        </w:rPr>
        <w:t xml:space="preserve"> </w:t>
      </w:r>
      <w:r>
        <w:rPr>
          <w:spacing w:val="-1"/>
        </w:rPr>
        <w:t>документов,</w:t>
      </w:r>
      <w:r>
        <w:t xml:space="preserve"> </w:t>
      </w:r>
      <w:r>
        <w:rPr>
          <w:spacing w:val="-1"/>
        </w:rPr>
        <w:t>необходимых</w:t>
      </w:r>
      <w:r>
        <w:t xml:space="preserve"> для </w:t>
      </w:r>
      <w:r>
        <w:rPr>
          <w:spacing w:val="-1"/>
        </w:rPr>
        <w:t>предоставления</w:t>
      </w:r>
      <w:r>
        <w:rPr>
          <w:spacing w:val="51"/>
        </w:rPr>
        <w:t xml:space="preserve"> </w:t>
      </w:r>
      <w:r>
        <w:rPr>
          <w:spacing w:val="-1"/>
        </w:rPr>
        <w:t>муниципальных</w:t>
      </w:r>
      <w:r>
        <w:t xml:space="preserve"> </w:t>
      </w:r>
      <w:r>
        <w:rPr>
          <w:spacing w:val="-1"/>
        </w:rPr>
        <w:t>услуг</w:t>
      </w:r>
    </w:p>
    <w:p w14:paraId="4A6E1D46" w14:textId="77777777" w:rsidR="00A631DD" w:rsidRDefault="00A631DD" w:rsidP="00A631DD">
      <w:pPr>
        <w:pStyle w:val="a3"/>
        <w:kinsoku w:val="0"/>
        <w:overflowPunct w:val="0"/>
        <w:spacing w:before="7"/>
        <w:ind w:left="0"/>
        <w:rPr>
          <w:b/>
          <w:bCs/>
          <w:sz w:val="23"/>
          <w:szCs w:val="23"/>
        </w:rPr>
      </w:pPr>
    </w:p>
    <w:p w14:paraId="7D65D746" w14:textId="77777777" w:rsidR="00A631DD" w:rsidRDefault="00A631DD" w:rsidP="00C63200">
      <w:pPr>
        <w:pStyle w:val="a3"/>
        <w:numPr>
          <w:ilvl w:val="1"/>
          <w:numId w:val="37"/>
        </w:numPr>
        <w:tabs>
          <w:tab w:val="left" w:pos="1285"/>
        </w:tabs>
        <w:kinsoku w:val="0"/>
        <w:overflowPunct w:val="0"/>
        <w:ind w:right="102" w:firstLine="540"/>
        <w:jc w:val="both"/>
        <w:rPr>
          <w:spacing w:val="-1"/>
        </w:rPr>
      </w:pPr>
      <w:r>
        <w:rPr>
          <w:spacing w:val="-1"/>
        </w:rPr>
        <w:t>Место</w:t>
      </w:r>
      <w:r>
        <w:rPr>
          <w:spacing w:val="43"/>
        </w:rPr>
        <w:t xml:space="preserve"> </w:t>
      </w:r>
      <w:r>
        <w:rPr>
          <w:spacing w:val="-1"/>
        </w:rPr>
        <w:t>предоставления</w:t>
      </w:r>
      <w:r>
        <w:rPr>
          <w:spacing w:val="42"/>
        </w:rPr>
        <w:t xml:space="preserve"> </w:t>
      </w:r>
      <w:r>
        <w:rPr>
          <w:spacing w:val="-1"/>
        </w:rPr>
        <w:t>муниципальной</w:t>
      </w:r>
      <w:r>
        <w:rPr>
          <w:spacing w:val="46"/>
        </w:rPr>
        <w:t xml:space="preserve"> </w:t>
      </w:r>
      <w:r>
        <w:rPr>
          <w:spacing w:val="-2"/>
        </w:rPr>
        <w:t>услуги</w:t>
      </w:r>
      <w:r>
        <w:rPr>
          <w:spacing w:val="43"/>
        </w:rPr>
        <w:t xml:space="preserve"> </w:t>
      </w:r>
      <w:r>
        <w:t>должно</w:t>
      </w:r>
      <w:r>
        <w:rPr>
          <w:spacing w:val="42"/>
        </w:rPr>
        <w:t xml:space="preserve"> </w:t>
      </w:r>
      <w:r>
        <w:rPr>
          <w:spacing w:val="-1"/>
        </w:rPr>
        <w:t>отвечать</w:t>
      </w:r>
      <w:r>
        <w:rPr>
          <w:spacing w:val="44"/>
        </w:rPr>
        <w:t xml:space="preserve"> </w:t>
      </w:r>
      <w:r>
        <w:t>следующим</w:t>
      </w:r>
      <w:r>
        <w:rPr>
          <w:spacing w:val="63"/>
        </w:rPr>
        <w:t xml:space="preserve"> </w:t>
      </w:r>
      <w:r>
        <w:rPr>
          <w:spacing w:val="-1"/>
        </w:rPr>
        <w:t>требованиям:</w:t>
      </w:r>
    </w:p>
    <w:p w14:paraId="47009842" w14:textId="77777777" w:rsidR="00A631DD" w:rsidRDefault="00A631DD" w:rsidP="00C63200">
      <w:pPr>
        <w:pStyle w:val="a3"/>
        <w:numPr>
          <w:ilvl w:val="2"/>
          <w:numId w:val="48"/>
        </w:numPr>
        <w:tabs>
          <w:tab w:val="left" w:pos="801"/>
        </w:tabs>
        <w:kinsoku w:val="0"/>
        <w:overflowPunct w:val="0"/>
        <w:ind w:right="112" w:firstLine="540"/>
        <w:jc w:val="both"/>
        <w:rPr>
          <w:spacing w:val="-2"/>
        </w:rPr>
      </w:pPr>
      <w:r>
        <w:rPr>
          <w:spacing w:val="-1"/>
        </w:rPr>
        <w:t>здание,</w:t>
      </w:r>
      <w:r>
        <w:rPr>
          <w:spacing w:val="18"/>
        </w:rPr>
        <w:t xml:space="preserve"> </w:t>
      </w:r>
      <w:r>
        <w:t>в</w:t>
      </w:r>
      <w:r>
        <w:rPr>
          <w:spacing w:val="16"/>
        </w:rPr>
        <w:t xml:space="preserve"> </w:t>
      </w:r>
      <w:r>
        <w:t>котором</w:t>
      </w:r>
      <w:r>
        <w:rPr>
          <w:spacing w:val="15"/>
        </w:rPr>
        <w:t xml:space="preserve"> </w:t>
      </w:r>
      <w:r>
        <w:rPr>
          <w:spacing w:val="-1"/>
        </w:rPr>
        <w:t>предоставляется</w:t>
      </w:r>
      <w:r>
        <w:rPr>
          <w:spacing w:val="18"/>
        </w:rPr>
        <w:t xml:space="preserve"> </w:t>
      </w:r>
      <w:r>
        <w:rPr>
          <w:spacing w:val="-1"/>
        </w:rPr>
        <w:t>муниципальная</w:t>
      </w:r>
      <w:r>
        <w:rPr>
          <w:spacing w:val="21"/>
        </w:rPr>
        <w:t xml:space="preserve"> </w:t>
      </w:r>
      <w:r>
        <w:rPr>
          <w:spacing w:val="-2"/>
        </w:rPr>
        <w:t>услуга,</w:t>
      </w:r>
      <w:r>
        <w:rPr>
          <w:spacing w:val="18"/>
        </w:rPr>
        <w:t xml:space="preserve"> </w:t>
      </w:r>
      <w:r>
        <w:t>должно</w:t>
      </w:r>
      <w:r>
        <w:rPr>
          <w:spacing w:val="18"/>
        </w:rPr>
        <w:t xml:space="preserve"> </w:t>
      </w:r>
      <w:r>
        <w:t>быть</w:t>
      </w:r>
      <w:r>
        <w:rPr>
          <w:spacing w:val="20"/>
        </w:rPr>
        <w:t xml:space="preserve"> </w:t>
      </w:r>
      <w:r>
        <w:rPr>
          <w:spacing w:val="-1"/>
        </w:rPr>
        <w:t>оборудовано</w:t>
      </w:r>
      <w:r>
        <w:rPr>
          <w:spacing w:val="61"/>
        </w:rPr>
        <w:t xml:space="preserve"> </w:t>
      </w:r>
      <w:r>
        <w:t xml:space="preserve">входом для </w:t>
      </w:r>
      <w:r>
        <w:rPr>
          <w:spacing w:val="-1"/>
        </w:rPr>
        <w:t>свободного</w:t>
      </w:r>
      <w:r>
        <w:rPr>
          <w:spacing w:val="-3"/>
        </w:rPr>
        <w:t xml:space="preserve"> </w:t>
      </w:r>
      <w:r>
        <w:rPr>
          <w:spacing w:val="-1"/>
        </w:rPr>
        <w:t>доступа заинтересованных</w:t>
      </w:r>
      <w:r>
        <w:rPr>
          <w:spacing w:val="1"/>
        </w:rPr>
        <w:t xml:space="preserve"> </w:t>
      </w:r>
      <w:r>
        <w:rPr>
          <w:spacing w:val="-2"/>
        </w:rPr>
        <w:t>лиц;</w:t>
      </w:r>
    </w:p>
    <w:p w14:paraId="7CDDF151" w14:textId="77777777" w:rsidR="00A631DD" w:rsidRDefault="00A631DD" w:rsidP="00C63200">
      <w:pPr>
        <w:pStyle w:val="a3"/>
        <w:numPr>
          <w:ilvl w:val="2"/>
          <w:numId w:val="48"/>
        </w:numPr>
        <w:tabs>
          <w:tab w:val="left" w:pos="784"/>
        </w:tabs>
        <w:kinsoku w:val="0"/>
        <w:overflowPunct w:val="0"/>
        <w:ind w:right="110" w:firstLine="540"/>
        <w:jc w:val="both"/>
        <w:rPr>
          <w:spacing w:val="-1"/>
        </w:rPr>
      </w:pPr>
      <w:r>
        <w:t>вход</w:t>
      </w:r>
      <w:r>
        <w:rPr>
          <w:spacing w:val="2"/>
        </w:rPr>
        <w:t xml:space="preserve"> </w:t>
      </w:r>
      <w:r>
        <w:t>в</w:t>
      </w:r>
      <w:r>
        <w:rPr>
          <w:spacing w:val="1"/>
        </w:rPr>
        <w:t xml:space="preserve"> </w:t>
      </w:r>
      <w:r>
        <w:rPr>
          <w:spacing w:val="-1"/>
        </w:rPr>
        <w:t>помещение</w:t>
      </w:r>
      <w:r>
        <w:rPr>
          <w:spacing w:val="1"/>
        </w:rPr>
        <w:t xml:space="preserve"> </w:t>
      </w:r>
      <w:r>
        <w:rPr>
          <w:spacing w:val="-1"/>
        </w:rPr>
        <w:t>оборудуется</w:t>
      </w:r>
      <w:r>
        <w:rPr>
          <w:spacing w:val="4"/>
        </w:rPr>
        <w:t xml:space="preserve"> </w:t>
      </w:r>
      <w:r>
        <w:rPr>
          <w:spacing w:val="-1"/>
        </w:rPr>
        <w:t>пандусами,</w:t>
      </w:r>
      <w:r>
        <w:rPr>
          <w:spacing w:val="2"/>
        </w:rPr>
        <w:t xml:space="preserve"> </w:t>
      </w:r>
      <w:r>
        <w:rPr>
          <w:spacing w:val="-1"/>
        </w:rPr>
        <w:t>расширенными</w:t>
      </w:r>
      <w:r>
        <w:rPr>
          <w:spacing w:val="3"/>
        </w:rPr>
        <w:t xml:space="preserve"> </w:t>
      </w:r>
      <w:r>
        <w:rPr>
          <w:spacing w:val="-1"/>
        </w:rPr>
        <w:t>проходами,</w:t>
      </w:r>
      <w:r>
        <w:rPr>
          <w:spacing w:val="2"/>
        </w:rPr>
        <w:t xml:space="preserve"> </w:t>
      </w:r>
      <w:r>
        <w:rPr>
          <w:spacing w:val="-1"/>
        </w:rPr>
        <w:t>позволяющими</w:t>
      </w:r>
      <w:r>
        <w:rPr>
          <w:spacing w:val="94"/>
        </w:rPr>
        <w:t xml:space="preserve"> </w:t>
      </w:r>
      <w:r>
        <w:rPr>
          <w:spacing w:val="-1"/>
        </w:rPr>
        <w:t>обеспечить</w:t>
      </w:r>
      <w:r>
        <w:rPr>
          <w:spacing w:val="1"/>
        </w:rPr>
        <w:t xml:space="preserve"> </w:t>
      </w:r>
      <w:r>
        <w:rPr>
          <w:spacing w:val="-1"/>
        </w:rPr>
        <w:t>беспрепятственный</w:t>
      </w:r>
      <w:r>
        <w:t xml:space="preserve"> </w:t>
      </w:r>
      <w:r>
        <w:rPr>
          <w:spacing w:val="-2"/>
        </w:rPr>
        <w:t>доступ</w:t>
      </w:r>
      <w:r>
        <w:t xml:space="preserve"> </w:t>
      </w:r>
      <w:r>
        <w:rPr>
          <w:spacing w:val="-1"/>
        </w:rPr>
        <w:t>инвалидов,</w:t>
      </w:r>
      <w:r>
        <w:t xml:space="preserve"> </w:t>
      </w:r>
      <w:r>
        <w:rPr>
          <w:spacing w:val="-1"/>
        </w:rPr>
        <w:t>включая</w:t>
      </w:r>
      <w:r>
        <w:t xml:space="preserve"> </w:t>
      </w:r>
      <w:r>
        <w:rPr>
          <w:spacing w:val="-1"/>
        </w:rPr>
        <w:t>инвалидов-колясочников;</w:t>
      </w:r>
    </w:p>
    <w:p w14:paraId="697FAC5B" w14:textId="77777777" w:rsidR="00A631DD" w:rsidRDefault="00A631DD" w:rsidP="00C63200">
      <w:pPr>
        <w:pStyle w:val="a3"/>
        <w:numPr>
          <w:ilvl w:val="2"/>
          <w:numId w:val="48"/>
        </w:numPr>
        <w:tabs>
          <w:tab w:val="left" w:pos="842"/>
        </w:tabs>
        <w:kinsoku w:val="0"/>
        <w:overflowPunct w:val="0"/>
        <w:ind w:right="111" w:firstLine="540"/>
        <w:jc w:val="both"/>
        <w:rPr>
          <w:spacing w:val="-1"/>
        </w:rPr>
      </w:pPr>
      <w:r>
        <w:rPr>
          <w:spacing w:val="-1"/>
        </w:rPr>
        <w:t>центральный</w:t>
      </w:r>
      <w:r>
        <w:rPr>
          <w:spacing w:val="60"/>
        </w:rPr>
        <w:t xml:space="preserve"> </w:t>
      </w:r>
      <w:r>
        <w:rPr>
          <w:spacing w:val="-1"/>
        </w:rPr>
        <w:t>вход</w:t>
      </w:r>
      <w:r>
        <w:t xml:space="preserve"> в</w:t>
      </w:r>
      <w:r>
        <w:rPr>
          <w:spacing w:val="59"/>
        </w:rPr>
        <w:t xml:space="preserve"> </w:t>
      </w:r>
      <w:r>
        <w:rPr>
          <w:spacing w:val="-1"/>
        </w:rPr>
        <w:t>здание</w:t>
      </w:r>
      <w:r>
        <w:rPr>
          <w:spacing w:val="58"/>
        </w:rPr>
        <w:t xml:space="preserve"> </w:t>
      </w:r>
      <w:r>
        <w:rPr>
          <w:spacing w:val="-1"/>
        </w:rPr>
        <w:t>должен</w:t>
      </w:r>
      <w:r>
        <w:t xml:space="preserve"> быть </w:t>
      </w:r>
      <w:r>
        <w:rPr>
          <w:spacing w:val="-1"/>
        </w:rPr>
        <w:t>оборудован</w:t>
      </w:r>
      <w:r>
        <w:t xml:space="preserve"> </w:t>
      </w:r>
      <w:r>
        <w:rPr>
          <w:spacing w:val="-1"/>
        </w:rPr>
        <w:t>информационной</w:t>
      </w:r>
      <w:r>
        <w:t xml:space="preserve"> </w:t>
      </w:r>
      <w:r>
        <w:rPr>
          <w:spacing w:val="-1"/>
        </w:rPr>
        <w:t>табличкой</w:t>
      </w:r>
      <w:r>
        <w:rPr>
          <w:spacing w:val="87"/>
        </w:rPr>
        <w:t xml:space="preserve"> </w:t>
      </w:r>
      <w:r>
        <w:rPr>
          <w:spacing w:val="-1"/>
        </w:rPr>
        <w:t>(вывеской),</w:t>
      </w:r>
      <w:r>
        <w:rPr>
          <w:spacing w:val="13"/>
        </w:rPr>
        <w:t xml:space="preserve"> </w:t>
      </w:r>
      <w:r>
        <w:rPr>
          <w:spacing w:val="-1"/>
        </w:rPr>
        <w:t>содержащей</w:t>
      </w:r>
      <w:r>
        <w:rPr>
          <w:spacing w:val="15"/>
        </w:rPr>
        <w:t xml:space="preserve"> </w:t>
      </w:r>
      <w:r>
        <w:rPr>
          <w:spacing w:val="-1"/>
        </w:rPr>
        <w:t>информацию</w:t>
      </w:r>
      <w:r>
        <w:rPr>
          <w:spacing w:val="14"/>
        </w:rPr>
        <w:t xml:space="preserve"> </w:t>
      </w:r>
      <w:r>
        <w:t>о</w:t>
      </w:r>
      <w:r>
        <w:rPr>
          <w:spacing w:val="14"/>
        </w:rPr>
        <w:t xml:space="preserve"> </w:t>
      </w:r>
      <w:r>
        <w:rPr>
          <w:spacing w:val="-1"/>
        </w:rPr>
        <w:t>наименовании,</w:t>
      </w:r>
      <w:r>
        <w:rPr>
          <w:spacing w:val="14"/>
        </w:rPr>
        <w:t xml:space="preserve"> </w:t>
      </w:r>
      <w:r>
        <w:rPr>
          <w:spacing w:val="-1"/>
        </w:rPr>
        <w:t>местонахождении,</w:t>
      </w:r>
      <w:r>
        <w:rPr>
          <w:spacing w:val="14"/>
        </w:rPr>
        <w:t xml:space="preserve"> </w:t>
      </w:r>
      <w:r>
        <w:rPr>
          <w:spacing w:val="-1"/>
        </w:rPr>
        <w:t>режиме</w:t>
      </w:r>
      <w:r>
        <w:rPr>
          <w:spacing w:val="13"/>
        </w:rPr>
        <w:t xml:space="preserve"> </w:t>
      </w:r>
      <w:r>
        <w:rPr>
          <w:spacing w:val="-1"/>
        </w:rPr>
        <w:t>работы,</w:t>
      </w:r>
      <w:r>
        <w:rPr>
          <w:spacing w:val="13"/>
        </w:rPr>
        <w:t xml:space="preserve"> </w:t>
      </w:r>
      <w:r>
        <w:t>а</w:t>
      </w:r>
      <w:r>
        <w:rPr>
          <w:spacing w:val="99"/>
        </w:rPr>
        <w:t xml:space="preserve"> </w:t>
      </w:r>
      <w:r>
        <w:t xml:space="preserve">также о </w:t>
      </w:r>
      <w:r>
        <w:rPr>
          <w:spacing w:val="-1"/>
        </w:rPr>
        <w:t>телефонных номерах</w:t>
      </w:r>
      <w:r>
        <w:rPr>
          <w:spacing w:val="2"/>
        </w:rPr>
        <w:t xml:space="preserve"> </w:t>
      </w:r>
      <w:r>
        <w:rPr>
          <w:spacing w:val="-1"/>
        </w:rPr>
        <w:t>справочной</w:t>
      </w:r>
      <w:r>
        <w:t xml:space="preserve"> </w:t>
      </w:r>
      <w:r>
        <w:rPr>
          <w:spacing w:val="-1"/>
        </w:rPr>
        <w:t>службы;</w:t>
      </w:r>
    </w:p>
    <w:p w14:paraId="620409AE" w14:textId="77777777" w:rsidR="00A631DD" w:rsidRDefault="00A631DD" w:rsidP="00C63200">
      <w:pPr>
        <w:pStyle w:val="a3"/>
        <w:numPr>
          <w:ilvl w:val="2"/>
          <w:numId w:val="48"/>
        </w:numPr>
        <w:tabs>
          <w:tab w:val="left" w:pos="842"/>
        </w:tabs>
        <w:kinsoku w:val="0"/>
        <w:overflowPunct w:val="0"/>
        <w:ind w:right="111" w:firstLine="540"/>
        <w:jc w:val="both"/>
        <w:rPr>
          <w:spacing w:val="-1"/>
        </w:rPr>
        <w:sectPr w:rsidR="00A631DD">
          <w:pgSz w:w="11910" w:h="16840"/>
          <w:pgMar w:top="780" w:right="460" w:bottom="280" w:left="1600" w:header="720" w:footer="720" w:gutter="0"/>
          <w:cols w:space="720"/>
          <w:noEndnote/>
        </w:sectPr>
      </w:pPr>
    </w:p>
    <w:p w14:paraId="4FF44442" w14:textId="77777777" w:rsidR="00A631DD" w:rsidRDefault="00A631DD" w:rsidP="00C63200">
      <w:pPr>
        <w:pStyle w:val="a3"/>
        <w:numPr>
          <w:ilvl w:val="2"/>
          <w:numId w:val="48"/>
        </w:numPr>
        <w:tabs>
          <w:tab w:val="left" w:pos="786"/>
        </w:tabs>
        <w:kinsoku w:val="0"/>
        <w:overflowPunct w:val="0"/>
        <w:spacing w:before="45"/>
        <w:ind w:right="111" w:firstLine="540"/>
        <w:jc w:val="both"/>
        <w:rPr>
          <w:spacing w:val="-1"/>
        </w:rPr>
      </w:pPr>
      <w:r>
        <w:rPr>
          <w:spacing w:val="-1"/>
        </w:rPr>
        <w:t>помещения</w:t>
      </w:r>
      <w:r>
        <w:rPr>
          <w:spacing w:val="4"/>
        </w:rPr>
        <w:t xml:space="preserve"> </w:t>
      </w:r>
      <w:r>
        <w:t>для</w:t>
      </w:r>
      <w:r>
        <w:rPr>
          <w:spacing w:val="5"/>
        </w:rPr>
        <w:t xml:space="preserve"> </w:t>
      </w:r>
      <w:r>
        <w:rPr>
          <w:spacing w:val="-1"/>
        </w:rPr>
        <w:t>работы</w:t>
      </w:r>
      <w:r>
        <w:rPr>
          <w:spacing w:val="4"/>
        </w:rPr>
        <w:t xml:space="preserve"> </w:t>
      </w:r>
      <w:r>
        <w:t>с</w:t>
      </w:r>
      <w:r>
        <w:rPr>
          <w:spacing w:val="3"/>
        </w:rPr>
        <w:t xml:space="preserve"> </w:t>
      </w:r>
      <w:r>
        <w:rPr>
          <w:spacing w:val="-1"/>
        </w:rPr>
        <w:t>заинтересованными</w:t>
      </w:r>
      <w:r>
        <w:rPr>
          <w:spacing w:val="5"/>
        </w:rPr>
        <w:t xml:space="preserve"> </w:t>
      </w:r>
      <w:r>
        <w:rPr>
          <w:spacing w:val="-1"/>
        </w:rPr>
        <w:t>лицами</w:t>
      </w:r>
      <w:r>
        <w:rPr>
          <w:spacing w:val="5"/>
        </w:rPr>
        <w:t xml:space="preserve"> </w:t>
      </w:r>
      <w:r>
        <w:rPr>
          <w:spacing w:val="-1"/>
        </w:rPr>
        <w:t>оборудуются</w:t>
      </w:r>
      <w:r>
        <w:rPr>
          <w:spacing w:val="6"/>
        </w:rPr>
        <w:t xml:space="preserve"> </w:t>
      </w:r>
      <w:r>
        <w:rPr>
          <w:spacing w:val="-1"/>
        </w:rPr>
        <w:t>соответствующими</w:t>
      </w:r>
      <w:r>
        <w:rPr>
          <w:spacing w:val="73"/>
        </w:rPr>
        <w:t xml:space="preserve"> </w:t>
      </w:r>
      <w:r>
        <w:rPr>
          <w:spacing w:val="-1"/>
        </w:rPr>
        <w:t>информационными</w:t>
      </w:r>
      <w:r>
        <w:t xml:space="preserve"> </w:t>
      </w:r>
      <w:r>
        <w:rPr>
          <w:spacing w:val="-1"/>
        </w:rPr>
        <w:t>стендами,</w:t>
      </w:r>
      <w:r>
        <w:t xml:space="preserve"> </w:t>
      </w:r>
      <w:r>
        <w:rPr>
          <w:spacing w:val="-1"/>
        </w:rPr>
        <w:t>вывесками,</w:t>
      </w:r>
      <w:r>
        <w:rPr>
          <w:spacing w:val="4"/>
        </w:rPr>
        <w:t xml:space="preserve"> </w:t>
      </w:r>
      <w:r>
        <w:rPr>
          <w:spacing w:val="-1"/>
        </w:rPr>
        <w:t>указателями;</w:t>
      </w:r>
    </w:p>
    <w:p w14:paraId="68EB6EF7" w14:textId="77777777" w:rsidR="00A631DD" w:rsidRDefault="00A631DD" w:rsidP="00C63200">
      <w:pPr>
        <w:pStyle w:val="a3"/>
        <w:numPr>
          <w:ilvl w:val="2"/>
          <w:numId w:val="48"/>
        </w:numPr>
        <w:tabs>
          <w:tab w:val="left" w:pos="863"/>
        </w:tabs>
        <w:kinsoku w:val="0"/>
        <w:overflowPunct w:val="0"/>
        <w:ind w:right="105" w:firstLine="540"/>
        <w:jc w:val="both"/>
        <w:rPr>
          <w:spacing w:val="-1"/>
        </w:rPr>
      </w:pPr>
      <w:r>
        <w:rPr>
          <w:spacing w:val="-1"/>
        </w:rPr>
        <w:t>визуальная,</w:t>
      </w:r>
      <w:r>
        <w:rPr>
          <w:spacing w:val="21"/>
        </w:rPr>
        <w:t xml:space="preserve"> </w:t>
      </w:r>
      <w:r>
        <w:t>текстовая</w:t>
      </w:r>
      <w:r>
        <w:rPr>
          <w:spacing w:val="21"/>
        </w:rPr>
        <w:t xml:space="preserve"> </w:t>
      </w:r>
      <w:r>
        <w:t>и</w:t>
      </w:r>
      <w:r>
        <w:rPr>
          <w:spacing w:val="22"/>
        </w:rPr>
        <w:t xml:space="preserve"> </w:t>
      </w:r>
      <w:r>
        <w:rPr>
          <w:spacing w:val="-1"/>
        </w:rPr>
        <w:t>мультимедийная</w:t>
      </w:r>
      <w:r>
        <w:rPr>
          <w:spacing w:val="18"/>
        </w:rPr>
        <w:t xml:space="preserve"> </w:t>
      </w:r>
      <w:r>
        <w:rPr>
          <w:spacing w:val="-1"/>
        </w:rPr>
        <w:t>информация</w:t>
      </w:r>
      <w:r>
        <w:rPr>
          <w:spacing w:val="21"/>
        </w:rPr>
        <w:t xml:space="preserve"> </w:t>
      </w:r>
      <w:r>
        <w:t>о</w:t>
      </w:r>
      <w:r>
        <w:rPr>
          <w:spacing w:val="21"/>
        </w:rPr>
        <w:t xml:space="preserve"> </w:t>
      </w:r>
      <w:r>
        <w:rPr>
          <w:spacing w:val="-1"/>
        </w:rPr>
        <w:t>порядке</w:t>
      </w:r>
      <w:r>
        <w:rPr>
          <w:spacing w:val="20"/>
        </w:rPr>
        <w:t xml:space="preserve"> </w:t>
      </w:r>
      <w:r>
        <w:rPr>
          <w:spacing w:val="-1"/>
        </w:rPr>
        <w:t>предоставления</w:t>
      </w:r>
      <w:r>
        <w:rPr>
          <w:spacing w:val="87"/>
        </w:rPr>
        <w:t xml:space="preserve"> </w:t>
      </w:r>
      <w:r>
        <w:rPr>
          <w:spacing w:val="-1"/>
        </w:rPr>
        <w:t>муниципальной</w:t>
      </w:r>
      <w:r>
        <w:rPr>
          <w:spacing w:val="39"/>
        </w:rPr>
        <w:t xml:space="preserve"> </w:t>
      </w:r>
      <w:r>
        <w:rPr>
          <w:spacing w:val="-1"/>
        </w:rPr>
        <w:t>услуги</w:t>
      </w:r>
      <w:r>
        <w:rPr>
          <w:spacing w:val="36"/>
        </w:rPr>
        <w:t xml:space="preserve"> </w:t>
      </w:r>
      <w:r>
        <w:rPr>
          <w:spacing w:val="-1"/>
        </w:rPr>
        <w:t>размещается</w:t>
      </w:r>
      <w:r>
        <w:rPr>
          <w:spacing w:val="37"/>
        </w:rPr>
        <w:t xml:space="preserve"> </w:t>
      </w:r>
      <w:r>
        <w:t>на</w:t>
      </w:r>
      <w:r>
        <w:rPr>
          <w:spacing w:val="34"/>
        </w:rPr>
        <w:t xml:space="preserve"> </w:t>
      </w:r>
      <w:r>
        <w:t>информационном</w:t>
      </w:r>
      <w:r>
        <w:rPr>
          <w:spacing w:val="35"/>
        </w:rPr>
        <w:t xml:space="preserve"> </w:t>
      </w:r>
      <w:r>
        <w:rPr>
          <w:spacing w:val="-1"/>
        </w:rPr>
        <w:t>стенде</w:t>
      </w:r>
      <w:r>
        <w:rPr>
          <w:spacing w:val="35"/>
        </w:rPr>
        <w:t xml:space="preserve"> </w:t>
      </w:r>
      <w:r>
        <w:t>или</w:t>
      </w:r>
      <w:r>
        <w:rPr>
          <w:spacing w:val="36"/>
        </w:rPr>
        <w:t xml:space="preserve"> </w:t>
      </w:r>
      <w:r>
        <w:rPr>
          <w:spacing w:val="-1"/>
        </w:rPr>
        <w:t>информационном</w:t>
      </w:r>
      <w:r>
        <w:rPr>
          <w:spacing w:val="55"/>
        </w:rPr>
        <w:t xml:space="preserve"> </w:t>
      </w:r>
      <w:r>
        <w:rPr>
          <w:spacing w:val="-1"/>
        </w:rPr>
        <w:t>терминале</w:t>
      </w:r>
      <w:r>
        <w:rPr>
          <w:spacing w:val="30"/>
        </w:rPr>
        <w:t xml:space="preserve"> </w:t>
      </w:r>
      <w:r>
        <w:t>в</w:t>
      </w:r>
      <w:r>
        <w:rPr>
          <w:spacing w:val="30"/>
        </w:rPr>
        <w:t xml:space="preserve"> </w:t>
      </w:r>
      <w:r>
        <w:rPr>
          <w:spacing w:val="-1"/>
        </w:rPr>
        <w:t>помещении</w:t>
      </w:r>
      <w:r>
        <w:rPr>
          <w:spacing w:val="31"/>
        </w:rPr>
        <w:t xml:space="preserve"> </w:t>
      </w:r>
      <w:r>
        <w:t>для</w:t>
      </w:r>
      <w:r>
        <w:rPr>
          <w:spacing w:val="31"/>
        </w:rPr>
        <w:t xml:space="preserve"> </w:t>
      </w:r>
      <w:r>
        <w:rPr>
          <w:spacing w:val="-1"/>
        </w:rPr>
        <w:t>ожидания</w:t>
      </w:r>
      <w:r>
        <w:rPr>
          <w:spacing w:val="30"/>
        </w:rPr>
        <w:t xml:space="preserve"> </w:t>
      </w:r>
      <w:r>
        <w:t>и</w:t>
      </w:r>
      <w:r>
        <w:rPr>
          <w:spacing w:val="29"/>
        </w:rPr>
        <w:t xml:space="preserve"> </w:t>
      </w:r>
      <w:r>
        <w:rPr>
          <w:spacing w:val="-1"/>
        </w:rPr>
        <w:t>приема</w:t>
      </w:r>
      <w:r>
        <w:rPr>
          <w:spacing w:val="30"/>
        </w:rPr>
        <w:t xml:space="preserve"> </w:t>
      </w:r>
      <w:r>
        <w:t>граждан</w:t>
      </w:r>
      <w:r>
        <w:rPr>
          <w:spacing w:val="31"/>
        </w:rPr>
        <w:t xml:space="preserve"> </w:t>
      </w:r>
      <w:r>
        <w:rPr>
          <w:spacing w:val="-1"/>
        </w:rPr>
        <w:t>(устанавливаются</w:t>
      </w:r>
      <w:r>
        <w:rPr>
          <w:spacing w:val="30"/>
        </w:rPr>
        <w:t xml:space="preserve"> </w:t>
      </w:r>
      <w:r>
        <w:t>в</w:t>
      </w:r>
      <w:r>
        <w:rPr>
          <w:spacing w:val="32"/>
        </w:rPr>
        <w:t xml:space="preserve"> </w:t>
      </w:r>
      <w:r>
        <w:rPr>
          <w:spacing w:val="-1"/>
        </w:rPr>
        <w:t>удобном</w:t>
      </w:r>
      <w:r>
        <w:rPr>
          <w:spacing w:val="30"/>
        </w:rPr>
        <w:t xml:space="preserve"> </w:t>
      </w:r>
      <w:r>
        <w:t>для</w:t>
      </w:r>
      <w:r>
        <w:rPr>
          <w:spacing w:val="69"/>
        </w:rPr>
        <w:t xml:space="preserve"> </w:t>
      </w:r>
      <w:r>
        <w:rPr>
          <w:spacing w:val="-1"/>
        </w:rPr>
        <w:t>граждан</w:t>
      </w:r>
      <w:r>
        <w:rPr>
          <w:spacing w:val="15"/>
        </w:rPr>
        <w:t xml:space="preserve"> </w:t>
      </w:r>
      <w:r>
        <w:rPr>
          <w:spacing w:val="-1"/>
        </w:rPr>
        <w:t>месте).</w:t>
      </w:r>
      <w:r>
        <w:rPr>
          <w:spacing w:val="13"/>
        </w:rPr>
        <w:t xml:space="preserve"> </w:t>
      </w:r>
      <w:r>
        <w:t>Объем</w:t>
      </w:r>
      <w:r>
        <w:rPr>
          <w:spacing w:val="17"/>
        </w:rPr>
        <w:t xml:space="preserve"> </w:t>
      </w:r>
      <w:r>
        <w:rPr>
          <w:spacing w:val="-1"/>
        </w:rPr>
        <w:t>указанной</w:t>
      </w:r>
      <w:r>
        <w:rPr>
          <w:spacing w:val="15"/>
        </w:rPr>
        <w:t xml:space="preserve"> </w:t>
      </w:r>
      <w:r>
        <w:rPr>
          <w:spacing w:val="-1"/>
        </w:rPr>
        <w:t>информации</w:t>
      </w:r>
      <w:r>
        <w:rPr>
          <w:spacing w:val="15"/>
        </w:rPr>
        <w:t xml:space="preserve"> </w:t>
      </w:r>
      <w:r>
        <w:rPr>
          <w:spacing w:val="-1"/>
        </w:rPr>
        <w:t>определяется</w:t>
      </w:r>
      <w:r>
        <w:rPr>
          <w:spacing w:val="13"/>
        </w:rPr>
        <w:t xml:space="preserve"> </w:t>
      </w:r>
      <w:r>
        <w:t>в</w:t>
      </w:r>
      <w:r>
        <w:rPr>
          <w:spacing w:val="13"/>
        </w:rPr>
        <w:t xml:space="preserve"> </w:t>
      </w:r>
      <w:r>
        <w:t>соответствии</w:t>
      </w:r>
      <w:r>
        <w:rPr>
          <w:spacing w:val="15"/>
        </w:rPr>
        <w:t xml:space="preserve"> </w:t>
      </w:r>
      <w:r>
        <w:t>с</w:t>
      </w:r>
      <w:r>
        <w:rPr>
          <w:spacing w:val="13"/>
        </w:rPr>
        <w:t xml:space="preserve"> </w:t>
      </w:r>
      <w:r>
        <w:rPr>
          <w:spacing w:val="-1"/>
        </w:rPr>
        <w:t>требованиями</w:t>
      </w:r>
      <w:r>
        <w:rPr>
          <w:spacing w:val="69"/>
        </w:rPr>
        <w:t xml:space="preserve"> </w:t>
      </w:r>
      <w:r>
        <w:t>к</w:t>
      </w:r>
      <w:r>
        <w:rPr>
          <w:spacing w:val="31"/>
        </w:rPr>
        <w:t xml:space="preserve"> </w:t>
      </w:r>
      <w:r>
        <w:t>порядку</w:t>
      </w:r>
      <w:r>
        <w:rPr>
          <w:spacing w:val="23"/>
        </w:rPr>
        <w:t xml:space="preserve"> </w:t>
      </w:r>
      <w:r>
        <w:rPr>
          <w:spacing w:val="-1"/>
        </w:rPr>
        <w:t>информирования</w:t>
      </w:r>
      <w:r>
        <w:rPr>
          <w:spacing w:val="30"/>
        </w:rPr>
        <w:t xml:space="preserve"> </w:t>
      </w:r>
      <w:r>
        <w:t>о</w:t>
      </w:r>
      <w:r>
        <w:rPr>
          <w:spacing w:val="30"/>
        </w:rPr>
        <w:t xml:space="preserve"> </w:t>
      </w:r>
      <w:r>
        <w:rPr>
          <w:spacing w:val="-1"/>
        </w:rPr>
        <w:t>предоставлении</w:t>
      </w:r>
      <w:r>
        <w:rPr>
          <w:spacing w:val="31"/>
        </w:rPr>
        <w:t xml:space="preserve"> </w:t>
      </w:r>
      <w:r>
        <w:rPr>
          <w:spacing w:val="-1"/>
        </w:rPr>
        <w:t>муниципальной</w:t>
      </w:r>
      <w:r>
        <w:rPr>
          <w:spacing w:val="34"/>
        </w:rPr>
        <w:t xml:space="preserve"> </w:t>
      </w:r>
      <w:r>
        <w:rPr>
          <w:spacing w:val="-2"/>
        </w:rPr>
        <w:t>услуги,</w:t>
      </w:r>
      <w:r>
        <w:rPr>
          <w:spacing w:val="35"/>
        </w:rPr>
        <w:t xml:space="preserve"> </w:t>
      </w:r>
      <w:r>
        <w:rPr>
          <w:spacing w:val="-1"/>
        </w:rPr>
        <w:t>установленными</w:t>
      </w:r>
      <w:r>
        <w:rPr>
          <w:spacing w:val="81"/>
        </w:rPr>
        <w:t xml:space="preserve"> </w:t>
      </w:r>
      <w:r>
        <w:rPr>
          <w:spacing w:val="-1"/>
        </w:rPr>
        <w:t>разделом</w:t>
      </w:r>
      <w:r>
        <w:rPr>
          <w:spacing w:val="1"/>
        </w:rPr>
        <w:t xml:space="preserve"> </w:t>
      </w:r>
      <w:r>
        <w:t>I</w:t>
      </w:r>
      <w:r>
        <w:rPr>
          <w:spacing w:val="-4"/>
        </w:rPr>
        <w:t xml:space="preserve"> </w:t>
      </w:r>
      <w:r>
        <w:rPr>
          <w:spacing w:val="-1"/>
        </w:rPr>
        <w:t>настоящего</w:t>
      </w:r>
      <w:r>
        <w:rPr>
          <w:spacing w:val="3"/>
        </w:rPr>
        <w:t xml:space="preserve"> </w:t>
      </w:r>
      <w:r>
        <w:rPr>
          <w:spacing w:val="-1"/>
        </w:rPr>
        <w:t>Регламента;</w:t>
      </w:r>
    </w:p>
    <w:p w14:paraId="2B0CF583" w14:textId="77777777" w:rsidR="00A631DD" w:rsidRDefault="00A631DD" w:rsidP="00C63200">
      <w:pPr>
        <w:pStyle w:val="a3"/>
        <w:numPr>
          <w:ilvl w:val="2"/>
          <w:numId w:val="48"/>
        </w:numPr>
        <w:tabs>
          <w:tab w:val="left" w:pos="897"/>
        </w:tabs>
        <w:kinsoku w:val="0"/>
        <w:overflowPunct w:val="0"/>
        <w:spacing w:before="1" w:line="239" w:lineRule="auto"/>
        <w:ind w:right="107" w:firstLine="540"/>
        <w:jc w:val="both"/>
        <w:rPr>
          <w:spacing w:val="-1"/>
        </w:rPr>
      </w:pPr>
      <w:r>
        <w:rPr>
          <w:spacing w:val="-1"/>
        </w:rPr>
        <w:t>оформление</w:t>
      </w:r>
      <w:r>
        <w:rPr>
          <w:spacing w:val="54"/>
        </w:rPr>
        <w:t xml:space="preserve"> </w:t>
      </w:r>
      <w:r>
        <w:rPr>
          <w:spacing w:val="-1"/>
        </w:rPr>
        <w:t>визуальной,</w:t>
      </w:r>
      <w:r>
        <w:rPr>
          <w:spacing w:val="52"/>
        </w:rPr>
        <w:t xml:space="preserve"> </w:t>
      </w:r>
      <w:r>
        <w:t>текстовой</w:t>
      </w:r>
      <w:r>
        <w:rPr>
          <w:spacing w:val="53"/>
        </w:rPr>
        <w:t xml:space="preserve"> </w:t>
      </w:r>
      <w:r>
        <w:t>и</w:t>
      </w:r>
      <w:r>
        <w:rPr>
          <w:spacing w:val="53"/>
        </w:rPr>
        <w:t xml:space="preserve"> </w:t>
      </w:r>
      <w:r>
        <w:rPr>
          <w:spacing w:val="-1"/>
        </w:rPr>
        <w:t>мультимедийной</w:t>
      </w:r>
      <w:r>
        <w:rPr>
          <w:spacing w:val="53"/>
        </w:rPr>
        <w:t xml:space="preserve"> </w:t>
      </w:r>
      <w:r>
        <w:rPr>
          <w:spacing w:val="-1"/>
        </w:rPr>
        <w:t>информации</w:t>
      </w:r>
      <w:r>
        <w:rPr>
          <w:spacing w:val="55"/>
        </w:rPr>
        <w:t xml:space="preserve"> </w:t>
      </w:r>
      <w:r>
        <w:t>о</w:t>
      </w:r>
      <w:r>
        <w:rPr>
          <w:spacing w:val="52"/>
        </w:rPr>
        <w:t xml:space="preserve"> </w:t>
      </w:r>
      <w:r>
        <w:rPr>
          <w:spacing w:val="-1"/>
        </w:rPr>
        <w:t>порядке</w:t>
      </w:r>
      <w:r>
        <w:rPr>
          <w:spacing w:val="67"/>
        </w:rPr>
        <w:t xml:space="preserve"> </w:t>
      </w:r>
      <w:r>
        <w:rPr>
          <w:spacing w:val="-1"/>
        </w:rPr>
        <w:t>предоставления</w:t>
      </w:r>
      <w:r>
        <w:rPr>
          <w:spacing w:val="18"/>
        </w:rPr>
        <w:t xml:space="preserve"> </w:t>
      </w:r>
      <w:r>
        <w:rPr>
          <w:spacing w:val="-1"/>
        </w:rPr>
        <w:t>муниципальной</w:t>
      </w:r>
      <w:r>
        <w:rPr>
          <w:spacing w:val="22"/>
        </w:rPr>
        <w:t xml:space="preserve"> </w:t>
      </w:r>
      <w:r>
        <w:rPr>
          <w:spacing w:val="-2"/>
        </w:rPr>
        <w:t>услуги</w:t>
      </w:r>
      <w:r>
        <w:rPr>
          <w:spacing w:val="19"/>
        </w:rPr>
        <w:t xml:space="preserve"> </w:t>
      </w:r>
      <w:r>
        <w:t>должно</w:t>
      </w:r>
      <w:r>
        <w:rPr>
          <w:spacing w:val="18"/>
        </w:rPr>
        <w:t xml:space="preserve"> </w:t>
      </w:r>
      <w:r>
        <w:rPr>
          <w:spacing w:val="-1"/>
        </w:rPr>
        <w:t>соответствовать</w:t>
      </w:r>
      <w:r>
        <w:rPr>
          <w:spacing w:val="20"/>
        </w:rPr>
        <w:t xml:space="preserve"> </w:t>
      </w:r>
      <w:r>
        <w:rPr>
          <w:spacing w:val="-1"/>
        </w:rPr>
        <w:t>оптимальному</w:t>
      </w:r>
      <w:r>
        <w:rPr>
          <w:spacing w:val="11"/>
        </w:rPr>
        <w:t xml:space="preserve"> </w:t>
      </w:r>
      <w:r>
        <w:t>зрительному</w:t>
      </w:r>
      <w:r>
        <w:rPr>
          <w:spacing w:val="75"/>
        </w:rPr>
        <w:t xml:space="preserve"> </w:t>
      </w:r>
      <w:r>
        <w:t xml:space="preserve">и </w:t>
      </w:r>
      <w:r>
        <w:rPr>
          <w:spacing w:val="-1"/>
        </w:rPr>
        <w:t>слуховому</w:t>
      </w:r>
      <w:r>
        <w:rPr>
          <w:spacing w:val="-3"/>
        </w:rPr>
        <w:t xml:space="preserve"> </w:t>
      </w:r>
      <w:r>
        <w:rPr>
          <w:spacing w:val="-1"/>
        </w:rPr>
        <w:t>восприятию</w:t>
      </w:r>
      <w:r>
        <w:t xml:space="preserve"> этой</w:t>
      </w:r>
      <w:r>
        <w:rPr>
          <w:spacing w:val="-2"/>
        </w:rPr>
        <w:t xml:space="preserve"> </w:t>
      </w:r>
      <w:r>
        <w:rPr>
          <w:spacing w:val="-1"/>
        </w:rPr>
        <w:t>информации</w:t>
      </w:r>
      <w:r>
        <w:rPr>
          <w:spacing w:val="4"/>
        </w:rPr>
        <w:t xml:space="preserve"> </w:t>
      </w:r>
      <w:r>
        <w:rPr>
          <w:spacing w:val="-1"/>
        </w:rPr>
        <w:t>гражданами;</w:t>
      </w:r>
    </w:p>
    <w:p w14:paraId="2B337F21" w14:textId="77777777" w:rsidR="00A631DD" w:rsidRDefault="00A631DD" w:rsidP="00C63200">
      <w:pPr>
        <w:pStyle w:val="a3"/>
        <w:numPr>
          <w:ilvl w:val="2"/>
          <w:numId w:val="48"/>
        </w:numPr>
        <w:tabs>
          <w:tab w:val="left" w:pos="914"/>
        </w:tabs>
        <w:kinsoku w:val="0"/>
        <w:overflowPunct w:val="0"/>
        <w:ind w:right="108" w:firstLine="540"/>
        <w:jc w:val="both"/>
        <w:rPr>
          <w:spacing w:val="-1"/>
        </w:rPr>
      </w:pPr>
      <w:r>
        <w:t>должностные</w:t>
      </w:r>
      <w:r>
        <w:rPr>
          <w:spacing w:val="10"/>
        </w:rPr>
        <w:t xml:space="preserve"> </w:t>
      </w:r>
      <w:r>
        <w:t>лица,</w:t>
      </w:r>
      <w:r>
        <w:rPr>
          <w:spacing w:val="9"/>
        </w:rPr>
        <w:t xml:space="preserve"> </w:t>
      </w:r>
      <w:r>
        <w:rPr>
          <w:spacing w:val="-1"/>
        </w:rPr>
        <w:t>предоставляющие</w:t>
      </w:r>
      <w:r>
        <w:rPr>
          <w:spacing w:val="10"/>
        </w:rPr>
        <w:t xml:space="preserve"> </w:t>
      </w:r>
      <w:r>
        <w:rPr>
          <w:spacing w:val="-1"/>
        </w:rPr>
        <w:t>муниципальную</w:t>
      </w:r>
      <w:r>
        <w:rPr>
          <w:spacing w:val="17"/>
        </w:rPr>
        <w:t xml:space="preserve"> </w:t>
      </w:r>
      <w:r>
        <w:rPr>
          <w:spacing w:val="-1"/>
        </w:rPr>
        <w:t>услугу,</w:t>
      </w:r>
      <w:r>
        <w:rPr>
          <w:spacing w:val="11"/>
        </w:rPr>
        <w:t xml:space="preserve"> </w:t>
      </w:r>
      <w:r>
        <w:rPr>
          <w:spacing w:val="-1"/>
        </w:rPr>
        <w:t>обеспечиваются</w:t>
      </w:r>
      <w:r>
        <w:rPr>
          <w:spacing w:val="47"/>
        </w:rPr>
        <w:t xml:space="preserve"> </w:t>
      </w:r>
      <w:r>
        <w:rPr>
          <w:spacing w:val="-1"/>
        </w:rPr>
        <w:t>личными</w:t>
      </w:r>
      <w:r>
        <w:rPr>
          <w:spacing w:val="27"/>
        </w:rPr>
        <w:t xml:space="preserve"> </w:t>
      </w:r>
      <w:r>
        <w:rPr>
          <w:spacing w:val="-1"/>
        </w:rPr>
        <w:t>нагрудными</w:t>
      </w:r>
      <w:r>
        <w:rPr>
          <w:spacing w:val="27"/>
        </w:rPr>
        <w:t xml:space="preserve"> </w:t>
      </w:r>
      <w:r>
        <w:rPr>
          <w:spacing w:val="-1"/>
        </w:rPr>
        <w:t>идентификационными</w:t>
      </w:r>
      <w:r>
        <w:rPr>
          <w:spacing w:val="24"/>
        </w:rPr>
        <w:t xml:space="preserve"> </w:t>
      </w:r>
      <w:r>
        <w:rPr>
          <w:spacing w:val="-1"/>
        </w:rPr>
        <w:t>карточками</w:t>
      </w:r>
      <w:r>
        <w:rPr>
          <w:spacing w:val="27"/>
        </w:rPr>
        <w:t xml:space="preserve"> </w:t>
      </w:r>
      <w:r>
        <w:rPr>
          <w:spacing w:val="-1"/>
        </w:rPr>
        <w:t>(бейджами)</w:t>
      </w:r>
      <w:r>
        <w:rPr>
          <w:spacing w:val="25"/>
        </w:rPr>
        <w:t xml:space="preserve"> </w:t>
      </w:r>
      <w:r>
        <w:t>с</w:t>
      </w:r>
      <w:r>
        <w:rPr>
          <w:spacing w:val="30"/>
        </w:rPr>
        <w:t xml:space="preserve"> </w:t>
      </w:r>
      <w:r>
        <w:rPr>
          <w:spacing w:val="-2"/>
        </w:rPr>
        <w:t>указанием</w:t>
      </w:r>
      <w:r>
        <w:rPr>
          <w:spacing w:val="25"/>
        </w:rPr>
        <w:t xml:space="preserve"> </w:t>
      </w:r>
      <w:r>
        <w:rPr>
          <w:spacing w:val="-1"/>
        </w:rPr>
        <w:t>фамилии,</w:t>
      </w:r>
      <w:r>
        <w:rPr>
          <w:spacing w:val="87"/>
        </w:rPr>
        <w:t xml:space="preserve"> </w:t>
      </w:r>
      <w:r>
        <w:rPr>
          <w:spacing w:val="-1"/>
        </w:rPr>
        <w:t>имени,</w:t>
      </w:r>
      <w:r>
        <w:rPr>
          <w:spacing w:val="45"/>
        </w:rPr>
        <w:t xml:space="preserve"> </w:t>
      </w:r>
      <w:r>
        <w:rPr>
          <w:spacing w:val="-1"/>
        </w:rPr>
        <w:t>отчества</w:t>
      </w:r>
      <w:r>
        <w:rPr>
          <w:spacing w:val="44"/>
        </w:rPr>
        <w:t xml:space="preserve"> </w:t>
      </w:r>
      <w:r>
        <w:t>(при</w:t>
      </w:r>
      <w:r>
        <w:rPr>
          <w:spacing w:val="46"/>
        </w:rPr>
        <w:t xml:space="preserve"> </w:t>
      </w:r>
      <w:r>
        <w:rPr>
          <w:spacing w:val="-1"/>
        </w:rPr>
        <w:t>наличии)</w:t>
      </w:r>
      <w:r>
        <w:rPr>
          <w:spacing w:val="44"/>
        </w:rPr>
        <w:t xml:space="preserve"> </w:t>
      </w:r>
      <w:r>
        <w:t>и</w:t>
      </w:r>
      <w:r>
        <w:rPr>
          <w:spacing w:val="43"/>
        </w:rPr>
        <w:t xml:space="preserve"> </w:t>
      </w:r>
      <w:r>
        <w:t>должности</w:t>
      </w:r>
      <w:r>
        <w:rPr>
          <w:spacing w:val="44"/>
        </w:rPr>
        <w:t xml:space="preserve"> </w:t>
      </w:r>
      <w:r>
        <w:t>либо</w:t>
      </w:r>
      <w:r>
        <w:rPr>
          <w:spacing w:val="45"/>
        </w:rPr>
        <w:t xml:space="preserve"> </w:t>
      </w:r>
      <w:r>
        <w:rPr>
          <w:spacing w:val="-1"/>
        </w:rPr>
        <w:t>настольными</w:t>
      </w:r>
      <w:r>
        <w:rPr>
          <w:spacing w:val="46"/>
        </w:rPr>
        <w:t xml:space="preserve"> </w:t>
      </w:r>
      <w:r>
        <w:rPr>
          <w:spacing w:val="-1"/>
        </w:rPr>
        <w:t>табличками</w:t>
      </w:r>
      <w:r>
        <w:rPr>
          <w:spacing w:val="46"/>
        </w:rPr>
        <w:t xml:space="preserve"> </w:t>
      </w:r>
      <w:r>
        <w:rPr>
          <w:spacing w:val="-1"/>
        </w:rPr>
        <w:t>аналогичного</w:t>
      </w:r>
      <w:r>
        <w:rPr>
          <w:spacing w:val="77"/>
        </w:rPr>
        <w:t xml:space="preserve"> </w:t>
      </w:r>
      <w:r>
        <w:rPr>
          <w:spacing w:val="-1"/>
        </w:rPr>
        <w:t>содержания;</w:t>
      </w:r>
    </w:p>
    <w:p w14:paraId="71A0D4F9" w14:textId="77777777" w:rsidR="00A631DD" w:rsidRDefault="00A631DD" w:rsidP="00C63200">
      <w:pPr>
        <w:pStyle w:val="a3"/>
        <w:numPr>
          <w:ilvl w:val="2"/>
          <w:numId w:val="48"/>
        </w:numPr>
        <w:tabs>
          <w:tab w:val="left" w:pos="935"/>
        </w:tabs>
        <w:kinsoku w:val="0"/>
        <w:overflowPunct w:val="0"/>
        <w:ind w:right="109" w:firstLine="540"/>
        <w:jc w:val="both"/>
        <w:rPr>
          <w:spacing w:val="-1"/>
        </w:rPr>
      </w:pPr>
      <w:r>
        <w:rPr>
          <w:spacing w:val="-1"/>
        </w:rPr>
        <w:t>рабочие</w:t>
      </w:r>
      <w:r>
        <w:rPr>
          <w:spacing w:val="33"/>
        </w:rPr>
        <w:t xml:space="preserve"> </w:t>
      </w:r>
      <w:r>
        <w:rPr>
          <w:spacing w:val="-1"/>
        </w:rPr>
        <w:t>места</w:t>
      </w:r>
      <w:r>
        <w:rPr>
          <w:spacing w:val="33"/>
        </w:rPr>
        <w:t xml:space="preserve"> </w:t>
      </w:r>
      <w:r>
        <w:rPr>
          <w:spacing w:val="-1"/>
        </w:rPr>
        <w:t>должностных</w:t>
      </w:r>
      <w:r>
        <w:rPr>
          <w:spacing w:val="35"/>
        </w:rPr>
        <w:t xml:space="preserve"> </w:t>
      </w:r>
      <w:r>
        <w:rPr>
          <w:spacing w:val="-1"/>
        </w:rPr>
        <w:t>лиц,</w:t>
      </w:r>
      <w:r>
        <w:rPr>
          <w:spacing w:val="30"/>
        </w:rPr>
        <w:t xml:space="preserve"> </w:t>
      </w:r>
      <w:r>
        <w:rPr>
          <w:spacing w:val="-1"/>
        </w:rPr>
        <w:t>предоставляющих</w:t>
      </w:r>
      <w:r>
        <w:rPr>
          <w:spacing w:val="33"/>
        </w:rPr>
        <w:t xml:space="preserve"> </w:t>
      </w:r>
      <w:r>
        <w:rPr>
          <w:spacing w:val="-2"/>
        </w:rPr>
        <w:t>муниципальную</w:t>
      </w:r>
      <w:r>
        <w:rPr>
          <w:spacing w:val="38"/>
        </w:rPr>
        <w:t xml:space="preserve"> </w:t>
      </w:r>
      <w:r>
        <w:rPr>
          <w:spacing w:val="-2"/>
        </w:rPr>
        <w:t>услугу,</w:t>
      </w:r>
      <w:r>
        <w:rPr>
          <w:spacing w:val="97"/>
        </w:rPr>
        <w:t xml:space="preserve"> </w:t>
      </w:r>
      <w:r>
        <w:rPr>
          <w:spacing w:val="-1"/>
        </w:rPr>
        <w:t>оборудуются</w:t>
      </w:r>
      <w:r>
        <w:t xml:space="preserve"> </w:t>
      </w:r>
      <w:r>
        <w:rPr>
          <w:spacing w:val="-1"/>
        </w:rPr>
        <w:t>компьютерами</w:t>
      </w:r>
      <w:r>
        <w:t xml:space="preserve"> и </w:t>
      </w:r>
      <w:r>
        <w:rPr>
          <w:spacing w:val="-1"/>
        </w:rPr>
        <w:t>оргтехникой,</w:t>
      </w:r>
      <w:r>
        <w:rPr>
          <w:spacing w:val="-3"/>
        </w:rPr>
        <w:t xml:space="preserve"> </w:t>
      </w:r>
      <w:r>
        <w:rPr>
          <w:spacing w:val="-1"/>
        </w:rPr>
        <w:t>позволяющими</w:t>
      </w:r>
      <w:r>
        <w:t xml:space="preserve"> </w:t>
      </w:r>
      <w:r>
        <w:rPr>
          <w:spacing w:val="-1"/>
        </w:rPr>
        <w:t>своевременно</w:t>
      </w:r>
      <w:r>
        <w:t xml:space="preserve"> и в полном</w:t>
      </w:r>
      <w:r>
        <w:rPr>
          <w:spacing w:val="-1"/>
        </w:rPr>
        <w:t xml:space="preserve"> объеме</w:t>
      </w:r>
      <w:r>
        <w:rPr>
          <w:spacing w:val="91"/>
        </w:rPr>
        <w:t xml:space="preserve"> </w:t>
      </w:r>
      <w:r>
        <w:rPr>
          <w:spacing w:val="-1"/>
        </w:rPr>
        <w:t>получать</w:t>
      </w:r>
      <w:r>
        <w:rPr>
          <w:spacing w:val="20"/>
        </w:rPr>
        <w:t xml:space="preserve"> </w:t>
      </w:r>
      <w:r>
        <w:rPr>
          <w:spacing w:val="-1"/>
        </w:rPr>
        <w:t>справочную</w:t>
      </w:r>
      <w:r>
        <w:rPr>
          <w:spacing w:val="21"/>
        </w:rPr>
        <w:t xml:space="preserve"> </w:t>
      </w:r>
      <w:r>
        <w:rPr>
          <w:spacing w:val="-1"/>
        </w:rPr>
        <w:t>информацию</w:t>
      </w:r>
      <w:r>
        <w:rPr>
          <w:spacing w:val="19"/>
        </w:rPr>
        <w:t xml:space="preserve"> </w:t>
      </w:r>
      <w:r>
        <w:t>по</w:t>
      </w:r>
      <w:r>
        <w:rPr>
          <w:spacing w:val="16"/>
        </w:rPr>
        <w:t xml:space="preserve"> </w:t>
      </w:r>
      <w:r>
        <w:rPr>
          <w:spacing w:val="-1"/>
        </w:rPr>
        <w:t>вопросам</w:t>
      </w:r>
      <w:r>
        <w:rPr>
          <w:spacing w:val="18"/>
        </w:rPr>
        <w:t xml:space="preserve"> </w:t>
      </w:r>
      <w:r>
        <w:rPr>
          <w:spacing w:val="-1"/>
        </w:rPr>
        <w:t>предоставления</w:t>
      </w:r>
      <w:r>
        <w:rPr>
          <w:spacing w:val="16"/>
        </w:rPr>
        <w:t xml:space="preserve"> </w:t>
      </w:r>
      <w:r>
        <w:rPr>
          <w:spacing w:val="-1"/>
        </w:rPr>
        <w:t>услуги</w:t>
      </w:r>
      <w:r>
        <w:rPr>
          <w:spacing w:val="19"/>
        </w:rPr>
        <w:t xml:space="preserve"> </w:t>
      </w:r>
      <w:r>
        <w:t>и</w:t>
      </w:r>
      <w:r>
        <w:rPr>
          <w:spacing w:val="19"/>
        </w:rPr>
        <w:t xml:space="preserve"> </w:t>
      </w:r>
      <w:r>
        <w:rPr>
          <w:spacing w:val="-1"/>
        </w:rPr>
        <w:t>организовать</w:t>
      </w:r>
      <w:r>
        <w:rPr>
          <w:spacing w:val="75"/>
        </w:rPr>
        <w:t xml:space="preserve"> </w:t>
      </w:r>
      <w:r>
        <w:rPr>
          <w:spacing w:val="-1"/>
        </w:rPr>
        <w:t>предоставление</w:t>
      </w:r>
      <w:r>
        <w:rPr>
          <w:spacing w:val="1"/>
        </w:rPr>
        <w:t xml:space="preserve"> </w:t>
      </w:r>
      <w:r>
        <w:rPr>
          <w:spacing w:val="-1"/>
        </w:rPr>
        <w:t>услуги</w:t>
      </w:r>
      <w:r>
        <w:t xml:space="preserve"> в полном</w:t>
      </w:r>
      <w:r>
        <w:rPr>
          <w:spacing w:val="-1"/>
        </w:rPr>
        <w:t xml:space="preserve"> объеме;</w:t>
      </w:r>
    </w:p>
    <w:p w14:paraId="4217594E" w14:textId="77777777" w:rsidR="00A631DD" w:rsidRDefault="00A631DD" w:rsidP="00C63200">
      <w:pPr>
        <w:pStyle w:val="a3"/>
        <w:numPr>
          <w:ilvl w:val="2"/>
          <w:numId w:val="48"/>
        </w:numPr>
        <w:tabs>
          <w:tab w:val="left" w:pos="1050"/>
        </w:tabs>
        <w:kinsoku w:val="0"/>
        <w:overflowPunct w:val="0"/>
        <w:ind w:right="104" w:firstLine="540"/>
        <w:jc w:val="both"/>
      </w:pPr>
      <w:r>
        <w:rPr>
          <w:spacing w:val="-1"/>
        </w:rPr>
        <w:t>места</w:t>
      </w:r>
      <w:r>
        <w:rPr>
          <w:spacing w:val="28"/>
        </w:rPr>
        <w:t xml:space="preserve"> </w:t>
      </w:r>
      <w:r>
        <w:rPr>
          <w:spacing w:val="-1"/>
        </w:rPr>
        <w:t>ожидания</w:t>
      </w:r>
      <w:r>
        <w:rPr>
          <w:spacing w:val="28"/>
        </w:rPr>
        <w:t xml:space="preserve"> </w:t>
      </w:r>
      <w:r>
        <w:t>должны</w:t>
      </w:r>
      <w:r>
        <w:rPr>
          <w:spacing w:val="28"/>
        </w:rPr>
        <w:t xml:space="preserve"> </w:t>
      </w:r>
      <w:r>
        <w:rPr>
          <w:spacing w:val="-1"/>
        </w:rPr>
        <w:t>соответствовать</w:t>
      </w:r>
      <w:r>
        <w:rPr>
          <w:spacing w:val="30"/>
        </w:rPr>
        <w:t xml:space="preserve"> </w:t>
      </w:r>
      <w:r>
        <w:rPr>
          <w:spacing w:val="-1"/>
        </w:rPr>
        <w:t>комфортным</w:t>
      </w:r>
      <w:r>
        <w:rPr>
          <w:spacing w:val="29"/>
        </w:rPr>
        <w:t xml:space="preserve"> </w:t>
      </w:r>
      <w:r>
        <w:rPr>
          <w:spacing w:val="-1"/>
        </w:rPr>
        <w:t>условиям</w:t>
      </w:r>
      <w:r>
        <w:rPr>
          <w:spacing w:val="27"/>
        </w:rPr>
        <w:t xml:space="preserve"> </w:t>
      </w:r>
      <w:r>
        <w:t>для</w:t>
      </w:r>
      <w:r>
        <w:rPr>
          <w:spacing w:val="75"/>
        </w:rPr>
        <w:t xml:space="preserve"> </w:t>
      </w:r>
      <w:r>
        <w:rPr>
          <w:spacing w:val="-1"/>
        </w:rPr>
        <w:t>заинтересованных</w:t>
      </w:r>
      <w:r>
        <w:rPr>
          <w:spacing w:val="6"/>
        </w:rPr>
        <w:t xml:space="preserve"> </w:t>
      </w:r>
      <w:r>
        <w:rPr>
          <w:spacing w:val="-1"/>
        </w:rPr>
        <w:t>лиц</w:t>
      </w:r>
      <w:r>
        <w:rPr>
          <w:spacing w:val="3"/>
        </w:rPr>
        <w:t xml:space="preserve"> </w:t>
      </w:r>
      <w:r>
        <w:t>и</w:t>
      </w:r>
      <w:r>
        <w:rPr>
          <w:spacing w:val="5"/>
        </w:rPr>
        <w:t xml:space="preserve"> </w:t>
      </w:r>
      <w:r>
        <w:rPr>
          <w:spacing w:val="-1"/>
        </w:rPr>
        <w:t>оптимальным</w:t>
      </w:r>
      <w:r>
        <w:rPr>
          <w:spacing w:val="5"/>
        </w:rPr>
        <w:t xml:space="preserve"> </w:t>
      </w:r>
      <w:r>
        <w:rPr>
          <w:spacing w:val="-1"/>
        </w:rPr>
        <w:t>условиям</w:t>
      </w:r>
      <w:r>
        <w:rPr>
          <w:spacing w:val="3"/>
        </w:rPr>
        <w:t xml:space="preserve"> </w:t>
      </w:r>
      <w:r>
        <w:rPr>
          <w:spacing w:val="-1"/>
        </w:rPr>
        <w:t>работы</w:t>
      </w:r>
      <w:r>
        <w:rPr>
          <w:spacing w:val="10"/>
        </w:rPr>
        <w:t xml:space="preserve"> </w:t>
      </w:r>
      <w:r>
        <w:t>для</w:t>
      </w:r>
      <w:r>
        <w:rPr>
          <w:spacing w:val="5"/>
        </w:rPr>
        <w:t xml:space="preserve"> </w:t>
      </w:r>
      <w:r>
        <w:t>специалистов,</w:t>
      </w:r>
      <w:r>
        <w:rPr>
          <w:spacing w:val="4"/>
        </w:rPr>
        <w:t xml:space="preserve"> </w:t>
      </w:r>
      <w:r>
        <w:t>в</w:t>
      </w:r>
      <w:r>
        <w:rPr>
          <w:spacing w:val="4"/>
        </w:rPr>
        <w:t xml:space="preserve"> </w:t>
      </w:r>
      <w:r>
        <w:t>том</w:t>
      </w:r>
      <w:r>
        <w:rPr>
          <w:spacing w:val="4"/>
        </w:rPr>
        <w:t xml:space="preserve"> </w:t>
      </w:r>
      <w:r>
        <w:rPr>
          <w:spacing w:val="-1"/>
        </w:rPr>
        <w:t>числе</w:t>
      </w:r>
      <w:r>
        <w:rPr>
          <w:spacing w:val="65"/>
        </w:rPr>
        <w:t xml:space="preserve"> </w:t>
      </w:r>
      <w:r>
        <w:rPr>
          <w:spacing w:val="-1"/>
        </w:rPr>
        <w:t>необходимо</w:t>
      </w:r>
      <w:r>
        <w:t xml:space="preserve"> </w:t>
      </w:r>
      <w:r>
        <w:rPr>
          <w:spacing w:val="-1"/>
        </w:rPr>
        <w:t>наличие доступных</w:t>
      </w:r>
      <w:r>
        <w:rPr>
          <w:spacing w:val="1"/>
        </w:rPr>
        <w:t xml:space="preserve"> </w:t>
      </w:r>
      <w:r>
        <w:rPr>
          <w:spacing w:val="-1"/>
        </w:rPr>
        <w:t>мест</w:t>
      </w:r>
      <w:r>
        <w:t xml:space="preserve"> </w:t>
      </w:r>
      <w:r>
        <w:rPr>
          <w:spacing w:val="-1"/>
        </w:rPr>
        <w:t>общего</w:t>
      </w:r>
      <w:r>
        <w:t xml:space="preserve"> </w:t>
      </w:r>
      <w:r>
        <w:rPr>
          <w:spacing w:val="-1"/>
        </w:rPr>
        <w:t>пользования</w:t>
      </w:r>
      <w:r>
        <w:t xml:space="preserve"> </w:t>
      </w:r>
      <w:r>
        <w:rPr>
          <w:spacing w:val="-1"/>
        </w:rPr>
        <w:t>(туалет,</w:t>
      </w:r>
      <w:r>
        <w:t xml:space="preserve"> гардероб);</w:t>
      </w:r>
    </w:p>
    <w:p w14:paraId="14C9E120" w14:textId="77777777" w:rsidR="00A631DD" w:rsidRDefault="00A631DD" w:rsidP="00C63200">
      <w:pPr>
        <w:pStyle w:val="a3"/>
        <w:numPr>
          <w:ilvl w:val="2"/>
          <w:numId w:val="48"/>
        </w:numPr>
        <w:tabs>
          <w:tab w:val="left" w:pos="957"/>
        </w:tabs>
        <w:kinsoku w:val="0"/>
        <w:overflowPunct w:val="0"/>
        <w:ind w:right="109" w:firstLine="540"/>
        <w:jc w:val="both"/>
        <w:rPr>
          <w:spacing w:val="-1"/>
        </w:rPr>
      </w:pPr>
      <w:r>
        <w:rPr>
          <w:spacing w:val="-1"/>
        </w:rPr>
        <w:t>места</w:t>
      </w:r>
      <w:r>
        <w:rPr>
          <w:spacing w:val="54"/>
        </w:rPr>
        <w:t xml:space="preserve"> </w:t>
      </w:r>
      <w:r>
        <w:t>ожидания</w:t>
      </w:r>
      <w:r>
        <w:rPr>
          <w:spacing w:val="54"/>
        </w:rPr>
        <w:t xml:space="preserve"> </w:t>
      </w:r>
      <w:r>
        <w:t>в</w:t>
      </w:r>
      <w:r>
        <w:rPr>
          <w:spacing w:val="54"/>
        </w:rPr>
        <w:t xml:space="preserve"> </w:t>
      </w:r>
      <w:r>
        <w:rPr>
          <w:spacing w:val="-1"/>
        </w:rPr>
        <w:t>очереди</w:t>
      </w:r>
      <w:r>
        <w:rPr>
          <w:spacing w:val="56"/>
        </w:rPr>
        <w:t xml:space="preserve"> </w:t>
      </w:r>
      <w:r>
        <w:t>на</w:t>
      </w:r>
      <w:r>
        <w:rPr>
          <w:spacing w:val="54"/>
        </w:rPr>
        <w:t xml:space="preserve"> </w:t>
      </w:r>
      <w:r>
        <w:rPr>
          <w:spacing w:val="-1"/>
        </w:rPr>
        <w:t>консультацию</w:t>
      </w:r>
      <w:r>
        <w:rPr>
          <w:spacing w:val="55"/>
        </w:rPr>
        <w:t xml:space="preserve"> </w:t>
      </w:r>
      <w:r>
        <w:rPr>
          <w:spacing w:val="-1"/>
        </w:rPr>
        <w:t>или</w:t>
      </w:r>
      <w:r>
        <w:rPr>
          <w:spacing w:val="55"/>
        </w:rPr>
        <w:t xml:space="preserve"> </w:t>
      </w:r>
      <w:r>
        <w:rPr>
          <w:spacing w:val="-1"/>
        </w:rPr>
        <w:t>получение</w:t>
      </w:r>
      <w:r>
        <w:rPr>
          <w:spacing w:val="54"/>
        </w:rPr>
        <w:t xml:space="preserve"> </w:t>
      </w:r>
      <w:r>
        <w:rPr>
          <w:spacing w:val="-1"/>
        </w:rPr>
        <w:t>результатов</w:t>
      </w:r>
      <w:r>
        <w:rPr>
          <w:spacing w:val="53"/>
        </w:rPr>
        <w:t xml:space="preserve"> </w:t>
      </w:r>
      <w:r>
        <w:rPr>
          <w:spacing w:val="-1"/>
        </w:rPr>
        <w:t>муниципальной</w:t>
      </w:r>
      <w:r>
        <w:rPr>
          <w:spacing w:val="58"/>
        </w:rPr>
        <w:t xml:space="preserve"> </w:t>
      </w:r>
      <w:r>
        <w:rPr>
          <w:spacing w:val="-2"/>
        </w:rPr>
        <w:t>услуги</w:t>
      </w:r>
      <w:r>
        <w:rPr>
          <w:spacing w:val="55"/>
        </w:rPr>
        <w:t xml:space="preserve"> </w:t>
      </w:r>
      <w:r>
        <w:t>должны</w:t>
      </w:r>
      <w:r>
        <w:rPr>
          <w:spacing w:val="54"/>
        </w:rPr>
        <w:t xml:space="preserve"> </w:t>
      </w:r>
      <w:r>
        <w:t>быть</w:t>
      </w:r>
      <w:r>
        <w:rPr>
          <w:spacing w:val="56"/>
        </w:rPr>
        <w:t xml:space="preserve"> </w:t>
      </w:r>
      <w:r>
        <w:rPr>
          <w:spacing w:val="-1"/>
        </w:rPr>
        <w:t>оборудованы</w:t>
      </w:r>
      <w:r>
        <w:rPr>
          <w:spacing w:val="54"/>
        </w:rPr>
        <w:t xml:space="preserve"> </w:t>
      </w:r>
      <w:r>
        <w:rPr>
          <w:spacing w:val="-1"/>
        </w:rPr>
        <w:t>стульями,</w:t>
      </w:r>
      <w:r>
        <w:rPr>
          <w:spacing w:val="54"/>
        </w:rPr>
        <w:t xml:space="preserve"> </w:t>
      </w:r>
      <w:r>
        <w:rPr>
          <w:spacing w:val="-1"/>
        </w:rPr>
        <w:t>кресельными</w:t>
      </w:r>
      <w:r>
        <w:rPr>
          <w:spacing w:val="55"/>
        </w:rPr>
        <w:t xml:space="preserve"> </w:t>
      </w:r>
      <w:r>
        <w:rPr>
          <w:spacing w:val="-1"/>
        </w:rPr>
        <w:t>секциями</w:t>
      </w:r>
      <w:r>
        <w:rPr>
          <w:spacing w:val="55"/>
        </w:rPr>
        <w:t xml:space="preserve"> </w:t>
      </w:r>
      <w:r>
        <w:rPr>
          <w:spacing w:val="-1"/>
        </w:rPr>
        <w:t>или</w:t>
      </w:r>
      <w:r>
        <w:rPr>
          <w:spacing w:val="83"/>
        </w:rPr>
        <w:t xml:space="preserve"> </w:t>
      </w:r>
      <w:r>
        <w:rPr>
          <w:spacing w:val="-1"/>
        </w:rPr>
        <w:t>скамьями</w:t>
      </w:r>
      <w:r>
        <w:t xml:space="preserve"> </w:t>
      </w:r>
      <w:r>
        <w:rPr>
          <w:spacing w:val="-1"/>
        </w:rPr>
        <w:t>(банкетками).</w:t>
      </w:r>
      <w:r>
        <w:rPr>
          <w:spacing w:val="59"/>
        </w:rPr>
        <w:t xml:space="preserve"> </w:t>
      </w:r>
      <w:r>
        <w:rPr>
          <w:spacing w:val="-1"/>
        </w:rPr>
        <w:t>Количество</w:t>
      </w:r>
      <w:r>
        <w:t xml:space="preserve"> </w:t>
      </w:r>
      <w:r>
        <w:rPr>
          <w:spacing w:val="-1"/>
        </w:rPr>
        <w:t>мест</w:t>
      </w:r>
      <w:r>
        <w:t xml:space="preserve"> ожидания</w:t>
      </w:r>
      <w:r>
        <w:rPr>
          <w:spacing w:val="59"/>
        </w:rPr>
        <w:t xml:space="preserve"> </w:t>
      </w:r>
      <w:r>
        <w:rPr>
          <w:spacing w:val="-1"/>
        </w:rPr>
        <w:t>определяется</w:t>
      </w:r>
      <w:r>
        <w:rPr>
          <w:spacing w:val="59"/>
        </w:rPr>
        <w:t xml:space="preserve"> </w:t>
      </w:r>
      <w:r>
        <w:rPr>
          <w:spacing w:val="-1"/>
        </w:rPr>
        <w:t>исходя</w:t>
      </w:r>
      <w:r>
        <w:t xml:space="preserve"> из </w:t>
      </w:r>
      <w:r>
        <w:rPr>
          <w:spacing w:val="-1"/>
        </w:rPr>
        <w:t>фактической</w:t>
      </w:r>
      <w:r>
        <w:rPr>
          <w:spacing w:val="91"/>
        </w:rPr>
        <w:t xml:space="preserve"> </w:t>
      </w:r>
      <w:r>
        <w:rPr>
          <w:spacing w:val="-1"/>
        </w:rPr>
        <w:t>нагрузки</w:t>
      </w:r>
      <w:r>
        <w:t xml:space="preserve"> и </w:t>
      </w:r>
      <w:r>
        <w:rPr>
          <w:spacing w:val="-1"/>
        </w:rPr>
        <w:t>возможностей</w:t>
      </w:r>
      <w:r>
        <w:t xml:space="preserve"> для </w:t>
      </w:r>
      <w:r>
        <w:rPr>
          <w:spacing w:val="-1"/>
        </w:rPr>
        <w:t>их</w:t>
      </w:r>
      <w:r>
        <w:rPr>
          <w:spacing w:val="2"/>
        </w:rPr>
        <w:t xml:space="preserve"> </w:t>
      </w:r>
      <w:r>
        <w:t>размещения в</w:t>
      </w:r>
      <w:r>
        <w:rPr>
          <w:spacing w:val="-3"/>
        </w:rPr>
        <w:t xml:space="preserve"> </w:t>
      </w:r>
      <w:r>
        <w:rPr>
          <w:spacing w:val="-1"/>
        </w:rPr>
        <w:t>здании,</w:t>
      </w:r>
      <w:r>
        <w:t xml:space="preserve"> но</w:t>
      </w:r>
      <w:r>
        <w:rPr>
          <w:spacing w:val="-3"/>
        </w:rPr>
        <w:t xml:space="preserve"> </w:t>
      </w:r>
      <w:r>
        <w:t>не</w:t>
      </w:r>
      <w:r>
        <w:rPr>
          <w:spacing w:val="-1"/>
        </w:rPr>
        <w:t xml:space="preserve"> может</w:t>
      </w:r>
      <w:r>
        <w:t xml:space="preserve"> </w:t>
      </w:r>
      <w:r>
        <w:rPr>
          <w:spacing w:val="-1"/>
        </w:rPr>
        <w:t>составлять</w:t>
      </w:r>
      <w:r>
        <w:t xml:space="preserve"> </w:t>
      </w:r>
      <w:r>
        <w:rPr>
          <w:spacing w:val="-1"/>
        </w:rPr>
        <w:t xml:space="preserve">менее </w:t>
      </w:r>
      <w:r>
        <w:t xml:space="preserve">5 </w:t>
      </w:r>
      <w:r>
        <w:rPr>
          <w:spacing w:val="-1"/>
        </w:rPr>
        <w:t>мест;</w:t>
      </w:r>
    </w:p>
    <w:p w14:paraId="1FCE4FA9" w14:textId="77777777" w:rsidR="00A631DD" w:rsidRDefault="00A631DD" w:rsidP="00C63200">
      <w:pPr>
        <w:pStyle w:val="a3"/>
        <w:numPr>
          <w:ilvl w:val="2"/>
          <w:numId w:val="48"/>
        </w:numPr>
        <w:tabs>
          <w:tab w:val="left" w:pos="863"/>
        </w:tabs>
        <w:kinsoku w:val="0"/>
        <w:overflowPunct w:val="0"/>
        <w:ind w:right="109" w:firstLine="540"/>
        <w:jc w:val="both"/>
        <w:rPr>
          <w:spacing w:val="-1"/>
        </w:rPr>
      </w:pPr>
      <w:r>
        <w:rPr>
          <w:spacing w:val="-1"/>
        </w:rPr>
        <w:t>места</w:t>
      </w:r>
      <w:r>
        <w:rPr>
          <w:spacing w:val="21"/>
        </w:rPr>
        <w:t xml:space="preserve"> </w:t>
      </w:r>
      <w:r>
        <w:t>для</w:t>
      </w:r>
      <w:r>
        <w:rPr>
          <w:spacing w:val="21"/>
        </w:rPr>
        <w:t xml:space="preserve"> </w:t>
      </w:r>
      <w:r>
        <w:rPr>
          <w:spacing w:val="-1"/>
        </w:rPr>
        <w:t>заполнения</w:t>
      </w:r>
      <w:r>
        <w:rPr>
          <w:spacing w:val="21"/>
        </w:rPr>
        <w:t xml:space="preserve"> </w:t>
      </w:r>
      <w:r>
        <w:rPr>
          <w:spacing w:val="-1"/>
        </w:rPr>
        <w:t>документов</w:t>
      </w:r>
      <w:r>
        <w:rPr>
          <w:spacing w:val="21"/>
        </w:rPr>
        <w:t xml:space="preserve"> </w:t>
      </w:r>
      <w:r>
        <w:rPr>
          <w:spacing w:val="-1"/>
        </w:rPr>
        <w:t>оборудуются</w:t>
      </w:r>
      <w:r>
        <w:rPr>
          <w:spacing w:val="21"/>
        </w:rPr>
        <w:t xml:space="preserve"> </w:t>
      </w:r>
      <w:r>
        <w:rPr>
          <w:spacing w:val="-1"/>
        </w:rPr>
        <w:t>стульями,</w:t>
      </w:r>
      <w:r>
        <w:rPr>
          <w:spacing w:val="21"/>
        </w:rPr>
        <w:t xml:space="preserve"> </w:t>
      </w:r>
      <w:r>
        <w:rPr>
          <w:spacing w:val="-1"/>
        </w:rPr>
        <w:t>столами</w:t>
      </w:r>
      <w:r>
        <w:rPr>
          <w:spacing w:val="22"/>
        </w:rPr>
        <w:t xml:space="preserve"> </w:t>
      </w:r>
      <w:r>
        <w:rPr>
          <w:spacing w:val="-1"/>
        </w:rPr>
        <w:t>(стойками)</w:t>
      </w:r>
      <w:r>
        <w:rPr>
          <w:spacing w:val="20"/>
        </w:rPr>
        <w:t xml:space="preserve"> </w:t>
      </w:r>
      <w:r>
        <w:t>и</w:t>
      </w:r>
      <w:r>
        <w:rPr>
          <w:spacing w:val="73"/>
        </w:rPr>
        <w:t xml:space="preserve"> </w:t>
      </w:r>
      <w:r>
        <w:rPr>
          <w:spacing w:val="-1"/>
        </w:rPr>
        <w:t>обеспечиваются</w:t>
      </w:r>
      <w:r>
        <w:rPr>
          <w:spacing w:val="23"/>
        </w:rPr>
        <w:t xml:space="preserve"> </w:t>
      </w:r>
      <w:r>
        <w:rPr>
          <w:spacing w:val="-1"/>
        </w:rPr>
        <w:t>писчей</w:t>
      </w:r>
      <w:r>
        <w:rPr>
          <w:spacing w:val="24"/>
        </w:rPr>
        <w:t xml:space="preserve"> </w:t>
      </w:r>
      <w:r>
        <w:rPr>
          <w:spacing w:val="-1"/>
        </w:rPr>
        <w:t>бумагой</w:t>
      </w:r>
      <w:r>
        <w:rPr>
          <w:spacing w:val="24"/>
        </w:rPr>
        <w:t xml:space="preserve"> </w:t>
      </w:r>
      <w:r>
        <w:t>и</w:t>
      </w:r>
      <w:r>
        <w:rPr>
          <w:spacing w:val="24"/>
        </w:rPr>
        <w:t xml:space="preserve"> </w:t>
      </w:r>
      <w:r>
        <w:rPr>
          <w:spacing w:val="-1"/>
        </w:rPr>
        <w:t>канцелярскими</w:t>
      </w:r>
      <w:r>
        <w:rPr>
          <w:spacing w:val="22"/>
        </w:rPr>
        <w:t xml:space="preserve"> </w:t>
      </w:r>
      <w:r>
        <w:rPr>
          <w:spacing w:val="-1"/>
        </w:rPr>
        <w:t>принадлежностями</w:t>
      </w:r>
      <w:r>
        <w:rPr>
          <w:spacing w:val="24"/>
        </w:rPr>
        <w:t xml:space="preserve"> </w:t>
      </w:r>
      <w:r>
        <w:t>в</w:t>
      </w:r>
      <w:r>
        <w:rPr>
          <w:spacing w:val="23"/>
        </w:rPr>
        <w:t xml:space="preserve"> </w:t>
      </w:r>
      <w:r>
        <w:rPr>
          <w:spacing w:val="-1"/>
        </w:rPr>
        <w:t>количестве,</w:t>
      </w:r>
      <w:r>
        <w:rPr>
          <w:spacing w:val="65"/>
        </w:rPr>
        <w:t xml:space="preserve"> </w:t>
      </w:r>
      <w:r>
        <w:rPr>
          <w:spacing w:val="-1"/>
        </w:rPr>
        <w:t xml:space="preserve">достаточном </w:t>
      </w:r>
      <w:r>
        <w:t xml:space="preserve">для </w:t>
      </w:r>
      <w:r>
        <w:rPr>
          <w:spacing w:val="-1"/>
        </w:rPr>
        <w:t>оформления</w:t>
      </w:r>
      <w:r>
        <w:t xml:space="preserve"> </w:t>
      </w:r>
      <w:r>
        <w:rPr>
          <w:spacing w:val="-1"/>
        </w:rPr>
        <w:t>документов</w:t>
      </w:r>
      <w:r>
        <w:t xml:space="preserve"> </w:t>
      </w:r>
      <w:r>
        <w:rPr>
          <w:spacing w:val="-1"/>
        </w:rPr>
        <w:t>заинтересованными</w:t>
      </w:r>
      <w:r>
        <w:t xml:space="preserve"> </w:t>
      </w:r>
      <w:r>
        <w:rPr>
          <w:spacing w:val="-1"/>
        </w:rPr>
        <w:t>лицами;</w:t>
      </w:r>
    </w:p>
    <w:p w14:paraId="48D2C15D" w14:textId="77777777" w:rsidR="00A631DD" w:rsidRDefault="00A631DD" w:rsidP="00C63200">
      <w:pPr>
        <w:pStyle w:val="a3"/>
        <w:numPr>
          <w:ilvl w:val="2"/>
          <w:numId w:val="48"/>
        </w:numPr>
        <w:tabs>
          <w:tab w:val="left" w:pos="834"/>
        </w:tabs>
        <w:kinsoku w:val="0"/>
        <w:overflowPunct w:val="0"/>
        <w:ind w:right="111" w:firstLine="540"/>
        <w:jc w:val="both"/>
        <w:rPr>
          <w:spacing w:val="-1"/>
        </w:rPr>
      </w:pPr>
      <w:r>
        <w:t>в</w:t>
      </w:r>
      <w:r>
        <w:rPr>
          <w:spacing w:val="52"/>
        </w:rPr>
        <w:t xml:space="preserve"> </w:t>
      </w:r>
      <w:r>
        <w:rPr>
          <w:spacing w:val="-1"/>
        </w:rPr>
        <w:t>помещениях</w:t>
      </w:r>
      <w:r>
        <w:rPr>
          <w:spacing w:val="54"/>
        </w:rPr>
        <w:t xml:space="preserve"> </w:t>
      </w:r>
      <w:r>
        <w:rPr>
          <w:spacing w:val="-1"/>
        </w:rPr>
        <w:t>для</w:t>
      </w:r>
      <w:r>
        <w:rPr>
          <w:spacing w:val="52"/>
        </w:rPr>
        <w:t xml:space="preserve"> </w:t>
      </w:r>
      <w:r>
        <w:rPr>
          <w:spacing w:val="-1"/>
        </w:rPr>
        <w:t>должностных</w:t>
      </w:r>
      <w:r>
        <w:rPr>
          <w:spacing w:val="54"/>
        </w:rPr>
        <w:t xml:space="preserve"> </w:t>
      </w:r>
      <w:r>
        <w:rPr>
          <w:spacing w:val="-1"/>
        </w:rPr>
        <w:t>лиц,</w:t>
      </w:r>
      <w:r>
        <w:rPr>
          <w:spacing w:val="50"/>
        </w:rPr>
        <w:t xml:space="preserve"> </w:t>
      </w:r>
      <w:r>
        <w:rPr>
          <w:spacing w:val="-1"/>
        </w:rPr>
        <w:t>предоставляющих</w:t>
      </w:r>
      <w:r>
        <w:rPr>
          <w:spacing w:val="54"/>
        </w:rPr>
        <w:t xml:space="preserve"> </w:t>
      </w:r>
      <w:r>
        <w:rPr>
          <w:spacing w:val="-2"/>
        </w:rPr>
        <w:t>муниципальную</w:t>
      </w:r>
      <w:r>
        <w:rPr>
          <w:spacing w:val="57"/>
        </w:rPr>
        <w:t xml:space="preserve"> </w:t>
      </w:r>
      <w:r>
        <w:rPr>
          <w:spacing w:val="-2"/>
        </w:rPr>
        <w:t>услугу,</w:t>
      </w:r>
      <w:r>
        <w:rPr>
          <w:spacing w:val="52"/>
        </w:rPr>
        <w:t xml:space="preserve"> </w:t>
      </w:r>
      <w:r>
        <w:t>и</w:t>
      </w:r>
      <w:r>
        <w:rPr>
          <w:spacing w:val="89"/>
        </w:rPr>
        <w:t xml:space="preserve"> </w:t>
      </w:r>
      <w:r>
        <w:rPr>
          <w:spacing w:val="-1"/>
        </w:rPr>
        <w:t>местах</w:t>
      </w:r>
      <w:r>
        <w:rPr>
          <w:spacing w:val="4"/>
        </w:rPr>
        <w:t xml:space="preserve"> </w:t>
      </w:r>
      <w:r>
        <w:rPr>
          <w:spacing w:val="-1"/>
        </w:rPr>
        <w:t>ожидания</w:t>
      </w:r>
      <w:r>
        <w:rPr>
          <w:spacing w:val="2"/>
        </w:rPr>
        <w:t xml:space="preserve"> </w:t>
      </w:r>
      <w:r>
        <w:t xml:space="preserve">и </w:t>
      </w:r>
      <w:r>
        <w:rPr>
          <w:spacing w:val="-1"/>
        </w:rPr>
        <w:t>приема</w:t>
      </w:r>
      <w:r>
        <w:rPr>
          <w:spacing w:val="1"/>
        </w:rPr>
        <w:t xml:space="preserve"> </w:t>
      </w:r>
      <w:r>
        <w:rPr>
          <w:spacing w:val="-1"/>
        </w:rPr>
        <w:t>заинтересованных</w:t>
      </w:r>
      <w:r>
        <w:rPr>
          <w:spacing w:val="3"/>
        </w:rPr>
        <w:t xml:space="preserve"> </w:t>
      </w:r>
      <w:r>
        <w:rPr>
          <w:spacing w:val="-1"/>
        </w:rPr>
        <w:t>лиц</w:t>
      </w:r>
      <w:r>
        <w:rPr>
          <w:spacing w:val="3"/>
        </w:rPr>
        <w:t xml:space="preserve"> </w:t>
      </w:r>
      <w:r>
        <w:rPr>
          <w:spacing w:val="-1"/>
        </w:rPr>
        <w:t>необходимо</w:t>
      </w:r>
      <w:r>
        <w:rPr>
          <w:spacing w:val="2"/>
        </w:rPr>
        <w:t xml:space="preserve"> </w:t>
      </w:r>
      <w:r>
        <w:rPr>
          <w:spacing w:val="-1"/>
        </w:rPr>
        <w:t>наличие</w:t>
      </w:r>
      <w:r>
        <w:rPr>
          <w:spacing w:val="1"/>
        </w:rPr>
        <w:t xml:space="preserve"> </w:t>
      </w:r>
      <w:r>
        <w:rPr>
          <w:spacing w:val="-1"/>
        </w:rPr>
        <w:t>средств</w:t>
      </w:r>
      <w:r>
        <w:rPr>
          <w:spacing w:val="91"/>
        </w:rPr>
        <w:t xml:space="preserve"> </w:t>
      </w:r>
      <w:r>
        <w:rPr>
          <w:spacing w:val="-1"/>
        </w:rPr>
        <w:t>пожаротушения</w:t>
      </w:r>
      <w:r>
        <w:t xml:space="preserve"> и </w:t>
      </w:r>
      <w:r>
        <w:rPr>
          <w:spacing w:val="-1"/>
        </w:rPr>
        <w:t>системы</w:t>
      </w:r>
      <w:r>
        <w:t xml:space="preserve"> </w:t>
      </w:r>
      <w:r>
        <w:rPr>
          <w:spacing w:val="-1"/>
        </w:rPr>
        <w:t>оповещения</w:t>
      </w:r>
      <w:r>
        <w:t xml:space="preserve"> о </w:t>
      </w:r>
      <w:r>
        <w:rPr>
          <w:spacing w:val="-1"/>
        </w:rPr>
        <w:t>возникновении</w:t>
      </w:r>
      <w:r>
        <w:t xml:space="preserve"> </w:t>
      </w:r>
      <w:r>
        <w:rPr>
          <w:spacing w:val="-1"/>
        </w:rPr>
        <w:t>чрезвычайной</w:t>
      </w:r>
      <w:r>
        <w:t xml:space="preserve"> </w:t>
      </w:r>
      <w:r>
        <w:rPr>
          <w:spacing w:val="-1"/>
        </w:rPr>
        <w:t>ситуации;</w:t>
      </w:r>
    </w:p>
    <w:p w14:paraId="5850E4C0" w14:textId="77777777" w:rsidR="00A631DD" w:rsidRDefault="00A631DD" w:rsidP="00C63200">
      <w:pPr>
        <w:pStyle w:val="a3"/>
        <w:numPr>
          <w:ilvl w:val="2"/>
          <w:numId w:val="48"/>
        </w:numPr>
        <w:tabs>
          <w:tab w:val="left" w:pos="863"/>
        </w:tabs>
        <w:kinsoku w:val="0"/>
        <w:overflowPunct w:val="0"/>
        <w:ind w:right="104" w:firstLine="540"/>
        <w:jc w:val="both"/>
        <w:rPr>
          <w:spacing w:val="-1"/>
        </w:rPr>
      </w:pPr>
      <w:r>
        <w:t>для</w:t>
      </w:r>
      <w:r>
        <w:rPr>
          <w:spacing w:val="21"/>
        </w:rPr>
        <w:t xml:space="preserve"> </w:t>
      </w:r>
      <w:r>
        <w:rPr>
          <w:spacing w:val="-1"/>
        </w:rPr>
        <w:t>заявителя</w:t>
      </w:r>
      <w:r>
        <w:rPr>
          <w:spacing w:val="21"/>
        </w:rPr>
        <w:t xml:space="preserve"> </w:t>
      </w:r>
      <w:r>
        <w:rPr>
          <w:spacing w:val="-1"/>
        </w:rPr>
        <w:t>(представителя</w:t>
      </w:r>
      <w:r>
        <w:rPr>
          <w:spacing w:val="21"/>
        </w:rPr>
        <w:t xml:space="preserve"> </w:t>
      </w:r>
      <w:r>
        <w:rPr>
          <w:spacing w:val="-1"/>
        </w:rPr>
        <w:t>заявителя</w:t>
      </w:r>
      <w:r>
        <w:rPr>
          <w:spacing w:val="22"/>
        </w:rPr>
        <w:t xml:space="preserve"> </w:t>
      </w:r>
      <w:r>
        <w:t>-</w:t>
      </w:r>
      <w:r>
        <w:rPr>
          <w:spacing w:val="23"/>
        </w:rPr>
        <w:t xml:space="preserve"> </w:t>
      </w:r>
      <w:r>
        <w:rPr>
          <w:spacing w:val="-1"/>
        </w:rPr>
        <w:t>юридического</w:t>
      </w:r>
      <w:r>
        <w:rPr>
          <w:spacing w:val="21"/>
        </w:rPr>
        <w:t xml:space="preserve"> </w:t>
      </w:r>
      <w:r>
        <w:t>лица),</w:t>
      </w:r>
      <w:r>
        <w:rPr>
          <w:spacing w:val="18"/>
        </w:rPr>
        <w:t xml:space="preserve"> </w:t>
      </w:r>
      <w:r>
        <w:rPr>
          <w:spacing w:val="-1"/>
        </w:rPr>
        <w:t>находящегося</w:t>
      </w:r>
      <w:r>
        <w:rPr>
          <w:spacing w:val="21"/>
        </w:rPr>
        <w:t xml:space="preserve"> </w:t>
      </w:r>
      <w:r>
        <w:t>на</w:t>
      </w:r>
      <w:r>
        <w:rPr>
          <w:spacing w:val="101"/>
        </w:rPr>
        <w:t xml:space="preserve"> </w:t>
      </w:r>
      <w:r>
        <w:rPr>
          <w:spacing w:val="-1"/>
        </w:rPr>
        <w:t>приеме,</w:t>
      </w:r>
      <w:r>
        <w:t xml:space="preserve"> должно быть</w:t>
      </w:r>
      <w:r>
        <w:rPr>
          <w:spacing w:val="-2"/>
        </w:rPr>
        <w:t xml:space="preserve"> </w:t>
      </w:r>
      <w:r>
        <w:rPr>
          <w:spacing w:val="-1"/>
        </w:rPr>
        <w:t>предусмотрено</w:t>
      </w:r>
      <w:r>
        <w:t xml:space="preserve"> </w:t>
      </w:r>
      <w:r>
        <w:rPr>
          <w:spacing w:val="-1"/>
        </w:rPr>
        <w:t>место</w:t>
      </w:r>
      <w:r>
        <w:t xml:space="preserve"> для </w:t>
      </w:r>
      <w:r>
        <w:rPr>
          <w:spacing w:val="-1"/>
        </w:rPr>
        <w:t>раскладки</w:t>
      </w:r>
      <w:r>
        <w:t xml:space="preserve"> </w:t>
      </w:r>
      <w:r>
        <w:rPr>
          <w:spacing w:val="-1"/>
        </w:rPr>
        <w:t>документов.</w:t>
      </w:r>
    </w:p>
    <w:p w14:paraId="32647D08" w14:textId="77777777" w:rsidR="00A631DD" w:rsidRDefault="00A631DD" w:rsidP="00A631DD">
      <w:pPr>
        <w:pStyle w:val="a3"/>
        <w:kinsoku w:val="0"/>
        <w:overflowPunct w:val="0"/>
        <w:spacing w:before="5"/>
        <w:ind w:left="0"/>
      </w:pPr>
    </w:p>
    <w:p w14:paraId="541D693B" w14:textId="77777777" w:rsidR="00A631DD" w:rsidRDefault="00A631DD" w:rsidP="00A631DD">
      <w:pPr>
        <w:pStyle w:val="1"/>
        <w:kinsoku w:val="0"/>
        <w:overflowPunct w:val="0"/>
        <w:ind w:left="3649" w:right="1855" w:hanging="1590"/>
        <w:rPr>
          <w:b w:val="0"/>
          <w:bCs w:val="0"/>
        </w:rPr>
      </w:pPr>
      <w:r>
        <w:t>Показатели</w:t>
      </w:r>
      <w:r>
        <w:rPr>
          <w:spacing w:val="-2"/>
        </w:rPr>
        <w:t xml:space="preserve"> </w:t>
      </w:r>
      <w:r>
        <w:rPr>
          <w:spacing w:val="-1"/>
        </w:rPr>
        <w:t>доступности</w:t>
      </w:r>
      <w:r>
        <w:rPr>
          <w:spacing w:val="-2"/>
        </w:rPr>
        <w:t xml:space="preserve"> </w:t>
      </w:r>
      <w:r>
        <w:t xml:space="preserve">и </w:t>
      </w:r>
      <w:r>
        <w:rPr>
          <w:spacing w:val="-1"/>
        </w:rPr>
        <w:t>качества</w:t>
      </w:r>
      <w:r>
        <w:t xml:space="preserve"> </w:t>
      </w:r>
      <w:r>
        <w:rPr>
          <w:spacing w:val="-1"/>
        </w:rPr>
        <w:t>предоставления</w:t>
      </w:r>
      <w:r>
        <w:rPr>
          <w:spacing w:val="47"/>
        </w:rPr>
        <w:t xml:space="preserve"> </w:t>
      </w:r>
      <w:r>
        <w:rPr>
          <w:spacing w:val="-1"/>
        </w:rPr>
        <w:t>муниципальной</w:t>
      </w:r>
      <w:r>
        <w:t xml:space="preserve"> </w:t>
      </w:r>
      <w:r>
        <w:rPr>
          <w:spacing w:val="-1"/>
        </w:rPr>
        <w:t>услуги</w:t>
      </w:r>
    </w:p>
    <w:p w14:paraId="075AE7A9" w14:textId="77777777" w:rsidR="00A631DD" w:rsidRDefault="00A631DD" w:rsidP="00A631DD">
      <w:pPr>
        <w:pStyle w:val="a3"/>
        <w:kinsoku w:val="0"/>
        <w:overflowPunct w:val="0"/>
        <w:spacing w:before="7"/>
        <w:ind w:left="0"/>
        <w:rPr>
          <w:b/>
          <w:bCs/>
          <w:sz w:val="23"/>
          <w:szCs w:val="23"/>
        </w:rPr>
      </w:pPr>
    </w:p>
    <w:p w14:paraId="4575EF19" w14:textId="77777777" w:rsidR="00A631DD" w:rsidRDefault="00A631DD" w:rsidP="00C63200">
      <w:pPr>
        <w:pStyle w:val="a3"/>
        <w:numPr>
          <w:ilvl w:val="1"/>
          <w:numId w:val="37"/>
        </w:numPr>
        <w:tabs>
          <w:tab w:val="left" w:pos="1276"/>
        </w:tabs>
        <w:kinsoku w:val="0"/>
        <w:overflowPunct w:val="0"/>
        <w:ind w:right="107" w:firstLine="540"/>
        <w:jc w:val="both"/>
        <w:rPr>
          <w:spacing w:val="-1"/>
        </w:rPr>
      </w:pPr>
      <w:r>
        <w:rPr>
          <w:spacing w:val="-1"/>
        </w:rPr>
        <w:t>Показателем</w:t>
      </w:r>
      <w:r>
        <w:rPr>
          <w:spacing w:val="32"/>
        </w:rPr>
        <w:t xml:space="preserve"> </w:t>
      </w:r>
      <w:r>
        <w:rPr>
          <w:spacing w:val="-1"/>
        </w:rPr>
        <w:t>доступности</w:t>
      </w:r>
      <w:r>
        <w:rPr>
          <w:spacing w:val="35"/>
        </w:rPr>
        <w:t xml:space="preserve"> </w:t>
      </w:r>
      <w:r>
        <w:t>и</w:t>
      </w:r>
      <w:r>
        <w:rPr>
          <w:spacing w:val="34"/>
        </w:rPr>
        <w:t xml:space="preserve"> </w:t>
      </w:r>
      <w:r>
        <w:rPr>
          <w:spacing w:val="-1"/>
        </w:rPr>
        <w:t>качества</w:t>
      </w:r>
      <w:r>
        <w:rPr>
          <w:spacing w:val="36"/>
        </w:rPr>
        <w:t xml:space="preserve"> </w:t>
      </w:r>
      <w:r>
        <w:rPr>
          <w:spacing w:val="-1"/>
        </w:rPr>
        <w:t>предоставления</w:t>
      </w:r>
      <w:r>
        <w:rPr>
          <w:spacing w:val="34"/>
        </w:rPr>
        <w:t xml:space="preserve"> </w:t>
      </w:r>
      <w:r>
        <w:rPr>
          <w:spacing w:val="-1"/>
        </w:rPr>
        <w:t>муниципальной</w:t>
      </w:r>
      <w:r>
        <w:rPr>
          <w:spacing w:val="36"/>
        </w:rPr>
        <w:t xml:space="preserve"> </w:t>
      </w:r>
      <w:r>
        <w:rPr>
          <w:spacing w:val="-2"/>
        </w:rPr>
        <w:t>услуги</w:t>
      </w:r>
      <w:r>
        <w:rPr>
          <w:spacing w:val="67"/>
        </w:rPr>
        <w:t xml:space="preserve"> </w:t>
      </w:r>
      <w:r>
        <w:rPr>
          <w:spacing w:val="-1"/>
        </w:rPr>
        <w:t>является</w:t>
      </w:r>
      <w:r>
        <w:t xml:space="preserve"> </w:t>
      </w:r>
      <w:r>
        <w:rPr>
          <w:spacing w:val="-1"/>
        </w:rPr>
        <w:t>возможность:</w:t>
      </w:r>
    </w:p>
    <w:p w14:paraId="58626E78" w14:textId="77777777" w:rsidR="00A631DD" w:rsidRDefault="00A631DD" w:rsidP="00C63200">
      <w:pPr>
        <w:pStyle w:val="a3"/>
        <w:numPr>
          <w:ilvl w:val="2"/>
          <w:numId w:val="48"/>
        </w:numPr>
        <w:tabs>
          <w:tab w:val="left" w:pos="863"/>
        </w:tabs>
        <w:kinsoku w:val="0"/>
        <w:overflowPunct w:val="0"/>
        <w:ind w:right="111" w:firstLine="540"/>
        <w:jc w:val="both"/>
        <w:rPr>
          <w:spacing w:val="-2"/>
        </w:rPr>
      </w:pPr>
      <w:r>
        <w:rPr>
          <w:spacing w:val="-1"/>
        </w:rPr>
        <w:t>получить</w:t>
      </w:r>
      <w:r>
        <w:rPr>
          <w:spacing w:val="22"/>
        </w:rPr>
        <w:t xml:space="preserve"> </w:t>
      </w:r>
      <w:r>
        <w:rPr>
          <w:spacing w:val="-1"/>
        </w:rPr>
        <w:t>муниципальную</w:t>
      </w:r>
      <w:r>
        <w:rPr>
          <w:spacing w:val="26"/>
        </w:rPr>
        <w:t xml:space="preserve"> </w:t>
      </w:r>
      <w:r>
        <w:rPr>
          <w:spacing w:val="-1"/>
        </w:rPr>
        <w:t>услугу</w:t>
      </w:r>
      <w:r>
        <w:rPr>
          <w:spacing w:val="16"/>
        </w:rPr>
        <w:t xml:space="preserve"> </w:t>
      </w:r>
      <w:r>
        <w:rPr>
          <w:spacing w:val="-1"/>
        </w:rPr>
        <w:t>своевременно</w:t>
      </w:r>
      <w:r>
        <w:rPr>
          <w:spacing w:val="21"/>
        </w:rPr>
        <w:t xml:space="preserve"> </w:t>
      </w:r>
      <w:r>
        <w:t>и</w:t>
      </w:r>
      <w:r>
        <w:rPr>
          <w:spacing w:val="22"/>
        </w:rPr>
        <w:t xml:space="preserve"> </w:t>
      </w:r>
      <w:r>
        <w:t>в</w:t>
      </w:r>
      <w:r>
        <w:rPr>
          <w:spacing w:val="20"/>
        </w:rPr>
        <w:t xml:space="preserve"> </w:t>
      </w:r>
      <w:r>
        <w:t>соответствии</w:t>
      </w:r>
      <w:r>
        <w:rPr>
          <w:spacing w:val="22"/>
        </w:rPr>
        <w:t xml:space="preserve"> </w:t>
      </w:r>
      <w:r>
        <w:rPr>
          <w:spacing w:val="-1"/>
        </w:rPr>
        <w:t>со</w:t>
      </w:r>
      <w:r>
        <w:rPr>
          <w:spacing w:val="21"/>
        </w:rPr>
        <w:t xml:space="preserve"> </w:t>
      </w:r>
      <w:r>
        <w:rPr>
          <w:spacing w:val="-1"/>
        </w:rPr>
        <w:t>стандартом</w:t>
      </w:r>
      <w:r>
        <w:rPr>
          <w:spacing w:val="68"/>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5334CA02" w14:textId="77777777" w:rsidR="00A631DD" w:rsidRDefault="00A631DD" w:rsidP="00C63200">
      <w:pPr>
        <w:pStyle w:val="a3"/>
        <w:numPr>
          <w:ilvl w:val="2"/>
          <w:numId w:val="48"/>
        </w:numPr>
        <w:tabs>
          <w:tab w:val="left" w:pos="794"/>
        </w:tabs>
        <w:kinsoku w:val="0"/>
        <w:overflowPunct w:val="0"/>
        <w:ind w:right="104" w:firstLine="540"/>
        <w:jc w:val="both"/>
        <w:rPr>
          <w:spacing w:val="-1"/>
        </w:rPr>
      </w:pPr>
      <w:r>
        <w:rPr>
          <w:spacing w:val="-1"/>
        </w:rPr>
        <w:t>получать</w:t>
      </w:r>
      <w:r>
        <w:rPr>
          <w:spacing w:val="13"/>
        </w:rPr>
        <w:t xml:space="preserve"> </w:t>
      </w:r>
      <w:r>
        <w:rPr>
          <w:spacing w:val="-1"/>
        </w:rPr>
        <w:t>полную,</w:t>
      </w:r>
      <w:r>
        <w:rPr>
          <w:spacing w:val="11"/>
        </w:rPr>
        <w:t xml:space="preserve"> </w:t>
      </w:r>
      <w:r>
        <w:rPr>
          <w:spacing w:val="-1"/>
        </w:rPr>
        <w:t>актуальную</w:t>
      </w:r>
      <w:r>
        <w:rPr>
          <w:spacing w:val="12"/>
        </w:rPr>
        <w:t xml:space="preserve"> </w:t>
      </w:r>
      <w:r>
        <w:t>и</w:t>
      </w:r>
      <w:r>
        <w:rPr>
          <w:spacing w:val="12"/>
        </w:rPr>
        <w:t xml:space="preserve"> </w:t>
      </w:r>
      <w:r>
        <w:rPr>
          <w:spacing w:val="-1"/>
        </w:rPr>
        <w:t>достоверную</w:t>
      </w:r>
      <w:r>
        <w:rPr>
          <w:spacing w:val="12"/>
        </w:rPr>
        <w:t xml:space="preserve"> </w:t>
      </w:r>
      <w:r>
        <w:rPr>
          <w:spacing w:val="-1"/>
        </w:rPr>
        <w:t>информацию</w:t>
      </w:r>
      <w:r>
        <w:rPr>
          <w:spacing w:val="10"/>
        </w:rPr>
        <w:t xml:space="preserve"> </w:t>
      </w:r>
      <w:r>
        <w:t>о</w:t>
      </w:r>
      <w:r>
        <w:rPr>
          <w:spacing w:val="9"/>
        </w:rPr>
        <w:t xml:space="preserve"> </w:t>
      </w:r>
      <w:r>
        <w:rPr>
          <w:spacing w:val="-1"/>
        </w:rPr>
        <w:t>порядке</w:t>
      </w:r>
      <w:r>
        <w:rPr>
          <w:spacing w:val="10"/>
        </w:rPr>
        <w:t xml:space="preserve"> </w:t>
      </w:r>
      <w:r>
        <w:rPr>
          <w:spacing w:val="-1"/>
        </w:rPr>
        <w:t>предоставления</w:t>
      </w:r>
      <w:r>
        <w:rPr>
          <w:spacing w:val="75"/>
        </w:rPr>
        <w:t xml:space="preserve"> </w:t>
      </w:r>
      <w:r>
        <w:rPr>
          <w:spacing w:val="-1"/>
        </w:rPr>
        <w:t>муниципальной</w:t>
      </w:r>
      <w:r>
        <w:rPr>
          <w:spacing w:val="31"/>
        </w:rPr>
        <w:t xml:space="preserve"> </w:t>
      </w:r>
      <w:r>
        <w:rPr>
          <w:spacing w:val="-2"/>
        </w:rPr>
        <w:t>услуги,</w:t>
      </w:r>
      <w:r>
        <w:rPr>
          <w:spacing w:val="28"/>
        </w:rPr>
        <w:t xml:space="preserve"> </w:t>
      </w:r>
      <w:r>
        <w:t>в</w:t>
      </w:r>
      <w:r>
        <w:rPr>
          <w:spacing w:val="31"/>
        </w:rPr>
        <w:t xml:space="preserve"> </w:t>
      </w:r>
      <w:r>
        <w:t>том</w:t>
      </w:r>
      <w:r>
        <w:rPr>
          <w:spacing w:val="28"/>
        </w:rPr>
        <w:t xml:space="preserve"> </w:t>
      </w:r>
      <w:r>
        <w:rPr>
          <w:spacing w:val="-1"/>
        </w:rPr>
        <w:t>числе</w:t>
      </w:r>
      <w:r>
        <w:rPr>
          <w:spacing w:val="27"/>
        </w:rPr>
        <w:t xml:space="preserve"> </w:t>
      </w:r>
      <w:r>
        <w:t>с</w:t>
      </w:r>
      <w:r>
        <w:rPr>
          <w:spacing w:val="27"/>
        </w:rPr>
        <w:t xml:space="preserve"> </w:t>
      </w:r>
      <w:r>
        <w:rPr>
          <w:spacing w:val="-1"/>
        </w:rPr>
        <w:t>использованием</w:t>
      </w:r>
      <w:r>
        <w:rPr>
          <w:spacing w:val="27"/>
        </w:rPr>
        <w:t xml:space="preserve"> </w:t>
      </w:r>
      <w:r>
        <w:rPr>
          <w:spacing w:val="-1"/>
        </w:rPr>
        <w:t>информационно-коммуникационных</w:t>
      </w:r>
      <w:r>
        <w:rPr>
          <w:spacing w:val="75"/>
        </w:rPr>
        <w:t xml:space="preserve"> </w:t>
      </w:r>
      <w:r>
        <w:rPr>
          <w:spacing w:val="-1"/>
        </w:rPr>
        <w:t>технологий;</w:t>
      </w:r>
    </w:p>
    <w:p w14:paraId="2B369574" w14:textId="77777777" w:rsidR="00A631DD" w:rsidRDefault="00A631DD" w:rsidP="00C63200">
      <w:pPr>
        <w:pStyle w:val="a3"/>
        <w:numPr>
          <w:ilvl w:val="2"/>
          <w:numId w:val="48"/>
        </w:numPr>
        <w:tabs>
          <w:tab w:val="left" w:pos="782"/>
        </w:tabs>
        <w:kinsoku w:val="0"/>
        <w:overflowPunct w:val="0"/>
        <w:ind w:left="781" w:hanging="139"/>
        <w:rPr>
          <w:spacing w:val="-1"/>
        </w:rPr>
      </w:pPr>
      <w:r>
        <w:rPr>
          <w:spacing w:val="-1"/>
        </w:rPr>
        <w:t>получать</w:t>
      </w:r>
      <w:r>
        <w:rPr>
          <w:spacing w:val="1"/>
        </w:rPr>
        <w:t xml:space="preserve"> </w:t>
      </w:r>
      <w:r>
        <w:rPr>
          <w:spacing w:val="-1"/>
        </w:rPr>
        <w:t>информацию</w:t>
      </w:r>
      <w:r>
        <w:t xml:space="preserve"> о </w:t>
      </w:r>
      <w:r>
        <w:rPr>
          <w:spacing w:val="-1"/>
        </w:rPr>
        <w:t>результате</w:t>
      </w:r>
      <w:r>
        <w:t xml:space="preserve"> </w:t>
      </w:r>
      <w:r>
        <w:rPr>
          <w:spacing w:val="-1"/>
        </w:rPr>
        <w:t>предоставления</w:t>
      </w:r>
      <w:r>
        <w:t xml:space="preserve"> </w:t>
      </w:r>
      <w:r>
        <w:rPr>
          <w:spacing w:val="-1"/>
        </w:rPr>
        <w:t>муниципальной</w:t>
      </w:r>
      <w:r>
        <w:rPr>
          <w:spacing w:val="3"/>
        </w:rPr>
        <w:t xml:space="preserve"> </w:t>
      </w:r>
      <w:r>
        <w:rPr>
          <w:spacing w:val="-1"/>
        </w:rPr>
        <w:t>услуги.</w:t>
      </w:r>
    </w:p>
    <w:p w14:paraId="68105E1A" w14:textId="77777777" w:rsidR="00A631DD" w:rsidRDefault="00A631DD" w:rsidP="00C63200">
      <w:pPr>
        <w:pStyle w:val="a3"/>
        <w:numPr>
          <w:ilvl w:val="1"/>
          <w:numId w:val="37"/>
        </w:numPr>
        <w:tabs>
          <w:tab w:val="left" w:pos="1182"/>
        </w:tabs>
        <w:kinsoku w:val="0"/>
        <w:overflowPunct w:val="0"/>
        <w:ind w:left="1182"/>
        <w:rPr>
          <w:spacing w:val="-1"/>
        </w:rPr>
      </w:pPr>
      <w:r>
        <w:rPr>
          <w:spacing w:val="-1"/>
        </w:rPr>
        <w:t>Основные</w:t>
      </w:r>
      <w:r>
        <w:rPr>
          <w:spacing w:val="-2"/>
        </w:rPr>
        <w:t xml:space="preserve"> </w:t>
      </w:r>
      <w:r>
        <w:t>требования к</w:t>
      </w:r>
      <w:r>
        <w:rPr>
          <w:spacing w:val="-2"/>
        </w:rPr>
        <w:t xml:space="preserve"> </w:t>
      </w:r>
      <w:r>
        <w:t>качеству</w:t>
      </w:r>
      <w:r>
        <w:rPr>
          <w:spacing w:val="-5"/>
        </w:rPr>
        <w:t xml:space="preserve"> </w:t>
      </w:r>
      <w:r>
        <w:rPr>
          <w:spacing w:val="-1"/>
        </w:rPr>
        <w:t>предоставления</w:t>
      </w:r>
      <w:r>
        <w:t xml:space="preserve"> </w:t>
      </w:r>
      <w:r>
        <w:rPr>
          <w:spacing w:val="-1"/>
        </w:rPr>
        <w:t>муниципальной</w:t>
      </w:r>
      <w:r>
        <w:rPr>
          <w:spacing w:val="3"/>
        </w:rPr>
        <w:t xml:space="preserve"> </w:t>
      </w:r>
      <w:r>
        <w:rPr>
          <w:spacing w:val="-1"/>
        </w:rPr>
        <w:t>услуги:</w:t>
      </w:r>
    </w:p>
    <w:p w14:paraId="56F6F8EA" w14:textId="77777777" w:rsidR="00A631DD" w:rsidRDefault="00A631DD" w:rsidP="00C63200">
      <w:pPr>
        <w:pStyle w:val="a3"/>
        <w:numPr>
          <w:ilvl w:val="2"/>
          <w:numId w:val="48"/>
        </w:numPr>
        <w:tabs>
          <w:tab w:val="left" w:pos="782"/>
        </w:tabs>
        <w:kinsoku w:val="0"/>
        <w:overflowPunct w:val="0"/>
        <w:ind w:left="781" w:hanging="139"/>
        <w:rPr>
          <w:spacing w:val="-2"/>
        </w:rPr>
      </w:pPr>
      <w:r>
        <w:rPr>
          <w:spacing w:val="-1"/>
        </w:rPr>
        <w:t>своевременность</w:t>
      </w:r>
      <w:r>
        <w:rPr>
          <w:spacing w:val="1"/>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5BB8114E" w14:textId="77777777" w:rsidR="00A631DD" w:rsidRDefault="00A631DD" w:rsidP="00C63200">
      <w:pPr>
        <w:pStyle w:val="a3"/>
        <w:numPr>
          <w:ilvl w:val="2"/>
          <w:numId w:val="48"/>
        </w:numPr>
        <w:tabs>
          <w:tab w:val="left" w:pos="947"/>
        </w:tabs>
        <w:kinsoku w:val="0"/>
        <w:overflowPunct w:val="0"/>
        <w:ind w:right="106" w:firstLine="540"/>
        <w:jc w:val="both"/>
        <w:rPr>
          <w:spacing w:val="-1"/>
        </w:rPr>
      </w:pPr>
      <w:r>
        <w:rPr>
          <w:spacing w:val="-1"/>
        </w:rPr>
        <w:t>достоверность</w:t>
      </w:r>
      <w:r>
        <w:rPr>
          <w:spacing w:val="46"/>
        </w:rPr>
        <w:t xml:space="preserve"> </w:t>
      </w:r>
      <w:r>
        <w:t>и</w:t>
      </w:r>
      <w:r>
        <w:rPr>
          <w:spacing w:val="46"/>
        </w:rPr>
        <w:t xml:space="preserve"> </w:t>
      </w:r>
      <w:r>
        <w:t>полнота</w:t>
      </w:r>
      <w:r>
        <w:rPr>
          <w:spacing w:val="45"/>
        </w:rPr>
        <w:t xml:space="preserve"> </w:t>
      </w:r>
      <w:r>
        <w:rPr>
          <w:spacing w:val="-1"/>
        </w:rPr>
        <w:t>информирования</w:t>
      </w:r>
      <w:r>
        <w:rPr>
          <w:spacing w:val="45"/>
        </w:rPr>
        <w:t xml:space="preserve"> </w:t>
      </w:r>
      <w:r>
        <w:rPr>
          <w:spacing w:val="-1"/>
        </w:rPr>
        <w:t>заинтересованного</w:t>
      </w:r>
      <w:r>
        <w:rPr>
          <w:spacing w:val="45"/>
        </w:rPr>
        <w:t xml:space="preserve"> </w:t>
      </w:r>
      <w:r>
        <w:t>лица</w:t>
      </w:r>
      <w:r>
        <w:rPr>
          <w:spacing w:val="44"/>
        </w:rPr>
        <w:t xml:space="preserve"> </w:t>
      </w:r>
      <w:r>
        <w:t>о</w:t>
      </w:r>
      <w:r>
        <w:rPr>
          <w:spacing w:val="45"/>
        </w:rPr>
        <w:t xml:space="preserve"> </w:t>
      </w:r>
      <w:r>
        <w:t>ходе</w:t>
      </w:r>
      <w:r>
        <w:rPr>
          <w:spacing w:val="67"/>
        </w:rPr>
        <w:t xml:space="preserve"> </w:t>
      </w:r>
      <w:r>
        <w:rPr>
          <w:spacing w:val="-1"/>
        </w:rPr>
        <w:t>рассмотрения</w:t>
      </w:r>
      <w:r>
        <w:t xml:space="preserve"> </w:t>
      </w:r>
      <w:r>
        <w:rPr>
          <w:spacing w:val="-1"/>
        </w:rPr>
        <w:t>его</w:t>
      </w:r>
      <w:r>
        <w:t xml:space="preserve"> </w:t>
      </w:r>
      <w:r>
        <w:rPr>
          <w:spacing w:val="-1"/>
        </w:rPr>
        <w:t>обращения;</w:t>
      </w:r>
    </w:p>
    <w:p w14:paraId="3F7CD78B" w14:textId="77777777" w:rsidR="00A631DD" w:rsidRDefault="00A631DD" w:rsidP="00C63200">
      <w:pPr>
        <w:pStyle w:val="a3"/>
        <w:numPr>
          <w:ilvl w:val="2"/>
          <w:numId w:val="48"/>
        </w:numPr>
        <w:tabs>
          <w:tab w:val="left" w:pos="815"/>
        </w:tabs>
        <w:kinsoku w:val="0"/>
        <w:overflowPunct w:val="0"/>
        <w:ind w:right="108" w:firstLine="540"/>
        <w:jc w:val="both"/>
        <w:rPr>
          <w:spacing w:val="-2"/>
        </w:rPr>
      </w:pPr>
      <w:r>
        <w:rPr>
          <w:spacing w:val="-1"/>
        </w:rPr>
        <w:t>удобство</w:t>
      </w:r>
      <w:r>
        <w:rPr>
          <w:spacing w:val="28"/>
        </w:rPr>
        <w:t xml:space="preserve"> </w:t>
      </w:r>
      <w:r>
        <w:t>и</w:t>
      </w:r>
      <w:r>
        <w:rPr>
          <w:spacing w:val="29"/>
        </w:rPr>
        <w:t xml:space="preserve"> </w:t>
      </w:r>
      <w:r>
        <w:rPr>
          <w:spacing w:val="-1"/>
        </w:rPr>
        <w:t>доступность</w:t>
      </w:r>
      <w:r>
        <w:rPr>
          <w:spacing w:val="30"/>
        </w:rPr>
        <w:t xml:space="preserve"> </w:t>
      </w:r>
      <w:r>
        <w:rPr>
          <w:spacing w:val="-1"/>
        </w:rPr>
        <w:t>получения</w:t>
      </w:r>
      <w:r>
        <w:rPr>
          <w:spacing w:val="28"/>
        </w:rPr>
        <w:t xml:space="preserve"> </w:t>
      </w:r>
      <w:r>
        <w:rPr>
          <w:spacing w:val="-1"/>
        </w:rPr>
        <w:t>заинтересованным</w:t>
      </w:r>
      <w:r>
        <w:rPr>
          <w:spacing w:val="27"/>
        </w:rPr>
        <w:t xml:space="preserve"> </w:t>
      </w:r>
      <w:r>
        <w:t>лицом</w:t>
      </w:r>
      <w:r>
        <w:rPr>
          <w:spacing w:val="27"/>
        </w:rPr>
        <w:t xml:space="preserve"> </w:t>
      </w:r>
      <w:r>
        <w:rPr>
          <w:spacing w:val="-1"/>
        </w:rPr>
        <w:t>информации</w:t>
      </w:r>
      <w:r>
        <w:rPr>
          <w:spacing w:val="29"/>
        </w:rPr>
        <w:t xml:space="preserve"> </w:t>
      </w:r>
      <w:r>
        <w:t>о</w:t>
      </w:r>
      <w:r>
        <w:rPr>
          <w:spacing w:val="28"/>
        </w:rPr>
        <w:t xml:space="preserve"> </w:t>
      </w:r>
      <w:r>
        <w:t>порядке</w:t>
      </w:r>
      <w:r>
        <w:rPr>
          <w:spacing w:val="61"/>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3365D327" w14:textId="77777777" w:rsidR="00A631DD" w:rsidRDefault="00A631DD" w:rsidP="00C63200">
      <w:pPr>
        <w:pStyle w:val="a3"/>
        <w:numPr>
          <w:ilvl w:val="1"/>
          <w:numId w:val="37"/>
        </w:numPr>
        <w:tabs>
          <w:tab w:val="left" w:pos="1257"/>
        </w:tabs>
        <w:kinsoku w:val="0"/>
        <w:overflowPunct w:val="0"/>
        <w:ind w:right="102" w:firstLine="540"/>
        <w:jc w:val="both"/>
        <w:rPr>
          <w:spacing w:val="-1"/>
        </w:rPr>
      </w:pPr>
      <w:r>
        <w:rPr>
          <w:spacing w:val="-1"/>
        </w:rPr>
        <w:t>Показателями</w:t>
      </w:r>
      <w:r>
        <w:rPr>
          <w:spacing w:val="15"/>
        </w:rPr>
        <w:t xml:space="preserve"> </w:t>
      </w:r>
      <w:r>
        <w:rPr>
          <w:spacing w:val="-1"/>
        </w:rPr>
        <w:t>качества</w:t>
      </w:r>
      <w:r>
        <w:rPr>
          <w:spacing w:val="12"/>
        </w:rPr>
        <w:t xml:space="preserve"> </w:t>
      </w:r>
      <w:r>
        <w:rPr>
          <w:spacing w:val="-1"/>
        </w:rPr>
        <w:t>предоставления</w:t>
      </w:r>
      <w:r>
        <w:rPr>
          <w:spacing w:val="14"/>
        </w:rPr>
        <w:t xml:space="preserve"> </w:t>
      </w:r>
      <w:r>
        <w:rPr>
          <w:spacing w:val="-1"/>
        </w:rPr>
        <w:t>муниципальной</w:t>
      </w:r>
      <w:r>
        <w:rPr>
          <w:spacing w:val="15"/>
        </w:rPr>
        <w:t xml:space="preserve"> </w:t>
      </w:r>
      <w:r>
        <w:rPr>
          <w:spacing w:val="-1"/>
        </w:rPr>
        <w:t>услуги</w:t>
      </w:r>
      <w:r>
        <w:rPr>
          <w:spacing w:val="15"/>
        </w:rPr>
        <w:t xml:space="preserve"> </w:t>
      </w:r>
      <w:r>
        <w:rPr>
          <w:spacing w:val="-1"/>
        </w:rPr>
        <w:t>являются</w:t>
      </w:r>
      <w:r>
        <w:rPr>
          <w:spacing w:val="14"/>
        </w:rPr>
        <w:t xml:space="preserve"> </w:t>
      </w:r>
      <w:r>
        <w:rPr>
          <w:spacing w:val="-1"/>
        </w:rPr>
        <w:t>срок</w:t>
      </w:r>
      <w:r>
        <w:rPr>
          <w:spacing w:val="83"/>
        </w:rPr>
        <w:t xml:space="preserve"> </w:t>
      </w:r>
      <w:r>
        <w:rPr>
          <w:spacing w:val="-1"/>
        </w:rPr>
        <w:t>рассмотрения</w:t>
      </w:r>
      <w:r>
        <w:t xml:space="preserve">  </w:t>
      </w:r>
      <w:r>
        <w:rPr>
          <w:spacing w:val="23"/>
        </w:rPr>
        <w:t xml:space="preserve"> </w:t>
      </w:r>
      <w:r>
        <w:rPr>
          <w:spacing w:val="-1"/>
        </w:rPr>
        <w:t>заявления,</w:t>
      </w:r>
      <w:r>
        <w:t xml:space="preserve">  </w:t>
      </w:r>
      <w:r>
        <w:rPr>
          <w:spacing w:val="23"/>
        </w:rPr>
        <w:t xml:space="preserve"> </w:t>
      </w:r>
      <w:r>
        <w:rPr>
          <w:spacing w:val="-1"/>
        </w:rPr>
        <w:t>отсутствие</w:t>
      </w:r>
      <w:r>
        <w:t xml:space="preserve">  </w:t>
      </w:r>
      <w:r>
        <w:rPr>
          <w:spacing w:val="22"/>
        </w:rPr>
        <w:t xml:space="preserve"> </w:t>
      </w:r>
      <w:r>
        <w:t xml:space="preserve">или  </w:t>
      </w:r>
      <w:r>
        <w:rPr>
          <w:spacing w:val="22"/>
        </w:rPr>
        <w:t xml:space="preserve"> </w:t>
      </w:r>
      <w:r>
        <w:rPr>
          <w:spacing w:val="-1"/>
        </w:rPr>
        <w:t>наличие</w:t>
      </w:r>
      <w:r>
        <w:t xml:space="preserve">  </w:t>
      </w:r>
      <w:r>
        <w:rPr>
          <w:spacing w:val="22"/>
        </w:rPr>
        <w:t xml:space="preserve"> </w:t>
      </w:r>
      <w:r>
        <w:rPr>
          <w:spacing w:val="-1"/>
        </w:rPr>
        <w:t>жалоб</w:t>
      </w:r>
      <w:r>
        <w:t xml:space="preserve">  </w:t>
      </w:r>
      <w:r>
        <w:rPr>
          <w:spacing w:val="24"/>
        </w:rPr>
        <w:t xml:space="preserve"> </w:t>
      </w:r>
      <w:r>
        <w:t xml:space="preserve">на  </w:t>
      </w:r>
      <w:r>
        <w:rPr>
          <w:spacing w:val="22"/>
        </w:rPr>
        <w:t xml:space="preserve"> </w:t>
      </w:r>
      <w:r>
        <w:t xml:space="preserve">действия  </w:t>
      </w:r>
      <w:r>
        <w:rPr>
          <w:spacing w:val="24"/>
        </w:rPr>
        <w:t xml:space="preserve"> </w:t>
      </w:r>
      <w:r>
        <w:rPr>
          <w:spacing w:val="-1"/>
        </w:rPr>
        <w:t>(бездействие)</w:t>
      </w:r>
    </w:p>
    <w:p w14:paraId="646248F8" w14:textId="77777777" w:rsidR="00A631DD" w:rsidRDefault="00A631DD" w:rsidP="00C63200">
      <w:pPr>
        <w:pStyle w:val="a3"/>
        <w:numPr>
          <w:ilvl w:val="1"/>
          <w:numId w:val="37"/>
        </w:numPr>
        <w:tabs>
          <w:tab w:val="left" w:pos="1257"/>
        </w:tabs>
        <w:kinsoku w:val="0"/>
        <w:overflowPunct w:val="0"/>
        <w:ind w:right="102" w:firstLine="540"/>
        <w:jc w:val="both"/>
        <w:rPr>
          <w:spacing w:val="-1"/>
        </w:rPr>
        <w:sectPr w:rsidR="00A631DD">
          <w:pgSz w:w="11910" w:h="16840"/>
          <w:pgMar w:top="780" w:right="460" w:bottom="280" w:left="1600" w:header="720" w:footer="720" w:gutter="0"/>
          <w:cols w:space="720"/>
          <w:noEndnote/>
        </w:sectPr>
      </w:pPr>
    </w:p>
    <w:p w14:paraId="29964F13" w14:textId="77777777" w:rsidR="00A631DD" w:rsidRDefault="00A631DD" w:rsidP="00A631DD">
      <w:pPr>
        <w:pStyle w:val="a3"/>
        <w:kinsoku w:val="0"/>
        <w:overflowPunct w:val="0"/>
        <w:spacing w:before="45"/>
        <w:rPr>
          <w:spacing w:val="-2"/>
        </w:rPr>
      </w:pPr>
      <w:r>
        <w:rPr>
          <w:spacing w:val="-1"/>
        </w:rPr>
        <w:t>муниципальных</w:t>
      </w:r>
      <w:r>
        <w:rPr>
          <w:spacing w:val="1"/>
        </w:rPr>
        <w:t xml:space="preserve"> </w:t>
      </w:r>
      <w:r>
        <w:rPr>
          <w:spacing w:val="-1"/>
        </w:rPr>
        <w:t>служащих</w:t>
      </w:r>
      <w:r>
        <w:rPr>
          <w:spacing w:val="5"/>
        </w:rPr>
        <w:t xml:space="preserve"> </w:t>
      </w:r>
      <w:r>
        <w:rPr>
          <w:spacing w:val="-1"/>
        </w:rPr>
        <w:t>администрации</w:t>
      </w:r>
      <w:r>
        <w:t xml:space="preserve"> </w:t>
      </w:r>
      <w:r>
        <w:rPr>
          <w:spacing w:val="-2"/>
        </w:rPr>
        <w:t>МО</w:t>
      </w:r>
      <w:r>
        <w:rPr>
          <w:spacing w:val="4"/>
        </w:rPr>
        <w:t xml:space="preserve"> </w:t>
      </w:r>
      <w:r>
        <w:rPr>
          <w:spacing w:val="-2"/>
        </w:rPr>
        <w:t>«Посёлок</w:t>
      </w:r>
      <w:r>
        <w:t xml:space="preserve"> Айхал»</w:t>
      </w:r>
      <w:r>
        <w:rPr>
          <w:spacing w:val="-8"/>
        </w:rPr>
        <w:t xml:space="preserve"> </w:t>
      </w:r>
      <w:r>
        <w:t>и ГАУ</w:t>
      </w:r>
      <w:r>
        <w:rPr>
          <w:spacing w:val="5"/>
        </w:rPr>
        <w:t xml:space="preserve"> </w:t>
      </w:r>
      <w:r>
        <w:rPr>
          <w:spacing w:val="-2"/>
        </w:rPr>
        <w:t>«МФЦ».</w:t>
      </w:r>
    </w:p>
    <w:p w14:paraId="066464D9" w14:textId="77777777" w:rsidR="00A631DD" w:rsidRDefault="00A631DD" w:rsidP="00A631DD">
      <w:pPr>
        <w:pStyle w:val="a3"/>
        <w:kinsoku w:val="0"/>
        <w:overflowPunct w:val="0"/>
        <w:spacing w:before="5"/>
        <w:ind w:left="0"/>
      </w:pPr>
    </w:p>
    <w:p w14:paraId="547D7D3F" w14:textId="77777777" w:rsidR="00A631DD" w:rsidRDefault="00A631DD" w:rsidP="00A631DD">
      <w:pPr>
        <w:pStyle w:val="1"/>
        <w:kinsoku w:val="0"/>
        <w:overflowPunct w:val="0"/>
        <w:ind w:left="1341" w:right="1347"/>
        <w:jc w:val="center"/>
        <w:rPr>
          <w:b w:val="0"/>
          <w:bCs w:val="0"/>
        </w:rPr>
      </w:pPr>
      <w:r>
        <w:t>Иные</w:t>
      </w:r>
      <w:r>
        <w:rPr>
          <w:spacing w:val="-2"/>
        </w:rPr>
        <w:t xml:space="preserve"> </w:t>
      </w:r>
      <w:r>
        <w:rPr>
          <w:spacing w:val="-1"/>
        </w:rPr>
        <w:t>требования,</w:t>
      </w:r>
      <w:r>
        <w:t xml:space="preserve"> в том</w:t>
      </w:r>
      <w:r>
        <w:rPr>
          <w:spacing w:val="-1"/>
        </w:rPr>
        <w:t xml:space="preserve"> числе</w:t>
      </w:r>
      <w:r>
        <w:rPr>
          <w:spacing w:val="-2"/>
        </w:rPr>
        <w:t xml:space="preserve"> </w:t>
      </w:r>
      <w:r>
        <w:rPr>
          <w:spacing w:val="-1"/>
        </w:rPr>
        <w:t>учитывающие особенности</w:t>
      </w:r>
      <w:r>
        <w:rPr>
          <w:spacing w:val="65"/>
        </w:rPr>
        <w:t xml:space="preserve"> </w:t>
      </w:r>
      <w:r>
        <w:rPr>
          <w:spacing w:val="-1"/>
        </w:rPr>
        <w:t>предоставления</w:t>
      </w:r>
      <w:r>
        <w:t xml:space="preserve"> </w:t>
      </w:r>
      <w:r>
        <w:rPr>
          <w:spacing w:val="-1"/>
        </w:rPr>
        <w:t>муниципальной</w:t>
      </w:r>
      <w:r>
        <w:t xml:space="preserve"> </w:t>
      </w:r>
      <w:r>
        <w:rPr>
          <w:spacing w:val="-1"/>
        </w:rPr>
        <w:t>услуги</w:t>
      </w:r>
      <w:r>
        <w:t xml:space="preserve"> в </w:t>
      </w:r>
      <w:r>
        <w:rPr>
          <w:spacing w:val="-1"/>
        </w:rPr>
        <w:t>многофункциональных</w:t>
      </w:r>
      <w:r>
        <w:rPr>
          <w:spacing w:val="73"/>
        </w:rPr>
        <w:t xml:space="preserve"> </w:t>
      </w:r>
      <w:r>
        <w:rPr>
          <w:spacing w:val="-1"/>
        </w:rPr>
        <w:t>центрах</w:t>
      </w:r>
      <w:r>
        <w:t xml:space="preserve"> </w:t>
      </w:r>
      <w:r>
        <w:rPr>
          <w:spacing w:val="-1"/>
        </w:rPr>
        <w:t>предоставления</w:t>
      </w:r>
      <w:r>
        <w:t xml:space="preserve"> </w:t>
      </w:r>
      <w:r>
        <w:rPr>
          <w:spacing w:val="-1"/>
        </w:rPr>
        <w:t>государственных</w:t>
      </w:r>
      <w:r>
        <w:t xml:space="preserve"> и</w:t>
      </w:r>
      <w:r>
        <w:rPr>
          <w:spacing w:val="-2"/>
        </w:rPr>
        <w:t xml:space="preserve"> </w:t>
      </w:r>
      <w:r>
        <w:rPr>
          <w:spacing w:val="-1"/>
        </w:rPr>
        <w:t>муниципальных</w:t>
      </w:r>
      <w:r>
        <w:rPr>
          <w:spacing w:val="69"/>
        </w:rPr>
        <w:t xml:space="preserve"> </w:t>
      </w:r>
      <w:r>
        <w:rPr>
          <w:spacing w:val="-1"/>
        </w:rPr>
        <w:t>услуг</w:t>
      </w:r>
      <w:r>
        <w:rPr>
          <w:spacing w:val="-2"/>
        </w:rPr>
        <w:t xml:space="preserve"> </w:t>
      </w:r>
      <w:r>
        <w:t xml:space="preserve">и </w:t>
      </w:r>
      <w:r>
        <w:rPr>
          <w:spacing w:val="-1"/>
        </w:rPr>
        <w:t>особенности</w:t>
      </w:r>
      <w:r>
        <w:t xml:space="preserve"> </w:t>
      </w:r>
      <w:r>
        <w:rPr>
          <w:spacing w:val="-1"/>
        </w:rPr>
        <w:t>предоставления</w:t>
      </w:r>
      <w:r>
        <w:t xml:space="preserve"> </w:t>
      </w:r>
      <w:r>
        <w:rPr>
          <w:spacing w:val="-1"/>
        </w:rPr>
        <w:t>муниципальной</w:t>
      </w:r>
    </w:p>
    <w:p w14:paraId="6D3ABE5D" w14:textId="77777777" w:rsidR="00A631DD" w:rsidRDefault="00A631DD" w:rsidP="00A631DD">
      <w:pPr>
        <w:pStyle w:val="a3"/>
        <w:kinsoku w:val="0"/>
        <w:overflowPunct w:val="0"/>
        <w:ind w:left="223" w:right="229"/>
        <w:jc w:val="center"/>
      </w:pPr>
      <w:r>
        <w:rPr>
          <w:b/>
          <w:bCs/>
          <w:spacing w:val="-1"/>
        </w:rPr>
        <w:t>услуги</w:t>
      </w:r>
      <w:r>
        <w:rPr>
          <w:b/>
          <w:bCs/>
        </w:rPr>
        <w:t xml:space="preserve"> в </w:t>
      </w:r>
      <w:r>
        <w:rPr>
          <w:b/>
          <w:bCs/>
          <w:spacing w:val="-1"/>
        </w:rPr>
        <w:t>электронной</w:t>
      </w:r>
      <w:r>
        <w:rPr>
          <w:b/>
          <w:bCs/>
          <w:spacing w:val="-2"/>
        </w:rPr>
        <w:t xml:space="preserve"> </w:t>
      </w:r>
      <w:r>
        <w:rPr>
          <w:b/>
          <w:bCs/>
          <w:spacing w:val="-1"/>
        </w:rPr>
        <w:t>форме</w:t>
      </w:r>
    </w:p>
    <w:p w14:paraId="01A5E5E2" w14:textId="77777777" w:rsidR="00A631DD" w:rsidRDefault="00A631DD" w:rsidP="00A631DD">
      <w:pPr>
        <w:pStyle w:val="a3"/>
        <w:kinsoku w:val="0"/>
        <w:overflowPunct w:val="0"/>
        <w:ind w:left="0"/>
        <w:rPr>
          <w:b/>
          <w:bCs/>
        </w:rPr>
      </w:pPr>
    </w:p>
    <w:p w14:paraId="5470B863" w14:textId="77777777" w:rsidR="00A631DD" w:rsidRDefault="00A631DD" w:rsidP="00C63200">
      <w:pPr>
        <w:pStyle w:val="a3"/>
        <w:numPr>
          <w:ilvl w:val="1"/>
          <w:numId w:val="37"/>
        </w:numPr>
        <w:tabs>
          <w:tab w:val="left" w:pos="1182"/>
        </w:tabs>
        <w:kinsoku w:val="0"/>
        <w:overflowPunct w:val="0"/>
        <w:spacing w:line="274" w:lineRule="exact"/>
        <w:ind w:left="642" w:right="112" w:firstLine="0"/>
        <w:rPr>
          <w:spacing w:val="-1"/>
        </w:rPr>
      </w:pPr>
      <w:r>
        <w:rPr>
          <w:spacing w:val="-1"/>
        </w:rPr>
        <w:t>Предоставление муниципальной</w:t>
      </w:r>
      <w:r>
        <w:rPr>
          <w:spacing w:val="3"/>
        </w:rPr>
        <w:t xml:space="preserve"> </w:t>
      </w:r>
      <w:r>
        <w:rPr>
          <w:spacing w:val="-2"/>
        </w:rPr>
        <w:t>услуги</w:t>
      </w:r>
      <w:r>
        <w:t xml:space="preserve"> </w:t>
      </w:r>
      <w:r>
        <w:rPr>
          <w:spacing w:val="-1"/>
        </w:rPr>
        <w:t>предусмотрено</w:t>
      </w:r>
      <w:r>
        <w:t xml:space="preserve"> на</w:t>
      </w:r>
      <w:r>
        <w:rPr>
          <w:spacing w:val="-1"/>
        </w:rPr>
        <w:t xml:space="preserve"> базе </w:t>
      </w:r>
      <w:r>
        <w:t>ГАУ</w:t>
      </w:r>
      <w:r>
        <w:rPr>
          <w:spacing w:val="11"/>
        </w:rPr>
        <w:t xml:space="preserve"> </w:t>
      </w:r>
      <w:r>
        <w:rPr>
          <w:spacing w:val="-2"/>
        </w:rPr>
        <w:t>«МФЦ».</w:t>
      </w:r>
      <w:r>
        <w:rPr>
          <w:spacing w:val="63"/>
        </w:rPr>
        <w:t xml:space="preserve"> </w:t>
      </w:r>
      <w:r>
        <w:t xml:space="preserve">2.26.В </w:t>
      </w:r>
      <w:r>
        <w:rPr>
          <w:spacing w:val="34"/>
        </w:rPr>
        <w:t xml:space="preserve"> </w:t>
      </w:r>
      <w:r>
        <w:rPr>
          <w:spacing w:val="-1"/>
        </w:rPr>
        <w:t>случае</w:t>
      </w:r>
      <w:r>
        <w:t xml:space="preserve"> </w:t>
      </w:r>
      <w:r>
        <w:rPr>
          <w:spacing w:val="36"/>
        </w:rPr>
        <w:t xml:space="preserve"> </w:t>
      </w:r>
      <w:r>
        <w:rPr>
          <w:spacing w:val="-1"/>
        </w:rPr>
        <w:t>предоставления</w:t>
      </w:r>
      <w:r>
        <w:t xml:space="preserve"> </w:t>
      </w:r>
      <w:r>
        <w:rPr>
          <w:spacing w:val="35"/>
        </w:rPr>
        <w:t xml:space="preserve"> </w:t>
      </w:r>
      <w:r>
        <w:rPr>
          <w:spacing w:val="-1"/>
        </w:rPr>
        <w:t>муниципальной</w:t>
      </w:r>
      <w:r>
        <w:t xml:space="preserve"> </w:t>
      </w:r>
      <w:r>
        <w:rPr>
          <w:spacing w:val="39"/>
        </w:rPr>
        <w:t xml:space="preserve"> </w:t>
      </w:r>
      <w:r>
        <w:rPr>
          <w:spacing w:val="-2"/>
        </w:rPr>
        <w:t>услуги</w:t>
      </w:r>
      <w:r>
        <w:t xml:space="preserve"> </w:t>
      </w:r>
      <w:r>
        <w:rPr>
          <w:spacing w:val="36"/>
        </w:rPr>
        <w:t xml:space="preserve"> </w:t>
      </w:r>
      <w:r>
        <w:t xml:space="preserve">на </w:t>
      </w:r>
      <w:r>
        <w:rPr>
          <w:spacing w:val="34"/>
        </w:rPr>
        <w:t xml:space="preserve"> </w:t>
      </w:r>
      <w:r>
        <w:rPr>
          <w:spacing w:val="-1"/>
        </w:rPr>
        <w:t>базе</w:t>
      </w:r>
      <w:r>
        <w:t xml:space="preserve"> </w:t>
      </w:r>
      <w:r>
        <w:rPr>
          <w:spacing w:val="36"/>
        </w:rPr>
        <w:t xml:space="preserve"> </w:t>
      </w:r>
      <w:r>
        <w:t xml:space="preserve">ГАУ </w:t>
      </w:r>
      <w:r>
        <w:rPr>
          <w:spacing w:val="41"/>
        </w:rPr>
        <w:t xml:space="preserve"> </w:t>
      </w:r>
      <w:r>
        <w:rPr>
          <w:spacing w:val="-1"/>
        </w:rPr>
        <w:t>«МФЦ»</w:t>
      </w:r>
      <w:r>
        <w:t xml:space="preserve"> </w:t>
      </w:r>
      <w:r>
        <w:rPr>
          <w:spacing w:val="33"/>
        </w:rPr>
        <w:t xml:space="preserve"> </w:t>
      </w:r>
      <w:r>
        <w:rPr>
          <w:spacing w:val="-1"/>
        </w:rPr>
        <w:t>срок</w:t>
      </w:r>
    </w:p>
    <w:p w14:paraId="035E8B08" w14:textId="77777777" w:rsidR="00A631DD" w:rsidRDefault="00A631DD" w:rsidP="00A631DD">
      <w:pPr>
        <w:pStyle w:val="a3"/>
        <w:kinsoku w:val="0"/>
        <w:overflowPunct w:val="0"/>
        <w:spacing w:line="273" w:lineRule="exact"/>
        <w:rPr>
          <w:spacing w:val="-1"/>
        </w:rPr>
      </w:pPr>
      <w:r>
        <w:rPr>
          <w:spacing w:val="-1"/>
        </w:rPr>
        <w:t>исполнения</w:t>
      </w:r>
      <w:r>
        <w:rPr>
          <w:spacing w:val="2"/>
        </w:rPr>
        <w:t xml:space="preserve"> </w:t>
      </w:r>
      <w:r>
        <w:rPr>
          <w:spacing w:val="-2"/>
        </w:rPr>
        <w:t>услуги</w:t>
      </w:r>
      <w:r>
        <w:rPr>
          <w:spacing w:val="3"/>
        </w:rPr>
        <w:t xml:space="preserve"> </w:t>
      </w:r>
      <w:r>
        <w:rPr>
          <w:spacing w:val="-1"/>
        </w:rPr>
        <w:t>увеличивается</w:t>
      </w:r>
      <w:r>
        <w:t xml:space="preserve"> на</w:t>
      </w:r>
      <w:r>
        <w:rPr>
          <w:spacing w:val="-1"/>
        </w:rPr>
        <w:t xml:space="preserve"> </w:t>
      </w:r>
      <w:r>
        <w:t xml:space="preserve">3 </w:t>
      </w:r>
      <w:r>
        <w:rPr>
          <w:spacing w:val="-1"/>
        </w:rPr>
        <w:t>рабочих</w:t>
      </w:r>
      <w:r>
        <w:rPr>
          <w:spacing w:val="2"/>
        </w:rPr>
        <w:t xml:space="preserve"> </w:t>
      </w:r>
      <w:r>
        <w:rPr>
          <w:spacing w:val="-1"/>
        </w:rPr>
        <w:t>дня.</w:t>
      </w:r>
    </w:p>
    <w:p w14:paraId="5D086169" w14:textId="77777777" w:rsidR="00A631DD" w:rsidRDefault="00A631DD" w:rsidP="00A631DD">
      <w:pPr>
        <w:pStyle w:val="a3"/>
        <w:kinsoku w:val="0"/>
        <w:overflowPunct w:val="0"/>
        <w:ind w:left="641"/>
        <w:rPr>
          <w:spacing w:val="-1"/>
        </w:rPr>
      </w:pPr>
      <w:r>
        <w:t xml:space="preserve">2.27. </w:t>
      </w:r>
      <w:r>
        <w:rPr>
          <w:spacing w:val="-1"/>
        </w:rPr>
        <w:t>Услуга</w:t>
      </w:r>
      <w:r>
        <w:rPr>
          <w:spacing w:val="59"/>
        </w:rPr>
        <w:t xml:space="preserve"> </w:t>
      </w:r>
      <w:r>
        <w:rPr>
          <w:spacing w:val="-1"/>
        </w:rPr>
        <w:t>предоставляется</w:t>
      </w:r>
      <w:r>
        <w:t xml:space="preserve"> в</w:t>
      </w:r>
      <w:r>
        <w:rPr>
          <w:spacing w:val="-1"/>
        </w:rPr>
        <w:t xml:space="preserve"> </w:t>
      </w:r>
      <w:r>
        <w:t>электронной</w:t>
      </w:r>
      <w:r>
        <w:rPr>
          <w:spacing w:val="-2"/>
        </w:rPr>
        <w:t xml:space="preserve"> </w:t>
      </w:r>
      <w:r>
        <w:rPr>
          <w:spacing w:val="-1"/>
        </w:rPr>
        <w:t>форме.</w:t>
      </w:r>
    </w:p>
    <w:p w14:paraId="258DD921" w14:textId="77777777" w:rsidR="00A631DD" w:rsidRDefault="00A631DD" w:rsidP="00A631DD">
      <w:pPr>
        <w:pStyle w:val="a3"/>
        <w:kinsoku w:val="0"/>
        <w:overflowPunct w:val="0"/>
        <w:spacing w:before="5"/>
        <w:ind w:left="0"/>
      </w:pPr>
    </w:p>
    <w:p w14:paraId="4DCF949D" w14:textId="77777777" w:rsidR="00A631DD" w:rsidRDefault="00A631DD" w:rsidP="00C63200">
      <w:pPr>
        <w:pStyle w:val="1"/>
        <w:numPr>
          <w:ilvl w:val="0"/>
          <w:numId w:val="50"/>
        </w:numPr>
        <w:tabs>
          <w:tab w:val="left" w:pos="2423"/>
        </w:tabs>
        <w:kinsoku w:val="0"/>
        <w:overflowPunct w:val="0"/>
        <w:ind w:left="1978" w:right="1981" w:firstLine="44"/>
        <w:jc w:val="both"/>
        <w:rPr>
          <w:b w:val="0"/>
          <w:bCs w:val="0"/>
        </w:rPr>
      </w:pPr>
      <w:r>
        <w:t xml:space="preserve">Состав, </w:t>
      </w:r>
      <w:r>
        <w:rPr>
          <w:spacing w:val="-1"/>
        </w:rPr>
        <w:t>последовательность</w:t>
      </w:r>
      <w:r>
        <w:rPr>
          <w:spacing w:val="-3"/>
        </w:rPr>
        <w:t xml:space="preserve"> </w:t>
      </w:r>
      <w:r>
        <w:t xml:space="preserve">и </w:t>
      </w:r>
      <w:r>
        <w:rPr>
          <w:spacing w:val="-1"/>
        </w:rPr>
        <w:t>сроки</w:t>
      </w:r>
      <w:r>
        <w:t xml:space="preserve"> выполнения</w:t>
      </w:r>
      <w:r>
        <w:rPr>
          <w:spacing w:val="35"/>
        </w:rPr>
        <w:t xml:space="preserve"> </w:t>
      </w:r>
      <w:r>
        <w:rPr>
          <w:spacing w:val="-1"/>
        </w:rPr>
        <w:t>административных</w:t>
      </w:r>
      <w:r>
        <w:t xml:space="preserve"> процедур,</w:t>
      </w:r>
      <w:r>
        <w:rPr>
          <w:spacing w:val="-3"/>
        </w:rPr>
        <w:t xml:space="preserve"> </w:t>
      </w:r>
      <w:r>
        <w:rPr>
          <w:spacing w:val="-1"/>
        </w:rPr>
        <w:t>требования</w:t>
      </w:r>
      <w:r>
        <w:t xml:space="preserve"> к</w:t>
      </w:r>
      <w:r>
        <w:rPr>
          <w:spacing w:val="-2"/>
        </w:rPr>
        <w:t xml:space="preserve"> </w:t>
      </w:r>
      <w:r>
        <w:t>порядку</w:t>
      </w:r>
      <w:r>
        <w:rPr>
          <w:spacing w:val="37"/>
        </w:rPr>
        <w:t xml:space="preserve"> </w:t>
      </w:r>
      <w:r>
        <w:t>их выполнения, в</w:t>
      </w:r>
      <w:r>
        <w:rPr>
          <w:spacing w:val="-3"/>
        </w:rPr>
        <w:t xml:space="preserve"> </w:t>
      </w:r>
      <w:r>
        <w:t>том</w:t>
      </w:r>
      <w:r>
        <w:rPr>
          <w:spacing w:val="-3"/>
        </w:rPr>
        <w:t xml:space="preserve"> </w:t>
      </w:r>
      <w:r>
        <w:rPr>
          <w:spacing w:val="-1"/>
        </w:rPr>
        <w:t>числе</w:t>
      </w:r>
      <w:r>
        <w:rPr>
          <w:spacing w:val="-2"/>
        </w:rPr>
        <w:t xml:space="preserve"> </w:t>
      </w:r>
      <w:r>
        <w:t xml:space="preserve">особенности </w:t>
      </w:r>
      <w:r>
        <w:rPr>
          <w:spacing w:val="-1"/>
        </w:rPr>
        <w:t>выполнения</w:t>
      </w:r>
    </w:p>
    <w:p w14:paraId="2F852BC5" w14:textId="77777777" w:rsidR="00A631DD" w:rsidRDefault="00A631DD" w:rsidP="00A631DD">
      <w:pPr>
        <w:pStyle w:val="a3"/>
        <w:kinsoku w:val="0"/>
        <w:overflowPunct w:val="0"/>
        <w:ind w:left="172" w:right="181"/>
        <w:jc w:val="center"/>
      </w:pPr>
      <w:r>
        <w:rPr>
          <w:b/>
          <w:bCs/>
          <w:spacing w:val="-1"/>
        </w:rPr>
        <w:t>административных</w:t>
      </w:r>
      <w:r>
        <w:rPr>
          <w:b/>
          <w:bCs/>
        </w:rPr>
        <w:t xml:space="preserve"> </w:t>
      </w:r>
      <w:r>
        <w:rPr>
          <w:b/>
          <w:bCs/>
          <w:spacing w:val="-1"/>
        </w:rPr>
        <w:t>процедур</w:t>
      </w:r>
      <w:r>
        <w:rPr>
          <w:b/>
          <w:bCs/>
        </w:rPr>
        <w:t xml:space="preserve"> в </w:t>
      </w:r>
      <w:r>
        <w:rPr>
          <w:b/>
          <w:bCs/>
          <w:spacing w:val="-1"/>
        </w:rPr>
        <w:t>электронной</w:t>
      </w:r>
      <w:r>
        <w:rPr>
          <w:b/>
          <w:bCs/>
        </w:rPr>
        <w:t xml:space="preserve"> </w:t>
      </w:r>
      <w:r>
        <w:rPr>
          <w:b/>
          <w:bCs/>
          <w:spacing w:val="-1"/>
        </w:rPr>
        <w:t>форме</w:t>
      </w:r>
    </w:p>
    <w:p w14:paraId="22ECEB27" w14:textId="77777777" w:rsidR="00A631DD" w:rsidRDefault="00A631DD" w:rsidP="00A631DD">
      <w:pPr>
        <w:pStyle w:val="a3"/>
        <w:kinsoku w:val="0"/>
        <w:overflowPunct w:val="0"/>
        <w:ind w:left="0"/>
        <w:rPr>
          <w:b/>
          <w:bCs/>
        </w:rPr>
      </w:pPr>
    </w:p>
    <w:p w14:paraId="7605EEB0" w14:textId="77777777" w:rsidR="00A631DD" w:rsidRDefault="00A631DD" w:rsidP="00C63200">
      <w:pPr>
        <w:pStyle w:val="a3"/>
        <w:numPr>
          <w:ilvl w:val="1"/>
          <w:numId w:val="39"/>
        </w:numPr>
        <w:tabs>
          <w:tab w:val="left" w:pos="1802"/>
        </w:tabs>
        <w:kinsoku w:val="0"/>
        <w:overflowPunct w:val="0"/>
        <w:ind w:right="1566" w:hanging="948"/>
      </w:pPr>
      <w:r>
        <w:rPr>
          <w:b/>
          <w:bCs/>
          <w:spacing w:val="-1"/>
        </w:rPr>
        <w:t>Состав</w:t>
      </w:r>
      <w:r>
        <w:rPr>
          <w:b/>
          <w:bCs/>
        </w:rPr>
        <w:t xml:space="preserve"> и </w:t>
      </w:r>
      <w:r>
        <w:rPr>
          <w:b/>
          <w:bCs/>
          <w:spacing w:val="-1"/>
        </w:rPr>
        <w:t>последовательность</w:t>
      </w:r>
      <w:r>
        <w:rPr>
          <w:b/>
          <w:bCs/>
        </w:rPr>
        <w:t xml:space="preserve"> </w:t>
      </w:r>
      <w:r>
        <w:rPr>
          <w:b/>
          <w:bCs/>
          <w:spacing w:val="-1"/>
        </w:rPr>
        <w:t>административных</w:t>
      </w:r>
      <w:r>
        <w:rPr>
          <w:b/>
          <w:bCs/>
        </w:rPr>
        <w:t xml:space="preserve"> </w:t>
      </w:r>
      <w:r>
        <w:rPr>
          <w:b/>
          <w:bCs/>
          <w:spacing w:val="-1"/>
        </w:rPr>
        <w:t>процедур</w:t>
      </w:r>
      <w:r>
        <w:rPr>
          <w:b/>
          <w:bCs/>
          <w:spacing w:val="59"/>
        </w:rPr>
        <w:t xml:space="preserve"> </w:t>
      </w:r>
      <w:r>
        <w:rPr>
          <w:b/>
          <w:bCs/>
        </w:rPr>
        <w:t>при</w:t>
      </w:r>
      <w:r>
        <w:rPr>
          <w:b/>
          <w:bCs/>
          <w:spacing w:val="-2"/>
        </w:rPr>
        <w:t xml:space="preserve"> </w:t>
      </w:r>
      <w:r>
        <w:rPr>
          <w:b/>
          <w:bCs/>
          <w:spacing w:val="-1"/>
        </w:rPr>
        <w:t>предоставлении</w:t>
      </w:r>
      <w:r>
        <w:rPr>
          <w:b/>
          <w:bCs/>
        </w:rPr>
        <w:t xml:space="preserve"> </w:t>
      </w:r>
      <w:r>
        <w:rPr>
          <w:b/>
          <w:bCs/>
          <w:spacing w:val="-1"/>
        </w:rPr>
        <w:t>муниципальной</w:t>
      </w:r>
      <w:r>
        <w:rPr>
          <w:b/>
          <w:bCs/>
        </w:rPr>
        <w:t xml:space="preserve"> </w:t>
      </w:r>
      <w:r>
        <w:rPr>
          <w:b/>
          <w:bCs/>
          <w:spacing w:val="-1"/>
        </w:rPr>
        <w:t>услуги</w:t>
      </w:r>
    </w:p>
    <w:p w14:paraId="5CA2C6A1" w14:textId="77777777" w:rsidR="00A631DD" w:rsidRDefault="00A631DD" w:rsidP="00A631DD">
      <w:pPr>
        <w:pStyle w:val="a3"/>
        <w:kinsoku w:val="0"/>
        <w:overflowPunct w:val="0"/>
        <w:spacing w:before="7"/>
        <w:ind w:left="0"/>
        <w:rPr>
          <w:b/>
          <w:bCs/>
          <w:sz w:val="23"/>
          <w:szCs w:val="23"/>
        </w:rPr>
      </w:pPr>
    </w:p>
    <w:p w14:paraId="6BAAEF85" w14:textId="77777777" w:rsidR="00A631DD" w:rsidRDefault="00A631DD" w:rsidP="00C63200">
      <w:pPr>
        <w:pStyle w:val="a3"/>
        <w:numPr>
          <w:ilvl w:val="1"/>
          <w:numId w:val="36"/>
        </w:numPr>
        <w:tabs>
          <w:tab w:val="left" w:pos="1151"/>
        </w:tabs>
        <w:kinsoku w:val="0"/>
        <w:overflowPunct w:val="0"/>
        <w:ind w:right="106" w:firstLine="540"/>
        <w:jc w:val="both"/>
        <w:rPr>
          <w:spacing w:val="-1"/>
        </w:rPr>
      </w:pPr>
      <w:r>
        <w:t>В</w:t>
      </w:r>
      <w:r>
        <w:rPr>
          <w:spacing w:val="26"/>
        </w:rPr>
        <w:t xml:space="preserve"> </w:t>
      </w:r>
      <w:r>
        <w:rPr>
          <w:spacing w:val="-1"/>
        </w:rPr>
        <w:t>рамках</w:t>
      </w:r>
      <w:r>
        <w:rPr>
          <w:spacing w:val="30"/>
        </w:rPr>
        <w:t xml:space="preserve"> </w:t>
      </w:r>
      <w:r>
        <w:t>предоставления</w:t>
      </w:r>
      <w:r>
        <w:rPr>
          <w:spacing w:val="28"/>
        </w:rPr>
        <w:t xml:space="preserve"> </w:t>
      </w:r>
      <w:r>
        <w:rPr>
          <w:spacing w:val="-1"/>
        </w:rPr>
        <w:t>муниципальной</w:t>
      </w:r>
      <w:r>
        <w:rPr>
          <w:spacing w:val="31"/>
        </w:rPr>
        <w:t xml:space="preserve"> </w:t>
      </w:r>
      <w:r>
        <w:rPr>
          <w:spacing w:val="-2"/>
        </w:rPr>
        <w:t>услуги</w:t>
      </w:r>
      <w:r>
        <w:rPr>
          <w:spacing w:val="30"/>
        </w:rPr>
        <w:t xml:space="preserve"> </w:t>
      </w:r>
      <w:r>
        <w:t>осуществляются</w:t>
      </w:r>
      <w:r>
        <w:rPr>
          <w:spacing w:val="28"/>
        </w:rPr>
        <w:t xml:space="preserve"> </w:t>
      </w:r>
      <w:r>
        <w:rPr>
          <w:spacing w:val="-1"/>
        </w:rPr>
        <w:t>следующие</w:t>
      </w:r>
      <w:r>
        <w:rPr>
          <w:spacing w:val="40"/>
        </w:rPr>
        <w:t xml:space="preserve"> </w:t>
      </w:r>
      <w:r>
        <w:rPr>
          <w:spacing w:val="-1"/>
        </w:rPr>
        <w:t>процедуры:</w:t>
      </w:r>
    </w:p>
    <w:p w14:paraId="17B3A3C6" w14:textId="77777777" w:rsidR="00A631DD" w:rsidRDefault="00A631DD" w:rsidP="00C63200">
      <w:pPr>
        <w:pStyle w:val="a3"/>
        <w:numPr>
          <w:ilvl w:val="2"/>
          <w:numId w:val="48"/>
        </w:numPr>
        <w:tabs>
          <w:tab w:val="left" w:pos="813"/>
        </w:tabs>
        <w:kinsoku w:val="0"/>
        <w:overflowPunct w:val="0"/>
        <w:ind w:right="104" w:firstLine="540"/>
        <w:jc w:val="both"/>
        <w:rPr>
          <w:spacing w:val="-1"/>
        </w:rPr>
      </w:pPr>
      <w:r>
        <w:rPr>
          <w:spacing w:val="-1"/>
        </w:rPr>
        <w:t>прием</w:t>
      </w:r>
      <w:r>
        <w:rPr>
          <w:spacing w:val="30"/>
        </w:rPr>
        <w:t xml:space="preserve"> </w:t>
      </w:r>
      <w:r>
        <w:t>и</w:t>
      </w:r>
      <w:r>
        <w:rPr>
          <w:spacing w:val="31"/>
        </w:rPr>
        <w:t xml:space="preserve"> </w:t>
      </w:r>
      <w:r>
        <w:rPr>
          <w:spacing w:val="-1"/>
        </w:rPr>
        <w:t>регистрация</w:t>
      </w:r>
      <w:r>
        <w:rPr>
          <w:spacing w:val="28"/>
        </w:rPr>
        <w:t xml:space="preserve"> </w:t>
      </w:r>
      <w:r>
        <w:rPr>
          <w:spacing w:val="-1"/>
        </w:rPr>
        <w:t>документов,</w:t>
      </w:r>
      <w:r>
        <w:rPr>
          <w:spacing w:val="31"/>
        </w:rPr>
        <w:t xml:space="preserve"> </w:t>
      </w:r>
      <w:r>
        <w:rPr>
          <w:spacing w:val="-1"/>
        </w:rPr>
        <w:t>необходимых</w:t>
      </w:r>
      <w:r>
        <w:rPr>
          <w:spacing w:val="32"/>
        </w:rPr>
        <w:t xml:space="preserve"> </w:t>
      </w:r>
      <w:r>
        <w:t>для</w:t>
      </w:r>
      <w:r>
        <w:rPr>
          <w:spacing w:val="31"/>
        </w:rPr>
        <w:t xml:space="preserve"> </w:t>
      </w:r>
      <w:r>
        <w:rPr>
          <w:spacing w:val="-1"/>
        </w:rPr>
        <w:t>предоставления</w:t>
      </w:r>
      <w:r>
        <w:rPr>
          <w:spacing w:val="30"/>
        </w:rPr>
        <w:t xml:space="preserve"> </w:t>
      </w:r>
      <w:r>
        <w:rPr>
          <w:spacing w:val="-1"/>
        </w:rPr>
        <w:t>муниципальной</w:t>
      </w:r>
      <w:r>
        <w:rPr>
          <w:spacing w:val="85"/>
        </w:rPr>
        <w:t xml:space="preserve"> </w:t>
      </w:r>
      <w:r>
        <w:rPr>
          <w:spacing w:val="-1"/>
        </w:rPr>
        <w:t>услуги,</w:t>
      </w:r>
      <w:r>
        <w:rPr>
          <w:spacing w:val="47"/>
        </w:rPr>
        <w:t xml:space="preserve"> </w:t>
      </w:r>
      <w:r>
        <w:rPr>
          <w:spacing w:val="-1"/>
        </w:rPr>
        <w:t>консультирование</w:t>
      </w:r>
      <w:r>
        <w:rPr>
          <w:spacing w:val="46"/>
        </w:rPr>
        <w:t xml:space="preserve"> </w:t>
      </w:r>
      <w:r>
        <w:t>по</w:t>
      </w:r>
      <w:r>
        <w:rPr>
          <w:spacing w:val="47"/>
        </w:rPr>
        <w:t xml:space="preserve"> </w:t>
      </w:r>
      <w:r>
        <w:rPr>
          <w:spacing w:val="-1"/>
        </w:rPr>
        <w:t>вопросам</w:t>
      </w:r>
      <w:r>
        <w:rPr>
          <w:spacing w:val="47"/>
        </w:rPr>
        <w:t xml:space="preserve"> </w:t>
      </w:r>
      <w:r>
        <w:rPr>
          <w:spacing w:val="-1"/>
        </w:rPr>
        <w:t>приема</w:t>
      </w:r>
      <w:r>
        <w:rPr>
          <w:spacing w:val="46"/>
        </w:rPr>
        <w:t xml:space="preserve"> </w:t>
      </w:r>
      <w:r>
        <w:rPr>
          <w:spacing w:val="-1"/>
        </w:rPr>
        <w:t>документов</w:t>
      </w:r>
      <w:r>
        <w:rPr>
          <w:spacing w:val="54"/>
        </w:rPr>
        <w:t xml:space="preserve"> </w:t>
      </w:r>
      <w:r>
        <w:t>-</w:t>
      </w:r>
      <w:r>
        <w:rPr>
          <w:spacing w:val="47"/>
        </w:rPr>
        <w:t xml:space="preserve"> </w:t>
      </w:r>
      <w:r>
        <w:rPr>
          <w:spacing w:val="-1"/>
        </w:rPr>
        <w:t>срок</w:t>
      </w:r>
      <w:r>
        <w:rPr>
          <w:spacing w:val="50"/>
        </w:rPr>
        <w:t xml:space="preserve"> </w:t>
      </w:r>
      <w:r>
        <w:rPr>
          <w:spacing w:val="-1"/>
        </w:rPr>
        <w:t>исполнения</w:t>
      </w:r>
      <w:r>
        <w:rPr>
          <w:spacing w:val="47"/>
        </w:rPr>
        <w:t xml:space="preserve"> </w:t>
      </w:r>
      <w:r>
        <w:rPr>
          <w:spacing w:val="-1"/>
        </w:rPr>
        <w:t>процедуры</w:t>
      </w:r>
      <w:r>
        <w:rPr>
          <w:spacing w:val="85"/>
        </w:rPr>
        <w:t xml:space="preserve"> </w:t>
      </w:r>
      <w:r>
        <w:rPr>
          <w:spacing w:val="-1"/>
        </w:rPr>
        <w:t>составляет</w:t>
      </w:r>
      <w:r>
        <w:t xml:space="preserve"> 1рабочий </w:t>
      </w:r>
      <w:r>
        <w:rPr>
          <w:spacing w:val="-1"/>
        </w:rPr>
        <w:t>день(в</w:t>
      </w:r>
      <w:r>
        <w:rPr>
          <w:spacing w:val="-2"/>
        </w:rPr>
        <w:t xml:space="preserve"> </w:t>
      </w:r>
      <w:r>
        <w:rPr>
          <w:spacing w:val="-1"/>
        </w:rPr>
        <w:t>редакции</w:t>
      </w:r>
      <w:r>
        <w:t xml:space="preserve"> </w:t>
      </w:r>
      <w:r>
        <w:rPr>
          <w:spacing w:val="-1"/>
        </w:rPr>
        <w:t>Постановления</w:t>
      </w:r>
      <w:r>
        <w:t xml:space="preserve"> </w:t>
      </w:r>
      <w:r>
        <w:rPr>
          <w:spacing w:val="-1"/>
        </w:rPr>
        <w:t>№298</w:t>
      </w:r>
      <w:r>
        <w:t xml:space="preserve"> от </w:t>
      </w:r>
      <w:r>
        <w:rPr>
          <w:spacing w:val="-1"/>
        </w:rPr>
        <w:t>12.09.2017г);</w:t>
      </w:r>
    </w:p>
    <w:p w14:paraId="619EB07B" w14:textId="77777777" w:rsidR="00A631DD" w:rsidRDefault="00A631DD" w:rsidP="00C63200">
      <w:pPr>
        <w:pStyle w:val="a3"/>
        <w:numPr>
          <w:ilvl w:val="2"/>
          <w:numId w:val="48"/>
        </w:numPr>
        <w:tabs>
          <w:tab w:val="left" w:pos="789"/>
        </w:tabs>
        <w:kinsoku w:val="0"/>
        <w:overflowPunct w:val="0"/>
        <w:ind w:right="109" w:firstLine="540"/>
        <w:jc w:val="both"/>
        <w:rPr>
          <w:spacing w:val="-1"/>
        </w:rPr>
      </w:pPr>
      <w:r>
        <w:rPr>
          <w:spacing w:val="-1"/>
        </w:rPr>
        <w:t>проверка</w:t>
      </w:r>
      <w:r>
        <w:rPr>
          <w:spacing w:val="6"/>
        </w:rPr>
        <w:t xml:space="preserve"> </w:t>
      </w:r>
      <w:r>
        <w:t>и</w:t>
      </w:r>
      <w:r>
        <w:rPr>
          <w:spacing w:val="7"/>
        </w:rPr>
        <w:t xml:space="preserve"> </w:t>
      </w:r>
      <w:r>
        <w:t>подготовка</w:t>
      </w:r>
      <w:r>
        <w:rPr>
          <w:spacing w:val="6"/>
        </w:rPr>
        <w:t xml:space="preserve"> </w:t>
      </w:r>
      <w:r>
        <w:rPr>
          <w:spacing w:val="-1"/>
        </w:rPr>
        <w:t>документов,</w:t>
      </w:r>
      <w:r>
        <w:rPr>
          <w:spacing w:val="7"/>
        </w:rPr>
        <w:t xml:space="preserve"> </w:t>
      </w:r>
      <w:r>
        <w:rPr>
          <w:spacing w:val="-1"/>
        </w:rPr>
        <w:t>необходимых</w:t>
      </w:r>
      <w:r>
        <w:rPr>
          <w:spacing w:val="8"/>
        </w:rPr>
        <w:t xml:space="preserve"> </w:t>
      </w:r>
      <w:r>
        <w:t>для</w:t>
      </w:r>
      <w:r>
        <w:rPr>
          <w:spacing w:val="7"/>
        </w:rPr>
        <w:t xml:space="preserve"> </w:t>
      </w:r>
      <w:r>
        <w:rPr>
          <w:spacing w:val="-1"/>
        </w:rPr>
        <w:t>предоставления</w:t>
      </w:r>
      <w:r>
        <w:rPr>
          <w:spacing w:val="6"/>
        </w:rPr>
        <w:t xml:space="preserve"> </w:t>
      </w:r>
      <w:r>
        <w:rPr>
          <w:spacing w:val="-1"/>
        </w:rPr>
        <w:t>муниципальной</w:t>
      </w:r>
      <w:r>
        <w:rPr>
          <w:spacing w:val="73"/>
        </w:rPr>
        <w:t xml:space="preserve"> </w:t>
      </w:r>
      <w:r>
        <w:rPr>
          <w:spacing w:val="-1"/>
        </w:rPr>
        <w:t>услуги</w:t>
      </w:r>
      <w:r>
        <w:rPr>
          <w:spacing w:val="23"/>
        </w:rPr>
        <w:t xml:space="preserve"> </w:t>
      </w:r>
      <w:r>
        <w:t>-</w:t>
      </w:r>
      <w:r>
        <w:rPr>
          <w:spacing w:val="23"/>
        </w:rPr>
        <w:t xml:space="preserve"> </w:t>
      </w:r>
      <w:r>
        <w:rPr>
          <w:spacing w:val="-1"/>
        </w:rPr>
        <w:t>срок</w:t>
      </w:r>
      <w:r>
        <w:rPr>
          <w:spacing w:val="22"/>
        </w:rPr>
        <w:t xml:space="preserve"> </w:t>
      </w:r>
      <w:r>
        <w:rPr>
          <w:spacing w:val="-1"/>
        </w:rPr>
        <w:t>исполнения</w:t>
      </w:r>
      <w:r>
        <w:rPr>
          <w:spacing w:val="21"/>
        </w:rPr>
        <w:t xml:space="preserve"> </w:t>
      </w:r>
      <w:r>
        <w:rPr>
          <w:spacing w:val="-1"/>
        </w:rPr>
        <w:t>процедуры</w:t>
      </w:r>
      <w:r>
        <w:rPr>
          <w:spacing w:val="23"/>
        </w:rPr>
        <w:t xml:space="preserve"> </w:t>
      </w:r>
      <w:r>
        <w:rPr>
          <w:spacing w:val="-1"/>
        </w:rPr>
        <w:t>составляет</w:t>
      </w:r>
      <w:r>
        <w:rPr>
          <w:spacing w:val="22"/>
        </w:rPr>
        <w:t xml:space="preserve"> </w:t>
      </w:r>
      <w:r>
        <w:t>1</w:t>
      </w:r>
      <w:r>
        <w:rPr>
          <w:spacing w:val="21"/>
        </w:rPr>
        <w:t xml:space="preserve"> </w:t>
      </w:r>
      <w:r>
        <w:rPr>
          <w:spacing w:val="-1"/>
        </w:rPr>
        <w:t>рабочий</w:t>
      </w:r>
      <w:r>
        <w:rPr>
          <w:spacing w:val="23"/>
        </w:rPr>
        <w:t xml:space="preserve"> </w:t>
      </w:r>
      <w:r>
        <w:rPr>
          <w:spacing w:val="-1"/>
        </w:rPr>
        <w:t>день(в</w:t>
      </w:r>
      <w:r>
        <w:rPr>
          <w:spacing w:val="20"/>
        </w:rPr>
        <w:t xml:space="preserve"> </w:t>
      </w:r>
      <w:r>
        <w:rPr>
          <w:spacing w:val="-1"/>
        </w:rPr>
        <w:t>редакции</w:t>
      </w:r>
      <w:r>
        <w:rPr>
          <w:spacing w:val="22"/>
        </w:rPr>
        <w:t xml:space="preserve"> </w:t>
      </w:r>
      <w:r>
        <w:rPr>
          <w:spacing w:val="-1"/>
        </w:rPr>
        <w:t>Постановления</w:t>
      </w:r>
    </w:p>
    <w:p w14:paraId="1FE53873" w14:textId="77777777" w:rsidR="00A631DD" w:rsidRDefault="00A631DD" w:rsidP="00A631DD">
      <w:pPr>
        <w:pStyle w:val="a3"/>
        <w:kinsoku w:val="0"/>
        <w:overflowPunct w:val="0"/>
        <w:rPr>
          <w:spacing w:val="-1"/>
        </w:rPr>
      </w:pPr>
      <w:r>
        <w:rPr>
          <w:spacing w:val="-1"/>
        </w:rPr>
        <w:t>№298</w:t>
      </w:r>
      <w:r>
        <w:t xml:space="preserve"> от </w:t>
      </w:r>
      <w:r>
        <w:rPr>
          <w:spacing w:val="-1"/>
        </w:rPr>
        <w:t>12.09.2017г);</w:t>
      </w:r>
    </w:p>
    <w:p w14:paraId="37B35E7B" w14:textId="77777777" w:rsidR="00A631DD" w:rsidRDefault="00A631DD" w:rsidP="00C63200">
      <w:pPr>
        <w:pStyle w:val="a3"/>
        <w:numPr>
          <w:ilvl w:val="2"/>
          <w:numId w:val="48"/>
        </w:numPr>
        <w:tabs>
          <w:tab w:val="left" w:pos="825"/>
        </w:tabs>
        <w:kinsoku w:val="0"/>
        <w:overflowPunct w:val="0"/>
        <w:ind w:right="103" w:firstLine="540"/>
        <w:jc w:val="both"/>
        <w:rPr>
          <w:spacing w:val="-1"/>
        </w:rPr>
      </w:pPr>
      <w:r>
        <w:rPr>
          <w:spacing w:val="-1"/>
        </w:rPr>
        <w:t>формирование</w:t>
      </w:r>
      <w:r>
        <w:rPr>
          <w:spacing w:val="42"/>
        </w:rPr>
        <w:t xml:space="preserve"> </w:t>
      </w:r>
      <w:r>
        <w:t>и</w:t>
      </w:r>
      <w:r>
        <w:rPr>
          <w:spacing w:val="43"/>
        </w:rPr>
        <w:t xml:space="preserve"> </w:t>
      </w:r>
      <w:r>
        <w:rPr>
          <w:spacing w:val="-1"/>
        </w:rPr>
        <w:t>направление</w:t>
      </w:r>
      <w:r>
        <w:rPr>
          <w:spacing w:val="42"/>
        </w:rPr>
        <w:t xml:space="preserve"> </w:t>
      </w:r>
      <w:r>
        <w:t>межведомственных</w:t>
      </w:r>
      <w:r>
        <w:rPr>
          <w:spacing w:val="42"/>
        </w:rPr>
        <w:t xml:space="preserve"> </w:t>
      </w:r>
      <w:r>
        <w:rPr>
          <w:spacing w:val="-1"/>
        </w:rPr>
        <w:t>запросов</w:t>
      </w:r>
      <w:r>
        <w:rPr>
          <w:spacing w:val="42"/>
        </w:rPr>
        <w:t xml:space="preserve"> </w:t>
      </w:r>
      <w:r>
        <w:t>в</w:t>
      </w:r>
      <w:r>
        <w:rPr>
          <w:spacing w:val="42"/>
        </w:rPr>
        <w:t xml:space="preserve"> </w:t>
      </w:r>
      <w:r>
        <w:rPr>
          <w:spacing w:val="-1"/>
        </w:rPr>
        <w:t>органы</w:t>
      </w:r>
      <w:r>
        <w:rPr>
          <w:spacing w:val="42"/>
        </w:rPr>
        <w:t xml:space="preserve"> </w:t>
      </w:r>
      <w:r>
        <w:rPr>
          <w:spacing w:val="-1"/>
        </w:rPr>
        <w:t>(организации),</w:t>
      </w:r>
      <w:r>
        <w:rPr>
          <w:spacing w:val="73"/>
        </w:rPr>
        <w:t xml:space="preserve"> </w:t>
      </w:r>
      <w:r>
        <w:rPr>
          <w:spacing w:val="-1"/>
        </w:rPr>
        <w:t>участвующие</w:t>
      </w:r>
      <w:r>
        <w:rPr>
          <w:spacing w:val="42"/>
        </w:rPr>
        <w:t xml:space="preserve"> </w:t>
      </w:r>
      <w:r>
        <w:t>в</w:t>
      </w:r>
      <w:r>
        <w:rPr>
          <w:spacing w:val="42"/>
        </w:rPr>
        <w:t xml:space="preserve"> </w:t>
      </w:r>
      <w:r>
        <w:rPr>
          <w:spacing w:val="-1"/>
        </w:rPr>
        <w:t>предоставлении</w:t>
      </w:r>
      <w:r>
        <w:rPr>
          <w:spacing w:val="43"/>
        </w:rPr>
        <w:t xml:space="preserve"> </w:t>
      </w:r>
      <w:r>
        <w:rPr>
          <w:spacing w:val="-1"/>
        </w:rPr>
        <w:t>муниципальной</w:t>
      </w:r>
      <w:r>
        <w:rPr>
          <w:spacing w:val="46"/>
        </w:rPr>
        <w:t xml:space="preserve"> </w:t>
      </w:r>
      <w:r>
        <w:rPr>
          <w:spacing w:val="-2"/>
        </w:rPr>
        <w:t>услуги</w:t>
      </w:r>
      <w:r>
        <w:rPr>
          <w:spacing w:val="50"/>
        </w:rPr>
        <w:t xml:space="preserve"> </w:t>
      </w:r>
      <w:r>
        <w:t>-</w:t>
      </w:r>
      <w:r>
        <w:rPr>
          <w:spacing w:val="42"/>
        </w:rPr>
        <w:t xml:space="preserve"> </w:t>
      </w:r>
      <w:r>
        <w:rPr>
          <w:spacing w:val="-1"/>
        </w:rPr>
        <w:t>срок</w:t>
      </w:r>
      <w:r>
        <w:rPr>
          <w:spacing w:val="43"/>
        </w:rPr>
        <w:t xml:space="preserve"> </w:t>
      </w:r>
      <w:r>
        <w:rPr>
          <w:spacing w:val="-1"/>
        </w:rPr>
        <w:t>исполнения</w:t>
      </w:r>
      <w:r>
        <w:rPr>
          <w:spacing w:val="40"/>
        </w:rPr>
        <w:t xml:space="preserve"> </w:t>
      </w:r>
      <w:r>
        <w:rPr>
          <w:spacing w:val="-1"/>
        </w:rPr>
        <w:t>процедуры</w:t>
      </w:r>
      <w:r>
        <w:rPr>
          <w:spacing w:val="67"/>
        </w:rPr>
        <w:t xml:space="preserve"> </w:t>
      </w:r>
      <w:r>
        <w:rPr>
          <w:spacing w:val="-1"/>
        </w:rPr>
        <w:t>составляет</w:t>
      </w:r>
      <w:r>
        <w:t xml:space="preserve"> 1 рабочий </w:t>
      </w:r>
      <w:r>
        <w:rPr>
          <w:spacing w:val="-1"/>
        </w:rPr>
        <w:t>день(в</w:t>
      </w:r>
      <w:r>
        <w:rPr>
          <w:spacing w:val="-2"/>
        </w:rPr>
        <w:t xml:space="preserve"> </w:t>
      </w:r>
      <w:r>
        <w:rPr>
          <w:spacing w:val="-1"/>
        </w:rPr>
        <w:t>редакции</w:t>
      </w:r>
      <w:r>
        <w:t xml:space="preserve"> </w:t>
      </w:r>
      <w:r>
        <w:rPr>
          <w:spacing w:val="-1"/>
        </w:rPr>
        <w:t>Постановления</w:t>
      </w:r>
      <w:r>
        <w:t xml:space="preserve"> </w:t>
      </w:r>
      <w:r>
        <w:rPr>
          <w:spacing w:val="-1"/>
        </w:rPr>
        <w:t>№298</w:t>
      </w:r>
      <w:r>
        <w:t xml:space="preserve"> от </w:t>
      </w:r>
      <w:r>
        <w:rPr>
          <w:spacing w:val="-1"/>
        </w:rPr>
        <w:t>12.09.2017г);</w:t>
      </w:r>
    </w:p>
    <w:p w14:paraId="773C7231" w14:textId="77777777" w:rsidR="00A631DD" w:rsidRDefault="00A631DD" w:rsidP="00C63200">
      <w:pPr>
        <w:pStyle w:val="a3"/>
        <w:numPr>
          <w:ilvl w:val="2"/>
          <w:numId w:val="48"/>
        </w:numPr>
        <w:tabs>
          <w:tab w:val="left" w:pos="1000"/>
        </w:tabs>
        <w:kinsoku w:val="0"/>
        <w:overflowPunct w:val="0"/>
        <w:ind w:right="112" w:firstLine="540"/>
        <w:jc w:val="both"/>
        <w:rPr>
          <w:spacing w:val="-1"/>
        </w:rPr>
      </w:pPr>
      <w:r>
        <w:rPr>
          <w:spacing w:val="-1"/>
        </w:rPr>
        <w:t>срок</w:t>
      </w:r>
      <w:r>
        <w:rPr>
          <w:spacing w:val="19"/>
        </w:rPr>
        <w:t xml:space="preserve"> </w:t>
      </w:r>
      <w:r>
        <w:rPr>
          <w:spacing w:val="-1"/>
        </w:rPr>
        <w:t>ожидания</w:t>
      </w:r>
      <w:r>
        <w:rPr>
          <w:spacing w:val="18"/>
        </w:rPr>
        <w:t xml:space="preserve"> </w:t>
      </w:r>
      <w:r>
        <w:t>и</w:t>
      </w:r>
      <w:r>
        <w:rPr>
          <w:spacing w:val="17"/>
        </w:rPr>
        <w:t xml:space="preserve"> </w:t>
      </w:r>
      <w:r>
        <w:rPr>
          <w:spacing w:val="-1"/>
        </w:rPr>
        <w:t>получения</w:t>
      </w:r>
      <w:r>
        <w:rPr>
          <w:spacing w:val="18"/>
        </w:rPr>
        <w:t xml:space="preserve"> </w:t>
      </w:r>
      <w:r>
        <w:rPr>
          <w:spacing w:val="-1"/>
        </w:rPr>
        <w:t>ответа</w:t>
      </w:r>
      <w:r>
        <w:rPr>
          <w:spacing w:val="18"/>
        </w:rPr>
        <w:t xml:space="preserve"> </w:t>
      </w:r>
      <w:r>
        <w:t>на</w:t>
      </w:r>
      <w:r>
        <w:rPr>
          <w:spacing w:val="18"/>
        </w:rPr>
        <w:t xml:space="preserve"> </w:t>
      </w:r>
      <w:r>
        <w:rPr>
          <w:spacing w:val="-1"/>
        </w:rPr>
        <w:t>межведомственный</w:t>
      </w:r>
      <w:r>
        <w:rPr>
          <w:spacing w:val="19"/>
        </w:rPr>
        <w:t xml:space="preserve"> </w:t>
      </w:r>
      <w:r>
        <w:rPr>
          <w:spacing w:val="-1"/>
        </w:rPr>
        <w:t>запрос</w:t>
      </w:r>
      <w:r>
        <w:rPr>
          <w:spacing w:val="18"/>
        </w:rPr>
        <w:t xml:space="preserve"> </w:t>
      </w:r>
      <w:r>
        <w:rPr>
          <w:spacing w:val="-1"/>
        </w:rPr>
        <w:t>составляет</w:t>
      </w:r>
      <w:r>
        <w:rPr>
          <w:spacing w:val="19"/>
        </w:rPr>
        <w:t xml:space="preserve"> </w:t>
      </w:r>
      <w:r>
        <w:t>5</w:t>
      </w:r>
      <w:r>
        <w:rPr>
          <w:spacing w:val="83"/>
        </w:rPr>
        <w:t xml:space="preserve"> </w:t>
      </w:r>
      <w:r>
        <w:rPr>
          <w:spacing w:val="-1"/>
        </w:rPr>
        <w:t>рабочих</w:t>
      </w:r>
      <w:r>
        <w:rPr>
          <w:spacing w:val="2"/>
        </w:rPr>
        <w:t xml:space="preserve"> </w:t>
      </w:r>
      <w:r>
        <w:rPr>
          <w:spacing w:val="-1"/>
        </w:rPr>
        <w:t>дней;</w:t>
      </w:r>
    </w:p>
    <w:p w14:paraId="64F5B603" w14:textId="77777777" w:rsidR="00A631DD" w:rsidRDefault="00A631DD" w:rsidP="00C63200">
      <w:pPr>
        <w:pStyle w:val="a3"/>
        <w:numPr>
          <w:ilvl w:val="2"/>
          <w:numId w:val="48"/>
        </w:numPr>
        <w:tabs>
          <w:tab w:val="left" w:pos="801"/>
        </w:tabs>
        <w:kinsoku w:val="0"/>
        <w:overflowPunct w:val="0"/>
        <w:ind w:right="105" w:firstLine="540"/>
        <w:jc w:val="both"/>
        <w:rPr>
          <w:spacing w:val="-1"/>
        </w:rPr>
      </w:pPr>
      <w:r>
        <w:rPr>
          <w:spacing w:val="-1"/>
        </w:rPr>
        <w:t>оформление</w:t>
      </w:r>
      <w:r>
        <w:rPr>
          <w:spacing w:val="18"/>
        </w:rPr>
        <w:t xml:space="preserve"> </w:t>
      </w:r>
      <w:r>
        <w:rPr>
          <w:spacing w:val="-1"/>
        </w:rPr>
        <w:t>градостроительного</w:t>
      </w:r>
      <w:r>
        <w:rPr>
          <w:spacing w:val="16"/>
        </w:rPr>
        <w:t xml:space="preserve"> </w:t>
      </w:r>
      <w:r>
        <w:rPr>
          <w:spacing w:val="-1"/>
        </w:rPr>
        <w:t>плана</w:t>
      </w:r>
      <w:r>
        <w:rPr>
          <w:spacing w:val="18"/>
        </w:rPr>
        <w:t xml:space="preserve"> </w:t>
      </w:r>
      <w:r>
        <w:rPr>
          <w:spacing w:val="-1"/>
        </w:rPr>
        <w:t>либо</w:t>
      </w:r>
      <w:r>
        <w:rPr>
          <w:spacing w:val="16"/>
        </w:rPr>
        <w:t xml:space="preserve"> </w:t>
      </w:r>
      <w:r>
        <w:rPr>
          <w:spacing w:val="-1"/>
        </w:rPr>
        <w:t>мотивированного</w:t>
      </w:r>
      <w:r>
        <w:rPr>
          <w:spacing w:val="18"/>
        </w:rPr>
        <w:t xml:space="preserve"> </w:t>
      </w:r>
      <w:r>
        <w:rPr>
          <w:spacing w:val="-1"/>
        </w:rPr>
        <w:t>отказа</w:t>
      </w:r>
      <w:r>
        <w:rPr>
          <w:spacing w:val="18"/>
        </w:rPr>
        <w:t xml:space="preserve"> </w:t>
      </w:r>
      <w:r>
        <w:t>в</w:t>
      </w:r>
      <w:r>
        <w:rPr>
          <w:spacing w:val="18"/>
        </w:rPr>
        <w:t xml:space="preserve"> </w:t>
      </w:r>
      <w:r>
        <w:rPr>
          <w:spacing w:val="-1"/>
        </w:rPr>
        <w:t>выдаче</w:t>
      </w:r>
      <w:r>
        <w:rPr>
          <w:spacing w:val="24"/>
        </w:rPr>
        <w:t xml:space="preserve"> </w:t>
      </w:r>
      <w:r>
        <w:t>-</w:t>
      </w:r>
      <w:r>
        <w:rPr>
          <w:spacing w:val="20"/>
        </w:rPr>
        <w:t xml:space="preserve"> </w:t>
      </w:r>
      <w:r>
        <w:rPr>
          <w:spacing w:val="-1"/>
        </w:rPr>
        <w:t>срок</w:t>
      </w:r>
      <w:r>
        <w:rPr>
          <w:spacing w:val="105"/>
        </w:rPr>
        <w:t xml:space="preserve"> </w:t>
      </w:r>
      <w:r>
        <w:rPr>
          <w:spacing w:val="-1"/>
        </w:rPr>
        <w:t>исполнения</w:t>
      </w:r>
      <w:r>
        <w:t xml:space="preserve"> </w:t>
      </w:r>
      <w:r>
        <w:rPr>
          <w:spacing w:val="-1"/>
        </w:rPr>
        <w:t>процедуры</w:t>
      </w:r>
      <w:r>
        <w:rPr>
          <w:spacing w:val="1"/>
        </w:rPr>
        <w:t xml:space="preserve"> </w:t>
      </w:r>
      <w:r>
        <w:rPr>
          <w:spacing w:val="-1"/>
        </w:rPr>
        <w:t>составляет</w:t>
      </w:r>
      <w:r>
        <w:t xml:space="preserve"> 5 рабочих</w:t>
      </w:r>
      <w:r>
        <w:rPr>
          <w:spacing w:val="2"/>
        </w:rPr>
        <w:t xml:space="preserve"> </w:t>
      </w:r>
      <w:r>
        <w:rPr>
          <w:spacing w:val="-1"/>
        </w:rPr>
        <w:t>дней;</w:t>
      </w:r>
    </w:p>
    <w:p w14:paraId="415486CD" w14:textId="77777777" w:rsidR="00A631DD" w:rsidRDefault="00A631DD" w:rsidP="00A631DD">
      <w:pPr>
        <w:pStyle w:val="a3"/>
        <w:kinsoku w:val="0"/>
        <w:overflowPunct w:val="0"/>
        <w:ind w:right="210"/>
      </w:pPr>
      <w:r>
        <w:t>-</w:t>
      </w:r>
      <w:r>
        <w:rPr>
          <w:spacing w:val="-1"/>
        </w:rPr>
        <w:t xml:space="preserve"> выдача результата</w:t>
      </w:r>
      <w: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r>
        <w:t xml:space="preserve"> </w:t>
      </w:r>
      <w:r>
        <w:rPr>
          <w:spacing w:val="-1"/>
        </w:rPr>
        <w:t>заявителю</w:t>
      </w:r>
      <w:r>
        <w:t xml:space="preserve"> либо </w:t>
      </w:r>
      <w:r>
        <w:rPr>
          <w:spacing w:val="-1"/>
        </w:rPr>
        <w:t>направление</w:t>
      </w:r>
      <w:r>
        <w:rPr>
          <w:spacing w:val="91"/>
        </w:rPr>
        <w:t xml:space="preserve"> </w:t>
      </w:r>
      <w:r>
        <w:rPr>
          <w:spacing w:val="-1"/>
        </w:rPr>
        <w:t>результата</w:t>
      </w:r>
      <w:r>
        <w:t xml:space="preserve"> </w:t>
      </w:r>
      <w:r>
        <w:rPr>
          <w:spacing w:val="-1"/>
        </w:rPr>
        <w:t>муниципальной</w:t>
      </w:r>
      <w:r>
        <w:rPr>
          <w:spacing w:val="3"/>
        </w:rPr>
        <w:t xml:space="preserve"> </w:t>
      </w:r>
      <w:r>
        <w:rPr>
          <w:spacing w:val="-2"/>
        </w:rPr>
        <w:t>услуги</w:t>
      </w:r>
      <w:r>
        <w:t xml:space="preserve"> в ГАУ</w:t>
      </w:r>
      <w:r>
        <w:rPr>
          <w:spacing w:val="4"/>
        </w:rPr>
        <w:t xml:space="preserve"> </w:t>
      </w:r>
      <w:r>
        <w:t>«МФЦ»</w:t>
      </w:r>
      <w:r>
        <w:rPr>
          <w:spacing w:val="-8"/>
        </w:rPr>
        <w:t xml:space="preserve"> </w:t>
      </w:r>
      <w:r>
        <w:t xml:space="preserve">для </w:t>
      </w:r>
      <w:r>
        <w:rPr>
          <w:spacing w:val="-1"/>
        </w:rPr>
        <w:t>выдачи</w:t>
      </w:r>
      <w:r>
        <w:t xml:space="preserve"> </w:t>
      </w:r>
      <w:r>
        <w:rPr>
          <w:spacing w:val="-1"/>
        </w:rPr>
        <w:t>его</w:t>
      </w:r>
      <w:r>
        <w:t xml:space="preserve"> заявителю</w:t>
      </w:r>
      <w:r>
        <w:rPr>
          <w:spacing w:val="7"/>
        </w:rPr>
        <w:t xml:space="preserve"> </w:t>
      </w:r>
      <w:r>
        <w:t>-</w:t>
      </w:r>
      <w:r>
        <w:rPr>
          <w:spacing w:val="-1"/>
        </w:rPr>
        <w:t xml:space="preserve"> срок</w:t>
      </w:r>
      <w:r>
        <w:rPr>
          <w:spacing w:val="48"/>
        </w:rPr>
        <w:t xml:space="preserve"> </w:t>
      </w:r>
      <w:r>
        <w:rPr>
          <w:spacing w:val="-1"/>
        </w:rPr>
        <w:t>исполнения</w:t>
      </w:r>
      <w:r>
        <w:t xml:space="preserve"> </w:t>
      </w:r>
      <w:r>
        <w:rPr>
          <w:spacing w:val="-1"/>
        </w:rPr>
        <w:t>составляет</w:t>
      </w:r>
      <w:r>
        <w:t xml:space="preserve"> 3 </w:t>
      </w:r>
      <w:r>
        <w:rPr>
          <w:spacing w:val="-1"/>
        </w:rPr>
        <w:t>рабочих</w:t>
      </w:r>
      <w:r>
        <w:rPr>
          <w:spacing w:val="2"/>
        </w:rPr>
        <w:t xml:space="preserve"> </w:t>
      </w:r>
      <w:r>
        <w:t xml:space="preserve">дня.  </w:t>
      </w:r>
      <w:r>
        <w:rPr>
          <w:spacing w:val="2"/>
        </w:rPr>
        <w:t xml:space="preserve"> </w:t>
      </w:r>
      <w:r>
        <w:rPr>
          <w:spacing w:val="-1"/>
        </w:rPr>
        <w:t>Блок</w:t>
      </w:r>
      <w:r>
        <w:rPr>
          <w:spacing w:val="1"/>
        </w:rPr>
        <w:t xml:space="preserve"> </w:t>
      </w:r>
      <w:r>
        <w:t>–</w:t>
      </w:r>
      <w:r>
        <w:rPr>
          <w:spacing w:val="-3"/>
        </w:rPr>
        <w:t xml:space="preserve"> </w:t>
      </w:r>
      <w:r>
        <w:rPr>
          <w:spacing w:val="-1"/>
        </w:rPr>
        <w:t>схема последовательности</w:t>
      </w:r>
      <w:r>
        <w:rPr>
          <w:spacing w:val="1"/>
        </w:rPr>
        <w:t xml:space="preserve"> </w:t>
      </w:r>
      <w:r>
        <w:rPr>
          <w:spacing w:val="-1"/>
        </w:rPr>
        <w:t>действий</w:t>
      </w:r>
      <w:r>
        <w:rPr>
          <w:spacing w:val="89"/>
        </w:rPr>
        <w:t xml:space="preserve"> </w:t>
      </w:r>
      <w:r>
        <w:rPr>
          <w:spacing w:val="-1"/>
        </w:rPr>
        <w:t xml:space="preserve">приведена </w:t>
      </w:r>
      <w:r>
        <w:t xml:space="preserve">в </w:t>
      </w:r>
      <w:r>
        <w:rPr>
          <w:spacing w:val="-1"/>
        </w:rPr>
        <w:t>приложении</w:t>
      </w:r>
      <w:r>
        <w:t xml:space="preserve"> №</w:t>
      </w:r>
      <w:r>
        <w:rPr>
          <w:spacing w:val="-1"/>
        </w:rPr>
        <w:t xml:space="preserve"> </w:t>
      </w:r>
      <w:r>
        <w:t>2.</w:t>
      </w:r>
    </w:p>
    <w:p w14:paraId="62C44E06" w14:textId="77777777" w:rsidR="00A631DD" w:rsidRDefault="00A631DD" w:rsidP="00A631DD">
      <w:pPr>
        <w:pStyle w:val="a3"/>
        <w:kinsoku w:val="0"/>
        <w:overflowPunct w:val="0"/>
        <w:ind w:left="0"/>
        <w:rPr>
          <w:sz w:val="20"/>
          <w:szCs w:val="20"/>
        </w:rPr>
      </w:pPr>
    </w:p>
    <w:p w14:paraId="1FF21712" w14:textId="77777777" w:rsidR="00A631DD" w:rsidRDefault="00A631DD" w:rsidP="00A631DD">
      <w:pPr>
        <w:pStyle w:val="1"/>
        <w:kinsoku w:val="0"/>
        <w:overflowPunct w:val="0"/>
        <w:ind w:left="177" w:right="181"/>
        <w:jc w:val="center"/>
        <w:rPr>
          <w:b w:val="0"/>
          <w:bCs w:val="0"/>
        </w:rPr>
      </w:pPr>
      <w:r>
        <w:t xml:space="preserve">Порядок </w:t>
      </w:r>
      <w:r>
        <w:rPr>
          <w:spacing w:val="-1"/>
        </w:rPr>
        <w:t>осуществления</w:t>
      </w:r>
      <w:r>
        <w:t xml:space="preserve"> в </w:t>
      </w:r>
      <w:r>
        <w:rPr>
          <w:spacing w:val="-1"/>
        </w:rPr>
        <w:t>электронной</w:t>
      </w:r>
      <w:r>
        <w:t xml:space="preserve"> </w:t>
      </w:r>
      <w:r>
        <w:rPr>
          <w:spacing w:val="-1"/>
        </w:rPr>
        <w:t>форме,</w:t>
      </w:r>
      <w:r>
        <w:t xml:space="preserve"> в том </w:t>
      </w:r>
      <w:r>
        <w:rPr>
          <w:spacing w:val="-1"/>
        </w:rPr>
        <w:t>числе</w:t>
      </w:r>
    </w:p>
    <w:p w14:paraId="256BCDAE" w14:textId="77777777" w:rsidR="00A631DD" w:rsidRDefault="00A631DD" w:rsidP="00A631DD">
      <w:pPr>
        <w:pStyle w:val="a3"/>
        <w:kinsoku w:val="0"/>
        <w:overflowPunct w:val="0"/>
        <w:ind w:left="1289" w:right="1299"/>
        <w:jc w:val="center"/>
      </w:pPr>
      <w:r>
        <w:rPr>
          <w:b/>
          <w:bCs/>
        </w:rPr>
        <w:t>с</w:t>
      </w:r>
      <w:r>
        <w:rPr>
          <w:b/>
          <w:bCs/>
          <w:spacing w:val="-1"/>
        </w:rPr>
        <w:t xml:space="preserve"> использованием</w:t>
      </w:r>
      <w:r>
        <w:rPr>
          <w:b/>
          <w:bCs/>
        </w:rPr>
        <w:t xml:space="preserve"> </w:t>
      </w:r>
      <w:r>
        <w:rPr>
          <w:b/>
          <w:bCs/>
          <w:spacing w:val="-1"/>
        </w:rPr>
        <w:t>федеральной</w:t>
      </w:r>
      <w:r>
        <w:rPr>
          <w:b/>
          <w:bCs/>
        </w:rPr>
        <w:t xml:space="preserve"> </w:t>
      </w:r>
      <w:r>
        <w:rPr>
          <w:b/>
          <w:bCs/>
          <w:spacing w:val="-1"/>
        </w:rPr>
        <w:t>государственной</w:t>
      </w:r>
      <w:r>
        <w:rPr>
          <w:b/>
          <w:bCs/>
          <w:spacing w:val="-2"/>
        </w:rPr>
        <w:t xml:space="preserve"> </w:t>
      </w:r>
      <w:r>
        <w:rPr>
          <w:b/>
          <w:bCs/>
          <w:spacing w:val="-1"/>
        </w:rPr>
        <w:t>информационной</w:t>
      </w:r>
      <w:r>
        <w:rPr>
          <w:b/>
          <w:bCs/>
          <w:spacing w:val="77"/>
        </w:rPr>
        <w:t xml:space="preserve"> </w:t>
      </w:r>
      <w:r>
        <w:rPr>
          <w:b/>
          <w:bCs/>
          <w:spacing w:val="-1"/>
        </w:rPr>
        <w:t>системы</w:t>
      </w:r>
      <w:r>
        <w:rPr>
          <w:b/>
          <w:bCs/>
        </w:rPr>
        <w:t xml:space="preserve"> </w:t>
      </w:r>
      <w:r>
        <w:rPr>
          <w:b/>
          <w:bCs/>
          <w:spacing w:val="-1"/>
        </w:rPr>
        <w:t>«Единый</w:t>
      </w:r>
      <w:r>
        <w:rPr>
          <w:b/>
          <w:bCs/>
        </w:rPr>
        <w:t xml:space="preserve"> </w:t>
      </w:r>
      <w:r>
        <w:rPr>
          <w:b/>
          <w:bCs/>
          <w:spacing w:val="-1"/>
        </w:rPr>
        <w:t>портал</w:t>
      </w:r>
      <w:r>
        <w:rPr>
          <w:b/>
          <w:bCs/>
        </w:rPr>
        <w:t xml:space="preserve"> </w:t>
      </w:r>
      <w:r>
        <w:rPr>
          <w:b/>
          <w:bCs/>
          <w:spacing w:val="-1"/>
        </w:rPr>
        <w:t>государственных</w:t>
      </w:r>
      <w:r>
        <w:rPr>
          <w:b/>
          <w:bCs/>
        </w:rPr>
        <w:t xml:space="preserve"> и </w:t>
      </w:r>
      <w:r>
        <w:rPr>
          <w:b/>
          <w:bCs/>
          <w:spacing w:val="-1"/>
        </w:rPr>
        <w:t>муниципальных</w:t>
      </w:r>
      <w:r>
        <w:rPr>
          <w:b/>
          <w:bCs/>
          <w:spacing w:val="63"/>
        </w:rPr>
        <w:t xml:space="preserve"> </w:t>
      </w:r>
      <w:r>
        <w:rPr>
          <w:b/>
          <w:bCs/>
          <w:spacing w:val="-1"/>
        </w:rPr>
        <w:t>услуг</w:t>
      </w:r>
      <w:r>
        <w:rPr>
          <w:b/>
          <w:bCs/>
          <w:spacing w:val="-2"/>
        </w:rPr>
        <w:t xml:space="preserve"> </w:t>
      </w:r>
      <w:r>
        <w:rPr>
          <w:b/>
          <w:bCs/>
          <w:spacing w:val="-1"/>
        </w:rPr>
        <w:t>(функций)»,</w:t>
      </w:r>
      <w:r>
        <w:rPr>
          <w:b/>
          <w:bCs/>
        </w:rPr>
        <w:t xml:space="preserve"> </w:t>
      </w:r>
      <w:r>
        <w:rPr>
          <w:b/>
          <w:bCs/>
          <w:spacing w:val="-1"/>
        </w:rPr>
        <w:t>административных</w:t>
      </w:r>
      <w:r>
        <w:rPr>
          <w:b/>
          <w:bCs/>
        </w:rPr>
        <w:t xml:space="preserve"> </w:t>
      </w:r>
      <w:r>
        <w:rPr>
          <w:b/>
          <w:bCs/>
          <w:spacing w:val="-1"/>
        </w:rPr>
        <w:t>процедур</w:t>
      </w:r>
    </w:p>
    <w:p w14:paraId="33BE5245" w14:textId="77777777" w:rsidR="00A631DD" w:rsidRDefault="00A631DD" w:rsidP="00A631DD">
      <w:pPr>
        <w:pStyle w:val="a3"/>
        <w:kinsoku w:val="0"/>
        <w:overflowPunct w:val="0"/>
        <w:spacing w:before="7"/>
        <w:ind w:left="0"/>
        <w:rPr>
          <w:b/>
          <w:bCs/>
          <w:sz w:val="23"/>
          <w:szCs w:val="23"/>
        </w:rPr>
      </w:pPr>
    </w:p>
    <w:p w14:paraId="2766F48A" w14:textId="77777777" w:rsidR="00A631DD" w:rsidRDefault="00A631DD" w:rsidP="00C63200">
      <w:pPr>
        <w:pStyle w:val="a3"/>
        <w:numPr>
          <w:ilvl w:val="1"/>
          <w:numId w:val="36"/>
        </w:numPr>
        <w:tabs>
          <w:tab w:val="left" w:pos="1065"/>
        </w:tabs>
        <w:kinsoku w:val="0"/>
        <w:overflowPunct w:val="0"/>
        <w:ind w:right="103" w:firstLine="540"/>
        <w:jc w:val="both"/>
        <w:rPr>
          <w:spacing w:val="-1"/>
        </w:rPr>
      </w:pPr>
      <w:r>
        <w:rPr>
          <w:spacing w:val="-1"/>
        </w:rPr>
        <w:t>Предусмотрено</w:t>
      </w:r>
      <w:r>
        <w:rPr>
          <w:spacing w:val="3"/>
        </w:rPr>
        <w:t xml:space="preserve"> </w:t>
      </w:r>
      <w:r>
        <w:rPr>
          <w:spacing w:val="-1"/>
        </w:rPr>
        <w:t>осуществление</w:t>
      </w:r>
      <w:r>
        <w:rPr>
          <w:spacing w:val="1"/>
        </w:rPr>
        <w:t xml:space="preserve"> </w:t>
      </w:r>
      <w:r>
        <w:t>в</w:t>
      </w:r>
      <w:r>
        <w:rPr>
          <w:spacing w:val="1"/>
        </w:rPr>
        <w:t xml:space="preserve"> </w:t>
      </w:r>
      <w:r>
        <w:rPr>
          <w:spacing w:val="-1"/>
        </w:rPr>
        <w:t>электронной</w:t>
      </w:r>
      <w:r>
        <w:rPr>
          <w:spacing w:val="3"/>
        </w:rPr>
        <w:t xml:space="preserve"> </w:t>
      </w:r>
      <w:r>
        <w:rPr>
          <w:spacing w:val="-1"/>
        </w:rPr>
        <w:t>форме,</w:t>
      </w:r>
      <w:r>
        <w:rPr>
          <w:spacing w:val="2"/>
        </w:rPr>
        <w:t xml:space="preserve"> </w:t>
      </w:r>
      <w:r>
        <w:t>в</w:t>
      </w:r>
      <w:r>
        <w:rPr>
          <w:spacing w:val="1"/>
        </w:rPr>
        <w:t xml:space="preserve"> </w:t>
      </w:r>
      <w:r>
        <w:t>том</w:t>
      </w:r>
      <w:r>
        <w:rPr>
          <w:spacing w:val="2"/>
        </w:rPr>
        <w:t xml:space="preserve"> </w:t>
      </w:r>
      <w:r>
        <w:rPr>
          <w:spacing w:val="-1"/>
        </w:rPr>
        <w:t>числе</w:t>
      </w:r>
      <w:r>
        <w:rPr>
          <w:spacing w:val="5"/>
        </w:rPr>
        <w:t xml:space="preserve"> </w:t>
      </w:r>
      <w:r>
        <w:t>с</w:t>
      </w:r>
      <w:r>
        <w:rPr>
          <w:spacing w:val="1"/>
        </w:rPr>
        <w:t xml:space="preserve"> </w:t>
      </w:r>
      <w:r>
        <w:rPr>
          <w:spacing w:val="-1"/>
        </w:rPr>
        <w:t>использованием</w:t>
      </w:r>
      <w:r>
        <w:rPr>
          <w:spacing w:val="89"/>
        </w:rPr>
        <w:t xml:space="preserve"> </w:t>
      </w:r>
      <w:r>
        <w:rPr>
          <w:spacing w:val="-1"/>
        </w:rPr>
        <w:t>федеральной</w:t>
      </w:r>
      <w:r>
        <w:rPr>
          <w:spacing w:val="29"/>
        </w:rPr>
        <w:t xml:space="preserve"> </w:t>
      </w:r>
      <w:r>
        <w:rPr>
          <w:spacing w:val="-1"/>
        </w:rPr>
        <w:t>государственной</w:t>
      </w:r>
      <w:r>
        <w:rPr>
          <w:spacing w:val="27"/>
        </w:rPr>
        <w:t xml:space="preserve"> </w:t>
      </w:r>
      <w:r>
        <w:rPr>
          <w:spacing w:val="-1"/>
        </w:rPr>
        <w:t>информационной</w:t>
      </w:r>
      <w:r>
        <w:rPr>
          <w:spacing w:val="29"/>
        </w:rPr>
        <w:t xml:space="preserve"> </w:t>
      </w:r>
      <w:r>
        <w:rPr>
          <w:spacing w:val="-1"/>
        </w:rPr>
        <w:t>системы</w:t>
      </w:r>
      <w:r>
        <w:rPr>
          <w:spacing w:val="32"/>
        </w:rPr>
        <w:t xml:space="preserve"> </w:t>
      </w:r>
      <w:r>
        <w:rPr>
          <w:spacing w:val="-2"/>
        </w:rPr>
        <w:t>«Единый</w:t>
      </w:r>
      <w:r>
        <w:rPr>
          <w:spacing w:val="29"/>
        </w:rPr>
        <w:t xml:space="preserve"> </w:t>
      </w:r>
      <w:r>
        <w:rPr>
          <w:spacing w:val="-1"/>
        </w:rPr>
        <w:t>портал</w:t>
      </w:r>
      <w:r>
        <w:rPr>
          <w:spacing w:val="28"/>
        </w:rPr>
        <w:t xml:space="preserve"> </w:t>
      </w:r>
      <w:r>
        <w:rPr>
          <w:spacing w:val="-1"/>
        </w:rPr>
        <w:t>государственных</w:t>
      </w:r>
      <w:r>
        <w:rPr>
          <w:spacing w:val="93"/>
        </w:rPr>
        <w:t xml:space="preserve"> </w:t>
      </w:r>
      <w:r>
        <w:t>и</w:t>
      </w:r>
      <w:r>
        <w:rPr>
          <w:spacing w:val="1"/>
        </w:rPr>
        <w:t xml:space="preserve"> </w:t>
      </w:r>
      <w:r>
        <w:rPr>
          <w:spacing w:val="-1"/>
        </w:rPr>
        <w:t>муниципальных</w:t>
      </w:r>
      <w:r>
        <w:rPr>
          <w:spacing w:val="4"/>
        </w:rPr>
        <w:t xml:space="preserve"> </w:t>
      </w:r>
      <w:r>
        <w:rPr>
          <w:spacing w:val="-2"/>
        </w:rPr>
        <w:t>услуг</w:t>
      </w:r>
      <w:r>
        <w:t xml:space="preserve"> </w:t>
      </w:r>
      <w:r>
        <w:rPr>
          <w:spacing w:val="-1"/>
        </w:rPr>
        <w:t>(функций)».</w:t>
      </w:r>
    </w:p>
    <w:p w14:paraId="33C012F2" w14:textId="77777777" w:rsidR="00A631DD" w:rsidRDefault="00A631DD" w:rsidP="00A631DD">
      <w:pPr>
        <w:pStyle w:val="a3"/>
        <w:kinsoku w:val="0"/>
        <w:overflowPunct w:val="0"/>
        <w:spacing w:before="5"/>
        <w:ind w:left="0"/>
      </w:pPr>
    </w:p>
    <w:p w14:paraId="6AA3AC52" w14:textId="77777777" w:rsidR="00A631DD" w:rsidRDefault="00A631DD" w:rsidP="00A631DD">
      <w:pPr>
        <w:pStyle w:val="1"/>
        <w:kinsoku w:val="0"/>
        <w:overflowPunct w:val="0"/>
        <w:ind w:left="2106" w:right="2105" w:hanging="5"/>
        <w:jc w:val="center"/>
        <w:rPr>
          <w:b w:val="0"/>
          <w:bCs w:val="0"/>
        </w:rPr>
      </w:pPr>
      <w:r>
        <w:t xml:space="preserve">Прием и </w:t>
      </w:r>
      <w:r>
        <w:rPr>
          <w:spacing w:val="-1"/>
        </w:rPr>
        <w:t>регистрация</w:t>
      </w:r>
      <w:r>
        <w:rPr>
          <w:spacing w:val="-3"/>
        </w:rPr>
        <w:t xml:space="preserve"> </w:t>
      </w:r>
      <w:r>
        <w:rPr>
          <w:spacing w:val="-1"/>
        </w:rPr>
        <w:t>документов,</w:t>
      </w:r>
      <w:r>
        <w:t xml:space="preserve"> </w:t>
      </w:r>
      <w:r>
        <w:rPr>
          <w:spacing w:val="-1"/>
        </w:rPr>
        <w:t>необходимых</w:t>
      </w:r>
      <w:r>
        <w:rPr>
          <w:spacing w:val="49"/>
        </w:rPr>
        <w:t xml:space="preserve"> </w:t>
      </w:r>
      <w:r>
        <w:t xml:space="preserve">для </w:t>
      </w:r>
      <w:r>
        <w:rPr>
          <w:spacing w:val="-1"/>
        </w:rPr>
        <w:t>предоставления</w:t>
      </w:r>
      <w:r>
        <w:t xml:space="preserve"> </w:t>
      </w:r>
      <w:r>
        <w:rPr>
          <w:spacing w:val="-1"/>
        </w:rPr>
        <w:t>муниципальной</w:t>
      </w:r>
      <w:r>
        <w:t xml:space="preserve"> </w:t>
      </w:r>
      <w:r>
        <w:rPr>
          <w:spacing w:val="-1"/>
        </w:rPr>
        <w:t>услуги,</w:t>
      </w:r>
      <w:r>
        <w:rPr>
          <w:spacing w:val="47"/>
        </w:rPr>
        <w:t xml:space="preserve"> </w:t>
      </w:r>
      <w:r>
        <w:rPr>
          <w:spacing w:val="-1"/>
        </w:rPr>
        <w:t xml:space="preserve">консультирование </w:t>
      </w:r>
      <w:r>
        <w:t>по</w:t>
      </w:r>
      <w:r>
        <w:rPr>
          <w:spacing w:val="-3"/>
        </w:rPr>
        <w:t xml:space="preserve"> </w:t>
      </w:r>
      <w:r>
        <w:rPr>
          <w:spacing w:val="-1"/>
        </w:rPr>
        <w:t>вопросам</w:t>
      </w:r>
      <w:r>
        <w:t xml:space="preserve"> </w:t>
      </w:r>
      <w:r>
        <w:rPr>
          <w:spacing w:val="-1"/>
        </w:rPr>
        <w:t>приема</w:t>
      </w:r>
      <w:r>
        <w:t xml:space="preserve"> </w:t>
      </w:r>
      <w:r>
        <w:rPr>
          <w:spacing w:val="-1"/>
        </w:rPr>
        <w:t>документов</w:t>
      </w:r>
    </w:p>
    <w:p w14:paraId="2416C0E6" w14:textId="77777777" w:rsidR="00A631DD" w:rsidRDefault="00A631DD" w:rsidP="00A631DD">
      <w:pPr>
        <w:pStyle w:val="a3"/>
        <w:kinsoku w:val="0"/>
        <w:overflowPunct w:val="0"/>
        <w:spacing w:before="7"/>
        <w:ind w:left="0"/>
        <w:rPr>
          <w:b/>
          <w:bCs/>
          <w:sz w:val="23"/>
          <w:szCs w:val="23"/>
        </w:rPr>
      </w:pPr>
    </w:p>
    <w:p w14:paraId="17F2FBBE" w14:textId="77777777" w:rsidR="00A631DD" w:rsidRDefault="00A631DD" w:rsidP="00C63200">
      <w:pPr>
        <w:pStyle w:val="a3"/>
        <w:numPr>
          <w:ilvl w:val="1"/>
          <w:numId w:val="36"/>
        </w:numPr>
        <w:tabs>
          <w:tab w:val="left" w:pos="1108"/>
        </w:tabs>
        <w:kinsoku w:val="0"/>
        <w:overflowPunct w:val="0"/>
        <w:ind w:left="1107" w:hanging="465"/>
      </w:pPr>
      <w:r>
        <w:rPr>
          <w:spacing w:val="-1"/>
        </w:rPr>
        <w:t>Основанием</w:t>
      </w:r>
      <w:r>
        <w:rPr>
          <w:spacing w:val="44"/>
        </w:rPr>
        <w:t xml:space="preserve"> </w:t>
      </w:r>
      <w:r>
        <w:t>для</w:t>
      </w:r>
      <w:r>
        <w:rPr>
          <w:spacing w:val="45"/>
        </w:rPr>
        <w:t xml:space="preserve"> </w:t>
      </w:r>
      <w:r>
        <w:t>начала</w:t>
      </w:r>
      <w:r>
        <w:rPr>
          <w:spacing w:val="46"/>
        </w:rPr>
        <w:t xml:space="preserve"> </w:t>
      </w:r>
      <w:r>
        <w:rPr>
          <w:spacing w:val="-1"/>
        </w:rPr>
        <w:t>процедуры</w:t>
      </w:r>
      <w:r>
        <w:rPr>
          <w:spacing w:val="47"/>
        </w:rPr>
        <w:t xml:space="preserve"> </w:t>
      </w:r>
      <w:r>
        <w:t>является</w:t>
      </w:r>
      <w:r>
        <w:rPr>
          <w:spacing w:val="45"/>
        </w:rPr>
        <w:t xml:space="preserve"> </w:t>
      </w:r>
      <w:r>
        <w:rPr>
          <w:spacing w:val="-1"/>
        </w:rPr>
        <w:t>поступление</w:t>
      </w:r>
      <w:r>
        <w:rPr>
          <w:spacing w:val="44"/>
        </w:rPr>
        <w:t xml:space="preserve"> </w:t>
      </w:r>
      <w:r>
        <w:t>в</w:t>
      </w:r>
      <w:r>
        <w:rPr>
          <w:spacing w:val="54"/>
        </w:rPr>
        <w:t xml:space="preserve"> </w:t>
      </w:r>
      <w:r>
        <w:rPr>
          <w:spacing w:val="-1"/>
        </w:rPr>
        <w:t>Администрацию</w:t>
      </w:r>
      <w:r>
        <w:rPr>
          <w:spacing w:val="47"/>
        </w:rPr>
        <w:t xml:space="preserve"> </w:t>
      </w:r>
      <w:r>
        <w:t>и</w:t>
      </w:r>
      <w:r>
        <w:rPr>
          <w:spacing w:val="46"/>
        </w:rPr>
        <w:t xml:space="preserve"> </w:t>
      </w:r>
      <w:r>
        <w:t>в</w:t>
      </w:r>
    </w:p>
    <w:p w14:paraId="5FB066BD" w14:textId="77777777" w:rsidR="00A631DD" w:rsidRDefault="00A631DD" w:rsidP="00C63200">
      <w:pPr>
        <w:pStyle w:val="a3"/>
        <w:numPr>
          <w:ilvl w:val="1"/>
          <w:numId w:val="36"/>
        </w:numPr>
        <w:tabs>
          <w:tab w:val="left" w:pos="1108"/>
        </w:tabs>
        <w:kinsoku w:val="0"/>
        <w:overflowPunct w:val="0"/>
        <w:ind w:left="1107" w:hanging="465"/>
        <w:sectPr w:rsidR="00A631DD">
          <w:pgSz w:w="11910" w:h="16840"/>
          <w:pgMar w:top="780" w:right="460" w:bottom="280" w:left="1600" w:header="720" w:footer="720" w:gutter="0"/>
          <w:cols w:space="720"/>
          <w:noEndnote/>
        </w:sectPr>
      </w:pPr>
    </w:p>
    <w:p w14:paraId="0D623BC7" w14:textId="77777777" w:rsidR="00A631DD" w:rsidRDefault="00A631DD" w:rsidP="00A631DD">
      <w:pPr>
        <w:pStyle w:val="a3"/>
        <w:kinsoku w:val="0"/>
        <w:overflowPunct w:val="0"/>
        <w:spacing w:before="45"/>
        <w:ind w:right="103"/>
        <w:rPr>
          <w:spacing w:val="-2"/>
        </w:rPr>
      </w:pPr>
      <w:r>
        <w:t xml:space="preserve">ГАУ </w:t>
      </w:r>
      <w:r>
        <w:rPr>
          <w:spacing w:val="31"/>
        </w:rPr>
        <w:t xml:space="preserve"> </w:t>
      </w:r>
      <w:r>
        <w:rPr>
          <w:spacing w:val="-1"/>
        </w:rPr>
        <w:t>«МФЦ»</w:t>
      </w:r>
      <w:r>
        <w:t xml:space="preserve"> </w:t>
      </w:r>
      <w:r>
        <w:rPr>
          <w:spacing w:val="22"/>
        </w:rPr>
        <w:t xml:space="preserve"> </w:t>
      </w:r>
      <w:r>
        <w:t xml:space="preserve">заявления </w:t>
      </w:r>
      <w:r>
        <w:rPr>
          <w:spacing w:val="26"/>
        </w:rPr>
        <w:t xml:space="preserve"> </w:t>
      </w:r>
      <w:r>
        <w:t xml:space="preserve">с </w:t>
      </w:r>
      <w:r>
        <w:rPr>
          <w:spacing w:val="25"/>
        </w:rPr>
        <w:t xml:space="preserve"> </w:t>
      </w:r>
      <w:r>
        <w:rPr>
          <w:spacing w:val="-1"/>
        </w:rPr>
        <w:t>приложением</w:t>
      </w:r>
      <w:r>
        <w:t xml:space="preserve"> </w:t>
      </w:r>
      <w:r>
        <w:rPr>
          <w:spacing w:val="25"/>
        </w:rPr>
        <w:t xml:space="preserve"> </w:t>
      </w:r>
      <w:r>
        <w:rPr>
          <w:spacing w:val="-1"/>
        </w:rPr>
        <w:t>документов,</w:t>
      </w:r>
      <w:r>
        <w:t xml:space="preserve"> </w:t>
      </w:r>
      <w:r>
        <w:rPr>
          <w:spacing w:val="26"/>
        </w:rPr>
        <w:t xml:space="preserve"> </w:t>
      </w:r>
      <w:r>
        <w:rPr>
          <w:spacing w:val="-1"/>
        </w:rPr>
        <w:t>необходимых</w:t>
      </w:r>
      <w:r>
        <w:t xml:space="preserve"> </w:t>
      </w:r>
      <w:r>
        <w:rPr>
          <w:spacing w:val="28"/>
        </w:rPr>
        <w:t xml:space="preserve"> </w:t>
      </w:r>
      <w:r>
        <w:t xml:space="preserve">для </w:t>
      </w:r>
      <w:r>
        <w:rPr>
          <w:spacing w:val="24"/>
        </w:rPr>
        <w:t xml:space="preserve"> </w:t>
      </w:r>
      <w:r>
        <w:rPr>
          <w:spacing w:val="-1"/>
        </w:rPr>
        <w:t>предоставления</w:t>
      </w:r>
      <w:r>
        <w:rPr>
          <w:spacing w:val="69"/>
        </w:rPr>
        <w:t xml:space="preserve"> </w:t>
      </w:r>
      <w:r>
        <w:rPr>
          <w:spacing w:val="-1"/>
        </w:rPr>
        <w:t>муниципальной</w:t>
      </w:r>
      <w:r>
        <w:rPr>
          <w:spacing w:val="3"/>
        </w:rPr>
        <w:t xml:space="preserve"> </w:t>
      </w:r>
      <w:r>
        <w:rPr>
          <w:spacing w:val="-2"/>
        </w:rPr>
        <w:t>услуги.</w:t>
      </w:r>
    </w:p>
    <w:p w14:paraId="0C9BEFFA" w14:textId="77777777" w:rsidR="00A631DD" w:rsidRDefault="00A631DD" w:rsidP="00A631DD">
      <w:pPr>
        <w:pStyle w:val="a3"/>
        <w:kinsoku w:val="0"/>
        <w:overflowPunct w:val="0"/>
        <w:ind w:right="104" w:firstLine="539"/>
        <w:jc w:val="both"/>
        <w:rPr>
          <w:spacing w:val="-2"/>
        </w:rPr>
      </w:pPr>
      <w:r>
        <w:rPr>
          <w:spacing w:val="-1"/>
        </w:rPr>
        <w:t>Предварительно</w:t>
      </w:r>
      <w:r>
        <w:rPr>
          <w:spacing w:val="59"/>
        </w:rPr>
        <w:t xml:space="preserve"> </w:t>
      </w:r>
      <w:r>
        <w:rPr>
          <w:spacing w:val="-1"/>
        </w:rPr>
        <w:t>заявитель</w:t>
      </w:r>
      <w:r>
        <w:t xml:space="preserve"> </w:t>
      </w:r>
      <w:r>
        <w:rPr>
          <w:spacing w:val="-1"/>
        </w:rPr>
        <w:t>(его</w:t>
      </w:r>
      <w:r>
        <w:rPr>
          <w:spacing w:val="2"/>
        </w:rPr>
        <w:t xml:space="preserve"> </w:t>
      </w:r>
      <w:r>
        <w:rPr>
          <w:spacing w:val="-1"/>
        </w:rPr>
        <w:t>уполномоченный</w:t>
      </w:r>
      <w:r>
        <w:rPr>
          <w:spacing w:val="57"/>
        </w:rPr>
        <w:t xml:space="preserve"> </w:t>
      </w:r>
      <w:r>
        <w:rPr>
          <w:spacing w:val="-1"/>
        </w:rPr>
        <w:t>представитель)</w:t>
      </w:r>
      <w:r>
        <w:rPr>
          <w:spacing w:val="59"/>
        </w:rPr>
        <w:t xml:space="preserve"> </w:t>
      </w:r>
      <w:r>
        <w:rPr>
          <w:spacing w:val="-1"/>
        </w:rPr>
        <w:t>может</w:t>
      </w:r>
      <w:r>
        <w:t xml:space="preserve"> получить</w:t>
      </w:r>
      <w:r>
        <w:rPr>
          <w:spacing w:val="85"/>
        </w:rPr>
        <w:t xml:space="preserve"> </w:t>
      </w:r>
      <w:r>
        <w:rPr>
          <w:spacing w:val="-1"/>
        </w:rPr>
        <w:t>консультацию</w:t>
      </w:r>
      <w:r>
        <w:rPr>
          <w:spacing w:val="53"/>
        </w:rPr>
        <w:t xml:space="preserve"> </w:t>
      </w:r>
      <w:r>
        <w:rPr>
          <w:spacing w:val="-1"/>
        </w:rPr>
        <w:t>должностного</w:t>
      </w:r>
      <w:r>
        <w:rPr>
          <w:spacing w:val="52"/>
        </w:rPr>
        <w:t xml:space="preserve"> </w:t>
      </w:r>
      <w:r>
        <w:rPr>
          <w:spacing w:val="-1"/>
        </w:rPr>
        <w:t>лица,</w:t>
      </w:r>
      <w:r>
        <w:rPr>
          <w:spacing w:val="52"/>
        </w:rPr>
        <w:t xml:space="preserve"> </w:t>
      </w:r>
      <w:r>
        <w:rPr>
          <w:spacing w:val="-1"/>
        </w:rPr>
        <w:t>ответственного</w:t>
      </w:r>
      <w:r>
        <w:rPr>
          <w:spacing w:val="50"/>
        </w:rPr>
        <w:t xml:space="preserve"> </w:t>
      </w:r>
      <w:r>
        <w:t>за</w:t>
      </w:r>
      <w:r>
        <w:rPr>
          <w:spacing w:val="51"/>
        </w:rPr>
        <w:t xml:space="preserve"> </w:t>
      </w:r>
      <w:r>
        <w:t>проверку</w:t>
      </w:r>
      <w:r>
        <w:rPr>
          <w:spacing w:val="45"/>
        </w:rPr>
        <w:t xml:space="preserve"> </w:t>
      </w:r>
      <w:r>
        <w:rPr>
          <w:spacing w:val="-1"/>
        </w:rPr>
        <w:t>документов,</w:t>
      </w:r>
      <w:r>
        <w:rPr>
          <w:spacing w:val="52"/>
        </w:rPr>
        <w:t xml:space="preserve"> </w:t>
      </w:r>
      <w:r>
        <w:t>необходимых</w:t>
      </w:r>
      <w:r>
        <w:rPr>
          <w:spacing w:val="77"/>
        </w:rPr>
        <w:t xml:space="preserve"> </w:t>
      </w:r>
      <w:r>
        <w:t>для</w:t>
      </w:r>
      <w:r>
        <w:rPr>
          <w:spacing w:val="55"/>
        </w:rPr>
        <w:t xml:space="preserve"> </w:t>
      </w:r>
      <w:r>
        <w:rPr>
          <w:spacing w:val="-1"/>
        </w:rPr>
        <w:t>предоставления</w:t>
      </w:r>
      <w:r>
        <w:rPr>
          <w:spacing w:val="54"/>
        </w:rPr>
        <w:t xml:space="preserve"> </w:t>
      </w:r>
      <w:r>
        <w:rPr>
          <w:spacing w:val="-1"/>
        </w:rPr>
        <w:t>муниципальной</w:t>
      </w:r>
      <w:r>
        <w:rPr>
          <w:spacing w:val="58"/>
        </w:rPr>
        <w:t xml:space="preserve"> </w:t>
      </w:r>
      <w:r>
        <w:rPr>
          <w:spacing w:val="-2"/>
        </w:rPr>
        <w:t>услуги,</w:t>
      </w:r>
      <w:r>
        <w:rPr>
          <w:spacing w:val="57"/>
        </w:rPr>
        <w:t xml:space="preserve"> </w:t>
      </w:r>
      <w:r>
        <w:t>в</w:t>
      </w:r>
      <w:r>
        <w:rPr>
          <w:spacing w:val="54"/>
        </w:rPr>
        <w:t xml:space="preserve"> </w:t>
      </w:r>
      <w:r>
        <w:t>отношении</w:t>
      </w:r>
      <w:r>
        <w:rPr>
          <w:spacing w:val="55"/>
        </w:rPr>
        <w:t xml:space="preserve"> </w:t>
      </w:r>
      <w:r>
        <w:rPr>
          <w:spacing w:val="-1"/>
        </w:rPr>
        <w:t>комплектности</w:t>
      </w:r>
      <w:r>
        <w:rPr>
          <w:spacing w:val="55"/>
        </w:rPr>
        <w:t xml:space="preserve"> </w:t>
      </w:r>
      <w:r>
        <w:t>и</w:t>
      </w:r>
      <w:r>
        <w:rPr>
          <w:spacing w:val="55"/>
        </w:rPr>
        <w:t xml:space="preserve"> </w:t>
      </w:r>
      <w:r>
        <w:rPr>
          <w:spacing w:val="-1"/>
        </w:rPr>
        <w:t>правильности</w:t>
      </w:r>
      <w:r>
        <w:rPr>
          <w:spacing w:val="63"/>
        </w:rPr>
        <w:t xml:space="preserve"> </w:t>
      </w:r>
      <w:r>
        <w:rPr>
          <w:spacing w:val="-1"/>
        </w:rPr>
        <w:t>оформления</w:t>
      </w:r>
      <w:r>
        <w:rPr>
          <w:spacing w:val="6"/>
        </w:rPr>
        <w:t xml:space="preserve"> </w:t>
      </w:r>
      <w:r>
        <w:rPr>
          <w:spacing w:val="-1"/>
        </w:rPr>
        <w:t>представляемых</w:t>
      </w:r>
      <w:r>
        <w:rPr>
          <w:spacing w:val="8"/>
        </w:rPr>
        <w:t xml:space="preserve"> </w:t>
      </w:r>
      <w:r>
        <w:rPr>
          <w:spacing w:val="-1"/>
        </w:rPr>
        <w:t>документов</w:t>
      </w:r>
      <w:r>
        <w:rPr>
          <w:spacing w:val="9"/>
        </w:rPr>
        <w:t xml:space="preserve"> </w:t>
      </w:r>
      <w:r>
        <w:t>в</w:t>
      </w:r>
      <w:r>
        <w:rPr>
          <w:spacing w:val="6"/>
        </w:rPr>
        <w:t xml:space="preserve"> </w:t>
      </w:r>
      <w:r>
        <w:t>соответствии</w:t>
      </w:r>
      <w:r>
        <w:rPr>
          <w:spacing w:val="7"/>
        </w:rPr>
        <w:t xml:space="preserve"> </w:t>
      </w:r>
      <w:r>
        <w:t>с</w:t>
      </w:r>
      <w:r>
        <w:rPr>
          <w:spacing w:val="6"/>
        </w:rPr>
        <w:t xml:space="preserve"> </w:t>
      </w:r>
      <w:r>
        <w:t>графиком</w:t>
      </w:r>
      <w:r>
        <w:rPr>
          <w:spacing w:val="6"/>
        </w:rPr>
        <w:t xml:space="preserve"> </w:t>
      </w:r>
      <w:r>
        <w:rPr>
          <w:spacing w:val="-1"/>
        </w:rPr>
        <w:t>проведения</w:t>
      </w:r>
      <w:r>
        <w:rPr>
          <w:spacing w:val="63"/>
        </w:rPr>
        <w:t xml:space="preserve"> </w:t>
      </w:r>
      <w:r>
        <w:rPr>
          <w:spacing w:val="-1"/>
        </w:rPr>
        <w:t>консультаций</w:t>
      </w:r>
      <w:r>
        <w:t xml:space="preserve"> о </w:t>
      </w:r>
      <w:r>
        <w:rPr>
          <w:spacing w:val="-1"/>
        </w:rPr>
        <w:t>порядке предоставления</w:t>
      </w:r>
      <w:r>
        <w:t xml:space="preserve"> </w:t>
      </w:r>
      <w:r>
        <w:rPr>
          <w:spacing w:val="-1"/>
        </w:rPr>
        <w:t>муниципальной</w:t>
      </w:r>
      <w:r>
        <w:rPr>
          <w:spacing w:val="3"/>
        </w:rPr>
        <w:t xml:space="preserve"> </w:t>
      </w:r>
      <w:r>
        <w:rPr>
          <w:spacing w:val="-2"/>
        </w:rPr>
        <w:t>услуги.</w:t>
      </w:r>
    </w:p>
    <w:p w14:paraId="55520384" w14:textId="77777777" w:rsidR="00A631DD" w:rsidRDefault="00A631DD" w:rsidP="00A631DD">
      <w:pPr>
        <w:pStyle w:val="a3"/>
        <w:kinsoku w:val="0"/>
        <w:overflowPunct w:val="0"/>
        <w:spacing w:before="1" w:line="239" w:lineRule="auto"/>
        <w:ind w:right="109" w:firstLine="539"/>
        <w:jc w:val="both"/>
        <w:rPr>
          <w:spacing w:val="-1"/>
        </w:rPr>
      </w:pPr>
      <w:r>
        <w:rPr>
          <w:spacing w:val="-1"/>
        </w:rPr>
        <w:t>Прием</w:t>
      </w:r>
      <w:r>
        <w:rPr>
          <w:spacing w:val="35"/>
        </w:rPr>
        <w:t xml:space="preserve"> </w:t>
      </w:r>
      <w:r>
        <w:rPr>
          <w:spacing w:val="-1"/>
        </w:rPr>
        <w:t>заявления</w:t>
      </w:r>
      <w:r>
        <w:rPr>
          <w:spacing w:val="35"/>
        </w:rPr>
        <w:t xml:space="preserve"> </w:t>
      </w:r>
      <w:r>
        <w:t>от</w:t>
      </w:r>
      <w:r>
        <w:rPr>
          <w:spacing w:val="31"/>
        </w:rPr>
        <w:t xml:space="preserve"> </w:t>
      </w:r>
      <w:r>
        <w:rPr>
          <w:spacing w:val="-1"/>
        </w:rPr>
        <w:t>заявителя</w:t>
      </w:r>
      <w:r>
        <w:rPr>
          <w:spacing w:val="35"/>
        </w:rPr>
        <w:t xml:space="preserve"> </w:t>
      </w:r>
      <w:r>
        <w:rPr>
          <w:spacing w:val="-1"/>
        </w:rPr>
        <w:t>(его</w:t>
      </w:r>
      <w:r>
        <w:rPr>
          <w:spacing w:val="38"/>
        </w:rPr>
        <w:t xml:space="preserve"> </w:t>
      </w:r>
      <w:r>
        <w:rPr>
          <w:spacing w:val="-1"/>
        </w:rPr>
        <w:t>уполномоченного</w:t>
      </w:r>
      <w:r>
        <w:rPr>
          <w:spacing w:val="35"/>
        </w:rPr>
        <w:t xml:space="preserve"> </w:t>
      </w:r>
      <w:r>
        <w:rPr>
          <w:spacing w:val="-1"/>
        </w:rPr>
        <w:t>представителя)</w:t>
      </w:r>
      <w:r>
        <w:rPr>
          <w:spacing w:val="35"/>
        </w:rPr>
        <w:t xml:space="preserve"> </w:t>
      </w:r>
      <w:r>
        <w:t>при</w:t>
      </w:r>
      <w:r>
        <w:rPr>
          <w:spacing w:val="36"/>
        </w:rPr>
        <w:t xml:space="preserve"> </w:t>
      </w:r>
      <w:r>
        <w:rPr>
          <w:spacing w:val="-1"/>
        </w:rPr>
        <w:t>личном</w:t>
      </w:r>
      <w:r>
        <w:rPr>
          <w:spacing w:val="71"/>
        </w:rPr>
        <w:t xml:space="preserve"> </w:t>
      </w:r>
      <w:r>
        <w:rPr>
          <w:spacing w:val="-1"/>
        </w:rPr>
        <w:t>обращении</w:t>
      </w:r>
      <w:r>
        <w:rPr>
          <w:spacing w:val="31"/>
        </w:rPr>
        <w:t xml:space="preserve"> </w:t>
      </w:r>
      <w:r>
        <w:rPr>
          <w:spacing w:val="-1"/>
        </w:rPr>
        <w:t>осуществляется</w:t>
      </w:r>
      <w:r>
        <w:rPr>
          <w:spacing w:val="30"/>
        </w:rPr>
        <w:t xml:space="preserve"> </w:t>
      </w:r>
      <w:r>
        <w:rPr>
          <w:spacing w:val="-1"/>
        </w:rPr>
        <w:t>муниципальным</w:t>
      </w:r>
      <w:r>
        <w:rPr>
          <w:spacing w:val="29"/>
        </w:rPr>
        <w:t xml:space="preserve"> </w:t>
      </w:r>
      <w:r>
        <w:rPr>
          <w:spacing w:val="-1"/>
        </w:rPr>
        <w:t>служащим,</w:t>
      </w:r>
      <w:r>
        <w:rPr>
          <w:spacing w:val="33"/>
        </w:rPr>
        <w:t xml:space="preserve"> </w:t>
      </w:r>
      <w:r>
        <w:rPr>
          <w:spacing w:val="-1"/>
        </w:rPr>
        <w:t>ответственным</w:t>
      </w:r>
      <w:r>
        <w:rPr>
          <w:spacing w:val="29"/>
        </w:rPr>
        <w:t xml:space="preserve"> </w:t>
      </w:r>
      <w:r>
        <w:t>за</w:t>
      </w:r>
      <w:r>
        <w:rPr>
          <w:spacing w:val="30"/>
        </w:rPr>
        <w:t xml:space="preserve"> </w:t>
      </w:r>
      <w:r>
        <w:rPr>
          <w:spacing w:val="-1"/>
        </w:rPr>
        <w:t>прием</w:t>
      </w:r>
      <w:r>
        <w:rPr>
          <w:spacing w:val="30"/>
        </w:rPr>
        <w:t xml:space="preserve"> </w:t>
      </w:r>
      <w:r>
        <w:t>входящей</w:t>
      </w:r>
      <w:r>
        <w:rPr>
          <w:spacing w:val="87"/>
        </w:rPr>
        <w:t xml:space="preserve"> </w:t>
      </w:r>
      <w:r>
        <w:rPr>
          <w:spacing w:val="-1"/>
        </w:rPr>
        <w:t>корреспонденции.</w:t>
      </w:r>
    </w:p>
    <w:p w14:paraId="465DB38C" w14:textId="77777777" w:rsidR="00A631DD" w:rsidRDefault="00A631DD" w:rsidP="00A631DD">
      <w:pPr>
        <w:pStyle w:val="a3"/>
        <w:kinsoku w:val="0"/>
        <w:overflowPunct w:val="0"/>
        <w:ind w:right="102" w:firstLine="539"/>
        <w:jc w:val="both"/>
        <w:rPr>
          <w:spacing w:val="-1"/>
        </w:rPr>
      </w:pPr>
      <w:r>
        <w:rPr>
          <w:spacing w:val="-1"/>
        </w:rPr>
        <w:t>Поступившее</w:t>
      </w:r>
      <w:r>
        <w:rPr>
          <w:spacing w:val="6"/>
        </w:rPr>
        <w:t xml:space="preserve"> </w:t>
      </w:r>
      <w:r>
        <w:rPr>
          <w:spacing w:val="-1"/>
        </w:rPr>
        <w:t>заявление</w:t>
      </w:r>
      <w:r>
        <w:rPr>
          <w:spacing w:val="6"/>
        </w:rPr>
        <w:t xml:space="preserve"> </w:t>
      </w:r>
      <w:r>
        <w:rPr>
          <w:spacing w:val="-1"/>
        </w:rPr>
        <w:t>регистрируется</w:t>
      </w:r>
      <w:r>
        <w:rPr>
          <w:spacing w:val="6"/>
        </w:rPr>
        <w:t xml:space="preserve"> </w:t>
      </w:r>
      <w:r>
        <w:t>в</w:t>
      </w:r>
      <w:r>
        <w:rPr>
          <w:spacing w:val="7"/>
        </w:rPr>
        <w:t xml:space="preserve"> </w:t>
      </w:r>
      <w:r>
        <w:rPr>
          <w:spacing w:val="-1"/>
        </w:rPr>
        <w:t>Администрации</w:t>
      </w:r>
      <w:r>
        <w:rPr>
          <w:spacing w:val="7"/>
        </w:rPr>
        <w:t xml:space="preserve"> </w:t>
      </w:r>
      <w:r>
        <w:t>и</w:t>
      </w:r>
      <w:r>
        <w:rPr>
          <w:spacing w:val="5"/>
        </w:rPr>
        <w:t xml:space="preserve"> </w:t>
      </w:r>
      <w:r>
        <w:rPr>
          <w:spacing w:val="-1"/>
        </w:rPr>
        <w:t>передается</w:t>
      </w:r>
      <w:r>
        <w:rPr>
          <w:spacing w:val="6"/>
        </w:rPr>
        <w:t xml:space="preserve"> </w:t>
      </w:r>
      <w:r>
        <w:rPr>
          <w:spacing w:val="-1"/>
        </w:rPr>
        <w:t>ответственному</w:t>
      </w:r>
      <w:r>
        <w:rPr>
          <w:spacing w:val="105"/>
        </w:rPr>
        <w:t xml:space="preserve"> </w:t>
      </w:r>
      <w:r>
        <w:rPr>
          <w:spacing w:val="1"/>
        </w:rPr>
        <w:t>лицу</w:t>
      </w:r>
      <w:r>
        <w:rPr>
          <w:spacing w:val="-8"/>
        </w:rPr>
        <w:t xml:space="preserve"> </w:t>
      </w:r>
      <w:r>
        <w:t>за</w:t>
      </w:r>
      <w:r>
        <w:rPr>
          <w:spacing w:val="-1"/>
        </w:rPr>
        <w:t xml:space="preserve"> предоставление муниципальной</w:t>
      </w:r>
      <w:r>
        <w:rPr>
          <w:spacing w:val="3"/>
        </w:rPr>
        <w:t xml:space="preserve"> </w:t>
      </w:r>
      <w:r>
        <w:rPr>
          <w:spacing w:val="-1"/>
        </w:rPr>
        <w:t>услуги.</w:t>
      </w:r>
    </w:p>
    <w:p w14:paraId="13BDDE79" w14:textId="77777777" w:rsidR="00A631DD" w:rsidRDefault="00A631DD" w:rsidP="00A631DD">
      <w:pPr>
        <w:pStyle w:val="a3"/>
        <w:kinsoku w:val="0"/>
        <w:overflowPunct w:val="0"/>
        <w:ind w:left="641"/>
        <w:rPr>
          <w:spacing w:val="-1"/>
        </w:rPr>
      </w:pPr>
      <w:r>
        <w:rPr>
          <w:spacing w:val="-1"/>
        </w:rPr>
        <w:t>Заявление представляется</w:t>
      </w:r>
      <w:r>
        <w:t xml:space="preserve"> в</w:t>
      </w:r>
      <w:r>
        <w:rPr>
          <w:spacing w:val="1"/>
        </w:rPr>
        <w:t xml:space="preserve"> </w:t>
      </w:r>
      <w:r>
        <w:rPr>
          <w:spacing w:val="-1"/>
        </w:rPr>
        <w:t>Администрацию по</w:t>
      </w:r>
      <w:r>
        <w:t xml:space="preserve"> выбору</w:t>
      </w:r>
      <w:r>
        <w:rPr>
          <w:spacing w:val="-5"/>
        </w:rPr>
        <w:t xml:space="preserve"> </w:t>
      </w:r>
      <w:r>
        <w:rPr>
          <w:spacing w:val="-1"/>
        </w:rPr>
        <w:t>заявителя:</w:t>
      </w:r>
    </w:p>
    <w:p w14:paraId="760C8EE9" w14:textId="77777777" w:rsidR="00A631DD" w:rsidRDefault="00A631DD" w:rsidP="00C63200">
      <w:pPr>
        <w:pStyle w:val="a3"/>
        <w:numPr>
          <w:ilvl w:val="0"/>
          <w:numId w:val="35"/>
        </w:numPr>
        <w:tabs>
          <w:tab w:val="left" w:pos="782"/>
        </w:tabs>
        <w:kinsoku w:val="0"/>
        <w:overflowPunct w:val="0"/>
        <w:ind w:right="110" w:firstLine="540"/>
        <w:jc w:val="both"/>
        <w:rPr>
          <w:spacing w:val="-1"/>
        </w:rPr>
      </w:pPr>
      <w:r>
        <w:t xml:space="preserve">в </w:t>
      </w:r>
      <w:r>
        <w:rPr>
          <w:spacing w:val="-1"/>
        </w:rPr>
        <w:t>виде бумажных</w:t>
      </w:r>
      <w:r>
        <w:rPr>
          <w:spacing w:val="1"/>
        </w:rPr>
        <w:t xml:space="preserve"> </w:t>
      </w:r>
      <w:r>
        <w:rPr>
          <w:spacing w:val="-1"/>
        </w:rPr>
        <w:t>документов,</w:t>
      </w:r>
      <w:r>
        <w:t xml:space="preserve"> представляемых</w:t>
      </w:r>
      <w:r>
        <w:rPr>
          <w:spacing w:val="1"/>
        </w:rPr>
        <w:t xml:space="preserve"> </w:t>
      </w:r>
      <w:r>
        <w:rPr>
          <w:spacing w:val="-1"/>
        </w:rPr>
        <w:t xml:space="preserve">заявителем </w:t>
      </w:r>
      <w:r>
        <w:t xml:space="preserve">при </w:t>
      </w:r>
      <w:r>
        <w:rPr>
          <w:spacing w:val="-1"/>
        </w:rPr>
        <w:t>личном обращении</w:t>
      </w:r>
      <w:r>
        <w:t xml:space="preserve"> </w:t>
      </w:r>
      <w:r>
        <w:rPr>
          <w:spacing w:val="-1"/>
        </w:rPr>
        <w:t>или</w:t>
      </w:r>
      <w:r>
        <w:rPr>
          <w:spacing w:val="65"/>
        </w:rPr>
        <w:t xml:space="preserve"> </w:t>
      </w:r>
      <w:r>
        <w:rPr>
          <w:spacing w:val="-1"/>
        </w:rPr>
        <w:t>нарочным;</w:t>
      </w:r>
    </w:p>
    <w:p w14:paraId="5AD3815F" w14:textId="77777777" w:rsidR="00A631DD" w:rsidRDefault="00A631DD" w:rsidP="00C63200">
      <w:pPr>
        <w:pStyle w:val="a3"/>
        <w:numPr>
          <w:ilvl w:val="0"/>
          <w:numId w:val="35"/>
        </w:numPr>
        <w:tabs>
          <w:tab w:val="left" w:pos="782"/>
        </w:tabs>
        <w:kinsoku w:val="0"/>
        <w:overflowPunct w:val="0"/>
        <w:ind w:left="781" w:hanging="139"/>
        <w:rPr>
          <w:spacing w:val="-1"/>
        </w:rPr>
      </w:pPr>
      <w:r>
        <w:t xml:space="preserve">в </w:t>
      </w:r>
      <w:r>
        <w:rPr>
          <w:spacing w:val="-1"/>
        </w:rPr>
        <w:t>виде бумажного</w:t>
      </w:r>
      <w:r>
        <w:t xml:space="preserve"> </w:t>
      </w:r>
      <w:r>
        <w:rPr>
          <w:spacing w:val="-1"/>
        </w:rPr>
        <w:t>документа</w:t>
      </w:r>
      <w:r>
        <w:t xml:space="preserve"> путем</w:t>
      </w:r>
      <w:r>
        <w:rPr>
          <w:spacing w:val="1"/>
        </w:rPr>
        <w:t xml:space="preserve"> </w:t>
      </w:r>
      <w:r>
        <w:rPr>
          <w:spacing w:val="-1"/>
        </w:rPr>
        <w:t>его</w:t>
      </w:r>
      <w:r>
        <w:t xml:space="preserve"> </w:t>
      </w:r>
      <w:r>
        <w:rPr>
          <w:spacing w:val="-1"/>
        </w:rPr>
        <w:t>отправки</w:t>
      </w:r>
      <w:r>
        <w:rPr>
          <w:spacing w:val="1"/>
        </w:rPr>
        <w:t xml:space="preserve"> </w:t>
      </w:r>
      <w:r>
        <w:t>по</w:t>
      </w:r>
      <w:r>
        <w:rPr>
          <w:spacing w:val="-3"/>
        </w:rPr>
        <w:t xml:space="preserve"> </w:t>
      </w:r>
      <w:r>
        <w:rPr>
          <w:spacing w:val="-1"/>
        </w:rPr>
        <w:t>почте;</w:t>
      </w:r>
    </w:p>
    <w:p w14:paraId="7F16F5BF" w14:textId="77777777" w:rsidR="00A631DD" w:rsidRDefault="00A631DD" w:rsidP="00C63200">
      <w:pPr>
        <w:pStyle w:val="a3"/>
        <w:numPr>
          <w:ilvl w:val="0"/>
          <w:numId w:val="35"/>
        </w:numPr>
        <w:tabs>
          <w:tab w:val="left" w:pos="782"/>
        </w:tabs>
        <w:kinsoku w:val="0"/>
        <w:overflowPunct w:val="0"/>
        <w:ind w:left="781" w:hanging="139"/>
      </w:pPr>
      <w:r>
        <w:t>в электронной</w:t>
      </w:r>
      <w:r>
        <w:rPr>
          <w:spacing w:val="-2"/>
        </w:rPr>
        <w:t xml:space="preserve"> </w:t>
      </w:r>
      <w:r>
        <w:t>форме</w:t>
      </w:r>
      <w:r>
        <w:rPr>
          <w:spacing w:val="-2"/>
        </w:rPr>
        <w:t xml:space="preserve"> </w:t>
      </w:r>
      <w:r>
        <w:rPr>
          <w:spacing w:val="-1"/>
        </w:rPr>
        <w:t>посредством</w:t>
      </w:r>
      <w:r>
        <w:t xml:space="preserve"> отправки</w:t>
      </w:r>
      <w:r>
        <w:rPr>
          <w:spacing w:val="1"/>
        </w:rPr>
        <w:t xml:space="preserve"> </w:t>
      </w:r>
      <w:r>
        <w:t xml:space="preserve">по </w:t>
      </w:r>
      <w:r>
        <w:rPr>
          <w:spacing w:val="-1"/>
        </w:rPr>
        <w:t>электронной</w:t>
      </w:r>
      <w:r>
        <w:rPr>
          <w:spacing w:val="-2"/>
        </w:rPr>
        <w:t xml:space="preserve"> </w:t>
      </w:r>
      <w:r>
        <w:t>почте.</w:t>
      </w:r>
    </w:p>
    <w:p w14:paraId="2EDE913B" w14:textId="77777777" w:rsidR="00A631DD" w:rsidRDefault="00A631DD" w:rsidP="00C63200">
      <w:pPr>
        <w:pStyle w:val="a3"/>
        <w:numPr>
          <w:ilvl w:val="1"/>
          <w:numId w:val="36"/>
        </w:numPr>
        <w:tabs>
          <w:tab w:val="left" w:pos="1065"/>
        </w:tabs>
        <w:kinsoku w:val="0"/>
        <w:overflowPunct w:val="0"/>
        <w:ind w:right="114" w:firstLine="540"/>
        <w:jc w:val="both"/>
        <w:rPr>
          <w:spacing w:val="-1"/>
        </w:rPr>
      </w:pPr>
      <w:r>
        <w:rPr>
          <w:spacing w:val="-1"/>
        </w:rPr>
        <w:t>Регистрация</w:t>
      </w:r>
      <w:r>
        <w:rPr>
          <w:spacing w:val="2"/>
        </w:rPr>
        <w:t xml:space="preserve"> </w:t>
      </w:r>
      <w:r>
        <w:rPr>
          <w:spacing w:val="-1"/>
        </w:rPr>
        <w:t>заявления</w:t>
      </w:r>
      <w:r>
        <w:rPr>
          <w:spacing w:val="2"/>
        </w:rPr>
        <w:t xml:space="preserve"> </w:t>
      </w:r>
      <w:r>
        <w:rPr>
          <w:spacing w:val="-1"/>
        </w:rPr>
        <w:t>осуществляется</w:t>
      </w:r>
      <w:r>
        <w:rPr>
          <w:spacing w:val="2"/>
        </w:rPr>
        <w:t xml:space="preserve"> </w:t>
      </w:r>
      <w:r>
        <w:t>не</w:t>
      </w:r>
      <w:r>
        <w:rPr>
          <w:spacing w:val="1"/>
        </w:rPr>
        <w:t xml:space="preserve"> </w:t>
      </w:r>
      <w:r>
        <w:rPr>
          <w:spacing w:val="-1"/>
        </w:rPr>
        <w:t>позднее</w:t>
      </w:r>
      <w:r>
        <w:rPr>
          <w:spacing w:val="1"/>
        </w:rPr>
        <w:t xml:space="preserve"> </w:t>
      </w:r>
      <w:r>
        <w:t>1</w:t>
      </w:r>
      <w:r>
        <w:rPr>
          <w:spacing w:val="2"/>
        </w:rPr>
        <w:t xml:space="preserve"> </w:t>
      </w:r>
      <w:r>
        <w:rPr>
          <w:spacing w:val="-1"/>
        </w:rPr>
        <w:t>рабочего</w:t>
      </w:r>
      <w:r>
        <w:rPr>
          <w:spacing w:val="2"/>
        </w:rPr>
        <w:t xml:space="preserve"> </w:t>
      </w:r>
      <w:r>
        <w:t>дня</w:t>
      </w:r>
      <w:r>
        <w:rPr>
          <w:spacing w:val="4"/>
        </w:rPr>
        <w:t xml:space="preserve"> </w:t>
      </w:r>
      <w:r>
        <w:t>с</w:t>
      </w:r>
      <w:r>
        <w:rPr>
          <w:spacing w:val="1"/>
        </w:rPr>
        <w:t xml:space="preserve"> </w:t>
      </w:r>
      <w:r>
        <w:rPr>
          <w:spacing w:val="-1"/>
        </w:rPr>
        <w:t>момента</w:t>
      </w:r>
      <w:r>
        <w:rPr>
          <w:spacing w:val="1"/>
        </w:rPr>
        <w:t xml:space="preserve"> </w:t>
      </w:r>
      <w:r>
        <w:rPr>
          <w:spacing w:val="-1"/>
        </w:rPr>
        <w:t>подачи</w:t>
      </w:r>
      <w:r>
        <w:rPr>
          <w:spacing w:val="77"/>
        </w:rPr>
        <w:t xml:space="preserve"> </w:t>
      </w:r>
      <w:r>
        <w:rPr>
          <w:spacing w:val="-1"/>
        </w:rPr>
        <w:t>заявления.</w:t>
      </w:r>
    </w:p>
    <w:p w14:paraId="2B764D31" w14:textId="77777777" w:rsidR="00A631DD" w:rsidRDefault="00A631DD" w:rsidP="00C63200">
      <w:pPr>
        <w:pStyle w:val="a3"/>
        <w:numPr>
          <w:ilvl w:val="1"/>
          <w:numId w:val="36"/>
        </w:numPr>
        <w:tabs>
          <w:tab w:val="left" w:pos="1062"/>
        </w:tabs>
        <w:kinsoku w:val="0"/>
        <w:overflowPunct w:val="0"/>
        <w:ind w:left="1062" w:hanging="420"/>
        <w:rPr>
          <w:spacing w:val="-1"/>
        </w:rPr>
      </w:pPr>
      <w:r>
        <w:rPr>
          <w:spacing w:val="-1"/>
        </w:rPr>
        <w:t>Результатом</w:t>
      </w:r>
      <w:r>
        <w:t xml:space="preserve"> </w:t>
      </w:r>
      <w:r>
        <w:rPr>
          <w:spacing w:val="-1"/>
        </w:rPr>
        <w:t>исполнения</w:t>
      </w:r>
      <w:r>
        <w:t xml:space="preserve"> </w:t>
      </w:r>
      <w:r>
        <w:rPr>
          <w:spacing w:val="-1"/>
        </w:rPr>
        <w:t>административной</w:t>
      </w:r>
      <w:r>
        <w:t xml:space="preserve"> </w:t>
      </w:r>
      <w:r>
        <w:rPr>
          <w:spacing w:val="-1"/>
        </w:rPr>
        <w:t>процедуры</w:t>
      </w:r>
      <w:r>
        <w:t xml:space="preserve"> </w:t>
      </w:r>
      <w:r>
        <w:rPr>
          <w:spacing w:val="-1"/>
        </w:rPr>
        <w:t xml:space="preserve">приема </w:t>
      </w:r>
      <w:r>
        <w:t>запроса</w:t>
      </w:r>
      <w:r>
        <w:rPr>
          <w:spacing w:val="-1"/>
        </w:rPr>
        <w:t xml:space="preserve"> являются:</w:t>
      </w:r>
    </w:p>
    <w:p w14:paraId="747C1296" w14:textId="77777777" w:rsidR="00A631DD" w:rsidRDefault="00A631DD" w:rsidP="00C63200">
      <w:pPr>
        <w:pStyle w:val="a3"/>
        <w:numPr>
          <w:ilvl w:val="0"/>
          <w:numId w:val="34"/>
        </w:numPr>
        <w:tabs>
          <w:tab w:val="left" w:pos="902"/>
        </w:tabs>
        <w:kinsoku w:val="0"/>
        <w:overflowPunct w:val="0"/>
        <w:ind w:hanging="259"/>
        <w:rPr>
          <w:spacing w:val="-1"/>
        </w:rPr>
      </w:pPr>
      <w:r>
        <w:rPr>
          <w:spacing w:val="-1"/>
        </w:rPr>
        <w:t>регистрация</w:t>
      </w:r>
      <w:r>
        <w:t xml:space="preserve"> </w:t>
      </w:r>
      <w:r>
        <w:rPr>
          <w:spacing w:val="-1"/>
        </w:rPr>
        <w:t>заявления</w:t>
      </w:r>
      <w:r>
        <w:t xml:space="preserve"> в</w:t>
      </w:r>
      <w:r>
        <w:rPr>
          <w:spacing w:val="1"/>
        </w:rPr>
        <w:t xml:space="preserve"> </w:t>
      </w:r>
      <w:r>
        <w:rPr>
          <w:spacing w:val="-1"/>
        </w:rPr>
        <w:t>Администрации;</w:t>
      </w:r>
    </w:p>
    <w:p w14:paraId="56E1F0C3" w14:textId="77777777" w:rsidR="00A631DD" w:rsidRDefault="00A631DD" w:rsidP="00C63200">
      <w:pPr>
        <w:pStyle w:val="a3"/>
        <w:numPr>
          <w:ilvl w:val="0"/>
          <w:numId w:val="34"/>
        </w:numPr>
        <w:tabs>
          <w:tab w:val="left" w:pos="902"/>
        </w:tabs>
        <w:kinsoku w:val="0"/>
        <w:overflowPunct w:val="0"/>
        <w:ind w:hanging="259"/>
        <w:rPr>
          <w:spacing w:val="-2"/>
        </w:rPr>
      </w:pPr>
      <w:r>
        <w:rPr>
          <w:spacing w:val="-1"/>
        </w:rPr>
        <w:t>передача заявления</w:t>
      </w:r>
      <w:r>
        <w:t xml:space="preserve"> </w:t>
      </w:r>
      <w:r>
        <w:rPr>
          <w:spacing w:val="-1"/>
        </w:rPr>
        <w:t>лицу,</w:t>
      </w:r>
      <w:r>
        <w:t xml:space="preserve"> ответственному</w:t>
      </w:r>
      <w:r>
        <w:rPr>
          <w:spacing w:val="-5"/>
        </w:rPr>
        <w:t xml:space="preserve"> </w:t>
      </w:r>
      <w:r>
        <w:t>за</w:t>
      </w:r>
      <w:r>
        <w:rPr>
          <w:spacing w:val="1"/>
        </w:rPr>
        <w:t xml:space="preserve"> </w:t>
      </w:r>
      <w:r>
        <w:rPr>
          <w:spacing w:val="-1"/>
        </w:rPr>
        <w:t>предоставление муниципальной</w:t>
      </w:r>
      <w:r>
        <w:rPr>
          <w:spacing w:val="3"/>
        </w:rPr>
        <w:t xml:space="preserve"> </w:t>
      </w:r>
      <w:r>
        <w:rPr>
          <w:spacing w:val="-2"/>
        </w:rPr>
        <w:t>услуги.</w:t>
      </w:r>
    </w:p>
    <w:p w14:paraId="34DE54D0" w14:textId="77777777" w:rsidR="00A631DD" w:rsidRDefault="00A631DD" w:rsidP="00A631DD">
      <w:pPr>
        <w:pStyle w:val="a3"/>
        <w:kinsoku w:val="0"/>
        <w:overflowPunct w:val="0"/>
        <w:spacing w:before="5"/>
        <w:ind w:left="0"/>
      </w:pPr>
    </w:p>
    <w:p w14:paraId="50687F96" w14:textId="77777777" w:rsidR="00A631DD" w:rsidRDefault="00A631DD" w:rsidP="00A631DD">
      <w:pPr>
        <w:pStyle w:val="1"/>
        <w:kinsoku w:val="0"/>
        <w:overflowPunct w:val="0"/>
        <w:ind w:left="2526" w:right="1855" w:hanging="342"/>
        <w:rPr>
          <w:b w:val="0"/>
          <w:bCs w:val="0"/>
        </w:rPr>
      </w:pPr>
      <w:r>
        <w:t>Проверка и</w:t>
      </w:r>
      <w:r>
        <w:rPr>
          <w:spacing w:val="-2"/>
        </w:rPr>
        <w:t xml:space="preserve"> </w:t>
      </w:r>
      <w:r>
        <w:rPr>
          <w:spacing w:val="-1"/>
        </w:rPr>
        <w:t>подготовка</w:t>
      </w:r>
      <w:r>
        <w:t xml:space="preserve"> </w:t>
      </w:r>
      <w:r>
        <w:rPr>
          <w:spacing w:val="-1"/>
        </w:rPr>
        <w:t>документов,</w:t>
      </w:r>
      <w:r>
        <w:t xml:space="preserve"> </w:t>
      </w:r>
      <w:r>
        <w:rPr>
          <w:spacing w:val="-1"/>
        </w:rPr>
        <w:t>необходимых</w:t>
      </w:r>
      <w:r>
        <w:rPr>
          <w:spacing w:val="43"/>
        </w:rPr>
        <w:t xml:space="preserve"> </w:t>
      </w:r>
      <w:r>
        <w:t xml:space="preserve">для </w:t>
      </w:r>
      <w:r>
        <w:rPr>
          <w:spacing w:val="-1"/>
        </w:rPr>
        <w:t>предоставления</w:t>
      </w:r>
      <w:r>
        <w:t xml:space="preserve"> </w:t>
      </w:r>
      <w:r>
        <w:rPr>
          <w:spacing w:val="-1"/>
        </w:rPr>
        <w:t>муниципальной</w:t>
      </w:r>
      <w:r>
        <w:t xml:space="preserve"> </w:t>
      </w:r>
      <w:r>
        <w:rPr>
          <w:spacing w:val="-1"/>
        </w:rPr>
        <w:t>услуги</w:t>
      </w:r>
    </w:p>
    <w:p w14:paraId="53F37708" w14:textId="77777777" w:rsidR="00A631DD" w:rsidRDefault="00A631DD" w:rsidP="00A631DD">
      <w:pPr>
        <w:pStyle w:val="a3"/>
        <w:kinsoku w:val="0"/>
        <w:overflowPunct w:val="0"/>
        <w:spacing w:before="7"/>
        <w:ind w:left="0"/>
        <w:rPr>
          <w:b/>
          <w:bCs/>
          <w:sz w:val="23"/>
          <w:szCs w:val="23"/>
        </w:rPr>
      </w:pPr>
    </w:p>
    <w:p w14:paraId="3E2A4A12" w14:textId="77777777" w:rsidR="00A631DD" w:rsidRDefault="00A631DD" w:rsidP="00C63200">
      <w:pPr>
        <w:pStyle w:val="a3"/>
        <w:numPr>
          <w:ilvl w:val="1"/>
          <w:numId w:val="36"/>
        </w:numPr>
        <w:tabs>
          <w:tab w:val="left" w:pos="1257"/>
        </w:tabs>
        <w:kinsoku w:val="0"/>
        <w:overflowPunct w:val="0"/>
        <w:ind w:right="100" w:firstLine="540"/>
        <w:jc w:val="both"/>
        <w:rPr>
          <w:spacing w:val="-1"/>
        </w:rPr>
      </w:pPr>
      <w:r>
        <w:rPr>
          <w:spacing w:val="-1"/>
        </w:rPr>
        <w:t>Основанием</w:t>
      </w:r>
      <w:r>
        <w:rPr>
          <w:spacing w:val="13"/>
        </w:rPr>
        <w:t xml:space="preserve"> </w:t>
      </w:r>
      <w:r>
        <w:t>для</w:t>
      </w:r>
      <w:r>
        <w:rPr>
          <w:spacing w:val="14"/>
        </w:rPr>
        <w:t xml:space="preserve"> </w:t>
      </w:r>
      <w:r>
        <w:rPr>
          <w:spacing w:val="-1"/>
        </w:rPr>
        <w:t>начала</w:t>
      </w:r>
      <w:r>
        <w:rPr>
          <w:spacing w:val="13"/>
        </w:rPr>
        <w:t xml:space="preserve"> </w:t>
      </w:r>
      <w:r>
        <w:rPr>
          <w:spacing w:val="-1"/>
        </w:rPr>
        <w:t>выполнения</w:t>
      </w:r>
      <w:r>
        <w:rPr>
          <w:spacing w:val="14"/>
        </w:rPr>
        <w:t xml:space="preserve"> </w:t>
      </w:r>
      <w:r>
        <w:rPr>
          <w:spacing w:val="-1"/>
        </w:rPr>
        <w:t>административной</w:t>
      </w:r>
      <w:r>
        <w:rPr>
          <w:spacing w:val="12"/>
        </w:rPr>
        <w:t xml:space="preserve"> </w:t>
      </w:r>
      <w:r>
        <w:rPr>
          <w:spacing w:val="-1"/>
        </w:rPr>
        <w:t>процедуры</w:t>
      </w:r>
      <w:r>
        <w:rPr>
          <w:spacing w:val="13"/>
        </w:rPr>
        <w:t xml:space="preserve"> </w:t>
      </w:r>
      <w:r>
        <w:t>для</w:t>
      </w:r>
      <w:r>
        <w:rPr>
          <w:spacing w:val="67"/>
        </w:rPr>
        <w:t xml:space="preserve"> </w:t>
      </w:r>
      <w:r>
        <w:rPr>
          <w:spacing w:val="-1"/>
        </w:rPr>
        <w:t>ответственного</w:t>
      </w:r>
      <w:r>
        <w:rPr>
          <w:spacing w:val="14"/>
        </w:rPr>
        <w:t xml:space="preserve"> </w:t>
      </w:r>
      <w:r>
        <w:t>лица</w:t>
      </w:r>
      <w:r>
        <w:rPr>
          <w:spacing w:val="13"/>
        </w:rPr>
        <w:t xml:space="preserve"> </w:t>
      </w:r>
      <w:r>
        <w:t>за</w:t>
      </w:r>
      <w:r>
        <w:rPr>
          <w:spacing w:val="13"/>
        </w:rPr>
        <w:t xml:space="preserve"> </w:t>
      </w:r>
      <w:r>
        <w:rPr>
          <w:spacing w:val="-1"/>
        </w:rPr>
        <w:t>предоставление</w:t>
      </w:r>
      <w:r>
        <w:rPr>
          <w:spacing w:val="13"/>
        </w:rPr>
        <w:t xml:space="preserve"> </w:t>
      </w:r>
      <w:r>
        <w:rPr>
          <w:spacing w:val="-1"/>
        </w:rPr>
        <w:t>муниципальной</w:t>
      </w:r>
      <w:r>
        <w:rPr>
          <w:spacing w:val="17"/>
        </w:rPr>
        <w:t xml:space="preserve"> </w:t>
      </w:r>
      <w:r>
        <w:rPr>
          <w:spacing w:val="-2"/>
        </w:rPr>
        <w:t>услуги</w:t>
      </w:r>
      <w:r>
        <w:rPr>
          <w:spacing w:val="15"/>
        </w:rPr>
        <w:t xml:space="preserve"> </w:t>
      </w:r>
      <w:r>
        <w:rPr>
          <w:spacing w:val="-1"/>
        </w:rPr>
        <w:t>(далее</w:t>
      </w:r>
      <w:r>
        <w:rPr>
          <w:spacing w:val="23"/>
        </w:rPr>
        <w:t xml:space="preserve"> </w:t>
      </w:r>
      <w:r>
        <w:t>-</w:t>
      </w:r>
      <w:r>
        <w:rPr>
          <w:spacing w:val="13"/>
        </w:rPr>
        <w:t xml:space="preserve"> </w:t>
      </w:r>
      <w:r>
        <w:t>ответственное</w:t>
      </w:r>
      <w:r>
        <w:rPr>
          <w:spacing w:val="13"/>
        </w:rPr>
        <w:t xml:space="preserve"> </w:t>
      </w:r>
      <w:r>
        <w:t>лицо)</w:t>
      </w:r>
      <w:r>
        <w:rPr>
          <w:spacing w:val="84"/>
        </w:rPr>
        <w:t xml:space="preserve"> </w:t>
      </w:r>
      <w:r>
        <w:rPr>
          <w:spacing w:val="-1"/>
        </w:rPr>
        <w:t>является</w:t>
      </w:r>
      <w:r>
        <w:t xml:space="preserve"> </w:t>
      </w:r>
      <w:r>
        <w:rPr>
          <w:spacing w:val="-1"/>
        </w:rPr>
        <w:t>получение зарегистрированного</w:t>
      </w:r>
      <w:r>
        <w:t xml:space="preserve"> в</w:t>
      </w:r>
      <w:r>
        <w:rPr>
          <w:spacing w:val="1"/>
        </w:rPr>
        <w:t xml:space="preserve"> </w:t>
      </w:r>
      <w:r>
        <w:rPr>
          <w:spacing w:val="-1"/>
        </w:rPr>
        <w:t xml:space="preserve">установленном </w:t>
      </w:r>
      <w:r>
        <w:t>порядке</w:t>
      </w:r>
      <w:r>
        <w:rPr>
          <w:spacing w:val="-1"/>
        </w:rPr>
        <w:t xml:space="preserve"> заявления.</w:t>
      </w:r>
    </w:p>
    <w:p w14:paraId="7768580C" w14:textId="77777777" w:rsidR="00A631DD" w:rsidRDefault="00A631DD" w:rsidP="00C63200">
      <w:pPr>
        <w:pStyle w:val="a3"/>
        <w:numPr>
          <w:ilvl w:val="1"/>
          <w:numId w:val="36"/>
        </w:numPr>
        <w:tabs>
          <w:tab w:val="left" w:pos="1115"/>
        </w:tabs>
        <w:kinsoku w:val="0"/>
        <w:overflowPunct w:val="0"/>
        <w:ind w:right="101" w:firstLine="540"/>
        <w:jc w:val="both"/>
      </w:pPr>
      <w:r>
        <w:rPr>
          <w:spacing w:val="-1"/>
        </w:rPr>
        <w:t>Если</w:t>
      </w:r>
      <w:r>
        <w:rPr>
          <w:spacing w:val="56"/>
        </w:rPr>
        <w:t xml:space="preserve"> </w:t>
      </w:r>
      <w:r>
        <w:rPr>
          <w:spacing w:val="-1"/>
        </w:rPr>
        <w:t>установлено,</w:t>
      </w:r>
      <w:r>
        <w:rPr>
          <w:spacing w:val="52"/>
        </w:rPr>
        <w:t xml:space="preserve"> </w:t>
      </w:r>
      <w:r>
        <w:rPr>
          <w:spacing w:val="-1"/>
        </w:rPr>
        <w:t>что</w:t>
      </w:r>
      <w:r>
        <w:rPr>
          <w:spacing w:val="53"/>
        </w:rPr>
        <w:t xml:space="preserve"> </w:t>
      </w:r>
      <w:r>
        <w:rPr>
          <w:spacing w:val="-1"/>
        </w:rPr>
        <w:t>информация</w:t>
      </w:r>
      <w:r>
        <w:rPr>
          <w:spacing w:val="50"/>
        </w:rPr>
        <w:t xml:space="preserve"> </w:t>
      </w:r>
      <w:r>
        <w:t>или</w:t>
      </w:r>
      <w:r>
        <w:rPr>
          <w:spacing w:val="49"/>
        </w:rPr>
        <w:t xml:space="preserve"> </w:t>
      </w:r>
      <w:r>
        <w:rPr>
          <w:spacing w:val="-1"/>
        </w:rPr>
        <w:t>документы,</w:t>
      </w:r>
      <w:r>
        <w:rPr>
          <w:spacing w:val="52"/>
        </w:rPr>
        <w:t xml:space="preserve"> </w:t>
      </w:r>
      <w:r>
        <w:rPr>
          <w:spacing w:val="-1"/>
        </w:rPr>
        <w:t>запрошенные</w:t>
      </w:r>
      <w:r>
        <w:rPr>
          <w:spacing w:val="51"/>
        </w:rPr>
        <w:t xml:space="preserve"> </w:t>
      </w:r>
      <w:r>
        <w:t>на</w:t>
      </w:r>
      <w:r>
        <w:rPr>
          <w:spacing w:val="51"/>
        </w:rPr>
        <w:t xml:space="preserve"> </w:t>
      </w:r>
      <w:r>
        <w:rPr>
          <w:spacing w:val="-1"/>
        </w:rPr>
        <w:t>основании</w:t>
      </w:r>
      <w:r>
        <w:rPr>
          <w:spacing w:val="73"/>
        </w:rPr>
        <w:t xml:space="preserve"> </w:t>
      </w:r>
      <w:r>
        <w:rPr>
          <w:spacing w:val="-1"/>
        </w:rPr>
        <w:t>межведомственных</w:t>
      </w:r>
      <w:r>
        <w:rPr>
          <w:spacing w:val="59"/>
        </w:rPr>
        <w:t xml:space="preserve"> </w:t>
      </w:r>
      <w:r>
        <w:rPr>
          <w:spacing w:val="-1"/>
        </w:rPr>
        <w:t>запросов,</w:t>
      </w:r>
      <w:r>
        <w:rPr>
          <w:spacing w:val="56"/>
        </w:rPr>
        <w:t xml:space="preserve"> </w:t>
      </w:r>
      <w:r>
        <w:t>в</w:t>
      </w:r>
      <w:r>
        <w:rPr>
          <w:spacing w:val="56"/>
        </w:rPr>
        <w:t xml:space="preserve"> </w:t>
      </w:r>
      <w:r>
        <w:rPr>
          <w:spacing w:val="-1"/>
        </w:rPr>
        <w:t>территориальных</w:t>
      </w:r>
      <w:r>
        <w:rPr>
          <w:spacing w:val="59"/>
        </w:rPr>
        <w:t xml:space="preserve"> </w:t>
      </w:r>
      <w:r>
        <w:rPr>
          <w:spacing w:val="-1"/>
        </w:rPr>
        <w:t>органах</w:t>
      </w:r>
      <w:r>
        <w:rPr>
          <w:spacing w:val="57"/>
        </w:rPr>
        <w:t xml:space="preserve"> </w:t>
      </w:r>
      <w:r>
        <w:rPr>
          <w:spacing w:val="-1"/>
        </w:rPr>
        <w:t>федеральных</w:t>
      </w:r>
      <w:r>
        <w:rPr>
          <w:spacing w:val="59"/>
        </w:rPr>
        <w:t xml:space="preserve"> </w:t>
      </w:r>
      <w:r>
        <w:rPr>
          <w:spacing w:val="-1"/>
        </w:rPr>
        <w:t>органов</w:t>
      </w:r>
      <w:r>
        <w:rPr>
          <w:spacing w:val="89"/>
        </w:rPr>
        <w:t xml:space="preserve"> </w:t>
      </w:r>
      <w:r>
        <w:rPr>
          <w:spacing w:val="-1"/>
        </w:rPr>
        <w:t>государственной</w:t>
      </w:r>
      <w:r>
        <w:rPr>
          <w:spacing w:val="39"/>
        </w:rPr>
        <w:t xml:space="preserve"> </w:t>
      </w:r>
      <w:r>
        <w:rPr>
          <w:spacing w:val="-1"/>
        </w:rPr>
        <w:t>власти</w:t>
      </w:r>
      <w:r>
        <w:rPr>
          <w:spacing w:val="39"/>
        </w:rPr>
        <w:t xml:space="preserve"> </w:t>
      </w:r>
      <w:r>
        <w:t>и</w:t>
      </w:r>
      <w:r>
        <w:rPr>
          <w:spacing w:val="39"/>
        </w:rPr>
        <w:t xml:space="preserve"> </w:t>
      </w:r>
      <w:r>
        <w:rPr>
          <w:spacing w:val="-1"/>
        </w:rPr>
        <w:t>иных</w:t>
      </w:r>
      <w:r>
        <w:rPr>
          <w:spacing w:val="39"/>
        </w:rPr>
        <w:t xml:space="preserve"> </w:t>
      </w:r>
      <w:r>
        <w:rPr>
          <w:spacing w:val="-1"/>
        </w:rPr>
        <w:t>организациях</w:t>
      </w:r>
      <w:r>
        <w:rPr>
          <w:spacing w:val="40"/>
        </w:rPr>
        <w:t xml:space="preserve"> </w:t>
      </w:r>
      <w:r>
        <w:rPr>
          <w:spacing w:val="-1"/>
        </w:rPr>
        <w:t>отсутствует,</w:t>
      </w:r>
      <w:r>
        <w:rPr>
          <w:spacing w:val="41"/>
        </w:rPr>
        <w:t xml:space="preserve"> </w:t>
      </w:r>
      <w:r>
        <w:rPr>
          <w:spacing w:val="-1"/>
        </w:rPr>
        <w:t>муниципальный</w:t>
      </w:r>
      <w:r>
        <w:rPr>
          <w:spacing w:val="38"/>
        </w:rPr>
        <w:t xml:space="preserve"> </w:t>
      </w:r>
      <w:r>
        <w:rPr>
          <w:spacing w:val="-1"/>
        </w:rPr>
        <w:t>служащий,</w:t>
      </w:r>
      <w:r>
        <w:rPr>
          <w:spacing w:val="67"/>
        </w:rPr>
        <w:t xml:space="preserve"> </w:t>
      </w:r>
      <w:r>
        <w:rPr>
          <w:spacing w:val="-1"/>
        </w:rPr>
        <w:t>ответственный</w:t>
      </w:r>
      <w:r>
        <w:rPr>
          <w:spacing w:val="38"/>
        </w:rPr>
        <w:t xml:space="preserve"> </w:t>
      </w:r>
      <w:r>
        <w:t>за</w:t>
      </w:r>
      <w:r>
        <w:rPr>
          <w:spacing w:val="37"/>
        </w:rPr>
        <w:t xml:space="preserve"> </w:t>
      </w:r>
      <w:r>
        <w:rPr>
          <w:spacing w:val="-1"/>
        </w:rPr>
        <w:t>проверку</w:t>
      </w:r>
      <w:r>
        <w:rPr>
          <w:spacing w:val="33"/>
        </w:rPr>
        <w:t xml:space="preserve"> </w:t>
      </w:r>
      <w:r>
        <w:rPr>
          <w:spacing w:val="-1"/>
        </w:rPr>
        <w:t>документов,</w:t>
      </w:r>
      <w:r>
        <w:rPr>
          <w:spacing w:val="38"/>
        </w:rPr>
        <w:t xml:space="preserve"> </w:t>
      </w:r>
      <w:r>
        <w:rPr>
          <w:spacing w:val="-1"/>
        </w:rPr>
        <w:t>приостанавливает</w:t>
      </w:r>
      <w:r>
        <w:rPr>
          <w:spacing w:val="38"/>
        </w:rPr>
        <w:t xml:space="preserve"> </w:t>
      </w:r>
      <w:r>
        <w:t>предоставление</w:t>
      </w:r>
      <w:r>
        <w:rPr>
          <w:spacing w:val="39"/>
        </w:rPr>
        <w:t xml:space="preserve"> </w:t>
      </w:r>
      <w:r>
        <w:rPr>
          <w:spacing w:val="-2"/>
        </w:rPr>
        <w:t>услуги</w:t>
      </w:r>
      <w:r>
        <w:rPr>
          <w:spacing w:val="39"/>
        </w:rPr>
        <w:t xml:space="preserve"> </w:t>
      </w:r>
      <w:r>
        <w:t>на</w:t>
      </w:r>
      <w:r>
        <w:rPr>
          <w:spacing w:val="37"/>
        </w:rPr>
        <w:t xml:space="preserve"> </w:t>
      </w:r>
      <w:r>
        <w:rPr>
          <w:spacing w:val="-1"/>
        </w:rPr>
        <w:t>срок,</w:t>
      </w:r>
      <w:r>
        <w:rPr>
          <w:spacing w:val="99"/>
        </w:rPr>
        <w:t xml:space="preserve"> </w:t>
      </w:r>
      <w:r>
        <w:rPr>
          <w:spacing w:val="-1"/>
        </w:rPr>
        <w:t>установленный</w:t>
      </w:r>
      <w:r>
        <w:rPr>
          <w:spacing w:val="1"/>
        </w:rPr>
        <w:t xml:space="preserve"> </w:t>
      </w:r>
      <w:r>
        <w:rPr>
          <w:spacing w:val="-1"/>
        </w:rPr>
        <w:t>пунктом</w:t>
      </w:r>
      <w:r>
        <w:rPr>
          <w:spacing w:val="59"/>
        </w:rPr>
        <w:t xml:space="preserve"> </w:t>
      </w:r>
      <w:r>
        <w:t>2.15.1,</w:t>
      </w:r>
      <w:r>
        <w:rPr>
          <w:spacing w:val="59"/>
        </w:rPr>
        <w:t xml:space="preserve"> </w:t>
      </w:r>
      <w:r>
        <w:t xml:space="preserve">и </w:t>
      </w:r>
      <w:r>
        <w:rPr>
          <w:spacing w:val="-1"/>
        </w:rPr>
        <w:t>запрашивает</w:t>
      </w:r>
      <w:r>
        <w:rPr>
          <w:spacing w:val="2"/>
        </w:rPr>
        <w:t xml:space="preserve"> </w:t>
      </w:r>
      <w:r>
        <w:t>у</w:t>
      </w:r>
      <w:r>
        <w:rPr>
          <w:spacing w:val="54"/>
        </w:rPr>
        <w:t xml:space="preserve"> </w:t>
      </w:r>
      <w:r>
        <w:t>заявителя</w:t>
      </w:r>
      <w:r>
        <w:rPr>
          <w:spacing w:val="59"/>
        </w:rPr>
        <w:t xml:space="preserve"> </w:t>
      </w:r>
      <w:r>
        <w:rPr>
          <w:spacing w:val="-1"/>
        </w:rPr>
        <w:t>недостающие</w:t>
      </w:r>
      <w:r>
        <w:rPr>
          <w:spacing w:val="58"/>
        </w:rPr>
        <w:t xml:space="preserve"> </w:t>
      </w:r>
      <w:r>
        <w:rPr>
          <w:spacing w:val="-1"/>
        </w:rPr>
        <w:t>документы</w:t>
      </w:r>
      <w:r>
        <w:t xml:space="preserve"> или</w:t>
      </w:r>
      <w:r>
        <w:rPr>
          <w:spacing w:val="78"/>
        </w:rPr>
        <w:t xml:space="preserve"> </w:t>
      </w:r>
      <w:r>
        <w:rPr>
          <w:spacing w:val="-1"/>
        </w:rPr>
        <w:t>информацию.</w:t>
      </w:r>
      <w:r>
        <w:rPr>
          <w:spacing w:val="59"/>
        </w:rPr>
        <w:t xml:space="preserve"> </w:t>
      </w:r>
      <w:r>
        <w:rPr>
          <w:spacing w:val="-1"/>
        </w:rPr>
        <w:t>Муниципальный</w:t>
      </w:r>
      <w:r>
        <w:t xml:space="preserve"> </w:t>
      </w:r>
      <w:r>
        <w:rPr>
          <w:spacing w:val="-1"/>
        </w:rPr>
        <w:t>служащий,</w:t>
      </w:r>
      <w:r>
        <w:rPr>
          <w:spacing w:val="59"/>
        </w:rPr>
        <w:t xml:space="preserve"> </w:t>
      </w:r>
      <w:r>
        <w:rPr>
          <w:spacing w:val="-1"/>
        </w:rPr>
        <w:t>ответственный</w:t>
      </w:r>
      <w:r>
        <w:t xml:space="preserve"> за</w:t>
      </w:r>
      <w:r>
        <w:rPr>
          <w:spacing w:val="58"/>
        </w:rPr>
        <w:t xml:space="preserve"> </w:t>
      </w:r>
      <w:r>
        <w:t>проверку</w:t>
      </w:r>
      <w:r>
        <w:rPr>
          <w:spacing w:val="54"/>
        </w:rPr>
        <w:t xml:space="preserve"> </w:t>
      </w:r>
      <w:r>
        <w:rPr>
          <w:spacing w:val="-1"/>
        </w:rPr>
        <w:t>документов,</w:t>
      </w:r>
      <w:r>
        <w:rPr>
          <w:spacing w:val="71"/>
        </w:rPr>
        <w:t xml:space="preserve"> </w:t>
      </w:r>
      <w:r>
        <w:rPr>
          <w:spacing w:val="-1"/>
        </w:rPr>
        <w:t>направляет</w:t>
      </w:r>
      <w:r>
        <w:rPr>
          <w:spacing w:val="46"/>
        </w:rPr>
        <w:t xml:space="preserve"> </w:t>
      </w:r>
      <w:r>
        <w:rPr>
          <w:spacing w:val="-1"/>
        </w:rPr>
        <w:t>письменное</w:t>
      </w:r>
      <w:r>
        <w:rPr>
          <w:spacing w:val="44"/>
        </w:rPr>
        <w:t xml:space="preserve"> </w:t>
      </w:r>
      <w:r>
        <w:rPr>
          <w:spacing w:val="-1"/>
        </w:rPr>
        <w:t>сообщение</w:t>
      </w:r>
      <w:r>
        <w:rPr>
          <w:spacing w:val="44"/>
        </w:rPr>
        <w:t xml:space="preserve"> </w:t>
      </w:r>
      <w:r>
        <w:t>о</w:t>
      </w:r>
      <w:r>
        <w:rPr>
          <w:spacing w:val="47"/>
        </w:rPr>
        <w:t xml:space="preserve"> </w:t>
      </w:r>
      <w:r>
        <w:rPr>
          <w:spacing w:val="-1"/>
        </w:rPr>
        <w:t>приостановлении</w:t>
      </w:r>
      <w:r>
        <w:rPr>
          <w:spacing w:val="46"/>
        </w:rPr>
        <w:t xml:space="preserve"> </w:t>
      </w:r>
      <w:r>
        <w:rPr>
          <w:spacing w:val="-1"/>
        </w:rPr>
        <w:t>предоставления</w:t>
      </w:r>
      <w:r>
        <w:rPr>
          <w:spacing w:val="45"/>
        </w:rPr>
        <w:t xml:space="preserve"> </w:t>
      </w:r>
      <w:r>
        <w:rPr>
          <w:spacing w:val="-1"/>
        </w:rPr>
        <w:t>муниципальной</w:t>
      </w:r>
      <w:r>
        <w:rPr>
          <w:spacing w:val="101"/>
        </w:rPr>
        <w:t xml:space="preserve"> </w:t>
      </w:r>
      <w:r>
        <w:rPr>
          <w:spacing w:val="-1"/>
        </w:rPr>
        <w:t>услуги</w:t>
      </w:r>
      <w:r>
        <w:rPr>
          <w:spacing w:val="55"/>
        </w:rPr>
        <w:t xml:space="preserve"> </w:t>
      </w:r>
      <w:r>
        <w:rPr>
          <w:spacing w:val="-1"/>
        </w:rPr>
        <w:t>заявителю</w:t>
      </w:r>
      <w:r>
        <w:rPr>
          <w:spacing w:val="55"/>
        </w:rPr>
        <w:t xml:space="preserve"> </w:t>
      </w:r>
      <w:r>
        <w:rPr>
          <w:spacing w:val="-1"/>
        </w:rPr>
        <w:t>либо,</w:t>
      </w:r>
      <w:r>
        <w:rPr>
          <w:spacing w:val="54"/>
        </w:rPr>
        <w:t xml:space="preserve"> </w:t>
      </w:r>
      <w:r>
        <w:rPr>
          <w:spacing w:val="-1"/>
        </w:rPr>
        <w:t>если</w:t>
      </w:r>
      <w:r>
        <w:rPr>
          <w:spacing w:val="56"/>
        </w:rPr>
        <w:t xml:space="preserve"> </w:t>
      </w:r>
      <w:r>
        <w:rPr>
          <w:spacing w:val="-1"/>
        </w:rPr>
        <w:t>заявитель</w:t>
      </w:r>
      <w:r>
        <w:rPr>
          <w:spacing w:val="53"/>
        </w:rPr>
        <w:t xml:space="preserve"> </w:t>
      </w:r>
      <w:r>
        <w:rPr>
          <w:spacing w:val="-1"/>
        </w:rPr>
        <w:t>обратился</w:t>
      </w:r>
      <w:r>
        <w:rPr>
          <w:spacing w:val="54"/>
        </w:rPr>
        <w:t xml:space="preserve"> </w:t>
      </w:r>
      <w:r>
        <w:t>за</w:t>
      </w:r>
      <w:r>
        <w:rPr>
          <w:spacing w:val="51"/>
        </w:rPr>
        <w:t xml:space="preserve"> </w:t>
      </w:r>
      <w:r>
        <w:rPr>
          <w:spacing w:val="-1"/>
        </w:rPr>
        <w:t>предоставлением</w:t>
      </w:r>
      <w:r>
        <w:rPr>
          <w:spacing w:val="56"/>
        </w:rPr>
        <w:t xml:space="preserve"> </w:t>
      </w:r>
      <w:r>
        <w:rPr>
          <w:spacing w:val="-2"/>
        </w:rPr>
        <w:t>услуги</w:t>
      </w:r>
      <w:r>
        <w:rPr>
          <w:spacing w:val="55"/>
        </w:rPr>
        <w:t xml:space="preserve"> </w:t>
      </w:r>
      <w:r>
        <w:rPr>
          <w:spacing w:val="-1"/>
        </w:rPr>
        <w:t>через</w:t>
      </w:r>
      <w:r>
        <w:rPr>
          <w:spacing w:val="55"/>
        </w:rPr>
        <w:t xml:space="preserve"> </w:t>
      </w:r>
      <w:r>
        <w:t>ГАУ</w:t>
      </w:r>
    </w:p>
    <w:p w14:paraId="7906B772" w14:textId="77777777" w:rsidR="00A631DD" w:rsidRDefault="00A631DD" w:rsidP="00A631DD">
      <w:pPr>
        <w:pStyle w:val="a3"/>
        <w:kinsoku w:val="0"/>
        <w:overflowPunct w:val="0"/>
      </w:pPr>
      <w:r>
        <w:t>«МФЦ»</w:t>
      </w:r>
      <w:r>
        <w:rPr>
          <w:spacing w:val="-5"/>
        </w:rPr>
        <w:t xml:space="preserve"> </w:t>
      </w:r>
      <w:r>
        <w:t>-</w:t>
      </w:r>
      <w:r>
        <w:rPr>
          <w:spacing w:val="1"/>
        </w:rPr>
        <w:t xml:space="preserve"> </w:t>
      </w:r>
      <w:r>
        <w:t>в ГАУ</w:t>
      </w:r>
      <w:r>
        <w:rPr>
          <w:spacing w:val="4"/>
        </w:rPr>
        <w:t xml:space="preserve"> </w:t>
      </w:r>
      <w:r>
        <w:rPr>
          <w:spacing w:val="-1"/>
        </w:rPr>
        <w:t>«МФЦ»</w:t>
      </w:r>
      <w:r>
        <w:rPr>
          <w:spacing w:val="-2"/>
        </w:rPr>
        <w:t xml:space="preserve"> </w:t>
      </w:r>
      <w:r>
        <w:t xml:space="preserve">для </w:t>
      </w:r>
      <w:r>
        <w:rPr>
          <w:spacing w:val="-1"/>
        </w:rPr>
        <w:t>передачи</w:t>
      </w:r>
      <w:r>
        <w:t xml:space="preserve"> </w:t>
      </w:r>
      <w:r>
        <w:rPr>
          <w:spacing w:val="-1"/>
        </w:rPr>
        <w:t>его</w:t>
      </w:r>
      <w:r>
        <w:t xml:space="preserve"> заявителю.</w:t>
      </w:r>
    </w:p>
    <w:p w14:paraId="11B8909F" w14:textId="77777777" w:rsidR="00A631DD" w:rsidRDefault="00A631DD" w:rsidP="00C63200">
      <w:pPr>
        <w:pStyle w:val="a3"/>
        <w:numPr>
          <w:ilvl w:val="1"/>
          <w:numId w:val="36"/>
        </w:numPr>
        <w:tabs>
          <w:tab w:val="left" w:pos="1249"/>
        </w:tabs>
        <w:kinsoku w:val="0"/>
        <w:overflowPunct w:val="0"/>
        <w:ind w:right="103" w:firstLine="540"/>
        <w:jc w:val="both"/>
        <w:rPr>
          <w:spacing w:val="-1"/>
        </w:rPr>
      </w:pPr>
      <w:r>
        <w:t>В</w:t>
      </w:r>
      <w:r>
        <w:rPr>
          <w:spacing w:val="5"/>
        </w:rPr>
        <w:t xml:space="preserve"> </w:t>
      </w:r>
      <w:r>
        <w:rPr>
          <w:spacing w:val="-1"/>
        </w:rPr>
        <w:t>случае</w:t>
      </w:r>
      <w:r>
        <w:rPr>
          <w:spacing w:val="6"/>
        </w:rPr>
        <w:t xml:space="preserve"> </w:t>
      </w:r>
      <w:r>
        <w:rPr>
          <w:spacing w:val="-1"/>
        </w:rPr>
        <w:t>наличия</w:t>
      </w:r>
      <w:r>
        <w:rPr>
          <w:spacing w:val="6"/>
        </w:rPr>
        <w:t xml:space="preserve"> </w:t>
      </w:r>
      <w:r>
        <w:rPr>
          <w:spacing w:val="-1"/>
        </w:rPr>
        <w:t>всех</w:t>
      </w:r>
      <w:r>
        <w:rPr>
          <w:spacing w:val="9"/>
        </w:rPr>
        <w:t xml:space="preserve"> </w:t>
      </w:r>
      <w:r>
        <w:rPr>
          <w:spacing w:val="-1"/>
        </w:rPr>
        <w:t>документов,</w:t>
      </w:r>
      <w:r>
        <w:rPr>
          <w:spacing w:val="7"/>
        </w:rPr>
        <w:t xml:space="preserve"> </w:t>
      </w:r>
      <w:r>
        <w:rPr>
          <w:spacing w:val="-1"/>
        </w:rPr>
        <w:t>необходимых</w:t>
      </w:r>
      <w:r>
        <w:rPr>
          <w:spacing w:val="6"/>
        </w:rPr>
        <w:t xml:space="preserve"> </w:t>
      </w:r>
      <w:r>
        <w:t>для</w:t>
      </w:r>
      <w:r>
        <w:rPr>
          <w:spacing w:val="5"/>
        </w:rPr>
        <w:t xml:space="preserve"> </w:t>
      </w:r>
      <w:r>
        <w:rPr>
          <w:spacing w:val="-1"/>
        </w:rPr>
        <w:t>предоставления</w:t>
      </w:r>
      <w:r>
        <w:rPr>
          <w:spacing w:val="63"/>
        </w:rPr>
        <w:t xml:space="preserve"> </w:t>
      </w:r>
      <w:r>
        <w:rPr>
          <w:spacing w:val="-1"/>
        </w:rPr>
        <w:t>муниципальной</w:t>
      </w:r>
      <w:r>
        <w:rPr>
          <w:spacing w:val="27"/>
        </w:rPr>
        <w:t xml:space="preserve"> </w:t>
      </w:r>
      <w:r>
        <w:rPr>
          <w:spacing w:val="-1"/>
        </w:rPr>
        <w:t>услуги,</w:t>
      </w:r>
      <w:r>
        <w:rPr>
          <w:spacing w:val="23"/>
        </w:rPr>
        <w:t xml:space="preserve"> </w:t>
      </w:r>
      <w:r>
        <w:rPr>
          <w:spacing w:val="-1"/>
        </w:rPr>
        <w:t>ответственное</w:t>
      </w:r>
      <w:r>
        <w:rPr>
          <w:spacing w:val="22"/>
        </w:rPr>
        <w:t xml:space="preserve"> </w:t>
      </w:r>
      <w:r>
        <w:t>лицо</w:t>
      </w:r>
      <w:r>
        <w:rPr>
          <w:spacing w:val="23"/>
        </w:rPr>
        <w:t xml:space="preserve"> </w:t>
      </w:r>
      <w:r>
        <w:rPr>
          <w:spacing w:val="-1"/>
        </w:rPr>
        <w:t>осуществляет</w:t>
      </w:r>
      <w:r>
        <w:rPr>
          <w:spacing w:val="24"/>
        </w:rPr>
        <w:t xml:space="preserve"> </w:t>
      </w:r>
      <w:r>
        <w:t>проверку</w:t>
      </w:r>
      <w:r>
        <w:rPr>
          <w:spacing w:val="21"/>
        </w:rPr>
        <w:t xml:space="preserve"> </w:t>
      </w:r>
      <w:r>
        <w:rPr>
          <w:spacing w:val="-1"/>
        </w:rPr>
        <w:t>документов</w:t>
      </w:r>
      <w:r>
        <w:rPr>
          <w:spacing w:val="24"/>
        </w:rPr>
        <w:t xml:space="preserve"> </w:t>
      </w:r>
      <w:r>
        <w:t>на</w:t>
      </w:r>
      <w:r>
        <w:rPr>
          <w:spacing w:val="22"/>
        </w:rPr>
        <w:t xml:space="preserve"> </w:t>
      </w:r>
      <w:r>
        <w:rPr>
          <w:spacing w:val="-1"/>
        </w:rPr>
        <w:t>предмет</w:t>
      </w:r>
      <w:r>
        <w:rPr>
          <w:spacing w:val="81"/>
        </w:rPr>
        <w:t xml:space="preserve"> </w:t>
      </w:r>
      <w:r>
        <w:rPr>
          <w:spacing w:val="-1"/>
        </w:rPr>
        <w:t>отсутствия</w:t>
      </w:r>
      <w:r>
        <w:t xml:space="preserve"> </w:t>
      </w:r>
      <w:r>
        <w:rPr>
          <w:spacing w:val="-1"/>
        </w:rPr>
        <w:t>оснований</w:t>
      </w:r>
      <w:r>
        <w:t xml:space="preserve"> для принятия </w:t>
      </w:r>
      <w:r>
        <w:rPr>
          <w:spacing w:val="-1"/>
        </w:rPr>
        <w:t>решения</w:t>
      </w:r>
      <w:r>
        <w:t xml:space="preserve"> </w:t>
      </w:r>
      <w:r>
        <w:rPr>
          <w:spacing w:val="-2"/>
        </w:rPr>
        <w:t>об</w:t>
      </w:r>
      <w:r>
        <w:t xml:space="preserve"> </w:t>
      </w:r>
      <w:r>
        <w:rPr>
          <w:spacing w:val="-1"/>
        </w:rPr>
        <w:t>отказе.</w:t>
      </w:r>
    </w:p>
    <w:p w14:paraId="7090CF24" w14:textId="77777777" w:rsidR="00A631DD" w:rsidRDefault="00A631DD" w:rsidP="00C63200">
      <w:pPr>
        <w:pStyle w:val="a3"/>
        <w:numPr>
          <w:ilvl w:val="1"/>
          <w:numId w:val="36"/>
        </w:numPr>
        <w:tabs>
          <w:tab w:val="left" w:pos="1105"/>
        </w:tabs>
        <w:kinsoku w:val="0"/>
        <w:overflowPunct w:val="0"/>
        <w:ind w:right="112" w:firstLine="540"/>
        <w:jc w:val="both"/>
        <w:rPr>
          <w:spacing w:val="-1"/>
        </w:rPr>
      </w:pPr>
      <w:r>
        <w:t>В</w:t>
      </w:r>
      <w:r>
        <w:rPr>
          <w:spacing w:val="41"/>
        </w:rPr>
        <w:t xml:space="preserve"> </w:t>
      </w:r>
      <w:r>
        <w:rPr>
          <w:spacing w:val="-1"/>
        </w:rPr>
        <w:t>целях</w:t>
      </w:r>
      <w:r>
        <w:rPr>
          <w:spacing w:val="47"/>
        </w:rPr>
        <w:t xml:space="preserve"> </w:t>
      </w:r>
      <w:r>
        <w:rPr>
          <w:spacing w:val="-2"/>
        </w:rPr>
        <w:t>учета</w:t>
      </w:r>
      <w:r>
        <w:rPr>
          <w:spacing w:val="42"/>
        </w:rPr>
        <w:t xml:space="preserve"> </w:t>
      </w:r>
      <w:r>
        <w:rPr>
          <w:spacing w:val="-1"/>
        </w:rPr>
        <w:t>документов</w:t>
      </w:r>
      <w:r>
        <w:rPr>
          <w:spacing w:val="43"/>
        </w:rPr>
        <w:t xml:space="preserve"> </w:t>
      </w:r>
      <w:r>
        <w:t>по</w:t>
      </w:r>
      <w:r>
        <w:rPr>
          <w:spacing w:val="42"/>
        </w:rPr>
        <w:t xml:space="preserve"> </w:t>
      </w:r>
      <w:r>
        <w:rPr>
          <w:spacing w:val="-1"/>
        </w:rPr>
        <w:t>выдаче</w:t>
      </w:r>
      <w:r>
        <w:rPr>
          <w:spacing w:val="42"/>
        </w:rPr>
        <w:t xml:space="preserve"> </w:t>
      </w:r>
      <w:r>
        <w:rPr>
          <w:spacing w:val="-1"/>
        </w:rPr>
        <w:t>ответственным</w:t>
      </w:r>
      <w:r>
        <w:rPr>
          <w:spacing w:val="41"/>
        </w:rPr>
        <w:t xml:space="preserve"> </w:t>
      </w:r>
      <w:r>
        <w:t>лицом</w:t>
      </w:r>
      <w:r>
        <w:rPr>
          <w:spacing w:val="42"/>
        </w:rPr>
        <w:t xml:space="preserve"> </w:t>
      </w:r>
      <w:r>
        <w:rPr>
          <w:spacing w:val="-1"/>
        </w:rPr>
        <w:t>ведутся</w:t>
      </w:r>
      <w:r>
        <w:rPr>
          <w:spacing w:val="42"/>
        </w:rPr>
        <w:t xml:space="preserve"> </w:t>
      </w:r>
      <w:r>
        <w:t>книга</w:t>
      </w:r>
      <w:r>
        <w:rPr>
          <w:spacing w:val="44"/>
        </w:rPr>
        <w:t xml:space="preserve"> </w:t>
      </w:r>
      <w:r>
        <w:rPr>
          <w:spacing w:val="-1"/>
        </w:rPr>
        <w:t>учета</w:t>
      </w:r>
      <w:r>
        <w:rPr>
          <w:spacing w:val="61"/>
        </w:rPr>
        <w:t xml:space="preserve"> </w:t>
      </w:r>
      <w:r>
        <w:rPr>
          <w:spacing w:val="-1"/>
        </w:rPr>
        <w:t>документов</w:t>
      </w:r>
      <w:r>
        <w:t xml:space="preserve"> по </w:t>
      </w:r>
      <w:r>
        <w:rPr>
          <w:spacing w:val="-1"/>
        </w:rPr>
        <w:t>выдаче</w:t>
      </w:r>
      <w:r>
        <w:rPr>
          <w:spacing w:val="1"/>
        </w:rPr>
        <w:t xml:space="preserve"> </w:t>
      </w:r>
      <w:r>
        <w:rPr>
          <w:spacing w:val="-1"/>
        </w:rPr>
        <w:t>(далее</w:t>
      </w:r>
      <w:r>
        <w:t xml:space="preserve"> -</w:t>
      </w:r>
      <w:r>
        <w:rPr>
          <w:spacing w:val="-1"/>
        </w:rPr>
        <w:t xml:space="preserve"> </w:t>
      </w:r>
      <w:r>
        <w:t>книга</w:t>
      </w:r>
      <w:r>
        <w:rPr>
          <w:spacing w:val="1"/>
        </w:rPr>
        <w:t xml:space="preserve"> </w:t>
      </w:r>
      <w:r>
        <w:rPr>
          <w:spacing w:val="-1"/>
        </w:rPr>
        <w:t>учета</w:t>
      </w:r>
      <w:r>
        <w:t xml:space="preserve"> </w:t>
      </w:r>
      <w:r>
        <w:rPr>
          <w:spacing w:val="-1"/>
        </w:rPr>
        <w:t>документов)</w:t>
      </w:r>
      <w:r>
        <w:t xml:space="preserve"> и дела</w:t>
      </w:r>
      <w:r>
        <w:rPr>
          <w:spacing w:val="-1"/>
        </w:rPr>
        <w:t xml:space="preserve"> </w:t>
      </w:r>
      <w:r>
        <w:t xml:space="preserve">по </w:t>
      </w:r>
      <w:r>
        <w:rPr>
          <w:spacing w:val="-1"/>
        </w:rPr>
        <w:t xml:space="preserve">заявлениям </w:t>
      </w:r>
      <w:r>
        <w:t xml:space="preserve">о </w:t>
      </w:r>
      <w:r>
        <w:rPr>
          <w:spacing w:val="-1"/>
        </w:rPr>
        <w:t>выдаче.</w:t>
      </w:r>
    </w:p>
    <w:p w14:paraId="7E679ECC" w14:textId="77777777" w:rsidR="00A631DD" w:rsidRDefault="00A631DD" w:rsidP="00C63200">
      <w:pPr>
        <w:pStyle w:val="a3"/>
        <w:numPr>
          <w:ilvl w:val="1"/>
          <w:numId w:val="36"/>
        </w:numPr>
        <w:tabs>
          <w:tab w:val="left" w:pos="1185"/>
        </w:tabs>
        <w:kinsoku w:val="0"/>
        <w:overflowPunct w:val="0"/>
        <w:ind w:right="109" w:firstLine="540"/>
        <w:jc w:val="both"/>
        <w:rPr>
          <w:spacing w:val="-1"/>
        </w:rPr>
      </w:pPr>
      <w:r>
        <w:t>В книгу</w:t>
      </w:r>
      <w:r>
        <w:rPr>
          <w:spacing w:val="-1"/>
        </w:rPr>
        <w:t xml:space="preserve"> учета</w:t>
      </w:r>
      <w:r>
        <w:rPr>
          <w:spacing w:val="1"/>
        </w:rPr>
        <w:t xml:space="preserve"> </w:t>
      </w:r>
      <w:r>
        <w:rPr>
          <w:spacing w:val="-1"/>
        </w:rPr>
        <w:t>документов</w:t>
      </w:r>
      <w:r>
        <w:rPr>
          <w:spacing w:val="2"/>
        </w:rPr>
        <w:t xml:space="preserve"> </w:t>
      </w:r>
      <w:r>
        <w:t>в</w:t>
      </w:r>
      <w:r>
        <w:rPr>
          <w:spacing w:val="4"/>
        </w:rPr>
        <w:t xml:space="preserve"> </w:t>
      </w:r>
      <w:r>
        <w:rPr>
          <w:spacing w:val="-1"/>
        </w:rPr>
        <w:t>строго</w:t>
      </w:r>
      <w:r>
        <w:rPr>
          <w:spacing w:val="2"/>
        </w:rPr>
        <w:t xml:space="preserve"> </w:t>
      </w:r>
      <w:r>
        <w:rPr>
          <w:spacing w:val="-1"/>
        </w:rPr>
        <w:t>хронологическом</w:t>
      </w:r>
      <w:r>
        <w:rPr>
          <w:spacing w:val="1"/>
        </w:rPr>
        <w:t xml:space="preserve"> </w:t>
      </w:r>
      <w:r>
        <w:t>порядке</w:t>
      </w:r>
      <w:r>
        <w:rPr>
          <w:spacing w:val="1"/>
        </w:rPr>
        <w:t xml:space="preserve"> </w:t>
      </w:r>
      <w:r>
        <w:rPr>
          <w:spacing w:val="-1"/>
        </w:rPr>
        <w:t>вносятся</w:t>
      </w:r>
      <w:r>
        <w:rPr>
          <w:spacing w:val="1"/>
        </w:rPr>
        <w:t xml:space="preserve"> </w:t>
      </w:r>
      <w:r>
        <w:rPr>
          <w:spacing w:val="-1"/>
        </w:rPr>
        <w:t>следующие</w:t>
      </w:r>
      <w:r>
        <w:rPr>
          <w:spacing w:val="80"/>
        </w:rPr>
        <w:t xml:space="preserve"> </w:t>
      </w:r>
      <w:r>
        <w:rPr>
          <w:spacing w:val="-1"/>
        </w:rPr>
        <w:t>сведения:</w:t>
      </w:r>
    </w:p>
    <w:p w14:paraId="6843E8B9" w14:textId="77777777" w:rsidR="00A631DD" w:rsidRDefault="00A631DD" w:rsidP="00C63200">
      <w:pPr>
        <w:pStyle w:val="a3"/>
        <w:numPr>
          <w:ilvl w:val="0"/>
          <w:numId w:val="33"/>
        </w:numPr>
        <w:tabs>
          <w:tab w:val="left" w:pos="988"/>
        </w:tabs>
        <w:kinsoku w:val="0"/>
        <w:overflowPunct w:val="0"/>
        <w:ind w:right="108" w:firstLine="540"/>
        <w:jc w:val="both"/>
      </w:pPr>
      <w:r>
        <w:rPr>
          <w:spacing w:val="-1"/>
        </w:rPr>
        <w:t>сведения</w:t>
      </w:r>
      <w:r>
        <w:rPr>
          <w:spacing w:val="26"/>
        </w:rPr>
        <w:t xml:space="preserve"> </w:t>
      </w:r>
      <w:r>
        <w:t>о</w:t>
      </w:r>
      <w:r>
        <w:rPr>
          <w:spacing w:val="28"/>
        </w:rPr>
        <w:t xml:space="preserve"> </w:t>
      </w:r>
      <w:r>
        <w:t>заявлении</w:t>
      </w:r>
      <w:r>
        <w:rPr>
          <w:spacing w:val="27"/>
        </w:rPr>
        <w:t xml:space="preserve"> </w:t>
      </w:r>
      <w:r>
        <w:t>на</w:t>
      </w:r>
      <w:r>
        <w:rPr>
          <w:spacing w:val="25"/>
        </w:rPr>
        <w:t xml:space="preserve"> </w:t>
      </w:r>
      <w:r>
        <w:rPr>
          <w:spacing w:val="-1"/>
        </w:rPr>
        <w:t>выдачу</w:t>
      </w:r>
      <w:r>
        <w:rPr>
          <w:spacing w:val="24"/>
        </w:rPr>
        <w:t xml:space="preserve"> </w:t>
      </w:r>
      <w:r>
        <w:t>градостроительного</w:t>
      </w:r>
      <w:r>
        <w:rPr>
          <w:spacing w:val="26"/>
        </w:rPr>
        <w:t xml:space="preserve"> </w:t>
      </w:r>
      <w:r>
        <w:rPr>
          <w:spacing w:val="-1"/>
        </w:rPr>
        <w:t>плана</w:t>
      </w:r>
      <w:r>
        <w:rPr>
          <w:spacing w:val="22"/>
        </w:rPr>
        <w:t xml:space="preserve"> </w:t>
      </w:r>
      <w:r>
        <w:t>с</w:t>
      </w:r>
      <w:r>
        <w:rPr>
          <w:spacing w:val="30"/>
        </w:rPr>
        <w:t xml:space="preserve"> </w:t>
      </w:r>
      <w:r>
        <w:rPr>
          <w:spacing w:val="-1"/>
        </w:rPr>
        <w:t>указанием</w:t>
      </w:r>
      <w:r>
        <w:rPr>
          <w:spacing w:val="25"/>
        </w:rPr>
        <w:t xml:space="preserve"> </w:t>
      </w:r>
      <w:r>
        <w:t>даты,</w:t>
      </w:r>
      <w:r>
        <w:rPr>
          <w:spacing w:val="37"/>
        </w:rPr>
        <w:t xml:space="preserve"> </w:t>
      </w:r>
      <w:r>
        <w:rPr>
          <w:spacing w:val="-1"/>
        </w:rPr>
        <w:t>документах,</w:t>
      </w:r>
      <w:r>
        <w:rPr>
          <w:spacing w:val="47"/>
        </w:rPr>
        <w:t xml:space="preserve"> </w:t>
      </w:r>
      <w:r>
        <w:rPr>
          <w:spacing w:val="-1"/>
        </w:rPr>
        <w:t>необходимых</w:t>
      </w:r>
      <w:r>
        <w:rPr>
          <w:spacing w:val="49"/>
        </w:rPr>
        <w:t xml:space="preserve"> </w:t>
      </w:r>
      <w:r>
        <w:t>для</w:t>
      </w:r>
      <w:r>
        <w:rPr>
          <w:spacing w:val="48"/>
        </w:rPr>
        <w:t xml:space="preserve"> </w:t>
      </w:r>
      <w:r>
        <w:rPr>
          <w:spacing w:val="-1"/>
        </w:rPr>
        <w:t>выдачи,</w:t>
      </w:r>
      <w:r>
        <w:rPr>
          <w:spacing w:val="47"/>
        </w:rPr>
        <w:t xml:space="preserve"> </w:t>
      </w:r>
      <w:r>
        <w:t>с</w:t>
      </w:r>
      <w:r>
        <w:rPr>
          <w:spacing w:val="51"/>
        </w:rPr>
        <w:t xml:space="preserve"> </w:t>
      </w:r>
      <w:r>
        <w:rPr>
          <w:spacing w:val="-1"/>
        </w:rPr>
        <w:t>указанием</w:t>
      </w:r>
      <w:r>
        <w:rPr>
          <w:spacing w:val="47"/>
        </w:rPr>
        <w:t xml:space="preserve"> </w:t>
      </w:r>
      <w:r>
        <w:rPr>
          <w:spacing w:val="-1"/>
        </w:rPr>
        <w:t>даты</w:t>
      </w:r>
      <w:r>
        <w:rPr>
          <w:spacing w:val="48"/>
        </w:rPr>
        <w:t xml:space="preserve"> </w:t>
      </w:r>
      <w:r>
        <w:t>их</w:t>
      </w:r>
      <w:r>
        <w:rPr>
          <w:spacing w:val="49"/>
        </w:rPr>
        <w:t xml:space="preserve"> </w:t>
      </w:r>
      <w:r>
        <w:rPr>
          <w:spacing w:val="-1"/>
        </w:rPr>
        <w:t>приема,</w:t>
      </w:r>
      <w:r>
        <w:rPr>
          <w:spacing w:val="47"/>
        </w:rPr>
        <w:t xml:space="preserve"> </w:t>
      </w:r>
      <w:r>
        <w:rPr>
          <w:spacing w:val="-1"/>
        </w:rPr>
        <w:t>информации</w:t>
      </w:r>
      <w:r>
        <w:rPr>
          <w:spacing w:val="48"/>
        </w:rPr>
        <w:t xml:space="preserve"> </w:t>
      </w:r>
      <w:r>
        <w:t>о</w:t>
      </w:r>
      <w:r>
        <w:rPr>
          <w:spacing w:val="75"/>
        </w:rPr>
        <w:t xml:space="preserve"> </w:t>
      </w:r>
      <w:r>
        <w:rPr>
          <w:spacing w:val="-1"/>
        </w:rPr>
        <w:t>заявителе,</w:t>
      </w:r>
      <w:r>
        <w:t xml:space="preserve"> </w:t>
      </w:r>
      <w:r>
        <w:rPr>
          <w:spacing w:val="-1"/>
        </w:rPr>
        <w:t xml:space="preserve">должностном </w:t>
      </w:r>
      <w:r>
        <w:t>лице;</w:t>
      </w:r>
    </w:p>
    <w:p w14:paraId="104401B6" w14:textId="77777777" w:rsidR="00A631DD" w:rsidRDefault="00A631DD" w:rsidP="00C63200">
      <w:pPr>
        <w:pStyle w:val="a3"/>
        <w:numPr>
          <w:ilvl w:val="0"/>
          <w:numId w:val="33"/>
        </w:numPr>
        <w:tabs>
          <w:tab w:val="left" w:pos="902"/>
        </w:tabs>
        <w:kinsoku w:val="0"/>
        <w:overflowPunct w:val="0"/>
        <w:ind w:left="901" w:hanging="259"/>
        <w:rPr>
          <w:spacing w:val="-1"/>
        </w:rPr>
      </w:pPr>
      <w:r>
        <w:rPr>
          <w:spacing w:val="-1"/>
        </w:rPr>
        <w:t>сведения</w:t>
      </w:r>
      <w:r>
        <w:t xml:space="preserve"> об </w:t>
      </w:r>
      <w:r>
        <w:rPr>
          <w:spacing w:val="-1"/>
        </w:rPr>
        <w:t xml:space="preserve">отказах </w:t>
      </w:r>
      <w:r>
        <w:t xml:space="preserve">в </w:t>
      </w:r>
      <w:r>
        <w:rPr>
          <w:spacing w:val="-1"/>
        </w:rPr>
        <w:t>приеме документов;</w:t>
      </w:r>
    </w:p>
    <w:p w14:paraId="1C026A4D" w14:textId="77777777" w:rsidR="00A631DD" w:rsidRDefault="00A631DD" w:rsidP="00C63200">
      <w:pPr>
        <w:pStyle w:val="a3"/>
        <w:numPr>
          <w:ilvl w:val="0"/>
          <w:numId w:val="33"/>
        </w:numPr>
        <w:tabs>
          <w:tab w:val="left" w:pos="902"/>
        </w:tabs>
        <w:kinsoku w:val="0"/>
        <w:overflowPunct w:val="0"/>
        <w:ind w:left="901" w:hanging="259"/>
        <w:rPr>
          <w:spacing w:val="-1"/>
        </w:rPr>
      </w:pPr>
      <w:r>
        <w:rPr>
          <w:spacing w:val="-1"/>
        </w:rPr>
        <w:t>сведения</w:t>
      </w:r>
      <w:r>
        <w:t xml:space="preserve"> о </w:t>
      </w:r>
      <w:r>
        <w:rPr>
          <w:spacing w:val="-1"/>
        </w:rPr>
        <w:t>выданных</w:t>
      </w:r>
      <w:r>
        <w:rPr>
          <w:spacing w:val="1"/>
        </w:rPr>
        <w:t xml:space="preserve"> </w:t>
      </w:r>
      <w:r>
        <w:rPr>
          <w:spacing w:val="-1"/>
        </w:rPr>
        <w:t>градостроительных</w:t>
      </w:r>
      <w:r>
        <w:rPr>
          <w:spacing w:val="2"/>
        </w:rPr>
        <w:t xml:space="preserve"> </w:t>
      </w:r>
      <w:r>
        <w:rPr>
          <w:spacing w:val="-1"/>
        </w:rPr>
        <w:t>планах;</w:t>
      </w:r>
    </w:p>
    <w:p w14:paraId="23B4D4E1" w14:textId="77777777" w:rsidR="00A631DD" w:rsidRDefault="00A631DD" w:rsidP="00C63200">
      <w:pPr>
        <w:pStyle w:val="a3"/>
        <w:numPr>
          <w:ilvl w:val="0"/>
          <w:numId w:val="33"/>
        </w:numPr>
        <w:tabs>
          <w:tab w:val="left" w:pos="902"/>
        </w:tabs>
        <w:kinsoku w:val="0"/>
        <w:overflowPunct w:val="0"/>
        <w:ind w:left="901" w:hanging="259"/>
        <w:rPr>
          <w:spacing w:val="-1"/>
        </w:rPr>
      </w:pPr>
      <w:r>
        <w:rPr>
          <w:spacing w:val="-1"/>
        </w:rPr>
        <w:t>сведения</w:t>
      </w:r>
      <w:r>
        <w:t xml:space="preserve"> о </w:t>
      </w:r>
      <w:r>
        <w:rPr>
          <w:spacing w:val="-1"/>
        </w:rPr>
        <w:t>мотивированных</w:t>
      </w:r>
      <w:r>
        <w:rPr>
          <w:spacing w:val="1"/>
        </w:rPr>
        <w:t xml:space="preserve"> </w:t>
      </w:r>
      <w:r>
        <w:rPr>
          <w:spacing w:val="-1"/>
        </w:rPr>
        <w:t>отказах</w:t>
      </w:r>
      <w:r>
        <w:rPr>
          <w:spacing w:val="2"/>
        </w:rPr>
        <w:t xml:space="preserve"> </w:t>
      </w:r>
      <w:r>
        <w:t xml:space="preserve">в </w:t>
      </w:r>
      <w:r>
        <w:rPr>
          <w:spacing w:val="-1"/>
        </w:rPr>
        <w:t>выдаче</w:t>
      </w:r>
      <w:r>
        <w:rPr>
          <w:spacing w:val="2"/>
        </w:rPr>
        <w:t xml:space="preserve"> </w:t>
      </w:r>
      <w:r>
        <w:rPr>
          <w:spacing w:val="-1"/>
        </w:rPr>
        <w:t>градостроительного</w:t>
      </w:r>
      <w:r>
        <w:t xml:space="preserve"> </w:t>
      </w:r>
      <w:r>
        <w:rPr>
          <w:spacing w:val="-1"/>
        </w:rPr>
        <w:t>плана;</w:t>
      </w:r>
    </w:p>
    <w:p w14:paraId="6B578B76" w14:textId="77777777" w:rsidR="00A631DD" w:rsidRDefault="00A631DD" w:rsidP="00C63200">
      <w:pPr>
        <w:pStyle w:val="a3"/>
        <w:numPr>
          <w:ilvl w:val="0"/>
          <w:numId w:val="33"/>
        </w:numPr>
        <w:tabs>
          <w:tab w:val="left" w:pos="909"/>
        </w:tabs>
        <w:kinsoku w:val="0"/>
        <w:overflowPunct w:val="0"/>
        <w:ind w:right="102" w:firstLine="540"/>
        <w:jc w:val="both"/>
        <w:rPr>
          <w:spacing w:val="-1"/>
        </w:rPr>
      </w:pPr>
      <w:r>
        <w:rPr>
          <w:spacing w:val="-1"/>
        </w:rPr>
        <w:t>сведения</w:t>
      </w:r>
      <w:r>
        <w:rPr>
          <w:spacing w:val="6"/>
        </w:rPr>
        <w:t xml:space="preserve"> </w:t>
      </w:r>
      <w:r>
        <w:t>о</w:t>
      </w:r>
      <w:r>
        <w:rPr>
          <w:spacing w:val="6"/>
        </w:rPr>
        <w:t xml:space="preserve"> </w:t>
      </w:r>
      <w:r>
        <w:rPr>
          <w:spacing w:val="-1"/>
        </w:rPr>
        <w:t>направлении</w:t>
      </w:r>
      <w:r>
        <w:rPr>
          <w:spacing w:val="5"/>
        </w:rPr>
        <w:t xml:space="preserve"> </w:t>
      </w:r>
      <w:r>
        <w:t>в</w:t>
      </w:r>
      <w:r>
        <w:rPr>
          <w:spacing w:val="6"/>
        </w:rPr>
        <w:t xml:space="preserve"> </w:t>
      </w:r>
      <w:r>
        <w:rPr>
          <w:spacing w:val="-1"/>
        </w:rPr>
        <w:t>адрес</w:t>
      </w:r>
      <w:r>
        <w:rPr>
          <w:spacing w:val="6"/>
        </w:rPr>
        <w:t xml:space="preserve"> </w:t>
      </w:r>
      <w:r>
        <w:rPr>
          <w:spacing w:val="-1"/>
        </w:rPr>
        <w:t>заявителей</w:t>
      </w:r>
      <w:r>
        <w:rPr>
          <w:spacing w:val="7"/>
        </w:rPr>
        <w:t xml:space="preserve"> </w:t>
      </w:r>
      <w:r>
        <w:rPr>
          <w:spacing w:val="-1"/>
        </w:rPr>
        <w:t>запросов</w:t>
      </w:r>
      <w:r>
        <w:rPr>
          <w:spacing w:val="6"/>
        </w:rPr>
        <w:t xml:space="preserve"> </w:t>
      </w:r>
      <w:r>
        <w:t>о</w:t>
      </w:r>
      <w:r>
        <w:rPr>
          <w:spacing w:val="6"/>
        </w:rPr>
        <w:t xml:space="preserve"> </w:t>
      </w:r>
      <w:r>
        <w:rPr>
          <w:spacing w:val="-1"/>
        </w:rPr>
        <w:t>предоставлении</w:t>
      </w:r>
      <w:r>
        <w:rPr>
          <w:spacing w:val="5"/>
        </w:rPr>
        <w:t xml:space="preserve"> </w:t>
      </w:r>
      <w:r>
        <w:t>недостающих</w:t>
      </w:r>
      <w:r>
        <w:rPr>
          <w:spacing w:val="91"/>
        </w:rPr>
        <w:t xml:space="preserve"> </w:t>
      </w:r>
      <w:r>
        <w:rPr>
          <w:spacing w:val="-1"/>
        </w:rPr>
        <w:t>документов;</w:t>
      </w:r>
    </w:p>
    <w:p w14:paraId="188E11E6" w14:textId="77777777" w:rsidR="00A631DD" w:rsidRDefault="00A631DD" w:rsidP="00C63200">
      <w:pPr>
        <w:pStyle w:val="a3"/>
        <w:numPr>
          <w:ilvl w:val="0"/>
          <w:numId w:val="33"/>
        </w:numPr>
        <w:tabs>
          <w:tab w:val="left" w:pos="904"/>
        </w:tabs>
        <w:kinsoku w:val="0"/>
        <w:overflowPunct w:val="0"/>
        <w:ind w:left="903" w:hanging="261"/>
        <w:rPr>
          <w:spacing w:val="-1"/>
        </w:rPr>
      </w:pPr>
      <w:r>
        <w:rPr>
          <w:spacing w:val="-1"/>
        </w:rPr>
        <w:t>сведения</w:t>
      </w:r>
      <w:r>
        <w:rPr>
          <w:spacing w:val="2"/>
        </w:rPr>
        <w:t xml:space="preserve"> </w:t>
      </w:r>
      <w:r>
        <w:t>о</w:t>
      </w:r>
      <w:r>
        <w:rPr>
          <w:spacing w:val="2"/>
        </w:rPr>
        <w:t xml:space="preserve"> </w:t>
      </w:r>
      <w:r>
        <w:rPr>
          <w:spacing w:val="-1"/>
        </w:rPr>
        <w:t>направлении</w:t>
      </w:r>
      <w:r>
        <w:t xml:space="preserve"> в</w:t>
      </w:r>
      <w:r>
        <w:rPr>
          <w:spacing w:val="1"/>
        </w:rPr>
        <w:t xml:space="preserve"> </w:t>
      </w:r>
      <w:r>
        <w:rPr>
          <w:spacing w:val="-1"/>
        </w:rPr>
        <w:t>адрес</w:t>
      </w:r>
      <w:r>
        <w:rPr>
          <w:spacing w:val="1"/>
        </w:rPr>
        <w:t xml:space="preserve"> </w:t>
      </w:r>
      <w:r>
        <w:t>заявителя</w:t>
      </w:r>
      <w:r>
        <w:rPr>
          <w:spacing w:val="4"/>
        </w:rPr>
        <w:t xml:space="preserve"> </w:t>
      </w:r>
      <w:r>
        <w:rPr>
          <w:spacing w:val="-1"/>
        </w:rPr>
        <w:t>уведомлений</w:t>
      </w:r>
      <w:r>
        <w:rPr>
          <w:spacing w:val="3"/>
        </w:rPr>
        <w:t xml:space="preserve"> </w:t>
      </w:r>
      <w:r>
        <w:t>о</w:t>
      </w:r>
      <w:r>
        <w:rPr>
          <w:spacing w:val="2"/>
        </w:rPr>
        <w:t xml:space="preserve"> </w:t>
      </w:r>
      <w:r>
        <w:rPr>
          <w:spacing w:val="-1"/>
        </w:rPr>
        <w:t>выдаче</w:t>
      </w:r>
      <w:r>
        <w:rPr>
          <w:spacing w:val="3"/>
        </w:rPr>
        <w:t xml:space="preserve"> </w:t>
      </w:r>
      <w:r>
        <w:rPr>
          <w:spacing w:val="-1"/>
        </w:rPr>
        <w:t>градостроительного</w:t>
      </w:r>
    </w:p>
    <w:p w14:paraId="1D516AEA" w14:textId="77777777" w:rsidR="00A631DD" w:rsidRDefault="00A631DD" w:rsidP="00C63200">
      <w:pPr>
        <w:pStyle w:val="a3"/>
        <w:numPr>
          <w:ilvl w:val="0"/>
          <w:numId w:val="33"/>
        </w:numPr>
        <w:tabs>
          <w:tab w:val="left" w:pos="904"/>
        </w:tabs>
        <w:kinsoku w:val="0"/>
        <w:overflowPunct w:val="0"/>
        <w:ind w:left="903" w:hanging="261"/>
        <w:rPr>
          <w:spacing w:val="-1"/>
        </w:rPr>
        <w:sectPr w:rsidR="00A631DD">
          <w:pgSz w:w="11910" w:h="16840"/>
          <w:pgMar w:top="780" w:right="460" w:bottom="280" w:left="1600" w:header="720" w:footer="720" w:gutter="0"/>
          <w:cols w:space="720"/>
          <w:noEndnote/>
        </w:sectPr>
      </w:pPr>
    </w:p>
    <w:p w14:paraId="577F5BFD" w14:textId="77777777" w:rsidR="00A631DD" w:rsidRDefault="00A631DD" w:rsidP="00A631DD">
      <w:pPr>
        <w:pStyle w:val="a3"/>
        <w:kinsoku w:val="0"/>
        <w:overflowPunct w:val="0"/>
        <w:spacing w:before="45"/>
      </w:pPr>
      <w:r>
        <w:rPr>
          <w:spacing w:val="-1"/>
        </w:rPr>
        <w:t xml:space="preserve">плана </w:t>
      </w:r>
      <w:r>
        <w:t>и</w:t>
      </w:r>
      <w:r>
        <w:rPr>
          <w:spacing w:val="3"/>
        </w:rPr>
        <w:t xml:space="preserve"> </w:t>
      </w:r>
      <w:r>
        <w:rPr>
          <w:spacing w:val="-1"/>
        </w:rPr>
        <w:t>уведомлений</w:t>
      </w:r>
      <w:r>
        <w:t xml:space="preserve"> об </w:t>
      </w:r>
      <w:r>
        <w:rPr>
          <w:spacing w:val="-1"/>
        </w:rPr>
        <w:t xml:space="preserve">отказе </w:t>
      </w:r>
      <w:r>
        <w:t xml:space="preserve">в </w:t>
      </w:r>
      <w:r>
        <w:rPr>
          <w:spacing w:val="-1"/>
        </w:rPr>
        <w:t>выдаче</w:t>
      </w:r>
      <w:r>
        <w:rPr>
          <w:spacing w:val="1"/>
        </w:rPr>
        <w:t xml:space="preserve"> </w:t>
      </w:r>
      <w:r>
        <w:t>такового;</w:t>
      </w:r>
    </w:p>
    <w:p w14:paraId="4BF8CF9A" w14:textId="77777777" w:rsidR="00A631DD" w:rsidRDefault="00A631DD" w:rsidP="00C63200">
      <w:pPr>
        <w:pStyle w:val="a3"/>
        <w:numPr>
          <w:ilvl w:val="0"/>
          <w:numId w:val="33"/>
        </w:numPr>
        <w:tabs>
          <w:tab w:val="left" w:pos="1002"/>
        </w:tabs>
        <w:kinsoku w:val="0"/>
        <w:overflowPunct w:val="0"/>
        <w:ind w:left="1001" w:hanging="359"/>
      </w:pPr>
      <w:r>
        <w:rPr>
          <w:spacing w:val="-1"/>
        </w:rPr>
        <w:t>сведения</w:t>
      </w:r>
      <w:r>
        <w:t xml:space="preserve"> </w:t>
      </w:r>
      <w:r>
        <w:rPr>
          <w:spacing w:val="40"/>
        </w:rPr>
        <w:t xml:space="preserve"> </w:t>
      </w:r>
      <w:r>
        <w:t xml:space="preserve">о </w:t>
      </w:r>
      <w:r>
        <w:rPr>
          <w:spacing w:val="40"/>
        </w:rPr>
        <w:t xml:space="preserve"> </w:t>
      </w:r>
      <w:r>
        <w:rPr>
          <w:spacing w:val="-1"/>
        </w:rPr>
        <w:t>жалобах</w:t>
      </w:r>
      <w:r>
        <w:t xml:space="preserve"> </w:t>
      </w:r>
      <w:r>
        <w:rPr>
          <w:spacing w:val="42"/>
        </w:rPr>
        <w:t xml:space="preserve"> </w:t>
      </w:r>
      <w:r>
        <w:t xml:space="preserve">на </w:t>
      </w:r>
      <w:r>
        <w:rPr>
          <w:spacing w:val="39"/>
        </w:rPr>
        <w:t xml:space="preserve"> </w:t>
      </w:r>
      <w:r>
        <w:rPr>
          <w:spacing w:val="-1"/>
        </w:rPr>
        <w:t>решения,</w:t>
      </w:r>
      <w:r>
        <w:t xml:space="preserve"> </w:t>
      </w:r>
      <w:r>
        <w:rPr>
          <w:spacing w:val="40"/>
        </w:rPr>
        <w:t xml:space="preserve"> </w:t>
      </w:r>
      <w:r>
        <w:rPr>
          <w:spacing w:val="-1"/>
        </w:rPr>
        <w:t>действия</w:t>
      </w:r>
      <w:r>
        <w:t xml:space="preserve"> </w:t>
      </w:r>
      <w:r>
        <w:rPr>
          <w:spacing w:val="40"/>
        </w:rPr>
        <w:t xml:space="preserve"> </w:t>
      </w:r>
      <w:r>
        <w:rPr>
          <w:spacing w:val="-1"/>
        </w:rPr>
        <w:t>(бездействие)</w:t>
      </w:r>
      <w:r>
        <w:t xml:space="preserve"> </w:t>
      </w:r>
      <w:r>
        <w:rPr>
          <w:spacing w:val="46"/>
        </w:rPr>
        <w:t xml:space="preserve"> </w:t>
      </w:r>
      <w:r>
        <w:rPr>
          <w:spacing w:val="-1"/>
        </w:rPr>
        <w:t>Администрации</w:t>
      </w:r>
      <w:r>
        <w:t xml:space="preserve"> </w:t>
      </w:r>
      <w:r>
        <w:rPr>
          <w:spacing w:val="41"/>
        </w:rPr>
        <w:t xml:space="preserve"> </w:t>
      </w:r>
      <w:r>
        <w:t>МО</w:t>
      </w:r>
    </w:p>
    <w:p w14:paraId="234126DB" w14:textId="77777777" w:rsidR="00A631DD" w:rsidRDefault="00A631DD" w:rsidP="00A631DD">
      <w:pPr>
        <w:pStyle w:val="a3"/>
        <w:kinsoku w:val="0"/>
        <w:overflowPunct w:val="0"/>
        <w:rPr>
          <w:spacing w:val="-1"/>
        </w:rPr>
      </w:pPr>
      <w:r>
        <w:rPr>
          <w:spacing w:val="-1"/>
        </w:rPr>
        <w:t>«Посёлок</w:t>
      </w:r>
      <w:r>
        <w:t xml:space="preserve"> </w:t>
      </w:r>
      <w:r>
        <w:rPr>
          <w:spacing w:val="-1"/>
        </w:rPr>
        <w:t>Айхал»,</w:t>
      </w:r>
      <w:r>
        <w:t xml:space="preserve"> </w:t>
      </w:r>
      <w:r>
        <w:rPr>
          <w:spacing w:val="-1"/>
        </w:rPr>
        <w:t xml:space="preserve">ее </w:t>
      </w:r>
      <w:r>
        <w:t>должностных</w:t>
      </w:r>
      <w:r>
        <w:rPr>
          <w:spacing w:val="2"/>
        </w:rPr>
        <w:t xml:space="preserve"> </w:t>
      </w:r>
      <w:r>
        <w:rPr>
          <w:spacing w:val="-1"/>
        </w:rPr>
        <w:t>лиц;</w:t>
      </w:r>
    </w:p>
    <w:p w14:paraId="157C6638" w14:textId="77777777" w:rsidR="00A631DD" w:rsidRDefault="00A631DD" w:rsidP="00C63200">
      <w:pPr>
        <w:pStyle w:val="a3"/>
        <w:numPr>
          <w:ilvl w:val="0"/>
          <w:numId w:val="33"/>
        </w:numPr>
        <w:tabs>
          <w:tab w:val="left" w:pos="916"/>
        </w:tabs>
        <w:kinsoku w:val="0"/>
        <w:overflowPunct w:val="0"/>
        <w:ind w:right="102" w:firstLine="540"/>
        <w:jc w:val="both"/>
      </w:pPr>
      <w:r>
        <w:rPr>
          <w:spacing w:val="-1"/>
        </w:rPr>
        <w:t>сведения</w:t>
      </w:r>
      <w:r>
        <w:rPr>
          <w:spacing w:val="14"/>
        </w:rPr>
        <w:t xml:space="preserve"> </w:t>
      </w:r>
      <w:r>
        <w:t>о</w:t>
      </w:r>
      <w:r>
        <w:rPr>
          <w:spacing w:val="14"/>
        </w:rPr>
        <w:t xml:space="preserve"> </w:t>
      </w:r>
      <w:r>
        <w:rPr>
          <w:spacing w:val="-1"/>
        </w:rPr>
        <w:t>фамилии,</w:t>
      </w:r>
      <w:r>
        <w:rPr>
          <w:spacing w:val="11"/>
        </w:rPr>
        <w:t xml:space="preserve"> </w:t>
      </w:r>
      <w:r>
        <w:rPr>
          <w:spacing w:val="-1"/>
        </w:rPr>
        <w:t>имени,</w:t>
      </w:r>
      <w:r>
        <w:rPr>
          <w:spacing w:val="11"/>
        </w:rPr>
        <w:t xml:space="preserve"> </w:t>
      </w:r>
      <w:r>
        <w:rPr>
          <w:spacing w:val="-1"/>
        </w:rPr>
        <w:t>отчестве</w:t>
      </w:r>
      <w:r>
        <w:rPr>
          <w:spacing w:val="13"/>
        </w:rPr>
        <w:t xml:space="preserve"> </w:t>
      </w:r>
      <w:r>
        <w:rPr>
          <w:spacing w:val="1"/>
        </w:rPr>
        <w:t>лица,</w:t>
      </w:r>
      <w:r>
        <w:rPr>
          <w:spacing w:val="11"/>
        </w:rPr>
        <w:t xml:space="preserve"> </w:t>
      </w:r>
      <w:r>
        <w:rPr>
          <w:spacing w:val="-1"/>
        </w:rPr>
        <w:t>получившего</w:t>
      </w:r>
      <w:r>
        <w:rPr>
          <w:spacing w:val="14"/>
        </w:rPr>
        <w:t xml:space="preserve"> </w:t>
      </w:r>
      <w:r>
        <w:t>копию</w:t>
      </w:r>
      <w:r>
        <w:rPr>
          <w:spacing w:val="12"/>
        </w:rPr>
        <w:t xml:space="preserve"> </w:t>
      </w:r>
      <w:r>
        <w:rPr>
          <w:spacing w:val="-1"/>
        </w:rPr>
        <w:t>градостроительного</w:t>
      </w:r>
      <w:r>
        <w:rPr>
          <w:spacing w:val="79"/>
        </w:rPr>
        <w:t xml:space="preserve"> </w:t>
      </w:r>
      <w:r>
        <w:rPr>
          <w:spacing w:val="-1"/>
        </w:rPr>
        <w:t>плана</w:t>
      </w:r>
      <w:r>
        <w:rPr>
          <w:spacing w:val="30"/>
        </w:rPr>
        <w:t xml:space="preserve"> </w:t>
      </w:r>
      <w:r>
        <w:rPr>
          <w:spacing w:val="-1"/>
        </w:rPr>
        <w:t>(уведомление</w:t>
      </w:r>
      <w:r>
        <w:rPr>
          <w:spacing w:val="30"/>
        </w:rPr>
        <w:t xml:space="preserve"> </w:t>
      </w:r>
      <w:r>
        <w:t>об</w:t>
      </w:r>
      <w:r>
        <w:rPr>
          <w:spacing w:val="33"/>
        </w:rPr>
        <w:t xml:space="preserve"> </w:t>
      </w:r>
      <w:r>
        <w:t>отказе</w:t>
      </w:r>
      <w:r>
        <w:rPr>
          <w:spacing w:val="30"/>
        </w:rPr>
        <w:t xml:space="preserve"> </w:t>
      </w:r>
      <w:r>
        <w:t>в</w:t>
      </w:r>
      <w:r>
        <w:rPr>
          <w:spacing w:val="30"/>
        </w:rPr>
        <w:t xml:space="preserve"> </w:t>
      </w:r>
      <w:r>
        <w:rPr>
          <w:spacing w:val="-1"/>
        </w:rPr>
        <w:t>выдаче),</w:t>
      </w:r>
      <w:r>
        <w:rPr>
          <w:spacing w:val="30"/>
        </w:rPr>
        <w:t xml:space="preserve"> </w:t>
      </w:r>
      <w:r>
        <w:t>росписи</w:t>
      </w:r>
      <w:r>
        <w:rPr>
          <w:spacing w:val="34"/>
        </w:rPr>
        <w:t xml:space="preserve"> </w:t>
      </w:r>
      <w:r>
        <w:rPr>
          <w:spacing w:val="-1"/>
        </w:rPr>
        <w:t>указанного</w:t>
      </w:r>
      <w:r>
        <w:rPr>
          <w:spacing w:val="31"/>
        </w:rPr>
        <w:t xml:space="preserve"> </w:t>
      </w:r>
      <w:r>
        <w:t>лица</w:t>
      </w:r>
      <w:r>
        <w:rPr>
          <w:spacing w:val="27"/>
        </w:rPr>
        <w:t xml:space="preserve"> </w:t>
      </w:r>
      <w:r>
        <w:t>о</w:t>
      </w:r>
      <w:r>
        <w:rPr>
          <w:spacing w:val="30"/>
        </w:rPr>
        <w:t xml:space="preserve"> </w:t>
      </w:r>
      <w:r>
        <w:rPr>
          <w:spacing w:val="-1"/>
        </w:rPr>
        <w:t>получении</w:t>
      </w:r>
      <w:r>
        <w:rPr>
          <w:spacing w:val="34"/>
        </w:rPr>
        <w:t xml:space="preserve"> </w:t>
      </w:r>
      <w:r>
        <w:rPr>
          <w:spacing w:val="-1"/>
        </w:rPr>
        <w:t>указанных</w:t>
      </w:r>
      <w:r>
        <w:rPr>
          <w:spacing w:val="63"/>
        </w:rPr>
        <w:t xml:space="preserve"> </w:t>
      </w:r>
      <w:r>
        <w:rPr>
          <w:spacing w:val="-1"/>
        </w:rPr>
        <w:t>документов,</w:t>
      </w:r>
      <w:r>
        <w:t xml:space="preserve"> </w:t>
      </w:r>
      <w:r>
        <w:rPr>
          <w:spacing w:val="-1"/>
        </w:rPr>
        <w:t>сведения</w:t>
      </w:r>
      <w:r>
        <w:t xml:space="preserve"> о </w:t>
      </w:r>
      <w:r>
        <w:rPr>
          <w:spacing w:val="-1"/>
        </w:rPr>
        <w:t>дате</w:t>
      </w:r>
      <w:r>
        <w:t xml:space="preserve"> и </w:t>
      </w:r>
      <w:r>
        <w:rPr>
          <w:spacing w:val="-1"/>
        </w:rPr>
        <w:t>номере</w:t>
      </w:r>
      <w:r>
        <w:rPr>
          <w:spacing w:val="1"/>
        </w:rPr>
        <w:t xml:space="preserve"> </w:t>
      </w:r>
      <w:r>
        <w:rPr>
          <w:spacing w:val="-1"/>
        </w:rPr>
        <w:t>его</w:t>
      </w:r>
      <w:r>
        <w:t xml:space="preserve"> доверенности.</w:t>
      </w:r>
    </w:p>
    <w:p w14:paraId="606A30D5" w14:textId="77777777" w:rsidR="00A631DD" w:rsidRDefault="00A631DD" w:rsidP="00C63200">
      <w:pPr>
        <w:pStyle w:val="a3"/>
        <w:numPr>
          <w:ilvl w:val="1"/>
          <w:numId w:val="36"/>
        </w:numPr>
        <w:tabs>
          <w:tab w:val="left" w:pos="1336"/>
        </w:tabs>
        <w:kinsoku w:val="0"/>
        <w:overflowPunct w:val="0"/>
        <w:ind w:right="103" w:firstLine="540"/>
        <w:jc w:val="both"/>
      </w:pPr>
      <w:r>
        <w:rPr>
          <w:spacing w:val="-1"/>
        </w:rPr>
        <w:t>Формирование</w:t>
      </w:r>
      <w:r>
        <w:rPr>
          <w:spacing w:val="30"/>
        </w:rPr>
        <w:t xml:space="preserve"> </w:t>
      </w:r>
      <w:r>
        <w:t>и</w:t>
      </w:r>
      <w:r>
        <w:rPr>
          <w:spacing w:val="34"/>
        </w:rPr>
        <w:t xml:space="preserve"> </w:t>
      </w:r>
      <w:r>
        <w:rPr>
          <w:spacing w:val="-1"/>
        </w:rPr>
        <w:t>ведение</w:t>
      </w:r>
      <w:r>
        <w:rPr>
          <w:spacing w:val="32"/>
        </w:rPr>
        <w:t xml:space="preserve"> </w:t>
      </w:r>
      <w:r>
        <w:rPr>
          <w:spacing w:val="-1"/>
        </w:rPr>
        <w:t>дел</w:t>
      </w:r>
      <w:r>
        <w:rPr>
          <w:spacing w:val="33"/>
        </w:rPr>
        <w:t xml:space="preserve"> </w:t>
      </w:r>
      <w:r>
        <w:t>по</w:t>
      </w:r>
      <w:r>
        <w:rPr>
          <w:spacing w:val="30"/>
        </w:rPr>
        <w:t xml:space="preserve"> </w:t>
      </w:r>
      <w:r>
        <w:rPr>
          <w:spacing w:val="-1"/>
        </w:rPr>
        <w:t>выданным</w:t>
      </w:r>
      <w:r>
        <w:rPr>
          <w:spacing w:val="32"/>
        </w:rPr>
        <w:t xml:space="preserve"> </w:t>
      </w:r>
      <w:r>
        <w:rPr>
          <w:spacing w:val="-1"/>
        </w:rPr>
        <w:t>градостроительным</w:t>
      </w:r>
      <w:r>
        <w:rPr>
          <w:spacing w:val="32"/>
        </w:rPr>
        <w:t xml:space="preserve"> </w:t>
      </w:r>
      <w:r>
        <w:rPr>
          <w:spacing w:val="-1"/>
        </w:rPr>
        <w:t>планам</w:t>
      </w:r>
      <w:r>
        <w:rPr>
          <w:spacing w:val="91"/>
        </w:rPr>
        <w:t xml:space="preserve"> </w:t>
      </w:r>
      <w:r>
        <w:rPr>
          <w:spacing w:val="-1"/>
        </w:rPr>
        <w:t>осуществляется</w:t>
      </w:r>
      <w:r>
        <w:t xml:space="preserve"> ответственным</w:t>
      </w:r>
      <w:r>
        <w:rPr>
          <w:spacing w:val="-2"/>
        </w:rPr>
        <w:t xml:space="preserve"> </w:t>
      </w:r>
      <w:r>
        <w:t>лицом.</w:t>
      </w:r>
    </w:p>
    <w:p w14:paraId="64E047F3" w14:textId="77777777" w:rsidR="00A631DD" w:rsidRDefault="00A631DD" w:rsidP="00A631DD">
      <w:pPr>
        <w:pStyle w:val="a3"/>
        <w:kinsoku w:val="0"/>
        <w:overflowPunct w:val="0"/>
        <w:spacing w:line="275" w:lineRule="exact"/>
        <w:ind w:left="641"/>
      </w:pPr>
      <w:r>
        <w:rPr>
          <w:spacing w:val="-1"/>
        </w:rPr>
        <w:t>Дело</w:t>
      </w:r>
      <w:r>
        <w:t xml:space="preserve"> по каждому</w:t>
      </w:r>
      <w:r>
        <w:rPr>
          <w:spacing w:val="-5"/>
        </w:rPr>
        <w:t xml:space="preserve"> </w:t>
      </w:r>
      <w:r>
        <w:rPr>
          <w:spacing w:val="-1"/>
        </w:rPr>
        <w:t>заявлению</w:t>
      </w:r>
      <w:r>
        <w:t xml:space="preserve"> </w:t>
      </w:r>
      <w:r>
        <w:rPr>
          <w:spacing w:val="-1"/>
        </w:rPr>
        <w:t>ведется</w:t>
      </w:r>
      <w:r>
        <w:t xml:space="preserve"> отдельно.</w:t>
      </w:r>
    </w:p>
    <w:p w14:paraId="0B3516B0" w14:textId="77777777" w:rsidR="00A631DD" w:rsidRDefault="00A631DD" w:rsidP="00C63200">
      <w:pPr>
        <w:pStyle w:val="a3"/>
        <w:numPr>
          <w:ilvl w:val="1"/>
          <w:numId w:val="36"/>
        </w:numPr>
        <w:tabs>
          <w:tab w:val="left" w:pos="1182"/>
        </w:tabs>
        <w:kinsoku w:val="0"/>
        <w:overflowPunct w:val="0"/>
        <w:spacing w:line="275" w:lineRule="exact"/>
        <w:ind w:left="1182" w:hanging="540"/>
        <w:rPr>
          <w:spacing w:val="-1"/>
        </w:rPr>
      </w:pPr>
      <w:r>
        <w:t>В</w:t>
      </w:r>
      <w:r>
        <w:rPr>
          <w:spacing w:val="-2"/>
        </w:rPr>
        <w:t xml:space="preserve"> </w:t>
      </w:r>
      <w:r>
        <w:rPr>
          <w:spacing w:val="-1"/>
        </w:rPr>
        <w:t xml:space="preserve">деле </w:t>
      </w:r>
      <w:r>
        <w:t xml:space="preserve">должны находиться </w:t>
      </w:r>
      <w:r>
        <w:rPr>
          <w:spacing w:val="-1"/>
        </w:rPr>
        <w:t xml:space="preserve">подшитые </w:t>
      </w:r>
      <w:r>
        <w:t xml:space="preserve">в </w:t>
      </w:r>
      <w:r>
        <w:rPr>
          <w:spacing w:val="-1"/>
        </w:rPr>
        <w:t>хронологическом порядке:</w:t>
      </w:r>
    </w:p>
    <w:p w14:paraId="0EB41683" w14:textId="77777777" w:rsidR="00A631DD" w:rsidRDefault="00A631DD" w:rsidP="00C63200">
      <w:pPr>
        <w:pStyle w:val="a3"/>
        <w:numPr>
          <w:ilvl w:val="0"/>
          <w:numId w:val="32"/>
        </w:numPr>
        <w:tabs>
          <w:tab w:val="left" w:pos="902"/>
        </w:tabs>
        <w:kinsoku w:val="0"/>
        <w:overflowPunct w:val="0"/>
        <w:ind w:firstLine="540"/>
        <w:rPr>
          <w:spacing w:val="-1"/>
        </w:rPr>
      </w:pPr>
      <w:r>
        <w:rPr>
          <w:spacing w:val="-1"/>
        </w:rPr>
        <w:t xml:space="preserve">заявление </w:t>
      </w:r>
      <w:r>
        <w:t xml:space="preserve">и </w:t>
      </w:r>
      <w:r>
        <w:rPr>
          <w:spacing w:val="-1"/>
        </w:rPr>
        <w:t>прилагаемые</w:t>
      </w:r>
      <w:r>
        <w:rPr>
          <w:spacing w:val="-2"/>
        </w:rPr>
        <w:t xml:space="preserve"> </w:t>
      </w:r>
      <w:r>
        <w:rPr>
          <w:spacing w:val="-1"/>
        </w:rPr>
        <w:t>документы;</w:t>
      </w:r>
    </w:p>
    <w:p w14:paraId="2DD05863" w14:textId="77777777" w:rsidR="00A631DD" w:rsidRDefault="00A631DD" w:rsidP="00C63200">
      <w:pPr>
        <w:pStyle w:val="a3"/>
        <w:numPr>
          <w:ilvl w:val="0"/>
          <w:numId w:val="32"/>
        </w:numPr>
        <w:tabs>
          <w:tab w:val="left" w:pos="902"/>
        </w:tabs>
        <w:kinsoku w:val="0"/>
        <w:overflowPunct w:val="0"/>
        <w:ind w:left="901" w:hanging="259"/>
        <w:rPr>
          <w:spacing w:val="-1"/>
        </w:rPr>
      </w:pPr>
      <w:r>
        <w:t xml:space="preserve">копия </w:t>
      </w:r>
      <w:r>
        <w:rPr>
          <w:spacing w:val="-1"/>
        </w:rPr>
        <w:t>градостроительного</w:t>
      </w:r>
      <w:r>
        <w:t xml:space="preserve"> </w:t>
      </w:r>
      <w:r>
        <w:rPr>
          <w:spacing w:val="-1"/>
        </w:rPr>
        <w:t>плана (мотивированного</w:t>
      </w:r>
      <w:r>
        <w:t xml:space="preserve"> </w:t>
      </w:r>
      <w:r>
        <w:rPr>
          <w:spacing w:val="-1"/>
        </w:rPr>
        <w:t xml:space="preserve">отказа </w:t>
      </w:r>
      <w:r>
        <w:t xml:space="preserve">в </w:t>
      </w:r>
      <w:r>
        <w:rPr>
          <w:spacing w:val="-1"/>
        </w:rPr>
        <w:t>выдаче);</w:t>
      </w:r>
    </w:p>
    <w:p w14:paraId="2CDB9BAB" w14:textId="77777777" w:rsidR="00A631DD" w:rsidRDefault="00A631DD" w:rsidP="00C63200">
      <w:pPr>
        <w:pStyle w:val="a3"/>
        <w:numPr>
          <w:ilvl w:val="0"/>
          <w:numId w:val="32"/>
        </w:numPr>
        <w:tabs>
          <w:tab w:val="left" w:pos="921"/>
        </w:tabs>
        <w:kinsoku w:val="0"/>
        <w:overflowPunct w:val="0"/>
        <w:ind w:right="108" w:firstLine="540"/>
        <w:jc w:val="both"/>
        <w:rPr>
          <w:spacing w:val="-1"/>
        </w:rPr>
      </w:pPr>
      <w:r>
        <w:rPr>
          <w:spacing w:val="-1"/>
        </w:rPr>
        <w:t>доверенность</w:t>
      </w:r>
      <w:r>
        <w:rPr>
          <w:spacing w:val="20"/>
        </w:rPr>
        <w:t xml:space="preserve"> </w:t>
      </w:r>
      <w:r>
        <w:rPr>
          <w:spacing w:val="-1"/>
        </w:rPr>
        <w:t>лица,</w:t>
      </w:r>
      <w:r>
        <w:rPr>
          <w:spacing w:val="18"/>
        </w:rPr>
        <w:t xml:space="preserve"> </w:t>
      </w:r>
      <w:r>
        <w:rPr>
          <w:spacing w:val="-1"/>
        </w:rPr>
        <w:t>получившего</w:t>
      </w:r>
      <w:r>
        <w:rPr>
          <w:spacing w:val="18"/>
        </w:rPr>
        <w:t xml:space="preserve"> </w:t>
      </w:r>
      <w:r>
        <w:rPr>
          <w:spacing w:val="-1"/>
        </w:rPr>
        <w:t>градостроительный</w:t>
      </w:r>
      <w:r>
        <w:rPr>
          <w:spacing w:val="19"/>
        </w:rPr>
        <w:t xml:space="preserve"> </w:t>
      </w:r>
      <w:r>
        <w:rPr>
          <w:spacing w:val="-1"/>
        </w:rPr>
        <w:t>план</w:t>
      </w:r>
      <w:r>
        <w:rPr>
          <w:spacing w:val="19"/>
        </w:rPr>
        <w:t xml:space="preserve"> </w:t>
      </w:r>
      <w:r>
        <w:rPr>
          <w:spacing w:val="-1"/>
        </w:rPr>
        <w:t>(уведомления</w:t>
      </w:r>
      <w:r>
        <w:rPr>
          <w:spacing w:val="18"/>
        </w:rPr>
        <w:t xml:space="preserve"> </w:t>
      </w:r>
      <w:r>
        <w:t>об</w:t>
      </w:r>
      <w:r>
        <w:rPr>
          <w:spacing w:val="19"/>
        </w:rPr>
        <w:t xml:space="preserve"> </w:t>
      </w:r>
      <w:r>
        <w:rPr>
          <w:spacing w:val="-1"/>
        </w:rPr>
        <w:t>отказе</w:t>
      </w:r>
      <w:r>
        <w:rPr>
          <w:spacing w:val="18"/>
        </w:rPr>
        <w:t xml:space="preserve"> </w:t>
      </w:r>
      <w:r>
        <w:t>в</w:t>
      </w:r>
      <w:r>
        <w:rPr>
          <w:spacing w:val="79"/>
        </w:rPr>
        <w:t xml:space="preserve"> </w:t>
      </w:r>
      <w:r>
        <w:rPr>
          <w:spacing w:val="-1"/>
        </w:rPr>
        <w:t>выдаче);</w:t>
      </w:r>
    </w:p>
    <w:p w14:paraId="7FEFB074" w14:textId="77777777" w:rsidR="00A631DD" w:rsidRDefault="00A631DD" w:rsidP="00C63200">
      <w:pPr>
        <w:pStyle w:val="a3"/>
        <w:numPr>
          <w:ilvl w:val="0"/>
          <w:numId w:val="32"/>
        </w:numPr>
        <w:tabs>
          <w:tab w:val="left" w:pos="947"/>
        </w:tabs>
        <w:kinsoku w:val="0"/>
        <w:overflowPunct w:val="0"/>
        <w:ind w:right="107" w:firstLine="540"/>
        <w:jc w:val="both"/>
      </w:pPr>
      <w:r>
        <w:t>копия</w:t>
      </w:r>
      <w:r>
        <w:rPr>
          <w:spacing w:val="47"/>
        </w:rPr>
        <w:t xml:space="preserve"> </w:t>
      </w:r>
      <w:r>
        <w:rPr>
          <w:spacing w:val="-1"/>
        </w:rPr>
        <w:t>уведомления</w:t>
      </w:r>
      <w:r>
        <w:rPr>
          <w:spacing w:val="47"/>
        </w:rPr>
        <w:t xml:space="preserve"> </w:t>
      </w:r>
      <w:r>
        <w:t>о</w:t>
      </w:r>
      <w:r>
        <w:rPr>
          <w:spacing w:val="45"/>
        </w:rPr>
        <w:t xml:space="preserve"> </w:t>
      </w:r>
      <w:r>
        <w:rPr>
          <w:spacing w:val="-1"/>
        </w:rPr>
        <w:t>выдаче</w:t>
      </w:r>
      <w:r>
        <w:rPr>
          <w:spacing w:val="44"/>
        </w:rPr>
        <w:t xml:space="preserve"> </w:t>
      </w:r>
      <w:r>
        <w:t>градостроительного</w:t>
      </w:r>
      <w:r>
        <w:rPr>
          <w:spacing w:val="45"/>
        </w:rPr>
        <w:t xml:space="preserve"> </w:t>
      </w:r>
      <w:r>
        <w:rPr>
          <w:spacing w:val="-1"/>
        </w:rPr>
        <w:t>плана</w:t>
      </w:r>
      <w:r>
        <w:rPr>
          <w:spacing w:val="44"/>
        </w:rPr>
        <w:t xml:space="preserve"> </w:t>
      </w:r>
      <w:r>
        <w:rPr>
          <w:spacing w:val="-1"/>
        </w:rPr>
        <w:t>(уведомления</w:t>
      </w:r>
      <w:r>
        <w:rPr>
          <w:spacing w:val="45"/>
        </w:rPr>
        <w:t xml:space="preserve"> </w:t>
      </w:r>
      <w:r>
        <w:t>об</w:t>
      </w:r>
      <w:r>
        <w:rPr>
          <w:spacing w:val="45"/>
        </w:rPr>
        <w:t xml:space="preserve"> </w:t>
      </w:r>
      <w:r>
        <w:t>отказе</w:t>
      </w:r>
      <w:r>
        <w:rPr>
          <w:spacing w:val="44"/>
        </w:rPr>
        <w:t xml:space="preserve"> </w:t>
      </w:r>
      <w:r>
        <w:t>в</w:t>
      </w:r>
      <w:r>
        <w:rPr>
          <w:spacing w:val="35"/>
        </w:rPr>
        <w:t xml:space="preserve"> </w:t>
      </w:r>
      <w:r>
        <w:rPr>
          <w:spacing w:val="-1"/>
        </w:rPr>
        <w:t>выдаче)</w:t>
      </w:r>
      <w:r>
        <w:t xml:space="preserve"> с</w:t>
      </w:r>
      <w:r>
        <w:rPr>
          <w:spacing w:val="-2"/>
        </w:rPr>
        <w:t xml:space="preserve"> </w:t>
      </w:r>
      <w:r>
        <w:t xml:space="preserve">отметкой </w:t>
      </w:r>
      <w:r>
        <w:rPr>
          <w:spacing w:val="-1"/>
        </w:rPr>
        <w:t>заявителя</w:t>
      </w:r>
      <w:r>
        <w:t xml:space="preserve"> в получении;</w:t>
      </w:r>
    </w:p>
    <w:p w14:paraId="29516155" w14:textId="77777777" w:rsidR="00A631DD" w:rsidRDefault="00A631DD" w:rsidP="00C63200">
      <w:pPr>
        <w:pStyle w:val="a3"/>
        <w:numPr>
          <w:ilvl w:val="0"/>
          <w:numId w:val="32"/>
        </w:numPr>
        <w:tabs>
          <w:tab w:val="left" w:pos="902"/>
        </w:tabs>
        <w:kinsoku w:val="0"/>
        <w:overflowPunct w:val="0"/>
        <w:ind w:left="901" w:hanging="259"/>
        <w:rPr>
          <w:spacing w:val="-1"/>
        </w:rPr>
      </w:pPr>
      <w:r>
        <w:t>иные</w:t>
      </w:r>
      <w:r>
        <w:rPr>
          <w:spacing w:val="-2"/>
        </w:rPr>
        <w:t xml:space="preserve"> </w:t>
      </w:r>
      <w:r>
        <w:rPr>
          <w:spacing w:val="-1"/>
        </w:rPr>
        <w:t>документы,</w:t>
      </w:r>
      <w:r>
        <w:t xml:space="preserve"> </w:t>
      </w:r>
      <w:r>
        <w:rPr>
          <w:spacing w:val="-1"/>
        </w:rPr>
        <w:t>связанные</w:t>
      </w:r>
      <w:r>
        <w:rPr>
          <w:spacing w:val="-2"/>
        </w:rPr>
        <w:t xml:space="preserve"> </w:t>
      </w:r>
      <w:r>
        <w:t>с</w:t>
      </w:r>
      <w:r>
        <w:rPr>
          <w:spacing w:val="-1"/>
        </w:rPr>
        <w:t xml:space="preserve"> выдачей.</w:t>
      </w:r>
    </w:p>
    <w:p w14:paraId="320FB1DA" w14:textId="77777777" w:rsidR="00A631DD" w:rsidRDefault="00A631DD" w:rsidP="00A631DD">
      <w:pPr>
        <w:pStyle w:val="a3"/>
        <w:kinsoku w:val="0"/>
        <w:overflowPunct w:val="0"/>
        <w:ind w:right="104" w:firstLine="539"/>
        <w:jc w:val="both"/>
      </w:pPr>
      <w:r>
        <w:rPr>
          <w:spacing w:val="-1"/>
        </w:rPr>
        <w:t>Максимальный</w:t>
      </w:r>
      <w:r>
        <w:rPr>
          <w:spacing w:val="38"/>
        </w:rPr>
        <w:t xml:space="preserve"> </w:t>
      </w:r>
      <w:r>
        <w:rPr>
          <w:spacing w:val="-1"/>
        </w:rPr>
        <w:t>срок</w:t>
      </w:r>
      <w:r>
        <w:rPr>
          <w:spacing w:val="36"/>
        </w:rPr>
        <w:t xml:space="preserve"> </w:t>
      </w:r>
      <w:r>
        <w:rPr>
          <w:spacing w:val="-1"/>
        </w:rPr>
        <w:t>исполнения</w:t>
      </w:r>
      <w:r>
        <w:rPr>
          <w:spacing w:val="35"/>
        </w:rPr>
        <w:t xml:space="preserve"> </w:t>
      </w:r>
      <w:r>
        <w:rPr>
          <w:spacing w:val="-1"/>
        </w:rPr>
        <w:t>процедуры</w:t>
      </w:r>
      <w:r>
        <w:rPr>
          <w:spacing w:val="43"/>
        </w:rPr>
        <w:t xml:space="preserve"> </w:t>
      </w:r>
      <w:r>
        <w:t>-</w:t>
      </w:r>
      <w:r>
        <w:rPr>
          <w:spacing w:val="37"/>
        </w:rPr>
        <w:t xml:space="preserve"> </w:t>
      </w:r>
      <w:r>
        <w:t>в</w:t>
      </w:r>
      <w:r>
        <w:rPr>
          <w:spacing w:val="37"/>
        </w:rPr>
        <w:t xml:space="preserve"> </w:t>
      </w:r>
      <w:r>
        <w:rPr>
          <w:spacing w:val="-1"/>
        </w:rPr>
        <w:t>течение</w:t>
      </w:r>
      <w:r>
        <w:rPr>
          <w:spacing w:val="37"/>
        </w:rPr>
        <w:t xml:space="preserve"> </w:t>
      </w:r>
      <w:r>
        <w:t>1</w:t>
      </w:r>
      <w:r>
        <w:rPr>
          <w:spacing w:val="38"/>
        </w:rPr>
        <w:t xml:space="preserve"> </w:t>
      </w:r>
      <w:r>
        <w:rPr>
          <w:spacing w:val="-1"/>
        </w:rPr>
        <w:t>рабочего</w:t>
      </w:r>
      <w:r>
        <w:rPr>
          <w:spacing w:val="38"/>
        </w:rPr>
        <w:t xml:space="preserve"> </w:t>
      </w:r>
      <w:r>
        <w:t>дня</w:t>
      </w:r>
      <w:r>
        <w:rPr>
          <w:spacing w:val="38"/>
        </w:rPr>
        <w:t xml:space="preserve"> </w:t>
      </w:r>
      <w:r>
        <w:t>с</w:t>
      </w:r>
      <w:r>
        <w:rPr>
          <w:spacing w:val="37"/>
        </w:rPr>
        <w:t xml:space="preserve"> </w:t>
      </w:r>
      <w:r>
        <w:rPr>
          <w:spacing w:val="-1"/>
        </w:rPr>
        <w:t>даты</w:t>
      </w:r>
      <w:r>
        <w:rPr>
          <w:spacing w:val="73"/>
        </w:rPr>
        <w:t xml:space="preserve"> </w:t>
      </w:r>
      <w:r>
        <w:rPr>
          <w:spacing w:val="-1"/>
        </w:rPr>
        <w:t>поступления</w:t>
      </w:r>
      <w:r>
        <w:rPr>
          <w:spacing w:val="47"/>
        </w:rPr>
        <w:t xml:space="preserve"> </w:t>
      </w:r>
      <w:r>
        <w:rPr>
          <w:spacing w:val="-1"/>
        </w:rPr>
        <w:t>заявления</w:t>
      </w:r>
      <w:r>
        <w:rPr>
          <w:spacing w:val="47"/>
        </w:rPr>
        <w:t xml:space="preserve"> </w:t>
      </w:r>
      <w:r>
        <w:t>с</w:t>
      </w:r>
      <w:r>
        <w:rPr>
          <w:spacing w:val="46"/>
        </w:rPr>
        <w:t xml:space="preserve"> </w:t>
      </w:r>
      <w:r>
        <w:rPr>
          <w:spacing w:val="-1"/>
        </w:rPr>
        <w:t>приложением</w:t>
      </w:r>
      <w:r>
        <w:rPr>
          <w:spacing w:val="47"/>
        </w:rPr>
        <w:t xml:space="preserve"> </w:t>
      </w:r>
      <w:r>
        <w:rPr>
          <w:spacing w:val="-1"/>
        </w:rPr>
        <w:t>документов,</w:t>
      </w:r>
      <w:r>
        <w:rPr>
          <w:spacing w:val="48"/>
        </w:rPr>
        <w:t xml:space="preserve"> </w:t>
      </w:r>
      <w:r>
        <w:rPr>
          <w:spacing w:val="-1"/>
        </w:rPr>
        <w:t>необходимых</w:t>
      </w:r>
      <w:r>
        <w:rPr>
          <w:spacing w:val="49"/>
        </w:rPr>
        <w:t xml:space="preserve"> </w:t>
      </w:r>
      <w:r>
        <w:t>для</w:t>
      </w:r>
      <w:r>
        <w:rPr>
          <w:spacing w:val="45"/>
        </w:rPr>
        <w:t xml:space="preserve"> </w:t>
      </w:r>
      <w:r>
        <w:rPr>
          <w:spacing w:val="-1"/>
        </w:rPr>
        <w:t>предоставления</w:t>
      </w:r>
      <w:r>
        <w:rPr>
          <w:spacing w:val="69"/>
        </w:rPr>
        <w:t xml:space="preserve"> </w:t>
      </w:r>
      <w:r>
        <w:rPr>
          <w:spacing w:val="-1"/>
        </w:rPr>
        <w:t>муниципальной</w:t>
      </w:r>
      <w:r>
        <w:rPr>
          <w:spacing w:val="3"/>
        </w:rPr>
        <w:t xml:space="preserve"> </w:t>
      </w:r>
      <w:r>
        <w:rPr>
          <w:spacing w:val="-2"/>
        </w:rPr>
        <w:t>услуги,</w:t>
      </w:r>
      <w:r>
        <w:rPr>
          <w:spacing w:val="2"/>
        </w:rPr>
        <w:t xml:space="preserve"> </w:t>
      </w:r>
      <w:r>
        <w:t>в Администрацию.</w:t>
      </w:r>
    </w:p>
    <w:p w14:paraId="1F26C5F9" w14:textId="77777777" w:rsidR="00A631DD" w:rsidRDefault="00A631DD" w:rsidP="00A631DD">
      <w:pPr>
        <w:pStyle w:val="a3"/>
        <w:kinsoku w:val="0"/>
        <w:overflowPunct w:val="0"/>
        <w:spacing w:before="5"/>
        <w:ind w:left="0"/>
      </w:pPr>
    </w:p>
    <w:p w14:paraId="2D85A9C4" w14:textId="77777777" w:rsidR="00A631DD" w:rsidRDefault="00A631DD" w:rsidP="00A631DD">
      <w:pPr>
        <w:pStyle w:val="1"/>
        <w:kinsoku w:val="0"/>
        <w:overflowPunct w:val="0"/>
        <w:ind w:left="1661" w:right="1667"/>
        <w:jc w:val="center"/>
        <w:rPr>
          <w:b w:val="0"/>
          <w:bCs w:val="0"/>
        </w:rPr>
      </w:pPr>
      <w:r>
        <w:rPr>
          <w:spacing w:val="-1"/>
        </w:rPr>
        <w:t xml:space="preserve">Формирование </w:t>
      </w:r>
      <w:r>
        <w:t xml:space="preserve">и </w:t>
      </w:r>
      <w:r>
        <w:rPr>
          <w:spacing w:val="-1"/>
        </w:rPr>
        <w:t>направление межведомственных</w:t>
      </w:r>
      <w:r>
        <w:t xml:space="preserve"> </w:t>
      </w:r>
      <w:r>
        <w:rPr>
          <w:spacing w:val="-1"/>
        </w:rPr>
        <w:t>запросов</w:t>
      </w:r>
      <w:r>
        <w:rPr>
          <w:spacing w:val="67"/>
        </w:rPr>
        <w:t xml:space="preserve"> </w:t>
      </w:r>
      <w:r>
        <w:t xml:space="preserve">в </w:t>
      </w:r>
      <w:r>
        <w:rPr>
          <w:spacing w:val="-1"/>
        </w:rPr>
        <w:t>органы</w:t>
      </w:r>
      <w:r>
        <w:t xml:space="preserve"> </w:t>
      </w:r>
      <w:r>
        <w:rPr>
          <w:spacing w:val="-1"/>
        </w:rPr>
        <w:t>(организации),</w:t>
      </w:r>
      <w:r>
        <w:t xml:space="preserve"> </w:t>
      </w:r>
      <w:r>
        <w:rPr>
          <w:spacing w:val="-1"/>
        </w:rPr>
        <w:t xml:space="preserve">участвующие </w:t>
      </w:r>
      <w:r>
        <w:t xml:space="preserve">в </w:t>
      </w:r>
      <w:r>
        <w:rPr>
          <w:spacing w:val="-1"/>
        </w:rPr>
        <w:t>предоставлении</w:t>
      </w:r>
      <w:r>
        <w:rPr>
          <w:spacing w:val="65"/>
        </w:rPr>
        <w:t xml:space="preserve"> </w:t>
      </w:r>
      <w:r>
        <w:rPr>
          <w:spacing w:val="-1"/>
        </w:rPr>
        <w:t>муниципальных</w:t>
      </w:r>
      <w:r>
        <w:t xml:space="preserve"> </w:t>
      </w:r>
      <w:r>
        <w:rPr>
          <w:spacing w:val="-1"/>
        </w:rPr>
        <w:t>услуг</w:t>
      </w:r>
    </w:p>
    <w:p w14:paraId="7BCE828A" w14:textId="77777777" w:rsidR="00A631DD" w:rsidRDefault="00A631DD" w:rsidP="00A631DD">
      <w:pPr>
        <w:pStyle w:val="a3"/>
        <w:kinsoku w:val="0"/>
        <w:overflowPunct w:val="0"/>
        <w:spacing w:before="7"/>
        <w:ind w:left="0"/>
        <w:rPr>
          <w:b/>
          <w:bCs/>
          <w:sz w:val="23"/>
          <w:szCs w:val="23"/>
        </w:rPr>
      </w:pPr>
    </w:p>
    <w:p w14:paraId="3C72ED22" w14:textId="77777777" w:rsidR="00A631DD" w:rsidRDefault="00A631DD" w:rsidP="00C63200">
      <w:pPr>
        <w:pStyle w:val="a3"/>
        <w:numPr>
          <w:ilvl w:val="1"/>
          <w:numId w:val="36"/>
        </w:numPr>
        <w:tabs>
          <w:tab w:val="left" w:pos="1266"/>
        </w:tabs>
        <w:kinsoku w:val="0"/>
        <w:overflowPunct w:val="0"/>
        <w:ind w:right="103" w:firstLine="540"/>
        <w:jc w:val="both"/>
        <w:rPr>
          <w:spacing w:val="-1"/>
        </w:rPr>
      </w:pPr>
      <w:r>
        <w:rPr>
          <w:spacing w:val="-1"/>
        </w:rPr>
        <w:t>Основанием</w:t>
      </w:r>
      <w:r>
        <w:rPr>
          <w:spacing w:val="23"/>
        </w:rPr>
        <w:t xml:space="preserve"> </w:t>
      </w:r>
      <w:r>
        <w:t>для</w:t>
      </w:r>
      <w:r>
        <w:rPr>
          <w:spacing w:val="24"/>
        </w:rPr>
        <w:t xml:space="preserve"> </w:t>
      </w:r>
      <w:r>
        <w:rPr>
          <w:spacing w:val="-1"/>
        </w:rPr>
        <w:t>начала</w:t>
      </w:r>
      <w:r>
        <w:rPr>
          <w:spacing w:val="23"/>
        </w:rPr>
        <w:t xml:space="preserve"> </w:t>
      </w:r>
      <w:r>
        <w:rPr>
          <w:spacing w:val="-1"/>
        </w:rPr>
        <w:t>административной</w:t>
      </w:r>
      <w:r>
        <w:rPr>
          <w:spacing w:val="24"/>
        </w:rPr>
        <w:t xml:space="preserve"> </w:t>
      </w:r>
      <w:r>
        <w:rPr>
          <w:spacing w:val="-1"/>
        </w:rPr>
        <w:t>процедуры</w:t>
      </w:r>
      <w:r>
        <w:rPr>
          <w:spacing w:val="23"/>
        </w:rPr>
        <w:t xml:space="preserve"> </w:t>
      </w:r>
      <w:r>
        <w:t>является</w:t>
      </w:r>
      <w:r>
        <w:rPr>
          <w:spacing w:val="23"/>
        </w:rPr>
        <w:t xml:space="preserve"> </w:t>
      </w:r>
      <w:r>
        <w:rPr>
          <w:spacing w:val="-1"/>
        </w:rPr>
        <w:t>отсутствие</w:t>
      </w:r>
      <w:r>
        <w:rPr>
          <w:spacing w:val="22"/>
        </w:rPr>
        <w:t xml:space="preserve"> </w:t>
      </w:r>
      <w:r>
        <w:t>в</w:t>
      </w:r>
      <w:r>
        <w:rPr>
          <w:spacing w:val="57"/>
        </w:rPr>
        <w:t xml:space="preserve"> </w:t>
      </w:r>
      <w:r>
        <w:rPr>
          <w:spacing w:val="-1"/>
        </w:rPr>
        <w:t>Администрации</w:t>
      </w:r>
      <w:r>
        <w:rPr>
          <w:spacing w:val="33"/>
        </w:rPr>
        <w:t xml:space="preserve"> </w:t>
      </w:r>
      <w:r>
        <w:rPr>
          <w:spacing w:val="-1"/>
        </w:rPr>
        <w:t>документов,</w:t>
      </w:r>
      <w:r>
        <w:rPr>
          <w:spacing w:val="31"/>
        </w:rPr>
        <w:t xml:space="preserve"> </w:t>
      </w:r>
      <w:r>
        <w:rPr>
          <w:spacing w:val="-1"/>
        </w:rPr>
        <w:t>необходимых</w:t>
      </w:r>
      <w:r>
        <w:rPr>
          <w:spacing w:val="33"/>
        </w:rPr>
        <w:t xml:space="preserve"> </w:t>
      </w:r>
      <w:r>
        <w:t>в</w:t>
      </w:r>
      <w:r>
        <w:rPr>
          <w:spacing w:val="28"/>
        </w:rPr>
        <w:t xml:space="preserve"> </w:t>
      </w:r>
      <w:r>
        <w:rPr>
          <w:spacing w:val="-1"/>
        </w:rPr>
        <w:t>соответствии</w:t>
      </w:r>
      <w:r>
        <w:rPr>
          <w:spacing w:val="31"/>
        </w:rPr>
        <w:t xml:space="preserve"> </w:t>
      </w:r>
      <w:r>
        <w:t>с</w:t>
      </w:r>
      <w:r>
        <w:rPr>
          <w:spacing w:val="30"/>
        </w:rPr>
        <w:t xml:space="preserve"> </w:t>
      </w:r>
      <w:r>
        <w:rPr>
          <w:spacing w:val="-1"/>
        </w:rPr>
        <w:t>нормативными</w:t>
      </w:r>
      <w:r>
        <w:rPr>
          <w:spacing w:val="31"/>
        </w:rPr>
        <w:t xml:space="preserve"> </w:t>
      </w:r>
      <w:r>
        <w:t>правовыми</w:t>
      </w:r>
      <w:r>
        <w:rPr>
          <w:spacing w:val="73"/>
        </w:rPr>
        <w:t xml:space="preserve"> </w:t>
      </w:r>
      <w:r>
        <w:rPr>
          <w:spacing w:val="-1"/>
        </w:rPr>
        <w:t>актами</w:t>
      </w:r>
      <w:r>
        <w:rPr>
          <w:spacing w:val="19"/>
        </w:rPr>
        <w:t xml:space="preserve"> </w:t>
      </w:r>
      <w:r>
        <w:t>для</w:t>
      </w:r>
      <w:r>
        <w:rPr>
          <w:spacing w:val="19"/>
        </w:rPr>
        <w:t xml:space="preserve"> </w:t>
      </w:r>
      <w:r>
        <w:rPr>
          <w:spacing w:val="-1"/>
        </w:rPr>
        <w:t>предоставления</w:t>
      </w:r>
      <w:r>
        <w:rPr>
          <w:spacing w:val="18"/>
        </w:rPr>
        <w:t xml:space="preserve"> </w:t>
      </w:r>
      <w:r>
        <w:rPr>
          <w:spacing w:val="-1"/>
        </w:rPr>
        <w:t>муниципальной</w:t>
      </w:r>
      <w:r>
        <w:rPr>
          <w:spacing w:val="20"/>
        </w:rPr>
        <w:t xml:space="preserve"> </w:t>
      </w:r>
      <w:r>
        <w:rPr>
          <w:spacing w:val="-1"/>
        </w:rPr>
        <w:t>услуги,</w:t>
      </w:r>
      <w:r>
        <w:rPr>
          <w:spacing w:val="18"/>
        </w:rPr>
        <w:t xml:space="preserve"> </w:t>
      </w:r>
      <w:r>
        <w:t>которые</w:t>
      </w:r>
      <w:r>
        <w:rPr>
          <w:spacing w:val="18"/>
        </w:rPr>
        <w:t xml:space="preserve"> </w:t>
      </w:r>
      <w:r>
        <w:rPr>
          <w:spacing w:val="-1"/>
        </w:rPr>
        <w:t>находятся</w:t>
      </w:r>
      <w:r>
        <w:rPr>
          <w:spacing w:val="18"/>
        </w:rPr>
        <w:t xml:space="preserve"> </w:t>
      </w:r>
      <w:r>
        <w:t>в</w:t>
      </w:r>
      <w:r>
        <w:rPr>
          <w:spacing w:val="18"/>
        </w:rPr>
        <w:t xml:space="preserve"> </w:t>
      </w:r>
      <w:r>
        <w:rPr>
          <w:spacing w:val="-1"/>
        </w:rPr>
        <w:t>распоряжении</w:t>
      </w:r>
      <w:r>
        <w:rPr>
          <w:spacing w:val="61"/>
        </w:rPr>
        <w:t xml:space="preserve"> </w:t>
      </w:r>
      <w:r>
        <w:rPr>
          <w:spacing w:val="-1"/>
        </w:rPr>
        <w:t>территориальных</w:t>
      </w:r>
      <w:r>
        <w:rPr>
          <w:spacing w:val="18"/>
        </w:rPr>
        <w:t xml:space="preserve"> </w:t>
      </w:r>
      <w:r>
        <w:rPr>
          <w:spacing w:val="-1"/>
        </w:rPr>
        <w:t>органов</w:t>
      </w:r>
      <w:r>
        <w:rPr>
          <w:spacing w:val="16"/>
        </w:rPr>
        <w:t xml:space="preserve"> </w:t>
      </w:r>
      <w:r>
        <w:rPr>
          <w:spacing w:val="-1"/>
        </w:rPr>
        <w:t>федеральных</w:t>
      </w:r>
      <w:r>
        <w:rPr>
          <w:spacing w:val="15"/>
        </w:rPr>
        <w:t xml:space="preserve"> </w:t>
      </w:r>
      <w:r>
        <w:rPr>
          <w:spacing w:val="-1"/>
        </w:rPr>
        <w:t>органов</w:t>
      </w:r>
      <w:r>
        <w:rPr>
          <w:spacing w:val="16"/>
        </w:rPr>
        <w:t xml:space="preserve"> </w:t>
      </w:r>
      <w:r>
        <w:rPr>
          <w:spacing w:val="-1"/>
        </w:rPr>
        <w:t>государственной</w:t>
      </w:r>
      <w:r>
        <w:rPr>
          <w:spacing w:val="17"/>
        </w:rPr>
        <w:t xml:space="preserve"> </w:t>
      </w:r>
      <w:r>
        <w:rPr>
          <w:spacing w:val="-1"/>
        </w:rPr>
        <w:t>власти</w:t>
      </w:r>
      <w:r>
        <w:rPr>
          <w:spacing w:val="15"/>
        </w:rPr>
        <w:t xml:space="preserve"> </w:t>
      </w:r>
      <w:r>
        <w:t>и</w:t>
      </w:r>
      <w:r>
        <w:rPr>
          <w:spacing w:val="17"/>
        </w:rPr>
        <w:t xml:space="preserve"> </w:t>
      </w:r>
      <w:r>
        <w:rPr>
          <w:spacing w:val="-2"/>
        </w:rPr>
        <w:t>иных</w:t>
      </w:r>
      <w:r>
        <w:rPr>
          <w:spacing w:val="93"/>
        </w:rPr>
        <w:t xml:space="preserve"> </w:t>
      </w:r>
      <w:r>
        <w:rPr>
          <w:spacing w:val="-1"/>
        </w:rPr>
        <w:t>организаций.</w:t>
      </w:r>
    </w:p>
    <w:p w14:paraId="1FFFF4B7" w14:textId="77777777" w:rsidR="00A631DD" w:rsidRDefault="00A631DD" w:rsidP="00C63200">
      <w:pPr>
        <w:pStyle w:val="a3"/>
        <w:numPr>
          <w:ilvl w:val="1"/>
          <w:numId w:val="36"/>
        </w:numPr>
        <w:tabs>
          <w:tab w:val="left" w:pos="1518"/>
        </w:tabs>
        <w:kinsoku w:val="0"/>
        <w:overflowPunct w:val="0"/>
        <w:ind w:right="110" w:firstLine="540"/>
        <w:jc w:val="both"/>
        <w:rPr>
          <w:spacing w:val="-1"/>
        </w:rPr>
      </w:pPr>
      <w:r>
        <w:rPr>
          <w:spacing w:val="-1"/>
        </w:rPr>
        <w:t>Направление</w:t>
      </w:r>
      <w:r>
        <w:rPr>
          <w:spacing w:val="34"/>
        </w:rPr>
        <w:t xml:space="preserve"> </w:t>
      </w:r>
      <w:r>
        <w:rPr>
          <w:spacing w:val="-1"/>
        </w:rPr>
        <w:t>запросов</w:t>
      </w:r>
      <w:r>
        <w:rPr>
          <w:spacing w:val="35"/>
        </w:rPr>
        <w:t xml:space="preserve"> </w:t>
      </w:r>
      <w:r>
        <w:rPr>
          <w:spacing w:val="-1"/>
        </w:rPr>
        <w:t>осуществляется</w:t>
      </w:r>
      <w:r>
        <w:rPr>
          <w:spacing w:val="35"/>
        </w:rPr>
        <w:t xml:space="preserve"> </w:t>
      </w:r>
      <w:r>
        <w:rPr>
          <w:spacing w:val="-1"/>
        </w:rPr>
        <w:t>муниципальным</w:t>
      </w:r>
      <w:r>
        <w:rPr>
          <w:spacing w:val="34"/>
        </w:rPr>
        <w:t xml:space="preserve"> </w:t>
      </w:r>
      <w:r>
        <w:rPr>
          <w:spacing w:val="-1"/>
        </w:rPr>
        <w:t>служащим</w:t>
      </w:r>
      <w:r>
        <w:rPr>
          <w:spacing w:val="57"/>
        </w:rPr>
        <w:t xml:space="preserve"> </w:t>
      </w:r>
      <w:r>
        <w:rPr>
          <w:spacing w:val="-1"/>
        </w:rPr>
        <w:t>Администрации.</w:t>
      </w:r>
    </w:p>
    <w:p w14:paraId="395BCF45" w14:textId="77777777" w:rsidR="00A631DD" w:rsidRDefault="00A631DD" w:rsidP="00C63200">
      <w:pPr>
        <w:pStyle w:val="a3"/>
        <w:numPr>
          <w:ilvl w:val="1"/>
          <w:numId w:val="36"/>
        </w:numPr>
        <w:tabs>
          <w:tab w:val="left" w:pos="1369"/>
        </w:tabs>
        <w:kinsoku w:val="0"/>
        <w:overflowPunct w:val="0"/>
        <w:ind w:right="105" w:firstLine="540"/>
        <w:jc w:val="both"/>
        <w:rPr>
          <w:spacing w:val="-2"/>
        </w:rPr>
      </w:pPr>
      <w:r>
        <w:rPr>
          <w:spacing w:val="-1"/>
        </w:rPr>
        <w:t>Муниципальный</w:t>
      </w:r>
      <w:r>
        <w:rPr>
          <w:spacing w:val="5"/>
        </w:rPr>
        <w:t xml:space="preserve"> </w:t>
      </w:r>
      <w:r>
        <w:rPr>
          <w:spacing w:val="-1"/>
        </w:rPr>
        <w:t>служащий</w:t>
      </w:r>
      <w:r>
        <w:rPr>
          <w:spacing w:val="11"/>
        </w:rPr>
        <w:t xml:space="preserve"> </w:t>
      </w:r>
      <w:r>
        <w:rPr>
          <w:spacing w:val="-1"/>
        </w:rPr>
        <w:t>Администрации</w:t>
      </w:r>
      <w:r>
        <w:rPr>
          <w:spacing w:val="9"/>
        </w:rPr>
        <w:t xml:space="preserve"> </w:t>
      </w:r>
      <w:r>
        <w:rPr>
          <w:spacing w:val="-1"/>
        </w:rPr>
        <w:t>осуществляет</w:t>
      </w:r>
      <w:r>
        <w:rPr>
          <w:spacing w:val="7"/>
        </w:rPr>
        <w:t xml:space="preserve"> </w:t>
      </w:r>
      <w:r>
        <w:t>подготовку</w:t>
      </w:r>
      <w:r>
        <w:rPr>
          <w:spacing w:val="59"/>
        </w:rPr>
        <w:t xml:space="preserve"> </w:t>
      </w:r>
      <w:r>
        <w:t>и</w:t>
      </w:r>
      <w:r>
        <w:rPr>
          <w:spacing w:val="43"/>
        </w:rPr>
        <w:t xml:space="preserve"> </w:t>
      </w:r>
      <w:r>
        <w:rPr>
          <w:spacing w:val="-1"/>
        </w:rPr>
        <w:t>направление</w:t>
      </w:r>
      <w:r>
        <w:rPr>
          <w:spacing w:val="22"/>
        </w:rPr>
        <w:t xml:space="preserve"> </w:t>
      </w:r>
      <w:r>
        <w:rPr>
          <w:spacing w:val="-1"/>
        </w:rPr>
        <w:t>запроса</w:t>
      </w:r>
      <w:r>
        <w:rPr>
          <w:spacing w:val="22"/>
        </w:rPr>
        <w:t xml:space="preserve"> </w:t>
      </w:r>
      <w:r>
        <w:t>в</w:t>
      </w:r>
      <w:r>
        <w:rPr>
          <w:spacing w:val="25"/>
        </w:rPr>
        <w:t xml:space="preserve"> </w:t>
      </w:r>
      <w:r>
        <w:rPr>
          <w:spacing w:val="-1"/>
        </w:rPr>
        <w:t>федеральные</w:t>
      </w:r>
      <w:r>
        <w:rPr>
          <w:spacing w:val="22"/>
        </w:rPr>
        <w:t xml:space="preserve"> </w:t>
      </w:r>
      <w:r>
        <w:rPr>
          <w:spacing w:val="-1"/>
        </w:rPr>
        <w:t>органы</w:t>
      </w:r>
      <w:r>
        <w:rPr>
          <w:spacing w:val="23"/>
        </w:rPr>
        <w:t xml:space="preserve"> </w:t>
      </w:r>
      <w:r>
        <w:rPr>
          <w:spacing w:val="-1"/>
        </w:rPr>
        <w:t>государственной</w:t>
      </w:r>
      <w:r>
        <w:rPr>
          <w:spacing w:val="24"/>
        </w:rPr>
        <w:t xml:space="preserve"> </w:t>
      </w:r>
      <w:r>
        <w:rPr>
          <w:spacing w:val="-1"/>
        </w:rPr>
        <w:t>власти</w:t>
      </w:r>
      <w:r>
        <w:rPr>
          <w:spacing w:val="25"/>
        </w:rPr>
        <w:t xml:space="preserve"> </w:t>
      </w:r>
      <w:r>
        <w:t>и</w:t>
      </w:r>
      <w:r>
        <w:rPr>
          <w:spacing w:val="24"/>
        </w:rPr>
        <w:t xml:space="preserve"> </w:t>
      </w:r>
      <w:r>
        <w:t>иные</w:t>
      </w:r>
      <w:r>
        <w:rPr>
          <w:spacing w:val="22"/>
        </w:rPr>
        <w:t xml:space="preserve"> </w:t>
      </w:r>
      <w:r>
        <w:rPr>
          <w:spacing w:val="-1"/>
        </w:rPr>
        <w:t>организации,</w:t>
      </w:r>
      <w:r>
        <w:rPr>
          <w:spacing w:val="23"/>
        </w:rPr>
        <w:t xml:space="preserve"> </w:t>
      </w:r>
      <w:r>
        <w:t>в</w:t>
      </w:r>
      <w:r>
        <w:rPr>
          <w:spacing w:val="97"/>
        </w:rPr>
        <w:t xml:space="preserve"> </w:t>
      </w:r>
      <w:r>
        <w:rPr>
          <w:spacing w:val="-1"/>
        </w:rPr>
        <w:t>распоряжении</w:t>
      </w:r>
      <w:r>
        <w:rPr>
          <w:spacing w:val="48"/>
        </w:rPr>
        <w:t xml:space="preserve"> </w:t>
      </w:r>
      <w:r>
        <w:rPr>
          <w:spacing w:val="-1"/>
        </w:rPr>
        <w:t>которых</w:t>
      </w:r>
      <w:r>
        <w:rPr>
          <w:spacing w:val="47"/>
        </w:rPr>
        <w:t xml:space="preserve"> </w:t>
      </w:r>
      <w:r>
        <w:rPr>
          <w:spacing w:val="-1"/>
        </w:rPr>
        <w:t>находятся</w:t>
      </w:r>
      <w:r>
        <w:rPr>
          <w:spacing w:val="47"/>
        </w:rPr>
        <w:t xml:space="preserve"> </w:t>
      </w:r>
      <w:r>
        <w:rPr>
          <w:spacing w:val="-1"/>
        </w:rPr>
        <w:t>документы,</w:t>
      </w:r>
      <w:r>
        <w:rPr>
          <w:spacing w:val="48"/>
        </w:rPr>
        <w:t xml:space="preserve"> </w:t>
      </w:r>
      <w:r>
        <w:rPr>
          <w:spacing w:val="-1"/>
        </w:rPr>
        <w:t>необходимые</w:t>
      </w:r>
      <w:r>
        <w:rPr>
          <w:spacing w:val="46"/>
        </w:rPr>
        <w:t xml:space="preserve"> </w:t>
      </w:r>
      <w:r>
        <w:t>для</w:t>
      </w:r>
      <w:r>
        <w:rPr>
          <w:spacing w:val="48"/>
        </w:rPr>
        <w:t xml:space="preserve"> </w:t>
      </w:r>
      <w:r>
        <w:rPr>
          <w:spacing w:val="-1"/>
        </w:rPr>
        <w:t>предоставления</w:t>
      </w:r>
      <w:r>
        <w:rPr>
          <w:spacing w:val="81"/>
        </w:rPr>
        <w:t xml:space="preserve"> </w:t>
      </w:r>
      <w:r>
        <w:rPr>
          <w:spacing w:val="-1"/>
        </w:rPr>
        <w:t>муниципальной</w:t>
      </w:r>
      <w:r>
        <w:rPr>
          <w:spacing w:val="3"/>
        </w:rPr>
        <w:t xml:space="preserve"> </w:t>
      </w:r>
      <w:r>
        <w:rPr>
          <w:spacing w:val="-2"/>
        </w:rPr>
        <w:t>услуги.</w:t>
      </w:r>
    </w:p>
    <w:p w14:paraId="122B6C27" w14:textId="77777777" w:rsidR="00A631DD" w:rsidRDefault="00A631DD" w:rsidP="00A631DD">
      <w:pPr>
        <w:pStyle w:val="a3"/>
        <w:kinsoku w:val="0"/>
        <w:overflowPunct w:val="0"/>
        <w:ind w:left="641"/>
        <w:rPr>
          <w:spacing w:val="-1"/>
        </w:rPr>
      </w:pPr>
      <w:r>
        <w:rPr>
          <w:spacing w:val="-1"/>
        </w:rPr>
        <w:t>Максимальный</w:t>
      </w:r>
      <w:r>
        <w:t xml:space="preserve"> </w:t>
      </w:r>
      <w:r>
        <w:rPr>
          <w:spacing w:val="-1"/>
        </w:rPr>
        <w:t>срок</w:t>
      </w:r>
      <w:r>
        <w:t xml:space="preserve"> </w:t>
      </w:r>
      <w:r>
        <w:rPr>
          <w:spacing w:val="-1"/>
        </w:rPr>
        <w:t>выполнения</w:t>
      </w:r>
      <w:r>
        <w:t xml:space="preserve"> </w:t>
      </w:r>
      <w:r>
        <w:rPr>
          <w:spacing w:val="-1"/>
        </w:rPr>
        <w:t>данного</w:t>
      </w:r>
      <w:r>
        <w:t xml:space="preserve"> </w:t>
      </w:r>
      <w:r>
        <w:rPr>
          <w:spacing w:val="-1"/>
        </w:rPr>
        <w:t>действия</w:t>
      </w:r>
      <w:r>
        <w:t xml:space="preserve"> </w:t>
      </w:r>
      <w:r>
        <w:rPr>
          <w:spacing w:val="-1"/>
        </w:rPr>
        <w:t>составляет</w:t>
      </w:r>
      <w:r>
        <w:t xml:space="preserve"> 1 рабочий </w:t>
      </w:r>
      <w:r>
        <w:rPr>
          <w:spacing w:val="-1"/>
        </w:rPr>
        <w:t>день.</w:t>
      </w:r>
      <w:r>
        <w:rPr>
          <w:spacing w:val="81"/>
        </w:rPr>
        <w:t xml:space="preserve"> </w:t>
      </w:r>
      <w:r>
        <w:rPr>
          <w:spacing w:val="-1"/>
        </w:rPr>
        <w:t>Направление запроса осуществляется:</w:t>
      </w:r>
    </w:p>
    <w:p w14:paraId="26E0BEBB" w14:textId="77777777" w:rsidR="00A631DD" w:rsidRDefault="00A631DD" w:rsidP="00C63200">
      <w:pPr>
        <w:pStyle w:val="a3"/>
        <w:numPr>
          <w:ilvl w:val="0"/>
          <w:numId w:val="35"/>
        </w:numPr>
        <w:tabs>
          <w:tab w:val="left" w:pos="782"/>
        </w:tabs>
        <w:kinsoku w:val="0"/>
        <w:overflowPunct w:val="0"/>
        <w:ind w:left="781" w:hanging="139"/>
        <w:rPr>
          <w:spacing w:val="-1"/>
        </w:rPr>
      </w:pPr>
      <w:r>
        <w:t xml:space="preserve">по </w:t>
      </w:r>
      <w:r>
        <w:rPr>
          <w:spacing w:val="-1"/>
        </w:rPr>
        <w:t>каналам региональной</w:t>
      </w:r>
      <w:r>
        <w:t xml:space="preserve"> </w:t>
      </w:r>
      <w:r>
        <w:rPr>
          <w:spacing w:val="-1"/>
        </w:rPr>
        <w:t>системы</w:t>
      </w:r>
      <w:r>
        <w:t xml:space="preserve"> </w:t>
      </w:r>
      <w:r>
        <w:rPr>
          <w:spacing w:val="-1"/>
        </w:rPr>
        <w:t>межведомственного</w:t>
      </w:r>
      <w:r>
        <w:t xml:space="preserve"> </w:t>
      </w:r>
      <w:r>
        <w:rPr>
          <w:spacing w:val="-1"/>
        </w:rPr>
        <w:t>электронного</w:t>
      </w:r>
      <w:r>
        <w:t xml:space="preserve"> </w:t>
      </w:r>
      <w:r>
        <w:rPr>
          <w:spacing w:val="-1"/>
        </w:rPr>
        <w:t>взаимодействия;</w:t>
      </w:r>
    </w:p>
    <w:p w14:paraId="1701C601" w14:textId="77777777" w:rsidR="00A631DD" w:rsidRDefault="00A631DD" w:rsidP="00C63200">
      <w:pPr>
        <w:pStyle w:val="a3"/>
        <w:numPr>
          <w:ilvl w:val="0"/>
          <w:numId w:val="35"/>
        </w:numPr>
        <w:tabs>
          <w:tab w:val="left" w:pos="782"/>
        </w:tabs>
        <w:kinsoku w:val="0"/>
        <w:overflowPunct w:val="0"/>
        <w:ind w:left="781" w:hanging="139"/>
        <w:rPr>
          <w:spacing w:val="-1"/>
        </w:rPr>
      </w:pPr>
      <w:r>
        <w:t xml:space="preserve">в </w:t>
      </w:r>
      <w:r>
        <w:rPr>
          <w:spacing w:val="-1"/>
        </w:rPr>
        <w:t xml:space="preserve">письменном </w:t>
      </w:r>
      <w:r>
        <w:t>виде</w:t>
      </w:r>
      <w:r>
        <w:rPr>
          <w:spacing w:val="-1"/>
        </w:rPr>
        <w:t xml:space="preserve"> </w:t>
      </w:r>
      <w:r>
        <w:t>на</w:t>
      </w:r>
      <w:r>
        <w:rPr>
          <w:spacing w:val="-4"/>
        </w:rPr>
        <w:t xml:space="preserve"> </w:t>
      </w:r>
      <w:r>
        <w:rPr>
          <w:spacing w:val="-1"/>
        </w:rPr>
        <w:t xml:space="preserve">официальном письменном </w:t>
      </w:r>
      <w:r>
        <w:t>бланке</w:t>
      </w:r>
      <w:r>
        <w:rPr>
          <w:spacing w:val="3"/>
        </w:rPr>
        <w:t xml:space="preserve"> </w:t>
      </w:r>
      <w:r>
        <w:rPr>
          <w:spacing w:val="-1"/>
        </w:rPr>
        <w:t>Администрации.</w:t>
      </w:r>
    </w:p>
    <w:p w14:paraId="3A15E570" w14:textId="77777777" w:rsidR="00A631DD" w:rsidRDefault="00A631DD" w:rsidP="00A631DD">
      <w:pPr>
        <w:pStyle w:val="a3"/>
        <w:kinsoku w:val="0"/>
        <w:overflowPunct w:val="0"/>
        <w:ind w:right="103" w:firstLine="539"/>
        <w:jc w:val="both"/>
        <w:rPr>
          <w:spacing w:val="-1"/>
        </w:rPr>
      </w:pPr>
      <w:r>
        <w:rPr>
          <w:spacing w:val="-1"/>
        </w:rPr>
        <w:t>Запрос,</w:t>
      </w:r>
      <w:r>
        <w:rPr>
          <w:spacing w:val="41"/>
        </w:rPr>
        <w:t xml:space="preserve"> </w:t>
      </w:r>
      <w:r>
        <w:rPr>
          <w:spacing w:val="-1"/>
        </w:rPr>
        <w:t>оформляемый</w:t>
      </w:r>
      <w:r>
        <w:rPr>
          <w:spacing w:val="43"/>
        </w:rPr>
        <w:t xml:space="preserve"> </w:t>
      </w:r>
      <w:r>
        <w:t>на</w:t>
      </w:r>
      <w:r>
        <w:rPr>
          <w:spacing w:val="39"/>
        </w:rPr>
        <w:t xml:space="preserve"> </w:t>
      </w:r>
      <w:r>
        <w:rPr>
          <w:spacing w:val="-1"/>
        </w:rPr>
        <w:t>бланках</w:t>
      </w:r>
      <w:r>
        <w:rPr>
          <w:spacing w:val="45"/>
        </w:rPr>
        <w:t xml:space="preserve"> </w:t>
      </w:r>
      <w:r>
        <w:rPr>
          <w:spacing w:val="-1"/>
        </w:rPr>
        <w:t>Администрации,</w:t>
      </w:r>
      <w:r>
        <w:rPr>
          <w:spacing w:val="40"/>
        </w:rPr>
        <w:t xml:space="preserve"> </w:t>
      </w:r>
      <w:r>
        <w:rPr>
          <w:spacing w:val="-1"/>
        </w:rPr>
        <w:t>должен</w:t>
      </w:r>
      <w:r>
        <w:rPr>
          <w:spacing w:val="39"/>
        </w:rPr>
        <w:t xml:space="preserve"> </w:t>
      </w:r>
      <w:r>
        <w:rPr>
          <w:spacing w:val="-1"/>
        </w:rPr>
        <w:t>содержать</w:t>
      </w:r>
      <w:r>
        <w:rPr>
          <w:spacing w:val="42"/>
        </w:rPr>
        <w:t xml:space="preserve"> </w:t>
      </w:r>
      <w:r>
        <w:rPr>
          <w:spacing w:val="-1"/>
        </w:rPr>
        <w:t>следующие</w:t>
      </w:r>
      <w:r>
        <w:rPr>
          <w:spacing w:val="81"/>
        </w:rPr>
        <w:t xml:space="preserve"> </w:t>
      </w:r>
      <w:r>
        <w:rPr>
          <w:spacing w:val="-1"/>
        </w:rPr>
        <w:t>сведения:</w:t>
      </w:r>
    </w:p>
    <w:p w14:paraId="750FC1B1" w14:textId="77777777" w:rsidR="00A631DD" w:rsidRDefault="00A631DD" w:rsidP="00C63200">
      <w:pPr>
        <w:pStyle w:val="a3"/>
        <w:numPr>
          <w:ilvl w:val="0"/>
          <w:numId w:val="35"/>
        </w:numPr>
        <w:tabs>
          <w:tab w:val="left" w:pos="880"/>
        </w:tabs>
        <w:kinsoku w:val="0"/>
        <w:overflowPunct w:val="0"/>
        <w:ind w:right="110" w:firstLine="540"/>
        <w:jc w:val="both"/>
        <w:rPr>
          <w:spacing w:val="-1"/>
        </w:rPr>
      </w:pPr>
      <w:r>
        <w:rPr>
          <w:spacing w:val="-1"/>
        </w:rPr>
        <w:t>наименование</w:t>
      </w:r>
      <w:r>
        <w:rPr>
          <w:spacing w:val="37"/>
        </w:rPr>
        <w:t xml:space="preserve"> </w:t>
      </w:r>
      <w:r>
        <w:rPr>
          <w:spacing w:val="-1"/>
        </w:rPr>
        <w:t>органа,</w:t>
      </w:r>
      <w:r>
        <w:rPr>
          <w:spacing w:val="38"/>
        </w:rPr>
        <w:t xml:space="preserve"> </w:t>
      </w:r>
      <w:r>
        <w:t>в</w:t>
      </w:r>
      <w:r>
        <w:rPr>
          <w:spacing w:val="40"/>
        </w:rPr>
        <w:t xml:space="preserve"> </w:t>
      </w:r>
      <w:r>
        <w:rPr>
          <w:spacing w:val="-1"/>
        </w:rPr>
        <w:t>адрес</w:t>
      </w:r>
      <w:r>
        <w:rPr>
          <w:spacing w:val="39"/>
        </w:rPr>
        <w:t xml:space="preserve"> </w:t>
      </w:r>
      <w:r>
        <w:t>которого</w:t>
      </w:r>
      <w:r>
        <w:rPr>
          <w:spacing w:val="38"/>
        </w:rPr>
        <w:t xml:space="preserve"> </w:t>
      </w:r>
      <w:r>
        <w:rPr>
          <w:spacing w:val="-1"/>
        </w:rPr>
        <w:t>направляется</w:t>
      </w:r>
      <w:r>
        <w:rPr>
          <w:spacing w:val="37"/>
        </w:rPr>
        <w:t xml:space="preserve"> </w:t>
      </w:r>
      <w:r>
        <w:rPr>
          <w:spacing w:val="-1"/>
        </w:rPr>
        <w:t>запрос</w:t>
      </w:r>
      <w:r>
        <w:rPr>
          <w:spacing w:val="39"/>
        </w:rPr>
        <w:t xml:space="preserve"> </w:t>
      </w:r>
      <w:r>
        <w:t>о</w:t>
      </w:r>
      <w:r>
        <w:rPr>
          <w:spacing w:val="38"/>
        </w:rPr>
        <w:t xml:space="preserve"> </w:t>
      </w:r>
      <w:r>
        <w:rPr>
          <w:spacing w:val="-1"/>
        </w:rPr>
        <w:t>предоставлении</w:t>
      </w:r>
      <w:r>
        <w:rPr>
          <w:spacing w:val="77"/>
        </w:rPr>
        <w:t xml:space="preserve"> </w:t>
      </w:r>
      <w:r>
        <w:rPr>
          <w:spacing w:val="-1"/>
        </w:rPr>
        <w:t>документов</w:t>
      </w:r>
      <w:r>
        <w:t xml:space="preserve"> и</w:t>
      </w:r>
      <w:r>
        <w:rPr>
          <w:spacing w:val="1"/>
        </w:rPr>
        <w:t xml:space="preserve"> </w:t>
      </w:r>
      <w:r>
        <w:t xml:space="preserve">(или) </w:t>
      </w:r>
      <w:r>
        <w:rPr>
          <w:spacing w:val="-1"/>
        </w:rPr>
        <w:t>информации;</w:t>
      </w:r>
    </w:p>
    <w:p w14:paraId="7886927E" w14:textId="77777777" w:rsidR="00A631DD" w:rsidRDefault="00A631DD" w:rsidP="00C63200">
      <w:pPr>
        <w:pStyle w:val="a3"/>
        <w:numPr>
          <w:ilvl w:val="0"/>
          <w:numId w:val="35"/>
        </w:numPr>
        <w:tabs>
          <w:tab w:val="left" w:pos="885"/>
        </w:tabs>
        <w:kinsoku w:val="0"/>
        <w:overflowPunct w:val="0"/>
        <w:ind w:right="100" w:firstLine="540"/>
        <w:jc w:val="both"/>
        <w:rPr>
          <w:spacing w:val="-1"/>
        </w:rPr>
      </w:pPr>
      <w:r>
        <w:rPr>
          <w:spacing w:val="-1"/>
        </w:rPr>
        <w:t>наименование</w:t>
      </w:r>
      <w:r>
        <w:rPr>
          <w:spacing w:val="42"/>
        </w:rPr>
        <w:t xml:space="preserve"> </w:t>
      </w:r>
      <w:r>
        <w:rPr>
          <w:spacing w:val="-1"/>
        </w:rPr>
        <w:t>муниципальной</w:t>
      </w:r>
      <w:r>
        <w:rPr>
          <w:spacing w:val="44"/>
        </w:rPr>
        <w:t xml:space="preserve"> </w:t>
      </w:r>
      <w:r>
        <w:rPr>
          <w:spacing w:val="-1"/>
        </w:rPr>
        <w:t>услуги,</w:t>
      </w:r>
      <w:r>
        <w:rPr>
          <w:spacing w:val="42"/>
        </w:rPr>
        <w:t xml:space="preserve"> </w:t>
      </w:r>
      <w:r>
        <w:t>для</w:t>
      </w:r>
      <w:r>
        <w:rPr>
          <w:spacing w:val="43"/>
        </w:rPr>
        <w:t xml:space="preserve"> </w:t>
      </w:r>
      <w:r>
        <w:rPr>
          <w:spacing w:val="-1"/>
        </w:rPr>
        <w:t>предоставления</w:t>
      </w:r>
      <w:r>
        <w:rPr>
          <w:spacing w:val="42"/>
        </w:rPr>
        <w:t xml:space="preserve"> </w:t>
      </w:r>
      <w:r>
        <w:rPr>
          <w:spacing w:val="-1"/>
        </w:rPr>
        <w:t>которой</w:t>
      </w:r>
      <w:r>
        <w:rPr>
          <w:spacing w:val="43"/>
        </w:rPr>
        <w:t xml:space="preserve"> </w:t>
      </w:r>
      <w:r>
        <w:t>необходимо</w:t>
      </w:r>
      <w:r>
        <w:rPr>
          <w:spacing w:val="67"/>
        </w:rPr>
        <w:t xml:space="preserve"> </w:t>
      </w:r>
      <w:r>
        <w:rPr>
          <w:spacing w:val="-1"/>
        </w:rPr>
        <w:t>предоставление документа</w:t>
      </w:r>
      <w:r>
        <w:t xml:space="preserve"> и </w:t>
      </w:r>
      <w:r>
        <w:rPr>
          <w:spacing w:val="-1"/>
        </w:rPr>
        <w:t>(или)</w:t>
      </w:r>
      <w:r>
        <w:t xml:space="preserve"> </w:t>
      </w:r>
      <w:r>
        <w:rPr>
          <w:spacing w:val="-1"/>
        </w:rPr>
        <w:t>информации;</w:t>
      </w:r>
    </w:p>
    <w:p w14:paraId="5DAEDAE4" w14:textId="77777777" w:rsidR="00A631DD" w:rsidRDefault="00A631DD" w:rsidP="00C63200">
      <w:pPr>
        <w:pStyle w:val="a3"/>
        <w:numPr>
          <w:ilvl w:val="0"/>
          <w:numId w:val="35"/>
        </w:numPr>
        <w:tabs>
          <w:tab w:val="left" w:pos="894"/>
        </w:tabs>
        <w:kinsoku w:val="0"/>
        <w:overflowPunct w:val="0"/>
        <w:ind w:right="109" w:firstLine="540"/>
        <w:jc w:val="both"/>
        <w:rPr>
          <w:spacing w:val="-1"/>
        </w:rPr>
      </w:pPr>
      <w:r>
        <w:rPr>
          <w:spacing w:val="-1"/>
        </w:rPr>
        <w:t>указание</w:t>
      </w:r>
      <w:r>
        <w:rPr>
          <w:spacing w:val="49"/>
        </w:rPr>
        <w:t xml:space="preserve"> </w:t>
      </w:r>
      <w:r>
        <w:t>на</w:t>
      </w:r>
      <w:r>
        <w:rPr>
          <w:spacing w:val="49"/>
        </w:rPr>
        <w:t xml:space="preserve"> </w:t>
      </w:r>
      <w:r>
        <w:rPr>
          <w:spacing w:val="-1"/>
        </w:rPr>
        <w:t>положения</w:t>
      </w:r>
      <w:r>
        <w:rPr>
          <w:spacing w:val="50"/>
        </w:rPr>
        <w:t xml:space="preserve"> </w:t>
      </w:r>
      <w:r>
        <w:rPr>
          <w:spacing w:val="-1"/>
        </w:rPr>
        <w:t>нормативного</w:t>
      </w:r>
      <w:r>
        <w:rPr>
          <w:spacing w:val="47"/>
        </w:rPr>
        <w:t xml:space="preserve"> </w:t>
      </w:r>
      <w:r>
        <w:rPr>
          <w:spacing w:val="-1"/>
        </w:rPr>
        <w:t>правового</w:t>
      </w:r>
      <w:r>
        <w:rPr>
          <w:spacing w:val="50"/>
        </w:rPr>
        <w:t xml:space="preserve"> </w:t>
      </w:r>
      <w:r>
        <w:rPr>
          <w:spacing w:val="-1"/>
        </w:rPr>
        <w:t>акта,</w:t>
      </w:r>
      <w:r>
        <w:rPr>
          <w:spacing w:val="49"/>
        </w:rPr>
        <w:t xml:space="preserve"> </w:t>
      </w:r>
      <w:r>
        <w:t>в</w:t>
      </w:r>
      <w:r>
        <w:rPr>
          <w:spacing w:val="49"/>
        </w:rPr>
        <w:t xml:space="preserve"> </w:t>
      </w:r>
      <w:r>
        <w:t>котором</w:t>
      </w:r>
      <w:r>
        <w:rPr>
          <w:spacing w:val="51"/>
        </w:rPr>
        <w:t xml:space="preserve"> </w:t>
      </w:r>
      <w:r>
        <w:rPr>
          <w:spacing w:val="-1"/>
        </w:rPr>
        <w:t>установлено</w:t>
      </w:r>
      <w:r>
        <w:rPr>
          <w:spacing w:val="67"/>
        </w:rPr>
        <w:t xml:space="preserve"> </w:t>
      </w:r>
      <w:r>
        <w:rPr>
          <w:spacing w:val="-1"/>
        </w:rPr>
        <w:t>требование</w:t>
      </w:r>
      <w:r>
        <w:rPr>
          <w:spacing w:val="28"/>
        </w:rPr>
        <w:t xml:space="preserve"> </w:t>
      </w:r>
      <w:r>
        <w:t>о</w:t>
      </w:r>
      <w:r>
        <w:rPr>
          <w:spacing w:val="28"/>
        </w:rPr>
        <w:t xml:space="preserve"> </w:t>
      </w:r>
      <w:r>
        <w:rPr>
          <w:spacing w:val="-1"/>
        </w:rPr>
        <w:t>предоставлении</w:t>
      </w:r>
      <w:r>
        <w:rPr>
          <w:spacing w:val="29"/>
        </w:rPr>
        <w:t xml:space="preserve"> </w:t>
      </w:r>
      <w:r>
        <w:rPr>
          <w:spacing w:val="-1"/>
        </w:rPr>
        <w:t>необходимого</w:t>
      </w:r>
      <w:r>
        <w:rPr>
          <w:spacing w:val="29"/>
        </w:rPr>
        <w:t xml:space="preserve"> </w:t>
      </w:r>
      <w:r>
        <w:rPr>
          <w:spacing w:val="-1"/>
        </w:rPr>
        <w:t>документа</w:t>
      </w:r>
      <w:r>
        <w:rPr>
          <w:spacing w:val="28"/>
        </w:rPr>
        <w:t xml:space="preserve"> </w:t>
      </w:r>
      <w:r>
        <w:t>и</w:t>
      </w:r>
      <w:r>
        <w:rPr>
          <w:spacing w:val="29"/>
        </w:rPr>
        <w:t xml:space="preserve"> </w:t>
      </w:r>
      <w:r>
        <w:t>(или)</w:t>
      </w:r>
      <w:r>
        <w:rPr>
          <w:spacing w:val="27"/>
        </w:rPr>
        <w:t xml:space="preserve"> </w:t>
      </w:r>
      <w:r>
        <w:rPr>
          <w:spacing w:val="-1"/>
        </w:rPr>
        <w:t>информации,</w:t>
      </w:r>
      <w:r>
        <w:rPr>
          <w:spacing w:val="28"/>
        </w:rPr>
        <w:t xml:space="preserve"> </w:t>
      </w:r>
      <w:r>
        <w:t>и</w:t>
      </w:r>
      <w:r>
        <w:rPr>
          <w:spacing w:val="31"/>
        </w:rPr>
        <w:t xml:space="preserve"> </w:t>
      </w:r>
      <w:r>
        <w:rPr>
          <w:spacing w:val="-2"/>
        </w:rPr>
        <w:t>указание</w:t>
      </w:r>
      <w:r>
        <w:rPr>
          <w:spacing w:val="27"/>
        </w:rPr>
        <w:t xml:space="preserve"> </w:t>
      </w:r>
      <w:r>
        <w:t>на</w:t>
      </w:r>
      <w:r>
        <w:rPr>
          <w:spacing w:val="97"/>
        </w:rPr>
        <w:t xml:space="preserve"> </w:t>
      </w:r>
      <w:r>
        <w:rPr>
          <w:spacing w:val="-1"/>
        </w:rPr>
        <w:t>реквизиты</w:t>
      </w:r>
      <w:r>
        <w:t xml:space="preserve"> данного </w:t>
      </w:r>
      <w:r>
        <w:rPr>
          <w:spacing w:val="-1"/>
        </w:rPr>
        <w:t>нормативного</w:t>
      </w:r>
      <w:r>
        <w:t xml:space="preserve"> </w:t>
      </w:r>
      <w:r>
        <w:rPr>
          <w:spacing w:val="-1"/>
        </w:rPr>
        <w:t>правового</w:t>
      </w:r>
      <w:r>
        <w:t xml:space="preserve"> </w:t>
      </w:r>
      <w:r>
        <w:rPr>
          <w:spacing w:val="-1"/>
        </w:rPr>
        <w:t>акта;</w:t>
      </w:r>
    </w:p>
    <w:p w14:paraId="1810450E" w14:textId="77777777" w:rsidR="00A631DD" w:rsidRDefault="00A631DD" w:rsidP="00C63200">
      <w:pPr>
        <w:pStyle w:val="a3"/>
        <w:numPr>
          <w:ilvl w:val="0"/>
          <w:numId w:val="35"/>
        </w:numPr>
        <w:tabs>
          <w:tab w:val="left" w:pos="782"/>
        </w:tabs>
        <w:kinsoku w:val="0"/>
        <w:overflowPunct w:val="0"/>
        <w:ind w:left="781" w:hanging="139"/>
        <w:rPr>
          <w:spacing w:val="-1"/>
        </w:rPr>
      </w:pPr>
      <w:r>
        <w:rPr>
          <w:spacing w:val="-1"/>
        </w:rPr>
        <w:t>контактная</w:t>
      </w:r>
      <w:r>
        <w:t xml:space="preserve"> </w:t>
      </w:r>
      <w:r>
        <w:rPr>
          <w:spacing w:val="-1"/>
        </w:rPr>
        <w:t>информация</w:t>
      </w:r>
      <w:r>
        <w:t xml:space="preserve"> </w:t>
      </w:r>
      <w:r>
        <w:rPr>
          <w:spacing w:val="-1"/>
        </w:rPr>
        <w:t>исполнителя</w:t>
      </w:r>
      <w:r>
        <w:rPr>
          <w:spacing w:val="-3"/>
        </w:rPr>
        <w:t xml:space="preserve"> </w:t>
      </w:r>
      <w:r>
        <w:rPr>
          <w:spacing w:val="-1"/>
        </w:rPr>
        <w:t>запроса;</w:t>
      </w:r>
    </w:p>
    <w:p w14:paraId="4335F6F6" w14:textId="77777777" w:rsidR="00A631DD" w:rsidRDefault="00A631DD" w:rsidP="00C63200">
      <w:pPr>
        <w:pStyle w:val="a3"/>
        <w:numPr>
          <w:ilvl w:val="0"/>
          <w:numId w:val="35"/>
        </w:numPr>
        <w:tabs>
          <w:tab w:val="left" w:pos="782"/>
        </w:tabs>
        <w:kinsoku w:val="0"/>
        <w:overflowPunct w:val="0"/>
        <w:ind w:left="781" w:hanging="139"/>
        <w:rPr>
          <w:spacing w:val="-1"/>
        </w:rPr>
      </w:pPr>
      <w:r>
        <w:rPr>
          <w:spacing w:val="-1"/>
        </w:rPr>
        <w:t>дата</w:t>
      </w:r>
      <w:r>
        <w:t xml:space="preserve"> </w:t>
      </w:r>
      <w:r>
        <w:rPr>
          <w:spacing w:val="-1"/>
        </w:rPr>
        <w:t>направления</w:t>
      </w:r>
      <w:r>
        <w:t xml:space="preserve"> </w:t>
      </w:r>
      <w:r>
        <w:rPr>
          <w:spacing w:val="-1"/>
        </w:rPr>
        <w:t>требования</w:t>
      </w:r>
      <w:r>
        <w:t xml:space="preserve"> и </w:t>
      </w:r>
      <w:r>
        <w:rPr>
          <w:spacing w:val="-1"/>
        </w:rPr>
        <w:t>срок</w:t>
      </w:r>
      <w:r>
        <w:t xml:space="preserve"> </w:t>
      </w:r>
      <w:r>
        <w:rPr>
          <w:spacing w:val="-1"/>
        </w:rPr>
        <w:t>ожидаемого</w:t>
      </w:r>
      <w:r>
        <w:t xml:space="preserve"> </w:t>
      </w:r>
      <w:r>
        <w:rPr>
          <w:spacing w:val="-1"/>
        </w:rPr>
        <w:t>ответа</w:t>
      </w:r>
      <w:r>
        <w:t xml:space="preserve"> на</w:t>
      </w:r>
      <w:r>
        <w:rPr>
          <w:spacing w:val="-1"/>
        </w:rPr>
        <w:t xml:space="preserve"> запрос;</w:t>
      </w:r>
    </w:p>
    <w:p w14:paraId="08502326" w14:textId="77777777" w:rsidR="00A631DD" w:rsidRDefault="00A631DD" w:rsidP="00A631DD">
      <w:pPr>
        <w:pStyle w:val="a3"/>
        <w:kinsoku w:val="0"/>
        <w:overflowPunct w:val="0"/>
        <w:ind w:left="641"/>
        <w:rPr>
          <w:spacing w:val="-1"/>
        </w:rPr>
      </w:pPr>
      <w:r>
        <w:rPr>
          <w:spacing w:val="-1"/>
        </w:rPr>
        <w:t>(срок</w:t>
      </w:r>
      <w:r>
        <w:t xml:space="preserve"> </w:t>
      </w:r>
      <w:r>
        <w:rPr>
          <w:spacing w:val="-1"/>
        </w:rPr>
        <w:t>ожидаемого</w:t>
      </w:r>
      <w:r>
        <w:t xml:space="preserve"> ответа</w:t>
      </w:r>
      <w:r>
        <w:rPr>
          <w:spacing w:val="-1"/>
        </w:rPr>
        <w:t xml:space="preserve"> </w:t>
      </w:r>
      <w:r>
        <w:t>на</w:t>
      </w:r>
      <w:r>
        <w:rPr>
          <w:spacing w:val="-1"/>
        </w:rPr>
        <w:t xml:space="preserve"> запрос </w:t>
      </w:r>
      <w:r>
        <w:t>не</w:t>
      </w:r>
      <w:r>
        <w:rPr>
          <w:spacing w:val="-1"/>
        </w:rPr>
        <w:t xml:space="preserve"> должен</w:t>
      </w:r>
      <w:r>
        <w:t xml:space="preserve"> </w:t>
      </w:r>
      <w:r>
        <w:rPr>
          <w:spacing w:val="-1"/>
        </w:rPr>
        <w:t>превышать</w:t>
      </w:r>
      <w:r>
        <w:rPr>
          <w:spacing w:val="1"/>
        </w:rPr>
        <w:t xml:space="preserve"> </w:t>
      </w:r>
      <w:r>
        <w:t xml:space="preserve">5 </w:t>
      </w:r>
      <w:r>
        <w:rPr>
          <w:spacing w:val="-1"/>
        </w:rPr>
        <w:t>рабочих</w:t>
      </w:r>
      <w:r>
        <w:rPr>
          <w:spacing w:val="2"/>
        </w:rPr>
        <w:t xml:space="preserve"> </w:t>
      </w:r>
      <w:r>
        <w:rPr>
          <w:spacing w:val="-1"/>
        </w:rPr>
        <w:t>дней).</w:t>
      </w:r>
    </w:p>
    <w:p w14:paraId="05610BE0" w14:textId="77777777" w:rsidR="00A631DD" w:rsidRDefault="00A631DD" w:rsidP="00C63200">
      <w:pPr>
        <w:pStyle w:val="a3"/>
        <w:numPr>
          <w:ilvl w:val="1"/>
          <w:numId w:val="36"/>
        </w:numPr>
        <w:tabs>
          <w:tab w:val="left" w:pos="1257"/>
        </w:tabs>
        <w:kinsoku w:val="0"/>
        <w:overflowPunct w:val="0"/>
        <w:ind w:right="100" w:firstLine="540"/>
        <w:jc w:val="both"/>
        <w:rPr>
          <w:spacing w:val="-1"/>
        </w:rPr>
      </w:pPr>
      <w:r>
        <w:rPr>
          <w:spacing w:val="-1"/>
        </w:rPr>
        <w:t>Запрос</w:t>
      </w:r>
      <w:r>
        <w:rPr>
          <w:spacing w:val="13"/>
        </w:rPr>
        <w:t xml:space="preserve"> </w:t>
      </w:r>
      <w:r>
        <w:t>с</w:t>
      </w:r>
      <w:r>
        <w:rPr>
          <w:spacing w:val="13"/>
        </w:rPr>
        <w:t xml:space="preserve"> </w:t>
      </w:r>
      <w:r>
        <w:rPr>
          <w:spacing w:val="-1"/>
        </w:rPr>
        <w:t>использованием</w:t>
      </w:r>
      <w:r>
        <w:rPr>
          <w:spacing w:val="13"/>
        </w:rPr>
        <w:t xml:space="preserve"> </w:t>
      </w:r>
      <w:r>
        <w:rPr>
          <w:spacing w:val="-1"/>
        </w:rPr>
        <w:t>системы</w:t>
      </w:r>
      <w:r>
        <w:rPr>
          <w:spacing w:val="13"/>
        </w:rPr>
        <w:t xml:space="preserve"> </w:t>
      </w:r>
      <w:r>
        <w:rPr>
          <w:spacing w:val="-1"/>
        </w:rPr>
        <w:t>региональной</w:t>
      </w:r>
      <w:r>
        <w:rPr>
          <w:spacing w:val="15"/>
        </w:rPr>
        <w:t xml:space="preserve"> </w:t>
      </w:r>
      <w:r>
        <w:rPr>
          <w:spacing w:val="-1"/>
        </w:rPr>
        <w:t>системы</w:t>
      </w:r>
      <w:r>
        <w:rPr>
          <w:spacing w:val="13"/>
        </w:rPr>
        <w:t xml:space="preserve"> </w:t>
      </w:r>
      <w:r>
        <w:t>межведомственного</w:t>
      </w:r>
      <w:r>
        <w:rPr>
          <w:spacing w:val="65"/>
        </w:rPr>
        <w:t xml:space="preserve"> </w:t>
      </w:r>
      <w:r>
        <w:t xml:space="preserve">электронного  </w:t>
      </w:r>
      <w:r>
        <w:rPr>
          <w:spacing w:val="26"/>
        </w:rPr>
        <w:t xml:space="preserve"> </w:t>
      </w:r>
      <w:r>
        <w:rPr>
          <w:spacing w:val="-1"/>
        </w:rPr>
        <w:t>взаимодействия</w:t>
      </w:r>
      <w:r>
        <w:t xml:space="preserve">  </w:t>
      </w:r>
      <w:r>
        <w:rPr>
          <w:spacing w:val="26"/>
        </w:rPr>
        <w:t xml:space="preserve"> </w:t>
      </w:r>
      <w:r>
        <w:rPr>
          <w:spacing w:val="-1"/>
        </w:rPr>
        <w:t>подписывается</w:t>
      </w:r>
      <w:r>
        <w:t xml:space="preserve">  </w:t>
      </w:r>
      <w:r>
        <w:rPr>
          <w:spacing w:val="25"/>
        </w:rPr>
        <w:t xml:space="preserve"> </w:t>
      </w:r>
      <w:r>
        <w:t xml:space="preserve">электронной  </w:t>
      </w:r>
      <w:r>
        <w:rPr>
          <w:spacing w:val="27"/>
        </w:rPr>
        <w:t xml:space="preserve"> </w:t>
      </w:r>
      <w:r>
        <w:rPr>
          <w:spacing w:val="-1"/>
        </w:rPr>
        <w:t>подписью</w:t>
      </w:r>
      <w:r>
        <w:t xml:space="preserve">  </w:t>
      </w:r>
      <w:r>
        <w:rPr>
          <w:spacing w:val="26"/>
        </w:rPr>
        <w:t xml:space="preserve"> </w:t>
      </w:r>
      <w:r>
        <w:rPr>
          <w:spacing w:val="-1"/>
        </w:rPr>
        <w:t>муниципального</w:t>
      </w:r>
    </w:p>
    <w:p w14:paraId="77114426" w14:textId="77777777" w:rsidR="00A631DD" w:rsidRDefault="00A631DD" w:rsidP="00C63200">
      <w:pPr>
        <w:pStyle w:val="a3"/>
        <w:numPr>
          <w:ilvl w:val="1"/>
          <w:numId w:val="36"/>
        </w:numPr>
        <w:tabs>
          <w:tab w:val="left" w:pos="1257"/>
        </w:tabs>
        <w:kinsoku w:val="0"/>
        <w:overflowPunct w:val="0"/>
        <w:ind w:right="100" w:firstLine="540"/>
        <w:jc w:val="both"/>
        <w:rPr>
          <w:spacing w:val="-1"/>
        </w:rPr>
        <w:sectPr w:rsidR="00A631DD">
          <w:pgSz w:w="11910" w:h="16840"/>
          <w:pgMar w:top="780" w:right="460" w:bottom="280" w:left="1600" w:header="720" w:footer="720" w:gutter="0"/>
          <w:cols w:space="720"/>
          <w:noEndnote/>
        </w:sectPr>
      </w:pPr>
    </w:p>
    <w:p w14:paraId="6C705359" w14:textId="77777777" w:rsidR="00A631DD" w:rsidRDefault="00A631DD" w:rsidP="00A631DD">
      <w:pPr>
        <w:pStyle w:val="a3"/>
        <w:kinsoku w:val="0"/>
        <w:overflowPunct w:val="0"/>
        <w:spacing w:before="45"/>
        <w:rPr>
          <w:spacing w:val="-1"/>
        </w:rPr>
      </w:pPr>
      <w:r>
        <w:rPr>
          <w:spacing w:val="-1"/>
        </w:rPr>
        <w:t>служащего.</w:t>
      </w:r>
    </w:p>
    <w:p w14:paraId="2C3A6CC0" w14:textId="77777777" w:rsidR="00A631DD" w:rsidRDefault="00A631DD" w:rsidP="00C63200">
      <w:pPr>
        <w:pStyle w:val="a3"/>
        <w:numPr>
          <w:ilvl w:val="1"/>
          <w:numId w:val="36"/>
        </w:numPr>
        <w:tabs>
          <w:tab w:val="left" w:pos="1218"/>
        </w:tabs>
        <w:kinsoku w:val="0"/>
        <w:overflowPunct w:val="0"/>
        <w:ind w:right="104" w:firstLine="540"/>
        <w:jc w:val="both"/>
        <w:rPr>
          <w:spacing w:val="-1"/>
        </w:rPr>
      </w:pPr>
      <w:r>
        <w:rPr>
          <w:spacing w:val="-1"/>
        </w:rPr>
        <w:t>Днем</w:t>
      </w:r>
      <w:r>
        <w:rPr>
          <w:spacing w:val="35"/>
        </w:rPr>
        <w:t xml:space="preserve"> </w:t>
      </w:r>
      <w:r>
        <w:rPr>
          <w:spacing w:val="-1"/>
        </w:rPr>
        <w:t>направления</w:t>
      </w:r>
      <w:r>
        <w:rPr>
          <w:spacing w:val="35"/>
        </w:rPr>
        <w:t xml:space="preserve"> </w:t>
      </w:r>
      <w:r>
        <w:rPr>
          <w:spacing w:val="-1"/>
        </w:rPr>
        <w:t>запроса</w:t>
      </w:r>
      <w:r>
        <w:rPr>
          <w:spacing w:val="34"/>
        </w:rPr>
        <w:t xml:space="preserve"> </w:t>
      </w:r>
      <w:r>
        <w:rPr>
          <w:spacing w:val="-1"/>
        </w:rPr>
        <w:t>считается</w:t>
      </w:r>
      <w:r>
        <w:rPr>
          <w:spacing w:val="35"/>
        </w:rPr>
        <w:t xml:space="preserve"> </w:t>
      </w:r>
      <w:r>
        <w:rPr>
          <w:spacing w:val="-1"/>
        </w:rPr>
        <w:t>соответственно</w:t>
      </w:r>
      <w:r>
        <w:rPr>
          <w:spacing w:val="35"/>
        </w:rPr>
        <w:t xml:space="preserve"> </w:t>
      </w:r>
      <w:r>
        <w:rPr>
          <w:spacing w:val="-1"/>
        </w:rPr>
        <w:t>дата,</w:t>
      </w:r>
      <w:r>
        <w:rPr>
          <w:spacing w:val="37"/>
        </w:rPr>
        <w:t xml:space="preserve"> </w:t>
      </w:r>
      <w:r>
        <w:rPr>
          <w:spacing w:val="-1"/>
        </w:rPr>
        <w:t>указанная</w:t>
      </w:r>
      <w:r>
        <w:rPr>
          <w:spacing w:val="35"/>
        </w:rPr>
        <w:t xml:space="preserve"> </w:t>
      </w:r>
      <w:r>
        <w:t>в</w:t>
      </w:r>
      <w:r>
        <w:rPr>
          <w:spacing w:val="35"/>
        </w:rPr>
        <w:t xml:space="preserve"> </w:t>
      </w:r>
      <w:r>
        <w:rPr>
          <w:spacing w:val="-1"/>
        </w:rPr>
        <w:t>расписке</w:t>
      </w:r>
      <w:r>
        <w:rPr>
          <w:spacing w:val="77"/>
        </w:rPr>
        <w:t xml:space="preserve"> </w:t>
      </w:r>
      <w:r>
        <w:rPr>
          <w:spacing w:val="-1"/>
        </w:rPr>
        <w:t>уполномоченного</w:t>
      </w:r>
      <w:r>
        <w:rPr>
          <w:spacing w:val="28"/>
        </w:rPr>
        <w:t xml:space="preserve"> </w:t>
      </w:r>
      <w:r>
        <w:rPr>
          <w:spacing w:val="-1"/>
        </w:rPr>
        <w:t>лица</w:t>
      </w:r>
      <w:r>
        <w:rPr>
          <w:spacing w:val="27"/>
        </w:rPr>
        <w:t xml:space="preserve"> </w:t>
      </w:r>
      <w:r>
        <w:t>о</w:t>
      </w:r>
      <w:r>
        <w:rPr>
          <w:spacing w:val="28"/>
        </w:rPr>
        <w:t xml:space="preserve"> </w:t>
      </w:r>
      <w:r>
        <w:rPr>
          <w:spacing w:val="-1"/>
        </w:rPr>
        <w:t>получении</w:t>
      </w:r>
      <w:r>
        <w:rPr>
          <w:spacing w:val="29"/>
        </w:rPr>
        <w:t xml:space="preserve"> </w:t>
      </w:r>
      <w:r>
        <w:rPr>
          <w:spacing w:val="-1"/>
        </w:rPr>
        <w:t>запроса,</w:t>
      </w:r>
      <w:r>
        <w:rPr>
          <w:spacing w:val="28"/>
        </w:rPr>
        <w:t xml:space="preserve"> </w:t>
      </w:r>
      <w:r>
        <w:rPr>
          <w:spacing w:val="-1"/>
        </w:rPr>
        <w:t>дата</w:t>
      </w:r>
      <w:r>
        <w:rPr>
          <w:spacing w:val="28"/>
        </w:rPr>
        <w:t xml:space="preserve"> </w:t>
      </w:r>
      <w:r>
        <w:rPr>
          <w:spacing w:val="-1"/>
        </w:rPr>
        <w:t>отправления</w:t>
      </w:r>
      <w:r>
        <w:rPr>
          <w:spacing w:val="28"/>
        </w:rPr>
        <w:t xml:space="preserve"> </w:t>
      </w:r>
      <w:r>
        <w:rPr>
          <w:spacing w:val="-1"/>
        </w:rPr>
        <w:t>документа</w:t>
      </w:r>
      <w:r>
        <w:rPr>
          <w:spacing w:val="28"/>
        </w:rPr>
        <w:t xml:space="preserve"> </w:t>
      </w:r>
      <w:r>
        <w:t>с</w:t>
      </w:r>
      <w:r>
        <w:rPr>
          <w:spacing w:val="27"/>
        </w:rPr>
        <w:t xml:space="preserve"> </w:t>
      </w:r>
      <w:r>
        <w:t>запросом,</w:t>
      </w:r>
      <w:r>
        <w:rPr>
          <w:spacing w:val="81"/>
        </w:rPr>
        <w:t xml:space="preserve"> </w:t>
      </w:r>
      <w:r>
        <w:rPr>
          <w:spacing w:val="-1"/>
        </w:rPr>
        <w:t>зарегистрированная</w:t>
      </w:r>
      <w:r>
        <w:rPr>
          <w:spacing w:val="59"/>
        </w:rPr>
        <w:t xml:space="preserve"> </w:t>
      </w:r>
      <w:r>
        <w:t>в</w:t>
      </w:r>
      <w:r>
        <w:rPr>
          <w:spacing w:val="59"/>
        </w:rPr>
        <w:t xml:space="preserve"> </w:t>
      </w:r>
      <w:r>
        <w:rPr>
          <w:spacing w:val="-1"/>
        </w:rPr>
        <w:t>региональной</w:t>
      </w:r>
      <w:r>
        <w:t xml:space="preserve"> </w:t>
      </w:r>
      <w:r>
        <w:rPr>
          <w:spacing w:val="-1"/>
        </w:rPr>
        <w:t>системе</w:t>
      </w:r>
      <w:r>
        <w:rPr>
          <w:spacing w:val="58"/>
        </w:rPr>
        <w:t xml:space="preserve"> </w:t>
      </w:r>
      <w:r>
        <w:rPr>
          <w:spacing w:val="-1"/>
        </w:rPr>
        <w:t>межведомственного</w:t>
      </w:r>
      <w:r>
        <w:rPr>
          <w:spacing w:val="59"/>
        </w:rPr>
        <w:t xml:space="preserve"> </w:t>
      </w:r>
      <w:r>
        <w:rPr>
          <w:spacing w:val="-1"/>
        </w:rPr>
        <w:t>электронного</w:t>
      </w:r>
      <w:r>
        <w:rPr>
          <w:spacing w:val="101"/>
        </w:rPr>
        <w:t xml:space="preserve"> </w:t>
      </w:r>
      <w:r>
        <w:rPr>
          <w:spacing w:val="-1"/>
        </w:rPr>
        <w:t>взаимодействия.</w:t>
      </w:r>
    </w:p>
    <w:p w14:paraId="586ADF7C" w14:textId="77777777" w:rsidR="00A631DD" w:rsidRDefault="00A631DD" w:rsidP="00C63200">
      <w:pPr>
        <w:pStyle w:val="a3"/>
        <w:numPr>
          <w:ilvl w:val="1"/>
          <w:numId w:val="36"/>
        </w:numPr>
        <w:tabs>
          <w:tab w:val="left" w:pos="1473"/>
        </w:tabs>
        <w:kinsoku w:val="0"/>
        <w:overflowPunct w:val="0"/>
        <w:ind w:right="109" w:firstLine="540"/>
        <w:jc w:val="both"/>
        <w:rPr>
          <w:spacing w:val="-1"/>
        </w:rPr>
      </w:pPr>
      <w:r>
        <w:rPr>
          <w:spacing w:val="-1"/>
        </w:rPr>
        <w:t>Результатом</w:t>
      </w:r>
      <w:r>
        <w:rPr>
          <w:spacing w:val="52"/>
        </w:rPr>
        <w:t xml:space="preserve"> </w:t>
      </w:r>
      <w:r>
        <w:rPr>
          <w:spacing w:val="-1"/>
        </w:rPr>
        <w:t>административной</w:t>
      </w:r>
      <w:r>
        <w:rPr>
          <w:spacing w:val="51"/>
        </w:rPr>
        <w:t xml:space="preserve"> </w:t>
      </w:r>
      <w:r>
        <w:rPr>
          <w:spacing w:val="-1"/>
        </w:rPr>
        <w:t>процедуры</w:t>
      </w:r>
      <w:r>
        <w:rPr>
          <w:spacing w:val="49"/>
        </w:rPr>
        <w:t xml:space="preserve"> </w:t>
      </w:r>
      <w:r>
        <w:t>является</w:t>
      </w:r>
      <w:r>
        <w:rPr>
          <w:spacing w:val="52"/>
        </w:rPr>
        <w:t xml:space="preserve"> </w:t>
      </w:r>
      <w:r>
        <w:rPr>
          <w:spacing w:val="-1"/>
        </w:rPr>
        <w:t>получение</w:t>
      </w:r>
      <w:r>
        <w:rPr>
          <w:spacing w:val="49"/>
        </w:rPr>
        <w:t xml:space="preserve"> </w:t>
      </w:r>
      <w:r>
        <w:t>из</w:t>
      </w:r>
      <w:r>
        <w:rPr>
          <w:spacing w:val="55"/>
        </w:rPr>
        <w:t xml:space="preserve"> </w:t>
      </w:r>
      <w:r>
        <w:rPr>
          <w:spacing w:val="-1"/>
        </w:rPr>
        <w:t>территориальных</w:t>
      </w:r>
      <w:r>
        <w:rPr>
          <w:spacing w:val="4"/>
        </w:rPr>
        <w:t xml:space="preserve"> </w:t>
      </w:r>
      <w:r>
        <w:rPr>
          <w:spacing w:val="-1"/>
        </w:rPr>
        <w:t>органов</w:t>
      </w:r>
      <w:r>
        <w:rPr>
          <w:spacing w:val="1"/>
        </w:rPr>
        <w:t xml:space="preserve"> </w:t>
      </w:r>
      <w:r>
        <w:rPr>
          <w:spacing w:val="-1"/>
        </w:rPr>
        <w:t>федеральных</w:t>
      </w:r>
      <w:r>
        <w:rPr>
          <w:spacing w:val="3"/>
        </w:rPr>
        <w:t xml:space="preserve"> </w:t>
      </w:r>
      <w:r>
        <w:rPr>
          <w:spacing w:val="-1"/>
        </w:rPr>
        <w:t>органов</w:t>
      </w:r>
      <w:r>
        <w:rPr>
          <w:spacing w:val="1"/>
        </w:rPr>
        <w:t xml:space="preserve"> </w:t>
      </w:r>
      <w:r>
        <w:rPr>
          <w:spacing w:val="-1"/>
        </w:rPr>
        <w:t>государственной</w:t>
      </w:r>
      <w:r>
        <w:rPr>
          <w:spacing w:val="3"/>
        </w:rPr>
        <w:t xml:space="preserve"> </w:t>
      </w:r>
      <w:r>
        <w:rPr>
          <w:spacing w:val="-1"/>
        </w:rPr>
        <w:t>власти</w:t>
      </w:r>
      <w:r>
        <w:rPr>
          <w:spacing w:val="3"/>
        </w:rPr>
        <w:t xml:space="preserve"> </w:t>
      </w:r>
      <w:r>
        <w:t>и</w:t>
      </w:r>
      <w:r>
        <w:rPr>
          <w:spacing w:val="3"/>
        </w:rPr>
        <w:t xml:space="preserve"> </w:t>
      </w:r>
      <w:r>
        <w:rPr>
          <w:spacing w:val="-1"/>
        </w:rPr>
        <w:t>иных</w:t>
      </w:r>
      <w:r>
        <w:rPr>
          <w:spacing w:val="3"/>
        </w:rPr>
        <w:t xml:space="preserve"> </w:t>
      </w:r>
      <w:r>
        <w:rPr>
          <w:spacing w:val="-1"/>
        </w:rPr>
        <w:t>организаций</w:t>
      </w:r>
      <w:r>
        <w:rPr>
          <w:spacing w:val="105"/>
        </w:rPr>
        <w:t xml:space="preserve"> </w:t>
      </w:r>
      <w:r>
        <w:rPr>
          <w:spacing w:val="-1"/>
        </w:rPr>
        <w:t>запрашиваемых</w:t>
      </w:r>
      <w:r>
        <w:rPr>
          <w:spacing w:val="1"/>
        </w:rPr>
        <w:t xml:space="preserve"> </w:t>
      </w:r>
      <w:r>
        <w:rPr>
          <w:spacing w:val="-1"/>
        </w:rPr>
        <w:t>документов.</w:t>
      </w:r>
    </w:p>
    <w:p w14:paraId="170C7ACE" w14:textId="77777777" w:rsidR="00A631DD" w:rsidRDefault="00A631DD" w:rsidP="00C63200">
      <w:pPr>
        <w:pStyle w:val="a3"/>
        <w:numPr>
          <w:ilvl w:val="1"/>
          <w:numId w:val="36"/>
        </w:numPr>
        <w:tabs>
          <w:tab w:val="left" w:pos="1321"/>
        </w:tabs>
        <w:kinsoku w:val="0"/>
        <w:overflowPunct w:val="0"/>
        <w:spacing w:before="1" w:line="239" w:lineRule="auto"/>
        <w:ind w:right="109" w:firstLine="540"/>
        <w:jc w:val="both"/>
        <w:rPr>
          <w:spacing w:val="-1"/>
        </w:rPr>
      </w:pPr>
      <w:r>
        <w:rPr>
          <w:spacing w:val="-1"/>
        </w:rPr>
        <w:t>Способом</w:t>
      </w:r>
      <w:r>
        <w:rPr>
          <w:spacing w:val="18"/>
        </w:rPr>
        <w:t xml:space="preserve"> </w:t>
      </w:r>
      <w:r>
        <w:rPr>
          <w:spacing w:val="-1"/>
        </w:rPr>
        <w:t>фиксации</w:t>
      </w:r>
      <w:r>
        <w:rPr>
          <w:spacing w:val="19"/>
        </w:rPr>
        <w:t xml:space="preserve"> </w:t>
      </w:r>
      <w:r>
        <w:rPr>
          <w:spacing w:val="-1"/>
        </w:rPr>
        <w:t>результата</w:t>
      </w:r>
      <w:r>
        <w:rPr>
          <w:spacing w:val="18"/>
        </w:rPr>
        <w:t xml:space="preserve"> </w:t>
      </w:r>
      <w:r>
        <w:t>выполнения</w:t>
      </w:r>
      <w:r>
        <w:rPr>
          <w:spacing w:val="18"/>
        </w:rPr>
        <w:t xml:space="preserve"> </w:t>
      </w:r>
      <w:r>
        <w:rPr>
          <w:spacing w:val="-1"/>
        </w:rPr>
        <w:t>административной</w:t>
      </w:r>
      <w:r>
        <w:rPr>
          <w:spacing w:val="17"/>
        </w:rPr>
        <w:t xml:space="preserve"> </w:t>
      </w:r>
      <w:r>
        <w:rPr>
          <w:spacing w:val="-1"/>
        </w:rPr>
        <w:t>процедуры</w:t>
      </w:r>
      <w:r>
        <w:rPr>
          <w:spacing w:val="63"/>
        </w:rPr>
        <w:t xml:space="preserve"> </w:t>
      </w:r>
      <w:r>
        <w:rPr>
          <w:spacing w:val="-1"/>
        </w:rPr>
        <w:t>является</w:t>
      </w:r>
      <w:r>
        <w:rPr>
          <w:spacing w:val="25"/>
        </w:rPr>
        <w:t xml:space="preserve"> </w:t>
      </w:r>
      <w:r>
        <w:rPr>
          <w:spacing w:val="-1"/>
        </w:rPr>
        <w:t>регистрация</w:t>
      </w:r>
      <w:r>
        <w:rPr>
          <w:spacing w:val="26"/>
        </w:rPr>
        <w:t xml:space="preserve"> </w:t>
      </w:r>
      <w:r>
        <w:rPr>
          <w:spacing w:val="-1"/>
        </w:rPr>
        <w:t>поступившего</w:t>
      </w:r>
      <w:r>
        <w:rPr>
          <w:spacing w:val="26"/>
        </w:rPr>
        <w:t xml:space="preserve"> </w:t>
      </w:r>
      <w:r>
        <w:t>ответа</w:t>
      </w:r>
      <w:r>
        <w:rPr>
          <w:spacing w:val="25"/>
        </w:rPr>
        <w:t xml:space="preserve"> </w:t>
      </w:r>
      <w:r>
        <w:t>на</w:t>
      </w:r>
      <w:r>
        <w:rPr>
          <w:spacing w:val="25"/>
        </w:rPr>
        <w:t xml:space="preserve"> </w:t>
      </w:r>
      <w:r>
        <w:rPr>
          <w:spacing w:val="-1"/>
        </w:rPr>
        <w:t>запрос</w:t>
      </w:r>
      <w:r>
        <w:rPr>
          <w:spacing w:val="25"/>
        </w:rPr>
        <w:t xml:space="preserve"> </w:t>
      </w:r>
      <w:r>
        <w:t>в</w:t>
      </w:r>
      <w:r>
        <w:rPr>
          <w:spacing w:val="25"/>
        </w:rPr>
        <w:t xml:space="preserve"> </w:t>
      </w:r>
      <w:r>
        <w:rPr>
          <w:spacing w:val="-1"/>
        </w:rPr>
        <w:t>региональной</w:t>
      </w:r>
      <w:r>
        <w:rPr>
          <w:spacing w:val="27"/>
        </w:rPr>
        <w:t xml:space="preserve"> </w:t>
      </w:r>
      <w:r>
        <w:rPr>
          <w:spacing w:val="-1"/>
        </w:rPr>
        <w:t>системе</w:t>
      </w:r>
      <w:r>
        <w:rPr>
          <w:spacing w:val="75"/>
        </w:rPr>
        <w:t xml:space="preserve"> </w:t>
      </w:r>
      <w:r>
        <w:rPr>
          <w:spacing w:val="-1"/>
        </w:rPr>
        <w:t>межведомственного</w:t>
      </w:r>
      <w:r>
        <w:t xml:space="preserve"> электронного </w:t>
      </w:r>
      <w:r>
        <w:rPr>
          <w:spacing w:val="-1"/>
        </w:rPr>
        <w:t>взаимодействия</w:t>
      </w:r>
      <w:r>
        <w:t xml:space="preserve"> либо в </w:t>
      </w:r>
      <w:r>
        <w:rPr>
          <w:spacing w:val="-1"/>
        </w:rPr>
        <w:t>порядке делопроизводства.</w:t>
      </w:r>
    </w:p>
    <w:p w14:paraId="54CFF3BF" w14:textId="77777777" w:rsidR="00A631DD" w:rsidRDefault="00A631DD" w:rsidP="00A631DD">
      <w:pPr>
        <w:pStyle w:val="a3"/>
        <w:kinsoku w:val="0"/>
        <w:overflowPunct w:val="0"/>
        <w:spacing w:before="5"/>
        <w:ind w:left="0"/>
      </w:pPr>
    </w:p>
    <w:p w14:paraId="48C6C818" w14:textId="77777777" w:rsidR="00A631DD" w:rsidRDefault="00A631DD" w:rsidP="00A631DD">
      <w:pPr>
        <w:pStyle w:val="1"/>
        <w:kinsoku w:val="0"/>
        <w:overflowPunct w:val="0"/>
        <w:ind w:left="3040" w:right="1566" w:hanging="586"/>
        <w:rPr>
          <w:b w:val="0"/>
          <w:bCs w:val="0"/>
        </w:rPr>
      </w:pPr>
      <w:r>
        <w:rPr>
          <w:spacing w:val="-1"/>
        </w:rPr>
        <w:t xml:space="preserve">Оформление </w:t>
      </w:r>
      <w:r>
        <w:t xml:space="preserve">градостроительного плана </w:t>
      </w:r>
      <w:r>
        <w:rPr>
          <w:spacing w:val="-2"/>
        </w:rPr>
        <w:t>либо</w:t>
      </w:r>
      <w:r>
        <w:rPr>
          <w:spacing w:val="29"/>
        </w:rPr>
        <w:t xml:space="preserve"> </w:t>
      </w:r>
      <w:r>
        <w:rPr>
          <w:spacing w:val="-1"/>
        </w:rPr>
        <w:t>мотивированного</w:t>
      </w:r>
      <w:r>
        <w:t xml:space="preserve"> </w:t>
      </w:r>
      <w:r>
        <w:rPr>
          <w:spacing w:val="-1"/>
        </w:rPr>
        <w:t>отказа</w:t>
      </w:r>
      <w:r>
        <w:t xml:space="preserve"> в </w:t>
      </w:r>
      <w:r>
        <w:rPr>
          <w:spacing w:val="-1"/>
        </w:rPr>
        <w:t>выдаче</w:t>
      </w:r>
    </w:p>
    <w:p w14:paraId="0CF7152B" w14:textId="77777777" w:rsidR="00A631DD" w:rsidRDefault="00A631DD" w:rsidP="00A631DD">
      <w:pPr>
        <w:pStyle w:val="a3"/>
        <w:kinsoku w:val="0"/>
        <w:overflowPunct w:val="0"/>
        <w:spacing w:before="7"/>
        <w:ind w:left="0"/>
        <w:rPr>
          <w:b/>
          <w:bCs/>
          <w:sz w:val="23"/>
          <w:szCs w:val="23"/>
        </w:rPr>
      </w:pPr>
    </w:p>
    <w:p w14:paraId="7DF3BAEE" w14:textId="77777777" w:rsidR="00A631DD" w:rsidRDefault="00A631DD" w:rsidP="00C63200">
      <w:pPr>
        <w:pStyle w:val="a3"/>
        <w:numPr>
          <w:ilvl w:val="1"/>
          <w:numId w:val="36"/>
        </w:numPr>
        <w:tabs>
          <w:tab w:val="left" w:pos="1283"/>
        </w:tabs>
        <w:kinsoku w:val="0"/>
        <w:overflowPunct w:val="0"/>
        <w:ind w:right="109" w:firstLine="540"/>
        <w:jc w:val="both"/>
        <w:rPr>
          <w:spacing w:val="-2"/>
        </w:rPr>
      </w:pPr>
      <w:r>
        <w:rPr>
          <w:spacing w:val="-1"/>
        </w:rPr>
        <w:t>Основанием</w:t>
      </w:r>
      <w:r>
        <w:rPr>
          <w:spacing w:val="39"/>
        </w:rPr>
        <w:t xml:space="preserve"> </w:t>
      </w:r>
      <w:r>
        <w:t>для</w:t>
      </w:r>
      <w:r>
        <w:rPr>
          <w:spacing w:val="43"/>
        </w:rPr>
        <w:t xml:space="preserve"> </w:t>
      </w:r>
      <w:r>
        <w:rPr>
          <w:spacing w:val="-1"/>
        </w:rPr>
        <w:t>начала</w:t>
      </w:r>
      <w:r>
        <w:rPr>
          <w:spacing w:val="42"/>
        </w:rPr>
        <w:t xml:space="preserve"> </w:t>
      </w:r>
      <w:r>
        <w:rPr>
          <w:spacing w:val="-1"/>
        </w:rPr>
        <w:t>выполнения</w:t>
      </w:r>
      <w:r>
        <w:rPr>
          <w:spacing w:val="40"/>
        </w:rPr>
        <w:t xml:space="preserve"> </w:t>
      </w:r>
      <w:r>
        <w:rPr>
          <w:spacing w:val="-1"/>
        </w:rPr>
        <w:t>административной</w:t>
      </w:r>
      <w:r>
        <w:rPr>
          <w:spacing w:val="41"/>
        </w:rPr>
        <w:t xml:space="preserve"> </w:t>
      </w:r>
      <w:r>
        <w:rPr>
          <w:spacing w:val="-1"/>
        </w:rPr>
        <w:t>процедуры</w:t>
      </w:r>
      <w:r>
        <w:rPr>
          <w:spacing w:val="40"/>
        </w:rPr>
        <w:t xml:space="preserve"> </w:t>
      </w:r>
      <w:r>
        <w:t>является</w:t>
      </w:r>
      <w:r>
        <w:rPr>
          <w:spacing w:val="63"/>
        </w:rPr>
        <w:t xml:space="preserve"> </w:t>
      </w:r>
      <w:r>
        <w:rPr>
          <w:spacing w:val="-1"/>
        </w:rPr>
        <w:t>установление</w:t>
      </w:r>
      <w:r>
        <w:rPr>
          <w:spacing w:val="8"/>
        </w:rPr>
        <w:t xml:space="preserve"> </w:t>
      </w:r>
      <w:r>
        <w:rPr>
          <w:spacing w:val="-1"/>
        </w:rPr>
        <w:t>ответственным</w:t>
      </w:r>
      <w:r>
        <w:rPr>
          <w:spacing w:val="8"/>
        </w:rPr>
        <w:t xml:space="preserve"> </w:t>
      </w:r>
      <w:r>
        <w:t>лицом</w:t>
      </w:r>
      <w:r>
        <w:rPr>
          <w:spacing w:val="6"/>
        </w:rPr>
        <w:t xml:space="preserve"> </w:t>
      </w:r>
      <w:r>
        <w:rPr>
          <w:spacing w:val="-1"/>
        </w:rPr>
        <w:t>наличия</w:t>
      </w:r>
      <w:r>
        <w:rPr>
          <w:spacing w:val="9"/>
        </w:rPr>
        <w:t xml:space="preserve"> </w:t>
      </w:r>
      <w:r>
        <w:rPr>
          <w:spacing w:val="-1"/>
        </w:rPr>
        <w:t>всех</w:t>
      </w:r>
      <w:r>
        <w:rPr>
          <w:spacing w:val="11"/>
        </w:rPr>
        <w:t xml:space="preserve"> </w:t>
      </w:r>
      <w:r>
        <w:rPr>
          <w:spacing w:val="-1"/>
        </w:rPr>
        <w:t>документов,</w:t>
      </w:r>
      <w:r>
        <w:rPr>
          <w:spacing w:val="9"/>
        </w:rPr>
        <w:t xml:space="preserve"> </w:t>
      </w:r>
      <w:r>
        <w:rPr>
          <w:spacing w:val="-1"/>
        </w:rPr>
        <w:t>необходимых</w:t>
      </w:r>
      <w:r>
        <w:rPr>
          <w:spacing w:val="8"/>
        </w:rPr>
        <w:t xml:space="preserve"> </w:t>
      </w:r>
      <w:r>
        <w:t>для</w:t>
      </w:r>
      <w:r>
        <w:rPr>
          <w:spacing w:val="79"/>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0A573207" w14:textId="77777777" w:rsidR="00A631DD" w:rsidRDefault="00A631DD" w:rsidP="00C63200">
      <w:pPr>
        <w:pStyle w:val="a3"/>
        <w:numPr>
          <w:ilvl w:val="1"/>
          <w:numId w:val="36"/>
        </w:numPr>
        <w:tabs>
          <w:tab w:val="left" w:pos="1189"/>
        </w:tabs>
        <w:kinsoku w:val="0"/>
        <w:overflowPunct w:val="0"/>
        <w:ind w:right="102" w:firstLine="540"/>
        <w:jc w:val="both"/>
        <w:rPr>
          <w:spacing w:val="-1"/>
        </w:rPr>
      </w:pPr>
      <w:r>
        <w:t>В</w:t>
      </w:r>
      <w:r>
        <w:rPr>
          <w:spacing w:val="5"/>
        </w:rPr>
        <w:t xml:space="preserve"> </w:t>
      </w:r>
      <w:r>
        <w:rPr>
          <w:spacing w:val="-1"/>
        </w:rPr>
        <w:t>случае</w:t>
      </w:r>
      <w:r>
        <w:rPr>
          <w:spacing w:val="7"/>
        </w:rPr>
        <w:t xml:space="preserve"> </w:t>
      </w:r>
      <w:r>
        <w:rPr>
          <w:spacing w:val="-1"/>
        </w:rPr>
        <w:t>отсутствия</w:t>
      </w:r>
      <w:r>
        <w:rPr>
          <w:spacing w:val="6"/>
        </w:rPr>
        <w:t xml:space="preserve"> </w:t>
      </w:r>
      <w:r>
        <w:rPr>
          <w:spacing w:val="-1"/>
        </w:rPr>
        <w:t>оснований</w:t>
      </w:r>
      <w:r>
        <w:rPr>
          <w:spacing w:val="7"/>
        </w:rPr>
        <w:t xml:space="preserve"> </w:t>
      </w:r>
      <w:r>
        <w:t>для</w:t>
      </w:r>
      <w:r>
        <w:rPr>
          <w:spacing w:val="7"/>
        </w:rPr>
        <w:t xml:space="preserve"> </w:t>
      </w:r>
      <w:r>
        <w:rPr>
          <w:spacing w:val="-1"/>
        </w:rPr>
        <w:t>отказа</w:t>
      </w:r>
      <w:r>
        <w:rPr>
          <w:spacing w:val="6"/>
        </w:rPr>
        <w:t xml:space="preserve"> </w:t>
      </w:r>
      <w:r>
        <w:t>в</w:t>
      </w:r>
      <w:r>
        <w:rPr>
          <w:spacing w:val="6"/>
        </w:rPr>
        <w:t xml:space="preserve"> </w:t>
      </w:r>
      <w:r>
        <w:t>подготовке</w:t>
      </w:r>
      <w:r>
        <w:rPr>
          <w:spacing w:val="6"/>
        </w:rPr>
        <w:t xml:space="preserve"> </w:t>
      </w:r>
      <w:r>
        <w:rPr>
          <w:spacing w:val="-1"/>
        </w:rPr>
        <w:t>градостроительного</w:t>
      </w:r>
      <w:r>
        <w:rPr>
          <w:spacing w:val="4"/>
        </w:rPr>
        <w:t xml:space="preserve"> </w:t>
      </w:r>
      <w:r>
        <w:rPr>
          <w:spacing w:val="-1"/>
        </w:rPr>
        <w:t>плана</w:t>
      </w:r>
      <w:r>
        <w:rPr>
          <w:spacing w:val="79"/>
        </w:rPr>
        <w:t xml:space="preserve"> </w:t>
      </w:r>
      <w:r>
        <w:rPr>
          <w:spacing w:val="-1"/>
        </w:rPr>
        <w:t>земельного</w:t>
      </w:r>
      <w:r>
        <w:rPr>
          <w:spacing w:val="35"/>
        </w:rPr>
        <w:t xml:space="preserve"> </w:t>
      </w:r>
      <w:r>
        <w:rPr>
          <w:spacing w:val="-1"/>
        </w:rPr>
        <w:t>участка</w:t>
      </w:r>
      <w:r>
        <w:rPr>
          <w:spacing w:val="34"/>
        </w:rPr>
        <w:t xml:space="preserve"> </w:t>
      </w:r>
      <w:r>
        <w:rPr>
          <w:spacing w:val="-1"/>
        </w:rPr>
        <w:t>специалист</w:t>
      </w:r>
      <w:r>
        <w:rPr>
          <w:spacing w:val="31"/>
        </w:rPr>
        <w:t xml:space="preserve"> </w:t>
      </w:r>
      <w:r>
        <w:rPr>
          <w:spacing w:val="-1"/>
        </w:rPr>
        <w:t>оформляет</w:t>
      </w:r>
      <w:r>
        <w:rPr>
          <w:spacing w:val="34"/>
        </w:rPr>
        <w:t xml:space="preserve"> </w:t>
      </w:r>
      <w:r>
        <w:t>в</w:t>
      </w:r>
      <w:r>
        <w:rPr>
          <w:spacing w:val="32"/>
        </w:rPr>
        <w:t xml:space="preserve"> </w:t>
      </w:r>
      <w:r>
        <w:rPr>
          <w:spacing w:val="-1"/>
        </w:rPr>
        <w:t>порядке,</w:t>
      </w:r>
      <w:r>
        <w:rPr>
          <w:spacing w:val="40"/>
        </w:rPr>
        <w:t xml:space="preserve"> </w:t>
      </w:r>
      <w:r>
        <w:rPr>
          <w:spacing w:val="-1"/>
        </w:rPr>
        <w:t>установленном</w:t>
      </w:r>
      <w:r>
        <w:rPr>
          <w:spacing w:val="34"/>
        </w:rPr>
        <w:t xml:space="preserve"> </w:t>
      </w:r>
      <w:hyperlink r:id="rId21" w:history="1">
        <w:r>
          <w:rPr>
            <w:spacing w:val="-1"/>
          </w:rPr>
          <w:t>приказом</w:t>
        </w:r>
      </w:hyperlink>
      <w:r>
        <w:rPr>
          <w:spacing w:val="67"/>
        </w:rPr>
        <w:t xml:space="preserve"> </w:t>
      </w:r>
      <w:r>
        <w:rPr>
          <w:spacing w:val="-1"/>
        </w:rPr>
        <w:t>Министерства</w:t>
      </w:r>
      <w:r>
        <w:rPr>
          <w:spacing w:val="47"/>
        </w:rPr>
        <w:t xml:space="preserve"> </w:t>
      </w:r>
      <w:r>
        <w:t>регионального</w:t>
      </w:r>
      <w:r>
        <w:rPr>
          <w:spacing w:val="47"/>
        </w:rPr>
        <w:t xml:space="preserve"> </w:t>
      </w:r>
      <w:r>
        <w:rPr>
          <w:spacing w:val="-1"/>
        </w:rPr>
        <w:t>развития</w:t>
      </w:r>
      <w:r>
        <w:rPr>
          <w:spacing w:val="45"/>
        </w:rPr>
        <w:t xml:space="preserve"> </w:t>
      </w:r>
      <w:r>
        <w:t>РФ</w:t>
      </w:r>
      <w:r>
        <w:rPr>
          <w:spacing w:val="47"/>
        </w:rPr>
        <w:t xml:space="preserve"> </w:t>
      </w:r>
      <w:r>
        <w:rPr>
          <w:spacing w:val="-2"/>
        </w:rPr>
        <w:t>от</w:t>
      </w:r>
      <w:r>
        <w:rPr>
          <w:spacing w:val="48"/>
        </w:rPr>
        <w:t xml:space="preserve"> </w:t>
      </w:r>
      <w:r>
        <w:t>10.05.2011</w:t>
      </w:r>
      <w:r>
        <w:rPr>
          <w:spacing w:val="47"/>
        </w:rPr>
        <w:t xml:space="preserve"> </w:t>
      </w:r>
      <w:r>
        <w:t>№</w:t>
      </w:r>
      <w:r>
        <w:rPr>
          <w:spacing w:val="49"/>
        </w:rPr>
        <w:t xml:space="preserve"> </w:t>
      </w:r>
      <w:r>
        <w:t>207</w:t>
      </w:r>
      <w:r>
        <w:rPr>
          <w:spacing w:val="50"/>
        </w:rPr>
        <w:t xml:space="preserve"> </w:t>
      </w:r>
      <w:r>
        <w:rPr>
          <w:spacing w:val="-2"/>
        </w:rPr>
        <w:t>«Об</w:t>
      </w:r>
      <w:r>
        <w:rPr>
          <w:spacing w:val="49"/>
        </w:rPr>
        <w:t xml:space="preserve"> </w:t>
      </w:r>
      <w:r>
        <w:rPr>
          <w:spacing w:val="-1"/>
        </w:rPr>
        <w:t>утверждении</w:t>
      </w:r>
      <w:r>
        <w:rPr>
          <w:spacing w:val="48"/>
        </w:rPr>
        <w:t xml:space="preserve"> </w:t>
      </w:r>
      <w:r>
        <w:rPr>
          <w:spacing w:val="-1"/>
        </w:rPr>
        <w:t>формы</w:t>
      </w:r>
      <w:r>
        <w:rPr>
          <w:spacing w:val="47"/>
        </w:rPr>
        <w:t xml:space="preserve"> </w:t>
      </w:r>
      <w:r>
        <w:rPr>
          <w:spacing w:val="-1"/>
        </w:rPr>
        <w:t>градостроительного</w:t>
      </w:r>
      <w:r>
        <w:rPr>
          <w:spacing w:val="23"/>
        </w:rPr>
        <w:t xml:space="preserve"> </w:t>
      </w:r>
      <w:r>
        <w:rPr>
          <w:spacing w:val="-1"/>
        </w:rPr>
        <w:t>плана</w:t>
      </w:r>
      <w:r>
        <w:rPr>
          <w:spacing w:val="25"/>
        </w:rPr>
        <w:t xml:space="preserve"> </w:t>
      </w:r>
      <w:r>
        <w:rPr>
          <w:spacing w:val="-1"/>
        </w:rPr>
        <w:t>земельного</w:t>
      </w:r>
      <w:r>
        <w:rPr>
          <w:spacing w:val="28"/>
        </w:rPr>
        <w:t xml:space="preserve"> </w:t>
      </w:r>
      <w:r>
        <w:rPr>
          <w:spacing w:val="-1"/>
        </w:rPr>
        <w:t>участка»,</w:t>
      </w:r>
      <w:r>
        <w:rPr>
          <w:spacing w:val="26"/>
        </w:rPr>
        <w:t xml:space="preserve"> </w:t>
      </w:r>
      <w:r>
        <w:rPr>
          <w:spacing w:val="-1"/>
        </w:rPr>
        <w:t>градостроительный</w:t>
      </w:r>
      <w:r>
        <w:rPr>
          <w:spacing w:val="24"/>
        </w:rPr>
        <w:t xml:space="preserve"> </w:t>
      </w:r>
      <w:r>
        <w:rPr>
          <w:spacing w:val="-1"/>
        </w:rPr>
        <w:t>план</w:t>
      </w:r>
      <w:r>
        <w:rPr>
          <w:spacing w:val="24"/>
        </w:rPr>
        <w:t xml:space="preserve"> </w:t>
      </w:r>
      <w:r>
        <w:rPr>
          <w:spacing w:val="-1"/>
        </w:rPr>
        <w:t>земельного</w:t>
      </w:r>
      <w:r>
        <w:rPr>
          <w:spacing w:val="103"/>
        </w:rPr>
        <w:t xml:space="preserve"> </w:t>
      </w:r>
      <w:r>
        <w:rPr>
          <w:spacing w:val="-1"/>
        </w:rPr>
        <w:t>участка.</w:t>
      </w:r>
    </w:p>
    <w:p w14:paraId="4E26E9DE" w14:textId="77777777" w:rsidR="00A631DD" w:rsidRDefault="00A631DD" w:rsidP="00C63200">
      <w:pPr>
        <w:pStyle w:val="a3"/>
        <w:numPr>
          <w:ilvl w:val="1"/>
          <w:numId w:val="36"/>
        </w:numPr>
        <w:tabs>
          <w:tab w:val="left" w:pos="1201"/>
        </w:tabs>
        <w:kinsoku w:val="0"/>
        <w:overflowPunct w:val="0"/>
        <w:ind w:right="102" w:firstLine="540"/>
        <w:jc w:val="both"/>
        <w:rPr>
          <w:spacing w:val="-1"/>
        </w:rPr>
      </w:pPr>
      <w:r>
        <w:t>Подготовленный</w:t>
      </w:r>
      <w:r>
        <w:rPr>
          <w:spacing w:val="18"/>
        </w:rPr>
        <w:t xml:space="preserve"> </w:t>
      </w:r>
      <w:r>
        <w:rPr>
          <w:spacing w:val="-1"/>
        </w:rPr>
        <w:t>администрацией</w:t>
      </w:r>
      <w:r>
        <w:rPr>
          <w:spacing w:val="17"/>
        </w:rPr>
        <w:t xml:space="preserve"> </w:t>
      </w:r>
      <w:r>
        <w:t>МО</w:t>
      </w:r>
      <w:r>
        <w:rPr>
          <w:spacing w:val="21"/>
        </w:rPr>
        <w:t xml:space="preserve"> </w:t>
      </w:r>
      <w:r>
        <w:rPr>
          <w:spacing w:val="-1"/>
        </w:rPr>
        <w:t>«Посёлок</w:t>
      </w:r>
      <w:r>
        <w:rPr>
          <w:spacing w:val="19"/>
        </w:rPr>
        <w:t xml:space="preserve"> </w:t>
      </w:r>
      <w:r>
        <w:t>Айхал»</w:t>
      </w:r>
      <w:r>
        <w:rPr>
          <w:spacing w:val="15"/>
        </w:rPr>
        <w:t xml:space="preserve"> </w:t>
      </w:r>
      <w:r>
        <w:rPr>
          <w:spacing w:val="-1"/>
        </w:rPr>
        <w:t>градостроительный</w:t>
      </w:r>
      <w:r>
        <w:rPr>
          <w:spacing w:val="19"/>
        </w:rPr>
        <w:t xml:space="preserve"> </w:t>
      </w:r>
      <w:r>
        <w:rPr>
          <w:spacing w:val="-1"/>
        </w:rPr>
        <w:t>план</w:t>
      </w:r>
      <w:r>
        <w:rPr>
          <w:spacing w:val="67"/>
        </w:rPr>
        <w:t xml:space="preserve"> </w:t>
      </w:r>
      <w:r>
        <w:rPr>
          <w:spacing w:val="-1"/>
        </w:rPr>
        <w:t>земельного</w:t>
      </w:r>
      <w:r>
        <w:rPr>
          <w:spacing w:val="4"/>
        </w:rPr>
        <w:t xml:space="preserve"> </w:t>
      </w:r>
      <w:r>
        <w:rPr>
          <w:spacing w:val="-1"/>
        </w:rPr>
        <w:t>участка,</w:t>
      </w:r>
      <w:r>
        <w:rPr>
          <w:spacing w:val="2"/>
        </w:rPr>
        <w:t xml:space="preserve"> </w:t>
      </w:r>
      <w:r>
        <w:rPr>
          <w:spacing w:val="-1"/>
        </w:rPr>
        <w:t>заявление</w:t>
      </w:r>
      <w:r>
        <w:rPr>
          <w:spacing w:val="1"/>
        </w:rPr>
        <w:t xml:space="preserve"> </w:t>
      </w:r>
      <w:r>
        <w:t>о</w:t>
      </w:r>
      <w:r>
        <w:rPr>
          <w:spacing w:val="2"/>
        </w:rPr>
        <w:t xml:space="preserve"> </w:t>
      </w:r>
      <w:r>
        <w:t>подготовке</w:t>
      </w:r>
      <w:r>
        <w:rPr>
          <w:spacing w:val="1"/>
        </w:rPr>
        <w:t xml:space="preserve"> </w:t>
      </w:r>
      <w:r>
        <w:rPr>
          <w:spacing w:val="-1"/>
        </w:rPr>
        <w:t>градостроительного</w:t>
      </w:r>
      <w:r>
        <w:rPr>
          <w:spacing w:val="2"/>
        </w:rPr>
        <w:t xml:space="preserve"> </w:t>
      </w:r>
      <w:r>
        <w:rPr>
          <w:spacing w:val="-2"/>
        </w:rPr>
        <w:t>плана</w:t>
      </w:r>
      <w:r>
        <w:rPr>
          <w:spacing w:val="1"/>
        </w:rPr>
        <w:t xml:space="preserve"> </w:t>
      </w:r>
      <w:r>
        <w:t>и</w:t>
      </w:r>
      <w:r>
        <w:rPr>
          <w:spacing w:val="3"/>
        </w:rPr>
        <w:t xml:space="preserve"> </w:t>
      </w:r>
      <w:r>
        <w:rPr>
          <w:spacing w:val="-1"/>
        </w:rPr>
        <w:t>прилагаемые</w:t>
      </w:r>
      <w:r>
        <w:t xml:space="preserve"> к</w:t>
      </w:r>
      <w:r>
        <w:rPr>
          <w:spacing w:val="2"/>
        </w:rPr>
        <w:t xml:space="preserve"> </w:t>
      </w:r>
      <w:r>
        <w:t>нему</w:t>
      </w:r>
      <w:r>
        <w:rPr>
          <w:spacing w:val="85"/>
        </w:rPr>
        <w:t xml:space="preserve"> </w:t>
      </w:r>
      <w:r>
        <w:rPr>
          <w:spacing w:val="-1"/>
        </w:rPr>
        <w:t>документы</w:t>
      </w:r>
      <w:r>
        <w:t xml:space="preserve"> </w:t>
      </w:r>
      <w:r>
        <w:rPr>
          <w:spacing w:val="-1"/>
        </w:rPr>
        <w:t>направляются</w:t>
      </w:r>
      <w:r>
        <w:t xml:space="preserve"> в </w:t>
      </w:r>
      <w:r>
        <w:rPr>
          <w:spacing w:val="-1"/>
        </w:rPr>
        <w:t>Администрацию</w:t>
      </w:r>
      <w:r>
        <w:rPr>
          <w:spacing w:val="3"/>
        </w:rPr>
        <w:t xml:space="preserve"> </w:t>
      </w:r>
      <w:r>
        <w:rPr>
          <w:spacing w:val="-1"/>
        </w:rPr>
        <w:t>для</w:t>
      </w:r>
      <w:r>
        <w:rPr>
          <w:spacing w:val="2"/>
        </w:rPr>
        <w:t xml:space="preserve"> </w:t>
      </w:r>
      <w:r>
        <w:rPr>
          <w:spacing w:val="-1"/>
        </w:rPr>
        <w:t>утверждения.</w:t>
      </w:r>
    </w:p>
    <w:p w14:paraId="45E6D3BF" w14:textId="77777777" w:rsidR="00A631DD" w:rsidRDefault="00A631DD" w:rsidP="00C63200">
      <w:pPr>
        <w:pStyle w:val="a3"/>
        <w:numPr>
          <w:ilvl w:val="1"/>
          <w:numId w:val="36"/>
        </w:numPr>
        <w:tabs>
          <w:tab w:val="left" w:pos="1372"/>
        </w:tabs>
        <w:kinsoku w:val="0"/>
        <w:overflowPunct w:val="0"/>
        <w:ind w:right="106" w:firstLine="540"/>
        <w:jc w:val="both"/>
        <w:rPr>
          <w:spacing w:val="-1"/>
        </w:rPr>
      </w:pPr>
      <w:r>
        <w:t>В</w:t>
      </w:r>
      <w:r>
        <w:rPr>
          <w:spacing w:val="7"/>
        </w:rPr>
        <w:t xml:space="preserve"> </w:t>
      </w:r>
      <w:r>
        <w:rPr>
          <w:spacing w:val="-1"/>
        </w:rPr>
        <w:t>случае</w:t>
      </w:r>
      <w:r>
        <w:rPr>
          <w:spacing w:val="8"/>
        </w:rPr>
        <w:t xml:space="preserve"> </w:t>
      </w:r>
      <w:r>
        <w:rPr>
          <w:spacing w:val="-1"/>
        </w:rPr>
        <w:t>выявления</w:t>
      </w:r>
      <w:r>
        <w:rPr>
          <w:spacing w:val="9"/>
        </w:rPr>
        <w:t xml:space="preserve"> </w:t>
      </w:r>
      <w:r>
        <w:rPr>
          <w:spacing w:val="-1"/>
        </w:rPr>
        <w:t>неполноты</w:t>
      </w:r>
      <w:r>
        <w:rPr>
          <w:spacing w:val="9"/>
        </w:rPr>
        <w:t xml:space="preserve"> </w:t>
      </w:r>
      <w:r>
        <w:rPr>
          <w:spacing w:val="-1"/>
        </w:rPr>
        <w:t>сведений</w:t>
      </w:r>
      <w:r>
        <w:rPr>
          <w:spacing w:val="10"/>
        </w:rPr>
        <w:t xml:space="preserve"> </w:t>
      </w:r>
      <w:r>
        <w:t>и</w:t>
      </w:r>
      <w:r>
        <w:rPr>
          <w:spacing w:val="8"/>
        </w:rPr>
        <w:t xml:space="preserve"> </w:t>
      </w:r>
      <w:r>
        <w:rPr>
          <w:spacing w:val="-1"/>
        </w:rPr>
        <w:t>необходимости</w:t>
      </w:r>
      <w:r>
        <w:rPr>
          <w:spacing w:val="11"/>
        </w:rPr>
        <w:t xml:space="preserve"> </w:t>
      </w:r>
      <w:r>
        <w:rPr>
          <w:spacing w:val="-1"/>
        </w:rPr>
        <w:t>внесения</w:t>
      </w:r>
      <w:r>
        <w:rPr>
          <w:spacing w:val="63"/>
        </w:rPr>
        <w:t xml:space="preserve"> </w:t>
      </w:r>
      <w:r>
        <w:rPr>
          <w:spacing w:val="-1"/>
        </w:rPr>
        <w:t>корректировки</w:t>
      </w:r>
      <w:r>
        <w:rPr>
          <w:spacing w:val="43"/>
        </w:rPr>
        <w:t xml:space="preserve"> </w:t>
      </w:r>
      <w:r>
        <w:t>в</w:t>
      </w:r>
      <w:r>
        <w:rPr>
          <w:spacing w:val="42"/>
        </w:rPr>
        <w:t xml:space="preserve"> </w:t>
      </w:r>
      <w:r>
        <w:rPr>
          <w:spacing w:val="-1"/>
        </w:rPr>
        <w:t>правоустанавливающие</w:t>
      </w:r>
      <w:r>
        <w:rPr>
          <w:spacing w:val="42"/>
        </w:rPr>
        <w:t xml:space="preserve"> </w:t>
      </w:r>
      <w:r>
        <w:rPr>
          <w:spacing w:val="-1"/>
        </w:rPr>
        <w:t>документы</w:t>
      </w:r>
      <w:r>
        <w:rPr>
          <w:spacing w:val="43"/>
        </w:rPr>
        <w:t xml:space="preserve"> </w:t>
      </w:r>
      <w:r>
        <w:t>подготовка</w:t>
      </w:r>
      <w:r>
        <w:rPr>
          <w:spacing w:val="42"/>
        </w:rPr>
        <w:t xml:space="preserve"> </w:t>
      </w:r>
      <w:r>
        <w:t>градостроительного</w:t>
      </w:r>
      <w:r>
        <w:rPr>
          <w:spacing w:val="42"/>
        </w:rPr>
        <w:t xml:space="preserve"> </w:t>
      </w:r>
      <w:r>
        <w:rPr>
          <w:spacing w:val="-1"/>
        </w:rPr>
        <w:t>плана</w:t>
      </w:r>
      <w:r>
        <w:rPr>
          <w:spacing w:val="73"/>
        </w:rPr>
        <w:t xml:space="preserve"> </w:t>
      </w:r>
      <w:r>
        <w:rPr>
          <w:spacing w:val="-1"/>
        </w:rPr>
        <w:t>земельного</w:t>
      </w:r>
      <w:r>
        <w:rPr>
          <w:spacing w:val="2"/>
        </w:rPr>
        <w:t xml:space="preserve"> </w:t>
      </w:r>
      <w:r>
        <w:rPr>
          <w:spacing w:val="-1"/>
        </w:rPr>
        <w:t>участка приостанавливается,</w:t>
      </w:r>
      <w:r>
        <w:t xml:space="preserve"> о чем</w:t>
      </w:r>
      <w:r>
        <w:rPr>
          <w:spacing w:val="1"/>
        </w:rPr>
        <w:t xml:space="preserve"> </w:t>
      </w:r>
      <w:r>
        <w:rPr>
          <w:spacing w:val="-1"/>
        </w:rPr>
        <w:t>заявитель</w:t>
      </w:r>
      <w:r>
        <w:rPr>
          <w:spacing w:val="2"/>
        </w:rPr>
        <w:t xml:space="preserve"> </w:t>
      </w:r>
      <w:r>
        <w:rPr>
          <w:spacing w:val="-1"/>
        </w:rPr>
        <w:t>уведомляется</w:t>
      </w:r>
      <w:r>
        <w:rPr>
          <w:spacing w:val="1"/>
        </w:rPr>
        <w:t xml:space="preserve"> </w:t>
      </w:r>
      <w:r>
        <w:t xml:space="preserve">в </w:t>
      </w:r>
      <w:r>
        <w:rPr>
          <w:spacing w:val="-1"/>
        </w:rPr>
        <w:t>письменном виде.</w:t>
      </w:r>
    </w:p>
    <w:p w14:paraId="43562805" w14:textId="77777777" w:rsidR="00A631DD" w:rsidRDefault="00A631DD" w:rsidP="00C63200">
      <w:pPr>
        <w:pStyle w:val="a3"/>
        <w:numPr>
          <w:ilvl w:val="1"/>
          <w:numId w:val="36"/>
        </w:numPr>
        <w:tabs>
          <w:tab w:val="left" w:pos="1189"/>
        </w:tabs>
        <w:kinsoku w:val="0"/>
        <w:overflowPunct w:val="0"/>
        <w:ind w:right="105" w:firstLine="540"/>
        <w:jc w:val="both"/>
      </w:pPr>
      <w:r>
        <w:t>Подготовка</w:t>
      </w:r>
      <w:r>
        <w:rPr>
          <w:spacing w:val="6"/>
        </w:rPr>
        <w:t xml:space="preserve"> </w:t>
      </w:r>
      <w:r>
        <w:rPr>
          <w:spacing w:val="-1"/>
        </w:rPr>
        <w:t>градостроительного</w:t>
      </w:r>
      <w:r>
        <w:rPr>
          <w:spacing w:val="4"/>
        </w:rPr>
        <w:t xml:space="preserve"> </w:t>
      </w:r>
      <w:r>
        <w:rPr>
          <w:spacing w:val="-1"/>
        </w:rPr>
        <w:t>плана</w:t>
      </w:r>
      <w:r>
        <w:rPr>
          <w:spacing w:val="3"/>
        </w:rPr>
        <w:t xml:space="preserve"> </w:t>
      </w:r>
      <w:r>
        <w:rPr>
          <w:spacing w:val="-1"/>
        </w:rPr>
        <w:t>земельного</w:t>
      </w:r>
      <w:r>
        <w:rPr>
          <w:spacing w:val="9"/>
        </w:rPr>
        <w:t xml:space="preserve"> </w:t>
      </w:r>
      <w:r>
        <w:rPr>
          <w:spacing w:val="-1"/>
        </w:rPr>
        <w:t>участка,</w:t>
      </w:r>
      <w:r>
        <w:rPr>
          <w:spacing w:val="11"/>
        </w:rPr>
        <w:t xml:space="preserve"> </w:t>
      </w:r>
      <w:r>
        <w:rPr>
          <w:spacing w:val="-1"/>
        </w:rPr>
        <w:t>уведомление</w:t>
      </w:r>
      <w:r>
        <w:rPr>
          <w:spacing w:val="6"/>
        </w:rPr>
        <w:t xml:space="preserve"> </w:t>
      </w:r>
      <w:r>
        <w:rPr>
          <w:spacing w:val="-1"/>
        </w:rPr>
        <w:t>заявителя</w:t>
      </w:r>
      <w:r>
        <w:rPr>
          <w:spacing w:val="69"/>
        </w:rPr>
        <w:t xml:space="preserve"> </w:t>
      </w:r>
      <w:r>
        <w:t>об</w:t>
      </w:r>
      <w:r>
        <w:rPr>
          <w:spacing w:val="55"/>
        </w:rPr>
        <w:t xml:space="preserve"> </w:t>
      </w:r>
      <w:r>
        <w:t>отказе</w:t>
      </w:r>
      <w:r>
        <w:rPr>
          <w:spacing w:val="54"/>
        </w:rPr>
        <w:t xml:space="preserve"> </w:t>
      </w:r>
      <w:r>
        <w:t>в</w:t>
      </w:r>
      <w:r>
        <w:rPr>
          <w:spacing w:val="54"/>
        </w:rPr>
        <w:t xml:space="preserve"> </w:t>
      </w:r>
      <w:r>
        <w:rPr>
          <w:spacing w:val="-1"/>
        </w:rPr>
        <w:t>предоставлении</w:t>
      </w:r>
      <w:r>
        <w:rPr>
          <w:spacing w:val="55"/>
        </w:rPr>
        <w:t xml:space="preserve"> </w:t>
      </w:r>
      <w:r>
        <w:rPr>
          <w:spacing w:val="-1"/>
        </w:rPr>
        <w:t>муниципальной</w:t>
      </w:r>
      <w:r>
        <w:rPr>
          <w:spacing w:val="56"/>
        </w:rPr>
        <w:t xml:space="preserve"> </w:t>
      </w:r>
      <w:r>
        <w:rPr>
          <w:spacing w:val="-1"/>
        </w:rPr>
        <w:t>услуги</w:t>
      </w:r>
      <w:r>
        <w:rPr>
          <w:spacing w:val="55"/>
        </w:rPr>
        <w:t xml:space="preserve"> </w:t>
      </w:r>
      <w:r>
        <w:t>осуществляется</w:t>
      </w:r>
      <w:r>
        <w:rPr>
          <w:spacing w:val="54"/>
        </w:rPr>
        <w:t xml:space="preserve"> </w:t>
      </w:r>
      <w:r>
        <w:t>в</w:t>
      </w:r>
      <w:r>
        <w:rPr>
          <w:spacing w:val="54"/>
        </w:rPr>
        <w:t xml:space="preserve"> </w:t>
      </w:r>
      <w:r>
        <w:rPr>
          <w:spacing w:val="-1"/>
        </w:rPr>
        <w:t>течении</w:t>
      </w:r>
      <w:r>
        <w:rPr>
          <w:spacing w:val="55"/>
        </w:rPr>
        <w:t xml:space="preserve"> </w:t>
      </w:r>
      <w:r>
        <w:t>5</w:t>
      </w:r>
      <w:r>
        <w:rPr>
          <w:spacing w:val="54"/>
        </w:rPr>
        <w:t xml:space="preserve"> </w:t>
      </w:r>
      <w:r>
        <w:rPr>
          <w:spacing w:val="-1"/>
        </w:rPr>
        <w:t>рабочих</w:t>
      </w:r>
      <w:r>
        <w:rPr>
          <w:spacing w:val="67"/>
        </w:rPr>
        <w:t xml:space="preserve"> </w:t>
      </w:r>
      <w:r>
        <w:t>дней.</w:t>
      </w:r>
    </w:p>
    <w:p w14:paraId="5B4A154A" w14:textId="77777777" w:rsidR="00A631DD" w:rsidRDefault="00A631DD" w:rsidP="00A631DD">
      <w:pPr>
        <w:pStyle w:val="1"/>
        <w:kinsoku w:val="0"/>
        <w:overflowPunct w:val="0"/>
        <w:spacing w:before="5"/>
        <w:ind w:left="1395" w:right="1402" w:firstLine="3"/>
        <w:jc w:val="center"/>
        <w:rPr>
          <w:b w:val="0"/>
          <w:bCs w:val="0"/>
        </w:rPr>
      </w:pPr>
      <w:r>
        <w:rPr>
          <w:spacing w:val="-1"/>
        </w:rPr>
        <w:t>Выдача</w:t>
      </w:r>
      <w:r>
        <w:t xml:space="preserve"> </w:t>
      </w:r>
      <w:r>
        <w:rPr>
          <w:spacing w:val="-1"/>
        </w:rPr>
        <w:t>результата</w:t>
      </w:r>
      <w:r>
        <w:t xml:space="preserve"> </w:t>
      </w:r>
      <w:r>
        <w:rPr>
          <w:spacing w:val="-1"/>
        </w:rPr>
        <w:t>предоставления</w:t>
      </w:r>
      <w:r>
        <w:t xml:space="preserve"> </w:t>
      </w:r>
      <w:r>
        <w:rPr>
          <w:spacing w:val="-1"/>
        </w:rPr>
        <w:t>муниципальной</w:t>
      </w:r>
      <w:r>
        <w:t xml:space="preserve"> </w:t>
      </w:r>
      <w:r>
        <w:rPr>
          <w:spacing w:val="-1"/>
        </w:rPr>
        <w:t>услуги</w:t>
      </w:r>
      <w:r>
        <w:rPr>
          <w:spacing w:val="67"/>
        </w:rPr>
        <w:t xml:space="preserve"> </w:t>
      </w:r>
      <w:r>
        <w:rPr>
          <w:spacing w:val="-1"/>
        </w:rPr>
        <w:t>заявителю</w:t>
      </w:r>
      <w:r>
        <w:rPr>
          <w:spacing w:val="-2"/>
        </w:rPr>
        <w:t xml:space="preserve"> </w:t>
      </w:r>
      <w:r>
        <w:t xml:space="preserve">либо </w:t>
      </w:r>
      <w:r>
        <w:rPr>
          <w:spacing w:val="-1"/>
        </w:rPr>
        <w:t xml:space="preserve">направление </w:t>
      </w:r>
      <w:r>
        <w:t xml:space="preserve">результата </w:t>
      </w:r>
      <w:r>
        <w:rPr>
          <w:spacing w:val="-1"/>
        </w:rPr>
        <w:t>муниципальной</w:t>
      </w:r>
      <w:r>
        <w:t xml:space="preserve"> </w:t>
      </w:r>
      <w:r>
        <w:rPr>
          <w:spacing w:val="-1"/>
        </w:rPr>
        <w:t>услуги</w:t>
      </w:r>
      <w:r>
        <w:rPr>
          <w:spacing w:val="47"/>
        </w:rPr>
        <w:t xml:space="preserve"> </w:t>
      </w:r>
      <w:r>
        <w:t>в ГАУ</w:t>
      </w:r>
      <w:r>
        <w:rPr>
          <w:spacing w:val="-2"/>
        </w:rPr>
        <w:t xml:space="preserve"> </w:t>
      </w:r>
      <w:r>
        <w:rPr>
          <w:spacing w:val="-1"/>
        </w:rPr>
        <w:t>«МФЦ»</w:t>
      </w:r>
      <w:r>
        <w:t xml:space="preserve"> для выдачи </w:t>
      </w:r>
      <w:r>
        <w:rPr>
          <w:spacing w:val="-1"/>
        </w:rPr>
        <w:t>его</w:t>
      </w:r>
      <w:r>
        <w:t xml:space="preserve"> заявителю</w:t>
      </w:r>
    </w:p>
    <w:p w14:paraId="441FB10B" w14:textId="77777777" w:rsidR="00A631DD" w:rsidRDefault="00A631DD" w:rsidP="00A631DD">
      <w:pPr>
        <w:pStyle w:val="a3"/>
        <w:kinsoku w:val="0"/>
        <w:overflowPunct w:val="0"/>
        <w:spacing w:before="7"/>
        <w:ind w:left="0"/>
        <w:rPr>
          <w:b/>
          <w:bCs/>
          <w:sz w:val="23"/>
          <w:szCs w:val="23"/>
        </w:rPr>
      </w:pPr>
    </w:p>
    <w:p w14:paraId="0ED7C1D3" w14:textId="77777777" w:rsidR="00A631DD" w:rsidRDefault="00A631DD" w:rsidP="00C63200">
      <w:pPr>
        <w:pStyle w:val="a3"/>
        <w:numPr>
          <w:ilvl w:val="1"/>
          <w:numId w:val="36"/>
        </w:numPr>
        <w:tabs>
          <w:tab w:val="left" w:pos="1283"/>
        </w:tabs>
        <w:kinsoku w:val="0"/>
        <w:overflowPunct w:val="0"/>
        <w:ind w:right="107" w:firstLine="540"/>
        <w:jc w:val="both"/>
      </w:pPr>
      <w:r>
        <w:rPr>
          <w:spacing w:val="-1"/>
        </w:rPr>
        <w:t>Основанием</w:t>
      </w:r>
      <w:r>
        <w:rPr>
          <w:spacing w:val="39"/>
        </w:rPr>
        <w:t xml:space="preserve"> </w:t>
      </w:r>
      <w:r>
        <w:t>для</w:t>
      </w:r>
      <w:r>
        <w:rPr>
          <w:spacing w:val="43"/>
        </w:rPr>
        <w:t xml:space="preserve"> </w:t>
      </w:r>
      <w:r>
        <w:rPr>
          <w:spacing w:val="-1"/>
        </w:rPr>
        <w:t>начала</w:t>
      </w:r>
      <w:r>
        <w:rPr>
          <w:spacing w:val="42"/>
        </w:rPr>
        <w:t xml:space="preserve"> </w:t>
      </w:r>
      <w:r>
        <w:rPr>
          <w:spacing w:val="-1"/>
        </w:rPr>
        <w:t>выполнения</w:t>
      </w:r>
      <w:r>
        <w:rPr>
          <w:spacing w:val="40"/>
        </w:rPr>
        <w:t xml:space="preserve"> </w:t>
      </w:r>
      <w:r>
        <w:t>административной</w:t>
      </w:r>
      <w:r>
        <w:rPr>
          <w:spacing w:val="41"/>
        </w:rPr>
        <w:t xml:space="preserve"> </w:t>
      </w:r>
      <w:r>
        <w:rPr>
          <w:spacing w:val="-1"/>
        </w:rPr>
        <w:t>процедуры</w:t>
      </w:r>
      <w:r>
        <w:rPr>
          <w:spacing w:val="40"/>
        </w:rPr>
        <w:t xml:space="preserve"> </w:t>
      </w:r>
      <w:r>
        <w:t>является</w:t>
      </w:r>
      <w:r>
        <w:rPr>
          <w:spacing w:val="41"/>
        </w:rPr>
        <w:t xml:space="preserve"> </w:t>
      </w:r>
      <w:r>
        <w:rPr>
          <w:spacing w:val="-1"/>
        </w:rPr>
        <w:t>наличие подготовленного</w:t>
      </w:r>
      <w:r>
        <w:t xml:space="preserve"> </w:t>
      </w:r>
      <w:r>
        <w:rPr>
          <w:spacing w:val="-1"/>
        </w:rPr>
        <w:t>градостроительного</w:t>
      </w:r>
      <w:r>
        <w:rPr>
          <w:spacing w:val="-3"/>
        </w:rPr>
        <w:t xml:space="preserve"> </w:t>
      </w:r>
      <w:r>
        <w:t>плана.</w:t>
      </w:r>
    </w:p>
    <w:p w14:paraId="0633726E" w14:textId="77777777" w:rsidR="00A631DD" w:rsidRDefault="00A631DD" w:rsidP="00C63200">
      <w:pPr>
        <w:pStyle w:val="a3"/>
        <w:numPr>
          <w:ilvl w:val="1"/>
          <w:numId w:val="36"/>
        </w:numPr>
        <w:tabs>
          <w:tab w:val="left" w:pos="1233"/>
        </w:tabs>
        <w:kinsoku w:val="0"/>
        <w:overflowPunct w:val="0"/>
        <w:ind w:right="108" w:firstLine="540"/>
        <w:jc w:val="both"/>
        <w:rPr>
          <w:spacing w:val="-1"/>
        </w:rPr>
      </w:pPr>
      <w:r>
        <w:rPr>
          <w:spacing w:val="-1"/>
        </w:rPr>
        <w:t>Ответственное</w:t>
      </w:r>
      <w:r>
        <w:rPr>
          <w:spacing w:val="49"/>
        </w:rPr>
        <w:t xml:space="preserve"> </w:t>
      </w:r>
      <w:r>
        <w:rPr>
          <w:spacing w:val="-1"/>
        </w:rPr>
        <w:t>лицо</w:t>
      </w:r>
      <w:r>
        <w:rPr>
          <w:spacing w:val="50"/>
        </w:rPr>
        <w:t xml:space="preserve"> </w:t>
      </w:r>
      <w:r>
        <w:rPr>
          <w:spacing w:val="-1"/>
        </w:rPr>
        <w:t>оформляет</w:t>
      </w:r>
      <w:r>
        <w:rPr>
          <w:spacing w:val="50"/>
        </w:rPr>
        <w:t xml:space="preserve"> </w:t>
      </w:r>
      <w:r>
        <w:t>и</w:t>
      </w:r>
      <w:r>
        <w:rPr>
          <w:spacing w:val="48"/>
        </w:rPr>
        <w:t xml:space="preserve"> </w:t>
      </w:r>
      <w:r>
        <w:rPr>
          <w:spacing w:val="-1"/>
        </w:rPr>
        <w:t>направляет</w:t>
      </w:r>
      <w:r>
        <w:rPr>
          <w:spacing w:val="50"/>
        </w:rPr>
        <w:t xml:space="preserve"> </w:t>
      </w:r>
      <w:r>
        <w:rPr>
          <w:spacing w:val="-1"/>
        </w:rPr>
        <w:t>заявителю</w:t>
      </w:r>
      <w:r>
        <w:rPr>
          <w:spacing w:val="53"/>
        </w:rPr>
        <w:t xml:space="preserve"> </w:t>
      </w:r>
      <w:r>
        <w:rPr>
          <w:spacing w:val="-1"/>
        </w:rPr>
        <w:t>уведомление</w:t>
      </w:r>
      <w:r>
        <w:rPr>
          <w:spacing w:val="49"/>
        </w:rPr>
        <w:t xml:space="preserve"> </w:t>
      </w:r>
      <w:r>
        <w:t>о</w:t>
      </w:r>
      <w:r>
        <w:rPr>
          <w:spacing w:val="50"/>
        </w:rPr>
        <w:t xml:space="preserve"> </w:t>
      </w:r>
      <w:r>
        <w:rPr>
          <w:spacing w:val="-1"/>
        </w:rPr>
        <w:t>выдаче</w:t>
      </w:r>
      <w:r>
        <w:rPr>
          <w:spacing w:val="67"/>
        </w:rPr>
        <w:t xml:space="preserve"> </w:t>
      </w:r>
      <w:r>
        <w:rPr>
          <w:spacing w:val="-1"/>
        </w:rPr>
        <w:t>градостроительного</w:t>
      </w:r>
      <w:r>
        <w:t xml:space="preserve"> </w:t>
      </w:r>
      <w:r>
        <w:rPr>
          <w:spacing w:val="-1"/>
        </w:rPr>
        <w:t xml:space="preserve">плана </w:t>
      </w:r>
      <w:r>
        <w:t>либо</w:t>
      </w:r>
      <w:r>
        <w:rPr>
          <w:spacing w:val="2"/>
        </w:rPr>
        <w:t xml:space="preserve"> </w:t>
      </w:r>
      <w:r>
        <w:rPr>
          <w:spacing w:val="-1"/>
        </w:rPr>
        <w:t>уведомления</w:t>
      </w:r>
      <w:r>
        <w:rPr>
          <w:spacing w:val="2"/>
        </w:rPr>
        <w:t xml:space="preserve"> </w:t>
      </w:r>
      <w:r>
        <w:t xml:space="preserve">об </w:t>
      </w:r>
      <w:r>
        <w:rPr>
          <w:spacing w:val="-1"/>
        </w:rPr>
        <w:t xml:space="preserve">отказе </w:t>
      </w:r>
      <w:r>
        <w:t xml:space="preserve">в </w:t>
      </w:r>
      <w:r>
        <w:rPr>
          <w:spacing w:val="-1"/>
        </w:rPr>
        <w:t xml:space="preserve">выдаче </w:t>
      </w:r>
      <w:r>
        <w:t>почтовой или</w:t>
      </w:r>
      <w:r>
        <w:rPr>
          <w:spacing w:val="1"/>
        </w:rPr>
        <w:t xml:space="preserve"> </w:t>
      </w:r>
      <w:r>
        <w:rPr>
          <w:spacing w:val="-1"/>
        </w:rPr>
        <w:t>факсимильной</w:t>
      </w:r>
      <w:r>
        <w:rPr>
          <w:spacing w:val="79"/>
        </w:rPr>
        <w:t xml:space="preserve"> </w:t>
      </w:r>
      <w:r>
        <w:rPr>
          <w:spacing w:val="-1"/>
        </w:rPr>
        <w:t>связью.</w:t>
      </w:r>
    </w:p>
    <w:p w14:paraId="7EB990F7" w14:textId="77777777" w:rsidR="00A631DD" w:rsidRDefault="00A631DD" w:rsidP="00A631DD">
      <w:pPr>
        <w:pStyle w:val="a3"/>
        <w:kinsoku w:val="0"/>
        <w:overflowPunct w:val="0"/>
        <w:ind w:right="104" w:firstLine="539"/>
        <w:jc w:val="both"/>
        <w:rPr>
          <w:spacing w:val="-2"/>
        </w:rPr>
      </w:pPr>
      <w:r>
        <w:rPr>
          <w:spacing w:val="-1"/>
        </w:rPr>
        <w:t>Уведомление</w:t>
      </w:r>
      <w:r>
        <w:rPr>
          <w:spacing w:val="10"/>
        </w:rPr>
        <w:t xml:space="preserve"> </w:t>
      </w:r>
      <w:r>
        <w:t>о</w:t>
      </w:r>
      <w:r>
        <w:rPr>
          <w:spacing w:val="11"/>
        </w:rPr>
        <w:t xml:space="preserve"> </w:t>
      </w:r>
      <w:r>
        <w:rPr>
          <w:spacing w:val="-1"/>
        </w:rPr>
        <w:t>выдаче,</w:t>
      </w:r>
      <w:r>
        <w:rPr>
          <w:spacing w:val="12"/>
        </w:rPr>
        <w:t xml:space="preserve"> </w:t>
      </w:r>
      <w:r>
        <w:t>либо</w:t>
      </w:r>
      <w:r>
        <w:rPr>
          <w:spacing w:val="14"/>
        </w:rPr>
        <w:t xml:space="preserve"> </w:t>
      </w:r>
      <w:r>
        <w:rPr>
          <w:spacing w:val="-1"/>
        </w:rPr>
        <w:t>уведомление</w:t>
      </w:r>
      <w:r>
        <w:rPr>
          <w:spacing w:val="11"/>
        </w:rPr>
        <w:t xml:space="preserve"> </w:t>
      </w:r>
      <w:r>
        <w:t>об</w:t>
      </w:r>
      <w:r>
        <w:rPr>
          <w:spacing w:val="12"/>
        </w:rPr>
        <w:t xml:space="preserve"> </w:t>
      </w:r>
      <w:r>
        <w:t>отказе</w:t>
      </w:r>
      <w:r>
        <w:rPr>
          <w:spacing w:val="10"/>
        </w:rPr>
        <w:t xml:space="preserve"> </w:t>
      </w:r>
      <w:r>
        <w:t>в</w:t>
      </w:r>
      <w:r>
        <w:rPr>
          <w:spacing w:val="11"/>
        </w:rPr>
        <w:t xml:space="preserve"> </w:t>
      </w:r>
      <w:r>
        <w:rPr>
          <w:spacing w:val="-1"/>
        </w:rPr>
        <w:t>выдаче</w:t>
      </w:r>
      <w:r>
        <w:rPr>
          <w:spacing w:val="10"/>
        </w:rPr>
        <w:t xml:space="preserve"> </w:t>
      </w:r>
      <w:r>
        <w:rPr>
          <w:spacing w:val="-1"/>
        </w:rPr>
        <w:t>подписывается</w:t>
      </w:r>
      <w:r>
        <w:rPr>
          <w:spacing w:val="65"/>
        </w:rPr>
        <w:t xml:space="preserve"> </w:t>
      </w:r>
      <w:r>
        <w:rPr>
          <w:spacing w:val="-1"/>
        </w:rPr>
        <w:t>ответственным</w:t>
      </w:r>
      <w:r>
        <w:t xml:space="preserve"> должностным лицом</w:t>
      </w:r>
      <w:r>
        <w:rPr>
          <w:spacing w:val="1"/>
        </w:rPr>
        <w:t xml:space="preserve"> </w:t>
      </w:r>
      <w:r>
        <w:t>и</w:t>
      </w:r>
      <w:r>
        <w:rPr>
          <w:spacing w:val="3"/>
        </w:rPr>
        <w:t xml:space="preserve"> </w:t>
      </w:r>
      <w:r>
        <w:t>должно</w:t>
      </w:r>
      <w:r>
        <w:rPr>
          <w:spacing w:val="-1"/>
        </w:rPr>
        <w:t xml:space="preserve"> содержать</w:t>
      </w:r>
      <w:r>
        <w:rPr>
          <w:spacing w:val="3"/>
        </w:rPr>
        <w:t xml:space="preserve"> </w:t>
      </w:r>
      <w:r>
        <w:rPr>
          <w:spacing w:val="-1"/>
        </w:rPr>
        <w:t>сведения</w:t>
      </w:r>
      <w:r>
        <w:rPr>
          <w:spacing w:val="2"/>
        </w:rPr>
        <w:t xml:space="preserve"> </w:t>
      </w:r>
      <w:r>
        <w:t>о</w:t>
      </w:r>
      <w:r>
        <w:rPr>
          <w:spacing w:val="2"/>
        </w:rPr>
        <w:t xml:space="preserve"> </w:t>
      </w:r>
      <w:r>
        <w:rPr>
          <w:spacing w:val="-1"/>
        </w:rPr>
        <w:t>месте</w:t>
      </w:r>
      <w:r>
        <w:rPr>
          <w:spacing w:val="1"/>
        </w:rPr>
        <w:t xml:space="preserve"> </w:t>
      </w:r>
      <w:r>
        <w:t>и</w:t>
      </w:r>
      <w:r>
        <w:rPr>
          <w:spacing w:val="3"/>
        </w:rPr>
        <w:t xml:space="preserve"> </w:t>
      </w:r>
      <w:r>
        <w:rPr>
          <w:spacing w:val="-1"/>
        </w:rPr>
        <w:t>времени</w:t>
      </w:r>
      <w:r>
        <w:rPr>
          <w:spacing w:val="3"/>
        </w:rPr>
        <w:t xml:space="preserve"> </w:t>
      </w:r>
      <w:r>
        <w:rPr>
          <w:spacing w:val="-1"/>
        </w:rPr>
        <w:t>выдачи</w:t>
      </w:r>
      <w:r>
        <w:rPr>
          <w:spacing w:val="75"/>
        </w:rPr>
        <w:t xml:space="preserve"> </w:t>
      </w:r>
      <w:r>
        <w:rPr>
          <w:spacing w:val="-1"/>
        </w:rPr>
        <w:t>результатов</w:t>
      </w:r>
      <w:r>
        <w:rPr>
          <w:spacing w:val="26"/>
        </w:rPr>
        <w:t xml:space="preserve"> </w:t>
      </w:r>
      <w:r>
        <w:rPr>
          <w:spacing w:val="-1"/>
        </w:rPr>
        <w:t>предоставления</w:t>
      </w:r>
      <w:r>
        <w:rPr>
          <w:spacing w:val="26"/>
        </w:rPr>
        <w:t xml:space="preserve"> </w:t>
      </w:r>
      <w:r>
        <w:rPr>
          <w:spacing w:val="-1"/>
        </w:rPr>
        <w:t>муниципальной</w:t>
      </w:r>
      <w:r>
        <w:rPr>
          <w:spacing w:val="29"/>
        </w:rPr>
        <w:t xml:space="preserve"> </w:t>
      </w:r>
      <w:r>
        <w:rPr>
          <w:spacing w:val="-2"/>
        </w:rPr>
        <w:t>услуги,</w:t>
      </w:r>
      <w:r>
        <w:rPr>
          <w:spacing w:val="28"/>
        </w:rPr>
        <w:t xml:space="preserve"> </w:t>
      </w:r>
      <w:r>
        <w:t>а</w:t>
      </w:r>
      <w:r>
        <w:rPr>
          <w:spacing w:val="25"/>
        </w:rPr>
        <w:t xml:space="preserve"> </w:t>
      </w:r>
      <w:r>
        <w:t>также</w:t>
      </w:r>
      <w:r>
        <w:rPr>
          <w:spacing w:val="27"/>
        </w:rPr>
        <w:t xml:space="preserve"> </w:t>
      </w:r>
      <w:r>
        <w:t>документах,</w:t>
      </w:r>
      <w:r>
        <w:rPr>
          <w:spacing w:val="26"/>
        </w:rPr>
        <w:t xml:space="preserve"> </w:t>
      </w:r>
      <w:r>
        <w:rPr>
          <w:spacing w:val="-1"/>
        </w:rPr>
        <w:t>необходимых</w:t>
      </w:r>
      <w:r>
        <w:rPr>
          <w:spacing w:val="27"/>
        </w:rPr>
        <w:t xml:space="preserve"> </w:t>
      </w:r>
      <w:r>
        <w:t>для</w:t>
      </w:r>
      <w:r>
        <w:rPr>
          <w:spacing w:val="74"/>
        </w:rPr>
        <w:t xml:space="preserve"> </w:t>
      </w:r>
      <w:r>
        <w:rPr>
          <w:spacing w:val="-1"/>
        </w:rPr>
        <w:t>выдачи</w:t>
      </w:r>
      <w:r>
        <w:t xml:space="preserve"> </w:t>
      </w:r>
      <w:r>
        <w:rPr>
          <w:spacing w:val="-1"/>
        </w:rPr>
        <w:t>результатов</w:t>
      </w:r>
      <w: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2FFB5DF9" w14:textId="77777777" w:rsidR="00A631DD" w:rsidRDefault="00A631DD" w:rsidP="00C63200">
      <w:pPr>
        <w:pStyle w:val="a3"/>
        <w:numPr>
          <w:ilvl w:val="1"/>
          <w:numId w:val="36"/>
        </w:numPr>
        <w:tabs>
          <w:tab w:val="left" w:pos="1290"/>
        </w:tabs>
        <w:kinsoku w:val="0"/>
        <w:overflowPunct w:val="0"/>
        <w:ind w:right="107" w:firstLine="540"/>
        <w:jc w:val="both"/>
        <w:rPr>
          <w:spacing w:val="-1"/>
        </w:rPr>
      </w:pPr>
      <w:r>
        <w:rPr>
          <w:spacing w:val="-1"/>
        </w:rPr>
        <w:t>Выдача</w:t>
      </w:r>
      <w:r>
        <w:rPr>
          <w:spacing w:val="46"/>
        </w:rPr>
        <w:t xml:space="preserve"> </w:t>
      </w:r>
      <w:r>
        <w:rPr>
          <w:spacing w:val="-1"/>
        </w:rPr>
        <w:t>результатов</w:t>
      </w:r>
      <w:r>
        <w:rPr>
          <w:spacing w:val="47"/>
        </w:rPr>
        <w:t xml:space="preserve"> </w:t>
      </w:r>
      <w:r>
        <w:rPr>
          <w:spacing w:val="-1"/>
        </w:rPr>
        <w:t>предоставления</w:t>
      </w:r>
      <w:r>
        <w:rPr>
          <w:spacing w:val="45"/>
        </w:rPr>
        <w:t xml:space="preserve"> </w:t>
      </w:r>
      <w:r>
        <w:rPr>
          <w:spacing w:val="-1"/>
        </w:rPr>
        <w:t>муниципальной</w:t>
      </w:r>
      <w:r>
        <w:rPr>
          <w:spacing w:val="48"/>
        </w:rPr>
        <w:t xml:space="preserve"> </w:t>
      </w:r>
      <w:r>
        <w:rPr>
          <w:spacing w:val="-1"/>
        </w:rPr>
        <w:t>услуги</w:t>
      </w:r>
      <w:r>
        <w:rPr>
          <w:spacing w:val="48"/>
        </w:rPr>
        <w:t xml:space="preserve"> </w:t>
      </w:r>
      <w:r>
        <w:rPr>
          <w:spacing w:val="-1"/>
        </w:rPr>
        <w:t>производится</w:t>
      </w:r>
      <w:r>
        <w:rPr>
          <w:spacing w:val="47"/>
        </w:rPr>
        <w:t xml:space="preserve"> </w:t>
      </w:r>
      <w:r>
        <w:t>в</w:t>
      </w:r>
      <w:r>
        <w:rPr>
          <w:spacing w:val="69"/>
        </w:rPr>
        <w:t xml:space="preserve"> </w:t>
      </w:r>
      <w:r>
        <w:rPr>
          <w:spacing w:val="-1"/>
        </w:rPr>
        <w:t>помещении</w:t>
      </w:r>
      <w:r>
        <w:rPr>
          <w:spacing w:val="1"/>
        </w:rPr>
        <w:t xml:space="preserve"> </w:t>
      </w:r>
      <w:r>
        <w:rPr>
          <w:spacing w:val="-1"/>
        </w:rPr>
        <w:t>администрации</w:t>
      </w:r>
      <w:r>
        <w:rPr>
          <w:spacing w:val="-2"/>
        </w:rPr>
        <w:t xml:space="preserve"> </w:t>
      </w:r>
      <w:r>
        <w:t>МО</w:t>
      </w:r>
      <w:r>
        <w:rPr>
          <w:spacing w:val="4"/>
        </w:rPr>
        <w:t xml:space="preserve"> </w:t>
      </w:r>
      <w:r>
        <w:rPr>
          <w:spacing w:val="-2"/>
        </w:rPr>
        <w:t>«Посёлок</w:t>
      </w:r>
      <w:r>
        <w:t xml:space="preserve"> Айхал»</w:t>
      </w:r>
      <w:r>
        <w:rPr>
          <w:spacing w:val="52"/>
        </w:rPr>
        <w:t xml:space="preserve"> </w:t>
      </w:r>
      <w:r>
        <w:t>района</w:t>
      </w:r>
      <w:r>
        <w:rPr>
          <w:spacing w:val="3"/>
        </w:rPr>
        <w:t xml:space="preserve"> </w:t>
      </w:r>
      <w:r>
        <w:rPr>
          <w:spacing w:val="-1"/>
        </w:rPr>
        <w:t>ежедневно</w:t>
      </w:r>
      <w:r>
        <w:rPr>
          <w:spacing w:val="2"/>
        </w:rPr>
        <w:t xml:space="preserve"> </w:t>
      </w:r>
      <w:r>
        <w:t xml:space="preserve">в </w:t>
      </w:r>
      <w:r>
        <w:rPr>
          <w:spacing w:val="-1"/>
        </w:rPr>
        <w:t>рабочее время.</w:t>
      </w:r>
    </w:p>
    <w:p w14:paraId="5950F83D" w14:textId="77777777" w:rsidR="00A631DD" w:rsidRDefault="00A631DD" w:rsidP="00C63200">
      <w:pPr>
        <w:pStyle w:val="a3"/>
        <w:numPr>
          <w:ilvl w:val="1"/>
          <w:numId w:val="36"/>
        </w:numPr>
        <w:tabs>
          <w:tab w:val="left" w:pos="1242"/>
        </w:tabs>
        <w:kinsoku w:val="0"/>
        <w:overflowPunct w:val="0"/>
        <w:ind w:right="101" w:firstLine="540"/>
        <w:jc w:val="both"/>
        <w:rPr>
          <w:spacing w:val="-2"/>
        </w:rPr>
      </w:pPr>
      <w:r>
        <w:t xml:space="preserve">При </w:t>
      </w:r>
      <w:r>
        <w:rPr>
          <w:spacing w:val="-1"/>
        </w:rPr>
        <w:t>выдаче</w:t>
      </w:r>
      <w:r>
        <w:rPr>
          <w:spacing w:val="58"/>
        </w:rPr>
        <w:t xml:space="preserve"> </w:t>
      </w:r>
      <w:r>
        <w:t>результатов</w:t>
      </w:r>
      <w:r>
        <w:rPr>
          <w:spacing w:val="59"/>
        </w:rPr>
        <w:t xml:space="preserve"> </w:t>
      </w:r>
      <w:r>
        <w:rPr>
          <w:spacing w:val="-1"/>
        </w:rPr>
        <w:t>предоставления</w:t>
      </w:r>
      <w:r>
        <w:rPr>
          <w:spacing w:val="59"/>
        </w:rPr>
        <w:t xml:space="preserve"> </w:t>
      </w:r>
      <w:r>
        <w:rPr>
          <w:spacing w:val="-1"/>
        </w:rPr>
        <w:t>муниципальной</w:t>
      </w:r>
      <w:r>
        <w:rPr>
          <w:spacing w:val="3"/>
        </w:rPr>
        <w:t xml:space="preserve"> </w:t>
      </w:r>
      <w:r>
        <w:rPr>
          <w:spacing w:val="-2"/>
        </w:rPr>
        <w:t>услуги</w:t>
      </w:r>
      <w:r>
        <w:rPr>
          <w:spacing w:val="7"/>
        </w:rPr>
        <w:t xml:space="preserve"> </w:t>
      </w:r>
      <w:r>
        <w:rPr>
          <w:spacing w:val="-1"/>
        </w:rPr>
        <w:t>ответственное</w:t>
      </w:r>
      <w:r>
        <w:rPr>
          <w:spacing w:val="67"/>
        </w:rPr>
        <w:t xml:space="preserve"> </w:t>
      </w:r>
      <w:r>
        <w:t>лицо</w:t>
      </w:r>
      <w:r>
        <w:rPr>
          <w:spacing w:val="16"/>
        </w:rPr>
        <w:t xml:space="preserve"> </w:t>
      </w:r>
      <w:r>
        <w:rPr>
          <w:spacing w:val="-1"/>
        </w:rPr>
        <w:t>осуществляет</w:t>
      </w:r>
      <w:r>
        <w:rPr>
          <w:spacing w:val="19"/>
        </w:rPr>
        <w:t xml:space="preserve"> </w:t>
      </w:r>
      <w:r>
        <w:t>проверку</w:t>
      </w:r>
      <w:r>
        <w:rPr>
          <w:spacing w:val="11"/>
        </w:rPr>
        <w:t xml:space="preserve"> </w:t>
      </w:r>
      <w:r>
        <w:t>документов,</w:t>
      </w:r>
      <w:r>
        <w:rPr>
          <w:spacing w:val="16"/>
        </w:rPr>
        <w:t xml:space="preserve"> </w:t>
      </w:r>
      <w:r>
        <w:rPr>
          <w:spacing w:val="-1"/>
        </w:rPr>
        <w:t>необходимых</w:t>
      </w:r>
      <w:r>
        <w:rPr>
          <w:spacing w:val="18"/>
        </w:rPr>
        <w:t xml:space="preserve"> </w:t>
      </w:r>
      <w:r>
        <w:t>для</w:t>
      </w:r>
      <w:r>
        <w:rPr>
          <w:spacing w:val="14"/>
        </w:rPr>
        <w:t xml:space="preserve"> </w:t>
      </w:r>
      <w:r>
        <w:rPr>
          <w:spacing w:val="-1"/>
        </w:rPr>
        <w:t>выдачи</w:t>
      </w:r>
      <w:r>
        <w:rPr>
          <w:spacing w:val="17"/>
        </w:rPr>
        <w:t xml:space="preserve"> </w:t>
      </w:r>
      <w:r>
        <w:rPr>
          <w:spacing w:val="-1"/>
        </w:rPr>
        <w:t>результатов</w:t>
      </w:r>
      <w:r>
        <w:rPr>
          <w:spacing w:val="62"/>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125033C0" w14:textId="77777777" w:rsidR="00A631DD" w:rsidRDefault="00A631DD" w:rsidP="00A631DD">
      <w:pPr>
        <w:pStyle w:val="a3"/>
        <w:kinsoku w:val="0"/>
        <w:overflowPunct w:val="0"/>
        <w:ind w:right="111" w:firstLine="539"/>
        <w:jc w:val="both"/>
        <w:rPr>
          <w:spacing w:val="-1"/>
        </w:rPr>
      </w:pPr>
      <w:r>
        <w:t>При</w:t>
      </w:r>
      <w:r>
        <w:rPr>
          <w:spacing w:val="29"/>
        </w:rPr>
        <w:t xml:space="preserve"> </w:t>
      </w:r>
      <w:r>
        <w:rPr>
          <w:spacing w:val="-1"/>
        </w:rPr>
        <w:t>обращении</w:t>
      </w:r>
      <w:r>
        <w:rPr>
          <w:spacing w:val="29"/>
        </w:rPr>
        <w:t xml:space="preserve"> </w:t>
      </w:r>
      <w:r>
        <w:t>за</w:t>
      </w:r>
      <w:r>
        <w:rPr>
          <w:spacing w:val="22"/>
        </w:rPr>
        <w:t xml:space="preserve"> </w:t>
      </w:r>
      <w:r>
        <w:rPr>
          <w:spacing w:val="-1"/>
        </w:rPr>
        <w:t>выдачей</w:t>
      </w:r>
      <w:r>
        <w:rPr>
          <w:spacing w:val="29"/>
        </w:rPr>
        <w:t xml:space="preserve"> </w:t>
      </w:r>
      <w:r>
        <w:rPr>
          <w:spacing w:val="-1"/>
        </w:rPr>
        <w:t>результатов</w:t>
      </w:r>
      <w:r>
        <w:rPr>
          <w:spacing w:val="30"/>
        </w:rPr>
        <w:t xml:space="preserve"> </w:t>
      </w:r>
      <w:r>
        <w:rPr>
          <w:spacing w:val="-1"/>
        </w:rPr>
        <w:t>муниципальной</w:t>
      </w:r>
      <w:r>
        <w:rPr>
          <w:spacing w:val="31"/>
        </w:rPr>
        <w:t xml:space="preserve"> </w:t>
      </w:r>
      <w:r>
        <w:rPr>
          <w:spacing w:val="-2"/>
        </w:rPr>
        <w:t>услуги</w:t>
      </w:r>
      <w:r>
        <w:rPr>
          <w:spacing w:val="29"/>
        </w:rPr>
        <w:t xml:space="preserve"> </w:t>
      </w:r>
      <w:r>
        <w:rPr>
          <w:spacing w:val="-1"/>
        </w:rPr>
        <w:t>представитель</w:t>
      </w:r>
      <w:r>
        <w:rPr>
          <w:spacing w:val="61"/>
        </w:rPr>
        <w:t xml:space="preserve"> </w:t>
      </w:r>
      <w:r>
        <w:rPr>
          <w:spacing w:val="-1"/>
        </w:rPr>
        <w:t>заявителя</w:t>
      </w:r>
      <w:r>
        <w:t xml:space="preserve"> </w:t>
      </w:r>
      <w:r>
        <w:rPr>
          <w:spacing w:val="-1"/>
        </w:rPr>
        <w:t>предоставляет</w:t>
      </w:r>
      <w:r>
        <w:t xml:space="preserve"> </w:t>
      </w:r>
      <w:r>
        <w:rPr>
          <w:spacing w:val="-1"/>
        </w:rPr>
        <w:t>следующие документы:</w:t>
      </w:r>
    </w:p>
    <w:p w14:paraId="29DDFC55" w14:textId="77777777" w:rsidR="00A631DD" w:rsidRDefault="00A631DD" w:rsidP="00C63200">
      <w:pPr>
        <w:pStyle w:val="a3"/>
        <w:numPr>
          <w:ilvl w:val="0"/>
          <w:numId w:val="31"/>
        </w:numPr>
        <w:tabs>
          <w:tab w:val="left" w:pos="916"/>
        </w:tabs>
        <w:kinsoku w:val="0"/>
        <w:overflowPunct w:val="0"/>
        <w:ind w:right="102" w:firstLine="540"/>
        <w:jc w:val="both"/>
        <w:rPr>
          <w:spacing w:val="-1"/>
        </w:rPr>
      </w:pPr>
      <w:r>
        <w:rPr>
          <w:spacing w:val="-1"/>
        </w:rPr>
        <w:t>оригинал</w:t>
      </w:r>
      <w:r>
        <w:rPr>
          <w:spacing w:val="14"/>
        </w:rPr>
        <w:t xml:space="preserve"> </w:t>
      </w:r>
      <w:r>
        <w:rPr>
          <w:spacing w:val="-1"/>
        </w:rPr>
        <w:t>документа,</w:t>
      </w:r>
      <w:r>
        <w:rPr>
          <w:spacing w:val="16"/>
        </w:rPr>
        <w:t xml:space="preserve"> </w:t>
      </w:r>
      <w:r>
        <w:rPr>
          <w:spacing w:val="-1"/>
        </w:rPr>
        <w:t>подтверждающего</w:t>
      </w:r>
      <w:r>
        <w:rPr>
          <w:spacing w:val="14"/>
        </w:rPr>
        <w:t xml:space="preserve"> </w:t>
      </w:r>
      <w:r>
        <w:rPr>
          <w:spacing w:val="-1"/>
        </w:rPr>
        <w:t>полномочия</w:t>
      </w:r>
      <w:r>
        <w:rPr>
          <w:spacing w:val="14"/>
        </w:rPr>
        <w:t xml:space="preserve"> </w:t>
      </w:r>
      <w:r>
        <w:rPr>
          <w:spacing w:val="-1"/>
        </w:rPr>
        <w:t>представителя</w:t>
      </w:r>
      <w:r>
        <w:rPr>
          <w:spacing w:val="16"/>
        </w:rPr>
        <w:t xml:space="preserve"> </w:t>
      </w:r>
      <w:r>
        <w:rPr>
          <w:spacing w:val="-1"/>
        </w:rPr>
        <w:t>физического</w:t>
      </w:r>
      <w:r>
        <w:rPr>
          <w:spacing w:val="14"/>
        </w:rPr>
        <w:t xml:space="preserve"> </w:t>
      </w:r>
      <w:r>
        <w:rPr>
          <w:spacing w:val="-1"/>
        </w:rPr>
        <w:t>или</w:t>
      </w:r>
      <w:r>
        <w:rPr>
          <w:spacing w:val="85"/>
        </w:rPr>
        <w:t xml:space="preserve"> </w:t>
      </w:r>
      <w:r>
        <w:rPr>
          <w:spacing w:val="-1"/>
        </w:rPr>
        <w:t>юридического</w:t>
      </w:r>
      <w:r>
        <w:t xml:space="preserve"> </w:t>
      </w:r>
      <w:r>
        <w:rPr>
          <w:spacing w:val="-1"/>
        </w:rPr>
        <w:t>лица;</w:t>
      </w:r>
    </w:p>
    <w:p w14:paraId="44260978" w14:textId="77777777" w:rsidR="00A631DD" w:rsidRDefault="00A631DD" w:rsidP="00C63200">
      <w:pPr>
        <w:pStyle w:val="a3"/>
        <w:numPr>
          <w:ilvl w:val="0"/>
          <w:numId w:val="31"/>
        </w:numPr>
        <w:tabs>
          <w:tab w:val="left" w:pos="916"/>
        </w:tabs>
        <w:kinsoku w:val="0"/>
        <w:overflowPunct w:val="0"/>
        <w:ind w:right="102" w:firstLine="540"/>
        <w:jc w:val="both"/>
        <w:rPr>
          <w:spacing w:val="-1"/>
        </w:rPr>
        <w:sectPr w:rsidR="00A631DD">
          <w:pgSz w:w="11910" w:h="16840"/>
          <w:pgMar w:top="780" w:right="460" w:bottom="280" w:left="1600" w:header="720" w:footer="720" w:gutter="0"/>
          <w:cols w:space="720"/>
          <w:noEndnote/>
        </w:sectPr>
      </w:pPr>
    </w:p>
    <w:p w14:paraId="02460A1A" w14:textId="77777777" w:rsidR="00A631DD" w:rsidRDefault="00A631DD" w:rsidP="00C63200">
      <w:pPr>
        <w:pStyle w:val="a3"/>
        <w:numPr>
          <w:ilvl w:val="0"/>
          <w:numId w:val="31"/>
        </w:numPr>
        <w:tabs>
          <w:tab w:val="left" w:pos="969"/>
        </w:tabs>
        <w:kinsoku w:val="0"/>
        <w:overflowPunct w:val="0"/>
        <w:spacing w:before="45"/>
        <w:ind w:right="102" w:firstLine="540"/>
        <w:jc w:val="both"/>
        <w:rPr>
          <w:spacing w:val="-1"/>
        </w:rPr>
      </w:pPr>
      <w:r>
        <w:rPr>
          <w:spacing w:val="-1"/>
        </w:rPr>
        <w:t>оригинал</w:t>
      </w:r>
      <w:r>
        <w:rPr>
          <w:spacing w:val="7"/>
        </w:rPr>
        <w:t xml:space="preserve"> </w:t>
      </w:r>
      <w:r>
        <w:rPr>
          <w:spacing w:val="-1"/>
        </w:rPr>
        <w:t>документа,</w:t>
      </w:r>
      <w:r>
        <w:rPr>
          <w:spacing w:val="9"/>
        </w:rPr>
        <w:t xml:space="preserve"> </w:t>
      </w:r>
      <w:r>
        <w:rPr>
          <w:spacing w:val="-1"/>
        </w:rPr>
        <w:t>удостоверяющего</w:t>
      </w:r>
      <w:r>
        <w:rPr>
          <w:spacing w:val="6"/>
        </w:rPr>
        <w:t xml:space="preserve"> </w:t>
      </w:r>
      <w:r>
        <w:t>личность</w:t>
      </w:r>
      <w:r>
        <w:rPr>
          <w:spacing w:val="6"/>
        </w:rPr>
        <w:t xml:space="preserve"> </w:t>
      </w:r>
      <w:r>
        <w:rPr>
          <w:spacing w:val="-1"/>
        </w:rPr>
        <w:t>представителя</w:t>
      </w:r>
      <w:r>
        <w:rPr>
          <w:spacing w:val="13"/>
        </w:rPr>
        <w:t xml:space="preserve"> </w:t>
      </w:r>
      <w:r>
        <w:rPr>
          <w:spacing w:val="-1"/>
        </w:rPr>
        <w:t>физического</w:t>
      </w:r>
      <w:r>
        <w:rPr>
          <w:spacing w:val="6"/>
        </w:rPr>
        <w:t xml:space="preserve"> </w:t>
      </w:r>
      <w:r>
        <w:t>или</w:t>
      </w:r>
      <w:r>
        <w:rPr>
          <w:spacing w:val="73"/>
        </w:rPr>
        <w:t xml:space="preserve"> </w:t>
      </w:r>
      <w:r>
        <w:rPr>
          <w:spacing w:val="-1"/>
        </w:rPr>
        <w:t>юридического</w:t>
      </w:r>
      <w:r>
        <w:t xml:space="preserve"> </w:t>
      </w:r>
      <w:r>
        <w:rPr>
          <w:spacing w:val="-1"/>
        </w:rPr>
        <w:t>лица.</w:t>
      </w:r>
    </w:p>
    <w:p w14:paraId="53FE4230" w14:textId="77777777" w:rsidR="00A631DD" w:rsidRDefault="00A631DD" w:rsidP="00A631DD">
      <w:pPr>
        <w:pStyle w:val="a3"/>
        <w:kinsoku w:val="0"/>
        <w:overflowPunct w:val="0"/>
        <w:ind w:left="641"/>
      </w:pPr>
      <w:r>
        <w:rPr>
          <w:spacing w:val="-1"/>
        </w:rPr>
        <w:t>Максимальный</w:t>
      </w:r>
      <w:r>
        <w:t xml:space="preserve"> </w:t>
      </w:r>
      <w:r>
        <w:rPr>
          <w:spacing w:val="-1"/>
        </w:rPr>
        <w:t>срок</w:t>
      </w:r>
      <w:r>
        <w:t xml:space="preserve"> </w:t>
      </w:r>
      <w:r>
        <w:rPr>
          <w:spacing w:val="-1"/>
        </w:rPr>
        <w:t>выполнения</w:t>
      </w:r>
      <w:r>
        <w:t xml:space="preserve"> </w:t>
      </w:r>
      <w:r>
        <w:rPr>
          <w:spacing w:val="-1"/>
        </w:rPr>
        <w:t>данного</w:t>
      </w:r>
      <w:r>
        <w:t xml:space="preserve"> </w:t>
      </w:r>
      <w:r>
        <w:rPr>
          <w:spacing w:val="-1"/>
        </w:rPr>
        <w:t>действия</w:t>
      </w:r>
      <w:r>
        <w:t xml:space="preserve"> </w:t>
      </w:r>
      <w:r>
        <w:rPr>
          <w:spacing w:val="-1"/>
        </w:rPr>
        <w:t>составляет</w:t>
      </w:r>
      <w:r>
        <w:t xml:space="preserve"> 5 минут.</w:t>
      </w:r>
    </w:p>
    <w:p w14:paraId="5C3E14DD" w14:textId="77777777" w:rsidR="00A631DD" w:rsidRDefault="00A631DD" w:rsidP="00C63200">
      <w:pPr>
        <w:pStyle w:val="a3"/>
        <w:numPr>
          <w:ilvl w:val="1"/>
          <w:numId w:val="36"/>
        </w:numPr>
        <w:tabs>
          <w:tab w:val="left" w:pos="1225"/>
        </w:tabs>
        <w:kinsoku w:val="0"/>
        <w:overflowPunct w:val="0"/>
        <w:ind w:right="109" w:firstLine="540"/>
        <w:jc w:val="both"/>
        <w:rPr>
          <w:spacing w:val="-2"/>
        </w:rPr>
      </w:pPr>
      <w:r>
        <w:rPr>
          <w:spacing w:val="-1"/>
        </w:rPr>
        <w:t>Если</w:t>
      </w:r>
      <w:r>
        <w:rPr>
          <w:spacing w:val="44"/>
        </w:rPr>
        <w:t xml:space="preserve"> </w:t>
      </w:r>
      <w:r>
        <w:rPr>
          <w:spacing w:val="-1"/>
        </w:rPr>
        <w:t>перечисленные</w:t>
      </w:r>
      <w:r>
        <w:rPr>
          <w:spacing w:val="41"/>
        </w:rPr>
        <w:t xml:space="preserve"> </w:t>
      </w:r>
      <w:r>
        <w:rPr>
          <w:spacing w:val="-1"/>
        </w:rPr>
        <w:t>выше</w:t>
      </w:r>
      <w:r>
        <w:rPr>
          <w:spacing w:val="44"/>
        </w:rPr>
        <w:t xml:space="preserve"> </w:t>
      </w:r>
      <w:r>
        <w:rPr>
          <w:spacing w:val="-1"/>
        </w:rPr>
        <w:t>документы</w:t>
      </w:r>
      <w:r>
        <w:rPr>
          <w:spacing w:val="43"/>
        </w:rPr>
        <w:t xml:space="preserve"> </w:t>
      </w:r>
      <w:r>
        <w:t>не</w:t>
      </w:r>
      <w:r>
        <w:rPr>
          <w:spacing w:val="42"/>
        </w:rPr>
        <w:t xml:space="preserve"> </w:t>
      </w:r>
      <w:r>
        <w:rPr>
          <w:spacing w:val="-1"/>
        </w:rPr>
        <w:t>представлены,</w:t>
      </w:r>
      <w:r>
        <w:rPr>
          <w:spacing w:val="42"/>
        </w:rPr>
        <w:t xml:space="preserve"> </w:t>
      </w:r>
      <w:r>
        <w:t>ответственное</w:t>
      </w:r>
      <w:r>
        <w:rPr>
          <w:spacing w:val="42"/>
        </w:rPr>
        <w:t xml:space="preserve"> </w:t>
      </w:r>
      <w:r>
        <w:t>лицо</w:t>
      </w:r>
      <w:r>
        <w:rPr>
          <w:spacing w:val="42"/>
        </w:rPr>
        <w:t xml:space="preserve"> </w:t>
      </w:r>
      <w:r>
        <w:t>не</w:t>
      </w:r>
      <w:r>
        <w:rPr>
          <w:spacing w:val="69"/>
        </w:rPr>
        <w:t xml:space="preserve"> </w:t>
      </w:r>
      <w:r>
        <w:rPr>
          <w:spacing w:val="-1"/>
        </w:rPr>
        <w:t>осуществляет</w:t>
      </w:r>
      <w:r>
        <w:t xml:space="preserve"> выдачу</w:t>
      </w:r>
      <w:r>
        <w:rPr>
          <w:spacing w:val="-5"/>
        </w:rPr>
        <w:t xml:space="preserve"> </w:t>
      </w:r>
      <w:r>
        <w:rPr>
          <w:spacing w:val="-1"/>
        </w:rPr>
        <w:t>результатов</w:t>
      </w:r>
      <w: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54B34291" w14:textId="77777777" w:rsidR="00A631DD" w:rsidRDefault="00A631DD" w:rsidP="00C63200">
      <w:pPr>
        <w:pStyle w:val="a3"/>
        <w:numPr>
          <w:ilvl w:val="1"/>
          <w:numId w:val="36"/>
        </w:numPr>
        <w:tabs>
          <w:tab w:val="left" w:pos="1271"/>
        </w:tabs>
        <w:kinsoku w:val="0"/>
        <w:overflowPunct w:val="0"/>
        <w:ind w:right="108" w:firstLine="540"/>
        <w:jc w:val="both"/>
        <w:rPr>
          <w:spacing w:val="-1"/>
        </w:rPr>
      </w:pPr>
      <w:r>
        <w:rPr>
          <w:spacing w:val="-1"/>
        </w:rPr>
        <w:t>Если</w:t>
      </w:r>
      <w:r>
        <w:rPr>
          <w:spacing w:val="29"/>
        </w:rPr>
        <w:t xml:space="preserve"> </w:t>
      </w:r>
      <w:r>
        <w:rPr>
          <w:spacing w:val="-1"/>
        </w:rPr>
        <w:t>необходимые</w:t>
      </w:r>
      <w:r>
        <w:rPr>
          <w:spacing w:val="27"/>
        </w:rPr>
        <w:t xml:space="preserve"> </w:t>
      </w:r>
      <w:r>
        <w:rPr>
          <w:spacing w:val="-1"/>
        </w:rPr>
        <w:t>документы</w:t>
      </w:r>
      <w:r>
        <w:rPr>
          <w:spacing w:val="28"/>
        </w:rPr>
        <w:t xml:space="preserve"> </w:t>
      </w:r>
      <w:r>
        <w:t>в</w:t>
      </w:r>
      <w:r>
        <w:rPr>
          <w:spacing w:val="30"/>
        </w:rPr>
        <w:t xml:space="preserve"> </w:t>
      </w:r>
      <w:r>
        <w:rPr>
          <w:spacing w:val="-1"/>
        </w:rPr>
        <w:t>наличии,</w:t>
      </w:r>
      <w:r>
        <w:rPr>
          <w:spacing w:val="28"/>
        </w:rPr>
        <w:t xml:space="preserve"> </w:t>
      </w:r>
      <w:r>
        <w:rPr>
          <w:spacing w:val="-1"/>
        </w:rPr>
        <w:t>ответственное</w:t>
      </w:r>
      <w:r>
        <w:rPr>
          <w:spacing w:val="27"/>
        </w:rPr>
        <w:t xml:space="preserve"> </w:t>
      </w:r>
      <w:r>
        <w:t>лицо</w:t>
      </w:r>
      <w:r>
        <w:rPr>
          <w:spacing w:val="28"/>
        </w:rPr>
        <w:t xml:space="preserve"> </w:t>
      </w:r>
      <w:r>
        <w:rPr>
          <w:spacing w:val="-1"/>
        </w:rPr>
        <w:t>осуществляет</w:t>
      </w:r>
      <w:r>
        <w:rPr>
          <w:spacing w:val="90"/>
        </w:rPr>
        <w:t xml:space="preserve"> </w:t>
      </w:r>
      <w:r>
        <w:t>выдачу</w:t>
      </w:r>
      <w:r>
        <w:rPr>
          <w:spacing w:val="26"/>
        </w:rPr>
        <w:t xml:space="preserve"> </w:t>
      </w:r>
      <w:r>
        <w:rPr>
          <w:spacing w:val="-1"/>
        </w:rPr>
        <w:t>результатов</w:t>
      </w:r>
      <w:r>
        <w:rPr>
          <w:spacing w:val="35"/>
        </w:rPr>
        <w:t xml:space="preserve"> </w:t>
      </w:r>
      <w:r>
        <w:rPr>
          <w:spacing w:val="-2"/>
        </w:rPr>
        <w:t>услуги</w:t>
      </w:r>
      <w:r>
        <w:rPr>
          <w:spacing w:val="31"/>
        </w:rPr>
        <w:t xml:space="preserve"> </w:t>
      </w:r>
      <w:r>
        <w:rPr>
          <w:spacing w:val="-1"/>
        </w:rPr>
        <w:t>заявителю</w:t>
      </w:r>
      <w:r>
        <w:rPr>
          <w:spacing w:val="31"/>
        </w:rPr>
        <w:t xml:space="preserve"> </w:t>
      </w:r>
      <w:r>
        <w:t>и</w:t>
      </w:r>
      <w:r>
        <w:rPr>
          <w:spacing w:val="31"/>
        </w:rPr>
        <w:t xml:space="preserve"> </w:t>
      </w:r>
      <w:r>
        <w:rPr>
          <w:spacing w:val="-1"/>
        </w:rPr>
        <w:t>формирование</w:t>
      </w:r>
      <w:r>
        <w:rPr>
          <w:spacing w:val="30"/>
        </w:rPr>
        <w:t xml:space="preserve"> </w:t>
      </w:r>
      <w:r>
        <w:rPr>
          <w:spacing w:val="-1"/>
        </w:rPr>
        <w:t>записи</w:t>
      </w:r>
      <w:r>
        <w:rPr>
          <w:spacing w:val="31"/>
        </w:rPr>
        <w:t xml:space="preserve"> </w:t>
      </w:r>
      <w:r>
        <w:t>о</w:t>
      </w:r>
      <w:r>
        <w:rPr>
          <w:spacing w:val="30"/>
        </w:rPr>
        <w:t xml:space="preserve"> </w:t>
      </w:r>
      <w:r>
        <w:rPr>
          <w:spacing w:val="-1"/>
        </w:rPr>
        <w:t>факте</w:t>
      </w:r>
      <w:r>
        <w:rPr>
          <w:spacing w:val="30"/>
        </w:rPr>
        <w:t xml:space="preserve"> </w:t>
      </w:r>
      <w:r>
        <w:rPr>
          <w:spacing w:val="-1"/>
        </w:rPr>
        <w:t>выдачи</w:t>
      </w:r>
      <w:r>
        <w:rPr>
          <w:spacing w:val="31"/>
        </w:rPr>
        <w:t xml:space="preserve"> </w:t>
      </w:r>
      <w:r>
        <w:rPr>
          <w:spacing w:val="-1"/>
        </w:rPr>
        <w:t>результатов</w:t>
      </w:r>
      <w:r>
        <w:rPr>
          <w:spacing w:val="107"/>
        </w:rPr>
        <w:t xml:space="preserve"> </w:t>
      </w:r>
      <w:r>
        <w:rPr>
          <w:spacing w:val="-1"/>
        </w:rPr>
        <w:t>услуги.</w:t>
      </w:r>
    </w:p>
    <w:p w14:paraId="7C0D9E2C" w14:textId="77777777" w:rsidR="00A631DD" w:rsidRDefault="00A631DD" w:rsidP="00A631DD">
      <w:pPr>
        <w:pStyle w:val="a3"/>
        <w:kinsoku w:val="0"/>
        <w:overflowPunct w:val="0"/>
        <w:spacing w:line="275" w:lineRule="exact"/>
        <w:ind w:left="641"/>
      </w:pPr>
      <w:r>
        <w:rPr>
          <w:spacing w:val="-1"/>
        </w:rPr>
        <w:t>Максимальный</w:t>
      </w:r>
      <w:r>
        <w:t xml:space="preserve"> </w:t>
      </w:r>
      <w:r>
        <w:rPr>
          <w:spacing w:val="-1"/>
        </w:rPr>
        <w:t>срок</w:t>
      </w:r>
      <w:r>
        <w:t xml:space="preserve"> </w:t>
      </w:r>
      <w:r>
        <w:rPr>
          <w:spacing w:val="-1"/>
        </w:rPr>
        <w:t>выполнения</w:t>
      </w:r>
      <w:r>
        <w:t xml:space="preserve"> </w:t>
      </w:r>
      <w:r>
        <w:rPr>
          <w:spacing w:val="-1"/>
        </w:rPr>
        <w:t>данного</w:t>
      </w:r>
      <w:r>
        <w:t xml:space="preserve"> </w:t>
      </w:r>
      <w:r>
        <w:rPr>
          <w:spacing w:val="-1"/>
        </w:rPr>
        <w:t>действия</w:t>
      </w:r>
      <w:r>
        <w:t xml:space="preserve"> </w:t>
      </w:r>
      <w:r>
        <w:rPr>
          <w:spacing w:val="-1"/>
        </w:rPr>
        <w:t>составляет</w:t>
      </w:r>
      <w:r>
        <w:t xml:space="preserve"> 5 минут.</w:t>
      </w:r>
    </w:p>
    <w:p w14:paraId="3179F499" w14:textId="77777777" w:rsidR="00A631DD" w:rsidRDefault="00A631DD" w:rsidP="00A631DD">
      <w:pPr>
        <w:pStyle w:val="a3"/>
        <w:kinsoku w:val="0"/>
        <w:overflowPunct w:val="0"/>
        <w:ind w:right="104" w:firstLine="539"/>
        <w:jc w:val="both"/>
        <w:rPr>
          <w:spacing w:val="-1"/>
        </w:rPr>
      </w:pPr>
      <w:r>
        <w:rPr>
          <w:spacing w:val="-1"/>
        </w:rPr>
        <w:t>Запись</w:t>
      </w:r>
      <w:r>
        <w:rPr>
          <w:spacing w:val="53"/>
        </w:rPr>
        <w:t xml:space="preserve"> </w:t>
      </w:r>
      <w:r>
        <w:rPr>
          <w:spacing w:val="-1"/>
        </w:rPr>
        <w:t>формируется</w:t>
      </w:r>
      <w:r>
        <w:rPr>
          <w:spacing w:val="52"/>
        </w:rPr>
        <w:t xml:space="preserve"> </w:t>
      </w:r>
      <w:r>
        <w:rPr>
          <w:spacing w:val="1"/>
        </w:rPr>
        <w:t>на</w:t>
      </w:r>
      <w:r>
        <w:rPr>
          <w:spacing w:val="51"/>
        </w:rPr>
        <w:t xml:space="preserve"> </w:t>
      </w:r>
      <w:r>
        <w:t>лицевой</w:t>
      </w:r>
      <w:r>
        <w:rPr>
          <w:spacing w:val="53"/>
        </w:rPr>
        <w:t xml:space="preserve"> </w:t>
      </w:r>
      <w:r>
        <w:t>стороне</w:t>
      </w:r>
      <w:r>
        <w:rPr>
          <w:spacing w:val="51"/>
        </w:rPr>
        <w:t xml:space="preserve"> </w:t>
      </w:r>
      <w:r>
        <w:rPr>
          <w:spacing w:val="-1"/>
        </w:rPr>
        <w:t>второго</w:t>
      </w:r>
      <w:r>
        <w:rPr>
          <w:spacing w:val="52"/>
        </w:rPr>
        <w:t xml:space="preserve"> </w:t>
      </w:r>
      <w:r>
        <w:rPr>
          <w:spacing w:val="-1"/>
        </w:rPr>
        <w:t>экземпляра.</w:t>
      </w:r>
      <w:r>
        <w:rPr>
          <w:spacing w:val="52"/>
        </w:rPr>
        <w:t xml:space="preserve"> </w:t>
      </w:r>
      <w:r>
        <w:rPr>
          <w:spacing w:val="-1"/>
        </w:rPr>
        <w:t>Проставляются</w:t>
      </w:r>
      <w:r>
        <w:rPr>
          <w:spacing w:val="52"/>
        </w:rPr>
        <w:t xml:space="preserve"> </w:t>
      </w:r>
      <w:r>
        <w:rPr>
          <w:spacing w:val="-1"/>
        </w:rPr>
        <w:t>дата</w:t>
      </w:r>
      <w:r>
        <w:rPr>
          <w:spacing w:val="49"/>
        </w:rPr>
        <w:t xml:space="preserve"> </w:t>
      </w:r>
      <w:r>
        <w:t>и</w:t>
      </w:r>
      <w:r>
        <w:rPr>
          <w:spacing w:val="67"/>
        </w:rPr>
        <w:t xml:space="preserve"> </w:t>
      </w:r>
      <w:r>
        <w:rPr>
          <w:spacing w:val="-1"/>
        </w:rPr>
        <w:t>время</w:t>
      </w:r>
      <w:r>
        <w:rPr>
          <w:spacing w:val="4"/>
        </w:rPr>
        <w:t xml:space="preserve"> </w:t>
      </w:r>
      <w:r>
        <w:rPr>
          <w:spacing w:val="-1"/>
        </w:rPr>
        <w:t>выдачи</w:t>
      </w:r>
      <w:r>
        <w:rPr>
          <w:spacing w:val="5"/>
        </w:rPr>
        <w:t xml:space="preserve"> </w:t>
      </w:r>
      <w:r>
        <w:rPr>
          <w:spacing w:val="-1"/>
        </w:rPr>
        <w:t>документов,</w:t>
      </w:r>
      <w:r>
        <w:rPr>
          <w:spacing w:val="4"/>
        </w:rPr>
        <w:t xml:space="preserve"> </w:t>
      </w:r>
      <w:r>
        <w:rPr>
          <w:spacing w:val="-1"/>
        </w:rPr>
        <w:t>подпись</w:t>
      </w:r>
      <w:r>
        <w:rPr>
          <w:spacing w:val="5"/>
        </w:rPr>
        <w:t xml:space="preserve"> </w:t>
      </w:r>
      <w:r>
        <w:t>и</w:t>
      </w:r>
      <w:r>
        <w:rPr>
          <w:spacing w:val="3"/>
        </w:rPr>
        <w:t xml:space="preserve"> </w:t>
      </w:r>
      <w:r>
        <w:rPr>
          <w:spacing w:val="-1"/>
        </w:rPr>
        <w:t>расшифровка</w:t>
      </w:r>
      <w:r>
        <w:rPr>
          <w:spacing w:val="4"/>
        </w:rPr>
        <w:t xml:space="preserve"> </w:t>
      </w:r>
      <w:r>
        <w:rPr>
          <w:spacing w:val="-1"/>
        </w:rPr>
        <w:t>подписи</w:t>
      </w:r>
      <w:r>
        <w:rPr>
          <w:spacing w:val="3"/>
        </w:rPr>
        <w:t xml:space="preserve"> </w:t>
      </w:r>
      <w:r>
        <w:t>заявителя</w:t>
      </w:r>
      <w:r>
        <w:rPr>
          <w:spacing w:val="4"/>
        </w:rPr>
        <w:t xml:space="preserve"> </w:t>
      </w:r>
      <w:r>
        <w:rPr>
          <w:spacing w:val="-1"/>
        </w:rPr>
        <w:t>(его</w:t>
      </w:r>
      <w:r>
        <w:rPr>
          <w:spacing w:val="6"/>
        </w:rPr>
        <w:t xml:space="preserve"> </w:t>
      </w:r>
      <w:r>
        <w:rPr>
          <w:spacing w:val="-1"/>
        </w:rPr>
        <w:t>уполномоченного</w:t>
      </w:r>
      <w:r>
        <w:rPr>
          <w:spacing w:val="91"/>
        </w:rPr>
        <w:t xml:space="preserve"> </w:t>
      </w:r>
      <w:r>
        <w:rPr>
          <w:spacing w:val="-1"/>
        </w:rPr>
        <w:t>представителя),</w:t>
      </w:r>
      <w:r>
        <w:t xml:space="preserve"> </w:t>
      </w:r>
      <w:r>
        <w:rPr>
          <w:spacing w:val="-1"/>
        </w:rPr>
        <w:t>получившего</w:t>
      </w:r>
      <w:r>
        <w:t xml:space="preserve"> </w:t>
      </w:r>
      <w:r>
        <w:rPr>
          <w:spacing w:val="-1"/>
        </w:rPr>
        <w:t>документы.</w:t>
      </w:r>
    </w:p>
    <w:p w14:paraId="2EA959BD" w14:textId="77777777" w:rsidR="00A631DD" w:rsidRDefault="00A631DD" w:rsidP="00A631DD">
      <w:pPr>
        <w:pStyle w:val="a3"/>
        <w:kinsoku w:val="0"/>
        <w:overflowPunct w:val="0"/>
        <w:ind w:right="107" w:firstLine="539"/>
        <w:jc w:val="both"/>
        <w:rPr>
          <w:spacing w:val="-1"/>
        </w:rPr>
      </w:pPr>
      <w:r>
        <w:rPr>
          <w:spacing w:val="-1"/>
        </w:rPr>
        <w:t>Ответственный</w:t>
      </w:r>
      <w:r>
        <w:t xml:space="preserve"> за</w:t>
      </w:r>
      <w:r>
        <w:rPr>
          <w:spacing w:val="56"/>
        </w:rPr>
        <w:t xml:space="preserve"> </w:t>
      </w:r>
      <w:r>
        <w:t>выдачу</w:t>
      </w:r>
      <w:r>
        <w:rPr>
          <w:spacing w:val="54"/>
        </w:rPr>
        <w:t xml:space="preserve"> </w:t>
      </w:r>
      <w:r>
        <w:rPr>
          <w:spacing w:val="-1"/>
        </w:rPr>
        <w:t>результатов</w:t>
      </w:r>
      <w:r>
        <w:rPr>
          <w:spacing w:val="1"/>
        </w:rPr>
        <w:t xml:space="preserve"> </w:t>
      </w:r>
      <w:r>
        <w:rPr>
          <w:spacing w:val="-1"/>
        </w:rPr>
        <w:t>муниципальной</w:t>
      </w:r>
      <w:r>
        <w:t xml:space="preserve"> </w:t>
      </w:r>
      <w:r>
        <w:rPr>
          <w:spacing w:val="-2"/>
        </w:rPr>
        <w:t>услуги</w:t>
      </w:r>
      <w:r>
        <w:t xml:space="preserve"> в</w:t>
      </w:r>
      <w:r>
        <w:rPr>
          <w:spacing w:val="59"/>
        </w:rPr>
        <w:t xml:space="preserve"> </w:t>
      </w:r>
      <w:r>
        <w:t>порядке</w:t>
      </w:r>
      <w:r>
        <w:rPr>
          <w:spacing w:val="57"/>
        </w:rPr>
        <w:t xml:space="preserve"> </w:t>
      </w:r>
      <w:r>
        <w:rPr>
          <w:spacing w:val="-1"/>
        </w:rPr>
        <w:t>делопроизводства осуществляет</w:t>
      </w:r>
      <w:r>
        <w:t xml:space="preserve"> </w:t>
      </w:r>
      <w:r>
        <w:rPr>
          <w:spacing w:val="-1"/>
        </w:rPr>
        <w:t>размещение всей</w:t>
      </w:r>
      <w:r>
        <w:t xml:space="preserve"> </w:t>
      </w:r>
      <w:r>
        <w:rPr>
          <w:spacing w:val="-1"/>
        </w:rPr>
        <w:t>необходимой</w:t>
      </w:r>
      <w:r>
        <w:t xml:space="preserve"> </w:t>
      </w:r>
      <w:r>
        <w:rPr>
          <w:spacing w:val="-1"/>
        </w:rPr>
        <w:t>документации</w:t>
      </w:r>
      <w:r>
        <w:t xml:space="preserve"> в </w:t>
      </w:r>
      <w:r>
        <w:rPr>
          <w:spacing w:val="-1"/>
        </w:rPr>
        <w:t>архиве.</w:t>
      </w:r>
    </w:p>
    <w:p w14:paraId="31E47E6E" w14:textId="77777777" w:rsidR="00A631DD" w:rsidRDefault="00A631DD" w:rsidP="00A631DD">
      <w:pPr>
        <w:pStyle w:val="a3"/>
        <w:kinsoku w:val="0"/>
        <w:overflowPunct w:val="0"/>
        <w:ind w:left="641"/>
      </w:pPr>
      <w:r>
        <w:t xml:space="preserve">В </w:t>
      </w:r>
      <w:r>
        <w:rPr>
          <w:spacing w:val="17"/>
        </w:rPr>
        <w:t xml:space="preserve"> </w:t>
      </w:r>
      <w:r>
        <w:rPr>
          <w:spacing w:val="-1"/>
        </w:rPr>
        <w:t>случае</w:t>
      </w:r>
      <w:r>
        <w:t xml:space="preserve"> </w:t>
      </w:r>
      <w:r>
        <w:rPr>
          <w:spacing w:val="18"/>
        </w:rPr>
        <w:t xml:space="preserve"> </w:t>
      </w:r>
      <w:r>
        <w:rPr>
          <w:spacing w:val="-1"/>
        </w:rPr>
        <w:t>обращения</w:t>
      </w:r>
      <w:r>
        <w:t xml:space="preserve"> </w:t>
      </w:r>
      <w:r>
        <w:rPr>
          <w:spacing w:val="18"/>
        </w:rPr>
        <w:t xml:space="preserve"> </w:t>
      </w:r>
      <w:r>
        <w:rPr>
          <w:spacing w:val="-1"/>
        </w:rPr>
        <w:t>заявителя</w:t>
      </w:r>
      <w:r>
        <w:t xml:space="preserve"> </w:t>
      </w:r>
      <w:r>
        <w:rPr>
          <w:spacing w:val="18"/>
        </w:rPr>
        <w:t xml:space="preserve"> </w:t>
      </w:r>
      <w:r>
        <w:t xml:space="preserve">за </w:t>
      </w:r>
      <w:r>
        <w:rPr>
          <w:spacing w:val="18"/>
        </w:rPr>
        <w:t xml:space="preserve"> </w:t>
      </w:r>
      <w:r>
        <w:rPr>
          <w:spacing w:val="-1"/>
        </w:rPr>
        <w:t>предоставлением</w:t>
      </w:r>
      <w:r>
        <w:t xml:space="preserve"> </w:t>
      </w:r>
      <w:r>
        <w:rPr>
          <w:spacing w:val="18"/>
        </w:rPr>
        <w:t xml:space="preserve"> </w:t>
      </w:r>
      <w:r>
        <w:rPr>
          <w:spacing w:val="-1"/>
        </w:rPr>
        <w:t>муниципальной</w:t>
      </w:r>
      <w:r>
        <w:t xml:space="preserve"> </w:t>
      </w:r>
      <w:r>
        <w:rPr>
          <w:spacing w:val="22"/>
        </w:rPr>
        <w:t xml:space="preserve"> </w:t>
      </w:r>
      <w:r>
        <w:rPr>
          <w:spacing w:val="-2"/>
        </w:rPr>
        <w:t>услуги</w:t>
      </w:r>
      <w:r>
        <w:t xml:space="preserve"> </w:t>
      </w:r>
      <w:r>
        <w:rPr>
          <w:spacing w:val="19"/>
        </w:rPr>
        <w:t xml:space="preserve"> </w:t>
      </w:r>
      <w:r>
        <w:t xml:space="preserve">в </w:t>
      </w:r>
      <w:r>
        <w:rPr>
          <w:spacing w:val="18"/>
        </w:rPr>
        <w:t xml:space="preserve"> </w:t>
      </w:r>
      <w:r>
        <w:t>ГАУ</w:t>
      </w:r>
    </w:p>
    <w:p w14:paraId="25D3027A" w14:textId="77777777" w:rsidR="00A631DD" w:rsidRDefault="00A631DD" w:rsidP="00A631DD">
      <w:pPr>
        <w:pStyle w:val="a3"/>
        <w:kinsoku w:val="0"/>
        <w:overflowPunct w:val="0"/>
        <w:ind w:right="105"/>
        <w:jc w:val="both"/>
        <w:rPr>
          <w:spacing w:val="-1"/>
        </w:rPr>
      </w:pPr>
      <w:r>
        <w:t>«МФЦ»</w:t>
      </w:r>
      <w:r>
        <w:rPr>
          <w:spacing w:val="50"/>
        </w:rPr>
        <w:t xml:space="preserve"> </w:t>
      </w:r>
      <w:r>
        <w:rPr>
          <w:spacing w:val="-1"/>
        </w:rPr>
        <w:t>муниципальный</w:t>
      </w:r>
      <w:r>
        <w:rPr>
          <w:spacing w:val="55"/>
        </w:rPr>
        <w:t xml:space="preserve"> </w:t>
      </w:r>
      <w:r>
        <w:rPr>
          <w:spacing w:val="-1"/>
        </w:rPr>
        <w:t>служащий</w:t>
      </w:r>
      <w:r>
        <w:t xml:space="preserve"> </w:t>
      </w:r>
      <w:r>
        <w:rPr>
          <w:spacing w:val="-1"/>
        </w:rPr>
        <w:t>Администрации</w:t>
      </w:r>
      <w:r>
        <w:rPr>
          <w:spacing w:val="55"/>
        </w:rPr>
        <w:t xml:space="preserve"> </w:t>
      </w:r>
      <w:r>
        <w:rPr>
          <w:spacing w:val="-1"/>
        </w:rPr>
        <w:t>направляет</w:t>
      </w:r>
      <w:r>
        <w:rPr>
          <w:spacing w:val="55"/>
        </w:rPr>
        <w:t xml:space="preserve"> </w:t>
      </w:r>
      <w:r>
        <w:rPr>
          <w:spacing w:val="-1"/>
        </w:rPr>
        <w:t>результат</w:t>
      </w:r>
      <w:r>
        <w:rPr>
          <w:spacing w:val="55"/>
        </w:rPr>
        <w:t xml:space="preserve"> </w:t>
      </w:r>
      <w:r>
        <w:rPr>
          <w:spacing w:val="-1"/>
        </w:rPr>
        <w:t>предоставления</w:t>
      </w:r>
      <w:r>
        <w:rPr>
          <w:spacing w:val="67"/>
        </w:rPr>
        <w:t xml:space="preserve"> </w:t>
      </w:r>
      <w:r>
        <w:rPr>
          <w:spacing w:val="-1"/>
        </w:rPr>
        <w:t>муниципальной</w:t>
      </w:r>
      <w:r>
        <w:rPr>
          <w:spacing w:val="12"/>
        </w:rPr>
        <w:t xml:space="preserve"> </w:t>
      </w:r>
      <w:r>
        <w:rPr>
          <w:spacing w:val="-2"/>
        </w:rPr>
        <w:t>услуги</w:t>
      </w:r>
      <w:r>
        <w:rPr>
          <w:spacing w:val="12"/>
        </w:rPr>
        <w:t xml:space="preserve"> </w:t>
      </w:r>
      <w:r>
        <w:t>в</w:t>
      </w:r>
      <w:r>
        <w:rPr>
          <w:spacing w:val="8"/>
        </w:rPr>
        <w:t xml:space="preserve"> </w:t>
      </w:r>
      <w:r>
        <w:t>ГАУ</w:t>
      </w:r>
      <w:r>
        <w:rPr>
          <w:spacing w:val="14"/>
        </w:rPr>
        <w:t xml:space="preserve"> </w:t>
      </w:r>
      <w:r>
        <w:rPr>
          <w:spacing w:val="-1"/>
        </w:rPr>
        <w:t>«МФЦ»</w:t>
      </w:r>
      <w:r>
        <w:rPr>
          <w:spacing w:val="4"/>
        </w:rPr>
        <w:t xml:space="preserve"> </w:t>
      </w:r>
      <w:r>
        <w:t>для</w:t>
      </w:r>
      <w:r>
        <w:rPr>
          <w:spacing w:val="12"/>
        </w:rPr>
        <w:t xml:space="preserve"> </w:t>
      </w:r>
      <w:r>
        <w:rPr>
          <w:spacing w:val="-1"/>
        </w:rPr>
        <w:t>выдачи</w:t>
      </w:r>
      <w:r>
        <w:rPr>
          <w:spacing w:val="10"/>
        </w:rPr>
        <w:t xml:space="preserve"> </w:t>
      </w:r>
      <w:r>
        <w:rPr>
          <w:spacing w:val="-1"/>
        </w:rPr>
        <w:t>его</w:t>
      </w:r>
      <w:r>
        <w:rPr>
          <w:spacing w:val="9"/>
        </w:rPr>
        <w:t xml:space="preserve"> </w:t>
      </w:r>
      <w:r>
        <w:rPr>
          <w:spacing w:val="-1"/>
        </w:rPr>
        <w:t>заявителю.</w:t>
      </w:r>
      <w:r>
        <w:rPr>
          <w:spacing w:val="10"/>
        </w:rPr>
        <w:t xml:space="preserve"> </w:t>
      </w:r>
      <w:r>
        <w:t>Срок</w:t>
      </w:r>
      <w:r>
        <w:rPr>
          <w:spacing w:val="10"/>
        </w:rPr>
        <w:t xml:space="preserve"> </w:t>
      </w:r>
      <w:r>
        <w:rPr>
          <w:spacing w:val="-1"/>
        </w:rPr>
        <w:t>выполнения</w:t>
      </w:r>
      <w:r>
        <w:rPr>
          <w:spacing w:val="9"/>
        </w:rPr>
        <w:t xml:space="preserve"> </w:t>
      </w:r>
      <w:r>
        <w:rPr>
          <w:spacing w:val="-1"/>
        </w:rPr>
        <w:t>данного</w:t>
      </w:r>
      <w:r>
        <w:rPr>
          <w:spacing w:val="77"/>
        </w:rPr>
        <w:t xml:space="preserve"> </w:t>
      </w:r>
      <w:r>
        <w:rPr>
          <w:spacing w:val="-1"/>
        </w:rPr>
        <w:t>действия</w:t>
      </w:r>
      <w:r>
        <w:t xml:space="preserve"> </w:t>
      </w:r>
      <w:r>
        <w:rPr>
          <w:spacing w:val="-1"/>
        </w:rPr>
        <w:t>составляет</w:t>
      </w:r>
      <w:r>
        <w:rPr>
          <w:spacing w:val="1"/>
        </w:rPr>
        <w:t xml:space="preserve"> </w:t>
      </w:r>
      <w:r>
        <w:t xml:space="preserve">в </w:t>
      </w:r>
      <w:r>
        <w:rPr>
          <w:spacing w:val="-1"/>
        </w:rPr>
        <w:t>течении</w:t>
      </w:r>
      <w:r>
        <w:t xml:space="preserve"> </w:t>
      </w:r>
      <w:r>
        <w:rPr>
          <w:spacing w:val="-1"/>
        </w:rPr>
        <w:t>3рабочих</w:t>
      </w:r>
      <w:r>
        <w:rPr>
          <w:spacing w:val="4"/>
        </w:rPr>
        <w:t xml:space="preserve"> </w:t>
      </w:r>
      <w:r>
        <w:rPr>
          <w:spacing w:val="-1"/>
        </w:rPr>
        <w:t>дней.</w:t>
      </w:r>
    </w:p>
    <w:p w14:paraId="2B12C4DC" w14:textId="77777777" w:rsidR="00A631DD" w:rsidRDefault="00A631DD" w:rsidP="00A631DD">
      <w:pPr>
        <w:pStyle w:val="a3"/>
        <w:kinsoku w:val="0"/>
        <w:overflowPunct w:val="0"/>
        <w:spacing w:before="5"/>
        <w:ind w:left="0"/>
      </w:pPr>
    </w:p>
    <w:p w14:paraId="0A16EACA" w14:textId="77777777" w:rsidR="00A631DD" w:rsidRDefault="00A631DD" w:rsidP="00C63200">
      <w:pPr>
        <w:pStyle w:val="1"/>
        <w:numPr>
          <w:ilvl w:val="0"/>
          <w:numId w:val="50"/>
        </w:numPr>
        <w:tabs>
          <w:tab w:val="left" w:pos="1754"/>
        </w:tabs>
        <w:kinsoku w:val="0"/>
        <w:overflowPunct w:val="0"/>
        <w:ind w:left="1753" w:hanging="387"/>
        <w:rPr>
          <w:b w:val="0"/>
          <w:bCs w:val="0"/>
        </w:rPr>
      </w:pPr>
      <w:r>
        <w:t>Формы контроля</w:t>
      </w:r>
      <w:r>
        <w:rPr>
          <w:spacing w:val="-1"/>
        </w:rPr>
        <w:t xml:space="preserve"> </w:t>
      </w:r>
      <w:r>
        <w:rPr>
          <w:spacing w:val="-2"/>
        </w:rPr>
        <w:t>за</w:t>
      </w:r>
      <w:r>
        <w:t xml:space="preserve"> </w:t>
      </w:r>
      <w:r>
        <w:rPr>
          <w:spacing w:val="-1"/>
        </w:rPr>
        <w:t>предоставлением</w:t>
      </w:r>
      <w:r>
        <w:t xml:space="preserve"> </w:t>
      </w:r>
      <w:r>
        <w:rPr>
          <w:spacing w:val="-1"/>
        </w:rPr>
        <w:t>муниципальной</w:t>
      </w:r>
      <w:r>
        <w:t xml:space="preserve"> </w:t>
      </w:r>
      <w:r>
        <w:rPr>
          <w:spacing w:val="-1"/>
        </w:rPr>
        <w:t>услуги</w:t>
      </w:r>
    </w:p>
    <w:p w14:paraId="2C3A0A12" w14:textId="77777777" w:rsidR="00A631DD" w:rsidRDefault="00A631DD" w:rsidP="00A631DD">
      <w:pPr>
        <w:pStyle w:val="a3"/>
        <w:kinsoku w:val="0"/>
        <w:overflowPunct w:val="0"/>
        <w:ind w:left="0"/>
        <w:rPr>
          <w:b/>
          <w:bCs/>
        </w:rPr>
      </w:pPr>
    </w:p>
    <w:p w14:paraId="49A12157" w14:textId="77777777" w:rsidR="00A631DD" w:rsidRDefault="00A631DD" w:rsidP="00C63200">
      <w:pPr>
        <w:pStyle w:val="a3"/>
        <w:numPr>
          <w:ilvl w:val="1"/>
          <w:numId w:val="39"/>
        </w:numPr>
        <w:tabs>
          <w:tab w:val="left" w:pos="1732"/>
        </w:tabs>
        <w:kinsoku w:val="0"/>
        <w:overflowPunct w:val="0"/>
        <w:ind w:left="1731"/>
      </w:pPr>
      <w:r>
        <w:rPr>
          <w:b/>
          <w:bCs/>
        </w:rPr>
        <w:t xml:space="preserve">Порядок </w:t>
      </w:r>
      <w:r>
        <w:rPr>
          <w:b/>
          <w:bCs/>
          <w:spacing w:val="-1"/>
        </w:rPr>
        <w:t>осуществления</w:t>
      </w:r>
      <w:r>
        <w:rPr>
          <w:b/>
          <w:bCs/>
        </w:rPr>
        <w:t xml:space="preserve"> </w:t>
      </w:r>
      <w:r>
        <w:rPr>
          <w:b/>
          <w:bCs/>
          <w:spacing w:val="-1"/>
        </w:rPr>
        <w:t>текущего</w:t>
      </w:r>
      <w:r>
        <w:rPr>
          <w:b/>
          <w:bCs/>
        </w:rPr>
        <w:t xml:space="preserve"> </w:t>
      </w:r>
      <w:r>
        <w:rPr>
          <w:b/>
          <w:bCs/>
          <w:spacing w:val="-1"/>
        </w:rPr>
        <w:t>контроля</w:t>
      </w:r>
      <w:r>
        <w:rPr>
          <w:b/>
          <w:bCs/>
          <w:spacing w:val="3"/>
        </w:rPr>
        <w:t xml:space="preserve"> </w:t>
      </w:r>
      <w:r>
        <w:rPr>
          <w:b/>
          <w:bCs/>
          <w:spacing w:val="-1"/>
        </w:rPr>
        <w:t>за</w:t>
      </w:r>
      <w:r>
        <w:rPr>
          <w:b/>
          <w:bCs/>
        </w:rPr>
        <w:t xml:space="preserve"> </w:t>
      </w:r>
      <w:r>
        <w:rPr>
          <w:b/>
          <w:bCs/>
          <w:spacing w:val="-1"/>
        </w:rPr>
        <w:t>соблюдением</w:t>
      </w:r>
    </w:p>
    <w:p w14:paraId="4588E76A" w14:textId="77777777" w:rsidR="00A631DD" w:rsidRDefault="00A631DD" w:rsidP="00A631DD">
      <w:pPr>
        <w:pStyle w:val="a3"/>
        <w:kinsoku w:val="0"/>
        <w:overflowPunct w:val="0"/>
        <w:ind w:left="1201" w:right="1206"/>
        <w:jc w:val="center"/>
      </w:pPr>
      <w:r>
        <w:rPr>
          <w:b/>
          <w:bCs/>
        </w:rPr>
        <w:t xml:space="preserve">и </w:t>
      </w:r>
      <w:r>
        <w:rPr>
          <w:b/>
          <w:bCs/>
          <w:spacing w:val="-1"/>
        </w:rPr>
        <w:t>исполнением</w:t>
      </w:r>
      <w:r>
        <w:rPr>
          <w:b/>
          <w:bCs/>
        </w:rPr>
        <w:t xml:space="preserve"> </w:t>
      </w:r>
      <w:r>
        <w:rPr>
          <w:b/>
          <w:bCs/>
          <w:spacing w:val="-1"/>
        </w:rPr>
        <w:t>ответственными</w:t>
      </w:r>
      <w:r>
        <w:rPr>
          <w:b/>
          <w:bCs/>
          <w:spacing w:val="-2"/>
        </w:rPr>
        <w:t xml:space="preserve"> </w:t>
      </w:r>
      <w:r>
        <w:rPr>
          <w:b/>
          <w:bCs/>
          <w:spacing w:val="-1"/>
        </w:rPr>
        <w:t>должностными</w:t>
      </w:r>
      <w:r>
        <w:rPr>
          <w:b/>
          <w:bCs/>
        </w:rPr>
        <w:t xml:space="preserve"> лицами </w:t>
      </w:r>
      <w:r>
        <w:rPr>
          <w:b/>
          <w:bCs/>
          <w:spacing w:val="-1"/>
        </w:rPr>
        <w:t>положений</w:t>
      </w:r>
      <w:r>
        <w:rPr>
          <w:b/>
          <w:bCs/>
          <w:spacing w:val="59"/>
        </w:rPr>
        <w:t xml:space="preserve"> </w:t>
      </w:r>
      <w:r>
        <w:rPr>
          <w:b/>
          <w:bCs/>
          <w:spacing w:val="-1"/>
        </w:rPr>
        <w:t>Административного</w:t>
      </w:r>
      <w:r>
        <w:rPr>
          <w:b/>
          <w:bCs/>
        </w:rPr>
        <w:t xml:space="preserve"> </w:t>
      </w:r>
      <w:r>
        <w:rPr>
          <w:b/>
          <w:bCs/>
          <w:spacing w:val="-1"/>
        </w:rPr>
        <w:t>регламента</w:t>
      </w:r>
      <w:r>
        <w:rPr>
          <w:b/>
          <w:bCs/>
        </w:rPr>
        <w:t xml:space="preserve"> и иных </w:t>
      </w:r>
      <w:r>
        <w:rPr>
          <w:b/>
          <w:bCs/>
          <w:spacing w:val="-1"/>
        </w:rPr>
        <w:t>нормативных</w:t>
      </w:r>
      <w:r>
        <w:rPr>
          <w:b/>
          <w:bCs/>
          <w:spacing w:val="-3"/>
        </w:rPr>
        <w:t xml:space="preserve"> </w:t>
      </w:r>
      <w:r>
        <w:rPr>
          <w:b/>
          <w:bCs/>
        </w:rPr>
        <w:t>правовых</w:t>
      </w:r>
      <w:r>
        <w:rPr>
          <w:b/>
          <w:bCs/>
          <w:spacing w:val="41"/>
        </w:rPr>
        <w:t xml:space="preserve"> </w:t>
      </w:r>
      <w:r>
        <w:rPr>
          <w:b/>
          <w:bCs/>
        </w:rPr>
        <w:t xml:space="preserve">актов, </w:t>
      </w:r>
      <w:r>
        <w:rPr>
          <w:b/>
          <w:bCs/>
          <w:spacing w:val="-1"/>
        </w:rPr>
        <w:t>устанавливающих</w:t>
      </w:r>
      <w:r>
        <w:rPr>
          <w:b/>
          <w:bCs/>
        </w:rPr>
        <w:t xml:space="preserve"> требования к</w:t>
      </w:r>
      <w:r>
        <w:rPr>
          <w:b/>
          <w:bCs/>
          <w:spacing w:val="3"/>
        </w:rPr>
        <w:t xml:space="preserve"> </w:t>
      </w:r>
      <w:r>
        <w:rPr>
          <w:b/>
          <w:bCs/>
          <w:spacing w:val="-1"/>
        </w:rPr>
        <w:t>предоставлению</w:t>
      </w:r>
      <w:r>
        <w:rPr>
          <w:b/>
          <w:bCs/>
          <w:spacing w:val="31"/>
        </w:rPr>
        <w:t xml:space="preserve"> </w:t>
      </w:r>
      <w:r>
        <w:rPr>
          <w:b/>
          <w:bCs/>
          <w:spacing w:val="-1"/>
        </w:rPr>
        <w:t>муниципальной</w:t>
      </w:r>
      <w:r>
        <w:rPr>
          <w:b/>
          <w:bCs/>
        </w:rPr>
        <w:t xml:space="preserve"> </w:t>
      </w:r>
      <w:r>
        <w:rPr>
          <w:b/>
          <w:bCs/>
          <w:spacing w:val="-1"/>
        </w:rPr>
        <w:t>услуги,</w:t>
      </w:r>
      <w:r>
        <w:rPr>
          <w:b/>
          <w:bCs/>
        </w:rPr>
        <w:t xml:space="preserve"> а </w:t>
      </w:r>
      <w:r>
        <w:rPr>
          <w:b/>
          <w:bCs/>
          <w:spacing w:val="-2"/>
        </w:rPr>
        <w:t>также</w:t>
      </w:r>
      <w:r>
        <w:rPr>
          <w:b/>
          <w:bCs/>
          <w:spacing w:val="-1"/>
        </w:rPr>
        <w:t xml:space="preserve"> </w:t>
      </w:r>
      <w:r>
        <w:rPr>
          <w:b/>
          <w:bCs/>
        </w:rPr>
        <w:t>принятием</w:t>
      </w:r>
      <w:r>
        <w:rPr>
          <w:b/>
          <w:bCs/>
          <w:spacing w:val="-3"/>
        </w:rPr>
        <w:t xml:space="preserve"> </w:t>
      </w:r>
      <w:r>
        <w:rPr>
          <w:b/>
          <w:bCs/>
        </w:rPr>
        <w:t xml:space="preserve">ими </w:t>
      </w:r>
      <w:r>
        <w:rPr>
          <w:b/>
          <w:bCs/>
          <w:spacing w:val="-1"/>
        </w:rPr>
        <w:t>решений</w:t>
      </w:r>
    </w:p>
    <w:p w14:paraId="30229B0F" w14:textId="77777777" w:rsidR="00A631DD" w:rsidRDefault="00A631DD" w:rsidP="00C63200">
      <w:pPr>
        <w:pStyle w:val="a3"/>
        <w:numPr>
          <w:ilvl w:val="1"/>
          <w:numId w:val="30"/>
        </w:numPr>
        <w:tabs>
          <w:tab w:val="left" w:pos="1108"/>
        </w:tabs>
        <w:kinsoku w:val="0"/>
        <w:overflowPunct w:val="0"/>
        <w:ind w:right="101" w:firstLine="540"/>
        <w:jc w:val="both"/>
        <w:rPr>
          <w:spacing w:val="-2"/>
        </w:rPr>
      </w:pPr>
      <w:r>
        <w:rPr>
          <w:spacing w:val="-1"/>
        </w:rPr>
        <w:t>Текущий</w:t>
      </w:r>
      <w:r>
        <w:rPr>
          <w:spacing w:val="46"/>
        </w:rPr>
        <w:t xml:space="preserve"> </w:t>
      </w:r>
      <w:r>
        <w:rPr>
          <w:spacing w:val="-1"/>
        </w:rPr>
        <w:t>контроль</w:t>
      </w:r>
      <w:r>
        <w:rPr>
          <w:spacing w:val="44"/>
        </w:rPr>
        <w:t xml:space="preserve"> </w:t>
      </w:r>
      <w:r>
        <w:t>за</w:t>
      </w:r>
      <w:r>
        <w:rPr>
          <w:spacing w:val="44"/>
        </w:rPr>
        <w:t xml:space="preserve"> </w:t>
      </w:r>
      <w:r>
        <w:rPr>
          <w:spacing w:val="-1"/>
        </w:rPr>
        <w:t>соблюдением</w:t>
      </w:r>
      <w:r>
        <w:rPr>
          <w:spacing w:val="44"/>
        </w:rPr>
        <w:t xml:space="preserve"> </w:t>
      </w:r>
      <w:r>
        <w:rPr>
          <w:spacing w:val="-1"/>
        </w:rPr>
        <w:t>последовательности</w:t>
      </w:r>
      <w:r>
        <w:rPr>
          <w:spacing w:val="47"/>
        </w:rPr>
        <w:t xml:space="preserve"> </w:t>
      </w:r>
      <w:r>
        <w:rPr>
          <w:spacing w:val="-1"/>
        </w:rPr>
        <w:t>действий,</w:t>
      </w:r>
      <w:r>
        <w:rPr>
          <w:spacing w:val="45"/>
        </w:rPr>
        <w:t xml:space="preserve"> </w:t>
      </w:r>
      <w:r>
        <w:rPr>
          <w:spacing w:val="-1"/>
        </w:rPr>
        <w:t>определенных</w:t>
      </w:r>
      <w:r>
        <w:rPr>
          <w:spacing w:val="77"/>
        </w:rPr>
        <w:t xml:space="preserve"> </w:t>
      </w:r>
      <w:r>
        <w:rPr>
          <w:spacing w:val="-1"/>
        </w:rPr>
        <w:t>административными</w:t>
      </w:r>
      <w:r>
        <w:rPr>
          <w:spacing w:val="24"/>
        </w:rPr>
        <w:t xml:space="preserve"> </w:t>
      </w:r>
      <w:r>
        <w:rPr>
          <w:spacing w:val="-1"/>
        </w:rPr>
        <w:t>процедурами</w:t>
      </w:r>
      <w:r>
        <w:rPr>
          <w:spacing w:val="27"/>
        </w:rPr>
        <w:t xml:space="preserve"> </w:t>
      </w:r>
      <w:r>
        <w:t>по</w:t>
      </w:r>
      <w:r>
        <w:rPr>
          <w:spacing w:val="26"/>
        </w:rPr>
        <w:t xml:space="preserve"> </w:t>
      </w:r>
      <w:r>
        <w:rPr>
          <w:spacing w:val="-1"/>
        </w:rPr>
        <w:t>предоставлению</w:t>
      </w:r>
      <w:r>
        <w:rPr>
          <w:spacing w:val="26"/>
        </w:rPr>
        <w:t xml:space="preserve"> </w:t>
      </w:r>
      <w:r>
        <w:rPr>
          <w:spacing w:val="-1"/>
        </w:rPr>
        <w:t>муниципальной</w:t>
      </w:r>
      <w:r>
        <w:rPr>
          <w:spacing w:val="29"/>
        </w:rPr>
        <w:t xml:space="preserve"> </w:t>
      </w:r>
      <w:r>
        <w:rPr>
          <w:spacing w:val="-1"/>
        </w:rPr>
        <w:t>услуги,</w:t>
      </w:r>
      <w:r>
        <w:rPr>
          <w:spacing w:val="26"/>
        </w:rPr>
        <w:t xml:space="preserve"> </w:t>
      </w:r>
      <w:r>
        <w:t>и</w:t>
      </w:r>
      <w:r>
        <w:rPr>
          <w:spacing w:val="27"/>
        </w:rPr>
        <w:t xml:space="preserve"> </w:t>
      </w:r>
      <w:r>
        <w:t>принятием</w:t>
      </w:r>
      <w:r>
        <w:rPr>
          <w:spacing w:val="59"/>
        </w:rPr>
        <w:t xml:space="preserve"> </w:t>
      </w:r>
      <w:r>
        <w:rPr>
          <w:spacing w:val="-1"/>
        </w:rPr>
        <w:t>решений</w:t>
      </w:r>
      <w:r>
        <w:rPr>
          <w:spacing w:val="36"/>
        </w:rPr>
        <w:t xml:space="preserve"> </w:t>
      </w:r>
      <w:r>
        <w:rPr>
          <w:spacing w:val="-1"/>
        </w:rPr>
        <w:t>ответственными</w:t>
      </w:r>
      <w:r>
        <w:rPr>
          <w:spacing w:val="36"/>
        </w:rPr>
        <w:t xml:space="preserve"> </w:t>
      </w:r>
      <w:r>
        <w:rPr>
          <w:spacing w:val="-1"/>
        </w:rPr>
        <w:t>муниципальными</w:t>
      </w:r>
      <w:r>
        <w:rPr>
          <w:spacing w:val="36"/>
        </w:rPr>
        <w:t xml:space="preserve"> </w:t>
      </w:r>
      <w:r>
        <w:rPr>
          <w:spacing w:val="-1"/>
        </w:rPr>
        <w:t>служащими</w:t>
      </w:r>
      <w:r>
        <w:rPr>
          <w:spacing w:val="36"/>
        </w:rPr>
        <w:t xml:space="preserve"> </w:t>
      </w:r>
      <w:r>
        <w:rPr>
          <w:spacing w:val="-1"/>
        </w:rPr>
        <w:t>осуществляется</w:t>
      </w:r>
      <w:r>
        <w:rPr>
          <w:spacing w:val="39"/>
        </w:rPr>
        <w:t xml:space="preserve"> </w:t>
      </w:r>
      <w:r>
        <w:t>Главой</w:t>
      </w:r>
      <w:r>
        <w:rPr>
          <w:spacing w:val="65"/>
        </w:rPr>
        <w:t xml:space="preserve"> </w:t>
      </w:r>
      <w:r>
        <w:rPr>
          <w:spacing w:val="-1"/>
        </w:rPr>
        <w:t>Администрации</w:t>
      </w:r>
      <w:r>
        <w:rPr>
          <w:spacing w:val="38"/>
        </w:rPr>
        <w:t xml:space="preserve"> </w:t>
      </w:r>
      <w:r>
        <w:rPr>
          <w:spacing w:val="-1"/>
        </w:rPr>
        <w:t>либо</w:t>
      </w:r>
      <w:r>
        <w:rPr>
          <w:spacing w:val="33"/>
        </w:rPr>
        <w:t xml:space="preserve"> </w:t>
      </w:r>
      <w:r>
        <w:rPr>
          <w:spacing w:val="-1"/>
        </w:rPr>
        <w:t>уполномоченным</w:t>
      </w:r>
      <w:r>
        <w:rPr>
          <w:spacing w:val="34"/>
        </w:rPr>
        <w:t xml:space="preserve"> </w:t>
      </w:r>
      <w:r>
        <w:rPr>
          <w:spacing w:val="-1"/>
        </w:rPr>
        <w:t>заместителем</w:t>
      </w:r>
      <w:r>
        <w:rPr>
          <w:spacing w:val="38"/>
        </w:rPr>
        <w:t xml:space="preserve"> </w:t>
      </w:r>
      <w:r>
        <w:rPr>
          <w:spacing w:val="-1"/>
        </w:rPr>
        <w:t>Главы</w:t>
      </w:r>
      <w:r>
        <w:rPr>
          <w:spacing w:val="34"/>
        </w:rPr>
        <w:t xml:space="preserve"> </w:t>
      </w:r>
      <w:r>
        <w:rPr>
          <w:spacing w:val="-1"/>
        </w:rPr>
        <w:t>Администрации,</w:t>
      </w:r>
      <w:r>
        <w:rPr>
          <w:spacing w:val="33"/>
        </w:rPr>
        <w:t xml:space="preserve"> </w:t>
      </w:r>
      <w:r>
        <w:rPr>
          <w:spacing w:val="-1"/>
        </w:rPr>
        <w:t>курирующим</w:t>
      </w:r>
      <w:r>
        <w:rPr>
          <w:spacing w:val="97"/>
        </w:rPr>
        <w:t xml:space="preserve"> </w:t>
      </w:r>
      <w:r>
        <w:rPr>
          <w:spacing w:val="-1"/>
        </w:rPr>
        <w:t>вопросы</w:t>
      </w:r>
      <w: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3AA36837" w14:textId="77777777" w:rsidR="00A631DD" w:rsidRDefault="00A631DD" w:rsidP="00C63200">
      <w:pPr>
        <w:pStyle w:val="a3"/>
        <w:numPr>
          <w:ilvl w:val="1"/>
          <w:numId w:val="30"/>
        </w:numPr>
        <w:tabs>
          <w:tab w:val="left" w:pos="1216"/>
        </w:tabs>
        <w:kinsoku w:val="0"/>
        <w:overflowPunct w:val="0"/>
        <w:ind w:right="105" w:firstLine="540"/>
        <w:jc w:val="both"/>
        <w:rPr>
          <w:spacing w:val="-2"/>
        </w:rPr>
      </w:pPr>
      <w:r>
        <w:rPr>
          <w:spacing w:val="-1"/>
        </w:rPr>
        <w:t>Периодичность</w:t>
      </w:r>
      <w:r>
        <w:rPr>
          <w:spacing w:val="34"/>
        </w:rPr>
        <w:t xml:space="preserve"> </w:t>
      </w:r>
      <w:r>
        <w:rPr>
          <w:spacing w:val="-1"/>
        </w:rPr>
        <w:t>осуществления</w:t>
      </w:r>
      <w:r>
        <w:rPr>
          <w:spacing w:val="33"/>
        </w:rPr>
        <w:t xml:space="preserve"> </w:t>
      </w:r>
      <w:r>
        <w:t>текущего</w:t>
      </w:r>
      <w:r>
        <w:rPr>
          <w:spacing w:val="33"/>
        </w:rPr>
        <w:t xml:space="preserve"> </w:t>
      </w:r>
      <w:r>
        <w:t>контроля</w:t>
      </w:r>
      <w:r>
        <w:rPr>
          <w:spacing w:val="35"/>
        </w:rPr>
        <w:t xml:space="preserve"> </w:t>
      </w:r>
      <w:r>
        <w:rPr>
          <w:spacing w:val="-1"/>
        </w:rPr>
        <w:t>устанавливается</w:t>
      </w:r>
      <w:r>
        <w:rPr>
          <w:spacing w:val="33"/>
        </w:rPr>
        <w:t xml:space="preserve"> </w:t>
      </w:r>
      <w:r>
        <w:t>Главой</w:t>
      </w:r>
      <w:r>
        <w:rPr>
          <w:spacing w:val="62"/>
        </w:rPr>
        <w:t xml:space="preserve"> </w:t>
      </w:r>
      <w:r>
        <w:rPr>
          <w:spacing w:val="-1"/>
        </w:rPr>
        <w:t>Администрации</w:t>
      </w:r>
      <w:r>
        <w:rPr>
          <w:spacing w:val="38"/>
        </w:rPr>
        <w:t xml:space="preserve"> </w:t>
      </w:r>
      <w:r>
        <w:rPr>
          <w:spacing w:val="-1"/>
        </w:rPr>
        <w:t>либо</w:t>
      </w:r>
      <w:r>
        <w:rPr>
          <w:spacing w:val="33"/>
        </w:rPr>
        <w:t xml:space="preserve"> </w:t>
      </w:r>
      <w:r>
        <w:rPr>
          <w:spacing w:val="-1"/>
        </w:rPr>
        <w:t>уполномоченным</w:t>
      </w:r>
      <w:r>
        <w:rPr>
          <w:spacing w:val="34"/>
        </w:rPr>
        <w:t xml:space="preserve"> </w:t>
      </w:r>
      <w:r>
        <w:rPr>
          <w:spacing w:val="-1"/>
        </w:rPr>
        <w:t>заместителем</w:t>
      </w:r>
      <w:r>
        <w:rPr>
          <w:spacing w:val="35"/>
        </w:rPr>
        <w:t xml:space="preserve"> </w:t>
      </w:r>
      <w:r>
        <w:t>Главы</w:t>
      </w:r>
      <w:r>
        <w:rPr>
          <w:spacing w:val="34"/>
        </w:rPr>
        <w:t xml:space="preserve"> </w:t>
      </w:r>
      <w:r>
        <w:rPr>
          <w:spacing w:val="-1"/>
        </w:rPr>
        <w:t>Администрации,</w:t>
      </w:r>
      <w:r>
        <w:rPr>
          <w:spacing w:val="33"/>
        </w:rPr>
        <w:t xml:space="preserve"> </w:t>
      </w:r>
      <w:r>
        <w:rPr>
          <w:spacing w:val="-1"/>
        </w:rPr>
        <w:t>курирующим</w:t>
      </w:r>
      <w:r>
        <w:rPr>
          <w:spacing w:val="95"/>
        </w:rPr>
        <w:t xml:space="preserve"> </w:t>
      </w:r>
      <w:r>
        <w:rPr>
          <w:spacing w:val="-1"/>
        </w:rPr>
        <w:t>вопросы</w:t>
      </w:r>
      <w: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29E1D0B0" w14:textId="77777777" w:rsidR="00A631DD" w:rsidRDefault="00A631DD" w:rsidP="00A631DD">
      <w:pPr>
        <w:pStyle w:val="a3"/>
        <w:kinsoku w:val="0"/>
        <w:overflowPunct w:val="0"/>
        <w:spacing w:before="5"/>
        <w:ind w:left="0"/>
      </w:pPr>
    </w:p>
    <w:p w14:paraId="570FA715" w14:textId="77777777" w:rsidR="00A631DD" w:rsidRDefault="00A631DD" w:rsidP="00A631DD">
      <w:pPr>
        <w:pStyle w:val="1"/>
        <w:kinsoku w:val="0"/>
        <w:overflowPunct w:val="0"/>
        <w:ind w:left="1201" w:right="1209"/>
        <w:jc w:val="center"/>
        <w:rPr>
          <w:b w:val="0"/>
          <w:bCs w:val="0"/>
        </w:rPr>
      </w:pPr>
      <w:r>
        <w:t>Порядок</w:t>
      </w:r>
      <w:r>
        <w:rPr>
          <w:spacing w:val="-2"/>
        </w:rPr>
        <w:t xml:space="preserve"> </w:t>
      </w:r>
      <w:r>
        <w:t xml:space="preserve">и </w:t>
      </w:r>
      <w:r>
        <w:rPr>
          <w:spacing w:val="-1"/>
        </w:rPr>
        <w:t>периодичность</w:t>
      </w:r>
      <w:r>
        <w:t xml:space="preserve"> </w:t>
      </w:r>
      <w:r>
        <w:rPr>
          <w:spacing w:val="-1"/>
        </w:rPr>
        <w:t>осуществления</w:t>
      </w:r>
      <w:r>
        <w:t xml:space="preserve"> плановых и</w:t>
      </w:r>
      <w:r>
        <w:rPr>
          <w:spacing w:val="1"/>
        </w:rPr>
        <w:t xml:space="preserve"> </w:t>
      </w:r>
      <w:r>
        <w:rPr>
          <w:spacing w:val="-1"/>
        </w:rPr>
        <w:t>внеплановых</w:t>
      </w:r>
      <w:r>
        <w:rPr>
          <w:spacing w:val="45"/>
        </w:rPr>
        <w:t xml:space="preserve"> </w:t>
      </w:r>
      <w:r>
        <w:rPr>
          <w:spacing w:val="-1"/>
        </w:rPr>
        <w:t>проверок</w:t>
      </w:r>
      <w:r>
        <w:t xml:space="preserve"> </w:t>
      </w:r>
      <w:r>
        <w:rPr>
          <w:spacing w:val="-1"/>
        </w:rPr>
        <w:t>полноты</w:t>
      </w:r>
      <w:r>
        <w:t xml:space="preserve"> и </w:t>
      </w:r>
      <w:r>
        <w:rPr>
          <w:spacing w:val="-1"/>
        </w:rPr>
        <w:t>качества</w:t>
      </w:r>
      <w:r>
        <w:t xml:space="preserve"> </w:t>
      </w:r>
      <w:r>
        <w:rPr>
          <w:spacing w:val="-1"/>
        </w:rPr>
        <w:t>предоставления</w:t>
      </w:r>
      <w:r>
        <w:t xml:space="preserve"> </w:t>
      </w:r>
      <w:r>
        <w:rPr>
          <w:spacing w:val="-1"/>
        </w:rPr>
        <w:t>муниципальной</w:t>
      </w:r>
      <w:r>
        <w:rPr>
          <w:spacing w:val="65"/>
        </w:rPr>
        <w:t xml:space="preserve"> </w:t>
      </w:r>
      <w:r>
        <w:rPr>
          <w:spacing w:val="-1"/>
        </w:rPr>
        <w:t>услуги,</w:t>
      </w:r>
      <w:r>
        <w:t xml:space="preserve"> в том </w:t>
      </w:r>
      <w:r>
        <w:rPr>
          <w:spacing w:val="-1"/>
        </w:rPr>
        <w:t>числе</w:t>
      </w:r>
      <w:r>
        <w:rPr>
          <w:spacing w:val="-2"/>
        </w:rPr>
        <w:t xml:space="preserve"> </w:t>
      </w:r>
      <w:r>
        <w:t>порядок и</w:t>
      </w:r>
      <w:r>
        <w:rPr>
          <w:spacing w:val="3"/>
        </w:rPr>
        <w:t xml:space="preserve"> </w:t>
      </w:r>
      <w:r>
        <w:rPr>
          <w:spacing w:val="-1"/>
        </w:rPr>
        <w:t>формы</w:t>
      </w:r>
      <w:r>
        <w:t xml:space="preserve"> </w:t>
      </w:r>
      <w:r>
        <w:rPr>
          <w:spacing w:val="-1"/>
        </w:rPr>
        <w:t>контроля</w:t>
      </w:r>
      <w:r>
        <w:t xml:space="preserve"> над</w:t>
      </w:r>
      <w:r>
        <w:rPr>
          <w:spacing w:val="1"/>
        </w:rPr>
        <w:t xml:space="preserve"> </w:t>
      </w:r>
      <w:r>
        <w:rPr>
          <w:spacing w:val="-1"/>
        </w:rPr>
        <w:t>полнотой</w:t>
      </w:r>
    </w:p>
    <w:p w14:paraId="0E89C4D9" w14:textId="77777777" w:rsidR="00A631DD" w:rsidRDefault="00A631DD" w:rsidP="00A631DD">
      <w:pPr>
        <w:pStyle w:val="a3"/>
        <w:kinsoku w:val="0"/>
        <w:overflowPunct w:val="0"/>
        <w:ind w:left="173" w:right="181"/>
        <w:jc w:val="center"/>
      </w:pPr>
      <w:r>
        <w:rPr>
          <w:b/>
          <w:bCs/>
        </w:rPr>
        <w:t xml:space="preserve">и </w:t>
      </w:r>
      <w:r>
        <w:rPr>
          <w:b/>
          <w:bCs/>
          <w:spacing w:val="-1"/>
        </w:rPr>
        <w:t>качеством</w:t>
      </w:r>
      <w:r>
        <w:rPr>
          <w:b/>
          <w:bCs/>
        </w:rPr>
        <w:t xml:space="preserve"> </w:t>
      </w:r>
      <w:r>
        <w:rPr>
          <w:b/>
          <w:bCs/>
          <w:spacing w:val="-1"/>
        </w:rPr>
        <w:t>предоставления</w:t>
      </w:r>
      <w:r>
        <w:rPr>
          <w:b/>
          <w:bCs/>
        </w:rPr>
        <w:t xml:space="preserve"> </w:t>
      </w:r>
      <w:r>
        <w:rPr>
          <w:b/>
          <w:bCs/>
          <w:spacing w:val="-1"/>
        </w:rPr>
        <w:t>муниципальной</w:t>
      </w:r>
      <w:r>
        <w:rPr>
          <w:b/>
          <w:bCs/>
        </w:rPr>
        <w:t xml:space="preserve"> </w:t>
      </w:r>
      <w:r>
        <w:rPr>
          <w:b/>
          <w:bCs/>
          <w:spacing w:val="-1"/>
        </w:rPr>
        <w:t>услуги</w:t>
      </w:r>
    </w:p>
    <w:p w14:paraId="565161BE" w14:textId="77777777" w:rsidR="00A631DD" w:rsidRDefault="00A631DD" w:rsidP="00A631DD">
      <w:pPr>
        <w:pStyle w:val="a3"/>
        <w:kinsoku w:val="0"/>
        <w:overflowPunct w:val="0"/>
        <w:spacing w:before="7"/>
        <w:ind w:left="0"/>
        <w:rPr>
          <w:b/>
          <w:bCs/>
          <w:sz w:val="23"/>
          <w:szCs w:val="23"/>
        </w:rPr>
      </w:pPr>
    </w:p>
    <w:p w14:paraId="0B1F969C" w14:textId="77777777" w:rsidR="00A631DD" w:rsidRDefault="00A631DD" w:rsidP="00C63200">
      <w:pPr>
        <w:pStyle w:val="a3"/>
        <w:numPr>
          <w:ilvl w:val="1"/>
          <w:numId w:val="30"/>
        </w:numPr>
        <w:tabs>
          <w:tab w:val="left" w:pos="1115"/>
        </w:tabs>
        <w:kinsoku w:val="0"/>
        <w:overflowPunct w:val="0"/>
        <w:ind w:right="107" w:firstLine="540"/>
        <w:jc w:val="both"/>
        <w:rPr>
          <w:spacing w:val="-1"/>
        </w:rPr>
      </w:pPr>
      <w:r>
        <w:rPr>
          <w:spacing w:val="-1"/>
        </w:rPr>
        <w:t>Проверки</w:t>
      </w:r>
      <w:r>
        <w:rPr>
          <w:spacing w:val="53"/>
        </w:rPr>
        <w:t xml:space="preserve"> </w:t>
      </w:r>
      <w:r>
        <w:rPr>
          <w:spacing w:val="-1"/>
        </w:rPr>
        <w:t>могут</w:t>
      </w:r>
      <w:r>
        <w:rPr>
          <w:spacing w:val="53"/>
        </w:rPr>
        <w:t xml:space="preserve"> </w:t>
      </w:r>
      <w:r>
        <w:t>быть</w:t>
      </w:r>
      <w:r>
        <w:rPr>
          <w:spacing w:val="53"/>
        </w:rPr>
        <w:t xml:space="preserve"> </w:t>
      </w:r>
      <w:r>
        <w:rPr>
          <w:spacing w:val="-1"/>
        </w:rPr>
        <w:t>плановыми</w:t>
      </w:r>
      <w:r>
        <w:rPr>
          <w:spacing w:val="53"/>
        </w:rPr>
        <w:t xml:space="preserve"> </w:t>
      </w:r>
      <w:r>
        <w:rPr>
          <w:spacing w:val="-1"/>
        </w:rPr>
        <w:t>(осуществляться</w:t>
      </w:r>
      <w:r>
        <w:rPr>
          <w:spacing w:val="52"/>
        </w:rPr>
        <w:t xml:space="preserve"> </w:t>
      </w:r>
      <w:r>
        <w:t>на</w:t>
      </w:r>
      <w:r>
        <w:rPr>
          <w:spacing w:val="51"/>
        </w:rPr>
        <w:t xml:space="preserve"> </w:t>
      </w:r>
      <w:r>
        <w:t>основании</w:t>
      </w:r>
      <w:r>
        <w:rPr>
          <w:spacing w:val="53"/>
        </w:rPr>
        <w:t xml:space="preserve"> </w:t>
      </w:r>
      <w:r>
        <w:rPr>
          <w:spacing w:val="-1"/>
        </w:rPr>
        <w:t>планов</w:t>
      </w:r>
      <w:r>
        <w:rPr>
          <w:spacing w:val="52"/>
        </w:rPr>
        <w:t xml:space="preserve"> </w:t>
      </w:r>
      <w:r>
        <w:rPr>
          <w:spacing w:val="-1"/>
        </w:rPr>
        <w:t>работы</w:t>
      </w:r>
      <w:r>
        <w:rPr>
          <w:spacing w:val="67"/>
        </w:rPr>
        <w:t xml:space="preserve"> </w:t>
      </w:r>
      <w:r>
        <w:rPr>
          <w:spacing w:val="-1"/>
        </w:rPr>
        <w:t>Администрации)</w:t>
      </w:r>
      <w:r>
        <w:rPr>
          <w:spacing w:val="42"/>
        </w:rPr>
        <w:t xml:space="preserve"> </w:t>
      </w:r>
      <w:r>
        <w:t>и</w:t>
      </w:r>
      <w:r>
        <w:rPr>
          <w:spacing w:val="41"/>
        </w:rPr>
        <w:t xml:space="preserve"> </w:t>
      </w:r>
      <w:r>
        <w:rPr>
          <w:spacing w:val="-1"/>
        </w:rPr>
        <w:t>внеплановыми.</w:t>
      </w:r>
      <w:r>
        <w:rPr>
          <w:spacing w:val="42"/>
        </w:rPr>
        <w:t xml:space="preserve"> </w:t>
      </w:r>
      <w:r>
        <w:t>При</w:t>
      </w:r>
      <w:r>
        <w:rPr>
          <w:spacing w:val="43"/>
        </w:rPr>
        <w:t xml:space="preserve"> </w:t>
      </w:r>
      <w:r>
        <w:rPr>
          <w:spacing w:val="-1"/>
        </w:rPr>
        <w:t>проверке</w:t>
      </w:r>
      <w:r>
        <w:rPr>
          <w:spacing w:val="42"/>
        </w:rPr>
        <w:t xml:space="preserve"> </w:t>
      </w:r>
      <w:r>
        <w:rPr>
          <w:spacing w:val="-1"/>
        </w:rPr>
        <w:t>могут</w:t>
      </w:r>
      <w:r>
        <w:rPr>
          <w:spacing w:val="43"/>
        </w:rPr>
        <w:t xml:space="preserve"> </w:t>
      </w:r>
      <w:r>
        <w:rPr>
          <w:spacing w:val="-1"/>
        </w:rPr>
        <w:t>рассматриваться</w:t>
      </w:r>
      <w:r>
        <w:rPr>
          <w:spacing w:val="42"/>
        </w:rPr>
        <w:t xml:space="preserve"> </w:t>
      </w:r>
      <w:r>
        <w:rPr>
          <w:spacing w:val="-1"/>
        </w:rPr>
        <w:t>все</w:t>
      </w:r>
      <w:r>
        <w:rPr>
          <w:spacing w:val="42"/>
        </w:rPr>
        <w:t xml:space="preserve"> </w:t>
      </w:r>
      <w:r>
        <w:rPr>
          <w:spacing w:val="-1"/>
        </w:rPr>
        <w:t>вопросы,</w:t>
      </w:r>
      <w:r>
        <w:rPr>
          <w:spacing w:val="85"/>
        </w:rPr>
        <w:t xml:space="preserve"> </w:t>
      </w:r>
      <w:r>
        <w:rPr>
          <w:spacing w:val="-1"/>
        </w:rPr>
        <w:t>связанные</w:t>
      </w:r>
      <w:r>
        <w:rPr>
          <w:spacing w:val="29"/>
        </w:rPr>
        <w:t xml:space="preserve"> </w:t>
      </w:r>
      <w:r>
        <w:t>с</w:t>
      </w:r>
      <w:r>
        <w:rPr>
          <w:spacing w:val="30"/>
        </w:rPr>
        <w:t xml:space="preserve"> </w:t>
      </w:r>
      <w:r>
        <w:rPr>
          <w:spacing w:val="-1"/>
        </w:rPr>
        <w:t>предоставлением</w:t>
      </w:r>
      <w:r>
        <w:rPr>
          <w:spacing w:val="30"/>
        </w:rPr>
        <w:t xml:space="preserve"> </w:t>
      </w:r>
      <w:r>
        <w:rPr>
          <w:spacing w:val="-1"/>
        </w:rPr>
        <w:t>муниципальной</w:t>
      </w:r>
      <w:r>
        <w:rPr>
          <w:spacing w:val="34"/>
        </w:rPr>
        <w:t xml:space="preserve"> </w:t>
      </w:r>
      <w:r>
        <w:rPr>
          <w:spacing w:val="-2"/>
        </w:rPr>
        <w:t>услуги</w:t>
      </w:r>
      <w:r>
        <w:rPr>
          <w:spacing w:val="31"/>
        </w:rPr>
        <w:t xml:space="preserve"> </w:t>
      </w:r>
      <w:r>
        <w:rPr>
          <w:spacing w:val="-1"/>
        </w:rPr>
        <w:t>(комплексные</w:t>
      </w:r>
      <w:r>
        <w:rPr>
          <w:spacing w:val="29"/>
        </w:rPr>
        <w:t xml:space="preserve"> </w:t>
      </w:r>
      <w:r>
        <w:rPr>
          <w:spacing w:val="-1"/>
        </w:rPr>
        <w:t>проверки),</w:t>
      </w:r>
      <w:r>
        <w:rPr>
          <w:spacing w:val="30"/>
        </w:rPr>
        <w:t xml:space="preserve"> </w:t>
      </w:r>
      <w:r>
        <w:rPr>
          <w:spacing w:val="-1"/>
        </w:rPr>
        <w:t>или</w:t>
      </w:r>
      <w:r>
        <w:rPr>
          <w:spacing w:val="89"/>
        </w:rPr>
        <w:t xml:space="preserve"> </w:t>
      </w:r>
      <w:r>
        <w:rPr>
          <w:spacing w:val="-1"/>
        </w:rPr>
        <w:t>отдельные</w:t>
      </w:r>
      <w:r>
        <w:rPr>
          <w:spacing w:val="48"/>
        </w:rPr>
        <w:t xml:space="preserve"> </w:t>
      </w:r>
      <w:r>
        <w:rPr>
          <w:spacing w:val="-1"/>
        </w:rPr>
        <w:t>вопросы</w:t>
      </w:r>
      <w:r>
        <w:rPr>
          <w:spacing w:val="49"/>
        </w:rPr>
        <w:t xml:space="preserve"> </w:t>
      </w:r>
      <w:r>
        <w:rPr>
          <w:spacing w:val="-1"/>
        </w:rPr>
        <w:t>(тематические</w:t>
      </w:r>
      <w:r>
        <w:rPr>
          <w:spacing w:val="49"/>
        </w:rPr>
        <w:t xml:space="preserve"> </w:t>
      </w:r>
      <w:r>
        <w:t>проверки).</w:t>
      </w:r>
      <w:r>
        <w:rPr>
          <w:spacing w:val="49"/>
        </w:rPr>
        <w:t xml:space="preserve"> </w:t>
      </w:r>
      <w:r>
        <w:rPr>
          <w:spacing w:val="-1"/>
        </w:rPr>
        <w:t>Проверка</w:t>
      </w:r>
      <w:r>
        <w:rPr>
          <w:spacing w:val="49"/>
        </w:rPr>
        <w:t xml:space="preserve"> </w:t>
      </w:r>
      <w:r>
        <w:t>также</w:t>
      </w:r>
      <w:r>
        <w:rPr>
          <w:spacing w:val="51"/>
        </w:rPr>
        <w:t xml:space="preserve"> </w:t>
      </w:r>
      <w:r>
        <w:rPr>
          <w:spacing w:val="-1"/>
        </w:rPr>
        <w:t>может</w:t>
      </w:r>
      <w:r>
        <w:rPr>
          <w:spacing w:val="50"/>
        </w:rPr>
        <w:t xml:space="preserve"> </w:t>
      </w:r>
      <w:r>
        <w:t>проводиться</w:t>
      </w:r>
      <w:r>
        <w:rPr>
          <w:spacing w:val="50"/>
        </w:rPr>
        <w:t xml:space="preserve"> </w:t>
      </w:r>
      <w:r>
        <w:t>по</w:t>
      </w:r>
      <w:r>
        <w:rPr>
          <w:spacing w:val="71"/>
        </w:rPr>
        <w:t xml:space="preserve"> </w:t>
      </w:r>
      <w:r>
        <w:rPr>
          <w:spacing w:val="-1"/>
        </w:rPr>
        <w:t>конкретному</w:t>
      </w:r>
      <w:r>
        <w:rPr>
          <w:spacing w:val="-5"/>
        </w:rPr>
        <w:t xml:space="preserve"> </w:t>
      </w:r>
      <w:r>
        <w:rPr>
          <w:spacing w:val="-1"/>
        </w:rPr>
        <w:t>обращению</w:t>
      </w:r>
      <w:r>
        <w:t xml:space="preserve"> </w:t>
      </w:r>
      <w:r>
        <w:rPr>
          <w:spacing w:val="-1"/>
        </w:rPr>
        <w:t>заявителя.</w:t>
      </w:r>
    </w:p>
    <w:p w14:paraId="55E19751" w14:textId="77777777" w:rsidR="00A631DD" w:rsidRDefault="00A631DD" w:rsidP="00C63200">
      <w:pPr>
        <w:pStyle w:val="a3"/>
        <w:numPr>
          <w:ilvl w:val="1"/>
          <w:numId w:val="30"/>
        </w:numPr>
        <w:tabs>
          <w:tab w:val="left" w:pos="1293"/>
        </w:tabs>
        <w:kinsoku w:val="0"/>
        <w:overflowPunct w:val="0"/>
        <w:ind w:right="105" w:firstLine="540"/>
        <w:jc w:val="both"/>
        <w:rPr>
          <w:spacing w:val="-1"/>
        </w:rPr>
      </w:pPr>
      <w:r>
        <w:rPr>
          <w:spacing w:val="-1"/>
        </w:rPr>
        <w:t>Контроль</w:t>
      </w:r>
      <w:r>
        <w:rPr>
          <w:spacing w:val="48"/>
        </w:rPr>
        <w:t xml:space="preserve"> </w:t>
      </w:r>
      <w:r>
        <w:t>за</w:t>
      </w:r>
      <w:r>
        <w:rPr>
          <w:spacing w:val="46"/>
        </w:rPr>
        <w:t xml:space="preserve"> </w:t>
      </w:r>
      <w:r>
        <w:rPr>
          <w:spacing w:val="-1"/>
        </w:rPr>
        <w:t>полнотой</w:t>
      </w:r>
      <w:r>
        <w:rPr>
          <w:spacing w:val="48"/>
        </w:rPr>
        <w:t xml:space="preserve"> </w:t>
      </w:r>
      <w:r>
        <w:t>и</w:t>
      </w:r>
      <w:r>
        <w:rPr>
          <w:spacing w:val="48"/>
        </w:rPr>
        <w:t xml:space="preserve"> </w:t>
      </w:r>
      <w:r>
        <w:rPr>
          <w:spacing w:val="-1"/>
        </w:rPr>
        <w:t>качеством</w:t>
      </w:r>
      <w:r>
        <w:rPr>
          <w:spacing w:val="49"/>
        </w:rPr>
        <w:t xml:space="preserve"> </w:t>
      </w:r>
      <w:r>
        <w:rPr>
          <w:spacing w:val="-1"/>
        </w:rPr>
        <w:t>предоставления</w:t>
      </w:r>
      <w:r>
        <w:rPr>
          <w:spacing w:val="50"/>
        </w:rPr>
        <w:t xml:space="preserve"> </w:t>
      </w:r>
      <w:r>
        <w:rPr>
          <w:spacing w:val="-1"/>
        </w:rPr>
        <w:t>Администрацией</w:t>
      </w:r>
      <w:r>
        <w:rPr>
          <w:spacing w:val="73"/>
        </w:rPr>
        <w:t xml:space="preserve"> </w:t>
      </w:r>
      <w:r>
        <w:rPr>
          <w:spacing w:val="-1"/>
        </w:rPr>
        <w:t>муниципальной</w:t>
      </w:r>
      <w:r>
        <w:rPr>
          <w:spacing w:val="8"/>
        </w:rPr>
        <w:t xml:space="preserve"> </w:t>
      </w:r>
      <w:r>
        <w:rPr>
          <w:spacing w:val="-2"/>
        </w:rPr>
        <w:t>услуги</w:t>
      </w:r>
      <w:r>
        <w:rPr>
          <w:spacing w:val="11"/>
        </w:rPr>
        <w:t xml:space="preserve"> </w:t>
      </w:r>
      <w:r>
        <w:rPr>
          <w:spacing w:val="-1"/>
        </w:rPr>
        <w:t>включает</w:t>
      </w:r>
      <w:r>
        <w:rPr>
          <w:spacing w:val="7"/>
        </w:rPr>
        <w:t xml:space="preserve"> </w:t>
      </w:r>
      <w:r>
        <w:t>в</w:t>
      </w:r>
      <w:r>
        <w:rPr>
          <w:spacing w:val="6"/>
        </w:rPr>
        <w:t xml:space="preserve"> </w:t>
      </w:r>
      <w:r>
        <w:rPr>
          <w:spacing w:val="-1"/>
        </w:rPr>
        <w:t>себя</w:t>
      </w:r>
      <w:r>
        <w:rPr>
          <w:spacing w:val="7"/>
        </w:rPr>
        <w:t xml:space="preserve"> </w:t>
      </w:r>
      <w:r>
        <w:rPr>
          <w:spacing w:val="-1"/>
        </w:rPr>
        <w:t>проведение</w:t>
      </w:r>
      <w:r>
        <w:rPr>
          <w:spacing w:val="6"/>
        </w:rPr>
        <w:t xml:space="preserve"> </w:t>
      </w:r>
      <w:r>
        <w:rPr>
          <w:spacing w:val="-1"/>
        </w:rPr>
        <w:t>плановых</w:t>
      </w:r>
      <w:r>
        <w:rPr>
          <w:spacing w:val="6"/>
        </w:rPr>
        <w:t xml:space="preserve"> </w:t>
      </w:r>
      <w:r>
        <w:t>и</w:t>
      </w:r>
      <w:r>
        <w:rPr>
          <w:spacing w:val="5"/>
        </w:rPr>
        <w:t xml:space="preserve"> </w:t>
      </w:r>
      <w:r>
        <w:rPr>
          <w:spacing w:val="-1"/>
        </w:rPr>
        <w:t>внеплановых</w:t>
      </w:r>
      <w:r>
        <w:rPr>
          <w:spacing w:val="6"/>
        </w:rPr>
        <w:t xml:space="preserve"> </w:t>
      </w:r>
      <w:r>
        <w:rPr>
          <w:spacing w:val="-1"/>
        </w:rPr>
        <w:t>проверок,</w:t>
      </w:r>
      <w:r>
        <w:rPr>
          <w:spacing w:val="81"/>
        </w:rPr>
        <w:t xml:space="preserve"> </w:t>
      </w:r>
      <w:r>
        <w:rPr>
          <w:spacing w:val="-1"/>
        </w:rPr>
        <w:t>выявление</w:t>
      </w:r>
      <w:r>
        <w:rPr>
          <w:spacing w:val="51"/>
        </w:rPr>
        <w:t xml:space="preserve"> </w:t>
      </w:r>
      <w:r>
        <w:t>и</w:t>
      </w:r>
      <w:r>
        <w:rPr>
          <w:spacing w:val="55"/>
        </w:rPr>
        <w:t xml:space="preserve"> </w:t>
      </w:r>
      <w:r>
        <w:rPr>
          <w:spacing w:val="-1"/>
        </w:rPr>
        <w:t>устранение</w:t>
      </w:r>
      <w:r>
        <w:rPr>
          <w:spacing w:val="51"/>
        </w:rPr>
        <w:t xml:space="preserve"> </w:t>
      </w:r>
      <w:r>
        <w:rPr>
          <w:spacing w:val="-1"/>
        </w:rPr>
        <w:t>нарушений</w:t>
      </w:r>
      <w:r>
        <w:rPr>
          <w:spacing w:val="53"/>
        </w:rPr>
        <w:t xml:space="preserve"> </w:t>
      </w:r>
      <w:r>
        <w:rPr>
          <w:spacing w:val="-1"/>
        </w:rPr>
        <w:t>прав</w:t>
      </w:r>
      <w:r>
        <w:rPr>
          <w:spacing w:val="52"/>
        </w:rPr>
        <w:t xml:space="preserve"> </w:t>
      </w:r>
      <w:r>
        <w:rPr>
          <w:spacing w:val="-1"/>
        </w:rPr>
        <w:t>заявителей,</w:t>
      </w:r>
      <w:r>
        <w:rPr>
          <w:spacing w:val="52"/>
        </w:rPr>
        <w:t xml:space="preserve"> </w:t>
      </w:r>
      <w:r>
        <w:rPr>
          <w:spacing w:val="-1"/>
        </w:rPr>
        <w:t>рассмотрение,</w:t>
      </w:r>
      <w:r>
        <w:rPr>
          <w:spacing w:val="52"/>
        </w:rPr>
        <w:t xml:space="preserve"> </w:t>
      </w:r>
      <w:r>
        <w:rPr>
          <w:spacing w:val="-1"/>
        </w:rPr>
        <w:t>принятие</w:t>
      </w:r>
      <w:r>
        <w:rPr>
          <w:spacing w:val="51"/>
        </w:rPr>
        <w:t xml:space="preserve"> </w:t>
      </w:r>
      <w:r>
        <w:rPr>
          <w:spacing w:val="-1"/>
        </w:rPr>
        <w:t>решений</w:t>
      </w:r>
      <w:r>
        <w:rPr>
          <w:spacing w:val="51"/>
        </w:rPr>
        <w:t xml:space="preserve"> </w:t>
      </w:r>
      <w:r>
        <w:t>и</w:t>
      </w:r>
      <w:r>
        <w:rPr>
          <w:spacing w:val="89"/>
        </w:rPr>
        <w:t xml:space="preserve"> </w:t>
      </w:r>
      <w:r>
        <w:t>подготовку</w:t>
      </w:r>
      <w:r>
        <w:rPr>
          <w:spacing w:val="18"/>
        </w:rPr>
        <w:t xml:space="preserve"> </w:t>
      </w:r>
      <w:r>
        <w:rPr>
          <w:spacing w:val="-1"/>
        </w:rPr>
        <w:t>ответов</w:t>
      </w:r>
      <w:r>
        <w:rPr>
          <w:spacing w:val="26"/>
        </w:rPr>
        <w:t xml:space="preserve"> </w:t>
      </w:r>
      <w:r>
        <w:t>на</w:t>
      </w:r>
      <w:r>
        <w:rPr>
          <w:spacing w:val="27"/>
        </w:rPr>
        <w:t xml:space="preserve"> </w:t>
      </w:r>
      <w:r>
        <w:rPr>
          <w:spacing w:val="-1"/>
        </w:rPr>
        <w:t>обращения</w:t>
      </w:r>
      <w:r>
        <w:rPr>
          <w:spacing w:val="26"/>
        </w:rPr>
        <w:t xml:space="preserve"> </w:t>
      </w:r>
      <w:r>
        <w:rPr>
          <w:spacing w:val="-1"/>
        </w:rPr>
        <w:t>заинтересованных</w:t>
      </w:r>
      <w:r>
        <w:rPr>
          <w:spacing w:val="27"/>
        </w:rPr>
        <w:t xml:space="preserve"> </w:t>
      </w:r>
      <w:r>
        <w:rPr>
          <w:spacing w:val="-1"/>
        </w:rPr>
        <w:t>лиц,</w:t>
      </w:r>
      <w:r>
        <w:rPr>
          <w:spacing w:val="26"/>
        </w:rPr>
        <w:t xml:space="preserve"> </w:t>
      </w:r>
      <w:r>
        <w:rPr>
          <w:spacing w:val="-1"/>
        </w:rPr>
        <w:t>содержащих</w:t>
      </w:r>
      <w:r>
        <w:rPr>
          <w:spacing w:val="28"/>
        </w:rPr>
        <w:t xml:space="preserve"> </w:t>
      </w:r>
      <w:r>
        <w:rPr>
          <w:spacing w:val="-1"/>
        </w:rPr>
        <w:t>жалобы</w:t>
      </w:r>
      <w:r>
        <w:rPr>
          <w:spacing w:val="26"/>
        </w:rPr>
        <w:t xml:space="preserve"> </w:t>
      </w:r>
      <w:r>
        <w:t>на</w:t>
      </w:r>
      <w:r>
        <w:rPr>
          <w:spacing w:val="25"/>
        </w:rPr>
        <w:t xml:space="preserve"> </w:t>
      </w:r>
      <w:r>
        <w:rPr>
          <w:spacing w:val="-1"/>
        </w:rPr>
        <w:t>действия</w:t>
      </w:r>
      <w:r>
        <w:rPr>
          <w:spacing w:val="83"/>
        </w:rPr>
        <w:t xml:space="preserve"> </w:t>
      </w:r>
      <w:r>
        <w:rPr>
          <w:spacing w:val="-1"/>
        </w:rPr>
        <w:t>(бездействие)</w:t>
      </w:r>
      <w:r>
        <w:t xml:space="preserve"> </w:t>
      </w:r>
      <w:r>
        <w:rPr>
          <w:spacing w:val="-1"/>
        </w:rPr>
        <w:t>муниципальных</w:t>
      </w:r>
      <w:r>
        <w:rPr>
          <w:spacing w:val="4"/>
        </w:rPr>
        <w:t xml:space="preserve"> </w:t>
      </w:r>
      <w:r>
        <w:rPr>
          <w:spacing w:val="-2"/>
        </w:rPr>
        <w:t>служащих</w:t>
      </w:r>
      <w:r>
        <w:rPr>
          <w:spacing w:val="2"/>
        </w:rPr>
        <w:t xml:space="preserve"> </w:t>
      </w:r>
      <w:r>
        <w:rPr>
          <w:spacing w:val="-1"/>
        </w:rPr>
        <w:t>Администрации.</w:t>
      </w:r>
    </w:p>
    <w:p w14:paraId="4A76E48D" w14:textId="77777777" w:rsidR="00A631DD" w:rsidRDefault="00A631DD" w:rsidP="00C63200">
      <w:pPr>
        <w:pStyle w:val="a3"/>
        <w:numPr>
          <w:ilvl w:val="1"/>
          <w:numId w:val="30"/>
        </w:numPr>
        <w:tabs>
          <w:tab w:val="left" w:pos="1261"/>
        </w:tabs>
        <w:kinsoku w:val="0"/>
        <w:overflowPunct w:val="0"/>
        <w:ind w:right="107" w:firstLine="540"/>
        <w:jc w:val="both"/>
      </w:pPr>
      <w:r>
        <w:t>Порядок</w:t>
      </w:r>
      <w:r>
        <w:rPr>
          <w:spacing w:val="19"/>
        </w:rPr>
        <w:t xml:space="preserve"> </w:t>
      </w:r>
      <w:r>
        <w:t>и</w:t>
      </w:r>
      <w:r>
        <w:rPr>
          <w:spacing w:val="17"/>
        </w:rPr>
        <w:t xml:space="preserve"> </w:t>
      </w:r>
      <w:r>
        <w:rPr>
          <w:spacing w:val="-1"/>
        </w:rPr>
        <w:t>периодичность</w:t>
      </w:r>
      <w:r>
        <w:rPr>
          <w:spacing w:val="19"/>
        </w:rPr>
        <w:t xml:space="preserve"> </w:t>
      </w:r>
      <w:r>
        <w:rPr>
          <w:spacing w:val="-1"/>
        </w:rPr>
        <w:t>проведения</w:t>
      </w:r>
      <w:r>
        <w:rPr>
          <w:spacing w:val="16"/>
        </w:rPr>
        <w:t xml:space="preserve"> </w:t>
      </w:r>
      <w:r>
        <w:rPr>
          <w:spacing w:val="-1"/>
        </w:rPr>
        <w:t>плановых</w:t>
      </w:r>
      <w:r>
        <w:rPr>
          <w:spacing w:val="18"/>
        </w:rPr>
        <w:t xml:space="preserve"> </w:t>
      </w:r>
      <w:r>
        <w:rPr>
          <w:spacing w:val="-1"/>
        </w:rPr>
        <w:t>проверок</w:t>
      </w:r>
      <w:r>
        <w:rPr>
          <w:spacing w:val="19"/>
        </w:rPr>
        <w:t xml:space="preserve"> </w:t>
      </w:r>
      <w:r>
        <w:rPr>
          <w:spacing w:val="-1"/>
        </w:rPr>
        <w:t>выполнения</w:t>
      </w:r>
      <w:r>
        <w:rPr>
          <w:spacing w:val="67"/>
        </w:rPr>
        <w:t xml:space="preserve"> </w:t>
      </w:r>
      <w:r>
        <w:rPr>
          <w:spacing w:val="-1"/>
        </w:rPr>
        <w:t>Администрацией</w:t>
      </w:r>
      <w:r>
        <w:rPr>
          <w:spacing w:val="9"/>
        </w:rPr>
        <w:t xml:space="preserve"> </w:t>
      </w:r>
      <w:r>
        <w:rPr>
          <w:spacing w:val="-1"/>
        </w:rPr>
        <w:t>положений</w:t>
      </w:r>
      <w:r>
        <w:rPr>
          <w:spacing w:val="7"/>
        </w:rPr>
        <w:t xml:space="preserve"> </w:t>
      </w:r>
      <w:r>
        <w:rPr>
          <w:spacing w:val="-1"/>
        </w:rPr>
        <w:t>Административного</w:t>
      </w:r>
      <w:r>
        <w:rPr>
          <w:spacing w:val="6"/>
        </w:rPr>
        <w:t xml:space="preserve"> </w:t>
      </w:r>
      <w:r>
        <w:rPr>
          <w:spacing w:val="-1"/>
        </w:rPr>
        <w:t>регламента</w:t>
      </w:r>
      <w:r>
        <w:rPr>
          <w:spacing w:val="6"/>
        </w:rPr>
        <w:t xml:space="preserve"> </w:t>
      </w:r>
      <w:r>
        <w:t>и</w:t>
      </w:r>
      <w:r>
        <w:rPr>
          <w:spacing w:val="5"/>
        </w:rPr>
        <w:t xml:space="preserve"> </w:t>
      </w:r>
      <w:r>
        <w:rPr>
          <w:spacing w:val="-1"/>
        </w:rPr>
        <w:t>иных</w:t>
      </w:r>
      <w:r>
        <w:rPr>
          <w:spacing w:val="6"/>
        </w:rPr>
        <w:t xml:space="preserve"> </w:t>
      </w:r>
      <w:r>
        <w:rPr>
          <w:spacing w:val="-1"/>
        </w:rPr>
        <w:t>нормативных</w:t>
      </w:r>
      <w:r>
        <w:rPr>
          <w:spacing w:val="6"/>
        </w:rPr>
        <w:t xml:space="preserve"> </w:t>
      </w:r>
      <w:r>
        <w:rPr>
          <w:spacing w:val="-1"/>
        </w:rPr>
        <w:t>правовых</w:t>
      </w:r>
      <w:r>
        <w:rPr>
          <w:spacing w:val="83"/>
        </w:rPr>
        <w:t xml:space="preserve"> </w:t>
      </w:r>
      <w:r>
        <w:rPr>
          <w:spacing w:val="-1"/>
        </w:rPr>
        <w:t>актов,</w:t>
      </w:r>
      <w:r>
        <w:rPr>
          <w:spacing w:val="2"/>
        </w:rPr>
        <w:t xml:space="preserve"> </w:t>
      </w:r>
      <w:r>
        <w:rPr>
          <w:spacing w:val="-1"/>
        </w:rPr>
        <w:t>устанавливающих</w:t>
      </w:r>
      <w:r>
        <w:rPr>
          <w:spacing w:val="59"/>
        </w:rPr>
        <w:t xml:space="preserve"> </w:t>
      </w:r>
      <w:r>
        <w:rPr>
          <w:spacing w:val="-1"/>
        </w:rPr>
        <w:t>требования</w:t>
      </w:r>
      <w:r>
        <w:rPr>
          <w:spacing w:val="59"/>
        </w:rPr>
        <w:t xml:space="preserve"> </w:t>
      </w:r>
      <w:r>
        <w:t>к</w:t>
      </w:r>
      <w:r>
        <w:rPr>
          <w:spacing w:val="58"/>
        </w:rPr>
        <w:t xml:space="preserve"> </w:t>
      </w:r>
      <w:r>
        <w:rPr>
          <w:spacing w:val="-1"/>
        </w:rPr>
        <w:t>предоставлению</w:t>
      </w:r>
      <w:r>
        <w:t xml:space="preserve"> </w:t>
      </w:r>
      <w:r>
        <w:rPr>
          <w:spacing w:val="-1"/>
        </w:rPr>
        <w:t>муниципальной</w:t>
      </w:r>
      <w:r>
        <w:rPr>
          <w:spacing w:val="3"/>
        </w:rPr>
        <w:t xml:space="preserve"> </w:t>
      </w:r>
      <w:r>
        <w:rPr>
          <w:spacing w:val="-2"/>
        </w:rPr>
        <w:t>услуги,</w:t>
      </w:r>
      <w:r>
        <w:rPr>
          <w:spacing w:val="85"/>
        </w:rPr>
        <w:t xml:space="preserve"> </w:t>
      </w:r>
      <w:r>
        <w:rPr>
          <w:spacing w:val="-1"/>
        </w:rPr>
        <w:t>осуществляются</w:t>
      </w:r>
      <w:r>
        <w:t xml:space="preserve"> в</w:t>
      </w:r>
      <w:r>
        <w:rPr>
          <w:spacing w:val="-1"/>
        </w:rPr>
        <w:t xml:space="preserve"> соответствии</w:t>
      </w:r>
      <w:r>
        <w:t xml:space="preserve"> с</w:t>
      </w:r>
      <w:r>
        <w:rPr>
          <w:spacing w:val="-1"/>
        </w:rPr>
        <w:t xml:space="preserve"> планом работы</w:t>
      </w:r>
      <w:r>
        <w:t xml:space="preserve"> </w:t>
      </w:r>
      <w:r>
        <w:rPr>
          <w:spacing w:val="-1"/>
        </w:rPr>
        <w:t>Администрации</w:t>
      </w:r>
      <w:r>
        <w:rPr>
          <w:spacing w:val="-2"/>
        </w:rPr>
        <w:t xml:space="preserve"> </w:t>
      </w:r>
      <w:r>
        <w:t>на</w:t>
      </w:r>
      <w:r>
        <w:rPr>
          <w:spacing w:val="-1"/>
        </w:rPr>
        <w:t xml:space="preserve"> текущий</w:t>
      </w:r>
      <w:r>
        <w:t xml:space="preserve"> год.</w:t>
      </w:r>
    </w:p>
    <w:p w14:paraId="4E2AE52A" w14:textId="77777777" w:rsidR="00A631DD" w:rsidRDefault="00A631DD" w:rsidP="00C63200">
      <w:pPr>
        <w:pStyle w:val="a3"/>
        <w:numPr>
          <w:ilvl w:val="1"/>
          <w:numId w:val="30"/>
        </w:numPr>
        <w:tabs>
          <w:tab w:val="left" w:pos="1261"/>
        </w:tabs>
        <w:kinsoku w:val="0"/>
        <w:overflowPunct w:val="0"/>
        <w:ind w:right="107" w:firstLine="540"/>
        <w:jc w:val="both"/>
        <w:sectPr w:rsidR="00A631DD">
          <w:pgSz w:w="11910" w:h="16840"/>
          <w:pgMar w:top="780" w:right="460" w:bottom="280" w:left="1600" w:header="720" w:footer="720" w:gutter="0"/>
          <w:cols w:space="720"/>
          <w:noEndnote/>
        </w:sectPr>
      </w:pPr>
    </w:p>
    <w:p w14:paraId="5EA66455" w14:textId="77777777" w:rsidR="00A631DD" w:rsidRDefault="00A631DD" w:rsidP="00C63200">
      <w:pPr>
        <w:pStyle w:val="a3"/>
        <w:numPr>
          <w:ilvl w:val="1"/>
          <w:numId w:val="30"/>
        </w:numPr>
        <w:tabs>
          <w:tab w:val="left" w:pos="1074"/>
        </w:tabs>
        <w:kinsoku w:val="0"/>
        <w:overflowPunct w:val="0"/>
        <w:spacing w:before="45"/>
        <w:ind w:right="117" w:firstLine="540"/>
        <w:jc w:val="both"/>
        <w:rPr>
          <w:spacing w:val="-2"/>
        </w:rPr>
      </w:pPr>
      <w:r>
        <w:rPr>
          <w:spacing w:val="-1"/>
        </w:rPr>
        <w:t>Решение</w:t>
      </w:r>
      <w:r>
        <w:rPr>
          <w:spacing w:val="10"/>
        </w:rPr>
        <w:t xml:space="preserve"> </w:t>
      </w:r>
      <w:r>
        <w:t>об</w:t>
      </w:r>
      <w:r>
        <w:rPr>
          <w:spacing w:val="12"/>
        </w:rPr>
        <w:t xml:space="preserve"> </w:t>
      </w:r>
      <w:r>
        <w:rPr>
          <w:spacing w:val="-1"/>
        </w:rPr>
        <w:t>осуществлении</w:t>
      </w:r>
      <w:r>
        <w:rPr>
          <w:spacing w:val="12"/>
        </w:rPr>
        <w:t xml:space="preserve"> </w:t>
      </w:r>
      <w:r>
        <w:rPr>
          <w:spacing w:val="-1"/>
        </w:rPr>
        <w:t>плановых</w:t>
      </w:r>
      <w:r>
        <w:rPr>
          <w:spacing w:val="11"/>
        </w:rPr>
        <w:t xml:space="preserve"> </w:t>
      </w:r>
      <w:r>
        <w:t>и</w:t>
      </w:r>
      <w:r>
        <w:rPr>
          <w:spacing w:val="12"/>
        </w:rPr>
        <w:t xml:space="preserve"> </w:t>
      </w:r>
      <w:r>
        <w:rPr>
          <w:spacing w:val="-1"/>
        </w:rPr>
        <w:t>внеплановых</w:t>
      </w:r>
      <w:r>
        <w:rPr>
          <w:spacing w:val="11"/>
        </w:rPr>
        <w:t xml:space="preserve"> </w:t>
      </w:r>
      <w:r>
        <w:rPr>
          <w:spacing w:val="-1"/>
        </w:rPr>
        <w:t>проверок</w:t>
      </w:r>
      <w:r>
        <w:rPr>
          <w:spacing w:val="12"/>
        </w:rPr>
        <w:t xml:space="preserve"> </w:t>
      </w:r>
      <w:r>
        <w:rPr>
          <w:spacing w:val="-1"/>
        </w:rPr>
        <w:t>полноты</w:t>
      </w:r>
      <w:r>
        <w:rPr>
          <w:spacing w:val="12"/>
        </w:rPr>
        <w:t xml:space="preserve"> </w:t>
      </w:r>
      <w:r>
        <w:t>и</w:t>
      </w:r>
      <w:r>
        <w:rPr>
          <w:spacing w:val="10"/>
        </w:rPr>
        <w:t xml:space="preserve"> </w:t>
      </w:r>
      <w:r>
        <w:rPr>
          <w:spacing w:val="-1"/>
        </w:rPr>
        <w:t>качества</w:t>
      </w:r>
      <w:r>
        <w:rPr>
          <w:spacing w:val="81"/>
        </w:rPr>
        <w:t xml:space="preserve"> </w:t>
      </w:r>
      <w:r>
        <w:rPr>
          <w:spacing w:val="-1"/>
        </w:rPr>
        <w:t>предоставления</w:t>
      </w:r>
      <w:r>
        <w:rPr>
          <w:spacing w:val="9"/>
        </w:rPr>
        <w:t xml:space="preserve"> </w:t>
      </w:r>
      <w:r>
        <w:rPr>
          <w:spacing w:val="-1"/>
        </w:rPr>
        <w:t>муниципальной</w:t>
      </w:r>
      <w:r>
        <w:rPr>
          <w:spacing w:val="12"/>
        </w:rPr>
        <w:t xml:space="preserve"> </w:t>
      </w:r>
      <w:r>
        <w:rPr>
          <w:spacing w:val="-2"/>
        </w:rPr>
        <w:t>услуги</w:t>
      </w:r>
      <w:r>
        <w:rPr>
          <w:spacing w:val="10"/>
        </w:rPr>
        <w:t xml:space="preserve"> </w:t>
      </w:r>
      <w:r>
        <w:t>принимается</w:t>
      </w:r>
      <w:r>
        <w:rPr>
          <w:spacing w:val="9"/>
        </w:rPr>
        <w:t xml:space="preserve"> </w:t>
      </w:r>
      <w:r>
        <w:rPr>
          <w:spacing w:val="-1"/>
        </w:rPr>
        <w:t>Главой</w:t>
      </w:r>
      <w:r>
        <w:rPr>
          <w:spacing w:val="10"/>
        </w:rPr>
        <w:t xml:space="preserve"> </w:t>
      </w:r>
      <w:r>
        <w:rPr>
          <w:spacing w:val="-1"/>
        </w:rPr>
        <w:t>Администрации</w:t>
      </w:r>
      <w:r>
        <w:rPr>
          <w:spacing w:val="11"/>
        </w:rPr>
        <w:t xml:space="preserve"> </w:t>
      </w:r>
      <w:r>
        <w:t>либо</w:t>
      </w:r>
      <w:r>
        <w:rPr>
          <w:spacing w:val="81"/>
        </w:rPr>
        <w:t xml:space="preserve"> </w:t>
      </w:r>
      <w:r>
        <w:rPr>
          <w:spacing w:val="-1"/>
        </w:rPr>
        <w:t>уполномоченным</w:t>
      </w:r>
      <w:r>
        <w:rPr>
          <w:spacing w:val="8"/>
        </w:rPr>
        <w:t xml:space="preserve"> </w:t>
      </w:r>
      <w:r>
        <w:rPr>
          <w:spacing w:val="-1"/>
        </w:rPr>
        <w:t>заместителем</w:t>
      </w:r>
      <w:r>
        <w:rPr>
          <w:spacing w:val="8"/>
        </w:rPr>
        <w:t xml:space="preserve"> </w:t>
      </w:r>
      <w:r>
        <w:t>Главы</w:t>
      </w:r>
      <w:r>
        <w:rPr>
          <w:spacing w:val="12"/>
        </w:rPr>
        <w:t xml:space="preserve"> </w:t>
      </w:r>
      <w:r>
        <w:rPr>
          <w:spacing w:val="-1"/>
        </w:rPr>
        <w:t>Администрации,</w:t>
      </w:r>
      <w:r>
        <w:rPr>
          <w:spacing w:val="6"/>
        </w:rPr>
        <w:t xml:space="preserve"> </w:t>
      </w:r>
      <w:r>
        <w:rPr>
          <w:spacing w:val="-1"/>
        </w:rPr>
        <w:t>курирующим</w:t>
      </w:r>
      <w:r>
        <w:rPr>
          <w:spacing w:val="8"/>
        </w:rPr>
        <w:t xml:space="preserve"> </w:t>
      </w:r>
      <w:r>
        <w:t>вопросы</w:t>
      </w:r>
      <w:r>
        <w:rPr>
          <w:spacing w:val="72"/>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3063F62F" w14:textId="77777777" w:rsidR="00A631DD" w:rsidRDefault="00A631DD" w:rsidP="00C63200">
      <w:pPr>
        <w:pStyle w:val="a3"/>
        <w:numPr>
          <w:ilvl w:val="1"/>
          <w:numId w:val="30"/>
        </w:numPr>
        <w:tabs>
          <w:tab w:val="left" w:pos="1067"/>
        </w:tabs>
        <w:kinsoku w:val="0"/>
        <w:overflowPunct w:val="0"/>
        <w:ind w:right="129" w:firstLine="540"/>
        <w:jc w:val="both"/>
      </w:pPr>
      <w:r>
        <w:rPr>
          <w:spacing w:val="-1"/>
        </w:rPr>
        <w:t>Плановые</w:t>
      </w:r>
      <w:r>
        <w:rPr>
          <w:spacing w:val="3"/>
        </w:rPr>
        <w:t xml:space="preserve"> </w:t>
      </w:r>
      <w:r>
        <w:t>проверки</w:t>
      </w:r>
      <w:r>
        <w:rPr>
          <w:spacing w:val="5"/>
        </w:rPr>
        <w:t xml:space="preserve"> </w:t>
      </w:r>
      <w:r>
        <w:t>проводятся</w:t>
      </w:r>
      <w:r>
        <w:rPr>
          <w:spacing w:val="4"/>
        </w:rPr>
        <w:t xml:space="preserve"> </w:t>
      </w:r>
      <w:r>
        <w:t>на</w:t>
      </w:r>
      <w:r>
        <w:rPr>
          <w:spacing w:val="3"/>
        </w:rPr>
        <w:t xml:space="preserve"> </w:t>
      </w:r>
      <w:r>
        <w:rPr>
          <w:spacing w:val="-1"/>
        </w:rPr>
        <w:t>основании</w:t>
      </w:r>
      <w:r>
        <w:rPr>
          <w:spacing w:val="5"/>
        </w:rPr>
        <w:t xml:space="preserve"> </w:t>
      </w:r>
      <w:r>
        <w:rPr>
          <w:spacing w:val="-1"/>
        </w:rPr>
        <w:t>годовых</w:t>
      </w:r>
      <w:r>
        <w:rPr>
          <w:spacing w:val="6"/>
        </w:rPr>
        <w:t xml:space="preserve"> </w:t>
      </w:r>
      <w:r>
        <w:rPr>
          <w:spacing w:val="-1"/>
        </w:rPr>
        <w:t>планов</w:t>
      </w:r>
      <w:r>
        <w:rPr>
          <w:spacing w:val="4"/>
        </w:rPr>
        <w:t xml:space="preserve"> </w:t>
      </w:r>
      <w:r>
        <w:rPr>
          <w:spacing w:val="-1"/>
        </w:rPr>
        <w:t>работы,</w:t>
      </w:r>
      <w:r>
        <w:rPr>
          <w:spacing w:val="4"/>
        </w:rPr>
        <w:t xml:space="preserve"> </w:t>
      </w:r>
      <w:r>
        <w:rPr>
          <w:spacing w:val="-1"/>
        </w:rPr>
        <w:t>внеплановые</w:t>
      </w:r>
      <w:r>
        <w:rPr>
          <w:spacing w:val="63"/>
        </w:rPr>
        <w:t xml:space="preserve"> </w:t>
      </w:r>
      <w:r>
        <w:rPr>
          <w:spacing w:val="-1"/>
        </w:rPr>
        <w:t>проверки</w:t>
      </w:r>
      <w:r>
        <w:rPr>
          <w:spacing w:val="19"/>
        </w:rPr>
        <w:t xml:space="preserve"> </w:t>
      </w:r>
      <w:r>
        <w:rPr>
          <w:spacing w:val="-1"/>
        </w:rPr>
        <w:t>проводятся</w:t>
      </w:r>
      <w:r>
        <w:rPr>
          <w:spacing w:val="18"/>
        </w:rPr>
        <w:t xml:space="preserve"> </w:t>
      </w:r>
      <w:r>
        <w:rPr>
          <w:spacing w:val="-1"/>
        </w:rPr>
        <w:t>при</w:t>
      </w:r>
      <w:r>
        <w:rPr>
          <w:spacing w:val="19"/>
        </w:rPr>
        <w:t xml:space="preserve"> </w:t>
      </w:r>
      <w:r>
        <w:rPr>
          <w:spacing w:val="-1"/>
        </w:rPr>
        <w:t>выявлении</w:t>
      </w:r>
      <w:r>
        <w:rPr>
          <w:spacing w:val="17"/>
        </w:rPr>
        <w:t xml:space="preserve"> </w:t>
      </w:r>
      <w:r>
        <w:rPr>
          <w:spacing w:val="-1"/>
        </w:rPr>
        <w:t>нарушений</w:t>
      </w:r>
      <w:r>
        <w:rPr>
          <w:spacing w:val="17"/>
        </w:rPr>
        <w:t xml:space="preserve"> </w:t>
      </w:r>
      <w:r>
        <w:t>по</w:t>
      </w:r>
      <w:r>
        <w:rPr>
          <w:spacing w:val="18"/>
        </w:rPr>
        <w:t xml:space="preserve"> </w:t>
      </w:r>
      <w:r>
        <w:rPr>
          <w:spacing w:val="-1"/>
        </w:rPr>
        <w:t>предоставлению</w:t>
      </w:r>
      <w:r>
        <w:rPr>
          <w:spacing w:val="17"/>
        </w:rPr>
        <w:t xml:space="preserve"> </w:t>
      </w:r>
      <w:r>
        <w:rPr>
          <w:spacing w:val="-1"/>
        </w:rPr>
        <w:t>муниципальной</w:t>
      </w:r>
      <w:r>
        <w:rPr>
          <w:spacing w:val="22"/>
        </w:rPr>
        <w:t xml:space="preserve"> </w:t>
      </w:r>
      <w:r>
        <w:rPr>
          <w:spacing w:val="-2"/>
        </w:rPr>
        <w:t>услуги</w:t>
      </w:r>
      <w:r>
        <w:rPr>
          <w:spacing w:val="91"/>
        </w:rPr>
        <w:t xml:space="preserve"> </w:t>
      </w:r>
      <w:r>
        <w:t>или</w:t>
      </w:r>
      <w:r>
        <w:rPr>
          <w:spacing w:val="15"/>
        </w:rPr>
        <w:t xml:space="preserve"> </w:t>
      </w:r>
      <w:r>
        <w:t>по</w:t>
      </w:r>
      <w:r>
        <w:rPr>
          <w:spacing w:val="11"/>
        </w:rPr>
        <w:t xml:space="preserve"> </w:t>
      </w:r>
      <w:r>
        <w:rPr>
          <w:spacing w:val="-1"/>
        </w:rPr>
        <w:t>конкретному</w:t>
      </w:r>
      <w:r>
        <w:rPr>
          <w:spacing w:val="9"/>
        </w:rPr>
        <w:t xml:space="preserve"> </w:t>
      </w:r>
      <w:r>
        <w:t>обращению</w:t>
      </w:r>
      <w:r>
        <w:rPr>
          <w:spacing w:val="14"/>
        </w:rPr>
        <w:t xml:space="preserve"> </w:t>
      </w:r>
      <w:r>
        <w:rPr>
          <w:spacing w:val="-1"/>
        </w:rPr>
        <w:t>заявителя.</w:t>
      </w:r>
      <w:r>
        <w:rPr>
          <w:spacing w:val="14"/>
        </w:rPr>
        <w:t xml:space="preserve"> </w:t>
      </w:r>
      <w:r>
        <w:rPr>
          <w:spacing w:val="-1"/>
        </w:rPr>
        <w:t>Плановые</w:t>
      </w:r>
      <w:r>
        <w:rPr>
          <w:spacing w:val="13"/>
        </w:rPr>
        <w:t xml:space="preserve"> </w:t>
      </w:r>
      <w:r>
        <w:rPr>
          <w:spacing w:val="-1"/>
        </w:rPr>
        <w:t>проверки</w:t>
      </w:r>
      <w:r>
        <w:rPr>
          <w:spacing w:val="15"/>
        </w:rPr>
        <w:t xml:space="preserve"> </w:t>
      </w:r>
      <w:r>
        <w:t>проводятся</w:t>
      </w:r>
      <w:r>
        <w:rPr>
          <w:spacing w:val="13"/>
        </w:rPr>
        <w:t xml:space="preserve"> </w:t>
      </w:r>
      <w:r>
        <w:t>не</w:t>
      </w:r>
      <w:r>
        <w:rPr>
          <w:spacing w:val="13"/>
        </w:rPr>
        <w:t xml:space="preserve"> </w:t>
      </w:r>
      <w:r>
        <w:rPr>
          <w:spacing w:val="-1"/>
        </w:rPr>
        <w:t>реже</w:t>
      </w:r>
      <w:r>
        <w:rPr>
          <w:spacing w:val="12"/>
        </w:rPr>
        <w:t xml:space="preserve"> </w:t>
      </w:r>
      <w:r>
        <w:t>1</w:t>
      </w:r>
      <w:r>
        <w:rPr>
          <w:spacing w:val="14"/>
        </w:rPr>
        <w:t xml:space="preserve"> </w:t>
      </w:r>
      <w:r>
        <w:rPr>
          <w:spacing w:val="-1"/>
        </w:rPr>
        <w:t>раза</w:t>
      </w:r>
      <w:r>
        <w:rPr>
          <w:spacing w:val="15"/>
        </w:rPr>
        <w:t xml:space="preserve"> </w:t>
      </w:r>
      <w:r>
        <w:t>в</w:t>
      </w:r>
      <w:r>
        <w:rPr>
          <w:spacing w:val="69"/>
        </w:rPr>
        <w:t xml:space="preserve"> </w:t>
      </w:r>
      <w:r>
        <w:t>3 года.</w:t>
      </w:r>
    </w:p>
    <w:p w14:paraId="05E832BC" w14:textId="77777777" w:rsidR="00A631DD" w:rsidRDefault="00A631DD" w:rsidP="00C63200">
      <w:pPr>
        <w:pStyle w:val="a3"/>
        <w:numPr>
          <w:ilvl w:val="1"/>
          <w:numId w:val="30"/>
        </w:numPr>
        <w:tabs>
          <w:tab w:val="left" w:pos="1225"/>
        </w:tabs>
        <w:kinsoku w:val="0"/>
        <w:overflowPunct w:val="0"/>
        <w:spacing w:line="239" w:lineRule="auto"/>
        <w:ind w:right="120" w:firstLine="540"/>
        <w:jc w:val="both"/>
        <w:rPr>
          <w:spacing w:val="-1"/>
        </w:rPr>
      </w:pPr>
      <w:r>
        <w:rPr>
          <w:spacing w:val="-1"/>
        </w:rPr>
        <w:t>Плановые</w:t>
      </w:r>
      <w:r>
        <w:rPr>
          <w:spacing w:val="42"/>
        </w:rPr>
        <w:t xml:space="preserve"> </w:t>
      </w:r>
      <w:r>
        <w:t>и</w:t>
      </w:r>
      <w:r>
        <w:rPr>
          <w:spacing w:val="43"/>
        </w:rPr>
        <w:t xml:space="preserve"> </w:t>
      </w:r>
      <w:r>
        <w:rPr>
          <w:spacing w:val="-1"/>
        </w:rPr>
        <w:t>внеплановые</w:t>
      </w:r>
      <w:r>
        <w:rPr>
          <w:spacing w:val="42"/>
        </w:rPr>
        <w:t xml:space="preserve"> </w:t>
      </w:r>
      <w:r>
        <w:rPr>
          <w:spacing w:val="-1"/>
        </w:rPr>
        <w:t>проверки</w:t>
      </w:r>
      <w:r>
        <w:rPr>
          <w:spacing w:val="41"/>
        </w:rPr>
        <w:t xml:space="preserve"> </w:t>
      </w:r>
      <w:r>
        <w:rPr>
          <w:spacing w:val="-1"/>
        </w:rPr>
        <w:t>полноты</w:t>
      </w:r>
      <w:r>
        <w:rPr>
          <w:spacing w:val="43"/>
        </w:rPr>
        <w:t xml:space="preserve"> </w:t>
      </w:r>
      <w:r>
        <w:t>и</w:t>
      </w:r>
      <w:r>
        <w:rPr>
          <w:spacing w:val="41"/>
        </w:rPr>
        <w:t xml:space="preserve"> </w:t>
      </w:r>
      <w:r>
        <w:rPr>
          <w:spacing w:val="-1"/>
        </w:rPr>
        <w:t>качества</w:t>
      </w:r>
      <w:r>
        <w:rPr>
          <w:spacing w:val="42"/>
        </w:rPr>
        <w:t xml:space="preserve"> </w:t>
      </w:r>
      <w:r>
        <w:rPr>
          <w:spacing w:val="-1"/>
        </w:rPr>
        <w:t>предоставления</w:t>
      </w:r>
      <w:r>
        <w:rPr>
          <w:spacing w:val="73"/>
        </w:rPr>
        <w:t xml:space="preserve"> </w:t>
      </w:r>
      <w:r>
        <w:rPr>
          <w:spacing w:val="-1"/>
        </w:rPr>
        <w:t>муниципальной</w:t>
      </w:r>
      <w:r>
        <w:rPr>
          <w:spacing w:val="31"/>
        </w:rPr>
        <w:t xml:space="preserve"> </w:t>
      </w:r>
      <w:r>
        <w:rPr>
          <w:spacing w:val="-2"/>
        </w:rPr>
        <w:t>услуги</w:t>
      </w:r>
      <w:r>
        <w:rPr>
          <w:spacing w:val="33"/>
        </w:rPr>
        <w:t xml:space="preserve"> </w:t>
      </w:r>
      <w:r>
        <w:rPr>
          <w:spacing w:val="-1"/>
        </w:rPr>
        <w:t>администрации</w:t>
      </w:r>
      <w:r>
        <w:rPr>
          <w:spacing w:val="27"/>
        </w:rPr>
        <w:t xml:space="preserve"> </w:t>
      </w:r>
      <w:r>
        <w:t>МО</w:t>
      </w:r>
      <w:r>
        <w:rPr>
          <w:spacing w:val="33"/>
        </w:rPr>
        <w:t xml:space="preserve"> </w:t>
      </w:r>
      <w:r>
        <w:rPr>
          <w:spacing w:val="-2"/>
        </w:rPr>
        <w:t>«Посёлок</w:t>
      </w:r>
      <w:r>
        <w:rPr>
          <w:spacing w:val="29"/>
        </w:rPr>
        <w:t xml:space="preserve"> </w:t>
      </w:r>
      <w:r>
        <w:t>Айхал»</w:t>
      </w:r>
      <w:r>
        <w:rPr>
          <w:spacing w:val="52"/>
        </w:rPr>
        <w:t xml:space="preserve"> </w:t>
      </w:r>
      <w:r>
        <w:rPr>
          <w:spacing w:val="-1"/>
        </w:rPr>
        <w:t>района</w:t>
      </w:r>
      <w:r>
        <w:rPr>
          <w:spacing w:val="32"/>
        </w:rPr>
        <w:t xml:space="preserve"> </w:t>
      </w:r>
      <w:r>
        <w:rPr>
          <w:spacing w:val="-1"/>
        </w:rPr>
        <w:t>осуществляются</w:t>
      </w:r>
      <w:r>
        <w:rPr>
          <w:spacing w:val="91"/>
        </w:rPr>
        <w:t xml:space="preserve"> </w:t>
      </w:r>
      <w:r>
        <w:rPr>
          <w:spacing w:val="-1"/>
        </w:rPr>
        <w:t>уполномоченными</w:t>
      </w:r>
      <w:r>
        <w:rPr>
          <w:spacing w:val="41"/>
        </w:rPr>
        <w:t xml:space="preserve"> </w:t>
      </w:r>
      <w:r>
        <w:rPr>
          <w:spacing w:val="-1"/>
        </w:rPr>
        <w:t>муниципальными</w:t>
      </w:r>
      <w:r>
        <w:rPr>
          <w:spacing w:val="41"/>
        </w:rPr>
        <w:t xml:space="preserve"> </w:t>
      </w:r>
      <w:r>
        <w:rPr>
          <w:spacing w:val="-1"/>
        </w:rPr>
        <w:t>служащими</w:t>
      </w:r>
      <w:r>
        <w:rPr>
          <w:spacing w:val="42"/>
        </w:rPr>
        <w:t xml:space="preserve"> </w:t>
      </w:r>
      <w:r>
        <w:rPr>
          <w:spacing w:val="-1"/>
        </w:rPr>
        <w:t>Администрации</w:t>
      </w:r>
      <w:r>
        <w:rPr>
          <w:spacing w:val="41"/>
        </w:rPr>
        <w:t xml:space="preserve"> </w:t>
      </w:r>
      <w:r>
        <w:t>на</w:t>
      </w:r>
      <w:r>
        <w:rPr>
          <w:spacing w:val="39"/>
        </w:rPr>
        <w:t xml:space="preserve"> </w:t>
      </w:r>
      <w:r>
        <w:rPr>
          <w:spacing w:val="-1"/>
        </w:rPr>
        <w:t>основании</w:t>
      </w:r>
      <w:r>
        <w:rPr>
          <w:spacing w:val="67"/>
        </w:rPr>
        <w:t xml:space="preserve"> </w:t>
      </w:r>
      <w:r>
        <w:rPr>
          <w:spacing w:val="-1"/>
        </w:rPr>
        <w:t>соответствующих</w:t>
      </w:r>
      <w:r>
        <w:rPr>
          <w:spacing w:val="21"/>
        </w:rPr>
        <w:t xml:space="preserve"> </w:t>
      </w:r>
      <w:r>
        <w:rPr>
          <w:spacing w:val="-1"/>
        </w:rPr>
        <w:t>ведомственных</w:t>
      </w:r>
      <w:r>
        <w:rPr>
          <w:spacing w:val="20"/>
        </w:rPr>
        <w:t xml:space="preserve"> </w:t>
      </w:r>
      <w:r>
        <w:rPr>
          <w:spacing w:val="-1"/>
        </w:rPr>
        <w:t>нормативных</w:t>
      </w:r>
      <w:r>
        <w:rPr>
          <w:spacing w:val="20"/>
        </w:rPr>
        <w:t xml:space="preserve"> </w:t>
      </w:r>
      <w:r>
        <w:rPr>
          <w:spacing w:val="-1"/>
        </w:rPr>
        <w:t>правовых</w:t>
      </w:r>
      <w:r>
        <w:rPr>
          <w:spacing w:val="20"/>
        </w:rPr>
        <w:t xml:space="preserve"> </w:t>
      </w:r>
      <w:r>
        <w:rPr>
          <w:spacing w:val="-1"/>
        </w:rPr>
        <w:t>актов.</w:t>
      </w:r>
      <w:r>
        <w:rPr>
          <w:spacing w:val="16"/>
        </w:rPr>
        <w:t xml:space="preserve"> </w:t>
      </w:r>
      <w:r>
        <w:rPr>
          <w:spacing w:val="-1"/>
        </w:rPr>
        <w:t>Проверки</w:t>
      </w:r>
      <w:r>
        <w:rPr>
          <w:spacing w:val="19"/>
        </w:rPr>
        <w:t xml:space="preserve"> </w:t>
      </w:r>
      <w:r>
        <w:t>проводятся</w:t>
      </w:r>
      <w:r>
        <w:rPr>
          <w:spacing w:val="18"/>
        </w:rPr>
        <w:t xml:space="preserve"> </w:t>
      </w:r>
      <w:r>
        <w:t>с</w:t>
      </w:r>
      <w:r>
        <w:rPr>
          <w:spacing w:val="75"/>
        </w:rPr>
        <w:t xml:space="preserve"> </w:t>
      </w:r>
      <w:r>
        <w:rPr>
          <w:spacing w:val="-1"/>
        </w:rPr>
        <w:t>целью</w:t>
      </w:r>
      <w:r>
        <w:rPr>
          <w:spacing w:val="24"/>
        </w:rPr>
        <w:t xml:space="preserve"> </w:t>
      </w:r>
      <w:r>
        <w:rPr>
          <w:spacing w:val="-1"/>
        </w:rPr>
        <w:t>выявления</w:t>
      </w:r>
      <w:r>
        <w:rPr>
          <w:spacing w:val="23"/>
        </w:rPr>
        <w:t xml:space="preserve"> </w:t>
      </w:r>
      <w:r>
        <w:t>и</w:t>
      </w:r>
      <w:r>
        <w:rPr>
          <w:spacing w:val="27"/>
        </w:rPr>
        <w:t xml:space="preserve"> </w:t>
      </w:r>
      <w:r>
        <w:rPr>
          <w:spacing w:val="-1"/>
        </w:rPr>
        <w:t>устранения</w:t>
      </w:r>
      <w:r>
        <w:rPr>
          <w:spacing w:val="23"/>
        </w:rPr>
        <w:t xml:space="preserve"> </w:t>
      </w:r>
      <w:r>
        <w:rPr>
          <w:spacing w:val="-1"/>
        </w:rPr>
        <w:t>нарушений</w:t>
      </w:r>
      <w:r>
        <w:rPr>
          <w:spacing w:val="24"/>
        </w:rPr>
        <w:t xml:space="preserve"> </w:t>
      </w:r>
      <w:r>
        <w:rPr>
          <w:spacing w:val="-1"/>
        </w:rPr>
        <w:t>прав</w:t>
      </w:r>
      <w:r>
        <w:rPr>
          <w:spacing w:val="23"/>
        </w:rPr>
        <w:t xml:space="preserve"> </w:t>
      </w:r>
      <w:r>
        <w:rPr>
          <w:spacing w:val="-1"/>
        </w:rPr>
        <w:t>заявителей</w:t>
      </w:r>
      <w:r>
        <w:rPr>
          <w:spacing w:val="24"/>
        </w:rPr>
        <w:t xml:space="preserve"> </w:t>
      </w:r>
      <w:r>
        <w:t>и</w:t>
      </w:r>
      <w:r>
        <w:rPr>
          <w:spacing w:val="24"/>
        </w:rPr>
        <w:t xml:space="preserve"> </w:t>
      </w:r>
      <w:r>
        <w:rPr>
          <w:spacing w:val="-1"/>
        </w:rPr>
        <w:t>привлечения</w:t>
      </w:r>
      <w:r>
        <w:rPr>
          <w:spacing w:val="23"/>
        </w:rPr>
        <w:t xml:space="preserve"> </w:t>
      </w:r>
      <w:r>
        <w:rPr>
          <w:spacing w:val="-1"/>
        </w:rPr>
        <w:t>виновных</w:t>
      </w:r>
      <w:r>
        <w:rPr>
          <w:spacing w:val="25"/>
        </w:rPr>
        <w:t xml:space="preserve"> </w:t>
      </w:r>
      <w:r>
        <w:rPr>
          <w:spacing w:val="-1"/>
        </w:rPr>
        <w:t>лиц</w:t>
      </w:r>
      <w:r>
        <w:rPr>
          <w:spacing w:val="24"/>
        </w:rPr>
        <w:t xml:space="preserve"> </w:t>
      </w:r>
      <w:r>
        <w:t>к</w:t>
      </w:r>
      <w:r>
        <w:rPr>
          <w:spacing w:val="77"/>
        </w:rPr>
        <w:t xml:space="preserve"> </w:t>
      </w:r>
      <w:r>
        <w:rPr>
          <w:spacing w:val="-1"/>
        </w:rPr>
        <w:t>ответственности.</w:t>
      </w:r>
    </w:p>
    <w:p w14:paraId="37EEF89D" w14:textId="77777777" w:rsidR="00A631DD" w:rsidRDefault="00A631DD" w:rsidP="00A631DD">
      <w:pPr>
        <w:pStyle w:val="a3"/>
        <w:kinsoku w:val="0"/>
        <w:overflowPunct w:val="0"/>
        <w:spacing w:before="6"/>
        <w:ind w:left="0"/>
      </w:pPr>
    </w:p>
    <w:p w14:paraId="65C48037" w14:textId="77777777" w:rsidR="00A631DD" w:rsidRDefault="00A631DD" w:rsidP="00A631DD">
      <w:pPr>
        <w:pStyle w:val="1"/>
        <w:kinsoku w:val="0"/>
        <w:overflowPunct w:val="0"/>
        <w:ind w:left="559" w:right="581"/>
        <w:jc w:val="center"/>
        <w:rPr>
          <w:b w:val="0"/>
          <w:bCs w:val="0"/>
        </w:rPr>
      </w:pPr>
      <w:r>
        <w:t xml:space="preserve">Результаты </w:t>
      </w:r>
      <w:r>
        <w:rPr>
          <w:spacing w:val="-1"/>
        </w:rPr>
        <w:t>проверок</w:t>
      </w:r>
      <w:r>
        <w:rPr>
          <w:spacing w:val="-2"/>
        </w:rPr>
        <w:t xml:space="preserve"> </w:t>
      </w:r>
      <w:r>
        <w:rPr>
          <w:spacing w:val="-1"/>
        </w:rPr>
        <w:t>отражаются</w:t>
      </w:r>
      <w:r>
        <w:t xml:space="preserve"> отдельной </w:t>
      </w:r>
      <w:r>
        <w:rPr>
          <w:spacing w:val="-1"/>
        </w:rPr>
        <w:t>справкой</w:t>
      </w:r>
      <w:r>
        <w:rPr>
          <w:spacing w:val="-2"/>
        </w:rPr>
        <w:t xml:space="preserve"> </w:t>
      </w:r>
      <w:r>
        <w:t xml:space="preserve">или </w:t>
      </w:r>
      <w:r>
        <w:rPr>
          <w:spacing w:val="-1"/>
        </w:rPr>
        <w:t>актом</w:t>
      </w:r>
    </w:p>
    <w:p w14:paraId="3E77AE60" w14:textId="77777777" w:rsidR="00A631DD" w:rsidRDefault="00A631DD" w:rsidP="00A631DD">
      <w:pPr>
        <w:pStyle w:val="a3"/>
        <w:kinsoku w:val="0"/>
        <w:overflowPunct w:val="0"/>
        <w:spacing w:before="7"/>
        <w:ind w:left="0"/>
        <w:rPr>
          <w:b/>
          <w:bCs/>
          <w:sz w:val="23"/>
          <w:szCs w:val="23"/>
        </w:rPr>
      </w:pPr>
    </w:p>
    <w:p w14:paraId="10695E09" w14:textId="77777777" w:rsidR="00A631DD" w:rsidRDefault="00A631DD" w:rsidP="00C63200">
      <w:pPr>
        <w:pStyle w:val="a3"/>
        <w:numPr>
          <w:ilvl w:val="1"/>
          <w:numId w:val="30"/>
        </w:numPr>
        <w:tabs>
          <w:tab w:val="left" w:pos="1062"/>
        </w:tabs>
        <w:kinsoku w:val="0"/>
        <w:overflowPunct w:val="0"/>
        <w:ind w:right="125" w:firstLine="540"/>
        <w:jc w:val="both"/>
        <w:rPr>
          <w:spacing w:val="-1"/>
        </w:rPr>
      </w:pPr>
      <w:r>
        <w:rPr>
          <w:spacing w:val="-1"/>
        </w:rPr>
        <w:t xml:space="preserve">Внеплановые </w:t>
      </w:r>
      <w:r>
        <w:t>проверки</w:t>
      </w:r>
      <w:r>
        <w:rPr>
          <w:spacing w:val="3"/>
        </w:rPr>
        <w:t xml:space="preserve"> </w:t>
      </w:r>
      <w:r>
        <w:rPr>
          <w:spacing w:val="-1"/>
        </w:rPr>
        <w:t>Администрации</w:t>
      </w:r>
      <w:r>
        <w:rPr>
          <w:spacing w:val="2"/>
        </w:rPr>
        <w:t xml:space="preserve"> </w:t>
      </w:r>
      <w:r>
        <w:t>по</w:t>
      </w:r>
      <w:r>
        <w:rPr>
          <w:spacing w:val="-3"/>
        </w:rPr>
        <w:t xml:space="preserve"> </w:t>
      </w:r>
      <w:r>
        <w:t>вопросу</w:t>
      </w:r>
      <w:r>
        <w:rPr>
          <w:spacing w:val="-5"/>
        </w:rPr>
        <w:t xml:space="preserve"> </w:t>
      </w:r>
      <w:r>
        <w:rPr>
          <w:spacing w:val="-1"/>
        </w:rPr>
        <w:t>предоставления</w:t>
      </w:r>
      <w:r>
        <w:t xml:space="preserve"> </w:t>
      </w:r>
      <w:r>
        <w:rPr>
          <w:spacing w:val="-1"/>
        </w:rPr>
        <w:t>муниципальной</w:t>
      </w:r>
      <w:r>
        <w:rPr>
          <w:spacing w:val="61"/>
        </w:rPr>
        <w:t xml:space="preserve"> </w:t>
      </w:r>
      <w:r>
        <w:rPr>
          <w:spacing w:val="-1"/>
        </w:rPr>
        <w:t>услуги</w:t>
      </w:r>
      <w:r>
        <w:rPr>
          <w:spacing w:val="15"/>
        </w:rPr>
        <w:t xml:space="preserve"> </w:t>
      </w:r>
      <w:r>
        <w:t>проводит</w:t>
      </w:r>
      <w:r>
        <w:rPr>
          <w:spacing w:val="17"/>
        </w:rPr>
        <w:t xml:space="preserve"> </w:t>
      </w:r>
      <w:r>
        <w:rPr>
          <w:spacing w:val="-1"/>
        </w:rPr>
        <w:t>уполномоченное</w:t>
      </w:r>
      <w:r>
        <w:rPr>
          <w:spacing w:val="13"/>
        </w:rPr>
        <w:t xml:space="preserve"> </w:t>
      </w:r>
      <w:r>
        <w:rPr>
          <w:spacing w:val="-1"/>
        </w:rPr>
        <w:t>структурное</w:t>
      </w:r>
      <w:r>
        <w:rPr>
          <w:spacing w:val="15"/>
        </w:rPr>
        <w:t xml:space="preserve"> </w:t>
      </w:r>
      <w:r>
        <w:rPr>
          <w:spacing w:val="-1"/>
        </w:rPr>
        <w:t>подразделение</w:t>
      </w:r>
      <w:r>
        <w:rPr>
          <w:spacing w:val="13"/>
        </w:rPr>
        <w:t xml:space="preserve"> </w:t>
      </w:r>
      <w:r>
        <w:rPr>
          <w:spacing w:val="-1"/>
        </w:rPr>
        <w:t>Администрации</w:t>
      </w:r>
      <w:r>
        <w:rPr>
          <w:spacing w:val="12"/>
        </w:rPr>
        <w:t xml:space="preserve"> </w:t>
      </w:r>
      <w:r>
        <w:t>на</w:t>
      </w:r>
      <w:r>
        <w:rPr>
          <w:spacing w:val="13"/>
        </w:rPr>
        <w:t xml:space="preserve"> </w:t>
      </w:r>
      <w:r>
        <w:rPr>
          <w:spacing w:val="-1"/>
        </w:rPr>
        <w:t>основании</w:t>
      </w:r>
      <w:r>
        <w:rPr>
          <w:spacing w:val="75"/>
        </w:rPr>
        <w:t xml:space="preserve"> </w:t>
      </w:r>
      <w:r>
        <w:rPr>
          <w:spacing w:val="-1"/>
        </w:rPr>
        <w:t>жалоб</w:t>
      </w:r>
      <w:r>
        <w:rPr>
          <w:spacing w:val="17"/>
        </w:rPr>
        <w:t xml:space="preserve"> </w:t>
      </w:r>
      <w:r>
        <w:rPr>
          <w:spacing w:val="-1"/>
        </w:rPr>
        <w:t>заинтересованных</w:t>
      </w:r>
      <w:r>
        <w:rPr>
          <w:spacing w:val="18"/>
        </w:rPr>
        <w:t xml:space="preserve"> </w:t>
      </w:r>
      <w:r>
        <w:rPr>
          <w:spacing w:val="-1"/>
        </w:rPr>
        <w:t>лиц,</w:t>
      </w:r>
      <w:r>
        <w:rPr>
          <w:spacing w:val="14"/>
        </w:rPr>
        <w:t xml:space="preserve"> </w:t>
      </w:r>
      <w:r>
        <w:t>и</w:t>
      </w:r>
      <w:r>
        <w:rPr>
          <w:spacing w:val="15"/>
        </w:rPr>
        <w:t xml:space="preserve"> </w:t>
      </w:r>
      <w:r>
        <w:t>по</w:t>
      </w:r>
      <w:r>
        <w:rPr>
          <w:spacing w:val="14"/>
        </w:rPr>
        <w:t xml:space="preserve"> </w:t>
      </w:r>
      <w:r>
        <w:rPr>
          <w:spacing w:val="-1"/>
        </w:rPr>
        <w:t>результатам</w:t>
      </w:r>
      <w:r>
        <w:rPr>
          <w:spacing w:val="15"/>
        </w:rPr>
        <w:t xml:space="preserve"> </w:t>
      </w:r>
      <w:r>
        <w:rPr>
          <w:spacing w:val="-1"/>
        </w:rPr>
        <w:t>проверки</w:t>
      </w:r>
      <w:r>
        <w:rPr>
          <w:spacing w:val="17"/>
        </w:rPr>
        <w:t xml:space="preserve"> </w:t>
      </w:r>
      <w:r>
        <w:rPr>
          <w:spacing w:val="-1"/>
        </w:rPr>
        <w:t>составляет</w:t>
      </w:r>
      <w:r>
        <w:rPr>
          <w:spacing w:val="17"/>
        </w:rPr>
        <w:t xml:space="preserve"> </w:t>
      </w:r>
      <w:r>
        <w:rPr>
          <w:spacing w:val="-1"/>
        </w:rPr>
        <w:t>акты</w:t>
      </w:r>
      <w:r>
        <w:rPr>
          <w:spacing w:val="23"/>
        </w:rPr>
        <w:t xml:space="preserve"> </w:t>
      </w:r>
      <w:r>
        <w:t>с</w:t>
      </w:r>
      <w:r>
        <w:rPr>
          <w:spacing w:val="18"/>
        </w:rPr>
        <w:t xml:space="preserve"> </w:t>
      </w:r>
      <w:r>
        <w:rPr>
          <w:spacing w:val="-2"/>
        </w:rPr>
        <w:t>указанием</w:t>
      </w:r>
      <w:r>
        <w:rPr>
          <w:spacing w:val="79"/>
        </w:rPr>
        <w:t xml:space="preserve"> </w:t>
      </w:r>
      <w:r>
        <w:rPr>
          <w:spacing w:val="-1"/>
        </w:rPr>
        <w:t>выявленных</w:t>
      </w:r>
      <w:r>
        <w:rPr>
          <w:spacing w:val="1"/>
        </w:rPr>
        <w:t xml:space="preserve"> </w:t>
      </w:r>
      <w:r>
        <w:rPr>
          <w:spacing w:val="-1"/>
        </w:rPr>
        <w:t>нарушений.</w:t>
      </w:r>
    </w:p>
    <w:p w14:paraId="35494BD9" w14:textId="77777777" w:rsidR="00A631DD" w:rsidRDefault="00A631DD" w:rsidP="00A631DD">
      <w:pPr>
        <w:pStyle w:val="a3"/>
        <w:kinsoku w:val="0"/>
        <w:overflowPunct w:val="0"/>
        <w:spacing w:before="5"/>
        <w:ind w:left="0"/>
      </w:pPr>
    </w:p>
    <w:p w14:paraId="57EF8FBC" w14:textId="77777777" w:rsidR="00A631DD" w:rsidRDefault="00A631DD" w:rsidP="00A631DD">
      <w:pPr>
        <w:pStyle w:val="1"/>
        <w:kinsoku w:val="0"/>
        <w:overflowPunct w:val="0"/>
        <w:ind w:left="1557" w:right="1585"/>
        <w:jc w:val="center"/>
        <w:rPr>
          <w:b w:val="0"/>
          <w:bCs w:val="0"/>
        </w:rPr>
      </w:pPr>
      <w:r>
        <w:rPr>
          <w:spacing w:val="-1"/>
        </w:rPr>
        <w:t>Ответственность</w:t>
      </w:r>
      <w:r>
        <w:t xml:space="preserve"> </w:t>
      </w:r>
      <w:r>
        <w:rPr>
          <w:spacing w:val="-1"/>
        </w:rPr>
        <w:t>муниципальных</w:t>
      </w:r>
      <w:r>
        <w:t xml:space="preserve"> </w:t>
      </w:r>
      <w:r>
        <w:rPr>
          <w:spacing w:val="-1"/>
        </w:rPr>
        <w:t>служащих</w:t>
      </w:r>
      <w:r>
        <w:t xml:space="preserve"> </w:t>
      </w:r>
      <w:r>
        <w:rPr>
          <w:spacing w:val="-1"/>
        </w:rPr>
        <w:t>Администрации</w:t>
      </w:r>
      <w:r>
        <w:rPr>
          <w:spacing w:val="61"/>
        </w:rPr>
        <w:t xml:space="preserve"> </w:t>
      </w:r>
      <w:r>
        <w:t xml:space="preserve">за </w:t>
      </w:r>
      <w:r>
        <w:rPr>
          <w:spacing w:val="-1"/>
        </w:rPr>
        <w:t>решения</w:t>
      </w:r>
      <w:r>
        <w:t xml:space="preserve"> и </w:t>
      </w:r>
      <w:r>
        <w:rPr>
          <w:spacing w:val="-1"/>
        </w:rPr>
        <w:t>действия</w:t>
      </w:r>
      <w:r>
        <w:t xml:space="preserve"> </w:t>
      </w:r>
      <w:r>
        <w:rPr>
          <w:spacing w:val="-1"/>
        </w:rPr>
        <w:t>(бездействие),</w:t>
      </w:r>
      <w:r>
        <w:t xml:space="preserve"> </w:t>
      </w:r>
      <w:r>
        <w:rPr>
          <w:spacing w:val="-1"/>
        </w:rPr>
        <w:t>принимаемые</w:t>
      </w:r>
      <w:r>
        <w:rPr>
          <w:spacing w:val="55"/>
        </w:rPr>
        <w:t xml:space="preserve"> </w:t>
      </w:r>
      <w:r>
        <w:rPr>
          <w:spacing w:val="-1"/>
        </w:rPr>
        <w:t>(осуществляемые)</w:t>
      </w:r>
      <w:r>
        <w:t xml:space="preserve"> ими в ходе</w:t>
      </w:r>
      <w:r>
        <w:rPr>
          <w:spacing w:val="-1"/>
        </w:rPr>
        <w:t xml:space="preserve"> предоставления</w:t>
      </w:r>
      <w:r>
        <w:rPr>
          <w:spacing w:val="35"/>
        </w:rPr>
        <w:t xml:space="preserve"> </w:t>
      </w:r>
      <w:r>
        <w:rPr>
          <w:spacing w:val="-1"/>
        </w:rPr>
        <w:t>муниципальной</w:t>
      </w:r>
      <w:r>
        <w:t xml:space="preserve"> </w:t>
      </w:r>
      <w:r>
        <w:rPr>
          <w:spacing w:val="-1"/>
        </w:rPr>
        <w:t>услуги</w:t>
      </w:r>
    </w:p>
    <w:p w14:paraId="1C69F937" w14:textId="77777777" w:rsidR="00A631DD" w:rsidRDefault="00A631DD" w:rsidP="00A631DD">
      <w:pPr>
        <w:pStyle w:val="a3"/>
        <w:kinsoku w:val="0"/>
        <w:overflowPunct w:val="0"/>
        <w:spacing w:before="7"/>
        <w:ind w:left="0"/>
        <w:rPr>
          <w:b/>
          <w:bCs/>
          <w:sz w:val="23"/>
          <w:szCs w:val="23"/>
        </w:rPr>
      </w:pPr>
    </w:p>
    <w:p w14:paraId="288A6542" w14:textId="77777777" w:rsidR="00A631DD" w:rsidRDefault="00A631DD" w:rsidP="00C63200">
      <w:pPr>
        <w:pStyle w:val="a3"/>
        <w:numPr>
          <w:ilvl w:val="1"/>
          <w:numId w:val="30"/>
        </w:numPr>
        <w:tabs>
          <w:tab w:val="left" w:pos="1264"/>
        </w:tabs>
        <w:kinsoku w:val="0"/>
        <w:overflowPunct w:val="0"/>
        <w:ind w:right="122" w:firstLine="540"/>
        <w:jc w:val="both"/>
        <w:rPr>
          <w:spacing w:val="-1"/>
        </w:rPr>
      </w:pPr>
      <w:r>
        <w:t>По</w:t>
      </w:r>
      <w:r>
        <w:rPr>
          <w:spacing w:val="20"/>
        </w:rPr>
        <w:t xml:space="preserve"> </w:t>
      </w:r>
      <w:r>
        <w:rPr>
          <w:spacing w:val="-1"/>
        </w:rPr>
        <w:t>результатам</w:t>
      </w:r>
      <w:r>
        <w:rPr>
          <w:spacing w:val="22"/>
        </w:rPr>
        <w:t xml:space="preserve"> </w:t>
      </w:r>
      <w:r>
        <w:rPr>
          <w:spacing w:val="-1"/>
        </w:rPr>
        <w:t>проведенных</w:t>
      </w:r>
      <w:r>
        <w:rPr>
          <w:spacing w:val="20"/>
        </w:rPr>
        <w:t xml:space="preserve"> </w:t>
      </w:r>
      <w:r>
        <w:rPr>
          <w:spacing w:val="-1"/>
        </w:rPr>
        <w:t>проверок</w:t>
      </w:r>
      <w:r>
        <w:rPr>
          <w:spacing w:val="19"/>
        </w:rPr>
        <w:t xml:space="preserve"> </w:t>
      </w:r>
      <w:r>
        <w:t>в</w:t>
      </w:r>
      <w:r>
        <w:rPr>
          <w:spacing w:val="20"/>
        </w:rPr>
        <w:t xml:space="preserve"> </w:t>
      </w:r>
      <w:r>
        <w:rPr>
          <w:spacing w:val="-1"/>
        </w:rPr>
        <w:t>случае</w:t>
      </w:r>
      <w:r>
        <w:rPr>
          <w:spacing w:val="20"/>
        </w:rPr>
        <w:t xml:space="preserve"> </w:t>
      </w:r>
      <w:r>
        <w:t>выявления</w:t>
      </w:r>
      <w:r>
        <w:rPr>
          <w:spacing w:val="21"/>
        </w:rPr>
        <w:t xml:space="preserve"> </w:t>
      </w:r>
      <w:r>
        <w:rPr>
          <w:spacing w:val="-1"/>
        </w:rPr>
        <w:t>нарушений</w:t>
      </w:r>
      <w:r>
        <w:rPr>
          <w:spacing w:val="22"/>
        </w:rPr>
        <w:t xml:space="preserve"> </w:t>
      </w:r>
      <w:r>
        <w:rPr>
          <w:spacing w:val="-1"/>
        </w:rPr>
        <w:t>прав</w:t>
      </w:r>
      <w:r>
        <w:rPr>
          <w:spacing w:val="72"/>
        </w:rPr>
        <w:t xml:space="preserve"> </w:t>
      </w:r>
      <w:r>
        <w:rPr>
          <w:spacing w:val="-1"/>
        </w:rPr>
        <w:t>заявителей</w:t>
      </w:r>
      <w:r>
        <w:rPr>
          <w:spacing w:val="34"/>
        </w:rPr>
        <w:t xml:space="preserve"> </w:t>
      </w:r>
      <w:r>
        <w:t>виновные</w:t>
      </w:r>
      <w:r>
        <w:rPr>
          <w:spacing w:val="29"/>
        </w:rPr>
        <w:t xml:space="preserve"> </w:t>
      </w:r>
      <w:r>
        <w:t>лица</w:t>
      </w:r>
      <w:r>
        <w:rPr>
          <w:spacing w:val="32"/>
        </w:rPr>
        <w:t xml:space="preserve"> </w:t>
      </w:r>
      <w:r>
        <w:rPr>
          <w:spacing w:val="-1"/>
        </w:rPr>
        <w:t>привлекаются</w:t>
      </w:r>
      <w:r>
        <w:rPr>
          <w:spacing w:val="33"/>
        </w:rPr>
        <w:t xml:space="preserve"> </w:t>
      </w:r>
      <w:r>
        <w:t>к</w:t>
      </w:r>
      <w:r>
        <w:rPr>
          <w:spacing w:val="31"/>
        </w:rPr>
        <w:t xml:space="preserve"> </w:t>
      </w:r>
      <w:r>
        <w:rPr>
          <w:spacing w:val="-1"/>
        </w:rPr>
        <w:t>ответственности</w:t>
      </w:r>
      <w:r>
        <w:rPr>
          <w:spacing w:val="35"/>
        </w:rPr>
        <w:t xml:space="preserve"> </w:t>
      </w:r>
      <w:r>
        <w:t>в</w:t>
      </w:r>
      <w:r>
        <w:rPr>
          <w:spacing w:val="32"/>
        </w:rPr>
        <w:t xml:space="preserve"> </w:t>
      </w:r>
      <w:r>
        <w:rPr>
          <w:spacing w:val="-1"/>
        </w:rPr>
        <w:t>порядке,</w:t>
      </w:r>
      <w:r>
        <w:rPr>
          <w:spacing w:val="35"/>
        </w:rPr>
        <w:t xml:space="preserve"> </w:t>
      </w:r>
      <w:r>
        <w:rPr>
          <w:spacing w:val="-1"/>
        </w:rPr>
        <w:t>установленном</w:t>
      </w:r>
      <w:r>
        <w:rPr>
          <w:spacing w:val="75"/>
        </w:rPr>
        <w:t xml:space="preserve"> </w:t>
      </w:r>
      <w:r>
        <w:rPr>
          <w:spacing w:val="-1"/>
        </w:rPr>
        <w:t>законодательством</w:t>
      </w:r>
      <w:r>
        <w:rPr>
          <w:spacing w:val="42"/>
        </w:rPr>
        <w:t xml:space="preserve"> </w:t>
      </w:r>
      <w:r>
        <w:rPr>
          <w:spacing w:val="-1"/>
        </w:rPr>
        <w:t>Российской</w:t>
      </w:r>
      <w:r>
        <w:rPr>
          <w:spacing w:val="43"/>
        </w:rPr>
        <w:t xml:space="preserve"> </w:t>
      </w:r>
      <w:r>
        <w:rPr>
          <w:spacing w:val="-1"/>
        </w:rPr>
        <w:t>Федерации.</w:t>
      </w:r>
      <w:r>
        <w:rPr>
          <w:spacing w:val="42"/>
        </w:rPr>
        <w:t xml:space="preserve"> </w:t>
      </w:r>
      <w:r>
        <w:rPr>
          <w:spacing w:val="-1"/>
        </w:rPr>
        <w:t>Персональная</w:t>
      </w:r>
      <w:r>
        <w:rPr>
          <w:spacing w:val="42"/>
        </w:rPr>
        <w:t xml:space="preserve"> </w:t>
      </w:r>
      <w:r>
        <w:rPr>
          <w:spacing w:val="-1"/>
        </w:rPr>
        <w:t>ответственность</w:t>
      </w:r>
      <w:r>
        <w:rPr>
          <w:spacing w:val="44"/>
        </w:rPr>
        <w:t xml:space="preserve"> </w:t>
      </w:r>
      <w:r>
        <w:rPr>
          <w:spacing w:val="-1"/>
        </w:rPr>
        <w:t>муниципальных</w:t>
      </w:r>
      <w:r>
        <w:rPr>
          <w:spacing w:val="101"/>
        </w:rPr>
        <w:t xml:space="preserve"> </w:t>
      </w:r>
      <w:r>
        <w:rPr>
          <w:spacing w:val="-1"/>
        </w:rPr>
        <w:t>служащих</w:t>
      </w:r>
      <w:r>
        <w:rPr>
          <w:spacing w:val="33"/>
        </w:rPr>
        <w:t xml:space="preserve"> </w:t>
      </w:r>
      <w:r>
        <w:rPr>
          <w:spacing w:val="-1"/>
        </w:rPr>
        <w:t>Администрации</w:t>
      </w:r>
      <w:r>
        <w:rPr>
          <w:spacing w:val="31"/>
        </w:rPr>
        <w:t xml:space="preserve"> </w:t>
      </w:r>
      <w:r>
        <w:t>за</w:t>
      </w:r>
      <w:r>
        <w:rPr>
          <w:spacing w:val="30"/>
        </w:rPr>
        <w:t xml:space="preserve"> </w:t>
      </w:r>
      <w:r>
        <w:rPr>
          <w:spacing w:val="-1"/>
        </w:rPr>
        <w:t>несоблюдение</w:t>
      </w:r>
      <w:r>
        <w:rPr>
          <w:spacing w:val="30"/>
        </w:rPr>
        <w:t xml:space="preserve"> </w:t>
      </w:r>
      <w:r>
        <w:t>порядка</w:t>
      </w:r>
      <w:r>
        <w:rPr>
          <w:spacing w:val="30"/>
        </w:rPr>
        <w:t xml:space="preserve"> </w:t>
      </w:r>
      <w:r>
        <w:rPr>
          <w:spacing w:val="-1"/>
        </w:rPr>
        <w:t>осуществления</w:t>
      </w:r>
      <w:r>
        <w:rPr>
          <w:spacing w:val="30"/>
        </w:rPr>
        <w:t xml:space="preserve"> </w:t>
      </w:r>
      <w:r>
        <w:t>административных</w:t>
      </w:r>
      <w:r>
        <w:rPr>
          <w:spacing w:val="65"/>
        </w:rPr>
        <w:t xml:space="preserve"> </w:t>
      </w:r>
      <w:r>
        <w:rPr>
          <w:spacing w:val="-1"/>
        </w:rPr>
        <w:t>процедур</w:t>
      </w:r>
      <w:r>
        <w:rPr>
          <w:spacing w:val="59"/>
        </w:rPr>
        <w:t xml:space="preserve"> </w:t>
      </w:r>
      <w:r>
        <w:t>в</w:t>
      </w:r>
      <w:r>
        <w:rPr>
          <w:spacing w:val="56"/>
        </w:rPr>
        <w:t xml:space="preserve"> </w:t>
      </w:r>
      <w:r>
        <w:t>ходе</w:t>
      </w:r>
      <w:r>
        <w:rPr>
          <w:spacing w:val="56"/>
        </w:rPr>
        <w:t xml:space="preserve"> </w:t>
      </w:r>
      <w:r>
        <w:rPr>
          <w:spacing w:val="-1"/>
        </w:rPr>
        <w:t>предоставления</w:t>
      </w:r>
      <w:r>
        <w:rPr>
          <w:spacing w:val="57"/>
        </w:rPr>
        <w:t xml:space="preserve"> </w:t>
      </w:r>
      <w:r>
        <w:rPr>
          <w:spacing w:val="-1"/>
        </w:rPr>
        <w:t>муниципальной</w:t>
      </w:r>
      <w:r>
        <w:t xml:space="preserve"> </w:t>
      </w:r>
      <w:r>
        <w:rPr>
          <w:spacing w:val="-2"/>
        </w:rPr>
        <w:t>услуги</w:t>
      </w:r>
      <w:r>
        <w:rPr>
          <w:spacing w:val="58"/>
        </w:rPr>
        <w:t xml:space="preserve"> </w:t>
      </w:r>
      <w:r>
        <w:rPr>
          <w:spacing w:val="-1"/>
        </w:rPr>
        <w:t>закрепляется</w:t>
      </w:r>
      <w:r>
        <w:rPr>
          <w:spacing w:val="57"/>
        </w:rPr>
        <w:t xml:space="preserve"> </w:t>
      </w:r>
      <w:r>
        <w:t>в</w:t>
      </w:r>
      <w:r>
        <w:rPr>
          <w:spacing w:val="56"/>
        </w:rPr>
        <w:t xml:space="preserve"> </w:t>
      </w:r>
      <w:r>
        <w:t>их</w:t>
      </w:r>
      <w:r>
        <w:rPr>
          <w:spacing w:val="59"/>
        </w:rPr>
        <w:t xml:space="preserve"> </w:t>
      </w:r>
      <w:r>
        <w:rPr>
          <w:spacing w:val="-1"/>
        </w:rPr>
        <w:t>должностных</w:t>
      </w:r>
      <w:r>
        <w:rPr>
          <w:spacing w:val="69"/>
        </w:rPr>
        <w:t xml:space="preserve"> </w:t>
      </w:r>
      <w:r>
        <w:rPr>
          <w:spacing w:val="-1"/>
        </w:rPr>
        <w:t>инструкциях.</w:t>
      </w:r>
    </w:p>
    <w:p w14:paraId="605B6A3E" w14:textId="77777777" w:rsidR="00A631DD" w:rsidRDefault="00A631DD" w:rsidP="00A631DD">
      <w:pPr>
        <w:pStyle w:val="1"/>
        <w:kinsoku w:val="0"/>
        <w:overflowPunct w:val="0"/>
        <w:spacing w:before="5"/>
        <w:ind w:left="1155" w:right="1184"/>
        <w:jc w:val="center"/>
        <w:rPr>
          <w:b w:val="0"/>
          <w:bCs w:val="0"/>
        </w:rPr>
      </w:pPr>
      <w:r>
        <w:rPr>
          <w:spacing w:val="-1"/>
        </w:rPr>
        <w:t>Требования</w:t>
      </w:r>
      <w:r>
        <w:t xml:space="preserve"> к</w:t>
      </w:r>
      <w:r>
        <w:rPr>
          <w:spacing w:val="-2"/>
        </w:rPr>
        <w:t xml:space="preserve"> </w:t>
      </w:r>
      <w:r>
        <w:rPr>
          <w:spacing w:val="-1"/>
        </w:rPr>
        <w:t>порядку</w:t>
      </w:r>
      <w:r>
        <w:rPr>
          <w:spacing w:val="-3"/>
        </w:rPr>
        <w:t xml:space="preserve"> </w:t>
      </w:r>
      <w:r>
        <w:t xml:space="preserve">и </w:t>
      </w:r>
      <w:r>
        <w:rPr>
          <w:spacing w:val="-1"/>
        </w:rPr>
        <w:t>формам</w:t>
      </w:r>
      <w:r>
        <w:t xml:space="preserve"> контроля </w:t>
      </w:r>
      <w:r>
        <w:rPr>
          <w:spacing w:val="-2"/>
        </w:rPr>
        <w:t>за</w:t>
      </w:r>
      <w:r>
        <w:t xml:space="preserve"> </w:t>
      </w:r>
      <w:r>
        <w:rPr>
          <w:spacing w:val="-1"/>
        </w:rPr>
        <w:t>предоставлением</w:t>
      </w:r>
      <w:r>
        <w:rPr>
          <w:spacing w:val="57"/>
        </w:rPr>
        <w:t xml:space="preserve"> </w:t>
      </w:r>
      <w:r>
        <w:rPr>
          <w:spacing w:val="-1"/>
        </w:rPr>
        <w:t>муниципальной</w:t>
      </w:r>
      <w:r>
        <w:t xml:space="preserve"> </w:t>
      </w:r>
      <w:r>
        <w:rPr>
          <w:spacing w:val="-1"/>
        </w:rPr>
        <w:t>услуги,</w:t>
      </w:r>
      <w:r>
        <w:t xml:space="preserve"> в том </w:t>
      </w:r>
      <w:r>
        <w:rPr>
          <w:spacing w:val="-1"/>
        </w:rPr>
        <w:t>числе</w:t>
      </w:r>
      <w:r>
        <w:rPr>
          <w:spacing w:val="-2"/>
        </w:rPr>
        <w:t xml:space="preserve"> </w:t>
      </w:r>
      <w:r>
        <w:rPr>
          <w:spacing w:val="-1"/>
        </w:rPr>
        <w:t>со</w:t>
      </w:r>
      <w:r>
        <w:t xml:space="preserve"> </w:t>
      </w:r>
      <w:r>
        <w:rPr>
          <w:spacing w:val="-1"/>
        </w:rPr>
        <w:t>стороны</w:t>
      </w:r>
      <w:r>
        <w:t xml:space="preserve"> </w:t>
      </w:r>
      <w:r>
        <w:rPr>
          <w:spacing w:val="-1"/>
        </w:rPr>
        <w:t>граждан,</w:t>
      </w:r>
    </w:p>
    <w:p w14:paraId="2E07C17D" w14:textId="77777777" w:rsidR="00A631DD" w:rsidRDefault="00A631DD" w:rsidP="00A631DD">
      <w:pPr>
        <w:pStyle w:val="a3"/>
        <w:kinsoku w:val="0"/>
        <w:overflowPunct w:val="0"/>
        <w:ind w:left="1160" w:right="1184"/>
        <w:jc w:val="center"/>
      </w:pPr>
      <w:r>
        <w:rPr>
          <w:b/>
          <w:bCs/>
        </w:rPr>
        <w:t xml:space="preserve">их </w:t>
      </w:r>
      <w:r>
        <w:rPr>
          <w:b/>
          <w:bCs/>
          <w:spacing w:val="-1"/>
        </w:rPr>
        <w:t>объединений</w:t>
      </w:r>
      <w:r>
        <w:rPr>
          <w:b/>
          <w:bCs/>
        </w:rPr>
        <w:t xml:space="preserve"> и </w:t>
      </w:r>
      <w:r>
        <w:rPr>
          <w:b/>
          <w:bCs/>
          <w:spacing w:val="-1"/>
        </w:rPr>
        <w:t>организаций</w:t>
      </w:r>
    </w:p>
    <w:p w14:paraId="7A96A0A3" w14:textId="77777777" w:rsidR="00A631DD" w:rsidRDefault="00A631DD" w:rsidP="00A631DD">
      <w:pPr>
        <w:pStyle w:val="a3"/>
        <w:kinsoku w:val="0"/>
        <w:overflowPunct w:val="0"/>
        <w:spacing w:before="7"/>
        <w:ind w:left="0"/>
        <w:rPr>
          <w:b/>
          <w:bCs/>
          <w:sz w:val="23"/>
          <w:szCs w:val="23"/>
        </w:rPr>
      </w:pPr>
    </w:p>
    <w:p w14:paraId="7F9D914F" w14:textId="77777777" w:rsidR="00A631DD" w:rsidRDefault="00A631DD" w:rsidP="00C63200">
      <w:pPr>
        <w:pStyle w:val="a3"/>
        <w:numPr>
          <w:ilvl w:val="1"/>
          <w:numId w:val="30"/>
        </w:numPr>
        <w:tabs>
          <w:tab w:val="left" w:pos="1245"/>
        </w:tabs>
        <w:kinsoku w:val="0"/>
        <w:overflowPunct w:val="0"/>
        <w:ind w:right="132" w:firstLine="540"/>
        <w:jc w:val="both"/>
        <w:rPr>
          <w:spacing w:val="-1"/>
        </w:rPr>
      </w:pPr>
      <w:r>
        <w:rPr>
          <w:spacing w:val="-1"/>
        </w:rPr>
        <w:t>Контроль</w:t>
      </w:r>
      <w:r>
        <w:rPr>
          <w:spacing w:val="2"/>
        </w:rPr>
        <w:t xml:space="preserve"> </w:t>
      </w:r>
      <w:r>
        <w:t>за</w:t>
      </w:r>
      <w:r>
        <w:rPr>
          <w:spacing w:val="1"/>
        </w:rPr>
        <w:t xml:space="preserve"> </w:t>
      </w:r>
      <w:r>
        <w:rPr>
          <w:spacing w:val="-1"/>
        </w:rPr>
        <w:t>предоставлением</w:t>
      </w:r>
      <w:r>
        <w:rPr>
          <w:spacing w:val="1"/>
        </w:rPr>
        <w:t xml:space="preserve"> </w:t>
      </w:r>
      <w:r>
        <w:rPr>
          <w:spacing w:val="-1"/>
        </w:rPr>
        <w:t>муниципальной</w:t>
      </w:r>
      <w:r>
        <w:rPr>
          <w:spacing w:val="5"/>
        </w:rPr>
        <w:t xml:space="preserve"> </w:t>
      </w:r>
      <w:r>
        <w:rPr>
          <w:spacing w:val="-2"/>
        </w:rPr>
        <w:t>услуги</w:t>
      </w:r>
      <w:r>
        <w:rPr>
          <w:spacing w:val="3"/>
        </w:rPr>
        <w:t xml:space="preserve"> </w:t>
      </w:r>
      <w:r>
        <w:rPr>
          <w:spacing w:val="-1"/>
        </w:rPr>
        <w:t>со</w:t>
      </w:r>
      <w:r>
        <w:rPr>
          <w:spacing w:val="2"/>
        </w:rPr>
        <w:t xml:space="preserve"> </w:t>
      </w:r>
      <w:r>
        <w:t>стороны</w:t>
      </w:r>
      <w:r>
        <w:rPr>
          <w:spacing w:val="1"/>
        </w:rPr>
        <w:t xml:space="preserve"> </w:t>
      </w:r>
      <w:r>
        <w:rPr>
          <w:spacing w:val="-1"/>
        </w:rPr>
        <w:t>граждан,</w:t>
      </w:r>
      <w:r>
        <w:rPr>
          <w:spacing w:val="2"/>
        </w:rPr>
        <w:t xml:space="preserve"> </w:t>
      </w:r>
      <w:r>
        <w:rPr>
          <w:spacing w:val="-1"/>
        </w:rPr>
        <w:t>их</w:t>
      </w:r>
      <w:r>
        <w:rPr>
          <w:spacing w:val="57"/>
        </w:rPr>
        <w:t xml:space="preserve"> </w:t>
      </w:r>
      <w:r>
        <w:rPr>
          <w:spacing w:val="-1"/>
        </w:rPr>
        <w:t>объединений</w:t>
      </w:r>
      <w:r>
        <w:rPr>
          <w:spacing w:val="-2"/>
        </w:rPr>
        <w:t xml:space="preserve"> </w:t>
      </w:r>
      <w:r>
        <w:t xml:space="preserve">и </w:t>
      </w:r>
      <w:r>
        <w:rPr>
          <w:spacing w:val="-1"/>
        </w:rPr>
        <w:t>организаций</w:t>
      </w:r>
      <w:r>
        <w:rPr>
          <w:spacing w:val="-2"/>
        </w:rPr>
        <w:t xml:space="preserve"> </w:t>
      </w:r>
      <w:r>
        <w:t>не</w:t>
      </w:r>
      <w:r>
        <w:rPr>
          <w:spacing w:val="-1"/>
        </w:rPr>
        <w:t xml:space="preserve"> предусмотрен.</w:t>
      </w:r>
    </w:p>
    <w:p w14:paraId="5ADC8CE4" w14:textId="77777777" w:rsidR="00A631DD" w:rsidRDefault="00A631DD" w:rsidP="00C63200">
      <w:pPr>
        <w:pStyle w:val="a3"/>
        <w:numPr>
          <w:ilvl w:val="1"/>
          <w:numId w:val="30"/>
        </w:numPr>
        <w:tabs>
          <w:tab w:val="left" w:pos="1211"/>
        </w:tabs>
        <w:kinsoku w:val="0"/>
        <w:overflowPunct w:val="0"/>
        <w:ind w:right="123" w:firstLine="540"/>
        <w:jc w:val="both"/>
        <w:rPr>
          <w:spacing w:val="-2"/>
        </w:rPr>
      </w:pPr>
      <w:r>
        <w:rPr>
          <w:spacing w:val="-1"/>
        </w:rPr>
        <w:t>Текущий</w:t>
      </w:r>
      <w:r>
        <w:rPr>
          <w:spacing w:val="29"/>
        </w:rPr>
        <w:t xml:space="preserve"> </w:t>
      </w:r>
      <w:r>
        <w:rPr>
          <w:spacing w:val="-1"/>
        </w:rPr>
        <w:t>контроль</w:t>
      </w:r>
      <w:r>
        <w:rPr>
          <w:spacing w:val="29"/>
        </w:rPr>
        <w:t xml:space="preserve"> </w:t>
      </w:r>
      <w:r>
        <w:t>за</w:t>
      </w:r>
      <w:r>
        <w:rPr>
          <w:spacing w:val="27"/>
        </w:rPr>
        <w:t xml:space="preserve"> </w:t>
      </w:r>
      <w:r>
        <w:rPr>
          <w:spacing w:val="-1"/>
        </w:rPr>
        <w:t>соблюдением</w:t>
      </w:r>
      <w:r>
        <w:rPr>
          <w:spacing w:val="27"/>
        </w:rPr>
        <w:t xml:space="preserve"> </w:t>
      </w:r>
      <w:r>
        <w:rPr>
          <w:spacing w:val="-1"/>
        </w:rPr>
        <w:t>последовательности</w:t>
      </w:r>
      <w:r>
        <w:rPr>
          <w:spacing w:val="30"/>
        </w:rPr>
        <w:t xml:space="preserve"> </w:t>
      </w:r>
      <w:r>
        <w:rPr>
          <w:spacing w:val="-1"/>
        </w:rPr>
        <w:t>действий,</w:t>
      </w:r>
      <w:r>
        <w:rPr>
          <w:spacing w:val="28"/>
        </w:rPr>
        <w:t xml:space="preserve"> </w:t>
      </w:r>
      <w:r>
        <w:rPr>
          <w:spacing w:val="-1"/>
        </w:rPr>
        <w:t>определенных</w:t>
      </w:r>
      <w:r>
        <w:rPr>
          <w:spacing w:val="59"/>
        </w:rPr>
        <w:t xml:space="preserve"> </w:t>
      </w:r>
      <w:r>
        <w:rPr>
          <w:spacing w:val="-1"/>
        </w:rPr>
        <w:t>административными</w:t>
      </w:r>
      <w:r>
        <w:rPr>
          <w:spacing w:val="8"/>
        </w:rPr>
        <w:t xml:space="preserve"> </w:t>
      </w:r>
      <w:r>
        <w:rPr>
          <w:spacing w:val="-1"/>
        </w:rPr>
        <w:t>процедурами,</w:t>
      </w:r>
      <w:r>
        <w:rPr>
          <w:spacing w:val="9"/>
        </w:rPr>
        <w:t xml:space="preserve"> </w:t>
      </w:r>
      <w:r>
        <w:t>по</w:t>
      </w:r>
      <w:r>
        <w:rPr>
          <w:spacing w:val="9"/>
        </w:rPr>
        <w:t xml:space="preserve"> </w:t>
      </w:r>
      <w:r>
        <w:rPr>
          <w:spacing w:val="-1"/>
        </w:rPr>
        <w:t>предоставлению</w:t>
      </w:r>
      <w:r>
        <w:rPr>
          <w:spacing w:val="7"/>
        </w:rPr>
        <w:t xml:space="preserve"> </w:t>
      </w:r>
      <w:r>
        <w:rPr>
          <w:spacing w:val="-1"/>
        </w:rPr>
        <w:t>муниципальной</w:t>
      </w:r>
      <w:r>
        <w:rPr>
          <w:spacing w:val="12"/>
        </w:rPr>
        <w:t xml:space="preserve"> </w:t>
      </w:r>
      <w:r>
        <w:rPr>
          <w:spacing w:val="-1"/>
        </w:rPr>
        <w:t>услуги</w:t>
      </w:r>
      <w:r>
        <w:rPr>
          <w:spacing w:val="79"/>
        </w:rPr>
        <w:t xml:space="preserve"> </w:t>
      </w:r>
      <w:r>
        <w:rPr>
          <w:spacing w:val="-1"/>
        </w:rPr>
        <w:t>осуществляется</w:t>
      </w:r>
      <w:r>
        <w:rPr>
          <w:spacing w:val="38"/>
        </w:rPr>
        <w:t xml:space="preserve"> </w:t>
      </w:r>
      <w:r>
        <w:rPr>
          <w:spacing w:val="-1"/>
        </w:rPr>
        <w:t>муниципальными</w:t>
      </w:r>
      <w:r>
        <w:rPr>
          <w:spacing w:val="39"/>
        </w:rPr>
        <w:t xml:space="preserve"> </w:t>
      </w:r>
      <w:r>
        <w:rPr>
          <w:spacing w:val="-1"/>
        </w:rPr>
        <w:t>служащими</w:t>
      </w:r>
      <w:r>
        <w:rPr>
          <w:spacing w:val="39"/>
        </w:rPr>
        <w:t xml:space="preserve"> </w:t>
      </w:r>
      <w:r>
        <w:rPr>
          <w:spacing w:val="-1"/>
        </w:rPr>
        <w:t>Администрации,</w:t>
      </w:r>
      <w:r>
        <w:rPr>
          <w:spacing w:val="35"/>
        </w:rPr>
        <w:t xml:space="preserve"> </w:t>
      </w:r>
      <w:r>
        <w:rPr>
          <w:spacing w:val="-1"/>
        </w:rPr>
        <w:t>ответственными</w:t>
      </w:r>
      <w:r>
        <w:rPr>
          <w:spacing w:val="39"/>
        </w:rPr>
        <w:t xml:space="preserve"> </w:t>
      </w:r>
      <w:r>
        <w:t>за</w:t>
      </w:r>
      <w:r>
        <w:rPr>
          <w:spacing w:val="75"/>
        </w:rPr>
        <w:t xml:space="preserve"> </w:t>
      </w:r>
      <w:r>
        <w:rPr>
          <w:spacing w:val="-1"/>
        </w:rPr>
        <w:t>организацию</w:t>
      </w:r>
      <w:r>
        <w:t xml:space="preserve"> </w:t>
      </w:r>
      <w:r>
        <w:rPr>
          <w:spacing w:val="-1"/>
        </w:rPr>
        <w:t>работы</w:t>
      </w:r>
      <w:r>
        <w:t xml:space="preserve"> по</w:t>
      </w:r>
      <w:r>
        <w:rPr>
          <w:spacing w:val="-3"/>
        </w:rPr>
        <w:t xml:space="preserve"> </w:t>
      </w:r>
      <w:r>
        <w:rPr>
          <w:spacing w:val="-1"/>
        </w:rPr>
        <w:t>исполнению</w:t>
      </w:r>
      <w:r>
        <w:t xml:space="preserve"> </w:t>
      </w:r>
      <w:r>
        <w:rPr>
          <w:spacing w:val="-1"/>
        </w:rPr>
        <w:t>муниципальной</w:t>
      </w:r>
      <w:r>
        <w:rPr>
          <w:spacing w:val="3"/>
        </w:rPr>
        <w:t xml:space="preserve"> </w:t>
      </w:r>
      <w:r>
        <w:rPr>
          <w:spacing w:val="-2"/>
        </w:rPr>
        <w:t>услуги.</w:t>
      </w:r>
    </w:p>
    <w:p w14:paraId="5A15F725" w14:textId="77777777" w:rsidR="00A631DD" w:rsidRDefault="00A631DD" w:rsidP="00C63200">
      <w:pPr>
        <w:pStyle w:val="a3"/>
        <w:numPr>
          <w:ilvl w:val="1"/>
          <w:numId w:val="30"/>
        </w:numPr>
        <w:tabs>
          <w:tab w:val="left" w:pos="1245"/>
        </w:tabs>
        <w:kinsoku w:val="0"/>
        <w:overflowPunct w:val="0"/>
        <w:ind w:right="125" w:firstLine="540"/>
        <w:jc w:val="both"/>
        <w:rPr>
          <w:spacing w:val="-1"/>
        </w:rPr>
      </w:pPr>
      <w:r>
        <w:rPr>
          <w:spacing w:val="-1"/>
        </w:rPr>
        <w:t>Муниципальный</w:t>
      </w:r>
      <w:r>
        <w:t xml:space="preserve"> </w:t>
      </w:r>
      <w:r>
        <w:rPr>
          <w:spacing w:val="-1"/>
        </w:rPr>
        <w:t>служащий,</w:t>
      </w:r>
      <w:r>
        <w:rPr>
          <w:spacing w:val="2"/>
        </w:rPr>
        <w:t xml:space="preserve"> </w:t>
      </w:r>
      <w:r>
        <w:rPr>
          <w:spacing w:val="-1"/>
        </w:rPr>
        <w:t>ответственный</w:t>
      </w:r>
      <w:r>
        <w:rPr>
          <w:spacing w:val="2"/>
        </w:rPr>
        <w:t xml:space="preserve"> </w:t>
      </w:r>
      <w:r>
        <w:t>за</w:t>
      </w:r>
      <w:r>
        <w:rPr>
          <w:spacing w:val="58"/>
        </w:rPr>
        <w:t xml:space="preserve"> </w:t>
      </w:r>
      <w:r>
        <w:rPr>
          <w:spacing w:val="-1"/>
        </w:rPr>
        <w:t>прием</w:t>
      </w:r>
      <w:r>
        <w:rPr>
          <w:spacing w:val="1"/>
        </w:rPr>
        <w:t xml:space="preserve"> </w:t>
      </w:r>
      <w:r>
        <w:rPr>
          <w:spacing w:val="-1"/>
        </w:rPr>
        <w:t>заявлений</w:t>
      </w:r>
      <w:r>
        <w:t xml:space="preserve"> и</w:t>
      </w:r>
      <w:r>
        <w:rPr>
          <w:spacing w:val="3"/>
        </w:rPr>
        <w:t xml:space="preserve"> </w:t>
      </w:r>
      <w:r>
        <w:rPr>
          <w:spacing w:val="-1"/>
        </w:rPr>
        <w:t>документов,</w:t>
      </w:r>
      <w:r>
        <w:rPr>
          <w:spacing w:val="63"/>
        </w:rPr>
        <w:t xml:space="preserve"> </w:t>
      </w:r>
      <w:r>
        <w:rPr>
          <w:spacing w:val="-1"/>
        </w:rPr>
        <w:t>несет</w:t>
      </w:r>
      <w:r>
        <w:rPr>
          <w:spacing w:val="24"/>
        </w:rPr>
        <w:t xml:space="preserve"> </w:t>
      </w:r>
      <w:r>
        <w:rPr>
          <w:spacing w:val="-1"/>
        </w:rPr>
        <w:t>персональную</w:t>
      </w:r>
      <w:r>
        <w:rPr>
          <w:spacing w:val="24"/>
        </w:rPr>
        <w:t xml:space="preserve"> </w:t>
      </w:r>
      <w:r>
        <w:rPr>
          <w:spacing w:val="-1"/>
        </w:rPr>
        <w:t>ответственность</w:t>
      </w:r>
      <w:r>
        <w:rPr>
          <w:spacing w:val="25"/>
        </w:rPr>
        <w:t xml:space="preserve"> </w:t>
      </w:r>
      <w:r>
        <w:t>за</w:t>
      </w:r>
      <w:r>
        <w:rPr>
          <w:spacing w:val="22"/>
        </w:rPr>
        <w:t xml:space="preserve"> </w:t>
      </w:r>
      <w:r>
        <w:rPr>
          <w:spacing w:val="-1"/>
        </w:rPr>
        <w:t>своевременное</w:t>
      </w:r>
      <w:r>
        <w:rPr>
          <w:spacing w:val="22"/>
        </w:rPr>
        <w:t xml:space="preserve"> </w:t>
      </w:r>
      <w:r>
        <w:rPr>
          <w:spacing w:val="-1"/>
        </w:rPr>
        <w:t>направление</w:t>
      </w:r>
      <w:r>
        <w:rPr>
          <w:spacing w:val="22"/>
        </w:rPr>
        <w:t xml:space="preserve"> </w:t>
      </w:r>
      <w:r>
        <w:rPr>
          <w:spacing w:val="-1"/>
        </w:rPr>
        <w:t>запросов</w:t>
      </w:r>
      <w:r>
        <w:rPr>
          <w:spacing w:val="23"/>
        </w:rPr>
        <w:t xml:space="preserve"> </w:t>
      </w:r>
      <w:r>
        <w:t>в</w:t>
      </w:r>
      <w:r>
        <w:rPr>
          <w:spacing w:val="23"/>
        </w:rPr>
        <w:t xml:space="preserve"> </w:t>
      </w:r>
      <w:r>
        <w:rPr>
          <w:spacing w:val="-1"/>
        </w:rPr>
        <w:t>органы</w:t>
      </w:r>
      <w:r>
        <w:rPr>
          <w:spacing w:val="101"/>
        </w:rPr>
        <w:t xml:space="preserve"> </w:t>
      </w:r>
      <w:r>
        <w:rPr>
          <w:spacing w:val="-1"/>
        </w:rPr>
        <w:t>исполнительной</w:t>
      </w:r>
      <w:r>
        <w:rPr>
          <w:spacing w:val="19"/>
        </w:rPr>
        <w:t xml:space="preserve"> </w:t>
      </w:r>
      <w:r>
        <w:rPr>
          <w:spacing w:val="-1"/>
        </w:rPr>
        <w:t>власти,</w:t>
      </w:r>
      <w:r>
        <w:rPr>
          <w:spacing w:val="18"/>
        </w:rPr>
        <w:t xml:space="preserve"> </w:t>
      </w:r>
      <w:r>
        <w:rPr>
          <w:spacing w:val="-1"/>
        </w:rPr>
        <w:t>органы</w:t>
      </w:r>
      <w:r>
        <w:rPr>
          <w:spacing w:val="18"/>
        </w:rPr>
        <w:t xml:space="preserve"> </w:t>
      </w:r>
      <w:r>
        <w:rPr>
          <w:spacing w:val="-1"/>
        </w:rPr>
        <w:t>местного</w:t>
      </w:r>
      <w:r>
        <w:rPr>
          <w:spacing w:val="18"/>
        </w:rPr>
        <w:t xml:space="preserve"> </w:t>
      </w:r>
      <w:r>
        <w:rPr>
          <w:spacing w:val="-1"/>
        </w:rPr>
        <w:t>самоуправления</w:t>
      </w:r>
      <w:r>
        <w:rPr>
          <w:spacing w:val="18"/>
        </w:rPr>
        <w:t xml:space="preserve"> </w:t>
      </w:r>
      <w:r>
        <w:t>для</w:t>
      </w:r>
      <w:r>
        <w:rPr>
          <w:spacing w:val="19"/>
        </w:rPr>
        <w:t xml:space="preserve"> </w:t>
      </w:r>
      <w:r>
        <w:rPr>
          <w:spacing w:val="-1"/>
        </w:rPr>
        <w:t>получения</w:t>
      </w:r>
      <w:r>
        <w:rPr>
          <w:spacing w:val="18"/>
        </w:rPr>
        <w:t xml:space="preserve"> </w:t>
      </w:r>
      <w:r>
        <w:rPr>
          <w:spacing w:val="-1"/>
        </w:rPr>
        <w:t>документов</w:t>
      </w:r>
      <w:r>
        <w:rPr>
          <w:spacing w:val="19"/>
        </w:rPr>
        <w:t xml:space="preserve"> </w:t>
      </w:r>
      <w:r>
        <w:t>и</w:t>
      </w:r>
      <w:r>
        <w:rPr>
          <w:spacing w:val="91"/>
        </w:rPr>
        <w:t xml:space="preserve"> </w:t>
      </w:r>
      <w:r>
        <w:rPr>
          <w:spacing w:val="-1"/>
        </w:rPr>
        <w:t>информации,</w:t>
      </w:r>
      <w:r>
        <w:rPr>
          <w:spacing w:val="21"/>
        </w:rPr>
        <w:t xml:space="preserve"> </w:t>
      </w:r>
      <w:r>
        <w:rPr>
          <w:spacing w:val="-1"/>
        </w:rPr>
        <w:t>необходимых</w:t>
      </w:r>
      <w:r>
        <w:rPr>
          <w:spacing w:val="25"/>
        </w:rPr>
        <w:t xml:space="preserve"> </w:t>
      </w:r>
      <w:r>
        <w:t>для</w:t>
      </w:r>
      <w:r>
        <w:rPr>
          <w:spacing w:val="24"/>
        </w:rPr>
        <w:t xml:space="preserve"> </w:t>
      </w:r>
      <w:r>
        <w:rPr>
          <w:spacing w:val="-1"/>
        </w:rPr>
        <w:t>предоставления</w:t>
      </w:r>
      <w:r>
        <w:rPr>
          <w:spacing w:val="23"/>
        </w:rPr>
        <w:t xml:space="preserve"> </w:t>
      </w:r>
      <w:r>
        <w:rPr>
          <w:spacing w:val="-1"/>
        </w:rPr>
        <w:t>муниципальной</w:t>
      </w:r>
      <w:r>
        <w:rPr>
          <w:spacing w:val="27"/>
        </w:rPr>
        <w:t xml:space="preserve"> </w:t>
      </w:r>
      <w:r>
        <w:rPr>
          <w:spacing w:val="-1"/>
        </w:rPr>
        <w:t>услуги,</w:t>
      </w:r>
      <w:r>
        <w:rPr>
          <w:spacing w:val="24"/>
        </w:rPr>
        <w:t xml:space="preserve"> </w:t>
      </w:r>
      <w:r>
        <w:t>и</w:t>
      </w:r>
      <w:r>
        <w:rPr>
          <w:spacing w:val="24"/>
        </w:rPr>
        <w:t xml:space="preserve"> </w:t>
      </w:r>
      <w:r>
        <w:t>за</w:t>
      </w:r>
      <w:r>
        <w:rPr>
          <w:spacing w:val="22"/>
        </w:rPr>
        <w:t xml:space="preserve"> </w:t>
      </w:r>
      <w:r>
        <w:rPr>
          <w:spacing w:val="-1"/>
        </w:rPr>
        <w:t>своевременное</w:t>
      </w:r>
      <w:r>
        <w:rPr>
          <w:spacing w:val="73"/>
        </w:rPr>
        <w:t xml:space="preserve"> </w:t>
      </w:r>
      <w:r>
        <w:rPr>
          <w:spacing w:val="-1"/>
        </w:rPr>
        <w:t>предоставление</w:t>
      </w:r>
      <w:r>
        <w:rPr>
          <w:spacing w:val="51"/>
        </w:rPr>
        <w:t xml:space="preserve"> </w:t>
      </w:r>
      <w:r>
        <w:rPr>
          <w:spacing w:val="-1"/>
        </w:rPr>
        <w:t>муниципальной</w:t>
      </w:r>
      <w:r>
        <w:rPr>
          <w:spacing w:val="55"/>
        </w:rPr>
        <w:t xml:space="preserve"> </w:t>
      </w:r>
      <w:r>
        <w:rPr>
          <w:spacing w:val="-2"/>
        </w:rPr>
        <w:t>услуги.</w:t>
      </w:r>
      <w:r>
        <w:rPr>
          <w:spacing w:val="52"/>
        </w:rPr>
        <w:t xml:space="preserve"> </w:t>
      </w:r>
      <w:r>
        <w:rPr>
          <w:spacing w:val="-1"/>
        </w:rPr>
        <w:t>Персональная</w:t>
      </w:r>
      <w:r>
        <w:rPr>
          <w:spacing w:val="52"/>
        </w:rPr>
        <w:t xml:space="preserve"> </w:t>
      </w:r>
      <w:r>
        <w:t>ответственность</w:t>
      </w:r>
      <w:r>
        <w:rPr>
          <w:spacing w:val="54"/>
        </w:rPr>
        <w:t xml:space="preserve"> </w:t>
      </w:r>
      <w:r>
        <w:rPr>
          <w:spacing w:val="-1"/>
        </w:rPr>
        <w:t>муниципальных</w:t>
      </w:r>
      <w:r>
        <w:rPr>
          <w:spacing w:val="71"/>
        </w:rPr>
        <w:t xml:space="preserve"> </w:t>
      </w:r>
      <w:r>
        <w:rPr>
          <w:spacing w:val="-1"/>
        </w:rPr>
        <w:t>служащих</w:t>
      </w:r>
      <w:r>
        <w:rPr>
          <w:spacing w:val="47"/>
        </w:rPr>
        <w:t xml:space="preserve"> </w:t>
      </w:r>
      <w:r>
        <w:rPr>
          <w:spacing w:val="-1"/>
        </w:rPr>
        <w:t>Администрации</w:t>
      </w:r>
      <w:r>
        <w:rPr>
          <w:spacing w:val="43"/>
        </w:rPr>
        <w:t xml:space="preserve"> </w:t>
      </w:r>
      <w:r>
        <w:rPr>
          <w:spacing w:val="-1"/>
        </w:rPr>
        <w:t>закрепляется</w:t>
      </w:r>
      <w:r>
        <w:rPr>
          <w:spacing w:val="45"/>
        </w:rPr>
        <w:t xml:space="preserve"> </w:t>
      </w:r>
      <w:r>
        <w:t>в</w:t>
      </w:r>
      <w:r>
        <w:rPr>
          <w:spacing w:val="44"/>
        </w:rPr>
        <w:t xml:space="preserve"> </w:t>
      </w:r>
      <w:r>
        <w:rPr>
          <w:spacing w:val="-1"/>
        </w:rPr>
        <w:t>их</w:t>
      </w:r>
      <w:r>
        <w:rPr>
          <w:spacing w:val="45"/>
        </w:rPr>
        <w:t xml:space="preserve"> </w:t>
      </w:r>
      <w:r>
        <w:rPr>
          <w:spacing w:val="-1"/>
        </w:rPr>
        <w:t>должностных</w:t>
      </w:r>
      <w:r>
        <w:rPr>
          <w:spacing w:val="47"/>
        </w:rPr>
        <w:t xml:space="preserve"> </w:t>
      </w:r>
      <w:r>
        <w:rPr>
          <w:spacing w:val="-1"/>
        </w:rPr>
        <w:t>инструкциях</w:t>
      </w:r>
      <w:r>
        <w:rPr>
          <w:spacing w:val="47"/>
        </w:rPr>
        <w:t xml:space="preserve"> </w:t>
      </w:r>
      <w:r>
        <w:t>в</w:t>
      </w:r>
      <w:r>
        <w:rPr>
          <w:spacing w:val="44"/>
        </w:rPr>
        <w:t xml:space="preserve"> </w:t>
      </w:r>
      <w:r>
        <w:rPr>
          <w:spacing w:val="-1"/>
        </w:rPr>
        <w:t>соответствии</w:t>
      </w:r>
      <w:r>
        <w:rPr>
          <w:spacing w:val="46"/>
        </w:rPr>
        <w:t xml:space="preserve"> </w:t>
      </w:r>
      <w:r>
        <w:t>с</w:t>
      </w:r>
      <w:r>
        <w:rPr>
          <w:spacing w:val="87"/>
        </w:rPr>
        <w:t xml:space="preserve"> </w:t>
      </w:r>
      <w:r>
        <w:rPr>
          <w:spacing w:val="-1"/>
        </w:rPr>
        <w:t>требованиями</w:t>
      </w:r>
      <w:r>
        <w:t xml:space="preserve"> </w:t>
      </w:r>
      <w:r>
        <w:rPr>
          <w:spacing w:val="-1"/>
        </w:rPr>
        <w:t>законодательства Российской</w:t>
      </w:r>
      <w:r>
        <w:t xml:space="preserve"> </w:t>
      </w:r>
      <w:r>
        <w:rPr>
          <w:spacing w:val="-1"/>
        </w:rPr>
        <w:t>Федерации.</w:t>
      </w:r>
    </w:p>
    <w:p w14:paraId="17B72AFF" w14:textId="77777777" w:rsidR="00A631DD" w:rsidRDefault="00A631DD" w:rsidP="00C63200">
      <w:pPr>
        <w:pStyle w:val="a3"/>
        <w:numPr>
          <w:ilvl w:val="1"/>
          <w:numId w:val="30"/>
        </w:numPr>
        <w:tabs>
          <w:tab w:val="left" w:pos="1199"/>
        </w:tabs>
        <w:kinsoku w:val="0"/>
        <w:overflowPunct w:val="0"/>
        <w:ind w:right="128" w:firstLine="540"/>
        <w:jc w:val="both"/>
        <w:rPr>
          <w:spacing w:val="-1"/>
        </w:rPr>
      </w:pPr>
      <w:r>
        <w:rPr>
          <w:spacing w:val="-1"/>
        </w:rPr>
        <w:t>Периодичность</w:t>
      </w:r>
      <w:r>
        <w:rPr>
          <w:spacing w:val="18"/>
        </w:rPr>
        <w:t xml:space="preserve"> </w:t>
      </w:r>
      <w:r>
        <w:rPr>
          <w:spacing w:val="-1"/>
        </w:rPr>
        <w:t>осуществления</w:t>
      </w:r>
      <w:r>
        <w:rPr>
          <w:spacing w:val="16"/>
        </w:rPr>
        <w:t xml:space="preserve"> </w:t>
      </w:r>
      <w:r>
        <w:rPr>
          <w:spacing w:val="-1"/>
        </w:rPr>
        <w:t>текущего</w:t>
      </w:r>
      <w:r>
        <w:rPr>
          <w:spacing w:val="21"/>
        </w:rPr>
        <w:t xml:space="preserve"> </w:t>
      </w:r>
      <w:r>
        <w:t>контроля</w:t>
      </w:r>
      <w:r>
        <w:rPr>
          <w:spacing w:val="18"/>
        </w:rPr>
        <w:t xml:space="preserve"> </w:t>
      </w:r>
      <w:r>
        <w:rPr>
          <w:spacing w:val="-1"/>
        </w:rPr>
        <w:t>устанавливается</w:t>
      </w:r>
      <w:r>
        <w:rPr>
          <w:spacing w:val="16"/>
        </w:rPr>
        <w:t xml:space="preserve"> </w:t>
      </w:r>
      <w:r>
        <w:rPr>
          <w:spacing w:val="-1"/>
        </w:rPr>
        <w:t>руководством</w:t>
      </w:r>
      <w:r>
        <w:rPr>
          <w:spacing w:val="78"/>
        </w:rPr>
        <w:t xml:space="preserve"> </w:t>
      </w:r>
      <w:r>
        <w:rPr>
          <w:spacing w:val="-1"/>
        </w:rPr>
        <w:t>Администрации.</w:t>
      </w:r>
      <w:r>
        <w:rPr>
          <w:spacing w:val="21"/>
        </w:rPr>
        <w:t xml:space="preserve"> </w:t>
      </w:r>
      <w:r>
        <w:rPr>
          <w:spacing w:val="-1"/>
        </w:rPr>
        <w:t>Контроль</w:t>
      </w:r>
      <w:r>
        <w:rPr>
          <w:spacing w:val="22"/>
        </w:rPr>
        <w:t xml:space="preserve"> </w:t>
      </w:r>
      <w:r>
        <w:t>за</w:t>
      </w:r>
      <w:r>
        <w:rPr>
          <w:spacing w:val="20"/>
        </w:rPr>
        <w:t xml:space="preserve"> </w:t>
      </w:r>
      <w:r>
        <w:rPr>
          <w:spacing w:val="-1"/>
        </w:rPr>
        <w:t>полнотой</w:t>
      </w:r>
      <w:r>
        <w:rPr>
          <w:spacing w:val="22"/>
        </w:rPr>
        <w:t xml:space="preserve"> </w:t>
      </w:r>
      <w:r>
        <w:t>и</w:t>
      </w:r>
      <w:r>
        <w:rPr>
          <w:spacing w:val="19"/>
        </w:rPr>
        <w:t xml:space="preserve"> </w:t>
      </w:r>
      <w:r>
        <w:rPr>
          <w:spacing w:val="-1"/>
        </w:rPr>
        <w:t>качеством</w:t>
      </w:r>
      <w:r>
        <w:rPr>
          <w:spacing w:val="20"/>
        </w:rPr>
        <w:t xml:space="preserve"> </w:t>
      </w:r>
      <w:r>
        <w:rPr>
          <w:spacing w:val="-1"/>
        </w:rPr>
        <w:t>предоставления</w:t>
      </w:r>
      <w:r>
        <w:rPr>
          <w:spacing w:val="21"/>
        </w:rPr>
        <w:t xml:space="preserve"> </w:t>
      </w:r>
      <w:r>
        <w:rPr>
          <w:spacing w:val="-1"/>
        </w:rPr>
        <w:t>муниципальной</w:t>
      </w:r>
      <w:r>
        <w:rPr>
          <w:spacing w:val="24"/>
        </w:rPr>
        <w:t xml:space="preserve"> </w:t>
      </w:r>
      <w:r>
        <w:rPr>
          <w:spacing w:val="-2"/>
        </w:rPr>
        <w:t>услуги</w:t>
      </w:r>
      <w:r>
        <w:rPr>
          <w:spacing w:val="83"/>
        </w:rPr>
        <w:t xml:space="preserve"> </w:t>
      </w:r>
      <w:r>
        <w:rPr>
          <w:spacing w:val="-1"/>
        </w:rPr>
        <w:t>включает</w:t>
      </w:r>
      <w:r>
        <w:rPr>
          <w:spacing w:val="14"/>
        </w:rPr>
        <w:t xml:space="preserve"> </w:t>
      </w:r>
      <w:r>
        <w:t>в</w:t>
      </w:r>
      <w:r>
        <w:rPr>
          <w:spacing w:val="16"/>
        </w:rPr>
        <w:t xml:space="preserve"> </w:t>
      </w:r>
      <w:r>
        <w:rPr>
          <w:spacing w:val="-1"/>
        </w:rPr>
        <w:t>себя</w:t>
      </w:r>
      <w:r>
        <w:rPr>
          <w:spacing w:val="14"/>
        </w:rPr>
        <w:t xml:space="preserve"> </w:t>
      </w:r>
      <w:r>
        <w:rPr>
          <w:spacing w:val="-1"/>
        </w:rPr>
        <w:t>проведение</w:t>
      </w:r>
      <w:r>
        <w:rPr>
          <w:spacing w:val="13"/>
        </w:rPr>
        <w:t xml:space="preserve"> </w:t>
      </w:r>
      <w:r>
        <w:rPr>
          <w:spacing w:val="-1"/>
        </w:rPr>
        <w:t>проверок,</w:t>
      </w:r>
      <w:r>
        <w:rPr>
          <w:spacing w:val="14"/>
        </w:rPr>
        <w:t xml:space="preserve"> </w:t>
      </w:r>
      <w:r>
        <w:rPr>
          <w:spacing w:val="-1"/>
        </w:rPr>
        <w:t>выявление</w:t>
      </w:r>
      <w:r>
        <w:rPr>
          <w:spacing w:val="13"/>
        </w:rPr>
        <w:t xml:space="preserve"> </w:t>
      </w:r>
      <w:r>
        <w:t>и</w:t>
      </w:r>
      <w:r>
        <w:rPr>
          <w:spacing w:val="17"/>
        </w:rPr>
        <w:t xml:space="preserve"> </w:t>
      </w:r>
      <w:r>
        <w:rPr>
          <w:spacing w:val="-1"/>
        </w:rPr>
        <w:t>устранение</w:t>
      </w:r>
      <w:r>
        <w:rPr>
          <w:spacing w:val="13"/>
        </w:rPr>
        <w:t xml:space="preserve"> </w:t>
      </w:r>
      <w:r>
        <w:rPr>
          <w:spacing w:val="-1"/>
        </w:rPr>
        <w:t>нарушений</w:t>
      </w:r>
      <w:r>
        <w:rPr>
          <w:spacing w:val="15"/>
        </w:rPr>
        <w:t xml:space="preserve"> </w:t>
      </w:r>
      <w:r>
        <w:rPr>
          <w:spacing w:val="-1"/>
        </w:rPr>
        <w:t>прав</w:t>
      </w:r>
      <w:r>
        <w:rPr>
          <w:spacing w:val="13"/>
        </w:rPr>
        <w:t xml:space="preserve"> </w:t>
      </w:r>
      <w:r>
        <w:rPr>
          <w:spacing w:val="-1"/>
        </w:rPr>
        <w:t>заявителей,</w:t>
      </w:r>
      <w:r>
        <w:rPr>
          <w:spacing w:val="103"/>
        </w:rPr>
        <w:t xml:space="preserve"> </w:t>
      </w:r>
      <w:r>
        <w:rPr>
          <w:spacing w:val="-1"/>
        </w:rPr>
        <w:t>принятие</w:t>
      </w:r>
      <w:r>
        <w:rPr>
          <w:spacing w:val="13"/>
        </w:rPr>
        <w:t xml:space="preserve"> </w:t>
      </w:r>
      <w:r>
        <w:rPr>
          <w:spacing w:val="-1"/>
        </w:rPr>
        <w:t>решений</w:t>
      </w:r>
      <w:r>
        <w:rPr>
          <w:spacing w:val="15"/>
        </w:rPr>
        <w:t xml:space="preserve"> </w:t>
      </w:r>
      <w:r>
        <w:t>и</w:t>
      </w:r>
      <w:r>
        <w:rPr>
          <w:spacing w:val="12"/>
        </w:rPr>
        <w:t xml:space="preserve"> </w:t>
      </w:r>
      <w:r>
        <w:t>подготовку</w:t>
      </w:r>
      <w:r>
        <w:rPr>
          <w:spacing w:val="6"/>
        </w:rPr>
        <w:t xml:space="preserve"> </w:t>
      </w:r>
      <w:r>
        <w:t>ответов</w:t>
      </w:r>
      <w:r>
        <w:rPr>
          <w:spacing w:val="14"/>
        </w:rPr>
        <w:t xml:space="preserve"> </w:t>
      </w:r>
      <w:r>
        <w:t>на</w:t>
      </w:r>
      <w:r>
        <w:rPr>
          <w:spacing w:val="13"/>
        </w:rPr>
        <w:t xml:space="preserve"> </w:t>
      </w:r>
      <w:r>
        <w:t>их</w:t>
      </w:r>
      <w:r>
        <w:rPr>
          <w:spacing w:val="16"/>
        </w:rPr>
        <w:t xml:space="preserve"> </w:t>
      </w:r>
      <w:r>
        <w:rPr>
          <w:spacing w:val="-1"/>
        </w:rPr>
        <w:t>обращения,</w:t>
      </w:r>
      <w:r>
        <w:rPr>
          <w:spacing w:val="11"/>
        </w:rPr>
        <w:t xml:space="preserve"> </w:t>
      </w:r>
      <w:r>
        <w:rPr>
          <w:spacing w:val="-1"/>
        </w:rPr>
        <w:t>содержащие</w:t>
      </w:r>
      <w:r>
        <w:rPr>
          <w:spacing w:val="13"/>
        </w:rPr>
        <w:t xml:space="preserve"> </w:t>
      </w:r>
      <w:r>
        <w:rPr>
          <w:spacing w:val="-1"/>
        </w:rPr>
        <w:t>жалобы</w:t>
      </w:r>
      <w:r>
        <w:rPr>
          <w:spacing w:val="14"/>
        </w:rPr>
        <w:t xml:space="preserve"> </w:t>
      </w:r>
      <w:r>
        <w:t>на</w:t>
      </w:r>
      <w:r>
        <w:rPr>
          <w:spacing w:val="13"/>
        </w:rPr>
        <w:t xml:space="preserve"> </w:t>
      </w:r>
      <w:r>
        <w:rPr>
          <w:spacing w:val="-1"/>
        </w:rPr>
        <w:t>действия</w:t>
      </w:r>
    </w:p>
    <w:p w14:paraId="68F94955" w14:textId="77777777" w:rsidR="00A631DD" w:rsidRDefault="00A631DD" w:rsidP="00C63200">
      <w:pPr>
        <w:pStyle w:val="a3"/>
        <w:numPr>
          <w:ilvl w:val="1"/>
          <w:numId w:val="30"/>
        </w:numPr>
        <w:tabs>
          <w:tab w:val="left" w:pos="1199"/>
        </w:tabs>
        <w:kinsoku w:val="0"/>
        <w:overflowPunct w:val="0"/>
        <w:ind w:right="128" w:firstLine="540"/>
        <w:jc w:val="both"/>
        <w:rPr>
          <w:spacing w:val="-1"/>
        </w:rPr>
        <w:sectPr w:rsidR="00A631DD">
          <w:pgSz w:w="11910" w:h="16840"/>
          <w:pgMar w:top="780" w:right="440" w:bottom="280" w:left="1600" w:header="720" w:footer="720" w:gutter="0"/>
          <w:cols w:space="720" w:equalWidth="0">
            <w:col w:w="9870"/>
          </w:cols>
          <w:noEndnote/>
        </w:sectPr>
      </w:pPr>
    </w:p>
    <w:p w14:paraId="3E7F33C5" w14:textId="77777777" w:rsidR="00A631DD" w:rsidRDefault="00A631DD" w:rsidP="00A631DD">
      <w:pPr>
        <w:pStyle w:val="a3"/>
        <w:kinsoku w:val="0"/>
        <w:overflowPunct w:val="0"/>
        <w:spacing w:before="45"/>
        <w:ind w:right="110"/>
        <w:jc w:val="both"/>
        <w:rPr>
          <w:spacing w:val="-1"/>
        </w:rPr>
      </w:pPr>
      <w:r>
        <w:rPr>
          <w:spacing w:val="-1"/>
        </w:rPr>
        <w:t>(бездействие)</w:t>
      </w:r>
      <w:r>
        <w:rPr>
          <w:spacing w:val="32"/>
        </w:rPr>
        <w:t xml:space="preserve"> </w:t>
      </w:r>
      <w:r>
        <w:rPr>
          <w:spacing w:val="-1"/>
        </w:rPr>
        <w:t>муниципальных</w:t>
      </w:r>
      <w:r>
        <w:rPr>
          <w:spacing w:val="35"/>
        </w:rPr>
        <w:t xml:space="preserve"> </w:t>
      </w:r>
      <w:r>
        <w:rPr>
          <w:spacing w:val="-1"/>
        </w:rPr>
        <w:t>служащих</w:t>
      </w:r>
      <w:r>
        <w:rPr>
          <w:spacing w:val="35"/>
        </w:rPr>
        <w:t xml:space="preserve"> </w:t>
      </w:r>
      <w:r>
        <w:rPr>
          <w:spacing w:val="-1"/>
        </w:rPr>
        <w:t>Администрации.</w:t>
      </w:r>
      <w:r>
        <w:rPr>
          <w:spacing w:val="33"/>
        </w:rPr>
        <w:t xml:space="preserve"> </w:t>
      </w:r>
      <w:r>
        <w:t>По</w:t>
      </w:r>
      <w:r>
        <w:rPr>
          <w:spacing w:val="32"/>
        </w:rPr>
        <w:t xml:space="preserve"> </w:t>
      </w:r>
      <w:r>
        <w:rPr>
          <w:spacing w:val="-1"/>
        </w:rPr>
        <w:t>результатам</w:t>
      </w:r>
      <w:r>
        <w:rPr>
          <w:spacing w:val="32"/>
        </w:rPr>
        <w:t xml:space="preserve"> </w:t>
      </w:r>
      <w:r>
        <w:t>этих</w:t>
      </w:r>
      <w:r>
        <w:rPr>
          <w:spacing w:val="35"/>
        </w:rPr>
        <w:t xml:space="preserve"> </w:t>
      </w:r>
      <w:r>
        <w:rPr>
          <w:spacing w:val="-1"/>
        </w:rPr>
        <w:t>проверок</w:t>
      </w:r>
      <w:r>
        <w:rPr>
          <w:spacing w:val="34"/>
        </w:rPr>
        <w:t xml:space="preserve"> </w:t>
      </w:r>
      <w:r>
        <w:t>в</w:t>
      </w:r>
      <w:r>
        <w:rPr>
          <w:spacing w:val="89"/>
        </w:rPr>
        <w:t xml:space="preserve"> </w:t>
      </w:r>
      <w:r>
        <w:rPr>
          <w:spacing w:val="-1"/>
        </w:rPr>
        <w:t>случае</w:t>
      </w:r>
      <w:r>
        <w:rPr>
          <w:spacing w:val="18"/>
        </w:rPr>
        <w:t xml:space="preserve"> </w:t>
      </w:r>
      <w:r>
        <w:rPr>
          <w:spacing w:val="-1"/>
        </w:rPr>
        <w:t>выявления</w:t>
      </w:r>
      <w:r>
        <w:rPr>
          <w:spacing w:val="16"/>
        </w:rPr>
        <w:t xml:space="preserve"> </w:t>
      </w:r>
      <w:r>
        <w:rPr>
          <w:spacing w:val="-1"/>
        </w:rPr>
        <w:t>нарушений</w:t>
      </w:r>
      <w:r>
        <w:rPr>
          <w:spacing w:val="17"/>
        </w:rPr>
        <w:t xml:space="preserve"> </w:t>
      </w:r>
      <w:r>
        <w:rPr>
          <w:spacing w:val="-1"/>
        </w:rPr>
        <w:t>прав</w:t>
      </w:r>
      <w:r>
        <w:rPr>
          <w:spacing w:val="16"/>
        </w:rPr>
        <w:t xml:space="preserve"> </w:t>
      </w:r>
      <w:r>
        <w:rPr>
          <w:spacing w:val="-1"/>
        </w:rPr>
        <w:t>заявителей</w:t>
      </w:r>
      <w:r>
        <w:rPr>
          <w:spacing w:val="15"/>
        </w:rPr>
        <w:t xml:space="preserve"> </w:t>
      </w:r>
      <w:r>
        <w:rPr>
          <w:spacing w:val="-1"/>
        </w:rPr>
        <w:t>осуществляется</w:t>
      </w:r>
      <w:r>
        <w:rPr>
          <w:spacing w:val="16"/>
        </w:rPr>
        <w:t xml:space="preserve"> </w:t>
      </w:r>
      <w:r>
        <w:rPr>
          <w:spacing w:val="-1"/>
        </w:rPr>
        <w:t>привлечение</w:t>
      </w:r>
      <w:r>
        <w:rPr>
          <w:spacing w:val="15"/>
        </w:rPr>
        <w:t xml:space="preserve"> </w:t>
      </w:r>
      <w:r>
        <w:t>виновных</w:t>
      </w:r>
      <w:r>
        <w:rPr>
          <w:spacing w:val="18"/>
        </w:rPr>
        <w:t xml:space="preserve"> </w:t>
      </w:r>
      <w:r>
        <w:rPr>
          <w:spacing w:val="-1"/>
        </w:rPr>
        <w:t>лиц</w:t>
      </w:r>
      <w:r>
        <w:rPr>
          <w:spacing w:val="15"/>
        </w:rPr>
        <w:t xml:space="preserve"> </w:t>
      </w:r>
      <w:r>
        <w:t>к</w:t>
      </w:r>
      <w:r>
        <w:rPr>
          <w:spacing w:val="87"/>
        </w:rPr>
        <w:t xml:space="preserve"> </w:t>
      </w:r>
      <w:r>
        <w:rPr>
          <w:spacing w:val="-1"/>
        </w:rPr>
        <w:t>ответственности</w:t>
      </w:r>
      <w:r>
        <w:rPr>
          <w:spacing w:val="1"/>
        </w:rPr>
        <w:t xml:space="preserve"> </w:t>
      </w:r>
      <w:r>
        <w:t xml:space="preserve">в </w:t>
      </w:r>
      <w:r>
        <w:rPr>
          <w:spacing w:val="-1"/>
        </w:rPr>
        <w:t>соответствии</w:t>
      </w:r>
      <w:r>
        <w:t xml:space="preserve"> с</w:t>
      </w:r>
      <w:r>
        <w:rPr>
          <w:spacing w:val="-1"/>
        </w:rPr>
        <w:t xml:space="preserve"> законодательством</w:t>
      </w:r>
      <w:r>
        <w:t xml:space="preserve"> </w:t>
      </w:r>
      <w:r>
        <w:rPr>
          <w:spacing w:val="-1"/>
        </w:rPr>
        <w:t>Российской</w:t>
      </w:r>
      <w:r>
        <w:t xml:space="preserve"> </w:t>
      </w:r>
      <w:r>
        <w:rPr>
          <w:spacing w:val="-1"/>
        </w:rPr>
        <w:t>Федерации.</w:t>
      </w:r>
    </w:p>
    <w:p w14:paraId="30F1EA01" w14:textId="77777777" w:rsidR="00A631DD" w:rsidRDefault="00A631DD" w:rsidP="00A631DD">
      <w:pPr>
        <w:pStyle w:val="a3"/>
        <w:kinsoku w:val="0"/>
        <w:overflowPunct w:val="0"/>
        <w:ind w:right="106" w:firstLine="539"/>
        <w:jc w:val="both"/>
        <w:rPr>
          <w:spacing w:val="-1"/>
        </w:rPr>
      </w:pPr>
      <w:r>
        <w:t>Для</w:t>
      </w:r>
      <w:r>
        <w:rPr>
          <w:spacing w:val="30"/>
        </w:rPr>
        <w:t xml:space="preserve"> </w:t>
      </w:r>
      <w:r>
        <w:rPr>
          <w:spacing w:val="-1"/>
        </w:rPr>
        <w:t>проведения</w:t>
      </w:r>
      <w:r>
        <w:rPr>
          <w:spacing w:val="30"/>
        </w:rPr>
        <w:t xml:space="preserve"> </w:t>
      </w:r>
      <w:r>
        <w:rPr>
          <w:spacing w:val="-1"/>
        </w:rPr>
        <w:t>проверки</w:t>
      </w:r>
      <w:r>
        <w:rPr>
          <w:spacing w:val="31"/>
        </w:rPr>
        <w:t xml:space="preserve"> </w:t>
      </w:r>
      <w:r>
        <w:rPr>
          <w:spacing w:val="-1"/>
        </w:rPr>
        <w:t>полноты</w:t>
      </w:r>
      <w:r>
        <w:rPr>
          <w:spacing w:val="34"/>
        </w:rPr>
        <w:t xml:space="preserve"> </w:t>
      </w:r>
      <w:r>
        <w:t>и</w:t>
      </w:r>
      <w:r>
        <w:rPr>
          <w:spacing w:val="29"/>
        </w:rPr>
        <w:t xml:space="preserve"> </w:t>
      </w:r>
      <w:r>
        <w:rPr>
          <w:spacing w:val="-1"/>
        </w:rPr>
        <w:t>качества</w:t>
      </w:r>
      <w:r>
        <w:rPr>
          <w:spacing w:val="30"/>
        </w:rPr>
        <w:t xml:space="preserve"> </w:t>
      </w:r>
      <w:r>
        <w:rPr>
          <w:spacing w:val="-1"/>
        </w:rPr>
        <w:t>предоставления</w:t>
      </w:r>
      <w:r>
        <w:rPr>
          <w:spacing w:val="30"/>
        </w:rPr>
        <w:t xml:space="preserve"> </w:t>
      </w:r>
      <w:r>
        <w:rPr>
          <w:spacing w:val="-1"/>
        </w:rPr>
        <w:t>муниципальной</w:t>
      </w:r>
      <w:r>
        <w:rPr>
          <w:spacing w:val="34"/>
        </w:rPr>
        <w:t xml:space="preserve"> </w:t>
      </w:r>
      <w:r>
        <w:rPr>
          <w:spacing w:val="-2"/>
        </w:rPr>
        <w:t>услуги</w:t>
      </w:r>
      <w:r>
        <w:rPr>
          <w:spacing w:val="85"/>
        </w:rPr>
        <w:t xml:space="preserve"> </w:t>
      </w:r>
      <w:r>
        <w:rPr>
          <w:spacing w:val="-1"/>
        </w:rPr>
        <w:t>может</w:t>
      </w:r>
      <w:r>
        <w:rPr>
          <w:spacing w:val="38"/>
        </w:rPr>
        <w:t xml:space="preserve"> </w:t>
      </w:r>
      <w:r>
        <w:rPr>
          <w:spacing w:val="-1"/>
        </w:rPr>
        <w:t>создаваться</w:t>
      </w:r>
      <w:r>
        <w:rPr>
          <w:spacing w:val="38"/>
        </w:rPr>
        <w:t xml:space="preserve"> </w:t>
      </w:r>
      <w:r>
        <w:rPr>
          <w:spacing w:val="-1"/>
        </w:rPr>
        <w:t>комиссия.</w:t>
      </w:r>
      <w:r>
        <w:rPr>
          <w:spacing w:val="38"/>
        </w:rPr>
        <w:t xml:space="preserve"> </w:t>
      </w:r>
      <w:r>
        <w:rPr>
          <w:spacing w:val="-1"/>
        </w:rPr>
        <w:t>Результаты</w:t>
      </w:r>
      <w:r>
        <w:rPr>
          <w:spacing w:val="38"/>
        </w:rPr>
        <w:t xml:space="preserve"> </w:t>
      </w:r>
      <w:r>
        <w:rPr>
          <w:spacing w:val="-1"/>
        </w:rPr>
        <w:t>деятельности</w:t>
      </w:r>
      <w:r>
        <w:rPr>
          <w:spacing w:val="37"/>
        </w:rPr>
        <w:t xml:space="preserve"> </w:t>
      </w:r>
      <w:r>
        <w:rPr>
          <w:spacing w:val="-1"/>
        </w:rPr>
        <w:t>комиссии</w:t>
      </w:r>
      <w:r>
        <w:rPr>
          <w:spacing w:val="36"/>
        </w:rPr>
        <w:t xml:space="preserve"> </w:t>
      </w:r>
      <w:r>
        <w:t>оформляются</w:t>
      </w:r>
      <w:r>
        <w:rPr>
          <w:spacing w:val="38"/>
        </w:rPr>
        <w:t xml:space="preserve"> </w:t>
      </w:r>
      <w:r>
        <w:t>в</w:t>
      </w:r>
      <w:r>
        <w:rPr>
          <w:spacing w:val="37"/>
        </w:rPr>
        <w:t xml:space="preserve"> </w:t>
      </w:r>
      <w:r>
        <w:t>виде</w:t>
      </w:r>
      <w:r>
        <w:rPr>
          <w:spacing w:val="69"/>
        </w:rPr>
        <w:t xml:space="preserve"> </w:t>
      </w:r>
      <w:r>
        <w:rPr>
          <w:spacing w:val="-1"/>
        </w:rPr>
        <w:t>отчетов,</w:t>
      </w:r>
      <w:r>
        <w:t xml:space="preserve"> в которых</w:t>
      </w:r>
      <w:r>
        <w:rPr>
          <w:spacing w:val="1"/>
        </w:rPr>
        <w:t xml:space="preserve"> </w:t>
      </w:r>
      <w:r>
        <w:rPr>
          <w:spacing w:val="-1"/>
        </w:rPr>
        <w:t>отмечаются</w:t>
      </w:r>
      <w:r>
        <w:t xml:space="preserve"> </w:t>
      </w:r>
      <w:r>
        <w:rPr>
          <w:spacing w:val="-1"/>
        </w:rPr>
        <w:t>выявленные</w:t>
      </w:r>
      <w:r>
        <w:rPr>
          <w:spacing w:val="-2"/>
        </w:rPr>
        <w:t xml:space="preserve"> </w:t>
      </w:r>
      <w:r>
        <w:rPr>
          <w:spacing w:val="-1"/>
        </w:rPr>
        <w:t>недостатки</w:t>
      </w:r>
      <w:r>
        <w:t xml:space="preserve"> и</w:t>
      </w:r>
      <w:r>
        <w:rPr>
          <w:spacing w:val="-2"/>
        </w:rPr>
        <w:t xml:space="preserve"> </w:t>
      </w:r>
      <w:r>
        <w:rPr>
          <w:spacing w:val="-1"/>
        </w:rPr>
        <w:t>предложения</w:t>
      </w:r>
      <w:r>
        <w:t xml:space="preserve"> по </w:t>
      </w:r>
      <w:r>
        <w:rPr>
          <w:spacing w:val="-1"/>
        </w:rPr>
        <w:t>их</w:t>
      </w:r>
      <w:r>
        <w:rPr>
          <w:spacing w:val="4"/>
        </w:rPr>
        <w:t xml:space="preserve"> </w:t>
      </w:r>
      <w:r>
        <w:rPr>
          <w:spacing w:val="-1"/>
        </w:rPr>
        <w:t>устранению.</w:t>
      </w:r>
    </w:p>
    <w:p w14:paraId="4BAAEF3F" w14:textId="77777777" w:rsidR="00A631DD" w:rsidRDefault="00A631DD" w:rsidP="00A631DD">
      <w:pPr>
        <w:pStyle w:val="a3"/>
        <w:kinsoku w:val="0"/>
        <w:overflowPunct w:val="0"/>
        <w:spacing w:before="5"/>
        <w:ind w:left="0"/>
      </w:pPr>
    </w:p>
    <w:p w14:paraId="77A91747" w14:textId="77777777" w:rsidR="00A631DD" w:rsidRDefault="00A631DD" w:rsidP="00C63200">
      <w:pPr>
        <w:pStyle w:val="1"/>
        <w:numPr>
          <w:ilvl w:val="0"/>
          <w:numId w:val="50"/>
        </w:numPr>
        <w:tabs>
          <w:tab w:val="left" w:pos="1845"/>
        </w:tabs>
        <w:kinsoku w:val="0"/>
        <w:overflowPunct w:val="0"/>
        <w:ind w:left="1844" w:hanging="293"/>
        <w:rPr>
          <w:b w:val="0"/>
          <w:bCs w:val="0"/>
        </w:rPr>
      </w:pPr>
      <w:r>
        <w:rPr>
          <w:spacing w:val="-1"/>
        </w:rPr>
        <w:t>Досудебный</w:t>
      </w:r>
      <w:r>
        <w:t xml:space="preserve"> </w:t>
      </w:r>
      <w:r>
        <w:rPr>
          <w:spacing w:val="-1"/>
        </w:rPr>
        <w:t>(внесудебный)</w:t>
      </w:r>
      <w:r>
        <w:t xml:space="preserve"> </w:t>
      </w:r>
      <w:r>
        <w:rPr>
          <w:spacing w:val="-1"/>
        </w:rPr>
        <w:t>порядок</w:t>
      </w:r>
      <w:r>
        <w:t xml:space="preserve"> обжалования </w:t>
      </w:r>
      <w:r>
        <w:rPr>
          <w:spacing w:val="-1"/>
        </w:rPr>
        <w:t>решений</w:t>
      </w:r>
    </w:p>
    <w:p w14:paraId="2CEF055E" w14:textId="77777777" w:rsidR="00A631DD" w:rsidRDefault="00A631DD" w:rsidP="00A631DD">
      <w:pPr>
        <w:pStyle w:val="a3"/>
        <w:kinsoku w:val="0"/>
        <w:overflowPunct w:val="0"/>
        <w:ind w:left="175" w:right="181"/>
        <w:jc w:val="center"/>
      </w:pPr>
      <w:r>
        <w:rPr>
          <w:b/>
          <w:bCs/>
        </w:rPr>
        <w:t xml:space="preserve">и </w:t>
      </w:r>
      <w:r>
        <w:rPr>
          <w:b/>
          <w:bCs/>
          <w:spacing w:val="-1"/>
        </w:rPr>
        <w:t>действий</w:t>
      </w:r>
      <w:r>
        <w:rPr>
          <w:b/>
          <w:bCs/>
        </w:rPr>
        <w:t xml:space="preserve"> </w:t>
      </w:r>
      <w:r>
        <w:rPr>
          <w:b/>
          <w:bCs/>
          <w:spacing w:val="-1"/>
        </w:rPr>
        <w:t>(бездействия) Администрации,</w:t>
      </w:r>
      <w:r>
        <w:rPr>
          <w:b/>
          <w:bCs/>
        </w:rPr>
        <w:t xml:space="preserve"> а</w:t>
      </w:r>
      <w:r>
        <w:rPr>
          <w:b/>
          <w:bCs/>
          <w:spacing w:val="-3"/>
        </w:rPr>
        <w:t xml:space="preserve"> </w:t>
      </w:r>
      <w:r>
        <w:rPr>
          <w:b/>
          <w:bCs/>
          <w:spacing w:val="-1"/>
        </w:rPr>
        <w:t>также ее должностных</w:t>
      </w:r>
      <w:r>
        <w:rPr>
          <w:b/>
          <w:bCs/>
        </w:rPr>
        <w:t xml:space="preserve"> лиц</w:t>
      </w:r>
    </w:p>
    <w:p w14:paraId="68ADA350" w14:textId="77777777" w:rsidR="00A631DD" w:rsidRDefault="00A631DD" w:rsidP="00A631DD">
      <w:pPr>
        <w:pStyle w:val="a3"/>
        <w:kinsoku w:val="0"/>
        <w:overflowPunct w:val="0"/>
        <w:spacing w:before="9"/>
        <w:ind w:left="0"/>
        <w:rPr>
          <w:b/>
          <w:bCs/>
          <w:sz w:val="23"/>
          <w:szCs w:val="23"/>
        </w:rPr>
      </w:pPr>
    </w:p>
    <w:p w14:paraId="685F2ECB" w14:textId="77777777" w:rsidR="00A631DD" w:rsidRDefault="00A631DD" w:rsidP="00C63200">
      <w:pPr>
        <w:pStyle w:val="a3"/>
        <w:numPr>
          <w:ilvl w:val="1"/>
          <w:numId w:val="39"/>
        </w:numPr>
        <w:tabs>
          <w:tab w:val="left" w:pos="2106"/>
        </w:tabs>
        <w:kinsoku w:val="0"/>
        <w:overflowPunct w:val="0"/>
        <w:ind w:left="1508" w:right="1515" w:firstLine="358"/>
      </w:pPr>
      <w:r>
        <w:rPr>
          <w:b/>
          <w:bCs/>
          <w:spacing w:val="-1"/>
        </w:rPr>
        <w:t>Информация</w:t>
      </w:r>
      <w:r>
        <w:rPr>
          <w:b/>
          <w:bCs/>
        </w:rPr>
        <w:t xml:space="preserve"> для заявителя о </w:t>
      </w:r>
      <w:r>
        <w:rPr>
          <w:b/>
          <w:bCs/>
          <w:spacing w:val="-1"/>
        </w:rPr>
        <w:t>его</w:t>
      </w:r>
      <w:r>
        <w:rPr>
          <w:b/>
          <w:bCs/>
        </w:rPr>
        <w:t xml:space="preserve"> праве</w:t>
      </w:r>
      <w:r>
        <w:rPr>
          <w:b/>
          <w:bCs/>
          <w:spacing w:val="-1"/>
        </w:rPr>
        <w:t xml:space="preserve"> </w:t>
      </w:r>
      <w:r>
        <w:rPr>
          <w:b/>
          <w:bCs/>
        </w:rPr>
        <w:t xml:space="preserve">на </w:t>
      </w:r>
      <w:r>
        <w:rPr>
          <w:b/>
          <w:bCs/>
          <w:spacing w:val="-1"/>
        </w:rPr>
        <w:t>досудебное</w:t>
      </w:r>
      <w:r>
        <w:rPr>
          <w:b/>
          <w:bCs/>
          <w:spacing w:val="33"/>
        </w:rPr>
        <w:t xml:space="preserve"> </w:t>
      </w:r>
      <w:r>
        <w:rPr>
          <w:b/>
          <w:bCs/>
          <w:spacing w:val="-1"/>
        </w:rPr>
        <w:t>(внесудебное)</w:t>
      </w:r>
      <w:r>
        <w:rPr>
          <w:b/>
          <w:bCs/>
        </w:rPr>
        <w:t xml:space="preserve"> обжалование</w:t>
      </w:r>
      <w:r>
        <w:rPr>
          <w:b/>
          <w:bCs/>
          <w:spacing w:val="-1"/>
        </w:rPr>
        <w:t xml:space="preserve"> действий</w:t>
      </w:r>
      <w:r>
        <w:rPr>
          <w:b/>
          <w:bCs/>
        </w:rPr>
        <w:t xml:space="preserve"> </w:t>
      </w:r>
      <w:r>
        <w:rPr>
          <w:b/>
          <w:bCs/>
          <w:spacing w:val="-1"/>
        </w:rPr>
        <w:t xml:space="preserve">(бездействия) </w:t>
      </w:r>
      <w:r>
        <w:rPr>
          <w:b/>
          <w:bCs/>
        </w:rPr>
        <w:t xml:space="preserve">и </w:t>
      </w:r>
      <w:r>
        <w:rPr>
          <w:b/>
          <w:bCs/>
          <w:spacing w:val="-1"/>
        </w:rPr>
        <w:t>решений,</w:t>
      </w:r>
    </w:p>
    <w:p w14:paraId="26930FD1" w14:textId="77777777" w:rsidR="00A631DD" w:rsidRDefault="00A631DD" w:rsidP="00A631DD">
      <w:pPr>
        <w:pStyle w:val="a3"/>
        <w:kinsoku w:val="0"/>
        <w:overflowPunct w:val="0"/>
        <w:ind w:left="1562" w:right="1569"/>
        <w:jc w:val="center"/>
      </w:pPr>
      <w:r>
        <w:rPr>
          <w:b/>
          <w:bCs/>
          <w:spacing w:val="-1"/>
        </w:rPr>
        <w:t>принятых</w:t>
      </w:r>
      <w:r>
        <w:rPr>
          <w:b/>
          <w:bCs/>
        </w:rPr>
        <w:t xml:space="preserve"> </w:t>
      </w:r>
      <w:r>
        <w:rPr>
          <w:b/>
          <w:bCs/>
          <w:spacing w:val="-1"/>
        </w:rPr>
        <w:t>(осуществляемых)</w:t>
      </w:r>
      <w:r>
        <w:rPr>
          <w:b/>
          <w:bCs/>
          <w:spacing w:val="-2"/>
        </w:rPr>
        <w:t xml:space="preserve"> </w:t>
      </w:r>
      <w:r>
        <w:rPr>
          <w:b/>
          <w:bCs/>
        </w:rPr>
        <w:t>в ходе</w:t>
      </w:r>
      <w:r>
        <w:rPr>
          <w:b/>
          <w:bCs/>
          <w:spacing w:val="-1"/>
        </w:rPr>
        <w:t xml:space="preserve"> предоставления</w:t>
      </w:r>
      <w:r>
        <w:rPr>
          <w:b/>
          <w:bCs/>
          <w:spacing w:val="55"/>
        </w:rPr>
        <w:t xml:space="preserve"> </w:t>
      </w:r>
      <w:r>
        <w:rPr>
          <w:b/>
          <w:bCs/>
          <w:spacing w:val="-1"/>
        </w:rPr>
        <w:t>муниципальной</w:t>
      </w:r>
      <w:r>
        <w:rPr>
          <w:b/>
          <w:bCs/>
          <w:spacing w:val="2"/>
        </w:rPr>
        <w:t xml:space="preserve"> </w:t>
      </w:r>
      <w:r>
        <w:rPr>
          <w:b/>
          <w:bCs/>
          <w:spacing w:val="-1"/>
        </w:rPr>
        <w:t>услуги</w:t>
      </w:r>
    </w:p>
    <w:p w14:paraId="72D2983E" w14:textId="77777777" w:rsidR="00A631DD" w:rsidRDefault="00A631DD" w:rsidP="00A631DD">
      <w:pPr>
        <w:pStyle w:val="a3"/>
        <w:kinsoku w:val="0"/>
        <w:overflowPunct w:val="0"/>
        <w:spacing w:before="7"/>
        <w:ind w:left="0"/>
        <w:rPr>
          <w:b/>
          <w:bCs/>
          <w:sz w:val="23"/>
          <w:szCs w:val="23"/>
        </w:rPr>
      </w:pPr>
    </w:p>
    <w:p w14:paraId="14278221" w14:textId="77777777" w:rsidR="00A631DD" w:rsidRDefault="00A631DD" w:rsidP="00C63200">
      <w:pPr>
        <w:pStyle w:val="a3"/>
        <w:numPr>
          <w:ilvl w:val="1"/>
          <w:numId w:val="29"/>
        </w:numPr>
        <w:tabs>
          <w:tab w:val="left" w:pos="1185"/>
        </w:tabs>
        <w:kinsoku w:val="0"/>
        <w:overflowPunct w:val="0"/>
        <w:ind w:right="106" w:firstLine="540"/>
        <w:jc w:val="both"/>
      </w:pPr>
      <w:r>
        <w:rPr>
          <w:spacing w:val="-1"/>
        </w:rPr>
        <w:t>Заявитель</w:t>
      </w:r>
      <w:r>
        <w:rPr>
          <w:spacing w:val="2"/>
        </w:rPr>
        <w:t xml:space="preserve"> </w:t>
      </w:r>
      <w:r>
        <w:rPr>
          <w:spacing w:val="-1"/>
        </w:rPr>
        <w:t>вправе</w:t>
      </w:r>
      <w:r>
        <w:rPr>
          <w:spacing w:val="2"/>
        </w:rPr>
        <w:t xml:space="preserve"> </w:t>
      </w:r>
      <w:r>
        <w:rPr>
          <w:spacing w:val="-1"/>
        </w:rPr>
        <w:t>обжаловать</w:t>
      </w:r>
      <w:r>
        <w:rPr>
          <w:spacing w:val="3"/>
        </w:rPr>
        <w:t xml:space="preserve"> </w:t>
      </w:r>
      <w:r>
        <w:rPr>
          <w:spacing w:val="-1"/>
        </w:rPr>
        <w:t>действия</w:t>
      </w:r>
      <w:r>
        <w:rPr>
          <w:spacing w:val="2"/>
        </w:rPr>
        <w:t xml:space="preserve"> </w:t>
      </w:r>
      <w:r>
        <w:rPr>
          <w:spacing w:val="-1"/>
        </w:rPr>
        <w:t>(бездействие)</w:t>
      </w:r>
      <w:r>
        <w:rPr>
          <w:spacing w:val="1"/>
        </w:rPr>
        <w:t xml:space="preserve"> </w:t>
      </w:r>
      <w:r>
        <w:t>и</w:t>
      </w:r>
      <w:r>
        <w:rPr>
          <w:spacing w:val="3"/>
        </w:rPr>
        <w:t xml:space="preserve"> </w:t>
      </w:r>
      <w:r>
        <w:rPr>
          <w:spacing w:val="-1"/>
        </w:rPr>
        <w:t>решения,</w:t>
      </w:r>
      <w:r>
        <w:rPr>
          <w:spacing w:val="2"/>
        </w:rPr>
        <w:t xml:space="preserve"> </w:t>
      </w:r>
      <w:r>
        <w:rPr>
          <w:spacing w:val="-1"/>
        </w:rPr>
        <w:t>принятые</w:t>
      </w:r>
      <w:r>
        <w:rPr>
          <w:spacing w:val="93"/>
        </w:rPr>
        <w:t xml:space="preserve"> </w:t>
      </w:r>
      <w:r>
        <w:rPr>
          <w:spacing w:val="-1"/>
        </w:rPr>
        <w:t>(осуществляемые)</w:t>
      </w:r>
      <w:r>
        <w:t xml:space="preserve"> в</w:t>
      </w:r>
      <w:r>
        <w:rPr>
          <w:spacing w:val="-2"/>
        </w:rPr>
        <w:t xml:space="preserve"> </w:t>
      </w:r>
      <w:r>
        <w:t>ходе</w:t>
      </w:r>
      <w:r>
        <w:rPr>
          <w:spacing w:val="-1"/>
        </w:rPr>
        <w:t xml:space="preserve"> предоставления</w:t>
      </w:r>
      <w:r>
        <w:t xml:space="preserve"> </w:t>
      </w:r>
      <w:r>
        <w:rPr>
          <w:spacing w:val="-1"/>
        </w:rPr>
        <w:t>муниципальной</w:t>
      </w:r>
      <w:r>
        <w:rPr>
          <w:spacing w:val="3"/>
        </w:rPr>
        <w:t xml:space="preserve"> </w:t>
      </w:r>
      <w:r>
        <w:rPr>
          <w:spacing w:val="-2"/>
        </w:rPr>
        <w:t>услуги</w:t>
      </w:r>
      <w:r>
        <w:rPr>
          <w:spacing w:val="4"/>
        </w:rPr>
        <w:t xml:space="preserve"> </w:t>
      </w:r>
      <w:r>
        <w:t>ответственным</w:t>
      </w:r>
      <w:r>
        <w:rPr>
          <w:spacing w:val="-2"/>
        </w:rPr>
        <w:t xml:space="preserve"> </w:t>
      </w:r>
      <w:r>
        <w:t>лицом.</w:t>
      </w:r>
    </w:p>
    <w:p w14:paraId="4AB7EC5A" w14:textId="77777777" w:rsidR="00A631DD" w:rsidRDefault="00A631DD" w:rsidP="00A631DD">
      <w:pPr>
        <w:pStyle w:val="a3"/>
        <w:kinsoku w:val="0"/>
        <w:overflowPunct w:val="0"/>
        <w:spacing w:before="5"/>
        <w:ind w:left="0"/>
      </w:pPr>
    </w:p>
    <w:p w14:paraId="0CF313A9" w14:textId="77777777" w:rsidR="00A631DD" w:rsidRDefault="00A631DD" w:rsidP="00A631DD">
      <w:pPr>
        <w:pStyle w:val="1"/>
        <w:kinsoku w:val="0"/>
        <w:overflowPunct w:val="0"/>
        <w:ind w:left="179" w:right="181"/>
        <w:jc w:val="center"/>
        <w:rPr>
          <w:b w:val="0"/>
          <w:bCs w:val="0"/>
        </w:rPr>
      </w:pPr>
      <w:r>
        <w:rPr>
          <w:spacing w:val="-1"/>
        </w:rPr>
        <w:t>Предмет</w:t>
      </w:r>
      <w:r>
        <w:rPr>
          <w:spacing w:val="1"/>
        </w:rPr>
        <w:t xml:space="preserve"> </w:t>
      </w:r>
      <w:r>
        <w:rPr>
          <w:spacing w:val="-1"/>
        </w:rPr>
        <w:t>досудебного</w:t>
      </w:r>
      <w:r>
        <w:t xml:space="preserve"> </w:t>
      </w:r>
      <w:r>
        <w:rPr>
          <w:spacing w:val="-1"/>
        </w:rPr>
        <w:t>(внесудебного)</w:t>
      </w:r>
      <w:r>
        <w:t xml:space="preserve"> </w:t>
      </w:r>
      <w:r>
        <w:rPr>
          <w:spacing w:val="-1"/>
        </w:rPr>
        <w:t>обжалования</w:t>
      </w:r>
    </w:p>
    <w:p w14:paraId="64460180" w14:textId="77777777" w:rsidR="00A631DD" w:rsidRDefault="00A631DD" w:rsidP="00A631DD">
      <w:pPr>
        <w:pStyle w:val="a3"/>
        <w:kinsoku w:val="0"/>
        <w:overflowPunct w:val="0"/>
        <w:spacing w:before="7"/>
        <w:ind w:left="0"/>
        <w:rPr>
          <w:b/>
          <w:bCs/>
          <w:sz w:val="23"/>
          <w:szCs w:val="23"/>
        </w:rPr>
      </w:pPr>
    </w:p>
    <w:p w14:paraId="6CB473CC" w14:textId="77777777" w:rsidR="00A631DD" w:rsidRDefault="00A631DD" w:rsidP="00C63200">
      <w:pPr>
        <w:pStyle w:val="a3"/>
        <w:numPr>
          <w:ilvl w:val="1"/>
          <w:numId w:val="29"/>
        </w:numPr>
        <w:tabs>
          <w:tab w:val="left" w:pos="1074"/>
        </w:tabs>
        <w:kinsoku w:val="0"/>
        <w:overflowPunct w:val="0"/>
        <w:ind w:right="101" w:firstLine="540"/>
        <w:jc w:val="both"/>
        <w:rPr>
          <w:spacing w:val="-2"/>
        </w:rPr>
      </w:pPr>
      <w:r>
        <w:rPr>
          <w:spacing w:val="-1"/>
        </w:rPr>
        <w:t>Предметом</w:t>
      </w:r>
      <w:r>
        <w:rPr>
          <w:spacing w:val="11"/>
        </w:rPr>
        <w:t xml:space="preserve"> </w:t>
      </w:r>
      <w:r>
        <w:t>досудебного</w:t>
      </w:r>
      <w:r>
        <w:rPr>
          <w:spacing w:val="11"/>
        </w:rPr>
        <w:t xml:space="preserve"> </w:t>
      </w:r>
      <w:r>
        <w:rPr>
          <w:spacing w:val="-1"/>
        </w:rPr>
        <w:t>обжалования</w:t>
      </w:r>
      <w:r>
        <w:rPr>
          <w:spacing w:val="11"/>
        </w:rPr>
        <w:t xml:space="preserve"> </w:t>
      </w:r>
      <w:r>
        <w:t>являются</w:t>
      </w:r>
      <w:r>
        <w:rPr>
          <w:spacing w:val="12"/>
        </w:rPr>
        <w:t xml:space="preserve"> </w:t>
      </w:r>
      <w:r>
        <w:rPr>
          <w:spacing w:val="-1"/>
        </w:rPr>
        <w:t>следующие</w:t>
      </w:r>
      <w:r>
        <w:rPr>
          <w:spacing w:val="10"/>
        </w:rPr>
        <w:t xml:space="preserve"> </w:t>
      </w:r>
      <w:r>
        <w:t>действия</w:t>
      </w:r>
      <w:r>
        <w:rPr>
          <w:spacing w:val="11"/>
        </w:rPr>
        <w:t xml:space="preserve"> </w:t>
      </w:r>
      <w:r>
        <w:rPr>
          <w:spacing w:val="-1"/>
        </w:rPr>
        <w:t>(бездействие)</w:t>
      </w:r>
      <w:r>
        <w:rPr>
          <w:spacing w:val="64"/>
        </w:rPr>
        <w:t xml:space="preserve"> </w:t>
      </w:r>
      <w:r>
        <w:t>и</w:t>
      </w:r>
      <w:r>
        <w:rPr>
          <w:spacing w:val="1"/>
        </w:rPr>
        <w:t xml:space="preserve"> </w:t>
      </w:r>
      <w:r>
        <w:rPr>
          <w:spacing w:val="-1"/>
        </w:rPr>
        <w:t>решения,</w:t>
      </w:r>
      <w:r>
        <w:t xml:space="preserve"> </w:t>
      </w:r>
      <w:r>
        <w:rPr>
          <w:spacing w:val="-1"/>
        </w:rPr>
        <w:t xml:space="preserve">принятые </w:t>
      </w:r>
      <w:r>
        <w:t>в</w:t>
      </w:r>
      <w:r>
        <w:rPr>
          <w:spacing w:val="-3"/>
        </w:rPr>
        <w:t xml:space="preserve"> </w:t>
      </w:r>
      <w:r>
        <w:t>ходе</w:t>
      </w:r>
      <w:r>
        <w:rPr>
          <w:spacing w:val="-1"/>
        </w:rPr>
        <w:t xml:space="preserve"> предоставления</w:t>
      </w:r>
      <w:r>
        <w:t xml:space="preserve"> </w:t>
      </w:r>
      <w:r>
        <w:rPr>
          <w:spacing w:val="-1"/>
        </w:rPr>
        <w:t>муниципальной</w:t>
      </w:r>
      <w:r>
        <w:rPr>
          <w:spacing w:val="3"/>
        </w:rPr>
        <w:t xml:space="preserve"> </w:t>
      </w:r>
      <w:r>
        <w:rPr>
          <w:spacing w:val="-2"/>
        </w:rPr>
        <w:t>услуги:</w:t>
      </w:r>
    </w:p>
    <w:p w14:paraId="61CB5351" w14:textId="77777777" w:rsidR="00A631DD" w:rsidRDefault="00A631DD" w:rsidP="00C63200">
      <w:pPr>
        <w:pStyle w:val="a3"/>
        <w:numPr>
          <w:ilvl w:val="0"/>
          <w:numId w:val="28"/>
        </w:numPr>
        <w:tabs>
          <w:tab w:val="left" w:pos="966"/>
        </w:tabs>
        <w:kinsoku w:val="0"/>
        <w:overflowPunct w:val="0"/>
        <w:ind w:right="114" w:firstLine="540"/>
        <w:jc w:val="both"/>
        <w:rPr>
          <w:spacing w:val="-1"/>
        </w:rPr>
      </w:pPr>
      <w:r>
        <w:rPr>
          <w:spacing w:val="-1"/>
        </w:rPr>
        <w:t>нарушение</w:t>
      </w:r>
      <w:r>
        <w:rPr>
          <w:spacing w:val="3"/>
        </w:rPr>
        <w:t xml:space="preserve"> </w:t>
      </w:r>
      <w:r>
        <w:rPr>
          <w:spacing w:val="-1"/>
        </w:rPr>
        <w:t>срока</w:t>
      </w:r>
      <w:r>
        <w:rPr>
          <w:spacing w:val="3"/>
        </w:rPr>
        <w:t xml:space="preserve"> </w:t>
      </w:r>
      <w:r>
        <w:t>регистрации</w:t>
      </w:r>
      <w:r>
        <w:rPr>
          <w:spacing w:val="5"/>
        </w:rPr>
        <w:t xml:space="preserve"> </w:t>
      </w:r>
      <w:r>
        <w:rPr>
          <w:spacing w:val="-1"/>
        </w:rPr>
        <w:t>запроса</w:t>
      </w:r>
      <w:r>
        <w:rPr>
          <w:spacing w:val="3"/>
        </w:rPr>
        <w:t xml:space="preserve"> </w:t>
      </w:r>
      <w:r>
        <w:t>о</w:t>
      </w:r>
      <w:r>
        <w:rPr>
          <w:spacing w:val="4"/>
        </w:rPr>
        <w:t xml:space="preserve"> </w:t>
      </w:r>
      <w:r>
        <w:rPr>
          <w:spacing w:val="-1"/>
        </w:rPr>
        <w:t>предоставлении</w:t>
      </w:r>
      <w:r>
        <w:rPr>
          <w:spacing w:val="5"/>
        </w:rPr>
        <w:t xml:space="preserve"> </w:t>
      </w:r>
      <w:r>
        <w:rPr>
          <w:spacing w:val="-1"/>
        </w:rPr>
        <w:t>муниципальной</w:t>
      </w:r>
      <w:r>
        <w:rPr>
          <w:spacing w:val="7"/>
        </w:rPr>
        <w:t xml:space="preserve"> </w:t>
      </w:r>
      <w:r>
        <w:rPr>
          <w:spacing w:val="-2"/>
        </w:rPr>
        <w:t>услуги,</w:t>
      </w:r>
      <w:r>
        <w:rPr>
          <w:spacing w:val="59"/>
        </w:rPr>
        <w:t xml:space="preserve"> </w:t>
      </w:r>
      <w:r>
        <w:rPr>
          <w:spacing w:val="-1"/>
        </w:rPr>
        <w:t>запроса,</w:t>
      </w:r>
      <w:r>
        <w:rPr>
          <w:spacing w:val="2"/>
        </w:rPr>
        <w:t xml:space="preserve"> </w:t>
      </w:r>
      <w:r>
        <w:rPr>
          <w:spacing w:val="-1"/>
        </w:rPr>
        <w:t>указанного</w:t>
      </w:r>
      <w:r>
        <w:t xml:space="preserve"> в ст. 15.1 </w:t>
      </w:r>
      <w:r>
        <w:rPr>
          <w:spacing w:val="-1"/>
        </w:rPr>
        <w:t>Федерального</w:t>
      </w:r>
      <w:r>
        <w:t xml:space="preserve"> </w:t>
      </w:r>
      <w:r>
        <w:rPr>
          <w:spacing w:val="-1"/>
        </w:rPr>
        <w:t>закона</w:t>
      </w:r>
      <w:r>
        <w:t xml:space="preserve"> №</w:t>
      </w:r>
      <w:r>
        <w:rPr>
          <w:spacing w:val="-1"/>
        </w:rPr>
        <w:t xml:space="preserve"> 210-ФЗ;</w:t>
      </w:r>
    </w:p>
    <w:p w14:paraId="50482E28" w14:textId="77777777" w:rsidR="00A631DD" w:rsidRDefault="00A631DD" w:rsidP="00C63200">
      <w:pPr>
        <w:pStyle w:val="a3"/>
        <w:numPr>
          <w:ilvl w:val="0"/>
          <w:numId w:val="28"/>
        </w:numPr>
        <w:tabs>
          <w:tab w:val="left" w:pos="902"/>
        </w:tabs>
        <w:kinsoku w:val="0"/>
        <w:overflowPunct w:val="0"/>
        <w:ind w:left="901" w:hanging="259"/>
        <w:rPr>
          <w:spacing w:val="-2"/>
        </w:rPr>
      </w:pPr>
      <w:r>
        <w:rPr>
          <w:spacing w:val="-1"/>
        </w:rPr>
        <w:t>нарушение</w:t>
      </w:r>
      <w:r>
        <w:t xml:space="preserve"> </w:t>
      </w:r>
      <w:r>
        <w:rPr>
          <w:spacing w:val="-1"/>
        </w:rPr>
        <w:t>срока предоставления</w:t>
      </w:r>
      <w:r>
        <w:rPr>
          <w:spacing w:val="1"/>
        </w:rPr>
        <w:t xml:space="preserve"> </w:t>
      </w:r>
      <w:r>
        <w:rPr>
          <w:spacing w:val="-1"/>
        </w:rPr>
        <w:t>муниципальной</w:t>
      </w:r>
      <w:r>
        <w:rPr>
          <w:spacing w:val="3"/>
        </w:rPr>
        <w:t xml:space="preserve"> </w:t>
      </w:r>
      <w:r>
        <w:rPr>
          <w:spacing w:val="-2"/>
        </w:rPr>
        <w:t>услуги;</w:t>
      </w:r>
    </w:p>
    <w:p w14:paraId="7C1F854D" w14:textId="77777777" w:rsidR="00A631DD" w:rsidRDefault="00A631DD" w:rsidP="00C63200">
      <w:pPr>
        <w:pStyle w:val="a3"/>
        <w:numPr>
          <w:ilvl w:val="0"/>
          <w:numId w:val="28"/>
        </w:numPr>
        <w:tabs>
          <w:tab w:val="left" w:pos="921"/>
        </w:tabs>
        <w:kinsoku w:val="0"/>
        <w:overflowPunct w:val="0"/>
        <w:ind w:right="100" w:firstLine="540"/>
        <w:jc w:val="both"/>
        <w:rPr>
          <w:spacing w:val="-1"/>
        </w:rPr>
      </w:pPr>
      <w:r>
        <w:rPr>
          <w:spacing w:val="-1"/>
        </w:rPr>
        <w:t>требование</w:t>
      </w:r>
      <w:r>
        <w:rPr>
          <w:spacing w:val="20"/>
        </w:rPr>
        <w:t xml:space="preserve"> </w:t>
      </w:r>
      <w:r>
        <w:t>у</w:t>
      </w:r>
      <w:r>
        <w:rPr>
          <w:spacing w:val="11"/>
        </w:rPr>
        <w:t xml:space="preserve"> </w:t>
      </w:r>
      <w:r>
        <w:t>заявителя</w:t>
      </w:r>
      <w:r>
        <w:rPr>
          <w:spacing w:val="19"/>
        </w:rPr>
        <w:t xml:space="preserve"> </w:t>
      </w:r>
      <w:r>
        <w:rPr>
          <w:spacing w:val="-1"/>
        </w:rPr>
        <w:t>документов</w:t>
      </w:r>
      <w:r>
        <w:rPr>
          <w:spacing w:val="19"/>
        </w:rPr>
        <w:t xml:space="preserve"> </w:t>
      </w:r>
      <w:r>
        <w:t>или</w:t>
      </w:r>
      <w:r>
        <w:rPr>
          <w:spacing w:val="17"/>
        </w:rPr>
        <w:t xml:space="preserve"> </w:t>
      </w:r>
      <w:r>
        <w:rPr>
          <w:spacing w:val="-1"/>
        </w:rPr>
        <w:t>информации</w:t>
      </w:r>
      <w:r>
        <w:rPr>
          <w:spacing w:val="19"/>
        </w:rPr>
        <w:t xml:space="preserve"> </w:t>
      </w:r>
      <w:r>
        <w:rPr>
          <w:spacing w:val="-1"/>
        </w:rPr>
        <w:t>либо</w:t>
      </w:r>
      <w:r>
        <w:rPr>
          <w:spacing w:val="19"/>
        </w:rPr>
        <w:t xml:space="preserve"> </w:t>
      </w:r>
      <w:r>
        <w:t>осуществления</w:t>
      </w:r>
      <w:r>
        <w:rPr>
          <w:spacing w:val="18"/>
        </w:rPr>
        <w:t xml:space="preserve"> </w:t>
      </w:r>
      <w:r>
        <w:rPr>
          <w:spacing w:val="-1"/>
        </w:rPr>
        <w:t>действий,</w:t>
      </w:r>
      <w:r>
        <w:rPr>
          <w:spacing w:val="53"/>
        </w:rPr>
        <w:t xml:space="preserve"> </w:t>
      </w:r>
      <w:r>
        <w:rPr>
          <w:spacing w:val="-1"/>
        </w:rPr>
        <w:t>представление</w:t>
      </w:r>
      <w:r>
        <w:rPr>
          <w:spacing w:val="3"/>
        </w:rPr>
        <w:t xml:space="preserve"> </w:t>
      </w:r>
      <w:r>
        <w:t>или</w:t>
      </w:r>
      <w:r>
        <w:rPr>
          <w:spacing w:val="5"/>
        </w:rPr>
        <w:t xml:space="preserve"> </w:t>
      </w:r>
      <w:r>
        <w:rPr>
          <w:spacing w:val="-1"/>
        </w:rPr>
        <w:t>осуществление</w:t>
      </w:r>
      <w:r>
        <w:rPr>
          <w:spacing w:val="3"/>
        </w:rPr>
        <w:t xml:space="preserve"> </w:t>
      </w:r>
      <w:r>
        <w:t>которых</w:t>
      </w:r>
      <w:r>
        <w:rPr>
          <w:spacing w:val="4"/>
        </w:rPr>
        <w:t xml:space="preserve"> </w:t>
      </w:r>
      <w:r>
        <w:t>не</w:t>
      </w:r>
      <w:r>
        <w:rPr>
          <w:spacing w:val="3"/>
        </w:rPr>
        <w:t xml:space="preserve"> </w:t>
      </w:r>
      <w:r>
        <w:rPr>
          <w:spacing w:val="-1"/>
        </w:rPr>
        <w:t>предусмотрено</w:t>
      </w:r>
      <w:r>
        <w:rPr>
          <w:spacing w:val="4"/>
        </w:rPr>
        <w:t xml:space="preserve"> </w:t>
      </w:r>
      <w:r>
        <w:rPr>
          <w:spacing w:val="-1"/>
        </w:rPr>
        <w:t>нормативными</w:t>
      </w:r>
      <w:r>
        <w:rPr>
          <w:spacing w:val="5"/>
        </w:rPr>
        <w:t xml:space="preserve"> </w:t>
      </w:r>
      <w:r>
        <w:rPr>
          <w:spacing w:val="-1"/>
        </w:rPr>
        <w:t>правовыми</w:t>
      </w:r>
      <w:r>
        <w:rPr>
          <w:spacing w:val="75"/>
        </w:rPr>
        <w:t xml:space="preserve"> </w:t>
      </w:r>
      <w:r>
        <w:rPr>
          <w:spacing w:val="-1"/>
        </w:rPr>
        <w:t>актами</w:t>
      </w:r>
      <w:r>
        <w:rPr>
          <w:spacing w:val="10"/>
        </w:rPr>
        <w:t xml:space="preserve"> </w:t>
      </w:r>
      <w:r>
        <w:rPr>
          <w:spacing w:val="-1"/>
        </w:rPr>
        <w:t>Российской</w:t>
      </w:r>
      <w:r>
        <w:rPr>
          <w:spacing w:val="10"/>
        </w:rPr>
        <w:t xml:space="preserve"> </w:t>
      </w:r>
      <w:r>
        <w:rPr>
          <w:spacing w:val="-1"/>
        </w:rPr>
        <w:t>Федерации,</w:t>
      </w:r>
      <w:r>
        <w:rPr>
          <w:spacing w:val="9"/>
        </w:rPr>
        <w:t xml:space="preserve"> </w:t>
      </w:r>
      <w:r>
        <w:rPr>
          <w:spacing w:val="-1"/>
        </w:rPr>
        <w:t>нормативными</w:t>
      </w:r>
      <w:r>
        <w:rPr>
          <w:spacing w:val="10"/>
        </w:rPr>
        <w:t xml:space="preserve"> </w:t>
      </w:r>
      <w:r>
        <w:t>правовыми</w:t>
      </w:r>
      <w:r>
        <w:rPr>
          <w:spacing w:val="10"/>
        </w:rPr>
        <w:t xml:space="preserve"> </w:t>
      </w:r>
      <w:r>
        <w:rPr>
          <w:spacing w:val="-1"/>
        </w:rPr>
        <w:t>актами</w:t>
      </w:r>
      <w:r>
        <w:rPr>
          <w:spacing w:val="8"/>
        </w:rPr>
        <w:t xml:space="preserve"> </w:t>
      </w:r>
      <w:r>
        <w:rPr>
          <w:spacing w:val="-1"/>
        </w:rPr>
        <w:t>субъектов</w:t>
      </w:r>
      <w:r>
        <w:rPr>
          <w:spacing w:val="9"/>
        </w:rPr>
        <w:t xml:space="preserve"> </w:t>
      </w:r>
      <w:r>
        <w:rPr>
          <w:spacing w:val="-1"/>
        </w:rPr>
        <w:t>Российской</w:t>
      </w:r>
      <w:r>
        <w:rPr>
          <w:spacing w:val="69"/>
        </w:rPr>
        <w:t xml:space="preserve"> </w:t>
      </w:r>
      <w:r>
        <w:rPr>
          <w:spacing w:val="-1"/>
        </w:rPr>
        <w:t>Федерации,</w:t>
      </w:r>
      <w:r>
        <w:rPr>
          <w:spacing w:val="14"/>
        </w:rPr>
        <w:t xml:space="preserve"> </w:t>
      </w:r>
      <w:r>
        <w:rPr>
          <w:spacing w:val="-1"/>
        </w:rPr>
        <w:t>муниципальными</w:t>
      </w:r>
      <w:r>
        <w:rPr>
          <w:spacing w:val="12"/>
        </w:rPr>
        <w:t xml:space="preserve"> </w:t>
      </w:r>
      <w:r>
        <w:rPr>
          <w:spacing w:val="-1"/>
        </w:rPr>
        <w:t>правовыми</w:t>
      </w:r>
      <w:r>
        <w:rPr>
          <w:spacing w:val="15"/>
        </w:rPr>
        <w:t xml:space="preserve"> </w:t>
      </w:r>
      <w:r>
        <w:rPr>
          <w:spacing w:val="-1"/>
        </w:rPr>
        <w:t>актами</w:t>
      </w:r>
      <w:r>
        <w:rPr>
          <w:spacing w:val="15"/>
        </w:rPr>
        <w:t xml:space="preserve"> </w:t>
      </w:r>
      <w:r>
        <w:t>для</w:t>
      </w:r>
      <w:r>
        <w:rPr>
          <w:spacing w:val="12"/>
        </w:rPr>
        <w:t xml:space="preserve"> </w:t>
      </w:r>
      <w:r>
        <w:rPr>
          <w:spacing w:val="-1"/>
        </w:rPr>
        <w:t>предоставления</w:t>
      </w:r>
      <w:r>
        <w:t xml:space="preserve"> </w:t>
      </w:r>
      <w:r>
        <w:rPr>
          <w:spacing w:val="14"/>
        </w:rPr>
        <w:t xml:space="preserve"> </w:t>
      </w:r>
      <w:r>
        <w:rPr>
          <w:spacing w:val="-1"/>
        </w:rPr>
        <w:t>муниципальной</w:t>
      </w:r>
      <w:r>
        <w:rPr>
          <w:spacing w:val="67"/>
        </w:rPr>
        <w:t xml:space="preserve"> </w:t>
      </w:r>
      <w:r>
        <w:rPr>
          <w:spacing w:val="-1"/>
        </w:rPr>
        <w:t>услуги;</w:t>
      </w:r>
    </w:p>
    <w:p w14:paraId="6049D3D5" w14:textId="77777777" w:rsidR="00A631DD" w:rsidRDefault="00A631DD" w:rsidP="00C63200">
      <w:pPr>
        <w:pStyle w:val="a3"/>
        <w:numPr>
          <w:ilvl w:val="0"/>
          <w:numId w:val="28"/>
        </w:numPr>
        <w:tabs>
          <w:tab w:val="left" w:pos="923"/>
        </w:tabs>
        <w:kinsoku w:val="0"/>
        <w:overflowPunct w:val="0"/>
        <w:ind w:right="106" w:firstLine="540"/>
        <w:jc w:val="both"/>
      </w:pPr>
      <w:r>
        <w:t>отказ</w:t>
      </w:r>
      <w:r>
        <w:rPr>
          <w:spacing w:val="22"/>
        </w:rPr>
        <w:t xml:space="preserve"> </w:t>
      </w:r>
      <w:r>
        <w:t>в</w:t>
      </w:r>
      <w:r>
        <w:rPr>
          <w:spacing w:val="20"/>
        </w:rPr>
        <w:t xml:space="preserve"> </w:t>
      </w:r>
      <w:r>
        <w:rPr>
          <w:spacing w:val="-1"/>
        </w:rPr>
        <w:t>приеме</w:t>
      </w:r>
      <w:r>
        <w:rPr>
          <w:spacing w:val="20"/>
        </w:rPr>
        <w:t xml:space="preserve"> </w:t>
      </w:r>
      <w:r>
        <w:rPr>
          <w:spacing w:val="-1"/>
        </w:rPr>
        <w:t>документов,</w:t>
      </w:r>
      <w:r>
        <w:rPr>
          <w:spacing w:val="21"/>
        </w:rPr>
        <w:t xml:space="preserve"> </w:t>
      </w:r>
      <w:r>
        <w:rPr>
          <w:spacing w:val="-1"/>
        </w:rPr>
        <w:t>предоставление</w:t>
      </w:r>
      <w:r>
        <w:rPr>
          <w:spacing w:val="20"/>
        </w:rPr>
        <w:t xml:space="preserve"> </w:t>
      </w:r>
      <w:r>
        <w:t>которых</w:t>
      </w:r>
      <w:r>
        <w:rPr>
          <w:spacing w:val="23"/>
        </w:rPr>
        <w:t xml:space="preserve"> </w:t>
      </w:r>
      <w:r>
        <w:rPr>
          <w:spacing w:val="-1"/>
        </w:rPr>
        <w:t>предусмотрено</w:t>
      </w:r>
      <w:r>
        <w:rPr>
          <w:spacing w:val="21"/>
        </w:rPr>
        <w:t xml:space="preserve"> </w:t>
      </w:r>
      <w:r>
        <w:rPr>
          <w:spacing w:val="-1"/>
        </w:rPr>
        <w:t>нормативными</w:t>
      </w:r>
      <w:r>
        <w:rPr>
          <w:spacing w:val="81"/>
        </w:rPr>
        <w:t xml:space="preserve"> </w:t>
      </w:r>
      <w:r>
        <w:rPr>
          <w:spacing w:val="-1"/>
        </w:rPr>
        <w:t>правовыми</w:t>
      </w:r>
      <w:r>
        <w:rPr>
          <w:spacing w:val="17"/>
        </w:rPr>
        <w:t xml:space="preserve"> </w:t>
      </w:r>
      <w:r>
        <w:rPr>
          <w:spacing w:val="-1"/>
        </w:rPr>
        <w:t>актами</w:t>
      </w:r>
      <w:r>
        <w:rPr>
          <w:spacing w:val="17"/>
        </w:rPr>
        <w:t xml:space="preserve"> </w:t>
      </w:r>
      <w:r>
        <w:rPr>
          <w:spacing w:val="-1"/>
        </w:rPr>
        <w:t>Российской</w:t>
      </w:r>
      <w:r>
        <w:rPr>
          <w:spacing w:val="17"/>
        </w:rPr>
        <w:t xml:space="preserve"> </w:t>
      </w:r>
      <w:r>
        <w:rPr>
          <w:spacing w:val="-1"/>
        </w:rPr>
        <w:t>Федерации,</w:t>
      </w:r>
      <w:r>
        <w:rPr>
          <w:spacing w:val="11"/>
        </w:rPr>
        <w:t xml:space="preserve"> </w:t>
      </w:r>
      <w:r>
        <w:rPr>
          <w:spacing w:val="-1"/>
        </w:rPr>
        <w:t>нормативными</w:t>
      </w:r>
      <w:r>
        <w:rPr>
          <w:spacing w:val="15"/>
        </w:rPr>
        <w:t xml:space="preserve"> </w:t>
      </w:r>
      <w:r>
        <w:t>правовыми</w:t>
      </w:r>
      <w:r>
        <w:rPr>
          <w:spacing w:val="17"/>
        </w:rPr>
        <w:t xml:space="preserve"> </w:t>
      </w:r>
      <w:r>
        <w:rPr>
          <w:spacing w:val="-1"/>
        </w:rPr>
        <w:t>актами</w:t>
      </w:r>
      <w:r>
        <w:rPr>
          <w:spacing w:val="17"/>
        </w:rPr>
        <w:t xml:space="preserve"> </w:t>
      </w:r>
      <w:r>
        <w:rPr>
          <w:spacing w:val="-1"/>
        </w:rPr>
        <w:t>субъектов</w:t>
      </w:r>
      <w:r>
        <w:rPr>
          <w:spacing w:val="81"/>
        </w:rPr>
        <w:t xml:space="preserve"> </w:t>
      </w:r>
      <w:r>
        <w:rPr>
          <w:spacing w:val="-1"/>
        </w:rPr>
        <w:t>Российской</w:t>
      </w:r>
      <w:r>
        <w:rPr>
          <w:spacing w:val="27"/>
        </w:rPr>
        <w:t xml:space="preserve"> </w:t>
      </w:r>
      <w:r>
        <w:rPr>
          <w:spacing w:val="-1"/>
        </w:rPr>
        <w:t>Федерации,</w:t>
      </w:r>
      <w:r>
        <w:rPr>
          <w:spacing w:val="26"/>
        </w:rPr>
        <w:t xml:space="preserve"> </w:t>
      </w:r>
      <w:r>
        <w:rPr>
          <w:spacing w:val="-1"/>
        </w:rPr>
        <w:t>муниципальными</w:t>
      </w:r>
      <w:r>
        <w:rPr>
          <w:spacing w:val="24"/>
        </w:rPr>
        <w:t xml:space="preserve"> </w:t>
      </w:r>
      <w:r>
        <w:rPr>
          <w:spacing w:val="-1"/>
        </w:rPr>
        <w:t>правовыми</w:t>
      </w:r>
      <w:r>
        <w:rPr>
          <w:spacing w:val="27"/>
        </w:rPr>
        <w:t xml:space="preserve"> </w:t>
      </w:r>
      <w:r>
        <w:rPr>
          <w:spacing w:val="-1"/>
        </w:rPr>
        <w:t>актами</w:t>
      </w:r>
      <w:r>
        <w:rPr>
          <w:spacing w:val="27"/>
        </w:rPr>
        <w:t xml:space="preserve"> </w:t>
      </w:r>
      <w:r>
        <w:t>для</w:t>
      </w:r>
      <w:r>
        <w:rPr>
          <w:spacing w:val="26"/>
        </w:rPr>
        <w:t xml:space="preserve"> </w:t>
      </w:r>
      <w:r>
        <w:rPr>
          <w:spacing w:val="-1"/>
        </w:rPr>
        <w:t>предоставления</w:t>
      </w:r>
      <w:r>
        <w:rPr>
          <w:spacing w:val="63"/>
        </w:rPr>
        <w:t xml:space="preserve"> </w:t>
      </w:r>
      <w:r>
        <w:rPr>
          <w:spacing w:val="-1"/>
        </w:rPr>
        <w:t>муниципальной</w:t>
      </w:r>
      <w:r>
        <w:rPr>
          <w:spacing w:val="3"/>
        </w:rPr>
        <w:t xml:space="preserve"> </w:t>
      </w:r>
      <w:r>
        <w:rPr>
          <w:spacing w:val="-2"/>
        </w:rPr>
        <w:t>услуги,</w:t>
      </w:r>
      <w:r>
        <w:rPr>
          <w:spacing w:val="4"/>
        </w:rPr>
        <w:t xml:space="preserve"> </w:t>
      </w:r>
      <w:r>
        <w:t>у</w:t>
      </w:r>
      <w:r>
        <w:rPr>
          <w:spacing w:val="-5"/>
        </w:rPr>
        <w:t xml:space="preserve"> </w:t>
      </w:r>
      <w:r>
        <w:t>заявителя;</w:t>
      </w:r>
    </w:p>
    <w:p w14:paraId="0B506BC6" w14:textId="77777777" w:rsidR="00A631DD" w:rsidRDefault="00A631DD" w:rsidP="00C63200">
      <w:pPr>
        <w:pStyle w:val="a3"/>
        <w:numPr>
          <w:ilvl w:val="0"/>
          <w:numId w:val="28"/>
        </w:numPr>
        <w:tabs>
          <w:tab w:val="left" w:pos="1043"/>
        </w:tabs>
        <w:kinsoku w:val="0"/>
        <w:overflowPunct w:val="0"/>
        <w:ind w:right="103" w:firstLine="540"/>
        <w:jc w:val="both"/>
        <w:rPr>
          <w:spacing w:val="-1"/>
        </w:rPr>
      </w:pPr>
      <w:r>
        <w:t>отказ</w:t>
      </w:r>
      <w:r>
        <w:rPr>
          <w:spacing w:val="22"/>
        </w:rPr>
        <w:t xml:space="preserve"> </w:t>
      </w:r>
      <w:r>
        <w:t>в</w:t>
      </w:r>
      <w:r>
        <w:rPr>
          <w:spacing w:val="20"/>
        </w:rPr>
        <w:t xml:space="preserve"> </w:t>
      </w:r>
      <w:r>
        <w:rPr>
          <w:spacing w:val="-1"/>
        </w:rPr>
        <w:t>предоставлении</w:t>
      </w:r>
      <w:r>
        <w:rPr>
          <w:spacing w:val="22"/>
        </w:rPr>
        <w:t xml:space="preserve"> </w:t>
      </w:r>
      <w:r>
        <w:rPr>
          <w:spacing w:val="-1"/>
        </w:rPr>
        <w:t>муниципальной</w:t>
      </w:r>
      <w:r>
        <w:rPr>
          <w:spacing w:val="24"/>
        </w:rPr>
        <w:t xml:space="preserve"> </w:t>
      </w:r>
      <w:r>
        <w:rPr>
          <w:spacing w:val="-1"/>
        </w:rPr>
        <w:t>услуги,</w:t>
      </w:r>
      <w:r>
        <w:rPr>
          <w:spacing w:val="21"/>
        </w:rPr>
        <w:t xml:space="preserve"> </w:t>
      </w:r>
      <w:r>
        <w:rPr>
          <w:spacing w:val="-1"/>
        </w:rPr>
        <w:t>если</w:t>
      </w:r>
      <w:r>
        <w:rPr>
          <w:spacing w:val="22"/>
        </w:rPr>
        <w:t xml:space="preserve"> </w:t>
      </w:r>
      <w:r>
        <w:rPr>
          <w:spacing w:val="-1"/>
        </w:rPr>
        <w:t>основания</w:t>
      </w:r>
      <w:r>
        <w:rPr>
          <w:spacing w:val="21"/>
        </w:rPr>
        <w:t xml:space="preserve"> </w:t>
      </w:r>
      <w:r>
        <w:t>отказа</w:t>
      </w:r>
      <w:r>
        <w:rPr>
          <w:spacing w:val="20"/>
        </w:rPr>
        <w:t xml:space="preserve"> </w:t>
      </w:r>
      <w:r>
        <w:t>не</w:t>
      </w:r>
      <w:r>
        <w:rPr>
          <w:spacing w:val="41"/>
        </w:rPr>
        <w:t xml:space="preserve"> </w:t>
      </w:r>
      <w:r>
        <w:rPr>
          <w:spacing w:val="-1"/>
        </w:rPr>
        <w:t>предусмотрены</w:t>
      </w:r>
      <w:r>
        <w:rPr>
          <w:spacing w:val="42"/>
        </w:rPr>
        <w:t xml:space="preserve"> </w:t>
      </w:r>
      <w:r>
        <w:rPr>
          <w:spacing w:val="-1"/>
        </w:rPr>
        <w:t>федеральными</w:t>
      </w:r>
      <w:r>
        <w:rPr>
          <w:spacing w:val="43"/>
        </w:rPr>
        <w:t xml:space="preserve"> </w:t>
      </w:r>
      <w:r>
        <w:rPr>
          <w:spacing w:val="-1"/>
        </w:rPr>
        <w:t>законами</w:t>
      </w:r>
      <w:r>
        <w:rPr>
          <w:spacing w:val="43"/>
        </w:rPr>
        <w:t xml:space="preserve"> </w:t>
      </w:r>
      <w:r>
        <w:t>и</w:t>
      </w:r>
      <w:r>
        <w:rPr>
          <w:spacing w:val="41"/>
        </w:rPr>
        <w:t xml:space="preserve"> </w:t>
      </w:r>
      <w:r>
        <w:rPr>
          <w:spacing w:val="-1"/>
        </w:rPr>
        <w:t>принятыми</w:t>
      </w:r>
      <w:r>
        <w:rPr>
          <w:spacing w:val="43"/>
        </w:rPr>
        <w:t xml:space="preserve"> </w:t>
      </w:r>
      <w:r>
        <w:t>в</w:t>
      </w:r>
      <w:r>
        <w:rPr>
          <w:spacing w:val="42"/>
        </w:rPr>
        <w:t xml:space="preserve"> </w:t>
      </w:r>
      <w:r>
        <w:t>соответствии</w:t>
      </w:r>
      <w:r>
        <w:rPr>
          <w:spacing w:val="43"/>
        </w:rPr>
        <w:t xml:space="preserve"> </w:t>
      </w:r>
      <w:r>
        <w:t>с</w:t>
      </w:r>
      <w:r>
        <w:rPr>
          <w:spacing w:val="42"/>
        </w:rPr>
        <w:t xml:space="preserve"> </w:t>
      </w:r>
      <w:r>
        <w:rPr>
          <w:spacing w:val="-1"/>
        </w:rPr>
        <w:t>ними</w:t>
      </w:r>
      <w:r>
        <w:rPr>
          <w:spacing w:val="43"/>
        </w:rPr>
        <w:t xml:space="preserve"> </w:t>
      </w:r>
      <w:r>
        <w:rPr>
          <w:spacing w:val="-1"/>
        </w:rPr>
        <w:t>иными</w:t>
      </w:r>
      <w:r>
        <w:rPr>
          <w:spacing w:val="63"/>
        </w:rPr>
        <w:t xml:space="preserve"> </w:t>
      </w:r>
      <w:r>
        <w:rPr>
          <w:spacing w:val="-1"/>
        </w:rPr>
        <w:t>нормативными</w:t>
      </w:r>
      <w:r>
        <w:rPr>
          <w:spacing w:val="5"/>
        </w:rPr>
        <w:t xml:space="preserve"> </w:t>
      </w:r>
      <w:r>
        <w:rPr>
          <w:spacing w:val="-1"/>
        </w:rPr>
        <w:t>правовыми</w:t>
      </w:r>
      <w:r>
        <w:rPr>
          <w:spacing w:val="5"/>
        </w:rPr>
        <w:t xml:space="preserve"> </w:t>
      </w:r>
      <w:r>
        <w:rPr>
          <w:spacing w:val="-1"/>
        </w:rPr>
        <w:t>актами</w:t>
      </w:r>
      <w:r>
        <w:rPr>
          <w:spacing w:val="5"/>
        </w:rPr>
        <w:t xml:space="preserve"> </w:t>
      </w:r>
      <w:r>
        <w:rPr>
          <w:spacing w:val="-1"/>
        </w:rPr>
        <w:t>Российской</w:t>
      </w:r>
      <w:r>
        <w:rPr>
          <w:spacing w:val="5"/>
        </w:rPr>
        <w:t xml:space="preserve"> </w:t>
      </w:r>
      <w:r>
        <w:rPr>
          <w:spacing w:val="-1"/>
        </w:rPr>
        <w:t>Федерации,</w:t>
      </w:r>
      <w:r>
        <w:rPr>
          <w:spacing w:val="4"/>
        </w:rPr>
        <w:t xml:space="preserve"> </w:t>
      </w:r>
      <w:r>
        <w:rPr>
          <w:spacing w:val="-1"/>
        </w:rPr>
        <w:t>законами</w:t>
      </w:r>
      <w:r>
        <w:rPr>
          <w:spacing w:val="5"/>
        </w:rPr>
        <w:t xml:space="preserve"> </w:t>
      </w:r>
      <w:r>
        <w:t>и</w:t>
      </w:r>
      <w:r>
        <w:rPr>
          <w:spacing w:val="5"/>
        </w:rPr>
        <w:t xml:space="preserve"> </w:t>
      </w:r>
      <w:r>
        <w:rPr>
          <w:spacing w:val="-1"/>
        </w:rPr>
        <w:t>иными</w:t>
      </w:r>
      <w:r>
        <w:rPr>
          <w:spacing w:val="5"/>
        </w:rPr>
        <w:t xml:space="preserve"> </w:t>
      </w:r>
      <w:r>
        <w:rPr>
          <w:spacing w:val="-1"/>
        </w:rPr>
        <w:t>нормативными</w:t>
      </w:r>
      <w:r>
        <w:rPr>
          <w:spacing w:val="83"/>
        </w:rPr>
        <w:t xml:space="preserve"> </w:t>
      </w:r>
      <w:r>
        <w:rPr>
          <w:spacing w:val="-1"/>
        </w:rPr>
        <w:t>правовыми</w:t>
      </w:r>
      <w:r>
        <w:t xml:space="preserve"> </w:t>
      </w:r>
      <w:r>
        <w:rPr>
          <w:spacing w:val="-1"/>
        </w:rPr>
        <w:t>актами</w:t>
      </w:r>
      <w:r>
        <w:t xml:space="preserve"> </w:t>
      </w:r>
      <w:r>
        <w:rPr>
          <w:spacing w:val="-1"/>
        </w:rPr>
        <w:t>субъектов</w:t>
      </w:r>
      <w:r>
        <w:t xml:space="preserve"> </w:t>
      </w:r>
      <w:r>
        <w:rPr>
          <w:spacing w:val="-1"/>
        </w:rPr>
        <w:t>Российской</w:t>
      </w:r>
      <w:r>
        <w:t xml:space="preserve"> </w:t>
      </w:r>
      <w:r>
        <w:rPr>
          <w:spacing w:val="-1"/>
        </w:rPr>
        <w:t>Федерации,</w:t>
      </w:r>
      <w:r>
        <w:t xml:space="preserve"> </w:t>
      </w:r>
      <w:r>
        <w:rPr>
          <w:spacing w:val="-1"/>
        </w:rPr>
        <w:t>муниципальными</w:t>
      </w:r>
      <w:r>
        <w:t xml:space="preserve"> </w:t>
      </w:r>
      <w:r>
        <w:rPr>
          <w:spacing w:val="-1"/>
        </w:rPr>
        <w:t>правовыми</w:t>
      </w:r>
      <w:r>
        <w:t xml:space="preserve"> </w:t>
      </w:r>
      <w:r>
        <w:rPr>
          <w:spacing w:val="-1"/>
        </w:rPr>
        <w:t>актами.</w:t>
      </w:r>
    </w:p>
    <w:p w14:paraId="274332CB" w14:textId="77777777" w:rsidR="00A631DD" w:rsidRDefault="00A631DD" w:rsidP="00C63200">
      <w:pPr>
        <w:pStyle w:val="a3"/>
        <w:numPr>
          <w:ilvl w:val="0"/>
          <w:numId w:val="28"/>
        </w:numPr>
        <w:tabs>
          <w:tab w:val="left" w:pos="974"/>
        </w:tabs>
        <w:kinsoku w:val="0"/>
        <w:overflowPunct w:val="0"/>
        <w:ind w:right="101" w:firstLine="540"/>
        <w:jc w:val="both"/>
        <w:rPr>
          <w:spacing w:val="-1"/>
        </w:rPr>
      </w:pPr>
      <w:r>
        <w:rPr>
          <w:spacing w:val="-1"/>
        </w:rPr>
        <w:t>затребование</w:t>
      </w:r>
      <w:r>
        <w:rPr>
          <w:spacing w:val="10"/>
        </w:rPr>
        <w:t xml:space="preserve"> </w:t>
      </w:r>
      <w:r>
        <w:t>с</w:t>
      </w:r>
      <w:r>
        <w:rPr>
          <w:spacing w:val="10"/>
        </w:rPr>
        <w:t xml:space="preserve"> </w:t>
      </w:r>
      <w:r>
        <w:rPr>
          <w:spacing w:val="-1"/>
        </w:rPr>
        <w:t>заявителя</w:t>
      </w:r>
      <w:r>
        <w:rPr>
          <w:spacing w:val="11"/>
        </w:rPr>
        <w:t xml:space="preserve"> </w:t>
      </w:r>
      <w:r>
        <w:t>при</w:t>
      </w:r>
      <w:r>
        <w:rPr>
          <w:spacing w:val="10"/>
        </w:rPr>
        <w:t xml:space="preserve"> </w:t>
      </w:r>
      <w:r>
        <w:rPr>
          <w:spacing w:val="-1"/>
        </w:rPr>
        <w:t>предоставлении</w:t>
      </w:r>
      <w:r>
        <w:rPr>
          <w:spacing w:val="12"/>
        </w:rPr>
        <w:t xml:space="preserve"> </w:t>
      </w:r>
      <w:r>
        <w:rPr>
          <w:spacing w:val="-1"/>
        </w:rPr>
        <w:t>муниципальной</w:t>
      </w:r>
      <w:r>
        <w:rPr>
          <w:spacing w:val="12"/>
        </w:rPr>
        <w:t xml:space="preserve"> </w:t>
      </w:r>
      <w:r>
        <w:rPr>
          <w:spacing w:val="-2"/>
        </w:rPr>
        <w:t>услуги</w:t>
      </w:r>
      <w:r>
        <w:rPr>
          <w:spacing w:val="12"/>
        </w:rPr>
        <w:t xml:space="preserve"> </w:t>
      </w:r>
      <w:r>
        <w:t>платы,</w:t>
      </w:r>
      <w:r>
        <w:rPr>
          <w:spacing w:val="12"/>
        </w:rPr>
        <w:t xml:space="preserve"> </w:t>
      </w:r>
      <w:r>
        <w:t>не</w:t>
      </w:r>
      <w:r>
        <w:rPr>
          <w:spacing w:val="87"/>
        </w:rPr>
        <w:t xml:space="preserve"> </w:t>
      </w:r>
      <w:r>
        <w:rPr>
          <w:spacing w:val="-1"/>
        </w:rPr>
        <w:t>предусмотренной</w:t>
      </w:r>
      <w:r>
        <w:rPr>
          <w:spacing w:val="22"/>
        </w:rPr>
        <w:t xml:space="preserve"> </w:t>
      </w:r>
      <w:r>
        <w:rPr>
          <w:spacing w:val="-1"/>
        </w:rPr>
        <w:t>нормативными</w:t>
      </w:r>
      <w:r>
        <w:rPr>
          <w:spacing w:val="22"/>
        </w:rPr>
        <w:t xml:space="preserve"> </w:t>
      </w:r>
      <w:r>
        <w:rPr>
          <w:spacing w:val="-1"/>
        </w:rPr>
        <w:t>правовыми</w:t>
      </w:r>
      <w:r>
        <w:rPr>
          <w:spacing w:val="22"/>
        </w:rPr>
        <w:t xml:space="preserve"> </w:t>
      </w:r>
      <w:r>
        <w:t>актами</w:t>
      </w:r>
      <w:r>
        <w:rPr>
          <w:spacing w:val="22"/>
        </w:rPr>
        <w:t xml:space="preserve"> </w:t>
      </w:r>
      <w:r>
        <w:rPr>
          <w:spacing w:val="-1"/>
        </w:rPr>
        <w:t>Российской</w:t>
      </w:r>
      <w:r>
        <w:rPr>
          <w:spacing w:val="22"/>
        </w:rPr>
        <w:t xml:space="preserve"> </w:t>
      </w:r>
      <w:r>
        <w:rPr>
          <w:spacing w:val="-1"/>
        </w:rPr>
        <w:t>Федерации,</w:t>
      </w:r>
      <w:r>
        <w:rPr>
          <w:spacing w:val="21"/>
        </w:rPr>
        <w:t xml:space="preserve"> </w:t>
      </w:r>
      <w:r>
        <w:rPr>
          <w:spacing w:val="-1"/>
        </w:rPr>
        <w:t>нормативными</w:t>
      </w:r>
      <w:r>
        <w:rPr>
          <w:spacing w:val="83"/>
        </w:rPr>
        <w:t xml:space="preserve"> </w:t>
      </w:r>
      <w:r>
        <w:rPr>
          <w:spacing w:val="-1"/>
        </w:rPr>
        <w:t>правовыми</w:t>
      </w:r>
      <w:r>
        <w:t xml:space="preserve"> </w:t>
      </w:r>
      <w:r>
        <w:rPr>
          <w:spacing w:val="-1"/>
        </w:rPr>
        <w:t>актами</w:t>
      </w:r>
      <w:r>
        <w:t xml:space="preserve"> </w:t>
      </w:r>
      <w:r>
        <w:rPr>
          <w:spacing w:val="-1"/>
        </w:rPr>
        <w:t>субъектов</w:t>
      </w:r>
      <w:r>
        <w:t xml:space="preserve"> </w:t>
      </w:r>
      <w:r>
        <w:rPr>
          <w:spacing w:val="-1"/>
        </w:rPr>
        <w:t>Российской</w:t>
      </w:r>
      <w:r>
        <w:t xml:space="preserve"> </w:t>
      </w:r>
      <w:r>
        <w:rPr>
          <w:spacing w:val="-1"/>
        </w:rPr>
        <w:t>Федерации,</w:t>
      </w:r>
      <w:r>
        <w:t xml:space="preserve"> </w:t>
      </w:r>
      <w:r>
        <w:rPr>
          <w:spacing w:val="-1"/>
        </w:rPr>
        <w:t>муниципальными</w:t>
      </w:r>
      <w:r>
        <w:t xml:space="preserve"> </w:t>
      </w:r>
      <w:r>
        <w:rPr>
          <w:spacing w:val="-1"/>
        </w:rPr>
        <w:t>правовыми</w:t>
      </w:r>
      <w:r>
        <w:t xml:space="preserve"> </w:t>
      </w:r>
      <w:r>
        <w:rPr>
          <w:spacing w:val="-1"/>
        </w:rPr>
        <w:t>актами;</w:t>
      </w:r>
    </w:p>
    <w:p w14:paraId="5800617F" w14:textId="77777777" w:rsidR="00A631DD" w:rsidRDefault="00A631DD" w:rsidP="00C63200">
      <w:pPr>
        <w:pStyle w:val="a3"/>
        <w:numPr>
          <w:ilvl w:val="0"/>
          <w:numId w:val="28"/>
        </w:numPr>
        <w:tabs>
          <w:tab w:val="left" w:pos="914"/>
        </w:tabs>
        <w:kinsoku w:val="0"/>
        <w:overflowPunct w:val="0"/>
        <w:ind w:right="108" w:firstLine="540"/>
        <w:jc w:val="both"/>
        <w:rPr>
          <w:spacing w:val="-1"/>
        </w:rPr>
      </w:pPr>
      <w:r>
        <w:t>отказ</w:t>
      </w:r>
      <w:r>
        <w:rPr>
          <w:spacing w:val="12"/>
        </w:rPr>
        <w:t xml:space="preserve"> </w:t>
      </w:r>
      <w:r>
        <w:rPr>
          <w:spacing w:val="-1"/>
        </w:rPr>
        <w:t>органа,</w:t>
      </w:r>
      <w:r>
        <w:rPr>
          <w:spacing w:val="9"/>
        </w:rPr>
        <w:t xml:space="preserve"> </w:t>
      </w:r>
      <w:r>
        <w:rPr>
          <w:spacing w:val="-1"/>
        </w:rPr>
        <w:t>предоставляющего</w:t>
      </w:r>
      <w:r>
        <w:rPr>
          <w:spacing w:val="11"/>
        </w:rPr>
        <w:t xml:space="preserve"> </w:t>
      </w:r>
      <w:r>
        <w:rPr>
          <w:spacing w:val="-1"/>
        </w:rPr>
        <w:t>муниципальную</w:t>
      </w:r>
      <w:r>
        <w:rPr>
          <w:spacing w:val="14"/>
        </w:rPr>
        <w:t xml:space="preserve"> </w:t>
      </w:r>
      <w:r>
        <w:rPr>
          <w:spacing w:val="-1"/>
        </w:rPr>
        <w:t>услугу,</w:t>
      </w:r>
      <w:r>
        <w:rPr>
          <w:spacing w:val="11"/>
        </w:rPr>
        <w:t xml:space="preserve"> </w:t>
      </w:r>
      <w:r>
        <w:t>должностного</w:t>
      </w:r>
      <w:r>
        <w:rPr>
          <w:spacing w:val="11"/>
        </w:rPr>
        <w:t xml:space="preserve"> </w:t>
      </w:r>
      <w:r>
        <w:rPr>
          <w:spacing w:val="-1"/>
        </w:rPr>
        <w:t>лица</w:t>
      </w:r>
      <w:r>
        <w:rPr>
          <w:spacing w:val="10"/>
        </w:rPr>
        <w:t xml:space="preserve"> </w:t>
      </w:r>
      <w:r>
        <w:rPr>
          <w:spacing w:val="-1"/>
        </w:rPr>
        <w:t>органа,</w:t>
      </w:r>
      <w:r>
        <w:rPr>
          <w:spacing w:val="54"/>
        </w:rPr>
        <w:t xml:space="preserve"> </w:t>
      </w:r>
      <w:r>
        <w:rPr>
          <w:spacing w:val="-1"/>
        </w:rPr>
        <w:t>предоставляющего</w:t>
      </w:r>
      <w:r>
        <w:rPr>
          <w:spacing w:val="11"/>
        </w:rPr>
        <w:t xml:space="preserve"> </w:t>
      </w:r>
      <w:r>
        <w:rPr>
          <w:spacing w:val="-1"/>
        </w:rPr>
        <w:t>муниципальную</w:t>
      </w:r>
      <w:r>
        <w:rPr>
          <w:spacing w:val="17"/>
        </w:rPr>
        <w:t xml:space="preserve"> </w:t>
      </w:r>
      <w:r>
        <w:rPr>
          <w:spacing w:val="-2"/>
        </w:rPr>
        <w:t>услугу,</w:t>
      </w:r>
      <w:r>
        <w:rPr>
          <w:spacing w:val="14"/>
        </w:rPr>
        <w:t xml:space="preserve"> </w:t>
      </w:r>
      <w:r>
        <w:t>в</w:t>
      </w:r>
      <w:r>
        <w:rPr>
          <w:spacing w:val="11"/>
        </w:rPr>
        <w:t xml:space="preserve"> </w:t>
      </w:r>
      <w:r>
        <w:rPr>
          <w:spacing w:val="-1"/>
        </w:rPr>
        <w:t>исправлении</w:t>
      </w:r>
      <w:r>
        <w:rPr>
          <w:spacing w:val="12"/>
        </w:rPr>
        <w:t xml:space="preserve"> </w:t>
      </w:r>
      <w:r>
        <w:rPr>
          <w:spacing w:val="-1"/>
        </w:rPr>
        <w:t>допущенных</w:t>
      </w:r>
      <w:r>
        <w:rPr>
          <w:spacing w:val="11"/>
        </w:rPr>
        <w:t xml:space="preserve"> </w:t>
      </w:r>
      <w:r>
        <w:rPr>
          <w:spacing w:val="-1"/>
        </w:rPr>
        <w:t>ими</w:t>
      </w:r>
      <w:r>
        <w:rPr>
          <w:spacing w:val="12"/>
        </w:rPr>
        <w:t xml:space="preserve"> </w:t>
      </w:r>
      <w:r>
        <w:rPr>
          <w:spacing w:val="-1"/>
        </w:rPr>
        <w:t>опечаток</w:t>
      </w:r>
      <w:r>
        <w:rPr>
          <w:spacing w:val="10"/>
        </w:rPr>
        <w:t xml:space="preserve"> </w:t>
      </w:r>
      <w:r>
        <w:t>и</w:t>
      </w:r>
      <w:r>
        <w:rPr>
          <w:spacing w:val="89"/>
        </w:rPr>
        <w:t xml:space="preserve"> </w:t>
      </w:r>
      <w:r>
        <w:t>ошибок</w:t>
      </w:r>
      <w:r>
        <w:rPr>
          <w:spacing w:val="36"/>
        </w:rPr>
        <w:t xml:space="preserve"> </w:t>
      </w:r>
      <w:r>
        <w:t>в</w:t>
      </w:r>
      <w:r>
        <w:rPr>
          <w:spacing w:val="32"/>
        </w:rPr>
        <w:t xml:space="preserve"> </w:t>
      </w:r>
      <w:r>
        <w:rPr>
          <w:spacing w:val="-1"/>
        </w:rPr>
        <w:t>выданных</w:t>
      </w:r>
      <w:r>
        <w:rPr>
          <w:spacing w:val="37"/>
        </w:rPr>
        <w:t xml:space="preserve"> </w:t>
      </w:r>
      <w:r>
        <w:t>в</w:t>
      </w:r>
      <w:r>
        <w:rPr>
          <w:spacing w:val="32"/>
        </w:rPr>
        <w:t xml:space="preserve"> </w:t>
      </w:r>
      <w:r>
        <w:rPr>
          <w:spacing w:val="-1"/>
        </w:rPr>
        <w:t>результате</w:t>
      </w:r>
      <w:r>
        <w:rPr>
          <w:spacing w:val="35"/>
        </w:rPr>
        <w:t xml:space="preserve"> </w:t>
      </w:r>
      <w:r>
        <w:rPr>
          <w:spacing w:val="-1"/>
        </w:rPr>
        <w:t>предоставления</w:t>
      </w:r>
      <w:r>
        <w:rPr>
          <w:spacing w:val="35"/>
        </w:rPr>
        <w:t xml:space="preserve"> </w:t>
      </w:r>
      <w:r>
        <w:rPr>
          <w:spacing w:val="-2"/>
        </w:rPr>
        <w:t>муниципальной</w:t>
      </w:r>
      <w:r>
        <w:rPr>
          <w:spacing w:val="39"/>
        </w:rPr>
        <w:t xml:space="preserve"> </w:t>
      </w:r>
      <w:r>
        <w:rPr>
          <w:spacing w:val="-2"/>
        </w:rPr>
        <w:t>услуги</w:t>
      </w:r>
      <w:r>
        <w:rPr>
          <w:spacing w:val="36"/>
        </w:rPr>
        <w:t xml:space="preserve"> </w:t>
      </w:r>
      <w:r>
        <w:rPr>
          <w:spacing w:val="-1"/>
        </w:rPr>
        <w:t>документах</w:t>
      </w:r>
      <w:r>
        <w:rPr>
          <w:spacing w:val="37"/>
        </w:rPr>
        <w:t xml:space="preserve"> </w:t>
      </w:r>
      <w:r>
        <w:rPr>
          <w:spacing w:val="-1"/>
        </w:rPr>
        <w:t>либо</w:t>
      </w:r>
      <w:r>
        <w:rPr>
          <w:spacing w:val="95"/>
        </w:rPr>
        <w:t xml:space="preserve"> </w:t>
      </w:r>
      <w:r>
        <w:rPr>
          <w:spacing w:val="-1"/>
        </w:rPr>
        <w:t>нарушение</w:t>
      </w:r>
      <w:r>
        <w:rPr>
          <w:spacing w:val="3"/>
        </w:rPr>
        <w:t xml:space="preserve"> </w:t>
      </w:r>
      <w:r>
        <w:rPr>
          <w:spacing w:val="-1"/>
        </w:rPr>
        <w:t>установленного</w:t>
      </w:r>
      <w:r>
        <w:t xml:space="preserve"> </w:t>
      </w:r>
      <w:r>
        <w:rPr>
          <w:spacing w:val="-1"/>
        </w:rPr>
        <w:t xml:space="preserve">срока </w:t>
      </w:r>
      <w:r>
        <w:t>таких</w:t>
      </w:r>
      <w:r>
        <w:rPr>
          <w:spacing w:val="1"/>
        </w:rPr>
        <w:t xml:space="preserve"> </w:t>
      </w:r>
      <w:r>
        <w:rPr>
          <w:spacing w:val="-1"/>
        </w:rPr>
        <w:t>исправлений.</w:t>
      </w:r>
    </w:p>
    <w:p w14:paraId="21A9377B" w14:textId="77777777" w:rsidR="00A631DD" w:rsidRDefault="00A631DD" w:rsidP="00C63200">
      <w:pPr>
        <w:pStyle w:val="a3"/>
        <w:numPr>
          <w:ilvl w:val="0"/>
          <w:numId w:val="28"/>
        </w:numPr>
        <w:tabs>
          <w:tab w:val="left" w:pos="945"/>
        </w:tabs>
        <w:kinsoku w:val="0"/>
        <w:overflowPunct w:val="0"/>
        <w:ind w:right="102" w:firstLine="540"/>
        <w:jc w:val="both"/>
        <w:rPr>
          <w:spacing w:val="-2"/>
        </w:rPr>
      </w:pPr>
      <w:r>
        <w:rPr>
          <w:spacing w:val="-1"/>
        </w:rPr>
        <w:t>нарушение</w:t>
      </w:r>
      <w:r>
        <w:rPr>
          <w:spacing w:val="42"/>
        </w:rPr>
        <w:t xml:space="preserve"> </w:t>
      </w:r>
      <w:r>
        <w:rPr>
          <w:spacing w:val="-1"/>
        </w:rPr>
        <w:t>срока</w:t>
      </w:r>
      <w:r>
        <w:rPr>
          <w:spacing w:val="42"/>
        </w:rPr>
        <w:t xml:space="preserve"> </w:t>
      </w:r>
      <w:r>
        <w:t>или</w:t>
      </w:r>
      <w:r>
        <w:rPr>
          <w:spacing w:val="44"/>
        </w:rPr>
        <w:t xml:space="preserve"> </w:t>
      </w:r>
      <w:r>
        <w:rPr>
          <w:spacing w:val="-1"/>
        </w:rPr>
        <w:t>порядка</w:t>
      </w:r>
      <w:r>
        <w:rPr>
          <w:spacing w:val="42"/>
        </w:rPr>
        <w:t xml:space="preserve"> </w:t>
      </w:r>
      <w:r>
        <w:rPr>
          <w:spacing w:val="-1"/>
        </w:rPr>
        <w:t>выдачи</w:t>
      </w:r>
      <w:r>
        <w:rPr>
          <w:spacing w:val="43"/>
        </w:rPr>
        <w:t xml:space="preserve"> </w:t>
      </w:r>
      <w:r>
        <w:t>документов</w:t>
      </w:r>
      <w:r>
        <w:rPr>
          <w:spacing w:val="43"/>
        </w:rPr>
        <w:t xml:space="preserve"> </w:t>
      </w:r>
      <w:r>
        <w:t>по</w:t>
      </w:r>
      <w:r>
        <w:rPr>
          <w:spacing w:val="42"/>
        </w:rPr>
        <w:t xml:space="preserve"> </w:t>
      </w:r>
      <w:r>
        <w:rPr>
          <w:spacing w:val="-1"/>
        </w:rPr>
        <w:t>результатам</w:t>
      </w:r>
      <w:r>
        <w:rPr>
          <w:spacing w:val="41"/>
        </w:rPr>
        <w:t xml:space="preserve"> </w:t>
      </w:r>
      <w:r>
        <w:rPr>
          <w:spacing w:val="-1"/>
        </w:rPr>
        <w:t>предоставления</w:t>
      </w:r>
      <w:r>
        <w:rPr>
          <w:spacing w:val="77"/>
        </w:rPr>
        <w:t xml:space="preserve"> </w:t>
      </w:r>
      <w:r>
        <w:rPr>
          <w:spacing w:val="-1"/>
        </w:rPr>
        <w:t>муниципальной</w:t>
      </w:r>
      <w:r>
        <w:rPr>
          <w:spacing w:val="3"/>
        </w:rPr>
        <w:t xml:space="preserve"> </w:t>
      </w:r>
      <w:r>
        <w:rPr>
          <w:spacing w:val="-2"/>
        </w:rPr>
        <w:t>услуги;</w:t>
      </w:r>
    </w:p>
    <w:p w14:paraId="73C22433" w14:textId="77777777" w:rsidR="00A631DD" w:rsidRDefault="00A631DD" w:rsidP="00C63200">
      <w:pPr>
        <w:pStyle w:val="a3"/>
        <w:numPr>
          <w:ilvl w:val="0"/>
          <w:numId w:val="28"/>
        </w:numPr>
        <w:tabs>
          <w:tab w:val="left" w:pos="1110"/>
        </w:tabs>
        <w:kinsoku w:val="0"/>
        <w:overflowPunct w:val="0"/>
        <w:ind w:right="105" w:firstLine="540"/>
        <w:jc w:val="both"/>
      </w:pPr>
      <w:r>
        <w:rPr>
          <w:spacing w:val="-1"/>
        </w:rPr>
        <w:t>приостановление</w:t>
      </w:r>
      <w:r>
        <w:rPr>
          <w:spacing w:val="25"/>
        </w:rPr>
        <w:t xml:space="preserve"> </w:t>
      </w:r>
      <w:r>
        <w:rPr>
          <w:spacing w:val="-1"/>
        </w:rPr>
        <w:t>предоставления</w:t>
      </w:r>
      <w:r>
        <w:rPr>
          <w:spacing w:val="28"/>
        </w:rPr>
        <w:t xml:space="preserve"> </w:t>
      </w:r>
      <w:r>
        <w:rPr>
          <w:spacing w:val="-1"/>
        </w:rPr>
        <w:t>муниципальной</w:t>
      </w:r>
      <w:r>
        <w:rPr>
          <w:spacing w:val="29"/>
        </w:rPr>
        <w:t xml:space="preserve"> </w:t>
      </w:r>
      <w:r>
        <w:rPr>
          <w:spacing w:val="-2"/>
        </w:rPr>
        <w:t>услуги,</w:t>
      </w:r>
      <w:r>
        <w:rPr>
          <w:spacing w:val="30"/>
        </w:rPr>
        <w:t xml:space="preserve"> </w:t>
      </w:r>
      <w:r>
        <w:rPr>
          <w:spacing w:val="-1"/>
        </w:rPr>
        <w:t>если</w:t>
      </w:r>
      <w:r>
        <w:rPr>
          <w:spacing w:val="29"/>
        </w:rPr>
        <w:t xml:space="preserve"> </w:t>
      </w:r>
      <w:r>
        <w:rPr>
          <w:spacing w:val="-1"/>
        </w:rPr>
        <w:t>основания</w:t>
      </w:r>
      <w:r>
        <w:rPr>
          <w:spacing w:val="79"/>
        </w:rPr>
        <w:t xml:space="preserve"> </w:t>
      </w:r>
      <w:r>
        <w:rPr>
          <w:spacing w:val="-1"/>
        </w:rPr>
        <w:t>приостановления</w:t>
      </w:r>
      <w:r>
        <w:rPr>
          <w:spacing w:val="14"/>
        </w:rPr>
        <w:t xml:space="preserve"> </w:t>
      </w:r>
      <w:r>
        <w:t>не</w:t>
      </w:r>
      <w:r>
        <w:rPr>
          <w:spacing w:val="15"/>
        </w:rPr>
        <w:t xml:space="preserve"> </w:t>
      </w:r>
      <w:r>
        <w:rPr>
          <w:spacing w:val="-1"/>
        </w:rPr>
        <w:t>предусмотрены</w:t>
      </w:r>
      <w:r>
        <w:rPr>
          <w:spacing w:val="16"/>
        </w:rPr>
        <w:t xml:space="preserve"> </w:t>
      </w:r>
      <w:r>
        <w:rPr>
          <w:spacing w:val="-1"/>
        </w:rPr>
        <w:t>федеральными</w:t>
      </w:r>
      <w:r>
        <w:rPr>
          <w:spacing w:val="17"/>
        </w:rPr>
        <w:t xml:space="preserve"> </w:t>
      </w:r>
      <w:r>
        <w:t>законами</w:t>
      </w:r>
      <w:r>
        <w:rPr>
          <w:spacing w:val="17"/>
        </w:rPr>
        <w:t xml:space="preserve"> </w:t>
      </w:r>
      <w:r>
        <w:t>и</w:t>
      </w:r>
      <w:r>
        <w:rPr>
          <w:spacing w:val="17"/>
        </w:rPr>
        <w:t xml:space="preserve"> </w:t>
      </w:r>
      <w:r>
        <w:rPr>
          <w:spacing w:val="-1"/>
        </w:rPr>
        <w:t>принятыми</w:t>
      </w:r>
      <w:r>
        <w:rPr>
          <w:spacing w:val="17"/>
        </w:rPr>
        <w:t xml:space="preserve"> </w:t>
      </w:r>
      <w:r>
        <w:t>в</w:t>
      </w:r>
      <w:r>
        <w:rPr>
          <w:spacing w:val="16"/>
        </w:rPr>
        <w:t xml:space="preserve"> </w:t>
      </w:r>
      <w:r>
        <w:rPr>
          <w:spacing w:val="-1"/>
        </w:rPr>
        <w:t>соответствии</w:t>
      </w:r>
      <w:r>
        <w:rPr>
          <w:spacing w:val="19"/>
        </w:rPr>
        <w:t xml:space="preserve"> </w:t>
      </w:r>
      <w:r>
        <w:t>с</w:t>
      </w:r>
      <w:r>
        <w:rPr>
          <w:spacing w:val="93"/>
        </w:rPr>
        <w:t xml:space="preserve"> </w:t>
      </w:r>
      <w:r>
        <w:rPr>
          <w:spacing w:val="-1"/>
        </w:rPr>
        <w:t>ними</w:t>
      </w:r>
      <w:r>
        <w:rPr>
          <w:spacing w:val="-2"/>
        </w:rPr>
        <w:t xml:space="preserve"> </w:t>
      </w:r>
      <w:r>
        <w:rPr>
          <w:spacing w:val="-1"/>
        </w:rPr>
        <w:t>иными</w:t>
      </w:r>
      <w:r>
        <w:rPr>
          <w:spacing w:val="-2"/>
        </w:rPr>
        <w:t xml:space="preserve"> </w:t>
      </w:r>
      <w:r>
        <w:rPr>
          <w:spacing w:val="-1"/>
        </w:rPr>
        <w:t>нормативными</w:t>
      </w:r>
      <w:r>
        <w:t xml:space="preserve"> правовыми»</w:t>
      </w:r>
    </w:p>
    <w:p w14:paraId="79F3B368" w14:textId="77777777" w:rsidR="00A631DD" w:rsidRDefault="00A631DD" w:rsidP="00C63200">
      <w:pPr>
        <w:pStyle w:val="a3"/>
        <w:numPr>
          <w:ilvl w:val="0"/>
          <w:numId w:val="28"/>
        </w:numPr>
        <w:tabs>
          <w:tab w:val="left" w:pos="1026"/>
        </w:tabs>
        <w:kinsoku w:val="0"/>
        <w:overflowPunct w:val="0"/>
        <w:ind w:right="107" w:firstLine="540"/>
        <w:jc w:val="both"/>
        <w:rPr>
          <w:spacing w:val="-1"/>
        </w:rPr>
      </w:pPr>
      <w:r>
        <w:rPr>
          <w:spacing w:val="-1"/>
        </w:rPr>
        <w:t>требование</w:t>
      </w:r>
      <w:r>
        <w:rPr>
          <w:spacing w:val="8"/>
        </w:rPr>
        <w:t xml:space="preserve"> </w:t>
      </w:r>
      <w:r>
        <w:t>у</w:t>
      </w:r>
      <w:r>
        <w:rPr>
          <w:spacing w:val="-1"/>
        </w:rPr>
        <w:t xml:space="preserve"> </w:t>
      </w:r>
      <w:r>
        <w:t>заявителя</w:t>
      </w:r>
      <w:r>
        <w:rPr>
          <w:spacing w:val="4"/>
        </w:rPr>
        <w:t xml:space="preserve"> </w:t>
      </w:r>
      <w:r>
        <w:t>при</w:t>
      </w:r>
      <w:r>
        <w:rPr>
          <w:spacing w:val="5"/>
        </w:rPr>
        <w:t xml:space="preserve"> </w:t>
      </w:r>
      <w:r>
        <w:rPr>
          <w:spacing w:val="-1"/>
        </w:rPr>
        <w:t>предоставлении</w:t>
      </w:r>
      <w:r>
        <w:rPr>
          <w:spacing w:val="5"/>
        </w:rPr>
        <w:t xml:space="preserve"> </w:t>
      </w:r>
      <w:r>
        <w:rPr>
          <w:spacing w:val="-1"/>
        </w:rPr>
        <w:t>муниципальной</w:t>
      </w:r>
      <w:r>
        <w:rPr>
          <w:spacing w:val="7"/>
        </w:rPr>
        <w:t xml:space="preserve"> </w:t>
      </w:r>
      <w:r>
        <w:rPr>
          <w:spacing w:val="-2"/>
        </w:rPr>
        <w:t>услуги</w:t>
      </w:r>
      <w:r>
        <w:rPr>
          <w:spacing w:val="5"/>
        </w:rPr>
        <w:t xml:space="preserve"> </w:t>
      </w:r>
      <w:r>
        <w:rPr>
          <w:spacing w:val="-1"/>
        </w:rPr>
        <w:t>документов</w:t>
      </w:r>
      <w:r>
        <w:rPr>
          <w:spacing w:val="4"/>
        </w:rPr>
        <w:t xml:space="preserve"> </w:t>
      </w:r>
      <w:r>
        <w:t>или</w:t>
      </w:r>
      <w:r>
        <w:rPr>
          <w:spacing w:val="69"/>
        </w:rPr>
        <w:t xml:space="preserve"> </w:t>
      </w:r>
      <w:r>
        <w:rPr>
          <w:spacing w:val="-1"/>
        </w:rPr>
        <w:t>информации,</w:t>
      </w:r>
      <w:r>
        <w:rPr>
          <w:spacing w:val="14"/>
        </w:rPr>
        <w:t xml:space="preserve"> </w:t>
      </w:r>
      <w:r>
        <w:rPr>
          <w:spacing w:val="-1"/>
        </w:rPr>
        <w:t>отсутствие</w:t>
      </w:r>
      <w:r>
        <w:rPr>
          <w:spacing w:val="13"/>
        </w:rPr>
        <w:t xml:space="preserve"> </w:t>
      </w:r>
      <w:r>
        <w:t>и</w:t>
      </w:r>
      <w:r>
        <w:rPr>
          <w:spacing w:val="15"/>
        </w:rPr>
        <w:t xml:space="preserve"> </w:t>
      </w:r>
      <w:r>
        <w:rPr>
          <w:spacing w:val="-1"/>
        </w:rPr>
        <w:t>(или)</w:t>
      </w:r>
      <w:r>
        <w:rPr>
          <w:spacing w:val="11"/>
        </w:rPr>
        <w:t xml:space="preserve"> </w:t>
      </w:r>
      <w:r>
        <w:rPr>
          <w:spacing w:val="-1"/>
        </w:rPr>
        <w:t>недостоверность</w:t>
      </w:r>
      <w:r>
        <w:rPr>
          <w:spacing w:val="15"/>
        </w:rPr>
        <w:t xml:space="preserve"> </w:t>
      </w:r>
      <w:r>
        <w:rPr>
          <w:spacing w:val="-1"/>
        </w:rPr>
        <w:t>которых</w:t>
      </w:r>
      <w:r>
        <w:rPr>
          <w:spacing w:val="14"/>
        </w:rPr>
        <w:t xml:space="preserve"> </w:t>
      </w:r>
      <w:r>
        <w:t>не</w:t>
      </w:r>
      <w:r>
        <w:rPr>
          <w:spacing w:val="15"/>
        </w:rPr>
        <w:t xml:space="preserve"> </w:t>
      </w:r>
      <w:r>
        <w:rPr>
          <w:spacing w:val="-1"/>
        </w:rPr>
        <w:t>указывались</w:t>
      </w:r>
      <w:r>
        <w:rPr>
          <w:spacing w:val="14"/>
        </w:rPr>
        <w:t xml:space="preserve"> </w:t>
      </w:r>
      <w:r>
        <w:t>при</w:t>
      </w:r>
      <w:r>
        <w:rPr>
          <w:spacing w:val="53"/>
        </w:rPr>
        <w:t xml:space="preserve"> </w:t>
      </w:r>
      <w:r>
        <w:rPr>
          <w:spacing w:val="-1"/>
        </w:rPr>
        <w:t>первоначальном</w:t>
      </w:r>
      <w:r>
        <w:rPr>
          <w:spacing w:val="18"/>
        </w:rPr>
        <w:t xml:space="preserve"> </w:t>
      </w:r>
      <w:r>
        <w:t>отказе</w:t>
      </w:r>
      <w:r>
        <w:rPr>
          <w:spacing w:val="18"/>
        </w:rPr>
        <w:t xml:space="preserve"> </w:t>
      </w:r>
      <w:r>
        <w:t>в</w:t>
      </w:r>
      <w:r>
        <w:rPr>
          <w:spacing w:val="18"/>
        </w:rPr>
        <w:t xml:space="preserve"> </w:t>
      </w:r>
      <w:r>
        <w:rPr>
          <w:spacing w:val="-1"/>
        </w:rPr>
        <w:t>приеме</w:t>
      </w:r>
      <w:r>
        <w:rPr>
          <w:spacing w:val="18"/>
        </w:rPr>
        <w:t xml:space="preserve"> </w:t>
      </w:r>
      <w:r>
        <w:rPr>
          <w:spacing w:val="-1"/>
        </w:rPr>
        <w:t>документов,</w:t>
      </w:r>
      <w:r>
        <w:rPr>
          <w:spacing w:val="19"/>
        </w:rPr>
        <w:t xml:space="preserve"> </w:t>
      </w:r>
      <w:r>
        <w:rPr>
          <w:spacing w:val="-1"/>
        </w:rPr>
        <w:t>необходимых</w:t>
      </w:r>
      <w:r>
        <w:rPr>
          <w:spacing w:val="18"/>
        </w:rPr>
        <w:t xml:space="preserve"> </w:t>
      </w:r>
      <w:r>
        <w:t>для</w:t>
      </w:r>
      <w:r>
        <w:rPr>
          <w:spacing w:val="19"/>
        </w:rPr>
        <w:t xml:space="preserve"> </w:t>
      </w:r>
      <w:r>
        <w:rPr>
          <w:spacing w:val="-1"/>
        </w:rPr>
        <w:t>предоставления</w:t>
      </w:r>
      <w:r>
        <w:rPr>
          <w:spacing w:val="83"/>
        </w:rPr>
        <w:t xml:space="preserve"> </w:t>
      </w:r>
      <w:r>
        <w:rPr>
          <w:spacing w:val="-1"/>
        </w:rPr>
        <w:t>муниципальной</w:t>
      </w:r>
      <w:r>
        <w:rPr>
          <w:spacing w:val="7"/>
        </w:rPr>
        <w:t xml:space="preserve"> </w:t>
      </w:r>
      <w:r>
        <w:rPr>
          <w:spacing w:val="-2"/>
        </w:rPr>
        <w:t>услуги</w:t>
      </w:r>
      <w:r>
        <w:rPr>
          <w:spacing w:val="5"/>
        </w:rPr>
        <w:t xml:space="preserve"> </w:t>
      </w:r>
      <w:r>
        <w:t>за</w:t>
      </w:r>
      <w:r>
        <w:rPr>
          <w:spacing w:val="3"/>
        </w:rPr>
        <w:t xml:space="preserve"> </w:t>
      </w:r>
      <w:r>
        <w:rPr>
          <w:spacing w:val="-1"/>
        </w:rPr>
        <w:t>исключением</w:t>
      </w:r>
      <w:r>
        <w:rPr>
          <w:spacing w:val="3"/>
        </w:rPr>
        <w:t xml:space="preserve"> </w:t>
      </w:r>
      <w:r>
        <w:rPr>
          <w:spacing w:val="-1"/>
        </w:rPr>
        <w:t>случаев,</w:t>
      </w:r>
      <w:r>
        <w:rPr>
          <w:spacing w:val="4"/>
        </w:rPr>
        <w:t xml:space="preserve"> </w:t>
      </w:r>
      <w:r>
        <w:rPr>
          <w:spacing w:val="-1"/>
        </w:rPr>
        <w:t>предусмотренных</w:t>
      </w:r>
      <w:r>
        <w:rPr>
          <w:spacing w:val="4"/>
        </w:rPr>
        <w:t xml:space="preserve"> </w:t>
      </w:r>
      <w:r>
        <w:t>п.4</w:t>
      </w:r>
      <w:r>
        <w:rPr>
          <w:spacing w:val="2"/>
        </w:rPr>
        <w:t xml:space="preserve"> </w:t>
      </w:r>
      <w:r>
        <w:rPr>
          <w:spacing w:val="-1"/>
        </w:rPr>
        <w:t>ч.1</w:t>
      </w:r>
      <w:r>
        <w:rPr>
          <w:spacing w:val="4"/>
        </w:rPr>
        <w:t xml:space="preserve"> </w:t>
      </w:r>
      <w:r>
        <w:rPr>
          <w:spacing w:val="-1"/>
        </w:rPr>
        <w:t>ст.7</w:t>
      </w:r>
      <w:r>
        <w:rPr>
          <w:spacing w:val="5"/>
        </w:rPr>
        <w:t xml:space="preserve"> </w:t>
      </w:r>
      <w:r>
        <w:rPr>
          <w:spacing w:val="-1"/>
        </w:rPr>
        <w:t>Федерального</w:t>
      </w:r>
    </w:p>
    <w:p w14:paraId="153698CA" w14:textId="77777777" w:rsidR="00A631DD" w:rsidRDefault="00A631DD" w:rsidP="00C63200">
      <w:pPr>
        <w:pStyle w:val="a3"/>
        <w:numPr>
          <w:ilvl w:val="0"/>
          <w:numId w:val="28"/>
        </w:numPr>
        <w:tabs>
          <w:tab w:val="left" w:pos="1026"/>
        </w:tabs>
        <w:kinsoku w:val="0"/>
        <w:overflowPunct w:val="0"/>
        <w:ind w:right="107" w:firstLine="540"/>
        <w:jc w:val="both"/>
        <w:rPr>
          <w:spacing w:val="-1"/>
        </w:rPr>
        <w:sectPr w:rsidR="00A631DD">
          <w:pgSz w:w="11910" w:h="16840"/>
          <w:pgMar w:top="780" w:right="460" w:bottom="280" w:left="1600" w:header="720" w:footer="720" w:gutter="0"/>
          <w:cols w:space="720" w:equalWidth="0">
            <w:col w:w="9850"/>
          </w:cols>
          <w:noEndnote/>
        </w:sectPr>
      </w:pPr>
    </w:p>
    <w:p w14:paraId="6A904889" w14:textId="77777777" w:rsidR="00A631DD" w:rsidRDefault="00A631DD" w:rsidP="00A631DD">
      <w:pPr>
        <w:pStyle w:val="a3"/>
        <w:kinsoku w:val="0"/>
        <w:overflowPunct w:val="0"/>
        <w:spacing w:before="45"/>
      </w:pPr>
      <w:r>
        <w:rPr>
          <w:spacing w:val="-1"/>
        </w:rPr>
        <w:t xml:space="preserve">закона </w:t>
      </w:r>
      <w:r>
        <w:t xml:space="preserve">от 27.10.2010 </w:t>
      </w:r>
      <w:r>
        <w:rPr>
          <w:spacing w:val="-1"/>
        </w:rPr>
        <w:t>№210</w:t>
      </w:r>
      <w:r>
        <w:t xml:space="preserve"> ФЗ.</w:t>
      </w:r>
    </w:p>
    <w:p w14:paraId="3C3B90BA" w14:textId="77777777" w:rsidR="00A631DD" w:rsidRDefault="00A631DD" w:rsidP="00A631DD">
      <w:pPr>
        <w:pStyle w:val="a3"/>
        <w:kinsoku w:val="0"/>
        <w:overflowPunct w:val="0"/>
        <w:spacing w:before="5"/>
        <w:ind w:left="0"/>
      </w:pPr>
    </w:p>
    <w:p w14:paraId="542C0B0F" w14:textId="77777777" w:rsidR="00A631DD" w:rsidRDefault="00A631DD" w:rsidP="00A631DD">
      <w:pPr>
        <w:pStyle w:val="1"/>
        <w:kinsoku w:val="0"/>
        <w:overflowPunct w:val="0"/>
        <w:ind w:left="3371" w:right="1934" w:hanging="1001"/>
        <w:rPr>
          <w:b w:val="0"/>
          <w:bCs w:val="0"/>
        </w:rPr>
      </w:pPr>
      <w:r>
        <w:t xml:space="preserve">Основания для </w:t>
      </w:r>
      <w:r>
        <w:rPr>
          <w:spacing w:val="-1"/>
        </w:rPr>
        <w:t>начала</w:t>
      </w:r>
      <w:r>
        <w:t xml:space="preserve"> </w:t>
      </w:r>
      <w:r>
        <w:rPr>
          <w:spacing w:val="-1"/>
        </w:rPr>
        <w:t>процедуры</w:t>
      </w:r>
      <w:r>
        <w:t xml:space="preserve"> </w:t>
      </w:r>
      <w:r>
        <w:rPr>
          <w:spacing w:val="-1"/>
        </w:rPr>
        <w:t>досудебного</w:t>
      </w:r>
      <w:r>
        <w:rPr>
          <w:spacing w:val="29"/>
        </w:rPr>
        <w:t xml:space="preserve"> </w:t>
      </w:r>
      <w:r>
        <w:rPr>
          <w:spacing w:val="-1"/>
        </w:rPr>
        <w:t>(внесудебного)</w:t>
      </w:r>
      <w:r>
        <w:t xml:space="preserve"> обжалования</w:t>
      </w:r>
    </w:p>
    <w:p w14:paraId="38B10FF9" w14:textId="77777777" w:rsidR="00A631DD" w:rsidRDefault="00A631DD" w:rsidP="00A631DD">
      <w:pPr>
        <w:pStyle w:val="a3"/>
        <w:kinsoku w:val="0"/>
        <w:overflowPunct w:val="0"/>
        <w:spacing w:before="7"/>
        <w:ind w:left="0"/>
        <w:rPr>
          <w:b/>
          <w:bCs/>
          <w:sz w:val="23"/>
          <w:szCs w:val="23"/>
        </w:rPr>
      </w:pPr>
    </w:p>
    <w:p w14:paraId="7BBE8EE8" w14:textId="77777777" w:rsidR="00A631DD" w:rsidRDefault="00A631DD" w:rsidP="00C63200">
      <w:pPr>
        <w:pStyle w:val="a3"/>
        <w:numPr>
          <w:ilvl w:val="1"/>
          <w:numId w:val="29"/>
        </w:numPr>
        <w:tabs>
          <w:tab w:val="left" w:pos="1065"/>
        </w:tabs>
        <w:kinsoku w:val="0"/>
        <w:overflowPunct w:val="0"/>
        <w:ind w:right="109" w:firstLine="540"/>
        <w:jc w:val="both"/>
        <w:rPr>
          <w:spacing w:val="-1"/>
        </w:rPr>
      </w:pPr>
      <w:r>
        <w:rPr>
          <w:spacing w:val="-1"/>
        </w:rPr>
        <w:t>Основанием</w:t>
      </w:r>
      <w:r>
        <w:rPr>
          <w:spacing w:val="1"/>
        </w:rPr>
        <w:t xml:space="preserve"> </w:t>
      </w:r>
      <w:r>
        <w:t>для</w:t>
      </w:r>
      <w:r>
        <w:rPr>
          <w:spacing w:val="2"/>
        </w:rPr>
        <w:t xml:space="preserve"> </w:t>
      </w:r>
      <w:r>
        <w:rPr>
          <w:spacing w:val="-1"/>
        </w:rPr>
        <w:t>начала</w:t>
      </w:r>
      <w:r>
        <w:rPr>
          <w:spacing w:val="1"/>
        </w:rPr>
        <w:t xml:space="preserve"> </w:t>
      </w:r>
      <w:r>
        <w:rPr>
          <w:spacing w:val="-1"/>
        </w:rPr>
        <w:t>процедуры</w:t>
      </w:r>
      <w:r>
        <w:rPr>
          <w:spacing w:val="1"/>
        </w:rPr>
        <w:t xml:space="preserve"> </w:t>
      </w:r>
      <w:r>
        <w:t>досудебного</w:t>
      </w:r>
      <w:r>
        <w:rPr>
          <w:spacing w:val="2"/>
        </w:rPr>
        <w:t xml:space="preserve"> </w:t>
      </w:r>
      <w:r>
        <w:rPr>
          <w:spacing w:val="-1"/>
        </w:rPr>
        <w:t>обжалования</w:t>
      </w:r>
      <w:r>
        <w:rPr>
          <w:spacing w:val="2"/>
        </w:rPr>
        <w:t xml:space="preserve"> </w:t>
      </w:r>
      <w:r>
        <w:rPr>
          <w:spacing w:val="-1"/>
        </w:rPr>
        <w:t>является</w:t>
      </w:r>
      <w:r>
        <w:rPr>
          <w:spacing w:val="1"/>
        </w:rPr>
        <w:t xml:space="preserve"> </w:t>
      </w:r>
      <w:r>
        <w:rPr>
          <w:spacing w:val="-1"/>
        </w:rPr>
        <w:t>поступление</w:t>
      </w:r>
      <w:r>
        <w:rPr>
          <w:spacing w:val="71"/>
        </w:rPr>
        <w:t xml:space="preserve"> </w:t>
      </w:r>
      <w:r>
        <w:rPr>
          <w:spacing w:val="-1"/>
        </w:rPr>
        <w:t>письменного</w:t>
      </w:r>
      <w:r>
        <w:rPr>
          <w:spacing w:val="18"/>
        </w:rPr>
        <w:t xml:space="preserve"> </w:t>
      </w:r>
      <w:r>
        <w:rPr>
          <w:spacing w:val="-1"/>
        </w:rPr>
        <w:t>или</w:t>
      </w:r>
      <w:r>
        <w:rPr>
          <w:spacing w:val="22"/>
        </w:rPr>
        <w:t xml:space="preserve"> </w:t>
      </w:r>
      <w:r>
        <w:rPr>
          <w:spacing w:val="-1"/>
        </w:rPr>
        <w:t>электронного</w:t>
      </w:r>
      <w:r>
        <w:rPr>
          <w:spacing w:val="18"/>
        </w:rPr>
        <w:t xml:space="preserve"> </w:t>
      </w:r>
      <w:r>
        <w:rPr>
          <w:spacing w:val="-1"/>
        </w:rPr>
        <w:t>обращения</w:t>
      </w:r>
      <w:r>
        <w:rPr>
          <w:spacing w:val="18"/>
        </w:rPr>
        <w:t xml:space="preserve"> </w:t>
      </w:r>
      <w:r>
        <w:t>с</w:t>
      </w:r>
      <w:r>
        <w:rPr>
          <w:spacing w:val="20"/>
        </w:rPr>
        <w:t xml:space="preserve"> </w:t>
      </w:r>
      <w:r>
        <w:rPr>
          <w:spacing w:val="-1"/>
        </w:rPr>
        <w:t>жалобой</w:t>
      </w:r>
      <w:r>
        <w:rPr>
          <w:spacing w:val="20"/>
        </w:rPr>
        <w:t xml:space="preserve"> </w:t>
      </w:r>
      <w:r>
        <w:t>на</w:t>
      </w:r>
      <w:r>
        <w:rPr>
          <w:spacing w:val="18"/>
        </w:rPr>
        <w:t xml:space="preserve"> </w:t>
      </w:r>
      <w:r>
        <w:rPr>
          <w:spacing w:val="-1"/>
        </w:rPr>
        <w:t>действия</w:t>
      </w:r>
      <w:r>
        <w:rPr>
          <w:spacing w:val="18"/>
        </w:rPr>
        <w:t xml:space="preserve"> </w:t>
      </w:r>
      <w:r>
        <w:rPr>
          <w:spacing w:val="-1"/>
        </w:rPr>
        <w:t>(бездействие)</w:t>
      </w:r>
      <w:r>
        <w:rPr>
          <w:spacing w:val="18"/>
        </w:rPr>
        <w:t xml:space="preserve"> </w:t>
      </w:r>
      <w:r>
        <w:t>и</w:t>
      </w:r>
      <w:r>
        <w:rPr>
          <w:spacing w:val="19"/>
        </w:rPr>
        <w:t xml:space="preserve"> </w:t>
      </w:r>
      <w:r>
        <w:rPr>
          <w:spacing w:val="-1"/>
        </w:rPr>
        <w:t>решения,</w:t>
      </w:r>
      <w:r>
        <w:rPr>
          <w:spacing w:val="109"/>
        </w:rPr>
        <w:t xml:space="preserve"> </w:t>
      </w:r>
      <w:r>
        <w:rPr>
          <w:spacing w:val="-1"/>
        </w:rPr>
        <w:t>принятые</w:t>
      </w:r>
      <w:r>
        <w:rPr>
          <w:spacing w:val="56"/>
        </w:rPr>
        <w:t xml:space="preserve"> </w:t>
      </w:r>
      <w:r>
        <w:rPr>
          <w:spacing w:val="-1"/>
        </w:rPr>
        <w:t>(осуществляемые)</w:t>
      </w:r>
      <w:r>
        <w:rPr>
          <w:spacing w:val="56"/>
        </w:rPr>
        <w:t xml:space="preserve"> </w:t>
      </w:r>
      <w:r>
        <w:t>в</w:t>
      </w:r>
      <w:r>
        <w:rPr>
          <w:spacing w:val="56"/>
        </w:rPr>
        <w:t xml:space="preserve"> </w:t>
      </w:r>
      <w:r>
        <w:t>ходе</w:t>
      </w:r>
      <w:r>
        <w:rPr>
          <w:spacing w:val="54"/>
        </w:rPr>
        <w:t xml:space="preserve"> </w:t>
      </w:r>
      <w:r>
        <w:rPr>
          <w:spacing w:val="-1"/>
        </w:rPr>
        <w:t>предоставления</w:t>
      </w:r>
      <w:r>
        <w:rPr>
          <w:spacing w:val="57"/>
        </w:rPr>
        <w:t xml:space="preserve"> </w:t>
      </w:r>
      <w:r>
        <w:rPr>
          <w:spacing w:val="-1"/>
        </w:rPr>
        <w:t>муниципальной</w:t>
      </w:r>
      <w:r>
        <w:rPr>
          <w:spacing w:val="58"/>
        </w:rPr>
        <w:t xml:space="preserve"> </w:t>
      </w:r>
      <w:r>
        <w:rPr>
          <w:spacing w:val="-2"/>
        </w:rPr>
        <w:t>услуги</w:t>
      </w:r>
      <w:r>
        <w:rPr>
          <w:spacing w:val="58"/>
        </w:rPr>
        <w:t xml:space="preserve"> </w:t>
      </w:r>
      <w:r>
        <w:t>на</w:t>
      </w:r>
      <w:r>
        <w:rPr>
          <w:spacing w:val="56"/>
        </w:rPr>
        <w:t xml:space="preserve"> </w:t>
      </w:r>
      <w:r>
        <w:rPr>
          <w:spacing w:val="-1"/>
        </w:rPr>
        <w:t>основании</w:t>
      </w:r>
      <w:r>
        <w:rPr>
          <w:spacing w:val="81"/>
        </w:rPr>
        <w:t xml:space="preserve"> </w:t>
      </w:r>
      <w:r>
        <w:rPr>
          <w:spacing w:val="-1"/>
        </w:rPr>
        <w:t>Административного</w:t>
      </w:r>
      <w:r>
        <w:t xml:space="preserve"> </w:t>
      </w:r>
      <w:r>
        <w:rPr>
          <w:spacing w:val="-1"/>
        </w:rPr>
        <w:t>регламента.</w:t>
      </w:r>
    </w:p>
    <w:p w14:paraId="587D571C" w14:textId="77777777" w:rsidR="00A631DD" w:rsidRDefault="00A631DD" w:rsidP="00A631DD">
      <w:pPr>
        <w:pStyle w:val="a3"/>
        <w:kinsoku w:val="0"/>
        <w:overflowPunct w:val="0"/>
        <w:ind w:right="102" w:firstLine="539"/>
        <w:jc w:val="both"/>
        <w:rPr>
          <w:spacing w:val="-2"/>
        </w:rPr>
      </w:pPr>
      <w:r>
        <w:rPr>
          <w:spacing w:val="-1"/>
        </w:rPr>
        <w:t>Жалоба</w:t>
      </w:r>
      <w:r>
        <w:rPr>
          <w:spacing w:val="25"/>
        </w:rPr>
        <w:t xml:space="preserve"> </w:t>
      </w:r>
      <w:r>
        <w:rPr>
          <w:spacing w:val="-1"/>
        </w:rPr>
        <w:t>подается</w:t>
      </w:r>
      <w:r>
        <w:rPr>
          <w:spacing w:val="25"/>
        </w:rPr>
        <w:t xml:space="preserve"> </w:t>
      </w:r>
      <w:r>
        <w:t>в</w:t>
      </w:r>
      <w:r>
        <w:rPr>
          <w:spacing w:val="25"/>
        </w:rPr>
        <w:t xml:space="preserve"> </w:t>
      </w:r>
      <w:r>
        <w:rPr>
          <w:spacing w:val="-1"/>
        </w:rPr>
        <w:t>письменной</w:t>
      </w:r>
      <w:r>
        <w:rPr>
          <w:spacing w:val="24"/>
        </w:rPr>
        <w:t xml:space="preserve"> </w:t>
      </w:r>
      <w:r>
        <w:t>форме</w:t>
      </w:r>
      <w:r>
        <w:rPr>
          <w:spacing w:val="24"/>
        </w:rPr>
        <w:t xml:space="preserve"> </w:t>
      </w:r>
      <w:r>
        <w:t>на</w:t>
      </w:r>
      <w:r>
        <w:rPr>
          <w:spacing w:val="25"/>
        </w:rPr>
        <w:t xml:space="preserve"> </w:t>
      </w:r>
      <w:r>
        <w:rPr>
          <w:spacing w:val="-1"/>
        </w:rPr>
        <w:t>бумажном</w:t>
      </w:r>
      <w:r>
        <w:rPr>
          <w:spacing w:val="25"/>
        </w:rPr>
        <w:t xml:space="preserve"> </w:t>
      </w:r>
      <w:r>
        <w:rPr>
          <w:spacing w:val="-1"/>
        </w:rPr>
        <w:t>носителе,</w:t>
      </w:r>
      <w:r>
        <w:rPr>
          <w:spacing w:val="26"/>
        </w:rPr>
        <w:t xml:space="preserve"> </w:t>
      </w:r>
      <w:r>
        <w:t>в</w:t>
      </w:r>
      <w:r>
        <w:rPr>
          <w:spacing w:val="25"/>
        </w:rPr>
        <w:t xml:space="preserve"> </w:t>
      </w:r>
      <w:r>
        <w:rPr>
          <w:spacing w:val="-1"/>
        </w:rPr>
        <w:t>электронной</w:t>
      </w:r>
      <w:r>
        <w:rPr>
          <w:spacing w:val="25"/>
        </w:rPr>
        <w:t xml:space="preserve"> </w:t>
      </w:r>
      <w:r>
        <w:rPr>
          <w:spacing w:val="1"/>
        </w:rPr>
        <w:t>форме</w:t>
      </w:r>
      <w:r>
        <w:rPr>
          <w:spacing w:val="25"/>
        </w:rPr>
        <w:t xml:space="preserve"> </w:t>
      </w:r>
      <w:r>
        <w:t>в</w:t>
      </w:r>
      <w:r>
        <w:rPr>
          <w:spacing w:val="69"/>
        </w:rPr>
        <w:t xml:space="preserve"> </w:t>
      </w:r>
      <w:r>
        <w:rPr>
          <w:spacing w:val="-1"/>
        </w:rPr>
        <w:t>орган,</w:t>
      </w:r>
      <w:r>
        <w:t xml:space="preserve"> </w:t>
      </w:r>
      <w:r>
        <w:rPr>
          <w:spacing w:val="-1"/>
        </w:rPr>
        <w:t>предоставляющий</w:t>
      </w:r>
      <w:r>
        <w:t xml:space="preserve"> </w:t>
      </w:r>
      <w:r>
        <w:rPr>
          <w:spacing w:val="-1"/>
        </w:rPr>
        <w:t>муниципальную</w:t>
      </w:r>
      <w:r>
        <w:rPr>
          <w:spacing w:val="5"/>
        </w:rPr>
        <w:t xml:space="preserve"> </w:t>
      </w:r>
      <w:r>
        <w:rPr>
          <w:spacing w:val="-2"/>
        </w:rPr>
        <w:t>услугу.</w:t>
      </w:r>
    </w:p>
    <w:p w14:paraId="5B83BEB0" w14:textId="77777777" w:rsidR="00A631DD" w:rsidRDefault="00A631DD" w:rsidP="00A631DD">
      <w:pPr>
        <w:pStyle w:val="a3"/>
        <w:kinsoku w:val="0"/>
        <w:overflowPunct w:val="0"/>
        <w:ind w:right="107" w:firstLine="539"/>
        <w:jc w:val="both"/>
        <w:rPr>
          <w:spacing w:val="-1"/>
        </w:rPr>
      </w:pPr>
      <w:r>
        <w:rPr>
          <w:spacing w:val="-1"/>
        </w:rPr>
        <w:t>Жалоба</w:t>
      </w:r>
      <w:r>
        <w:rPr>
          <w:spacing w:val="1"/>
        </w:rPr>
        <w:t xml:space="preserve"> </w:t>
      </w:r>
      <w:r>
        <w:rPr>
          <w:spacing w:val="-1"/>
        </w:rPr>
        <w:t>может</w:t>
      </w:r>
      <w:r>
        <w:rPr>
          <w:spacing w:val="5"/>
        </w:rPr>
        <w:t xml:space="preserve"> </w:t>
      </w:r>
      <w:r>
        <w:t>быть</w:t>
      </w:r>
      <w:r>
        <w:rPr>
          <w:spacing w:val="3"/>
        </w:rPr>
        <w:t xml:space="preserve"> </w:t>
      </w:r>
      <w:r>
        <w:rPr>
          <w:spacing w:val="-1"/>
        </w:rPr>
        <w:t>направлена</w:t>
      </w:r>
      <w:r>
        <w:rPr>
          <w:spacing w:val="1"/>
        </w:rPr>
        <w:t xml:space="preserve"> </w:t>
      </w:r>
      <w:r>
        <w:t>по</w:t>
      </w:r>
      <w:r>
        <w:rPr>
          <w:spacing w:val="2"/>
        </w:rPr>
        <w:t xml:space="preserve"> </w:t>
      </w:r>
      <w:r>
        <w:rPr>
          <w:spacing w:val="-1"/>
        </w:rPr>
        <w:t>почте,</w:t>
      </w:r>
      <w:r>
        <w:rPr>
          <w:spacing w:val="4"/>
        </w:rPr>
        <w:t xml:space="preserve"> </w:t>
      </w:r>
      <w:r>
        <w:rPr>
          <w:spacing w:val="-1"/>
        </w:rPr>
        <w:t>через</w:t>
      </w:r>
      <w:r>
        <w:rPr>
          <w:spacing w:val="3"/>
        </w:rPr>
        <w:t xml:space="preserve"> </w:t>
      </w:r>
      <w:r>
        <w:rPr>
          <w:spacing w:val="-1"/>
        </w:rPr>
        <w:t>многофункциональный</w:t>
      </w:r>
      <w:r>
        <w:rPr>
          <w:spacing w:val="2"/>
        </w:rPr>
        <w:t xml:space="preserve"> </w:t>
      </w:r>
      <w:r>
        <w:rPr>
          <w:spacing w:val="-1"/>
        </w:rPr>
        <w:t>центр,</w:t>
      </w:r>
      <w:r>
        <w:rPr>
          <w:spacing w:val="2"/>
        </w:rPr>
        <w:t xml:space="preserve"> </w:t>
      </w:r>
      <w:r>
        <w:t>а</w:t>
      </w:r>
      <w:r>
        <w:rPr>
          <w:spacing w:val="1"/>
        </w:rPr>
        <w:t xml:space="preserve"> </w:t>
      </w:r>
      <w:r>
        <w:t>также</w:t>
      </w:r>
      <w:r>
        <w:rPr>
          <w:spacing w:val="4"/>
        </w:rPr>
        <w:t xml:space="preserve"> </w:t>
      </w:r>
      <w:r>
        <w:t>с</w:t>
      </w:r>
      <w:r>
        <w:rPr>
          <w:spacing w:val="75"/>
        </w:rPr>
        <w:t xml:space="preserve"> </w:t>
      </w:r>
      <w:r>
        <w:rPr>
          <w:spacing w:val="-1"/>
        </w:rPr>
        <w:t>использованием</w:t>
      </w:r>
      <w:r>
        <w:rPr>
          <w:spacing w:val="30"/>
        </w:rPr>
        <w:t xml:space="preserve"> </w:t>
      </w:r>
      <w:r>
        <w:rPr>
          <w:spacing w:val="-1"/>
        </w:rPr>
        <w:t>информационно-телекоммуникационной</w:t>
      </w:r>
      <w:r>
        <w:rPr>
          <w:spacing w:val="31"/>
        </w:rPr>
        <w:t xml:space="preserve"> </w:t>
      </w:r>
      <w:r>
        <w:rPr>
          <w:spacing w:val="-1"/>
        </w:rPr>
        <w:t>сети</w:t>
      </w:r>
      <w:r>
        <w:rPr>
          <w:spacing w:val="37"/>
        </w:rPr>
        <w:t xml:space="preserve"> </w:t>
      </w:r>
      <w:r>
        <w:rPr>
          <w:spacing w:val="-1"/>
        </w:rPr>
        <w:t>«Интернет»</w:t>
      </w:r>
      <w:r>
        <w:rPr>
          <w:spacing w:val="23"/>
        </w:rPr>
        <w:t xml:space="preserve"> </w:t>
      </w:r>
      <w:r>
        <w:t>на</w:t>
      </w:r>
      <w:r>
        <w:rPr>
          <w:spacing w:val="30"/>
        </w:rPr>
        <w:t xml:space="preserve"> </w:t>
      </w:r>
      <w:r>
        <w:t>официальный</w:t>
      </w:r>
      <w:r>
        <w:rPr>
          <w:spacing w:val="79"/>
        </w:rPr>
        <w:t xml:space="preserve"> </w:t>
      </w:r>
      <w:r>
        <w:rPr>
          <w:spacing w:val="-1"/>
        </w:rPr>
        <w:t>сайт</w:t>
      </w:r>
      <w:r>
        <w:rPr>
          <w:spacing w:val="12"/>
        </w:rPr>
        <w:t xml:space="preserve"> </w:t>
      </w:r>
      <w:r>
        <w:t>МО</w:t>
      </w:r>
      <w:r>
        <w:rPr>
          <w:spacing w:val="16"/>
        </w:rPr>
        <w:t xml:space="preserve"> </w:t>
      </w:r>
      <w:r>
        <w:rPr>
          <w:spacing w:val="-1"/>
        </w:rPr>
        <w:t>«Поселок</w:t>
      </w:r>
      <w:r>
        <w:rPr>
          <w:spacing w:val="12"/>
        </w:rPr>
        <w:t xml:space="preserve"> </w:t>
      </w:r>
      <w:r>
        <w:t>Айхал»</w:t>
      </w:r>
      <w:r>
        <w:rPr>
          <w:spacing w:val="6"/>
        </w:rPr>
        <w:t xml:space="preserve"> </w:t>
      </w:r>
      <w:r>
        <w:t>(</w:t>
      </w:r>
      <w:r>
        <w:rPr>
          <w:spacing w:val="11"/>
        </w:rPr>
        <w:t xml:space="preserve"> </w:t>
      </w:r>
      <w:hyperlink r:id="rId22" w:history="1">
        <w:r>
          <w:t>htpp://www.мо-айхал.рф</w:t>
        </w:r>
      </w:hyperlink>
      <w:r>
        <w:rPr>
          <w:spacing w:val="12"/>
        </w:rPr>
        <w:t xml:space="preserve"> </w:t>
      </w:r>
      <w:r>
        <w:t>),</w:t>
      </w:r>
      <w:r>
        <w:rPr>
          <w:spacing w:val="11"/>
        </w:rPr>
        <w:t xml:space="preserve"> </w:t>
      </w:r>
      <w:r>
        <w:rPr>
          <w:spacing w:val="-1"/>
        </w:rPr>
        <w:t>через</w:t>
      </w:r>
      <w:r>
        <w:rPr>
          <w:spacing w:val="12"/>
        </w:rPr>
        <w:t xml:space="preserve"> </w:t>
      </w:r>
      <w:r>
        <w:rPr>
          <w:spacing w:val="-1"/>
        </w:rPr>
        <w:t>федеральную</w:t>
      </w:r>
      <w:r>
        <w:rPr>
          <w:spacing w:val="12"/>
        </w:rPr>
        <w:t xml:space="preserve"> </w:t>
      </w:r>
      <w:r>
        <w:rPr>
          <w:spacing w:val="-1"/>
        </w:rPr>
        <w:t>государственную</w:t>
      </w:r>
      <w:r>
        <w:rPr>
          <w:spacing w:val="56"/>
        </w:rPr>
        <w:t xml:space="preserve"> </w:t>
      </w:r>
      <w:r>
        <w:rPr>
          <w:spacing w:val="-1"/>
        </w:rPr>
        <w:t>информационную</w:t>
      </w:r>
      <w:r>
        <w:rPr>
          <w:spacing w:val="55"/>
        </w:rPr>
        <w:t xml:space="preserve"> </w:t>
      </w:r>
      <w:r>
        <w:rPr>
          <w:spacing w:val="-1"/>
        </w:rPr>
        <w:t>систему</w:t>
      </w:r>
      <w:r>
        <w:rPr>
          <w:spacing w:val="54"/>
        </w:rPr>
        <w:t xml:space="preserve"> </w:t>
      </w:r>
      <w:r>
        <w:rPr>
          <w:spacing w:val="-1"/>
        </w:rPr>
        <w:t>«Единый</w:t>
      </w:r>
      <w:r>
        <w:rPr>
          <w:spacing w:val="55"/>
        </w:rPr>
        <w:t xml:space="preserve"> </w:t>
      </w:r>
      <w:r>
        <w:rPr>
          <w:spacing w:val="-1"/>
        </w:rPr>
        <w:t>портал</w:t>
      </w:r>
      <w:r>
        <w:rPr>
          <w:spacing w:val="54"/>
        </w:rPr>
        <w:t xml:space="preserve"> </w:t>
      </w:r>
      <w:r>
        <w:rPr>
          <w:spacing w:val="-1"/>
        </w:rPr>
        <w:t>государственных</w:t>
      </w:r>
      <w:r>
        <w:rPr>
          <w:spacing w:val="54"/>
        </w:rPr>
        <w:t xml:space="preserve"> </w:t>
      </w:r>
      <w:r>
        <w:t>и</w:t>
      </w:r>
      <w:r>
        <w:rPr>
          <w:spacing w:val="53"/>
        </w:rPr>
        <w:t xml:space="preserve"> </w:t>
      </w:r>
      <w:r>
        <w:rPr>
          <w:spacing w:val="-1"/>
        </w:rPr>
        <w:t>муниципальных</w:t>
      </w:r>
      <w:r>
        <w:rPr>
          <w:spacing w:val="59"/>
        </w:rPr>
        <w:t xml:space="preserve"> </w:t>
      </w:r>
      <w:r>
        <w:rPr>
          <w:spacing w:val="-3"/>
        </w:rPr>
        <w:t>услуг</w:t>
      </w:r>
      <w:r>
        <w:rPr>
          <w:spacing w:val="59"/>
        </w:rPr>
        <w:t xml:space="preserve"> </w:t>
      </w:r>
      <w:r>
        <w:rPr>
          <w:spacing w:val="-1"/>
        </w:rPr>
        <w:t xml:space="preserve">(функций)» </w:t>
      </w:r>
      <w:hyperlink r:id="rId23" w:history="1">
        <w:r>
          <w:rPr>
            <w:spacing w:val="-1"/>
          </w:rPr>
          <w:t>(http://www.gosusl</w:t>
        </w:r>
      </w:hyperlink>
      <w:r>
        <w:rPr>
          <w:spacing w:val="-1"/>
        </w:rPr>
        <w:t>u</w:t>
      </w:r>
      <w:hyperlink r:id="rId24" w:history="1">
        <w:r>
          <w:rPr>
            <w:spacing w:val="-1"/>
          </w:rPr>
          <w:t>gi.ru/)</w:t>
        </w:r>
      </w:hyperlink>
      <w:r>
        <w:rPr>
          <w:spacing w:val="4"/>
        </w:rPr>
        <w:t xml:space="preserve"> </w:t>
      </w:r>
      <w:r>
        <w:t>и/или</w:t>
      </w:r>
      <w:r>
        <w:rPr>
          <w:spacing w:val="5"/>
        </w:rPr>
        <w:t xml:space="preserve"> </w:t>
      </w:r>
      <w:r>
        <w:t>Портал</w:t>
      </w:r>
      <w:r>
        <w:rPr>
          <w:spacing w:val="4"/>
        </w:rPr>
        <w:t xml:space="preserve"> </w:t>
      </w:r>
      <w:r>
        <w:rPr>
          <w:spacing w:val="-1"/>
        </w:rPr>
        <w:t>государственных</w:t>
      </w:r>
      <w:r>
        <w:rPr>
          <w:spacing w:val="3"/>
        </w:rPr>
        <w:t xml:space="preserve"> </w:t>
      </w:r>
      <w:r>
        <w:t>и</w:t>
      </w:r>
      <w:r>
        <w:rPr>
          <w:spacing w:val="5"/>
        </w:rPr>
        <w:t xml:space="preserve"> </w:t>
      </w:r>
      <w:r>
        <w:rPr>
          <w:spacing w:val="-1"/>
        </w:rPr>
        <w:t>муниципальных</w:t>
      </w:r>
      <w:r>
        <w:rPr>
          <w:spacing w:val="9"/>
        </w:rPr>
        <w:t xml:space="preserve"> </w:t>
      </w:r>
      <w:r>
        <w:rPr>
          <w:spacing w:val="-1"/>
        </w:rPr>
        <w:t>услуг</w:t>
      </w:r>
      <w:r>
        <w:rPr>
          <w:spacing w:val="89"/>
        </w:rPr>
        <w:t xml:space="preserve"> </w:t>
      </w:r>
      <w:r>
        <w:rPr>
          <w:spacing w:val="-1"/>
        </w:rPr>
        <w:t>Республики</w:t>
      </w:r>
      <w:r>
        <w:rPr>
          <w:spacing w:val="3"/>
        </w:rPr>
        <w:t xml:space="preserve"> </w:t>
      </w:r>
      <w:r>
        <w:rPr>
          <w:spacing w:val="-1"/>
        </w:rPr>
        <w:t>Саха</w:t>
      </w:r>
      <w:r>
        <w:rPr>
          <w:spacing w:val="1"/>
        </w:rPr>
        <w:t xml:space="preserve"> </w:t>
      </w:r>
      <w:r>
        <w:rPr>
          <w:spacing w:val="-1"/>
        </w:rPr>
        <w:t>(Якутия)</w:t>
      </w:r>
      <w:r>
        <w:rPr>
          <w:spacing w:val="1"/>
        </w:rPr>
        <w:t xml:space="preserve"> </w:t>
      </w:r>
      <w:hyperlink r:id="rId25" w:history="1">
        <w:r>
          <w:rPr>
            <w:spacing w:val="-1"/>
          </w:rPr>
          <w:t>(http://www.e</w:t>
        </w:r>
      </w:hyperlink>
      <w:r>
        <w:rPr>
          <w:spacing w:val="-1"/>
        </w:rPr>
        <w:t>-</w:t>
      </w:r>
      <w:hyperlink r:id="rId26" w:history="1">
        <w:r>
          <w:rPr>
            <w:spacing w:val="-1"/>
          </w:rPr>
          <w:t>yakutia.ru/),</w:t>
        </w:r>
      </w:hyperlink>
      <w:r>
        <w:rPr>
          <w:spacing w:val="2"/>
        </w:rPr>
        <w:t xml:space="preserve"> </w:t>
      </w:r>
      <w:r>
        <w:t>а</w:t>
      </w:r>
      <w:r>
        <w:rPr>
          <w:spacing w:val="1"/>
        </w:rPr>
        <w:t xml:space="preserve"> </w:t>
      </w:r>
      <w:r>
        <w:t>также</w:t>
      </w:r>
      <w:r>
        <w:rPr>
          <w:spacing w:val="1"/>
        </w:rPr>
        <w:t xml:space="preserve"> </w:t>
      </w:r>
      <w:r>
        <w:rPr>
          <w:spacing w:val="-1"/>
        </w:rPr>
        <w:t>может</w:t>
      </w:r>
      <w:r>
        <w:rPr>
          <w:spacing w:val="2"/>
        </w:rPr>
        <w:t xml:space="preserve"> </w:t>
      </w:r>
      <w:r>
        <w:t>быть</w:t>
      </w:r>
      <w:r>
        <w:rPr>
          <w:spacing w:val="3"/>
        </w:rPr>
        <w:t xml:space="preserve"> </w:t>
      </w:r>
      <w:r>
        <w:rPr>
          <w:spacing w:val="-1"/>
        </w:rPr>
        <w:t>принята</w:t>
      </w:r>
      <w:r>
        <w:rPr>
          <w:spacing w:val="1"/>
        </w:rPr>
        <w:t xml:space="preserve"> </w:t>
      </w:r>
      <w:r>
        <w:rPr>
          <w:spacing w:val="-1"/>
        </w:rPr>
        <w:t>при</w:t>
      </w:r>
      <w:r>
        <w:rPr>
          <w:spacing w:val="3"/>
        </w:rPr>
        <w:t xml:space="preserve"> </w:t>
      </w:r>
      <w:r>
        <w:rPr>
          <w:spacing w:val="-2"/>
        </w:rPr>
        <w:t>личном</w:t>
      </w:r>
      <w:r>
        <w:rPr>
          <w:spacing w:val="91"/>
        </w:rPr>
        <w:t xml:space="preserve"> </w:t>
      </w:r>
      <w:r>
        <w:rPr>
          <w:spacing w:val="-1"/>
        </w:rPr>
        <w:t>приеме заявителя.</w:t>
      </w:r>
    </w:p>
    <w:p w14:paraId="683746E5" w14:textId="77777777" w:rsidR="00A631DD" w:rsidRDefault="00A631DD" w:rsidP="00A631DD">
      <w:pPr>
        <w:pStyle w:val="a3"/>
        <w:kinsoku w:val="0"/>
        <w:overflowPunct w:val="0"/>
        <w:ind w:left="641"/>
        <w:rPr>
          <w:spacing w:val="-1"/>
        </w:rPr>
      </w:pPr>
      <w:r>
        <w:rPr>
          <w:spacing w:val="-1"/>
        </w:rPr>
        <w:t>Жалоба</w:t>
      </w:r>
      <w:r>
        <w:t xml:space="preserve"> должна</w:t>
      </w:r>
      <w:r>
        <w:rPr>
          <w:spacing w:val="-1"/>
        </w:rPr>
        <w:t xml:space="preserve"> содержать:</w:t>
      </w:r>
    </w:p>
    <w:p w14:paraId="2BA79AAE" w14:textId="77777777" w:rsidR="00A631DD" w:rsidRDefault="00A631DD" w:rsidP="00C63200">
      <w:pPr>
        <w:pStyle w:val="a3"/>
        <w:numPr>
          <w:ilvl w:val="0"/>
          <w:numId w:val="27"/>
        </w:numPr>
        <w:tabs>
          <w:tab w:val="left" w:pos="1149"/>
        </w:tabs>
        <w:kinsoku w:val="0"/>
        <w:overflowPunct w:val="0"/>
        <w:ind w:right="110" w:firstLine="540"/>
        <w:jc w:val="both"/>
        <w:rPr>
          <w:spacing w:val="-1"/>
        </w:rPr>
      </w:pPr>
      <w:r>
        <w:rPr>
          <w:spacing w:val="-1"/>
        </w:rPr>
        <w:t>наименование</w:t>
      </w:r>
      <w:r>
        <w:rPr>
          <w:spacing w:val="6"/>
        </w:rPr>
        <w:t xml:space="preserve"> </w:t>
      </w:r>
      <w:r>
        <w:rPr>
          <w:spacing w:val="-1"/>
        </w:rPr>
        <w:t>органа,</w:t>
      </w:r>
      <w:r>
        <w:rPr>
          <w:spacing w:val="6"/>
        </w:rPr>
        <w:t xml:space="preserve"> </w:t>
      </w:r>
      <w:r>
        <w:rPr>
          <w:spacing w:val="-1"/>
        </w:rPr>
        <w:t>предоставляющего</w:t>
      </w:r>
      <w:r>
        <w:rPr>
          <w:spacing w:val="6"/>
        </w:rPr>
        <w:t xml:space="preserve"> </w:t>
      </w:r>
      <w:r>
        <w:rPr>
          <w:spacing w:val="-1"/>
        </w:rPr>
        <w:t>муниципальную</w:t>
      </w:r>
      <w:r>
        <w:rPr>
          <w:spacing w:val="9"/>
        </w:rPr>
        <w:t xml:space="preserve"> </w:t>
      </w:r>
      <w:r>
        <w:rPr>
          <w:spacing w:val="-2"/>
        </w:rPr>
        <w:t>услугу,</w:t>
      </w:r>
      <w:r>
        <w:rPr>
          <w:spacing w:val="6"/>
        </w:rPr>
        <w:t xml:space="preserve"> </w:t>
      </w:r>
      <w:r>
        <w:t>либо</w:t>
      </w:r>
      <w:r>
        <w:rPr>
          <w:spacing w:val="78"/>
        </w:rPr>
        <w:t xml:space="preserve"> </w:t>
      </w:r>
      <w:r>
        <w:rPr>
          <w:spacing w:val="-1"/>
        </w:rPr>
        <w:t>муниципального</w:t>
      </w:r>
      <w:r>
        <w:rPr>
          <w:spacing w:val="14"/>
        </w:rPr>
        <w:t xml:space="preserve"> </w:t>
      </w:r>
      <w:r>
        <w:rPr>
          <w:spacing w:val="-1"/>
        </w:rPr>
        <w:t>служащего,</w:t>
      </w:r>
      <w:r>
        <w:rPr>
          <w:spacing w:val="16"/>
        </w:rPr>
        <w:t xml:space="preserve"> </w:t>
      </w:r>
      <w:r>
        <w:rPr>
          <w:spacing w:val="-1"/>
        </w:rPr>
        <w:t>сотрудника</w:t>
      </w:r>
      <w:r>
        <w:rPr>
          <w:spacing w:val="13"/>
        </w:rPr>
        <w:t xml:space="preserve"> </w:t>
      </w:r>
      <w:r>
        <w:rPr>
          <w:spacing w:val="-1"/>
        </w:rPr>
        <w:t>Учреждения</w:t>
      </w:r>
      <w:r>
        <w:rPr>
          <w:spacing w:val="14"/>
        </w:rPr>
        <w:t xml:space="preserve"> </w:t>
      </w:r>
      <w:r>
        <w:rPr>
          <w:spacing w:val="-1"/>
        </w:rPr>
        <w:t>решения</w:t>
      </w:r>
      <w:r>
        <w:rPr>
          <w:spacing w:val="14"/>
        </w:rPr>
        <w:t xml:space="preserve"> </w:t>
      </w:r>
      <w:r>
        <w:t>и</w:t>
      </w:r>
      <w:r>
        <w:rPr>
          <w:spacing w:val="15"/>
        </w:rPr>
        <w:t xml:space="preserve"> </w:t>
      </w:r>
      <w:r>
        <w:rPr>
          <w:spacing w:val="-1"/>
        </w:rPr>
        <w:t>действия</w:t>
      </w:r>
      <w:r>
        <w:rPr>
          <w:spacing w:val="14"/>
        </w:rPr>
        <w:t xml:space="preserve"> </w:t>
      </w:r>
      <w:r>
        <w:rPr>
          <w:spacing w:val="-1"/>
        </w:rPr>
        <w:t>(бездействие)</w:t>
      </w:r>
      <w:r>
        <w:rPr>
          <w:spacing w:val="99"/>
        </w:rPr>
        <w:t xml:space="preserve"> </w:t>
      </w:r>
      <w:r>
        <w:t>которых</w:t>
      </w:r>
      <w:r>
        <w:rPr>
          <w:spacing w:val="2"/>
        </w:rPr>
        <w:t xml:space="preserve"> </w:t>
      </w:r>
      <w:r>
        <w:rPr>
          <w:spacing w:val="-1"/>
        </w:rPr>
        <w:t>обжалуются;</w:t>
      </w:r>
    </w:p>
    <w:p w14:paraId="57E5D6BB" w14:textId="77777777" w:rsidR="00A631DD" w:rsidRDefault="00A631DD" w:rsidP="00C63200">
      <w:pPr>
        <w:pStyle w:val="a3"/>
        <w:numPr>
          <w:ilvl w:val="0"/>
          <w:numId w:val="27"/>
        </w:numPr>
        <w:tabs>
          <w:tab w:val="left" w:pos="947"/>
        </w:tabs>
        <w:kinsoku w:val="0"/>
        <w:overflowPunct w:val="0"/>
        <w:ind w:right="104" w:firstLine="540"/>
        <w:jc w:val="both"/>
      </w:pPr>
      <w:r>
        <w:rPr>
          <w:spacing w:val="-1"/>
        </w:rPr>
        <w:t>фамилию,</w:t>
      </w:r>
      <w:r>
        <w:rPr>
          <w:spacing w:val="42"/>
        </w:rPr>
        <w:t xml:space="preserve"> </w:t>
      </w:r>
      <w:r>
        <w:rPr>
          <w:spacing w:val="-1"/>
        </w:rPr>
        <w:t>имя,</w:t>
      </w:r>
      <w:r>
        <w:rPr>
          <w:spacing w:val="45"/>
        </w:rPr>
        <w:t xml:space="preserve"> </w:t>
      </w:r>
      <w:r>
        <w:rPr>
          <w:spacing w:val="-1"/>
        </w:rPr>
        <w:t>отчество</w:t>
      </w:r>
      <w:r>
        <w:rPr>
          <w:spacing w:val="45"/>
        </w:rPr>
        <w:t xml:space="preserve"> </w:t>
      </w:r>
      <w:r>
        <w:rPr>
          <w:spacing w:val="-1"/>
        </w:rPr>
        <w:t>(последнее</w:t>
      </w:r>
      <w:r>
        <w:rPr>
          <w:spacing w:val="47"/>
        </w:rPr>
        <w:t xml:space="preserve"> </w:t>
      </w:r>
      <w:r>
        <w:t>-</w:t>
      </w:r>
      <w:r>
        <w:rPr>
          <w:spacing w:val="44"/>
        </w:rPr>
        <w:t xml:space="preserve"> </w:t>
      </w:r>
      <w:r>
        <w:t>при</w:t>
      </w:r>
      <w:r>
        <w:rPr>
          <w:spacing w:val="43"/>
        </w:rPr>
        <w:t xml:space="preserve"> </w:t>
      </w:r>
      <w:r>
        <w:rPr>
          <w:spacing w:val="-1"/>
        </w:rPr>
        <w:t>наличии),</w:t>
      </w:r>
      <w:r>
        <w:rPr>
          <w:spacing w:val="44"/>
        </w:rPr>
        <w:t xml:space="preserve"> </w:t>
      </w:r>
      <w:r>
        <w:rPr>
          <w:spacing w:val="-1"/>
        </w:rPr>
        <w:t>сведения</w:t>
      </w:r>
      <w:r>
        <w:rPr>
          <w:spacing w:val="45"/>
        </w:rPr>
        <w:t xml:space="preserve"> </w:t>
      </w:r>
      <w:r>
        <w:t>о</w:t>
      </w:r>
      <w:r>
        <w:rPr>
          <w:spacing w:val="40"/>
        </w:rPr>
        <w:t xml:space="preserve"> </w:t>
      </w:r>
      <w:r>
        <w:rPr>
          <w:spacing w:val="-1"/>
        </w:rPr>
        <w:t>месте</w:t>
      </w:r>
      <w:r>
        <w:rPr>
          <w:spacing w:val="45"/>
        </w:rPr>
        <w:t xml:space="preserve"> </w:t>
      </w:r>
      <w:r>
        <w:rPr>
          <w:spacing w:val="-1"/>
        </w:rPr>
        <w:t>жительства</w:t>
      </w:r>
      <w:r>
        <w:rPr>
          <w:spacing w:val="95"/>
        </w:rPr>
        <w:t xml:space="preserve"> </w:t>
      </w:r>
      <w:r>
        <w:rPr>
          <w:spacing w:val="-1"/>
        </w:rPr>
        <w:t>заявителя</w:t>
      </w:r>
      <w:r>
        <w:rPr>
          <w:spacing w:val="17"/>
        </w:rPr>
        <w:t xml:space="preserve"> </w:t>
      </w:r>
      <w:r>
        <w:t>-</w:t>
      </w:r>
      <w:r>
        <w:rPr>
          <w:spacing w:val="16"/>
        </w:rPr>
        <w:t xml:space="preserve"> </w:t>
      </w:r>
      <w:r>
        <w:rPr>
          <w:spacing w:val="-1"/>
        </w:rPr>
        <w:t>физического</w:t>
      </w:r>
      <w:r>
        <w:rPr>
          <w:spacing w:val="16"/>
        </w:rPr>
        <w:t xml:space="preserve"> </w:t>
      </w:r>
      <w:r>
        <w:t>лица</w:t>
      </w:r>
      <w:r>
        <w:rPr>
          <w:spacing w:val="15"/>
        </w:rPr>
        <w:t xml:space="preserve"> </w:t>
      </w:r>
      <w:r>
        <w:t>либо</w:t>
      </w:r>
      <w:r>
        <w:rPr>
          <w:spacing w:val="16"/>
        </w:rPr>
        <w:t xml:space="preserve"> </w:t>
      </w:r>
      <w:r>
        <w:rPr>
          <w:spacing w:val="-1"/>
        </w:rPr>
        <w:t>наименование,</w:t>
      </w:r>
      <w:r>
        <w:rPr>
          <w:spacing w:val="16"/>
        </w:rPr>
        <w:t xml:space="preserve"> </w:t>
      </w:r>
      <w:r>
        <w:rPr>
          <w:spacing w:val="-1"/>
        </w:rPr>
        <w:t>сведения</w:t>
      </w:r>
      <w:r>
        <w:rPr>
          <w:spacing w:val="16"/>
        </w:rPr>
        <w:t xml:space="preserve"> </w:t>
      </w:r>
      <w:r>
        <w:t>о</w:t>
      </w:r>
      <w:r>
        <w:rPr>
          <w:spacing w:val="16"/>
        </w:rPr>
        <w:t xml:space="preserve"> </w:t>
      </w:r>
      <w:r>
        <w:rPr>
          <w:spacing w:val="-1"/>
        </w:rPr>
        <w:t>месте</w:t>
      </w:r>
      <w:r>
        <w:rPr>
          <w:spacing w:val="20"/>
        </w:rPr>
        <w:t xml:space="preserve"> </w:t>
      </w:r>
      <w:r>
        <w:rPr>
          <w:spacing w:val="-1"/>
        </w:rPr>
        <w:t>нахождения</w:t>
      </w:r>
      <w:r>
        <w:rPr>
          <w:spacing w:val="16"/>
        </w:rPr>
        <w:t xml:space="preserve"> </w:t>
      </w:r>
      <w:r>
        <w:rPr>
          <w:spacing w:val="-1"/>
        </w:rPr>
        <w:t>заявителя</w:t>
      </w:r>
      <w:r>
        <w:rPr>
          <w:spacing w:val="22"/>
        </w:rPr>
        <w:t xml:space="preserve"> </w:t>
      </w:r>
      <w:r>
        <w:t>-</w:t>
      </w:r>
      <w:r>
        <w:rPr>
          <w:spacing w:val="87"/>
        </w:rPr>
        <w:t xml:space="preserve"> </w:t>
      </w:r>
      <w:r>
        <w:rPr>
          <w:spacing w:val="-1"/>
        </w:rPr>
        <w:t>юридического</w:t>
      </w:r>
      <w:r>
        <w:rPr>
          <w:spacing w:val="11"/>
        </w:rPr>
        <w:t xml:space="preserve"> </w:t>
      </w:r>
      <w:r>
        <w:t>лица,</w:t>
      </w:r>
      <w:r>
        <w:rPr>
          <w:spacing w:val="11"/>
        </w:rPr>
        <w:t xml:space="preserve"> </w:t>
      </w:r>
      <w:r>
        <w:t>а</w:t>
      </w:r>
      <w:r>
        <w:rPr>
          <w:spacing w:val="10"/>
        </w:rPr>
        <w:t xml:space="preserve"> </w:t>
      </w:r>
      <w:r>
        <w:t>также</w:t>
      </w:r>
      <w:r>
        <w:rPr>
          <w:spacing w:val="13"/>
        </w:rPr>
        <w:t xml:space="preserve"> </w:t>
      </w:r>
      <w:r>
        <w:rPr>
          <w:spacing w:val="-1"/>
        </w:rPr>
        <w:t>номер</w:t>
      </w:r>
      <w:r>
        <w:rPr>
          <w:spacing w:val="11"/>
        </w:rPr>
        <w:t xml:space="preserve"> </w:t>
      </w:r>
      <w:r>
        <w:rPr>
          <w:spacing w:val="-1"/>
        </w:rPr>
        <w:t>(номера)</w:t>
      </w:r>
      <w:r>
        <w:rPr>
          <w:spacing w:val="13"/>
        </w:rPr>
        <w:t xml:space="preserve"> </w:t>
      </w:r>
      <w:r>
        <w:t>контактного</w:t>
      </w:r>
      <w:r>
        <w:rPr>
          <w:spacing w:val="11"/>
        </w:rPr>
        <w:t xml:space="preserve"> </w:t>
      </w:r>
      <w:r>
        <w:rPr>
          <w:spacing w:val="-1"/>
        </w:rPr>
        <w:t>телефона,</w:t>
      </w:r>
      <w:r>
        <w:rPr>
          <w:spacing w:val="11"/>
        </w:rPr>
        <w:t xml:space="preserve"> </w:t>
      </w:r>
      <w:r>
        <w:t>адрес</w:t>
      </w:r>
      <w:r>
        <w:rPr>
          <w:spacing w:val="10"/>
        </w:rPr>
        <w:t xml:space="preserve"> </w:t>
      </w:r>
      <w:r>
        <w:rPr>
          <w:spacing w:val="-1"/>
        </w:rPr>
        <w:t>(адреса)</w:t>
      </w:r>
      <w:r>
        <w:rPr>
          <w:spacing w:val="67"/>
        </w:rPr>
        <w:t xml:space="preserve"> </w:t>
      </w:r>
      <w:r>
        <w:rPr>
          <w:spacing w:val="-1"/>
        </w:rPr>
        <w:t>электронной</w:t>
      </w:r>
      <w:r>
        <w:rPr>
          <w:spacing w:val="39"/>
        </w:rPr>
        <w:t xml:space="preserve"> </w:t>
      </w:r>
      <w:r>
        <w:rPr>
          <w:spacing w:val="-1"/>
        </w:rPr>
        <w:t>почты</w:t>
      </w:r>
      <w:r>
        <w:rPr>
          <w:spacing w:val="40"/>
        </w:rPr>
        <w:t xml:space="preserve"> </w:t>
      </w:r>
      <w:r>
        <w:rPr>
          <w:spacing w:val="-1"/>
        </w:rPr>
        <w:t>(при</w:t>
      </w:r>
      <w:r>
        <w:rPr>
          <w:spacing w:val="41"/>
        </w:rPr>
        <w:t xml:space="preserve"> </w:t>
      </w:r>
      <w:r>
        <w:rPr>
          <w:spacing w:val="-1"/>
        </w:rPr>
        <w:t>наличии)</w:t>
      </w:r>
      <w:r>
        <w:rPr>
          <w:spacing w:val="37"/>
        </w:rPr>
        <w:t xml:space="preserve"> </w:t>
      </w:r>
      <w:r>
        <w:t>и</w:t>
      </w:r>
      <w:r>
        <w:rPr>
          <w:spacing w:val="41"/>
        </w:rPr>
        <w:t xml:space="preserve"> </w:t>
      </w:r>
      <w:r>
        <w:rPr>
          <w:spacing w:val="-1"/>
        </w:rPr>
        <w:t>почтовый</w:t>
      </w:r>
      <w:r>
        <w:rPr>
          <w:spacing w:val="41"/>
        </w:rPr>
        <w:t xml:space="preserve"> </w:t>
      </w:r>
      <w:r>
        <w:rPr>
          <w:spacing w:val="-1"/>
        </w:rPr>
        <w:t>адрес,</w:t>
      </w:r>
      <w:r>
        <w:rPr>
          <w:spacing w:val="40"/>
        </w:rPr>
        <w:t xml:space="preserve"> </w:t>
      </w:r>
      <w:r>
        <w:t>по</w:t>
      </w:r>
      <w:r>
        <w:rPr>
          <w:spacing w:val="40"/>
        </w:rPr>
        <w:t xml:space="preserve"> </w:t>
      </w:r>
      <w:r>
        <w:t>которым</w:t>
      </w:r>
      <w:r>
        <w:rPr>
          <w:spacing w:val="37"/>
        </w:rPr>
        <w:t xml:space="preserve"> </w:t>
      </w:r>
      <w:r>
        <w:rPr>
          <w:spacing w:val="-1"/>
        </w:rPr>
        <w:t>должен</w:t>
      </w:r>
      <w:r>
        <w:rPr>
          <w:spacing w:val="41"/>
        </w:rPr>
        <w:t xml:space="preserve"> </w:t>
      </w:r>
      <w:r>
        <w:t>быть</w:t>
      </w:r>
      <w:r>
        <w:rPr>
          <w:spacing w:val="39"/>
        </w:rPr>
        <w:t xml:space="preserve"> </w:t>
      </w:r>
      <w:r>
        <w:rPr>
          <w:spacing w:val="-1"/>
        </w:rPr>
        <w:t>направлен</w:t>
      </w:r>
      <w:r>
        <w:rPr>
          <w:spacing w:val="71"/>
        </w:rPr>
        <w:t xml:space="preserve"> </w:t>
      </w:r>
      <w:r>
        <w:rPr>
          <w:spacing w:val="-1"/>
        </w:rPr>
        <w:t>ответ</w:t>
      </w:r>
      <w:r>
        <w:t xml:space="preserve"> заявителю;</w:t>
      </w:r>
    </w:p>
    <w:p w14:paraId="276BB5C0" w14:textId="77777777" w:rsidR="00A631DD" w:rsidRDefault="00A631DD" w:rsidP="00C63200">
      <w:pPr>
        <w:pStyle w:val="a3"/>
        <w:numPr>
          <w:ilvl w:val="0"/>
          <w:numId w:val="27"/>
        </w:numPr>
        <w:tabs>
          <w:tab w:val="left" w:pos="1105"/>
        </w:tabs>
        <w:kinsoku w:val="0"/>
        <w:overflowPunct w:val="0"/>
        <w:ind w:right="107" w:firstLine="540"/>
        <w:jc w:val="both"/>
        <w:rPr>
          <w:spacing w:val="-1"/>
        </w:rPr>
      </w:pPr>
      <w:r>
        <w:rPr>
          <w:spacing w:val="-1"/>
        </w:rPr>
        <w:t>сведения</w:t>
      </w:r>
      <w:r>
        <w:rPr>
          <w:spacing w:val="23"/>
        </w:rPr>
        <w:t xml:space="preserve"> </w:t>
      </w:r>
      <w:r>
        <w:t>об</w:t>
      </w:r>
      <w:r>
        <w:rPr>
          <w:spacing w:val="24"/>
        </w:rPr>
        <w:t xml:space="preserve"> </w:t>
      </w:r>
      <w:r>
        <w:rPr>
          <w:spacing w:val="-1"/>
        </w:rPr>
        <w:t>обжалуемых</w:t>
      </w:r>
      <w:r>
        <w:rPr>
          <w:spacing w:val="25"/>
        </w:rPr>
        <w:t xml:space="preserve"> </w:t>
      </w:r>
      <w:r>
        <w:rPr>
          <w:spacing w:val="-1"/>
        </w:rPr>
        <w:t>решениях</w:t>
      </w:r>
      <w:r>
        <w:rPr>
          <w:spacing w:val="23"/>
        </w:rPr>
        <w:t xml:space="preserve"> </w:t>
      </w:r>
      <w:r>
        <w:t>и</w:t>
      </w:r>
      <w:r>
        <w:rPr>
          <w:spacing w:val="24"/>
        </w:rPr>
        <w:t xml:space="preserve"> </w:t>
      </w:r>
      <w:r>
        <w:rPr>
          <w:spacing w:val="-1"/>
        </w:rPr>
        <w:t>действиях</w:t>
      </w:r>
      <w:r>
        <w:rPr>
          <w:spacing w:val="25"/>
        </w:rPr>
        <w:t xml:space="preserve"> </w:t>
      </w:r>
      <w:r>
        <w:rPr>
          <w:spacing w:val="-1"/>
        </w:rPr>
        <w:t>(бездействии)</w:t>
      </w:r>
      <w:r>
        <w:rPr>
          <w:spacing w:val="23"/>
        </w:rPr>
        <w:t xml:space="preserve"> </w:t>
      </w:r>
      <w:r>
        <w:rPr>
          <w:spacing w:val="-1"/>
        </w:rPr>
        <w:t>органа,</w:t>
      </w:r>
      <w:r>
        <w:rPr>
          <w:spacing w:val="55"/>
        </w:rPr>
        <w:t xml:space="preserve"> </w:t>
      </w:r>
      <w:r>
        <w:rPr>
          <w:spacing w:val="-1"/>
        </w:rPr>
        <w:t>предоставляющего</w:t>
      </w:r>
      <w:r>
        <w:rPr>
          <w:spacing w:val="47"/>
        </w:rPr>
        <w:t xml:space="preserve"> </w:t>
      </w:r>
      <w:r>
        <w:rPr>
          <w:spacing w:val="-1"/>
        </w:rPr>
        <w:t>муниципальную</w:t>
      </w:r>
      <w:r>
        <w:rPr>
          <w:spacing w:val="50"/>
        </w:rPr>
        <w:t xml:space="preserve"> </w:t>
      </w:r>
      <w:r>
        <w:rPr>
          <w:spacing w:val="-2"/>
        </w:rPr>
        <w:t>услугу,</w:t>
      </w:r>
      <w:r>
        <w:rPr>
          <w:spacing w:val="47"/>
        </w:rPr>
        <w:t xml:space="preserve"> </w:t>
      </w:r>
      <w:r>
        <w:t>должностного</w:t>
      </w:r>
      <w:r>
        <w:rPr>
          <w:spacing w:val="47"/>
        </w:rPr>
        <w:t xml:space="preserve"> </w:t>
      </w:r>
      <w:r>
        <w:rPr>
          <w:spacing w:val="-1"/>
        </w:rPr>
        <w:t>лица</w:t>
      </w:r>
      <w:r>
        <w:rPr>
          <w:spacing w:val="46"/>
        </w:rPr>
        <w:t xml:space="preserve"> </w:t>
      </w:r>
      <w:r>
        <w:rPr>
          <w:spacing w:val="-1"/>
        </w:rPr>
        <w:t>органа,</w:t>
      </w:r>
      <w:r>
        <w:rPr>
          <w:spacing w:val="47"/>
        </w:rPr>
        <w:t xml:space="preserve"> </w:t>
      </w:r>
      <w:r>
        <w:rPr>
          <w:spacing w:val="-1"/>
        </w:rPr>
        <w:t>предоставляющего</w:t>
      </w:r>
      <w:r>
        <w:rPr>
          <w:spacing w:val="79"/>
        </w:rPr>
        <w:t xml:space="preserve"> </w:t>
      </w:r>
      <w:r>
        <w:rPr>
          <w:spacing w:val="-1"/>
        </w:rPr>
        <w:t>муниципальную</w:t>
      </w:r>
      <w:r>
        <w:rPr>
          <w:spacing w:val="5"/>
        </w:rPr>
        <w:t xml:space="preserve"> </w:t>
      </w:r>
      <w:r>
        <w:rPr>
          <w:spacing w:val="-1"/>
        </w:rPr>
        <w:t>услугу,</w:t>
      </w:r>
      <w:r>
        <w:t xml:space="preserve"> либо </w:t>
      </w:r>
      <w:r>
        <w:rPr>
          <w:spacing w:val="-1"/>
        </w:rPr>
        <w:t>муниципального</w:t>
      </w:r>
      <w:r>
        <w:rPr>
          <w:spacing w:val="-3"/>
        </w:rPr>
        <w:t xml:space="preserve"> </w:t>
      </w:r>
      <w:r>
        <w:rPr>
          <w:spacing w:val="-1"/>
        </w:rPr>
        <w:t>служащего;</w:t>
      </w:r>
    </w:p>
    <w:p w14:paraId="6A285D37" w14:textId="77777777" w:rsidR="00A631DD" w:rsidRDefault="00A631DD" w:rsidP="00C63200">
      <w:pPr>
        <w:pStyle w:val="a3"/>
        <w:numPr>
          <w:ilvl w:val="0"/>
          <w:numId w:val="27"/>
        </w:numPr>
        <w:tabs>
          <w:tab w:val="left" w:pos="973"/>
        </w:tabs>
        <w:kinsoku w:val="0"/>
        <w:overflowPunct w:val="0"/>
        <w:ind w:right="109" w:firstLine="540"/>
        <w:jc w:val="both"/>
        <w:rPr>
          <w:spacing w:val="-1"/>
        </w:rPr>
      </w:pPr>
      <w:r>
        <w:t>доводы,</w:t>
      </w:r>
      <w:r>
        <w:rPr>
          <w:spacing w:val="11"/>
        </w:rPr>
        <w:t xml:space="preserve"> </w:t>
      </w:r>
      <w:r>
        <w:t>на</w:t>
      </w:r>
      <w:r>
        <w:rPr>
          <w:spacing w:val="10"/>
        </w:rPr>
        <w:t xml:space="preserve"> </w:t>
      </w:r>
      <w:r>
        <w:rPr>
          <w:spacing w:val="-1"/>
        </w:rPr>
        <w:t>основании</w:t>
      </w:r>
      <w:r>
        <w:rPr>
          <w:spacing w:val="10"/>
        </w:rPr>
        <w:t xml:space="preserve"> </w:t>
      </w:r>
      <w:r>
        <w:rPr>
          <w:spacing w:val="-1"/>
        </w:rPr>
        <w:t>которых</w:t>
      </w:r>
      <w:r>
        <w:rPr>
          <w:spacing w:val="11"/>
        </w:rPr>
        <w:t xml:space="preserve"> </w:t>
      </w:r>
      <w:r>
        <w:rPr>
          <w:spacing w:val="-1"/>
        </w:rPr>
        <w:t>заявитель</w:t>
      </w:r>
      <w:r>
        <w:rPr>
          <w:spacing w:val="12"/>
        </w:rPr>
        <w:t xml:space="preserve"> </w:t>
      </w:r>
      <w:r>
        <w:t>не</w:t>
      </w:r>
      <w:r>
        <w:rPr>
          <w:spacing w:val="10"/>
        </w:rPr>
        <w:t xml:space="preserve"> </w:t>
      </w:r>
      <w:r>
        <w:rPr>
          <w:spacing w:val="-1"/>
        </w:rPr>
        <w:t>согласен</w:t>
      </w:r>
      <w:r>
        <w:rPr>
          <w:spacing w:val="12"/>
        </w:rPr>
        <w:t xml:space="preserve"> </w:t>
      </w:r>
      <w:r>
        <w:t>с</w:t>
      </w:r>
      <w:r>
        <w:rPr>
          <w:spacing w:val="10"/>
        </w:rPr>
        <w:t xml:space="preserve"> </w:t>
      </w:r>
      <w:r>
        <w:rPr>
          <w:spacing w:val="-1"/>
        </w:rPr>
        <w:t>решением</w:t>
      </w:r>
      <w:r>
        <w:rPr>
          <w:spacing w:val="11"/>
        </w:rPr>
        <w:t xml:space="preserve"> </w:t>
      </w:r>
      <w:r>
        <w:t>и</w:t>
      </w:r>
      <w:r>
        <w:rPr>
          <w:spacing w:val="10"/>
        </w:rPr>
        <w:t xml:space="preserve"> </w:t>
      </w:r>
      <w:r>
        <w:rPr>
          <w:spacing w:val="-1"/>
        </w:rPr>
        <w:t>действием</w:t>
      </w:r>
      <w:r>
        <w:rPr>
          <w:spacing w:val="63"/>
        </w:rPr>
        <w:t xml:space="preserve"> </w:t>
      </w:r>
      <w:r>
        <w:rPr>
          <w:spacing w:val="-1"/>
        </w:rPr>
        <w:t>(бездействием)</w:t>
      </w:r>
      <w:r>
        <w:rPr>
          <w:spacing w:val="51"/>
        </w:rPr>
        <w:t xml:space="preserve"> </w:t>
      </w:r>
      <w:r>
        <w:t>органа,</w:t>
      </w:r>
      <w:r>
        <w:rPr>
          <w:spacing w:val="52"/>
        </w:rPr>
        <w:t xml:space="preserve"> </w:t>
      </w:r>
      <w:r>
        <w:rPr>
          <w:spacing w:val="-1"/>
        </w:rPr>
        <w:t>предоставляющего</w:t>
      </w:r>
      <w:r>
        <w:rPr>
          <w:spacing w:val="54"/>
        </w:rPr>
        <w:t xml:space="preserve"> </w:t>
      </w:r>
      <w:r>
        <w:rPr>
          <w:spacing w:val="-1"/>
        </w:rPr>
        <w:t>муниципальную</w:t>
      </w:r>
      <w:r>
        <w:rPr>
          <w:spacing w:val="57"/>
        </w:rPr>
        <w:t xml:space="preserve"> </w:t>
      </w:r>
      <w:r>
        <w:rPr>
          <w:spacing w:val="-2"/>
        </w:rPr>
        <w:t>услугу,</w:t>
      </w:r>
      <w:r>
        <w:rPr>
          <w:spacing w:val="54"/>
        </w:rPr>
        <w:t xml:space="preserve"> </w:t>
      </w:r>
      <w:r>
        <w:t>должностного</w:t>
      </w:r>
      <w:r>
        <w:rPr>
          <w:spacing w:val="52"/>
        </w:rPr>
        <w:t xml:space="preserve"> </w:t>
      </w:r>
      <w:r>
        <w:rPr>
          <w:spacing w:val="-1"/>
        </w:rPr>
        <w:t>лица</w:t>
      </w:r>
      <w:r>
        <w:rPr>
          <w:spacing w:val="61"/>
        </w:rPr>
        <w:t xml:space="preserve"> </w:t>
      </w:r>
      <w:r>
        <w:rPr>
          <w:spacing w:val="-1"/>
        </w:rPr>
        <w:t>органа,</w:t>
      </w:r>
      <w:r>
        <w:t xml:space="preserve"> </w:t>
      </w:r>
      <w:r>
        <w:rPr>
          <w:spacing w:val="-1"/>
        </w:rPr>
        <w:t>предоставляющего</w:t>
      </w:r>
      <w:r>
        <w:t xml:space="preserve"> </w:t>
      </w:r>
      <w:r>
        <w:rPr>
          <w:spacing w:val="-1"/>
        </w:rPr>
        <w:t>муниципальную</w:t>
      </w:r>
      <w:r>
        <w:rPr>
          <w:spacing w:val="2"/>
        </w:rPr>
        <w:t xml:space="preserve"> </w:t>
      </w:r>
      <w:r>
        <w:rPr>
          <w:spacing w:val="-1"/>
        </w:rPr>
        <w:t>услугу,</w:t>
      </w:r>
      <w:r>
        <w:t xml:space="preserve"> муниципального</w:t>
      </w:r>
      <w:r>
        <w:rPr>
          <w:spacing w:val="-3"/>
        </w:rPr>
        <w:t xml:space="preserve"> </w:t>
      </w:r>
      <w:r>
        <w:rPr>
          <w:spacing w:val="-1"/>
        </w:rPr>
        <w:t>служащего;</w:t>
      </w:r>
    </w:p>
    <w:p w14:paraId="298CF859" w14:textId="77777777" w:rsidR="00A631DD" w:rsidRDefault="00A631DD" w:rsidP="00A631DD">
      <w:pPr>
        <w:pStyle w:val="a3"/>
        <w:kinsoku w:val="0"/>
        <w:overflowPunct w:val="0"/>
        <w:ind w:right="109" w:firstLine="539"/>
        <w:jc w:val="both"/>
        <w:rPr>
          <w:spacing w:val="-1"/>
        </w:rPr>
      </w:pPr>
      <w:r>
        <w:rPr>
          <w:spacing w:val="-1"/>
        </w:rPr>
        <w:t>Заявителем</w:t>
      </w:r>
      <w:r>
        <w:rPr>
          <w:spacing w:val="25"/>
        </w:rPr>
        <w:t xml:space="preserve"> </w:t>
      </w:r>
      <w:r>
        <w:rPr>
          <w:spacing w:val="-1"/>
        </w:rPr>
        <w:t>могут</w:t>
      </w:r>
      <w:r>
        <w:rPr>
          <w:spacing w:val="26"/>
        </w:rPr>
        <w:t xml:space="preserve"> </w:t>
      </w:r>
      <w:r>
        <w:t>быть</w:t>
      </w:r>
      <w:r>
        <w:rPr>
          <w:spacing w:val="24"/>
        </w:rPr>
        <w:t xml:space="preserve"> </w:t>
      </w:r>
      <w:r>
        <w:rPr>
          <w:spacing w:val="-1"/>
        </w:rPr>
        <w:t>представлены</w:t>
      </w:r>
      <w:r>
        <w:rPr>
          <w:spacing w:val="23"/>
        </w:rPr>
        <w:t xml:space="preserve"> </w:t>
      </w:r>
      <w:r>
        <w:t>документы</w:t>
      </w:r>
      <w:r>
        <w:rPr>
          <w:spacing w:val="24"/>
        </w:rPr>
        <w:t xml:space="preserve"> </w:t>
      </w:r>
      <w:r>
        <w:t>(при</w:t>
      </w:r>
      <w:r>
        <w:rPr>
          <w:spacing w:val="25"/>
        </w:rPr>
        <w:t xml:space="preserve"> </w:t>
      </w:r>
      <w:r>
        <w:rPr>
          <w:spacing w:val="-1"/>
        </w:rPr>
        <w:t>наличии),</w:t>
      </w:r>
      <w:r>
        <w:rPr>
          <w:spacing w:val="20"/>
        </w:rPr>
        <w:t xml:space="preserve"> </w:t>
      </w:r>
      <w:r>
        <w:rPr>
          <w:spacing w:val="-1"/>
        </w:rPr>
        <w:t>подтверждающие</w:t>
      </w:r>
      <w:r>
        <w:rPr>
          <w:spacing w:val="69"/>
        </w:rPr>
        <w:t xml:space="preserve"> </w:t>
      </w:r>
      <w:r>
        <w:t xml:space="preserve">доводы </w:t>
      </w:r>
      <w:r>
        <w:rPr>
          <w:spacing w:val="-1"/>
        </w:rPr>
        <w:t>заявителя,</w:t>
      </w:r>
      <w:r>
        <w:t xml:space="preserve"> либо</w:t>
      </w:r>
      <w:r>
        <w:rPr>
          <w:spacing w:val="-3"/>
        </w:rPr>
        <w:t xml:space="preserve"> </w:t>
      </w:r>
      <w:r>
        <w:t>их</w:t>
      </w:r>
      <w:r>
        <w:rPr>
          <w:spacing w:val="-1"/>
        </w:rPr>
        <w:t xml:space="preserve"> копии.</w:t>
      </w:r>
    </w:p>
    <w:p w14:paraId="2020415B" w14:textId="77777777" w:rsidR="00A631DD" w:rsidRDefault="00A631DD" w:rsidP="00A631DD">
      <w:pPr>
        <w:pStyle w:val="a3"/>
        <w:kinsoku w:val="0"/>
        <w:overflowPunct w:val="0"/>
        <w:ind w:right="101" w:firstLine="539"/>
        <w:jc w:val="both"/>
        <w:rPr>
          <w:spacing w:val="-1"/>
        </w:rPr>
      </w:pPr>
      <w:r>
        <w:rPr>
          <w:spacing w:val="-1"/>
        </w:rPr>
        <w:t>Жалоба,</w:t>
      </w:r>
      <w:r>
        <w:rPr>
          <w:spacing w:val="1"/>
        </w:rPr>
        <w:t xml:space="preserve"> </w:t>
      </w:r>
      <w:r>
        <w:rPr>
          <w:spacing w:val="-1"/>
        </w:rPr>
        <w:t>поступившая</w:t>
      </w:r>
      <w:r>
        <w:rPr>
          <w:spacing w:val="4"/>
        </w:rPr>
        <w:t xml:space="preserve"> </w:t>
      </w:r>
      <w:r>
        <w:t>в</w:t>
      </w:r>
      <w:r>
        <w:rPr>
          <w:spacing w:val="1"/>
        </w:rPr>
        <w:t xml:space="preserve"> </w:t>
      </w:r>
      <w:r>
        <w:rPr>
          <w:spacing w:val="-1"/>
        </w:rPr>
        <w:t>орган,</w:t>
      </w:r>
      <w:r>
        <w:rPr>
          <w:spacing w:val="2"/>
        </w:rPr>
        <w:t xml:space="preserve"> </w:t>
      </w:r>
      <w:r>
        <w:rPr>
          <w:spacing w:val="-1"/>
        </w:rPr>
        <w:t>предоставляющий</w:t>
      </w:r>
      <w:r>
        <w:rPr>
          <w:spacing w:val="3"/>
        </w:rPr>
        <w:t xml:space="preserve"> </w:t>
      </w:r>
      <w:r>
        <w:rPr>
          <w:spacing w:val="-2"/>
        </w:rPr>
        <w:t>муниципальную</w:t>
      </w:r>
      <w:r>
        <w:rPr>
          <w:spacing w:val="2"/>
        </w:rPr>
        <w:t xml:space="preserve"> </w:t>
      </w:r>
      <w:r>
        <w:rPr>
          <w:spacing w:val="-1"/>
        </w:rPr>
        <w:t>услугу,</w:t>
      </w:r>
      <w:r>
        <w:rPr>
          <w:spacing w:val="2"/>
        </w:rPr>
        <w:t xml:space="preserve"> </w:t>
      </w:r>
      <w:r>
        <w:rPr>
          <w:spacing w:val="-1"/>
        </w:rPr>
        <w:t>подлежит</w:t>
      </w:r>
      <w:r>
        <w:rPr>
          <w:spacing w:val="89"/>
        </w:rPr>
        <w:t xml:space="preserve"> </w:t>
      </w:r>
      <w:r>
        <w:rPr>
          <w:spacing w:val="-1"/>
        </w:rPr>
        <w:t>рассмотрению</w:t>
      </w:r>
      <w:r>
        <w:rPr>
          <w:spacing w:val="26"/>
        </w:rPr>
        <w:t xml:space="preserve"> </w:t>
      </w:r>
      <w:r>
        <w:rPr>
          <w:spacing w:val="-1"/>
        </w:rPr>
        <w:t>должностным</w:t>
      </w:r>
      <w:r>
        <w:rPr>
          <w:spacing w:val="24"/>
        </w:rPr>
        <w:t xml:space="preserve"> </w:t>
      </w:r>
      <w:r>
        <w:t>лицом,</w:t>
      </w:r>
      <w:r>
        <w:rPr>
          <w:spacing w:val="26"/>
        </w:rPr>
        <w:t xml:space="preserve"> </w:t>
      </w:r>
      <w:r>
        <w:rPr>
          <w:spacing w:val="-1"/>
        </w:rPr>
        <w:t>наделенным</w:t>
      </w:r>
      <w:r>
        <w:rPr>
          <w:spacing w:val="24"/>
        </w:rPr>
        <w:t xml:space="preserve"> </w:t>
      </w:r>
      <w:r>
        <w:rPr>
          <w:spacing w:val="-1"/>
        </w:rPr>
        <w:t>полномочиями</w:t>
      </w:r>
      <w:r>
        <w:rPr>
          <w:spacing w:val="27"/>
        </w:rPr>
        <w:t xml:space="preserve"> </w:t>
      </w:r>
      <w:r>
        <w:rPr>
          <w:spacing w:val="3"/>
        </w:rPr>
        <w:t>по</w:t>
      </w:r>
      <w:r>
        <w:rPr>
          <w:spacing w:val="26"/>
        </w:rPr>
        <w:t xml:space="preserve"> </w:t>
      </w:r>
      <w:r>
        <w:rPr>
          <w:spacing w:val="-1"/>
        </w:rPr>
        <w:t>рассмотрению</w:t>
      </w:r>
      <w:r>
        <w:rPr>
          <w:spacing w:val="26"/>
        </w:rPr>
        <w:t xml:space="preserve"> </w:t>
      </w:r>
      <w:r>
        <w:rPr>
          <w:spacing w:val="-1"/>
        </w:rPr>
        <w:t>жалоб,</w:t>
      </w:r>
      <w:r>
        <w:rPr>
          <w:spacing w:val="26"/>
        </w:rPr>
        <w:t xml:space="preserve"> </w:t>
      </w:r>
      <w:r>
        <w:t>в</w:t>
      </w:r>
      <w:r>
        <w:rPr>
          <w:spacing w:val="93"/>
        </w:rPr>
        <w:t xml:space="preserve"> </w:t>
      </w:r>
      <w:r>
        <w:rPr>
          <w:spacing w:val="-1"/>
        </w:rPr>
        <w:t>течение</w:t>
      </w:r>
      <w:r>
        <w:rPr>
          <w:spacing w:val="54"/>
        </w:rPr>
        <w:t xml:space="preserve"> </w:t>
      </w:r>
      <w:r>
        <w:t>15</w:t>
      </w:r>
      <w:r>
        <w:rPr>
          <w:spacing w:val="54"/>
        </w:rPr>
        <w:t xml:space="preserve"> </w:t>
      </w:r>
      <w:r>
        <w:rPr>
          <w:spacing w:val="-1"/>
        </w:rPr>
        <w:t>рабочих</w:t>
      </w:r>
      <w:r>
        <w:rPr>
          <w:spacing w:val="57"/>
        </w:rPr>
        <w:t xml:space="preserve"> </w:t>
      </w:r>
      <w:r>
        <w:t>дней</w:t>
      </w:r>
      <w:r>
        <w:rPr>
          <w:spacing w:val="55"/>
        </w:rPr>
        <w:t xml:space="preserve"> </w:t>
      </w:r>
      <w:r>
        <w:rPr>
          <w:spacing w:val="-1"/>
        </w:rPr>
        <w:t>со</w:t>
      </w:r>
      <w:r>
        <w:rPr>
          <w:spacing w:val="54"/>
        </w:rPr>
        <w:t xml:space="preserve"> </w:t>
      </w:r>
      <w:r>
        <w:t>дня</w:t>
      </w:r>
      <w:r>
        <w:rPr>
          <w:spacing w:val="54"/>
        </w:rPr>
        <w:t xml:space="preserve"> </w:t>
      </w:r>
      <w:r>
        <w:rPr>
          <w:spacing w:val="-1"/>
        </w:rPr>
        <w:t>ее</w:t>
      </w:r>
      <w:r>
        <w:rPr>
          <w:spacing w:val="54"/>
        </w:rPr>
        <w:t xml:space="preserve"> </w:t>
      </w:r>
      <w:r>
        <w:rPr>
          <w:spacing w:val="-1"/>
        </w:rPr>
        <w:t>регистрации,</w:t>
      </w:r>
      <w:r>
        <w:rPr>
          <w:spacing w:val="54"/>
        </w:rPr>
        <w:t xml:space="preserve"> </w:t>
      </w:r>
      <w:r>
        <w:t>а</w:t>
      </w:r>
      <w:r>
        <w:rPr>
          <w:spacing w:val="54"/>
        </w:rPr>
        <w:t xml:space="preserve"> </w:t>
      </w:r>
      <w:r>
        <w:t>в</w:t>
      </w:r>
      <w:r>
        <w:rPr>
          <w:spacing w:val="54"/>
        </w:rPr>
        <w:t xml:space="preserve"> </w:t>
      </w:r>
      <w:r>
        <w:rPr>
          <w:spacing w:val="-1"/>
        </w:rPr>
        <w:t>случае</w:t>
      </w:r>
      <w:r>
        <w:rPr>
          <w:spacing w:val="54"/>
        </w:rPr>
        <w:t xml:space="preserve"> </w:t>
      </w:r>
      <w:r>
        <w:rPr>
          <w:spacing w:val="-1"/>
        </w:rPr>
        <w:t>обжалования</w:t>
      </w:r>
      <w:r>
        <w:rPr>
          <w:spacing w:val="54"/>
        </w:rPr>
        <w:t xml:space="preserve"> </w:t>
      </w:r>
      <w:r>
        <w:t>отказа</w:t>
      </w:r>
      <w:r>
        <w:rPr>
          <w:spacing w:val="54"/>
        </w:rPr>
        <w:t xml:space="preserve"> </w:t>
      </w:r>
      <w:r>
        <w:rPr>
          <w:spacing w:val="-1"/>
        </w:rPr>
        <w:t>органа,</w:t>
      </w:r>
      <w:r>
        <w:rPr>
          <w:spacing w:val="89"/>
        </w:rPr>
        <w:t xml:space="preserve"> </w:t>
      </w:r>
      <w:r>
        <w:rPr>
          <w:spacing w:val="-1"/>
        </w:rPr>
        <w:t>предоставляющего</w:t>
      </w:r>
      <w:r>
        <w:rPr>
          <w:spacing w:val="47"/>
        </w:rPr>
        <w:t xml:space="preserve"> </w:t>
      </w:r>
      <w:r>
        <w:rPr>
          <w:spacing w:val="-1"/>
        </w:rPr>
        <w:t>муниципальную</w:t>
      </w:r>
      <w:r>
        <w:rPr>
          <w:spacing w:val="50"/>
        </w:rPr>
        <w:t xml:space="preserve"> </w:t>
      </w:r>
      <w:r>
        <w:rPr>
          <w:spacing w:val="-2"/>
        </w:rPr>
        <w:t>услугу,</w:t>
      </w:r>
      <w:r>
        <w:rPr>
          <w:spacing w:val="47"/>
        </w:rPr>
        <w:t xml:space="preserve"> </w:t>
      </w:r>
      <w:r>
        <w:t>должностного</w:t>
      </w:r>
      <w:r>
        <w:rPr>
          <w:spacing w:val="47"/>
        </w:rPr>
        <w:t xml:space="preserve"> </w:t>
      </w:r>
      <w:r>
        <w:rPr>
          <w:spacing w:val="-1"/>
        </w:rPr>
        <w:t>лица</w:t>
      </w:r>
      <w:r>
        <w:rPr>
          <w:spacing w:val="46"/>
        </w:rPr>
        <w:t xml:space="preserve"> </w:t>
      </w:r>
      <w:r>
        <w:rPr>
          <w:spacing w:val="-1"/>
        </w:rPr>
        <w:t>органа,</w:t>
      </w:r>
      <w:r>
        <w:rPr>
          <w:spacing w:val="47"/>
        </w:rPr>
        <w:t xml:space="preserve"> </w:t>
      </w:r>
      <w:r>
        <w:rPr>
          <w:spacing w:val="-1"/>
        </w:rPr>
        <w:t>предоставляющего</w:t>
      </w:r>
      <w:r>
        <w:rPr>
          <w:spacing w:val="79"/>
        </w:rPr>
        <w:t xml:space="preserve"> </w:t>
      </w:r>
      <w:r>
        <w:rPr>
          <w:spacing w:val="-1"/>
        </w:rPr>
        <w:t>муниципальную</w:t>
      </w:r>
      <w:r>
        <w:rPr>
          <w:spacing w:val="26"/>
        </w:rPr>
        <w:t xml:space="preserve"> </w:t>
      </w:r>
      <w:r>
        <w:rPr>
          <w:spacing w:val="-1"/>
        </w:rPr>
        <w:t>услугу,</w:t>
      </w:r>
      <w:r>
        <w:rPr>
          <w:spacing w:val="18"/>
        </w:rPr>
        <w:t xml:space="preserve"> </w:t>
      </w:r>
      <w:r>
        <w:t>в</w:t>
      </w:r>
      <w:r>
        <w:rPr>
          <w:spacing w:val="18"/>
        </w:rPr>
        <w:t xml:space="preserve"> </w:t>
      </w:r>
      <w:r>
        <w:rPr>
          <w:spacing w:val="-1"/>
        </w:rPr>
        <w:t>приеме</w:t>
      </w:r>
      <w:r>
        <w:rPr>
          <w:spacing w:val="20"/>
        </w:rPr>
        <w:t xml:space="preserve"> </w:t>
      </w:r>
      <w:r>
        <w:rPr>
          <w:spacing w:val="-1"/>
        </w:rPr>
        <w:t>документов</w:t>
      </w:r>
      <w:r>
        <w:rPr>
          <w:spacing w:val="21"/>
        </w:rPr>
        <w:t xml:space="preserve"> </w:t>
      </w:r>
      <w:r>
        <w:t>у</w:t>
      </w:r>
      <w:r>
        <w:rPr>
          <w:spacing w:val="16"/>
        </w:rPr>
        <w:t xml:space="preserve"> </w:t>
      </w:r>
      <w:r>
        <w:t>заявителя</w:t>
      </w:r>
      <w:r>
        <w:rPr>
          <w:spacing w:val="18"/>
        </w:rPr>
        <w:t xml:space="preserve"> </w:t>
      </w:r>
      <w:r>
        <w:t>либо</w:t>
      </w:r>
      <w:r>
        <w:rPr>
          <w:spacing w:val="19"/>
        </w:rPr>
        <w:t xml:space="preserve"> </w:t>
      </w:r>
      <w:r>
        <w:t>в</w:t>
      </w:r>
      <w:r>
        <w:rPr>
          <w:spacing w:val="18"/>
        </w:rPr>
        <w:t xml:space="preserve"> </w:t>
      </w:r>
      <w:r>
        <w:t>исправлении</w:t>
      </w:r>
      <w:r>
        <w:rPr>
          <w:spacing w:val="19"/>
        </w:rPr>
        <w:t xml:space="preserve"> </w:t>
      </w:r>
      <w:r>
        <w:rPr>
          <w:spacing w:val="-1"/>
        </w:rPr>
        <w:t>допущенных</w:t>
      </w:r>
      <w:r>
        <w:rPr>
          <w:spacing w:val="52"/>
        </w:rPr>
        <w:t xml:space="preserve"> </w:t>
      </w:r>
      <w:r>
        <w:rPr>
          <w:spacing w:val="-1"/>
        </w:rPr>
        <w:t>опечаток</w:t>
      </w:r>
      <w:r>
        <w:rPr>
          <w:spacing w:val="20"/>
        </w:rPr>
        <w:t xml:space="preserve"> </w:t>
      </w:r>
      <w:r>
        <w:t>и</w:t>
      </w:r>
      <w:r>
        <w:rPr>
          <w:spacing w:val="19"/>
        </w:rPr>
        <w:t xml:space="preserve"> </w:t>
      </w:r>
      <w:r>
        <w:rPr>
          <w:spacing w:val="-1"/>
        </w:rPr>
        <w:t>ошибок</w:t>
      </w:r>
      <w:r>
        <w:rPr>
          <w:spacing w:val="17"/>
        </w:rPr>
        <w:t xml:space="preserve"> </w:t>
      </w:r>
      <w:r>
        <w:rPr>
          <w:spacing w:val="-1"/>
        </w:rPr>
        <w:t>или</w:t>
      </w:r>
      <w:r>
        <w:rPr>
          <w:spacing w:val="20"/>
        </w:rPr>
        <w:t xml:space="preserve"> </w:t>
      </w:r>
      <w:r>
        <w:t>в</w:t>
      </w:r>
      <w:r>
        <w:rPr>
          <w:spacing w:val="18"/>
        </w:rPr>
        <w:t xml:space="preserve"> </w:t>
      </w:r>
      <w:r>
        <w:rPr>
          <w:spacing w:val="-2"/>
        </w:rPr>
        <w:t>случае</w:t>
      </w:r>
      <w:r>
        <w:rPr>
          <w:spacing w:val="18"/>
        </w:rPr>
        <w:t xml:space="preserve"> </w:t>
      </w:r>
      <w:r>
        <w:t>обжалования</w:t>
      </w:r>
      <w:r>
        <w:rPr>
          <w:spacing w:val="16"/>
        </w:rPr>
        <w:t xml:space="preserve"> </w:t>
      </w:r>
      <w:r>
        <w:rPr>
          <w:spacing w:val="-1"/>
        </w:rPr>
        <w:t>нарушения</w:t>
      </w:r>
      <w:r>
        <w:rPr>
          <w:spacing w:val="21"/>
        </w:rPr>
        <w:t xml:space="preserve"> </w:t>
      </w:r>
      <w:r>
        <w:rPr>
          <w:spacing w:val="-1"/>
        </w:rPr>
        <w:t>установленного</w:t>
      </w:r>
      <w:r>
        <w:rPr>
          <w:spacing w:val="18"/>
        </w:rPr>
        <w:t xml:space="preserve"> </w:t>
      </w:r>
      <w:r>
        <w:rPr>
          <w:spacing w:val="-1"/>
        </w:rPr>
        <w:t>срока</w:t>
      </w:r>
      <w:r>
        <w:rPr>
          <w:spacing w:val="18"/>
        </w:rPr>
        <w:t xml:space="preserve"> </w:t>
      </w:r>
      <w:r>
        <w:rPr>
          <w:spacing w:val="-2"/>
        </w:rPr>
        <w:t>таких</w:t>
      </w:r>
      <w:r>
        <w:rPr>
          <w:spacing w:val="73"/>
        </w:rPr>
        <w:t xml:space="preserve"> </w:t>
      </w:r>
      <w:r>
        <w:rPr>
          <w:spacing w:val="-1"/>
        </w:rPr>
        <w:t>исправлений</w:t>
      </w:r>
      <w:r>
        <w:rPr>
          <w:spacing w:val="28"/>
        </w:rPr>
        <w:t xml:space="preserve"> </w:t>
      </w:r>
      <w:r>
        <w:t>-</w:t>
      </w:r>
      <w:r>
        <w:rPr>
          <w:spacing w:val="23"/>
        </w:rPr>
        <w:t xml:space="preserve"> </w:t>
      </w:r>
      <w:r>
        <w:t>в</w:t>
      </w:r>
      <w:r>
        <w:rPr>
          <w:spacing w:val="25"/>
        </w:rPr>
        <w:t xml:space="preserve"> </w:t>
      </w:r>
      <w:r>
        <w:rPr>
          <w:spacing w:val="-1"/>
        </w:rPr>
        <w:t>течение</w:t>
      </w:r>
      <w:r>
        <w:rPr>
          <w:spacing w:val="25"/>
        </w:rPr>
        <w:t xml:space="preserve"> </w:t>
      </w:r>
      <w:r>
        <w:t>5</w:t>
      </w:r>
      <w:r>
        <w:rPr>
          <w:spacing w:val="26"/>
        </w:rPr>
        <w:t xml:space="preserve"> </w:t>
      </w:r>
      <w:r>
        <w:rPr>
          <w:spacing w:val="-1"/>
        </w:rPr>
        <w:t>рабочих</w:t>
      </w:r>
      <w:r>
        <w:rPr>
          <w:spacing w:val="28"/>
        </w:rPr>
        <w:t xml:space="preserve"> </w:t>
      </w:r>
      <w:r>
        <w:rPr>
          <w:spacing w:val="-1"/>
        </w:rPr>
        <w:t>дней</w:t>
      </w:r>
      <w:r>
        <w:rPr>
          <w:spacing w:val="27"/>
        </w:rPr>
        <w:t xml:space="preserve"> </w:t>
      </w:r>
      <w:r>
        <w:rPr>
          <w:spacing w:val="-1"/>
        </w:rPr>
        <w:t>со</w:t>
      </w:r>
      <w:r>
        <w:rPr>
          <w:spacing w:val="26"/>
        </w:rPr>
        <w:t xml:space="preserve"> </w:t>
      </w:r>
      <w:r>
        <w:rPr>
          <w:spacing w:val="-1"/>
        </w:rPr>
        <w:t>дня</w:t>
      </w:r>
      <w:r>
        <w:rPr>
          <w:spacing w:val="26"/>
        </w:rPr>
        <w:t xml:space="preserve"> </w:t>
      </w:r>
      <w:r>
        <w:rPr>
          <w:spacing w:val="-1"/>
        </w:rPr>
        <w:t>ее</w:t>
      </w:r>
      <w:r>
        <w:rPr>
          <w:spacing w:val="25"/>
        </w:rPr>
        <w:t xml:space="preserve"> </w:t>
      </w:r>
      <w:r>
        <w:rPr>
          <w:spacing w:val="-1"/>
        </w:rPr>
        <w:t>регистрации.</w:t>
      </w:r>
      <w:r>
        <w:rPr>
          <w:spacing w:val="26"/>
        </w:rPr>
        <w:t xml:space="preserve"> </w:t>
      </w:r>
      <w:r>
        <w:rPr>
          <w:spacing w:val="-1"/>
        </w:rPr>
        <w:t>Правительство</w:t>
      </w:r>
      <w:r>
        <w:rPr>
          <w:spacing w:val="26"/>
        </w:rPr>
        <w:t xml:space="preserve"> </w:t>
      </w:r>
      <w:r>
        <w:rPr>
          <w:spacing w:val="-1"/>
        </w:rPr>
        <w:t>Российской</w:t>
      </w:r>
      <w:r>
        <w:rPr>
          <w:spacing w:val="81"/>
        </w:rPr>
        <w:t xml:space="preserve"> </w:t>
      </w:r>
      <w:r>
        <w:rPr>
          <w:spacing w:val="-1"/>
        </w:rPr>
        <w:t>Федерации</w:t>
      </w:r>
      <w:r>
        <w:rPr>
          <w:spacing w:val="27"/>
        </w:rPr>
        <w:t xml:space="preserve"> </w:t>
      </w:r>
      <w:r>
        <w:rPr>
          <w:spacing w:val="-1"/>
        </w:rPr>
        <w:t>вправе</w:t>
      </w:r>
      <w:r>
        <w:rPr>
          <w:spacing w:val="27"/>
        </w:rPr>
        <w:t xml:space="preserve"> </w:t>
      </w:r>
      <w:r>
        <w:rPr>
          <w:spacing w:val="-1"/>
        </w:rPr>
        <w:t>установить</w:t>
      </w:r>
      <w:r>
        <w:rPr>
          <w:spacing w:val="25"/>
        </w:rPr>
        <w:t xml:space="preserve"> </w:t>
      </w:r>
      <w:r>
        <w:rPr>
          <w:spacing w:val="-1"/>
        </w:rPr>
        <w:t>случаи,</w:t>
      </w:r>
      <w:r>
        <w:rPr>
          <w:spacing w:val="26"/>
        </w:rPr>
        <w:t xml:space="preserve"> </w:t>
      </w:r>
      <w:r>
        <w:t>при</w:t>
      </w:r>
      <w:r>
        <w:rPr>
          <w:spacing w:val="24"/>
        </w:rPr>
        <w:t xml:space="preserve"> </w:t>
      </w:r>
      <w:r>
        <w:rPr>
          <w:spacing w:val="-1"/>
        </w:rPr>
        <w:t>которых</w:t>
      </w:r>
      <w:r>
        <w:rPr>
          <w:spacing w:val="27"/>
        </w:rPr>
        <w:t xml:space="preserve"> </w:t>
      </w:r>
      <w:r>
        <w:rPr>
          <w:spacing w:val="-1"/>
        </w:rPr>
        <w:t>срок</w:t>
      </w:r>
      <w:r>
        <w:rPr>
          <w:spacing w:val="24"/>
        </w:rPr>
        <w:t xml:space="preserve"> </w:t>
      </w:r>
      <w:r>
        <w:rPr>
          <w:spacing w:val="-1"/>
        </w:rPr>
        <w:t>рассмотрения</w:t>
      </w:r>
      <w:r>
        <w:rPr>
          <w:spacing w:val="26"/>
        </w:rPr>
        <w:t xml:space="preserve"> </w:t>
      </w:r>
      <w:r>
        <w:t>жалобы</w:t>
      </w:r>
      <w:r>
        <w:rPr>
          <w:spacing w:val="25"/>
        </w:rPr>
        <w:t xml:space="preserve"> </w:t>
      </w:r>
      <w:r>
        <w:rPr>
          <w:spacing w:val="-1"/>
        </w:rPr>
        <w:t>может</w:t>
      </w:r>
      <w:r>
        <w:rPr>
          <w:spacing w:val="26"/>
        </w:rPr>
        <w:t xml:space="preserve"> </w:t>
      </w:r>
      <w:r>
        <w:t>быть</w:t>
      </w:r>
      <w:r>
        <w:rPr>
          <w:spacing w:val="81"/>
        </w:rPr>
        <w:t xml:space="preserve"> </w:t>
      </w:r>
      <w:r>
        <w:rPr>
          <w:spacing w:val="-1"/>
        </w:rPr>
        <w:t>сокращен.</w:t>
      </w:r>
    </w:p>
    <w:p w14:paraId="1077FD6E" w14:textId="77777777" w:rsidR="00A631DD" w:rsidRDefault="00A631DD" w:rsidP="00A631DD">
      <w:pPr>
        <w:pStyle w:val="a3"/>
        <w:kinsoku w:val="0"/>
        <w:overflowPunct w:val="0"/>
        <w:ind w:right="110" w:firstLine="539"/>
        <w:jc w:val="both"/>
        <w:rPr>
          <w:spacing w:val="-1"/>
        </w:rPr>
      </w:pPr>
      <w:r>
        <w:t>По</w:t>
      </w:r>
      <w:r>
        <w:rPr>
          <w:spacing w:val="13"/>
        </w:rPr>
        <w:t xml:space="preserve"> </w:t>
      </w:r>
      <w:r>
        <w:rPr>
          <w:spacing w:val="-1"/>
        </w:rPr>
        <w:t>результатам</w:t>
      </w:r>
      <w:r>
        <w:rPr>
          <w:spacing w:val="12"/>
        </w:rPr>
        <w:t xml:space="preserve"> </w:t>
      </w:r>
      <w:r>
        <w:t>рассмотрения</w:t>
      </w:r>
      <w:r>
        <w:rPr>
          <w:spacing w:val="14"/>
        </w:rPr>
        <w:t xml:space="preserve"> </w:t>
      </w:r>
      <w:r>
        <w:rPr>
          <w:spacing w:val="-1"/>
        </w:rPr>
        <w:t>жалобы</w:t>
      </w:r>
      <w:r>
        <w:rPr>
          <w:spacing w:val="14"/>
        </w:rPr>
        <w:t xml:space="preserve"> </w:t>
      </w:r>
      <w:r>
        <w:rPr>
          <w:spacing w:val="-1"/>
        </w:rPr>
        <w:t>орган,</w:t>
      </w:r>
      <w:r>
        <w:rPr>
          <w:spacing w:val="14"/>
        </w:rPr>
        <w:t xml:space="preserve"> </w:t>
      </w:r>
      <w:r>
        <w:rPr>
          <w:spacing w:val="-1"/>
        </w:rPr>
        <w:t>предоставляющий</w:t>
      </w:r>
      <w:r>
        <w:t xml:space="preserve"> </w:t>
      </w:r>
      <w:r>
        <w:rPr>
          <w:spacing w:val="15"/>
        </w:rPr>
        <w:t xml:space="preserve"> </w:t>
      </w:r>
      <w:r>
        <w:rPr>
          <w:spacing w:val="-1"/>
        </w:rPr>
        <w:t>муниципальную</w:t>
      </w:r>
      <w:r>
        <w:rPr>
          <w:spacing w:val="55"/>
        </w:rPr>
        <w:t xml:space="preserve"> </w:t>
      </w:r>
      <w:r>
        <w:rPr>
          <w:spacing w:val="-1"/>
        </w:rPr>
        <w:t>услугу,</w:t>
      </w:r>
      <w:r>
        <w:t xml:space="preserve"> </w:t>
      </w:r>
      <w:r>
        <w:rPr>
          <w:spacing w:val="-1"/>
        </w:rPr>
        <w:t>принимает</w:t>
      </w:r>
      <w:r>
        <w:t xml:space="preserve"> одно из </w:t>
      </w:r>
      <w:r>
        <w:rPr>
          <w:spacing w:val="-1"/>
        </w:rPr>
        <w:t>следующих</w:t>
      </w:r>
      <w:r>
        <w:rPr>
          <w:spacing w:val="2"/>
        </w:rPr>
        <w:t xml:space="preserve"> </w:t>
      </w:r>
      <w:r>
        <w:rPr>
          <w:spacing w:val="-1"/>
        </w:rPr>
        <w:t>решений:</w:t>
      </w:r>
    </w:p>
    <w:p w14:paraId="66420F5E" w14:textId="77777777" w:rsidR="00A631DD" w:rsidRDefault="00A631DD" w:rsidP="00A631DD">
      <w:pPr>
        <w:pStyle w:val="a3"/>
        <w:kinsoku w:val="0"/>
        <w:overflowPunct w:val="0"/>
        <w:ind w:left="0"/>
      </w:pPr>
    </w:p>
    <w:p w14:paraId="0F548203" w14:textId="77777777" w:rsidR="00A631DD" w:rsidRDefault="00A631DD" w:rsidP="00C63200">
      <w:pPr>
        <w:pStyle w:val="a3"/>
        <w:numPr>
          <w:ilvl w:val="0"/>
          <w:numId w:val="26"/>
        </w:numPr>
        <w:tabs>
          <w:tab w:val="left" w:pos="906"/>
        </w:tabs>
        <w:kinsoku w:val="0"/>
        <w:overflowPunct w:val="0"/>
        <w:ind w:right="107" w:firstLine="540"/>
        <w:jc w:val="both"/>
      </w:pPr>
      <w:r>
        <w:rPr>
          <w:spacing w:val="-1"/>
        </w:rPr>
        <w:t>удовлетворяет</w:t>
      </w:r>
      <w:r>
        <w:rPr>
          <w:spacing w:val="2"/>
        </w:rPr>
        <w:t xml:space="preserve"> </w:t>
      </w:r>
      <w:r>
        <w:rPr>
          <w:spacing w:val="-1"/>
        </w:rPr>
        <w:t>жалобу,</w:t>
      </w:r>
      <w:r>
        <w:rPr>
          <w:spacing w:val="4"/>
        </w:rPr>
        <w:t xml:space="preserve"> </w:t>
      </w:r>
      <w:r>
        <w:t>в</w:t>
      </w:r>
      <w:r>
        <w:rPr>
          <w:spacing w:val="1"/>
        </w:rPr>
        <w:t xml:space="preserve"> </w:t>
      </w:r>
      <w:r>
        <w:t>том</w:t>
      </w:r>
      <w:r>
        <w:rPr>
          <w:spacing w:val="4"/>
        </w:rPr>
        <w:t xml:space="preserve"> </w:t>
      </w:r>
      <w:r>
        <w:rPr>
          <w:spacing w:val="-1"/>
        </w:rPr>
        <w:t>числе</w:t>
      </w:r>
      <w:r>
        <w:rPr>
          <w:spacing w:val="1"/>
        </w:rPr>
        <w:t xml:space="preserve"> </w:t>
      </w:r>
      <w:r>
        <w:t>в</w:t>
      </w:r>
      <w:r>
        <w:rPr>
          <w:spacing w:val="1"/>
        </w:rPr>
        <w:t xml:space="preserve"> </w:t>
      </w:r>
      <w:r>
        <w:t>форме</w:t>
      </w:r>
      <w:r>
        <w:rPr>
          <w:spacing w:val="3"/>
        </w:rPr>
        <w:t xml:space="preserve"> </w:t>
      </w:r>
      <w:r>
        <w:rPr>
          <w:spacing w:val="-1"/>
        </w:rPr>
        <w:t>отмены</w:t>
      </w:r>
      <w:r>
        <w:rPr>
          <w:spacing w:val="1"/>
        </w:rPr>
        <w:t xml:space="preserve"> </w:t>
      </w:r>
      <w:r>
        <w:rPr>
          <w:spacing w:val="-1"/>
        </w:rPr>
        <w:t>принятого</w:t>
      </w:r>
      <w:r>
        <w:rPr>
          <w:spacing w:val="2"/>
        </w:rPr>
        <w:t xml:space="preserve"> </w:t>
      </w:r>
      <w:r>
        <w:rPr>
          <w:spacing w:val="-1"/>
        </w:rPr>
        <w:t>решения,</w:t>
      </w:r>
      <w:r>
        <w:rPr>
          <w:spacing w:val="2"/>
        </w:rPr>
        <w:t xml:space="preserve"> </w:t>
      </w:r>
      <w:r>
        <w:rPr>
          <w:spacing w:val="-1"/>
        </w:rPr>
        <w:t>исправления</w:t>
      </w:r>
      <w:r>
        <w:rPr>
          <w:spacing w:val="75"/>
        </w:rPr>
        <w:t xml:space="preserve"> </w:t>
      </w:r>
      <w:r>
        <w:rPr>
          <w:spacing w:val="-1"/>
        </w:rPr>
        <w:t>допущенных</w:t>
      </w:r>
      <w:r>
        <w:rPr>
          <w:spacing w:val="23"/>
        </w:rPr>
        <w:t xml:space="preserve"> </w:t>
      </w:r>
      <w:r>
        <w:rPr>
          <w:spacing w:val="-1"/>
        </w:rPr>
        <w:t>органом,</w:t>
      </w:r>
      <w:r>
        <w:rPr>
          <w:spacing w:val="18"/>
        </w:rPr>
        <w:t xml:space="preserve"> </w:t>
      </w:r>
      <w:r>
        <w:rPr>
          <w:spacing w:val="-1"/>
        </w:rPr>
        <w:t>предоставляющим</w:t>
      </w:r>
      <w:r>
        <w:rPr>
          <w:spacing w:val="20"/>
        </w:rPr>
        <w:t xml:space="preserve"> </w:t>
      </w:r>
      <w:r>
        <w:rPr>
          <w:spacing w:val="-1"/>
        </w:rPr>
        <w:t>муниципальную</w:t>
      </w:r>
      <w:r>
        <w:rPr>
          <w:spacing w:val="26"/>
        </w:rPr>
        <w:t xml:space="preserve"> </w:t>
      </w:r>
      <w:r>
        <w:rPr>
          <w:spacing w:val="-2"/>
        </w:rPr>
        <w:t>услугу,</w:t>
      </w:r>
      <w:r>
        <w:rPr>
          <w:spacing w:val="23"/>
        </w:rPr>
        <w:t xml:space="preserve"> </w:t>
      </w:r>
      <w:r>
        <w:rPr>
          <w:spacing w:val="-1"/>
        </w:rPr>
        <w:t>опечаток</w:t>
      </w:r>
      <w:r>
        <w:rPr>
          <w:spacing w:val="22"/>
        </w:rPr>
        <w:t xml:space="preserve"> </w:t>
      </w:r>
      <w:r>
        <w:t>и</w:t>
      </w:r>
      <w:r>
        <w:rPr>
          <w:spacing w:val="22"/>
        </w:rPr>
        <w:t xml:space="preserve"> </w:t>
      </w:r>
      <w:r>
        <w:rPr>
          <w:spacing w:val="-1"/>
        </w:rPr>
        <w:t>ошибок</w:t>
      </w:r>
      <w:r>
        <w:rPr>
          <w:spacing w:val="19"/>
        </w:rPr>
        <w:t xml:space="preserve"> </w:t>
      </w:r>
      <w:r>
        <w:t>в</w:t>
      </w:r>
      <w:r>
        <w:rPr>
          <w:spacing w:val="84"/>
        </w:rPr>
        <w:t xml:space="preserve"> </w:t>
      </w:r>
      <w:r>
        <w:rPr>
          <w:spacing w:val="-1"/>
        </w:rPr>
        <w:t>выданных</w:t>
      </w:r>
      <w:r>
        <w:rPr>
          <w:spacing w:val="8"/>
        </w:rPr>
        <w:t xml:space="preserve"> </w:t>
      </w:r>
      <w:r>
        <w:t>в</w:t>
      </w:r>
      <w:r>
        <w:rPr>
          <w:spacing w:val="6"/>
        </w:rPr>
        <w:t xml:space="preserve"> </w:t>
      </w:r>
      <w:r>
        <w:rPr>
          <w:spacing w:val="-1"/>
        </w:rPr>
        <w:t>результате</w:t>
      </w:r>
      <w:r>
        <w:rPr>
          <w:spacing w:val="6"/>
        </w:rPr>
        <w:t xml:space="preserve"> </w:t>
      </w:r>
      <w:r>
        <w:rPr>
          <w:spacing w:val="-1"/>
        </w:rPr>
        <w:t>предоставления</w:t>
      </w:r>
      <w:r>
        <w:rPr>
          <w:spacing w:val="6"/>
        </w:rPr>
        <w:t xml:space="preserve"> </w:t>
      </w:r>
      <w:r>
        <w:rPr>
          <w:spacing w:val="-1"/>
        </w:rPr>
        <w:t>муниципальной</w:t>
      </w:r>
      <w:r>
        <w:rPr>
          <w:spacing w:val="10"/>
        </w:rPr>
        <w:t xml:space="preserve"> </w:t>
      </w:r>
      <w:r>
        <w:rPr>
          <w:spacing w:val="-2"/>
        </w:rPr>
        <w:t>услуги</w:t>
      </w:r>
      <w:r>
        <w:rPr>
          <w:spacing w:val="7"/>
        </w:rPr>
        <w:t xml:space="preserve"> </w:t>
      </w:r>
      <w:r>
        <w:rPr>
          <w:spacing w:val="-1"/>
        </w:rPr>
        <w:t>документах,</w:t>
      </w:r>
      <w:r>
        <w:rPr>
          <w:spacing w:val="6"/>
        </w:rPr>
        <w:t xml:space="preserve"> </w:t>
      </w:r>
      <w:r>
        <w:rPr>
          <w:spacing w:val="-1"/>
        </w:rPr>
        <w:t>возврата</w:t>
      </w:r>
      <w:r>
        <w:rPr>
          <w:spacing w:val="87"/>
        </w:rPr>
        <w:t xml:space="preserve"> </w:t>
      </w:r>
      <w:r>
        <w:rPr>
          <w:spacing w:val="-1"/>
        </w:rPr>
        <w:t>заявителю</w:t>
      </w:r>
      <w:r>
        <w:rPr>
          <w:spacing w:val="41"/>
        </w:rPr>
        <w:t xml:space="preserve"> </w:t>
      </w:r>
      <w:r>
        <w:rPr>
          <w:spacing w:val="-1"/>
        </w:rPr>
        <w:t>денежных</w:t>
      </w:r>
      <w:r>
        <w:rPr>
          <w:spacing w:val="40"/>
        </w:rPr>
        <w:t xml:space="preserve"> </w:t>
      </w:r>
      <w:r>
        <w:rPr>
          <w:spacing w:val="-1"/>
        </w:rPr>
        <w:t>средств,</w:t>
      </w:r>
      <w:r>
        <w:rPr>
          <w:spacing w:val="40"/>
        </w:rPr>
        <w:t xml:space="preserve"> </w:t>
      </w:r>
      <w:r>
        <w:rPr>
          <w:spacing w:val="-1"/>
        </w:rPr>
        <w:t>взимание</w:t>
      </w:r>
      <w:r>
        <w:rPr>
          <w:spacing w:val="39"/>
        </w:rPr>
        <w:t xml:space="preserve"> </w:t>
      </w:r>
      <w:r>
        <w:rPr>
          <w:spacing w:val="-1"/>
        </w:rPr>
        <w:t>которых</w:t>
      </w:r>
      <w:r>
        <w:rPr>
          <w:spacing w:val="40"/>
        </w:rPr>
        <w:t xml:space="preserve"> </w:t>
      </w:r>
      <w:r>
        <w:t>не</w:t>
      </w:r>
      <w:r>
        <w:rPr>
          <w:spacing w:val="39"/>
        </w:rPr>
        <w:t xml:space="preserve"> </w:t>
      </w:r>
      <w:r>
        <w:rPr>
          <w:spacing w:val="-1"/>
        </w:rPr>
        <w:t>предусмотрено</w:t>
      </w:r>
      <w:r>
        <w:rPr>
          <w:spacing w:val="40"/>
        </w:rPr>
        <w:t xml:space="preserve"> </w:t>
      </w:r>
      <w:r>
        <w:rPr>
          <w:spacing w:val="-1"/>
        </w:rPr>
        <w:t>нормативными</w:t>
      </w:r>
      <w:r>
        <w:rPr>
          <w:spacing w:val="81"/>
        </w:rPr>
        <w:t xml:space="preserve"> </w:t>
      </w:r>
      <w:r>
        <w:rPr>
          <w:spacing w:val="-1"/>
        </w:rPr>
        <w:t>правовыми</w:t>
      </w:r>
      <w:r>
        <w:rPr>
          <w:spacing w:val="34"/>
        </w:rPr>
        <w:t xml:space="preserve"> </w:t>
      </w:r>
      <w:r>
        <w:rPr>
          <w:spacing w:val="-1"/>
        </w:rPr>
        <w:t>актами</w:t>
      </w:r>
      <w:r>
        <w:rPr>
          <w:spacing w:val="34"/>
        </w:rPr>
        <w:t xml:space="preserve"> </w:t>
      </w:r>
      <w:r>
        <w:rPr>
          <w:spacing w:val="-1"/>
        </w:rPr>
        <w:t>Российской</w:t>
      </w:r>
      <w:r>
        <w:rPr>
          <w:spacing w:val="34"/>
        </w:rPr>
        <w:t xml:space="preserve"> </w:t>
      </w:r>
      <w:r>
        <w:rPr>
          <w:spacing w:val="-1"/>
        </w:rPr>
        <w:t>Федерации,</w:t>
      </w:r>
      <w:r>
        <w:rPr>
          <w:spacing w:val="30"/>
        </w:rPr>
        <w:t xml:space="preserve"> </w:t>
      </w:r>
      <w:r>
        <w:rPr>
          <w:spacing w:val="-1"/>
        </w:rPr>
        <w:t>нормативными</w:t>
      </w:r>
      <w:r>
        <w:rPr>
          <w:spacing w:val="34"/>
        </w:rPr>
        <w:t xml:space="preserve"> </w:t>
      </w:r>
      <w:r>
        <w:t>правовыми</w:t>
      </w:r>
      <w:r>
        <w:rPr>
          <w:spacing w:val="34"/>
        </w:rPr>
        <w:t xml:space="preserve"> </w:t>
      </w:r>
      <w:r>
        <w:rPr>
          <w:spacing w:val="-1"/>
        </w:rPr>
        <w:t>актами</w:t>
      </w:r>
      <w:r>
        <w:rPr>
          <w:spacing w:val="34"/>
        </w:rPr>
        <w:t xml:space="preserve"> </w:t>
      </w:r>
      <w:r>
        <w:rPr>
          <w:spacing w:val="-1"/>
        </w:rPr>
        <w:t>субъекта</w:t>
      </w:r>
      <w:r>
        <w:rPr>
          <w:spacing w:val="87"/>
        </w:rPr>
        <w:t xml:space="preserve"> </w:t>
      </w:r>
      <w:r>
        <w:rPr>
          <w:spacing w:val="-1"/>
        </w:rPr>
        <w:t>Российской</w:t>
      </w:r>
      <w:r>
        <w:t xml:space="preserve"> </w:t>
      </w:r>
      <w:r>
        <w:rPr>
          <w:spacing w:val="-1"/>
        </w:rPr>
        <w:t>Федерации,</w:t>
      </w:r>
      <w:r>
        <w:rPr>
          <w:spacing w:val="-3"/>
        </w:rPr>
        <w:t xml:space="preserve"> </w:t>
      </w:r>
      <w:r>
        <w:rPr>
          <w:spacing w:val="-1"/>
        </w:rPr>
        <w:t>муниципальными</w:t>
      </w:r>
      <w:r>
        <w:t xml:space="preserve"> </w:t>
      </w:r>
      <w:r>
        <w:rPr>
          <w:spacing w:val="-1"/>
        </w:rPr>
        <w:t>правовыми</w:t>
      </w:r>
      <w:r>
        <w:t xml:space="preserve"> </w:t>
      </w:r>
      <w:r>
        <w:rPr>
          <w:spacing w:val="-1"/>
        </w:rPr>
        <w:t>актами,</w:t>
      </w:r>
      <w:r>
        <w:t xml:space="preserve"> а</w:t>
      </w:r>
      <w:r>
        <w:rPr>
          <w:spacing w:val="-1"/>
        </w:rPr>
        <w:t xml:space="preserve"> </w:t>
      </w:r>
      <w:r>
        <w:t>также</w:t>
      </w:r>
      <w:r>
        <w:rPr>
          <w:spacing w:val="1"/>
        </w:rPr>
        <w:t xml:space="preserve"> </w:t>
      </w:r>
      <w:r>
        <w:t xml:space="preserve">в </w:t>
      </w:r>
      <w:r>
        <w:rPr>
          <w:spacing w:val="-1"/>
        </w:rPr>
        <w:t>иных</w:t>
      </w:r>
      <w:r>
        <w:rPr>
          <w:spacing w:val="2"/>
        </w:rPr>
        <w:t xml:space="preserve"> </w:t>
      </w:r>
      <w:r>
        <w:t>формах;</w:t>
      </w:r>
    </w:p>
    <w:p w14:paraId="380C600B" w14:textId="77777777" w:rsidR="00A631DD" w:rsidRDefault="00A631DD" w:rsidP="00C63200">
      <w:pPr>
        <w:pStyle w:val="a3"/>
        <w:numPr>
          <w:ilvl w:val="0"/>
          <w:numId w:val="26"/>
        </w:numPr>
        <w:tabs>
          <w:tab w:val="left" w:pos="906"/>
        </w:tabs>
        <w:kinsoku w:val="0"/>
        <w:overflowPunct w:val="0"/>
        <w:ind w:right="107" w:firstLine="540"/>
        <w:jc w:val="both"/>
        <w:sectPr w:rsidR="00A631DD">
          <w:pgSz w:w="11910" w:h="16840"/>
          <w:pgMar w:top="780" w:right="460" w:bottom="280" w:left="1600" w:header="720" w:footer="720" w:gutter="0"/>
          <w:cols w:space="720"/>
          <w:noEndnote/>
        </w:sectPr>
      </w:pPr>
    </w:p>
    <w:p w14:paraId="4DCD4D41" w14:textId="77777777" w:rsidR="00A631DD" w:rsidRDefault="00A631DD" w:rsidP="00C63200">
      <w:pPr>
        <w:pStyle w:val="a3"/>
        <w:numPr>
          <w:ilvl w:val="0"/>
          <w:numId w:val="26"/>
        </w:numPr>
        <w:tabs>
          <w:tab w:val="left" w:pos="902"/>
        </w:tabs>
        <w:kinsoku w:val="0"/>
        <w:overflowPunct w:val="0"/>
        <w:spacing w:before="45"/>
        <w:ind w:left="901" w:hanging="259"/>
        <w:rPr>
          <w:spacing w:val="-1"/>
        </w:rPr>
      </w:pPr>
      <w:r>
        <w:rPr>
          <w:spacing w:val="-1"/>
        </w:rPr>
        <w:t>отказывает</w:t>
      </w:r>
      <w:r>
        <w:t xml:space="preserve"> в</w:t>
      </w:r>
      <w:r>
        <w:rPr>
          <w:spacing w:val="4"/>
        </w:rPr>
        <w:t xml:space="preserve"> </w:t>
      </w:r>
      <w:r>
        <w:rPr>
          <w:spacing w:val="-1"/>
        </w:rPr>
        <w:t>удовлетворении</w:t>
      </w:r>
      <w:r>
        <w:t xml:space="preserve"> </w:t>
      </w:r>
      <w:r>
        <w:rPr>
          <w:spacing w:val="-1"/>
        </w:rPr>
        <w:t>жалобы.</w:t>
      </w:r>
    </w:p>
    <w:p w14:paraId="5819867C" w14:textId="77777777" w:rsidR="00A631DD" w:rsidRDefault="00A631DD" w:rsidP="00A631DD">
      <w:pPr>
        <w:pStyle w:val="a3"/>
        <w:kinsoku w:val="0"/>
        <w:overflowPunct w:val="0"/>
        <w:ind w:right="104" w:firstLine="539"/>
        <w:jc w:val="both"/>
        <w:rPr>
          <w:spacing w:val="-1"/>
        </w:rPr>
      </w:pPr>
      <w:r>
        <w:t>В</w:t>
      </w:r>
      <w:r>
        <w:rPr>
          <w:spacing w:val="53"/>
        </w:rPr>
        <w:t xml:space="preserve"> </w:t>
      </w:r>
      <w:r>
        <w:rPr>
          <w:spacing w:val="-1"/>
        </w:rPr>
        <w:t>случае</w:t>
      </w:r>
      <w:r>
        <w:rPr>
          <w:spacing w:val="58"/>
        </w:rPr>
        <w:t xml:space="preserve"> </w:t>
      </w:r>
      <w:r>
        <w:rPr>
          <w:spacing w:val="-1"/>
        </w:rPr>
        <w:t>установления</w:t>
      </w:r>
      <w:r>
        <w:rPr>
          <w:spacing w:val="54"/>
        </w:rPr>
        <w:t xml:space="preserve"> </w:t>
      </w:r>
      <w:r>
        <w:t>в</w:t>
      </w:r>
      <w:r>
        <w:rPr>
          <w:spacing w:val="54"/>
        </w:rPr>
        <w:t xml:space="preserve"> </w:t>
      </w:r>
      <w:r>
        <w:t>ходе</w:t>
      </w:r>
      <w:r>
        <w:rPr>
          <w:spacing w:val="54"/>
        </w:rPr>
        <w:t xml:space="preserve"> </w:t>
      </w:r>
      <w:r>
        <w:rPr>
          <w:spacing w:val="-1"/>
        </w:rPr>
        <w:t>или</w:t>
      </w:r>
      <w:r>
        <w:rPr>
          <w:spacing w:val="55"/>
        </w:rPr>
        <w:t xml:space="preserve"> </w:t>
      </w:r>
      <w:r>
        <w:t>по</w:t>
      </w:r>
      <w:r>
        <w:rPr>
          <w:spacing w:val="54"/>
        </w:rPr>
        <w:t xml:space="preserve"> </w:t>
      </w:r>
      <w:r>
        <w:rPr>
          <w:spacing w:val="-1"/>
        </w:rPr>
        <w:t>результатам</w:t>
      </w:r>
      <w:r>
        <w:rPr>
          <w:spacing w:val="53"/>
        </w:rPr>
        <w:t xml:space="preserve"> </w:t>
      </w:r>
      <w:r>
        <w:rPr>
          <w:spacing w:val="-1"/>
        </w:rPr>
        <w:t>рассмотрения</w:t>
      </w:r>
      <w:r>
        <w:rPr>
          <w:spacing w:val="54"/>
        </w:rPr>
        <w:t xml:space="preserve"> </w:t>
      </w:r>
      <w:r>
        <w:rPr>
          <w:spacing w:val="-1"/>
        </w:rPr>
        <w:t>жалобы</w:t>
      </w:r>
      <w:r>
        <w:rPr>
          <w:spacing w:val="54"/>
        </w:rPr>
        <w:t xml:space="preserve"> </w:t>
      </w:r>
      <w:r>
        <w:rPr>
          <w:spacing w:val="-1"/>
        </w:rPr>
        <w:t>признаков</w:t>
      </w:r>
      <w:r>
        <w:rPr>
          <w:spacing w:val="75"/>
        </w:rPr>
        <w:t xml:space="preserve"> </w:t>
      </w:r>
      <w:r>
        <w:rPr>
          <w:spacing w:val="-1"/>
        </w:rPr>
        <w:t>состава</w:t>
      </w:r>
      <w:r>
        <w:rPr>
          <w:spacing w:val="3"/>
        </w:rPr>
        <w:t xml:space="preserve"> </w:t>
      </w:r>
      <w:r>
        <w:rPr>
          <w:spacing w:val="-1"/>
        </w:rPr>
        <w:t>административного</w:t>
      </w:r>
      <w:r>
        <w:rPr>
          <w:spacing w:val="2"/>
        </w:rPr>
        <w:t xml:space="preserve"> </w:t>
      </w:r>
      <w:r>
        <w:rPr>
          <w:spacing w:val="-1"/>
        </w:rPr>
        <w:t>правонарушения</w:t>
      </w:r>
      <w:r>
        <w:rPr>
          <w:spacing w:val="2"/>
        </w:rPr>
        <w:t xml:space="preserve"> </w:t>
      </w:r>
      <w:r>
        <w:t>или</w:t>
      </w:r>
      <w:r>
        <w:rPr>
          <w:spacing w:val="1"/>
        </w:rPr>
        <w:t xml:space="preserve"> </w:t>
      </w:r>
      <w:r>
        <w:rPr>
          <w:spacing w:val="-1"/>
        </w:rPr>
        <w:t>преступления</w:t>
      </w:r>
      <w:r>
        <w:rPr>
          <w:spacing w:val="2"/>
        </w:rPr>
        <w:t xml:space="preserve"> </w:t>
      </w:r>
      <w:r>
        <w:t>должностное</w:t>
      </w:r>
      <w:r>
        <w:rPr>
          <w:spacing w:val="1"/>
        </w:rPr>
        <w:t xml:space="preserve"> </w:t>
      </w:r>
      <w:r>
        <w:rPr>
          <w:spacing w:val="-1"/>
        </w:rPr>
        <w:t>лицо,</w:t>
      </w:r>
      <w:r>
        <w:rPr>
          <w:spacing w:val="69"/>
        </w:rPr>
        <w:t xml:space="preserve"> </w:t>
      </w:r>
      <w:r>
        <w:rPr>
          <w:spacing w:val="-1"/>
        </w:rPr>
        <w:t>наделенное</w:t>
      </w:r>
      <w:r>
        <w:rPr>
          <w:spacing w:val="27"/>
        </w:rPr>
        <w:t xml:space="preserve"> </w:t>
      </w:r>
      <w:r>
        <w:rPr>
          <w:spacing w:val="-1"/>
        </w:rPr>
        <w:t>полномочиями</w:t>
      </w:r>
      <w:r>
        <w:rPr>
          <w:spacing w:val="29"/>
        </w:rPr>
        <w:t xml:space="preserve"> </w:t>
      </w:r>
      <w:r>
        <w:t>по</w:t>
      </w:r>
      <w:r>
        <w:rPr>
          <w:spacing w:val="28"/>
        </w:rPr>
        <w:t xml:space="preserve"> </w:t>
      </w:r>
      <w:r>
        <w:rPr>
          <w:spacing w:val="-1"/>
        </w:rPr>
        <w:t>рассмотрению</w:t>
      </w:r>
      <w:r>
        <w:rPr>
          <w:spacing w:val="29"/>
        </w:rPr>
        <w:t xml:space="preserve"> </w:t>
      </w:r>
      <w:r>
        <w:rPr>
          <w:spacing w:val="-1"/>
        </w:rPr>
        <w:t>жалоб,</w:t>
      </w:r>
      <w:r>
        <w:rPr>
          <w:spacing w:val="29"/>
        </w:rPr>
        <w:t xml:space="preserve"> </w:t>
      </w:r>
      <w:r>
        <w:rPr>
          <w:spacing w:val="-1"/>
        </w:rPr>
        <w:t>незамедлительно</w:t>
      </w:r>
      <w:r>
        <w:rPr>
          <w:spacing w:val="28"/>
        </w:rPr>
        <w:t xml:space="preserve"> </w:t>
      </w:r>
      <w:r>
        <w:rPr>
          <w:spacing w:val="-1"/>
        </w:rPr>
        <w:t>направляет</w:t>
      </w:r>
      <w:r>
        <w:rPr>
          <w:spacing w:val="93"/>
        </w:rPr>
        <w:t xml:space="preserve"> </w:t>
      </w:r>
      <w:r>
        <w:rPr>
          <w:spacing w:val="-1"/>
        </w:rPr>
        <w:t>имеющиеся</w:t>
      </w:r>
      <w:r>
        <w:t xml:space="preserve"> </w:t>
      </w:r>
      <w:r>
        <w:rPr>
          <w:spacing w:val="-1"/>
        </w:rPr>
        <w:t>материалы</w:t>
      </w:r>
      <w:r>
        <w:rPr>
          <w:spacing w:val="1"/>
        </w:rPr>
        <w:t xml:space="preserve"> </w:t>
      </w:r>
      <w:r>
        <w:t xml:space="preserve">в </w:t>
      </w:r>
      <w:r>
        <w:rPr>
          <w:spacing w:val="-1"/>
        </w:rPr>
        <w:t>органы</w:t>
      </w:r>
      <w:r>
        <w:t xml:space="preserve"> </w:t>
      </w:r>
      <w:r>
        <w:rPr>
          <w:spacing w:val="-1"/>
        </w:rPr>
        <w:t>прокуратуры.</w:t>
      </w:r>
    </w:p>
    <w:p w14:paraId="66493503" w14:textId="77777777" w:rsidR="00A631DD" w:rsidRDefault="00A631DD" w:rsidP="00A631DD">
      <w:pPr>
        <w:pStyle w:val="a3"/>
        <w:kinsoku w:val="0"/>
        <w:overflowPunct w:val="0"/>
        <w:spacing w:before="5"/>
        <w:ind w:left="0"/>
      </w:pPr>
    </w:p>
    <w:p w14:paraId="2183987F" w14:textId="77777777" w:rsidR="00A631DD" w:rsidRDefault="00A631DD" w:rsidP="00A631DD">
      <w:pPr>
        <w:pStyle w:val="1"/>
        <w:kinsoku w:val="0"/>
        <w:overflowPunct w:val="0"/>
        <w:ind w:left="1532" w:right="1536" w:hanging="3"/>
        <w:jc w:val="center"/>
        <w:rPr>
          <w:b w:val="0"/>
          <w:bCs w:val="0"/>
        </w:rPr>
      </w:pPr>
      <w:r>
        <w:rPr>
          <w:spacing w:val="-1"/>
        </w:rPr>
        <w:t>Исчерпывающий</w:t>
      </w:r>
      <w:r>
        <w:t xml:space="preserve"> </w:t>
      </w:r>
      <w:r>
        <w:rPr>
          <w:spacing w:val="-1"/>
        </w:rPr>
        <w:t>перечень</w:t>
      </w:r>
      <w:r>
        <w:t xml:space="preserve"> </w:t>
      </w:r>
      <w:r>
        <w:rPr>
          <w:spacing w:val="-1"/>
        </w:rPr>
        <w:t>оснований</w:t>
      </w:r>
      <w:r>
        <w:t xml:space="preserve"> для </w:t>
      </w:r>
      <w:r>
        <w:rPr>
          <w:spacing w:val="-1"/>
        </w:rPr>
        <w:t>приостановления</w:t>
      </w:r>
      <w:r>
        <w:rPr>
          <w:spacing w:val="53"/>
        </w:rPr>
        <w:t xml:space="preserve"> </w:t>
      </w:r>
      <w:r>
        <w:rPr>
          <w:spacing w:val="-1"/>
        </w:rPr>
        <w:t>рассмотрения</w:t>
      </w:r>
      <w:r>
        <w:t xml:space="preserve"> </w:t>
      </w:r>
      <w:r>
        <w:rPr>
          <w:spacing w:val="-1"/>
        </w:rPr>
        <w:t>жалобы</w:t>
      </w:r>
      <w:r>
        <w:rPr>
          <w:spacing w:val="1"/>
        </w:rPr>
        <w:t xml:space="preserve"> </w:t>
      </w:r>
      <w:r>
        <w:t>(претензии)</w:t>
      </w:r>
      <w:r>
        <w:rPr>
          <w:spacing w:val="-4"/>
        </w:rPr>
        <w:t xml:space="preserve"> </w:t>
      </w:r>
      <w:r>
        <w:t xml:space="preserve">и </w:t>
      </w:r>
      <w:r>
        <w:rPr>
          <w:spacing w:val="-1"/>
        </w:rPr>
        <w:t>случаев,</w:t>
      </w:r>
      <w:r>
        <w:t xml:space="preserve"> в которых </w:t>
      </w:r>
      <w:r>
        <w:rPr>
          <w:spacing w:val="-1"/>
        </w:rPr>
        <w:t>ответ</w:t>
      </w:r>
      <w:r>
        <w:rPr>
          <w:spacing w:val="45"/>
        </w:rPr>
        <w:t xml:space="preserve"> </w:t>
      </w:r>
      <w:r>
        <w:t xml:space="preserve">на </w:t>
      </w:r>
      <w:r>
        <w:rPr>
          <w:spacing w:val="-1"/>
        </w:rPr>
        <w:t>жалобу</w:t>
      </w:r>
      <w:r>
        <w:rPr>
          <w:spacing w:val="1"/>
        </w:rPr>
        <w:t xml:space="preserve"> </w:t>
      </w:r>
      <w:r>
        <w:rPr>
          <w:spacing w:val="-1"/>
        </w:rPr>
        <w:t>(претензию)</w:t>
      </w:r>
      <w:r>
        <w:rPr>
          <w:spacing w:val="-2"/>
        </w:rPr>
        <w:t xml:space="preserve"> </w:t>
      </w:r>
      <w:r>
        <w:t>не</w:t>
      </w:r>
      <w:r>
        <w:rPr>
          <w:spacing w:val="-1"/>
        </w:rPr>
        <w:t xml:space="preserve"> дается</w:t>
      </w:r>
    </w:p>
    <w:p w14:paraId="507E02E6" w14:textId="77777777" w:rsidR="00A631DD" w:rsidRDefault="00A631DD" w:rsidP="00A631DD">
      <w:pPr>
        <w:pStyle w:val="a3"/>
        <w:kinsoku w:val="0"/>
        <w:overflowPunct w:val="0"/>
        <w:spacing w:before="4"/>
        <w:ind w:left="0"/>
        <w:rPr>
          <w:b/>
          <w:bCs/>
          <w:sz w:val="23"/>
          <w:szCs w:val="23"/>
        </w:rPr>
      </w:pPr>
    </w:p>
    <w:p w14:paraId="0D420554" w14:textId="77777777" w:rsidR="00A631DD" w:rsidRDefault="00A631DD" w:rsidP="00C63200">
      <w:pPr>
        <w:pStyle w:val="a3"/>
        <w:numPr>
          <w:ilvl w:val="1"/>
          <w:numId w:val="29"/>
        </w:numPr>
        <w:tabs>
          <w:tab w:val="left" w:pos="1062"/>
        </w:tabs>
        <w:kinsoku w:val="0"/>
        <w:overflowPunct w:val="0"/>
        <w:ind w:left="1062" w:hanging="420"/>
        <w:rPr>
          <w:spacing w:val="-1"/>
        </w:rPr>
      </w:pPr>
      <w:r>
        <w:rPr>
          <w:spacing w:val="-1"/>
        </w:rPr>
        <w:t>Ответ</w:t>
      </w:r>
      <w:r>
        <w:t xml:space="preserve"> на</w:t>
      </w:r>
      <w:r>
        <w:rPr>
          <w:spacing w:val="-1"/>
        </w:rPr>
        <w:t xml:space="preserve"> </w:t>
      </w:r>
      <w:r>
        <w:t>жалобу</w:t>
      </w:r>
      <w:r>
        <w:rPr>
          <w:spacing w:val="-5"/>
        </w:rPr>
        <w:t xml:space="preserve"> </w:t>
      </w:r>
      <w:r>
        <w:t>не</w:t>
      </w:r>
      <w:r>
        <w:rPr>
          <w:spacing w:val="1"/>
        </w:rPr>
        <w:t xml:space="preserve"> </w:t>
      </w:r>
      <w:r>
        <w:rPr>
          <w:spacing w:val="-1"/>
        </w:rPr>
        <w:t>дается</w:t>
      </w:r>
      <w:r>
        <w:t xml:space="preserve"> в</w:t>
      </w:r>
      <w:r>
        <w:rPr>
          <w:spacing w:val="-1"/>
        </w:rPr>
        <w:t xml:space="preserve"> следующих</w:t>
      </w:r>
      <w:r>
        <w:rPr>
          <w:spacing w:val="2"/>
        </w:rPr>
        <w:t xml:space="preserve"> </w:t>
      </w:r>
      <w:r>
        <w:rPr>
          <w:spacing w:val="-1"/>
        </w:rPr>
        <w:t>случаях:</w:t>
      </w:r>
    </w:p>
    <w:p w14:paraId="38D31DD7" w14:textId="77777777" w:rsidR="00A631DD" w:rsidRDefault="00A631DD" w:rsidP="00C63200">
      <w:pPr>
        <w:pStyle w:val="a3"/>
        <w:numPr>
          <w:ilvl w:val="0"/>
          <w:numId w:val="35"/>
        </w:numPr>
        <w:tabs>
          <w:tab w:val="left" w:pos="870"/>
        </w:tabs>
        <w:kinsoku w:val="0"/>
        <w:overflowPunct w:val="0"/>
        <w:ind w:right="110" w:firstLine="540"/>
        <w:jc w:val="both"/>
        <w:rPr>
          <w:spacing w:val="-1"/>
        </w:rPr>
      </w:pPr>
      <w:r>
        <w:rPr>
          <w:spacing w:val="-1"/>
        </w:rPr>
        <w:t>если</w:t>
      </w:r>
      <w:r>
        <w:rPr>
          <w:spacing w:val="29"/>
        </w:rPr>
        <w:t xml:space="preserve"> </w:t>
      </w:r>
      <w:r>
        <w:t>в</w:t>
      </w:r>
      <w:r>
        <w:rPr>
          <w:spacing w:val="28"/>
        </w:rPr>
        <w:t xml:space="preserve"> </w:t>
      </w:r>
      <w:r>
        <w:rPr>
          <w:spacing w:val="-1"/>
        </w:rPr>
        <w:t>письменном</w:t>
      </w:r>
      <w:r>
        <w:rPr>
          <w:spacing w:val="27"/>
        </w:rPr>
        <w:t xml:space="preserve"> </w:t>
      </w:r>
      <w:r>
        <w:rPr>
          <w:spacing w:val="-1"/>
        </w:rPr>
        <w:t>обращении</w:t>
      </w:r>
      <w:r>
        <w:rPr>
          <w:spacing w:val="29"/>
        </w:rPr>
        <w:t xml:space="preserve"> </w:t>
      </w:r>
      <w:r>
        <w:t>не</w:t>
      </w:r>
      <w:r>
        <w:rPr>
          <w:spacing w:val="30"/>
        </w:rPr>
        <w:t xml:space="preserve"> </w:t>
      </w:r>
      <w:r>
        <w:rPr>
          <w:spacing w:val="-1"/>
        </w:rPr>
        <w:t>указаны</w:t>
      </w:r>
      <w:r>
        <w:rPr>
          <w:spacing w:val="28"/>
        </w:rPr>
        <w:t xml:space="preserve"> </w:t>
      </w:r>
      <w:r>
        <w:rPr>
          <w:spacing w:val="-1"/>
        </w:rPr>
        <w:t>фамилия</w:t>
      </w:r>
      <w:r>
        <w:rPr>
          <w:spacing w:val="28"/>
        </w:rPr>
        <w:t xml:space="preserve"> </w:t>
      </w:r>
      <w:r>
        <w:rPr>
          <w:spacing w:val="-1"/>
        </w:rPr>
        <w:t>гражданина,</w:t>
      </w:r>
      <w:r>
        <w:rPr>
          <w:spacing w:val="28"/>
        </w:rPr>
        <w:t xml:space="preserve"> </w:t>
      </w:r>
      <w:r>
        <w:rPr>
          <w:spacing w:val="-1"/>
        </w:rPr>
        <w:t>направившего</w:t>
      </w:r>
      <w:r>
        <w:rPr>
          <w:spacing w:val="77"/>
        </w:rPr>
        <w:t xml:space="preserve"> </w:t>
      </w:r>
      <w:r>
        <w:rPr>
          <w:spacing w:val="-1"/>
        </w:rPr>
        <w:t>обращение,</w:t>
      </w:r>
      <w:r>
        <w:t xml:space="preserve"> и </w:t>
      </w:r>
      <w:r>
        <w:rPr>
          <w:spacing w:val="-1"/>
        </w:rPr>
        <w:t>почтовый</w:t>
      </w:r>
      <w:r>
        <w:rPr>
          <w:spacing w:val="-2"/>
        </w:rPr>
        <w:t xml:space="preserve"> </w:t>
      </w:r>
      <w:r>
        <w:rPr>
          <w:spacing w:val="-1"/>
        </w:rPr>
        <w:t>адрес,</w:t>
      </w:r>
      <w:r>
        <w:t xml:space="preserve"> по которому</w:t>
      </w:r>
      <w:r>
        <w:rPr>
          <w:spacing w:val="-5"/>
        </w:rPr>
        <w:t xml:space="preserve"> </w:t>
      </w:r>
      <w:r>
        <w:t>должен быть</w:t>
      </w:r>
      <w:r>
        <w:rPr>
          <w:spacing w:val="1"/>
        </w:rPr>
        <w:t xml:space="preserve"> </w:t>
      </w:r>
      <w:r>
        <w:rPr>
          <w:spacing w:val="-1"/>
        </w:rPr>
        <w:t>направлен</w:t>
      </w:r>
      <w:r>
        <w:t xml:space="preserve"> </w:t>
      </w:r>
      <w:r>
        <w:rPr>
          <w:spacing w:val="-1"/>
        </w:rPr>
        <w:t>ответ</w:t>
      </w:r>
      <w:r>
        <w:t xml:space="preserve"> на</w:t>
      </w:r>
      <w:r>
        <w:rPr>
          <w:spacing w:val="-1"/>
        </w:rPr>
        <w:t xml:space="preserve"> обращение;</w:t>
      </w:r>
    </w:p>
    <w:p w14:paraId="162C8F09" w14:textId="77777777" w:rsidR="00A631DD" w:rsidRDefault="00A631DD" w:rsidP="00C63200">
      <w:pPr>
        <w:pStyle w:val="a3"/>
        <w:numPr>
          <w:ilvl w:val="0"/>
          <w:numId w:val="35"/>
        </w:numPr>
        <w:tabs>
          <w:tab w:val="left" w:pos="796"/>
        </w:tabs>
        <w:kinsoku w:val="0"/>
        <w:overflowPunct w:val="0"/>
        <w:ind w:right="110" w:firstLine="540"/>
        <w:jc w:val="both"/>
        <w:rPr>
          <w:spacing w:val="-1"/>
        </w:rPr>
      </w:pPr>
      <w:r>
        <w:t>если</w:t>
      </w:r>
      <w:r>
        <w:rPr>
          <w:spacing w:val="15"/>
        </w:rPr>
        <w:t xml:space="preserve"> </w:t>
      </w:r>
      <w:r>
        <w:t>в</w:t>
      </w:r>
      <w:r>
        <w:rPr>
          <w:spacing w:val="13"/>
        </w:rPr>
        <w:t xml:space="preserve"> </w:t>
      </w:r>
      <w:r>
        <w:t>обращении</w:t>
      </w:r>
      <w:r>
        <w:rPr>
          <w:spacing w:val="15"/>
        </w:rPr>
        <w:t xml:space="preserve"> </w:t>
      </w:r>
      <w:r>
        <w:rPr>
          <w:spacing w:val="-1"/>
        </w:rPr>
        <w:t>обжалуется</w:t>
      </w:r>
      <w:r>
        <w:rPr>
          <w:spacing w:val="16"/>
        </w:rPr>
        <w:t xml:space="preserve"> </w:t>
      </w:r>
      <w:r>
        <w:rPr>
          <w:spacing w:val="-1"/>
        </w:rPr>
        <w:t>судебное</w:t>
      </w:r>
      <w:r>
        <w:rPr>
          <w:spacing w:val="13"/>
        </w:rPr>
        <w:t xml:space="preserve"> </w:t>
      </w:r>
      <w:r>
        <w:t>решение.</w:t>
      </w:r>
      <w:r>
        <w:rPr>
          <w:spacing w:val="14"/>
        </w:rPr>
        <w:t xml:space="preserve"> </w:t>
      </w:r>
      <w:r>
        <w:t>При</w:t>
      </w:r>
      <w:r>
        <w:rPr>
          <w:spacing w:val="14"/>
        </w:rPr>
        <w:t xml:space="preserve"> </w:t>
      </w:r>
      <w:r>
        <w:t>этом</w:t>
      </w:r>
      <w:r>
        <w:rPr>
          <w:spacing w:val="13"/>
        </w:rPr>
        <w:t xml:space="preserve"> </w:t>
      </w:r>
      <w:r>
        <w:t>в</w:t>
      </w:r>
      <w:r>
        <w:rPr>
          <w:spacing w:val="15"/>
        </w:rPr>
        <w:t xml:space="preserve"> </w:t>
      </w:r>
      <w:r>
        <w:t>течение</w:t>
      </w:r>
      <w:r>
        <w:rPr>
          <w:spacing w:val="13"/>
        </w:rPr>
        <w:t xml:space="preserve"> </w:t>
      </w:r>
      <w:r>
        <w:t>7</w:t>
      </w:r>
      <w:r>
        <w:rPr>
          <w:spacing w:val="14"/>
        </w:rPr>
        <w:t xml:space="preserve"> </w:t>
      </w:r>
      <w:r>
        <w:rPr>
          <w:spacing w:val="-1"/>
        </w:rPr>
        <w:t>рабочих</w:t>
      </w:r>
      <w:r>
        <w:rPr>
          <w:spacing w:val="17"/>
        </w:rPr>
        <w:t xml:space="preserve"> </w:t>
      </w:r>
      <w:r>
        <w:t>дней</w:t>
      </w:r>
      <w:r>
        <w:rPr>
          <w:spacing w:val="40"/>
        </w:rPr>
        <w:t xml:space="preserve"> </w:t>
      </w:r>
      <w:r>
        <w:rPr>
          <w:spacing w:val="-1"/>
        </w:rPr>
        <w:t>со</w:t>
      </w:r>
      <w:r>
        <w:rPr>
          <w:spacing w:val="14"/>
        </w:rPr>
        <w:t xml:space="preserve"> </w:t>
      </w:r>
      <w:r>
        <w:t>дня</w:t>
      </w:r>
      <w:r>
        <w:rPr>
          <w:spacing w:val="14"/>
        </w:rPr>
        <w:t xml:space="preserve"> </w:t>
      </w:r>
      <w:r>
        <w:rPr>
          <w:spacing w:val="-1"/>
        </w:rPr>
        <w:t>регистрации</w:t>
      </w:r>
      <w:r>
        <w:rPr>
          <w:spacing w:val="15"/>
        </w:rPr>
        <w:t xml:space="preserve"> </w:t>
      </w:r>
      <w:r>
        <w:rPr>
          <w:spacing w:val="-1"/>
        </w:rPr>
        <w:t>жалоба</w:t>
      </w:r>
      <w:r>
        <w:rPr>
          <w:spacing w:val="13"/>
        </w:rPr>
        <w:t xml:space="preserve"> </w:t>
      </w:r>
      <w:r>
        <w:rPr>
          <w:spacing w:val="-1"/>
        </w:rPr>
        <w:t>возвращается</w:t>
      </w:r>
      <w:r>
        <w:rPr>
          <w:spacing w:val="16"/>
        </w:rPr>
        <w:t xml:space="preserve"> </w:t>
      </w:r>
      <w:r>
        <w:rPr>
          <w:spacing w:val="-1"/>
        </w:rPr>
        <w:t>гражданину,</w:t>
      </w:r>
      <w:r>
        <w:rPr>
          <w:spacing w:val="14"/>
        </w:rPr>
        <w:t xml:space="preserve"> </w:t>
      </w:r>
      <w:r>
        <w:rPr>
          <w:spacing w:val="-1"/>
        </w:rPr>
        <w:t>направившему</w:t>
      </w:r>
      <w:r>
        <w:rPr>
          <w:spacing w:val="11"/>
        </w:rPr>
        <w:t xml:space="preserve"> </w:t>
      </w:r>
      <w:r>
        <w:rPr>
          <w:spacing w:val="-1"/>
        </w:rPr>
        <w:t>обращение,</w:t>
      </w:r>
      <w:r>
        <w:rPr>
          <w:spacing w:val="16"/>
        </w:rPr>
        <w:t xml:space="preserve"> </w:t>
      </w:r>
      <w:r>
        <w:t>с</w:t>
      </w:r>
      <w:r>
        <w:rPr>
          <w:spacing w:val="99"/>
        </w:rPr>
        <w:t xml:space="preserve"> </w:t>
      </w:r>
      <w:r>
        <w:rPr>
          <w:spacing w:val="-1"/>
        </w:rPr>
        <w:t xml:space="preserve">разъяснением </w:t>
      </w:r>
      <w:r>
        <w:t>порядка</w:t>
      </w:r>
      <w:r>
        <w:rPr>
          <w:spacing w:val="-4"/>
        </w:rPr>
        <w:t xml:space="preserve"> </w:t>
      </w:r>
      <w:r>
        <w:rPr>
          <w:spacing w:val="-1"/>
        </w:rPr>
        <w:t>обжалования</w:t>
      </w:r>
      <w:r>
        <w:t xml:space="preserve"> </w:t>
      </w:r>
      <w:r>
        <w:rPr>
          <w:spacing w:val="-1"/>
        </w:rPr>
        <w:t>данного</w:t>
      </w:r>
      <w:r>
        <w:t xml:space="preserve"> </w:t>
      </w:r>
      <w:r>
        <w:rPr>
          <w:spacing w:val="-1"/>
        </w:rPr>
        <w:t>судебного</w:t>
      </w:r>
      <w:r>
        <w:t xml:space="preserve"> </w:t>
      </w:r>
      <w:r>
        <w:rPr>
          <w:spacing w:val="-1"/>
        </w:rPr>
        <w:t>решения;</w:t>
      </w:r>
    </w:p>
    <w:p w14:paraId="4677FC26" w14:textId="77777777" w:rsidR="00A631DD" w:rsidRDefault="00A631DD" w:rsidP="00C63200">
      <w:pPr>
        <w:pStyle w:val="a3"/>
        <w:numPr>
          <w:ilvl w:val="0"/>
          <w:numId w:val="35"/>
        </w:numPr>
        <w:tabs>
          <w:tab w:val="left" w:pos="894"/>
        </w:tabs>
        <w:kinsoku w:val="0"/>
        <w:overflowPunct w:val="0"/>
        <w:ind w:right="104" w:firstLine="540"/>
        <w:jc w:val="both"/>
        <w:rPr>
          <w:spacing w:val="-1"/>
        </w:rPr>
      </w:pPr>
      <w:r>
        <w:rPr>
          <w:spacing w:val="-1"/>
        </w:rPr>
        <w:t>если</w:t>
      </w:r>
      <w:r>
        <w:rPr>
          <w:spacing w:val="53"/>
        </w:rPr>
        <w:t xml:space="preserve"> </w:t>
      </w:r>
      <w:r>
        <w:t>в</w:t>
      </w:r>
      <w:r>
        <w:rPr>
          <w:spacing w:val="52"/>
        </w:rPr>
        <w:t xml:space="preserve"> </w:t>
      </w:r>
      <w:r>
        <w:rPr>
          <w:spacing w:val="-1"/>
        </w:rPr>
        <w:t>письменном</w:t>
      </w:r>
      <w:r>
        <w:rPr>
          <w:spacing w:val="49"/>
        </w:rPr>
        <w:t xml:space="preserve"> </w:t>
      </w:r>
      <w:r>
        <w:rPr>
          <w:spacing w:val="-1"/>
        </w:rPr>
        <w:t>обращении</w:t>
      </w:r>
      <w:r>
        <w:rPr>
          <w:spacing w:val="53"/>
        </w:rPr>
        <w:t xml:space="preserve"> </w:t>
      </w:r>
      <w:r>
        <w:rPr>
          <w:spacing w:val="-1"/>
        </w:rPr>
        <w:t>содержатся</w:t>
      </w:r>
      <w:r>
        <w:rPr>
          <w:spacing w:val="52"/>
        </w:rPr>
        <w:t xml:space="preserve"> </w:t>
      </w:r>
      <w:r>
        <w:rPr>
          <w:spacing w:val="-1"/>
        </w:rPr>
        <w:t>нецензурные</w:t>
      </w:r>
      <w:r>
        <w:rPr>
          <w:spacing w:val="51"/>
        </w:rPr>
        <w:t xml:space="preserve"> </w:t>
      </w:r>
      <w:r>
        <w:t>либо</w:t>
      </w:r>
      <w:r>
        <w:rPr>
          <w:spacing w:val="52"/>
        </w:rPr>
        <w:t xml:space="preserve"> </w:t>
      </w:r>
      <w:r>
        <w:rPr>
          <w:spacing w:val="-1"/>
        </w:rPr>
        <w:t>оскорбительные</w:t>
      </w:r>
      <w:r>
        <w:rPr>
          <w:spacing w:val="85"/>
        </w:rPr>
        <w:t xml:space="preserve"> </w:t>
      </w:r>
      <w:r>
        <w:rPr>
          <w:spacing w:val="-1"/>
        </w:rPr>
        <w:t>выражения,</w:t>
      </w:r>
      <w:r>
        <w:rPr>
          <w:spacing w:val="38"/>
        </w:rPr>
        <w:t xml:space="preserve"> </w:t>
      </w:r>
      <w:r>
        <w:rPr>
          <w:spacing w:val="-1"/>
        </w:rPr>
        <w:t>угрозы</w:t>
      </w:r>
      <w:r>
        <w:rPr>
          <w:spacing w:val="32"/>
        </w:rPr>
        <w:t xml:space="preserve"> </w:t>
      </w:r>
      <w:r>
        <w:t>жизни,</w:t>
      </w:r>
      <w:r>
        <w:rPr>
          <w:spacing w:val="30"/>
        </w:rPr>
        <w:t xml:space="preserve"> </w:t>
      </w:r>
      <w:r>
        <w:t>здоровью</w:t>
      </w:r>
      <w:r>
        <w:rPr>
          <w:spacing w:val="31"/>
        </w:rPr>
        <w:t xml:space="preserve"> </w:t>
      </w:r>
      <w:r>
        <w:t>и</w:t>
      </w:r>
      <w:r>
        <w:rPr>
          <w:spacing w:val="34"/>
        </w:rPr>
        <w:t xml:space="preserve"> </w:t>
      </w:r>
      <w:r>
        <w:rPr>
          <w:spacing w:val="-1"/>
        </w:rPr>
        <w:t>имуществу</w:t>
      </w:r>
      <w:r>
        <w:rPr>
          <w:spacing w:val="28"/>
        </w:rPr>
        <w:t xml:space="preserve"> </w:t>
      </w:r>
      <w:r>
        <w:t>должностного</w:t>
      </w:r>
      <w:r>
        <w:rPr>
          <w:spacing w:val="33"/>
        </w:rPr>
        <w:t xml:space="preserve"> </w:t>
      </w:r>
      <w:r>
        <w:t>лица,</w:t>
      </w:r>
      <w:r>
        <w:rPr>
          <w:spacing w:val="33"/>
        </w:rPr>
        <w:t xml:space="preserve"> </w:t>
      </w:r>
      <w:r>
        <w:t>а</w:t>
      </w:r>
      <w:r>
        <w:rPr>
          <w:spacing w:val="32"/>
        </w:rPr>
        <w:t xml:space="preserve"> </w:t>
      </w:r>
      <w:r>
        <w:t>также</w:t>
      </w:r>
      <w:r>
        <w:rPr>
          <w:spacing w:val="32"/>
        </w:rPr>
        <w:t xml:space="preserve"> </w:t>
      </w:r>
      <w:r>
        <w:t>членов</w:t>
      </w:r>
      <w:r>
        <w:rPr>
          <w:spacing w:val="32"/>
        </w:rPr>
        <w:t xml:space="preserve"> </w:t>
      </w:r>
      <w:r>
        <w:rPr>
          <w:spacing w:val="-1"/>
        </w:rPr>
        <w:t>его</w:t>
      </w:r>
      <w:r>
        <w:rPr>
          <w:spacing w:val="32"/>
        </w:rPr>
        <w:t xml:space="preserve"> </w:t>
      </w:r>
      <w:r>
        <w:rPr>
          <w:spacing w:val="-1"/>
        </w:rPr>
        <w:t>семьи</w:t>
      </w:r>
      <w:r>
        <w:rPr>
          <w:spacing w:val="31"/>
        </w:rPr>
        <w:t xml:space="preserve"> </w:t>
      </w:r>
      <w:r>
        <w:rPr>
          <w:spacing w:val="-1"/>
        </w:rPr>
        <w:t>(гражданину,</w:t>
      </w:r>
      <w:r>
        <w:rPr>
          <w:spacing w:val="33"/>
        </w:rPr>
        <w:t xml:space="preserve"> </w:t>
      </w:r>
      <w:r>
        <w:rPr>
          <w:spacing w:val="-1"/>
        </w:rPr>
        <w:t>направившему</w:t>
      </w:r>
      <w:r>
        <w:rPr>
          <w:spacing w:val="26"/>
        </w:rPr>
        <w:t xml:space="preserve"> </w:t>
      </w:r>
      <w:r>
        <w:rPr>
          <w:spacing w:val="-1"/>
        </w:rPr>
        <w:t>обращение,</w:t>
      </w:r>
      <w:r>
        <w:rPr>
          <w:spacing w:val="30"/>
        </w:rPr>
        <w:t xml:space="preserve"> </w:t>
      </w:r>
      <w:r>
        <w:t>сообщается</w:t>
      </w:r>
      <w:r>
        <w:rPr>
          <w:spacing w:val="30"/>
        </w:rPr>
        <w:t xml:space="preserve"> </w:t>
      </w:r>
      <w:r>
        <w:t>о</w:t>
      </w:r>
      <w:r>
        <w:rPr>
          <w:spacing w:val="30"/>
        </w:rPr>
        <w:t xml:space="preserve"> </w:t>
      </w:r>
      <w:r>
        <w:rPr>
          <w:spacing w:val="-1"/>
        </w:rPr>
        <w:t>недопустимости</w:t>
      </w:r>
      <w:r>
        <w:rPr>
          <w:spacing w:val="79"/>
        </w:rPr>
        <w:t xml:space="preserve"> </w:t>
      </w:r>
      <w:r>
        <w:rPr>
          <w:spacing w:val="-1"/>
        </w:rPr>
        <w:t>злоупотребления</w:t>
      </w:r>
      <w:r>
        <w:t xml:space="preserve"> </w:t>
      </w:r>
      <w:r>
        <w:rPr>
          <w:spacing w:val="-1"/>
        </w:rPr>
        <w:t>правом);</w:t>
      </w:r>
    </w:p>
    <w:p w14:paraId="04111A45" w14:textId="77777777" w:rsidR="00A631DD" w:rsidRDefault="00A631DD" w:rsidP="00C63200">
      <w:pPr>
        <w:pStyle w:val="a3"/>
        <w:numPr>
          <w:ilvl w:val="0"/>
          <w:numId w:val="35"/>
        </w:numPr>
        <w:tabs>
          <w:tab w:val="left" w:pos="851"/>
        </w:tabs>
        <w:kinsoku w:val="0"/>
        <w:overflowPunct w:val="0"/>
        <w:ind w:right="104" w:firstLine="540"/>
        <w:jc w:val="both"/>
        <w:rPr>
          <w:spacing w:val="-1"/>
        </w:rPr>
      </w:pPr>
      <w:r>
        <w:t>если</w:t>
      </w:r>
      <w:r>
        <w:rPr>
          <w:spacing w:val="10"/>
        </w:rPr>
        <w:t xml:space="preserve"> </w:t>
      </w:r>
      <w:r>
        <w:t>текст</w:t>
      </w:r>
      <w:r>
        <w:rPr>
          <w:spacing w:val="9"/>
        </w:rPr>
        <w:t xml:space="preserve"> </w:t>
      </w:r>
      <w:r>
        <w:rPr>
          <w:spacing w:val="-1"/>
        </w:rPr>
        <w:t>письменного</w:t>
      </w:r>
      <w:r>
        <w:rPr>
          <w:spacing w:val="9"/>
        </w:rPr>
        <w:t xml:space="preserve"> </w:t>
      </w:r>
      <w:r>
        <w:rPr>
          <w:spacing w:val="-1"/>
        </w:rPr>
        <w:t>обращения</w:t>
      </w:r>
      <w:r>
        <w:rPr>
          <w:spacing w:val="9"/>
        </w:rPr>
        <w:t xml:space="preserve"> </w:t>
      </w:r>
      <w:r>
        <w:t>не</w:t>
      </w:r>
      <w:r>
        <w:rPr>
          <w:spacing w:val="8"/>
        </w:rPr>
        <w:t xml:space="preserve"> </w:t>
      </w:r>
      <w:r>
        <w:t>поддается</w:t>
      </w:r>
      <w:r>
        <w:rPr>
          <w:spacing w:val="9"/>
        </w:rPr>
        <w:t xml:space="preserve"> </w:t>
      </w:r>
      <w:r>
        <w:rPr>
          <w:spacing w:val="-1"/>
        </w:rPr>
        <w:t>прочтению</w:t>
      </w:r>
      <w:r>
        <w:rPr>
          <w:spacing w:val="9"/>
        </w:rPr>
        <w:t xml:space="preserve"> </w:t>
      </w:r>
      <w:r>
        <w:t>и</w:t>
      </w:r>
      <w:r>
        <w:rPr>
          <w:spacing w:val="10"/>
        </w:rPr>
        <w:t xml:space="preserve"> </w:t>
      </w:r>
      <w:r>
        <w:t>оно</w:t>
      </w:r>
      <w:r>
        <w:rPr>
          <w:spacing w:val="9"/>
        </w:rPr>
        <w:t xml:space="preserve"> </w:t>
      </w:r>
      <w:r>
        <w:t>не</w:t>
      </w:r>
      <w:r>
        <w:rPr>
          <w:spacing w:val="8"/>
        </w:rPr>
        <w:t xml:space="preserve"> </w:t>
      </w:r>
      <w:r>
        <w:rPr>
          <w:spacing w:val="-1"/>
        </w:rPr>
        <w:t>подлежит</w:t>
      </w:r>
      <w:r>
        <w:rPr>
          <w:spacing w:val="67"/>
        </w:rPr>
        <w:t xml:space="preserve"> </w:t>
      </w:r>
      <w:r>
        <w:rPr>
          <w:spacing w:val="-1"/>
        </w:rPr>
        <w:t>направлению</w:t>
      </w:r>
      <w:r>
        <w:rPr>
          <w:spacing w:val="2"/>
        </w:rPr>
        <w:t xml:space="preserve"> </w:t>
      </w:r>
      <w:r>
        <w:t>на</w:t>
      </w:r>
      <w:r>
        <w:rPr>
          <w:spacing w:val="1"/>
        </w:rPr>
        <w:t xml:space="preserve"> </w:t>
      </w:r>
      <w:r>
        <w:rPr>
          <w:spacing w:val="-1"/>
        </w:rPr>
        <w:t>рассмотрение</w:t>
      </w:r>
      <w:r>
        <w:rPr>
          <w:spacing w:val="1"/>
        </w:rPr>
        <w:t xml:space="preserve"> </w:t>
      </w:r>
      <w:r>
        <w:t>в</w:t>
      </w:r>
      <w:r>
        <w:rPr>
          <w:spacing w:val="1"/>
        </w:rPr>
        <w:t xml:space="preserve"> </w:t>
      </w:r>
      <w:r>
        <w:rPr>
          <w:spacing w:val="-1"/>
        </w:rPr>
        <w:t>государственный</w:t>
      </w:r>
      <w:r>
        <w:rPr>
          <w:spacing w:val="2"/>
        </w:rPr>
        <w:t xml:space="preserve"> </w:t>
      </w:r>
      <w:r>
        <w:rPr>
          <w:spacing w:val="-1"/>
        </w:rPr>
        <w:t>орган,</w:t>
      </w:r>
      <w:r>
        <w:rPr>
          <w:spacing w:val="2"/>
        </w:rPr>
        <w:t xml:space="preserve"> </w:t>
      </w:r>
      <w:r>
        <w:rPr>
          <w:spacing w:val="-1"/>
        </w:rPr>
        <w:t>орган</w:t>
      </w:r>
      <w:r>
        <w:rPr>
          <w:spacing w:val="3"/>
        </w:rPr>
        <w:t xml:space="preserve"> </w:t>
      </w:r>
      <w:r>
        <w:rPr>
          <w:spacing w:val="-1"/>
        </w:rPr>
        <w:t>местного</w:t>
      </w:r>
      <w:r>
        <w:rPr>
          <w:spacing w:val="2"/>
        </w:rPr>
        <w:t xml:space="preserve"> </w:t>
      </w:r>
      <w:r>
        <w:rPr>
          <w:spacing w:val="-1"/>
        </w:rPr>
        <w:t>самоуправления</w:t>
      </w:r>
      <w:r>
        <w:rPr>
          <w:spacing w:val="2"/>
        </w:rPr>
        <w:t xml:space="preserve"> </w:t>
      </w:r>
      <w:r>
        <w:t>или</w:t>
      </w:r>
      <w:r>
        <w:rPr>
          <w:spacing w:val="95"/>
        </w:rPr>
        <w:t xml:space="preserve"> </w:t>
      </w:r>
      <w:r>
        <w:t>должностному</w:t>
      </w:r>
      <w:r>
        <w:rPr>
          <w:spacing w:val="18"/>
        </w:rPr>
        <w:t xml:space="preserve"> </w:t>
      </w:r>
      <w:r>
        <w:rPr>
          <w:spacing w:val="1"/>
        </w:rPr>
        <w:t>лицу</w:t>
      </w:r>
      <w:r>
        <w:rPr>
          <w:spacing w:val="21"/>
        </w:rPr>
        <w:t xml:space="preserve"> </w:t>
      </w:r>
      <w:r>
        <w:t>в</w:t>
      </w:r>
      <w:r>
        <w:rPr>
          <w:spacing w:val="28"/>
        </w:rPr>
        <w:t xml:space="preserve"> </w:t>
      </w:r>
      <w:r>
        <w:rPr>
          <w:spacing w:val="-1"/>
        </w:rPr>
        <w:t>соответствии</w:t>
      </w:r>
      <w:r>
        <w:rPr>
          <w:spacing w:val="27"/>
        </w:rPr>
        <w:t xml:space="preserve"> </w:t>
      </w:r>
      <w:r>
        <w:t>с</w:t>
      </w:r>
      <w:r>
        <w:rPr>
          <w:spacing w:val="25"/>
        </w:rPr>
        <w:t xml:space="preserve"> </w:t>
      </w:r>
      <w:r>
        <w:t>их</w:t>
      </w:r>
      <w:r>
        <w:rPr>
          <w:spacing w:val="25"/>
        </w:rPr>
        <w:t xml:space="preserve"> </w:t>
      </w:r>
      <w:r>
        <w:rPr>
          <w:spacing w:val="-1"/>
        </w:rPr>
        <w:t>компетенцией,</w:t>
      </w:r>
      <w:r>
        <w:rPr>
          <w:spacing w:val="26"/>
        </w:rPr>
        <w:t xml:space="preserve"> </w:t>
      </w:r>
      <w:r>
        <w:t>о</w:t>
      </w:r>
      <w:r>
        <w:rPr>
          <w:spacing w:val="26"/>
        </w:rPr>
        <w:t xml:space="preserve"> </w:t>
      </w:r>
      <w:r>
        <w:rPr>
          <w:spacing w:val="-1"/>
        </w:rPr>
        <w:t>чем</w:t>
      </w:r>
      <w:r>
        <w:rPr>
          <w:spacing w:val="25"/>
        </w:rPr>
        <w:t xml:space="preserve"> </w:t>
      </w:r>
      <w:r>
        <w:t>в</w:t>
      </w:r>
      <w:r>
        <w:rPr>
          <w:spacing w:val="25"/>
        </w:rPr>
        <w:t xml:space="preserve"> </w:t>
      </w:r>
      <w:r>
        <w:t>течение</w:t>
      </w:r>
      <w:r>
        <w:rPr>
          <w:spacing w:val="25"/>
        </w:rPr>
        <w:t xml:space="preserve"> </w:t>
      </w:r>
      <w:r>
        <w:t>7</w:t>
      </w:r>
      <w:r>
        <w:rPr>
          <w:spacing w:val="26"/>
        </w:rPr>
        <w:t xml:space="preserve"> </w:t>
      </w:r>
      <w:r>
        <w:rPr>
          <w:spacing w:val="-1"/>
        </w:rPr>
        <w:t>рабочих</w:t>
      </w:r>
      <w:r>
        <w:rPr>
          <w:spacing w:val="29"/>
        </w:rPr>
        <w:t xml:space="preserve"> </w:t>
      </w:r>
      <w:r>
        <w:rPr>
          <w:spacing w:val="-1"/>
        </w:rPr>
        <w:t>дней</w:t>
      </w:r>
      <w:r>
        <w:rPr>
          <w:spacing w:val="27"/>
        </w:rPr>
        <w:t xml:space="preserve"> </w:t>
      </w:r>
      <w:r>
        <w:rPr>
          <w:spacing w:val="-2"/>
        </w:rPr>
        <w:t>со</w:t>
      </w:r>
      <w:r>
        <w:rPr>
          <w:spacing w:val="47"/>
        </w:rPr>
        <w:t xml:space="preserve"> </w:t>
      </w:r>
      <w:r>
        <w:t>дня</w:t>
      </w:r>
      <w:r>
        <w:rPr>
          <w:spacing w:val="54"/>
        </w:rPr>
        <w:t xml:space="preserve"> </w:t>
      </w:r>
      <w:r>
        <w:rPr>
          <w:spacing w:val="-1"/>
        </w:rPr>
        <w:t>регистрации</w:t>
      </w:r>
      <w:r>
        <w:rPr>
          <w:spacing w:val="55"/>
        </w:rPr>
        <w:t xml:space="preserve"> </w:t>
      </w:r>
      <w:r>
        <w:rPr>
          <w:spacing w:val="-1"/>
        </w:rPr>
        <w:t>обращения</w:t>
      </w:r>
      <w:r>
        <w:rPr>
          <w:spacing w:val="54"/>
        </w:rPr>
        <w:t xml:space="preserve"> </w:t>
      </w:r>
      <w:r>
        <w:rPr>
          <w:spacing w:val="-1"/>
        </w:rPr>
        <w:t>сообщается</w:t>
      </w:r>
      <w:r>
        <w:rPr>
          <w:spacing w:val="54"/>
        </w:rPr>
        <w:t xml:space="preserve"> </w:t>
      </w:r>
      <w:r>
        <w:rPr>
          <w:spacing w:val="-1"/>
        </w:rPr>
        <w:t>гражданину,</w:t>
      </w:r>
      <w:r>
        <w:rPr>
          <w:spacing w:val="59"/>
        </w:rPr>
        <w:t xml:space="preserve"> </w:t>
      </w:r>
      <w:r>
        <w:rPr>
          <w:spacing w:val="-1"/>
        </w:rPr>
        <w:t>направившему</w:t>
      </w:r>
      <w:r>
        <w:rPr>
          <w:spacing w:val="50"/>
        </w:rPr>
        <w:t xml:space="preserve"> </w:t>
      </w:r>
      <w:r>
        <w:rPr>
          <w:spacing w:val="-1"/>
        </w:rPr>
        <w:t>обращение,</w:t>
      </w:r>
      <w:r>
        <w:rPr>
          <w:spacing w:val="54"/>
        </w:rPr>
        <w:t xml:space="preserve"> </w:t>
      </w:r>
      <w:r>
        <w:rPr>
          <w:spacing w:val="-1"/>
        </w:rPr>
        <w:t>если</w:t>
      </w:r>
      <w:r>
        <w:rPr>
          <w:spacing w:val="56"/>
        </w:rPr>
        <w:t xml:space="preserve"> </w:t>
      </w:r>
      <w:r>
        <w:t>его</w:t>
      </w:r>
      <w:r>
        <w:rPr>
          <w:spacing w:val="103"/>
        </w:rPr>
        <w:t xml:space="preserve"> </w:t>
      </w:r>
      <w:r>
        <w:rPr>
          <w:spacing w:val="-1"/>
        </w:rPr>
        <w:t>фамилия</w:t>
      </w:r>
      <w:r>
        <w:t xml:space="preserve"> и</w:t>
      </w:r>
      <w:r>
        <w:rPr>
          <w:spacing w:val="-2"/>
        </w:rPr>
        <w:t xml:space="preserve"> </w:t>
      </w:r>
      <w:r>
        <w:rPr>
          <w:spacing w:val="-1"/>
        </w:rPr>
        <w:t>почтовый</w:t>
      </w:r>
      <w:r>
        <w:t xml:space="preserve"> </w:t>
      </w:r>
      <w:r>
        <w:rPr>
          <w:spacing w:val="-1"/>
        </w:rPr>
        <w:t>адрес поддаются</w:t>
      </w:r>
      <w:r>
        <w:t xml:space="preserve"> </w:t>
      </w:r>
      <w:r>
        <w:rPr>
          <w:spacing w:val="-1"/>
        </w:rPr>
        <w:t>прочтению;</w:t>
      </w:r>
    </w:p>
    <w:p w14:paraId="1F298217" w14:textId="77777777" w:rsidR="00A631DD" w:rsidRDefault="00A631DD" w:rsidP="00C63200">
      <w:pPr>
        <w:pStyle w:val="a3"/>
        <w:numPr>
          <w:ilvl w:val="0"/>
          <w:numId w:val="35"/>
        </w:numPr>
        <w:tabs>
          <w:tab w:val="left" w:pos="861"/>
        </w:tabs>
        <w:kinsoku w:val="0"/>
        <w:overflowPunct w:val="0"/>
        <w:ind w:right="102" w:firstLine="540"/>
        <w:jc w:val="both"/>
        <w:rPr>
          <w:spacing w:val="-1"/>
        </w:rPr>
      </w:pPr>
      <w:r>
        <w:rPr>
          <w:spacing w:val="-1"/>
        </w:rPr>
        <w:t>если</w:t>
      </w:r>
      <w:r>
        <w:rPr>
          <w:spacing w:val="20"/>
        </w:rPr>
        <w:t xml:space="preserve"> </w:t>
      </w:r>
      <w:r>
        <w:t>в</w:t>
      </w:r>
      <w:r>
        <w:rPr>
          <w:spacing w:val="18"/>
        </w:rPr>
        <w:t xml:space="preserve"> </w:t>
      </w:r>
      <w:r>
        <w:rPr>
          <w:spacing w:val="-1"/>
        </w:rPr>
        <w:t>письменном</w:t>
      </w:r>
      <w:r>
        <w:rPr>
          <w:spacing w:val="18"/>
        </w:rPr>
        <w:t xml:space="preserve"> </w:t>
      </w:r>
      <w:r>
        <w:rPr>
          <w:spacing w:val="-1"/>
        </w:rPr>
        <w:t>обращении</w:t>
      </w:r>
      <w:r>
        <w:rPr>
          <w:spacing w:val="17"/>
        </w:rPr>
        <w:t xml:space="preserve"> </w:t>
      </w:r>
      <w:r>
        <w:rPr>
          <w:spacing w:val="-1"/>
        </w:rPr>
        <w:t>гражданина</w:t>
      </w:r>
      <w:r>
        <w:rPr>
          <w:spacing w:val="18"/>
        </w:rPr>
        <w:t xml:space="preserve"> </w:t>
      </w:r>
      <w:r>
        <w:rPr>
          <w:spacing w:val="-1"/>
        </w:rPr>
        <w:t>содержится</w:t>
      </w:r>
      <w:r>
        <w:rPr>
          <w:spacing w:val="18"/>
        </w:rPr>
        <w:t xml:space="preserve"> </w:t>
      </w:r>
      <w:r>
        <w:rPr>
          <w:spacing w:val="-1"/>
        </w:rPr>
        <w:t>вопрос,</w:t>
      </w:r>
      <w:r>
        <w:rPr>
          <w:spacing w:val="18"/>
        </w:rPr>
        <w:t xml:space="preserve"> </w:t>
      </w:r>
      <w:r>
        <w:t>на</w:t>
      </w:r>
      <w:r>
        <w:rPr>
          <w:spacing w:val="18"/>
        </w:rPr>
        <w:t xml:space="preserve"> </w:t>
      </w:r>
      <w:r>
        <w:rPr>
          <w:spacing w:val="-1"/>
        </w:rPr>
        <w:t>который</w:t>
      </w:r>
      <w:r>
        <w:rPr>
          <w:spacing w:val="20"/>
        </w:rPr>
        <w:t xml:space="preserve"> </w:t>
      </w:r>
      <w:r>
        <w:t>ему</w:t>
      </w:r>
      <w:r>
        <w:rPr>
          <w:spacing w:val="77"/>
        </w:rPr>
        <w:t xml:space="preserve"> </w:t>
      </w:r>
      <w:r>
        <w:rPr>
          <w:spacing w:val="-1"/>
        </w:rPr>
        <w:t>многократно</w:t>
      </w:r>
      <w:r>
        <w:rPr>
          <w:spacing w:val="4"/>
        </w:rPr>
        <w:t xml:space="preserve"> </w:t>
      </w:r>
      <w:r>
        <w:rPr>
          <w:spacing w:val="-1"/>
        </w:rPr>
        <w:t>давались</w:t>
      </w:r>
      <w:r>
        <w:rPr>
          <w:spacing w:val="5"/>
        </w:rPr>
        <w:t xml:space="preserve"> </w:t>
      </w:r>
      <w:r>
        <w:rPr>
          <w:spacing w:val="-1"/>
        </w:rPr>
        <w:t>письменные</w:t>
      </w:r>
      <w:r>
        <w:rPr>
          <w:spacing w:val="3"/>
        </w:rPr>
        <w:t xml:space="preserve"> </w:t>
      </w:r>
      <w:r>
        <w:rPr>
          <w:spacing w:val="-1"/>
        </w:rPr>
        <w:t>ответы</w:t>
      </w:r>
      <w:r>
        <w:rPr>
          <w:spacing w:val="7"/>
        </w:rPr>
        <w:t xml:space="preserve"> </w:t>
      </w:r>
      <w:r>
        <w:t>по</w:t>
      </w:r>
      <w:r>
        <w:rPr>
          <w:spacing w:val="4"/>
        </w:rPr>
        <w:t xml:space="preserve"> </w:t>
      </w:r>
      <w:r>
        <w:t>существу</w:t>
      </w:r>
      <w:r>
        <w:rPr>
          <w:spacing w:val="2"/>
        </w:rPr>
        <w:t xml:space="preserve"> </w:t>
      </w:r>
      <w:r>
        <w:t>в</w:t>
      </w:r>
      <w:r>
        <w:rPr>
          <w:spacing w:val="4"/>
        </w:rPr>
        <w:t xml:space="preserve"> </w:t>
      </w:r>
      <w:r>
        <w:t>связи</w:t>
      </w:r>
      <w:r>
        <w:rPr>
          <w:spacing w:val="5"/>
        </w:rPr>
        <w:t xml:space="preserve"> </w:t>
      </w:r>
      <w:r>
        <w:t>с</w:t>
      </w:r>
      <w:r>
        <w:rPr>
          <w:spacing w:val="3"/>
        </w:rPr>
        <w:t xml:space="preserve"> </w:t>
      </w:r>
      <w:r>
        <w:rPr>
          <w:spacing w:val="-1"/>
        </w:rPr>
        <w:t>ранее</w:t>
      </w:r>
      <w:r>
        <w:rPr>
          <w:spacing w:val="5"/>
        </w:rPr>
        <w:t xml:space="preserve"> </w:t>
      </w:r>
      <w:r>
        <w:rPr>
          <w:spacing w:val="-1"/>
        </w:rPr>
        <w:t>направляемыми</w:t>
      </w:r>
      <w:r>
        <w:rPr>
          <w:spacing w:val="83"/>
        </w:rPr>
        <w:t xml:space="preserve"> </w:t>
      </w:r>
      <w:r>
        <w:rPr>
          <w:spacing w:val="-1"/>
        </w:rPr>
        <w:t>обращениями,</w:t>
      </w:r>
      <w:r>
        <w:rPr>
          <w:spacing w:val="42"/>
        </w:rPr>
        <w:t xml:space="preserve"> </w:t>
      </w:r>
      <w:r>
        <w:t>и</w:t>
      </w:r>
      <w:r>
        <w:rPr>
          <w:spacing w:val="43"/>
        </w:rPr>
        <w:t xml:space="preserve"> </w:t>
      </w:r>
      <w:r>
        <w:t>при</w:t>
      </w:r>
      <w:r>
        <w:rPr>
          <w:spacing w:val="43"/>
        </w:rPr>
        <w:t xml:space="preserve"> </w:t>
      </w:r>
      <w:r>
        <w:t>этом</w:t>
      </w:r>
      <w:r>
        <w:rPr>
          <w:spacing w:val="42"/>
        </w:rPr>
        <w:t xml:space="preserve"> </w:t>
      </w:r>
      <w:r>
        <w:t>в</w:t>
      </w:r>
      <w:r>
        <w:rPr>
          <w:spacing w:val="42"/>
        </w:rPr>
        <w:t xml:space="preserve"> </w:t>
      </w:r>
      <w:r>
        <w:t>обращении</w:t>
      </w:r>
      <w:r>
        <w:rPr>
          <w:spacing w:val="43"/>
        </w:rPr>
        <w:t xml:space="preserve"> </w:t>
      </w:r>
      <w:r>
        <w:t>не</w:t>
      </w:r>
      <w:r>
        <w:rPr>
          <w:spacing w:val="42"/>
        </w:rPr>
        <w:t xml:space="preserve"> </w:t>
      </w:r>
      <w:r>
        <w:t>приводятся</w:t>
      </w:r>
      <w:r>
        <w:rPr>
          <w:spacing w:val="42"/>
        </w:rPr>
        <w:t xml:space="preserve"> </w:t>
      </w:r>
      <w:r>
        <w:rPr>
          <w:spacing w:val="-1"/>
        </w:rPr>
        <w:t>новые</w:t>
      </w:r>
      <w:r>
        <w:rPr>
          <w:spacing w:val="42"/>
        </w:rPr>
        <w:t xml:space="preserve"> </w:t>
      </w:r>
      <w:r>
        <w:t>доводы</w:t>
      </w:r>
      <w:r>
        <w:rPr>
          <w:spacing w:val="42"/>
        </w:rPr>
        <w:t xml:space="preserve"> </w:t>
      </w:r>
      <w:r>
        <w:t>или</w:t>
      </w:r>
      <w:r>
        <w:rPr>
          <w:spacing w:val="44"/>
        </w:rPr>
        <w:t xml:space="preserve"> </w:t>
      </w:r>
      <w:r>
        <w:rPr>
          <w:spacing w:val="-1"/>
        </w:rPr>
        <w:t>обстоятельства,</w:t>
      </w:r>
      <w:r>
        <w:rPr>
          <w:spacing w:val="53"/>
        </w:rPr>
        <w:t xml:space="preserve"> </w:t>
      </w:r>
      <w:r>
        <w:rPr>
          <w:spacing w:val="-1"/>
        </w:rPr>
        <w:t>Глава</w:t>
      </w:r>
      <w:r>
        <w:rPr>
          <w:spacing w:val="6"/>
        </w:rPr>
        <w:t xml:space="preserve"> </w:t>
      </w:r>
      <w:r>
        <w:rPr>
          <w:spacing w:val="-1"/>
        </w:rPr>
        <w:t>Администрации</w:t>
      </w:r>
      <w:r>
        <w:rPr>
          <w:spacing w:val="7"/>
        </w:rPr>
        <w:t xml:space="preserve"> </w:t>
      </w:r>
      <w:r>
        <w:rPr>
          <w:spacing w:val="-1"/>
        </w:rPr>
        <w:t>вправе</w:t>
      </w:r>
      <w:r>
        <w:rPr>
          <w:spacing w:val="5"/>
        </w:rPr>
        <w:t xml:space="preserve"> </w:t>
      </w:r>
      <w:r>
        <w:t>принять</w:t>
      </w:r>
      <w:r>
        <w:rPr>
          <w:spacing w:val="8"/>
        </w:rPr>
        <w:t xml:space="preserve"> </w:t>
      </w:r>
      <w:r>
        <w:rPr>
          <w:spacing w:val="-1"/>
        </w:rPr>
        <w:t>решение</w:t>
      </w:r>
      <w:r>
        <w:rPr>
          <w:spacing w:val="6"/>
        </w:rPr>
        <w:t xml:space="preserve"> </w:t>
      </w:r>
      <w:r>
        <w:t>о</w:t>
      </w:r>
      <w:r>
        <w:rPr>
          <w:spacing w:val="6"/>
        </w:rPr>
        <w:t xml:space="preserve"> </w:t>
      </w:r>
      <w:r>
        <w:rPr>
          <w:spacing w:val="-1"/>
        </w:rPr>
        <w:t>безосновательности</w:t>
      </w:r>
      <w:r>
        <w:rPr>
          <w:spacing w:val="8"/>
        </w:rPr>
        <w:t xml:space="preserve"> </w:t>
      </w:r>
      <w:r>
        <w:rPr>
          <w:spacing w:val="-1"/>
        </w:rPr>
        <w:t>очередного</w:t>
      </w:r>
      <w:r>
        <w:rPr>
          <w:spacing w:val="6"/>
        </w:rPr>
        <w:t xml:space="preserve"> </w:t>
      </w:r>
      <w:r>
        <w:t>обращения</w:t>
      </w:r>
      <w:r>
        <w:rPr>
          <w:spacing w:val="89"/>
        </w:rPr>
        <w:t xml:space="preserve"> </w:t>
      </w:r>
      <w:r>
        <w:t>и</w:t>
      </w:r>
      <w:r>
        <w:rPr>
          <w:spacing w:val="29"/>
        </w:rPr>
        <w:t xml:space="preserve"> </w:t>
      </w:r>
      <w:r>
        <w:rPr>
          <w:spacing w:val="-1"/>
        </w:rPr>
        <w:t>прекращении</w:t>
      </w:r>
      <w:r>
        <w:rPr>
          <w:spacing w:val="27"/>
        </w:rPr>
        <w:t xml:space="preserve"> </w:t>
      </w:r>
      <w:r>
        <w:rPr>
          <w:spacing w:val="-1"/>
        </w:rPr>
        <w:t>переписки</w:t>
      </w:r>
      <w:r>
        <w:rPr>
          <w:spacing w:val="29"/>
        </w:rPr>
        <w:t xml:space="preserve"> </w:t>
      </w:r>
      <w:r>
        <w:t>с</w:t>
      </w:r>
      <w:r>
        <w:rPr>
          <w:spacing w:val="27"/>
        </w:rPr>
        <w:t xml:space="preserve"> </w:t>
      </w:r>
      <w:r>
        <w:rPr>
          <w:spacing w:val="-1"/>
        </w:rPr>
        <w:t>гражданином</w:t>
      </w:r>
      <w:r>
        <w:rPr>
          <w:spacing w:val="27"/>
        </w:rPr>
        <w:t xml:space="preserve"> </w:t>
      </w:r>
      <w:r>
        <w:t>по</w:t>
      </w:r>
      <w:r>
        <w:rPr>
          <w:spacing w:val="28"/>
        </w:rPr>
        <w:t xml:space="preserve"> </w:t>
      </w:r>
      <w:r>
        <w:t>данному</w:t>
      </w:r>
      <w:r>
        <w:rPr>
          <w:spacing w:val="23"/>
        </w:rPr>
        <w:t xml:space="preserve"> </w:t>
      </w:r>
      <w:r>
        <w:t>вопросу</w:t>
      </w:r>
      <w:r>
        <w:rPr>
          <w:spacing w:val="23"/>
        </w:rPr>
        <w:t xml:space="preserve"> </w:t>
      </w:r>
      <w:r>
        <w:t>при</w:t>
      </w:r>
      <w:r>
        <w:rPr>
          <w:spacing w:val="29"/>
        </w:rPr>
        <w:t xml:space="preserve"> </w:t>
      </w:r>
      <w:r>
        <w:rPr>
          <w:spacing w:val="-1"/>
        </w:rPr>
        <w:t>условии,</w:t>
      </w:r>
      <w:r>
        <w:rPr>
          <w:spacing w:val="28"/>
        </w:rPr>
        <w:t xml:space="preserve"> </w:t>
      </w:r>
      <w:r>
        <w:rPr>
          <w:spacing w:val="-1"/>
        </w:rPr>
        <w:t>что</w:t>
      </w:r>
      <w:r>
        <w:rPr>
          <w:spacing w:val="31"/>
        </w:rPr>
        <w:t xml:space="preserve"> </w:t>
      </w:r>
      <w:r>
        <w:rPr>
          <w:spacing w:val="-1"/>
        </w:rPr>
        <w:t>указанное</w:t>
      </w:r>
      <w:r>
        <w:rPr>
          <w:spacing w:val="69"/>
        </w:rPr>
        <w:t xml:space="preserve"> </w:t>
      </w:r>
      <w:r>
        <w:rPr>
          <w:spacing w:val="-1"/>
        </w:rPr>
        <w:t>обращение</w:t>
      </w:r>
      <w:r>
        <w:rPr>
          <w:spacing w:val="13"/>
        </w:rPr>
        <w:t xml:space="preserve"> </w:t>
      </w:r>
      <w:r>
        <w:t>и</w:t>
      </w:r>
      <w:r>
        <w:rPr>
          <w:spacing w:val="15"/>
        </w:rPr>
        <w:t xml:space="preserve"> </w:t>
      </w:r>
      <w:r>
        <w:rPr>
          <w:spacing w:val="-1"/>
        </w:rPr>
        <w:t>ранее</w:t>
      </w:r>
      <w:r>
        <w:rPr>
          <w:spacing w:val="13"/>
        </w:rPr>
        <w:t xml:space="preserve"> </w:t>
      </w:r>
      <w:r>
        <w:rPr>
          <w:spacing w:val="-1"/>
        </w:rPr>
        <w:t>направляемые</w:t>
      </w:r>
      <w:r>
        <w:rPr>
          <w:spacing w:val="13"/>
        </w:rPr>
        <w:t xml:space="preserve"> </w:t>
      </w:r>
      <w:r>
        <w:t>обращения</w:t>
      </w:r>
      <w:r>
        <w:rPr>
          <w:spacing w:val="14"/>
        </w:rPr>
        <w:t xml:space="preserve"> </w:t>
      </w:r>
      <w:r>
        <w:rPr>
          <w:spacing w:val="-1"/>
        </w:rPr>
        <w:t>направлялись</w:t>
      </w:r>
      <w:r>
        <w:rPr>
          <w:spacing w:val="14"/>
        </w:rPr>
        <w:t xml:space="preserve"> </w:t>
      </w:r>
      <w:r>
        <w:t>в</w:t>
      </w:r>
      <w:r>
        <w:rPr>
          <w:spacing w:val="16"/>
        </w:rPr>
        <w:t xml:space="preserve"> </w:t>
      </w:r>
      <w:r>
        <w:rPr>
          <w:spacing w:val="-1"/>
        </w:rPr>
        <w:t>Администрацию</w:t>
      </w:r>
      <w:r>
        <w:rPr>
          <w:spacing w:val="14"/>
        </w:rPr>
        <w:t xml:space="preserve"> </w:t>
      </w:r>
      <w:r>
        <w:t>или</w:t>
      </w:r>
      <w:r>
        <w:rPr>
          <w:spacing w:val="15"/>
        </w:rPr>
        <w:t xml:space="preserve"> </w:t>
      </w:r>
      <w:r>
        <w:rPr>
          <w:spacing w:val="-1"/>
        </w:rPr>
        <w:t>одному</w:t>
      </w:r>
      <w:r>
        <w:rPr>
          <w:spacing w:val="11"/>
        </w:rPr>
        <w:t xml:space="preserve"> </w:t>
      </w:r>
      <w:r>
        <w:t>и</w:t>
      </w:r>
      <w:r>
        <w:rPr>
          <w:spacing w:val="87"/>
        </w:rPr>
        <w:t xml:space="preserve"> </w:t>
      </w:r>
      <w:r>
        <w:t>тому</w:t>
      </w:r>
      <w:r>
        <w:rPr>
          <w:spacing w:val="50"/>
        </w:rPr>
        <w:t xml:space="preserve"> </w:t>
      </w:r>
      <w:r>
        <w:t>же</w:t>
      </w:r>
      <w:r>
        <w:rPr>
          <w:spacing w:val="53"/>
        </w:rPr>
        <w:t xml:space="preserve"> </w:t>
      </w:r>
      <w:r>
        <w:t>должностному</w:t>
      </w:r>
      <w:r>
        <w:rPr>
          <w:spacing w:val="50"/>
        </w:rPr>
        <w:t xml:space="preserve"> </w:t>
      </w:r>
      <w:r>
        <w:rPr>
          <w:spacing w:val="-1"/>
        </w:rPr>
        <w:t>лицу.</w:t>
      </w:r>
      <w:r>
        <w:rPr>
          <w:spacing w:val="54"/>
        </w:rPr>
        <w:t xml:space="preserve"> </w:t>
      </w:r>
      <w:r>
        <w:t>О</w:t>
      </w:r>
      <w:r>
        <w:rPr>
          <w:spacing w:val="54"/>
        </w:rPr>
        <w:t xml:space="preserve"> </w:t>
      </w:r>
      <w:r>
        <w:rPr>
          <w:spacing w:val="-1"/>
        </w:rPr>
        <w:t>данном</w:t>
      </w:r>
      <w:r>
        <w:rPr>
          <w:spacing w:val="54"/>
        </w:rPr>
        <w:t xml:space="preserve"> </w:t>
      </w:r>
      <w:r>
        <w:rPr>
          <w:spacing w:val="-1"/>
        </w:rPr>
        <w:t>решении</w:t>
      </w:r>
      <w:r>
        <w:rPr>
          <w:spacing w:val="56"/>
        </w:rPr>
        <w:t xml:space="preserve"> </w:t>
      </w:r>
      <w:r>
        <w:rPr>
          <w:spacing w:val="-1"/>
        </w:rPr>
        <w:t>уведомляется</w:t>
      </w:r>
      <w:r>
        <w:rPr>
          <w:spacing w:val="54"/>
        </w:rPr>
        <w:t xml:space="preserve"> </w:t>
      </w:r>
      <w:r>
        <w:rPr>
          <w:spacing w:val="-1"/>
        </w:rPr>
        <w:t>гражданин,</w:t>
      </w:r>
      <w:r>
        <w:rPr>
          <w:spacing w:val="52"/>
        </w:rPr>
        <w:t xml:space="preserve"> </w:t>
      </w:r>
      <w:r>
        <w:rPr>
          <w:spacing w:val="-1"/>
        </w:rPr>
        <w:t>направивший</w:t>
      </w:r>
      <w:r>
        <w:rPr>
          <w:spacing w:val="73"/>
        </w:rPr>
        <w:t xml:space="preserve"> </w:t>
      </w:r>
      <w:r>
        <w:rPr>
          <w:spacing w:val="-1"/>
        </w:rPr>
        <w:t>обращение;</w:t>
      </w:r>
    </w:p>
    <w:p w14:paraId="1670689A" w14:textId="77777777" w:rsidR="00A631DD" w:rsidRDefault="00A631DD" w:rsidP="00C63200">
      <w:pPr>
        <w:pStyle w:val="a3"/>
        <w:numPr>
          <w:ilvl w:val="0"/>
          <w:numId w:val="35"/>
        </w:numPr>
        <w:tabs>
          <w:tab w:val="left" w:pos="810"/>
        </w:tabs>
        <w:kinsoku w:val="0"/>
        <w:overflowPunct w:val="0"/>
        <w:ind w:right="108" w:firstLine="540"/>
        <w:jc w:val="both"/>
        <w:rPr>
          <w:spacing w:val="-1"/>
        </w:rPr>
      </w:pPr>
      <w:r>
        <w:rPr>
          <w:spacing w:val="-1"/>
        </w:rPr>
        <w:t>если</w:t>
      </w:r>
      <w:r>
        <w:rPr>
          <w:spacing w:val="29"/>
        </w:rPr>
        <w:t xml:space="preserve"> </w:t>
      </w:r>
      <w:r>
        <w:rPr>
          <w:spacing w:val="-1"/>
        </w:rPr>
        <w:t>ответ</w:t>
      </w:r>
      <w:r>
        <w:rPr>
          <w:spacing w:val="29"/>
        </w:rPr>
        <w:t xml:space="preserve"> </w:t>
      </w:r>
      <w:r>
        <w:t>по</w:t>
      </w:r>
      <w:r>
        <w:rPr>
          <w:spacing w:val="28"/>
        </w:rPr>
        <w:t xml:space="preserve"> </w:t>
      </w:r>
      <w:r>
        <w:t>существу</w:t>
      </w:r>
      <w:r>
        <w:rPr>
          <w:spacing w:val="23"/>
        </w:rPr>
        <w:t xml:space="preserve"> </w:t>
      </w:r>
      <w:r>
        <w:rPr>
          <w:spacing w:val="-1"/>
        </w:rPr>
        <w:t>поставленного</w:t>
      </w:r>
      <w:r>
        <w:rPr>
          <w:spacing w:val="28"/>
        </w:rPr>
        <w:t xml:space="preserve"> </w:t>
      </w:r>
      <w:r>
        <w:t>в</w:t>
      </w:r>
      <w:r>
        <w:rPr>
          <w:spacing w:val="28"/>
        </w:rPr>
        <w:t xml:space="preserve"> </w:t>
      </w:r>
      <w:r>
        <w:rPr>
          <w:spacing w:val="-1"/>
        </w:rPr>
        <w:t>обращении</w:t>
      </w:r>
      <w:r>
        <w:rPr>
          <w:spacing w:val="29"/>
        </w:rPr>
        <w:t xml:space="preserve"> </w:t>
      </w:r>
      <w:r>
        <w:rPr>
          <w:spacing w:val="-1"/>
        </w:rPr>
        <w:t>вопроса</w:t>
      </w:r>
      <w:r>
        <w:rPr>
          <w:spacing w:val="27"/>
        </w:rPr>
        <w:t xml:space="preserve"> </w:t>
      </w:r>
      <w:r>
        <w:t>не</w:t>
      </w:r>
      <w:r>
        <w:rPr>
          <w:spacing w:val="27"/>
        </w:rPr>
        <w:t xml:space="preserve"> </w:t>
      </w:r>
      <w:r>
        <w:rPr>
          <w:spacing w:val="-1"/>
        </w:rPr>
        <w:t>может</w:t>
      </w:r>
      <w:r>
        <w:rPr>
          <w:spacing w:val="29"/>
        </w:rPr>
        <w:t xml:space="preserve"> </w:t>
      </w:r>
      <w:r>
        <w:t>быть</w:t>
      </w:r>
      <w:r>
        <w:rPr>
          <w:spacing w:val="29"/>
        </w:rPr>
        <w:t xml:space="preserve"> </w:t>
      </w:r>
      <w:r>
        <w:rPr>
          <w:spacing w:val="-1"/>
        </w:rPr>
        <w:t>дан</w:t>
      </w:r>
      <w:r>
        <w:rPr>
          <w:spacing w:val="29"/>
        </w:rPr>
        <w:t xml:space="preserve"> </w:t>
      </w:r>
      <w:r>
        <w:rPr>
          <w:spacing w:val="-1"/>
        </w:rPr>
        <w:t>без</w:t>
      </w:r>
      <w:r>
        <w:rPr>
          <w:spacing w:val="79"/>
        </w:rPr>
        <w:t xml:space="preserve"> </w:t>
      </w:r>
      <w:r>
        <w:rPr>
          <w:spacing w:val="-1"/>
        </w:rPr>
        <w:t>разглашения</w:t>
      </w:r>
      <w:r>
        <w:rPr>
          <w:spacing w:val="6"/>
        </w:rPr>
        <w:t xml:space="preserve"> </w:t>
      </w:r>
      <w:r>
        <w:rPr>
          <w:spacing w:val="-1"/>
        </w:rPr>
        <w:t>сведений,</w:t>
      </w:r>
      <w:r>
        <w:rPr>
          <w:spacing w:val="4"/>
        </w:rPr>
        <w:t xml:space="preserve"> </w:t>
      </w:r>
      <w:r>
        <w:t>составляющих</w:t>
      </w:r>
      <w:r>
        <w:rPr>
          <w:spacing w:val="9"/>
        </w:rPr>
        <w:t xml:space="preserve"> </w:t>
      </w:r>
      <w:r>
        <w:rPr>
          <w:spacing w:val="-1"/>
        </w:rPr>
        <w:t>государственную</w:t>
      </w:r>
      <w:r>
        <w:rPr>
          <w:spacing w:val="7"/>
        </w:rPr>
        <w:t xml:space="preserve"> </w:t>
      </w:r>
      <w:r>
        <w:t>или</w:t>
      </w:r>
      <w:r>
        <w:rPr>
          <w:spacing w:val="8"/>
        </w:rPr>
        <w:t xml:space="preserve"> </w:t>
      </w:r>
      <w:r>
        <w:rPr>
          <w:spacing w:val="-2"/>
        </w:rPr>
        <w:t>иную</w:t>
      </w:r>
      <w:r>
        <w:rPr>
          <w:spacing w:val="7"/>
        </w:rPr>
        <w:t xml:space="preserve"> </w:t>
      </w:r>
      <w:r>
        <w:rPr>
          <w:spacing w:val="-1"/>
        </w:rPr>
        <w:t>охраняемую</w:t>
      </w:r>
      <w:r>
        <w:rPr>
          <w:spacing w:val="7"/>
        </w:rPr>
        <w:t xml:space="preserve"> </w:t>
      </w:r>
      <w:r>
        <w:rPr>
          <w:spacing w:val="-1"/>
        </w:rPr>
        <w:t>федеральным</w:t>
      </w:r>
      <w:r>
        <w:rPr>
          <w:spacing w:val="73"/>
        </w:rPr>
        <w:t xml:space="preserve"> </w:t>
      </w:r>
      <w:r>
        <w:rPr>
          <w:spacing w:val="-1"/>
        </w:rPr>
        <w:t>законом</w:t>
      </w:r>
      <w:r>
        <w:rPr>
          <w:spacing w:val="39"/>
        </w:rPr>
        <w:t xml:space="preserve"> </w:t>
      </w:r>
      <w:r>
        <w:t>тайну</w:t>
      </w:r>
      <w:r>
        <w:rPr>
          <w:spacing w:val="35"/>
        </w:rPr>
        <w:t xml:space="preserve"> </w:t>
      </w:r>
      <w:r>
        <w:rPr>
          <w:spacing w:val="-1"/>
        </w:rPr>
        <w:t>(гражданину,</w:t>
      </w:r>
      <w:r>
        <w:rPr>
          <w:spacing w:val="40"/>
        </w:rPr>
        <w:t xml:space="preserve"> </w:t>
      </w:r>
      <w:r>
        <w:rPr>
          <w:spacing w:val="-1"/>
        </w:rPr>
        <w:t>направившему</w:t>
      </w:r>
      <w:r>
        <w:rPr>
          <w:spacing w:val="38"/>
        </w:rPr>
        <w:t xml:space="preserve"> </w:t>
      </w:r>
      <w:r>
        <w:rPr>
          <w:spacing w:val="-1"/>
        </w:rPr>
        <w:t>обращение,</w:t>
      </w:r>
      <w:r>
        <w:rPr>
          <w:spacing w:val="40"/>
        </w:rPr>
        <w:t xml:space="preserve"> </w:t>
      </w:r>
      <w:r>
        <w:rPr>
          <w:spacing w:val="-1"/>
        </w:rPr>
        <w:t>сообщается</w:t>
      </w:r>
      <w:r>
        <w:rPr>
          <w:spacing w:val="42"/>
        </w:rPr>
        <w:t xml:space="preserve"> </w:t>
      </w:r>
      <w:r>
        <w:t>о</w:t>
      </w:r>
      <w:r>
        <w:rPr>
          <w:spacing w:val="40"/>
        </w:rPr>
        <w:t xml:space="preserve"> </w:t>
      </w:r>
      <w:r>
        <w:rPr>
          <w:spacing w:val="-1"/>
        </w:rPr>
        <w:t>невозможности</w:t>
      </w:r>
      <w:r>
        <w:rPr>
          <w:spacing w:val="42"/>
        </w:rPr>
        <w:t xml:space="preserve"> </w:t>
      </w:r>
      <w:r>
        <w:rPr>
          <w:spacing w:val="-1"/>
        </w:rPr>
        <w:t>дать</w:t>
      </w:r>
      <w:r>
        <w:rPr>
          <w:spacing w:val="115"/>
        </w:rPr>
        <w:t xml:space="preserve"> </w:t>
      </w:r>
      <w:r>
        <w:rPr>
          <w:spacing w:val="-1"/>
        </w:rPr>
        <w:t>ответ</w:t>
      </w:r>
      <w:r>
        <w:rPr>
          <w:spacing w:val="43"/>
        </w:rPr>
        <w:t xml:space="preserve"> </w:t>
      </w:r>
      <w:r>
        <w:t>по</w:t>
      </w:r>
      <w:r>
        <w:rPr>
          <w:spacing w:val="42"/>
        </w:rPr>
        <w:t xml:space="preserve"> </w:t>
      </w:r>
      <w:r>
        <w:t>существу</w:t>
      </w:r>
      <w:r>
        <w:rPr>
          <w:spacing w:val="38"/>
        </w:rPr>
        <w:t xml:space="preserve"> </w:t>
      </w:r>
      <w:r>
        <w:t>поставленного</w:t>
      </w:r>
      <w:r>
        <w:rPr>
          <w:spacing w:val="42"/>
        </w:rPr>
        <w:t xml:space="preserve"> </w:t>
      </w:r>
      <w:r>
        <w:t>в</w:t>
      </w:r>
      <w:r>
        <w:rPr>
          <w:spacing w:val="42"/>
        </w:rPr>
        <w:t xml:space="preserve"> </w:t>
      </w:r>
      <w:r>
        <w:rPr>
          <w:spacing w:val="-1"/>
        </w:rPr>
        <w:t>нем</w:t>
      </w:r>
      <w:r>
        <w:rPr>
          <w:spacing w:val="44"/>
        </w:rPr>
        <w:t xml:space="preserve"> </w:t>
      </w:r>
      <w:r>
        <w:rPr>
          <w:spacing w:val="-1"/>
        </w:rPr>
        <w:t>вопроса</w:t>
      </w:r>
      <w:r>
        <w:rPr>
          <w:spacing w:val="42"/>
        </w:rPr>
        <w:t xml:space="preserve"> </w:t>
      </w:r>
      <w:r>
        <w:t>в</w:t>
      </w:r>
      <w:r>
        <w:rPr>
          <w:spacing w:val="44"/>
        </w:rPr>
        <w:t xml:space="preserve"> </w:t>
      </w:r>
      <w:r>
        <w:rPr>
          <w:spacing w:val="-1"/>
        </w:rPr>
        <w:t>связи</w:t>
      </w:r>
      <w:r>
        <w:rPr>
          <w:spacing w:val="43"/>
        </w:rPr>
        <w:t xml:space="preserve"> </w:t>
      </w:r>
      <w:r>
        <w:t>с</w:t>
      </w:r>
      <w:r>
        <w:rPr>
          <w:spacing w:val="44"/>
        </w:rPr>
        <w:t xml:space="preserve"> </w:t>
      </w:r>
      <w:r>
        <w:rPr>
          <w:spacing w:val="-1"/>
        </w:rPr>
        <w:t>недопустимостью</w:t>
      </w:r>
      <w:r>
        <w:rPr>
          <w:spacing w:val="43"/>
        </w:rPr>
        <w:t xml:space="preserve"> </w:t>
      </w:r>
      <w:r>
        <w:rPr>
          <w:spacing w:val="-1"/>
        </w:rPr>
        <w:t>разглашения</w:t>
      </w:r>
      <w:r>
        <w:rPr>
          <w:spacing w:val="76"/>
        </w:rPr>
        <w:t xml:space="preserve"> </w:t>
      </w:r>
      <w:r>
        <w:rPr>
          <w:spacing w:val="-1"/>
        </w:rPr>
        <w:t>указанных</w:t>
      </w:r>
      <w:r>
        <w:rPr>
          <w:spacing w:val="1"/>
        </w:rPr>
        <w:t xml:space="preserve"> </w:t>
      </w:r>
      <w:r>
        <w:rPr>
          <w:spacing w:val="-1"/>
        </w:rPr>
        <w:t>сведений).</w:t>
      </w:r>
    </w:p>
    <w:p w14:paraId="716990EB" w14:textId="77777777" w:rsidR="00A631DD" w:rsidRDefault="00A631DD" w:rsidP="00C63200">
      <w:pPr>
        <w:pStyle w:val="a3"/>
        <w:numPr>
          <w:ilvl w:val="1"/>
          <w:numId w:val="29"/>
        </w:numPr>
        <w:tabs>
          <w:tab w:val="left" w:pos="1062"/>
        </w:tabs>
        <w:kinsoku w:val="0"/>
        <w:overflowPunct w:val="0"/>
        <w:ind w:left="1062" w:hanging="420"/>
        <w:rPr>
          <w:spacing w:val="-1"/>
        </w:rPr>
      </w:pPr>
      <w:r>
        <w:rPr>
          <w:spacing w:val="-1"/>
        </w:rPr>
        <w:t>Основания</w:t>
      </w:r>
      <w:r>
        <w:t xml:space="preserve"> для </w:t>
      </w:r>
      <w:r>
        <w:rPr>
          <w:spacing w:val="-1"/>
        </w:rPr>
        <w:t>приостановления</w:t>
      </w:r>
      <w:r>
        <w:t xml:space="preserve"> </w:t>
      </w:r>
      <w:r>
        <w:rPr>
          <w:spacing w:val="-1"/>
        </w:rPr>
        <w:t>рассмотрения</w:t>
      </w:r>
      <w:r>
        <w:t xml:space="preserve"> </w:t>
      </w:r>
      <w:r>
        <w:rPr>
          <w:spacing w:val="-1"/>
        </w:rPr>
        <w:t>жалобы</w:t>
      </w:r>
      <w:r>
        <w:t xml:space="preserve"> </w:t>
      </w:r>
      <w:r>
        <w:rPr>
          <w:spacing w:val="-1"/>
        </w:rPr>
        <w:t>отсутствуют.</w:t>
      </w:r>
    </w:p>
    <w:p w14:paraId="79E97151" w14:textId="77777777" w:rsidR="00A631DD" w:rsidRDefault="00A631DD" w:rsidP="00A631DD">
      <w:pPr>
        <w:pStyle w:val="a3"/>
        <w:kinsoku w:val="0"/>
        <w:overflowPunct w:val="0"/>
        <w:spacing w:before="5"/>
        <w:ind w:left="0"/>
      </w:pPr>
    </w:p>
    <w:p w14:paraId="0BAD2AA3" w14:textId="77777777" w:rsidR="00A631DD" w:rsidRDefault="00A631DD" w:rsidP="00A631DD">
      <w:pPr>
        <w:pStyle w:val="1"/>
        <w:kinsoku w:val="0"/>
        <w:overflowPunct w:val="0"/>
        <w:ind w:left="1533" w:right="1536"/>
        <w:jc w:val="center"/>
        <w:rPr>
          <w:b w:val="0"/>
          <w:bCs w:val="0"/>
        </w:rPr>
      </w:pPr>
      <w:r>
        <w:t xml:space="preserve">Право </w:t>
      </w:r>
      <w:r>
        <w:rPr>
          <w:spacing w:val="-1"/>
        </w:rPr>
        <w:t>заявителя</w:t>
      </w:r>
      <w:r>
        <w:t xml:space="preserve"> на </w:t>
      </w:r>
      <w:r>
        <w:rPr>
          <w:spacing w:val="-1"/>
        </w:rPr>
        <w:t>получение информации</w:t>
      </w:r>
      <w:r>
        <w:t xml:space="preserve"> и </w:t>
      </w:r>
      <w:r>
        <w:rPr>
          <w:spacing w:val="-1"/>
        </w:rPr>
        <w:t>документов,</w:t>
      </w:r>
      <w:r>
        <w:rPr>
          <w:spacing w:val="55"/>
        </w:rPr>
        <w:t xml:space="preserve"> </w:t>
      </w:r>
      <w:r>
        <w:rPr>
          <w:spacing w:val="-1"/>
        </w:rPr>
        <w:t>необходимых</w:t>
      </w:r>
      <w:r>
        <w:t xml:space="preserve"> для </w:t>
      </w:r>
      <w:r>
        <w:rPr>
          <w:spacing w:val="-1"/>
        </w:rPr>
        <w:t>обоснования</w:t>
      </w:r>
      <w:r>
        <w:t xml:space="preserve"> и</w:t>
      </w:r>
      <w:r>
        <w:rPr>
          <w:spacing w:val="-2"/>
        </w:rPr>
        <w:t xml:space="preserve"> </w:t>
      </w:r>
      <w:r>
        <w:rPr>
          <w:spacing w:val="-1"/>
        </w:rPr>
        <w:t>рассмотрения</w:t>
      </w:r>
    </w:p>
    <w:p w14:paraId="0D496C96" w14:textId="77777777" w:rsidR="00A631DD" w:rsidRDefault="00A631DD" w:rsidP="00A631DD">
      <w:pPr>
        <w:pStyle w:val="a3"/>
        <w:kinsoku w:val="0"/>
        <w:overflowPunct w:val="0"/>
        <w:ind w:left="178" w:right="181"/>
        <w:jc w:val="center"/>
      </w:pPr>
      <w:r>
        <w:rPr>
          <w:b/>
          <w:bCs/>
          <w:spacing w:val="-1"/>
        </w:rPr>
        <w:t>жалобы</w:t>
      </w:r>
      <w:r>
        <w:rPr>
          <w:b/>
          <w:bCs/>
        </w:rPr>
        <w:t xml:space="preserve"> </w:t>
      </w:r>
      <w:r>
        <w:rPr>
          <w:b/>
          <w:bCs/>
          <w:spacing w:val="-1"/>
        </w:rPr>
        <w:t>(претензии)</w:t>
      </w:r>
    </w:p>
    <w:p w14:paraId="54D760E7" w14:textId="77777777" w:rsidR="00A631DD" w:rsidRDefault="00A631DD" w:rsidP="00A631DD">
      <w:pPr>
        <w:pStyle w:val="a3"/>
        <w:kinsoku w:val="0"/>
        <w:overflowPunct w:val="0"/>
        <w:spacing w:before="7"/>
        <w:ind w:left="0"/>
        <w:rPr>
          <w:b/>
          <w:bCs/>
          <w:sz w:val="23"/>
          <w:szCs w:val="23"/>
        </w:rPr>
      </w:pPr>
    </w:p>
    <w:p w14:paraId="65AD5069" w14:textId="77777777" w:rsidR="00A631DD" w:rsidRDefault="00A631DD" w:rsidP="00C63200">
      <w:pPr>
        <w:pStyle w:val="a3"/>
        <w:numPr>
          <w:ilvl w:val="1"/>
          <w:numId w:val="29"/>
        </w:numPr>
        <w:tabs>
          <w:tab w:val="left" w:pos="1137"/>
        </w:tabs>
        <w:kinsoku w:val="0"/>
        <w:overflowPunct w:val="0"/>
        <w:ind w:right="111" w:firstLine="540"/>
        <w:jc w:val="both"/>
        <w:rPr>
          <w:spacing w:val="-1"/>
        </w:rPr>
      </w:pPr>
      <w:r>
        <w:rPr>
          <w:spacing w:val="-1"/>
        </w:rPr>
        <w:t>Заинтересованное</w:t>
      </w:r>
      <w:r>
        <w:rPr>
          <w:spacing w:val="13"/>
        </w:rPr>
        <w:t xml:space="preserve"> </w:t>
      </w:r>
      <w:r>
        <w:t>лицо</w:t>
      </w:r>
      <w:r>
        <w:rPr>
          <w:spacing w:val="11"/>
        </w:rPr>
        <w:t xml:space="preserve"> </w:t>
      </w:r>
      <w:r>
        <w:rPr>
          <w:spacing w:val="-1"/>
        </w:rPr>
        <w:t>имеет</w:t>
      </w:r>
      <w:r>
        <w:rPr>
          <w:spacing w:val="14"/>
        </w:rPr>
        <w:t xml:space="preserve"> </w:t>
      </w:r>
      <w:r>
        <w:rPr>
          <w:spacing w:val="-1"/>
        </w:rPr>
        <w:t>право</w:t>
      </w:r>
      <w:r>
        <w:rPr>
          <w:spacing w:val="11"/>
        </w:rPr>
        <w:t xml:space="preserve"> </w:t>
      </w:r>
      <w:r>
        <w:t>на</w:t>
      </w:r>
      <w:r>
        <w:rPr>
          <w:spacing w:val="13"/>
        </w:rPr>
        <w:t xml:space="preserve"> </w:t>
      </w:r>
      <w:r>
        <w:rPr>
          <w:spacing w:val="-1"/>
        </w:rPr>
        <w:t>получение</w:t>
      </w:r>
      <w:r>
        <w:rPr>
          <w:spacing w:val="13"/>
        </w:rPr>
        <w:t xml:space="preserve"> </w:t>
      </w:r>
      <w:r>
        <w:rPr>
          <w:spacing w:val="-1"/>
        </w:rPr>
        <w:t>информации</w:t>
      </w:r>
      <w:r>
        <w:rPr>
          <w:spacing w:val="12"/>
        </w:rPr>
        <w:t xml:space="preserve"> </w:t>
      </w:r>
      <w:r>
        <w:t>и</w:t>
      </w:r>
      <w:r>
        <w:rPr>
          <w:spacing w:val="15"/>
        </w:rPr>
        <w:t xml:space="preserve"> </w:t>
      </w:r>
      <w:r>
        <w:rPr>
          <w:spacing w:val="-1"/>
        </w:rPr>
        <w:t>документов,</w:t>
      </w:r>
      <w:r>
        <w:rPr>
          <w:spacing w:val="59"/>
        </w:rPr>
        <w:t xml:space="preserve"> </w:t>
      </w:r>
      <w:r>
        <w:rPr>
          <w:spacing w:val="-1"/>
        </w:rPr>
        <w:t>необходимых</w:t>
      </w:r>
      <w:r>
        <w:rPr>
          <w:spacing w:val="1"/>
        </w:rPr>
        <w:t xml:space="preserve"> </w:t>
      </w:r>
      <w:r>
        <w:rPr>
          <w:spacing w:val="-1"/>
        </w:rPr>
        <w:t>для</w:t>
      </w:r>
      <w:r>
        <w:t xml:space="preserve"> </w:t>
      </w:r>
      <w:r>
        <w:rPr>
          <w:spacing w:val="-1"/>
        </w:rPr>
        <w:t>обоснования</w:t>
      </w:r>
      <w:r>
        <w:t xml:space="preserve"> и </w:t>
      </w:r>
      <w:r>
        <w:rPr>
          <w:spacing w:val="-1"/>
        </w:rPr>
        <w:t>рассмотрения</w:t>
      </w:r>
      <w:r>
        <w:t xml:space="preserve"> </w:t>
      </w:r>
      <w:r>
        <w:rPr>
          <w:spacing w:val="-1"/>
        </w:rPr>
        <w:t>жалобы.</w:t>
      </w:r>
    </w:p>
    <w:p w14:paraId="44F2CBD3" w14:textId="77777777" w:rsidR="00A631DD" w:rsidRDefault="00A631DD" w:rsidP="00A631DD">
      <w:pPr>
        <w:pStyle w:val="a3"/>
        <w:kinsoku w:val="0"/>
        <w:overflowPunct w:val="0"/>
        <w:spacing w:before="5"/>
        <w:ind w:left="0"/>
      </w:pPr>
    </w:p>
    <w:p w14:paraId="318224E9" w14:textId="77777777" w:rsidR="00A631DD" w:rsidRDefault="00A631DD" w:rsidP="00A631DD">
      <w:pPr>
        <w:pStyle w:val="1"/>
        <w:kinsoku w:val="0"/>
        <w:overflowPunct w:val="0"/>
        <w:ind w:left="177" w:right="181"/>
        <w:jc w:val="center"/>
        <w:rPr>
          <w:b w:val="0"/>
          <w:bCs w:val="0"/>
        </w:rPr>
      </w:pPr>
      <w:r>
        <w:t xml:space="preserve">Сроки </w:t>
      </w:r>
      <w:r>
        <w:rPr>
          <w:spacing w:val="-1"/>
        </w:rPr>
        <w:t>рассмотрения</w:t>
      </w:r>
      <w:r>
        <w:rPr>
          <w:spacing w:val="-3"/>
        </w:rPr>
        <w:t xml:space="preserve"> </w:t>
      </w:r>
      <w:r>
        <w:rPr>
          <w:spacing w:val="-1"/>
        </w:rPr>
        <w:t>жалобы</w:t>
      </w:r>
      <w:r>
        <w:t xml:space="preserve"> </w:t>
      </w:r>
      <w:r>
        <w:rPr>
          <w:spacing w:val="-1"/>
        </w:rPr>
        <w:t>(претензии)</w:t>
      </w:r>
    </w:p>
    <w:p w14:paraId="68CECE84" w14:textId="77777777" w:rsidR="00A631DD" w:rsidRDefault="00A631DD" w:rsidP="00A631DD">
      <w:pPr>
        <w:pStyle w:val="a3"/>
        <w:kinsoku w:val="0"/>
        <w:overflowPunct w:val="0"/>
        <w:spacing w:before="7"/>
        <w:ind w:left="0"/>
        <w:rPr>
          <w:b/>
          <w:bCs/>
          <w:sz w:val="23"/>
          <w:szCs w:val="23"/>
        </w:rPr>
      </w:pPr>
    </w:p>
    <w:p w14:paraId="60D58FEB" w14:textId="77777777" w:rsidR="00A631DD" w:rsidRDefault="00A631DD" w:rsidP="00C63200">
      <w:pPr>
        <w:pStyle w:val="a3"/>
        <w:numPr>
          <w:ilvl w:val="1"/>
          <w:numId w:val="29"/>
        </w:numPr>
        <w:tabs>
          <w:tab w:val="left" w:pos="1062"/>
        </w:tabs>
        <w:kinsoku w:val="0"/>
        <w:overflowPunct w:val="0"/>
        <w:ind w:left="1062" w:hanging="420"/>
        <w:rPr>
          <w:color w:val="000000"/>
        </w:rPr>
      </w:pPr>
      <w:r>
        <w:rPr>
          <w:color w:val="FF0000"/>
          <w:spacing w:val="-1"/>
        </w:rPr>
        <w:t>Жалобы</w:t>
      </w:r>
      <w:r>
        <w:rPr>
          <w:color w:val="FF0000"/>
        </w:rPr>
        <w:t xml:space="preserve"> </w:t>
      </w:r>
      <w:r>
        <w:rPr>
          <w:color w:val="FF0000"/>
          <w:spacing w:val="-1"/>
        </w:rPr>
        <w:t>рассматриваются</w:t>
      </w:r>
      <w:r>
        <w:rPr>
          <w:color w:val="FF0000"/>
        </w:rPr>
        <w:t xml:space="preserve"> в</w:t>
      </w:r>
      <w:r>
        <w:rPr>
          <w:color w:val="FF0000"/>
          <w:spacing w:val="-1"/>
        </w:rPr>
        <w:t xml:space="preserve"> течение </w:t>
      </w:r>
      <w:r>
        <w:rPr>
          <w:color w:val="FF0000"/>
        </w:rPr>
        <w:t>15 рабочих</w:t>
      </w:r>
      <w:r>
        <w:rPr>
          <w:color w:val="FF0000"/>
          <w:spacing w:val="2"/>
        </w:rPr>
        <w:t xml:space="preserve"> </w:t>
      </w:r>
      <w:r>
        <w:rPr>
          <w:color w:val="FF0000"/>
          <w:spacing w:val="-1"/>
        </w:rPr>
        <w:t>дней</w:t>
      </w:r>
      <w:r>
        <w:rPr>
          <w:color w:val="FF0000"/>
        </w:rPr>
        <w:t xml:space="preserve"> </w:t>
      </w:r>
      <w:r>
        <w:rPr>
          <w:color w:val="FF0000"/>
          <w:spacing w:val="-1"/>
        </w:rPr>
        <w:t>со</w:t>
      </w:r>
      <w:r>
        <w:rPr>
          <w:color w:val="FF0000"/>
        </w:rPr>
        <w:t xml:space="preserve"> дня</w:t>
      </w:r>
      <w:r>
        <w:rPr>
          <w:color w:val="FF0000"/>
          <w:spacing w:val="-3"/>
        </w:rPr>
        <w:t xml:space="preserve"> </w:t>
      </w:r>
      <w:r>
        <w:rPr>
          <w:color w:val="FF0000"/>
          <w:spacing w:val="-1"/>
        </w:rPr>
        <w:t>их</w:t>
      </w:r>
      <w:r>
        <w:rPr>
          <w:color w:val="FF0000"/>
          <w:spacing w:val="2"/>
        </w:rPr>
        <w:t xml:space="preserve"> </w:t>
      </w:r>
      <w:r>
        <w:rPr>
          <w:color w:val="FF0000"/>
          <w:spacing w:val="-1"/>
        </w:rPr>
        <w:t>регистрации.</w:t>
      </w:r>
    </w:p>
    <w:p w14:paraId="7BFF0EC6" w14:textId="77777777" w:rsidR="00A631DD" w:rsidRDefault="00A631DD" w:rsidP="00A631DD">
      <w:pPr>
        <w:pStyle w:val="a3"/>
        <w:kinsoku w:val="0"/>
        <w:overflowPunct w:val="0"/>
        <w:spacing w:before="5"/>
        <w:ind w:left="0"/>
      </w:pPr>
    </w:p>
    <w:p w14:paraId="02E6AB0F" w14:textId="77777777" w:rsidR="00A631DD" w:rsidRDefault="00A631DD" w:rsidP="00A631DD">
      <w:pPr>
        <w:pStyle w:val="1"/>
        <w:kinsoku w:val="0"/>
        <w:overflowPunct w:val="0"/>
        <w:ind w:left="1290" w:right="1291" w:hanging="1"/>
        <w:jc w:val="center"/>
        <w:rPr>
          <w:b w:val="0"/>
          <w:bCs w:val="0"/>
        </w:rPr>
      </w:pPr>
      <w:r>
        <w:rPr>
          <w:spacing w:val="-1"/>
        </w:rPr>
        <w:t>Результат</w:t>
      </w:r>
      <w:r>
        <w:rPr>
          <w:spacing w:val="1"/>
        </w:rPr>
        <w:t xml:space="preserve"> </w:t>
      </w:r>
      <w:r>
        <w:rPr>
          <w:spacing w:val="-1"/>
        </w:rPr>
        <w:t>досудебного</w:t>
      </w:r>
      <w:r>
        <w:t xml:space="preserve"> </w:t>
      </w:r>
      <w:r>
        <w:rPr>
          <w:spacing w:val="-1"/>
        </w:rPr>
        <w:t>(внесудебного)</w:t>
      </w:r>
      <w:r>
        <w:t xml:space="preserve"> обжалования</w:t>
      </w:r>
      <w:r>
        <w:rPr>
          <w:spacing w:val="47"/>
        </w:rPr>
        <w:t xml:space="preserve"> </w:t>
      </w:r>
      <w:r>
        <w:rPr>
          <w:spacing w:val="-1"/>
        </w:rPr>
        <w:t>применительно</w:t>
      </w:r>
      <w:r>
        <w:rPr>
          <w:spacing w:val="-3"/>
        </w:rPr>
        <w:t xml:space="preserve"> </w:t>
      </w:r>
      <w:r>
        <w:t xml:space="preserve">к </w:t>
      </w:r>
      <w:r>
        <w:rPr>
          <w:spacing w:val="-1"/>
        </w:rPr>
        <w:t>каждой</w:t>
      </w:r>
      <w:r>
        <w:t xml:space="preserve"> </w:t>
      </w:r>
      <w:r>
        <w:rPr>
          <w:spacing w:val="-1"/>
        </w:rPr>
        <w:t xml:space="preserve">процедуре </w:t>
      </w:r>
      <w:r>
        <w:t>либо</w:t>
      </w:r>
      <w:r>
        <w:rPr>
          <w:spacing w:val="-3"/>
        </w:rPr>
        <w:t xml:space="preserve"> </w:t>
      </w:r>
      <w:r>
        <w:t xml:space="preserve">инстанции </w:t>
      </w:r>
      <w:r>
        <w:rPr>
          <w:spacing w:val="-1"/>
        </w:rPr>
        <w:t>обжалования</w:t>
      </w:r>
    </w:p>
    <w:p w14:paraId="663D0BEE" w14:textId="77777777" w:rsidR="00A631DD" w:rsidRDefault="00A631DD" w:rsidP="00A631DD">
      <w:pPr>
        <w:pStyle w:val="1"/>
        <w:kinsoku w:val="0"/>
        <w:overflowPunct w:val="0"/>
        <w:ind w:left="1290" w:right="1291" w:hanging="1"/>
        <w:jc w:val="center"/>
        <w:rPr>
          <w:b w:val="0"/>
          <w:bCs w:val="0"/>
        </w:rPr>
        <w:sectPr w:rsidR="00A631DD">
          <w:pgSz w:w="11910" w:h="16840"/>
          <w:pgMar w:top="780" w:right="460" w:bottom="280" w:left="1600" w:header="720" w:footer="720" w:gutter="0"/>
          <w:cols w:space="720"/>
          <w:noEndnote/>
        </w:sectPr>
      </w:pPr>
    </w:p>
    <w:p w14:paraId="4EFF8D1E" w14:textId="77777777" w:rsidR="00A631DD" w:rsidRDefault="00A631DD" w:rsidP="00C63200">
      <w:pPr>
        <w:pStyle w:val="a3"/>
        <w:numPr>
          <w:ilvl w:val="1"/>
          <w:numId w:val="29"/>
        </w:numPr>
        <w:tabs>
          <w:tab w:val="left" w:pos="1089"/>
        </w:tabs>
        <w:kinsoku w:val="0"/>
        <w:overflowPunct w:val="0"/>
        <w:spacing w:before="45"/>
        <w:ind w:right="108" w:firstLine="540"/>
        <w:jc w:val="both"/>
        <w:rPr>
          <w:spacing w:val="-1"/>
        </w:rPr>
      </w:pPr>
      <w:r>
        <w:t>Не</w:t>
      </w:r>
      <w:r>
        <w:rPr>
          <w:spacing w:val="24"/>
        </w:rPr>
        <w:t xml:space="preserve"> </w:t>
      </w:r>
      <w:r>
        <w:rPr>
          <w:spacing w:val="-1"/>
        </w:rPr>
        <w:t>позднее</w:t>
      </w:r>
      <w:r>
        <w:rPr>
          <w:spacing w:val="25"/>
        </w:rPr>
        <w:t xml:space="preserve"> </w:t>
      </w:r>
      <w:r>
        <w:t>дня,</w:t>
      </w:r>
      <w:r>
        <w:rPr>
          <w:spacing w:val="23"/>
        </w:rPr>
        <w:t xml:space="preserve"> </w:t>
      </w:r>
      <w:r>
        <w:rPr>
          <w:spacing w:val="-1"/>
        </w:rPr>
        <w:t>следующего</w:t>
      </w:r>
      <w:r>
        <w:rPr>
          <w:spacing w:val="26"/>
        </w:rPr>
        <w:t xml:space="preserve"> </w:t>
      </w:r>
      <w:r>
        <w:t>за</w:t>
      </w:r>
      <w:r>
        <w:rPr>
          <w:spacing w:val="25"/>
        </w:rPr>
        <w:t xml:space="preserve"> </w:t>
      </w:r>
      <w:r>
        <w:t>днем</w:t>
      </w:r>
      <w:r>
        <w:rPr>
          <w:spacing w:val="25"/>
        </w:rPr>
        <w:t xml:space="preserve"> </w:t>
      </w:r>
      <w:r>
        <w:rPr>
          <w:spacing w:val="-1"/>
        </w:rPr>
        <w:t>принятия</w:t>
      </w:r>
      <w:r>
        <w:rPr>
          <w:spacing w:val="23"/>
        </w:rPr>
        <w:t xml:space="preserve"> </w:t>
      </w:r>
      <w:r>
        <w:rPr>
          <w:spacing w:val="-1"/>
        </w:rPr>
        <w:t>решения,</w:t>
      </w:r>
      <w:r>
        <w:rPr>
          <w:spacing w:val="23"/>
        </w:rPr>
        <w:t xml:space="preserve"> </w:t>
      </w:r>
      <w:r>
        <w:rPr>
          <w:spacing w:val="-1"/>
        </w:rPr>
        <w:t>заявителю</w:t>
      </w:r>
      <w:r>
        <w:rPr>
          <w:spacing w:val="26"/>
        </w:rPr>
        <w:t xml:space="preserve"> </w:t>
      </w:r>
      <w:r>
        <w:t>в</w:t>
      </w:r>
      <w:r>
        <w:rPr>
          <w:spacing w:val="25"/>
        </w:rPr>
        <w:t xml:space="preserve"> </w:t>
      </w:r>
      <w:r>
        <w:rPr>
          <w:spacing w:val="-1"/>
        </w:rPr>
        <w:t>письменной</w:t>
      </w:r>
      <w:r>
        <w:rPr>
          <w:spacing w:val="57"/>
        </w:rPr>
        <w:t xml:space="preserve"> </w:t>
      </w:r>
      <w:r>
        <w:t>форме</w:t>
      </w:r>
      <w:r>
        <w:rPr>
          <w:spacing w:val="8"/>
        </w:rPr>
        <w:t xml:space="preserve"> </w:t>
      </w:r>
      <w:r>
        <w:t>или</w:t>
      </w:r>
      <w:r>
        <w:rPr>
          <w:spacing w:val="10"/>
        </w:rPr>
        <w:t xml:space="preserve"> </w:t>
      </w:r>
      <w:r>
        <w:t>по</w:t>
      </w:r>
      <w:r>
        <w:rPr>
          <w:spacing w:val="9"/>
        </w:rPr>
        <w:t xml:space="preserve"> </w:t>
      </w:r>
      <w:r>
        <w:rPr>
          <w:spacing w:val="-1"/>
        </w:rPr>
        <w:t>желанию</w:t>
      </w:r>
      <w:r>
        <w:rPr>
          <w:spacing w:val="7"/>
        </w:rPr>
        <w:t xml:space="preserve"> </w:t>
      </w:r>
      <w:r>
        <w:rPr>
          <w:spacing w:val="-1"/>
        </w:rPr>
        <w:t>заявителя</w:t>
      </w:r>
      <w:r>
        <w:rPr>
          <w:spacing w:val="9"/>
        </w:rPr>
        <w:t xml:space="preserve"> </w:t>
      </w:r>
      <w:r>
        <w:t>в</w:t>
      </w:r>
      <w:r>
        <w:rPr>
          <w:spacing w:val="8"/>
        </w:rPr>
        <w:t xml:space="preserve"> </w:t>
      </w:r>
      <w:r>
        <w:rPr>
          <w:spacing w:val="-1"/>
        </w:rPr>
        <w:t>электронной</w:t>
      </w:r>
      <w:r>
        <w:rPr>
          <w:spacing w:val="10"/>
        </w:rPr>
        <w:t xml:space="preserve"> </w:t>
      </w:r>
      <w:r>
        <w:t>форме</w:t>
      </w:r>
      <w:r>
        <w:rPr>
          <w:spacing w:val="8"/>
        </w:rPr>
        <w:t xml:space="preserve"> </w:t>
      </w:r>
      <w:r>
        <w:rPr>
          <w:spacing w:val="-1"/>
        </w:rPr>
        <w:t>направляется</w:t>
      </w:r>
      <w:r>
        <w:rPr>
          <w:spacing w:val="11"/>
        </w:rPr>
        <w:t xml:space="preserve"> </w:t>
      </w:r>
      <w:r>
        <w:rPr>
          <w:spacing w:val="-1"/>
        </w:rPr>
        <w:t>мотивированный</w:t>
      </w:r>
      <w:r>
        <w:rPr>
          <w:spacing w:val="9"/>
        </w:rPr>
        <w:t xml:space="preserve"> </w:t>
      </w:r>
      <w:r>
        <w:rPr>
          <w:spacing w:val="-1"/>
        </w:rPr>
        <w:t>ответ</w:t>
      </w:r>
      <w:r>
        <w:rPr>
          <w:spacing w:val="93"/>
        </w:rPr>
        <w:t xml:space="preserve"> </w:t>
      </w:r>
      <w:r>
        <w:t xml:space="preserve">о </w:t>
      </w:r>
      <w:r>
        <w:rPr>
          <w:spacing w:val="-1"/>
        </w:rPr>
        <w:t>результатах</w:t>
      </w:r>
      <w:r>
        <w:rPr>
          <w:spacing w:val="1"/>
        </w:rPr>
        <w:t xml:space="preserve"> </w:t>
      </w:r>
      <w:r>
        <w:rPr>
          <w:spacing w:val="-1"/>
        </w:rPr>
        <w:t>рассмотрения</w:t>
      </w:r>
      <w:r>
        <w:t xml:space="preserve"> </w:t>
      </w:r>
      <w:r>
        <w:rPr>
          <w:spacing w:val="-1"/>
        </w:rPr>
        <w:t>жалобы.</w:t>
      </w:r>
    </w:p>
    <w:p w14:paraId="3CD598B5" w14:textId="77777777" w:rsidR="00A631DD" w:rsidRDefault="00A631DD" w:rsidP="00C63200">
      <w:pPr>
        <w:pStyle w:val="a3"/>
        <w:numPr>
          <w:ilvl w:val="1"/>
          <w:numId w:val="29"/>
        </w:numPr>
        <w:tabs>
          <w:tab w:val="left" w:pos="1130"/>
        </w:tabs>
        <w:kinsoku w:val="0"/>
        <w:overflowPunct w:val="0"/>
        <w:ind w:right="103" w:firstLine="540"/>
        <w:jc w:val="both"/>
        <w:rPr>
          <w:spacing w:val="-1"/>
        </w:rPr>
      </w:pPr>
      <w:r>
        <w:t>В</w:t>
      </w:r>
      <w:r>
        <w:rPr>
          <w:spacing w:val="5"/>
        </w:rPr>
        <w:t xml:space="preserve"> </w:t>
      </w:r>
      <w:r>
        <w:rPr>
          <w:spacing w:val="-1"/>
        </w:rPr>
        <w:t>случае</w:t>
      </w:r>
      <w:r>
        <w:rPr>
          <w:spacing w:val="6"/>
        </w:rPr>
        <w:t xml:space="preserve"> </w:t>
      </w:r>
      <w:r>
        <w:rPr>
          <w:spacing w:val="-1"/>
        </w:rPr>
        <w:t>признания</w:t>
      </w:r>
      <w:r>
        <w:rPr>
          <w:spacing w:val="6"/>
        </w:rPr>
        <w:t xml:space="preserve"> </w:t>
      </w:r>
      <w:r>
        <w:rPr>
          <w:spacing w:val="-1"/>
        </w:rPr>
        <w:t>жалобы</w:t>
      </w:r>
      <w:r>
        <w:rPr>
          <w:spacing w:val="6"/>
        </w:rPr>
        <w:t xml:space="preserve"> </w:t>
      </w:r>
      <w:r>
        <w:t>подлежащей</w:t>
      </w:r>
      <w:r>
        <w:rPr>
          <w:spacing w:val="10"/>
        </w:rPr>
        <w:t xml:space="preserve"> </w:t>
      </w:r>
      <w:r>
        <w:rPr>
          <w:spacing w:val="-1"/>
        </w:rPr>
        <w:t>удовлетворению</w:t>
      </w:r>
      <w:r>
        <w:rPr>
          <w:spacing w:val="7"/>
        </w:rPr>
        <w:t xml:space="preserve"> </w:t>
      </w:r>
      <w:r>
        <w:t>в</w:t>
      </w:r>
      <w:r>
        <w:rPr>
          <w:spacing w:val="6"/>
        </w:rPr>
        <w:t xml:space="preserve"> </w:t>
      </w:r>
      <w:r>
        <w:rPr>
          <w:spacing w:val="-1"/>
        </w:rPr>
        <w:t>ответе</w:t>
      </w:r>
      <w:r>
        <w:rPr>
          <w:spacing w:val="6"/>
        </w:rPr>
        <w:t xml:space="preserve"> </w:t>
      </w:r>
      <w:r>
        <w:rPr>
          <w:spacing w:val="-1"/>
        </w:rPr>
        <w:t>заявителю,</w:t>
      </w:r>
      <w:r>
        <w:rPr>
          <w:spacing w:val="67"/>
        </w:rPr>
        <w:t xml:space="preserve"> </w:t>
      </w:r>
      <w:r>
        <w:rPr>
          <w:spacing w:val="-1"/>
        </w:rPr>
        <w:t>дается</w:t>
      </w:r>
      <w:r>
        <w:rPr>
          <w:spacing w:val="23"/>
        </w:rPr>
        <w:t xml:space="preserve"> </w:t>
      </w:r>
      <w:r>
        <w:rPr>
          <w:spacing w:val="-1"/>
        </w:rPr>
        <w:t>информация</w:t>
      </w:r>
      <w:r>
        <w:rPr>
          <w:spacing w:val="21"/>
        </w:rPr>
        <w:t xml:space="preserve"> </w:t>
      </w:r>
      <w:r>
        <w:t>о</w:t>
      </w:r>
      <w:r>
        <w:rPr>
          <w:spacing w:val="23"/>
        </w:rPr>
        <w:t xml:space="preserve"> </w:t>
      </w:r>
      <w:r>
        <w:rPr>
          <w:spacing w:val="-1"/>
        </w:rPr>
        <w:t>действиях,</w:t>
      </w:r>
      <w:r>
        <w:rPr>
          <w:spacing w:val="23"/>
        </w:rPr>
        <w:t xml:space="preserve"> </w:t>
      </w:r>
      <w:r>
        <w:rPr>
          <w:spacing w:val="-1"/>
        </w:rPr>
        <w:t>осуществляемых</w:t>
      </w:r>
      <w:r>
        <w:rPr>
          <w:spacing w:val="25"/>
        </w:rPr>
        <w:t xml:space="preserve"> </w:t>
      </w:r>
      <w:r>
        <w:rPr>
          <w:spacing w:val="-1"/>
        </w:rPr>
        <w:t>органом,</w:t>
      </w:r>
      <w:r>
        <w:rPr>
          <w:spacing w:val="23"/>
        </w:rPr>
        <w:t xml:space="preserve"> </w:t>
      </w:r>
      <w:r>
        <w:rPr>
          <w:spacing w:val="-1"/>
        </w:rPr>
        <w:t>предоставляющим</w:t>
      </w:r>
      <w:r>
        <w:rPr>
          <w:spacing w:val="101"/>
        </w:rPr>
        <w:t xml:space="preserve"> </w:t>
      </w:r>
      <w:r>
        <w:rPr>
          <w:spacing w:val="-1"/>
        </w:rPr>
        <w:t>муниципальную</w:t>
      </w:r>
      <w:r>
        <w:rPr>
          <w:spacing w:val="19"/>
        </w:rPr>
        <w:t xml:space="preserve"> </w:t>
      </w:r>
      <w:r>
        <w:rPr>
          <w:spacing w:val="-1"/>
        </w:rPr>
        <w:t>услугу,</w:t>
      </w:r>
      <w:r>
        <w:rPr>
          <w:spacing w:val="14"/>
        </w:rPr>
        <w:t xml:space="preserve"> </w:t>
      </w:r>
      <w:r>
        <w:t>в</w:t>
      </w:r>
      <w:r>
        <w:rPr>
          <w:spacing w:val="17"/>
        </w:rPr>
        <w:t xml:space="preserve"> </w:t>
      </w:r>
      <w:r>
        <w:rPr>
          <w:spacing w:val="-1"/>
        </w:rPr>
        <w:t>целях</w:t>
      </w:r>
      <w:r>
        <w:rPr>
          <w:spacing w:val="14"/>
        </w:rPr>
        <w:t xml:space="preserve"> </w:t>
      </w:r>
      <w:r>
        <w:rPr>
          <w:spacing w:val="-1"/>
        </w:rPr>
        <w:t>незамедлительного</w:t>
      </w:r>
      <w:r>
        <w:rPr>
          <w:spacing w:val="16"/>
        </w:rPr>
        <w:t xml:space="preserve"> </w:t>
      </w:r>
      <w:r>
        <w:rPr>
          <w:spacing w:val="-1"/>
        </w:rPr>
        <w:t>устранения</w:t>
      </w:r>
      <w:r>
        <w:rPr>
          <w:spacing w:val="14"/>
        </w:rPr>
        <w:t xml:space="preserve"> </w:t>
      </w:r>
      <w:r>
        <w:rPr>
          <w:spacing w:val="-1"/>
        </w:rPr>
        <w:t>выявленных</w:t>
      </w:r>
      <w:r>
        <w:rPr>
          <w:spacing w:val="13"/>
        </w:rPr>
        <w:t xml:space="preserve"> </w:t>
      </w:r>
      <w:r>
        <w:rPr>
          <w:spacing w:val="-1"/>
        </w:rPr>
        <w:t>нарушении</w:t>
      </w:r>
      <w:r>
        <w:rPr>
          <w:spacing w:val="15"/>
        </w:rPr>
        <w:t xml:space="preserve"> </w:t>
      </w:r>
      <w:r>
        <w:rPr>
          <w:spacing w:val="-1"/>
        </w:rPr>
        <w:t>при</w:t>
      </w:r>
      <w:r>
        <w:rPr>
          <w:spacing w:val="63"/>
        </w:rPr>
        <w:t xml:space="preserve"> </w:t>
      </w:r>
      <w:r>
        <w:rPr>
          <w:spacing w:val="-1"/>
        </w:rPr>
        <w:t>оказании</w:t>
      </w:r>
      <w:r>
        <w:rPr>
          <w:spacing w:val="7"/>
        </w:rPr>
        <w:t xml:space="preserve"> </w:t>
      </w:r>
      <w:r>
        <w:rPr>
          <w:spacing w:val="-1"/>
        </w:rPr>
        <w:t>муниципальной</w:t>
      </w:r>
      <w:r>
        <w:rPr>
          <w:spacing w:val="10"/>
        </w:rPr>
        <w:t xml:space="preserve"> </w:t>
      </w:r>
      <w:r>
        <w:rPr>
          <w:spacing w:val="-1"/>
        </w:rPr>
        <w:t>услуги,</w:t>
      </w:r>
      <w:r>
        <w:rPr>
          <w:spacing w:val="9"/>
        </w:rPr>
        <w:t xml:space="preserve"> </w:t>
      </w:r>
      <w:r>
        <w:t>а</w:t>
      </w:r>
      <w:r>
        <w:rPr>
          <w:spacing w:val="6"/>
        </w:rPr>
        <w:t xml:space="preserve"> </w:t>
      </w:r>
      <w:r>
        <w:t>также</w:t>
      </w:r>
      <w:r>
        <w:rPr>
          <w:spacing w:val="8"/>
        </w:rPr>
        <w:t xml:space="preserve"> </w:t>
      </w:r>
      <w:r>
        <w:rPr>
          <w:spacing w:val="-1"/>
        </w:rPr>
        <w:t>приносятся</w:t>
      </w:r>
      <w:r>
        <w:rPr>
          <w:spacing w:val="6"/>
        </w:rPr>
        <w:t xml:space="preserve"> </w:t>
      </w:r>
      <w:r>
        <w:rPr>
          <w:spacing w:val="-1"/>
        </w:rPr>
        <w:t>извинения</w:t>
      </w:r>
      <w:r>
        <w:rPr>
          <w:spacing w:val="14"/>
        </w:rPr>
        <w:t xml:space="preserve"> </w:t>
      </w:r>
      <w:r>
        <w:t>за</w:t>
      </w:r>
      <w:r>
        <w:rPr>
          <w:spacing w:val="6"/>
        </w:rPr>
        <w:t xml:space="preserve"> </w:t>
      </w:r>
      <w:r>
        <w:rPr>
          <w:spacing w:val="-1"/>
        </w:rPr>
        <w:t>доставленные</w:t>
      </w:r>
      <w:r>
        <w:rPr>
          <w:spacing w:val="5"/>
        </w:rPr>
        <w:t xml:space="preserve"> </w:t>
      </w:r>
      <w:r>
        <w:rPr>
          <w:spacing w:val="-1"/>
        </w:rPr>
        <w:t>неудобства</w:t>
      </w:r>
      <w:r>
        <w:rPr>
          <w:spacing w:val="83"/>
        </w:rPr>
        <w:t xml:space="preserve"> </w:t>
      </w:r>
      <w:r>
        <w:t>и</w:t>
      </w:r>
      <w:r>
        <w:rPr>
          <w:spacing w:val="48"/>
        </w:rPr>
        <w:t xml:space="preserve"> </w:t>
      </w:r>
      <w:r>
        <w:rPr>
          <w:spacing w:val="-1"/>
        </w:rPr>
        <w:t>указывается</w:t>
      </w:r>
      <w:r>
        <w:rPr>
          <w:spacing w:val="45"/>
        </w:rPr>
        <w:t xml:space="preserve"> </w:t>
      </w:r>
      <w:r>
        <w:rPr>
          <w:spacing w:val="-1"/>
        </w:rPr>
        <w:t>информация</w:t>
      </w:r>
      <w:r>
        <w:rPr>
          <w:spacing w:val="45"/>
        </w:rPr>
        <w:t xml:space="preserve"> </w:t>
      </w:r>
      <w:r>
        <w:t>о</w:t>
      </w:r>
      <w:r>
        <w:rPr>
          <w:spacing w:val="45"/>
        </w:rPr>
        <w:t xml:space="preserve"> </w:t>
      </w:r>
      <w:r>
        <w:rPr>
          <w:spacing w:val="-1"/>
        </w:rPr>
        <w:t>дальнейших</w:t>
      </w:r>
      <w:r>
        <w:rPr>
          <w:spacing w:val="45"/>
        </w:rPr>
        <w:t xml:space="preserve"> </w:t>
      </w:r>
      <w:r>
        <w:t>действиях,</w:t>
      </w:r>
      <w:r>
        <w:rPr>
          <w:spacing w:val="42"/>
        </w:rPr>
        <w:t xml:space="preserve"> </w:t>
      </w:r>
      <w:r>
        <w:t>которые</w:t>
      </w:r>
      <w:r>
        <w:rPr>
          <w:spacing w:val="44"/>
        </w:rPr>
        <w:t xml:space="preserve"> </w:t>
      </w:r>
      <w:r>
        <w:rPr>
          <w:spacing w:val="-1"/>
        </w:rPr>
        <w:t>необходимо</w:t>
      </w:r>
      <w:r>
        <w:rPr>
          <w:spacing w:val="45"/>
        </w:rPr>
        <w:t xml:space="preserve"> </w:t>
      </w:r>
      <w:r>
        <w:rPr>
          <w:spacing w:val="-1"/>
        </w:rPr>
        <w:t>совершить</w:t>
      </w:r>
      <w:r>
        <w:rPr>
          <w:spacing w:val="61"/>
        </w:rPr>
        <w:t xml:space="preserve"> </w:t>
      </w:r>
      <w:r>
        <w:rPr>
          <w:spacing w:val="-1"/>
        </w:rPr>
        <w:t>заявителю</w:t>
      </w:r>
      <w:r>
        <w:t xml:space="preserve"> в </w:t>
      </w:r>
      <w:r>
        <w:rPr>
          <w:spacing w:val="-1"/>
        </w:rPr>
        <w:t>целях</w:t>
      </w:r>
      <w:r>
        <w:rPr>
          <w:spacing w:val="2"/>
        </w:rPr>
        <w:t xml:space="preserve"> </w:t>
      </w:r>
      <w:r>
        <w:rPr>
          <w:spacing w:val="-1"/>
        </w:rPr>
        <w:t>получения</w:t>
      </w:r>
      <w:r>
        <w:t xml:space="preserve"> </w:t>
      </w:r>
      <w:r>
        <w:rPr>
          <w:spacing w:val="-1"/>
        </w:rPr>
        <w:t>муниципальной</w:t>
      </w:r>
      <w:r>
        <w:rPr>
          <w:spacing w:val="-2"/>
        </w:rPr>
        <w:t xml:space="preserve"> </w:t>
      </w:r>
      <w:r>
        <w:rPr>
          <w:spacing w:val="-1"/>
        </w:rPr>
        <w:t>услуги</w:t>
      </w:r>
    </w:p>
    <w:p w14:paraId="6950254D" w14:textId="77777777" w:rsidR="00A631DD" w:rsidRDefault="00A631DD" w:rsidP="00A631DD">
      <w:pPr>
        <w:pStyle w:val="a3"/>
        <w:kinsoku w:val="0"/>
        <w:overflowPunct w:val="0"/>
        <w:ind w:right="106" w:firstLine="539"/>
        <w:jc w:val="both"/>
        <w:rPr>
          <w:spacing w:val="-1"/>
        </w:rPr>
      </w:pPr>
      <w:r>
        <w:t>п.5.10. В</w:t>
      </w:r>
      <w:r>
        <w:rPr>
          <w:spacing w:val="-2"/>
        </w:rPr>
        <w:t xml:space="preserve"> </w:t>
      </w:r>
      <w:r>
        <w:rPr>
          <w:spacing w:val="-1"/>
        </w:rPr>
        <w:t>случае признания</w:t>
      </w:r>
      <w:r>
        <w:t xml:space="preserve"> </w:t>
      </w:r>
      <w:r>
        <w:rPr>
          <w:spacing w:val="-1"/>
        </w:rPr>
        <w:t>жалобы</w:t>
      </w:r>
      <w:r>
        <w:t xml:space="preserve"> не</w:t>
      </w:r>
      <w:r>
        <w:rPr>
          <w:spacing w:val="-1"/>
        </w:rPr>
        <w:t xml:space="preserve"> подлежащей</w:t>
      </w:r>
      <w:r>
        <w:rPr>
          <w:spacing w:val="3"/>
        </w:rPr>
        <w:t xml:space="preserve"> </w:t>
      </w:r>
      <w:r>
        <w:rPr>
          <w:spacing w:val="-1"/>
        </w:rPr>
        <w:t>удовлетворению</w:t>
      </w:r>
      <w:r>
        <w:t xml:space="preserve"> в </w:t>
      </w:r>
      <w:r>
        <w:rPr>
          <w:spacing w:val="-1"/>
        </w:rPr>
        <w:t>ответе</w:t>
      </w:r>
      <w:r>
        <w:t xml:space="preserve"> </w:t>
      </w:r>
      <w:r>
        <w:rPr>
          <w:spacing w:val="-1"/>
        </w:rPr>
        <w:t>заявителю,</w:t>
      </w:r>
      <w:r>
        <w:rPr>
          <w:spacing w:val="85"/>
        </w:rPr>
        <w:t xml:space="preserve"> </w:t>
      </w:r>
      <w:r>
        <w:rPr>
          <w:spacing w:val="-1"/>
        </w:rPr>
        <w:t>даются</w:t>
      </w:r>
      <w:r>
        <w:rPr>
          <w:spacing w:val="25"/>
        </w:rPr>
        <w:t xml:space="preserve"> </w:t>
      </w:r>
      <w:r>
        <w:rPr>
          <w:spacing w:val="-1"/>
        </w:rPr>
        <w:t>аргументированные</w:t>
      </w:r>
      <w:r>
        <w:rPr>
          <w:spacing w:val="24"/>
        </w:rPr>
        <w:t xml:space="preserve"> </w:t>
      </w:r>
      <w:r>
        <w:rPr>
          <w:spacing w:val="-1"/>
        </w:rPr>
        <w:t>разъяснения</w:t>
      </w:r>
      <w:r>
        <w:rPr>
          <w:spacing w:val="26"/>
        </w:rPr>
        <w:t xml:space="preserve"> </w:t>
      </w:r>
      <w:r>
        <w:rPr>
          <w:spacing w:val="-2"/>
        </w:rPr>
        <w:t>оп</w:t>
      </w:r>
      <w:r>
        <w:rPr>
          <w:spacing w:val="27"/>
        </w:rPr>
        <w:t xml:space="preserve"> </w:t>
      </w:r>
      <w:r>
        <w:rPr>
          <w:spacing w:val="-1"/>
        </w:rPr>
        <w:t>причинах</w:t>
      </w:r>
      <w:r>
        <w:rPr>
          <w:spacing w:val="28"/>
        </w:rPr>
        <w:t xml:space="preserve"> </w:t>
      </w:r>
      <w:r>
        <w:rPr>
          <w:spacing w:val="-1"/>
        </w:rPr>
        <w:t>принятого</w:t>
      </w:r>
      <w:r>
        <w:rPr>
          <w:spacing w:val="26"/>
        </w:rPr>
        <w:t xml:space="preserve"> </w:t>
      </w:r>
      <w:r>
        <w:rPr>
          <w:spacing w:val="-1"/>
        </w:rPr>
        <w:t>решения,</w:t>
      </w:r>
      <w:r>
        <w:rPr>
          <w:spacing w:val="26"/>
        </w:rPr>
        <w:t xml:space="preserve"> </w:t>
      </w:r>
      <w:r>
        <w:t>а</w:t>
      </w:r>
      <w:r>
        <w:rPr>
          <w:spacing w:val="25"/>
        </w:rPr>
        <w:t xml:space="preserve"> </w:t>
      </w:r>
      <w:r>
        <w:t>также</w:t>
      </w:r>
      <w:r>
        <w:rPr>
          <w:spacing w:val="79"/>
        </w:rPr>
        <w:t xml:space="preserve"> </w:t>
      </w:r>
      <w:r>
        <w:rPr>
          <w:spacing w:val="-1"/>
        </w:rPr>
        <w:t>информация</w:t>
      </w:r>
      <w:r>
        <w:t xml:space="preserve"> о</w:t>
      </w:r>
      <w:r>
        <w:rPr>
          <w:spacing w:val="-3"/>
        </w:rPr>
        <w:t xml:space="preserve"> </w:t>
      </w:r>
      <w:r>
        <w:t>порядке</w:t>
      </w:r>
      <w:r>
        <w:rPr>
          <w:spacing w:val="-4"/>
        </w:rPr>
        <w:t xml:space="preserve"> </w:t>
      </w:r>
      <w:r>
        <w:rPr>
          <w:spacing w:val="-1"/>
        </w:rPr>
        <w:t>обжалования</w:t>
      </w:r>
      <w:r>
        <w:t xml:space="preserve"> </w:t>
      </w:r>
      <w:r>
        <w:rPr>
          <w:spacing w:val="-1"/>
        </w:rPr>
        <w:t>принятого</w:t>
      </w:r>
      <w:r>
        <w:t xml:space="preserve"> </w:t>
      </w:r>
      <w:r>
        <w:rPr>
          <w:spacing w:val="-1"/>
        </w:rPr>
        <w:t>решения.</w:t>
      </w:r>
    </w:p>
    <w:p w14:paraId="42B3FB1A" w14:textId="77777777" w:rsidR="00A631DD" w:rsidRDefault="00A631DD" w:rsidP="00A631DD">
      <w:pPr>
        <w:pStyle w:val="a3"/>
        <w:kinsoku w:val="0"/>
        <w:overflowPunct w:val="0"/>
        <w:ind w:right="106" w:firstLine="539"/>
        <w:jc w:val="both"/>
        <w:rPr>
          <w:spacing w:val="-1"/>
        </w:rPr>
        <w:sectPr w:rsidR="00A631DD">
          <w:pgSz w:w="11910" w:h="16840"/>
          <w:pgMar w:top="780" w:right="460" w:bottom="280" w:left="1600" w:header="720" w:footer="720" w:gutter="0"/>
          <w:cols w:space="720"/>
          <w:noEndnote/>
        </w:sectPr>
      </w:pPr>
    </w:p>
    <w:p w14:paraId="0DB4DF27" w14:textId="77777777" w:rsidR="00A631DD" w:rsidRDefault="00A631DD" w:rsidP="00A631DD">
      <w:pPr>
        <w:pStyle w:val="a3"/>
        <w:kinsoku w:val="0"/>
        <w:overflowPunct w:val="0"/>
        <w:spacing w:before="47" w:line="229" w:lineRule="exact"/>
        <w:ind w:left="6920"/>
        <w:rPr>
          <w:sz w:val="20"/>
          <w:szCs w:val="20"/>
        </w:rPr>
      </w:pPr>
      <w:r>
        <w:rPr>
          <w:b/>
          <w:bCs/>
          <w:sz w:val="20"/>
          <w:szCs w:val="20"/>
        </w:rPr>
        <w:t>Приложение</w:t>
      </w:r>
      <w:r>
        <w:rPr>
          <w:b/>
          <w:bCs/>
          <w:spacing w:val="-5"/>
          <w:sz w:val="20"/>
          <w:szCs w:val="20"/>
        </w:rPr>
        <w:t xml:space="preserve"> </w:t>
      </w:r>
      <w:r>
        <w:rPr>
          <w:b/>
          <w:bCs/>
          <w:sz w:val="20"/>
          <w:szCs w:val="20"/>
        </w:rPr>
        <w:t>№</w:t>
      </w:r>
      <w:r>
        <w:rPr>
          <w:b/>
          <w:bCs/>
          <w:spacing w:val="-8"/>
          <w:sz w:val="20"/>
          <w:szCs w:val="20"/>
        </w:rPr>
        <w:t xml:space="preserve"> </w:t>
      </w:r>
      <w:r>
        <w:rPr>
          <w:b/>
          <w:bCs/>
          <w:sz w:val="20"/>
          <w:szCs w:val="20"/>
        </w:rPr>
        <w:t>1</w:t>
      </w:r>
    </w:p>
    <w:p w14:paraId="6EE19250" w14:textId="77777777" w:rsidR="00A631DD" w:rsidRDefault="00A631DD" w:rsidP="00A631DD">
      <w:pPr>
        <w:pStyle w:val="a3"/>
        <w:kinsoku w:val="0"/>
        <w:overflowPunct w:val="0"/>
        <w:ind w:left="6920"/>
        <w:rPr>
          <w:sz w:val="20"/>
          <w:szCs w:val="20"/>
        </w:rPr>
      </w:pPr>
      <w:r>
        <w:rPr>
          <w:b/>
          <w:bCs/>
          <w:sz w:val="20"/>
          <w:szCs w:val="20"/>
        </w:rPr>
        <w:t>к</w:t>
      </w:r>
      <w:r>
        <w:rPr>
          <w:b/>
          <w:bCs/>
          <w:spacing w:val="-16"/>
          <w:sz w:val="20"/>
          <w:szCs w:val="20"/>
        </w:rPr>
        <w:t xml:space="preserve"> </w:t>
      </w:r>
      <w:r>
        <w:rPr>
          <w:b/>
          <w:bCs/>
          <w:sz w:val="20"/>
          <w:szCs w:val="20"/>
        </w:rPr>
        <w:t>Административному</w:t>
      </w:r>
      <w:r>
        <w:rPr>
          <w:b/>
          <w:bCs/>
          <w:spacing w:val="-14"/>
          <w:sz w:val="20"/>
          <w:szCs w:val="20"/>
        </w:rPr>
        <w:t xml:space="preserve"> </w:t>
      </w:r>
      <w:r>
        <w:rPr>
          <w:b/>
          <w:bCs/>
          <w:sz w:val="20"/>
          <w:szCs w:val="20"/>
        </w:rPr>
        <w:t>регламенту</w:t>
      </w:r>
      <w:r>
        <w:rPr>
          <w:b/>
          <w:bCs/>
          <w:spacing w:val="24"/>
          <w:w w:val="99"/>
          <w:sz w:val="20"/>
          <w:szCs w:val="20"/>
        </w:rPr>
        <w:t xml:space="preserve"> </w:t>
      </w:r>
      <w:r>
        <w:rPr>
          <w:b/>
          <w:bCs/>
          <w:sz w:val="20"/>
          <w:szCs w:val="20"/>
        </w:rPr>
        <w:t>предоставления</w:t>
      </w:r>
      <w:r>
        <w:rPr>
          <w:b/>
          <w:bCs/>
          <w:spacing w:val="-32"/>
          <w:sz w:val="20"/>
          <w:szCs w:val="20"/>
        </w:rPr>
        <w:t xml:space="preserve"> </w:t>
      </w:r>
      <w:r>
        <w:rPr>
          <w:b/>
          <w:bCs/>
          <w:sz w:val="20"/>
          <w:szCs w:val="20"/>
        </w:rPr>
        <w:t>муниципальной</w:t>
      </w:r>
      <w:r>
        <w:rPr>
          <w:b/>
          <w:bCs/>
          <w:spacing w:val="28"/>
          <w:w w:val="99"/>
          <w:sz w:val="20"/>
          <w:szCs w:val="20"/>
        </w:rPr>
        <w:t xml:space="preserve"> </w:t>
      </w:r>
      <w:r>
        <w:rPr>
          <w:b/>
          <w:bCs/>
          <w:sz w:val="20"/>
          <w:szCs w:val="20"/>
        </w:rPr>
        <w:t>услуги</w:t>
      </w:r>
      <w:r>
        <w:rPr>
          <w:b/>
          <w:bCs/>
          <w:spacing w:val="-18"/>
          <w:sz w:val="20"/>
          <w:szCs w:val="20"/>
        </w:rPr>
        <w:t xml:space="preserve"> </w:t>
      </w:r>
      <w:r>
        <w:rPr>
          <w:b/>
          <w:bCs/>
          <w:sz w:val="20"/>
          <w:szCs w:val="20"/>
        </w:rPr>
        <w:t>«Выдача</w:t>
      </w:r>
      <w:r>
        <w:rPr>
          <w:b/>
          <w:bCs/>
          <w:spacing w:val="-17"/>
          <w:sz w:val="20"/>
          <w:szCs w:val="20"/>
        </w:rPr>
        <w:t xml:space="preserve"> </w:t>
      </w:r>
      <w:r>
        <w:rPr>
          <w:b/>
          <w:bCs/>
          <w:sz w:val="20"/>
          <w:szCs w:val="20"/>
        </w:rPr>
        <w:t>градостроительного</w:t>
      </w:r>
      <w:r>
        <w:rPr>
          <w:b/>
          <w:bCs/>
          <w:spacing w:val="30"/>
          <w:w w:val="99"/>
          <w:sz w:val="20"/>
          <w:szCs w:val="20"/>
        </w:rPr>
        <w:t xml:space="preserve"> </w:t>
      </w:r>
      <w:r>
        <w:rPr>
          <w:b/>
          <w:bCs/>
          <w:sz w:val="20"/>
          <w:szCs w:val="20"/>
        </w:rPr>
        <w:t>плана</w:t>
      </w:r>
      <w:r>
        <w:rPr>
          <w:b/>
          <w:bCs/>
          <w:spacing w:val="-10"/>
          <w:sz w:val="20"/>
          <w:szCs w:val="20"/>
        </w:rPr>
        <w:t xml:space="preserve"> </w:t>
      </w:r>
      <w:r>
        <w:rPr>
          <w:b/>
          <w:bCs/>
          <w:sz w:val="20"/>
          <w:szCs w:val="20"/>
        </w:rPr>
        <w:t>земельного</w:t>
      </w:r>
      <w:r>
        <w:rPr>
          <w:b/>
          <w:bCs/>
          <w:spacing w:val="-11"/>
          <w:sz w:val="20"/>
          <w:szCs w:val="20"/>
        </w:rPr>
        <w:t xml:space="preserve"> </w:t>
      </w:r>
      <w:r>
        <w:rPr>
          <w:b/>
          <w:bCs/>
          <w:spacing w:val="-1"/>
          <w:sz w:val="20"/>
          <w:szCs w:val="20"/>
        </w:rPr>
        <w:t>участка»</w:t>
      </w:r>
    </w:p>
    <w:p w14:paraId="5EB6FB46" w14:textId="77777777" w:rsidR="00A631DD" w:rsidRDefault="00A631DD" w:rsidP="00A631DD">
      <w:pPr>
        <w:pStyle w:val="a3"/>
        <w:kinsoku w:val="0"/>
        <w:overflowPunct w:val="0"/>
        <w:spacing w:before="8"/>
        <w:ind w:left="0"/>
        <w:rPr>
          <w:b/>
          <w:bCs/>
          <w:sz w:val="19"/>
          <w:szCs w:val="19"/>
        </w:rPr>
      </w:pPr>
    </w:p>
    <w:p w14:paraId="2CD2A225" w14:textId="77777777" w:rsidR="00A631DD" w:rsidRDefault="00A631DD" w:rsidP="00A631DD">
      <w:pPr>
        <w:pStyle w:val="a3"/>
        <w:kinsoku w:val="0"/>
        <w:overflowPunct w:val="0"/>
        <w:spacing w:line="229" w:lineRule="exact"/>
        <w:ind w:left="4308" w:right="3735"/>
        <w:jc w:val="center"/>
        <w:rPr>
          <w:sz w:val="20"/>
          <w:szCs w:val="20"/>
        </w:rPr>
      </w:pPr>
      <w:r>
        <w:rPr>
          <w:spacing w:val="-1"/>
          <w:sz w:val="20"/>
          <w:szCs w:val="20"/>
        </w:rPr>
        <w:t>ОБРАЗЕЦ</w:t>
      </w:r>
    </w:p>
    <w:p w14:paraId="27A326A1" w14:textId="77777777" w:rsidR="00A631DD" w:rsidRDefault="00A631DD" w:rsidP="00A631DD">
      <w:pPr>
        <w:pStyle w:val="a3"/>
        <w:kinsoku w:val="0"/>
        <w:overflowPunct w:val="0"/>
        <w:ind w:left="1745" w:right="950" w:firstLine="403"/>
        <w:rPr>
          <w:sz w:val="20"/>
          <w:szCs w:val="20"/>
        </w:rPr>
      </w:pPr>
      <w:r>
        <w:rPr>
          <w:spacing w:val="-1"/>
          <w:sz w:val="20"/>
          <w:szCs w:val="20"/>
        </w:rPr>
        <w:t>ДЛЯ</w:t>
      </w:r>
      <w:r>
        <w:rPr>
          <w:spacing w:val="-14"/>
          <w:sz w:val="20"/>
          <w:szCs w:val="20"/>
        </w:rPr>
        <w:t xml:space="preserve"> </w:t>
      </w:r>
      <w:r>
        <w:rPr>
          <w:sz w:val="20"/>
          <w:szCs w:val="20"/>
        </w:rPr>
        <w:t>ЗАПОЛНЕНИЯ</w:t>
      </w:r>
      <w:r>
        <w:rPr>
          <w:spacing w:val="-14"/>
          <w:sz w:val="20"/>
          <w:szCs w:val="20"/>
        </w:rPr>
        <w:t xml:space="preserve"> </w:t>
      </w:r>
      <w:r>
        <w:rPr>
          <w:sz w:val="20"/>
          <w:szCs w:val="20"/>
        </w:rPr>
        <w:t>ЗАЯВЛЕНИЯ</w:t>
      </w:r>
      <w:r>
        <w:rPr>
          <w:spacing w:val="-14"/>
          <w:sz w:val="20"/>
          <w:szCs w:val="20"/>
        </w:rPr>
        <w:t xml:space="preserve"> </w:t>
      </w:r>
      <w:r>
        <w:rPr>
          <w:spacing w:val="1"/>
          <w:sz w:val="20"/>
          <w:szCs w:val="20"/>
        </w:rPr>
        <w:t>НА</w:t>
      </w:r>
      <w:r>
        <w:rPr>
          <w:spacing w:val="-15"/>
          <w:sz w:val="20"/>
          <w:szCs w:val="20"/>
        </w:rPr>
        <w:t xml:space="preserve"> </w:t>
      </w:r>
      <w:r>
        <w:rPr>
          <w:sz w:val="20"/>
          <w:szCs w:val="20"/>
        </w:rPr>
        <w:t>ВЫДАЧУ</w:t>
      </w:r>
      <w:r>
        <w:rPr>
          <w:spacing w:val="-13"/>
          <w:sz w:val="20"/>
          <w:szCs w:val="20"/>
        </w:rPr>
        <w:t xml:space="preserve"> </w:t>
      </w:r>
      <w:r>
        <w:rPr>
          <w:sz w:val="20"/>
          <w:szCs w:val="20"/>
        </w:rPr>
        <w:t>ГРАДОСТРОИТЕЛЬНОГО</w:t>
      </w:r>
      <w:r>
        <w:rPr>
          <w:spacing w:val="28"/>
          <w:w w:val="99"/>
          <w:sz w:val="20"/>
          <w:szCs w:val="20"/>
        </w:rPr>
        <w:t xml:space="preserve"> </w:t>
      </w:r>
      <w:r>
        <w:rPr>
          <w:sz w:val="20"/>
          <w:szCs w:val="20"/>
        </w:rPr>
        <w:t>ПЛАНА</w:t>
      </w:r>
      <w:r>
        <w:rPr>
          <w:spacing w:val="-17"/>
          <w:sz w:val="20"/>
          <w:szCs w:val="20"/>
        </w:rPr>
        <w:t xml:space="preserve"> </w:t>
      </w:r>
      <w:r>
        <w:rPr>
          <w:sz w:val="20"/>
          <w:szCs w:val="20"/>
        </w:rPr>
        <w:t>ЗЕМЕЛЬНОГО</w:t>
      </w:r>
      <w:r>
        <w:rPr>
          <w:spacing w:val="-14"/>
          <w:sz w:val="20"/>
          <w:szCs w:val="20"/>
        </w:rPr>
        <w:t xml:space="preserve"> </w:t>
      </w:r>
      <w:r>
        <w:rPr>
          <w:sz w:val="20"/>
          <w:szCs w:val="20"/>
        </w:rPr>
        <w:t>УЧАСТКА,</w:t>
      </w:r>
      <w:r>
        <w:rPr>
          <w:spacing w:val="-15"/>
          <w:sz w:val="20"/>
          <w:szCs w:val="20"/>
        </w:rPr>
        <w:t xml:space="preserve"> </w:t>
      </w:r>
      <w:r>
        <w:rPr>
          <w:sz w:val="20"/>
          <w:szCs w:val="20"/>
        </w:rPr>
        <w:t>ПРЕДНАЗНАЧЕННОГО</w:t>
      </w:r>
      <w:r>
        <w:rPr>
          <w:spacing w:val="-15"/>
          <w:sz w:val="20"/>
          <w:szCs w:val="20"/>
        </w:rPr>
        <w:t xml:space="preserve"> </w:t>
      </w:r>
      <w:r>
        <w:rPr>
          <w:sz w:val="20"/>
          <w:szCs w:val="20"/>
        </w:rPr>
        <w:t>ДЛЯ</w:t>
      </w:r>
      <w:r>
        <w:rPr>
          <w:spacing w:val="-15"/>
          <w:sz w:val="20"/>
          <w:szCs w:val="20"/>
        </w:rPr>
        <w:t xml:space="preserve"> </w:t>
      </w:r>
      <w:r>
        <w:rPr>
          <w:sz w:val="20"/>
          <w:szCs w:val="20"/>
        </w:rPr>
        <w:t>СТРОИТЕЛЬСТВА</w:t>
      </w:r>
    </w:p>
    <w:p w14:paraId="390DC961" w14:textId="77777777" w:rsidR="00A631DD" w:rsidRDefault="00A631DD" w:rsidP="00A631DD">
      <w:pPr>
        <w:pStyle w:val="a3"/>
        <w:kinsoku w:val="0"/>
        <w:overflowPunct w:val="0"/>
        <w:spacing w:before="1"/>
        <w:ind w:left="0"/>
        <w:rPr>
          <w:sz w:val="20"/>
          <w:szCs w:val="20"/>
        </w:rPr>
      </w:pPr>
    </w:p>
    <w:p w14:paraId="60F34E60" w14:textId="77777777" w:rsidR="00A631DD" w:rsidRDefault="00A631DD" w:rsidP="00A631DD">
      <w:pPr>
        <w:pStyle w:val="a3"/>
        <w:kinsoku w:val="0"/>
        <w:overflowPunct w:val="0"/>
        <w:ind w:left="0" w:right="103"/>
        <w:jc w:val="right"/>
        <w:rPr>
          <w:sz w:val="20"/>
          <w:szCs w:val="20"/>
        </w:rPr>
      </w:pPr>
      <w:r>
        <w:rPr>
          <w:spacing w:val="-1"/>
          <w:sz w:val="20"/>
          <w:szCs w:val="20"/>
        </w:rPr>
        <w:t>Главе</w:t>
      </w:r>
      <w:r>
        <w:rPr>
          <w:spacing w:val="-8"/>
          <w:sz w:val="20"/>
          <w:szCs w:val="20"/>
        </w:rPr>
        <w:t xml:space="preserve"> </w:t>
      </w:r>
      <w:r>
        <w:rPr>
          <w:sz w:val="20"/>
          <w:szCs w:val="20"/>
        </w:rPr>
        <w:t>МО</w:t>
      </w:r>
      <w:r>
        <w:rPr>
          <w:spacing w:val="-3"/>
          <w:sz w:val="20"/>
          <w:szCs w:val="20"/>
        </w:rPr>
        <w:t xml:space="preserve"> </w:t>
      </w:r>
      <w:r>
        <w:rPr>
          <w:spacing w:val="-1"/>
          <w:sz w:val="20"/>
          <w:szCs w:val="20"/>
        </w:rPr>
        <w:t>«Посёлок</w:t>
      </w:r>
      <w:r>
        <w:rPr>
          <w:spacing w:val="-6"/>
          <w:sz w:val="20"/>
          <w:szCs w:val="20"/>
        </w:rPr>
        <w:t xml:space="preserve"> </w:t>
      </w:r>
      <w:r>
        <w:rPr>
          <w:sz w:val="20"/>
          <w:szCs w:val="20"/>
        </w:rPr>
        <w:t>Айхал»</w:t>
      </w:r>
    </w:p>
    <w:p w14:paraId="7112A54B" w14:textId="77777777" w:rsidR="00A631DD" w:rsidRDefault="00A631DD" w:rsidP="00A631DD">
      <w:pPr>
        <w:pStyle w:val="a3"/>
        <w:kinsoku w:val="0"/>
        <w:overflowPunct w:val="0"/>
        <w:spacing w:before="4"/>
        <w:ind w:left="0"/>
        <w:rPr>
          <w:sz w:val="19"/>
          <w:szCs w:val="19"/>
        </w:rPr>
      </w:pPr>
    </w:p>
    <w:p w14:paraId="735C2814" w14:textId="3D7E131C" w:rsidR="00A631DD" w:rsidRDefault="00A631DD" w:rsidP="00A631DD">
      <w:pPr>
        <w:pStyle w:val="a3"/>
        <w:kinsoku w:val="0"/>
        <w:overflowPunct w:val="0"/>
        <w:spacing w:line="20" w:lineRule="atLeast"/>
        <w:ind w:left="6616"/>
        <w:rPr>
          <w:sz w:val="2"/>
          <w:szCs w:val="2"/>
        </w:rPr>
      </w:pPr>
      <w:r>
        <w:rPr>
          <w:noProof/>
          <w:sz w:val="2"/>
          <w:szCs w:val="2"/>
        </w:rPr>
        <mc:AlternateContent>
          <mc:Choice Requires="wpg">
            <w:drawing>
              <wp:inline distT="0" distB="0" distL="0" distR="0" wp14:anchorId="4C732227" wp14:editId="5E0D40DC">
                <wp:extent cx="2351405" cy="12700"/>
                <wp:effectExtent l="10160" t="9525" r="10160" b="0"/>
                <wp:docPr id="114" name="Группа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1405" cy="12700"/>
                          <a:chOff x="0" y="0"/>
                          <a:chExt cx="3703" cy="20"/>
                        </a:xfrm>
                      </wpg:grpSpPr>
                      <wps:wsp>
                        <wps:cNvPr id="115" name="Freeform 57"/>
                        <wps:cNvSpPr>
                          <a:spLocks/>
                        </wps:cNvSpPr>
                        <wps:spPr bwMode="auto">
                          <a:xfrm>
                            <a:off x="3" y="3"/>
                            <a:ext cx="3695" cy="20"/>
                          </a:xfrm>
                          <a:custGeom>
                            <a:avLst/>
                            <a:gdLst>
                              <a:gd name="T0" fmla="*/ 0 w 3695"/>
                              <a:gd name="T1" fmla="*/ 0 h 20"/>
                              <a:gd name="T2" fmla="*/ 3694 w 3695"/>
                              <a:gd name="T3" fmla="*/ 0 h 20"/>
                            </a:gdLst>
                            <a:ahLst/>
                            <a:cxnLst>
                              <a:cxn ang="0">
                                <a:pos x="T0" y="T1"/>
                              </a:cxn>
                              <a:cxn ang="0">
                                <a:pos x="T2" y="T3"/>
                              </a:cxn>
                            </a:cxnLst>
                            <a:rect l="0" t="0" r="r" b="b"/>
                            <a:pathLst>
                              <a:path w="3695" h="20">
                                <a:moveTo>
                                  <a:pt x="0" y="0"/>
                                </a:moveTo>
                                <a:lnTo>
                                  <a:pt x="3694" y="0"/>
                                </a:lnTo>
                              </a:path>
                            </a:pathLst>
                          </a:custGeom>
                          <a:noFill/>
                          <a:ln w="50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8B08918" id="Группа 114" o:spid="_x0000_s1026" style="width:185.15pt;height:1pt;mso-position-horizontal-relative:char;mso-position-vertical-relative:line" coordsize="37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">
                <v:shape id="Freeform 57" o:spid="_x0000_s1027" style="position:absolute;left:3;top:3;width:3695;height:20;visibility:visible;mso-wrap-style:square;v-text-anchor:top" coordsize="369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" path="m,l3694,e" filled="f" strokeweight=".14053mm">
                  <v:path arrowok="t" o:connecttype="custom" o:connectlocs="0,0;3694,0" o:connectangles="0,0"/>
                </v:shape>
                <w10:anchorlock/>
              </v:group>
            </w:pict>
          </mc:Fallback>
        </mc:AlternateContent>
      </w:r>
    </w:p>
    <w:p w14:paraId="317A6E98" w14:textId="77777777" w:rsidR="00A631DD" w:rsidRDefault="00A631DD" w:rsidP="00A631DD">
      <w:pPr>
        <w:pStyle w:val="a3"/>
        <w:kinsoku w:val="0"/>
        <w:overflowPunct w:val="0"/>
        <w:spacing w:line="207" w:lineRule="exact"/>
        <w:ind w:left="4894" w:right="2166"/>
        <w:jc w:val="center"/>
        <w:rPr>
          <w:sz w:val="20"/>
          <w:szCs w:val="20"/>
        </w:rPr>
      </w:pPr>
      <w:r>
        <w:rPr>
          <w:sz w:val="20"/>
          <w:szCs w:val="20"/>
        </w:rPr>
        <w:t>от</w:t>
      </w:r>
    </w:p>
    <w:p w14:paraId="40F18347" w14:textId="2DA0089E" w:rsidR="00A631DD" w:rsidRDefault="00A631DD" w:rsidP="00A631DD">
      <w:pPr>
        <w:pStyle w:val="a3"/>
        <w:kinsoku w:val="0"/>
        <w:overflowPunct w:val="0"/>
        <w:spacing w:line="20" w:lineRule="atLeast"/>
        <w:ind w:left="6717"/>
        <w:rPr>
          <w:sz w:val="2"/>
          <w:szCs w:val="2"/>
        </w:rPr>
      </w:pPr>
      <w:r>
        <w:rPr>
          <w:noProof/>
          <w:sz w:val="2"/>
          <w:szCs w:val="2"/>
        </w:rPr>
        <mc:AlternateContent>
          <mc:Choice Requires="wpg">
            <w:drawing>
              <wp:inline distT="0" distB="0" distL="0" distR="0" wp14:anchorId="77F218F7" wp14:editId="256EFB00">
                <wp:extent cx="2289175" cy="12700"/>
                <wp:effectExtent l="7620" t="10795" r="8255" b="0"/>
                <wp:docPr id="112"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9175" cy="12700"/>
                          <a:chOff x="0" y="0"/>
                          <a:chExt cx="3605" cy="20"/>
                        </a:xfrm>
                      </wpg:grpSpPr>
                      <wps:wsp>
                        <wps:cNvPr id="113" name="Freeform 59"/>
                        <wps:cNvSpPr>
                          <a:spLocks/>
                        </wps:cNvSpPr>
                        <wps:spPr bwMode="auto">
                          <a:xfrm>
                            <a:off x="3" y="3"/>
                            <a:ext cx="3597" cy="20"/>
                          </a:xfrm>
                          <a:custGeom>
                            <a:avLst/>
                            <a:gdLst>
                              <a:gd name="T0" fmla="*/ 0 w 3597"/>
                              <a:gd name="T1" fmla="*/ 0 h 20"/>
                              <a:gd name="T2" fmla="*/ 3596 w 3597"/>
                              <a:gd name="T3" fmla="*/ 0 h 20"/>
                            </a:gdLst>
                            <a:ahLst/>
                            <a:cxnLst>
                              <a:cxn ang="0">
                                <a:pos x="T0" y="T1"/>
                              </a:cxn>
                              <a:cxn ang="0">
                                <a:pos x="T2" y="T3"/>
                              </a:cxn>
                            </a:cxnLst>
                            <a:rect l="0" t="0" r="r" b="b"/>
                            <a:pathLst>
                              <a:path w="3597" h="20">
                                <a:moveTo>
                                  <a:pt x="0" y="0"/>
                                </a:moveTo>
                                <a:lnTo>
                                  <a:pt x="3596" y="0"/>
                                </a:lnTo>
                              </a:path>
                            </a:pathLst>
                          </a:custGeom>
                          <a:noFill/>
                          <a:ln w="50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6ACE48C" id="Группа 112" o:spid="_x0000_s1026" style="width:180.25pt;height:1pt;mso-position-horizontal-relative:char;mso-position-vertical-relative:line" coordsize="36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">
                <v:shape id="Freeform 59" o:spid="_x0000_s1027" style="position:absolute;left:3;top:3;width:3597;height:20;visibility:visible;mso-wrap-style:square;v-text-anchor:top" coordsize="35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" path="m,l3596,e" filled="f" strokeweight=".14053mm">
                  <v:path arrowok="t" o:connecttype="custom" o:connectlocs="0,0;3596,0" o:connectangles="0,0"/>
                </v:shape>
                <w10:anchorlock/>
              </v:group>
            </w:pict>
          </mc:Fallback>
        </mc:AlternateContent>
      </w:r>
    </w:p>
    <w:p w14:paraId="0C460E44" w14:textId="77777777" w:rsidR="00A631DD" w:rsidRDefault="00A631DD" w:rsidP="00A631DD">
      <w:pPr>
        <w:pStyle w:val="a3"/>
        <w:kinsoku w:val="0"/>
        <w:overflowPunct w:val="0"/>
        <w:spacing w:before="6"/>
        <w:ind w:left="0"/>
        <w:rPr>
          <w:sz w:val="17"/>
          <w:szCs w:val="17"/>
        </w:rPr>
      </w:pPr>
    </w:p>
    <w:p w14:paraId="769E0783" w14:textId="013A22C4" w:rsidR="00A631DD" w:rsidRDefault="00A631DD" w:rsidP="00A631DD">
      <w:pPr>
        <w:pStyle w:val="a3"/>
        <w:kinsoku w:val="0"/>
        <w:overflowPunct w:val="0"/>
        <w:spacing w:line="20" w:lineRule="atLeast"/>
        <w:ind w:left="6616"/>
        <w:rPr>
          <w:sz w:val="2"/>
          <w:szCs w:val="2"/>
        </w:rPr>
      </w:pPr>
      <w:r>
        <w:rPr>
          <w:noProof/>
          <w:sz w:val="2"/>
          <w:szCs w:val="2"/>
        </w:rPr>
        <mc:AlternateContent>
          <mc:Choice Requires="wpg">
            <w:drawing>
              <wp:inline distT="0" distB="0" distL="0" distR="0" wp14:anchorId="1DB4C407" wp14:editId="5DCC49DA">
                <wp:extent cx="2352675" cy="12700"/>
                <wp:effectExtent l="10160" t="8255" r="8890" b="0"/>
                <wp:docPr id="110" name="Группа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2675" cy="12700"/>
                          <a:chOff x="0" y="0"/>
                          <a:chExt cx="3705" cy="20"/>
                        </a:xfrm>
                      </wpg:grpSpPr>
                      <wps:wsp>
                        <wps:cNvPr id="111" name="Freeform 61"/>
                        <wps:cNvSpPr>
                          <a:spLocks/>
                        </wps:cNvSpPr>
                        <wps:spPr bwMode="auto">
                          <a:xfrm>
                            <a:off x="3" y="3"/>
                            <a:ext cx="3697" cy="20"/>
                          </a:xfrm>
                          <a:custGeom>
                            <a:avLst/>
                            <a:gdLst>
                              <a:gd name="T0" fmla="*/ 0 w 3697"/>
                              <a:gd name="T1" fmla="*/ 0 h 20"/>
                              <a:gd name="T2" fmla="*/ 3696 w 3697"/>
                              <a:gd name="T3" fmla="*/ 0 h 20"/>
                            </a:gdLst>
                            <a:ahLst/>
                            <a:cxnLst>
                              <a:cxn ang="0">
                                <a:pos x="T0" y="T1"/>
                              </a:cxn>
                              <a:cxn ang="0">
                                <a:pos x="T2" y="T3"/>
                              </a:cxn>
                            </a:cxnLst>
                            <a:rect l="0" t="0" r="r" b="b"/>
                            <a:pathLst>
                              <a:path w="3697" h="20">
                                <a:moveTo>
                                  <a:pt x="0" y="0"/>
                                </a:moveTo>
                                <a:lnTo>
                                  <a:pt x="3696" y="0"/>
                                </a:lnTo>
                              </a:path>
                            </a:pathLst>
                          </a:custGeom>
                          <a:noFill/>
                          <a:ln w="50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5039476" id="Группа 110" o:spid="_x0000_s1026" style="width:185.25pt;height:1pt;mso-position-horizontal-relative:char;mso-position-vertical-relative:line" coordsize="37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">
                <v:shape id="Freeform 61" o:spid="_x0000_s1027" style="position:absolute;left:3;top:3;width:3697;height:20;visibility:visible;mso-wrap-style:square;v-text-anchor:top" coordsize="3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" path="m,l3696,e" filled="f" strokeweight=".14053mm">
                  <v:path arrowok="t" o:connecttype="custom" o:connectlocs="0,0;3696,0" o:connectangles="0,0"/>
                </v:shape>
                <w10:anchorlock/>
              </v:group>
            </w:pict>
          </mc:Fallback>
        </mc:AlternateContent>
      </w:r>
    </w:p>
    <w:p w14:paraId="2793315D" w14:textId="77777777" w:rsidR="00A631DD" w:rsidRDefault="00A631DD" w:rsidP="00A631DD">
      <w:pPr>
        <w:pStyle w:val="a3"/>
        <w:kinsoku w:val="0"/>
        <w:overflowPunct w:val="0"/>
        <w:spacing w:before="6"/>
        <w:ind w:left="0"/>
        <w:rPr>
          <w:sz w:val="17"/>
          <w:szCs w:val="17"/>
        </w:rPr>
      </w:pPr>
    </w:p>
    <w:p w14:paraId="54D99187" w14:textId="19683FA2" w:rsidR="00A631DD" w:rsidRDefault="00A631DD" w:rsidP="00A631DD">
      <w:pPr>
        <w:pStyle w:val="a3"/>
        <w:kinsoku w:val="0"/>
        <w:overflowPunct w:val="0"/>
        <w:spacing w:line="20" w:lineRule="atLeast"/>
        <w:ind w:left="6616"/>
        <w:rPr>
          <w:sz w:val="2"/>
          <w:szCs w:val="2"/>
        </w:rPr>
      </w:pPr>
      <w:r>
        <w:rPr>
          <w:noProof/>
          <w:sz w:val="2"/>
          <w:szCs w:val="2"/>
        </w:rPr>
        <mc:AlternateContent>
          <mc:Choice Requires="wpg">
            <w:drawing>
              <wp:inline distT="0" distB="0" distL="0" distR="0" wp14:anchorId="3AD1039B" wp14:editId="23E81487">
                <wp:extent cx="2352675" cy="12700"/>
                <wp:effectExtent l="10160" t="6350" r="8890" b="0"/>
                <wp:docPr id="108" name="Группа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2675" cy="12700"/>
                          <a:chOff x="0" y="0"/>
                          <a:chExt cx="3705" cy="20"/>
                        </a:xfrm>
                      </wpg:grpSpPr>
                      <wps:wsp>
                        <wps:cNvPr id="109" name="Freeform 63"/>
                        <wps:cNvSpPr>
                          <a:spLocks/>
                        </wps:cNvSpPr>
                        <wps:spPr bwMode="auto">
                          <a:xfrm>
                            <a:off x="3" y="3"/>
                            <a:ext cx="3697" cy="20"/>
                          </a:xfrm>
                          <a:custGeom>
                            <a:avLst/>
                            <a:gdLst>
                              <a:gd name="T0" fmla="*/ 0 w 3697"/>
                              <a:gd name="T1" fmla="*/ 0 h 20"/>
                              <a:gd name="T2" fmla="*/ 3696 w 3697"/>
                              <a:gd name="T3" fmla="*/ 0 h 20"/>
                            </a:gdLst>
                            <a:ahLst/>
                            <a:cxnLst>
                              <a:cxn ang="0">
                                <a:pos x="T0" y="T1"/>
                              </a:cxn>
                              <a:cxn ang="0">
                                <a:pos x="T2" y="T3"/>
                              </a:cxn>
                            </a:cxnLst>
                            <a:rect l="0" t="0" r="r" b="b"/>
                            <a:pathLst>
                              <a:path w="3697" h="20">
                                <a:moveTo>
                                  <a:pt x="0" y="0"/>
                                </a:moveTo>
                                <a:lnTo>
                                  <a:pt x="3696" y="0"/>
                                </a:lnTo>
                              </a:path>
                            </a:pathLst>
                          </a:custGeom>
                          <a:noFill/>
                          <a:ln w="50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D62DEB5" id="Группа 108" o:spid="_x0000_s1026" style="width:185.25pt;height:1pt;mso-position-horizontal-relative:char;mso-position-vertical-relative:line" coordsize="37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">
                <v:shape id="Freeform 63" o:spid="_x0000_s1027" style="position:absolute;left:3;top:3;width:3697;height:20;visibility:visible;mso-wrap-style:square;v-text-anchor:top" coordsize="3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" path="m,l3696,e" filled="f" strokeweight=".14053mm">
                  <v:path arrowok="t" o:connecttype="custom" o:connectlocs="0,0;3696,0" o:connectangles="0,0"/>
                </v:shape>
                <w10:anchorlock/>
              </v:group>
            </w:pict>
          </mc:Fallback>
        </mc:AlternateContent>
      </w:r>
    </w:p>
    <w:p w14:paraId="39B0D297" w14:textId="77777777" w:rsidR="00A631DD" w:rsidRDefault="00A631DD" w:rsidP="00A631DD">
      <w:pPr>
        <w:pStyle w:val="a3"/>
        <w:kinsoku w:val="0"/>
        <w:overflowPunct w:val="0"/>
        <w:spacing w:before="6"/>
        <w:ind w:left="0"/>
        <w:rPr>
          <w:sz w:val="17"/>
          <w:szCs w:val="17"/>
        </w:rPr>
      </w:pPr>
    </w:p>
    <w:p w14:paraId="4F8BCFEF" w14:textId="257E85F9" w:rsidR="00A631DD" w:rsidRDefault="00A631DD" w:rsidP="00A631DD">
      <w:pPr>
        <w:pStyle w:val="a3"/>
        <w:kinsoku w:val="0"/>
        <w:overflowPunct w:val="0"/>
        <w:spacing w:line="20" w:lineRule="atLeast"/>
        <w:ind w:left="6616"/>
        <w:rPr>
          <w:sz w:val="2"/>
          <w:szCs w:val="2"/>
        </w:rPr>
      </w:pPr>
      <w:r>
        <w:rPr>
          <w:noProof/>
          <w:sz w:val="2"/>
          <w:szCs w:val="2"/>
        </w:rPr>
        <mc:AlternateContent>
          <mc:Choice Requires="wpg">
            <w:drawing>
              <wp:inline distT="0" distB="0" distL="0" distR="0" wp14:anchorId="7F841A96" wp14:editId="78F3367E">
                <wp:extent cx="2352675" cy="12700"/>
                <wp:effectExtent l="10160" t="3810" r="8890" b="2540"/>
                <wp:docPr id="106" name="Группа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2675" cy="12700"/>
                          <a:chOff x="0" y="0"/>
                          <a:chExt cx="3705" cy="20"/>
                        </a:xfrm>
                      </wpg:grpSpPr>
                      <wps:wsp>
                        <wps:cNvPr id="107" name="Freeform 65"/>
                        <wps:cNvSpPr>
                          <a:spLocks/>
                        </wps:cNvSpPr>
                        <wps:spPr bwMode="auto">
                          <a:xfrm>
                            <a:off x="3" y="3"/>
                            <a:ext cx="3697" cy="20"/>
                          </a:xfrm>
                          <a:custGeom>
                            <a:avLst/>
                            <a:gdLst>
                              <a:gd name="T0" fmla="*/ 0 w 3697"/>
                              <a:gd name="T1" fmla="*/ 0 h 20"/>
                              <a:gd name="T2" fmla="*/ 3696 w 3697"/>
                              <a:gd name="T3" fmla="*/ 0 h 20"/>
                            </a:gdLst>
                            <a:ahLst/>
                            <a:cxnLst>
                              <a:cxn ang="0">
                                <a:pos x="T0" y="T1"/>
                              </a:cxn>
                              <a:cxn ang="0">
                                <a:pos x="T2" y="T3"/>
                              </a:cxn>
                            </a:cxnLst>
                            <a:rect l="0" t="0" r="r" b="b"/>
                            <a:pathLst>
                              <a:path w="3697" h="20">
                                <a:moveTo>
                                  <a:pt x="0" y="0"/>
                                </a:moveTo>
                                <a:lnTo>
                                  <a:pt x="3696" y="0"/>
                                </a:lnTo>
                              </a:path>
                            </a:pathLst>
                          </a:custGeom>
                          <a:noFill/>
                          <a:ln w="50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709328F" id="Группа 106" o:spid="_x0000_s1026" style="width:185.25pt;height:1pt;mso-position-horizontal-relative:char;mso-position-vertical-relative:line" coordsize="37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">
                <v:shape id="Freeform 65" o:spid="_x0000_s1027" style="position:absolute;left:3;top:3;width:3697;height:20;visibility:visible;mso-wrap-style:square;v-text-anchor:top" coordsize="3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" path="m,l3696,e" filled="f" strokeweight=".14053mm">
                  <v:path arrowok="t" o:connecttype="custom" o:connectlocs="0,0;3696,0" o:connectangles="0,0"/>
                </v:shape>
                <w10:anchorlock/>
              </v:group>
            </w:pict>
          </mc:Fallback>
        </mc:AlternateContent>
      </w:r>
    </w:p>
    <w:p w14:paraId="41B4DEF0" w14:textId="77777777" w:rsidR="00A631DD" w:rsidRDefault="00A631DD" w:rsidP="00A631DD">
      <w:pPr>
        <w:pStyle w:val="a3"/>
        <w:kinsoku w:val="0"/>
        <w:overflowPunct w:val="0"/>
        <w:spacing w:line="210" w:lineRule="exact"/>
        <w:ind w:left="0" w:right="105"/>
        <w:jc w:val="right"/>
        <w:rPr>
          <w:sz w:val="20"/>
          <w:szCs w:val="20"/>
        </w:rPr>
      </w:pPr>
      <w:r>
        <w:rPr>
          <w:spacing w:val="-1"/>
          <w:sz w:val="20"/>
          <w:szCs w:val="20"/>
        </w:rPr>
        <w:t>(для</w:t>
      </w:r>
      <w:r>
        <w:rPr>
          <w:spacing w:val="-8"/>
          <w:sz w:val="20"/>
          <w:szCs w:val="20"/>
        </w:rPr>
        <w:t xml:space="preserve"> </w:t>
      </w:r>
      <w:r>
        <w:rPr>
          <w:sz w:val="20"/>
          <w:szCs w:val="20"/>
        </w:rPr>
        <w:t>физических</w:t>
      </w:r>
      <w:r>
        <w:rPr>
          <w:spacing w:val="-6"/>
          <w:sz w:val="20"/>
          <w:szCs w:val="20"/>
        </w:rPr>
        <w:t xml:space="preserve"> </w:t>
      </w:r>
      <w:r>
        <w:rPr>
          <w:sz w:val="20"/>
          <w:szCs w:val="20"/>
        </w:rPr>
        <w:t>лиц</w:t>
      </w:r>
      <w:r>
        <w:rPr>
          <w:spacing w:val="-6"/>
          <w:sz w:val="20"/>
          <w:szCs w:val="20"/>
        </w:rPr>
        <w:t xml:space="preserve"> </w:t>
      </w:r>
      <w:r>
        <w:rPr>
          <w:sz w:val="20"/>
          <w:szCs w:val="20"/>
        </w:rPr>
        <w:t>-</w:t>
      </w:r>
      <w:r>
        <w:rPr>
          <w:spacing w:val="-9"/>
          <w:sz w:val="20"/>
          <w:szCs w:val="20"/>
        </w:rPr>
        <w:t xml:space="preserve"> </w:t>
      </w:r>
      <w:r>
        <w:rPr>
          <w:sz w:val="20"/>
          <w:szCs w:val="20"/>
        </w:rPr>
        <w:t>Ф.И.О.,</w:t>
      </w:r>
      <w:r>
        <w:rPr>
          <w:spacing w:val="-6"/>
          <w:sz w:val="20"/>
          <w:szCs w:val="20"/>
        </w:rPr>
        <w:t xml:space="preserve"> </w:t>
      </w:r>
      <w:r>
        <w:rPr>
          <w:sz w:val="20"/>
          <w:szCs w:val="20"/>
        </w:rPr>
        <w:t>паспортные</w:t>
      </w:r>
    </w:p>
    <w:p w14:paraId="52D9723B" w14:textId="77777777" w:rsidR="00A631DD" w:rsidRDefault="00A631DD" w:rsidP="00A631DD">
      <w:pPr>
        <w:pStyle w:val="a3"/>
        <w:kinsoku w:val="0"/>
        <w:overflowPunct w:val="0"/>
        <w:ind w:left="6798" w:right="103" w:firstLine="170"/>
        <w:jc w:val="right"/>
        <w:rPr>
          <w:sz w:val="20"/>
          <w:szCs w:val="20"/>
        </w:rPr>
      </w:pPr>
      <w:r>
        <w:rPr>
          <w:spacing w:val="-1"/>
          <w:sz w:val="20"/>
          <w:szCs w:val="20"/>
        </w:rPr>
        <w:t>данные;</w:t>
      </w:r>
      <w:r>
        <w:rPr>
          <w:spacing w:val="-8"/>
          <w:sz w:val="20"/>
          <w:szCs w:val="20"/>
        </w:rPr>
        <w:t xml:space="preserve"> </w:t>
      </w:r>
      <w:r>
        <w:rPr>
          <w:spacing w:val="-1"/>
          <w:sz w:val="20"/>
          <w:szCs w:val="20"/>
        </w:rPr>
        <w:t>для</w:t>
      </w:r>
      <w:r>
        <w:rPr>
          <w:spacing w:val="-7"/>
          <w:sz w:val="20"/>
          <w:szCs w:val="20"/>
        </w:rPr>
        <w:t xml:space="preserve"> </w:t>
      </w:r>
      <w:r>
        <w:rPr>
          <w:sz w:val="20"/>
          <w:szCs w:val="20"/>
        </w:rPr>
        <w:t>юридических</w:t>
      </w:r>
      <w:r>
        <w:rPr>
          <w:spacing w:val="-5"/>
          <w:sz w:val="20"/>
          <w:szCs w:val="20"/>
        </w:rPr>
        <w:t xml:space="preserve"> </w:t>
      </w:r>
      <w:r>
        <w:rPr>
          <w:sz w:val="20"/>
          <w:szCs w:val="20"/>
        </w:rPr>
        <w:t>лиц</w:t>
      </w:r>
      <w:r>
        <w:rPr>
          <w:spacing w:val="-3"/>
          <w:sz w:val="20"/>
          <w:szCs w:val="20"/>
        </w:rPr>
        <w:t xml:space="preserve"> </w:t>
      </w:r>
      <w:r>
        <w:rPr>
          <w:sz w:val="20"/>
          <w:szCs w:val="20"/>
        </w:rPr>
        <w:t>-</w:t>
      </w:r>
      <w:r>
        <w:rPr>
          <w:spacing w:val="-8"/>
          <w:sz w:val="20"/>
          <w:szCs w:val="20"/>
        </w:rPr>
        <w:t xml:space="preserve"> </w:t>
      </w:r>
      <w:r>
        <w:rPr>
          <w:spacing w:val="-1"/>
          <w:sz w:val="20"/>
          <w:szCs w:val="20"/>
        </w:rPr>
        <w:t>полное</w:t>
      </w:r>
      <w:r>
        <w:rPr>
          <w:spacing w:val="25"/>
          <w:w w:val="99"/>
          <w:sz w:val="20"/>
          <w:szCs w:val="20"/>
        </w:rPr>
        <w:t xml:space="preserve"> </w:t>
      </w:r>
      <w:r>
        <w:rPr>
          <w:spacing w:val="-1"/>
          <w:w w:val="95"/>
          <w:sz w:val="20"/>
          <w:szCs w:val="20"/>
        </w:rPr>
        <w:t>наименование,</w:t>
      </w:r>
      <w:r>
        <w:rPr>
          <w:w w:val="95"/>
          <w:sz w:val="20"/>
          <w:szCs w:val="20"/>
        </w:rPr>
        <w:t xml:space="preserve">  </w:t>
      </w:r>
      <w:r>
        <w:rPr>
          <w:spacing w:val="47"/>
          <w:w w:val="95"/>
          <w:sz w:val="20"/>
          <w:szCs w:val="20"/>
        </w:rPr>
        <w:t xml:space="preserve"> </w:t>
      </w:r>
      <w:r>
        <w:rPr>
          <w:w w:val="95"/>
          <w:sz w:val="20"/>
          <w:szCs w:val="20"/>
        </w:rPr>
        <w:t>организационно-правовая</w:t>
      </w:r>
      <w:r>
        <w:rPr>
          <w:spacing w:val="42"/>
          <w:w w:val="99"/>
          <w:sz w:val="20"/>
          <w:szCs w:val="20"/>
        </w:rPr>
        <w:t xml:space="preserve"> </w:t>
      </w:r>
      <w:r>
        <w:rPr>
          <w:spacing w:val="-1"/>
          <w:sz w:val="20"/>
          <w:szCs w:val="20"/>
        </w:rPr>
        <w:t>форма,</w:t>
      </w:r>
      <w:r>
        <w:rPr>
          <w:spacing w:val="-9"/>
          <w:sz w:val="20"/>
          <w:szCs w:val="20"/>
        </w:rPr>
        <w:t xml:space="preserve"> </w:t>
      </w:r>
      <w:r>
        <w:rPr>
          <w:sz w:val="20"/>
          <w:szCs w:val="20"/>
        </w:rPr>
        <w:t>сведения</w:t>
      </w:r>
      <w:r>
        <w:rPr>
          <w:spacing w:val="-11"/>
          <w:sz w:val="20"/>
          <w:szCs w:val="20"/>
        </w:rPr>
        <w:t xml:space="preserve"> </w:t>
      </w:r>
      <w:r>
        <w:rPr>
          <w:sz w:val="20"/>
          <w:szCs w:val="20"/>
        </w:rPr>
        <w:t>о</w:t>
      </w:r>
      <w:r>
        <w:rPr>
          <w:spacing w:val="-9"/>
          <w:sz w:val="20"/>
          <w:szCs w:val="20"/>
        </w:rPr>
        <w:t xml:space="preserve"> </w:t>
      </w:r>
      <w:r>
        <w:rPr>
          <w:sz w:val="20"/>
          <w:szCs w:val="20"/>
        </w:rPr>
        <w:t>государственной</w:t>
      </w:r>
      <w:r>
        <w:rPr>
          <w:spacing w:val="25"/>
          <w:w w:val="99"/>
          <w:sz w:val="20"/>
          <w:szCs w:val="20"/>
        </w:rPr>
        <w:t xml:space="preserve"> </w:t>
      </w:r>
      <w:r>
        <w:rPr>
          <w:spacing w:val="-1"/>
          <w:sz w:val="20"/>
          <w:szCs w:val="20"/>
        </w:rPr>
        <w:t>регистрации:</w:t>
      </w:r>
      <w:r>
        <w:rPr>
          <w:spacing w:val="-12"/>
          <w:sz w:val="20"/>
          <w:szCs w:val="20"/>
        </w:rPr>
        <w:t xml:space="preserve"> </w:t>
      </w:r>
      <w:r>
        <w:rPr>
          <w:sz w:val="20"/>
          <w:szCs w:val="20"/>
        </w:rPr>
        <w:t>ОКПО,</w:t>
      </w:r>
      <w:r>
        <w:rPr>
          <w:spacing w:val="-10"/>
          <w:sz w:val="20"/>
          <w:szCs w:val="20"/>
        </w:rPr>
        <w:t xml:space="preserve"> </w:t>
      </w:r>
      <w:r>
        <w:rPr>
          <w:spacing w:val="-1"/>
          <w:sz w:val="20"/>
          <w:szCs w:val="20"/>
        </w:rPr>
        <w:t>ОКОГУ,</w:t>
      </w:r>
      <w:r>
        <w:rPr>
          <w:spacing w:val="-9"/>
          <w:sz w:val="20"/>
          <w:szCs w:val="20"/>
        </w:rPr>
        <w:t xml:space="preserve"> </w:t>
      </w:r>
      <w:r>
        <w:rPr>
          <w:sz w:val="20"/>
          <w:szCs w:val="20"/>
        </w:rPr>
        <w:t>ОКАТО,</w:t>
      </w:r>
      <w:r>
        <w:rPr>
          <w:spacing w:val="34"/>
          <w:w w:val="99"/>
          <w:sz w:val="20"/>
          <w:szCs w:val="20"/>
        </w:rPr>
        <w:t xml:space="preserve"> </w:t>
      </w:r>
      <w:r>
        <w:rPr>
          <w:spacing w:val="-1"/>
          <w:sz w:val="20"/>
          <w:szCs w:val="20"/>
        </w:rPr>
        <w:t>ОКОНХ,</w:t>
      </w:r>
      <w:r>
        <w:rPr>
          <w:spacing w:val="-9"/>
          <w:sz w:val="20"/>
          <w:szCs w:val="20"/>
        </w:rPr>
        <w:t xml:space="preserve"> </w:t>
      </w:r>
      <w:r>
        <w:rPr>
          <w:sz w:val="20"/>
          <w:szCs w:val="20"/>
        </w:rPr>
        <w:t>ИНН,</w:t>
      </w:r>
      <w:r>
        <w:rPr>
          <w:spacing w:val="-8"/>
          <w:sz w:val="20"/>
          <w:szCs w:val="20"/>
        </w:rPr>
        <w:t xml:space="preserve"> </w:t>
      </w:r>
      <w:r>
        <w:rPr>
          <w:sz w:val="20"/>
          <w:szCs w:val="20"/>
        </w:rPr>
        <w:t>реестровый</w:t>
      </w:r>
      <w:r>
        <w:rPr>
          <w:spacing w:val="-9"/>
          <w:sz w:val="20"/>
          <w:szCs w:val="20"/>
        </w:rPr>
        <w:t xml:space="preserve"> </w:t>
      </w:r>
      <w:r>
        <w:rPr>
          <w:sz w:val="20"/>
          <w:szCs w:val="20"/>
        </w:rPr>
        <w:t>номер)</w:t>
      </w:r>
    </w:p>
    <w:p w14:paraId="7B00217D" w14:textId="77777777" w:rsidR="00A631DD" w:rsidRDefault="00A631DD" w:rsidP="00A631DD">
      <w:pPr>
        <w:pStyle w:val="a3"/>
        <w:kinsoku w:val="0"/>
        <w:overflowPunct w:val="0"/>
        <w:ind w:left="6798" w:right="103" w:firstLine="170"/>
        <w:jc w:val="right"/>
        <w:rPr>
          <w:sz w:val="20"/>
          <w:szCs w:val="20"/>
        </w:rPr>
        <w:sectPr w:rsidR="00A631DD">
          <w:pgSz w:w="11910" w:h="16840"/>
          <w:pgMar w:top="1060" w:right="460" w:bottom="280" w:left="1020" w:header="720" w:footer="720" w:gutter="0"/>
          <w:cols w:space="720" w:equalWidth="0">
            <w:col w:w="10430"/>
          </w:cols>
          <w:noEndnote/>
        </w:sectPr>
      </w:pPr>
    </w:p>
    <w:p w14:paraId="4F11B35E" w14:textId="77777777" w:rsidR="00A631DD" w:rsidRDefault="00A631DD" w:rsidP="00A631DD">
      <w:pPr>
        <w:pStyle w:val="a3"/>
        <w:kinsoku w:val="0"/>
        <w:overflowPunct w:val="0"/>
        <w:ind w:left="0"/>
        <w:jc w:val="right"/>
        <w:rPr>
          <w:sz w:val="20"/>
          <w:szCs w:val="20"/>
        </w:rPr>
      </w:pPr>
      <w:r>
        <w:rPr>
          <w:spacing w:val="-1"/>
          <w:w w:val="95"/>
          <w:sz w:val="20"/>
          <w:szCs w:val="20"/>
        </w:rPr>
        <w:t>Адрес:</w:t>
      </w:r>
      <w:r>
        <w:rPr>
          <w:spacing w:val="-1"/>
          <w:sz w:val="20"/>
          <w:szCs w:val="20"/>
        </w:rPr>
        <w:t xml:space="preserve"> </w:t>
      </w:r>
      <w:r>
        <w:rPr>
          <w:w w:val="99"/>
          <w:sz w:val="20"/>
          <w:szCs w:val="20"/>
          <w:u w:val="single"/>
        </w:rPr>
        <w:t xml:space="preserve"> </w:t>
      </w:r>
    </w:p>
    <w:p w14:paraId="751AF9D5" w14:textId="77777777" w:rsidR="00A631DD" w:rsidRDefault="00A631DD" w:rsidP="00A631DD">
      <w:pPr>
        <w:pStyle w:val="a3"/>
        <w:kinsoku w:val="0"/>
        <w:overflowPunct w:val="0"/>
        <w:ind w:left="-39" w:right="101" w:firstLine="3451"/>
        <w:rPr>
          <w:sz w:val="20"/>
          <w:szCs w:val="20"/>
        </w:rPr>
      </w:pPr>
      <w:r>
        <w:br w:type="column"/>
      </w:r>
      <w:r>
        <w:rPr>
          <w:sz w:val="20"/>
          <w:szCs w:val="20"/>
        </w:rPr>
        <w:t>_</w:t>
      </w:r>
      <w:r>
        <w:rPr>
          <w:w w:val="99"/>
          <w:sz w:val="20"/>
          <w:szCs w:val="20"/>
        </w:rPr>
        <w:t xml:space="preserve"> </w:t>
      </w:r>
      <w:r>
        <w:rPr>
          <w:spacing w:val="-1"/>
          <w:sz w:val="20"/>
          <w:szCs w:val="20"/>
        </w:rPr>
        <w:t>(для</w:t>
      </w:r>
      <w:r>
        <w:rPr>
          <w:spacing w:val="-8"/>
          <w:sz w:val="20"/>
          <w:szCs w:val="20"/>
        </w:rPr>
        <w:t xml:space="preserve"> </w:t>
      </w:r>
      <w:r>
        <w:rPr>
          <w:sz w:val="20"/>
          <w:szCs w:val="20"/>
        </w:rPr>
        <w:t>физических</w:t>
      </w:r>
      <w:r>
        <w:rPr>
          <w:spacing w:val="-6"/>
          <w:sz w:val="20"/>
          <w:szCs w:val="20"/>
        </w:rPr>
        <w:t xml:space="preserve"> </w:t>
      </w:r>
      <w:r>
        <w:rPr>
          <w:sz w:val="20"/>
          <w:szCs w:val="20"/>
        </w:rPr>
        <w:t>лиц</w:t>
      </w:r>
      <w:r>
        <w:rPr>
          <w:spacing w:val="-5"/>
          <w:sz w:val="20"/>
          <w:szCs w:val="20"/>
        </w:rPr>
        <w:t xml:space="preserve"> </w:t>
      </w:r>
      <w:r>
        <w:rPr>
          <w:sz w:val="20"/>
          <w:szCs w:val="20"/>
        </w:rPr>
        <w:t>-</w:t>
      </w:r>
      <w:r>
        <w:rPr>
          <w:spacing w:val="-9"/>
          <w:sz w:val="20"/>
          <w:szCs w:val="20"/>
        </w:rPr>
        <w:t xml:space="preserve"> </w:t>
      </w:r>
      <w:r>
        <w:rPr>
          <w:sz w:val="20"/>
          <w:szCs w:val="20"/>
        </w:rPr>
        <w:t>место</w:t>
      </w:r>
      <w:r>
        <w:rPr>
          <w:spacing w:val="-5"/>
          <w:sz w:val="20"/>
          <w:szCs w:val="20"/>
        </w:rPr>
        <w:t xml:space="preserve"> </w:t>
      </w:r>
      <w:r>
        <w:rPr>
          <w:sz w:val="20"/>
          <w:szCs w:val="20"/>
        </w:rPr>
        <w:t>регистрации</w:t>
      </w:r>
    </w:p>
    <w:p w14:paraId="26EF54AB" w14:textId="77777777" w:rsidR="00A631DD" w:rsidRDefault="00A631DD" w:rsidP="00A631DD">
      <w:pPr>
        <w:pStyle w:val="a3"/>
        <w:kinsoku w:val="0"/>
        <w:overflowPunct w:val="0"/>
        <w:ind w:left="-39" w:right="101" w:firstLine="3451"/>
        <w:rPr>
          <w:sz w:val="20"/>
          <w:szCs w:val="20"/>
        </w:rPr>
        <w:sectPr w:rsidR="00A631DD">
          <w:type w:val="continuous"/>
          <w:pgSz w:w="11910" w:h="16840"/>
          <w:pgMar w:top="0" w:right="460" w:bottom="0" w:left="1020" w:header="720" w:footer="720" w:gutter="0"/>
          <w:cols w:num="2" w:space="720" w:equalWidth="0">
            <w:col w:w="6771" w:space="40"/>
            <w:col w:w="3619"/>
          </w:cols>
          <w:noEndnote/>
        </w:sectPr>
      </w:pPr>
    </w:p>
    <w:p w14:paraId="468FFA5D" w14:textId="77777777" w:rsidR="00A631DD" w:rsidRDefault="00A631DD" w:rsidP="00A631DD">
      <w:pPr>
        <w:pStyle w:val="a3"/>
        <w:kinsoku w:val="0"/>
        <w:overflowPunct w:val="0"/>
        <w:ind w:left="7011" w:right="103" w:hanging="298"/>
        <w:jc w:val="right"/>
        <w:rPr>
          <w:sz w:val="20"/>
          <w:szCs w:val="20"/>
        </w:rPr>
      </w:pPr>
      <w:r>
        <w:rPr>
          <w:spacing w:val="-1"/>
          <w:sz w:val="20"/>
          <w:szCs w:val="20"/>
        </w:rPr>
        <w:t>физического</w:t>
      </w:r>
      <w:r>
        <w:rPr>
          <w:spacing w:val="-6"/>
          <w:sz w:val="20"/>
          <w:szCs w:val="20"/>
        </w:rPr>
        <w:t xml:space="preserve"> </w:t>
      </w:r>
      <w:r>
        <w:rPr>
          <w:spacing w:val="-1"/>
          <w:sz w:val="20"/>
          <w:szCs w:val="20"/>
        </w:rPr>
        <w:t>лица;</w:t>
      </w:r>
      <w:r>
        <w:rPr>
          <w:spacing w:val="-7"/>
          <w:sz w:val="20"/>
          <w:szCs w:val="20"/>
        </w:rPr>
        <w:t xml:space="preserve"> </w:t>
      </w:r>
      <w:r>
        <w:rPr>
          <w:sz w:val="20"/>
          <w:szCs w:val="20"/>
        </w:rPr>
        <w:t>для</w:t>
      </w:r>
      <w:r>
        <w:rPr>
          <w:spacing w:val="-7"/>
          <w:sz w:val="20"/>
          <w:szCs w:val="20"/>
        </w:rPr>
        <w:t xml:space="preserve"> </w:t>
      </w:r>
      <w:r>
        <w:rPr>
          <w:sz w:val="20"/>
          <w:szCs w:val="20"/>
        </w:rPr>
        <w:t>юридических</w:t>
      </w:r>
      <w:r>
        <w:rPr>
          <w:spacing w:val="-8"/>
          <w:sz w:val="20"/>
          <w:szCs w:val="20"/>
        </w:rPr>
        <w:t xml:space="preserve"> </w:t>
      </w:r>
      <w:r>
        <w:rPr>
          <w:sz w:val="20"/>
          <w:szCs w:val="20"/>
        </w:rPr>
        <w:t>лиц</w:t>
      </w:r>
      <w:r>
        <w:rPr>
          <w:spacing w:val="-2"/>
          <w:sz w:val="20"/>
          <w:szCs w:val="20"/>
        </w:rPr>
        <w:t xml:space="preserve"> </w:t>
      </w:r>
      <w:r>
        <w:rPr>
          <w:sz w:val="20"/>
          <w:szCs w:val="20"/>
        </w:rPr>
        <w:t>-</w:t>
      </w:r>
      <w:r>
        <w:rPr>
          <w:spacing w:val="34"/>
          <w:w w:val="99"/>
          <w:sz w:val="20"/>
          <w:szCs w:val="20"/>
        </w:rPr>
        <w:t xml:space="preserve"> </w:t>
      </w:r>
      <w:r>
        <w:rPr>
          <w:spacing w:val="-1"/>
          <w:sz w:val="20"/>
          <w:szCs w:val="20"/>
        </w:rPr>
        <w:t>местонахождение</w:t>
      </w:r>
      <w:r>
        <w:rPr>
          <w:spacing w:val="-16"/>
          <w:sz w:val="20"/>
          <w:szCs w:val="20"/>
        </w:rPr>
        <w:t xml:space="preserve"> </w:t>
      </w:r>
      <w:r>
        <w:rPr>
          <w:sz w:val="20"/>
          <w:szCs w:val="20"/>
        </w:rPr>
        <w:t>юридического</w:t>
      </w:r>
      <w:r>
        <w:rPr>
          <w:spacing w:val="-16"/>
          <w:sz w:val="20"/>
          <w:szCs w:val="20"/>
        </w:rPr>
        <w:t xml:space="preserve"> </w:t>
      </w:r>
      <w:r>
        <w:rPr>
          <w:spacing w:val="-1"/>
          <w:sz w:val="20"/>
          <w:szCs w:val="20"/>
        </w:rPr>
        <w:t>лица)</w:t>
      </w:r>
    </w:p>
    <w:p w14:paraId="1C849E40" w14:textId="77777777" w:rsidR="00A631DD" w:rsidRDefault="00A631DD" w:rsidP="00A631DD">
      <w:pPr>
        <w:pStyle w:val="a3"/>
        <w:kinsoku w:val="0"/>
        <w:overflowPunct w:val="0"/>
        <w:ind w:left="0" w:right="2055"/>
        <w:jc w:val="right"/>
        <w:rPr>
          <w:sz w:val="20"/>
          <w:szCs w:val="20"/>
        </w:rPr>
      </w:pPr>
      <w:r>
        <w:rPr>
          <w:spacing w:val="-1"/>
          <w:w w:val="95"/>
          <w:sz w:val="20"/>
          <w:szCs w:val="20"/>
        </w:rPr>
        <w:t>Телефон:</w:t>
      </w:r>
      <w:r>
        <w:rPr>
          <w:spacing w:val="-1"/>
          <w:sz w:val="20"/>
          <w:szCs w:val="20"/>
        </w:rPr>
        <w:t xml:space="preserve"> </w:t>
      </w:r>
      <w:r>
        <w:rPr>
          <w:w w:val="99"/>
          <w:sz w:val="20"/>
          <w:szCs w:val="20"/>
          <w:u w:val="single"/>
        </w:rPr>
        <w:t xml:space="preserve"> </w:t>
      </w:r>
    </w:p>
    <w:p w14:paraId="26B7B646" w14:textId="77777777" w:rsidR="00A631DD" w:rsidRDefault="00A631DD" w:rsidP="00A631DD">
      <w:pPr>
        <w:pStyle w:val="a3"/>
        <w:kinsoku w:val="0"/>
        <w:overflowPunct w:val="0"/>
        <w:spacing w:before="8"/>
        <w:ind w:left="0"/>
        <w:rPr>
          <w:sz w:val="13"/>
          <w:szCs w:val="13"/>
        </w:rPr>
      </w:pPr>
    </w:p>
    <w:p w14:paraId="70D857AB" w14:textId="77777777" w:rsidR="00A631DD" w:rsidRDefault="00A631DD" w:rsidP="00A631DD">
      <w:pPr>
        <w:pStyle w:val="a3"/>
        <w:kinsoku w:val="0"/>
        <w:overflowPunct w:val="0"/>
        <w:spacing w:before="73"/>
        <w:ind w:left="4308" w:right="3735"/>
        <w:jc w:val="center"/>
        <w:rPr>
          <w:sz w:val="20"/>
          <w:szCs w:val="20"/>
        </w:rPr>
      </w:pPr>
      <w:r>
        <w:rPr>
          <w:spacing w:val="-1"/>
          <w:sz w:val="20"/>
          <w:szCs w:val="20"/>
        </w:rPr>
        <w:t>ЗАЯВЛЕНИЕ</w:t>
      </w:r>
    </w:p>
    <w:p w14:paraId="36A83CD3" w14:textId="77777777" w:rsidR="00A631DD" w:rsidRDefault="00A631DD" w:rsidP="00A631DD">
      <w:pPr>
        <w:pStyle w:val="a3"/>
        <w:kinsoku w:val="0"/>
        <w:overflowPunct w:val="0"/>
        <w:spacing w:before="10"/>
        <w:ind w:left="0"/>
        <w:rPr>
          <w:sz w:val="19"/>
          <w:szCs w:val="19"/>
        </w:rPr>
      </w:pPr>
    </w:p>
    <w:p w14:paraId="6F322E4F" w14:textId="77777777" w:rsidR="00A631DD" w:rsidRDefault="00A631DD" w:rsidP="00A631DD">
      <w:pPr>
        <w:pStyle w:val="a3"/>
        <w:tabs>
          <w:tab w:val="left" w:pos="1528"/>
          <w:tab w:val="left" w:pos="2377"/>
        </w:tabs>
        <w:kinsoku w:val="0"/>
        <w:overflowPunct w:val="0"/>
        <w:ind w:left="115" w:right="105" w:firstLine="566"/>
        <w:rPr>
          <w:sz w:val="20"/>
          <w:szCs w:val="20"/>
        </w:rPr>
      </w:pPr>
      <w:r>
        <w:rPr>
          <w:w w:val="95"/>
          <w:sz w:val="20"/>
          <w:szCs w:val="20"/>
        </w:rPr>
        <w:t>Прошу</w:t>
      </w:r>
      <w:r>
        <w:rPr>
          <w:w w:val="95"/>
          <w:sz w:val="20"/>
          <w:szCs w:val="20"/>
        </w:rPr>
        <w:tab/>
        <w:t>выдать</w:t>
      </w:r>
      <w:r>
        <w:rPr>
          <w:w w:val="95"/>
          <w:sz w:val="20"/>
          <w:szCs w:val="20"/>
        </w:rPr>
        <w:tab/>
      </w:r>
      <w:r>
        <w:rPr>
          <w:sz w:val="20"/>
          <w:szCs w:val="20"/>
        </w:rPr>
        <w:t xml:space="preserve">градостроительный </w:t>
      </w:r>
      <w:r>
        <w:rPr>
          <w:spacing w:val="17"/>
          <w:sz w:val="20"/>
          <w:szCs w:val="20"/>
        </w:rPr>
        <w:t xml:space="preserve"> </w:t>
      </w:r>
      <w:r>
        <w:rPr>
          <w:sz w:val="20"/>
          <w:szCs w:val="20"/>
        </w:rPr>
        <w:t xml:space="preserve">план </w:t>
      </w:r>
      <w:r>
        <w:rPr>
          <w:spacing w:val="17"/>
          <w:sz w:val="20"/>
          <w:szCs w:val="20"/>
        </w:rPr>
        <w:t xml:space="preserve"> </w:t>
      </w:r>
      <w:r>
        <w:rPr>
          <w:sz w:val="20"/>
          <w:szCs w:val="20"/>
        </w:rPr>
        <w:t xml:space="preserve">земельного </w:t>
      </w:r>
      <w:r>
        <w:rPr>
          <w:spacing w:val="20"/>
          <w:sz w:val="20"/>
          <w:szCs w:val="20"/>
        </w:rPr>
        <w:t xml:space="preserve"> </w:t>
      </w:r>
      <w:r>
        <w:rPr>
          <w:spacing w:val="-1"/>
          <w:sz w:val="20"/>
          <w:szCs w:val="20"/>
        </w:rPr>
        <w:t>участка</w:t>
      </w:r>
      <w:r>
        <w:rPr>
          <w:sz w:val="20"/>
          <w:szCs w:val="20"/>
        </w:rPr>
        <w:t xml:space="preserve"> </w:t>
      </w:r>
      <w:r>
        <w:rPr>
          <w:spacing w:val="18"/>
          <w:sz w:val="20"/>
          <w:szCs w:val="20"/>
        </w:rPr>
        <w:t xml:space="preserve"> </w:t>
      </w:r>
      <w:r>
        <w:rPr>
          <w:sz w:val="20"/>
          <w:szCs w:val="20"/>
        </w:rPr>
        <w:t xml:space="preserve">в </w:t>
      </w:r>
      <w:r>
        <w:rPr>
          <w:spacing w:val="15"/>
          <w:sz w:val="20"/>
          <w:szCs w:val="20"/>
        </w:rPr>
        <w:t xml:space="preserve"> </w:t>
      </w:r>
      <w:r>
        <w:rPr>
          <w:sz w:val="20"/>
          <w:szCs w:val="20"/>
        </w:rPr>
        <w:t xml:space="preserve">соответствии </w:t>
      </w:r>
      <w:r>
        <w:rPr>
          <w:spacing w:val="23"/>
          <w:sz w:val="20"/>
          <w:szCs w:val="20"/>
        </w:rPr>
        <w:t xml:space="preserve"> </w:t>
      </w:r>
      <w:r>
        <w:rPr>
          <w:sz w:val="20"/>
          <w:szCs w:val="20"/>
        </w:rPr>
        <w:t xml:space="preserve">с </w:t>
      </w:r>
      <w:r>
        <w:rPr>
          <w:spacing w:val="16"/>
          <w:sz w:val="20"/>
          <w:szCs w:val="20"/>
        </w:rPr>
        <w:t xml:space="preserve"> </w:t>
      </w:r>
      <w:r>
        <w:rPr>
          <w:sz w:val="20"/>
          <w:szCs w:val="20"/>
        </w:rPr>
        <w:t xml:space="preserve">формой, </w:t>
      </w:r>
      <w:r>
        <w:rPr>
          <w:spacing w:val="18"/>
          <w:sz w:val="20"/>
          <w:szCs w:val="20"/>
        </w:rPr>
        <w:t xml:space="preserve"> </w:t>
      </w:r>
      <w:r>
        <w:rPr>
          <w:spacing w:val="-1"/>
          <w:sz w:val="20"/>
          <w:szCs w:val="20"/>
        </w:rPr>
        <w:t>утвержденной</w:t>
      </w:r>
      <w:r>
        <w:rPr>
          <w:spacing w:val="52"/>
          <w:w w:val="99"/>
          <w:sz w:val="20"/>
          <w:szCs w:val="20"/>
        </w:rPr>
        <w:t xml:space="preserve"> </w:t>
      </w:r>
      <w:r>
        <w:rPr>
          <w:sz w:val="20"/>
          <w:szCs w:val="20"/>
        </w:rPr>
        <w:t>постановлением</w:t>
      </w:r>
      <w:r>
        <w:rPr>
          <w:spacing w:val="-6"/>
          <w:sz w:val="20"/>
          <w:szCs w:val="20"/>
        </w:rPr>
        <w:t xml:space="preserve"> </w:t>
      </w:r>
      <w:r>
        <w:rPr>
          <w:sz w:val="20"/>
          <w:szCs w:val="20"/>
        </w:rPr>
        <w:t>Правительства</w:t>
      </w:r>
      <w:r>
        <w:rPr>
          <w:spacing w:val="-8"/>
          <w:sz w:val="20"/>
          <w:szCs w:val="20"/>
        </w:rPr>
        <w:t xml:space="preserve"> </w:t>
      </w:r>
      <w:r>
        <w:rPr>
          <w:spacing w:val="1"/>
          <w:sz w:val="20"/>
          <w:szCs w:val="20"/>
        </w:rPr>
        <w:t>РФ</w:t>
      </w:r>
      <w:r>
        <w:rPr>
          <w:spacing w:val="-5"/>
          <w:sz w:val="20"/>
          <w:szCs w:val="20"/>
        </w:rPr>
        <w:t xml:space="preserve"> </w:t>
      </w:r>
      <w:r>
        <w:rPr>
          <w:sz w:val="20"/>
          <w:szCs w:val="20"/>
        </w:rPr>
        <w:t>от</w:t>
      </w:r>
      <w:r>
        <w:rPr>
          <w:spacing w:val="-8"/>
          <w:sz w:val="20"/>
          <w:szCs w:val="20"/>
        </w:rPr>
        <w:t xml:space="preserve"> </w:t>
      </w:r>
      <w:r>
        <w:rPr>
          <w:sz w:val="20"/>
          <w:szCs w:val="20"/>
        </w:rPr>
        <w:t>29.12.2005</w:t>
      </w:r>
      <w:r>
        <w:rPr>
          <w:spacing w:val="-7"/>
          <w:sz w:val="20"/>
          <w:szCs w:val="20"/>
        </w:rPr>
        <w:t xml:space="preserve"> </w:t>
      </w:r>
      <w:r>
        <w:rPr>
          <w:sz w:val="20"/>
          <w:szCs w:val="20"/>
        </w:rPr>
        <w:t>N</w:t>
      </w:r>
      <w:r>
        <w:rPr>
          <w:spacing w:val="-7"/>
          <w:sz w:val="20"/>
          <w:szCs w:val="20"/>
        </w:rPr>
        <w:t xml:space="preserve"> </w:t>
      </w:r>
      <w:r>
        <w:rPr>
          <w:sz w:val="20"/>
          <w:szCs w:val="20"/>
        </w:rPr>
        <w:t>840,</w:t>
      </w:r>
      <w:r>
        <w:rPr>
          <w:spacing w:val="-3"/>
          <w:sz w:val="20"/>
          <w:szCs w:val="20"/>
        </w:rPr>
        <w:t xml:space="preserve"> </w:t>
      </w:r>
      <w:r>
        <w:rPr>
          <w:spacing w:val="-1"/>
          <w:sz w:val="20"/>
          <w:szCs w:val="20"/>
        </w:rPr>
        <w:t>для</w:t>
      </w:r>
      <w:r>
        <w:rPr>
          <w:spacing w:val="-4"/>
          <w:sz w:val="20"/>
          <w:szCs w:val="20"/>
        </w:rPr>
        <w:t xml:space="preserve"> </w:t>
      </w:r>
      <w:r>
        <w:rPr>
          <w:sz w:val="20"/>
          <w:szCs w:val="20"/>
        </w:rPr>
        <w:t xml:space="preserve">целей </w:t>
      </w:r>
      <w:r>
        <w:rPr>
          <w:w w:val="99"/>
          <w:sz w:val="20"/>
          <w:szCs w:val="20"/>
          <w:u w:val="single"/>
        </w:rPr>
        <w:t xml:space="preserve"> </w:t>
      </w:r>
    </w:p>
    <w:p w14:paraId="73278DB9" w14:textId="77777777" w:rsidR="00A631DD" w:rsidRDefault="00A631DD" w:rsidP="00A631DD">
      <w:pPr>
        <w:pStyle w:val="a3"/>
        <w:kinsoku w:val="0"/>
        <w:overflowPunct w:val="0"/>
        <w:ind w:left="6335"/>
        <w:rPr>
          <w:sz w:val="20"/>
          <w:szCs w:val="20"/>
        </w:rPr>
      </w:pPr>
      <w:r>
        <w:rPr>
          <w:spacing w:val="-1"/>
          <w:sz w:val="20"/>
          <w:szCs w:val="20"/>
        </w:rPr>
        <w:t>(строительства,</w:t>
      </w:r>
      <w:r>
        <w:rPr>
          <w:spacing w:val="-27"/>
          <w:sz w:val="20"/>
          <w:szCs w:val="20"/>
        </w:rPr>
        <w:t xml:space="preserve"> </w:t>
      </w:r>
      <w:r>
        <w:rPr>
          <w:sz w:val="20"/>
          <w:szCs w:val="20"/>
        </w:rPr>
        <w:t>реконструкции)</w:t>
      </w:r>
    </w:p>
    <w:p w14:paraId="4F74EA51" w14:textId="77777777" w:rsidR="00A631DD" w:rsidRDefault="00A631DD" w:rsidP="00A631DD">
      <w:pPr>
        <w:pStyle w:val="a3"/>
        <w:kinsoku w:val="0"/>
        <w:overflowPunct w:val="0"/>
        <w:spacing w:before="4"/>
        <w:ind w:left="0"/>
        <w:rPr>
          <w:sz w:val="19"/>
          <w:szCs w:val="19"/>
        </w:rPr>
      </w:pPr>
    </w:p>
    <w:p w14:paraId="534E05DC" w14:textId="122C2192" w:rsidR="00A631DD" w:rsidRDefault="00A631DD" w:rsidP="00A631DD">
      <w:pPr>
        <w:pStyle w:val="a3"/>
        <w:kinsoku w:val="0"/>
        <w:overflowPunct w:val="0"/>
        <w:spacing w:line="20" w:lineRule="atLeast"/>
        <w:ind w:left="678"/>
        <w:rPr>
          <w:sz w:val="2"/>
          <w:szCs w:val="2"/>
        </w:rPr>
      </w:pPr>
      <w:r>
        <w:rPr>
          <w:noProof/>
          <w:sz w:val="2"/>
          <w:szCs w:val="2"/>
        </w:rPr>
        <mc:AlternateContent>
          <mc:Choice Requires="wpg">
            <w:drawing>
              <wp:inline distT="0" distB="0" distL="0" distR="0" wp14:anchorId="09FCDF10" wp14:editId="6D9542AF">
                <wp:extent cx="5903595" cy="12700"/>
                <wp:effectExtent l="11430" t="7620" r="9525" b="0"/>
                <wp:docPr id="104" name="Группа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3595" cy="12700"/>
                          <a:chOff x="0" y="0"/>
                          <a:chExt cx="9297" cy="20"/>
                        </a:xfrm>
                      </wpg:grpSpPr>
                      <wps:wsp>
                        <wps:cNvPr id="105" name="Freeform 67"/>
                        <wps:cNvSpPr>
                          <a:spLocks/>
                        </wps:cNvSpPr>
                        <wps:spPr bwMode="auto">
                          <a:xfrm>
                            <a:off x="3" y="3"/>
                            <a:ext cx="9289" cy="20"/>
                          </a:xfrm>
                          <a:custGeom>
                            <a:avLst/>
                            <a:gdLst>
                              <a:gd name="T0" fmla="*/ 0 w 9289"/>
                              <a:gd name="T1" fmla="*/ 0 h 20"/>
                              <a:gd name="T2" fmla="*/ 9288 w 9289"/>
                              <a:gd name="T3" fmla="*/ 0 h 20"/>
                            </a:gdLst>
                            <a:ahLst/>
                            <a:cxnLst>
                              <a:cxn ang="0">
                                <a:pos x="T0" y="T1"/>
                              </a:cxn>
                              <a:cxn ang="0">
                                <a:pos x="T2" y="T3"/>
                              </a:cxn>
                            </a:cxnLst>
                            <a:rect l="0" t="0" r="r" b="b"/>
                            <a:pathLst>
                              <a:path w="9289" h="20">
                                <a:moveTo>
                                  <a:pt x="0" y="0"/>
                                </a:moveTo>
                                <a:lnTo>
                                  <a:pt x="9288" y="0"/>
                                </a:lnTo>
                              </a:path>
                            </a:pathLst>
                          </a:custGeom>
                          <a:noFill/>
                          <a:ln w="50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8DF5AB7" id="Группа 104" o:spid="_x0000_s1026" style="width:464.85pt;height:1pt;mso-position-horizontal-relative:char;mso-position-vertical-relative:line" coordsize="92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">
                <v:shape id="Freeform 67" o:spid="_x0000_s1027" style="position:absolute;left:3;top:3;width:9289;height:20;visibility:visible;mso-wrap-style:square;v-text-anchor:top" coordsize="92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" path="m,l9288,e" filled="f" strokeweight=".14053mm">
                  <v:path arrowok="t" o:connecttype="custom" o:connectlocs="0,0;9288,0" o:connectangles="0,0"/>
                </v:shape>
                <w10:anchorlock/>
              </v:group>
            </w:pict>
          </mc:Fallback>
        </mc:AlternateContent>
      </w:r>
    </w:p>
    <w:p w14:paraId="734399FE" w14:textId="77777777" w:rsidR="00A631DD" w:rsidRDefault="00A631DD" w:rsidP="00A631DD">
      <w:pPr>
        <w:pStyle w:val="a3"/>
        <w:kinsoku w:val="0"/>
        <w:overflowPunct w:val="0"/>
        <w:spacing w:before="6"/>
        <w:ind w:left="0"/>
        <w:rPr>
          <w:sz w:val="17"/>
          <w:szCs w:val="17"/>
        </w:rPr>
      </w:pPr>
    </w:p>
    <w:p w14:paraId="037793A6" w14:textId="73407077" w:rsidR="00A631DD" w:rsidRDefault="00A631DD" w:rsidP="00A631DD">
      <w:pPr>
        <w:pStyle w:val="a3"/>
        <w:kinsoku w:val="0"/>
        <w:overflowPunct w:val="0"/>
        <w:spacing w:line="20" w:lineRule="atLeast"/>
        <w:ind w:left="678"/>
        <w:rPr>
          <w:sz w:val="2"/>
          <w:szCs w:val="2"/>
        </w:rPr>
      </w:pPr>
      <w:r>
        <w:rPr>
          <w:noProof/>
          <w:sz w:val="2"/>
          <w:szCs w:val="2"/>
        </w:rPr>
        <mc:AlternateContent>
          <mc:Choice Requires="wpg">
            <w:drawing>
              <wp:inline distT="0" distB="0" distL="0" distR="0" wp14:anchorId="450611F3" wp14:editId="00987155">
                <wp:extent cx="5904230" cy="12700"/>
                <wp:effectExtent l="11430" t="5715" r="8890" b="635"/>
                <wp:docPr id="102" name="Группа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4230" cy="12700"/>
                          <a:chOff x="0" y="0"/>
                          <a:chExt cx="9298" cy="20"/>
                        </a:xfrm>
                      </wpg:grpSpPr>
                      <wps:wsp>
                        <wps:cNvPr id="103" name="Freeform 69"/>
                        <wps:cNvSpPr>
                          <a:spLocks/>
                        </wps:cNvSpPr>
                        <wps:spPr bwMode="auto">
                          <a:xfrm>
                            <a:off x="3" y="3"/>
                            <a:ext cx="9291" cy="20"/>
                          </a:xfrm>
                          <a:custGeom>
                            <a:avLst/>
                            <a:gdLst>
                              <a:gd name="T0" fmla="*/ 0 w 9291"/>
                              <a:gd name="T1" fmla="*/ 0 h 20"/>
                              <a:gd name="T2" fmla="*/ 9290 w 9291"/>
                              <a:gd name="T3" fmla="*/ 0 h 20"/>
                            </a:gdLst>
                            <a:ahLst/>
                            <a:cxnLst>
                              <a:cxn ang="0">
                                <a:pos x="T0" y="T1"/>
                              </a:cxn>
                              <a:cxn ang="0">
                                <a:pos x="T2" y="T3"/>
                              </a:cxn>
                            </a:cxnLst>
                            <a:rect l="0" t="0" r="r" b="b"/>
                            <a:pathLst>
                              <a:path w="9291" h="20">
                                <a:moveTo>
                                  <a:pt x="0" y="0"/>
                                </a:moveTo>
                                <a:lnTo>
                                  <a:pt x="9290" y="0"/>
                                </a:lnTo>
                              </a:path>
                            </a:pathLst>
                          </a:custGeom>
                          <a:noFill/>
                          <a:ln w="50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2A5211C" id="Группа 102" o:spid="_x0000_s1026" style="width:464.9pt;height:1pt;mso-position-horizontal-relative:char;mso-position-vertical-relative:line" coordsize="929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">
                <v:shape id="Freeform 69" o:spid="_x0000_s1027" style="position:absolute;left:3;top:3;width:9291;height:20;visibility:visible;mso-wrap-style:square;v-text-anchor:top" coordsize="92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" path="m,l9290,e" filled="f" strokeweight=".14053mm">
                  <v:path arrowok="t" o:connecttype="custom" o:connectlocs="0,0;9290,0" o:connectangles="0,0"/>
                </v:shape>
                <w10:anchorlock/>
              </v:group>
            </w:pict>
          </mc:Fallback>
        </mc:AlternateContent>
      </w:r>
    </w:p>
    <w:p w14:paraId="1D67E9D9" w14:textId="77777777" w:rsidR="00A631DD" w:rsidRDefault="00A631DD" w:rsidP="00A631DD">
      <w:pPr>
        <w:pStyle w:val="a3"/>
        <w:tabs>
          <w:tab w:val="left" w:pos="9997"/>
        </w:tabs>
        <w:kinsoku w:val="0"/>
        <w:overflowPunct w:val="0"/>
        <w:spacing w:line="207" w:lineRule="exact"/>
        <w:ind w:left="682"/>
        <w:rPr>
          <w:sz w:val="20"/>
          <w:szCs w:val="20"/>
        </w:rPr>
      </w:pPr>
      <w:r>
        <w:rPr>
          <w:sz w:val="20"/>
          <w:szCs w:val="20"/>
        </w:rPr>
        <w:t>1.</w:t>
      </w:r>
      <w:r>
        <w:rPr>
          <w:spacing w:val="-6"/>
          <w:sz w:val="20"/>
          <w:szCs w:val="20"/>
        </w:rPr>
        <w:t xml:space="preserve"> </w:t>
      </w:r>
      <w:r>
        <w:rPr>
          <w:spacing w:val="-1"/>
          <w:sz w:val="20"/>
          <w:szCs w:val="20"/>
        </w:rPr>
        <w:t>Сведения</w:t>
      </w:r>
      <w:r>
        <w:rPr>
          <w:spacing w:val="-7"/>
          <w:sz w:val="20"/>
          <w:szCs w:val="20"/>
        </w:rPr>
        <w:t xml:space="preserve"> </w:t>
      </w:r>
      <w:r>
        <w:rPr>
          <w:sz w:val="20"/>
          <w:szCs w:val="20"/>
        </w:rPr>
        <w:t>о</w:t>
      </w:r>
      <w:r>
        <w:rPr>
          <w:spacing w:val="-5"/>
          <w:sz w:val="20"/>
          <w:szCs w:val="20"/>
        </w:rPr>
        <w:t xml:space="preserve"> </w:t>
      </w:r>
      <w:r>
        <w:rPr>
          <w:sz w:val="20"/>
          <w:szCs w:val="20"/>
        </w:rPr>
        <w:t>земельном</w:t>
      </w:r>
      <w:r>
        <w:rPr>
          <w:spacing w:val="-3"/>
          <w:sz w:val="20"/>
          <w:szCs w:val="20"/>
        </w:rPr>
        <w:t xml:space="preserve"> </w:t>
      </w:r>
      <w:r>
        <w:rPr>
          <w:spacing w:val="-1"/>
          <w:sz w:val="20"/>
          <w:szCs w:val="20"/>
        </w:rPr>
        <w:t>участке:</w:t>
      </w:r>
      <w:r>
        <w:rPr>
          <w:spacing w:val="-6"/>
          <w:sz w:val="20"/>
          <w:szCs w:val="20"/>
        </w:rPr>
        <w:t xml:space="preserve"> </w:t>
      </w:r>
      <w:r>
        <w:rPr>
          <w:sz w:val="20"/>
          <w:szCs w:val="20"/>
        </w:rPr>
        <w:t>(1)</w:t>
      </w:r>
      <w:r>
        <w:rPr>
          <w:sz w:val="20"/>
          <w:szCs w:val="20"/>
        </w:rPr>
        <w:tab/>
        <w:t>_</w:t>
      </w:r>
    </w:p>
    <w:p w14:paraId="3682F98E" w14:textId="07692762" w:rsidR="00A631DD" w:rsidRDefault="00A631DD" w:rsidP="00A631DD">
      <w:pPr>
        <w:pStyle w:val="a3"/>
        <w:kinsoku w:val="0"/>
        <w:overflowPunct w:val="0"/>
        <w:spacing w:line="20" w:lineRule="atLeast"/>
        <w:ind w:left="3886"/>
        <w:rPr>
          <w:sz w:val="2"/>
          <w:szCs w:val="2"/>
        </w:rPr>
      </w:pPr>
      <w:r>
        <w:rPr>
          <w:noProof/>
          <w:sz w:val="2"/>
          <w:szCs w:val="2"/>
        </w:rPr>
        <mc:AlternateContent>
          <mc:Choice Requires="wpg">
            <w:drawing>
              <wp:inline distT="0" distB="0" distL="0" distR="0" wp14:anchorId="14EB6668" wp14:editId="491A0CC8">
                <wp:extent cx="3882390" cy="12700"/>
                <wp:effectExtent l="10160" t="6985" r="3175" b="0"/>
                <wp:docPr id="100" name="Группа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2390" cy="12700"/>
                          <a:chOff x="0" y="0"/>
                          <a:chExt cx="6114" cy="20"/>
                        </a:xfrm>
                      </wpg:grpSpPr>
                      <wps:wsp>
                        <wps:cNvPr id="101" name="Freeform 71"/>
                        <wps:cNvSpPr>
                          <a:spLocks/>
                        </wps:cNvSpPr>
                        <wps:spPr bwMode="auto">
                          <a:xfrm>
                            <a:off x="3" y="3"/>
                            <a:ext cx="6106" cy="20"/>
                          </a:xfrm>
                          <a:custGeom>
                            <a:avLst/>
                            <a:gdLst>
                              <a:gd name="T0" fmla="*/ 0 w 6106"/>
                              <a:gd name="T1" fmla="*/ 0 h 20"/>
                              <a:gd name="T2" fmla="*/ 6105 w 6106"/>
                              <a:gd name="T3" fmla="*/ 0 h 20"/>
                            </a:gdLst>
                            <a:ahLst/>
                            <a:cxnLst>
                              <a:cxn ang="0">
                                <a:pos x="T0" y="T1"/>
                              </a:cxn>
                              <a:cxn ang="0">
                                <a:pos x="T2" y="T3"/>
                              </a:cxn>
                            </a:cxnLst>
                            <a:rect l="0" t="0" r="r" b="b"/>
                            <a:pathLst>
                              <a:path w="6106" h="20">
                                <a:moveTo>
                                  <a:pt x="0" y="0"/>
                                </a:moveTo>
                                <a:lnTo>
                                  <a:pt x="6105" y="0"/>
                                </a:lnTo>
                              </a:path>
                            </a:pathLst>
                          </a:custGeom>
                          <a:noFill/>
                          <a:ln w="50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04CF5F2" id="Группа 100" o:spid="_x0000_s1026" style="width:305.7pt;height:1pt;mso-position-horizontal-relative:char;mso-position-vertical-relative:line" coordsize="61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">
                <v:shape id="Freeform 71" o:spid="_x0000_s1027" style="position:absolute;left:3;top:3;width:6106;height:20;visibility:visible;mso-wrap-style:square;v-text-anchor:top" coordsize="61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" path="m,l6105,e" filled="f" strokeweight=".14053mm">
                  <v:path arrowok="t" o:connecttype="custom" o:connectlocs="0,0;6105,0" o:connectangles="0,0"/>
                </v:shape>
                <w10:anchorlock/>
              </v:group>
            </w:pict>
          </mc:Fallback>
        </mc:AlternateContent>
      </w:r>
    </w:p>
    <w:p w14:paraId="59ACA09D" w14:textId="77777777" w:rsidR="00A631DD" w:rsidRDefault="00A631DD" w:rsidP="00C63200">
      <w:pPr>
        <w:pStyle w:val="a3"/>
        <w:numPr>
          <w:ilvl w:val="0"/>
          <w:numId w:val="25"/>
        </w:numPr>
        <w:tabs>
          <w:tab w:val="left" w:pos="967"/>
        </w:tabs>
        <w:kinsoku w:val="0"/>
        <w:overflowPunct w:val="0"/>
        <w:ind w:hanging="284"/>
        <w:rPr>
          <w:sz w:val="20"/>
          <w:szCs w:val="20"/>
        </w:rPr>
      </w:pPr>
      <w:r>
        <w:rPr>
          <w:sz w:val="20"/>
          <w:szCs w:val="20"/>
        </w:rPr>
        <w:t>Здесь</w:t>
      </w:r>
      <w:r>
        <w:rPr>
          <w:spacing w:val="-7"/>
          <w:sz w:val="20"/>
          <w:szCs w:val="20"/>
        </w:rPr>
        <w:t xml:space="preserve"> </w:t>
      </w:r>
      <w:r>
        <w:rPr>
          <w:sz w:val="20"/>
          <w:szCs w:val="20"/>
        </w:rPr>
        <w:t>и</w:t>
      </w:r>
      <w:r>
        <w:rPr>
          <w:spacing w:val="-7"/>
          <w:sz w:val="20"/>
          <w:szCs w:val="20"/>
        </w:rPr>
        <w:t xml:space="preserve"> </w:t>
      </w:r>
      <w:r>
        <w:rPr>
          <w:spacing w:val="-1"/>
          <w:sz w:val="20"/>
          <w:szCs w:val="20"/>
        </w:rPr>
        <w:t>далее</w:t>
      </w:r>
      <w:r>
        <w:rPr>
          <w:spacing w:val="-4"/>
          <w:sz w:val="20"/>
          <w:szCs w:val="20"/>
        </w:rPr>
        <w:t xml:space="preserve"> </w:t>
      </w:r>
      <w:r>
        <w:rPr>
          <w:spacing w:val="-1"/>
          <w:sz w:val="20"/>
          <w:szCs w:val="20"/>
        </w:rPr>
        <w:t>указываются</w:t>
      </w:r>
      <w:r>
        <w:rPr>
          <w:spacing w:val="-7"/>
          <w:sz w:val="20"/>
          <w:szCs w:val="20"/>
        </w:rPr>
        <w:t xml:space="preserve"> </w:t>
      </w:r>
      <w:r>
        <w:rPr>
          <w:spacing w:val="-1"/>
          <w:sz w:val="20"/>
          <w:szCs w:val="20"/>
        </w:rPr>
        <w:t>сведения</w:t>
      </w:r>
      <w:r>
        <w:rPr>
          <w:spacing w:val="-5"/>
          <w:sz w:val="20"/>
          <w:szCs w:val="20"/>
        </w:rPr>
        <w:t xml:space="preserve"> </w:t>
      </w:r>
      <w:r>
        <w:rPr>
          <w:spacing w:val="-1"/>
          <w:sz w:val="20"/>
          <w:szCs w:val="20"/>
        </w:rPr>
        <w:t>на</w:t>
      </w:r>
      <w:r>
        <w:rPr>
          <w:spacing w:val="-6"/>
          <w:sz w:val="20"/>
          <w:szCs w:val="20"/>
        </w:rPr>
        <w:t xml:space="preserve"> </w:t>
      </w:r>
      <w:r>
        <w:rPr>
          <w:sz w:val="20"/>
          <w:szCs w:val="20"/>
        </w:rPr>
        <w:t>день</w:t>
      </w:r>
      <w:r>
        <w:rPr>
          <w:spacing w:val="-7"/>
          <w:sz w:val="20"/>
          <w:szCs w:val="20"/>
        </w:rPr>
        <w:t xml:space="preserve"> </w:t>
      </w:r>
      <w:r>
        <w:rPr>
          <w:sz w:val="20"/>
          <w:szCs w:val="20"/>
        </w:rPr>
        <w:t>составления</w:t>
      </w:r>
      <w:r>
        <w:rPr>
          <w:spacing w:val="-7"/>
          <w:sz w:val="20"/>
          <w:szCs w:val="20"/>
        </w:rPr>
        <w:t xml:space="preserve"> </w:t>
      </w:r>
      <w:r>
        <w:rPr>
          <w:spacing w:val="-1"/>
          <w:sz w:val="20"/>
          <w:szCs w:val="20"/>
        </w:rPr>
        <w:t>заявки.</w:t>
      </w:r>
    </w:p>
    <w:p w14:paraId="4E9A93AE" w14:textId="77777777" w:rsidR="00A631DD" w:rsidRDefault="00A631DD" w:rsidP="00C63200">
      <w:pPr>
        <w:pStyle w:val="a3"/>
        <w:numPr>
          <w:ilvl w:val="1"/>
          <w:numId w:val="25"/>
        </w:numPr>
        <w:tabs>
          <w:tab w:val="left" w:pos="1035"/>
        </w:tabs>
        <w:kinsoku w:val="0"/>
        <w:overflowPunct w:val="0"/>
        <w:ind w:firstLine="567"/>
        <w:rPr>
          <w:sz w:val="20"/>
          <w:szCs w:val="20"/>
        </w:rPr>
      </w:pPr>
      <w:r>
        <w:rPr>
          <w:spacing w:val="-1"/>
          <w:sz w:val="20"/>
          <w:szCs w:val="20"/>
        </w:rPr>
        <w:t>Земельный</w:t>
      </w:r>
      <w:r>
        <w:rPr>
          <w:spacing w:val="-9"/>
          <w:sz w:val="20"/>
          <w:szCs w:val="20"/>
        </w:rPr>
        <w:t xml:space="preserve"> </w:t>
      </w:r>
      <w:r>
        <w:rPr>
          <w:spacing w:val="-1"/>
          <w:sz w:val="20"/>
          <w:szCs w:val="20"/>
        </w:rPr>
        <w:t>участок</w:t>
      </w:r>
      <w:r>
        <w:rPr>
          <w:spacing w:val="-8"/>
          <w:sz w:val="20"/>
          <w:szCs w:val="20"/>
        </w:rPr>
        <w:t xml:space="preserve"> </w:t>
      </w:r>
      <w:r>
        <w:rPr>
          <w:sz w:val="20"/>
          <w:szCs w:val="20"/>
        </w:rPr>
        <w:t>имеет</w:t>
      </w:r>
      <w:r>
        <w:rPr>
          <w:spacing w:val="-11"/>
          <w:sz w:val="20"/>
          <w:szCs w:val="20"/>
        </w:rPr>
        <w:t xml:space="preserve"> </w:t>
      </w:r>
      <w:r>
        <w:rPr>
          <w:sz w:val="20"/>
          <w:szCs w:val="20"/>
        </w:rPr>
        <w:t>следующие</w:t>
      </w:r>
      <w:r>
        <w:rPr>
          <w:spacing w:val="-10"/>
          <w:sz w:val="20"/>
          <w:szCs w:val="20"/>
        </w:rPr>
        <w:t xml:space="preserve"> </w:t>
      </w:r>
      <w:r>
        <w:rPr>
          <w:spacing w:val="-1"/>
          <w:sz w:val="20"/>
          <w:szCs w:val="20"/>
        </w:rPr>
        <w:t>адресные</w:t>
      </w:r>
      <w:r>
        <w:rPr>
          <w:spacing w:val="-9"/>
          <w:sz w:val="20"/>
          <w:szCs w:val="20"/>
        </w:rPr>
        <w:t xml:space="preserve"> </w:t>
      </w:r>
      <w:r>
        <w:rPr>
          <w:sz w:val="20"/>
          <w:szCs w:val="20"/>
        </w:rPr>
        <w:t xml:space="preserve">ориентиры: </w:t>
      </w:r>
      <w:r>
        <w:rPr>
          <w:w w:val="99"/>
          <w:sz w:val="20"/>
          <w:szCs w:val="20"/>
          <w:u w:val="single"/>
        </w:rPr>
        <w:t xml:space="preserve"> </w:t>
      </w:r>
    </w:p>
    <w:p w14:paraId="1B206297" w14:textId="77777777" w:rsidR="00A631DD" w:rsidRDefault="00A631DD" w:rsidP="00A631DD">
      <w:pPr>
        <w:pStyle w:val="a3"/>
        <w:kinsoku w:val="0"/>
        <w:overflowPunct w:val="0"/>
        <w:spacing w:before="4"/>
        <w:ind w:left="0"/>
        <w:rPr>
          <w:sz w:val="19"/>
          <w:szCs w:val="19"/>
        </w:rPr>
      </w:pPr>
    </w:p>
    <w:p w14:paraId="4472EF4E" w14:textId="557C7B68" w:rsidR="00A631DD" w:rsidRDefault="00A631DD" w:rsidP="00A631DD">
      <w:pPr>
        <w:pStyle w:val="a3"/>
        <w:kinsoku w:val="0"/>
        <w:overflowPunct w:val="0"/>
        <w:spacing w:line="20" w:lineRule="atLeast"/>
        <w:ind w:left="678"/>
        <w:rPr>
          <w:sz w:val="2"/>
          <w:szCs w:val="2"/>
        </w:rPr>
      </w:pPr>
      <w:r>
        <w:rPr>
          <w:noProof/>
          <w:sz w:val="2"/>
          <w:szCs w:val="2"/>
        </w:rPr>
        <mc:AlternateContent>
          <mc:Choice Requires="wpg">
            <w:drawing>
              <wp:inline distT="0" distB="0" distL="0" distR="0" wp14:anchorId="25C45011" wp14:editId="479C6286">
                <wp:extent cx="5911215" cy="12700"/>
                <wp:effectExtent l="11430" t="5080" r="1905" b="1270"/>
                <wp:docPr id="98" name="Группа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1215" cy="12700"/>
                          <a:chOff x="0" y="0"/>
                          <a:chExt cx="9309" cy="20"/>
                        </a:xfrm>
                      </wpg:grpSpPr>
                      <wps:wsp>
                        <wps:cNvPr id="99" name="Freeform 73"/>
                        <wps:cNvSpPr>
                          <a:spLocks/>
                        </wps:cNvSpPr>
                        <wps:spPr bwMode="auto">
                          <a:xfrm>
                            <a:off x="3" y="3"/>
                            <a:ext cx="9301" cy="20"/>
                          </a:xfrm>
                          <a:custGeom>
                            <a:avLst/>
                            <a:gdLst>
                              <a:gd name="T0" fmla="*/ 0 w 9301"/>
                              <a:gd name="T1" fmla="*/ 0 h 20"/>
                              <a:gd name="T2" fmla="*/ 9300 w 9301"/>
                              <a:gd name="T3" fmla="*/ 0 h 20"/>
                            </a:gdLst>
                            <a:ahLst/>
                            <a:cxnLst>
                              <a:cxn ang="0">
                                <a:pos x="T0" y="T1"/>
                              </a:cxn>
                              <a:cxn ang="0">
                                <a:pos x="T2" y="T3"/>
                              </a:cxn>
                            </a:cxnLst>
                            <a:rect l="0" t="0" r="r" b="b"/>
                            <a:pathLst>
                              <a:path w="9301" h="20">
                                <a:moveTo>
                                  <a:pt x="0" y="0"/>
                                </a:moveTo>
                                <a:lnTo>
                                  <a:pt x="9300" y="0"/>
                                </a:lnTo>
                              </a:path>
                            </a:pathLst>
                          </a:custGeom>
                          <a:noFill/>
                          <a:ln w="50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2FA3EF" id="Группа 98" o:spid="_x0000_s1026" style="width:465.45pt;height:1pt;mso-position-horizontal-relative:char;mso-position-vertical-relative:line" coordsize="930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">
                <v:shape id="Freeform 73" o:spid="_x0000_s1027" style="position:absolute;left:3;top:3;width:9301;height:20;visibility:visible;mso-wrap-style:square;v-text-anchor:top" coordsize="9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" path="m,l9300,e" filled="f" strokeweight=".14053mm">
                  <v:path arrowok="t" o:connecttype="custom" o:connectlocs="0,0;9300,0" o:connectangles="0,0"/>
                </v:shape>
                <w10:anchorlock/>
              </v:group>
            </w:pict>
          </mc:Fallback>
        </mc:AlternateContent>
      </w:r>
    </w:p>
    <w:p w14:paraId="085362E0" w14:textId="77777777" w:rsidR="00A631DD" w:rsidRDefault="00A631DD" w:rsidP="00A631DD">
      <w:pPr>
        <w:pStyle w:val="a3"/>
        <w:kinsoku w:val="0"/>
        <w:overflowPunct w:val="0"/>
        <w:spacing w:line="210" w:lineRule="exact"/>
        <w:ind w:left="682"/>
        <w:rPr>
          <w:sz w:val="20"/>
          <w:szCs w:val="20"/>
        </w:rPr>
      </w:pPr>
      <w:r>
        <w:rPr>
          <w:spacing w:val="-1"/>
          <w:sz w:val="20"/>
          <w:szCs w:val="20"/>
        </w:rPr>
        <w:t>(улица,</w:t>
      </w:r>
      <w:r>
        <w:rPr>
          <w:spacing w:val="-6"/>
          <w:sz w:val="20"/>
          <w:szCs w:val="20"/>
        </w:rPr>
        <w:t xml:space="preserve"> </w:t>
      </w:r>
      <w:r>
        <w:rPr>
          <w:sz w:val="20"/>
          <w:szCs w:val="20"/>
        </w:rPr>
        <w:t>дом</w:t>
      </w:r>
      <w:r>
        <w:rPr>
          <w:spacing w:val="-6"/>
          <w:sz w:val="20"/>
          <w:szCs w:val="20"/>
        </w:rPr>
        <w:t xml:space="preserve"> </w:t>
      </w:r>
      <w:r>
        <w:rPr>
          <w:sz w:val="20"/>
          <w:szCs w:val="20"/>
        </w:rPr>
        <w:t>либо</w:t>
      </w:r>
      <w:r>
        <w:rPr>
          <w:spacing w:val="-7"/>
          <w:sz w:val="20"/>
          <w:szCs w:val="20"/>
        </w:rPr>
        <w:t xml:space="preserve"> </w:t>
      </w:r>
      <w:r>
        <w:rPr>
          <w:sz w:val="20"/>
          <w:szCs w:val="20"/>
        </w:rPr>
        <w:t>иные</w:t>
      </w:r>
      <w:r>
        <w:rPr>
          <w:spacing w:val="-7"/>
          <w:sz w:val="20"/>
          <w:szCs w:val="20"/>
        </w:rPr>
        <w:t xml:space="preserve"> </w:t>
      </w:r>
      <w:r>
        <w:rPr>
          <w:sz w:val="20"/>
          <w:szCs w:val="20"/>
        </w:rPr>
        <w:t>адресные</w:t>
      </w:r>
      <w:r>
        <w:rPr>
          <w:spacing w:val="-7"/>
          <w:sz w:val="20"/>
          <w:szCs w:val="20"/>
        </w:rPr>
        <w:t xml:space="preserve"> </w:t>
      </w:r>
      <w:r>
        <w:rPr>
          <w:sz w:val="20"/>
          <w:szCs w:val="20"/>
        </w:rPr>
        <w:t>ориентиры,</w:t>
      </w:r>
      <w:r>
        <w:rPr>
          <w:spacing w:val="-6"/>
          <w:sz w:val="20"/>
          <w:szCs w:val="20"/>
        </w:rPr>
        <w:t xml:space="preserve"> </w:t>
      </w:r>
      <w:r>
        <w:rPr>
          <w:sz w:val="20"/>
          <w:szCs w:val="20"/>
        </w:rPr>
        <w:t>район)</w:t>
      </w:r>
    </w:p>
    <w:p w14:paraId="0204CF32" w14:textId="77777777" w:rsidR="00A631DD" w:rsidRDefault="00A631DD" w:rsidP="00C63200">
      <w:pPr>
        <w:pStyle w:val="a3"/>
        <w:numPr>
          <w:ilvl w:val="1"/>
          <w:numId w:val="25"/>
        </w:numPr>
        <w:tabs>
          <w:tab w:val="left" w:pos="1032"/>
        </w:tabs>
        <w:kinsoku w:val="0"/>
        <w:overflowPunct w:val="0"/>
        <w:ind w:left="1031" w:hanging="349"/>
        <w:rPr>
          <w:sz w:val="20"/>
          <w:szCs w:val="20"/>
        </w:rPr>
      </w:pPr>
      <w:r>
        <w:rPr>
          <w:sz w:val="20"/>
          <w:szCs w:val="20"/>
        </w:rPr>
        <w:t>Вид</w:t>
      </w:r>
      <w:r>
        <w:rPr>
          <w:spacing w:val="-10"/>
          <w:sz w:val="20"/>
          <w:szCs w:val="20"/>
        </w:rPr>
        <w:t xml:space="preserve"> </w:t>
      </w:r>
      <w:r>
        <w:rPr>
          <w:sz w:val="20"/>
          <w:szCs w:val="20"/>
        </w:rPr>
        <w:t>права</w:t>
      </w:r>
      <w:r>
        <w:rPr>
          <w:spacing w:val="-9"/>
          <w:sz w:val="20"/>
          <w:szCs w:val="20"/>
        </w:rPr>
        <w:t xml:space="preserve"> </w:t>
      </w:r>
      <w:r>
        <w:rPr>
          <w:sz w:val="20"/>
          <w:szCs w:val="20"/>
        </w:rPr>
        <w:t>пользования</w:t>
      </w:r>
      <w:r>
        <w:rPr>
          <w:spacing w:val="-7"/>
          <w:sz w:val="20"/>
          <w:szCs w:val="20"/>
        </w:rPr>
        <w:t xml:space="preserve"> </w:t>
      </w:r>
      <w:r>
        <w:rPr>
          <w:spacing w:val="-1"/>
          <w:sz w:val="20"/>
          <w:szCs w:val="20"/>
        </w:rPr>
        <w:t>земельным</w:t>
      </w:r>
      <w:r>
        <w:rPr>
          <w:spacing w:val="-6"/>
          <w:sz w:val="20"/>
          <w:szCs w:val="20"/>
        </w:rPr>
        <w:t xml:space="preserve"> </w:t>
      </w:r>
      <w:r>
        <w:rPr>
          <w:spacing w:val="-1"/>
          <w:sz w:val="20"/>
          <w:szCs w:val="20"/>
        </w:rPr>
        <w:t>участком</w:t>
      </w:r>
      <w:r>
        <w:rPr>
          <w:spacing w:val="1"/>
          <w:sz w:val="20"/>
          <w:szCs w:val="20"/>
        </w:rPr>
        <w:t xml:space="preserve"> </w:t>
      </w:r>
      <w:r>
        <w:rPr>
          <w:w w:val="99"/>
          <w:sz w:val="20"/>
          <w:szCs w:val="20"/>
          <w:u w:val="single"/>
        </w:rPr>
        <w:t xml:space="preserve"> </w:t>
      </w:r>
    </w:p>
    <w:p w14:paraId="0D8D5DE6" w14:textId="77777777" w:rsidR="00A631DD" w:rsidRDefault="00A631DD" w:rsidP="00A631DD">
      <w:pPr>
        <w:pStyle w:val="a3"/>
        <w:kinsoku w:val="0"/>
        <w:overflowPunct w:val="0"/>
        <w:spacing w:before="1"/>
        <w:ind w:left="0"/>
        <w:rPr>
          <w:sz w:val="19"/>
          <w:szCs w:val="19"/>
        </w:rPr>
      </w:pPr>
    </w:p>
    <w:p w14:paraId="035804E5" w14:textId="1E8F9EF9" w:rsidR="00A631DD" w:rsidRDefault="00A631DD" w:rsidP="00A631DD">
      <w:pPr>
        <w:pStyle w:val="a3"/>
        <w:kinsoku w:val="0"/>
        <w:overflowPunct w:val="0"/>
        <w:spacing w:line="20" w:lineRule="atLeast"/>
        <w:ind w:left="678"/>
        <w:rPr>
          <w:sz w:val="2"/>
          <w:szCs w:val="2"/>
        </w:rPr>
      </w:pPr>
      <w:r>
        <w:rPr>
          <w:noProof/>
          <w:sz w:val="2"/>
          <w:szCs w:val="2"/>
        </w:rPr>
        <mc:AlternateContent>
          <mc:Choice Requires="wpg">
            <w:drawing>
              <wp:inline distT="0" distB="0" distL="0" distR="0" wp14:anchorId="77405D10" wp14:editId="039C4F02">
                <wp:extent cx="5911215" cy="12700"/>
                <wp:effectExtent l="11430" t="8255" r="1905" b="0"/>
                <wp:docPr id="96" name="Группа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1215" cy="12700"/>
                          <a:chOff x="0" y="0"/>
                          <a:chExt cx="9309" cy="20"/>
                        </a:xfrm>
                      </wpg:grpSpPr>
                      <wps:wsp>
                        <wps:cNvPr id="97" name="Freeform 75"/>
                        <wps:cNvSpPr>
                          <a:spLocks/>
                        </wps:cNvSpPr>
                        <wps:spPr bwMode="auto">
                          <a:xfrm>
                            <a:off x="3" y="3"/>
                            <a:ext cx="9301" cy="20"/>
                          </a:xfrm>
                          <a:custGeom>
                            <a:avLst/>
                            <a:gdLst>
                              <a:gd name="T0" fmla="*/ 0 w 9301"/>
                              <a:gd name="T1" fmla="*/ 0 h 20"/>
                              <a:gd name="T2" fmla="*/ 9300 w 9301"/>
                              <a:gd name="T3" fmla="*/ 0 h 20"/>
                            </a:gdLst>
                            <a:ahLst/>
                            <a:cxnLst>
                              <a:cxn ang="0">
                                <a:pos x="T0" y="T1"/>
                              </a:cxn>
                              <a:cxn ang="0">
                                <a:pos x="T2" y="T3"/>
                              </a:cxn>
                            </a:cxnLst>
                            <a:rect l="0" t="0" r="r" b="b"/>
                            <a:pathLst>
                              <a:path w="9301" h="20">
                                <a:moveTo>
                                  <a:pt x="0" y="0"/>
                                </a:moveTo>
                                <a:lnTo>
                                  <a:pt x="9300" y="0"/>
                                </a:lnTo>
                              </a:path>
                            </a:pathLst>
                          </a:custGeom>
                          <a:noFill/>
                          <a:ln w="50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24ABEA2" id="Группа 96" o:spid="_x0000_s1026" style="width:465.45pt;height:1pt;mso-position-horizontal-relative:char;mso-position-vertical-relative:line" coordsize="930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">
                <v:shape id="Freeform 75" o:spid="_x0000_s1027" style="position:absolute;left:3;top:3;width:9301;height:20;visibility:visible;mso-wrap-style:square;v-text-anchor:top" coordsize="9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" path="m,l9300,e" filled="f" strokeweight=".14053mm">
                  <v:path arrowok="t" o:connecttype="custom" o:connectlocs="0,0;9300,0" o:connectangles="0,0"/>
                </v:shape>
                <w10:anchorlock/>
              </v:group>
            </w:pict>
          </mc:Fallback>
        </mc:AlternateContent>
      </w:r>
    </w:p>
    <w:p w14:paraId="62C0827B" w14:textId="77777777" w:rsidR="00A631DD" w:rsidRDefault="00A631DD" w:rsidP="00A631DD">
      <w:pPr>
        <w:pStyle w:val="a3"/>
        <w:kinsoku w:val="0"/>
        <w:overflowPunct w:val="0"/>
        <w:spacing w:line="210" w:lineRule="exact"/>
        <w:ind w:left="682"/>
        <w:rPr>
          <w:sz w:val="20"/>
          <w:szCs w:val="20"/>
        </w:rPr>
      </w:pPr>
      <w:r>
        <w:rPr>
          <w:sz w:val="20"/>
          <w:szCs w:val="20"/>
        </w:rPr>
        <w:t>(собственность,</w:t>
      </w:r>
      <w:r>
        <w:rPr>
          <w:spacing w:val="-10"/>
          <w:sz w:val="20"/>
          <w:szCs w:val="20"/>
        </w:rPr>
        <w:t xml:space="preserve"> </w:t>
      </w:r>
      <w:r>
        <w:rPr>
          <w:sz w:val="20"/>
          <w:szCs w:val="20"/>
        </w:rPr>
        <w:t>аренда,</w:t>
      </w:r>
      <w:r>
        <w:rPr>
          <w:spacing w:val="-9"/>
          <w:sz w:val="20"/>
          <w:szCs w:val="20"/>
        </w:rPr>
        <w:t xml:space="preserve"> </w:t>
      </w:r>
      <w:r>
        <w:rPr>
          <w:sz w:val="20"/>
          <w:szCs w:val="20"/>
        </w:rPr>
        <w:t>постоянное</w:t>
      </w:r>
      <w:r>
        <w:rPr>
          <w:spacing w:val="-9"/>
          <w:sz w:val="20"/>
          <w:szCs w:val="20"/>
        </w:rPr>
        <w:t xml:space="preserve"> </w:t>
      </w:r>
      <w:r>
        <w:rPr>
          <w:sz w:val="20"/>
          <w:szCs w:val="20"/>
        </w:rPr>
        <w:t>(бессрочное)</w:t>
      </w:r>
      <w:r>
        <w:rPr>
          <w:spacing w:val="-8"/>
          <w:sz w:val="20"/>
          <w:szCs w:val="20"/>
        </w:rPr>
        <w:t xml:space="preserve"> </w:t>
      </w:r>
      <w:r>
        <w:rPr>
          <w:spacing w:val="-1"/>
          <w:sz w:val="20"/>
          <w:szCs w:val="20"/>
        </w:rPr>
        <w:t>пользование</w:t>
      </w:r>
      <w:r>
        <w:rPr>
          <w:spacing w:val="-7"/>
          <w:sz w:val="20"/>
          <w:szCs w:val="20"/>
        </w:rPr>
        <w:t xml:space="preserve"> </w:t>
      </w:r>
      <w:r>
        <w:rPr>
          <w:sz w:val="20"/>
          <w:szCs w:val="20"/>
        </w:rPr>
        <w:t>и</w:t>
      </w:r>
      <w:r>
        <w:rPr>
          <w:spacing w:val="-10"/>
          <w:sz w:val="20"/>
          <w:szCs w:val="20"/>
        </w:rPr>
        <w:t xml:space="preserve"> </w:t>
      </w:r>
      <w:r>
        <w:rPr>
          <w:sz w:val="20"/>
          <w:szCs w:val="20"/>
        </w:rPr>
        <w:t>др.)</w:t>
      </w:r>
    </w:p>
    <w:p w14:paraId="0E5A98DB" w14:textId="77777777" w:rsidR="00A631DD" w:rsidRDefault="00A631DD" w:rsidP="00C63200">
      <w:pPr>
        <w:pStyle w:val="a3"/>
        <w:numPr>
          <w:ilvl w:val="1"/>
          <w:numId w:val="25"/>
        </w:numPr>
        <w:tabs>
          <w:tab w:val="left" w:pos="1159"/>
        </w:tabs>
        <w:kinsoku w:val="0"/>
        <w:overflowPunct w:val="0"/>
        <w:ind w:right="105" w:firstLine="567"/>
        <w:rPr>
          <w:sz w:val="20"/>
          <w:szCs w:val="20"/>
        </w:rPr>
      </w:pPr>
      <w:r>
        <w:rPr>
          <w:sz w:val="20"/>
          <w:szCs w:val="20"/>
        </w:rPr>
        <w:t xml:space="preserve">Документ  </w:t>
      </w:r>
      <w:r>
        <w:rPr>
          <w:spacing w:val="16"/>
          <w:sz w:val="20"/>
          <w:szCs w:val="20"/>
        </w:rPr>
        <w:t xml:space="preserve"> </w:t>
      </w:r>
      <w:r>
        <w:rPr>
          <w:sz w:val="20"/>
          <w:szCs w:val="20"/>
        </w:rPr>
        <w:t xml:space="preserve">или  </w:t>
      </w:r>
      <w:r>
        <w:rPr>
          <w:spacing w:val="16"/>
          <w:sz w:val="20"/>
          <w:szCs w:val="20"/>
        </w:rPr>
        <w:t xml:space="preserve"> </w:t>
      </w:r>
      <w:r>
        <w:rPr>
          <w:sz w:val="20"/>
          <w:szCs w:val="20"/>
        </w:rPr>
        <w:t xml:space="preserve">реквизиты  </w:t>
      </w:r>
      <w:r>
        <w:rPr>
          <w:spacing w:val="18"/>
          <w:sz w:val="20"/>
          <w:szCs w:val="20"/>
        </w:rPr>
        <w:t xml:space="preserve"> </w:t>
      </w:r>
      <w:r>
        <w:rPr>
          <w:spacing w:val="-1"/>
          <w:sz w:val="20"/>
          <w:szCs w:val="20"/>
        </w:rPr>
        <w:t>документа,</w:t>
      </w:r>
      <w:r>
        <w:rPr>
          <w:sz w:val="20"/>
          <w:szCs w:val="20"/>
        </w:rPr>
        <w:t xml:space="preserve">  </w:t>
      </w:r>
      <w:r>
        <w:rPr>
          <w:spacing w:val="20"/>
          <w:sz w:val="20"/>
          <w:szCs w:val="20"/>
        </w:rPr>
        <w:t xml:space="preserve"> </w:t>
      </w:r>
      <w:r>
        <w:rPr>
          <w:sz w:val="20"/>
          <w:szCs w:val="20"/>
        </w:rPr>
        <w:t xml:space="preserve">удостоверяющего  </w:t>
      </w:r>
      <w:r>
        <w:rPr>
          <w:spacing w:val="18"/>
          <w:sz w:val="20"/>
          <w:szCs w:val="20"/>
        </w:rPr>
        <w:t xml:space="preserve"> </w:t>
      </w:r>
      <w:r>
        <w:rPr>
          <w:sz w:val="20"/>
          <w:szCs w:val="20"/>
        </w:rPr>
        <w:t xml:space="preserve">право,  </w:t>
      </w:r>
      <w:r>
        <w:rPr>
          <w:spacing w:val="18"/>
          <w:sz w:val="20"/>
          <w:szCs w:val="20"/>
        </w:rPr>
        <w:t xml:space="preserve"> </w:t>
      </w:r>
      <w:r>
        <w:rPr>
          <w:spacing w:val="-1"/>
          <w:sz w:val="20"/>
          <w:szCs w:val="20"/>
        </w:rPr>
        <w:t>на</w:t>
      </w:r>
      <w:r>
        <w:rPr>
          <w:sz w:val="20"/>
          <w:szCs w:val="20"/>
        </w:rPr>
        <w:t xml:space="preserve">  </w:t>
      </w:r>
      <w:r>
        <w:rPr>
          <w:spacing w:val="23"/>
          <w:sz w:val="20"/>
          <w:szCs w:val="20"/>
        </w:rPr>
        <w:t xml:space="preserve"> </w:t>
      </w:r>
      <w:r>
        <w:rPr>
          <w:sz w:val="20"/>
          <w:szCs w:val="20"/>
        </w:rPr>
        <w:t>котором</w:t>
      </w:r>
      <w:r>
        <w:rPr>
          <w:spacing w:val="34"/>
          <w:sz w:val="20"/>
          <w:szCs w:val="20"/>
        </w:rPr>
        <w:t xml:space="preserve"> </w:t>
      </w:r>
      <w:r>
        <w:rPr>
          <w:spacing w:val="-1"/>
          <w:sz w:val="20"/>
          <w:szCs w:val="20"/>
        </w:rPr>
        <w:t>заявитель</w:t>
      </w:r>
      <w:r>
        <w:rPr>
          <w:spacing w:val="34"/>
          <w:sz w:val="20"/>
          <w:szCs w:val="20"/>
        </w:rPr>
        <w:t xml:space="preserve"> </w:t>
      </w:r>
      <w:r>
        <w:rPr>
          <w:sz w:val="20"/>
          <w:szCs w:val="20"/>
        </w:rPr>
        <w:t>использует</w:t>
      </w:r>
      <w:r>
        <w:rPr>
          <w:spacing w:val="42"/>
          <w:w w:val="99"/>
          <w:sz w:val="20"/>
          <w:szCs w:val="20"/>
        </w:rPr>
        <w:t xml:space="preserve"> </w:t>
      </w:r>
      <w:r>
        <w:rPr>
          <w:spacing w:val="-1"/>
          <w:sz w:val="20"/>
          <w:szCs w:val="20"/>
        </w:rPr>
        <w:t>земельный</w:t>
      </w:r>
      <w:r>
        <w:rPr>
          <w:spacing w:val="-14"/>
          <w:sz w:val="20"/>
          <w:szCs w:val="20"/>
        </w:rPr>
        <w:t xml:space="preserve"> </w:t>
      </w:r>
      <w:r>
        <w:rPr>
          <w:spacing w:val="-1"/>
          <w:sz w:val="20"/>
          <w:szCs w:val="20"/>
        </w:rPr>
        <w:t xml:space="preserve">участок </w:t>
      </w:r>
      <w:r>
        <w:rPr>
          <w:w w:val="99"/>
          <w:sz w:val="20"/>
          <w:szCs w:val="20"/>
          <w:u w:val="single"/>
        </w:rPr>
        <w:t xml:space="preserve"> </w:t>
      </w:r>
    </w:p>
    <w:p w14:paraId="44A6B9D0" w14:textId="77777777" w:rsidR="00A631DD" w:rsidRDefault="00A631DD" w:rsidP="00A631DD">
      <w:pPr>
        <w:pStyle w:val="a3"/>
        <w:kinsoku w:val="0"/>
        <w:overflowPunct w:val="0"/>
        <w:spacing w:before="1"/>
        <w:ind w:left="1884"/>
        <w:rPr>
          <w:sz w:val="20"/>
          <w:szCs w:val="20"/>
        </w:rPr>
      </w:pPr>
      <w:r>
        <w:rPr>
          <w:spacing w:val="-1"/>
          <w:sz w:val="20"/>
          <w:szCs w:val="20"/>
        </w:rPr>
        <w:t>(название,</w:t>
      </w:r>
      <w:r>
        <w:rPr>
          <w:spacing w:val="-8"/>
          <w:sz w:val="20"/>
          <w:szCs w:val="20"/>
        </w:rPr>
        <w:t xml:space="preserve"> </w:t>
      </w:r>
      <w:r>
        <w:rPr>
          <w:sz w:val="20"/>
          <w:szCs w:val="20"/>
        </w:rPr>
        <w:t>номер,</w:t>
      </w:r>
      <w:r>
        <w:rPr>
          <w:spacing w:val="-9"/>
          <w:sz w:val="20"/>
          <w:szCs w:val="20"/>
        </w:rPr>
        <w:t xml:space="preserve"> </w:t>
      </w:r>
      <w:r>
        <w:rPr>
          <w:spacing w:val="-1"/>
          <w:sz w:val="20"/>
          <w:szCs w:val="20"/>
        </w:rPr>
        <w:t>дата</w:t>
      </w:r>
      <w:r>
        <w:rPr>
          <w:spacing w:val="-9"/>
          <w:sz w:val="20"/>
          <w:szCs w:val="20"/>
        </w:rPr>
        <w:t xml:space="preserve"> </w:t>
      </w:r>
      <w:r>
        <w:rPr>
          <w:sz w:val="20"/>
          <w:szCs w:val="20"/>
        </w:rPr>
        <w:t>выдачи,</w:t>
      </w:r>
      <w:r>
        <w:rPr>
          <w:spacing w:val="-6"/>
          <w:sz w:val="20"/>
          <w:szCs w:val="20"/>
        </w:rPr>
        <w:t xml:space="preserve"> </w:t>
      </w:r>
      <w:r>
        <w:rPr>
          <w:sz w:val="20"/>
          <w:szCs w:val="20"/>
        </w:rPr>
        <w:t>наименование</w:t>
      </w:r>
      <w:r>
        <w:rPr>
          <w:spacing w:val="-8"/>
          <w:sz w:val="20"/>
          <w:szCs w:val="20"/>
        </w:rPr>
        <w:t xml:space="preserve"> </w:t>
      </w:r>
      <w:r>
        <w:rPr>
          <w:sz w:val="20"/>
          <w:szCs w:val="20"/>
        </w:rPr>
        <w:t>органа,</w:t>
      </w:r>
      <w:r>
        <w:rPr>
          <w:spacing w:val="-8"/>
          <w:sz w:val="20"/>
          <w:szCs w:val="20"/>
        </w:rPr>
        <w:t xml:space="preserve"> </w:t>
      </w:r>
      <w:r>
        <w:rPr>
          <w:sz w:val="20"/>
          <w:szCs w:val="20"/>
        </w:rPr>
        <w:t>выдавшего</w:t>
      </w:r>
      <w:r>
        <w:rPr>
          <w:spacing w:val="-8"/>
          <w:sz w:val="20"/>
          <w:szCs w:val="20"/>
        </w:rPr>
        <w:t xml:space="preserve"> </w:t>
      </w:r>
      <w:r>
        <w:rPr>
          <w:spacing w:val="-1"/>
          <w:sz w:val="20"/>
          <w:szCs w:val="20"/>
        </w:rPr>
        <w:t>документ)</w:t>
      </w:r>
    </w:p>
    <w:p w14:paraId="4B333981" w14:textId="77777777" w:rsidR="00A631DD" w:rsidRDefault="00A631DD" w:rsidP="00A631DD">
      <w:pPr>
        <w:pStyle w:val="a3"/>
        <w:kinsoku w:val="0"/>
        <w:overflowPunct w:val="0"/>
        <w:spacing w:before="1"/>
        <w:ind w:left="1884"/>
        <w:rPr>
          <w:sz w:val="20"/>
          <w:szCs w:val="20"/>
        </w:rPr>
        <w:sectPr w:rsidR="00A631DD">
          <w:type w:val="continuous"/>
          <w:pgSz w:w="11910" w:h="16840"/>
          <w:pgMar w:top="0" w:right="460" w:bottom="0" w:left="1020" w:header="720" w:footer="720" w:gutter="0"/>
          <w:cols w:space="720" w:equalWidth="0">
            <w:col w:w="10430"/>
          </w:cols>
          <w:noEndnote/>
        </w:sectPr>
      </w:pPr>
    </w:p>
    <w:p w14:paraId="0731D4A5" w14:textId="77777777" w:rsidR="00A631DD" w:rsidRDefault="00A631DD" w:rsidP="00C63200">
      <w:pPr>
        <w:pStyle w:val="a3"/>
        <w:numPr>
          <w:ilvl w:val="1"/>
          <w:numId w:val="25"/>
        </w:numPr>
        <w:tabs>
          <w:tab w:val="left" w:pos="1034"/>
        </w:tabs>
        <w:kinsoku w:val="0"/>
        <w:overflowPunct w:val="0"/>
        <w:spacing w:line="229" w:lineRule="exact"/>
        <w:ind w:left="1033" w:hanging="351"/>
        <w:rPr>
          <w:sz w:val="20"/>
          <w:szCs w:val="20"/>
        </w:rPr>
      </w:pPr>
      <w:r>
        <w:rPr>
          <w:sz w:val="20"/>
          <w:szCs w:val="20"/>
        </w:rPr>
        <w:t>Площадь</w:t>
      </w:r>
      <w:r>
        <w:rPr>
          <w:spacing w:val="-12"/>
          <w:sz w:val="20"/>
          <w:szCs w:val="20"/>
        </w:rPr>
        <w:t xml:space="preserve"> </w:t>
      </w:r>
      <w:r>
        <w:rPr>
          <w:sz w:val="20"/>
          <w:szCs w:val="20"/>
        </w:rPr>
        <w:t>земельного</w:t>
      </w:r>
      <w:r>
        <w:rPr>
          <w:spacing w:val="-9"/>
          <w:sz w:val="20"/>
          <w:szCs w:val="20"/>
        </w:rPr>
        <w:t xml:space="preserve"> </w:t>
      </w:r>
      <w:r>
        <w:rPr>
          <w:spacing w:val="-1"/>
          <w:sz w:val="20"/>
          <w:szCs w:val="20"/>
        </w:rPr>
        <w:t>участка</w:t>
      </w:r>
      <w:r>
        <w:rPr>
          <w:sz w:val="20"/>
          <w:szCs w:val="20"/>
        </w:rPr>
        <w:t xml:space="preserve"> </w:t>
      </w:r>
      <w:r>
        <w:rPr>
          <w:w w:val="99"/>
          <w:sz w:val="20"/>
          <w:szCs w:val="20"/>
          <w:u w:val="single"/>
        </w:rPr>
        <w:t xml:space="preserve"> </w:t>
      </w:r>
    </w:p>
    <w:p w14:paraId="1DB77C0F" w14:textId="77777777" w:rsidR="00A631DD" w:rsidRDefault="00A631DD" w:rsidP="00C63200">
      <w:pPr>
        <w:pStyle w:val="a3"/>
        <w:numPr>
          <w:ilvl w:val="1"/>
          <w:numId w:val="25"/>
        </w:numPr>
        <w:tabs>
          <w:tab w:val="left" w:pos="1135"/>
        </w:tabs>
        <w:kinsoku w:val="0"/>
        <w:overflowPunct w:val="0"/>
        <w:ind w:left="682" w:firstLine="0"/>
        <w:rPr>
          <w:sz w:val="20"/>
          <w:szCs w:val="20"/>
        </w:rPr>
      </w:pPr>
      <w:r>
        <w:rPr>
          <w:sz w:val="20"/>
          <w:szCs w:val="20"/>
        </w:rPr>
        <w:t xml:space="preserve">Кадастровый </w:t>
      </w:r>
      <w:r>
        <w:rPr>
          <w:spacing w:val="40"/>
          <w:sz w:val="20"/>
          <w:szCs w:val="20"/>
        </w:rPr>
        <w:t xml:space="preserve"> </w:t>
      </w:r>
      <w:r>
        <w:rPr>
          <w:sz w:val="20"/>
          <w:szCs w:val="20"/>
        </w:rPr>
        <w:t xml:space="preserve">номер </w:t>
      </w:r>
      <w:r>
        <w:rPr>
          <w:spacing w:val="40"/>
          <w:sz w:val="20"/>
          <w:szCs w:val="20"/>
        </w:rPr>
        <w:t xml:space="preserve"> </w:t>
      </w:r>
      <w:r>
        <w:rPr>
          <w:sz w:val="20"/>
          <w:szCs w:val="20"/>
        </w:rPr>
        <w:t xml:space="preserve">земельного </w:t>
      </w:r>
      <w:r>
        <w:rPr>
          <w:spacing w:val="45"/>
          <w:sz w:val="20"/>
          <w:szCs w:val="20"/>
        </w:rPr>
        <w:t xml:space="preserve"> </w:t>
      </w:r>
      <w:r>
        <w:rPr>
          <w:spacing w:val="-1"/>
          <w:sz w:val="20"/>
          <w:szCs w:val="20"/>
        </w:rPr>
        <w:t>участка</w:t>
      </w:r>
      <w:r>
        <w:rPr>
          <w:sz w:val="20"/>
          <w:szCs w:val="20"/>
        </w:rPr>
        <w:t xml:space="preserve"> </w:t>
      </w:r>
      <w:r>
        <w:rPr>
          <w:spacing w:val="42"/>
          <w:sz w:val="20"/>
          <w:szCs w:val="20"/>
        </w:rPr>
        <w:t xml:space="preserve"> </w:t>
      </w:r>
      <w:r>
        <w:rPr>
          <w:sz w:val="20"/>
          <w:szCs w:val="20"/>
        </w:rPr>
        <w:t>и</w:t>
      </w:r>
      <w:r>
        <w:rPr>
          <w:spacing w:val="45"/>
          <w:sz w:val="20"/>
          <w:szCs w:val="20"/>
        </w:rPr>
        <w:t xml:space="preserve"> </w:t>
      </w:r>
      <w:r>
        <w:rPr>
          <w:sz w:val="20"/>
          <w:szCs w:val="20"/>
        </w:rPr>
        <w:t>дата</w:t>
      </w:r>
      <w:r>
        <w:rPr>
          <w:spacing w:val="44"/>
          <w:sz w:val="20"/>
          <w:szCs w:val="20"/>
        </w:rPr>
        <w:t xml:space="preserve"> </w:t>
      </w:r>
      <w:r>
        <w:rPr>
          <w:sz w:val="20"/>
          <w:szCs w:val="20"/>
        </w:rPr>
        <w:t>постановки</w:t>
      </w:r>
      <w:r>
        <w:rPr>
          <w:spacing w:val="24"/>
          <w:w w:val="99"/>
          <w:sz w:val="20"/>
          <w:szCs w:val="20"/>
        </w:rPr>
        <w:t xml:space="preserve"> </w:t>
      </w:r>
      <w:r>
        <w:rPr>
          <w:sz w:val="20"/>
          <w:szCs w:val="20"/>
        </w:rPr>
        <w:t>земельного</w:t>
      </w:r>
      <w:r>
        <w:rPr>
          <w:spacing w:val="-6"/>
          <w:sz w:val="20"/>
          <w:szCs w:val="20"/>
        </w:rPr>
        <w:t xml:space="preserve"> </w:t>
      </w:r>
      <w:r>
        <w:rPr>
          <w:spacing w:val="-1"/>
          <w:sz w:val="20"/>
          <w:szCs w:val="20"/>
        </w:rPr>
        <w:t>участка</w:t>
      </w:r>
      <w:r>
        <w:rPr>
          <w:spacing w:val="-8"/>
          <w:sz w:val="20"/>
          <w:szCs w:val="20"/>
        </w:rPr>
        <w:t xml:space="preserve"> </w:t>
      </w:r>
      <w:r>
        <w:rPr>
          <w:spacing w:val="-1"/>
          <w:sz w:val="20"/>
          <w:szCs w:val="20"/>
        </w:rPr>
        <w:t>на</w:t>
      </w:r>
      <w:r>
        <w:rPr>
          <w:spacing w:val="-8"/>
          <w:sz w:val="20"/>
          <w:szCs w:val="20"/>
        </w:rPr>
        <w:t xml:space="preserve"> </w:t>
      </w:r>
      <w:r>
        <w:rPr>
          <w:sz w:val="20"/>
          <w:szCs w:val="20"/>
        </w:rPr>
        <w:t>кадастровый</w:t>
      </w:r>
      <w:r>
        <w:rPr>
          <w:spacing w:val="-7"/>
          <w:sz w:val="20"/>
          <w:szCs w:val="20"/>
        </w:rPr>
        <w:t xml:space="preserve"> </w:t>
      </w:r>
      <w:r>
        <w:rPr>
          <w:spacing w:val="-1"/>
          <w:sz w:val="20"/>
          <w:szCs w:val="20"/>
        </w:rPr>
        <w:t xml:space="preserve">учет </w:t>
      </w:r>
      <w:r>
        <w:rPr>
          <w:w w:val="99"/>
          <w:sz w:val="20"/>
          <w:szCs w:val="20"/>
          <w:u w:val="single"/>
        </w:rPr>
        <w:t xml:space="preserve"> </w:t>
      </w:r>
    </w:p>
    <w:p w14:paraId="231F152E" w14:textId="77777777" w:rsidR="00A631DD" w:rsidRDefault="00A631DD" w:rsidP="00A631DD">
      <w:pPr>
        <w:pStyle w:val="a3"/>
        <w:kinsoku w:val="0"/>
        <w:overflowPunct w:val="0"/>
        <w:ind w:left="42"/>
        <w:rPr>
          <w:sz w:val="20"/>
          <w:szCs w:val="20"/>
        </w:rPr>
      </w:pPr>
      <w:r>
        <w:br w:type="column"/>
      </w:r>
      <w:r>
        <w:rPr>
          <w:spacing w:val="-1"/>
          <w:sz w:val="20"/>
          <w:szCs w:val="20"/>
        </w:rPr>
        <w:t>кв.</w:t>
      </w:r>
      <w:r>
        <w:rPr>
          <w:spacing w:val="-4"/>
          <w:sz w:val="20"/>
          <w:szCs w:val="20"/>
        </w:rPr>
        <w:t xml:space="preserve"> </w:t>
      </w:r>
      <w:r>
        <w:rPr>
          <w:sz w:val="20"/>
          <w:szCs w:val="20"/>
        </w:rPr>
        <w:t>м</w:t>
      </w:r>
    </w:p>
    <w:p w14:paraId="7A7C555B" w14:textId="77777777" w:rsidR="00A631DD" w:rsidRDefault="00A631DD" w:rsidP="00A631DD">
      <w:pPr>
        <w:pStyle w:val="a3"/>
        <w:kinsoku w:val="0"/>
        <w:overflowPunct w:val="0"/>
        <w:ind w:left="42"/>
        <w:rPr>
          <w:sz w:val="20"/>
          <w:szCs w:val="20"/>
        </w:rPr>
        <w:sectPr w:rsidR="00A631DD">
          <w:type w:val="continuous"/>
          <w:pgSz w:w="11910" w:h="16840"/>
          <w:pgMar w:top="0" w:right="460" w:bottom="0" w:left="1020" w:header="720" w:footer="720" w:gutter="0"/>
          <w:cols w:num="2" w:space="720" w:equalWidth="0">
            <w:col w:w="6638" w:space="40"/>
            <w:col w:w="3752"/>
          </w:cols>
          <w:noEndnote/>
        </w:sectPr>
      </w:pPr>
    </w:p>
    <w:p w14:paraId="0EE3877C" w14:textId="77777777" w:rsidR="00A631DD" w:rsidRDefault="00A631DD" w:rsidP="00A631DD">
      <w:pPr>
        <w:pStyle w:val="a3"/>
        <w:kinsoku w:val="0"/>
        <w:overflowPunct w:val="0"/>
        <w:spacing w:before="8"/>
        <w:ind w:left="0"/>
        <w:rPr>
          <w:sz w:val="13"/>
          <w:szCs w:val="13"/>
        </w:rPr>
      </w:pPr>
    </w:p>
    <w:p w14:paraId="49D16A9A" w14:textId="77777777" w:rsidR="00A631DD" w:rsidRDefault="00A631DD" w:rsidP="00A631DD">
      <w:pPr>
        <w:pStyle w:val="a3"/>
        <w:kinsoku w:val="0"/>
        <w:overflowPunct w:val="0"/>
        <w:spacing w:before="73"/>
        <w:ind w:left="682" w:right="2019"/>
        <w:rPr>
          <w:sz w:val="20"/>
          <w:szCs w:val="20"/>
        </w:rPr>
      </w:pPr>
      <w:r>
        <w:rPr>
          <w:sz w:val="20"/>
          <w:szCs w:val="20"/>
        </w:rPr>
        <w:t>Ответственность</w:t>
      </w:r>
      <w:r>
        <w:rPr>
          <w:spacing w:val="-10"/>
          <w:sz w:val="20"/>
          <w:szCs w:val="20"/>
        </w:rPr>
        <w:t xml:space="preserve"> </w:t>
      </w:r>
      <w:r>
        <w:rPr>
          <w:sz w:val="20"/>
          <w:szCs w:val="20"/>
        </w:rPr>
        <w:t>за</w:t>
      </w:r>
      <w:r>
        <w:rPr>
          <w:spacing w:val="-10"/>
          <w:sz w:val="20"/>
          <w:szCs w:val="20"/>
        </w:rPr>
        <w:t xml:space="preserve"> </w:t>
      </w:r>
      <w:r>
        <w:rPr>
          <w:sz w:val="20"/>
          <w:szCs w:val="20"/>
        </w:rPr>
        <w:t>достоверность</w:t>
      </w:r>
      <w:r>
        <w:rPr>
          <w:spacing w:val="-9"/>
          <w:sz w:val="20"/>
          <w:szCs w:val="20"/>
        </w:rPr>
        <w:t xml:space="preserve"> </w:t>
      </w:r>
      <w:r>
        <w:rPr>
          <w:sz w:val="20"/>
          <w:szCs w:val="20"/>
        </w:rPr>
        <w:t>представленных</w:t>
      </w:r>
      <w:r>
        <w:rPr>
          <w:spacing w:val="-10"/>
          <w:sz w:val="20"/>
          <w:szCs w:val="20"/>
        </w:rPr>
        <w:t xml:space="preserve"> </w:t>
      </w:r>
      <w:r>
        <w:rPr>
          <w:sz w:val="20"/>
          <w:szCs w:val="20"/>
        </w:rPr>
        <w:t>сведений</w:t>
      </w:r>
      <w:r>
        <w:rPr>
          <w:spacing w:val="-11"/>
          <w:sz w:val="20"/>
          <w:szCs w:val="20"/>
        </w:rPr>
        <w:t xml:space="preserve"> </w:t>
      </w:r>
      <w:r>
        <w:rPr>
          <w:sz w:val="20"/>
          <w:szCs w:val="20"/>
        </w:rPr>
        <w:t>и</w:t>
      </w:r>
      <w:r>
        <w:rPr>
          <w:spacing w:val="-10"/>
          <w:sz w:val="20"/>
          <w:szCs w:val="20"/>
        </w:rPr>
        <w:t xml:space="preserve"> </w:t>
      </w:r>
      <w:r>
        <w:rPr>
          <w:sz w:val="20"/>
          <w:szCs w:val="20"/>
        </w:rPr>
        <w:t>документов</w:t>
      </w:r>
      <w:r>
        <w:rPr>
          <w:spacing w:val="-10"/>
          <w:sz w:val="20"/>
          <w:szCs w:val="20"/>
        </w:rPr>
        <w:t xml:space="preserve"> </w:t>
      </w:r>
      <w:r>
        <w:rPr>
          <w:sz w:val="20"/>
          <w:szCs w:val="20"/>
        </w:rPr>
        <w:t>несет</w:t>
      </w:r>
      <w:r>
        <w:rPr>
          <w:spacing w:val="22"/>
          <w:w w:val="99"/>
          <w:sz w:val="20"/>
          <w:szCs w:val="20"/>
        </w:rPr>
        <w:t xml:space="preserve"> </w:t>
      </w:r>
      <w:r>
        <w:rPr>
          <w:spacing w:val="-1"/>
          <w:sz w:val="20"/>
          <w:szCs w:val="20"/>
        </w:rPr>
        <w:t>заявитель.</w:t>
      </w:r>
    </w:p>
    <w:p w14:paraId="01F36586" w14:textId="77777777" w:rsidR="00A631DD" w:rsidRDefault="00A631DD" w:rsidP="00A631DD">
      <w:pPr>
        <w:pStyle w:val="a3"/>
        <w:kinsoku w:val="0"/>
        <w:overflowPunct w:val="0"/>
        <w:spacing w:before="73"/>
        <w:ind w:left="682" w:right="2019"/>
        <w:rPr>
          <w:sz w:val="20"/>
          <w:szCs w:val="20"/>
        </w:rPr>
        <w:sectPr w:rsidR="00A631DD">
          <w:type w:val="continuous"/>
          <w:pgSz w:w="11910" w:h="16840"/>
          <w:pgMar w:top="0" w:right="460" w:bottom="0" w:left="1020" w:header="720" w:footer="720" w:gutter="0"/>
          <w:cols w:space="720" w:equalWidth="0">
            <w:col w:w="10430"/>
          </w:cols>
          <w:noEndnote/>
        </w:sectPr>
      </w:pPr>
    </w:p>
    <w:p w14:paraId="718A7568" w14:textId="77777777" w:rsidR="00A631DD" w:rsidRDefault="00A631DD" w:rsidP="00A631DD">
      <w:pPr>
        <w:pStyle w:val="a3"/>
        <w:tabs>
          <w:tab w:val="left" w:pos="2381"/>
        </w:tabs>
        <w:kinsoku w:val="0"/>
        <w:overflowPunct w:val="0"/>
        <w:spacing w:line="228" w:lineRule="exact"/>
        <w:ind w:left="682"/>
        <w:rPr>
          <w:sz w:val="20"/>
          <w:szCs w:val="20"/>
        </w:rPr>
      </w:pPr>
      <w:r>
        <w:rPr>
          <w:w w:val="99"/>
          <w:sz w:val="20"/>
          <w:szCs w:val="20"/>
          <w:u w:val="single"/>
        </w:rPr>
        <w:t xml:space="preserve"> </w:t>
      </w:r>
      <w:r>
        <w:rPr>
          <w:sz w:val="20"/>
          <w:szCs w:val="20"/>
        </w:rPr>
        <w:tab/>
        <w:t>/_</w:t>
      </w:r>
      <w:r>
        <w:rPr>
          <w:w w:val="99"/>
          <w:sz w:val="20"/>
          <w:szCs w:val="20"/>
          <w:u w:val="single"/>
        </w:rPr>
        <w:t xml:space="preserve"> </w:t>
      </w:r>
    </w:p>
    <w:p w14:paraId="67C70BAB" w14:textId="77777777" w:rsidR="00A631DD" w:rsidRDefault="00A631DD" w:rsidP="00A631DD">
      <w:pPr>
        <w:pStyle w:val="a3"/>
        <w:tabs>
          <w:tab w:val="left" w:pos="1337"/>
          <w:tab w:val="left" w:pos="1735"/>
        </w:tabs>
        <w:kinsoku w:val="0"/>
        <w:overflowPunct w:val="0"/>
        <w:spacing w:line="228" w:lineRule="exact"/>
        <w:ind w:left="682"/>
        <w:rPr>
          <w:sz w:val="20"/>
          <w:szCs w:val="20"/>
        </w:rPr>
      </w:pPr>
      <w:r>
        <w:rPr>
          <w:w w:val="95"/>
        </w:rPr>
        <w:br w:type="column"/>
      </w:r>
      <w:r>
        <w:rPr>
          <w:w w:val="95"/>
          <w:sz w:val="20"/>
          <w:szCs w:val="20"/>
        </w:rPr>
        <w:t>/</w:t>
      </w:r>
      <w:r>
        <w:rPr>
          <w:w w:val="95"/>
          <w:sz w:val="20"/>
          <w:szCs w:val="20"/>
        </w:rPr>
        <w:tab/>
      </w:r>
      <w:r>
        <w:rPr>
          <w:spacing w:val="-6"/>
          <w:w w:val="95"/>
          <w:sz w:val="20"/>
          <w:szCs w:val="20"/>
        </w:rPr>
        <w:t xml:space="preserve">« </w:t>
      </w:r>
      <w:r>
        <w:rPr>
          <w:spacing w:val="-6"/>
          <w:w w:val="95"/>
          <w:sz w:val="20"/>
          <w:szCs w:val="20"/>
        </w:rPr>
        <w:tab/>
      </w:r>
      <w:r>
        <w:rPr>
          <w:sz w:val="20"/>
          <w:szCs w:val="20"/>
        </w:rPr>
        <w:t>»</w:t>
      </w:r>
      <w:r>
        <w:rPr>
          <w:spacing w:val="-4"/>
          <w:sz w:val="20"/>
          <w:szCs w:val="20"/>
        </w:rPr>
        <w:t xml:space="preserve"> </w:t>
      </w:r>
      <w:r>
        <w:rPr>
          <w:w w:val="99"/>
          <w:sz w:val="20"/>
          <w:szCs w:val="20"/>
          <w:u w:val="single"/>
        </w:rPr>
        <w:t xml:space="preserve"> </w:t>
      </w:r>
    </w:p>
    <w:p w14:paraId="5A179DD3" w14:textId="77777777" w:rsidR="00A631DD" w:rsidRDefault="00A631DD" w:rsidP="00A631DD">
      <w:pPr>
        <w:pStyle w:val="a3"/>
        <w:tabs>
          <w:tab w:val="left" w:pos="1232"/>
        </w:tabs>
        <w:kinsoku w:val="0"/>
        <w:overflowPunct w:val="0"/>
        <w:spacing w:line="228" w:lineRule="exact"/>
        <w:ind w:left="682"/>
        <w:rPr>
          <w:sz w:val="20"/>
          <w:szCs w:val="20"/>
        </w:rPr>
      </w:pPr>
      <w:r>
        <w:rPr>
          <w:w w:val="95"/>
        </w:rPr>
        <w:br w:type="column"/>
      </w:r>
      <w:r>
        <w:rPr>
          <w:w w:val="95"/>
          <w:sz w:val="20"/>
          <w:szCs w:val="20"/>
        </w:rPr>
        <w:t xml:space="preserve">20 </w:t>
      </w:r>
      <w:r>
        <w:rPr>
          <w:w w:val="95"/>
          <w:sz w:val="20"/>
          <w:szCs w:val="20"/>
        </w:rPr>
        <w:tab/>
      </w:r>
      <w:r>
        <w:rPr>
          <w:sz w:val="20"/>
          <w:szCs w:val="20"/>
        </w:rPr>
        <w:t>г.</w:t>
      </w:r>
    </w:p>
    <w:p w14:paraId="570E8769" w14:textId="77777777" w:rsidR="00A631DD" w:rsidRDefault="00A631DD" w:rsidP="00A631DD">
      <w:pPr>
        <w:pStyle w:val="a3"/>
        <w:tabs>
          <w:tab w:val="left" w:pos="1232"/>
        </w:tabs>
        <w:kinsoku w:val="0"/>
        <w:overflowPunct w:val="0"/>
        <w:spacing w:line="228" w:lineRule="exact"/>
        <w:ind w:left="682"/>
        <w:rPr>
          <w:sz w:val="20"/>
          <w:szCs w:val="20"/>
        </w:rPr>
        <w:sectPr w:rsidR="00A631DD">
          <w:type w:val="continuous"/>
          <w:pgSz w:w="11910" w:h="16840"/>
          <w:pgMar w:top="0" w:right="460" w:bottom="0" w:left="1020" w:header="720" w:footer="720" w:gutter="0"/>
          <w:cols w:num="3" w:space="720" w:equalWidth="0">
            <w:col w:w="2587" w:space="665"/>
            <w:col w:w="1932" w:space="717"/>
            <w:col w:w="4529"/>
          </w:cols>
          <w:noEndnote/>
        </w:sectPr>
      </w:pPr>
    </w:p>
    <w:p w14:paraId="636DA63A" w14:textId="77777777" w:rsidR="00A631DD" w:rsidRDefault="00A631DD" w:rsidP="00A631DD">
      <w:pPr>
        <w:pStyle w:val="a3"/>
        <w:kinsoku w:val="0"/>
        <w:overflowPunct w:val="0"/>
        <w:spacing w:before="8"/>
        <w:ind w:left="0"/>
        <w:rPr>
          <w:sz w:val="13"/>
          <w:szCs w:val="13"/>
        </w:rPr>
      </w:pPr>
    </w:p>
    <w:p w14:paraId="008EEC2C" w14:textId="77777777" w:rsidR="00A631DD" w:rsidRDefault="00A631DD" w:rsidP="00A631DD">
      <w:pPr>
        <w:pStyle w:val="a3"/>
        <w:kinsoku w:val="0"/>
        <w:overflowPunct w:val="0"/>
        <w:spacing w:before="8"/>
        <w:ind w:left="0"/>
        <w:rPr>
          <w:sz w:val="13"/>
          <w:szCs w:val="13"/>
        </w:rPr>
        <w:sectPr w:rsidR="00A631DD">
          <w:type w:val="continuous"/>
          <w:pgSz w:w="11910" w:h="16840"/>
          <w:pgMar w:top="0" w:right="460" w:bottom="0" w:left="1020" w:header="720" w:footer="720" w:gutter="0"/>
          <w:cols w:space="720" w:equalWidth="0">
            <w:col w:w="10430"/>
          </w:cols>
          <w:noEndnote/>
        </w:sectPr>
      </w:pPr>
    </w:p>
    <w:p w14:paraId="0606F315" w14:textId="77777777" w:rsidR="00A631DD" w:rsidRDefault="00A631DD" w:rsidP="00A631DD">
      <w:pPr>
        <w:pStyle w:val="a3"/>
        <w:kinsoku w:val="0"/>
        <w:overflowPunct w:val="0"/>
        <w:spacing w:before="73"/>
        <w:ind w:left="682"/>
        <w:rPr>
          <w:sz w:val="20"/>
          <w:szCs w:val="20"/>
        </w:rPr>
      </w:pPr>
      <w:r>
        <w:rPr>
          <w:sz w:val="20"/>
          <w:szCs w:val="20"/>
        </w:rPr>
        <w:t>На</w:t>
      </w:r>
      <w:r>
        <w:rPr>
          <w:spacing w:val="-12"/>
          <w:sz w:val="20"/>
          <w:szCs w:val="20"/>
        </w:rPr>
        <w:t xml:space="preserve"> </w:t>
      </w:r>
      <w:r>
        <w:rPr>
          <w:sz w:val="20"/>
          <w:szCs w:val="20"/>
        </w:rPr>
        <w:t>основании</w:t>
      </w:r>
      <w:r>
        <w:rPr>
          <w:spacing w:val="-13"/>
          <w:sz w:val="20"/>
          <w:szCs w:val="20"/>
        </w:rPr>
        <w:t xml:space="preserve"> </w:t>
      </w:r>
      <w:r>
        <w:rPr>
          <w:sz w:val="20"/>
          <w:szCs w:val="20"/>
        </w:rPr>
        <w:t>доверенности</w:t>
      </w:r>
      <w:r>
        <w:rPr>
          <w:spacing w:val="4"/>
          <w:sz w:val="20"/>
          <w:szCs w:val="20"/>
        </w:rPr>
        <w:t xml:space="preserve"> </w:t>
      </w:r>
      <w:r>
        <w:rPr>
          <w:w w:val="99"/>
          <w:sz w:val="20"/>
          <w:szCs w:val="20"/>
          <w:u w:val="single"/>
        </w:rPr>
        <w:t xml:space="preserve"> </w:t>
      </w:r>
    </w:p>
    <w:p w14:paraId="53A82EB7" w14:textId="77777777" w:rsidR="00A631DD" w:rsidRDefault="00A631DD" w:rsidP="00A631DD">
      <w:pPr>
        <w:pStyle w:val="a3"/>
        <w:kinsoku w:val="0"/>
        <w:overflowPunct w:val="0"/>
        <w:spacing w:before="73"/>
        <w:ind w:left="461"/>
        <w:rPr>
          <w:sz w:val="20"/>
          <w:szCs w:val="20"/>
        </w:rPr>
      </w:pPr>
      <w:r>
        <w:br w:type="column"/>
      </w:r>
      <w:r>
        <w:rPr>
          <w:sz w:val="20"/>
          <w:szCs w:val="20"/>
        </w:rPr>
        <w:t>от</w:t>
      </w:r>
      <w:r>
        <w:rPr>
          <w:spacing w:val="-1"/>
          <w:sz w:val="20"/>
          <w:szCs w:val="20"/>
        </w:rPr>
        <w:t xml:space="preserve"> </w:t>
      </w:r>
      <w:r>
        <w:rPr>
          <w:w w:val="99"/>
          <w:sz w:val="20"/>
          <w:szCs w:val="20"/>
          <w:u w:val="single"/>
        </w:rPr>
        <w:t xml:space="preserve"> </w:t>
      </w:r>
    </w:p>
    <w:p w14:paraId="76150FC1" w14:textId="77777777" w:rsidR="00A631DD" w:rsidRDefault="00A631DD" w:rsidP="00A631DD">
      <w:pPr>
        <w:pStyle w:val="a3"/>
        <w:kinsoku w:val="0"/>
        <w:overflowPunct w:val="0"/>
        <w:spacing w:before="73"/>
        <w:ind w:left="461"/>
        <w:rPr>
          <w:sz w:val="20"/>
          <w:szCs w:val="20"/>
        </w:rPr>
        <w:sectPr w:rsidR="00A631DD">
          <w:type w:val="continuous"/>
          <w:pgSz w:w="11910" w:h="16840"/>
          <w:pgMar w:top="0" w:right="460" w:bottom="0" w:left="1020" w:header="720" w:footer="720" w:gutter="0"/>
          <w:cols w:num="2" w:space="720" w:equalWidth="0">
            <w:col w:w="3188" w:space="40"/>
            <w:col w:w="7202"/>
          </w:cols>
          <w:noEndnote/>
        </w:sectPr>
      </w:pPr>
    </w:p>
    <w:p w14:paraId="210A67EF" w14:textId="77777777" w:rsidR="00A631DD" w:rsidRDefault="00A631DD" w:rsidP="00A631DD">
      <w:pPr>
        <w:pStyle w:val="a3"/>
        <w:kinsoku w:val="0"/>
        <w:overflowPunct w:val="0"/>
        <w:spacing w:before="51" w:line="229" w:lineRule="exact"/>
        <w:ind w:left="6315"/>
        <w:rPr>
          <w:sz w:val="20"/>
          <w:szCs w:val="20"/>
        </w:rPr>
      </w:pPr>
      <w:r>
        <w:rPr>
          <w:b/>
          <w:bCs/>
          <w:spacing w:val="-1"/>
          <w:sz w:val="20"/>
          <w:szCs w:val="20"/>
        </w:rPr>
        <w:t>Приложение</w:t>
      </w:r>
      <w:r>
        <w:rPr>
          <w:b/>
          <w:bCs/>
          <w:spacing w:val="-3"/>
          <w:sz w:val="20"/>
          <w:szCs w:val="20"/>
        </w:rPr>
        <w:t xml:space="preserve"> </w:t>
      </w:r>
      <w:r>
        <w:rPr>
          <w:b/>
          <w:bCs/>
          <w:sz w:val="20"/>
          <w:szCs w:val="20"/>
        </w:rPr>
        <w:t>№</w:t>
      </w:r>
      <w:r>
        <w:rPr>
          <w:b/>
          <w:bCs/>
          <w:spacing w:val="-8"/>
          <w:sz w:val="20"/>
          <w:szCs w:val="20"/>
        </w:rPr>
        <w:t xml:space="preserve"> </w:t>
      </w:r>
      <w:r>
        <w:rPr>
          <w:b/>
          <w:bCs/>
          <w:sz w:val="20"/>
          <w:szCs w:val="20"/>
        </w:rPr>
        <w:t>2</w:t>
      </w:r>
    </w:p>
    <w:p w14:paraId="27420960" w14:textId="77777777" w:rsidR="00A631DD" w:rsidRDefault="00A631DD" w:rsidP="00A631DD">
      <w:pPr>
        <w:pStyle w:val="a3"/>
        <w:kinsoku w:val="0"/>
        <w:overflowPunct w:val="0"/>
        <w:ind w:left="6315" w:right="111"/>
        <w:rPr>
          <w:sz w:val="20"/>
          <w:szCs w:val="20"/>
        </w:rPr>
      </w:pPr>
      <w:r>
        <w:rPr>
          <w:b/>
          <w:bCs/>
          <w:sz w:val="20"/>
          <w:szCs w:val="20"/>
        </w:rPr>
        <w:t>к</w:t>
      </w:r>
      <w:r>
        <w:rPr>
          <w:b/>
          <w:bCs/>
          <w:spacing w:val="-16"/>
          <w:sz w:val="20"/>
          <w:szCs w:val="20"/>
        </w:rPr>
        <w:t xml:space="preserve"> </w:t>
      </w:r>
      <w:r>
        <w:rPr>
          <w:b/>
          <w:bCs/>
          <w:sz w:val="20"/>
          <w:szCs w:val="20"/>
        </w:rPr>
        <w:t>Административному</w:t>
      </w:r>
      <w:r>
        <w:rPr>
          <w:b/>
          <w:bCs/>
          <w:spacing w:val="-14"/>
          <w:sz w:val="20"/>
          <w:szCs w:val="20"/>
        </w:rPr>
        <w:t xml:space="preserve"> </w:t>
      </w:r>
      <w:r>
        <w:rPr>
          <w:b/>
          <w:bCs/>
          <w:sz w:val="20"/>
          <w:szCs w:val="20"/>
        </w:rPr>
        <w:t>регламенту</w:t>
      </w:r>
      <w:r>
        <w:rPr>
          <w:b/>
          <w:bCs/>
          <w:spacing w:val="26"/>
          <w:w w:val="99"/>
          <w:sz w:val="20"/>
          <w:szCs w:val="20"/>
        </w:rPr>
        <w:t xml:space="preserve"> </w:t>
      </w:r>
      <w:r>
        <w:rPr>
          <w:b/>
          <w:bCs/>
          <w:sz w:val="20"/>
          <w:szCs w:val="20"/>
        </w:rPr>
        <w:t>предоставления</w:t>
      </w:r>
      <w:r>
        <w:rPr>
          <w:b/>
          <w:bCs/>
          <w:spacing w:val="-32"/>
          <w:sz w:val="20"/>
          <w:szCs w:val="20"/>
        </w:rPr>
        <w:t xml:space="preserve"> </w:t>
      </w:r>
      <w:r>
        <w:rPr>
          <w:b/>
          <w:bCs/>
          <w:sz w:val="20"/>
          <w:szCs w:val="20"/>
        </w:rPr>
        <w:t>муниципальной</w:t>
      </w:r>
      <w:r>
        <w:rPr>
          <w:b/>
          <w:bCs/>
          <w:spacing w:val="28"/>
          <w:w w:val="99"/>
          <w:sz w:val="20"/>
          <w:szCs w:val="20"/>
        </w:rPr>
        <w:t xml:space="preserve"> </w:t>
      </w:r>
      <w:r>
        <w:rPr>
          <w:b/>
          <w:bCs/>
          <w:sz w:val="20"/>
          <w:szCs w:val="20"/>
        </w:rPr>
        <w:t>услуги</w:t>
      </w:r>
      <w:r>
        <w:rPr>
          <w:b/>
          <w:bCs/>
          <w:spacing w:val="-18"/>
          <w:sz w:val="20"/>
          <w:szCs w:val="20"/>
        </w:rPr>
        <w:t xml:space="preserve"> </w:t>
      </w:r>
      <w:r>
        <w:rPr>
          <w:b/>
          <w:bCs/>
          <w:sz w:val="20"/>
          <w:szCs w:val="20"/>
        </w:rPr>
        <w:t>«Выдача</w:t>
      </w:r>
      <w:r>
        <w:rPr>
          <w:b/>
          <w:bCs/>
          <w:spacing w:val="-17"/>
          <w:sz w:val="20"/>
          <w:szCs w:val="20"/>
        </w:rPr>
        <w:t xml:space="preserve"> </w:t>
      </w:r>
      <w:r>
        <w:rPr>
          <w:b/>
          <w:bCs/>
          <w:sz w:val="20"/>
          <w:szCs w:val="20"/>
        </w:rPr>
        <w:t>градостроительного</w:t>
      </w:r>
      <w:r>
        <w:rPr>
          <w:b/>
          <w:bCs/>
          <w:spacing w:val="28"/>
          <w:w w:val="99"/>
          <w:sz w:val="20"/>
          <w:szCs w:val="20"/>
        </w:rPr>
        <w:t xml:space="preserve"> </w:t>
      </w:r>
      <w:r>
        <w:rPr>
          <w:b/>
          <w:bCs/>
          <w:sz w:val="20"/>
          <w:szCs w:val="20"/>
        </w:rPr>
        <w:t>плана</w:t>
      </w:r>
      <w:r>
        <w:rPr>
          <w:b/>
          <w:bCs/>
          <w:spacing w:val="-10"/>
          <w:sz w:val="20"/>
          <w:szCs w:val="20"/>
        </w:rPr>
        <w:t xml:space="preserve"> </w:t>
      </w:r>
      <w:r>
        <w:rPr>
          <w:b/>
          <w:bCs/>
          <w:sz w:val="20"/>
          <w:szCs w:val="20"/>
        </w:rPr>
        <w:t>земельного</w:t>
      </w:r>
      <w:r>
        <w:rPr>
          <w:b/>
          <w:bCs/>
          <w:spacing w:val="-11"/>
          <w:sz w:val="20"/>
          <w:szCs w:val="20"/>
        </w:rPr>
        <w:t xml:space="preserve"> </w:t>
      </w:r>
      <w:r>
        <w:rPr>
          <w:b/>
          <w:bCs/>
          <w:spacing w:val="-1"/>
          <w:sz w:val="20"/>
          <w:szCs w:val="20"/>
        </w:rPr>
        <w:t>участка»</w:t>
      </w:r>
    </w:p>
    <w:p w14:paraId="2B6E81A4" w14:textId="77777777" w:rsidR="00A631DD" w:rsidRDefault="00A631DD" w:rsidP="00A631DD">
      <w:pPr>
        <w:pStyle w:val="a3"/>
        <w:kinsoku w:val="0"/>
        <w:overflowPunct w:val="0"/>
        <w:spacing w:before="8"/>
        <w:ind w:left="0"/>
        <w:rPr>
          <w:b/>
          <w:bCs/>
          <w:sz w:val="19"/>
          <w:szCs w:val="19"/>
        </w:rPr>
      </w:pPr>
    </w:p>
    <w:p w14:paraId="49703B48" w14:textId="77777777" w:rsidR="00A631DD" w:rsidRDefault="00A631DD" w:rsidP="00A631DD">
      <w:pPr>
        <w:pStyle w:val="a3"/>
        <w:kinsoku w:val="0"/>
        <w:overflowPunct w:val="0"/>
        <w:spacing w:line="229" w:lineRule="exact"/>
        <w:ind w:left="1554" w:right="1637"/>
        <w:jc w:val="center"/>
        <w:rPr>
          <w:sz w:val="20"/>
          <w:szCs w:val="20"/>
        </w:rPr>
      </w:pPr>
      <w:r>
        <w:rPr>
          <w:sz w:val="20"/>
          <w:szCs w:val="20"/>
        </w:rPr>
        <w:t>БЛОК-СХЕМА</w:t>
      </w:r>
    </w:p>
    <w:p w14:paraId="719F16AA" w14:textId="77777777" w:rsidR="00A631DD" w:rsidRDefault="00A631DD" w:rsidP="00A631DD">
      <w:pPr>
        <w:pStyle w:val="a3"/>
        <w:kinsoku w:val="0"/>
        <w:overflowPunct w:val="0"/>
        <w:ind w:left="1745" w:right="1831"/>
        <w:jc w:val="center"/>
        <w:rPr>
          <w:sz w:val="20"/>
          <w:szCs w:val="20"/>
        </w:rPr>
      </w:pPr>
      <w:r>
        <w:rPr>
          <w:sz w:val="20"/>
          <w:szCs w:val="20"/>
        </w:rPr>
        <w:t>ПОСЛЕДОВАТЕЛЬНОСТИ</w:t>
      </w:r>
      <w:r>
        <w:rPr>
          <w:spacing w:val="-31"/>
          <w:sz w:val="20"/>
          <w:szCs w:val="20"/>
        </w:rPr>
        <w:t xml:space="preserve"> </w:t>
      </w:r>
      <w:r>
        <w:rPr>
          <w:sz w:val="20"/>
          <w:szCs w:val="20"/>
        </w:rPr>
        <w:t>ВЫПОЛНЕНИЯ</w:t>
      </w:r>
      <w:r>
        <w:rPr>
          <w:spacing w:val="-30"/>
          <w:sz w:val="20"/>
          <w:szCs w:val="20"/>
        </w:rPr>
        <w:t xml:space="preserve"> </w:t>
      </w:r>
      <w:r>
        <w:rPr>
          <w:sz w:val="20"/>
          <w:szCs w:val="20"/>
        </w:rPr>
        <w:t>АДМИНИСТРАТИВНЫХ</w:t>
      </w:r>
      <w:r>
        <w:rPr>
          <w:spacing w:val="29"/>
          <w:w w:val="99"/>
          <w:sz w:val="20"/>
          <w:szCs w:val="20"/>
        </w:rPr>
        <w:t xml:space="preserve"> </w:t>
      </w:r>
      <w:r>
        <w:rPr>
          <w:sz w:val="20"/>
          <w:szCs w:val="20"/>
        </w:rPr>
        <w:t>ПРОЦЕДУР</w:t>
      </w:r>
      <w:r>
        <w:rPr>
          <w:spacing w:val="-14"/>
          <w:sz w:val="20"/>
          <w:szCs w:val="20"/>
        </w:rPr>
        <w:t xml:space="preserve"> </w:t>
      </w:r>
      <w:r>
        <w:rPr>
          <w:sz w:val="20"/>
          <w:szCs w:val="20"/>
        </w:rPr>
        <w:t>ПО</w:t>
      </w:r>
      <w:r>
        <w:rPr>
          <w:spacing w:val="-15"/>
          <w:sz w:val="20"/>
          <w:szCs w:val="20"/>
        </w:rPr>
        <w:t xml:space="preserve"> </w:t>
      </w:r>
      <w:r>
        <w:rPr>
          <w:spacing w:val="-1"/>
          <w:sz w:val="20"/>
          <w:szCs w:val="20"/>
        </w:rPr>
        <w:t>ПРЕДОСТАВЛЕНИЮ</w:t>
      </w:r>
      <w:r>
        <w:rPr>
          <w:spacing w:val="-15"/>
          <w:sz w:val="20"/>
          <w:szCs w:val="20"/>
        </w:rPr>
        <w:t xml:space="preserve"> </w:t>
      </w:r>
      <w:r>
        <w:rPr>
          <w:sz w:val="20"/>
          <w:szCs w:val="20"/>
        </w:rPr>
        <w:t>МУНИЦИПАЛЬНОЙ</w:t>
      </w:r>
      <w:r>
        <w:rPr>
          <w:spacing w:val="-15"/>
          <w:sz w:val="20"/>
          <w:szCs w:val="20"/>
        </w:rPr>
        <w:t xml:space="preserve"> </w:t>
      </w:r>
      <w:r>
        <w:rPr>
          <w:sz w:val="20"/>
          <w:szCs w:val="20"/>
        </w:rPr>
        <w:t>УСЛУГИ</w:t>
      </w:r>
    </w:p>
    <w:p w14:paraId="7F356BF8" w14:textId="77777777" w:rsidR="00A631DD" w:rsidRDefault="00A631DD" w:rsidP="00A631DD">
      <w:pPr>
        <w:pStyle w:val="a3"/>
        <w:kinsoku w:val="0"/>
        <w:overflowPunct w:val="0"/>
        <w:ind w:left="1554" w:right="1639"/>
        <w:jc w:val="center"/>
        <w:rPr>
          <w:sz w:val="20"/>
          <w:szCs w:val="20"/>
        </w:rPr>
      </w:pPr>
      <w:r>
        <w:rPr>
          <w:sz w:val="20"/>
          <w:szCs w:val="20"/>
        </w:rPr>
        <w:t>«ВЫДАЧА</w:t>
      </w:r>
      <w:r>
        <w:rPr>
          <w:spacing w:val="-18"/>
          <w:sz w:val="20"/>
          <w:szCs w:val="20"/>
        </w:rPr>
        <w:t xml:space="preserve"> </w:t>
      </w:r>
      <w:r>
        <w:rPr>
          <w:sz w:val="20"/>
          <w:szCs w:val="20"/>
        </w:rPr>
        <w:t>ГРАДОСТРОИТЕЛЬНОГО</w:t>
      </w:r>
      <w:r>
        <w:rPr>
          <w:spacing w:val="-16"/>
          <w:sz w:val="20"/>
          <w:szCs w:val="20"/>
        </w:rPr>
        <w:t xml:space="preserve"> </w:t>
      </w:r>
      <w:r>
        <w:rPr>
          <w:sz w:val="20"/>
          <w:szCs w:val="20"/>
        </w:rPr>
        <w:t>ПЛАНА</w:t>
      </w:r>
      <w:r>
        <w:rPr>
          <w:spacing w:val="-18"/>
          <w:sz w:val="20"/>
          <w:szCs w:val="20"/>
        </w:rPr>
        <w:t xml:space="preserve"> </w:t>
      </w:r>
      <w:r>
        <w:rPr>
          <w:sz w:val="20"/>
          <w:szCs w:val="20"/>
        </w:rPr>
        <w:t>ЗЕМЕЛЬНОГО</w:t>
      </w:r>
      <w:r>
        <w:rPr>
          <w:spacing w:val="-16"/>
          <w:sz w:val="20"/>
          <w:szCs w:val="20"/>
        </w:rPr>
        <w:t xml:space="preserve"> </w:t>
      </w:r>
      <w:r>
        <w:rPr>
          <w:sz w:val="20"/>
          <w:szCs w:val="20"/>
        </w:rPr>
        <w:t>УЧАСТКА»</w:t>
      </w:r>
    </w:p>
    <w:p w14:paraId="3F7BFECE" w14:textId="77777777" w:rsidR="00A631DD" w:rsidRDefault="00A631DD" w:rsidP="00A631DD">
      <w:pPr>
        <w:pStyle w:val="a3"/>
        <w:kinsoku w:val="0"/>
        <w:overflowPunct w:val="0"/>
        <w:spacing w:before="1"/>
        <w:ind w:left="0"/>
        <w:rPr>
          <w:sz w:val="20"/>
          <w:szCs w:val="20"/>
        </w:rPr>
      </w:pPr>
    </w:p>
    <w:p w14:paraId="12EB0C77" w14:textId="77777777" w:rsidR="00A631DD" w:rsidRDefault="00A631DD" w:rsidP="00A631DD">
      <w:pPr>
        <w:pStyle w:val="a3"/>
        <w:kinsoku w:val="0"/>
        <w:overflowPunct w:val="0"/>
        <w:spacing w:line="229" w:lineRule="exact"/>
        <w:ind w:left="725"/>
        <w:rPr>
          <w:sz w:val="20"/>
          <w:szCs w:val="20"/>
        </w:rPr>
      </w:pPr>
      <w:r>
        <w:rPr>
          <w:sz w:val="20"/>
          <w:szCs w:val="20"/>
        </w:rPr>
        <w:t>┌─────────────────────────────────────────────┐</w:t>
      </w:r>
    </w:p>
    <w:p w14:paraId="5E49ECB9" w14:textId="77777777" w:rsidR="00A631DD" w:rsidRDefault="00A631DD" w:rsidP="00A631DD">
      <w:pPr>
        <w:pStyle w:val="a3"/>
        <w:tabs>
          <w:tab w:val="left" w:pos="7191"/>
        </w:tabs>
        <w:kinsoku w:val="0"/>
        <w:overflowPunct w:val="0"/>
        <w:spacing w:line="229" w:lineRule="exact"/>
        <w:ind w:left="725"/>
        <w:rPr>
          <w:sz w:val="20"/>
          <w:szCs w:val="20"/>
        </w:rPr>
      </w:pPr>
      <w:r>
        <w:rPr>
          <w:spacing w:val="-1"/>
          <w:sz w:val="20"/>
          <w:szCs w:val="20"/>
        </w:rPr>
        <w:t>│Физические</w:t>
      </w:r>
      <w:r>
        <w:rPr>
          <w:spacing w:val="-9"/>
          <w:sz w:val="20"/>
          <w:szCs w:val="20"/>
        </w:rPr>
        <w:t xml:space="preserve"> </w:t>
      </w:r>
      <w:r>
        <w:rPr>
          <w:sz w:val="20"/>
          <w:szCs w:val="20"/>
        </w:rPr>
        <w:t>и</w:t>
      </w:r>
      <w:r>
        <w:rPr>
          <w:spacing w:val="-9"/>
          <w:sz w:val="20"/>
          <w:szCs w:val="20"/>
        </w:rPr>
        <w:t xml:space="preserve"> </w:t>
      </w:r>
      <w:r>
        <w:rPr>
          <w:sz w:val="20"/>
          <w:szCs w:val="20"/>
        </w:rPr>
        <w:t>юридические</w:t>
      </w:r>
      <w:r>
        <w:rPr>
          <w:spacing w:val="-8"/>
          <w:sz w:val="20"/>
          <w:szCs w:val="20"/>
        </w:rPr>
        <w:t xml:space="preserve"> </w:t>
      </w:r>
      <w:r>
        <w:rPr>
          <w:sz w:val="20"/>
          <w:szCs w:val="20"/>
        </w:rPr>
        <w:t>лица,</w:t>
      </w:r>
      <w:r>
        <w:rPr>
          <w:spacing w:val="-8"/>
          <w:sz w:val="20"/>
          <w:szCs w:val="20"/>
        </w:rPr>
        <w:t xml:space="preserve"> </w:t>
      </w:r>
      <w:r>
        <w:rPr>
          <w:sz w:val="20"/>
          <w:szCs w:val="20"/>
        </w:rPr>
        <w:t>орган</w:t>
      </w:r>
      <w:r>
        <w:rPr>
          <w:spacing w:val="-9"/>
          <w:sz w:val="20"/>
          <w:szCs w:val="20"/>
        </w:rPr>
        <w:t xml:space="preserve"> </w:t>
      </w:r>
      <w:r>
        <w:rPr>
          <w:sz w:val="20"/>
          <w:szCs w:val="20"/>
        </w:rPr>
        <w:t>местного</w:t>
      </w:r>
      <w:r>
        <w:rPr>
          <w:sz w:val="20"/>
          <w:szCs w:val="20"/>
        </w:rPr>
        <w:tab/>
        <w:t>│</w:t>
      </w:r>
    </w:p>
    <w:p w14:paraId="550B5796" w14:textId="77777777" w:rsidR="00A631DD" w:rsidRDefault="00A631DD" w:rsidP="00A631DD">
      <w:pPr>
        <w:pStyle w:val="a3"/>
        <w:tabs>
          <w:tab w:val="left" w:pos="7189"/>
        </w:tabs>
        <w:kinsoku w:val="0"/>
        <w:overflowPunct w:val="0"/>
        <w:ind w:left="725"/>
        <w:rPr>
          <w:sz w:val="20"/>
          <w:szCs w:val="20"/>
        </w:rPr>
      </w:pPr>
      <w:r>
        <w:rPr>
          <w:spacing w:val="-1"/>
          <w:sz w:val="20"/>
          <w:szCs w:val="20"/>
        </w:rPr>
        <w:t>│самоуправления,</w:t>
      </w:r>
      <w:r>
        <w:rPr>
          <w:spacing w:val="-14"/>
          <w:sz w:val="20"/>
          <w:szCs w:val="20"/>
        </w:rPr>
        <w:t xml:space="preserve"> </w:t>
      </w:r>
      <w:r>
        <w:rPr>
          <w:sz w:val="20"/>
          <w:szCs w:val="20"/>
        </w:rPr>
        <w:t>орган</w:t>
      </w:r>
      <w:r>
        <w:rPr>
          <w:spacing w:val="-15"/>
          <w:sz w:val="20"/>
          <w:szCs w:val="20"/>
        </w:rPr>
        <w:t xml:space="preserve"> </w:t>
      </w:r>
      <w:r>
        <w:rPr>
          <w:sz w:val="20"/>
          <w:szCs w:val="20"/>
        </w:rPr>
        <w:t>государственной</w:t>
      </w:r>
      <w:r>
        <w:rPr>
          <w:spacing w:val="-14"/>
          <w:sz w:val="20"/>
          <w:szCs w:val="20"/>
        </w:rPr>
        <w:t xml:space="preserve"> </w:t>
      </w:r>
      <w:r>
        <w:rPr>
          <w:sz w:val="20"/>
          <w:szCs w:val="20"/>
        </w:rPr>
        <w:t>власти</w:t>
      </w:r>
      <w:r>
        <w:rPr>
          <w:sz w:val="20"/>
          <w:szCs w:val="20"/>
        </w:rPr>
        <w:tab/>
        <w:t>│</w:t>
      </w:r>
    </w:p>
    <w:p w14:paraId="2F2C024A" w14:textId="77777777" w:rsidR="00A631DD" w:rsidRDefault="00A631DD" w:rsidP="00A631DD">
      <w:pPr>
        <w:pStyle w:val="a3"/>
        <w:kinsoku w:val="0"/>
        <w:overflowPunct w:val="0"/>
        <w:ind w:left="725"/>
        <w:rPr>
          <w:sz w:val="20"/>
          <w:szCs w:val="20"/>
        </w:rPr>
      </w:pPr>
      <w:r>
        <w:rPr>
          <w:sz w:val="20"/>
          <w:szCs w:val="20"/>
        </w:rPr>
        <w:t>└───────────────────────┬─────────────────────┘</w:t>
      </w:r>
    </w:p>
    <w:p w14:paraId="4660A0D5" w14:textId="77777777" w:rsidR="00A631DD" w:rsidRDefault="00A631DD" w:rsidP="00A631DD">
      <w:pPr>
        <w:pStyle w:val="a3"/>
        <w:kinsoku w:val="0"/>
        <w:overflowPunct w:val="0"/>
        <w:ind w:left="428" w:right="1831"/>
        <w:jc w:val="center"/>
        <w:rPr>
          <w:sz w:val="20"/>
          <w:szCs w:val="20"/>
        </w:rPr>
      </w:pPr>
      <w:r>
        <w:rPr>
          <w:spacing w:val="-2"/>
          <w:sz w:val="20"/>
          <w:szCs w:val="20"/>
        </w:rPr>
        <w:t>\/</w:t>
      </w:r>
    </w:p>
    <w:p w14:paraId="0406DDF4" w14:textId="111FAFF4" w:rsidR="00A631DD" w:rsidRDefault="00A631DD" w:rsidP="00A631DD">
      <w:pPr>
        <w:pStyle w:val="a3"/>
        <w:kinsoku w:val="0"/>
        <w:overflowPunct w:val="0"/>
        <w:spacing w:line="200" w:lineRule="atLeast"/>
        <w:ind w:left="823"/>
        <w:rPr>
          <w:sz w:val="20"/>
          <w:szCs w:val="20"/>
        </w:rPr>
      </w:pPr>
      <w:r>
        <w:rPr>
          <w:noProof/>
          <w:sz w:val="20"/>
          <w:szCs w:val="20"/>
        </w:rPr>
        <mc:AlternateContent>
          <mc:Choice Requires="wps">
            <w:drawing>
              <wp:inline distT="0" distB="0" distL="0" distR="0" wp14:anchorId="7B3F1430" wp14:editId="351C135D">
                <wp:extent cx="4096385" cy="158750"/>
                <wp:effectExtent l="8255" t="12065" r="10160" b="10160"/>
                <wp:docPr id="95" name="Надпись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6385" cy="158750"/>
                        </a:xfrm>
                        <a:prstGeom prst="rect">
                          <a:avLst/>
                        </a:prstGeom>
                        <a:noFill/>
                        <a:ln w="7366"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3B19528" w14:textId="77777777" w:rsidR="003A7A2D" w:rsidRDefault="003A7A2D" w:rsidP="00A631DD">
                            <w:pPr>
                              <w:pStyle w:val="a3"/>
                              <w:kinsoku w:val="0"/>
                              <w:overflowPunct w:val="0"/>
                              <w:spacing w:line="222" w:lineRule="exact"/>
                              <w:rPr>
                                <w:sz w:val="20"/>
                                <w:szCs w:val="20"/>
                              </w:rPr>
                            </w:pPr>
                            <w:r>
                              <w:rPr>
                                <w:spacing w:val="-1"/>
                                <w:sz w:val="20"/>
                                <w:szCs w:val="20"/>
                              </w:rPr>
                              <w:t>Заявление</w:t>
                            </w:r>
                            <w:r>
                              <w:rPr>
                                <w:spacing w:val="-7"/>
                                <w:sz w:val="20"/>
                                <w:szCs w:val="20"/>
                              </w:rPr>
                              <w:t xml:space="preserve"> </w:t>
                            </w:r>
                            <w:r>
                              <w:rPr>
                                <w:sz w:val="20"/>
                                <w:szCs w:val="20"/>
                              </w:rPr>
                              <w:t>о</w:t>
                            </w:r>
                            <w:r>
                              <w:rPr>
                                <w:spacing w:val="-6"/>
                                <w:sz w:val="20"/>
                                <w:szCs w:val="20"/>
                              </w:rPr>
                              <w:t xml:space="preserve"> </w:t>
                            </w:r>
                            <w:r>
                              <w:rPr>
                                <w:sz w:val="20"/>
                                <w:szCs w:val="20"/>
                              </w:rPr>
                              <w:t>выдаче</w:t>
                            </w:r>
                            <w:r>
                              <w:rPr>
                                <w:spacing w:val="-7"/>
                                <w:sz w:val="20"/>
                                <w:szCs w:val="20"/>
                              </w:rPr>
                              <w:t xml:space="preserve"> </w:t>
                            </w:r>
                            <w:r>
                              <w:rPr>
                                <w:sz w:val="20"/>
                                <w:szCs w:val="20"/>
                              </w:rPr>
                              <w:t xml:space="preserve">градостроительного </w:t>
                            </w:r>
                            <w:r>
                              <w:rPr>
                                <w:spacing w:val="31"/>
                                <w:sz w:val="20"/>
                                <w:szCs w:val="20"/>
                              </w:rPr>
                              <w:t xml:space="preserve"> </w:t>
                            </w:r>
                            <w:r>
                              <w:rPr>
                                <w:spacing w:val="-1"/>
                                <w:sz w:val="20"/>
                                <w:szCs w:val="20"/>
                              </w:rPr>
                              <w:t>плана</w:t>
                            </w:r>
                            <w:r>
                              <w:rPr>
                                <w:spacing w:val="-7"/>
                                <w:sz w:val="20"/>
                                <w:szCs w:val="20"/>
                              </w:rPr>
                              <w:t xml:space="preserve"> </w:t>
                            </w:r>
                            <w:r>
                              <w:rPr>
                                <w:sz w:val="20"/>
                                <w:szCs w:val="20"/>
                              </w:rPr>
                              <w:t>земельного</w:t>
                            </w:r>
                            <w:r>
                              <w:rPr>
                                <w:spacing w:val="-5"/>
                                <w:sz w:val="20"/>
                                <w:szCs w:val="20"/>
                              </w:rPr>
                              <w:t xml:space="preserve"> </w:t>
                            </w:r>
                            <w:r>
                              <w:rPr>
                                <w:spacing w:val="-1"/>
                                <w:sz w:val="20"/>
                                <w:szCs w:val="20"/>
                              </w:rPr>
                              <w:t>участка</w:t>
                            </w:r>
                          </w:p>
                        </w:txbxContent>
                      </wps:txbx>
                      <wps:bodyPr rot="0" vert="horz" wrap="square" lIns="0" tIns="0" rIns="0" bIns="0" anchor="t" anchorCtr="0" upright="1">
                        <a:noAutofit/>
                      </wps:bodyPr>
                    </wps:wsp>
                  </a:graphicData>
                </a:graphic>
              </wp:inline>
            </w:drawing>
          </mc:Choice>
          <mc:Fallback>
            <w:pict>
              <v:shapetype w14:anchorId="7B3F1430" id="_x0000_t202" coordsize="21600,21600" o:spt="202" path="m,l,21600r21600,l21600,xe">
                <v:stroke joinstyle="miter"/>
                <v:path gradientshapeok="t" o:connecttype="rect"/>
              </v:shapetype>
              <v:shape id="Надпись 95" o:spid="_x0000_s1026" type="#_x0000_t202" style="width:322.5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" filled="f" strokeweight=".58pt">
                <v:textbox inset="0,0,0,0">
                  <w:txbxContent>
                    <w:p w14:paraId="33B19528" w14:textId="77777777" w:rsidR="003A7A2D" w:rsidRDefault="003A7A2D" w:rsidP="00A631DD">
                      <w:pPr>
                        <w:pStyle w:val="a3"/>
                        <w:kinsoku w:val="0"/>
                        <w:overflowPunct w:val="0"/>
                        <w:spacing w:line="222" w:lineRule="exact"/>
                        <w:rPr>
                          <w:sz w:val="20"/>
                          <w:szCs w:val="20"/>
                        </w:rPr>
                      </w:pPr>
                      <w:r>
                        <w:rPr>
                          <w:spacing w:val="-1"/>
                          <w:sz w:val="20"/>
                          <w:szCs w:val="20"/>
                        </w:rPr>
                        <w:t>Заявление</w:t>
                      </w:r>
                      <w:r>
                        <w:rPr>
                          <w:spacing w:val="-7"/>
                          <w:sz w:val="20"/>
                          <w:szCs w:val="20"/>
                        </w:rPr>
                        <w:t xml:space="preserve"> </w:t>
                      </w:r>
                      <w:r>
                        <w:rPr>
                          <w:sz w:val="20"/>
                          <w:szCs w:val="20"/>
                        </w:rPr>
                        <w:t>о</w:t>
                      </w:r>
                      <w:r>
                        <w:rPr>
                          <w:spacing w:val="-6"/>
                          <w:sz w:val="20"/>
                          <w:szCs w:val="20"/>
                        </w:rPr>
                        <w:t xml:space="preserve"> </w:t>
                      </w:r>
                      <w:r>
                        <w:rPr>
                          <w:sz w:val="20"/>
                          <w:szCs w:val="20"/>
                        </w:rPr>
                        <w:t>выдаче</w:t>
                      </w:r>
                      <w:r>
                        <w:rPr>
                          <w:spacing w:val="-7"/>
                          <w:sz w:val="20"/>
                          <w:szCs w:val="20"/>
                        </w:rPr>
                        <w:t xml:space="preserve"> </w:t>
                      </w:r>
                      <w:r>
                        <w:rPr>
                          <w:sz w:val="20"/>
                          <w:szCs w:val="20"/>
                        </w:rPr>
                        <w:t xml:space="preserve">градостроительного </w:t>
                      </w:r>
                      <w:r>
                        <w:rPr>
                          <w:spacing w:val="31"/>
                          <w:sz w:val="20"/>
                          <w:szCs w:val="20"/>
                        </w:rPr>
                        <w:t xml:space="preserve"> </w:t>
                      </w:r>
                      <w:r>
                        <w:rPr>
                          <w:spacing w:val="-1"/>
                          <w:sz w:val="20"/>
                          <w:szCs w:val="20"/>
                        </w:rPr>
                        <w:t>плана</w:t>
                      </w:r>
                      <w:r>
                        <w:rPr>
                          <w:spacing w:val="-7"/>
                          <w:sz w:val="20"/>
                          <w:szCs w:val="20"/>
                        </w:rPr>
                        <w:t xml:space="preserve"> </w:t>
                      </w:r>
                      <w:r>
                        <w:rPr>
                          <w:sz w:val="20"/>
                          <w:szCs w:val="20"/>
                        </w:rPr>
                        <w:t>земельного</w:t>
                      </w:r>
                      <w:r>
                        <w:rPr>
                          <w:spacing w:val="-5"/>
                          <w:sz w:val="20"/>
                          <w:szCs w:val="20"/>
                        </w:rPr>
                        <w:t xml:space="preserve"> </w:t>
                      </w:r>
                      <w:r>
                        <w:rPr>
                          <w:spacing w:val="-1"/>
                          <w:sz w:val="20"/>
                          <w:szCs w:val="20"/>
                        </w:rPr>
                        <w:t>участка</w:t>
                      </w:r>
                    </w:p>
                  </w:txbxContent>
                </v:textbox>
                <w10:anchorlock/>
              </v:shape>
            </w:pict>
          </mc:Fallback>
        </mc:AlternateContent>
      </w:r>
    </w:p>
    <w:p w14:paraId="167D9390" w14:textId="77777777" w:rsidR="00A631DD" w:rsidRDefault="00A631DD" w:rsidP="00A631DD">
      <w:pPr>
        <w:pStyle w:val="a3"/>
        <w:kinsoku w:val="0"/>
        <w:overflowPunct w:val="0"/>
        <w:spacing w:before="6"/>
        <w:ind w:left="0"/>
        <w:rPr>
          <w:sz w:val="14"/>
          <w:szCs w:val="14"/>
        </w:rPr>
      </w:pPr>
    </w:p>
    <w:p w14:paraId="6A92BE72" w14:textId="77777777" w:rsidR="00A631DD" w:rsidRDefault="00A631DD" w:rsidP="00A631DD">
      <w:pPr>
        <w:pStyle w:val="a3"/>
        <w:tabs>
          <w:tab w:val="left" w:pos="5787"/>
        </w:tabs>
        <w:kinsoku w:val="0"/>
        <w:overflowPunct w:val="0"/>
        <w:spacing w:before="73"/>
        <w:ind w:left="2473"/>
        <w:rPr>
          <w:sz w:val="20"/>
          <w:szCs w:val="20"/>
        </w:rPr>
      </w:pPr>
      <w:r>
        <w:rPr>
          <w:spacing w:val="-2"/>
          <w:w w:val="95"/>
          <w:sz w:val="20"/>
          <w:szCs w:val="20"/>
        </w:rPr>
        <w:t>\/</w:t>
      </w:r>
      <w:r>
        <w:rPr>
          <w:spacing w:val="-2"/>
          <w:w w:val="95"/>
          <w:sz w:val="20"/>
          <w:szCs w:val="20"/>
        </w:rPr>
        <w:tab/>
      </w:r>
      <w:r>
        <w:rPr>
          <w:spacing w:val="-2"/>
          <w:sz w:val="20"/>
          <w:szCs w:val="20"/>
        </w:rPr>
        <w:t>\/</w:t>
      </w:r>
    </w:p>
    <w:p w14:paraId="1AA11207" w14:textId="3FCD9273" w:rsidR="00A631DD" w:rsidRDefault="00A631DD" w:rsidP="00A631DD">
      <w:pPr>
        <w:pStyle w:val="a3"/>
        <w:tabs>
          <w:tab w:val="left" w:pos="4285"/>
        </w:tabs>
        <w:kinsoku w:val="0"/>
        <w:overflowPunct w:val="0"/>
        <w:spacing w:line="200" w:lineRule="atLeast"/>
        <w:ind w:left="778"/>
        <w:rPr>
          <w:sz w:val="20"/>
          <w:szCs w:val="20"/>
        </w:rPr>
      </w:pPr>
      <w:r>
        <w:rPr>
          <w:noProof/>
          <w:sz w:val="20"/>
          <w:szCs w:val="20"/>
        </w:rPr>
        <mc:AlternateContent>
          <mc:Choice Requires="wps">
            <w:drawing>
              <wp:inline distT="0" distB="0" distL="0" distR="0" wp14:anchorId="3DF66C80" wp14:editId="63D00E9D">
                <wp:extent cx="2077720" cy="299085"/>
                <wp:effectExtent l="8255" t="5715" r="9525" b="9525"/>
                <wp:docPr id="94" name="Надпись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720" cy="299085"/>
                        </a:xfrm>
                        <a:prstGeom prst="rect">
                          <a:avLst/>
                        </a:prstGeom>
                        <a:noFill/>
                        <a:ln w="736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EB3DE66" w14:textId="77777777" w:rsidR="003A7A2D" w:rsidRDefault="003A7A2D" w:rsidP="00A631DD">
                            <w:pPr>
                              <w:pStyle w:val="a3"/>
                              <w:kinsoku w:val="0"/>
                              <w:overflowPunct w:val="0"/>
                              <w:ind w:right="914" w:firstLine="552"/>
                              <w:rPr>
                                <w:sz w:val="20"/>
                                <w:szCs w:val="20"/>
                              </w:rPr>
                            </w:pPr>
                            <w:r>
                              <w:rPr>
                                <w:sz w:val="20"/>
                                <w:szCs w:val="20"/>
                              </w:rPr>
                              <w:t>в</w:t>
                            </w:r>
                            <w:r>
                              <w:rPr>
                                <w:spacing w:val="-6"/>
                                <w:sz w:val="20"/>
                                <w:szCs w:val="20"/>
                              </w:rPr>
                              <w:t xml:space="preserve"> </w:t>
                            </w:r>
                            <w:r>
                              <w:rPr>
                                <w:spacing w:val="-1"/>
                                <w:sz w:val="20"/>
                                <w:szCs w:val="20"/>
                              </w:rPr>
                              <w:t>Администрации</w:t>
                            </w:r>
                            <w:r>
                              <w:rPr>
                                <w:spacing w:val="42"/>
                                <w:sz w:val="20"/>
                                <w:szCs w:val="20"/>
                              </w:rPr>
                              <w:t xml:space="preserve"> </w:t>
                            </w:r>
                            <w:r>
                              <w:rPr>
                                <w:sz w:val="20"/>
                                <w:szCs w:val="20"/>
                              </w:rPr>
                              <w:t>-</w:t>
                            </w:r>
                            <w:r>
                              <w:rPr>
                                <w:spacing w:val="22"/>
                                <w:w w:val="99"/>
                                <w:sz w:val="20"/>
                                <w:szCs w:val="20"/>
                              </w:rPr>
                              <w:t xml:space="preserve"> </w:t>
                            </w:r>
                            <w:r>
                              <w:rPr>
                                <w:sz w:val="20"/>
                                <w:szCs w:val="20"/>
                              </w:rPr>
                              <w:t>(</w:t>
                            </w:r>
                            <w:r>
                              <w:rPr>
                                <w:spacing w:val="-4"/>
                                <w:sz w:val="20"/>
                                <w:szCs w:val="20"/>
                              </w:rPr>
                              <w:t xml:space="preserve"> </w:t>
                            </w:r>
                            <w:r>
                              <w:rPr>
                                <w:spacing w:val="-1"/>
                                <w:sz w:val="20"/>
                                <w:szCs w:val="20"/>
                              </w:rPr>
                              <w:t>не</w:t>
                            </w:r>
                            <w:r>
                              <w:rPr>
                                <w:spacing w:val="-4"/>
                                <w:sz w:val="20"/>
                                <w:szCs w:val="20"/>
                              </w:rPr>
                              <w:t xml:space="preserve"> </w:t>
                            </w:r>
                            <w:r>
                              <w:rPr>
                                <w:spacing w:val="-1"/>
                                <w:sz w:val="20"/>
                                <w:szCs w:val="20"/>
                              </w:rPr>
                              <w:t>более</w:t>
                            </w:r>
                            <w:r>
                              <w:rPr>
                                <w:spacing w:val="-4"/>
                                <w:sz w:val="20"/>
                                <w:szCs w:val="20"/>
                              </w:rPr>
                              <w:t xml:space="preserve"> </w:t>
                            </w:r>
                            <w:r>
                              <w:rPr>
                                <w:sz w:val="20"/>
                                <w:szCs w:val="20"/>
                              </w:rPr>
                              <w:t>15</w:t>
                            </w:r>
                            <w:r>
                              <w:rPr>
                                <w:spacing w:val="-3"/>
                                <w:sz w:val="20"/>
                                <w:szCs w:val="20"/>
                              </w:rPr>
                              <w:t xml:space="preserve"> </w:t>
                            </w:r>
                            <w:r>
                              <w:rPr>
                                <w:sz w:val="20"/>
                                <w:szCs w:val="20"/>
                              </w:rPr>
                              <w:t>минут)</w:t>
                            </w:r>
                          </w:p>
                        </w:txbxContent>
                      </wps:txbx>
                      <wps:bodyPr rot="0" vert="horz" wrap="square" lIns="0" tIns="0" rIns="0" bIns="0" anchor="t" anchorCtr="0" upright="1">
                        <a:noAutofit/>
                      </wps:bodyPr>
                    </wps:wsp>
                  </a:graphicData>
                </a:graphic>
              </wp:inline>
            </w:drawing>
          </mc:Choice>
          <mc:Fallback>
            <w:pict>
              <v:shape w14:anchorId="3DF66C80" id="Надпись 94" o:spid="_x0000_s1027" type="#_x0000_t202" style="width:163.6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" filled="f" strokeweight=".20458mm">
                <v:textbox inset="0,0,0,0">
                  <w:txbxContent>
                    <w:p w14:paraId="3EB3DE66" w14:textId="77777777" w:rsidR="003A7A2D" w:rsidRDefault="003A7A2D" w:rsidP="00A631DD">
                      <w:pPr>
                        <w:pStyle w:val="a3"/>
                        <w:kinsoku w:val="0"/>
                        <w:overflowPunct w:val="0"/>
                        <w:ind w:right="914" w:firstLine="552"/>
                        <w:rPr>
                          <w:sz w:val="20"/>
                          <w:szCs w:val="20"/>
                        </w:rPr>
                      </w:pPr>
                      <w:r>
                        <w:rPr>
                          <w:sz w:val="20"/>
                          <w:szCs w:val="20"/>
                        </w:rPr>
                        <w:t>в</w:t>
                      </w:r>
                      <w:r>
                        <w:rPr>
                          <w:spacing w:val="-6"/>
                          <w:sz w:val="20"/>
                          <w:szCs w:val="20"/>
                        </w:rPr>
                        <w:t xml:space="preserve"> </w:t>
                      </w:r>
                      <w:r>
                        <w:rPr>
                          <w:spacing w:val="-1"/>
                          <w:sz w:val="20"/>
                          <w:szCs w:val="20"/>
                        </w:rPr>
                        <w:t>Администрации</w:t>
                      </w:r>
                      <w:r>
                        <w:rPr>
                          <w:spacing w:val="42"/>
                          <w:sz w:val="20"/>
                          <w:szCs w:val="20"/>
                        </w:rPr>
                        <w:t xml:space="preserve"> </w:t>
                      </w:r>
                      <w:r>
                        <w:rPr>
                          <w:sz w:val="20"/>
                          <w:szCs w:val="20"/>
                        </w:rPr>
                        <w:t>-</w:t>
                      </w:r>
                      <w:r>
                        <w:rPr>
                          <w:spacing w:val="22"/>
                          <w:w w:val="99"/>
                          <w:sz w:val="20"/>
                          <w:szCs w:val="20"/>
                        </w:rPr>
                        <w:t xml:space="preserve"> </w:t>
                      </w:r>
                      <w:r>
                        <w:rPr>
                          <w:sz w:val="20"/>
                          <w:szCs w:val="20"/>
                        </w:rPr>
                        <w:t>(</w:t>
                      </w:r>
                      <w:r>
                        <w:rPr>
                          <w:spacing w:val="-4"/>
                          <w:sz w:val="20"/>
                          <w:szCs w:val="20"/>
                        </w:rPr>
                        <w:t xml:space="preserve"> </w:t>
                      </w:r>
                      <w:r>
                        <w:rPr>
                          <w:spacing w:val="-1"/>
                          <w:sz w:val="20"/>
                          <w:szCs w:val="20"/>
                        </w:rPr>
                        <w:t>не</w:t>
                      </w:r>
                      <w:r>
                        <w:rPr>
                          <w:spacing w:val="-4"/>
                          <w:sz w:val="20"/>
                          <w:szCs w:val="20"/>
                        </w:rPr>
                        <w:t xml:space="preserve"> </w:t>
                      </w:r>
                      <w:r>
                        <w:rPr>
                          <w:spacing w:val="-1"/>
                          <w:sz w:val="20"/>
                          <w:szCs w:val="20"/>
                        </w:rPr>
                        <w:t>более</w:t>
                      </w:r>
                      <w:r>
                        <w:rPr>
                          <w:spacing w:val="-4"/>
                          <w:sz w:val="20"/>
                          <w:szCs w:val="20"/>
                        </w:rPr>
                        <w:t xml:space="preserve"> </w:t>
                      </w:r>
                      <w:r>
                        <w:rPr>
                          <w:sz w:val="20"/>
                          <w:szCs w:val="20"/>
                        </w:rPr>
                        <w:t>15</w:t>
                      </w:r>
                      <w:r>
                        <w:rPr>
                          <w:spacing w:val="-3"/>
                          <w:sz w:val="20"/>
                          <w:szCs w:val="20"/>
                        </w:rPr>
                        <w:t xml:space="preserve"> </w:t>
                      </w:r>
                      <w:r>
                        <w:rPr>
                          <w:sz w:val="20"/>
                          <w:szCs w:val="20"/>
                        </w:rPr>
                        <w:t>минут)</w:t>
                      </w:r>
                    </w:p>
                  </w:txbxContent>
                </v:textbox>
                <w10:anchorlock/>
              </v:shape>
            </w:pict>
          </mc:Fallback>
        </mc:AlternateContent>
      </w:r>
      <w:r>
        <w:rPr>
          <w:sz w:val="20"/>
          <w:szCs w:val="20"/>
        </w:rPr>
        <w:t xml:space="preserve"> </w:t>
      </w:r>
      <w:r>
        <w:rPr>
          <w:sz w:val="20"/>
          <w:szCs w:val="20"/>
        </w:rPr>
        <w:tab/>
      </w:r>
      <w:r>
        <w:rPr>
          <w:noProof/>
          <w:sz w:val="20"/>
          <w:szCs w:val="20"/>
        </w:rPr>
        <mc:AlternateContent>
          <mc:Choice Requires="wps">
            <w:drawing>
              <wp:inline distT="0" distB="0" distL="0" distR="0" wp14:anchorId="31AD361B" wp14:editId="09741106">
                <wp:extent cx="1962150" cy="299085"/>
                <wp:effectExtent l="6350" t="5715" r="12700" b="9525"/>
                <wp:docPr id="93" name="Надпись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299085"/>
                        </a:xfrm>
                        <a:prstGeom prst="rect">
                          <a:avLst/>
                        </a:prstGeom>
                        <a:noFill/>
                        <a:ln w="7366"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567B1BE" w14:textId="77777777" w:rsidR="003A7A2D" w:rsidRDefault="003A7A2D" w:rsidP="00A631DD">
                            <w:pPr>
                              <w:pStyle w:val="a3"/>
                              <w:kinsoku w:val="0"/>
                              <w:overflowPunct w:val="0"/>
                              <w:spacing w:line="246" w:lineRule="exact"/>
                              <w:ind w:left="428"/>
                              <w:rPr>
                                <w:spacing w:val="-1"/>
                                <w:sz w:val="22"/>
                                <w:szCs w:val="22"/>
                              </w:rPr>
                            </w:pPr>
                            <w:r>
                              <w:rPr>
                                <w:spacing w:val="-1"/>
                                <w:sz w:val="22"/>
                                <w:szCs w:val="22"/>
                              </w:rPr>
                              <w:t>ГАУ</w:t>
                            </w:r>
                            <w:r>
                              <w:rPr>
                                <w:spacing w:val="1"/>
                                <w:sz w:val="22"/>
                                <w:szCs w:val="22"/>
                              </w:rPr>
                              <w:t xml:space="preserve"> </w:t>
                            </w:r>
                            <w:r>
                              <w:rPr>
                                <w:spacing w:val="-1"/>
                                <w:sz w:val="22"/>
                                <w:szCs w:val="22"/>
                              </w:rPr>
                              <w:t>«МФЦ»</w:t>
                            </w:r>
                          </w:p>
                        </w:txbxContent>
                      </wps:txbx>
                      <wps:bodyPr rot="0" vert="horz" wrap="square" lIns="0" tIns="0" rIns="0" bIns="0" anchor="t" anchorCtr="0" upright="1">
                        <a:noAutofit/>
                      </wps:bodyPr>
                    </wps:wsp>
                  </a:graphicData>
                </a:graphic>
              </wp:inline>
            </w:drawing>
          </mc:Choice>
          <mc:Fallback>
            <w:pict>
              <v:shape w14:anchorId="31AD361B" id="Надпись 93" o:spid="_x0000_s1028" type="#_x0000_t202" style="width:154.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" filled="f" strokeweight=".58pt">
                <v:textbox inset="0,0,0,0">
                  <w:txbxContent>
                    <w:p w14:paraId="1567B1BE" w14:textId="77777777" w:rsidR="003A7A2D" w:rsidRDefault="003A7A2D" w:rsidP="00A631DD">
                      <w:pPr>
                        <w:pStyle w:val="a3"/>
                        <w:kinsoku w:val="0"/>
                        <w:overflowPunct w:val="0"/>
                        <w:spacing w:line="246" w:lineRule="exact"/>
                        <w:ind w:left="428"/>
                        <w:rPr>
                          <w:spacing w:val="-1"/>
                          <w:sz w:val="22"/>
                          <w:szCs w:val="22"/>
                        </w:rPr>
                      </w:pPr>
                      <w:r>
                        <w:rPr>
                          <w:spacing w:val="-1"/>
                          <w:sz w:val="22"/>
                          <w:szCs w:val="22"/>
                        </w:rPr>
                        <w:t>ГАУ</w:t>
                      </w:r>
                      <w:r>
                        <w:rPr>
                          <w:spacing w:val="1"/>
                          <w:sz w:val="22"/>
                          <w:szCs w:val="22"/>
                        </w:rPr>
                        <w:t xml:space="preserve"> </w:t>
                      </w:r>
                      <w:r>
                        <w:rPr>
                          <w:spacing w:val="-1"/>
                          <w:sz w:val="22"/>
                          <w:szCs w:val="22"/>
                        </w:rPr>
                        <w:t>«МФЦ»</w:t>
                      </w:r>
                    </w:p>
                  </w:txbxContent>
                </v:textbox>
                <w10:anchorlock/>
              </v:shape>
            </w:pict>
          </mc:Fallback>
        </mc:AlternateContent>
      </w:r>
    </w:p>
    <w:p w14:paraId="303D5EA0" w14:textId="77777777" w:rsidR="00A631DD" w:rsidRDefault="00A631DD" w:rsidP="00A631DD">
      <w:pPr>
        <w:pStyle w:val="a3"/>
        <w:kinsoku w:val="0"/>
        <w:overflowPunct w:val="0"/>
        <w:spacing w:before="10"/>
        <w:ind w:left="2473"/>
        <w:rPr>
          <w:sz w:val="20"/>
          <w:szCs w:val="20"/>
        </w:rPr>
      </w:pPr>
      <w:r>
        <w:rPr>
          <w:spacing w:val="-2"/>
          <w:sz w:val="20"/>
          <w:szCs w:val="20"/>
        </w:rPr>
        <w:t>\/</w:t>
      </w:r>
    </w:p>
    <w:p w14:paraId="3D63EFED" w14:textId="6356CF07" w:rsidR="00A631DD" w:rsidRDefault="00A631DD" w:rsidP="00A631DD">
      <w:pPr>
        <w:pStyle w:val="a3"/>
        <w:kinsoku w:val="0"/>
        <w:overflowPunct w:val="0"/>
        <w:spacing w:line="200" w:lineRule="atLeast"/>
        <w:ind w:left="749"/>
        <w:rPr>
          <w:sz w:val="20"/>
          <w:szCs w:val="20"/>
        </w:rPr>
      </w:pPr>
      <w:r>
        <w:rPr>
          <w:noProof/>
          <w:sz w:val="20"/>
          <w:szCs w:val="20"/>
        </w:rPr>
        <mc:AlternateContent>
          <mc:Choice Requires="wps">
            <w:drawing>
              <wp:inline distT="0" distB="0" distL="0" distR="0" wp14:anchorId="5D0167D9" wp14:editId="4EAD244F">
                <wp:extent cx="4163060" cy="589915"/>
                <wp:effectExtent l="8890" t="5715" r="9525" b="13970"/>
                <wp:docPr id="92"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3060" cy="589915"/>
                        </a:xfrm>
                        <a:prstGeom prst="rect">
                          <a:avLst/>
                        </a:prstGeom>
                        <a:noFill/>
                        <a:ln w="7366"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61A92D3" w14:textId="77777777" w:rsidR="003A7A2D" w:rsidRDefault="003A7A2D" w:rsidP="00A631DD">
                            <w:pPr>
                              <w:pStyle w:val="a3"/>
                              <w:kinsoku w:val="0"/>
                              <w:overflowPunct w:val="0"/>
                              <w:spacing w:before="4"/>
                              <w:ind w:left="0"/>
                              <w:rPr>
                                <w:sz w:val="19"/>
                                <w:szCs w:val="19"/>
                              </w:rPr>
                            </w:pPr>
                          </w:p>
                          <w:p w14:paraId="047F8977" w14:textId="77777777" w:rsidR="003A7A2D" w:rsidRDefault="003A7A2D" w:rsidP="00A631DD">
                            <w:pPr>
                              <w:pStyle w:val="a3"/>
                              <w:kinsoku w:val="0"/>
                              <w:overflowPunct w:val="0"/>
                              <w:ind w:left="812" w:right="204" w:hanging="620"/>
                              <w:rPr>
                                <w:sz w:val="20"/>
                                <w:szCs w:val="20"/>
                              </w:rPr>
                            </w:pPr>
                            <w:r>
                              <w:rPr>
                                <w:sz w:val="20"/>
                                <w:szCs w:val="20"/>
                              </w:rPr>
                              <w:t>Приём,</w:t>
                            </w:r>
                            <w:r>
                              <w:rPr>
                                <w:spacing w:val="-10"/>
                                <w:sz w:val="20"/>
                                <w:szCs w:val="20"/>
                              </w:rPr>
                              <w:t xml:space="preserve"> </w:t>
                            </w:r>
                            <w:r>
                              <w:rPr>
                                <w:sz w:val="20"/>
                                <w:szCs w:val="20"/>
                              </w:rPr>
                              <w:t>консультирование</w:t>
                            </w:r>
                            <w:r>
                              <w:rPr>
                                <w:spacing w:val="-10"/>
                                <w:sz w:val="20"/>
                                <w:szCs w:val="20"/>
                              </w:rPr>
                              <w:t xml:space="preserve"> </w:t>
                            </w:r>
                            <w:r>
                              <w:rPr>
                                <w:sz w:val="20"/>
                                <w:szCs w:val="20"/>
                              </w:rPr>
                              <w:t>и</w:t>
                            </w:r>
                            <w:r>
                              <w:rPr>
                                <w:spacing w:val="-9"/>
                                <w:sz w:val="20"/>
                                <w:szCs w:val="20"/>
                              </w:rPr>
                              <w:t xml:space="preserve"> </w:t>
                            </w:r>
                            <w:r>
                              <w:rPr>
                                <w:sz w:val="20"/>
                                <w:szCs w:val="20"/>
                              </w:rPr>
                              <w:t>регистрация</w:t>
                            </w:r>
                            <w:r>
                              <w:rPr>
                                <w:spacing w:val="-11"/>
                                <w:sz w:val="20"/>
                                <w:szCs w:val="20"/>
                              </w:rPr>
                              <w:t xml:space="preserve"> </w:t>
                            </w:r>
                            <w:r>
                              <w:rPr>
                                <w:sz w:val="20"/>
                                <w:szCs w:val="20"/>
                              </w:rPr>
                              <w:t>документов,</w:t>
                            </w:r>
                            <w:r>
                              <w:rPr>
                                <w:spacing w:val="-9"/>
                                <w:sz w:val="20"/>
                                <w:szCs w:val="20"/>
                              </w:rPr>
                              <w:t xml:space="preserve"> </w:t>
                            </w:r>
                            <w:r>
                              <w:rPr>
                                <w:sz w:val="20"/>
                                <w:szCs w:val="20"/>
                              </w:rPr>
                              <w:t>необходимых</w:t>
                            </w:r>
                            <w:r>
                              <w:rPr>
                                <w:spacing w:val="-11"/>
                                <w:sz w:val="20"/>
                                <w:szCs w:val="20"/>
                              </w:rPr>
                              <w:t xml:space="preserve"> </w:t>
                            </w:r>
                            <w:r>
                              <w:rPr>
                                <w:sz w:val="20"/>
                                <w:szCs w:val="20"/>
                              </w:rPr>
                              <w:t>для</w:t>
                            </w:r>
                            <w:r>
                              <w:rPr>
                                <w:spacing w:val="25"/>
                                <w:w w:val="99"/>
                                <w:sz w:val="20"/>
                                <w:szCs w:val="20"/>
                              </w:rPr>
                              <w:t xml:space="preserve"> </w:t>
                            </w:r>
                            <w:r>
                              <w:rPr>
                                <w:sz w:val="20"/>
                                <w:szCs w:val="20"/>
                              </w:rPr>
                              <w:t>предоставления</w:t>
                            </w:r>
                            <w:r>
                              <w:rPr>
                                <w:spacing w:val="-9"/>
                                <w:sz w:val="20"/>
                                <w:szCs w:val="20"/>
                              </w:rPr>
                              <w:t xml:space="preserve"> </w:t>
                            </w:r>
                            <w:r>
                              <w:rPr>
                                <w:sz w:val="20"/>
                                <w:szCs w:val="20"/>
                              </w:rPr>
                              <w:t>муниципальной</w:t>
                            </w:r>
                            <w:r>
                              <w:rPr>
                                <w:spacing w:val="-7"/>
                                <w:sz w:val="20"/>
                                <w:szCs w:val="20"/>
                              </w:rPr>
                              <w:t xml:space="preserve"> </w:t>
                            </w:r>
                            <w:r>
                              <w:rPr>
                                <w:spacing w:val="-1"/>
                                <w:sz w:val="20"/>
                                <w:szCs w:val="20"/>
                              </w:rPr>
                              <w:t>услуги</w:t>
                            </w:r>
                            <w:r>
                              <w:rPr>
                                <w:spacing w:val="34"/>
                                <w:sz w:val="20"/>
                                <w:szCs w:val="20"/>
                              </w:rPr>
                              <w:t xml:space="preserve"> </w:t>
                            </w:r>
                            <w:r>
                              <w:rPr>
                                <w:sz w:val="20"/>
                                <w:szCs w:val="20"/>
                              </w:rPr>
                              <w:t>(1</w:t>
                            </w:r>
                            <w:r>
                              <w:rPr>
                                <w:spacing w:val="-7"/>
                                <w:sz w:val="20"/>
                                <w:szCs w:val="20"/>
                              </w:rPr>
                              <w:t xml:space="preserve"> </w:t>
                            </w:r>
                            <w:r>
                              <w:rPr>
                                <w:sz w:val="20"/>
                                <w:szCs w:val="20"/>
                              </w:rPr>
                              <w:t>рабочий</w:t>
                            </w:r>
                            <w:r>
                              <w:rPr>
                                <w:spacing w:val="-9"/>
                                <w:sz w:val="20"/>
                                <w:szCs w:val="20"/>
                              </w:rPr>
                              <w:t xml:space="preserve"> </w:t>
                            </w:r>
                            <w:r>
                              <w:rPr>
                                <w:sz w:val="20"/>
                                <w:szCs w:val="20"/>
                              </w:rPr>
                              <w:t>день)</w:t>
                            </w:r>
                          </w:p>
                        </w:txbxContent>
                      </wps:txbx>
                      <wps:bodyPr rot="0" vert="horz" wrap="square" lIns="0" tIns="0" rIns="0" bIns="0" anchor="t" anchorCtr="0" upright="1">
                        <a:noAutofit/>
                      </wps:bodyPr>
                    </wps:wsp>
                  </a:graphicData>
                </a:graphic>
              </wp:inline>
            </w:drawing>
          </mc:Choice>
          <mc:Fallback>
            <w:pict>
              <v:shape w14:anchorId="5D0167D9" id="Надпись 92" o:spid="_x0000_s1029" type="#_x0000_t202" style="width:327.8pt;height:4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" filled="f" strokeweight=".58pt">
                <v:textbox inset="0,0,0,0">
                  <w:txbxContent>
                    <w:p w14:paraId="461A92D3" w14:textId="77777777" w:rsidR="003A7A2D" w:rsidRDefault="003A7A2D" w:rsidP="00A631DD">
                      <w:pPr>
                        <w:pStyle w:val="a3"/>
                        <w:kinsoku w:val="0"/>
                        <w:overflowPunct w:val="0"/>
                        <w:spacing w:before="4"/>
                        <w:ind w:left="0"/>
                        <w:rPr>
                          <w:sz w:val="19"/>
                          <w:szCs w:val="19"/>
                        </w:rPr>
                      </w:pPr>
                    </w:p>
                    <w:p w14:paraId="047F8977" w14:textId="77777777" w:rsidR="003A7A2D" w:rsidRDefault="003A7A2D" w:rsidP="00A631DD">
                      <w:pPr>
                        <w:pStyle w:val="a3"/>
                        <w:kinsoku w:val="0"/>
                        <w:overflowPunct w:val="0"/>
                        <w:ind w:left="812" w:right="204" w:hanging="620"/>
                        <w:rPr>
                          <w:sz w:val="20"/>
                          <w:szCs w:val="20"/>
                        </w:rPr>
                      </w:pPr>
                      <w:r>
                        <w:rPr>
                          <w:sz w:val="20"/>
                          <w:szCs w:val="20"/>
                        </w:rPr>
                        <w:t>Приём,</w:t>
                      </w:r>
                      <w:r>
                        <w:rPr>
                          <w:spacing w:val="-10"/>
                          <w:sz w:val="20"/>
                          <w:szCs w:val="20"/>
                        </w:rPr>
                        <w:t xml:space="preserve"> </w:t>
                      </w:r>
                      <w:r>
                        <w:rPr>
                          <w:sz w:val="20"/>
                          <w:szCs w:val="20"/>
                        </w:rPr>
                        <w:t>консультирование</w:t>
                      </w:r>
                      <w:r>
                        <w:rPr>
                          <w:spacing w:val="-10"/>
                          <w:sz w:val="20"/>
                          <w:szCs w:val="20"/>
                        </w:rPr>
                        <w:t xml:space="preserve"> </w:t>
                      </w:r>
                      <w:r>
                        <w:rPr>
                          <w:sz w:val="20"/>
                          <w:szCs w:val="20"/>
                        </w:rPr>
                        <w:t>и</w:t>
                      </w:r>
                      <w:r>
                        <w:rPr>
                          <w:spacing w:val="-9"/>
                          <w:sz w:val="20"/>
                          <w:szCs w:val="20"/>
                        </w:rPr>
                        <w:t xml:space="preserve"> </w:t>
                      </w:r>
                      <w:r>
                        <w:rPr>
                          <w:sz w:val="20"/>
                          <w:szCs w:val="20"/>
                        </w:rPr>
                        <w:t>регистрация</w:t>
                      </w:r>
                      <w:r>
                        <w:rPr>
                          <w:spacing w:val="-11"/>
                          <w:sz w:val="20"/>
                          <w:szCs w:val="20"/>
                        </w:rPr>
                        <w:t xml:space="preserve"> </w:t>
                      </w:r>
                      <w:r>
                        <w:rPr>
                          <w:sz w:val="20"/>
                          <w:szCs w:val="20"/>
                        </w:rPr>
                        <w:t>документов,</w:t>
                      </w:r>
                      <w:r>
                        <w:rPr>
                          <w:spacing w:val="-9"/>
                          <w:sz w:val="20"/>
                          <w:szCs w:val="20"/>
                        </w:rPr>
                        <w:t xml:space="preserve"> </w:t>
                      </w:r>
                      <w:r>
                        <w:rPr>
                          <w:sz w:val="20"/>
                          <w:szCs w:val="20"/>
                        </w:rPr>
                        <w:t>необходимых</w:t>
                      </w:r>
                      <w:r>
                        <w:rPr>
                          <w:spacing w:val="-11"/>
                          <w:sz w:val="20"/>
                          <w:szCs w:val="20"/>
                        </w:rPr>
                        <w:t xml:space="preserve"> </w:t>
                      </w:r>
                      <w:r>
                        <w:rPr>
                          <w:sz w:val="20"/>
                          <w:szCs w:val="20"/>
                        </w:rPr>
                        <w:t>для</w:t>
                      </w:r>
                      <w:r>
                        <w:rPr>
                          <w:spacing w:val="25"/>
                          <w:w w:val="99"/>
                          <w:sz w:val="20"/>
                          <w:szCs w:val="20"/>
                        </w:rPr>
                        <w:t xml:space="preserve"> </w:t>
                      </w:r>
                      <w:r>
                        <w:rPr>
                          <w:sz w:val="20"/>
                          <w:szCs w:val="20"/>
                        </w:rPr>
                        <w:t>предоставления</w:t>
                      </w:r>
                      <w:r>
                        <w:rPr>
                          <w:spacing w:val="-9"/>
                          <w:sz w:val="20"/>
                          <w:szCs w:val="20"/>
                        </w:rPr>
                        <w:t xml:space="preserve"> </w:t>
                      </w:r>
                      <w:r>
                        <w:rPr>
                          <w:sz w:val="20"/>
                          <w:szCs w:val="20"/>
                        </w:rPr>
                        <w:t>муниципальной</w:t>
                      </w:r>
                      <w:r>
                        <w:rPr>
                          <w:spacing w:val="-7"/>
                          <w:sz w:val="20"/>
                          <w:szCs w:val="20"/>
                        </w:rPr>
                        <w:t xml:space="preserve"> </w:t>
                      </w:r>
                      <w:r>
                        <w:rPr>
                          <w:spacing w:val="-1"/>
                          <w:sz w:val="20"/>
                          <w:szCs w:val="20"/>
                        </w:rPr>
                        <w:t>услуги</w:t>
                      </w:r>
                      <w:r>
                        <w:rPr>
                          <w:spacing w:val="34"/>
                          <w:sz w:val="20"/>
                          <w:szCs w:val="20"/>
                        </w:rPr>
                        <w:t xml:space="preserve"> </w:t>
                      </w:r>
                      <w:r>
                        <w:rPr>
                          <w:sz w:val="20"/>
                          <w:szCs w:val="20"/>
                        </w:rPr>
                        <w:t>(1</w:t>
                      </w:r>
                      <w:r>
                        <w:rPr>
                          <w:spacing w:val="-7"/>
                          <w:sz w:val="20"/>
                          <w:szCs w:val="20"/>
                        </w:rPr>
                        <w:t xml:space="preserve"> </w:t>
                      </w:r>
                      <w:r>
                        <w:rPr>
                          <w:sz w:val="20"/>
                          <w:szCs w:val="20"/>
                        </w:rPr>
                        <w:t>рабочий</w:t>
                      </w:r>
                      <w:r>
                        <w:rPr>
                          <w:spacing w:val="-9"/>
                          <w:sz w:val="20"/>
                          <w:szCs w:val="20"/>
                        </w:rPr>
                        <w:t xml:space="preserve"> </w:t>
                      </w:r>
                      <w:r>
                        <w:rPr>
                          <w:sz w:val="20"/>
                          <w:szCs w:val="20"/>
                        </w:rPr>
                        <w:t>день)</w:t>
                      </w:r>
                    </w:p>
                  </w:txbxContent>
                </v:textbox>
                <w10:anchorlock/>
              </v:shape>
            </w:pict>
          </mc:Fallback>
        </mc:AlternateContent>
      </w:r>
    </w:p>
    <w:p w14:paraId="3DF81BBC" w14:textId="77777777" w:rsidR="00A631DD" w:rsidRDefault="00A631DD" w:rsidP="00A631DD">
      <w:pPr>
        <w:pStyle w:val="a3"/>
        <w:kinsoku w:val="0"/>
        <w:overflowPunct w:val="0"/>
        <w:spacing w:before="10"/>
        <w:ind w:left="2473"/>
        <w:rPr>
          <w:sz w:val="20"/>
          <w:szCs w:val="20"/>
        </w:rPr>
      </w:pPr>
      <w:r>
        <w:rPr>
          <w:spacing w:val="-2"/>
          <w:sz w:val="20"/>
          <w:szCs w:val="20"/>
        </w:rPr>
        <w:t>\/</w:t>
      </w:r>
    </w:p>
    <w:p w14:paraId="724CBD75" w14:textId="568FD9E5" w:rsidR="00A631DD" w:rsidRDefault="00A631DD" w:rsidP="00A631DD">
      <w:pPr>
        <w:pStyle w:val="a3"/>
        <w:kinsoku w:val="0"/>
        <w:overflowPunct w:val="0"/>
        <w:spacing w:line="200" w:lineRule="atLeast"/>
        <w:ind w:left="792"/>
        <w:rPr>
          <w:sz w:val="20"/>
          <w:szCs w:val="20"/>
        </w:rPr>
      </w:pPr>
      <w:r>
        <w:rPr>
          <w:noProof/>
          <w:sz w:val="20"/>
          <w:szCs w:val="20"/>
        </w:rPr>
        <mc:AlternateContent>
          <mc:Choice Requires="wps">
            <w:drawing>
              <wp:inline distT="0" distB="0" distL="0" distR="0" wp14:anchorId="19F9D8F6" wp14:editId="702F02EB">
                <wp:extent cx="4164965" cy="445135"/>
                <wp:effectExtent l="7620" t="5715" r="8890" b="6350"/>
                <wp:docPr id="91"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4965" cy="445135"/>
                        </a:xfrm>
                        <a:prstGeom prst="rect">
                          <a:avLst/>
                        </a:prstGeom>
                        <a:noFill/>
                        <a:ln w="7366"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BC9416B" w14:textId="77777777" w:rsidR="003A7A2D" w:rsidRDefault="003A7A2D" w:rsidP="00A631DD">
                            <w:pPr>
                              <w:pStyle w:val="a3"/>
                              <w:kinsoku w:val="0"/>
                              <w:overflowPunct w:val="0"/>
                              <w:ind w:right="404"/>
                              <w:rPr>
                                <w:sz w:val="20"/>
                                <w:szCs w:val="20"/>
                              </w:rPr>
                            </w:pPr>
                            <w:r>
                              <w:rPr>
                                <w:sz w:val="20"/>
                                <w:szCs w:val="20"/>
                              </w:rPr>
                              <w:t>Проверка</w:t>
                            </w:r>
                            <w:r>
                              <w:rPr>
                                <w:spacing w:val="-10"/>
                                <w:sz w:val="20"/>
                                <w:szCs w:val="20"/>
                              </w:rPr>
                              <w:t xml:space="preserve"> </w:t>
                            </w:r>
                            <w:r>
                              <w:rPr>
                                <w:sz w:val="20"/>
                                <w:szCs w:val="20"/>
                              </w:rPr>
                              <w:t>и</w:t>
                            </w:r>
                            <w:r>
                              <w:rPr>
                                <w:spacing w:val="-11"/>
                                <w:sz w:val="20"/>
                                <w:szCs w:val="20"/>
                              </w:rPr>
                              <w:t xml:space="preserve"> </w:t>
                            </w:r>
                            <w:r>
                              <w:rPr>
                                <w:sz w:val="20"/>
                                <w:szCs w:val="20"/>
                              </w:rPr>
                              <w:t>подготовка</w:t>
                            </w:r>
                            <w:r>
                              <w:rPr>
                                <w:spacing w:val="-9"/>
                                <w:sz w:val="20"/>
                                <w:szCs w:val="20"/>
                              </w:rPr>
                              <w:t xml:space="preserve"> </w:t>
                            </w:r>
                            <w:r>
                              <w:rPr>
                                <w:sz w:val="20"/>
                                <w:szCs w:val="20"/>
                              </w:rPr>
                              <w:t>документов,</w:t>
                            </w:r>
                            <w:r>
                              <w:rPr>
                                <w:spacing w:val="-10"/>
                                <w:sz w:val="20"/>
                                <w:szCs w:val="20"/>
                              </w:rPr>
                              <w:t xml:space="preserve"> </w:t>
                            </w:r>
                            <w:r>
                              <w:rPr>
                                <w:sz w:val="20"/>
                                <w:szCs w:val="20"/>
                              </w:rPr>
                              <w:t>необходимых</w:t>
                            </w:r>
                            <w:r>
                              <w:rPr>
                                <w:spacing w:val="-10"/>
                                <w:sz w:val="20"/>
                                <w:szCs w:val="20"/>
                              </w:rPr>
                              <w:t xml:space="preserve"> </w:t>
                            </w:r>
                            <w:r>
                              <w:rPr>
                                <w:sz w:val="20"/>
                                <w:szCs w:val="20"/>
                              </w:rPr>
                              <w:t>для</w:t>
                            </w:r>
                            <w:r>
                              <w:rPr>
                                <w:spacing w:val="-11"/>
                                <w:sz w:val="20"/>
                                <w:szCs w:val="20"/>
                              </w:rPr>
                              <w:t xml:space="preserve"> </w:t>
                            </w:r>
                            <w:r>
                              <w:rPr>
                                <w:sz w:val="20"/>
                                <w:szCs w:val="20"/>
                              </w:rPr>
                              <w:t>предоставления</w:t>
                            </w:r>
                            <w:r>
                              <w:rPr>
                                <w:spacing w:val="27"/>
                                <w:w w:val="99"/>
                                <w:sz w:val="20"/>
                                <w:szCs w:val="20"/>
                              </w:rPr>
                              <w:t xml:space="preserve"> </w:t>
                            </w:r>
                            <w:r>
                              <w:rPr>
                                <w:sz w:val="20"/>
                                <w:szCs w:val="20"/>
                              </w:rPr>
                              <w:t>муниципальной</w:t>
                            </w:r>
                            <w:r>
                              <w:rPr>
                                <w:spacing w:val="-8"/>
                                <w:sz w:val="20"/>
                                <w:szCs w:val="20"/>
                              </w:rPr>
                              <w:t xml:space="preserve"> </w:t>
                            </w:r>
                            <w:r>
                              <w:rPr>
                                <w:spacing w:val="-1"/>
                                <w:sz w:val="20"/>
                                <w:szCs w:val="20"/>
                              </w:rPr>
                              <w:t>услуги</w:t>
                            </w:r>
                            <w:r>
                              <w:rPr>
                                <w:spacing w:val="-9"/>
                                <w:sz w:val="20"/>
                                <w:szCs w:val="20"/>
                              </w:rPr>
                              <w:t xml:space="preserve"> </w:t>
                            </w:r>
                            <w:r>
                              <w:rPr>
                                <w:sz w:val="20"/>
                                <w:szCs w:val="20"/>
                              </w:rPr>
                              <w:t>(1</w:t>
                            </w:r>
                            <w:r>
                              <w:rPr>
                                <w:spacing w:val="-7"/>
                                <w:sz w:val="20"/>
                                <w:szCs w:val="20"/>
                              </w:rPr>
                              <w:t xml:space="preserve"> </w:t>
                            </w:r>
                            <w:r>
                              <w:rPr>
                                <w:sz w:val="20"/>
                                <w:szCs w:val="20"/>
                              </w:rPr>
                              <w:t>рабочий</w:t>
                            </w:r>
                            <w:r>
                              <w:rPr>
                                <w:spacing w:val="-9"/>
                                <w:sz w:val="20"/>
                                <w:szCs w:val="20"/>
                              </w:rPr>
                              <w:t xml:space="preserve"> </w:t>
                            </w:r>
                            <w:r>
                              <w:rPr>
                                <w:sz w:val="20"/>
                                <w:szCs w:val="20"/>
                              </w:rPr>
                              <w:t>день)</w:t>
                            </w:r>
                          </w:p>
                        </w:txbxContent>
                      </wps:txbx>
                      <wps:bodyPr rot="0" vert="horz" wrap="square" lIns="0" tIns="0" rIns="0" bIns="0" anchor="t" anchorCtr="0" upright="1">
                        <a:noAutofit/>
                      </wps:bodyPr>
                    </wps:wsp>
                  </a:graphicData>
                </a:graphic>
              </wp:inline>
            </w:drawing>
          </mc:Choice>
          <mc:Fallback>
            <w:pict>
              <v:shape w14:anchorId="19F9D8F6" id="Надпись 91" o:spid="_x0000_s1030" type="#_x0000_t202" style="width:327.9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" filled="f" strokeweight=".58pt">
                <v:textbox inset="0,0,0,0">
                  <w:txbxContent>
                    <w:p w14:paraId="2BC9416B" w14:textId="77777777" w:rsidR="003A7A2D" w:rsidRDefault="003A7A2D" w:rsidP="00A631DD">
                      <w:pPr>
                        <w:pStyle w:val="a3"/>
                        <w:kinsoku w:val="0"/>
                        <w:overflowPunct w:val="0"/>
                        <w:ind w:right="404"/>
                        <w:rPr>
                          <w:sz w:val="20"/>
                          <w:szCs w:val="20"/>
                        </w:rPr>
                      </w:pPr>
                      <w:r>
                        <w:rPr>
                          <w:sz w:val="20"/>
                          <w:szCs w:val="20"/>
                        </w:rPr>
                        <w:t>Проверка</w:t>
                      </w:r>
                      <w:r>
                        <w:rPr>
                          <w:spacing w:val="-10"/>
                          <w:sz w:val="20"/>
                          <w:szCs w:val="20"/>
                        </w:rPr>
                        <w:t xml:space="preserve"> </w:t>
                      </w:r>
                      <w:r>
                        <w:rPr>
                          <w:sz w:val="20"/>
                          <w:szCs w:val="20"/>
                        </w:rPr>
                        <w:t>и</w:t>
                      </w:r>
                      <w:r>
                        <w:rPr>
                          <w:spacing w:val="-11"/>
                          <w:sz w:val="20"/>
                          <w:szCs w:val="20"/>
                        </w:rPr>
                        <w:t xml:space="preserve"> </w:t>
                      </w:r>
                      <w:r>
                        <w:rPr>
                          <w:sz w:val="20"/>
                          <w:szCs w:val="20"/>
                        </w:rPr>
                        <w:t>подготовка</w:t>
                      </w:r>
                      <w:r>
                        <w:rPr>
                          <w:spacing w:val="-9"/>
                          <w:sz w:val="20"/>
                          <w:szCs w:val="20"/>
                        </w:rPr>
                        <w:t xml:space="preserve"> </w:t>
                      </w:r>
                      <w:r>
                        <w:rPr>
                          <w:sz w:val="20"/>
                          <w:szCs w:val="20"/>
                        </w:rPr>
                        <w:t>документов,</w:t>
                      </w:r>
                      <w:r>
                        <w:rPr>
                          <w:spacing w:val="-10"/>
                          <w:sz w:val="20"/>
                          <w:szCs w:val="20"/>
                        </w:rPr>
                        <w:t xml:space="preserve"> </w:t>
                      </w:r>
                      <w:r>
                        <w:rPr>
                          <w:sz w:val="20"/>
                          <w:szCs w:val="20"/>
                        </w:rPr>
                        <w:t>необходимых</w:t>
                      </w:r>
                      <w:r>
                        <w:rPr>
                          <w:spacing w:val="-10"/>
                          <w:sz w:val="20"/>
                          <w:szCs w:val="20"/>
                        </w:rPr>
                        <w:t xml:space="preserve"> </w:t>
                      </w:r>
                      <w:r>
                        <w:rPr>
                          <w:sz w:val="20"/>
                          <w:szCs w:val="20"/>
                        </w:rPr>
                        <w:t>для</w:t>
                      </w:r>
                      <w:r>
                        <w:rPr>
                          <w:spacing w:val="-11"/>
                          <w:sz w:val="20"/>
                          <w:szCs w:val="20"/>
                        </w:rPr>
                        <w:t xml:space="preserve"> </w:t>
                      </w:r>
                      <w:r>
                        <w:rPr>
                          <w:sz w:val="20"/>
                          <w:szCs w:val="20"/>
                        </w:rPr>
                        <w:t>предоставления</w:t>
                      </w:r>
                      <w:r>
                        <w:rPr>
                          <w:spacing w:val="27"/>
                          <w:w w:val="99"/>
                          <w:sz w:val="20"/>
                          <w:szCs w:val="20"/>
                        </w:rPr>
                        <w:t xml:space="preserve"> </w:t>
                      </w:r>
                      <w:r>
                        <w:rPr>
                          <w:sz w:val="20"/>
                          <w:szCs w:val="20"/>
                        </w:rPr>
                        <w:t>муниципальной</w:t>
                      </w:r>
                      <w:r>
                        <w:rPr>
                          <w:spacing w:val="-8"/>
                          <w:sz w:val="20"/>
                          <w:szCs w:val="20"/>
                        </w:rPr>
                        <w:t xml:space="preserve"> </w:t>
                      </w:r>
                      <w:r>
                        <w:rPr>
                          <w:spacing w:val="-1"/>
                          <w:sz w:val="20"/>
                          <w:szCs w:val="20"/>
                        </w:rPr>
                        <w:t>услуги</w:t>
                      </w:r>
                      <w:r>
                        <w:rPr>
                          <w:spacing w:val="-9"/>
                          <w:sz w:val="20"/>
                          <w:szCs w:val="20"/>
                        </w:rPr>
                        <w:t xml:space="preserve"> </w:t>
                      </w:r>
                      <w:r>
                        <w:rPr>
                          <w:sz w:val="20"/>
                          <w:szCs w:val="20"/>
                        </w:rPr>
                        <w:t>(1</w:t>
                      </w:r>
                      <w:r>
                        <w:rPr>
                          <w:spacing w:val="-7"/>
                          <w:sz w:val="20"/>
                          <w:szCs w:val="20"/>
                        </w:rPr>
                        <w:t xml:space="preserve"> </w:t>
                      </w:r>
                      <w:r>
                        <w:rPr>
                          <w:sz w:val="20"/>
                          <w:szCs w:val="20"/>
                        </w:rPr>
                        <w:t>рабочий</w:t>
                      </w:r>
                      <w:r>
                        <w:rPr>
                          <w:spacing w:val="-9"/>
                          <w:sz w:val="20"/>
                          <w:szCs w:val="20"/>
                        </w:rPr>
                        <w:t xml:space="preserve"> </w:t>
                      </w:r>
                      <w:r>
                        <w:rPr>
                          <w:sz w:val="20"/>
                          <w:szCs w:val="20"/>
                        </w:rPr>
                        <w:t>день)</w:t>
                      </w:r>
                    </w:p>
                  </w:txbxContent>
                </v:textbox>
                <w10:anchorlock/>
              </v:shape>
            </w:pict>
          </mc:Fallback>
        </mc:AlternateContent>
      </w:r>
    </w:p>
    <w:p w14:paraId="050D1A42" w14:textId="77777777" w:rsidR="00A631DD" w:rsidRDefault="00A631DD" w:rsidP="00A631DD">
      <w:pPr>
        <w:pStyle w:val="a3"/>
        <w:kinsoku w:val="0"/>
        <w:overflowPunct w:val="0"/>
        <w:spacing w:before="10"/>
        <w:ind w:left="2473"/>
        <w:rPr>
          <w:sz w:val="20"/>
          <w:szCs w:val="20"/>
        </w:rPr>
      </w:pPr>
      <w:r>
        <w:rPr>
          <w:spacing w:val="-2"/>
          <w:sz w:val="20"/>
          <w:szCs w:val="20"/>
        </w:rPr>
        <w:t>\/</w:t>
      </w:r>
    </w:p>
    <w:p w14:paraId="62B5070E" w14:textId="4BCB2EA3" w:rsidR="00A631DD" w:rsidRDefault="00A631DD" w:rsidP="00A631DD">
      <w:pPr>
        <w:pStyle w:val="a3"/>
        <w:kinsoku w:val="0"/>
        <w:overflowPunct w:val="0"/>
        <w:spacing w:line="200" w:lineRule="atLeast"/>
        <w:ind w:left="763"/>
        <w:rPr>
          <w:sz w:val="20"/>
          <w:szCs w:val="20"/>
        </w:rPr>
      </w:pPr>
      <w:r>
        <w:rPr>
          <w:noProof/>
          <w:sz w:val="20"/>
          <w:szCs w:val="20"/>
        </w:rPr>
        <mc:AlternateContent>
          <mc:Choice Requires="wps">
            <w:drawing>
              <wp:inline distT="0" distB="0" distL="0" distR="0" wp14:anchorId="210502C7" wp14:editId="048A6180">
                <wp:extent cx="4221480" cy="590550"/>
                <wp:effectExtent l="8255" t="5715" r="8890" b="13335"/>
                <wp:docPr id="90" name="Надпись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1480" cy="590550"/>
                        </a:xfrm>
                        <a:prstGeom prst="rect">
                          <a:avLst/>
                        </a:prstGeom>
                        <a:noFill/>
                        <a:ln w="7366"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2DF7FA2" w14:textId="77777777" w:rsidR="003A7A2D" w:rsidRDefault="003A7A2D" w:rsidP="00A631DD">
                            <w:pPr>
                              <w:pStyle w:val="a3"/>
                              <w:kinsoku w:val="0"/>
                              <w:overflowPunct w:val="0"/>
                              <w:spacing w:line="239" w:lineRule="auto"/>
                              <w:ind w:right="260"/>
                              <w:rPr>
                                <w:sz w:val="20"/>
                                <w:szCs w:val="20"/>
                              </w:rPr>
                            </w:pPr>
                            <w:r>
                              <w:rPr>
                                <w:sz w:val="20"/>
                                <w:szCs w:val="20"/>
                              </w:rPr>
                              <w:t>Формирование</w:t>
                            </w:r>
                            <w:r>
                              <w:rPr>
                                <w:spacing w:val="-12"/>
                                <w:sz w:val="20"/>
                                <w:szCs w:val="20"/>
                              </w:rPr>
                              <w:t xml:space="preserve"> </w:t>
                            </w:r>
                            <w:r>
                              <w:rPr>
                                <w:sz w:val="20"/>
                                <w:szCs w:val="20"/>
                              </w:rPr>
                              <w:t>и</w:t>
                            </w:r>
                            <w:r>
                              <w:rPr>
                                <w:spacing w:val="-12"/>
                                <w:sz w:val="20"/>
                                <w:szCs w:val="20"/>
                              </w:rPr>
                              <w:t xml:space="preserve"> </w:t>
                            </w:r>
                            <w:r>
                              <w:rPr>
                                <w:sz w:val="20"/>
                                <w:szCs w:val="20"/>
                              </w:rPr>
                              <w:t>направление</w:t>
                            </w:r>
                            <w:r>
                              <w:rPr>
                                <w:spacing w:val="-11"/>
                                <w:sz w:val="20"/>
                                <w:szCs w:val="20"/>
                              </w:rPr>
                              <w:t xml:space="preserve"> </w:t>
                            </w:r>
                            <w:r>
                              <w:rPr>
                                <w:sz w:val="20"/>
                                <w:szCs w:val="20"/>
                              </w:rPr>
                              <w:t>межведомственныхзапросов</w:t>
                            </w:r>
                            <w:r>
                              <w:rPr>
                                <w:spacing w:val="-12"/>
                                <w:sz w:val="20"/>
                                <w:szCs w:val="20"/>
                              </w:rPr>
                              <w:t xml:space="preserve"> </w:t>
                            </w:r>
                            <w:r>
                              <w:rPr>
                                <w:sz w:val="20"/>
                                <w:szCs w:val="20"/>
                              </w:rPr>
                              <w:t>в</w:t>
                            </w:r>
                            <w:r>
                              <w:rPr>
                                <w:spacing w:val="-12"/>
                                <w:sz w:val="20"/>
                                <w:szCs w:val="20"/>
                              </w:rPr>
                              <w:t xml:space="preserve"> </w:t>
                            </w:r>
                            <w:r>
                              <w:rPr>
                                <w:sz w:val="20"/>
                                <w:szCs w:val="20"/>
                              </w:rPr>
                              <w:t>органы</w:t>
                            </w:r>
                            <w:r>
                              <w:rPr>
                                <w:spacing w:val="30"/>
                                <w:w w:val="99"/>
                                <w:sz w:val="20"/>
                                <w:szCs w:val="20"/>
                              </w:rPr>
                              <w:t xml:space="preserve"> </w:t>
                            </w:r>
                            <w:r>
                              <w:rPr>
                                <w:spacing w:val="-1"/>
                                <w:sz w:val="20"/>
                                <w:szCs w:val="20"/>
                              </w:rPr>
                              <w:t>(организации),</w:t>
                            </w:r>
                            <w:r>
                              <w:rPr>
                                <w:spacing w:val="-8"/>
                                <w:sz w:val="20"/>
                                <w:szCs w:val="20"/>
                              </w:rPr>
                              <w:t xml:space="preserve"> </w:t>
                            </w:r>
                            <w:r>
                              <w:rPr>
                                <w:sz w:val="20"/>
                                <w:szCs w:val="20"/>
                              </w:rPr>
                              <w:t>участвующие</w:t>
                            </w:r>
                            <w:r>
                              <w:rPr>
                                <w:spacing w:val="-10"/>
                                <w:sz w:val="20"/>
                                <w:szCs w:val="20"/>
                              </w:rPr>
                              <w:t xml:space="preserve"> </w:t>
                            </w:r>
                            <w:r>
                              <w:rPr>
                                <w:sz w:val="20"/>
                                <w:szCs w:val="20"/>
                              </w:rPr>
                              <w:t>в</w:t>
                            </w:r>
                            <w:r>
                              <w:rPr>
                                <w:spacing w:val="-11"/>
                                <w:sz w:val="20"/>
                                <w:szCs w:val="20"/>
                              </w:rPr>
                              <w:t xml:space="preserve"> </w:t>
                            </w:r>
                            <w:r>
                              <w:rPr>
                                <w:sz w:val="20"/>
                                <w:szCs w:val="20"/>
                              </w:rPr>
                              <w:t>предоставлении</w:t>
                            </w:r>
                            <w:r>
                              <w:rPr>
                                <w:spacing w:val="-10"/>
                                <w:sz w:val="20"/>
                                <w:szCs w:val="20"/>
                              </w:rPr>
                              <w:t xml:space="preserve"> </w:t>
                            </w:r>
                            <w:r>
                              <w:rPr>
                                <w:sz w:val="20"/>
                                <w:szCs w:val="20"/>
                              </w:rPr>
                              <w:t>муниципальной</w:t>
                            </w:r>
                            <w:r>
                              <w:rPr>
                                <w:spacing w:val="-10"/>
                                <w:sz w:val="20"/>
                                <w:szCs w:val="20"/>
                              </w:rPr>
                              <w:t xml:space="preserve"> </w:t>
                            </w:r>
                            <w:r>
                              <w:rPr>
                                <w:spacing w:val="-1"/>
                                <w:sz w:val="20"/>
                                <w:szCs w:val="20"/>
                              </w:rPr>
                              <w:t>услуги</w:t>
                            </w:r>
                            <w:r>
                              <w:rPr>
                                <w:spacing w:val="-10"/>
                                <w:sz w:val="20"/>
                                <w:szCs w:val="20"/>
                              </w:rPr>
                              <w:t xml:space="preserve"> </w:t>
                            </w:r>
                            <w:r>
                              <w:rPr>
                                <w:sz w:val="20"/>
                                <w:szCs w:val="20"/>
                              </w:rPr>
                              <w:t>(1</w:t>
                            </w:r>
                            <w:r>
                              <w:rPr>
                                <w:spacing w:val="42"/>
                                <w:w w:val="99"/>
                                <w:sz w:val="20"/>
                                <w:szCs w:val="20"/>
                              </w:rPr>
                              <w:t xml:space="preserve"> </w:t>
                            </w:r>
                            <w:r>
                              <w:rPr>
                                <w:sz w:val="20"/>
                                <w:szCs w:val="20"/>
                              </w:rPr>
                              <w:t>рабочий</w:t>
                            </w:r>
                            <w:r>
                              <w:rPr>
                                <w:spacing w:val="-6"/>
                                <w:sz w:val="20"/>
                                <w:szCs w:val="20"/>
                              </w:rPr>
                              <w:t xml:space="preserve"> </w:t>
                            </w:r>
                            <w:r>
                              <w:rPr>
                                <w:sz w:val="20"/>
                                <w:szCs w:val="20"/>
                              </w:rPr>
                              <w:t>день),</w:t>
                            </w:r>
                            <w:r>
                              <w:rPr>
                                <w:spacing w:val="-5"/>
                                <w:sz w:val="20"/>
                                <w:szCs w:val="20"/>
                              </w:rPr>
                              <w:t xml:space="preserve"> </w:t>
                            </w:r>
                            <w:r>
                              <w:rPr>
                                <w:sz w:val="20"/>
                                <w:szCs w:val="20"/>
                              </w:rPr>
                              <w:t>срок</w:t>
                            </w:r>
                            <w:r>
                              <w:rPr>
                                <w:spacing w:val="-6"/>
                                <w:sz w:val="20"/>
                                <w:szCs w:val="20"/>
                              </w:rPr>
                              <w:t xml:space="preserve"> </w:t>
                            </w:r>
                            <w:r>
                              <w:rPr>
                                <w:sz w:val="20"/>
                                <w:szCs w:val="20"/>
                              </w:rPr>
                              <w:t>ожидания</w:t>
                            </w:r>
                            <w:r>
                              <w:rPr>
                                <w:spacing w:val="-6"/>
                                <w:sz w:val="20"/>
                                <w:szCs w:val="20"/>
                              </w:rPr>
                              <w:t xml:space="preserve"> </w:t>
                            </w:r>
                            <w:r>
                              <w:rPr>
                                <w:sz w:val="20"/>
                                <w:szCs w:val="20"/>
                              </w:rPr>
                              <w:t>и</w:t>
                            </w:r>
                            <w:r>
                              <w:rPr>
                                <w:spacing w:val="-5"/>
                                <w:sz w:val="20"/>
                                <w:szCs w:val="20"/>
                              </w:rPr>
                              <w:t xml:space="preserve"> </w:t>
                            </w:r>
                            <w:r>
                              <w:rPr>
                                <w:spacing w:val="-1"/>
                                <w:sz w:val="20"/>
                                <w:szCs w:val="20"/>
                              </w:rPr>
                              <w:t>получение</w:t>
                            </w:r>
                            <w:r>
                              <w:rPr>
                                <w:spacing w:val="-5"/>
                                <w:sz w:val="20"/>
                                <w:szCs w:val="20"/>
                              </w:rPr>
                              <w:t xml:space="preserve"> </w:t>
                            </w:r>
                            <w:r>
                              <w:rPr>
                                <w:sz w:val="20"/>
                                <w:szCs w:val="20"/>
                              </w:rPr>
                              <w:t>ответа</w:t>
                            </w:r>
                            <w:r>
                              <w:rPr>
                                <w:spacing w:val="-6"/>
                                <w:sz w:val="20"/>
                                <w:szCs w:val="20"/>
                              </w:rPr>
                              <w:t xml:space="preserve"> </w:t>
                            </w:r>
                            <w:r>
                              <w:rPr>
                                <w:spacing w:val="-1"/>
                                <w:sz w:val="20"/>
                                <w:szCs w:val="20"/>
                              </w:rPr>
                              <w:t>(не</w:t>
                            </w:r>
                            <w:r>
                              <w:rPr>
                                <w:spacing w:val="-5"/>
                                <w:sz w:val="20"/>
                                <w:szCs w:val="20"/>
                              </w:rPr>
                              <w:t xml:space="preserve"> </w:t>
                            </w:r>
                            <w:r>
                              <w:rPr>
                                <w:sz w:val="20"/>
                                <w:szCs w:val="20"/>
                              </w:rPr>
                              <w:t>более</w:t>
                            </w:r>
                            <w:r>
                              <w:rPr>
                                <w:spacing w:val="-5"/>
                                <w:sz w:val="20"/>
                                <w:szCs w:val="20"/>
                              </w:rPr>
                              <w:t xml:space="preserve"> </w:t>
                            </w:r>
                            <w:r>
                              <w:rPr>
                                <w:sz w:val="20"/>
                                <w:szCs w:val="20"/>
                              </w:rPr>
                              <w:t>5</w:t>
                            </w:r>
                            <w:r>
                              <w:rPr>
                                <w:spacing w:val="-5"/>
                                <w:sz w:val="20"/>
                                <w:szCs w:val="20"/>
                              </w:rPr>
                              <w:t xml:space="preserve"> </w:t>
                            </w:r>
                            <w:r>
                              <w:rPr>
                                <w:spacing w:val="-1"/>
                                <w:sz w:val="20"/>
                                <w:szCs w:val="20"/>
                              </w:rPr>
                              <w:t>дней)</w:t>
                            </w:r>
                          </w:p>
                        </w:txbxContent>
                      </wps:txbx>
                      <wps:bodyPr rot="0" vert="horz" wrap="square" lIns="0" tIns="0" rIns="0" bIns="0" anchor="t" anchorCtr="0" upright="1">
                        <a:noAutofit/>
                      </wps:bodyPr>
                    </wps:wsp>
                  </a:graphicData>
                </a:graphic>
              </wp:inline>
            </w:drawing>
          </mc:Choice>
          <mc:Fallback>
            <w:pict>
              <v:shape w14:anchorId="210502C7" id="Надпись 90" o:spid="_x0000_s1031" type="#_x0000_t202" style="width:332.4pt;height: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" filled="f" strokeweight=".58pt">
                <v:textbox inset="0,0,0,0">
                  <w:txbxContent>
                    <w:p w14:paraId="62DF7FA2" w14:textId="77777777" w:rsidR="003A7A2D" w:rsidRDefault="003A7A2D" w:rsidP="00A631DD">
                      <w:pPr>
                        <w:pStyle w:val="a3"/>
                        <w:kinsoku w:val="0"/>
                        <w:overflowPunct w:val="0"/>
                        <w:spacing w:line="239" w:lineRule="auto"/>
                        <w:ind w:right="260"/>
                        <w:rPr>
                          <w:sz w:val="20"/>
                          <w:szCs w:val="20"/>
                        </w:rPr>
                      </w:pPr>
                      <w:r>
                        <w:rPr>
                          <w:sz w:val="20"/>
                          <w:szCs w:val="20"/>
                        </w:rPr>
                        <w:t>Формирование</w:t>
                      </w:r>
                      <w:r>
                        <w:rPr>
                          <w:spacing w:val="-12"/>
                          <w:sz w:val="20"/>
                          <w:szCs w:val="20"/>
                        </w:rPr>
                        <w:t xml:space="preserve"> </w:t>
                      </w:r>
                      <w:r>
                        <w:rPr>
                          <w:sz w:val="20"/>
                          <w:szCs w:val="20"/>
                        </w:rPr>
                        <w:t>и</w:t>
                      </w:r>
                      <w:r>
                        <w:rPr>
                          <w:spacing w:val="-12"/>
                          <w:sz w:val="20"/>
                          <w:szCs w:val="20"/>
                        </w:rPr>
                        <w:t xml:space="preserve"> </w:t>
                      </w:r>
                      <w:r>
                        <w:rPr>
                          <w:sz w:val="20"/>
                          <w:szCs w:val="20"/>
                        </w:rPr>
                        <w:t>направление</w:t>
                      </w:r>
                      <w:r>
                        <w:rPr>
                          <w:spacing w:val="-11"/>
                          <w:sz w:val="20"/>
                          <w:szCs w:val="20"/>
                        </w:rPr>
                        <w:t xml:space="preserve"> </w:t>
                      </w:r>
                      <w:r>
                        <w:rPr>
                          <w:sz w:val="20"/>
                          <w:szCs w:val="20"/>
                        </w:rPr>
                        <w:t>межведомственныхзапросов</w:t>
                      </w:r>
                      <w:r>
                        <w:rPr>
                          <w:spacing w:val="-12"/>
                          <w:sz w:val="20"/>
                          <w:szCs w:val="20"/>
                        </w:rPr>
                        <w:t xml:space="preserve"> </w:t>
                      </w:r>
                      <w:r>
                        <w:rPr>
                          <w:sz w:val="20"/>
                          <w:szCs w:val="20"/>
                        </w:rPr>
                        <w:t>в</w:t>
                      </w:r>
                      <w:r>
                        <w:rPr>
                          <w:spacing w:val="-12"/>
                          <w:sz w:val="20"/>
                          <w:szCs w:val="20"/>
                        </w:rPr>
                        <w:t xml:space="preserve"> </w:t>
                      </w:r>
                      <w:r>
                        <w:rPr>
                          <w:sz w:val="20"/>
                          <w:szCs w:val="20"/>
                        </w:rPr>
                        <w:t>органы</w:t>
                      </w:r>
                      <w:r>
                        <w:rPr>
                          <w:spacing w:val="30"/>
                          <w:w w:val="99"/>
                          <w:sz w:val="20"/>
                          <w:szCs w:val="20"/>
                        </w:rPr>
                        <w:t xml:space="preserve"> </w:t>
                      </w:r>
                      <w:r>
                        <w:rPr>
                          <w:spacing w:val="-1"/>
                          <w:sz w:val="20"/>
                          <w:szCs w:val="20"/>
                        </w:rPr>
                        <w:t>(организации),</w:t>
                      </w:r>
                      <w:r>
                        <w:rPr>
                          <w:spacing w:val="-8"/>
                          <w:sz w:val="20"/>
                          <w:szCs w:val="20"/>
                        </w:rPr>
                        <w:t xml:space="preserve"> </w:t>
                      </w:r>
                      <w:r>
                        <w:rPr>
                          <w:sz w:val="20"/>
                          <w:szCs w:val="20"/>
                        </w:rPr>
                        <w:t>участвующие</w:t>
                      </w:r>
                      <w:r>
                        <w:rPr>
                          <w:spacing w:val="-10"/>
                          <w:sz w:val="20"/>
                          <w:szCs w:val="20"/>
                        </w:rPr>
                        <w:t xml:space="preserve"> </w:t>
                      </w:r>
                      <w:r>
                        <w:rPr>
                          <w:sz w:val="20"/>
                          <w:szCs w:val="20"/>
                        </w:rPr>
                        <w:t>в</w:t>
                      </w:r>
                      <w:r>
                        <w:rPr>
                          <w:spacing w:val="-11"/>
                          <w:sz w:val="20"/>
                          <w:szCs w:val="20"/>
                        </w:rPr>
                        <w:t xml:space="preserve"> </w:t>
                      </w:r>
                      <w:r>
                        <w:rPr>
                          <w:sz w:val="20"/>
                          <w:szCs w:val="20"/>
                        </w:rPr>
                        <w:t>предоставлении</w:t>
                      </w:r>
                      <w:r>
                        <w:rPr>
                          <w:spacing w:val="-10"/>
                          <w:sz w:val="20"/>
                          <w:szCs w:val="20"/>
                        </w:rPr>
                        <w:t xml:space="preserve"> </w:t>
                      </w:r>
                      <w:r>
                        <w:rPr>
                          <w:sz w:val="20"/>
                          <w:szCs w:val="20"/>
                        </w:rPr>
                        <w:t>муниципальной</w:t>
                      </w:r>
                      <w:r>
                        <w:rPr>
                          <w:spacing w:val="-10"/>
                          <w:sz w:val="20"/>
                          <w:szCs w:val="20"/>
                        </w:rPr>
                        <w:t xml:space="preserve"> </w:t>
                      </w:r>
                      <w:r>
                        <w:rPr>
                          <w:spacing w:val="-1"/>
                          <w:sz w:val="20"/>
                          <w:szCs w:val="20"/>
                        </w:rPr>
                        <w:t>услуги</w:t>
                      </w:r>
                      <w:r>
                        <w:rPr>
                          <w:spacing w:val="-10"/>
                          <w:sz w:val="20"/>
                          <w:szCs w:val="20"/>
                        </w:rPr>
                        <w:t xml:space="preserve"> </w:t>
                      </w:r>
                      <w:r>
                        <w:rPr>
                          <w:sz w:val="20"/>
                          <w:szCs w:val="20"/>
                        </w:rPr>
                        <w:t>(1</w:t>
                      </w:r>
                      <w:r>
                        <w:rPr>
                          <w:spacing w:val="42"/>
                          <w:w w:val="99"/>
                          <w:sz w:val="20"/>
                          <w:szCs w:val="20"/>
                        </w:rPr>
                        <w:t xml:space="preserve"> </w:t>
                      </w:r>
                      <w:r>
                        <w:rPr>
                          <w:sz w:val="20"/>
                          <w:szCs w:val="20"/>
                        </w:rPr>
                        <w:t>рабочий</w:t>
                      </w:r>
                      <w:r>
                        <w:rPr>
                          <w:spacing w:val="-6"/>
                          <w:sz w:val="20"/>
                          <w:szCs w:val="20"/>
                        </w:rPr>
                        <w:t xml:space="preserve"> </w:t>
                      </w:r>
                      <w:r>
                        <w:rPr>
                          <w:sz w:val="20"/>
                          <w:szCs w:val="20"/>
                        </w:rPr>
                        <w:t>день),</w:t>
                      </w:r>
                      <w:r>
                        <w:rPr>
                          <w:spacing w:val="-5"/>
                          <w:sz w:val="20"/>
                          <w:szCs w:val="20"/>
                        </w:rPr>
                        <w:t xml:space="preserve"> </w:t>
                      </w:r>
                      <w:r>
                        <w:rPr>
                          <w:sz w:val="20"/>
                          <w:szCs w:val="20"/>
                        </w:rPr>
                        <w:t>срок</w:t>
                      </w:r>
                      <w:r>
                        <w:rPr>
                          <w:spacing w:val="-6"/>
                          <w:sz w:val="20"/>
                          <w:szCs w:val="20"/>
                        </w:rPr>
                        <w:t xml:space="preserve"> </w:t>
                      </w:r>
                      <w:r>
                        <w:rPr>
                          <w:sz w:val="20"/>
                          <w:szCs w:val="20"/>
                        </w:rPr>
                        <w:t>ожидания</w:t>
                      </w:r>
                      <w:r>
                        <w:rPr>
                          <w:spacing w:val="-6"/>
                          <w:sz w:val="20"/>
                          <w:szCs w:val="20"/>
                        </w:rPr>
                        <w:t xml:space="preserve"> </w:t>
                      </w:r>
                      <w:r>
                        <w:rPr>
                          <w:sz w:val="20"/>
                          <w:szCs w:val="20"/>
                        </w:rPr>
                        <w:t>и</w:t>
                      </w:r>
                      <w:r>
                        <w:rPr>
                          <w:spacing w:val="-5"/>
                          <w:sz w:val="20"/>
                          <w:szCs w:val="20"/>
                        </w:rPr>
                        <w:t xml:space="preserve"> </w:t>
                      </w:r>
                      <w:r>
                        <w:rPr>
                          <w:spacing w:val="-1"/>
                          <w:sz w:val="20"/>
                          <w:szCs w:val="20"/>
                        </w:rPr>
                        <w:t>получение</w:t>
                      </w:r>
                      <w:r>
                        <w:rPr>
                          <w:spacing w:val="-5"/>
                          <w:sz w:val="20"/>
                          <w:szCs w:val="20"/>
                        </w:rPr>
                        <w:t xml:space="preserve"> </w:t>
                      </w:r>
                      <w:r>
                        <w:rPr>
                          <w:sz w:val="20"/>
                          <w:szCs w:val="20"/>
                        </w:rPr>
                        <w:t>ответа</w:t>
                      </w:r>
                      <w:r>
                        <w:rPr>
                          <w:spacing w:val="-6"/>
                          <w:sz w:val="20"/>
                          <w:szCs w:val="20"/>
                        </w:rPr>
                        <w:t xml:space="preserve"> </w:t>
                      </w:r>
                      <w:r>
                        <w:rPr>
                          <w:spacing w:val="-1"/>
                          <w:sz w:val="20"/>
                          <w:szCs w:val="20"/>
                        </w:rPr>
                        <w:t>(не</w:t>
                      </w:r>
                      <w:r>
                        <w:rPr>
                          <w:spacing w:val="-5"/>
                          <w:sz w:val="20"/>
                          <w:szCs w:val="20"/>
                        </w:rPr>
                        <w:t xml:space="preserve"> </w:t>
                      </w:r>
                      <w:r>
                        <w:rPr>
                          <w:sz w:val="20"/>
                          <w:szCs w:val="20"/>
                        </w:rPr>
                        <w:t>более</w:t>
                      </w:r>
                      <w:r>
                        <w:rPr>
                          <w:spacing w:val="-5"/>
                          <w:sz w:val="20"/>
                          <w:szCs w:val="20"/>
                        </w:rPr>
                        <w:t xml:space="preserve"> </w:t>
                      </w:r>
                      <w:r>
                        <w:rPr>
                          <w:sz w:val="20"/>
                          <w:szCs w:val="20"/>
                        </w:rPr>
                        <w:t>5</w:t>
                      </w:r>
                      <w:r>
                        <w:rPr>
                          <w:spacing w:val="-5"/>
                          <w:sz w:val="20"/>
                          <w:szCs w:val="20"/>
                        </w:rPr>
                        <w:t xml:space="preserve"> </w:t>
                      </w:r>
                      <w:r>
                        <w:rPr>
                          <w:spacing w:val="-1"/>
                          <w:sz w:val="20"/>
                          <w:szCs w:val="20"/>
                        </w:rPr>
                        <w:t>дней)</w:t>
                      </w:r>
                    </w:p>
                  </w:txbxContent>
                </v:textbox>
                <w10:anchorlock/>
              </v:shape>
            </w:pict>
          </mc:Fallback>
        </mc:AlternateContent>
      </w:r>
    </w:p>
    <w:p w14:paraId="55DC7CF3" w14:textId="77777777" w:rsidR="00A631DD" w:rsidRDefault="00A631DD" w:rsidP="00A631DD">
      <w:pPr>
        <w:pStyle w:val="a3"/>
        <w:kinsoku w:val="0"/>
        <w:overflowPunct w:val="0"/>
        <w:spacing w:before="10"/>
        <w:ind w:left="2473"/>
        <w:rPr>
          <w:sz w:val="20"/>
          <w:szCs w:val="20"/>
        </w:rPr>
      </w:pPr>
      <w:r>
        <w:rPr>
          <w:spacing w:val="-2"/>
          <w:sz w:val="20"/>
          <w:szCs w:val="20"/>
        </w:rPr>
        <w:t>\/</w:t>
      </w:r>
    </w:p>
    <w:p w14:paraId="06B26074" w14:textId="4E8991A4" w:rsidR="00A631DD" w:rsidRDefault="00A631DD" w:rsidP="00A631DD">
      <w:pPr>
        <w:pStyle w:val="a3"/>
        <w:kinsoku w:val="0"/>
        <w:overflowPunct w:val="0"/>
        <w:spacing w:line="200" w:lineRule="atLeast"/>
        <w:ind w:left="730"/>
        <w:rPr>
          <w:sz w:val="20"/>
          <w:szCs w:val="20"/>
        </w:rPr>
      </w:pPr>
      <w:r>
        <w:rPr>
          <w:noProof/>
          <w:sz w:val="20"/>
          <w:szCs w:val="20"/>
        </w:rPr>
        <mc:AlternateContent>
          <mc:Choice Requires="wps">
            <w:drawing>
              <wp:inline distT="0" distB="0" distL="0" distR="0" wp14:anchorId="5848429D" wp14:editId="03EDA2C2">
                <wp:extent cx="4213860" cy="445135"/>
                <wp:effectExtent l="6350" t="5715" r="8890" b="6350"/>
                <wp:docPr id="89"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3860" cy="445135"/>
                        </a:xfrm>
                        <a:prstGeom prst="rect">
                          <a:avLst/>
                        </a:prstGeom>
                        <a:noFill/>
                        <a:ln w="7366"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3305AEB" w14:textId="77777777" w:rsidR="003A7A2D" w:rsidRDefault="003A7A2D" w:rsidP="00A631DD">
                            <w:pPr>
                              <w:pStyle w:val="a3"/>
                              <w:kinsoku w:val="0"/>
                              <w:overflowPunct w:val="0"/>
                              <w:spacing w:before="4"/>
                              <w:ind w:left="0"/>
                              <w:rPr>
                                <w:sz w:val="19"/>
                                <w:szCs w:val="19"/>
                              </w:rPr>
                            </w:pPr>
                          </w:p>
                          <w:p w14:paraId="611CC6E1" w14:textId="77777777" w:rsidR="003A7A2D" w:rsidRDefault="003A7A2D" w:rsidP="00A631DD">
                            <w:pPr>
                              <w:pStyle w:val="a3"/>
                              <w:kinsoku w:val="0"/>
                              <w:overflowPunct w:val="0"/>
                              <w:ind w:left="1242" w:right="1246" w:firstLine="370"/>
                              <w:rPr>
                                <w:sz w:val="20"/>
                                <w:szCs w:val="20"/>
                              </w:rPr>
                            </w:pPr>
                            <w:r>
                              <w:rPr>
                                <w:sz w:val="20"/>
                                <w:szCs w:val="20"/>
                              </w:rPr>
                              <w:t>Оформление</w:t>
                            </w:r>
                            <w:r>
                              <w:rPr>
                                <w:spacing w:val="-17"/>
                                <w:sz w:val="20"/>
                                <w:szCs w:val="20"/>
                              </w:rPr>
                              <w:t xml:space="preserve"> </w:t>
                            </w:r>
                            <w:r>
                              <w:rPr>
                                <w:sz w:val="20"/>
                                <w:szCs w:val="20"/>
                              </w:rPr>
                              <w:t>градостроительного</w:t>
                            </w:r>
                            <w:r>
                              <w:rPr>
                                <w:spacing w:val="-15"/>
                                <w:sz w:val="20"/>
                                <w:szCs w:val="20"/>
                              </w:rPr>
                              <w:t xml:space="preserve"> </w:t>
                            </w:r>
                            <w:r>
                              <w:rPr>
                                <w:spacing w:val="-1"/>
                                <w:sz w:val="20"/>
                                <w:szCs w:val="20"/>
                              </w:rPr>
                              <w:t>плана</w:t>
                            </w:r>
                            <w:r>
                              <w:rPr>
                                <w:spacing w:val="27"/>
                                <w:w w:val="99"/>
                                <w:sz w:val="20"/>
                                <w:szCs w:val="20"/>
                              </w:rPr>
                              <w:t xml:space="preserve"> </w:t>
                            </w:r>
                            <w:r>
                              <w:rPr>
                                <w:sz w:val="20"/>
                                <w:szCs w:val="20"/>
                              </w:rPr>
                              <w:t>либо</w:t>
                            </w:r>
                            <w:r>
                              <w:rPr>
                                <w:spacing w:val="-5"/>
                                <w:sz w:val="20"/>
                                <w:szCs w:val="20"/>
                              </w:rPr>
                              <w:t xml:space="preserve"> </w:t>
                            </w:r>
                            <w:r>
                              <w:rPr>
                                <w:sz w:val="20"/>
                                <w:szCs w:val="20"/>
                              </w:rPr>
                              <w:t>мотивированного</w:t>
                            </w:r>
                            <w:r>
                              <w:rPr>
                                <w:spacing w:val="-3"/>
                                <w:sz w:val="20"/>
                                <w:szCs w:val="20"/>
                              </w:rPr>
                              <w:t xml:space="preserve"> </w:t>
                            </w:r>
                            <w:r>
                              <w:rPr>
                                <w:sz w:val="20"/>
                                <w:szCs w:val="20"/>
                              </w:rPr>
                              <w:t xml:space="preserve">отказа </w:t>
                            </w:r>
                            <w:r>
                              <w:rPr>
                                <w:spacing w:val="43"/>
                                <w:sz w:val="20"/>
                                <w:szCs w:val="20"/>
                              </w:rPr>
                              <w:t xml:space="preserve"> </w:t>
                            </w:r>
                            <w:r>
                              <w:rPr>
                                <w:sz w:val="20"/>
                                <w:szCs w:val="20"/>
                              </w:rPr>
                              <w:t>(</w:t>
                            </w:r>
                            <w:r>
                              <w:rPr>
                                <w:spacing w:val="-4"/>
                                <w:sz w:val="20"/>
                                <w:szCs w:val="20"/>
                              </w:rPr>
                              <w:t xml:space="preserve"> </w:t>
                            </w:r>
                            <w:r>
                              <w:rPr>
                                <w:sz w:val="20"/>
                                <w:szCs w:val="20"/>
                              </w:rPr>
                              <w:t>5</w:t>
                            </w:r>
                            <w:r>
                              <w:rPr>
                                <w:spacing w:val="-5"/>
                                <w:sz w:val="20"/>
                                <w:szCs w:val="20"/>
                              </w:rPr>
                              <w:t xml:space="preserve"> </w:t>
                            </w:r>
                            <w:r>
                              <w:rPr>
                                <w:sz w:val="20"/>
                                <w:szCs w:val="20"/>
                              </w:rPr>
                              <w:t>рабочих</w:t>
                            </w:r>
                            <w:r>
                              <w:rPr>
                                <w:spacing w:val="-5"/>
                                <w:sz w:val="20"/>
                                <w:szCs w:val="20"/>
                              </w:rPr>
                              <w:t xml:space="preserve"> </w:t>
                            </w:r>
                            <w:r>
                              <w:rPr>
                                <w:sz w:val="20"/>
                                <w:szCs w:val="20"/>
                              </w:rPr>
                              <w:t>дня</w:t>
                            </w:r>
                            <w:r>
                              <w:rPr>
                                <w:spacing w:val="-3"/>
                                <w:sz w:val="20"/>
                                <w:szCs w:val="20"/>
                              </w:rPr>
                              <w:t xml:space="preserve"> </w:t>
                            </w:r>
                            <w:r>
                              <w:rPr>
                                <w:sz w:val="20"/>
                                <w:szCs w:val="20"/>
                              </w:rPr>
                              <w:t>)</w:t>
                            </w:r>
                          </w:p>
                        </w:txbxContent>
                      </wps:txbx>
                      <wps:bodyPr rot="0" vert="horz" wrap="square" lIns="0" tIns="0" rIns="0" bIns="0" anchor="t" anchorCtr="0" upright="1">
                        <a:noAutofit/>
                      </wps:bodyPr>
                    </wps:wsp>
                  </a:graphicData>
                </a:graphic>
              </wp:inline>
            </w:drawing>
          </mc:Choice>
          <mc:Fallback>
            <w:pict>
              <v:shape w14:anchorId="5848429D" id="Надпись 89" o:spid="_x0000_s1032" type="#_x0000_t202" style="width:33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" filled="f" strokeweight=".58pt">
                <v:textbox inset="0,0,0,0">
                  <w:txbxContent>
                    <w:p w14:paraId="33305AEB" w14:textId="77777777" w:rsidR="003A7A2D" w:rsidRDefault="003A7A2D" w:rsidP="00A631DD">
                      <w:pPr>
                        <w:pStyle w:val="a3"/>
                        <w:kinsoku w:val="0"/>
                        <w:overflowPunct w:val="0"/>
                        <w:spacing w:before="4"/>
                        <w:ind w:left="0"/>
                        <w:rPr>
                          <w:sz w:val="19"/>
                          <w:szCs w:val="19"/>
                        </w:rPr>
                      </w:pPr>
                    </w:p>
                    <w:p w14:paraId="611CC6E1" w14:textId="77777777" w:rsidR="003A7A2D" w:rsidRDefault="003A7A2D" w:rsidP="00A631DD">
                      <w:pPr>
                        <w:pStyle w:val="a3"/>
                        <w:kinsoku w:val="0"/>
                        <w:overflowPunct w:val="0"/>
                        <w:ind w:left="1242" w:right="1246" w:firstLine="370"/>
                        <w:rPr>
                          <w:sz w:val="20"/>
                          <w:szCs w:val="20"/>
                        </w:rPr>
                      </w:pPr>
                      <w:r>
                        <w:rPr>
                          <w:sz w:val="20"/>
                          <w:szCs w:val="20"/>
                        </w:rPr>
                        <w:t>Оформление</w:t>
                      </w:r>
                      <w:r>
                        <w:rPr>
                          <w:spacing w:val="-17"/>
                          <w:sz w:val="20"/>
                          <w:szCs w:val="20"/>
                        </w:rPr>
                        <w:t xml:space="preserve"> </w:t>
                      </w:r>
                      <w:r>
                        <w:rPr>
                          <w:sz w:val="20"/>
                          <w:szCs w:val="20"/>
                        </w:rPr>
                        <w:t>градостроительного</w:t>
                      </w:r>
                      <w:r>
                        <w:rPr>
                          <w:spacing w:val="-15"/>
                          <w:sz w:val="20"/>
                          <w:szCs w:val="20"/>
                        </w:rPr>
                        <w:t xml:space="preserve"> </w:t>
                      </w:r>
                      <w:r>
                        <w:rPr>
                          <w:spacing w:val="-1"/>
                          <w:sz w:val="20"/>
                          <w:szCs w:val="20"/>
                        </w:rPr>
                        <w:t>плана</w:t>
                      </w:r>
                      <w:r>
                        <w:rPr>
                          <w:spacing w:val="27"/>
                          <w:w w:val="99"/>
                          <w:sz w:val="20"/>
                          <w:szCs w:val="20"/>
                        </w:rPr>
                        <w:t xml:space="preserve"> </w:t>
                      </w:r>
                      <w:r>
                        <w:rPr>
                          <w:sz w:val="20"/>
                          <w:szCs w:val="20"/>
                        </w:rPr>
                        <w:t>либо</w:t>
                      </w:r>
                      <w:r>
                        <w:rPr>
                          <w:spacing w:val="-5"/>
                          <w:sz w:val="20"/>
                          <w:szCs w:val="20"/>
                        </w:rPr>
                        <w:t xml:space="preserve"> </w:t>
                      </w:r>
                      <w:r>
                        <w:rPr>
                          <w:sz w:val="20"/>
                          <w:szCs w:val="20"/>
                        </w:rPr>
                        <w:t>мотивированного</w:t>
                      </w:r>
                      <w:r>
                        <w:rPr>
                          <w:spacing w:val="-3"/>
                          <w:sz w:val="20"/>
                          <w:szCs w:val="20"/>
                        </w:rPr>
                        <w:t xml:space="preserve"> </w:t>
                      </w:r>
                      <w:r>
                        <w:rPr>
                          <w:sz w:val="20"/>
                          <w:szCs w:val="20"/>
                        </w:rPr>
                        <w:t xml:space="preserve">отказа </w:t>
                      </w:r>
                      <w:r>
                        <w:rPr>
                          <w:spacing w:val="43"/>
                          <w:sz w:val="20"/>
                          <w:szCs w:val="20"/>
                        </w:rPr>
                        <w:t xml:space="preserve"> </w:t>
                      </w:r>
                      <w:r>
                        <w:rPr>
                          <w:sz w:val="20"/>
                          <w:szCs w:val="20"/>
                        </w:rPr>
                        <w:t>(</w:t>
                      </w:r>
                      <w:r>
                        <w:rPr>
                          <w:spacing w:val="-4"/>
                          <w:sz w:val="20"/>
                          <w:szCs w:val="20"/>
                        </w:rPr>
                        <w:t xml:space="preserve"> </w:t>
                      </w:r>
                      <w:r>
                        <w:rPr>
                          <w:sz w:val="20"/>
                          <w:szCs w:val="20"/>
                        </w:rPr>
                        <w:t>5</w:t>
                      </w:r>
                      <w:r>
                        <w:rPr>
                          <w:spacing w:val="-5"/>
                          <w:sz w:val="20"/>
                          <w:szCs w:val="20"/>
                        </w:rPr>
                        <w:t xml:space="preserve"> </w:t>
                      </w:r>
                      <w:r>
                        <w:rPr>
                          <w:sz w:val="20"/>
                          <w:szCs w:val="20"/>
                        </w:rPr>
                        <w:t>рабочих</w:t>
                      </w:r>
                      <w:r>
                        <w:rPr>
                          <w:spacing w:val="-5"/>
                          <w:sz w:val="20"/>
                          <w:szCs w:val="20"/>
                        </w:rPr>
                        <w:t xml:space="preserve"> </w:t>
                      </w:r>
                      <w:r>
                        <w:rPr>
                          <w:sz w:val="20"/>
                          <w:szCs w:val="20"/>
                        </w:rPr>
                        <w:t>дня</w:t>
                      </w:r>
                      <w:r>
                        <w:rPr>
                          <w:spacing w:val="-3"/>
                          <w:sz w:val="20"/>
                          <w:szCs w:val="20"/>
                        </w:rPr>
                        <w:t xml:space="preserve"> </w:t>
                      </w:r>
                      <w:r>
                        <w:rPr>
                          <w:sz w:val="20"/>
                          <w:szCs w:val="20"/>
                        </w:rPr>
                        <w:t>)</w:t>
                      </w:r>
                    </w:p>
                  </w:txbxContent>
                </v:textbox>
                <w10:anchorlock/>
              </v:shape>
            </w:pict>
          </mc:Fallback>
        </mc:AlternateContent>
      </w:r>
    </w:p>
    <w:p w14:paraId="042B0462" w14:textId="77777777" w:rsidR="00A631DD" w:rsidRDefault="00A631DD" w:rsidP="00A631DD">
      <w:pPr>
        <w:pStyle w:val="a3"/>
        <w:kinsoku w:val="0"/>
        <w:overflowPunct w:val="0"/>
        <w:spacing w:before="10"/>
        <w:ind w:left="524" w:right="1831"/>
        <w:jc w:val="center"/>
        <w:rPr>
          <w:sz w:val="20"/>
          <w:szCs w:val="20"/>
        </w:rPr>
      </w:pPr>
      <w:r>
        <w:rPr>
          <w:spacing w:val="-2"/>
          <w:sz w:val="20"/>
          <w:szCs w:val="20"/>
        </w:rPr>
        <w:t>\/</w:t>
      </w:r>
    </w:p>
    <w:p w14:paraId="0153C699" w14:textId="77777777" w:rsidR="00A631DD" w:rsidRDefault="00A631DD" w:rsidP="00A631DD">
      <w:pPr>
        <w:pStyle w:val="a3"/>
        <w:kinsoku w:val="0"/>
        <w:overflowPunct w:val="0"/>
        <w:spacing w:before="5"/>
        <w:ind w:left="0"/>
        <w:rPr>
          <w:sz w:val="7"/>
          <w:szCs w:val="7"/>
        </w:rPr>
      </w:pPr>
    </w:p>
    <w:tbl>
      <w:tblPr>
        <w:tblW w:w="0" w:type="auto"/>
        <w:tblInd w:w="1596" w:type="dxa"/>
        <w:tblLayout w:type="fixed"/>
        <w:tblCellMar>
          <w:left w:w="0" w:type="dxa"/>
          <w:right w:w="0" w:type="dxa"/>
        </w:tblCellMar>
        <w:tblLook w:val="0000" w:firstRow="0" w:lastRow="0" w:firstColumn="0" w:lastColumn="0" w:noHBand="0" w:noVBand="0"/>
      </w:tblPr>
      <w:tblGrid>
        <w:gridCol w:w="4532"/>
        <w:gridCol w:w="1956"/>
      </w:tblGrid>
      <w:tr w:rsidR="00A631DD" w14:paraId="5DDB2FA1" w14:textId="77777777" w:rsidTr="00A631DD">
        <w:trPr>
          <w:trHeight w:hRule="exact" w:val="698"/>
        </w:trPr>
        <w:tc>
          <w:tcPr>
            <w:tcW w:w="6488" w:type="dxa"/>
            <w:gridSpan w:val="2"/>
            <w:tcBorders>
              <w:top w:val="single" w:sz="4" w:space="0" w:color="000000"/>
              <w:left w:val="single" w:sz="4" w:space="0" w:color="000000"/>
              <w:bottom w:val="single" w:sz="4" w:space="0" w:color="000000"/>
              <w:right w:val="single" w:sz="4" w:space="0" w:color="000000"/>
            </w:tcBorders>
          </w:tcPr>
          <w:p w14:paraId="05F68865" w14:textId="77777777" w:rsidR="00A631DD" w:rsidRDefault="00A631DD" w:rsidP="00A631DD">
            <w:pPr>
              <w:pStyle w:val="TableParagraph"/>
              <w:kinsoku w:val="0"/>
              <w:overflowPunct w:val="0"/>
              <w:ind w:left="2255" w:right="610" w:hanging="1052"/>
            </w:pPr>
            <w:r>
              <w:rPr>
                <w:sz w:val="20"/>
                <w:szCs w:val="20"/>
              </w:rPr>
              <w:t>Выдача</w:t>
            </w:r>
            <w:r>
              <w:rPr>
                <w:spacing w:val="-11"/>
                <w:sz w:val="20"/>
                <w:szCs w:val="20"/>
              </w:rPr>
              <w:t xml:space="preserve"> </w:t>
            </w:r>
            <w:r>
              <w:rPr>
                <w:spacing w:val="-1"/>
                <w:sz w:val="20"/>
                <w:szCs w:val="20"/>
              </w:rPr>
              <w:t>градостроительного</w:t>
            </w:r>
            <w:r>
              <w:rPr>
                <w:spacing w:val="-10"/>
                <w:sz w:val="20"/>
                <w:szCs w:val="20"/>
              </w:rPr>
              <w:t xml:space="preserve"> </w:t>
            </w:r>
            <w:r>
              <w:rPr>
                <w:spacing w:val="-1"/>
                <w:sz w:val="20"/>
                <w:szCs w:val="20"/>
              </w:rPr>
              <w:t>плана</w:t>
            </w:r>
            <w:r>
              <w:rPr>
                <w:spacing w:val="-11"/>
                <w:sz w:val="20"/>
                <w:szCs w:val="20"/>
              </w:rPr>
              <w:t xml:space="preserve"> </w:t>
            </w:r>
            <w:r>
              <w:rPr>
                <w:sz w:val="20"/>
                <w:szCs w:val="20"/>
              </w:rPr>
              <w:t>земельного</w:t>
            </w:r>
            <w:r>
              <w:rPr>
                <w:spacing w:val="-8"/>
                <w:sz w:val="20"/>
                <w:szCs w:val="20"/>
              </w:rPr>
              <w:t xml:space="preserve"> </w:t>
            </w:r>
            <w:r>
              <w:rPr>
                <w:spacing w:val="-1"/>
                <w:sz w:val="20"/>
                <w:szCs w:val="20"/>
              </w:rPr>
              <w:t>участка</w:t>
            </w:r>
            <w:r>
              <w:rPr>
                <w:spacing w:val="56"/>
                <w:w w:val="99"/>
                <w:sz w:val="20"/>
                <w:szCs w:val="20"/>
              </w:rPr>
              <w:t xml:space="preserve"> </w:t>
            </w:r>
            <w:r>
              <w:rPr>
                <w:spacing w:val="-1"/>
                <w:sz w:val="20"/>
                <w:szCs w:val="20"/>
              </w:rPr>
              <w:t>или</w:t>
            </w:r>
            <w:r>
              <w:rPr>
                <w:spacing w:val="-13"/>
                <w:sz w:val="20"/>
                <w:szCs w:val="20"/>
              </w:rPr>
              <w:t xml:space="preserve"> </w:t>
            </w:r>
            <w:r>
              <w:rPr>
                <w:sz w:val="20"/>
                <w:szCs w:val="20"/>
              </w:rPr>
              <w:t>мотивированного</w:t>
            </w:r>
            <w:r>
              <w:rPr>
                <w:spacing w:val="-11"/>
                <w:sz w:val="20"/>
                <w:szCs w:val="20"/>
              </w:rPr>
              <w:t xml:space="preserve"> </w:t>
            </w:r>
            <w:r>
              <w:rPr>
                <w:spacing w:val="-1"/>
                <w:sz w:val="20"/>
                <w:szCs w:val="20"/>
              </w:rPr>
              <w:t>отказа</w:t>
            </w:r>
          </w:p>
        </w:tc>
      </w:tr>
      <w:tr w:rsidR="00A631DD" w14:paraId="4DF840A9" w14:textId="77777777" w:rsidTr="00A631DD">
        <w:trPr>
          <w:trHeight w:hRule="exact" w:val="401"/>
        </w:trPr>
        <w:tc>
          <w:tcPr>
            <w:tcW w:w="4532" w:type="dxa"/>
            <w:tcBorders>
              <w:top w:val="single" w:sz="4" w:space="0" w:color="000000"/>
              <w:left w:val="single" w:sz="4" w:space="0" w:color="000000"/>
              <w:bottom w:val="single" w:sz="4" w:space="0" w:color="000000"/>
              <w:right w:val="single" w:sz="4" w:space="0" w:color="000000"/>
            </w:tcBorders>
          </w:tcPr>
          <w:p w14:paraId="3CBF2DE1" w14:textId="77777777" w:rsidR="00A631DD" w:rsidRDefault="00A631DD" w:rsidP="00A631DD">
            <w:pPr>
              <w:pStyle w:val="TableParagraph"/>
              <w:kinsoku w:val="0"/>
              <w:overflowPunct w:val="0"/>
              <w:spacing w:line="222" w:lineRule="exact"/>
              <w:ind w:left="152"/>
            </w:pPr>
            <w:r>
              <w:rPr>
                <w:sz w:val="20"/>
                <w:szCs w:val="20"/>
              </w:rPr>
              <w:t>в</w:t>
            </w:r>
            <w:r>
              <w:rPr>
                <w:spacing w:val="-5"/>
                <w:sz w:val="20"/>
                <w:szCs w:val="20"/>
              </w:rPr>
              <w:t xml:space="preserve"> </w:t>
            </w:r>
            <w:r>
              <w:rPr>
                <w:sz w:val="20"/>
                <w:szCs w:val="20"/>
              </w:rPr>
              <w:t xml:space="preserve">Администрации  </w:t>
            </w:r>
            <w:r>
              <w:rPr>
                <w:spacing w:val="33"/>
                <w:sz w:val="20"/>
                <w:szCs w:val="20"/>
              </w:rPr>
              <w:t xml:space="preserve"> </w:t>
            </w:r>
            <w:r>
              <w:rPr>
                <w:sz w:val="20"/>
                <w:szCs w:val="20"/>
              </w:rPr>
              <w:t>(3</w:t>
            </w:r>
            <w:r>
              <w:rPr>
                <w:spacing w:val="-3"/>
                <w:sz w:val="20"/>
                <w:szCs w:val="20"/>
              </w:rPr>
              <w:t xml:space="preserve"> </w:t>
            </w:r>
            <w:r>
              <w:rPr>
                <w:spacing w:val="-1"/>
                <w:sz w:val="20"/>
                <w:szCs w:val="20"/>
              </w:rPr>
              <w:t>рабочих</w:t>
            </w:r>
            <w:r>
              <w:rPr>
                <w:spacing w:val="-5"/>
                <w:sz w:val="20"/>
                <w:szCs w:val="20"/>
              </w:rPr>
              <w:t xml:space="preserve"> </w:t>
            </w:r>
            <w:r>
              <w:rPr>
                <w:sz w:val="20"/>
                <w:szCs w:val="20"/>
              </w:rPr>
              <w:t>дня)</w:t>
            </w:r>
          </w:p>
        </w:tc>
        <w:tc>
          <w:tcPr>
            <w:tcW w:w="1956" w:type="dxa"/>
            <w:tcBorders>
              <w:top w:val="single" w:sz="4" w:space="0" w:color="000000"/>
              <w:left w:val="single" w:sz="4" w:space="0" w:color="000000"/>
              <w:bottom w:val="single" w:sz="4" w:space="0" w:color="000000"/>
              <w:right w:val="single" w:sz="4" w:space="0" w:color="000000"/>
            </w:tcBorders>
          </w:tcPr>
          <w:p w14:paraId="0D4FEB08" w14:textId="77777777" w:rsidR="00A631DD" w:rsidRDefault="00A631DD" w:rsidP="00A631DD">
            <w:pPr>
              <w:pStyle w:val="TableParagraph"/>
              <w:kinsoku w:val="0"/>
              <w:overflowPunct w:val="0"/>
              <w:spacing w:line="222" w:lineRule="exact"/>
              <w:ind w:left="205"/>
            </w:pPr>
            <w:r>
              <w:rPr>
                <w:spacing w:val="-1"/>
                <w:sz w:val="20"/>
                <w:szCs w:val="20"/>
              </w:rPr>
              <w:t>ГАУ</w:t>
            </w:r>
            <w:r>
              <w:rPr>
                <w:spacing w:val="-6"/>
                <w:sz w:val="20"/>
                <w:szCs w:val="20"/>
              </w:rPr>
              <w:t xml:space="preserve"> </w:t>
            </w:r>
            <w:r>
              <w:rPr>
                <w:spacing w:val="-1"/>
                <w:sz w:val="20"/>
                <w:szCs w:val="20"/>
              </w:rPr>
              <w:t>«МФЦ»</w:t>
            </w:r>
          </w:p>
        </w:tc>
      </w:tr>
    </w:tbl>
    <w:p w14:paraId="47D57A6C" w14:textId="77777777" w:rsidR="00A631DD" w:rsidRDefault="00A631DD" w:rsidP="00A631DD"/>
    <w:p w14:paraId="4DD3ABD0" w14:textId="77777777" w:rsidR="00A631DD" w:rsidRDefault="00A631DD" w:rsidP="006C1531">
      <w:pPr>
        <w:pStyle w:val="a3"/>
        <w:kinsoku w:val="0"/>
        <w:overflowPunct w:val="0"/>
        <w:spacing w:line="363" w:lineRule="exact"/>
        <w:ind w:left="0"/>
        <w:jc w:val="right"/>
        <w:rPr>
          <w:spacing w:val="-1"/>
        </w:rPr>
      </w:pPr>
    </w:p>
    <w:p w14:paraId="4B1E0A4A" w14:textId="77777777" w:rsidR="005C7368" w:rsidRDefault="005C7368" w:rsidP="006C1531">
      <w:pPr>
        <w:pStyle w:val="a3"/>
        <w:kinsoku w:val="0"/>
        <w:overflowPunct w:val="0"/>
        <w:spacing w:line="363" w:lineRule="exact"/>
        <w:ind w:left="0"/>
        <w:jc w:val="right"/>
        <w:rPr>
          <w:spacing w:val="-1"/>
        </w:rPr>
      </w:pPr>
    </w:p>
    <w:p w14:paraId="71D6F58A" w14:textId="0BA8C84B" w:rsidR="00BA49A1" w:rsidRPr="009E730A" w:rsidRDefault="00BA49A1" w:rsidP="00BE3735">
      <w:pPr>
        <w:keepNext/>
        <w:jc w:val="center"/>
        <w:outlineLvl w:val="1"/>
      </w:pPr>
    </w:p>
    <w:p w14:paraId="62D7F9F9" w14:textId="71F1AF29" w:rsidR="00E12FAB" w:rsidRDefault="00E12FAB" w:rsidP="00DF40DF">
      <w:pPr>
        <w:spacing w:before="100" w:beforeAutospacing="1" w:after="100" w:afterAutospacing="1"/>
        <w:textAlignment w:val="baseline"/>
        <w:rPr>
          <w:spacing w:val="-1"/>
          <w:sz w:val="32"/>
          <w:szCs w:val="32"/>
        </w:rPr>
      </w:pPr>
    </w:p>
    <w:p w14:paraId="6B1E1142" w14:textId="7B88EFE8" w:rsidR="00A631DD" w:rsidRDefault="00A631DD" w:rsidP="00DF40DF">
      <w:pPr>
        <w:spacing w:before="100" w:beforeAutospacing="1" w:after="100" w:afterAutospacing="1"/>
        <w:textAlignment w:val="baseline"/>
        <w:rPr>
          <w:spacing w:val="-1"/>
          <w:sz w:val="32"/>
          <w:szCs w:val="32"/>
        </w:rPr>
      </w:pPr>
    </w:p>
    <w:p w14:paraId="09A1AEC5" w14:textId="5C66F3E0" w:rsidR="00A631DD" w:rsidRDefault="00A631DD" w:rsidP="00A631DD">
      <w:pPr>
        <w:spacing w:line="200" w:lineRule="atLeast"/>
        <w:rPr>
          <w:rFonts w:eastAsia="Times New Roman"/>
          <w:sz w:val="20"/>
          <w:szCs w:val="20"/>
        </w:rPr>
      </w:pPr>
      <w:r>
        <w:rPr>
          <w:rFonts w:asciiTheme="minorHAnsi" w:eastAsiaTheme="minorHAnsi" w:hAnsiTheme="minorHAnsi" w:cstheme="minorBidi"/>
          <w:noProof/>
          <w:sz w:val="22"/>
          <w:szCs w:val="22"/>
        </w:rPr>
        <mc:AlternateContent>
          <mc:Choice Requires="wps">
            <w:drawing>
              <wp:anchor distT="0" distB="0" distL="114300" distR="114300" simplePos="0" relativeHeight="251659264" behindDoc="1" locked="0" layoutInCell="1" allowOverlap="1" wp14:anchorId="7B57387B" wp14:editId="6DA13479">
                <wp:simplePos x="0" y="0"/>
                <wp:positionH relativeFrom="page">
                  <wp:posOffset>0</wp:posOffset>
                </wp:positionH>
                <wp:positionV relativeFrom="page">
                  <wp:posOffset>0</wp:posOffset>
                </wp:positionV>
                <wp:extent cx="7562215" cy="10689590"/>
                <wp:effectExtent l="0" t="0" r="635" b="0"/>
                <wp:wrapNone/>
                <wp:docPr id="126" name="Надпись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215"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9CD49" w14:textId="77777777" w:rsidR="003A7A2D" w:rsidRDefault="003A7A2D" w:rsidP="00A631DD">
                            <w:pPr>
                              <w:rPr>
                                <w:rFonts w:eastAsia="Times New Roman"/>
                              </w:rPr>
                            </w:pPr>
                          </w:p>
                          <w:p w14:paraId="0D1546CF" w14:textId="77777777" w:rsidR="003A7A2D" w:rsidRDefault="003A7A2D" w:rsidP="00A631DD">
                            <w:pPr>
                              <w:rPr>
                                <w:rFonts w:eastAsia="Times New Roman"/>
                              </w:rPr>
                            </w:pPr>
                          </w:p>
                          <w:p w14:paraId="044A2C26" w14:textId="77777777" w:rsidR="003A7A2D" w:rsidRDefault="003A7A2D" w:rsidP="00A631DD">
                            <w:pPr>
                              <w:rPr>
                                <w:rFonts w:eastAsia="Times New Roman"/>
                              </w:rPr>
                            </w:pPr>
                          </w:p>
                          <w:p w14:paraId="2C8C6315" w14:textId="77777777" w:rsidR="003A7A2D" w:rsidRDefault="003A7A2D" w:rsidP="00A631DD">
                            <w:pPr>
                              <w:spacing w:before="5"/>
                              <w:rPr>
                                <w:rFonts w:eastAsia="Times New Roman"/>
                                <w:sz w:val="28"/>
                                <w:szCs w:val="28"/>
                              </w:rPr>
                            </w:pPr>
                          </w:p>
                          <w:p w14:paraId="20C1D5BA" w14:textId="77777777" w:rsidR="003A7A2D" w:rsidRPr="00AE17DC" w:rsidRDefault="003A7A2D" w:rsidP="00A631DD">
                            <w:pPr>
                              <w:tabs>
                                <w:tab w:val="left" w:pos="7400"/>
                              </w:tabs>
                              <w:spacing w:line="228" w:lineRule="auto"/>
                              <w:ind w:left="1545" w:right="1316"/>
                              <w:jc w:val="center"/>
                              <w:rPr>
                                <w:rFonts w:eastAsia="Times New Roman"/>
                                <w:sz w:val="21"/>
                                <w:szCs w:val="21"/>
                              </w:rPr>
                            </w:pPr>
                            <w:r w:rsidRPr="00AE17DC">
                              <w:rPr>
                                <w:b/>
                                <w:spacing w:val="7"/>
                                <w:sz w:val="22"/>
                              </w:rPr>
                              <w:t>Российская</w:t>
                            </w:r>
                            <w:r w:rsidRPr="00AE17DC">
                              <w:rPr>
                                <w:b/>
                                <w:spacing w:val="35"/>
                                <w:sz w:val="22"/>
                              </w:rPr>
                              <w:t xml:space="preserve"> </w:t>
                            </w:r>
                            <w:r w:rsidRPr="00AE17DC">
                              <w:rPr>
                                <w:b/>
                                <w:spacing w:val="8"/>
                                <w:sz w:val="22"/>
                              </w:rPr>
                              <w:t>Федерация</w:t>
                            </w:r>
                            <w:r w:rsidRPr="00AE17DC">
                              <w:rPr>
                                <w:b/>
                                <w:spacing w:val="29"/>
                                <w:sz w:val="22"/>
                              </w:rPr>
                              <w:t xml:space="preserve"> </w:t>
                            </w:r>
                            <w:r w:rsidRPr="00AE17DC">
                              <w:rPr>
                                <w:b/>
                                <w:spacing w:val="9"/>
                                <w:sz w:val="21"/>
                              </w:rPr>
                              <w:t>(Россия)</w:t>
                            </w:r>
                            <w:r w:rsidRPr="00AE17DC">
                              <w:rPr>
                                <w:b/>
                                <w:spacing w:val="9"/>
                                <w:sz w:val="21"/>
                              </w:rPr>
                              <w:tab/>
                            </w:r>
                            <w:r w:rsidRPr="00AE17DC">
                              <w:rPr>
                                <w:b/>
                                <w:spacing w:val="10"/>
                                <w:position w:val="-4"/>
                                <w:sz w:val="21"/>
                              </w:rPr>
                              <w:t>Россия</w:t>
                            </w:r>
                            <w:r w:rsidRPr="00AE17DC">
                              <w:rPr>
                                <w:b/>
                                <w:spacing w:val="37"/>
                                <w:position w:val="-4"/>
                                <w:sz w:val="21"/>
                              </w:rPr>
                              <w:t xml:space="preserve"> </w:t>
                            </w:r>
                            <w:r w:rsidRPr="00AE17DC">
                              <w:rPr>
                                <w:b/>
                                <w:spacing w:val="13"/>
                                <w:position w:val="-4"/>
                                <w:sz w:val="21"/>
                              </w:rPr>
                              <w:t>Федерацията</w:t>
                            </w:r>
                            <w:r w:rsidRPr="00AE17DC">
                              <w:rPr>
                                <w:b/>
                                <w:spacing w:val="37"/>
                                <w:position w:val="-4"/>
                                <w:sz w:val="21"/>
                              </w:rPr>
                              <w:t xml:space="preserve"> </w:t>
                            </w:r>
                            <w:r w:rsidRPr="00AE17DC">
                              <w:rPr>
                                <w:b/>
                                <w:spacing w:val="8"/>
                                <w:position w:val="-4"/>
                                <w:sz w:val="21"/>
                              </w:rPr>
                              <w:t>(Россия)</w:t>
                            </w:r>
                            <w:r w:rsidRPr="00AE17DC">
                              <w:rPr>
                                <w:b/>
                                <w:spacing w:val="24"/>
                                <w:position w:val="-4"/>
                                <w:sz w:val="21"/>
                              </w:rPr>
                              <w:t xml:space="preserve"> </w:t>
                            </w:r>
                            <w:r w:rsidRPr="00AE17DC">
                              <w:rPr>
                                <w:b/>
                                <w:spacing w:val="12"/>
                                <w:sz w:val="21"/>
                              </w:rPr>
                              <w:t>Республика</w:t>
                            </w:r>
                            <w:r w:rsidRPr="00AE17DC">
                              <w:rPr>
                                <w:b/>
                                <w:spacing w:val="32"/>
                                <w:sz w:val="21"/>
                              </w:rPr>
                              <w:t xml:space="preserve"> </w:t>
                            </w:r>
                            <w:r w:rsidRPr="00AE17DC">
                              <w:rPr>
                                <w:b/>
                                <w:spacing w:val="10"/>
                                <w:sz w:val="21"/>
                              </w:rPr>
                              <w:t>Саха</w:t>
                            </w:r>
                            <w:r w:rsidRPr="00AE17DC">
                              <w:rPr>
                                <w:b/>
                                <w:spacing w:val="37"/>
                                <w:sz w:val="21"/>
                              </w:rPr>
                              <w:t xml:space="preserve"> </w:t>
                            </w:r>
                            <w:r w:rsidRPr="00AE17DC">
                              <w:rPr>
                                <w:b/>
                                <w:spacing w:val="11"/>
                                <w:sz w:val="21"/>
                              </w:rPr>
                              <w:t>(Якутия)</w:t>
                            </w:r>
                            <w:r w:rsidRPr="00AE17DC">
                              <w:rPr>
                                <w:b/>
                                <w:spacing w:val="11"/>
                                <w:sz w:val="21"/>
                              </w:rPr>
                              <w:tab/>
                            </w:r>
                            <w:r w:rsidRPr="00AE17DC">
                              <w:rPr>
                                <w:b/>
                                <w:spacing w:val="9"/>
                                <w:position w:val="-5"/>
                                <w:sz w:val="21"/>
                              </w:rPr>
                              <w:t>Саха</w:t>
                            </w:r>
                            <w:r w:rsidRPr="00AE17DC">
                              <w:rPr>
                                <w:b/>
                                <w:spacing w:val="33"/>
                                <w:position w:val="-5"/>
                                <w:sz w:val="21"/>
                              </w:rPr>
                              <w:t xml:space="preserve"> </w:t>
                            </w:r>
                            <w:r w:rsidRPr="00AE17DC">
                              <w:rPr>
                                <w:b/>
                                <w:spacing w:val="12"/>
                                <w:position w:val="-5"/>
                                <w:sz w:val="21"/>
                              </w:rPr>
                              <w:t>Ороспуубулукэтэ</w:t>
                            </w:r>
                            <w:r w:rsidRPr="00AE17DC">
                              <w:rPr>
                                <w:b/>
                                <w:position w:val="-5"/>
                                <w:sz w:val="21"/>
                              </w:rPr>
                              <w:t xml:space="preserve"> </w:t>
                            </w:r>
                            <w:r w:rsidRPr="00AE17DC">
                              <w:rPr>
                                <w:b/>
                                <w:spacing w:val="23"/>
                                <w:position w:val="-5"/>
                                <w:sz w:val="21"/>
                              </w:rPr>
                              <w:t xml:space="preserve">  </w:t>
                            </w:r>
                            <w:r w:rsidRPr="00AE17DC">
                              <w:rPr>
                                <w:b/>
                                <w:spacing w:val="13"/>
                                <w:position w:val="4"/>
                                <w:sz w:val="21"/>
                              </w:rPr>
                              <w:t>АДМ</w:t>
                            </w:r>
                            <w:r w:rsidRPr="00AE17DC">
                              <w:rPr>
                                <w:b/>
                                <w:spacing w:val="-26"/>
                                <w:position w:val="4"/>
                                <w:sz w:val="21"/>
                              </w:rPr>
                              <w:t xml:space="preserve"> </w:t>
                            </w:r>
                            <w:r w:rsidRPr="00AE17DC">
                              <w:rPr>
                                <w:b/>
                                <w:spacing w:val="18"/>
                                <w:position w:val="4"/>
                                <w:sz w:val="21"/>
                              </w:rPr>
                              <w:t>ИНИСТРАЦИЯ</w:t>
                            </w:r>
                            <w:r w:rsidRPr="00AE17DC">
                              <w:rPr>
                                <w:b/>
                                <w:spacing w:val="18"/>
                                <w:position w:val="4"/>
                                <w:sz w:val="21"/>
                              </w:rPr>
                              <w:tab/>
                            </w:r>
                            <w:r w:rsidRPr="00AE17DC">
                              <w:rPr>
                                <w:b/>
                                <w:spacing w:val="14"/>
                                <w:sz w:val="21"/>
                              </w:rPr>
                              <w:t>Мииринэй</w:t>
                            </w:r>
                            <w:r w:rsidRPr="00AE17DC">
                              <w:rPr>
                                <w:b/>
                                <w:spacing w:val="25"/>
                                <w:sz w:val="21"/>
                              </w:rPr>
                              <w:t xml:space="preserve"> </w:t>
                            </w:r>
                            <w:r w:rsidRPr="00AE17DC">
                              <w:rPr>
                                <w:b/>
                                <w:spacing w:val="6"/>
                                <w:sz w:val="21"/>
                              </w:rPr>
                              <w:t>улуу!</w:t>
                            </w:r>
                            <w:r w:rsidRPr="00AE17DC">
                              <w:rPr>
                                <w:rFonts w:ascii="Georgia" w:hAnsi="Georgia"/>
                                <w:spacing w:val="6"/>
                                <w:sz w:val="19"/>
                              </w:rPr>
                              <w:t>1</w:t>
                            </w:r>
                            <w:r w:rsidRPr="00AE17DC">
                              <w:rPr>
                                <w:b/>
                                <w:spacing w:val="6"/>
                                <w:sz w:val="21"/>
                              </w:rPr>
                              <w:t>ун</w:t>
                            </w:r>
                          </w:p>
                          <w:p w14:paraId="473103C8" w14:textId="77777777" w:rsidR="003A7A2D" w:rsidRPr="00AE17DC" w:rsidRDefault="003A7A2D" w:rsidP="00A631DD">
                            <w:pPr>
                              <w:tabs>
                                <w:tab w:val="left" w:pos="6383"/>
                              </w:tabs>
                              <w:spacing w:line="262" w:lineRule="exact"/>
                              <w:ind w:right="278"/>
                              <w:jc w:val="center"/>
                              <w:rPr>
                                <w:rFonts w:eastAsia="Times New Roman"/>
                                <w:sz w:val="21"/>
                                <w:szCs w:val="21"/>
                              </w:rPr>
                            </w:pPr>
                            <w:r w:rsidRPr="00AE17DC">
                              <w:rPr>
                                <w:b/>
                                <w:spacing w:val="14"/>
                                <w:sz w:val="21"/>
                              </w:rPr>
                              <w:t>муниципального</w:t>
                            </w:r>
                            <w:r w:rsidRPr="00AE17DC">
                              <w:rPr>
                                <w:b/>
                                <w:spacing w:val="36"/>
                                <w:sz w:val="21"/>
                              </w:rPr>
                              <w:t xml:space="preserve"> </w:t>
                            </w:r>
                            <w:r w:rsidRPr="00AE17DC">
                              <w:rPr>
                                <w:b/>
                                <w:spacing w:val="12"/>
                                <w:sz w:val="21"/>
                              </w:rPr>
                              <w:t>образования</w:t>
                            </w:r>
                            <w:r w:rsidRPr="00AE17DC">
                              <w:rPr>
                                <w:b/>
                                <w:spacing w:val="12"/>
                                <w:sz w:val="21"/>
                              </w:rPr>
                              <w:tab/>
                            </w:r>
                            <w:r w:rsidRPr="00AE17DC">
                              <w:rPr>
                                <w:b/>
                                <w:spacing w:val="12"/>
                                <w:position w:val="-2"/>
                                <w:sz w:val="21"/>
                              </w:rPr>
                              <w:t>Айхал</w:t>
                            </w:r>
                            <w:r w:rsidRPr="00AE17DC">
                              <w:rPr>
                                <w:b/>
                                <w:spacing w:val="35"/>
                                <w:position w:val="-2"/>
                                <w:sz w:val="21"/>
                              </w:rPr>
                              <w:t xml:space="preserve"> </w:t>
                            </w:r>
                            <w:r w:rsidRPr="00AE17DC">
                              <w:rPr>
                                <w:b/>
                                <w:spacing w:val="7"/>
                                <w:position w:val="-2"/>
                                <w:sz w:val="21"/>
                              </w:rPr>
                              <w:t>бвЬувлэгин</w:t>
                            </w:r>
                          </w:p>
                          <w:p w14:paraId="3E6AE6E0" w14:textId="77777777" w:rsidR="003A7A2D" w:rsidRPr="00AE17DC" w:rsidRDefault="003A7A2D" w:rsidP="00A631DD">
                            <w:pPr>
                              <w:tabs>
                                <w:tab w:val="left" w:pos="7400"/>
                                <w:tab w:val="left" w:pos="8192"/>
                              </w:tabs>
                              <w:spacing w:before="3" w:line="227" w:lineRule="auto"/>
                              <w:ind w:left="2107" w:right="1300" w:firstLine="220"/>
                              <w:rPr>
                                <w:rFonts w:eastAsia="Times New Roman"/>
                                <w:sz w:val="21"/>
                                <w:szCs w:val="21"/>
                              </w:rPr>
                            </w:pPr>
                            <w:r w:rsidRPr="00AE17DC">
                              <w:rPr>
                                <w:b/>
                                <w:spacing w:val="13"/>
                                <w:position w:val="6"/>
                                <w:sz w:val="21"/>
                              </w:rPr>
                              <w:t>«Поселок</w:t>
                            </w:r>
                            <w:r w:rsidRPr="00AE17DC">
                              <w:rPr>
                                <w:b/>
                                <w:spacing w:val="31"/>
                                <w:position w:val="6"/>
                                <w:sz w:val="21"/>
                              </w:rPr>
                              <w:t xml:space="preserve"> </w:t>
                            </w:r>
                            <w:r w:rsidRPr="00AE17DC">
                              <w:rPr>
                                <w:b/>
                                <w:spacing w:val="12"/>
                                <w:position w:val="6"/>
                                <w:sz w:val="21"/>
                              </w:rPr>
                              <w:t>Айхал»</w:t>
                            </w:r>
                            <w:r w:rsidRPr="00AE17DC">
                              <w:rPr>
                                <w:b/>
                                <w:spacing w:val="12"/>
                                <w:position w:val="6"/>
                                <w:sz w:val="21"/>
                              </w:rPr>
                              <w:tab/>
                            </w:r>
                            <w:r w:rsidRPr="00AE17DC">
                              <w:rPr>
                                <w:b/>
                                <w:spacing w:val="14"/>
                                <w:sz w:val="21"/>
                              </w:rPr>
                              <w:t>муниципальнай</w:t>
                            </w:r>
                            <w:r w:rsidRPr="00AE17DC">
                              <w:rPr>
                                <w:b/>
                                <w:spacing w:val="26"/>
                                <w:sz w:val="21"/>
                              </w:rPr>
                              <w:t xml:space="preserve"> </w:t>
                            </w:r>
                            <w:r w:rsidRPr="00AE17DC">
                              <w:rPr>
                                <w:b/>
                                <w:spacing w:val="12"/>
                                <w:sz w:val="21"/>
                              </w:rPr>
                              <w:t>тэриллиитин</w:t>
                            </w:r>
                            <w:r w:rsidRPr="00AE17DC">
                              <w:rPr>
                                <w:b/>
                                <w:spacing w:val="34"/>
                                <w:sz w:val="21"/>
                              </w:rPr>
                              <w:t xml:space="preserve"> </w:t>
                            </w:r>
                            <w:r w:rsidRPr="00AE17DC">
                              <w:rPr>
                                <w:b/>
                                <w:sz w:val="21"/>
                              </w:rPr>
                              <w:t>М</w:t>
                            </w:r>
                            <w:r w:rsidRPr="00AE17DC">
                              <w:rPr>
                                <w:b/>
                                <w:spacing w:val="-25"/>
                                <w:sz w:val="21"/>
                              </w:rPr>
                              <w:t xml:space="preserve"> </w:t>
                            </w:r>
                            <w:r w:rsidRPr="00AE17DC">
                              <w:rPr>
                                <w:b/>
                                <w:spacing w:val="13"/>
                                <w:sz w:val="21"/>
                              </w:rPr>
                              <w:t>ирнинского</w:t>
                            </w:r>
                            <w:r w:rsidRPr="00AE17DC">
                              <w:rPr>
                                <w:b/>
                                <w:spacing w:val="42"/>
                                <w:sz w:val="21"/>
                              </w:rPr>
                              <w:t xml:space="preserve"> </w:t>
                            </w:r>
                            <w:r w:rsidRPr="00AE17DC">
                              <w:rPr>
                                <w:b/>
                                <w:spacing w:val="10"/>
                                <w:sz w:val="21"/>
                              </w:rPr>
                              <w:t>района</w:t>
                            </w:r>
                            <w:r w:rsidRPr="00AE17DC">
                              <w:rPr>
                                <w:b/>
                                <w:spacing w:val="10"/>
                                <w:sz w:val="21"/>
                              </w:rPr>
                              <w:tab/>
                            </w:r>
                            <w:r w:rsidRPr="00AE17DC">
                              <w:rPr>
                                <w:b/>
                                <w:spacing w:val="10"/>
                                <w:sz w:val="21"/>
                              </w:rPr>
                              <w:tab/>
                            </w:r>
                            <w:r w:rsidRPr="00AE17DC">
                              <w:rPr>
                                <w:b/>
                                <w:position w:val="-3"/>
                                <w:sz w:val="21"/>
                              </w:rPr>
                              <w:t>Д</w:t>
                            </w:r>
                            <w:r w:rsidRPr="00AE17DC">
                              <w:rPr>
                                <w:b/>
                                <w:spacing w:val="-27"/>
                                <w:position w:val="-3"/>
                                <w:sz w:val="21"/>
                              </w:rPr>
                              <w:t xml:space="preserve"> </w:t>
                            </w:r>
                            <w:r w:rsidRPr="00AE17DC">
                              <w:rPr>
                                <w:b/>
                                <w:position w:val="-3"/>
                                <w:sz w:val="21"/>
                              </w:rPr>
                              <w:t>Ь</w:t>
                            </w:r>
                            <w:r w:rsidRPr="00AE17DC">
                              <w:rPr>
                                <w:b/>
                                <w:spacing w:val="-27"/>
                                <w:position w:val="-3"/>
                                <w:sz w:val="21"/>
                              </w:rPr>
                              <w:t xml:space="preserve"> </w:t>
                            </w:r>
                            <w:r>
                              <w:rPr>
                                <w:b/>
                                <w:spacing w:val="15"/>
                                <w:position w:val="-3"/>
                                <w:sz w:val="21"/>
                              </w:rPr>
                              <w:t>Ah</w:t>
                            </w:r>
                            <w:r w:rsidRPr="00AE17DC">
                              <w:rPr>
                                <w:b/>
                                <w:spacing w:val="15"/>
                                <w:position w:val="-3"/>
                                <w:sz w:val="21"/>
                              </w:rPr>
                              <w:t>АЛТАТА</w:t>
                            </w:r>
                          </w:p>
                          <w:p w14:paraId="2627E356" w14:textId="77777777" w:rsidR="003A7A2D" w:rsidRPr="00AE17DC" w:rsidRDefault="003A7A2D" w:rsidP="00A631DD">
                            <w:pPr>
                              <w:spacing w:before="6"/>
                              <w:rPr>
                                <w:rFonts w:eastAsia="Times New Roman"/>
                                <w:sz w:val="26"/>
                                <w:szCs w:val="26"/>
                              </w:rPr>
                            </w:pPr>
                          </w:p>
                          <w:p w14:paraId="63492A6A" w14:textId="77777777" w:rsidR="003A7A2D" w:rsidRDefault="003A7A2D" w:rsidP="00A631DD">
                            <w:pPr>
                              <w:tabs>
                                <w:tab w:val="left" w:pos="6375"/>
                              </w:tabs>
                              <w:ind w:right="265"/>
                              <w:jc w:val="center"/>
                              <w:rPr>
                                <w:rFonts w:eastAsia="Times New Roman"/>
                                <w:sz w:val="21"/>
                                <w:szCs w:val="21"/>
                              </w:rPr>
                            </w:pPr>
                            <w:r>
                              <w:rPr>
                                <w:b/>
                                <w:spacing w:val="18"/>
                                <w:sz w:val="21"/>
                              </w:rPr>
                              <w:t>ПОСТАНОВЛЕНИЕ</w:t>
                            </w:r>
                            <w:r>
                              <w:rPr>
                                <w:b/>
                                <w:spacing w:val="18"/>
                                <w:sz w:val="21"/>
                              </w:rPr>
                              <w:tab/>
                            </w:r>
                            <w:r>
                              <w:rPr>
                                <w:b/>
                                <w:spacing w:val="15"/>
                                <w:position w:val="-4"/>
                                <w:sz w:val="21"/>
                              </w:rPr>
                              <w:t>УУРААХ</w:t>
                            </w:r>
                          </w:p>
                          <w:p w14:paraId="08ED0BFD" w14:textId="77777777" w:rsidR="003A7A2D" w:rsidRDefault="003A7A2D" w:rsidP="00A631DD">
                            <w:pPr>
                              <w:rPr>
                                <w:rFonts w:eastAsia="Times New Roman"/>
                                <w:sz w:val="26"/>
                                <w:szCs w:val="26"/>
                              </w:rPr>
                            </w:pPr>
                          </w:p>
                          <w:p w14:paraId="08F19678" w14:textId="77777777" w:rsidR="003A7A2D" w:rsidRDefault="003A7A2D" w:rsidP="00A631DD">
                            <w:pPr>
                              <w:spacing w:before="10"/>
                              <w:rPr>
                                <w:rFonts w:eastAsia="Times New Roman"/>
                                <w:sz w:val="27"/>
                                <w:szCs w:val="27"/>
                              </w:rPr>
                            </w:pPr>
                          </w:p>
                          <w:p w14:paraId="37263DDB" w14:textId="77777777" w:rsidR="003A7A2D" w:rsidRDefault="003A7A2D" w:rsidP="00A631DD">
                            <w:pPr>
                              <w:tabs>
                                <w:tab w:val="left" w:pos="9844"/>
                              </w:tabs>
                              <w:ind w:left="1377"/>
                              <w:jc w:val="both"/>
                              <w:rPr>
                                <w:rFonts w:eastAsia="Times New Roman"/>
                                <w:sz w:val="18"/>
                                <w:szCs w:val="18"/>
                              </w:rPr>
                            </w:pPr>
                            <w:r>
                              <w:rPr>
                                <w:spacing w:val="1"/>
                                <w:sz w:val="22"/>
                              </w:rPr>
                              <w:t>«08»</w:t>
                            </w:r>
                            <w:r>
                              <w:rPr>
                                <w:spacing w:val="30"/>
                                <w:sz w:val="22"/>
                              </w:rPr>
                              <w:t xml:space="preserve"> </w:t>
                            </w:r>
                            <w:r>
                              <w:rPr>
                                <w:spacing w:val="6"/>
                                <w:sz w:val="22"/>
                              </w:rPr>
                              <w:t>июня</w:t>
                            </w:r>
                            <w:r>
                              <w:rPr>
                                <w:spacing w:val="22"/>
                                <w:sz w:val="22"/>
                              </w:rPr>
                              <w:t xml:space="preserve"> </w:t>
                            </w:r>
                            <w:r>
                              <w:rPr>
                                <w:sz w:val="18"/>
                              </w:rPr>
                              <w:t>2</w:t>
                            </w:r>
                            <w:r>
                              <w:rPr>
                                <w:spacing w:val="-18"/>
                                <w:sz w:val="18"/>
                              </w:rPr>
                              <w:t xml:space="preserve"> </w:t>
                            </w:r>
                            <w:r>
                              <w:rPr>
                                <w:sz w:val="18"/>
                              </w:rPr>
                              <w:t>0</w:t>
                            </w:r>
                            <w:r>
                              <w:rPr>
                                <w:spacing w:val="-20"/>
                                <w:sz w:val="18"/>
                              </w:rPr>
                              <w:t xml:space="preserve"> </w:t>
                            </w:r>
                            <w:r>
                              <w:rPr>
                                <w:sz w:val="18"/>
                              </w:rPr>
                              <w:t>2</w:t>
                            </w:r>
                            <w:r>
                              <w:rPr>
                                <w:spacing w:val="-19"/>
                                <w:sz w:val="18"/>
                              </w:rPr>
                              <w:t xml:space="preserve"> </w:t>
                            </w:r>
                            <w:r>
                              <w:rPr>
                                <w:sz w:val="18"/>
                              </w:rPr>
                              <w:t xml:space="preserve">0 </w:t>
                            </w:r>
                            <w:r>
                              <w:rPr>
                                <w:spacing w:val="13"/>
                                <w:sz w:val="18"/>
                              </w:rPr>
                              <w:t xml:space="preserve"> </w:t>
                            </w:r>
                            <w:r>
                              <w:rPr>
                                <w:spacing w:val="-3"/>
                                <w:sz w:val="22"/>
                              </w:rPr>
                              <w:t>г.</w:t>
                            </w:r>
                            <w:r>
                              <w:rPr>
                                <w:spacing w:val="-3"/>
                                <w:sz w:val="22"/>
                              </w:rPr>
                              <w:tab/>
                            </w:r>
                            <w:r>
                              <w:rPr>
                                <w:spacing w:val="-13"/>
                                <w:sz w:val="22"/>
                              </w:rPr>
                              <w:t>j\f</w:t>
                            </w:r>
                            <w:r>
                              <w:rPr>
                                <w:spacing w:val="-13"/>
                                <w:sz w:val="18"/>
                              </w:rPr>
                              <w:t>0</w:t>
                            </w:r>
                            <w:r>
                              <w:rPr>
                                <w:spacing w:val="28"/>
                                <w:sz w:val="18"/>
                              </w:rPr>
                              <w:t xml:space="preserve"> </w:t>
                            </w:r>
                            <w:r>
                              <w:rPr>
                                <w:spacing w:val="9"/>
                                <w:sz w:val="18"/>
                              </w:rPr>
                              <w:t>175</w:t>
                            </w:r>
                          </w:p>
                          <w:p w14:paraId="511FC03E" w14:textId="77777777" w:rsidR="003A7A2D" w:rsidRDefault="003A7A2D" w:rsidP="00A631DD">
                            <w:pPr>
                              <w:rPr>
                                <w:rFonts w:eastAsia="Times New Roman"/>
                                <w:sz w:val="26"/>
                                <w:szCs w:val="26"/>
                              </w:rPr>
                            </w:pPr>
                          </w:p>
                          <w:p w14:paraId="4A1EE184" w14:textId="77777777" w:rsidR="003A7A2D" w:rsidRDefault="003A7A2D" w:rsidP="00A631DD">
                            <w:pPr>
                              <w:ind w:left="1381"/>
                              <w:jc w:val="both"/>
                              <w:rPr>
                                <w:rFonts w:eastAsia="Times New Roman"/>
                                <w:sz w:val="21"/>
                                <w:szCs w:val="21"/>
                              </w:rPr>
                            </w:pPr>
                            <w:r>
                              <w:rPr>
                                <w:b/>
                                <w:sz w:val="22"/>
                              </w:rPr>
                              <w:t>О</w:t>
                            </w:r>
                            <w:r>
                              <w:rPr>
                                <w:b/>
                                <w:spacing w:val="13"/>
                                <w:sz w:val="22"/>
                              </w:rPr>
                              <w:t xml:space="preserve"> </w:t>
                            </w:r>
                            <w:r>
                              <w:rPr>
                                <w:b/>
                                <w:spacing w:val="12"/>
                                <w:sz w:val="21"/>
                              </w:rPr>
                              <w:t>подготовке</w:t>
                            </w:r>
                            <w:r>
                              <w:rPr>
                                <w:b/>
                                <w:spacing w:val="30"/>
                                <w:sz w:val="21"/>
                              </w:rPr>
                              <w:t xml:space="preserve"> </w:t>
                            </w:r>
                            <w:r>
                              <w:rPr>
                                <w:b/>
                                <w:spacing w:val="11"/>
                                <w:sz w:val="21"/>
                              </w:rPr>
                              <w:t>объектов</w:t>
                            </w:r>
                          </w:p>
                          <w:p w14:paraId="1DBE5A60" w14:textId="77777777" w:rsidR="003A7A2D" w:rsidRDefault="003A7A2D" w:rsidP="00A631DD">
                            <w:pPr>
                              <w:spacing w:before="40" w:line="266" w:lineRule="auto"/>
                              <w:ind w:left="1371" w:right="5240"/>
                              <w:rPr>
                                <w:rFonts w:eastAsia="Times New Roman"/>
                                <w:sz w:val="21"/>
                                <w:szCs w:val="21"/>
                              </w:rPr>
                            </w:pPr>
                            <w:r>
                              <w:rPr>
                                <w:b/>
                                <w:spacing w:val="15"/>
                                <w:sz w:val="21"/>
                              </w:rPr>
                              <w:t>жилищно-коммунального</w:t>
                            </w:r>
                            <w:r>
                              <w:rPr>
                                <w:b/>
                                <w:spacing w:val="33"/>
                                <w:sz w:val="21"/>
                              </w:rPr>
                              <w:t xml:space="preserve"> </w:t>
                            </w:r>
                            <w:r>
                              <w:rPr>
                                <w:b/>
                                <w:spacing w:val="11"/>
                                <w:sz w:val="21"/>
                              </w:rPr>
                              <w:t>хозяйства</w:t>
                            </w:r>
                            <w:r>
                              <w:rPr>
                                <w:b/>
                                <w:spacing w:val="33"/>
                                <w:sz w:val="21"/>
                              </w:rPr>
                              <w:t xml:space="preserve"> </w:t>
                            </w:r>
                            <w:r>
                              <w:rPr>
                                <w:b/>
                                <w:sz w:val="21"/>
                              </w:rPr>
                              <w:t>и</w:t>
                            </w:r>
                            <w:r>
                              <w:rPr>
                                <w:b/>
                                <w:spacing w:val="34"/>
                                <w:sz w:val="21"/>
                              </w:rPr>
                              <w:t xml:space="preserve"> </w:t>
                            </w:r>
                            <w:r>
                              <w:rPr>
                                <w:b/>
                                <w:spacing w:val="13"/>
                                <w:sz w:val="21"/>
                              </w:rPr>
                              <w:t>жизнеобеспечения</w:t>
                            </w:r>
                            <w:r>
                              <w:rPr>
                                <w:b/>
                                <w:spacing w:val="39"/>
                                <w:sz w:val="21"/>
                              </w:rPr>
                              <w:t xml:space="preserve"> </w:t>
                            </w:r>
                            <w:r>
                              <w:rPr>
                                <w:b/>
                                <w:spacing w:val="13"/>
                                <w:sz w:val="21"/>
                              </w:rPr>
                              <w:t>муниципального</w:t>
                            </w:r>
                            <w:r>
                              <w:rPr>
                                <w:b/>
                                <w:spacing w:val="39"/>
                                <w:sz w:val="21"/>
                              </w:rPr>
                              <w:t xml:space="preserve"> </w:t>
                            </w:r>
                            <w:r>
                              <w:rPr>
                                <w:b/>
                                <w:spacing w:val="11"/>
                                <w:sz w:val="21"/>
                              </w:rPr>
                              <w:t>образования</w:t>
                            </w:r>
                          </w:p>
                          <w:p w14:paraId="2A9DCB0D" w14:textId="77777777" w:rsidR="003A7A2D" w:rsidRDefault="003A7A2D" w:rsidP="00A631DD">
                            <w:pPr>
                              <w:spacing w:before="17"/>
                              <w:ind w:left="1377"/>
                              <w:jc w:val="both"/>
                              <w:rPr>
                                <w:rFonts w:eastAsia="Times New Roman"/>
                                <w:sz w:val="21"/>
                                <w:szCs w:val="21"/>
                              </w:rPr>
                            </w:pPr>
                            <w:r>
                              <w:rPr>
                                <w:b/>
                                <w:spacing w:val="12"/>
                                <w:sz w:val="21"/>
                              </w:rPr>
                              <w:t>«Поселок</w:t>
                            </w:r>
                            <w:r>
                              <w:rPr>
                                <w:b/>
                                <w:spacing w:val="24"/>
                                <w:sz w:val="21"/>
                              </w:rPr>
                              <w:t xml:space="preserve"> </w:t>
                            </w:r>
                            <w:r>
                              <w:rPr>
                                <w:b/>
                                <w:spacing w:val="13"/>
                                <w:sz w:val="21"/>
                              </w:rPr>
                              <w:t>Айхал»</w:t>
                            </w:r>
                            <w:r>
                              <w:rPr>
                                <w:b/>
                                <w:spacing w:val="29"/>
                                <w:sz w:val="21"/>
                              </w:rPr>
                              <w:t xml:space="preserve"> </w:t>
                            </w:r>
                            <w:r>
                              <w:rPr>
                                <w:b/>
                                <w:sz w:val="21"/>
                              </w:rPr>
                              <w:t>М</w:t>
                            </w:r>
                            <w:r>
                              <w:rPr>
                                <w:b/>
                                <w:spacing w:val="-25"/>
                                <w:sz w:val="21"/>
                              </w:rPr>
                              <w:t xml:space="preserve"> </w:t>
                            </w:r>
                            <w:r>
                              <w:rPr>
                                <w:b/>
                                <w:spacing w:val="13"/>
                                <w:sz w:val="21"/>
                              </w:rPr>
                              <w:t>ирнинского</w:t>
                            </w:r>
                            <w:r>
                              <w:rPr>
                                <w:b/>
                                <w:spacing w:val="38"/>
                                <w:sz w:val="21"/>
                              </w:rPr>
                              <w:t xml:space="preserve"> </w:t>
                            </w:r>
                            <w:r>
                              <w:rPr>
                                <w:b/>
                                <w:spacing w:val="11"/>
                                <w:sz w:val="21"/>
                              </w:rPr>
                              <w:t>района</w:t>
                            </w:r>
                            <w:r>
                              <w:rPr>
                                <w:b/>
                                <w:spacing w:val="27"/>
                                <w:sz w:val="21"/>
                              </w:rPr>
                              <w:t xml:space="preserve"> </w:t>
                            </w:r>
                            <w:r>
                              <w:rPr>
                                <w:b/>
                                <w:spacing w:val="12"/>
                                <w:sz w:val="21"/>
                              </w:rPr>
                              <w:t>Республики</w:t>
                            </w:r>
                            <w:r>
                              <w:rPr>
                                <w:b/>
                                <w:spacing w:val="40"/>
                                <w:sz w:val="21"/>
                              </w:rPr>
                              <w:t xml:space="preserve"> </w:t>
                            </w:r>
                            <w:r>
                              <w:rPr>
                                <w:b/>
                                <w:spacing w:val="8"/>
                                <w:sz w:val="21"/>
                              </w:rPr>
                              <w:t>Саха</w:t>
                            </w:r>
                            <w:r>
                              <w:rPr>
                                <w:b/>
                                <w:spacing w:val="35"/>
                                <w:sz w:val="21"/>
                              </w:rPr>
                              <w:t xml:space="preserve"> </w:t>
                            </w:r>
                            <w:r>
                              <w:rPr>
                                <w:b/>
                                <w:spacing w:val="11"/>
                                <w:sz w:val="21"/>
                              </w:rPr>
                              <w:t>(Якутия)</w:t>
                            </w:r>
                          </w:p>
                          <w:p w14:paraId="028371B7" w14:textId="77777777" w:rsidR="003A7A2D" w:rsidRDefault="003A7A2D" w:rsidP="00A631DD">
                            <w:pPr>
                              <w:spacing w:before="33"/>
                              <w:ind w:left="1381"/>
                              <w:jc w:val="both"/>
                              <w:rPr>
                                <w:rFonts w:eastAsia="Times New Roman"/>
                              </w:rPr>
                            </w:pPr>
                            <w:r>
                              <w:rPr>
                                <w:b/>
                                <w:sz w:val="22"/>
                              </w:rPr>
                              <w:t>к</w:t>
                            </w:r>
                            <w:r>
                              <w:rPr>
                                <w:b/>
                                <w:spacing w:val="16"/>
                                <w:sz w:val="22"/>
                              </w:rPr>
                              <w:t xml:space="preserve"> </w:t>
                            </w:r>
                            <w:r>
                              <w:rPr>
                                <w:b/>
                                <w:spacing w:val="8"/>
                                <w:sz w:val="22"/>
                              </w:rPr>
                              <w:t>отопительному</w:t>
                            </w:r>
                            <w:r>
                              <w:rPr>
                                <w:b/>
                                <w:spacing w:val="25"/>
                                <w:sz w:val="22"/>
                              </w:rPr>
                              <w:t xml:space="preserve"> </w:t>
                            </w:r>
                            <w:r>
                              <w:rPr>
                                <w:b/>
                                <w:spacing w:val="6"/>
                                <w:sz w:val="22"/>
                              </w:rPr>
                              <w:t>сезону</w:t>
                            </w:r>
                            <w:r>
                              <w:rPr>
                                <w:b/>
                                <w:spacing w:val="25"/>
                                <w:sz w:val="22"/>
                              </w:rPr>
                              <w:t xml:space="preserve"> </w:t>
                            </w:r>
                            <w:r>
                              <w:rPr>
                                <w:b/>
                                <w:spacing w:val="5"/>
                                <w:sz w:val="22"/>
                              </w:rPr>
                              <w:t>2020/2021</w:t>
                            </w:r>
                            <w:r>
                              <w:rPr>
                                <w:b/>
                                <w:spacing w:val="38"/>
                                <w:sz w:val="22"/>
                              </w:rPr>
                              <w:t xml:space="preserve"> </w:t>
                            </w:r>
                            <w:r>
                              <w:rPr>
                                <w:b/>
                                <w:sz w:val="22"/>
                              </w:rPr>
                              <w:t>гг.</w:t>
                            </w:r>
                          </w:p>
                          <w:p w14:paraId="07AE319B" w14:textId="77777777" w:rsidR="003A7A2D" w:rsidRDefault="003A7A2D" w:rsidP="00A631DD">
                            <w:pPr>
                              <w:spacing w:before="7"/>
                              <w:rPr>
                                <w:rFonts w:eastAsia="Times New Roman"/>
                                <w:sz w:val="27"/>
                                <w:szCs w:val="27"/>
                              </w:rPr>
                            </w:pPr>
                          </w:p>
                          <w:p w14:paraId="40B1BCA9" w14:textId="77777777" w:rsidR="003A7A2D" w:rsidRDefault="003A7A2D" w:rsidP="00A631DD">
                            <w:pPr>
                              <w:pStyle w:val="a3"/>
                              <w:spacing w:line="261" w:lineRule="auto"/>
                              <w:ind w:left="1381" w:right="914" w:firstLine="562"/>
                              <w:jc w:val="both"/>
                            </w:pPr>
                            <w:r>
                              <w:rPr>
                                <w:spacing w:val="3"/>
                              </w:rPr>
                              <w:t>На</w:t>
                            </w:r>
                            <w:r>
                              <w:rPr>
                                <w:spacing w:val="13"/>
                              </w:rPr>
                              <w:t xml:space="preserve"> </w:t>
                            </w:r>
                            <w:r>
                              <w:rPr>
                                <w:spacing w:val="12"/>
                                <w:sz w:val="21"/>
                                <w:szCs w:val="21"/>
                              </w:rPr>
                              <w:t>основании</w:t>
                            </w:r>
                            <w:r>
                              <w:rPr>
                                <w:spacing w:val="28"/>
                                <w:sz w:val="21"/>
                                <w:szCs w:val="21"/>
                              </w:rPr>
                              <w:t xml:space="preserve"> </w:t>
                            </w:r>
                            <w:r>
                              <w:rPr>
                                <w:spacing w:val="9"/>
                              </w:rPr>
                              <w:t>распоряжения</w:t>
                            </w:r>
                            <w:r>
                              <w:rPr>
                                <w:spacing w:val="21"/>
                              </w:rPr>
                              <w:t xml:space="preserve"> </w:t>
                            </w:r>
                            <w:r>
                              <w:rPr>
                                <w:spacing w:val="8"/>
                              </w:rPr>
                              <w:t>Правительства</w:t>
                            </w:r>
                            <w:r>
                              <w:rPr>
                                <w:spacing w:val="15"/>
                              </w:rPr>
                              <w:t xml:space="preserve"> </w:t>
                            </w:r>
                            <w:r>
                              <w:rPr>
                                <w:spacing w:val="7"/>
                              </w:rPr>
                              <w:t>Республики</w:t>
                            </w:r>
                            <w:r>
                              <w:rPr>
                                <w:spacing w:val="31"/>
                              </w:rPr>
                              <w:t xml:space="preserve"> </w:t>
                            </w:r>
                            <w:r>
                              <w:rPr>
                                <w:spacing w:val="7"/>
                              </w:rPr>
                              <w:t>Саха</w:t>
                            </w:r>
                            <w:r>
                              <w:rPr>
                                <w:spacing w:val="15"/>
                              </w:rPr>
                              <w:t xml:space="preserve"> </w:t>
                            </w:r>
                            <w:r>
                              <w:rPr>
                                <w:spacing w:val="6"/>
                              </w:rPr>
                              <w:t>(Якутия)</w:t>
                            </w:r>
                            <w:r>
                              <w:rPr>
                                <w:spacing w:val="21"/>
                              </w:rPr>
                              <w:t xml:space="preserve"> </w:t>
                            </w:r>
                            <w:r>
                              <w:rPr>
                                <w:spacing w:val="3"/>
                              </w:rPr>
                              <w:t>от</w:t>
                            </w:r>
                            <w:r>
                              <w:rPr>
                                <w:spacing w:val="33"/>
                              </w:rPr>
                              <w:t xml:space="preserve"> </w:t>
                            </w:r>
                            <w:r>
                              <w:rPr>
                                <w:spacing w:val="-4"/>
                              </w:rPr>
                              <w:t>17</w:t>
                            </w:r>
                            <w:r>
                              <w:rPr>
                                <w:spacing w:val="5"/>
                              </w:rPr>
                              <w:t xml:space="preserve"> </w:t>
                            </w:r>
                            <w:r>
                              <w:rPr>
                                <w:spacing w:val="7"/>
                              </w:rPr>
                              <w:t>марта</w:t>
                            </w:r>
                            <w:r>
                              <w:rPr>
                                <w:spacing w:val="15"/>
                              </w:rPr>
                              <w:t xml:space="preserve"> </w:t>
                            </w:r>
                            <w:r>
                              <w:rPr>
                                <w:spacing w:val="3"/>
                              </w:rPr>
                              <w:t>2020</w:t>
                            </w:r>
                            <w:r>
                              <w:rPr>
                                <w:spacing w:val="35"/>
                              </w:rPr>
                              <w:t xml:space="preserve"> </w:t>
                            </w:r>
                            <w:r>
                              <w:rPr>
                                <w:spacing w:val="-4"/>
                              </w:rPr>
                              <w:t>г.</w:t>
                            </w:r>
                            <w:r>
                              <w:rPr>
                                <w:spacing w:val="13"/>
                              </w:rPr>
                              <w:t xml:space="preserve"> </w:t>
                            </w:r>
                            <w:r>
                              <w:t>№</w:t>
                            </w:r>
                            <w:r>
                              <w:rPr>
                                <w:spacing w:val="23"/>
                              </w:rPr>
                              <w:t xml:space="preserve"> </w:t>
                            </w:r>
                            <w:r>
                              <w:rPr>
                                <w:spacing w:val="5"/>
                              </w:rPr>
                              <w:t>257-р</w:t>
                            </w:r>
                            <w:r>
                              <w:rPr>
                                <w:spacing w:val="29"/>
                              </w:rPr>
                              <w:t xml:space="preserve"> </w:t>
                            </w:r>
                            <w:r>
                              <w:t>«О</w:t>
                            </w:r>
                            <w:r>
                              <w:rPr>
                                <w:spacing w:val="22"/>
                              </w:rPr>
                              <w:t xml:space="preserve"> </w:t>
                            </w:r>
                            <w:r>
                              <w:rPr>
                                <w:spacing w:val="7"/>
                              </w:rPr>
                              <w:t>мерах</w:t>
                            </w:r>
                            <w:r>
                              <w:rPr>
                                <w:spacing w:val="23"/>
                              </w:rPr>
                              <w:t xml:space="preserve"> </w:t>
                            </w:r>
                            <w:r>
                              <w:rPr>
                                <w:spacing w:val="2"/>
                              </w:rPr>
                              <w:t>по</w:t>
                            </w:r>
                            <w:r>
                              <w:rPr>
                                <w:spacing w:val="25"/>
                              </w:rPr>
                              <w:t xml:space="preserve"> </w:t>
                            </w:r>
                            <w:r>
                              <w:rPr>
                                <w:spacing w:val="6"/>
                              </w:rPr>
                              <w:t>подготовке</w:t>
                            </w:r>
                            <w:r>
                              <w:rPr>
                                <w:spacing w:val="20"/>
                              </w:rPr>
                              <w:t xml:space="preserve"> </w:t>
                            </w:r>
                            <w:r>
                              <w:rPr>
                                <w:spacing w:val="6"/>
                              </w:rPr>
                              <w:t>объектов</w:t>
                            </w:r>
                            <w:r>
                              <w:rPr>
                                <w:spacing w:val="20"/>
                              </w:rPr>
                              <w:t xml:space="preserve"> </w:t>
                            </w:r>
                            <w:r>
                              <w:rPr>
                                <w:spacing w:val="8"/>
                              </w:rPr>
                              <w:t>жилищно-коммунального</w:t>
                            </w:r>
                            <w:r>
                              <w:rPr>
                                <w:spacing w:val="16"/>
                              </w:rPr>
                              <w:t xml:space="preserve"> </w:t>
                            </w:r>
                            <w:r>
                              <w:rPr>
                                <w:spacing w:val="7"/>
                              </w:rPr>
                              <w:t>хозяйства</w:t>
                            </w:r>
                            <w:r>
                              <w:rPr>
                                <w:spacing w:val="11"/>
                              </w:rPr>
                              <w:t xml:space="preserve"> </w:t>
                            </w:r>
                            <w:r>
                              <w:t>и</w:t>
                            </w:r>
                            <w:r>
                              <w:rPr>
                                <w:spacing w:val="73"/>
                              </w:rPr>
                              <w:t xml:space="preserve"> </w:t>
                            </w:r>
                            <w:r>
                              <w:rPr>
                                <w:spacing w:val="7"/>
                              </w:rPr>
                              <w:t>предприятий</w:t>
                            </w:r>
                            <w:r>
                              <w:rPr>
                                <w:spacing w:val="37"/>
                              </w:rPr>
                              <w:t xml:space="preserve"> </w:t>
                            </w:r>
                            <w:r>
                              <w:rPr>
                                <w:spacing w:val="8"/>
                              </w:rPr>
                              <w:t>топливно-энергетического</w:t>
                            </w:r>
                            <w:r>
                              <w:rPr>
                                <w:spacing w:val="47"/>
                              </w:rPr>
                              <w:t xml:space="preserve"> </w:t>
                            </w:r>
                            <w:r>
                              <w:rPr>
                                <w:spacing w:val="8"/>
                              </w:rPr>
                              <w:t>комплекса</w:t>
                            </w:r>
                            <w:r>
                              <w:rPr>
                                <w:spacing w:val="30"/>
                              </w:rPr>
                              <w:t xml:space="preserve"> </w:t>
                            </w:r>
                            <w:r>
                              <w:rPr>
                                <w:spacing w:val="8"/>
                              </w:rPr>
                              <w:t>Республики</w:t>
                            </w:r>
                            <w:r>
                              <w:rPr>
                                <w:spacing w:val="47"/>
                              </w:rPr>
                              <w:t xml:space="preserve"> </w:t>
                            </w:r>
                            <w:r>
                              <w:rPr>
                                <w:spacing w:val="6"/>
                              </w:rPr>
                              <w:t>Саха</w:t>
                            </w:r>
                            <w:r>
                              <w:rPr>
                                <w:spacing w:val="34"/>
                              </w:rPr>
                              <w:t xml:space="preserve"> </w:t>
                            </w:r>
                            <w:r>
                              <w:rPr>
                                <w:spacing w:val="5"/>
                              </w:rPr>
                              <w:t>(Якутия)</w:t>
                            </w:r>
                            <w:r>
                              <w:rPr>
                                <w:spacing w:val="35"/>
                              </w:rPr>
                              <w:t xml:space="preserve"> </w:t>
                            </w:r>
                            <w:r>
                              <w:t>к</w:t>
                            </w:r>
                            <w:r>
                              <w:rPr>
                                <w:spacing w:val="37"/>
                              </w:rPr>
                              <w:t xml:space="preserve"> </w:t>
                            </w:r>
                            <w:r>
                              <w:rPr>
                                <w:spacing w:val="7"/>
                              </w:rPr>
                              <w:t>отопительному</w:t>
                            </w:r>
                            <w:r>
                              <w:rPr>
                                <w:spacing w:val="41"/>
                              </w:rPr>
                              <w:t xml:space="preserve"> </w:t>
                            </w:r>
                            <w:r>
                              <w:rPr>
                                <w:spacing w:val="7"/>
                              </w:rPr>
                              <w:t>сезону</w:t>
                            </w:r>
                            <w:r>
                              <w:rPr>
                                <w:spacing w:val="41"/>
                              </w:rPr>
                              <w:t xml:space="preserve"> </w:t>
                            </w:r>
                            <w:r>
                              <w:rPr>
                                <w:sz w:val="18"/>
                                <w:szCs w:val="18"/>
                              </w:rPr>
                              <w:t>2</w:t>
                            </w:r>
                            <w:r>
                              <w:rPr>
                                <w:spacing w:val="-20"/>
                                <w:sz w:val="18"/>
                                <w:szCs w:val="18"/>
                              </w:rPr>
                              <w:t xml:space="preserve"> </w:t>
                            </w:r>
                            <w:r>
                              <w:rPr>
                                <w:sz w:val="18"/>
                                <w:szCs w:val="18"/>
                              </w:rPr>
                              <w:t>0</w:t>
                            </w:r>
                            <w:r>
                              <w:rPr>
                                <w:spacing w:val="-19"/>
                                <w:sz w:val="18"/>
                                <w:szCs w:val="18"/>
                              </w:rPr>
                              <w:t xml:space="preserve"> </w:t>
                            </w:r>
                            <w:r>
                              <w:rPr>
                                <w:sz w:val="18"/>
                                <w:szCs w:val="18"/>
                              </w:rPr>
                              <w:t>2</w:t>
                            </w:r>
                            <w:r>
                              <w:rPr>
                                <w:spacing w:val="-20"/>
                                <w:sz w:val="18"/>
                                <w:szCs w:val="18"/>
                              </w:rPr>
                              <w:t xml:space="preserve"> </w:t>
                            </w:r>
                            <w:r>
                              <w:rPr>
                                <w:sz w:val="18"/>
                                <w:szCs w:val="18"/>
                              </w:rPr>
                              <w:t>0</w:t>
                            </w:r>
                            <w:r>
                              <w:rPr>
                                <w:spacing w:val="-19"/>
                                <w:sz w:val="18"/>
                                <w:szCs w:val="18"/>
                              </w:rPr>
                              <w:t xml:space="preserve"> </w:t>
                            </w:r>
                            <w:r>
                              <w:rPr>
                                <w:spacing w:val="7"/>
                                <w:sz w:val="18"/>
                                <w:szCs w:val="18"/>
                              </w:rPr>
                              <w:t>/2</w:t>
                            </w:r>
                            <w:r>
                              <w:rPr>
                                <w:spacing w:val="-20"/>
                                <w:sz w:val="18"/>
                                <w:szCs w:val="18"/>
                              </w:rPr>
                              <w:t xml:space="preserve"> </w:t>
                            </w:r>
                            <w:r>
                              <w:rPr>
                                <w:sz w:val="18"/>
                                <w:szCs w:val="18"/>
                              </w:rPr>
                              <w:t>0</w:t>
                            </w:r>
                            <w:r>
                              <w:rPr>
                                <w:spacing w:val="-19"/>
                                <w:sz w:val="18"/>
                                <w:szCs w:val="18"/>
                              </w:rPr>
                              <w:t xml:space="preserve"> </w:t>
                            </w:r>
                            <w:r>
                              <w:rPr>
                                <w:sz w:val="18"/>
                                <w:szCs w:val="18"/>
                              </w:rPr>
                              <w:t>2</w:t>
                            </w:r>
                            <w:r>
                              <w:rPr>
                                <w:spacing w:val="-20"/>
                                <w:sz w:val="18"/>
                                <w:szCs w:val="18"/>
                              </w:rPr>
                              <w:t xml:space="preserve"> </w:t>
                            </w:r>
                            <w:r>
                              <w:rPr>
                                <w:sz w:val="18"/>
                                <w:szCs w:val="18"/>
                              </w:rPr>
                              <w:t>1</w:t>
                            </w:r>
                            <w:r>
                              <w:rPr>
                                <w:spacing w:val="6"/>
                                <w:sz w:val="18"/>
                                <w:szCs w:val="18"/>
                              </w:rPr>
                              <w:t xml:space="preserve"> </w:t>
                            </w:r>
                            <w:r>
                              <w:rPr>
                                <w:spacing w:val="5"/>
                              </w:rPr>
                              <w:t>года»,</w:t>
                            </w:r>
                            <w:r>
                              <w:rPr>
                                <w:spacing w:val="39"/>
                              </w:rPr>
                              <w:t xml:space="preserve"> </w:t>
                            </w:r>
                            <w:r>
                              <w:t>в</w:t>
                            </w:r>
                            <w:r>
                              <w:rPr>
                                <w:spacing w:val="28"/>
                              </w:rPr>
                              <w:t xml:space="preserve"> </w:t>
                            </w:r>
                            <w:r>
                              <w:rPr>
                                <w:spacing w:val="6"/>
                              </w:rPr>
                              <w:t>целях</w:t>
                            </w:r>
                            <w:r>
                              <w:rPr>
                                <w:spacing w:val="44"/>
                              </w:rPr>
                              <w:t xml:space="preserve"> </w:t>
                            </w:r>
                            <w:r>
                              <w:rPr>
                                <w:spacing w:val="7"/>
                              </w:rPr>
                              <w:t>обеспечения</w:t>
                            </w:r>
                            <w:r>
                              <w:rPr>
                                <w:spacing w:val="39"/>
                              </w:rPr>
                              <w:t xml:space="preserve"> </w:t>
                            </w:r>
                            <w:r>
                              <w:rPr>
                                <w:spacing w:val="7"/>
                              </w:rPr>
                              <w:t>своевременной</w:t>
                            </w:r>
                            <w:r>
                              <w:rPr>
                                <w:spacing w:val="45"/>
                              </w:rPr>
                              <w:t xml:space="preserve"> </w:t>
                            </w:r>
                            <w:r>
                              <w:t>и</w:t>
                            </w:r>
                            <w:r>
                              <w:rPr>
                                <w:spacing w:val="29"/>
                              </w:rPr>
                              <w:t xml:space="preserve"> </w:t>
                            </w:r>
                            <w:r>
                              <w:rPr>
                                <w:spacing w:val="6"/>
                              </w:rPr>
                              <w:t>качественной</w:t>
                            </w:r>
                            <w:r>
                              <w:rPr>
                                <w:spacing w:val="59"/>
                              </w:rPr>
                              <w:t xml:space="preserve"> </w:t>
                            </w:r>
                            <w:r>
                              <w:rPr>
                                <w:spacing w:val="6"/>
                              </w:rPr>
                              <w:t>подготовки</w:t>
                            </w:r>
                            <w:r>
                              <w:rPr>
                                <w:spacing w:val="1"/>
                              </w:rPr>
                              <w:t xml:space="preserve"> </w:t>
                            </w:r>
                            <w:r>
                              <w:rPr>
                                <w:spacing w:val="5"/>
                              </w:rPr>
                              <w:t>систем</w:t>
                            </w:r>
                            <w:r>
                              <w:rPr>
                                <w:spacing w:val="3"/>
                              </w:rPr>
                              <w:t xml:space="preserve"> </w:t>
                            </w:r>
                            <w:r>
                              <w:rPr>
                                <w:spacing w:val="8"/>
                              </w:rPr>
                              <w:t>жизнеобеспечения</w:t>
                            </w:r>
                            <w:r>
                              <w:rPr>
                                <w:spacing w:val="46"/>
                              </w:rPr>
                              <w:t xml:space="preserve"> </w:t>
                            </w:r>
                            <w:r>
                              <w:rPr>
                                <w:spacing w:val="6"/>
                              </w:rPr>
                              <w:t>объектов</w:t>
                            </w:r>
                            <w:r>
                              <w:rPr>
                                <w:spacing w:val="52"/>
                              </w:rPr>
                              <w:t xml:space="preserve"> </w:t>
                            </w:r>
                            <w:r>
                              <w:rPr>
                                <w:spacing w:val="8"/>
                              </w:rPr>
                              <w:t>жилищного</w:t>
                            </w:r>
                            <w:r>
                              <w:rPr>
                                <w:spacing w:val="2"/>
                              </w:rPr>
                              <w:t xml:space="preserve"> </w:t>
                            </w:r>
                            <w:r>
                              <w:rPr>
                                <w:spacing w:val="8"/>
                              </w:rPr>
                              <w:t>фонда</w:t>
                            </w:r>
                            <w:r>
                              <w:rPr>
                                <w:spacing w:val="42"/>
                              </w:rPr>
                              <w:t xml:space="preserve"> </w:t>
                            </w:r>
                            <w:r>
                              <w:t>и</w:t>
                            </w:r>
                            <w:r>
                              <w:rPr>
                                <w:spacing w:val="41"/>
                              </w:rPr>
                              <w:t xml:space="preserve"> </w:t>
                            </w:r>
                            <w:r>
                              <w:rPr>
                                <w:spacing w:val="7"/>
                              </w:rPr>
                              <w:t>производственного</w:t>
                            </w:r>
                            <w:r>
                              <w:rPr>
                                <w:spacing w:val="51"/>
                              </w:rPr>
                              <w:t xml:space="preserve"> </w:t>
                            </w:r>
                            <w:r>
                              <w:rPr>
                                <w:spacing w:val="6"/>
                              </w:rPr>
                              <w:t>назначения,</w:t>
                            </w:r>
                            <w:r>
                              <w:rPr>
                                <w:spacing w:val="48"/>
                              </w:rPr>
                              <w:t xml:space="preserve"> </w:t>
                            </w:r>
                            <w:r>
                              <w:rPr>
                                <w:spacing w:val="8"/>
                              </w:rPr>
                              <w:t>социальных</w:t>
                            </w:r>
                            <w:r>
                              <w:rPr>
                                <w:spacing w:val="49"/>
                              </w:rPr>
                              <w:t xml:space="preserve"> </w:t>
                            </w:r>
                            <w:r>
                              <w:rPr>
                                <w:spacing w:val="6"/>
                              </w:rPr>
                              <w:t>объектов,</w:t>
                            </w:r>
                            <w:r>
                              <w:rPr>
                                <w:spacing w:val="38"/>
                              </w:rPr>
                              <w:t xml:space="preserve"> </w:t>
                            </w:r>
                            <w:r>
                              <w:rPr>
                                <w:spacing w:val="8"/>
                              </w:rPr>
                              <w:t>дошкольных</w:t>
                            </w:r>
                            <w:r>
                              <w:rPr>
                                <w:spacing w:val="48"/>
                              </w:rPr>
                              <w:t xml:space="preserve"> </w:t>
                            </w:r>
                            <w:r>
                              <w:rPr>
                                <w:spacing w:val="8"/>
                              </w:rPr>
                              <w:t>образовательных</w:t>
                            </w:r>
                            <w:r>
                              <w:rPr>
                                <w:spacing w:val="44"/>
                              </w:rPr>
                              <w:t xml:space="preserve"> </w:t>
                            </w:r>
                            <w:r>
                              <w:rPr>
                                <w:spacing w:val="6"/>
                              </w:rPr>
                              <w:t>организаций,</w:t>
                            </w:r>
                            <w:r>
                              <w:rPr>
                                <w:spacing w:val="71"/>
                              </w:rPr>
                              <w:t xml:space="preserve"> </w:t>
                            </w:r>
                            <w:r>
                              <w:rPr>
                                <w:spacing w:val="8"/>
                              </w:rPr>
                              <w:t>общеобразовательных</w:t>
                            </w:r>
                            <w:r>
                              <w:rPr>
                                <w:spacing w:val="30"/>
                              </w:rPr>
                              <w:t xml:space="preserve"> </w:t>
                            </w:r>
                            <w:r>
                              <w:rPr>
                                <w:spacing w:val="7"/>
                              </w:rPr>
                              <w:t>организаций,</w:t>
                            </w:r>
                            <w:r>
                              <w:rPr>
                                <w:spacing w:val="33"/>
                              </w:rPr>
                              <w:t xml:space="preserve"> </w:t>
                            </w:r>
                            <w:r>
                              <w:rPr>
                                <w:spacing w:val="7"/>
                              </w:rPr>
                              <w:t>организаций</w:t>
                            </w:r>
                            <w:r>
                              <w:rPr>
                                <w:spacing w:val="36"/>
                              </w:rPr>
                              <w:t xml:space="preserve"> </w:t>
                            </w:r>
                            <w:r>
                              <w:rPr>
                                <w:spacing w:val="8"/>
                              </w:rPr>
                              <w:t>здравоохранения</w:t>
                            </w:r>
                            <w:r>
                              <w:rPr>
                                <w:spacing w:val="30"/>
                              </w:rPr>
                              <w:t xml:space="preserve"> </w:t>
                            </w:r>
                            <w:r>
                              <w:t>и</w:t>
                            </w:r>
                            <w:r>
                              <w:rPr>
                                <w:spacing w:val="25"/>
                              </w:rPr>
                              <w:t xml:space="preserve"> </w:t>
                            </w:r>
                            <w:r>
                              <w:rPr>
                                <w:spacing w:val="6"/>
                              </w:rPr>
                              <w:t>культуры</w:t>
                            </w:r>
                            <w:r>
                              <w:rPr>
                                <w:spacing w:val="34"/>
                              </w:rPr>
                              <w:t xml:space="preserve"> </w:t>
                            </w:r>
                            <w:r>
                              <w:t>к</w:t>
                            </w:r>
                            <w:r>
                              <w:rPr>
                                <w:spacing w:val="65"/>
                              </w:rPr>
                              <w:t xml:space="preserve"> </w:t>
                            </w:r>
                            <w:r>
                              <w:rPr>
                                <w:spacing w:val="8"/>
                              </w:rPr>
                              <w:t>функционированию</w:t>
                            </w:r>
                            <w:r>
                              <w:rPr>
                                <w:spacing w:val="13"/>
                              </w:rPr>
                              <w:t xml:space="preserve"> </w:t>
                            </w:r>
                            <w:r>
                              <w:t>в</w:t>
                            </w:r>
                            <w:r>
                              <w:rPr>
                                <w:spacing w:val="47"/>
                              </w:rPr>
                              <w:t xml:space="preserve"> </w:t>
                            </w:r>
                            <w:r>
                              <w:rPr>
                                <w:spacing w:val="8"/>
                              </w:rPr>
                              <w:t>отопительный</w:t>
                            </w:r>
                            <w:r>
                              <w:rPr>
                                <w:spacing w:val="15"/>
                              </w:rPr>
                              <w:t xml:space="preserve"> </w:t>
                            </w:r>
                            <w:r>
                              <w:rPr>
                                <w:spacing w:val="3"/>
                              </w:rPr>
                              <w:t>сезон</w:t>
                            </w:r>
                            <w:r>
                              <w:rPr>
                                <w:spacing w:val="5"/>
                              </w:rPr>
                              <w:t xml:space="preserve"> </w:t>
                            </w:r>
                            <w:r>
                              <w:rPr>
                                <w:sz w:val="18"/>
                                <w:szCs w:val="18"/>
                              </w:rPr>
                              <w:t>2</w:t>
                            </w:r>
                            <w:r>
                              <w:rPr>
                                <w:spacing w:val="-20"/>
                                <w:sz w:val="18"/>
                                <w:szCs w:val="18"/>
                              </w:rPr>
                              <w:t xml:space="preserve"> </w:t>
                            </w:r>
                            <w:r>
                              <w:rPr>
                                <w:sz w:val="18"/>
                                <w:szCs w:val="18"/>
                              </w:rPr>
                              <w:t>0</w:t>
                            </w:r>
                            <w:r>
                              <w:rPr>
                                <w:spacing w:val="-20"/>
                                <w:sz w:val="18"/>
                                <w:szCs w:val="18"/>
                              </w:rPr>
                              <w:t xml:space="preserve"> </w:t>
                            </w:r>
                            <w:r>
                              <w:rPr>
                                <w:sz w:val="18"/>
                                <w:szCs w:val="18"/>
                              </w:rPr>
                              <w:t>2</w:t>
                            </w:r>
                            <w:r>
                              <w:rPr>
                                <w:spacing w:val="-20"/>
                                <w:sz w:val="18"/>
                                <w:szCs w:val="18"/>
                              </w:rPr>
                              <w:t xml:space="preserve"> </w:t>
                            </w:r>
                            <w:r>
                              <w:rPr>
                                <w:sz w:val="18"/>
                                <w:szCs w:val="18"/>
                              </w:rPr>
                              <w:t>0</w:t>
                            </w:r>
                            <w:r>
                              <w:rPr>
                                <w:spacing w:val="-20"/>
                                <w:sz w:val="18"/>
                                <w:szCs w:val="18"/>
                              </w:rPr>
                              <w:t xml:space="preserve"> </w:t>
                            </w:r>
                            <w:r>
                              <w:rPr>
                                <w:spacing w:val="6"/>
                                <w:sz w:val="18"/>
                                <w:szCs w:val="18"/>
                              </w:rPr>
                              <w:t>/2</w:t>
                            </w:r>
                            <w:r>
                              <w:rPr>
                                <w:spacing w:val="-20"/>
                                <w:sz w:val="18"/>
                                <w:szCs w:val="18"/>
                              </w:rPr>
                              <w:t xml:space="preserve"> </w:t>
                            </w:r>
                            <w:r>
                              <w:rPr>
                                <w:sz w:val="18"/>
                                <w:szCs w:val="18"/>
                              </w:rPr>
                              <w:t>0</w:t>
                            </w:r>
                            <w:r>
                              <w:rPr>
                                <w:spacing w:val="-20"/>
                                <w:sz w:val="18"/>
                                <w:szCs w:val="18"/>
                              </w:rPr>
                              <w:t xml:space="preserve"> </w:t>
                            </w:r>
                            <w:r>
                              <w:rPr>
                                <w:sz w:val="18"/>
                                <w:szCs w:val="18"/>
                              </w:rPr>
                              <w:t>2</w:t>
                            </w:r>
                            <w:r>
                              <w:rPr>
                                <w:spacing w:val="-20"/>
                                <w:sz w:val="18"/>
                                <w:szCs w:val="18"/>
                              </w:rPr>
                              <w:t xml:space="preserve"> </w:t>
                            </w:r>
                            <w:r>
                              <w:rPr>
                                <w:sz w:val="18"/>
                                <w:szCs w:val="18"/>
                              </w:rPr>
                              <w:t>1</w:t>
                            </w:r>
                            <w:r>
                              <w:rPr>
                                <w:spacing w:val="25"/>
                                <w:sz w:val="18"/>
                                <w:szCs w:val="18"/>
                              </w:rPr>
                              <w:t xml:space="preserve"> </w:t>
                            </w:r>
                            <w:r>
                              <w:rPr>
                                <w:spacing w:val="5"/>
                              </w:rPr>
                              <w:t>года,</w:t>
                            </w:r>
                            <w:r>
                              <w:rPr>
                                <w:spacing w:val="4"/>
                              </w:rPr>
                              <w:t xml:space="preserve"> </w:t>
                            </w:r>
                            <w:r>
                              <w:rPr>
                                <w:spacing w:val="8"/>
                              </w:rPr>
                              <w:t>предупреждения</w:t>
                            </w:r>
                            <w:r>
                              <w:rPr>
                                <w:spacing w:val="2"/>
                              </w:rPr>
                              <w:t xml:space="preserve"> </w:t>
                            </w:r>
                            <w:r>
                              <w:rPr>
                                <w:spacing w:val="7"/>
                              </w:rPr>
                              <w:t>возникновения</w:t>
                            </w:r>
                            <w:r>
                              <w:rPr>
                                <w:spacing w:val="39"/>
                              </w:rPr>
                              <w:t xml:space="preserve"> </w:t>
                            </w:r>
                            <w:r>
                              <w:rPr>
                                <w:spacing w:val="7"/>
                              </w:rPr>
                              <w:t>аварийных</w:t>
                            </w:r>
                            <w:r>
                              <w:rPr>
                                <w:spacing w:val="49"/>
                              </w:rPr>
                              <w:t xml:space="preserve"> </w:t>
                            </w:r>
                            <w:r>
                              <w:rPr>
                                <w:spacing w:val="7"/>
                              </w:rPr>
                              <w:t>ситуаций</w:t>
                            </w:r>
                            <w:r>
                              <w:rPr>
                                <w:spacing w:val="1"/>
                              </w:rPr>
                              <w:t xml:space="preserve"> </w:t>
                            </w:r>
                            <w:r>
                              <w:t>в</w:t>
                            </w:r>
                            <w:r>
                              <w:rPr>
                                <w:spacing w:val="33"/>
                              </w:rPr>
                              <w:t xml:space="preserve"> </w:t>
                            </w:r>
                            <w:r>
                              <w:rPr>
                                <w:spacing w:val="7"/>
                              </w:rPr>
                              <w:t>течение</w:t>
                            </w:r>
                            <w:r>
                              <w:rPr>
                                <w:spacing w:val="49"/>
                              </w:rPr>
                              <w:t xml:space="preserve"> </w:t>
                            </w:r>
                            <w:r>
                              <w:rPr>
                                <w:spacing w:val="7"/>
                              </w:rPr>
                              <w:t>отопительного</w:t>
                            </w:r>
                            <w:r>
                              <w:rPr>
                                <w:spacing w:val="50"/>
                              </w:rPr>
                              <w:t xml:space="preserve"> </w:t>
                            </w:r>
                            <w:r>
                              <w:rPr>
                                <w:spacing w:val="6"/>
                              </w:rPr>
                              <w:t>сезона</w:t>
                            </w:r>
                            <w:r>
                              <w:rPr>
                                <w:spacing w:val="40"/>
                              </w:rPr>
                              <w:t xml:space="preserve"> </w:t>
                            </w:r>
                            <w:r>
                              <w:rPr>
                                <w:spacing w:val="5"/>
                              </w:rPr>
                              <w:t>на</w:t>
                            </w:r>
                            <w:r>
                              <w:rPr>
                                <w:spacing w:val="40"/>
                              </w:rPr>
                              <w:t xml:space="preserve"> </w:t>
                            </w:r>
                            <w:r>
                              <w:rPr>
                                <w:spacing w:val="7"/>
                              </w:rPr>
                              <w:t>объектах</w:t>
                            </w:r>
                            <w:r>
                              <w:rPr>
                                <w:spacing w:val="49"/>
                              </w:rPr>
                              <w:t xml:space="preserve"> </w:t>
                            </w:r>
                            <w:r>
                              <w:rPr>
                                <w:spacing w:val="8"/>
                              </w:rPr>
                              <w:t>жилищно-коммунального</w:t>
                            </w:r>
                            <w:r>
                              <w:rPr>
                                <w:spacing w:val="37"/>
                              </w:rPr>
                              <w:t xml:space="preserve"> </w:t>
                            </w:r>
                            <w:r>
                              <w:rPr>
                                <w:spacing w:val="6"/>
                              </w:rPr>
                              <w:t>хозяйства</w:t>
                            </w:r>
                            <w:r>
                              <w:rPr>
                                <w:spacing w:val="15"/>
                              </w:rPr>
                              <w:t xml:space="preserve"> </w:t>
                            </w:r>
                            <w:r>
                              <w:t>и</w:t>
                            </w:r>
                            <w:r>
                              <w:rPr>
                                <w:spacing w:val="19"/>
                              </w:rPr>
                              <w:t xml:space="preserve"> </w:t>
                            </w:r>
                            <w:r>
                              <w:rPr>
                                <w:spacing w:val="7"/>
                              </w:rPr>
                              <w:t>энергетики,</w:t>
                            </w:r>
                            <w:r>
                              <w:rPr>
                                <w:spacing w:val="24"/>
                              </w:rPr>
                              <w:t xml:space="preserve"> </w:t>
                            </w:r>
                            <w:r>
                              <w:rPr>
                                <w:spacing w:val="7"/>
                              </w:rPr>
                              <w:t>администрация</w:t>
                            </w:r>
                            <w:r>
                              <w:rPr>
                                <w:spacing w:val="24"/>
                              </w:rPr>
                              <w:t xml:space="preserve"> </w:t>
                            </w:r>
                            <w:r>
                              <w:rPr>
                                <w:spacing w:val="5"/>
                              </w:rPr>
                              <w:t>МО</w:t>
                            </w:r>
                            <w:r>
                              <w:rPr>
                                <w:spacing w:val="31"/>
                              </w:rPr>
                              <w:t xml:space="preserve"> </w:t>
                            </w:r>
                            <w:r>
                              <w:rPr>
                                <w:spacing w:val="6"/>
                              </w:rPr>
                              <w:t>«Поселок</w:t>
                            </w:r>
                            <w:r>
                              <w:rPr>
                                <w:spacing w:val="18"/>
                              </w:rPr>
                              <w:t xml:space="preserve"> </w:t>
                            </w:r>
                            <w:r>
                              <w:rPr>
                                <w:spacing w:val="6"/>
                              </w:rPr>
                              <w:t>Айхал»</w:t>
                            </w:r>
                          </w:p>
                          <w:p w14:paraId="7D9F7673" w14:textId="77777777" w:rsidR="003A7A2D" w:rsidRDefault="003A7A2D" w:rsidP="00A631DD">
                            <w:pPr>
                              <w:spacing w:before="3"/>
                              <w:rPr>
                                <w:rFonts w:eastAsia="Times New Roman"/>
                                <w:sz w:val="23"/>
                                <w:szCs w:val="23"/>
                              </w:rPr>
                            </w:pPr>
                          </w:p>
                          <w:p w14:paraId="69900D3D" w14:textId="77777777" w:rsidR="003A7A2D" w:rsidRDefault="003A7A2D" w:rsidP="00A631DD">
                            <w:pPr>
                              <w:ind w:left="1959"/>
                              <w:rPr>
                                <w:rFonts w:eastAsia="Times New Roman"/>
                              </w:rPr>
                            </w:pPr>
                            <w:r>
                              <w:rPr>
                                <w:b/>
                                <w:spacing w:val="11"/>
                                <w:sz w:val="22"/>
                              </w:rPr>
                              <w:t>ПОСТАНОВЛЯЕТ:</w:t>
                            </w:r>
                          </w:p>
                          <w:p w14:paraId="5658D9EA" w14:textId="77777777" w:rsidR="003A7A2D" w:rsidRDefault="003A7A2D" w:rsidP="00A631DD">
                            <w:pPr>
                              <w:spacing w:before="4"/>
                              <w:rPr>
                                <w:rFonts w:eastAsia="Times New Roman"/>
                                <w:sz w:val="26"/>
                                <w:szCs w:val="26"/>
                              </w:rPr>
                            </w:pPr>
                          </w:p>
                          <w:p w14:paraId="29ACD068" w14:textId="77777777" w:rsidR="003A7A2D" w:rsidRDefault="003A7A2D" w:rsidP="00A631DD">
                            <w:pPr>
                              <w:pStyle w:val="a3"/>
                              <w:tabs>
                                <w:tab w:val="left" w:pos="2811"/>
                              </w:tabs>
                              <w:spacing w:line="266" w:lineRule="auto"/>
                              <w:ind w:left="1401" w:right="915" w:firstLine="582"/>
                              <w:jc w:val="both"/>
                            </w:pPr>
                            <w:r>
                              <w:rPr>
                                <w:spacing w:val="-11"/>
                                <w:w w:val="95"/>
                              </w:rPr>
                              <w:t>1.</w:t>
                            </w:r>
                            <w:r>
                              <w:rPr>
                                <w:spacing w:val="-11"/>
                                <w:w w:val="95"/>
                              </w:rPr>
                              <w:tab/>
                            </w:r>
                            <w:r>
                              <w:rPr>
                                <w:spacing w:val="7"/>
                              </w:rPr>
                              <w:t>Образовать</w:t>
                            </w:r>
                            <w:r>
                              <w:rPr>
                                <w:spacing w:val="29"/>
                              </w:rPr>
                              <w:t xml:space="preserve"> </w:t>
                            </w:r>
                            <w:r>
                              <w:rPr>
                                <w:spacing w:val="7"/>
                              </w:rPr>
                              <w:t>поселковый</w:t>
                            </w:r>
                            <w:r>
                              <w:rPr>
                                <w:spacing w:val="27"/>
                              </w:rPr>
                              <w:t xml:space="preserve"> </w:t>
                            </w:r>
                            <w:r>
                              <w:rPr>
                                <w:spacing w:val="5"/>
                              </w:rPr>
                              <w:t>штаб</w:t>
                            </w:r>
                            <w:r>
                              <w:rPr>
                                <w:spacing w:val="29"/>
                              </w:rPr>
                              <w:t xml:space="preserve"> </w:t>
                            </w:r>
                            <w:r>
                              <w:rPr>
                                <w:spacing w:val="2"/>
                              </w:rPr>
                              <w:t>по</w:t>
                            </w:r>
                            <w:r>
                              <w:rPr>
                                <w:spacing w:val="25"/>
                              </w:rPr>
                              <w:t xml:space="preserve"> </w:t>
                            </w:r>
                            <w:r>
                              <w:rPr>
                                <w:spacing w:val="7"/>
                              </w:rPr>
                              <w:t>оперативному</w:t>
                            </w:r>
                            <w:r>
                              <w:rPr>
                                <w:spacing w:val="20"/>
                              </w:rPr>
                              <w:t xml:space="preserve"> </w:t>
                            </w:r>
                            <w:r>
                              <w:rPr>
                                <w:spacing w:val="7"/>
                              </w:rPr>
                              <w:t>руководству</w:t>
                            </w:r>
                            <w:r>
                              <w:rPr>
                                <w:spacing w:val="25"/>
                              </w:rPr>
                              <w:t xml:space="preserve"> </w:t>
                            </w:r>
                            <w:r>
                              <w:rPr>
                                <w:spacing w:val="6"/>
                              </w:rPr>
                              <w:t>подготовкой</w:t>
                            </w:r>
                            <w:r>
                              <w:rPr>
                                <w:spacing w:val="85"/>
                              </w:rPr>
                              <w:t xml:space="preserve"> </w:t>
                            </w:r>
                            <w:r>
                              <w:rPr>
                                <w:spacing w:val="5"/>
                              </w:rPr>
                              <w:t>объектов</w:t>
                            </w:r>
                            <w:r>
                              <w:rPr>
                                <w:spacing w:val="34"/>
                              </w:rPr>
                              <w:t xml:space="preserve"> </w:t>
                            </w:r>
                            <w:r>
                              <w:rPr>
                                <w:spacing w:val="9"/>
                              </w:rPr>
                              <w:t>жилищно-коммунального</w:t>
                            </w:r>
                            <w:r>
                              <w:rPr>
                                <w:spacing w:val="27"/>
                              </w:rPr>
                              <w:t xml:space="preserve"> </w:t>
                            </w:r>
                            <w:r>
                              <w:rPr>
                                <w:spacing w:val="7"/>
                              </w:rPr>
                              <w:t>хозяйства</w:t>
                            </w:r>
                            <w:r>
                              <w:rPr>
                                <w:spacing w:val="22"/>
                              </w:rPr>
                              <w:t xml:space="preserve"> </w:t>
                            </w:r>
                            <w:r>
                              <w:t>и</w:t>
                            </w:r>
                            <w:r>
                              <w:rPr>
                                <w:spacing w:val="19"/>
                              </w:rPr>
                              <w:t xml:space="preserve"> </w:t>
                            </w:r>
                            <w:r>
                              <w:rPr>
                                <w:spacing w:val="7"/>
                              </w:rPr>
                              <w:t>предприятий</w:t>
                            </w:r>
                            <w:r>
                              <w:rPr>
                                <w:spacing w:val="28"/>
                              </w:rPr>
                              <w:t xml:space="preserve"> </w:t>
                            </w:r>
                            <w:r>
                              <w:rPr>
                                <w:spacing w:val="7"/>
                              </w:rPr>
                              <w:t>топливно-энергетического</w:t>
                            </w:r>
                            <w:r>
                              <w:rPr>
                                <w:spacing w:val="81"/>
                              </w:rPr>
                              <w:t xml:space="preserve"> </w:t>
                            </w:r>
                            <w:r>
                              <w:rPr>
                                <w:spacing w:val="7"/>
                              </w:rPr>
                              <w:t>комплекса</w:t>
                            </w:r>
                            <w:r>
                              <w:rPr>
                                <w:spacing w:val="15"/>
                              </w:rPr>
                              <w:t xml:space="preserve"> </w:t>
                            </w:r>
                            <w:r>
                              <w:rPr>
                                <w:spacing w:val="5"/>
                              </w:rPr>
                              <w:t>МО</w:t>
                            </w:r>
                            <w:r>
                              <w:rPr>
                                <w:spacing w:val="31"/>
                              </w:rPr>
                              <w:t xml:space="preserve"> </w:t>
                            </w:r>
                            <w:r>
                              <w:rPr>
                                <w:spacing w:val="8"/>
                              </w:rPr>
                              <w:t>«Поселок</w:t>
                            </w:r>
                            <w:r>
                              <w:rPr>
                                <w:spacing w:val="16"/>
                              </w:rPr>
                              <w:t xml:space="preserve"> </w:t>
                            </w:r>
                            <w:r>
                              <w:rPr>
                                <w:spacing w:val="7"/>
                              </w:rPr>
                              <w:t>Айхал»</w:t>
                            </w:r>
                            <w:r>
                              <w:rPr>
                                <w:spacing w:val="25"/>
                              </w:rPr>
                              <w:t xml:space="preserve"> </w:t>
                            </w:r>
                            <w:r>
                              <w:t>к</w:t>
                            </w:r>
                            <w:r>
                              <w:rPr>
                                <w:spacing w:val="16"/>
                              </w:rPr>
                              <w:t xml:space="preserve"> </w:t>
                            </w:r>
                            <w:r>
                              <w:rPr>
                                <w:spacing w:val="7"/>
                              </w:rPr>
                              <w:t>отопительному</w:t>
                            </w:r>
                            <w:r>
                              <w:rPr>
                                <w:spacing w:val="25"/>
                              </w:rPr>
                              <w:t xml:space="preserve"> </w:t>
                            </w:r>
                            <w:r>
                              <w:rPr>
                                <w:spacing w:val="6"/>
                              </w:rPr>
                              <w:t>сезону</w:t>
                            </w:r>
                            <w:r>
                              <w:rPr>
                                <w:spacing w:val="15"/>
                              </w:rPr>
                              <w:t xml:space="preserve"> </w:t>
                            </w:r>
                            <w:r>
                              <w:rPr>
                                <w:spacing w:val="5"/>
                              </w:rPr>
                              <w:t>2020/2021</w:t>
                            </w:r>
                            <w:r>
                              <w:rPr>
                                <w:spacing w:val="47"/>
                              </w:rPr>
                              <w:t xml:space="preserve"> </w:t>
                            </w:r>
                            <w:r>
                              <w:rPr>
                                <w:spacing w:val="3"/>
                              </w:rPr>
                              <w:t>годов.</w:t>
                            </w:r>
                          </w:p>
                          <w:p w14:paraId="65C3FCEC" w14:textId="77777777" w:rsidR="003A7A2D" w:rsidRDefault="003A7A2D" w:rsidP="00A631DD">
                            <w:pPr>
                              <w:pStyle w:val="a3"/>
                              <w:tabs>
                                <w:tab w:val="left" w:pos="2811"/>
                              </w:tabs>
                              <w:spacing w:before="4"/>
                              <w:ind w:left="1967"/>
                            </w:pPr>
                            <w:r>
                              <w:rPr>
                                <w:spacing w:val="-2"/>
                              </w:rPr>
                              <w:t>2.</w:t>
                            </w:r>
                            <w:r>
                              <w:rPr>
                                <w:spacing w:val="-2"/>
                              </w:rPr>
                              <w:tab/>
                            </w:r>
                            <w:r>
                              <w:rPr>
                                <w:spacing w:val="7"/>
                              </w:rPr>
                              <w:t>Утвердить:</w:t>
                            </w:r>
                          </w:p>
                          <w:p w14:paraId="2ACACD17" w14:textId="77777777" w:rsidR="003A7A2D" w:rsidRDefault="003A7A2D" w:rsidP="00A631DD">
                            <w:pPr>
                              <w:pStyle w:val="a3"/>
                              <w:spacing w:before="11" w:line="263" w:lineRule="auto"/>
                              <w:ind w:left="1411" w:right="895" w:firstLine="556"/>
                              <w:jc w:val="both"/>
                            </w:pPr>
                            <w:r>
                              <w:rPr>
                                <w:spacing w:val="2"/>
                              </w:rPr>
                              <w:t>2.1.</w:t>
                            </w:r>
                            <w:r>
                              <w:rPr>
                                <w:spacing w:val="20"/>
                              </w:rPr>
                              <w:t xml:space="preserve"> </w:t>
                            </w:r>
                            <w:r>
                              <w:rPr>
                                <w:spacing w:val="6"/>
                              </w:rPr>
                              <w:t>Состав</w:t>
                            </w:r>
                            <w:r>
                              <w:rPr>
                                <w:spacing w:val="25"/>
                              </w:rPr>
                              <w:t xml:space="preserve"> </w:t>
                            </w:r>
                            <w:r>
                              <w:rPr>
                                <w:spacing w:val="7"/>
                              </w:rPr>
                              <w:t>поселкового</w:t>
                            </w:r>
                            <w:r>
                              <w:rPr>
                                <w:spacing w:val="25"/>
                              </w:rPr>
                              <w:t xml:space="preserve"> </w:t>
                            </w:r>
                            <w:r>
                              <w:rPr>
                                <w:spacing w:val="7"/>
                              </w:rPr>
                              <w:t>штаба</w:t>
                            </w:r>
                            <w:r>
                              <w:rPr>
                                <w:spacing w:val="12"/>
                              </w:rPr>
                              <w:t xml:space="preserve"> </w:t>
                            </w:r>
                            <w:r>
                              <w:rPr>
                                <w:spacing w:val="3"/>
                              </w:rPr>
                              <w:t>по</w:t>
                            </w:r>
                            <w:r>
                              <w:rPr>
                                <w:spacing w:val="23"/>
                              </w:rPr>
                              <w:t xml:space="preserve"> </w:t>
                            </w:r>
                            <w:r>
                              <w:rPr>
                                <w:spacing w:val="7"/>
                              </w:rPr>
                              <w:t>оперативному</w:t>
                            </w:r>
                            <w:r>
                              <w:rPr>
                                <w:spacing w:val="20"/>
                              </w:rPr>
                              <w:t xml:space="preserve"> </w:t>
                            </w:r>
                            <w:r>
                              <w:rPr>
                                <w:spacing w:val="7"/>
                              </w:rPr>
                              <w:t>руководству</w:t>
                            </w:r>
                            <w:r>
                              <w:rPr>
                                <w:spacing w:val="23"/>
                              </w:rPr>
                              <w:t xml:space="preserve"> </w:t>
                            </w:r>
                            <w:r>
                              <w:rPr>
                                <w:spacing w:val="6"/>
                              </w:rPr>
                              <w:t>подготовкой</w:t>
                            </w:r>
                            <w:r>
                              <w:rPr>
                                <w:spacing w:val="30"/>
                              </w:rPr>
                              <w:t xml:space="preserve"> </w:t>
                            </w:r>
                            <w:r>
                              <w:rPr>
                                <w:spacing w:val="5"/>
                              </w:rPr>
                              <w:t>объектов</w:t>
                            </w:r>
                            <w:r>
                              <w:rPr>
                                <w:spacing w:val="75"/>
                              </w:rPr>
                              <w:t xml:space="preserve"> </w:t>
                            </w:r>
                            <w:r>
                              <w:rPr>
                                <w:spacing w:val="8"/>
                              </w:rPr>
                              <w:t>жилищно-коммунального</w:t>
                            </w:r>
                            <w:r>
                              <w:rPr>
                                <w:spacing w:val="6"/>
                              </w:rPr>
                              <w:t xml:space="preserve"> </w:t>
                            </w:r>
                            <w:r>
                              <w:rPr>
                                <w:spacing w:val="7"/>
                              </w:rPr>
                              <w:t>хозяйства</w:t>
                            </w:r>
                            <w:r>
                              <w:rPr>
                                <w:spacing w:val="43"/>
                              </w:rPr>
                              <w:t xml:space="preserve"> </w:t>
                            </w:r>
                            <w:r>
                              <w:t>и</w:t>
                            </w:r>
                            <w:r>
                              <w:rPr>
                                <w:spacing w:val="46"/>
                              </w:rPr>
                              <w:t xml:space="preserve"> </w:t>
                            </w:r>
                            <w:r>
                              <w:rPr>
                                <w:spacing w:val="7"/>
                              </w:rPr>
                              <w:t>предприятий</w:t>
                            </w:r>
                            <w:r>
                              <w:t xml:space="preserve"> </w:t>
                            </w:r>
                            <w:r>
                              <w:rPr>
                                <w:spacing w:val="53"/>
                              </w:rPr>
                              <w:t xml:space="preserve"> </w:t>
                            </w:r>
                            <w:r>
                              <w:rPr>
                                <w:spacing w:val="8"/>
                              </w:rPr>
                              <w:t>топливно-энергетического</w:t>
                            </w:r>
                            <w:r>
                              <w:t xml:space="preserve"> </w:t>
                            </w:r>
                            <w:r>
                              <w:rPr>
                                <w:spacing w:val="2"/>
                              </w:rPr>
                              <w:t xml:space="preserve"> </w:t>
                            </w:r>
                            <w:r>
                              <w:rPr>
                                <w:spacing w:val="7"/>
                              </w:rPr>
                              <w:t>комплекса</w:t>
                            </w:r>
                            <w:r>
                              <w:rPr>
                                <w:spacing w:val="75"/>
                              </w:rPr>
                              <w:t xml:space="preserve"> </w:t>
                            </w:r>
                            <w:r>
                              <w:rPr>
                                <w:spacing w:val="3"/>
                              </w:rPr>
                              <w:t>МО</w:t>
                            </w:r>
                            <w:r>
                              <w:rPr>
                                <w:spacing w:val="45"/>
                              </w:rPr>
                              <w:t xml:space="preserve"> </w:t>
                            </w:r>
                            <w:r>
                              <w:rPr>
                                <w:spacing w:val="6"/>
                              </w:rPr>
                              <w:t>«Поселок</w:t>
                            </w:r>
                            <w:r>
                              <w:rPr>
                                <w:spacing w:val="35"/>
                              </w:rPr>
                              <w:t xml:space="preserve"> </w:t>
                            </w:r>
                            <w:r>
                              <w:rPr>
                                <w:spacing w:val="6"/>
                              </w:rPr>
                              <w:t>Айхал»</w:t>
                            </w:r>
                            <w:r>
                              <w:rPr>
                                <w:spacing w:val="49"/>
                              </w:rPr>
                              <w:t xml:space="preserve"> </w:t>
                            </w:r>
                            <w:r>
                              <w:t>к</w:t>
                            </w:r>
                            <w:r>
                              <w:rPr>
                                <w:spacing w:val="29"/>
                              </w:rPr>
                              <w:t xml:space="preserve"> </w:t>
                            </w:r>
                            <w:r>
                              <w:rPr>
                                <w:spacing w:val="7"/>
                              </w:rPr>
                              <w:t>отопительному</w:t>
                            </w:r>
                            <w:r>
                              <w:rPr>
                                <w:spacing w:val="35"/>
                              </w:rPr>
                              <w:t xml:space="preserve"> </w:t>
                            </w:r>
                            <w:r>
                              <w:rPr>
                                <w:spacing w:val="6"/>
                              </w:rPr>
                              <w:t>периоду</w:t>
                            </w:r>
                            <w:r>
                              <w:rPr>
                                <w:spacing w:val="33"/>
                              </w:rPr>
                              <w:t xml:space="preserve"> </w:t>
                            </w:r>
                            <w:r>
                              <w:rPr>
                                <w:spacing w:val="4"/>
                              </w:rPr>
                              <w:t>2020/2021</w:t>
                            </w:r>
                            <w:r>
                              <w:t xml:space="preserve"> </w:t>
                            </w:r>
                            <w:r>
                              <w:rPr>
                                <w:spacing w:val="11"/>
                              </w:rPr>
                              <w:t xml:space="preserve"> </w:t>
                            </w:r>
                            <w:r>
                              <w:rPr>
                                <w:spacing w:val="5"/>
                              </w:rPr>
                              <w:t>годов,</w:t>
                            </w:r>
                            <w:r>
                              <w:rPr>
                                <w:spacing w:val="40"/>
                              </w:rPr>
                              <w:t xml:space="preserve"> </w:t>
                            </w:r>
                            <w:r>
                              <w:rPr>
                                <w:spacing w:val="5"/>
                              </w:rPr>
                              <w:t>согласно</w:t>
                            </w:r>
                            <w:r>
                              <w:rPr>
                                <w:spacing w:val="39"/>
                              </w:rPr>
                              <w:t xml:space="preserve"> </w:t>
                            </w:r>
                            <w:r>
                              <w:rPr>
                                <w:spacing w:val="7"/>
                              </w:rPr>
                              <w:t>приложению</w:t>
                            </w:r>
                            <w:r>
                              <w:rPr>
                                <w:spacing w:val="33"/>
                              </w:rPr>
                              <w:t xml:space="preserve"> </w:t>
                            </w:r>
                            <w:r>
                              <w:rPr>
                                <w:spacing w:val="-3"/>
                              </w:rPr>
                              <w:t>№1</w:t>
                            </w:r>
                            <w:r>
                              <w:rPr>
                                <w:spacing w:val="82"/>
                              </w:rPr>
                              <w:t xml:space="preserve"> </w:t>
                            </w:r>
                            <w:r>
                              <w:t>к</w:t>
                            </w:r>
                            <w:r>
                              <w:rPr>
                                <w:spacing w:val="16"/>
                              </w:rPr>
                              <w:t xml:space="preserve"> </w:t>
                            </w:r>
                            <w:r>
                              <w:rPr>
                                <w:spacing w:val="7"/>
                              </w:rPr>
                              <w:t>настоящему</w:t>
                            </w:r>
                            <w:r>
                              <w:rPr>
                                <w:spacing w:val="24"/>
                              </w:rPr>
                              <w:t xml:space="preserve"> </w:t>
                            </w:r>
                            <w:r>
                              <w:rPr>
                                <w:spacing w:val="7"/>
                              </w:rPr>
                              <w:t>постановлению.</w:t>
                            </w:r>
                          </w:p>
                          <w:p w14:paraId="412ABFA6" w14:textId="77777777" w:rsidR="003A7A2D" w:rsidRDefault="003A7A2D" w:rsidP="00A631DD">
                            <w:pPr>
                              <w:pStyle w:val="a3"/>
                              <w:spacing w:line="262" w:lineRule="auto"/>
                              <w:ind w:left="1421" w:right="893" w:firstLine="556"/>
                              <w:jc w:val="both"/>
                            </w:pPr>
                            <w:r>
                              <w:rPr>
                                <w:spacing w:val="1"/>
                              </w:rPr>
                              <w:t>2.2.</w:t>
                            </w:r>
                            <w:r>
                              <w:rPr>
                                <w:spacing w:val="20"/>
                              </w:rPr>
                              <w:t xml:space="preserve"> </w:t>
                            </w:r>
                            <w:r>
                              <w:rPr>
                                <w:spacing w:val="8"/>
                              </w:rPr>
                              <w:t>Положение</w:t>
                            </w:r>
                            <w:r>
                              <w:rPr>
                                <w:spacing w:val="33"/>
                              </w:rPr>
                              <w:t xml:space="preserve"> </w:t>
                            </w:r>
                            <w:r>
                              <w:t>о</w:t>
                            </w:r>
                            <w:r>
                              <w:rPr>
                                <w:spacing w:val="19"/>
                              </w:rPr>
                              <w:t xml:space="preserve"> </w:t>
                            </w:r>
                            <w:r>
                              <w:rPr>
                                <w:spacing w:val="7"/>
                              </w:rPr>
                              <w:t>поселковом</w:t>
                            </w:r>
                            <w:r>
                              <w:rPr>
                                <w:spacing w:val="34"/>
                              </w:rPr>
                              <w:t xml:space="preserve"> </w:t>
                            </w:r>
                            <w:r>
                              <w:rPr>
                                <w:spacing w:val="5"/>
                              </w:rPr>
                              <w:t>штабе</w:t>
                            </w:r>
                            <w:r>
                              <w:rPr>
                                <w:spacing w:val="26"/>
                              </w:rPr>
                              <w:t xml:space="preserve"> </w:t>
                            </w:r>
                            <w:r>
                              <w:rPr>
                                <w:spacing w:val="2"/>
                              </w:rPr>
                              <w:t>по</w:t>
                            </w:r>
                            <w:r>
                              <w:rPr>
                                <w:spacing w:val="23"/>
                              </w:rPr>
                              <w:t xml:space="preserve"> </w:t>
                            </w:r>
                            <w:r>
                              <w:rPr>
                                <w:spacing w:val="8"/>
                              </w:rPr>
                              <w:t>оперативному</w:t>
                            </w:r>
                            <w:r>
                              <w:rPr>
                                <w:spacing w:val="27"/>
                              </w:rPr>
                              <w:t xml:space="preserve"> </w:t>
                            </w:r>
                            <w:r>
                              <w:rPr>
                                <w:spacing w:val="7"/>
                              </w:rPr>
                              <w:t>руководству</w:t>
                            </w:r>
                            <w:r>
                              <w:rPr>
                                <w:spacing w:val="28"/>
                              </w:rPr>
                              <w:t xml:space="preserve"> </w:t>
                            </w:r>
                            <w:r>
                              <w:rPr>
                                <w:spacing w:val="6"/>
                              </w:rPr>
                              <w:t>подготовкой</w:t>
                            </w:r>
                            <w:r>
                              <w:rPr>
                                <w:spacing w:val="51"/>
                              </w:rPr>
                              <w:t xml:space="preserve"> </w:t>
                            </w:r>
                            <w:r>
                              <w:rPr>
                                <w:spacing w:val="5"/>
                              </w:rPr>
                              <w:t>объектов</w:t>
                            </w:r>
                            <w:r>
                              <w:rPr>
                                <w:spacing w:val="30"/>
                              </w:rPr>
                              <w:t xml:space="preserve"> </w:t>
                            </w:r>
                            <w:r>
                              <w:rPr>
                                <w:spacing w:val="9"/>
                              </w:rPr>
                              <w:t>жилищно-коммунального</w:t>
                            </w:r>
                            <w:r>
                              <w:rPr>
                                <w:spacing w:val="32"/>
                              </w:rPr>
                              <w:t xml:space="preserve"> </w:t>
                            </w:r>
                            <w:r>
                              <w:rPr>
                                <w:spacing w:val="6"/>
                              </w:rPr>
                              <w:t>хозяйства</w:t>
                            </w:r>
                            <w:r>
                              <w:rPr>
                                <w:spacing w:val="26"/>
                              </w:rPr>
                              <w:t xml:space="preserve"> </w:t>
                            </w:r>
                            <w:r>
                              <w:t>и</w:t>
                            </w:r>
                            <w:r>
                              <w:rPr>
                                <w:spacing w:val="24"/>
                              </w:rPr>
                              <w:t xml:space="preserve"> </w:t>
                            </w:r>
                            <w:r>
                              <w:rPr>
                                <w:spacing w:val="7"/>
                              </w:rPr>
                              <w:t>предприятий</w:t>
                            </w:r>
                            <w:r>
                              <w:rPr>
                                <w:spacing w:val="27"/>
                              </w:rPr>
                              <w:t xml:space="preserve"> </w:t>
                            </w:r>
                            <w:r>
                              <w:rPr>
                                <w:spacing w:val="7"/>
                              </w:rPr>
                              <w:t>топливно-энергетического</w:t>
                            </w:r>
                            <w:r>
                              <w:rPr>
                                <w:spacing w:val="79"/>
                              </w:rPr>
                              <w:t xml:space="preserve"> </w:t>
                            </w:r>
                            <w:r>
                              <w:rPr>
                                <w:spacing w:val="7"/>
                              </w:rPr>
                              <w:t>комплекса</w:t>
                            </w:r>
                            <w:r>
                              <w:rPr>
                                <w:spacing w:val="51"/>
                              </w:rPr>
                              <w:t xml:space="preserve"> </w:t>
                            </w:r>
                            <w:r>
                              <w:rPr>
                                <w:spacing w:val="4"/>
                              </w:rPr>
                              <w:t>МО</w:t>
                            </w:r>
                            <w:r>
                              <w:rPr>
                                <w:spacing w:val="15"/>
                              </w:rPr>
                              <w:t xml:space="preserve"> </w:t>
                            </w:r>
                            <w:r>
                              <w:rPr>
                                <w:spacing w:val="7"/>
                              </w:rPr>
                              <w:t>«Поселок</w:t>
                            </w:r>
                            <w:r>
                              <w:rPr>
                                <w:spacing w:val="53"/>
                              </w:rPr>
                              <w:t xml:space="preserve"> </w:t>
                            </w:r>
                            <w:r>
                              <w:rPr>
                                <w:spacing w:val="6"/>
                              </w:rPr>
                              <w:t>Айхал»</w:t>
                            </w:r>
                            <w:r>
                              <w:rPr>
                                <w:spacing w:val="7"/>
                              </w:rPr>
                              <w:t xml:space="preserve"> </w:t>
                            </w:r>
                            <w:r>
                              <w:t>к</w:t>
                            </w:r>
                            <w:r>
                              <w:rPr>
                                <w:spacing w:val="42"/>
                              </w:rPr>
                              <w:t xml:space="preserve"> </w:t>
                            </w:r>
                            <w:r>
                              <w:rPr>
                                <w:spacing w:val="8"/>
                              </w:rPr>
                              <w:t>отопительному</w:t>
                            </w:r>
                            <w:r>
                              <w:rPr>
                                <w:spacing w:val="2"/>
                              </w:rPr>
                              <w:t xml:space="preserve"> </w:t>
                            </w:r>
                            <w:r>
                              <w:rPr>
                                <w:spacing w:val="6"/>
                              </w:rPr>
                              <w:t>периоду</w:t>
                            </w:r>
                            <w:r>
                              <w:t xml:space="preserve"> </w:t>
                            </w:r>
                            <w:r>
                              <w:rPr>
                                <w:spacing w:val="4"/>
                              </w:rPr>
                              <w:t>2020/2021</w:t>
                            </w:r>
                            <w:r>
                              <w:rPr>
                                <w:spacing w:val="23"/>
                              </w:rPr>
                              <w:t xml:space="preserve"> </w:t>
                            </w:r>
                            <w:r>
                              <w:rPr>
                                <w:spacing w:val="5"/>
                              </w:rPr>
                              <w:t>годов,</w:t>
                            </w:r>
                            <w:r>
                              <w:rPr>
                                <w:spacing w:val="51"/>
                              </w:rPr>
                              <w:t xml:space="preserve"> </w:t>
                            </w:r>
                            <w:r>
                              <w:rPr>
                                <w:spacing w:val="5"/>
                              </w:rPr>
                              <w:t>согласно</w:t>
                            </w:r>
                            <w:r>
                              <w:rPr>
                                <w:spacing w:val="54"/>
                              </w:rPr>
                              <w:t xml:space="preserve"> </w:t>
                            </w:r>
                            <w:r>
                              <w:rPr>
                                <w:spacing w:val="8"/>
                              </w:rPr>
                              <w:t>приложению</w:t>
                            </w:r>
                            <w:r>
                              <w:rPr>
                                <w:spacing w:val="20"/>
                              </w:rPr>
                              <w:t xml:space="preserve"> </w:t>
                            </w:r>
                            <w:r>
                              <w:t>№</w:t>
                            </w:r>
                            <w:r>
                              <w:rPr>
                                <w:spacing w:val="28"/>
                              </w:rPr>
                              <w:t xml:space="preserve"> </w:t>
                            </w:r>
                            <w:r>
                              <w:rPr>
                                <w:sz w:val="18"/>
                                <w:szCs w:val="18"/>
                              </w:rPr>
                              <w:t xml:space="preserve">2 </w:t>
                            </w:r>
                            <w:r>
                              <w:rPr>
                                <w:spacing w:val="7"/>
                                <w:sz w:val="18"/>
                                <w:szCs w:val="18"/>
                              </w:rPr>
                              <w:t xml:space="preserve"> </w:t>
                            </w:r>
                            <w:r>
                              <w:t>к</w:t>
                            </w:r>
                            <w:r>
                              <w:rPr>
                                <w:spacing w:val="15"/>
                              </w:rPr>
                              <w:t xml:space="preserve"> </w:t>
                            </w:r>
                            <w:r>
                              <w:rPr>
                                <w:spacing w:val="7"/>
                              </w:rPr>
                              <w:t>настоящему</w:t>
                            </w:r>
                            <w:r>
                              <w:rPr>
                                <w:spacing w:val="29"/>
                              </w:rPr>
                              <w:t xml:space="preserve"> </w:t>
                            </w:r>
                            <w:r>
                              <w:rPr>
                                <w:spacing w:val="6"/>
                              </w:rPr>
                              <w:t>постановлению.</w:t>
                            </w:r>
                          </w:p>
                          <w:p w14:paraId="20072A69" w14:textId="77777777" w:rsidR="003A7A2D" w:rsidRDefault="003A7A2D" w:rsidP="00A631DD">
                            <w:pPr>
                              <w:pStyle w:val="a3"/>
                              <w:spacing w:line="267" w:lineRule="auto"/>
                              <w:ind w:left="1431" w:right="876" w:firstLine="556"/>
                              <w:jc w:val="both"/>
                            </w:pPr>
                            <w:r>
                              <w:rPr>
                                <w:spacing w:val="1"/>
                              </w:rPr>
                              <w:t>2.3.</w:t>
                            </w:r>
                            <w:r>
                              <w:rPr>
                                <w:spacing w:val="24"/>
                              </w:rPr>
                              <w:t xml:space="preserve"> </w:t>
                            </w:r>
                            <w:r>
                              <w:rPr>
                                <w:spacing w:val="7"/>
                              </w:rPr>
                              <w:t>Перечень</w:t>
                            </w:r>
                            <w:r>
                              <w:rPr>
                                <w:spacing w:val="39"/>
                              </w:rPr>
                              <w:t xml:space="preserve"> </w:t>
                            </w:r>
                            <w:r>
                              <w:rPr>
                                <w:spacing w:val="7"/>
                              </w:rPr>
                              <w:t>мероприятий</w:t>
                            </w:r>
                            <w:r>
                              <w:rPr>
                                <w:spacing w:val="46"/>
                              </w:rPr>
                              <w:t xml:space="preserve"> </w:t>
                            </w:r>
                            <w:r>
                              <w:t>по</w:t>
                            </w:r>
                            <w:r>
                              <w:rPr>
                                <w:spacing w:val="34"/>
                              </w:rPr>
                              <w:t xml:space="preserve"> </w:t>
                            </w:r>
                            <w:r>
                              <w:rPr>
                                <w:spacing w:val="7"/>
                              </w:rPr>
                              <w:t>подготовке</w:t>
                            </w:r>
                            <w:r>
                              <w:t xml:space="preserve"> </w:t>
                            </w:r>
                            <w:r>
                              <w:rPr>
                                <w:spacing w:val="35"/>
                              </w:rPr>
                              <w:t xml:space="preserve"> </w:t>
                            </w:r>
                            <w:r>
                              <w:rPr>
                                <w:spacing w:val="7"/>
                              </w:rPr>
                              <w:t>объектов</w:t>
                            </w:r>
                            <w:r>
                              <w:t xml:space="preserve"> </w:t>
                            </w:r>
                            <w:r>
                              <w:rPr>
                                <w:spacing w:val="40"/>
                              </w:rPr>
                              <w:t xml:space="preserve"> </w:t>
                            </w:r>
                            <w:r>
                              <w:rPr>
                                <w:spacing w:val="7"/>
                              </w:rPr>
                              <w:t>жилищно-коммунального</w:t>
                            </w:r>
                            <w:r>
                              <w:rPr>
                                <w:spacing w:val="83"/>
                              </w:rPr>
                              <w:t xml:space="preserve"> </w:t>
                            </w:r>
                            <w:r>
                              <w:rPr>
                                <w:spacing w:val="7"/>
                              </w:rPr>
                              <w:t>хозяйства</w:t>
                            </w:r>
                            <w:r>
                              <w:rPr>
                                <w:spacing w:val="37"/>
                              </w:rPr>
                              <w:t xml:space="preserve"> </w:t>
                            </w:r>
                            <w:r>
                              <w:t>и</w:t>
                            </w:r>
                            <w:r>
                              <w:rPr>
                                <w:spacing w:val="41"/>
                              </w:rPr>
                              <w:t xml:space="preserve"> </w:t>
                            </w:r>
                            <w:r>
                              <w:rPr>
                                <w:spacing w:val="8"/>
                              </w:rPr>
                              <w:t>предприятий</w:t>
                            </w:r>
                            <w:r>
                              <w:rPr>
                                <w:spacing w:val="45"/>
                              </w:rPr>
                              <w:t xml:space="preserve"> </w:t>
                            </w:r>
                            <w:r>
                              <w:rPr>
                                <w:spacing w:val="8"/>
                              </w:rPr>
                              <w:t>топливно-энергетического</w:t>
                            </w:r>
                            <w:r>
                              <w:rPr>
                                <w:spacing w:val="47"/>
                              </w:rPr>
                              <w:t xml:space="preserve"> </w:t>
                            </w:r>
                            <w:r>
                              <w:rPr>
                                <w:spacing w:val="8"/>
                              </w:rPr>
                              <w:t>комплекса</w:t>
                            </w:r>
                            <w:r>
                              <w:rPr>
                                <w:spacing w:val="48"/>
                              </w:rPr>
                              <w:t xml:space="preserve"> </w:t>
                            </w:r>
                            <w:r>
                              <w:rPr>
                                <w:spacing w:val="4"/>
                              </w:rPr>
                              <w:t>МО</w:t>
                            </w:r>
                            <w:r>
                              <w:rPr>
                                <w:spacing w:val="5"/>
                              </w:rPr>
                              <w:t xml:space="preserve"> </w:t>
                            </w:r>
                            <w:r>
                              <w:rPr>
                                <w:spacing w:val="6"/>
                              </w:rPr>
                              <w:t>«Поселок</w:t>
                            </w:r>
                            <w:r>
                              <w:rPr>
                                <w:spacing w:val="41"/>
                              </w:rPr>
                              <w:t xml:space="preserve"> </w:t>
                            </w:r>
                            <w:r>
                              <w:rPr>
                                <w:spacing w:val="6"/>
                              </w:rPr>
                              <w:t>Айхал»</w:t>
                            </w:r>
                            <w:r>
                              <w:rPr>
                                <w:spacing w:val="49"/>
                              </w:rPr>
                              <w:t xml:space="preserve"> </w:t>
                            </w:r>
                            <w:r>
                              <w:t>к</w:t>
                            </w:r>
                            <w:r>
                              <w:rPr>
                                <w:spacing w:val="31"/>
                              </w:rPr>
                              <w:t xml:space="preserve"> </w:t>
                            </w:r>
                            <w:r>
                              <w:rPr>
                                <w:spacing w:val="8"/>
                              </w:rPr>
                              <w:t>отопительному</w:t>
                            </w:r>
                            <w:r>
                              <w:rPr>
                                <w:spacing w:val="30"/>
                              </w:rPr>
                              <w:t xml:space="preserve"> </w:t>
                            </w:r>
                            <w:r>
                              <w:rPr>
                                <w:spacing w:val="7"/>
                              </w:rPr>
                              <w:t>периоду</w:t>
                            </w:r>
                            <w:r>
                              <w:rPr>
                                <w:spacing w:val="30"/>
                              </w:rPr>
                              <w:t xml:space="preserve"> </w:t>
                            </w:r>
                            <w:r>
                              <w:rPr>
                                <w:sz w:val="18"/>
                                <w:szCs w:val="18"/>
                              </w:rPr>
                              <w:t>2</w:t>
                            </w:r>
                            <w:r>
                              <w:rPr>
                                <w:spacing w:val="-20"/>
                                <w:sz w:val="18"/>
                                <w:szCs w:val="18"/>
                              </w:rPr>
                              <w:t xml:space="preserve"> </w:t>
                            </w:r>
                            <w:r>
                              <w:rPr>
                                <w:sz w:val="18"/>
                                <w:szCs w:val="18"/>
                              </w:rPr>
                              <w:t>0</w:t>
                            </w:r>
                            <w:r>
                              <w:rPr>
                                <w:spacing w:val="-20"/>
                                <w:sz w:val="18"/>
                                <w:szCs w:val="18"/>
                              </w:rPr>
                              <w:t xml:space="preserve"> </w:t>
                            </w:r>
                            <w:r>
                              <w:rPr>
                                <w:sz w:val="18"/>
                                <w:szCs w:val="18"/>
                              </w:rPr>
                              <w:t>2</w:t>
                            </w:r>
                            <w:r>
                              <w:rPr>
                                <w:spacing w:val="-20"/>
                                <w:sz w:val="18"/>
                                <w:szCs w:val="18"/>
                              </w:rPr>
                              <w:t xml:space="preserve"> </w:t>
                            </w:r>
                            <w:r>
                              <w:rPr>
                                <w:sz w:val="18"/>
                                <w:szCs w:val="18"/>
                              </w:rPr>
                              <w:t>0</w:t>
                            </w:r>
                            <w:r>
                              <w:rPr>
                                <w:spacing w:val="-20"/>
                                <w:sz w:val="18"/>
                                <w:szCs w:val="18"/>
                              </w:rPr>
                              <w:t xml:space="preserve"> </w:t>
                            </w:r>
                            <w:r>
                              <w:rPr>
                                <w:spacing w:val="7"/>
                                <w:sz w:val="18"/>
                                <w:szCs w:val="18"/>
                              </w:rPr>
                              <w:t>/2</w:t>
                            </w:r>
                            <w:r>
                              <w:rPr>
                                <w:spacing w:val="-20"/>
                                <w:sz w:val="18"/>
                                <w:szCs w:val="18"/>
                              </w:rPr>
                              <w:t xml:space="preserve"> </w:t>
                            </w:r>
                            <w:r>
                              <w:rPr>
                                <w:sz w:val="18"/>
                                <w:szCs w:val="18"/>
                              </w:rPr>
                              <w:t>0</w:t>
                            </w:r>
                            <w:r>
                              <w:rPr>
                                <w:spacing w:val="-19"/>
                                <w:sz w:val="18"/>
                                <w:szCs w:val="18"/>
                              </w:rPr>
                              <w:t xml:space="preserve"> </w:t>
                            </w:r>
                            <w:r>
                              <w:rPr>
                                <w:sz w:val="18"/>
                                <w:szCs w:val="18"/>
                              </w:rPr>
                              <w:t>2</w:t>
                            </w:r>
                            <w:r>
                              <w:rPr>
                                <w:spacing w:val="-20"/>
                                <w:sz w:val="18"/>
                                <w:szCs w:val="18"/>
                              </w:rPr>
                              <w:t xml:space="preserve"> </w:t>
                            </w:r>
                            <w:r>
                              <w:rPr>
                                <w:sz w:val="18"/>
                                <w:szCs w:val="18"/>
                              </w:rPr>
                              <w:t>1</w:t>
                            </w:r>
                            <w:r>
                              <w:rPr>
                                <w:spacing w:val="22"/>
                                <w:sz w:val="18"/>
                                <w:szCs w:val="18"/>
                              </w:rPr>
                              <w:t xml:space="preserve"> </w:t>
                            </w:r>
                            <w:r>
                              <w:rPr>
                                <w:spacing w:val="4"/>
                              </w:rPr>
                              <w:t>годов,</w:t>
                            </w:r>
                            <w:r>
                              <w:rPr>
                                <w:spacing w:val="35"/>
                              </w:rPr>
                              <w:t xml:space="preserve"> </w:t>
                            </w:r>
                            <w:r>
                              <w:rPr>
                                <w:spacing w:val="6"/>
                              </w:rPr>
                              <w:t>согласно</w:t>
                            </w:r>
                            <w:r>
                              <w:rPr>
                                <w:spacing w:val="35"/>
                              </w:rPr>
                              <w:t xml:space="preserve"> </w:t>
                            </w:r>
                            <w:r>
                              <w:rPr>
                                <w:spacing w:val="8"/>
                              </w:rPr>
                              <w:t>приложению</w:t>
                            </w:r>
                            <w:r>
                              <w:rPr>
                                <w:spacing w:val="35"/>
                              </w:rPr>
                              <w:t xml:space="preserve"> </w:t>
                            </w:r>
                            <w:r>
                              <w:t>№</w:t>
                            </w:r>
                            <w:r>
                              <w:rPr>
                                <w:spacing w:val="43"/>
                              </w:rPr>
                              <w:t xml:space="preserve"> </w:t>
                            </w:r>
                            <w:r>
                              <w:t>3</w:t>
                            </w:r>
                            <w:r>
                              <w:rPr>
                                <w:spacing w:val="18"/>
                              </w:rPr>
                              <w:t xml:space="preserve"> </w:t>
                            </w:r>
                            <w:r>
                              <w:t>к</w:t>
                            </w:r>
                            <w:r>
                              <w:rPr>
                                <w:spacing w:val="25"/>
                              </w:rPr>
                              <w:t xml:space="preserve"> </w:t>
                            </w:r>
                            <w:r>
                              <w:rPr>
                                <w:spacing w:val="6"/>
                              </w:rPr>
                              <w:t>настоящему</w:t>
                            </w:r>
                            <w:r>
                              <w:rPr>
                                <w:spacing w:val="46"/>
                              </w:rPr>
                              <w:t xml:space="preserve"> </w:t>
                            </w:r>
                            <w:r>
                              <w:rPr>
                                <w:spacing w:val="6"/>
                              </w:rPr>
                              <w:t>постановлению.</w:t>
                            </w:r>
                          </w:p>
                          <w:p w14:paraId="4DF2AF39" w14:textId="77777777" w:rsidR="003A7A2D" w:rsidRDefault="003A7A2D" w:rsidP="00A631DD">
                            <w:pPr>
                              <w:pStyle w:val="a3"/>
                              <w:tabs>
                                <w:tab w:val="left" w:pos="2846"/>
                              </w:tabs>
                              <w:spacing w:line="240" w:lineRule="exact"/>
                              <w:ind w:left="2007"/>
                            </w:pPr>
                            <w:r>
                              <w:rPr>
                                <w:spacing w:val="-7"/>
                              </w:rPr>
                              <w:t>3.</w:t>
                            </w:r>
                            <w:r>
                              <w:rPr>
                                <w:spacing w:val="-7"/>
                              </w:rPr>
                              <w:tab/>
                            </w:r>
                            <w:r>
                              <w:rPr>
                                <w:spacing w:val="8"/>
                              </w:rPr>
                              <w:t>Установить</w:t>
                            </w:r>
                            <w:r>
                              <w:rPr>
                                <w:spacing w:val="35"/>
                              </w:rPr>
                              <w:t xml:space="preserve"> </w:t>
                            </w:r>
                            <w:r>
                              <w:t>в</w:t>
                            </w:r>
                            <w:r>
                              <w:rPr>
                                <w:spacing w:val="28"/>
                              </w:rPr>
                              <w:t xml:space="preserve"> </w:t>
                            </w:r>
                            <w:r>
                              <w:rPr>
                                <w:spacing w:val="7"/>
                              </w:rPr>
                              <w:t>соответствии</w:t>
                            </w:r>
                            <w:r>
                              <w:rPr>
                                <w:spacing w:val="40"/>
                              </w:rPr>
                              <w:t xml:space="preserve"> </w:t>
                            </w:r>
                            <w:r>
                              <w:t>с</w:t>
                            </w:r>
                            <w:r>
                              <w:rPr>
                                <w:spacing w:val="20"/>
                              </w:rPr>
                              <w:t xml:space="preserve"> </w:t>
                            </w:r>
                            <w:r>
                              <w:rPr>
                                <w:spacing w:val="6"/>
                              </w:rPr>
                              <w:t>пунктом</w:t>
                            </w:r>
                            <w:r>
                              <w:rPr>
                                <w:spacing w:val="41"/>
                              </w:rPr>
                              <w:t xml:space="preserve"> </w:t>
                            </w:r>
                            <w:r>
                              <w:rPr>
                                <w:spacing w:val="1"/>
                              </w:rPr>
                              <w:t>2.6.3</w:t>
                            </w:r>
                            <w:r>
                              <w:rPr>
                                <w:spacing w:val="49"/>
                              </w:rPr>
                              <w:t xml:space="preserve"> </w:t>
                            </w:r>
                            <w:r>
                              <w:rPr>
                                <w:spacing w:val="8"/>
                              </w:rPr>
                              <w:t>Постановления</w:t>
                            </w:r>
                            <w:r>
                              <w:rPr>
                                <w:spacing w:val="34"/>
                              </w:rPr>
                              <w:t xml:space="preserve"> </w:t>
                            </w:r>
                            <w:r>
                              <w:rPr>
                                <w:spacing w:val="6"/>
                              </w:rPr>
                              <w:t>Госстроя</w:t>
                            </w:r>
                            <w:r>
                              <w:rPr>
                                <w:spacing w:val="28"/>
                              </w:rPr>
                              <w:t xml:space="preserve"> </w:t>
                            </w:r>
                            <w:r>
                              <w:rPr>
                                <w:spacing w:val="6"/>
                              </w:rPr>
                              <w:t>России</w:t>
                            </w:r>
                            <w:r>
                              <w:rPr>
                                <w:spacing w:val="35"/>
                              </w:rPr>
                              <w:t xml:space="preserve"> </w:t>
                            </w:r>
                            <w:r>
                              <w:rPr>
                                <w:spacing w:val="2"/>
                              </w:rPr>
                              <w:t>от</w:t>
                            </w:r>
                          </w:p>
                          <w:p w14:paraId="7238F692" w14:textId="77777777" w:rsidR="003A7A2D" w:rsidRDefault="003A7A2D" w:rsidP="00A631DD">
                            <w:pPr>
                              <w:pStyle w:val="a3"/>
                              <w:spacing w:before="31" w:line="271" w:lineRule="auto"/>
                              <w:ind w:left="1445" w:right="871"/>
                              <w:jc w:val="both"/>
                            </w:pPr>
                            <w:r>
                              <w:t>27</w:t>
                            </w:r>
                            <w:r>
                              <w:rPr>
                                <w:spacing w:val="20"/>
                              </w:rPr>
                              <w:t xml:space="preserve"> </w:t>
                            </w:r>
                            <w:r>
                              <w:rPr>
                                <w:spacing w:val="6"/>
                              </w:rPr>
                              <w:t>сентября</w:t>
                            </w:r>
                            <w:r>
                              <w:rPr>
                                <w:spacing w:val="31"/>
                              </w:rPr>
                              <w:t xml:space="preserve"> </w:t>
                            </w:r>
                            <w:r>
                              <w:rPr>
                                <w:spacing w:val="2"/>
                              </w:rPr>
                              <w:t>2003</w:t>
                            </w:r>
                            <w:r>
                              <w:rPr>
                                <w:spacing w:val="37"/>
                              </w:rPr>
                              <w:t xml:space="preserve"> </w:t>
                            </w:r>
                            <w:r>
                              <w:rPr>
                                <w:spacing w:val="-4"/>
                              </w:rPr>
                              <w:t>г.</w:t>
                            </w:r>
                            <w:r>
                              <w:rPr>
                                <w:spacing w:val="20"/>
                              </w:rPr>
                              <w:t xml:space="preserve"> </w:t>
                            </w:r>
                            <w:r>
                              <w:t>№</w:t>
                            </w:r>
                            <w:r>
                              <w:rPr>
                                <w:spacing w:val="54"/>
                              </w:rPr>
                              <w:t xml:space="preserve"> </w:t>
                            </w:r>
                            <w:r>
                              <w:rPr>
                                <w:spacing w:val="-2"/>
                              </w:rPr>
                              <w:t>170</w:t>
                            </w:r>
                            <w:r>
                              <w:rPr>
                                <w:spacing w:val="29"/>
                              </w:rPr>
                              <w:t xml:space="preserve"> </w:t>
                            </w:r>
                            <w:r>
                              <w:rPr>
                                <w:spacing w:val="1"/>
                              </w:rPr>
                              <w:t>«Об</w:t>
                            </w:r>
                            <w:r>
                              <w:rPr>
                                <w:spacing w:val="27"/>
                              </w:rPr>
                              <w:t xml:space="preserve"> </w:t>
                            </w:r>
                            <w:r>
                              <w:rPr>
                                <w:spacing w:val="7"/>
                              </w:rPr>
                              <w:t>утверждении</w:t>
                            </w:r>
                            <w:r>
                              <w:rPr>
                                <w:spacing w:val="28"/>
                              </w:rPr>
                              <w:t xml:space="preserve"> </w:t>
                            </w:r>
                            <w:r>
                              <w:rPr>
                                <w:spacing w:val="7"/>
                              </w:rPr>
                              <w:t>Правил</w:t>
                            </w:r>
                            <w:r>
                              <w:rPr>
                                <w:spacing w:val="28"/>
                              </w:rPr>
                              <w:t xml:space="preserve"> </w:t>
                            </w:r>
                            <w:r>
                              <w:t>и</w:t>
                            </w:r>
                            <w:r>
                              <w:rPr>
                                <w:spacing w:val="16"/>
                              </w:rPr>
                              <w:t xml:space="preserve"> </w:t>
                            </w:r>
                            <w:r>
                              <w:rPr>
                                <w:spacing w:val="5"/>
                              </w:rPr>
                              <w:t>норм</w:t>
                            </w:r>
                            <w:r>
                              <w:rPr>
                                <w:spacing w:val="18"/>
                              </w:rPr>
                              <w:t xml:space="preserve"> </w:t>
                            </w:r>
                            <w:r>
                              <w:rPr>
                                <w:spacing w:val="8"/>
                              </w:rPr>
                              <w:t>технической</w:t>
                            </w:r>
                            <w:r>
                              <w:rPr>
                                <w:spacing w:val="25"/>
                              </w:rPr>
                              <w:t xml:space="preserve"> </w:t>
                            </w:r>
                            <w:r>
                              <w:rPr>
                                <w:spacing w:val="6"/>
                              </w:rPr>
                              <w:t>эксплуатации</w:t>
                            </w:r>
                            <w:r>
                              <w:rPr>
                                <w:spacing w:val="40"/>
                              </w:rPr>
                              <w:t xml:space="preserve"> </w:t>
                            </w:r>
                            <w:r>
                              <w:rPr>
                                <w:spacing w:val="8"/>
                              </w:rPr>
                              <w:t>жилищного</w:t>
                            </w:r>
                            <w:r>
                              <w:rPr>
                                <w:spacing w:val="46"/>
                              </w:rPr>
                              <w:t xml:space="preserve"> </w:t>
                            </w:r>
                            <w:r>
                              <w:rPr>
                                <w:spacing w:val="6"/>
                              </w:rPr>
                              <w:t>фонда»</w:t>
                            </w:r>
                            <w:r>
                              <w:rPr>
                                <w:spacing w:val="48"/>
                              </w:rPr>
                              <w:t xml:space="preserve"> </w:t>
                            </w:r>
                            <w:r>
                              <w:rPr>
                                <w:spacing w:val="5"/>
                              </w:rPr>
                              <w:t>сроки</w:t>
                            </w:r>
                            <w:r>
                              <w:rPr>
                                <w:spacing w:val="50"/>
                              </w:rPr>
                              <w:t xml:space="preserve"> </w:t>
                            </w:r>
                            <w:r>
                              <w:rPr>
                                <w:spacing w:val="7"/>
                              </w:rPr>
                              <w:t>окончания</w:t>
                            </w:r>
                            <w:r>
                              <w:rPr>
                                <w:spacing w:val="39"/>
                              </w:rPr>
                              <w:t xml:space="preserve"> </w:t>
                            </w:r>
                            <w:r>
                              <w:rPr>
                                <w:spacing w:val="8"/>
                              </w:rPr>
                              <w:t>ремонтно-подготовительных</w:t>
                            </w:r>
                            <w:r>
                              <w:rPr>
                                <w:spacing w:val="36"/>
                              </w:rPr>
                              <w:t xml:space="preserve"> </w:t>
                            </w:r>
                            <w:r>
                              <w:rPr>
                                <w:spacing w:val="6"/>
                              </w:rPr>
                              <w:t>работ</w:t>
                            </w:r>
                            <w:r>
                              <w:rPr>
                                <w:spacing w:val="33"/>
                              </w:rPr>
                              <w:t xml:space="preserve"> </w:t>
                            </w:r>
                            <w:r>
                              <w:rPr>
                                <w:spacing w:val="4"/>
                              </w:rPr>
                              <w:t>на</w:t>
                            </w:r>
                            <w:r>
                              <w:rPr>
                                <w:spacing w:val="34"/>
                              </w:rPr>
                              <w:t xml:space="preserve"> </w:t>
                            </w:r>
                            <w:r>
                              <w:rPr>
                                <w:spacing w:val="6"/>
                              </w:rPr>
                              <w:t>объектах</w:t>
                            </w:r>
                            <w:r>
                              <w:rPr>
                                <w:spacing w:val="49"/>
                              </w:rPr>
                              <w:t xml:space="preserve"> </w:t>
                            </w:r>
                            <w:r>
                              <w:rPr>
                                <w:spacing w:val="9"/>
                              </w:rPr>
                              <w:t>жилищно-коммунального</w:t>
                            </w:r>
                            <w:r>
                              <w:t xml:space="preserve"> </w:t>
                            </w:r>
                            <w:r>
                              <w:rPr>
                                <w:spacing w:val="6"/>
                              </w:rPr>
                              <w:t>хозяйства,</w:t>
                            </w:r>
                            <w:r>
                              <w:t xml:space="preserve"> </w:t>
                            </w:r>
                            <w:r>
                              <w:rPr>
                                <w:spacing w:val="6"/>
                              </w:rPr>
                              <w:t>предприятий</w:t>
                            </w:r>
                            <w:r>
                              <w:t xml:space="preserve">  </w:t>
                            </w:r>
                            <w:r>
                              <w:rPr>
                                <w:spacing w:val="8"/>
                              </w:rPr>
                              <w:t>бюджетной</w:t>
                            </w:r>
                            <w:r>
                              <w:t xml:space="preserve"> </w:t>
                            </w:r>
                            <w:r>
                              <w:rPr>
                                <w:spacing w:val="5"/>
                              </w:rPr>
                              <w:t xml:space="preserve"> </w:t>
                            </w:r>
                            <w:r>
                              <w:rPr>
                                <w:spacing w:val="6"/>
                              </w:rPr>
                              <w:t>сферы</w:t>
                            </w:r>
                            <w:r>
                              <w:rPr>
                                <w:spacing w:val="52"/>
                              </w:rPr>
                              <w:t xml:space="preserve"> </w:t>
                            </w:r>
                            <w:r>
                              <w:rPr>
                                <w:spacing w:val="5"/>
                              </w:rPr>
                              <w:t>МО</w:t>
                            </w:r>
                            <w:r>
                              <w:t xml:space="preserve"> </w:t>
                            </w:r>
                            <w:r>
                              <w:rPr>
                                <w:spacing w:val="14"/>
                              </w:rPr>
                              <w:t xml:space="preserve"> </w:t>
                            </w:r>
                            <w:r>
                              <w:rPr>
                                <w:spacing w:val="5"/>
                              </w:rPr>
                              <w:t>«Поселок</w:t>
                            </w:r>
                            <w:r>
                              <w:rPr>
                                <w:spacing w:val="47"/>
                              </w:rPr>
                              <w:t xml:space="preserve"> </w:t>
                            </w:r>
                            <w:r>
                              <w:rPr>
                                <w:spacing w:val="5"/>
                              </w:rPr>
                              <w:t>Айхал»</w:t>
                            </w:r>
                            <w:r>
                              <w:rPr>
                                <w:spacing w:val="65"/>
                              </w:rPr>
                              <w:t xml:space="preserve"> </w:t>
                            </w:r>
                            <w:r>
                              <w:rPr>
                                <w:spacing w:val="2"/>
                              </w:rPr>
                              <w:t>до</w:t>
                            </w:r>
                            <w:r>
                              <w:rPr>
                                <w:spacing w:val="28"/>
                              </w:rPr>
                              <w:t xml:space="preserve"> </w:t>
                            </w:r>
                            <w:r>
                              <w:rPr>
                                <w:spacing w:val="5"/>
                              </w:rPr>
                              <w:t>01.09.2020</w:t>
                            </w:r>
                            <w:r>
                              <w:rPr>
                                <w:spacing w:val="29"/>
                              </w:rPr>
                              <w:t xml:space="preserve"> </w:t>
                            </w:r>
                            <w:r>
                              <w:rPr>
                                <w:spacing w:val="2"/>
                              </w:rPr>
                              <w:t>года.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57387B" id="Надпись 126" o:spid="_x0000_s1033" type="#_x0000_t202" style="position:absolute;margin-left:0;margin-top:0;width:595.45pt;height:841.7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" filled="f" stroked="f">
                <v:textbox inset="0,0,0,0">
                  <w:txbxContent>
                    <w:p w14:paraId="4209CD49" w14:textId="77777777" w:rsidR="003A7A2D" w:rsidRDefault="003A7A2D" w:rsidP="00A631DD">
                      <w:pPr>
                        <w:rPr>
                          <w:rFonts w:eastAsia="Times New Roman"/>
                        </w:rPr>
                      </w:pPr>
                    </w:p>
                    <w:p w14:paraId="0D1546CF" w14:textId="77777777" w:rsidR="003A7A2D" w:rsidRDefault="003A7A2D" w:rsidP="00A631DD">
                      <w:pPr>
                        <w:rPr>
                          <w:rFonts w:eastAsia="Times New Roman"/>
                        </w:rPr>
                      </w:pPr>
                    </w:p>
                    <w:p w14:paraId="044A2C26" w14:textId="77777777" w:rsidR="003A7A2D" w:rsidRDefault="003A7A2D" w:rsidP="00A631DD">
                      <w:pPr>
                        <w:rPr>
                          <w:rFonts w:eastAsia="Times New Roman"/>
                        </w:rPr>
                      </w:pPr>
                    </w:p>
                    <w:p w14:paraId="2C8C6315" w14:textId="77777777" w:rsidR="003A7A2D" w:rsidRDefault="003A7A2D" w:rsidP="00A631DD">
                      <w:pPr>
                        <w:spacing w:before="5"/>
                        <w:rPr>
                          <w:rFonts w:eastAsia="Times New Roman"/>
                          <w:sz w:val="28"/>
                          <w:szCs w:val="28"/>
                        </w:rPr>
                      </w:pPr>
                    </w:p>
                    <w:p w14:paraId="20C1D5BA" w14:textId="77777777" w:rsidR="003A7A2D" w:rsidRPr="00AE17DC" w:rsidRDefault="003A7A2D" w:rsidP="00A631DD">
                      <w:pPr>
                        <w:tabs>
                          <w:tab w:val="left" w:pos="7400"/>
                        </w:tabs>
                        <w:spacing w:line="228" w:lineRule="auto"/>
                        <w:ind w:left="1545" w:right="1316"/>
                        <w:jc w:val="center"/>
                        <w:rPr>
                          <w:rFonts w:eastAsia="Times New Roman"/>
                          <w:sz w:val="21"/>
                          <w:szCs w:val="21"/>
                        </w:rPr>
                      </w:pPr>
                      <w:r w:rsidRPr="00AE17DC">
                        <w:rPr>
                          <w:b/>
                          <w:spacing w:val="7"/>
                          <w:sz w:val="22"/>
                        </w:rPr>
                        <w:t>Российская</w:t>
                      </w:r>
                      <w:r w:rsidRPr="00AE17DC">
                        <w:rPr>
                          <w:b/>
                          <w:spacing w:val="35"/>
                          <w:sz w:val="22"/>
                        </w:rPr>
                        <w:t xml:space="preserve"> </w:t>
                      </w:r>
                      <w:r w:rsidRPr="00AE17DC">
                        <w:rPr>
                          <w:b/>
                          <w:spacing w:val="8"/>
                          <w:sz w:val="22"/>
                        </w:rPr>
                        <w:t>Федерация</w:t>
                      </w:r>
                      <w:r w:rsidRPr="00AE17DC">
                        <w:rPr>
                          <w:b/>
                          <w:spacing w:val="29"/>
                          <w:sz w:val="22"/>
                        </w:rPr>
                        <w:t xml:space="preserve"> </w:t>
                      </w:r>
                      <w:r w:rsidRPr="00AE17DC">
                        <w:rPr>
                          <w:b/>
                          <w:spacing w:val="9"/>
                          <w:sz w:val="21"/>
                        </w:rPr>
                        <w:t>(Россия)</w:t>
                      </w:r>
                      <w:r w:rsidRPr="00AE17DC">
                        <w:rPr>
                          <w:b/>
                          <w:spacing w:val="9"/>
                          <w:sz w:val="21"/>
                        </w:rPr>
                        <w:tab/>
                      </w:r>
                      <w:r w:rsidRPr="00AE17DC">
                        <w:rPr>
                          <w:b/>
                          <w:spacing w:val="10"/>
                          <w:position w:val="-4"/>
                          <w:sz w:val="21"/>
                        </w:rPr>
                        <w:t>Россия</w:t>
                      </w:r>
                      <w:r w:rsidRPr="00AE17DC">
                        <w:rPr>
                          <w:b/>
                          <w:spacing w:val="37"/>
                          <w:position w:val="-4"/>
                          <w:sz w:val="21"/>
                        </w:rPr>
                        <w:t xml:space="preserve"> </w:t>
                      </w:r>
                      <w:r w:rsidRPr="00AE17DC">
                        <w:rPr>
                          <w:b/>
                          <w:spacing w:val="13"/>
                          <w:position w:val="-4"/>
                          <w:sz w:val="21"/>
                        </w:rPr>
                        <w:t>Федерацията</w:t>
                      </w:r>
                      <w:r w:rsidRPr="00AE17DC">
                        <w:rPr>
                          <w:b/>
                          <w:spacing w:val="37"/>
                          <w:position w:val="-4"/>
                          <w:sz w:val="21"/>
                        </w:rPr>
                        <w:t xml:space="preserve"> </w:t>
                      </w:r>
                      <w:r w:rsidRPr="00AE17DC">
                        <w:rPr>
                          <w:b/>
                          <w:spacing w:val="8"/>
                          <w:position w:val="-4"/>
                          <w:sz w:val="21"/>
                        </w:rPr>
                        <w:t>(Россия)</w:t>
                      </w:r>
                      <w:r w:rsidRPr="00AE17DC">
                        <w:rPr>
                          <w:b/>
                          <w:spacing w:val="24"/>
                          <w:position w:val="-4"/>
                          <w:sz w:val="21"/>
                        </w:rPr>
                        <w:t xml:space="preserve"> </w:t>
                      </w:r>
                      <w:r w:rsidRPr="00AE17DC">
                        <w:rPr>
                          <w:b/>
                          <w:spacing w:val="12"/>
                          <w:sz w:val="21"/>
                        </w:rPr>
                        <w:t>Республика</w:t>
                      </w:r>
                      <w:r w:rsidRPr="00AE17DC">
                        <w:rPr>
                          <w:b/>
                          <w:spacing w:val="32"/>
                          <w:sz w:val="21"/>
                        </w:rPr>
                        <w:t xml:space="preserve"> </w:t>
                      </w:r>
                      <w:r w:rsidRPr="00AE17DC">
                        <w:rPr>
                          <w:b/>
                          <w:spacing w:val="10"/>
                          <w:sz w:val="21"/>
                        </w:rPr>
                        <w:t>Саха</w:t>
                      </w:r>
                      <w:r w:rsidRPr="00AE17DC">
                        <w:rPr>
                          <w:b/>
                          <w:spacing w:val="37"/>
                          <w:sz w:val="21"/>
                        </w:rPr>
                        <w:t xml:space="preserve"> </w:t>
                      </w:r>
                      <w:r w:rsidRPr="00AE17DC">
                        <w:rPr>
                          <w:b/>
                          <w:spacing w:val="11"/>
                          <w:sz w:val="21"/>
                        </w:rPr>
                        <w:t>(Якутия)</w:t>
                      </w:r>
                      <w:r w:rsidRPr="00AE17DC">
                        <w:rPr>
                          <w:b/>
                          <w:spacing w:val="11"/>
                          <w:sz w:val="21"/>
                        </w:rPr>
                        <w:tab/>
                      </w:r>
                      <w:r w:rsidRPr="00AE17DC">
                        <w:rPr>
                          <w:b/>
                          <w:spacing w:val="9"/>
                          <w:position w:val="-5"/>
                          <w:sz w:val="21"/>
                        </w:rPr>
                        <w:t>Саха</w:t>
                      </w:r>
                      <w:r w:rsidRPr="00AE17DC">
                        <w:rPr>
                          <w:b/>
                          <w:spacing w:val="33"/>
                          <w:position w:val="-5"/>
                          <w:sz w:val="21"/>
                        </w:rPr>
                        <w:t xml:space="preserve"> </w:t>
                      </w:r>
                      <w:r w:rsidRPr="00AE17DC">
                        <w:rPr>
                          <w:b/>
                          <w:spacing w:val="12"/>
                          <w:position w:val="-5"/>
                          <w:sz w:val="21"/>
                        </w:rPr>
                        <w:t>Ороспуубулукэтэ</w:t>
                      </w:r>
                      <w:r w:rsidRPr="00AE17DC">
                        <w:rPr>
                          <w:b/>
                          <w:position w:val="-5"/>
                          <w:sz w:val="21"/>
                        </w:rPr>
                        <w:t xml:space="preserve"> </w:t>
                      </w:r>
                      <w:r w:rsidRPr="00AE17DC">
                        <w:rPr>
                          <w:b/>
                          <w:spacing w:val="23"/>
                          <w:position w:val="-5"/>
                          <w:sz w:val="21"/>
                        </w:rPr>
                        <w:t xml:space="preserve">  </w:t>
                      </w:r>
                      <w:r w:rsidRPr="00AE17DC">
                        <w:rPr>
                          <w:b/>
                          <w:spacing w:val="13"/>
                          <w:position w:val="4"/>
                          <w:sz w:val="21"/>
                        </w:rPr>
                        <w:t>АДМ</w:t>
                      </w:r>
                      <w:r w:rsidRPr="00AE17DC">
                        <w:rPr>
                          <w:b/>
                          <w:spacing w:val="-26"/>
                          <w:position w:val="4"/>
                          <w:sz w:val="21"/>
                        </w:rPr>
                        <w:t xml:space="preserve"> </w:t>
                      </w:r>
                      <w:r w:rsidRPr="00AE17DC">
                        <w:rPr>
                          <w:b/>
                          <w:spacing w:val="18"/>
                          <w:position w:val="4"/>
                          <w:sz w:val="21"/>
                        </w:rPr>
                        <w:t>ИНИСТРАЦИЯ</w:t>
                      </w:r>
                      <w:r w:rsidRPr="00AE17DC">
                        <w:rPr>
                          <w:b/>
                          <w:spacing w:val="18"/>
                          <w:position w:val="4"/>
                          <w:sz w:val="21"/>
                        </w:rPr>
                        <w:tab/>
                      </w:r>
                      <w:r w:rsidRPr="00AE17DC">
                        <w:rPr>
                          <w:b/>
                          <w:spacing w:val="14"/>
                          <w:sz w:val="21"/>
                        </w:rPr>
                        <w:t>Мииринэй</w:t>
                      </w:r>
                      <w:r w:rsidRPr="00AE17DC">
                        <w:rPr>
                          <w:b/>
                          <w:spacing w:val="25"/>
                          <w:sz w:val="21"/>
                        </w:rPr>
                        <w:t xml:space="preserve"> </w:t>
                      </w:r>
                      <w:r w:rsidRPr="00AE17DC">
                        <w:rPr>
                          <w:b/>
                          <w:spacing w:val="6"/>
                          <w:sz w:val="21"/>
                        </w:rPr>
                        <w:t>улуу!</w:t>
                      </w:r>
                      <w:r w:rsidRPr="00AE17DC">
                        <w:rPr>
                          <w:rFonts w:ascii="Georgia" w:hAnsi="Georgia"/>
                          <w:spacing w:val="6"/>
                          <w:sz w:val="19"/>
                        </w:rPr>
                        <w:t>1</w:t>
                      </w:r>
                      <w:r w:rsidRPr="00AE17DC">
                        <w:rPr>
                          <w:b/>
                          <w:spacing w:val="6"/>
                          <w:sz w:val="21"/>
                        </w:rPr>
                        <w:t>ун</w:t>
                      </w:r>
                    </w:p>
                    <w:p w14:paraId="473103C8" w14:textId="77777777" w:rsidR="003A7A2D" w:rsidRPr="00AE17DC" w:rsidRDefault="003A7A2D" w:rsidP="00A631DD">
                      <w:pPr>
                        <w:tabs>
                          <w:tab w:val="left" w:pos="6383"/>
                        </w:tabs>
                        <w:spacing w:line="262" w:lineRule="exact"/>
                        <w:ind w:right="278"/>
                        <w:jc w:val="center"/>
                        <w:rPr>
                          <w:rFonts w:eastAsia="Times New Roman"/>
                          <w:sz w:val="21"/>
                          <w:szCs w:val="21"/>
                        </w:rPr>
                      </w:pPr>
                      <w:r w:rsidRPr="00AE17DC">
                        <w:rPr>
                          <w:b/>
                          <w:spacing w:val="14"/>
                          <w:sz w:val="21"/>
                        </w:rPr>
                        <w:t>муниципального</w:t>
                      </w:r>
                      <w:r w:rsidRPr="00AE17DC">
                        <w:rPr>
                          <w:b/>
                          <w:spacing w:val="36"/>
                          <w:sz w:val="21"/>
                        </w:rPr>
                        <w:t xml:space="preserve"> </w:t>
                      </w:r>
                      <w:r w:rsidRPr="00AE17DC">
                        <w:rPr>
                          <w:b/>
                          <w:spacing w:val="12"/>
                          <w:sz w:val="21"/>
                        </w:rPr>
                        <w:t>образования</w:t>
                      </w:r>
                      <w:r w:rsidRPr="00AE17DC">
                        <w:rPr>
                          <w:b/>
                          <w:spacing w:val="12"/>
                          <w:sz w:val="21"/>
                        </w:rPr>
                        <w:tab/>
                      </w:r>
                      <w:r w:rsidRPr="00AE17DC">
                        <w:rPr>
                          <w:b/>
                          <w:spacing w:val="12"/>
                          <w:position w:val="-2"/>
                          <w:sz w:val="21"/>
                        </w:rPr>
                        <w:t>Айхал</w:t>
                      </w:r>
                      <w:r w:rsidRPr="00AE17DC">
                        <w:rPr>
                          <w:b/>
                          <w:spacing w:val="35"/>
                          <w:position w:val="-2"/>
                          <w:sz w:val="21"/>
                        </w:rPr>
                        <w:t xml:space="preserve"> </w:t>
                      </w:r>
                      <w:r w:rsidRPr="00AE17DC">
                        <w:rPr>
                          <w:b/>
                          <w:spacing w:val="7"/>
                          <w:position w:val="-2"/>
                          <w:sz w:val="21"/>
                        </w:rPr>
                        <w:t>бвЬувлэгин</w:t>
                      </w:r>
                    </w:p>
                    <w:p w14:paraId="3E6AE6E0" w14:textId="77777777" w:rsidR="003A7A2D" w:rsidRPr="00AE17DC" w:rsidRDefault="003A7A2D" w:rsidP="00A631DD">
                      <w:pPr>
                        <w:tabs>
                          <w:tab w:val="left" w:pos="7400"/>
                          <w:tab w:val="left" w:pos="8192"/>
                        </w:tabs>
                        <w:spacing w:before="3" w:line="227" w:lineRule="auto"/>
                        <w:ind w:left="2107" w:right="1300" w:firstLine="220"/>
                        <w:rPr>
                          <w:rFonts w:eastAsia="Times New Roman"/>
                          <w:sz w:val="21"/>
                          <w:szCs w:val="21"/>
                        </w:rPr>
                      </w:pPr>
                      <w:r w:rsidRPr="00AE17DC">
                        <w:rPr>
                          <w:b/>
                          <w:spacing w:val="13"/>
                          <w:position w:val="6"/>
                          <w:sz w:val="21"/>
                        </w:rPr>
                        <w:t>«Поселок</w:t>
                      </w:r>
                      <w:r w:rsidRPr="00AE17DC">
                        <w:rPr>
                          <w:b/>
                          <w:spacing w:val="31"/>
                          <w:position w:val="6"/>
                          <w:sz w:val="21"/>
                        </w:rPr>
                        <w:t xml:space="preserve"> </w:t>
                      </w:r>
                      <w:r w:rsidRPr="00AE17DC">
                        <w:rPr>
                          <w:b/>
                          <w:spacing w:val="12"/>
                          <w:position w:val="6"/>
                          <w:sz w:val="21"/>
                        </w:rPr>
                        <w:t>Айхал»</w:t>
                      </w:r>
                      <w:r w:rsidRPr="00AE17DC">
                        <w:rPr>
                          <w:b/>
                          <w:spacing w:val="12"/>
                          <w:position w:val="6"/>
                          <w:sz w:val="21"/>
                        </w:rPr>
                        <w:tab/>
                      </w:r>
                      <w:r w:rsidRPr="00AE17DC">
                        <w:rPr>
                          <w:b/>
                          <w:spacing w:val="14"/>
                          <w:sz w:val="21"/>
                        </w:rPr>
                        <w:t>муниципальнай</w:t>
                      </w:r>
                      <w:r w:rsidRPr="00AE17DC">
                        <w:rPr>
                          <w:b/>
                          <w:spacing w:val="26"/>
                          <w:sz w:val="21"/>
                        </w:rPr>
                        <w:t xml:space="preserve"> </w:t>
                      </w:r>
                      <w:r w:rsidRPr="00AE17DC">
                        <w:rPr>
                          <w:b/>
                          <w:spacing w:val="12"/>
                          <w:sz w:val="21"/>
                        </w:rPr>
                        <w:t>тэриллиитин</w:t>
                      </w:r>
                      <w:r w:rsidRPr="00AE17DC">
                        <w:rPr>
                          <w:b/>
                          <w:spacing w:val="34"/>
                          <w:sz w:val="21"/>
                        </w:rPr>
                        <w:t xml:space="preserve"> </w:t>
                      </w:r>
                      <w:r w:rsidRPr="00AE17DC">
                        <w:rPr>
                          <w:b/>
                          <w:sz w:val="21"/>
                        </w:rPr>
                        <w:t>М</w:t>
                      </w:r>
                      <w:r w:rsidRPr="00AE17DC">
                        <w:rPr>
                          <w:b/>
                          <w:spacing w:val="-25"/>
                          <w:sz w:val="21"/>
                        </w:rPr>
                        <w:t xml:space="preserve"> </w:t>
                      </w:r>
                      <w:r w:rsidRPr="00AE17DC">
                        <w:rPr>
                          <w:b/>
                          <w:spacing w:val="13"/>
                          <w:sz w:val="21"/>
                        </w:rPr>
                        <w:t>ирнинского</w:t>
                      </w:r>
                      <w:r w:rsidRPr="00AE17DC">
                        <w:rPr>
                          <w:b/>
                          <w:spacing w:val="42"/>
                          <w:sz w:val="21"/>
                        </w:rPr>
                        <w:t xml:space="preserve"> </w:t>
                      </w:r>
                      <w:r w:rsidRPr="00AE17DC">
                        <w:rPr>
                          <w:b/>
                          <w:spacing w:val="10"/>
                          <w:sz w:val="21"/>
                        </w:rPr>
                        <w:t>района</w:t>
                      </w:r>
                      <w:r w:rsidRPr="00AE17DC">
                        <w:rPr>
                          <w:b/>
                          <w:spacing w:val="10"/>
                          <w:sz w:val="21"/>
                        </w:rPr>
                        <w:tab/>
                      </w:r>
                      <w:r w:rsidRPr="00AE17DC">
                        <w:rPr>
                          <w:b/>
                          <w:spacing w:val="10"/>
                          <w:sz w:val="21"/>
                        </w:rPr>
                        <w:tab/>
                      </w:r>
                      <w:r w:rsidRPr="00AE17DC">
                        <w:rPr>
                          <w:b/>
                          <w:position w:val="-3"/>
                          <w:sz w:val="21"/>
                        </w:rPr>
                        <w:t>Д</w:t>
                      </w:r>
                      <w:r w:rsidRPr="00AE17DC">
                        <w:rPr>
                          <w:b/>
                          <w:spacing w:val="-27"/>
                          <w:position w:val="-3"/>
                          <w:sz w:val="21"/>
                        </w:rPr>
                        <w:t xml:space="preserve"> </w:t>
                      </w:r>
                      <w:r w:rsidRPr="00AE17DC">
                        <w:rPr>
                          <w:b/>
                          <w:position w:val="-3"/>
                          <w:sz w:val="21"/>
                        </w:rPr>
                        <w:t>Ь</w:t>
                      </w:r>
                      <w:r w:rsidRPr="00AE17DC">
                        <w:rPr>
                          <w:b/>
                          <w:spacing w:val="-27"/>
                          <w:position w:val="-3"/>
                          <w:sz w:val="21"/>
                        </w:rPr>
                        <w:t xml:space="preserve"> </w:t>
                      </w:r>
                      <w:r>
                        <w:rPr>
                          <w:b/>
                          <w:spacing w:val="15"/>
                          <w:position w:val="-3"/>
                          <w:sz w:val="21"/>
                        </w:rPr>
                        <w:t>Ah</w:t>
                      </w:r>
                      <w:r w:rsidRPr="00AE17DC">
                        <w:rPr>
                          <w:b/>
                          <w:spacing w:val="15"/>
                          <w:position w:val="-3"/>
                          <w:sz w:val="21"/>
                        </w:rPr>
                        <w:t>АЛТАТА</w:t>
                      </w:r>
                    </w:p>
                    <w:p w14:paraId="2627E356" w14:textId="77777777" w:rsidR="003A7A2D" w:rsidRPr="00AE17DC" w:rsidRDefault="003A7A2D" w:rsidP="00A631DD">
                      <w:pPr>
                        <w:spacing w:before="6"/>
                        <w:rPr>
                          <w:rFonts w:eastAsia="Times New Roman"/>
                          <w:sz w:val="26"/>
                          <w:szCs w:val="26"/>
                        </w:rPr>
                      </w:pPr>
                    </w:p>
                    <w:p w14:paraId="63492A6A" w14:textId="77777777" w:rsidR="003A7A2D" w:rsidRDefault="003A7A2D" w:rsidP="00A631DD">
                      <w:pPr>
                        <w:tabs>
                          <w:tab w:val="left" w:pos="6375"/>
                        </w:tabs>
                        <w:ind w:right="265"/>
                        <w:jc w:val="center"/>
                        <w:rPr>
                          <w:rFonts w:eastAsia="Times New Roman"/>
                          <w:sz w:val="21"/>
                          <w:szCs w:val="21"/>
                        </w:rPr>
                      </w:pPr>
                      <w:r>
                        <w:rPr>
                          <w:b/>
                          <w:spacing w:val="18"/>
                          <w:sz w:val="21"/>
                        </w:rPr>
                        <w:t>ПОСТАНОВЛЕНИЕ</w:t>
                      </w:r>
                      <w:r>
                        <w:rPr>
                          <w:b/>
                          <w:spacing w:val="18"/>
                          <w:sz w:val="21"/>
                        </w:rPr>
                        <w:tab/>
                      </w:r>
                      <w:r>
                        <w:rPr>
                          <w:b/>
                          <w:spacing w:val="15"/>
                          <w:position w:val="-4"/>
                          <w:sz w:val="21"/>
                        </w:rPr>
                        <w:t>УУРААХ</w:t>
                      </w:r>
                    </w:p>
                    <w:p w14:paraId="08ED0BFD" w14:textId="77777777" w:rsidR="003A7A2D" w:rsidRDefault="003A7A2D" w:rsidP="00A631DD">
                      <w:pPr>
                        <w:rPr>
                          <w:rFonts w:eastAsia="Times New Roman"/>
                          <w:sz w:val="26"/>
                          <w:szCs w:val="26"/>
                        </w:rPr>
                      </w:pPr>
                    </w:p>
                    <w:p w14:paraId="08F19678" w14:textId="77777777" w:rsidR="003A7A2D" w:rsidRDefault="003A7A2D" w:rsidP="00A631DD">
                      <w:pPr>
                        <w:spacing w:before="10"/>
                        <w:rPr>
                          <w:rFonts w:eastAsia="Times New Roman"/>
                          <w:sz w:val="27"/>
                          <w:szCs w:val="27"/>
                        </w:rPr>
                      </w:pPr>
                    </w:p>
                    <w:p w14:paraId="37263DDB" w14:textId="77777777" w:rsidR="003A7A2D" w:rsidRDefault="003A7A2D" w:rsidP="00A631DD">
                      <w:pPr>
                        <w:tabs>
                          <w:tab w:val="left" w:pos="9844"/>
                        </w:tabs>
                        <w:ind w:left="1377"/>
                        <w:jc w:val="both"/>
                        <w:rPr>
                          <w:rFonts w:eastAsia="Times New Roman"/>
                          <w:sz w:val="18"/>
                          <w:szCs w:val="18"/>
                        </w:rPr>
                      </w:pPr>
                      <w:r>
                        <w:rPr>
                          <w:spacing w:val="1"/>
                          <w:sz w:val="22"/>
                        </w:rPr>
                        <w:t>«08»</w:t>
                      </w:r>
                      <w:r>
                        <w:rPr>
                          <w:spacing w:val="30"/>
                          <w:sz w:val="22"/>
                        </w:rPr>
                        <w:t xml:space="preserve"> </w:t>
                      </w:r>
                      <w:r>
                        <w:rPr>
                          <w:spacing w:val="6"/>
                          <w:sz w:val="22"/>
                        </w:rPr>
                        <w:t>июня</w:t>
                      </w:r>
                      <w:r>
                        <w:rPr>
                          <w:spacing w:val="22"/>
                          <w:sz w:val="22"/>
                        </w:rPr>
                        <w:t xml:space="preserve"> </w:t>
                      </w:r>
                      <w:r>
                        <w:rPr>
                          <w:sz w:val="18"/>
                        </w:rPr>
                        <w:t>2</w:t>
                      </w:r>
                      <w:r>
                        <w:rPr>
                          <w:spacing w:val="-18"/>
                          <w:sz w:val="18"/>
                        </w:rPr>
                        <w:t xml:space="preserve"> </w:t>
                      </w:r>
                      <w:r>
                        <w:rPr>
                          <w:sz w:val="18"/>
                        </w:rPr>
                        <w:t>0</w:t>
                      </w:r>
                      <w:r>
                        <w:rPr>
                          <w:spacing w:val="-20"/>
                          <w:sz w:val="18"/>
                        </w:rPr>
                        <w:t xml:space="preserve"> </w:t>
                      </w:r>
                      <w:r>
                        <w:rPr>
                          <w:sz w:val="18"/>
                        </w:rPr>
                        <w:t>2</w:t>
                      </w:r>
                      <w:r>
                        <w:rPr>
                          <w:spacing w:val="-19"/>
                          <w:sz w:val="18"/>
                        </w:rPr>
                        <w:t xml:space="preserve"> </w:t>
                      </w:r>
                      <w:r>
                        <w:rPr>
                          <w:sz w:val="18"/>
                        </w:rPr>
                        <w:t xml:space="preserve">0 </w:t>
                      </w:r>
                      <w:r>
                        <w:rPr>
                          <w:spacing w:val="13"/>
                          <w:sz w:val="18"/>
                        </w:rPr>
                        <w:t xml:space="preserve"> </w:t>
                      </w:r>
                      <w:r>
                        <w:rPr>
                          <w:spacing w:val="-3"/>
                          <w:sz w:val="22"/>
                        </w:rPr>
                        <w:t>г.</w:t>
                      </w:r>
                      <w:r>
                        <w:rPr>
                          <w:spacing w:val="-3"/>
                          <w:sz w:val="22"/>
                        </w:rPr>
                        <w:tab/>
                      </w:r>
                      <w:r>
                        <w:rPr>
                          <w:spacing w:val="-13"/>
                          <w:sz w:val="22"/>
                        </w:rPr>
                        <w:t>j\f</w:t>
                      </w:r>
                      <w:r>
                        <w:rPr>
                          <w:spacing w:val="-13"/>
                          <w:sz w:val="18"/>
                        </w:rPr>
                        <w:t>0</w:t>
                      </w:r>
                      <w:r>
                        <w:rPr>
                          <w:spacing w:val="28"/>
                          <w:sz w:val="18"/>
                        </w:rPr>
                        <w:t xml:space="preserve"> </w:t>
                      </w:r>
                      <w:r>
                        <w:rPr>
                          <w:spacing w:val="9"/>
                          <w:sz w:val="18"/>
                        </w:rPr>
                        <w:t>175</w:t>
                      </w:r>
                    </w:p>
                    <w:p w14:paraId="511FC03E" w14:textId="77777777" w:rsidR="003A7A2D" w:rsidRDefault="003A7A2D" w:rsidP="00A631DD">
                      <w:pPr>
                        <w:rPr>
                          <w:rFonts w:eastAsia="Times New Roman"/>
                          <w:sz w:val="26"/>
                          <w:szCs w:val="26"/>
                        </w:rPr>
                      </w:pPr>
                    </w:p>
                    <w:p w14:paraId="4A1EE184" w14:textId="77777777" w:rsidR="003A7A2D" w:rsidRDefault="003A7A2D" w:rsidP="00A631DD">
                      <w:pPr>
                        <w:ind w:left="1381"/>
                        <w:jc w:val="both"/>
                        <w:rPr>
                          <w:rFonts w:eastAsia="Times New Roman"/>
                          <w:sz w:val="21"/>
                          <w:szCs w:val="21"/>
                        </w:rPr>
                      </w:pPr>
                      <w:r>
                        <w:rPr>
                          <w:b/>
                          <w:sz w:val="22"/>
                        </w:rPr>
                        <w:t>О</w:t>
                      </w:r>
                      <w:r>
                        <w:rPr>
                          <w:b/>
                          <w:spacing w:val="13"/>
                          <w:sz w:val="22"/>
                        </w:rPr>
                        <w:t xml:space="preserve"> </w:t>
                      </w:r>
                      <w:r>
                        <w:rPr>
                          <w:b/>
                          <w:spacing w:val="12"/>
                          <w:sz w:val="21"/>
                        </w:rPr>
                        <w:t>подготовке</w:t>
                      </w:r>
                      <w:r>
                        <w:rPr>
                          <w:b/>
                          <w:spacing w:val="30"/>
                          <w:sz w:val="21"/>
                        </w:rPr>
                        <w:t xml:space="preserve"> </w:t>
                      </w:r>
                      <w:r>
                        <w:rPr>
                          <w:b/>
                          <w:spacing w:val="11"/>
                          <w:sz w:val="21"/>
                        </w:rPr>
                        <w:t>объектов</w:t>
                      </w:r>
                    </w:p>
                    <w:p w14:paraId="1DBE5A60" w14:textId="77777777" w:rsidR="003A7A2D" w:rsidRDefault="003A7A2D" w:rsidP="00A631DD">
                      <w:pPr>
                        <w:spacing w:before="40" w:line="266" w:lineRule="auto"/>
                        <w:ind w:left="1371" w:right="5240"/>
                        <w:rPr>
                          <w:rFonts w:eastAsia="Times New Roman"/>
                          <w:sz w:val="21"/>
                          <w:szCs w:val="21"/>
                        </w:rPr>
                      </w:pPr>
                      <w:r>
                        <w:rPr>
                          <w:b/>
                          <w:spacing w:val="15"/>
                          <w:sz w:val="21"/>
                        </w:rPr>
                        <w:t>жилищно-коммунального</w:t>
                      </w:r>
                      <w:r>
                        <w:rPr>
                          <w:b/>
                          <w:spacing w:val="33"/>
                          <w:sz w:val="21"/>
                        </w:rPr>
                        <w:t xml:space="preserve"> </w:t>
                      </w:r>
                      <w:r>
                        <w:rPr>
                          <w:b/>
                          <w:spacing w:val="11"/>
                          <w:sz w:val="21"/>
                        </w:rPr>
                        <w:t>хозяйства</w:t>
                      </w:r>
                      <w:r>
                        <w:rPr>
                          <w:b/>
                          <w:spacing w:val="33"/>
                          <w:sz w:val="21"/>
                        </w:rPr>
                        <w:t xml:space="preserve"> </w:t>
                      </w:r>
                      <w:r>
                        <w:rPr>
                          <w:b/>
                          <w:sz w:val="21"/>
                        </w:rPr>
                        <w:t>и</w:t>
                      </w:r>
                      <w:r>
                        <w:rPr>
                          <w:b/>
                          <w:spacing w:val="34"/>
                          <w:sz w:val="21"/>
                        </w:rPr>
                        <w:t xml:space="preserve"> </w:t>
                      </w:r>
                      <w:r>
                        <w:rPr>
                          <w:b/>
                          <w:spacing w:val="13"/>
                          <w:sz w:val="21"/>
                        </w:rPr>
                        <w:t>жизнеобеспечения</w:t>
                      </w:r>
                      <w:r>
                        <w:rPr>
                          <w:b/>
                          <w:spacing w:val="39"/>
                          <w:sz w:val="21"/>
                        </w:rPr>
                        <w:t xml:space="preserve"> </w:t>
                      </w:r>
                      <w:r>
                        <w:rPr>
                          <w:b/>
                          <w:spacing w:val="13"/>
                          <w:sz w:val="21"/>
                        </w:rPr>
                        <w:t>муниципального</w:t>
                      </w:r>
                      <w:r>
                        <w:rPr>
                          <w:b/>
                          <w:spacing w:val="39"/>
                          <w:sz w:val="21"/>
                        </w:rPr>
                        <w:t xml:space="preserve"> </w:t>
                      </w:r>
                      <w:r>
                        <w:rPr>
                          <w:b/>
                          <w:spacing w:val="11"/>
                          <w:sz w:val="21"/>
                        </w:rPr>
                        <w:t>образования</w:t>
                      </w:r>
                    </w:p>
                    <w:p w14:paraId="2A9DCB0D" w14:textId="77777777" w:rsidR="003A7A2D" w:rsidRDefault="003A7A2D" w:rsidP="00A631DD">
                      <w:pPr>
                        <w:spacing w:before="17"/>
                        <w:ind w:left="1377"/>
                        <w:jc w:val="both"/>
                        <w:rPr>
                          <w:rFonts w:eastAsia="Times New Roman"/>
                          <w:sz w:val="21"/>
                          <w:szCs w:val="21"/>
                        </w:rPr>
                      </w:pPr>
                      <w:r>
                        <w:rPr>
                          <w:b/>
                          <w:spacing w:val="12"/>
                          <w:sz w:val="21"/>
                        </w:rPr>
                        <w:t>«Поселок</w:t>
                      </w:r>
                      <w:r>
                        <w:rPr>
                          <w:b/>
                          <w:spacing w:val="24"/>
                          <w:sz w:val="21"/>
                        </w:rPr>
                        <w:t xml:space="preserve"> </w:t>
                      </w:r>
                      <w:r>
                        <w:rPr>
                          <w:b/>
                          <w:spacing w:val="13"/>
                          <w:sz w:val="21"/>
                        </w:rPr>
                        <w:t>Айхал»</w:t>
                      </w:r>
                      <w:r>
                        <w:rPr>
                          <w:b/>
                          <w:spacing w:val="29"/>
                          <w:sz w:val="21"/>
                        </w:rPr>
                        <w:t xml:space="preserve"> </w:t>
                      </w:r>
                      <w:r>
                        <w:rPr>
                          <w:b/>
                          <w:sz w:val="21"/>
                        </w:rPr>
                        <w:t>М</w:t>
                      </w:r>
                      <w:r>
                        <w:rPr>
                          <w:b/>
                          <w:spacing w:val="-25"/>
                          <w:sz w:val="21"/>
                        </w:rPr>
                        <w:t xml:space="preserve"> </w:t>
                      </w:r>
                      <w:r>
                        <w:rPr>
                          <w:b/>
                          <w:spacing w:val="13"/>
                          <w:sz w:val="21"/>
                        </w:rPr>
                        <w:t>ирнинского</w:t>
                      </w:r>
                      <w:r>
                        <w:rPr>
                          <w:b/>
                          <w:spacing w:val="38"/>
                          <w:sz w:val="21"/>
                        </w:rPr>
                        <w:t xml:space="preserve"> </w:t>
                      </w:r>
                      <w:r>
                        <w:rPr>
                          <w:b/>
                          <w:spacing w:val="11"/>
                          <w:sz w:val="21"/>
                        </w:rPr>
                        <w:t>района</w:t>
                      </w:r>
                      <w:r>
                        <w:rPr>
                          <w:b/>
                          <w:spacing w:val="27"/>
                          <w:sz w:val="21"/>
                        </w:rPr>
                        <w:t xml:space="preserve"> </w:t>
                      </w:r>
                      <w:r>
                        <w:rPr>
                          <w:b/>
                          <w:spacing w:val="12"/>
                          <w:sz w:val="21"/>
                        </w:rPr>
                        <w:t>Республики</w:t>
                      </w:r>
                      <w:r>
                        <w:rPr>
                          <w:b/>
                          <w:spacing w:val="40"/>
                          <w:sz w:val="21"/>
                        </w:rPr>
                        <w:t xml:space="preserve"> </w:t>
                      </w:r>
                      <w:r>
                        <w:rPr>
                          <w:b/>
                          <w:spacing w:val="8"/>
                          <w:sz w:val="21"/>
                        </w:rPr>
                        <w:t>Саха</w:t>
                      </w:r>
                      <w:r>
                        <w:rPr>
                          <w:b/>
                          <w:spacing w:val="35"/>
                          <w:sz w:val="21"/>
                        </w:rPr>
                        <w:t xml:space="preserve"> </w:t>
                      </w:r>
                      <w:r>
                        <w:rPr>
                          <w:b/>
                          <w:spacing w:val="11"/>
                          <w:sz w:val="21"/>
                        </w:rPr>
                        <w:t>(Якутия)</w:t>
                      </w:r>
                    </w:p>
                    <w:p w14:paraId="028371B7" w14:textId="77777777" w:rsidR="003A7A2D" w:rsidRDefault="003A7A2D" w:rsidP="00A631DD">
                      <w:pPr>
                        <w:spacing w:before="33"/>
                        <w:ind w:left="1381"/>
                        <w:jc w:val="both"/>
                        <w:rPr>
                          <w:rFonts w:eastAsia="Times New Roman"/>
                        </w:rPr>
                      </w:pPr>
                      <w:r>
                        <w:rPr>
                          <w:b/>
                          <w:sz w:val="22"/>
                        </w:rPr>
                        <w:t>к</w:t>
                      </w:r>
                      <w:r>
                        <w:rPr>
                          <w:b/>
                          <w:spacing w:val="16"/>
                          <w:sz w:val="22"/>
                        </w:rPr>
                        <w:t xml:space="preserve"> </w:t>
                      </w:r>
                      <w:r>
                        <w:rPr>
                          <w:b/>
                          <w:spacing w:val="8"/>
                          <w:sz w:val="22"/>
                        </w:rPr>
                        <w:t>отопительному</w:t>
                      </w:r>
                      <w:r>
                        <w:rPr>
                          <w:b/>
                          <w:spacing w:val="25"/>
                          <w:sz w:val="22"/>
                        </w:rPr>
                        <w:t xml:space="preserve"> </w:t>
                      </w:r>
                      <w:r>
                        <w:rPr>
                          <w:b/>
                          <w:spacing w:val="6"/>
                          <w:sz w:val="22"/>
                        </w:rPr>
                        <w:t>сезону</w:t>
                      </w:r>
                      <w:r>
                        <w:rPr>
                          <w:b/>
                          <w:spacing w:val="25"/>
                          <w:sz w:val="22"/>
                        </w:rPr>
                        <w:t xml:space="preserve"> </w:t>
                      </w:r>
                      <w:r>
                        <w:rPr>
                          <w:b/>
                          <w:spacing w:val="5"/>
                          <w:sz w:val="22"/>
                        </w:rPr>
                        <w:t>2020/2021</w:t>
                      </w:r>
                      <w:r>
                        <w:rPr>
                          <w:b/>
                          <w:spacing w:val="38"/>
                          <w:sz w:val="22"/>
                        </w:rPr>
                        <w:t xml:space="preserve"> </w:t>
                      </w:r>
                      <w:r>
                        <w:rPr>
                          <w:b/>
                          <w:sz w:val="22"/>
                        </w:rPr>
                        <w:t>гг.</w:t>
                      </w:r>
                    </w:p>
                    <w:p w14:paraId="07AE319B" w14:textId="77777777" w:rsidR="003A7A2D" w:rsidRDefault="003A7A2D" w:rsidP="00A631DD">
                      <w:pPr>
                        <w:spacing w:before="7"/>
                        <w:rPr>
                          <w:rFonts w:eastAsia="Times New Roman"/>
                          <w:sz w:val="27"/>
                          <w:szCs w:val="27"/>
                        </w:rPr>
                      </w:pPr>
                    </w:p>
                    <w:p w14:paraId="40B1BCA9" w14:textId="77777777" w:rsidR="003A7A2D" w:rsidRDefault="003A7A2D" w:rsidP="00A631DD">
                      <w:pPr>
                        <w:pStyle w:val="a3"/>
                        <w:spacing w:line="261" w:lineRule="auto"/>
                        <w:ind w:left="1381" w:right="914" w:firstLine="562"/>
                        <w:jc w:val="both"/>
                      </w:pPr>
                      <w:r>
                        <w:rPr>
                          <w:spacing w:val="3"/>
                        </w:rPr>
                        <w:t>На</w:t>
                      </w:r>
                      <w:r>
                        <w:rPr>
                          <w:spacing w:val="13"/>
                        </w:rPr>
                        <w:t xml:space="preserve"> </w:t>
                      </w:r>
                      <w:r>
                        <w:rPr>
                          <w:spacing w:val="12"/>
                          <w:sz w:val="21"/>
                          <w:szCs w:val="21"/>
                        </w:rPr>
                        <w:t>основании</w:t>
                      </w:r>
                      <w:r>
                        <w:rPr>
                          <w:spacing w:val="28"/>
                          <w:sz w:val="21"/>
                          <w:szCs w:val="21"/>
                        </w:rPr>
                        <w:t xml:space="preserve"> </w:t>
                      </w:r>
                      <w:r>
                        <w:rPr>
                          <w:spacing w:val="9"/>
                        </w:rPr>
                        <w:t>распоряжения</w:t>
                      </w:r>
                      <w:r>
                        <w:rPr>
                          <w:spacing w:val="21"/>
                        </w:rPr>
                        <w:t xml:space="preserve"> </w:t>
                      </w:r>
                      <w:r>
                        <w:rPr>
                          <w:spacing w:val="8"/>
                        </w:rPr>
                        <w:t>Правительства</w:t>
                      </w:r>
                      <w:r>
                        <w:rPr>
                          <w:spacing w:val="15"/>
                        </w:rPr>
                        <w:t xml:space="preserve"> </w:t>
                      </w:r>
                      <w:r>
                        <w:rPr>
                          <w:spacing w:val="7"/>
                        </w:rPr>
                        <w:t>Республики</w:t>
                      </w:r>
                      <w:r>
                        <w:rPr>
                          <w:spacing w:val="31"/>
                        </w:rPr>
                        <w:t xml:space="preserve"> </w:t>
                      </w:r>
                      <w:r>
                        <w:rPr>
                          <w:spacing w:val="7"/>
                        </w:rPr>
                        <w:t>Саха</w:t>
                      </w:r>
                      <w:r>
                        <w:rPr>
                          <w:spacing w:val="15"/>
                        </w:rPr>
                        <w:t xml:space="preserve"> </w:t>
                      </w:r>
                      <w:r>
                        <w:rPr>
                          <w:spacing w:val="6"/>
                        </w:rPr>
                        <w:t>(Якутия)</w:t>
                      </w:r>
                      <w:r>
                        <w:rPr>
                          <w:spacing w:val="21"/>
                        </w:rPr>
                        <w:t xml:space="preserve"> </w:t>
                      </w:r>
                      <w:r>
                        <w:rPr>
                          <w:spacing w:val="3"/>
                        </w:rPr>
                        <w:t>от</w:t>
                      </w:r>
                      <w:r>
                        <w:rPr>
                          <w:spacing w:val="33"/>
                        </w:rPr>
                        <w:t xml:space="preserve"> </w:t>
                      </w:r>
                      <w:r>
                        <w:rPr>
                          <w:spacing w:val="-4"/>
                        </w:rPr>
                        <w:t>17</w:t>
                      </w:r>
                      <w:r>
                        <w:rPr>
                          <w:spacing w:val="5"/>
                        </w:rPr>
                        <w:t xml:space="preserve"> </w:t>
                      </w:r>
                      <w:r>
                        <w:rPr>
                          <w:spacing w:val="7"/>
                        </w:rPr>
                        <w:t>марта</w:t>
                      </w:r>
                      <w:r>
                        <w:rPr>
                          <w:spacing w:val="15"/>
                        </w:rPr>
                        <w:t xml:space="preserve"> </w:t>
                      </w:r>
                      <w:r>
                        <w:rPr>
                          <w:spacing w:val="3"/>
                        </w:rPr>
                        <w:t>2020</w:t>
                      </w:r>
                      <w:r>
                        <w:rPr>
                          <w:spacing w:val="35"/>
                        </w:rPr>
                        <w:t xml:space="preserve"> </w:t>
                      </w:r>
                      <w:r>
                        <w:rPr>
                          <w:spacing w:val="-4"/>
                        </w:rPr>
                        <w:t>г.</w:t>
                      </w:r>
                      <w:r>
                        <w:rPr>
                          <w:spacing w:val="13"/>
                        </w:rPr>
                        <w:t xml:space="preserve"> </w:t>
                      </w:r>
                      <w:r>
                        <w:t>№</w:t>
                      </w:r>
                      <w:r>
                        <w:rPr>
                          <w:spacing w:val="23"/>
                        </w:rPr>
                        <w:t xml:space="preserve"> </w:t>
                      </w:r>
                      <w:r>
                        <w:rPr>
                          <w:spacing w:val="5"/>
                        </w:rPr>
                        <w:t>257-р</w:t>
                      </w:r>
                      <w:r>
                        <w:rPr>
                          <w:spacing w:val="29"/>
                        </w:rPr>
                        <w:t xml:space="preserve"> </w:t>
                      </w:r>
                      <w:r>
                        <w:t>«О</w:t>
                      </w:r>
                      <w:r>
                        <w:rPr>
                          <w:spacing w:val="22"/>
                        </w:rPr>
                        <w:t xml:space="preserve"> </w:t>
                      </w:r>
                      <w:r>
                        <w:rPr>
                          <w:spacing w:val="7"/>
                        </w:rPr>
                        <w:t>мерах</w:t>
                      </w:r>
                      <w:r>
                        <w:rPr>
                          <w:spacing w:val="23"/>
                        </w:rPr>
                        <w:t xml:space="preserve"> </w:t>
                      </w:r>
                      <w:r>
                        <w:rPr>
                          <w:spacing w:val="2"/>
                        </w:rPr>
                        <w:t>по</w:t>
                      </w:r>
                      <w:r>
                        <w:rPr>
                          <w:spacing w:val="25"/>
                        </w:rPr>
                        <w:t xml:space="preserve"> </w:t>
                      </w:r>
                      <w:r>
                        <w:rPr>
                          <w:spacing w:val="6"/>
                        </w:rPr>
                        <w:t>подготовке</w:t>
                      </w:r>
                      <w:r>
                        <w:rPr>
                          <w:spacing w:val="20"/>
                        </w:rPr>
                        <w:t xml:space="preserve"> </w:t>
                      </w:r>
                      <w:r>
                        <w:rPr>
                          <w:spacing w:val="6"/>
                        </w:rPr>
                        <w:t>объектов</w:t>
                      </w:r>
                      <w:r>
                        <w:rPr>
                          <w:spacing w:val="20"/>
                        </w:rPr>
                        <w:t xml:space="preserve"> </w:t>
                      </w:r>
                      <w:r>
                        <w:rPr>
                          <w:spacing w:val="8"/>
                        </w:rPr>
                        <w:t>жилищно-коммунального</w:t>
                      </w:r>
                      <w:r>
                        <w:rPr>
                          <w:spacing w:val="16"/>
                        </w:rPr>
                        <w:t xml:space="preserve"> </w:t>
                      </w:r>
                      <w:r>
                        <w:rPr>
                          <w:spacing w:val="7"/>
                        </w:rPr>
                        <w:t>хозяйства</w:t>
                      </w:r>
                      <w:r>
                        <w:rPr>
                          <w:spacing w:val="11"/>
                        </w:rPr>
                        <w:t xml:space="preserve"> </w:t>
                      </w:r>
                      <w:r>
                        <w:t>и</w:t>
                      </w:r>
                      <w:r>
                        <w:rPr>
                          <w:spacing w:val="73"/>
                        </w:rPr>
                        <w:t xml:space="preserve"> </w:t>
                      </w:r>
                      <w:r>
                        <w:rPr>
                          <w:spacing w:val="7"/>
                        </w:rPr>
                        <w:t>предприятий</w:t>
                      </w:r>
                      <w:r>
                        <w:rPr>
                          <w:spacing w:val="37"/>
                        </w:rPr>
                        <w:t xml:space="preserve"> </w:t>
                      </w:r>
                      <w:r>
                        <w:rPr>
                          <w:spacing w:val="8"/>
                        </w:rPr>
                        <w:t>топливно-энергетического</w:t>
                      </w:r>
                      <w:r>
                        <w:rPr>
                          <w:spacing w:val="47"/>
                        </w:rPr>
                        <w:t xml:space="preserve"> </w:t>
                      </w:r>
                      <w:r>
                        <w:rPr>
                          <w:spacing w:val="8"/>
                        </w:rPr>
                        <w:t>комплекса</w:t>
                      </w:r>
                      <w:r>
                        <w:rPr>
                          <w:spacing w:val="30"/>
                        </w:rPr>
                        <w:t xml:space="preserve"> </w:t>
                      </w:r>
                      <w:r>
                        <w:rPr>
                          <w:spacing w:val="8"/>
                        </w:rPr>
                        <w:t>Республики</w:t>
                      </w:r>
                      <w:r>
                        <w:rPr>
                          <w:spacing w:val="47"/>
                        </w:rPr>
                        <w:t xml:space="preserve"> </w:t>
                      </w:r>
                      <w:r>
                        <w:rPr>
                          <w:spacing w:val="6"/>
                        </w:rPr>
                        <w:t>Саха</w:t>
                      </w:r>
                      <w:r>
                        <w:rPr>
                          <w:spacing w:val="34"/>
                        </w:rPr>
                        <w:t xml:space="preserve"> </w:t>
                      </w:r>
                      <w:r>
                        <w:rPr>
                          <w:spacing w:val="5"/>
                        </w:rPr>
                        <w:t>(Якутия)</w:t>
                      </w:r>
                      <w:r>
                        <w:rPr>
                          <w:spacing w:val="35"/>
                        </w:rPr>
                        <w:t xml:space="preserve"> </w:t>
                      </w:r>
                      <w:r>
                        <w:t>к</w:t>
                      </w:r>
                      <w:r>
                        <w:rPr>
                          <w:spacing w:val="37"/>
                        </w:rPr>
                        <w:t xml:space="preserve"> </w:t>
                      </w:r>
                      <w:r>
                        <w:rPr>
                          <w:spacing w:val="7"/>
                        </w:rPr>
                        <w:t>отопительному</w:t>
                      </w:r>
                      <w:r>
                        <w:rPr>
                          <w:spacing w:val="41"/>
                        </w:rPr>
                        <w:t xml:space="preserve"> </w:t>
                      </w:r>
                      <w:r>
                        <w:rPr>
                          <w:spacing w:val="7"/>
                        </w:rPr>
                        <w:t>сезону</w:t>
                      </w:r>
                      <w:r>
                        <w:rPr>
                          <w:spacing w:val="41"/>
                        </w:rPr>
                        <w:t xml:space="preserve"> </w:t>
                      </w:r>
                      <w:r>
                        <w:rPr>
                          <w:sz w:val="18"/>
                          <w:szCs w:val="18"/>
                        </w:rPr>
                        <w:t>2</w:t>
                      </w:r>
                      <w:r>
                        <w:rPr>
                          <w:spacing w:val="-20"/>
                          <w:sz w:val="18"/>
                          <w:szCs w:val="18"/>
                        </w:rPr>
                        <w:t xml:space="preserve"> </w:t>
                      </w:r>
                      <w:r>
                        <w:rPr>
                          <w:sz w:val="18"/>
                          <w:szCs w:val="18"/>
                        </w:rPr>
                        <w:t>0</w:t>
                      </w:r>
                      <w:r>
                        <w:rPr>
                          <w:spacing w:val="-19"/>
                          <w:sz w:val="18"/>
                          <w:szCs w:val="18"/>
                        </w:rPr>
                        <w:t xml:space="preserve"> </w:t>
                      </w:r>
                      <w:r>
                        <w:rPr>
                          <w:sz w:val="18"/>
                          <w:szCs w:val="18"/>
                        </w:rPr>
                        <w:t>2</w:t>
                      </w:r>
                      <w:r>
                        <w:rPr>
                          <w:spacing w:val="-20"/>
                          <w:sz w:val="18"/>
                          <w:szCs w:val="18"/>
                        </w:rPr>
                        <w:t xml:space="preserve"> </w:t>
                      </w:r>
                      <w:r>
                        <w:rPr>
                          <w:sz w:val="18"/>
                          <w:szCs w:val="18"/>
                        </w:rPr>
                        <w:t>0</w:t>
                      </w:r>
                      <w:r>
                        <w:rPr>
                          <w:spacing w:val="-19"/>
                          <w:sz w:val="18"/>
                          <w:szCs w:val="18"/>
                        </w:rPr>
                        <w:t xml:space="preserve"> </w:t>
                      </w:r>
                      <w:r>
                        <w:rPr>
                          <w:spacing w:val="7"/>
                          <w:sz w:val="18"/>
                          <w:szCs w:val="18"/>
                        </w:rPr>
                        <w:t>/2</w:t>
                      </w:r>
                      <w:r>
                        <w:rPr>
                          <w:spacing w:val="-20"/>
                          <w:sz w:val="18"/>
                          <w:szCs w:val="18"/>
                        </w:rPr>
                        <w:t xml:space="preserve"> </w:t>
                      </w:r>
                      <w:r>
                        <w:rPr>
                          <w:sz w:val="18"/>
                          <w:szCs w:val="18"/>
                        </w:rPr>
                        <w:t>0</w:t>
                      </w:r>
                      <w:r>
                        <w:rPr>
                          <w:spacing w:val="-19"/>
                          <w:sz w:val="18"/>
                          <w:szCs w:val="18"/>
                        </w:rPr>
                        <w:t xml:space="preserve"> </w:t>
                      </w:r>
                      <w:r>
                        <w:rPr>
                          <w:sz w:val="18"/>
                          <w:szCs w:val="18"/>
                        </w:rPr>
                        <w:t>2</w:t>
                      </w:r>
                      <w:r>
                        <w:rPr>
                          <w:spacing w:val="-20"/>
                          <w:sz w:val="18"/>
                          <w:szCs w:val="18"/>
                        </w:rPr>
                        <w:t xml:space="preserve"> </w:t>
                      </w:r>
                      <w:r>
                        <w:rPr>
                          <w:sz w:val="18"/>
                          <w:szCs w:val="18"/>
                        </w:rPr>
                        <w:t>1</w:t>
                      </w:r>
                      <w:r>
                        <w:rPr>
                          <w:spacing w:val="6"/>
                          <w:sz w:val="18"/>
                          <w:szCs w:val="18"/>
                        </w:rPr>
                        <w:t xml:space="preserve"> </w:t>
                      </w:r>
                      <w:r>
                        <w:rPr>
                          <w:spacing w:val="5"/>
                        </w:rPr>
                        <w:t>года»,</w:t>
                      </w:r>
                      <w:r>
                        <w:rPr>
                          <w:spacing w:val="39"/>
                        </w:rPr>
                        <w:t xml:space="preserve"> </w:t>
                      </w:r>
                      <w:r>
                        <w:t>в</w:t>
                      </w:r>
                      <w:r>
                        <w:rPr>
                          <w:spacing w:val="28"/>
                        </w:rPr>
                        <w:t xml:space="preserve"> </w:t>
                      </w:r>
                      <w:r>
                        <w:rPr>
                          <w:spacing w:val="6"/>
                        </w:rPr>
                        <w:t>целях</w:t>
                      </w:r>
                      <w:r>
                        <w:rPr>
                          <w:spacing w:val="44"/>
                        </w:rPr>
                        <w:t xml:space="preserve"> </w:t>
                      </w:r>
                      <w:r>
                        <w:rPr>
                          <w:spacing w:val="7"/>
                        </w:rPr>
                        <w:t>обеспечения</w:t>
                      </w:r>
                      <w:r>
                        <w:rPr>
                          <w:spacing w:val="39"/>
                        </w:rPr>
                        <w:t xml:space="preserve"> </w:t>
                      </w:r>
                      <w:r>
                        <w:rPr>
                          <w:spacing w:val="7"/>
                        </w:rPr>
                        <w:t>своевременной</w:t>
                      </w:r>
                      <w:r>
                        <w:rPr>
                          <w:spacing w:val="45"/>
                        </w:rPr>
                        <w:t xml:space="preserve"> </w:t>
                      </w:r>
                      <w:r>
                        <w:t>и</w:t>
                      </w:r>
                      <w:r>
                        <w:rPr>
                          <w:spacing w:val="29"/>
                        </w:rPr>
                        <w:t xml:space="preserve"> </w:t>
                      </w:r>
                      <w:r>
                        <w:rPr>
                          <w:spacing w:val="6"/>
                        </w:rPr>
                        <w:t>качественной</w:t>
                      </w:r>
                      <w:r>
                        <w:rPr>
                          <w:spacing w:val="59"/>
                        </w:rPr>
                        <w:t xml:space="preserve"> </w:t>
                      </w:r>
                      <w:r>
                        <w:rPr>
                          <w:spacing w:val="6"/>
                        </w:rPr>
                        <w:t>подготовки</w:t>
                      </w:r>
                      <w:r>
                        <w:rPr>
                          <w:spacing w:val="1"/>
                        </w:rPr>
                        <w:t xml:space="preserve"> </w:t>
                      </w:r>
                      <w:r>
                        <w:rPr>
                          <w:spacing w:val="5"/>
                        </w:rPr>
                        <w:t>систем</w:t>
                      </w:r>
                      <w:r>
                        <w:rPr>
                          <w:spacing w:val="3"/>
                        </w:rPr>
                        <w:t xml:space="preserve"> </w:t>
                      </w:r>
                      <w:r>
                        <w:rPr>
                          <w:spacing w:val="8"/>
                        </w:rPr>
                        <w:t>жизнеобеспечения</w:t>
                      </w:r>
                      <w:r>
                        <w:rPr>
                          <w:spacing w:val="46"/>
                        </w:rPr>
                        <w:t xml:space="preserve"> </w:t>
                      </w:r>
                      <w:r>
                        <w:rPr>
                          <w:spacing w:val="6"/>
                        </w:rPr>
                        <w:t>объектов</w:t>
                      </w:r>
                      <w:r>
                        <w:rPr>
                          <w:spacing w:val="52"/>
                        </w:rPr>
                        <w:t xml:space="preserve"> </w:t>
                      </w:r>
                      <w:r>
                        <w:rPr>
                          <w:spacing w:val="8"/>
                        </w:rPr>
                        <w:t>жилищного</w:t>
                      </w:r>
                      <w:r>
                        <w:rPr>
                          <w:spacing w:val="2"/>
                        </w:rPr>
                        <w:t xml:space="preserve"> </w:t>
                      </w:r>
                      <w:r>
                        <w:rPr>
                          <w:spacing w:val="8"/>
                        </w:rPr>
                        <w:t>фонда</w:t>
                      </w:r>
                      <w:r>
                        <w:rPr>
                          <w:spacing w:val="42"/>
                        </w:rPr>
                        <w:t xml:space="preserve"> </w:t>
                      </w:r>
                      <w:r>
                        <w:t>и</w:t>
                      </w:r>
                      <w:r>
                        <w:rPr>
                          <w:spacing w:val="41"/>
                        </w:rPr>
                        <w:t xml:space="preserve"> </w:t>
                      </w:r>
                      <w:r>
                        <w:rPr>
                          <w:spacing w:val="7"/>
                        </w:rPr>
                        <w:t>производственного</w:t>
                      </w:r>
                      <w:r>
                        <w:rPr>
                          <w:spacing w:val="51"/>
                        </w:rPr>
                        <w:t xml:space="preserve"> </w:t>
                      </w:r>
                      <w:r>
                        <w:rPr>
                          <w:spacing w:val="6"/>
                        </w:rPr>
                        <w:t>назначения,</w:t>
                      </w:r>
                      <w:r>
                        <w:rPr>
                          <w:spacing w:val="48"/>
                        </w:rPr>
                        <w:t xml:space="preserve"> </w:t>
                      </w:r>
                      <w:r>
                        <w:rPr>
                          <w:spacing w:val="8"/>
                        </w:rPr>
                        <w:t>социальных</w:t>
                      </w:r>
                      <w:r>
                        <w:rPr>
                          <w:spacing w:val="49"/>
                        </w:rPr>
                        <w:t xml:space="preserve"> </w:t>
                      </w:r>
                      <w:r>
                        <w:rPr>
                          <w:spacing w:val="6"/>
                        </w:rPr>
                        <w:t>объектов,</w:t>
                      </w:r>
                      <w:r>
                        <w:rPr>
                          <w:spacing w:val="38"/>
                        </w:rPr>
                        <w:t xml:space="preserve"> </w:t>
                      </w:r>
                      <w:r>
                        <w:rPr>
                          <w:spacing w:val="8"/>
                        </w:rPr>
                        <w:t>дошкольных</w:t>
                      </w:r>
                      <w:r>
                        <w:rPr>
                          <w:spacing w:val="48"/>
                        </w:rPr>
                        <w:t xml:space="preserve"> </w:t>
                      </w:r>
                      <w:r>
                        <w:rPr>
                          <w:spacing w:val="8"/>
                        </w:rPr>
                        <w:t>образовательных</w:t>
                      </w:r>
                      <w:r>
                        <w:rPr>
                          <w:spacing w:val="44"/>
                        </w:rPr>
                        <w:t xml:space="preserve"> </w:t>
                      </w:r>
                      <w:r>
                        <w:rPr>
                          <w:spacing w:val="6"/>
                        </w:rPr>
                        <w:t>организаций,</w:t>
                      </w:r>
                      <w:r>
                        <w:rPr>
                          <w:spacing w:val="71"/>
                        </w:rPr>
                        <w:t xml:space="preserve"> </w:t>
                      </w:r>
                      <w:r>
                        <w:rPr>
                          <w:spacing w:val="8"/>
                        </w:rPr>
                        <w:t>общеобразовательных</w:t>
                      </w:r>
                      <w:r>
                        <w:rPr>
                          <w:spacing w:val="30"/>
                        </w:rPr>
                        <w:t xml:space="preserve"> </w:t>
                      </w:r>
                      <w:r>
                        <w:rPr>
                          <w:spacing w:val="7"/>
                        </w:rPr>
                        <w:t>организаций,</w:t>
                      </w:r>
                      <w:r>
                        <w:rPr>
                          <w:spacing w:val="33"/>
                        </w:rPr>
                        <w:t xml:space="preserve"> </w:t>
                      </w:r>
                      <w:r>
                        <w:rPr>
                          <w:spacing w:val="7"/>
                        </w:rPr>
                        <w:t>организаций</w:t>
                      </w:r>
                      <w:r>
                        <w:rPr>
                          <w:spacing w:val="36"/>
                        </w:rPr>
                        <w:t xml:space="preserve"> </w:t>
                      </w:r>
                      <w:r>
                        <w:rPr>
                          <w:spacing w:val="8"/>
                        </w:rPr>
                        <w:t>здравоохранения</w:t>
                      </w:r>
                      <w:r>
                        <w:rPr>
                          <w:spacing w:val="30"/>
                        </w:rPr>
                        <w:t xml:space="preserve"> </w:t>
                      </w:r>
                      <w:r>
                        <w:t>и</w:t>
                      </w:r>
                      <w:r>
                        <w:rPr>
                          <w:spacing w:val="25"/>
                        </w:rPr>
                        <w:t xml:space="preserve"> </w:t>
                      </w:r>
                      <w:r>
                        <w:rPr>
                          <w:spacing w:val="6"/>
                        </w:rPr>
                        <w:t>культуры</w:t>
                      </w:r>
                      <w:r>
                        <w:rPr>
                          <w:spacing w:val="34"/>
                        </w:rPr>
                        <w:t xml:space="preserve"> </w:t>
                      </w:r>
                      <w:r>
                        <w:t>к</w:t>
                      </w:r>
                      <w:r>
                        <w:rPr>
                          <w:spacing w:val="65"/>
                        </w:rPr>
                        <w:t xml:space="preserve"> </w:t>
                      </w:r>
                      <w:r>
                        <w:rPr>
                          <w:spacing w:val="8"/>
                        </w:rPr>
                        <w:t>функционированию</w:t>
                      </w:r>
                      <w:r>
                        <w:rPr>
                          <w:spacing w:val="13"/>
                        </w:rPr>
                        <w:t xml:space="preserve"> </w:t>
                      </w:r>
                      <w:r>
                        <w:t>в</w:t>
                      </w:r>
                      <w:r>
                        <w:rPr>
                          <w:spacing w:val="47"/>
                        </w:rPr>
                        <w:t xml:space="preserve"> </w:t>
                      </w:r>
                      <w:r>
                        <w:rPr>
                          <w:spacing w:val="8"/>
                        </w:rPr>
                        <w:t>отопительный</w:t>
                      </w:r>
                      <w:r>
                        <w:rPr>
                          <w:spacing w:val="15"/>
                        </w:rPr>
                        <w:t xml:space="preserve"> </w:t>
                      </w:r>
                      <w:r>
                        <w:rPr>
                          <w:spacing w:val="3"/>
                        </w:rPr>
                        <w:t>сезон</w:t>
                      </w:r>
                      <w:r>
                        <w:rPr>
                          <w:spacing w:val="5"/>
                        </w:rPr>
                        <w:t xml:space="preserve"> </w:t>
                      </w:r>
                      <w:r>
                        <w:rPr>
                          <w:sz w:val="18"/>
                          <w:szCs w:val="18"/>
                        </w:rPr>
                        <w:t>2</w:t>
                      </w:r>
                      <w:r>
                        <w:rPr>
                          <w:spacing w:val="-20"/>
                          <w:sz w:val="18"/>
                          <w:szCs w:val="18"/>
                        </w:rPr>
                        <w:t xml:space="preserve"> </w:t>
                      </w:r>
                      <w:r>
                        <w:rPr>
                          <w:sz w:val="18"/>
                          <w:szCs w:val="18"/>
                        </w:rPr>
                        <w:t>0</w:t>
                      </w:r>
                      <w:r>
                        <w:rPr>
                          <w:spacing w:val="-20"/>
                          <w:sz w:val="18"/>
                          <w:szCs w:val="18"/>
                        </w:rPr>
                        <w:t xml:space="preserve"> </w:t>
                      </w:r>
                      <w:r>
                        <w:rPr>
                          <w:sz w:val="18"/>
                          <w:szCs w:val="18"/>
                        </w:rPr>
                        <w:t>2</w:t>
                      </w:r>
                      <w:r>
                        <w:rPr>
                          <w:spacing w:val="-20"/>
                          <w:sz w:val="18"/>
                          <w:szCs w:val="18"/>
                        </w:rPr>
                        <w:t xml:space="preserve"> </w:t>
                      </w:r>
                      <w:r>
                        <w:rPr>
                          <w:sz w:val="18"/>
                          <w:szCs w:val="18"/>
                        </w:rPr>
                        <w:t>0</w:t>
                      </w:r>
                      <w:r>
                        <w:rPr>
                          <w:spacing w:val="-20"/>
                          <w:sz w:val="18"/>
                          <w:szCs w:val="18"/>
                        </w:rPr>
                        <w:t xml:space="preserve"> </w:t>
                      </w:r>
                      <w:r>
                        <w:rPr>
                          <w:spacing w:val="6"/>
                          <w:sz w:val="18"/>
                          <w:szCs w:val="18"/>
                        </w:rPr>
                        <w:t>/2</w:t>
                      </w:r>
                      <w:r>
                        <w:rPr>
                          <w:spacing w:val="-20"/>
                          <w:sz w:val="18"/>
                          <w:szCs w:val="18"/>
                        </w:rPr>
                        <w:t xml:space="preserve"> </w:t>
                      </w:r>
                      <w:r>
                        <w:rPr>
                          <w:sz w:val="18"/>
                          <w:szCs w:val="18"/>
                        </w:rPr>
                        <w:t>0</w:t>
                      </w:r>
                      <w:r>
                        <w:rPr>
                          <w:spacing w:val="-20"/>
                          <w:sz w:val="18"/>
                          <w:szCs w:val="18"/>
                        </w:rPr>
                        <w:t xml:space="preserve"> </w:t>
                      </w:r>
                      <w:r>
                        <w:rPr>
                          <w:sz w:val="18"/>
                          <w:szCs w:val="18"/>
                        </w:rPr>
                        <w:t>2</w:t>
                      </w:r>
                      <w:r>
                        <w:rPr>
                          <w:spacing w:val="-20"/>
                          <w:sz w:val="18"/>
                          <w:szCs w:val="18"/>
                        </w:rPr>
                        <w:t xml:space="preserve"> </w:t>
                      </w:r>
                      <w:r>
                        <w:rPr>
                          <w:sz w:val="18"/>
                          <w:szCs w:val="18"/>
                        </w:rPr>
                        <w:t>1</w:t>
                      </w:r>
                      <w:r>
                        <w:rPr>
                          <w:spacing w:val="25"/>
                          <w:sz w:val="18"/>
                          <w:szCs w:val="18"/>
                        </w:rPr>
                        <w:t xml:space="preserve"> </w:t>
                      </w:r>
                      <w:r>
                        <w:rPr>
                          <w:spacing w:val="5"/>
                        </w:rPr>
                        <w:t>года,</w:t>
                      </w:r>
                      <w:r>
                        <w:rPr>
                          <w:spacing w:val="4"/>
                        </w:rPr>
                        <w:t xml:space="preserve"> </w:t>
                      </w:r>
                      <w:r>
                        <w:rPr>
                          <w:spacing w:val="8"/>
                        </w:rPr>
                        <w:t>предупреждения</w:t>
                      </w:r>
                      <w:r>
                        <w:rPr>
                          <w:spacing w:val="2"/>
                        </w:rPr>
                        <w:t xml:space="preserve"> </w:t>
                      </w:r>
                      <w:r>
                        <w:rPr>
                          <w:spacing w:val="7"/>
                        </w:rPr>
                        <w:t>возникновения</w:t>
                      </w:r>
                      <w:r>
                        <w:rPr>
                          <w:spacing w:val="39"/>
                        </w:rPr>
                        <w:t xml:space="preserve"> </w:t>
                      </w:r>
                      <w:r>
                        <w:rPr>
                          <w:spacing w:val="7"/>
                        </w:rPr>
                        <w:t>аварийных</w:t>
                      </w:r>
                      <w:r>
                        <w:rPr>
                          <w:spacing w:val="49"/>
                        </w:rPr>
                        <w:t xml:space="preserve"> </w:t>
                      </w:r>
                      <w:r>
                        <w:rPr>
                          <w:spacing w:val="7"/>
                        </w:rPr>
                        <w:t>ситуаций</w:t>
                      </w:r>
                      <w:r>
                        <w:rPr>
                          <w:spacing w:val="1"/>
                        </w:rPr>
                        <w:t xml:space="preserve"> </w:t>
                      </w:r>
                      <w:r>
                        <w:t>в</w:t>
                      </w:r>
                      <w:r>
                        <w:rPr>
                          <w:spacing w:val="33"/>
                        </w:rPr>
                        <w:t xml:space="preserve"> </w:t>
                      </w:r>
                      <w:r>
                        <w:rPr>
                          <w:spacing w:val="7"/>
                        </w:rPr>
                        <w:t>течение</w:t>
                      </w:r>
                      <w:r>
                        <w:rPr>
                          <w:spacing w:val="49"/>
                        </w:rPr>
                        <w:t xml:space="preserve"> </w:t>
                      </w:r>
                      <w:r>
                        <w:rPr>
                          <w:spacing w:val="7"/>
                        </w:rPr>
                        <w:t>отопительного</w:t>
                      </w:r>
                      <w:r>
                        <w:rPr>
                          <w:spacing w:val="50"/>
                        </w:rPr>
                        <w:t xml:space="preserve"> </w:t>
                      </w:r>
                      <w:r>
                        <w:rPr>
                          <w:spacing w:val="6"/>
                        </w:rPr>
                        <w:t>сезона</w:t>
                      </w:r>
                      <w:r>
                        <w:rPr>
                          <w:spacing w:val="40"/>
                        </w:rPr>
                        <w:t xml:space="preserve"> </w:t>
                      </w:r>
                      <w:r>
                        <w:rPr>
                          <w:spacing w:val="5"/>
                        </w:rPr>
                        <w:t>на</w:t>
                      </w:r>
                      <w:r>
                        <w:rPr>
                          <w:spacing w:val="40"/>
                        </w:rPr>
                        <w:t xml:space="preserve"> </w:t>
                      </w:r>
                      <w:r>
                        <w:rPr>
                          <w:spacing w:val="7"/>
                        </w:rPr>
                        <w:t>объектах</w:t>
                      </w:r>
                      <w:r>
                        <w:rPr>
                          <w:spacing w:val="49"/>
                        </w:rPr>
                        <w:t xml:space="preserve"> </w:t>
                      </w:r>
                      <w:r>
                        <w:rPr>
                          <w:spacing w:val="8"/>
                        </w:rPr>
                        <w:t>жилищно-коммунального</w:t>
                      </w:r>
                      <w:r>
                        <w:rPr>
                          <w:spacing w:val="37"/>
                        </w:rPr>
                        <w:t xml:space="preserve"> </w:t>
                      </w:r>
                      <w:r>
                        <w:rPr>
                          <w:spacing w:val="6"/>
                        </w:rPr>
                        <w:t>хозяйства</w:t>
                      </w:r>
                      <w:r>
                        <w:rPr>
                          <w:spacing w:val="15"/>
                        </w:rPr>
                        <w:t xml:space="preserve"> </w:t>
                      </w:r>
                      <w:r>
                        <w:t>и</w:t>
                      </w:r>
                      <w:r>
                        <w:rPr>
                          <w:spacing w:val="19"/>
                        </w:rPr>
                        <w:t xml:space="preserve"> </w:t>
                      </w:r>
                      <w:r>
                        <w:rPr>
                          <w:spacing w:val="7"/>
                        </w:rPr>
                        <w:t>энергетики,</w:t>
                      </w:r>
                      <w:r>
                        <w:rPr>
                          <w:spacing w:val="24"/>
                        </w:rPr>
                        <w:t xml:space="preserve"> </w:t>
                      </w:r>
                      <w:r>
                        <w:rPr>
                          <w:spacing w:val="7"/>
                        </w:rPr>
                        <w:t>администрация</w:t>
                      </w:r>
                      <w:r>
                        <w:rPr>
                          <w:spacing w:val="24"/>
                        </w:rPr>
                        <w:t xml:space="preserve"> </w:t>
                      </w:r>
                      <w:r>
                        <w:rPr>
                          <w:spacing w:val="5"/>
                        </w:rPr>
                        <w:t>МО</w:t>
                      </w:r>
                      <w:r>
                        <w:rPr>
                          <w:spacing w:val="31"/>
                        </w:rPr>
                        <w:t xml:space="preserve"> </w:t>
                      </w:r>
                      <w:r>
                        <w:rPr>
                          <w:spacing w:val="6"/>
                        </w:rPr>
                        <w:t>«Поселок</w:t>
                      </w:r>
                      <w:r>
                        <w:rPr>
                          <w:spacing w:val="18"/>
                        </w:rPr>
                        <w:t xml:space="preserve"> </w:t>
                      </w:r>
                      <w:r>
                        <w:rPr>
                          <w:spacing w:val="6"/>
                        </w:rPr>
                        <w:t>Айхал»</w:t>
                      </w:r>
                    </w:p>
                    <w:p w14:paraId="7D9F7673" w14:textId="77777777" w:rsidR="003A7A2D" w:rsidRDefault="003A7A2D" w:rsidP="00A631DD">
                      <w:pPr>
                        <w:spacing w:before="3"/>
                        <w:rPr>
                          <w:rFonts w:eastAsia="Times New Roman"/>
                          <w:sz w:val="23"/>
                          <w:szCs w:val="23"/>
                        </w:rPr>
                      </w:pPr>
                    </w:p>
                    <w:p w14:paraId="69900D3D" w14:textId="77777777" w:rsidR="003A7A2D" w:rsidRDefault="003A7A2D" w:rsidP="00A631DD">
                      <w:pPr>
                        <w:ind w:left="1959"/>
                        <w:rPr>
                          <w:rFonts w:eastAsia="Times New Roman"/>
                        </w:rPr>
                      </w:pPr>
                      <w:r>
                        <w:rPr>
                          <w:b/>
                          <w:spacing w:val="11"/>
                          <w:sz w:val="22"/>
                        </w:rPr>
                        <w:t>ПОСТАНОВЛЯЕТ:</w:t>
                      </w:r>
                    </w:p>
                    <w:p w14:paraId="5658D9EA" w14:textId="77777777" w:rsidR="003A7A2D" w:rsidRDefault="003A7A2D" w:rsidP="00A631DD">
                      <w:pPr>
                        <w:spacing w:before="4"/>
                        <w:rPr>
                          <w:rFonts w:eastAsia="Times New Roman"/>
                          <w:sz w:val="26"/>
                          <w:szCs w:val="26"/>
                        </w:rPr>
                      </w:pPr>
                    </w:p>
                    <w:p w14:paraId="29ACD068" w14:textId="77777777" w:rsidR="003A7A2D" w:rsidRDefault="003A7A2D" w:rsidP="00A631DD">
                      <w:pPr>
                        <w:pStyle w:val="a3"/>
                        <w:tabs>
                          <w:tab w:val="left" w:pos="2811"/>
                        </w:tabs>
                        <w:spacing w:line="266" w:lineRule="auto"/>
                        <w:ind w:left="1401" w:right="915" w:firstLine="582"/>
                        <w:jc w:val="both"/>
                      </w:pPr>
                      <w:r>
                        <w:rPr>
                          <w:spacing w:val="-11"/>
                          <w:w w:val="95"/>
                        </w:rPr>
                        <w:t>1.</w:t>
                      </w:r>
                      <w:r>
                        <w:rPr>
                          <w:spacing w:val="-11"/>
                          <w:w w:val="95"/>
                        </w:rPr>
                        <w:tab/>
                      </w:r>
                      <w:r>
                        <w:rPr>
                          <w:spacing w:val="7"/>
                        </w:rPr>
                        <w:t>Образовать</w:t>
                      </w:r>
                      <w:r>
                        <w:rPr>
                          <w:spacing w:val="29"/>
                        </w:rPr>
                        <w:t xml:space="preserve"> </w:t>
                      </w:r>
                      <w:r>
                        <w:rPr>
                          <w:spacing w:val="7"/>
                        </w:rPr>
                        <w:t>поселковый</w:t>
                      </w:r>
                      <w:r>
                        <w:rPr>
                          <w:spacing w:val="27"/>
                        </w:rPr>
                        <w:t xml:space="preserve"> </w:t>
                      </w:r>
                      <w:r>
                        <w:rPr>
                          <w:spacing w:val="5"/>
                        </w:rPr>
                        <w:t>штаб</w:t>
                      </w:r>
                      <w:r>
                        <w:rPr>
                          <w:spacing w:val="29"/>
                        </w:rPr>
                        <w:t xml:space="preserve"> </w:t>
                      </w:r>
                      <w:r>
                        <w:rPr>
                          <w:spacing w:val="2"/>
                        </w:rPr>
                        <w:t>по</w:t>
                      </w:r>
                      <w:r>
                        <w:rPr>
                          <w:spacing w:val="25"/>
                        </w:rPr>
                        <w:t xml:space="preserve"> </w:t>
                      </w:r>
                      <w:r>
                        <w:rPr>
                          <w:spacing w:val="7"/>
                        </w:rPr>
                        <w:t>оперативному</w:t>
                      </w:r>
                      <w:r>
                        <w:rPr>
                          <w:spacing w:val="20"/>
                        </w:rPr>
                        <w:t xml:space="preserve"> </w:t>
                      </w:r>
                      <w:r>
                        <w:rPr>
                          <w:spacing w:val="7"/>
                        </w:rPr>
                        <w:t>руководству</w:t>
                      </w:r>
                      <w:r>
                        <w:rPr>
                          <w:spacing w:val="25"/>
                        </w:rPr>
                        <w:t xml:space="preserve"> </w:t>
                      </w:r>
                      <w:r>
                        <w:rPr>
                          <w:spacing w:val="6"/>
                        </w:rPr>
                        <w:t>подготовкой</w:t>
                      </w:r>
                      <w:r>
                        <w:rPr>
                          <w:spacing w:val="85"/>
                        </w:rPr>
                        <w:t xml:space="preserve"> </w:t>
                      </w:r>
                      <w:r>
                        <w:rPr>
                          <w:spacing w:val="5"/>
                        </w:rPr>
                        <w:t>объектов</w:t>
                      </w:r>
                      <w:r>
                        <w:rPr>
                          <w:spacing w:val="34"/>
                        </w:rPr>
                        <w:t xml:space="preserve"> </w:t>
                      </w:r>
                      <w:r>
                        <w:rPr>
                          <w:spacing w:val="9"/>
                        </w:rPr>
                        <w:t>жилищно-коммунального</w:t>
                      </w:r>
                      <w:r>
                        <w:rPr>
                          <w:spacing w:val="27"/>
                        </w:rPr>
                        <w:t xml:space="preserve"> </w:t>
                      </w:r>
                      <w:r>
                        <w:rPr>
                          <w:spacing w:val="7"/>
                        </w:rPr>
                        <w:t>хозяйства</w:t>
                      </w:r>
                      <w:r>
                        <w:rPr>
                          <w:spacing w:val="22"/>
                        </w:rPr>
                        <w:t xml:space="preserve"> </w:t>
                      </w:r>
                      <w:r>
                        <w:t>и</w:t>
                      </w:r>
                      <w:r>
                        <w:rPr>
                          <w:spacing w:val="19"/>
                        </w:rPr>
                        <w:t xml:space="preserve"> </w:t>
                      </w:r>
                      <w:r>
                        <w:rPr>
                          <w:spacing w:val="7"/>
                        </w:rPr>
                        <w:t>предприятий</w:t>
                      </w:r>
                      <w:r>
                        <w:rPr>
                          <w:spacing w:val="28"/>
                        </w:rPr>
                        <w:t xml:space="preserve"> </w:t>
                      </w:r>
                      <w:r>
                        <w:rPr>
                          <w:spacing w:val="7"/>
                        </w:rPr>
                        <w:t>топливно-энергетического</w:t>
                      </w:r>
                      <w:r>
                        <w:rPr>
                          <w:spacing w:val="81"/>
                        </w:rPr>
                        <w:t xml:space="preserve"> </w:t>
                      </w:r>
                      <w:r>
                        <w:rPr>
                          <w:spacing w:val="7"/>
                        </w:rPr>
                        <w:t>комплекса</w:t>
                      </w:r>
                      <w:r>
                        <w:rPr>
                          <w:spacing w:val="15"/>
                        </w:rPr>
                        <w:t xml:space="preserve"> </w:t>
                      </w:r>
                      <w:r>
                        <w:rPr>
                          <w:spacing w:val="5"/>
                        </w:rPr>
                        <w:t>МО</w:t>
                      </w:r>
                      <w:r>
                        <w:rPr>
                          <w:spacing w:val="31"/>
                        </w:rPr>
                        <w:t xml:space="preserve"> </w:t>
                      </w:r>
                      <w:r>
                        <w:rPr>
                          <w:spacing w:val="8"/>
                        </w:rPr>
                        <w:t>«Поселок</w:t>
                      </w:r>
                      <w:r>
                        <w:rPr>
                          <w:spacing w:val="16"/>
                        </w:rPr>
                        <w:t xml:space="preserve"> </w:t>
                      </w:r>
                      <w:r>
                        <w:rPr>
                          <w:spacing w:val="7"/>
                        </w:rPr>
                        <w:t>Айхал»</w:t>
                      </w:r>
                      <w:r>
                        <w:rPr>
                          <w:spacing w:val="25"/>
                        </w:rPr>
                        <w:t xml:space="preserve"> </w:t>
                      </w:r>
                      <w:r>
                        <w:t>к</w:t>
                      </w:r>
                      <w:r>
                        <w:rPr>
                          <w:spacing w:val="16"/>
                        </w:rPr>
                        <w:t xml:space="preserve"> </w:t>
                      </w:r>
                      <w:r>
                        <w:rPr>
                          <w:spacing w:val="7"/>
                        </w:rPr>
                        <w:t>отопительному</w:t>
                      </w:r>
                      <w:r>
                        <w:rPr>
                          <w:spacing w:val="25"/>
                        </w:rPr>
                        <w:t xml:space="preserve"> </w:t>
                      </w:r>
                      <w:r>
                        <w:rPr>
                          <w:spacing w:val="6"/>
                        </w:rPr>
                        <w:t>сезону</w:t>
                      </w:r>
                      <w:r>
                        <w:rPr>
                          <w:spacing w:val="15"/>
                        </w:rPr>
                        <w:t xml:space="preserve"> </w:t>
                      </w:r>
                      <w:r>
                        <w:rPr>
                          <w:spacing w:val="5"/>
                        </w:rPr>
                        <w:t>2020/2021</w:t>
                      </w:r>
                      <w:r>
                        <w:rPr>
                          <w:spacing w:val="47"/>
                        </w:rPr>
                        <w:t xml:space="preserve"> </w:t>
                      </w:r>
                      <w:r>
                        <w:rPr>
                          <w:spacing w:val="3"/>
                        </w:rPr>
                        <w:t>годов.</w:t>
                      </w:r>
                    </w:p>
                    <w:p w14:paraId="65C3FCEC" w14:textId="77777777" w:rsidR="003A7A2D" w:rsidRDefault="003A7A2D" w:rsidP="00A631DD">
                      <w:pPr>
                        <w:pStyle w:val="a3"/>
                        <w:tabs>
                          <w:tab w:val="left" w:pos="2811"/>
                        </w:tabs>
                        <w:spacing w:before="4"/>
                        <w:ind w:left="1967"/>
                      </w:pPr>
                      <w:r>
                        <w:rPr>
                          <w:spacing w:val="-2"/>
                        </w:rPr>
                        <w:t>2.</w:t>
                      </w:r>
                      <w:r>
                        <w:rPr>
                          <w:spacing w:val="-2"/>
                        </w:rPr>
                        <w:tab/>
                      </w:r>
                      <w:r>
                        <w:rPr>
                          <w:spacing w:val="7"/>
                        </w:rPr>
                        <w:t>Утвердить:</w:t>
                      </w:r>
                    </w:p>
                    <w:p w14:paraId="2ACACD17" w14:textId="77777777" w:rsidR="003A7A2D" w:rsidRDefault="003A7A2D" w:rsidP="00A631DD">
                      <w:pPr>
                        <w:pStyle w:val="a3"/>
                        <w:spacing w:before="11" w:line="263" w:lineRule="auto"/>
                        <w:ind w:left="1411" w:right="895" w:firstLine="556"/>
                        <w:jc w:val="both"/>
                      </w:pPr>
                      <w:r>
                        <w:rPr>
                          <w:spacing w:val="2"/>
                        </w:rPr>
                        <w:t>2.1.</w:t>
                      </w:r>
                      <w:r>
                        <w:rPr>
                          <w:spacing w:val="20"/>
                        </w:rPr>
                        <w:t xml:space="preserve"> </w:t>
                      </w:r>
                      <w:r>
                        <w:rPr>
                          <w:spacing w:val="6"/>
                        </w:rPr>
                        <w:t>Состав</w:t>
                      </w:r>
                      <w:r>
                        <w:rPr>
                          <w:spacing w:val="25"/>
                        </w:rPr>
                        <w:t xml:space="preserve"> </w:t>
                      </w:r>
                      <w:r>
                        <w:rPr>
                          <w:spacing w:val="7"/>
                        </w:rPr>
                        <w:t>поселкового</w:t>
                      </w:r>
                      <w:r>
                        <w:rPr>
                          <w:spacing w:val="25"/>
                        </w:rPr>
                        <w:t xml:space="preserve"> </w:t>
                      </w:r>
                      <w:r>
                        <w:rPr>
                          <w:spacing w:val="7"/>
                        </w:rPr>
                        <w:t>штаба</w:t>
                      </w:r>
                      <w:r>
                        <w:rPr>
                          <w:spacing w:val="12"/>
                        </w:rPr>
                        <w:t xml:space="preserve"> </w:t>
                      </w:r>
                      <w:r>
                        <w:rPr>
                          <w:spacing w:val="3"/>
                        </w:rPr>
                        <w:t>по</w:t>
                      </w:r>
                      <w:r>
                        <w:rPr>
                          <w:spacing w:val="23"/>
                        </w:rPr>
                        <w:t xml:space="preserve"> </w:t>
                      </w:r>
                      <w:r>
                        <w:rPr>
                          <w:spacing w:val="7"/>
                        </w:rPr>
                        <w:t>оперативному</w:t>
                      </w:r>
                      <w:r>
                        <w:rPr>
                          <w:spacing w:val="20"/>
                        </w:rPr>
                        <w:t xml:space="preserve"> </w:t>
                      </w:r>
                      <w:r>
                        <w:rPr>
                          <w:spacing w:val="7"/>
                        </w:rPr>
                        <w:t>руководству</w:t>
                      </w:r>
                      <w:r>
                        <w:rPr>
                          <w:spacing w:val="23"/>
                        </w:rPr>
                        <w:t xml:space="preserve"> </w:t>
                      </w:r>
                      <w:r>
                        <w:rPr>
                          <w:spacing w:val="6"/>
                        </w:rPr>
                        <w:t>подготовкой</w:t>
                      </w:r>
                      <w:r>
                        <w:rPr>
                          <w:spacing w:val="30"/>
                        </w:rPr>
                        <w:t xml:space="preserve"> </w:t>
                      </w:r>
                      <w:r>
                        <w:rPr>
                          <w:spacing w:val="5"/>
                        </w:rPr>
                        <w:t>объектов</w:t>
                      </w:r>
                      <w:r>
                        <w:rPr>
                          <w:spacing w:val="75"/>
                        </w:rPr>
                        <w:t xml:space="preserve"> </w:t>
                      </w:r>
                      <w:r>
                        <w:rPr>
                          <w:spacing w:val="8"/>
                        </w:rPr>
                        <w:t>жилищно-коммунального</w:t>
                      </w:r>
                      <w:r>
                        <w:rPr>
                          <w:spacing w:val="6"/>
                        </w:rPr>
                        <w:t xml:space="preserve"> </w:t>
                      </w:r>
                      <w:r>
                        <w:rPr>
                          <w:spacing w:val="7"/>
                        </w:rPr>
                        <w:t>хозяйства</w:t>
                      </w:r>
                      <w:r>
                        <w:rPr>
                          <w:spacing w:val="43"/>
                        </w:rPr>
                        <w:t xml:space="preserve"> </w:t>
                      </w:r>
                      <w:r>
                        <w:t>и</w:t>
                      </w:r>
                      <w:r>
                        <w:rPr>
                          <w:spacing w:val="46"/>
                        </w:rPr>
                        <w:t xml:space="preserve"> </w:t>
                      </w:r>
                      <w:r>
                        <w:rPr>
                          <w:spacing w:val="7"/>
                        </w:rPr>
                        <w:t>предприятий</w:t>
                      </w:r>
                      <w:r>
                        <w:t xml:space="preserve"> </w:t>
                      </w:r>
                      <w:r>
                        <w:rPr>
                          <w:spacing w:val="53"/>
                        </w:rPr>
                        <w:t xml:space="preserve"> </w:t>
                      </w:r>
                      <w:r>
                        <w:rPr>
                          <w:spacing w:val="8"/>
                        </w:rPr>
                        <w:t>топливно-энергетического</w:t>
                      </w:r>
                      <w:r>
                        <w:t xml:space="preserve"> </w:t>
                      </w:r>
                      <w:r>
                        <w:rPr>
                          <w:spacing w:val="2"/>
                        </w:rPr>
                        <w:t xml:space="preserve"> </w:t>
                      </w:r>
                      <w:r>
                        <w:rPr>
                          <w:spacing w:val="7"/>
                        </w:rPr>
                        <w:t>комплекса</w:t>
                      </w:r>
                      <w:r>
                        <w:rPr>
                          <w:spacing w:val="75"/>
                        </w:rPr>
                        <w:t xml:space="preserve"> </w:t>
                      </w:r>
                      <w:r>
                        <w:rPr>
                          <w:spacing w:val="3"/>
                        </w:rPr>
                        <w:t>МО</w:t>
                      </w:r>
                      <w:r>
                        <w:rPr>
                          <w:spacing w:val="45"/>
                        </w:rPr>
                        <w:t xml:space="preserve"> </w:t>
                      </w:r>
                      <w:r>
                        <w:rPr>
                          <w:spacing w:val="6"/>
                        </w:rPr>
                        <w:t>«Поселок</w:t>
                      </w:r>
                      <w:r>
                        <w:rPr>
                          <w:spacing w:val="35"/>
                        </w:rPr>
                        <w:t xml:space="preserve"> </w:t>
                      </w:r>
                      <w:r>
                        <w:rPr>
                          <w:spacing w:val="6"/>
                        </w:rPr>
                        <w:t>Айхал»</w:t>
                      </w:r>
                      <w:r>
                        <w:rPr>
                          <w:spacing w:val="49"/>
                        </w:rPr>
                        <w:t xml:space="preserve"> </w:t>
                      </w:r>
                      <w:r>
                        <w:t>к</w:t>
                      </w:r>
                      <w:r>
                        <w:rPr>
                          <w:spacing w:val="29"/>
                        </w:rPr>
                        <w:t xml:space="preserve"> </w:t>
                      </w:r>
                      <w:r>
                        <w:rPr>
                          <w:spacing w:val="7"/>
                        </w:rPr>
                        <w:t>отопительному</w:t>
                      </w:r>
                      <w:r>
                        <w:rPr>
                          <w:spacing w:val="35"/>
                        </w:rPr>
                        <w:t xml:space="preserve"> </w:t>
                      </w:r>
                      <w:r>
                        <w:rPr>
                          <w:spacing w:val="6"/>
                        </w:rPr>
                        <w:t>периоду</w:t>
                      </w:r>
                      <w:r>
                        <w:rPr>
                          <w:spacing w:val="33"/>
                        </w:rPr>
                        <w:t xml:space="preserve"> </w:t>
                      </w:r>
                      <w:r>
                        <w:rPr>
                          <w:spacing w:val="4"/>
                        </w:rPr>
                        <w:t>2020/2021</w:t>
                      </w:r>
                      <w:r>
                        <w:t xml:space="preserve"> </w:t>
                      </w:r>
                      <w:r>
                        <w:rPr>
                          <w:spacing w:val="11"/>
                        </w:rPr>
                        <w:t xml:space="preserve"> </w:t>
                      </w:r>
                      <w:r>
                        <w:rPr>
                          <w:spacing w:val="5"/>
                        </w:rPr>
                        <w:t>годов,</w:t>
                      </w:r>
                      <w:r>
                        <w:rPr>
                          <w:spacing w:val="40"/>
                        </w:rPr>
                        <w:t xml:space="preserve"> </w:t>
                      </w:r>
                      <w:r>
                        <w:rPr>
                          <w:spacing w:val="5"/>
                        </w:rPr>
                        <w:t>согласно</w:t>
                      </w:r>
                      <w:r>
                        <w:rPr>
                          <w:spacing w:val="39"/>
                        </w:rPr>
                        <w:t xml:space="preserve"> </w:t>
                      </w:r>
                      <w:r>
                        <w:rPr>
                          <w:spacing w:val="7"/>
                        </w:rPr>
                        <w:t>приложению</w:t>
                      </w:r>
                      <w:r>
                        <w:rPr>
                          <w:spacing w:val="33"/>
                        </w:rPr>
                        <w:t xml:space="preserve"> </w:t>
                      </w:r>
                      <w:r>
                        <w:rPr>
                          <w:spacing w:val="-3"/>
                        </w:rPr>
                        <w:t>№1</w:t>
                      </w:r>
                      <w:r>
                        <w:rPr>
                          <w:spacing w:val="82"/>
                        </w:rPr>
                        <w:t xml:space="preserve"> </w:t>
                      </w:r>
                      <w:r>
                        <w:t>к</w:t>
                      </w:r>
                      <w:r>
                        <w:rPr>
                          <w:spacing w:val="16"/>
                        </w:rPr>
                        <w:t xml:space="preserve"> </w:t>
                      </w:r>
                      <w:r>
                        <w:rPr>
                          <w:spacing w:val="7"/>
                        </w:rPr>
                        <w:t>настоящему</w:t>
                      </w:r>
                      <w:r>
                        <w:rPr>
                          <w:spacing w:val="24"/>
                        </w:rPr>
                        <w:t xml:space="preserve"> </w:t>
                      </w:r>
                      <w:r>
                        <w:rPr>
                          <w:spacing w:val="7"/>
                        </w:rPr>
                        <w:t>постановлению.</w:t>
                      </w:r>
                    </w:p>
                    <w:p w14:paraId="412ABFA6" w14:textId="77777777" w:rsidR="003A7A2D" w:rsidRDefault="003A7A2D" w:rsidP="00A631DD">
                      <w:pPr>
                        <w:pStyle w:val="a3"/>
                        <w:spacing w:line="262" w:lineRule="auto"/>
                        <w:ind w:left="1421" w:right="893" w:firstLine="556"/>
                        <w:jc w:val="both"/>
                      </w:pPr>
                      <w:r>
                        <w:rPr>
                          <w:spacing w:val="1"/>
                        </w:rPr>
                        <w:t>2.2.</w:t>
                      </w:r>
                      <w:r>
                        <w:rPr>
                          <w:spacing w:val="20"/>
                        </w:rPr>
                        <w:t xml:space="preserve"> </w:t>
                      </w:r>
                      <w:r>
                        <w:rPr>
                          <w:spacing w:val="8"/>
                        </w:rPr>
                        <w:t>Положение</w:t>
                      </w:r>
                      <w:r>
                        <w:rPr>
                          <w:spacing w:val="33"/>
                        </w:rPr>
                        <w:t xml:space="preserve"> </w:t>
                      </w:r>
                      <w:r>
                        <w:t>о</w:t>
                      </w:r>
                      <w:r>
                        <w:rPr>
                          <w:spacing w:val="19"/>
                        </w:rPr>
                        <w:t xml:space="preserve"> </w:t>
                      </w:r>
                      <w:r>
                        <w:rPr>
                          <w:spacing w:val="7"/>
                        </w:rPr>
                        <w:t>поселковом</w:t>
                      </w:r>
                      <w:r>
                        <w:rPr>
                          <w:spacing w:val="34"/>
                        </w:rPr>
                        <w:t xml:space="preserve"> </w:t>
                      </w:r>
                      <w:r>
                        <w:rPr>
                          <w:spacing w:val="5"/>
                        </w:rPr>
                        <w:t>штабе</w:t>
                      </w:r>
                      <w:r>
                        <w:rPr>
                          <w:spacing w:val="26"/>
                        </w:rPr>
                        <w:t xml:space="preserve"> </w:t>
                      </w:r>
                      <w:r>
                        <w:rPr>
                          <w:spacing w:val="2"/>
                        </w:rPr>
                        <w:t>по</w:t>
                      </w:r>
                      <w:r>
                        <w:rPr>
                          <w:spacing w:val="23"/>
                        </w:rPr>
                        <w:t xml:space="preserve"> </w:t>
                      </w:r>
                      <w:r>
                        <w:rPr>
                          <w:spacing w:val="8"/>
                        </w:rPr>
                        <w:t>оперативному</w:t>
                      </w:r>
                      <w:r>
                        <w:rPr>
                          <w:spacing w:val="27"/>
                        </w:rPr>
                        <w:t xml:space="preserve"> </w:t>
                      </w:r>
                      <w:r>
                        <w:rPr>
                          <w:spacing w:val="7"/>
                        </w:rPr>
                        <w:t>руководству</w:t>
                      </w:r>
                      <w:r>
                        <w:rPr>
                          <w:spacing w:val="28"/>
                        </w:rPr>
                        <w:t xml:space="preserve"> </w:t>
                      </w:r>
                      <w:r>
                        <w:rPr>
                          <w:spacing w:val="6"/>
                        </w:rPr>
                        <w:t>подготовкой</w:t>
                      </w:r>
                      <w:r>
                        <w:rPr>
                          <w:spacing w:val="51"/>
                        </w:rPr>
                        <w:t xml:space="preserve"> </w:t>
                      </w:r>
                      <w:r>
                        <w:rPr>
                          <w:spacing w:val="5"/>
                        </w:rPr>
                        <w:t>объектов</w:t>
                      </w:r>
                      <w:r>
                        <w:rPr>
                          <w:spacing w:val="30"/>
                        </w:rPr>
                        <w:t xml:space="preserve"> </w:t>
                      </w:r>
                      <w:r>
                        <w:rPr>
                          <w:spacing w:val="9"/>
                        </w:rPr>
                        <w:t>жилищно-коммунального</w:t>
                      </w:r>
                      <w:r>
                        <w:rPr>
                          <w:spacing w:val="32"/>
                        </w:rPr>
                        <w:t xml:space="preserve"> </w:t>
                      </w:r>
                      <w:r>
                        <w:rPr>
                          <w:spacing w:val="6"/>
                        </w:rPr>
                        <w:t>хозяйства</w:t>
                      </w:r>
                      <w:r>
                        <w:rPr>
                          <w:spacing w:val="26"/>
                        </w:rPr>
                        <w:t xml:space="preserve"> </w:t>
                      </w:r>
                      <w:r>
                        <w:t>и</w:t>
                      </w:r>
                      <w:r>
                        <w:rPr>
                          <w:spacing w:val="24"/>
                        </w:rPr>
                        <w:t xml:space="preserve"> </w:t>
                      </w:r>
                      <w:r>
                        <w:rPr>
                          <w:spacing w:val="7"/>
                        </w:rPr>
                        <w:t>предприятий</w:t>
                      </w:r>
                      <w:r>
                        <w:rPr>
                          <w:spacing w:val="27"/>
                        </w:rPr>
                        <w:t xml:space="preserve"> </w:t>
                      </w:r>
                      <w:r>
                        <w:rPr>
                          <w:spacing w:val="7"/>
                        </w:rPr>
                        <w:t>топливно-энергетического</w:t>
                      </w:r>
                      <w:r>
                        <w:rPr>
                          <w:spacing w:val="79"/>
                        </w:rPr>
                        <w:t xml:space="preserve"> </w:t>
                      </w:r>
                      <w:r>
                        <w:rPr>
                          <w:spacing w:val="7"/>
                        </w:rPr>
                        <w:t>комплекса</w:t>
                      </w:r>
                      <w:r>
                        <w:rPr>
                          <w:spacing w:val="51"/>
                        </w:rPr>
                        <w:t xml:space="preserve"> </w:t>
                      </w:r>
                      <w:r>
                        <w:rPr>
                          <w:spacing w:val="4"/>
                        </w:rPr>
                        <w:t>МО</w:t>
                      </w:r>
                      <w:r>
                        <w:rPr>
                          <w:spacing w:val="15"/>
                        </w:rPr>
                        <w:t xml:space="preserve"> </w:t>
                      </w:r>
                      <w:r>
                        <w:rPr>
                          <w:spacing w:val="7"/>
                        </w:rPr>
                        <w:t>«Поселок</w:t>
                      </w:r>
                      <w:r>
                        <w:rPr>
                          <w:spacing w:val="53"/>
                        </w:rPr>
                        <w:t xml:space="preserve"> </w:t>
                      </w:r>
                      <w:r>
                        <w:rPr>
                          <w:spacing w:val="6"/>
                        </w:rPr>
                        <w:t>Айхал»</w:t>
                      </w:r>
                      <w:r>
                        <w:rPr>
                          <w:spacing w:val="7"/>
                        </w:rPr>
                        <w:t xml:space="preserve"> </w:t>
                      </w:r>
                      <w:r>
                        <w:t>к</w:t>
                      </w:r>
                      <w:r>
                        <w:rPr>
                          <w:spacing w:val="42"/>
                        </w:rPr>
                        <w:t xml:space="preserve"> </w:t>
                      </w:r>
                      <w:r>
                        <w:rPr>
                          <w:spacing w:val="8"/>
                        </w:rPr>
                        <w:t>отопительному</w:t>
                      </w:r>
                      <w:r>
                        <w:rPr>
                          <w:spacing w:val="2"/>
                        </w:rPr>
                        <w:t xml:space="preserve"> </w:t>
                      </w:r>
                      <w:r>
                        <w:rPr>
                          <w:spacing w:val="6"/>
                        </w:rPr>
                        <w:t>периоду</w:t>
                      </w:r>
                      <w:r>
                        <w:t xml:space="preserve"> </w:t>
                      </w:r>
                      <w:r>
                        <w:rPr>
                          <w:spacing w:val="4"/>
                        </w:rPr>
                        <w:t>2020/2021</w:t>
                      </w:r>
                      <w:r>
                        <w:rPr>
                          <w:spacing w:val="23"/>
                        </w:rPr>
                        <w:t xml:space="preserve"> </w:t>
                      </w:r>
                      <w:r>
                        <w:rPr>
                          <w:spacing w:val="5"/>
                        </w:rPr>
                        <w:t>годов,</w:t>
                      </w:r>
                      <w:r>
                        <w:rPr>
                          <w:spacing w:val="51"/>
                        </w:rPr>
                        <w:t xml:space="preserve"> </w:t>
                      </w:r>
                      <w:r>
                        <w:rPr>
                          <w:spacing w:val="5"/>
                        </w:rPr>
                        <w:t>согласно</w:t>
                      </w:r>
                      <w:r>
                        <w:rPr>
                          <w:spacing w:val="54"/>
                        </w:rPr>
                        <w:t xml:space="preserve"> </w:t>
                      </w:r>
                      <w:r>
                        <w:rPr>
                          <w:spacing w:val="8"/>
                        </w:rPr>
                        <w:t>приложению</w:t>
                      </w:r>
                      <w:r>
                        <w:rPr>
                          <w:spacing w:val="20"/>
                        </w:rPr>
                        <w:t xml:space="preserve"> </w:t>
                      </w:r>
                      <w:r>
                        <w:t>№</w:t>
                      </w:r>
                      <w:r>
                        <w:rPr>
                          <w:spacing w:val="28"/>
                        </w:rPr>
                        <w:t xml:space="preserve"> </w:t>
                      </w:r>
                      <w:r>
                        <w:rPr>
                          <w:sz w:val="18"/>
                          <w:szCs w:val="18"/>
                        </w:rPr>
                        <w:t xml:space="preserve">2 </w:t>
                      </w:r>
                      <w:r>
                        <w:rPr>
                          <w:spacing w:val="7"/>
                          <w:sz w:val="18"/>
                          <w:szCs w:val="18"/>
                        </w:rPr>
                        <w:t xml:space="preserve"> </w:t>
                      </w:r>
                      <w:r>
                        <w:t>к</w:t>
                      </w:r>
                      <w:r>
                        <w:rPr>
                          <w:spacing w:val="15"/>
                        </w:rPr>
                        <w:t xml:space="preserve"> </w:t>
                      </w:r>
                      <w:r>
                        <w:rPr>
                          <w:spacing w:val="7"/>
                        </w:rPr>
                        <w:t>настоящему</w:t>
                      </w:r>
                      <w:r>
                        <w:rPr>
                          <w:spacing w:val="29"/>
                        </w:rPr>
                        <w:t xml:space="preserve"> </w:t>
                      </w:r>
                      <w:r>
                        <w:rPr>
                          <w:spacing w:val="6"/>
                        </w:rPr>
                        <w:t>постановлению.</w:t>
                      </w:r>
                    </w:p>
                    <w:p w14:paraId="20072A69" w14:textId="77777777" w:rsidR="003A7A2D" w:rsidRDefault="003A7A2D" w:rsidP="00A631DD">
                      <w:pPr>
                        <w:pStyle w:val="a3"/>
                        <w:spacing w:line="267" w:lineRule="auto"/>
                        <w:ind w:left="1431" w:right="876" w:firstLine="556"/>
                        <w:jc w:val="both"/>
                      </w:pPr>
                      <w:r>
                        <w:rPr>
                          <w:spacing w:val="1"/>
                        </w:rPr>
                        <w:t>2.3.</w:t>
                      </w:r>
                      <w:r>
                        <w:rPr>
                          <w:spacing w:val="24"/>
                        </w:rPr>
                        <w:t xml:space="preserve"> </w:t>
                      </w:r>
                      <w:r>
                        <w:rPr>
                          <w:spacing w:val="7"/>
                        </w:rPr>
                        <w:t>Перечень</w:t>
                      </w:r>
                      <w:r>
                        <w:rPr>
                          <w:spacing w:val="39"/>
                        </w:rPr>
                        <w:t xml:space="preserve"> </w:t>
                      </w:r>
                      <w:r>
                        <w:rPr>
                          <w:spacing w:val="7"/>
                        </w:rPr>
                        <w:t>мероприятий</w:t>
                      </w:r>
                      <w:r>
                        <w:rPr>
                          <w:spacing w:val="46"/>
                        </w:rPr>
                        <w:t xml:space="preserve"> </w:t>
                      </w:r>
                      <w:r>
                        <w:t>по</w:t>
                      </w:r>
                      <w:r>
                        <w:rPr>
                          <w:spacing w:val="34"/>
                        </w:rPr>
                        <w:t xml:space="preserve"> </w:t>
                      </w:r>
                      <w:r>
                        <w:rPr>
                          <w:spacing w:val="7"/>
                        </w:rPr>
                        <w:t>подготовке</w:t>
                      </w:r>
                      <w:r>
                        <w:t xml:space="preserve"> </w:t>
                      </w:r>
                      <w:r>
                        <w:rPr>
                          <w:spacing w:val="35"/>
                        </w:rPr>
                        <w:t xml:space="preserve"> </w:t>
                      </w:r>
                      <w:r>
                        <w:rPr>
                          <w:spacing w:val="7"/>
                        </w:rPr>
                        <w:t>объектов</w:t>
                      </w:r>
                      <w:r>
                        <w:t xml:space="preserve"> </w:t>
                      </w:r>
                      <w:r>
                        <w:rPr>
                          <w:spacing w:val="40"/>
                        </w:rPr>
                        <w:t xml:space="preserve"> </w:t>
                      </w:r>
                      <w:r>
                        <w:rPr>
                          <w:spacing w:val="7"/>
                        </w:rPr>
                        <w:t>жилищно-коммунального</w:t>
                      </w:r>
                      <w:r>
                        <w:rPr>
                          <w:spacing w:val="83"/>
                        </w:rPr>
                        <w:t xml:space="preserve"> </w:t>
                      </w:r>
                      <w:r>
                        <w:rPr>
                          <w:spacing w:val="7"/>
                        </w:rPr>
                        <w:t>хозяйства</w:t>
                      </w:r>
                      <w:r>
                        <w:rPr>
                          <w:spacing w:val="37"/>
                        </w:rPr>
                        <w:t xml:space="preserve"> </w:t>
                      </w:r>
                      <w:r>
                        <w:t>и</w:t>
                      </w:r>
                      <w:r>
                        <w:rPr>
                          <w:spacing w:val="41"/>
                        </w:rPr>
                        <w:t xml:space="preserve"> </w:t>
                      </w:r>
                      <w:r>
                        <w:rPr>
                          <w:spacing w:val="8"/>
                        </w:rPr>
                        <w:t>предприятий</w:t>
                      </w:r>
                      <w:r>
                        <w:rPr>
                          <w:spacing w:val="45"/>
                        </w:rPr>
                        <w:t xml:space="preserve"> </w:t>
                      </w:r>
                      <w:r>
                        <w:rPr>
                          <w:spacing w:val="8"/>
                        </w:rPr>
                        <w:t>топливно-энергетического</w:t>
                      </w:r>
                      <w:r>
                        <w:rPr>
                          <w:spacing w:val="47"/>
                        </w:rPr>
                        <w:t xml:space="preserve"> </w:t>
                      </w:r>
                      <w:r>
                        <w:rPr>
                          <w:spacing w:val="8"/>
                        </w:rPr>
                        <w:t>комплекса</w:t>
                      </w:r>
                      <w:r>
                        <w:rPr>
                          <w:spacing w:val="48"/>
                        </w:rPr>
                        <w:t xml:space="preserve"> </w:t>
                      </w:r>
                      <w:r>
                        <w:rPr>
                          <w:spacing w:val="4"/>
                        </w:rPr>
                        <w:t>МО</w:t>
                      </w:r>
                      <w:r>
                        <w:rPr>
                          <w:spacing w:val="5"/>
                        </w:rPr>
                        <w:t xml:space="preserve"> </w:t>
                      </w:r>
                      <w:r>
                        <w:rPr>
                          <w:spacing w:val="6"/>
                        </w:rPr>
                        <w:t>«Поселок</w:t>
                      </w:r>
                      <w:r>
                        <w:rPr>
                          <w:spacing w:val="41"/>
                        </w:rPr>
                        <w:t xml:space="preserve"> </w:t>
                      </w:r>
                      <w:r>
                        <w:rPr>
                          <w:spacing w:val="6"/>
                        </w:rPr>
                        <w:t>Айхал»</w:t>
                      </w:r>
                      <w:r>
                        <w:rPr>
                          <w:spacing w:val="49"/>
                        </w:rPr>
                        <w:t xml:space="preserve"> </w:t>
                      </w:r>
                      <w:r>
                        <w:t>к</w:t>
                      </w:r>
                      <w:r>
                        <w:rPr>
                          <w:spacing w:val="31"/>
                        </w:rPr>
                        <w:t xml:space="preserve"> </w:t>
                      </w:r>
                      <w:r>
                        <w:rPr>
                          <w:spacing w:val="8"/>
                        </w:rPr>
                        <w:t>отопительному</w:t>
                      </w:r>
                      <w:r>
                        <w:rPr>
                          <w:spacing w:val="30"/>
                        </w:rPr>
                        <w:t xml:space="preserve"> </w:t>
                      </w:r>
                      <w:r>
                        <w:rPr>
                          <w:spacing w:val="7"/>
                        </w:rPr>
                        <w:t>периоду</w:t>
                      </w:r>
                      <w:r>
                        <w:rPr>
                          <w:spacing w:val="30"/>
                        </w:rPr>
                        <w:t xml:space="preserve"> </w:t>
                      </w:r>
                      <w:r>
                        <w:rPr>
                          <w:sz w:val="18"/>
                          <w:szCs w:val="18"/>
                        </w:rPr>
                        <w:t>2</w:t>
                      </w:r>
                      <w:r>
                        <w:rPr>
                          <w:spacing w:val="-20"/>
                          <w:sz w:val="18"/>
                          <w:szCs w:val="18"/>
                        </w:rPr>
                        <w:t xml:space="preserve"> </w:t>
                      </w:r>
                      <w:r>
                        <w:rPr>
                          <w:sz w:val="18"/>
                          <w:szCs w:val="18"/>
                        </w:rPr>
                        <w:t>0</w:t>
                      </w:r>
                      <w:r>
                        <w:rPr>
                          <w:spacing w:val="-20"/>
                          <w:sz w:val="18"/>
                          <w:szCs w:val="18"/>
                        </w:rPr>
                        <w:t xml:space="preserve"> </w:t>
                      </w:r>
                      <w:r>
                        <w:rPr>
                          <w:sz w:val="18"/>
                          <w:szCs w:val="18"/>
                        </w:rPr>
                        <w:t>2</w:t>
                      </w:r>
                      <w:r>
                        <w:rPr>
                          <w:spacing w:val="-20"/>
                          <w:sz w:val="18"/>
                          <w:szCs w:val="18"/>
                        </w:rPr>
                        <w:t xml:space="preserve"> </w:t>
                      </w:r>
                      <w:r>
                        <w:rPr>
                          <w:sz w:val="18"/>
                          <w:szCs w:val="18"/>
                        </w:rPr>
                        <w:t>0</w:t>
                      </w:r>
                      <w:r>
                        <w:rPr>
                          <w:spacing w:val="-20"/>
                          <w:sz w:val="18"/>
                          <w:szCs w:val="18"/>
                        </w:rPr>
                        <w:t xml:space="preserve"> </w:t>
                      </w:r>
                      <w:r>
                        <w:rPr>
                          <w:spacing w:val="7"/>
                          <w:sz w:val="18"/>
                          <w:szCs w:val="18"/>
                        </w:rPr>
                        <w:t>/2</w:t>
                      </w:r>
                      <w:r>
                        <w:rPr>
                          <w:spacing w:val="-20"/>
                          <w:sz w:val="18"/>
                          <w:szCs w:val="18"/>
                        </w:rPr>
                        <w:t xml:space="preserve"> </w:t>
                      </w:r>
                      <w:r>
                        <w:rPr>
                          <w:sz w:val="18"/>
                          <w:szCs w:val="18"/>
                        </w:rPr>
                        <w:t>0</w:t>
                      </w:r>
                      <w:r>
                        <w:rPr>
                          <w:spacing w:val="-19"/>
                          <w:sz w:val="18"/>
                          <w:szCs w:val="18"/>
                        </w:rPr>
                        <w:t xml:space="preserve"> </w:t>
                      </w:r>
                      <w:r>
                        <w:rPr>
                          <w:sz w:val="18"/>
                          <w:szCs w:val="18"/>
                        </w:rPr>
                        <w:t>2</w:t>
                      </w:r>
                      <w:r>
                        <w:rPr>
                          <w:spacing w:val="-20"/>
                          <w:sz w:val="18"/>
                          <w:szCs w:val="18"/>
                        </w:rPr>
                        <w:t xml:space="preserve"> </w:t>
                      </w:r>
                      <w:r>
                        <w:rPr>
                          <w:sz w:val="18"/>
                          <w:szCs w:val="18"/>
                        </w:rPr>
                        <w:t>1</w:t>
                      </w:r>
                      <w:r>
                        <w:rPr>
                          <w:spacing w:val="22"/>
                          <w:sz w:val="18"/>
                          <w:szCs w:val="18"/>
                        </w:rPr>
                        <w:t xml:space="preserve"> </w:t>
                      </w:r>
                      <w:r>
                        <w:rPr>
                          <w:spacing w:val="4"/>
                        </w:rPr>
                        <w:t>годов,</w:t>
                      </w:r>
                      <w:r>
                        <w:rPr>
                          <w:spacing w:val="35"/>
                        </w:rPr>
                        <w:t xml:space="preserve"> </w:t>
                      </w:r>
                      <w:r>
                        <w:rPr>
                          <w:spacing w:val="6"/>
                        </w:rPr>
                        <w:t>согласно</w:t>
                      </w:r>
                      <w:r>
                        <w:rPr>
                          <w:spacing w:val="35"/>
                        </w:rPr>
                        <w:t xml:space="preserve"> </w:t>
                      </w:r>
                      <w:r>
                        <w:rPr>
                          <w:spacing w:val="8"/>
                        </w:rPr>
                        <w:t>приложению</w:t>
                      </w:r>
                      <w:r>
                        <w:rPr>
                          <w:spacing w:val="35"/>
                        </w:rPr>
                        <w:t xml:space="preserve"> </w:t>
                      </w:r>
                      <w:r>
                        <w:t>№</w:t>
                      </w:r>
                      <w:r>
                        <w:rPr>
                          <w:spacing w:val="43"/>
                        </w:rPr>
                        <w:t xml:space="preserve"> </w:t>
                      </w:r>
                      <w:r>
                        <w:t>3</w:t>
                      </w:r>
                      <w:r>
                        <w:rPr>
                          <w:spacing w:val="18"/>
                        </w:rPr>
                        <w:t xml:space="preserve"> </w:t>
                      </w:r>
                      <w:r>
                        <w:t>к</w:t>
                      </w:r>
                      <w:r>
                        <w:rPr>
                          <w:spacing w:val="25"/>
                        </w:rPr>
                        <w:t xml:space="preserve"> </w:t>
                      </w:r>
                      <w:r>
                        <w:rPr>
                          <w:spacing w:val="6"/>
                        </w:rPr>
                        <w:t>настоящему</w:t>
                      </w:r>
                      <w:r>
                        <w:rPr>
                          <w:spacing w:val="46"/>
                        </w:rPr>
                        <w:t xml:space="preserve"> </w:t>
                      </w:r>
                      <w:r>
                        <w:rPr>
                          <w:spacing w:val="6"/>
                        </w:rPr>
                        <w:t>постановлению.</w:t>
                      </w:r>
                    </w:p>
                    <w:p w14:paraId="4DF2AF39" w14:textId="77777777" w:rsidR="003A7A2D" w:rsidRDefault="003A7A2D" w:rsidP="00A631DD">
                      <w:pPr>
                        <w:pStyle w:val="a3"/>
                        <w:tabs>
                          <w:tab w:val="left" w:pos="2846"/>
                        </w:tabs>
                        <w:spacing w:line="240" w:lineRule="exact"/>
                        <w:ind w:left="2007"/>
                      </w:pPr>
                      <w:r>
                        <w:rPr>
                          <w:spacing w:val="-7"/>
                        </w:rPr>
                        <w:t>3.</w:t>
                      </w:r>
                      <w:r>
                        <w:rPr>
                          <w:spacing w:val="-7"/>
                        </w:rPr>
                        <w:tab/>
                      </w:r>
                      <w:r>
                        <w:rPr>
                          <w:spacing w:val="8"/>
                        </w:rPr>
                        <w:t>Установить</w:t>
                      </w:r>
                      <w:r>
                        <w:rPr>
                          <w:spacing w:val="35"/>
                        </w:rPr>
                        <w:t xml:space="preserve"> </w:t>
                      </w:r>
                      <w:r>
                        <w:t>в</w:t>
                      </w:r>
                      <w:r>
                        <w:rPr>
                          <w:spacing w:val="28"/>
                        </w:rPr>
                        <w:t xml:space="preserve"> </w:t>
                      </w:r>
                      <w:r>
                        <w:rPr>
                          <w:spacing w:val="7"/>
                        </w:rPr>
                        <w:t>соответствии</w:t>
                      </w:r>
                      <w:r>
                        <w:rPr>
                          <w:spacing w:val="40"/>
                        </w:rPr>
                        <w:t xml:space="preserve"> </w:t>
                      </w:r>
                      <w:r>
                        <w:t>с</w:t>
                      </w:r>
                      <w:r>
                        <w:rPr>
                          <w:spacing w:val="20"/>
                        </w:rPr>
                        <w:t xml:space="preserve"> </w:t>
                      </w:r>
                      <w:r>
                        <w:rPr>
                          <w:spacing w:val="6"/>
                        </w:rPr>
                        <w:t>пунктом</w:t>
                      </w:r>
                      <w:r>
                        <w:rPr>
                          <w:spacing w:val="41"/>
                        </w:rPr>
                        <w:t xml:space="preserve"> </w:t>
                      </w:r>
                      <w:r>
                        <w:rPr>
                          <w:spacing w:val="1"/>
                        </w:rPr>
                        <w:t>2.6.3</w:t>
                      </w:r>
                      <w:r>
                        <w:rPr>
                          <w:spacing w:val="49"/>
                        </w:rPr>
                        <w:t xml:space="preserve"> </w:t>
                      </w:r>
                      <w:r>
                        <w:rPr>
                          <w:spacing w:val="8"/>
                        </w:rPr>
                        <w:t>Постановления</w:t>
                      </w:r>
                      <w:r>
                        <w:rPr>
                          <w:spacing w:val="34"/>
                        </w:rPr>
                        <w:t xml:space="preserve"> </w:t>
                      </w:r>
                      <w:r>
                        <w:rPr>
                          <w:spacing w:val="6"/>
                        </w:rPr>
                        <w:t>Госстроя</w:t>
                      </w:r>
                      <w:r>
                        <w:rPr>
                          <w:spacing w:val="28"/>
                        </w:rPr>
                        <w:t xml:space="preserve"> </w:t>
                      </w:r>
                      <w:r>
                        <w:rPr>
                          <w:spacing w:val="6"/>
                        </w:rPr>
                        <w:t>России</w:t>
                      </w:r>
                      <w:r>
                        <w:rPr>
                          <w:spacing w:val="35"/>
                        </w:rPr>
                        <w:t xml:space="preserve"> </w:t>
                      </w:r>
                      <w:r>
                        <w:rPr>
                          <w:spacing w:val="2"/>
                        </w:rPr>
                        <w:t>от</w:t>
                      </w:r>
                    </w:p>
                    <w:p w14:paraId="7238F692" w14:textId="77777777" w:rsidR="003A7A2D" w:rsidRDefault="003A7A2D" w:rsidP="00A631DD">
                      <w:pPr>
                        <w:pStyle w:val="a3"/>
                        <w:spacing w:before="31" w:line="271" w:lineRule="auto"/>
                        <w:ind w:left="1445" w:right="871"/>
                        <w:jc w:val="both"/>
                      </w:pPr>
                      <w:r>
                        <w:t>27</w:t>
                      </w:r>
                      <w:r>
                        <w:rPr>
                          <w:spacing w:val="20"/>
                        </w:rPr>
                        <w:t xml:space="preserve"> </w:t>
                      </w:r>
                      <w:r>
                        <w:rPr>
                          <w:spacing w:val="6"/>
                        </w:rPr>
                        <w:t>сентября</w:t>
                      </w:r>
                      <w:r>
                        <w:rPr>
                          <w:spacing w:val="31"/>
                        </w:rPr>
                        <w:t xml:space="preserve"> </w:t>
                      </w:r>
                      <w:r>
                        <w:rPr>
                          <w:spacing w:val="2"/>
                        </w:rPr>
                        <w:t>2003</w:t>
                      </w:r>
                      <w:r>
                        <w:rPr>
                          <w:spacing w:val="37"/>
                        </w:rPr>
                        <w:t xml:space="preserve"> </w:t>
                      </w:r>
                      <w:r>
                        <w:rPr>
                          <w:spacing w:val="-4"/>
                        </w:rPr>
                        <w:t>г.</w:t>
                      </w:r>
                      <w:r>
                        <w:rPr>
                          <w:spacing w:val="20"/>
                        </w:rPr>
                        <w:t xml:space="preserve"> </w:t>
                      </w:r>
                      <w:r>
                        <w:t>№</w:t>
                      </w:r>
                      <w:r>
                        <w:rPr>
                          <w:spacing w:val="54"/>
                        </w:rPr>
                        <w:t xml:space="preserve"> </w:t>
                      </w:r>
                      <w:r>
                        <w:rPr>
                          <w:spacing w:val="-2"/>
                        </w:rPr>
                        <w:t>170</w:t>
                      </w:r>
                      <w:r>
                        <w:rPr>
                          <w:spacing w:val="29"/>
                        </w:rPr>
                        <w:t xml:space="preserve"> </w:t>
                      </w:r>
                      <w:r>
                        <w:rPr>
                          <w:spacing w:val="1"/>
                        </w:rPr>
                        <w:t>«Об</w:t>
                      </w:r>
                      <w:r>
                        <w:rPr>
                          <w:spacing w:val="27"/>
                        </w:rPr>
                        <w:t xml:space="preserve"> </w:t>
                      </w:r>
                      <w:r>
                        <w:rPr>
                          <w:spacing w:val="7"/>
                        </w:rPr>
                        <w:t>утверждении</w:t>
                      </w:r>
                      <w:r>
                        <w:rPr>
                          <w:spacing w:val="28"/>
                        </w:rPr>
                        <w:t xml:space="preserve"> </w:t>
                      </w:r>
                      <w:r>
                        <w:rPr>
                          <w:spacing w:val="7"/>
                        </w:rPr>
                        <w:t>Правил</w:t>
                      </w:r>
                      <w:r>
                        <w:rPr>
                          <w:spacing w:val="28"/>
                        </w:rPr>
                        <w:t xml:space="preserve"> </w:t>
                      </w:r>
                      <w:r>
                        <w:t>и</w:t>
                      </w:r>
                      <w:r>
                        <w:rPr>
                          <w:spacing w:val="16"/>
                        </w:rPr>
                        <w:t xml:space="preserve"> </w:t>
                      </w:r>
                      <w:r>
                        <w:rPr>
                          <w:spacing w:val="5"/>
                        </w:rPr>
                        <w:t>норм</w:t>
                      </w:r>
                      <w:r>
                        <w:rPr>
                          <w:spacing w:val="18"/>
                        </w:rPr>
                        <w:t xml:space="preserve"> </w:t>
                      </w:r>
                      <w:r>
                        <w:rPr>
                          <w:spacing w:val="8"/>
                        </w:rPr>
                        <w:t>технической</w:t>
                      </w:r>
                      <w:r>
                        <w:rPr>
                          <w:spacing w:val="25"/>
                        </w:rPr>
                        <w:t xml:space="preserve"> </w:t>
                      </w:r>
                      <w:r>
                        <w:rPr>
                          <w:spacing w:val="6"/>
                        </w:rPr>
                        <w:t>эксплуатации</w:t>
                      </w:r>
                      <w:r>
                        <w:rPr>
                          <w:spacing w:val="40"/>
                        </w:rPr>
                        <w:t xml:space="preserve"> </w:t>
                      </w:r>
                      <w:r>
                        <w:rPr>
                          <w:spacing w:val="8"/>
                        </w:rPr>
                        <w:t>жилищного</w:t>
                      </w:r>
                      <w:r>
                        <w:rPr>
                          <w:spacing w:val="46"/>
                        </w:rPr>
                        <w:t xml:space="preserve"> </w:t>
                      </w:r>
                      <w:r>
                        <w:rPr>
                          <w:spacing w:val="6"/>
                        </w:rPr>
                        <w:t>фонда»</w:t>
                      </w:r>
                      <w:r>
                        <w:rPr>
                          <w:spacing w:val="48"/>
                        </w:rPr>
                        <w:t xml:space="preserve"> </w:t>
                      </w:r>
                      <w:r>
                        <w:rPr>
                          <w:spacing w:val="5"/>
                        </w:rPr>
                        <w:t>сроки</w:t>
                      </w:r>
                      <w:r>
                        <w:rPr>
                          <w:spacing w:val="50"/>
                        </w:rPr>
                        <w:t xml:space="preserve"> </w:t>
                      </w:r>
                      <w:r>
                        <w:rPr>
                          <w:spacing w:val="7"/>
                        </w:rPr>
                        <w:t>окончания</w:t>
                      </w:r>
                      <w:r>
                        <w:rPr>
                          <w:spacing w:val="39"/>
                        </w:rPr>
                        <w:t xml:space="preserve"> </w:t>
                      </w:r>
                      <w:r>
                        <w:rPr>
                          <w:spacing w:val="8"/>
                        </w:rPr>
                        <w:t>ремонтно-подготовительных</w:t>
                      </w:r>
                      <w:r>
                        <w:rPr>
                          <w:spacing w:val="36"/>
                        </w:rPr>
                        <w:t xml:space="preserve"> </w:t>
                      </w:r>
                      <w:r>
                        <w:rPr>
                          <w:spacing w:val="6"/>
                        </w:rPr>
                        <w:t>работ</w:t>
                      </w:r>
                      <w:r>
                        <w:rPr>
                          <w:spacing w:val="33"/>
                        </w:rPr>
                        <w:t xml:space="preserve"> </w:t>
                      </w:r>
                      <w:r>
                        <w:rPr>
                          <w:spacing w:val="4"/>
                        </w:rPr>
                        <w:t>на</w:t>
                      </w:r>
                      <w:r>
                        <w:rPr>
                          <w:spacing w:val="34"/>
                        </w:rPr>
                        <w:t xml:space="preserve"> </w:t>
                      </w:r>
                      <w:r>
                        <w:rPr>
                          <w:spacing w:val="6"/>
                        </w:rPr>
                        <w:t>объектах</w:t>
                      </w:r>
                      <w:r>
                        <w:rPr>
                          <w:spacing w:val="49"/>
                        </w:rPr>
                        <w:t xml:space="preserve"> </w:t>
                      </w:r>
                      <w:r>
                        <w:rPr>
                          <w:spacing w:val="9"/>
                        </w:rPr>
                        <w:t>жилищно-коммунального</w:t>
                      </w:r>
                      <w:r>
                        <w:t xml:space="preserve"> </w:t>
                      </w:r>
                      <w:r>
                        <w:rPr>
                          <w:spacing w:val="6"/>
                        </w:rPr>
                        <w:t>хозяйства,</w:t>
                      </w:r>
                      <w:r>
                        <w:t xml:space="preserve"> </w:t>
                      </w:r>
                      <w:r>
                        <w:rPr>
                          <w:spacing w:val="6"/>
                        </w:rPr>
                        <w:t>предприятий</w:t>
                      </w:r>
                      <w:r>
                        <w:t xml:space="preserve">  </w:t>
                      </w:r>
                      <w:r>
                        <w:rPr>
                          <w:spacing w:val="8"/>
                        </w:rPr>
                        <w:t>бюджетной</w:t>
                      </w:r>
                      <w:r>
                        <w:t xml:space="preserve"> </w:t>
                      </w:r>
                      <w:r>
                        <w:rPr>
                          <w:spacing w:val="5"/>
                        </w:rPr>
                        <w:t xml:space="preserve"> </w:t>
                      </w:r>
                      <w:r>
                        <w:rPr>
                          <w:spacing w:val="6"/>
                        </w:rPr>
                        <w:t>сферы</w:t>
                      </w:r>
                      <w:r>
                        <w:rPr>
                          <w:spacing w:val="52"/>
                        </w:rPr>
                        <w:t xml:space="preserve"> </w:t>
                      </w:r>
                      <w:r>
                        <w:rPr>
                          <w:spacing w:val="5"/>
                        </w:rPr>
                        <w:t>МО</w:t>
                      </w:r>
                      <w:r>
                        <w:t xml:space="preserve"> </w:t>
                      </w:r>
                      <w:r>
                        <w:rPr>
                          <w:spacing w:val="14"/>
                        </w:rPr>
                        <w:t xml:space="preserve"> </w:t>
                      </w:r>
                      <w:r>
                        <w:rPr>
                          <w:spacing w:val="5"/>
                        </w:rPr>
                        <w:t>«Поселок</w:t>
                      </w:r>
                      <w:r>
                        <w:rPr>
                          <w:spacing w:val="47"/>
                        </w:rPr>
                        <w:t xml:space="preserve"> </w:t>
                      </w:r>
                      <w:r>
                        <w:rPr>
                          <w:spacing w:val="5"/>
                        </w:rPr>
                        <w:t>Айхал»</w:t>
                      </w:r>
                      <w:r>
                        <w:rPr>
                          <w:spacing w:val="65"/>
                        </w:rPr>
                        <w:t xml:space="preserve"> </w:t>
                      </w:r>
                      <w:r>
                        <w:rPr>
                          <w:spacing w:val="2"/>
                        </w:rPr>
                        <w:t>до</w:t>
                      </w:r>
                      <w:r>
                        <w:rPr>
                          <w:spacing w:val="28"/>
                        </w:rPr>
                        <w:t xml:space="preserve"> </w:t>
                      </w:r>
                      <w:r>
                        <w:rPr>
                          <w:spacing w:val="5"/>
                        </w:rPr>
                        <w:t>01.09.2020</w:t>
                      </w:r>
                      <w:r>
                        <w:rPr>
                          <w:spacing w:val="29"/>
                        </w:rPr>
                        <w:t xml:space="preserve"> </w:t>
                      </w:r>
                      <w:r>
                        <w:rPr>
                          <w:spacing w:val="2"/>
                        </w:rPr>
                        <w:t>года.</w:t>
                      </w:r>
                    </w:p>
                  </w:txbxContent>
                </v:textbox>
                <w10:wrap anchorx="page" anchory="page"/>
              </v:shape>
            </w:pict>
          </mc:Fallback>
        </mc:AlternateContent>
      </w:r>
      <w:r>
        <w:rPr>
          <w:rFonts w:eastAsia="Times New Roman"/>
          <w:noProof/>
          <w:sz w:val="20"/>
          <w:szCs w:val="20"/>
        </w:rPr>
        <w:drawing>
          <wp:inline distT="0" distB="0" distL="0" distR="0" wp14:anchorId="0E655040" wp14:editId="5FC46BCF">
            <wp:extent cx="7562035" cy="10689336"/>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7" cstate="print"/>
                    <a:stretch>
                      <a:fillRect/>
                    </a:stretch>
                  </pic:blipFill>
                  <pic:spPr>
                    <a:xfrm>
                      <a:off x="0" y="0"/>
                      <a:ext cx="7562035" cy="10689336"/>
                    </a:xfrm>
                    <a:prstGeom prst="rect">
                      <a:avLst/>
                    </a:prstGeom>
                  </pic:spPr>
                </pic:pic>
              </a:graphicData>
            </a:graphic>
          </wp:inline>
        </w:drawing>
      </w:r>
    </w:p>
    <w:p w14:paraId="1ABA8141" w14:textId="77777777" w:rsidR="00A631DD" w:rsidRDefault="00A631DD" w:rsidP="00A631DD">
      <w:pPr>
        <w:spacing w:line="200" w:lineRule="atLeast"/>
        <w:rPr>
          <w:rFonts w:eastAsia="Times New Roman"/>
          <w:sz w:val="20"/>
          <w:szCs w:val="20"/>
        </w:rPr>
        <w:sectPr w:rsidR="00A631DD">
          <w:type w:val="continuous"/>
          <w:pgSz w:w="11910" w:h="16840"/>
          <w:pgMar w:top="0" w:right="0" w:bottom="0" w:left="0" w:header="720" w:footer="720" w:gutter="0"/>
          <w:cols w:space="720"/>
        </w:sectPr>
      </w:pPr>
    </w:p>
    <w:p w14:paraId="7FFD4B3D" w14:textId="7126EF4B" w:rsidR="00A631DD" w:rsidRDefault="00A631DD" w:rsidP="00A631DD">
      <w:pPr>
        <w:spacing w:line="200" w:lineRule="atLeast"/>
        <w:rPr>
          <w:rFonts w:eastAsia="Times New Roman"/>
          <w:sz w:val="20"/>
          <w:szCs w:val="20"/>
        </w:rPr>
      </w:pPr>
      <w:r>
        <w:rPr>
          <w:rFonts w:asciiTheme="minorHAnsi" w:eastAsiaTheme="minorHAnsi" w:hAnsiTheme="minorHAnsi" w:cstheme="minorBidi"/>
          <w:noProof/>
          <w:sz w:val="22"/>
          <w:szCs w:val="22"/>
        </w:rPr>
        <mc:AlternateContent>
          <mc:Choice Requires="wps">
            <w:drawing>
              <wp:anchor distT="0" distB="0" distL="114300" distR="114300" simplePos="0" relativeHeight="251660288" behindDoc="1" locked="0" layoutInCell="1" allowOverlap="1" wp14:anchorId="5C1EB13B" wp14:editId="680A608D">
                <wp:simplePos x="0" y="0"/>
                <wp:positionH relativeFrom="page">
                  <wp:posOffset>0</wp:posOffset>
                </wp:positionH>
                <wp:positionV relativeFrom="page">
                  <wp:posOffset>0</wp:posOffset>
                </wp:positionV>
                <wp:extent cx="7562215" cy="10689590"/>
                <wp:effectExtent l="0" t="0" r="635" b="0"/>
                <wp:wrapNone/>
                <wp:docPr id="125" name="Надпись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215"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1E54A" w14:textId="77777777" w:rsidR="003A7A2D" w:rsidRDefault="003A7A2D" w:rsidP="00A631DD">
                            <w:pPr>
                              <w:rPr>
                                <w:rFonts w:eastAsia="Times New Roman"/>
                              </w:rPr>
                            </w:pPr>
                          </w:p>
                          <w:p w14:paraId="00363E93" w14:textId="77777777" w:rsidR="003A7A2D" w:rsidRDefault="003A7A2D" w:rsidP="00A631DD">
                            <w:pPr>
                              <w:rPr>
                                <w:rFonts w:eastAsia="Times New Roman"/>
                              </w:rPr>
                            </w:pPr>
                          </w:p>
                          <w:p w14:paraId="3C0B3617" w14:textId="77777777" w:rsidR="003A7A2D" w:rsidRDefault="003A7A2D" w:rsidP="00A631DD">
                            <w:pPr>
                              <w:pStyle w:val="a3"/>
                              <w:spacing w:before="173"/>
                              <w:ind w:left="344"/>
                              <w:jc w:val="center"/>
                            </w:pPr>
                            <w:r>
                              <w:t>2</w:t>
                            </w:r>
                          </w:p>
                          <w:p w14:paraId="1526DC0A" w14:textId="77777777" w:rsidR="003A7A2D" w:rsidRDefault="003A7A2D" w:rsidP="00A631DD">
                            <w:pPr>
                              <w:spacing w:before="6"/>
                              <w:rPr>
                                <w:rFonts w:eastAsia="Times New Roman"/>
                                <w:sz w:val="26"/>
                                <w:szCs w:val="26"/>
                              </w:rPr>
                            </w:pPr>
                          </w:p>
                          <w:p w14:paraId="0ED418AB" w14:textId="77777777" w:rsidR="003A7A2D" w:rsidRDefault="003A7A2D" w:rsidP="00A631DD">
                            <w:pPr>
                              <w:pStyle w:val="a3"/>
                              <w:tabs>
                                <w:tab w:val="left" w:pos="2702"/>
                              </w:tabs>
                              <w:ind w:left="1887"/>
                            </w:pPr>
                            <w:r>
                              <w:rPr>
                                <w:spacing w:val="-3"/>
                              </w:rPr>
                              <w:t>4.</w:t>
                            </w:r>
                            <w:r>
                              <w:rPr>
                                <w:spacing w:val="-3"/>
                              </w:rPr>
                              <w:tab/>
                            </w:r>
                            <w:r>
                              <w:t xml:space="preserve">В </w:t>
                            </w:r>
                            <w:r>
                              <w:rPr>
                                <w:spacing w:val="3"/>
                              </w:rPr>
                              <w:t xml:space="preserve"> </w:t>
                            </w:r>
                            <w:r>
                              <w:rPr>
                                <w:spacing w:val="7"/>
                              </w:rPr>
                              <w:t>соответствии</w:t>
                            </w:r>
                            <w:r>
                              <w:t xml:space="preserve"> </w:t>
                            </w:r>
                            <w:r>
                              <w:rPr>
                                <w:spacing w:val="11"/>
                              </w:rPr>
                              <w:t xml:space="preserve"> </w:t>
                            </w:r>
                            <w:r>
                              <w:t>с</w:t>
                            </w:r>
                            <w:r>
                              <w:rPr>
                                <w:spacing w:val="53"/>
                              </w:rPr>
                              <w:t xml:space="preserve"> </w:t>
                            </w:r>
                            <w:r>
                              <w:rPr>
                                <w:spacing w:val="6"/>
                              </w:rPr>
                              <w:t>приказом</w:t>
                            </w:r>
                            <w:r>
                              <w:t xml:space="preserve"> </w:t>
                            </w:r>
                            <w:r>
                              <w:rPr>
                                <w:spacing w:val="10"/>
                              </w:rPr>
                              <w:t xml:space="preserve"> </w:t>
                            </w:r>
                            <w:r>
                              <w:rPr>
                                <w:spacing w:val="8"/>
                              </w:rPr>
                              <w:t>Министерства</w:t>
                            </w:r>
                            <w:r>
                              <w:rPr>
                                <w:spacing w:val="50"/>
                              </w:rPr>
                              <w:t xml:space="preserve"> </w:t>
                            </w:r>
                            <w:r>
                              <w:rPr>
                                <w:spacing w:val="7"/>
                              </w:rPr>
                              <w:t>энергетики</w:t>
                            </w:r>
                            <w:r>
                              <w:t xml:space="preserve"> </w:t>
                            </w:r>
                            <w:r>
                              <w:rPr>
                                <w:spacing w:val="10"/>
                              </w:rPr>
                              <w:t xml:space="preserve"> </w:t>
                            </w:r>
                            <w:r>
                              <w:rPr>
                                <w:spacing w:val="6"/>
                              </w:rPr>
                              <w:t>Российской</w:t>
                            </w:r>
                            <w:r>
                              <w:t xml:space="preserve"> </w:t>
                            </w:r>
                            <w:r>
                              <w:rPr>
                                <w:spacing w:val="9"/>
                              </w:rPr>
                              <w:t xml:space="preserve"> </w:t>
                            </w:r>
                            <w:r>
                              <w:rPr>
                                <w:spacing w:val="6"/>
                              </w:rPr>
                              <w:t>Федерации</w:t>
                            </w:r>
                          </w:p>
                          <w:p w14:paraId="79C311F6" w14:textId="77777777" w:rsidR="003A7A2D" w:rsidRDefault="003A7A2D" w:rsidP="00A631DD">
                            <w:pPr>
                              <w:spacing w:before="11"/>
                              <w:ind w:left="1335"/>
                              <w:rPr>
                                <w:rFonts w:eastAsia="Times New Roman"/>
                                <w:sz w:val="17"/>
                                <w:szCs w:val="17"/>
                              </w:rPr>
                            </w:pPr>
                            <w:r>
                              <w:rPr>
                                <w:rFonts w:eastAsia="Times New Roman"/>
                                <w:spacing w:val="-4"/>
                                <w:sz w:val="17"/>
                                <w:szCs w:val="17"/>
                              </w:rPr>
                              <w:t>ОТ</w:t>
                            </w:r>
                            <w:r>
                              <w:rPr>
                                <w:rFonts w:eastAsia="Times New Roman"/>
                                <w:sz w:val="17"/>
                                <w:szCs w:val="17"/>
                              </w:rPr>
                              <w:t xml:space="preserve"> </w:t>
                            </w:r>
                            <w:r>
                              <w:rPr>
                                <w:rFonts w:eastAsia="Times New Roman"/>
                                <w:spacing w:val="34"/>
                                <w:sz w:val="17"/>
                                <w:szCs w:val="17"/>
                              </w:rPr>
                              <w:t xml:space="preserve"> </w:t>
                            </w:r>
                            <w:r>
                              <w:rPr>
                                <w:rFonts w:eastAsia="Times New Roman"/>
                                <w:spacing w:val="-7"/>
                                <w:sz w:val="22"/>
                                <w:szCs w:val="22"/>
                              </w:rPr>
                              <w:t>12</w:t>
                            </w:r>
                            <w:r>
                              <w:rPr>
                                <w:rFonts w:eastAsia="Times New Roman"/>
                                <w:spacing w:val="49"/>
                                <w:sz w:val="22"/>
                                <w:szCs w:val="22"/>
                              </w:rPr>
                              <w:t xml:space="preserve"> </w:t>
                            </w:r>
                            <w:r>
                              <w:rPr>
                                <w:rFonts w:eastAsia="Times New Roman"/>
                                <w:spacing w:val="6"/>
                                <w:sz w:val="22"/>
                                <w:szCs w:val="22"/>
                              </w:rPr>
                              <w:t>марта</w:t>
                            </w:r>
                            <w:r>
                              <w:rPr>
                                <w:rFonts w:eastAsia="Times New Roman"/>
                                <w:spacing w:val="49"/>
                                <w:sz w:val="22"/>
                                <w:szCs w:val="22"/>
                              </w:rPr>
                              <w:t xml:space="preserve"> </w:t>
                            </w:r>
                            <w:r>
                              <w:rPr>
                                <w:rFonts w:eastAsia="Times New Roman"/>
                                <w:spacing w:val="3"/>
                                <w:sz w:val="22"/>
                                <w:szCs w:val="22"/>
                              </w:rPr>
                              <w:t>2013</w:t>
                            </w:r>
                            <w:r>
                              <w:rPr>
                                <w:rFonts w:eastAsia="Times New Roman"/>
                                <w:sz w:val="22"/>
                                <w:szCs w:val="22"/>
                              </w:rPr>
                              <w:t xml:space="preserve"> </w:t>
                            </w:r>
                            <w:r>
                              <w:rPr>
                                <w:rFonts w:eastAsia="Times New Roman"/>
                                <w:spacing w:val="21"/>
                                <w:sz w:val="22"/>
                                <w:szCs w:val="22"/>
                              </w:rPr>
                              <w:t xml:space="preserve"> </w:t>
                            </w:r>
                            <w:r>
                              <w:rPr>
                                <w:rFonts w:eastAsia="Times New Roman"/>
                                <w:sz w:val="21"/>
                                <w:szCs w:val="21"/>
                              </w:rPr>
                              <w:t xml:space="preserve">г. </w:t>
                            </w:r>
                            <w:r>
                              <w:rPr>
                                <w:rFonts w:eastAsia="Times New Roman"/>
                                <w:spacing w:val="8"/>
                                <w:sz w:val="21"/>
                                <w:szCs w:val="21"/>
                              </w:rPr>
                              <w:t xml:space="preserve"> </w:t>
                            </w:r>
                            <w:r>
                              <w:rPr>
                                <w:rFonts w:eastAsia="Times New Roman"/>
                                <w:sz w:val="22"/>
                                <w:szCs w:val="22"/>
                              </w:rPr>
                              <w:t xml:space="preserve">№ </w:t>
                            </w:r>
                            <w:r>
                              <w:rPr>
                                <w:rFonts w:eastAsia="Times New Roman"/>
                                <w:spacing w:val="36"/>
                                <w:sz w:val="22"/>
                                <w:szCs w:val="22"/>
                              </w:rPr>
                              <w:t xml:space="preserve"> </w:t>
                            </w:r>
                            <w:r>
                              <w:rPr>
                                <w:rFonts w:eastAsia="Times New Roman"/>
                                <w:spacing w:val="-4"/>
                                <w:sz w:val="22"/>
                                <w:szCs w:val="22"/>
                              </w:rPr>
                              <w:t>103</w:t>
                            </w:r>
                            <w:r>
                              <w:rPr>
                                <w:rFonts w:eastAsia="Times New Roman"/>
                                <w:sz w:val="22"/>
                                <w:szCs w:val="22"/>
                              </w:rPr>
                              <w:t xml:space="preserve"> </w:t>
                            </w:r>
                            <w:r>
                              <w:rPr>
                                <w:rFonts w:eastAsia="Times New Roman"/>
                                <w:spacing w:val="16"/>
                                <w:sz w:val="22"/>
                                <w:szCs w:val="22"/>
                              </w:rPr>
                              <w:t xml:space="preserve"> </w:t>
                            </w:r>
                            <w:r>
                              <w:rPr>
                                <w:rFonts w:eastAsia="Times New Roman"/>
                                <w:spacing w:val="2"/>
                                <w:sz w:val="22"/>
                                <w:szCs w:val="22"/>
                              </w:rPr>
                              <w:t>«Об</w:t>
                            </w:r>
                            <w:r>
                              <w:rPr>
                                <w:rFonts w:eastAsia="Times New Roman"/>
                                <w:sz w:val="22"/>
                                <w:szCs w:val="22"/>
                              </w:rPr>
                              <w:t xml:space="preserve"> </w:t>
                            </w:r>
                            <w:r>
                              <w:rPr>
                                <w:rFonts w:eastAsia="Times New Roman"/>
                                <w:spacing w:val="4"/>
                                <w:sz w:val="22"/>
                                <w:szCs w:val="22"/>
                              </w:rPr>
                              <w:t xml:space="preserve"> </w:t>
                            </w:r>
                            <w:r>
                              <w:rPr>
                                <w:rFonts w:eastAsia="Times New Roman"/>
                                <w:spacing w:val="12"/>
                                <w:sz w:val="21"/>
                                <w:szCs w:val="21"/>
                              </w:rPr>
                              <w:t>утверждении</w:t>
                            </w:r>
                            <w:r>
                              <w:rPr>
                                <w:rFonts w:eastAsia="Times New Roman"/>
                                <w:sz w:val="21"/>
                                <w:szCs w:val="21"/>
                              </w:rPr>
                              <w:t xml:space="preserve"> </w:t>
                            </w:r>
                            <w:r>
                              <w:rPr>
                                <w:rFonts w:eastAsia="Times New Roman"/>
                                <w:spacing w:val="20"/>
                                <w:sz w:val="21"/>
                                <w:szCs w:val="21"/>
                              </w:rPr>
                              <w:t xml:space="preserve"> </w:t>
                            </w:r>
                            <w:r>
                              <w:rPr>
                                <w:rFonts w:eastAsia="Times New Roman"/>
                                <w:spacing w:val="11"/>
                                <w:sz w:val="21"/>
                                <w:szCs w:val="21"/>
                              </w:rPr>
                              <w:t>Правил</w:t>
                            </w:r>
                            <w:r>
                              <w:rPr>
                                <w:rFonts w:eastAsia="Times New Roman"/>
                                <w:sz w:val="21"/>
                                <w:szCs w:val="21"/>
                              </w:rPr>
                              <w:t xml:space="preserve"> </w:t>
                            </w:r>
                            <w:r>
                              <w:rPr>
                                <w:rFonts w:eastAsia="Times New Roman"/>
                                <w:spacing w:val="18"/>
                                <w:sz w:val="21"/>
                                <w:szCs w:val="21"/>
                              </w:rPr>
                              <w:t xml:space="preserve"> </w:t>
                            </w:r>
                            <w:r>
                              <w:rPr>
                                <w:rFonts w:eastAsia="Times New Roman"/>
                                <w:spacing w:val="10"/>
                                <w:sz w:val="21"/>
                                <w:szCs w:val="21"/>
                              </w:rPr>
                              <w:t>оценки</w:t>
                            </w:r>
                            <w:r>
                              <w:rPr>
                                <w:rFonts w:eastAsia="Times New Roman"/>
                                <w:sz w:val="21"/>
                                <w:szCs w:val="21"/>
                              </w:rPr>
                              <w:t xml:space="preserve"> </w:t>
                            </w:r>
                            <w:r>
                              <w:rPr>
                                <w:rFonts w:eastAsia="Times New Roman"/>
                                <w:spacing w:val="19"/>
                                <w:sz w:val="21"/>
                                <w:szCs w:val="21"/>
                              </w:rPr>
                              <w:t xml:space="preserve"> </w:t>
                            </w:r>
                            <w:r>
                              <w:rPr>
                                <w:rFonts w:eastAsia="Times New Roman"/>
                                <w:spacing w:val="11"/>
                                <w:sz w:val="21"/>
                                <w:szCs w:val="21"/>
                              </w:rPr>
                              <w:t>готовности</w:t>
                            </w:r>
                            <w:r>
                              <w:rPr>
                                <w:rFonts w:eastAsia="Times New Roman"/>
                                <w:sz w:val="21"/>
                                <w:szCs w:val="21"/>
                              </w:rPr>
                              <w:t xml:space="preserve"> </w:t>
                            </w:r>
                            <w:r>
                              <w:rPr>
                                <w:rFonts w:eastAsia="Times New Roman"/>
                                <w:spacing w:val="20"/>
                                <w:sz w:val="21"/>
                                <w:szCs w:val="21"/>
                              </w:rPr>
                              <w:t xml:space="preserve"> </w:t>
                            </w:r>
                            <w:r>
                              <w:rPr>
                                <w:rFonts w:eastAsia="Times New Roman"/>
                                <w:sz w:val="21"/>
                                <w:szCs w:val="21"/>
                              </w:rPr>
                              <w:t>К</w:t>
                            </w:r>
                            <w:r>
                              <w:rPr>
                                <w:rFonts w:eastAsia="Times New Roman"/>
                                <w:spacing w:val="24"/>
                                <w:sz w:val="21"/>
                                <w:szCs w:val="21"/>
                              </w:rPr>
                              <w:t xml:space="preserve"> </w:t>
                            </w:r>
                            <w:r>
                              <w:rPr>
                                <w:rFonts w:eastAsia="Times New Roman"/>
                                <w:spacing w:val="4"/>
                                <w:sz w:val="17"/>
                                <w:szCs w:val="17"/>
                              </w:rPr>
                              <w:t>ОТОПИТеЛЬНОМу</w:t>
                            </w:r>
                          </w:p>
                          <w:p w14:paraId="4B951343" w14:textId="77777777" w:rsidR="003A7A2D" w:rsidRDefault="003A7A2D" w:rsidP="00A631DD">
                            <w:pPr>
                              <w:pStyle w:val="a3"/>
                              <w:spacing w:before="35" w:line="250" w:lineRule="auto"/>
                              <w:ind w:left="1343" w:right="974" w:hanging="10"/>
                            </w:pPr>
                            <w:r>
                              <w:rPr>
                                <w:spacing w:val="5"/>
                              </w:rPr>
                              <w:t>периоду»</w:t>
                            </w:r>
                            <w:r>
                              <w:rPr>
                                <w:spacing w:val="42"/>
                              </w:rPr>
                              <w:t xml:space="preserve"> </w:t>
                            </w:r>
                            <w:r>
                              <w:rPr>
                                <w:spacing w:val="8"/>
                              </w:rPr>
                              <w:t>установить</w:t>
                            </w:r>
                            <w:r>
                              <w:rPr>
                                <w:spacing w:val="40"/>
                              </w:rPr>
                              <w:t xml:space="preserve"> </w:t>
                            </w:r>
                            <w:r>
                              <w:rPr>
                                <w:spacing w:val="5"/>
                              </w:rPr>
                              <w:t>срок</w:t>
                            </w:r>
                            <w:r>
                              <w:rPr>
                                <w:spacing w:val="34"/>
                              </w:rPr>
                              <w:t xml:space="preserve"> </w:t>
                            </w:r>
                            <w:r>
                              <w:rPr>
                                <w:spacing w:val="8"/>
                              </w:rPr>
                              <w:t>завершения</w:t>
                            </w:r>
                            <w:r>
                              <w:rPr>
                                <w:spacing w:val="38"/>
                              </w:rPr>
                              <w:t xml:space="preserve"> </w:t>
                            </w:r>
                            <w:r>
                              <w:rPr>
                                <w:spacing w:val="7"/>
                              </w:rPr>
                              <w:t>оформления</w:t>
                            </w:r>
                            <w:r>
                              <w:rPr>
                                <w:spacing w:val="39"/>
                              </w:rPr>
                              <w:t xml:space="preserve"> </w:t>
                            </w:r>
                            <w:r>
                              <w:rPr>
                                <w:spacing w:val="7"/>
                              </w:rPr>
                              <w:t>паспортов</w:t>
                            </w:r>
                            <w:r>
                              <w:rPr>
                                <w:spacing w:val="39"/>
                              </w:rPr>
                              <w:t xml:space="preserve"> </w:t>
                            </w:r>
                            <w:r>
                              <w:rPr>
                                <w:spacing w:val="7"/>
                              </w:rPr>
                              <w:t>готовности</w:t>
                            </w:r>
                            <w:r>
                              <w:rPr>
                                <w:spacing w:val="40"/>
                              </w:rPr>
                              <w:t xml:space="preserve"> </w:t>
                            </w:r>
                            <w:r>
                              <w:t>к</w:t>
                            </w:r>
                            <w:r>
                              <w:rPr>
                                <w:spacing w:val="25"/>
                              </w:rPr>
                              <w:t xml:space="preserve"> </w:t>
                            </w:r>
                            <w:r>
                              <w:rPr>
                                <w:spacing w:val="5"/>
                              </w:rPr>
                              <w:t>работе</w:t>
                            </w:r>
                            <w:r>
                              <w:rPr>
                                <w:spacing w:val="37"/>
                              </w:rPr>
                              <w:t xml:space="preserve"> </w:t>
                            </w:r>
                            <w:r>
                              <w:t>в</w:t>
                            </w:r>
                            <w:r>
                              <w:rPr>
                                <w:spacing w:val="28"/>
                              </w:rPr>
                              <w:t xml:space="preserve"> </w:t>
                            </w:r>
                            <w:r>
                              <w:rPr>
                                <w:spacing w:val="5"/>
                              </w:rPr>
                              <w:t>зимний</w:t>
                            </w:r>
                            <w:r>
                              <w:rPr>
                                <w:spacing w:val="45"/>
                              </w:rPr>
                              <w:t xml:space="preserve"> </w:t>
                            </w:r>
                            <w:r>
                              <w:rPr>
                                <w:spacing w:val="3"/>
                              </w:rPr>
                              <w:t>период:</w:t>
                            </w:r>
                          </w:p>
                          <w:p w14:paraId="3110C5C9" w14:textId="77777777" w:rsidR="003A7A2D" w:rsidRDefault="003A7A2D" w:rsidP="00A631DD">
                            <w:pPr>
                              <w:pStyle w:val="a3"/>
                              <w:tabs>
                                <w:tab w:val="left" w:pos="2701"/>
                              </w:tabs>
                              <w:spacing w:before="42"/>
                              <w:ind w:left="1895"/>
                            </w:pPr>
                            <w:r>
                              <w:rPr>
                                <w:spacing w:val="2"/>
                              </w:rPr>
                              <w:t>4.1.</w:t>
                            </w:r>
                            <w:r>
                              <w:rPr>
                                <w:spacing w:val="2"/>
                              </w:rPr>
                              <w:tab/>
                            </w:r>
                            <w:r>
                              <w:rPr>
                                <w:spacing w:val="6"/>
                              </w:rPr>
                              <w:t>Для</w:t>
                            </w:r>
                            <w:r>
                              <w:rPr>
                                <w:spacing w:val="24"/>
                              </w:rPr>
                              <w:t xml:space="preserve"> </w:t>
                            </w:r>
                            <w:r>
                              <w:rPr>
                                <w:spacing w:val="8"/>
                              </w:rPr>
                              <w:t>потребителей</w:t>
                            </w:r>
                            <w:r>
                              <w:rPr>
                                <w:spacing w:val="22"/>
                              </w:rPr>
                              <w:t xml:space="preserve"> </w:t>
                            </w:r>
                            <w:r>
                              <w:rPr>
                                <w:spacing w:val="6"/>
                              </w:rPr>
                              <w:t>тепловой</w:t>
                            </w:r>
                            <w:r>
                              <w:rPr>
                                <w:spacing w:val="26"/>
                              </w:rPr>
                              <w:t xml:space="preserve"> </w:t>
                            </w:r>
                            <w:r>
                              <w:rPr>
                                <w:spacing w:val="6"/>
                              </w:rPr>
                              <w:t>энергии</w:t>
                            </w:r>
                            <w:r>
                              <w:rPr>
                                <w:spacing w:val="16"/>
                              </w:rPr>
                              <w:t xml:space="preserve"> </w:t>
                            </w:r>
                            <w:r>
                              <w:t xml:space="preserve">- </w:t>
                            </w:r>
                            <w:r>
                              <w:rPr>
                                <w:spacing w:val="8"/>
                              </w:rPr>
                              <w:t xml:space="preserve"> </w:t>
                            </w:r>
                            <w:r>
                              <w:rPr>
                                <w:spacing w:val="1"/>
                              </w:rPr>
                              <w:t>«15»</w:t>
                            </w:r>
                            <w:r>
                              <w:rPr>
                                <w:spacing w:val="25"/>
                              </w:rPr>
                              <w:t xml:space="preserve"> </w:t>
                            </w:r>
                            <w:r>
                              <w:rPr>
                                <w:spacing w:val="7"/>
                              </w:rPr>
                              <w:t>сентября</w:t>
                            </w:r>
                            <w:r>
                              <w:rPr>
                                <w:spacing w:val="24"/>
                              </w:rPr>
                              <w:t xml:space="preserve"> </w:t>
                            </w:r>
                            <w:r>
                              <w:rPr>
                                <w:sz w:val="18"/>
                              </w:rPr>
                              <w:t>2</w:t>
                            </w:r>
                            <w:r>
                              <w:rPr>
                                <w:spacing w:val="-18"/>
                                <w:sz w:val="18"/>
                              </w:rPr>
                              <w:t xml:space="preserve"> </w:t>
                            </w:r>
                            <w:r>
                              <w:rPr>
                                <w:sz w:val="18"/>
                              </w:rPr>
                              <w:t>0</w:t>
                            </w:r>
                            <w:r>
                              <w:rPr>
                                <w:spacing w:val="-20"/>
                                <w:sz w:val="18"/>
                              </w:rPr>
                              <w:t xml:space="preserve"> </w:t>
                            </w:r>
                            <w:r>
                              <w:rPr>
                                <w:sz w:val="18"/>
                              </w:rPr>
                              <w:t>2</w:t>
                            </w:r>
                            <w:r>
                              <w:rPr>
                                <w:spacing w:val="-19"/>
                                <w:sz w:val="18"/>
                              </w:rPr>
                              <w:t xml:space="preserve"> </w:t>
                            </w:r>
                            <w:r>
                              <w:rPr>
                                <w:sz w:val="18"/>
                              </w:rPr>
                              <w:t xml:space="preserve">0 </w:t>
                            </w:r>
                            <w:r>
                              <w:rPr>
                                <w:spacing w:val="8"/>
                                <w:sz w:val="18"/>
                              </w:rPr>
                              <w:t xml:space="preserve"> </w:t>
                            </w:r>
                            <w:r>
                              <w:rPr>
                                <w:spacing w:val="-4"/>
                              </w:rPr>
                              <w:t>г.</w:t>
                            </w:r>
                          </w:p>
                          <w:p w14:paraId="6B807EB1" w14:textId="77777777" w:rsidR="003A7A2D" w:rsidRDefault="003A7A2D" w:rsidP="00A631DD">
                            <w:pPr>
                              <w:pStyle w:val="a3"/>
                              <w:tabs>
                                <w:tab w:val="left" w:pos="2702"/>
                              </w:tabs>
                              <w:spacing w:before="31"/>
                              <w:ind w:left="1901"/>
                            </w:pPr>
                            <w:r>
                              <w:rPr>
                                <w:spacing w:val="1"/>
                              </w:rPr>
                              <w:t>4.2.</w:t>
                            </w:r>
                            <w:r>
                              <w:rPr>
                                <w:spacing w:val="1"/>
                              </w:rPr>
                              <w:tab/>
                            </w:r>
                            <w:r>
                              <w:rPr>
                                <w:spacing w:val="7"/>
                              </w:rPr>
                              <w:t>Для</w:t>
                            </w:r>
                            <w:r>
                              <w:rPr>
                                <w:spacing w:val="15"/>
                              </w:rPr>
                              <w:t xml:space="preserve"> </w:t>
                            </w:r>
                            <w:r>
                              <w:rPr>
                                <w:spacing w:val="10"/>
                              </w:rPr>
                              <w:t>теплоснабжающих</w:t>
                            </w:r>
                            <w:r>
                              <w:rPr>
                                <w:spacing w:val="18"/>
                              </w:rPr>
                              <w:t xml:space="preserve"> </w:t>
                            </w:r>
                            <w:r>
                              <w:t>и</w:t>
                            </w:r>
                            <w:r>
                              <w:rPr>
                                <w:spacing w:val="9"/>
                              </w:rPr>
                              <w:t xml:space="preserve"> </w:t>
                            </w:r>
                            <w:r>
                              <w:rPr>
                                <w:spacing w:val="8"/>
                              </w:rPr>
                              <w:t>теплосетевых</w:t>
                            </w:r>
                            <w:r>
                              <w:rPr>
                                <w:spacing w:val="20"/>
                              </w:rPr>
                              <w:t xml:space="preserve"> </w:t>
                            </w:r>
                            <w:r>
                              <w:rPr>
                                <w:spacing w:val="7"/>
                              </w:rPr>
                              <w:t>организаций</w:t>
                            </w:r>
                            <w:r>
                              <w:rPr>
                                <w:spacing w:val="13"/>
                              </w:rPr>
                              <w:t xml:space="preserve"> </w:t>
                            </w:r>
                            <w:r>
                              <w:t xml:space="preserve">- </w:t>
                            </w:r>
                            <w:r>
                              <w:rPr>
                                <w:spacing w:val="12"/>
                              </w:rPr>
                              <w:t xml:space="preserve"> </w:t>
                            </w:r>
                            <w:r>
                              <w:rPr>
                                <w:spacing w:val="2"/>
                              </w:rPr>
                              <w:t>«01»</w:t>
                            </w:r>
                            <w:r>
                              <w:rPr>
                                <w:spacing w:val="17"/>
                              </w:rPr>
                              <w:t xml:space="preserve"> </w:t>
                            </w:r>
                            <w:r>
                              <w:rPr>
                                <w:spacing w:val="7"/>
                              </w:rPr>
                              <w:t>ноября</w:t>
                            </w:r>
                            <w:r>
                              <w:rPr>
                                <w:spacing w:val="19"/>
                              </w:rPr>
                              <w:t xml:space="preserve"> </w:t>
                            </w:r>
                            <w:r>
                              <w:rPr>
                                <w:spacing w:val="4"/>
                              </w:rPr>
                              <w:t>2020</w:t>
                            </w:r>
                            <w:r>
                              <w:rPr>
                                <w:spacing w:val="18"/>
                              </w:rPr>
                              <w:t xml:space="preserve"> </w:t>
                            </w:r>
                            <w:r>
                              <w:rPr>
                                <w:spacing w:val="-4"/>
                              </w:rPr>
                              <w:t>г.</w:t>
                            </w:r>
                          </w:p>
                          <w:p w14:paraId="3B8941DD" w14:textId="77777777" w:rsidR="003A7A2D" w:rsidRDefault="003A7A2D" w:rsidP="00A631DD">
                            <w:pPr>
                              <w:pStyle w:val="a3"/>
                              <w:tabs>
                                <w:tab w:val="left" w:pos="2702"/>
                              </w:tabs>
                              <w:spacing w:before="21" w:line="262" w:lineRule="auto"/>
                              <w:ind w:left="1343" w:right="926" w:firstLine="568"/>
                              <w:jc w:val="both"/>
                            </w:pPr>
                            <w:r>
                              <w:rPr>
                                <w:spacing w:val="-5"/>
                              </w:rPr>
                              <w:t>5.</w:t>
                            </w:r>
                            <w:r>
                              <w:rPr>
                                <w:spacing w:val="-5"/>
                              </w:rPr>
                              <w:tab/>
                            </w:r>
                            <w:r>
                              <w:t>В</w:t>
                            </w:r>
                            <w:r>
                              <w:rPr>
                                <w:spacing w:val="48"/>
                              </w:rPr>
                              <w:t xml:space="preserve"> </w:t>
                            </w:r>
                            <w:r>
                              <w:rPr>
                                <w:spacing w:val="7"/>
                              </w:rPr>
                              <w:t>соответствии</w:t>
                            </w:r>
                            <w:r>
                              <w:rPr>
                                <w:spacing w:val="6"/>
                              </w:rPr>
                              <w:t xml:space="preserve"> </w:t>
                            </w:r>
                            <w:r>
                              <w:t>с</w:t>
                            </w:r>
                            <w:r>
                              <w:rPr>
                                <w:spacing w:val="40"/>
                              </w:rPr>
                              <w:t xml:space="preserve"> </w:t>
                            </w:r>
                            <w:r>
                              <w:t>п.</w:t>
                            </w:r>
                            <w:r>
                              <w:rPr>
                                <w:spacing w:val="10"/>
                              </w:rPr>
                              <w:t xml:space="preserve"> </w:t>
                            </w:r>
                            <w:r>
                              <w:rPr>
                                <w:sz w:val="18"/>
                              </w:rPr>
                              <w:t>8</w:t>
                            </w:r>
                            <w:r>
                              <w:rPr>
                                <w:spacing w:val="36"/>
                                <w:sz w:val="18"/>
                              </w:rPr>
                              <w:t xml:space="preserve"> </w:t>
                            </w:r>
                            <w:r>
                              <w:rPr>
                                <w:spacing w:val="8"/>
                              </w:rPr>
                              <w:t>Положения</w:t>
                            </w:r>
                            <w:r>
                              <w:rPr>
                                <w:spacing w:val="3"/>
                              </w:rPr>
                              <w:t xml:space="preserve"> </w:t>
                            </w:r>
                            <w:r>
                              <w:rPr>
                                <w:spacing w:val="1"/>
                              </w:rPr>
                              <w:t>об</w:t>
                            </w:r>
                            <w:r>
                              <w:t xml:space="preserve"> </w:t>
                            </w:r>
                            <w:r>
                              <w:rPr>
                                <w:spacing w:val="6"/>
                              </w:rPr>
                              <w:t>оценке</w:t>
                            </w:r>
                            <w:r>
                              <w:rPr>
                                <w:spacing w:val="53"/>
                              </w:rPr>
                              <w:t xml:space="preserve"> </w:t>
                            </w:r>
                            <w:r>
                              <w:rPr>
                                <w:spacing w:val="7"/>
                              </w:rPr>
                              <w:t>готовности</w:t>
                            </w:r>
                            <w:r>
                              <w:rPr>
                                <w:spacing w:val="51"/>
                              </w:rPr>
                              <w:t xml:space="preserve"> </w:t>
                            </w:r>
                            <w:r>
                              <w:rPr>
                                <w:spacing w:val="5"/>
                              </w:rPr>
                              <w:t>электро-</w:t>
                            </w:r>
                            <w:r>
                              <w:rPr>
                                <w:spacing w:val="27"/>
                              </w:rPr>
                              <w:t xml:space="preserve"> </w:t>
                            </w:r>
                            <w:r>
                              <w:t>и</w:t>
                            </w:r>
                            <w:r>
                              <w:rPr>
                                <w:spacing w:val="42"/>
                              </w:rPr>
                              <w:t xml:space="preserve"> </w:t>
                            </w:r>
                            <w:r>
                              <w:rPr>
                                <w:spacing w:val="14"/>
                                <w:sz w:val="21"/>
                              </w:rPr>
                              <w:t>теплоснабжающих</w:t>
                            </w:r>
                            <w:r>
                              <w:rPr>
                                <w:spacing w:val="44"/>
                                <w:sz w:val="21"/>
                              </w:rPr>
                              <w:t xml:space="preserve"> </w:t>
                            </w:r>
                            <w:r>
                              <w:rPr>
                                <w:spacing w:val="7"/>
                              </w:rPr>
                              <w:t>организаций</w:t>
                            </w:r>
                            <w:r>
                              <w:rPr>
                                <w:spacing w:val="35"/>
                              </w:rPr>
                              <w:t xml:space="preserve"> </w:t>
                            </w:r>
                            <w:r>
                              <w:t>к</w:t>
                            </w:r>
                            <w:r>
                              <w:rPr>
                                <w:spacing w:val="23"/>
                              </w:rPr>
                              <w:t xml:space="preserve"> </w:t>
                            </w:r>
                            <w:r>
                              <w:rPr>
                                <w:spacing w:val="5"/>
                              </w:rPr>
                              <w:t>работе</w:t>
                            </w:r>
                            <w:r>
                              <w:rPr>
                                <w:spacing w:val="27"/>
                              </w:rPr>
                              <w:t xml:space="preserve"> </w:t>
                            </w:r>
                            <w:r>
                              <w:t>в</w:t>
                            </w:r>
                            <w:r>
                              <w:rPr>
                                <w:spacing w:val="22"/>
                              </w:rPr>
                              <w:t xml:space="preserve"> </w:t>
                            </w:r>
                            <w:r>
                              <w:rPr>
                                <w:spacing w:val="7"/>
                              </w:rPr>
                              <w:t>осенне-зимний</w:t>
                            </w:r>
                            <w:r>
                              <w:rPr>
                                <w:spacing w:val="35"/>
                              </w:rPr>
                              <w:t xml:space="preserve"> </w:t>
                            </w:r>
                            <w:r>
                              <w:rPr>
                                <w:spacing w:val="6"/>
                              </w:rPr>
                              <w:t>период,</w:t>
                            </w:r>
                            <w:r>
                              <w:rPr>
                                <w:spacing w:val="29"/>
                              </w:rPr>
                              <w:t xml:space="preserve"> </w:t>
                            </w:r>
                            <w:r>
                              <w:rPr>
                                <w:spacing w:val="6"/>
                              </w:rPr>
                              <w:t>утвержденного</w:t>
                            </w:r>
                            <w:r>
                              <w:rPr>
                                <w:spacing w:val="82"/>
                              </w:rPr>
                              <w:t xml:space="preserve"> </w:t>
                            </w:r>
                            <w:r>
                              <w:rPr>
                                <w:spacing w:val="7"/>
                              </w:rPr>
                              <w:t>Министерством</w:t>
                            </w:r>
                            <w:r>
                              <w:rPr>
                                <w:spacing w:val="1"/>
                              </w:rPr>
                              <w:t xml:space="preserve"> </w:t>
                            </w:r>
                            <w:r>
                              <w:rPr>
                                <w:spacing w:val="9"/>
                              </w:rPr>
                              <w:t>промышленности</w:t>
                            </w:r>
                            <w:r>
                              <w:t xml:space="preserve"> и</w:t>
                            </w:r>
                            <w:r>
                              <w:rPr>
                                <w:spacing w:val="43"/>
                              </w:rPr>
                              <w:t xml:space="preserve"> </w:t>
                            </w:r>
                            <w:r>
                              <w:rPr>
                                <w:spacing w:val="6"/>
                              </w:rPr>
                              <w:t>энергетики</w:t>
                            </w:r>
                            <w:r>
                              <w:rPr>
                                <w:spacing w:val="54"/>
                              </w:rPr>
                              <w:t xml:space="preserve"> </w:t>
                            </w:r>
                            <w:r>
                              <w:rPr>
                                <w:spacing w:val="3"/>
                              </w:rPr>
                              <w:t>РФ</w:t>
                            </w:r>
                            <w:r>
                              <w:rPr>
                                <w:spacing w:val="54"/>
                              </w:rPr>
                              <w:t xml:space="preserve"> </w:t>
                            </w:r>
                            <w:r>
                              <w:rPr>
                                <w:spacing w:val="2"/>
                              </w:rPr>
                              <w:t>от</w:t>
                            </w:r>
                            <w:r>
                              <w:rPr>
                                <w:spacing w:val="42"/>
                              </w:rPr>
                              <w:t xml:space="preserve"> </w:t>
                            </w:r>
                            <w:r>
                              <w:rPr>
                                <w:spacing w:val="6"/>
                              </w:rPr>
                              <w:t>25.06.2004</w:t>
                            </w:r>
                            <w:r>
                              <w:t xml:space="preserve"> </w:t>
                            </w:r>
                            <w:r>
                              <w:rPr>
                                <w:spacing w:val="-3"/>
                              </w:rPr>
                              <w:t>г.</w:t>
                            </w:r>
                            <w:r>
                              <w:rPr>
                                <w:spacing w:val="53"/>
                              </w:rPr>
                              <w:t xml:space="preserve"> </w:t>
                            </w:r>
                            <w:r>
                              <w:rPr>
                                <w:spacing w:val="2"/>
                              </w:rPr>
                              <w:t>СО</w:t>
                            </w:r>
                            <w:r>
                              <w:rPr>
                                <w:spacing w:val="16"/>
                              </w:rPr>
                              <w:t xml:space="preserve"> </w:t>
                            </w:r>
                            <w:r>
                              <w:rPr>
                                <w:spacing w:val="5"/>
                              </w:rPr>
                              <w:t>153-34.08.105-2004,</w:t>
                            </w:r>
                            <w:r>
                              <w:rPr>
                                <w:spacing w:val="71"/>
                              </w:rPr>
                              <w:t xml:space="preserve"> </w:t>
                            </w:r>
                            <w:r>
                              <w:rPr>
                                <w:spacing w:val="3"/>
                              </w:rPr>
                              <w:t>для</w:t>
                            </w:r>
                            <w:r>
                              <w:rPr>
                                <w:spacing w:val="51"/>
                              </w:rPr>
                              <w:t xml:space="preserve"> </w:t>
                            </w:r>
                            <w:r>
                              <w:rPr>
                                <w:spacing w:val="7"/>
                              </w:rPr>
                              <w:t>энергосбытовых</w:t>
                            </w:r>
                            <w:r>
                              <w:rPr>
                                <w:spacing w:val="38"/>
                              </w:rPr>
                              <w:t xml:space="preserve"> </w:t>
                            </w:r>
                            <w:r>
                              <w:rPr>
                                <w:spacing w:val="7"/>
                              </w:rPr>
                              <w:t>(энергетических)</w:t>
                            </w:r>
                            <w:r>
                              <w:rPr>
                                <w:spacing w:val="31"/>
                              </w:rPr>
                              <w:t xml:space="preserve"> </w:t>
                            </w:r>
                            <w:r>
                              <w:rPr>
                                <w:spacing w:val="6"/>
                              </w:rPr>
                              <w:t>организаций</w:t>
                            </w:r>
                            <w:r>
                              <w:rPr>
                                <w:spacing w:val="44"/>
                              </w:rPr>
                              <w:t xml:space="preserve"> </w:t>
                            </w:r>
                            <w:r>
                              <w:rPr>
                                <w:spacing w:val="7"/>
                              </w:rPr>
                              <w:t>установить</w:t>
                            </w:r>
                            <w:r>
                              <w:rPr>
                                <w:spacing w:val="33"/>
                              </w:rPr>
                              <w:t xml:space="preserve"> </w:t>
                            </w:r>
                            <w:r>
                              <w:rPr>
                                <w:spacing w:val="5"/>
                              </w:rPr>
                              <w:t>срок</w:t>
                            </w:r>
                            <w:r>
                              <w:rPr>
                                <w:spacing w:val="30"/>
                              </w:rPr>
                              <w:t xml:space="preserve"> </w:t>
                            </w:r>
                            <w:r>
                              <w:rPr>
                                <w:spacing w:val="7"/>
                              </w:rPr>
                              <w:t>завершения</w:t>
                            </w:r>
                            <w:r>
                              <w:rPr>
                                <w:spacing w:val="33"/>
                              </w:rPr>
                              <w:t xml:space="preserve"> </w:t>
                            </w:r>
                            <w:r>
                              <w:rPr>
                                <w:spacing w:val="7"/>
                              </w:rPr>
                              <w:t>оформления</w:t>
                            </w:r>
                            <w:r>
                              <w:rPr>
                                <w:spacing w:val="45"/>
                              </w:rPr>
                              <w:t xml:space="preserve"> </w:t>
                            </w:r>
                            <w:r>
                              <w:rPr>
                                <w:spacing w:val="6"/>
                              </w:rPr>
                              <w:t>паспортов</w:t>
                            </w:r>
                            <w:r>
                              <w:rPr>
                                <w:spacing w:val="24"/>
                              </w:rPr>
                              <w:t xml:space="preserve"> </w:t>
                            </w:r>
                            <w:r>
                              <w:rPr>
                                <w:spacing w:val="7"/>
                              </w:rPr>
                              <w:t>готовности</w:t>
                            </w:r>
                            <w:r>
                              <w:rPr>
                                <w:spacing w:val="27"/>
                              </w:rPr>
                              <w:t xml:space="preserve"> </w:t>
                            </w:r>
                            <w:r>
                              <w:t>к</w:t>
                            </w:r>
                            <w:r>
                              <w:rPr>
                                <w:spacing w:val="6"/>
                              </w:rPr>
                              <w:t xml:space="preserve"> </w:t>
                            </w:r>
                            <w:r>
                              <w:rPr>
                                <w:spacing w:val="7"/>
                              </w:rPr>
                              <w:t>работе</w:t>
                            </w:r>
                            <w:r>
                              <w:rPr>
                                <w:spacing w:val="25"/>
                              </w:rPr>
                              <w:t xml:space="preserve"> </w:t>
                            </w:r>
                            <w:r>
                              <w:t>в</w:t>
                            </w:r>
                            <w:r>
                              <w:rPr>
                                <w:spacing w:val="9"/>
                              </w:rPr>
                              <w:t xml:space="preserve"> </w:t>
                            </w:r>
                            <w:r>
                              <w:rPr>
                                <w:spacing w:val="7"/>
                              </w:rPr>
                              <w:t>зимний</w:t>
                            </w:r>
                            <w:r>
                              <w:rPr>
                                <w:spacing w:val="22"/>
                              </w:rPr>
                              <w:t xml:space="preserve"> </w:t>
                            </w:r>
                            <w:r>
                              <w:rPr>
                                <w:spacing w:val="7"/>
                              </w:rPr>
                              <w:t xml:space="preserve">период </w:t>
                            </w:r>
                            <w:r>
                              <w:t xml:space="preserve">- </w:t>
                            </w:r>
                            <w:r>
                              <w:rPr>
                                <w:spacing w:val="13"/>
                              </w:rPr>
                              <w:t xml:space="preserve"> </w:t>
                            </w:r>
                            <w:r>
                              <w:rPr>
                                <w:spacing w:val="1"/>
                              </w:rPr>
                              <w:t>«15»</w:t>
                            </w:r>
                            <w:r>
                              <w:rPr>
                                <w:spacing w:val="24"/>
                              </w:rPr>
                              <w:t xml:space="preserve"> </w:t>
                            </w:r>
                            <w:r>
                              <w:rPr>
                                <w:spacing w:val="7"/>
                              </w:rPr>
                              <w:t>сентября</w:t>
                            </w:r>
                            <w:r>
                              <w:rPr>
                                <w:spacing w:val="23"/>
                              </w:rPr>
                              <w:t xml:space="preserve"> </w:t>
                            </w:r>
                            <w:r>
                              <w:rPr>
                                <w:sz w:val="18"/>
                              </w:rPr>
                              <w:t>2</w:t>
                            </w:r>
                            <w:r>
                              <w:rPr>
                                <w:spacing w:val="-18"/>
                                <w:sz w:val="18"/>
                              </w:rPr>
                              <w:t xml:space="preserve"> </w:t>
                            </w:r>
                            <w:r>
                              <w:rPr>
                                <w:sz w:val="18"/>
                              </w:rPr>
                              <w:t>0</w:t>
                            </w:r>
                            <w:r>
                              <w:rPr>
                                <w:spacing w:val="-20"/>
                                <w:sz w:val="18"/>
                              </w:rPr>
                              <w:t xml:space="preserve"> </w:t>
                            </w:r>
                            <w:r>
                              <w:rPr>
                                <w:sz w:val="18"/>
                              </w:rPr>
                              <w:t>2</w:t>
                            </w:r>
                            <w:r>
                              <w:rPr>
                                <w:spacing w:val="-18"/>
                                <w:sz w:val="18"/>
                              </w:rPr>
                              <w:t xml:space="preserve"> </w:t>
                            </w:r>
                            <w:r>
                              <w:rPr>
                                <w:sz w:val="18"/>
                              </w:rPr>
                              <w:t xml:space="preserve">0 </w:t>
                            </w:r>
                            <w:r>
                              <w:rPr>
                                <w:spacing w:val="9"/>
                                <w:sz w:val="18"/>
                              </w:rPr>
                              <w:t xml:space="preserve"> </w:t>
                            </w:r>
                            <w:r>
                              <w:rPr>
                                <w:spacing w:val="-4"/>
                              </w:rPr>
                              <w:t>г.</w:t>
                            </w:r>
                          </w:p>
                          <w:p w14:paraId="1BB094FA" w14:textId="77777777" w:rsidR="003A7A2D" w:rsidRDefault="003A7A2D" w:rsidP="00A631DD">
                            <w:pPr>
                              <w:tabs>
                                <w:tab w:val="left" w:pos="2702"/>
                                <w:tab w:val="left" w:pos="3100"/>
                                <w:tab w:val="left" w:pos="3739"/>
                                <w:tab w:val="left" w:pos="4550"/>
                                <w:tab w:val="left" w:pos="5245"/>
                                <w:tab w:val="left" w:pos="6095"/>
                                <w:tab w:val="left" w:pos="6849"/>
                                <w:tab w:val="left" w:pos="7348"/>
                                <w:tab w:val="left" w:pos="7910"/>
                                <w:tab w:val="left" w:pos="8750"/>
                                <w:tab w:val="left" w:pos="9629"/>
                                <w:tab w:val="left" w:pos="9926"/>
                                <w:tab w:val="left" w:pos="10368"/>
                              </w:tabs>
                              <w:spacing w:line="264" w:lineRule="auto"/>
                              <w:ind w:left="1357" w:right="941" w:firstLine="558"/>
                              <w:rPr>
                                <w:rFonts w:eastAsia="Times New Roman"/>
                              </w:rPr>
                            </w:pPr>
                            <w:r>
                              <w:rPr>
                                <w:sz w:val="21"/>
                              </w:rPr>
                              <w:t>6.</w:t>
                            </w:r>
                            <w:r>
                              <w:rPr>
                                <w:sz w:val="21"/>
                              </w:rPr>
                              <w:tab/>
                            </w:r>
                            <w:r>
                              <w:rPr>
                                <w:spacing w:val="8"/>
                                <w:sz w:val="22"/>
                              </w:rPr>
                              <w:t>Рекомендовать</w:t>
                            </w:r>
                            <w:r>
                              <w:rPr>
                                <w:spacing w:val="8"/>
                                <w:sz w:val="22"/>
                              </w:rPr>
                              <w:tab/>
                            </w:r>
                            <w:r>
                              <w:rPr>
                                <w:spacing w:val="5"/>
                                <w:w w:val="95"/>
                                <w:sz w:val="22"/>
                              </w:rPr>
                              <w:t>ведомствам,</w:t>
                            </w:r>
                            <w:r>
                              <w:rPr>
                                <w:spacing w:val="5"/>
                                <w:w w:val="95"/>
                                <w:sz w:val="22"/>
                              </w:rPr>
                              <w:tab/>
                            </w:r>
                            <w:r>
                              <w:rPr>
                                <w:spacing w:val="12"/>
                                <w:sz w:val="21"/>
                              </w:rPr>
                              <w:t>предприятиям,</w:t>
                            </w:r>
                            <w:r>
                              <w:rPr>
                                <w:spacing w:val="12"/>
                                <w:sz w:val="21"/>
                              </w:rPr>
                              <w:tab/>
                            </w:r>
                            <w:r>
                              <w:rPr>
                                <w:spacing w:val="11"/>
                                <w:sz w:val="21"/>
                              </w:rPr>
                              <w:t>организациям</w:t>
                            </w:r>
                            <w:r>
                              <w:rPr>
                                <w:spacing w:val="11"/>
                                <w:sz w:val="21"/>
                              </w:rPr>
                              <w:tab/>
                            </w:r>
                            <w:r>
                              <w:rPr>
                                <w:spacing w:val="7"/>
                                <w:sz w:val="21"/>
                              </w:rPr>
                              <w:t>всех</w:t>
                            </w:r>
                            <w:r>
                              <w:rPr>
                                <w:spacing w:val="7"/>
                                <w:sz w:val="21"/>
                              </w:rPr>
                              <w:tab/>
                              <w:t>форм</w:t>
                            </w:r>
                            <w:r>
                              <w:rPr>
                                <w:spacing w:val="54"/>
                                <w:sz w:val="21"/>
                              </w:rPr>
                              <w:t xml:space="preserve"> </w:t>
                            </w:r>
                            <w:r>
                              <w:rPr>
                                <w:spacing w:val="11"/>
                                <w:sz w:val="21"/>
                              </w:rPr>
                              <w:t>собственности</w:t>
                            </w:r>
                            <w:r>
                              <w:rPr>
                                <w:spacing w:val="11"/>
                                <w:sz w:val="21"/>
                              </w:rPr>
                              <w:tab/>
                            </w:r>
                            <w:r>
                              <w:rPr>
                                <w:spacing w:val="7"/>
                                <w:sz w:val="21"/>
                              </w:rPr>
                              <w:t>при</w:t>
                            </w:r>
                            <w:r>
                              <w:rPr>
                                <w:spacing w:val="7"/>
                                <w:sz w:val="21"/>
                              </w:rPr>
                              <w:tab/>
                            </w:r>
                            <w:r>
                              <w:rPr>
                                <w:spacing w:val="12"/>
                                <w:sz w:val="21"/>
                              </w:rPr>
                              <w:t>выполнении</w:t>
                            </w:r>
                            <w:r>
                              <w:rPr>
                                <w:spacing w:val="12"/>
                                <w:sz w:val="21"/>
                              </w:rPr>
                              <w:tab/>
                            </w:r>
                            <w:r>
                              <w:rPr>
                                <w:spacing w:val="8"/>
                                <w:sz w:val="22"/>
                              </w:rPr>
                              <w:t>мероприятий</w:t>
                            </w:r>
                            <w:r>
                              <w:rPr>
                                <w:spacing w:val="8"/>
                                <w:sz w:val="22"/>
                              </w:rPr>
                              <w:tab/>
                            </w:r>
                            <w:r>
                              <w:rPr>
                                <w:spacing w:val="1"/>
                                <w:w w:val="95"/>
                                <w:sz w:val="22"/>
                              </w:rPr>
                              <w:t>по</w:t>
                            </w:r>
                            <w:r>
                              <w:rPr>
                                <w:spacing w:val="1"/>
                                <w:w w:val="95"/>
                                <w:sz w:val="22"/>
                              </w:rPr>
                              <w:tab/>
                            </w:r>
                            <w:r>
                              <w:rPr>
                                <w:spacing w:val="7"/>
                                <w:sz w:val="22"/>
                              </w:rPr>
                              <w:t>подготовке</w:t>
                            </w:r>
                            <w:r>
                              <w:rPr>
                                <w:spacing w:val="7"/>
                                <w:sz w:val="22"/>
                              </w:rPr>
                              <w:tab/>
                            </w:r>
                            <w:r>
                              <w:rPr>
                                <w:spacing w:val="6"/>
                                <w:sz w:val="22"/>
                              </w:rPr>
                              <w:t>объектов</w:t>
                            </w:r>
                            <w:r>
                              <w:rPr>
                                <w:spacing w:val="6"/>
                                <w:sz w:val="22"/>
                              </w:rPr>
                              <w:tab/>
                            </w:r>
                            <w:r>
                              <w:rPr>
                                <w:spacing w:val="7"/>
                                <w:sz w:val="22"/>
                              </w:rPr>
                              <w:t>жилищно-</w:t>
                            </w:r>
                            <w:r>
                              <w:rPr>
                                <w:spacing w:val="45"/>
                                <w:sz w:val="22"/>
                              </w:rPr>
                              <w:t xml:space="preserve"> </w:t>
                            </w:r>
                            <w:r>
                              <w:rPr>
                                <w:spacing w:val="7"/>
                                <w:sz w:val="22"/>
                              </w:rPr>
                              <w:t>коммунального</w:t>
                            </w:r>
                            <w:r>
                              <w:rPr>
                                <w:sz w:val="22"/>
                              </w:rPr>
                              <w:t xml:space="preserve"> </w:t>
                            </w:r>
                            <w:r>
                              <w:rPr>
                                <w:spacing w:val="18"/>
                                <w:sz w:val="22"/>
                              </w:rPr>
                              <w:t xml:space="preserve"> </w:t>
                            </w:r>
                            <w:r>
                              <w:rPr>
                                <w:spacing w:val="8"/>
                                <w:sz w:val="22"/>
                              </w:rPr>
                              <w:t>хозяйства</w:t>
                            </w:r>
                            <w:r>
                              <w:rPr>
                                <w:sz w:val="22"/>
                              </w:rPr>
                              <w:t xml:space="preserve"> </w:t>
                            </w:r>
                            <w:r>
                              <w:rPr>
                                <w:spacing w:val="10"/>
                                <w:sz w:val="22"/>
                              </w:rPr>
                              <w:t xml:space="preserve"> </w:t>
                            </w:r>
                            <w:r>
                              <w:rPr>
                                <w:sz w:val="22"/>
                              </w:rPr>
                              <w:t xml:space="preserve">и </w:t>
                            </w:r>
                            <w:r>
                              <w:rPr>
                                <w:spacing w:val="7"/>
                                <w:sz w:val="22"/>
                              </w:rPr>
                              <w:t xml:space="preserve"> топливно-энергетического</w:t>
                            </w:r>
                            <w:r>
                              <w:rPr>
                                <w:sz w:val="22"/>
                              </w:rPr>
                              <w:t xml:space="preserve"> </w:t>
                            </w:r>
                            <w:r>
                              <w:rPr>
                                <w:spacing w:val="24"/>
                                <w:sz w:val="22"/>
                              </w:rPr>
                              <w:t xml:space="preserve"> </w:t>
                            </w:r>
                            <w:r>
                              <w:rPr>
                                <w:spacing w:val="12"/>
                                <w:sz w:val="21"/>
                              </w:rPr>
                              <w:t>комплекса</w:t>
                            </w:r>
                            <w:r>
                              <w:rPr>
                                <w:sz w:val="21"/>
                              </w:rPr>
                              <w:t xml:space="preserve"> </w:t>
                            </w:r>
                            <w:r>
                              <w:rPr>
                                <w:spacing w:val="17"/>
                                <w:sz w:val="21"/>
                              </w:rPr>
                              <w:t xml:space="preserve"> </w:t>
                            </w:r>
                            <w:r>
                              <w:rPr>
                                <w:spacing w:val="5"/>
                                <w:sz w:val="22"/>
                              </w:rPr>
                              <w:t>МО</w:t>
                            </w:r>
                            <w:r>
                              <w:rPr>
                                <w:sz w:val="22"/>
                              </w:rPr>
                              <w:t xml:space="preserve"> </w:t>
                            </w:r>
                            <w:r>
                              <w:rPr>
                                <w:spacing w:val="24"/>
                                <w:sz w:val="22"/>
                              </w:rPr>
                              <w:t xml:space="preserve"> </w:t>
                            </w:r>
                            <w:r>
                              <w:rPr>
                                <w:spacing w:val="6"/>
                                <w:sz w:val="22"/>
                              </w:rPr>
                              <w:t>«Поселок</w:t>
                            </w:r>
                            <w:r>
                              <w:rPr>
                                <w:sz w:val="22"/>
                              </w:rPr>
                              <w:t xml:space="preserve"> </w:t>
                            </w:r>
                            <w:r>
                              <w:rPr>
                                <w:spacing w:val="8"/>
                                <w:sz w:val="22"/>
                              </w:rPr>
                              <w:t xml:space="preserve"> </w:t>
                            </w:r>
                            <w:r>
                              <w:rPr>
                                <w:spacing w:val="5"/>
                                <w:sz w:val="22"/>
                              </w:rPr>
                              <w:t>Айхал»</w:t>
                            </w:r>
                            <w:r>
                              <w:rPr>
                                <w:sz w:val="22"/>
                              </w:rPr>
                              <w:t xml:space="preserve"> </w:t>
                            </w:r>
                            <w:r>
                              <w:rPr>
                                <w:spacing w:val="21"/>
                                <w:sz w:val="22"/>
                              </w:rPr>
                              <w:t xml:space="preserve"> </w:t>
                            </w:r>
                            <w:r>
                              <w:rPr>
                                <w:sz w:val="22"/>
                              </w:rPr>
                              <w:t>к</w:t>
                            </w:r>
                            <w:r>
                              <w:rPr>
                                <w:spacing w:val="81"/>
                                <w:sz w:val="22"/>
                              </w:rPr>
                              <w:t xml:space="preserve"> </w:t>
                            </w:r>
                            <w:r>
                              <w:rPr>
                                <w:spacing w:val="7"/>
                                <w:sz w:val="22"/>
                              </w:rPr>
                              <w:t>отопительному</w:t>
                            </w:r>
                            <w:r>
                              <w:rPr>
                                <w:sz w:val="22"/>
                              </w:rPr>
                              <w:t xml:space="preserve">  </w:t>
                            </w:r>
                            <w:r>
                              <w:rPr>
                                <w:spacing w:val="7"/>
                                <w:sz w:val="22"/>
                              </w:rPr>
                              <w:t>периоду</w:t>
                            </w:r>
                            <w:r>
                              <w:rPr>
                                <w:spacing w:val="54"/>
                                <w:sz w:val="22"/>
                              </w:rPr>
                              <w:t xml:space="preserve"> </w:t>
                            </w:r>
                            <w:r>
                              <w:rPr>
                                <w:sz w:val="18"/>
                              </w:rPr>
                              <w:t>2</w:t>
                            </w:r>
                            <w:r>
                              <w:rPr>
                                <w:spacing w:val="-18"/>
                                <w:sz w:val="18"/>
                              </w:rPr>
                              <w:t xml:space="preserve"> </w:t>
                            </w:r>
                            <w:r>
                              <w:rPr>
                                <w:sz w:val="18"/>
                              </w:rPr>
                              <w:t>0</w:t>
                            </w:r>
                            <w:r>
                              <w:rPr>
                                <w:spacing w:val="-20"/>
                                <w:sz w:val="18"/>
                              </w:rPr>
                              <w:t xml:space="preserve"> </w:t>
                            </w:r>
                            <w:r>
                              <w:rPr>
                                <w:sz w:val="18"/>
                              </w:rPr>
                              <w:t>2</w:t>
                            </w:r>
                            <w:r>
                              <w:rPr>
                                <w:spacing w:val="-19"/>
                                <w:sz w:val="18"/>
                              </w:rPr>
                              <w:t xml:space="preserve"> </w:t>
                            </w:r>
                            <w:r>
                              <w:rPr>
                                <w:sz w:val="18"/>
                              </w:rPr>
                              <w:t>0</w:t>
                            </w:r>
                            <w:r>
                              <w:rPr>
                                <w:spacing w:val="-20"/>
                                <w:sz w:val="18"/>
                              </w:rPr>
                              <w:t xml:space="preserve"> </w:t>
                            </w:r>
                            <w:r>
                              <w:rPr>
                                <w:spacing w:val="7"/>
                                <w:sz w:val="18"/>
                              </w:rPr>
                              <w:t>/2</w:t>
                            </w:r>
                            <w:r>
                              <w:rPr>
                                <w:spacing w:val="-19"/>
                                <w:sz w:val="18"/>
                              </w:rPr>
                              <w:t xml:space="preserve"> </w:t>
                            </w:r>
                            <w:r>
                              <w:rPr>
                                <w:sz w:val="18"/>
                              </w:rPr>
                              <w:t>0</w:t>
                            </w:r>
                            <w:r>
                              <w:rPr>
                                <w:spacing w:val="-20"/>
                                <w:sz w:val="18"/>
                              </w:rPr>
                              <w:t xml:space="preserve"> </w:t>
                            </w:r>
                            <w:r>
                              <w:rPr>
                                <w:sz w:val="18"/>
                              </w:rPr>
                              <w:t>2</w:t>
                            </w:r>
                            <w:r>
                              <w:rPr>
                                <w:spacing w:val="-19"/>
                                <w:sz w:val="18"/>
                              </w:rPr>
                              <w:t xml:space="preserve"> </w:t>
                            </w:r>
                            <w:r>
                              <w:rPr>
                                <w:sz w:val="18"/>
                              </w:rPr>
                              <w:t xml:space="preserve">1  </w:t>
                            </w:r>
                            <w:r>
                              <w:rPr>
                                <w:spacing w:val="15"/>
                                <w:sz w:val="18"/>
                              </w:rPr>
                              <w:t xml:space="preserve"> </w:t>
                            </w:r>
                            <w:r>
                              <w:rPr>
                                <w:spacing w:val="5"/>
                                <w:sz w:val="22"/>
                              </w:rPr>
                              <w:t>годов</w:t>
                            </w:r>
                            <w:r>
                              <w:rPr>
                                <w:spacing w:val="53"/>
                                <w:sz w:val="22"/>
                              </w:rPr>
                              <w:t xml:space="preserve"> </w:t>
                            </w:r>
                            <w:r>
                              <w:rPr>
                                <w:spacing w:val="7"/>
                                <w:sz w:val="22"/>
                              </w:rPr>
                              <w:t>руководствоваться</w:t>
                            </w:r>
                            <w:r>
                              <w:rPr>
                                <w:spacing w:val="53"/>
                                <w:sz w:val="22"/>
                              </w:rPr>
                              <w:t xml:space="preserve"> </w:t>
                            </w:r>
                            <w:r>
                              <w:rPr>
                                <w:spacing w:val="8"/>
                                <w:sz w:val="22"/>
                              </w:rPr>
                              <w:t>решениями</w:t>
                            </w:r>
                            <w:r>
                              <w:rPr>
                                <w:sz w:val="22"/>
                              </w:rPr>
                              <w:t xml:space="preserve">  </w:t>
                            </w:r>
                            <w:r>
                              <w:rPr>
                                <w:spacing w:val="6"/>
                                <w:sz w:val="22"/>
                              </w:rPr>
                              <w:t>поселкового</w:t>
                            </w:r>
                            <w:r>
                              <w:rPr>
                                <w:spacing w:val="53"/>
                                <w:sz w:val="22"/>
                              </w:rPr>
                              <w:t xml:space="preserve"> </w:t>
                            </w:r>
                            <w:r>
                              <w:rPr>
                                <w:spacing w:val="7"/>
                                <w:sz w:val="22"/>
                              </w:rPr>
                              <w:t>штаба</w:t>
                            </w:r>
                            <w:r>
                              <w:rPr>
                                <w:spacing w:val="77"/>
                                <w:sz w:val="22"/>
                              </w:rPr>
                              <w:t xml:space="preserve"> </w:t>
                            </w:r>
                            <w:r>
                              <w:rPr>
                                <w:sz w:val="22"/>
                              </w:rPr>
                              <w:t>по</w:t>
                            </w:r>
                            <w:r>
                              <w:rPr>
                                <w:spacing w:val="53"/>
                                <w:sz w:val="22"/>
                              </w:rPr>
                              <w:t xml:space="preserve"> </w:t>
                            </w:r>
                            <w:r>
                              <w:rPr>
                                <w:spacing w:val="8"/>
                                <w:sz w:val="22"/>
                              </w:rPr>
                              <w:t>оперативному</w:t>
                            </w:r>
                            <w:r>
                              <w:rPr>
                                <w:spacing w:val="49"/>
                                <w:sz w:val="22"/>
                              </w:rPr>
                              <w:t xml:space="preserve"> </w:t>
                            </w:r>
                            <w:r>
                              <w:rPr>
                                <w:spacing w:val="8"/>
                                <w:sz w:val="22"/>
                              </w:rPr>
                              <w:t>руководству</w:t>
                            </w:r>
                            <w:r>
                              <w:rPr>
                                <w:sz w:val="22"/>
                              </w:rPr>
                              <w:t xml:space="preserve"> </w:t>
                            </w:r>
                            <w:r>
                              <w:rPr>
                                <w:spacing w:val="6"/>
                                <w:sz w:val="22"/>
                              </w:rPr>
                              <w:t xml:space="preserve"> </w:t>
                            </w:r>
                            <w:r>
                              <w:rPr>
                                <w:spacing w:val="7"/>
                                <w:sz w:val="22"/>
                              </w:rPr>
                              <w:t>подготовкой</w:t>
                            </w:r>
                            <w:r>
                              <w:rPr>
                                <w:sz w:val="22"/>
                              </w:rPr>
                              <w:t xml:space="preserve"> </w:t>
                            </w:r>
                            <w:r>
                              <w:rPr>
                                <w:spacing w:val="5"/>
                                <w:sz w:val="22"/>
                              </w:rPr>
                              <w:t xml:space="preserve"> </w:t>
                            </w:r>
                            <w:r>
                              <w:rPr>
                                <w:spacing w:val="6"/>
                                <w:sz w:val="22"/>
                              </w:rPr>
                              <w:t>объектов</w:t>
                            </w:r>
                            <w:r>
                              <w:rPr>
                                <w:sz w:val="22"/>
                              </w:rPr>
                              <w:t xml:space="preserve"> </w:t>
                            </w:r>
                            <w:r>
                              <w:rPr>
                                <w:spacing w:val="5"/>
                                <w:sz w:val="22"/>
                              </w:rPr>
                              <w:t xml:space="preserve"> </w:t>
                            </w:r>
                            <w:r>
                              <w:rPr>
                                <w:spacing w:val="13"/>
                                <w:sz w:val="21"/>
                              </w:rPr>
                              <w:t>жилищно-коммунального</w:t>
                            </w:r>
                            <w:r>
                              <w:rPr>
                                <w:sz w:val="21"/>
                              </w:rPr>
                              <w:t xml:space="preserve"> </w:t>
                            </w:r>
                            <w:r>
                              <w:rPr>
                                <w:spacing w:val="19"/>
                                <w:sz w:val="21"/>
                              </w:rPr>
                              <w:t xml:space="preserve"> </w:t>
                            </w:r>
                            <w:r>
                              <w:rPr>
                                <w:spacing w:val="10"/>
                                <w:sz w:val="21"/>
                              </w:rPr>
                              <w:t>хозяйства</w:t>
                            </w:r>
                            <w:r>
                              <w:rPr>
                                <w:sz w:val="21"/>
                              </w:rPr>
                              <w:t xml:space="preserve"> </w:t>
                            </w:r>
                            <w:r>
                              <w:rPr>
                                <w:spacing w:val="2"/>
                                <w:sz w:val="21"/>
                              </w:rPr>
                              <w:t xml:space="preserve"> </w:t>
                            </w:r>
                            <w:r>
                              <w:rPr>
                                <w:sz w:val="22"/>
                              </w:rPr>
                              <w:t>и</w:t>
                            </w:r>
                            <w:r>
                              <w:rPr>
                                <w:spacing w:val="69"/>
                                <w:sz w:val="22"/>
                              </w:rPr>
                              <w:t xml:space="preserve"> </w:t>
                            </w:r>
                            <w:r>
                              <w:rPr>
                                <w:spacing w:val="11"/>
                                <w:sz w:val="21"/>
                              </w:rPr>
                              <w:t>предприятий</w:t>
                            </w:r>
                            <w:r>
                              <w:rPr>
                                <w:sz w:val="21"/>
                              </w:rPr>
                              <w:t xml:space="preserve"> </w:t>
                            </w:r>
                            <w:r>
                              <w:rPr>
                                <w:spacing w:val="14"/>
                                <w:sz w:val="21"/>
                              </w:rPr>
                              <w:t xml:space="preserve"> </w:t>
                            </w:r>
                            <w:r>
                              <w:rPr>
                                <w:spacing w:val="8"/>
                                <w:sz w:val="22"/>
                              </w:rPr>
                              <w:t>топливно-энергетического</w:t>
                            </w:r>
                            <w:r>
                              <w:rPr>
                                <w:sz w:val="22"/>
                              </w:rPr>
                              <w:t xml:space="preserve"> </w:t>
                            </w:r>
                            <w:r>
                              <w:rPr>
                                <w:spacing w:val="11"/>
                                <w:sz w:val="22"/>
                              </w:rPr>
                              <w:t xml:space="preserve"> </w:t>
                            </w:r>
                            <w:r>
                              <w:rPr>
                                <w:spacing w:val="7"/>
                                <w:sz w:val="22"/>
                              </w:rPr>
                              <w:t>комплекса</w:t>
                            </w:r>
                            <w:r>
                              <w:rPr>
                                <w:spacing w:val="54"/>
                                <w:sz w:val="22"/>
                              </w:rPr>
                              <w:t xml:space="preserve"> </w:t>
                            </w:r>
                            <w:r>
                              <w:rPr>
                                <w:spacing w:val="4"/>
                                <w:sz w:val="22"/>
                              </w:rPr>
                              <w:t>МО</w:t>
                            </w:r>
                            <w:r>
                              <w:rPr>
                                <w:sz w:val="22"/>
                              </w:rPr>
                              <w:t xml:space="preserve"> </w:t>
                            </w:r>
                            <w:r>
                              <w:rPr>
                                <w:spacing w:val="17"/>
                                <w:sz w:val="22"/>
                              </w:rPr>
                              <w:t xml:space="preserve"> </w:t>
                            </w:r>
                            <w:r>
                              <w:rPr>
                                <w:spacing w:val="7"/>
                                <w:sz w:val="22"/>
                              </w:rPr>
                              <w:t>«Поселок</w:t>
                            </w:r>
                            <w:r>
                              <w:rPr>
                                <w:sz w:val="22"/>
                              </w:rPr>
                              <w:t xml:space="preserve"> </w:t>
                            </w:r>
                            <w:r>
                              <w:rPr>
                                <w:spacing w:val="3"/>
                                <w:sz w:val="22"/>
                              </w:rPr>
                              <w:t xml:space="preserve"> </w:t>
                            </w:r>
                            <w:r>
                              <w:rPr>
                                <w:spacing w:val="6"/>
                                <w:sz w:val="22"/>
                              </w:rPr>
                              <w:t>Айхал»</w:t>
                            </w:r>
                            <w:r>
                              <w:rPr>
                                <w:sz w:val="22"/>
                              </w:rPr>
                              <w:t xml:space="preserve"> </w:t>
                            </w:r>
                            <w:r>
                              <w:rPr>
                                <w:spacing w:val="13"/>
                                <w:sz w:val="22"/>
                              </w:rPr>
                              <w:t xml:space="preserve"> </w:t>
                            </w:r>
                            <w:r>
                              <w:rPr>
                                <w:sz w:val="22"/>
                              </w:rPr>
                              <w:t>к</w:t>
                            </w:r>
                            <w:r>
                              <w:rPr>
                                <w:spacing w:val="49"/>
                                <w:sz w:val="22"/>
                              </w:rPr>
                              <w:t xml:space="preserve"> </w:t>
                            </w:r>
                            <w:r>
                              <w:rPr>
                                <w:spacing w:val="7"/>
                                <w:sz w:val="22"/>
                              </w:rPr>
                              <w:t>отопительному</w:t>
                            </w:r>
                            <w:r>
                              <w:rPr>
                                <w:spacing w:val="63"/>
                                <w:sz w:val="22"/>
                              </w:rPr>
                              <w:t xml:space="preserve"> </w:t>
                            </w:r>
                            <w:r>
                              <w:rPr>
                                <w:spacing w:val="5"/>
                                <w:sz w:val="22"/>
                              </w:rPr>
                              <w:t>сезону</w:t>
                            </w:r>
                            <w:r>
                              <w:rPr>
                                <w:spacing w:val="24"/>
                                <w:sz w:val="22"/>
                              </w:rPr>
                              <w:t xml:space="preserve"> </w:t>
                            </w:r>
                            <w:r>
                              <w:rPr>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0</w:t>
                            </w:r>
                            <w:r>
                              <w:rPr>
                                <w:spacing w:val="-20"/>
                                <w:sz w:val="18"/>
                              </w:rPr>
                              <w:t xml:space="preserve"> </w:t>
                            </w:r>
                            <w:r>
                              <w:rPr>
                                <w:spacing w:val="7"/>
                                <w:sz w:val="18"/>
                              </w:rPr>
                              <w:t>/2</w:t>
                            </w:r>
                            <w:r>
                              <w:rPr>
                                <w:spacing w:val="-20"/>
                                <w:sz w:val="18"/>
                              </w:rPr>
                              <w:t xml:space="preserve"> </w:t>
                            </w:r>
                            <w:r>
                              <w:rPr>
                                <w:sz w:val="18"/>
                              </w:rPr>
                              <w:t>0</w:t>
                            </w:r>
                            <w:r>
                              <w:rPr>
                                <w:spacing w:val="-19"/>
                                <w:sz w:val="18"/>
                              </w:rPr>
                              <w:t xml:space="preserve"> </w:t>
                            </w:r>
                            <w:r>
                              <w:rPr>
                                <w:sz w:val="18"/>
                              </w:rPr>
                              <w:t>2</w:t>
                            </w:r>
                            <w:r>
                              <w:rPr>
                                <w:spacing w:val="-20"/>
                                <w:sz w:val="18"/>
                              </w:rPr>
                              <w:t xml:space="preserve"> </w:t>
                            </w:r>
                            <w:r>
                              <w:rPr>
                                <w:sz w:val="18"/>
                              </w:rPr>
                              <w:t xml:space="preserve">1 </w:t>
                            </w:r>
                            <w:r>
                              <w:rPr>
                                <w:spacing w:val="32"/>
                                <w:sz w:val="18"/>
                              </w:rPr>
                              <w:t xml:space="preserve"> </w:t>
                            </w:r>
                            <w:r>
                              <w:rPr>
                                <w:spacing w:val="5"/>
                                <w:sz w:val="22"/>
                              </w:rPr>
                              <w:t>годов.</w:t>
                            </w:r>
                          </w:p>
                          <w:p w14:paraId="604FFE8E" w14:textId="77777777" w:rsidR="003A7A2D" w:rsidRDefault="003A7A2D" w:rsidP="00A631DD">
                            <w:pPr>
                              <w:pStyle w:val="a3"/>
                              <w:tabs>
                                <w:tab w:val="left" w:pos="2702"/>
                              </w:tabs>
                              <w:spacing w:line="270" w:lineRule="auto"/>
                              <w:ind w:left="1373" w:right="875" w:firstLine="562"/>
                              <w:jc w:val="both"/>
                            </w:pPr>
                            <w:r>
                              <w:rPr>
                                <w:spacing w:val="-5"/>
                              </w:rPr>
                              <w:t>7.</w:t>
                            </w:r>
                            <w:r>
                              <w:rPr>
                                <w:spacing w:val="-5"/>
                              </w:rPr>
                              <w:tab/>
                            </w:r>
                            <w:r>
                              <w:rPr>
                                <w:spacing w:val="8"/>
                              </w:rPr>
                              <w:t>Опубликовать</w:t>
                            </w:r>
                            <w:r>
                              <w:rPr>
                                <w:spacing w:val="47"/>
                              </w:rPr>
                              <w:t xml:space="preserve"> </w:t>
                            </w:r>
                            <w:r>
                              <w:rPr>
                                <w:spacing w:val="7"/>
                              </w:rPr>
                              <w:t>(обнародовать)</w:t>
                            </w:r>
                            <w:r>
                              <w:rPr>
                                <w:spacing w:val="43"/>
                              </w:rPr>
                              <w:t xml:space="preserve"> </w:t>
                            </w:r>
                            <w:r>
                              <w:rPr>
                                <w:spacing w:val="6"/>
                              </w:rPr>
                              <w:t>настоящее</w:t>
                            </w:r>
                            <w:r>
                              <w:rPr>
                                <w:spacing w:val="35"/>
                              </w:rPr>
                              <w:t xml:space="preserve"> </w:t>
                            </w:r>
                            <w:r>
                              <w:rPr>
                                <w:spacing w:val="8"/>
                              </w:rPr>
                              <w:t>постановление</w:t>
                            </w:r>
                            <w:r>
                              <w:rPr>
                                <w:spacing w:val="47"/>
                              </w:rPr>
                              <w:t xml:space="preserve"> </w:t>
                            </w:r>
                            <w:r>
                              <w:t>в</w:t>
                            </w:r>
                            <w:r>
                              <w:rPr>
                                <w:spacing w:val="31"/>
                              </w:rPr>
                              <w:t xml:space="preserve"> </w:t>
                            </w:r>
                            <w:r>
                              <w:rPr>
                                <w:spacing w:val="7"/>
                              </w:rPr>
                              <w:t>информационном</w:t>
                            </w:r>
                            <w:r>
                              <w:rPr>
                                <w:spacing w:val="53"/>
                              </w:rPr>
                              <w:t xml:space="preserve"> </w:t>
                            </w:r>
                            <w:r>
                              <w:rPr>
                                <w:spacing w:val="7"/>
                              </w:rPr>
                              <w:t>бюллетени</w:t>
                            </w:r>
                            <w:r>
                              <w:rPr>
                                <w:spacing w:val="10"/>
                              </w:rPr>
                              <w:t xml:space="preserve"> </w:t>
                            </w:r>
                            <w:r>
                              <w:rPr>
                                <w:spacing w:val="7"/>
                              </w:rPr>
                              <w:t>«Вестник</w:t>
                            </w:r>
                            <w:r>
                              <w:rPr>
                                <w:spacing w:val="49"/>
                              </w:rPr>
                              <w:t xml:space="preserve"> </w:t>
                            </w:r>
                            <w:r>
                              <w:rPr>
                                <w:spacing w:val="6"/>
                              </w:rPr>
                              <w:t>Айхала»</w:t>
                            </w:r>
                            <w:r>
                              <w:rPr>
                                <w:spacing w:val="8"/>
                              </w:rPr>
                              <w:t xml:space="preserve"> </w:t>
                            </w:r>
                            <w:r>
                              <w:t>и</w:t>
                            </w:r>
                            <w:r>
                              <w:rPr>
                                <w:spacing w:val="43"/>
                              </w:rPr>
                              <w:t xml:space="preserve"> </w:t>
                            </w:r>
                            <w:r>
                              <w:rPr>
                                <w:spacing w:val="7"/>
                              </w:rPr>
                              <w:t>разместить</w:t>
                            </w:r>
                            <w:r>
                              <w:t xml:space="preserve"> </w:t>
                            </w:r>
                            <w:r>
                              <w:rPr>
                                <w:spacing w:val="3"/>
                              </w:rPr>
                              <w:t xml:space="preserve"> </w:t>
                            </w:r>
                            <w:r>
                              <w:rPr>
                                <w:spacing w:val="4"/>
                              </w:rPr>
                              <w:t>на</w:t>
                            </w:r>
                            <w:r>
                              <w:rPr>
                                <w:spacing w:val="47"/>
                              </w:rPr>
                              <w:t xml:space="preserve"> </w:t>
                            </w:r>
                            <w:r>
                              <w:rPr>
                                <w:spacing w:val="7"/>
                              </w:rPr>
                              <w:t>официальном</w:t>
                            </w:r>
                            <w:r>
                              <w:t xml:space="preserve"> </w:t>
                            </w:r>
                            <w:r>
                              <w:rPr>
                                <w:spacing w:val="10"/>
                              </w:rPr>
                              <w:t xml:space="preserve"> </w:t>
                            </w:r>
                            <w:r>
                              <w:rPr>
                                <w:spacing w:val="5"/>
                              </w:rPr>
                              <w:t>сайте</w:t>
                            </w:r>
                            <w:r>
                              <w:t xml:space="preserve"> </w:t>
                            </w:r>
                            <w:r>
                              <w:rPr>
                                <w:spacing w:val="2"/>
                              </w:rPr>
                              <w:t xml:space="preserve"> </w:t>
                            </w:r>
                            <w:r>
                              <w:rPr>
                                <w:spacing w:val="6"/>
                              </w:rPr>
                              <w:t>администрации</w:t>
                            </w:r>
                            <w:r>
                              <w:t xml:space="preserve"> </w:t>
                            </w:r>
                            <w:r>
                              <w:rPr>
                                <w:spacing w:val="4"/>
                              </w:rPr>
                              <w:t xml:space="preserve"> </w:t>
                            </w:r>
                            <w:r>
                              <w:rPr>
                                <w:spacing w:val="7"/>
                              </w:rPr>
                              <w:t>поселка</w:t>
                            </w:r>
                            <w:r>
                              <w:rPr>
                                <w:spacing w:val="69"/>
                              </w:rPr>
                              <w:t xml:space="preserve"> </w:t>
                            </w:r>
                            <w:r>
                              <w:rPr>
                                <w:spacing w:val="2"/>
                              </w:rPr>
                              <w:t>мо</w:t>
                            </w:r>
                            <w:r>
                              <w:rPr>
                                <w:spacing w:val="11"/>
                              </w:rPr>
                              <w:t xml:space="preserve"> </w:t>
                            </w:r>
                            <w:r>
                              <w:t xml:space="preserve">- </w:t>
                            </w:r>
                            <w:r>
                              <w:rPr>
                                <w:spacing w:val="3"/>
                              </w:rPr>
                              <w:t xml:space="preserve"> </w:t>
                            </w:r>
                            <w:r>
                              <w:rPr>
                                <w:spacing w:val="5"/>
                              </w:rPr>
                              <w:t>айхал.рф.</w:t>
                            </w:r>
                          </w:p>
                          <w:p w14:paraId="77E56F37" w14:textId="77777777" w:rsidR="003A7A2D" w:rsidRDefault="003A7A2D" w:rsidP="00A631DD">
                            <w:pPr>
                              <w:pStyle w:val="a3"/>
                              <w:tabs>
                                <w:tab w:val="left" w:pos="2701"/>
                                <w:tab w:val="left" w:pos="4448"/>
                                <w:tab w:val="left" w:pos="7362"/>
                              </w:tabs>
                              <w:spacing w:line="229" w:lineRule="exact"/>
                              <w:ind w:left="1383" w:firstLine="560"/>
                            </w:pPr>
                            <w:r>
                              <w:rPr>
                                <w:sz w:val="18"/>
                              </w:rPr>
                              <w:t>8</w:t>
                            </w:r>
                            <w:r>
                              <w:rPr>
                                <w:spacing w:val="-9"/>
                                <w:sz w:val="18"/>
                              </w:rPr>
                              <w:t xml:space="preserve"> </w:t>
                            </w:r>
                            <w:r>
                              <w:t>.</w:t>
                            </w:r>
                            <w:r>
                              <w:tab/>
                            </w:r>
                            <w:r>
                              <w:rPr>
                                <w:spacing w:val="8"/>
                              </w:rPr>
                              <w:t>Постановление</w:t>
                            </w:r>
                            <w:r>
                              <w:rPr>
                                <w:spacing w:val="8"/>
                              </w:rPr>
                              <w:tab/>
                            </w:r>
                            <w:r>
                              <w:rPr>
                                <w:spacing w:val="7"/>
                              </w:rPr>
                              <w:t>вступает</w:t>
                            </w:r>
                            <w:r>
                              <w:t xml:space="preserve">  </w:t>
                            </w:r>
                            <w:r>
                              <w:rPr>
                                <w:spacing w:val="24"/>
                              </w:rPr>
                              <w:t xml:space="preserve"> </w:t>
                            </w:r>
                            <w:r>
                              <w:t xml:space="preserve">в  </w:t>
                            </w:r>
                            <w:r>
                              <w:rPr>
                                <w:spacing w:val="19"/>
                              </w:rPr>
                              <w:t xml:space="preserve"> </w:t>
                            </w:r>
                            <w:r>
                              <w:rPr>
                                <w:spacing w:val="5"/>
                              </w:rPr>
                              <w:t>силу</w:t>
                            </w:r>
                            <w:r>
                              <w:t xml:space="preserve">  </w:t>
                            </w:r>
                            <w:r>
                              <w:rPr>
                                <w:spacing w:val="25"/>
                              </w:rPr>
                              <w:t xml:space="preserve"> </w:t>
                            </w:r>
                            <w:r>
                              <w:rPr>
                                <w:spacing w:val="6"/>
                              </w:rPr>
                              <w:t>после</w:t>
                            </w:r>
                            <w:r>
                              <w:rPr>
                                <w:spacing w:val="6"/>
                              </w:rPr>
                              <w:tab/>
                            </w:r>
                            <w:r>
                              <w:rPr>
                                <w:spacing w:val="1"/>
                              </w:rPr>
                              <w:t>его</w:t>
                            </w:r>
                            <w:r>
                              <w:t xml:space="preserve">  </w:t>
                            </w:r>
                            <w:r>
                              <w:rPr>
                                <w:spacing w:val="35"/>
                              </w:rPr>
                              <w:t xml:space="preserve"> </w:t>
                            </w:r>
                            <w:r>
                              <w:rPr>
                                <w:spacing w:val="7"/>
                              </w:rPr>
                              <w:t>официального</w:t>
                            </w:r>
                            <w:r>
                              <w:t xml:space="preserve">  </w:t>
                            </w:r>
                            <w:r>
                              <w:rPr>
                                <w:spacing w:val="31"/>
                              </w:rPr>
                              <w:t xml:space="preserve"> </w:t>
                            </w:r>
                            <w:r>
                              <w:rPr>
                                <w:spacing w:val="7"/>
                              </w:rPr>
                              <w:t>опубликования</w:t>
                            </w:r>
                          </w:p>
                          <w:p w14:paraId="37E884D2" w14:textId="77777777" w:rsidR="003A7A2D" w:rsidRDefault="003A7A2D" w:rsidP="00A631DD">
                            <w:pPr>
                              <w:pStyle w:val="a3"/>
                              <w:spacing w:before="25"/>
                              <w:ind w:left="1383"/>
                            </w:pPr>
                            <w:r>
                              <w:rPr>
                                <w:spacing w:val="6"/>
                              </w:rPr>
                              <w:t>(обнародования).</w:t>
                            </w:r>
                          </w:p>
                          <w:p w14:paraId="6E3C3F3B" w14:textId="77777777" w:rsidR="003A7A2D" w:rsidRDefault="003A7A2D" w:rsidP="00A631DD">
                            <w:pPr>
                              <w:pStyle w:val="a3"/>
                              <w:tabs>
                                <w:tab w:val="left" w:pos="2701"/>
                                <w:tab w:val="left" w:pos="7261"/>
                              </w:tabs>
                              <w:spacing w:before="7" w:line="290" w:lineRule="auto"/>
                              <w:ind w:left="1391" w:right="873" w:firstLine="552"/>
                            </w:pPr>
                            <w:r>
                              <w:rPr>
                                <w:spacing w:val="-2"/>
                              </w:rPr>
                              <w:t>9.</w:t>
                            </w:r>
                            <w:r>
                              <w:rPr>
                                <w:spacing w:val="-2"/>
                              </w:rPr>
                              <w:tab/>
                            </w:r>
                            <w:r>
                              <w:rPr>
                                <w:spacing w:val="8"/>
                              </w:rPr>
                              <w:t>Контроль</w:t>
                            </w:r>
                            <w:r>
                              <w:t xml:space="preserve">  </w:t>
                            </w:r>
                            <w:r>
                              <w:rPr>
                                <w:spacing w:val="25"/>
                              </w:rPr>
                              <w:t xml:space="preserve"> </w:t>
                            </w:r>
                            <w:r>
                              <w:rPr>
                                <w:spacing w:val="3"/>
                              </w:rPr>
                              <w:t>за</w:t>
                            </w:r>
                            <w:r>
                              <w:t xml:space="preserve">  </w:t>
                            </w:r>
                            <w:r>
                              <w:rPr>
                                <w:spacing w:val="16"/>
                              </w:rPr>
                              <w:t xml:space="preserve"> </w:t>
                            </w:r>
                            <w:r>
                              <w:rPr>
                                <w:spacing w:val="7"/>
                              </w:rPr>
                              <w:t>исполнением</w:t>
                            </w:r>
                            <w:r>
                              <w:t xml:space="preserve">  </w:t>
                            </w:r>
                            <w:r>
                              <w:rPr>
                                <w:spacing w:val="28"/>
                              </w:rPr>
                              <w:t xml:space="preserve"> </w:t>
                            </w:r>
                            <w:r>
                              <w:rPr>
                                <w:spacing w:val="6"/>
                              </w:rPr>
                              <w:t>настоящего</w:t>
                            </w:r>
                            <w:r>
                              <w:rPr>
                                <w:spacing w:val="6"/>
                              </w:rPr>
                              <w:tab/>
                            </w:r>
                            <w:r>
                              <w:rPr>
                                <w:spacing w:val="8"/>
                              </w:rPr>
                              <w:t>постановления</w:t>
                            </w:r>
                            <w:r>
                              <w:t xml:space="preserve">  </w:t>
                            </w:r>
                            <w:r>
                              <w:rPr>
                                <w:spacing w:val="25"/>
                              </w:rPr>
                              <w:t xml:space="preserve"> </w:t>
                            </w:r>
                            <w:r>
                              <w:rPr>
                                <w:spacing w:val="5"/>
                              </w:rPr>
                              <w:t>возлагаю</w:t>
                            </w:r>
                            <w:r>
                              <w:t xml:space="preserve">  </w:t>
                            </w:r>
                            <w:r>
                              <w:rPr>
                                <w:spacing w:val="24"/>
                              </w:rPr>
                              <w:t xml:space="preserve"> </w:t>
                            </w:r>
                            <w:r>
                              <w:rPr>
                                <w:spacing w:val="4"/>
                              </w:rPr>
                              <w:t>на</w:t>
                            </w:r>
                            <w:r>
                              <w:t xml:space="preserve">  </w:t>
                            </w:r>
                            <w:r>
                              <w:rPr>
                                <w:spacing w:val="14"/>
                              </w:rPr>
                              <w:t xml:space="preserve"> </w:t>
                            </w:r>
                            <w:r>
                              <w:rPr>
                                <w:spacing w:val="4"/>
                              </w:rPr>
                              <w:t>Главу</w:t>
                            </w:r>
                            <w:r>
                              <w:rPr>
                                <w:spacing w:val="56"/>
                              </w:rPr>
                              <w:t xml:space="preserve"> </w:t>
                            </w:r>
                            <w:r>
                              <w:rPr>
                                <w:spacing w:val="3"/>
                              </w:rPr>
                              <w:t>поселка.</w:t>
                            </w:r>
                          </w:p>
                          <w:p w14:paraId="1852BD90" w14:textId="77777777" w:rsidR="003A7A2D" w:rsidRDefault="003A7A2D" w:rsidP="00A631DD">
                            <w:pPr>
                              <w:rPr>
                                <w:rFonts w:eastAsia="Times New Roman"/>
                              </w:rPr>
                            </w:pPr>
                          </w:p>
                          <w:p w14:paraId="393EEBFE" w14:textId="77777777" w:rsidR="003A7A2D" w:rsidRDefault="003A7A2D" w:rsidP="00A631DD">
                            <w:pPr>
                              <w:rPr>
                                <w:rFonts w:eastAsia="Times New Roman"/>
                              </w:rPr>
                            </w:pPr>
                          </w:p>
                          <w:p w14:paraId="3DF04F55" w14:textId="77777777" w:rsidR="003A7A2D" w:rsidRDefault="003A7A2D" w:rsidP="00A631DD">
                            <w:pPr>
                              <w:rPr>
                                <w:rFonts w:eastAsia="Times New Roman"/>
                              </w:rPr>
                            </w:pPr>
                          </w:p>
                          <w:p w14:paraId="47204479" w14:textId="77777777" w:rsidR="003A7A2D" w:rsidRDefault="003A7A2D" w:rsidP="00A631DD">
                            <w:pPr>
                              <w:rPr>
                                <w:rFonts w:eastAsia="Times New Roman"/>
                              </w:rPr>
                            </w:pPr>
                          </w:p>
                          <w:p w14:paraId="3BEFB292" w14:textId="77777777" w:rsidR="003A7A2D" w:rsidRDefault="003A7A2D" w:rsidP="00A631DD">
                            <w:pPr>
                              <w:rPr>
                                <w:rFonts w:eastAsia="Times New Roman"/>
                              </w:rPr>
                            </w:pPr>
                          </w:p>
                          <w:p w14:paraId="75A251FE" w14:textId="77777777" w:rsidR="003A7A2D" w:rsidRDefault="003A7A2D" w:rsidP="00A631DD">
                            <w:pPr>
                              <w:rPr>
                                <w:rFonts w:eastAsia="Times New Roman"/>
                              </w:rPr>
                            </w:pPr>
                          </w:p>
                          <w:p w14:paraId="6F307DFF" w14:textId="77777777" w:rsidR="003A7A2D" w:rsidRDefault="003A7A2D" w:rsidP="00A631DD">
                            <w:pPr>
                              <w:rPr>
                                <w:rFonts w:eastAsia="Times New Roman"/>
                              </w:rPr>
                            </w:pPr>
                          </w:p>
                          <w:p w14:paraId="325EA23D" w14:textId="77777777" w:rsidR="003A7A2D" w:rsidRDefault="003A7A2D" w:rsidP="00A631DD">
                            <w:pPr>
                              <w:spacing w:before="176"/>
                              <w:ind w:left="1415"/>
                              <w:rPr>
                                <w:rFonts w:eastAsia="Times New Roman"/>
                                <w:sz w:val="21"/>
                                <w:szCs w:val="21"/>
                              </w:rPr>
                            </w:pPr>
                            <w:r>
                              <w:rPr>
                                <w:b/>
                                <w:spacing w:val="10"/>
                                <w:sz w:val="21"/>
                              </w:rPr>
                              <w:t>Глава</w:t>
                            </w:r>
                            <w:r>
                              <w:rPr>
                                <w:b/>
                                <w:spacing w:val="36"/>
                                <w:sz w:val="21"/>
                              </w:rPr>
                              <w:t xml:space="preserve"> </w:t>
                            </w:r>
                            <w:r>
                              <w:rPr>
                                <w:b/>
                                <w:spacing w:val="10"/>
                                <w:sz w:val="21"/>
                              </w:rPr>
                              <w:t>поселка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EB13B" id="Надпись 125" o:spid="_x0000_s1034" type="#_x0000_t202" style="position:absolute;margin-left:0;margin-top:0;width:595.45pt;height:841.7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" filled="f" stroked="f">
                <v:textbox inset="0,0,0,0">
                  <w:txbxContent>
                    <w:p w14:paraId="6731E54A" w14:textId="77777777" w:rsidR="003A7A2D" w:rsidRDefault="003A7A2D" w:rsidP="00A631DD">
                      <w:pPr>
                        <w:rPr>
                          <w:rFonts w:eastAsia="Times New Roman"/>
                        </w:rPr>
                      </w:pPr>
                    </w:p>
                    <w:p w14:paraId="00363E93" w14:textId="77777777" w:rsidR="003A7A2D" w:rsidRDefault="003A7A2D" w:rsidP="00A631DD">
                      <w:pPr>
                        <w:rPr>
                          <w:rFonts w:eastAsia="Times New Roman"/>
                        </w:rPr>
                      </w:pPr>
                    </w:p>
                    <w:p w14:paraId="3C0B3617" w14:textId="77777777" w:rsidR="003A7A2D" w:rsidRDefault="003A7A2D" w:rsidP="00A631DD">
                      <w:pPr>
                        <w:pStyle w:val="a3"/>
                        <w:spacing w:before="173"/>
                        <w:ind w:left="344"/>
                        <w:jc w:val="center"/>
                      </w:pPr>
                      <w:r>
                        <w:t>2</w:t>
                      </w:r>
                    </w:p>
                    <w:p w14:paraId="1526DC0A" w14:textId="77777777" w:rsidR="003A7A2D" w:rsidRDefault="003A7A2D" w:rsidP="00A631DD">
                      <w:pPr>
                        <w:spacing w:before="6"/>
                        <w:rPr>
                          <w:rFonts w:eastAsia="Times New Roman"/>
                          <w:sz w:val="26"/>
                          <w:szCs w:val="26"/>
                        </w:rPr>
                      </w:pPr>
                    </w:p>
                    <w:p w14:paraId="0ED418AB" w14:textId="77777777" w:rsidR="003A7A2D" w:rsidRDefault="003A7A2D" w:rsidP="00A631DD">
                      <w:pPr>
                        <w:pStyle w:val="a3"/>
                        <w:tabs>
                          <w:tab w:val="left" w:pos="2702"/>
                        </w:tabs>
                        <w:ind w:left="1887"/>
                      </w:pPr>
                      <w:r>
                        <w:rPr>
                          <w:spacing w:val="-3"/>
                        </w:rPr>
                        <w:t>4.</w:t>
                      </w:r>
                      <w:r>
                        <w:rPr>
                          <w:spacing w:val="-3"/>
                        </w:rPr>
                        <w:tab/>
                      </w:r>
                      <w:r>
                        <w:t xml:space="preserve">В </w:t>
                      </w:r>
                      <w:r>
                        <w:rPr>
                          <w:spacing w:val="3"/>
                        </w:rPr>
                        <w:t xml:space="preserve"> </w:t>
                      </w:r>
                      <w:r>
                        <w:rPr>
                          <w:spacing w:val="7"/>
                        </w:rPr>
                        <w:t>соответствии</w:t>
                      </w:r>
                      <w:r>
                        <w:t xml:space="preserve"> </w:t>
                      </w:r>
                      <w:r>
                        <w:rPr>
                          <w:spacing w:val="11"/>
                        </w:rPr>
                        <w:t xml:space="preserve"> </w:t>
                      </w:r>
                      <w:r>
                        <w:t>с</w:t>
                      </w:r>
                      <w:r>
                        <w:rPr>
                          <w:spacing w:val="53"/>
                        </w:rPr>
                        <w:t xml:space="preserve"> </w:t>
                      </w:r>
                      <w:r>
                        <w:rPr>
                          <w:spacing w:val="6"/>
                        </w:rPr>
                        <w:t>приказом</w:t>
                      </w:r>
                      <w:r>
                        <w:t xml:space="preserve"> </w:t>
                      </w:r>
                      <w:r>
                        <w:rPr>
                          <w:spacing w:val="10"/>
                        </w:rPr>
                        <w:t xml:space="preserve"> </w:t>
                      </w:r>
                      <w:r>
                        <w:rPr>
                          <w:spacing w:val="8"/>
                        </w:rPr>
                        <w:t>Министерства</w:t>
                      </w:r>
                      <w:r>
                        <w:rPr>
                          <w:spacing w:val="50"/>
                        </w:rPr>
                        <w:t xml:space="preserve"> </w:t>
                      </w:r>
                      <w:r>
                        <w:rPr>
                          <w:spacing w:val="7"/>
                        </w:rPr>
                        <w:t>энергетики</w:t>
                      </w:r>
                      <w:r>
                        <w:t xml:space="preserve"> </w:t>
                      </w:r>
                      <w:r>
                        <w:rPr>
                          <w:spacing w:val="10"/>
                        </w:rPr>
                        <w:t xml:space="preserve"> </w:t>
                      </w:r>
                      <w:r>
                        <w:rPr>
                          <w:spacing w:val="6"/>
                        </w:rPr>
                        <w:t>Российской</w:t>
                      </w:r>
                      <w:r>
                        <w:t xml:space="preserve"> </w:t>
                      </w:r>
                      <w:r>
                        <w:rPr>
                          <w:spacing w:val="9"/>
                        </w:rPr>
                        <w:t xml:space="preserve"> </w:t>
                      </w:r>
                      <w:r>
                        <w:rPr>
                          <w:spacing w:val="6"/>
                        </w:rPr>
                        <w:t>Федерации</w:t>
                      </w:r>
                    </w:p>
                    <w:p w14:paraId="79C311F6" w14:textId="77777777" w:rsidR="003A7A2D" w:rsidRDefault="003A7A2D" w:rsidP="00A631DD">
                      <w:pPr>
                        <w:spacing w:before="11"/>
                        <w:ind w:left="1335"/>
                        <w:rPr>
                          <w:rFonts w:eastAsia="Times New Roman"/>
                          <w:sz w:val="17"/>
                          <w:szCs w:val="17"/>
                        </w:rPr>
                      </w:pPr>
                      <w:r>
                        <w:rPr>
                          <w:rFonts w:eastAsia="Times New Roman"/>
                          <w:spacing w:val="-4"/>
                          <w:sz w:val="17"/>
                          <w:szCs w:val="17"/>
                        </w:rPr>
                        <w:t>ОТ</w:t>
                      </w:r>
                      <w:r>
                        <w:rPr>
                          <w:rFonts w:eastAsia="Times New Roman"/>
                          <w:sz w:val="17"/>
                          <w:szCs w:val="17"/>
                        </w:rPr>
                        <w:t xml:space="preserve"> </w:t>
                      </w:r>
                      <w:r>
                        <w:rPr>
                          <w:rFonts w:eastAsia="Times New Roman"/>
                          <w:spacing w:val="34"/>
                          <w:sz w:val="17"/>
                          <w:szCs w:val="17"/>
                        </w:rPr>
                        <w:t xml:space="preserve"> </w:t>
                      </w:r>
                      <w:r>
                        <w:rPr>
                          <w:rFonts w:eastAsia="Times New Roman"/>
                          <w:spacing w:val="-7"/>
                          <w:sz w:val="22"/>
                          <w:szCs w:val="22"/>
                        </w:rPr>
                        <w:t>12</w:t>
                      </w:r>
                      <w:r>
                        <w:rPr>
                          <w:rFonts w:eastAsia="Times New Roman"/>
                          <w:spacing w:val="49"/>
                          <w:sz w:val="22"/>
                          <w:szCs w:val="22"/>
                        </w:rPr>
                        <w:t xml:space="preserve"> </w:t>
                      </w:r>
                      <w:r>
                        <w:rPr>
                          <w:rFonts w:eastAsia="Times New Roman"/>
                          <w:spacing w:val="6"/>
                          <w:sz w:val="22"/>
                          <w:szCs w:val="22"/>
                        </w:rPr>
                        <w:t>марта</w:t>
                      </w:r>
                      <w:r>
                        <w:rPr>
                          <w:rFonts w:eastAsia="Times New Roman"/>
                          <w:spacing w:val="49"/>
                          <w:sz w:val="22"/>
                          <w:szCs w:val="22"/>
                        </w:rPr>
                        <w:t xml:space="preserve"> </w:t>
                      </w:r>
                      <w:r>
                        <w:rPr>
                          <w:rFonts w:eastAsia="Times New Roman"/>
                          <w:spacing w:val="3"/>
                          <w:sz w:val="22"/>
                          <w:szCs w:val="22"/>
                        </w:rPr>
                        <w:t>2013</w:t>
                      </w:r>
                      <w:r>
                        <w:rPr>
                          <w:rFonts w:eastAsia="Times New Roman"/>
                          <w:sz w:val="22"/>
                          <w:szCs w:val="22"/>
                        </w:rPr>
                        <w:t xml:space="preserve"> </w:t>
                      </w:r>
                      <w:r>
                        <w:rPr>
                          <w:rFonts w:eastAsia="Times New Roman"/>
                          <w:spacing w:val="21"/>
                          <w:sz w:val="22"/>
                          <w:szCs w:val="22"/>
                        </w:rPr>
                        <w:t xml:space="preserve"> </w:t>
                      </w:r>
                      <w:r>
                        <w:rPr>
                          <w:rFonts w:eastAsia="Times New Roman"/>
                          <w:sz w:val="21"/>
                          <w:szCs w:val="21"/>
                        </w:rPr>
                        <w:t xml:space="preserve">г. </w:t>
                      </w:r>
                      <w:r>
                        <w:rPr>
                          <w:rFonts w:eastAsia="Times New Roman"/>
                          <w:spacing w:val="8"/>
                          <w:sz w:val="21"/>
                          <w:szCs w:val="21"/>
                        </w:rPr>
                        <w:t xml:space="preserve"> </w:t>
                      </w:r>
                      <w:r>
                        <w:rPr>
                          <w:rFonts w:eastAsia="Times New Roman"/>
                          <w:sz w:val="22"/>
                          <w:szCs w:val="22"/>
                        </w:rPr>
                        <w:t xml:space="preserve">№ </w:t>
                      </w:r>
                      <w:r>
                        <w:rPr>
                          <w:rFonts w:eastAsia="Times New Roman"/>
                          <w:spacing w:val="36"/>
                          <w:sz w:val="22"/>
                          <w:szCs w:val="22"/>
                        </w:rPr>
                        <w:t xml:space="preserve"> </w:t>
                      </w:r>
                      <w:r>
                        <w:rPr>
                          <w:rFonts w:eastAsia="Times New Roman"/>
                          <w:spacing w:val="-4"/>
                          <w:sz w:val="22"/>
                          <w:szCs w:val="22"/>
                        </w:rPr>
                        <w:t>103</w:t>
                      </w:r>
                      <w:r>
                        <w:rPr>
                          <w:rFonts w:eastAsia="Times New Roman"/>
                          <w:sz w:val="22"/>
                          <w:szCs w:val="22"/>
                        </w:rPr>
                        <w:t xml:space="preserve"> </w:t>
                      </w:r>
                      <w:r>
                        <w:rPr>
                          <w:rFonts w:eastAsia="Times New Roman"/>
                          <w:spacing w:val="16"/>
                          <w:sz w:val="22"/>
                          <w:szCs w:val="22"/>
                        </w:rPr>
                        <w:t xml:space="preserve"> </w:t>
                      </w:r>
                      <w:r>
                        <w:rPr>
                          <w:rFonts w:eastAsia="Times New Roman"/>
                          <w:spacing w:val="2"/>
                          <w:sz w:val="22"/>
                          <w:szCs w:val="22"/>
                        </w:rPr>
                        <w:t>«Об</w:t>
                      </w:r>
                      <w:r>
                        <w:rPr>
                          <w:rFonts w:eastAsia="Times New Roman"/>
                          <w:sz w:val="22"/>
                          <w:szCs w:val="22"/>
                        </w:rPr>
                        <w:t xml:space="preserve"> </w:t>
                      </w:r>
                      <w:r>
                        <w:rPr>
                          <w:rFonts w:eastAsia="Times New Roman"/>
                          <w:spacing w:val="4"/>
                          <w:sz w:val="22"/>
                          <w:szCs w:val="22"/>
                        </w:rPr>
                        <w:t xml:space="preserve"> </w:t>
                      </w:r>
                      <w:r>
                        <w:rPr>
                          <w:rFonts w:eastAsia="Times New Roman"/>
                          <w:spacing w:val="12"/>
                          <w:sz w:val="21"/>
                          <w:szCs w:val="21"/>
                        </w:rPr>
                        <w:t>утверждении</w:t>
                      </w:r>
                      <w:r>
                        <w:rPr>
                          <w:rFonts w:eastAsia="Times New Roman"/>
                          <w:sz w:val="21"/>
                          <w:szCs w:val="21"/>
                        </w:rPr>
                        <w:t xml:space="preserve"> </w:t>
                      </w:r>
                      <w:r>
                        <w:rPr>
                          <w:rFonts w:eastAsia="Times New Roman"/>
                          <w:spacing w:val="20"/>
                          <w:sz w:val="21"/>
                          <w:szCs w:val="21"/>
                        </w:rPr>
                        <w:t xml:space="preserve"> </w:t>
                      </w:r>
                      <w:r>
                        <w:rPr>
                          <w:rFonts w:eastAsia="Times New Roman"/>
                          <w:spacing w:val="11"/>
                          <w:sz w:val="21"/>
                          <w:szCs w:val="21"/>
                        </w:rPr>
                        <w:t>Правил</w:t>
                      </w:r>
                      <w:r>
                        <w:rPr>
                          <w:rFonts w:eastAsia="Times New Roman"/>
                          <w:sz w:val="21"/>
                          <w:szCs w:val="21"/>
                        </w:rPr>
                        <w:t xml:space="preserve"> </w:t>
                      </w:r>
                      <w:r>
                        <w:rPr>
                          <w:rFonts w:eastAsia="Times New Roman"/>
                          <w:spacing w:val="18"/>
                          <w:sz w:val="21"/>
                          <w:szCs w:val="21"/>
                        </w:rPr>
                        <w:t xml:space="preserve"> </w:t>
                      </w:r>
                      <w:r>
                        <w:rPr>
                          <w:rFonts w:eastAsia="Times New Roman"/>
                          <w:spacing w:val="10"/>
                          <w:sz w:val="21"/>
                          <w:szCs w:val="21"/>
                        </w:rPr>
                        <w:t>оценки</w:t>
                      </w:r>
                      <w:r>
                        <w:rPr>
                          <w:rFonts w:eastAsia="Times New Roman"/>
                          <w:sz w:val="21"/>
                          <w:szCs w:val="21"/>
                        </w:rPr>
                        <w:t xml:space="preserve"> </w:t>
                      </w:r>
                      <w:r>
                        <w:rPr>
                          <w:rFonts w:eastAsia="Times New Roman"/>
                          <w:spacing w:val="19"/>
                          <w:sz w:val="21"/>
                          <w:szCs w:val="21"/>
                        </w:rPr>
                        <w:t xml:space="preserve"> </w:t>
                      </w:r>
                      <w:r>
                        <w:rPr>
                          <w:rFonts w:eastAsia="Times New Roman"/>
                          <w:spacing w:val="11"/>
                          <w:sz w:val="21"/>
                          <w:szCs w:val="21"/>
                        </w:rPr>
                        <w:t>готовности</w:t>
                      </w:r>
                      <w:r>
                        <w:rPr>
                          <w:rFonts w:eastAsia="Times New Roman"/>
                          <w:sz w:val="21"/>
                          <w:szCs w:val="21"/>
                        </w:rPr>
                        <w:t xml:space="preserve"> </w:t>
                      </w:r>
                      <w:r>
                        <w:rPr>
                          <w:rFonts w:eastAsia="Times New Roman"/>
                          <w:spacing w:val="20"/>
                          <w:sz w:val="21"/>
                          <w:szCs w:val="21"/>
                        </w:rPr>
                        <w:t xml:space="preserve"> </w:t>
                      </w:r>
                      <w:r>
                        <w:rPr>
                          <w:rFonts w:eastAsia="Times New Roman"/>
                          <w:sz w:val="21"/>
                          <w:szCs w:val="21"/>
                        </w:rPr>
                        <w:t>К</w:t>
                      </w:r>
                      <w:r>
                        <w:rPr>
                          <w:rFonts w:eastAsia="Times New Roman"/>
                          <w:spacing w:val="24"/>
                          <w:sz w:val="21"/>
                          <w:szCs w:val="21"/>
                        </w:rPr>
                        <w:t xml:space="preserve"> </w:t>
                      </w:r>
                      <w:r>
                        <w:rPr>
                          <w:rFonts w:eastAsia="Times New Roman"/>
                          <w:spacing w:val="4"/>
                          <w:sz w:val="17"/>
                          <w:szCs w:val="17"/>
                        </w:rPr>
                        <w:t>ОТОПИТеЛЬНОМу</w:t>
                      </w:r>
                    </w:p>
                    <w:p w14:paraId="4B951343" w14:textId="77777777" w:rsidR="003A7A2D" w:rsidRDefault="003A7A2D" w:rsidP="00A631DD">
                      <w:pPr>
                        <w:pStyle w:val="a3"/>
                        <w:spacing w:before="35" w:line="250" w:lineRule="auto"/>
                        <w:ind w:left="1343" w:right="974" w:hanging="10"/>
                      </w:pPr>
                      <w:r>
                        <w:rPr>
                          <w:spacing w:val="5"/>
                        </w:rPr>
                        <w:t>периоду»</w:t>
                      </w:r>
                      <w:r>
                        <w:rPr>
                          <w:spacing w:val="42"/>
                        </w:rPr>
                        <w:t xml:space="preserve"> </w:t>
                      </w:r>
                      <w:r>
                        <w:rPr>
                          <w:spacing w:val="8"/>
                        </w:rPr>
                        <w:t>установить</w:t>
                      </w:r>
                      <w:r>
                        <w:rPr>
                          <w:spacing w:val="40"/>
                        </w:rPr>
                        <w:t xml:space="preserve"> </w:t>
                      </w:r>
                      <w:r>
                        <w:rPr>
                          <w:spacing w:val="5"/>
                        </w:rPr>
                        <w:t>срок</w:t>
                      </w:r>
                      <w:r>
                        <w:rPr>
                          <w:spacing w:val="34"/>
                        </w:rPr>
                        <w:t xml:space="preserve"> </w:t>
                      </w:r>
                      <w:r>
                        <w:rPr>
                          <w:spacing w:val="8"/>
                        </w:rPr>
                        <w:t>завершения</w:t>
                      </w:r>
                      <w:r>
                        <w:rPr>
                          <w:spacing w:val="38"/>
                        </w:rPr>
                        <w:t xml:space="preserve"> </w:t>
                      </w:r>
                      <w:r>
                        <w:rPr>
                          <w:spacing w:val="7"/>
                        </w:rPr>
                        <w:t>оформления</w:t>
                      </w:r>
                      <w:r>
                        <w:rPr>
                          <w:spacing w:val="39"/>
                        </w:rPr>
                        <w:t xml:space="preserve"> </w:t>
                      </w:r>
                      <w:r>
                        <w:rPr>
                          <w:spacing w:val="7"/>
                        </w:rPr>
                        <w:t>паспортов</w:t>
                      </w:r>
                      <w:r>
                        <w:rPr>
                          <w:spacing w:val="39"/>
                        </w:rPr>
                        <w:t xml:space="preserve"> </w:t>
                      </w:r>
                      <w:r>
                        <w:rPr>
                          <w:spacing w:val="7"/>
                        </w:rPr>
                        <w:t>готовности</w:t>
                      </w:r>
                      <w:r>
                        <w:rPr>
                          <w:spacing w:val="40"/>
                        </w:rPr>
                        <w:t xml:space="preserve"> </w:t>
                      </w:r>
                      <w:r>
                        <w:t>к</w:t>
                      </w:r>
                      <w:r>
                        <w:rPr>
                          <w:spacing w:val="25"/>
                        </w:rPr>
                        <w:t xml:space="preserve"> </w:t>
                      </w:r>
                      <w:r>
                        <w:rPr>
                          <w:spacing w:val="5"/>
                        </w:rPr>
                        <w:t>работе</w:t>
                      </w:r>
                      <w:r>
                        <w:rPr>
                          <w:spacing w:val="37"/>
                        </w:rPr>
                        <w:t xml:space="preserve"> </w:t>
                      </w:r>
                      <w:r>
                        <w:t>в</w:t>
                      </w:r>
                      <w:r>
                        <w:rPr>
                          <w:spacing w:val="28"/>
                        </w:rPr>
                        <w:t xml:space="preserve"> </w:t>
                      </w:r>
                      <w:r>
                        <w:rPr>
                          <w:spacing w:val="5"/>
                        </w:rPr>
                        <w:t>зимний</w:t>
                      </w:r>
                      <w:r>
                        <w:rPr>
                          <w:spacing w:val="45"/>
                        </w:rPr>
                        <w:t xml:space="preserve"> </w:t>
                      </w:r>
                      <w:r>
                        <w:rPr>
                          <w:spacing w:val="3"/>
                        </w:rPr>
                        <w:t>период:</w:t>
                      </w:r>
                    </w:p>
                    <w:p w14:paraId="3110C5C9" w14:textId="77777777" w:rsidR="003A7A2D" w:rsidRDefault="003A7A2D" w:rsidP="00A631DD">
                      <w:pPr>
                        <w:pStyle w:val="a3"/>
                        <w:tabs>
                          <w:tab w:val="left" w:pos="2701"/>
                        </w:tabs>
                        <w:spacing w:before="42"/>
                        <w:ind w:left="1895"/>
                      </w:pPr>
                      <w:r>
                        <w:rPr>
                          <w:spacing w:val="2"/>
                        </w:rPr>
                        <w:t>4.1.</w:t>
                      </w:r>
                      <w:r>
                        <w:rPr>
                          <w:spacing w:val="2"/>
                        </w:rPr>
                        <w:tab/>
                      </w:r>
                      <w:r>
                        <w:rPr>
                          <w:spacing w:val="6"/>
                        </w:rPr>
                        <w:t>Для</w:t>
                      </w:r>
                      <w:r>
                        <w:rPr>
                          <w:spacing w:val="24"/>
                        </w:rPr>
                        <w:t xml:space="preserve"> </w:t>
                      </w:r>
                      <w:r>
                        <w:rPr>
                          <w:spacing w:val="8"/>
                        </w:rPr>
                        <w:t>потребителей</w:t>
                      </w:r>
                      <w:r>
                        <w:rPr>
                          <w:spacing w:val="22"/>
                        </w:rPr>
                        <w:t xml:space="preserve"> </w:t>
                      </w:r>
                      <w:r>
                        <w:rPr>
                          <w:spacing w:val="6"/>
                        </w:rPr>
                        <w:t>тепловой</w:t>
                      </w:r>
                      <w:r>
                        <w:rPr>
                          <w:spacing w:val="26"/>
                        </w:rPr>
                        <w:t xml:space="preserve"> </w:t>
                      </w:r>
                      <w:r>
                        <w:rPr>
                          <w:spacing w:val="6"/>
                        </w:rPr>
                        <w:t>энергии</w:t>
                      </w:r>
                      <w:r>
                        <w:rPr>
                          <w:spacing w:val="16"/>
                        </w:rPr>
                        <w:t xml:space="preserve"> </w:t>
                      </w:r>
                      <w:r>
                        <w:t xml:space="preserve">- </w:t>
                      </w:r>
                      <w:r>
                        <w:rPr>
                          <w:spacing w:val="8"/>
                        </w:rPr>
                        <w:t xml:space="preserve"> </w:t>
                      </w:r>
                      <w:r>
                        <w:rPr>
                          <w:spacing w:val="1"/>
                        </w:rPr>
                        <w:t>«15»</w:t>
                      </w:r>
                      <w:r>
                        <w:rPr>
                          <w:spacing w:val="25"/>
                        </w:rPr>
                        <w:t xml:space="preserve"> </w:t>
                      </w:r>
                      <w:r>
                        <w:rPr>
                          <w:spacing w:val="7"/>
                        </w:rPr>
                        <w:t>сентября</w:t>
                      </w:r>
                      <w:r>
                        <w:rPr>
                          <w:spacing w:val="24"/>
                        </w:rPr>
                        <w:t xml:space="preserve"> </w:t>
                      </w:r>
                      <w:r>
                        <w:rPr>
                          <w:sz w:val="18"/>
                        </w:rPr>
                        <w:t>2</w:t>
                      </w:r>
                      <w:r>
                        <w:rPr>
                          <w:spacing w:val="-18"/>
                          <w:sz w:val="18"/>
                        </w:rPr>
                        <w:t xml:space="preserve"> </w:t>
                      </w:r>
                      <w:r>
                        <w:rPr>
                          <w:sz w:val="18"/>
                        </w:rPr>
                        <w:t>0</w:t>
                      </w:r>
                      <w:r>
                        <w:rPr>
                          <w:spacing w:val="-20"/>
                          <w:sz w:val="18"/>
                        </w:rPr>
                        <w:t xml:space="preserve"> </w:t>
                      </w:r>
                      <w:r>
                        <w:rPr>
                          <w:sz w:val="18"/>
                        </w:rPr>
                        <w:t>2</w:t>
                      </w:r>
                      <w:r>
                        <w:rPr>
                          <w:spacing w:val="-19"/>
                          <w:sz w:val="18"/>
                        </w:rPr>
                        <w:t xml:space="preserve"> </w:t>
                      </w:r>
                      <w:r>
                        <w:rPr>
                          <w:sz w:val="18"/>
                        </w:rPr>
                        <w:t xml:space="preserve">0 </w:t>
                      </w:r>
                      <w:r>
                        <w:rPr>
                          <w:spacing w:val="8"/>
                          <w:sz w:val="18"/>
                        </w:rPr>
                        <w:t xml:space="preserve"> </w:t>
                      </w:r>
                      <w:r>
                        <w:rPr>
                          <w:spacing w:val="-4"/>
                        </w:rPr>
                        <w:t>г.</w:t>
                      </w:r>
                    </w:p>
                    <w:p w14:paraId="6B807EB1" w14:textId="77777777" w:rsidR="003A7A2D" w:rsidRDefault="003A7A2D" w:rsidP="00A631DD">
                      <w:pPr>
                        <w:pStyle w:val="a3"/>
                        <w:tabs>
                          <w:tab w:val="left" w:pos="2702"/>
                        </w:tabs>
                        <w:spacing w:before="31"/>
                        <w:ind w:left="1901"/>
                      </w:pPr>
                      <w:r>
                        <w:rPr>
                          <w:spacing w:val="1"/>
                        </w:rPr>
                        <w:t>4.2.</w:t>
                      </w:r>
                      <w:r>
                        <w:rPr>
                          <w:spacing w:val="1"/>
                        </w:rPr>
                        <w:tab/>
                      </w:r>
                      <w:r>
                        <w:rPr>
                          <w:spacing w:val="7"/>
                        </w:rPr>
                        <w:t>Для</w:t>
                      </w:r>
                      <w:r>
                        <w:rPr>
                          <w:spacing w:val="15"/>
                        </w:rPr>
                        <w:t xml:space="preserve"> </w:t>
                      </w:r>
                      <w:r>
                        <w:rPr>
                          <w:spacing w:val="10"/>
                        </w:rPr>
                        <w:t>теплоснабжающих</w:t>
                      </w:r>
                      <w:r>
                        <w:rPr>
                          <w:spacing w:val="18"/>
                        </w:rPr>
                        <w:t xml:space="preserve"> </w:t>
                      </w:r>
                      <w:r>
                        <w:t>и</w:t>
                      </w:r>
                      <w:r>
                        <w:rPr>
                          <w:spacing w:val="9"/>
                        </w:rPr>
                        <w:t xml:space="preserve"> </w:t>
                      </w:r>
                      <w:r>
                        <w:rPr>
                          <w:spacing w:val="8"/>
                        </w:rPr>
                        <w:t>теплосетевых</w:t>
                      </w:r>
                      <w:r>
                        <w:rPr>
                          <w:spacing w:val="20"/>
                        </w:rPr>
                        <w:t xml:space="preserve"> </w:t>
                      </w:r>
                      <w:r>
                        <w:rPr>
                          <w:spacing w:val="7"/>
                        </w:rPr>
                        <w:t>организаций</w:t>
                      </w:r>
                      <w:r>
                        <w:rPr>
                          <w:spacing w:val="13"/>
                        </w:rPr>
                        <w:t xml:space="preserve"> </w:t>
                      </w:r>
                      <w:r>
                        <w:t xml:space="preserve">- </w:t>
                      </w:r>
                      <w:r>
                        <w:rPr>
                          <w:spacing w:val="12"/>
                        </w:rPr>
                        <w:t xml:space="preserve"> </w:t>
                      </w:r>
                      <w:r>
                        <w:rPr>
                          <w:spacing w:val="2"/>
                        </w:rPr>
                        <w:t>«01»</w:t>
                      </w:r>
                      <w:r>
                        <w:rPr>
                          <w:spacing w:val="17"/>
                        </w:rPr>
                        <w:t xml:space="preserve"> </w:t>
                      </w:r>
                      <w:r>
                        <w:rPr>
                          <w:spacing w:val="7"/>
                        </w:rPr>
                        <w:t>ноября</w:t>
                      </w:r>
                      <w:r>
                        <w:rPr>
                          <w:spacing w:val="19"/>
                        </w:rPr>
                        <w:t xml:space="preserve"> </w:t>
                      </w:r>
                      <w:r>
                        <w:rPr>
                          <w:spacing w:val="4"/>
                        </w:rPr>
                        <w:t>2020</w:t>
                      </w:r>
                      <w:r>
                        <w:rPr>
                          <w:spacing w:val="18"/>
                        </w:rPr>
                        <w:t xml:space="preserve"> </w:t>
                      </w:r>
                      <w:r>
                        <w:rPr>
                          <w:spacing w:val="-4"/>
                        </w:rPr>
                        <w:t>г.</w:t>
                      </w:r>
                    </w:p>
                    <w:p w14:paraId="3B8941DD" w14:textId="77777777" w:rsidR="003A7A2D" w:rsidRDefault="003A7A2D" w:rsidP="00A631DD">
                      <w:pPr>
                        <w:pStyle w:val="a3"/>
                        <w:tabs>
                          <w:tab w:val="left" w:pos="2702"/>
                        </w:tabs>
                        <w:spacing w:before="21" w:line="262" w:lineRule="auto"/>
                        <w:ind w:left="1343" w:right="926" w:firstLine="568"/>
                        <w:jc w:val="both"/>
                      </w:pPr>
                      <w:r>
                        <w:rPr>
                          <w:spacing w:val="-5"/>
                        </w:rPr>
                        <w:t>5.</w:t>
                      </w:r>
                      <w:r>
                        <w:rPr>
                          <w:spacing w:val="-5"/>
                        </w:rPr>
                        <w:tab/>
                      </w:r>
                      <w:r>
                        <w:t>В</w:t>
                      </w:r>
                      <w:r>
                        <w:rPr>
                          <w:spacing w:val="48"/>
                        </w:rPr>
                        <w:t xml:space="preserve"> </w:t>
                      </w:r>
                      <w:r>
                        <w:rPr>
                          <w:spacing w:val="7"/>
                        </w:rPr>
                        <w:t>соответствии</w:t>
                      </w:r>
                      <w:r>
                        <w:rPr>
                          <w:spacing w:val="6"/>
                        </w:rPr>
                        <w:t xml:space="preserve"> </w:t>
                      </w:r>
                      <w:r>
                        <w:t>с</w:t>
                      </w:r>
                      <w:r>
                        <w:rPr>
                          <w:spacing w:val="40"/>
                        </w:rPr>
                        <w:t xml:space="preserve"> </w:t>
                      </w:r>
                      <w:r>
                        <w:t>п.</w:t>
                      </w:r>
                      <w:r>
                        <w:rPr>
                          <w:spacing w:val="10"/>
                        </w:rPr>
                        <w:t xml:space="preserve"> </w:t>
                      </w:r>
                      <w:r>
                        <w:rPr>
                          <w:sz w:val="18"/>
                        </w:rPr>
                        <w:t>8</w:t>
                      </w:r>
                      <w:r>
                        <w:rPr>
                          <w:spacing w:val="36"/>
                          <w:sz w:val="18"/>
                        </w:rPr>
                        <w:t xml:space="preserve"> </w:t>
                      </w:r>
                      <w:r>
                        <w:rPr>
                          <w:spacing w:val="8"/>
                        </w:rPr>
                        <w:t>Положения</w:t>
                      </w:r>
                      <w:r>
                        <w:rPr>
                          <w:spacing w:val="3"/>
                        </w:rPr>
                        <w:t xml:space="preserve"> </w:t>
                      </w:r>
                      <w:r>
                        <w:rPr>
                          <w:spacing w:val="1"/>
                        </w:rPr>
                        <w:t>об</w:t>
                      </w:r>
                      <w:r>
                        <w:t xml:space="preserve"> </w:t>
                      </w:r>
                      <w:r>
                        <w:rPr>
                          <w:spacing w:val="6"/>
                        </w:rPr>
                        <w:t>оценке</w:t>
                      </w:r>
                      <w:r>
                        <w:rPr>
                          <w:spacing w:val="53"/>
                        </w:rPr>
                        <w:t xml:space="preserve"> </w:t>
                      </w:r>
                      <w:r>
                        <w:rPr>
                          <w:spacing w:val="7"/>
                        </w:rPr>
                        <w:t>готовности</w:t>
                      </w:r>
                      <w:r>
                        <w:rPr>
                          <w:spacing w:val="51"/>
                        </w:rPr>
                        <w:t xml:space="preserve"> </w:t>
                      </w:r>
                      <w:r>
                        <w:rPr>
                          <w:spacing w:val="5"/>
                        </w:rPr>
                        <w:t>электро-</w:t>
                      </w:r>
                      <w:r>
                        <w:rPr>
                          <w:spacing w:val="27"/>
                        </w:rPr>
                        <w:t xml:space="preserve"> </w:t>
                      </w:r>
                      <w:r>
                        <w:t>и</w:t>
                      </w:r>
                      <w:r>
                        <w:rPr>
                          <w:spacing w:val="42"/>
                        </w:rPr>
                        <w:t xml:space="preserve"> </w:t>
                      </w:r>
                      <w:r>
                        <w:rPr>
                          <w:spacing w:val="14"/>
                          <w:sz w:val="21"/>
                        </w:rPr>
                        <w:t>теплоснабжающих</w:t>
                      </w:r>
                      <w:r>
                        <w:rPr>
                          <w:spacing w:val="44"/>
                          <w:sz w:val="21"/>
                        </w:rPr>
                        <w:t xml:space="preserve"> </w:t>
                      </w:r>
                      <w:r>
                        <w:rPr>
                          <w:spacing w:val="7"/>
                        </w:rPr>
                        <w:t>организаций</w:t>
                      </w:r>
                      <w:r>
                        <w:rPr>
                          <w:spacing w:val="35"/>
                        </w:rPr>
                        <w:t xml:space="preserve"> </w:t>
                      </w:r>
                      <w:r>
                        <w:t>к</w:t>
                      </w:r>
                      <w:r>
                        <w:rPr>
                          <w:spacing w:val="23"/>
                        </w:rPr>
                        <w:t xml:space="preserve"> </w:t>
                      </w:r>
                      <w:r>
                        <w:rPr>
                          <w:spacing w:val="5"/>
                        </w:rPr>
                        <w:t>работе</w:t>
                      </w:r>
                      <w:r>
                        <w:rPr>
                          <w:spacing w:val="27"/>
                        </w:rPr>
                        <w:t xml:space="preserve"> </w:t>
                      </w:r>
                      <w:r>
                        <w:t>в</w:t>
                      </w:r>
                      <w:r>
                        <w:rPr>
                          <w:spacing w:val="22"/>
                        </w:rPr>
                        <w:t xml:space="preserve"> </w:t>
                      </w:r>
                      <w:r>
                        <w:rPr>
                          <w:spacing w:val="7"/>
                        </w:rPr>
                        <w:t>осенне-зимний</w:t>
                      </w:r>
                      <w:r>
                        <w:rPr>
                          <w:spacing w:val="35"/>
                        </w:rPr>
                        <w:t xml:space="preserve"> </w:t>
                      </w:r>
                      <w:r>
                        <w:rPr>
                          <w:spacing w:val="6"/>
                        </w:rPr>
                        <w:t>период,</w:t>
                      </w:r>
                      <w:r>
                        <w:rPr>
                          <w:spacing w:val="29"/>
                        </w:rPr>
                        <w:t xml:space="preserve"> </w:t>
                      </w:r>
                      <w:r>
                        <w:rPr>
                          <w:spacing w:val="6"/>
                        </w:rPr>
                        <w:t>утвержденного</w:t>
                      </w:r>
                      <w:r>
                        <w:rPr>
                          <w:spacing w:val="82"/>
                        </w:rPr>
                        <w:t xml:space="preserve"> </w:t>
                      </w:r>
                      <w:r>
                        <w:rPr>
                          <w:spacing w:val="7"/>
                        </w:rPr>
                        <w:t>Министерством</w:t>
                      </w:r>
                      <w:r>
                        <w:rPr>
                          <w:spacing w:val="1"/>
                        </w:rPr>
                        <w:t xml:space="preserve"> </w:t>
                      </w:r>
                      <w:r>
                        <w:rPr>
                          <w:spacing w:val="9"/>
                        </w:rPr>
                        <w:t>промышленности</w:t>
                      </w:r>
                      <w:r>
                        <w:t xml:space="preserve"> и</w:t>
                      </w:r>
                      <w:r>
                        <w:rPr>
                          <w:spacing w:val="43"/>
                        </w:rPr>
                        <w:t xml:space="preserve"> </w:t>
                      </w:r>
                      <w:r>
                        <w:rPr>
                          <w:spacing w:val="6"/>
                        </w:rPr>
                        <w:t>энергетики</w:t>
                      </w:r>
                      <w:r>
                        <w:rPr>
                          <w:spacing w:val="54"/>
                        </w:rPr>
                        <w:t xml:space="preserve"> </w:t>
                      </w:r>
                      <w:r>
                        <w:rPr>
                          <w:spacing w:val="3"/>
                        </w:rPr>
                        <w:t>РФ</w:t>
                      </w:r>
                      <w:r>
                        <w:rPr>
                          <w:spacing w:val="54"/>
                        </w:rPr>
                        <w:t xml:space="preserve"> </w:t>
                      </w:r>
                      <w:r>
                        <w:rPr>
                          <w:spacing w:val="2"/>
                        </w:rPr>
                        <w:t>от</w:t>
                      </w:r>
                      <w:r>
                        <w:rPr>
                          <w:spacing w:val="42"/>
                        </w:rPr>
                        <w:t xml:space="preserve"> </w:t>
                      </w:r>
                      <w:r>
                        <w:rPr>
                          <w:spacing w:val="6"/>
                        </w:rPr>
                        <w:t>25.06.2004</w:t>
                      </w:r>
                      <w:r>
                        <w:t xml:space="preserve"> </w:t>
                      </w:r>
                      <w:r>
                        <w:rPr>
                          <w:spacing w:val="-3"/>
                        </w:rPr>
                        <w:t>г.</w:t>
                      </w:r>
                      <w:r>
                        <w:rPr>
                          <w:spacing w:val="53"/>
                        </w:rPr>
                        <w:t xml:space="preserve"> </w:t>
                      </w:r>
                      <w:r>
                        <w:rPr>
                          <w:spacing w:val="2"/>
                        </w:rPr>
                        <w:t>СО</w:t>
                      </w:r>
                      <w:r>
                        <w:rPr>
                          <w:spacing w:val="16"/>
                        </w:rPr>
                        <w:t xml:space="preserve"> </w:t>
                      </w:r>
                      <w:r>
                        <w:rPr>
                          <w:spacing w:val="5"/>
                        </w:rPr>
                        <w:t>153-34.08.105-2004,</w:t>
                      </w:r>
                      <w:r>
                        <w:rPr>
                          <w:spacing w:val="71"/>
                        </w:rPr>
                        <w:t xml:space="preserve"> </w:t>
                      </w:r>
                      <w:r>
                        <w:rPr>
                          <w:spacing w:val="3"/>
                        </w:rPr>
                        <w:t>для</w:t>
                      </w:r>
                      <w:r>
                        <w:rPr>
                          <w:spacing w:val="51"/>
                        </w:rPr>
                        <w:t xml:space="preserve"> </w:t>
                      </w:r>
                      <w:r>
                        <w:rPr>
                          <w:spacing w:val="7"/>
                        </w:rPr>
                        <w:t>энергосбытовых</w:t>
                      </w:r>
                      <w:r>
                        <w:rPr>
                          <w:spacing w:val="38"/>
                        </w:rPr>
                        <w:t xml:space="preserve"> </w:t>
                      </w:r>
                      <w:r>
                        <w:rPr>
                          <w:spacing w:val="7"/>
                        </w:rPr>
                        <w:t>(энергетических)</w:t>
                      </w:r>
                      <w:r>
                        <w:rPr>
                          <w:spacing w:val="31"/>
                        </w:rPr>
                        <w:t xml:space="preserve"> </w:t>
                      </w:r>
                      <w:r>
                        <w:rPr>
                          <w:spacing w:val="6"/>
                        </w:rPr>
                        <w:t>организаций</w:t>
                      </w:r>
                      <w:r>
                        <w:rPr>
                          <w:spacing w:val="44"/>
                        </w:rPr>
                        <w:t xml:space="preserve"> </w:t>
                      </w:r>
                      <w:r>
                        <w:rPr>
                          <w:spacing w:val="7"/>
                        </w:rPr>
                        <w:t>установить</w:t>
                      </w:r>
                      <w:r>
                        <w:rPr>
                          <w:spacing w:val="33"/>
                        </w:rPr>
                        <w:t xml:space="preserve"> </w:t>
                      </w:r>
                      <w:r>
                        <w:rPr>
                          <w:spacing w:val="5"/>
                        </w:rPr>
                        <w:t>срок</w:t>
                      </w:r>
                      <w:r>
                        <w:rPr>
                          <w:spacing w:val="30"/>
                        </w:rPr>
                        <w:t xml:space="preserve"> </w:t>
                      </w:r>
                      <w:r>
                        <w:rPr>
                          <w:spacing w:val="7"/>
                        </w:rPr>
                        <w:t>завершения</w:t>
                      </w:r>
                      <w:r>
                        <w:rPr>
                          <w:spacing w:val="33"/>
                        </w:rPr>
                        <w:t xml:space="preserve"> </w:t>
                      </w:r>
                      <w:r>
                        <w:rPr>
                          <w:spacing w:val="7"/>
                        </w:rPr>
                        <w:t>оформления</w:t>
                      </w:r>
                      <w:r>
                        <w:rPr>
                          <w:spacing w:val="45"/>
                        </w:rPr>
                        <w:t xml:space="preserve"> </w:t>
                      </w:r>
                      <w:r>
                        <w:rPr>
                          <w:spacing w:val="6"/>
                        </w:rPr>
                        <w:t>паспортов</w:t>
                      </w:r>
                      <w:r>
                        <w:rPr>
                          <w:spacing w:val="24"/>
                        </w:rPr>
                        <w:t xml:space="preserve"> </w:t>
                      </w:r>
                      <w:r>
                        <w:rPr>
                          <w:spacing w:val="7"/>
                        </w:rPr>
                        <w:t>готовности</w:t>
                      </w:r>
                      <w:r>
                        <w:rPr>
                          <w:spacing w:val="27"/>
                        </w:rPr>
                        <w:t xml:space="preserve"> </w:t>
                      </w:r>
                      <w:r>
                        <w:t>к</w:t>
                      </w:r>
                      <w:r>
                        <w:rPr>
                          <w:spacing w:val="6"/>
                        </w:rPr>
                        <w:t xml:space="preserve"> </w:t>
                      </w:r>
                      <w:r>
                        <w:rPr>
                          <w:spacing w:val="7"/>
                        </w:rPr>
                        <w:t>работе</w:t>
                      </w:r>
                      <w:r>
                        <w:rPr>
                          <w:spacing w:val="25"/>
                        </w:rPr>
                        <w:t xml:space="preserve"> </w:t>
                      </w:r>
                      <w:r>
                        <w:t>в</w:t>
                      </w:r>
                      <w:r>
                        <w:rPr>
                          <w:spacing w:val="9"/>
                        </w:rPr>
                        <w:t xml:space="preserve"> </w:t>
                      </w:r>
                      <w:r>
                        <w:rPr>
                          <w:spacing w:val="7"/>
                        </w:rPr>
                        <w:t>зимний</w:t>
                      </w:r>
                      <w:r>
                        <w:rPr>
                          <w:spacing w:val="22"/>
                        </w:rPr>
                        <w:t xml:space="preserve"> </w:t>
                      </w:r>
                      <w:r>
                        <w:rPr>
                          <w:spacing w:val="7"/>
                        </w:rPr>
                        <w:t xml:space="preserve">период </w:t>
                      </w:r>
                      <w:r>
                        <w:t xml:space="preserve">- </w:t>
                      </w:r>
                      <w:r>
                        <w:rPr>
                          <w:spacing w:val="13"/>
                        </w:rPr>
                        <w:t xml:space="preserve"> </w:t>
                      </w:r>
                      <w:r>
                        <w:rPr>
                          <w:spacing w:val="1"/>
                        </w:rPr>
                        <w:t>«15»</w:t>
                      </w:r>
                      <w:r>
                        <w:rPr>
                          <w:spacing w:val="24"/>
                        </w:rPr>
                        <w:t xml:space="preserve"> </w:t>
                      </w:r>
                      <w:r>
                        <w:rPr>
                          <w:spacing w:val="7"/>
                        </w:rPr>
                        <w:t>сентября</w:t>
                      </w:r>
                      <w:r>
                        <w:rPr>
                          <w:spacing w:val="23"/>
                        </w:rPr>
                        <w:t xml:space="preserve"> </w:t>
                      </w:r>
                      <w:r>
                        <w:rPr>
                          <w:sz w:val="18"/>
                        </w:rPr>
                        <w:t>2</w:t>
                      </w:r>
                      <w:r>
                        <w:rPr>
                          <w:spacing w:val="-18"/>
                          <w:sz w:val="18"/>
                        </w:rPr>
                        <w:t xml:space="preserve"> </w:t>
                      </w:r>
                      <w:r>
                        <w:rPr>
                          <w:sz w:val="18"/>
                        </w:rPr>
                        <w:t>0</w:t>
                      </w:r>
                      <w:r>
                        <w:rPr>
                          <w:spacing w:val="-20"/>
                          <w:sz w:val="18"/>
                        </w:rPr>
                        <w:t xml:space="preserve"> </w:t>
                      </w:r>
                      <w:r>
                        <w:rPr>
                          <w:sz w:val="18"/>
                        </w:rPr>
                        <w:t>2</w:t>
                      </w:r>
                      <w:r>
                        <w:rPr>
                          <w:spacing w:val="-18"/>
                          <w:sz w:val="18"/>
                        </w:rPr>
                        <w:t xml:space="preserve"> </w:t>
                      </w:r>
                      <w:r>
                        <w:rPr>
                          <w:sz w:val="18"/>
                        </w:rPr>
                        <w:t xml:space="preserve">0 </w:t>
                      </w:r>
                      <w:r>
                        <w:rPr>
                          <w:spacing w:val="9"/>
                          <w:sz w:val="18"/>
                        </w:rPr>
                        <w:t xml:space="preserve"> </w:t>
                      </w:r>
                      <w:r>
                        <w:rPr>
                          <w:spacing w:val="-4"/>
                        </w:rPr>
                        <w:t>г.</w:t>
                      </w:r>
                    </w:p>
                    <w:p w14:paraId="1BB094FA" w14:textId="77777777" w:rsidR="003A7A2D" w:rsidRDefault="003A7A2D" w:rsidP="00A631DD">
                      <w:pPr>
                        <w:tabs>
                          <w:tab w:val="left" w:pos="2702"/>
                          <w:tab w:val="left" w:pos="3100"/>
                          <w:tab w:val="left" w:pos="3739"/>
                          <w:tab w:val="left" w:pos="4550"/>
                          <w:tab w:val="left" w:pos="5245"/>
                          <w:tab w:val="left" w:pos="6095"/>
                          <w:tab w:val="left" w:pos="6849"/>
                          <w:tab w:val="left" w:pos="7348"/>
                          <w:tab w:val="left" w:pos="7910"/>
                          <w:tab w:val="left" w:pos="8750"/>
                          <w:tab w:val="left" w:pos="9629"/>
                          <w:tab w:val="left" w:pos="9926"/>
                          <w:tab w:val="left" w:pos="10368"/>
                        </w:tabs>
                        <w:spacing w:line="264" w:lineRule="auto"/>
                        <w:ind w:left="1357" w:right="941" w:firstLine="558"/>
                        <w:rPr>
                          <w:rFonts w:eastAsia="Times New Roman"/>
                        </w:rPr>
                      </w:pPr>
                      <w:r>
                        <w:rPr>
                          <w:sz w:val="21"/>
                        </w:rPr>
                        <w:t>6.</w:t>
                      </w:r>
                      <w:r>
                        <w:rPr>
                          <w:sz w:val="21"/>
                        </w:rPr>
                        <w:tab/>
                      </w:r>
                      <w:r>
                        <w:rPr>
                          <w:spacing w:val="8"/>
                          <w:sz w:val="22"/>
                        </w:rPr>
                        <w:t>Рекомендовать</w:t>
                      </w:r>
                      <w:r>
                        <w:rPr>
                          <w:spacing w:val="8"/>
                          <w:sz w:val="22"/>
                        </w:rPr>
                        <w:tab/>
                      </w:r>
                      <w:r>
                        <w:rPr>
                          <w:spacing w:val="5"/>
                          <w:w w:val="95"/>
                          <w:sz w:val="22"/>
                        </w:rPr>
                        <w:t>ведомствам,</w:t>
                      </w:r>
                      <w:r>
                        <w:rPr>
                          <w:spacing w:val="5"/>
                          <w:w w:val="95"/>
                          <w:sz w:val="22"/>
                        </w:rPr>
                        <w:tab/>
                      </w:r>
                      <w:r>
                        <w:rPr>
                          <w:spacing w:val="12"/>
                          <w:sz w:val="21"/>
                        </w:rPr>
                        <w:t>предприятиям,</w:t>
                      </w:r>
                      <w:r>
                        <w:rPr>
                          <w:spacing w:val="12"/>
                          <w:sz w:val="21"/>
                        </w:rPr>
                        <w:tab/>
                      </w:r>
                      <w:r>
                        <w:rPr>
                          <w:spacing w:val="11"/>
                          <w:sz w:val="21"/>
                        </w:rPr>
                        <w:t>организациям</w:t>
                      </w:r>
                      <w:r>
                        <w:rPr>
                          <w:spacing w:val="11"/>
                          <w:sz w:val="21"/>
                        </w:rPr>
                        <w:tab/>
                      </w:r>
                      <w:r>
                        <w:rPr>
                          <w:spacing w:val="7"/>
                          <w:sz w:val="21"/>
                        </w:rPr>
                        <w:t>всех</w:t>
                      </w:r>
                      <w:r>
                        <w:rPr>
                          <w:spacing w:val="7"/>
                          <w:sz w:val="21"/>
                        </w:rPr>
                        <w:tab/>
                        <w:t>форм</w:t>
                      </w:r>
                      <w:r>
                        <w:rPr>
                          <w:spacing w:val="54"/>
                          <w:sz w:val="21"/>
                        </w:rPr>
                        <w:t xml:space="preserve"> </w:t>
                      </w:r>
                      <w:r>
                        <w:rPr>
                          <w:spacing w:val="11"/>
                          <w:sz w:val="21"/>
                        </w:rPr>
                        <w:t>собственности</w:t>
                      </w:r>
                      <w:r>
                        <w:rPr>
                          <w:spacing w:val="11"/>
                          <w:sz w:val="21"/>
                        </w:rPr>
                        <w:tab/>
                      </w:r>
                      <w:r>
                        <w:rPr>
                          <w:spacing w:val="7"/>
                          <w:sz w:val="21"/>
                        </w:rPr>
                        <w:t>при</w:t>
                      </w:r>
                      <w:r>
                        <w:rPr>
                          <w:spacing w:val="7"/>
                          <w:sz w:val="21"/>
                        </w:rPr>
                        <w:tab/>
                      </w:r>
                      <w:r>
                        <w:rPr>
                          <w:spacing w:val="12"/>
                          <w:sz w:val="21"/>
                        </w:rPr>
                        <w:t>выполнении</w:t>
                      </w:r>
                      <w:r>
                        <w:rPr>
                          <w:spacing w:val="12"/>
                          <w:sz w:val="21"/>
                        </w:rPr>
                        <w:tab/>
                      </w:r>
                      <w:r>
                        <w:rPr>
                          <w:spacing w:val="8"/>
                          <w:sz w:val="22"/>
                        </w:rPr>
                        <w:t>мероприятий</w:t>
                      </w:r>
                      <w:r>
                        <w:rPr>
                          <w:spacing w:val="8"/>
                          <w:sz w:val="22"/>
                        </w:rPr>
                        <w:tab/>
                      </w:r>
                      <w:r>
                        <w:rPr>
                          <w:spacing w:val="1"/>
                          <w:w w:val="95"/>
                          <w:sz w:val="22"/>
                        </w:rPr>
                        <w:t>по</w:t>
                      </w:r>
                      <w:r>
                        <w:rPr>
                          <w:spacing w:val="1"/>
                          <w:w w:val="95"/>
                          <w:sz w:val="22"/>
                        </w:rPr>
                        <w:tab/>
                      </w:r>
                      <w:r>
                        <w:rPr>
                          <w:spacing w:val="7"/>
                          <w:sz w:val="22"/>
                        </w:rPr>
                        <w:t>подготовке</w:t>
                      </w:r>
                      <w:r>
                        <w:rPr>
                          <w:spacing w:val="7"/>
                          <w:sz w:val="22"/>
                        </w:rPr>
                        <w:tab/>
                      </w:r>
                      <w:r>
                        <w:rPr>
                          <w:spacing w:val="6"/>
                          <w:sz w:val="22"/>
                        </w:rPr>
                        <w:t>объектов</w:t>
                      </w:r>
                      <w:r>
                        <w:rPr>
                          <w:spacing w:val="6"/>
                          <w:sz w:val="22"/>
                        </w:rPr>
                        <w:tab/>
                      </w:r>
                      <w:r>
                        <w:rPr>
                          <w:spacing w:val="7"/>
                          <w:sz w:val="22"/>
                        </w:rPr>
                        <w:t>жилищно-</w:t>
                      </w:r>
                      <w:r>
                        <w:rPr>
                          <w:spacing w:val="45"/>
                          <w:sz w:val="22"/>
                        </w:rPr>
                        <w:t xml:space="preserve"> </w:t>
                      </w:r>
                      <w:r>
                        <w:rPr>
                          <w:spacing w:val="7"/>
                          <w:sz w:val="22"/>
                        </w:rPr>
                        <w:t>коммунального</w:t>
                      </w:r>
                      <w:r>
                        <w:rPr>
                          <w:sz w:val="22"/>
                        </w:rPr>
                        <w:t xml:space="preserve"> </w:t>
                      </w:r>
                      <w:r>
                        <w:rPr>
                          <w:spacing w:val="18"/>
                          <w:sz w:val="22"/>
                        </w:rPr>
                        <w:t xml:space="preserve"> </w:t>
                      </w:r>
                      <w:r>
                        <w:rPr>
                          <w:spacing w:val="8"/>
                          <w:sz w:val="22"/>
                        </w:rPr>
                        <w:t>хозяйства</w:t>
                      </w:r>
                      <w:r>
                        <w:rPr>
                          <w:sz w:val="22"/>
                        </w:rPr>
                        <w:t xml:space="preserve"> </w:t>
                      </w:r>
                      <w:r>
                        <w:rPr>
                          <w:spacing w:val="10"/>
                          <w:sz w:val="22"/>
                        </w:rPr>
                        <w:t xml:space="preserve"> </w:t>
                      </w:r>
                      <w:r>
                        <w:rPr>
                          <w:sz w:val="22"/>
                        </w:rPr>
                        <w:t xml:space="preserve">и </w:t>
                      </w:r>
                      <w:r>
                        <w:rPr>
                          <w:spacing w:val="7"/>
                          <w:sz w:val="22"/>
                        </w:rPr>
                        <w:t xml:space="preserve"> топливно-энергетического</w:t>
                      </w:r>
                      <w:r>
                        <w:rPr>
                          <w:sz w:val="22"/>
                        </w:rPr>
                        <w:t xml:space="preserve"> </w:t>
                      </w:r>
                      <w:r>
                        <w:rPr>
                          <w:spacing w:val="24"/>
                          <w:sz w:val="22"/>
                        </w:rPr>
                        <w:t xml:space="preserve"> </w:t>
                      </w:r>
                      <w:r>
                        <w:rPr>
                          <w:spacing w:val="12"/>
                          <w:sz w:val="21"/>
                        </w:rPr>
                        <w:t>комплекса</w:t>
                      </w:r>
                      <w:r>
                        <w:rPr>
                          <w:sz w:val="21"/>
                        </w:rPr>
                        <w:t xml:space="preserve"> </w:t>
                      </w:r>
                      <w:r>
                        <w:rPr>
                          <w:spacing w:val="17"/>
                          <w:sz w:val="21"/>
                        </w:rPr>
                        <w:t xml:space="preserve"> </w:t>
                      </w:r>
                      <w:r>
                        <w:rPr>
                          <w:spacing w:val="5"/>
                          <w:sz w:val="22"/>
                        </w:rPr>
                        <w:t>МО</w:t>
                      </w:r>
                      <w:r>
                        <w:rPr>
                          <w:sz w:val="22"/>
                        </w:rPr>
                        <w:t xml:space="preserve"> </w:t>
                      </w:r>
                      <w:r>
                        <w:rPr>
                          <w:spacing w:val="24"/>
                          <w:sz w:val="22"/>
                        </w:rPr>
                        <w:t xml:space="preserve"> </w:t>
                      </w:r>
                      <w:r>
                        <w:rPr>
                          <w:spacing w:val="6"/>
                          <w:sz w:val="22"/>
                        </w:rPr>
                        <w:t>«Поселок</w:t>
                      </w:r>
                      <w:r>
                        <w:rPr>
                          <w:sz w:val="22"/>
                        </w:rPr>
                        <w:t xml:space="preserve"> </w:t>
                      </w:r>
                      <w:r>
                        <w:rPr>
                          <w:spacing w:val="8"/>
                          <w:sz w:val="22"/>
                        </w:rPr>
                        <w:t xml:space="preserve"> </w:t>
                      </w:r>
                      <w:r>
                        <w:rPr>
                          <w:spacing w:val="5"/>
                          <w:sz w:val="22"/>
                        </w:rPr>
                        <w:t>Айхал»</w:t>
                      </w:r>
                      <w:r>
                        <w:rPr>
                          <w:sz w:val="22"/>
                        </w:rPr>
                        <w:t xml:space="preserve"> </w:t>
                      </w:r>
                      <w:r>
                        <w:rPr>
                          <w:spacing w:val="21"/>
                          <w:sz w:val="22"/>
                        </w:rPr>
                        <w:t xml:space="preserve"> </w:t>
                      </w:r>
                      <w:r>
                        <w:rPr>
                          <w:sz w:val="22"/>
                        </w:rPr>
                        <w:t>к</w:t>
                      </w:r>
                      <w:r>
                        <w:rPr>
                          <w:spacing w:val="81"/>
                          <w:sz w:val="22"/>
                        </w:rPr>
                        <w:t xml:space="preserve"> </w:t>
                      </w:r>
                      <w:r>
                        <w:rPr>
                          <w:spacing w:val="7"/>
                          <w:sz w:val="22"/>
                        </w:rPr>
                        <w:t>отопительному</w:t>
                      </w:r>
                      <w:r>
                        <w:rPr>
                          <w:sz w:val="22"/>
                        </w:rPr>
                        <w:t xml:space="preserve">  </w:t>
                      </w:r>
                      <w:r>
                        <w:rPr>
                          <w:spacing w:val="7"/>
                          <w:sz w:val="22"/>
                        </w:rPr>
                        <w:t>периоду</w:t>
                      </w:r>
                      <w:r>
                        <w:rPr>
                          <w:spacing w:val="54"/>
                          <w:sz w:val="22"/>
                        </w:rPr>
                        <w:t xml:space="preserve"> </w:t>
                      </w:r>
                      <w:r>
                        <w:rPr>
                          <w:sz w:val="18"/>
                        </w:rPr>
                        <w:t>2</w:t>
                      </w:r>
                      <w:r>
                        <w:rPr>
                          <w:spacing w:val="-18"/>
                          <w:sz w:val="18"/>
                        </w:rPr>
                        <w:t xml:space="preserve"> </w:t>
                      </w:r>
                      <w:r>
                        <w:rPr>
                          <w:sz w:val="18"/>
                        </w:rPr>
                        <w:t>0</w:t>
                      </w:r>
                      <w:r>
                        <w:rPr>
                          <w:spacing w:val="-20"/>
                          <w:sz w:val="18"/>
                        </w:rPr>
                        <w:t xml:space="preserve"> </w:t>
                      </w:r>
                      <w:r>
                        <w:rPr>
                          <w:sz w:val="18"/>
                        </w:rPr>
                        <w:t>2</w:t>
                      </w:r>
                      <w:r>
                        <w:rPr>
                          <w:spacing w:val="-19"/>
                          <w:sz w:val="18"/>
                        </w:rPr>
                        <w:t xml:space="preserve"> </w:t>
                      </w:r>
                      <w:r>
                        <w:rPr>
                          <w:sz w:val="18"/>
                        </w:rPr>
                        <w:t>0</w:t>
                      </w:r>
                      <w:r>
                        <w:rPr>
                          <w:spacing w:val="-20"/>
                          <w:sz w:val="18"/>
                        </w:rPr>
                        <w:t xml:space="preserve"> </w:t>
                      </w:r>
                      <w:r>
                        <w:rPr>
                          <w:spacing w:val="7"/>
                          <w:sz w:val="18"/>
                        </w:rPr>
                        <w:t>/2</w:t>
                      </w:r>
                      <w:r>
                        <w:rPr>
                          <w:spacing w:val="-19"/>
                          <w:sz w:val="18"/>
                        </w:rPr>
                        <w:t xml:space="preserve"> </w:t>
                      </w:r>
                      <w:r>
                        <w:rPr>
                          <w:sz w:val="18"/>
                        </w:rPr>
                        <w:t>0</w:t>
                      </w:r>
                      <w:r>
                        <w:rPr>
                          <w:spacing w:val="-20"/>
                          <w:sz w:val="18"/>
                        </w:rPr>
                        <w:t xml:space="preserve"> </w:t>
                      </w:r>
                      <w:r>
                        <w:rPr>
                          <w:sz w:val="18"/>
                        </w:rPr>
                        <w:t>2</w:t>
                      </w:r>
                      <w:r>
                        <w:rPr>
                          <w:spacing w:val="-19"/>
                          <w:sz w:val="18"/>
                        </w:rPr>
                        <w:t xml:space="preserve"> </w:t>
                      </w:r>
                      <w:r>
                        <w:rPr>
                          <w:sz w:val="18"/>
                        </w:rPr>
                        <w:t xml:space="preserve">1  </w:t>
                      </w:r>
                      <w:r>
                        <w:rPr>
                          <w:spacing w:val="15"/>
                          <w:sz w:val="18"/>
                        </w:rPr>
                        <w:t xml:space="preserve"> </w:t>
                      </w:r>
                      <w:r>
                        <w:rPr>
                          <w:spacing w:val="5"/>
                          <w:sz w:val="22"/>
                        </w:rPr>
                        <w:t>годов</w:t>
                      </w:r>
                      <w:r>
                        <w:rPr>
                          <w:spacing w:val="53"/>
                          <w:sz w:val="22"/>
                        </w:rPr>
                        <w:t xml:space="preserve"> </w:t>
                      </w:r>
                      <w:r>
                        <w:rPr>
                          <w:spacing w:val="7"/>
                          <w:sz w:val="22"/>
                        </w:rPr>
                        <w:t>руководствоваться</w:t>
                      </w:r>
                      <w:r>
                        <w:rPr>
                          <w:spacing w:val="53"/>
                          <w:sz w:val="22"/>
                        </w:rPr>
                        <w:t xml:space="preserve"> </w:t>
                      </w:r>
                      <w:r>
                        <w:rPr>
                          <w:spacing w:val="8"/>
                          <w:sz w:val="22"/>
                        </w:rPr>
                        <w:t>решениями</w:t>
                      </w:r>
                      <w:r>
                        <w:rPr>
                          <w:sz w:val="22"/>
                        </w:rPr>
                        <w:t xml:space="preserve">  </w:t>
                      </w:r>
                      <w:r>
                        <w:rPr>
                          <w:spacing w:val="6"/>
                          <w:sz w:val="22"/>
                        </w:rPr>
                        <w:t>поселкового</w:t>
                      </w:r>
                      <w:r>
                        <w:rPr>
                          <w:spacing w:val="53"/>
                          <w:sz w:val="22"/>
                        </w:rPr>
                        <w:t xml:space="preserve"> </w:t>
                      </w:r>
                      <w:r>
                        <w:rPr>
                          <w:spacing w:val="7"/>
                          <w:sz w:val="22"/>
                        </w:rPr>
                        <w:t>штаба</w:t>
                      </w:r>
                      <w:r>
                        <w:rPr>
                          <w:spacing w:val="77"/>
                          <w:sz w:val="22"/>
                        </w:rPr>
                        <w:t xml:space="preserve"> </w:t>
                      </w:r>
                      <w:r>
                        <w:rPr>
                          <w:sz w:val="22"/>
                        </w:rPr>
                        <w:t>по</w:t>
                      </w:r>
                      <w:r>
                        <w:rPr>
                          <w:spacing w:val="53"/>
                          <w:sz w:val="22"/>
                        </w:rPr>
                        <w:t xml:space="preserve"> </w:t>
                      </w:r>
                      <w:r>
                        <w:rPr>
                          <w:spacing w:val="8"/>
                          <w:sz w:val="22"/>
                        </w:rPr>
                        <w:t>оперативному</w:t>
                      </w:r>
                      <w:r>
                        <w:rPr>
                          <w:spacing w:val="49"/>
                          <w:sz w:val="22"/>
                        </w:rPr>
                        <w:t xml:space="preserve"> </w:t>
                      </w:r>
                      <w:r>
                        <w:rPr>
                          <w:spacing w:val="8"/>
                          <w:sz w:val="22"/>
                        </w:rPr>
                        <w:t>руководству</w:t>
                      </w:r>
                      <w:r>
                        <w:rPr>
                          <w:sz w:val="22"/>
                        </w:rPr>
                        <w:t xml:space="preserve"> </w:t>
                      </w:r>
                      <w:r>
                        <w:rPr>
                          <w:spacing w:val="6"/>
                          <w:sz w:val="22"/>
                        </w:rPr>
                        <w:t xml:space="preserve"> </w:t>
                      </w:r>
                      <w:r>
                        <w:rPr>
                          <w:spacing w:val="7"/>
                          <w:sz w:val="22"/>
                        </w:rPr>
                        <w:t>подготовкой</w:t>
                      </w:r>
                      <w:r>
                        <w:rPr>
                          <w:sz w:val="22"/>
                        </w:rPr>
                        <w:t xml:space="preserve"> </w:t>
                      </w:r>
                      <w:r>
                        <w:rPr>
                          <w:spacing w:val="5"/>
                          <w:sz w:val="22"/>
                        </w:rPr>
                        <w:t xml:space="preserve"> </w:t>
                      </w:r>
                      <w:r>
                        <w:rPr>
                          <w:spacing w:val="6"/>
                          <w:sz w:val="22"/>
                        </w:rPr>
                        <w:t>объектов</w:t>
                      </w:r>
                      <w:r>
                        <w:rPr>
                          <w:sz w:val="22"/>
                        </w:rPr>
                        <w:t xml:space="preserve"> </w:t>
                      </w:r>
                      <w:r>
                        <w:rPr>
                          <w:spacing w:val="5"/>
                          <w:sz w:val="22"/>
                        </w:rPr>
                        <w:t xml:space="preserve"> </w:t>
                      </w:r>
                      <w:r>
                        <w:rPr>
                          <w:spacing w:val="13"/>
                          <w:sz w:val="21"/>
                        </w:rPr>
                        <w:t>жилищно-коммунального</w:t>
                      </w:r>
                      <w:r>
                        <w:rPr>
                          <w:sz w:val="21"/>
                        </w:rPr>
                        <w:t xml:space="preserve"> </w:t>
                      </w:r>
                      <w:r>
                        <w:rPr>
                          <w:spacing w:val="19"/>
                          <w:sz w:val="21"/>
                        </w:rPr>
                        <w:t xml:space="preserve"> </w:t>
                      </w:r>
                      <w:r>
                        <w:rPr>
                          <w:spacing w:val="10"/>
                          <w:sz w:val="21"/>
                        </w:rPr>
                        <w:t>хозяйства</w:t>
                      </w:r>
                      <w:r>
                        <w:rPr>
                          <w:sz w:val="21"/>
                        </w:rPr>
                        <w:t xml:space="preserve"> </w:t>
                      </w:r>
                      <w:r>
                        <w:rPr>
                          <w:spacing w:val="2"/>
                          <w:sz w:val="21"/>
                        </w:rPr>
                        <w:t xml:space="preserve"> </w:t>
                      </w:r>
                      <w:r>
                        <w:rPr>
                          <w:sz w:val="22"/>
                        </w:rPr>
                        <w:t>и</w:t>
                      </w:r>
                      <w:r>
                        <w:rPr>
                          <w:spacing w:val="69"/>
                          <w:sz w:val="22"/>
                        </w:rPr>
                        <w:t xml:space="preserve"> </w:t>
                      </w:r>
                      <w:r>
                        <w:rPr>
                          <w:spacing w:val="11"/>
                          <w:sz w:val="21"/>
                        </w:rPr>
                        <w:t>предприятий</w:t>
                      </w:r>
                      <w:r>
                        <w:rPr>
                          <w:sz w:val="21"/>
                        </w:rPr>
                        <w:t xml:space="preserve"> </w:t>
                      </w:r>
                      <w:r>
                        <w:rPr>
                          <w:spacing w:val="14"/>
                          <w:sz w:val="21"/>
                        </w:rPr>
                        <w:t xml:space="preserve"> </w:t>
                      </w:r>
                      <w:r>
                        <w:rPr>
                          <w:spacing w:val="8"/>
                          <w:sz w:val="22"/>
                        </w:rPr>
                        <w:t>топливно-энергетического</w:t>
                      </w:r>
                      <w:r>
                        <w:rPr>
                          <w:sz w:val="22"/>
                        </w:rPr>
                        <w:t xml:space="preserve"> </w:t>
                      </w:r>
                      <w:r>
                        <w:rPr>
                          <w:spacing w:val="11"/>
                          <w:sz w:val="22"/>
                        </w:rPr>
                        <w:t xml:space="preserve"> </w:t>
                      </w:r>
                      <w:r>
                        <w:rPr>
                          <w:spacing w:val="7"/>
                          <w:sz w:val="22"/>
                        </w:rPr>
                        <w:t>комплекса</w:t>
                      </w:r>
                      <w:r>
                        <w:rPr>
                          <w:spacing w:val="54"/>
                          <w:sz w:val="22"/>
                        </w:rPr>
                        <w:t xml:space="preserve"> </w:t>
                      </w:r>
                      <w:r>
                        <w:rPr>
                          <w:spacing w:val="4"/>
                          <w:sz w:val="22"/>
                        </w:rPr>
                        <w:t>МО</w:t>
                      </w:r>
                      <w:r>
                        <w:rPr>
                          <w:sz w:val="22"/>
                        </w:rPr>
                        <w:t xml:space="preserve"> </w:t>
                      </w:r>
                      <w:r>
                        <w:rPr>
                          <w:spacing w:val="17"/>
                          <w:sz w:val="22"/>
                        </w:rPr>
                        <w:t xml:space="preserve"> </w:t>
                      </w:r>
                      <w:r>
                        <w:rPr>
                          <w:spacing w:val="7"/>
                          <w:sz w:val="22"/>
                        </w:rPr>
                        <w:t>«Поселок</w:t>
                      </w:r>
                      <w:r>
                        <w:rPr>
                          <w:sz w:val="22"/>
                        </w:rPr>
                        <w:t xml:space="preserve"> </w:t>
                      </w:r>
                      <w:r>
                        <w:rPr>
                          <w:spacing w:val="3"/>
                          <w:sz w:val="22"/>
                        </w:rPr>
                        <w:t xml:space="preserve"> </w:t>
                      </w:r>
                      <w:r>
                        <w:rPr>
                          <w:spacing w:val="6"/>
                          <w:sz w:val="22"/>
                        </w:rPr>
                        <w:t>Айхал»</w:t>
                      </w:r>
                      <w:r>
                        <w:rPr>
                          <w:sz w:val="22"/>
                        </w:rPr>
                        <w:t xml:space="preserve"> </w:t>
                      </w:r>
                      <w:r>
                        <w:rPr>
                          <w:spacing w:val="13"/>
                          <w:sz w:val="22"/>
                        </w:rPr>
                        <w:t xml:space="preserve"> </w:t>
                      </w:r>
                      <w:r>
                        <w:rPr>
                          <w:sz w:val="22"/>
                        </w:rPr>
                        <w:t>к</w:t>
                      </w:r>
                      <w:r>
                        <w:rPr>
                          <w:spacing w:val="49"/>
                          <w:sz w:val="22"/>
                        </w:rPr>
                        <w:t xml:space="preserve"> </w:t>
                      </w:r>
                      <w:r>
                        <w:rPr>
                          <w:spacing w:val="7"/>
                          <w:sz w:val="22"/>
                        </w:rPr>
                        <w:t>отопительному</w:t>
                      </w:r>
                      <w:r>
                        <w:rPr>
                          <w:spacing w:val="63"/>
                          <w:sz w:val="22"/>
                        </w:rPr>
                        <w:t xml:space="preserve"> </w:t>
                      </w:r>
                      <w:r>
                        <w:rPr>
                          <w:spacing w:val="5"/>
                          <w:sz w:val="22"/>
                        </w:rPr>
                        <w:t>сезону</w:t>
                      </w:r>
                      <w:r>
                        <w:rPr>
                          <w:spacing w:val="24"/>
                          <w:sz w:val="22"/>
                        </w:rPr>
                        <w:t xml:space="preserve"> </w:t>
                      </w:r>
                      <w:r>
                        <w:rPr>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0</w:t>
                      </w:r>
                      <w:r>
                        <w:rPr>
                          <w:spacing w:val="-20"/>
                          <w:sz w:val="18"/>
                        </w:rPr>
                        <w:t xml:space="preserve"> </w:t>
                      </w:r>
                      <w:r>
                        <w:rPr>
                          <w:spacing w:val="7"/>
                          <w:sz w:val="18"/>
                        </w:rPr>
                        <w:t>/2</w:t>
                      </w:r>
                      <w:r>
                        <w:rPr>
                          <w:spacing w:val="-20"/>
                          <w:sz w:val="18"/>
                        </w:rPr>
                        <w:t xml:space="preserve"> </w:t>
                      </w:r>
                      <w:r>
                        <w:rPr>
                          <w:sz w:val="18"/>
                        </w:rPr>
                        <w:t>0</w:t>
                      </w:r>
                      <w:r>
                        <w:rPr>
                          <w:spacing w:val="-19"/>
                          <w:sz w:val="18"/>
                        </w:rPr>
                        <w:t xml:space="preserve"> </w:t>
                      </w:r>
                      <w:r>
                        <w:rPr>
                          <w:sz w:val="18"/>
                        </w:rPr>
                        <w:t>2</w:t>
                      </w:r>
                      <w:r>
                        <w:rPr>
                          <w:spacing w:val="-20"/>
                          <w:sz w:val="18"/>
                        </w:rPr>
                        <w:t xml:space="preserve"> </w:t>
                      </w:r>
                      <w:r>
                        <w:rPr>
                          <w:sz w:val="18"/>
                        </w:rPr>
                        <w:t xml:space="preserve">1 </w:t>
                      </w:r>
                      <w:r>
                        <w:rPr>
                          <w:spacing w:val="32"/>
                          <w:sz w:val="18"/>
                        </w:rPr>
                        <w:t xml:space="preserve"> </w:t>
                      </w:r>
                      <w:r>
                        <w:rPr>
                          <w:spacing w:val="5"/>
                          <w:sz w:val="22"/>
                        </w:rPr>
                        <w:t>годов.</w:t>
                      </w:r>
                    </w:p>
                    <w:p w14:paraId="604FFE8E" w14:textId="77777777" w:rsidR="003A7A2D" w:rsidRDefault="003A7A2D" w:rsidP="00A631DD">
                      <w:pPr>
                        <w:pStyle w:val="a3"/>
                        <w:tabs>
                          <w:tab w:val="left" w:pos="2702"/>
                        </w:tabs>
                        <w:spacing w:line="270" w:lineRule="auto"/>
                        <w:ind w:left="1373" w:right="875" w:firstLine="562"/>
                        <w:jc w:val="both"/>
                      </w:pPr>
                      <w:r>
                        <w:rPr>
                          <w:spacing w:val="-5"/>
                        </w:rPr>
                        <w:t>7.</w:t>
                      </w:r>
                      <w:r>
                        <w:rPr>
                          <w:spacing w:val="-5"/>
                        </w:rPr>
                        <w:tab/>
                      </w:r>
                      <w:r>
                        <w:rPr>
                          <w:spacing w:val="8"/>
                        </w:rPr>
                        <w:t>Опубликовать</w:t>
                      </w:r>
                      <w:r>
                        <w:rPr>
                          <w:spacing w:val="47"/>
                        </w:rPr>
                        <w:t xml:space="preserve"> </w:t>
                      </w:r>
                      <w:r>
                        <w:rPr>
                          <w:spacing w:val="7"/>
                        </w:rPr>
                        <w:t>(обнародовать)</w:t>
                      </w:r>
                      <w:r>
                        <w:rPr>
                          <w:spacing w:val="43"/>
                        </w:rPr>
                        <w:t xml:space="preserve"> </w:t>
                      </w:r>
                      <w:r>
                        <w:rPr>
                          <w:spacing w:val="6"/>
                        </w:rPr>
                        <w:t>настоящее</w:t>
                      </w:r>
                      <w:r>
                        <w:rPr>
                          <w:spacing w:val="35"/>
                        </w:rPr>
                        <w:t xml:space="preserve"> </w:t>
                      </w:r>
                      <w:r>
                        <w:rPr>
                          <w:spacing w:val="8"/>
                        </w:rPr>
                        <w:t>постановление</w:t>
                      </w:r>
                      <w:r>
                        <w:rPr>
                          <w:spacing w:val="47"/>
                        </w:rPr>
                        <w:t xml:space="preserve"> </w:t>
                      </w:r>
                      <w:r>
                        <w:t>в</w:t>
                      </w:r>
                      <w:r>
                        <w:rPr>
                          <w:spacing w:val="31"/>
                        </w:rPr>
                        <w:t xml:space="preserve"> </w:t>
                      </w:r>
                      <w:r>
                        <w:rPr>
                          <w:spacing w:val="7"/>
                        </w:rPr>
                        <w:t>информационном</w:t>
                      </w:r>
                      <w:r>
                        <w:rPr>
                          <w:spacing w:val="53"/>
                        </w:rPr>
                        <w:t xml:space="preserve"> </w:t>
                      </w:r>
                      <w:r>
                        <w:rPr>
                          <w:spacing w:val="7"/>
                        </w:rPr>
                        <w:t>бюллетени</w:t>
                      </w:r>
                      <w:r>
                        <w:rPr>
                          <w:spacing w:val="10"/>
                        </w:rPr>
                        <w:t xml:space="preserve"> </w:t>
                      </w:r>
                      <w:r>
                        <w:rPr>
                          <w:spacing w:val="7"/>
                        </w:rPr>
                        <w:t>«Вестник</w:t>
                      </w:r>
                      <w:r>
                        <w:rPr>
                          <w:spacing w:val="49"/>
                        </w:rPr>
                        <w:t xml:space="preserve"> </w:t>
                      </w:r>
                      <w:r>
                        <w:rPr>
                          <w:spacing w:val="6"/>
                        </w:rPr>
                        <w:t>Айхала»</w:t>
                      </w:r>
                      <w:r>
                        <w:rPr>
                          <w:spacing w:val="8"/>
                        </w:rPr>
                        <w:t xml:space="preserve"> </w:t>
                      </w:r>
                      <w:r>
                        <w:t>и</w:t>
                      </w:r>
                      <w:r>
                        <w:rPr>
                          <w:spacing w:val="43"/>
                        </w:rPr>
                        <w:t xml:space="preserve"> </w:t>
                      </w:r>
                      <w:r>
                        <w:rPr>
                          <w:spacing w:val="7"/>
                        </w:rPr>
                        <w:t>разместить</w:t>
                      </w:r>
                      <w:r>
                        <w:t xml:space="preserve"> </w:t>
                      </w:r>
                      <w:r>
                        <w:rPr>
                          <w:spacing w:val="3"/>
                        </w:rPr>
                        <w:t xml:space="preserve"> </w:t>
                      </w:r>
                      <w:r>
                        <w:rPr>
                          <w:spacing w:val="4"/>
                        </w:rPr>
                        <w:t>на</w:t>
                      </w:r>
                      <w:r>
                        <w:rPr>
                          <w:spacing w:val="47"/>
                        </w:rPr>
                        <w:t xml:space="preserve"> </w:t>
                      </w:r>
                      <w:r>
                        <w:rPr>
                          <w:spacing w:val="7"/>
                        </w:rPr>
                        <w:t>официальном</w:t>
                      </w:r>
                      <w:r>
                        <w:t xml:space="preserve"> </w:t>
                      </w:r>
                      <w:r>
                        <w:rPr>
                          <w:spacing w:val="10"/>
                        </w:rPr>
                        <w:t xml:space="preserve"> </w:t>
                      </w:r>
                      <w:r>
                        <w:rPr>
                          <w:spacing w:val="5"/>
                        </w:rPr>
                        <w:t>сайте</w:t>
                      </w:r>
                      <w:r>
                        <w:t xml:space="preserve"> </w:t>
                      </w:r>
                      <w:r>
                        <w:rPr>
                          <w:spacing w:val="2"/>
                        </w:rPr>
                        <w:t xml:space="preserve"> </w:t>
                      </w:r>
                      <w:r>
                        <w:rPr>
                          <w:spacing w:val="6"/>
                        </w:rPr>
                        <w:t>администрации</w:t>
                      </w:r>
                      <w:r>
                        <w:t xml:space="preserve"> </w:t>
                      </w:r>
                      <w:r>
                        <w:rPr>
                          <w:spacing w:val="4"/>
                        </w:rPr>
                        <w:t xml:space="preserve"> </w:t>
                      </w:r>
                      <w:r>
                        <w:rPr>
                          <w:spacing w:val="7"/>
                        </w:rPr>
                        <w:t>поселка</w:t>
                      </w:r>
                      <w:r>
                        <w:rPr>
                          <w:spacing w:val="69"/>
                        </w:rPr>
                        <w:t xml:space="preserve"> </w:t>
                      </w:r>
                      <w:r>
                        <w:rPr>
                          <w:spacing w:val="2"/>
                        </w:rPr>
                        <w:t>мо</w:t>
                      </w:r>
                      <w:r>
                        <w:rPr>
                          <w:spacing w:val="11"/>
                        </w:rPr>
                        <w:t xml:space="preserve"> </w:t>
                      </w:r>
                      <w:r>
                        <w:t xml:space="preserve">- </w:t>
                      </w:r>
                      <w:r>
                        <w:rPr>
                          <w:spacing w:val="3"/>
                        </w:rPr>
                        <w:t xml:space="preserve"> </w:t>
                      </w:r>
                      <w:r>
                        <w:rPr>
                          <w:spacing w:val="5"/>
                        </w:rPr>
                        <w:t>айхал.рф.</w:t>
                      </w:r>
                    </w:p>
                    <w:p w14:paraId="77E56F37" w14:textId="77777777" w:rsidR="003A7A2D" w:rsidRDefault="003A7A2D" w:rsidP="00A631DD">
                      <w:pPr>
                        <w:pStyle w:val="a3"/>
                        <w:tabs>
                          <w:tab w:val="left" w:pos="2701"/>
                          <w:tab w:val="left" w:pos="4448"/>
                          <w:tab w:val="left" w:pos="7362"/>
                        </w:tabs>
                        <w:spacing w:line="229" w:lineRule="exact"/>
                        <w:ind w:left="1383" w:firstLine="560"/>
                      </w:pPr>
                      <w:r>
                        <w:rPr>
                          <w:sz w:val="18"/>
                        </w:rPr>
                        <w:t>8</w:t>
                      </w:r>
                      <w:r>
                        <w:rPr>
                          <w:spacing w:val="-9"/>
                          <w:sz w:val="18"/>
                        </w:rPr>
                        <w:t xml:space="preserve"> </w:t>
                      </w:r>
                      <w:r>
                        <w:t>.</w:t>
                      </w:r>
                      <w:r>
                        <w:tab/>
                      </w:r>
                      <w:r>
                        <w:rPr>
                          <w:spacing w:val="8"/>
                        </w:rPr>
                        <w:t>Постановление</w:t>
                      </w:r>
                      <w:r>
                        <w:rPr>
                          <w:spacing w:val="8"/>
                        </w:rPr>
                        <w:tab/>
                      </w:r>
                      <w:r>
                        <w:rPr>
                          <w:spacing w:val="7"/>
                        </w:rPr>
                        <w:t>вступает</w:t>
                      </w:r>
                      <w:r>
                        <w:t xml:space="preserve">  </w:t>
                      </w:r>
                      <w:r>
                        <w:rPr>
                          <w:spacing w:val="24"/>
                        </w:rPr>
                        <w:t xml:space="preserve"> </w:t>
                      </w:r>
                      <w:r>
                        <w:t xml:space="preserve">в  </w:t>
                      </w:r>
                      <w:r>
                        <w:rPr>
                          <w:spacing w:val="19"/>
                        </w:rPr>
                        <w:t xml:space="preserve"> </w:t>
                      </w:r>
                      <w:r>
                        <w:rPr>
                          <w:spacing w:val="5"/>
                        </w:rPr>
                        <w:t>силу</w:t>
                      </w:r>
                      <w:r>
                        <w:t xml:space="preserve">  </w:t>
                      </w:r>
                      <w:r>
                        <w:rPr>
                          <w:spacing w:val="25"/>
                        </w:rPr>
                        <w:t xml:space="preserve"> </w:t>
                      </w:r>
                      <w:r>
                        <w:rPr>
                          <w:spacing w:val="6"/>
                        </w:rPr>
                        <w:t>после</w:t>
                      </w:r>
                      <w:r>
                        <w:rPr>
                          <w:spacing w:val="6"/>
                        </w:rPr>
                        <w:tab/>
                      </w:r>
                      <w:r>
                        <w:rPr>
                          <w:spacing w:val="1"/>
                        </w:rPr>
                        <w:t>его</w:t>
                      </w:r>
                      <w:r>
                        <w:t xml:space="preserve">  </w:t>
                      </w:r>
                      <w:r>
                        <w:rPr>
                          <w:spacing w:val="35"/>
                        </w:rPr>
                        <w:t xml:space="preserve"> </w:t>
                      </w:r>
                      <w:r>
                        <w:rPr>
                          <w:spacing w:val="7"/>
                        </w:rPr>
                        <w:t>официального</w:t>
                      </w:r>
                      <w:r>
                        <w:t xml:space="preserve">  </w:t>
                      </w:r>
                      <w:r>
                        <w:rPr>
                          <w:spacing w:val="31"/>
                        </w:rPr>
                        <w:t xml:space="preserve"> </w:t>
                      </w:r>
                      <w:r>
                        <w:rPr>
                          <w:spacing w:val="7"/>
                        </w:rPr>
                        <w:t>опубликования</w:t>
                      </w:r>
                    </w:p>
                    <w:p w14:paraId="37E884D2" w14:textId="77777777" w:rsidR="003A7A2D" w:rsidRDefault="003A7A2D" w:rsidP="00A631DD">
                      <w:pPr>
                        <w:pStyle w:val="a3"/>
                        <w:spacing w:before="25"/>
                        <w:ind w:left="1383"/>
                      </w:pPr>
                      <w:r>
                        <w:rPr>
                          <w:spacing w:val="6"/>
                        </w:rPr>
                        <w:t>(обнародования).</w:t>
                      </w:r>
                    </w:p>
                    <w:p w14:paraId="6E3C3F3B" w14:textId="77777777" w:rsidR="003A7A2D" w:rsidRDefault="003A7A2D" w:rsidP="00A631DD">
                      <w:pPr>
                        <w:pStyle w:val="a3"/>
                        <w:tabs>
                          <w:tab w:val="left" w:pos="2701"/>
                          <w:tab w:val="left" w:pos="7261"/>
                        </w:tabs>
                        <w:spacing w:before="7" w:line="290" w:lineRule="auto"/>
                        <w:ind w:left="1391" w:right="873" w:firstLine="552"/>
                      </w:pPr>
                      <w:r>
                        <w:rPr>
                          <w:spacing w:val="-2"/>
                        </w:rPr>
                        <w:t>9.</w:t>
                      </w:r>
                      <w:r>
                        <w:rPr>
                          <w:spacing w:val="-2"/>
                        </w:rPr>
                        <w:tab/>
                      </w:r>
                      <w:r>
                        <w:rPr>
                          <w:spacing w:val="8"/>
                        </w:rPr>
                        <w:t>Контроль</w:t>
                      </w:r>
                      <w:r>
                        <w:t xml:space="preserve">  </w:t>
                      </w:r>
                      <w:r>
                        <w:rPr>
                          <w:spacing w:val="25"/>
                        </w:rPr>
                        <w:t xml:space="preserve"> </w:t>
                      </w:r>
                      <w:r>
                        <w:rPr>
                          <w:spacing w:val="3"/>
                        </w:rPr>
                        <w:t>за</w:t>
                      </w:r>
                      <w:r>
                        <w:t xml:space="preserve">  </w:t>
                      </w:r>
                      <w:r>
                        <w:rPr>
                          <w:spacing w:val="16"/>
                        </w:rPr>
                        <w:t xml:space="preserve"> </w:t>
                      </w:r>
                      <w:r>
                        <w:rPr>
                          <w:spacing w:val="7"/>
                        </w:rPr>
                        <w:t>исполнением</w:t>
                      </w:r>
                      <w:r>
                        <w:t xml:space="preserve">  </w:t>
                      </w:r>
                      <w:r>
                        <w:rPr>
                          <w:spacing w:val="28"/>
                        </w:rPr>
                        <w:t xml:space="preserve"> </w:t>
                      </w:r>
                      <w:r>
                        <w:rPr>
                          <w:spacing w:val="6"/>
                        </w:rPr>
                        <w:t>настоящего</w:t>
                      </w:r>
                      <w:r>
                        <w:rPr>
                          <w:spacing w:val="6"/>
                        </w:rPr>
                        <w:tab/>
                      </w:r>
                      <w:r>
                        <w:rPr>
                          <w:spacing w:val="8"/>
                        </w:rPr>
                        <w:t>постановления</w:t>
                      </w:r>
                      <w:r>
                        <w:t xml:space="preserve">  </w:t>
                      </w:r>
                      <w:r>
                        <w:rPr>
                          <w:spacing w:val="25"/>
                        </w:rPr>
                        <w:t xml:space="preserve"> </w:t>
                      </w:r>
                      <w:r>
                        <w:rPr>
                          <w:spacing w:val="5"/>
                        </w:rPr>
                        <w:t>возлагаю</w:t>
                      </w:r>
                      <w:r>
                        <w:t xml:space="preserve">  </w:t>
                      </w:r>
                      <w:r>
                        <w:rPr>
                          <w:spacing w:val="24"/>
                        </w:rPr>
                        <w:t xml:space="preserve"> </w:t>
                      </w:r>
                      <w:r>
                        <w:rPr>
                          <w:spacing w:val="4"/>
                        </w:rPr>
                        <w:t>на</w:t>
                      </w:r>
                      <w:r>
                        <w:t xml:space="preserve">  </w:t>
                      </w:r>
                      <w:r>
                        <w:rPr>
                          <w:spacing w:val="14"/>
                        </w:rPr>
                        <w:t xml:space="preserve"> </w:t>
                      </w:r>
                      <w:r>
                        <w:rPr>
                          <w:spacing w:val="4"/>
                        </w:rPr>
                        <w:t>Главу</w:t>
                      </w:r>
                      <w:r>
                        <w:rPr>
                          <w:spacing w:val="56"/>
                        </w:rPr>
                        <w:t xml:space="preserve"> </w:t>
                      </w:r>
                      <w:r>
                        <w:rPr>
                          <w:spacing w:val="3"/>
                        </w:rPr>
                        <w:t>поселка.</w:t>
                      </w:r>
                    </w:p>
                    <w:p w14:paraId="1852BD90" w14:textId="77777777" w:rsidR="003A7A2D" w:rsidRDefault="003A7A2D" w:rsidP="00A631DD">
                      <w:pPr>
                        <w:rPr>
                          <w:rFonts w:eastAsia="Times New Roman"/>
                        </w:rPr>
                      </w:pPr>
                    </w:p>
                    <w:p w14:paraId="393EEBFE" w14:textId="77777777" w:rsidR="003A7A2D" w:rsidRDefault="003A7A2D" w:rsidP="00A631DD">
                      <w:pPr>
                        <w:rPr>
                          <w:rFonts w:eastAsia="Times New Roman"/>
                        </w:rPr>
                      </w:pPr>
                    </w:p>
                    <w:p w14:paraId="3DF04F55" w14:textId="77777777" w:rsidR="003A7A2D" w:rsidRDefault="003A7A2D" w:rsidP="00A631DD">
                      <w:pPr>
                        <w:rPr>
                          <w:rFonts w:eastAsia="Times New Roman"/>
                        </w:rPr>
                      </w:pPr>
                    </w:p>
                    <w:p w14:paraId="47204479" w14:textId="77777777" w:rsidR="003A7A2D" w:rsidRDefault="003A7A2D" w:rsidP="00A631DD">
                      <w:pPr>
                        <w:rPr>
                          <w:rFonts w:eastAsia="Times New Roman"/>
                        </w:rPr>
                      </w:pPr>
                    </w:p>
                    <w:p w14:paraId="3BEFB292" w14:textId="77777777" w:rsidR="003A7A2D" w:rsidRDefault="003A7A2D" w:rsidP="00A631DD">
                      <w:pPr>
                        <w:rPr>
                          <w:rFonts w:eastAsia="Times New Roman"/>
                        </w:rPr>
                      </w:pPr>
                    </w:p>
                    <w:p w14:paraId="75A251FE" w14:textId="77777777" w:rsidR="003A7A2D" w:rsidRDefault="003A7A2D" w:rsidP="00A631DD">
                      <w:pPr>
                        <w:rPr>
                          <w:rFonts w:eastAsia="Times New Roman"/>
                        </w:rPr>
                      </w:pPr>
                    </w:p>
                    <w:p w14:paraId="6F307DFF" w14:textId="77777777" w:rsidR="003A7A2D" w:rsidRDefault="003A7A2D" w:rsidP="00A631DD">
                      <w:pPr>
                        <w:rPr>
                          <w:rFonts w:eastAsia="Times New Roman"/>
                        </w:rPr>
                      </w:pPr>
                    </w:p>
                    <w:p w14:paraId="325EA23D" w14:textId="77777777" w:rsidR="003A7A2D" w:rsidRDefault="003A7A2D" w:rsidP="00A631DD">
                      <w:pPr>
                        <w:spacing w:before="176"/>
                        <w:ind w:left="1415"/>
                        <w:rPr>
                          <w:rFonts w:eastAsia="Times New Roman"/>
                          <w:sz w:val="21"/>
                          <w:szCs w:val="21"/>
                        </w:rPr>
                      </w:pPr>
                      <w:r>
                        <w:rPr>
                          <w:b/>
                          <w:spacing w:val="10"/>
                          <w:sz w:val="21"/>
                        </w:rPr>
                        <w:t>Глава</w:t>
                      </w:r>
                      <w:r>
                        <w:rPr>
                          <w:b/>
                          <w:spacing w:val="36"/>
                          <w:sz w:val="21"/>
                        </w:rPr>
                        <w:t xml:space="preserve"> </w:t>
                      </w:r>
                      <w:r>
                        <w:rPr>
                          <w:b/>
                          <w:spacing w:val="10"/>
                          <w:sz w:val="21"/>
                        </w:rPr>
                        <w:t>поселка</w:t>
                      </w:r>
                    </w:p>
                  </w:txbxContent>
                </v:textbox>
                <w10:wrap anchorx="page" anchory="page"/>
              </v:shape>
            </w:pict>
          </mc:Fallback>
        </mc:AlternateContent>
      </w:r>
      <w:r>
        <w:rPr>
          <w:rFonts w:eastAsia="Times New Roman"/>
          <w:noProof/>
          <w:sz w:val="20"/>
          <w:szCs w:val="20"/>
        </w:rPr>
        <w:drawing>
          <wp:inline distT="0" distB="0" distL="0" distR="0" wp14:anchorId="0D68C5C2" wp14:editId="077769FD">
            <wp:extent cx="7562035" cy="10689336"/>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8" cstate="print"/>
                    <a:stretch>
                      <a:fillRect/>
                    </a:stretch>
                  </pic:blipFill>
                  <pic:spPr>
                    <a:xfrm>
                      <a:off x="0" y="0"/>
                      <a:ext cx="7562035" cy="10689336"/>
                    </a:xfrm>
                    <a:prstGeom prst="rect">
                      <a:avLst/>
                    </a:prstGeom>
                  </pic:spPr>
                </pic:pic>
              </a:graphicData>
            </a:graphic>
          </wp:inline>
        </w:drawing>
      </w:r>
    </w:p>
    <w:p w14:paraId="333C5EF1" w14:textId="77777777" w:rsidR="00A631DD" w:rsidRDefault="00A631DD" w:rsidP="00A631DD">
      <w:pPr>
        <w:spacing w:line="200" w:lineRule="atLeast"/>
        <w:rPr>
          <w:rFonts w:eastAsia="Times New Roman"/>
          <w:sz w:val="20"/>
          <w:szCs w:val="20"/>
        </w:rPr>
        <w:sectPr w:rsidR="00A631DD">
          <w:pgSz w:w="11910" w:h="16840"/>
          <w:pgMar w:top="0" w:right="0" w:bottom="0" w:left="0" w:header="720" w:footer="720" w:gutter="0"/>
          <w:cols w:space="720"/>
        </w:sectPr>
      </w:pPr>
    </w:p>
    <w:p w14:paraId="2E132017" w14:textId="251049EB" w:rsidR="00A631DD" w:rsidRDefault="00A631DD" w:rsidP="00A631DD">
      <w:pPr>
        <w:spacing w:line="200" w:lineRule="atLeast"/>
        <w:rPr>
          <w:rFonts w:eastAsia="Times New Roman"/>
          <w:sz w:val="20"/>
          <w:szCs w:val="20"/>
        </w:rPr>
      </w:pPr>
      <w:r>
        <w:rPr>
          <w:rFonts w:asciiTheme="minorHAnsi" w:eastAsiaTheme="minorHAnsi" w:hAnsiTheme="minorHAnsi" w:cstheme="minorBidi"/>
          <w:noProof/>
          <w:sz w:val="22"/>
          <w:szCs w:val="22"/>
        </w:rPr>
        <mc:AlternateContent>
          <mc:Choice Requires="wps">
            <w:drawing>
              <wp:anchor distT="0" distB="0" distL="114300" distR="114300" simplePos="0" relativeHeight="251661312" behindDoc="1" locked="0" layoutInCell="1" allowOverlap="1" wp14:anchorId="208209AA" wp14:editId="14914BA9">
                <wp:simplePos x="0" y="0"/>
                <wp:positionH relativeFrom="page">
                  <wp:posOffset>0</wp:posOffset>
                </wp:positionH>
                <wp:positionV relativeFrom="page">
                  <wp:posOffset>0</wp:posOffset>
                </wp:positionV>
                <wp:extent cx="7562215" cy="10689590"/>
                <wp:effectExtent l="0" t="0" r="635" b="0"/>
                <wp:wrapNone/>
                <wp:docPr id="124" name="Надпись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215"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AE40D" w14:textId="77777777" w:rsidR="003A7A2D" w:rsidRDefault="003A7A2D" w:rsidP="00A631DD">
                            <w:pPr>
                              <w:rPr>
                                <w:rFonts w:eastAsia="Times New Roman"/>
                              </w:rPr>
                            </w:pPr>
                          </w:p>
                          <w:p w14:paraId="68EBC354" w14:textId="77777777" w:rsidR="003A7A2D" w:rsidRDefault="003A7A2D" w:rsidP="00A631DD">
                            <w:pPr>
                              <w:rPr>
                                <w:rFonts w:eastAsia="Times New Roman"/>
                              </w:rPr>
                            </w:pPr>
                          </w:p>
                          <w:p w14:paraId="37B14A0E" w14:textId="77777777" w:rsidR="003A7A2D" w:rsidRDefault="003A7A2D" w:rsidP="00A631DD">
                            <w:pPr>
                              <w:rPr>
                                <w:rFonts w:eastAsia="Times New Roman"/>
                              </w:rPr>
                            </w:pPr>
                          </w:p>
                          <w:p w14:paraId="2772BB14" w14:textId="77777777" w:rsidR="003A7A2D" w:rsidRDefault="003A7A2D" w:rsidP="00A631DD">
                            <w:pPr>
                              <w:rPr>
                                <w:rFonts w:eastAsia="Times New Roman"/>
                              </w:rPr>
                            </w:pPr>
                          </w:p>
                          <w:p w14:paraId="777FA662" w14:textId="77777777" w:rsidR="003A7A2D" w:rsidRDefault="003A7A2D" w:rsidP="00A631DD">
                            <w:pPr>
                              <w:spacing w:before="9"/>
                              <w:rPr>
                                <w:rFonts w:eastAsia="Times New Roman"/>
                                <w:sz w:val="17"/>
                                <w:szCs w:val="17"/>
                              </w:rPr>
                            </w:pPr>
                          </w:p>
                          <w:p w14:paraId="771EFFAD" w14:textId="77777777" w:rsidR="003A7A2D" w:rsidRDefault="003A7A2D" w:rsidP="00A631DD">
                            <w:pPr>
                              <w:pStyle w:val="a3"/>
                              <w:ind w:right="970"/>
                              <w:jc w:val="right"/>
                            </w:pPr>
                            <w:r>
                              <w:rPr>
                                <w:spacing w:val="8"/>
                              </w:rPr>
                              <w:t>Приложение</w:t>
                            </w:r>
                            <w:r>
                              <w:rPr>
                                <w:spacing w:val="20"/>
                              </w:rPr>
                              <w:t xml:space="preserve"> </w:t>
                            </w:r>
                            <w:r>
                              <w:rPr>
                                <w:spacing w:val="-3"/>
                              </w:rPr>
                              <w:t>№1</w:t>
                            </w:r>
                          </w:p>
                          <w:p w14:paraId="7B437645" w14:textId="77777777" w:rsidR="003A7A2D" w:rsidRDefault="003A7A2D" w:rsidP="00A631DD">
                            <w:pPr>
                              <w:spacing w:before="63"/>
                              <w:ind w:right="927"/>
                              <w:jc w:val="right"/>
                              <w:rPr>
                                <w:rFonts w:eastAsia="Times New Roman"/>
                                <w:sz w:val="23"/>
                                <w:szCs w:val="23"/>
                              </w:rPr>
                            </w:pPr>
                            <w:r>
                              <w:rPr>
                                <w:spacing w:val="1"/>
                                <w:w w:val="95"/>
                                <w:sz w:val="23"/>
                              </w:rPr>
                              <w:t>Утвержден</w:t>
                            </w:r>
                          </w:p>
                          <w:p w14:paraId="661D40F5" w14:textId="77777777" w:rsidR="003A7A2D" w:rsidRDefault="003A7A2D" w:rsidP="00A631DD">
                            <w:pPr>
                              <w:pStyle w:val="a3"/>
                              <w:spacing w:before="41"/>
                              <w:ind w:right="917"/>
                              <w:jc w:val="right"/>
                            </w:pPr>
                            <w:r>
                              <w:rPr>
                                <w:spacing w:val="8"/>
                              </w:rPr>
                              <w:t>постановлением</w:t>
                            </w:r>
                            <w:r>
                              <w:rPr>
                                <w:spacing w:val="28"/>
                              </w:rPr>
                              <w:t xml:space="preserve"> </w:t>
                            </w:r>
                            <w:r>
                              <w:rPr>
                                <w:spacing w:val="7"/>
                              </w:rPr>
                              <w:t>администрации</w:t>
                            </w:r>
                            <w:r>
                              <w:rPr>
                                <w:spacing w:val="26"/>
                              </w:rPr>
                              <w:t xml:space="preserve"> </w:t>
                            </w:r>
                            <w:r>
                              <w:rPr>
                                <w:spacing w:val="6"/>
                              </w:rPr>
                              <w:t>поселка</w:t>
                            </w:r>
                          </w:p>
                          <w:p w14:paraId="0B51D5A4" w14:textId="77777777" w:rsidR="003A7A2D" w:rsidRDefault="003A7A2D" w:rsidP="00A631DD">
                            <w:pPr>
                              <w:pStyle w:val="a3"/>
                              <w:spacing w:before="21"/>
                              <w:ind w:left="5985" w:firstLine="2558"/>
                            </w:pPr>
                            <w:r>
                              <w:rPr>
                                <w:spacing w:val="3"/>
                              </w:rPr>
                              <w:t>от</w:t>
                            </w:r>
                            <w:r>
                              <w:rPr>
                                <w:spacing w:val="24"/>
                              </w:rPr>
                              <w:t xml:space="preserve"> </w:t>
                            </w:r>
                            <w:r>
                              <w:t>8</w:t>
                            </w:r>
                            <w:r>
                              <w:rPr>
                                <w:spacing w:val="7"/>
                              </w:rPr>
                              <w:t xml:space="preserve"> </w:t>
                            </w:r>
                            <w:r>
                              <w:rPr>
                                <w:spacing w:val="6"/>
                              </w:rPr>
                              <w:t>июня</w:t>
                            </w:r>
                            <w:r>
                              <w:rPr>
                                <w:spacing w:val="17"/>
                              </w:rPr>
                              <w:t xml:space="preserve"> </w:t>
                            </w:r>
                            <w:r>
                              <w:rPr>
                                <w:spacing w:val="3"/>
                              </w:rPr>
                              <w:t>2020</w:t>
                            </w:r>
                            <w:r>
                              <w:rPr>
                                <w:spacing w:val="22"/>
                              </w:rPr>
                              <w:t xml:space="preserve"> </w:t>
                            </w:r>
                            <w:r>
                              <w:rPr>
                                <w:spacing w:val="-3"/>
                              </w:rPr>
                              <w:t>г.</w:t>
                            </w:r>
                            <w:r>
                              <w:rPr>
                                <w:spacing w:val="14"/>
                              </w:rPr>
                              <w:t xml:space="preserve"> </w:t>
                            </w:r>
                            <w:r>
                              <w:t>№</w:t>
                            </w:r>
                            <w:r>
                              <w:rPr>
                                <w:spacing w:val="52"/>
                              </w:rPr>
                              <w:t xml:space="preserve"> </w:t>
                            </w:r>
                            <w:r>
                              <w:rPr>
                                <w:spacing w:val="-4"/>
                              </w:rPr>
                              <w:t>175</w:t>
                            </w:r>
                          </w:p>
                          <w:p w14:paraId="5D7DB7DD" w14:textId="77777777" w:rsidR="003A7A2D" w:rsidRDefault="003A7A2D" w:rsidP="00A631DD">
                            <w:pPr>
                              <w:rPr>
                                <w:rFonts w:eastAsia="Times New Roman"/>
                              </w:rPr>
                            </w:pPr>
                          </w:p>
                          <w:p w14:paraId="3B037778" w14:textId="77777777" w:rsidR="003A7A2D" w:rsidRDefault="003A7A2D" w:rsidP="00A631DD">
                            <w:pPr>
                              <w:spacing w:before="8"/>
                              <w:rPr>
                                <w:rFonts w:eastAsia="Times New Roman"/>
                                <w:sz w:val="25"/>
                                <w:szCs w:val="25"/>
                              </w:rPr>
                            </w:pPr>
                          </w:p>
                          <w:p w14:paraId="0F0B1CCD" w14:textId="77777777" w:rsidR="003A7A2D" w:rsidRDefault="003A7A2D" w:rsidP="00A631DD">
                            <w:pPr>
                              <w:ind w:left="1053"/>
                              <w:jc w:val="center"/>
                              <w:rPr>
                                <w:rFonts w:eastAsia="Times New Roman"/>
                                <w:sz w:val="21"/>
                                <w:szCs w:val="21"/>
                              </w:rPr>
                            </w:pPr>
                            <w:r>
                              <w:rPr>
                                <w:b/>
                                <w:spacing w:val="15"/>
                                <w:sz w:val="21"/>
                              </w:rPr>
                              <w:t>СОСТАВ</w:t>
                            </w:r>
                          </w:p>
                          <w:p w14:paraId="385C8EA8" w14:textId="77777777" w:rsidR="003A7A2D" w:rsidRDefault="003A7A2D" w:rsidP="00A631DD">
                            <w:pPr>
                              <w:spacing w:before="32" w:line="272" w:lineRule="auto"/>
                              <w:ind w:left="1885" w:right="1418" w:firstLine="648"/>
                              <w:rPr>
                                <w:rFonts w:eastAsia="Times New Roman"/>
                              </w:rPr>
                            </w:pPr>
                            <w:r>
                              <w:rPr>
                                <w:b/>
                                <w:spacing w:val="12"/>
                                <w:sz w:val="21"/>
                              </w:rPr>
                              <w:t>поселкового</w:t>
                            </w:r>
                            <w:r>
                              <w:rPr>
                                <w:b/>
                                <w:spacing w:val="43"/>
                                <w:sz w:val="21"/>
                              </w:rPr>
                              <w:t xml:space="preserve"> </w:t>
                            </w:r>
                            <w:r>
                              <w:rPr>
                                <w:b/>
                                <w:spacing w:val="10"/>
                                <w:sz w:val="21"/>
                              </w:rPr>
                              <w:t>штаба</w:t>
                            </w:r>
                            <w:r>
                              <w:rPr>
                                <w:b/>
                                <w:spacing w:val="37"/>
                                <w:sz w:val="21"/>
                              </w:rPr>
                              <w:t xml:space="preserve"> </w:t>
                            </w:r>
                            <w:r>
                              <w:rPr>
                                <w:b/>
                                <w:spacing w:val="3"/>
                                <w:sz w:val="21"/>
                              </w:rPr>
                              <w:t>по</w:t>
                            </w:r>
                            <w:r>
                              <w:rPr>
                                <w:b/>
                                <w:spacing w:val="31"/>
                                <w:sz w:val="21"/>
                              </w:rPr>
                              <w:t xml:space="preserve"> </w:t>
                            </w:r>
                            <w:r>
                              <w:rPr>
                                <w:b/>
                                <w:spacing w:val="13"/>
                                <w:sz w:val="21"/>
                              </w:rPr>
                              <w:t>оперативному</w:t>
                            </w:r>
                            <w:r>
                              <w:rPr>
                                <w:b/>
                                <w:spacing w:val="38"/>
                                <w:sz w:val="21"/>
                              </w:rPr>
                              <w:t xml:space="preserve"> </w:t>
                            </w:r>
                            <w:r>
                              <w:rPr>
                                <w:b/>
                                <w:spacing w:val="11"/>
                                <w:sz w:val="21"/>
                              </w:rPr>
                              <w:t>руководству</w:t>
                            </w:r>
                            <w:r>
                              <w:rPr>
                                <w:b/>
                                <w:spacing w:val="36"/>
                                <w:sz w:val="21"/>
                              </w:rPr>
                              <w:t xml:space="preserve"> </w:t>
                            </w:r>
                            <w:r>
                              <w:rPr>
                                <w:b/>
                                <w:spacing w:val="12"/>
                                <w:sz w:val="21"/>
                              </w:rPr>
                              <w:t>подготовкой</w:t>
                            </w:r>
                            <w:r>
                              <w:rPr>
                                <w:b/>
                                <w:spacing w:val="39"/>
                                <w:sz w:val="21"/>
                              </w:rPr>
                              <w:t xml:space="preserve"> </w:t>
                            </w:r>
                            <w:r>
                              <w:rPr>
                                <w:b/>
                                <w:spacing w:val="9"/>
                                <w:sz w:val="21"/>
                              </w:rPr>
                              <w:t>объектов</w:t>
                            </w:r>
                            <w:r>
                              <w:rPr>
                                <w:b/>
                                <w:spacing w:val="52"/>
                                <w:sz w:val="21"/>
                              </w:rPr>
                              <w:t xml:space="preserve"> </w:t>
                            </w:r>
                            <w:r>
                              <w:rPr>
                                <w:b/>
                                <w:spacing w:val="16"/>
                                <w:sz w:val="21"/>
                              </w:rPr>
                              <w:t>жилищно-коммунального</w:t>
                            </w:r>
                            <w:r>
                              <w:rPr>
                                <w:b/>
                                <w:spacing w:val="29"/>
                                <w:sz w:val="21"/>
                              </w:rPr>
                              <w:t xml:space="preserve"> </w:t>
                            </w:r>
                            <w:r>
                              <w:rPr>
                                <w:b/>
                                <w:spacing w:val="11"/>
                                <w:sz w:val="21"/>
                              </w:rPr>
                              <w:t>хозяйства</w:t>
                            </w:r>
                            <w:r>
                              <w:rPr>
                                <w:b/>
                                <w:spacing w:val="37"/>
                                <w:sz w:val="21"/>
                              </w:rPr>
                              <w:t xml:space="preserve"> </w:t>
                            </w:r>
                            <w:r>
                              <w:rPr>
                                <w:b/>
                                <w:sz w:val="22"/>
                              </w:rPr>
                              <w:t>и</w:t>
                            </w:r>
                            <w:r>
                              <w:rPr>
                                <w:b/>
                                <w:spacing w:val="14"/>
                                <w:sz w:val="22"/>
                              </w:rPr>
                              <w:t xml:space="preserve"> </w:t>
                            </w:r>
                            <w:r>
                              <w:rPr>
                                <w:b/>
                                <w:spacing w:val="12"/>
                                <w:sz w:val="21"/>
                              </w:rPr>
                              <w:t>предприятий</w:t>
                            </w:r>
                            <w:r>
                              <w:rPr>
                                <w:b/>
                                <w:spacing w:val="30"/>
                                <w:sz w:val="21"/>
                              </w:rPr>
                              <w:t xml:space="preserve"> </w:t>
                            </w:r>
                            <w:r>
                              <w:rPr>
                                <w:b/>
                                <w:spacing w:val="8"/>
                                <w:sz w:val="22"/>
                              </w:rPr>
                              <w:t>топливно-энергетического</w:t>
                            </w:r>
                          </w:p>
                          <w:p w14:paraId="51D9A6FC" w14:textId="77777777" w:rsidR="003A7A2D" w:rsidRDefault="003A7A2D" w:rsidP="00A631DD">
                            <w:pPr>
                              <w:spacing w:before="1"/>
                              <w:ind w:left="1407" w:firstLine="800"/>
                              <w:rPr>
                                <w:rFonts w:eastAsia="Times New Roman"/>
                                <w:sz w:val="21"/>
                                <w:szCs w:val="21"/>
                              </w:rPr>
                            </w:pPr>
                            <w:r>
                              <w:rPr>
                                <w:b/>
                                <w:spacing w:val="12"/>
                                <w:sz w:val="21"/>
                              </w:rPr>
                              <w:t>комплекса</w:t>
                            </w:r>
                            <w:r>
                              <w:rPr>
                                <w:b/>
                                <w:spacing w:val="33"/>
                                <w:sz w:val="21"/>
                              </w:rPr>
                              <w:t xml:space="preserve"> </w:t>
                            </w:r>
                            <w:r>
                              <w:rPr>
                                <w:b/>
                                <w:spacing w:val="11"/>
                                <w:sz w:val="21"/>
                              </w:rPr>
                              <w:t>МО</w:t>
                            </w:r>
                            <w:r>
                              <w:rPr>
                                <w:b/>
                                <w:spacing w:val="38"/>
                                <w:sz w:val="21"/>
                              </w:rPr>
                              <w:t xml:space="preserve"> </w:t>
                            </w:r>
                            <w:r>
                              <w:rPr>
                                <w:b/>
                                <w:spacing w:val="12"/>
                                <w:sz w:val="21"/>
                              </w:rPr>
                              <w:t>«Поселок</w:t>
                            </w:r>
                            <w:r>
                              <w:rPr>
                                <w:b/>
                                <w:spacing w:val="30"/>
                                <w:sz w:val="21"/>
                              </w:rPr>
                              <w:t xml:space="preserve"> </w:t>
                            </w:r>
                            <w:r>
                              <w:rPr>
                                <w:b/>
                                <w:spacing w:val="12"/>
                                <w:sz w:val="21"/>
                              </w:rPr>
                              <w:t>Айхал»</w:t>
                            </w:r>
                            <w:r>
                              <w:rPr>
                                <w:b/>
                                <w:spacing w:val="34"/>
                                <w:sz w:val="21"/>
                              </w:rPr>
                              <w:t xml:space="preserve"> </w:t>
                            </w:r>
                            <w:r>
                              <w:rPr>
                                <w:b/>
                                <w:sz w:val="21"/>
                              </w:rPr>
                              <w:t>к</w:t>
                            </w:r>
                            <w:r>
                              <w:rPr>
                                <w:b/>
                                <w:spacing w:val="23"/>
                                <w:sz w:val="21"/>
                              </w:rPr>
                              <w:t xml:space="preserve"> </w:t>
                            </w:r>
                            <w:r>
                              <w:rPr>
                                <w:b/>
                                <w:spacing w:val="12"/>
                                <w:sz w:val="21"/>
                              </w:rPr>
                              <w:t>отопительному</w:t>
                            </w:r>
                            <w:r>
                              <w:rPr>
                                <w:b/>
                                <w:spacing w:val="37"/>
                                <w:sz w:val="21"/>
                              </w:rPr>
                              <w:t xml:space="preserve"> </w:t>
                            </w:r>
                            <w:r>
                              <w:rPr>
                                <w:b/>
                                <w:spacing w:val="9"/>
                                <w:sz w:val="21"/>
                              </w:rPr>
                              <w:t>сезону</w:t>
                            </w:r>
                            <w:r>
                              <w:rPr>
                                <w:b/>
                                <w:spacing w:val="26"/>
                                <w:sz w:val="21"/>
                              </w:rPr>
                              <w:t xml:space="preserve"> </w:t>
                            </w:r>
                            <w:r>
                              <w:rPr>
                                <w:b/>
                                <w:spacing w:val="9"/>
                                <w:sz w:val="21"/>
                              </w:rPr>
                              <w:t>2020/2021</w:t>
                            </w:r>
                            <w:r>
                              <w:rPr>
                                <w:b/>
                                <w:spacing w:val="49"/>
                                <w:sz w:val="21"/>
                              </w:rPr>
                              <w:t xml:space="preserve"> </w:t>
                            </w:r>
                            <w:r>
                              <w:rPr>
                                <w:b/>
                                <w:spacing w:val="7"/>
                                <w:sz w:val="21"/>
                              </w:rPr>
                              <w:t>годов</w:t>
                            </w:r>
                          </w:p>
                          <w:p w14:paraId="25E7F73A" w14:textId="77777777" w:rsidR="003A7A2D" w:rsidRDefault="003A7A2D" w:rsidP="00A631DD">
                            <w:pPr>
                              <w:rPr>
                                <w:rFonts w:eastAsia="Times New Roman"/>
                                <w:sz w:val="20"/>
                                <w:szCs w:val="20"/>
                              </w:rPr>
                            </w:pPr>
                          </w:p>
                          <w:p w14:paraId="4F043234" w14:textId="77777777" w:rsidR="003A7A2D" w:rsidRDefault="003A7A2D" w:rsidP="00A631DD">
                            <w:pPr>
                              <w:spacing w:before="5"/>
                              <w:rPr>
                                <w:rFonts w:eastAsia="Times New Roman"/>
                                <w:sz w:val="27"/>
                                <w:szCs w:val="27"/>
                              </w:rPr>
                            </w:pPr>
                          </w:p>
                          <w:p w14:paraId="6F06CF54" w14:textId="77777777" w:rsidR="003A7A2D" w:rsidRDefault="003A7A2D" w:rsidP="00A631DD">
                            <w:pPr>
                              <w:pStyle w:val="a3"/>
                              <w:tabs>
                                <w:tab w:val="left" w:pos="4233"/>
                              </w:tabs>
                              <w:ind w:left="1407"/>
                            </w:pPr>
                            <w:r>
                              <w:rPr>
                                <w:spacing w:val="4"/>
                                <w:position w:val="2"/>
                              </w:rPr>
                              <w:t>Карпов</w:t>
                            </w:r>
                            <w:r>
                              <w:rPr>
                                <w:spacing w:val="27"/>
                                <w:position w:val="2"/>
                              </w:rPr>
                              <w:t xml:space="preserve"> </w:t>
                            </w:r>
                            <w:r>
                              <w:rPr>
                                <w:spacing w:val="-4"/>
                                <w:position w:val="2"/>
                              </w:rPr>
                              <w:t>В.</w:t>
                            </w:r>
                            <w:r>
                              <w:rPr>
                                <w:spacing w:val="24"/>
                                <w:position w:val="2"/>
                              </w:rPr>
                              <w:t xml:space="preserve"> </w:t>
                            </w:r>
                            <w:r>
                              <w:rPr>
                                <w:spacing w:val="-3"/>
                                <w:position w:val="2"/>
                              </w:rPr>
                              <w:t>П.</w:t>
                            </w:r>
                            <w:r>
                              <w:rPr>
                                <w:spacing w:val="-3"/>
                                <w:position w:val="2"/>
                              </w:rPr>
                              <w:tab/>
                            </w:r>
                            <w:r>
                              <w:rPr>
                                <w:spacing w:val="7"/>
                              </w:rPr>
                              <w:t>Глава</w:t>
                            </w:r>
                            <w:r>
                              <w:rPr>
                                <w:spacing w:val="9"/>
                              </w:rPr>
                              <w:t xml:space="preserve"> </w:t>
                            </w:r>
                            <w:r>
                              <w:rPr>
                                <w:spacing w:val="6"/>
                              </w:rPr>
                              <w:t>МО</w:t>
                            </w:r>
                            <w:r>
                              <w:rPr>
                                <w:spacing w:val="30"/>
                              </w:rPr>
                              <w:t xml:space="preserve"> </w:t>
                            </w:r>
                            <w:r>
                              <w:rPr>
                                <w:spacing w:val="6"/>
                              </w:rPr>
                              <w:t>«Поселок</w:t>
                            </w:r>
                            <w:r>
                              <w:rPr>
                                <w:spacing w:val="16"/>
                              </w:rPr>
                              <w:t xml:space="preserve"> </w:t>
                            </w:r>
                            <w:r>
                              <w:rPr>
                                <w:spacing w:val="7"/>
                              </w:rPr>
                              <w:t>Айхал»,</w:t>
                            </w:r>
                            <w:r>
                              <w:rPr>
                                <w:spacing w:val="21"/>
                              </w:rPr>
                              <w:t xml:space="preserve"> </w:t>
                            </w:r>
                            <w:r>
                              <w:rPr>
                                <w:spacing w:val="7"/>
                              </w:rPr>
                              <w:t>председатель</w:t>
                            </w:r>
                            <w:r>
                              <w:rPr>
                                <w:spacing w:val="20"/>
                              </w:rPr>
                              <w:t xml:space="preserve"> </w:t>
                            </w:r>
                            <w:r>
                              <w:rPr>
                                <w:spacing w:val="6"/>
                              </w:rPr>
                              <w:t>комиссии;</w:t>
                            </w:r>
                          </w:p>
                          <w:p w14:paraId="734CAC91" w14:textId="77777777" w:rsidR="003A7A2D" w:rsidRDefault="003A7A2D" w:rsidP="00A631DD">
                            <w:pPr>
                              <w:rPr>
                                <w:rFonts w:eastAsia="Times New Roman"/>
                                <w:sz w:val="26"/>
                                <w:szCs w:val="26"/>
                              </w:rPr>
                            </w:pPr>
                          </w:p>
                          <w:p w14:paraId="5F853BF9" w14:textId="77777777" w:rsidR="003A7A2D" w:rsidRDefault="003A7A2D" w:rsidP="00A631DD">
                            <w:pPr>
                              <w:pStyle w:val="a3"/>
                              <w:tabs>
                                <w:tab w:val="left" w:pos="4239"/>
                              </w:tabs>
                              <w:spacing w:line="259" w:lineRule="auto"/>
                              <w:ind w:left="4239" w:right="902" w:hanging="2832"/>
                              <w:jc w:val="both"/>
                            </w:pPr>
                            <w:r>
                              <w:rPr>
                                <w:spacing w:val="4"/>
                              </w:rPr>
                              <w:t>Мусин</w:t>
                            </w:r>
                            <w:r>
                              <w:rPr>
                                <w:spacing w:val="28"/>
                              </w:rPr>
                              <w:t xml:space="preserve"> </w:t>
                            </w:r>
                            <w:r>
                              <w:rPr>
                                <w:spacing w:val="1"/>
                              </w:rPr>
                              <w:t>Р.Х.</w:t>
                            </w:r>
                            <w:r>
                              <w:rPr>
                                <w:spacing w:val="1"/>
                              </w:rPr>
                              <w:tab/>
                            </w:r>
                            <w:r>
                              <w:rPr>
                                <w:spacing w:val="7"/>
                              </w:rPr>
                              <w:t>Заместитель</w:t>
                            </w:r>
                            <w:r>
                              <w:rPr>
                                <w:spacing w:val="46"/>
                              </w:rPr>
                              <w:t xml:space="preserve"> </w:t>
                            </w:r>
                            <w:r>
                              <w:rPr>
                                <w:spacing w:val="5"/>
                              </w:rPr>
                              <w:t>главы</w:t>
                            </w:r>
                            <w:r>
                              <w:rPr>
                                <w:spacing w:val="46"/>
                              </w:rPr>
                              <w:t xml:space="preserve"> </w:t>
                            </w:r>
                            <w:r>
                              <w:rPr>
                                <w:spacing w:val="8"/>
                              </w:rPr>
                              <w:t>администрации</w:t>
                            </w:r>
                            <w:r>
                              <w:rPr>
                                <w:spacing w:val="49"/>
                              </w:rPr>
                              <w:t xml:space="preserve"> </w:t>
                            </w:r>
                            <w:r>
                              <w:rPr>
                                <w:spacing w:val="3"/>
                              </w:rPr>
                              <w:t>по</w:t>
                            </w:r>
                            <w:r>
                              <w:rPr>
                                <w:spacing w:val="45"/>
                              </w:rPr>
                              <w:t xml:space="preserve"> </w:t>
                            </w:r>
                            <w:r>
                              <w:rPr>
                                <w:spacing w:val="8"/>
                              </w:rPr>
                              <w:t>ЖКХ,</w:t>
                            </w:r>
                            <w:r>
                              <w:rPr>
                                <w:spacing w:val="44"/>
                              </w:rPr>
                              <w:t xml:space="preserve"> </w:t>
                            </w:r>
                            <w:r>
                              <w:rPr>
                                <w:spacing w:val="6"/>
                              </w:rPr>
                              <w:t>заместитель</w:t>
                            </w:r>
                            <w:r>
                              <w:rPr>
                                <w:spacing w:val="46"/>
                              </w:rPr>
                              <w:t xml:space="preserve"> </w:t>
                            </w:r>
                            <w:r>
                              <w:rPr>
                                <w:spacing w:val="7"/>
                              </w:rPr>
                              <w:t>председателя</w:t>
                            </w:r>
                            <w:r>
                              <w:rPr>
                                <w:spacing w:val="19"/>
                              </w:rPr>
                              <w:t xml:space="preserve"> </w:t>
                            </w:r>
                            <w:r>
                              <w:rPr>
                                <w:spacing w:val="6"/>
                              </w:rPr>
                              <w:t>комиссии;</w:t>
                            </w:r>
                          </w:p>
                          <w:p w14:paraId="155A9EB2" w14:textId="77777777" w:rsidR="003A7A2D" w:rsidRDefault="003A7A2D" w:rsidP="00A631DD">
                            <w:pPr>
                              <w:spacing w:before="7"/>
                              <w:rPr>
                                <w:rFonts w:eastAsia="Times New Roman"/>
                              </w:rPr>
                            </w:pPr>
                          </w:p>
                          <w:p w14:paraId="5086C0F8" w14:textId="77777777" w:rsidR="003A7A2D" w:rsidRDefault="003A7A2D" w:rsidP="00A631DD">
                            <w:pPr>
                              <w:pStyle w:val="a3"/>
                              <w:tabs>
                                <w:tab w:val="left" w:pos="4247"/>
                                <w:tab w:val="left" w:pos="5870"/>
                                <w:tab w:val="left" w:pos="9211"/>
                                <w:tab w:val="left" w:pos="10905"/>
                              </w:tabs>
                              <w:spacing w:line="265" w:lineRule="auto"/>
                              <w:ind w:left="4247" w:right="883" w:hanging="2832"/>
                              <w:jc w:val="both"/>
                            </w:pPr>
                            <w:r>
                              <w:rPr>
                                <w:rFonts w:ascii="Bookman Old Style" w:hAnsi="Bookman Old Style"/>
                                <w:sz w:val="14"/>
                              </w:rPr>
                              <w:t>К</w:t>
                            </w:r>
                            <w:r>
                              <w:rPr>
                                <w:rFonts w:ascii="Bookman Old Style" w:hAnsi="Bookman Old Style"/>
                                <w:spacing w:val="9"/>
                                <w:sz w:val="14"/>
                              </w:rPr>
                              <w:t xml:space="preserve"> </w:t>
                            </w:r>
                            <w:r>
                              <w:rPr>
                                <w:rFonts w:ascii="Bookman Old Style" w:hAnsi="Bookman Old Style"/>
                                <w:sz w:val="11"/>
                              </w:rPr>
                              <w:t>у</w:t>
                            </w:r>
                            <w:r>
                              <w:rPr>
                                <w:rFonts w:ascii="Bookman Old Style" w:hAnsi="Bookman Old Style"/>
                                <w:spacing w:val="9"/>
                                <w:sz w:val="11"/>
                              </w:rPr>
                              <w:t xml:space="preserve"> </w:t>
                            </w:r>
                            <w:r>
                              <w:rPr>
                                <w:rFonts w:ascii="Bookman Old Style" w:hAnsi="Bookman Old Style"/>
                                <w:sz w:val="11"/>
                              </w:rPr>
                              <w:t>з</w:t>
                            </w:r>
                            <w:r>
                              <w:rPr>
                                <w:rFonts w:ascii="Bookman Old Style" w:hAnsi="Bookman Old Style"/>
                                <w:spacing w:val="16"/>
                                <w:sz w:val="11"/>
                              </w:rPr>
                              <w:t xml:space="preserve"> </w:t>
                            </w:r>
                            <w:r>
                              <w:rPr>
                                <w:rFonts w:ascii="Bookman Old Style" w:hAnsi="Bookman Old Style"/>
                                <w:sz w:val="11"/>
                              </w:rPr>
                              <w:t>ь</w:t>
                            </w:r>
                            <w:r>
                              <w:rPr>
                                <w:rFonts w:ascii="Bookman Old Style" w:hAnsi="Bookman Old Style"/>
                                <w:spacing w:val="4"/>
                                <w:sz w:val="11"/>
                              </w:rPr>
                              <w:t xml:space="preserve"> </w:t>
                            </w:r>
                            <w:r>
                              <w:rPr>
                                <w:rFonts w:ascii="Bookman Old Style" w:hAnsi="Bookman Old Style"/>
                                <w:sz w:val="11"/>
                              </w:rPr>
                              <w:t>м</w:t>
                            </w:r>
                            <w:r>
                              <w:rPr>
                                <w:rFonts w:ascii="Bookman Old Style" w:hAnsi="Bookman Old Style"/>
                                <w:spacing w:val="27"/>
                                <w:sz w:val="11"/>
                              </w:rPr>
                              <w:t xml:space="preserve"> </w:t>
                            </w:r>
                            <w:r>
                              <w:rPr>
                                <w:rFonts w:ascii="Bookman Old Style" w:hAnsi="Bookman Old Style"/>
                                <w:sz w:val="11"/>
                              </w:rPr>
                              <w:t>и</w:t>
                            </w:r>
                            <w:r>
                              <w:rPr>
                                <w:rFonts w:ascii="Bookman Old Style" w:hAnsi="Bookman Old Style"/>
                                <w:spacing w:val="20"/>
                                <w:sz w:val="11"/>
                              </w:rPr>
                              <w:t xml:space="preserve"> </w:t>
                            </w:r>
                            <w:r>
                              <w:rPr>
                                <w:rFonts w:ascii="Bookman Old Style" w:hAnsi="Bookman Old Style"/>
                                <w:sz w:val="11"/>
                              </w:rPr>
                              <w:t xml:space="preserve">н  </w:t>
                            </w:r>
                            <w:r>
                              <w:rPr>
                                <w:rFonts w:ascii="Bookman Old Style" w:hAnsi="Bookman Old Style"/>
                                <w:spacing w:val="30"/>
                                <w:sz w:val="11"/>
                              </w:rPr>
                              <w:t xml:space="preserve"> </w:t>
                            </w:r>
                            <w:r>
                              <w:rPr>
                                <w:spacing w:val="1"/>
                              </w:rPr>
                              <w:t>М.В.</w:t>
                            </w:r>
                            <w:r>
                              <w:rPr>
                                <w:spacing w:val="1"/>
                              </w:rPr>
                              <w:tab/>
                            </w:r>
                            <w:r>
                              <w:rPr>
                                <w:spacing w:val="7"/>
                              </w:rPr>
                              <w:t>Ведущий</w:t>
                            </w:r>
                            <w:r>
                              <w:rPr>
                                <w:spacing w:val="8"/>
                              </w:rPr>
                              <w:t xml:space="preserve"> </w:t>
                            </w:r>
                            <w:r>
                              <w:rPr>
                                <w:spacing w:val="7"/>
                              </w:rPr>
                              <w:t>специалист</w:t>
                            </w:r>
                            <w:r>
                              <w:t xml:space="preserve"> </w:t>
                            </w:r>
                            <w:r>
                              <w:rPr>
                                <w:spacing w:val="2"/>
                              </w:rPr>
                              <w:t>по</w:t>
                            </w:r>
                            <w:r>
                              <w:rPr>
                                <w:spacing w:val="51"/>
                              </w:rPr>
                              <w:t xml:space="preserve"> </w:t>
                            </w:r>
                            <w:r>
                              <w:rPr>
                                <w:spacing w:val="9"/>
                              </w:rPr>
                              <w:t>ЖКХ.</w:t>
                            </w:r>
                            <w:r>
                              <w:rPr>
                                <w:spacing w:val="6"/>
                              </w:rPr>
                              <w:t xml:space="preserve"> </w:t>
                            </w:r>
                            <w:r>
                              <w:rPr>
                                <w:spacing w:val="7"/>
                              </w:rPr>
                              <w:t xml:space="preserve">ответственный </w:t>
                            </w:r>
                            <w:r>
                              <w:rPr>
                                <w:spacing w:val="2"/>
                              </w:rPr>
                              <w:t>по</w:t>
                            </w:r>
                            <w:r>
                              <w:t xml:space="preserve"> </w:t>
                            </w:r>
                            <w:r>
                              <w:rPr>
                                <w:spacing w:val="6"/>
                              </w:rPr>
                              <w:t>подготовке</w:t>
                            </w:r>
                            <w:r>
                              <w:rPr>
                                <w:spacing w:val="30"/>
                              </w:rPr>
                              <w:t xml:space="preserve"> </w:t>
                            </w:r>
                            <w:r>
                              <w:rPr>
                                <w:spacing w:val="5"/>
                                <w:w w:val="95"/>
                              </w:rPr>
                              <w:t>объектов</w:t>
                            </w:r>
                            <w:r>
                              <w:rPr>
                                <w:spacing w:val="5"/>
                                <w:w w:val="95"/>
                              </w:rPr>
                              <w:tab/>
                            </w:r>
                            <w:r>
                              <w:rPr>
                                <w:spacing w:val="8"/>
                              </w:rPr>
                              <w:t>жилищно-коммунального</w:t>
                            </w:r>
                            <w:r>
                              <w:rPr>
                                <w:spacing w:val="8"/>
                              </w:rPr>
                              <w:tab/>
                            </w:r>
                            <w:r>
                              <w:rPr>
                                <w:spacing w:val="6"/>
                              </w:rPr>
                              <w:t>хозяйства</w:t>
                            </w:r>
                            <w:r>
                              <w:rPr>
                                <w:spacing w:val="6"/>
                              </w:rPr>
                              <w:tab/>
                            </w:r>
                            <w:r>
                              <w:t>и</w:t>
                            </w:r>
                            <w:r>
                              <w:rPr>
                                <w:spacing w:val="62"/>
                              </w:rPr>
                              <w:t xml:space="preserve"> </w:t>
                            </w:r>
                            <w:r>
                              <w:rPr>
                                <w:spacing w:val="8"/>
                              </w:rPr>
                              <w:t>жизнеобеспечения</w:t>
                            </w:r>
                            <w:r>
                              <w:rPr>
                                <w:spacing w:val="54"/>
                              </w:rPr>
                              <w:t xml:space="preserve"> </w:t>
                            </w:r>
                            <w:r>
                              <w:rPr>
                                <w:spacing w:val="2"/>
                              </w:rPr>
                              <w:t>при</w:t>
                            </w:r>
                            <w:r>
                              <w:rPr>
                                <w:spacing w:val="5"/>
                              </w:rPr>
                              <w:t xml:space="preserve"> </w:t>
                            </w:r>
                            <w:r>
                              <w:rPr>
                                <w:spacing w:val="7"/>
                              </w:rPr>
                              <w:t>подготовке</w:t>
                            </w:r>
                            <w:r>
                              <w:rPr>
                                <w:spacing w:val="4"/>
                              </w:rPr>
                              <w:t xml:space="preserve"> </w:t>
                            </w:r>
                            <w:r>
                              <w:t>к</w:t>
                            </w:r>
                            <w:r>
                              <w:rPr>
                                <w:spacing w:val="49"/>
                              </w:rPr>
                              <w:t xml:space="preserve"> </w:t>
                            </w:r>
                            <w:r>
                              <w:rPr>
                                <w:spacing w:val="7"/>
                              </w:rPr>
                              <w:t>отопительному</w:t>
                            </w:r>
                            <w:r>
                              <w:rPr>
                                <w:spacing w:val="49"/>
                              </w:rPr>
                              <w:t xml:space="preserve"> </w:t>
                            </w:r>
                            <w:r>
                              <w:rPr>
                                <w:spacing w:val="5"/>
                              </w:rPr>
                              <w:t>сезону</w:t>
                            </w:r>
                            <w:r>
                              <w:rPr>
                                <w:spacing w:val="38"/>
                              </w:rPr>
                              <w:t xml:space="preserve"> </w:t>
                            </w:r>
                            <w:r>
                              <w:rPr>
                                <w:spacing w:val="4"/>
                              </w:rPr>
                              <w:t>2020/2021</w:t>
                            </w:r>
                            <w:r>
                              <w:rPr>
                                <w:spacing w:val="47"/>
                              </w:rPr>
                              <w:t xml:space="preserve"> </w:t>
                            </w:r>
                            <w:r>
                              <w:rPr>
                                <w:spacing w:val="3"/>
                              </w:rPr>
                              <w:t>годов;</w:t>
                            </w:r>
                          </w:p>
                          <w:p w14:paraId="5CA5CDAC" w14:textId="77777777" w:rsidR="003A7A2D" w:rsidRDefault="003A7A2D" w:rsidP="00A631DD">
                            <w:pPr>
                              <w:spacing w:before="11"/>
                              <w:rPr>
                                <w:rFonts w:eastAsia="Times New Roman"/>
                              </w:rPr>
                            </w:pPr>
                          </w:p>
                          <w:p w14:paraId="5FD028AF" w14:textId="77777777" w:rsidR="003A7A2D" w:rsidRDefault="003A7A2D" w:rsidP="00A631DD">
                            <w:pPr>
                              <w:ind w:left="524"/>
                              <w:jc w:val="center"/>
                              <w:rPr>
                                <w:rFonts w:eastAsia="Times New Roman"/>
                                <w:sz w:val="21"/>
                                <w:szCs w:val="21"/>
                              </w:rPr>
                            </w:pPr>
                            <w:r>
                              <w:rPr>
                                <w:b/>
                                <w:spacing w:val="15"/>
                                <w:sz w:val="21"/>
                              </w:rPr>
                              <w:t>ЧЛЕНЫ</w:t>
                            </w:r>
                            <w:r>
                              <w:rPr>
                                <w:b/>
                                <w:spacing w:val="41"/>
                                <w:sz w:val="21"/>
                              </w:rPr>
                              <w:t xml:space="preserve"> </w:t>
                            </w:r>
                            <w:r>
                              <w:rPr>
                                <w:b/>
                                <w:spacing w:val="16"/>
                                <w:sz w:val="21"/>
                              </w:rPr>
                              <w:t>КОМИССИИ:</w:t>
                            </w:r>
                          </w:p>
                          <w:p w14:paraId="4FB59C50" w14:textId="77777777" w:rsidR="003A7A2D" w:rsidRDefault="003A7A2D" w:rsidP="00A631DD">
                            <w:pPr>
                              <w:spacing w:before="7"/>
                              <w:rPr>
                                <w:rFonts w:eastAsia="Times New Roman"/>
                                <w:sz w:val="28"/>
                                <w:szCs w:val="28"/>
                              </w:rPr>
                            </w:pPr>
                          </w:p>
                          <w:p w14:paraId="053A81A2" w14:textId="77777777" w:rsidR="003A7A2D" w:rsidRDefault="003A7A2D" w:rsidP="00A631DD">
                            <w:pPr>
                              <w:pStyle w:val="a3"/>
                              <w:tabs>
                                <w:tab w:val="left" w:pos="4263"/>
                              </w:tabs>
                              <w:spacing w:line="250" w:lineRule="auto"/>
                              <w:ind w:left="4263" w:right="884" w:hanging="2838"/>
                              <w:jc w:val="both"/>
                            </w:pPr>
                            <w:r>
                              <w:rPr>
                                <w:spacing w:val="5"/>
                              </w:rPr>
                              <w:t>Пятаев</w:t>
                            </w:r>
                            <w:r>
                              <w:rPr>
                                <w:spacing w:val="23"/>
                              </w:rPr>
                              <w:t xml:space="preserve"> </w:t>
                            </w:r>
                            <w:r>
                              <w:rPr>
                                <w:spacing w:val="2"/>
                              </w:rPr>
                              <w:t>II.</w:t>
                            </w:r>
                            <w:r>
                              <w:rPr>
                                <w:spacing w:val="29"/>
                              </w:rPr>
                              <w:t xml:space="preserve"> </w:t>
                            </w:r>
                            <w:r>
                              <w:t>П.</w:t>
                            </w:r>
                            <w:r>
                              <w:tab/>
                            </w:r>
                            <w:r>
                              <w:rPr>
                                <w:spacing w:val="7"/>
                                <w:position w:val="1"/>
                              </w:rPr>
                              <w:t>Начальник</w:t>
                            </w:r>
                            <w:r>
                              <w:rPr>
                                <w:spacing w:val="29"/>
                                <w:position w:val="1"/>
                              </w:rPr>
                              <w:t xml:space="preserve"> </w:t>
                            </w:r>
                            <w:r>
                              <w:rPr>
                                <w:spacing w:val="6"/>
                                <w:position w:val="1"/>
                              </w:rPr>
                              <w:t>отделения</w:t>
                            </w:r>
                            <w:r>
                              <w:rPr>
                                <w:spacing w:val="26"/>
                                <w:position w:val="1"/>
                              </w:rPr>
                              <w:t xml:space="preserve"> </w:t>
                            </w:r>
                            <w:r>
                              <w:rPr>
                                <w:spacing w:val="2"/>
                                <w:position w:val="1"/>
                              </w:rPr>
                              <w:t>по</w:t>
                            </w:r>
                            <w:r>
                              <w:rPr>
                                <w:spacing w:val="27"/>
                                <w:position w:val="1"/>
                              </w:rPr>
                              <w:t xml:space="preserve"> </w:t>
                            </w:r>
                            <w:r>
                              <w:rPr>
                                <w:spacing w:val="9"/>
                                <w:position w:val="1"/>
                              </w:rPr>
                              <w:t>Мирнинскому</w:t>
                            </w:r>
                            <w:r>
                              <w:rPr>
                                <w:spacing w:val="18"/>
                                <w:position w:val="1"/>
                              </w:rPr>
                              <w:t xml:space="preserve"> </w:t>
                            </w:r>
                            <w:r>
                              <w:rPr>
                                <w:spacing w:val="7"/>
                                <w:position w:val="1"/>
                              </w:rPr>
                              <w:t>району</w:t>
                            </w:r>
                            <w:r>
                              <w:rPr>
                                <w:spacing w:val="19"/>
                                <w:position w:val="1"/>
                              </w:rPr>
                              <w:t xml:space="preserve"> </w:t>
                            </w:r>
                            <w:r>
                              <w:rPr>
                                <w:spacing w:val="7"/>
                                <w:position w:val="1"/>
                              </w:rPr>
                              <w:t>УНД</w:t>
                            </w:r>
                            <w:r>
                              <w:rPr>
                                <w:spacing w:val="25"/>
                                <w:position w:val="1"/>
                              </w:rPr>
                              <w:t xml:space="preserve"> </w:t>
                            </w:r>
                            <w:r>
                              <w:rPr>
                                <w:position w:val="1"/>
                              </w:rPr>
                              <w:t>и</w:t>
                            </w:r>
                            <w:r>
                              <w:rPr>
                                <w:spacing w:val="22"/>
                                <w:position w:val="1"/>
                              </w:rPr>
                              <w:t xml:space="preserve"> </w:t>
                            </w:r>
                            <w:r>
                              <w:rPr>
                                <w:spacing w:val="2"/>
                                <w:position w:val="1"/>
                              </w:rPr>
                              <w:t>ПР</w:t>
                            </w:r>
                            <w:r>
                              <w:rPr>
                                <w:spacing w:val="26"/>
                                <w:position w:val="1"/>
                              </w:rPr>
                              <w:t xml:space="preserve"> </w:t>
                            </w:r>
                            <w:r>
                              <w:rPr>
                                <w:spacing w:val="3"/>
                                <w:position w:val="1"/>
                              </w:rPr>
                              <w:t>ГУ</w:t>
                            </w:r>
                            <w:r>
                              <w:rPr>
                                <w:spacing w:val="48"/>
                                <w:position w:val="1"/>
                              </w:rPr>
                              <w:t xml:space="preserve"> </w:t>
                            </w:r>
                            <w:r>
                              <w:rPr>
                                <w:spacing w:val="6"/>
                              </w:rPr>
                              <w:t>МЧС</w:t>
                            </w:r>
                            <w:r>
                              <w:rPr>
                                <w:spacing w:val="30"/>
                              </w:rPr>
                              <w:t xml:space="preserve"> </w:t>
                            </w:r>
                            <w:r>
                              <w:rPr>
                                <w:spacing w:val="6"/>
                              </w:rPr>
                              <w:t>России</w:t>
                            </w:r>
                            <w:r>
                              <w:rPr>
                                <w:spacing w:val="22"/>
                              </w:rPr>
                              <w:t xml:space="preserve"> </w:t>
                            </w:r>
                            <w:r>
                              <w:rPr>
                                <w:spacing w:val="3"/>
                              </w:rPr>
                              <w:t>по</w:t>
                            </w:r>
                            <w:r>
                              <w:rPr>
                                <w:spacing w:val="18"/>
                              </w:rPr>
                              <w:t xml:space="preserve"> </w:t>
                            </w:r>
                            <w:r>
                              <w:rPr>
                                <w:spacing w:val="1"/>
                              </w:rPr>
                              <w:t>PC</w:t>
                            </w:r>
                            <w:r>
                              <w:rPr>
                                <w:spacing w:val="27"/>
                              </w:rPr>
                              <w:t xml:space="preserve"> </w:t>
                            </w:r>
                            <w:r>
                              <w:rPr>
                                <w:spacing w:val="3"/>
                              </w:rPr>
                              <w:t>(Я)</w:t>
                            </w:r>
                            <w:r>
                              <w:rPr>
                                <w:spacing w:val="14"/>
                              </w:rPr>
                              <w:t xml:space="preserve"> </w:t>
                            </w:r>
                            <w:r>
                              <w:rPr>
                                <w:spacing w:val="3"/>
                              </w:rPr>
                              <w:t>(по</w:t>
                            </w:r>
                            <w:r>
                              <w:rPr>
                                <w:spacing w:val="18"/>
                              </w:rPr>
                              <w:t xml:space="preserve"> </w:t>
                            </w:r>
                            <w:r>
                              <w:rPr>
                                <w:spacing w:val="7"/>
                              </w:rPr>
                              <w:t>согласованию);</w:t>
                            </w:r>
                          </w:p>
                          <w:p w14:paraId="308BCBCA" w14:textId="77777777" w:rsidR="003A7A2D" w:rsidRDefault="003A7A2D" w:rsidP="00A631DD">
                            <w:pPr>
                              <w:spacing w:before="5"/>
                              <w:rPr>
                                <w:rFonts w:eastAsia="Times New Roman"/>
                                <w:sz w:val="25"/>
                                <w:szCs w:val="25"/>
                              </w:rPr>
                            </w:pPr>
                          </w:p>
                          <w:p w14:paraId="7E15D71A" w14:textId="77777777" w:rsidR="003A7A2D" w:rsidRDefault="003A7A2D" w:rsidP="00A631DD">
                            <w:pPr>
                              <w:pStyle w:val="a3"/>
                              <w:tabs>
                                <w:tab w:val="left" w:pos="4267"/>
                              </w:tabs>
                              <w:spacing w:line="273" w:lineRule="auto"/>
                              <w:ind w:left="4271" w:right="874" w:hanging="2836"/>
                              <w:jc w:val="both"/>
                            </w:pPr>
                            <w:r>
                              <w:rPr>
                                <w:spacing w:val="9"/>
                                <w:sz w:val="21"/>
                                <w:szCs w:val="21"/>
                              </w:rPr>
                              <w:t>Иванов</w:t>
                            </w:r>
                            <w:r>
                              <w:rPr>
                                <w:spacing w:val="29"/>
                                <w:sz w:val="21"/>
                                <w:szCs w:val="21"/>
                              </w:rPr>
                              <w:t xml:space="preserve"> </w:t>
                            </w:r>
                            <w:r>
                              <w:rPr>
                                <w:spacing w:val="7"/>
                                <w:sz w:val="21"/>
                                <w:szCs w:val="21"/>
                              </w:rPr>
                              <w:t>А.С.</w:t>
                            </w:r>
                            <w:r>
                              <w:rPr>
                                <w:spacing w:val="7"/>
                                <w:sz w:val="21"/>
                                <w:szCs w:val="21"/>
                              </w:rPr>
                              <w:tab/>
                            </w:r>
                            <w:r>
                              <w:rPr>
                                <w:spacing w:val="8"/>
                              </w:rPr>
                              <w:t>Начальник</w:t>
                            </w:r>
                            <w:r>
                              <w:rPr>
                                <w:spacing w:val="28"/>
                              </w:rPr>
                              <w:t xml:space="preserve"> </w:t>
                            </w:r>
                            <w:r>
                              <w:rPr>
                                <w:spacing w:val="9"/>
                              </w:rPr>
                              <w:t>II4-6</w:t>
                            </w:r>
                            <w:r>
                              <w:rPr>
                                <w:spacing w:val="46"/>
                              </w:rPr>
                              <w:t xml:space="preserve"> </w:t>
                            </w:r>
                            <w:r>
                              <w:rPr>
                                <w:spacing w:val="5"/>
                              </w:rPr>
                              <w:t>«ОГПС</w:t>
                            </w:r>
                            <w:r>
                              <w:rPr>
                                <w:spacing w:val="28"/>
                              </w:rPr>
                              <w:t xml:space="preserve"> </w:t>
                            </w:r>
                            <w:r>
                              <w:t>№</w:t>
                            </w:r>
                            <w:r>
                              <w:rPr>
                                <w:spacing w:val="30"/>
                              </w:rPr>
                              <w:t xml:space="preserve"> </w:t>
                            </w:r>
                            <w:r>
                              <w:rPr>
                                <w:spacing w:val="-4"/>
                              </w:rPr>
                              <w:t>21</w:t>
                            </w:r>
                            <w:r>
                              <w:rPr>
                                <w:spacing w:val="42"/>
                              </w:rPr>
                              <w:t xml:space="preserve"> </w:t>
                            </w:r>
                            <w:r>
                              <w:rPr>
                                <w:spacing w:val="6"/>
                              </w:rPr>
                              <w:t>РС(Я)</w:t>
                            </w:r>
                            <w:r>
                              <w:rPr>
                                <w:spacing w:val="29"/>
                              </w:rPr>
                              <w:t xml:space="preserve"> </w:t>
                            </w:r>
                            <w:r>
                              <w:rPr>
                                <w:spacing w:val="2"/>
                              </w:rPr>
                              <w:t>по</w:t>
                            </w:r>
                            <w:r>
                              <w:rPr>
                                <w:spacing w:val="27"/>
                              </w:rPr>
                              <w:t xml:space="preserve"> </w:t>
                            </w:r>
                            <w:r>
                              <w:rPr>
                                <w:spacing w:val="7"/>
                              </w:rPr>
                              <w:t>охране</w:t>
                            </w:r>
                            <w:r>
                              <w:rPr>
                                <w:spacing w:val="23"/>
                              </w:rPr>
                              <w:t xml:space="preserve"> </w:t>
                            </w:r>
                            <w:r>
                              <w:rPr>
                                <w:spacing w:val="5"/>
                              </w:rPr>
                              <w:t>п.Айхал»</w:t>
                            </w:r>
                            <w:r>
                              <w:rPr>
                                <w:spacing w:val="36"/>
                              </w:rPr>
                              <w:t xml:space="preserve"> </w:t>
                            </w:r>
                            <w:r>
                              <w:rPr>
                                <w:spacing w:val="1"/>
                              </w:rPr>
                              <w:t>(по</w:t>
                            </w:r>
                            <w:r>
                              <w:rPr>
                                <w:spacing w:val="44"/>
                              </w:rPr>
                              <w:t xml:space="preserve"> </w:t>
                            </w:r>
                            <w:r>
                              <w:rPr>
                                <w:spacing w:val="6"/>
                              </w:rPr>
                              <w:t>согласованию);</w:t>
                            </w:r>
                          </w:p>
                          <w:p w14:paraId="26E9EEAB" w14:textId="77777777" w:rsidR="003A7A2D" w:rsidRDefault="003A7A2D" w:rsidP="00A631DD">
                            <w:pPr>
                              <w:spacing w:before="3"/>
                              <w:rPr>
                                <w:rFonts w:eastAsia="Times New Roman"/>
                              </w:rPr>
                            </w:pPr>
                          </w:p>
                          <w:p w14:paraId="7775D116" w14:textId="77777777" w:rsidR="003A7A2D" w:rsidRDefault="003A7A2D" w:rsidP="00A631DD">
                            <w:pPr>
                              <w:pStyle w:val="a3"/>
                              <w:tabs>
                                <w:tab w:val="left" w:pos="4277"/>
                              </w:tabs>
                              <w:ind w:left="4277" w:right="866" w:hanging="2832"/>
                              <w:jc w:val="both"/>
                            </w:pPr>
                            <w:r>
                              <w:rPr>
                                <w:spacing w:val="4"/>
                              </w:rPr>
                              <w:t>Сечко</w:t>
                            </w:r>
                            <w:r>
                              <w:rPr>
                                <w:spacing w:val="23"/>
                              </w:rPr>
                              <w:t xml:space="preserve"> </w:t>
                            </w:r>
                            <w:r>
                              <w:t>А.</w:t>
                            </w:r>
                            <w:r>
                              <w:rPr>
                                <w:spacing w:val="24"/>
                              </w:rPr>
                              <w:t xml:space="preserve"> </w:t>
                            </w:r>
                            <w:r>
                              <w:rPr>
                                <w:spacing w:val="-4"/>
                              </w:rPr>
                              <w:t>В.</w:t>
                            </w:r>
                            <w:r>
                              <w:rPr>
                                <w:spacing w:val="-4"/>
                              </w:rPr>
                              <w:tab/>
                            </w:r>
                            <w:r>
                              <w:rPr>
                                <w:spacing w:val="7"/>
                                <w:position w:val="1"/>
                              </w:rPr>
                              <w:t>Главный</w:t>
                            </w:r>
                            <w:r>
                              <w:rPr>
                                <w:spacing w:val="31"/>
                                <w:position w:val="1"/>
                              </w:rPr>
                              <w:t xml:space="preserve"> </w:t>
                            </w:r>
                            <w:r>
                              <w:rPr>
                                <w:spacing w:val="6"/>
                                <w:position w:val="1"/>
                              </w:rPr>
                              <w:t>энергетик</w:t>
                            </w:r>
                            <w:r>
                              <w:rPr>
                                <w:spacing w:val="22"/>
                                <w:position w:val="1"/>
                              </w:rPr>
                              <w:t xml:space="preserve"> </w:t>
                            </w:r>
                            <w:r>
                              <w:rPr>
                                <w:spacing w:val="7"/>
                                <w:position w:val="1"/>
                              </w:rPr>
                              <w:t>Айхальского</w:t>
                            </w:r>
                            <w:r>
                              <w:rPr>
                                <w:spacing w:val="25"/>
                                <w:position w:val="1"/>
                              </w:rPr>
                              <w:t xml:space="preserve"> </w:t>
                            </w:r>
                            <w:r>
                              <w:rPr>
                                <w:spacing w:val="10"/>
                                <w:position w:val="1"/>
                              </w:rPr>
                              <w:t>ГОКа</w:t>
                            </w:r>
                            <w:r>
                              <w:rPr>
                                <w:spacing w:val="16"/>
                                <w:position w:val="1"/>
                              </w:rPr>
                              <w:t xml:space="preserve"> </w:t>
                            </w:r>
                            <w:r>
                              <w:rPr>
                                <w:spacing w:val="5"/>
                                <w:position w:val="1"/>
                              </w:rPr>
                              <w:t>АК</w:t>
                            </w:r>
                            <w:r>
                              <w:rPr>
                                <w:spacing w:val="32"/>
                                <w:position w:val="1"/>
                              </w:rPr>
                              <w:t xml:space="preserve"> </w:t>
                            </w:r>
                            <w:r>
                              <w:rPr>
                                <w:spacing w:val="7"/>
                                <w:position w:val="1"/>
                              </w:rPr>
                              <w:t>«АЛРОСА»</w:t>
                            </w:r>
                            <w:r>
                              <w:rPr>
                                <w:spacing w:val="34"/>
                                <w:position w:val="1"/>
                              </w:rPr>
                              <w:t xml:space="preserve"> </w:t>
                            </w:r>
                            <w:r>
                              <w:rPr>
                                <w:spacing w:val="-7"/>
                                <w:position w:val="1"/>
                              </w:rPr>
                              <w:t>(Г1АО)</w:t>
                            </w:r>
                            <w:r>
                              <w:rPr>
                                <w:spacing w:val="16"/>
                                <w:position w:val="1"/>
                              </w:rPr>
                              <w:t xml:space="preserve"> </w:t>
                            </w:r>
                            <w:r>
                              <w:rPr>
                                <w:spacing w:val="2"/>
                                <w:position w:val="1"/>
                              </w:rPr>
                              <w:t>(по</w:t>
                            </w:r>
                            <w:r>
                              <w:rPr>
                                <w:spacing w:val="52"/>
                                <w:position w:val="1"/>
                              </w:rPr>
                              <w:t xml:space="preserve"> </w:t>
                            </w:r>
                            <w:r>
                              <w:rPr>
                                <w:spacing w:val="7"/>
                              </w:rPr>
                              <w:t>согласованию);</w:t>
                            </w:r>
                          </w:p>
                          <w:p w14:paraId="7DE33751" w14:textId="77777777" w:rsidR="003A7A2D" w:rsidRDefault="003A7A2D" w:rsidP="00A631DD">
                            <w:pPr>
                              <w:spacing w:before="4"/>
                              <w:rPr>
                                <w:rFonts w:eastAsia="Times New Roman"/>
                              </w:rPr>
                            </w:pPr>
                          </w:p>
                          <w:p w14:paraId="10CE2839" w14:textId="77777777" w:rsidR="003A7A2D" w:rsidRDefault="003A7A2D" w:rsidP="00A631DD">
                            <w:pPr>
                              <w:pStyle w:val="a3"/>
                              <w:tabs>
                                <w:tab w:val="left" w:pos="4287"/>
                                <w:tab w:val="left" w:pos="5779"/>
                                <w:tab w:val="left" w:pos="7051"/>
                                <w:tab w:val="left" w:pos="7535"/>
                                <w:tab w:val="left" w:pos="8918"/>
                                <w:tab w:val="left" w:pos="10517"/>
                              </w:tabs>
                              <w:ind w:left="1449"/>
                              <w:rPr>
                                <w:sz w:val="23"/>
                                <w:szCs w:val="23"/>
                              </w:rPr>
                            </w:pPr>
                            <w:r>
                              <w:rPr>
                                <w:spacing w:val="8"/>
                              </w:rPr>
                              <w:t>Лушникова</w:t>
                            </w:r>
                            <w:r>
                              <w:rPr>
                                <w:spacing w:val="16"/>
                              </w:rPr>
                              <w:t xml:space="preserve"> </w:t>
                            </w:r>
                            <w:r>
                              <w:t>Л.</w:t>
                            </w:r>
                            <w:r>
                              <w:rPr>
                                <w:spacing w:val="28"/>
                              </w:rPr>
                              <w:t xml:space="preserve"> </w:t>
                            </w:r>
                            <w:r>
                              <w:rPr>
                                <w:spacing w:val="-4"/>
                              </w:rPr>
                              <w:t>В.</w:t>
                            </w:r>
                            <w:r>
                              <w:rPr>
                                <w:spacing w:val="-4"/>
                              </w:rPr>
                              <w:tab/>
                            </w:r>
                            <w:r>
                              <w:rPr>
                                <w:spacing w:val="7"/>
                                <w:position w:val="1"/>
                              </w:rPr>
                              <w:t>Заместитель</w:t>
                            </w:r>
                            <w:r>
                              <w:rPr>
                                <w:spacing w:val="7"/>
                                <w:position w:val="1"/>
                              </w:rPr>
                              <w:tab/>
                              <w:t>директора</w:t>
                            </w:r>
                            <w:r>
                              <w:rPr>
                                <w:spacing w:val="7"/>
                                <w:position w:val="1"/>
                              </w:rPr>
                              <w:tab/>
                            </w:r>
                            <w:r>
                              <w:rPr>
                                <w:spacing w:val="1"/>
                                <w:w w:val="95"/>
                                <w:position w:val="1"/>
                              </w:rPr>
                              <w:t>по</w:t>
                            </w:r>
                            <w:r>
                              <w:rPr>
                                <w:spacing w:val="1"/>
                                <w:w w:val="95"/>
                                <w:position w:val="1"/>
                              </w:rPr>
                              <w:tab/>
                            </w:r>
                            <w:r>
                              <w:rPr>
                                <w:spacing w:val="7"/>
                                <w:position w:val="1"/>
                              </w:rPr>
                              <w:t>подготовке</w:t>
                            </w:r>
                            <w:r>
                              <w:rPr>
                                <w:spacing w:val="7"/>
                                <w:position w:val="1"/>
                              </w:rPr>
                              <w:tab/>
                              <w:t>производства</w:t>
                            </w:r>
                            <w:r>
                              <w:rPr>
                                <w:spacing w:val="7"/>
                                <w:position w:val="1"/>
                              </w:rPr>
                              <w:tab/>
                            </w:r>
                            <w:r>
                              <w:rPr>
                                <w:spacing w:val="1"/>
                                <w:position w:val="1"/>
                                <w:sz w:val="23"/>
                              </w:rPr>
                              <w:t>МУП</w:t>
                            </w:r>
                          </w:p>
                          <w:p w14:paraId="4FE9C7AE" w14:textId="77777777" w:rsidR="003A7A2D" w:rsidRDefault="003A7A2D" w:rsidP="00A631DD">
                            <w:pPr>
                              <w:pStyle w:val="a3"/>
                              <w:spacing w:before="27"/>
                              <w:ind w:right="352"/>
                              <w:jc w:val="center"/>
                            </w:pPr>
                            <w:r>
                              <w:rPr>
                                <w:spacing w:val="8"/>
                              </w:rPr>
                              <w:t>«АПЖХ»</w:t>
                            </w:r>
                            <w:r>
                              <w:rPr>
                                <w:spacing w:val="29"/>
                              </w:rPr>
                              <w:t xml:space="preserve"> </w:t>
                            </w:r>
                            <w:r>
                              <w:rPr>
                                <w:spacing w:val="2"/>
                              </w:rPr>
                              <w:t>(по</w:t>
                            </w:r>
                            <w:r>
                              <w:rPr>
                                <w:spacing w:val="25"/>
                              </w:rPr>
                              <w:t xml:space="preserve"> </w:t>
                            </w:r>
                            <w:r>
                              <w:rPr>
                                <w:spacing w:val="6"/>
                              </w:rPr>
                              <w:t>согласованию);</w:t>
                            </w:r>
                          </w:p>
                          <w:p w14:paraId="569E4829" w14:textId="77777777" w:rsidR="003A7A2D" w:rsidRDefault="003A7A2D" w:rsidP="00A631DD">
                            <w:pPr>
                              <w:spacing w:before="7"/>
                              <w:rPr>
                                <w:rFonts w:eastAsia="Times New Roman"/>
                                <w:sz w:val="27"/>
                                <w:szCs w:val="27"/>
                              </w:rPr>
                            </w:pPr>
                          </w:p>
                          <w:p w14:paraId="11432098" w14:textId="77777777" w:rsidR="003A7A2D" w:rsidRDefault="003A7A2D" w:rsidP="00A631DD">
                            <w:pPr>
                              <w:pStyle w:val="a3"/>
                              <w:tabs>
                                <w:tab w:val="left" w:pos="4295"/>
                              </w:tabs>
                              <w:spacing w:line="476" w:lineRule="auto"/>
                              <w:ind w:left="1463" w:right="1047" w:hanging="4"/>
                            </w:pPr>
                            <w:r>
                              <w:rPr>
                                <w:spacing w:val="6"/>
                                <w:position w:val="-1"/>
                              </w:rPr>
                              <w:t>Тюбаев</w:t>
                            </w:r>
                            <w:r>
                              <w:rPr>
                                <w:spacing w:val="24"/>
                                <w:position w:val="-1"/>
                              </w:rPr>
                              <w:t xml:space="preserve"> </w:t>
                            </w:r>
                            <w:r>
                              <w:rPr>
                                <w:spacing w:val="-2"/>
                                <w:position w:val="-1"/>
                              </w:rPr>
                              <w:t>В.</w:t>
                            </w:r>
                            <w:r>
                              <w:rPr>
                                <w:spacing w:val="29"/>
                                <w:position w:val="-1"/>
                              </w:rPr>
                              <w:t xml:space="preserve"> </w:t>
                            </w:r>
                            <w:r>
                              <w:rPr>
                                <w:spacing w:val="-4"/>
                                <w:position w:val="-1"/>
                              </w:rPr>
                              <w:t>В.</w:t>
                            </w:r>
                            <w:r>
                              <w:rPr>
                                <w:spacing w:val="-4"/>
                                <w:position w:val="-1"/>
                              </w:rPr>
                              <w:tab/>
                            </w:r>
                            <w:r>
                              <w:rPr>
                                <w:spacing w:val="7"/>
                              </w:rPr>
                              <w:t>Начальник</w:t>
                            </w:r>
                            <w:r>
                              <w:rPr>
                                <w:spacing w:val="21"/>
                              </w:rPr>
                              <w:t xml:space="preserve"> </w:t>
                            </w:r>
                            <w:r>
                              <w:rPr>
                                <w:spacing w:val="-10"/>
                              </w:rPr>
                              <w:t>Г1АО</w:t>
                            </w:r>
                            <w:r>
                              <w:rPr>
                                <w:spacing w:val="7"/>
                              </w:rPr>
                              <w:t xml:space="preserve"> «Якутскэнерго»</w:t>
                            </w:r>
                            <w:r>
                              <w:rPr>
                                <w:spacing w:val="29"/>
                              </w:rPr>
                              <w:t xml:space="preserve"> </w:t>
                            </w:r>
                            <w:r>
                              <w:rPr>
                                <w:spacing w:val="3"/>
                              </w:rPr>
                              <w:t>ЗЭС</w:t>
                            </w:r>
                            <w:r>
                              <w:rPr>
                                <w:spacing w:val="24"/>
                              </w:rPr>
                              <w:t xml:space="preserve"> </w:t>
                            </w:r>
                            <w:r>
                              <w:rPr>
                                <w:spacing w:val="7"/>
                              </w:rPr>
                              <w:t>АРЭС</w:t>
                            </w:r>
                            <w:r>
                              <w:rPr>
                                <w:spacing w:val="37"/>
                              </w:rPr>
                              <w:t xml:space="preserve"> </w:t>
                            </w:r>
                            <w:r>
                              <w:rPr>
                                <w:spacing w:val="2"/>
                              </w:rPr>
                              <w:t>(по</w:t>
                            </w:r>
                            <w:r>
                              <w:rPr>
                                <w:spacing w:val="20"/>
                              </w:rPr>
                              <w:t xml:space="preserve"> </w:t>
                            </w:r>
                            <w:r>
                              <w:rPr>
                                <w:spacing w:val="6"/>
                              </w:rPr>
                              <w:t>согласованию);</w:t>
                            </w:r>
                            <w:r>
                              <w:rPr>
                                <w:spacing w:val="56"/>
                              </w:rPr>
                              <w:t xml:space="preserve"> </w:t>
                            </w:r>
                            <w:r>
                              <w:rPr>
                                <w:spacing w:val="8"/>
                                <w:position w:val="-1"/>
                              </w:rPr>
                              <w:t>Данилова</w:t>
                            </w:r>
                            <w:r>
                              <w:rPr>
                                <w:spacing w:val="7"/>
                                <w:position w:val="-1"/>
                              </w:rPr>
                              <w:t xml:space="preserve"> </w:t>
                            </w:r>
                            <w:r>
                              <w:rPr>
                                <w:spacing w:val="1"/>
                                <w:position w:val="-1"/>
                              </w:rPr>
                              <w:t>Д.</w:t>
                            </w:r>
                            <w:r>
                              <w:rPr>
                                <w:spacing w:val="24"/>
                                <w:position w:val="-1"/>
                              </w:rPr>
                              <w:t xml:space="preserve"> </w:t>
                            </w:r>
                            <w:r>
                              <w:rPr>
                                <w:position w:val="-1"/>
                              </w:rPr>
                              <w:t>Л.</w:t>
                            </w:r>
                            <w:r>
                              <w:rPr>
                                <w:position w:val="-1"/>
                              </w:rPr>
                              <w:tab/>
                            </w:r>
                            <w:r>
                              <w:rPr>
                                <w:spacing w:val="8"/>
                              </w:rPr>
                              <w:t>Начальник</w:t>
                            </w:r>
                            <w:r>
                              <w:rPr>
                                <w:spacing w:val="17"/>
                              </w:rPr>
                              <w:t xml:space="preserve"> </w:t>
                            </w:r>
                            <w:r>
                              <w:rPr>
                                <w:spacing w:val="7"/>
                              </w:rPr>
                              <w:t>участка</w:t>
                            </w:r>
                            <w:r>
                              <w:rPr>
                                <w:spacing w:val="11"/>
                              </w:rPr>
                              <w:t xml:space="preserve"> </w:t>
                            </w:r>
                            <w:r>
                              <w:rPr>
                                <w:spacing w:val="7"/>
                              </w:rPr>
                              <w:t>ТВК</w:t>
                            </w:r>
                            <w:r>
                              <w:rPr>
                                <w:spacing w:val="28"/>
                              </w:rPr>
                              <w:t xml:space="preserve"> </w:t>
                            </w:r>
                            <w:r>
                              <w:rPr>
                                <w:spacing w:val="6"/>
                              </w:rPr>
                              <w:t>ООО</w:t>
                            </w:r>
                            <w:r>
                              <w:rPr>
                                <w:spacing w:val="30"/>
                              </w:rPr>
                              <w:t xml:space="preserve"> </w:t>
                            </w:r>
                            <w:r>
                              <w:rPr>
                                <w:spacing w:val="6"/>
                              </w:rPr>
                              <w:t>«ПТВС»</w:t>
                            </w:r>
                            <w:r>
                              <w:rPr>
                                <w:spacing w:val="29"/>
                              </w:rPr>
                              <w:t xml:space="preserve"> </w:t>
                            </w:r>
                            <w:r>
                              <w:rPr>
                                <w:spacing w:val="5"/>
                              </w:rPr>
                              <w:t>АО</w:t>
                            </w:r>
                            <w:r>
                              <w:rPr>
                                <w:spacing w:val="28"/>
                              </w:rPr>
                              <w:t xml:space="preserve"> </w:t>
                            </w:r>
                            <w:r>
                              <w:rPr>
                                <w:spacing w:val="2"/>
                              </w:rPr>
                              <w:t>(по</w:t>
                            </w:r>
                            <w:r>
                              <w:rPr>
                                <w:spacing w:val="25"/>
                              </w:rPr>
                              <w:t xml:space="preserve"> </w:t>
                            </w:r>
                            <w:r>
                              <w:rPr>
                                <w:spacing w:val="6"/>
                              </w:rPr>
                              <w:t>согласованию);</w:t>
                            </w:r>
                          </w:p>
                          <w:p w14:paraId="57461693" w14:textId="77777777" w:rsidR="003A7A2D" w:rsidRDefault="003A7A2D" w:rsidP="00A631DD">
                            <w:pPr>
                              <w:spacing w:before="25"/>
                              <w:ind w:right="841"/>
                              <w:jc w:val="right"/>
                              <w:rPr>
                                <w:rFonts w:eastAsia="Times New Roman"/>
                              </w:rPr>
                            </w:pPr>
                            <w:r>
                              <w:rPr>
                                <w:spacing w:val="3"/>
                                <w:sz w:val="23"/>
                              </w:rPr>
                              <w:t>Представитель</w:t>
                            </w:r>
                            <w:r>
                              <w:rPr>
                                <w:spacing w:val="13"/>
                                <w:sz w:val="23"/>
                              </w:rPr>
                              <w:t xml:space="preserve"> </w:t>
                            </w:r>
                            <w:r>
                              <w:rPr>
                                <w:spacing w:val="2"/>
                                <w:sz w:val="23"/>
                              </w:rPr>
                              <w:t>Ленского</w:t>
                            </w:r>
                            <w:r>
                              <w:rPr>
                                <w:spacing w:val="17"/>
                                <w:sz w:val="23"/>
                              </w:rPr>
                              <w:t xml:space="preserve"> </w:t>
                            </w:r>
                            <w:r>
                              <w:rPr>
                                <w:spacing w:val="7"/>
                                <w:sz w:val="22"/>
                              </w:rPr>
                              <w:t>управления</w:t>
                            </w:r>
                            <w:r>
                              <w:rPr>
                                <w:spacing w:val="24"/>
                                <w:sz w:val="22"/>
                              </w:rPr>
                              <w:t xml:space="preserve"> </w:t>
                            </w:r>
                            <w:r>
                              <w:rPr>
                                <w:spacing w:val="8"/>
                                <w:sz w:val="22"/>
                              </w:rPr>
                              <w:t>Ростехнадзора</w:t>
                            </w:r>
                            <w:r>
                              <w:rPr>
                                <w:spacing w:val="16"/>
                                <w:sz w:val="22"/>
                              </w:rPr>
                              <w:t xml:space="preserve"> </w:t>
                            </w:r>
                            <w:r>
                              <w:rPr>
                                <w:spacing w:val="2"/>
                                <w:sz w:val="22"/>
                              </w:rPr>
                              <w:t>(по</w:t>
                            </w:r>
                            <w:r>
                              <w:rPr>
                                <w:spacing w:val="21"/>
                                <w:sz w:val="22"/>
                              </w:rPr>
                              <w:t xml:space="preserve"> </w:t>
                            </w:r>
                            <w:r>
                              <w:rPr>
                                <w:spacing w:val="6"/>
                                <w:sz w:val="22"/>
                              </w:rPr>
                              <w:t>согласованию).</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8209AA" id="Надпись 124" o:spid="_x0000_s1035" type="#_x0000_t202" style="position:absolute;margin-left:0;margin-top:0;width:595.45pt;height:841.7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" filled="f" stroked="f">
                <v:textbox inset="0,0,0,0">
                  <w:txbxContent>
                    <w:p w14:paraId="7B5AE40D" w14:textId="77777777" w:rsidR="003A7A2D" w:rsidRDefault="003A7A2D" w:rsidP="00A631DD">
                      <w:pPr>
                        <w:rPr>
                          <w:rFonts w:eastAsia="Times New Roman"/>
                        </w:rPr>
                      </w:pPr>
                    </w:p>
                    <w:p w14:paraId="68EBC354" w14:textId="77777777" w:rsidR="003A7A2D" w:rsidRDefault="003A7A2D" w:rsidP="00A631DD">
                      <w:pPr>
                        <w:rPr>
                          <w:rFonts w:eastAsia="Times New Roman"/>
                        </w:rPr>
                      </w:pPr>
                    </w:p>
                    <w:p w14:paraId="37B14A0E" w14:textId="77777777" w:rsidR="003A7A2D" w:rsidRDefault="003A7A2D" w:rsidP="00A631DD">
                      <w:pPr>
                        <w:rPr>
                          <w:rFonts w:eastAsia="Times New Roman"/>
                        </w:rPr>
                      </w:pPr>
                    </w:p>
                    <w:p w14:paraId="2772BB14" w14:textId="77777777" w:rsidR="003A7A2D" w:rsidRDefault="003A7A2D" w:rsidP="00A631DD">
                      <w:pPr>
                        <w:rPr>
                          <w:rFonts w:eastAsia="Times New Roman"/>
                        </w:rPr>
                      </w:pPr>
                    </w:p>
                    <w:p w14:paraId="777FA662" w14:textId="77777777" w:rsidR="003A7A2D" w:rsidRDefault="003A7A2D" w:rsidP="00A631DD">
                      <w:pPr>
                        <w:spacing w:before="9"/>
                        <w:rPr>
                          <w:rFonts w:eastAsia="Times New Roman"/>
                          <w:sz w:val="17"/>
                          <w:szCs w:val="17"/>
                        </w:rPr>
                      </w:pPr>
                    </w:p>
                    <w:p w14:paraId="771EFFAD" w14:textId="77777777" w:rsidR="003A7A2D" w:rsidRDefault="003A7A2D" w:rsidP="00A631DD">
                      <w:pPr>
                        <w:pStyle w:val="a3"/>
                        <w:ind w:right="970"/>
                        <w:jc w:val="right"/>
                      </w:pPr>
                      <w:r>
                        <w:rPr>
                          <w:spacing w:val="8"/>
                        </w:rPr>
                        <w:t>Приложение</w:t>
                      </w:r>
                      <w:r>
                        <w:rPr>
                          <w:spacing w:val="20"/>
                        </w:rPr>
                        <w:t xml:space="preserve"> </w:t>
                      </w:r>
                      <w:r>
                        <w:rPr>
                          <w:spacing w:val="-3"/>
                        </w:rPr>
                        <w:t>№1</w:t>
                      </w:r>
                    </w:p>
                    <w:p w14:paraId="7B437645" w14:textId="77777777" w:rsidR="003A7A2D" w:rsidRDefault="003A7A2D" w:rsidP="00A631DD">
                      <w:pPr>
                        <w:spacing w:before="63"/>
                        <w:ind w:right="927"/>
                        <w:jc w:val="right"/>
                        <w:rPr>
                          <w:rFonts w:eastAsia="Times New Roman"/>
                          <w:sz w:val="23"/>
                          <w:szCs w:val="23"/>
                        </w:rPr>
                      </w:pPr>
                      <w:r>
                        <w:rPr>
                          <w:spacing w:val="1"/>
                          <w:w w:val="95"/>
                          <w:sz w:val="23"/>
                        </w:rPr>
                        <w:t>Утвержден</w:t>
                      </w:r>
                    </w:p>
                    <w:p w14:paraId="661D40F5" w14:textId="77777777" w:rsidR="003A7A2D" w:rsidRDefault="003A7A2D" w:rsidP="00A631DD">
                      <w:pPr>
                        <w:pStyle w:val="a3"/>
                        <w:spacing w:before="41"/>
                        <w:ind w:right="917"/>
                        <w:jc w:val="right"/>
                      </w:pPr>
                      <w:r>
                        <w:rPr>
                          <w:spacing w:val="8"/>
                        </w:rPr>
                        <w:t>постановлением</w:t>
                      </w:r>
                      <w:r>
                        <w:rPr>
                          <w:spacing w:val="28"/>
                        </w:rPr>
                        <w:t xml:space="preserve"> </w:t>
                      </w:r>
                      <w:r>
                        <w:rPr>
                          <w:spacing w:val="7"/>
                        </w:rPr>
                        <w:t>администрации</w:t>
                      </w:r>
                      <w:r>
                        <w:rPr>
                          <w:spacing w:val="26"/>
                        </w:rPr>
                        <w:t xml:space="preserve"> </w:t>
                      </w:r>
                      <w:r>
                        <w:rPr>
                          <w:spacing w:val="6"/>
                        </w:rPr>
                        <w:t>поселка</w:t>
                      </w:r>
                    </w:p>
                    <w:p w14:paraId="0B51D5A4" w14:textId="77777777" w:rsidR="003A7A2D" w:rsidRDefault="003A7A2D" w:rsidP="00A631DD">
                      <w:pPr>
                        <w:pStyle w:val="a3"/>
                        <w:spacing w:before="21"/>
                        <w:ind w:left="5985" w:firstLine="2558"/>
                      </w:pPr>
                      <w:r>
                        <w:rPr>
                          <w:spacing w:val="3"/>
                        </w:rPr>
                        <w:t>от</w:t>
                      </w:r>
                      <w:r>
                        <w:rPr>
                          <w:spacing w:val="24"/>
                        </w:rPr>
                        <w:t xml:space="preserve"> </w:t>
                      </w:r>
                      <w:r>
                        <w:t>8</w:t>
                      </w:r>
                      <w:r>
                        <w:rPr>
                          <w:spacing w:val="7"/>
                        </w:rPr>
                        <w:t xml:space="preserve"> </w:t>
                      </w:r>
                      <w:r>
                        <w:rPr>
                          <w:spacing w:val="6"/>
                        </w:rPr>
                        <w:t>июня</w:t>
                      </w:r>
                      <w:r>
                        <w:rPr>
                          <w:spacing w:val="17"/>
                        </w:rPr>
                        <w:t xml:space="preserve"> </w:t>
                      </w:r>
                      <w:r>
                        <w:rPr>
                          <w:spacing w:val="3"/>
                        </w:rPr>
                        <w:t>2020</w:t>
                      </w:r>
                      <w:r>
                        <w:rPr>
                          <w:spacing w:val="22"/>
                        </w:rPr>
                        <w:t xml:space="preserve"> </w:t>
                      </w:r>
                      <w:r>
                        <w:rPr>
                          <w:spacing w:val="-3"/>
                        </w:rPr>
                        <w:t>г.</w:t>
                      </w:r>
                      <w:r>
                        <w:rPr>
                          <w:spacing w:val="14"/>
                        </w:rPr>
                        <w:t xml:space="preserve"> </w:t>
                      </w:r>
                      <w:r>
                        <w:t>№</w:t>
                      </w:r>
                      <w:r>
                        <w:rPr>
                          <w:spacing w:val="52"/>
                        </w:rPr>
                        <w:t xml:space="preserve"> </w:t>
                      </w:r>
                      <w:r>
                        <w:rPr>
                          <w:spacing w:val="-4"/>
                        </w:rPr>
                        <w:t>175</w:t>
                      </w:r>
                    </w:p>
                    <w:p w14:paraId="5D7DB7DD" w14:textId="77777777" w:rsidR="003A7A2D" w:rsidRDefault="003A7A2D" w:rsidP="00A631DD">
                      <w:pPr>
                        <w:rPr>
                          <w:rFonts w:eastAsia="Times New Roman"/>
                        </w:rPr>
                      </w:pPr>
                    </w:p>
                    <w:p w14:paraId="3B037778" w14:textId="77777777" w:rsidR="003A7A2D" w:rsidRDefault="003A7A2D" w:rsidP="00A631DD">
                      <w:pPr>
                        <w:spacing w:before="8"/>
                        <w:rPr>
                          <w:rFonts w:eastAsia="Times New Roman"/>
                          <w:sz w:val="25"/>
                          <w:szCs w:val="25"/>
                        </w:rPr>
                      </w:pPr>
                    </w:p>
                    <w:p w14:paraId="0F0B1CCD" w14:textId="77777777" w:rsidR="003A7A2D" w:rsidRDefault="003A7A2D" w:rsidP="00A631DD">
                      <w:pPr>
                        <w:ind w:left="1053"/>
                        <w:jc w:val="center"/>
                        <w:rPr>
                          <w:rFonts w:eastAsia="Times New Roman"/>
                          <w:sz w:val="21"/>
                          <w:szCs w:val="21"/>
                        </w:rPr>
                      </w:pPr>
                      <w:r>
                        <w:rPr>
                          <w:b/>
                          <w:spacing w:val="15"/>
                          <w:sz w:val="21"/>
                        </w:rPr>
                        <w:t>СОСТАВ</w:t>
                      </w:r>
                    </w:p>
                    <w:p w14:paraId="385C8EA8" w14:textId="77777777" w:rsidR="003A7A2D" w:rsidRDefault="003A7A2D" w:rsidP="00A631DD">
                      <w:pPr>
                        <w:spacing w:before="32" w:line="272" w:lineRule="auto"/>
                        <w:ind w:left="1885" w:right="1418" w:firstLine="648"/>
                        <w:rPr>
                          <w:rFonts w:eastAsia="Times New Roman"/>
                        </w:rPr>
                      </w:pPr>
                      <w:r>
                        <w:rPr>
                          <w:b/>
                          <w:spacing w:val="12"/>
                          <w:sz w:val="21"/>
                        </w:rPr>
                        <w:t>поселкового</w:t>
                      </w:r>
                      <w:r>
                        <w:rPr>
                          <w:b/>
                          <w:spacing w:val="43"/>
                          <w:sz w:val="21"/>
                        </w:rPr>
                        <w:t xml:space="preserve"> </w:t>
                      </w:r>
                      <w:r>
                        <w:rPr>
                          <w:b/>
                          <w:spacing w:val="10"/>
                          <w:sz w:val="21"/>
                        </w:rPr>
                        <w:t>штаба</w:t>
                      </w:r>
                      <w:r>
                        <w:rPr>
                          <w:b/>
                          <w:spacing w:val="37"/>
                          <w:sz w:val="21"/>
                        </w:rPr>
                        <w:t xml:space="preserve"> </w:t>
                      </w:r>
                      <w:r>
                        <w:rPr>
                          <w:b/>
                          <w:spacing w:val="3"/>
                          <w:sz w:val="21"/>
                        </w:rPr>
                        <w:t>по</w:t>
                      </w:r>
                      <w:r>
                        <w:rPr>
                          <w:b/>
                          <w:spacing w:val="31"/>
                          <w:sz w:val="21"/>
                        </w:rPr>
                        <w:t xml:space="preserve"> </w:t>
                      </w:r>
                      <w:r>
                        <w:rPr>
                          <w:b/>
                          <w:spacing w:val="13"/>
                          <w:sz w:val="21"/>
                        </w:rPr>
                        <w:t>оперативному</w:t>
                      </w:r>
                      <w:r>
                        <w:rPr>
                          <w:b/>
                          <w:spacing w:val="38"/>
                          <w:sz w:val="21"/>
                        </w:rPr>
                        <w:t xml:space="preserve"> </w:t>
                      </w:r>
                      <w:r>
                        <w:rPr>
                          <w:b/>
                          <w:spacing w:val="11"/>
                          <w:sz w:val="21"/>
                        </w:rPr>
                        <w:t>руководству</w:t>
                      </w:r>
                      <w:r>
                        <w:rPr>
                          <w:b/>
                          <w:spacing w:val="36"/>
                          <w:sz w:val="21"/>
                        </w:rPr>
                        <w:t xml:space="preserve"> </w:t>
                      </w:r>
                      <w:r>
                        <w:rPr>
                          <w:b/>
                          <w:spacing w:val="12"/>
                          <w:sz w:val="21"/>
                        </w:rPr>
                        <w:t>подготовкой</w:t>
                      </w:r>
                      <w:r>
                        <w:rPr>
                          <w:b/>
                          <w:spacing w:val="39"/>
                          <w:sz w:val="21"/>
                        </w:rPr>
                        <w:t xml:space="preserve"> </w:t>
                      </w:r>
                      <w:r>
                        <w:rPr>
                          <w:b/>
                          <w:spacing w:val="9"/>
                          <w:sz w:val="21"/>
                        </w:rPr>
                        <w:t>объектов</w:t>
                      </w:r>
                      <w:r>
                        <w:rPr>
                          <w:b/>
                          <w:spacing w:val="52"/>
                          <w:sz w:val="21"/>
                        </w:rPr>
                        <w:t xml:space="preserve"> </w:t>
                      </w:r>
                      <w:r>
                        <w:rPr>
                          <w:b/>
                          <w:spacing w:val="16"/>
                          <w:sz w:val="21"/>
                        </w:rPr>
                        <w:t>жилищно-коммунального</w:t>
                      </w:r>
                      <w:r>
                        <w:rPr>
                          <w:b/>
                          <w:spacing w:val="29"/>
                          <w:sz w:val="21"/>
                        </w:rPr>
                        <w:t xml:space="preserve"> </w:t>
                      </w:r>
                      <w:r>
                        <w:rPr>
                          <w:b/>
                          <w:spacing w:val="11"/>
                          <w:sz w:val="21"/>
                        </w:rPr>
                        <w:t>хозяйства</w:t>
                      </w:r>
                      <w:r>
                        <w:rPr>
                          <w:b/>
                          <w:spacing w:val="37"/>
                          <w:sz w:val="21"/>
                        </w:rPr>
                        <w:t xml:space="preserve"> </w:t>
                      </w:r>
                      <w:r>
                        <w:rPr>
                          <w:b/>
                          <w:sz w:val="22"/>
                        </w:rPr>
                        <w:t>и</w:t>
                      </w:r>
                      <w:r>
                        <w:rPr>
                          <w:b/>
                          <w:spacing w:val="14"/>
                          <w:sz w:val="22"/>
                        </w:rPr>
                        <w:t xml:space="preserve"> </w:t>
                      </w:r>
                      <w:r>
                        <w:rPr>
                          <w:b/>
                          <w:spacing w:val="12"/>
                          <w:sz w:val="21"/>
                        </w:rPr>
                        <w:t>предприятий</w:t>
                      </w:r>
                      <w:r>
                        <w:rPr>
                          <w:b/>
                          <w:spacing w:val="30"/>
                          <w:sz w:val="21"/>
                        </w:rPr>
                        <w:t xml:space="preserve"> </w:t>
                      </w:r>
                      <w:r>
                        <w:rPr>
                          <w:b/>
                          <w:spacing w:val="8"/>
                          <w:sz w:val="22"/>
                        </w:rPr>
                        <w:t>топливно-энергетического</w:t>
                      </w:r>
                    </w:p>
                    <w:p w14:paraId="51D9A6FC" w14:textId="77777777" w:rsidR="003A7A2D" w:rsidRDefault="003A7A2D" w:rsidP="00A631DD">
                      <w:pPr>
                        <w:spacing w:before="1"/>
                        <w:ind w:left="1407" w:firstLine="800"/>
                        <w:rPr>
                          <w:rFonts w:eastAsia="Times New Roman"/>
                          <w:sz w:val="21"/>
                          <w:szCs w:val="21"/>
                        </w:rPr>
                      </w:pPr>
                      <w:r>
                        <w:rPr>
                          <w:b/>
                          <w:spacing w:val="12"/>
                          <w:sz w:val="21"/>
                        </w:rPr>
                        <w:t>комплекса</w:t>
                      </w:r>
                      <w:r>
                        <w:rPr>
                          <w:b/>
                          <w:spacing w:val="33"/>
                          <w:sz w:val="21"/>
                        </w:rPr>
                        <w:t xml:space="preserve"> </w:t>
                      </w:r>
                      <w:r>
                        <w:rPr>
                          <w:b/>
                          <w:spacing w:val="11"/>
                          <w:sz w:val="21"/>
                        </w:rPr>
                        <w:t>МО</w:t>
                      </w:r>
                      <w:r>
                        <w:rPr>
                          <w:b/>
                          <w:spacing w:val="38"/>
                          <w:sz w:val="21"/>
                        </w:rPr>
                        <w:t xml:space="preserve"> </w:t>
                      </w:r>
                      <w:r>
                        <w:rPr>
                          <w:b/>
                          <w:spacing w:val="12"/>
                          <w:sz w:val="21"/>
                        </w:rPr>
                        <w:t>«Поселок</w:t>
                      </w:r>
                      <w:r>
                        <w:rPr>
                          <w:b/>
                          <w:spacing w:val="30"/>
                          <w:sz w:val="21"/>
                        </w:rPr>
                        <w:t xml:space="preserve"> </w:t>
                      </w:r>
                      <w:r>
                        <w:rPr>
                          <w:b/>
                          <w:spacing w:val="12"/>
                          <w:sz w:val="21"/>
                        </w:rPr>
                        <w:t>Айхал»</w:t>
                      </w:r>
                      <w:r>
                        <w:rPr>
                          <w:b/>
                          <w:spacing w:val="34"/>
                          <w:sz w:val="21"/>
                        </w:rPr>
                        <w:t xml:space="preserve"> </w:t>
                      </w:r>
                      <w:r>
                        <w:rPr>
                          <w:b/>
                          <w:sz w:val="21"/>
                        </w:rPr>
                        <w:t>к</w:t>
                      </w:r>
                      <w:r>
                        <w:rPr>
                          <w:b/>
                          <w:spacing w:val="23"/>
                          <w:sz w:val="21"/>
                        </w:rPr>
                        <w:t xml:space="preserve"> </w:t>
                      </w:r>
                      <w:r>
                        <w:rPr>
                          <w:b/>
                          <w:spacing w:val="12"/>
                          <w:sz w:val="21"/>
                        </w:rPr>
                        <w:t>отопительному</w:t>
                      </w:r>
                      <w:r>
                        <w:rPr>
                          <w:b/>
                          <w:spacing w:val="37"/>
                          <w:sz w:val="21"/>
                        </w:rPr>
                        <w:t xml:space="preserve"> </w:t>
                      </w:r>
                      <w:r>
                        <w:rPr>
                          <w:b/>
                          <w:spacing w:val="9"/>
                          <w:sz w:val="21"/>
                        </w:rPr>
                        <w:t>сезону</w:t>
                      </w:r>
                      <w:r>
                        <w:rPr>
                          <w:b/>
                          <w:spacing w:val="26"/>
                          <w:sz w:val="21"/>
                        </w:rPr>
                        <w:t xml:space="preserve"> </w:t>
                      </w:r>
                      <w:r>
                        <w:rPr>
                          <w:b/>
                          <w:spacing w:val="9"/>
                          <w:sz w:val="21"/>
                        </w:rPr>
                        <w:t>2020/2021</w:t>
                      </w:r>
                      <w:r>
                        <w:rPr>
                          <w:b/>
                          <w:spacing w:val="49"/>
                          <w:sz w:val="21"/>
                        </w:rPr>
                        <w:t xml:space="preserve"> </w:t>
                      </w:r>
                      <w:r>
                        <w:rPr>
                          <w:b/>
                          <w:spacing w:val="7"/>
                          <w:sz w:val="21"/>
                        </w:rPr>
                        <w:t>годов</w:t>
                      </w:r>
                    </w:p>
                    <w:p w14:paraId="25E7F73A" w14:textId="77777777" w:rsidR="003A7A2D" w:rsidRDefault="003A7A2D" w:rsidP="00A631DD">
                      <w:pPr>
                        <w:rPr>
                          <w:rFonts w:eastAsia="Times New Roman"/>
                          <w:sz w:val="20"/>
                          <w:szCs w:val="20"/>
                        </w:rPr>
                      </w:pPr>
                    </w:p>
                    <w:p w14:paraId="4F043234" w14:textId="77777777" w:rsidR="003A7A2D" w:rsidRDefault="003A7A2D" w:rsidP="00A631DD">
                      <w:pPr>
                        <w:spacing w:before="5"/>
                        <w:rPr>
                          <w:rFonts w:eastAsia="Times New Roman"/>
                          <w:sz w:val="27"/>
                          <w:szCs w:val="27"/>
                        </w:rPr>
                      </w:pPr>
                    </w:p>
                    <w:p w14:paraId="6F06CF54" w14:textId="77777777" w:rsidR="003A7A2D" w:rsidRDefault="003A7A2D" w:rsidP="00A631DD">
                      <w:pPr>
                        <w:pStyle w:val="a3"/>
                        <w:tabs>
                          <w:tab w:val="left" w:pos="4233"/>
                        </w:tabs>
                        <w:ind w:left="1407"/>
                      </w:pPr>
                      <w:r>
                        <w:rPr>
                          <w:spacing w:val="4"/>
                          <w:position w:val="2"/>
                        </w:rPr>
                        <w:t>Карпов</w:t>
                      </w:r>
                      <w:r>
                        <w:rPr>
                          <w:spacing w:val="27"/>
                          <w:position w:val="2"/>
                        </w:rPr>
                        <w:t xml:space="preserve"> </w:t>
                      </w:r>
                      <w:r>
                        <w:rPr>
                          <w:spacing w:val="-4"/>
                          <w:position w:val="2"/>
                        </w:rPr>
                        <w:t>В.</w:t>
                      </w:r>
                      <w:r>
                        <w:rPr>
                          <w:spacing w:val="24"/>
                          <w:position w:val="2"/>
                        </w:rPr>
                        <w:t xml:space="preserve"> </w:t>
                      </w:r>
                      <w:r>
                        <w:rPr>
                          <w:spacing w:val="-3"/>
                          <w:position w:val="2"/>
                        </w:rPr>
                        <w:t>П.</w:t>
                      </w:r>
                      <w:r>
                        <w:rPr>
                          <w:spacing w:val="-3"/>
                          <w:position w:val="2"/>
                        </w:rPr>
                        <w:tab/>
                      </w:r>
                      <w:r>
                        <w:rPr>
                          <w:spacing w:val="7"/>
                        </w:rPr>
                        <w:t>Глава</w:t>
                      </w:r>
                      <w:r>
                        <w:rPr>
                          <w:spacing w:val="9"/>
                        </w:rPr>
                        <w:t xml:space="preserve"> </w:t>
                      </w:r>
                      <w:r>
                        <w:rPr>
                          <w:spacing w:val="6"/>
                        </w:rPr>
                        <w:t>МО</w:t>
                      </w:r>
                      <w:r>
                        <w:rPr>
                          <w:spacing w:val="30"/>
                        </w:rPr>
                        <w:t xml:space="preserve"> </w:t>
                      </w:r>
                      <w:r>
                        <w:rPr>
                          <w:spacing w:val="6"/>
                        </w:rPr>
                        <w:t>«Поселок</w:t>
                      </w:r>
                      <w:r>
                        <w:rPr>
                          <w:spacing w:val="16"/>
                        </w:rPr>
                        <w:t xml:space="preserve"> </w:t>
                      </w:r>
                      <w:r>
                        <w:rPr>
                          <w:spacing w:val="7"/>
                        </w:rPr>
                        <w:t>Айхал»,</w:t>
                      </w:r>
                      <w:r>
                        <w:rPr>
                          <w:spacing w:val="21"/>
                        </w:rPr>
                        <w:t xml:space="preserve"> </w:t>
                      </w:r>
                      <w:r>
                        <w:rPr>
                          <w:spacing w:val="7"/>
                        </w:rPr>
                        <w:t>председатель</w:t>
                      </w:r>
                      <w:r>
                        <w:rPr>
                          <w:spacing w:val="20"/>
                        </w:rPr>
                        <w:t xml:space="preserve"> </w:t>
                      </w:r>
                      <w:r>
                        <w:rPr>
                          <w:spacing w:val="6"/>
                        </w:rPr>
                        <w:t>комиссии;</w:t>
                      </w:r>
                    </w:p>
                    <w:p w14:paraId="734CAC91" w14:textId="77777777" w:rsidR="003A7A2D" w:rsidRDefault="003A7A2D" w:rsidP="00A631DD">
                      <w:pPr>
                        <w:rPr>
                          <w:rFonts w:eastAsia="Times New Roman"/>
                          <w:sz w:val="26"/>
                          <w:szCs w:val="26"/>
                        </w:rPr>
                      </w:pPr>
                    </w:p>
                    <w:p w14:paraId="5F853BF9" w14:textId="77777777" w:rsidR="003A7A2D" w:rsidRDefault="003A7A2D" w:rsidP="00A631DD">
                      <w:pPr>
                        <w:pStyle w:val="a3"/>
                        <w:tabs>
                          <w:tab w:val="left" w:pos="4239"/>
                        </w:tabs>
                        <w:spacing w:line="259" w:lineRule="auto"/>
                        <w:ind w:left="4239" w:right="902" w:hanging="2832"/>
                        <w:jc w:val="both"/>
                      </w:pPr>
                      <w:r>
                        <w:rPr>
                          <w:spacing w:val="4"/>
                        </w:rPr>
                        <w:t>Мусин</w:t>
                      </w:r>
                      <w:r>
                        <w:rPr>
                          <w:spacing w:val="28"/>
                        </w:rPr>
                        <w:t xml:space="preserve"> </w:t>
                      </w:r>
                      <w:r>
                        <w:rPr>
                          <w:spacing w:val="1"/>
                        </w:rPr>
                        <w:t>Р.Х.</w:t>
                      </w:r>
                      <w:r>
                        <w:rPr>
                          <w:spacing w:val="1"/>
                        </w:rPr>
                        <w:tab/>
                      </w:r>
                      <w:r>
                        <w:rPr>
                          <w:spacing w:val="7"/>
                        </w:rPr>
                        <w:t>Заместитель</w:t>
                      </w:r>
                      <w:r>
                        <w:rPr>
                          <w:spacing w:val="46"/>
                        </w:rPr>
                        <w:t xml:space="preserve"> </w:t>
                      </w:r>
                      <w:r>
                        <w:rPr>
                          <w:spacing w:val="5"/>
                        </w:rPr>
                        <w:t>главы</w:t>
                      </w:r>
                      <w:r>
                        <w:rPr>
                          <w:spacing w:val="46"/>
                        </w:rPr>
                        <w:t xml:space="preserve"> </w:t>
                      </w:r>
                      <w:r>
                        <w:rPr>
                          <w:spacing w:val="8"/>
                        </w:rPr>
                        <w:t>администрации</w:t>
                      </w:r>
                      <w:r>
                        <w:rPr>
                          <w:spacing w:val="49"/>
                        </w:rPr>
                        <w:t xml:space="preserve"> </w:t>
                      </w:r>
                      <w:r>
                        <w:rPr>
                          <w:spacing w:val="3"/>
                        </w:rPr>
                        <w:t>по</w:t>
                      </w:r>
                      <w:r>
                        <w:rPr>
                          <w:spacing w:val="45"/>
                        </w:rPr>
                        <w:t xml:space="preserve"> </w:t>
                      </w:r>
                      <w:r>
                        <w:rPr>
                          <w:spacing w:val="8"/>
                        </w:rPr>
                        <w:t>ЖКХ,</w:t>
                      </w:r>
                      <w:r>
                        <w:rPr>
                          <w:spacing w:val="44"/>
                        </w:rPr>
                        <w:t xml:space="preserve"> </w:t>
                      </w:r>
                      <w:r>
                        <w:rPr>
                          <w:spacing w:val="6"/>
                        </w:rPr>
                        <w:t>заместитель</w:t>
                      </w:r>
                      <w:r>
                        <w:rPr>
                          <w:spacing w:val="46"/>
                        </w:rPr>
                        <w:t xml:space="preserve"> </w:t>
                      </w:r>
                      <w:r>
                        <w:rPr>
                          <w:spacing w:val="7"/>
                        </w:rPr>
                        <w:t>председателя</w:t>
                      </w:r>
                      <w:r>
                        <w:rPr>
                          <w:spacing w:val="19"/>
                        </w:rPr>
                        <w:t xml:space="preserve"> </w:t>
                      </w:r>
                      <w:r>
                        <w:rPr>
                          <w:spacing w:val="6"/>
                        </w:rPr>
                        <w:t>комиссии;</w:t>
                      </w:r>
                    </w:p>
                    <w:p w14:paraId="155A9EB2" w14:textId="77777777" w:rsidR="003A7A2D" w:rsidRDefault="003A7A2D" w:rsidP="00A631DD">
                      <w:pPr>
                        <w:spacing w:before="7"/>
                        <w:rPr>
                          <w:rFonts w:eastAsia="Times New Roman"/>
                        </w:rPr>
                      </w:pPr>
                    </w:p>
                    <w:p w14:paraId="5086C0F8" w14:textId="77777777" w:rsidR="003A7A2D" w:rsidRDefault="003A7A2D" w:rsidP="00A631DD">
                      <w:pPr>
                        <w:pStyle w:val="a3"/>
                        <w:tabs>
                          <w:tab w:val="left" w:pos="4247"/>
                          <w:tab w:val="left" w:pos="5870"/>
                          <w:tab w:val="left" w:pos="9211"/>
                          <w:tab w:val="left" w:pos="10905"/>
                        </w:tabs>
                        <w:spacing w:line="265" w:lineRule="auto"/>
                        <w:ind w:left="4247" w:right="883" w:hanging="2832"/>
                        <w:jc w:val="both"/>
                      </w:pPr>
                      <w:r>
                        <w:rPr>
                          <w:rFonts w:ascii="Bookman Old Style" w:hAnsi="Bookman Old Style"/>
                          <w:sz w:val="14"/>
                        </w:rPr>
                        <w:t>К</w:t>
                      </w:r>
                      <w:r>
                        <w:rPr>
                          <w:rFonts w:ascii="Bookman Old Style" w:hAnsi="Bookman Old Style"/>
                          <w:spacing w:val="9"/>
                          <w:sz w:val="14"/>
                        </w:rPr>
                        <w:t xml:space="preserve"> </w:t>
                      </w:r>
                      <w:r>
                        <w:rPr>
                          <w:rFonts w:ascii="Bookman Old Style" w:hAnsi="Bookman Old Style"/>
                          <w:sz w:val="11"/>
                        </w:rPr>
                        <w:t>у</w:t>
                      </w:r>
                      <w:r>
                        <w:rPr>
                          <w:rFonts w:ascii="Bookman Old Style" w:hAnsi="Bookman Old Style"/>
                          <w:spacing w:val="9"/>
                          <w:sz w:val="11"/>
                        </w:rPr>
                        <w:t xml:space="preserve"> </w:t>
                      </w:r>
                      <w:r>
                        <w:rPr>
                          <w:rFonts w:ascii="Bookman Old Style" w:hAnsi="Bookman Old Style"/>
                          <w:sz w:val="11"/>
                        </w:rPr>
                        <w:t>з</w:t>
                      </w:r>
                      <w:r>
                        <w:rPr>
                          <w:rFonts w:ascii="Bookman Old Style" w:hAnsi="Bookman Old Style"/>
                          <w:spacing w:val="16"/>
                          <w:sz w:val="11"/>
                        </w:rPr>
                        <w:t xml:space="preserve"> </w:t>
                      </w:r>
                      <w:r>
                        <w:rPr>
                          <w:rFonts w:ascii="Bookman Old Style" w:hAnsi="Bookman Old Style"/>
                          <w:sz w:val="11"/>
                        </w:rPr>
                        <w:t>ь</w:t>
                      </w:r>
                      <w:r>
                        <w:rPr>
                          <w:rFonts w:ascii="Bookman Old Style" w:hAnsi="Bookman Old Style"/>
                          <w:spacing w:val="4"/>
                          <w:sz w:val="11"/>
                        </w:rPr>
                        <w:t xml:space="preserve"> </w:t>
                      </w:r>
                      <w:r>
                        <w:rPr>
                          <w:rFonts w:ascii="Bookman Old Style" w:hAnsi="Bookman Old Style"/>
                          <w:sz w:val="11"/>
                        </w:rPr>
                        <w:t>м</w:t>
                      </w:r>
                      <w:r>
                        <w:rPr>
                          <w:rFonts w:ascii="Bookman Old Style" w:hAnsi="Bookman Old Style"/>
                          <w:spacing w:val="27"/>
                          <w:sz w:val="11"/>
                        </w:rPr>
                        <w:t xml:space="preserve"> </w:t>
                      </w:r>
                      <w:r>
                        <w:rPr>
                          <w:rFonts w:ascii="Bookman Old Style" w:hAnsi="Bookman Old Style"/>
                          <w:sz w:val="11"/>
                        </w:rPr>
                        <w:t>и</w:t>
                      </w:r>
                      <w:r>
                        <w:rPr>
                          <w:rFonts w:ascii="Bookman Old Style" w:hAnsi="Bookman Old Style"/>
                          <w:spacing w:val="20"/>
                          <w:sz w:val="11"/>
                        </w:rPr>
                        <w:t xml:space="preserve"> </w:t>
                      </w:r>
                      <w:r>
                        <w:rPr>
                          <w:rFonts w:ascii="Bookman Old Style" w:hAnsi="Bookman Old Style"/>
                          <w:sz w:val="11"/>
                        </w:rPr>
                        <w:t xml:space="preserve">н  </w:t>
                      </w:r>
                      <w:r>
                        <w:rPr>
                          <w:rFonts w:ascii="Bookman Old Style" w:hAnsi="Bookman Old Style"/>
                          <w:spacing w:val="30"/>
                          <w:sz w:val="11"/>
                        </w:rPr>
                        <w:t xml:space="preserve"> </w:t>
                      </w:r>
                      <w:r>
                        <w:rPr>
                          <w:spacing w:val="1"/>
                        </w:rPr>
                        <w:t>М.В.</w:t>
                      </w:r>
                      <w:r>
                        <w:rPr>
                          <w:spacing w:val="1"/>
                        </w:rPr>
                        <w:tab/>
                      </w:r>
                      <w:r>
                        <w:rPr>
                          <w:spacing w:val="7"/>
                        </w:rPr>
                        <w:t>Ведущий</w:t>
                      </w:r>
                      <w:r>
                        <w:rPr>
                          <w:spacing w:val="8"/>
                        </w:rPr>
                        <w:t xml:space="preserve"> </w:t>
                      </w:r>
                      <w:r>
                        <w:rPr>
                          <w:spacing w:val="7"/>
                        </w:rPr>
                        <w:t>специалист</w:t>
                      </w:r>
                      <w:r>
                        <w:t xml:space="preserve"> </w:t>
                      </w:r>
                      <w:r>
                        <w:rPr>
                          <w:spacing w:val="2"/>
                        </w:rPr>
                        <w:t>по</w:t>
                      </w:r>
                      <w:r>
                        <w:rPr>
                          <w:spacing w:val="51"/>
                        </w:rPr>
                        <w:t xml:space="preserve"> </w:t>
                      </w:r>
                      <w:r>
                        <w:rPr>
                          <w:spacing w:val="9"/>
                        </w:rPr>
                        <w:t>ЖКХ.</w:t>
                      </w:r>
                      <w:r>
                        <w:rPr>
                          <w:spacing w:val="6"/>
                        </w:rPr>
                        <w:t xml:space="preserve"> </w:t>
                      </w:r>
                      <w:r>
                        <w:rPr>
                          <w:spacing w:val="7"/>
                        </w:rPr>
                        <w:t xml:space="preserve">ответственный </w:t>
                      </w:r>
                      <w:r>
                        <w:rPr>
                          <w:spacing w:val="2"/>
                        </w:rPr>
                        <w:t>по</w:t>
                      </w:r>
                      <w:r>
                        <w:t xml:space="preserve"> </w:t>
                      </w:r>
                      <w:r>
                        <w:rPr>
                          <w:spacing w:val="6"/>
                        </w:rPr>
                        <w:t>подготовке</w:t>
                      </w:r>
                      <w:r>
                        <w:rPr>
                          <w:spacing w:val="30"/>
                        </w:rPr>
                        <w:t xml:space="preserve"> </w:t>
                      </w:r>
                      <w:r>
                        <w:rPr>
                          <w:spacing w:val="5"/>
                          <w:w w:val="95"/>
                        </w:rPr>
                        <w:t>объектов</w:t>
                      </w:r>
                      <w:r>
                        <w:rPr>
                          <w:spacing w:val="5"/>
                          <w:w w:val="95"/>
                        </w:rPr>
                        <w:tab/>
                      </w:r>
                      <w:r>
                        <w:rPr>
                          <w:spacing w:val="8"/>
                        </w:rPr>
                        <w:t>жилищно-коммунального</w:t>
                      </w:r>
                      <w:r>
                        <w:rPr>
                          <w:spacing w:val="8"/>
                        </w:rPr>
                        <w:tab/>
                      </w:r>
                      <w:r>
                        <w:rPr>
                          <w:spacing w:val="6"/>
                        </w:rPr>
                        <w:t>хозяйства</w:t>
                      </w:r>
                      <w:r>
                        <w:rPr>
                          <w:spacing w:val="6"/>
                        </w:rPr>
                        <w:tab/>
                      </w:r>
                      <w:r>
                        <w:t>и</w:t>
                      </w:r>
                      <w:r>
                        <w:rPr>
                          <w:spacing w:val="62"/>
                        </w:rPr>
                        <w:t xml:space="preserve"> </w:t>
                      </w:r>
                      <w:r>
                        <w:rPr>
                          <w:spacing w:val="8"/>
                        </w:rPr>
                        <w:t>жизнеобеспечения</w:t>
                      </w:r>
                      <w:r>
                        <w:rPr>
                          <w:spacing w:val="54"/>
                        </w:rPr>
                        <w:t xml:space="preserve"> </w:t>
                      </w:r>
                      <w:r>
                        <w:rPr>
                          <w:spacing w:val="2"/>
                        </w:rPr>
                        <w:t>при</w:t>
                      </w:r>
                      <w:r>
                        <w:rPr>
                          <w:spacing w:val="5"/>
                        </w:rPr>
                        <w:t xml:space="preserve"> </w:t>
                      </w:r>
                      <w:r>
                        <w:rPr>
                          <w:spacing w:val="7"/>
                        </w:rPr>
                        <w:t>подготовке</w:t>
                      </w:r>
                      <w:r>
                        <w:rPr>
                          <w:spacing w:val="4"/>
                        </w:rPr>
                        <w:t xml:space="preserve"> </w:t>
                      </w:r>
                      <w:r>
                        <w:t>к</w:t>
                      </w:r>
                      <w:r>
                        <w:rPr>
                          <w:spacing w:val="49"/>
                        </w:rPr>
                        <w:t xml:space="preserve"> </w:t>
                      </w:r>
                      <w:r>
                        <w:rPr>
                          <w:spacing w:val="7"/>
                        </w:rPr>
                        <w:t>отопительному</w:t>
                      </w:r>
                      <w:r>
                        <w:rPr>
                          <w:spacing w:val="49"/>
                        </w:rPr>
                        <w:t xml:space="preserve"> </w:t>
                      </w:r>
                      <w:r>
                        <w:rPr>
                          <w:spacing w:val="5"/>
                        </w:rPr>
                        <w:t>сезону</w:t>
                      </w:r>
                      <w:r>
                        <w:rPr>
                          <w:spacing w:val="38"/>
                        </w:rPr>
                        <w:t xml:space="preserve"> </w:t>
                      </w:r>
                      <w:r>
                        <w:rPr>
                          <w:spacing w:val="4"/>
                        </w:rPr>
                        <w:t>2020/2021</w:t>
                      </w:r>
                      <w:r>
                        <w:rPr>
                          <w:spacing w:val="47"/>
                        </w:rPr>
                        <w:t xml:space="preserve"> </w:t>
                      </w:r>
                      <w:r>
                        <w:rPr>
                          <w:spacing w:val="3"/>
                        </w:rPr>
                        <w:t>годов;</w:t>
                      </w:r>
                    </w:p>
                    <w:p w14:paraId="5CA5CDAC" w14:textId="77777777" w:rsidR="003A7A2D" w:rsidRDefault="003A7A2D" w:rsidP="00A631DD">
                      <w:pPr>
                        <w:spacing w:before="11"/>
                        <w:rPr>
                          <w:rFonts w:eastAsia="Times New Roman"/>
                        </w:rPr>
                      </w:pPr>
                    </w:p>
                    <w:p w14:paraId="5FD028AF" w14:textId="77777777" w:rsidR="003A7A2D" w:rsidRDefault="003A7A2D" w:rsidP="00A631DD">
                      <w:pPr>
                        <w:ind w:left="524"/>
                        <w:jc w:val="center"/>
                        <w:rPr>
                          <w:rFonts w:eastAsia="Times New Roman"/>
                          <w:sz w:val="21"/>
                          <w:szCs w:val="21"/>
                        </w:rPr>
                      </w:pPr>
                      <w:r>
                        <w:rPr>
                          <w:b/>
                          <w:spacing w:val="15"/>
                          <w:sz w:val="21"/>
                        </w:rPr>
                        <w:t>ЧЛЕНЫ</w:t>
                      </w:r>
                      <w:r>
                        <w:rPr>
                          <w:b/>
                          <w:spacing w:val="41"/>
                          <w:sz w:val="21"/>
                        </w:rPr>
                        <w:t xml:space="preserve"> </w:t>
                      </w:r>
                      <w:r>
                        <w:rPr>
                          <w:b/>
                          <w:spacing w:val="16"/>
                          <w:sz w:val="21"/>
                        </w:rPr>
                        <w:t>КОМИССИИ:</w:t>
                      </w:r>
                    </w:p>
                    <w:p w14:paraId="4FB59C50" w14:textId="77777777" w:rsidR="003A7A2D" w:rsidRDefault="003A7A2D" w:rsidP="00A631DD">
                      <w:pPr>
                        <w:spacing w:before="7"/>
                        <w:rPr>
                          <w:rFonts w:eastAsia="Times New Roman"/>
                          <w:sz w:val="28"/>
                          <w:szCs w:val="28"/>
                        </w:rPr>
                      </w:pPr>
                    </w:p>
                    <w:p w14:paraId="053A81A2" w14:textId="77777777" w:rsidR="003A7A2D" w:rsidRDefault="003A7A2D" w:rsidP="00A631DD">
                      <w:pPr>
                        <w:pStyle w:val="a3"/>
                        <w:tabs>
                          <w:tab w:val="left" w:pos="4263"/>
                        </w:tabs>
                        <w:spacing w:line="250" w:lineRule="auto"/>
                        <w:ind w:left="4263" w:right="884" w:hanging="2838"/>
                        <w:jc w:val="both"/>
                      </w:pPr>
                      <w:r>
                        <w:rPr>
                          <w:spacing w:val="5"/>
                        </w:rPr>
                        <w:t>Пятаев</w:t>
                      </w:r>
                      <w:r>
                        <w:rPr>
                          <w:spacing w:val="23"/>
                        </w:rPr>
                        <w:t xml:space="preserve"> </w:t>
                      </w:r>
                      <w:r>
                        <w:rPr>
                          <w:spacing w:val="2"/>
                        </w:rPr>
                        <w:t>II.</w:t>
                      </w:r>
                      <w:r>
                        <w:rPr>
                          <w:spacing w:val="29"/>
                        </w:rPr>
                        <w:t xml:space="preserve"> </w:t>
                      </w:r>
                      <w:r>
                        <w:t>П.</w:t>
                      </w:r>
                      <w:r>
                        <w:tab/>
                      </w:r>
                      <w:r>
                        <w:rPr>
                          <w:spacing w:val="7"/>
                          <w:position w:val="1"/>
                        </w:rPr>
                        <w:t>Начальник</w:t>
                      </w:r>
                      <w:r>
                        <w:rPr>
                          <w:spacing w:val="29"/>
                          <w:position w:val="1"/>
                        </w:rPr>
                        <w:t xml:space="preserve"> </w:t>
                      </w:r>
                      <w:r>
                        <w:rPr>
                          <w:spacing w:val="6"/>
                          <w:position w:val="1"/>
                        </w:rPr>
                        <w:t>отделения</w:t>
                      </w:r>
                      <w:r>
                        <w:rPr>
                          <w:spacing w:val="26"/>
                          <w:position w:val="1"/>
                        </w:rPr>
                        <w:t xml:space="preserve"> </w:t>
                      </w:r>
                      <w:r>
                        <w:rPr>
                          <w:spacing w:val="2"/>
                          <w:position w:val="1"/>
                        </w:rPr>
                        <w:t>по</w:t>
                      </w:r>
                      <w:r>
                        <w:rPr>
                          <w:spacing w:val="27"/>
                          <w:position w:val="1"/>
                        </w:rPr>
                        <w:t xml:space="preserve"> </w:t>
                      </w:r>
                      <w:r>
                        <w:rPr>
                          <w:spacing w:val="9"/>
                          <w:position w:val="1"/>
                        </w:rPr>
                        <w:t>Мирнинскому</w:t>
                      </w:r>
                      <w:r>
                        <w:rPr>
                          <w:spacing w:val="18"/>
                          <w:position w:val="1"/>
                        </w:rPr>
                        <w:t xml:space="preserve"> </w:t>
                      </w:r>
                      <w:r>
                        <w:rPr>
                          <w:spacing w:val="7"/>
                          <w:position w:val="1"/>
                        </w:rPr>
                        <w:t>району</w:t>
                      </w:r>
                      <w:r>
                        <w:rPr>
                          <w:spacing w:val="19"/>
                          <w:position w:val="1"/>
                        </w:rPr>
                        <w:t xml:space="preserve"> </w:t>
                      </w:r>
                      <w:r>
                        <w:rPr>
                          <w:spacing w:val="7"/>
                          <w:position w:val="1"/>
                        </w:rPr>
                        <w:t>УНД</w:t>
                      </w:r>
                      <w:r>
                        <w:rPr>
                          <w:spacing w:val="25"/>
                          <w:position w:val="1"/>
                        </w:rPr>
                        <w:t xml:space="preserve"> </w:t>
                      </w:r>
                      <w:r>
                        <w:rPr>
                          <w:position w:val="1"/>
                        </w:rPr>
                        <w:t>и</w:t>
                      </w:r>
                      <w:r>
                        <w:rPr>
                          <w:spacing w:val="22"/>
                          <w:position w:val="1"/>
                        </w:rPr>
                        <w:t xml:space="preserve"> </w:t>
                      </w:r>
                      <w:r>
                        <w:rPr>
                          <w:spacing w:val="2"/>
                          <w:position w:val="1"/>
                        </w:rPr>
                        <w:t>ПР</w:t>
                      </w:r>
                      <w:r>
                        <w:rPr>
                          <w:spacing w:val="26"/>
                          <w:position w:val="1"/>
                        </w:rPr>
                        <w:t xml:space="preserve"> </w:t>
                      </w:r>
                      <w:r>
                        <w:rPr>
                          <w:spacing w:val="3"/>
                          <w:position w:val="1"/>
                        </w:rPr>
                        <w:t>ГУ</w:t>
                      </w:r>
                      <w:r>
                        <w:rPr>
                          <w:spacing w:val="48"/>
                          <w:position w:val="1"/>
                        </w:rPr>
                        <w:t xml:space="preserve"> </w:t>
                      </w:r>
                      <w:r>
                        <w:rPr>
                          <w:spacing w:val="6"/>
                        </w:rPr>
                        <w:t>МЧС</w:t>
                      </w:r>
                      <w:r>
                        <w:rPr>
                          <w:spacing w:val="30"/>
                        </w:rPr>
                        <w:t xml:space="preserve"> </w:t>
                      </w:r>
                      <w:r>
                        <w:rPr>
                          <w:spacing w:val="6"/>
                        </w:rPr>
                        <w:t>России</w:t>
                      </w:r>
                      <w:r>
                        <w:rPr>
                          <w:spacing w:val="22"/>
                        </w:rPr>
                        <w:t xml:space="preserve"> </w:t>
                      </w:r>
                      <w:r>
                        <w:rPr>
                          <w:spacing w:val="3"/>
                        </w:rPr>
                        <w:t>по</w:t>
                      </w:r>
                      <w:r>
                        <w:rPr>
                          <w:spacing w:val="18"/>
                        </w:rPr>
                        <w:t xml:space="preserve"> </w:t>
                      </w:r>
                      <w:r>
                        <w:rPr>
                          <w:spacing w:val="1"/>
                        </w:rPr>
                        <w:t>PC</w:t>
                      </w:r>
                      <w:r>
                        <w:rPr>
                          <w:spacing w:val="27"/>
                        </w:rPr>
                        <w:t xml:space="preserve"> </w:t>
                      </w:r>
                      <w:r>
                        <w:rPr>
                          <w:spacing w:val="3"/>
                        </w:rPr>
                        <w:t>(Я)</w:t>
                      </w:r>
                      <w:r>
                        <w:rPr>
                          <w:spacing w:val="14"/>
                        </w:rPr>
                        <w:t xml:space="preserve"> </w:t>
                      </w:r>
                      <w:r>
                        <w:rPr>
                          <w:spacing w:val="3"/>
                        </w:rPr>
                        <w:t>(по</w:t>
                      </w:r>
                      <w:r>
                        <w:rPr>
                          <w:spacing w:val="18"/>
                        </w:rPr>
                        <w:t xml:space="preserve"> </w:t>
                      </w:r>
                      <w:r>
                        <w:rPr>
                          <w:spacing w:val="7"/>
                        </w:rPr>
                        <w:t>согласованию);</w:t>
                      </w:r>
                    </w:p>
                    <w:p w14:paraId="308BCBCA" w14:textId="77777777" w:rsidR="003A7A2D" w:rsidRDefault="003A7A2D" w:rsidP="00A631DD">
                      <w:pPr>
                        <w:spacing w:before="5"/>
                        <w:rPr>
                          <w:rFonts w:eastAsia="Times New Roman"/>
                          <w:sz w:val="25"/>
                          <w:szCs w:val="25"/>
                        </w:rPr>
                      </w:pPr>
                    </w:p>
                    <w:p w14:paraId="7E15D71A" w14:textId="77777777" w:rsidR="003A7A2D" w:rsidRDefault="003A7A2D" w:rsidP="00A631DD">
                      <w:pPr>
                        <w:pStyle w:val="a3"/>
                        <w:tabs>
                          <w:tab w:val="left" w:pos="4267"/>
                        </w:tabs>
                        <w:spacing w:line="273" w:lineRule="auto"/>
                        <w:ind w:left="4271" w:right="874" w:hanging="2836"/>
                        <w:jc w:val="both"/>
                      </w:pPr>
                      <w:r>
                        <w:rPr>
                          <w:spacing w:val="9"/>
                          <w:sz w:val="21"/>
                          <w:szCs w:val="21"/>
                        </w:rPr>
                        <w:t>Иванов</w:t>
                      </w:r>
                      <w:r>
                        <w:rPr>
                          <w:spacing w:val="29"/>
                          <w:sz w:val="21"/>
                          <w:szCs w:val="21"/>
                        </w:rPr>
                        <w:t xml:space="preserve"> </w:t>
                      </w:r>
                      <w:r>
                        <w:rPr>
                          <w:spacing w:val="7"/>
                          <w:sz w:val="21"/>
                          <w:szCs w:val="21"/>
                        </w:rPr>
                        <w:t>А.С.</w:t>
                      </w:r>
                      <w:r>
                        <w:rPr>
                          <w:spacing w:val="7"/>
                          <w:sz w:val="21"/>
                          <w:szCs w:val="21"/>
                        </w:rPr>
                        <w:tab/>
                      </w:r>
                      <w:r>
                        <w:rPr>
                          <w:spacing w:val="8"/>
                        </w:rPr>
                        <w:t>Начальник</w:t>
                      </w:r>
                      <w:r>
                        <w:rPr>
                          <w:spacing w:val="28"/>
                        </w:rPr>
                        <w:t xml:space="preserve"> </w:t>
                      </w:r>
                      <w:r>
                        <w:rPr>
                          <w:spacing w:val="9"/>
                        </w:rPr>
                        <w:t>II4-6</w:t>
                      </w:r>
                      <w:r>
                        <w:rPr>
                          <w:spacing w:val="46"/>
                        </w:rPr>
                        <w:t xml:space="preserve"> </w:t>
                      </w:r>
                      <w:r>
                        <w:rPr>
                          <w:spacing w:val="5"/>
                        </w:rPr>
                        <w:t>«ОГПС</w:t>
                      </w:r>
                      <w:r>
                        <w:rPr>
                          <w:spacing w:val="28"/>
                        </w:rPr>
                        <w:t xml:space="preserve"> </w:t>
                      </w:r>
                      <w:r>
                        <w:t>№</w:t>
                      </w:r>
                      <w:r>
                        <w:rPr>
                          <w:spacing w:val="30"/>
                        </w:rPr>
                        <w:t xml:space="preserve"> </w:t>
                      </w:r>
                      <w:r>
                        <w:rPr>
                          <w:spacing w:val="-4"/>
                        </w:rPr>
                        <w:t>21</w:t>
                      </w:r>
                      <w:r>
                        <w:rPr>
                          <w:spacing w:val="42"/>
                        </w:rPr>
                        <w:t xml:space="preserve"> </w:t>
                      </w:r>
                      <w:r>
                        <w:rPr>
                          <w:spacing w:val="6"/>
                        </w:rPr>
                        <w:t>РС(Я)</w:t>
                      </w:r>
                      <w:r>
                        <w:rPr>
                          <w:spacing w:val="29"/>
                        </w:rPr>
                        <w:t xml:space="preserve"> </w:t>
                      </w:r>
                      <w:r>
                        <w:rPr>
                          <w:spacing w:val="2"/>
                        </w:rPr>
                        <w:t>по</w:t>
                      </w:r>
                      <w:r>
                        <w:rPr>
                          <w:spacing w:val="27"/>
                        </w:rPr>
                        <w:t xml:space="preserve"> </w:t>
                      </w:r>
                      <w:r>
                        <w:rPr>
                          <w:spacing w:val="7"/>
                        </w:rPr>
                        <w:t>охране</w:t>
                      </w:r>
                      <w:r>
                        <w:rPr>
                          <w:spacing w:val="23"/>
                        </w:rPr>
                        <w:t xml:space="preserve"> </w:t>
                      </w:r>
                      <w:r>
                        <w:rPr>
                          <w:spacing w:val="5"/>
                        </w:rPr>
                        <w:t>п.Айхал»</w:t>
                      </w:r>
                      <w:r>
                        <w:rPr>
                          <w:spacing w:val="36"/>
                        </w:rPr>
                        <w:t xml:space="preserve"> </w:t>
                      </w:r>
                      <w:r>
                        <w:rPr>
                          <w:spacing w:val="1"/>
                        </w:rPr>
                        <w:t>(по</w:t>
                      </w:r>
                      <w:r>
                        <w:rPr>
                          <w:spacing w:val="44"/>
                        </w:rPr>
                        <w:t xml:space="preserve"> </w:t>
                      </w:r>
                      <w:r>
                        <w:rPr>
                          <w:spacing w:val="6"/>
                        </w:rPr>
                        <w:t>согласованию);</w:t>
                      </w:r>
                    </w:p>
                    <w:p w14:paraId="26E9EEAB" w14:textId="77777777" w:rsidR="003A7A2D" w:rsidRDefault="003A7A2D" w:rsidP="00A631DD">
                      <w:pPr>
                        <w:spacing w:before="3"/>
                        <w:rPr>
                          <w:rFonts w:eastAsia="Times New Roman"/>
                        </w:rPr>
                      </w:pPr>
                    </w:p>
                    <w:p w14:paraId="7775D116" w14:textId="77777777" w:rsidR="003A7A2D" w:rsidRDefault="003A7A2D" w:rsidP="00A631DD">
                      <w:pPr>
                        <w:pStyle w:val="a3"/>
                        <w:tabs>
                          <w:tab w:val="left" w:pos="4277"/>
                        </w:tabs>
                        <w:ind w:left="4277" w:right="866" w:hanging="2832"/>
                        <w:jc w:val="both"/>
                      </w:pPr>
                      <w:r>
                        <w:rPr>
                          <w:spacing w:val="4"/>
                        </w:rPr>
                        <w:t>Сечко</w:t>
                      </w:r>
                      <w:r>
                        <w:rPr>
                          <w:spacing w:val="23"/>
                        </w:rPr>
                        <w:t xml:space="preserve"> </w:t>
                      </w:r>
                      <w:r>
                        <w:t>А.</w:t>
                      </w:r>
                      <w:r>
                        <w:rPr>
                          <w:spacing w:val="24"/>
                        </w:rPr>
                        <w:t xml:space="preserve"> </w:t>
                      </w:r>
                      <w:r>
                        <w:rPr>
                          <w:spacing w:val="-4"/>
                        </w:rPr>
                        <w:t>В.</w:t>
                      </w:r>
                      <w:r>
                        <w:rPr>
                          <w:spacing w:val="-4"/>
                        </w:rPr>
                        <w:tab/>
                      </w:r>
                      <w:r>
                        <w:rPr>
                          <w:spacing w:val="7"/>
                          <w:position w:val="1"/>
                        </w:rPr>
                        <w:t>Главный</w:t>
                      </w:r>
                      <w:r>
                        <w:rPr>
                          <w:spacing w:val="31"/>
                          <w:position w:val="1"/>
                        </w:rPr>
                        <w:t xml:space="preserve"> </w:t>
                      </w:r>
                      <w:r>
                        <w:rPr>
                          <w:spacing w:val="6"/>
                          <w:position w:val="1"/>
                        </w:rPr>
                        <w:t>энергетик</w:t>
                      </w:r>
                      <w:r>
                        <w:rPr>
                          <w:spacing w:val="22"/>
                          <w:position w:val="1"/>
                        </w:rPr>
                        <w:t xml:space="preserve"> </w:t>
                      </w:r>
                      <w:r>
                        <w:rPr>
                          <w:spacing w:val="7"/>
                          <w:position w:val="1"/>
                        </w:rPr>
                        <w:t>Айхальского</w:t>
                      </w:r>
                      <w:r>
                        <w:rPr>
                          <w:spacing w:val="25"/>
                          <w:position w:val="1"/>
                        </w:rPr>
                        <w:t xml:space="preserve"> </w:t>
                      </w:r>
                      <w:r>
                        <w:rPr>
                          <w:spacing w:val="10"/>
                          <w:position w:val="1"/>
                        </w:rPr>
                        <w:t>ГОКа</w:t>
                      </w:r>
                      <w:r>
                        <w:rPr>
                          <w:spacing w:val="16"/>
                          <w:position w:val="1"/>
                        </w:rPr>
                        <w:t xml:space="preserve"> </w:t>
                      </w:r>
                      <w:r>
                        <w:rPr>
                          <w:spacing w:val="5"/>
                          <w:position w:val="1"/>
                        </w:rPr>
                        <w:t>АК</w:t>
                      </w:r>
                      <w:r>
                        <w:rPr>
                          <w:spacing w:val="32"/>
                          <w:position w:val="1"/>
                        </w:rPr>
                        <w:t xml:space="preserve"> </w:t>
                      </w:r>
                      <w:r>
                        <w:rPr>
                          <w:spacing w:val="7"/>
                          <w:position w:val="1"/>
                        </w:rPr>
                        <w:t>«АЛРОСА»</w:t>
                      </w:r>
                      <w:r>
                        <w:rPr>
                          <w:spacing w:val="34"/>
                          <w:position w:val="1"/>
                        </w:rPr>
                        <w:t xml:space="preserve"> </w:t>
                      </w:r>
                      <w:r>
                        <w:rPr>
                          <w:spacing w:val="-7"/>
                          <w:position w:val="1"/>
                        </w:rPr>
                        <w:t>(Г1АО)</w:t>
                      </w:r>
                      <w:r>
                        <w:rPr>
                          <w:spacing w:val="16"/>
                          <w:position w:val="1"/>
                        </w:rPr>
                        <w:t xml:space="preserve"> </w:t>
                      </w:r>
                      <w:r>
                        <w:rPr>
                          <w:spacing w:val="2"/>
                          <w:position w:val="1"/>
                        </w:rPr>
                        <w:t>(по</w:t>
                      </w:r>
                      <w:r>
                        <w:rPr>
                          <w:spacing w:val="52"/>
                          <w:position w:val="1"/>
                        </w:rPr>
                        <w:t xml:space="preserve"> </w:t>
                      </w:r>
                      <w:r>
                        <w:rPr>
                          <w:spacing w:val="7"/>
                        </w:rPr>
                        <w:t>согласованию);</w:t>
                      </w:r>
                    </w:p>
                    <w:p w14:paraId="7DE33751" w14:textId="77777777" w:rsidR="003A7A2D" w:rsidRDefault="003A7A2D" w:rsidP="00A631DD">
                      <w:pPr>
                        <w:spacing w:before="4"/>
                        <w:rPr>
                          <w:rFonts w:eastAsia="Times New Roman"/>
                        </w:rPr>
                      </w:pPr>
                    </w:p>
                    <w:p w14:paraId="10CE2839" w14:textId="77777777" w:rsidR="003A7A2D" w:rsidRDefault="003A7A2D" w:rsidP="00A631DD">
                      <w:pPr>
                        <w:pStyle w:val="a3"/>
                        <w:tabs>
                          <w:tab w:val="left" w:pos="4287"/>
                          <w:tab w:val="left" w:pos="5779"/>
                          <w:tab w:val="left" w:pos="7051"/>
                          <w:tab w:val="left" w:pos="7535"/>
                          <w:tab w:val="left" w:pos="8918"/>
                          <w:tab w:val="left" w:pos="10517"/>
                        </w:tabs>
                        <w:ind w:left="1449"/>
                        <w:rPr>
                          <w:sz w:val="23"/>
                          <w:szCs w:val="23"/>
                        </w:rPr>
                      </w:pPr>
                      <w:r>
                        <w:rPr>
                          <w:spacing w:val="8"/>
                        </w:rPr>
                        <w:t>Лушникова</w:t>
                      </w:r>
                      <w:r>
                        <w:rPr>
                          <w:spacing w:val="16"/>
                        </w:rPr>
                        <w:t xml:space="preserve"> </w:t>
                      </w:r>
                      <w:r>
                        <w:t>Л.</w:t>
                      </w:r>
                      <w:r>
                        <w:rPr>
                          <w:spacing w:val="28"/>
                        </w:rPr>
                        <w:t xml:space="preserve"> </w:t>
                      </w:r>
                      <w:r>
                        <w:rPr>
                          <w:spacing w:val="-4"/>
                        </w:rPr>
                        <w:t>В.</w:t>
                      </w:r>
                      <w:r>
                        <w:rPr>
                          <w:spacing w:val="-4"/>
                        </w:rPr>
                        <w:tab/>
                      </w:r>
                      <w:r>
                        <w:rPr>
                          <w:spacing w:val="7"/>
                          <w:position w:val="1"/>
                        </w:rPr>
                        <w:t>Заместитель</w:t>
                      </w:r>
                      <w:r>
                        <w:rPr>
                          <w:spacing w:val="7"/>
                          <w:position w:val="1"/>
                        </w:rPr>
                        <w:tab/>
                        <w:t>директора</w:t>
                      </w:r>
                      <w:r>
                        <w:rPr>
                          <w:spacing w:val="7"/>
                          <w:position w:val="1"/>
                        </w:rPr>
                        <w:tab/>
                      </w:r>
                      <w:r>
                        <w:rPr>
                          <w:spacing w:val="1"/>
                          <w:w w:val="95"/>
                          <w:position w:val="1"/>
                        </w:rPr>
                        <w:t>по</w:t>
                      </w:r>
                      <w:r>
                        <w:rPr>
                          <w:spacing w:val="1"/>
                          <w:w w:val="95"/>
                          <w:position w:val="1"/>
                        </w:rPr>
                        <w:tab/>
                      </w:r>
                      <w:r>
                        <w:rPr>
                          <w:spacing w:val="7"/>
                          <w:position w:val="1"/>
                        </w:rPr>
                        <w:t>подготовке</w:t>
                      </w:r>
                      <w:r>
                        <w:rPr>
                          <w:spacing w:val="7"/>
                          <w:position w:val="1"/>
                        </w:rPr>
                        <w:tab/>
                        <w:t>производства</w:t>
                      </w:r>
                      <w:r>
                        <w:rPr>
                          <w:spacing w:val="7"/>
                          <w:position w:val="1"/>
                        </w:rPr>
                        <w:tab/>
                      </w:r>
                      <w:r>
                        <w:rPr>
                          <w:spacing w:val="1"/>
                          <w:position w:val="1"/>
                          <w:sz w:val="23"/>
                        </w:rPr>
                        <w:t>МУП</w:t>
                      </w:r>
                    </w:p>
                    <w:p w14:paraId="4FE9C7AE" w14:textId="77777777" w:rsidR="003A7A2D" w:rsidRDefault="003A7A2D" w:rsidP="00A631DD">
                      <w:pPr>
                        <w:pStyle w:val="a3"/>
                        <w:spacing w:before="27"/>
                        <w:ind w:right="352"/>
                        <w:jc w:val="center"/>
                      </w:pPr>
                      <w:r>
                        <w:rPr>
                          <w:spacing w:val="8"/>
                        </w:rPr>
                        <w:t>«АПЖХ»</w:t>
                      </w:r>
                      <w:r>
                        <w:rPr>
                          <w:spacing w:val="29"/>
                        </w:rPr>
                        <w:t xml:space="preserve"> </w:t>
                      </w:r>
                      <w:r>
                        <w:rPr>
                          <w:spacing w:val="2"/>
                        </w:rPr>
                        <w:t>(по</w:t>
                      </w:r>
                      <w:r>
                        <w:rPr>
                          <w:spacing w:val="25"/>
                        </w:rPr>
                        <w:t xml:space="preserve"> </w:t>
                      </w:r>
                      <w:r>
                        <w:rPr>
                          <w:spacing w:val="6"/>
                        </w:rPr>
                        <w:t>согласованию);</w:t>
                      </w:r>
                    </w:p>
                    <w:p w14:paraId="569E4829" w14:textId="77777777" w:rsidR="003A7A2D" w:rsidRDefault="003A7A2D" w:rsidP="00A631DD">
                      <w:pPr>
                        <w:spacing w:before="7"/>
                        <w:rPr>
                          <w:rFonts w:eastAsia="Times New Roman"/>
                          <w:sz w:val="27"/>
                          <w:szCs w:val="27"/>
                        </w:rPr>
                      </w:pPr>
                    </w:p>
                    <w:p w14:paraId="11432098" w14:textId="77777777" w:rsidR="003A7A2D" w:rsidRDefault="003A7A2D" w:rsidP="00A631DD">
                      <w:pPr>
                        <w:pStyle w:val="a3"/>
                        <w:tabs>
                          <w:tab w:val="left" w:pos="4295"/>
                        </w:tabs>
                        <w:spacing w:line="476" w:lineRule="auto"/>
                        <w:ind w:left="1463" w:right="1047" w:hanging="4"/>
                      </w:pPr>
                      <w:r>
                        <w:rPr>
                          <w:spacing w:val="6"/>
                          <w:position w:val="-1"/>
                        </w:rPr>
                        <w:t>Тюбаев</w:t>
                      </w:r>
                      <w:r>
                        <w:rPr>
                          <w:spacing w:val="24"/>
                          <w:position w:val="-1"/>
                        </w:rPr>
                        <w:t xml:space="preserve"> </w:t>
                      </w:r>
                      <w:r>
                        <w:rPr>
                          <w:spacing w:val="-2"/>
                          <w:position w:val="-1"/>
                        </w:rPr>
                        <w:t>В.</w:t>
                      </w:r>
                      <w:r>
                        <w:rPr>
                          <w:spacing w:val="29"/>
                          <w:position w:val="-1"/>
                        </w:rPr>
                        <w:t xml:space="preserve"> </w:t>
                      </w:r>
                      <w:r>
                        <w:rPr>
                          <w:spacing w:val="-4"/>
                          <w:position w:val="-1"/>
                        </w:rPr>
                        <w:t>В.</w:t>
                      </w:r>
                      <w:r>
                        <w:rPr>
                          <w:spacing w:val="-4"/>
                          <w:position w:val="-1"/>
                        </w:rPr>
                        <w:tab/>
                      </w:r>
                      <w:r>
                        <w:rPr>
                          <w:spacing w:val="7"/>
                        </w:rPr>
                        <w:t>Начальник</w:t>
                      </w:r>
                      <w:r>
                        <w:rPr>
                          <w:spacing w:val="21"/>
                        </w:rPr>
                        <w:t xml:space="preserve"> </w:t>
                      </w:r>
                      <w:r>
                        <w:rPr>
                          <w:spacing w:val="-10"/>
                        </w:rPr>
                        <w:t>Г1АО</w:t>
                      </w:r>
                      <w:r>
                        <w:rPr>
                          <w:spacing w:val="7"/>
                        </w:rPr>
                        <w:t xml:space="preserve"> «Якутскэнерго»</w:t>
                      </w:r>
                      <w:r>
                        <w:rPr>
                          <w:spacing w:val="29"/>
                        </w:rPr>
                        <w:t xml:space="preserve"> </w:t>
                      </w:r>
                      <w:r>
                        <w:rPr>
                          <w:spacing w:val="3"/>
                        </w:rPr>
                        <w:t>ЗЭС</w:t>
                      </w:r>
                      <w:r>
                        <w:rPr>
                          <w:spacing w:val="24"/>
                        </w:rPr>
                        <w:t xml:space="preserve"> </w:t>
                      </w:r>
                      <w:r>
                        <w:rPr>
                          <w:spacing w:val="7"/>
                        </w:rPr>
                        <w:t>АРЭС</w:t>
                      </w:r>
                      <w:r>
                        <w:rPr>
                          <w:spacing w:val="37"/>
                        </w:rPr>
                        <w:t xml:space="preserve"> </w:t>
                      </w:r>
                      <w:r>
                        <w:rPr>
                          <w:spacing w:val="2"/>
                        </w:rPr>
                        <w:t>(по</w:t>
                      </w:r>
                      <w:r>
                        <w:rPr>
                          <w:spacing w:val="20"/>
                        </w:rPr>
                        <w:t xml:space="preserve"> </w:t>
                      </w:r>
                      <w:r>
                        <w:rPr>
                          <w:spacing w:val="6"/>
                        </w:rPr>
                        <w:t>согласованию);</w:t>
                      </w:r>
                      <w:r>
                        <w:rPr>
                          <w:spacing w:val="56"/>
                        </w:rPr>
                        <w:t xml:space="preserve"> </w:t>
                      </w:r>
                      <w:r>
                        <w:rPr>
                          <w:spacing w:val="8"/>
                          <w:position w:val="-1"/>
                        </w:rPr>
                        <w:t>Данилова</w:t>
                      </w:r>
                      <w:r>
                        <w:rPr>
                          <w:spacing w:val="7"/>
                          <w:position w:val="-1"/>
                        </w:rPr>
                        <w:t xml:space="preserve"> </w:t>
                      </w:r>
                      <w:r>
                        <w:rPr>
                          <w:spacing w:val="1"/>
                          <w:position w:val="-1"/>
                        </w:rPr>
                        <w:t>Д.</w:t>
                      </w:r>
                      <w:r>
                        <w:rPr>
                          <w:spacing w:val="24"/>
                          <w:position w:val="-1"/>
                        </w:rPr>
                        <w:t xml:space="preserve"> </w:t>
                      </w:r>
                      <w:r>
                        <w:rPr>
                          <w:position w:val="-1"/>
                        </w:rPr>
                        <w:t>Л.</w:t>
                      </w:r>
                      <w:r>
                        <w:rPr>
                          <w:position w:val="-1"/>
                        </w:rPr>
                        <w:tab/>
                      </w:r>
                      <w:r>
                        <w:rPr>
                          <w:spacing w:val="8"/>
                        </w:rPr>
                        <w:t>Начальник</w:t>
                      </w:r>
                      <w:r>
                        <w:rPr>
                          <w:spacing w:val="17"/>
                        </w:rPr>
                        <w:t xml:space="preserve"> </w:t>
                      </w:r>
                      <w:r>
                        <w:rPr>
                          <w:spacing w:val="7"/>
                        </w:rPr>
                        <w:t>участка</w:t>
                      </w:r>
                      <w:r>
                        <w:rPr>
                          <w:spacing w:val="11"/>
                        </w:rPr>
                        <w:t xml:space="preserve"> </w:t>
                      </w:r>
                      <w:r>
                        <w:rPr>
                          <w:spacing w:val="7"/>
                        </w:rPr>
                        <w:t>ТВК</w:t>
                      </w:r>
                      <w:r>
                        <w:rPr>
                          <w:spacing w:val="28"/>
                        </w:rPr>
                        <w:t xml:space="preserve"> </w:t>
                      </w:r>
                      <w:r>
                        <w:rPr>
                          <w:spacing w:val="6"/>
                        </w:rPr>
                        <w:t>ООО</w:t>
                      </w:r>
                      <w:r>
                        <w:rPr>
                          <w:spacing w:val="30"/>
                        </w:rPr>
                        <w:t xml:space="preserve"> </w:t>
                      </w:r>
                      <w:r>
                        <w:rPr>
                          <w:spacing w:val="6"/>
                        </w:rPr>
                        <w:t>«ПТВС»</w:t>
                      </w:r>
                      <w:r>
                        <w:rPr>
                          <w:spacing w:val="29"/>
                        </w:rPr>
                        <w:t xml:space="preserve"> </w:t>
                      </w:r>
                      <w:r>
                        <w:rPr>
                          <w:spacing w:val="5"/>
                        </w:rPr>
                        <w:t>АО</w:t>
                      </w:r>
                      <w:r>
                        <w:rPr>
                          <w:spacing w:val="28"/>
                        </w:rPr>
                        <w:t xml:space="preserve"> </w:t>
                      </w:r>
                      <w:r>
                        <w:rPr>
                          <w:spacing w:val="2"/>
                        </w:rPr>
                        <w:t>(по</w:t>
                      </w:r>
                      <w:r>
                        <w:rPr>
                          <w:spacing w:val="25"/>
                        </w:rPr>
                        <w:t xml:space="preserve"> </w:t>
                      </w:r>
                      <w:r>
                        <w:rPr>
                          <w:spacing w:val="6"/>
                        </w:rPr>
                        <w:t>согласованию);</w:t>
                      </w:r>
                    </w:p>
                    <w:p w14:paraId="57461693" w14:textId="77777777" w:rsidR="003A7A2D" w:rsidRDefault="003A7A2D" w:rsidP="00A631DD">
                      <w:pPr>
                        <w:spacing w:before="25"/>
                        <w:ind w:right="841"/>
                        <w:jc w:val="right"/>
                        <w:rPr>
                          <w:rFonts w:eastAsia="Times New Roman"/>
                        </w:rPr>
                      </w:pPr>
                      <w:r>
                        <w:rPr>
                          <w:spacing w:val="3"/>
                          <w:sz w:val="23"/>
                        </w:rPr>
                        <w:t>Представитель</w:t>
                      </w:r>
                      <w:r>
                        <w:rPr>
                          <w:spacing w:val="13"/>
                          <w:sz w:val="23"/>
                        </w:rPr>
                        <w:t xml:space="preserve"> </w:t>
                      </w:r>
                      <w:r>
                        <w:rPr>
                          <w:spacing w:val="2"/>
                          <w:sz w:val="23"/>
                        </w:rPr>
                        <w:t>Ленского</w:t>
                      </w:r>
                      <w:r>
                        <w:rPr>
                          <w:spacing w:val="17"/>
                          <w:sz w:val="23"/>
                        </w:rPr>
                        <w:t xml:space="preserve"> </w:t>
                      </w:r>
                      <w:r>
                        <w:rPr>
                          <w:spacing w:val="7"/>
                          <w:sz w:val="22"/>
                        </w:rPr>
                        <w:t>управления</w:t>
                      </w:r>
                      <w:r>
                        <w:rPr>
                          <w:spacing w:val="24"/>
                          <w:sz w:val="22"/>
                        </w:rPr>
                        <w:t xml:space="preserve"> </w:t>
                      </w:r>
                      <w:r>
                        <w:rPr>
                          <w:spacing w:val="8"/>
                          <w:sz w:val="22"/>
                        </w:rPr>
                        <w:t>Ростехнадзора</w:t>
                      </w:r>
                      <w:r>
                        <w:rPr>
                          <w:spacing w:val="16"/>
                          <w:sz w:val="22"/>
                        </w:rPr>
                        <w:t xml:space="preserve"> </w:t>
                      </w:r>
                      <w:r>
                        <w:rPr>
                          <w:spacing w:val="2"/>
                          <w:sz w:val="22"/>
                        </w:rPr>
                        <w:t>(по</w:t>
                      </w:r>
                      <w:r>
                        <w:rPr>
                          <w:spacing w:val="21"/>
                          <w:sz w:val="22"/>
                        </w:rPr>
                        <w:t xml:space="preserve"> </w:t>
                      </w:r>
                      <w:r>
                        <w:rPr>
                          <w:spacing w:val="6"/>
                          <w:sz w:val="22"/>
                        </w:rPr>
                        <w:t>согласованию).</w:t>
                      </w:r>
                    </w:p>
                  </w:txbxContent>
                </v:textbox>
                <w10:wrap anchorx="page" anchory="page"/>
              </v:shape>
            </w:pict>
          </mc:Fallback>
        </mc:AlternateContent>
      </w:r>
      <w:r>
        <w:rPr>
          <w:rFonts w:eastAsia="Times New Roman"/>
          <w:noProof/>
          <w:sz w:val="20"/>
          <w:szCs w:val="20"/>
        </w:rPr>
        <w:drawing>
          <wp:inline distT="0" distB="0" distL="0" distR="0" wp14:anchorId="0B29BF78" wp14:editId="5BA306AE">
            <wp:extent cx="7562035" cy="10689336"/>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9" cstate="print"/>
                    <a:stretch>
                      <a:fillRect/>
                    </a:stretch>
                  </pic:blipFill>
                  <pic:spPr>
                    <a:xfrm>
                      <a:off x="0" y="0"/>
                      <a:ext cx="7562035" cy="10689336"/>
                    </a:xfrm>
                    <a:prstGeom prst="rect">
                      <a:avLst/>
                    </a:prstGeom>
                  </pic:spPr>
                </pic:pic>
              </a:graphicData>
            </a:graphic>
          </wp:inline>
        </w:drawing>
      </w:r>
    </w:p>
    <w:p w14:paraId="2EC2D258" w14:textId="77777777" w:rsidR="00A631DD" w:rsidRDefault="00A631DD" w:rsidP="00A631DD">
      <w:pPr>
        <w:spacing w:line="200" w:lineRule="atLeast"/>
        <w:rPr>
          <w:rFonts w:eastAsia="Times New Roman"/>
          <w:sz w:val="20"/>
          <w:szCs w:val="20"/>
        </w:rPr>
        <w:sectPr w:rsidR="00A631DD">
          <w:pgSz w:w="11910" w:h="16840"/>
          <w:pgMar w:top="0" w:right="0" w:bottom="0" w:left="0" w:header="720" w:footer="720" w:gutter="0"/>
          <w:cols w:space="720"/>
        </w:sectPr>
      </w:pPr>
    </w:p>
    <w:p w14:paraId="030C5875" w14:textId="5522F4C2" w:rsidR="00A631DD" w:rsidRDefault="00A631DD" w:rsidP="00A631DD">
      <w:pPr>
        <w:spacing w:line="200" w:lineRule="atLeast"/>
        <w:rPr>
          <w:rFonts w:eastAsia="Times New Roman"/>
          <w:sz w:val="20"/>
          <w:szCs w:val="20"/>
        </w:rPr>
      </w:pPr>
      <w:r>
        <w:rPr>
          <w:rFonts w:asciiTheme="minorHAnsi" w:eastAsiaTheme="minorHAnsi" w:hAnsiTheme="minorHAnsi" w:cstheme="minorBidi"/>
          <w:noProof/>
          <w:sz w:val="22"/>
          <w:szCs w:val="22"/>
        </w:rPr>
        <mc:AlternateContent>
          <mc:Choice Requires="wps">
            <w:drawing>
              <wp:anchor distT="0" distB="0" distL="114300" distR="114300" simplePos="0" relativeHeight="251662336" behindDoc="1" locked="0" layoutInCell="1" allowOverlap="1" wp14:anchorId="37B98172" wp14:editId="151EAEC2">
                <wp:simplePos x="0" y="0"/>
                <wp:positionH relativeFrom="page">
                  <wp:posOffset>0</wp:posOffset>
                </wp:positionH>
                <wp:positionV relativeFrom="page">
                  <wp:posOffset>0</wp:posOffset>
                </wp:positionV>
                <wp:extent cx="7562215" cy="10689590"/>
                <wp:effectExtent l="0" t="0" r="635" b="0"/>
                <wp:wrapNone/>
                <wp:docPr id="123" name="Надпись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215"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22CA5" w14:textId="77777777" w:rsidR="003A7A2D" w:rsidRDefault="003A7A2D" w:rsidP="00A631DD">
                            <w:pPr>
                              <w:rPr>
                                <w:rFonts w:eastAsia="Times New Roman"/>
                              </w:rPr>
                            </w:pPr>
                          </w:p>
                          <w:p w14:paraId="72B795EC" w14:textId="77777777" w:rsidR="003A7A2D" w:rsidRDefault="003A7A2D" w:rsidP="00A631DD">
                            <w:pPr>
                              <w:rPr>
                                <w:rFonts w:eastAsia="Times New Roman"/>
                              </w:rPr>
                            </w:pPr>
                          </w:p>
                          <w:p w14:paraId="07FF72BA" w14:textId="77777777" w:rsidR="003A7A2D" w:rsidRDefault="003A7A2D" w:rsidP="00A631DD">
                            <w:pPr>
                              <w:spacing w:before="8"/>
                              <w:rPr>
                                <w:rFonts w:eastAsia="Times New Roman"/>
                                <w:sz w:val="23"/>
                                <w:szCs w:val="23"/>
                              </w:rPr>
                            </w:pPr>
                          </w:p>
                          <w:p w14:paraId="6DE103F0" w14:textId="77777777" w:rsidR="003A7A2D" w:rsidRDefault="003A7A2D" w:rsidP="00A631DD">
                            <w:pPr>
                              <w:pStyle w:val="a3"/>
                              <w:ind w:left="452"/>
                              <w:jc w:val="center"/>
                            </w:pPr>
                            <w:r>
                              <w:t>4</w:t>
                            </w:r>
                          </w:p>
                          <w:p w14:paraId="6C60FB22" w14:textId="77777777" w:rsidR="003A7A2D" w:rsidRDefault="003A7A2D" w:rsidP="00A631DD">
                            <w:pPr>
                              <w:rPr>
                                <w:rFonts w:eastAsia="Times New Roman"/>
                              </w:rPr>
                            </w:pPr>
                          </w:p>
                          <w:p w14:paraId="5F8F2563" w14:textId="77777777" w:rsidR="003A7A2D" w:rsidRDefault="003A7A2D" w:rsidP="00A631DD">
                            <w:pPr>
                              <w:rPr>
                                <w:rFonts w:eastAsia="Times New Roman"/>
                              </w:rPr>
                            </w:pPr>
                          </w:p>
                          <w:p w14:paraId="119A1F4F" w14:textId="77777777" w:rsidR="003A7A2D" w:rsidRDefault="003A7A2D" w:rsidP="00A631DD">
                            <w:pPr>
                              <w:spacing w:before="7"/>
                              <w:rPr>
                                <w:rFonts w:eastAsia="Times New Roman"/>
                                <w:sz w:val="29"/>
                                <w:szCs w:val="29"/>
                              </w:rPr>
                            </w:pPr>
                          </w:p>
                          <w:p w14:paraId="60AFD318" w14:textId="77777777" w:rsidR="003A7A2D" w:rsidRDefault="003A7A2D" w:rsidP="00A631DD">
                            <w:pPr>
                              <w:ind w:left="5371" w:firstLine="1460"/>
                              <w:rPr>
                                <w:rFonts w:eastAsia="Times New Roman"/>
                                <w:sz w:val="21"/>
                                <w:szCs w:val="21"/>
                              </w:rPr>
                            </w:pPr>
                            <w:r>
                              <w:rPr>
                                <w:spacing w:val="9"/>
                                <w:sz w:val="21"/>
                              </w:rPr>
                              <w:t>постан</w:t>
                            </w:r>
                          </w:p>
                          <w:p w14:paraId="54421ECD" w14:textId="77777777" w:rsidR="003A7A2D" w:rsidRDefault="003A7A2D" w:rsidP="00A631DD">
                            <w:pPr>
                              <w:rPr>
                                <w:rFonts w:eastAsia="Times New Roman"/>
                                <w:sz w:val="20"/>
                                <w:szCs w:val="20"/>
                              </w:rPr>
                            </w:pPr>
                          </w:p>
                          <w:p w14:paraId="07A48B92" w14:textId="77777777" w:rsidR="003A7A2D" w:rsidRDefault="003A7A2D" w:rsidP="00A631DD">
                            <w:pPr>
                              <w:rPr>
                                <w:rFonts w:eastAsia="Times New Roman"/>
                                <w:sz w:val="20"/>
                                <w:szCs w:val="20"/>
                              </w:rPr>
                            </w:pPr>
                          </w:p>
                          <w:p w14:paraId="4E8B257F" w14:textId="77777777" w:rsidR="003A7A2D" w:rsidRDefault="003A7A2D" w:rsidP="00A631DD">
                            <w:pPr>
                              <w:spacing w:before="148"/>
                              <w:ind w:left="463"/>
                              <w:jc w:val="center"/>
                              <w:rPr>
                                <w:rFonts w:eastAsia="Times New Roman"/>
                                <w:sz w:val="21"/>
                                <w:szCs w:val="21"/>
                              </w:rPr>
                            </w:pPr>
                            <w:r>
                              <w:rPr>
                                <w:b/>
                                <w:spacing w:val="18"/>
                                <w:sz w:val="21"/>
                              </w:rPr>
                              <w:t>ПОЛОЖЕНИЕ</w:t>
                            </w:r>
                          </w:p>
                          <w:p w14:paraId="4B2A6196" w14:textId="77777777" w:rsidR="003A7A2D" w:rsidRDefault="003A7A2D" w:rsidP="00A631DD">
                            <w:pPr>
                              <w:spacing w:before="30" w:line="258" w:lineRule="auto"/>
                              <w:ind w:left="1595" w:right="1119"/>
                              <w:jc w:val="center"/>
                              <w:rPr>
                                <w:rFonts w:eastAsia="Times New Roman"/>
                                <w:sz w:val="21"/>
                                <w:szCs w:val="21"/>
                              </w:rPr>
                            </w:pPr>
                            <w:r>
                              <w:rPr>
                                <w:b/>
                                <w:sz w:val="21"/>
                              </w:rPr>
                              <w:t>о</w:t>
                            </w:r>
                            <w:r>
                              <w:rPr>
                                <w:b/>
                                <w:spacing w:val="18"/>
                                <w:sz w:val="21"/>
                              </w:rPr>
                              <w:t xml:space="preserve"> </w:t>
                            </w:r>
                            <w:r>
                              <w:rPr>
                                <w:b/>
                                <w:spacing w:val="12"/>
                                <w:sz w:val="21"/>
                              </w:rPr>
                              <w:t>Поселковом</w:t>
                            </w:r>
                            <w:r>
                              <w:rPr>
                                <w:b/>
                                <w:spacing w:val="42"/>
                                <w:sz w:val="21"/>
                              </w:rPr>
                              <w:t xml:space="preserve"> </w:t>
                            </w:r>
                            <w:r>
                              <w:rPr>
                                <w:b/>
                                <w:spacing w:val="12"/>
                                <w:sz w:val="21"/>
                              </w:rPr>
                              <w:t>штабе</w:t>
                            </w:r>
                            <w:r>
                              <w:rPr>
                                <w:b/>
                                <w:spacing w:val="27"/>
                                <w:sz w:val="21"/>
                              </w:rPr>
                              <w:t xml:space="preserve"> </w:t>
                            </w:r>
                            <w:r>
                              <w:rPr>
                                <w:b/>
                                <w:spacing w:val="6"/>
                                <w:sz w:val="21"/>
                              </w:rPr>
                              <w:t>по</w:t>
                            </w:r>
                            <w:r>
                              <w:rPr>
                                <w:b/>
                                <w:spacing w:val="35"/>
                                <w:sz w:val="21"/>
                              </w:rPr>
                              <w:t xml:space="preserve"> </w:t>
                            </w:r>
                            <w:r>
                              <w:rPr>
                                <w:b/>
                                <w:spacing w:val="13"/>
                                <w:sz w:val="21"/>
                              </w:rPr>
                              <w:t>оперативному</w:t>
                            </w:r>
                            <w:r>
                              <w:rPr>
                                <w:b/>
                                <w:spacing w:val="34"/>
                                <w:sz w:val="21"/>
                              </w:rPr>
                              <w:t xml:space="preserve"> </w:t>
                            </w:r>
                            <w:r>
                              <w:rPr>
                                <w:b/>
                                <w:spacing w:val="11"/>
                                <w:sz w:val="21"/>
                              </w:rPr>
                              <w:t>руководству</w:t>
                            </w:r>
                            <w:r>
                              <w:rPr>
                                <w:b/>
                                <w:spacing w:val="36"/>
                                <w:sz w:val="21"/>
                              </w:rPr>
                              <w:t xml:space="preserve"> </w:t>
                            </w:r>
                            <w:r>
                              <w:rPr>
                                <w:b/>
                                <w:spacing w:val="12"/>
                                <w:sz w:val="21"/>
                              </w:rPr>
                              <w:t>подготовкой</w:t>
                            </w:r>
                            <w:r>
                              <w:rPr>
                                <w:b/>
                                <w:spacing w:val="41"/>
                                <w:sz w:val="21"/>
                              </w:rPr>
                              <w:t xml:space="preserve"> </w:t>
                            </w:r>
                            <w:r>
                              <w:rPr>
                                <w:b/>
                                <w:spacing w:val="10"/>
                                <w:sz w:val="21"/>
                              </w:rPr>
                              <w:t>объектов</w:t>
                            </w:r>
                            <w:r>
                              <w:rPr>
                                <w:b/>
                                <w:spacing w:val="26"/>
                                <w:sz w:val="21"/>
                              </w:rPr>
                              <w:t xml:space="preserve"> </w:t>
                            </w:r>
                            <w:r>
                              <w:rPr>
                                <w:b/>
                                <w:spacing w:val="13"/>
                                <w:sz w:val="21"/>
                              </w:rPr>
                              <w:t>жилищно-</w:t>
                            </w:r>
                            <w:r>
                              <w:rPr>
                                <w:b/>
                                <w:spacing w:val="58"/>
                                <w:sz w:val="21"/>
                              </w:rPr>
                              <w:t xml:space="preserve"> </w:t>
                            </w:r>
                            <w:r>
                              <w:rPr>
                                <w:b/>
                                <w:spacing w:val="13"/>
                                <w:sz w:val="21"/>
                              </w:rPr>
                              <w:t>коммунального</w:t>
                            </w:r>
                            <w:r>
                              <w:rPr>
                                <w:b/>
                                <w:spacing w:val="33"/>
                                <w:sz w:val="21"/>
                              </w:rPr>
                              <w:t xml:space="preserve"> </w:t>
                            </w:r>
                            <w:r>
                              <w:rPr>
                                <w:b/>
                                <w:spacing w:val="12"/>
                                <w:sz w:val="21"/>
                              </w:rPr>
                              <w:t>хозяйства</w:t>
                            </w:r>
                            <w:r>
                              <w:rPr>
                                <w:b/>
                                <w:spacing w:val="38"/>
                                <w:sz w:val="21"/>
                              </w:rPr>
                              <w:t xml:space="preserve"> </w:t>
                            </w:r>
                            <w:r>
                              <w:rPr>
                                <w:b/>
                                <w:sz w:val="21"/>
                              </w:rPr>
                              <w:t>и</w:t>
                            </w:r>
                            <w:r>
                              <w:rPr>
                                <w:b/>
                                <w:spacing w:val="27"/>
                                <w:sz w:val="21"/>
                              </w:rPr>
                              <w:t xml:space="preserve"> </w:t>
                            </w:r>
                            <w:r>
                              <w:rPr>
                                <w:b/>
                                <w:spacing w:val="12"/>
                                <w:sz w:val="21"/>
                              </w:rPr>
                              <w:t>предприятий</w:t>
                            </w:r>
                            <w:r>
                              <w:rPr>
                                <w:b/>
                                <w:spacing w:val="29"/>
                                <w:sz w:val="21"/>
                              </w:rPr>
                              <w:t xml:space="preserve"> </w:t>
                            </w:r>
                            <w:r>
                              <w:rPr>
                                <w:b/>
                                <w:spacing w:val="13"/>
                                <w:sz w:val="21"/>
                              </w:rPr>
                              <w:t>топливно-энергетического</w:t>
                            </w:r>
                            <w:r>
                              <w:rPr>
                                <w:b/>
                                <w:spacing w:val="37"/>
                                <w:sz w:val="21"/>
                              </w:rPr>
                              <w:t xml:space="preserve"> </w:t>
                            </w:r>
                            <w:r>
                              <w:rPr>
                                <w:b/>
                                <w:spacing w:val="11"/>
                                <w:sz w:val="21"/>
                              </w:rPr>
                              <w:t>комплекса</w:t>
                            </w:r>
                            <w:r>
                              <w:rPr>
                                <w:b/>
                                <w:spacing w:val="33"/>
                                <w:sz w:val="21"/>
                              </w:rPr>
                              <w:t xml:space="preserve"> </w:t>
                            </w:r>
                            <w:r>
                              <w:rPr>
                                <w:b/>
                                <w:spacing w:val="7"/>
                                <w:sz w:val="21"/>
                              </w:rPr>
                              <w:t>МО</w:t>
                            </w:r>
                          </w:p>
                          <w:p w14:paraId="33EE9946" w14:textId="77777777" w:rsidR="003A7A2D" w:rsidRDefault="003A7A2D" w:rsidP="00A631DD">
                            <w:pPr>
                              <w:spacing w:before="18"/>
                              <w:ind w:left="471"/>
                              <w:jc w:val="center"/>
                              <w:rPr>
                                <w:rFonts w:eastAsia="Times New Roman"/>
                                <w:sz w:val="21"/>
                                <w:szCs w:val="21"/>
                              </w:rPr>
                            </w:pPr>
                            <w:r>
                              <w:rPr>
                                <w:b/>
                                <w:spacing w:val="13"/>
                                <w:sz w:val="21"/>
                              </w:rPr>
                              <w:t>«Поселок</w:t>
                            </w:r>
                            <w:r>
                              <w:rPr>
                                <w:b/>
                                <w:spacing w:val="25"/>
                                <w:sz w:val="21"/>
                              </w:rPr>
                              <w:t xml:space="preserve"> </w:t>
                            </w:r>
                            <w:r>
                              <w:rPr>
                                <w:b/>
                                <w:spacing w:val="13"/>
                                <w:sz w:val="21"/>
                              </w:rPr>
                              <w:t>Айхал»</w:t>
                            </w:r>
                            <w:r>
                              <w:rPr>
                                <w:b/>
                                <w:spacing w:val="34"/>
                                <w:sz w:val="21"/>
                              </w:rPr>
                              <w:t xml:space="preserve"> </w:t>
                            </w:r>
                            <w:r>
                              <w:rPr>
                                <w:b/>
                                <w:sz w:val="21"/>
                              </w:rPr>
                              <w:t>к</w:t>
                            </w:r>
                            <w:r>
                              <w:rPr>
                                <w:b/>
                                <w:spacing w:val="23"/>
                                <w:sz w:val="21"/>
                              </w:rPr>
                              <w:t xml:space="preserve"> </w:t>
                            </w:r>
                            <w:r>
                              <w:rPr>
                                <w:b/>
                                <w:spacing w:val="12"/>
                                <w:sz w:val="21"/>
                              </w:rPr>
                              <w:t>отопительному</w:t>
                            </w:r>
                            <w:r>
                              <w:rPr>
                                <w:b/>
                                <w:spacing w:val="37"/>
                                <w:sz w:val="21"/>
                              </w:rPr>
                              <w:t xml:space="preserve"> </w:t>
                            </w:r>
                            <w:r>
                              <w:rPr>
                                <w:b/>
                                <w:spacing w:val="8"/>
                                <w:sz w:val="21"/>
                              </w:rPr>
                              <w:t>сезону</w:t>
                            </w:r>
                            <w:r>
                              <w:rPr>
                                <w:b/>
                                <w:spacing w:val="32"/>
                                <w:sz w:val="21"/>
                              </w:rPr>
                              <w:t xml:space="preserve"> </w:t>
                            </w:r>
                            <w:r>
                              <w:rPr>
                                <w:b/>
                                <w:spacing w:val="9"/>
                                <w:sz w:val="21"/>
                              </w:rPr>
                              <w:t>2020/2021</w:t>
                            </w:r>
                            <w:r>
                              <w:rPr>
                                <w:b/>
                                <w:spacing w:val="49"/>
                                <w:sz w:val="21"/>
                              </w:rPr>
                              <w:t xml:space="preserve"> </w:t>
                            </w:r>
                            <w:r>
                              <w:rPr>
                                <w:b/>
                                <w:spacing w:val="7"/>
                                <w:sz w:val="21"/>
                              </w:rPr>
                              <w:t>годов</w:t>
                            </w:r>
                          </w:p>
                          <w:p w14:paraId="637AEDD7" w14:textId="77777777" w:rsidR="003A7A2D" w:rsidRDefault="003A7A2D" w:rsidP="00A631DD">
                            <w:pPr>
                              <w:spacing w:before="9"/>
                              <w:rPr>
                                <w:rFonts w:eastAsia="Times New Roman"/>
                                <w:sz w:val="28"/>
                                <w:szCs w:val="28"/>
                              </w:rPr>
                            </w:pPr>
                          </w:p>
                          <w:p w14:paraId="7E034205" w14:textId="77777777" w:rsidR="003A7A2D" w:rsidRDefault="003A7A2D" w:rsidP="00A631DD">
                            <w:pPr>
                              <w:tabs>
                                <w:tab w:val="left" w:pos="5563"/>
                              </w:tabs>
                              <w:ind w:left="4863"/>
                              <w:rPr>
                                <w:rFonts w:eastAsia="Times New Roman"/>
                                <w:sz w:val="21"/>
                                <w:szCs w:val="21"/>
                              </w:rPr>
                            </w:pPr>
                            <w:r>
                              <w:rPr>
                                <w:b/>
                                <w:sz w:val="21"/>
                              </w:rPr>
                              <w:t>1.</w:t>
                            </w:r>
                            <w:r>
                              <w:rPr>
                                <w:b/>
                                <w:sz w:val="21"/>
                              </w:rPr>
                              <w:tab/>
                            </w:r>
                            <w:r>
                              <w:rPr>
                                <w:b/>
                                <w:spacing w:val="12"/>
                                <w:sz w:val="21"/>
                              </w:rPr>
                              <w:t>Общие</w:t>
                            </w:r>
                            <w:r>
                              <w:rPr>
                                <w:b/>
                                <w:spacing w:val="25"/>
                                <w:sz w:val="21"/>
                              </w:rPr>
                              <w:t xml:space="preserve"> </w:t>
                            </w:r>
                            <w:r>
                              <w:rPr>
                                <w:b/>
                                <w:spacing w:val="13"/>
                                <w:sz w:val="21"/>
                              </w:rPr>
                              <w:t>положения</w:t>
                            </w:r>
                          </w:p>
                          <w:p w14:paraId="5E08AFC1" w14:textId="77777777" w:rsidR="003A7A2D" w:rsidRDefault="003A7A2D" w:rsidP="00A631DD">
                            <w:pPr>
                              <w:spacing w:before="2"/>
                              <w:rPr>
                                <w:rFonts w:eastAsia="Times New Roman"/>
                                <w:sz w:val="26"/>
                                <w:szCs w:val="26"/>
                              </w:rPr>
                            </w:pPr>
                          </w:p>
                          <w:p w14:paraId="0E4B555C" w14:textId="77777777" w:rsidR="003A7A2D" w:rsidRDefault="003A7A2D" w:rsidP="00A631DD">
                            <w:pPr>
                              <w:pStyle w:val="a3"/>
                              <w:spacing w:line="261" w:lineRule="auto"/>
                              <w:ind w:left="1403" w:right="896" w:firstLine="580"/>
                              <w:jc w:val="both"/>
                            </w:pPr>
                            <w:r>
                              <w:rPr>
                                <w:spacing w:val="-4"/>
                              </w:rPr>
                              <w:t>1.1.</w:t>
                            </w:r>
                            <w:r>
                              <w:rPr>
                                <w:spacing w:val="31"/>
                              </w:rPr>
                              <w:t xml:space="preserve"> </w:t>
                            </w:r>
                            <w:r>
                              <w:rPr>
                                <w:spacing w:val="8"/>
                              </w:rPr>
                              <w:t>Поселковый</w:t>
                            </w:r>
                            <w:r>
                              <w:rPr>
                                <w:spacing w:val="16"/>
                              </w:rPr>
                              <w:t xml:space="preserve"> </w:t>
                            </w:r>
                            <w:r>
                              <w:rPr>
                                <w:spacing w:val="5"/>
                              </w:rPr>
                              <w:t>штаб</w:t>
                            </w:r>
                            <w:r>
                              <w:rPr>
                                <w:spacing w:val="7"/>
                              </w:rPr>
                              <w:t xml:space="preserve"> </w:t>
                            </w:r>
                            <w:r>
                              <w:rPr>
                                <w:spacing w:val="2"/>
                              </w:rPr>
                              <w:t>по</w:t>
                            </w:r>
                            <w:r>
                              <w:rPr>
                                <w:spacing w:val="3"/>
                              </w:rPr>
                              <w:t xml:space="preserve"> </w:t>
                            </w:r>
                            <w:r>
                              <w:rPr>
                                <w:spacing w:val="7"/>
                              </w:rPr>
                              <w:t>оперативному</w:t>
                            </w:r>
                            <w:r>
                              <w:t xml:space="preserve"> </w:t>
                            </w:r>
                            <w:r>
                              <w:rPr>
                                <w:spacing w:val="7"/>
                              </w:rPr>
                              <w:t>руководству</w:t>
                            </w:r>
                            <w:r>
                              <w:rPr>
                                <w:spacing w:val="6"/>
                              </w:rPr>
                              <w:t xml:space="preserve"> </w:t>
                            </w:r>
                            <w:r>
                              <w:rPr>
                                <w:spacing w:val="7"/>
                              </w:rPr>
                              <w:t>подготовкой</w:t>
                            </w:r>
                            <w:r>
                              <w:rPr>
                                <w:spacing w:val="5"/>
                              </w:rPr>
                              <w:t xml:space="preserve"> </w:t>
                            </w:r>
                            <w:r>
                              <w:rPr>
                                <w:spacing w:val="10"/>
                                <w:sz w:val="21"/>
                              </w:rPr>
                              <w:t>объектов</w:t>
                            </w:r>
                            <w:r>
                              <w:rPr>
                                <w:spacing w:val="71"/>
                                <w:sz w:val="21"/>
                              </w:rPr>
                              <w:t xml:space="preserve"> </w:t>
                            </w:r>
                            <w:r>
                              <w:rPr>
                                <w:spacing w:val="8"/>
                              </w:rPr>
                              <w:t>жилищно-коммунального</w:t>
                            </w:r>
                            <w:r>
                              <w:t xml:space="preserve"> </w:t>
                            </w:r>
                            <w:r>
                              <w:rPr>
                                <w:spacing w:val="3"/>
                              </w:rPr>
                              <w:t xml:space="preserve"> </w:t>
                            </w:r>
                            <w:r>
                              <w:rPr>
                                <w:spacing w:val="11"/>
                                <w:sz w:val="21"/>
                              </w:rPr>
                              <w:t>хозяйства</w:t>
                            </w:r>
                            <w:r>
                              <w:rPr>
                                <w:sz w:val="21"/>
                              </w:rPr>
                              <w:t xml:space="preserve"> </w:t>
                            </w:r>
                            <w:r>
                              <w:rPr>
                                <w:spacing w:val="4"/>
                                <w:sz w:val="21"/>
                              </w:rPr>
                              <w:t xml:space="preserve"> </w:t>
                            </w:r>
                            <w:r>
                              <w:t xml:space="preserve">и </w:t>
                            </w:r>
                            <w:r>
                              <w:rPr>
                                <w:spacing w:val="45"/>
                              </w:rPr>
                              <w:t xml:space="preserve"> </w:t>
                            </w:r>
                            <w:r>
                              <w:rPr>
                                <w:spacing w:val="7"/>
                              </w:rPr>
                              <w:t>предприятий</w:t>
                            </w:r>
                            <w:r>
                              <w:t xml:space="preserve"> </w:t>
                            </w:r>
                            <w:r>
                              <w:rPr>
                                <w:spacing w:val="2"/>
                              </w:rPr>
                              <w:t xml:space="preserve"> </w:t>
                            </w:r>
                            <w:r>
                              <w:rPr>
                                <w:spacing w:val="7"/>
                              </w:rPr>
                              <w:t>топливно-энергетического</w:t>
                            </w:r>
                            <w:r>
                              <w:t xml:space="preserve"> </w:t>
                            </w:r>
                            <w:r>
                              <w:rPr>
                                <w:spacing w:val="3"/>
                              </w:rPr>
                              <w:t xml:space="preserve"> </w:t>
                            </w:r>
                            <w:r>
                              <w:rPr>
                                <w:spacing w:val="7"/>
                              </w:rPr>
                              <w:t>комплекса</w:t>
                            </w:r>
                            <w:r>
                              <w:rPr>
                                <w:spacing w:val="103"/>
                              </w:rPr>
                              <w:t xml:space="preserve"> </w:t>
                            </w:r>
                            <w:r>
                              <w:rPr>
                                <w:spacing w:val="1"/>
                              </w:rPr>
                              <w:t xml:space="preserve">МО </w:t>
                            </w:r>
                            <w:r>
                              <w:rPr>
                                <w:spacing w:val="10"/>
                                <w:sz w:val="21"/>
                              </w:rPr>
                              <w:t>«Поселок</w:t>
                            </w:r>
                            <w:r>
                              <w:rPr>
                                <w:spacing w:val="7"/>
                                <w:sz w:val="21"/>
                              </w:rPr>
                              <w:t xml:space="preserve"> </w:t>
                            </w:r>
                            <w:r>
                              <w:rPr>
                                <w:spacing w:val="7"/>
                              </w:rPr>
                              <w:t>Айхал»</w:t>
                            </w:r>
                            <w:r>
                              <w:rPr>
                                <w:spacing w:val="2"/>
                              </w:rPr>
                              <w:t xml:space="preserve"> </w:t>
                            </w:r>
                            <w:r>
                              <w:t>к</w:t>
                            </w:r>
                            <w:r>
                              <w:rPr>
                                <w:spacing w:val="47"/>
                              </w:rPr>
                              <w:t xml:space="preserve"> </w:t>
                            </w:r>
                            <w:r>
                              <w:rPr>
                                <w:spacing w:val="8"/>
                              </w:rPr>
                              <w:t>отопительному</w:t>
                            </w:r>
                            <w:r>
                              <w:rPr>
                                <w:spacing w:val="43"/>
                              </w:rPr>
                              <w:t xml:space="preserve"> </w:t>
                            </w:r>
                            <w:r>
                              <w:rPr>
                                <w:spacing w:val="6"/>
                              </w:rPr>
                              <w:t>сезону</w:t>
                            </w:r>
                            <w:r>
                              <w:rPr>
                                <w:spacing w:val="47"/>
                              </w:rPr>
                              <w:t xml:space="preserve"> </w:t>
                            </w:r>
                            <w:r>
                              <w:rPr>
                                <w:spacing w:val="4"/>
                              </w:rPr>
                              <w:t>2020/2021</w:t>
                            </w:r>
                            <w:r>
                              <w:rPr>
                                <w:spacing w:val="23"/>
                              </w:rPr>
                              <w:t xml:space="preserve"> </w:t>
                            </w:r>
                            <w:r>
                              <w:rPr>
                                <w:spacing w:val="5"/>
                              </w:rPr>
                              <w:t>годов</w:t>
                            </w:r>
                            <w:r>
                              <w:rPr>
                                <w:spacing w:val="1"/>
                              </w:rPr>
                              <w:t xml:space="preserve"> </w:t>
                            </w:r>
                            <w:r>
                              <w:rPr>
                                <w:spacing w:val="4"/>
                              </w:rPr>
                              <w:t>(далее</w:t>
                            </w:r>
                            <w:r>
                              <w:rPr>
                                <w:spacing w:val="53"/>
                              </w:rPr>
                              <w:t xml:space="preserve"> </w:t>
                            </w:r>
                            <w:r>
                              <w:rPr>
                                <w:spacing w:val="4"/>
                              </w:rPr>
                              <w:t>штаб)</w:t>
                            </w:r>
                            <w:r>
                              <w:rPr>
                                <w:spacing w:val="43"/>
                              </w:rPr>
                              <w:t xml:space="preserve"> </w:t>
                            </w:r>
                            <w:r>
                              <w:rPr>
                                <w:spacing w:val="10"/>
                                <w:sz w:val="21"/>
                              </w:rPr>
                              <w:t>является</w:t>
                            </w:r>
                            <w:r>
                              <w:rPr>
                                <w:spacing w:val="24"/>
                                <w:sz w:val="21"/>
                              </w:rPr>
                              <w:t xml:space="preserve"> </w:t>
                            </w:r>
                            <w:r>
                              <w:rPr>
                                <w:spacing w:val="12"/>
                                <w:sz w:val="21"/>
                              </w:rPr>
                              <w:t>координационным</w:t>
                            </w:r>
                            <w:r>
                              <w:rPr>
                                <w:spacing w:val="51"/>
                                <w:sz w:val="21"/>
                              </w:rPr>
                              <w:t xml:space="preserve"> </w:t>
                            </w:r>
                            <w:r>
                              <w:rPr>
                                <w:spacing w:val="6"/>
                              </w:rPr>
                              <w:t>органом,</w:t>
                            </w:r>
                            <w:r>
                              <w:rPr>
                                <w:spacing w:val="31"/>
                              </w:rPr>
                              <w:t xml:space="preserve"> </w:t>
                            </w:r>
                            <w:r>
                              <w:rPr>
                                <w:spacing w:val="7"/>
                              </w:rPr>
                              <w:t>образованным</w:t>
                            </w:r>
                            <w:r>
                              <w:rPr>
                                <w:spacing w:val="32"/>
                              </w:rPr>
                              <w:t xml:space="preserve"> </w:t>
                            </w:r>
                            <w:r>
                              <w:rPr>
                                <w:spacing w:val="3"/>
                              </w:rPr>
                              <w:t>для</w:t>
                            </w:r>
                            <w:r>
                              <w:rPr>
                                <w:spacing w:val="31"/>
                              </w:rPr>
                              <w:t xml:space="preserve"> </w:t>
                            </w:r>
                            <w:r>
                              <w:rPr>
                                <w:spacing w:val="7"/>
                              </w:rPr>
                              <w:t>обеспечения</w:t>
                            </w:r>
                            <w:r>
                              <w:rPr>
                                <w:spacing w:val="34"/>
                              </w:rPr>
                              <w:t xml:space="preserve"> </w:t>
                            </w:r>
                            <w:r>
                              <w:rPr>
                                <w:spacing w:val="7"/>
                              </w:rPr>
                              <w:t>согласованности</w:t>
                            </w:r>
                            <w:r>
                              <w:rPr>
                                <w:spacing w:val="26"/>
                              </w:rPr>
                              <w:t xml:space="preserve"> </w:t>
                            </w:r>
                            <w:r>
                              <w:rPr>
                                <w:spacing w:val="6"/>
                              </w:rPr>
                              <w:t>действий</w:t>
                            </w:r>
                            <w:r>
                              <w:rPr>
                                <w:spacing w:val="67"/>
                              </w:rPr>
                              <w:t xml:space="preserve"> </w:t>
                            </w:r>
                            <w:r>
                              <w:rPr>
                                <w:spacing w:val="5"/>
                              </w:rPr>
                              <w:t>органов</w:t>
                            </w:r>
                            <w:r>
                              <w:rPr>
                                <w:spacing w:val="30"/>
                              </w:rPr>
                              <w:t xml:space="preserve"> </w:t>
                            </w:r>
                            <w:r>
                              <w:rPr>
                                <w:spacing w:val="7"/>
                              </w:rPr>
                              <w:t>местного</w:t>
                            </w:r>
                            <w:r>
                              <w:rPr>
                                <w:spacing w:val="36"/>
                              </w:rPr>
                              <w:t xml:space="preserve"> </w:t>
                            </w:r>
                            <w:r>
                              <w:rPr>
                                <w:spacing w:val="8"/>
                              </w:rPr>
                              <w:t>самоуправления,</w:t>
                            </w:r>
                            <w:r>
                              <w:rPr>
                                <w:spacing w:val="27"/>
                              </w:rPr>
                              <w:t xml:space="preserve"> </w:t>
                            </w:r>
                            <w:r>
                              <w:rPr>
                                <w:spacing w:val="7"/>
                              </w:rPr>
                              <w:t>предприятий</w:t>
                            </w:r>
                            <w:r>
                              <w:rPr>
                                <w:spacing w:val="31"/>
                              </w:rPr>
                              <w:t xml:space="preserve"> </w:t>
                            </w:r>
                            <w:r>
                              <w:t>и</w:t>
                            </w:r>
                            <w:r>
                              <w:rPr>
                                <w:spacing w:val="30"/>
                              </w:rPr>
                              <w:t xml:space="preserve"> </w:t>
                            </w:r>
                            <w:r>
                              <w:rPr>
                                <w:spacing w:val="7"/>
                              </w:rPr>
                              <w:t>организаций</w:t>
                            </w:r>
                            <w:r>
                              <w:t xml:space="preserve"> </w:t>
                            </w:r>
                            <w:r>
                              <w:rPr>
                                <w:spacing w:val="31"/>
                              </w:rPr>
                              <w:t xml:space="preserve"> </w:t>
                            </w:r>
                            <w:r>
                              <w:rPr>
                                <w:spacing w:val="6"/>
                              </w:rPr>
                              <w:t>независимо</w:t>
                            </w:r>
                            <w:r>
                              <w:t xml:space="preserve"> </w:t>
                            </w:r>
                            <w:r>
                              <w:rPr>
                                <w:spacing w:val="31"/>
                              </w:rPr>
                              <w:t xml:space="preserve"> </w:t>
                            </w:r>
                            <w:r>
                              <w:rPr>
                                <w:spacing w:val="2"/>
                              </w:rPr>
                              <w:t>от</w:t>
                            </w:r>
                            <w:r>
                              <w:rPr>
                                <w:spacing w:val="37"/>
                              </w:rPr>
                              <w:t xml:space="preserve"> </w:t>
                            </w:r>
                            <w:r>
                              <w:rPr>
                                <w:spacing w:val="7"/>
                              </w:rPr>
                              <w:t>ведомственной</w:t>
                            </w:r>
                            <w:r>
                              <w:rPr>
                                <w:spacing w:val="50"/>
                              </w:rPr>
                              <w:t xml:space="preserve"> </w:t>
                            </w:r>
                            <w:r>
                              <w:rPr>
                                <w:spacing w:val="8"/>
                              </w:rPr>
                              <w:t>принадлежности,</w:t>
                            </w:r>
                            <w:r>
                              <w:rPr>
                                <w:spacing w:val="46"/>
                              </w:rPr>
                              <w:t xml:space="preserve"> </w:t>
                            </w:r>
                            <w:r>
                              <w:rPr>
                                <w:spacing w:val="6"/>
                              </w:rPr>
                              <w:t>вида</w:t>
                            </w:r>
                            <w:r>
                              <w:rPr>
                                <w:spacing w:val="30"/>
                              </w:rPr>
                              <w:t xml:space="preserve"> </w:t>
                            </w:r>
                            <w:r>
                              <w:rPr>
                                <w:spacing w:val="7"/>
                              </w:rPr>
                              <w:t>деятельности</w:t>
                            </w:r>
                            <w:r>
                              <w:rPr>
                                <w:spacing w:val="52"/>
                              </w:rPr>
                              <w:t xml:space="preserve"> </w:t>
                            </w:r>
                            <w:r>
                              <w:t>и</w:t>
                            </w:r>
                            <w:r>
                              <w:rPr>
                                <w:spacing w:val="43"/>
                              </w:rPr>
                              <w:t xml:space="preserve"> </w:t>
                            </w:r>
                            <w:r>
                              <w:rPr>
                                <w:spacing w:val="5"/>
                              </w:rPr>
                              <w:t>форм</w:t>
                            </w:r>
                            <w:r>
                              <w:rPr>
                                <w:spacing w:val="49"/>
                              </w:rPr>
                              <w:t xml:space="preserve"> </w:t>
                            </w:r>
                            <w:r>
                              <w:rPr>
                                <w:spacing w:val="6"/>
                              </w:rPr>
                              <w:t>собственности,</w:t>
                            </w:r>
                            <w:r>
                              <w:rPr>
                                <w:spacing w:val="40"/>
                              </w:rPr>
                              <w:t xml:space="preserve"> </w:t>
                            </w:r>
                            <w:r>
                              <w:t>в</w:t>
                            </w:r>
                            <w:r>
                              <w:rPr>
                                <w:spacing w:val="34"/>
                              </w:rPr>
                              <w:t xml:space="preserve"> </w:t>
                            </w:r>
                            <w:r>
                              <w:rPr>
                                <w:spacing w:val="5"/>
                              </w:rPr>
                              <w:t>целях</w:t>
                            </w:r>
                            <w:r>
                              <w:rPr>
                                <w:spacing w:val="63"/>
                              </w:rPr>
                              <w:t xml:space="preserve"> </w:t>
                            </w:r>
                            <w:r>
                              <w:rPr>
                                <w:spacing w:val="6"/>
                              </w:rPr>
                              <w:t>обеспечения</w:t>
                            </w:r>
                            <w:r>
                              <w:rPr>
                                <w:spacing w:val="47"/>
                              </w:rPr>
                              <w:t xml:space="preserve"> </w:t>
                            </w:r>
                            <w:r>
                              <w:rPr>
                                <w:spacing w:val="13"/>
                                <w:sz w:val="21"/>
                              </w:rPr>
                              <w:t>своевременной</w:t>
                            </w:r>
                            <w:r>
                              <w:rPr>
                                <w:spacing w:val="2"/>
                                <w:sz w:val="21"/>
                              </w:rPr>
                              <w:t xml:space="preserve"> </w:t>
                            </w:r>
                            <w:r>
                              <w:rPr>
                                <w:sz w:val="21"/>
                              </w:rPr>
                              <w:t>и</w:t>
                            </w:r>
                            <w:r>
                              <w:rPr>
                                <w:spacing w:val="45"/>
                                <w:sz w:val="21"/>
                              </w:rPr>
                              <w:t xml:space="preserve"> </w:t>
                            </w:r>
                            <w:r>
                              <w:rPr>
                                <w:spacing w:val="11"/>
                                <w:sz w:val="21"/>
                              </w:rPr>
                              <w:t>качественной</w:t>
                            </w:r>
                            <w:r>
                              <w:rPr>
                                <w:spacing w:val="52"/>
                                <w:sz w:val="21"/>
                              </w:rPr>
                              <w:t xml:space="preserve"> </w:t>
                            </w:r>
                            <w:r>
                              <w:rPr>
                                <w:spacing w:val="7"/>
                              </w:rPr>
                              <w:t>подготовки</w:t>
                            </w:r>
                            <w:r>
                              <w:rPr>
                                <w:spacing w:val="46"/>
                              </w:rPr>
                              <w:t xml:space="preserve"> </w:t>
                            </w:r>
                            <w:r>
                              <w:rPr>
                                <w:spacing w:val="5"/>
                              </w:rPr>
                              <w:t>систем</w:t>
                            </w:r>
                            <w:r>
                              <w:rPr>
                                <w:spacing w:val="45"/>
                              </w:rPr>
                              <w:t xml:space="preserve"> </w:t>
                            </w:r>
                            <w:r>
                              <w:rPr>
                                <w:spacing w:val="8"/>
                              </w:rPr>
                              <w:t>жизнеобеспечения</w:t>
                            </w:r>
                            <w:r>
                              <w:rPr>
                                <w:spacing w:val="39"/>
                              </w:rPr>
                              <w:t xml:space="preserve"> </w:t>
                            </w:r>
                            <w:r>
                              <w:rPr>
                                <w:spacing w:val="6"/>
                              </w:rPr>
                              <w:t>объектов</w:t>
                            </w:r>
                            <w:r>
                              <w:rPr>
                                <w:spacing w:val="53"/>
                              </w:rPr>
                              <w:t xml:space="preserve"> </w:t>
                            </w:r>
                            <w:r>
                              <w:rPr>
                                <w:spacing w:val="7"/>
                              </w:rPr>
                              <w:t>соцкультбыта,</w:t>
                            </w:r>
                            <w:r>
                              <w:rPr>
                                <w:spacing w:val="3"/>
                              </w:rPr>
                              <w:t xml:space="preserve"> </w:t>
                            </w:r>
                            <w:r>
                              <w:rPr>
                                <w:spacing w:val="9"/>
                              </w:rPr>
                              <w:t>жилищного</w:t>
                            </w:r>
                            <w:r>
                              <w:rPr>
                                <w:spacing w:val="14"/>
                              </w:rPr>
                              <w:t xml:space="preserve"> </w:t>
                            </w:r>
                            <w:r>
                              <w:rPr>
                                <w:spacing w:val="8"/>
                              </w:rPr>
                              <w:t>фонда</w:t>
                            </w:r>
                            <w:r>
                              <w:rPr>
                                <w:spacing w:val="53"/>
                              </w:rPr>
                              <w:t xml:space="preserve"> </w:t>
                            </w:r>
                            <w:r>
                              <w:t>и</w:t>
                            </w:r>
                            <w:r>
                              <w:rPr>
                                <w:spacing w:val="53"/>
                              </w:rPr>
                              <w:t xml:space="preserve"> </w:t>
                            </w:r>
                            <w:r>
                              <w:rPr>
                                <w:spacing w:val="7"/>
                              </w:rPr>
                              <w:t>производственного</w:t>
                            </w:r>
                            <w:r>
                              <w:rPr>
                                <w:spacing w:val="9"/>
                              </w:rPr>
                              <w:t xml:space="preserve"> </w:t>
                            </w:r>
                            <w:r>
                              <w:rPr>
                                <w:spacing w:val="7"/>
                              </w:rPr>
                              <w:t>назначения</w:t>
                            </w:r>
                            <w:r>
                              <w:rPr>
                                <w:spacing w:val="4"/>
                              </w:rPr>
                              <w:t xml:space="preserve"> </w:t>
                            </w:r>
                            <w:r>
                              <w:t>к</w:t>
                            </w:r>
                            <w:r>
                              <w:rPr>
                                <w:spacing w:val="3"/>
                              </w:rPr>
                              <w:t xml:space="preserve"> </w:t>
                            </w:r>
                            <w:r>
                              <w:rPr>
                                <w:spacing w:val="7"/>
                              </w:rPr>
                              <w:t xml:space="preserve">функционированию </w:t>
                            </w:r>
                            <w:r>
                              <w:t>в</w:t>
                            </w:r>
                            <w:r>
                              <w:rPr>
                                <w:spacing w:val="71"/>
                              </w:rPr>
                              <w:t xml:space="preserve"> </w:t>
                            </w:r>
                            <w:r>
                              <w:rPr>
                                <w:spacing w:val="7"/>
                              </w:rPr>
                              <w:t>отопительный</w:t>
                            </w:r>
                            <w:r>
                              <w:rPr>
                                <w:spacing w:val="51"/>
                              </w:rPr>
                              <w:t xml:space="preserve"> </w:t>
                            </w:r>
                            <w:r>
                              <w:rPr>
                                <w:spacing w:val="5"/>
                              </w:rPr>
                              <w:t>сезон,</w:t>
                            </w:r>
                            <w:r>
                              <w:rPr>
                                <w:spacing w:val="40"/>
                              </w:rPr>
                              <w:t xml:space="preserve"> </w:t>
                            </w:r>
                            <w:r>
                              <w:rPr>
                                <w:spacing w:val="8"/>
                              </w:rPr>
                              <w:t>предупреждения</w:t>
                            </w:r>
                            <w:r>
                              <w:rPr>
                                <w:spacing w:val="40"/>
                              </w:rPr>
                              <w:t xml:space="preserve"> </w:t>
                            </w:r>
                            <w:r>
                              <w:rPr>
                                <w:spacing w:val="7"/>
                              </w:rPr>
                              <w:t>возникновения</w:t>
                            </w:r>
                            <w:r>
                              <w:rPr>
                                <w:spacing w:val="43"/>
                              </w:rPr>
                              <w:t xml:space="preserve"> </w:t>
                            </w:r>
                            <w:r>
                              <w:rPr>
                                <w:spacing w:val="8"/>
                              </w:rPr>
                              <w:t>аварийных</w:t>
                            </w:r>
                            <w:r>
                              <w:rPr>
                                <w:spacing w:val="40"/>
                              </w:rPr>
                              <w:t xml:space="preserve"> </w:t>
                            </w:r>
                            <w:r>
                              <w:rPr>
                                <w:spacing w:val="6"/>
                              </w:rPr>
                              <w:t>ситуаций</w:t>
                            </w:r>
                            <w:r>
                              <w:rPr>
                                <w:spacing w:val="41"/>
                              </w:rPr>
                              <w:t xml:space="preserve"> </w:t>
                            </w:r>
                            <w:r>
                              <w:t>в</w:t>
                            </w:r>
                            <w:r>
                              <w:rPr>
                                <w:spacing w:val="24"/>
                              </w:rPr>
                              <w:t xml:space="preserve"> </w:t>
                            </w:r>
                            <w:r>
                              <w:rPr>
                                <w:spacing w:val="10"/>
                                <w:sz w:val="21"/>
                              </w:rPr>
                              <w:t>течение</w:t>
                            </w:r>
                            <w:r>
                              <w:rPr>
                                <w:spacing w:val="73"/>
                                <w:sz w:val="21"/>
                              </w:rPr>
                              <w:t xml:space="preserve"> </w:t>
                            </w:r>
                            <w:r>
                              <w:rPr>
                                <w:spacing w:val="11"/>
                                <w:sz w:val="21"/>
                              </w:rPr>
                              <w:t>отопительного</w:t>
                            </w:r>
                            <w:r>
                              <w:rPr>
                                <w:spacing w:val="34"/>
                                <w:sz w:val="21"/>
                              </w:rPr>
                              <w:t xml:space="preserve"> </w:t>
                            </w:r>
                            <w:r>
                              <w:rPr>
                                <w:spacing w:val="7"/>
                              </w:rPr>
                              <w:t>сезона</w:t>
                            </w:r>
                            <w:r>
                              <w:t xml:space="preserve"> </w:t>
                            </w:r>
                            <w:r>
                              <w:rPr>
                                <w:spacing w:val="5"/>
                              </w:rPr>
                              <w:t xml:space="preserve">на </w:t>
                            </w:r>
                            <w:r>
                              <w:rPr>
                                <w:spacing w:val="7"/>
                              </w:rPr>
                              <w:t>объектах</w:t>
                            </w:r>
                            <w:r>
                              <w:rPr>
                                <w:spacing w:val="9"/>
                              </w:rPr>
                              <w:t xml:space="preserve"> </w:t>
                            </w:r>
                            <w:r>
                              <w:rPr>
                                <w:spacing w:val="8"/>
                              </w:rPr>
                              <w:t>жилищно-коммунального</w:t>
                            </w:r>
                            <w:r>
                              <w:rPr>
                                <w:spacing w:val="10"/>
                              </w:rPr>
                              <w:t xml:space="preserve"> </w:t>
                            </w:r>
                            <w:r>
                              <w:rPr>
                                <w:spacing w:val="7"/>
                              </w:rPr>
                              <w:t>хозяйства</w:t>
                            </w:r>
                            <w:r>
                              <w:t xml:space="preserve"> и</w:t>
                            </w:r>
                            <w:r>
                              <w:rPr>
                                <w:spacing w:val="44"/>
                              </w:rPr>
                              <w:t xml:space="preserve"> </w:t>
                            </w:r>
                            <w:r>
                              <w:rPr>
                                <w:spacing w:val="7"/>
                              </w:rPr>
                              <w:t>топливно-</w:t>
                            </w:r>
                            <w:r>
                              <w:rPr>
                                <w:spacing w:val="71"/>
                              </w:rPr>
                              <w:t xml:space="preserve"> </w:t>
                            </w:r>
                            <w:r>
                              <w:rPr>
                                <w:spacing w:val="6"/>
                              </w:rPr>
                              <w:t>энергетического</w:t>
                            </w:r>
                            <w:r>
                              <w:rPr>
                                <w:spacing w:val="29"/>
                              </w:rPr>
                              <w:t xml:space="preserve"> </w:t>
                            </w:r>
                            <w:r>
                              <w:rPr>
                                <w:spacing w:val="8"/>
                              </w:rPr>
                              <w:t>комплекса</w:t>
                            </w:r>
                            <w:r>
                              <w:rPr>
                                <w:spacing w:val="17"/>
                              </w:rPr>
                              <w:t xml:space="preserve"> </w:t>
                            </w:r>
                            <w:r>
                              <w:rPr>
                                <w:spacing w:val="5"/>
                              </w:rPr>
                              <w:t>МО</w:t>
                            </w:r>
                            <w:r>
                              <w:rPr>
                                <w:spacing w:val="36"/>
                              </w:rPr>
                              <w:t xml:space="preserve"> </w:t>
                            </w:r>
                            <w:r>
                              <w:rPr>
                                <w:spacing w:val="6"/>
                              </w:rPr>
                              <w:t>«Поселок</w:t>
                            </w:r>
                            <w:r>
                              <w:rPr>
                                <w:spacing w:val="18"/>
                              </w:rPr>
                              <w:t xml:space="preserve"> </w:t>
                            </w:r>
                            <w:r>
                              <w:rPr>
                                <w:spacing w:val="6"/>
                              </w:rPr>
                              <w:t>Айхал»</w:t>
                            </w:r>
                            <w:r>
                              <w:rPr>
                                <w:spacing w:val="33"/>
                              </w:rPr>
                              <w:t xml:space="preserve"> </w:t>
                            </w:r>
                            <w:r>
                              <w:rPr>
                                <w:spacing w:val="4"/>
                              </w:rPr>
                              <w:t>(далее</w:t>
                            </w:r>
                            <w:r>
                              <w:rPr>
                                <w:spacing w:val="18"/>
                              </w:rPr>
                              <w:t xml:space="preserve"> </w:t>
                            </w:r>
                            <w:r>
                              <w:rPr>
                                <w:spacing w:val="8"/>
                              </w:rPr>
                              <w:t>ЖКХ</w:t>
                            </w:r>
                            <w:r>
                              <w:rPr>
                                <w:spacing w:val="30"/>
                              </w:rPr>
                              <w:t xml:space="preserve"> </w:t>
                            </w:r>
                            <w:r>
                              <w:t>и</w:t>
                            </w:r>
                            <w:r>
                              <w:rPr>
                                <w:spacing w:val="14"/>
                              </w:rPr>
                              <w:t xml:space="preserve"> </w:t>
                            </w:r>
                            <w:r>
                              <w:rPr>
                                <w:spacing w:val="4"/>
                              </w:rPr>
                              <w:t>ТЭК).</w:t>
                            </w:r>
                          </w:p>
                          <w:p w14:paraId="7B166084" w14:textId="77777777" w:rsidR="003A7A2D" w:rsidRDefault="003A7A2D" w:rsidP="00A631DD">
                            <w:pPr>
                              <w:pStyle w:val="a3"/>
                              <w:spacing w:line="258" w:lineRule="auto"/>
                              <w:ind w:left="1417" w:right="905" w:firstLine="580"/>
                              <w:jc w:val="both"/>
                            </w:pPr>
                            <w:r>
                              <w:rPr>
                                <w:spacing w:val="-3"/>
                              </w:rPr>
                              <w:t>1.2.</w:t>
                            </w:r>
                            <w:r>
                              <w:rPr>
                                <w:spacing w:val="14"/>
                              </w:rPr>
                              <w:t xml:space="preserve"> </w:t>
                            </w:r>
                            <w:r>
                              <w:t>В</w:t>
                            </w:r>
                            <w:r>
                              <w:rPr>
                                <w:spacing w:val="20"/>
                              </w:rPr>
                              <w:t xml:space="preserve"> </w:t>
                            </w:r>
                            <w:r>
                              <w:rPr>
                                <w:spacing w:val="5"/>
                              </w:rPr>
                              <w:t>своей</w:t>
                            </w:r>
                            <w:r>
                              <w:rPr>
                                <w:spacing w:val="31"/>
                              </w:rPr>
                              <w:t xml:space="preserve"> </w:t>
                            </w:r>
                            <w:r>
                              <w:rPr>
                                <w:spacing w:val="7"/>
                              </w:rPr>
                              <w:t>деятельности</w:t>
                            </w:r>
                            <w:r>
                              <w:rPr>
                                <w:spacing w:val="28"/>
                              </w:rPr>
                              <w:t xml:space="preserve"> </w:t>
                            </w:r>
                            <w:r>
                              <w:rPr>
                                <w:spacing w:val="6"/>
                              </w:rPr>
                              <w:t>штаб</w:t>
                            </w:r>
                            <w:r>
                              <w:rPr>
                                <w:spacing w:val="25"/>
                              </w:rPr>
                              <w:t xml:space="preserve"> </w:t>
                            </w:r>
                            <w:r>
                              <w:rPr>
                                <w:spacing w:val="7"/>
                              </w:rPr>
                              <w:t>руководствуется</w:t>
                            </w:r>
                            <w:r>
                              <w:rPr>
                                <w:spacing w:val="20"/>
                              </w:rPr>
                              <w:t xml:space="preserve"> </w:t>
                            </w:r>
                            <w:r>
                              <w:rPr>
                                <w:spacing w:val="9"/>
                              </w:rPr>
                              <w:t>действующим</w:t>
                            </w:r>
                            <w:r>
                              <w:rPr>
                                <w:spacing w:val="38"/>
                              </w:rPr>
                              <w:t xml:space="preserve"> </w:t>
                            </w:r>
                            <w:r>
                              <w:rPr>
                                <w:spacing w:val="6"/>
                              </w:rPr>
                              <w:t>федеральным</w:t>
                            </w:r>
                            <w:r>
                              <w:rPr>
                                <w:spacing w:val="57"/>
                              </w:rPr>
                              <w:t xml:space="preserve"> </w:t>
                            </w:r>
                            <w:r>
                              <w:rPr>
                                <w:spacing w:val="7"/>
                              </w:rPr>
                              <w:t>законодательством</w:t>
                            </w:r>
                            <w:r>
                              <w:rPr>
                                <w:spacing w:val="45"/>
                              </w:rPr>
                              <w:t xml:space="preserve"> </w:t>
                            </w:r>
                            <w:r>
                              <w:t>и</w:t>
                            </w:r>
                            <w:r>
                              <w:rPr>
                                <w:spacing w:val="41"/>
                              </w:rPr>
                              <w:t xml:space="preserve"> </w:t>
                            </w:r>
                            <w:r>
                              <w:rPr>
                                <w:spacing w:val="7"/>
                              </w:rPr>
                              <w:t>законодательством</w:t>
                            </w:r>
                            <w:r>
                              <w:rPr>
                                <w:spacing w:val="45"/>
                              </w:rPr>
                              <w:t xml:space="preserve"> </w:t>
                            </w:r>
                            <w:r>
                              <w:rPr>
                                <w:spacing w:val="7"/>
                              </w:rPr>
                              <w:t>Республики</w:t>
                            </w:r>
                            <w:r>
                              <w:rPr>
                                <w:spacing w:val="47"/>
                              </w:rPr>
                              <w:t xml:space="preserve"> </w:t>
                            </w:r>
                            <w:r>
                              <w:rPr>
                                <w:spacing w:val="8"/>
                              </w:rPr>
                              <w:t>Саха</w:t>
                            </w:r>
                            <w:r>
                              <w:rPr>
                                <w:spacing w:val="38"/>
                              </w:rPr>
                              <w:t xml:space="preserve"> </w:t>
                            </w:r>
                            <w:r>
                              <w:rPr>
                                <w:spacing w:val="5"/>
                              </w:rPr>
                              <w:t>(Якутия),</w:t>
                            </w:r>
                            <w:r>
                              <w:rPr>
                                <w:spacing w:val="46"/>
                              </w:rPr>
                              <w:t xml:space="preserve"> </w:t>
                            </w:r>
                            <w:r>
                              <w:t>а</w:t>
                            </w:r>
                            <w:r>
                              <w:rPr>
                                <w:spacing w:val="23"/>
                              </w:rPr>
                              <w:t xml:space="preserve"> </w:t>
                            </w:r>
                            <w:r>
                              <w:rPr>
                                <w:spacing w:val="7"/>
                              </w:rPr>
                              <w:t>также</w:t>
                            </w:r>
                            <w:r>
                              <w:rPr>
                                <w:spacing w:val="37"/>
                              </w:rPr>
                              <w:t xml:space="preserve"> </w:t>
                            </w:r>
                            <w:r>
                              <w:rPr>
                                <w:spacing w:val="6"/>
                              </w:rPr>
                              <w:t>настоящим</w:t>
                            </w:r>
                            <w:r>
                              <w:rPr>
                                <w:spacing w:val="89"/>
                              </w:rPr>
                              <w:t xml:space="preserve"> </w:t>
                            </w:r>
                            <w:r>
                              <w:rPr>
                                <w:spacing w:val="11"/>
                              </w:rPr>
                              <w:t>П</w:t>
                            </w:r>
                            <w:r>
                              <w:rPr>
                                <w:spacing w:val="7"/>
                              </w:rPr>
                              <w:t>оло</w:t>
                            </w:r>
                            <w:r>
                              <w:rPr>
                                <w:spacing w:val="10"/>
                              </w:rPr>
                              <w:t>ж</w:t>
                            </w:r>
                            <w:r>
                              <w:rPr>
                                <w:spacing w:val="5"/>
                              </w:rPr>
                              <w:t>е</w:t>
                            </w:r>
                            <w:r>
                              <w:rPr>
                                <w:spacing w:val="8"/>
                              </w:rPr>
                              <w:t>ни</w:t>
                            </w:r>
                            <w:r>
                              <w:rPr>
                                <w:spacing w:val="5"/>
                              </w:rPr>
                              <w:t>е</w:t>
                            </w:r>
                            <w:r>
                              <w:rPr>
                                <w:spacing w:val="9"/>
                              </w:rPr>
                              <w:t>м</w:t>
                            </w:r>
                            <w:r>
                              <w:t>.</w:t>
                            </w:r>
                          </w:p>
                          <w:p w14:paraId="2481ADB4" w14:textId="77777777" w:rsidR="003A7A2D" w:rsidRDefault="003A7A2D" w:rsidP="00A631DD">
                            <w:pPr>
                              <w:pStyle w:val="a3"/>
                              <w:tabs>
                                <w:tab w:val="left" w:pos="2770"/>
                              </w:tabs>
                              <w:spacing w:before="21" w:line="267" w:lineRule="auto"/>
                              <w:ind w:left="1421" w:right="944" w:firstLine="582"/>
                            </w:pPr>
                            <w:r>
                              <w:rPr>
                                <w:spacing w:val="-4"/>
                                <w:w w:val="95"/>
                              </w:rPr>
                              <w:t>1.3.</w:t>
                            </w:r>
                            <w:r>
                              <w:rPr>
                                <w:spacing w:val="-4"/>
                                <w:w w:val="95"/>
                              </w:rPr>
                              <w:tab/>
                            </w:r>
                            <w:r>
                              <w:rPr>
                                <w:spacing w:val="6"/>
                              </w:rPr>
                              <w:t>Штаб</w:t>
                            </w:r>
                            <w:r>
                              <w:rPr>
                                <w:spacing w:val="53"/>
                              </w:rPr>
                              <w:t xml:space="preserve"> </w:t>
                            </w:r>
                            <w:r>
                              <w:rPr>
                                <w:spacing w:val="8"/>
                              </w:rPr>
                              <w:t>осуществляет</w:t>
                            </w:r>
                            <w:r>
                              <w:rPr>
                                <w:spacing w:val="44"/>
                              </w:rPr>
                              <w:t xml:space="preserve"> </w:t>
                            </w:r>
                            <w:r>
                              <w:rPr>
                                <w:spacing w:val="5"/>
                              </w:rPr>
                              <w:t>свою</w:t>
                            </w:r>
                            <w:r>
                              <w:rPr>
                                <w:spacing w:val="42"/>
                              </w:rPr>
                              <w:t xml:space="preserve"> </w:t>
                            </w:r>
                            <w:r>
                              <w:rPr>
                                <w:spacing w:val="7"/>
                              </w:rPr>
                              <w:t>деятельность</w:t>
                            </w:r>
                            <w:r>
                              <w:rPr>
                                <w:spacing w:val="43"/>
                              </w:rPr>
                              <w:t xml:space="preserve"> </w:t>
                            </w:r>
                            <w:r>
                              <w:rPr>
                                <w:spacing w:val="1"/>
                              </w:rPr>
                              <w:t>во</w:t>
                            </w:r>
                            <w:r>
                              <w:rPr>
                                <w:spacing w:val="44"/>
                              </w:rPr>
                              <w:t xml:space="preserve"> </w:t>
                            </w:r>
                            <w:r>
                              <w:rPr>
                                <w:spacing w:val="8"/>
                              </w:rPr>
                              <w:t>взаимодействии</w:t>
                            </w:r>
                            <w:r>
                              <w:rPr>
                                <w:spacing w:val="55"/>
                              </w:rPr>
                              <w:t xml:space="preserve"> </w:t>
                            </w:r>
                            <w:r>
                              <w:t>с</w:t>
                            </w:r>
                            <w:r>
                              <w:rPr>
                                <w:spacing w:val="30"/>
                              </w:rPr>
                              <w:t xml:space="preserve"> </w:t>
                            </w:r>
                            <w:r>
                              <w:rPr>
                                <w:spacing w:val="7"/>
                              </w:rPr>
                              <w:t>предприятиями</w:t>
                            </w:r>
                            <w:r>
                              <w:rPr>
                                <w:spacing w:val="45"/>
                              </w:rPr>
                              <w:t xml:space="preserve"> </w:t>
                            </w:r>
                            <w:r>
                              <w:t>и</w:t>
                            </w:r>
                            <w:r>
                              <w:rPr>
                                <w:spacing w:val="33"/>
                              </w:rPr>
                              <w:t xml:space="preserve"> </w:t>
                            </w:r>
                            <w:r>
                              <w:rPr>
                                <w:spacing w:val="7"/>
                              </w:rPr>
                              <w:t>о</w:t>
                            </w:r>
                            <w:r>
                              <w:rPr>
                                <w:spacing w:val="8"/>
                              </w:rPr>
                              <w:t>р</w:t>
                            </w:r>
                            <w:r>
                              <w:rPr>
                                <w:spacing w:val="6"/>
                              </w:rPr>
                              <w:t>г</w:t>
                            </w:r>
                            <w:r>
                              <w:rPr>
                                <w:spacing w:val="7"/>
                              </w:rPr>
                              <w:t>а</w:t>
                            </w:r>
                            <w:r>
                              <w:rPr>
                                <w:spacing w:val="9"/>
                              </w:rPr>
                              <w:t>н</w:t>
                            </w:r>
                            <w:r>
                              <w:rPr>
                                <w:spacing w:val="7"/>
                              </w:rPr>
                              <w:t>и</w:t>
                            </w:r>
                            <w:r>
                              <w:rPr>
                                <w:spacing w:val="6"/>
                              </w:rPr>
                              <w:t>з</w:t>
                            </w:r>
                            <w:r>
                              <w:rPr>
                                <w:spacing w:val="7"/>
                              </w:rPr>
                              <w:t>а</w:t>
                            </w:r>
                            <w:r>
                              <w:rPr>
                                <w:spacing w:val="9"/>
                              </w:rPr>
                              <w:t>ц</w:t>
                            </w:r>
                            <w:r>
                              <w:rPr>
                                <w:spacing w:val="7"/>
                              </w:rPr>
                              <w:t>ия</w:t>
                            </w:r>
                            <w:r>
                              <w:rPr>
                                <w:spacing w:val="9"/>
                              </w:rPr>
                              <w:t>ми</w:t>
                            </w:r>
                            <w:r>
                              <w:t>.</w:t>
                            </w:r>
                          </w:p>
                          <w:p w14:paraId="1DF18EB6" w14:textId="77777777" w:rsidR="003A7A2D" w:rsidRDefault="003A7A2D" w:rsidP="00A631DD">
                            <w:pPr>
                              <w:tabs>
                                <w:tab w:val="left" w:pos="2449"/>
                                <w:tab w:val="left" w:pos="2770"/>
                                <w:tab w:val="left" w:pos="3677"/>
                                <w:tab w:val="left" w:pos="4445"/>
                                <w:tab w:val="left" w:pos="6576"/>
                                <w:tab w:val="left" w:pos="8011"/>
                                <w:tab w:val="left" w:pos="10090"/>
                              </w:tabs>
                              <w:spacing w:line="261" w:lineRule="auto"/>
                              <w:ind w:left="1431" w:right="887" w:firstLine="576"/>
                              <w:rPr>
                                <w:rFonts w:eastAsia="Times New Roman"/>
                              </w:rPr>
                            </w:pPr>
                            <w:r>
                              <w:rPr>
                                <w:spacing w:val="-4"/>
                                <w:sz w:val="22"/>
                              </w:rPr>
                              <w:t>1.4.</w:t>
                            </w:r>
                            <w:r>
                              <w:rPr>
                                <w:spacing w:val="-4"/>
                                <w:sz w:val="22"/>
                              </w:rPr>
                              <w:tab/>
                            </w:r>
                            <w:r>
                              <w:rPr>
                                <w:spacing w:val="-4"/>
                                <w:sz w:val="22"/>
                              </w:rPr>
                              <w:tab/>
                            </w:r>
                            <w:r>
                              <w:rPr>
                                <w:spacing w:val="8"/>
                                <w:sz w:val="22"/>
                              </w:rPr>
                              <w:t>Ответственными</w:t>
                            </w:r>
                            <w:r>
                              <w:rPr>
                                <w:sz w:val="22"/>
                              </w:rPr>
                              <w:t xml:space="preserve"> </w:t>
                            </w:r>
                            <w:r>
                              <w:rPr>
                                <w:spacing w:val="11"/>
                                <w:sz w:val="22"/>
                              </w:rPr>
                              <w:t xml:space="preserve"> </w:t>
                            </w:r>
                            <w:r>
                              <w:rPr>
                                <w:spacing w:val="2"/>
                                <w:sz w:val="22"/>
                              </w:rPr>
                              <w:t>за</w:t>
                            </w:r>
                            <w:r>
                              <w:rPr>
                                <w:spacing w:val="43"/>
                                <w:sz w:val="22"/>
                              </w:rPr>
                              <w:t xml:space="preserve"> </w:t>
                            </w:r>
                            <w:r>
                              <w:rPr>
                                <w:spacing w:val="7"/>
                                <w:sz w:val="22"/>
                              </w:rPr>
                              <w:t>исполнение</w:t>
                            </w:r>
                            <w:r>
                              <w:rPr>
                                <w:spacing w:val="54"/>
                                <w:sz w:val="22"/>
                              </w:rPr>
                              <w:t xml:space="preserve"> </w:t>
                            </w:r>
                            <w:r>
                              <w:rPr>
                                <w:spacing w:val="12"/>
                                <w:sz w:val="21"/>
                              </w:rPr>
                              <w:t>мероприятий</w:t>
                            </w:r>
                            <w:r>
                              <w:rPr>
                                <w:sz w:val="21"/>
                              </w:rPr>
                              <w:t xml:space="preserve"> </w:t>
                            </w:r>
                            <w:r>
                              <w:rPr>
                                <w:spacing w:val="15"/>
                                <w:sz w:val="21"/>
                              </w:rPr>
                              <w:t xml:space="preserve"> </w:t>
                            </w:r>
                            <w:r>
                              <w:rPr>
                                <w:spacing w:val="4"/>
                                <w:sz w:val="21"/>
                              </w:rPr>
                              <w:t>по</w:t>
                            </w:r>
                            <w:r>
                              <w:rPr>
                                <w:sz w:val="21"/>
                              </w:rPr>
                              <w:t xml:space="preserve"> </w:t>
                            </w:r>
                            <w:r>
                              <w:rPr>
                                <w:spacing w:val="14"/>
                                <w:sz w:val="21"/>
                              </w:rPr>
                              <w:t xml:space="preserve"> </w:t>
                            </w:r>
                            <w:r>
                              <w:rPr>
                                <w:spacing w:val="11"/>
                                <w:sz w:val="21"/>
                              </w:rPr>
                              <w:t>подготовке</w:t>
                            </w:r>
                            <w:r>
                              <w:rPr>
                                <w:sz w:val="21"/>
                              </w:rPr>
                              <w:t xml:space="preserve"> </w:t>
                            </w:r>
                            <w:r>
                              <w:rPr>
                                <w:spacing w:val="7"/>
                                <w:sz w:val="21"/>
                              </w:rPr>
                              <w:t xml:space="preserve"> </w:t>
                            </w:r>
                            <w:r>
                              <w:rPr>
                                <w:sz w:val="21"/>
                              </w:rPr>
                              <w:t xml:space="preserve">к </w:t>
                            </w:r>
                            <w:r>
                              <w:rPr>
                                <w:spacing w:val="4"/>
                                <w:sz w:val="21"/>
                              </w:rPr>
                              <w:t xml:space="preserve"> </w:t>
                            </w:r>
                            <w:r>
                              <w:rPr>
                                <w:spacing w:val="11"/>
                                <w:sz w:val="21"/>
                              </w:rPr>
                              <w:t>отопительному</w:t>
                            </w:r>
                            <w:r>
                              <w:rPr>
                                <w:spacing w:val="81"/>
                                <w:sz w:val="21"/>
                              </w:rPr>
                              <w:t xml:space="preserve"> </w:t>
                            </w:r>
                            <w:r>
                              <w:rPr>
                                <w:spacing w:val="9"/>
                                <w:sz w:val="21"/>
                              </w:rPr>
                              <w:t>периоду</w:t>
                            </w:r>
                            <w:r>
                              <w:rPr>
                                <w:spacing w:val="9"/>
                                <w:sz w:val="21"/>
                              </w:rPr>
                              <w:tab/>
                            </w:r>
                            <w:r>
                              <w:rPr>
                                <w:sz w:val="18"/>
                              </w:rPr>
                              <w:t>2</w:t>
                            </w:r>
                            <w:r>
                              <w:rPr>
                                <w:spacing w:val="-20"/>
                                <w:sz w:val="18"/>
                              </w:rPr>
                              <w:t xml:space="preserve"> </w:t>
                            </w:r>
                            <w:r>
                              <w:rPr>
                                <w:sz w:val="18"/>
                              </w:rPr>
                              <w:t>0</w:t>
                            </w:r>
                            <w:r>
                              <w:rPr>
                                <w:spacing w:val="-20"/>
                                <w:sz w:val="18"/>
                              </w:rPr>
                              <w:t xml:space="preserve"> </w:t>
                            </w:r>
                            <w:r>
                              <w:rPr>
                                <w:sz w:val="18"/>
                              </w:rPr>
                              <w:t>2</w:t>
                            </w:r>
                            <w:r>
                              <w:rPr>
                                <w:spacing w:val="-18"/>
                                <w:sz w:val="18"/>
                              </w:rPr>
                              <w:t xml:space="preserve"> </w:t>
                            </w:r>
                            <w:r>
                              <w:rPr>
                                <w:sz w:val="18"/>
                              </w:rPr>
                              <w:t>0</w:t>
                            </w:r>
                            <w:r>
                              <w:rPr>
                                <w:spacing w:val="-18"/>
                                <w:sz w:val="18"/>
                              </w:rPr>
                              <w:t xml:space="preserve"> </w:t>
                            </w:r>
                            <w:r>
                              <w:rPr>
                                <w:spacing w:val="7"/>
                                <w:sz w:val="18"/>
                              </w:rPr>
                              <w:t>/2</w:t>
                            </w:r>
                            <w:r>
                              <w:rPr>
                                <w:spacing w:val="-18"/>
                                <w:sz w:val="18"/>
                              </w:rPr>
                              <w:t xml:space="preserve"> </w:t>
                            </w:r>
                            <w:r>
                              <w:rPr>
                                <w:sz w:val="18"/>
                              </w:rPr>
                              <w:t>0</w:t>
                            </w:r>
                            <w:r>
                              <w:rPr>
                                <w:spacing w:val="-18"/>
                                <w:sz w:val="18"/>
                              </w:rPr>
                              <w:t xml:space="preserve"> </w:t>
                            </w:r>
                            <w:r>
                              <w:rPr>
                                <w:sz w:val="18"/>
                              </w:rPr>
                              <w:t>2</w:t>
                            </w:r>
                            <w:r>
                              <w:rPr>
                                <w:spacing w:val="-18"/>
                                <w:sz w:val="18"/>
                              </w:rPr>
                              <w:t xml:space="preserve"> </w:t>
                            </w:r>
                            <w:r>
                              <w:rPr>
                                <w:sz w:val="18"/>
                              </w:rPr>
                              <w:t>1</w:t>
                            </w:r>
                            <w:r>
                              <w:rPr>
                                <w:sz w:val="18"/>
                              </w:rPr>
                              <w:tab/>
                            </w:r>
                            <w:r>
                              <w:rPr>
                                <w:spacing w:val="5"/>
                                <w:sz w:val="22"/>
                              </w:rPr>
                              <w:t>годов</w:t>
                            </w:r>
                            <w:r>
                              <w:rPr>
                                <w:spacing w:val="5"/>
                                <w:sz w:val="22"/>
                              </w:rPr>
                              <w:tab/>
                            </w:r>
                            <w:r>
                              <w:rPr>
                                <w:spacing w:val="7"/>
                                <w:sz w:val="22"/>
                              </w:rPr>
                              <w:t>подведомственных</w:t>
                            </w:r>
                            <w:r>
                              <w:rPr>
                                <w:spacing w:val="7"/>
                                <w:sz w:val="22"/>
                              </w:rPr>
                              <w:tab/>
                              <w:t>учреждений</w:t>
                            </w:r>
                            <w:r>
                              <w:rPr>
                                <w:spacing w:val="7"/>
                                <w:sz w:val="22"/>
                              </w:rPr>
                              <w:tab/>
                            </w:r>
                            <w:r>
                              <w:rPr>
                                <w:sz w:val="22"/>
                              </w:rPr>
                              <w:t xml:space="preserve">и  </w:t>
                            </w:r>
                            <w:r>
                              <w:rPr>
                                <w:spacing w:val="34"/>
                                <w:sz w:val="22"/>
                              </w:rPr>
                              <w:t xml:space="preserve"> </w:t>
                            </w:r>
                            <w:r>
                              <w:rPr>
                                <w:spacing w:val="7"/>
                                <w:sz w:val="22"/>
                              </w:rPr>
                              <w:t>предприятиями</w:t>
                            </w:r>
                            <w:r>
                              <w:rPr>
                                <w:spacing w:val="7"/>
                                <w:sz w:val="22"/>
                              </w:rPr>
                              <w:tab/>
                            </w:r>
                            <w:r>
                              <w:rPr>
                                <w:spacing w:val="6"/>
                                <w:sz w:val="22"/>
                              </w:rPr>
                              <w:t>являются</w:t>
                            </w:r>
                            <w:r>
                              <w:rPr>
                                <w:spacing w:val="51"/>
                                <w:sz w:val="22"/>
                              </w:rPr>
                              <w:t xml:space="preserve"> </w:t>
                            </w:r>
                            <w:r>
                              <w:rPr>
                                <w:spacing w:val="7"/>
                                <w:sz w:val="22"/>
                              </w:rPr>
                              <w:t>руководители</w:t>
                            </w:r>
                            <w:r>
                              <w:rPr>
                                <w:spacing w:val="26"/>
                                <w:sz w:val="22"/>
                              </w:rPr>
                              <w:t xml:space="preserve"> </w:t>
                            </w:r>
                            <w:r>
                              <w:rPr>
                                <w:spacing w:val="7"/>
                                <w:sz w:val="22"/>
                              </w:rPr>
                              <w:t>организаций</w:t>
                            </w:r>
                            <w:r>
                              <w:rPr>
                                <w:spacing w:val="32"/>
                                <w:sz w:val="22"/>
                              </w:rPr>
                              <w:t xml:space="preserve"> </w:t>
                            </w:r>
                            <w:r>
                              <w:rPr>
                                <w:spacing w:val="5"/>
                                <w:sz w:val="22"/>
                              </w:rPr>
                              <w:t>согласно</w:t>
                            </w:r>
                            <w:r>
                              <w:rPr>
                                <w:spacing w:val="29"/>
                                <w:sz w:val="22"/>
                              </w:rPr>
                              <w:t xml:space="preserve"> </w:t>
                            </w:r>
                            <w:r>
                              <w:rPr>
                                <w:spacing w:val="7"/>
                                <w:sz w:val="22"/>
                              </w:rPr>
                              <w:t>персональному</w:t>
                            </w:r>
                            <w:r>
                              <w:rPr>
                                <w:spacing w:val="24"/>
                                <w:sz w:val="22"/>
                              </w:rPr>
                              <w:t xml:space="preserve"> </w:t>
                            </w:r>
                            <w:r>
                              <w:rPr>
                                <w:spacing w:val="6"/>
                                <w:sz w:val="22"/>
                              </w:rPr>
                              <w:t>составу</w:t>
                            </w:r>
                            <w:r>
                              <w:rPr>
                                <w:spacing w:val="25"/>
                                <w:sz w:val="22"/>
                              </w:rPr>
                              <w:t xml:space="preserve"> </w:t>
                            </w:r>
                            <w:r>
                              <w:rPr>
                                <w:spacing w:val="3"/>
                                <w:sz w:val="22"/>
                              </w:rPr>
                              <w:t>штаба.</w:t>
                            </w:r>
                          </w:p>
                          <w:p w14:paraId="56FC980F" w14:textId="77777777" w:rsidR="003A7A2D" w:rsidRDefault="003A7A2D" w:rsidP="00A631DD">
                            <w:pPr>
                              <w:spacing w:before="9"/>
                              <w:rPr>
                                <w:rFonts w:eastAsia="Times New Roman"/>
                                <w:sz w:val="25"/>
                                <w:szCs w:val="25"/>
                              </w:rPr>
                            </w:pPr>
                          </w:p>
                          <w:p w14:paraId="33625D47" w14:textId="77777777" w:rsidR="003A7A2D" w:rsidRDefault="003A7A2D" w:rsidP="00A631DD">
                            <w:pPr>
                              <w:tabs>
                                <w:tab w:val="left" w:pos="4838"/>
                              </w:tabs>
                              <w:ind w:left="4123"/>
                              <w:rPr>
                                <w:rFonts w:eastAsia="Times New Roman"/>
                                <w:sz w:val="21"/>
                                <w:szCs w:val="21"/>
                              </w:rPr>
                            </w:pPr>
                            <w:r>
                              <w:rPr>
                                <w:b/>
                                <w:spacing w:val="3"/>
                                <w:sz w:val="21"/>
                              </w:rPr>
                              <w:t>2.</w:t>
                            </w:r>
                            <w:r>
                              <w:rPr>
                                <w:b/>
                                <w:spacing w:val="3"/>
                                <w:sz w:val="21"/>
                              </w:rPr>
                              <w:tab/>
                            </w:r>
                            <w:r>
                              <w:rPr>
                                <w:b/>
                                <w:spacing w:val="13"/>
                                <w:sz w:val="21"/>
                              </w:rPr>
                              <w:t>Основные</w:t>
                            </w:r>
                            <w:r>
                              <w:rPr>
                                <w:b/>
                                <w:spacing w:val="25"/>
                                <w:sz w:val="21"/>
                              </w:rPr>
                              <w:t xml:space="preserve"> </w:t>
                            </w:r>
                            <w:r>
                              <w:rPr>
                                <w:b/>
                                <w:spacing w:val="9"/>
                                <w:sz w:val="21"/>
                              </w:rPr>
                              <w:t>задачи</w:t>
                            </w:r>
                            <w:r>
                              <w:rPr>
                                <w:b/>
                                <w:spacing w:val="38"/>
                                <w:sz w:val="21"/>
                              </w:rPr>
                              <w:t xml:space="preserve"> </w:t>
                            </w:r>
                            <w:r>
                              <w:rPr>
                                <w:b/>
                                <w:sz w:val="21"/>
                              </w:rPr>
                              <w:t>и</w:t>
                            </w:r>
                            <w:r>
                              <w:rPr>
                                <w:b/>
                                <w:spacing w:val="29"/>
                                <w:sz w:val="21"/>
                              </w:rPr>
                              <w:t xml:space="preserve"> </w:t>
                            </w:r>
                            <w:r>
                              <w:rPr>
                                <w:b/>
                                <w:spacing w:val="9"/>
                                <w:sz w:val="21"/>
                              </w:rPr>
                              <w:t>нрава</w:t>
                            </w:r>
                            <w:r>
                              <w:rPr>
                                <w:b/>
                                <w:spacing w:val="36"/>
                                <w:sz w:val="21"/>
                              </w:rPr>
                              <w:t xml:space="preserve"> </w:t>
                            </w:r>
                            <w:r>
                              <w:rPr>
                                <w:b/>
                                <w:spacing w:val="9"/>
                                <w:sz w:val="21"/>
                              </w:rPr>
                              <w:t>штаба</w:t>
                            </w:r>
                          </w:p>
                          <w:p w14:paraId="5FA140DC" w14:textId="77777777" w:rsidR="003A7A2D" w:rsidRDefault="003A7A2D" w:rsidP="00A631DD">
                            <w:pPr>
                              <w:spacing w:before="2"/>
                              <w:rPr>
                                <w:rFonts w:eastAsia="Times New Roman"/>
                                <w:sz w:val="26"/>
                                <w:szCs w:val="26"/>
                              </w:rPr>
                            </w:pPr>
                          </w:p>
                          <w:p w14:paraId="4842307B" w14:textId="77777777" w:rsidR="003A7A2D" w:rsidRDefault="003A7A2D" w:rsidP="00A631DD">
                            <w:pPr>
                              <w:pStyle w:val="a3"/>
                              <w:tabs>
                                <w:tab w:val="left" w:pos="2813"/>
                              </w:tabs>
                              <w:ind w:left="1997"/>
                            </w:pPr>
                            <w:r>
                              <w:rPr>
                                <w:spacing w:val="2"/>
                              </w:rPr>
                              <w:t>2.1.</w:t>
                            </w:r>
                            <w:r>
                              <w:rPr>
                                <w:spacing w:val="2"/>
                              </w:rPr>
                              <w:tab/>
                            </w:r>
                            <w:r>
                              <w:rPr>
                                <w:spacing w:val="9"/>
                              </w:rPr>
                              <w:t>Основными</w:t>
                            </w:r>
                            <w:r>
                              <w:rPr>
                                <w:spacing w:val="22"/>
                              </w:rPr>
                              <w:t xml:space="preserve"> </w:t>
                            </w:r>
                            <w:r>
                              <w:rPr>
                                <w:spacing w:val="6"/>
                              </w:rPr>
                              <w:t>задачами</w:t>
                            </w:r>
                            <w:r>
                              <w:rPr>
                                <w:spacing w:val="26"/>
                              </w:rPr>
                              <w:t xml:space="preserve"> </w:t>
                            </w:r>
                            <w:r>
                              <w:rPr>
                                <w:spacing w:val="8"/>
                              </w:rPr>
                              <w:t>штаба</w:t>
                            </w:r>
                            <w:r>
                              <w:rPr>
                                <w:spacing w:val="9"/>
                              </w:rPr>
                              <w:t xml:space="preserve"> </w:t>
                            </w:r>
                            <w:r>
                              <w:rPr>
                                <w:spacing w:val="10"/>
                              </w:rPr>
                              <w:t>являются:</w:t>
                            </w:r>
                          </w:p>
                          <w:p w14:paraId="2E4AC27D" w14:textId="77777777" w:rsidR="003A7A2D" w:rsidRDefault="003A7A2D" w:rsidP="00A631DD">
                            <w:pPr>
                              <w:pStyle w:val="a3"/>
                              <w:tabs>
                                <w:tab w:val="left" w:pos="2852"/>
                              </w:tabs>
                              <w:spacing w:before="35" w:line="276" w:lineRule="auto"/>
                              <w:ind w:left="1445" w:right="873" w:firstLine="558"/>
                            </w:pPr>
                            <w:r>
                              <w:rPr>
                                <w:spacing w:val="2"/>
                              </w:rPr>
                              <w:t>2.1.1.</w:t>
                            </w:r>
                            <w:r>
                              <w:rPr>
                                <w:spacing w:val="2"/>
                              </w:rPr>
                              <w:tab/>
                            </w:r>
                            <w:r>
                              <w:rPr>
                                <w:spacing w:val="7"/>
                              </w:rPr>
                              <w:t>Анализ</w:t>
                            </w:r>
                            <w:r>
                              <w:t xml:space="preserve"> </w:t>
                            </w:r>
                            <w:r>
                              <w:rPr>
                                <w:spacing w:val="32"/>
                              </w:rPr>
                              <w:t xml:space="preserve"> </w:t>
                            </w:r>
                            <w:r>
                              <w:t xml:space="preserve">и </w:t>
                            </w:r>
                            <w:r>
                              <w:rPr>
                                <w:spacing w:val="31"/>
                              </w:rPr>
                              <w:t xml:space="preserve"> </w:t>
                            </w:r>
                            <w:r>
                              <w:rPr>
                                <w:spacing w:val="7"/>
                              </w:rPr>
                              <w:t>оценка</w:t>
                            </w:r>
                            <w:r>
                              <w:t xml:space="preserve"> </w:t>
                            </w:r>
                            <w:r>
                              <w:rPr>
                                <w:spacing w:val="27"/>
                              </w:rPr>
                              <w:t xml:space="preserve"> </w:t>
                            </w:r>
                            <w:r>
                              <w:rPr>
                                <w:spacing w:val="6"/>
                              </w:rPr>
                              <w:t>хода</w:t>
                            </w:r>
                            <w:r>
                              <w:t xml:space="preserve"> </w:t>
                            </w:r>
                            <w:r>
                              <w:rPr>
                                <w:spacing w:val="23"/>
                              </w:rPr>
                              <w:t xml:space="preserve"> </w:t>
                            </w:r>
                            <w:r>
                              <w:rPr>
                                <w:spacing w:val="6"/>
                              </w:rPr>
                              <w:t>подготовки</w:t>
                            </w:r>
                            <w:r>
                              <w:t xml:space="preserve"> </w:t>
                            </w:r>
                            <w:r>
                              <w:rPr>
                                <w:spacing w:val="37"/>
                              </w:rPr>
                              <w:t xml:space="preserve"> </w:t>
                            </w:r>
                            <w:r>
                              <w:rPr>
                                <w:spacing w:val="7"/>
                              </w:rPr>
                              <w:t>объектов</w:t>
                            </w:r>
                            <w:r>
                              <w:t xml:space="preserve"> </w:t>
                            </w:r>
                            <w:r>
                              <w:rPr>
                                <w:spacing w:val="27"/>
                              </w:rPr>
                              <w:t xml:space="preserve"> </w:t>
                            </w:r>
                            <w:r>
                              <w:rPr>
                                <w:spacing w:val="8"/>
                              </w:rPr>
                              <w:t>ЖКХ</w:t>
                            </w:r>
                            <w:r>
                              <w:t xml:space="preserve"> </w:t>
                            </w:r>
                            <w:r>
                              <w:rPr>
                                <w:spacing w:val="42"/>
                              </w:rPr>
                              <w:t xml:space="preserve"> </w:t>
                            </w:r>
                            <w:r>
                              <w:t xml:space="preserve">и </w:t>
                            </w:r>
                            <w:r>
                              <w:rPr>
                                <w:spacing w:val="22"/>
                              </w:rPr>
                              <w:t xml:space="preserve"> </w:t>
                            </w:r>
                            <w:r>
                              <w:rPr>
                                <w:spacing w:val="7"/>
                              </w:rPr>
                              <w:t>ТЭК</w:t>
                            </w:r>
                            <w:r>
                              <w:t xml:space="preserve"> </w:t>
                            </w:r>
                            <w:r>
                              <w:rPr>
                                <w:spacing w:val="26"/>
                              </w:rPr>
                              <w:t xml:space="preserve"> </w:t>
                            </w:r>
                            <w:r>
                              <w:t xml:space="preserve">к </w:t>
                            </w:r>
                            <w:r>
                              <w:rPr>
                                <w:spacing w:val="28"/>
                              </w:rPr>
                              <w:t xml:space="preserve"> </w:t>
                            </w:r>
                            <w:r>
                              <w:rPr>
                                <w:spacing w:val="6"/>
                              </w:rPr>
                              <w:t>отопительному</w:t>
                            </w:r>
                            <w:r>
                              <w:rPr>
                                <w:spacing w:val="58"/>
                              </w:rPr>
                              <w:t xml:space="preserve"> </w:t>
                            </w:r>
                            <w:r>
                              <w:rPr>
                                <w:spacing w:val="4"/>
                              </w:rPr>
                              <w:t>периоду.</w:t>
                            </w:r>
                          </w:p>
                          <w:p w14:paraId="05140D28" w14:textId="77777777" w:rsidR="003A7A2D" w:rsidRDefault="003A7A2D" w:rsidP="00A631DD">
                            <w:pPr>
                              <w:pStyle w:val="a3"/>
                              <w:tabs>
                                <w:tab w:val="left" w:pos="2861"/>
                              </w:tabs>
                              <w:spacing w:line="236" w:lineRule="exact"/>
                              <w:ind w:left="1455" w:firstLine="552"/>
                            </w:pPr>
                            <w:r>
                              <w:rPr>
                                <w:spacing w:val="3"/>
                              </w:rPr>
                              <w:t>2.1.2.</w:t>
                            </w:r>
                            <w:r>
                              <w:rPr>
                                <w:spacing w:val="3"/>
                              </w:rPr>
                              <w:tab/>
                            </w:r>
                            <w:r>
                              <w:rPr>
                                <w:spacing w:val="8"/>
                              </w:rPr>
                              <w:t>Обеспечение</w:t>
                            </w:r>
                            <w:r>
                              <w:t xml:space="preserve">  </w:t>
                            </w:r>
                            <w:r>
                              <w:rPr>
                                <w:spacing w:val="6"/>
                              </w:rPr>
                              <w:t xml:space="preserve"> </w:t>
                            </w:r>
                            <w:r>
                              <w:rPr>
                                <w:spacing w:val="7"/>
                              </w:rPr>
                              <w:t>согласованности</w:t>
                            </w:r>
                            <w:r>
                              <w:t xml:space="preserve"> </w:t>
                            </w:r>
                            <w:r>
                              <w:rPr>
                                <w:spacing w:val="54"/>
                              </w:rPr>
                              <w:t xml:space="preserve"> </w:t>
                            </w:r>
                            <w:r>
                              <w:rPr>
                                <w:spacing w:val="7"/>
                              </w:rPr>
                              <w:t>действий</w:t>
                            </w:r>
                            <w:r>
                              <w:t xml:space="preserve">  </w:t>
                            </w:r>
                            <w:r>
                              <w:rPr>
                                <w:spacing w:val="13"/>
                              </w:rPr>
                              <w:t xml:space="preserve"> </w:t>
                            </w:r>
                            <w:r>
                              <w:rPr>
                                <w:spacing w:val="6"/>
                              </w:rPr>
                              <w:t>органов</w:t>
                            </w:r>
                            <w:r>
                              <w:t xml:space="preserve">  </w:t>
                            </w:r>
                            <w:r>
                              <w:rPr>
                                <w:spacing w:val="5"/>
                              </w:rPr>
                              <w:t xml:space="preserve"> </w:t>
                            </w:r>
                            <w:r>
                              <w:rPr>
                                <w:spacing w:val="6"/>
                              </w:rPr>
                              <w:t>местного</w:t>
                            </w:r>
                            <w:r>
                              <w:t xml:space="preserve">  </w:t>
                            </w:r>
                            <w:r>
                              <w:rPr>
                                <w:spacing w:val="11"/>
                              </w:rPr>
                              <w:t xml:space="preserve"> </w:t>
                            </w:r>
                            <w:r>
                              <w:rPr>
                                <w:spacing w:val="6"/>
                              </w:rPr>
                              <w:t>самоуправления,</w:t>
                            </w:r>
                          </w:p>
                          <w:p w14:paraId="6D495F8A" w14:textId="77777777" w:rsidR="003A7A2D" w:rsidRDefault="003A7A2D" w:rsidP="00A631DD">
                            <w:pPr>
                              <w:pStyle w:val="a3"/>
                              <w:spacing w:before="11" w:line="250" w:lineRule="auto"/>
                              <w:ind w:left="1455" w:right="853"/>
                              <w:rPr>
                                <w:sz w:val="21"/>
                                <w:szCs w:val="21"/>
                              </w:rPr>
                            </w:pPr>
                            <w:r>
                              <w:rPr>
                                <w:spacing w:val="6"/>
                              </w:rPr>
                              <w:t>организаций</w:t>
                            </w:r>
                            <w:r>
                              <w:t xml:space="preserve">  и</w:t>
                            </w:r>
                            <w:r>
                              <w:rPr>
                                <w:spacing w:val="47"/>
                              </w:rPr>
                              <w:t xml:space="preserve"> </w:t>
                            </w:r>
                            <w:r>
                              <w:rPr>
                                <w:spacing w:val="8"/>
                              </w:rPr>
                              <w:t>предприятий</w:t>
                            </w:r>
                            <w:r>
                              <w:t xml:space="preserve"> </w:t>
                            </w:r>
                            <w:r>
                              <w:rPr>
                                <w:spacing w:val="1"/>
                              </w:rPr>
                              <w:t xml:space="preserve"> </w:t>
                            </w:r>
                            <w:r>
                              <w:rPr>
                                <w:spacing w:val="4"/>
                              </w:rPr>
                              <w:t>при</w:t>
                            </w:r>
                            <w:r>
                              <w:rPr>
                                <w:spacing w:val="47"/>
                              </w:rPr>
                              <w:t xml:space="preserve"> </w:t>
                            </w:r>
                            <w:r>
                              <w:rPr>
                                <w:spacing w:val="7"/>
                              </w:rPr>
                              <w:t>решении</w:t>
                            </w:r>
                            <w:r>
                              <w:rPr>
                                <w:spacing w:val="50"/>
                              </w:rPr>
                              <w:t xml:space="preserve"> </w:t>
                            </w:r>
                            <w:r>
                              <w:rPr>
                                <w:spacing w:val="6"/>
                              </w:rPr>
                              <w:t>вопросов</w:t>
                            </w:r>
                            <w:r>
                              <w:rPr>
                                <w:spacing w:val="49"/>
                              </w:rPr>
                              <w:t xml:space="preserve"> </w:t>
                            </w:r>
                            <w:r>
                              <w:t>в</w:t>
                            </w:r>
                            <w:r>
                              <w:rPr>
                                <w:spacing w:val="43"/>
                              </w:rPr>
                              <w:t xml:space="preserve"> </w:t>
                            </w:r>
                            <w:r>
                              <w:rPr>
                                <w:spacing w:val="6"/>
                              </w:rPr>
                              <w:t>области</w:t>
                            </w:r>
                            <w:r>
                              <w:rPr>
                                <w:spacing w:val="54"/>
                              </w:rPr>
                              <w:t xml:space="preserve"> </w:t>
                            </w:r>
                            <w:r>
                              <w:rPr>
                                <w:spacing w:val="7"/>
                              </w:rPr>
                              <w:t>подготовки</w:t>
                            </w:r>
                            <w:r>
                              <w:t xml:space="preserve"> </w:t>
                            </w:r>
                            <w:r>
                              <w:rPr>
                                <w:spacing w:val="1"/>
                              </w:rPr>
                              <w:t xml:space="preserve"> </w:t>
                            </w:r>
                            <w:r>
                              <w:rPr>
                                <w:spacing w:val="5"/>
                              </w:rPr>
                              <w:t>объектов</w:t>
                            </w:r>
                            <w:r>
                              <w:rPr>
                                <w:spacing w:val="43"/>
                              </w:rPr>
                              <w:t xml:space="preserve"> </w:t>
                            </w:r>
                            <w:r>
                              <w:rPr>
                                <w:spacing w:val="9"/>
                              </w:rPr>
                              <w:t>ЖКХ</w:t>
                            </w:r>
                            <w:r>
                              <w:rPr>
                                <w:spacing w:val="51"/>
                              </w:rPr>
                              <w:t xml:space="preserve"> </w:t>
                            </w:r>
                            <w:r>
                              <w:t>и</w:t>
                            </w:r>
                            <w:r>
                              <w:rPr>
                                <w:spacing w:val="69"/>
                              </w:rPr>
                              <w:t xml:space="preserve"> </w:t>
                            </w:r>
                            <w:r>
                              <w:rPr>
                                <w:spacing w:val="5"/>
                              </w:rPr>
                              <w:t>ТЭК</w:t>
                            </w:r>
                            <w:r>
                              <w:rPr>
                                <w:spacing w:val="25"/>
                              </w:rPr>
                              <w:t xml:space="preserve"> </w:t>
                            </w:r>
                            <w:r>
                              <w:t>к</w:t>
                            </w:r>
                            <w:r>
                              <w:rPr>
                                <w:spacing w:val="11"/>
                              </w:rPr>
                              <w:t xml:space="preserve"> </w:t>
                            </w:r>
                            <w:r>
                              <w:rPr>
                                <w:spacing w:val="13"/>
                                <w:sz w:val="21"/>
                              </w:rPr>
                              <w:t>отопительному</w:t>
                            </w:r>
                            <w:r>
                              <w:rPr>
                                <w:spacing w:val="33"/>
                                <w:sz w:val="21"/>
                              </w:rPr>
                              <w:t xml:space="preserve"> </w:t>
                            </w:r>
                            <w:r>
                              <w:rPr>
                                <w:spacing w:val="8"/>
                                <w:sz w:val="21"/>
                              </w:rPr>
                              <w:t>сезону.</w:t>
                            </w:r>
                          </w:p>
                          <w:p w14:paraId="32E33130" w14:textId="77777777" w:rsidR="003A7A2D" w:rsidRDefault="003A7A2D" w:rsidP="00A631DD">
                            <w:pPr>
                              <w:pStyle w:val="a3"/>
                              <w:tabs>
                                <w:tab w:val="left" w:pos="2813"/>
                              </w:tabs>
                              <w:spacing w:before="28"/>
                              <w:ind w:left="2017"/>
                            </w:pPr>
                            <w:r>
                              <w:rPr>
                                <w:spacing w:val="1"/>
                              </w:rPr>
                              <w:t>2.2.</w:t>
                            </w:r>
                            <w:r>
                              <w:rPr>
                                <w:spacing w:val="1"/>
                              </w:rPr>
                              <w:tab/>
                            </w:r>
                            <w:r>
                              <w:rPr>
                                <w:spacing w:val="7"/>
                              </w:rPr>
                              <w:t>Штаб</w:t>
                            </w:r>
                            <w:r>
                              <w:rPr>
                                <w:spacing w:val="25"/>
                              </w:rPr>
                              <w:t xml:space="preserve"> </w:t>
                            </w:r>
                            <w:r>
                              <w:t>в</w:t>
                            </w:r>
                            <w:r>
                              <w:rPr>
                                <w:spacing w:val="19"/>
                              </w:rPr>
                              <w:t xml:space="preserve"> </w:t>
                            </w:r>
                            <w:r>
                              <w:rPr>
                                <w:spacing w:val="7"/>
                              </w:rPr>
                              <w:t>пределах</w:t>
                            </w:r>
                            <w:r>
                              <w:rPr>
                                <w:spacing w:val="25"/>
                              </w:rPr>
                              <w:t xml:space="preserve"> </w:t>
                            </w:r>
                            <w:r>
                              <w:rPr>
                                <w:spacing w:val="5"/>
                              </w:rPr>
                              <w:t>своей</w:t>
                            </w:r>
                            <w:r>
                              <w:rPr>
                                <w:spacing w:val="20"/>
                              </w:rPr>
                              <w:t xml:space="preserve"> </w:t>
                            </w:r>
                            <w:r>
                              <w:rPr>
                                <w:spacing w:val="7"/>
                              </w:rPr>
                              <w:t>компетенции</w:t>
                            </w:r>
                            <w:r>
                              <w:rPr>
                                <w:spacing w:val="21"/>
                              </w:rPr>
                              <w:t xml:space="preserve"> </w:t>
                            </w:r>
                            <w:r>
                              <w:rPr>
                                <w:spacing w:val="6"/>
                              </w:rPr>
                              <w:t>имеет</w:t>
                            </w:r>
                            <w:r>
                              <w:rPr>
                                <w:spacing w:val="14"/>
                              </w:rPr>
                              <w:t xml:space="preserve"> </w:t>
                            </w:r>
                            <w:r>
                              <w:rPr>
                                <w:spacing w:val="4"/>
                              </w:rPr>
                              <w:t>право:</w:t>
                            </w:r>
                          </w:p>
                          <w:p w14:paraId="50E2C23F" w14:textId="77777777" w:rsidR="003A7A2D" w:rsidRDefault="003A7A2D" w:rsidP="00A631DD">
                            <w:pPr>
                              <w:pStyle w:val="a3"/>
                              <w:tabs>
                                <w:tab w:val="left" w:pos="2835"/>
                              </w:tabs>
                              <w:spacing w:before="31"/>
                              <w:ind w:left="2021"/>
                            </w:pPr>
                            <w:r>
                              <w:rPr>
                                <w:spacing w:val="3"/>
                              </w:rPr>
                              <w:t>2.2.1.</w:t>
                            </w:r>
                            <w:r>
                              <w:rPr>
                                <w:spacing w:val="3"/>
                              </w:rPr>
                              <w:tab/>
                            </w:r>
                            <w:r>
                              <w:rPr>
                                <w:spacing w:val="8"/>
                              </w:rPr>
                              <w:t>Запрашивать</w:t>
                            </w:r>
                            <w:r>
                              <w:rPr>
                                <w:spacing w:val="21"/>
                              </w:rPr>
                              <w:t xml:space="preserve"> </w:t>
                            </w:r>
                            <w:r>
                              <w:t>у</w:t>
                            </w:r>
                            <w:r>
                              <w:rPr>
                                <w:spacing w:val="17"/>
                              </w:rPr>
                              <w:t xml:space="preserve"> </w:t>
                            </w:r>
                            <w:r>
                              <w:rPr>
                                <w:spacing w:val="7"/>
                              </w:rPr>
                              <w:t>организаций</w:t>
                            </w:r>
                            <w:r>
                              <w:rPr>
                                <w:spacing w:val="22"/>
                              </w:rPr>
                              <w:t xml:space="preserve"> </w:t>
                            </w:r>
                            <w:r>
                              <w:rPr>
                                <w:spacing w:val="8"/>
                              </w:rPr>
                              <w:t>необходимые</w:t>
                            </w:r>
                            <w:r>
                              <w:rPr>
                                <w:spacing w:val="20"/>
                              </w:rPr>
                              <w:t xml:space="preserve"> </w:t>
                            </w:r>
                            <w:r>
                              <w:rPr>
                                <w:spacing w:val="7"/>
                              </w:rPr>
                              <w:t>материалы</w:t>
                            </w:r>
                            <w:r>
                              <w:rPr>
                                <w:spacing w:val="24"/>
                              </w:rPr>
                              <w:t xml:space="preserve"> </w:t>
                            </w:r>
                            <w:r>
                              <w:t>и</w:t>
                            </w:r>
                            <w:r>
                              <w:rPr>
                                <w:spacing w:val="15"/>
                              </w:rPr>
                              <w:t xml:space="preserve"> </w:t>
                            </w:r>
                            <w:r>
                              <w:rPr>
                                <w:spacing w:val="7"/>
                              </w:rPr>
                              <w:t>информацию.</w:t>
                            </w:r>
                          </w:p>
                          <w:p w14:paraId="2642D37D" w14:textId="77777777" w:rsidR="003A7A2D" w:rsidRDefault="003A7A2D" w:rsidP="00A631DD">
                            <w:pPr>
                              <w:tabs>
                                <w:tab w:val="left" w:pos="2813"/>
                              </w:tabs>
                              <w:spacing w:before="21"/>
                              <w:ind w:left="2027"/>
                              <w:rPr>
                                <w:rFonts w:ascii="Bookman Old Style" w:eastAsia="Bookman Old Style" w:hAnsi="Bookman Old Style" w:cs="Bookman Old Style"/>
                                <w:sz w:val="16"/>
                                <w:szCs w:val="16"/>
                              </w:rPr>
                            </w:pPr>
                            <w:r>
                              <w:rPr>
                                <w:rFonts w:ascii="Bookman Old Style" w:hAnsi="Bookman Old Style"/>
                                <w:sz w:val="14"/>
                              </w:rPr>
                              <w:t>2</w:t>
                            </w:r>
                            <w:r>
                              <w:rPr>
                                <w:rFonts w:ascii="Bookman Old Style" w:hAnsi="Bookman Old Style"/>
                                <w:spacing w:val="39"/>
                                <w:sz w:val="14"/>
                              </w:rPr>
                              <w:t xml:space="preserve"> </w:t>
                            </w:r>
                            <w:r>
                              <w:rPr>
                                <w:rFonts w:ascii="Bookman Old Style" w:hAnsi="Bookman Old Style"/>
                                <w:sz w:val="14"/>
                              </w:rPr>
                              <w:t xml:space="preserve">2 </w:t>
                            </w:r>
                            <w:r>
                              <w:rPr>
                                <w:rFonts w:ascii="Bookman Old Style" w:hAnsi="Bookman Old Style"/>
                                <w:spacing w:val="5"/>
                                <w:sz w:val="14"/>
                              </w:rPr>
                              <w:t xml:space="preserve"> </w:t>
                            </w:r>
                            <w:r>
                              <w:rPr>
                                <w:rFonts w:ascii="Bookman Old Style" w:hAnsi="Bookman Old Style"/>
                                <w:sz w:val="14"/>
                              </w:rPr>
                              <w:t>2</w:t>
                            </w:r>
                            <w:r>
                              <w:rPr>
                                <w:rFonts w:ascii="Bookman Old Style" w:hAnsi="Bookman Old Style"/>
                                <w:sz w:val="14"/>
                              </w:rPr>
                              <w:tab/>
                              <w:t>З</w:t>
                            </w:r>
                            <w:r>
                              <w:rPr>
                                <w:rFonts w:ascii="Bookman Old Style" w:hAnsi="Bookman Old Style"/>
                                <w:spacing w:val="-8"/>
                                <w:sz w:val="14"/>
                              </w:rPr>
                              <w:t xml:space="preserve"> </w:t>
                            </w:r>
                            <w:r>
                              <w:rPr>
                                <w:rFonts w:ascii="Bookman Old Style" w:hAnsi="Bookman Old Style"/>
                                <w:sz w:val="14"/>
                              </w:rPr>
                              <w:t>а</w:t>
                            </w:r>
                            <w:r>
                              <w:rPr>
                                <w:rFonts w:ascii="Bookman Old Style" w:hAnsi="Bookman Old Style"/>
                                <w:spacing w:val="-11"/>
                                <w:sz w:val="14"/>
                              </w:rPr>
                              <w:t xml:space="preserve"> </w:t>
                            </w:r>
                            <w:r>
                              <w:rPr>
                                <w:rFonts w:ascii="Bookman Old Style" w:hAnsi="Bookman Old Style"/>
                                <w:sz w:val="14"/>
                              </w:rPr>
                              <w:t>с</w:t>
                            </w:r>
                            <w:r>
                              <w:rPr>
                                <w:rFonts w:ascii="Bookman Old Style" w:hAnsi="Bookman Old Style"/>
                                <w:spacing w:val="-16"/>
                                <w:sz w:val="14"/>
                              </w:rPr>
                              <w:t xml:space="preserve"> </w:t>
                            </w:r>
                            <w:r>
                              <w:rPr>
                                <w:rFonts w:ascii="Bookman Old Style" w:hAnsi="Bookman Old Style"/>
                                <w:sz w:val="14"/>
                              </w:rPr>
                              <w:t>л</w:t>
                            </w:r>
                            <w:r>
                              <w:rPr>
                                <w:rFonts w:ascii="Bookman Old Style" w:hAnsi="Bookman Old Style"/>
                                <w:spacing w:val="-15"/>
                                <w:sz w:val="14"/>
                              </w:rPr>
                              <w:t xml:space="preserve"> </w:t>
                            </w:r>
                            <w:r>
                              <w:rPr>
                                <w:rFonts w:ascii="Bookman Old Style" w:hAnsi="Bookman Old Style"/>
                                <w:sz w:val="14"/>
                              </w:rPr>
                              <w:t>у</w:t>
                            </w:r>
                            <w:r>
                              <w:rPr>
                                <w:rFonts w:ascii="Bookman Old Style" w:hAnsi="Bookman Old Style"/>
                                <w:spacing w:val="-15"/>
                                <w:sz w:val="14"/>
                              </w:rPr>
                              <w:t xml:space="preserve"> </w:t>
                            </w:r>
                            <w:r>
                              <w:rPr>
                                <w:rFonts w:ascii="Bookman Old Style" w:hAnsi="Bookman Old Style"/>
                                <w:sz w:val="14"/>
                              </w:rPr>
                              <w:t>ш</w:t>
                            </w:r>
                            <w:r>
                              <w:rPr>
                                <w:rFonts w:ascii="Bookman Old Style" w:hAnsi="Bookman Old Style"/>
                                <w:spacing w:val="10"/>
                                <w:sz w:val="14"/>
                              </w:rPr>
                              <w:t xml:space="preserve"> </w:t>
                            </w:r>
                            <w:r>
                              <w:rPr>
                                <w:rFonts w:ascii="Bookman Old Style" w:hAnsi="Bookman Old Style"/>
                                <w:sz w:val="14"/>
                              </w:rPr>
                              <w:t>и</w:t>
                            </w:r>
                            <w:r>
                              <w:rPr>
                                <w:rFonts w:ascii="Bookman Old Style" w:hAnsi="Bookman Old Style"/>
                                <w:spacing w:val="-7"/>
                                <w:sz w:val="14"/>
                              </w:rPr>
                              <w:t xml:space="preserve"> </w:t>
                            </w:r>
                            <w:r>
                              <w:rPr>
                                <w:rFonts w:ascii="Bookman Old Style" w:hAnsi="Bookman Old Style"/>
                                <w:sz w:val="14"/>
                              </w:rPr>
                              <w:t>в</w:t>
                            </w:r>
                            <w:r>
                              <w:rPr>
                                <w:rFonts w:ascii="Bookman Old Style" w:hAnsi="Bookman Old Style"/>
                                <w:spacing w:val="-10"/>
                                <w:sz w:val="14"/>
                              </w:rPr>
                              <w:t xml:space="preserve"> </w:t>
                            </w:r>
                            <w:r>
                              <w:rPr>
                                <w:rFonts w:ascii="Bookman Old Style" w:hAnsi="Bookman Old Style"/>
                                <w:sz w:val="14"/>
                              </w:rPr>
                              <w:t>а</w:t>
                            </w:r>
                            <w:r>
                              <w:rPr>
                                <w:rFonts w:ascii="Bookman Old Style" w:hAnsi="Bookman Old Style"/>
                                <w:spacing w:val="-12"/>
                                <w:sz w:val="14"/>
                              </w:rPr>
                              <w:t xml:space="preserve"> </w:t>
                            </w:r>
                            <w:r>
                              <w:rPr>
                                <w:rFonts w:ascii="Bookman Old Style" w:hAnsi="Bookman Old Style"/>
                                <w:sz w:val="14"/>
                              </w:rPr>
                              <w:t>т</w:t>
                            </w:r>
                            <w:r>
                              <w:rPr>
                                <w:rFonts w:ascii="Bookman Old Style" w:hAnsi="Bookman Old Style"/>
                                <w:spacing w:val="-14"/>
                                <w:sz w:val="14"/>
                              </w:rPr>
                              <w:t xml:space="preserve"> </w:t>
                            </w:r>
                            <w:r>
                              <w:rPr>
                                <w:rFonts w:ascii="Bookman Old Style" w:hAnsi="Bookman Old Style"/>
                                <w:sz w:val="14"/>
                              </w:rPr>
                              <w:t xml:space="preserve">ь </w:t>
                            </w:r>
                            <w:r>
                              <w:rPr>
                                <w:rFonts w:ascii="Bookman Old Style" w:hAnsi="Bookman Old Style"/>
                                <w:spacing w:val="8"/>
                                <w:sz w:val="14"/>
                              </w:rPr>
                              <w:t xml:space="preserve"> </w:t>
                            </w:r>
                            <w:r>
                              <w:rPr>
                                <w:rFonts w:ascii="Bookman Old Style" w:hAnsi="Bookman Old Style"/>
                                <w:sz w:val="14"/>
                              </w:rPr>
                              <w:t>н</w:t>
                            </w:r>
                            <w:r>
                              <w:rPr>
                                <w:rFonts w:ascii="Bookman Old Style" w:hAnsi="Bookman Old Style"/>
                                <w:spacing w:val="-14"/>
                                <w:sz w:val="14"/>
                              </w:rPr>
                              <w:t xml:space="preserve"> </w:t>
                            </w:r>
                            <w:r>
                              <w:rPr>
                                <w:rFonts w:ascii="Bookman Old Style" w:hAnsi="Bookman Old Style"/>
                                <w:sz w:val="14"/>
                              </w:rPr>
                              <w:t xml:space="preserve">а </w:t>
                            </w:r>
                            <w:r>
                              <w:rPr>
                                <w:rFonts w:ascii="Bookman Old Style" w:hAnsi="Bookman Old Style"/>
                                <w:spacing w:val="4"/>
                                <w:sz w:val="14"/>
                              </w:rPr>
                              <w:t xml:space="preserve"> </w:t>
                            </w:r>
                            <w:r>
                              <w:rPr>
                                <w:rFonts w:ascii="Bookman Old Style" w:hAnsi="Bookman Old Style"/>
                                <w:spacing w:val="11"/>
                                <w:sz w:val="14"/>
                              </w:rPr>
                              <w:t>схзо</w:t>
                            </w:r>
                            <w:r>
                              <w:rPr>
                                <w:rFonts w:ascii="Bookman Old Style" w:hAnsi="Bookman Old Style"/>
                                <w:spacing w:val="-27"/>
                                <w:sz w:val="14"/>
                              </w:rPr>
                              <w:t xml:space="preserve"> </w:t>
                            </w:r>
                            <w:r>
                              <w:rPr>
                                <w:rFonts w:ascii="Bookman Old Style" w:hAnsi="Bookman Old Style"/>
                                <w:sz w:val="14"/>
                              </w:rPr>
                              <w:t>н</w:t>
                            </w:r>
                            <w:r>
                              <w:rPr>
                                <w:rFonts w:ascii="Bookman Old Style" w:hAnsi="Bookman Old Style"/>
                                <w:spacing w:val="-25"/>
                                <w:sz w:val="14"/>
                              </w:rPr>
                              <w:t xml:space="preserve"> </w:t>
                            </w:r>
                            <w:r>
                              <w:rPr>
                                <w:rFonts w:ascii="Bookman Old Style" w:hAnsi="Bookman Old Style"/>
                                <w:sz w:val="14"/>
                              </w:rPr>
                              <w:t>к</w:t>
                            </w:r>
                            <w:r>
                              <w:rPr>
                                <w:rFonts w:ascii="Bookman Old Style" w:hAnsi="Bookman Old Style"/>
                                <w:spacing w:val="37"/>
                                <w:sz w:val="14"/>
                              </w:rPr>
                              <w:t xml:space="preserve"> </w:t>
                            </w:r>
                            <w:r>
                              <w:rPr>
                                <w:rFonts w:ascii="Bookman Old Style" w:hAnsi="Bookman Old Style"/>
                                <w:sz w:val="14"/>
                              </w:rPr>
                              <w:t>з</w:t>
                            </w:r>
                            <w:r>
                              <w:rPr>
                                <w:rFonts w:ascii="Bookman Old Style" w:hAnsi="Bookman Old Style"/>
                                <w:spacing w:val="-21"/>
                                <w:sz w:val="14"/>
                              </w:rPr>
                              <w:t xml:space="preserve"> </w:t>
                            </w:r>
                            <w:r>
                              <w:rPr>
                                <w:rFonts w:ascii="Bookman Old Style" w:hAnsi="Bookman Old Style"/>
                                <w:sz w:val="14"/>
                              </w:rPr>
                              <w:t>а</w:t>
                            </w:r>
                            <w:r>
                              <w:rPr>
                                <w:rFonts w:ascii="Bookman Old Style" w:hAnsi="Bookman Old Style"/>
                                <w:spacing w:val="-13"/>
                                <w:sz w:val="14"/>
                              </w:rPr>
                              <w:t xml:space="preserve"> </w:t>
                            </w:r>
                            <w:r>
                              <w:rPr>
                                <w:rFonts w:ascii="Bookman Old Style" w:hAnsi="Bookman Old Style"/>
                                <w:sz w:val="14"/>
                              </w:rPr>
                              <w:t>с</w:t>
                            </w:r>
                            <w:r>
                              <w:rPr>
                                <w:rFonts w:ascii="Bookman Old Style" w:hAnsi="Bookman Old Style"/>
                                <w:spacing w:val="-16"/>
                                <w:sz w:val="14"/>
                              </w:rPr>
                              <w:t xml:space="preserve"> </w:t>
                            </w:r>
                            <w:r>
                              <w:rPr>
                                <w:rFonts w:ascii="Bookman Old Style" w:hAnsi="Bookman Old Style"/>
                                <w:sz w:val="14"/>
                              </w:rPr>
                              <w:t>е</w:t>
                            </w:r>
                            <w:r>
                              <w:rPr>
                                <w:rFonts w:ascii="Bookman Old Style" w:hAnsi="Bookman Old Style"/>
                                <w:spacing w:val="-16"/>
                                <w:sz w:val="14"/>
                              </w:rPr>
                              <w:t xml:space="preserve"> </w:t>
                            </w:r>
                            <w:r>
                              <w:rPr>
                                <w:rFonts w:ascii="Bookman Old Style" w:hAnsi="Bookman Old Style"/>
                                <w:sz w:val="14"/>
                              </w:rPr>
                              <w:t>д</w:t>
                            </w:r>
                            <w:r>
                              <w:rPr>
                                <w:rFonts w:ascii="Bookman Old Style" w:hAnsi="Bookman Old Style"/>
                                <w:spacing w:val="-13"/>
                                <w:sz w:val="14"/>
                              </w:rPr>
                              <w:t xml:space="preserve"> </w:t>
                            </w:r>
                            <w:r>
                              <w:rPr>
                                <w:rFonts w:ascii="Bookman Old Style" w:hAnsi="Bookman Old Style"/>
                                <w:sz w:val="14"/>
                              </w:rPr>
                              <w:t>а</w:t>
                            </w:r>
                            <w:r>
                              <w:rPr>
                                <w:rFonts w:ascii="Bookman Old Style" w:hAnsi="Bookman Old Style"/>
                                <w:spacing w:val="-13"/>
                                <w:sz w:val="14"/>
                              </w:rPr>
                              <w:t xml:space="preserve"> </w:t>
                            </w:r>
                            <w:r>
                              <w:rPr>
                                <w:rFonts w:ascii="Bookman Old Style" w:hAnsi="Bookman Old Style"/>
                                <w:sz w:val="14"/>
                              </w:rPr>
                              <w:t>н</w:t>
                            </w:r>
                            <w:r>
                              <w:rPr>
                                <w:rFonts w:ascii="Bookman Old Style" w:hAnsi="Bookman Old Style"/>
                                <w:spacing w:val="-9"/>
                                <w:sz w:val="14"/>
                              </w:rPr>
                              <w:t xml:space="preserve"> </w:t>
                            </w:r>
                            <w:r>
                              <w:rPr>
                                <w:rFonts w:ascii="Bookman Old Style" w:hAnsi="Bookman Old Style"/>
                                <w:sz w:val="14"/>
                              </w:rPr>
                              <w:t>и</w:t>
                            </w:r>
                            <w:r>
                              <w:rPr>
                                <w:rFonts w:ascii="Bookman Old Style" w:hAnsi="Bookman Old Style"/>
                                <w:spacing w:val="-9"/>
                                <w:sz w:val="14"/>
                              </w:rPr>
                              <w:t xml:space="preserve"> </w:t>
                            </w:r>
                            <w:r>
                              <w:rPr>
                                <w:rFonts w:ascii="Bookman Old Style" w:hAnsi="Bookman Old Style"/>
                                <w:sz w:val="14"/>
                              </w:rPr>
                              <w:t>я</w:t>
                            </w:r>
                            <w:r>
                              <w:rPr>
                                <w:rFonts w:ascii="Bookman Old Style" w:hAnsi="Bookman Old Style"/>
                                <w:spacing w:val="-14"/>
                                <w:sz w:val="14"/>
                              </w:rPr>
                              <w:t xml:space="preserve"> </w:t>
                            </w:r>
                            <w:r>
                              <w:rPr>
                                <w:rFonts w:ascii="Bookman Old Style" w:hAnsi="Bookman Old Style"/>
                                <w:sz w:val="14"/>
                              </w:rPr>
                              <w:t xml:space="preserve">х </w:t>
                            </w:r>
                            <w:r>
                              <w:rPr>
                                <w:rFonts w:ascii="Bookman Old Style" w:hAnsi="Bookman Old Style"/>
                                <w:spacing w:val="13"/>
                                <w:sz w:val="14"/>
                              </w:rPr>
                              <w:t xml:space="preserve"> </w:t>
                            </w:r>
                            <w:r>
                              <w:rPr>
                                <w:rFonts w:ascii="Bookman Old Style" w:hAnsi="Bookman Old Style"/>
                                <w:sz w:val="14"/>
                              </w:rPr>
                              <w:t>п</w:t>
                            </w:r>
                            <w:r>
                              <w:rPr>
                                <w:rFonts w:ascii="Bookman Old Style" w:hAnsi="Bookman Old Style"/>
                                <w:spacing w:val="-2"/>
                                <w:sz w:val="14"/>
                              </w:rPr>
                              <w:t xml:space="preserve"> </w:t>
                            </w:r>
                            <w:r>
                              <w:rPr>
                                <w:rFonts w:ascii="Bookman Old Style" w:hAnsi="Bookman Old Style"/>
                                <w:sz w:val="14"/>
                              </w:rPr>
                              <w:t>р</w:t>
                            </w:r>
                            <w:r>
                              <w:rPr>
                                <w:rFonts w:ascii="Bookman Old Style" w:hAnsi="Bookman Old Style"/>
                                <w:spacing w:val="-3"/>
                                <w:sz w:val="14"/>
                              </w:rPr>
                              <w:t xml:space="preserve"> </w:t>
                            </w:r>
                            <w:r>
                              <w:rPr>
                                <w:rFonts w:ascii="Bookman Old Style" w:hAnsi="Bookman Old Style"/>
                                <w:sz w:val="14"/>
                              </w:rPr>
                              <w:t>с</w:t>
                            </w:r>
                            <w:r>
                              <w:rPr>
                                <w:rFonts w:ascii="Bookman Old Style" w:hAnsi="Bookman Old Style"/>
                                <w:spacing w:val="-10"/>
                                <w:sz w:val="14"/>
                              </w:rPr>
                              <w:t xml:space="preserve"> </w:t>
                            </w:r>
                            <w:r>
                              <w:rPr>
                                <w:rFonts w:ascii="Bookman Old Style" w:hAnsi="Bookman Old Style"/>
                                <w:sz w:val="14"/>
                              </w:rPr>
                              <w:t>д</w:t>
                            </w:r>
                            <w:r>
                              <w:rPr>
                                <w:rFonts w:ascii="Bookman Old Style" w:hAnsi="Bookman Old Style"/>
                                <w:spacing w:val="-5"/>
                                <w:sz w:val="14"/>
                              </w:rPr>
                              <w:t xml:space="preserve"> </w:t>
                            </w:r>
                            <w:r>
                              <w:rPr>
                                <w:rFonts w:ascii="Bookman Old Style" w:hAnsi="Bookman Old Style"/>
                                <w:sz w:val="14"/>
                              </w:rPr>
                              <w:t>с</w:t>
                            </w:r>
                            <w:r>
                              <w:rPr>
                                <w:rFonts w:ascii="Bookman Old Style" w:hAnsi="Bookman Old Style"/>
                                <w:spacing w:val="-9"/>
                                <w:sz w:val="14"/>
                              </w:rPr>
                              <w:t xml:space="preserve"> </w:t>
                            </w:r>
                            <w:r>
                              <w:rPr>
                                <w:rFonts w:ascii="Bookman Old Style" w:hAnsi="Bookman Old Style"/>
                                <w:b/>
                                <w:spacing w:val="3"/>
                                <w:sz w:val="16"/>
                              </w:rPr>
                              <w:t>ШВИТелеЙ</w:t>
                            </w:r>
                            <w:r>
                              <w:rPr>
                                <w:rFonts w:ascii="Bookman Old Style" w:hAnsi="Bookman Old Style"/>
                                <w:b/>
                                <w:spacing w:val="22"/>
                                <w:sz w:val="16"/>
                              </w:rPr>
                              <w:t xml:space="preserve"> </w:t>
                            </w:r>
                            <w:r>
                              <w:rPr>
                                <w:rFonts w:ascii="Bookman Old Style" w:hAnsi="Bookman Old Style"/>
                                <w:b/>
                                <w:spacing w:val="9"/>
                                <w:sz w:val="16"/>
                              </w:rPr>
                              <w:t>Организаций</w:t>
                            </w:r>
                            <w:r>
                              <w:rPr>
                                <w:rFonts w:ascii="Bookman Old Style" w:hAnsi="Bookman Old Style"/>
                                <w:b/>
                                <w:spacing w:val="45"/>
                                <w:sz w:val="16"/>
                              </w:rPr>
                              <w:t xml:space="preserve"> </w:t>
                            </w:r>
                            <w:r>
                              <w:rPr>
                                <w:rFonts w:ascii="Bookman Old Style" w:hAnsi="Bookman Old Style"/>
                                <w:sz w:val="14"/>
                              </w:rPr>
                              <w:t>И</w:t>
                            </w:r>
                            <w:r>
                              <w:rPr>
                                <w:rFonts w:ascii="Bookman Old Style" w:hAnsi="Bookman Old Style"/>
                                <w:spacing w:val="28"/>
                                <w:sz w:val="14"/>
                              </w:rPr>
                              <w:t xml:space="preserve"> </w:t>
                            </w:r>
                            <w:r>
                              <w:rPr>
                                <w:rFonts w:ascii="Bookman Old Style" w:hAnsi="Bookman Old Style"/>
                                <w:b/>
                                <w:spacing w:val="-3"/>
                                <w:sz w:val="16"/>
                              </w:rPr>
                              <w:t>ПреДПрИЯТИЙ.</w:t>
                            </w:r>
                          </w:p>
                          <w:p w14:paraId="6CB82BC3" w14:textId="77777777" w:rsidR="003A7A2D" w:rsidRDefault="003A7A2D" w:rsidP="00A631DD">
                            <w:pPr>
                              <w:pStyle w:val="a3"/>
                              <w:tabs>
                                <w:tab w:val="left" w:pos="2813"/>
                                <w:tab w:val="left" w:pos="9346"/>
                                <w:tab w:val="left" w:pos="10902"/>
                              </w:tabs>
                              <w:spacing w:before="37" w:line="267" w:lineRule="auto"/>
                              <w:ind w:left="1475" w:right="776" w:firstLine="552"/>
                            </w:pPr>
                            <w:r>
                              <w:rPr>
                                <w:spacing w:val="2"/>
                              </w:rPr>
                              <w:t>2.2.3.</w:t>
                            </w:r>
                            <w:r>
                              <w:rPr>
                                <w:spacing w:val="2"/>
                              </w:rPr>
                              <w:tab/>
                            </w:r>
                            <w:r>
                              <w:rPr>
                                <w:spacing w:val="8"/>
                              </w:rPr>
                              <w:t>Привлекать</w:t>
                            </w:r>
                            <w:r>
                              <w:t xml:space="preserve">  </w:t>
                            </w:r>
                            <w:r>
                              <w:rPr>
                                <w:spacing w:val="14"/>
                              </w:rPr>
                              <w:t xml:space="preserve"> </w:t>
                            </w:r>
                            <w:r>
                              <w:rPr>
                                <w:spacing w:val="6"/>
                              </w:rPr>
                              <w:t>для</w:t>
                            </w:r>
                            <w:r>
                              <w:t xml:space="preserve">  </w:t>
                            </w:r>
                            <w:r>
                              <w:rPr>
                                <w:spacing w:val="25"/>
                              </w:rPr>
                              <w:t xml:space="preserve"> </w:t>
                            </w:r>
                            <w:r>
                              <w:rPr>
                                <w:spacing w:val="6"/>
                              </w:rPr>
                              <w:t>участия</w:t>
                            </w:r>
                            <w:r>
                              <w:t xml:space="preserve">  </w:t>
                            </w:r>
                            <w:r>
                              <w:rPr>
                                <w:spacing w:val="23"/>
                              </w:rPr>
                              <w:t xml:space="preserve"> </w:t>
                            </w:r>
                            <w:r>
                              <w:t xml:space="preserve">в  </w:t>
                            </w:r>
                            <w:r>
                              <w:rPr>
                                <w:spacing w:val="14"/>
                              </w:rPr>
                              <w:t xml:space="preserve"> </w:t>
                            </w:r>
                            <w:r>
                              <w:rPr>
                                <w:spacing w:val="3"/>
                              </w:rPr>
                              <w:t>своей</w:t>
                            </w:r>
                            <w:r>
                              <w:t xml:space="preserve">  </w:t>
                            </w:r>
                            <w:r>
                              <w:rPr>
                                <w:spacing w:val="24"/>
                              </w:rPr>
                              <w:t xml:space="preserve"> </w:t>
                            </w:r>
                            <w:r>
                              <w:rPr>
                                <w:spacing w:val="6"/>
                              </w:rPr>
                              <w:t>работе</w:t>
                            </w:r>
                            <w:r>
                              <w:t xml:space="preserve">  </w:t>
                            </w:r>
                            <w:r>
                              <w:rPr>
                                <w:spacing w:val="25"/>
                              </w:rPr>
                              <w:t xml:space="preserve"> </w:t>
                            </w:r>
                            <w:r>
                              <w:rPr>
                                <w:spacing w:val="7"/>
                              </w:rPr>
                              <w:t>представителей</w:t>
                            </w:r>
                            <w:r>
                              <w:rPr>
                                <w:spacing w:val="7"/>
                              </w:rPr>
                              <w:tab/>
                            </w:r>
                            <w:r>
                              <w:rPr>
                                <w:spacing w:val="6"/>
                              </w:rPr>
                              <w:t>организаций</w:t>
                            </w:r>
                            <w:r>
                              <w:rPr>
                                <w:spacing w:val="6"/>
                              </w:rPr>
                              <w:tab/>
                            </w:r>
                            <w:r>
                              <w:t>по</w:t>
                            </w:r>
                            <w:r>
                              <w:rPr>
                                <w:spacing w:val="51"/>
                              </w:rPr>
                              <w:t xml:space="preserve"> </w:t>
                            </w:r>
                            <w:r>
                              <w:rPr>
                                <w:spacing w:val="6"/>
                              </w:rPr>
                              <w:t>согласованию</w:t>
                            </w:r>
                            <w:r>
                              <w:rPr>
                                <w:spacing w:val="33"/>
                              </w:rPr>
                              <w:t xml:space="preserve"> </w:t>
                            </w:r>
                            <w:r>
                              <w:t>с</w:t>
                            </w:r>
                            <w:r>
                              <w:rPr>
                                <w:spacing w:val="10"/>
                              </w:rPr>
                              <w:t xml:space="preserve"> </w:t>
                            </w:r>
                            <w:r>
                              <w:rPr>
                                <w:spacing w:val="3"/>
                              </w:rPr>
                              <w:t>их</w:t>
                            </w:r>
                            <w:r>
                              <w:rPr>
                                <w:spacing w:val="17"/>
                              </w:rPr>
                              <w:t xml:space="preserve"> </w:t>
                            </w:r>
                            <w:r>
                              <w:rPr>
                                <w:spacing w:val="7"/>
                              </w:rPr>
                              <w:t>руководителем.</w:t>
                            </w:r>
                          </w:p>
                          <w:p w14:paraId="7073D15F" w14:textId="77777777" w:rsidR="003A7A2D" w:rsidRDefault="003A7A2D" w:rsidP="00A631DD">
                            <w:pPr>
                              <w:pStyle w:val="a3"/>
                              <w:tabs>
                                <w:tab w:val="left" w:pos="2885"/>
                              </w:tabs>
                              <w:spacing w:line="236" w:lineRule="exact"/>
                              <w:ind w:left="1479" w:firstLine="556"/>
                            </w:pPr>
                            <w:r>
                              <w:rPr>
                                <w:spacing w:val="3"/>
                              </w:rPr>
                              <w:t>2.2.4.</w:t>
                            </w:r>
                            <w:r>
                              <w:rPr>
                                <w:spacing w:val="3"/>
                              </w:rPr>
                              <w:tab/>
                            </w:r>
                            <w:r>
                              <w:rPr>
                                <w:spacing w:val="7"/>
                              </w:rPr>
                              <w:t>Вносить</w:t>
                            </w:r>
                            <w:r>
                              <w:t xml:space="preserve">  </w:t>
                            </w:r>
                            <w:r>
                              <w:rPr>
                                <w:spacing w:val="5"/>
                              </w:rPr>
                              <w:t xml:space="preserve"> </w:t>
                            </w:r>
                            <w:r>
                              <w:t xml:space="preserve">в </w:t>
                            </w:r>
                            <w:r>
                              <w:rPr>
                                <w:spacing w:val="40"/>
                              </w:rPr>
                              <w:t xml:space="preserve"> </w:t>
                            </w:r>
                            <w:r>
                              <w:rPr>
                                <w:spacing w:val="7"/>
                              </w:rPr>
                              <w:t>установленном</w:t>
                            </w:r>
                            <w:r>
                              <w:t xml:space="preserve">  </w:t>
                            </w:r>
                            <w:r>
                              <w:rPr>
                                <w:spacing w:val="3"/>
                              </w:rPr>
                              <w:t xml:space="preserve"> </w:t>
                            </w:r>
                            <w:r>
                              <w:rPr>
                                <w:spacing w:val="6"/>
                              </w:rPr>
                              <w:t>порядке</w:t>
                            </w:r>
                            <w:r>
                              <w:t xml:space="preserve"> </w:t>
                            </w:r>
                            <w:r>
                              <w:rPr>
                                <w:spacing w:val="50"/>
                              </w:rPr>
                              <w:t xml:space="preserve"> </w:t>
                            </w:r>
                            <w:r>
                              <w:rPr>
                                <w:spacing w:val="8"/>
                              </w:rPr>
                              <w:t>предложения</w:t>
                            </w:r>
                            <w:r>
                              <w:t xml:space="preserve"> </w:t>
                            </w:r>
                            <w:r>
                              <w:rPr>
                                <w:spacing w:val="52"/>
                              </w:rPr>
                              <w:t xml:space="preserve"> </w:t>
                            </w:r>
                            <w:r>
                              <w:rPr>
                                <w:spacing w:val="2"/>
                              </w:rPr>
                              <w:t>по</w:t>
                            </w:r>
                            <w:r>
                              <w:t xml:space="preserve">  </w:t>
                            </w:r>
                            <w:r>
                              <w:rPr>
                                <w:spacing w:val="1"/>
                              </w:rPr>
                              <w:t xml:space="preserve"> </w:t>
                            </w:r>
                            <w:r>
                              <w:rPr>
                                <w:spacing w:val="6"/>
                              </w:rPr>
                              <w:t>вопросам,</w:t>
                            </w:r>
                            <w:r>
                              <w:t xml:space="preserve"> </w:t>
                            </w:r>
                            <w:r>
                              <w:rPr>
                                <w:spacing w:val="42"/>
                              </w:rPr>
                              <w:t xml:space="preserve"> </w:t>
                            </w:r>
                            <w:r>
                              <w:rPr>
                                <w:spacing w:val="7"/>
                              </w:rPr>
                              <w:t>требующим</w:t>
                            </w:r>
                          </w:p>
                          <w:p w14:paraId="26341B54" w14:textId="77777777" w:rsidR="003A7A2D" w:rsidRDefault="003A7A2D" w:rsidP="00A631DD">
                            <w:pPr>
                              <w:pStyle w:val="a3"/>
                              <w:spacing w:before="41"/>
                              <w:ind w:left="1479"/>
                            </w:pPr>
                            <w:r>
                              <w:rPr>
                                <w:spacing w:val="6"/>
                              </w:rPr>
                              <w:t>решения</w:t>
                            </w:r>
                            <w:r>
                              <w:rPr>
                                <w:spacing w:val="24"/>
                              </w:rPr>
                              <w:t xml:space="preserve"> </w:t>
                            </w:r>
                            <w:r>
                              <w:rPr>
                                <w:spacing w:val="5"/>
                              </w:rPr>
                              <w:t>Главы</w:t>
                            </w:r>
                            <w:r>
                              <w:rPr>
                                <w:spacing w:val="28"/>
                              </w:rPr>
                              <w:t xml:space="preserve"> </w:t>
                            </w:r>
                            <w:r>
                              <w:rPr>
                                <w:spacing w:val="5"/>
                              </w:rPr>
                              <w:t>МО</w:t>
                            </w:r>
                            <w:r>
                              <w:rPr>
                                <w:spacing w:val="35"/>
                              </w:rPr>
                              <w:t xml:space="preserve"> </w:t>
                            </w:r>
                            <w:r>
                              <w:rPr>
                                <w:spacing w:val="7"/>
                              </w:rPr>
                              <w:t>«Поселок</w:t>
                            </w:r>
                            <w:r>
                              <w:rPr>
                                <w:spacing w:val="25"/>
                              </w:rPr>
                              <w:t xml:space="preserve"> </w:t>
                            </w:r>
                            <w:r>
                              <w:rPr>
                                <w:spacing w:val="4"/>
                              </w:rPr>
                              <w:t>Айхал».</w:t>
                            </w:r>
                          </w:p>
                          <w:p w14:paraId="38093C0F" w14:textId="77777777" w:rsidR="003A7A2D" w:rsidRDefault="003A7A2D" w:rsidP="00A631DD">
                            <w:pPr>
                              <w:pStyle w:val="a3"/>
                              <w:tabs>
                                <w:tab w:val="left" w:pos="2894"/>
                              </w:tabs>
                              <w:spacing w:before="11" w:line="280" w:lineRule="auto"/>
                              <w:ind w:left="1489" w:right="822" w:firstLine="552"/>
                            </w:pPr>
                            <w:r>
                              <w:rPr>
                                <w:spacing w:val="3"/>
                              </w:rPr>
                              <w:t>2.2.5.</w:t>
                            </w:r>
                            <w:r>
                              <w:rPr>
                                <w:spacing w:val="3"/>
                              </w:rPr>
                              <w:tab/>
                            </w:r>
                            <w:r>
                              <w:rPr>
                                <w:spacing w:val="8"/>
                              </w:rPr>
                              <w:t>Обращаться</w:t>
                            </w:r>
                            <w:r>
                              <w:t xml:space="preserve"> </w:t>
                            </w:r>
                            <w:r>
                              <w:rPr>
                                <w:spacing w:val="22"/>
                              </w:rPr>
                              <w:t xml:space="preserve"> </w:t>
                            </w:r>
                            <w:r>
                              <w:t xml:space="preserve">в </w:t>
                            </w:r>
                            <w:r>
                              <w:rPr>
                                <w:spacing w:val="16"/>
                              </w:rPr>
                              <w:t xml:space="preserve"> </w:t>
                            </w:r>
                            <w:r>
                              <w:rPr>
                                <w:spacing w:val="7"/>
                              </w:rPr>
                              <w:t>соответствующие</w:t>
                            </w:r>
                            <w:r>
                              <w:t xml:space="preserve"> </w:t>
                            </w:r>
                            <w:r>
                              <w:rPr>
                                <w:spacing w:val="18"/>
                              </w:rPr>
                              <w:t xml:space="preserve"> </w:t>
                            </w:r>
                            <w:r>
                              <w:rPr>
                                <w:spacing w:val="6"/>
                              </w:rPr>
                              <w:t>отделы</w:t>
                            </w:r>
                            <w:r>
                              <w:t xml:space="preserve"> </w:t>
                            </w:r>
                            <w:r>
                              <w:rPr>
                                <w:spacing w:val="21"/>
                              </w:rPr>
                              <w:t xml:space="preserve"> </w:t>
                            </w:r>
                            <w:r>
                              <w:rPr>
                                <w:spacing w:val="7"/>
                              </w:rPr>
                              <w:t>органов</w:t>
                            </w:r>
                            <w:r>
                              <w:t xml:space="preserve"> </w:t>
                            </w:r>
                            <w:r>
                              <w:rPr>
                                <w:spacing w:val="19"/>
                              </w:rPr>
                              <w:t xml:space="preserve"> </w:t>
                            </w:r>
                            <w:r>
                              <w:rPr>
                                <w:spacing w:val="7"/>
                              </w:rPr>
                              <w:t>местного</w:t>
                            </w:r>
                            <w:r>
                              <w:t xml:space="preserve"> </w:t>
                            </w:r>
                            <w:r>
                              <w:rPr>
                                <w:spacing w:val="24"/>
                              </w:rPr>
                              <w:t xml:space="preserve"> </w:t>
                            </w:r>
                            <w:r>
                              <w:rPr>
                                <w:spacing w:val="7"/>
                              </w:rPr>
                              <w:t>самоуправления</w:t>
                            </w:r>
                            <w:r>
                              <w:t xml:space="preserve"> </w:t>
                            </w:r>
                            <w:r>
                              <w:rPr>
                                <w:spacing w:val="17"/>
                              </w:rPr>
                              <w:t xml:space="preserve"> </w:t>
                            </w:r>
                            <w:r>
                              <w:t>с</w:t>
                            </w:r>
                            <w:r>
                              <w:rPr>
                                <w:spacing w:val="45"/>
                              </w:rPr>
                              <w:t xml:space="preserve"> </w:t>
                            </w:r>
                            <w:r>
                              <w:rPr>
                                <w:spacing w:val="7"/>
                              </w:rPr>
                              <w:t>предложениями</w:t>
                            </w:r>
                            <w:r>
                              <w:rPr>
                                <w:spacing w:val="26"/>
                              </w:rPr>
                              <w:t xml:space="preserve"> </w:t>
                            </w:r>
                            <w:r>
                              <w:rPr>
                                <w:spacing w:val="1"/>
                              </w:rPr>
                              <w:t>об</w:t>
                            </w:r>
                            <w:r>
                              <w:rPr>
                                <w:spacing w:val="21"/>
                              </w:rPr>
                              <w:t xml:space="preserve"> </w:t>
                            </w:r>
                            <w:r>
                              <w:rPr>
                                <w:spacing w:val="8"/>
                              </w:rPr>
                              <w:t>улучшении</w:t>
                            </w:r>
                            <w:r>
                              <w:rPr>
                                <w:spacing w:val="32"/>
                              </w:rPr>
                              <w:t xml:space="preserve"> </w:t>
                            </w:r>
                            <w:r>
                              <w:rPr>
                                <w:spacing w:val="5"/>
                              </w:rPr>
                              <w:t>работы</w:t>
                            </w:r>
                            <w:r>
                              <w:rPr>
                                <w:spacing w:val="27"/>
                              </w:rPr>
                              <w:t xml:space="preserve"> </w:t>
                            </w:r>
                            <w:r>
                              <w:rPr>
                                <w:spacing w:val="5"/>
                              </w:rPr>
                              <w:t>объектов</w:t>
                            </w:r>
                            <w:r>
                              <w:rPr>
                                <w:spacing w:val="20"/>
                              </w:rPr>
                              <w:t xml:space="preserve"> </w:t>
                            </w:r>
                            <w:r>
                              <w:rPr>
                                <w:spacing w:val="9"/>
                              </w:rPr>
                              <w:t>ЖКХ</w:t>
                            </w:r>
                            <w:r>
                              <w:rPr>
                                <w:spacing w:val="29"/>
                              </w:rPr>
                              <w:t xml:space="preserve"> </w:t>
                            </w:r>
                            <w:r>
                              <w:t>и</w:t>
                            </w:r>
                            <w:r>
                              <w:rPr>
                                <w:spacing w:val="9"/>
                              </w:rPr>
                              <w:t xml:space="preserve"> </w:t>
                            </w:r>
                            <w:r>
                              <w:rPr>
                                <w:spacing w:val="4"/>
                              </w:rPr>
                              <w:t>ТЭК.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98172" id="Надпись 123" o:spid="_x0000_s1036" type="#_x0000_t202" style="position:absolute;margin-left:0;margin-top:0;width:595.45pt;height:841.7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" filled="f" stroked="f">
                <v:textbox inset="0,0,0,0">
                  <w:txbxContent>
                    <w:p w14:paraId="51422CA5" w14:textId="77777777" w:rsidR="003A7A2D" w:rsidRDefault="003A7A2D" w:rsidP="00A631DD">
                      <w:pPr>
                        <w:rPr>
                          <w:rFonts w:eastAsia="Times New Roman"/>
                        </w:rPr>
                      </w:pPr>
                    </w:p>
                    <w:p w14:paraId="72B795EC" w14:textId="77777777" w:rsidR="003A7A2D" w:rsidRDefault="003A7A2D" w:rsidP="00A631DD">
                      <w:pPr>
                        <w:rPr>
                          <w:rFonts w:eastAsia="Times New Roman"/>
                        </w:rPr>
                      </w:pPr>
                    </w:p>
                    <w:p w14:paraId="07FF72BA" w14:textId="77777777" w:rsidR="003A7A2D" w:rsidRDefault="003A7A2D" w:rsidP="00A631DD">
                      <w:pPr>
                        <w:spacing w:before="8"/>
                        <w:rPr>
                          <w:rFonts w:eastAsia="Times New Roman"/>
                          <w:sz w:val="23"/>
                          <w:szCs w:val="23"/>
                        </w:rPr>
                      </w:pPr>
                    </w:p>
                    <w:p w14:paraId="6DE103F0" w14:textId="77777777" w:rsidR="003A7A2D" w:rsidRDefault="003A7A2D" w:rsidP="00A631DD">
                      <w:pPr>
                        <w:pStyle w:val="a3"/>
                        <w:ind w:left="452"/>
                        <w:jc w:val="center"/>
                      </w:pPr>
                      <w:r>
                        <w:t>4</w:t>
                      </w:r>
                    </w:p>
                    <w:p w14:paraId="6C60FB22" w14:textId="77777777" w:rsidR="003A7A2D" w:rsidRDefault="003A7A2D" w:rsidP="00A631DD">
                      <w:pPr>
                        <w:rPr>
                          <w:rFonts w:eastAsia="Times New Roman"/>
                        </w:rPr>
                      </w:pPr>
                    </w:p>
                    <w:p w14:paraId="5F8F2563" w14:textId="77777777" w:rsidR="003A7A2D" w:rsidRDefault="003A7A2D" w:rsidP="00A631DD">
                      <w:pPr>
                        <w:rPr>
                          <w:rFonts w:eastAsia="Times New Roman"/>
                        </w:rPr>
                      </w:pPr>
                    </w:p>
                    <w:p w14:paraId="119A1F4F" w14:textId="77777777" w:rsidR="003A7A2D" w:rsidRDefault="003A7A2D" w:rsidP="00A631DD">
                      <w:pPr>
                        <w:spacing w:before="7"/>
                        <w:rPr>
                          <w:rFonts w:eastAsia="Times New Roman"/>
                          <w:sz w:val="29"/>
                          <w:szCs w:val="29"/>
                        </w:rPr>
                      </w:pPr>
                    </w:p>
                    <w:p w14:paraId="60AFD318" w14:textId="77777777" w:rsidR="003A7A2D" w:rsidRDefault="003A7A2D" w:rsidP="00A631DD">
                      <w:pPr>
                        <w:ind w:left="5371" w:firstLine="1460"/>
                        <w:rPr>
                          <w:rFonts w:eastAsia="Times New Roman"/>
                          <w:sz w:val="21"/>
                          <w:szCs w:val="21"/>
                        </w:rPr>
                      </w:pPr>
                      <w:r>
                        <w:rPr>
                          <w:spacing w:val="9"/>
                          <w:sz w:val="21"/>
                        </w:rPr>
                        <w:t>постан</w:t>
                      </w:r>
                    </w:p>
                    <w:p w14:paraId="54421ECD" w14:textId="77777777" w:rsidR="003A7A2D" w:rsidRDefault="003A7A2D" w:rsidP="00A631DD">
                      <w:pPr>
                        <w:rPr>
                          <w:rFonts w:eastAsia="Times New Roman"/>
                          <w:sz w:val="20"/>
                          <w:szCs w:val="20"/>
                        </w:rPr>
                      </w:pPr>
                    </w:p>
                    <w:p w14:paraId="07A48B92" w14:textId="77777777" w:rsidR="003A7A2D" w:rsidRDefault="003A7A2D" w:rsidP="00A631DD">
                      <w:pPr>
                        <w:rPr>
                          <w:rFonts w:eastAsia="Times New Roman"/>
                          <w:sz w:val="20"/>
                          <w:szCs w:val="20"/>
                        </w:rPr>
                      </w:pPr>
                    </w:p>
                    <w:p w14:paraId="4E8B257F" w14:textId="77777777" w:rsidR="003A7A2D" w:rsidRDefault="003A7A2D" w:rsidP="00A631DD">
                      <w:pPr>
                        <w:spacing w:before="148"/>
                        <w:ind w:left="463"/>
                        <w:jc w:val="center"/>
                        <w:rPr>
                          <w:rFonts w:eastAsia="Times New Roman"/>
                          <w:sz w:val="21"/>
                          <w:szCs w:val="21"/>
                        </w:rPr>
                      </w:pPr>
                      <w:r>
                        <w:rPr>
                          <w:b/>
                          <w:spacing w:val="18"/>
                          <w:sz w:val="21"/>
                        </w:rPr>
                        <w:t>ПОЛОЖЕНИЕ</w:t>
                      </w:r>
                    </w:p>
                    <w:p w14:paraId="4B2A6196" w14:textId="77777777" w:rsidR="003A7A2D" w:rsidRDefault="003A7A2D" w:rsidP="00A631DD">
                      <w:pPr>
                        <w:spacing w:before="30" w:line="258" w:lineRule="auto"/>
                        <w:ind w:left="1595" w:right="1119"/>
                        <w:jc w:val="center"/>
                        <w:rPr>
                          <w:rFonts w:eastAsia="Times New Roman"/>
                          <w:sz w:val="21"/>
                          <w:szCs w:val="21"/>
                        </w:rPr>
                      </w:pPr>
                      <w:r>
                        <w:rPr>
                          <w:b/>
                          <w:sz w:val="21"/>
                        </w:rPr>
                        <w:t>о</w:t>
                      </w:r>
                      <w:r>
                        <w:rPr>
                          <w:b/>
                          <w:spacing w:val="18"/>
                          <w:sz w:val="21"/>
                        </w:rPr>
                        <w:t xml:space="preserve"> </w:t>
                      </w:r>
                      <w:r>
                        <w:rPr>
                          <w:b/>
                          <w:spacing w:val="12"/>
                          <w:sz w:val="21"/>
                        </w:rPr>
                        <w:t>Поселковом</w:t>
                      </w:r>
                      <w:r>
                        <w:rPr>
                          <w:b/>
                          <w:spacing w:val="42"/>
                          <w:sz w:val="21"/>
                        </w:rPr>
                        <w:t xml:space="preserve"> </w:t>
                      </w:r>
                      <w:r>
                        <w:rPr>
                          <w:b/>
                          <w:spacing w:val="12"/>
                          <w:sz w:val="21"/>
                        </w:rPr>
                        <w:t>штабе</w:t>
                      </w:r>
                      <w:r>
                        <w:rPr>
                          <w:b/>
                          <w:spacing w:val="27"/>
                          <w:sz w:val="21"/>
                        </w:rPr>
                        <w:t xml:space="preserve"> </w:t>
                      </w:r>
                      <w:r>
                        <w:rPr>
                          <w:b/>
                          <w:spacing w:val="6"/>
                          <w:sz w:val="21"/>
                        </w:rPr>
                        <w:t>по</w:t>
                      </w:r>
                      <w:r>
                        <w:rPr>
                          <w:b/>
                          <w:spacing w:val="35"/>
                          <w:sz w:val="21"/>
                        </w:rPr>
                        <w:t xml:space="preserve"> </w:t>
                      </w:r>
                      <w:r>
                        <w:rPr>
                          <w:b/>
                          <w:spacing w:val="13"/>
                          <w:sz w:val="21"/>
                        </w:rPr>
                        <w:t>оперативному</w:t>
                      </w:r>
                      <w:r>
                        <w:rPr>
                          <w:b/>
                          <w:spacing w:val="34"/>
                          <w:sz w:val="21"/>
                        </w:rPr>
                        <w:t xml:space="preserve"> </w:t>
                      </w:r>
                      <w:r>
                        <w:rPr>
                          <w:b/>
                          <w:spacing w:val="11"/>
                          <w:sz w:val="21"/>
                        </w:rPr>
                        <w:t>руководству</w:t>
                      </w:r>
                      <w:r>
                        <w:rPr>
                          <w:b/>
                          <w:spacing w:val="36"/>
                          <w:sz w:val="21"/>
                        </w:rPr>
                        <w:t xml:space="preserve"> </w:t>
                      </w:r>
                      <w:r>
                        <w:rPr>
                          <w:b/>
                          <w:spacing w:val="12"/>
                          <w:sz w:val="21"/>
                        </w:rPr>
                        <w:t>подготовкой</w:t>
                      </w:r>
                      <w:r>
                        <w:rPr>
                          <w:b/>
                          <w:spacing w:val="41"/>
                          <w:sz w:val="21"/>
                        </w:rPr>
                        <w:t xml:space="preserve"> </w:t>
                      </w:r>
                      <w:r>
                        <w:rPr>
                          <w:b/>
                          <w:spacing w:val="10"/>
                          <w:sz w:val="21"/>
                        </w:rPr>
                        <w:t>объектов</w:t>
                      </w:r>
                      <w:r>
                        <w:rPr>
                          <w:b/>
                          <w:spacing w:val="26"/>
                          <w:sz w:val="21"/>
                        </w:rPr>
                        <w:t xml:space="preserve"> </w:t>
                      </w:r>
                      <w:r>
                        <w:rPr>
                          <w:b/>
                          <w:spacing w:val="13"/>
                          <w:sz w:val="21"/>
                        </w:rPr>
                        <w:t>жилищно-</w:t>
                      </w:r>
                      <w:r>
                        <w:rPr>
                          <w:b/>
                          <w:spacing w:val="58"/>
                          <w:sz w:val="21"/>
                        </w:rPr>
                        <w:t xml:space="preserve"> </w:t>
                      </w:r>
                      <w:r>
                        <w:rPr>
                          <w:b/>
                          <w:spacing w:val="13"/>
                          <w:sz w:val="21"/>
                        </w:rPr>
                        <w:t>коммунального</w:t>
                      </w:r>
                      <w:r>
                        <w:rPr>
                          <w:b/>
                          <w:spacing w:val="33"/>
                          <w:sz w:val="21"/>
                        </w:rPr>
                        <w:t xml:space="preserve"> </w:t>
                      </w:r>
                      <w:r>
                        <w:rPr>
                          <w:b/>
                          <w:spacing w:val="12"/>
                          <w:sz w:val="21"/>
                        </w:rPr>
                        <w:t>хозяйства</w:t>
                      </w:r>
                      <w:r>
                        <w:rPr>
                          <w:b/>
                          <w:spacing w:val="38"/>
                          <w:sz w:val="21"/>
                        </w:rPr>
                        <w:t xml:space="preserve"> </w:t>
                      </w:r>
                      <w:r>
                        <w:rPr>
                          <w:b/>
                          <w:sz w:val="21"/>
                        </w:rPr>
                        <w:t>и</w:t>
                      </w:r>
                      <w:r>
                        <w:rPr>
                          <w:b/>
                          <w:spacing w:val="27"/>
                          <w:sz w:val="21"/>
                        </w:rPr>
                        <w:t xml:space="preserve"> </w:t>
                      </w:r>
                      <w:r>
                        <w:rPr>
                          <w:b/>
                          <w:spacing w:val="12"/>
                          <w:sz w:val="21"/>
                        </w:rPr>
                        <w:t>предприятий</w:t>
                      </w:r>
                      <w:r>
                        <w:rPr>
                          <w:b/>
                          <w:spacing w:val="29"/>
                          <w:sz w:val="21"/>
                        </w:rPr>
                        <w:t xml:space="preserve"> </w:t>
                      </w:r>
                      <w:r>
                        <w:rPr>
                          <w:b/>
                          <w:spacing w:val="13"/>
                          <w:sz w:val="21"/>
                        </w:rPr>
                        <w:t>топливно-энергетического</w:t>
                      </w:r>
                      <w:r>
                        <w:rPr>
                          <w:b/>
                          <w:spacing w:val="37"/>
                          <w:sz w:val="21"/>
                        </w:rPr>
                        <w:t xml:space="preserve"> </w:t>
                      </w:r>
                      <w:r>
                        <w:rPr>
                          <w:b/>
                          <w:spacing w:val="11"/>
                          <w:sz w:val="21"/>
                        </w:rPr>
                        <w:t>комплекса</w:t>
                      </w:r>
                      <w:r>
                        <w:rPr>
                          <w:b/>
                          <w:spacing w:val="33"/>
                          <w:sz w:val="21"/>
                        </w:rPr>
                        <w:t xml:space="preserve"> </w:t>
                      </w:r>
                      <w:r>
                        <w:rPr>
                          <w:b/>
                          <w:spacing w:val="7"/>
                          <w:sz w:val="21"/>
                        </w:rPr>
                        <w:t>МО</w:t>
                      </w:r>
                    </w:p>
                    <w:p w14:paraId="33EE9946" w14:textId="77777777" w:rsidR="003A7A2D" w:rsidRDefault="003A7A2D" w:rsidP="00A631DD">
                      <w:pPr>
                        <w:spacing w:before="18"/>
                        <w:ind w:left="471"/>
                        <w:jc w:val="center"/>
                        <w:rPr>
                          <w:rFonts w:eastAsia="Times New Roman"/>
                          <w:sz w:val="21"/>
                          <w:szCs w:val="21"/>
                        </w:rPr>
                      </w:pPr>
                      <w:r>
                        <w:rPr>
                          <w:b/>
                          <w:spacing w:val="13"/>
                          <w:sz w:val="21"/>
                        </w:rPr>
                        <w:t>«Поселок</w:t>
                      </w:r>
                      <w:r>
                        <w:rPr>
                          <w:b/>
                          <w:spacing w:val="25"/>
                          <w:sz w:val="21"/>
                        </w:rPr>
                        <w:t xml:space="preserve"> </w:t>
                      </w:r>
                      <w:r>
                        <w:rPr>
                          <w:b/>
                          <w:spacing w:val="13"/>
                          <w:sz w:val="21"/>
                        </w:rPr>
                        <w:t>Айхал»</w:t>
                      </w:r>
                      <w:r>
                        <w:rPr>
                          <w:b/>
                          <w:spacing w:val="34"/>
                          <w:sz w:val="21"/>
                        </w:rPr>
                        <w:t xml:space="preserve"> </w:t>
                      </w:r>
                      <w:r>
                        <w:rPr>
                          <w:b/>
                          <w:sz w:val="21"/>
                        </w:rPr>
                        <w:t>к</w:t>
                      </w:r>
                      <w:r>
                        <w:rPr>
                          <w:b/>
                          <w:spacing w:val="23"/>
                          <w:sz w:val="21"/>
                        </w:rPr>
                        <w:t xml:space="preserve"> </w:t>
                      </w:r>
                      <w:r>
                        <w:rPr>
                          <w:b/>
                          <w:spacing w:val="12"/>
                          <w:sz w:val="21"/>
                        </w:rPr>
                        <w:t>отопительному</w:t>
                      </w:r>
                      <w:r>
                        <w:rPr>
                          <w:b/>
                          <w:spacing w:val="37"/>
                          <w:sz w:val="21"/>
                        </w:rPr>
                        <w:t xml:space="preserve"> </w:t>
                      </w:r>
                      <w:r>
                        <w:rPr>
                          <w:b/>
                          <w:spacing w:val="8"/>
                          <w:sz w:val="21"/>
                        </w:rPr>
                        <w:t>сезону</w:t>
                      </w:r>
                      <w:r>
                        <w:rPr>
                          <w:b/>
                          <w:spacing w:val="32"/>
                          <w:sz w:val="21"/>
                        </w:rPr>
                        <w:t xml:space="preserve"> </w:t>
                      </w:r>
                      <w:r>
                        <w:rPr>
                          <w:b/>
                          <w:spacing w:val="9"/>
                          <w:sz w:val="21"/>
                        </w:rPr>
                        <w:t>2020/2021</w:t>
                      </w:r>
                      <w:r>
                        <w:rPr>
                          <w:b/>
                          <w:spacing w:val="49"/>
                          <w:sz w:val="21"/>
                        </w:rPr>
                        <w:t xml:space="preserve"> </w:t>
                      </w:r>
                      <w:r>
                        <w:rPr>
                          <w:b/>
                          <w:spacing w:val="7"/>
                          <w:sz w:val="21"/>
                        </w:rPr>
                        <w:t>годов</w:t>
                      </w:r>
                    </w:p>
                    <w:p w14:paraId="637AEDD7" w14:textId="77777777" w:rsidR="003A7A2D" w:rsidRDefault="003A7A2D" w:rsidP="00A631DD">
                      <w:pPr>
                        <w:spacing w:before="9"/>
                        <w:rPr>
                          <w:rFonts w:eastAsia="Times New Roman"/>
                          <w:sz w:val="28"/>
                          <w:szCs w:val="28"/>
                        </w:rPr>
                      </w:pPr>
                    </w:p>
                    <w:p w14:paraId="7E034205" w14:textId="77777777" w:rsidR="003A7A2D" w:rsidRDefault="003A7A2D" w:rsidP="00A631DD">
                      <w:pPr>
                        <w:tabs>
                          <w:tab w:val="left" w:pos="5563"/>
                        </w:tabs>
                        <w:ind w:left="4863"/>
                        <w:rPr>
                          <w:rFonts w:eastAsia="Times New Roman"/>
                          <w:sz w:val="21"/>
                          <w:szCs w:val="21"/>
                        </w:rPr>
                      </w:pPr>
                      <w:r>
                        <w:rPr>
                          <w:b/>
                          <w:sz w:val="21"/>
                        </w:rPr>
                        <w:t>1.</w:t>
                      </w:r>
                      <w:r>
                        <w:rPr>
                          <w:b/>
                          <w:sz w:val="21"/>
                        </w:rPr>
                        <w:tab/>
                      </w:r>
                      <w:r>
                        <w:rPr>
                          <w:b/>
                          <w:spacing w:val="12"/>
                          <w:sz w:val="21"/>
                        </w:rPr>
                        <w:t>Общие</w:t>
                      </w:r>
                      <w:r>
                        <w:rPr>
                          <w:b/>
                          <w:spacing w:val="25"/>
                          <w:sz w:val="21"/>
                        </w:rPr>
                        <w:t xml:space="preserve"> </w:t>
                      </w:r>
                      <w:r>
                        <w:rPr>
                          <w:b/>
                          <w:spacing w:val="13"/>
                          <w:sz w:val="21"/>
                        </w:rPr>
                        <w:t>положения</w:t>
                      </w:r>
                    </w:p>
                    <w:p w14:paraId="5E08AFC1" w14:textId="77777777" w:rsidR="003A7A2D" w:rsidRDefault="003A7A2D" w:rsidP="00A631DD">
                      <w:pPr>
                        <w:spacing w:before="2"/>
                        <w:rPr>
                          <w:rFonts w:eastAsia="Times New Roman"/>
                          <w:sz w:val="26"/>
                          <w:szCs w:val="26"/>
                        </w:rPr>
                      </w:pPr>
                    </w:p>
                    <w:p w14:paraId="0E4B555C" w14:textId="77777777" w:rsidR="003A7A2D" w:rsidRDefault="003A7A2D" w:rsidP="00A631DD">
                      <w:pPr>
                        <w:pStyle w:val="a3"/>
                        <w:spacing w:line="261" w:lineRule="auto"/>
                        <w:ind w:left="1403" w:right="896" w:firstLine="580"/>
                        <w:jc w:val="both"/>
                      </w:pPr>
                      <w:r>
                        <w:rPr>
                          <w:spacing w:val="-4"/>
                        </w:rPr>
                        <w:t>1.1.</w:t>
                      </w:r>
                      <w:r>
                        <w:rPr>
                          <w:spacing w:val="31"/>
                        </w:rPr>
                        <w:t xml:space="preserve"> </w:t>
                      </w:r>
                      <w:r>
                        <w:rPr>
                          <w:spacing w:val="8"/>
                        </w:rPr>
                        <w:t>Поселковый</w:t>
                      </w:r>
                      <w:r>
                        <w:rPr>
                          <w:spacing w:val="16"/>
                        </w:rPr>
                        <w:t xml:space="preserve"> </w:t>
                      </w:r>
                      <w:r>
                        <w:rPr>
                          <w:spacing w:val="5"/>
                        </w:rPr>
                        <w:t>штаб</w:t>
                      </w:r>
                      <w:r>
                        <w:rPr>
                          <w:spacing w:val="7"/>
                        </w:rPr>
                        <w:t xml:space="preserve"> </w:t>
                      </w:r>
                      <w:r>
                        <w:rPr>
                          <w:spacing w:val="2"/>
                        </w:rPr>
                        <w:t>по</w:t>
                      </w:r>
                      <w:r>
                        <w:rPr>
                          <w:spacing w:val="3"/>
                        </w:rPr>
                        <w:t xml:space="preserve"> </w:t>
                      </w:r>
                      <w:r>
                        <w:rPr>
                          <w:spacing w:val="7"/>
                        </w:rPr>
                        <w:t>оперативному</w:t>
                      </w:r>
                      <w:r>
                        <w:t xml:space="preserve"> </w:t>
                      </w:r>
                      <w:r>
                        <w:rPr>
                          <w:spacing w:val="7"/>
                        </w:rPr>
                        <w:t>руководству</w:t>
                      </w:r>
                      <w:r>
                        <w:rPr>
                          <w:spacing w:val="6"/>
                        </w:rPr>
                        <w:t xml:space="preserve"> </w:t>
                      </w:r>
                      <w:r>
                        <w:rPr>
                          <w:spacing w:val="7"/>
                        </w:rPr>
                        <w:t>подготовкой</w:t>
                      </w:r>
                      <w:r>
                        <w:rPr>
                          <w:spacing w:val="5"/>
                        </w:rPr>
                        <w:t xml:space="preserve"> </w:t>
                      </w:r>
                      <w:r>
                        <w:rPr>
                          <w:spacing w:val="10"/>
                          <w:sz w:val="21"/>
                        </w:rPr>
                        <w:t>объектов</w:t>
                      </w:r>
                      <w:r>
                        <w:rPr>
                          <w:spacing w:val="71"/>
                          <w:sz w:val="21"/>
                        </w:rPr>
                        <w:t xml:space="preserve"> </w:t>
                      </w:r>
                      <w:r>
                        <w:rPr>
                          <w:spacing w:val="8"/>
                        </w:rPr>
                        <w:t>жилищно-коммунального</w:t>
                      </w:r>
                      <w:r>
                        <w:t xml:space="preserve"> </w:t>
                      </w:r>
                      <w:r>
                        <w:rPr>
                          <w:spacing w:val="3"/>
                        </w:rPr>
                        <w:t xml:space="preserve"> </w:t>
                      </w:r>
                      <w:r>
                        <w:rPr>
                          <w:spacing w:val="11"/>
                          <w:sz w:val="21"/>
                        </w:rPr>
                        <w:t>хозяйства</w:t>
                      </w:r>
                      <w:r>
                        <w:rPr>
                          <w:sz w:val="21"/>
                        </w:rPr>
                        <w:t xml:space="preserve"> </w:t>
                      </w:r>
                      <w:r>
                        <w:rPr>
                          <w:spacing w:val="4"/>
                          <w:sz w:val="21"/>
                        </w:rPr>
                        <w:t xml:space="preserve"> </w:t>
                      </w:r>
                      <w:r>
                        <w:t xml:space="preserve">и </w:t>
                      </w:r>
                      <w:r>
                        <w:rPr>
                          <w:spacing w:val="45"/>
                        </w:rPr>
                        <w:t xml:space="preserve"> </w:t>
                      </w:r>
                      <w:r>
                        <w:rPr>
                          <w:spacing w:val="7"/>
                        </w:rPr>
                        <w:t>предприятий</w:t>
                      </w:r>
                      <w:r>
                        <w:t xml:space="preserve"> </w:t>
                      </w:r>
                      <w:r>
                        <w:rPr>
                          <w:spacing w:val="2"/>
                        </w:rPr>
                        <w:t xml:space="preserve"> </w:t>
                      </w:r>
                      <w:r>
                        <w:rPr>
                          <w:spacing w:val="7"/>
                        </w:rPr>
                        <w:t>топливно-энергетического</w:t>
                      </w:r>
                      <w:r>
                        <w:t xml:space="preserve"> </w:t>
                      </w:r>
                      <w:r>
                        <w:rPr>
                          <w:spacing w:val="3"/>
                        </w:rPr>
                        <w:t xml:space="preserve"> </w:t>
                      </w:r>
                      <w:r>
                        <w:rPr>
                          <w:spacing w:val="7"/>
                        </w:rPr>
                        <w:t>комплекса</w:t>
                      </w:r>
                      <w:r>
                        <w:rPr>
                          <w:spacing w:val="103"/>
                        </w:rPr>
                        <w:t xml:space="preserve"> </w:t>
                      </w:r>
                      <w:r>
                        <w:rPr>
                          <w:spacing w:val="1"/>
                        </w:rPr>
                        <w:t xml:space="preserve">МО </w:t>
                      </w:r>
                      <w:r>
                        <w:rPr>
                          <w:spacing w:val="10"/>
                          <w:sz w:val="21"/>
                        </w:rPr>
                        <w:t>«Поселок</w:t>
                      </w:r>
                      <w:r>
                        <w:rPr>
                          <w:spacing w:val="7"/>
                          <w:sz w:val="21"/>
                        </w:rPr>
                        <w:t xml:space="preserve"> </w:t>
                      </w:r>
                      <w:r>
                        <w:rPr>
                          <w:spacing w:val="7"/>
                        </w:rPr>
                        <w:t>Айхал»</w:t>
                      </w:r>
                      <w:r>
                        <w:rPr>
                          <w:spacing w:val="2"/>
                        </w:rPr>
                        <w:t xml:space="preserve"> </w:t>
                      </w:r>
                      <w:r>
                        <w:t>к</w:t>
                      </w:r>
                      <w:r>
                        <w:rPr>
                          <w:spacing w:val="47"/>
                        </w:rPr>
                        <w:t xml:space="preserve"> </w:t>
                      </w:r>
                      <w:r>
                        <w:rPr>
                          <w:spacing w:val="8"/>
                        </w:rPr>
                        <w:t>отопительному</w:t>
                      </w:r>
                      <w:r>
                        <w:rPr>
                          <w:spacing w:val="43"/>
                        </w:rPr>
                        <w:t xml:space="preserve"> </w:t>
                      </w:r>
                      <w:r>
                        <w:rPr>
                          <w:spacing w:val="6"/>
                        </w:rPr>
                        <w:t>сезону</w:t>
                      </w:r>
                      <w:r>
                        <w:rPr>
                          <w:spacing w:val="47"/>
                        </w:rPr>
                        <w:t xml:space="preserve"> </w:t>
                      </w:r>
                      <w:r>
                        <w:rPr>
                          <w:spacing w:val="4"/>
                        </w:rPr>
                        <w:t>2020/2021</w:t>
                      </w:r>
                      <w:r>
                        <w:rPr>
                          <w:spacing w:val="23"/>
                        </w:rPr>
                        <w:t xml:space="preserve"> </w:t>
                      </w:r>
                      <w:r>
                        <w:rPr>
                          <w:spacing w:val="5"/>
                        </w:rPr>
                        <w:t>годов</w:t>
                      </w:r>
                      <w:r>
                        <w:rPr>
                          <w:spacing w:val="1"/>
                        </w:rPr>
                        <w:t xml:space="preserve"> </w:t>
                      </w:r>
                      <w:r>
                        <w:rPr>
                          <w:spacing w:val="4"/>
                        </w:rPr>
                        <w:t>(далее</w:t>
                      </w:r>
                      <w:r>
                        <w:rPr>
                          <w:spacing w:val="53"/>
                        </w:rPr>
                        <w:t xml:space="preserve"> </w:t>
                      </w:r>
                      <w:r>
                        <w:rPr>
                          <w:spacing w:val="4"/>
                        </w:rPr>
                        <w:t>штаб)</w:t>
                      </w:r>
                      <w:r>
                        <w:rPr>
                          <w:spacing w:val="43"/>
                        </w:rPr>
                        <w:t xml:space="preserve"> </w:t>
                      </w:r>
                      <w:r>
                        <w:rPr>
                          <w:spacing w:val="10"/>
                          <w:sz w:val="21"/>
                        </w:rPr>
                        <w:t>является</w:t>
                      </w:r>
                      <w:r>
                        <w:rPr>
                          <w:spacing w:val="24"/>
                          <w:sz w:val="21"/>
                        </w:rPr>
                        <w:t xml:space="preserve"> </w:t>
                      </w:r>
                      <w:r>
                        <w:rPr>
                          <w:spacing w:val="12"/>
                          <w:sz w:val="21"/>
                        </w:rPr>
                        <w:t>координационным</w:t>
                      </w:r>
                      <w:r>
                        <w:rPr>
                          <w:spacing w:val="51"/>
                          <w:sz w:val="21"/>
                        </w:rPr>
                        <w:t xml:space="preserve"> </w:t>
                      </w:r>
                      <w:r>
                        <w:rPr>
                          <w:spacing w:val="6"/>
                        </w:rPr>
                        <w:t>органом,</w:t>
                      </w:r>
                      <w:r>
                        <w:rPr>
                          <w:spacing w:val="31"/>
                        </w:rPr>
                        <w:t xml:space="preserve"> </w:t>
                      </w:r>
                      <w:r>
                        <w:rPr>
                          <w:spacing w:val="7"/>
                        </w:rPr>
                        <w:t>образованным</w:t>
                      </w:r>
                      <w:r>
                        <w:rPr>
                          <w:spacing w:val="32"/>
                        </w:rPr>
                        <w:t xml:space="preserve"> </w:t>
                      </w:r>
                      <w:r>
                        <w:rPr>
                          <w:spacing w:val="3"/>
                        </w:rPr>
                        <w:t>для</w:t>
                      </w:r>
                      <w:r>
                        <w:rPr>
                          <w:spacing w:val="31"/>
                        </w:rPr>
                        <w:t xml:space="preserve"> </w:t>
                      </w:r>
                      <w:r>
                        <w:rPr>
                          <w:spacing w:val="7"/>
                        </w:rPr>
                        <w:t>обеспечения</w:t>
                      </w:r>
                      <w:r>
                        <w:rPr>
                          <w:spacing w:val="34"/>
                        </w:rPr>
                        <w:t xml:space="preserve"> </w:t>
                      </w:r>
                      <w:r>
                        <w:rPr>
                          <w:spacing w:val="7"/>
                        </w:rPr>
                        <w:t>согласованности</w:t>
                      </w:r>
                      <w:r>
                        <w:rPr>
                          <w:spacing w:val="26"/>
                        </w:rPr>
                        <w:t xml:space="preserve"> </w:t>
                      </w:r>
                      <w:r>
                        <w:rPr>
                          <w:spacing w:val="6"/>
                        </w:rPr>
                        <w:t>действий</w:t>
                      </w:r>
                      <w:r>
                        <w:rPr>
                          <w:spacing w:val="67"/>
                        </w:rPr>
                        <w:t xml:space="preserve"> </w:t>
                      </w:r>
                      <w:r>
                        <w:rPr>
                          <w:spacing w:val="5"/>
                        </w:rPr>
                        <w:t>органов</w:t>
                      </w:r>
                      <w:r>
                        <w:rPr>
                          <w:spacing w:val="30"/>
                        </w:rPr>
                        <w:t xml:space="preserve"> </w:t>
                      </w:r>
                      <w:r>
                        <w:rPr>
                          <w:spacing w:val="7"/>
                        </w:rPr>
                        <w:t>местного</w:t>
                      </w:r>
                      <w:r>
                        <w:rPr>
                          <w:spacing w:val="36"/>
                        </w:rPr>
                        <w:t xml:space="preserve"> </w:t>
                      </w:r>
                      <w:r>
                        <w:rPr>
                          <w:spacing w:val="8"/>
                        </w:rPr>
                        <w:t>самоуправления,</w:t>
                      </w:r>
                      <w:r>
                        <w:rPr>
                          <w:spacing w:val="27"/>
                        </w:rPr>
                        <w:t xml:space="preserve"> </w:t>
                      </w:r>
                      <w:r>
                        <w:rPr>
                          <w:spacing w:val="7"/>
                        </w:rPr>
                        <w:t>предприятий</w:t>
                      </w:r>
                      <w:r>
                        <w:rPr>
                          <w:spacing w:val="31"/>
                        </w:rPr>
                        <w:t xml:space="preserve"> </w:t>
                      </w:r>
                      <w:r>
                        <w:t>и</w:t>
                      </w:r>
                      <w:r>
                        <w:rPr>
                          <w:spacing w:val="30"/>
                        </w:rPr>
                        <w:t xml:space="preserve"> </w:t>
                      </w:r>
                      <w:r>
                        <w:rPr>
                          <w:spacing w:val="7"/>
                        </w:rPr>
                        <w:t>организаций</w:t>
                      </w:r>
                      <w:r>
                        <w:t xml:space="preserve"> </w:t>
                      </w:r>
                      <w:r>
                        <w:rPr>
                          <w:spacing w:val="31"/>
                        </w:rPr>
                        <w:t xml:space="preserve"> </w:t>
                      </w:r>
                      <w:r>
                        <w:rPr>
                          <w:spacing w:val="6"/>
                        </w:rPr>
                        <w:t>независимо</w:t>
                      </w:r>
                      <w:r>
                        <w:t xml:space="preserve"> </w:t>
                      </w:r>
                      <w:r>
                        <w:rPr>
                          <w:spacing w:val="31"/>
                        </w:rPr>
                        <w:t xml:space="preserve"> </w:t>
                      </w:r>
                      <w:r>
                        <w:rPr>
                          <w:spacing w:val="2"/>
                        </w:rPr>
                        <w:t>от</w:t>
                      </w:r>
                      <w:r>
                        <w:rPr>
                          <w:spacing w:val="37"/>
                        </w:rPr>
                        <w:t xml:space="preserve"> </w:t>
                      </w:r>
                      <w:r>
                        <w:rPr>
                          <w:spacing w:val="7"/>
                        </w:rPr>
                        <w:t>ведомственной</w:t>
                      </w:r>
                      <w:r>
                        <w:rPr>
                          <w:spacing w:val="50"/>
                        </w:rPr>
                        <w:t xml:space="preserve"> </w:t>
                      </w:r>
                      <w:r>
                        <w:rPr>
                          <w:spacing w:val="8"/>
                        </w:rPr>
                        <w:t>принадлежности,</w:t>
                      </w:r>
                      <w:r>
                        <w:rPr>
                          <w:spacing w:val="46"/>
                        </w:rPr>
                        <w:t xml:space="preserve"> </w:t>
                      </w:r>
                      <w:r>
                        <w:rPr>
                          <w:spacing w:val="6"/>
                        </w:rPr>
                        <w:t>вида</w:t>
                      </w:r>
                      <w:r>
                        <w:rPr>
                          <w:spacing w:val="30"/>
                        </w:rPr>
                        <w:t xml:space="preserve"> </w:t>
                      </w:r>
                      <w:r>
                        <w:rPr>
                          <w:spacing w:val="7"/>
                        </w:rPr>
                        <w:t>деятельности</w:t>
                      </w:r>
                      <w:r>
                        <w:rPr>
                          <w:spacing w:val="52"/>
                        </w:rPr>
                        <w:t xml:space="preserve"> </w:t>
                      </w:r>
                      <w:r>
                        <w:t>и</w:t>
                      </w:r>
                      <w:r>
                        <w:rPr>
                          <w:spacing w:val="43"/>
                        </w:rPr>
                        <w:t xml:space="preserve"> </w:t>
                      </w:r>
                      <w:r>
                        <w:rPr>
                          <w:spacing w:val="5"/>
                        </w:rPr>
                        <w:t>форм</w:t>
                      </w:r>
                      <w:r>
                        <w:rPr>
                          <w:spacing w:val="49"/>
                        </w:rPr>
                        <w:t xml:space="preserve"> </w:t>
                      </w:r>
                      <w:r>
                        <w:rPr>
                          <w:spacing w:val="6"/>
                        </w:rPr>
                        <w:t>собственности,</w:t>
                      </w:r>
                      <w:r>
                        <w:rPr>
                          <w:spacing w:val="40"/>
                        </w:rPr>
                        <w:t xml:space="preserve"> </w:t>
                      </w:r>
                      <w:r>
                        <w:t>в</w:t>
                      </w:r>
                      <w:r>
                        <w:rPr>
                          <w:spacing w:val="34"/>
                        </w:rPr>
                        <w:t xml:space="preserve"> </w:t>
                      </w:r>
                      <w:r>
                        <w:rPr>
                          <w:spacing w:val="5"/>
                        </w:rPr>
                        <w:t>целях</w:t>
                      </w:r>
                      <w:r>
                        <w:rPr>
                          <w:spacing w:val="63"/>
                        </w:rPr>
                        <w:t xml:space="preserve"> </w:t>
                      </w:r>
                      <w:r>
                        <w:rPr>
                          <w:spacing w:val="6"/>
                        </w:rPr>
                        <w:t>обеспечения</w:t>
                      </w:r>
                      <w:r>
                        <w:rPr>
                          <w:spacing w:val="47"/>
                        </w:rPr>
                        <w:t xml:space="preserve"> </w:t>
                      </w:r>
                      <w:r>
                        <w:rPr>
                          <w:spacing w:val="13"/>
                          <w:sz w:val="21"/>
                        </w:rPr>
                        <w:t>своевременной</w:t>
                      </w:r>
                      <w:r>
                        <w:rPr>
                          <w:spacing w:val="2"/>
                          <w:sz w:val="21"/>
                        </w:rPr>
                        <w:t xml:space="preserve"> </w:t>
                      </w:r>
                      <w:r>
                        <w:rPr>
                          <w:sz w:val="21"/>
                        </w:rPr>
                        <w:t>и</w:t>
                      </w:r>
                      <w:r>
                        <w:rPr>
                          <w:spacing w:val="45"/>
                          <w:sz w:val="21"/>
                        </w:rPr>
                        <w:t xml:space="preserve"> </w:t>
                      </w:r>
                      <w:r>
                        <w:rPr>
                          <w:spacing w:val="11"/>
                          <w:sz w:val="21"/>
                        </w:rPr>
                        <w:t>качественной</w:t>
                      </w:r>
                      <w:r>
                        <w:rPr>
                          <w:spacing w:val="52"/>
                          <w:sz w:val="21"/>
                        </w:rPr>
                        <w:t xml:space="preserve"> </w:t>
                      </w:r>
                      <w:r>
                        <w:rPr>
                          <w:spacing w:val="7"/>
                        </w:rPr>
                        <w:t>подготовки</w:t>
                      </w:r>
                      <w:r>
                        <w:rPr>
                          <w:spacing w:val="46"/>
                        </w:rPr>
                        <w:t xml:space="preserve"> </w:t>
                      </w:r>
                      <w:r>
                        <w:rPr>
                          <w:spacing w:val="5"/>
                        </w:rPr>
                        <w:t>систем</w:t>
                      </w:r>
                      <w:r>
                        <w:rPr>
                          <w:spacing w:val="45"/>
                        </w:rPr>
                        <w:t xml:space="preserve"> </w:t>
                      </w:r>
                      <w:r>
                        <w:rPr>
                          <w:spacing w:val="8"/>
                        </w:rPr>
                        <w:t>жизнеобеспечения</w:t>
                      </w:r>
                      <w:r>
                        <w:rPr>
                          <w:spacing w:val="39"/>
                        </w:rPr>
                        <w:t xml:space="preserve"> </w:t>
                      </w:r>
                      <w:r>
                        <w:rPr>
                          <w:spacing w:val="6"/>
                        </w:rPr>
                        <w:t>объектов</w:t>
                      </w:r>
                      <w:r>
                        <w:rPr>
                          <w:spacing w:val="53"/>
                        </w:rPr>
                        <w:t xml:space="preserve"> </w:t>
                      </w:r>
                      <w:r>
                        <w:rPr>
                          <w:spacing w:val="7"/>
                        </w:rPr>
                        <w:t>соцкультбыта,</w:t>
                      </w:r>
                      <w:r>
                        <w:rPr>
                          <w:spacing w:val="3"/>
                        </w:rPr>
                        <w:t xml:space="preserve"> </w:t>
                      </w:r>
                      <w:r>
                        <w:rPr>
                          <w:spacing w:val="9"/>
                        </w:rPr>
                        <w:t>жилищного</w:t>
                      </w:r>
                      <w:r>
                        <w:rPr>
                          <w:spacing w:val="14"/>
                        </w:rPr>
                        <w:t xml:space="preserve"> </w:t>
                      </w:r>
                      <w:r>
                        <w:rPr>
                          <w:spacing w:val="8"/>
                        </w:rPr>
                        <w:t>фонда</w:t>
                      </w:r>
                      <w:r>
                        <w:rPr>
                          <w:spacing w:val="53"/>
                        </w:rPr>
                        <w:t xml:space="preserve"> </w:t>
                      </w:r>
                      <w:r>
                        <w:t>и</w:t>
                      </w:r>
                      <w:r>
                        <w:rPr>
                          <w:spacing w:val="53"/>
                        </w:rPr>
                        <w:t xml:space="preserve"> </w:t>
                      </w:r>
                      <w:r>
                        <w:rPr>
                          <w:spacing w:val="7"/>
                        </w:rPr>
                        <w:t>производственного</w:t>
                      </w:r>
                      <w:r>
                        <w:rPr>
                          <w:spacing w:val="9"/>
                        </w:rPr>
                        <w:t xml:space="preserve"> </w:t>
                      </w:r>
                      <w:r>
                        <w:rPr>
                          <w:spacing w:val="7"/>
                        </w:rPr>
                        <w:t>назначения</w:t>
                      </w:r>
                      <w:r>
                        <w:rPr>
                          <w:spacing w:val="4"/>
                        </w:rPr>
                        <w:t xml:space="preserve"> </w:t>
                      </w:r>
                      <w:r>
                        <w:t>к</w:t>
                      </w:r>
                      <w:r>
                        <w:rPr>
                          <w:spacing w:val="3"/>
                        </w:rPr>
                        <w:t xml:space="preserve"> </w:t>
                      </w:r>
                      <w:r>
                        <w:rPr>
                          <w:spacing w:val="7"/>
                        </w:rPr>
                        <w:t xml:space="preserve">функционированию </w:t>
                      </w:r>
                      <w:r>
                        <w:t>в</w:t>
                      </w:r>
                      <w:r>
                        <w:rPr>
                          <w:spacing w:val="71"/>
                        </w:rPr>
                        <w:t xml:space="preserve"> </w:t>
                      </w:r>
                      <w:r>
                        <w:rPr>
                          <w:spacing w:val="7"/>
                        </w:rPr>
                        <w:t>отопительный</w:t>
                      </w:r>
                      <w:r>
                        <w:rPr>
                          <w:spacing w:val="51"/>
                        </w:rPr>
                        <w:t xml:space="preserve"> </w:t>
                      </w:r>
                      <w:r>
                        <w:rPr>
                          <w:spacing w:val="5"/>
                        </w:rPr>
                        <w:t>сезон,</w:t>
                      </w:r>
                      <w:r>
                        <w:rPr>
                          <w:spacing w:val="40"/>
                        </w:rPr>
                        <w:t xml:space="preserve"> </w:t>
                      </w:r>
                      <w:r>
                        <w:rPr>
                          <w:spacing w:val="8"/>
                        </w:rPr>
                        <w:t>предупреждения</w:t>
                      </w:r>
                      <w:r>
                        <w:rPr>
                          <w:spacing w:val="40"/>
                        </w:rPr>
                        <w:t xml:space="preserve"> </w:t>
                      </w:r>
                      <w:r>
                        <w:rPr>
                          <w:spacing w:val="7"/>
                        </w:rPr>
                        <w:t>возникновения</w:t>
                      </w:r>
                      <w:r>
                        <w:rPr>
                          <w:spacing w:val="43"/>
                        </w:rPr>
                        <w:t xml:space="preserve"> </w:t>
                      </w:r>
                      <w:r>
                        <w:rPr>
                          <w:spacing w:val="8"/>
                        </w:rPr>
                        <w:t>аварийных</w:t>
                      </w:r>
                      <w:r>
                        <w:rPr>
                          <w:spacing w:val="40"/>
                        </w:rPr>
                        <w:t xml:space="preserve"> </w:t>
                      </w:r>
                      <w:r>
                        <w:rPr>
                          <w:spacing w:val="6"/>
                        </w:rPr>
                        <w:t>ситуаций</w:t>
                      </w:r>
                      <w:r>
                        <w:rPr>
                          <w:spacing w:val="41"/>
                        </w:rPr>
                        <w:t xml:space="preserve"> </w:t>
                      </w:r>
                      <w:r>
                        <w:t>в</w:t>
                      </w:r>
                      <w:r>
                        <w:rPr>
                          <w:spacing w:val="24"/>
                        </w:rPr>
                        <w:t xml:space="preserve"> </w:t>
                      </w:r>
                      <w:r>
                        <w:rPr>
                          <w:spacing w:val="10"/>
                          <w:sz w:val="21"/>
                        </w:rPr>
                        <w:t>течение</w:t>
                      </w:r>
                      <w:r>
                        <w:rPr>
                          <w:spacing w:val="73"/>
                          <w:sz w:val="21"/>
                        </w:rPr>
                        <w:t xml:space="preserve"> </w:t>
                      </w:r>
                      <w:r>
                        <w:rPr>
                          <w:spacing w:val="11"/>
                          <w:sz w:val="21"/>
                        </w:rPr>
                        <w:t>отопительного</w:t>
                      </w:r>
                      <w:r>
                        <w:rPr>
                          <w:spacing w:val="34"/>
                          <w:sz w:val="21"/>
                        </w:rPr>
                        <w:t xml:space="preserve"> </w:t>
                      </w:r>
                      <w:r>
                        <w:rPr>
                          <w:spacing w:val="7"/>
                        </w:rPr>
                        <w:t>сезона</w:t>
                      </w:r>
                      <w:r>
                        <w:t xml:space="preserve"> </w:t>
                      </w:r>
                      <w:r>
                        <w:rPr>
                          <w:spacing w:val="5"/>
                        </w:rPr>
                        <w:t xml:space="preserve">на </w:t>
                      </w:r>
                      <w:r>
                        <w:rPr>
                          <w:spacing w:val="7"/>
                        </w:rPr>
                        <w:t>объектах</w:t>
                      </w:r>
                      <w:r>
                        <w:rPr>
                          <w:spacing w:val="9"/>
                        </w:rPr>
                        <w:t xml:space="preserve"> </w:t>
                      </w:r>
                      <w:r>
                        <w:rPr>
                          <w:spacing w:val="8"/>
                        </w:rPr>
                        <w:t>жилищно-коммунального</w:t>
                      </w:r>
                      <w:r>
                        <w:rPr>
                          <w:spacing w:val="10"/>
                        </w:rPr>
                        <w:t xml:space="preserve"> </w:t>
                      </w:r>
                      <w:r>
                        <w:rPr>
                          <w:spacing w:val="7"/>
                        </w:rPr>
                        <w:t>хозяйства</w:t>
                      </w:r>
                      <w:r>
                        <w:t xml:space="preserve"> и</w:t>
                      </w:r>
                      <w:r>
                        <w:rPr>
                          <w:spacing w:val="44"/>
                        </w:rPr>
                        <w:t xml:space="preserve"> </w:t>
                      </w:r>
                      <w:r>
                        <w:rPr>
                          <w:spacing w:val="7"/>
                        </w:rPr>
                        <w:t>топливно-</w:t>
                      </w:r>
                      <w:r>
                        <w:rPr>
                          <w:spacing w:val="71"/>
                        </w:rPr>
                        <w:t xml:space="preserve"> </w:t>
                      </w:r>
                      <w:r>
                        <w:rPr>
                          <w:spacing w:val="6"/>
                        </w:rPr>
                        <w:t>энергетического</w:t>
                      </w:r>
                      <w:r>
                        <w:rPr>
                          <w:spacing w:val="29"/>
                        </w:rPr>
                        <w:t xml:space="preserve"> </w:t>
                      </w:r>
                      <w:r>
                        <w:rPr>
                          <w:spacing w:val="8"/>
                        </w:rPr>
                        <w:t>комплекса</w:t>
                      </w:r>
                      <w:r>
                        <w:rPr>
                          <w:spacing w:val="17"/>
                        </w:rPr>
                        <w:t xml:space="preserve"> </w:t>
                      </w:r>
                      <w:r>
                        <w:rPr>
                          <w:spacing w:val="5"/>
                        </w:rPr>
                        <w:t>МО</w:t>
                      </w:r>
                      <w:r>
                        <w:rPr>
                          <w:spacing w:val="36"/>
                        </w:rPr>
                        <w:t xml:space="preserve"> </w:t>
                      </w:r>
                      <w:r>
                        <w:rPr>
                          <w:spacing w:val="6"/>
                        </w:rPr>
                        <w:t>«Поселок</w:t>
                      </w:r>
                      <w:r>
                        <w:rPr>
                          <w:spacing w:val="18"/>
                        </w:rPr>
                        <w:t xml:space="preserve"> </w:t>
                      </w:r>
                      <w:r>
                        <w:rPr>
                          <w:spacing w:val="6"/>
                        </w:rPr>
                        <w:t>Айхал»</w:t>
                      </w:r>
                      <w:r>
                        <w:rPr>
                          <w:spacing w:val="33"/>
                        </w:rPr>
                        <w:t xml:space="preserve"> </w:t>
                      </w:r>
                      <w:r>
                        <w:rPr>
                          <w:spacing w:val="4"/>
                        </w:rPr>
                        <w:t>(далее</w:t>
                      </w:r>
                      <w:r>
                        <w:rPr>
                          <w:spacing w:val="18"/>
                        </w:rPr>
                        <w:t xml:space="preserve"> </w:t>
                      </w:r>
                      <w:r>
                        <w:rPr>
                          <w:spacing w:val="8"/>
                        </w:rPr>
                        <w:t>ЖКХ</w:t>
                      </w:r>
                      <w:r>
                        <w:rPr>
                          <w:spacing w:val="30"/>
                        </w:rPr>
                        <w:t xml:space="preserve"> </w:t>
                      </w:r>
                      <w:r>
                        <w:t>и</w:t>
                      </w:r>
                      <w:r>
                        <w:rPr>
                          <w:spacing w:val="14"/>
                        </w:rPr>
                        <w:t xml:space="preserve"> </w:t>
                      </w:r>
                      <w:r>
                        <w:rPr>
                          <w:spacing w:val="4"/>
                        </w:rPr>
                        <w:t>ТЭК).</w:t>
                      </w:r>
                    </w:p>
                    <w:p w14:paraId="7B166084" w14:textId="77777777" w:rsidR="003A7A2D" w:rsidRDefault="003A7A2D" w:rsidP="00A631DD">
                      <w:pPr>
                        <w:pStyle w:val="a3"/>
                        <w:spacing w:line="258" w:lineRule="auto"/>
                        <w:ind w:left="1417" w:right="905" w:firstLine="580"/>
                        <w:jc w:val="both"/>
                      </w:pPr>
                      <w:r>
                        <w:rPr>
                          <w:spacing w:val="-3"/>
                        </w:rPr>
                        <w:t>1.2.</w:t>
                      </w:r>
                      <w:r>
                        <w:rPr>
                          <w:spacing w:val="14"/>
                        </w:rPr>
                        <w:t xml:space="preserve"> </w:t>
                      </w:r>
                      <w:r>
                        <w:t>В</w:t>
                      </w:r>
                      <w:r>
                        <w:rPr>
                          <w:spacing w:val="20"/>
                        </w:rPr>
                        <w:t xml:space="preserve"> </w:t>
                      </w:r>
                      <w:r>
                        <w:rPr>
                          <w:spacing w:val="5"/>
                        </w:rPr>
                        <w:t>своей</w:t>
                      </w:r>
                      <w:r>
                        <w:rPr>
                          <w:spacing w:val="31"/>
                        </w:rPr>
                        <w:t xml:space="preserve"> </w:t>
                      </w:r>
                      <w:r>
                        <w:rPr>
                          <w:spacing w:val="7"/>
                        </w:rPr>
                        <w:t>деятельности</w:t>
                      </w:r>
                      <w:r>
                        <w:rPr>
                          <w:spacing w:val="28"/>
                        </w:rPr>
                        <w:t xml:space="preserve"> </w:t>
                      </w:r>
                      <w:r>
                        <w:rPr>
                          <w:spacing w:val="6"/>
                        </w:rPr>
                        <w:t>штаб</w:t>
                      </w:r>
                      <w:r>
                        <w:rPr>
                          <w:spacing w:val="25"/>
                        </w:rPr>
                        <w:t xml:space="preserve"> </w:t>
                      </w:r>
                      <w:r>
                        <w:rPr>
                          <w:spacing w:val="7"/>
                        </w:rPr>
                        <w:t>руководствуется</w:t>
                      </w:r>
                      <w:r>
                        <w:rPr>
                          <w:spacing w:val="20"/>
                        </w:rPr>
                        <w:t xml:space="preserve"> </w:t>
                      </w:r>
                      <w:r>
                        <w:rPr>
                          <w:spacing w:val="9"/>
                        </w:rPr>
                        <w:t>действующим</w:t>
                      </w:r>
                      <w:r>
                        <w:rPr>
                          <w:spacing w:val="38"/>
                        </w:rPr>
                        <w:t xml:space="preserve"> </w:t>
                      </w:r>
                      <w:r>
                        <w:rPr>
                          <w:spacing w:val="6"/>
                        </w:rPr>
                        <w:t>федеральным</w:t>
                      </w:r>
                      <w:r>
                        <w:rPr>
                          <w:spacing w:val="57"/>
                        </w:rPr>
                        <w:t xml:space="preserve"> </w:t>
                      </w:r>
                      <w:r>
                        <w:rPr>
                          <w:spacing w:val="7"/>
                        </w:rPr>
                        <w:t>законодательством</w:t>
                      </w:r>
                      <w:r>
                        <w:rPr>
                          <w:spacing w:val="45"/>
                        </w:rPr>
                        <w:t xml:space="preserve"> </w:t>
                      </w:r>
                      <w:r>
                        <w:t>и</w:t>
                      </w:r>
                      <w:r>
                        <w:rPr>
                          <w:spacing w:val="41"/>
                        </w:rPr>
                        <w:t xml:space="preserve"> </w:t>
                      </w:r>
                      <w:r>
                        <w:rPr>
                          <w:spacing w:val="7"/>
                        </w:rPr>
                        <w:t>законодательством</w:t>
                      </w:r>
                      <w:r>
                        <w:rPr>
                          <w:spacing w:val="45"/>
                        </w:rPr>
                        <w:t xml:space="preserve"> </w:t>
                      </w:r>
                      <w:r>
                        <w:rPr>
                          <w:spacing w:val="7"/>
                        </w:rPr>
                        <w:t>Республики</w:t>
                      </w:r>
                      <w:r>
                        <w:rPr>
                          <w:spacing w:val="47"/>
                        </w:rPr>
                        <w:t xml:space="preserve"> </w:t>
                      </w:r>
                      <w:r>
                        <w:rPr>
                          <w:spacing w:val="8"/>
                        </w:rPr>
                        <w:t>Саха</w:t>
                      </w:r>
                      <w:r>
                        <w:rPr>
                          <w:spacing w:val="38"/>
                        </w:rPr>
                        <w:t xml:space="preserve"> </w:t>
                      </w:r>
                      <w:r>
                        <w:rPr>
                          <w:spacing w:val="5"/>
                        </w:rPr>
                        <w:t>(Якутия),</w:t>
                      </w:r>
                      <w:r>
                        <w:rPr>
                          <w:spacing w:val="46"/>
                        </w:rPr>
                        <w:t xml:space="preserve"> </w:t>
                      </w:r>
                      <w:r>
                        <w:t>а</w:t>
                      </w:r>
                      <w:r>
                        <w:rPr>
                          <w:spacing w:val="23"/>
                        </w:rPr>
                        <w:t xml:space="preserve"> </w:t>
                      </w:r>
                      <w:r>
                        <w:rPr>
                          <w:spacing w:val="7"/>
                        </w:rPr>
                        <w:t>также</w:t>
                      </w:r>
                      <w:r>
                        <w:rPr>
                          <w:spacing w:val="37"/>
                        </w:rPr>
                        <w:t xml:space="preserve"> </w:t>
                      </w:r>
                      <w:r>
                        <w:rPr>
                          <w:spacing w:val="6"/>
                        </w:rPr>
                        <w:t>настоящим</w:t>
                      </w:r>
                      <w:r>
                        <w:rPr>
                          <w:spacing w:val="89"/>
                        </w:rPr>
                        <w:t xml:space="preserve"> </w:t>
                      </w:r>
                      <w:r>
                        <w:rPr>
                          <w:spacing w:val="11"/>
                        </w:rPr>
                        <w:t>П</w:t>
                      </w:r>
                      <w:r>
                        <w:rPr>
                          <w:spacing w:val="7"/>
                        </w:rPr>
                        <w:t>оло</w:t>
                      </w:r>
                      <w:r>
                        <w:rPr>
                          <w:spacing w:val="10"/>
                        </w:rPr>
                        <w:t>ж</w:t>
                      </w:r>
                      <w:r>
                        <w:rPr>
                          <w:spacing w:val="5"/>
                        </w:rPr>
                        <w:t>е</w:t>
                      </w:r>
                      <w:r>
                        <w:rPr>
                          <w:spacing w:val="8"/>
                        </w:rPr>
                        <w:t>ни</w:t>
                      </w:r>
                      <w:r>
                        <w:rPr>
                          <w:spacing w:val="5"/>
                        </w:rPr>
                        <w:t>е</w:t>
                      </w:r>
                      <w:r>
                        <w:rPr>
                          <w:spacing w:val="9"/>
                        </w:rPr>
                        <w:t>м</w:t>
                      </w:r>
                      <w:r>
                        <w:t>.</w:t>
                      </w:r>
                    </w:p>
                    <w:p w14:paraId="2481ADB4" w14:textId="77777777" w:rsidR="003A7A2D" w:rsidRDefault="003A7A2D" w:rsidP="00A631DD">
                      <w:pPr>
                        <w:pStyle w:val="a3"/>
                        <w:tabs>
                          <w:tab w:val="left" w:pos="2770"/>
                        </w:tabs>
                        <w:spacing w:before="21" w:line="267" w:lineRule="auto"/>
                        <w:ind w:left="1421" w:right="944" w:firstLine="582"/>
                      </w:pPr>
                      <w:r>
                        <w:rPr>
                          <w:spacing w:val="-4"/>
                          <w:w w:val="95"/>
                        </w:rPr>
                        <w:t>1.3.</w:t>
                      </w:r>
                      <w:r>
                        <w:rPr>
                          <w:spacing w:val="-4"/>
                          <w:w w:val="95"/>
                        </w:rPr>
                        <w:tab/>
                      </w:r>
                      <w:r>
                        <w:rPr>
                          <w:spacing w:val="6"/>
                        </w:rPr>
                        <w:t>Штаб</w:t>
                      </w:r>
                      <w:r>
                        <w:rPr>
                          <w:spacing w:val="53"/>
                        </w:rPr>
                        <w:t xml:space="preserve"> </w:t>
                      </w:r>
                      <w:r>
                        <w:rPr>
                          <w:spacing w:val="8"/>
                        </w:rPr>
                        <w:t>осуществляет</w:t>
                      </w:r>
                      <w:r>
                        <w:rPr>
                          <w:spacing w:val="44"/>
                        </w:rPr>
                        <w:t xml:space="preserve"> </w:t>
                      </w:r>
                      <w:r>
                        <w:rPr>
                          <w:spacing w:val="5"/>
                        </w:rPr>
                        <w:t>свою</w:t>
                      </w:r>
                      <w:r>
                        <w:rPr>
                          <w:spacing w:val="42"/>
                        </w:rPr>
                        <w:t xml:space="preserve"> </w:t>
                      </w:r>
                      <w:r>
                        <w:rPr>
                          <w:spacing w:val="7"/>
                        </w:rPr>
                        <w:t>деятельность</w:t>
                      </w:r>
                      <w:r>
                        <w:rPr>
                          <w:spacing w:val="43"/>
                        </w:rPr>
                        <w:t xml:space="preserve"> </w:t>
                      </w:r>
                      <w:r>
                        <w:rPr>
                          <w:spacing w:val="1"/>
                        </w:rPr>
                        <w:t>во</w:t>
                      </w:r>
                      <w:r>
                        <w:rPr>
                          <w:spacing w:val="44"/>
                        </w:rPr>
                        <w:t xml:space="preserve"> </w:t>
                      </w:r>
                      <w:r>
                        <w:rPr>
                          <w:spacing w:val="8"/>
                        </w:rPr>
                        <w:t>взаимодействии</w:t>
                      </w:r>
                      <w:r>
                        <w:rPr>
                          <w:spacing w:val="55"/>
                        </w:rPr>
                        <w:t xml:space="preserve"> </w:t>
                      </w:r>
                      <w:r>
                        <w:t>с</w:t>
                      </w:r>
                      <w:r>
                        <w:rPr>
                          <w:spacing w:val="30"/>
                        </w:rPr>
                        <w:t xml:space="preserve"> </w:t>
                      </w:r>
                      <w:r>
                        <w:rPr>
                          <w:spacing w:val="7"/>
                        </w:rPr>
                        <w:t>предприятиями</w:t>
                      </w:r>
                      <w:r>
                        <w:rPr>
                          <w:spacing w:val="45"/>
                        </w:rPr>
                        <w:t xml:space="preserve"> </w:t>
                      </w:r>
                      <w:r>
                        <w:t>и</w:t>
                      </w:r>
                      <w:r>
                        <w:rPr>
                          <w:spacing w:val="33"/>
                        </w:rPr>
                        <w:t xml:space="preserve"> </w:t>
                      </w:r>
                      <w:r>
                        <w:rPr>
                          <w:spacing w:val="7"/>
                        </w:rPr>
                        <w:t>о</w:t>
                      </w:r>
                      <w:r>
                        <w:rPr>
                          <w:spacing w:val="8"/>
                        </w:rPr>
                        <w:t>р</w:t>
                      </w:r>
                      <w:r>
                        <w:rPr>
                          <w:spacing w:val="6"/>
                        </w:rPr>
                        <w:t>г</w:t>
                      </w:r>
                      <w:r>
                        <w:rPr>
                          <w:spacing w:val="7"/>
                        </w:rPr>
                        <w:t>а</w:t>
                      </w:r>
                      <w:r>
                        <w:rPr>
                          <w:spacing w:val="9"/>
                        </w:rPr>
                        <w:t>н</w:t>
                      </w:r>
                      <w:r>
                        <w:rPr>
                          <w:spacing w:val="7"/>
                        </w:rPr>
                        <w:t>и</w:t>
                      </w:r>
                      <w:r>
                        <w:rPr>
                          <w:spacing w:val="6"/>
                        </w:rPr>
                        <w:t>з</w:t>
                      </w:r>
                      <w:r>
                        <w:rPr>
                          <w:spacing w:val="7"/>
                        </w:rPr>
                        <w:t>а</w:t>
                      </w:r>
                      <w:r>
                        <w:rPr>
                          <w:spacing w:val="9"/>
                        </w:rPr>
                        <w:t>ц</w:t>
                      </w:r>
                      <w:r>
                        <w:rPr>
                          <w:spacing w:val="7"/>
                        </w:rPr>
                        <w:t>ия</w:t>
                      </w:r>
                      <w:r>
                        <w:rPr>
                          <w:spacing w:val="9"/>
                        </w:rPr>
                        <w:t>ми</w:t>
                      </w:r>
                      <w:r>
                        <w:t>.</w:t>
                      </w:r>
                    </w:p>
                    <w:p w14:paraId="1DF18EB6" w14:textId="77777777" w:rsidR="003A7A2D" w:rsidRDefault="003A7A2D" w:rsidP="00A631DD">
                      <w:pPr>
                        <w:tabs>
                          <w:tab w:val="left" w:pos="2449"/>
                          <w:tab w:val="left" w:pos="2770"/>
                          <w:tab w:val="left" w:pos="3677"/>
                          <w:tab w:val="left" w:pos="4445"/>
                          <w:tab w:val="left" w:pos="6576"/>
                          <w:tab w:val="left" w:pos="8011"/>
                          <w:tab w:val="left" w:pos="10090"/>
                        </w:tabs>
                        <w:spacing w:line="261" w:lineRule="auto"/>
                        <w:ind w:left="1431" w:right="887" w:firstLine="576"/>
                        <w:rPr>
                          <w:rFonts w:eastAsia="Times New Roman"/>
                        </w:rPr>
                      </w:pPr>
                      <w:r>
                        <w:rPr>
                          <w:spacing w:val="-4"/>
                          <w:sz w:val="22"/>
                        </w:rPr>
                        <w:t>1.4.</w:t>
                      </w:r>
                      <w:r>
                        <w:rPr>
                          <w:spacing w:val="-4"/>
                          <w:sz w:val="22"/>
                        </w:rPr>
                        <w:tab/>
                      </w:r>
                      <w:r>
                        <w:rPr>
                          <w:spacing w:val="-4"/>
                          <w:sz w:val="22"/>
                        </w:rPr>
                        <w:tab/>
                      </w:r>
                      <w:r>
                        <w:rPr>
                          <w:spacing w:val="8"/>
                          <w:sz w:val="22"/>
                        </w:rPr>
                        <w:t>Ответственными</w:t>
                      </w:r>
                      <w:r>
                        <w:rPr>
                          <w:sz w:val="22"/>
                        </w:rPr>
                        <w:t xml:space="preserve"> </w:t>
                      </w:r>
                      <w:r>
                        <w:rPr>
                          <w:spacing w:val="11"/>
                          <w:sz w:val="22"/>
                        </w:rPr>
                        <w:t xml:space="preserve"> </w:t>
                      </w:r>
                      <w:r>
                        <w:rPr>
                          <w:spacing w:val="2"/>
                          <w:sz w:val="22"/>
                        </w:rPr>
                        <w:t>за</w:t>
                      </w:r>
                      <w:r>
                        <w:rPr>
                          <w:spacing w:val="43"/>
                          <w:sz w:val="22"/>
                        </w:rPr>
                        <w:t xml:space="preserve"> </w:t>
                      </w:r>
                      <w:r>
                        <w:rPr>
                          <w:spacing w:val="7"/>
                          <w:sz w:val="22"/>
                        </w:rPr>
                        <w:t>исполнение</w:t>
                      </w:r>
                      <w:r>
                        <w:rPr>
                          <w:spacing w:val="54"/>
                          <w:sz w:val="22"/>
                        </w:rPr>
                        <w:t xml:space="preserve"> </w:t>
                      </w:r>
                      <w:r>
                        <w:rPr>
                          <w:spacing w:val="12"/>
                          <w:sz w:val="21"/>
                        </w:rPr>
                        <w:t>мероприятий</w:t>
                      </w:r>
                      <w:r>
                        <w:rPr>
                          <w:sz w:val="21"/>
                        </w:rPr>
                        <w:t xml:space="preserve"> </w:t>
                      </w:r>
                      <w:r>
                        <w:rPr>
                          <w:spacing w:val="15"/>
                          <w:sz w:val="21"/>
                        </w:rPr>
                        <w:t xml:space="preserve"> </w:t>
                      </w:r>
                      <w:r>
                        <w:rPr>
                          <w:spacing w:val="4"/>
                          <w:sz w:val="21"/>
                        </w:rPr>
                        <w:t>по</w:t>
                      </w:r>
                      <w:r>
                        <w:rPr>
                          <w:sz w:val="21"/>
                        </w:rPr>
                        <w:t xml:space="preserve"> </w:t>
                      </w:r>
                      <w:r>
                        <w:rPr>
                          <w:spacing w:val="14"/>
                          <w:sz w:val="21"/>
                        </w:rPr>
                        <w:t xml:space="preserve"> </w:t>
                      </w:r>
                      <w:r>
                        <w:rPr>
                          <w:spacing w:val="11"/>
                          <w:sz w:val="21"/>
                        </w:rPr>
                        <w:t>подготовке</w:t>
                      </w:r>
                      <w:r>
                        <w:rPr>
                          <w:sz w:val="21"/>
                        </w:rPr>
                        <w:t xml:space="preserve"> </w:t>
                      </w:r>
                      <w:r>
                        <w:rPr>
                          <w:spacing w:val="7"/>
                          <w:sz w:val="21"/>
                        </w:rPr>
                        <w:t xml:space="preserve"> </w:t>
                      </w:r>
                      <w:r>
                        <w:rPr>
                          <w:sz w:val="21"/>
                        </w:rPr>
                        <w:t xml:space="preserve">к </w:t>
                      </w:r>
                      <w:r>
                        <w:rPr>
                          <w:spacing w:val="4"/>
                          <w:sz w:val="21"/>
                        </w:rPr>
                        <w:t xml:space="preserve"> </w:t>
                      </w:r>
                      <w:r>
                        <w:rPr>
                          <w:spacing w:val="11"/>
                          <w:sz w:val="21"/>
                        </w:rPr>
                        <w:t>отопительному</w:t>
                      </w:r>
                      <w:r>
                        <w:rPr>
                          <w:spacing w:val="81"/>
                          <w:sz w:val="21"/>
                        </w:rPr>
                        <w:t xml:space="preserve"> </w:t>
                      </w:r>
                      <w:r>
                        <w:rPr>
                          <w:spacing w:val="9"/>
                          <w:sz w:val="21"/>
                        </w:rPr>
                        <w:t>периоду</w:t>
                      </w:r>
                      <w:r>
                        <w:rPr>
                          <w:spacing w:val="9"/>
                          <w:sz w:val="21"/>
                        </w:rPr>
                        <w:tab/>
                      </w:r>
                      <w:r>
                        <w:rPr>
                          <w:sz w:val="18"/>
                        </w:rPr>
                        <w:t>2</w:t>
                      </w:r>
                      <w:r>
                        <w:rPr>
                          <w:spacing w:val="-20"/>
                          <w:sz w:val="18"/>
                        </w:rPr>
                        <w:t xml:space="preserve"> </w:t>
                      </w:r>
                      <w:r>
                        <w:rPr>
                          <w:sz w:val="18"/>
                        </w:rPr>
                        <w:t>0</w:t>
                      </w:r>
                      <w:r>
                        <w:rPr>
                          <w:spacing w:val="-20"/>
                          <w:sz w:val="18"/>
                        </w:rPr>
                        <w:t xml:space="preserve"> </w:t>
                      </w:r>
                      <w:r>
                        <w:rPr>
                          <w:sz w:val="18"/>
                        </w:rPr>
                        <w:t>2</w:t>
                      </w:r>
                      <w:r>
                        <w:rPr>
                          <w:spacing w:val="-18"/>
                          <w:sz w:val="18"/>
                        </w:rPr>
                        <w:t xml:space="preserve"> </w:t>
                      </w:r>
                      <w:r>
                        <w:rPr>
                          <w:sz w:val="18"/>
                        </w:rPr>
                        <w:t>0</w:t>
                      </w:r>
                      <w:r>
                        <w:rPr>
                          <w:spacing w:val="-18"/>
                          <w:sz w:val="18"/>
                        </w:rPr>
                        <w:t xml:space="preserve"> </w:t>
                      </w:r>
                      <w:r>
                        <w:rPr>
                          <w:spacing w:val="7"/>
                          <w:sz w:val="18"/>
                        </w:rPr>
                        <w:t>/2</w:t>
                      </w:r>
                      <w:r>
                        <w:rPr>
                          <w:spacing w:val="-18"/>
                          <w:sz w:val="18"/>
                        </w:rPr>
                        <w:t xml:space="preserve"> </w:t>
                      </w:r>
                      <w:r>
                        <w:rPr>
                          <w:sz w:val="18"/>
                        </w:rPr>
                        <w:t>0</w:t>
                      </w:r>
                      <w:r>
                        <w:rPr>
                          <w:spacing w:val="-18"/>
                          <w:sz w:val="18"/>
                        </w:rPr>
                        <w:t xml:space="preserve"> </w:t>
                      </w:r>
                      <w:r>
                        <w:rPr>
                          <w:sz w:val="18"/>
                        </w:rPr>
                        <w:t>2</w:t>
                      </w:r>
                      <w:r>
                        <w:rPr>
                          <w:spacing w:val="-18"/>
                          <w:sz w:val="18"/>
                        </w:rPr>
                        <w:t xml:space="preserve"> </w:t>
                      </w:r>
                      <w:r>
                        <w:rPr>
                          <w:sz w:val="18"/>
                        </w:rPr>
                        <w:t>1</w:t>
                      </w:r>
                      <w:r>
                        <w:rPr>
                          <w:sz w:val="18"/>
                        </w:rPr>
                        <w:tab/>
                      </w:r>
                      <w:r>
                        <w:rPr>
                          <w:spacing w:val="5"/>
                          <w:sz w:val="22"/>
                        </w:rPr>
                        <w:t>годов</w:t>
                      </w:r>
                      <w:r>
                        <w:rPr>
                          <w:spacing w:val="5"/>
                          <w:sz w:val="22"/>
                        </w:rPr>
                        <w:tab/>
                      </w:r>
                      <w:r>
                        <w:rPr>
                          <w:spacing w:val="7"/>
                          <w:sz w:val="22"/>
                        </w:rPr>
                        <w:t>подведомственных</w:t>
                      </w:r>
                      <w:r>
                        <w:rPr>
                          <w:spacing w:val="7"/>
                          <w:sz w:val="22"/>
                        </w:rPr>
                        <w:tab/>
                        <w:t>учреждений</w:t>
                      </w:r>
                      <w:r>
                        <w:rPr>
                          <w:spacing w:val="7"/>
                          <w:sz w:val="22"/>
                        </w:rPr>
                        <w:tab/>
                      </w:r>
                      <w:r>
                        <w:rPr>
                          <w:sz w:val="22"/>
                        </w:rPr>
                        <w:t xml:space="preserve">и  </w:t>
                      </w:r>
                      <w:r>
                        <w:rPr>
                          <w:spacing w:val="34"/>
                          <w:sz w:val="22"/>
                        </w:rPr>
                        <w:t xml:space="preserve"> </w:t>
                      </w:r>
                      <w:r>
                        <w:rPr>
                          <w:spacing w:val="7"/>
                          <w:sz w:val="22"/>
                        </w:rPr>
                        <w:t>предприятиями</w:t>
                      </w:r>
                      <w:r>
                        <w:rPr>
                          <w:spacing w:val="7"/>
                          <w:sz w:val="22"/>
                        </w:rPr>
                        <w:tab/>
                      </w:r>
                      <w:r>
                        <w:rPr>
                          <w:spacing w:val="6"/>
                          <w:sz w:val="22"/>
                        </w:rPr>
                        <w:t>являются</w:t>
                      </w:r>
                      <w:r>
                        <w:rPr>
                          <w:spacing w:val="51"/>
                          <w:sz w:val="22"/>
                        </w:rPr>
                        <w:t xml:space="preserve"> </w:t>
                      </w:r>
                      <w:r>
                        <w:rPr>
                          <w:spacing w:val="7"/>
                          <w:sz w:val="22"/>
                        </w:rPr>
                        <w:t>руководители</w:t>
                      </w:r>
                      <w:r>
                        <w:rPr>
                          <w:spacing w:val="26"/>
                          <w:sz w:val="22"/>
                        </w:rPr>
                        <w:t xml:space="preserve"> </w:t>
                      </w:r>
                      <w:r>
                        <w:rPr>
                          <w:spacing w:val="7"/>
                          <w:sz w:val="22"/>
                        </w:rPr>
                        <w:t>организаций</w:t>
                      </w:r>
                      <w:r>
                        <w:rPr>
                          <w:spacing w:val="32"/>
                          <w:sz w:val="22"/>
                        </w:rPr>
                        <w:t xml:space="preserve"> </w:t>
                      </w:r>
                      <w:r>
                        <w:rPr>
                          <w:spacing w:val="5"/>
                          <w:sz w:val="22"/>
                        </w:rPr>
                        <w:t>согласно</w:t>
                      </w:r>
                      <w:r>
                        <w:rPr>
                          <w:spacing w:val="29"/>
                          <w:sz w:val="22"/>
                        </w:rPr>
                        <w:t xml:space="preserve"> </w:t>
                      </w:r>
                      <w:r>
                        <w:rPr>
                          <w:spacing w:val="7"/>
                          <w:sz w:val="22"/>
                        </w:rPr>
                        <w:t>персональному</w:t>
                      </w:r>
                      <w:r>
                        <w:rPr>
                          <w:spacing w:val="24"/>
                          <w:sz w:val="22"/>
                        </w:rPr>
                        <w:t xml:space="preserve"> </w:t>
                      </w:r>
                      <w:r>
                        <w:rPr>
                          <w:spacing w:val="6"/>
                          <w:sz w:val="22"/>
                        </w:rPr>
                        <w:t>составу</w:t>
                      </w:r>
                      <w:r>
                        <w:rPr>
                          <w:spacing w:val="25"/>
                          <w:sz w:val="22"/>
                        </w:rPr>
                        <w:t xml:space="preserve"> </w:t>
                      </w:r>
                      <w:r>
                        <w:rPr>
                          <w:spacing w:val="3"/>
                          <w:sz w:val="22"/>
                        </w:rPr>
                        <w:t>штаба.</w:t>
                      </w:r>
                    </w:p>
                    <w:p w14:paraId="56FC980F" w14:textId="77777777" w:rsidR="003A7A2D" w:rsidRDefault="003A7A2D" w:rsidP="00A631DD">
                      <w:pPr>
                        <w:spacing w:before="9"/>
                        <w:rPr>
                          <w:rFonts w:eastAsia="Times New Roman"/>
                          <w:sz w:val="25"/>
                          <w:szCs w:val="25"/>
                        </w:rPr>
                      </w:pPr>
                    </w:p>
                    <w:p w14:paraId="33625D47" w14:textId="77777777" w:rsidR="003A7A2D" w:rsidRDefault="003A7A2D" w:rsidP="00A631DD">
                      <w:pPr>
                        <w:tabs>
                          <w:tab w:val="left" w:pos="4838"/>
                        </w:tabs>
                        <w:ind w:left="4123"/>
                        <w:rPr>
                          <w:rFonts w:eastAsia="Times New Roman"/>
                          <w:sz w:val="21"/>
                          <w:szCs w:val="21"/>
                        </w:rPr>
                      </w:pPr>
                      <w:r>
                        <w:rPr>
                          <w:b/>
                          <w:spacing w:val="3"/>
                          <w:sz w:val="21"/>
                        </w:rPr>
                        <w:t>2.</w:t>
                      </w:r>
                      <w:r>
                        <w:rPr>
                          <w:b/>
                          <w:spacing w:val="3"/>
                          <w:sz w:val="21"/>
                        </w:rPr>
                        <w:tab/>
                      </w:r>
                      <w:r>
                        <w:rPr>
                          <w:b/>
                          <w:spacing w:val="13"/>
                          <w:sz w:val="21"/>
                        </w:rPr>
                        <w:t>Основные</w:t>
                      </w:r>
                      <w:r>
                        <w:rPr>
                          <w:b/>
                          <w:spacing w:val="25"/>
                          <w:sz w:val="21"/>
                        </w:rPr>
                        <w:t xml:space="preserve"> </w:t>
                      </w:r>
                      <w:r>
                        <w:rPr>
                          <w:b/>
                          <w:spacing w:val="9"/>
                          <w:sz w:val="21"/>
                        </w:rPr>
                        <w:t>задачи</w:t>
                      </w:r>
                      <w:r>
                        <w:rPr>
                          <w:b/>
                          <w:spacing w:val="38"/>
                          <w:sz w:val="21"/>
                        </w:rPr>
                        <w:t xml:space="preserve"> </w:t>
                      </w:r>
                      <w:r>
                        <w:rPr>
                          <w:b/>
                          <w:sz w:val="21"/>
                        </w:rPr>
                        <w:t>и</w:t>
                      </w:r>
                      <w:r>
                        <w:rPr>
                          <w:b/>
                          <w:spacing w:val="29"/>
                          <w:sz w:val="21"/>
                        </w:rPr>
                        <w:t xml:space="preserve"> </w:t>
                      </w:r>
                      <w:r>
                        <w:rPr>
                          <w:b/>
                          <w:spacing w:val="9"/>
                          <w:sz w:val="21"/>
                        </w:rPr>
                        <w:t>нрава</w:t>
                      </w:r>
                      <w:r>
                        <w:rPr>
                          <w:b/>
                          <w:spacing w:val="36"/>
                          <w:sz w:val="21"/>
                        </w:rPr>
                        <w:t xml:space="preserve"> </w:t>
                      </w:r>
                      <w:r>
                        <w:rPr>
                          <w:b/>
                          <w:spacing w:val="9"/>
                          <w:sz w:val="21"/>
                        </w:rPr>
                        <w:t>штаба</w:t>
                      </w:r>
                    </w:p>
                    <w:p w14:paraId="5FA140DC" w14:textId="77777777" w:rsidR="003A7A2D" w:rsidRDefault="003A7A2D" w:rsidP="00A631DD">
                      <w:pPr>
                        <w:spacing w:before="2"/>
                        <w:rPr>
                          <w:rFonts w:eastAsia="Times New Roman"/>
                          <w:sz w:val="26"/>
                          <w:szCs w:val="26"/>
                        </w:rPr>
                      </w:pPr>
                    </w:p>
                    <w:p w14:paraId="4842307B" w14:textId="77777777" w:rsidR="003A7A2D" w:rsidRDefault="003A7A2D" w:rsidP="00A631DD">
                      <w:pPr>
                        <w:pStyle w:val="a3"/>
                        <w:tabs>
                          <w:tab w:val="left" w:pos="2813"/>
                        </w:tabs>
                        <w:ind w:left="1997"/>
                      </w:pPr>
                      <w:r>
                        <w:rPr>
                          <w:spacing w:val="2"/>
                        </w:rPr>
                        <w:t>2.1.</w:t>
                      </w:r>
                      <w:r>
                        <w:rPr>
                          <w:spacing w:val="2"/>
                        </w:rPr>
                        <w:tab/>
                      </w:r>
                      <w:r>
                        <w:rPr>
                          <w:spacing w:val="9"/>
                        </w:rPr>
                        <w:t>Основными</w:t>
                      </w:r>
                      <w:r>
                        <w:rPr>
                          <w:spacing w:val="22"/>
                        </w:rPr>
                        <w:t xml:space="preserve"> </w:t>
                      </w:r>
                      <w:r>
                        <w:rPr>
                          <w:spacing w:val="6"/>
                        </w:rPr>
                        <w:t>задачами</w:t>
                      </w:r>
                      <w:r>
                        <w:rPr>
                          <w:spacing w:val="26"/>
                        </w:rPr>
                        <w:t xml:space="preserve"> </w:t>
                      </w:r>
                      <w:r>
                        <w:rPr>
                          <w:spacing w:val="8"/>
                        </w:rPr>
                        <w:t>штаба</w:t>
                      </w:r>
                      <w:r>
                        <w:rPr>
                          <w:spacing w:val="9"/>
                        </w:rPr>
                        <w:t xml:space="preserve"> </w:t>
                      </w:r>
                      <w:r>
                        <w:rPr>
                          <w:spacing w:val="10"/>
                        </w:rPr>
                        <w:t>являются:</w:t>
                      </w:r>
                    </w:p>
                    <w:p w14:paraId="2E4AC27D" w14:textId="77777777" w:rsidR="003A7A2D" w:rsidRDefault="003A7A2D" w:rsidP="00A631DD">
                      <w:pPr>
                        <w:pStyle w:val="a3"/>
                        <w:tabs>
                          <w:tab w:val="left" w:pos="2852"/>
                        </w:tabs>
                        <w:spacing w:before="35" w:line="276" w:lineRule="auto"/>
                        <w:ind w:left="1445" w:right="873" w:firstLine="558"/>
                      </w:pPr>
                      <w:r>
                        <w:rPr>
                          <w:spacing w:val="2"/>
                        </w:rPr>
                        <w:t>2.1.1.</w:t>
                      </w:r>
                      <w:r>
                        <w:rPr>
                          <w:spacing w:val="2"/>
                        </w:rPr>
                        <w:tab/>
                      </w:r>
                      <w:r>
                        <w:rPr>
                          <w:spacing w:val="7"/>
                        </w:rPr>
                        <w:t>Анализ</w:t>
                      </w:r>
                      <w:r>
                        <w:t xml:space="preserve"> </w:t>
                      </w:r>
                      <w:r>
                        <w:rPr>
                          <w:spacing w:val="32"/>
                        </w:rPr>
                        <w:t xml:space="preserve"> </w:t>
                      </w:r>
                      <w:r>
                        <w:t xml:space="preserve">и </w:t>
                      </w:r>
                      <w:r>
                        <w:rPr>
                          <w:spacing w:val="31"/>
                        </w:rPr>
                        <w:t xml:space="preserve"> </w:t>
                      </w:r>
                      <w:r>
                        <w:rPr>
                          <w:spacing w:val="7"/>
                        </w:rPr>
                        <w:t>оценка</w:t>
                      </w:r>
                      <w:r>
                        <w:t xml:space="preserve"> </w:t>
                      </w:r>
                      <w:r>
                        <w:rPr>
                          <w:spacing w:val="27"/>
                        </w:rPr>
                        <w:t xml:space="preserve"> </w:t>
                      </w:r>
                      <w:r>
                        <w:rPr>
                          <w:spacing w:val="6"/>
                        </w:rPr>
                        <w:t>хода</w:t>
                      </w:r>
                      <w:r>
                        <w:t xml:space="preserve"> </w:t>
                      </w:r>
                      <w:r>
                        <w:rPr>
                          <w:spacing w:val="23"/>
                        </w:rPr>
                        <w:t xml:space="preserve"> </w:t>
                      </w:r>
                      <w:r>
                        <w:rPr>
                          <w:spacing w:val="6"/>
                        </w:rPr>
                        <w:t>подготовки</w:t>
                      </w:r>
                      <w:r>
                        <w:t xml:space="preserve"> </w:t>
                      </w:r>
                      <w:r>
                        <w:rPr>
                          <w:spacing w:val="37"/>
                        </w:rPr>
                        <w:t xml:space="preserve"> </w:t>
                      </w:r>
                      <w:r>
                        <w:rPr>
                          <w:spacing w:val="7"/>
                        </w:rPr>
                        <w:t>объектов</w:t>
                      </w:r>
                      <w:r>
                        <w:t xml:space="preserve"> </w:t>
                      </w:r>
                      <w:r>
                        <w:rPr>
                          <w:spacing w:val="27"/>
                        </w:rPr>
                        <w:t xml:space="preserve"> </w:t>
                      </w:r>
                      <w:r>
                        <w:rPr>
                          <w:spacing w:val="8"/>
                        </w:rPr>
                        <w:t>ЖКХ</w:t>
                      </w:r>
                      <w:r>
                        <w:t xml:space="preserve"> </w:t>
                      </w:r>
                      <w:r>
                        <w:rPr>
                          <w:spacing w:val="42"/>
                        </w:rPr>
                        <w:t xml:space="preserve"> </w:t>
                      </w:r>
                      <w:r>
                        <w:t xml:space="preserve">и </w:t>
                      </w:r>
                      <w:r>
                        <w:rPr>
                          <w:spacing w:val="22"/>
                        </w:rPr>
                        <w:t xml:space="preserve"> </w:t>
                      </w:r>
                      <w:r>
                        <w:rPr>
                          <w:spacing w:val="7"/>
                        </w:rPr>
                        <w:t>ТЭК</w:t>
                      </w:r>
                      <w:r>
                        <w:t xml:space="preserve"> </w:t>
                      </w:r>
                      <w:r>
                        <w:rPr>
                          <w:spacing w:val="26"/>
                        </w:rPr>
                        <w:t xml:space="preserve"> </w:t>
                      </w:r>
                      <w:r>
                        <w:t xml:space="preserve">к </w:t>
                      </w:r>
                      <w:r>
                        <w:rPr>
                          <w:spacing w:val="28"/>
                        </w:rPr>
                        <w:t xml:space="preserve"> </w:t>
                      </w:r>
                      <w:r>
                        <w:rPr>
                          <w:spacing w:val="6"/>
                        </w:rPr>
                        <w:t>отопительному</w:t>
                      </w:r>
                      <w:r>
                        <w:rPr>
                          <w:spacing w:val="58"/>
                        </w:rPr>
                        <w:t xml:space="preserve"> </w:t>
                      </w:r>
                      <w:r>
                        <w:rPr>
                          <w:spacing w:val="4"/>
                        </w:rPr>
                        <w:t>периоду.</w:t>
                      </w:r>
                    </w:p>
                    <w:p w14:paraId="05140D28" w14:textId="77777777" w:rsidR="003A7A2D" w:rsidRDefault="003A7A2D" w:rsidP="00A631DD">
                      <w:pPr>
                        <w:pStyle w:val="a3"/>
                        <w:tabs>
                          <w:tab w:val="left" w:pos="2861"/>
                        </w:tabs>
                        <w:spacing w:line="236" w:lineRule="exact"/>
                        <w:ind w:left="1455" w:firstLine="552"/>
                      </w:pPr>
                      <w:r>
                        <w:rPr>
                          <w:spacing w:val="3"/>
                        </w:rPr>
                        <w:t>2.1.2.</w:t>
                      </w:r>
                      <w:r>
                        <w:rPr>
                          <w:spacing w:val="3"/>
                        </w:rPr>
                        <w:tab/>
                      </w:r>
                      <w:r>
                        <w:rPr>
                          <w:spacing w:val="8"/>
                        </w:rPr>
                        <w:t>Обеспечение</w:t>
                      </w:r>
                      <w:r>
                        <w:t xml:space="preserve">  </w:t>
                      </w:r>
                      <w:r>
                        <w:rPr>
                          <w:spacing w:val="6"/>
                        </w:rPr>
                        <w:t xml:space="preserve"> </w:t>
                      </w:r>
                      <w:r>
                        <w:rPr>
                          <w:spacing w:val="7"/>
                        </w:rPr>
                        <w:t>согласованности</w:t>
                      </w:r>
                      <w:r>
                        <w:t xml:space="preserve"> </w:t>
                      </w:r>
                      <w:r>
                        <w:rPr>
                          <w:spacing w:val="54"/>
                        </w:rPr>
                        <w:t xml:space="preserve"> </w:t>
                      </w:r>
                      <w:r>
                        <w:rPr>
                          <w:spacing w:val="7"/>
                        </w:rPr>
                        <w:t>действий</w:t>
                      </w:r>
                      <w:r>
                        <w:t xml:space="preserve">  </w:t>
                      </w:r>
                      <w:r>
                        <w:rPr>
                          <w:spacing w:val="13"/>
                        </w:rPr>
                        <w:t xml:space="preserve"> </w:t>
                      </w:r>
                      <w:r>
                        <w:rPr>
                          <w:spacing w:val="6"/>
                        </w:rPr>
                        <w:t>органов</w:t>
                      </w:r>
                      <w:r>
                        <w:t xml:space="preserve">  </w:t>
                      </w:r>
                      <w:r>
                        <w:rPr>
                          <w:spacing w:val="5"/>
                        </w:rPr>
                        <w:t xml:space="preserve"> </w:t>
                      </w:r>
                      <w:r>
                        <w:rPr>
                          <w:spacing w:val="6"/>
                        </w:rPr>
                        <w:t>местного</w:t>
                      </w:r>
                      <w:r>
                        <w:t xml:space="preserve">  </w:t>
                      </w:r>
                      <w:r>
                        <w:rPr>
                          <w:spacing w:val="11"/>
                        </w:rPr>
                        <w:t xml:space="preserve"> </w:t>
                      </w:r>
                      <w:r>
                        <w:rPr>
                          <w:spacing w:val="6"/>
                        </w:rPr>
                        <w:t>самоуправления,</w:t>
                      </w:r>
                    </w:p>
                    <w:p w14:paraId="6D495F8A" w14:textId="77777777" w:rsidR="003A7A2D" w:rsidRDefault="003A7A2D" w:rsidP="00A631DD">
                      <w:pPr>
                        <w:pStyle w:val="a3"/>
                        <w:spacing w:before="11" w:line="250" w:lineRule="auto"/>
                        <w:ind w:left="1455" w:right="853"/>
                        <w:rPr>
                          <w:sz w:val="21"/>
                          <w:szCs w:val="21"/>
                        </w:rPr>
                      </w:pPr>
                      <w:r>
                        <w:rPr>
                          <w:spacing w:val="6"/>
                        </w:rPr>
                        <w:t>организаций</w:t>
                      </w:r>
                      <w:r>
                        <w:t xml:space="preserve">  и</w:t>
                      </w:r>
                      <w:r>
                        <w:rPr>
                          <w:spacing w:val="47"/>
                        </w:rPr>
                        <w:t xml:space="preserve"> </w:t>
                      </w:r>
                      <w:r>
                        <w:rPr>
                          <w:spacing w:val="8"/>
                        </w:rPr>
                        <w:t>предприятий</w:t>
                      </w:r>
                      <w:r>
                        <w:t xml:space="preserve"> </w:t>
                      </w:r>
                      <w:r>
                        <w:rPr>
                          <w:spacing w:val="1"/>
                        </w:rPr>
                        <w:t xml:space="preserve"> </w:t>
                      </w:r>
                      <w:r>
                        <w:rPr>
                          <w:spacing w:val="4"/>
                        </w:rPr>
                        <w:t>при</w:t>
                      </w:r>
                      <w:r>
                        <w:rPr>
                          <w:spacing w:val="47"/>
                        </w:rPr>
                        <w:t xml:space="preserve"> </w:t>
                      </w:r>
                      <w:r>
                        <w:rPr>
                          <w:spacing w:val="7"/>
                        </w:rPr>
                        <w:t>решении</w:t>
                      </w:r>
                      <w:r>
                        <w:rPr>
                          <w:spacing w:val="50"/>
                        </w:rPr>
                        <w:t xml:space="preserve"> </w:t>
                      </w:r>
                      <w:r>
                        <w:rPr>
                          <w:spacing w:val="6"/>
                        </w:rPr>
                        <w:t>вопросов</w:t>
                      </w:r>
                      <w:r>
                        <w:rPr>
                          <w:spacing w:val="49"/>
                        </w:rPr>
                        <w:t xml:space="preserve"> </w:t>
                      </w:r>
                      <w:r>
                        <w:t>в</w:t>
                      </w:r>
                      <w:r>
                        <w:rPr>
                          <w:spacing w:val="43"/>
                        </w:rPr>
                        <w:t xml:space="preserve"> </w:t>
                      </w:r>
                      <w:r>
                        <w:rPr>
                          <w:spacing w:val="6"/>
                        </w:rPr>
                        <w:t>области</w:t>
                      </w:r>
                      <w:r>
                        <w:rPr>
                          <w:spacing w:val="54"/>
                        </w:rPr>
                        <w:t xml:space="preserve"> </w:t>
                      </w:r>
                      <w:r>
                        <w:rPr>
                          <w:spacing w:val="7"/>
                        </w:rPr>
                        <w:t>подготовки</w:t>
                      </w:r>
                      <w:r>
                        <w:t xml:space="preserve"> </w:t>
                      </w:r>
                      <w:r>
                        <w:rPr>
                          <w:spacing w:val="1"/>
                        </w:rPr>
                        <w:t xml:space="preserve"> </w:t>
                      </w:r>
                      <w:r>
                        <w:rPr>
                          <w:spacing w:val="5"/>
                        </w:rPr>
                        <w:t>объектов</w:t>
                      </w:r>
                      <w:r>
                        <w:rPr>
                          <w:spacing w:val="43"/>
                        </w:rPr>
                        <w:t xml:space="preserve"> </w:t>
                      </w:r>
                      <w:r>
                        <w:rPr>
                          <w:spacing w:val="9"/>
                        </w:rPr>
                        <w:t>ЖКХ</w:t>
                      </w:r>
                      <w:r>
                        <w:rPr>
                          <w:spacing w:val="51"/>
                        </w:rPr>
                        <w:t xml:space="preserve"> </w:t>
                      </w:r>
                      <w:r>
                        <w:t>и</w:t>
                      </w:r>
                      <w:r>
                        <w:rPr>
                          <w:spacing w:val="69"/>
                        </w:rPr>
                        <w:t xml:space="preserve"> </w:t>
                      </w:r>
                      <w:r>
                        <w:rPr>
                          <w:spacing w:val="5"/>
                        </w:rPr>
                        <w:t>ТЭК</w:t>
                      </w:r>
                      <w:r>
                        <w:rPr>
                          <w:spacing w:val="25"/>
                        </w:rPr>
                        <w:t xml:space="preserve"> </w:t>
                      </w:r>
                      <w:r>
                        <w:t>к</w:t>
                      </w:r>
                      <w:r>
                        <w:rPr>
                          <w:spacing w:val="11"/>
                        </w:rPr>
                        <w:t xml:space="preserve"> </w:t>
                      </w:r>
                      <w:r>
                        <w:rPr>
                          <w:spacing w:val="13"/>
                          <w:sz w:val="21"/>
                        </w:rPr>
                        <w:t>отопительному</w:t>
                      </w:r>
                      <w:r>
                        <w:rPr>
                          <w:spacing w:val="33"/>
                          <w:sz w:val="21"/>
                        </w:rPr>
                        <w:t xml:space="preserve"> </w:t>
                      </w:r>
                      <w:r>
                        <w:rPr>
                          <w:spacing w:val="8"/>
                          <w:sz w:val="21"/>
                        </w:rPr>
                        <w:t>сезону.</w:t>
                      </w:r>
                    </w:p>
                    <w:p w14:paraId="32E33130" w14:textId="77777777" w:rsidR="003A7A2D" w:rsidRDefault="003A7A2D" w:rsidP="00A631DD">
                      <w:pPr>
                        <w:pStyle w:val="a3"/>
                        <w:tabs>
                          <w:tab w:val="left" w:pos="2813"/>
                        </w:tabs>
                        <w:spacing w:before="28"/>
                        <w:ind w:left="2017"/>
                      </w:pPr>
                      <w:r>
                        <w:rPr>
                          <w:spacing w:val="1"/>
                        </w:rPr>
                        <w:t>2.2.</w:t>
                      </w:r>
                      <w:r>
                        <w:rPr>
                          <w:spacing w:val="1"/>
                        </w:rPr>
                        <w:tab/>
                      </w:r>
                      <w:r>
                        <w:rPr>
                          <w:spacing w:val="7"/>
                        </w:rPr>
                        <w:t>Штаб</w:t>
                      </w:r>
                      <w:r>
                        <w:rPr>
                          <w:spacing w:val="25"/>
                        </w:rPr>
                        <w:t xml:space="preserve"> </w:t>
                      </w:r>
                      <w:r>
                        <w:t>в</w:t>
                      </w:r>
                      <w:r>
                        <w:rPr>
                          <w:spacing w:val="19"/>
                        </w:rPr>
                        <w:t xml:space="preserve"> </w:t>
                      </w:r>
                      <w:r>
                        <w:rPr>
                          <w:spacing w:val="7"/>
                        </w:rPr>
                        <w:t>пределах</w:t>
                      </w:r>
                      <w:r>
                        <w:rPr>
                          <w:spacing w:val="25"/>
                        </w:rPr>
                        <w:t xml:space="preserve"> </w:t>
                      </w:r>
                      <w:r>
                        <w:rPr>
                          <w:spacing w:val="5"/>
                        </w:rPr>
                        <w:t>своей</w:t>
                      </w:r>
                      <w:r>
                        <w:rPr>
                          <w:spacing w:val="20"/>
                        </w:rPr>
                        <w:t xml:space="preserve"> </w:t>
                      </w:r>
                      <w:r>
                        <w:rPr>
                          <w:spacing w:val="7"/>
                        </w:rPr>
                        <w:t>компетенции</w:t>
                      </w:r>
                      <w:r>
                        <w:rPr>
                          <w:spacing w:val="21"/>
                        </w:rPr>
                        <w:t xml:space="preserve"> </w:t>
                      </w:r>
                      <w:r>
                        <w:rPr>
                          <w:spacing w:val="6"/>
                        </w:rPr>
                        <w:t>имеет</w:t>
                      </w:r>
                      <w:r>
                        <w:rPr>
                          <w:spacing w:val="14"/>
                        </w:rPr>
                        <w:t xml:space="preserve"> </w:t>
                      </w:r>
                      <w:r>
                        <w:rPr>
                          <w:spacing w:val="4"/>
                        </w:rPr>
                        <w:t>право:</w:t>
                      </w:r>
                    </w:p>
                    <w:p w14:paraId="50E2C23F" w14:textId="77777777" w:rsidR="003A7A2D" w:rsidRDefault="003A7A2D" w:rsidP="00A631DD">
                      <w:pPr>
                        <w:pStyle w:val="a3"/>
                        <w:tabs>
                          <w:tab w:val="left" w:pos="2835"/>
                        </w:tabs>
                        <w:spacing w:before="31"/>
                        <w:ind w:left="2021"/>
                      </w:pPr>
                      <w:r>
                        <w:rPr>
                          <w:spacing w:val="3"/>
                        </w:rPr>
                        <w:t>2.2.1.</w:t>
                      </w:r>
                      <w:r>
                        <w:rPr>
                          <w:spacing w:val="3"/>
                        </w:rPr>
                        <w:tab/>
                      </w:r>
                      <w:r>
                        <w:rPr>
                          <w:spacing w:val="8"/>
                        </w:rPr>
                        <w:t>Запрашивать</w:t>
                      </w:r>
                      <w:r>
                        <w:rPr>
                          <w:spacing w:val="21"/>
                        </w:rPr>
                        <w:t xml:space="preserve"> </w:t>
                      </w:r>
                      <w:r>
                        <w:t>у</w:t>
                      </w:r>
                      <w:r>
                        <w:rPr>
                          <w:spacing w:val="17"/>
                        </w:rPr>
                        <w:t xml:space="preserve"> </w:t>
                      </w:r>
                      <w:r>
                        <w:rPr>
                          <w:spacing w:val="7"/>
                        </w:rPr>
                        <w:t>организаций</w:t>
                      </w:r>
                      <w:r>
                        <w:rPr>
                          <w:spacing w:val="22"/>
                        </w:rPr>
                        <w:t xml:space="preserve"> </w:t>
                      </w:r>
                      <w:r>
                        <w:rPr>
                          <w:spacing w:val="8"/>
                        </w:rPr>
                        <w:t>необходимые</w:t>
                      </w:r>
                      <w:r>
                        <w:rPr>
                          <w:spacing w:val="20"/>
                        </w:rPr>
                        <w:t xml:space="preserve"> </w:t>
                      </w:r>
                      <w:r>
                        <w:rPr>
                          <w:spacing w:val="7"/>
                        </w:rPr>
                        <w:t>материалы</w:t>
                      </w:r>
                      <w:r>
                        <w:rPr>
                          <w:spacing w:val="24"/>
                        </w:rPr>
                        <w:t xml:space="preserve"> </w:t>
                      </w:r>
                      <w:r>
                        <w:t>и</w:t>
                      </w:r>
                      <w:r>
                        <w:rPr>
                          <w:spacing w:val="15"/>
                        </w:rPr>
                        <w:t xml:space="preserve"> </w:t>
                      </w:r>
                      <w:r>
                        <w:rPr>
                          <w:spacing w:val="7"/>
                        </w:rPr>
                        <w:t>информацию.</w:t>
                      </w:r>
                    </w:p>
                    <w:p w14:paraId="2642D37D" w14:textId="77777777" w:rsidR="003A7A2D" w:rsidRDefault="003A7A2D" w:rsidP="00A631DD">
                      <w:pPr>
                        <w:tabs>
                          <w:tab w:val="left" w:pos="2813"/>
                        </w:tabs>
                        <w:spacing w:before="21"/>
                        <w:ind w:left="2027"/>
                        <w:rPr>
                          <w:rFonts w:ascii="Bookman Old Style" w:eastAsia="Bookman Old Style" w:hAnsi="Bookman Old Style" w:cs="Bookman Old Style"/>
                          <w:sz w:val="16"/>
                          <w:szCs w:val="16"/>
                        </w:rPr>
                      </w:pPr>
                      <w:r>
                        <w:rPr>
                          <w:rFonts w:ascii="Bookman Old Style" w:hAnsi="Bookman Old Style"/>
                          <w:sz w:val="14"/>
                        </w:rPr>
                        <w:t>2</w:t>
                      </w:r>
                      <w:r>
                        <w:rPr>
                          <w:rFonts w:ascii="Bookman Old Style" w:hAnsi="Bookman Old Style"/>
                          <w:spacing w:val="39"/>
                          <w:sz w:val="14"/>
                        </w:rPr>
                        <w:t xml:space="preserve"> </w:t>
                      </w:r>
                      <w:r>
                        <w:rPr>
                          <w:rFonts w:ascii="Bookman Old Style" w:hAnsi="Bookman Old Style"/>
                          <w:sz w:val="14"/>
                        </w:rPr>
                        <w:t xml:space="preserve">2 </w:t>
                      </w:r>
                      <w:r>
                        <w:rPr>
                          <w:rFonts w:ascii="Bookman Old Style" w:hAnsi="Bookman Old Style"/>
                          <w:spacing w:val="5"/>
                          <w:sz w:val="14"/>
                        </w:rPr>
                        <w:t xml:space="preserve"> </w:t>
                      </w:r>
                      <w:r>
                        <w:rPr>
                          <w:rFonts w:ascii="Bookman Old Style" w:hAnsi="Bookman Old Style"/>
                          <w:sz w:val="14"/>
                        </w:rPr>
                        <w:t>2</w:t>
                      </w:r>
                      <w:r>
                        <w:rPr>
                          <w:rFonts w:ascii="Bookman Old Style" w:hAnsi="Bookman Old Style"/>
                          <w:sz w:val="14"/>
                        </w:rPr>
                        <w:tab/>
                        <w:t>З</w:t>
                      </w:r>
                      <w:r>
                        <w:rPr>
                          <w:rFonts w:ascii="Bookman Old Style" w:hAnsi="Bookman Old Style"/>
                          <w:spacing w:val="-8"/>
                          <w:sz w:val="14"/>
                        </w:rPr>
                        <w:t xml:space="preserve"> </w:t>
                      </w:r>
                      <w:r>
                        <w:rPr>
                          <w:rFonts w:ascii="Bookman Old Style" w:hAnsi="Bookman Old Style"/>
                          <w:sz w:val="14"/>
                        </w:rPr>
                        <w:t>а</w:t>
                      </w:r>
                      <w:r>
                        <w:rPr>
                          <w:rFonts w:ascii="Bookman Old Style" w:hAnsi="Bookman Old Style"/>
                          <w:spacing w:val="-11"/>
                          <w:sz w:val="14"/>
                        </w:rPr>
                        <w:t xml:space="preserve"> </w:t>
                      </w:r>
                      <w:r>
                        <w:rPr>
                          <w:rFonts w:ascii="Bookman Old Style" w:hAnsi="Bookman Old Style"/>
                          <w:sz w:val="14"/>
                        </w:rPr>
                        <w:t>с</w:t>
                      </w:r>
                      <w:r>
                        <w:rPr>
                          <w:rFonts w:ascii="Bookman Old Style" w:hAnsi="Bookman Old Style"/>
                          <w:spacing w:val="-16"/>
                          <w:sz w:val="14"/>
                        </w:rPr>
                        <w:t xml:space="preserve"> </w:t>
                      </w:r>
                      <w:r>
                        <w:rPr>
                          <w:rFonts w:ascii="Bookman Old Style" w:hAnsi="Bookman Old Style"/>
                          <w:sz w:val="14"/>
                        </w:rPr>
                        <w:t>л</w:t>
                      </w:r>
                      <w:r>
                        <w:rPr>
                          <w:rFonts w:ascii="Bookman Old Style" w:hAnsi="Bookman Old Style"/>
                          <w:spacing w:val="-15"/>
                          <w:sz w:val="14"/>
                        </w:rPr>
                        <w:t xml:space="preserve"> </w:t>
                      </w:r>
                      <w:r>
                        <w:rPr>
                          <w:rFonts w:ascii="Bookman Old Style" w:hAnsi="Bookman Old Style"/>
                          <w:sz w:val="14"/>
                        </w:rPr>
                        <w:t>у</w:t>
                      </w:r>
                      <w:r>
                        <w:rPr>
                          <w:rFonts w:ascii="Bookman Old Style" w:hAnsi="Bookman Old Style"/>
                          <w:spacing w:val="-15"/>
                          <w:sz w:val="14"/>
                        </w:rPr>
                        <w:t xml:space="preserve"> </w:t>
                      </w:r>
                      <w:r>
                        <w:rPr>
                          <w:rFonts w:ascii="Bookman Old Style" w:hAnsi="Bookman Old Style"/>
                          <w:sz w:val="14"/>
                        </w:rPr>
                        <w:t>ш</w:t>
                      </w:r>
                      <w:r>
                        <w:rPr>
                          <w:rFonts w:ascii="Bookman Old Style" w:hAnsi="Bookman Old Style"/>
                          <w:spacing w:val="10"/>
                          <w:sz w:val="14"/>
                        </w:rPr>
                        <w:t xml:space="preserve"> </w:t>
                      </w:r>
                      <w:r>
                        <w:rPr>
                          <w:rFonts w:ascii="Bookman Old Style" w:hAnsi="Bookman Old Style"/>
                          <w:sz w:val="14"/>
                        </w:rPr>
                        <w:t>и</w:t>
                      </w:r>
                      <w:r>
                        <w:rPr>
                          <w:rFonts w:ascii="Bookman Old Style" w:hAnsi="Bookman Old Style"/>
                          <w:spacing w:val="-7"/>
                          <w:sz w:val="14"/>
                        </w:rPr>
                        <w:t xml:space="preserve"> </w:t>
                      </w:r>
                      <w:r>
                        <w:rPr>
                          <w:rFonts w:ascii="Bookman Old Style" w:hAnsi="Bookman Old Style"/>
                          <w:sz w:val="14"/>
                        </w:rPr>
                        <w:t>в</w:t>
                      </w:r>
                      <w:r>
                        <w:rPr>
                          <w:rFonts w:ascii="Bookman Old Style" w:hAnsi="Bookman Old Style"/>
                          <w:spacing w:val="-10"/>
                          <w:sz w:val="14"/>
                        </w:rPr>
                        <w:t xml:space="preserve"> </w:t>
                      </w:r>
                      <w:r>
                        <w:rPr>
                          <w:rFonts w:ascii="Bookman Old Style" w:hAnsi="Bookman Old Style"/>
                          <w:sz w:val="14"/>
                        </w:rPr>
                        <w:t>а</w:t>
                      </w:r>
                      <w:r>
                        <w:rPr>
                          <w:rFonts w:ascii="Bookman Old Style" w:hAnsi="Bookman Old Style"/>
                          <w:spacing w:val="-12"/>
                          <w:sz w:val="14"/>
                        </w:rPr>
                        <w:t xml:space="preserve"> </w:t>
                      </w:r>
                      <w:r>
                        <w:rPr>
                          <w:rFonts w:ascii="Bookman Old Style" w:hAnsi="Bookman Old Style"/>
                          <w:sz w:val="14"/>
                        </w:rPr>
                        <w:t>т</w:t>
                      </w:r>
                      <w:r>
                        <w:rPr>
                          <w:rFonts w:ascii="Bookman Old Style" w:hAnsi="Bookman Old Style"/>
                          <w:spacing w:val="-14"/>
                          <w:sz w:val="14"/>
                        </w:rPr>
                        <w:t xml:space="preserve"> </w:t>
                      </w:r>
                      <w:r>
                        <w:rPr>
                          <w:rFonts w:ascii="Bookman Old Style" w:hAnsi="Bookman Old Style"/>
                          <w:sz w:val="14"/>
                        </w:rPr>
                        <w:t xml:space="preserve">ь </w:t>
                      </w:r>
                      <w:r>
                        <w:rPr>
                          <w:rFonts w:ascii="Bookman Old Style" w:hAnsi="Bookman Old Style"/>
                          <w:spacing w:val="8"/>
                          <w:sz w:val="14"/>
                        </w:rPr>
                        <w:t xml:space="preserve"> </w:t>
                      </w:r>
                      <w:r>
                        <w:rPr>
                          <w:rFonts w:ascii="Bookman Old Style" w:hAnsi="Bookman Old Style"/>
                          <w:sz w:val="14"/>
                        </w:rPr>
                        <w:t>н</w:t>
                      </w:r>
                      <w:r>
                        <w:rPr>
                          <w:rFonts w:ascii="Bookman Old Style" w:hAnsi="Bookman Old Style"/>
                          <w:spacing w:val="-14"/>
                          <w:sz w:val="14"/>
                        </w:rPr>
                        <w:t xml:space="preserve"> </w:t>
                      </w:r>
                      <w:r>
                        <w:rPr>
                          <w:rFonts w:ascii="Bookman Old Style" w:hAnsi="Bookman Old Style"/>
                          <w:sz w:val="14"/>
                        </w:rPr>
                        <w:t xml:space="preserve">а </w:t>
                      </w:r>
                      <w:r>
                        <w:rPr>
                          <w:rFonts w:ascii="Bookman Old Style" w:hAnsi="Bookman Old Style"/>
                          <w:spacing w:val="4"/>
                          <w:sz w:val="14"/>
                        </w:rPr>
                        <w:t xml:space="preserve"> </w:t>
                      </w:r>
                      <w:r>
                        <w:rPr>
                          <w:rFonts w:ascii="Bookman Old Style" w:hAnsi="Bookman Old Style"/>
                          <w:spacing w:val="11"/>
                          <w:sz w:val="14"/>
                        </w:rPr>
                        <w:t>схзо</w:t>
                      </w:r>
                      <w:r>
                        <w:rPr>
                          <w:rFonts w:ascii="Bookman Old Style" w:hAnsi="Bookman Old Style"/>
                          <w:spacing w:val="-27"/>
                          <w:sz w:val="14"/>
                        </w:rPr>
                        <w:t xml:space="preserve"> </w:t>
                      </w:r>
                      <w:r>
                        <w:rPr>
                          <w:rFonts w:ascii="Bookman Old Style" w:hAnsi="Bookman Old Style"/>
                          <w:sz w:val="14"/>
                        </w:rPr>
                        <w:t>н</w:t>
                      </w:r>
                      <w:r>
                        <w:rPr>
                          <w:rFonts w:ascii="Bookman Old Style" w:hAnsi="Bookman Old Style"/>
                          <w:spacing w:val="-25"/>
                          <w:sz w:val="14"/>
                        </w:rPr>
                        <w:t xml:space="preserve"> </w:t>
                      </w:r>
                      <w:r>
                        <w:rPr>
                          <w:rFonts w:ascii="Bookman Old Style" w:hAnsi="Bookman Old Style"/>
                          <w:sz w:val="14"/>
                        </w:rPr>
                        <w:t>к</w:t>
                      </w:r>
                      <w:r>
                        <w:rPr>
                          <w:rFonts w:ascii="Bookman Old Style" w:hAnsi="Bookman Old Style"/>
                          <w:spacing w:val="37"/>
                          <w:sz w:val="14"/>
                        </w:rPr>
                        <w:t xml:space="preserve"> </w:t>
                      </w:r>
                      <w:r>
                        <w:rPr>
                          <w:rFonts w:ascii="Bookman Old Style" w:hAnsi="Bookman Old Style"/>
                          <w:sz w:val="14"/>
                        </w:rPr>
                        <w:t>з</w:t>
                      </w:r>
                      <w:r>
                        <w:rPr>
                          <w:rFonts w:ascii="Bookman Old Style" w:hAnsi="Bookman Old Style"/>
                          <w:spacing w:val="-21"/>
                          <w:sz w:val="14"/>
                        </w:rPr>
                        <w:t xml:space="preserve"> </w:t>
                      </w:r>
                      <w:r>
                        <w:rPr>
                          <w:rFonts w:ascii="Bookman Old Style" w:hAnsi="Bookman Old Style"/>
                          <w:sz w:val="14"/>
                        </w:rPr>
                        <w:t>а</w:t>
                      </w:r>
                      <w:r>
                        <w:rPr>
                          <w:rFonts w:ascii="Bookman Old Style" w:hAnsi="Bookman Old Style"/>
                          <w:spacing w:val="-13"/>
                          <w:sz w:val="14"/>
                        </w:rPr>
                        <w:t xml:space="preserve"> </w:t>
                      </w:r>
                      <w:r>
                        <w:rPr>
                          <w:rFonts w:ascii="Bookman Old Style" w:hAnsi="Bookman Old Style"/>
                          <w:sz w:val="14"/>
                        </w:rPr>
                        <w:t>с</w:t>
                      </w:r>
                      <w:r>
                        <w:rPr>
                          <w:rFonts w:ascii="Bookman Old Style" w:hAnsi="Bookman Old Style"/>
                          <w:spacing w:val="-16"/>
                          <w:sz w:val="14"/>
                        </w:rPr>
                        <w:t xml:space="preserve"> </w:t>
                      </w:r>
                      <w:r>
                        <w:rPr>
                          <w:rFonts w:ascii="Bookman Old Style" w:hAnsi="Bookman Old Style"/>
                          <w:sz w:val="14"/>
                        </w:rPr>
                        <w:t>е</w:t>
                      </w:r>
                      <w:r>
                        <w:rPr>
                          <w:rFonts w:ascii="Bookman Old Style" w:hAnsi="Bookman Old Style"/>
                          <w:spacing w:val="-16"/>
                          <w:sz w:val="14"/>
                        </w:rPr>
                        <w:t xml:space="preserve"> </w:t>
                      </w:r>
                      <w:r>
                        <w:rPr>
                          <w:rFonts w:ascii="Bookman Old Style" w:hAnsi="Bookman Old Style"/>
                          <w:sz w:val="14"/>
                        </w:rPr>
                        <w:t>д</w:t>
                      </w:r>
                      <w:r>
                        <w:rPr>
                          <w:rFonts w:ascii="Bookman Old Style" w:hAnsi="Bookman Old Style"/>
                          <w:spacing w:val="-13"/>
                          <w:sz w:val="14"/>
                        </w:rPr>
                        <w:t xml:space="preserve"> </w:t>
                      </w:r>
                      <w:r>
                        <w:rPr>
                          <w:rFonts w:ascii="Bookman Old Style" w:hAnsi="Bookman Old Style"/>
                          <w:sz w:val="14"/>
                        </w:rPr>
                        <w:t>а</w:t>
                      </w:r>
                      <w:r>
                        <w:rPr>
                          <w:rFonts w:ascii="Bookman Old Style" w:hAnsi="Bookman Old Style"/>
                          <w:spacing w:val="-13"/>
                          <w:sz w:val="14"/>
                        </w:rPr>
                        <w:t xml:space="preserve"> </w:t>
                      </w:r>
                      <w:r>
                        <w:rPr>
                          <w:rFonts w:ascii="Bookman Old Style" w:hAnsi="Bookman Old Style"/>
                          <w:sz w:val="14"/>
                        </w:rPr>
                        <w:t>н</w:t>
                      </w:r>
                      <w:r>
                        <w:rPr>
                          <w:rFonts w:ascii="Bookman Old Style" w:hAnsi="Bookman Old Style"/>
                          <w:spacing w:val="-9"/>
                          <w:sz w:val="14"/>
                        </w:rPr>
                        <w:t xml:space="preserve"> </w:t>
                      </w:r>
                      <w:r>
                        <w:rPr>
                          <w:rFonts w:ascii="Bookman Old Style" w:hAnsi="Bookman Old Style"/>
                          <w:sz w:val="14"/>
                        </w:rPr>
                        <w:t>и</w:t>
                      </w:r>
                      <w:r>
                        <w:rPr>
                          <w:rFonts w:ascii="Bookman Old Style" w:hAnsi="Bookman Old Style"/>
                          <w:spacing w:val="-9"/>
                          <w:sz w:val="14"/>
                        </w:rPr>
                        <w:t xml:space="preserve"> </w:t>
                      </w:r>
                      <w:r>
                        <w:rPr>
                          <w:rFonts w:ascii="Bookman Old Style" w:hAnsi="Bookman Old Style"/>
                          <w:sz w:val="14"/>
                        </w:rPr>
                        <w:t>я</w:t>
                      </w:r>
                      <w:r>
                        <w:rPr>
                          <w:rFonts w:ascii="Bookman Old Style" w:hAnsi="Bookman Old Style"/>
                          <w:spacing w:val="-14"/>
                          <w:sz w:val="14"/>
                        </w:rPr>
                        <w:t xml:space="preserve"> </w:t>
                      </w:r>
                      <w:r>
                        <w:rPr>
                          <w:rFonts w:ascii="Bookman Old Style" w:hAnsi="Bookman Old Style"/>
                          <w:sz w:val="14"/>
                        </w:rPr>
                        <w:t xml:space="preserve">х </w:t>
                      </w:r>
                      <w:r>
                        <w:rPr>
                          <w:rFonts w:ascii="Bookman Old Style" w:hAnsi="Bookman Old Style"/>
                          <w:spacing w:val="13"/>
                          <w:sz w:val="14"/>
                        </w:rPr>
                        <w:t xml:space="preserve"> </w:t>
                      </w:r>
                      <w:r>
                        <w:rPr>
                          <w:rFonts w:ascii="Bookman Old Style" w:hAnsi="Bookman Old Style"/>
                          <w:sz w:val="14"/>
                        </w:rPr>
                        <w:t>п</w:t>
                      </w:r>
                      <w:r>
                        <w:rPr>
                          <w:rFonts w:ascii="Bookman Old Style" w:hAnsi="Bookman Old Style"/>
                          <w:spacing w:val="-2"/>
                          <w:sz w:val="14"/>
                        </w:rPr>
                        <w:t xml:space="preserve"> </w:t>
                      </w:r>
                      <w:r>
                        <w:rPr>
                          <w:rFonts w:ascii="Bookman Old Style" w:hAnsi="Bookman Old Style"/>
                          <w:sz w:val="14"/>
                        </w:rPr>
                        <w:t>р</w:t>
                      </w:r>
                      <w:r>
                        <w:rPr>
                          <w:rFonts w:ascii="Bookman Old Style" w:hAnsi="Bookman Old Style"/>
                          <w:spacing w:val="-3"/>
                          <w:sz w:val="14"/>
                        </w:rPr>
                        <w:t xml:space="preserve"> </w:t>
                      </w:r>
                      <w:r>
                        <w:rPr>
                          <w:rFonts w:ascii="Bookman Old Style" w:hAnsi="Bookman Old Style"/>
                          <w:sz w:val="14"/>
                        </w:rPr>
                        <w:t>с</w:t>
                      </w:r>
                      <w:r>
                        <w:rPr>
                          <w:rFonts w:ascii="Bookman Old Style" w:hAnsi="Bookman Old Style"/>
                          <w:spacing w:val="-10"/>
                          <w:sz w:val="14"/>
                        </w:rPr>
                        <w:t xml:space="preserve"> </w:t>
                      </w:r>
                      <w:r>
                        <w:rPr>
                          <w:rFonts w:ascii="Bookman Old Style" w:hAnsi="Bookman Old Style"/>
                          <w:sz w:val="14"/>
                        </w:rPr>
                        <w:t>д</w:t>
                      </w:r>
                      <w:r>
                        <w:rPr>
                          <w:rFonts w:ascii="Bookman Old Style" w:hAnsi="Bookman Old Style"/>
                          <w:spacing w:val="-5"/>
                          <w:sz w:val="14"/>
                        </w:rPr>
                        <w:t xml:space="preserve"> </w:t>
                      </w:r>
                      <w:r>
                        <w:rPr>
                          <w:rFonts w:ascii="Bookman Old Style" w:hAnsi="Bookman Old Style"/>
                          <w:sz w:val="14"/>
                        </w:rPr>
                        <w:t>с</w:t>
                      </w:r>
                      <w:r>
                        <w:rPr>
                          <w:rFonts w:ascii="Bookman Old Style" w:hAnsi="Bookman Old Style"/>
                          <w:spacing w:val="-9"/>
                          <w:sz w:val="14"/>
                        </w:rPr>
                        <w:t xml:space="preserve"> </w:t>
                      </w:r>
                      <w:r>
                        <w:rPr>
                          <w:rFonts w:ascii="Bookman Old Style" w:hAnsi="Bookman Old Style"/>
                          <w:b/>
                          <w:spacing w:val="3"/>
                          <w:sz w:val="16"/>
                        </w:rPr>
                        <w:t>ШВИТелеЙ</w:t>
                      </w:r>
                      <w:r>
                        <w:rPr>
                          <w:rFonts w:ascii="Bookman Old Style" w:hAnsi="Bookman Old Style"/>
                          <w:b/>
                          <w:spacing w:val="22"/>
                          <w:sz w:val="16"/>
                        </w:rPr>
                        <w:t xml:space="preserve"> </w:t>
                      </w:r>
                      <w:r>
                        <w:rPr>
                          <w:rFonts w:ascii="Bookman Old Style" w:hAnsi="Bookman Old Style"/>
                          <w:b/>
                          <w:spacing w:val="9"/>
                          <w:sz w:val="16"/>
                        </w:rPr>
                        <w:t>Организаций</w:t>
                      </w:r>
                      <w:r>
                        <w:rPr>
                          <w:rFonts w:ascii="Bookman Old Style" w:hAnsi="Bookman Old Style"/>
                          <w:b/>
                          <w:spacing w:val="45"/>
                          <w:sz w:val="16"/>
                        </w:rPr>
                        <w:t xml:space="preserve"> </w:t>
                      </w:r>
                      <w:r>
                        <w:rPr>
                          <w:rFonts w:ascii="Bookman Old Style" w:hAnsi="Bookman Old Style"/>
                          <w:sz w:val="14"/>
                        </w:rPr>
                        <w:t>И</w:t>
                      </w:r>
                      <w:r>
                        <w:rPr>
                          <w:rFonts w:ascii="Bookman Old Style" w:hAnsi="Bookman Old Style"/>
                          <w:spacing w:val="28"/>
                          <w:sz w:val="14"/>
                        </w:rPr>
                        <w:t xml:space="preserve"> </w:t>
                      </w:r>
                      <w:r>
                        <w:rPr>
                          <w:rFonts w:ascii="Bookman Old Style" w:hAnsi="Bookman Old Style"/>
                          <w:b/>
                          <w:spacing w:val="-3"/>
                          <w:sz w:val="16"/>
                        </w:rPr>
                        <w:t>ПреДПрИЯТИЙ.</w:t>
                      </w:r>
                    </w:p>
                    <w:p w14:paraId="6CB82BC3" w14:textId="77777777" w:rsidR="003A7A2D" w:rsidRDefault="003A7A2D" w:rsidP="00A631DD">
                      <w:pPr>
                        <w:pStyle w:val="a3"/>
                        <w:tabs>
                          <w:tab w:val="left" w:pos="2813"/>
                          <w:tab w:val="left" w:pos="9346"/>
                          <w:tab w:val="left" w:pos="10902"/>
                        </w:tabs>
                        <w:spacing w:before="37" w:line="267" w:lineRule="auto"/>
                        <w:ind w:left="1475" w:right="776" w:firstLine="552"/>
                      </w:pPr>
                      <w:r>
                        <w:rPr>
                          <w:spacing w:val="2"/>
                        </w:rPr>
                        <w:t>2.2.3.</w:t>
                      </w:r>
                      <w:r>
                        <w:rPr>
                          <w:spacing w:val="2"/>
                        </w:rPr>
                        <w:tab/>
                      </w:r>
                      <w:r>
                        <w:rPr>
                          <w:spacing w:val="8"/>
                        </w:rPr>
                        <w:t>Привлекать</w:t>
                      </w:r>
                      <w:r>
                        <w:t xml:space="preserve">  </w:t>
                      </w:r>
                      <w:r>
                        <w:rPr>
                          <w:spacing w:val="14"/>
                        </w:rPr>
                        <w:t xml:space="preserve"> </w:t>
                      </w:r>
                      <w:r>
                        <w:rPr>
                          <w:spacing w:val="6"/>
                        </w:rPr>
                        <w:t>для</w:t>
                      </w:r>
                      <w:r>
                        <w:t xml:space="preserve">  </w:t>
                      </w:r>
                      <w:r>
                        <w:rPr>
                          <w:spacing w:val="25"/>
                        </w:rPr>
                        <w:t xml:space="preserve"> </w:t>
                      </w:r>
                      <w:r>
                        <w:rPr>
                          <w:spacing w:val="6"/>
                        </w:rPr>
                        <w:t>участия</w:t>
                      </w:r>
                      <w:r>
                        <w:t xml:space="preserve">  </w:t>
                      </w:r>
                      <w:r>
                        <w:rPr>
                          <w:spacing w:val="23"/>
                        </w:rPr>
                        <w:t xml:space="preserve"> </w:t>
                      </w:r>
                      <w:r>
                        <w:t xml:space="preserve">в  </w:t>
                      </w:r>
                      <w:r>
                        <w:rPr>
                          <w:spacing w:val="14"/>
                        </w:rPr>
                        <w:t xml:space="preserve"> </w:t>
                      </w:r>
                      <w:r>
                        <w:rPr>
                          <w:spacing w:val="3"/>
                        </w:rPr>
                        <w:t>своей</w:t>
                      </w:r>
                      <w:r>
                        <w:t xml:space="preserve">  </w:t>
                      </w:r>
                      <w:r>
                        <w:rPr>
                          <w:spacing w:val="24"/>
                        </w:rPr>
                        <w:t xml:space="preserve"> </w:t>
                      </w:r>
                      <w:r>
                        <w:rPr>
                          <w:spacing w:val="6"/>
                        </w:rPr>
                        <w:t>работе</w:t>
                      </w:r>
                      <w:r>
                        <w:t xml:space="preserve">  </w:t>
                      </w:r>
                      <w:r>
                        <w:rPr>
                          <w:spacing w:val="25"/>
                        </w:rPr>
                        <w:t xml:space="preserve"> </w:t>
                      </w:r>
                      <w:r>
                        <w:rPr>
                          <w:spacing w:val="7"/>
                        </w:rPr>
                        <w:t>представителей</w:t>
                      </w:r>
                      <w:r>
                        <w:rPr>
                          <w:spacing w:val="7"/>
                        </w:rPr>
                        <w:tab/>
                      </w:r>
                      <w:r>
                        <w:rPr>
                          <w:spacing w:val="6"/>
                        </w:rPr>
                        <w:t>организаций</w:t>
                      </w:r>
                      <w:r>
                        <w:rPr>
                          <w:spacing w:val="6"/>
                        </w:rPr>
                        <w:tab/>
                      </w:r>
                      <w:r>
                        <w:t>по</w:t>
                      </w:r>
                      <w:r>
                        <w:rPr>
                          <w:spacing w:val="51"/>
                        </w:rPr>
                        <w:t xml:space="preserve"> </w:t>
                      </w:r>
                      <w:r>
                        <w:rPr>
                          <w:spacing w:val="6"/>
                        </w:rPr>
                        <w:t>согласованию</w:t>
                      </w:r>
                      <w:r>
                        <w:rPr>
                          <w:spacing w:val="33"/>
                        </w:rPr>
                        <w:t xml:space="preserve"> </w:t>
                      </w:r>
                      <w:r>
                        <w:t>с</w:t>
                      </w:r>
                      <w:r>
                        <w:rPr>
                          <w:spacing w:val="10"/>
                        </w:rPr>
                        <w:t xml:space="preserve"> </w:t>
                      </w:r>
                      <w:r>
                        <w:rPr>
                          <w:spacing w:val="3"/>
                        </w:rPr>
                        <w:t>их</w:t>
                      </w:r>
                      <w:r>
                        <w:rPr>
                          <w:spacing w:val="17"/>
                        </w:rPr>
                        <w:t xml:space="preserve"> </w:t>
                      </w:r>
                      <w:r>
                        <w:rPr>
                          <w:spacing w:val="7"/>
                        </w:rPr>
                        <w:t>руководителем.</w:t>
                      </w:r>
                    </w:p>
                    <w:p w14:paraId="7073D15F" w14:textId="77777777" w:rsidR="003A7A2D" w:rsidRDefault="003A7A2D" w:rsidP="00A631DD">
                      <w:pPr>
                        <w:pStyle w:val="a3"/>
                        <w:tabs>
                          <w:tab w:val="left" w:pos="2885"/>
                        </w:tabs>
                        <w:spacing w:line="236" w:lineRule="exact"/>
                        <w:ind w:left="1479" w:firstLine="556"/>
                      </w:pPr>
                      <w:r>
                        <w:rPr>
                          <w:spacing w:val="3"/>
                        </w:rPr>
                        <w:t>2.2.4.</w:t>
                      </w:r>
                      <w:r>
                        <w:rPr>
                          <w:spacing w:val="3"/>
                        </w:rPr>
                        <w:tab/>
                      </w:r>
                      <w:r>
                        <w:rPr>
                          <w:spacing w:val="7"/>
                        </w:rPr>
                        <w:t>Вносить</w:t>
                      </w:r>
                      <w:r>
                        <w:t xml:space="preserve">  </w:t>
                      </w:r>
                      <w:r>
                        <w:rPr>
                          <w:spacing w:val="5"/>
                        </w:rPr>
                        <w:t xml:space="preserve"> </w:t>
                      </w:r>
                      <w:r>
                        <w:t xml:space="preserve">в </w:t>
                      </w:r>
                      <w:r>
                        <w:rPr>
                          <w:spacing w:val="40"/>
                        </w:rPr>
                        <w:t xml:space="preserve"> </w:t>
                      </w:r>
                      <w:r>
                        <w:rPr>
                          <w:spacing w:val="7"/>
                        </w:rPr>
                        <w:t>установленном</w:t>
                      </w:r>
                      <w:r>
                        <w:t xml:space="preserve">  </w:t>
                      </w:r>
                      <w:r>
                        <w:rPr>
                          <w:spacing w:val="3"/>
                        </w:rPr>
                        <w:t xml:space="preserve"> </w:t>
                      </w:r>
                      <w:r>
                        <w:rPr>
                          <w:spacing w:val="6"/>
                        </w:rPr>
                        <w:t>порядке</w:t>
                      </w:r>
                      <w:r>
                        <w:t xml:space="preserve"> </w:t>
                      </w:r>
                      <w:r>
                        <w:rPr>
                          <w:spacing w:val="50"/>
                        </w:rPr>
                        <w:t xml:space="preserve"> </w:t>
                      </w:r>
                      <w:r>
                        <w:rPr>
                          <w:spacing w:val="8"/>
                        </w:rPr>
                        <w:t>предложения</w:t>
                      </w:r>
                      <w:r>
                        <w:t xml:space="preserve"> </w:t>
                      </w:r>
                      <w:r>
                        <w:rPr>
                          <w:spacing w:val="52"/>
                        </w:rPr>
                        <w:t xml:space="preserve"> </w:t>
                      </w:r>
                      <w:r>
                        <w:rPr>
                          <w:spacing w:val="2"/>
                        </w:rPr>
                        <w:t>по</w:t>
                      </w:r>
                      <w:r>
                        <w:t xml:space="preserve">  </w:t>
                      </w:r>
                      <w:r>
                        <w:rPr>
                          <w:spacing w:val="1"/>
                        </w:rPr>
                        <w:t xml:space="preserve"> </w:t>
                      </w:r>
                      <w:r>
                        <w:rPr>
                          <w:spacing w:val="6"/>
                        </w:rPr>
                        <w:t>вопросам,</w:t>
                      </w:r>
                      <w:r>
                        <w:t xml:space="preserve"> </w:t>
                      </w:r>
                      <w:r>
                        <w:rPr>
                          <w:spacing w:val="42"/>
                        </w:rPr>
                        <w:t xml:space="preserve"> </w:t>
                      </w:r>
                      <w:r>
                        <w:rPr>
                          <w:spacing w:val="7"/>
                        </w:rPr>
                        <w:t>требующим</w:t>
                      </w:r>
                    </w:p>
                    <w:p w14:paraId="26341B54" w14:textId="77777777" w:rsidR="003A7A2D" w:rsidRDefault="003A7A2D" w:rsidP="00A631DD">
                      <w:pPr>
                        <w:pStyle w:val="a3"/>
                        <w:spacing w:before="41"/>
                        <w:ind w:left="1479"/>
                      </w:pPr>
                      <w:r>
                        <w:rPr>
                          <w:spacing w:val="6"/>
                        </w:rPr>
                        <w:t>решения</w:t>
                      </w:r>
                      <w:r>
                        <w:rPr>
                          <w:spacing w:val="24"/>
                        </w:rPr>
                        <w:t xml:space="preserve"> </w:t>
                      </w:r>
                      <w:r>
                        <w:rPr>
                          <w:spacing w:val="5"/>
                        </w:rPr>
                        <w:t>Главы</w:t>
                      </w:r>
                      <w:r>
                        <w:rPr>
                          <w:spacing w:val="28"/>
                        </w:rPr>
                        <w:t xml:space="preserve"> </w:t>
                      </w:r>
                      <w:r>
                        <w:rPr>
                          <w:spacing w:val="5"/>
                        </w:rPr>
                        <w:t>МО</w:t>
                      </w:r>
                      <w:r>
                        <w:rPr>
                          <w:spacing w:val="35"/>
                        </w:rPr>
                        <w:t xml:space="preserve"> </w:t>
                      </w:r>
                      <w:r>
                        <w:rPr>
                          <w:spacing w:val="7"/>
                        </w:rPr>
                        <w:t>«Поселок</w:t>
                      </w:r>
                      <w:r>
                        <w:rPr>
                          <w:spacing w:val="25"/>
                        </w:rPr>
                        <w:t xml:space="preserve"> </w:t>
                      </w:r>
                      <w:r>
                        <w:rPr>
                          <w:spacing w:val="4"/>
                        </w:rPr>
                        <w:t>Айхал».</w:t>
                      </w:r>
                    </w:p>
                    <w:p w14:paraId="38093C0F" w14:textId="77777777" w:rsidR="003A7A2D" w:rsidRDefault="003A7A2D" w:rsidP="00A631DD">
                      <w:pPr>
                        <w:pStyle w:val="a3"/>
                        <w:tabs>
                          <w:tab w:val="left" w:pos="2894"/>
                        </w:tabs>
                        <w:spacing w:before="11" w:line="280" w:lineRule="auto"/>
                        <w:ind w:left="1489" w:right="822" w:firstLine="552"/>
                      </w:pPr>
                      <w:r>
                        <w:rPr>
                          <w:spacing w:val="3"/>
                        </w:rPr>
                        <w:t>2.2.5.</w:t>
                      </w:r>
                      <w:r>
                        <w:rPr>
                          <w:spacing w:val="3"/>
                        </w:rPr>
                        <w:tab/>
                      </w:r>
                      <w:r>
                        <w:rPr>
                          <w:spacing w:val="8"/>
                        </w:rPr>
                        <w:t>Обращаться</w:t>
                      </w:r>
                      <w:r>
                        <w:t xml:space="preserve"> </w:t>
                      </w:r>
                      <w:r>
                        <w:rPr>
                          <w:spacing w:val="22"/>
                        </w:rPr>
                        <w:t xml:space="preserve"> </w:t>
                      </w:r>
                      <w:r>
                        <w:t xml:space="preserve">в </w:t>
                      </w:r>
                      <w:r>
                        <w:rPr>
                          <w:spacing w:val="16"/>
                        </w:rPr>
                        <w:t xml:space="preserve"> </w:t>
                      </w:r>
                      <w:r>
                        <w:rPr>
                          <w:spacing w:val="7"/>
                        </w:rPr>
                        <w:t>соответствующие</w:t>
                      </w:r>
                      <w:r>
                        <w:t xml:space="preserve"> </w:t>
                      </w:r>
                      <w:r>
                        <w:rPr>
                          <w:spacing w:val="18"/>
                        </w:rPr>
                        <w:t xml:space="preserve"> </w:t>
                      </w:r>
                      <w:r>
                        <w:rPr>
                          <w:spacing w:val="6"/>
                        </w:rPr>
                        <w:t>отделы</w:t>
                      </w:r>
                      <w:r>
                        <w:t xml:space="preserve"> </w:t>
                      </w:r>
                      <w:r>
                        <w:rPr>
                          <w:spacing w:val="21"/>
                        </w:rPr>
                        <w:t xml:space="preserve"> </w:t>
                      </w:r>
                      <w:r>
                        <w:rPr>
                          <w:spacing w:val="7"/>
                        </w:rPr>
                        <w:t>органов</w:t>
                      </w:r>
                      <w:r>
                        <w:t xml:space="preserve"> </w:t>
                      </w:r>
                      <w:r>
                        <w:rPr>
                          <w:spacing w:val="19"/>
                        </w:rPr>
                        <w:t xml:space="preserve"> </w:t>
                      </w:r>
                      <w:r>
                        <w:rPr>
                          <w:spacing w:val="7"/>
                        </w:rPr>
                        <w:t>местного</w:t>
                      </w:r>
                      <w:r>
                        <w:t xml:space="preserve"> </w:t>
                      </w:r>
                      <w:r>
                        <w:rPr>
                          <w:spacing w:val="24"/>
                        </w:rPr>
                        <w:t xml:space="preserve"> </w:t>
                      </w:r>
                      <w:r>
                        <w:rPr>
                          <w:spacing w:val="7"/>
                        </w:rPr>
                        <w:t>самоуправления</w:t>
                      </w:r>
                      <w:r>
                        <w:t xml:space="preserve"> </w:t>
                      </w:r>
                      <w:r>
                        <w:rPr>
                          <w:spacing w:val="17"/>
                        </w:rPr>
                        <w:t xml:space="preserve"> </w:t>
                      </w:r>
                      <w:r>
                        <w:t>с</w:t>
                      </w:r>
                      <w:r>
                        <w:rPr>
                          <w:spacing w:val="45"/>
                        </w:rPr>
                        <w:t xml:space="preserve"> </w:t>
                      </w:r>
                      <w:r>
                        <w:rPr>
                          <w:spacing w:val="7"/>
                        </w:rPr>
                        <w:t>предложениями</w:t>
                      </w:r>
                      <w:r>
                        <w:rPr>
                          <w:spacing w:val="26"/>
                        </w:rPr>
                        <w:t xml:space="preserve"> </w:t>
                      </w:r>
                      <w:r>
                        <w:rPr>
                          <w:spacing w:val="1"/>
                        </w:rPr>
                        <w:t>об</w:t>
                      </w:r>
                      <w:r>
                        <w:rPr>
                          <w:spacing w:val="21"/>
                        </w:rPr>
                        <w:t xml:space="preserve"> </w:t>
                      </w:r>
                      <w:r>
                        <w:rPr>
                          <w:spacing w:val="8"/>
                        </w:rPr>
                        <w:t>улучшении</w:t>
                      </w:r>
                      <w:r>
                        <w:rPr>
                          <w:spacing w:val="32"/>
                        </w:rPr>
                        <w:t xml:space="preserve"> </w:t>
                      </w:r>
                      <w:r>
                        <w:rPr>
                          <w:spacing w:val="5"/>
                        </w:rPr>
                        <w:t>работы</w:t>
                      </w:r>
                      <w:r>
                        <w:rPr>
                          <w:spacing w:val="27"/>
                        </w:rPr>
                        <w:t xml:space="preserve"> </w:t>
                      </w:r>
                      <w:r>
                        <w:rPr>
                          <w:spacing w:val="5"/>
                        </w:rPr>
                        <w:t>объектов</w:t>
                      </w:r>
                      <w:r>
                        <w:rPr>
                          <w:spacing w:val="20"/>
                        </w:rPr>
                        <w:t xml:space="preserve"> </w:t>
                      </w:r>
                      <w:r>
                        <w:rPr>
                          <w:spacing w:val="9"/>
                        </w:rPr>
                        <w:t>ЖКХ</w:t>
                      </w:r>
                      <w:r>
                        <w:rPr>
                          <w:spacing w:val="29"/>
                        </w:rPr>
                        <w:t xml:space="preserve"> </w:t>
                      </w:r>
                      <w:r>
                        <w:t>и</w:t>
                      </w:r>
                      <w:r>
                        <w:rPr>
                          <w:spacing w:val="9"/>
                        </w:rPr>
                        <w:t xml:space="preserve"> </w:t>
                      </w:r>
                      <w:r>
                        <w:rPr>
                          <w:spacing w:val="4"/>
                        </w:rPr>
                        <w:t>ТЭК.</w:t>
                      </w:r>
                    </w:p>
                  </w:txbxContent>
                </v:textbox>
                <w10:wrap anchorx="page" anchory="page"/>
              </v:shape>
            </w:pict>
          </mc:Fallback>
        </mc:AlternateContent>
      </w:r>
      <w:r>
        <w:rPr>
          <w:rFonts w:eastAsia="Times New Roman"/>
          <w:noProof/>
          <w:sz w:val="20"/>
          <w:szCs w:val="20"/>
        </w:rPr>
        <w:drawing>
          <wp:inline distT="0" distB="0" distL="0" distR="0" wp14:anchorId="184421DF" wp14:editId="08D427A1">
            <wp:extent cx="7562035" cy="10689336"/>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30" cstate="print"/>
                    <a:stretch>
                      <a:fillRect/>
                    </a:stretch>
                  </pic:blipFill>
                  <pic:spPr>
                    <a:xfrm>
                      <a:off x="0" y="0"/>
                      <a:ext cx="7562035" cy="10689336"/>
                    </a:xfrm>
                    <a:prstGeom prst="rect">
                      <a:avLst/>
                    </a:prstGeom>
                  </pic:spPr>
                </pic:pic>
              </a:graphicData>
            </a:graphic>
          </wp:inline>
        </w:drawing>
      </w:r>
    </w:p>
    <w:p w14:paraId="0BAA35DB" w14:textId="77777777" w:rsidR="00A631DD" w:rsidRDefault="00A631DD" w:rsidP="00A631DD">
      <w:pPr>
        <w:spacing w:line="200" w:lineRule="atLeast"/>
        <w:rPr>
          <w:rFonts w:eastAsia="Times New Roman"/>
          <w:sz w:val="20"/>
          <w:szCs w:val="20"/>
        </w:rPr>
        <w:sectPr w:rsidR="00A631DD">
          <w:pgSz w:w="11910" w:h="16840"/>
          <w:pgMar w:top="0" w:right="0" w:bottom="0" w:left="0" w:header="720" w:footer="720" w:gutter="0"/>
          <w:cols w:space="720"/>
        </w:sectPr>
      </w:pPr>
    </w:p>
    <w:p w14:paraId="1BE0D2A1" w14:textId="49F7E44B" w:rsidR="00A631DD" w:rsidRDefault="00A631DD" w:rsidP="00A631DD">
      <w:pPr>
        <w:spacing w:line="200" w:lineRule="atLeast"/>
        <w:rPr>
          <w:rFonts w:eastAsia="Times New Roman"/>
          <w:sz w:val="20"/>
          <w:szCs w:val="20"/>
        </w:rPr>
      </w:pPr>
      <w:r>
        <w:rPr>
          <w:rFonts w:asciiTheme="minorHAnsi" w:eastAsiaTheme="minorHAnsi" w:hAnsiTheme="minorHAnsi" w:cstheme="minorBidi"/>
          <w:noProof/>
          <w:sz w:val="22"/>
          <w:szCs w:val="22"/>
        </w:rPr>
        <mc:AlternateContent>
          <mc:Choice Requires="wps">
            <w:drawing>
              <wp:anchor distT="0" distB="0" distL="114300" distR="114300" simplePos="0" relativeHeight="251663360" behindDoc="1" locked="0" layoutInCell="1" allowOverlap="1" wp14:anchorId="62A7BF37" wp14:editId="57649D6B">
                <wp:simplePos x="0" y="0"/>
                <wp:positionH relativeFrom="page">
                  <wp:posOffset>0</wp:posOffset>
                </wp:positionH>
                <wp:positionV relativeFrom="page">
                  <wp:posOffset>0</wp:posOffset>
                </wp:positionV>
                <wp:extent cx="7562215" cy="10689590"/>
                <wp:effectExtent l="0" t="0" r="635" b="0"/>
                <wp:wrapNone/>
                <wp:docPr id="122" name="Надпись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215"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84722" w14:textId="77777777" w:rsidR="003A7A2D" w:rsidRDefault="003A7A2D" w:rsidP="00A631DD">
                            <w:pPr>
                              <w:rPr>
                                <w:rFonts w:eastAsia="Times New Roman"/>
                              </w:rPr>
                            </w:pPr>
                          </w:p>
                          <w:p w14:paraId="12BDC775" w14:textId="77777777" w:rsidR="003A7A2D" w:rsidRDefault="003A7A2D" w:rsidP="00A631DD">
                            <w:pPr>
                              <w:rPr>
                                <w:rFonts w:eastAsia="Times New Roman"/>
                              </w:rPr>
                            </w:pPr>
                          </w:p>
                          <w:p w14:paraId="1599A0C2" w14:textId="77777777" w:rsidR="003A7A2D" w:rsidRDefault="003A7A2D" w:rsidP="00A631DD">
                            <w:pPr>
                              <w:spacing w:before="8"/>
                              <w:rPr>
                                <w:rFonts w:eastAsia="Times New Roman"/>
                                <w:sz w:val="21"/>
                                <w:szCs w:val="21"/>
                              </w:rPr>
                            </w:pPr>
                          </w:p>
                          <w:p w14:paraId="41B8F05E" w14:textId="77777777" w:rsidR="003A7A2D" w:rsidRDefault="003A7A2D" w:rsidP="00A631DD">
                            <w:pPr>
                              <w:pStyle w:val="a3"/>
                              <w:ind w:left="436"/>
                              <w:jc w:val="center"/>
                            </w:pPr>
                            <w:r>
                              <w:t>5</w:t>
                            </w:r>
                          </w:p>
                          <w:p w14:paraId="6EEA2155" w14:textId="77777777" w:rsidR="003A7A2D" w:rsidRDefault="003A7A2D" w:rsidP="00A631DD">
                            <w:pPr>
                              <w:spacing w:before="6"/>
                              <w:rPr>
                                <w:rFonts w:eastAsia="Times New Roman"/>
                              </w:rPr>
                            </w:pPr>
                          </w:p>
                          <w:p w14:paraId="270DBC42" w14:textId="77777777" w:rsidR="003A7A2D" w:rsidRDefault="003A7A2D" w:rsidP="00A631DD">
                            <w:pPr>
                              <w:ind w:left="3651"/>
                              <w:rPr>
                                <w:rFonts w:eastAsia="Times New Roman"/>
                              </w:rPr>
                            </w:pPr>
                            <w:r>
                              <w:rPr>
                                <w:b/>
                                <w:sz w:val="22"/>
                              </w:rPr>
                              <w:t xml:space="preserve">3.  </w:t>
                            </w:r>
                            <w:r>
                              <w:rPr>
                                <w:b/>
                                <w:spacing w:val="33"/>
                                <w:sz w:val="22"/>
                              </w:rPr>
                              <w:t xml:space="preserve"> </w:t>
                            </w:r>
                            <w:r>
                              <w:rPr>
                                <w:b/>
                                <w:spacing w:val="8"/>
                                <w:sz w:val="22"/>
                              </w:rPr>
                              <w:t>Структура</w:t>
                            </w:r>
                            <w:r>
                              <w:rPr>
                                <w:b/>
                                <w:spacing w:val="36"/>
                                <w:sz w:val="22"/>
                              </w:rPr>
                              <w:t xml:space="preserve"> </w:t>
                            </w:r>
                            <w:r>
                              <w:rPr>
                                <w:b/>
                                <w:spacing w:val="5"/>
                                <w:sz w:val="22"/>
                              </w:rPr>
                              <w:t>штаба</w:t>
                            </w:r>
                            <w:r>
                              <w:rPr>
                                <w:b/>
                                <w:spacing w:val="23"/>
                                <w:sz w:val="22"/>
                              </w:rPr>
                              <w:t xml:space="preserve"> </w:t>
                            </w:r>
                            <w:r>
                              <w:rPr>
                                <w:b/>
                                <w:sz w:val="22"/>
                              </w:rPr>
                              <w:t>и</w:t>
                            </w:r>
                            <w:r>
                              <w:rPr>
                                <w:b/>
                                <w:spacing w:val="15"/>
                                <w:sz w:val="22"/>
                              </w:rPr>
                              <w:t xml:space="preserve"> </w:t>
                            </w:r>
                            <w:r>
                              <w:rPr>
                                <w:b/>
                                <w:spacing w:val="8"/>
                                <w:sz w:val="22"/>
                              </w:rPr>
                              <w:t>организация</w:t>
                            </w:r>
                            <w:r>
                              <w:rPr>
                                <w:b/>
                                <w:spacing w:val="31"/>
                                <w:sz w:val="22"/>
                              </w:rPr>
                              <w:t xml:space="preserve"> </w:t>
                            </w:r>
                            <w:r>
                              <w:rPr>
                                <w:b/>
                                <w:sz w:val="22"/>
                              </w:rPr>
                              <w:t>ее</w:t>
                            </w:r>
                            <w:r>
                              <w:rPr>
                                <w:b/>
                                <w:spacing w:val="18"/>
                                <w:sz w:val="22"/>
                              </w:rPr>
                              <w:t xml:space="preserve"> </w:t>
                            </w:r>
                            <w:r>
                              <w:rPr>
                                <w:b/>
                                <w:spacing w:val="5"/>
                                <w:sz w:val="22"/>
                              </w:rPr>
                              <w:t>работы</w:t>
                            </w:r>
                          </w:p>
                          <w:p w14:paraId="54FBE58D" w14:textId="77777777" w:rsidR="003A7A2D" w:rsidRDefault="003A7A2D" w:rsidP="00A631DD">
                            <w:pPr>
                              <w:spacing w:before="1"/>
                              <w:rPr>
                                <w:rFonts w:eastAsia="Times New Roman"/>
                                <w:sz w:val="28"/>
                                <w:szCs w:val="28"/>
                              </w:rPr>
                            </w:pPr>
                          </w:p>
                          <w:p w14:paraId="5EA22731" w14:textId="77777777" w:rsidR="003A7A2D" w:rsidRDefault="003A7A2D" w:rsidP="00A631DD">
                            <w:pPr>
                              <w:pStyle w:val="a3"/>
                              <w:tabs>
                                <w:tab w:val="left" w:pos="2776"/>
                              </w:tabs>
                              <w:spacing w:line="259" w:lineRule="auto"/>
                              <w:ind w:left="1375" w:right="954" w:firstLine="556"/>
                            </w:pPr>
                            <w:r>
                              <w:rPr>
                                <w:w w:val="95"/>
                              </w:rPr>
                              <w:t>3.1.</w:t>
                            </w:r>
                            <w:r>
                              <w:rPr>
                                <w:w w:val="95"/>
                              </w:rPr>
                              <w:tab/>
                            </w:r>
                            <w:r>
                              <w:rPr>
                                <w:spacing w:val="6"/>
                              </w:rPr>
                              <w:t>Состав</w:t>
                            </w:r>
                            <w:r>
                              <w:t xml:space="preserve"> </w:t>
                            </w:r>
                            <w:r>
                              <w:rPr>
                                <w:spacing w:val="47"/>
                              </w:rPr>
                              <w:t xml:space="preserve"> </w:t>
                            </w:r>
                            <w:r>
                              <w:rPr>
                                <w:spacing w:val="8"/>
                              </w:rPr>
                              <w:t>штаба</w:t>
                            </w:r>
                            <w:r>
                              <w:t xml:space="preserve"> </w:t>
                            </w:r>
                            <w:r>
                              <w:rPr>
                                <w:spacing w:val="38"/>
                              </w:rPr>
                              <w:t xml:space="preserve"> </w:t>
                            </w:r>
                            <w:r>
                              <w:rPr>
                                <w:spacing w:val="7"/>
                              </w:rPr>
                              <w:t>утверждается</w:t>
                            </w:r>
                            <w:r>
                              <w:t xml:space="preserve"> </w:t>
                            </w:r>
                            <w:r>
                              <w:rPr>
                                <w:spacing w:val="41"/>
                              </w:rPr>
                              <w:t xml:space="preserve"> </w:t>
                            </w:r>
                            <w:r>
                              <w:rPr>
                                <w:spacing w:val="8"/>
                              </w:rPr>
                              <w:t>Постановлением</w:t>
                            </w:r>
                            <w:r>
                              <w:t xml:space="preserve"> </w:t>
                            </w:r>
                            <w:r>
                              <w:rPr>
                                <w:spacing w:val="49"/>
                              </w:rPr>
                              <w:t xml:space="preserve"> </w:t>
                            </w:r>
                            <w:r>
                              <w:rPr>
                                <w:spacing w:val="6"/>
                              </w:rPr>
                              <w:t>Главы</w:t>
                            </w:r>
                            <w:r>
                              <w:t xml:space="preserve"> </w:t>
                            </w:r>
                            <w:r>
                              <w:rPr>
                                <w:spacing w:val="45"/>
                              </w:rPr>
                              <w:t xml:space="preserve"> </w:t>
                            </w:r>
                            <w:r>
                              <w:rPr>
                                <w:spacing w:val="5"/>
                              </w:rPr>
                              <w:t>МО</w:t>
                            </w:r>
                            <w:r>
                              <w:t xml:space="preserve"> </w:t>
                            </w:r>
                            <w:r>
                              <w:rPr>
                                <w:spacing w:val="53"/>
                              </w:rPr>
                              <w:t xml:space="preserve"> </w:t>
                            </w:r>
                            <w:r>
                              <w:rPr>
                                <w:spacing w:val="6"/>
                              </w:rPr>
                              <w:t>«Поселок</w:t>
                            </w:r>
                            <w:r>
                              <w:t xml:space="preserve"> </w:t>
                            </w:r>
                            <w:r>
                              <w:rPr>
                                <w:spacing w:val="41"/>
                              </w:rPr>
                              <w:t xml:space="preserve"> </w:t>
                            </w:r>
                            <w:r>
                              <w:rPr>
                                <w:spacing w:val="4"/>
                              </w:rPr>
                              <w:t>Айхал».</w:t>
                            </w:r>
                            <w:r>
                              <w:rPr>
                                <w:spacing w:val="28"/>
                              </w:rPr>
                              <w:t xml:space="preserve"> </w:t>
                            </w:r>
                            <w:r>
                              <w:rPr>
                                <w:spacing w:val="6"/>
                              </w:rPr>
                              <w:t>Председателем</w:t>
                            </w:r>
                            <w:r>
                              <w:rPr>
                                <w:spacing w:val="26"/>
                              </w:rPr>
                              <w:t xml:space="preserve"> </w:t>
                            </w:r>
                            <w:r>
                              <w:rPr>
                                <w:spacing w:val="8"/>
                              </w:rPr>
                              <w:t>штаба</w:t>
                            </w:r>
                            <w:r>
                              <w:rPr>
                                <w:spacing w:val="17"/>
                              </w:rPr>
                              <w:t xml:space="preserve"> </w:t>
                            </w:r>
                            <w:r>
                              <w:rPr>
                                <w:spacing w:val="6"/>
                              </w:rPr>
                              <w:t>является</w:t>
                            </w:r>
                            <w:r>
                              <w:rPr>
                                <w:spacing w:val="34"/>
                              </w:rPr>
                              <w:t xml:space="preserve"> </w:t>
                            </w:r>
                            <w:r>
                              <w:rPr>
                                <w:spacing w:val="5"/>
                              </w:rPr>
                              <w:t>Глава</w:t>
                            </w:r>
                            <w:r>
                              <w:rPr>
                                <w:spacing w:val="18"/>
                              </w:rPr>
                              <w:t xml:space="preserve"> </w:t>
                            </w:r>
                            <w:r>
                              <w:rPr>
                                <w:spacing w:val="4"/>
                              </w:rPr>
                              <w:t>МО</w:t>
                            </w:r>
                            <w:r>
                              <w:rPr>
                                <w:spacing w:val="28"/>
                              </w:rPr>
                              <w:t xml:space="preserve"> </w:t>
                            </w:r>
                            <w:r>
                              <w:rPr>
                                <w:spacing w:val="7"/>
                              </w:rPr>
                              <w:t>«Поселок</w:t>
                            </w:r>
                            <w:r>
                              <w:rPr>
                                <w:spacing w:val="20"/>
                              </w:rPr>
                              <w:t xml:space="preserve"> </w:t>
                            </w:r>
                            <w:r>
                              <w:rPr>
                                <w:spacing w:val="4"/>
                              </w:rPr>
                              <w:t>Айхал».</w:t>
                            </w:r>
                          </w:p>
                          <w:p w14:paraId="0DC65BE5" w14:textId="77777777" w:rsidR="003A7A2D" w:rsidRDefault="003A7A2D" w:rsidP="00A631DD">
                            <w:pPr>
                              <w:tabs>
                                <w:tab w:val="left" w:pos="2733"/>
                              </w:tabs>
                              <w:spacing w:line="234" w:lineRule="exact"/>
                              <w:ind w:left="1931"/>
                              <w:rPr>
                                <w:rFonts w:eastAsia="Times New Roman"/>
                              </w:rPr>
                            </w:pPr>
                            <w:r>
                              <w:rPr>
                                <w:spacing w:val="3"/>
                                <w:sz w:val="22"/>
                              </w:rPr>
                              <w:t>3.1.1.</w:t>
                            </w:r>
                            <w:r>
                              <w:rPr>
                                <w:spacing w:val="3"/>
                                <w:sz w:val="22"/>
                              </w:rPr>
                              <w:tab/>
                            </w:r>
                            <w:r>
                              <w:rPr>
                                <w:sz w:val="22"/>
                              </w:rPr>
                              <w:t>В</w:t>
                            </w:r>
                            <w:r>
                              <w:rPr>
                                <w:spacing w:val="8"/>
                                <w:sz w:val="22"/>
                              </w:rPr>
                              <w:t xml:space="preserve"> </w:t>
                            </w:r>
                            <w:r>
                              <w:rPr>
                                <w:spacing w:val="12"/>
                                <w:sz w:val="21"/>
                              </w:rPr>
                              <w:t>рамках</w:t>
                            </w:r>
                            <w:r>
                              <w:rPr>
                                <w:spacing w:val="25"/>
                                <w:sz w:val="21"/>
                              </w:rPr>
                              <w:t xml:space="preserve"> </w:t>
                            </w:r>
                            <w:r>
                              <w:rPr>
                                <w:spacing w:val="11"/>
                                <w:sz w:val="21"/>
                              </w:rPr>
                              <w:t>работы</w:t>
                            </w:r>
                            <w:r>
                              <w:rPr>
                                <w:spacing w:val="42"/>
                                <w:sz w:val="21"/>
                              </w:rPr>
                              <w:t xml:space="preserve"> </w:t>
                            </w:r>
                            <w:r>
                              <w:rPr>
                                <w:spacing w:val="11"/>
                                <w:sz w:val="21"/>
                              </w:rPr>
                              <w:t>штаба</w:t>
                            </w:r>
                            <w:r>
                              <w:rPr>
                                <w:spacing w:val="21"/>
                                <w:sz w:val="21"/>
                              </w:rPr>
                              <w:t xml:space="preserve"> </w:t>
                            </w:r>
                            <w:r>
                              <w:rPr>
                                <w:spacing w:val="11"/>
                                <w:sz w:val="21"/>
                              </w:rPr>
                              <w:t>могут</w:t>
                            </w:r>
                            <w:r>
                              <w:rPr>
                                <w:spacing w:val="21"/>
                                <w:sz w:val="21"/>
                              </w:rPr>
                              <w:t xml:space="preserve"> </w:t>
                            </w:r>
                            <w:r>
                              <w:rPr>
                                <w:spacing w:val="10"/>
                                <w:sz w:val="21"/>
                              </w:rPr>
                              <w:t>создаваться</w:t>
                            </w:r>
                            <w:r>
                              <w:rPr>
                                <w:spacing w:val="27"/>
                                <w:sz w:val="21"/>
                              </w:rPr>
                              <w:t xml:space="preserve"> </w:t>
                            </w:r>
                            <w:r>
                              <w:rPr>
                                <w:spacing w:val="12"/>
                                <w:sz w:val="21"/>
                              </w:rPr>
                              <w:t>рабочие</w:t>
                            </w:r>
                            <w:r>
                              <w:rPr>
                                <w:spacing w:val="31"/>
                                <w:sz w:val="21"/>
                              </w:rPr>
                              <w:t xml:space="preserve"> </w:t>
                            </w:r>
                            <w:r>
                              <w:rPr>
                                <w:spacing w:val="5"/>
                                <w:sz w:val="22"/>
                              </w:rPr>
                              <w:t>группы.</w:t>
                            </w:r>
                          </w:p>
                          <w:p w14:paraId="0DC0128C" w14:textId="77777777" w:rsidR="003A7A2D" w:rsidRDefault="003A7A2D" w:rsidP="00A631DD">
                            <w:pPr>
                              <w:pStyle w:val="a3"/>
                              <w:tabs>
                                <w:tab w:val="left" w:pos="2733"/>
                              </w:tabs>
                              <w:spacing w:before="45" w:line="263" w:lineRule="auto"/>
                              <w:ind w:left="1369" w:right="987" w:firstLine="568"/>
                            </w:pPr>
                            <w:r>
                              <w:rPr>
                                <w:spacing w:val="2"/>
                              </w:rPr>
                              <w:t>3.1.2.</w:t>
                            </w:r>
                            <w:r>
                              <w:rPr>
                                <w:spacing w:val="2"/>
                              </w:rPr>
                              <w:tab/>
                            </w:r>
                            <w:r>
                              <w:rPr>
                                <w:spacing w:val="8"/>
                              </w:rPr>
                              <w:t>Перечень</w:t>
                            </w:r>
                            <w:r>
                              <w:rPr>
                                <w:spacing w:val="38"/>
                              </w:rPr>
                              <w:t xml:space="preserve"> </w:t>
                            </w:r>
                            <w:r>
                              <w:rPr>
                                <w:spacing w:val="8"/>
                              </w:rPr>
                              <w:t>рабочих</w:t>
                            </w:r>
                            <w:r>
                              <w:rPr>
                                <w:spacing w:val="36"/>
                              </w:rPr>
                              <w:t xml:space="preserve"> </w:t>
                            </w:r>
                            <w:r>
                              <w:rPr>
                                <w:spacing w:val="5"/>
                              </w:rPr>
                              <w:t>групп</w:t>
                            </w:r>
                            <w:r>
                              <w:rPr>
                                <w:spacing w:val="40"/>
                              </w:rPr>
                              <w:t xml:space="preserve"> </w:t>
                            </w:r>
                            <w:r>
                              <w:rPr>
                                <w:spacing w:val="6"/>
                              </w:rPr>
                              <w:t>штаба,</w:t>
                            </w:r>
                            <w:r>
                              <w:rPr>
                                <w:spacing w:val="35"/>
                              </w:rPr>
                              <w:t xml:space="preserve"> </w:t>
                            </w:r>
                            <w:r>
                              <w:rPr>
                                <w:spacing w:val="4"/>
                              </w:rPr>
                              <w:t>их</w:t>
                            </w:r>
                            <w:r>
                              <w:rPr>
                                <w:spacing w:val="38"/>
                              </w:rPr>
                              <w:t xml:space="preserve"> </w:t>
                            </w:r>
                            <w:r>
                              <w:rPr>
                                <w:spacing w:val="8"/>
                              </w:rPr>
                              <w:t>руководители,</w:t>
                            </w:r>
                            <w:r>
                              <w:rPr>
                                <w:spacing w:val="41"/>
                              </w:rPr>
                              <w:t xml:space="preserve"> </w:t>
                            </w:r>
                            <w:r>
                              <w:rPr>
                                <w:spacing w:val="5"/>
                              </w:rPr>
                              <w:t>состав</w:t>
                            </w:r>
                            <w:r>
                              <w:rPr>
                                <w:spacing w:val="43"/>
                              </w:rPr>
                              <w:t xml:space="preserve"> </w:t>
                            </w:r>
                            <w:r>
                              <w:t>и</w:t>
                            </w:r>
                            <w:r>
                              <w:rPr>
                                <w:spacing w:val="33"/>
                              </w:rPr>
                              <w:t xml:space="preserve"> </w:t>
                            </w:r>
                            <w:r>
                              <w:rPr>
                                <w:spacing w:val="7"/>
                              </w:rPr>
                              <w:t>порядок</w:t>
                            </w:r>
                            <w:r>
                              <w:rPr>
                                <w:spacing w:val="35"/>
                              </w:rPr>
                              <w:t xml:space="preserve"> </w:t>
                            </w:r>
                            <w:r>
                              <w:rPr>
                                <w:spacing w:val="3"/>
                              </w:rPr>
                              <w:t>их</w:t>
                            </w:r>
                            <w:r>
                              <w:rPr>
                                <w:spacing w:val="33"/>
                              </w:rPr>
                              <w:t xml:space="preserve"> </w:t>
                            </w:r>
                            <w:r>
                              <w:rPr>
                                <w:spacing w:val="7"/>
                              </w:rPr>
                              <w:t>работы</w:t>
                            </w:r>
                            <w:r>
                              <w:rPr>
                                <w:spacing w:val="33"/>
                              </w:rPr>
                              <w:t xml:space="preserve"> </w:t>
                            </w:r>
                            <w:r>
                              <w:rPr>
                                <w:spacing w:val="7"/>
                              </w:rPr>
                              <w:t>утверждается</w:t>
                            </w:r>
                            <w:r>
                              <w:rPr>
                                <w:spacing w:val="19"/>
                              </w:rPr>
                              <w:t xml:space="preserve"> </w:t>
                            </w:r>
                            <w:r>
                              <w:rPr>
                                <w:spacing w:val="8"/>
                              </w:rPr>
                              <w:t>председателем</w:t>
                            </w:r>
                            <w:r>
                              <w:rPr>
                                <w:spacing w:val="33"/>
                              </w:rPr>
                              <w:t xml:space="preserve"> </w:t>
                            </w:r>
                            <w:r>
                              <w:rPr>
                                <w:spacing w:val="4"/>
                              </w:rPr>
                              <w:t>штаба.</w:t>
                            </w:r>
                          </w:p>
                          <w:p w14:paraId="1C943ABC" w14:textId="77777777" w:rsidR="003A7A2D" w:rsidRDefault="003A7A2D" w:rsidP="00A631DD">
                            <w:pPr>
                              <w:pStyle w:val="a3"/>
                              <w:tabs>
                                <w:tab w:val="left" w:pos="2733"/>
                                <w:tab w:val="left" w:pos="3530"/>
                                <w:tab w:val="left" w:pos="5152"/>
                                <w:tab w:val="left" w:pos="5872"/>
                                <w:tab w:val="left" w:pos="7446"/>
                                <w:tab w:val="left" w:pos="7773"/>
                                <w:tab w:val="left" w:pos="9347"/>
                                <w:tab w:val="left" w:pos="9664"/>
                              </w:tabs>
                              <w:spacing w:before="17" w:line="254" w:lineRule="auto"/>
                              <w:ind w:left="1379" w:right="988" w:firstLine="562"/>
                            </w:pPr>
                            <w:r>
                              <w:t>3.2.</w:t>
                            </w:r>
                            <w:r>
                              <w:tab/>
                            </w:r>
                            <w:r>
                              <w:rPr>
                                <w:spacing w:val="7"/>
                              </w:rPr>
                              <w:t>Штаб</w:t>
                            </w:r>
                            <w:r>
                              <w:rPr>
                                <w:spacing w:val="7"/>
                              </w:rPr>
                              <w:tab/>
                            </w:r>
                            <w:r>
                              <w:rPr>
                                <w:spacing w:val="8"/>
                              </w:rPr>
                              <w:t>осуществляет</w:t>
                            </w:r>
                            <w:r>
                              <w:rPr>
                                <w:spacing w:val="8"/>
                              </w:rPr>
                              <w:tab/>
                            </w:r>
                            <w:r>
                              <w:rPr>
                                <w:spacing w:val="4"/>
                              </w:rPr>
                              <w:t>свою</w:t>
                            </w:r>
                            <w:r>
                              <w:rPr>
                                <w:spacing w:val="4"/>
                              </w:rPr>
                              <w:tab/>
                            </w:r>
                            <w:r>
                              <w:rPr>
                                <w:spacing w:val="7"/>
                              </w:rPr>
                              <w:t>деятельность</w:t>
                            </w:r>
                            <w:r>
                              <w:rPr>
                                <w:spacing w:val="7"/>
                              </w:rPr>
                              <w:tab/>
                            </w:r>
                            <w:r>
                              <w:t>в</w:t>
                            </w:r>
                            <w:r>
                              <w:tab/>
                            </w:r>
                            <w:r>
                              <w:rPr>
                                <w:spacing w:val="7"/>
                              </w:rPr>
                              <w:t>соответствии</w:t>
                            </w:r>
                            <w:r>
                              <w:rPr>
                                <w:spacing w:val="7"/>
                              </w:rPr>
                              <w:tab/>
                            </w:r>
                            <w:r>
                              <w:t>с</w:t>
                            </w:r>
                            <w:r>
                              <w:tab/>
                            </w:r>
                            <w:r>
                              <w:rPr>
                                <w:spacing w:val="6"/>
                              </w:rPr>
                              <w:t>протоколом,</w:t>
                            </w:r>
                            <w:r>
                              <w:rPr>
                                <w:spacing w:val="61"/>
                              </w:rPr>
                              <w:t xml:space="preserve"> </w:t>
                            </w:r>
                            <w:r>
                              <w:rPr>
                                <w:spacing w:val="7"/>
                              </w:rPr>
                              <w:t>принимаемым</w:t>
                            </w:r>
                            <w:r>
                              <w:rPr>
                                <w:spacing w:val="31"/>
                              </w:rPr>
                              <w:t xml:space="preserve"> </w:t>
                            </w:r>
                            <w:r>
                              <w:rPr>
                                <w:spacing w:val="4"/>
                              </w:rPr>
                              <w:t>на</w:t>
                            </w:r>
                            <w:r>
                              <w:rPr>
                                <w:spacing w:val="14"/>
                              </w:rPr>
                              <w:t xml:space="preserve"> </w:t>
                            </w:r>
                            <w:r>
                              <w:rPr>
                                <w:spacing w:val="7"/>
                              </w:rPr>
                              <w:t>заседании</w:t>
                            </w:r>
                            <w:r>
                              <w:rPr>
                                <w:spacing w:val="28"/>
                              </w:rPr>
                              <w:t xml:space="preserve"> </w:t>
                            </w:r>
                            <w:r>
                              <w:rPr>
                                <w:spacing w:val="8"/>
                              </w:rPr>
                              <w:t>штаба</w:t>
                            </w:r>
                            <w:r>
                              <w:rPr>
                                <w:spacing w:val="12"/>
                              </w:rPr>
                              <w:t xml:space="preserve"> </w:t>
                            </w:r>
                            <w:r>
                              <w:t>и</w:t>
                            </w:r>
                            <w:r>
                              <w:rPr>
                                <w:spacing w:val="14"/>
                              </w:rPr>
                              <w:t xml:space="preserve"> </w:t>
                            </w:r>
                            <w:r>
                              <w:rPr>
                                <w:spacing w:val="7"/>
                              </w:rPr>
                              <w:t>утверждаемым</w:t>
                            </w:r>
                            <w:r>
                              <w:rPr>
                                <w:spacing w:val="32"/>
                              </w:rPr>
                              <w:t xml:space="preserve"> </w:t>
                            </w:r>
                            <w:r>
                              <w:t>ее</w:t>
                            </w:r>
                            <w:r>
                              <w:rPr>
                                <w:spacing w:val="13"/>
                              </w:rPr>
                              <w:t xml:space="preserve"> </w:t>
                            </w:r>
                            <w:r>
                              <w:rPr>
                                <w:spacing w:val="7"/>
                              </w:rPr>
                              <w:t>председателем.</w:t>
                            </w:r>
                          </w:p>
                          <w:p w14:paraId="7D9E08C6" w14:textId="77777777" w:rsidR="003A7A2D" w:rsidRDefault="003A7A2D" w:rsidP="00A631DD">
                            <w:pPr>
                              <w:pStyle w:val="a3"/>
                              <w:tabs>
                                <w:tab w:val="left" w:pos="2733"/>
                              </w:tabs>
                              <w:spacing w:before="26"/>
                              <w:ind w:left="1383" w:right="981" w:firstLine="562"/>
                            </w:pPr>
                            <w:r>
                              <w:rPr>
                                <w:w w:val="95"/>
                              </w:rPr>
                              <w:t>3.3.</w:t>
                            </w:r>
                            <w:r>
                              <w:rPr>
                                <w:w w:val="95"/>
                              </w:rPr>
                              <w:tab/>
                            </w:r>
                            <w:r>
                              <w:rPr>
                                <w:spacing w:val="7"/>
                              </w:rPr>
                              <w:t>Заседания</w:t>
                            </w:r>
                            <w:r>
                              <w:rPr>
                                <w:spacing w:val="39"/>
                              </w:rPr>
                              <w:t xml:space="preserve"> </w:t>
                            </w:r>
                            <w:r>
                              <w:rPr>
                                <w:spacing w:val="7"/>
                              </w:rPr>
                              <w:t>штаба</w:t>
                            </w:r>
                            <w:r>
                              <w:rPr>
                                <w:spacing w:val="30"/>
                              </w:rPr>
                              <w:t xml:space="preserve"> </w:t>
                            </w:r>
                            <w:r>
                              <w:rPr>
                                <w:spacing w:val="7"/>
                              </w:rPr>
                              <w:t>проводятся</w:t>
                            </w:r>
                            <w:r>
                              <w:rPr>
                                <w:spacing w:val="29"/>
                              </w:rPr>
                              <w:t xml:space="preserve"> </w:t>
                            </w:r>
                            <w:r>
                              <w:rPr>
                                <w:spacing w:val="2"/>
                              </w:rPr>
                              <w:t>по</w:t>
                            </w:r>
                            <w:r>
                              <w:rPr>
                                <w:spacing w:val="35"/>
                              </w:rPr>
                              <w:t xml:space="preserve"> </w:t>
                            </w:r>
                            <w:r>
                              <w:rPr>
                                <w:spacing w:val="4"/>
                              </w:rPr>
                              <w:t>мере</w:t>
                            </w:r>
                            <w:r>
                              <w:rPr>
                                <w:spacing w:val="38"/>
                              </w:rPr>
                              <w:t xml:space="preserve"> </w:t>
                            </w:r>
                            <w:r>
                              <w:rPr>
                                <w:spacing w:val="8"/>
                              </w:rPr>
                              <w:t>необходимости,</w:t>
                            </w:r>
                            <w:r>
                              <w:rPr>
                                <w:spacing w:val="36"/>
                              </w:rPr>
                              <w:t xml:space="preserve"> </w:t>
                            </w:r>
                            <w:r>
                              <w:rPr>
                                <w:spacing w:val="2"/>
                              </w:rPr>
                              <w:t>но</w:t>
                            </w:r>
                            <w:r>
                              <w:rPr>
                                <w:spacing w:val="35"/>
                              </w:rPr>
                              <w:t xml:space="preserve"> </w:t>
                            </w:r>
                            <w:r>
                              <w:rPr>
                                <w:spacing w:val="1"/>
                              </w:rPr>
                              <w:t>не</w:t>
                            </w:r>
                            <w:r>
                              <w:rPr>
                                <w:spacing w:val="23"/>
                              </w:rPr>
                              <w:t xml:space="preserve"> </w:t>
                            </w:r>
                            <w:r>
                              <w:rPr>
                                <w:spacing w:val="6"/>
                              </w:rPr>
                              <w:t>реже</w:t>
                            </w:r>
                            <w:r>
                              <w:rPr>
                                <w:spacing w:val="34"/>
                              </w:rPr>
                              <w:t xml:space="preserve"> </w:t>
                            </w:r>
                            <w:r>
                              <w:rPr>
                                <w:spacing w:val="4"/>
                              </w:rPr>
                              <w:t>одного</w:t>
                            </w:r>
                            <w:r>
                              <w:rPr>
                                <w:spacing w:val="33"/>
                              </w:rPr>
                              <w:t xml:space="preserve"> </w:t>
                            </w:r>
                            <w:r>
                              <w:rPr>
                                <w:spacing w:val="6"/>
                              </w:rPr>
                              <w:t>раза</w:t>
                            </w:r>
                            <w:r>
                              <w:rPr>
                                <w:spacing w:val="30"/>
                              </w:rPr>
                              <w:t xml:space="preserve"> </w:t>
                            </w:r>
                            <w:r>
                              <w:t>в</w:t>
                            </w:r>
                            <w:r>
                              <w:rPr>
                                <w:spacing w:val="37"/>
                              </w:rPr>
                              <w:t xml:space="preserve"> </w:t>
                            </w:r>
                            <w:r>
                              <w:rPr>
                                <w:spacing w:val="2"/>
                              </w:rPr>
                              <w:t>месяц.</w:t>
                            </w:r>
                          </w:p>
                          <w:p w14:paraId="32C382E6" w14:textId="77777777" w:rsidR="003A7A2D" w:rsidRDefault="003A7A2D" w:rsidP="00A631DD">
                            <w:pPr>
                              <w:pStyle w:val="a3"/>
                              <w:tabs>
                                <w:tab w:val="left" w:pos="2733"/>
                                <w:tab w:val="left" w:pos="8373"/>
                              </w:tabs>
                              <w:spacing w:before="35" w:line="254" w:lineRule="auto"/>
                              <w:ind w:left="1383" w:right="991" w:firstLine="568"/>
                            </w:pPr>
                            <w:r>
                              <w:t>3.4.</w:t>
                            </w:r>
                            <w:r>
                              <w:tab/>
                            </w:r>
                            <w:r>
                              <w:rPr>
                                <w:spacing w:val="7"/>
                              </w:rPr>
                              <w:t>Заседания</w:t>
                            </w:r>
                            <w:r>
                              <w:t xml:space="preserve">  </w:t>
                            </w:r>
                            <w:r>
                              <w:rPr>
                                <w:spacing w:val="34"/>
                              </w:rPr>
                              <w:t xml:space="preserve"> </w:t>
                            </w:r>
                            <w:r>
                              <w:rPr>
                                <w:spacing w:val="7"/>
                              </w:rPr>
                              <w:t>штаба</w:t>
                            </w:r>
                            <w:r>
                              <w:t xml:space="preserve">  </w:t>
                            </w:r>
                            <w:r>
                              <w:rPr>
                                <w:spacing w:val="25"/>
                              </w:rPr>
                              <w:t xml:space="preserve"> </w:t>
                            </w:r>
                            <w:r>
                              <w:rPr>
                                <w:spacing w:val="8"/>
                              </w:rPr>
                              <w:t>проводит</w:t>
                            </w:r>
                            <w:r>
                              <w:t xml:space="preserve">  </w:t>
                            </w:r>
                            <w:r>
                              <w:rPr>
                                <w:spacing w:val="24"/>
                              </w:rPr>
                              <w:t xml:space="preserve"> </w:t>
                            </w:r>
                            <w:r>
                              <w:t xml:space="preserve">ее  </w:t>
                            </w:r>
                            <w:r>
                              <w:rPr>
                                <w:spacing w:val="28"/>
                              </w:rPr>
                              <w:t xml:space="preserve"> </w:t>
                            </w:r>
                            <w:r>
                              <w:rPr>
                                <w:spacing w:val="7"/>
                              </w:rPr>
                              <w:t>председатель</w:t>
                            </w:r>
                            <w:r>
                              <w:t xml:space="preserve">  </w:t>
                            </w:r>
                            <w:r>
                              <w:rPr>
                                <w:spacing w:val="29"/>
                              </w:rPr>
                              <w:t xml:space="preserve"> </w:t>
                            </w:r>
                            <w:r>
                              <w:rPr>
                                <w:spacing w:val="4"/>
                              </w:rPr>
                              <w:t>или</w:t>
                            </w:r>
                            <w:r>
                              <w:rPr>
                                <w:spacing w:val="4"/>
                              </w:rPr>
                              <w:tab/>
                            </w:r>
                            <w:r>
                              <w:rPr>
                                <w:spacing w:val="1"/>
                              </w:rPr>
                              <w:t>по</w:t>
                            </w:r>
                            <w:r>
                              <w:t xml:space="preserve">  </w:t>
                            </w:r>
                            <w:r>
                              <w:rPr>
                                <w:spacing w:val="28"/>
                              </w:rPr>
                              <w:t xml:space="preserve"> </w:t>
                            </w:r>
                            <w:r>
                              <w:rPr>
                                <w:spacing w:val="1"/>
                              </w:rPr>
                              <w:t>его</w:t>
                            </w:r>
                            <w:r>
                              <w:t xml:space="preserve">  </w:t>
                            </w:r>
                            <w:r>
                              <w:rPr>
                                <w:spacing w:val="30"/>
                              </w:rPr>
                              <w:t xml:space="preserve"> </w:t>
                            </w:r>
                            <w:r>
                              <w:rPr>
                                <w:spacing w:val="6"/>
                              </w:rPr>
                              <w:t>поручению</w:t>
                            </w:r>
                            <w:r>
                              <w:t xml:space="preserve">  </w:t>
                            </w:r>
                            <w:r>
                              <w:rPr>
                                <w:spacing w:val="33"/>
                              </w:rPr>
                              <w:t xml:space="preserve"> </w:t>
                            </w:r>
                            <w:r>
                              <w:t>его</w:t>
                            </w:r>
                            <w:r>
                              <w:rPr>
                                <w:spacing w:val="57"/>
                              </w:rPr>
                              <w:t xml:space="preserve"> </w:t>
                            </w:r>
                            <w:r>
                              <w:rPr>
                                <w:spacing w:val="6"/>
                              </w:rPr>
                              <w:t>з</w:t>
                            </w:r>
                            <w:r>
                              <w:rPr>
                                <w:spacing w:val="7"/>
                              </w:rPr>
                              <w:t>а</w:t>
                            </w:r>
                            <w:r>
                              <w:rPr>
                                <w:spacing w:val="8"/>
                              </w:rPr>
                              <w:t>м</w:t>
                            </w:r>
                            <w:r>
                              <w:rPr>
                                <w:spacing w:val="6"/>
                              </w:rPr>
                              <w:t>е</w:t>
                            </w:r>
                            <w:r>
                              <w:rPr>
                                <w:spacing w:val="7"/>
                              </w:rPr>
                              <w:t>с</w:t>
                            </w:r>
                            <w:r>
                              <w:rPr>
                                <w:spacing w:val="5"/>
                              </w:rPr>
                              <w:t>т</w:t>
                            </w:r>
                            <w:r>
                              <w:rPr>
                                <w:spacing w:val="8"/>
                              </w:rPr>
                              <w:t>и</w:t>
                            </w:r>
                            <w:r>
                              <w:rPr>
                                <w:spacing w:val="5"/>
                              </w:rPr>
                              <w:t>т</w:t>
                            </w:r>
                            <w:r>
                              <w:rPr>
                                <w:spacing w:val="7"/>
                              </w:rPr>
                              <w:t>ел</w:t>
                            </w:r>
                            <w:r>
                              <w:rPr>
                                <w:spacing w:val="6"/>
                              </w:rPr>
                              <w:t>ь</w:t>
                            </w:r>
                            <w:r>
                              <w:t>.</w:t>
                            </w:r>
                          </w:p>
                          <w:p w14:paraId="11818BD9" w14:textId="77777777" w:rsidR="003A7A2D" w:rsidRDefault="003A7A2D" w:rsidP="00A631DD">
                            <w:pPr>
                              <w:pStyle w:val="a3"/>
                              <w:tabs>
                                <w:tab w:val="left" w:pos="2733"/>
                              </w:tabs>
                              <w:spacing w:before="20" w:line="246" w:lineRule="auto"/>
                              <w:ind w:left="1389" w:right="990" w:firstLine="562"/>
                            </w:pPr>
                            <w:r>
                              <w:t>3.5.</w:t>
                            </w:r>
                            <w:r>
                              <w:tab/>
                            </w:r>
                            <w:r>
                              <w:rPr>
                                <w:spacing w:val="7"/>
                              </w:rPr>
                              <w:t>Заседание</w:t>
                            </w:r>
                            <w:r>
                              <w:rPr>
                                <w:spacing w:val="53"/>
                              </w:rPr>
                              <w:t xml:space="preserve"> </w:t>
                            </w:r>
                            <w:r>
                              <w:rPr>
                                <w:spacing w:val="7"/>
                              </w:rPr>
                              <w:t>штаба</w:t>
                            </w:r>
                            <w:r>
                              <w:rPr>
                                <w:spacing w:val="49"/>
                              </w:rPr>
                              <w:t xml:space="preserve"> </w:t>
                            </w:r>
                            <w:r>
                              <w:rPr>
                                <w:spacing w:val="6"/>
                              </w:rPr>
                              <w:t>считается</w:t>
                            </w:r>
                            <w:r>
                              <w:rPr>
                                <w:spacing w:val="52"/>
                              </w:rPr>
                              <w:t xml:space="preserve"> </w:t>
                            </w:r>
                            <w:r>
                              <w:rPr>
                                <w:spacing w:val="7"/>
                              </w:rPr>
                              <w:t>правомочным,</w:t>
                            </w:r>
                            <w:r>
                              <w:rPr>
                                <w:spacing w:val="54"/>
                              </w:rPr>
                              <w:t xml:space="preserve"> </w:t>
                            </w:r>
                            <w:r>
                              <w:rPr>
                                <w:spacing w:val="5"/>
                              </w:rPr>
                              <w:t>если</w:t>
                            </w:r>
                            <w:r>
                              <w:t xml:space="preserve"> </w:t>
                            </w:r>
                            <w:r>
                              <w:rPr>
                                <w:spacing w:val="3"/>
                              </w:rPr>
                              <w:t xml:space="preserve"> </w:t>
                            </w:r>
                            <w:r>
                              <w:rPr>
                                <w:spacing w:val="2"/>
                              </w:rPr>
                              <w:t>на</w:t>
                            </w:r>
                            <w:r>
                              <w:rPr>
                                <w:spacing w:val="46"/>
                              </w:rPr>
                              <w:t xml:space="preserve"> </w:t>
                            </w:r>
                            <w:r>
                              <w:rPr>
                                <w:spacing w:val="3"/>
                              </w:rPr>
                              <w:t>нем</w:t>
                            </w:r>
                            <w:r>
                              <w:rPr>
                                <w:spacing w:val="48"/>
                              </w:rPr>
                              <w:t xml:space="preserve"> </w:t>
                            </w:r>
                            <w:r>
                              <w:rPr>
                                <w:spacing w:val="7"/>
                              </w:rPr>
                              <w:t>присутствует</w:t>
                            </w:r>
                            <w:r>
                              <w:rPr>
                                <w:spacing w:val="44"/>
                              </w:rPr>
                              <w:t xml:space="preserve"> </w:t>
                            </w:r>
                            <w:r>
                              <w:rPr>
                                <w:spacing w:val="2"/>
                              </w:rPr>
                              <w:t>не</w:t>
                            </w:r>
                            <w:r>
                              <w:rPr>
                                <w:spacing w:val="46"/>
                              </w:rPr>
                              <w:t xml:space="preserve"> </w:t>
                            </w:r>
                            <w:r>
                              <w:rPr>
                                <w:spacing w:val="5"/>
                              </w:rPr>
                              <w:t>менее</w:t>
                            </w:r>
                            <w:r>
                              <w:rPr>
                                <w:spacing w:val="69"/>
                              </w:rPr>
                              <w:t xml:space="preserve"> </w:t>
                            </w:r>
                            <w:r>
                              <w:rPr>
                                <w:spacing w:val="7"/>
                              </w:rPr>
                              <w:t>половины</w:t>
                            </w:r>
                            <w:r>
                              <w:rPr>
                                <w:spacing w:val="19"/>
                              </w:rPr>
                              <w:t xml:space="preserve"> </w:t>
                            </w:r>
                            <w:r>
                              <w:rPr>
                                <w:spacing w:val="2"/>
                              </w:rPr>
                              <w:t>ее</w:t>
                            </w:r>
                            <w:r>
                              <w:rPr>
                                <w:spacing w:val="18"/>
                              </w:rPr>
                              <w:t xml:space="preserve"> </w:t>
                            </w:r>
                            <w:r>
                              <w:rPr>
                                <w:spacing w:val="5"/>
                              </w:rPr>
                              <w:t>членов.</w:t>
                            </w:r>
                          </w:p>
                          <w:p w14:paraId="31DEB297" w14:textId="77777777" w:rsidR="003A7A2D" w:rsidRDefault="003A7A2D" w:rsidP="00A631DD">
                            <w:pPr>
                              <w:pStyle w:val="a3"/>
                              <w:spacing w:line="270" w:lineRule="auto"/>
                              <w:ind w:left="1393" w:right="923" w:firstLine="562"/>
                              <w:jc w:val="both"/>
                            </w:pPr>
                            <w:r>
                              <w:t>3.6.</w:t>
                            </w:r>
                            <w:r>
                              <w:rPr>
                                <w:spacing w:val="7"/>
                              </w:rPr>
                              <w:t xml:space="preserve"> </w:t>
                            </w:r>
                            <w:r>
                              <w:rPr>
                                <w:spacing w:val="8"/>
                              </w:rPr>
                              <w:t>Члены</w:t>
                            </w:r>
                            <w:r>
                              <w:rPr>
                                <w:spacing w:val="24"/>
                              </w:rPr>
                              <w:t xml:space="preserve"> </w:t>
                            </w:r>
                            <w:r>
                              <w:rPr>
                                <w:spacing w:val="7"/>
                              </w:rPr>
                              <w:t>штаба</w:t>
                            </w:r>
                            <w:r>
                              <w:t xml:space="preserve"> </w:t>
                            </w:r>
                            <w:r>
                              <w:rPr>
                                <w:spacing w:val="14"/>
                              </w:rPr>
                              <w:t xml:space="preserve"> </w:t>
                            </w:r>
                            <w:r>
                              <w:rPr>
                                <w:spacing w:val="6"/>
                              </w:rPr>
                              <w:t>лично</w:t>
                            </w:r>
                            <w:r>
                              <w:t xml:space="preserve"> </w:t>
                            </w:r>
                            <w:r>
                              <w:rPr>
                                <w:spacing w:val="18"/>
                              </w:rPr>
                              <w:t xml:space="preserve"> </w:t>
                            </w:r>
                            <w:r>
                              <w:rPr>
                                <w:spacing w:val="8"/>
                              </w:rPr>
                              <w:t>принимают</w:t>
                            </w:r>
                            <w:r>
                              <w:t xml:space="preserve"> </w:t>
                            </w:r>
                            <w:r>
                              <w:rPr>
                                <w:spacing w:val="13"/>
                              </w:rPr>
                              <w:t xml:space="preserve"> </w:t>
                            </w:r>
                            <w:r>
                              <w:rPr>
                                <w:spacing w:val="6"/>
                              </w:rPr>
                              <w:t>участие</w:t>
                            </w:r>
                            <w:r>
                              <w:t xml:space="preserve"> </w:t>
                            </w:r>
                            <w:r>
                              <w:rPr>
                                <w:spacing w:val="18"/>
                              </w:rPr>
                              <w:t xml:space="preserve"> </w:t>
                            </w:r>
                            <w:r>
                              <w:t xml:space="preserve">в </w:t>
                            </w:r>
                            <w:r>
                              <w:rPr>
                                <w:spacing w:val="7"/>
                              </w:rPr>
                              <w:t xml:space="preserve"> </w:t>
                            </w:r>
                            <w:r>
                              <w:rPr>
                                <w:spacing w:val="1"/>
                              </w:rPr>
                              <w:t>ее</w:t>
                            </w:r>
                            <w:r>
                              <w:t xml:space="preserve"> </w:t>
                            </w:r>
                            <w:r>
                              <w:rPr>
                                <w:spacing w:val="14"/>
                              </w:rPr>
                              <w:t xml:space="preserve"> </w:t>
                            </w:r>
                            <w:r>
                              <w:rPr>
                                <w:spacing w:val="6"/>
                              </w:rPr>
                              <w:t>заседаниях.</w:t>
                            </w:r>
                            <w:r>
                              <w:t xml:space="preserve"> </w:t>
                            </w:r>
                            <w:r>
                              <w:rPr>
                                <w:spacing w:val="18"/>
                              </w:rPr>
                              <w:t xml:space="preserve"> </w:t>
                            </w:r>
                            <w:r>
                              <w:t xml:space="preserve">В </w:t>
                            </w:r>
                            <w:r>
                              <w:rPr>
                                <w:spacing w:val="13"/>
                              </w:rPr>
                              <w:t xml:space="preserve"> </w:t>
                            </w:r>
                            <w:r>
                              <w:rPr>
                                <w:spacing w:val="5"/>
                              </w:rPr>
                              <w:t>случае</w:t>
                            </w:r>
                            <w:r>
                              <w:rPr>
                                <w:spacing w:val="24"/>
                              </w:rPr>
                              <w:t xml:space="preserve"> </w:t>
                            </w:r>
                            <w:r>
                              <w:rPr>
                                <w:spacing w:val="7"/>
                              </w:rPr>
                              <w:t>невозможности</w:t>
                            </w:r>
                            <w:r>
                              <w:rPr>
                                <w:spacing w:val="36"/>
                              </w:rPr>
                              <w:t xml:space="preserve"> </w:t>
                            </w:r>
                            <w:r>
                              <w:rPr>
                                <w:spacing w:val="8"/>
                              </w:rPr>
                              <w:t>принятия</w:t>
                            </w:r>
                            <w:r>
                              <w:rPr>
                                <w:spacing w:val="35"/>
                              </w:rPr>
                              <w:t xml:space="preserve"> </w:t>
                            </w:r>
                            <w:r>
                              <w:rPr>
                                <w:spacing w:val="6"/>
                              </w:rPr>
                              <w:t>участия</w:t>
                            </w:r>
                            <w:r>
                              <w:rPr>
                                <w:spacing w:val="33"/>
                              </w:rPr>
                              <w:t xml:space="preserve"> </w:t>
                            </w:r>
                            <w:r>
                              <w:t>в</w:t>
                            </w:r>
                            <w:r>
                              <w:rPr>
                                <w:spacing w:val="19"/>
                              </w:rPr>
                              <w:t xml:space="preserve"> </w:t>
                            </w:r>
                            <w:r>
                              <w:rPr>
                                <w:spacing w:val="7"/>
                              </w:rPr>
                              <w:t>заседании</w:t>
                            </w:r>
                            <w:r>
                              <w:rPr>
                                <w:spacing w:val="31"/>
                              </w:rPr>
                              <w:t xml:space="preserve"> </w:t>
                            </w:r>
                            <w:r>
                              <w:rPr>
                                <w:spacing w:val="7"/>
                              </w:rPr>
                              <w:t>штаба</w:t>
                            </w:r>
                            <w:r>
                              <w:rPr>
                                <w:spacing w:val="25"/>
                              </w:rPr>
                              <w:t xml:space="preserve"> </w:t>
                            </w:r>
                            <w:r>
                              <w:rPr>
                                <w:spacing w:val="5"/>
                              </w:rPr>
                              <w:t>член</w:t>
                            </w:r>
                            <w:r>
                              <w:rPr>
                                <w:spacing w:val="35"/>
                              </w:rPr>
                              <w:t xml:space="preserve"> </w:t>
                            </w:r>
                            <w:r>
                              <w:rPr>
                                <w:spacing w:val="8"/>
                              </w:rPr>
                              <w:t>штаба</w:t>
                            </w:r>
                            <w:r>
                              <w:rPr>
                                <w:spacing w:val="22"/>
                              </w:rPr>
                              <w:t xml:space="preserve"> </w:t>
                            </w:r>
                            <w:r>
                              <w:rPr>
                                <w:spacing w:val="7"/>
                              </w:rPr>
                              <w:t>направляет</w:t>
                            </w:r>
                            <w:r>
                              <w:rPr>
                                <w:spacing w:val="25"/>
                              </w:rPr>
                              <w:t xml:space="preserve"> </w:t>
                            </w:r>
                            <w:r>
                              <w:rPr>
                                <w:spacing w:val="4"/>
                              </w:rPr>
                              <w:t>своего</w:t>
                            </w:r>
                            <w:r>
                              <w:rPr>
                                <w:spacing w:val="27"/>
                              </w:rPr>
                              <w:t xml:space="preserve"> </w:t>
                            </w:r>
                            <w:r>
                              <w:rPr>
                                <w:spacing w:val="6"/>
                              </w:rPr>
                              <w:t>представителя.</w:t>
                            </w:r>
                            <w:r>
                              <w:rPr>
                                <w:spacing w:val="9"/>
                              </w:rPr>
                              <w:t xml:space="preserve"> </w:t>
                            </w:r>
                            <w:r>
                              <w:rPr>
                                <w:spacing w:val="5"/>
                              </w:rPr>
                              <w:t>На</w:t>
                            </w:r>
                            <w:r>
                              <w:rPr>
                                <w:spacing w:val="1"/>
                              </w:rPr>
                              <w:t xml:space="preserve"> </w:t>
                            </w:r>
                            <w:r>
                              <w:rPr>
                                <w:spacing w:val="8"/>
                              </w:rPr>
                              <w:t>период</w:t>
                            </w:r>
                            <w:r>
                              <w:rPr>
                                <w:spacing w:val="1"/>
                              </w:rPr>
                              <w:t xml:space="preserve"> </w:t>
                            </w:r>
                            <w:r>
                              <w:rPr>
                                <w:spacing w:val="6"/>
                              </w:rPr>
                              <w:t>отсутствия</w:t>
                            </w:r>
                            <w:r>
                              <w:rPr>
                                <w:spacing w:val="2"/>
                              </w:rPr>
                              <w:t xml:space="preserve"> </w:t>
                            </w:r>
                            <w:r>
                              <w:rPr>
                                <w:spacing w:val="5"/>
                              </w:rPr>
                              <w:t>членов</w:t>
                            </w:r>
                            <w:r>
                              <w:rPr>
                                <w:spacing w:val="7"/>
                              </w:rPr>
                              <w:t xml:space="preserve"> </w:t>
                            </w:r>
                            <w:r>
                              <w:rPr>
                                <w:spacing w:val="5"/>
                              </w:rPr>
                              <w:t>штаба,</w:t>
                            </w:r>
                            <w:r>
                              <w:rPr>
                                <w:spacing w:val="3"/>
                              </w:rPr>
                              <w:t xml:space="preserve"> </w:t>
                            </w:r>
                            <w:r>
                              <w:rPr>
                                <w:spacing w:val="6"/>
                              </w:rPr>
                              <w:t>участие</w:t>
                            </w:r>
                            <w:r>
                              <w:rPr>
                                <w:spacing w:val="3"/>
                              </w:rPr>
                              <w:t xml:space="preserve"> </w:t>
                            </w:r>
                            <w:r>
                              <w:rPr>
                                <w:spacing w:val="6"/>
                              </w:rPr>
                              <w:t>возлагается</w:t>
                            </w:r>
                            <w:r>
                              <w:rPr>
                                <w:spacing w:val="2"/>
                              </w:rPr>
                              <w:t xml:space="preserve"> </w:t>
                            </w:r>
                            <w:r>
                              <w:rPr>
                                <w:spacing w:val="5"/>
                              </w:rPr>
                              <w:t>на</w:t>
                            </w:r>
                            <w:r>
                              <w:rPr>
                                <w:spacing w:val="50"/>
                              </w:rPr>
                              <w:t xml:space="preserve"> </w:t>
                            </w:r>
                            <w:r>
                              <w:rPr>
                                <w:spacing w:val="4"/>
                              </w:rPr>
                              <w:t>лиц,</w:t>
                            </w:r>
                            <w:r>
                              <w:rPr>
                                <w:spacing w:val="3"/>
                              </w:rPr>
                              <w:t xml:space="preserve"> </w:t>
                            </w:r>
                            <w:r>
                              <w:rPr>
                                <w:spacing w:val="5"/>
                              </w:rPr>
                              <w:t>временно</w:t>
                            </w:r>
                            <w:r>
                              <w:rPr>
                                <w:spacing w:val="64"/>
                              </w:rPr>
                              <w:t xml:space="preserve"> </w:t>
                            </w:r>
                            <w:r>
                              <w:rPr>
                                <w:spacing w:val="8"/>
                              </w:rPr>
                              <w:t>исполняющих</w:t>
                            </w:r>
                            <w:r>
                              <w:rPr>
                                <w:spacing w:val="25"/>
                              </w:rPr>
                              <w:t xml:space="preserve"> </w:t>
                            </w:r>
                            <w:r>
                              <w:rPr>
                                <w:spacing w:val="3"/>
                              </w:rPr>
                              <w:t>их</w:t>
                            </w:r>
                            <w:r>
                              <w:rPr>
                                <w:spacing w:val="22"/>
                              </w:rPr>
                              <w:t xml:space="preserve"> </w:t>
                            </w:r>
                            <w:r>
                              <w:rPr>
                                <w:spacing w:val="6"/>
                              </w:rPr>
                              <w:t>обязанности.</w:t>
                            </w:r>
                          </w:p>
                          <w:p w14:paraId="47760B85" w14:textId="77777777" w:rsidR="003A7A2D" w:rsidRDefault="003A7A2D" w:rsidP="00A631DD">
                            <w:pPr>
                              <w:pStyle w:val="a3"/>
                              <w:tabs>
                                <w:tab w:val="left" w:pos="2733"/>
                                <w:tab w:val="left" w:pos="4183"/>
                                <w:tab w:val="left" w:pos="5195"/>
                                <w:tab w:val="left" w:pos="6976"/>
                                <w:tab w:val="left" w:pos="8258"/>
                                <w:tab w:val="left" w:pos="10144"/>
                              </w:tabs>
                              <w:spacing w:line="263" w:lineRule="auto"/>
                              <w:ind w:left="1399" w:right="917" w:firstLine="560"/>
                            </w:pPr>
                            <w:r>
                              <w:rPr>
                                <w:spacing w:val="1"/>
                              </w:rPr>
                              <w:t>3.7.</w:t>
                            </w:r>
                            <w:r>
                              <w:rPr>
                                <w:spacing w:val="1"/>
                              </w:rPr>
                              <w:tab/>
                            </w:r>
                            <w:r>
                              <w:rPr>
                                <w:spacing w:val="8"/>
                              </w:rPr>
                              <w:t>Решением</w:t>
                            </w:r>
                            <w:r>
                              <w:rPr>
                                <w:spacing w:val="8"/>
                              </w:rPr>
                              <w:tab/>
                            </w:r>
                            <w:r>
                              <w:rPr>
                                <w:spacing w:val="7"/>
                              </w:rPr>
                              <w:t>штаба</w:t>
                            </w:r>
                            <w:r>
                              <w:rPr>
                                <w:spacing w:val="7"/>
                              </w:rPr>
                              <w:tab/>
                            </w:r>
                            <w:r>
                              <w:rPr>
                                <w:spacing w:val="7"/>
                                <w:w w:val="95"/>
                              </w:rPr>
                              <w:t>принимаются</w:t>
                            </w:r>
                            <w:r>
                              <w:rPr>
                                <w:spacing w:val="7"/>
                                <w:w w:val="95"/>
                              </w:rPr>
                              <w:tab/>
                            </w:r>
                            <w:r>
                              <w:rPr>
                                <w:spacing w:val="6"/>
                              </w:rPr>
                              <w:t>простым</w:t>
                            </w:r>
                            <w:r>
                              <w:rPr>
                                <w:spacing w:val="6"/>
                              </w:rPr>
                              <w:tab/>
                            </w:r>
                            <w:r>
                              <w:rPr>
                                <w:spacing w:val="6"/>
                                <w:w w:val="95"/>
                              </w:rPr>
                              <w:t>большинством</w:t>
                            </w:r>
                            <w:r>
                              <w:rPr>
                                <w:spacing w:val="6"/>
                                <w:w w:val="95"/>
                              </w:rPr>
                              <w:tab/>
                            </w:r>
                            <w:r>
                              <w:rPr>
                                <w:spacing w:val="5"/>
                              </w:rPr>
                              <w:t>голосов</w:t>
                            </w:r>
                            <w:r>
                              <w:rPr>
                                <w:spacing w:val="40"/>
                              </w:rPr>
                              <w:t xml:space="preserve"> </w:t>
                            </w:r>
                            <w:r>
                              <w:rPr>
                                <w:spacing w:val="8"/>
                              </w:rPr>
                              <w:t>присутствующих</w:t>
                            </w:r>
                            <w:r>
                              <w:t xml:space="preserve">  </w:t>
                            </w:r>
                            <w:r>
                              <w:rPr>
                                <w:spacing w:val="7"/>
                              </w:rPr>
                              <w:t xml:space="preserve"> </w:t>
                            </w:r>
                            <w:r>
                              <w:rPr>
                                <w:spacing w:val="5"/>
                              </w:rPr>
                              <w:t>на</w:t>
                            </w:r>
                            <w:r>
                              <w:t xml:space="preserve">  </w:t>
                            </w:r>
                            <w:r>
                              <w:rPr>
                                <w:spacing w:val="2"/>
                              </w:rPr>
                              <w:t xml:space="preserve"> </w:t>
                            </w:r>
                            <w:r>
                              <w:rPr>
                                <w:spacing w:val="7"/>
                              </w:rPr>
                              <w:t>заседании</w:t>
                            </w:r>
                            <w:r>
                              <w:t xml:space="preserve">  </w:t>
                            </w:r>
                            <w:r>
                              <w:rPr>
                                <w:spacing w:val="7"/>
                              </w:rPr>
                              <w:t xml:space="preserve"> членов</w:t>
                            </w:r>
                            <w:r>
                              <w:t xml:space="preserve">  </w:t>
                            </w:r>
                            <w:r>
                              <w:rPr>
                                <w:spacing w:val="6"/>
                              </w:rPr>
                              <w:t xml:space="preserve"> </w:t>
                            </w:r>
                            <w:r>
                              <w:rPr>
                                <w:spacing w:val="5"/>
                              </w:rPr>
                              <w:t>штаба.</w:t>
                            </w:r>
                            <w:r>
                              <w:t xml:space="preserve">  </w:t>
                            </w:r>
                            <w:r>
                              <w:rPr>
                                <w:spacing w:val="16"/>
                              </w:rPr>
                              <w:t xml:space="preserve"> </w:t>
                            </w:r>
                            <w:r>
                              <w:t xml:space="preserve">В  </w:t>
                            </w:r>
                            <w:r>
                              <w:rPr>
                                <w:spacing w:val="5"/>
                              </w:rPr>
                              <w:t xml:space="preserve"> случае</w:t>
                            </w:r>
                            <w:r>
                              <w:t xml:space="preserve">  </w:t>
                            </w:r>
                            <w:r>
                              <w:rPr>
                                <w:spacing w:val="4"/>
                              </w:rPr>
                              <w:t xml:space="preserve"> </w:t>
                            </w:r>
                            <w:r>
                              <w:rPr>
                                <w:spacing w:val="8"/>
                              </w:rPr>
                              <w:t>равенства</w:t>
                            </w:r>
                            <w:r>
                              <w:t xml:space="preserve">  </w:t>
                            </w:r>
                            <w:r>
                              <w:rPr>
                                <w:spacing w:val="3"/>
                              </w:rPr>
                              <w:t xml:space="preserve"> </w:t>
                            </w:r>
                            <w:r>
                              <w:rPr>
                                <w:spacing w:val="5"/>
                              </w:rPr>
                              <w:t>голосов</w:t>
                            </w:r>
                            <w:r>
                              <w:t xml:space="preserve">  </w:t>
                            </w:r>
                            <w:r>
                              <w:rPr>
                                <w:spacing w:val="5"/>
                              </w:rPr>
                              <w:t xml:space="preserve"> </w:t>
                            </w:r>
                            <w:r>
                              <w:rPr>
                                <w:spacing w:val="8"/>
                              </w:rPr>
                              <w:t>решающим</w:t>
                            </w:r>
                            <w:r>
                              <w:rPr>
                                <w:spacing w:val="45"/>
                              </w:rPr>
                              <w:t xml:space="preserve"> </w:t>
                            </w:r>
                            <w:r>
                              <w:rPr>
                                <w:spacing w:val="6"/>
                              </w:rPr>
                              <w:t>является</w:t>
                            </w:r>
                            <w:r>
                              <w:rPr>
                                <w:spacing w:val="20"/>
                              </w:rPr>
                              <w:t xml:space="preserve"> </w:t>
                            </w:r>
                            <w:r>
                              <w:rPr>
                                <w:spacing w:val="6"/>
                              </w:rPr>
                              <w:t>голос</w:t>
                            </w:r>
                            <w:r>
                              <w:rPr>
                                <w:spacing w:val="24"/>
                              </w:rPr>
                              <w:t xml:space="preserve"> </w:t>
                            </w:r>
                            <w:r>
                              <w:rPr>
                                <w:spacing w:val="8"/>
                              </w:rPr>
                              <w:t>председательствующего</w:t>
                            </w:r>
                            <w:r>
                              <w:rPr>
                                <w:spacing w:val="25"/>
                              </w:rPr>
                              <w:t xml:space="preserve"> </w:t>
                            </w:r>
                            <w:r>
                              <w:rPr>
                                <w:spacing w:val="5"/>
                              </w:rPr>
                              <w:t>на</w:t>
                            </w:r>
                            <w:r>
                              <w:rPr>
                                <w:spacing w:val="12"/>
                              </w:rPr>
                              <w:t xml:space="preserve"> </w:t>
                            </w:r>
                            <w:r>
                              <w:rPr>
                                <w:spacing w:val="7"/>
                              </w:rPr>
                              <w:t>заседании</w:t>
                            </w:r>
                            <w:r>
                              <w:rPr>
                                <w:spacing w:val="26"/>
                              </w:rPr>
                              <w:t xml:space="preserve"> </w:t>
                            </w:r>
                            <w:r>
                              <w:rPr>
                                <w:spacing w:val="4"/>
                              </w:rPr>
                              <w:t>штаба.</w:t>
                            </w:r>
                          </w:p>
                          <w:p w14:paraId="16A4BDCB" w14:textId="77777777" w:rsidR="003A7A2D" w:rsidRDefault="003A7A2D" w:rsidP="00A631DD">
                            <w:pPr>
                              <w:pStyle w:val="a3"/>
                              <w:tabs>
                                <w:tab w:val="left" w:pos="2733"/>
                              </w:tabs>
                              <w:spacing w:before="7" w:line="273" w:lineRule="auto"/>
                              <w:ind w:left="1407" w:right="992" w:firstLine="562"/>
                            </w:pPr>
                            <w:r>
                              <w:rPr>
                                <w:w w:val="95"/>
                              </w:rPr>
                              <w:t>3.8.</w:t>
                            </w:r>
                            <w:r>
                              <w:rPr>
                                <w:w w:val="95"/>
                              </w:rPr>
                              <w:tab/>
                            </w:r>
                            <w:r>
                              <w:rPr>
                                <w:spacing w:val="8"/>
                              </w:rPr>
                              <w:t>Решения</w:t>
                            </w:r>
                            <w:r>
                              <w:t xml:space="preserve"> </w:t>
                            </w:r>
                            <w:r>
                              <w:rPr>
                                <w:spacing w:val="52"/>
                              </w:rPr>
                              <w:t xml:space="preserve"> </w:t>
                            </w:r>
                            <w:r>
                              <w:rPr>
                                <w:spacing w:val="8"/>
                              </w:rPr>
                              <w:t>штаба</w:t>
                            </w:r>
                            <w:r>
                              <w:t xml:space="preserve"> </w:t>
                            </w:r>
                            <w:r>
                              <w:rPr>
                                <w:spacing w:val="43"/>
                              </w:rPr>
                              <w:t xml:space="preserve"> </w:t>
                            </w:r>
                            <w:r>
                              <w:rPr>
                                <w:spacing w:val="7"/>
                              </w:rPr>
                              <w:t>оформляются</w:t>
                            </w:r>
                            <w:r>
                              <w:t xml:space="preserve"> </w:t>
                            </w:r>
                            <w:r>
                              <w:rPr>
                                <w:spacing w:val="51"/>
                              </w:rPr>
                              <w:t xml:space="preserve"> </w:t>
                            </w:r>
                            <w:r>
                              <w:t xml:space="preserve">в </w:t>
                            </w:r>
                            <w:r>
                              <w:rPr>
                                <w:spacing w:val="45"/>
                              </w:rPr>
                              <w:t xml:space="preserve"> </w:t>
                            </w:r>
                            <w:r>
                              <w:rPr>
                                <w:spacing w:val="4"/>
                              </w:rPr>
                              <w:t>виде</w:t>
                            </w:r>
                            <w:r>
                              <w:t xml:space="preserve"> </w:t>
                            </w:r>
                            <w:r>
                              <w:rPr>
                                <w:spacing w:val="49"/>
                              </w:rPr>
                              <w:t xml:space="preserve"> </w:t>
                            </w:r>
                            <w:r>
                              <w:rPr>
                                <w:spacing w:val="7"/>
                              </w:rPr>
                              <w:t>протоколов,</w:t>
                            </w:r>
                            <w:r>
                              <w:t xml:space="preserve"> </w:t>
                            </w:r>
                            <w:r>
                              <w:rPr>
                                <w:spacing w:val="53"/>
                              </w:rPr>
                              <w:t xml:space="preserve"> </w:t>
                            </w:r>
                            <w:r>
                              <w:rPr>
                                <w:spacing w:val="6"/>
                              </w:rPr>
                              <w:t>которые</w:t>
                            </w:r>
                            <w:r>
                              <w:t xml:space="preserve"> </w:t>
                            </w:r>
                            <w:r>
                              <w:rPr>
                                <w:spacing w:val="51"/>
                              </w:rPr>
                              <w:t xml:space="preserve"> </w:t>
                            </w:r>
                            <w:r>
                              <w:rPr>
                                <w:spacing w:val="7"/>
                              </w:rPr>
                              <w:t>подписываются</w:t>
                            </w:r>
                            <w:r>
                              <w:rPr>
                                <w:spacing w:val="70"/>
                              </w:rPr>
                              <w:t xml:space="preserve"> </w:t>
                            </w:r>
                            <w:r>
                              <w:rPr>
                                <w:spacing w:val="7"/>
                              </w:rPr>
                              <w:t>председателем</w:t>
                            </w:r>
                            <w:r>
                              <w:rPr>
                                <w:spacing w:val="27"/>
                              </w:rPr>
                              <w:t xml:space="preserve"> </w:t>
                            </w:r>
                            <w:r>
                              <w:rPr>
                                <w:spacing w:val="8"/>
                              </w:rPr>
                              <w:t>штаба</w:t>
                            </w:r>
                            <w:r>
                              <w:rPr>
                                <w:spacing w:val="17"/>
                              </w:rPr>
                              <w:t xml:space="preserve"> </w:t>
                            </w:r>
                            <w:r>
                              <w:rPr>
                                <w:spacing w:val="5"/>
                              </w:rPr>
                              <w:t>или</w:t>
                            </w:r>
                            <w:r>
                              <w:rPr>
                                <w:spacing w:val="25"/>
                              </w:rPr>
                              <w:t xml:space="preserve"> </w:t>
                            </w:r>
                            <w:r>
                              <w:rPr>
                                <w:spacing w:val="1"/>
                              </w:rPr>
                              <w:t>его</w:t>
                            </w:r>
                            <w:r>
                              <w:rPr>
                                <w:spacing w:val="25"/>
                              </w:rPr>
                              <w:t xml:space="preserve"> </w:t>
                            </w:r>
                            <w:r>
                              <w:rPr>
                                <w:spacing w:val="7"/>
                              </w:rPr>
                              <w:t>заместителем,</w:t>
                            </w:r>
                            <w:r>
                              <w:rPr>
                                <w:spacing w:val="16"/>
                              </w:rPr>
                              <w:t xml:space="preserve"> </w:t>
                            </w:r>
                            <w:r>
                              <w:rPr>
                                <w:spacing w:val="8"/>
                              </w:rPr>
                              <w:t>председательствующим</w:t>
                            </w:r>
                            <w:r>
                              <w:rPr>
                                <w:spacing w:val="28"/>
                              </w:rPr>
                              <w:t xml:space="preserve"> </w:t>
                            </w:r>
                            <w:r>
                              <w:rPr>
                                <w:spacing w:val="5"/>
                              </w:rPr>
                              <w:t>на</w:t>
                            </w:r>
                            <w:r>
                              <w:rPr>
                                <w:spacing w:val="12"/>
                              </w:rPr>
                              <w:t xml:space="preserve"> </w:t>
                            </w:r>
                            <w:r>
                              <w:rPr>
                                <w:spacing w:val="5"/>
                              </w:rPr>
                              <w:t>заседании.</w:t>
                            </w:r>
                          </w:p>
                          <w:p w14:paraId="4911CB5E" w14:textId="77777777" w:rsidR="003A7A2D" w:rsidRDefault="003A7A2D" w:rsidP="00A631DD">
                            <w:pPr>
                              <w:pStyle w:val="a3"/>
                              <w:tabs>
                                <w:tab w:val="left" w:pos="2733"/>
                              </w:tabs>
                              <w:spacing w:line="230" w:lineRule="exact"/>
                              <w:ind w:left="1413" w:firstLine="566"/>
                            </w:pPr>
                            <w:r>
                              <w:rPr>
                                <w:w w:val="95"/>
                              </w:rPr>
                              <w:t>3.9.</w:t>
                            </w:r>
                            <w:r>
                              <w:rPr>
                                <w:w w:val="95"/>
                              </w:rPr>
                              <w:tab/>
                            </w:r>
                            <w:r>
                              <w:rPr>
                                <w:spacing w:val="8"/>
                              </w:rPr>
                              <w:t>Организационно-техническое</w:t>
                            </w:r>
                            <w:r>
                              <w:rPr>
                                <w:spacing w:val="21"/>
                              </w:rPr>
                              <w:t xml:space="preserve"> </w:t>
                            </w:r>
                            <w:r>
                              <w:t>и</w:t>
                            </w:r>
                            <w:r>
                              <w:rPr>
                                <w:spacing w:val="14"/>
                              </w:rPr>
                              <w:t xml:space="preserve"> </w:t>
                            </w:r>
                            <w:r>
                              <w:rPr>
                                <w:spacing w:val="6"/>
                              </w:rPr>
                              <w:t>правовое</w:t>
                            </w:r>
                            <w:r>
                              <w:rPr>
                                <w:spacing w:val="24"/>
                              </w:rPr>
                              <w:t xml:space="preserve"> </w:t>
                            </w:r>
                            <w:r>
                              <w:rPr>
                                <w:spacing w:val="7"/>
                              </w:rPr>
                              <w:t>обеспечение</w:t>
                            </w:r>
                            <w:r>
                              <w:rPr>
                                <w:spacing w:val="20"/>
                              </w:rPr>
                              <w:t xml:space="preserve"> </w:t>
                            </w:r>
                            <w:r>
                              <w:rPr>
                                <w:spacing w:val="7"/>
                              </w:rPr>
                              <w:t>деятельности</w:t>
                            </w:r>
                            <w:r>
                              <w:rPr>
                                <w:spacing w:val="23"/>
                              </w:rPr>
                              <w:t xml:space="preserve"> </w:t>
                            </w:r>
                            <w:r>
                              <w:rPr>
                                <w:spacing w:val="6"/>
                              </w:rPr>
                              <w:t>штаба</w:t>
                            </w:r>
                          </w:p>
                          <w:p w14:paraId="4AB3BEF2" w14:textId="77777777" w:rsidR="003A7A2D" w:rsidRDefault="003A7A2D" w:rsidP="00A631DD">
                            <w:pPr>
                              <w:pStyle w:val="a3"/>
                              <w:spacing w:before="15"/>
                              <w:ind w:left="1413"/>
                            </w:pPr>
                            <w:r>
                              <w:rPr>
                                <w:spacing w:val="8"/>
                              </w:rPr>
                              <w:t>осуществляет</w:t>
                            </w:r>
                            <w:r>
                              <w:rPr>
                                <w:spacing w:val="14"/>
                              </w:rPr>
                              <w:t xml:space="preserve"> </w:t>
                            </w:r>
                            <w:r>
                              <w:rPr>
                                <w:spacing w:val="8"/>
                              </w:rPr>
                              <w:t>администрация</w:t>
                            </w:r>
                            <w:r>
                              <w:rPr>
                                <w:spacing w:val="30"/>
                              </w:rPr>
                              <w:t xml:space="preserve"> </w:t>
                            </w:r>
                            <w:r>
                              <w:rPr>
                                <w:spacing w:val="5"/>
                              </w:rPr>
                              <w:t>МО</w:t>
                            </w:r>
                            <w:r>
                              <w:rPr>
                                <w:spacing w:val="31"/>
                              </w:rPr>
                              <w:t xml:space="preserve"> </w:t>
                            </w:r>
                            <w:r>
                              <w:rPr>
                                <w:spacing w:val="6"/>
                              </w:rPr>
                              <w:t>«Поселок</w:t>
                            </w:r>
                            <w:r>
                              <w:rPr>
                                <w:spacing w:val="15"/>
                              </w:rPr>
                              <w:t xml:space="preserve"> </w:t>
                            </w:r>
                            <w:r>
                              <w:rPr>
                                <w:spacing w:val="4"/>
                              </w:rPr>
                              <w:t>Айхал».</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7BF37" id="Надпись 122" o:spid="_x0000_s1037" type="#_x0000_t202" style="position:absolute;margin-left:0;margin-top:0;width:595.45pt;height:841.7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" filled="f" stroked="f">
                <v:textbox inset="0,0,0,0">
                  <w:txbxContent>
                    <w:p w14:paraId="40A84722" w14:textId="77777777" w:rsidR="003A7A2D" w:rsidRDefault="003A7A2D" w:rsidP="00A631DD">
                      <w:pPr>
                        <w:rPr>
                          <w:rFonts w:eastAsia="Times New Roman"/>
                        </w:rPr>
                      </w:pPr>
                    </w:p>
                    <w:p w14:paraId="12BDC775" w14:textId="77777777" w:rsidR="003A7A2D" w:rsidRDefault="003A7A2D" w:rsidP="00A631DD">
                      <w:pPr>
                        <w:rPr>
                          <w:rFonts w:eastAsia="Times New Roman"/>
                        </w:rPr>
                      </w:pPr>
                    </w:p>
                    <w:p w14:paraId="1599A0C2" w14:textId="77777777" w:rsidR="003A7A2D" w:rsidRDefault="003A7A2D" w:rsidP="00A631DD">
                      <w:pPr>
                        <w:spacing w:before="8"/>
                        <w:rPr>
                          <w:rFonts w:eastAsia="Times New Roman"/>
                          <w:sz w:val="21"/>
                          <w:szCs w:val="21"/>
                        </w:rPr>
                      </w:pPr>
                    </w:p>
                    <w:p w14:paraId="41B8F05E" w14:textId="77777777" w:rsidR="003A7A2D" w:rsidRDefault="003A7A2D" w:rsidP="00A631DD">
                      <w:pPr>
                        <w:pStyle w:val="a3"/>
                        <w:ind w:left="436"/>
                        <w:jc w:val="center"/>
                      </w:pPr>
                      <w:r>
                        <w:t>5</w:t>
                      </w:r>
                    </w:p>
                    <w:p w14:paraId="6EEA2155" w14:textId="77777777" w:rsidR="003A7A2D" w:rsidRDefault="003A7A2D" w:rsidP="00A631DD">
                      <w:pPr>
                        <w:spacing w:before="6"/>
                        <w:rPr>
                          <w:rFonts w:eastAsia="Times New Roman"/>
                        </w:rPr>
                      </w:pPr>
                    </w:p>
                    <w:p w14:paraId="270DBC42" w14:textId="77777777" w:rsidR="003A7A2D" w:rsidRDefault="003A7A2D" w:rsidP="00A631DD">
                      <w:pPr>
                        <w:ind w:left="3651"/>
                        <w:rPr>
                          <w:rFonts w:eastAsia="Times New Roman"/>
                        </w:rPr>
                      </w:pPr>
                      <w:r>
                        <w:rPr>
                          <w:b/>
                          <w:sz w:val="22"/>
                        </w:rPr>
                        <w:t xml:space="preserve">3.  </w:t>
                      </w:r>
                      <w:r>
                        <w:rPr>
                          <w:b/>
                          <w:spacing w:val="33"/>
                          <w:sz w:val="22"/>
                        </w:rPr>
                        <w:t xml:space="preserve"> </w:t>
                      </w:r>
                      <w:r>
                        <w:rPr>
                          <w:b/>
                          <w:spacing w:val="8"/>
                          <w:sz w:val="22"/>
                        </w:rPr>
                        <w:t>Структура</w:t>
                      </w:r>
                      <w:r>
                        <w:rPr>
                          <w:b/>
                          <w:spacing w:val="36"/>
                          <w:sz w:val="22"/>
                        </w:rPr>
                        <w:t xml:space="preserve"> </w:t>
                      </w:r>
                      <w:r>
                        <w:rPr>
                          <w:b/>
                          <w:spacing w:val="5"/>
                          <w:sz w:val="22"/>
                        </w:rPr>
                        <w:t>штаба</w:t>
                      </w:r>
                      <w:r>
                        <w:rPr>
                          <w:b/>
                          <w:spacing w:val="23"/>
                          <w:sz w:val="22"/>
                        </w:rPr>
                        <w:t xml:space="preserve"> </w:t>
                      </w:r>
                      <w:r>
                        <w:rPr>
                          <w:b/>
                          <w:sz w:val="22"/>
                        </w:rPr>
                        <w:t>и</w:t>
                      </w:r>
                      <w:r>
                        <w:rPr>
                          <w:b/>
                          <w:spacing w:val="15"/>
                          <w:sz w:val="22"/>
                        </w:rPr>
                        <w:t xml:space="preserve"> </w:t>
                      </w:r>
                      <w:r>
                        <w:rPr>
                          <w:b/>
                          <w:spacing w:val="8"/>
                          <w:sz w:val="22"/>
                        </w:rPr>
                        <w:t>организация</w:t>
                      </w:r>
                      <w:r>
                        <w:rPr>
                          <w:b/>
                          <w:spacing w:val="31"/>
                          <w:sz w:val="22"/>
                        </w:rPr>
                        <w:t xml:space="preserve"> </w:t>
                      </w:r>
                      <w:r>
                        <w:rPr>
                          <w:b/>
                          <w:sz w:val="22"/>
                        </w:rPr>
                        <w:t>ее</w:t>
                      </w:r>
                      <w:r>
                        <w:rPr>
                          <w:b/>
                          <w:spacing w:val="18"/>
                          <w:sz w:val="22"/>
                        </w:rPr>
                        <w:t xml:space="preserve"> </w:t>
                      </w:r>
                      <w:r>
                        <w:rPr>
                          <w:b/>
                          <w:spacing w:val="5"/>
                          <w:sz w:val="22"/>
                        </w:rPr>
                        <w:t>работы</w:t>
                      </w:r>
                    </w:p>
                    <w:p w14:paraId="54FBE58D" w14:textId="77777777" w:rsidR="003A7A2D" w:rsidRDefault="003A7A2D" w:rsidP="00A631DD">
                      <w:pPr>
                        <w:spacing w:before="1"/>
                        <w:rPr>
                          <w:rFonts w:eastAsia="Times New Roman"/>
                          <w:sz w:val="28"/>
                          <w:szCs w:val="28"/>
                        </w:rPr>
                      </w:pPr>
                    </w:p>
                    <w:p w14:paraId="5EA22731" w14:textId="77777777" w:rsidR="003A7A2D" w:rsidRDefault="003A7A2D" w:rsidP="00A631DD">
                      <w:pPr>
                        <w:pStyle w:val="a3"/>
                        <w:tabs>
                          <w:tab w:val="left" w:pos="2776"/>
                        </w:tabs>
                        <w:spacing w:line="259" w:lineRule="auto"/>
                        <w:ind w:left="1375" w:right="954" w:firstLine="556"/>
                      </w:pPr>
                      <w:r>
                        <w:rPr>
                          <w:w w:val="95"/>
                        </w:rPr>
                        <w:t>3.1.</w:t>
                      </w:r>
                      <w:r>
                        <w:rPr>
                          <w:w w:val="95"/>
                        </w:rPr>
                        <w:tab/>
                      </w:r>
                      <w:r>
                        <w:rPr>
                          <w:spacing w:val="6"/>
                        </w:rPr>
                        <w:t>Состав</w:t>
                      </w:r>
                      <w:r>
                        <w:t xml:space="preserve"> </w:t>
                      </w:r>
                      <w:r>
                        <w:rPr>
                          <w:spacing w:val="47"/>
                        </w:rPr>
                        <w:t xml:space="preserve"> </w:t>
                      </w:r>
                      <w:r>
                        <w:rPr>
                          <w:spacing w:val="8"/>
                        </w:rPr>
                        <w:t>штаба</w:t>
                      </w:r>
                      <w:r>
                        <w:t xml:space="preserve"> </w:t>
                      </w:r>
                      <w:r>
                        <w:rPr>
                          <w:spacing w:val="38"/>
                        </w:rPr>
                        <w:t xml:space="preserve"> </w:t>
                      </w:r>
                      <w:r>
                        <w:rPr>
                          <w:spacing w:val="7"/>
                        </w:rPr>
                        <w:t>утверждается</w:t>
                      </w:r>
                      <w:r>
                        <w:t xml:space="preserve"> </w:t>
                      </w:r>
                      <w:r>
                        <w:rPr>
                          <w:spacing w:val="41"/>
                        </w:rPr>
                        <w:t xml:space="preserve"> </w:t>
                      </w:r>
                      <w:r>
                        <w:rPr>
                          <w:spacing w:val="8"/>
                        </w:rPr>
                        <w:t>Постановлением</w:t>
                      </w:r>
                      <w:r>
                        <w:t xml:space="preserve"> </w:t>
                      </w:r>
                      <w:r>
                        <w:rPr>
                          <w:spacing w:val="49"/>
                        </w:rPr>
                        <w:t xml:space="preserve"> </w:t>
                      </w:r>
                      <w:r>
                        <w:rPr>
                          <w:spacing w:val="6"/>
                        </w:rPr>
                        <w:t>Главы</w:t>
                      </w:r>
                      <w:r>
                        <w:t xml:space="preserve"> </w:t>
                      </w:r>
                      <w:r>
                        <w:rPr>
                          <w:spacing w:val="45"/>
                        </w:rPr>
                        <w:t xml:space="preserve"> </w:t>
                      </w:r>
                      <w:r>
                        <w:rPr>
                          <w:spacing w:val="5"/>
                        </w:rPr>
                        <w:t>МО</w:t>
                      </w:r>
                      <w:r>
                        <w:t xml:space="preserve"> </w:t>
                      </w:r>
                      <w:r>
                        <w:rPr>
                          <w:spacing w:val="53"/>
                        </w:rPr>
                        <w:t xml:space="preserve"> </w:t>
                      </w:r>
                      <w:r>
                        <w:rPr>
                          <w:spacing w:val="6"/>
                        </w:rPr>
                        <w:t>«Поселок</w:t>
                      </w:r>
                      <w:r>
                        <w:t xml:space="preserve"> </w:t>
                      </w:r>
                      <w:r>
                        <w:rPr>
                          <w:spacing w:val="41"/>
                        </w:rPr>
                        <w:t xml:space="preserve"> </w:t>
                      </w:r>
                      <w:r>
                        <w:rPr>
                          <w:spacing w:val="4"/>
                        </w:rPr>
                        <w:t>Айхал».</w:t>
                      </w:r>
                      <w:r>
                        <w:rPr>
                          <w:spacing w:val="28"/>
                        </w:rPr>
                        <w:t xml:space="preserve"> </w:t>
                      </w:r>
                      <w:r>
                        <w:rPr>
                          <w:spacing w:val="6"/>
                        </w:rPr>
                        <w:t>Председателем</w:t>
                      </w:r>
                      <w:r>
                        <w:rPr>
                          <w:spacing w:val="26"/>
                        </w:rPr>
                        <w:t xml:space="preserve"> </w:t>
                      </w:r>
                      <w:r>
                        <w:rPr>
                          <w:spacing w:val="8"/>
                        </w:rPr>
                        <w:t>штаба</w:t>
                      </w:r>
                      <w:r>
                        <w:rPr>
                          <w:spacing w:val="17"/>
                        </w:rPr>
                        <w:t xml:space="preserve"> </w:t>
                      </w:r>
                      <w:r>
                        <w:rPr>
                          <w:spacing w:val="6"/>
                        </w:rPr>
                        <w:t>является</w:t>
                      </w:r>
                      <w:r>
                        <w:rPr>
                          <w:spacing w:val="34"/>
                        </w:rPr>
                        <w:t xml:space="preserve"> </w:t>
                      </w:r>
                      <w:r>
                        <w:rPr>
                          <w:spacing w:val="5"/>
                        </w:rPr>
                        <w:t>Глава</w:t>
                      </w:r>
                      <w:r>
                        <w:rPr>
                          <w:spacing w:val="18"/>
                        </w:rPr>
                        <w:t xml:space="preserve"> </w:t>
                      </w:r>
                      <w:r>
                        <w:rPr>
                          <w:spacing w:val="4"/>
                        </w:rPr>
                        <w:t>МО</w:t>
                      </w:r>
                      <w:r>
                        <w:rPr>
                          <w:spacing w:val="28"/>
                        </w:rPr>
                        <w:t xml:space="preserve"> </w:t>
                      </w:r>
                      <w:r>
                        <w:rPr>
                          <w:spacing w:val="7"/>
                        </w:rPr>
                        <w:t>«Поселок</w:t>
                      </w:r>
                      <w:r>
                        <w:rPr>
                          <w:spacing w:val="20"/>
                        </w:rPr>
                        <w:t xml:space="preserve"> </w:t>
                      </w:r>
                      <w:r>
                        <w:rPr>
                          <w:spacing w:val="4"/>
                        </w:rPr>
                        <w:t>Айхал».</w:t>
                      </w:r>
                    </w:p>
                    <w:p w14:paraId="0DC65BE5" w14:textId="77777777" w:rsidR="003A7A2D" w:rsidRDefault="003A7A2D" w:rsidP="00A631DD">
                      <w:pPr>
                        <w:tabs>
                          <w:tab w:val="left" w:pos="2733"/>
                        </w:tabs>
                        <w:spacing w:line="234" w:lineRule="exact"/>
                        <w:ind w:left="1931"/>
                        <w:rPr>
                          <w:rFonts w:eastAsia="Times New Roman"/>
                        </w:rPr>
                      </w:pPr>
                      <w:r>
                        <w:rPr>
                          <w:spacing w:val="3"/>
                          <w:sz w:val="22"/>
                        </w:rPr>
                        <w:t>3.1.1.</w:t>
                      </w:r>
                      <w:r>
                        <w:rPr>
                          <w:spacing w:val="3"/>
                          <w:sz w:val="22"/>
                        </w:rPr>
                        <w:tab/>
                      </w:r>
                      <w:r>
                        <w:rPr>
                          <w:sz w:val="22"/>
                        </w:rPr>
                        <w:t>В</w:t>
                      </w:r>
                      <w:r>
                        <w:rPr>
                          <w:spacing w:val="8"/>
                          <w:sz w:val="22"/>
                        </w:rPr>
                        <w:t xml:space="preserve"> </w:t>
                      </w:r>
                      <w:r>
                        <w:rPr>
                          <w:spacing w:val="12"/>
                          <w:sz w:val="21"/>
                        </w:rPr>
                        <w:t>рамках</w:t>
                      </w:r>
                      <w:r>
                        <w:rPr>
                          <w:spacing w:val="25"/>
                          <w:sz w:val="21"/>
                        </w:rPr>
                        <w:t xml:space="preserve"> </w:t>
                      </w:r>
                      <w:r>
                        <w:rPr>
                          <w:spacing w:val="11"/>
                          <w:sz w:val="21"/>
                        </w:rPr>
                        <w:t>работы</w:t>
                      </w:r>
                      <w:r>
                        <w:rPr>
                          <w:spacing w:val="42"/>
                          <w:sz w:val="21"/>
                        </w:rPr>
                        <w:t xml:space="preserve"> </w:t>
                      </w:r>
                      <w:r>
                        <w:rPr>
                          <w:spacing w:val="11"/>
                          <w:sz w:val="21"/>
                        </w:rPr>
                        <w:t>штаба</w:t>
                      </w:r>
                      <w:r>
                        <w:rPr>
                          <w:spacing w:val="21"/>
                          <w:sz w:val="21"/>
                        </w:rPr>
                        <w:t xml:space="preserve"> </w:t>
                      </w:r>
                      <w:r>
                        <w:rPr>
                          <w:spacing w:val="11"/>
                          <w:sz w:val="21"/>
                        </w:rPr>
                        <w:t>могут</w:t>
                      </w:r>
                      <w:r>
                        <w:rPr>
                          <w:spacing w:val="21"/>
                          <w:sz w:val="21"/>
                        </w:rPr>
                        <w:t xml:space="preserve"> </w:t>
                      </w:r>
                      <w:r>
                        <w:rPr>
                          <w:spacing w:val="10"/>
                          <w:sz w:val="21"/>
                        </w:rPr>
                        <w:t>создаваться</w:t>
                      </w:r>
                      <w:r>
                        <w:rPr>
                          <w:spacing w:val="27"/>
                          <w:sz w:val="21"/>
                        </w:rPr>
                        <w:t xml:space="preserve"> </w:t>
                      </w:r>
                      <w:r>
                        <w:rPr>
                          <w:spacing w:val="12"/>
                          <w:sz w:val="21"/>
                        </w:rPr>
                        <w:t>рабочие</w:t>
                      </w:r>
                      <w:r>
                        <w:rPr>
                          <w:spacing w:val="31"/>
                          <w:sz w:val="21"/>
                        </w:rPr>
                        <w:t xml:space="preserve"> </w:t>
                      </w:r>
                      <w:r>
                        <w:rPr>
                          <w:spacing w:val="5"/>
                          <w:sz w:val="22"/>
                        </w:rPr>
                        <w:t>группы.</w:t>
                      </w:r>
                    </w:p>
                    <w:p w14:paraId="0DC0128C" w14:textId="77777777" w:rsidR="003A7A2D" w:rsidRDefault="003A7A2D" w:rsidP="00A631DD">
                      <w:pPr>
                        <w:pStyle w:val="a3"/>
                        <w:tabs>
                          <w:tab w:val="left" w:pos="2733"/>
                        </w:tabs>
                        <w:spacing w:before="45" w:line="263" w:lineRule="auto"/>
                        <w:ind w:left="1369" w:right="987" w:firstLine="568"/>
                      </w:pPr>
                      <w:r>
                        <w:rPr>
                          <w:spacing w:val="2"/>
                        </w:rPr>
                        <w:t>3.1.2.</w:t>
                      </w:r>
                      <w:r>
                        <w:rPr>
                          <w:spacing w:val="2"/>
                        </w:rPr>
                        <w:tab/>
                      </w:r>
                      <w:r>
                        <w:rPr>
                          <w:spacing w:val="8"/>
                        </w:rPr>
                        <w:t>Перечень</w:t>
                      </w:r>
                      <w:r>
                        <w:rPr>
                          <w:spacing w:val="38"/>
                        </w:rPr>
                        <w:t xml:space="preserve"> </w:t>
                      </w:r>
                      <w:r>
                        <w:rPr>
                          <w:spacing w:val="8"/>
                        </w:rPr>
                        <w:t>рабочих</w:t>
                      </w:r>
                      <w:r>
                        <w:rPr>
                          <w:spacing w:val="36"/>
                        </w:rPr>
                        <w:t xml:space="preserve"> </w:t>
                      </w:r>
                      <w:r>
                        <w:rPr>
                          <w:spacing w:val="5"/>
                        </w:rPr>
                        <w:t>групп</w:t>
                      </w:r>
                      <w:r>
                        <w:rPr>
                          <w:spacing w:val="40"/>
                        </w:rPr>
                        <w:t xml:space="preserve"> </w:t>
                      </w:r>
                      <w:r>
                        <w:rPr>
                          <w:spacing w:val="6"/>
                        </w:rPr>
                        <w:t>штаба,</w:t>
                      </w:r>
                      <w:r>
                        <w:rPr>
                          <w:spacing w:val="35"/>
                        </w:rPr>
                        <w:t xml:space="preserve"> </w:t>
                      </w:r>
                      <w:r>
                        <w:rPr>
                          <w:spacing w:val="4"/>
                        </w:rPr>
                        <w:t>их</w:t>
                      </w:r>
                      <w:r>
                        <w:rPr>
                          <w:spacing w:val="38"/>
                        </w:rPr>
                        <w:t xml:space="preserve"> </w:t>
                      </w:r>
                      <w:r>
                        <w:rPr>
                          <w:spacing w:val="8"/>
                        </w:rPr>
                        <w:t>руководители,</w:t>
                      </w:r>
                      <w:r>
                        <w:rPr>
                          <w:spacing w:val="41"/>
                        </w:rPr>
                        <w:t xml:space="preserve"> </w:t>
                      </w:r>
                      <w:r>
                        <w:rPr>
                          <w:spacing w:val="5"/>
                        </w:rPr>
                        <w:t>состав</w:t>
                      </w:r>
                      <w:r>
                        <w:rPr>
                          <w:spacing w:val="43"/>
                        </w:rPr>
                        <w:t xml:space="preserve"> </w:t>
                      </w:r>
                      <w:r>
                        <w:t>и</w:t>
                      </w:r>
                      <w:r>
                        <w:rPr>
                          <w:spacing w:val="33"/>
                        </w:rPr>
                        <w:t xml:space="preserve"> </w:t>
                      </w:r>
                      <w:r>
                        <w:rPr>
                          <w:spacing w:val="7"/>
                        </w:rPr>
                        <w:t>порядок</w:t>
                      </w:r>
                      <w:r>
                        <w:rPr>
                          <w:spacing w:val="35"/>
                        </w:rPr>
                        <w:t xml:space="preserve"> </w:t>
                      </w:r>
                      <w:r>
                        <w:rPr>
                          <w:spacing w:val="3"/>
                        </w:rPr>
                        <w:t>их</w:t>
                      </w:r>
                      <w:r>
                        <w:rPr>
                          <w:spacing w:val="33"/>
                        </w:rPr>
                        <w:t xml:space="preserve"> </w:t>
                      </w:r>
                      <w:r>
                        <w:rPr>
                          <w:spacing w:val="7"/>
                        </w:rPr>
                        <w:t>работы</w:t>
                      </w:r>
                      <w:r>
                        <w:rPr>
                          <w:spacing w:val="33"/>
                        </w:rPr>
                        <w:t xml:space="preserve"> </w:t>
                      </w:r>
                      <w:r>
                        <w:rPr>
                          <w:spacing w:val="7"/>
                        </w:rPr>
                        <w:t>утверждается</w:t>
                      </w:r>
                      <w:r>
                        <w:rPr>
                          <w:spacing w:val="19"/>
                        </w:rPr>
                        <w:t xml:space="preserve"> </w:t>
                      </w:r>
                      <w:r>
                        <w:rPr>
                          <w:spacing w:val="8"/>
                        </w:rPr>
                        <w:t>председателем</w:t>
                      </w:r>
                      <w:r>
                        <w:rPr>
                          <w:spacing w:val="33"/>
                        </w:rPr>
                        <w:t xml:space="preserve"> </w:t>
                      </w:r>
                      <w:r>
                        <w:rPr>
                          <w:spacing w:val="4"/>
                        </w:rPr>
                        <w:t>штаба.</w:t>
                      </w:r>
                    </w:p>
                    <w:p w14:paraId="1C943ABC" w14:textId="77777777" w:rsidR="003A7A2D" w:rsidRDefault="003A7A2D" w:rsidP="00A631DD">
                      <w:pPr>
                        <w:pStyle w:val="a3"/>
                        <w:tabs>
                          <w:tab w:val="left" w:pos="2733"/>
                          <w:tab w:val="left" w:pos="3530"/>
                          <w:tab w:val="left" w:pos="5152"/>
                          <w:tab w:val="left" w:pos="5872"/>
                          <w:tab w:val="left" w:pos="7446"/>
                          <w:tab w:val="left" w:pos="7773"/>
                          <w:tab w:val="left" w:pos="9347"/>
                          <w:tab w:val="left" w:pos="9664"/>
                        </w:tabs>
                        <w:spacing w:before="17" w:line="254" w:lineRule="auto"/>
                        <w:ind w:left="1379" w:right="988" w:firstLine="562"/>
                      </w:pPr>
                      <w:r>
                        <w:t>3.2.</w:t>
                      </w:r>
                      <w:r>
                        <w:tab/>
                      </w:r>
                      <w:r>
                        <w:rPr>
                          <w:spacing w:val="7"/>
                        </w:rPr>
                        <w:t>Штаб</w:t>
                      </w:r>
                      <w:r>
                        <w:rPr>
                          <w:spacing w:val="7"/>
                        </w:rPr>
                        <w:tab/>
                      </w:r>
                      <w:r>
                        <w:rPr>
                          <w:spacing w:val="8"/>
                        </w:rPr>
                        <w:t>осуществляет</w:t>
                      </w:r>
                      <w:r>
                        <w:rPr>
                          <w:spacing w:val="8"/>
                        </w:rPr>
                        <w:tab/>
                      </w:r>
                      <w:r>
                        <w:rPr>
                          <w:spacing w:val="4"/>
                        </w:rPr>
                        <w:t>свою</w:t>
                      </w:r>
                      <w:r>
                        <w:rPr>
                          <w:spacing w:val="4"/>
                        </w:rPr>
                        <w:tab/>
                      </w:r>
                      <w:r>
                        <w:rPr>
                          <w:spacing w:val="7"/>
                        </w:rPr>
                        <w:t>деятельность</w:t>
                      </w:r>
                      <w:r>
                        <w:rPr>
                          <w:spacing w:val="7"/>
                        </w:rPr>
                        <w:tab/>
                      </w:r>
                      <w:r>
                        <w:t>в</w:t>
                      </w:r>
                      <w:r>
                        <w:tab/>
                      </w:r>
                      <w:r>
                        <w:rPr>
                          <w:spacing w:val="7"/>
                        </w:rPr>
                        <w:t>соответствии</w:t>
                      </w:r>
                      <w:r>
                        <w:rPr>
                          <w:spacing w:val="7"/>
                        </w:rPr>
                        <w:tab/>
                      </w:r>
                      <w:r>
                        <w:t>с</w:t>
                      </w:r>
                      <w:r>
                        <w:tab/>
                      </w:r>
                      <w:r>
                        <w:rPr>
                          <w:spacing w:val="6"/>
                        </w:rPr>
                        <w:t>протоколом,</w:t>
                      </w:r>
                      <w:r>
                        <w:rPr>
                          <w:spacing w:val="61"/>
                        </w:rPr>
                        <w:t xml:space="preserve"> </w:t>
                      </w:r>
                      <w:r>
                        <w:rPr>
                          <w:spacing w:val="7"/>
                        </w:rPr>
                        <w:t>принимаемым</w:t>
                      </w:r>
                      <w:r>
                        <w:rPr>
                          <w:spacing w:val="31"/>
                        </w:rPr>
                        <w:t xml:space="preserve"> </w:t>
                      </w:r>
                      <w:r>
                        <w:rPr>
                          <w:spacing w:val="4"/>
                        </w:rPr>
                        <w:t>на</w:t>
                      </w:r>
                      <w:r>
                        <w:rPr>
                          <w:spacing w:val="14"/>
                        </w:rPr>
                        <w:t xml:space="preserve"> </w:t>
                      </w:r>
                      <w:r>
                        <w:rPr>
                          <w:spacing w:val="7"/>
                        </w:rPr>
                        <w:t>заседании</w:t>
                      </w:r>
                      <w:r>
                        <w:rPr>
                          <w:spacing w:val="28"/>
                        </w:rPr>
                        <w:t xml:space="preserve"> </w:t>
                      </w:r>
                      <w:r>
                        <w:rPr>
                          <w:spacing w:val="8"/>
                        </w:rPr>
                        <w:t>штаба</w:t>
                      </w:r>
                      <w:r>
                        <w:rPr>
                          <w:spacing w:val="12"/>
                        </w:rPr>
                        <w:t xml:space="preserve"> </w:t>
                      </w:r>
                      <w:r>
                        <w:t>и</w:t>
                      </w:r>
                      <w:r>
                        <w:rPr>
                          <w:spacing w:val="14"/>
                        </w:rPr>
                        <w:t xml:space="preserve"> </w:t>
                      </w:r>
                      <w:r>
                        <w:rPr>
                          <w:spacing w:val="7"/>
                        </w:rPr>
                        <w:t>утверждаемым</w:t>
                      </w:r>
                      <w:r>
                        <w:rPr>
                          <w:spacing w:val="32"/>
                        </w:rPr>
                        <w:t xml:space="preserve"> </w:t>
                      </w:r>
                      <w:r>
                        <w:t>ее</w:t>
                      </w:r>
                      <w:r>
                        <w:rPr>
                          <w:spacing w:val="13"/>
                        </w:rPr>
                        <w:t xml:space="preserve"> </w:t>
                      </w:r>
                      <w:r>
                        <w:rPr>
                          <w:spacing w:val="7"/>
                        </w:rPr>
                        <w:t>председателем.</w:t>
                      </w:r>
                    </w:p>
                    <w:p w14:paraId="7D9E08C6" w14:textId="77777777" w:rsidR="003A7A2D" w:rsidRDefault="003A7A2D" w:rsidP="00A631DD">
                      <w:pPr>
                        <w:pStyle w:val="a3"/>
                        <w:tabs>
                          <w:tab w:val="left" w:pos="2733"/>
                        </w:tabs>
                        <w:spacing w:before="26"/>
                        <w:ind w:left="1383" w:right="981" w:firstLine="562"/>
                      </w:pPr>
                      <w:r>
                        <w:rPr>
                          <w:w w:val="95"/>
                        </w:rPr>
                        <w:t>3.3.</w:t>
                      </w:r>
                      <w:r>
                        <w:rPr>
                          <w:w w:val="95"/>
                        </w:rPr>
                        <w:tab/>
                      </w:r>
                      <w:r>
                        <w:rPr>
                          <w:spacing w:val="7"/>
                        </w:rPr>
                        <w:t>Заседания</w:t>
                      </w:r>
                      <w:r>
                        <w:rPr>
                          <w:spacing w:val="39"/>
                        </w:rPr>
                        <w:t xml:space="preserve"> </w:t>
                      </w:r>
                      <w:r>
                        <w:rPr>
                          <w:spacing w:val="7"/>
                        </w:rPr>
                        <w:t>штаба</w:t>
                      </w:r>
                      <w:r>
                        <w:rPr>
                          <w:spacing w:val="30"/>
                        </w:rPr>
                        <w:t xml:space="preserve"> </w:t>
                      </w:r>
                      <w:r>
                        <w:rPr>
                          <w:spacing w:val="7"/>
                        </w:rPr>
                        <w:t>проводятся</w:t>
                      </w:r>
                      <w:r>
                        <w:rPr>
                          <w:spacing w:val="29"/>
                        </w:rPr>
                        <w:t xml:space="preserve"> </w:t>
                      </w:r>
                      <w:r>
                        <w:rPr>
                          <w:spacing w:val="2"/>
                        </w:rPr>
                        <w:t>по</w:t>
                      </w:r>
                      <w:r>
                        <w:rPr>
                          <w:spacing w:val="35"/>
                        </w:rPr>
                        <w:t xml:space="preserve"> </w:t>
                      </w:r>
                      <w:r>
                        <w:rPr>
                          <w:spacing w:val="4"/>
                        </w:rPr>
                        <w:t>мере</w:t>
                      </w:r>
                      <w:r>
                        <w:rPr>
                          <w:spacing w:val="38"/>
                        </w:rPr>
                        <w:t xml:space="preserve"> </w:t>
                      </w:r>
                      <w:r>
                        <w:rPr>
                          <w:spacing w:val="8"/>
                        </w:rPr>
                        <w:t>необходимости,</w:t>
                      </w:r>
                      <w:r>
                        <w:rPr>
                          <w:spacing w:val="36"/>
                        </w:rPr>
                        <w:t xml:space="preserve"> </w:t>
                      </w:r>
                      <w:r>
                        <w:rPr>
                          <w:spacing w:val="2"/>
                        </w:rPr>
                        <w:t>но</w:t>
                      </w:r>
                      <w:r>
                        <w:rPr>
                          <w:spacing w:val="35"/>
                        </w:rPr>
                        <w:t xml:space="preserve"> </w:t>
                      </w:r>
                      <w:r>
                        <w:rPr>
                          <w:spacing w:val="1"/>
                        </w:rPr>
                        <w:t>не</w:t>
                      </w:r>
                      <w:r>
                        <w:rPr>
                          <w:spacing w:val="23"/>
                        </w:rPr>
                        <w:t xml:space="preserve"> </w:t>
                      </w:r>
                      <w:r>
                        <w:rPr>
                          <w:spacing w:val="6"/>
                        </w:rPr>
                        <w:t>реже</w:t>
                      </w:r>
                      <w:r>
                        <w:rPr>
                          <w:spacing w:val="34"/>
                        </w:rPr>
                        <w:t xml:space="preserve"> </w:t>
                      </w:r>
                      <w:r>
                        <w:rPr>
                          <w:spacing w:val="4"/>
                        </w:rPr>
                        <w:t>одного</w:t>
                      </w:r>
                      <w:r>
                        <w:rPr>
                          <w:spacing w:val="33"/>
                        </w:rPr>
                        <w:t xml:space="preserve"> </w:t>
                      </w:r>
                      <w:r>
                        <w:rPr>
                          <w:spacing w:val="6"/>
                        </w:rPr>
                        <w:t>раза</w:t>
                      </w:r>
                      <w:r>
                        <w:rPr>
                          <w:spacing w:val="30"/>
                        </w:rPr>
                        <w:t xml:space="preserve"> </w:t>
                      </w:r>
                      <w:r>
                        <w:t>в</w:t>
                      </w:r>
                      <w:r>
                        <w:rPr>
                          <w:spacing w:val="37"/>
                        </w:rPr>
                        <w:t xml:space="preserve"> </w:t>
                      </w:r>
                      <w:r>
                        <w:rPr>
                          <w:spacing w:val="2"/>
                        </w:rPr>
                        <w:t>месяц.</w:t>
                      </w:r>
                    </w:p>
                    <w:p w14:paraId="32C382E6" w14:textId="77777777" w:rsidR="003A7A2D" w:rsidRDefault="003A7A2D" w:rsidP="00A631DD">
                      <w:pPr>
                        <w:pStyle w:val="a3"/>
                        <w:tabs>
                          <w:tab w:val="left" w:pos="2733"/>
                          <w:tab w:val="left" w:pos="8373"/>
                        </w:tabs>
                        <w:spacing w:before="35" w:line="254" w:lineRule="auto"/>
                        <w:ind w:left="1383" w:right="991" w:firstLine="568"/>
                      </w:pPr>
                      <w:r>
                        <w:t>3.4.</w:t>
                      </w:r>
                      <w:r>
                        <w:tab/>
                      </w:r>
                      <w:r>
                        <w:rPr>
                          <w:spacing w:val="7"/>
                        </w:rPr>
                        <w:t>Заседания</w:t>
                      </w:r>
                      <w:r>
                        <w:t xml:space="preserve">  </w:t>
                      </w:r>
                      <w:r>
                        <w:rPr>
                          <w:spacing w:val="34"/>
                        </w:rPr>
                        <w:t xml:space="preserve"> </w:t>
                      </w:r>
                      <w:r>
                        <w:rPr>
                          <w:spacing w:val="7"/>
                        </w:rPr>
                        <w:t>штаба</w:t>
                      </w:r>
                      <w:r>
                        <w:t xml:space="preserve">  </w:t>
                      </w:r>
                      <w:r>
                        <w:rPr>
                          <w:spacing w:val="25"/>
                        </w:rPr>
                        <w:t xml:space="preserve"> </w:t>
                      </w:r>
                      <w:r>
                        <w:rPr>
                          <w:spacing w:val="8"/>
                        </w:rPr>
                        <w:t>проводит</w:t>
                      </w:r>
                      <w:r>
                        <w:t xml:space="preserve">  </w:t>
                      </w:r>
                      <w:r>
                        <w:rPr>
                          <w:spacing w:val="24"/>
                        </w:rPr>
                        <w:t xml:space="preserve"> </w:t>
                      </w:r>
                      <w:r>
                        <w:t xml:space="preserve">ее  </w:t>
                      </w:r>
                      <w:r>
                        <w:rPr>
                          <w:spacing w:val="28"/>
                        </w:rPr>
                        <w:t xml:space="preserve"> </w:t>
                      </w:r>
                      <w:r>
                        <w:rPr>
                          <w:spacing w:val="7"/>
                        </w:rPr>
                        <w:t>председатель</w:t>
                      </w:r>
                      <w:r>
                        <w:t xml:space="preserve">  </w:t>
                      </w:r>
                      <w:r>
                        <w:rPr>
                          <w:spacing w:val="29"/>
                        </w:rPr>
                        <w:t xml:space="preserve"> </w:t>
                      </w:r>
                      <w:r>
                        <w:rPr>
                          <w:spacing w:val="4"/>
                        </w:rPr>
                        <w:t>или</w:t>
                      </w:r>
                      <w:r>
                        <w:rPr>
                          <w:spacing w:val="4"/>
                        </w:rPr>
                        <w:tab/>
                      </w:r>
                      <w:r>
                        <w:rPr>
                          <w:spacing w:val="1"/>
                        </w:rPr>
                        <w:t>по</w:t>
                      </w:r>
                      <w:r>
                        <w:t xml:space="preserve">  </w:t>
                      </w:r>
                      <w:r>
                        <w:rPr>
                          <w:spacing w:val="28"/>
                        </w:rPr>
                        <w:t xml:space="preserve"> </w:t>
                      </w:r>
                      <w:r>
                        <w:rPr>
                          <w:spacing w:val="1"/>
                        </w:rPr>
                        <w:t>его</w:t>
                      </w:r>
                      <w:r>
                        <w:t xml:space="preserve">  </w:t>
                      </w:r>
                      <w:r>
                        <w:rPr>
                          <w:spacing w:val="30"/>
                        </w:rPr>
                        <w:t xml:space="preserve"> </w:t>
                      </w:r>
                      <w:r>
                        <w:rPr>
                          <w:spacing w:val="6"/>
                        </w:rPr>
                        <w:t>поручению</w:t>
                      </w:r>
                      <w:r>
                        <w:t xml:space="preserve">  </w:t>
                      </w:r>
                      <w:r>
                        <w:rPr>
                          <w:spacing w:val="33"/>
                        </w:rPr>
                        <w:t xml:space="preserve"> </w:t>
                      </w:r>
                      <w:r>
                        <w:t>его</w:t>
                      </w:r>
                      <w:r>
                        <w:rPr>
                          <w:spacing w:val="57"/>
                        </w:rPr>
                        <w:t xml:space="preserve"> </w:t>
                      </w:r>
                      <w:r>
                        <w:rPr>
                          <w:spacing w:val="6"/>
                        </w:rPr>
                        <w:t>з</w:t>
                      </w:r>
                      <w:r>
                        <w:rPr>
                          <w:spacing w:val="7"/>
                        </w:rPr>
                        <w:t>а</w:t>
                      </w:r>
                      <w:r>
                        <w:rPr>
                          <w:spacing w:val="8"/>
                        </w:rPr>
                        <w:t>м</w:t>
                      </w:r>
                      <w:r>
                        <w:rPr>
                          <w:spacing w:val="6"/>
                        </w:rPr>
                        <w:t>е</w:t>
                      </w:r>
                      <w:r>
                        <w:rPr>
                          <w:spacing w:val="7"/>
                        </w:rPr>
                        <w:t>с</w:t>
                      </w:r>
                      <w:r>
                        <w:rPr>
                          <w:spacing w:val="5"/>
                        </w:rPr>
                        <w:t>т</w:t>
                      </w:r>
                      <w:r>
                        <w:rPr>
                          <w:spacing w:val="8"/>
                        </w:rPr>
                        <w:t>и</w:t>
                      </w:r>
                      <w:r>
                        <w:rPr>
                          <w:spacing w:val="5"/>
                        </w:rPr>
                        <w:t>т</w:t>
                      </w:r>
                      <w:r>
                        <w:rPr>
                          <w:spacing w:val="7"/>
                        </w:rPr>
                        <w:t>ел</w:t>
                      </w:r>
                      <w:r>
                        <w:rPr>
                          <w:spacing w:val="6"/>
                        </w:rPr>
                        <w:t>ь</w:t>
                      </w:r>
                      <w:r>
                        <w:t>.</w:t>
                      </w:r>
                    </w:p>
                    <w:p w14:paraId="11818BD9" w14:textId="77777777" w:rsidR="003A7A2D" w:rsidRDefault="003A7A2D" w:rsidP="00A631DD">
                      <w:pPr>
                        <w:pStyle w:val="a3"/>
                        <w:tabs>
                          <w:tab w:val="left" w:pos="2733"/>
                        </w:tabs>
                        <w:spacing w:before="20" w:line="246" w:lineRule="auto"/>
                        <w:ind w:left="1389" w:right="990" w:firstLine="562"/>
                      </w:pPr>
                      <w:r>
                        <w:t>3.5.</w:t>
                      </w:r>
                      <w:r>
                        <w:tab/>
                      </w:r>
                      <w:r>
                        <w:rPr>
                          <w:spacing w:val="7"/>
                        </w:rPr>
                        <w:t>Заседание</w:t>
                      </w:r>
                      <w:r>
                        <w:rPr>
                          <w:spacing w:val="53"/>
                        </w:rPr>
                        <w:t xml:space="preserve"> </w:t>
                      </w:r>
                      <w:r>
                        <w:rPr>
                          <w:spacing w:val="7"/>
                        </w:rPr>
                        <w:t>штаба</w:t>
                      </w:r>
                      <w:r>
                        <w:rPr>
                          <w:spacing w:val="49"/>
                        </w:rPr>
                        <w:t xml:space="preserve"> </w:t>
                      </w:r>
                      <w:r>
                        <w:rPr>
                          <w:spacing w:val="6"/>
                        </w:rPr>
                        <w:t>считается</w:t>
                      </w:r>
                      <w:r>
                        <w:rPr>
                          <w:spacing w:val="52"/>
                        </w:rPr>
                        <w:t xml:space="preserve"> </w:t>
                      </w:r>
                      <w:r>
                        <w:rPr>
                          <w:spacing w:val="7"/>
                        </w:rPr>
                        <w:t>правомочным,</w:t>
                      </w:r>
                      <w:r>
                        <w:rPr>
                          <w:spacing w:val="54"/>
                        </w:rPr>
                        <w:t xml:space="preserve"> </w:t>
                      </w:r>
                      <w:r>
                        <w:rPr>
                          <w:spacing w:val="5"/>
                        </w:rPr>
                        <w:t>если</w:t>
                      </w:r>
                      <w:r>
                        <w:t xml:space="preserve"> </w:t>
                      </w:r>
                      <w:r>
                        <w:rPr>
                          <w:spacing w:val="3"/>
                        </w:rPr>
                        <w:t xml:space="preserve"> </w:t>
                      </w:r>
                      <w:r>
                        <w:rPr>
                          <w:spacing w:val="2"/>
                        </w:rPr>
                        <w:t>на</w:t>
                      </w:r>
                      <w:r>
                        <w:rPr>
                          <w:spacing w:val="46"/>
                        </w:rPr>
                        <w:t xml:space="preserve"> </w:t>
                      </w:r>
                      <w:r>
                        <w:rPr>
                          <w:spacing w:val="3"/>
                        </w:rPr>
                        <w:t>нем</w:t>
                      </w:r>
                      <w:r>
                        <w:rPr>
                          <w:spacing w:val="48"/>
                        </w:rPr>
                        <w:t xml:space="preserve"> </w:t>
                      </w:r>
                      <w:r>
                        <w:rPr>
                          <w:spacing w:val="7"/>
                        </w:rPr>
                        <w:t>присутствует</w:t>
                      </w:r>
                      <w:r>
                        <w:rPr>
                          <w:spacing w:val="44"/>
                        </w:rPr>
                        <w:t xml:space="preserve"> </w:t>
                      </w:r>
                      <w:r>
                        <w:rPr>
                          <w:spacing w:val="2"/>
                        </w:rPr>
                        <w:t>не</w:t>
                      </w:r>
                      <w:r>
                        <w:rPr>
                          <w:spacing w:val="46"/>
                        </w:rPr>
                        <w:t xml:space="preserve"> </w:t>
                      </w:r>
                      <w:r>
                        <w:rPr>
                          <w:spacing w:val="5"/>
                        </w:rPr>
                        <w:t>менее</w:t>
                      </w:r>
                      <w:r>
                        <w:rPr>
                          <w:spacing w:val="69"/>
                        </w:rPr>
                        <w:t xml:space="preserve"> </w:t>
                      </w:r>
                      <w:r>
                        <w:rPr>
                          <w:spacing w:val="7"/>
                        </w:rPr>
                        <w:t>половины</w:t>
                      </w:r>
                      <w:r>
                        <w:rPr>
                          <w:spacing w:val="19"/>
                        </w:rPr>
                        <w:t xml:space="preserve"> </w:t>
                      </w:r>
                      <w:r>
                        <w:rPr>
                          <w:spacing w:val="2"/>
                        </w:rPr>
                        <w:t>ее</w:t>
                      </w:r>
                      <w:r>
                        <w:rPr>
                          <w:spacing w:val="18"/>
                        </w:rPr>
                        <w:t xml:space="preserve"> </w:t>
                      </w:r>
                      <w:r>
                        <w:rPr>
                          <w:spacing w:val="5"/>
                        </w:rPr>
                        <w:t>членов.</w:t>
                      </w:r>
                    </w:p>
                    <w:p w14:paraId="31DEB297" w14:textId="77777777" w:rsidR="003A7A2D" w:rsidRDefault="003A7A2D" w:rsidP="00A631DD">
                      <w:pPr>
                        <w:pStyle w:val="a3"/>
                        <w:spacing w:line="270" w:lineRule="auto"/>
                        <w:ind w:left="1393" w:right="923" w:firstLine="562"/>
                        <w:jc w:val="both"/>
                      </w:pPr>
                      <w:r>
                        <w:t>3.6.</w:t>
                      </w:r>
                      <w:r>
                        <w:rPr>
                          <w:spacing w:val="7"/>
                        </w:rPr>
                        <w:t xml:space="preserve"> </w:t>
                      </w:r>
                      <w:r>
                        <w:rPr>
                          <w:spacing w:val="8"/>
                        </w:rPr>
                        <w:t>Члены</w:t>
                      </w:r>
                      <w:r>
                        <w:rPr>
                          <w:spacing w:val="24"/>
                        </w:rPr>
                        <w:t xml:space="preserve"> </w:t>
                      </w:r>
                      <w:r>
                        <w:rPr>
                          <w:spacing w:val="7"/>
                        </w:rPr>
                        <w:t>штаба</w:t>
                      </w:r>
                      <w:r>
                        <w:t xml:space="preserve"> </w:t>
                      </w:r>
                      <w:r>
                        <w:rPr>
                          <w:spacing w:val="14"/>
                        </w:rPr>
                        <w:t xml:space="preserve"> </w:t>
                      </w:r>
                      <w:r>
                        <w:rPr>
                          <w:spacing w:val="6"/>
                        </w:rPr>
                        <w:t>лично</w:t>
                      </w:r>
                      <w:r>
                        <w:t xml:space="preserve"> </w:t>
                      </w:r>
                      <w:r>
                        <w:rPr>
                          <w:spacing w:val="18"/>
                        </w:rPr>
                        <w:t xml:space="preserve"> </w:t>
                      </w:r>
                      <w:r>
                        <w:rPr>
                          <w:spacing w:val="8"/>
                        </w:rPr>
                        <w:t>принимают</w:t>
                      </w:r>
                      <w:r>
                        <w:t xml:space="preserve"> </w:t>
                      </w:r>
                      <w:r>
                        <w:rPr>
                          <w:spacing w:val="13"/>
                        </w:rPr>
                        <w:t xml:space="preserve"> </w:t>
                      </w:r>
                      <w:r>
                        <w:rPr>
                          <w:spacing w:val="6"/>
                        </w:rPr>
                        <w:t>участие</w:t>
                      </w:r>
                      <w:r>
                        <w:t xml:space="preserve"> </w:t>
                      </w:r>
                      <w:r>
                        <w:rPr>
                          <w:spacing w:val="18"/>
                        </w:rPr>
                        <w:t xml:space="preserve"> </w:t>
                      </w:r>
                      <w:r>
                        <w:t xml:space="preserve">в </w:t>
                      </w:r>
                      <w:r>
                        <w:rPr>
                          <w:spacing w:val="7"/>
                        </w:rPr>
                        <w:t xml:space="preserve"> </w:t>
                      </w:r>
                      <w:r>
                        <w:rPr>
                          <w:spacing w:val="1"/>
                        </w:rPr>
                        <w:t>ее</w:t>
                      </w:r>
                      <w:r>
                        <w:t xml:space="preserve"> </w:t>
                      </w:r>
                      <w:r>
                        <w:rPr>
                          <w:spacing w:val="14"/>
                        </w:rPr>
                        <w:t xml:space="preserve"> </w:t>
                      </w:r>
                      <w:r>
                        <w:rPr>
                          <w:spacing w:val="6"/>
                        </w:rPr>
                        <w:t>заседаниях.</w:t>
                      </w:r>
                      <w:r>
                        <w:t xml:space="preserve"> </w:t>
                      </w:r>
                      <w:r>
                        <w:rPr>
                          <w:spacing w:val="18"/>
                        </w:rPr>
                        <w:t xml:space="preserve"> </w:t>
                      </w:r>
                      <w:r>
                        <w:t xml:space="preserve">В </w:t>
                      </w:r>
                      <w:r>
                        <w:rPr>
                          <w:spacing w:val="13"/>
                        </w:rPr>
                        <w:t xml:space="preserve"> </w:t>
                      </w:r>
                      <w:r>
                        <w:rPr>
                          <w:spacing w:val="5"/>
                        </w:rPr>
                        <w:t>случае</w:t>
                      </w:r>
                      <w:r>
                        <w:rPr>
                          <w:spacing w:val="24"/>
                        </w:rPr>
                        <w:t xml:space="preserve"> </w:t>
                      </w:r>
                      <w:r>
                        <w:rPr>
                          <w:spacing w:val="7"/>
                        </w:rPr>
                        <w:t>невозможности</w:t>
                      </w:r>
                      <w:r>
                        <w:rPr>
                          <w:spacing w:val="36"/>
                        </w:rPr>
                        <w:t xml:space="preserve"> </w:t>
                      </w:r>
                      <w:r>
                        <w:rPr>
                          <w:spacing w:val="8"/>
                        </w:rPr>
                        <w:t>принятия</w:t>
                      </w:r>
                      <w:r>
                        <w:rPr>
                          <w:spacing w:val="35"/>
                        </w:rPr>
                        <w:t xml:space="preserve"> </w:t>
                      </w:r>
                      <w:r>
                        <w:rPr>
                          <w:spacing w:val="6"/>
                        </w:rPr>
                        <w:t>участия</w:t>
                      </w:r>
                      <w:r>
                        <w:rPr>
                          <w:spacing w:val="33"/>
                        </w:rPr>
                        <w:t xml:space="preserve"> </w:t>
                      </w:r>
                      <w:r>
                        <w:t>в</w:t>
                      </w:r>
                      <w:r>
                        <w:rPr>
                          <w:spacing w:val="19"/>
                        </w:rPr>
                        <w:t xml:space="preserve"> </w:t>
                      </w:r>
                      <w:r>
                        <w:rPr>
                          <w:spacing w:val="7"/>
                        </w:rPr>
                        <w:t>заседании</w:t>
                      </w:r>
                      <w:r>
                        <w:rPr>
                          <w:spacing w:val="31"/>
                        </w:rPr>
                        <w:t xml:space="preserve"> </w:t>
                      </w:r>
                      <w:r>
                        <w:rPr>
                          <w:spacing w:val="7"/>
                        </w:rPr>
                        <w:t>штаба</w:t>
                      </w:r>
                      <w:r>
                        <w:rPr>
                          <w:spacing w:val="25"/>
                        </w:rPr>
                        <w:t xml:space="preserve"> </w:t>
                      </w:r>
                      <w:r>
                        <w:rPr>
                          <w:spacing w:val="5"/>
                        </w:rPr>
                        <w:t>член</w:t>
                      </w:r>
                      <w:r>
                        <w:rPr>
                          <w:spacing w:val="35"/>
                        </w:rPr>
                        <w:t xml:space="preserve"> </w:t>
                      </w:r>
                      <w:r>
                        <w:rPr>
                          <w:spacing w:val="8"/>
                        </w:rPr>
                        <w:t>штаба</w:t>
                      </w:r>
                      <w:r>
                        <w:rPr>
                          <w:spacing w:val="22"/>
                        </w:rPr>
                        <w:t xml:space="preserve"> </w:t>
                      </w:r>
                      <w:r>
                        <w:rPr>
                          <w:spacing w:val="7"/>
                        </w:rPr>
                        <w:t>направляет</w:t>
                      </w:r>
                      <w:r>
                        <w:rPr>
                          <w:spacing w:val="25"/>
                        </w:rPr>
                        <w:t xml:space="preserve"> </w:t>
                      </w:r>
                      <w:r>
                        <w:rPr>
                          <w:spacing w:val="4"/>
                        </w:rPr>
                        <w:t>своего</w:t>
                      </w:r>
                      <w:r>
                        <w:rPr>
                          <w:spacing w:val="27"/>
                        </w:rPr>
                        <w:t xml:space="preserve"> </w:t>
                      </w:r>
                      <w:r>
                        <w:rPr>
                          <w:spacing w:val="6"/>
                        </w:rPr>
                        <w:t>представителя.</w:t>
                      </w:r>
                      <w:r>
                        <w:rPr>
                          <w:spacing w:val="9"/>
                        </w:rPr>
                        <w:t xml:space="preserve"> </w:t>
                      </w:r>
                      <w:r>
                        <w:rPr>
                          <w:spacing w:val="5"/>
                        </w:rPr>
                        <w:t>На</w:t>
                      </w:r>
                      <w:r>
                        <w:rPr>
                          <w:spacing w:val="1"/>
                        </w:rPr>
                        <w:t xml:space="preserve"> </w:t>
                      </w:r>
                      <w:r>
                        <w:rPr>
                          <w:spacing w:val="8"/>
                        </w:rPr>
                        <w:t>период</w:t>
                      </w:r>
                      <w:r>
                        <w:rPr>
                          <w:spacing w:val="1"/>
                        </w:rPr>
                        <w:t xml:space="preserve"> </w:t>
                      </w:r>
                      <w:r>
                        <w:rPr>
                          <w:spacing w:val="6"/>
                        </w:rPr>
                        <w:t>отсутствия</w:t>
                      </w:r>
                      <w:r>
                        <w:rPr>
                          <w:spacing w:val="2"/>
                        </w:rPr>
                        <w:t xml:space="preserve"> </w:t>
                      </w:r>
                      <w:r>
                        <w:rPr>
                          <w:spacing w:val="5"/>
                        </w:rPr>
                        <w:t>членов</w:t>
                      </w:r>
                      <w:r>
                        <w:rPr>
                          <w:spacing w:val="7"/>
                        </w:rPr>
                        <w:t xml:space="preserve"> </w:t>
                      </w:r>
                      <w:r>
                        <w:rPr>
                          <w:spacing w:val="5"/>
                        </w:rPr>
                        <w:t>штаба,</w:t>
                      </w:r>
                      <w:r>
                        <w:rPr>
                          <w:spacing w:val="3"/>
                        </w:rPr>
                        <w:t xml:space="preserve"> </w:t>
                      </w:r>
                      <w:r>
                        <w:rPr>
                          <w:spacing w:val="6"/>
                        </w:rPr>
                        <w:t>участие</w:t>
                      </w:r>
                      <w:r>
                        <w:rPr>
                          <w:spacing w:val="3"/>
                        </w:rPr>
                        <w:t xml:space="preserve"> </w:t>
                      </w:r>
                      <w:r>
                        <w:rPr>
                          <w:spacing w:val="6"/>
                        </w:rPr>
                        <w:t>возлагается</w:t>
                      </w:r>
                      <w:r>
                        <w:rPr>
                          <w:spacing w:val="2"/>
                        </w:rPr>
                        <w:t xml:space="preserve"> </w:t>
                      </w:r>
                      <w:r>
                        <w:rPr>
                          <w:spacing w:val="5"/>
                        </w:rPr>
                        <w:t>на</w:t>
                      </w:r>
                      <w:r>
                        <w:rPr>
                          <w:spacing w:val="50"/>
                        </w:rPr>
                        <w:t xml:space="preserve"> </w:t>
                      </w:r>
                      <w:r>
                        <w:rPr>
                          <w:spacing w:val="4"/>
                        </w:rPr>
                        <w:t>лиц,</w:t>
                      </w:r>
                      <w:r>
                        <w:rPr>
                          <w:spacing w:val="3"/>
                        </w:rPr>
                        <w:t xml:space="preserve"> </w:t>
                      </w:r>
                      <w:r>
                        <w:rPr>
                          <w:spacing w:val="5"/>
                        </w:rPr>
                        <w:t>временно</w:t>
                      </w:r>
                      <w:r>
                        <w:rPr>
                          <w:spacing w:val="64"/>
                        </w:rPr>
                        <w:t xml:space="preserve"> </w:t>
                      </w:r>
                      <w:r>
                        <w:rPr>
                          <w:spacing w:val="8"/>
                        </w:rPr>
                        <w:t>исполняющих</w:t>
                      </w:r>
                      <w:r>
                        <w:rPr>
                          <w:spacing w:val="25"/>
                        </w:rPr>
                        <w:t xml:space="preserve"> </w:t>
                      </w:r>
                      <w:r>
                        <w:rPr>
                          <w:spacing w:val="3"/>
                        </w:rPr>
                        <w:t>их</w:t>
                      </w:r>
                      <w:r>
                        <w:rPr>
                          <w:spacing w:val="22"/>
                        </w:rPr>
                        <w:t xml:space="preserve"> </w:t>
                      </w:r>
                      <w:r>
                        <w:rPr>
                          <w:spacing w:val="6"/>
                        </w:rPr>
                        <w:t>обязанности.</w:t>
                      </w:r>
                    </w:p>
                    <w:p w14:paraId="47760B85" w14:textId="77777777" w:rsidR="003A7A2D" w:rsidRDefault="003A7A2D" w:rsidP="00A631DD">
                      <w:pPr>
                        <w:pStyle w:val="a3"/>
                        <w:tabs>
                          <w:tab w:val="left" w:pos="2733"/>
                          <w:tab w:val="left" w:pos="4183"/>
                          <w:tab w:val="left" w:pos="5195"/>
                          <w:tab w:val="left" w:pos="6976"/>
                          <w:tab w:val="left" w:pos="8258"/>
                          <w:tab w:val="left" w:pos="10144"/>
                        </w:tabs>
                        <w:spacing w:line="263" w:lineRule="auto"/>
                        <w:ind w:left="1399" w:right="917" w:firstLine="560"/>
                      </w:pPr>
                      <w:r>
                        <w:rPr>
                          <w:spacing w:val="1"/>
                        </w:rPr>
                        <w:t>3.7.</w:t>
                      </w:r>
                      <w:r>
                        <w:rPr>
                          <w:spacing w:val="1"/>
                        </w:rPr>
                        <w:tab/>
                      </w:r>
                      <w:r>
                        <w:rPr>
                          <w:spacing w:val="8"/>
                        </w:rPr>
                        <w:t>Решением</w:t>
                      </w:r>
                      <w:r>
                        <w:rPr>
                          <w:spacing w:val="8"/>
                        </w:rPr>
                        <w:tab/>
                      </w:r>
                      <w:r>
                        <w:rPr>
                          <w:spacing w:val="7"/>
                        </w:rPr>
                        <w:t>штаба</w:t>
                      </w:r>
                      <w:r>
                        <w:rPr>
                          <w:spacing w:val="7"/>
                        </w:rPr>
                        <w:tab/>
                      </w:r>
                      <w:r>
                        <w:rPr>
                          <w:spacing w:val="7"/>
                          <w:w w:val="95"/>
                        </w:rPr>
                        <w:t>принимаются</w:t>
                      </w:r>
                      <w:r>
                        <w:rPr>
                          <w:spacing w:val="7"/>
                          <w:w w:val="95"/>
                        </w:rPr>
                        <w:tab/>
                      </w:r>
                      <w:r>
                        <w:rPr>
                          <w:spacing w:val="6"/>
                        </w:rPr>
                        <w:t>простым</w:t>
                      </w:r>
                      <w:r>
                        <w:rPr>
                          <w:spacing w:val="6"/>
                        </w:rPr>
                        <w:tab/>
                      </w:r>
                      <w:r>
                        <w:rPr>
                          <w:spacing w:val="6"/>
                          <w:w w:val="95"/>
                        </w:rPr>
                        <w:t>большинством</w:t>
                      </w:r>
                      <w:r>
                        <w:rPr>
                          <w:spacing w:val="6"/>
                          <w:w w:val="95"/>
                        </w:rPr>
                        <w:tab/>
                      </w:r>
                      <w:r>
                        <w:rPr>
                          <w:spacing w:val="5"/>
                        </w:rPr>
                        <w:t>голосов</w:t>
                      </w:r>
                      <w:r>
                        <w:rPr>
                          <w:spacing w:val="40"/>
                        </w:rPr>
                        <w:t xml:space="preserve"> </w:t>
                      </w:r>
                      <w:r>
                        <w:rPr>
                          <w:spacing w:val="8"/>
                        </w:rPr>
                        <w:t>присутствующих</w:t>
                      </w:r>
                      <w:r>
                        <w:t xml:space="preserve">  </w:t>
                      </w:r>
                      <w:r>
                        <w:rPr>
                          <w:spacing w:val="7"/>
                        </w:rPr>
                        <w:t xml:space="preserve"> </w:t>
                      </w:r>
                      <w:r>
                        <w:rPr>
                          <w:spacing w:val="5"/>
                        </w:rPr>
                        <w:t>на</w:t>
                      </w:r>
                      <w:r>
                        <w:t xml:space="preserve">  </w:t>
                      </w:r>
                      <w:r>
                        <w:rPr>
                          <w:spacing w:val="2"/>
                        </w:rPr>
                        <w:t xml:space="preserve"> </w:t>
                      </w:r>
                      <w:r>
                        <w:rPr>
                          <w:spacing w:val="7"/>
                        </w:rPr>
                        <w:t>заседании</w:t>
                      </w:r>
                      <w:r>
                        <w:t xml:space="preserve">  </w:t>
                      </w:r>
                      <w:r>
                        <w:rPr>
                          <w:spacing w:val="7"/>
                        </w:rPr>
                        <w:t xml:space="preserve"> членов</w:t>
                      </w:r>
                      <w:r>
                        <w:t xml:space="preserve">  </w:t>
                      </w:r>
                      <w:r>
                        <w:rPr>
                          <w:spacing w:val="6"/>
                        </w:rPr>
                        <w:t xml:space="preserve"> </w:t>
                      </w:r>
                      <w:r>
                        <w:rPr>
                          <w:spacing w:val="5"/>
                        </w:rPr>
                        <w:t>штаба.</w:t>
                      </w:r>
                      <w:r>
                        <w:t xml:space="preserve">  </w:t>
                      </w:r>
                      <w:r>
                        <w:rPr>
                          <w:spacing w:val="16"/>
                        </w:rPr>
                        <w:t xml:space="preserve"> </w:t>
                      </w:r>
                      <w:r>
                        <w:t xml:space="preserve">В  </w:t>
                      </w:r>
                      <w:r>
                        <w:rPr>
                          <w:spacing w:val="5"/>
                        </w:rPr>
                        <w:t xml:space="preserve"> случае</w:t>
                      </w:r>
                      <w:r>
                        <w:t xml:space="preserve">  </w:t>
                      </w:r>
                      <w:r>
                        <w:rPr>
                          <w:spacing w:val="4"/>
                        </w:rPr>
                        <w:t xml:space="preserve"> </w:t>
                      </w:r>
                      <w:r>
                        <w:rPr>
                          <w:spacing w:val="8"/>
                        </w:rPr>
                        <w:t>равенства</w:t>
                      </w:r>
                      <w:r>
                        <w:t xml:space="preserve">  </w:t>
                      </w:r>
                      <w:r>
                        <w:rPr>
                          <w:spacing w:val="3"/>
                        </w:rPr>
                        <w:t xml:space="preserve"> </w:t>
                      </w:r>
                      <w:r>
                        <w:rPr>
                          <w:spacing w:val="5"/>
                        </w:rPr>
                        <w:t>голосов</w:t>
                      </w:r>
                      <w:r>
                        <w:t xml:space="preserve">  </w:t>
                      </w:r>
                      <w:r>
                        <w:rPr>
                          <w:spacing w:val="5"/>
                        </w:rPr>
                        <w:t xml:space="preserve"> </w:t>
                      </w:r>
                      <w:r>
                        <w:rPr>
                          <w:spacing w:val="8"/>
                        </w:rPr>
                        <w:t>решающим</w:t>
                      </w:r>
                      <w:r>
                        <w:rPr>
                          <w:spacing w:val="45"/>
                        </w:rPr>
                        <w:t xml:space="preserve"> </w:t>
                      </w:r>
                      <w:r>
                        <w:rPr>
                          <w:spacing w:val="6"/>
                        </w:rPr>
                        <w:t>является</w:t>
                      </w:r>
                      <w:r>
                        <w:rPr>
                          <w:spacing w:val="20"/>
                        </w:rPr>
                        <w:t xml:space="preserve"> </w:t>
                      </w:r>
                      <w:r>
                        <w:rPr>
                          <w:spacing w:val="6"/>
                        </w:rPr>
                        <w:t>голос</w:t>
                      </w:r>
                      <w:r>
                        <w:rPr>
                          <w:spacing w:val="24"/>
                        </w:rPr>
                        <w:t xml:space="preserve"> </w:t>
                      </w:r>
                      <w:r>
                        <w:rPr>
                          <w:spacing w:val="8"/>
                        </w:rPr>
                        <w:t>председательствующего</w:t>
                      </w:r>
                      <w:r>
                        <w:rPr>
                          <w:spacing w:val="25"/>
                        </w:rPr>
                        <w:t xml:space="preserve"> </w:t>
                      </w:r>
                      <w:r>
                        <w:rPr>
                          <w:spacing w:val="5"/>
                        </w:rPr>
                        <w:t>на</w:t>
                      </w:r>
                      <w:r>
                        <w:rPr>
                          <w:spacing w:val="12"/>
                        </w:rPr>
                        <w:t xml:space="preserve"> </w:t>
                      </w:r>
                      <w:r>
                        <w:rPr>
                          <w:spacing w:val="7"/>
                        </w:rPr>
                        <w:t>заседании</w:t>
                      </w:r>
                      <w:r>
                        <w:rPr>
                          <w:spacing w:val="26"/>
                        </w:rPr>
                        <w:t xml:space="preserve"> </w:t>
                      </w:r>
                      <w:r>
                        <w:rPr>
                          <w:spacing w:val="4"/>
                        </w:rPr>
                        <w:t>штаба.</w:t>
                      </w:r>
                    </w:p>
                    <w:p w14:paraId="16A4BDCB" w14:textId="77777777" w:rsidR="003A7A2D" w:rsidRDefault="003A7A2D" w:rsidP="00A631DD">
                      <w:pPr>
                        <w:pStyle w:val="a3"/>
                        <w:tabs>
                          <w:tab w:val="left" w:pos="2733"/>
                        </w:tabs>
                        <w:spacing w:before="7" w:line="273" w:lineRule="auto"/>
                        <w:ind w:left="1407" w:right="992" w:firstLine="562"/>
                      </w:pPr>
                      <w:r>
                        <w:rPr>
                          <w:w w:val="95"/>
                        </w:rPr>
                        <w:t>3.8.</w:t>
                      </w:r>
                      <w:r>
                        <w:rPr>
                          <w:w w:val="95"/>
                        </w:rPr>
                        <w:tab/>
                      </w:r>
                      <w:r>
                        <w:rPr>
                          <w:spacing w:val="8"/>
                        </w:rPr>
                        <w:t>Решения</w:t>
                      </w:r>
                      <w:r>
                        <w:t xml:space="preserve"> </w:t>
                      </w:r>
                      <w:r>
                        <w:rPr>
                          <w:spacing w:val="52"/>
                        </w:rPr>
                        <w:t xml:space="preserve"> </w:t>
                      </w:r>
                      <w:r>
                        <w:rPr>
                          <w:spacing w:val="8"/>
                        </w:rPr>
                        <w:t>штаба</w:t>
                      </w:r>
                      <w:r>
                        <w:t xml:space="preserve"> </w:t>
                      </w:r>
                      <w:r>
                        <w:rPr>
                          <w:spacing w:val="43"/>
                        </w:rPr>
                        <w:t xml:space="preserve"> </w:t>
                      </w:r>
                      <w:r>
                        <w:rPr>
                          <w:spacing w:val="7"/>
                        </w:rPr>
                        <w:t>оформляются</w:t>
                      </w:r>
                      <w:r>
                        <w:t xml:space="preserve"> </w:t>
                      </w:r>
                      <w:r>
                        <w:rPr>
                          <w:spacing w:val="51"/>
                        </w:rPr>
                        <w:t xml:space="preserve"> </w:t>
                      </w:r>
                      <w:r>
                        <w:t xml:space="preserve">в </w:t>
                      </w:r>
                      <w:r>
                        <w:rPr>
                          <w:spacing w:val="45"/>
                        </w:rPr>
                        <w:t xml:space="preserve"> </w:t>
                      </w:r>
                      <w:r>
                        <w:rPr>
                          <w:spacing w:val="4"/>
                        </w:rPr>
                        <w:t>виде</w:t>
                      </w:r>
                      <w:r>
                        <w:t xml:space="preserve"> </w:t>
                      </w:r>
                      <w:r>
                        <w:rPr>
                          <w:spacing w:val="49"/>
                        </w:rPr>
                        <w:t xml:space="preserve"> </w:t>
                      </w:r>
                      <w:r>
                        <w:rPr>
                          <w:spacing w:val="7"/>
                        </w:rPr>
                        <w:t>протоколов,</w:t>
                      </w:r>
                      <w:r>
                        <w:t xml:space="preserve"> </w:t>
                      </w:r>
                      <w:r>
                        <w:rPr>
                          <w:spacing w:val="53"/>
                        </w:rPr>
                        <w:t xml:space="preserve"> </w:t>
                      </w:r>
                      <w:r>
                        <w:rPr>
                          <w:spacing w:val="6"/>
                        </w:rPr>
                        <w:t>которые</w:t>
                      </w:r>
                      <w:r>
                        <w:t xml:space="preserve"> </w:t>
                      </w:r>
                      <w:r>
                        <w:rPr>
                          <w:spacing w:val="51"/>
                        </w:rPr>
                        <w:t xml:space="preserve"> </w:t>
                      </w:r>
                      <w:r>
                        <w:rPr>
                          <w:spacing w:val="7"/>
                        </w:rPr>
                        <w:t>подписываются</w:t>
                      </w:r>
                      <w:r>
                        <w:rPr>
                          <w:spacing w:val="70"/>
                        </w:rPr>
                        <w:t xml:space="preserve"> </w:t>
                      </w:r>
                      <w:r>
                        <w:rPr>
                          <w:spacing w:val="7"/>
                        </w:rPr>
                        <w:t>председателем</w:t>
                      </w:r>
                      <w:r>
                        <w:rPr>
                          <w:spacing w:val="27"/>
                        </w:rPr>
                        <w:t xml:space="preserve"> </w:t>
                      </w:r>
                      <w:r>
                        <w:rPr>
                          <w:spacing w:val="8"/>
                        </w:rPr>
                        <w:t>штаба</w:t>
                      </w:r>
                      <w:r>
                        <w:rPr>
                          <w:spacing w:val="17"/>
                        </w:rPr>
                        <w:t xml:space="preserve"> </w:t>
                      </w:r>
                      <w:r>
                        <w:rPr>
                          <w:spacing w:val="5"/>
                        </w:rPr>
                        <w:t>или</w:t>
                      </w:r>
                      <w:r>
                        <w:rPr>
                          <w:spacing w:val="25"/>
                        </w:rPr>
                        <w:t xml:space="preserve"> </w:t>
                      </w:r>
                      <w:r>
                        <w:rPr>
                          <w:spacing w:val="1"/>
                        </w:rPr>
                        <w:t>его</w:t>
                      </w:r>
                      <w:r>
                        <w:rPr>
                          <w:spacing w:val="25"/>
                        </w:rPr>
                        <w:t xml:space="preserve"> </w:t>
                      </w:r>
                      <w:r>
                        <w:rPr>
                          <w:spacing w:val="7"/>
                        </w:rPr>
                        <w:t>заместителем,</w:t>
                      </w:r>
                      <w:r>
                        <w:rPr>
                          <w:spacing w:val="16"/>
                        </w:rPr>
                        <w:t xml:space="preserve"> </w:t>
                      </w:r>
                      <w:r>
                        <w:rPr>
                          <w:spacing w:val="8"/>
                        </w:rPr>
                        <w:t>председательствующим</w:t>
                      </w:r>
                      <w:r>
                        <w:rPr>
                          <w:spacing w:val="28"/>
                        </w:rPr>
                        <w:t xml:space="preserve"> </w:t>
                      </w:r>
                      <w:r>
                        <w:rPr>
                          <w:spacing w:val="5"/>
                        </w:rPr>
                        <w:t>на</w:t>
                      </w:r>
                      <w:r>
                        <w:rPr>
                          <w:spacing w:val="12"/>
                        </w:rPr>
                        <w:t xml:space="preserve"> </w:t>
                      </w:r>
                      <w:r>
                        <w:rPr>
                          <w:spacing w:val="5"/>
                        </w:rPr>
                        <w:t>заседании.</w:t>
                      </w:r>
                    </w:p>
                    <w:p w14:paraId="4911CB5E" w14:textId="77777777" w:rsidR="003A7A2D" w:rsidRDefault="003A7A2D" w:rsidP="00A631DD">
                      <w:pPr>
                        <w:pStyle w:val="a3"/>
                        <w:tabs>
                          <w:tab w:val="left" w:pos="2733"/>
                        </w:tabs>
                        <w:spacing w:line="230" w:lineRule="exact"/>
                        <w:ind w:left="1413" w:firstLine="566"/>
                      </w:pPr>
                      <w:r>
                        <w:rPr>
                          <w:w w:val="95"/>
                        </w:rPr>
                        <w:t>3.9.</w:t>
                      </w:r>
                      <w:r>
                        <w:rPr>
                          <w:w w:val="95"/>
                        </w:rPr>
                        <w:tab/>
                      </w:r>
                      <w:r>
                        <w:rPr>
                          <w:spacing w:val="8"/>
                        </w:rPr>
                        <w:t>Организационно-техническое</w:t>
                      </w:r>
                      <w:r>
                        <w:rPr>
                          <w:spacing w:val="21"/>
                        </w:rPr>
                        <w:t xml:space="preserve"> </w:t>
                      </w:r>
                      <w:r>
                        <w:t>и</w:t>
                      </w:r>
                      <w:r>
                        <w:rPr>
                          <w:spacing w:val="14"/>
                        </w:rPr>
                        <w:t xml:space="preserve"> </w:t>
                      </w:r>
                      <w:r>
                        <w:rPr>
                          <w:spacing w:val="6"/>
                        </w:rPr>
                        <w:t>правовое</w:t>
                      </w:r>
                      <w:r>
                        <w:rPr>
                          <w:spacing w:val="24"/>
                        </w:rPr>
                        <w:t xml:space="preserve"> </w:t>
                      </w:r>
                      <w:r>
                        <w:rPr>
                          <w:spacing w:val="7"/>
                        </w:rPr>
                        <w:t>обеспечение</w:t>
                      </w:r>
                      <w:r>
                        <w:rPr>
                          <w:spacing w:val="20"/>
                        </w:rPr>
                        <w:t xml:space="preserve"> </w:t>
                      </w:r>
                      <w:r>
                        <w:rPr>
                          <w:spacing w:val="7"/>
                        </w:rPr>
                        <w:t>деятельности</w:t>
                      </w:r>
                      <w:r>
                        <w:rPr>
                          <w:spacing w:val="23"/>
                        </w:rPr>
                        <w:t xml:space="preserve"> </w:t>
                      </w:r>
                      <w:r>
                        <w:rPr>
                          <w:spacing w:val="6"/>
                        </w:rPr>
                        <w:t>штаба</w:t>
                      </w:r>
                    </w:p>
                    <w:p w14:paraId="4AB3BEF2" w14:textId="77777777" w:rsidR="003A7A2D" w:rsidRDefault="003A7A2D" w:rsidP="00A631DD">
                      <w:pPr>
                        <w:pStyle w:val="a3"/>
                        <w:spacing w:before="15"/>
                        <w:ind w:left="1413"/>
                      </w:pPr>
                      <w:r>
                        <w:rPr>
                          <w:spacing w:val="8"/>
                        </w:rPr>
                        <w:t>осуществляет</w:t>
                      </w:r>
                      <w:r>
                        <w:rPr>
                          <w:spacing w:val="14"/>
                        </w:rPr>
                        <w:t xml:space="preserve"> </w:t>
                      </w:r>
                      <w:r>
                        <w:rPr>
                          <w:spacing w:val="8"/>
                        </w:rPr>
                        <w:t>администрация</w:t>
                      </w:r>
                      <w:r>
                        <w:rPr>
                          <w:spacing w:val="30"/>
                        </w:rPr>
                        <w:t xml:space="preserve"> </w:t>
                      </w:r>
                      <w:r>
                        <w:rPr>
                          <w:spacing w:val="5"/>
                        </w:rPr>
                        <w:t>МО</w:t>
                      </w:r>
                      <w:r>
                        <w:rPr>
                          <w:spacing w:val="31"/>
                        </w:rPr>
                        <w:t xml:space="preserve"> </w:t>
                      </w:r>
                      <w:r>
                        <w:rPr>
                          <w:spacing w:val="6"/>
                        </w:rPr>
                        <w:t>«Поселок</w:t>
                      </w:r>
                      <w:r>
                        <w:rPr>
                          <w:spacing w:val="15"/>
                        </w:rPr>
                        <w:t xml:space="preserve"> </w:t>
                      </w:r>
                      <w:r>
                        <w:rPr>
                          <w:spacing w:val="4"/>
                        </w:rPr>
                        <w:t>Айхал».</w:t>
                      </w:r>
                    </w:p>
                  </w:txbxContent>
                </v:textbox>
                <w10:wrap anchorx="page" anchory="page"/>
              </v:shape>
            </w:pict>
          </mc:Fallback>
        </mc:AlternateContent>
      </w:r>
      <w:r>
        <w:rPr>
          <w:rFonts w:eastAsia="Times New Roman"/>
          <w:noProof/>
          <w:sz w:val="20"/>
          <w:szCs w:val="20"/>
        </w:rPr>
        <w:drawing>
          <wp:inline distT="0" distB="0" distL="0" distR="0" wp14:anchorId="4E010721" wp14:editId="187B6D4F">
            <wp:extent cx="7562035" cy="10689336"/>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31" cstate="print"/>
                    <a:stretch>
                      <a:fillRect/>
                    </a:stretch>
                  </pic:blipFill>
                  <pic:spPr>
                    <a:xfrm>
                      <a:off x="0" y="0"/>
                      <a:ext cx="7562035" cy="10689336"/>
                    </a:xfrm>
                    <a:prstGeom prst="rect">
                      <a:avLst/>
                    </a:prstGeom>
                  </pic:spPr>
                </pic:pic>
              </a:graphicData>
            </a:graphic>
          </wp:inline>
        </w:drawing>
      </w:r>
    </w:p>
    <w:p w14:paraId="1AFD1A36" w14:textId="77777777" w:rsidR="00A631DD" w:rsidRDefault="00A631DD" w:rsidP="00A631DD">
      <w:pPr>
        <w:spacing w:line="200" w:lineRule="atLeast"/>
        <w:rPr>
          <w:rFonts w:eastAsia="Times New Roman"/>
          <w:sz w:val="20"/>
          <w:szCs w:val="20"/>
        </w:rPr>
        <w:sectPr w:rsidR="00A631DD">
          <w:pgSz w:w="11910" w:h="16840"/>
          <w:pgMar w:top="0" w:right="0" w:bottom="0" w:left="0" w:header="720" w:footer="720" w:gutter="0"/>
          <w:cols w:space="720"/>
        </w:sectPr>
      </w:pPr>
    </w:p>
    <w:p w14:paraId="7AE348E4" w14:textId="4A5AD7DB" w:rsidR="00A631DD" w:rsidRDefault="00A631DD" w:rsidP="00A631DD">
      <w:pPr>
        <w:spacing w:line="200" w:lineRule="atLeast"/>
        <w:rPr>
          <w:rFonts w:eastAsia="Times New Roman"/>
          <w:sz w:val="20"/>
          <w:szCs w:val="20"/>
        </w:rPr>
      </w:pPr>
      <w:r>
        <w:rPr>
          <w:rFonts w:asciiTheme="minorHAnsi" w:eastAsiaTheme="minorHAnsi" w:hAnsiTheme="minorHAnsi" w:cstheme="minorBidi"/>
          <w:noProof/>
          <w:sz w:val="22"/>
          <w:szCs w:val="22"/>
        </w:rPr>
        <mc:AlternateContent>
          <mc:Choice Requires="wps">
            <w:drawing>
              <wp:anchor distT="0" distB="0" distL="114300" distR="114300" simplePos="0" relativeHeight="251664384" behindDoc="1" locked="0" layoutInCell="1" allowOverlap="1" wp14:anchorId="585F81C9" wp14:editId="5CC69BFB">
                <wp:simplePos x="0" y="0"/>
                <wp:positionH relativeFrom="page">
                  <wp:posOffset>0</wp:posOffset>
                </wp:positionH>
                <wp:positionV relativeFrom="page">
                  <wp:posOffset>0</wp:posOffset>
                </wp:positionV>
                <wp:extent cx="7562215" cy="10689590"/>
                <wp:effectExtent l="0" t="0" r="635" b="0"/>
                <wp:wrapNone/>
                <wp:docPr id="121" name="Надпись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215"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2D53A" w14:textId="77777777" w:rsidR="003A7A2D" w:rsidRDefault="003A7A2D" w:rsidP="00A631DD">
                            <w:pPr>
                              <w:rPr>
                                <w:rFonts w:eastAsia="Times New Roman"/>
                              </w:rPr>
                            </w:pPr>
                          </w:p>
                          <w:p w14:paraId="016B09E3" w14:textId="77777777" w:rsidR="003A7A2D" w:rsidRDefault="003A7A2D" w:rsidP="00A631DD">
                            <w:pPr>
                              <w:rPr>
                                <w:rFonts w:eastAsia="Times New Roman"/>
                              </w:rPr>
                            </w:pPr>
                          </w:p>
                          <w:p w14:paraId="0266E797" w14:textId="77777777" w:rsidR="003A7A2D" w:rsidRDefault="003A7A2D" w:rsidP="00A631DD">
                            <w:pPr>
                              <w:rPr>
                                <w:rFonts w:eastAsia="Times New Roman"/>
                              </w:rPr>
                            </w:pPr>
                          </w:p>
                          <w:p w14:paraId="40CF4015" w14:textId="77777777" w:rsidR="003A7A2D" w:rsidRDefault="003A7A2D" w:rsidP="00A631DD">
                            <w:pPr>
                              <w:rPr>
                                <w:rFonts w:eastAsia="Times New Roman"/>
                              </w:rPr>
                            </w:pPr>
                          </w:p>
                          <w:p w14:paraId="69DA3BC1" w14:textId="77777777" w:rsidR="003A7A2D" w:rsidRDefault="003A7A2D" w:rsidP="00A631DD">
                            <w:pPr>
                              <w:rPr>
                                <w:rFonts w:eastAsia="Times New Roman"/>
                              </w:rPr>
                            </w:pPr>
                          </w:p>
                          <w:p w14:paraId="74334FB3" w14:textId="77777777" w:rsidR="003A7A2D" w:rsidRDefault="003A7A2D" w:rsidP="00A631DD">
                            <w:pPr>
                              <w:spacing w:before="3"/>
                              <w:rPr>
                                <w:rFonts w:eastAsia="Times New Roman"/>
                                <w:sz w:val="17"/>
                                <w:szCs w:val="17"/>
                              </w:rPr>
                            </w:pPr>
                          </w:p>
                          <w:p w14:paraId="6F857824" w14:textId="77777777" w:rsidR="003A7A2D" w:rsidRDefault="003A7A2D" w:rsidP="00A631DD">
                            <w:pPr>
                              <w:ind w:right="970"/>
                              <w:jc w:val="right"/>
                              <w:rPr>
                                <w:rFonts w:eastAsia="Times New Roman"/>
                                <w:sz w:val="23"/>
                                <w:szCs w:val="23"/>
                              </w:rPr>
                            </w:pPr>
                            <w:r>
                              <w:rPr>
                                <w:rFonts w:eastAsia="Times New Roman"/>
                                <w:spacing w:val="2"/>
                                <w:sz w:val="23"/>
                                <w:szCs w:val="23"/>
                              </w:rPr>
                              <w:t>Приложение</w:t>
                            </w:r>
                            <w:r>
                              <w:rPr>
                                <w:rFonts w:eastAsia="Times New Roman"/>
                                <w:spacing w:val="8"/>
                                <w:sz w:val="23"/>
                                <w:szCs w:val="23"/>
                              </w:rPr>
                              <w:t xml:space="preserve"> </w:t>
                            </w:r>
                            <w:r>
                              <w:rPr>
                                <w:rFonts w:eastAsia="Times New Roman"/>
                                <w:spacing w:val="-3"/>
                                <w:sz w:val="23"/>
                                <w:szCs w:val="23"/>
                              </w:rPr>
                              <w:t>№3</w:t>
                            </w:r>
                          </w:p>
                          <w:p w14:paraId="6E5EEF7E" w14:textId="77777777" w:rsidR="003A7A2D" w:rsidRDefault="003A7A2D" w:rsidP="00A631DD">
                            <w:pPr>
                              <w:tabs>
                                <w:tab w:val="left" w:pos="1684"/>
                              </w:tabs>
                              <w:spacing w:before="39"/>
                              <w:ind w:right="1014"/>
                              <w:jc w:val="right"/>
                              <w:rPr>
                                <w:rFonts w:eastAsia="Times New Roman"/>
                                <w:sz w:val="23"/>
                                <w:szCs w:val="23"/>
                              </w:rPr>
                            </w:pPr>
                            <w:r>
                              <w:rPr>
                                <w:rFonts w:ascii="Impact" w:hAnsi="Impact"/>
                                <w:i/>
                                <w:sz w:val="19"/>
                              </w:rPr>
                              <w:t>S</w:t>
                            </w:r>
                            <w:r>
                              <w:rPr>
                                <w:rFonts w:ascii="Impact" w:hAnsi="Impact"/>
                                <w:i/>
                                <w:spacing w:val="25"/>
                                <w:sz w:val="19"/>
                              </w:rPr>
                              <w:t xml:space="preserve"> </w:t>
                            </w:r>
                            <w:r>
                              <w:rPr>
                                <w:spacing w:val="11"/>
                                <w:sz w:val="23"/>
                              </w:rPr>
                              <w:t>11</w:t>
                            </w:r>
                            <w:r>
                              <w:rPr>
                                <w:spacing w:val="11"/>
                                <w:sz w:val="23"/>
                              </w:rPr>
                              <w:tab/>
                            </w:r>
                            <w:r>
                              <w:rPr>
                                <w:sz w:val="23"/>
                              </w:rPr>
                              <w:t>|</w:t>
                            </w:r>
                            <w:r>
                              <w:rPr>
                                <w:spacing w:val="54"/>
                                <w:sz w:val="23"/>
                              </w:rPr>
                              <w:t xml:space="preserve"> </w:t>
                            </w:r>
                            <w:r>
                              <w:rPr>
                                <w:sz w:val="23"/>
                              </w:rPr>
                              <w:t>'</w:t>
                            </w:r>
                            <w:r>
                              <w:rPr>
                                <w:spacing w:val="-36"/>
                                <w:sz w:val="23"/>
                              </w:rPr>
                              <w:t xml:space="preserve"> </w:t>
                            </w:r>
                            <w:r>
                              <w:rPr>
                                <w:sz w:val="23"/>
                              </w:rPr>
                              <w:t>i</w:t>
                            </w:r>
                            <w:r>
                              <w:rPr>
                                <w:spacing w:val="-24"/>
                                <w:sz w:val="23"/>
                              </w:rPr>
                              <w:t xml:space="preserve"> </w:t>
                            </w:r>
                            <w:r>
                              <w:rPr>
                                <w:sz w:val="23"/>
                              </w:rPr>
                              <w:t xml:space="preserve">|  </w:t>
                            </w:r>
                            <w:r>
                              <w:rPr>
                                <w:spacing w:val="19"/>
                                <w:sz w:val="23"/>
                              </w:rPr>
                              <w:t xml:space="preserve"> </w:t>
                            </w:r>
                            <w:r>
                              <w:rPr>
                                <w:spacing w:val="1"/>
                                <w:sz w:val="23"/>
                              </w:rPr>
                              <w:t>Утвержден</w:t>
                            </w:r>
                          </w:p>
                          <w:p w14:paraId="4B169CB3" w14:textId="77777777" w:rsidR="003A7A2D" w:rsidRDefault="003A7A2D" w:rsidP="00A631DD">
                            <w:pPr>
                              <w:pStyle w:val="a3"/>
                              <w:spacing w:before="3" w:line="249" w:lineRule="exact"/>
                              <w:ind w:right="941"/>
                              <w:jc w:val="right"/>
                            </w:pPr>
                            <w:r>
                              <w:rPr>
                                <w:spacing w:val="8"/>
                              </w:rPr>
                              <w:t>постановлением</w:t>
                            </w:r>
                            <w:r>
                              <w:rPr>
                                <w:spacing w:val="32"/>
                              </w:rPr>
                              <w:t xml:space="preserve"> </w:t>
                            </w:r>
                            <w:r>
                              <w:rPr>
                                <w:spacing w:val="7"/>
                              </w:rPr>
                              <w:t>администрации</w:t>
                            </w:r>
                            <w:r>
                              <w:rPr>
                                <w:spacing w:val="26"/>
                              </w:rPr>
                              <w:t xml:space="preserve"> </w:t>
                            </w:r>
                            <w:r>
                              <w:rPr>
                                <w:spacing w:val="6"/>
                              </w:rPr>
                              <w:t>поселка</w:t>
                            </w:r>
                          </w:p>
                          <w:p w14:paraId="3D865678" w14:textId="77777777" w:rsidR="003A7A2D" w:rsidRDefault="003A7A2D" w:rsidP="00A631DD">
                            <w:pPr>
                              <w:pStyle w:val="a3"/>
                              <w:spacing w:line="249" w:lineRule="exact"/>
                              <w:ind w:left="5514" w:firstLine="3288"/>
                            </w:pPr>
                            <w:r>
                              <w:rPr>
                                <w:sz w:val="18"/>
                                <w:szCs w:val="18"/>
                              </w:rPr>
                              <w:t>8</w:t>
                            </w:r>
                            <w:r>
                              <w:rPr>
                                <w:spacing w:val="43"/>
                                <w:sz w:val="18"/>
                                <w:szCs w:val="18"/>
                              </w:rPr>
                              <w:t xml:space="preserve"> </w:t>
                            </w:r>
                            <w:r>
                              <w:rPr>
                                <w:spacing w:val="6"/>
                              </w:rPr>
                              <w:t>нюня</w:t>
                            </w:r>
                            <w:r>
                              <w:rPr>
                                <w:spacing w:val="-6"/>
                              </w:rPr>
                              <w:t xml:space="preserve"> </w:t>
                            </w:r>
                            <w:r>
                              <w:rPr>
                                <w:spacing w:val="12"/>
                              </w:rPr>
                              <w:t>^ого</w:t>
                            </w:r>
                            <w:r>
                              <w:rPr>
                                <w:spacing w:val="36"/>
                              </w:rPr>
                              <w:t xml:space="preserve"> </w:t>
                            </w:r>
                            <w:r>
                              <w:rPr>
                                <w:spacing w:val="-2"/>
                              </w:rPr>
                              <w:t>г.</w:t>
                            </w:r>
                            <w:r>
                              <w:rPr>
                                <w:spacing w:val="15"/>
                              </w:rPr>
                              <w:t xml:space="preserve"> </w:t>
                            </w:r>
                            <w:r>
                              <w:t>№</w:t>
                            </w:r>
                            <w:r>
                              <w:rPr>
                                <w:spacing w:val="51"/>
                              </w:rPr>
                              <w:t xml:space="preserve"> </w:t>
                            </w:r>
                            <w:r>
                              <w:rPr>
                                <w:spacing w:val="-6"/>
                              </w:rPr>
                              <w:t>175</w:t>
                            </w:r>
                          </w:p>
                          <w:p w14:paraId="65B01275" w14:textId="77777777" w:rsidR="003A7A2D" w:rsidRDefault="003A7A2D" w:rsidP="00A631DD">
                            <w:pPr>
                              <w:rPr>
                                <w:rFonts w:eastAsia="Times New Roman"/>
                                <w:sz w:val="28"/>
                                <w:szCs w:val="28"/>
                              </w:rPr>
                            </w:pPr>
                          </w:p>
                          <w:p w14:paraId="2EC0FCAE" w14:textId="77777777" w:rsidR="003A7A2D" w:rsidRDefault="003A7A2D" w:rsidP="00A631DD">
                            <w:pPr>
                              <w:ind w:left="412"/>
                              <w:jc w:val="center"/>
                              <w:rPr>
                                <w:rFonts w:eastAsia="Times New Roman"/>
                                <w:sz w:val="21"/>
                                <w:szCs w:val="21"/>
                              </w:rPr>
                            </w:pPr>
                            <w:r>
                              <w:rPr>
                                <w:b/>
                                <w:spacing w:val="18"/>
                                <w:sz w:val="21"/>
                              </w:rPr>
                              <w:t>П</w:t>
                            </w:r>
                            <w:r>
                              <w:rPr>
                                <w:b/>
                                <w:spacing w:val="16"/>
                                <w:sz w:val="21"/>
                              </w:rPr>
                              <w:t>ЕРЕ</w:t>
                            </w:r>
                            <w:r>
                              <w:rPr>
                                <w:b/>
                                <w:spacing w:val="18"/>
                                <w:sz w:val="21"/>
                              </w:rPr>
                              <w:t>Ч</w:t>
                            </w:r>
                            <w:r>
                              <w:rPr>
                                <w:b/>
                                <w:spacing w:val="17"/>
                                <w:sz w:val="21"/>
                              </w:rPr>
                              <w:t>Е</w:t>
                            </w:r>
                            <w:r>
                              <w:rPr>
                                <w:b/>
                                <w:spacing w:val="19"/>
                                <w:sz w:val="21"/>
                              </w:rPr>
                              <w:t>Н</w:t>
                            </w:r>
                            <w:r>
                              <w:rPr>
                                <w:b/>
                                <w:sz w:val="21"/>
                              </w:rPr>
                              <w:t>Ь</w:t>
                            </w:r>
                          </w:p>
                          <w:p w14:paraId="3CAA6173" w14:textId="77777777" w:rsidR="003A7A2D" w:rsidRDefault="003A7A2D" w:rsidP="00A631DD">
                            <w:pPr>
                              <w:spacing w:before="51" w:line="282" w:lineRule="auto"/>
                              <w:ind w:left="2010" w:right="1575"/>
                              <w:jc w:val="center"/>
                              <w:rPr>
                                <w:rFonts w:eastAsia="Times New Roman"/>
                                <w:sz w:val="20"/>
                                <w:szCs w:val="20"/>
                              </w:rPr>
                            </w:pPr>
                            <w:r>
                              <w:rPr>
                                <w:b/>
                                <w:spacing w:val="8"/>
                                <w:sz w:val="22"/>
                              </w:rPr>
                              <w:t>мероприятии</w:t>
                            </w:r>
                            <w:r>
                              <w:rPr>
                                <w:b/>
                                <w:spacing w:val="32"/>
                                <w:sz w:val="22"/>
                              </w:rPr>
                              <w:t xml:space="preserve"> </w:t>
                            </w:r>
                            <w:r>
                              <w:rPr>
                                <w:b/>
                                <w:spacing w:val="2"/>
                                <w:sz w:val="22"/>
                              </w:rPr>
                              <w:t>по</w:t>
                            </w:r>
                            <w:r>
                              <w:rPr>
                                <w:b/>
                                <w:spacing w:val="24"/>
                                <w:sz w:val="22"/>
                              </w:rPr>
                              <w:t xml:space="preserve"> </w:t>
                            </w:r>
                            <w:r>
                              <w:rPr>
                                <w:b/>
                                <w:spacing w:val="8"/>
                                <w:sz w:val="22"/>
                              </w:rPr>
                              <w:t>подготовке</w:t>
                            </w:r>
                            <w:r>
                              <w:rPr>
                                <w:b/>
                                <w:spacing w:val="25"/>
                                <w:sz w:val="22"/>
                              </w:rPr>
                              <w:t xml:space="preserve"> </w:t>
                            </w:r>
                            <w:r>
                              <w:rPr>
                                <w:b/>
                                <w:spacing w:val="6"/>
                                <w:sz w:val="22"/>
                              </w:rPr>
                              <w:t>объектов</w:t>
                            </w:r>
                            <w:r>
                              <w:rPr>
                                <w:b/>
                                <w:spacing w:val="20"/>
                                <w:sz w:val="22"/>
                              </w:rPr>
                              <w:t xml:space="preserve"> </w:t>
                            </w:r>
                            <w:r>
                              <w:rPr>
                                <w:b/>
                                <w:spacing w:val="9"/>
                                <w:sz w:val="22"/>
                              </w:rPr>
                              <w:t>жилищно-коммунального</w:t>
                            </w:r>
                            <w:r>
                              <w:rPr>
                                <w:b/>
                                <w:spacing w:val="25"/>
                                <w:sz w:val="22"/>
                              </w:rPr>
                              <w:t xml:space="preserve"> </w:t>
                            </w:r>
                            <w:r>
                              <w:rPr>
                                <w:b/>
                                <w:spacing w:val="7"/>
                                <w:sz w:val="22"/>
                              </w:rPr>
                              <w:t>хозяйства</w:t>
                            </w:r>
                            <w:r>
                              <w:rPr>
                                <w:b/>
                                <w:spacing w:val="20"/>
                                <w:sz w:val="22"/>
                              </w:rPr>
                              <w:t xml:space="preserve"> </w:t>
                            </w:r>
                            <w:r>
                              <w:rPr>
                                <w:b/>
                                <w:sz w:val="22"/>
                              </w:rPr>
                              <w:t>и</w:t>
                            </w:r>
                            <w:r>
                              <w:rPr>
                                <w:b/>
                                <w:spacing w:val="61"/>
                                <w:sz w:val="22"/>
                              </w:rPr>
                              <w:t xml:space="preserve"> </w:t>
                            </w:r>
                            <w:r>
                              <w:rPr>
                                <w:b/>
                                <w:spacing w:val="13"/>
                                <w:sz w:val="21"/>
                              </w:rPr>
                              <w:t>предприятий</w:t>
                            </w:r>
                            <w:r>
                              <w:rPr>
                                <w:b/>
                                <w:spacing w:val="25"/>
                                <w:sz w:val="21"/>
                              </w:rPr>
                              <w:t xml:space="preserve"> </w:t>
                            </w:r>
                            <w:r>
                              <w:rPr>
                                <w:b/>
                                <w:spacing w:val="13"/>
                                <w:sz w:val="21"/>
                              </w:rPr>
                              <w:t>топливно-энергетического</w:t>
                            </w:r>
                            <w:r>
                              <w:rPr>
                                <w:b/>
                                <w:spacing w:val="37"/>
                                <w:sz w:val="21"/>
                              </w:rPr>
                              <w:t xml:space="preserve"> </w:t>
                            </w:r>
                            <w:r>
                              <w:rPr>
                                <w:b/>
                                <w:spacing w:val="12"/>
                                <w:sz w:val="21"/>
                              </w:rPr>
                              <w:t>комплекса</w:t>
                            </w:r>
                            <w:r>
                              <w:rPr>
                                <w:b/>
                                <w:spacing w:val="34"/>
                                <w:sz w:val="21"/>
                              </w:rPr>
                              <w:t xml:space="preserve"> </w:t>
                            </w:r>
                            <w:r>
                              <w:rPr>
                                <w:b/>
                                <w:spacing w:val="10"/>
                                <w:sz w:val="21"/>
                              </w:rPr>
                              <w:t>МО</w:t>
                            </w:r>
                            <w:r>
                              <w:rPr>
                                <w:b/>
                                <w:spacing w:val="39"/>
                                <w:sz w:val="21"/>
                              </w:rPr>
                              <w:t xml:space="preserve"> </w:t>
                            </w:r>
                            <w:r>
                              <w:rPr>
                                <w:b/>
                                <w:spacing w:val="12"/>
                                <w:sz w:val="21"/>
                              </w:rPr>
                              <w:t>«Поселок</w:t>
                            </w:r>
                            <w:r>
                              <w:rPr>
                                <w:b/>
                                <w:spacing w:val="30"/>
                                <w:sz w:val="21"/>
                              </w:rPr>
                              <w:t xml:space="preserve"> </w:t>
                            </w:r>
                            <w:r>
                              <w:rPr>
                                <w:b/>
                                <w:spacing w:val="12"/>
                                <w:sz w:val="21"/>
                              </w:rPr>
                              <w:t>Айхал»</w:t>
                            </w:r>
                            <w:r>
                              <w:rPr>
                                <w:b/>
                                <w:spacing w:val="32"/>
                                <w:sz w:val="21"/>
                              </w:rPr>
                              <w:t xml:space="preserve"> </w:t>
                            </w:r>
                            <w:r>
                              <w:rPr>
                                <w:b/>
                                <w:sz w:val="21"/>
                              </w:rPr>
                              <w:t>к</w:t>
                            </w:r>
                            <w:r>
                              <w:rPr>
                                <w:b/>
                                <w:spacing w:val="68"/>
                                <w:sz w:val="21"/>
                              </w:rPr>
                              <w:t xml:space="preserve"> </w:t>
                            </w:r>
                            <w:r>
                              <w:rPr>
                                <w:b/>
                                <w:spacing w:val="13"/>
                                <w:sz w:val="21"/>
                              </w:rPr>
                              <w:t>отопительному</w:t>
                            </w:r>
                            <w:r>
                              <w:rPr>
                                <w:b/>
                                <w:spacing w:val="33"/>
                                <w:sz w:val="21"/>
                              </w:rPr>
                              <w:t xml:space="preserve"> </w:t>
                            </w:r>
                            <w:r>
                              <w:rPr>
                                <w:b/>
                                <w:spacing w:val="8"/>
                                <w:sz w:val="21"/>
                              </w:rPr>
                              <w:t>сезону</w:t>
                            </w:r>
                            <w:r>
                              <w:rPr>
                                <w:b/>
                                <w:spacing w:val="27"/>
                                <w:sz w:val="21"/>
                              </w:rPr>
                              <w:t xml:space="preserve"> </w:t>
                            </w:r>
                            <w:r>
                              <w:rPr>
                                <w:b/>
                                <w:spacing w:val="9"/>
                                <w:sz w:val="21"/>
                              </w:rPr>
                              <w:t>2020/2021</w:t>
                            </w:r>
                            <w:r>
                              <w:rPr>
                                <w:b/>
                                <w:spacing w:val="44"/>
                                <w:sz w:val="21"/>
                              </w:rPr>
                              <w:t xml:space="preserve"> </w:t>
                            </w:r>
                            <w:r>
                              <w:rPr>
                                <w:b/>
                                <w:spacing w:val="11"/>
                                <w:sz w:val="20"/>
                              </w:rPr>
                              <w:t>годов</w:t>
                            </w:r>
                          </w:p>
                          <w:p w14:paraId="6F694221" w14:textId="77777777" w:rsidR="003A7A2D" w:rsidRDefault="003A7A2D" w:rsidP="00A631DD">
                            <w:pPr>
                              <w:spacing w:before="6"/>
                              <w:rPr>
                                <w:rFonts w:eastAsia="Times New Roman"/>
                                <w:sz w:val="20"/>
                                <w:szCs w:val="20"/>
                              </w:rPr>
                            </w:pPr>
                          </w:p>
                          <w:p w14:paraId="341AE586" w14:textId="77777777" w:rsidR="003A7A2D" w:rsidRDefault="003A7A2D" w:rsidP="00A631DD">
                            <w:pPr>
                              <w:pStyle w:val="a3"/>
                              <w:tabs>
                                <w:tab w:val="left" w:pos="2706"/>
                                <w:tab w:val="left" w:pos="4544"/>
                                <w:tab w:val="left" w:pos="6747"/>
                                <w:tab w:val="left" w:pos="8384"/>
                                <w:tab w:val="left" w:pos="9853"/>
                                <w:tab w:val="left" w:pos="10367"/>
                              </w:tabs>
                              <w:spacing w:line="254" w:lineRule="auto"/>
                              <w:ind w:left="1376" w:right="1018" w:firstLine="586"/>
                            </w:pPr>
                            <w:r>
                              <w:rPr>
                                <w:spacing w:val="-12"/>
                              </w:rPr>
                              <w:t>1.</w:t>
                            </w:r>
                            <w:r>
                              <w:rPr>
                                <w:spacing w:val="-12"/>
                              </w:rPr>
                              <w:tab/>
                            </w:r>
                            <w:r>
                              <w:rPr>
                                <w:spacing w:val="8"/>
                              </w:rPr>
                              <w:t>Рекомендовать</w:t>
                            </w:r>
                            <w:r>
                              <w:rPr>
                                <w:spacing w:val="8"/>
                              </w:rPr>
                              <w:tab/>
                              <w:t>теплоснабжающей</w:t>
                            </w:r>
                            <w:r>
                              <w:rPr>
                                <w:spacing w:val="8"/>
                              </w:rPr>
                              <w:tab/>
                            </w:r>
                            <w:r>
                              <w:rPr>
                                <w:spacing w:val="7"/>
                              </w:rPr>
                              <w:t>организации,</w:t>
                            </w:r>
                            <w:r>
                              <w:rPr>
                                <w:spacing w:val="7"/>
                              </w:rPr>
                              <w:tab/>
                              <w:t>независимо</w:t>
                            </w:r>
                            <w:r>
                              <w:rPr>
                                <w:spacing w:val="7"/>
                              </w:rPr>
                              <w:tab/>
                            </w:r>
                            <w:r>
                              <w:rPr>
                                <w:spacing w:val="2"/>
                              </w:rPr>
                              <w:t>от</w:t>
                            </w:r>
                            <w:r>
                              <w:rPr>
                                <w:spacing w:val="2"/>
                              </w:rPr>
                              <w:tab/>
                            </w:r>
                            <w:r>
                              <w:rPr>
                                <w:spacing w:val="4"/>
                              </w:rPr>
                              <w:t>форм</w:t>
                            </w:r>
                            <w:r>
                              <w:rPr>
                                <w:spacing w:val="52"/>
                              </w:rPr>
                              <w:t xml:space="preserve"> </w:t>
                            </w:r>
                            <w:r>
                              <w:rPr>
                                <w:spacing w:val="7"/>
                              </w:rPr>
                              <w:t>собственности,</w:t>
                            </w:r>
                            <w:r>
                              <w:rPr>
                                <w:spacing w:val="25"/>
                              </w:rPr>
                              <w:t xml:space="preserve"> </w:t>
                            </w:r>
                            <w:r>
                              <w:rPr>
                                <w:spacing w:val="9"/>
                              </w:rPr>
                              <w:t>осуществляющей</w:t>
                            </w:r>
                            <w:r>
                              <w:rPr>
                                <w:spacing w:val="27"/>
                              </w:rPr>
                              <w:t xml:space="preserve"> </w:t>
                            </w:r>
                            <w:r>
                              <w:rPr>
                                <w:spacing w:val="4"/>
                              </w:rPr>
                              <w:t>свою</w:t>
                            </w:r>
                            <w:r>
                              <w:rPr>
                                <w:spacing w:val="16"/>
                              </w:rPr>
                              <w:t xml:space="preserve"> </w:t>
                            </w:r>
                            <w:r>
                              <w:rPr>
                                <w:spacing w:val="7"/>
                              </w:rPr>
                              <w:t>деятельность</w:t>
                            </w:r>
                            <w:r>
                              <w:rPr>
                                <w:spacing w:val="24"/>
                              </w:rPr>
                              <w:t xml:space="preserve"> </w:t>
                            </w:r>
                            <w:r>
                              <w:rPr>
                                <w:spacing w:val="4"/>
                              </w:rPr>
                              <w:t>на</w:t>
                            </w:r>
                            <w:r>
                              <w:rPr>
                                <w:spacing w:val="7"/>
                              </w:rPr>
                              <w:t xml:space="preserve"> </w:t>
                            </w:r>
                            <w:r>
                              <w:rPr>
                                <w:spacing w:val="8"/>
                              </w:rPr>
                              <w:t>территории</w:t>
                            </w:r>
                            <w:r>
                              <w:rPr>
                                <w:spacing w:val="27"/>
                              </w:rPr>
                              <w:t xml:space="preserve"> </w:t>
                            </w:r>
                            <w:r>
                              <w:rPr>
                                <w:spacing w:val="5"/>
                              </w:rPr>
                              <w:t>МО</w:t>
                            </w:r>
                            <w:r>
                              <w:rPr>
                                <w:spacing w:val="31"/>
                              </w:rPr>
                              <w:t xml:space="preserve"> </w:t>
                            </w:r>
                            <w:r>
                              <w:rPr>
                                <w:spacing w:val="6"/>
                              </w:rPr>
                              <w:t>«Поселок</w:t>
                            </w:r>
                            <w:r>
                              <w:rPr>
                                <w:spacing w:val="14"/>
                              </w:rPr>
                              <w:t xml:space="preserve"> </w:t>
                            </w:r>
                            <w:r>
                              <w:rPr>
                                <w:spacing w:val="4"/>
                              </w:rPr>
                              <w:t>Айхал»:</w:t>
                            </w:r>
                          </w:p>
                          <w:p w14:paraId="06E41123" w14:textId="77777777" w:rsidR="003A7A2D" w:rsidRDefault="003A7A2D" w:rsidP="00A631DD">
                            <w:pPr>
                              <w:pStyle w:val="a3"/>
                              <w:tabs>
                                <w:tab w:val="left" w:pos="2706"/>
                                <w:tab w:val="left" w:pos="2994"/>
                                <w:tab w:val="left" w:pos="3820"/>
                                <w:tab w:val="left" w:pos="4098"/>
                                <w:tab w:val="left" w:pos="4319"/>
                                <w:tab w:val="left" w:pos="5711"/>
                                <w:tab w:val="left" w:pos="6076"/>
                                <w:tab w:val="left" w:pos="7876"/>
                                <w:tab w:val="left" w:pos="8802"/>
                                <w:tab w:val="left" w:pos="10066"/>
                                <w:tab w:val="left" w:pos="10879"/>
                              </w:tabs>
                              <w:spacing w:before="6" w:line="241" w:lineRule="auto"/>
                              <w:ind w:left="1376" w:right="940" w:firstLine="586"/>
                            </w:pPr>
                            <w:r>
                              <w:rPr>
                                <w:spacing w:val="-4"/>
                              </w:rPr>
                              <w:t>1.1.</w:t>
                            </w:r>
                            <w:r>
                              <w:rPr>
                                <w:spacing w:val="-4"/>
                              </w:rPr>
                              <w:tab/>
                            </w:r>
                            <w:r>
                              <w:t xml:space="preserve">В  </w:t>
                            </w:r>
                            <w:r>
                              <w:rPr>
                                <w:spacing w:val="9"/>
                              </w:rPr>
                              <w:t xml:space="preserve"> </w:t>
                            </w:r>
                            <w:r>
                              <w:rPr>
                                <w:spacing w:val="6"/>
                              </w:rPr>
                              <w:t>срок</w:t>
                            </w:r>
                            <w:r>
                              <w:t xml:space="preserve">  </w:t>
                            </w:r>
                            <w:r>
                              <w:rPr>
                                <w:spacing w:val="12"/>
                              </w:rPr>
                              <w:t xml:space="preserve"> </w:t>
                            </w:r>
                            <w:r>
                              <w:rPr>
                                <w:spacing w:val="3"/>
                              </w:rPr>
                              <w:t>до</w:t>
                            </w:r>
                            <w:r>
                              <w:rPr>
                                <w:spacing w:val="3"/>
                              </w:rPr>
                              <w:tab/>
                            </w:r>
                            <w:r>
                              <w:rPr>
                                <w:spacing w:val="-9"/>
                              </w:rPr>
                              <w:t>15</w:t>
                            </w:r>
                            <w:r>
                              <w:t xml:space="preserve">  </w:t>
                            </w:r>
                            <w:r>
                              <w:rPr>
                                <w:spacing w:val="11"/>
                              </w:rPr>
                              <w:t xml:space="preserve"> </w:t>
                            </w:r>
                            <w:r>
                              <w:rPr>
                                <w:spacing w:val="6"/>
                              </w:rPr>
                              <w:t>июня</w:t>
                            </w:r>
                            <w:r>
                              <w:t xml:space="preserve">  </w:t>
                            </w:r>
                            <w:r>
                              <w:rPr>
                                <w:spacing w:val="13"/>
                              </w:rPr>
                              <w:t xml:space="preserve"> </w:t>
                            </w:r>
                            <w:r>
                              <w:rPr>
                                <w:spacing w:val="4"/>
                              </w:rPr>
                              <w:t>2020</w:t>
                            </w:r>
                            <w:r>
                              <w:t xml:space="preserve">  </w:t>
                            </w:r>
                            <w:r>
                              <w:rPr>
                                <w:spacing w:val="14"/>
                              </w:rPr>
                              <w:t xml:space="preserve"> </w:t>
                            </w:r>
                            <w:r>
                              <w:rPr>
                                <w:spacing w:val="5"/>
                              </w:rPr>
                              <w:t>года</w:t>
                            </w:r>
                            <w:r>
                              <w:t xml:space="preserve">  </w:t>
                            </w:r>
                            <w:r>
                              <w:rPr>
                                <w:spacing w:val="6"/>
                              </w:rPr>
                              <w:t xml:space="preserve"> </w:t>
                            </w:r>
                            <w:r>
                              <w:rPr>
                                <w:spacing w:val="7"/>
                              </w:rPr>
                              <w:t>разработать</w:t>
                            </w:r>
                            <w:r>
                              <w:t xml:space="preserve">  </w:t>
                            </w:r>
                            <w:r>
                              <w:rPr>
                                <w:spacing w:val="16"/>
                              </w:rPr>
                              <w:t xml:space="preserve"> </w:t>
                            </w:r>
                            <w:r>
                              <w:t xml:space="preserve">и  </w:t>
                            </w:r>
                            <w:r>
                              <w:rPr>
                                <w:spacing w:val="5"/>
                              </w:rPr>
                              <w:t xml:space="preserve"> </w:t>
                            </w:r>
                            <w:r>
                              <w:rPr>
                                <w:spacing w:val="7"/>
                              </w:rPr>
                              <w:t>предоставить</w:t>
                            </w:r>
                            <w:r>
                              <w:t xml:space="preserve">  </w:t>
                            </w:r>
                            <w:r>
                              <w:rPr>
                                <w:spacing w:val="10"/>
                              </w:rPr>
                              <w:t xml:space="preserve"> </w:t>
                            </w:r>
                            <w:r>
                              <w:rPr>
                                <w:spacing w:val="6"/>
                              </w:rPr>
                              <w:t>план-график</w:t>
                            </w:r>
                            <w:r>
                              <w:rPr>
                                <w:spacing w:val="76"/>
                              </w:rPr>
                              <w:t xml:space="preserve"> </w:t>
                            </w:r>
                            <w:r>
                              <w:rPr>
                                <w:spacing w:val="7"/>
                              </w:rPr>
                              <w:t>производства</w:t>
                            </w:r>
                            <w:r>
                              <w:rPr>
                                <w:spacing w:val="7"/>
                              </w:rPr>
                              <w:tab/>
                            </w:r>
                            <w:r>
                              <w:rPr>
                                <w:spacing w:val="8"/>
                              </w:rPr>
                              <w:t>работ</w:t>
                            </w:r>
                            <w:r>
                              <w:rPr>
                                <w:spacing w:val="8"/>
                              </w:rPr>
                              <w:tab/>
                            </w:r>
                            <w:r>
                              <w:rPr>
                                <w:spacing w:val="2"/>
                                <w:w w:val="95"/>
                              </w:rPr>
                              <w:t>по</w:t>
                            </w:r>
                            <w:r>
                              <w:rPr>
                                <w:spacing w:val="2"/>
                                <w:w w:val="95"/>
                              </w:rPr>
                              <w:tab/>
                            </w:r>
                            <w:r>
                              <w:rPr>
                                <w:spacing w:val="2"/>
                                <w:w w:val="95"/>
                              </w:rPr>
                              <w:tab/>
                            </w:r>
                            <w:r>
                              <w:rPr>
                                <w:spacing w:val="7"/>
                              </w:rPr>
                              <w:t>подготовке</w:t>
                            </w:r>
                            <w:r>
                              <w:rPr>
                                <w:spacing w:val="7"/>
                              </w:rPr>
                              <w:tab/>
                            </w:r>
                            <w:r>
                              <w:t>к</w:t>
                            </w:r>
                            <w:r>
                              <w:tab/>
                            </w:r>
                            <w:r>
                              <w:rPr>
                                <w:spacing w:val="7"/>
                              </w:rPr>
                              <w:t>отопительному</w:t>
                            </w:r>
                            <w:r>
                              <w:rPr>
                                <w:spacing w:val="7"/>
                              </w:rPr>
                              <w:tab/>
                            </w:r>
                            <w:r>
                              <w:rPr>
                                <w:spacing w:val="6"/>
                              </w:rPr>
                              <w:t>сезону</w:t>
                            </w:r>
                            <w:r>
                              <w:rPr>
                                <w:spacing w:val="6"/>
                              </w:rPr>
                              <w:tab/>
                            </w:r>
                            <w:r>
                              <w:rPr>
                                <w:sz w:val="18"/>
                                <w:szCs w:val="18"/>
                              </w:rPr>
                              <w:t>2</w:t>
                            </w:r>
                            <w:r>
                              <w:rPr>
                                <w:spacing w:val="-20"/>
                                <w:sz w:val="18"/>
                                <w:szCs w:val="18"/>
                              </w:rPr>
                              <w:t xml:space="preserve"> </w:t>
                            </w:r>
                            <w:r>
                              <w:rPr>
                                <w:sz w:val="18"/>
                                <w:szCs w:val="18"/>
                              </w:rPr>
                              <w:t>0</w:t>
                            </w:r>
                            <w:r>
                              <w:rPr>
                                <w:spacing w:val="-20"/>
                                <w:sz w:val="18"/>
                                <w:szCs w:val="18"/>
                              </w:rPr>
                              <w:t xml:space="preserve"> </w:t>
                            </w:r>
                            <w:r>
                              <w:rPr>
                                <w:sz w:val="18"/>
                                <w:szCs w:val="18"/>
                              </w:rPr>
                              <w:t>2</w:t>
                            </w:r>
                            <w:r>
                              <w:rPr>
                                <w:spacing w:val="-20"/>
                                <w:sz w:val="18"/>
                                <w:szCs w:val="18"/>
                              </w:rPr>
                              <w:t xml:space="preserve"> </w:t>
                            </w:r>
                            <w:r>
                              <w:rPr>
                                <w:sz w:val="18"/>
                                <w:szCs w:val="18"/>
                              </w:rPr>
                              <w:t>0</w:t>
                            </w:r>
                            <w:r>
                              <w:rPr>
                                <w:spacing w:val="-20"/>
                                <w:sz w:val="18"/>
                                <w:szCs w:val="18"/>
                              </w:rPr>
                              <w:t xml:space="preserve"> </w:t>
                            </w:r>
                            <w:r>
                              <w:rPr>
                                <w:spacing w:val="6"/>
                                <w:sz w:val="18"/>
                                <w:szCs w:val="18"/>
                              </w:rPr>
                              <w:t>/2</w:t>
                            </w:r>
                            <w:r>
                              <w:rPr>
                                <w:spacing w:val="-20"/>
                                <w:sz w:val="18"/>
                                <w:szCs w:val="18"/>
                              </w:rPr>
                              <w:t xml:space="preserve"> </w:t>
                            </w:r>
                            <w:r>
                              <w:rPr>
                                <w:sz w:val="18"/>
                                <w:szCs w:val="18"/>
                              </w:rPr>
                              <w:t>0</w:t>
                            </w:r>
                            <w:r>
                              <w:rPr>
                                <w:spacing w:val="-20"/>
                                <w:sz w:val="18"/>
                                <w:szCs w:val="18"/>
                              </w:rPr>
                              <w:t xml:space="preserve"> </w:t>
                            </w:r>
                            <w:r>
                              <w:rPr>
                                <w:sz w:val="18"/>
                                <w:szCs w:val="18"/>
                              </w:rPr>
                              <w:t>2</w:t>
                            </w:r>
                            <w:r>
                              <w:rPr>
                                <w:spacing w:val="-20"/>
                                <w:sz w:val="18"/>
                                <w:szCs w:val="18"/>
                              </w:rPr>
                              <w:t xml:space="preserve"> </w:t>
                            </w:r>
                            <w:r>
                              <w:rPr>
                                <w:sz w:val="18"/>
                                <w:szCs w:val="18"/>
                              </w:rPr>
                              <w:t>1</w:t>
                            </w:r>
                            <w:r>
                              <w:rPr>
                                <w:sz w:val="18"/>
                                <w:szCs w:val="18"/>
                              </w:rPr>
                              <w:tab/>
                            </w:r>
                            <w:r>
                              <w:rPr>
                                <w:rFonts w:eastAsia="Times New Roman"/>
                                <w:sz w:val="16"/>
                                <w:szCs w:val="16"/>
                              </w:rPr>
                              <w:t>г</w:t>
                            </w:r>
                            <w:r>
                              <w:rPr>
                                <w:rFonts w:eastAsia="Times New Roman"/>
                                <w:spacing w:val="1"/>
                                <w:sz w:val="16"/>
                                <w:szCs w:val="16"/>
                              </w:rPr>
                              <w:t xml:space="preserve"> </w:t>
                            </w:r>
                            <w:r>
                              <w:rPr>
                                <w:rFonts w:eastAsia="Times New Roman"/>
                                <w:sz w:val="16"/>
                                <w:szCs w:val="16"/>
                              </w:rPr>
                              <w:t>о</w:t>
                            </w:r>
                            <w:r>
                              <w:rPr>
                                <w:rFonts w:eastAsia="Times New Roman"/>
                                <w:spacing w:val="-12"/>
                                <w:sz w:val="16"/>
                                <w:szCs w:val="16"/>
                              </w:rPr>
                              <w:t xml:space="preserve"> </w:t>
                            </w:r>
                            <w:r>
                              <w:rPr>
                                <w:rFonts w:eastAsia="Times New Roman"/>
                                <w:sz w:val="16"/>
                                <w:szCs w:val="16"/>
                              </w:rPr>
                              <w:t>д</w:t>
                            </w:r>
                            <w:r>
                              <w:rPr>
                                <w:rFonts w:eastAsia="Times New Roman"/>
                                <w:spacing w:val="-4"/>
                                <w:sz w:val="16"/>
                                <w:szCs w:val="16"/>
                              </w:rPr>
                              <w:t xml:space="preserve"> </w:t>
                            </w:r>
                            <w:r>
                              <w:rPr>
                                <w:rFonts w:eastAsia="Times New Roman"/>
                                <w:sz w:val="16"/>
                                <w:szCs w:val="16"/>
                              </w:rPr>
                              <w:t>о</w:t>
                            </w:r>
                            <w:r>
                              <w:rPr>
                                <w:rFonts w:eastAsia="Times New Roman"/>
                                <w:spacing w:val="-10"/>
                                <w:sz w:val="16"/>
                                <w:szCs w:val="16"/>
                              </w:rPr>
                              <w:t xml:space="preserve"> </w:t>
                            </w:r>
                            <w:r>
                              <w:rPr>
                                <w:rFonts w:eastAsia="Times New Roman"/>
                                <w:sz w:val="16"/>
                                <w:szCs w:val="16"/>
                              </w:rPr>
                              <w:t>в</w:t>
                            </w:r>
                            <w:r>
                              <w:rPr>
                                <w:rFonts w:eastAsia="Times New Roman"/>
                                <w:sz w:val="16"/>
                                <w:szCs w:val="16"/>
                              </w:rPr>
                              <w:tab/>
                              <w:t>в</w:t>
                            </w:r>
                            <w:r>
                              <w:rPr>
                                <w:rFonts w:eastAsia="Times New Roman"/>
                                <w:spacing w:val="43"/>
                                <w:sz w:val="16"/>
                                <w:szCs w:val="16"/>
                              </w:rPr>
                              <w:t xml:space="preserve"> </w:t>
                            </w:r>
                            <w:r>
                              <w:rPr>
                                <w:spacing w:val="8"/>
                              </w:rPr>
                              <w:t>администрацию</w:t>
                            </w:r>
                            <w:r>
                              <w:t xml:space="preserve">   </w:t>
                            </w:r>
                            <w:r>
                              <w:rPr>
                                <w:spacing w:val="10"/>
                                <w:sz w:val="21"/>
                                <w:szCs w:val="21"/>
                              </w:rPr>
                              <w:t>МО</w:t>
                            </w:r>
                            <w:r>
                              <w:rPr>
                                <w:sz w:val="21"/>
                                <w:szCs w:val="21"/>
                              </w:rPr>
                              <w:t xml:space="preserve">  </w:t>
                            </w:r>
                            <w:r>
                              <w:rPr>
                                <w:spacing w:val="22"/>
                                <w:sz w:val="21"/>
                                <w:szCs w:val="21"/>
                              </w:rPr>
                              <w:t xml:space="preserve"> </w:t>
                            </w:r>
                            <w:r>
                              <w:rPr>
                                <w:spacing w:val="11"/>
                                <w:sz w:val="21"/>
                                <w:szCs w:val="21"/>
                              </w:rPr>
                              <w:t>«Поселок</w:t>
                            </w:r>
                            <w:r>
                              <w:rPr>
                                <w:sz w:val="21"/>
                                <w:szCs w:val="21"/>
                              </w:rPr>
                              <w:t xml:space="preserve">  </w:t>
                            </w:r>
                            <w:r>
                              <w:rPr>
                                <w:spacing w:val="3"/>
                                <w:sz w:val="21"/>
                                <w:szCs w:val="21"/>
                              </w:rPr>
                              <w:t xml:space="preserve"> </w:t>
                            </w:r>
                            <w:r>
                              <w:rPr>
                                <w:spacing w:val="6"/>
                              </w:rPr>
                              <w:t>Айхал»</w:t>
                            </w:r>
                            <w:r>
                              <w:t xml:space="preserve"> </w:t>
                            </w:r>
                            <w:r>
                              <w:rPr>
                                <w:spacing w:val="51"/>
                              </w:rPr>
                              <w:t xml:space="preserve"> </w:t>
                            </w:r>
                            <w:r>
                              <w:t xml:space="preserve">с </w:t>
                            </w:r>
                            <w:r>
                              <w:rPr>
                                <w:spacing w:val="42"/>
                              </w:rPr>
                              <w:t xml:space="preserve"> </w:t>
                            </w:r>
                            <w:r>
                              <w:rPr>
                                <w:spacing w:val="8"/>
                              </w:rPr>
                              <w:t>последующим</w:t>
                            </w:r>
                            <w:r>
                              <w:t xml:space="preserve">  </w:t>
                            </w:r>
                            <w:r>
                              <w:rPr>
                                <w:spacing w:val="3"/>
                              </w:rPr>
                              <w:t xml:space="preserve"> </w:t>
                            </w:r>
                            <w:r>
                              <w:rPr>
                                <w:spacing w:val="8"/>
                              </w:rPr>
                              <w:t>еженедельным</w:t>
                            </w:r>
                            <w:r>
                              <w:t xml:space="preserve"> </w:t>
                            </w:r>
                            <w:r>
                              <w:rPr>
                                <w:spacing w:val="55"/>
                              </w:rPr>
                              <w:t xml:space="preserve"> </w:t>
                            </w:r>
                            <w:r>
                              <w:rPr>
                                <w:spacing w:val="6"/>
                              </w:rPr>
                              <w:t>предоставлением</w:t>
                            </w:r>
                            <w:r>
                              <w:rPr>
                                <w:spacing w:val="69"/>
                              </w:rPr>
                              <w:t xml:space="preserve"> </w:t>
                            </w:r>
                            <w:r>
                              <w:rPr>
                                <w:spacing w:val="11"/>
                                <w:sz w:val="26"/>
                                <w:szCs w:val="26"/>
                              </w:rPr>
                              <w:t>отчета</w:t>
                            </w:r>
                            <w:r>
                              <w:rPr>
                                <w:spacing w:val="-11"/>
                                <w:sz w:val="26"/>
                                <w:szCs w:val="26"/>
                              </w:rPr>
                              <w:t xml:space="preserve"> </w:t>
                            </w:r>
                            <w:r>
                              <w:t>о</w:t>
                            </w:r>
                            <w:r>
                              <w:rPr>
                                <w:spacing w:val="-5"/>
                              </w:rPr>
                              <w:t xml:space="preserve"> </w:t>
                            </w:r>
                            <w:r>
                              <w:rPr>
                                <w:spacing w:val="8"/>
                              </w:rPr>
                              <w:t>выполнении</w:t>
                            </w:r>
                            <w:r>
                              <w:rPr>
                                <w:spacing w:val="6"/>
                              </w:rPr>
                              <w:t xml:space="preserve"> </w:t>
                            </w:r>
                            <w:r>
                              <w:rPr>
                                <w:spacing w:val="7"/>
                              </w:rPr>
                              <w:t>(приложение</w:t>
                            </w:r>
                            <w:r>
                              <w:rPr>
                                <w:spacing w:val="-1"/>
                              </w:rPr>
                              <w:t xml:space="preserve"> </w:t>
                            </w:r>
                            <w:r>
                              <w:rPr>
                                <w:sz w:val="18"/>
                                <w:szCs w:val="18"/>
                              </w:rPr>
                              <w:t>№</w:t>
                            </w:r>
                            <w:r>
                              <w:rPr>
                                <w:spacing w:val="-22"/>
                                <w:sz w:val="18"/>
                                <w:szCs w:val="18"/>
                              </w:rPr>
                              <w:t xml:space="preserve"> </w:t>
                            </w:r>
                            <w:r>
                              <w:rPr>
                                <w:sz w:val="18"/>
                                <w:szCs w:val="18"/>
                              </w:rPr>
                              <w:t>1</w:t>
                            </w:r>
                            <w:r>
                              <w:rPr>
                                <w:spacing w:val="37"/>
                                <w:sz w:val="18"/>
                                <w:szCs w:val="18"/>
                              </w:rPr>
                              <w:t xml:space="preserve"> </w:t>
                            </w:r>
                            <w:r>
                              <w:t>к</w:t>
                            </w:r>
                            <w:r>
                              <w:rPr>
                                <w:spacing w:val="-8"/>
                              </w:rPr>
                              <w:t xml:space="preserve"> </w:t>
                            </w:r>
                            <w:r>
                              <w:rPr>
                                <w:spacing w:val="6"/>
                              </w:rPr>
                              <w:t>Перечню).</w:t>
                            </w:r>
                          </w:p>
                          <w:p w14:paraId="76721BD1" w14:textId="77777777" w:rsidR="003A7A2D" w:rsidRDefault="003A7A2D" w:rsidP="00A631DD">
                            <w:pPr>
                              <w:pStyle w:val="a3"/>
                              <w:tabs>
                                <w:tab w:val="left" w:pos="2706"/>
                              </w:tabs>
                              <w:spacing w:before="56" w:line="261" w:lineRule="auto"/>
                              <w:ind w:left="1380" w:right="935" w:firstLine="586"/>
                            </w:pPr>
                            <w:r>
                              <w:rPr>
                                <w:spacing w:val="-4"/>
                              </w:rPr>
                              <w:t>1.2.</w:t>
                            </w:r>
                            <w:r>
                              <w:rPr>
                                <w:spacing w:val="-4"/>
                              </w:rPr>
                              <w:tab/>
                            </w:r>
                            <w:r>
                              <w:t xml:space="preserve">В </w:t>
                            </w:r>
                            <w:r>
                              <w:rPr>
                                <w:spacing w:val="31"/>
                              </w:rPr>
                              <w:t xml:space="preserve"> </w:t>
                            </w:r>
                            <w:r>
                              <w:rPr>
                                <w:spacing w:val="6"/>
                              </w:rPr>
                              <w:t>срок</w:t>
                            </w:r>
                            <w:r>
                              <w:t xml:space="preserve"> </w:t>
                            </w:r>
                            <w:r>
                              <w:rPr>
                                <w:spacing w:val="24"/>
                              </w:rPr>
                              <w:t xml:space="preserve"> </w:t>
                            </w:r>
                            <w:r>
                              <w:rPr>
                                <w:spacing w:val="4"/>
                              </w:rPr>
                              <w:t>до</w:t>
                            </w:r>
                            <w:r>
                              <w:t xml:space="preserve">  </w:t>
                            </w:r>
                            <w:r>
                              <w:rPr>
                                <w:spacing w:val="7"/>
                              </w:rPr>
                              <w:t xml:space="preserve"> </w:t>
                            </w:r>
                            <w:r>
                              <w:rPr>
                                <w:spacing w:val="-7"/>
                              </w:rPr>
                              <w:t>15</w:t>
                            </w:r>
                            <w:r>
                              <w:t xml:space="preserve"> </w:t>
                            </w:r>
                            <w:r>
                              <w:rPr>
                                <w:spacing w:val="33"/>
                              </w:rPr>
                              <w:t xml:space="preserve"> </w:t>
                            </w:r>
                            <w:r>
                              <w:rPr>
                                <w:spacing w:val="7"/>
                              </w:rPr>
                              <w:t>июня</w:t>
                            </w:r>
                            <w:r>
                              <w:t xml:space="preserve"> </w:t>
                            </w:r>
                            <w:r>
                              <w:rPr>
                                <w:spacing w:val="31"/>
                              </w:rPr>
                              <w:t xml:space="preserve"> </w:t>
                            </w:r>
                            <w:r>
                              <w:rPr>
                                <w:spacing w:val="4"/>
                              </w:rPr>
                              <w:t>2020</w:t>
                            </w:r>
                            <w:r>
                              <w:t xml:space="preserve"> </w:t>
                            </w:r>
                            <w:r>
                              <w:rPr>
                                <w:spacing w:val="36"/>
                              </w:rPr>
                              <w:t xml:space="preserve"> </w:t>
                            </w:r>
                            <w:r>
                              <w:rPr>
                                <w:spacing w:val="5"/>
                              </w:rPr>
                              <w:t>года</w:t>
                            </w:r>
                            <w:r>
                              <w:t xml:space="preserve"> </w:t>
                            </w:r>
                            <w:r>
                              <w:rPr>
                                <w:spacing w:val="27"/>
                              </w:rPr>
                              <w:t xml:space="preserve"> </w:t>
                            </w:r>
                            <w:r>
                              <w:rPr>
                                <w:spacing w:val="8"/>
                              </w:rPr>
                              <w:t>предоставить</w:t>
                            </w:r>
                            <w:r>
                              <w:t xml:space="preserve"> </w:t>
                            </w:r>
                            <w:r>
                              <w:rPr>
                                <w:spacing w:val="31"/>
                              </w:rPr>
                              <w:t xml:space="preserve"> </w:t>
                            </w:r>
                            <w:r>
                              <w:rPr>
                                <w:spacing w:val="5"/>
                              </w:rPr>
                              <w:t>план</w:t>
                            </w:r>
                            <w:r>
                              <w:t xml:space="preserve"> </w:t>
                            </w:r>
                            <w:r>
                              <w:rPr>
                                <w:spacing w:val="36"/>
                              </w:rPr>
                              <w:t xml:space="preserve"> </w:t>
                            </w:r>
                            <w:r>
                              <w:rPr>
                                <w:spacing w:val="7"/>
                              </w:rPr>
                              <w:t>ремонтной</w:t>
                            </w:r>
                            <w:r>
                              <w:t xml:space="preserve"> </w:t>
                            </w:r>
                            <w:r>
                              <w:rPr>
                                <w:spacing w:val="39"/>
                              </w:rPr>
                              <w:t xml:space="preserve"> </w:t>
                            </w:r>
                            <w:r>
                              <w:rPr>
                                <w:spacing w:val="6"/>
                              </w:rPr>
                              <w:t>программы</w:t>
                            </w:r>
                            <w:r>
                              <w:t xml:space="preserve"> </w:t>
                            </w:r>
                            <w:r>
                              <w:rPr>
                                <w:spacing w:val="39"/>
                              </w:rPr>
                              <w:t xml:space="preserve"> </w:t>
                            </w:r>
                            <w:r>
                              <w:t>в</w:t>
                            </w:r>
                            <w:r>
                              <w:rPr>
                                <w:spacing w:val="30"/>
                              </w:rPr>
                              <w:t xml:space="preserve"> </w:t>
                            </w:r>
                            <w:r>
                              <w:rPr>
                                <w:spacing w:val="7"/>
                              </w:rPr>
                              <w:t>администрацию</w:t>
                            </w:r>
                            <w:r>
                              <w:t xml:space="preserve">  </w:t>
                            </w:r>
                            <w:r>
                              <w:rPr>
                                <w:spacing w:val="5"/>
                              </w:rPr>
                              <w:t xml:space="preserve"> МО</w:t>
                            </w:r>
                            <w:r>
                              <w:t xml:space="preserve">  </w:t>
                            </w:r>
                            <w:r>
                              <w:rPr>
                                <w:spacing w:val="8"/>
                              </w:rPr>
                              <w:t xml:space="preserve"> </w:t>
                            </w:r>
                            <w:r>
                              <w:rPr>
                                <w:spacing w:val="6"/>
                              </w:rPr>
                              <w:t>«Поселок</w:t>
                            </w:r>
                            <w:r>
                              <w:t xml:space="preserve">  </w:t>
                            </w:r>
                            <w:r>
                              <w:rPr>
                                <w:spacing w:val="1"/>
                              </w:rPr>
                              <w:t xml:space="preserve"> </w:t>
                            </w:r>
                            <w:r>
                              <w:rPr>
                                <w:spacing w:val="6"/>
                              </w:rPr>
                              <w:t>Айхал»</w:t>
                            </w:r>
                            <w:r>
                              <w:t xml:space="preserve">   с </w:t>
                            </w:r>
                            <w:r>
                              <w:rPr>
                                <w:spacing w:val="32"/>
                              </w:rPr>
                              <w:t xml:space="preserve"> </w:t>
                            </w:r>
                            <w:r>
                              <w:rPr>
                                <w:spacing w:val="8"/>
                              </w:rPr>
                              <w:t>последующим</w:t>
                            </w:r>
                            <w:r>
                              <w:t xml:space="preserve">   </w:t>
                            </w:r>
                            <w:r>
                              <w:rPr>
                                <w:spacing w:val="8"/>
                              </w:rPr>
                              <w:t>еженедельным</w:t>
                            </w:r>
                            <w:r>
                              <w:t xml:space="preserve">  </w:t>
                            </w:r>
                            <w:r>
                              <w:rPr>
                                <w:spacing w:val="5"/>
                              </w:rPr>
                              <w:t xml:space="preserve"> </w:t>
                            </w:r>
                            <w:r>
                              <w:rPr>
                                <w:spacing w:val="6"/>
                              </w:rPr>
                              <w:t>предоставлением</w:t>
                            </w:r>
                            <w:r>
                              <w:rPr>
                                <w:spacing w:val="85"/>
                              </w:rPr>
                              <w:t xml:space="preserve"> </w:t>
                            </w:r>
                            <w:r>
                              <w:rPr>
                                <w:spacing w:val="4"/>
                              </w:rPr>
                              <w:t>отчета</w:t>
                            </w:r>
                            <w:r>
                              <w:rPr>
                                <w:spacing w:val="17"/>
                              </w:rPr>
                              <w:t xml:space="preserve"> </w:t>
                            </w:r>
                            <w:r>
                              <w:t>о</w:t>
                            </w:r>
                            <w:r>
                              <w:rPr>
                                <w:spacing w:val="18"/>
                              </w:rPr>
                              <w:t xml:space="preserve"> </w:t>
                            </w:r>
                            <w:r>
                              <w:rPr>
                                <w:spacing w:val="9"/>
                              </w:rPr>
                              <w:t>выполнении</w:t>
                            </w:r>
                            <w:r>
                              <w:rPr>
                                <w:spacing w:val="28"/>
                              </w:rPr>
                              <w:t xml:space="preserve"> </w:t>
                            </w:r>
                            <w:r>
                              <w:rPr>
                                <w:spacing w:val="8"/>
                              </w:rPr>
                              <w:t>(приложение</w:t>
                            </w:r>
                            <w:r>
                              <w:rPr>
                                <w:spacing w:val="15"/>
                              </w:rPr>
                              <w:t xml:space="preserve"> </w:t>
                            </w:r>
                            <w:r>
                              <w:t>№</w:t>
                            </w:r>
                            <w:r>
                              <w:rPr>
                                <w:spacing w:val="23"/>
                              </w:rPr>
                              <w:t xml:space="preserve"> </w:t>
                            </w:r>
                            <w:r>
                              <w:t>2</w:t>
                            </w:r>
                            <w:r>
                              <w:rPr>
                                <w:spacing w:val="23"/>
                              </w:rPr>
                              <w:t xml:space="preserve"> </w:t>
                            </w:r>
                            <w:r>
                              <w:t>к</w:t>
                            </w:r>
                            <w:r>
                              <w:rPr>
                                <w:spacing w:val="10"/>
                              </w:rPr>
                              <w:t xml:space="preserve"> </w:t>
                            </w:r>
                            <w:r>
                              <w:rPr>
                                <w:spacing w:val="5"/>
                              </w:rPr>
                              <w:t>Перечню).</w:t>
                            </w:r>
                          </w:p>
                          <w:p w14:paraId="12A2124C" w14:textId="77777777" w:rsidR="003A7A2D" w:rsidRDefault="003A7A2D" w:rsidP="00A631DD">
                            <w:pPr>
                              <w:tabs>
                                <w:tab w:val="left" w:pos="2706"/>
                              </w:tabs>
                              <w:spacing w:before="8" w:line="252" w:lineRule="auto"/>
                              <w:ind w:left="1386" w:right="1024" w:firstLine="586"/>
                              <w:rPr>
                                <w:rFonts w:eastAsia="Times New Roman"/>
                                <w:sz w:val="21"/>
                                <w:szCs w:val="21"/>
                              </w:rPr>
                            </w:pPr>
                            <w:r>
                              <w:rPr>
                                <w:spacing w:val="-1"/>
                                <w:sz w:val="21"/>
                              </w:rPr>
                              <w:t>1.3.</w:t>
                            </w:r>
                            <w:r>
                              <w:rPr>
                                <w:spacing w:val="-1"/>
                                <w:sz w:val="21"/>
                              </w:rPr>
                              <w:tab/>
                            </w:r>
                            <w:r>
                              <w:rPr>
                                <w:sz w:val="21"/>
                              </w:rPr>
                              <w:t xml:space="preserve">В </w:t>
                            </w:r>
                            <w:r>
                              <w:rPr>
                                <w:spacing w:val="5"/>
                                <w:sz w:val="21"/>
                              </w:rPr>
                              <w:t xml:space="preserve"> </w:t>
                            </w:r>
                            <w:r>
                              <w:rPr>
                                <w:spacing w:val="9"/>
                                <w:sz w:val="21"/>
                              </w:rPr>
                              <w:t>срок</w:t>
                            </w:r>
                            <w:r>
                              <w:rPr>
                                <w:sz w:val="21"/>
                              </w:rPr>
                              <w:t xml:space="preserve"> </w:t>
                            </w:r>
                            <w:r>
                              <w:rPr>
                                <w:spacing w:val="3"/>
                                <w:sz w:val="21"/>
                              </w:rPr>
                              <w:t xml:space="preserve"> </w:t>
                            </w:r>
                            <w:r>
                              <w:rPr>
                                <w:spacing w:val="6"/>
                                <w:sz w:val="21"/>
                              </w:rPr>
                              <w:t>до</w:t>
                            </w:r>
                            <w:r>
                              <w:rPr>
                                <w:sz w:val="21"/>
                              </w:rPr>
                              <w:t xml:space="preserve"> </w:t>
                            </w:r>
                            <w:r>
                              <w:rPr>
                                <w:spacing w:val="30"/>
                                <w:sz w:val="21"/>
                              </w:rPr>
                              <w:t xml:space="preserve"> </w:t>
                            </w:r>
                            <w:r>
                              <w:rPr>
                                <w:sz w:val="21"/>
                              </w:rPr>
                              <w:t>1</w:t>
                            </w:r>
                            <w:r>
                              <w:rPr>
                                <w:spacing w:val="34"/>
                                <w:sz w:val="21"/>
                              </w:rPr>
                              <w:t xml:space="preserve"> </w:t>
                            </w:r>
                            <w:r>
                              <w:rPr>
                                <w:spacing w:val="10"/>
                                <w:sz w:val="21"/>
                              </w:rPr>
                              <w:t>сентября</w:t>
                            </w:r>
                            <w:r>
                              <w:rPr>
                                <w:sz w:val="21"/>
                              </w:rPr>
                              <w:t xml:space="preserve"> </w:t>
                            </w:r>
                            <w:r>
                              <w:rPr>
                                <w:spacing w:val="3"/>
                                <w:sz w:val="21"/>
                              </w:rPr>
                              <w:t xml:space="preserve"> </w:t>
                            </w:r>
                            <w:r>
                              <w:rPr>
                                <w:spacing w:val="9"/>
                                <w:sz w:val="21"/>
                              </w:rPr>
                              <w:t>2020</w:t>
                            </w:r>
                            <w:r>
                              <w:rPr>
                                <w:sz w:val="21"/>
                              </w:rPr>
                              <w:t xml:space="preserve"> </w:t>
                            </w:r>
                            <w:r>
                              <w:rPr>
                                <w:spacing w:val="9"/>
                                <w:sz w:val="21"/>
                              </w:rPr>
                              <w:t xml:space="preserve"> года</w:t>
                            </w:r>
                            <w:r>
                              <w:rPr>
                                <w:sz w:val="21"/>
                              </w:rPr>
                              <w:t xml:space="preserve"> </w:t>
                            </w:r>
                            <w:r>
                              <w:rPr>
                                <w:spacing w:val="2"/>
                                <w:sz w:val="21"/>
                              </w:rPr>
                              <w:t xml:space="preserve"> </w:t>
                            </w:r>
                            <w:r>
                              <w:rPr>
                                <w:spacing w:val="9"/>
                                <w:sz w:val="21"/>
                              </w:rPr>
                              <w:t>создать</w:t>
                            </w:r>
                            <w:r>
                              <w:rPr>
                                <w:sz w:val="21"/>
                              </w:rPr>
                              <w:t xml:space="preserve"> </w:t>
                            </w:r>
                            <w:r>
                              <w:rPr>
                                <w:spacing w:val="12"/>
                                <w:sz w:val="21"/>
                              </w:rPr>
                              <w:t xml:space="preserve"> </w:t>
                            </w:r>
                            <w:r>
                              <w:rPr>
                                <w:spacing w:val="10"/>
                                <w:sz w:val="21"/>
                              </w:rPr>
                              <w:t>системы</w:t>
                            </w:r>
                            <w:r>
                              <w:rPr>
                                <w:sz w:val="21"/>
                              </w:rPr>
                              <w:t xml:space="preserve"> </w:t>
                            </w:r>
                            <w:r>
                              <w:rPr>
                                <w:spacing w:val="8"/>
                                <w:sz w:val="21"/>
                              </w:rPr>
                              <w:t xml:space="preserve"> </w:t>
                            </w:r>
                            <w:r>
                              <w:rPr>
                                <w:spacing w:val="12"/>
                                <w:sz w:val="21"/>
                              </w:rPr>
                              <w:t>резервирования</w:t>
                            </w:r>
                            <w:r>
                              <w:rPr>
                                <w:sz w:val="21"/>
                              </w:rPr>
                              <w:t xml:space="preserve"> </w:t>
                            </w:r>
                            <w:r>
                              <w:rPr>
                                <w:spacing w:val="9"/>
                                <w:sz w:val="21"/>
                              </w:rPr>
                              <w:t xml:space="preserve"> </w:t>
                            </w:r>
                            <w:r>
                              <w:rPr>
                                <w:spacing w:val="7"/>
                                <w:sz w:val="21"/>
                              </w:rPr>
                              <w:t>на</w:t>
                            </w:r>
                            <w:r>
                              <w:rPr>
                                <w:spacing w:val="47"/>
                                <w:sz w:val="21"/>
                              </w:rPr>
                              <w:t xml:space="preserve"> </w:t>
                            </w:r>
                            <w:r>
                              <w:rPr>
                                <w:spacing w:val="9"/>
                                <w:sz w:val="21"/>
                              </w:rPr>
                              <w:t>объектах</w:t>
                            </w:r>
                            <w:r>
                              <w:rPr>
                                <w:spacing w:val="50"/>
                                <w:sz w:val="21"/>
                              </w:rPr>
                              <w:t xml:space="preserve"> </w:t>
                            </w:r>
                            <w:r>
                              <w:rPr>
                                <w:spacing w:val="12"/>
                                <w:sz w:val="21"/>
                              </w:rPr>
                              <w:t>жизнеобеспечения,</w:t>
                            </w:r>
                            <w:r>
                              <w:rPr>
                                <w:spacing w:val="30"/>
                                <w:sz w:val="21"/>
                              </w:rPr>
                              <w:t xml:space="preserve"> </w:t>
                            </w:r>
                            <w:r>
                              <w:rPr>
                                <w:sz w:val="21"/>
                              </w:rPr>
                              <w:t>в</w:t>
                            </w:r>
                            <w:r>
                              <w:rPr>
                                <w:spacing w:val="12"/>
                                <w:sz w:val="21"/>
                              </w:rPr>
                              <w:t xml:space="preserve"> </w:t>
                            </w:r>
                            <w:r>
                              <w:rPr>
                                <w:spacing w:val="5"/>
                                <w:sz w:val="21"/>
                              </w:rPr>
                              <w:t>т.ч.</w:t>
                            </w:r>
                            <w:r>
                              <w:rPr>
                                <w:spacing w:val="34"/>
                                <w:sz w:val="21"/>
                              </w:rPr>
                              <w:t xml:space="preserve"> </w:t>
                            </w:r>
                            <w:r>
                              <w:rPr>
                                <w:spacing w:val="10"/>
                                <w:sz w:val="21"/>
                              </w:rPr>
                              <w:t>обеспечить:</w:t>
                            </w:r>
                          </w:p>
                          <w:p w14:paraId="6EA49A57" w14:textId="77777777" w:rsidR="003A7A2D" w:rsidRDefault="003A7A2D" w:rsidP="00A631DD">
                            <w:pPr>
                              <w:pStyle w:val="a3"/>
                              <w:tabs>
                                <w:tab w:val="left" w:pos="2706"/>
                              </w:tabs>
                              <w:spacing w:before="21" w:line="254" w:lineRule="auto"/>
                              <w:ind w:left="1396" w:right="1014" w:firstLine="580"/>
                            </w:pPr>
                            <w:r>
                              <w:rPr>
                                <w:spacing w:val="-1"/>
                              </w:rPr>
                              <w:t>1.3.1.</w:t>
                            </w:r>
                            <w:r>
                              <w:rPr>
                                <w:spacing w:val="-1"/>
                              </w:rPr>
                              <w:tab/>
                            </w:r>
                            <w:r>
                              <w:rPr>
                                <w:spacing w:val="8"/>
                              </w:rPr>
                              <w:t>Установку</w:t>
                            </w:r>
                            <w:r>
                              <w:rPr>
                                <w:spacing w:val="41"/>
                              </w:rPr>
                              <w:t xml:space="preserve"> </w:t>
                            </w:r>
                            <w:r>
                              <w:rPr>
                                <w:spacing w:val="8"/>
                              </w:rPr>
                              <w:t>резервных</w:t>
                            </w:r>
                            <w:r>
                              <w:rPr>
                                <w:spacing w:val="46"/>
                              </w:rPr>
                              <w:t xml:space="preserve"> </w:t>
                            </w:r>
                            <w:r>
                              <w:rPr>
                                <w:spacing w:val="7"/>
                              </w:rPr>
                              <w:t>электродвигателей</w:t>
                            </w:r>
                            <w:r>
                              <w:rPr>
                                <w:spacing w:val="45"/>
                              </w:rPr>
                              <w:t xml:space="preserve"> </w:t>
                            </w:r>
                            <w:r>
                              <w:t>и</w:t>
                            </w:r>
                            <w:r>
                              <w:rPr>
                                <w:spacing w:val="38"/>
                              </w:rPr>
                              <w:t xml:space="preserve"> </w:t>
                            </w:r>
                            <w:r>
                              <w:rPr>
                                <w:spacing w:val="6"/>
                              </w:rPr>
                              <w:t>насосов</w:t>
                            </w:r>
                            <w:r>
                              <w:rPr>
                                <w:spacing w:val="43"/>
                              </w:rPr>
                              <w:t xml:space="preserve"> </w:t>
                            </w:r>
                            <w:r>
                              <w:rPr>
                                <w:spacing w:val="5"/>
                              </w:rPr>
                              <w:t>на</w:t>
                            </w:r>
                            <w:r>
                              <w:rPr>
                                <w:spacing w:val="36"/>
                              </w:rPr>
                              <w:t xml:space="preserve"> </w:t>
                            </w:r>
                            <w:r>
                              <w:rPr>
                                <w:spacing w:val="7"/>
                              </w:rPr>
                              <w:t>котельных,</w:t>
                            </w:r>
                            <w:r>
                              <w:rPr>
                                <w:spacing w:val="41"/>
                              </w:rPr>
                              <w:t xml:space="preserve"> </w:t>
                            </w:r>
                            <w:r>
                              <w:rPr>
                                <w:spacing w:val="6"/>
                              </w:rPr>
                              <w:t>водозаборах</w:t>
                            </w:r>
                            <w:r>
                              <w:rPr>
                                <w:spacing w:val="29"/>
                              </w:rPr>
                              <w:t xml:space="preserve"> </w:t>
                            </w:r>
                            <w:r>
                              <w:t>и</w:t>
                            </w:r>
                            <w:r>
                              <w:rPr>
                                <w:spacing w:val="9"/>
                              </w:rPr>
                              <w:t xml:space="preserve"> </w:t>
                            </w:r>
                            <w:r>
                              <w:rPr>
                                <w:spacing w:val="6"/>
                              </w:rPr>
                              <w:t>скважинах.</w:t>
                            </w:r>
                          </w:p>
                          <w:p w14:paraId="3BC1E64E" w14:textId="77777777" w:rsidR="003A7A2D" w:rsidRDefault="003A7A2D" w:rsidP="00A631DD">
                            <w:pPr>
                              <w:pStyle w:val="a3"/>
                              <w:tabs>
                                <w:tab w:val="left" w:pos="2763"/>
                                <w:tab w:val="left" w:pos="3958"/>
                                <w:tab w:val="left" w:pos="5081"/>
                                <w:tab w:val="left" w:pos="6209"/>
                                <w:tab w:val="left" w:pos="6689"/>
                                <w:tab w:val="left" w:pos="8220"/>
                                <w:tab w:val="left" w:pos="9488"/>
                              </w:tabs>
                              <w:spacing w:before="40" w:line="259" w:lineRule="auto"/>
                              <w:ind w:left="1400" w:right="963" w:firstLine="576"/>
                            </w:pPr>
                            <w:r>
                              <w:rPr>
                                <w:w w:val="95"/>
                              </w:rPr>
                              <w:t>1.3.2.</w:t>
                            </w:r>
                            <w:r>
                              <w:rPr>
                                <w:w w:val="95"/>
                              </w:rPr>
                              <w:tab/>
                            </w:r>
                            <w:r>
                              <w:rPr>
                                <w:spacing w:val="9"/>
                              </w:rPr>
                              <w:t>Монтаж</w:t>
                            </w:r>
                            <w:r>
                              <w:rPr>
                                <w:spacing w:val="9"/>
                              </w:rPr>
                              <w:tab/>
                            </w:r>
                            <w:r>
                              <w:rPr>
                                <w:spacing w:val="5"/>
                              </w:rPr>
                              <w:t>средств</w:t>
                            </w:r>
                            <w:r>
                              <w:rPr>
                                <w:spacing w:val="5"/>
                              </w:rPr>
                              <w:tab/>
                            </w:r>
                            <w:r>
                              <w:rPr>
                                <w:spacing w:val="7"/>
                              </w:rPr>
                              <w:t>защиты</w:t>
                            </w:r>
                            <w:r>
                              <w:rPr>
                                <w:spacing w:val="7"/>
                              </w:rPr>
                              <w:tab/>
                            </w:r>
                            <w:r>
                              <w:rPr>
                                <w:w w:val="95"/>
                              </w:rPr>
                              <w:t>и</w:t>
                            </w:r>
                            <w:r>
                              <w:rPr>
                                <w:w w:val="95"/>
                              </w:rPr>
                              <w:tab/>
                            </w:r>
                            <w:r>
                              <w:rPr>
                                <w:spacing w:val="6"/>
                                <w:w w:val="95"/>
                              </w:rPr>
                              <w:t>автоматики</w:t>
                            </w:r>
                            <w:r>
                              <w:rPr>
                                <w:spacing w:val="6"/>
                                <w:w w:val="95"/>
                              </w:rPr>
                              <w:tab/>
                            </w:r>
                            <w:r>
                              <w:rPr>
                                <w:spacing w:val="9"/>
                                <w:w w:val="95"/>
                                <w:sz w:val="21"/>
                              </w:rPr>
                              <w:t>силового</w:t>
                            </w:r>
                            <w:r>
                              <w:rPr>
                                <w:spacing w:val="9"/>
                                <w:w w:val="95"/>
                                <w:sz w:val="21"/>
                              </w:rPr>
                              <w:tab/>
                            </w:r>
                            <w:r>
                              <w:rPr>
                                <w:spacing w:val="6"/>
                              </w:rPr>
                              <w:t>оборудования,</w:t>
                            </w:r>
                            <w:r>
                              <w:rPr>
                                <w:spacing w:val="40"/>
                              </w:rPr>
                              <w:t xml:space="preserve"> </w:t>
                            </w:r>
                            <w:r>
                              <w:rPr>
                                <w:spacing w:val="7"/>
                              </w:rPr>
                              <w:t>электроснабжения,</w:t>
                            </w:r>
                            <w:r>
                              <w:rPr>
                                <w:spacing w:val="25"/>
                              </w:rPr>
                              <w:t xml:space="preserve"> </w:t>
                            </w:r>
                            <w:r>
                              <w:rPr>
                                <w:spacing w:val="7"/>
                              </w:rPr>
                              <w:t>создание</w:t>
                            </w:r>
                            <w:r>
                              <w:rPr>
                                <w:spacing w:val="24"/>
                              </w:rPr>
                              <w:t xml:space="preserve"> </w:t>
                            </w:r>
                            <w:r>
                              <w:rPr>
                                <w:spacing w:val="7"/>
                              </w:rPr>
                              <w:t>запаса</w:t>
                            </w:r>
                            <w:r>
                              <w:rPr>
                                <w:spacing w:val="9"/>
                              </w:rPr>
                              <w:t xml:space="preserve"> </w:t>
                            </w:r>
                            <w:r>
                              <w:rPr>
                                <w:spacing w:val="7"/>
                              </w:rPr>
                              <w:t>топлива,</w:t>
                            </w:r>
                            <w:r>
                              <w:rPr>
                                <w:spacing w:val="16"/>
                              </w:rPr>
                              <w:t xml:space="preserve"> </w:t>
                            </w:r>
                            <w:r>
                              <w:rPr>
                                <w:spacing w:val="7"/>
                              </w:rPr>
                              <w:t>готовность</w:t>
                            </w:r>
                            <w:r>
                              <w:rPr>
                                <w:spacing w:val="19"/>
                              </w:rPr>
                              <w:t xml:space="preserve"> </w:t>
                            </w:r>
                            <w:r>
                              <w:t>к</w:t>
                            </w:r>
                            <w:r>
                              <w:rPr>
                                <w:spacing w:val="16"/>
                              </w:rPr>
                              <w:t xml:space="preserve"> </w:t>
                            </w:r>
                            <w:r>
                              <w:rPr>
                                <w:spacing w:val="4"/>
                              </w:rPr>
                              <w:t>работе.</w:t>
                            </w:r>
                          </w:p>
                          <w:p w14:paraId="18AD0AFE" w14:textId="77777777" w:rsidR="003A7A2D" w:rsidRDefault="003A7A2D" w:rsidP="00A631DD">
                            <w:pPr>
                              <w:pStyle w:val="a3"/>
                              <w:tabs>
                                <w:tab w:val="left" w:pos="2764"/>
                                <w:tab w:val="left" w:pos="4693"/>
                                <w:tab w:val="left" w:pos="5106"/>
                                <w:tab w:val="left" w:pos="5351"/>
                                <w:tab w:val="left" w:pos="6790"/>
                                <w:tab w:val="left" w:pos="6820"/>
                                <w:tab w:val="left" w:pos="7199"/>
                                <w:tab w:val="left" w:pos="8226"/>
                                <w:tab w:val="left" w:pos="8615"/>
                                <w:tab w:val="left" w:pos="9267"/>
                                <w:tab w:val="left" w:pos="9901"/>
                                <w:tab w:val="left" w:pos="10775"/>
                              </w:tabs>
                              <w:spacing w:line="279" w:lineRule="auto"/>
                              <w:ind w:left="1404" w:right="957" w:firstLine="582"/>
                            </w:pPr>
                            <w:r>
                              <w:rPr>
                                <w:spacing w:val="-1"/>
                                <w:w w:val="95"/>
                              </w:rPr>
                              <w:t>1.3.3.</w:t>
                            </w:r>
                            <w:r>
                              <w:rPr>
                                <w:spacing w:val="-1"/>
                                <w:w w:val="95"/>
                              </w:rPr>
                              <w:tab/>
                            </w:r>
                            <w:r>
                              <w:rPr>
                                <w:spacing w:val="9"/>
                              </w:rPr>
                              <w:t>Доукомплектование</w:t>
                            </w:r>
                            <w:r>
                              <w:rPr>
                                <w:spacing w:val="9"/>
                              </w:rPr>
                              <w:tab/>
                            </w:r>
                            <w:r>
                              <w:rPr>
                                <w:spacing w:val="6"/>
                                <w:w w:val="95"/>
                              </w:rPr>
                              <w:t>необходимого</w:t>
                            </w:r>
                            <w:r>
                              <w:rPr>
                                <w:spacing w:val="6"/>
                                <w:w w:val="95"/>
                              </w:rPr>
                              <w:tab/>
                            </w:r>
                            <w:r>
                              <w:rPr>
                                <w:spacing w:val="6"/>
                                <w:w w:val="95"/>
                              </w:rPr>
                              <w:tab/>
                              <w:t>количества</w:t>
                            </w:r>
                            <w:r>
                              <w:rPr>
                                <w:spacing w:val="6"/>
                                <w:w w:val="95"/>
                              </w:rPr>
                              <w:tab/>
                            </w:r>
                            <w:r>
                              <w:rPr>
                                <w:w w:val="95"/>
                              </w:rPr>
                              <w:t>и</w:t>
                            </w:r>
                            <w:r>
                              <w:rPr>
                                <w:w w:val="95"/>
                              </w:rPr>
                              <w:tab/>
                            </w:r>
                            <w:r>
                              <w:rPr>
                                <w:spacing w:val="5"/>
                                <w:w w:val="95"/>
                              </w:rPr>
                              <w:t>установку</w:t>
                            </w:r>
                            <w:r>
                              <w:rPr>
                                <w:spacing w:val="5"/>
                                <w:w w:val="95"/>
                              </w:rPr>
                              <w:tab/>
                            </w:r>
                            <w:r>
                              <w:rPr>
                                <w:spacing w:val="7"/>
                              </w:rPr>
                              <w:t>резервных</w:t>
                            </w:r>
                            <w:r>
                              <w:rPr>
                                <w:spacing w:val="62"/>
                              </w:rPr>
                              <w:t xml:space="preserve"> </w:t>
                            </w:r>
                            <w:r>
                              <w:rPr>
                                <w:spacing w:val="7"/>
                              </w:rPr>
                              <w:t>источников</w:t>
                            </w:r>
                            <w:r>
                              <w:t xml:space="preserve">  </w:t>
                            </w:r>
                            <w:r>
                              <w:rPr>
                                <w:spacing w:val="30"/>
                              </w:rPr>
                              <w:t xml:space="preserve"> </w:t>
                            </w:r>
                            <w:r>
                              <w:rPr>
                                <w:spacing w:val="8"/>
                              </w:rPr>
                              <w:t>электропитания</w:t>
                            </w:r>
                            <w:r>
                              <w:rPr>
                                <w:spacing w:val="8"/>
                              </w:rPr>
                              <w:tab/>
                            </w:r>
                            <w:r>
                              <w:rPr>
                                <w:spacing w:val="4"/>
                                <w:w w:val="95"/>
                              </w:rPr>
                              <w:t>для</w:t>
                            </w:r>
                            <w:r>
                              <w:rPr>
                                <w:spacing w:val="4"/>
                                <w:w w:val="95"/>
                              </w:rPr>
                              <w:tab/>
                            </w:r>
                            <w:r>
                              <w:rPr>
                                <w:spacing w:val="4"/>
                                <w:w w:val="95"/>
                              </w:rPr>
                              <w:tab/>
                            </w:r>
                            <w:r>
                              <w:rPr>
                                <w:spacing w:val="6"/>
                              </w:rPr>
                              <w:t>котельных,</w:t>
                            </w:r>
                            <w:r>
                              <w:rPr>
                                <w:spacing w:val="6"/>
                              </w:rPr>
                              <w:tab/>
                            </w:r>
                            <w:r>
                              <w:t>с</w:t>
                            </w:r>
                            <w:r>
                              <w:tab/>
                            </w:r>
                            <w:r>
                              <w:rPr>
                                <w:spacing w:val="8"/>
                              </w:rPr>
                              <w:t>предоставлением</w:t>
                            </w:r>
                            <w:r>
                              <w:rPr>
                                <w:spacing w:val="8"/>
                              </w:rPr>
                              <w:tab/>
                            </w:r>
                            <w:r>
                              <w:rPr>
                                <w:spacing w:val="5"/>
                                <w:w w:val="95"/>
                              </w:rPr>
                              <w:t>результатов</w:t>
                            </w:r>
                            <w:r>
                              <w:rPr>
                                <w:spacing w:val="5"/>
                                <w:w w:val="95"/>
                              </w:rPr>
                              <w:tab/>
                            </w:r>
                            <w:r>
                              <w:t>в</w:t>
                            </w:r>
                            <w:r>
                              <w:rPr>
                                <w:spacing w:val="34"/>
                              </w:rPr>
                              <w:t xml:space="preserve"> </w:t>
                            </w:r>
                            <w:r>
                              <w:rPr>
                                <w:spacing w:val="7"/>
                              </w:rPr>
                              <w:t>администрацию</w:t>
                            </w:r>
                            <w:r>
                              <w:rPr>
                                <w:spacing w:val="25"/>
                              </w:rPr>
                              <w:t xml:space="preserve"> </w:t>
                            </w:r>
                            <w:r>
                              <w:rPr>
                                <w:spacing w:val="6"/>
                              </w:rPr>
                              <w:t>МО</w:t>
                            </w:r>
                            <w:r>
                              <w:rPr>
                                <w:spacing w:val="33"/>
                              </w:rPr>
                              <w:t xml:space="preserve"> </w:t>
                            </w:r>
                            <w:r>
                              <w:rPr>
                                <w:spacing w:val="7"/>
                              </w:rPr>
                              <w:t>«Поселок</w:t>
                            </w:r>
                            <w:r>
                              <w:rPr>
                                <w:spacing w:val="20"/>
                              </w:rPr>
                              <w:t xml:space="preserve"> </w:t>
                            </w:r>
                            <w:r>
                              <w:rPr>
                                <w:spacing w:val="5"/>
                              </w:rPr>
                              <w:t>Айхал».</w:t>
                            </w:r>
                          </w:p>
                          <w:p w14:paraId="418B5EC8" w14:textId="77777777" w:rsidR="003A7A2D" w:rsidRDefault="003A7A2D" w:rsidP="00A631DD">
                            <w:pPr>
                              <w:pStyle w:val="a3"/>
                              <w:tabs>
                                <w:tab w:val="left" w:pos="2706"/>
                              </w:tabs>
                              <w:spacing w:line="224" w:lineRule="exact"/>
                              <w:ind w:left="1414" w:firstLine="576"/>
                            </w:pPr>
                            <w:r>
                              <w:rPr>
                                <w:w w:val="95"/>
                              </w:rPr>
                              <w:t>1.3.4.</w:t>
                            </w:r>
                            <w:r>
                              <w:rPr>
                                <w:w w:val="95"/>
                              </w:rPr>
                              <w:tab/>
                            </w:r>
                            <w:r>
                              <w:rPr>
                                <w:spacing w:val="7"/>
                              </w:rPr>
                              <w:t>Для</w:t>
                            </w:r>
                            <w:r>
                              <w:t xml:space="preserve"> </w:t>
                            </w:r>
                            <w:r>
                              <w:rPr>
                                <w:spacing w:val="47"/>
                              </w:rPr>
                              <w:t xml:space="preserve"> </w:t>
                            </w:r>
                            <w:r>
                              <w:rPr>
                                <w:spacing w:val="8"/>
                              </w:rPr>
                              <w:t>обслуживающего</w:t>
                            </w:r>
                            <w:r>
                              <w:t xml:space="preserve"> </w:t>
                            </w:r>
                            <w:r>
                              <w:rPr>
                                <w:spacing w:val="53"/>
                              </w:rPr>
                              <w:t xml:space="preserve"> </w:t>
                            </w:r>
                            <w:r>
                              <w:rPr>
                                <w:spacing w:val="7"/>
                              </w:rPr>
                              <w:t>персонала</w:t>
                            </w:r>
                            <w:r>
                              <w:t xml:space="preserve"> </w:t>
                            </w:r>
                            <w:r>
                              <w:rPr>
                                <w:spacing w:val="27"/>
                              </w:rPr>
                              <w:t xml:space="preserve"> </w:t>
                            </w:r>
                            <w:r>
                              <w:t xml:space="preserve">-  </w:t>
                            </w:r>
                            <w:r>
                              <w:rPr>
                                <w:spacing w:val="30"/>
                              </w:rPr>
                              <w:t xml:space="preserve"> </w:t>
                            </w:r>
                            <w:r>
                              <w:rPr>
                                <w:spacing w:val="6"/>
                              </w:rPr>
                              <w:t>разработку</w:t>
                            </w:r>
                            <w:r>
                              <w:t xml:space="preserve"> </w:t>
                            </w:r>
                            <w:r>
                              <w:rPr>
                                <w:spacing w:val="42"/>
                              </w:rPr>
                              <w:t xml:space="preserve"> </w:t>
                            </w:r>
                            <w:r>
                              <w:t xml:space="preserve">и </w:t>
                            </w:r>
                            <w:r>
                              <w:rPr>
                                <w:spacing w:val="41"/>
                              </w:rPr>
                              <w:t xml:space="preserve"> </w:t>
                            </w:r>
                            <w:r>
                              <w:rPr>
                                <w:spacing w:val="7"/>
                              </w:rPr>
                              <w:t>внедрение</w:t>
                            </w:r>
                            <w:r>
                              <w:t xml:space="preserve"> </w:t>
                            </w:r>
                            <w:r>
                              <w:rPr>
                                <w:spacing w:val="42"/>
                              </w:rPr>
                              <w:t xml:space="preserve"> </w:t>
                            </w:r>
                            <w:r>
                              <w:rPr>
                                <w:spacing w:val="6"/>
                              </w:rPr>
                              <w:t>инструкции</w:t>
                            </w:r>
                            <w:r>
                              <w:t xml:space="preserve"> </w:t>
                            </w:r>
                            <w:r>
                              <w:rPr>
                                <w:spacing w:val="48"/>
                              </w:rPr>
                              <w:t xml:space="preserve"> </w:t>
                            </w:r>
                            <w:r>
                              <w:t>по</w:t>
                            </w:r>
                          </w:p>
                          <w:p w14:paraId="1ABFF474" w14:textId="77777777" w:rsidR="003A7A2D" w:rsidRDefault="003A7A2D" w:rsidP="00A631DD">
                            <w:pPr>
                              <w:pStyle w:val="a3"/>
                              <w:spacing w:before="21"/>
                              <w:ind w:left="1414"/>
                              <w:jc w:val="both"/>
                            </w:pPr>
                            <w:r>
                              <w:rPr>
                                <w:spacing w:val="8"/>
                              </w:rPr>
                              <w:t>противоаварийным</w:t>
                            </w:r>
                            <w:r>
                              <w:rPr>
                                <w:spacing w:val="22"/>
                              </w:rPr>
                              <w:t xml:space="preserve"> </w:t>
                            </w:r>
                            <w:r>
                              <w:rPr>
                                <w:spacing w:val="7"/>
                              </w:rPr>
                              <w:t>действиям</w:t>
                            </w:r>
                            <w:r>
                              <w:rPr>
                                <w:spacing w:val="33"/>
                              </w:rPr>
                              <w:t xml:space="preserve"> </w:t>
                            </w:r>
                            <w:r>
                              <w:t>и</w:t>
                            </w:r>
                            <w:r>
                              <w:rPr>
                                <w:spacing w:val="14"/>
                              </w:rPr>
                              <w:t xml:space="preserve"> </w:t>
                            </w:r>
                            <w:r>
                              <w:rPr>
                                <w:spacing w:val="7"/>
                              </w:rPr>
                              <w:t>предоставить</w:t>
                            </w:r>
                            <w:r>
                              <w:rPr>
                                <w:spacing w:val="24"/>
                              </w:rPr>
                              <w:t xml:space="preserve"> </w:t>
                            </w:r>
                            <w:r>
                              <w:rPr>
                                <w:spacing w:val="5"/>
                              </w:rPr>
                              <w:t>отчет</w:t>
                            </w:r>
                            <w:r>
                              <w:rPr>
                                <w:spacing w:val="18"/>
                              </w:rPr>
                              <w:t xml:space="preserve"> </w:t>
                            </w:r>
                            <w:r>
                              <w:t>в</w:t>
                            </w:r>
                            <w:r>
                              <w:rPr>
                                <w:spacing w:val="14"/>
                              </w:rPr>
                              <w:t xml:space="preserve"> </w:t>
                            </w:r>
                            <w:r>
                              <w:rPr>
                                <w:spacing w:val="8"/>
                              </w:rPr>
                              <w:t>администрацию</w:t>
                            </w:r>
                            <w:r>
                              <w:rPr>
                                <w:spacing w:val="30"/>
                              </w:rPr>
                              <w:t xml:space="preserve"> </w:t>
                            </w:r>
                            <w:r>
                              <w:rPr>
                                <w:spacing w:val="4"/>
                              </w:rPr>
                              <w:t>МО</w:t>
                            </w:r>
                            <w:r>
                              <w:rPr>
                                <w:spacing w:val="33"/>
                              </w:rPr>
                              <w:t xml:space="preserve"> </w:t>
                            </w:r>
                            <w:r>
                              <w:rPr>
                                <w:spacing w:val="6"/>
                              </w:rPr>
                              <w:t>«Поселок</w:t>
                            </w:r>
                            <w:r>
                              <w:rPr>
                                <w:spacing w:val="14"/>
                              </w:rPr>
                              <w:t xml:space="preserve"> </w:t>
                            </w:r>
                            <w:r>
                              <w:rPr>
                                <w:spacing w:val="5"/>
                              </w:rPr>
                              <w:t>Айхал».</w:t>
                            </w:r>
                          </w:p>
                          <w:p w14:paraId="5111B8CB" w14:textId="77777777" w:rsidR="003A7A2D" w:rsidRDefault="003A7A2D" w:rsidP="00A631DD">
                            <w:pPr>
                              <w:pStyle w:val="a3"/>
                              <w:tabs>
                                <w:tab w:val="left" w:pos="2762"/>
                              </w:tabs>
                              <w:spacing w:before="21" w:line="263" w:lineRule="auto"/>
                              <w:ind w:left="1414" w:right="966" w:firstLine="586"/>
                            </w:pPr>
                            <w:r>
                              <w:rPr>
                                <w:spacing w:val="-4"/>
                              </w:rPr>
                              <w:t>1.4.</w:t>
                            </w:r>
                            <w:r>
                              <w:rPr>
                                <w:spacing w:val="-4"/>
                              </w:rPr>
                              <w:tab/>
                            </w:r>
                            <w:r>
                              <w:rPr>
                                <w:spacing w:val="12"/>
                                <w:sz w:val="21"/>
                              </w:rPr>
                              <w:t>Обеспечить</w:t>
                            </w:r>
                            <w:r>
                              <w:rPr>
                                <w:spacing w:val="45"/>
                                <w:sz w:val="21"/>
                              </w:rPr>
                              <w:t xml:space="preserve"> </w:t>
                            </w:r>
                            <w:r>
                              <w:rPr>
                                <w:spacing w:val="4"/>
                              </w:rPr>
                              <w:t>сбор</w:t>
                            </w:r>
                            <w:r>
                              <w:rPr>
                                <w:spacing w:val="34"/>
                              </w:rPr>
                              <w:t xml:space="preserve"> </w:t>
                            </w:r>
                            <w:r>
                              <w:rPr>
                                <w:spacing w:val="8"/>
                              </w:rPr>
                              <w:t>текущих</w:t>
                            </w:r>
                            <w:r>
                              <w:rPr>
                                <w:spacing w:val="37"/>
                              </w:rPr>
                              <w:t xml:space="preserve"> </w:t>
                            </w:r>
                            <w:r>
                              <w:rPr>
                                <w:spacing w:val="6"/>
                              </w:rPr>
                              <w:t>платежей</w:t>
                            </w:r>
                            <w:r>
                              <w:rPr>
                                <w:spacing w:val="45"/>
                              </w:rPr>
                              <w:t xml:space="preserve"> </w:t>
                            </w:r>
                            <w:r>
                              <w:t>и</w:t>
                            </w:r>
                            <w:r>
                              <w:rPr>
                                <w:spacing w:val="28"/>
                              </w:rPr>
                              <w:t xml:space="preserve"> </w:t>
                            </w:r>
                            <w:r>
                              <w:rPr>
                                <w:spacing w:val="8"/>
                              </w:rPr>
                              <w:t>задолженности</w:t>
                            </w:r>
                            <w:r>
                              <w:rPr>
                                <w:spacing w:val="37"/>
                              </w:rPr>
                              <w:t xml:space="preserve"> </w:t>
                            </w:r>
                            <w:r>
                              <w:rPr>
                                <w:spacing w:val="4"/>
                              </w:rPr>
                              <w:t>за</w:t>
                            </w:r>
                            <w:r>
                              <w:rPr>
                                <w:spacing w:val="35"/>
                              </w:rPr>
                              <w:t xml:space="preserve"> </w:t>
                            </w:r>
                            <w:r>
                              <w:rPr>
                                <w:spacing w:val="7"/>
                              </w:rPr>
                              <w:t>коммунальные</w:t>
                            </w:r>
                            <w:r>
                              <w:rPr>
                                <w:spacing w:val="34"/>
                              </w:rPr>
                              <w:t xml:space="preserve"> </w:t>
                            </w:r>
                            <w:r>
                              <w:rPr>
                                <w:spacing w:val="4"/>
                              </w:rPr>
                              <w:t>услуги</w:t>
                            </w:r>
                            <w:r>
                              <w:rPr>
                                <w:spacing w:val="54"/>
                              </w:rPr>
                              <w:t xml:space="preserve"> </w:t>
                            </w:r>
                            <w:r>
                              <w:rPr>
                                <w:spacing w:val="7"/>
                              </w:rPr>
                              <w:t>учреждений</w:t>
                            </w:r>
                            <w:r>
                              <w:rPr>
                                <w:spacing w:val="30"/>
                              </w:rPr>
                              <w:t xml:space="preserve"> </w:t>
                            </w:r>
                            <w:r>
                              <w:rPr>
                                <w:spacing w:val="8"/>
                              </w:rPr>
                              <w:t>бюджетной</w:t>
                            </w:r>
                            <w:r>
                              <w:rPr>
                                <w:spacing w:val="27"/>
                              </w:rPr>
                              <w:t xml:space="preserve"> </w:t>
                            </w:r>
                            <w:r>
                              <w:rPr>
                                <w:spacing w:val="6"/>
                              </w:rPr>
                              <w:t>сферы</w:t>
                            </w:r>
                            <w:r>
                              <w:rPr>
                                <w:spacing w:val="32"/>
                              </w:rPr>
                              <w:t xml:space="preserve"> </w:t>
                            </w:r>
                            <w:r>
                              <w:t>и</w:t>
                            </w:r>
                            <w:r>
                              <w:rPr>
                                <w:spacing w:val="14"/>
                              </w:rPr>
                              <w:t xml:space="preserve"> </w:t>
                            </w:r>
                            <w:r>
                              <w:rPr>
                                <w:spacing w:val="6"/>
                              </w:rPr>
                              <w:t>прочих</w:t>
                            </w:r>
                            <w:r>
                              <w:rPr>
                                <w:spacing w:val="20"/>
                              </w:rPr>
                              <w:t xml:space="preserve"> </w:t>
                            </w:r>
                            <w:r>
                              <w:rPr>
                                <w:spacing w:val="5"/>
                              </w:rPr>
                              <w:t>потребителей.</w:t>
                            </w:r>
                          </w:p>
                          <w:p w14:paraId="2FEB157F" w14:textId="77777777" w:rsidR="003A7A2D" w:rsidRDefault="003A7A2D" w:rsidP="00A631DD">
                            <w:pPr>
                              <w:pStyle w:val="a3"/>
                              <w:tabs>
                                <w:tab w:val="left" w:pos="2764"/>
                              </w:tabs>
                              <w:spacing w:before="11" w:line="270" w:lineRule="auto"/>
                              <w:ind w:left="1428" w:right="885" w:firstLine="582"/>
                            </w:pPr>
                            <w:r>
                              <w:rPr>
                                <w:spacing w:val="-4"/>
                                <w:w w:val="95"/>
                              </w:rPr>
                              <w:t>1.5.</w:t>
                            </w:r>
                            <w:r>
                              <w:rPr>
                                <w:spacing w:val="-4"/>
                                <w:w w:val="95"/>
                              </w:rPr>
                              <w:tab/>
                            </w:r>
                            <w:r>
                              <w:rPr>
                                <w:spacing w:val="7"/>
                              </w:rPr>
                              <w:t>Совместно</w:t>
                            </w:r>
                            <w:r>
                              <w:rPr>
                                <w:spacing w:val="25"/>
                              </w:rPr>
                              <w:t xml:space="preserve"> </w:t>
                            </w:r>
                            <w:r>
                              <w:t>с</w:t>
                            </w:r>
                            <w:r>
                              <w:rPr>
                                <w:spacing w:val="15"/>
                              </w:rPr>
                              <w:t xml:space="preserve"> </w:t>
                            </w:r>
                            <w:r>
                              <w:rPr>
                                <w:spacing w:val="8"/>
                              </w:rPr>
                              <w:t>администрацией</w:t>
                            </w:r>
                            <w:r>
                              <w:rPr>
                                <w:spacing w:val="26"/>
                              </w:rPr>
                              <w:t xml:space="preserve"> </w:t>
                            </w:r>
                            <w:r>
                              <w:rPr>
                                <w:spacing w:val="5"/>
                              </w:rPr>
                              <w:t>МО</w:t>
                            </w:r>
                            <w:r>
                              <w:rPr>
                                <w:spacing w:val="36"/>
                              </w:rPr>
                              <w:t xml:space="preserve"> </w:t>
                            </w:r>
                            <w:r>
                              <w:rPr>
                                <w:spacing w:val="6"/>
                              </w:rPr>
                              <w:t>«Поселок</w:t>
                            </w:r>
                            <w:r>
                              <w:rPr>
                                <w:spacing w:val="24"/>
                              </w:rPr>
                              <w:t xml:space="preserve"> </w:t>
                            </w:r>
                            <w:r>
                              <w:rPr>
                                <w:spacing w:val="6"/>
                              </w:rPr>
                              <w:t>Айхал»</w:t>
                            </w:r>
                            <w:r>
                              <w:rPr>
                                <w:spacing w:val="27"/>
                              </w:rPr>
                              <w:t xml:space="preserve"> </w:t>
                            </w:r>
                            <w:r>
                              <w:t>и</w:t>
                            </w:r>
                            <w:r>
                              <w:rPr>
                                <w:spacing w:val="19"/>
                              </w:rPr>
                              <w:t xml:space="preserve"> </w:t>
                            </w:r>
                            <w:r>
                              <w:rPr>
                                <w:spacing w:val="10"/>
                              </w:rPr>
                              <w:t>ПЧ</w:t>
                            </w:r>
                            <w:r>
                              <w:rPr>
                                <w:spacing w:val="10"/>
                                <w:sz w:val="18"/>
                                <w:szCs w:val="18"/>
                              </w:rPr>
                              <w:t>-6</w:t>
                            </w:r>
                            <w:r>
                              <w:rPr>
                                <w:sz w:val="18"/>
                                <w:szCs w:val="18"/>
                              </w:rPr>
                              <w:t xml:space="preserve"> </w:t>
                            </w:r>
                            <w:r>
                              <w:rPr>
                                <w:spacing w:val="10"/>
                                <w:sz w:val="18"/>
                                <w:szCs w:val="18"/>
                              </w:rPr>
                              <w:t xml:space="preserve"> </w:t>
                            </w:r>
                            <w:r>
                              <w:rPr>
                                <w:spacing w:val="5"/>
                              </w:rPr>
                              <w:t>«ОГПС</w:t>
                            </w:r>
                            <w:r>
                              <w:rPr>
                                <w:spacing w:val="20"/>
                              </w:rPr>
                              <w:t xml:space="preserve"> </w:t>
                            </w:r>
                            <w:r>
                              <w:t>№</w:t>
                            </w:r>
                            <w:r>
                              <w:rPr>
                                <w:spacing w:val="28"/>
                              </w:rPr>
                              <w:t xml:space="preserve"> </w:t>
                            </w:r>
                            <w:r>
                              <w:rPr>
                                <w:spacing w:val="-5"/>
                              </w:rPr>
                              <w:t>21</w:t>
                            </w:r>
                            <w:r>
                              <w:rPr>
                                <w:spacing w:val="31"/>
                              </w:rPr>
                              <w:t xml:space="preserve"> </w:t>
                            </w:r>
                            <w:r>
                              <w:rPr>
                                <w:spacing w:val="5"/>
                              </w:rPr>
                              <w:t>РС(Я)</w:t>
                            </w:r>
                            <w:r>
                              <w:rPr>
                                <w:spacing w:val="30"/>
                              </w:rPr>
                              <w:t xml:space="preserve"> </w:t>
                            </w:r>
                            <w:r>
                              <w:rPr>
                                <w:spacing w:val="1"/>
                              </w:rPr>
                              <w:t>по</w:t>
                            </w:r>
                            <w:r>
                              <w:t xml:space="preserve"> </w:t>
                            </w:r>
                            <w:r>
                              <w:rPr>
                                <w:spacing w:val="5"/>
                              </w:rPr>
                              <w:t xml:space="preserve"> охране</w:t>
                            </w:r>
                            <w:r>
                              <w:t xml:space="preserve"> </w:t>
                            </w:r>
                            <w:r>
                              <w:rPr>
                                <w:spacing w:val="16"/>
                              </w:rPr>
                              <w:t xml:space="preserve"> </w:t>
                            </w:r>
                            <w:r>
                              <w:rPr>
                                <w:spacing w:val="6"/>
                              </w:rPr>
                              <w:t>п.Айхал»</w:t>
                            </w:r>
                            <w:r>
                              <w:t xml:space="preserve"> </w:t>
                            </w:r>
                            <w:r>
                              <w:rPr>
                                <w:spacing w:val="18"/>
                              </w:rPr>
                              <w:t xml:space="preserve"> </w:t>
                            </w:r>
                            <w:r>
                              <w:rPr>
                                <w:spacing w:val="6"/>
                              </w:rPr>
                              <w:t>провести</w:t>
                            </w:r>
                            <w:r>
                              <w:t xml:space="preserve"> </w:t>
                            </w:r>
                            <w:r>
                              <w:rPr>
                                <w:spacing w:val="14"/>
                              </w:rPr>
                              <w:t xml:space="preserve"> </w:t>
                            </w:r>
                            <w:r>
                              <w:rPr>
                                <w:spacing w:val="7"/>
                              </w:rPr>
                              <w:t>тренировки</w:t>
                            </w:r>
                            <w:r>
                              <w:t xml:space="preserve"> </w:t>
                            </w:r>
                            <w:r>
                              <w:rPr>
                                <w:spacing w:val="15"/>
                              </w:rPr>
                              <w:t xml:space="preserve"> </w:t>
                            </w:r>
                            <w:r>
                              <w:rPr>
                                <w:spacing w:val="2"/>
                              </w:rPr>
                              <w:t>по</w:t>
                            </w:r>
                            <w:r>
                              <w:t xml:space="preserve"> </w:t>
                            </w:r>
                            <w:r>
                              <w:rPr>
                                <w:spacing w:val="3"/>
                              </w:rPr>
                              <w:t xml:space="preserve"> </w:t>
                            </w:r>
                            <w:r>
                              <w:rPr>
                                <w:spacing w:val="8"/>
                              </w:rPr>
                              <w:t>предупреждению,</w:t>
                            </w:r>
                            <w:r>
                              <w:t xml:space="preserve"> </w:t>
                            </w:r>
                            <w:r>
                              <w:rPr>
                                <w:spacing w:val="4"/>
                              </w:rPr>
                              <w:t xml:space="preserve"> </w:t>
                            </w:r>
                            <w:r>
                              <w:rPr>
                                <w:spacing w:val="8"/>
                              </w:rPr>
                              <w:t>ликвидации</w:t>
                            </w:r>
                            <w:r>
                              <w:t xml:space="preserve"> </w:t>
                            </w:r>
                            <w:r>
                              <w:rPr>
                                <w:spacing w:val="7"/>
                              </w:rPr>
                              <w:t xml:space="preserve"> чрезвычайных</w:t>
                            </w:r>
                            <w:r>
                              <w:rPr>
                                <w:spacing w:val="79"/>
                              </w:rPr>
                              <w:t xml:space="preserve"> </w:t>
                            </w:r>
                            <w:r>
                              <w:rPr>
                                <w:spacing w:val="6"/>
                              </w:rPr>
                              <w:t>ситуаций</w:t>
                            </w:r>
                            <w:r>
                              <w:rPr>
                                <w:spacing w:val="30"/>
                              </w:rPr>
                              <w:t xml:space="preserve"> </w:t>
                            </w:r>
                            <w:r>
                              <w:rPr>
                                <w:spacing w:val="2"/>
                              </w:rPr>
                              <w:t>на</w:t>
                            </w:r>
                            <w:r>
                              <w:rPr>
                                <w:spacing w:val="17"/>
                              </w:rPr>
                              <w:t xml:space="preserve"> </w:t>
                            </w:r>
                            <w:r>
                              <w:rPr>
                                <w:spacing w:val="7"/>
                              </w:rPr>
                              <w:t>объектах</w:t>
                            </w:r>
                            <w:r>
                              <w:rPr>
                                <w:spacing w:val="27"/>
                              </w:rPr>
                              <w:t xml:space="preserve"> </w:t>
                            </w:r>
                            <w:r>
                              <w:rPr>
                                <w:spacing w:val="7"/>
                              </w:rPr>
                              <w:t>коммунального</w:t>
                            </w:r>
                            <w:r>
                              <w:rPr>
                                <w:spacing w:val="25"/>
                              </w:rPr>
                              <w:t xml:space="preserve"> </w:t>
                            </w:r>
                            <w:r>
                              <w:rPr>
                                <w:spacing w:val="5"/>
                              </w:rPr>
                              <w:t>комплекса.</w:t>
                            </w:r>
                          </w:p>
                          <w:p w14:paraId="68A46321" w14:textId="77777777" w:rsidR="003A7A2D" w:rsidRDefault="003A7A2D" w:rsidP="00A631DD">
                            <w:pPr>
                              <w:tabs>
                                <w:tab w:val="left" w:pos="2764"/>
                                <w:tab w:val="left" w:pos="4180"/>
                                <w:tab w:val="left" w:pos="5620"/>
                                <w:tab w:val="left" w:pos="7123"/>
                                <w:tab w:val="left" w:pos="8116"/>
                                <w:tab w:val="left" w:pos="8428"/>
                                <w:tab w:val="left" w:pos="9278"/>
                              </w:tabs>
                              <w:spacing w:line="209" w:lineRule="exact"/>
                              <w:ind w:left="1438" w:firstLine="582"/>
                              <w:rPr>
                                <w:rFonts w:eastAsia="Times New Roman"/>
                              </w:rPr>
                            </w:pPr>
                            <w:r>
                              <w:rPr>
                                <w:spacing w:val="-5"/>
                                <w:sz w:val="22"/>
                              </w:rPr>
                              <w:t>1.</w:t>
                            </w:r>
                            <w:r>
                              <w:rPr>
                                <w:spacing w:val="-5"/>
                                <w:sz w:val="18"/>
                              </w:rPr>
                              <w:t>6</w:t>
                            </w:r>
                            <w:r>
                              <w:rPr>
                                <w:spacing w:val="-9"/>
                                <w:sz w:val="18"/>
                              </w:rPr>
                              <w:t xml:space="preserve"> </w:t>
                            </w:r>
                            <w:r>
                              <w:rPr>
                                <w:sz w:val="22"/>
                              </w:rPr>
                              <w:t>.</w:t>
                            </w:r>
                            <w:r>
                              <w:rPr>
                                <w:sz w:val="22"/>
                              </w:rPr>
                              <w:tab/>
                            </w:r>
                            <w:r>
                              <w:rPr>
                                <w:spacing w:val="12"/>
                                <w:sz w:val="21"/>
                              </w:rPr>
                              <w:t>Обеспечить</w:t>
                            </w:r>
                            <w:r>
                              <w:rPr>
                                <w:spacing w:val="12"/>
                                <w:sz w:val="21"/>
                              </w:rPr>
                              <w:tab/>
                              <w:t>применение</w:t>
                            </w:r>
                            <w:r>
                              <w:rPr>
                                <w:spacing w:val="12"/>
                                <w:sz w:val="21"/>
                              </w:rPr>
                              <w:tab/>
                            </w:r>
                            <w:r>
                              <w:rPr>
                                <w:spacing w:val="7"/>
                                <w:sz w:val="22"/>
                              </w:rPr>
                              <w:t>пропускного</w:t>
                            </w:r>
                            <w:r>
                              <w:rPr>
                                <w:spacing w:val="7"/>
                                <w:sz w:val="22"/>
                              </w:rPr>
                              <w:tab/>
                            </w:r>
                            <w:r>
                              <w:rPr>
                                <w:spacing w:val="9"/>
                                <w:sz w:val="22"/>
                              </w:rPr>
                              <w:t>режима</w:t>
                            </w:r>
                            <w:r>
                              <w:rPr>
                                <w:spacing w:val="9"/>
                                <w:sz w:val="22"/>
                              </w:rPr>
                              <w:tab/>
                            </w:r>
                            <w:r>
                              <w:rPr>
                                <w:sz w:val="22"/>
                              </w:rPr>
                              <w:t>с</w:t>
                            </w:r>
                            <w:r>
                              <w:rPr>
                                <w:sz w:val="22"/>
                              </w:rPr>
                              <w:tab/>
                            </w:r>
                            <w:r>
                              <w:rPr>
                                <w:spacing w:val="5"/>
                                <w:w w:val="95"/>
                                <w:sz w:val="22"/>
                              </w:rPr>
                              <w:t>целью</w:t>
                            </w:r>
                            <w:r>
                              <w:rPr>
                                <w:spacing w:val="5"/>
                                <w:w w:val="95"/>
                                <w:sz w:val="22"/>
                              </w:rPr>
                              <w:tab/>
                            </w:r>
                            <w:r>
                              <w:rPr>
                                <w:spacing w:val="7"/>
                                <w:sz w:val="22"/>
                              </w:rPr>
                              <w:t>предотвращения</w:t>
                            </w:r>
                          </w:p>
                          <w:p w14:paraId="057BD976" w14:textId="77777777" w:rsidR="003A7A2D" w:rsidRDefault="003A7A2D" w:rsidP="00A631DD">
                            <w:pPr>
                              <w:pStyle w:val="a3"/>
                              <w:spacing w:before="31" w:line="275" w:lineRule="auto"/>
                              <w:ind w:left="1438" w:right="871"/>
                              <w:jc w:val="both"/>
                            </w:pPr>
                            <w:r>
                              <w:rPr>
                                <w:spacing w:val="8"/>
                              </w:rPr>
                              <w:t>несанкционированного</w:t>
                            </w:r>
                            <w:r>
                              <w:rPr>
                                <w:spacing w:val="12"/>
                              </w:rPr>
                              <w:t xml:space="preserve"> </w:t>
                            </w:r>
                            <w:r>
                              <w:rPr>
                                <w:spacing w:val="7"/>
                              </w:rPr>
                              <w:t>доступа</w:t>
                            </w:r>
                            <w:r>
                              <w:rPr>
                                <w:spacing w:val="12"/>
                              </w:rPr>
                              <w:t xml:space="preserve"> </w:t>
                            </w:r>
                            <w:r>
                              <w:rPr>
                                <w:spacing w:val="4"/>
                              </w:rPr>
                              <w:t xml:space="preserve">на </w:t>
                            </w:r>
                            <w:r>
                              <w:rPr>
                                <w:spacing w:val="6"/>
                              </w:rPr>
                              <w:t>объекты</w:t>
                            </w:r>
                            <w:r>
                              <w:rPr>
                                <w:spacing w:val="14"/>
                              </w:rPr>
                              <w:t xml:space="preserve"> </w:t>
                            </w:r>
                            <w:r>
                              <w:rPr>
                                <w:spacing w:val="8"/>
                              </w:rPr>
                              <w:t>жизнеобеспечения</w:t>
                            </w:r>
                            <w:r>
                              <w:rPr>
                                <w:spacing w:val="20"/>
                              </w:rPr>
                              <w:t xml:space="preserve"> </w:t>
                            </w:r>
                            <w:r>
                              <w:rPr>
                                <w:spacing w:val="7"/>
                              </w:rPr>
                              <w:t>жилищно-коммунального</w:t>
                            </w:r>
                            <w:r>
                              <w:rPr>
                                <w:spacing w:val="75"/>
                              </w:rPr>
                              <w:t xml:space="preserve"> </w:t>
                            </w:r>
                            <w:r>
                              <w:rPr>
                                <w:spacing w:val="6"/>
                              </w:rPr>
                              <w:t>хозяйства</w:t>
                            </w:r>
                            <w:r>
                              <w:rPr>
                                <w:spacing w:val="11"/>
                              </w:rPr>
                              <w:t xml:space="preserve"> </w:t>
                            </w:r>
                            <w:r>
                              <w:t>и</w:t>
                            </w:r>
                            <w:r>
                              <w:rPr>
                                <w:spacing w:val="10"/>
                              </w:rPr>
                              <w:t xml:space="preserve"> </w:t>
                            </w:r>
                            <w:r>
                              <w:rPr>
                                <w:spacing w:val="7"/>
                              </w:rPr>
                              <w:t>энергетики</w:t>
                            </w:r>
                            <w:r>
                              <w:rPr>
                                <w:spacing w:val="27"/>
                              </w:rPr>
                              <w:t xml:space="preserve"> </w:t>
                            </w:r>
                            <w:r>
                              <w:rPr>
                                <w:spacing w:val="6"/>
                              </w:rPr>
                              <w:t>(котельные,</w:t>
                            </w:r>
                            <w:r>
                              <w:rPr>
                                <w:spacing w:val="7"/>
                              </w:rPr>
                              <w:t xml:space="preserve"> тепловые</w:t>
                            </w:r>
                            <w:r>
                              <w:rPr>
                                <w:spacing w:val="21"/>
                              </w:rPr>
                              <w:t xml:space="preserve"> </w:t>
                            </w:r>
                            <w:r>
                              <w:rPr>
                                <w:spacing w:val="6"/>
                              </w:rPr>
                              <w:t>пункты,</w:t>
                            </w:r>
                            <w:r>
                              <w:rPr>
                                <w:spacing w:val="7"/>
                              </w:rPr>
                              <w:t xml:space="preserve"> </w:t>
                            </w:r>
                            <w:r>
                              <w:rPr>
                                <w:spacing w:val="9"/>
                              </w:rPr>
                              <w:t>трансформаторные</w:t>
                            </w:r>
                            <w:r>
                              <w:rPr>
                                <w:spacing w:val="21"/>
                              </w:rPr>
                              <w:t xml:space="preserve"> </w:t>
                            </w:r>
                            <w:r>
                              <w:rPr>
                                <w:spacing w:val="6"/>
                              </w:rPr>
                              <w:t>подстанции,</w:t>
                            </w:r>
                            <w:r>
                              <w:rPr>
                                <w:spacing w:val="55"/>
                              </w:rPr>
                              <w:t xml:space="preserve"> </w:t>
                            </w:r>
                            <w:r>
                              <w:rPr>
                                <w:spacing w:val="6"/>
                              </w:rPr>
                              <w:t>водозаборы,</w:t>
                            </w:r>
                            <w:r>
                              <w:rPr>
                                <w:spacing w:val="25"/>
                              </w:rPr>
                              <w:t xml:space="preserve"> </w:t>
                            </w:r>
                            <w:r>
                              <w:rPr>
                                <w:spacing w:val="6"/>
                              </w:rPr>
                              <w:t>ВОС,</w:t>
                            </w:r>
                            <w:r>
                              <w:rPr>
                                <w:spacing w:val="19"/>
                              </w:rPr>
                              <w:t xml:space="preserve"> </w:t>
                            </w:r>
                            <w:r>
                              <w:rPr>
                                <w:spacing w:val="6"/>
                              </w:rPr>
                              <w:t>КОС).</w:t>
                            </w:r>
                          </w:p>
                          <w:p w14:paraId="7B5229A1" w14:textId="77777777" w:rsidR="003A7A2D" w:rsidRDefault="003A7A2D" w:rsidP="00A631DD">
                            <w:pPr>
                              <w:pStyle w:val="a3"/>
                              <w:tabs>
                                <w:tab w:val="left" w:pos="2764"/>
                              </w:tabs>
                              <w:spacing w:line="224" w:lineRule="exact"/>
                              <w:ind w:left="1452" w:firstLine="582"/>
                            </w:pPr>
                            <w:r>
                              <w:rPr>
                                <w:spacing w:val="-5"/>
                              </w:rPr>
                              <w:t>1.7.</w:t>
                            </w:r>
                            <w:r>
                              <w:rPr>
                                <w:spacing w:val="-5"/>
                              </w:rPr>
                              <w:tab/>
                            </w:r>
                            <w:r>
                              <w:t xml:space="preserve">В </w:t>
                            </w:r>
                            <w:r>
                              <w:rPr>
                                <w:spacing w:val="12"/>
                              </w:rPr>
                              <w:t xml:space="preserve"> </w:t>
                            </w:r>
                            <w:r>
                              <w:rPr>
                                <w:spacing w:val="5"/>
                              </w:rPr>
                              <w:t>срок</w:t>
                            </w:r>
                            <w:r>
                              <w:t xml:space="preserve"> </w:t>
                            </w:r>
                            <w:r>
                              <w:rPr>
                                <w:spacing w:val="8"/>
                              </w:rPr>
                              <w:t xml:space="preserve"> </w:t>
                            </w:r>
                            <w:r>
                              <w:rPr>
                                <w:spacing w:val="4"/>
                              </w:rPr>
                              <w:t>до</w:t>
                            </w:r>
                            <w:r>
                              <w:t xml:space="preserve"> </w:t>
                            </w:r>
                            <w:r>
                              <w:rPr>
                                <w:spacing w:val="37"/>
                              </w:rPr>
                              <w:t xml:space="preserve"> </w:t>
                            </w:r>
                            <w:r>
                              <w:t>1</w:t>
                            </w:r>
                            <w:r>
                              <w:rPr>
                                <w:spacing w:val="46"/>
                              </w:rPr>
                              <w:t xml:space="preserve"> </w:t>
                            </w:r>
                            <w:r>
                              <w:rPr>
                                <w:spacing w:val="6"/>
                              </w:rPr>
                              <w:t>ноября</w:t>
                            </w:r>
                            <w:r>
                              <w:t xml:space="preserve"> </w:t>
                            </w:r>
                            <w:r>
                              <w:rPr>
                                <w:spacing w:val="13"/>
                              </w:rPr>
                              <w:t xml:space="preserve"> </w:t>
                            </w:r>
                            <w:r>
                              <w:rPr>
                                <w:spacing w:val="4"/>
                              </w:rPr>
                              <w:t>2020</w:t>
                            </w:r>
                            <w:r>
                              <w:t xml:space="preserve"> </w:t>
                            </w:r>
                            <w:r>
                              <w:rPr>
                                <w:spacing w:val="16"/>
                              </w:rPr>
                              <w:t xml:space="preserve"> </w:t>
                            </w:r>
                            <w:r>
                              <w:rPr>
                                <w:spacing w:val="6"/>
                              </w:rPr>
                              <w:t>года</w:t>
                            </w:r>
                            <w:r>
                              <w:t xml:space="preserve">  </w:t>
                            </w:r>
                            <w:r>
                              <w:rPr>
                                <w:spacing w:val="7"/>
                              </w:rPr>
                              <w:t>завершить</w:t>
                            </w:r>
                            <w:r>
                              <w:t xml:space="preserve"> </w:t>
                            </w:r>
                            <w:r>
                              <w:rPr>
                                <w:spacing w:val="17"/>
                              </w:rPr>
                              <w:t xml:space="preserve"> </w:t>
                            </w:r>
                            <w:r>
                              <w:rPr>
                                <w:spacing w:val="8"/>
                              </w:rPr>
                              <w:t>оформление</w:t>
                            </w:r>
                            <w:r>
                              <w:t xml:space="preserve"> </w:t>
                            </w:r>
                            <w:r>
                              <w:rPr>
                                <w:spacing w:val="18"/>
                              </w:rPr>
                              <w:t xml:space="preserve"> </w:t>
                            </w:r>
                            <w:r>
                              <w:rPr>
                                <w:spacing w:val="6"/>
                              </w:rPr>
                              <w:t>паспортов</w:t>
                            </w:r>
                            <w:r>
                              <w:t xml:space="preserve"> </w:t>
                            </w:r>
                            <w:r>
                              <w:rPr>
                                <w:spacing w:val="13"/>
                              </w:rPr>
                              <w:t xml:space="preserve"> </w:t>
                            </w:r>
                            <w:r>
                              <w:rPr>
                                <w:spacing w:val="5"/>
                              </w:rPr>
                              <w:t>готовности</w:t>
                            </w:r>
                          </w:p>
                          <w:p w14:paraId="1A13F44F" w14:textId="77777777" w:rsidR="003A7A2D" w:rsidRDefault="003A7A2D" w:rsidP="00A631DD">
                            <w:pPr>
                              <w:pStyle w:val="a3"/>
                              <w:spacing w:before="15" w:line="269" w:lineRule="auto"/>
                              <w:ind w:left="1452" w:right="866"/>
                              <w:jc w:val="both"/>
                            </w:pPr>
                            <w:r>
                              <w:rPr>
                                <w:spacing w:val="6"/>
                              </w:rPr>
                              <w:t>объектов</w:t>
                            </w:r>
                            <w:r>
                              <w:rPr>
                                <w:spacing w:val="53"/>
                              </w:rPr>
                              <w:t xml:space="preserve"> </w:t>
                            </w:r>
                            <w:r>
                              <w:rPr>
                                <w:spacing w:val="9"/>
                              </w:rPr>
                              <w:t>жизнеобеспечения</w:t>
                            </w:r>
                            <w:r>
                              <w:rPr>
                                <w:spacing w:val="3"/>
                              </w:rPr>
                              <w:t xml:space="preserve"> </w:t>
                            </w:r>
                            <w:r>
                              <w:rPr>
                                <w:spacing w:val="6"/>
                              </w:rPr>
                              <w:t>(котельных,</w:t>
                            </w:r>
                            <w:r>
                              <w:t xml:space="preserve"> </w:t>
                            </w:r>
                            <w:r>
                              <w:rPr>
                                <w:spacing w:val="6"/>
                              </w:rPr>
                              <w:t>водозаборов,</w:t>
                            </w:r>
                            <w:r>
                              <w:t xml:space="preserve"> </w:t>
                            </w:r>
                            <w:r>
                              <w:rPr>
                                <w:spacing w:val="7"/>
                              </w:rPr>
                              <w:t>скважин)</w:t>
                            </w:r>
                            <w:r>
                              <w:rPr>
                                <w:spacing w:val="54"/>
                              </w:rPr>
                              <w:t xml:space="preserve"> </w:t>
                            </w:r>
                            <w:r>
                              <w:t>с</w:t>
                            </w:r>
                            <w:r>
                              <w:rPr>
                                <w:spacing w:val="49"/>
                              </w:rPr>
                              <w:t xml:space="preserve"> </w:t>
                            </w:r>
                            <w:r>
                              <w:rPr>
                                <w:spacing w:val="5"/>
                              </w:rPr>
                              <w:t xml:space="preserve">участием </w:t>
                            </w:r>
                            <w:r>
                              <w:rPr>
                                <w:spacing w:val="6"/>
                              </w:rPr>
                              <w:t>представителей</w:t>
                            </w:r>
                            <w:r>
                              <w:rPr>
                                <w:spacing w:val="61"/>
                              </w:rPr>
                              <w:t xml:space="preserve"> </w:t>
                            </w:r>
                            <w:r>
                              <w:rPr>
                                <w:spacing w:val="6"/>
                              </w:rPr>
                              <w:t>Ленского</w:t>
                            </w:r>
                            <w:r>
                              <w:rPr>
                                <w:spacing w:val="25"/>
                              </w:rPr>
                              <w:t xml:space="preserve"> </w:t>
                            </w:r>
                            <w:r>
                              <w:rPr>
                                <w:spacing w:val="8"/>
                              </w:rPr>
                              <w:t>управления</w:t>
                            </w:r>
                            <w:r>
                              <w:rPr>
                                <w:spacing w:val="25"/>
                              </w:rPr>
                              <w:t xml:space="preserve"> </w:t>
                            </w:r>
                            <w:r>
                              <w:rPr>
                                <w:spacing w:val="8"/>
                              </w:rPr>
                              <w:t>Ростехнадзора</w:t>
                            </w:r>
                            <w:r>
                              <w:rPr>
                                <w:spacing w:val="16"/>
                              </w:rPr>
                              <w:t xml:space="preserve"> </w:t>
                            </w:r>
                            <w:r>
                              <w:rPr>
                                <w:spacing w:val="2"/>
                              </w:rPr>
                              <w:t>по</w:t>
                            </w:r>
                            <w:r>
                              <w:rPr>
                                <w:spacing w:val="15"/>
                              </w:rPr>
                              <w:t xml:space="preserve"> </w:t>
                            </w:r>
                            <w:r>
                              <w:rPr>
                                <w:spacing w:val="7"/>
                              </w:rPr>
                              <w:t>Республике</w:t>
                            </w:r>
                            <w:r>
                              <w:rPr>
                                <w:spacing w:val="25"/>
                              </w:rPr>
                              <w:t xml:space="preserve"> </w:t>
                            </w:r>
                            <w:r>
                              <w:rPr>
                                <w:spacing w:val="7"/>
                              </w:rPr>
                              <w:t>Саха</w:t>
                            </w:r>
                            <w:r>
                              <w:rPr>
                                <w:spacing w:val="16"/>
                              </w:rPr>
                              <w:t xml:space="preserve"> </w:t>
                            </w:r>
                            <w:r>
                              <w:rPr>
                                <w:spacing w:val="4"/>
                              </w:rPr>
                              <w:t>(Якутия).</w:t>
                            </w:r>
                          </w:p>
                          <w:p w14:paraId="0A90470E" w14:textId="77777777" w:rsidR="003A7A2D" w:rsidRDefault="003A7A2D" w:rsidP="00A631DD">
                            <w:pPr>
                              <w:tabs>
                                <w:tab w:val="left" w:pos="3406"/>
                                <w:tab w:val="left" w:pos="4727"/>
                                <w:tab w:val="left" w:pos="5984"/>
                                <w:tab w:val="left" w:pos="7343"/>
                                <w:tab w:val="left" w:pos="8481"/>
                                <w:tab w:val="left" w:pos="9763"/>
                                <w:tab w:val="left" w:pos="10089"/>
                              </w:tabs>
                              <w:spacing w:line="196" w:lineRule="exact"/>
                              <w:ind w:left="1462" w:firstLine="582"/>
                              <w:rPr>
                                <w:rFonts w:eastAsia="Times New Roman"/>
                              </w:rPr>
                            </w:pPr>
                            <w:r>
                              <w:rPr>
                                <w:rFonts w:eastAsia="Times New Roman"/>
                                <w:spacing w:val="11"/>
                                <w:sz w:val="21"/>
                                <w:szCs w:val="21"/>
                              </w:rPr>
                              <w:t>18</w:t>
                            </w:r>
                            <w:r>
                              <w:rPr>
                                <w:rFonts w:eastAsia="Times New Roman"/>
                                <w:sz w:val="21"/>
                                <w:szCs w:val="21"/>
                              </w:rPr>
                              <w:t xml:space="preserve">  </w:t>
                            </w:r>
                            <w:r>
                              <w:rPr>
                                <w:rFonts w:eastAsia="Times New Roman"/>
                                <w:spacing w:val="35"/>
                                <w:sz w:val="21"/>
                                <w:szCs w:val="21"/>
                              </w:rPr>
                              <w:t xml:space="preserve"> </w:t>
                            </w:r>
                            <w:r>
                              <w:rPr>
                                <w:rFonts w:eastAsia="Times New Roman"/>
                                <w:sz w:val="22"/>
                                <w:szCs w:val="22"/>
                              </w:rPr>
                              <w:t xml:space="preserve">”  </w:t>
                            </w:r>
                            <w:r>
                              <w:rPr>
                                <w:rFonts w:eastAsia="Times New Roman"/>
                                <w:spacing w:val="31"/>
                                <w:sz w:val="22"/>
                                <w:szCs w:val="22"/>
                              </w:rPr>
                              <w:t xml:space="preserve"> </w:t>
                            </w:r>
                            <w:r>
                              <w:rPr>
                                <w:rFonts w:eastAsia="Times New Roman"/>
                                <w:sz w:val="22"/>
                                <w:szCs w:val="22"/>
                              </w:rPr>
                              <w:t>п</w:t>
                            </w:r>
                            <w:r>
                              <w:rPr>
                                <w:rFonts w:eastAsia="Times New Roman"/>
                                <w:spacing w:val="-5"/>
                                <w:sz w:val="22"/>
                                <w:szCs w:val="22"/>
                              </w:rPr>
                              <w:t xml:space="preserve"> </w:t>
                            </w:r>
                            <w:r>
                              <w:rPr>
                                <w:rFonts w:eastAsia="Times New Roman"/>
                                <w:spacing w:val="5"/>
                                <w:sz w:val="22"/>
                                <w:szCs w:val="22"/>
                              </w:rPr>
                              <w:t>ги</w:t>
                            </w:r>
                            <w:r>
                              <w:rPr>
                                <w:rFonts w:eastAsia="Times New Roman"/>
                                <w:spacing w:val="5"/>
                                <w:sz w:val="22"/>
                                <w:szCs w:val="22"/>
                              </w:rPr>
                              <w:tab/>
                            </w:r>
                            <w:r>
                              <w:rPr>
                                <w:rFonts w:eastAsia="Times New Roman"/>
                                <w:sz w:val="21"/>
                                <w:szCs w:val="21"/>
                              </w:rPr>
                              <w:t>„</w:t>
                            </w:r>
                            <w:r>
                              <w:rPr>
                                <w:rFonts w:eastAsia="Times New Roman"/>
                                <w:spacing w:val="-22"/>
                                <w:sz w:val="21"/>
                                <w:szCs w:val="21"/>
                              </w:rPr>
                              <w:t xml:space="preserve"> </w:t>
                            </w:r>
                            <w:r>
                              <w:rPr>
                                <w:rFonts w:eastAsia="Times New Roman"/>
                                <w:sz w:val="21"/>
                                <w:szCs w:val="21"/>
                              </w:rPr>
                              <w:t>о</w:t>
                            </w:r>
                            <w:r>
                              <w:rPr>
                                <w:rFonts w:eastAsia="Times New Roman"/>
                                <w:spacing w:val="-21"/>
                                <w:sz w:val="21"/>
                                <w:szCs w:val="21"/>
                              </w:rPr>
                              <w:t xml:space="preserve"> </w:t>
                            </w:r>
                            <w:r>
                              <w:rPr>
                                <w:rFonts w:eastAsia="Times New Roman"/>
                                <w:sz w:val="21"/>
                                <w:szCs w:val="21"/>
                              </w:rPr>
                              <w:t>л</w:t>
                            </w:r>
                            <w:r>
                              <w:rPr>
                                <w:rFonts w:eastAsia="Times New Roman"/>
                                <w:spacing w:val="-21"/>
                                <w:sz w:val="21"/>
                                <w:szCs w:val="21"/>
                              </w:rPr>
                              <w:t xml:space="preserve"> </w:t>
                            </w:r>
                            <w:r>
                              <w:rPr>
                                <w:rFonts w:eastAsia="Times New Roman"/>
                                <w:sz w:val="21"/>
                                <w:szCs w:val="21"/>
                              </w:rPr>
                              <w:t>у</w:t>
                            </w:r>
                            <w:r>
                              <w:rPr>
                                <w:rFonts w:eastAsia="Times New Roman"/>
                                <w:spacing w:val="-21"/>
                                <w:sz w:val="21"/>
                                <w:szCs w:val="21"/>
                              </w:rPr>
                              <w:t xml:space="preserve"> </w:t>
                            </w:r>
                            <w:r>
                              <w:rPr>
                                <w:rFonts w:eastAsia="Times New Roman"/>
                                <w:sz w:val="21"/>
                                <w:szCs w:val="21"/>
                              </w:rPr>
                              <w:t>к</w:t>
                            </w:r>
                            <w:r>
                              <w:rPr>
                                <w:rFonts w:eastAsia="Times New Roman"/>
                                <w:spacing w:val="-22"/>
                                <w:sz w:val="21"/>
                                <w:szCs w:val="21"/>
                              </w:rPr>
                              <w:t xml:space="preserve"> </w:t>
                            </w:r>
                            <w:r>
                              <w:rPr>
                                <w:rFonts w:eastAsia="Times New Roman"/>
                                <w:sz w:val="21"/>
                                <w:szCs w:val="21"/>
                              </w:rPr>
                              <w:t>ш</w:t>
                            </w:r>
                            <w:r>
                              <w:rPr>
                                <w:rFonts w:eastAsia="Times New Roman"/>
                                <w:spacing w:val="-3"/>
                                <w:sz w:val="21"/>
                                <w:szCs w:val="21"/>
                              </w:rPr>
                              <w:t xml:space="preserve"> </w:t>
                            </w:r>
                            <w:r>
                              <w:rPr>
                                <w:rFonts w:eastAsia="Times New Roman"/>
                                <w:spacing w:val="10"/>
                                <w:sz w:val="21"/>
                                <w:szCs w:val="21"/>
                              </w:rPr>
                              <w:t>..,</w:t>
                            </w:r>
                            <w:r>
                              <w:rPr>
                                <w:rFonts w:eastAsia="Times New Roman"/>
                                <w:spacing w:val="10"/>
                                <w:sz w:val="21"/>
                                <w:szCs w:val="21"/>
                              </w:rPr>
                              <w:tab/>
                            </w:r>
                            <w:r>
                              <w:rPr>
                                <w:rFonts w:eastAsia="Times New Roman"/>
                                <w:spacing w:val="10"/>
                                <w:w w:val="95"/>
                                <w:sz w:val="21"/>
                                <w:szCs w:val="21"/>
                              </w:rPr>
                              <w:t>паспортов</w:t>
                            </w:r>
                            <w:r>
                              <w:rPr>
                                <w:rFonts w:eastAsia="Times New Roman"/>
                                <w:spacing w:val="10"/>
                                <w:w w:val="95"/>
                                <w:sz w:val="21"/>
                                <w:szCs w:val="21"/>
                              </w:rPr>
                              <w:tab/>
                            </w:r>
                            <w:r>
                              <w:rPr>
                                <w:rFonts w:eastAsia="Times New Roman"/>
                                <w:spacing w:val="7"/>
                                <w:sz w:val="22"/>
                                <w:szCs w:val="22"/>
                              </w:rPr>
                              <w:t>хишвнисти</w:t>
                            </w:r>
                            <w:r>
                              <w:rPr>
                                <w:rFonts w:eastAsia="Times New Roman"/>
                                <w:spacing w:val="7"/>
                                <w:sz w:val="22"/>
                                <w:szCs w:val="22"/>
                              </w:rPr>
                              <w:tab/>
                            </w:r>
                            <w:r>
                              <w:rPr>
                                <w:rFonts w:eastAsia="Times New Roman"/>
                                <w:spacing w:val="5"/>
                                <w:w w:val="95"/>
                                <w:sz w:val="22"/>
                                <w:szCs w:val="22"/>
                              </w:rPr>
                              <w:t>ооъектов</w:t>
                            </w:r>
                            <w:r>
                              <w:rPr>
                                <w:rFonts w:eastAsia="Times New Roman"/>
                                <w:spacing w:val="5"/>
                                <w:w w:val="95"/>
                                <w:sz w:val="22"/>
                                <w:szCs w:val="22"/>
                              </w:rPr>
                              <w:tab/>
                            </w:r>
                            <w:r>
                              <w:rPr>
                                <w:rFonts w:eastAsia="Times New Roman"/>
                                <w:spacing w:val="7"/>
                                <w:sz w:val="22"/>
                                <w:szCs w:val="22"/>
                              </w:rPr>
                              <w:t>учитывать</w:t>
                            </w:r>
                            <w:r>
                              <w:rPr>
                                <w:rFonts w:eastAsia="Times New Roman"/>
                                <w:spacing w:val="7"/>
                                <w:sz w:val="22"/>
                                <w:szCs w:val="22"/>
                              </w:rPr>
                              <w:tab/>
                            </w:r>
                            <w:r>
                              <w:rPr>
                                <w:rFonts w:eastAsia="Times New Roman"/>
                                <w:sz w:val="22"/>
                                <w:szCs w:val="22"/>
                              </w:rPr>
                              <w:t>в</w:t>
                            </w:r>
                            <w:r>
                              <w:rPr>
                                <w:rFonts w:eastAsia="Times New Roman"/>
                                <w:sz w:val="22"/>
                                <w:szCs w:val="22"/>
                              </w:rPr>
                              <w:tab/>
                            </w:r>
                            <w:r>
                              <w:rPr>
                                <w:rFonts w:eastAsia="Times New Roman"/>
                                <w:spacing w:val="5"/>
                                <w:sz w:val="22"/>
                                <w:szCs w:val="22"/>
                              </w:rPr>
                              <w:t>качестве</w:t>
                            </w:r>
                          </w:p>
                          <w:p w14:paraId="5C029B15" w14:textId="77777777" w:rsidR="003A7A2D" w:rsidRDefault="003A7A2D" w:rsidP="00A631DD">
                            <w:pPr>
                              <w:pStyle w:val="a3"/>
                              <w:spacing w:before="15"/>
                              <w:ind w:left="1462"/>
                              <w:jc w:val="both"/>
                            </w:pPr>
                            <w:r>
                              <w:rPr>
                                <w:spacing w:val="7"/>
                              </w:rPr>
                              <w:t>необходимого</w:t>
                            </w:r>
                            <w:r>
                              <w:rPr>
                                <w:spacing w:val="29"/>
                              </w:rPr>
                              <w:t xml:space="preserve"> </w:t>
                            </w:r>
                            <w:r>
                              <w:t>и</w:t>
                            </w:r>
                            <w:r>
                              <w:rPr>
                                <w:spacing w:val="14"/>
                              </w:rPr>
                              <w:t xml:space="preserve"> </w:t>
                            </w:r>
                            <w:r>
                              <w:rPr>
                                <w:spacing w:val="7"/>
                              </w:rPr>
                              <w:t>обязательного</w:t>
                            </w:r>
                            <w:r>
                              <w:rPr>
                                <w:spacing w:val="26"/>
                              </w:rPr>
                              <w:t xml:space="preserve"> </w:t>
                            </w:r>
                            <w:r>
                              <w:rPr>
                                <w:spacing w:val="6"/>
                              </w:rPr>
                              <w:t>условия</w:t>
                            </w:r>
                            <w:r>
                              <w:rPr>
                                <w:spacing w:val="19"/>
                              </w:rPr>
                              <w:t xml:space="preserve"> </w:t>
                            </w:r>
                            <w:r>
                              <w:rPr>
                                <w:spacing w:val="8"/>
                              </w:rPr>
                              <w:t>выполнение</w:t>
                            </w:r>
                            <w:r>
                              <w:rPr>
                                <w:spacing w:val="25"/>
                              </w:rPr>
                              <w:t xml:space="preserve"> </w:t>
                            </w:r>
                            <w:r>
                              <w:rPr>
                                <w:spacing w:val="7"/>
                              </w:rPr>
                              <w:t>предписаний</w:t>
                            </w:r>
                            <w:r>
                              <w:rPr>
                                <w:spacing w:val="21"/>
                              </w:rPr>
                              <w:t xml:space="preserve"> </w:t>
                            </w:r>
                            <w:r>
                              <w:rPr>
                                <w:spacing w:val="7"/>
                              </w:rPr>
                              <w:t>надзорных</w:t>
                            </w:r>
                            <w:r>
                              <w:rPr>
                                <w:spacing w:val="25"/>
                              </w:rPr>
                              <w:t xml:space="preserve"> </w:t>
                            </w:r>
                            <w:r>
                              <w:rPr>
                                <w:spacing w:val="3"/>
                              </w:rPr>
                              <w:t>органов.</w:t>
                            </w:r>
                          </w:p>
                          <w:p w14:paraId="6B045AE7" w14:textId="77777777" w:rsidR="003A7A2D" w:rsidRDefault="003A7A2D" w:rsidP="00A631DD">
                            <w:pPr>
                              <w:pStyle w:val="a3"/>
                              <w:tabs>
                                <w:tab w:val="left" w:pos="2763"/>
                              </w:tabs>
                              <w:spacing w:before="21"/>
                              <w:ind w:left="2052"/>
                            </w:pPr>
                            <w:r>
                              <w:rPr>
                                <w:spacing w:val="-5"/>
                              </w:rPr>
                              <w:t>1.9.</w:t>
                            </w:r>
                            <w:r>
                              <w:rPr>
                                <w:spacing w:val="-5"/>
                              </w:rPr>
                              <w:tab/>
                            </w:r>
                            <w:r>
                              <w:rPr>
                                <w:spacing w:val="7"/>
                              </w:rPr>
                              <w:t>Обеспечить</w:t>
                            </w:r>
                            <w:r>
                              <w:t xml:space="preserve"> </w:t>
                            </w:r>
                            <w:r>
                              <w:rPr>
                                <w:spacing w:val="41"/>
                              </w:rPr>
                              <w:t xml:space="preserve"> </w:t>
                            </w:r>
                            <w:r>
                              <w:rPr>
                                <w:spacing w:val="7"/>
                              </w:rPr>
                              <w:t>оперативное</w:t>
                            </w:r>
                            <w:r>
                              <w:t xml:space="preserve"> </w:t>
                            </w:r>
                            <w:r>
                              <w:rPr>
                                <w:spacing w:val="36"/>
                              </w:rPr>
                              <w:t xml:space="preserve"> </w:t>
                            </w:r>
                            <w:r>
                              <w:rPr>
                                <w:spacing w:val="7"/>
                              </w:rPr>
                              <w:t>взаимодействие</w:t>
                            </w:r>
                            <w:r>
                              <w:t xml:space="preserve"> </w:t>
                            </w:r>
                            <w:r>
                              <w:rPr>
                                <w:spacing w:val="37"/>
                              </w:rPr>
                              <w:t xml:space="preserve"> </w:t>
                            </w:r>
                            <w:r>
                              <w:t xml:space="preserve">с </w:t>
                            </w:r>
                            <w:r>
                              <w:rPr>
                                <w:spacing w:val="28"/>
                              </w:rPr>
                              <w:t xml:space="preserve"> </w:t>
                            </w:r>
                            <w:r>
                              <w:rPr>
                                <w:spacing w:val="8"/>
                              </w:rPr>
                              <w:t>диспетчерскими</w:t>
                            </w:r>
                            <w:r>
                              <w:t xml:space="preserve"> </w:t>
                            </w:r>
                            <w:r>
                              <w:rPr>
                                <w:spacing w:val="39"/>
                              </w:rPr>
                              <w:t xml:space="preserve"> </w:t>
                            </w:r>
                            <w:r>
                              <w:rPr>
                                <w:spacing w:val="6"/>
                              </w:rPr>
                              <w:t>службами</w:t>
                            </w:r>
                            <w:r>
                              <w:t xml:space="preserve"> </w:t>
                            </w:r>
                            <w:r>
                              <w:rPr>
                                <w:spacing w:val="37"/>
                              </w:rPr>
                              <w:t xml:space="preserve"> </w:t>
                            </w:r>
                            <w:r>
                              <w:rPr>
                                <w:spacing w:val="5"/>
                              </w:rPr>
                              <w:t>ПАО</w:t>
                            </w:r>
                          </w:p>
                          <w:p w14:paraId="21204DCD" w14:textId="77777777" w:rsidR="003A7A2D" w:rsidRDefault="003A7A2D" w:rsidP="00A631DD">
                            <w:pPr>
                              <w:pStyle w:val="a3"/>
                              <w:spacing w:before="31"/>
                              <w:ind w:left="1472" w:hanging="4"/>
                              <w:jc w:val="both"/>
                            </w:pPr>
                            <w:r>
                              <w:rPr>
                                <w:spacing w:val="7"/>
                              </w:rPr>
                              <w:t>«Якутскэнерго»,</w:t>
                            </w:r>
                            <w:r>
                              <w:t xml:space="preserve"> </w:t>
                            </w:r>
                            <w:r>
                              <w:rPr>
                                <w:spacing w:val="52"/>
                              </w:rPr>
                              <w:t xml:space="preserve"> </w:t>
                            </w:r>
                            <w:r>
                              <w:rPr>
                                <w:spacing w:val="-9"/>
                              </w:rPr>
                              <w:t>МУГ1</w:t>
                            </w:r>
                            <w:r>
                              <w:t xml:space="preserve"> </w:t>
                            </w:r>
                            <w:r>
                              <w:rPr>
                                <w:spacing w:val="45"/>
                              </w:rPr>
                              <w:t xml:space="preserve"> </w:t>
                            </w:r>
                            <w:r>
                              <w:rPr>
                                <w:spacing w:val="7"/>
                              </w:rPr>
                              <w:t>«АИЖХ»,</w:t>
                            </w:r>
                            <w:r>
                              <w:t xml:space="preserve"> </w:t>
                            </w:r>
                            <w:r>
                              <w:rPr>
                                <w:spacing w:val="47"/>
                              </w:rPr>
                              <w:t xml:space="preserve"> </w:t>
                            </w:r>
                            <w:r>
                              <w:rPr>
                                <w:spacing w:val="7"/>
                              </w:rPr>
                              <w:t>диспетчерской</w:t>
                            </w:r>
                            <w:r>
                              <w:t xml:space="preserve"> </w:t>
                            </w:r>
                            <w:r>
                              <w:rPr>
                                <w:spacing w:val="54"/>
                              </w:rPr>
                              <w:t xml:space="preserve"> </w:t>
                            </w:r>
                            <w:r>
                              <w:rPr>
                                <w:spacing w:val="6"/>
                              </w:rPr>
                              <w:t>службой</w:t>
                            </w:r>
                            <w:r>
                              <w:t xml:space="preserve"> </w:t>
                            </w:r>
                            <w:r>
                              <w:rPr>
                                <w:spacing w:val="52"/>
                              </w:rPr>
                              <w:t xml:space="preserve"> </w:t>
                            </w:r>
                            <w:r>
                              <w:rPr>
                                <w:spacing w:val="7"/>
                              </w:rPr>
                              <w:t>администрации</w:t>
                            </w:r>
                            <w:r>
                              <w:t xml:space="preserve"> </w:t>
                            </w:r>
                            <w:r>
                              <w:rPr>
                                <w:spacing w:val="53"/>
                              </w:rPr>
                              <w:t xml:space="preserve"> </w:t>
                            </w:r>
                            <w:r>
                              <w:rPr>
                                <w:spacing w:val="4"/>
                              </w:rPr>
                              <w:t>МО</w:t>
                            </w:r>
                            <w:r>
                              <w:t xml:space="preserve"> </w:t>
                            </w:r>
                            <w:r>
                              <w:rPr>
                                <w:spacing w:val="55"/>
                              </w:rPr>
                              <w:t xml:space="preserve"> </w:t>
                            </w:r>
                            <w:r>
                              <w:rPr>
                                <w:spacing w:val="5"/>
                              </w:rPr>
                              <w:t>«Поселок</w:t>
                            </w:r>
                          </w:p>
                          <w:p w14:paraId="6F556AF1" w14:textId="77777777" w:rsidR="003A7A2D" w:rsidRDefault="003A7A2D" w:rsidP="00A631DD">
                            <w:pPr>
                              <w:pStyle w:val="a3"/>
                              <w:spacing w:before="63" w:line="244" w:lineRule="exact"/>
                              <w:ind w:left="1472"/>
                              <w:jc w:val="both"/>
                            </w:pPr>
                            <w:r>
                              <w:rPr>
                                <w:spacing w:val="4"/>
                              </w:rPr>
                              <w:t>Айхал».</w:t>
                            </w:r>
                          </w:p>
                          <w:p w14:paraId="3AF4859B" w14:textId="77777777" w:rsidR="003A7A2D" w:rsidRDefault="003A7A2D" w:rsidP="00A631DD">
                            <w:pPr>
                              <w:pStyle w:val="a3"/>
                              <w:tabs>
                                <w:tab w:val="left" w:pos="2764"/>
                              </w:tabs>
                              <w:spacing w:line="263" w:lineRule="auto"/>
                              <w:ind w:left="1482" w:right="840" w:firstLine="580"/>
                            </w:pPr>
                            <w:r>
                              <w:rPr>
                                <w:spacing w:val="-3"/>
                              </w:rPr>
                              <w:t>1.10.</w:t>
                            </w:r>
                            <w:r>
                              <w:rPr>
                                <w:spacing w:val="-3"/>
                              </w:rPr>
                              <w:tab/>
                            </w:r>
                            <w:r>
                              <w:rPr>
                                <w:spacing w:val="4"/>
                              </w:rPr>
                              <w:t>При</w:t>
                            </w:r>
                            <w:r>
                              <w:t xml:space="preserve">  </w:t>
                            </w:r>
                            <w:r>
                              <w:rPr>
                                <w:spacing w:val="13"/>
                              </w:rPr>
                              <w:t xml:space="preserve"> </w:t>
                            </w:r>
                            <w:r>
                              <w:rPr>
                                <w:spacing w:val="8"/>
                              </w:rPr>
                              <w:t>формировании</w:t>
                            </w:r>
                            <w:r>
                              <w:t xml:space="preserve">  </w:t>
                            </w:r>
                            <w:r>
                              <w:rPr>
                                <w:spacing w:val="4"/>
                              </w:rPr>
                              <w:t xml:space="preserve"> </w:t>
                            </w:r>
                            <w:r>
                              <w:rPr>
                                <w:spacing w:val="8"/>
                              </w:rPr>
                              <w:t>ремонтных</w:t>
                            </w:r>
                            <w:r>
                              <w:t xml:space="preserve"> </w:t>
                            </w:r>
                            <w:r>
                              <w:rPr>
                                <w:spacing w:val="51"/>
                              </w:rPr>
                              <w:t xml:space="preserve"> </w:t>
                            </w:r>
                            <w:r>
                              <w:rPr>
                                <w:spacing w:val="6"/>
                              </w:rPr>
                              <w:t>программ</w:t>
                            </w:r>
                            <w:r>
                              <w:t xml:space="preserve">  </w:t>
                            </w:r>
                            <w:r>
                              <w:rPr>
                                <w:spacing w:val="8"/>
                              </w:rPr>
                              <w:t xml:space="preserve"> </w:t>
                            </w:r>
                            <w:r>
                              <w:rPr>
                                <w:spacing w:val="4"/>
                              </w:rPr>
                              <w:t>на</w:t>
                            </w:r>
                            <w:r>
                              <w:t xml:space="preserve"> </w:t>
                            </w:r>
                            <w:r>
                              <w:rPr>
                                <w:spacing w:val="55"/>
                              </w:rPr>
                              <w:t xml:space="preserve"> </w:t>
                            </w:r>
                            <w:r>
                              <w:rPr>
                                <w:spacing w:val="7"/>
                              </w:rPr>
                              <w:t>подготовку</w:t>
                            </w:r>
                            <w:r>
                              <w:t xml:space="preserve">  </w:t>
                            </w:r>
                            <w:r>
                              <w:rPr>
                                <w:spacing w:val="3"/>
                              </w:rPr>
                              <w:t xml:space="preserve"> </w:t>
                            </w:r>
                            <w:r>
                              <w:t xml:space="preserve">к </w:t>
                            </w:r>
                            <w:r>
                              <w:rPr>
                                <w:spacing w:val="51"/>
                              </w:rPr>
                              <w:t xml:space="preserve"> </w:t>
                            </w:r>
                            <w:r>
                              <w:rPr>
                                <w:spacing w:val="7"/>
                              </w:rPr>
                              <w:t>отопительному</w:t>
                            </w:r>
                            <w:r>
                              <w:rPr>
                                <w:spacing w:val="64"/>
                              </w:rPr>
                              <w:t xml:space="preserve"> </w:t>
                            </w:r>
                            <w:r>
                              <w:rPr>
                                <w:spacing w:val="5"/>
                              </w:rPr>
                              <w:t>периоду</w:t>
                            </w:r>
                            <w:r>
                              <w:rPr>
                                <w:spacing w:val="29"/>
                              </w:rPr>
                              <w:t xml:space="preserve"> </w:t>
                            </w:r>
                            <w:r>
                              <w:rPr>
                                <w:spacing w:val="4"/>
                              </w:rPr>
                              <w:t>2020/2021</w:t>
                            </w:r>
                            <w:r>
                              <w:t xml:space="preserve"> </w:t>
                            </w:r>
                            <w:r>
                              <w:rPr>
                                <w:spacing w:val="7"/>
                              </w:rPr>
                              <w:t xml:space="preserve"> </w:t>
                            </w:r>
                            <w:r>
                              <w:rPr>
                                <w:spacing w:val="5"/>
                              </w:rPr>
                              <w:t>годов</w:t>
                            </w:r>
                            <w:r>
                              <w:rPr>
                                <w:spacing w:val="34"/>
                              </w:rPr>
                              <w:t xml:space="preserve"> </w:t>
                            </w:r>
                            <w:r>
                              <w:rPr>
                                <w:spacing w:val="6"/>
                              </w:rPr>
                              <w:t>учесть</w:t>
                            </w:r>
                            <w:r>
                              <w:rPr>
                                <w:spacing w:val="33"/>
                              </w:rPr>
                              <w:t xml:space="preserve"> </w:t>
                            </w:r>
                            <w:r>
                              <w:rPr>
                                <w:spacing w:val="6"/>
                              </w:rPr>
                              <w:t>замену</w:t>
                            </w:r>
                            <w:r>
                              <w:rPr>
                                <w:spacing w:val="29"/>
                              </w:rPr>
                              <w:t xml:space="preserve"> </w:t>
                            </w:r>
                            <w:r>
                              <w:rPr>
                                <w:spacing w:val="5"/>
                              </w:rPr>
                              <w:t>ветхих</w:t>
                            </w:r>
                            <w:r>
                              <w:rPr>
                                <w:spacing w:val="29"/>
                              </w:rPr>
                              <w:t xml:space="preserve"> </w:t>
                            </w:r>
                            <w:r>
                              <w:rPr>
                                <w:spacing w:val="9"/>
                              </w:rPr>
                              <w:t>инженерных</w:t>
                            </w:r>
                            <w:r>
                              <w:rPr>
                                <w:spacing w:val="35"/>
                              </w:rPr>
                              <w:t xml:space="preserve"> </w:t>
                            </w:r>
                            <w:r>
                              <w:rPr>
                                <w:spacing w:val="4"/>
                              </w:rPr>
                              <w:t>сетей</w:t>
                            </w:r>
                            <w:r>
                              <w:rPr>
                                <w:spacing w:val="38"/>
                              </w:rPr>
                              <w:t xml:space="preserve"> </w:t>
                            </w:r>
                            <w:r>
                              <w:rPr>
                                <w:spacing w:val="1"/>
                              </w:rPr>
                              <w:t>не</w:t>
                            </w:r>
                            <w:r>
                              <w:rPr>
                                <w:spacing w:val="24"/>
                              </w:rPr>
                              <w:t xml:space="preserve"> </w:t>
                            </w:r>
                            <w:r>
                              <w:rPr>
                                <w:spacing w:val="5"/>
                              </w:rPr>
                              <w:t>менее</w:t>
                            </w:r>
                            <w:r>
                              <w:rPr>
                                <w:spacing w:val="38"/>
                              </w:rPr>
                              <w:t xml:space="preserve"> </w:t>
                            </w:r>
                            <w:r>
                              <w:rPr>
                                <w:spacing w:val="1"/>
                              </w:rPr>
                              <w:t>5%</w:t>
                            </w:r>
                            <w:r>
                              <w:rPr>
                                <w:spacing w:val="27"/>
                              </w:rPr>
                              <w:t xml:space="preserve"> </w:t>
                            </w:r>
                            <w:r>
                              <w:rPr>
                                <w:spacing w:val="4"/>
                              </w:rPr>
                              <w:t>от</w:t>
                            </w:r>
                            <w:r>
                              <w:rPr>
                                <w:spacing w:val="23"/>
                              </w:rPr>
                              <w:t xml:space="preserve"> </w:t>
                            </w:r>
                            <w:r>
                              <w:rPr>
                                <w:spacing w:val="3"/>
                              </w:rPr>
                              <w:t>их</w:t>
                            </w:r>
                            <w:r>
                              <w:rPr>
                                <w:spacing w:val="27"/>
                              </w:rPr>
                              <w:t xml:space="preserve"> </w:t>
                            </w:r>
                            <w:r>
                              <w:rPr>
                                <w:spacing w:val="4"/>
                              </w:rPr>
                              <w:t>общего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5F81C9" id="Надпись 121" o:spid="_x0000_s1038" type="#_x0000_t202" style="position:absolute;margin-left:0;margin-top:0;width:595.45pt;height:841.7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" filled="f" stroked="f">
                <v:textbox inset="0,0,0,0">
                  <w:txbxContent>
                    <w:p w14:paraId="6572D53A" w14:textId="77777777" w:rsidR="003A7A2D" w:rsidRDefault="003A7A2D" w:rsidP="00A631DD">
                      <w:pPr>
                        <w:rPr>
                          <w:rFonts w:eastAsia="Times New Roman"/>
                        </w:rPr>
                      </w:pPr>
                    </w:p>
                    <w:p w14:paraId="016B09E3" w14:textId="77777777" w:rsidR="003A7A2D" w:rsidRDefault="003A7A2D" w:rsidP="00A631DD">
                      <w:pPr>
                        <w:rPr>
                          <w:rFonts w:eastAsia="Times New Roman"/>
                        </w:rPr>
                      </w:pPr>
                    </w:p>
                    <w:p w14:paraId="0266E797" w14:textId="77777777" w:rsidR="003A7A2D" w:rsidRDefault="003A7A2D" w:rsidP="00A631DD">
                      <w:pPr>
                        <w:rPr>
                          <w:rFonts w:eastAsia="Times New Roman"/>
                        </w:rPr>
                      </w:pPr>
                    </w:p>
                    <w:p w14:paraId="40CF4015" w14:textId="77777777" w:rsidR="003A7A2D" w:rsidRDefault="003A7A2D" w:rsidP="00A631DD">
                      <w:pPr>
                        <w:rPr>
                          <w:rFonts w:eastAsia="Times New Roman"/>
                        </w:rPr>
                      </w:pPr>
                    </w:p>
                    <w:p w14:paraId="69DA3BC1" w14:textId="77777777" w:rsidR="003A7A2D" w:rsidRDefault="003A7A2D" w:rsidP="00A631DD">
                      <w:pPr>
                        <w:rPr>
                          <w:rFonts w:eastAsia="Times New Roman"/>
                        </w:rPr>
                      </w:pPr>
                    </w:p>
                    <w:p w14:paraId="74334FB3" w14:textId="77777777" w:rsidR="003A7A2D" w:rsidRDefault="003A7A2D" w:rsidP="00A631DD">
                      <w:pPr>
                        <w:spacing w:before="3"/>
                        <w:rPr>
                          <w:rFonts w:eastAsia="Times New Roman"/>
                          <w:sz w:val="17"/>
                          <w:szCs w:val="17"/>
                        </w:rPr>
                      </w:pPr>
                    </w:p>
                    <w:p w14:paraId="6F857824" w14:textId="77777777" w:rsidR="003A7A2D" w:rsidRDefault="003A7A2D" w:rsidP="00A631DD">
                      <w:pPr>
                        <w:ind w:right="970"/>
                        <w:jc w:val="right"/>
                        <w:rPr>
                          <w:rFonts w:eastAsia="Times New Roman"/>
                          <w:sz w:val="23"/>
                          <w:szCs w:val="23"/>
                        </w:rPr>
                      </w:pPr>
                      <w:r>
                        <w:rPr>
                          <w:rFonts w:eastAsia="Times New Roman"/>
                          <w:spacing w:val="2"/>
                          <w:sz w:val="23"/>
                          <w:szCs w:val="23"/>
                        </w:rPr>
                        <w:t>Приложение</w:t>
                      </w:r>
                      <w:r>
                        <w:rPr>
                          <w:rFonts w:eastAsia="Times New Roman"/>
                          <w:spacing w:val="8"/>
                          <w:sz w:val="23"/>
                          <w:szCs w:val="23"/>
                        </w:rPr>
                        <w:t xml:space="preserve"> </w:t>
                      </w:r>
                      <w:r>
                        <w:rPr>
                          <w:rFonts w:eastAsia="Times New Roman"/>
                          <w:spacing w:val="-3"/>
                          <w:sz w:val="23"/>
                          <w:szCs w:val="23"/>
                        </w:rPr>
                        <w:t>№3</w:t>
                      </w:r>
                    </w:p>
                    <w:p w14:paraId="6E5EEF7E" w14:textId="77777777" w:rsidR="003A7A2D" w:rsidRDefault="003A7A2D" w:rsidP="00A631DD">
                      <w:pPr>
                        <w:tabs>
                          <w:tab w:val="left" w:pos="1684"/>
                        </w:tabs>
                        <w:spacing w:before="39"/>
                        <w:ind w:right="1014"/>
                        <w:jc w:val="right"/>
                        <w:rPr>
                          <w:rFonts w:eastAsia="Times New Roman"/>
                          <w:sz w:val="23"/>
                          <w:szCs w:val="23"/>
                        </w:rPr>
                      </w:pPr>
                      <w:r>
                        <w:rPr>
                          <w:rFonts w:ascii="Impact" w:hAnsi="Impact"/>
                          <w:i/>
                          <w:sz w:val="19"/>
                        </w:rPr>
                        <w:t>S</w:t>
                      </w:r>
                      <w:r>
                        <w:rPr>
                          <w:rFonts w:ascii="Impact" w:hAnsi="Impact"/>
                          <w:i/>
                          <w:spacing w:val="25"/>
                          <w:sz w:val="19"/>
                        </w:rPr>
                        <w:t xml:space="preserve"> </w:t>
                      </w:r>
                      <w:r>
                        <w:rPr>
                          <w:spacing w:val="11"/>
                          <w:sz w:val="23"/>
                        </w:rPr>
                        <w:t>11</w:t>
                      </w:r>
                      <w:r>
                        <w:rPr>
                          <w:spacing w:val="11"/>
                          <w:sz w:val="23"/>
                        </w:rPr>
                        <w:tab/>
                      </w:r>
                      <w:r>
                        <w:rPr>
                          <w:sz w:val="23"/>
                        </w:rPr>
                        <w:t>|</w:t>
                      </w:r>
                      <w:r>
                        <w:rPr>
                          <w:spacing w:val="54"/>
                          <w:sz w:val="23"/>
                        </w:rPr>
                        <w:t xml:space="preserve"> </w:t>
                      </w:r>
                      <w:r>
                        <w:rPr>
                          <w:sz w:val="23"/>
                        </w:rPr>
                        <w:t>'</w:t>
                      </w:r>
                      <w:r>
                        <w:rPr>
                          <w:spacing w:val="-36"/>
                          <w:sz w:val="23"/>
                        </w:rPr>
                        <w:t xml:space="preserve"> </w:t>
                      </w:r>
                      <w:r>
                        <w:rPr>
                          <w:sz w:val="23"/>
                        </w:rPr>
                        <w:t>i</w:t>
                      </w:r>
                      <w:r>
                        <w:rPr>
                          <w:spacing w:val="-24"/>
                          <w:sz w:val="23"/>
                        </w:rPr>
                        <w:t xml:space="preserve"> </w:t>
                      </w:r>
                      <w:r>
                        <w:rPr>
                          <w:sz w:val="23"/>
                        </w:rPr>
                        <w:t xml:space="preserve">|  </w:t>
                      </w:r>
                      <w:r>
                        <w:rPr>
                          <w:spacing w:val="19"/>
                          <w:sz w:val="23"/>
                        </w:rPr>
                        <w:t xml:space="preserve"> </w:t>
                      </w:r>
                      <w:r>
                        <w:rPr>
                          <w:spacing w:val="1"/>
                          <w:sz w:val="23"/>
                        </w:rPr>
                        <w:t>Утвержден</w:t>
                      </w:r>
                    </w:p>
                    <w:p w14:paraId="4B169CB3" w14:textId="77777777" w:rsidR="003A7A2D" w:rsidRDefault="003A7A2D" w:rsidP="00A631DD">
                      <w:pPr>
                        <w:pStyle w:val="a3"/>
                        <w:spacing w:before="3" w:line="249" w:lineRule="exact"/>
                        <w:ind w:right="941"/>
                        <w:jc w:val="right"/>
                      </w:pPr>
                      <w:r>
                        <w:rPr>
                          <w:spacing w:val="8"/>
                        </w:rPr>
                        <w:t>постановлением</w:t>
                      </w:r>
                      <w:r>
                        <w:rPr>
                          <w:spacing w:val="32"/>
                        </w:rPr>
                        <w:t xml:space="preserve"> </w:t>
                      </w:r>
                      <w:r>
                        <w:rPr>
                          <w:spacing w:val="7"/>
                        </w:rPr>
                        <w:t>администрации</w:t>
                      </w:r>
                      <w:r>
                        <w:rPr>
                          <w:spacing w:val="26"/>
                        </w:rPr>
                        <w:t xml:space="preserve"> </w:t>
                      </w:r>
                      <w:r>
                        <w:rPr>
                          <w:spacing w:val="6"/>
                        </w:rPr>
                        <w:t>поселка</w:t>
                      </w:r>
                    </w:p>
                    <w:p w14:paraId="3D865678" w14:textId="77777777" w:rsidR="003A7A2D" w:rsidRDefault="003A7A2D" w:rsidP="00A631DD">
                      <w:pPr>
                        <w:pStyle w:val="a3"/>
                        <w:spacing w:line="249" w:lineRule="exact"/>
                        <w:ind w:left="5514" w:firstLine="3288"/>
                      </w:pPr>
                      <w:r>
                        <w:rPr>
                          <w:sz w:val="18"/>
                          <w:szCs w:val="18"/>
                        </w:rPr>
                        <w:t>8</w:t>
                      </w:r>
                      <w:r>
                        <w:rPr>
                          <w:spacing w:val="43"/>
                          <w:sz w:val="18"/>
                          <w:szCs w:val="18"/>
                        </w:rPr>
                        <w:t xml:space="preserve"> </w:t>
                      </w:r>
                      <w:r>
                        <w:rPr>
                          <w:spacing w:val="6"/>
                        </w:rPr>
                        <w:t>нюня</w:t>
                      </w:r>
                      <w:r>
                        <w:rPr>
                          <w:spacing w:val="-6"/>
                        </w:rPr>
                        <w:t xml:space="preserve"> </w:t>
                      </w:r>
                      <w:r>
                        <w:rPr>
                          <w:spacing w:val="12"/>
                        </w:rPr>
                        <w:t>^ого</w:t>
                      </w:r>
                      <w:r>
                        <w:rPr>
                          <w:spacing w:val="36"/>
                        </w:rPr>
                        <w:t xml:space="preserve"> </w:t>
                      </w:r>
                      <w:r>
                        <w:rPr>
                          <w:spacing w:val="-2"/>
                        </w:rPr>
                        <w:t>г.</w:t>
                      </w:r>
                      <w:r>
                        <w:rPr>
                          <w:spacing w:val="15"/>
                        </w:rPr>
                        <w:t xml:space="preserve"> </w:t>
                      </w:r>
                      <w:r>
                        <w:t>№</w:t>
                      </w:r>
                      <w:r>
                        <w:rPr>
                          <w:spacing w:val="51"/>
                        </w:rPr>
                        <w:t xml:space="preserve"> </w:t>
                      </w:r>
                      <w:r>
                        <w:rPr>
                          <w:spacing w:val="-6"/>
                        </w:rPr>
                        <w:t>175</w:t>
                      </w:r>
                    </w:p>
                    <w:p w14:paraId="65B01275" w14:textId="77777777" w:rsidR="003A7A2D" w:rsidRDefault="003A7A2D" w:rsidP="00A631DD">
                      <w:pPr>
                        <w:rPr>
                          <w:rFonts w:eastAsia="Times New Roman"/>
                          <w:sz w:val="28"/>
                          <w:szCs w:val="28"/>
                        </w:rPr>
                      </w:pPr>
                    </w:p>
                    <w:p w14:paraId="2EC0FCAE" w14:textId="77777777" w:rsidR="003A7A2D" w:rsidRDefault="003A7A2D" w:rsidP="00A631DD">
                      <w:pPr>
                        <w:ind w:left="412"/>
                        <w:jc w:val="center"/>
                        <w:rPr>
                          <w:rFonts w:eastAsia="Times New Roman"/>
                          <w:sz w:val="21"/>
                          <w:szCs w:val="21"/>
                        </w:rPr>
                      </w:pPr>
                      <w:r>
                        <w:rPr>
                          <w:b/>
                          <w:spacing w:val="18"/>
                          <w:sz w:val="21"/>
                        </w:rPr>
                        <w:t>П</w:t>
                      </w:r>
                      <w:r>
                        <w:rPr>
                          <w:b/>
                          <w:spacing w:val="16"/>
                          <w:sz w:val="21"/>
                        </w:rPr>
                        <w:t>ЕРЕ</w:t>
                      </w:r>
                      <w:r>
                        <w:rPr>
                          <w:b/>
                          <w:spacing w:val="18"/>
                          <w:sz w:val="21"/>
                        </w:rPr>
                        <w:t>Ч</w:t>
                      </w:r>
                      <w:r>
                        <w:rPr>
                          <w:b/>
                          <w:spacing w:val="17"/>
                          <w:sz w:val="21"/>
                        </w:rPr>
                        <w:t>Е</w:t>
                      </w:r>
                      <w:r>
                        <w:rPr>
                          <w:b/>
                          <w:spacing w:val="19"/>
                          <w:sz w:val="21"/>
                        </w:rPr>
                        <w:t>Н</w:t>
                      </w:r>
                      <w:r>
                        <w:rPr>
                          <w:b/>
                          <w:sz w:val="21"/>
                        </w:rPr>
                        <w:t>Ь</w:t>
                      </w:r>
                    </w:p>
                    <w:p w14:paraId="3CAA6173" w14:textId="77777777" w:rsidR="003A7A2D" w:rsidRDefault="003A7A2D" w:rsidP="00A631DD">
                      <w:pPr>
                        <w:spacing w:before="51" w:line="282" w:lineRule="auto"/>
                        <w:ind w:left="2010" w:right="1575"/>
                        <w:jc w:val="center"/>
                        <w:rPr>
                          <w:rFonts w:eastAsia="Times New Roman"/>
                          <w:sz w:val="20"/>
                          <w:szCs w:val="20"/>
                        </w:rPr>
                      </w:pPr>
                      <w:r>
                        <w:rPr>
                          <w:b/>
                          <w:spacing w:val="8"/>
                          <w:sz w:val="22"/>
                        </w:rPr>
                        <w:t>мероприятии</w:t>
                      </w:r>
                      <w:r>
                        <w:rPr>
                          <w:b/>
                          <w:spacing w:val="32"/>
                          <w:sz w:val="22"/>
                        </w:rPr>
                        <w:t xml:space="preserve"> </w:t>
                      </w:r>
                      <w:r>
                        <w:rPr>
                          <w:b/>
                          <w:spacing w:val="2"/>
                          <w:sz w:val="22"/>
                        </w:rPr>
                        <w:t>по</w:t>
                      </w:r>
                      <w:r>
                        <w:rPr>
                          <w:b/>
                          <w:spacing w:val="24"/>
                          <w:sz w:val="22"/>
                        </w:rPr>
                        <w:t xml:space="preserve"> </w:t>
                      </w:r>
                      <w:r>
                        <w:rPr>
                          <w:b/>
                          <w:spacing w:val="8"/>
                          <w:sz w:val="22"/>
                        </w:rPr>
                        <w:t>подготовке</w:t>
                      </w:r>
                      <w:r>
                        <w:rPr>
                          <w:b/>
                          <w:spacing w:val="25"/>
                          <w:sz w:val="22"/>
                        </w:rPr>
                        <w:t xml:space="preserve"> </w:t>
                      </w:r>
                      <w:r>
                        <w:rPr>
                          <w:b/>
                          <w:spacing w:val="6"/>
                          <w:sz w:val="22"/>
                        </w:rPr>
                        <w:t>объектов</w:t>
                      </w:r>
                      <w:r>
                        <w:rPr>
                          <w:b/>
                          <w:spacing w:val="20"/>
                          <w:sz w:val="22"/>
                        </w:rPr>
                        <w:t xml:space="preserve"> </w:t>
                      </w:r>
                      <w:r>
                        <w:rPr>
                          <w:b/>
                          <w:spacing w:val="9"/>
                          <w:sz w:val="22"/>
                        </w:rPr>
                        <w:t>жилищно-коммунального</w:t>
                      </w:r>
                      <w:r>
                        <w:rPr>
                          <w:b/>
                          <w:spacing w:val="25"/>
                          <w:sz w:val="22"/>
                        </w:rPr>
                        <w:t xml:space="preserve"> </w:t>
                      </w:r>
                      <w:r>
                        <w:rPr>
                          <w:b/>
                          <w:spacing w:val="7"/>
                          <w:sz w:val="22"/>
                        </w:rPr>
                        <w:t>хозяйства</w:t>
                      </w:r>
                      <w:r>
                        <w:rPr>
                          <w:b/>
                          <w:spacing w:val="20"/>
                          <w:sz w:val="22"/>
                        </w:rPr>
                        <w:t xml:space="preserve"> </w:t>
                      </w:r>
                      <w:r>
                        <w:rPr>
                          <w:b/>
                          <w:sz w:val="22"/>
                        </w:rPr>
                        <w:t>и</w:t>
                      </w:r>
                      <w:r>
                        <w:rPr>
                          <w:b/>
                          <w:spacing w:val="61"/>
                          <w:sz w:val="22"/>
                        </w:rPr>
                        <w:t xml:space="preserve"> </w:t>
                      </w:r>
                      <w:r>
                        <w:rPr>
                          <w:b/>
                          <w:spacing w:val="13"/>
                          <w:sz w:val="21"/>
                        </w:rPr>
                        <w:t>предприятий</w:t>
                      </w:r>
                      <w:r>
                        <w:rPr>
                          <w:b/>
                          <w:spacing w:val="25"/>
                          <w:sz w:val="21"/>
                        </w:rPr>
                        <w:t xml:space="preserve"> </w:t>
                      </w:r>
                      <w:r>
                        <w:rPr>
                          <w:b/>
                          <w:spacing w:val="13"/>
                          <w:sz w:val="21"/>
                        </w:rPr>
                        <w:t>топливно-энергетического</w:t>
                      </w:r>
                      <w:r>
                        <w:rPr>
                          <w:b/>
                          <w:spacing w:val="37"/>
                          <w:sz w:val="21"/>
                        </w:rPr>
                        <w:t xml:space="preserve"> </w:t>
                      </w:r>
                      <w:r>
                        <w:rPr>
                          <w:b/>
                          <w:spacing w:val="12"/>
                          <w:sz w:val="21"/>
                        </w:rPr>
                        <w:t>комплекса</w:t>
                      </w:r>
                      <w:r>
                        <w:rPr>
                          <w:b/>
                          <w:spacing w:val="34"/>
                          <w:sz w:val="21"/>
                        </w:rPr>
                        <w:t xml:space="preserve"> </w:t>
                      </w:r>
                      <w:r>
                        <w:rPr>
                          <w:b/>
                          <w:spacing w:val="10"/>
                          <w:sz w:val="21"/>
                        </w:rPr>
                        <w:t>МО</w:t>
                      </w:r>
                      <w:r>
                        <w:rPr>
                          <w:b/>
                          <w:spacing w:val="39"/>
                          <w:sz w:val="21"/>
                        </w:rPr>
                        <w:t xml:space="preserve"> </w:t>
                      </w:r>
                      <w:r>
                        <w:rPr>
                          <w:b/>
                          <w:spacing w:val="12"/>
                          <w:sz w:val="21"/>
                        </w:rPr>
                        <w:t>«Поселок</w:t>
                      </w:r>
                      <w:r>
                        <w:rPr>
                          <w:b/>
                          <w:spacing w:val="30"/>
                          <w:sz w:val="21"/>
                        </w:rPr>
                        <w:t xml:space="preserve"> </w:t>
                      </w:r>
                      <w:r>
                        <w:rPr>
                          <w:b/>
                          <w:spacing w:val="12"/>
                          <w:sz w:val="21"/>
                        </w:rPr>
                        <w:t>Айхал»</w:t>
                      </w:r>
                      <w:r>
                        <w:rPr>
                          <w:b/>
                          <w:spacing w:val="32"/>
                          <w:sz w:val="21"/>
                        </w:rPr>
                        <w:t xml:space="preserve"> </w:t>
                      </w:r>
                      <w:r>
                        <w:rPr>
                          <w:b/>
                          <w:sz w:val="21"/>
                        </w:rPr>
                        <w:t>к</w:t>
                      </w:r>
                      <w:r>
                        <w:rPr>
                          <w:b/>
                          <w:spacing w:val="68"/>
                          <w:sz w:val="21"/>
                        </w:rPr>
                        <w:t xml:space="preserve"> </w:t>
                      </w:r>
                      <w:r>
                        <w:rPr>
                          <w:b/>
                          <w:spacing w:val="13"/>
                          <w:sz w:val="21"/>
                        </w:rPr>
                        <w:t>отопительному</w:t>
                      </w:r>
                      <w:r>
                        <w:rPr>
                          <w:b/>
                          <w:spacing w:val="33"/>
                          <w:sz w:val="21"/>
                        </w:rPr>
                        <w:t xml:space="preserve"> </w:t>
                      </w:r>
                      <w:r>
                        <w:rPr>
                          <w:b/>
                          <w:spacing w:val="8"/>
                          <w:sz w:val="21"/>
                        </w:rPr>
                        <w:t>сезону</w:t>
                      </w:r>
                      <w:r>
                        <w:rPr>
                          <w:b/>
                          <w:spacing w:val="27"/>
                          <w:sz w:val="21"/>
                        </w:rPr>
                        <w:t xml:space="preserve"> </w:t>
                      </w:r>
                      <w:r>
                        <w:rPr>
                          <w:b/>
                          <w:spacing w:val="9"/>
                          <w:sz w:val="21"/>
                        </w:rPr>
                        <w:t>2020/2021</w:t>
                      </w:r>
                      <w:r>
                        <w:rPr>
                          <w:b/>
                          <w:spacing w:val="44"/>
                          <w:sz w:val="21"/>
                        </w:rPr>
                        <w:t xml:space="preserve"> </w:t>
                      </w:r>
                      <w:r>
                        <w:rPr>
                          <w:b/>
                          <w:spacing w:val="11"/>
                          <w:sz w:val="20"/>
                        </w:rPr>
                        <w:t>годов</w:t>
                      </w:r>
                    </w:p>
                    <w:p w14:paraId="6F694221" w14:textId="77777777" w:rsidR="003A7A2D" w:rsidRDefault="003A7A2D" w:rsidP="00A631DD">
                      <w:pPr>
                        <w:spacing w:before="6"/>
                        <w:rPr>
                          <w:rFonts w:eastAsia="Times New Roman"/>
                          <w:sz w:val="20"/>
                          <w:szCs w:val="20"/>
                        </w:rPr>
                      </w:pPr>
                    </w:p>
                    <w:p w14:paraId="341AE586" w14:textId="77777777" w:rsidR="003A7A2D" w:rsidRDefault="003A7A2D" w:rsidP="00A631DD">
                      <w:pPr>
                        <w:pStyle w:val="a3"/>
                        <w:tabs>
                          <w:tab w:val="left" w:pos="2706"/>
                          <w:tab w:val="left" w:pos="4544"/>
                          <w:tab w:val="left" w:pos="6747"/>
                          <w:tab w:val="left" w:pos="8384"/>
                          <w:tab w:val="left" w:pos="9853"/>
                          <w:tab w:val="left" w:pos="10367"/>
                        </w:tabs>
                        <w:spacing w:line="254" w:lineRule="auto"/>
                        <w:ind w:left="1376" w:right="1018" w:firstLine="586"/>
                      </w:pPr>
                      <w:r>
                        <w:rPr>
                          <w:spacing w:val="-12"/>
                        </w:rPr>
                        <w:t>1.</w:t>
                      </w:r>
                      <w:r>
                        <w:rPr>
                          <w:spacing w:val="-12"/>
                        </w:rPr>
                        <w:tab/>
                      </w:r>
                      <w:r>
                        <w:rPr>
                          <w:spacing w:val="8"/>
                        </w:rPr>
                        <w:t>Рекомендовать</w:t>
                      </w:r>
                      <w:r>
                        <w:rPr>
                          <w:spacing w:val="8"/>
                        </w:rPr>
                        <w:tab/>
                        <w:t>теплоснабжающей</w:t>
                      </w:r>
                      <w:r>
                        <w:rPr>
                          <w:spacing w:val="8"/>
                        </w:rPr>
                        <w:tab/>
                      </w:r>
                      <w:r>
                        <w:rPr>
                          <w:spacing w:val="7"/>
                        </w:rPr>
                        <w:t>организации,</w:t>
                      </w:r>
                      <w:r>
                        <w:rPr>
                          <w:spacing w:val="7"/>
                        </w:rPr>
                        <w:tab/>
                        <w:t>независимо</w:t>
                      </w:r>
                      <w:r>
                        <w:rPr>
                          <w:spacing w:val="7"/>
                        </w:rPr>
                        <w:tab/>
                      </w:r>
                      <w:r>
                        <w:rPr>
                          <w:spacing w:val="2"/>
                        </w:rPr>
                        <w:t>от</w:t>
                      </w:r>
                      <w:r>
                        <w:rPr>
                          <w:spacing w:val="2"/>
                        </w:rPr>
                        <w:tab/>
                      </w:r>
                      <w:r>
                        <w:rPr>
                          <w:spacing w:val="4"/>
                        </w:rPr>
                        <w:t>форм</w:t>
                      </w:r>
                      <w:r>
                        <w:rPr>
                          <w:spacing w:val="52"/>
                        </w:rPr>
                        <w:t xml:space="preserve"> </w:t>
                      </w:r>
                      <w:r>
                        <w:rPr>
                          <w:spacing w:val="7"/>
                        </w:rPr>
                        <w:t>собственности,</w:t>
                      </w:r>
                      <w:r>
                        <w:rPr>
                          <w:spacing w:val="25"/>
                        </w:rPr>
                        <w:t xml:space="preserve"> </w:t>
                      </w:r>
                      <w:r>
                        <w:rPr>
                          <w:spacing w:val="9"/>
                        </w:rPr>
                        <w:t>осуществляющей</w:t>
                      </w:r>
                      <w:r>
                        <w:rPr>
                          <w:spacing w:val="27"/>
                        </w:rPr>
                        <w:t xml:space="preserve"> </w:t>
                      </w:r>
                      <w:r>
                        <w:rPr>
                          <w:spacing w:val="4"/>
                        </w:rPr>
                        <w:t>свою</w:t>
                      </w:r>
                      <w:r>
                        <w:rPr>
                          <w:spacing w:val="16"/>
                        </w:rPr>
                        <w:t xml:space="preserve"> </w:t>
                      </w:r>
                      <w:r>
                        <w:rPr>
                          <w:spacing w:val="7"/>
                        </w:rPr>
                        <w:t>деятельность</w:t>
                      </w:r>
                      <w:r>
                        <w:rPr>
                          <w:spacing w:val="24"/>
                        </w:rPr>
                        <w:t xml:space="preserve"> </w:t>
                      </w:r>
                      <w:r>
                        <w:rPr>
                          <w:spacing w:val="4"/>
                        </w:rPr>
                        <w:t>на</w:t>
                      </w:r>
                      <w:r>
                        <w:rPr>
                          <w:spacing w:val="7"/>
                        </w:rPr>
                        <w:t xml:space="preserve"> </w:t>
                      </w:r>
                      <w:r>
                        <w:rPr>
                          <w:spacing w:val="8"/>
                        </w:rPr>
                        <w:t>территории</w:t>
                      </w:r>
                      <w:r>
                        <w:rPr>
                          <w:spacing w:val="27"/>
                        </w:rPr>
                        <w:t xml:space="preserve"> </w:t>
                      </w:r>
                      <w:r>
                        <w:rPr>
                          <w:spacing w:val="5"/>
                        </w:rPr>
                        <w:t>МО</w:t>
                      </w:r>
                      <w:r>
                        <w:rPr>
                          <w:spacing w:val="31"/>
                        </w:rPr>
                        <w:t xml:space="preserve"> </w:t>
                      </w:r>
                      <w:r>
                        <w:rPr>
                          <w:spacing w:val="6"/>
                        </w:rPr>
                        <w:t>«Поселок</w:t>
                      </w:r>
                      <w:r>
                        <w:rPr>
                          <w:spacing w:val="14"/>
                        </w:rPr>
                        <w:t xml:space="preserve"> </w:t>
                      </w:r>
                      <w:r>
                        <w:rPr>
                          <w:spacing w:val="4"/>
                        </w:rPr>
                        <w:t>Айхал»:</w:t>
                      </w:r>
                    </w:p>
                    <w:p w14:paraId="06E41123" w14:textId="77777777" w:rsidR="003A7A2D" w:rsidRDefault="003A7A2D" w:rsidP="00A631DD">
                      <w:pPr>
                        <w:pStyle w:val="a3"/>
                        <w:tabs>
                          <w:tab w:val="left" w:pos="2706"/>
                          <w:tab w:val="left" w:pos="2994"/>
                          <w:tab w:val="left" w:pos="3820"/>
                          <w:tab w:val="left" w:pos="4098"/>
                          <w:tab w:val="left" w:pos="4319"/>
                          <w:tab w:val="left" w:pos="5711"/>
                          <w:tab w:val="left" w:pos="6076"/>
                          <w:tab w:val="left" w:pos="7876"/>
                          <w:tab w:val="left" w:pos="8802"/>
                          <w:tab w:val="left" w:pos="10066"/>
                          <w:tab w:val="left" w:pos="10879"/>
                        </w:tabs>
                        <w:spacing w:before="6" w:line="241" w:lineRule="auto"/>
                        <w:ind w:left="1376" w:right="940" w:firstLine="586"/>
                      </w:pPr>
                      <w:r>
                        <w:rPr>
                          <w:spacing w:val="-4"/>
                        </w:rPr>
                        <w:t>1.1.</w:t>
                      </w:r>
                      <w:r>
                        <w:rPr>
                          <w:spacing w:val="-4"/>
                        </w:rPr>
                        <w:tab/>
                      </w:r>
                      <w:r>
                        <w:t xml:space="preserve">В  </w:t>
                      </w:r>
                      <w:r>
                        <w:rPr>
                          <w:spacing w:val="9"/>
                        </w:rPr>
                        <w:t xml:space="preserve"> </w:t>
                      </w:r>
                      <w:r>
                        <w:rPr>
                          <w:spacing w:val="6"/>
                        </w:rPr>
                        <w:t>срок</w:t>
                      </w:r>
                      <w:r>
                        <w:t xml:space="preserve">  </w:t>
                      </w:r>
                      <w:r>
                        <w:rPr>
                          <w:spacing w:val="12"/>
                        </w:rPr>
                        <w:t xml:space="preserve"> </w:t>
                      </w:r>
                      <w:r>
                        <w:rPr>
                          <w:spacing w:val="3"/>
                        </w:rPr>
                        <w:t>до</w:t>
                      </w:r>
                      <w:r>
                        <w:rPr>
                          <w:spacing w:val="3"/>
                        </w:rPr>
                        <w:tab/>
                      </w:r>
                      <w:r>
                        <w:rPr>
                          <w:spacing w:val="-9"/>
                        </w:rPr>
                        <w:t>15</w:t>
                      </w:r>
                      <w:r>
                        <w:t xml:space="preserve">  </w:t>
                      </w:r>
                      <w:r>
                        <w:rPr>
                          <w:spacing w:val="11"/>
                        </w:rPr>
                        <w:t xml:space="preserve"> </w:t>
                      </w:r>
                      <w:r>
                        <w:rPr>
                          <w:spacing w:val="6"/>
                        </w:rPr>
                        <w:t>июня</w:t>
                      </w:r>
                      <w:r>
                        <w:t xml:space="preserve">  </w:t>
                      </w:r>
                      <w:r>
                        <w:rPr>
                          <w:spacing w:val="13"/>
                        </w:rPr>
                        <w:t xml:space="preserve"> </w:t>
                      </w:r>
                      <w:r>
                        <w:rPr>
                          <w:spacing w:val="4"/>
                        </w:rPr>
                        <w:t>2020</w:t>
                      </w:r>
                      <w:r>
                        <w:t xml:space="preserve">  </w:t>
                      </w:r>
                      <w:r>
                        <w:rPr>
                          <w:spacing w:val="14"/>
                        </w:rPr>
                        <w:t xml:space="preserve"> </w:t>
                      </w:r>
                      <w:r>
                        <w:rPr>
                          <w:spacing w:val="5"/>
                        </w:rPr>
                        <w:t>года</w:t>
                      </w:r>
                      <w:r>
                        <w:t xml:space="preserve">  </w:t>
                      </w:r>
                      <w:r>
                        <w:rPr>
                          <w:spacing w:val="6"/>
                        </w:rPr>
                        <w:t xml:space="preserve"> </w:t>
                      </w:r>
                      <w:r>
                        <w:rPr>
                          <w:spacing w:val="7"/>
                        </w:rPr>
                        <w:t>разработать</w:t>
                      </w:r>
                      <w:r>
                        <w:t xml:space="preserve">  </w:t>
                      </w:r>
                      <w:r>
                        <w:rPr>
                          <w:spacing w:val="16"/>
                        </w:rPr>
                        <w:t xml:space="preserve"> </w:t>
                      </w:r>
                      <w:r>
                        <w:t xml:space="preserve">и  </w:t>
                      </w:r>
                      <w:r>
                        <w:rPr>
                          <w:spacing w:val="5"/>
                        </w:rPr>
                        <w:t xml:space="preserve"> </w:t>
                      </w:r>
                      <w:r>
                        <w:rPr>
                          <w:spacing w:val="7"/>
                        </w:rPr>
                        <w:t>предоставить</w:t>
                      </w:r>
                      <w:r>
                        <w:t xml:space="preserve">  </w:t>
                      </w:r>
                      <w:r>
                        <w:rPr>
                          <w:spacing w:val="10"/>
                        </w:rPr>
                        <w:t xml:space="preserve"> </w:t>
                      </w:r>
                      <w:r>
                        <w:rPr>
                          <w:spacing w:val="6"/>
                        </w:rPr>
                        <w:t>план-график</w:t>
                      </w:r>
                      <w:r>
                        <w:rPr>
                          <w:spacing w:val="76"/>
                        </w:rPr>
                        <w:t xml:space="preserve"> </w:t>
                      </w:r>
                      <w:r>
                        <w:rPr>
                          <w:spacing w:val="7"/>
                        </w:rPr>
                        <w:t>производства</w:t>
                      </w:r>
                      <w:r>
                        <w:rPr>
                          <w:spacing w:val="7"/>
                        </w:rPr>
                        <w:tab/>
                      </w:r>
                      <w:r>
                        <w:rPr>
                          <w:spacing w:val="8"/>
                        </w:rPr>
                        <w:t>работ</w:t>
                      </w:r>
                      <w:r>
                        <w:rPr>
                          <w:spacing w:val="8"/>
                        </w:rPr>
                        <w:tab/>
                      </w:r>
                      <w:r>
                        <w:rPr>
                          <w:spacing w:val="2"/>
                          <w:w w:val="95"/>
                        </w:rPr>
                        <w:t>по</w:t>
                      </w:r>
                      <w:r>
                        <w:rPr>
                          <w:spacing w:val="2"/>
                          <w:w w:val="95"/>
                        </w:rPr>
                        <w:tab/>
                      </w:r>
                      <w:r>
                        <w:rPr>
                          <w:spacing w:val="2"/>
                          <w:w w:val="95"/>
                        </w:rPr>
                        <w:tab/>
                      </w:r>
                      <w:r>
                        <w:rPr>
                          <w:spacing w:val="7"/>
                        </w:rPr>
                        <w:t>подготовке</w:t>
                      </w:r>
                      <w:r>
                        <w:rPr>
                          <w:spacing w:val="7"/>
                        </w:rPr>
                        <w:tab/>
                      </w:r>
                      <w:r>
                        <w:t>к</w:t>
                      </w:r>
                      <w:r>
                        <w:tab/>
                      </w:r>
                      <w:r>
                        <w:rPr>
                          <w:spacing w:val="7"/>
                        </w:rPr>
                        <w:t>отопительному</w:t>
                      </w:r>
                      <w:r>
                        <w:rPr>
                          <w:spacing w:val="7"/>
                        </w:rPr>
                        <w:tab/>
                      </w:r>
                      <w:r>
                        <w:rPr>
                          <w:spacing w:val="6"/>
                        </w:rPr>
                        <w:t>сезону</w:t>
                      </w:r>
                      <w:r>
                        <w:rPr>
                          <w:spacing w:val="6"/>
                        </w:rPr>
                        <w:tab/>
                      </w:r>
                      <w:r>
                        <w:rPr>
                          <w:sz w:val="18"/>
                          <w:szCs w:val="18"/>
                        </w:rPr>
                        <w:t>2</w:t>
                      </w:r>
                      <w:r>
                        <w:rPr>
                          <w:spacing w:val="-20"/>
                          <w:sz w:val="18"/>
                          <w:szCs w:val="18"/>
                        </w:rPr>
                        <w:t xml:space="preserve"> </w:t>
                      </w:r>
                      <w:r>
                        <w:rPr>
                          <w:sz w:val="18"/>
                          <w:szCs w:val="18"/>
                        </w:rPr>
                        <w:t>0</w:t>
                      </w:r>
                      <w:r>
                        <w:rPr>
                          <w:spacing w:val="-20"/>
                          <w:sz w:val="18"/>
                          <w:szCs w:val="18"/>
                        </w:rPr>
                        <w:t xml:space="preserve"> </w:t>
                      </w:r>
                      <w:r>
                        <w:rPr>
                          <w:sz w:val="18"/>
                          <w:szCs w:val="18"/>
                        </w:rPr>
                        <w:t>2</w:t>
                      </w:r>
                      <w:r>
                        <w:rPr>
                          <w:spacing w:val="-20"/>
                          <w:sz w:val="18"/>
                          <w:szCs w:val="18"/>
                        </w:rPr>
                        <w:t xml:space="preserve"> </w:t>
                      </w:r>
                      <w:r>
                        <w:rPr>
                          <w:sz w:val="18"/>
                          <w:szCs w:val="18"/>
                        </w:rPr>
                        <w:t>0</w:t>
                      </w:r>
                      <w:r>
                        <w:rPr>
                          <w:spacing w:val="-20"/>
                          <w:sz w:val="18"/>
                          <w:szCs w:val="18"/>
                        </w:rPr>
                        <w:t xml:space="preserve"> </w:t>
                      </w:r>
                      <w:r>
                        <w:rPr>
                          <w:spacing w:val="6"/>
                          <w:sz w:val="18"/>
                          <w:szCs w:val="18"/>
                        </w:rPr>
                        <w:t>/2</w:t>
                      </w:r>
                      <w:r>
                        <w:rPr>
                          <w:spacing w:val="-20"/>
                          <w:sz w:val="18"/>
                          <w:szCs w:val="18"/>
                        </w:rPr>
                        <w:t xml:space="preserve"> </w:t>
                      </w:r>
                      <w:r>
                        <w:rPr>
                          <w:sz w:val="18"/>
                          <w:szCs w:val="18"/>
                        </w:rPr>
                        <w:t>0</w:t>
                      </w:r>
                      <w:r>
                        <w:rPr>
                          <w:spacing w:val="-20"/>
                          <w:sz w:val="18"/>
                          <w:szCs w:val="18"/>
                        </w:rPr>
                        <w:t xml:space="preserve"> </w:t>
                      </w:r>
                      <w:r>
                        <w:rPr>
                          <w:sz w:val="18"/>
                          <w:szCs w:val="18"/>
                        </w:rPr>
                        <w:t>2</w:t>
                      </w:r>
                      <w:r>
                        <w:rPr>
                          <w:spacing w:val="-20"/>
                          <w:sz w:val="18"/>
                          <w:szCs w:val="18"/>
                        </w:rPr>
                        <w:t xml:space="preserve"> </w:t>
                      </w:r>
                      <w:r>
                        <w:rPr>
                          <w:sz w:val="18"/>
                          <w:szCs w:val="18"/>
                        </w:rPr>
                        <w:t>1</w:t>
                      </w:r>
                      <w:r>
                        <w:rPr>
                          <w:sz w:val="18"/>
                          <w:szCs w:val="18"/>
                        </w:rPr>
                        <w:tab/>
                      </w:r>
                      <w:r>
                        <w:rPr>
                          <w:rFonts w:eastAsia="Times New Roman"/>
                          <w:sz w:val="16"/>
                          <w:szCs w:val="16"/>
                        </w:rPr>
                        <w:t>г</w:t>
                      </w:r>
                      <w:r>
                        <w:rPr>
                          <w:rFonts w:eastAsia="Times New Roman"/>
                          <w:spacing w:val="1"/>
                          <w:sz w:val="16"/>
                          <w:szCs w:val="16"/>
                        </w:rPr>
                        <w:t xml:space="preserve"> </w:t>
                      </w:r>
                      <w:r>
                        <w:rPr>
                          <w:rFonts w:eastAsia="Times New Roman"/>
                          <w:sz w:val="16"/>
                          <w:szCs w:val="16"/>
                        </w:rPr>
                        <w:t>о</w:t>
                      </w:r>
                      <w:r>
                        <w:rPr>
                          <w:rFonts w:eastAsia="Times New Roman"/>
                          <w:spacing w:val="-12"/>
                          <w:sz w:val="16"/>
                          <w:szCs w:val="16"/>
                        </w:rPr>
                        <w:t xml:space="preserve"> </w:t>
                      </w:r>
                      <w:r>
                        <w:rPr>
                          <w:rFonts w:eastAsia="Times New Roman"/>
                          <w:sz w:val="16"/>
                          <w:szCs w:val="16"/>
                        </w:rPr>
                        <w:t>д</w:t>
                      </w:r>
                      <w:r>
                        <w:rPr>
                          <w:rFonts w:eastAsia="Times New Roman"/>
                          <w:spacing w:val="-4"/>
                          <w:sz w:val="16"/>
                          <w:szCs w:val="16"/>
                        </w:rPr>
                        <w:t xml:space="preserve"> </w:t>
                      </w:r>
                      <w:r>
                        <w:rPr>
                          <w:rFonts w:eastAsia="Times New Roman"/>
                          <w:sz w:val="16"/>
                          <w:szCs w:val="16"/>
                        </w:rPr>
                        <w:t>о</w:t>
                      </w:r>
                      <w:r>
                        <w:rPr>
                          <w:rFonts w:eastAsia="Times New Roman"/>
                          <w:spacing w:val="-10"/>
                          <w:sz w:val="16"/>
                          <w:szCs w:val="16"/>
                        </w:rPr>
                        <w:t xml:space="preserve"> </w:t>
                      </w:r>
                      <w:r>
                        <w:rPr>
                          <w:rFonts w:eastAsia="Times New Roman"/>
                          <w:sz w:val="16"/>
                          <w:szCs w:val="16"/>
                        </w:rPr>
                        <w:t>в</w:t>
                      </w:r>
                      <w:r>
                        <w:rPr>
                          <w:rFonts w:eastAsia="Times New Roman"/>
                          <w:sz w:val="16"/>
                          <w:szCs w:val="16"/>
                        </w:rPr>
                        <w:tab/>
                        <w:t>в</w:t>
                      </w:r>
                      <w:r>
                        <w:rPr>
                          <w:rFonts w:eastAsia="Times New Roman"/>
                          <w:spacing w:val="43"/>
                          <w:sz w:val="16"/>
                          <w:szCs w:val="16"/>
                        </w:rPr>
                        <w:t xml:space="preserve"> </w:t>
                      </w:r>
                      <w:r>
                        <w:rPr>
                          <w:spacing w:val="8"/>
                        </w:rPr>
                        <w:t>администрацию</w:t>
                      </w:r>
                      <w:r>
                        <w:t xml:space="preserve">   </w:t>
                      </w:r>
                      <w:r>
                        <w:rPr>
                          <w:spacing w:val="10"/>
                          <w:sz w:val="21"/>
                          <w:szCs w:val="21"/>
                        </w:rPr>
                        <w:t>МО</w:t>
                      </w:r>
                      <w:r>
                        <w:rPr>
                          <w:sz w:val="21"/>
                          <w:szCs w:val="21"/>
                        </w:rPr>
                        <w:t xml:space="preserve">  </w:t>
                      </w:r>
                      <w:r>
                        <w:rPr>
                          <w:spacing w:val="22"/>
                          <w:sz w:val="21"/>
                          <w:szCs w:val="21"/>
                        </w:rPr>
                        <w:t xml:space="preserve"> </w:t>
                      </w:r>
                      <w:r>
                        <w:rPr>
                          <w:spacing w:val="11"/>
                          <w:sz w:val="21"/>
                          <w:szCs w:val="21"/>
                        </w:rPr>
                        <w:t>«Поселок</w:t>
                      </w:r>
                      <w:r>
                        <w:rPr>
                          <w:sz w:val="21"/>
                          <w:szCs w:val="21"/>
                        </w:rPr>
                        <w:t xml:space="preserve">  </w:t>
                      </w:r>
                      <w:r>
                        <w:rPr>
                          <w:spacing w:val="3"/>
                          <w:sz w:val="21"/>
                          <w:szCs w:val="21"/>
                        </w:rPr>
                        <w:t xml:space="preserve"> </w:t>
                      </w:r>
                      <w:r>
                        <w:rPr>
                          <w:spacing w:val="6"/>
                        </w:rPr>
                        <w:t>Айхал»</w:t>
                      </w:r>
                      <w:r>
                        <w:t xml:space="preserve"> </w:t>
                      </w:r>
                      <w:r>
                        <w:rPr>
                          <w:spacing w:val="51"/>
                        </w:rPr>
                        <w:t xml:space="preserve"> </w:t>
                      </w:r>
                      <w:r>
                        <w:t xml:space="preserve">с </w:t>
                      </w:r>
                      <w:r>
                        <w:rPr>
                          <w:spacing w:val="42"/>
                        </w:rPr>
                        <w:t xml:space="preserve"> </w:t>
                      </w:r>
                      <w:r>
                        <w:rPr>
                          <w:spacing w:val="8"/>
                        </w:rPr>
                        <w:t>последующим</w:t>
                      </w:r>
                      <w:r>
                        <w:t xml:space="preserve">  </w:t>
                      </w:r>
                      <w:r>
                        <w:rPr>
                          <w:spacing w:val="3"/>
                        </w:rPr>
                        <w:t xml:space="preserve"> </w:t>
                      </w:r>
                      <w:r>
                        <w:rPr>
                          <w:spacing w:val="8"/>
                        </w:rPr>
                        <w:t>еженедельным</w:t>
                      </w:r>
                      <w:r>
                        <w:t xml:space="preserve"> </w:t>
                      </w:r>
                      <w:r>
                        <w:rPr>
                          <w:spacing w:val="55"/>
                        </w:rPr>
                        <w:t xml:space="preserve"> </w:t>
                      </w:r>
                      <w:r>
                        <w:rPr>
                          <w:spacing w:val="6"/>
                        </w:rPr>
                        <w:t>предоставлением</w:t>
                      </w:r>
                      <w:r>
                        <w:rPr>
                          <w:spacing w:val="69"/>
                        </w:rPr>
                        <w:t xml:space="preserve"> </w:t>
                      </w:r>
                      <w:r>
                        <w:rPr>
                          <w:spacing w:val="11"/>
                          <w:sz w:val="26"/>
                          <w:szCs w:val="26"/>
                        </w:rPr>
                        <w:t>отчета</w:t>
                      </w:r>
                      <w:r>
                        <w:rPr>
                          <w:spacing w:val="-11"/>
                          <w:sz w:val="26"/>
                          <w:szCs w:val="26"/>
                        </w:rPr>
                        <w:t xml:space="preserve"> </w:t>
                      </w:r>
                      <w:r>
                        <w:t>о</w:t>
                      </w:r>
                      <w:r>
                        <w:rPr>
                          <w:spacing w:val="-5"/>
                        </w:rPr>
                        <w:t xml:space="preserve"> </w:t>
                      </w:r>
                      <w:r>
                        <w:rPr>
                          <w:spacing w:val="8"/>
                        </w:rPr>
                        <w:t>выполнении</w:t>
                      </w:r>
                      <w:r>
                        <w:rPr>
                          <w:spacing w:val="6"/>
                        </w:rPr>
                        <w:t xml:space="preserve"> </w:t>
                      </w:r>
                      <w:r>
                        <w:rPr>
                          <w:spacing w:val="7"/>
                        </w:rPr>
                        <w:t>(приложение</w:t>
                      </w:r>
                      <w:r>
                        <w:rPr>
                          <w:spacing w:val="-1"/>
                        </w:rPr>
                        <w:t xml:space="preserve"> </w:t>
                      </w:r>
                      <w:r>
                        <w:rPr>
                          <w:sz w:val="18"/>
                          <w:szCs w:val="18"/>
                        </w:rPr>
                        <w:t>№</w:t>
                      </w:r>
                      <w:r>
                        <w:rPr>
                          <w:spacing w:val="-22"/>
                          <w:sz w:val="18"/>
                          <w:szCs w:val="18"/>
                        </w:rPr>
                        <w:t xml:space="preserve"> </w:t>
                      </w:r>
                      <w:r>
                        <w:rPr>
                          <w:sz w:val="18"/>
                          <w:szCs w:val="18"/>
                        </w:rPr>
                        <w:t>1</w:t>
                      </w:r>
                      <w:r>
                        <w:rPr>
                          <w:spacing w:val="37"/>
                          <w:sz w:val="18"/>
                          <w:szCs w:val="18"/>
                        </w:rPr>
                        <w:t xml:space="preserve"> </w:t>
                      </w:r>
                      <w:r>
                        <w:t>к</w:t>
                      </w:r>
                      <w:r>
                        <w:rPr>
                          <w:spacing w:val="-8"/>
                        </w:rPr>
                        <w:t xml:space="preserve"> </w:t>
                      </w:r>
                      <w:r>
                        <w:rPr>
                          <w:spacing w:val="6"/>
                        </w:rPr>
                        <w:t>Перечню).</w:t>
                      </w:r>
                    </w:p>
                    <w:p w14:paraId="76721BD1" w14:textId="77777777" w:rsidR="003A7A2D" w:rsidRDefault="003A7A2D" w:rsidP="00A631DD">
                      <w:pPr>
                        <w:pStyle w:val="a3"/>
                        <w:tabs>
                          <w:tab w:val="left" w:pos="2706"/>
                        </w:tabs>
                        <w:spacing w:before="56" w:line="261" w:lineRule="auto"/>
                        <w:ind w:left="1380" w:right="935" w:firstLine="586"/>
                      </w:pPr>
                      <w:r>
                        <w:rPr>
                          <w:spacing w:val="-4"/>
                        </w:rPr>
                        <w:t>1.2.</w:t>
                      </w:r>
                      <w:r>
                        <w:rPr>
                          <w:spacing w:val="-4"/>
                        </w:rPr>
                        <w:tab/>
                      </w:r>
                      <w:r>
                        <w:t xml:space="preserve">В </w:t>
                      </w:r>
                      <w:r>
                        <w:rPr>
                          <w:spacing w:val="31"/>
                        </w:rPr>
                        <w:t xml:space="preserve"> </w:t>
                      </w:r>
                      <w:r>
                        <w:rPr>
                          <w:spacing w:val="6"/>
                        </w:rPr>
                        <w:t>срок</w:t>
                      </w:r>
                      <w:r>
                        <w:t xml:space="preserve"> </w:t>
                      </w:r>
                      <w:r>
                        <w:rPr>
                          <w:spacing w:val="24"/>
                        </w:rPr>
                        <w:t xml:space="preserve"> </w:t>
                      </w:r>
                      <w:r>
                        <w:rPr>
                          <w:spacing w:val="4"/>
                        </w:rPr>
                        <w:t>до</w:t>
                      </w:r>
                      <w:r>
                        <w:t xml:space="preserve">  </w:t>
                      </w:r>
                      <w:r>
                        <w:rPr>
                          <w:spacing w:val="7"/>
                        </w:rPr>
                        <w:t xml:space="preserve"> </w:t>
                      </w:r>
                      <w:r>
                        <w:rPr>
                          <w:spacing w:val="-7"/>
                        </w:rPr>
                        <w:t>15</w:t>
                      </w:r>
                      <w:r>
                        <w:t xml:space="preserve"> </w:t>
                      </w:r>
                      <w:r>
                        <w:rPr>
                          <w:spacing w:val="33"/>
                        </w:rPr>
                        <w:t xml:space="preserve"> </w:t>
                      </w:r>
                      <w:r>
                        <w:rPr>
                          <w:spacing w:val="7"/>
                        </w:rPr>
                        <w:t>июня</w:t>
                      </w:r>
                      <w:r>
                        <w:t xml:space="preserve"> </w:t>
                      </w:r>
                      <w:r>
                        <w:rPr>
                          <w:spacing w:val="31"/>
                        </w:rPr>
                        <w:t xml:space="preserve"> </w:t>
                      </w:r>
                      <w:r>
                        <w:rPr>
                          <w:spacing w:val="4"/>
                        </w:rPr>
                        <w:t>2020</w:t>
                      </w:r>
                      <w:r>
                        <w:t xml:space="preserve"> </w:t>
                      </w:r>
                      <w:r>
                        <w:rPr>
                          <w:spacing w:val="36"/>
                        </w:rPr>
                        <w:t xml:space="preserve"> </w:t>
                      </w:r>
                      <w:r>
                        <w:rPr>
                          <w:spacing w:val="5"/>
                        </w:rPr>
                        <w:t>года</w:t>
                      </w:r>
                      <w:r>
                        <w:t xml:space="preserve"> </w:t>
                      </w:r>
                      <w:r>
                        <w:rPr>
                          <w:spacing w:val="27"/>
                        </w:rPr>
                        <w:t xml:space="preserve"> </w:t>
                      </w:r>
                      <w:r>
                        <w:rPr>
                          <w:spacing w:val="8"/>
                        </w:rPr>
                        <w:t>предоставить</w:t>
                      </w:r>
                      <w:r>
                        <w:t xml:space="preserve"> </w:t>
                      </w:r>
                      <w:r>
                        <w:rPr>
                          <w:spacing w:val="31"/>
                        </w:rPr>
                        <w:t xml:space="preserve"> </w:t>
                      </w:r>
                      <w:r>
                        <w:rPr>
                          <w:spacing w:val="5"/>
                        </w:rPr>
                        <w:t>план</w:t>
                      </w:r>
                      <w:r>
                        <w:t xml:space="preserve"> </w:t>
                      </w:r>
                      <w:r>
                        <w:rPr>
                          <w:spacing w:val="36"/>
                        </w:rPr>
                        <w:t xml:space="preserve"> </w:t>
                      </w:r>
                      <w:r>
                        <w:rPr>
                          <w:spacing w:val="7"/>
                        </w:rPr>
                        <w:t>ремонтной</w:t>
                      </w:r>
                      <w:r>
                        <w:t xml:space="preserve"> </w:t>
                      </w:r>
                      <w:r>
                        <w:rPr>
                          <w:spacing w:val="39"/>
                        </w:rPr>
                        <w:t xml:space="preserve"> </w:t>
                      </w:r>
                      <w:r>
                        <w:rPr>
                          <w:spacing w:val="6"/>
                        </w:rPr>
                        <w:t>программы</w:t>
                      </w:r>
                      <w:r>
                        <w:t xml:space="preserve"> </w:t>
                      </w:r>
                      <w:r>
                        <w:rPr>
                          <w:spacing w:val="39"/>
                        </w:rPr>
                        <w:t xml:space="preserve"> </w:t>
                      </w:r>
                      <w:r>
                        <w:t>в</w:t>
                      </w:r>
                      <w:r>
                        <w:rPr>
                          <w:spacing w:val="30"/>
                        </w:rPr>
                        <w:t xml:space="preserve"> </w:t>
                      </w:r>
                      <w:r>
                        <w:rPr>
                          <w:spacing w:val="7"/>
                        </w:rPr>
                        <w:t>администрацию</w:t>
                      </w:r>
                      <w:r>
                        <w:t xml:space="preserve">  </w:t>
                      </w:r>
                      <w:r>
                        <w:rPr>
                          <w:spacing w:val="5"/>
                        </w:rPr>
                        <w:t xml:space="preserve"> МО</w:t>
                      </w:r>
                      <w:r>
                        <w:t xml:space="preserve">  </w:t>
                      </w:r>
                      <w:r>
                        <w:rPr>
                          <w:spacing w:val="8"/>
                        </w:rPr>
                        <w:t xml:space="preserve"> </w:t>
                      </w:r>
                      <w:r>
                        <w:rPr>
                          <w:spacing w:val="6"/>
                        </w:rPr>
                        <w:t>«Поселок</w:t>
                      </w:r>
                      <w:r>
                        <w:t xml:space="preserve">  </w:t>
                      </w:r>
                      <w:r>
                        <w:rPr>
                          <w:spacing w:val="1"/>
                        </w:rPr>
                        <w:t xml:space="preserve"> </w:t>
                      </w:r>
                      <w:r>
                        <w:rPr>
                          <w:spacing w:val="6"/>
                        </w:rPr>
                        <w:t>Айхал»</w:t>
                      </w:r>
                      <w:r>
                        <w:t xml:space="preserve">   с </w:t>
                      </w:r>
                      <w:r>
                        <w:rPr>
                          <w:spacing w:val="32"/>
                        </w:rPr>
                        <w:t xml:space="preserve"> </w:t>
                      </w:r>
                      <w:r>
                        <w:rPr>
                          <w:spacing w:val="8"/>
                        </w:rPr>
                        <w:t>последующим</w:t>
                      </w:r>
                      <w:r>
                        <w:t xml:space="preserve">   </w:t>
                      </w:r>
                      <w:r>
                        <w:rPr>
                          <w:spacing w:val="8"/>
                        </w:rPr>
                        <w:t>еженедельным</w:t>
                      </w:r>
                      <w:r>
                        <w:t xml:space="preserve">  </w:t>
                      </w:r>
                      <w:r>
                        <w:rPr>
                          <w:spacing w:val="5"/>
                        </w:rPr>
                        <w:t xml:space="preserve"> </w:t>
                      </w:r>
                      <w:r>
                        <w:rPr>
                          <w:spacing w:val="6"/>
                        </w:rPr>
                        <w:t>предоставлением</w:t>
                      </w:r>
                      <w:r>
                        <w:rPr>
                          <w:spacing w:val="85"/>
                        </w:rPr>
                        <w:t xml:space="preserve"> </w:t>
                      </w:r>
                      <w:r>
                        <w:rPr>
                          <w:spacing w:val="4"/>
                        </w:rPr>
                        <w:t>отчета</w:t>
                      </w:r>
                      <w:r>
                        <w:rPr>
                          <w:spacing w:val="17"/>
                        </w:rPr>
                        <w:t xml:space="preserve"> </w:t>
                      </w:r>
                      <w:r>
                        <w:t>о</w:t>
                      </w:r>
                      <w:r>
                        <w:rPr>
                          <w:spacing w:val="18"/>
                        </w:rPr>
                        <w:t xml:space="preserve"> </w:t>
                      </w:r>
                      <w:r>
                        <w:rPr>
                          <w:spacing w:val="9"/>
                        </w:rPr>
                        <w:t>выполнении</w:t>
                      </w:r>
                      <w:r>
                        <w:rPr>
                          <w:spacing w:val="28"/>
                        </w:rPr>
                        <w:t xml:space="preserve"> </w:t>
                      </w:r>
                      <w:r>
                        <w:rPr>
                          <w:spacing w:val="8"/>
                        </w:rPr>
                        <w:t>(приложение</w:t>
                      </w:r>
                      <w:r>
                        <w:rPr>
                          <w:spacing w:val="15"/>
                        </w:rPr>
                        <w:t xml:space="preserve"> </w:t>
                      </w:r>
                      <w:r>
                        <w:t>№</w:t>
                      </w:r>
                      <w:r>
                        <w:rPr>
                          <w:spacing w:val="23"/>
                        </w:rPr>
                        <w:t xml:space="preserve"> </w:t>
                      </w:r>
                      <w:r>
                        <w:t>2</w:t>
                      </w:r>
                      <w:r>
                        <w:rPr>
                          <w:spacing w:val="23"/>
                        </w:rPr>
                        <w:t xml:space="preserve"> </w:t>
                      </w:r>
                      <w:r>
                        <w:t>к</w:t>
                      </w:r>
                      <w:r>
                        <w:rPr>
                          <w:spacing w:val="10"/>
                        </w:rPr>
                        <w:t xml:space="preserve"> </w:t>
                      </w:r>
                      <w:r>
                        <w:rPr>
                          <w:spacing w:val="5"/>
                        </w:rPr>
                        <w:t>Перечню).</w:t>
                      </w:r>
                    </w:p>
                    <w:p w14:paraId="12A2124C" w14:textId="77777777" w:rsidR="003A7A2D" w:rsidRDefault="003A7A2D" w:rsidP="00A631DD">
                      <w:pPr>
                        <w:tabs>
                          <w:tab w:val="left" w:pos="2706"/>
                        </w:tabs>
                        <w:spacing w:before="8" w:line="252" w:lineRule="auto"/>
                        <w:ind w:left="1386" w:right="1024" w:firstLine="586"/>
                        <w:rPr>
                          <w:rFonts w:eastAsia="Times New Roman"/>
                          <w:sz w:val="21"/>
                          <w:szCs w:val="21"/>
                        </w:rPr>
                      </w:pPr>
                      <w:r>
                        <w:rPr>
                          <w:spacing w:val="-1"/>
                          <w:sz w:val="21"/>
                        </w:rPr>
                        <w:t>1.3.</w:t>
                      </w:r>
                      <w:r>
                        <w:rPr>
                          <w:spacing w:val="-1"/>
                          <w:sz w:val="21"/>
                        </w:rPr>
                        <w:tab/>
                      </w:r>
                      <w:r>
                        <w:rPr>
                          <w:sz w:val="21"/>
                        </w:rPr>
                        <w:t xml:space="preserve">В </w:t>
                      </w:r>
                      <w:r>
                        <w:rPr>
                          <w:spacing w:val="5"/>
                          <w:sz w:val="21"/>
                        </w:rPr>
                        <w:t xml:space="preserve"> </w:t>
                      </w:r>
                      <w:r>
                        <w:rPr>
                          <w:spacing w:val="9"/>
                          <w:sz w:val="21"/>
                        </w:rPr>
                        <w:t>срок</w:t>
                      </w:r>
                      <w:r>
                        <w:rPr>
                          <w:sz w:val="21"/>
                        </w:rPr>
                        <w:t xml:space="preserve"> </w:t>
                      </w:r>
                      <w:r>
                        <w:rPr>
                          <w:spacing w:val="3"/>
                          <w:sz w:val="21"/>
                        </w:rPr>
                        <w:t xml:space="preserve"> </w:t>
                      </w:r>
                      <w:r>
                        <w:rPr>
                          <w:spacing w:val="6"/>
                          <w:sz w:val="21"/>
                        </w:rPr>
                        <w:t>до</w:t>
                      </w:r>
                      <w:r>
                        <w:rPr>
                          <w:sz w:val="21"/>
                        </w:rPr>
                        <w:t xml:space="preserve"> </w:t>
                      </w:r>
                      <w:r>
                        <w:rPr>
                          <w:spacing w:val="30"/>
                          <w:sz w:val="21"/>
                        </w:rPr>
                        <w:t xml:space="preserve"> </w:t>
                      </w:r>
                      <w:r>
                        <w:rPr>
                          <w:sz w:val="21"/>
                        </w:rPr>
                        <w:t>1</w:t>
                      </w:r>
                      <w:r>
                        <w:rPr>
                          <w:spacing w:val="34"/>
                          <w:sz w:val="21"/>
                        </w:rPr>
                        <w:t xml:space="preserve"> </w:t>
                      </w:r>
                      <w:r>
                        <w:rPr>
                          <w:spacing w:val="10"/>
                          <w:sz w:val="21"/>
                        </w:rPr>
                        <w:t>сентября</w:t>
                      </w:r>
                      <w:r>
                        <w:rPr>
                          <w:sz w:val="21"/>
                        </w:rPr>
                        <w:t xml:space="preserve"> </w:t>
                      </w:r>
                      <w:r>
                        <w:rPr>
                          <w:spacing w:val="3"/>
                          <w:sz w:val="21"/>
                        </w:rPr>
                        <w:t xml:space="preserve"> </w:t>
                      </w:r>
                      <w:r>
                        <w:rPr>
                          <w:spacing w:val="9"/>
                          <w:sz w:val="21"/>
                        </w:rPr>
                        <w:t>2020</w:t>
                      </w:r>
                      <w:r>
                        <w:rPr>
                          <w:sz w:val="21"/>
                        </w:rPr>
                        <w:t xml:space="preserve"> </w:t>
                      </w:r>
                      <w:r>
                        <w:rPr>
                          <w:spacing w:val="9"/>
                          <w:sz w:val="21"/>
                        </w:rPr>
                        <w:t xml:space="preserve"> года</w:t>
                      </w:r>
                      <w:r>
                        <w:rPr>
                          <w:sz w:val="21"/>
                        </w:rPr>
                        <w:t xml:space="preserve"> </w:t>
                      </w:r>
                      <w:r>
                        <w:rPr>
                          <w:spacing w:val="2"/>
                          <w:sz w:val="21"/>
                        </w:rPr>
                        <w:t xml:space="preserve"> </w:t>
                      </w:r>
                      <w:r>
                        <w:rPr>
                          <w:spacing w:val="9"/>
                          <w:sz w:val="21"/>
                        </w:rPr>
                        <w:t>создать</w:t>
                      </w:r>
                      <w:r>
                        <w:rPr>
                          <w:sz w:val="21"/>
                        </w:rPr>
                        <w:t xml:space="preserve"> </w:t>
                      </w:r>
                      <w:r>
                        <w:rPr>
                          <w:spacing w:val="12"/>
                          <w:sz w:val="21"/>
                        </w:rPr>
                        <w:t xml:space="preserve"> </w:t>
                      </w:r>
                      <w:r>
                        <w:rPr>
                          <w:spacing w:val="10"/>
                          <w:sz w:val="21"/>
                        </w:rPr>
                        <w:t>системы</w:t>
                      </w:r>
                      <w:r>
                        <w:rPr>
                          <w:sz w:val="21"/>
                        </w:rPr>
                        <w:t xml:space="preserve"> </w:t>
                      </w:r>
                      <w:r>
                        <w:rPr>
                          <w:spacing w:val="8"/>
                          <w:sz w:val="21"/>
                        </w:rPr>
                        <w:t xml:space="preserve"> </w:t>
                      </w:r>
                      <w:r>
                        <w:rPr>
                          <w:spacing w:val="12"/>
                          <w:sz w:val="21"/>
                        </w:rPr>
                        <w:t>резервирования</w:t>
                      </w:r>
                      <w:r>
                        <w:rPr>
                          <w:sz w:val="21"/>
                        </w:rPr>
                        <w:t xml:space="preserve"> </w:t>
                      </w:r>
                      <w:r>
                        <w:rPr>
                          <w:spacing w:val="9"/>
                          <w:sz w:val="21"/>
                        </w:rPr>
                        <w:t xml:space="preserve"> </w:t>
                      </w:r>
                      <w:r>
                        <w:rPr>
                          <w:spacing w:val="7"/>
                          <w:sz w:val="21"/>
                        </w:rPr>
                        <w:t>на</w:t>
                      </w:r>
                      <w:r>
                        <w:rPr>
                          <w:spacing w:val="47"/>
                          <w:sz w:val="21"/>
                        </w:rPr>
                        <w:t xml:space="preserve"> </w:t>
                      </w:r>
                      <w:r>
                        <w:rPr>
                          <w:spacing w:val="9"/>
                          <w:sz w:val="21"/>
                        </w:rPr>
                        <w:t>объектах</w:t>
                      </w:r>
                      <w:r>
                        <w:rPr>
                          <w:spacing w:val="50"/>
                          <w:sz w:val="21"/>
                        </w:rPr>
                        <w:t xml:space="preserve"> </w:t>
                      </w:r>
                      <w:r>
                        <w:rPr>
                          <w:spacing w:val="12"/>
                          <w:sz w:val="21"/>
                        </w:rPr>
                        <w:t>жизнеобеспечения,</w:t>
                      </w:r>
                      <w:r>
                        <w:rPr>
                          <w:spacing w:val="30"/>
                          <w:sz w:val="21"/>
                        </w:rPr>
                        <w:t xml:space="preserve"> </w:t>
                      </w:r>
                      <w:r>
                        <w:rPr>
                          <w:sz w:val="21"/>
                        </w:rPr>
                        <w:t>в</w:t>
                      </w:r>
                      <w:r>
                        <w:rPr>
                          <w:spacing w:val="12"/>
                          <w:sz w:val="21"/>
                        </w:rPr>
                        <w:t xml:space="preserve"> </w:t>
                      </w:r>
                      <w:r>
                        <w:rPr>
                          <w:spacing w:val="5"/>
                          <w:sz w:val="21"/>
                        </w:rPr>
                        <w:t>т.ч.</w:t>
                      </w:r>
                      <w:r>
                        <w:rPr>
                          <w:spacing w:val="34"/>
                          <w:sz w:val="21"/>
                        </w:rPr>
                        <w:t xml:space="preserve"> </w:t>
                      </w:r>
                      <w:r>
                        <w:rPr>
                          <w:spacing w:val="10"/>
                          <w:sz w:val="21"/>
                        </w:rPr>
                        <w:t>обеспечить:</w:t>
                      </w:r>
                    </w:p>
                    <w:p w14:paraId="6EA49A57" w14:textId="77777777" w:rsidR="003A7A2D" w:rsidRDefault="003A7A2D" w:rsidP="00A631DD">
                      <w:pPr>
                        <w:pStyle w:val="a3"/>
                        <w:tabs>
                          <w:tab w:val="left" w:pos="2706"/>
                        </w:tabs>
                        <w:spacing w:before="21" w:line="254" w:lineRule="auto"/>
                        <w:ind w:left="1396" w:right="1014" w:firstLine="580"/>
                      </w:pPr>
                      <w:r>
                        <w:rPr>
                          <w:spacing w:val="-1"/>
                        </w:rPr>
                        <w:t>1.3.1.</w:t>
                      </w:r>
                      <w:r>
                        <w:rPr>
                          <w:spacing w:val="-1"/>
                        </w:rPr>
                        <w:tab/>
                      </w:r>
                      <w:r>
                        <w:rPr>
                          <w:spacing w:val="8"/>
                        </w:rPr>
                        <w:t>Установку</w:t>
                      </w:r>
                      <w:r>
                        <w:rPr>
                          <w:spacing w:val="41"/>
                        </w:rPr>
                        <w:t xml:space="preserve"> </w:t>
                      </w:r>
                      <w:r>
                        <w:rPr>
                          <w:spacing w:val="8"/>
                        </w:rPr>
                        <w:t>резервных</w:t>
                      </w:r>
                      <w:r>
                        <w:rPr>
                          <w:spacing w:val="46"/>
                        </w:rPr>
                        <w:t xml:space="preserve"> </w:t>
                      </w:r>
                      <w:r>
                        <w:rPr>
                          <w:spacing w:val="7"/>
                        </w:rPr>
                        <w:t>электродвигателей</w:t>
                      </w:r>
                      <w:r>
                        <w:rPr>
                          <w:spacing w:val="45"/>
                        </w:rPr>
                        <w:t xml:space="preserve"> </w:t>
                      </w:r>
                      <w:r>
                        <w:t>и</w:t>
                      </w:r>
                      <w:r>
                        <w:rPr>
                          <w:spacing w:val="38"/>
                        </w:rPr>
                        <w:t xml:space="preserve"> </w:t>
                      </w:r>
                      <w:r>
                        <w:rPr>
                          <w:spacing w:val="6"/>
                        </w:rPr>
                        <w:t>насосов</w:t>
                      </w:r>
                      <w:r>
                        <w:rPr>
                          <w:spacing w:val="43"/>
                        </w:rPr>
                        <w:t xml:space="preserve"> </w:t>
                      </w:r>
                      <w:r>
                        <w:rPr>
                          <w:spacing w:val="5"/>
                        </w:rPr>
                        <w:t>на</w:t>
                      </w:r>
                      <w:r>
                        <w:rPr>
                          <w:spacing w:val="36"/>
                        </w:rPr>
                        <w:t xml:space="preserve"> </w:t>
                      </w:r>
                      <w:r>
                        <w:rPr>
                          <w:spacing w:val="7"/>
                        </w:rPr>
                        <w:t>котельных,</w:t>
                      </w:r>
                      <w:r>
                        <w:rPr>
                          <w:spacing w:val="41"/>
                        </w:rPr>
                        <w:t xml:space="preserve"> </w:t>
                      </w:r>
                      <w:r>
                        <w:rPr>
                          <w:spacing w:val="6"/>
                        </w:rPr>
                        <w:t>водозаборах</w:t>
                      </w:r>
                      <w:r>
                        <w:rPr>
                          <w:spacing w:val="29"/>
                        </w:rPr>
                        <w:t xml:space="preserve"> </w:t>
                      </w:r>
                      <w:r>
                        <w:t>и</w:t>
                      </w:r>
                      <w:r>
                        <w:rPr>
                          <w:spacing w:val="9"/>
                        </w:rPr>
                        <w:t xml:space="preserve"> </w:t>
                      </w:r>
                      <w:r>
                        <w:rPr>
                          <w:spacing w:val="6"/>
                        </w:rPr>
                        <w:t>скважинах.</w:t>
                      </w:r>
                    </w:p>
                    <w:p w14:paraId="3BC1E64E" w14:textId="77777777" w:rsidR="003A7A2D" w:rsidRDefault="003A7A2D" w:rsidP="00A631DD">
                      <w:pPr>
                        <w:pStyle w:val="a3"/>
                        <w:tabs>
                          <w:tab w:val="left" w:pos="2763"/>
                          <w:tab w:val="left" w:pos="3958"/>
                          <w:tab w:val="left" w:pos="5081"/>
                          <w:tab w:val="left" w:pos="6209"/>
                          <w:tab w:val="left" w:pos="6689"/>
                          <w:tab w:val="left" w:pos="8220"/>
                          <w:tab w:val="left" w:pos="9488"/>
                        </w:tabs>
                        <w:spacing w:before="40" w:line="259" w:lineRule="auto"/>
                        <w:ind w:left="1400" w:right="963" w:firstLine="576"/>
                      </w:pPr>
                      <w:r>
                        <w:rPr>
                          <w:w w:val="95"/>
                        </w:rPr>
                        <w:t>1.3.2.</w:t>
                      </w:r>
                      <w:r>
                        <w:rPr>
                          <w:w w:val="95"/>
                        </w:rPr>
                        <w:tab/>
                      </w:r>
                      <w:r>
                        <w:rPr>
                          <w:spacing w:val="9"/>
                        </w:rPr>
                        <w:t>Монтаж</w:t>
                      </w:r>
                      <w:r>
                        <w:rPr>
                          <w:spacing w:val="9"/>
                        </w:rPr>
                        <w:tab/>
                      </w:r>
                      <w:r>
                        <w:rPr>
                          <w:spacing w:val="5"/>
                        </w:rPr>
                        <w:t>средств</w:t>
                      </w:r>
                      <w:r>
                        <w:rPr>
                          <w:spacing w:val="5"/>
                        </w:rPr>
                        <w:tab/>
                      </w:r>
                      <w:r>
                        <w:rPr>
                          <w:spacing w:val="7"/>
                        </w:rPr>
                        <w:t>защиты</w:t>
                      </w:r>
                      <w:r>
                        <w:rPr>
                          <w:spacing w:val="7"/>
                        </w:rPr>
                        <w:tab/>
                      </w:r>
                      <w:r>
                        <w:rPr>
                          <w:w w:val="95"/>
                        </w:rPr>
                        <w:t>и</w:t>
                      </w:r>
                      <w:r>
                        <w:rPr>
                          <w:w w:val="95"/>
                        </w:rPr>
                        <w:tab/>
                      </w:r>
                      <w:r>
                        <w:rPr>
                          <w:spacing w:val="6"/>
                          <w:w w:val="95"/>
                        </w:rPr>
                        <w:t>автоматики</w:t>
                      </w:r>
                      <w:r>
                        <w:rPr>
                          <w:spacing w:val="6"/>
                          <w:w w:val="95"/>
                        </w:rPr>
                        <w:tab/>
                      </w:r>
                      <w:r>
                        <w:rPr>
                          <w:spacing w:val="9"/>
                          <w:w w:val="95"/>
                          <w:sz w:val="21"/>
                        </w:rPr>
                        <w:t>силового</w:t>
                      </w:r>
                      <w:r>
                        <w:rPr>
                          <w:spacing w:val="9"/>
                          <w:w w:val="95"/>
                          <w:sz w:val="21"/>
                        </w:rPr>
                        <w:tab/>
                      </w:r>
                      <w:r>
                        <w:rPr>
                          <w:spacing w:val="6"/>
                        </w:rPr>
                        <w:t>оборудования,</w:t>
                      </w:r>
                      <w:r>
                        <w:rPr>
                          <w:spacing w:val="40"/>
                        </w:rPr>
                        <w:t xml:space="preserve"> </w:t>
                      </w:r>
                      <w:r>
                        <w:rPr>
                          <w:spacing w:val="7"/>
                        </w:rPr>
                        <w:t>электроснабжения,</w:t>
                      </w:r>
                      <w:r>
                        <w:rPr>
                          <w:spacing w:val="25"/>
                        </w:rPr>
                        <w:t xml:space="preserve"> </w:t>
                      </w:r>
                      <w:r>
                        <w:rPr>
                          <w:spacing w:val="7"/>
                        </w:rPr>
                        <w:t>создание</w:t>
                      </w:r>
                      <w:r>
                        <w:rPr>
                          <w:spacing w:val="24"/>
                        </w:rPr>
                        <w:t xml:space="preserve"> </w:t>
                      </w:r>
                      <w:r>
                        <w:rPr>
                          <w:spacing w:val="7"/>
                        </w:rPr>
                        <w:t>запаса</w:t>
                      </w:r>
                      <w:r>
                        <w:rPr>
                          <w:spacing w:val="9"/>
                        </w:rPr>
                        <w:t xml:space="preserve"> </w:t>
                      </w:r>
                      <w:r>
                        <w:rPr>
                          <w:spacing w:val="7"/>
                        </w:rPr>
                        <w:t>топлива,</w:t>
                      </w:r>
                      <w:r>
                        <w:rPr>
                          <w:spacing w:val="16"/>
                        </w:rPr>
                        <w:t xml:space="preserve"> </w:t>
                      </w:r>
                      <w:r>
                        <w:rPr>
                          <w:spacing w:val="7"/>
                        </w:rPr>
                        <w:t>готовность</w:t>
                      </w:r>
                      <w:r>
                        <w:rPr>
                          <w:spacing w:val="19"/>
                        </w:rPr>
                        <w:t xml:space="preserve"> </w:t>
                      </w:r>
                      <w:r>
                        <w:t>к</w:t>
                      </w:r>
                      <w:r>
                        <w:rPr>
                          <w:spacing w:val="16"/>
                        </w:rPr>
                        <w:t xml:space="preserve"> </w:t>
                      </w:r>
                      <w:r>
                        <w:rPr>
                          <w:spacing w:val="4"/>
                        </w:rPr>
                        <w:t>работе.</w:t>
                      </w:r>
                    </w:p>
                    <w:p w14:paraId="18AD0AFE" w14:textId="77777777" w:rsidR="003A7A2D" w:rsidRDefault="003A7A2D" w:rsidP="00A631DD">
                      <w:pPr>
                        <w:pStyle w:val="a3"/>
                        <w:tabs>
                          <w:tab w:val="left" w:pos="2764"/>
                          <w:tab w:val="left" w:pos="4693"/>
                          <w:tab w:val="left" w:pos="5106"/>
                          <w:tab w:val="left" w:pos="5351"/>
                          <w:tab w:val="left" w:pos="6790"/>
                          <w:tab w:val="left" w:pos="6820"/>
                          <w:tab w:val="left" w:pos="7199"/>
                          <w:tab w:val="left" w:pos="8226"/>
                          <w:tab w:val="left" w:pos="8615"/>
                          <w:tab w:val="left" w:pos="9267"/>
                          <w:tab w:val="left" w:pos="9901"/>
                          <w:tab w:val="left" w:pos="10775"/>
                        </w:tabs>
                        <w:spacing w:line="279" w:lineRule="auto"/>
                        <w:ind w:left="1404" w:right="957" w:firstLine="582"/>
                      </w:pPr>
                      <w:r>
                        <w:rPr>
                          <w:spacing w:val="-1"/>
                          <w:w w:val="95"/>
                        </w:rPr>
                        <w:t>1.3.3.</w:t>
                      </w:r>
                      <w:r>
                        <w:rPr>
                          <w:spacing w:val="-1"/>
                          <w:w w:val="95"/>
                        </w:rPr>
                        <w:tab/>
                      </w:r>
                      <w:r>
                        <w:rPr>
                          <w:spacing w:val="9"/>
                        </w:rPr>
                        <w:t>Доукомплектование</w:t>
                      </w:r>
                      <w:r>
                        <w:rPr>
                          <w:spacing w:val="9"/>
                        </w:rPr>
                        <w:tab/>
                      </w:r>
                      <w:r>
                        <w:rPr>
                          <w:spacing w:val="6"/>
                          <w:w w:val="95"/>
                        </w:rPr>
                        <w:t>необходимого</w:t>
                      </w:r>
                      <w:r>
                        <w:rPr>
                          <w:spacing w:val="6"/>
                          <w:w w:val="95"/>
                        </w:rPr>
                        <w:tab/>
                      </w:r>
                      <w:r>
                        <w:rPr>
                          <w:spacing w:val="6"/>
                          <w:w w:val="95"/>
                        </w:rPr>
                        <w:tab/>
                        <w:t>количества</w:t>
                      </w:r>
                      <w:r>
                        <w:rPr>
                          <w:spacing w:val="6"/>
                          <w:w w:val="95"/>
                        </w:rPr>
                        <w:tab/>
                      </w:r>
                      <w:r>
                        <w:rPr>
                          <w:w w:val="95"/>
                        </w:rPr>
                        <w:t>и</w:t>
                      </w:r>
                      <w:r>
                        <w:rPr>
                          <w:w w:val="95"/>
                        </w:rPr>
                        <w:tab/>
                      </w:r>
                      <w:r>
                        <w:rPr>
                          <w:spacing w:val="5"/>
                          <w:w w:val="95"/>
                        </w:rPr>
                        <w:t>установку</w:t>
                      </w:r>
                      <w:r>
                        <w:rPr>
                          <w:spacing w:val="5"/>
                          <w:w w:val="95"/>
                        </w:rPr>
                        <w:tab/>
                      </w:r>
                      <w:r>
                        <w:rPr>
                          <w:spacing w:val="7"/>
                        </w:rPr>
                        <w:t>резервных</w:t>
                      </w:r>
                      <w:r>
                        <w:rPr>
                          <w:spacing w:val="62"/>
                        </w:rPr>
                        <w:t xml:space="preserve"> </w:t>
                      </w:r>
                      <w:r>
                        <w:rPr>
                          <w:spacing w:val="7"/>
                        </w:rPr>
                        <w:t>источников</w:t>
                      </w:r>
                      <w:r>
                        <w:t xml:space="preserve">  </w:t>
                      </w:r>
                      <w:r>
                        <w:rPr>
                          <w:spacing w:val="30"/>
                        </w:rPr>
                        <w:t xml:space="preserve"> </w:t>
                      </w:r>
                      <w:r>
                        <w:rPr>
                          <w:spacing w:val="8"/>
                        </w:rPr>
                        <w:t>электропитания</w:t>
                      </w:r>
                      <w:r>
                        <w:rPr>
                          <w:spacing w:val="8"/>
                        </w:rPr>
                        <w:tab/>
                      </w:r>
                      <w:r>
                        <w:rPr>
                          <w:spacing w:val="4"/>
                          <w:w w:val="95"/>
                        </w:rPr>
                        <w:t>для</w:t>
                      </w:r>
                      <w:r>
                        <w:rPr>
                          <w:spacing w:val="4"/>
                          <w:w w:val="95"/>
                        </w:rPr>
                        <w:tab/>
                      </w:r>
                      <w:r>
                        <w:rPr>
                          <w:spacing w:val="4"/>
                          <w:w w:val="95"/>
                        </w:rPr>
                        <w:tab/>
                      </w:r>
                      <w:r>
                        <w:rPr>
                          <w:spacing w:val="6"/>
                        </w:rPr>
                        <w:t>котельных,</w:t>
                      </w:r>
                      <w:r>
                        <w:rPr>
                          <w:spacing w:val="6"/>
                        </w:rPr>
                        <w:tab/>
                      </w:r>
                      <w:r>
                        <w:t>с</w:t>
                      </w:r>
                      <w:r>
                        <w:tab/>
                      </w:r>
                      <w:r>
                        <w:rPr>
                          <w:spacing w:val="8"/>
                        </w:rPr>
                        <w:t>предоставлением</w:t>
                      </w:r>
                      <w:r>
                        <w:rPr>
                          <w:spacing w:val="8"/>
                        </w:rPr>
                        <w:tab/>
                      </w:r>
                      <w:r>
                        <w:rPr>
                          <w:spacing w:val="5"/>
                          <w:w w:val="95"/>
                        </w:rPr>
                        <w:t>результатов</w:t>
                      </w:r>
                      <w:r>
                        <w:rPr>
                          <w:spacing w:val="5"/>
                          <w:w w:val="95"/>
                        </w:rPr>
                        <w:tab/>
                      </w:r>
                      <w:r>
                        <w:t>в</w:t>
                      </w:r>
                      <w:r>
                        <w:rPr>
                          <w:spacing w:val="34"/>
                        </w:rPr>
                        <w:t xml:space="preserve"> </w:t>
                      </w:r>
                      <w:r>
                        <w:rPr>
                          <w:spacing w:val="7"/>
                        </w:rPr>
                        <w:t>администрацию</w:t>
                      </w:r>
                      <w:r>
                        <w:rPr>
                          <w:spacing w:val="25"/>
                        </w:rPr>
                        <w:t xml:space="preserve"> </w:t>
                      </w:r>
                      <w:r>
                        <w:rPr>
                          <w:spacing w:val="6"/>
                        </w:rPr>
                        <w:t>МО</w:t>
                      </w:r>
                      <w:r>
                        <w:rPr>
                          <w:spacing w:val="33"/>
                        </w:rPr>
                        <w:t xml:space="preserve"> </w:t>
                      </w:r>
                      <w:r>
                        <w:rPr>
                          <w:spacing w:val="7"/>
                        </w:rPr>
                        <w:t>«Поселок</w:t>
                      </w:r>
                      <w:r>
                        <w:rPr>
                          <w:spacing w:val="20"/>
                        </w:rPr>
                        <w:t xml:space="preserve"> </w:t>
                      </w:r>
                      <w:r>
                        <w:rPr>
                          <w:spacing w:val="5"/>
                        </w:rPr>
                        <w:t>Айхал».</w:t>
                      </w:r>
                    </w:p>
                    <w:p w14:paraId="418B5EC8" w14:textId="77777777" w:rsidR="003A7A2D" w:rsidRDefault="003A7A2D" w:rsidP="00A631DD">
                      <w:pPr>
                        <w:pStyle w:val="a3"/>
                        <w:tabs>
                          <w:tab w:val="left" w:pos="2706"/>
                        </w:tabs>
                        <w:spacing w:line="224" w:lineRule="exact"/>
                        <w:ind w:left="1414" w:firstLine="576"/>
                      </w:pPr>
                      <w:r>
                        <w:rPr>
                          <w:w w:val="95"/>
                        </w:rPr>
                        <w:t>1.3.4.</w:t>
                      </w:r>
                      <w:r>
                        <w:rPr>
                          <w:w w:val="95"/>
                        </w:rPr>
                        <w:tab/>
                      </w:r>
                      <w:r>
                        <w:rPr>
                          <w:spacing w:val="7"/>
                        </w:rPr>
                        <w:t>Для</w:t>
                      </w:r>
                      <w:r>
                        <w:t xml:space="preserve"> </w:t>
                      </w:r>
                      <w:r>
                        <w:rPr>
                          <w:spacing w:val="47"/>
                        </w:rPr>
                        <w:t xml:space="preserve"> </w:t>
                      </w:r>
                      <w:r>
                        <w:rPr>
                          <w:spacing w:val="8"/>
                        </w:rPr>
                        <w:t>обслуживающего</w:t>
                      </w:r>
                      <w:r>
                        <w:t xml:space="preserve"> </w:t>
                      </w:r>
                      <w:r>
                        <w:rPr>
                          <w:spacing w:val="53"/>
                        </w:rPr>
                        <w:t xml:space="preserve"> </w:t>
                      </w:r>
                      <w:r>
                        <w:rPr>
                          <w:spacing w:val="7"/>
                        </w:rPr>
                        <w:t>персонала</w:t>
                      </w:r>
                      <w:r>
                        <w:t xml:space="preserve"> </w:t>
                      </w:r>
                      <w:r>
                        <w:rPr>
                          <w:spacing w:val="27"/>
                        </w:rPr>
                        <w:t xml:space="preserve"> </w:t>
                      </w:r>
                      <w:r>
                        <w:t xml:space="preserve">-  </w:t>
                      </w:r>
                      <w:r>
                        <w:rPr>
                          <w:spacing w:val="30"/>
                        </w:rPr>
                        <w:t xml:space="preserve"> </w:t>
                      </w:r>
                      <w:r>
                        <w:rPr>
                          <w:spacing w:val="6"/>
                        </w:rPr>
                        <w:t>разработку</w:t>
                      </w:r>
                      <w:r>
                        <w:t xml:space="preserve"> </w:t>
                      </w:r>
                      <w:r>
                        <w:rPr>
                          <w:spacing w:val="42"/>
                        </w:rPr>
                        <w:t xml:space="preserve"> </w:t>
                      </w:r>
                      <w:r>
                        <w:t xml:space="preserve">и </w:t>
                      </w:r>
                      <w:r>
                        <w:rPr>
                          <w:spacing w:val="41"/>
                        </w:rPr>
                        <w:t xml:space="preserve"> </w:t>
                      </w:r>
                      <w:r>
                        <w:rPr>
                          <w:spacing w:val="7"/>
                        </w:rPr>
                        <w:t>внедрение</w:t>
                      </w:r>
                      <w:r>
                        <w:t xml:space="preserve"> </w:t>
                      </w:r>
                      <w:r>
                        <w:rPr>
                          <w:spacing w:val="42"/>
                        </w:rPr>
                        <w:t xml:space="preserve"> </w:t>
                      </w:r>
                      <w:r>
                        <w:rPr>
                          <w:spacing w:val="6"/>
                        </w:rPr>
                        <w:t>инструкции</w:t>
                      </w:r>
                      <w:r>
                        <w:t xml:space="preserve"> </w:t>
                      </w:r>
                      <w:r>
                        <w:rPr>
                          <w:spacing w:val="48"/>
                        </w:rPr>
                        <w:t xml:space="preserve"> </w:t>
                      </w:r>
                      <w:r>
                        <w:t>по</w:t>
                      </w:r>
                    </w:p>
                    <w:p w14:paraId="1ABFF474" w14:textId="77777777" w:rsidR="003A7A2D" w:rsidRDefault="003A7A2D" w:rsidP="00A631DD">
                      <w:pPr>
                        <w:pStyle w:val="a3"/>
                        <w:spacing w:before="21"/>
                        <w:ind w:left="1414"/>
                        <w:jc w:val="both"/>
                      </w:pPr>
                      <w:r>
                        <w:rPr>
                          <w:spacing w:val="8"/>
                        </w:rPr>
                        <w:t>противоаварийным</w:t>
                      </w:r>
                      <w:r>
                        <w:rPr>
                          <w:spacing w:val="22"/>
                        </w:rPr>
                        <w:t xml:space="preserve"> </w:t>
                      </w:r>
                      <w:r>
                        <w:rPr>
                          <w:spacing w:val="7"/>
                        </w:rPr>
                        <w:t>действиям</w:t>
                      </w:r>
                      <w:r>
                        <w:rPr>
                          <w:spacing w:val="33"/>
                        </w:rPr>
                        <w:t xml:space="preserve"> </w:t>
                      </w:r>
                      <w:r>
                        <w:t>и</w:t>
                      </w:r>
                      <w:r>
                        <w:rPr>
                          <w:spacing w:val="14"/>
                        </w:rPr>
                        <w:t xml:space="preserve"> </w:t>
                      </w:r>
                      <w:r>
                        <w:rPr>
                          <w:spacing w:val="7"/>
                        </w:rPr>
                        <w:t>предоставить</w:t>
                      </w:r>
                      <w:r>
                        <w:rPr>
                          <w:spacing w:val="24"/>
                        </w:rPr>
                        <w:t xml:space="preserve"> </w:t>
                      </w:r>
                      <w:r>
                        <w:rPr>
                          <w:spacing w:val="5"/>
                        </w:rPr>
                        <w:t>отчет</w:t>
                      </w:r>
                      <w:r>
                        <w:rPr>
                          <w:spacing w:val="18"/>
                        </w:rPr>
                        <w:t xml:space="preserve"> </w:t>
                      </w:r>
                      <w:r>
                        <w:t>в</w:t>
                      </w:r>
                      <w:r>
                        <w:rPr>
                          <w:spacing w:val="14"/>
                        </w:rPr>
                        <w:t xml:space="preserve"> </w:t>
                      </w:r>
                      <w:r>
                        <w:rPr>
                          <w:spacing w:val="8"/>
                        </w:rPr>
                        <w:t>администрацию</w:t>
                      </w:r>
                      <w:r>
                        <w:rPr>
                          <w:spacing w:val="30"/>
                        </w:rPr>
                        <w:t xml:space="preserve"> </w:t>
                      </w:r>
                      <w:r>
                        <w:rPr>
                          <w:spacing w:val="4"/>
                        </w:rPr>
                        <w:t>МО</w:t>
                      </w:r>
                      <w:r>
                        <w:rPr>
                          <w:spacing w:val="33"/>
                        </w:rPr>
                        <w:t xml:space="preserve"> </w:t>
                      </w:r>
                      <w:r>
                        <w:rPr>
                          <w:spacing w:val="6"/>
                        </w:rPr>
                        <w:t>«Поселок</w:t>
                      </w:r>
                      <w:r>
                        <w:rPr>
                          <w:spacing w:val="14"/>
                        </w:rPr>
                        <w:t xml:space="preserve"> </w:t>
                      </w:r>
                      <w:r>
                        <w:rPr>
                          <w:spacing w:val="5"/>
                        </w:rPr>
                        <w:t>Айхал».</w:t>
                      </w:r>
                    </w:p>
                    <w:p w14:paraId="5111B8CB" w14:textId="77777777" w:rsidR="003A7A2D" w:rsidRDefault="003A7A2D" w:rsidP="00A631DD">
                      <w:pPr>
                        <w:pStyle w:val="a3"/>
                        <w:tabs>
                          <w:tab w:val="left" w:pos="2762"/>
                        </w:tabs>
                        <w:spacing w:before="21" w:line="263" w:lineRule="auto"/>
                        <w:ind w:left="1414" w:right="966" w:firstLine="586"/>
                      </w:pPr>
                      <w:r>
                        <w:rPr>
                          <w:spacing w:val="-4"/>
                        </w:rPr>
                        <w:t>1.4.</w:t>
                      </w:r>
                      <w:r>
                        <w:rPr>
                          <w:spacing w:val="-4"/>
                        </w:rPr>
                        <w:tab/>
                      </w:r>
                      <w:r>
                        <w:rPr>
                          <w:spacing w:val="12"/>
                          <w:sz w:val="21"/>
                        </w:rPr>
                        <w:t>Обеспечить</w:t>
                      </w:r>
                      <w:r>
                        <w:rPr>
                          <w:spacing w:val="45"/>
                          <w:sz w:val="21"/>
                        </w:rPr>
                        <w:t xml:space="preserve"> </w:t>
                      </w:r>
                      <w:r>
                        <w:rPr>
                          <w:spacing w:val="4"/>
                        </w:rPr>
                        <w:t>сбор</w:t>
                      </w:r>
                      <w:r>
                        <w:rPr>
                          <w:spacing w:val="34"/>
                        </w:rPr>
                        <w:t xml:space="preserve"> </w:t>
                      </w:r>
                      <w:r>
                        <w:rPr>
                          <w:spacing w:val="8"/>
                        </w:rPr>
                        <w:t>текущих</w:t>
                      </w:r>
                      <w:r>
                        <w:rPr>
                          <w:spacing w:val="37"/>
                        </w:rPr>
                        <w:t xml:space="preserve"> </w:t>
                      </w:r>
                      <w:r>
                        <w:rPr>
                          <w:spacing w:val="6"/>
                        </w:rPr>
                        <w:t>платежей</w:t>
                      </w:r>
                      <w:r>
                        <w:rPr>
                          <w:spacing w:val="45"/>
                        </w:rPr>
                        <w:t xml:space="preserve"> </w:t>
                      </w:r>
                      <w:r>
                        <w:t>и</w:t>
                      </w:r>
                      <w:r>
                        <w:rPr>
                          <w:spacing w:val="28"/>
                        </w:rPr>
                        <w:t xml:space="preserve"> </w:t>
                      </w:r>
                      <w:r>
                        <w:rPr>
                          <w:spacing w:val="8"/>
                        </w:rPr>
                        <w:t>задолженности</w:t>
                      </w:r>
                      <w:r>
                        <w:rPr>
                          <w:spacing w:val="37"/>
                        </w:rPr>
                        <w:t xml:space="preserve"> </w:t>
                      </w:r>
                      <w:r>
                        <w:rPr>
                          <w:spacing w:val="4"/>
                        </w:rPr>
                        <w:t>за</w:t>
                      </w:r>
                      <w:r>
                        <w:rPr>
                          <w:spacing w:val="35"/>
                        </w:rPr>
                        <w:t xml:space="preserve"> </w:t>
                      </w:r>
                      <w:r>
                        <w:rPr>
                          <w:spacing w:val="7"/>
                        </w:rPr>
                        <w:t>коммунальные</w:t>
                      </w:r>
                      <w:r>
                        <w:rPr>
                          <w:spacing w:val="34"/>
                        </w:rPr>
                        <w:t xml:space="preserve"> </w:t>
                      </w:r>
                      <w:r>
                        <w:rPr>
                          <w:spacing w:val="4"/>
                        </w:rPr>
                        <w:t>услуги</w:t>
                      </w:r>
                      <w:r>
                        <w:rPr>
                          <w:spacing w:val="54"/>
                        </w:rPr>
                        <w:t xml:space="preserve"> </w:t>
                      </w:r>
                      <w:r>
                        <w:rPr>
                          <w:spacing w:val="7"/>
                        </w:rPr>
                        <w:t>учреждений</w:t>
                      </w:r>
                      <w:r>
                        <w:rPr>
                          <w:spacing w:val="30"/>
                        </w:rPr>
                        <w:t xml:space="preserve"> </w:t>
                      </w:r>
                      <w:r>
                        <w:rPr>
                          <w:spacing w:val="8"/>
                        </w:rPr>
                        <w:t>бюджетной</w:t>
                      </w:r>
                      <w:r>
                        <w:rPr>
                          <w:spacing w:val="27"/>
                        </w:rPr>
                        <w:t xml:space="preserve"> </w:t>
                      </w:r>
                      <w:r>
                        <w:rPr>
                          <w:spacing w:val="6"/>
                        </w:rPr>
                        <w:t>сферы</w:t>
                      </w:r>
                      <w:r>
                        <w:rPr>
                          <w:spacing w:val="32"/>
                        </w:rPr>
                        <w:t xml:space="preserve"> </w:t>
                      </w:r>
                      <w:r>
                        <w:t>и</w:t>
                      </w:r>
                      <w:r>
                        <w:rPr>
                          <w:spacing w:val="14"/>
                        </w:rPr>
                        <w:t xml:space="preserve"> </w:t>
                      </w:r>
                      <w:r>
                        <w:rPr>
                          <w:spacing w:val="6"/>
                        </w:rPr>
                        <w:t>прочих</w:t>
                      </w:r>
                      <w:r>
                        <w:rPr>
                          <w:spacing w:val="20"/>
                        </w:rPr>
                        <w:t xml:space="preserve"> </w:t>
                      </w:r>
                      <w:r>
                        <w:rPr>
                          <w:spacing w:val="5"/>
                        </w:rPr>
                        <w:t>потребителей.</w:t>
                      </w:r>
                    </w:p>
                    <w:p w14:paraId="2FEB157F" w14:textId="77777777" w:rsidR="003A7A2D" w:rsidRDefault="003A7A2D" w:rsidP="00A631DD">
                      <w:pPr>
                        <w:pStyle w:val="a3"/>
                        <w:tabs>
                          <w:tab w:val="left" w:pos="2764"/>
                        </w:tabs>
                        <w:spacing w:before="11" w:line="270" w:lineRule="auto"/>
                        <w:ind w:left="1428" w:right="885" w:firstLine="582"/>
                      </w:pPr>
                      <w:r>
                        <w:rPr>
                          <w:spacing w:val="-4"/>
                          <w:w w:val="95"/>
                        </w:rPr>
                        <w:t>1.5.</w:t>
                      </w:r>
                      <w:r>
                        <w:rPr>
                          <w:spacing w:val="-4"/>
                          <w:w w:val="95"/>
                        </w:rPr>
                        <w:tab/>
                      </w:r>
                      <w:r>
                        <w:rPr>
                          <w:spacing w:val="7"/>
                        </w:rPr>
                        <w:t>Совместно</w:t>
                      </w:r>
                      <w:r>
                        <w:rPr>
                          <w:spacing w:val="25"/>
                        </w:rPr>
                        <w:t xml:space="preserve"> </w:t>
                      </w:r>
                      <w:r>
                        <w:t>с</w:t>
                      </w:r>
                      <w:r>
                        <w:rPr>
                          <w:spacing w:val="15"/>
                        </w:rPr>
                        <w:t xml:space="preserve"> </w:t>
                      </w:r>
                      <w:r>
                        <w:rPr>
                          <w:spacing w:val="8"/>
                        </w:rPr>
                        <w:t>администрацией</w:t>
                      </w:r>
                      <w:r>
                        <w:rPr>
                          <w:spacing w:val="26"/>
                        </w:rPr>
                        <w:t xml:space="preserve"> </w:t>
                      </w:r>
                      <w:r>
                        <w:rPr>
                          <w:spacing w:val="5"/>
                        </w:rPr>
                        <w:t>МО</w:t>
                      </w:r>
                      <w:r>
                        <w:rPr>
                          <w:spacing w:val="36"/>
                        </w:rPr>
                        <w:t xml:space="preserve"> </w:t>
                      </w:r>
                      <w:r>
                        <w:rPr>
                          <w:spacing w:val="6"/>
                        </w:rPr>
                        <w:t>«Поселок</w:t>
                      </w:r>
                      <w:r>
                        <w:rPr>
                          <w:spacing w:val="24"/>
                        </w:rPr>
                        <w:t xml:space="preserve"> </w:t>
                      </w:r>
                      <w:r>
                        <w:rPr>
                          <w:spacing w:val="6"/>
                        </w:rPr>
                        <w:t>Айхал»</w:t>
                      </w:r>
                      <w:r>
                        <w:rPr>
                          <w:spacing w:val="27"/>
                        </w:rPr>
                        <w:t xml:space="preserve"> </w:t>
                      </w:r>
                      <w:r>
                        <w:t>и</w:t>
                      </w:r>
                      <w:r>
                        <w:rPr>
                          <w:spacing w:val="19"/>
                        </w:rPr>
                        <w:t xml:space="preserve"> </w:t>
                      </w:r>
                      <w:r>
                        <w:rPr>
                          <w:spacing w:val="10"/>
                        </w:rPr>
                        <w:t>ПЧ</w:t>
                      </w:r>
                      <w:r>
                        <w:rPr>
                          <w:spacing w:val="10"/>
                          <w:sz w:val="18"/>
                          <w:szCs w:val="18"/>
                        </w:rPr>
                        <w:t>-6</w:t>
                      </w:r>
                      <w:r>
                        <w:rPr>
                          <w:sz w:val="18"/>
                          <w:szCs w:val="18"/>
                        </w:rPr>
                        <w:t xml:space="preserve"> </w:t>
                      </w:r>
                      <w:r>
                        <w:rPr>
                          <w:spacing w:val="10"/>
                          <w:sz w:val="18"/>
                          <w:szCs w:val="18"/>
                        </w:rPr>
                        <w:t xml:space="preserve"> </w:t>
                      </w:r>
                      <w:r>
                        <w:rPr>
                          <w:spacing w:val="5"/>
                        </w:rPr>
                        <w:t>«ОГПС</w:t>
                      </w:r>
                      <w:r>
                        <w:rPr>
                          <w:spacing w:val="20"/>
                        </w:rPr>
                        <w:t xml:space="preserve"> </w:t>
                      </w:r>
                      <w:r>
                        <w:t>№</w:t>
                      </w:r>
                      <w:r>
                        <w:rPr>
                          <w:spacing w:val="28"/>
                        </w:rPr>
                        <w:t xml:space="preserve"> </w:t>
                      </w:r>
                      <w:r>
                        <w:rPr>
                          <w:spacing w:val="-5"/>
                        </w:rPr>
                        <w:t>21</w:t>
                      </w:r>
                      <w:r>
                        <w:rPr>
                          <w:spacing w:val="31"/>
                        </w:rPr>
                        <w:t xml:space="preserve"> </w:t>
                      </w:r>
                      <w:r>
                        <w:rPr>
                          <w:spacing w:val="5"/>
                        </w:rPr>
                        <w:t>РС(Я)</w:t>
                      </w:r>
                      <w:r>
                        <w:rPr>
                          <w:spacing w:val="30"/>
                        </w:rPr>
                        <w:t xml:space="preserve"> </w:t>
                      </w:r>
                      <w:r>
                        <w:rPr>
                          <w:spacing w:val="1"/>
                        </w:rPr>
                        <w:t>по</w:t>
                      </w:r>
                      <w:r>
                        <w:t xml:space="preserve"> </w:t>
                      </w:r>
                      <w:r>
                        <w:rPr>
                          <w:spacing w:val="5"/>
                        </w:rPr>
                        <w:t xml:space="preserve"> охране</w:t>
                      </w:r>
                      <w:r>
                        <w:t xml:space="preserve"> </w:t>
                      </w:r>
                      <w:r>
                        <w:rPr>
                          <w:spacing w:val="16"/>
                        </w:rPr>
                        <w:t xml:space="preserve"> </w:t>
                      </w:r>
                      <w:r>
                        <w:rPr>
                          <w:spacing w:val="6"/>
                        </w:rPr>
                        <w:t>п.Айхал»</w:t>
                      </w:r>
                      <w:r>
                        <w:t xml:space="preserve"> </w:t>
                      </w:r>
                      <w:r>
                        <w:rPr>
                          <w:spacing w:val="18"/>
                        </w:rPr>
                        <w:t xml:space="preserve"> </w:t>
                      </w:r>
                      <w:r>
                        <w:rPr>
                          <w:spacing w:val="6"/>
                        </w:rPr>
                        <w:t>провести</w:t>
                      </w:r>
                      <w:r>
                        <w:t xml:space="preserve"> </w:t>
                      </w:r>
                      <w:r>
                        <w:rPr>
                          <w:spacing w:val="14"/>
                        </w:rPr>
                        <w:t xml:space="preserve"> </w:t>
                      </w:r>
                      <w:r>
                        <w:rPr>
                          <w:spacing w:val="7"/>
                        </w:rPr>
                        <w:t>тренировки</w:t>
                      </w:r>
                      <w:r>
                        <w:t xml:space="preserve"> </w:t>
                      </w:r>
                      <w:r>
                        <w:rPr>
                          <w:spacing w:val="15"/>
                        </w:rPr>
                        <w:t xml:space="preserve"> </w:t>
                      </w:r>
                      <w:r>
                        <w:rPr>
                          <w:spacing w:val="2"/>
                        </w:rPr>
                        <w:t>по</w:t>
                      </w:r>
                      <w:r>
                        <w:t xml:space="preserve"> </w:t>
                      </w:r>
                      <w:r>
                        <w:rPr>
                          <w:spacing w:val="3"/>
                        </w:rPr>
                        <w:t xml:space="preserve"> </w:t>
                      </w:r>
                      <w:r>
                        <w:rPr>
                          <w:spacing w:val="8"/>
                        </w:rPr>
                        <w:t>предупреждению,</w:t>
                      </w:r>
                      <w:r>
                        <w:t xml:space="preserve"> </w:t>
                      </w:r>
                      <w:r>
                        <w:rPr>
                          <w:spacing w:val="4"/>
                        </w:rPr>
                        <w:t xml:space="preserve"> </w:t>
                      </w:r>
                      <w:r>
                        <w:rPr>
                          <w:spacing w:val="8"/>
                        </w:rPr>
                        <w:t>ликвидации</w:t>
                      </w:r>
                      <w:r>
                        <w:t xml:space="preserve"> </w:t>
                      </w:r>
                      <w:r>
                        <w:rPr>
                          <w:spacing w:val="7"/>
                        </w:rPr>
                        <w:t xml:space="preserve"> чрезвычайных</w:t>
                      </w:r>
                      <w:r>
                        <w:rPr>
                          <w:spacing w:val="79"/>
                        </w:rPr>
                        <w:t xml:space="preserve"> </w:t>
                      </w:r>
                      <w:r>
                        <w:rPr>
                          <w:spacing w:val="6"/>
                        </w:rPr>
                        <w:t>ситуаций</w:t>
                      </w:r>
                      <w:r>
                        <w:rPr>
                          <w:spacing w:val="30"/>
                        </w:rPr>
                        <w:t xml:space="preserve"> </w:t>
                      </w:r>
                      <w:r>
                        <w:rPr>
                          <w:spacing w:val="2"/>
                        </w:rPr>
                        <w:t>на</w:t>
                      </w:r>
                      <w:r>
                        <w:rPr>
                          <w:spacing w:val="17"/>
                        </w:rPr>
                        <w:t xml:space="preserve"> </w:t>
                      </w:r>
                      <w:r>
                        <w:rPr>
                          <w:spacing w:val="7"/>
                        </w:rPr>
                        <w:t>объектах</w:t>
                      </w:r>
                      <w:r>
                        <w:rPr>
                          <w:spacing w:val="27"/>
                        </w:rPr>
                        <w:t xml:space="preserve"> </w:t>
                      </w:r>
                      <w:r>
                        <w:rPr>
                          <w:spacing w:val="7"/>
                        </w:rPr>
                        <w:t>коммунального</w:t>
                      </w:r>
                      <w:r>
                        <w:rPr>
                          <w:spacing w:val="25"/>
                        </w:rPr>
                        <w:t xml:space="preserve"> </w:t>
                      </w:r>
                      <w:r>
                        <w:rPr>
                          <w:spacing w:val="5"/>
                        </w:rPr>
                        <w:t>комплекса.</w:t>
                      </w:r>
                    </w:p>
                    <w:p w14:paraId="68A46321" w14:textId="77777777" w:rsidR="003A7A2D" w:rsidRDefault="003A7A2D" w:rsidP="00A631DD">
                      <w:pPr>
                        <w:tabs>
                          <w:tab w:val="left" w:pos="2764"/>
                          <w:tab w:val="left" w:pos="4180"/>
                          <w:tab w:val="left" w:pos="5620"/>
                          <w:tab w:val="left" w:pos="7123"/>
                          <w:tab w:val="left" w:pos="8116"/>
                          <w:tab w:val="left" w:pos="8428"/>
                          <w:tab w:val="left" w:pos="9278"/>
                        </w:tabs>
                        <w:spacing w:line="209" w:lineRule="exact"/>
                        <w:ind w:left="1438" w:firstLine="582"/>
                        <w:rPr>
                          <w:rFonts w:eastAsia="Times New Roman"/>
                        </w:rPr>
                      </w:pPr>
                      <w:r>
                        <w:rPr>
                          <w:spacing w:val="-5"/>
                          <w:sz w:val="22"/>
                        </w:rPr>
                        <w:t>1.</w:t>
                      </w:r>
                      <w:r>
                        <w:rPr>
                          <w:spacing w:val="-5"/>
                          <w:sz w:val="18"/>
                        </w:rPr>
                        <w:t>6</w:t>
                      </w:r>
                      <w:r>
                        <w:rPr>
                          <w:spacing w:val="-9"/>
                          <w:sz w:val="18"/>
                        </w:rPr>
                        <w:t xml:space="preserve"> </w:t>
                      </w:r>
                      <w:r>
                        <w:rPr>
                          <w:sz w:val="22"/>
                        </w:rPr>
                        <w:t>.</w:t>
                      </w:r>
                      <w:r>
                        <w:rPr>
                          <w:sz w:val="22"/>
                        </w:rPr>
                        <w:tab/>
                      </w:r>
                      <w:r>
                        <w:rPr>
                          <w:spacing w:val="12"/>
                          <w:sz w:val="21"/>
                        </w:rPr>
                        <w:t>Обеспечить</w:t>
                      </w:r>
                      <w:r>
                        <w:rPr>
                          <w:spacing w:val="12"/>
                          <w:sz w:val="21"/>
                        </w:rPr>
                        <w:tab/>
                        <w:t>применение</w:t>
                      </w:r>
                      <w:r>
                        <w:rPr>
                          <w:spacing w:val="12"/>
                          <w:sz w:val="21"/>
                        </w:rPr>
                        <w:tab/>
                      </w:r>
                      <w:r>
                        <w:rPr>
                          <w:spacing w:val="7"/>
                          <w:sz w:val="22"/>
                        </w:rPr>
                        <w:t>пропускного</w:t>
                      </w:r>
                      <w:r>
                        <w:rPr>
                          <w:spacing w:val="7"/>
                          <w:sz w:val="22"/>
                        </w:rPr>
                        <w:tab/>
                      </w:r>
                      <w:r>
                        <w:rPr>
                          <w:spacing w:val="9"/>
                          <w:sz w:val="22"/>
                        </w:rPr>
                        <w:t>режима</w:t>
                      </w:r>
                      <w:r>
                        <w:rPr>
                          <w:spacing w:val="9"/>
                          <w:sz w:val="22"/>
                        </w:rPr>
                        <w:tab/>
                      </w:r>
                      <w:r>
                        <w:rPr>
                          <w:sz w:val="22"/>
                        </w:rPr>
                        <w:t>с</w:t>
                      </w:r>
                      <w:r>
                        <w:rPr>
                          <w:sz w:val="22"/>
                        </w:rPr>
                        <w:tab/>
                      </w:r>
                      <w:r>
                        <w:rPr>
                          <w:spacing w:val="5"/>
                          <w:w w:val="95"/>
                          <w:sz w:val="22"/>
                        </w:rPr>
                        <w:t>целью</w:t>
                      </w:r>
                      <w:r>
                        <w:rPr>
                          <w:spacing w:val="5"/>
                          <w:w w:val="95"/>
                          <w:sz w:val="22"/>
                        </w:rPr>
                        <w:tab/>
                      </w:r>
                      <w:r>
                        <w:rPr>
                          <w:spacing w:val="7"/>
                          <w:sz w:val="22"/>
                        </w:rPr>
                        <w:t>предотвращения</w:t>
                      </w:r>
                    </w:p>
                    <w:p w14:paraId="057BD976" w14:textId="77777777" w:rsidR="003A7A2D" w:rsidRDefault="003A7A2D" w:rsidP="00A631DD">
                      <w:pPr>
                        <w:pStyle w:val="a3"/>
                        <w:spacing w:before="31" w:line="275" w:lineRule="auto"/>
                        <w:ind w:left="1438" w:right="871"/>
                        <w:jc w:val="both"/>
                      </w:pPr>
                      <w:r>
                        <w:rPr>
                          <w:spacing w:val="8"/>
                        </w:rPr>
                        <w:t>несанкционированного</w:t>
                      </w:r>
                      <w:r>
                        <w:rPr>
                          <w:spacing w:val="12"/>
                        </w:rPr>
                        <w:t xml:space="preserve"> </w:t>
                      </w:r>
                      <w:r>
                        <w:rPr>
                          <w:spacing w:val="7"/>
                        </w:rPr>
                        <w:t>доступа</w:t>
                      </w:r>
                      <w:r>
                        <w:rPr>
                          <w:spacing w:val="12"/>
                        </w:rPr>
                        <w:t xml:space="preserve"> </w:t>
                      </w:r>
                      <w:r>
                        <w:rPr>
                          <w:spacing w:val="4"/>
                        </w:rPr>
                        <w:t xml:space="preserve">на </w:t>
                      </w:r>
                      <w:r>
                        <w:rPr>
                          <w:spacing w:val="6"/>
                        </w:rPr>
                        <w:t>объекты</w:t>
                      </w:r>
                      <w:r>
                        <w:rPr>
                          <w:spacing w:val="14"/>
                        </w:rPr>
                        <w:t xml:space="preserve"> </w:t>
                      </w:r>
                      <w:r>
                        <w:rPr>
                          <w:spacing w:val="8"/>
                        </w:rPr>
                        <w:t>жизнеобеспечения</w:t>
                      </w:r>
                      <w:r>
                        <w:rPr>
                          <w:spacing w:val="20"/>
                        </w:rPr>
                        <w:t xml:space="preserve"> </w:t>
                      </w:r>
                      <w:r>
                        <w:rPr>
                          <w:spacing w:val="7"/>
                        </w:rPr>
                        <w:t>жилищно-коммунального</w:t>
                      </w:r>
                      <w:r>
                        <w:rPr>
                          <w:spacing w:val="75"/>
                        </w:rPr>
                        <w:t xml:space="preserve"> </w:t>
                      </w:r>
                      <w:r>
                        <w:rPr>
                          <w:spacing w:val="6"/>
                        </w:rPr>
                        <w:t>хозяйства</w:t>
                      </w:r>
                      <w:r>
                        <w:rPr>
                          <w:spacing w:val="11"/>
                        </w:rPr>
                        <w:t xml:space="preserve"> </w:t>
                      </w:r>
                      <w:r>
                        <w:t>и</w:t>
                      </w:r>
                      <w:r>
                        <w:rPr>
                          <w:spacing w:val="10"/>
                        </w:rPr>
                        <w:t xml:space="preserve"> </w:t>
                      </w:r>
                      <w:r>
                        <w:rPr>
                          <w:spacing w:val="7"/>
                        </w:rPr>
                        <w:t>энергетики</w:t>
                      </w:r>
                      <w:r>
                        <w:rPr>
                          <w:spacing w:val="27"/>
                        </w:rPr>
                        <w:t xml:space="preserve"> </w:t>
                      </w:r>
                      <w:r>
                        <w:rPr>
                          <w:spacing w:val="6"/>
                        </w:rPr>
                        <w:t>(котельные,</w:t>
                      </w:r>
                      <w:r>
                        <w:rPr>
                          <w:spacing w:val="7"/>
                        </w:rPr>
                        <w:t xml:space="preserve"> тепловые</w:t>
                      </w:r>
                      <w:r>
                        <w:rPr>
                          <w:spacing w:val="21"/>
                        </w:rPr>
                        <w:t xml:space="preserve"> </w:t>
                      </w:r>
                      <w:r>
                        <w:rPr>
                          <w:spacing w:val="6"/>
                        </w:rPr>
                        <w:t>пункты,</w:t>
                      </w:r>
                      <w:r>
                        <w:rPr>
                          <w:spacing w:val="7"/>
                        </w:rPr>
                        <w:t xml:space="preserve"> </w:t>
                      </w:r>
                      <w:r>
                        <w:rPr>
                          <w:spacing w:val="9"/>
                        </w:rPr>
                        <w:t>трансформаторные</w:t>
                      </w:r>
                      <w:r>
                        <w:rPr>
                          <w:spacing w:val="21"/>
                        </w:rPr>
                        <w:t xml:space="preserve"> </w:t>
                      </w:r>
                      <w:r>
                        <w:rPr>
                          <w:spacing w:val="6"/>
                        </w:rPr>
                        <w:t>подстанции,</w:t>
                      </w:r>
                      <w:r>
                        <w:rPr>
                          <w:spacing w:val="55"/>
                        </w:rPr>
                        <w:t xml:space="preserve"> </w:t>
                      </w:r>
                      <w:r>
                        <w:rPr>
                          <w:spacing w:val="6"/>
                        </w:rPr>
                        <w:t>водозаборы,</w:t>
                      </w:r>
                      <w:r>
                        <w:rPr>
                          <w:spacing w:val="25"/>
                        </w:rPr>
                        <w:t xml:space="preserve"> </w:t>
                      </w:r>
                      <w:r>
                        <w:rPr>
                          <w:spacing w:val="6"/>
                        </w:rPr>
                        <w:t>ВОС,</w:t>
                      </w:r>
                      <w:r>
                        <w:rPr>
                          <w:spacing w:val="19"/>
                        </w:rPr>
                        <w:t xml:space="preserve"> </w:t>
                      </w:r>
                      <w:r>
                        <w:rPr>
                          <w:spacing w:val="6"/>
                        </w:rPr>
                        <w:t>КОС).</w:t>
                      </w:r>
                    </w:p>
                    <w:p w14:paraId="7B5229A1" w14:textId="77777777" w:rsidR="003A7A2D" w:rsidRDefault="003A7A2D" w:rsidP="00A631DD">
                      <w:pPr>
                        <w:pStyle w:val="a3"/>
                        <w:tabs>
                          <w:tab w:val="left" w:pos="2764"/>
                        </w:tabs>
                        <w:spacing w:line="224" w:lineRule="exact"/>
                        <w:ind w:left="1452" w:firstLine="582"/>
                      </w:pPr>
                      <w:r>
                        <w:rPr>
                          <w:spacing w:val="-5"/>
                        </w:rPr>
                        <w:t>1.7.</w:t>
                      </w:r>
                      <w:r>
                        <w:rPr>
                          <w:spacing w:val="-5"/>
                        </w:rPr>
                        <w:tab/>
                      </w:r>
                      <w:r>
                        <w:t xml:space="preserve">В </w:t>
                      </w:r>
                      <w:r>
                        <w:rPr>
                          <w:spacing w:val="12"/>
                        </w:rPr>
                        <w:t xml:space="preserve"> </w:t>
                      </w:r>
                      <w:r>
                        <w:rPr>
                          <w:spacing w:val="5"/>
                        </w:rPr>
                        <w:t>срок</w:t>
                      </w:r>
                      <w:r>
                        <w:t xml:space="preserve"> </w:t>
                      </w:r>
                      <w:r>
                        <w:rPr>
                          <w:spacing w:val="8"/>
                        </w:rPr>
                        <w:t xml:space="preserve"> </w:t>
                      </w:r>
                      <w:r>
                        <w:rPr>
                          <w:spacing w:val="4"/>
                        </w:rPr>
                        <w:t>до</w:t>
                      </w:r>
                      <w:r>
                        <w:t xml:space="preserve"> </w:t>
                      </w:r>
                      <w:r>
                        <w:rPr>
                          <w:spacing w:val="37"/>
                        </w:rPr>
                        <w:t xml:space="preserve"> </w:t>
                      </w:r>
                      <w:r>
                        <w:t>1</w:t>
                      </w:r>
                      <w:r>
                        <w:rPr>
                          <w:spacing w:val="46"/>
                        </w:rPr>
                        <w:t xml:space="preserve"> </w:t>
                      </w:r>
                      <w:r>
                        <w:rPr>
                          <w:spacing w:val="6"/>
                        </w:rPr>
                        <w:t>ноября</w:t>
                      </w:r>
                      <w:r>
                        <w:t xml:space="preserve"> </w:t>
                      </w:r>
                      <w:r>
                        <w:rPr>
                          <w:spacing w:val="13"/>
                        </w:rPr>
                        <w:t xml:space="preserve"> </w:t>
                      </w:r>
                      <w:r>
                        <w:rPr>
                          <w:spacing w:val="4"/>
                        </w:rPr>
                        <w:t>2020</w:t>
                      </w:r>
                      <w:r>
                        <w:t xml:space="preserve"> </w:t>
                      </w:r>
                      <w:r>
                        <w:rPr>
                          <w:spacing w:val="16"/>
                        </w:rPr>
                        <w:t xml:space="preserve"> </w:t>
                      </w:r>
                      <w:r>
                        <w:rPr>
                          <w:spacing w:val="6"/>
                        </w:rPr>
                        <w:t>года</w:t>
                      </w:r>
                      <w:r>
                        <w:t xml:space="preserve">  </w:t>
                      </w:r>
                      <w:r>
                        <w:rPr>
                          <w:spacing w:val="7"/>
                        </w:rPr>
                        <w:t>завершить</w:t>
                      </w:r>
                      <w:r>
                        <w:t xml:space="preserve"> </w:t>
                      </w:r>
                      <w:r>
                        <w:rPr>
                          <w:spacing w:val="17"/>
                        </w:rPr>
                        <w:t xml:space="preserve"> </w:t>
                      </w:r>
                      <w:r>
                        <w:rPr>
                          <w:spacing w:val="8"/>
                        </w:rPr>
                        <w:t>оформление</w:t>
                      </w:r>
                      <w:r>
                        <w:t xml:space="preserve"> </w:t>
                      </w:r>
                      <w:r>
                        <w:rPr>
                          <w:spacing w:val="18"/>
                        </w:rPr>
                        <w:t xml:space="preserve"> </w:t>
                      </w:r>
                      <w:r>
                        <w:rPr>
                          <w:spacing w:val="6"/>
                        </w:rPr>
                        <w:t>паспортов</w:t>
                      </w:r>
                      <w:r>
                        <w:t xml:space="preserve"> </w:t>
                      </w:r>
                      <w:r>
                        <w:rPr>
                          <w:spacing w:val="13"/>
                        </w:rPr>
                        <w:t xml:space="preserve"> </w:t>
                      </w:r>
                      <w:r>
                        <w:rPr>
                          <w:spacing w:val="5"/>
                        </w:rPr>
                        <w:t>готовности</w:t>
                      </w:r>
                    </w:p>
                    <w:p w14:paraId="1A13F44F" w14:textId="77777777" w:rsidR="003A7A2D" w:rsidRDefault="003A7A2D" w:rsidP="00A631DD">
                      <w:pPr>
                        <w:pStyle w:val="a3"/>
                        <w:spacing w:before="15" w:line="269" w:lineRule="auto"/>
                        <w:ind w:left="1452" w:right="866"/>
                        <w:jc w:val="both"/>
                      </w:pPr>
                      <w:r>
                        <w:rPr>
                          <w:spacing w:val="6"/>
                        </w:rPr>
                        <w:t>объектов</w:t>
                      </w:r>
                      <w:r>
                        <w:rPr>
                          <w:spacing w:val="53"/>
                        </w:rPr>
                        <w:t xml:space="preserve"> </w:t>
                      </w:r>
                      <w:r>
                        <w:rPr>
                          <w:spacing w:val="9"/>
                        </w:rPr>
                        <w:t>жизнеобеспечения</w:t>
                      </w:r>
                      <w:r>
                        <w:rPr>
                          <w:spacing w:val="3"/>
                        </w:rPr>
                        <w:t xml:space="preserve"> </w:t>
                      </w:r>
                      <w:r>
                        <w:rPr>
                          <w:spacing w:val="6"/>
                        </w:rPr>
                        <w:t>(котельных,</w:t>
                      </w:r>
                      <w:r>
                        <w:t xml:space="preserve"> </w:t>
                      </w:r>
                      <w:r>
                        <w:rPr>
                          <w:spacing w:val="6"/>
                        </w:rPr>
                        <w:t>водозаборов,</w:t>
                      </w:r>
                      <w:r>
                        <w:t xml:space="preserve"> </w:t>
                      </w:r>
                      <w:r>
                        <w:rPr>
                          <w:spacing w:val="7"/>
                        </w:rPr>
                        <w:t>скважин)</w:t>
                      </w:r>
                      <w:r>
                        <w:rPr>
                          <w:spacing w:val="54"/>
                        </w:rPr>
                        <w:t xml:space="preserve"> </w:t>
                      </w:r>
                      <w:r>
                        <w:t>с</w:t>
                      </w:r>
                      <w:r>
                        <w:rPr>
                          <w:spacing w:val="49"/>
                        </w:rPr>
                        <w:t xml:space="preserve"> </w:t>
                      </w:r>
                      <w:r>
                        <w:rPr>
                          <w:spacing w:val="5"/>
                        </w:rPr>
                        <w:t xml:space="preserve">участием </w:t>
                      </w:r>
                      <w:r>
                        <w:rPr>
                          <w:spacing w:val="6"/>
                        </w:rPr>
                        <w:t>представителей</w:t>
                      </w:r>
                      <w:r>
                        <w:rPr>
                          <w:spacing w:val="61"/>
                        </w:rPr>
                        <w:t xml:space="preserve"> </w:t>
                      </w:r>
                      <w:r>
                        <w:rPr>
                          <w:spacing w:val="6"/>
                        </w:rPr>
                        <w:t>Ленского</w:t>
                      </w:r>
                      <w:r>
                        <w:rPr>
                          <w:spacing w:val="25"/>
                        </w:rPr>
                        <w:t xml:space="preserve"> </w:t>
                      </w:r>
                      <w:r>
                        <w:rPr>
                          <w:spacing w:val="8"/>
                        </w:rPr>
                        <w:t>управления</w:t>
                      </w:r>
                      <w:r>
                        <w:rPr>
                          <w:spacing w:val="25"/>
                        </w:rPr>
                        <w:t xml:space="preserve"> </w:t>
                      </w:r>
                      <w:r>
                        <w:rPr>
                          <w:spacing w:val="8"/>
                        </w:rPr>
                        <w:t>Ростехнадзора</w:t>
                      </w:r>
                      <w:r>
                        <w:rPr>
                          <w:spacing w:val="16"/>
                        </w:rPr>
                        <w:t xml:space="preserve"> </w:t>
                      </w:r>
                      <w:r>
                        <w:rPr>
                          <w:spacing w:val="2"/>
                        </w:rPr>
                        <w:t>по</w:t>
                      </w:r>
                      <w:r>
                        <w:rPr>
                          <w:spacing w:val="15"/>
                        </w:rPr>
                        <w:t xml:space="preserve"> </w:t>
                      </w:r>
                      <w:r>
                        <w:rPr>
                          <w:spacing w:val="7"/>
                        </w:rPr>
                        <w:t>Республике</w:t>
                      </w:r>
                      <w:r>
                        <w:rPr>
                          <w:spacing w:val="25"/>
                        </w:rPr>
                        <w:t xml:space="preserve"> </w:t>
                      </w:r>
                      <w:r>
                        <w:rPr>
                          <w:spacing w:val="7"/>
                        </w:rPr>
                        <w:t>Саха</w:t>
                      </w:r>
                      <w:r>
                        <w:rPr>
                          <w:spacing w:val="16"/>
                        </w:rPr>
                        <w:t xml:space="preserve"> </w:t>
                      </w:r>
                      <w:r>
                        <w:rPr>
                          <w:spacing w:val="4"/>
                        </w:rPr>
                        <w:t>(Якутия).</w:t>
                      </w:r>
                    </w:p>
                    <w:p w14:paraId="0A90470E" w14:textId="77777777" w:rsidR="003A7A2D" w:rsidRDefault="003A7A2D" w:rsidP="00A631DD">
                      <w:pPr>
                        <w:tabs>
                          <w:tab w:val="left" w:pos="3406"/>
                          <w:tab w:val="left" w:pos="4727"/>
                          <w:tab w:val="left" w:pos="5984"/>
                          <w:tab w:val="left" w:pos="7343"/>
                          <w:tab w:val="left" w:pos="8481"/>
                          <w:tab w:val="left" w:pos="9763"/>
                          <w:tab w:val="left" w:pos="10089"/>
                        </w:tabs>
                        <w:spacing w:line="196" w:lineRule="exact"/>
                        <w:ind w:left="1462" w:firstLine="582"/>
                        <w:rPr>
                          <w:rFonts w:eastAsia="Times New Roman"/>
                        </w:rPr>
                      </w:pPr>
                      <w:r>
                        <w:rPr>
                          <w:rFonts w:eastAsia="Times New Roman"/>
                          <w:spacing w:val="11"/>
                          <w:sz w:val="21"/>
                          <w:szCs w:val="21"/>
                        </w:rPr>
                        <w:t>18</w:t>
                      </w:r>
                      <w:r>
                        <w:rPr>
                          <w:rFonts w:eastAsia="Times New Roman"/>
                          <w:sz w:val="21"/>
                          <w:szCs w:val="21"/>
                        </w:rPr>
                        <w:t xml:space="preserve">  </w:t>
                      </w:r>
                      <w:r>
                        <w:rPr>
                          <w:rFonts w:eastAsia="Times New Roman"/>
                          <w:spacing w:val="35"/>
                          <w:sz w:val="21"/>
                          <w:szCs w:val="21"/>
                        </w:rPr>
                        <w:t xml:space="preserve"> </w:t>
                      </w:r>
                      <w:r>
                        <w:rPr>
                          <w:rFonts w:eastAsia="Times New Roman"/>
                          <w:sz w:val="22"/>
                          <w:szCs w:val="22"/>
                        </w:rPr>
                        <w:t xml:space="preserve">”  </w:t>
                      </w:r>
                      <w:r>
                        <w:rPr>
                          <w:rFonts w:eastAsia="Times New Roman"/>
                          <w:spacing w:val="31"/>
                          <w:sz w:val="22"/>
                          <w:szCs w:val="22"/>
                        </w:rPr>
                        <w:t xml:space="preserve"> </w:t>
                      </w:r>
                      <w:r>
                        <w:rPr>
                          <w:rFonts w:eastAsia="Times New Roman"/>
                          <w:sz w:val="22"/>
                          <w:szCs w:val="22"/>
                        </w:rPr>
                        <w:t>п</w:t>
                      </w:r>
                      <w:r>
                        <w:rPr>
                          <w:rFonts w:eastAsia="Times New Roman"/>
                          <w:spacing w:val="-5"/>
                          <w:sz w:val="22"/>
                          <w:szCs w:val="22"/>
                        </w:rPr>
                        <w:t xml:space="preserve"> </w:t>
                      </w:r>
                      <w:r>
                        <w:rPr>
                          <w:rFonts w:eastAsia="Times New Roman"/>
                          <w:spacing w:val="5"/>
                          <w:sz w:val="22"/>
                          <w:szCs w:val="22"/>
                        </w:rPr>
                        <w:t>ги</w:t>
                      </w:r>
                      <w:r>
                        <w:rPr>
                          <w:rFonts w:eastAsia="Times New Roman"/>
                          <w:spacing w:val="5"/>
                          <w:sz w:val="22"/>
                          <w:szCs w:val="22"/>
                        </w:rPr>
                        <w:tab/>
                      </w:r>
                      <w:r>
                        <w:rPr>
                          <w:rFonts w:eastAsia="Times New Roman"/>
                          <w:sz w:val="21"/>
                          <w:szCs w:val="21"/>
                        </w:rPr>
                        <w:t>„</w:t>
                      </w:r>
                      <w:r>
                        <w:rPr>
                          <w:rFonts w:eastAsia="Times New Roman"/>
                          <w:spacing w:val="-22"/>
                          <w:sz w:val="21"/>
                          <w:szCs w:val="21"/>
                        </w:rPr>
                        <w:t xml:space="preserve"> </w:t>
                      </w:r>
                      <w:r>
                        <w:rPr>
                          <w:rFonts w:eastAsia="Times New Roman"/>
                          <w:sz w:val="21"/>
                          <w:szCs w:val="21"/>
                        </w:rPr>
                        <w:t>о</w:t>
                      </w:r>
                      <w:r>
                        <w:rPr>
                          <w:rFonts w:eastAsia="Times New Roman"/>
                          <w:spacing w:val="-21"/>
                          <w:sz w:val="21"/>
                          <w:szCs w:val="21"/>
                        </w:rPr>
                        <w:t xml:space="preserve"> </w:t>
                      </w:r>
                      <w:r>
                        <w:rPr>
                          <w:rFonts w:eastAsia="Times New Roman"/>
                          <w:sz w:val="21"/>
                          <w:szCs w:val="21"/>
                        </w:rPr>
                        <w:t>л</w:t>
                      </w:r>
                      <w:r>
                        <w:rPr>
                          <w:rFonts w:eastAsia="Times New Roman"/>
                          <w:spacing w:val="-21"/>
                          <w:sz w:val="21"/>
                          <w:szCs w:val="21"/>
                        </w:rPr>
                        <w:t xml:space="preserve"> </w:t>
                      </w:r>
                      <w:r>
                        <w:rPr>
                          <w:rFonts w:eastAsia="Times New Roman"/>
                          <w:sz w:val="21"/>
                          <w:szCs w:val="21"/>
                        </w:rPr>
                        <w:t>у</w:t>
                      </w:r>
                      <w:r>
                        <w:rPr>
                          <w:rFonts w:eastAsia="Times New Roman"/>
                          <w:spacing w:val="-21"/>
                          <w:sz w:val="21"/>
                          <w:szCs w:val="21"/>
                        </w:rPr>
                        <w:t xml:space="preserve"> </w:t>
                      </w:r>
                      <w:r>
                        <w:rPr>
                          <w:rFonts w:eastAsia="Times New Roman"/>
                          <w:sz w:val="21"/>
                          <w:szCs w:val="21"/>
                        </w:rPr>
                        <w:t>к</w:t>
                      </w:r>
                      <w:r>
                        <w:rPr>
                          <w:rFonts w:eastAsia="Times New Roman"/>
                          <w:spacing w:val="-22"/>
                          <w:sz w:val="21"/>
                          <w:szCs w:val="21"/>
                        </w:rPr>
                        <w:t xml:space="preserve"> </w:t>
                      </w:r>
                      <w:r>
                        <w:rPr>
                          <w:rFonts w:eastAsia="Times New Roman"/>
                          <w:sz w:val="21"/>
                          <w:szCs w:val="21"/>
                        </w:rPr>
                        <w:t>ш</w:t>
                      </w:r>
                      <w:r>
                        <w:rPr>
                          <w:rFonts w:eastAsia="Times New Roman"/>
                          <w:spacing w:val="-3"/>
                          <w:sz w:val="21"/>
                          <w:szCs w:val="21"/>
                        </w:rPr>
                        <w:t xml:space="preserve"> </w:t>
                      </w:r>
                      <w:r>
                        <w:rPr>
                          <w:rFonts w:eastAsia="Times New Roman"/>
                          <w:spacing w:val="10"/>
                          <w:sz w:val="21"/>
                          <w:szCs w:val="21"/>
                        </w:rPr>
                        <w:t>..,</w:t>
                      </w:r>
                      <w:r>
                        <w:rPr>
                          <w:rFonts w:eastAsia="Times New Roman"/>
                          <w:spacing w:val="10"/>
                          <w:sz w:val="21"/>
                          <w:szCs w:val="21"/>
                        </w:rPr>
                        <w:tab/>
                      </w:r>
                      <w:r>
                        <w:rPr>
                          <w:rFonts w:eastAsia="Times New Roman"/>
                          <w:spacing w:val="10"/>
                          <w:w w:val="95"/>
                          <w:sz w:val="21"/>
                          <w:szCs w:val="21"/>
                        </w:rPr>
                        <w:t>паспортов</w:t>
                      </w:r>
                      <w:r>
                        <w:rPr>
                          <w:rFonts w:eastAsia="Times New Roman"/>
                          <w:spacing w:val="10"/>
                          <w:w w:val="95"/>
                          <w:sz w:val="21"/>
                          <w:szCs w:val="21"/>
                        </w:rPr>
                        <w:tab/>
                      </w:r>
                      <w:r>
                        <w:rPr>
                          <w:rFonts w:eastAsia="Times New Roman"/>
                          <w:spacing w:val="7"/>
                          <w:sz w:val="22"/>
                          <w:szCs w:val="22"/>
                        </w:rPr>
                        <w:t>хишвнисти</w:t>
                      </w:r>
                      <w:r>
                        <w:rPr>
                          <w:rFonts w:eastAsia="Times New Roman"/>
                          <w:spacing w:val="7"/>
                          <w:sz w:val="22"/>
                          <w:szCs w:val="22"/>
                        </w:rPr>
                        <w:tab/>
                      </w:r>
                      <w:r>
                        <w:rPr>
                          <w:rFonts w:eastAsia="Times New Roman"/>
                          <w:spacing w:val="5"/>
                          <w:w w:val="95"/>
                          <w:sz w:val="22"/>
                          <w:szCs w:val="22"/>
                        </w:rPr>
                        <w:t>ооъектов</w:t>
                      </w:r>
                      <w:r>
                        <w:rPr>
                          <w:rFonts w:eastAsia="Times New Roman"/>
                          <w:spacing w:val="5"/>
                          <w:w w:val="95"/>
                          <w:sz w:val="22"/>
                          <w:szCs w:val="22"/>
                        </w:rPr>
                        <w:tab/>
                      </w:r>
                      <w:r>
                        <w:rPr>
                          <w:rFonts w:eastAsia="Times New Roman"/>
                          <w:spacing w:val="7"/>
                          <w:sz w:val="22"/>
                          <w:szCs w:val="22"/>
                        </w:rPr>
                        <w:t>учитывать</w:t>
                      </w:r>
                      <w:r>
                        <w:rPr>
                          <w:rFonts w:eastAsia="Times New Roman"/>
                          <w:spacing w:val="7"/>
                          <w:sz w:val="22"/>
                          <w:szCs w:val="22"/>
                        </w:rPr>
                        <w:tab/>
                      </w:r>
                      <w:r>
                        <w:rPr>
                          <w:rFonts w:eastAsia="Times New Roman"/>
                          <w:sz w:val="22"/>
                          <w:szCs w:val="22"/>
                        </w:rPr>
                        <w:t>в</w:t>
                      </w:r>
                      <w:r>
                        <w:rPr>
                          <w:rFonts w:eastAsia="Times New Roman"/>
                          <w:sz w:val="22"/>
                          <w:szCs w:val="22"/>
                        </w:rPr>
                        <w:tab/>
                      </w:r>
                      <w:r>
                        <w:rPr>
                          <w:rFonts w:eastAsia="Times New Roman"/>
                          <w:spacing w:val="5"/>
                          <w:sz w:val="22"/>
                          <w:szCs w:val="22"/>
                        </w:rPr>
                        <w:t>качестве</w:t>
                      </w:r>
                    </w:p>
                    <w:p w14:paraId="5C029B15" w14:textId="77777777" w:rsidR="003A7A2D" w:rsidRDefault="003A7A2D" w:rsidP="00A631DD">
                      <w:pPr>
                        <w:pStyle w:val="a3"/>
                        <w:spacing w:before="15"/>
                        <w:ind w:left="1462"/>
                        <w:jc w:val="both"/>
                      </w:pPr>
                      <w:r>
                        <w:rPr>
                          <w:spacing w:val="7"/>
                        </w:rPr>
                        <w:t>необходимого</w:t>
                      </w:r>
                      <w:r>
                        <w:rPr>
                          <w:spacing w:val="29"/>
                        </w:rPr>
                        <w:t xml:space="preserve"> </w:t>
                      </w:r>
                      <w:r>
                        <w:t>и</w:t>
                      </w:r>
                      <w:r>
                        <w:rPr>
                          <w:spacing w:val="14"/>
                        </w:rPr>
                        <w:t xml:space="preserve"> </w:t>
                      </w:r>
                      <w:r>
                        <w:rPr>
                          <w:spacing w:val="7"/>
                        </w:rPr>
                        <w:t>обязательного</w:t>
                      </w:r>
                      <w:r>
                        <w:rPr>
                          <w:spacing w:val="26"/>
                        </w:rPr>
                        <w:t xml:space="preserve"> </w:t>
                      </w:r>
                      <w:r>
                        <w:rPr>
                          <w:spacing w:val="6"/>
                        </w:rPr>
                        <w:t>условия</w:t>
                      </w:r>
                      <w:r>
                        <w:rPr>
                          <w:spacing w:val="19"/>
                        </w:rPr>
                        <w:t xml:space="preserve"> </w:t>
                      </w:r>
                      <w:r>
                        <w:rPr>
                          <w:spacing w:val="8"/>
                        </w:rPr>
                        <w:t>выполнение</w:t>
                      </w:r>
                      <w:r>
                        <w:rPr>
                          <w:spacing w:val="25"/>
                        </w:rPr>
                        <w:t xml:space="preserve"> </w:t>
                      </w:r>
                      <w:r>
                        <w:rPr>
                          <w:spacing w:val="7"/>
                        </w:rPr>
                        <w:t>предписаний</w:t>
                      </w:r>
                      <w:r>
                        <w:rPr>
                          <w:spacing w:val="21"/>
                        </w:rPr>
                        <w:t xml:space="preserve"> </w:t>
                      </w:r>
                      <w:r>
                        <w:rPr>
                          <w:spacing w:val="7"/>
                        </w:rPr>
                        <w:t>надзорных</w:t>
                      </w:r>
                      <w:r>
                        <w:rPr>
                          <w:spacing w:val="25"/>
                        </w:rPr>
                        <w:t xml:space="preserve"> </w:t>
                      </w:r>
                      <w:r>
                        <w:rPr>
                          <w:spacing w:val="3"/>
                        </w:rPr>
                        <w:t>органов.</w:t>
                      </w:r>
                    </w:p>
                    <w:p w14:paraId="6B045AE7" w14:textId="77777777" w:rsidR="003A7A2D" w:rsidRDefault="003A7A2D" w:rsidP="00A631DD">
                      <w:pPr>
                        <w:pStyle w:val="a3"/>
                        <w:tabs>
                          <w:tab w:val="left" w:pos="2763"/>
                        </w:tabs>
                        <w:spacing w:before="21"/>
                        <w:ind w:left="2052"/>
                      </w:pPr>
                      <w:r>
                        <w:rPr>
                          <w:spacing w:val="-5"/>
                        </w:rPr>
                        <w:t>1.9.</w:t>
                      </w:r>
                      <w:r>
                        <w:rPr>
                          <w:spacing w:val="-5"/>
                        </w:rPr>
                        <w:tab/>
                      </w:r>
                      <w:r>
                        <w:rPr>
                          <w:spacing w:val="7"/>
                        </w:rPr>
                        <w:t>Обеспечить</w:t>
                      </w:r>
                      <w:r>
                        <w:t xml:space="preserve"> </w:t>
                      </w:r>
                      <w:r>
                        <w:rPr>
                          <w:spacing w:val="41"/>
                        </w:rPr>
                        <w:t xml:space="preserve"> </w:t>
                      </w:r>
                      <w:r>
                        <w:rPr>
                          <w:spacing w:val="7"/>
                        </w:rPr>
                        <w:t>оперативное</w:t>
                      </w:r>
                      <w:r>
                        <w:t xml:space="preserve"> </w:t>
                      </w:r>
                      <w:r>
                        <w:rPr>
                          <w:spacing w:val="36"/>
                        </w:rPr>
                        <w:t xml:space="preserve"> </w:t>
                      </w:r>
                      <w:r>
                        <w:rPr>
                          <w:spacing w:val="7"/>
                        </w:rPr>
                        <w:t>взаимодействие</w:t>
                      </w:r>
                      <w:r>
                        <w:t xml:space="preserve"> </w:t>
                      </w:r>
                      <w:r>
                        <w:rPr>
                          <w:spacing w:val="37"/>
                        </w:rPr>
                        <w:t xml:space="preserve"> </w:t>
                      </w:r>
                      <w:r>
                        <w:t xml:space="preserve">с </w:t>
                      </w:r>
                      <w:r>
                        <w:rPr>
                          <w:spacing w:val="28"/>
                        </w:rPr>
                        <w:t xml:space="preserve"> </w:t>
                      </w:r>
                      <w:r>
                        <w:rPr>
                          <w:spacing w:val="8"/>
                        </w:rPr>
                        <w:t>диспетчерскими</w:t>
                      </w:r>
                      <w:r>
                        <w:t xml:space="preserve"> </w:t>
                      </w:r>
                      <w:r>
                        <w:rPr>
                          <w:spacing w:val="39"/>
                        </w:rPr>
                        <w:t xml:space="preserve"> </w:t>
                      </w:r>
                      <w:r>
                        <w:rPr>
                          <w:spacing w:val="6"/>
                        </w:rPr>
                        <w:t>службами</w:t>
                      </w:r>
                      <w:r>
                        <w:t xml:space="preserve"> </w:t>
                      </w:r>
                      <w:r>
                        <w:rPr>
                          <w:spacing w:val="37"/>
                        </w:rPr>
                        <w:t xml:space="preserve"> </w:t>
                      </w:r>
                      <w:r>
                        <w:rPr>
                          <w:spacing w:val="5"/>
                        </w:rPr>
                        <w:t>ПАО</w:t>
                      </w:r>
                    </w:p>
                    <w:p w14:paraId="21204DCD" w14:textId="77777777" w:rsidR="003A7A2D" w:rsidRDefault="003A7A2D" w:rsidP="00A631DD">
                      <w:pPr>
                        <w:pStyle w:val="a3"/>
                        <w:spacing w:before="31"/>
                        <w:ind w:left="1472" w:hanging="4"/>
                        <w:jc w:val="both"/>
                      </w:pPr>
                      <w:r>
                        <w:rPr>
                          <w:spacing w:val="7"/>
                        </w:rPr>
                        <w:t>«Якутскэнерго»,</w:t>
                      </w:r>
                      <w:r>
                        <w:t xml:space="preserve"> </w:t>
                      </w:r>
                      <w:r>
                        <w:rPr>
                          <w:spacing w:val="52"/>
                        </w:rPr>
                        <w:t xml:space="preserve"> </w:t>
                      </w:r>
                      <w:r>
                        <w:rPr>
                          <w:spacing w:val="-9"/>
                        </w:rPr>
                        <w:t>МУГ1</w:t>
                      </w:r>
                      <w:r>
                        <w:t xml:space="preserve"> </w:t>
                      </w:r>
                      <w:r>
                        <w:rPr>
                          <w:spacing w:val="45"/>
                        </w:rPr>
                        <w:t xml:space="preserve"> </w:t>
                      </w:r>
                      <w:r>
                        <w:rPr>
                          <w:spacing w:val="7"/>
                        </w:rPr>
                        <w:t>«АИЖХ»,</w:t>
                      </w:r>
                      <w:r>
                        <w:t xml:space="preserve"> </w:t>
                      </w:r>
                      <w:r>
                        <w:rPr>
                          <w:spacing w:val="47"/>
                        </w:rPr>
                        <w:t xml:space="preserve"> </w:t>
                      </w:r>
                      <w:r>
                        <w:rPr>
                          <w:spacing w:val="7"/>
                        </w:rPr>
                        <w:t>диспетчерской</w:t>
                      </w:r>
                      <w:r>
                        <w:t xml:space="preserve"> </w:t>
                      </w:r>
                      <w:r>
                        <w:rPr>
                          <w:spacing w:val="54"/>
                        </w:rPr>
                        <w:t xml:space="preserve"> </w:t>
                      </w:r>
                      <w:r>
                        <w:rPr>
                          <w:spacing w:val="6"/>
                        </w:rPr>
                        <w:t>службой</w:t>
                      </w:r>
                      <w:r>
                        <w:t xml:space="preserve"> </w:t>
                      </w:r>
                      <w:r>
                        <w:rPr>
                          <w:spacing w:val="52"/>
                        </w:rPr>
                        <w:t xml:space="preserve"> </w:t>
                      </w:r>
                      <w:r>
                        <w:rPr>
                          <w:spacing w:val="7"/>
                        </w:rPr>
                        <w:t>администрации</w:t>
                      </w:r>
                      <w:r>
                        <w:t xml:space="preserve"> </w:t>
                      </w:r>
                      <w:r>
                        <w:rPr>
                          <w:spacing w:val="53"/>
                        </w:rPr>
                        <w:t xml:space="preserve"> </w:t>
                      </w:r>
                      <w:r>
                        <w:rPr>
                          <w:spacing w:val="4"/>
                        </w:rPr>
                        <w:t>МО</w:t>
                      </w:r>
                      <w:r>
                        <w:t xml:space="preserve"> </w:t>
                      </w:r>
                      <w:r>
                        <w:rPr>
                          <w:spacing w:val="55"/>
                        </w:rPr>
                        <w:t xml:space="preserve"> </w:t>
                      </w:r>
                      <w:r>
                        <w:rPr>
                          <w:spacing w:val="5"/>
                        </w:rPr>
                        <w:t>«Поселок</w:t>
                      </w:r>
                    </w:p>
                    <w:p w14:paraId="6F556AF1" w14:textId="77777777" w:rsidR="003A7A2D" w:rsidRDefault="003A7A2D" w:rsidP="00A631DD">
                      <w:pPr>
                        <w:pStyle w:val="a3"/>
                        <w:spacing w:before="63" w:line="244" w:lineRule="exact"/>
                        <w:ind w:left="1472"/>
                        <w:jc w:val="both"/>
                      </w:pPr>
                      <w:r>
                        <w:rPr>
                          <w:spacing w:val="4"/>
                        </w:rPr>
                        <w:t>Айхал».</w:t>
                      </w:r>
                    </w:p>
                    <w:p w14:paraId="3AF4859B" w14:textId="77777777" w:rsidR="003A7A2D" w:rsidRDefault="003A7A2D" w:rsidP="00A631DD">
                      <w:pPr>
                        <w:pStyle w:val="a3"/>
                        <w:tabs>
                          <w:tab w:val="left" w:pos="2764"/>
                        </w:tabs>
                        <w:spacing w:line="263" w:lineRule="auto"/>
                        <w:ind w:left="1482" w:right="840" w:firstLine="580"/>
                      </w:pPr>
                      <w:r>
                        <w:rPr>
                          <w:spacing w:val="-3"/>
                        </w:rPr>
                        <w:t>1.10.</w:t>
                      </w:r>
                      <w:r>
                        <w:rPr>
                          <w:spacing w:val="-3"/>
                        </w:rPr>
                        <w:tab/>
                      </w:r>
                      <w:r>
                        <w:rPr>
                          <w:spacing w:val="4"/>
                        </w:rPr>
                        <w:t>При</w:t>
                      </w:r>
                      <w:r>
                        <w:t xml:space="preserve">  </w:t>
                      </w:r>
                      <w:r>
                        <w:rPr>
                          <w:spacing w:val="13"/>
                        </w:rPr>
                        <w:t xml:space="preserve"> </w:t>
                      </w:r>
                      <w:r>
                        <w:rPr>
                          <w:spacing w:val="8"/>
                        </w:rPr>
                        <w:t>формировании</w:t>
                      </w:r>
                      <w:r>
                        <w:t xml:space="preserve">  </w:t>
                      </w:r>
                      <w:r>
                        <w:rPr>
                          <w:spacing w:val="4"/>
                        </w:rPr>
                        <w:t xml:space="preserve"> </w:t>
                      </w:r>
                      <w:r>
                        <w:rPr>
                          <w:spacing w:val="8"/>
                        </w:rPr>
                        <w:t>ремонтных</w:t>
                      </w:r>
                      <w:r>
                        <w:t xml:space="preserve"> </w:t>
                      </w:r>
                      <w:r>
                        <w:rPr>
                          <w:spacing w:val="51"/>
                        </w:rPr>
                        <w:t xml:space="preserve"> </w:t>
                      </w:r>
                      <w:r>
                        <w:rPr>
                          <w:spacing w:val="6"/>
                        </w:rPr>
                        <w:t>программ</w:t>
                      </w:r>
                      <w:r>
                        <w:t xml:space="preserve">  </w:t>
                      </w:r>
                      <w:r>
                        <w:rPr>
                          <w:spacing w:val="8"/>
                        </w:rPr>
                        <w:t xml:space="preserve"> </w:t>
                      </w:r>
                      <w:r>
                        <w:rPr>
                          <w:spacing w:val="4"/>
                        </w:rPr>
                        <w:t>на</w:t>
                      </w:r>
                      <w:r>
                        <w:t xml:space="preserve"> </w:t>
                      </w:r>
                      <w:r>
                        <w:rPr>
                          <w:spacing w:val="55"/>
                        </w:rPr>
                        <w:t xml:space="preserve"> </w:t>
                      </w:r>
                      <w:r>
                        <w:rPr>
                          <w:spacing w:val="7"/>
                        </w:rPr>
                        <w:t>подготовку</w:t>
                      </w:r>
                      <w:r>
                        <w:t xml:space="preserve">  </w:t>
                      </w:r>
                      <w:r>
                        <w:rPr>
                          <w:spacing w:val="3"/>
                        </w:rPr>
                        <w:t xml:space="preserve"> </w:t>
                      </w:r>
                      <w:r>
                        <w:t xml:space="preserve">к </w:t>
                      </w:r>
                      <w:r>
                        <w:rPr>
                          <w:spacing w:val="51"/>
                        </w:rPr>
                        <w:t xml:space="preserve"> </w:t>
                      </w:r>
                      <w:r>
                        <w:rPr>
                          <w:spacing w:val="7"/>
                        </w:rPr>
                        <w:t>отопительному</w:t>
                      </w:r>
                      <w:r>
                        <w:rPr>
                          <w:spacing w:val="64"/>
                        </w:rPr>
                        <w:t xml:space="preserve"> </w:t>
                      </w:r>
                      <w:r>
                        <w:rPr>
                          <w:spacing w:val="5"/>
                        </w:rPr>
                        <w:t>периоду</w:t>
                      </w:r>
                      <w:r>
                        <w:rPr>
                          <w:spacing w:val="29"/>
                        </w:rPr>
                        <w:t xml:space="preserve"> </w:t>
                      </w:r>
                      <w:r>
                        <w:rPr>
                          <w:spacing w:val="4"/>
                        </w:rPr>
                        <w:t>2020/2021</w:t>
                      </w:r>
                      <w:r>
                        <w:t xml:space="preserve"> </w:t>
                      </w:r>
                      <w:r>
                        <w:rPr>
                          <w:spacing w:val="7"/>
                        </w:rPr>
                        <w:t xml:space="preserve"> </w:t>
                      </w:r>
                      <w:r>
                        <w:rPr>
                          <w:spacing w:val="5"/>
                        </w:rPr>
                        <w:t>годов</w:t>
                      </w:r>
                      <w:r>
                        <w:rPr>
                          <w:spacing w:val="34"/>
                        </w:rPr>
                        <w:t xml:space="preserve"> </w:t>
                      </w:r>
                      <w:r>
                        <w:rPr>
                          <w:spacing w:val="6"/>
                        </w:rPr>
                        <w:t>учесть</w:t>
                      </w:r>
                      <w:r>
                        <w:rPr>
                          <w:spacing w:val="33"/>
                        </w:rPr>
                        <w:t xml:space="preserve"> </w:t>
                      </w:r>
                      <w:r>
                        <w:rPr>
                          <w:spacing w:val="6"/>
                        </w:rPr>
                        <w:t>замену</w:t>
                      </w:r>
                      <w:r>
                        <w:rPr>
                          <w:spacing w:val="29"/>
                        </w:rPr>
                        <w:t xml:space="preserve"> </w:t>
                      </w:r>
                      <w:r>
                        <w:rPr>
                          <w:spacing w:val="5"/>
                        </w:rPr>
                        <w:t>ветхих</w:t>
                      </w:r>
                      <w:r>
                        <w:rPr>
                          <w:spacing w:val="29"/>
                        </w:rPr>
                        <w:t xml:space="preserve"> </w:t>
                      </w:r>
                      <w:r>
                        <w:rPr>
                          <w:spacing w:val="9"/>
                        </w:rPr>
                        <w:t>инженерных</w:t>
                      </w:r>
                      <w:r>
                        <w:rPr>
                          <w:spacing w:val="35"/>
                        </w:rPr>
                        <w:t xml:space="preserve"> </w:t>
                      </w:r>
                      <w:r>
                        <w:rPr>
                          <w:spacing w:val="4"/>
                        </w:rPr>
                        <w:t>сетей</w:t>
                      </w:r>
                      <w:r>
                        <w:rPr>
                          <w:spacing w:val="38"/>
                        </w:rPr>
                        <w:t xml:space="preserve"> </w:t>
                      </w:r>
                      <w:r>
                        <w:rPr>
                          <w:spacing w:val="1"/>
                        </w:rPr>
                        <w:t>не</w:t>
                      </w:r>
                      <w:r>
                        <w:rPr>
                          <w:spacing w:val="24"/>
                        </w:rPr>
                        <w:t xml:space="preserve"> </w:t>
                      </w:r>
                      <w:r>
                        <w:rPr>
                          <w:spacing w:val="5"/>
                        </w:rPr>
                        <w:t>менее</w:t>
                      </w:r>
                      <w:r>
                        <w:rPr>
                          <w:spacing w:val="38"/>
                        </w:rPr>
                        <w:t xml:space="preserve"> </w:t>
                      </w:r>
                      <w:r>
                        <w:rPr>
                          <w:spacing w:val="1"/>
                        </w:rPr>
                        <w:t>5%</w:t>
                      </w:r>
                      <w:r>
                        <w:rPr>
                          <w:spacing w:val="27"/>
                        </w:rPr>
                        <w:t xml:space="preserve"> </w:t>
                      </w:r>
                      <w:r>
                        <w:rPr>
                          <w:spacing w:val="4"/>
                        </w:rPr>
                        <w:t>от</w:t>
                      </w:r>
                      <w:r>
                        <w:rPr>
                          <w:spacing w:val="23"/>
                        </w:rPr>
                        <w:t xml:space="preserve"> </w:t>
                      </w:r>
                      <w:r>
                        <w:rPr>
                          <w:spacing w:val="3"/>
                        </w:rPr>
                        <w:t>их</w:t>
                      </w:r>
                      <w:r>
                        <w:rPr>
                          <w:spacing w:val="27"/>
                        </w:rPr>
                        <w:t xml:space="preserve"> </w:t>
                      </w:r>
                      <w:r>
                        <w:rPr>
                          <w:spacing w:val="4"/>
                        </w:rPr>
                        <w:t>общего</w:t>
                      </w:r>
                    </w:p>
                  </w:txbxContent>
                </v:textbox>
                <w10:wrap anchorx="page" anchory="page"/>
              </v:shape>
            </w:pict>
          </mc:Fallback>
        </mc:AlternateContent>
      </w:r>
      <w:r>
        <w:rPr>
          <w:rFonts w:eastAsia="Times New Roman"/>
          <w:noProof/>
          <w:sz w:val="20"/>
          <w:szCs w:val="20"/>
        </w:rPr>
        <w:drawing>
          <wp:inline distT="0" distB="0" distL="0" distR="0" wp14:anchorId="521D2DE4" wp14:editId="44765487">
            <wp:extent cx="7562035" cy="10689336"/>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32" cstate="print"/>
                    <a:stretch>
                      <a:fillRect/>
                    </a:stretch>
                  </pic:blipFill>
                  <pic:spPr>
                    <a:xfrm>
                      <a:off x="0" y="0"/>
                      <a:ext cx="7562035" cy="10689336"/>
                    </a:xfrm>
                    <a:prstGeom prst="rect">
                      <a:avLst/>
                    </a:prstGeom>
                  </pic:spPr>
                </pic:pic>
              </a:graphicData>
            </a:graphic>
          </wp:inline>
        </w:drawing>
      </w:r>
    </w:p>
    <w:p w14:paraId="7C704F05" w14:textId="77777777" w:rsidR="00A631DD" w:rsidRDefault="00A631DD" w:rsidP="00A631DD">
      <w:pPr>
        <w:spacing w:line="200" w:lineRule="atLeast"/>
        <w:rPr>
          <w:rFonts w:eastAsia="Times New Roman"/>
          <w:sz w:val="20"/>
          <w:szCs w:val="20"/>
        </w:rPr>
        <w:sectPr w:rsidR="00A631DD">
          <w:pgSz w:w="11910" w:h="16840"/>
          <w:pgMar w:top="0" w:right="0" w:bottom="0" w:left="0" w:header="720" w:footer="720" w:gutter="0"/>
          <w:cols w:space="720"/>
        </w:sectPr>
      </w:pPr>
    </w:p>
    <w:p w14:paraId="7B946288" w14:textId="3482D05C" w:rsidR="00A631DD" w:rsidRDefault="00A631DD" w:rsidP="00A631DD">
      <w:pPr>
        <w:spacing w:line="200" w:lineRule="atLeast"/>
        <w:rPr>
          <w:rFonts w:eastAsia="Times New Roman"/>
          <w:sz w:val="20"/>
          <w:szCs w:val="20"/>
        </w:rPr>
      </w:pPr>
      <w:r>
        <w:rPr>
          <w:rFonts w:asciiTheme="minorHAnsi" w:eastAsiaTheme="minorHAnsi" w:hAnsiTheme="minorHAnsi" w:cstheme="minorBidi"/>
          <w:noProof/>
          <w:sz w:val="22"/>
          <w:szCs w:val="22"/>
        </w:rPr>
        <mc:AlternateContent>
          <mc:Choice Requires="wps">
            <w:drawing>
              <wp:anchor distT="0" distB="0" distL="114300" distR="114300" simplePos="0" relativeHeight="251665408" behindDoc="1" locked="0" layoutInCell="1" allowOverlap="1" wp14:anchorId="6302EFEF" wp14:editId="412145E2">
                <wp:simplePos x="0" y="0"/>
                <wp:positionH relativeFrom="page">
                  <wp:posOffset>0</wp:posOffset>
                </wp:positionH>
                <wp:positionV relativeFrom="page">
                  <wp:posOffset>0</wp:posOffset>
                </wp:positionV>
                <wp:extent cx="7562215" cy="10689590"/>
                <wp:effectExtent l="0" t="0" r="635" b="0"/>
                <wp:wrapNone/>
                <wp:docPr id="120" name="Надпись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215"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DDC4F" w14:textId="77777777" w:rsidR="003A7A2D" w:rsidRDefault="003A7A2D" w:rsidP="00A631DD">
                            <w:pPr>
                              <w:rPr>
                                <w:rFonts w:eastAsia="Times New Roman"/>
                              </w:rPr>
                            </w:pPr>
                          </w:p>
                          <w:p w14:paraId="2F599F63" w14:textId="77777777" w:rsidR="003A7A2D" w:rsidRDefault="003A7A2D" w:rsidP="00A631DD">
                            <w:pPr>
                              <w:rPr>
                                <w:rFonts w:eastAsia="Times New Roman"/>
                              </w:rPr>
                            </w:pPr>
                          </w:p>
                          <w:p w14:paraId="1C4466E5" w14:textId="77777777" w:rsidR="003A7A2D" w:rsidRDefault="003A7A2D" w:rsidP="00A631DD">
                            <w:pPr>
                              <w:pStyle w:val="a3"/>
                              <w:spacing w:before="184"/>
                              <w:ind w:left="418"/>
                              <w:jc w:val="center"/>
                            </w:pPr>
                            <w:r>
                              <w:t>7</w:t>
                            </w:r>
                          </w:p>
                          <w:p w14:paraId="072C0F13" w14:textId="77777777" w:rsidR="003A7A2D" w:rsidRDefault="003A7A2D" w:rsidP="00A631DD">
                            <w:pPr>
                              <w:spacing w:before="3"/>
                              <w:rPr>
                                <w:rFonts w:eastAsia="Times New Roman"/>
                                <w:sz w:val="23"/>
                                <w:szCs w:val="23"/>
                              </w:rPr>
                            </w:pPr>
                          </w:p>
                          <w:p w14:paraId="404B0200" w14:textId="77777777" w:rsidR="003A7A2D" w:rsidRDefault="003A7A2D" w:rsidP="00A631DD">
                            <w:pPr>
                              <w:pStyle w:val="a3"/>
                              <w:tabs>
                                <w:tab w:val="left" w:pos="2763"/>
                              </w:tabs>
                              <w:ind w:left="1938"/>
                            </w:pPr>
                            <w:r>
                              <w:rPr>
                                <w:spacing w:val="-2"/>
                              </w:rPr>
                              <w:t>1.11.</w:t>
                            </w:r>
                            <w:r>
                              <w:rPr>
                                <w:spacing w:val="-2"/>
                              </w:rPr>
                              <w:tab/>
                            </w:r>
                            <w:r>
                              <w:rPr>
                                <w:spacing w:val="8"/>
                              </w:rPr>
                              <w:t>Обеспечить</w:t>
                            </w:r>
                            <w:r>
                              <w:t xml:space="preserve"> </w:t>
                            </w:r>
                            <w:r>
                              <w:rPr>
                                <w:spacing w:val="13"/>
                              </w:rPr>
                              <w:t xml:space="preserve"> </w:t>
                            </w:r>
                            <w:r>
                              <w:rPr>
                                <w:spacing w:val="8"/>
                              </w:rPr>
                              <w:t>еженедельное</w:t>
                            </w:r>
                            <w:r>
                              <w:t xml:space="preserve"> </w:t>
                            </w:r>
                            <w:r>
                              <w:rPr>
                                <w:spacing w:val="18"/>
                              </w:rPr>
                              <w:t xml:space="preserve"> </w:t>
                            </w:r>
                            <w:r>
                              <w:rPr>
                                <w:spacing w:val="7"/>
                              </w:rPr>
                              <w:t>представление</w:t>
                            </w:r>
                            <w:r>
                              <w:t xml:space="preserve"> </w:t>
                            </w:r>
                            <w:r>
                              <w:rPr>
                                <w:spacing w:val="12"/>
                              </w:rPr>
                              <w:t xml:space="preserve"> </w:t>
                            </w:r>
                            <w:r>
                              <w:rPr>
                                <w:spacing w:val="9"/>
                              </w:rPr>
                              <w:t>информации</w:t>
                            </w:r>
                            <w:r>
                              <w:t xml:space="preserve"> </w:t>
                            </w:r>
                            <w:r>
                              <w:rPr>
                                <w:spacing w:val="20"/>
                              </w:rPr>
                              <w:t xml:space="preserve"> </w:t>
                            </w:r>
                            <w:r>
                              <w:t xml:space="preserve">в </w:t>
                            </w:r>
                            <w:r>
                              <w:rPr>
                                <w:spacing w:val="11"/>
                              </w:rPr>
                              <w:t xml:space="preserve"> </w:t>
                            </w:r>
                            <w:r>
                              <w:rPr>
                                <w:spacing w:val="7"/>
                              </w:rPr>
                              <w:t>администрацию</w:t>
                            </w:r>
                            <w:r>
                              <w:t xml:space="preserve"> </w:t>
                            </w:r>
                            <w:r>
                              <w:rPr>
                                <w:spacing w:val="16"/>
                              </w:rPr>
                              <w:t xml:space="preserve"> </w:t>
                            </w:r>
                            <w:r>
                              <w:rPr>
                                <w:spacing w:val="4"/>
                              </w:rPr>
                              <w:t>МО</w:t>
                            </w:r>
                          </w:p>
                          <w:p w14:paraId="18989963" w14:textId="77777777" w:rsidR="003A7A2D" w:rsidRDefault="003A7A2D" w:rsidP="00A631DD">
                            <w:pPr>
                              <w:pStyle w:val="a3"/>
                              <w:spacing w:before="54" w:line="250" w:lineRule="exact"/>
                              <w:ind w:left="1366" w:right="943" w:hanging="10"/>
                            </w:pPr>
                            <w:r>
                              <w:rPr>
                                <w:spacing w:val="6"/>
                              </w:rPr>
                              <w:t>«Поселок</w:t>
                            </w:r>
                            <w:r>
                              <w:t xml:space="preserve"> </w:t>
                            </w:r>
                            <w:r>
                              <w:rPr>
                                <w:spacing w:val="33"/>
                              </w:rPr>
                              <w:t xml:space="preserve"> </w:t>
                            </w:r>
                            <w:r>
                              <w:rPr>
                                <w:spacing w:val="7"/>
                              </w:rPr>
                              <w:t>Айхал»</w:t>
                            </w:r>
                            <w:r>
                              <w:t xml:space="preserve"> </w:t>
                            </w:r>
                            <w:r>
                              <w:rPr>
                                <w:spacing w:val="42"/>
                              </w:rPr>
                              <w:t xml:space="preserve"> </w:t>
                            </w:r>
                            <w:r>
                              <w:rPr>
                                <w:spacing w:val="3"/>
                              </w:rPr>
                              <w:t>по</w:t>
                            </w:r>
                            <w:r>
                              <w:t xml:space="preserve"> </w:t>
                            </w:r>
                            <w:r>
                              <w:rPr>
                                <w:spacing w:val="39"/>
                              </w:rPr>
                              <w:t xml:space="preserve"> </w:t>
                            </w:r>
                            <w:r>
                              <w:rPr>
                                <w:spacing w:val="8"/>
                              </w:rPr>
                              <w:t>накоплению</w:t>
                            </w:r>
                            <w:r>
                              <w:t xml:space="preserve"> </w:t>
                            </w:r>
                            <w:r>
                              <w:rPr>
                                <w:spacing w:val="32"/>
                              </w:rPr>
                              <w:t xml:space="preserve"> </w:t>
                            </w:r>
                            <w:r>
                              <w:rPr>
                                <w:spacing w:val="8"/>
                              </w:rPr>
                              <w:t>топливно-энергетических</w:t>
                            </w:r>
                            <w:r>
                              <w:t xml:space="preserve"> </w:t>
                            </w:r>
                            <w:r>
                              <w:rPr>
                                <w:spacing w:val="33"/>
                              </w:rPr>
                              <w:t xml:space="preserve"> </w:t>
                            </w:r>
                            <w:r>
                              <w:rPr>
                                <w:spacing w:val="7"/>
                              </w:rPr>
                              <w:t>ресурсов</w:t>
                            </w:r>
                            <w:r>
                              <w:t xml:space="preserve"> </w:t>
                            </w:r>
                            <w:r>
                              <w:rPr>
                                <w:spacing w:val="37"/>
                              </w:rPr>
                              <w:t xml:space="preserve"> </w:t>
                            </w:r>
                            <w:r>
                              <w:rPr>
                                <w:spacing w:val="7"/>
                              </w:rPr>
                              <w:t>(приложение</w:t>
                            </w:r>
                            <w:r>
                              <w:t xml:space="preserve"> </w:t>
                            </w:r>
                            <w:r>
                              <w:rPr>
                                <w:spacing w:val="27"/>
                              </w:rPr>
                              <w:t xml:space="preserve"> </w:t>
                            </w:r>
                            <w:r>
                              <w:rPr>
                                <w:spacing w:val="2"/>
                              </w:rPr>
                              <w:t>№3</w:t>
                            </w:r>
                            <w:r>
                              <w:t xml:space="preserve"> </w:t>
                            </w:r>
                            <w:r>
                              <w:rPr>
                                <w:spacing w:val="46"/>
                              </w:rPr>
                              <w:t xml:space="preserve"> </w:t>
                            </w:r>
                            <w:r>
                              <w:t>к</w:t>
                            </w:r>
                            <w:r>
                              <w:rPr>
                                <w:spacing w:val="47"/>
                              </w:rPr>
                              <w:t xml:space="preserve"> </w:t>
                            </w:r>
                            <w:r>
                              <w:rPr>
                                <w:spacing w:val="4"/>
                              </w:rPr>
                              <w:t>Перечню).</w:t>
                            </w:r>
                          </w:p>
                          <w:p w14:paraId="31412735" w14:textId="77777777" w:rsidR="003A7A2D" w:rsidRDefault="003A7A2D" w:rsidP="00A631DD">
                            <w:pPr>
                              <w:pStyle w:val="a3"/>
                              <w:spacing w:before="63" w:line="237" w:lineRule="auto"/>
                              <w:ind w:left="1362" w:right="941" w:firstLine="586"/>
                              <w:jc w:val="both"/>
                            </w:pPr>
                            <w:r>
                              <w:rPr>
                                <w:spacing w:val="-1"/>
                              </w:rPr>
                              <w:t>1.12.</w:t>
                            </w:r>
                            <w:r>
                              <w:t xml:space="preserve"> </w:t>
                            </w:r>
                            <w:r>
                              <w:rPr>
                                <w:spacing w:val="3"/>
                              </w:rPr>
                              <w:t xml:space="preserve"> </w:t>
                            </w:r>
                            <w:r>
                              <w:rPr>
                                <w:spacing w:val="8"/>
                              </w:rPr>
                              <w:t>Разработать</w:t>
                            </w:r>
                            <w:r>
                              <w:t xml:space="preserve"> </w:t>
                            </w:r>
                            <w:r>
                              <w:rPr>
                                <w:spacing w:val="24"/>
                              </w:rPr>
                              <w:t xml:space="preserve"> </w:t>
                            </w:r>
                            <w:r>
                              <w:rPr>
                                <w:spacing w:val="6"/>
                              </w:rPr>
                              <w:t>совместно</w:t>
                            </w:r>
                            <w:r>
                              <w:t xml:space="preserve"> </w:t>
                            </w:r>
                            <w:r>
                              <w:rPr>
                                <w:spacing w:val="24"/>
                              </w:rPr>
                              <w:t xml:space="preserve"> </w:t>
                            </w:r>
                            <w:r>
                              <w:t xml:space="preserve">с </w:t>
                            </w:r>
                            <w:r>
                              <w:rPr>
                                <w:spacing w:val="4"/>
                              </w:rPr>
                              <w:t xml:space="preserve"> </w:t>
                            </w:r>
                            <w:r>
                              <w:rPr>
                                <w:spacing w:val="8"/>
                              </w:rPr>
                              <w:t>администрацией</w:t>
                            </w:r>
                            <w:r>
                              <w:t xml:space="preserve"> </w:t>
                            </w:r>
                            <w:r>
                              <w:rPr>
                                <w:spacing w:val="21"/>
                              </w:rPr>
                              <w:t xml:space="preserve"> </w:t>
                            </w:r>
                            <w:r>
                              <w:rPr>
                                <w:spacing w:val="6"/>
                              </w:rPr>
                              <w:t>МО</w:t>
                            </w:r>
                            <w:r>
                              <w:t xml:space="preserve">  </w:t>
                            </w:r>
                            <w:r>
                              <w:rPr>
                                <w:spacing w:val="26"/>
                              </w:rPr>
                              <w:t xml:space="preserve"> </w:t>
                            </w:r>
                            <w:r>
                              <w:rPr>
                                <w:spacing w:val="6"/>
                              </w:rPr>
                              <w:t>«Поселок</w:t>
                            </w:r>
                            <w:r>
                              <w:t xml:space="preserve">  </w:t>
                            </w:r>
                            <w:r>
                              <w:rPr>
                                <w:spacing w:val="9"/>
                              </w:rPr>
                              <w:t xml:space="preserve"> </w:t>
                            </w:r>
                            <w:r>
                              <w:rPr>
                                <w:spacing w:val="6"/>
                              </w:rPr>
                              <w:t>Айхал»</w:t>
                            </w:r>
                            <w:r>
                              <w:rPr>
                                <w:spacing w:val="36"/>
                              </w:rPr>
                              <w:t xml:space="preserve"> </w:t>
                            </w:r>
                            <w:r>
                              <w:rPr>
                                <w:spacing w:val="7"/>
                              </w:rPr>
                              <w:t>температурный</w:t>
                            </w:r>
                            <w:r>
                              <w:rPr>
                                <w:spacing w:val="35"/>
                              </w:rPr>
                              <w:t xml:space="preserve"> </w:t>
                            </w:r>
                            <w:r>
                              <w:rPr>
                                <w:spacing w:val="6"/>
                              </w:rPr>
                              <w:t>график</w:t>
                            </w:r>
                            <w:r>
                              <w:rPr>
                                <w:spacing w:val="29"/>
                              </w:rPr>
                              <w:t xml:space="preserve"> </w:t>
                            </w:r>
                            <w:r>
                              <w:rPr>
                                <w:spacing w:val="7"/>
                              </w:rPr>
                              <w:t>отопительного</w:t>
                            </w:r>
                            <w:r>
                              <w:rPr>
                                <w:spacing w:val="31"/>
                              </w:rPr>
                              <w:t xml:space="preserve"> </w:t>
                            </w:r>
                            <w:r>
                              <w:rPr>
                                <w:spacing w:val="7"/>
                              </w:rPr>
                              <w:t>периода</w:t>
                            </w:r>
                            <w:r>
                              <w:rPr>
                                <w:spacing w:val="15"/>
                              </w:rPr>
                              <w:t xml:space="preserve"> </w:t>
                            </w:r>
                            <w:r>
                              <w:rPr>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0</w:t>
                            </w:r>
                            <w:r>
                              <w:rPr>
                                <w:spacing w:val="-19"/>
                                <w:sz w:val="18"/>
                              </w:rPr>
                              <w:t xml:space="preserve"> </w:t>
                            </w:r>
                            <w:r>
                              <w:rPr>
                                <w:spacing w:val="6"/>
                                <w:sz w:val="18"/>
                              </w:rPr>
                              <w:t>/2</w:t>
                            </w:r>
                            <w:r>
                              <w:rPr>
                                <w:spacing w:val="-19"/>
                                <w:sz w:val="18"/>
                              </w:rPr>
                              <w:t xml:space="preserve"> </w:t>
                            </w:r>
                            <w:r>
                              <w:rPr>
                                <w:sz w:val="18"/>
                              </w:rPr>
                              <w:t>0</w:t>
                            </w:r>
                            <w:r>
                              <w:rPr>
                                <w:spacing w:val="-20"/>
                                <w:sz w:val="18"/>
                              </w:rPr>
                              <w:t xml:space="preserve"> </w:t>
                            </w:r>
                            <w:r>
                              <w:rPr>
                                <w:sz w:val="18"/>
                              </w:rPr>
                              <w:t>2</w:t>
                            </w:r>
                            <w:r>
                              <w:rPr>
                                <w:spacing w:val="-19"/>
                                <w:sz w:val="18"/>
                              </w:rPr>
                              <w:t xml:space="preserve"> </w:t>
                            </w:r>
                            <w:r>
                              <w:rPr>
                                <w:sz w:val="18"/>
                              </w:rPr>
                              <w:t>1</w:t>
                            </w:r>
                            <w:r>
                              <w:rPr>
                                <w:spacing w:val="36"/>
                                <w:sz w:val="18"/>
                              </w:rPr>
                              <w:t xml:space="preserve"> </w:t>
                            </w:r>
                            <w:r>
                              <w:rPr>
                                <w:spacing w:val="5"/>
                              </w:rPr>
                              <w:t>годов</w:t>
                            </w:r>
                            <w:r>
                              <w:rPr>
                                <w:spacing w:val="29"/>
                              </w:rPr>
                              <w:t xml:space="preserve"> </w:t>
                            </w:r>
                            <w:r>
                              <w:t>и</w:t>
                            </w:r>
                            <w:r>
                              <w:rPr>
                                <w:spacing w:val="19"/>
                              </w:rPr>
                              <w:t xml:space="preserve"> </w:t>
                            </w:r>
                            <w:r>
                              <w:rPr>
                                <w:spacing w:val="6"/>
                              </w:rPr>
                              <w:t>начать</w:t>
                            </w:r>
                            <w:r>
                              <w:rPr>
                                <w:spacing w:val="19"/>
                              </w:rPr>
                              <w:t xml:space="preserve"> </w:t>
                            </w:r>
                            <w:r>
                              <w:rPr>
                                <w:spacing w:val="7"/>
                              </w:rPr>
                              <w:t>отопительный</w:t>
                            </w:r>
                            <w:r>
                              <w:rPr>
                                <w:spacing w:val="26"/>
                              </w:rPr>
                              <w:t xml:space="preserve"> </w:t>
                            </w:r>
                            <w:r>
                              <w:rPr>
                                <w:spacing w:val="4"/>
                              </w:rPr>
                              <w:t>сезон</w:t>
                            </w:r>
                            <w:r>
                              <w:rPr>
                                <w:spacing w:val="69"/>
                              </w:rPr>
                              <w:t xml:space="preserve"> </w:t>
                            </w:r>
                            <w:r>
                              <w:rPr>
                                <w:spacing w:val="5"/>
                              </w:rPr>
                              <w:t>согласно</w:t>
                            </w:r>
                            <w:r>
                              <w:rPr>
                                <w:spacing w:val="24"/>
                              </w:rPr>
                              <w:t xml:space="preserve"> </w:t>
                            </w:r>
                            <w:r>
                              <w:rPr>
                                <w:spacing w:val="5"/>
                              </w:rPr>
                              <w:t>графику.</w:t>
                            </w:r>
                          </w:p>
                          <w:p w14:paraId="2B89F798" w14:textId="77777777" w:rsidR="003A7A2D" w:rsidRDefault="003A7A2D" w:rsidP="00A631DD">
                            <w:pPr>
                              <w:pStyle w:val="a3"/>
                              <w:spacing w:before="73" w:line="260" w:lineRule="auto"/>
                              <w:ind w:left="1366" w:right="938" w:firstLine="600"/>
                              <w:jc w:val="both"/>
                            </w:pPr>
                            <w:r>
                              <w:rPr>
                                <w:spacing w:val="-4"/>
                              </w:rPr>
                              <w:t>1.13.</w:t>
                            </w:r>
                            <w:r>
                              <w:rPr>
                                <w:spacing w:val="7"/>
                              </w:rPr>
                              <w:t xml:space="preserve"> </w:t>
                            </w:r>
                            <w:r>
                              <w:t>В</w:t>
                            </w:r>
                            <w:r>
                              <w:rPr>
                                <w:spacing w:val="2"/>
                              </w:rPr>
                              <w:t xml:space="preserve"> </w:t>
                            </w:r>
                            <w:r>
                              <w:rPr>
                                <w:spacing w:val="5"/>
                              </w:rPr>
                              <w:t>срок</w:t>
                            </w:r>
                            <w:r>
                              <w:rPr>
                                <w:spacing w:val="4"/>
                              </w:rPr>
                              <w:t xml:space="preserve"> </w:t>
                            </w:r>
                            <w:r>
                              <w:rPr>
                                <w:spacing w:val="3"/>
                              </w:rPr>
                              <w:t>до</w:t>
                            </w:r>
                            <w:r>
                              <w:rPr>
                                <w:spacing w:val="35"/>
                              </w:rPr>
                              <w:t xml:space="preserve"> </w:t>
                            </w:r>
                            <w:r>
                              <w:t>1</w:t>
                            </w:r>
                            <w:r>
                              <w:rPr>
                                <w:spacing w:val="36"/>
                              </w:rPr>
                              <w:t xml:space="preserve"> </w:t>
                            </w:r>
                            <w:r>
                              <w:rPr>
                                <w:spacing w:val="6"/>
                              </w:rPr>
                              <w:t>июня</w:t>
                            </w:r>
                            <w:r>
                              <w:rPr>
                                <w:spacing w:val="5"/>
                              </w:rPr>
                              <w:t xml:space="preserve"> </w:t>
                            </w:r>
                            <w:r>
                              <w:rPr>
                                <w:spacing w:val="4"/>
                              </w:rPr>
                              <w:t>2020</w:t>
                            </w:r>
                            <w:r>
                              <w:rPr>
                                <w:spacing w:val="12"/>
                              </w:rPr>
                              <w:t xml:space="preserve"> </w:t>
                            </w:r>
                            <w:r>
                              <w:rPr>
                                <w:spacing w:val="4"/>
                              </w:rPr>
                              <w:t>года</w:t>
                            </w:r>
                            <w:r>
                              <w:rPr>
                                <w:spacing w:val="51"/>
                              </w:rPr>
                              <w:t xml:space="preserve"> </w:t>
                            </w:r>
                            <w:r>
                              <w:rPr>
                                <w:spacing w:val="7"/>
                              </w:rPr>
                              <w:t>разработать</w:t>
                            </w:r>
                            <w:r>
                              <w:rPr>
                                <w:spacing w:val="8"/>
                              </w:rPr>
                              <w:t xml:space="preserve"> </w:t>
                            </w:r>
                            <w:r>
                              <w:rPr>
                                <w:spacing w:val="7"/>
                              </w:rPr>
                              <w:t>инструкции</w:t>
                            </w:r>
                            <w:r>
                              <w:rPr>
                                <w:spacing w:val="14"/>
                              </w:rPr>
                              <w:t xml:space="preserve"> </w:t>
                            </w:r>
                            <w:r>
                              <w:rPr>
                                <w:spacing w:val="2"/>
                              </w:rPr>
                              <w:t>по</w:t>
                            </w:r>
                            <w:r>
                              <w:rPr>
                                <w:spacing w:val="54"/>
                              </w:rPr>
                              <w:t xml:space="preserve"> </w:t>
                            </w:r>
                            <w:r>
                              <w:rPr>
                                <w:spacing w:val="7"/>
                              </w:rPr>
                              <w:t>ликвидации</w:t>
                            </w:r>
                            <w:r>
                              <w:rPr>
                                <w:spacing w:val="10"/>
                              </w:rPr>
                              <w:t xml:space="preserve"> </w:t>
                            </w:r>
                            <w:r>
                              <w:rPr>
                                <w:spacing w:val="5"/>
                              </w:rPr>
                              <w:t>аварий,</w:t>
                            </w:r>
                            <w:r>
                              <w:rPr>
                                <w:spacing w:val="58"/>
                              </w:rPr>
                              <w:t xml:space="preserve"> </w:t>
                            </w:r>
                            <w:r>
                              <w:rPr>
                                <w:spacing w:val="8"/>
                              </w:rPr>
                              <w:t>устанавливающие</w:t>
                            </w:r>
                            <w:r>
                              <w:rPr>
                                <w:spacing w:val="23"/>
                              </w:rPr>
                              <w:t xml:space="preserve"> </w:t>
                            </w:r>
                            <w:r>
                              <w:rPr>
                                <w:spacing w:val="7"/>
                              </w:rPr>
                              <w:t>порядок</w:t>
                            </w:r>
                            <w:r>
                              <w:rPr>
                                <w:spacing w:val="19"/>
                              </w:rPr>
                              <w:t xml:space="preserve"> </w:t>
                            </w:r>
                            <w:r>
                              <w:rPr>
                                <w:spacing w:val="7"/>
                              </w:rPr>
                              <w:t>ликвидации</w:t>
                            </w:r>
                            <w:r>
                              <w:rPr>
                                <w:spacing w:val="29"/>
                              </w:rPr>
                              <w:t xml:space="preserve"> </w:t>
                            </w:r>
                            <w:r>
                              <w:rPr>
                                <w:spacing w:val="5"/>
                              </w:rPr>
                              <w:t>аварий</w:t>
                            </w:r>
                            <w:r>
                              <w:rPr>
                                <w:spacing w:val="28"/>
                              </w:rPr>
                              <w:t xml:space="preserve"> </w:t>
                            </w:r>
                            <w:r>
                              <w:t>и</w:t>
                            </w:r>
                            <w:r>
                              <w:rPr>
                                <w:spacing w:val="13"/>
                              </w:rPr>
                              <w:t xml:space="preserve"> </w:t>
                            </w:r>
                            <w:r>
                              <w:rPr>
                                <w:spacing w:val="7"/>
                              </w:rPr>
                              <w:t>взаимодействия</w:t>
                            </w:r>
                            <w:r>
                              <w:rPr>
                                <w:spacing w:val="13"/>
                              </w:rPr>
                              <w:t xml:space="preserve"> </w:t>
                            </w:r>
                            <w:r>
                              <w:rPr>
                                <w:spacing w:val="6"/>
                              </w:rPr>
                              <w:t>тепло-,</w:t>
                            </w:r>
                            <w:r>
                              <w:rPr>
                                <w:spacing w:val="9"/>
                              </w:rPr>
                              <w:t xml:space="preserve"> </w:t>
                            </w:r>
                            <w:r>
                              <w:rPr>
                                <w:spacing w:val="6"/>
                              </w:rPr>
                              <w:t>топливо-,</w:t>
                            </w:r>
                            <w:r>
                              <w:rPr>
                                <w:spacing w:val="79"/>
                              </w:rPr>
                              <w:t xml:space="preserve"> </w:t>
                            </w:r>
                            <w:r>
                              <w:rPr>
                                <w:spacing w:val="8"/>
                              </w:rPr>
                              <w:t>водоснабжающих</w:t>
                            </w:r>
                            <w:r>
                              <w:rPr>
                                <w:spacing w:val="25"/>
                              </w:rPr>
                              <w:t xml:space="preserve"> </w:t>
                            </w:r>
                            <w:r>
                              <w:rPr>
                                <w:spacing w:val="7"/>
                              </w:rPr>
                              <w:t>организации,</w:t>
                            </w:r>
                            <w:r>
                              <w:rPr>
                                <w:spacing w:val="20"/>
                              </w:rPr>
                              <w:t xml:space="preserve"> </w:t>
                            </w:r>
                            <w:r>
                              <w:rPr>
                                <w:spacing w:val="6"/>
                              </w:rPr>
                              <w:t>аоонентов</w:t>
                            </w:r>
                            <w:r>
                              <w:rPr>
                                <w:spacing w:val="18"/>
                              </w:rPr>
                              <w:t xml:space="preserve"> </w:t>
                            </w:r>
                            <w:r>
                              <w:rPr>
                                <w:spacing w:val="7"/>
                              </w:rPr>
                              <w:t>(потребителей),</w:t>
                            </w:r>
                            <w:r>
                              <w:rPr>
                                <w:spacing w:val="9"/>
                              </w:rPr>
                              <w:t xml:space="preserve"> </w:t>
                            </w:r>
                            <w:r>
                              <w:rPr>
                                <w:spacing w:val="8"/>
                              </w:rPr>
                              <w:t>ремонтных,</w:t>
                            </w:r>
                            <w:r>
                              <w:rPr>
                                <w:spacing w:val="21"/>
                              </w:rPr>
                              <w:t xml:space="preserve"> </w:t>
                            </w:r>
                            <w:r>
                              <w:rPr>
                                <w:spacing w:val="6"/>
                              </w:rPr>
                              <w:t>строительных,</w:t>
                            </w:r>
                            <w:r>
                              <w:rPr>
                                <w:spacing w:val="77"/>
                              </w:rPr>
                              <w:t xml:space="preserve"> </w:t>
                            </w:r>
                            <w:r>
                              <w:rPr>
                                <w:spacing w:val="8"/>
                              </w:rPr>
                              <w:t>транспортных</w:t>
                            </w:r>
                            <w:r>
                              <w:rPr>
                                <w:spacing w:val="13"/>
                              </w:rPr>
                              <w:t xml:space="preserve"> </w:t>
                            </w:r>
                            <w:r>
                              <w:rPr>
                                <w:spacing w:val="8"/>
                              </w:rPr>
                              <w:t>предприятий,</w:t>
                            </w:r>
                            <w:r>
                              <w:rPr>
                                <w:spacing w:val="10"/>
                              </w:rPr>
                              <w:t xml:space="preserve"> </w:t>
                            </w:r>
                            <w:r>
                              <w:t>а</w:t>
                            </w:r>
                            <w:r>
                              <w:rPr>
                                <w:spacing w:val="49"/>
                              </w:rPr>
                              <w:t xml:space="preserve"> </w:t>
                            </w:r>
                            <w:r>
                              <w:rPr>
                                <w:spacing w:val="6"/>
                              </w:rPr>
                              <w:t>также</w:t>
                            </w:r>
                            <w:r>
                              <w:rPr>
                                <w:spacing w:val="3"/>
                              </w:rPr>
                              <w:t xml:space="preserve"> </w:t>
                            </w:r>
                            <w:r>
                              <w:rPr>
                                <w:spacing w:val="6"/>
                              </w:rPr>
                              <w:t>службы</w:t>
                            </w:r>
                            <w:r>
                              <w:rPr>
                                <w:spacing w:val="16"/>
                              </w:rPr>
                              <w:t xml:space="preserve"> </w:t>
                            </w:r>
                            <w:r>
                              <w:rPr>
                                <w:spacing w:val="8"/>
                              </w:rPr>
                              <w:t>жилищно-коммунального</w:t>
                            </w:r>
                            <w:r>
                              <w:rPr>
                                <w:spacing w:val="9"/>
                              </w:rPr>
                              <w:t xml:space="preserve"> </w:t>
                            </w:r>
                            <w:r>
                              <w:rPr>
                                <w:spacing w:val="7"/>
                              </w:rPr>
                              <w:t>хозяйства</w:t>
                            </w:r>
                            <w:r>
                              <w:t xml:space="preserve"> и</w:t>
                            </w:r>
                            <w:r>
                              <w:rPr>
                                <w:spacing w:val="48"/>
                              </w:rPr>
                              <w:t xml:space="preserve"> </w:t>
                            </w:r>
                            <w:r>
                              <w:rPr>
                                <w:spacing w:val="6"/>
                              </w:rPr>
                              <w:t>других</w:t>
                            </w:r>
                            <w:r>
                              <w:rPr>
                                <w:spacing w:val="83"/>
                              </w:rPr>
                              <w:t xml:space="preserve"> </w:t>
                            </w:r>
                            <w:r>
                              <w:rPr>
                                <w:spacing w:val="7"/>
                              </w:rPr>
                              <w:t>организаций</w:t>
                            </w:r>
                            <w:r>
                              <w:t xml:space="preserve"> </w:t>
                            </w:r>
                            <w:r>
                              <w:rPr>
                                <w:spacing w:val="19"/>
                              </w:rPr>
                              <w:t xml:space="preserve"> </w:t>
                            </w:r>
                            <w:r>
                              <w:rPr>
                                <w:spacing w:val="3"/>
                              </w:rPr>
                              <w:t>по</w:t>
                            </w:r>
                            <w:r>
                              <w:t xml:space="preserve"> </w:t>
                            </w:r>
                            <w:r>
                              <w:rPr>
                                <w:spacing w:val="16"/>
                              </w:rPr>
                              <w:t xml:space="preserve"> </w:t>
                            </w:r>
                            <w:r>
                              <w:rPr>
                                <w:spacing w:val="8"/>
                              </w:rPr>
                              <w:t>устранению</w:t>
                            </w:r>
                            <w:r>
                              <w:t xml:space="preserve"> </w:t>
                            </w:r>
                            <w:r>
                              <w:rPr>
                                <w:spacing w:val="23"/>
                              </w:rPr>
                              <w:t xml:space="preserve"> </w:t>
                            </w:r>
                            <w:r>
                              <w:rPr>
                                <w:spacing w:val="5"/>
                              </w:rPr>
                              <w:t>аварий</w:t>
                            </w:r>
                            <w:r>
                              <w:t xml:space="preserve"> </w:t>
                            </w:r>
                            <w:r>
                              <w:rPr>
                                <w:spacing w:val="18"/>
                              </w:rPr>
                              <w:t xml:space="preserve"> </w:t>
                            </w:r>
                            <w:r>
                              <w:t xml:space="preserve">и </w:t>
                            </w:r>
                            <w:r>
                              <w:rPr>
                                <w:spacing w:val="12"/>
                              </w:rPr>
                              <w:t xml:space="preserve"> </w:t>
                            </w:r>
                            <w:r>
                              <w:rPr>
                                <w:spacing w:val="6"/>
                              </w:rPr>
                              <w:t>представить</w:t>
                            </w:r>
                            <w:r>
                              <w:t xml:space="preserve"> </w:t>
                            </w:r>
                            <w:r>
                              <w:rPr>
                                <w:spacing w:val="17"/>
                              </w:rPr>
                              <w:t xml:space="preserve"> </w:t>
                            </w:r>
                            <w:r>
                              <w:rPr>
                                <w:spacing w:val="4"/>
                              </w:rPr>
                              <w:t>на</w:t>
                            </w:r>
                            <w:r>
                              <w:t xml:space="preserve"> </w:t>
                            </w:r>
                            <w:r>
                              <w:rPr>
                                <w:spacing w:val="7"/>
                              </w:rPr>
                              <w:t xml:space="preserve"> </w:t>
                            </w:r>
                            <w:r>
                              <w:rPr>
                                <w:spacing w:val="8"/>
                              </w:rPr>
                              <w:t>утверждение</w:t>
                            </w:r>
                            <w:r>
                              <w:t xml:space="preserve"> </w:t>
                            </w:r>
                            <w:r>
                              <w:rPr>
                                <w:spacing w:val="18"/>
                              </w:rPr>
                              <w:t xml:space="preserve"> </w:t>
                            </w:r>
                            <w:r>
                              <w:t xml:space="preserve">в </w:t>
                            </w:r>
                            <w:r>
                              <w:rPr>
                                <w:spacing w:val="7"/>
                              </w:rPr>
                              <w:t xml:space="preserve"> администрацию</w:t>
                            </w:r>
                            <w:r>
                              <w:t xml:space="preserve"> </w:t>
                            </w:r>
                            <w:r>
                              <w:rPr>
                                <w:spacing w:val="21"/>
                              </w:rPr>
                              <w:t xml:space="preserve"> </w:t>
                            </w:r>
                            <w:r>
                              <w:rPr>
                                <w:spacing w:val="3"/>
                              </w:rPr>
                              <w:t>МО</w:t>
                            </w:r>
                          </w:p>
                          <w:p w14:paraId="66EC45CD" w14:textId="77777777" w:rsidR="003A7A2D" w:rsidRDefault="003A7A2D" w:rsidP="00A631DD">
                            <w:pPr>
                              <w:pStyle w:val="a3"/>
                              <w:spacing w:line="235" w:lineRule="exact"/>
                              <w:ind w:left="1376"/>
                            </w:pPr>
                            <w:r>
                              <w:rPr>
                                <w:spacing w:val="6"/>
                              </w:rPr>
                              <w:t>«Поселок</w:t>
                            </w:r>
                            <w:r>
                              <w:rPr>
                                <w:spacing w:val="19"/>
                              </w:rPr>
                              <w:t xml:space="preserve"> </w:t>
                            </w:r>
                            <w:r>
                              <w:rPr>
                                <w:spacing w:val="6"/>
                              </w:rPr>
                              <w:t>Айхал».</w:t>
                            </w:r>
                          </w:p>
                          <w:p w14:paraId="113EC389" w14:textId="77777777" w:rsidR="003A7A2D" w:rsidRDefault="003A7A2D" w:rsidP="00A631DD">
                            <w:pPr>
                              <w:tabs>
                                <w:tab w:val="left" w:pos="3300"/>
                                <w:tab w:val="left" w:pos="5157"/>
                                <w:tab w:val="left" w:pos="7817"/>
                                <w:tab w:val="left" w:pos="9593"/>
                                <w:tab w:val="left" w:pos="10029"/>
                              </w:tabs>
                              <w:spacing w:before="82" w:line="262" w:lineRule="auto"/>
                              <w:ind w:left="1376" w:right="428" w:firstLine="556"/>
                              <w:rPr>
                                <w:rFonts w:eastAsia="Times New Roman"/>
                                <w:sz w:val="21"/>
                                <w:szCs w:val="21"/>
                              </w:rPr>
                            </w:pPr>
                            <w:r>
                              <w:rPr>
                                <w:w w:val="95"/>
                                <w:sz w:val="21"/>
                              </w:rPr>
                              <w:t>2.</w:t>
                            </w:r>
                            <w:r>
                              <w:rPr>
                                <w:w w:val="95"/>
                                <w:sz w:val="21"/>
                              </w:rPr>
                              <w:tab/>
                            </w:r>
                            <w:r>
                              <w:rPr>
                                <w:spacing w:val="11"/>
                                <w:w w:val="95"/>
                                <w:sz w:val="21"/>
                              </w:rPr>
                              <w:t>Рекомендовать</w:t>
                            </w:r>
                            <w:r>
                              <w:rPr>
                                <w:spacing w:val="11"/>
                                <w:w w:val="95"/>
                                <w:sz w:val="21"/>
                              </w:rPr>
                              <w:tab/>
                              <w:t>электрогенерирующим</w:t>
                            </w:r>
                            <w:r>
                              <w:rPr>
                                <w:spacing w:val="11"/>
                                <w:w w:val="95"/>
                                <w:sz w:val="21"/>
                              </w:rPr>
                              <w:tab/>
                            </w:r>
                            <w:r>
                              <w:rPr>
                                <w:spacing w:val="12"/>
                                <w:sz w:val="21"/>
                              </w:rPr>
                              <w:t>предприятиям</w:t>
                            </w:r>
                            <w:r>
                              <w:rPr>
                                <w:spacing w:val="12"/>
                                <w:sz w:val="21"/>
                              </w:rPr>
                              <w:tab/>
                            </w:r>
                            <w:r>
                              <w:rPr>
                                <w:sz w:val="21"/>
                              </w:rPr>
                              <w:t>и</w:t>
                            </w:r>
                            <w:r>
                              <w:rPr>
                                <w:sz w:val="21"/>
                              </w:rPr>
                              <w:tab/>
                            </w:r>
                            <w:r>
                              <w:rPr>
                                <w:spacing w:val="11"/>
                                <w:sz w:val="21"/>
                              </w:rPr>
                              <w:t>организациям,</w:t>
                            </w:r>
                            <w:r>
                              <w:rPr>
                                <w:spacing w:val="70"/>
                                <w:sz w:val="21"/>
                              </w:rPr>
                              <w:t xml:space="preserve"> </w:t>
                            </w:r>
                            <w:r>
                              <w:rPr>
                                <w:spacing w:val="11"/>
                                <w:sz w:val="21"/>
                              </w:rPr>
                              <w:t>независимо</w:t>
                            </w:r>
                            <w:r>
                              <w:rPr>
                                <w:spacing w:val="42"/>
                                <w:sz w:val="21"/>
                              </w:rPr>
                              <w:t xml:space="preserve"> </w:t>
                            </w:r>
                            <w:r>
                              <w:rPr>
                                <w:spacing w:val="5"/>
                                <w:sz w:val="21"/>
                              </w:rPr>
                              <w:t>от</w:t>
                            </w:r>
                            <w:r>
                              <w:rPr>
                                <w:spacing w:val="31"/>
                                <w:sz w:val="21"/>
                              </w:rPr>
                              <w:t xml:space="preserve"> </w:t>
                            </w:r>
                            <w:r>
                              <w:rPr>
                                <w:spacing w:val="10"/>
                                <w:sz w:val="21"/>
                              </w:rPr>
                              <w:t>форм</w:t>
                            </w:r>
                            <w:r>
                              <w:rPr>
                                <w:spacing w:val="45"/>
                                <w:sz w:val="21"/>
                              </w:rPr>
                              <w:t xml:space="preserve"> </w:t>
                            </w:r>
                            <w:r>
                              <w:rPr>
                                <w:spacing w:val="11"/>
                                <w:sz w:val="21"/>
                              </w:rPr>
                              <w:t>собственности,</w:t>
                            </w:r>
                            <w:r>
                              <w:rPr>
                                <w:spacing w:val="42"/>
                                <w:sz w:val="21"/>
                              </w:rPr>
                              <w:t xml:space="preserve"> </w:t>
                            </w:r>
                            <w:r>
                              <w:rPr>
                                <w:spacing w:val="13"/>
                                <w:sz w:val="21"/>
                              </w:rPr>
                              <w:t>осуществляющим</w:t>
                            </w:r>
                            <w:r>
                              <w:rPr>
                                <w:spacing w:val="46"/>
                                <w:sz w:val="21"/>
                              </w:rPr>
                              <w:t xml:space="preserve"> </w:t>
                            </w:r>
                            <w:r>
                              <w:rPr>
                                <w:spacing w:val="8"/>
                                <w:sz w:val="21"/>
                              </w:rPr>
                              <w:t>свою</w:t>
                            </w:r>
                            <w:r>
                              <w:rPr>
                                <w:spacing w:val="39"/>
                                <w:sz w:val="21"/>
                              </w:rPr>
                              <w:t xml:space="preserve"> </w:t>
                            </w:r>
                            <w:r>
                              <w:rPr>
                                <w:spacing w:val="11"/>
                                <w:sz w:val="21"/>
                              </w:rPr>
                              <w:t>деятельность</w:t>
                            </w:r>
                            <w:r>
                              <w:rPr>
                                <w:spacing w:val="46"/>
                                <w:sz w:val="21"/>
                              </w:rPr>
                              <w:t xml:space="preserve"> </w:t>
                            </w:r>
                            <w:r>
                              <w:rPr>
                                <w:spacing w:val="6"/>
                                <w:sz w:val="21"/>
                              </w:rPr>
                              <w:t>на</w:t>
                            </w:r>
                            <w:r>
                              <w:rPr>
                                <w:spacing w:val="21"/>
                                <w:sz w:val="21"/>
                              </w:rPr>
                              <w:t xml:space="preserve"> </w:t>
                            </w:r>
                            <w:r>
                              <w:rPr>
                                <w:spacing w:val="11"/>
                                <w:sz w:val="21"/>
                              </w:rPr>
                              <w:t>территории</w:t>
                            </w:r>
                            <w:r>
                              <w:rPr>
                                <w:spacing w:val="42"/>
                                <w:sz w:val="21"/>
                              </w:rPr>
                              <w:t xml:space="preserve"> </w:t>
                            </w:r>
                            <w:r>
                              <w:rPr>
                                <w:spacing w:val="8"/>
                                <w:sz w:val="21"/>
                              </w:rPr>
                              <w:t>МО</w:t>
                            </w:r>
                          </w:p>
                          <w:p w14:paraId="2FE00E20" w14:textId="77777777" w:rsidR="003A7A2D" w:rsidRDefault="003A7A2D" w:rsidP="00A631DD">
                            <w:pPr>
                              <w:spacing w:line="232" w:lineRule="exact"/>
                              <w:ind w:left="1376"/>
                              <w:rPr>
                                <w:rFonts w:eastAsia="Times New Roman"/>
                                <w:sz w:val="21"/>
                                <w:szCs w:val="21"/>
                              </w:rPr>
                            </w:pPr>
                            <w:r>
                              <w:rPr>
                                <w:spacing w:val="11"/>
                                <w:sz w:val="21"/>
                              </w:rPr>
                              <w:t>«Поселок</w:t>
                            </w:r>
                            <w:r>
                              <w:rPr>
                                <w:spacing w:val="26"/>
                                <w:sz w:val="21"/>
                              </w:rPr>
                              <w:t xml:space="preserve"> </w:t>
                            </w:r>
                            <w:r>
                              <w:rPr>
                                <w:spacing w:val="10"/>
                                <w:sz w:val="21"/>
                              </w:rPr>
                              <w:t>Айхал»:</w:t>
                            </w:r>
                          </w:p>
                          <w:p w14:paraId="418AB3AC" w14:textId="77777777" w:rsidR="003A7A2D" w:rsidRDefault="003A7A2D" w:rsidP="00A631DD">
                            <w:pPr>
                              <w:pStyle w:val="a3"/>
                              <w:tabs>
                                <w:tab w:val="left" w:pos="2877"/>
                              </w:tabs>
                              <w:spacing w:before="51" w:line="257" w:lineRule="auto"/>
                              <w:ind w:left="1376" w:right="847" w:firstLine="556"/>
                            </w:pPr>
                            <w:r>
                              <w:rPr>
                                <w:sz w:val="18"/>
                                <w:szCs w:val="18"/>
                              </w:rPr>
                              <w:t>2</w:t>
                            </w:r>
                            <w:r>
                              <w:rPr>
                                <w:spacing w:val="-1"/>
                                <w:sz w:val="18"/>
                                <w:szCs w:val="18"/>
                              </w:rPr>
                              <w:t xml:space="preserve"> </w:t>
                            </w:r>
                            <w:r>
                              <w:t>.</w:t>
                            </w:r>
                            <w:r>
                              <w:rPr>
                                <w:spacing w:val="-32"/>
                              </w:rPr>
                              <w:t xml:space="preserve"> </w:t>
                            </w:r>
                            <w:r>
                              <w:rPr>
                                <w:spacing w:val="5"/>
                                <w:sz w:val="18"/>
                                <w:szCs w:val="18"/>
                              </w:rPr>
                              <w:t>1</w:t>
                            </w:r>
                            <w:r>
                              <w:rPr>
                                <w:spacing w:val="5"/>
                              </w:rPr>
                              <w:t>.</w:t>
                            </w:r>
                            <w:r>
                              <w:rPr>
                                <w:spacing w:val="5"/>
                              </w:rPr>
                              <w:tab/>
                            </w:r>
                            <w:r>
                              <w:t xml:space="preserve">В </w:t>
                            </w:r>
                            <w:r>
                              <w:rPr>
                                <w:spacing w:val="12"/>
                              </w:rPr>
                              <w:t xml:space="preserve"> </w:t>
                            </w:r>
                            <w:r>
                              <w:rPr>
                                <w:spacing w:val="7"/>
                              </w:rPr>
                              <w:t>срок</w:t>
                            </w:r>
                            <w:r>
                              <w:t xml:space="preserve"> </w:t>
                            </w:r>
                            <w:r>
                              <w:rPr>
                                <w:spacing w:val="11"/>
                              </w:rPr>
                              <w:t xml:space="preserve"> </w:t>
                            </w:r>
                            <w:r>
                              <w:rPr>
                                <w:spacing w:val="4"/>
                              </w:rPr>
                              <w:t>до</w:t>
                            </w:r>
                            <w:r>
                              <w:t xml:space="preserve"> </w:t>
                            </w:r>
                            <w:r>
                              <w:rPr>
                                <w:spacing w:val="47"/>
                              </w:rPr>
                              <w:t xml:space="preserve"> </w:t>
                            </w:r>
                            <w:r>
                              <w:rPr>
                                <w:spacing w:val="-4"/>
                              </w:rPr>
                              <w:t>17</w:t>
                            </w:r>
                            <w:r>
                              <w:t xml:space="preserve"> </w:t>
                            </w:r>
                            <w:r>
                              <w:rPr>
                                <w:spacing w:val="13"/>
                              </w:rPr>
                              <w:t xml:space="preserve"> </w:t>
                            </w:r>
                            <w:r>
                              <w:rPr>
                                <w:spacing w:val="7"/>
                              </w:rPr>
                              <w:t>июня</w:t>
                            </w:r>
                            <w:r>
                              <w:t xml:space="preserve"> </w:t>
                            </w:r>
                            <w:r>
                              <w:rPr>
                                <w:spacing w:val="20"/>
                              </w:rPr>
                              <w:t xml:space="preserve"> </w:t>
                            </w:r>
                            <w:r>
                              <w:rPr>
                                <w:sz w:val="18"/>
                                <w:szCs w:val="18"/>
                              </w:rPr>
                              <w:t>2</w:t>
                            </w:r>
                            <w:r>
                              <w:rPr>
                                <w:spacing w:val="-17"/>
                                <w:sz w:val="18"/>
                                <w:szCs w:val="18"/>
                              </w:rPr>
                              <w:t xml:space="preserve"> </w:t>
                            </w:r>
                            <w:r>
                              <w:rPr>
                                <w:sz w:val="18"/>
                                <w:szCs w:val="18"/>
                              </w:rPr>
                              <w:t>0</w:t>
                            </w:r>
                            <w:r>
                              <w:rPr>
                                <w:spacing w:val="-20"/>
                                <w:sz w:val="18"/>
                                <w:szCs w:val="18"/>
                              </w:rPr>
                              <w:t xml:space="preserve"> </w:t>
                            </w:r>
                            <w:r>
                              <w:rPr>
                                <w:sz w:val="18"/>
                                <w:szCs w:val="18"/>
                              </w:rPr>
                              <w:t>2</w:t>
                            </w:r>
                            <w:r>
                              <w:rPr>
                                <w:spacing w:val="-20"/>
                                <w:sz w:val="18"/>
                                <w:szCs w:val="18"/>
                              </w:rPr>
                              <w:t xml:space="preserve"> </w:t>
                            </w:r>
                            <w:r>
                              <w:rPr>
                                <w:sz w:val="18"/>
                                <w:szCs w:val="18"/>
                              </w:rPr>
                              <w:t xml:space="preserve">0  </w:t>
                            </w:r>
                            <w:r>
                              <w:rPr>
                                <w:spacing w:val="21"/>
                                <w:sz w:val="18"/>
                                <w:szCs w:val="18"/>
                              </w:rPr>
                              <w:t xml:space="preserve"> </w:t>
                            </w:r>
                            <w:r>
                              <w:rPr>
                                <w:spacing w:val="5"/>
                              </w:rPr>
                              <w:t>года</w:t>
                            </w:r>
                            <w:r>
                              <w:t xml:space="preserve"> </w:t>
                            </w:r>
                            <w:r>
                              <w:rPr>
                                <w:spacing w:val="13"/>
                              </w:rPr>
                              <w:t xml:space="preserve"> </w:t>
                            </w:r>
                            <w:r>
                              <w:rPr>
                                <w:spacing w:val="7"/>
                              </w:rPr>
                              <w:t>представить</w:t>
                            </w:r>
                            <w:r>
                              <w:t xml:space="preserve"> </w:t>
                            </w:r>
                            <w:r>
                              <w:rPr>
                                <w:spacing w:val="22"/>
                              </w:rPr>
                              <w:t xml:space="preserve"> </w:t>
                            </w:r>
                            <w:r>
                              <w:t xml:space="preserve">в </w:t>
                            </w:r>
                            <w:r>
                              <w:rPr>
                                <w:spacing w:val="16"/>
                              </w:rPr>
                              <w:t xml:space="preserve"> </w:t>
                            </w:r>
                            <w:r>
                              <w:rPr>
                                <w:spacing w:val="8"/>
                              </w:rPr>
                              <w:t>администрацию</w:t>
                            </w:r>
                            <w:r>
                              <w:t xml:space="preserve"> </w:t>
                            </w:r>
                            <w:r>
                              <w:rPr>
                                <w:spacing w:val="27"/>
                              </w:rPr>
                              <w:t xml:space="preserve"> </w:t>
                            </w:r>
                            <w:r>
                              <w:rPr>
                                <w:spacing w:val="4"/>
                              </w:rPr>
                              <w:t>МО</w:t>
                            </w:r>
                            <w:r>
                              <w:t xml:space="preserve"> </w:t>
                            </w:r>
                            <w:r>
                              <w:rPr>
                                <w:spacing w:val="31"/>
                              </w:rPr>
                              <w:t xml:space="preserve"> </w:t>
                            </w:r>
                            <w:r>
                              <w:rPr>
                                <w:spacing w:val="5"/>
                              </w:rPr>
                              <w:t>«Поселок</w:t>
                            </w:r>
                            <w:r>
                              <w:rPr>
                                <w:spacing w:val="34"/>
                              </w:rPr>
                              <w:t xml:space="preserve"> </w:t>
                            </w:r>
                            <w:r>
                              <w:rPr>
                                <w:spacing w:val="5"/>
                              </w:rPr>
                              <w:t>Айхал»</w:t>
                            </w:r>
                            <w:r>
                              <w:rPr>
                                <w:spacing w:val="36"/>
                              </w:rPr>
                              <w:t xml:space="preserve"> </w:t>
                            </w:r>
                            <w:r>
                              <w:rPr>
                                <w:spacing w:val="4"/>
                              </w:rPr>
                              <w:t>план</w:t>
                            </w:r>
                            <w:r>
                              <w:rPr>
                                <w:spacing w:val="34"/>
                              </w:rPr>
                              <w:t xml:space="preserve"> </w:t>
                            </w:r>
                            <w:r>
                              <w:rPr>
                                <w:spacing w:val="9"/>
                              </w:rPr>
                              <w:t>производства</w:t>
                            </w:r>
                            <w:r>
                              <w:rPr>
                                <w:spacing w:val="22"/>
                              </w:rPr>
                              <w:t xml:space="preserve"> </w:t>
                            </w:r>
                            <w:r>
                              <w:rPr>
                                <w:spacing w:val="8"/>
                              </w:rPr>
                              <w:t>ремонтных</w:t>
                            </w:r>
                            <w:r>
                              <w:rPr>
                                <w:spacing w:val="31"/>
                              </w:rPr>
                              <w:t xml:space="preserve"> </w:t>
                            </w:r>
                            <w:r>
                              <w:rPr>
                                <w:spacing w:val="7"/>
                              </w:rPr>
                              <w:t>работ</w:t>
                            </w:r>
                            <w:r>
                              <w:rPr>
                                <w:spacing w:val="24"/>
                              </w:rPr>
                              <w:t xml:space="preserve"> </w:t>
                            </w:r>
                            <w:r>
                              <w:rPr>
                                <w:spacing w:val="4"/>
                              </w:rPr>
                              <w:t>на</w:t>
                            </w:r>
                            <w:r>
                              <w:rPr>
                                <w:spacing w:val="24"/>
                              </w:rPr>
                              <w:t xml:space="preserve"> </w:t>
                            </w:r>
                            <w:r>
                              <w:rPr>
                                <w:spacing w:val="7"/>
                              </w:rPr>
                              <w:t>объектах</w:t>
                            </w:r>
                            <w:r>
                              <w:rPr>
                                <w:spacing w:val="35"/>
                              </w:rPr>
                              <w:t xml:space="preserve"> </w:t>
                            </w:r>
                            <w:r>
                              <w:rPr>
                                <w:spacing w:val="7"/>
                              </w:rPr>
                              <w:t>электроэнергетики</w:t>
                            </w:r>
                            <w:r>
                              <w:rPr>
                                <w:spacing w:val="32"/>
                              </w:rPr>
                              <w:t xml:space="preserve"> </w:t>
                            </w:r>
                            <w:r>
                              <w:t>с</w:t>
                            </w:r>
                            <w:r>
                              <w:rPr>
                                <w:spacing w:val="20"/>
                              </w:rPr>
                              <w:t xml:space="preserve"> </w:t>
                            </w:r>
                            <w:r>
                              <w:rPr>
                                <w:spacing w:val="7"/>
                              </w:rPr>
                              <w:t>последующим</w:t>
                            </w:r>
                            <w:r>
                              <w:rPr>
                                <w:spacing w:val="57"/>
                              </w:rPr>
                              <w:t xml:space="preserve"> </w:t>
                            </w:r>
                            <w:r>
                              <w:rPr>
                                <w:spacing w:val="8"/>
                              </w:rPr>
                              <w:t>еженедельным</w:t>
                            </w:r>
                            <w:r>
                              <w:rPr>
                                <w:spacing w:val="27"/>
                              </w:rPr>
                              <w:t xml:space="preserve"> </w:t>
                            </w:r>
                            <w:r>
                              <w:rPr>
                                <w:spacing w:val="8"/>
                              </w:rPr>
                              <w:t>представлением</w:t>
                            </w:r>
                            <w:r>
                              <w:rPr>
                                <w:spacing w:val="33"/>
                              </w:rPr>
                              <w:t xml:space="preserve"> </w:t>
                            </w:r>
                            <w:r>
                              <w:rPr>
                                <w:spacing w:val="6"/>
                              </w:rPr>
                              <w:t>отчета</w:t>
                            </w:r>
                            <w:r>
                              <w:rPr>
                                <w:spacing w:val="16"/>
                              </w:rPr>
                              <w:t xml:space="preserve"> </w:t>
                            </w:r>
                            <w:r>
                              <w:t>о</w:t>
                            </w:r>
                            <w:r>
                              <w:rPr>
                                <w:spacing w:val="12"/>
                              </w:rPr>
                              <w:t xml:space="preserve"> </w:t>
                            </w:r>
                            <w:r>
                              <w:rPr>
                                <w:spacing w:val="7"/>
                              </w:rPr>
                              <w:t>выполнении</w:t>
                            </w:r>
                            <w:r>
                              <w:rPr>
                                <w:spacing w:val="31"/>
                              </w:rPr>
                              <w:t xml:space="preserve"> </w:t>
                            </w:r>
                            <w:r>
                              <w:rPr>
                                <w:spacing w:val="7"/>
                              </w:rPr>
                              <w:t>(приложение</w:t>
                            </w:r>
                            <w:r>
                              <w:rPr>
                                <w:spacing w:val="19"/>
                              </w:rPr>
                              <w:t xml:space="preserve"> </w:t>
                            </w:r>
                            <w:r>
                              <w:t>№</w:t>
                            </w:r>
                            <w:r>
                              <w:rPr>
                                <w:spacing w:val="33"/>
                              </w:rPr>
                              <w:t xml:space="preserve"> </w:t>
                            </w:r>
                            <w:r>
                              <w:rPr>
                                <w:spacing w:val="-3"/>
                              </w:rPr>
                              <w:t>3).</w:t>
                            </w:r>
                          </w:p>
                          <w:p w14:paraId="011BA35B" w14:textId="77777777" w:rsidR="003A7A2D" w:rsidRDefault="003A7A2D" w:rsidP="00A631DD">
                            <w:pPr>
                              <w:pStyle w:val="a3"/>
                              <w:tabs>
                                <w:tab w:val="left" w:pos="2931"/>
                                <w:tab w:val="left" w:pos="4328"/>
                                <w:tab w:val="left" w:pos="6036"/>
                                <w:tab w:val="left" w:pos="7889"/>
                                <w:tab w:val="left" w:pos="10563"/>
                              </w:tabs>
                              <w:spacing w:before="27" w:line="269" w:lineRule="auto"/>
                              <w:ind w:left="1380" w:right="788" w:firstLine="558"/>
                            </w:pPr>
                            <w:r>
                              <w:rPr>
                                <w:w w:val="95"/>
                              </w:rPr>
                              <w:t>2.2.</w:t>
                            </w:r>
                            <w:r>
                              <w:rPr>
                                <w:w w:val="95"/>
                              </w:rPr>
                              <w:tab/>
                            </w:r>
                            <w:r>
                              <w:rPr>
                                <w:spacing w:val="8"/>
                              </w:rPr>
                              <w:t>Обеспечить</w:t>
                            </w:r>
                            <w:r>
                              <w:rPr>
                                <w:spacing w:val="8"/>
                              </w:rPr>
                              <w:tab/>
                            </w:r>
                            <w:r>
                              <w:rPr>
                                <w:spacing w:val="7"/>
                              </w:rPr>
                              <w:t>своевременное</w:t>
                            </w:r>
                            <w:r>
                              <w:rPr>
                                <w:spacing w:val="7"/>
                              </w:rPr>
                              <w:tab/>
                            </w:r>
                            <w:r>
                              <w:t xml:space="preserve">и  </w:t>
                            </w:r>
                            <w:r>
                              <w:rPr>
                                <w:spacing w:val="25"/>
                              </w:rPr>
                              <w:t xml:space="preserve"> </w:t>
                            </w:r>
                            <w:r>
                              <w:rPr>
                                <w:spacing w:val="7"/>
                              </w:rPr>
                              <w:t>качественное</w:t>
                            </w:r>
                            <w:r>
                              <w:rPr>
                                <w:spacing w:val="7"/>
                              </w:rPr>
                              <w:tab/>
                              <w:t>проведение</w:t>
                            </w:r>
                            <w:r>
                              <w:t xml:space="preserve">  </w:t>
                            </w:r>
                            <w:r>
                              <w:rPr>
                                <w:spacing w:val="31"/>
                              </w:rPr>
                              <w:t xml:space="preserve"> </w:t>
                            </w:r>
                            <w:r>
                              <w:rPr>
                                <w:spacing w:val="7"/>
                              </w:rPr>
                              <w:t>ремонтных</w:t>
                            </w:r>
                            <w:r>
                              <w:rPr>
                                <w:spacing w:val="7"/>
                              </w:rPr>
                              <w:tab/>
                            </w:r>
                            <w:r>
                              <w:rPr>
                                <w:spacing w:val="5"/>
                              </w:rPr>
                              <w:t>работ</w:t>
                            </w:r>
                            <w:r>
                              <w:rPr>
                                <w:spacing w:val="75"/>
                              </w:rPr>
                              <w:t xml:space="preserve"> </w:t>
                            </w:r>
                            <w:r>
                              <w:rPr>
                                <w:spacing w:val="7"/>
                              </w:rPr>
                              <w:t>оборудования,</w:t>
                            </w:r>
                            <w:r>
                              <w:rPr>
                                <w:spacing w:val="25"/>
                              </w:rPr>
                              <w:t xml:space="preserve"> </w:t>
                            </w:r>
                            <w:r>
                              <w:rPr>
                                <w:spacing w:val="9"/>
                              </w:rPr>
                              <w:t>высоковольтных</w:t>
                            </w:r>
                            <w:r>
                              <w:rPr>
                                <w:spacing w:val="22"/>
                              </w:rPr>
                              <w:t xml:space="preserve"> </w:t>
                            </w:r>
                            <w:r>
                              <w:rPr>
                                <w:spacing w:val="5"/>
                              </w:rPr>
                              <w:t>линий</w:t>
                            </w:r>
                            <w:r>
                              <w:rPr>
                                <w:spacing w:val="30"/>
                              </w:rPr>
                              <w:t xml:space="preserve"> </w:t>
                            </w:r>
                            <w:r>
                              <w:rPr>
                                <w:spacing w:val="5"/>
                              </w:rPr>
                              <w:t>согласно</w:t>
                            </w:r>
                            <w:r>
                              <w:rPr>
                                <w:spacing w:val="25"/>
                              </w:rPr>
                              <w:t xml:space="preserve"> </w:t>
                            </w:r>
                            <w:r>
                              <w:rPr>
                                <w:spacing w:val="6"/>
                              </w:rPr>
                              <w:t>плановой</w:t>
                            </w:r>
                            <w:r>
                              <w:rPr>
                                <w:spacing w:val="31"/>
                              </w:rPr>
                              <w:t xml:space="preserve"> </w:t>
                            </w:r>
                            <w:r>
                              <w:rPr>
                                <w:spacing w:val="5"/>
                              </w:rPr>
                              <w:t>годовой</w:t>
                            </w:r>
                            <w:r>
                              <w:rPr>
                                <w:spacing w:val="25"/>
                              </w:rPr>
                              <w:t xml:space="preserve"> </w:t>
                            </w:r>
                            <w:r>
                              <w:rPr>
                                <w:spacing w:val="6"/>
                              </w:rPr>
                              <w:t>программе</w:t>
                            </w:r>
                            <w:r>
                              <w:rPr>
                                <w:spacing w:val="19"/>
                              </w:rPr>
                              <w:t xml:space="preserve"> </w:t>
                            </w:r>
                            <w:r>
                              <w:rPr>
                                <w:sz w:val="18"/>
                              </w:rPr>
                              <w:t>2</w:t>
                            </w:r>
                            <w:r>
                              <w:rPr>
                                <w:spacing w:val="-20"/>
                                <w:sz w:val="18"/>
                              </w:rPr>
                              <w:t xml:space="preserve"> </w:t>
                            </w:r>
                            <w:r>
                              <w:rPr>
                                <w:sz w:val="18"/>
                              </w:rPr>
                              <w:t>0</w:t>
                            </w:r>
                            <w:r>
                              <w:rPr>
                                <w:spacing w:val="-19"/>
                                <w:sz w:val="18"/>
                              </w:rPr>
                              <w:t xml:space="preserve"> </w:t>
                            </w:r>
                            <w:r>
                              <w:rPr>
                                <w:sz w:val="18"/>
                              </w:rPr>
                              <w:t>2</w:t>
                            </w:r>
                            <w:r>
                              <w:rPr>
                                <w:spacing w:val="-18"/>
                                <w:sz w:val="18"/>
                              </w:rPr>
                              <w:t xml:space="preserve"> </w:t>
                            </w:r>
                            <w:r>
                              <w:rPr>
                                <w:sz w:val="18"/>
                              </w:rPr>
                              <w:t xml:space="preserve">0 </w:t>
                            </w:r>
                            <w:r>
                              <w:rPr>
                                <w:spacing w:val="8"/>
                                <w:sz w:val="18"/>
                              </w:rPr>
                              <w:t xml:space="preserve"> </w:t>
                            </w:r>
                            <w:r>
                              <w:rPr>
                                <w:spacing w:val="2"/>
                              </w:rPr>
                              <w:t>года.</w:t>
                            </w:r>
                          </w:p>
                          <w:p w14:paraId="1C5693AE" w14:textId="77777777" w:rsidR="003A7A2D" w:rsidRDefault="003A7A2D" w:rsidP="00A631DD">
                            <w:pPr>
                              <w:tabs>
                                <w:tab w:val="left" w:pos="2874"/>
                              </w:tabs>
                              <w:spacing w:line="214" w:lineRule="exact"/>
                              <w:ind w:left="1386" w:firstLine="556"/>
                              <w:rPr>
                                <w:rFonts w:eastAsia="Times New Roman"/>
                              </w:rPr>
                            </w:pPr>
                            <w:r>
                              <w:rPr>
                                <w:spacing w:val="1"/>
                                <w:sz w:val="22"/>
                              </w:rPr>
                              <w:t>2.3.</w:t>
                            </w:r>
                            <w:r>
                              <w:rPr>
                                <w:spacing w:val="1"/>
                                <w:sz w:val="22"/>
                              </w:rPr>
                              <w:tab/>
                            </w:r>
                            <w:r>
                              <w:rPr>
                                <w:sz w:val="22"/>
                              </w:rPr>
                              <w:t xml:space="preserve">В </w:t>
                            </w:r>
                            <w:r>
                              <w:rPr>
                                <w:spacing w:val="45"/>
                                <w:sz w:val="22"/>
                              </w:rPr>
                              <w:t xml:space="preserve"> </w:t>
                            </w:r>
                            <w:r>
                              <w:rPr>
                                <w:spacing w:val="10"/>
                                <w:sz w:val="21"/>
                              </w:rPr>
                              <w:t>срок</w:t>
                            </w:r>
                            <w:r>
                              <w:rPr>
                                <w:sz w:val="21"/>
                              </w:rPr>
                              <w:t xml:space="preserve">   </w:t>
                            </w:r>
                            <w:r>
                              <w:rPr>
                                <w:spacing w:val="6"/>
                                <w:sz w:val="21"/>
                              </w:rPr>
                              <w:t>до</w:t>
                            </w:r>
                            <w:r>
                              <w:rPr>
                                <w:sz w:val="21"/>
                              </w:rPr>
                              <w:t xml:space="preserve">  </w:t>
                            </w:r>
                            <w:r>
                              <w:rPr>
                                <w:spacing w:val="34"/>
                                <w:sz w:val="21"/>
                              </w:rPr>
                              <w:t xml:space="preserve"> </w:t>
                            </w:r>
                            <w:r>
                              <w:rPr>
                                <w:sz w:val="22"/>
                              </w:rPr>
                              <w:t xml:space="preserve">1 </w:t>
                            </w:r>
                            <w:r>
                              <w:rPr>
                                <w:spacing w:val="26"/>
                                <w:sz w:val="22"/>
                              </w:rPr>
                              <w:t xml:space="preserve"> </w:t>
                            </w:r>
                            <w:r>
                              <w:rPr>
                                <w:spacing w:val="10"/>
                                <w:sz w:val="21"/>
                              </w:rPr>
                              <w:t>сентября</w:t>
                            </w:r>
                            <w:r>
                              <w:rPr>
                                <w:sz w:val="21"/>
                              </w:rPr>
                              <w:t xml:space="preserve">  </w:t>
                            </w:r>
                            <w:r>
                              <w:rPr>
                                <w:spacing w:val="8"/>
                                <w:sz w:val="21"/>
                              </w:rPr>
                              <w:t xml:space="preserve"> </w:t>
                            </w:r>
                            <w:r>
                              <w:rPr>
                                <w:spacing w:val="4"/>
                                <w:sz w:val="22"/>
                              </w:rPr>
                              <w:t>2020</w:t>
                            </w:r>
                            <w:r>
                              <w:rPr>
                                <w:sz w:val="22"/>
                              </w:rPr>
                              <w:t xml:space="preserve"> </w:t>
                            </w:r>
                            <w:r>
                              <w:rPr>
                                <w:spacing w:val="51"/>
                                <w:sz w:val="22"/>
                              </w:rPr>
                              <w:t xml:space="preserve"> </w:t>
                            </w:r>
                            <w:r>
                              <w:rPr>
                                <w:spacing w:val="9"/>
                                <w:sz w:val="21"/>
                              </w:rPr>
                              <w:t>года</w:t>
                            </w:r>
                            <w:r>
                              <w:rPr>
                                <w:sz w:val="21"/>
                              </w:rPr>
                              <w:t xml:space="preserve"> </w:t>
                            </w:r>
                            <w:r>
                              <w:rPr>
                                <w:spacing w:val="51"/>
                                <w:sz w:val="21"/>
                              </w:rPr>
                              <w:t xml:space="preserve"> </w:t>
                            </w:r>
                            <w:r>
                              <w:rPr>
                                <w:spacing w:val="11"/>
                                <w:sz w:val="21"/>
                              </w:rPr>
                              <w:t>разработать</w:t>
                            </w:r>
                            <w:r>
                              <w:rPr>
                                <w:sz w:val="21"/>
                              </w:rPr>
                              <w:t xml:space="preserve">  </w:t>
                            </w:r>
                            <w:r>
                              <w:rPr>
                                <w:spacing w:val="9"/>
                                <w:sz w:val="21"/>
                              </w:rPr>
                              <w:t xml:space="preserve"> </w:t>
                            </w:r>
                            <w:r>
                              <w:rPr>
                                <w:spacing w:val="10"/>
                                <w:sz w:val="21"/>
                              </w:rPr>
                              <w:t>совместно</w:t>
                            </w:r>
                            <w:r>
                              <w:rPr>
                                <w:sz w:val="21"/>
                              </w:rPr>
                              <w:t xml:space="preserve">  </w:t>
                            </w:r>
                            <w:r>
                              <w:rPr>
                                <w:spacing w:val="9"/>
                                <w:sz w:val="21"/>
                              </w:rPr>
                              <w:t xml:space="preserve"> </w:t>
                            </w:r>
                            <w:r>
                              <w:rPr>
                                <w:sz w:val="21"/>
                              </w:rPr>
                              <w:t xml:space="preserve">с </w:t>
                            </w:r>
                            <w:r>
                              <w:rPr>
                                <w:spacing w:val="50"/>
                                <w:sz w:val="21"/>
                              </w:rPr>
                              <w:t xml:space="preserve"> </w:t>
                            </w:r>
                            <w:r>
                              <w:rPr>
                                <w:spacing w:val="7"/>
                                <w:sz w:val="22"/>
                              </w:rPr>
                              <w:t>предприятиями</w:t>
                            </w:r>
                          </w:p>
                          <w:p w14:paraId="406C47D7" w14:textId="77777777" w:rsidR="003A7A2D" w:rsidRDefault="003A7A2D" w:rsidP="00A631DD">
                            <w:pPr>
                              <w:pStyle w:val="a3"/>
                              <w:spacing w:before="31" w:line="276" w:lineRule="auto"/>
                              <w:ind w:left="1380" w:right="924" w:firstLine="6"/>
                            </w:pPr>
                            <w:r>
                              <w:rPr>
                                <w:spacing w:val="9"/>
                              </w:rPr>
                              <w:t>жилищно-коммунального</w:t>
                            </w:r>
                            <w:r>
                              <w:t xml:space="preserve"> </w:t>
                            </w:r>
                            <w:r>
                              <w:rPr>
                                <w:spacing w:val="29"/>
                              </w:rPr>
                              <w:t xml:space="preserve"> </w:t>
                            </w:r>
                            <w:r>
                              <w:rPr>
                                <w:spacing w:val="7"/>
                              </w:rPr>
                              <w:t>хозяйства</w:t>
                            </w:r>
                            <w:r>
                              <w:t xml:space="preserve"> </w:t>
                            </w:r>
                            <w:r>
                              <w:rPr>
                                <w:spacing w:val="19"/>
                              </w:rPr>
                              <w:t xml:space="preserve"> </w:t>
                            </w:r>
                            <w:r>
                              <w:rPr>
                                <w:spacing w:val="7"/>
                              </w:rPr>
                              <w:t>программу</w:t>
                            </w:r>
                            <w:r>
                              <w:t xml:space="preserve"> </w:t>
                            </w:r>
                            <w:r>
                              <w:rPr>
                                <w:spacing w:val="29"/>
                              </w:rPr>
                              <w:t xml:space="preserve"> </w:t>
                            </w:r>
                            <w:r>
                              <w:t xml:space="preserve">и </w:t>
                            </w:r>
                            <w:r>
                              <w:rPr>
                                <w:spacing w:val="21"/>
                              </w:rPr>
                              <w:t xml:space="preserve"> </w:t>
                            </w:r>
                            <w:r>
                              <w:rPr>
                                <w:spacing w:val="6"/>
                              </w:rPr>
                              <w:t>графики</w:t>
                            </w:r>
                            <w:r>
                              <w:t xml:space="preserve"> </w:t>
                            </w:r>
                            <w:r>
                              <w:rPr>
                                <w:spacing w:val="34"/>
                              </w:rPr>
                              <w:t xml:space="preserve"> </w:t>
                            </w:r>
                            <w:r>
                              <w:rPr>
                                <w:spacing w:val="7"/>
                              </w:rPr>
                              <w:t>совместных</w:t>
                            </w:r>
                            <w:r>
                              <w:t xml:space="preserve"> </w:t>
                            </w:r>
                            <w:r>
                              <w:rPr>
                                <w:spacing w:val="29"/>
                              </w:rPr>
                              <w:t xml:space="preserve"> </w:t>
                            </w:r>
                            <w:r>
                              <w:rPr>
                                <w:spacing w:val="7"/>
                              </w:rPr>
                              <w:t>противоаварийных</w:t>
                            </w:r>
                            <w:r>
                              <w:rPr>
                                <w:spacing w:val="67"/>
                              </w:rPr>
                              <w:t xml:space="preserve"> </w:t>
                            </w:r>
                            <w:r>
                              <w:rPr>
                                <w:spacing w:val="8"/>
                              </w:rPr>
                              <w:t>тренировок</w:t>
                            </w:r>
                            <w:r>
                              <w:rPr>
                                <w:spacing w:val="21"/>
                              </w:rPr>
                              <w:t xml:space="preserve"> </w:t>
                            </w:r>
                            <w:r>
                              <w:rPr>
                                <w:spacing w:val="4"/>
                              </w:rPr>
                              <w:t>на</w:t>
                            </w:r>
                            <w:r>
                              <w:rPr>
                                <w:spacing w:val="18"/>
                              </w:rPr>
                              <w:t xml:space="preserve"> </w:t>
                            </w:r>
                            <w:r>
                              <w:rPr>
                                <w:spacing w:val="8"/>
                              </w:rPr>
                              <w:t>период</w:t>
                            </w:r>
                            <w:r>
                              <w:rPr>
                                <w:spacing w:val="22"/>
                              </w:rPr>
                              <w:t xml:space="preserve"> </w:t>
                            </w:r>
                            <w:r>
                              <w:rPr>
                                <w:spacing w:val="7"/>
                              </w:rPr>
                              <w:t>подготовки</w:t>
                            </w:r>
                            <w:r>
                              <w:rPr>
                                <w:spacing w:val="27"/>
                              </w:rPr>
                              <w:t xml:space="preserve"> </w:t>
                            </w:r>
                            <w:r>
                              <w:t>и</w:t>
                            </w:r>
                            <w:r>
                              <w:rPr>
                                <w:spacing w:val="14"/>
                              </w:rPr>
                              <w:t xml:space="preserve"> </w:t>
                            </w:r>
                            <w:r>
                              <w:rPr>
                                <w:spacing w:val="7"/>
                              </w:rPr>
                              <w:t>прохождения</w:t>
                            </w:r>
                            <w:r>
                              <w:rPr>
                                <w:spacing w:val="23"/>
                              </w:rPr>
                              <w:t xml:space="preserve"> </w:t>
                            </w:r>
                            <w:r>
                              <w:rPr>
                                <w:spacing w:val="6"/>
                              </w:rPr>
                              <w:t>зимнего</w:t>
                            </w:r>
                            <w:r>
                              <w:rPr>
                                <w:spacing w:val="24"/>
                              </w:rPr>
                              <w:t xml:space="preserve"> </w:t>
                            </w:r>
                            <w:r>
                              <w:rPr>
                                <w:spacing w:val="5"/>
                              </w:rPr>
                              <w:t>периода.</w:t>
                            </w:r>
                          </w:p>
                          <w:p w14:paraId="150CC8FB" w14:textId="77777777" w:rsidR="003A7A2D" w:rsidRDefault="003A7A2D" w:rsidP="00A631DD">
                            <w:pPr>
                              <w:pStyle w:val="a3"/>
                              <w:tabs>
                                <w:tab w:val="left" w:pos="2941"/>
                              </w:tabs>
                              <w:spacing w:line="259" w:lineRule="auto"/>
                              <w:ind w:left="1394" w:right="785" w:firstLine="554"/>
                            </w:pPr>
                            <w:r>
                              <w:rPr>
                                <w:spacing w:val="1"/>
                              </w:rPr>
                              <w:t>2.4.</w:t>
                            </w:r>
                            <w:r>
                              <w:rPr>
                                <w:spacing w:val="1"/>
                              </w:rPr>
                              <w:tab/>
                            </w:r>
                            <w:r>
                              <w:rPr>
                                <w:spacing w:val="7"/>
                              </w:rPr>
                              <w:t>Совместно</w:t>
                            </w:r>
                            <w:r>
                              <w:rPr>
                                <w:spacing w:val="25"/>
                              </w:rPr>
                              <w:t xml:space="preserve"> </w:t>
                            </w:r>
                            <w:r>
                              <w:t>с</w:t>
                            </w:r>
                            <w:r>
                              <w:rPr>
                                <w:spacing w:val="15"/>
                              </w:rPr>
                              <w:t xml:space="preserve"> </w:t>
                            </w:r>
                            <w:r>
                              <w:rPr>
                                <w:spacing w:val="8"/>
                              </w:rPr>
                              <w:t>администрацией</w:t>
                            </w:r>
                            <w:r>
                              <w:rPr>
                                <w:spacing w:val="27"/>
                              </w:rPr>
                              <w:t xml:space="preserve"> </w:t>
                            </w:r>
                            <w:r>
                              <w:rPr>
                                <w:spacing w:val="4"/>
                              </w:rPr>
                              <w:t>МО</w:t>
                            </w:r>
                            <w:r>
                              <w:rPr>
                                <w:spacing w:val="33"/>
                              </w:rPr>
                              <w:t xml:space="preserve"> </w:t>
                            </w:r>
                            <w:r>
                              <w:rPr>
                                <w:spacing w:val="6"/>
                              </w:rPr>
                              <w:t>«Поселок</w:t>
                            </w:r>
                            <w:r>
                              <w:rPr>
                                <w:spacing w:val="20"/>
                              </w:rPr>
                              <w:t xml:space="preserve"> </w:t>
                            </w:r>
                            <w:r>
                              <w:rPr>
                                <w:spacing w:val="6"/>
                              </w:rPr>
                              <w:t>Айхал»</w:t>
                            </w:r>
                            <w:r>
                              <w:rPr>
                                <w:spacing w:val="29"/>
                              </w:rPr>
                              <w:t xml:space="preserve"> </w:t>
                            </w:r>
                            <w:r>
                              <w:t>и</w:t>
                            </w:r>
                            <w:r>
                              <w:rPr>
                                <w:spacing w:val="14"/>
                              </w:rPr>
                              <w:t xml:space="preserve"> </w:t>
                            </w:r>
                            <w:r>
                              <w:rPr>
                                <w:spacing w:val="11"/>
                              </w:rPr>
                              <w:t>ПЧ</w:t>
                            </w:r>
                            <w:r>
                              <w:rPr>
                                <w:spacing w:val="11"/>
                                <w:sz w:val="18"/>
                                <w:szCs w:val="18"/>
                              </w:rPr>
                              <w:t>-6</w:t>
                            </w:r>
                            <w:r>
                              <w:rPr>
                                <w:sz w:val="18"/>
                                <w:szCs w:val="18"/>
                              </w:rPr>
                              <w:t xml:space="preserve"> </w:t>
                            </w:r>
                            <w:r>
                              <w:rPr>
                                <w:spacing w:val="10"/>
                                <w:sz w:val="18"/>
                                <w:szCs w:val="18"/>
                              </w:rPr>
                              <w:t xml:space="preserve"> </w:t>
                            </w:r>
                            <w:r>
                              <w:rPr>
                                <w:spacing w:val="5"/>
                              </w:rPr>
                              <w:t>«ОГПС</w:t>
                            </w:r>
                            <w:r>
                              <w:rPr>
                                <w:spacing w:val="21"/>
                              </w:rPr>
                              <w:t xml:space="preserve"> </w:t>
                            </w:r>
                            <w:r>
                              <w:t>№</w:t>
                            </w:r>
                            <w:r>
                              <w:rPr>
                                <w:spacing w:val="27"/>
                              </w:rPr>
                              <w:t xml:space="preserve"> </w:t>
                            </w:r>
                            <w:r>
                              <w:rPr>
                                <w:spacing w:val="-5"/>
                              </w:rPr>
                              <w:t>21</w:t>
                            </w:r>
                            <w:r>
                              <w:rPr>
                                <w:spacing w:val="31"/>
                              </w:rPr>
                              <w:t xml:space="preserve"> </w:t>
                            </w:r>
                            <w:r>
                              <w:rPr>
                                <w:spacing w:val="5"/>
                              </w:rPr>
                              <w:t>РС(Я)</w:t>
                            </w:r>
                            <w:r>
                              <w:rPr>
                                <w:spacing w:val="48"/>
                              </w:rPr>
                              <w:t xml:space="preserve"> </w:t>
                            </w:r>
                            <w:r>
                              <w:rPr>
                                <w:spacing w:val="1"/>
                              </w:rPr>
                              <w:t>но</w:t>
                            </w:r>
                            <w:r>
                              <w:t xml:space="preserve"> </w:t>
                            </w:r>
                            <w:r>
                              <w:rPr>
                                <w:spacing w:val="6"/>
                              </w:rPr>
                              <w:t xml:space="preserve"> </w:t>
                            </w:r>
                            <w:r>
                              <w:rPr>
                                <w:spacing w:val="5"/>
                              </w:rPr>
                              <w:t>охране</w:t>
                            </w:r>
                            <w:r>
                              <w:t xml:space="preserve"> </w:t>
                            </w:r>
                            <w:r>
                              <w:rPr>
                                <w:spacing w:val="12"/>
                              </w:rPr>
                              <w:t xml:space="preserve"> </w:t>
                            </w:r>
                            <w:r>
                              <w:rPr>
                                <w:spacing w:val="6"/>
                              </w:rPr>
                              <w:t>п.Айхал»</w:t>
                            </w:r>
                            <w:r>
                              <w:t xml:space="preserve"> </w:t>
                            </w:r>
                            <w:r>
                              <w:rPr>
                                <w:spacing w:val="18"/>
                              </w:rPr>
                              <w:t xml:space="preserve"> </w:t>
                            </w:r>
                            <w:r>
                              <w:rPr>
                                <w:spacing w:val="6"/>
                              </w:rPr>
                              <w:t>провести</w:t>
                            </w:r>
                            <w:r>
                              <w:t xml:space="preserve"> </w:t>
                            </w:r>
                            <w:r>
                              <w:rPr>
                                <w:spacing w:val="14"/>
                              </w:rPr>
                              <w:t xml:space="preserve"> </w:t>
                            </w:r>
                            <w:r>
                              <w:rPr>
                                <w:spacing w:val="8"/>
                              </w:rPr>
                              <w:t>тренировки</w:t>
                            </w:r>
                            <w:r>
                              <w:t xml:space="preserve"> </w:t>
                            </w:r>
                            <w:r>
                              <w:rPr>
                                <w:spacing w:val="10"/>
                              </w:rPr>
                              <w:t xml:space="preserve"> </w:t>
                            </w:r>
                            <w:r>
                              <w:rPr>
                                <w:spacing w:val="2"/>
                              </w:rPr>
                              <w:t>по</w:t>
                            </w:r>
                            <w:r>
                              <w:t xml:space="preserve"> </w:t>
                            </w:r>
                            <w:r>
                              <w:rPr>
                                <w:spacing w:val="3"/>
                              </w:rPr>
                              <w:t xml:space="preserve"> </w:t>
                            </w:r>
                            <w:r>
                              <w:rPr>
                                <w:spacing w:val="8"/>
                              </w:rPr>
                              <w:t>предупреждению,</w:t>
                            </w:r>
                            <w:r>
                              <w:t xml:space="preserve"> </w:t>
                            </w:r>
                            <w:r>
                              <w:rPr>
                                <w:spacing w:val="11"/>
                              </w:rPr>
                              <w:t xml:space="preserve"> </w:t>
                            </w:r>
                            <w:r>
                              <w:rPr>
                                <w:spacing w:val="12"/>
                                <w:sz w:val="21"/>
                                <w:szCs w:val="21"/>
                              </w:rPr>
                              <w:t>ликвидации</w:t>
                            </w:r>
                            <w:r>
                              <w:rPr>
                                <w:sz w:val="21"/>
                                <w:szCs w:val="21"/>
                              </w:rPr>
                              <w:t xml:space="preserve"> </w:t>
                            </w:r>
                            <w:r>
                              <w:rPr>
                                <w:spacing w:val="20"/>
                                <w:sz w:val="21"/>
                                <w:szCs w:val="21"/>
                              </w:rPr>
                              <w:t xml:space="preserve"> </w:t>
                            </w:r>
                            <w:r>
                              <w:rPr>
                                <w:spacing w:val="11"/>
                                <w:sz w:val="21"/>
                                <w:szCs w:val="21"/>
                              </w:rPr>
                              <w:t>чрезвычайных</w:t>
                            </w:r>
                            <w:r>
                              <w:rPr>
                                <w:spacing w:val="75"/>
                                <w:sz w:val="21"/>
                                <w:szCs w:val="21"/>
                              </w:rPr>
                              <w:t xml:space="preserve"> </w:t>
                            </w:r>
                            <w:r>
                              <w:rPr>
                                <w:spacing w:val="6"/>
                              </w:rPr>
                              <w:t>ситуаций</w:t>
                            </w:r>
                            <w:r>
                              <w:rPr>
                                <w:spacing w:val="25"/>
                              </w:rPr>
                              <w:t xml:space="preserve"> </w:t>
                            </w:r>
                            <w:r>
                              <w:rPr>
                                <w:spacing w:val="5"/>
                              </w:rPr>
                              <w:t>на</w:t>
                            </w:r>
                            <w:r>
                              <w:rPr>
                                <w:spacing w:val="17"/>
                              </w:rPr>
                              <w:t xml:space="preserve"> </w:t>
                            </w:r>
                            <w:r>
                              <w:rPr>
                                <w:spacing w:val="7"/>
                              </w:rPr>
                              <w:t>объектах</w:t>
                            </w:r>
                            <w:r>
                              <w:rPr>
                                <w:spacing w:val="22"/>
                              </w:rPr>
                              <w:t xml:space="preserve"> </w:t>
                            </w:r>
                            <w:r>
                              <w:rPr>
                                <w:spacing w:val="6"/>
                              </w:rPr>
                              <w:t>энергетики.</w:t>
                            </w:r>
                          </w:p>
                          <w:p w14:paraId="2686F417" w14:textId="77777777" w:rsidR="003A7A2D" w:rsidRDefault="003A7A2D" w:rsidP="00A631DD">
                            <w:pPr>
                              <w:pStyle w:val="a3"/>
                              <w:tabs>
                                <w:tab w:val="left" w:pos="2935"/>
                                <w:tab w:val="left" w:pos="4351"/>
                                <w:tab w:val="left" w:pos="5791"/>
                                <w:tab w:val="left" w:pos="7293"/>
                                <w:tab w:val="left" w:pos="8282"/>
                                <w:tab w:val="left" w:pos="8604"/>
                                <w:tab w:val="left" w:pos="9448"/>
                              </w:tabs>
                              <w:spacing w:before="19" w:line="259" w:lineRule="auto"/>
                              <w:ind w:left="1404" w:right="790" w:firstLine="552"/>
                            </w:pPr>
                            <w:r>
                              <w:rPr>
                                <w:spacing w:val="2"/>
                              </w:rPr>
                              <w:t>2.5.</w:t>
                            </w:r>
                            <w:r>
                              <w:rPr>
                                <w:spacing w:val="2"/>
                              </w:rPr>
                              <w:tab/>
                            </w:r>
                            <w:r>
                              <w:rPr>
                                <w:spacing w:val="8"/>
                              </w:rPr>
                              <w:t>Обеспечить</w:t>
                            </w:r>
                            <w:r>
                              <w:rPr>
                                <w:spacing w:val="8"/>
                              </w:rPr>
                              <w:tab/>
                              <w:t>применение</w:t>
                            </w:r>
                            <w:r>
                              <w:rPr>
                                <w:spacing w:val="8"/>
                              </w:rPr>
                              <w:tab/>
                            </w:r>
                            <w:r>
                              <w:rPr>
                                <w:spacing w:val="7"/>
                              </w:rPr>
                              <w:t>пропускного</w:t>
                            </w:r>
                            <w:r>
                              <w:rPr>
                                <w:spacing w:val="7"/>
                              </w:rPr>
                              <w:tab/>
                            </w:r>
                            <w:r>
                              <w:rPr>
                                <w:spacing w:val="8"/>
                                <w:w w:val="95"/>
                              </w:rPr>
                              <w:t>режима</w:t>
                            </w:r>
                            <w:r>
                              <w:rPr>
                                <w:spacing w:val="8"/>
                                <w:w w:val="95"/>
                              </w:rPr>
                              <w:tab/>
                            </w:r>
                            <w:r>
                              <w:t>с</w:t>
                            </w:r>
                            <w:r>
                              <w:tab/>
                            </w:r>
                            <w:r>
                              <w:rPr>
                                <w:spacing w:val="4"/>
                                <w:w w:val="95"/>
                              </w:rPr>
                              <w:t>целью</w:t>
                            </w:r>
                            <w:r>
                              <w:rPr>
                                <w:spacing w:val="4"/>
                                <w:w w:val="95"/>
                              </w:rPr>
                              <w:tab/>
                            </w:r>
                            <w:r>
                              <w:rPr>
                                <w:spacing w:val="7"/>
                              </w:rPr>
                              <w:t>предотвращения</w:t>
                            </w:r>
                            <w:r>
                              <w:rPr>
                                <w:spacing w:val="34"/>
                              </w:rPr>
                              <w:t xml:space="preserve"> </w:t>
                            </w:r>
                            <w:r>
                              <w:rPr>
                                <w:spacing w:val="8"/>
                              </w:rPr>
                              <w:t>несанкционированного</w:t>
                            </w:r>
                            <w:r>
                              <w:rPr>
                                <w:spacing w:val="21"/>
                              </w:rPr>
                              <w:t xml:space="preserve"> </w:t>
                            </w:r>
                            <w:r>
                              <w:rPr>
                                <w:spacing w:val="8"/>
                              </w:rPr>
                              <w:t>доступа</w:t>
                            </w:r>
                            <w:r>
                              <w:rPr>
                                <w:spacing w:val="17"/>
                              </w:rPr>
                              <w:t xml:space="preserve"> </w:t>
                            </w:r>
                            <w:r>
                              <w:rPr>
                                <w:spacing w:val="4"/>
                              </w:rPr>
                              <w:t>на</w:t>
                            </w:r>
                            <w:r>
                              <w:rPr>
                                <w:spacing w:val="13"/>
                              </w:rPr>
                              <w:t xml:space="preserve"> </w:t>
                            </w:r>
                            <w:r>
                              <w:rPr>
                                <w:spacing w:val="6"/>
                              </w:rPr>
                              <w:t>объекты</w:t>
                            </w:r>
                            <w:r>
                              <w:rPr>
                                <w:spacing w:val="24"/>
                              </w:rPr>
                              <w:t xml:space="preserve"> </w:t>
                            </w:r>
                            <w:r>
                              <w:rPr>
                                <w:spacing w:val="6"/>
                              </w:rPr>
                              <w:t>энергетики.</w:t>
                            </w:r>
                          </w:p>
                          <w:p w14:paraId="224EE4F5" w14:textId="77777777" w:rsidR="003A7A2D" w:rsidRDefault="003A7A2D" w:rsidP="00A631DD">
                            <w:pPr>
                              <w:pStyle w:val="a3"/>
                              <w:tabs>
                                <w:tab w:val="left" w:pos="2940"/>
                              </w:tabs>
                              <w:spacing w:before="11"/>
                              <w:ind w:left="1960"/>
                            </w:pPr>
                            <w:r>
                              <w:rPr>
                                <w:spacing w:val="2"/>
                              </w:rPr>
                              <w:t>2.6.</w:t>
                            </w:r>
                            <w:r>
                              <w:rPr>
                                <w:spacing w:val="2"/>
                              </w:rPr>
                              <w:tab/>
                            </w:r>
                            <w:r>
                              <w:rPr>
                                <w:spacing w:val="8"/>
                              </w:rPr>
                              <w:t>Обеспечить</w:t>
                            </w:r>
                            <w:r>
                              <w:t xml:space="preserve"> </w:t>
                            </w:r>
                            <w:r>
                              <w:rPr>
                                <w:spacing w:val="36"/>
                              </w:rPr>
                              <w:t xml:space="preserve"> </w:t>
                            </w:r>
                            <w:r>
                              <w:rPr>
                                <w:spacing w:val="7"/>
                              </w:rPr>
                              <w:t>оперативное</w:t>
                            </w:r>
                            <w:r>
                              <w:t xml:space="preserve"> </w:t>
                            </w:r>
                            <w:r>
                              <w:rPr>
                                <w:spacing w:val="37"/>
                              </w:rPr>
                              <w:t xml:space="preserve"> </w:t>
                            </w:r>
                            <w:r>
                              <w:rPr>
                                <w:spacing w:val="7"/>
                              </w:rPr>
                              <w:t>взаимодействие</w:t>
                            </w:r>
                            <w:r>
                              <w:t xml:space="preserve"> </w:t>
                            </w:r>
                            <w:r>
                              <w:rPr>
                                <w:spacing w:val="37"/>
                              </w:rPr>
                              <w:t xml:space="preserve"> </w:t>
                            </w:r>
                            <w:r>
                              <w:t xml:space="preserve">с </w:t>
                            </w:r>
                            <w:r>
                              <w:rPr>
                                <w:spacing w:val="22"/>
                              </w:rPr>
                              <w:t xml:space="preserve"> </w:t>
                            </w:r>
                            <w:r>
                              <w:rPr>
                                <w:spacing w:val="8"/>
                              </w:rPr>
                              <w:t>диспетчерскими</w:t>
                            </w:r>
                            <w:r>
                              <w:t xml:space="preserve"> </w:t>
                            </w:r>
                            <w:r>
                              <w:rPr>
                                <w:spacing w:val="39"/>
                              </w:rPr>
                              <w:t xml:space="preserve"> </w:t>
                            </w:r>
                            <w:r>
                              <w:rPr>
                                <w:spacing w:val="6"/>
                              </w:rPr>
                              <w:t>службами</w:t>
                            </w:r>
                            <w:r>
                              <w:t xml:space="preserve"> </w:t>
                            </w:r>
                            <w:r>
                              <w:rPr>
                                <w:spacing w:val="42"/>
                              </w:rPr>
                              <w:t xml:space="preserve"> </w:t>
                            </w:r>
                            <w:r>
                              <w:rPr>
                                <w:spacing w:val="5"/>
                              </w:rPr>
                              <w:t>ООО</w:t>
                            </w:r>
                          </w:p>
                          <w:p w14:paraId="47B2533C" w14:textId="77777777" w:rsidR="003A7A2D" w:rsidRDefault="003A7A2D" w:rsidP="00A631DD">
                            <w:pPr>
                              <w:pStyle w:val="a3"/>
                              <w:spacing w:before="29" w:line="259" w:lineRule="auto"/>
                              <w:ind w:left="1408" w:right="911"/>
                            </w:pPr>
                            <w:r>
                              <w:rPr>
                                <w:spacing w:val="6"/>
                              </w:rPr>
                              <w:t>«ПТВС</w:t>
                            </w:r>
                            <w:r>
                              <w:rPr>
                                <w:spacing w:val="49"/>
                              </w:rPr>
                              <w:t xml:space="preserve"> </w:t>
                            </w:r>
                            <w:r>
                              <w:rPr>
                                <w:spacing w:val="5"/>
                              </w:rPr>
                              <w:t>АО,</w:t>
                            </w:r>
                            <w:r>
                              <w:rPr>
                                <w:spacing w:val="48"/>
                              </w:rPr>
                              <w:t xml:space="preserve"> </w:t>
                            </w:r>
                            <w:r>
                              <w:rPr>
                                <w:spacing w:val="11"/>
                              </w:rPr>
                              <w:t>ПЧ</w:t>
                            </w:r>
                            <w:r>
                              <w:rPr>
                                <w:spacing w:val="11"/>
                                <w:sz w:val="18"/>
                                <w:szCs w:val="18"/>
                              </w:rPr>
                              <w:t>-6</w:t>
                            </w:r>
                            <w:r>
                              <w:rPr>
                                <w:sz w:val="18"/>
                                <w:szCs w:val="18"/>
                              </w:rPr>
                              <w:t xml:space="preserve"> </w:t>
                            </w:r>
                            <w:r>
                              <w:rPr>
                                <w:spacing w:val="34"/>
                                <w:sz w:val="18"/>
                                <w:szCs w:val="18"/>
                              </w:rPr>
                              <w:t xml:space="preserve"> </w:t>
                            </w:r>
                            <w:r>
                              <w:rPr>
                                <w:spacing w:val="7"/>
                              </w:rPr>
                              <w:t>«ОГПС</w:t>
                            </w:r>
                            <w:r>
                              <w:rPr>
                                <w:spacing w:val="51"/>
                              </w:rPr>
                              <w:t xml:space="preserve"> </w:t>
                            </w:r>
                            <w:r>
                              <w:t>№</w:t>
                            </w:r>
                            <w:r>
                              <w:rPr>
                                <w:spacing w:val="52"/>
                              </w:rPr>
                              <w:t xml:space="preserve"> </w:t>
                            </w:r>
                            <w:r>
                              <w:rPr>
                                <w:spacing w:val="-7"/>
                              </w:rPr>
                              <w:t>21</w:t>
                            </w:r>
                            <w:r>
                              <w:t xml:space="preserve"> </w:t>
                            </w:r>
                            <w:r>
                              <w:rPr>
                                <w:spacing w:val="7"/>
                              </w:rPr>
                              <w:t xml:space="preserve"> </w:t>
                            </w:r>
                            <w:r>
                              <w:rPr>
                                <w:spacing w:val="6"/>
                              </w:rPr>
                              <w:t>РС(Я)</w:t>
                            </w:r>
                            <w:r>
                              <w:rPr>
                                <w:spacing w:val="45"/>
                              </w:rPr>
                              <w:t xml:space="preserve"> </w:t>
                            </w:r>
                            <w:r>
                              <w:rPr>
                                <w:spacing w:val="2"/>
                              </w:rPr>
                              <w:t>по</w:t>
                            </w:r>
                            <w:r>
                              <w:rPr>
                                <w:spacing w:val="44"/>
                              </w:rPr>
                              <w:t xml:space="preserve"> </w:t>
                            </w:r>
                            <w:r>
                              <w:rPr>
                                <w:spacing w:val="5"/>
                              </w:rPr>
                              <w:t>охране</w:t>
                            </w:r>
                            <w:r>
                              <w:rPr>
                                <w:spacing w:val="48"/>
                              </w:rPr>
                              <w:t xml:space="preserve"> </w:t>
                            </w:r>
                            <w:r>
                              <w:rPr>
                                <w:spacing w:val="6"/>
                              </w:rPr>
                              <w:t>п.Айхал»,</w:t>
                            </w:r>
                            <w:r>
                              <w:rPr>
                                <w:spacing w:val="49"/>
                              </w:rPr>
                              <w:t xml:space="preserve"> </w:t>
                            </w:r>
                            <w:r>
                              <w:rPr>
                                <w:spacing w:val="8"/>
                              </w:rPr>
                              <w:t>МУП</w:t>
                            </w:r>
                            <w:r>
                              <w:t xml:space="preserve"> </w:t>
                            </w:r>
                            <w:r>
                              <w:rPr>
                                <w:spacing w:val="3"/>
                              </w:rPr>
                              <w:t xml:space="preserve"> </w:t>
                            </w:r>
                            <w:r>
                              <w:rPr>
                                <w:spacing w:val="8"/>
                              </w:rPr>
                              <w:t>«АПЖХ»,</w:t>
                            </w:r>
                            <w:r>
                              <w:rPr>
                                <w:spacing w:val="40"/>
                              </w:rPr>
                              <w:t xml:space="preserve"> </w:t>
                            </w:r>
                            <w:r>
                              <w:rPr>
                                <w:spacing w:val="7"/>
                              </w:rPr>
                              <w:t>диспетчерской</w:t>
                            </w:r>
                            <w:r>
                              <w:rPr>
                                <w:spacing w:val="40"/>
                              </w:rPr>
                              <w:t xml:space="preserve"> </w:t>
                            </w:r>
                            <w:r>
                              <w:rPr>
                                <w:spacing w:val="6"/>
                              </w:rPr>
                              <w:t>службой</w:t>
                            </w:r>
                            <w:r>
                              <w:rPr>
                                <w:spacing w:val="29"/>
                              </w:rPr>
                              <w:t xml:space="preserve"> </w:t>
                            </w:r>
                            <w:r>
                              <w:rPr>
                                <w:spacing w:val="8"/>
                              </w:rPr>
                              <w:t>администрации</w:t>
                            </w:r>
                            <w:r>
                              <w:rPr>
                                <w:spacing w:val="27"/>
                              </w:rPr>
                              <w:t xml:space="preserve"> </w:t>
                            </w:r>
                            <w:r>
                              <w:rPr>
                                <w:spacing w:val="5"/>
                              </w:rPr>
                              <w:t>МО</w:t>
                            </w:r>
                            <w:r>
                              <w:rPr>
                                <w:spacing w:val="35"/>
                              </w:rPr>
                              <w:t xml:space="preserve"> </w:t>
                            </w:r>
                            <w:r>
                              <w:rPr>
                                <w:spacing w:val="6"/>
                              </w:rPr>
                              <w:t>«Поселок</w:t>
                            </w:r>
                            <w:r>
                              <w:rPr>
                                <w:spacing w:val="14"/>
                              </w:rPr>
                              <w:t xml:space="preserve"> </w:t>
                            </w:r>
                            <w:r>
                              <w:rPr>
                                <w:spacing w:val="5"/>
                              </w:rPr>
                              <w:t>Айхал».</w:t>
                            </w:r>
                          </w:p>
                          <w:p w14:paraId="1F300289" w14:textId="77777777" w:rsidR="003A7A2D" w:rsidRDefault="003A7A2D" w:rsidP="00A631DD">
                            <w:pPr>
                              <w:tabs>
                                <w:tab w:val="left" w:pos="2744"/>
                              </w:tabs>
                              <w:spacing w:line="226" w:lineRule="exact"/>
                              <w:ind w:left="1414" w:firstLine="556"/>
                              <w:rPr>
                                <w:rFonts w:eastAsia="Times New Roman"/>
                              </w:rPr>
                            </w:pPr>
                            <w:r>
                              <w:rPr>
                                <w:spacing w:val="4"/>
                                <w:w w:val="95"/>
                                <w:sz w:val="21"/>
                              </w:rPr>
                              <w:t>2.7.</w:t>
                            </w:r>
                            <w:r>
                              <w:rPr>
                                <w:spacing w:val="4"/>
                                <w:w w:val="95"/>
                                <w:sz w:val="21"/>
                              </w:rPr>
                              <w:tab/>
                            </w:r>
                            <w:r>
                              <w:rPr>
                                <w:sz w:val="21"/>
                              </w:rPr>
                              <w:t xml:space="preserve">в </w:t>
                            </w:r>
                            <w:r>
                              <w:rPr>
                                <w:spacing w:val="45"/>
                                <w:sz w:val="21"/>
                              </w:rPr>
                              <w:t xml:space="preserve"> </w:t>
                            </w:r>
                            <w:r>
                              <w:rPr>
                                <w:spacing w:val="10"/>
                                <w:sz w:val="21"/>
                              </w:rPr>
                              <w:t>срок</w:t>
                            </w:r>
                            <w:r>
                              <w:rPr>
                                <w:sz w:val="21"/>
                              </w:rPr>
                              <w:t xml:space="preserve"> </w:t>
                            </w:r>
                            <w:r>
                              <w:rPr>
                                <w:spacing w:val="5"/>
                                <w:sz w:val="21"/>
                              </w:rPr>
                              <w:t xml:space="preserve"> </w:t>
                            </w:r>
                            <w:r>
                              <w:rPr>
                                <w:spacing w:val="7"/>
                                <w:sz w:val="21"/>
                              </w:rPr>
                              <w:t>до</w:t>
                            </w:r>
                            <w:r>
                              <w:rPr>
                                <w:sz w:val="21"/>
                              </w:rPr>
                              <w:t xml:space="preserve"> </w:t>
                            </w:r>
                            <w:r>
                              <w:rPr>
                                <w:spacing w:val="38"/>
                                <w:sz w:val="21"/>
                              </w:rPr>
                              <w:t xml:space="preserve"> </w:t>
                            </w:r>
                            <w:r>
                              <w:rPr>
                                <w:spacing w:val="-4"/>
                                <w:sz w:val="21"/>
                              </w:rPr>
                              <w:t>15</w:t>
                            </w:r>
                            <w:r>
                              <w:rPr>
                                <w:sz w:val="21"/>
                              </w:rPr>
                              <w:t xml:space="preserve"> </w:t>
                            </w:r>
                            <w:r>
                              <w:rPr>
                                <w:spacing w:val="9"/>
                                <w:sz w:val="21"/>
                              </w:rPr>
                              <w:t xml:space="preserve"> </w:t>
                            </w:r>
                            <w:r>
                              <w:rPr>
                                <w:spacing w:val="10"/>
                                <w:sz w:val="21"/>
                              </w:rPr>
                              <w:t>ноября</w:t>
                            </w:r>
                            <w:r>
                              <w:rPr>
                                <w:sz w:val="21"/>
                              </w:rPr>
                              <w:t xml:space="preserve"> </w:t>
                            </w:r>
                            <w:r>
                              <w:rPr>
                                <w:spacing w:val="8"/>
                                <w:sz w:val="21"/>
                              </w:rPr>
                              <w:t xml:space="preserve"> 2020</w:t>
                            </w:r>
                            <w:r>
                              <w:rPr>
                                <w:sz w:val="21"/>
                              </w:rPr>
                              <w:t xml:space="preserve"> </w:t>
                            </w:r>
                            <w:r>
                              <w:rPr>
                                <w:spacing w:val="12"/>
                                <w:sz w:val="21"/>
                              </w:rPr>
                              <w:t xml:space="preserve"> </w:t>
                            </w:r>
                            <w:r>
                              <w:rPr>
                                <w:spacing w:val="6"/>
                                <w:sz w:val="22"/>
                              </w:rPr>
                              <w:t>года</w:t>
                            </w:r>
                            <w:r>
                              <w:rPr>
                                <w:spacing w:val="45"/>
                                <w:sz w:val="22"/>
                              </w:rPr>
                              <w:t xml:space="preserve"> </w:t>
                            </w:r>
                            <w:r>
                              <w:rPr>
                                <w:spacing w:val="7"/>
                                <w:sz w:val="22"/>
                              </w:rPr>
                              <w:t>завершить</w:t>
                            </w:r>
                            <w:r>
                              <w:rPr>
                                <w:sz w:val="22"/>
                              </w:rPr>
                              <w:t xml:space="preserve"> </w:t>
                            </w:r>
                            <w:r>
                              <w:rPr>
                                <w:spacing w:val="3"/>
                                <w:sz w:val="22"/>
                              </w:rPr>
                              <w:t xml:space="preserve"> </w:t>
                            </w:r>
                            <w:r>
                              <w:rPr>
                                <w:spacing w:val="7"/>
                                <w:sz w:val="22"/>
                              </w:rPr>
                              <w:t>оформление</w:t>
                            </w:r>
                            <w:r>
                              <w:rPr>
                                <w:sz w:val="22"/>
                              </w:rPr>
                              <w:t xml:space="preserve"> </w:t>
                            </w:r>
                            <w:r>
                              <w:rPr>
                                <w:spacing w:val="3"/>
                                <w:sz w:val="22"/>
                              </w:rPr>
                              <w:t xml:space="preserve"> </w:t>
                            </w:r>
                            <w:r>
                              <w:rPr>
                                <w:spacing w:val="6"/>
                                <w:sz w:val="22"/>
                              </w:rPr>
                              <w:t>паспортов</w:t>
                            </w:r>
                            <w:r>
                              <w:rPr>
                                <w:sz w:val="22"/>
                              </w:rPr>
                              <w:t xml:space="preserve"> </w:t>
                            </w:r>
                            <w:r>
                              <w:rPr>
                                <w:spacing w:val="4"/>
                                <w:sz w:val="22"/>
                              </w:rPr>
                              <w:t xml:space="preserve"> </w:t>
                            </w:r>
                            <w:r>
                              <w:rPr>
                                <w:spacing w:val="6"/>
                                <w:sz w:val="22"/>
                              </w:rPr>
                              <w:t>готовности</w:t>
                            </w:r>
                          </w:p>
                          <w:p w14:paraId="0FDDFE2A" w14:textId="77777777" w:rsidR="003A7A2D" w:rsidRDefault="003A7A2D" w:rsidP="00A631DD">
                            <w:pPr>
                              <w:pStyle w:val="a3"/>
                              <w:spacing w:before="43" w:line="292" w:lineRule="auto"/>
                              <w:ind w:left="1418" w:right="895" w:hanging="4"/>
                            </w:pPr>
                            <w:r>
                              <w:rPr>
                                <w:spacing w:val="6"/>
                              </w:rPr>
                              <w:t>объектов</w:t>
                            </w:r>
                            <w:r>
                              <w:t xml:space="preserve"> </w:t>
                            </w:r>
                            <w:r>
                              <w:rPr>
                                <w:spacing w:val="37"/>
                              </w:rPr>
                              <w:t xml:space="preserve"> </w:t>
                            </w:r>
                            <w:r>
                              <w:rPr>
                                <w:spacing w:val="7"/>
                              </w:rPr>
                              <w:t>энергетики</w:t>
                            </w:r>
                            <w:r>
                              <w:t xml:space="preserve"> </w:t>
                            </w:r>
                            <w:r>
                              <w:rPr>
                                <w:spacing w:val="39"/>
                              </w:rPr>
                              <w:t xml:space="preserve"> </w:t>
                            </w:r>
                            <w:r>
                              <w:t xml:space="preserve">с </w:t>
                            </w:r>
                            <w:r>
                              <w:rPr>
                                <w:spacing w:val="27"/>
                              </w:rPr>
                              <w:t xml:space="preserve"> </w:t>
                            </w:r>
                            <w:r>
                              <w:rPr>
                                <w:spacing w:val="6"/>
                              </w:rPr>
                              <w:t>участием</w:t>
                            </w:r>
                            <w:r>
                              <w:t xml:space="preserve"> </w:t>
                            </w:r>
                            <w:r>
                              <w:rPr>
                                <w:spacing w:val="39"/>
                              </w:rPr>
                              <w:t xml:space="preserve"> </w:t>
                            </w:r>
                            <w:r>
                              <w:rPr>
                                <w:spacing w:val="7"/>
                              </w:rPr>
                              <w:t>представителей</w:t>
                            </w:r>
                            <w:r>
                              <w:t xml:space="preserve"> </w:t>
                            </w:r>
                            <w:r>
                              <w:rPr>
                                <w:spacing w:val="39"/>
                              </w:rPr>
                              <w:t xml:space="preserve"> </w:t>
                            </w:r>
                            <w:r>
                              <w:rPr>
                                <w:spacing w:val="6"/>
                              </w:rPr>
                              <w:t>Ленского</w:t>
                            </w:r>
                            <w:r>
                              <w:t xml:space="preserve"> </w:t>
                            </w:r>
                            <w:r>
                              <w:rPr>
                                <w:spacing w:val="42"/>
                              </w:rPr>
                              <w:t xml:space="preserve"> </w:t>
                            </w:r>
                            <w:r>
                              <w:rPr>
                                <w:spacing w:val="7"/>
                              </w:rPr>
                              <w:t>управления</w:t>
                            </w:r>
                            <w:r>
                              <w:t xml:space="preserve"> </w:t>
                            </w:r>
                            <w:r>
                              <w:rPr>
                                <w:spacing w:val="37"/>
                              </w:rPr>
                              <w:t xml:space="preserve"> </w:t>
                            </w:r>
                            <w:r>
                              <w:rPr>
                                <w:spacing w:val="7"/>
                              </w:rPr>
                              <w:t>Ростехнадзора</w:t>
                            </w:r>
                            <w:r>
                              <w:t xml:space="preserve"> </w:t>
                            </w:r>
                            <w:r>
                              <w:rPr>
                                <w:spacing w:val="28"/>
                              </w:rPr>
                              <w:t xml:space="preserve"> </w:t>
                            </w:r>
                            <w:r>
                              <w:rPr>
                                <w:spacing w:val="2"/>
                              </w:rPr>
                              <w:t>по</w:t>
                            </w:r>
                            <w:r>
                              <w:rPr>
                                <w:spacing w:val="75"/>
                              </w:rPr>
                              <w:t xml:space="preserve"> </w:t>
                            </w:r>
                            <w:r>
                              <w:rPr>
                                <w:spacing w:val="7"/>
                              </w:rPr>
                              <w:t>Республике</w:t>
                            </w:r>
                            <w:r>
                              <w:rPr>
                                <w:spacing w:val="24"/>
                              </w:rPr>
                              <w:t xml:space="preserve"> </w:t>
                            </w:r>
                            <w:r>
                              <w:rPr>
                                <w:spacing w:val="7"/>
                              </w:rPr>
                              <w:t>Саха</w:t>
                            </w:r>
                            <w:r>
                              <w:rPr>
                                <w:spacing w:val="20"/>
                              </w:rPr>
                              <w:t xml:space="preserve"> </w:t>
                            </w:r>
                            <w:r>
                              <w:rPr>
                                <w:spacing w:val="5"/>
                              </w:rPr>
                              <w:t>(Якутия).</w:t>
                            </w:r>
                          </w:p>
                          <w:p w14:paraId="526C542B" w14:textId="77777777" w:rsidR="003A7A2D" w:rsidRDefault="003A7A2D" w:rsidP="00A631DD">
                            <w:pPr>
                              <w:pStyle w:val="a3"/>
                              <w:tabs>
                                <w:tab w:val="left" w:pos="2935"/>
                              </w:tabs>
                              <w:spacing w:line="215" w:lineRule="exact"/>
                              <w:ind w:left="1424" w:firstLine="556"/>
                            </w:pPr>
                            <w:r>
                              <w:rPr>
                                <w:w w:val="95"/>
                              </w:rPr>
                              <w:t>2.8.</w:t>
                            </w:r>
                            <w:r>
                              <w:rPr>
                                <w:w w:val="95"/>
                              </w:rPr>
                              <w:tab/>
                            </w:r>
                            <w:r>
                              <w:rPr>
                                <w:spacing w:val="8"/>
                              </w:rPr>
                              <w:t>Завершить</w:t>
                            </w:r>
                            <w:r>
                              <w:rPr>
                                <w:spacing w:val="39"/>
                              </w:rPr>
                              <w:t xml:space="preserve"> </w:t>
                            </w:r>
                            <w:r>
                              <w:rPr>
                                <w:spacing w:val="7"/>
                              </w:rPr>
                              <w:t>плановые</w:t>
                            </w:r>
                            <w:r>
                              <w:rPr>
                                <w:spacing w:val="35"/>
                              </w:rPr>
                              <w:t xml:space="preserve"> </w:t>
                            </w:r>
                            <w:r>
                              <w:rPr>
                                <w:spacing w:val="7"/>
                              </w:rPr>
                              <w:t>ремонты</w:t>
                            </w:r>
                            <w:r>
                              <w:rPr>
                                <w:spacing w:val="39"/>
                              </w:rPr>
                              <w:t xml:space="preserve"> </w:t>
                            </w:r>
                            <w:r>
                              <w:rPr>
                                <w:spacing w:val="6"/>
                              </w:rPr>
                              <w:t>основного</w:t>
                            </w:r>
                            <w:r>
                              <w:rPr>
                                <w:spacing w:val="40"/>
                              </w:rPr>
                              <w:t xml:space="preserve"> </w:t>
                            </w:r>
                            <w:r>
                              <w:rPr>
                                <w:spacing w:val="8"/>
                              </w:rPr>
                              <w:t>оборудования</w:t>
                            </w:r>
                            <w:r>
                              <w:rPr>
                                <w:spacing w:val="38"/>
                              </w:rPr>
                              <w:t xml:space="preserve"> </w:t>
                            </w:r>
                            <w:r>
                              <w:t>и</w:t>
                            </w:r>
                            <w:r>
                              <w:rPr>
                                <w:spacing w:val="29"/>
                              </w:rPr>
                              <w:t xml:space="preserve"> </w:t>
                            </w:r>
                            <w:r>
                              <w:rPr>
                                <w:spacing w:val="7"/>
                              </w:rPr>
                              <w:t>электрических</w:t>
                            </w:r>
                            <w:r>
                              <w:rPr>
                                <w:spacing w:val="38"/>
                              </w:rPr>
                              <w:t xml:space="preserve"> </w:t>
                            </w:r>
                            <w:r>
                              <w:rPr>
                                <w:spacing w:val="4"/>
                              </w:rPr>
                              <w:t>сетей,</w:t>
                            </w:r>
                          </w:p>
                          <w:p w14:paraId="20E5D754" w14:textId="77777777" w:rsidR="003A7A2D" w:rsidRDefault="003A7A2D" w:rsidP="00A631DD">
                            <w:pPr>
                              <w:pStyle w:val="a3"/>
                              <w:spacing w:before="27"/>
                              <w:ind w:left="1424"/>
                            </w:pPr>
                            <w:r>
                              <w:rPr>
                                <w:spacing w:val="8"/>
                              </w:rPr>
                              <w:t>оказывающих</w:t>
                            </w:r>
                            <w:r>
                              <w:t xml:space="preserve"> </w:t>
                            </w:r>
                            <w:r>
                              <w:rPr>
                                <w:spacing w:val="52"/>
                              </w:rPr>
                              <w:t xml:space="preserve"> </w:t>
                            </w:r>
                            <w:r>
                              <w:rPr>
                                <w:spacing w:val="7"/>
                              </w:rPr>
                              <w:t>влияние</w:t>
                            </w:r>
                            <w:r>
                              <w:t xml:space="preserve"> </w:t>
                            </w:r>
                            <w:r>
                              <w:rPr>
                                <w:spacing w:val="47"/>
                              </w:rPr>
                              <w:t xml:space="preserve"> </w:t>
                            </w:r>
                            <w:r>
                              <w:rPr>
                                <w:spacing w:val="4"/>
                              </w:rPr>
                              <w:t>на</w:t>
                            </w:r>
                            <w:r>
                              <w:t xml:space="preserve"> </w:t>
                            </w:r>
                            <w:r>
                              <w:rPr>
                                <w:spacing w:val="40"/>
                              </w:rPr>
                              <w:t xml:space="preserve"> </w:t>
                            </w:r>
                            <w:r>
                              <w:rPr>
                                <w:spacing w:val="8"/>
                              </w:rPr>
                              <w:t>прохождение</w:t>
                            </w:r>
                            <w:r>
                              <w:t xml:space="preserve"> </w:t>
                            </w:r>
                            <w:r>
                              <w:rPr>
                                <w:spacing w:val="46"/>
                              </w:rPr>
                              <w:t xml:space="preserve"> </w:t>
                            </w:r>
                            <w:r>
                              <w:rPr>
                                <w:spacing w:val="7"/>
                              </w:rPr>
                              <w:t>осенне-зимнего</w:t>
                            </w:r>
                            <w:r>
                              <w:t xml:space="preserve"> </w:t>
                            </w:r>
                            <w:r>
                              <w:rPr>
                                <w:spacing w:val="46"/>
                              </w:rPr>
                              <w:t xml:space="preserve"> </w:t>
                            </w:r>
                            <w:r>
                              <w:rPr>
                                <w:spacing w:val="8"/>
                              </w:rPr>
                              <w:t>максимума</w:t>
                            </w:r>
                            <w:r>
                              <w:t xml:space="preserve"> </w:t>
                            </w:r>
                            <w:r>
                              <w:rPr>
                                <w:spacing w:val="38"/>
                              </w:rPr>
                              <w:t xml:space="preserve"> </w:t>
                            </w:r>
                            <w:r>
                              <w:rPr>
                                <w:spacing w:val="6"/>
                              </w:rPr>
                              <w:t>нагрузок,</w:t>
                            </w:r>
                            <w:r>
                              <w:t xml:space="preserve"> </w:t>
                            </w:r>
                            <w:r>
                              <w:rPr>
                                <w:spacing w:val="46"/>
                              </w:rPr>
                              <w:t xml:space="preserve"> </w:t>
                            </w:r>
                            <w:r>
                              <w:t xml:space="preserve">в </w:t>
                            </w:r>
                            <w:r>
                              <w:rPr>
                                <w:spacing w:val="26"/>
                              </w:rPr>
                              <w:t xml:space="preserve"> </w:t>
                            </w:r>
                            <w:r>
                              <w:rPr>
                                <w:spacing w:val="4"/>
                              </w:rPr>
                              <w:t>срок</w:t>
                            </w:r>
                            <w:r>
                              <w:t xml:space="preserve"> </w:t>
                            </w:r>
                            <w:r>
                              <w:rPr>
                                <w:spacing w:val="41"/>
                              </w:rPr>
                              <w:t xml:space="preserve"> </w:t>
                            </w:r>
                            <w:r>
                              <w:rPr>
                                <w:spacing w:val="2"/>
                              </w:rPr>
                              <w:t>до</w:t>
                            </w:r>
                          </w:p>
                          <w:p w14:paraId="2C8285F6" w14:textId="77777777" w:rsidR="003A7A2D" w:rsidRDefault="003A7A2D" w:rsidP="00A631DD">
                            <w:pPr>
                              <w:spacing w:before="44" w:line="238" w:lineRule="exact"/>
                              <w:ind w:left="1432"/>
                              <w:rPr>
                                <w:rFonts w:eastAsia="Times New Roman"/>
                                <w:sz w:val="21"/>
                                <w:szCs w:val="21"/>
                              </w:rPr>
                            </w:pPr>
                            <w:r>
                              <w:rPr>
                                <w:spacing w:val="8"/>
                                <w:sz w:val="21"/>
                              </w:rPr>
                              <w:t>01.11.2020</w:t>
                            </w:r>
                            <w:r>
                              <w:rPr>
                                <w:spacing w:val="36"/>
                                <w:sz w:val="21"/>
                              </w:rPr>
                              <w:t xml:space="preserve"> </w:t>
                            </w:r>
                            <w:r>
                              <w:rPr>
                                <w:spacing w:val="6"/>
                                <w:sz w:val="21"/>
                              </w:rPr>
                              <w:t>года.</w:t>
                            </w:r>
                          </w:p>
                          <w:p w14:paraId="2659FD0B" w14:textId="77777777" w:rsidR="003A7A2D" w:rsidRDefault="003A7A2D" w:rsidP="00A631DD">
                            <w:pPr>
                              <w:pStyle w:val="a3"/>
                              <w:tabs>
                                <w:tab w:val="left" w:pos="2744"/>
                              </w:tabs>
                              <w:spacing w:line="275" w:lineRule="auto"/>
                              <w:ind w:left="1438" w:right="879" w:firstLine="556"/>
                            </w:pPr>
                            <w:r>
                              <w:rPr>
                                <w:spacing w:val="1"/>
                              </w:rPr>
                              <w:t>2.9.</w:t>
                            </w:r>
                            <w:r>
                              <w:rPr>
                                <w:spacing w:val="1"/>
                              </w:rPr>
                              <w:tab/>
                            </w:r>
                            <w:r>
                              <w:rPr>
                                <w:spacing w:val="3"/>
                              </w:rPr>
                              <w:t>При</w:t>
                            </w:r>
                            <w:r>
                              <w:t xml:space="preserve">  </w:t>
                            </w:r>
                            <w:r>
                              <w:rPr>
                                <w:spacing w:val="12"/>
                              </w:rPr>
                              <w:t xml:space="preserve"> </w:t>
                            </w:r>
                            <w:r>
                              <w:rPr>
                                <w:spacing w:val="8"/>
                              </w:rPr>
                              <w:t>формировании</w:t>
                            </w:r>
                            <w:r>
                              <w:t xml:space="preserve">  </w:t>
                            </w:r>
                            <w:r>
                              <w:rPr>
                                <w:spacing w:val="4"/>
                              </w:rPr>
                              <w:t xml:space="preserve"> </w:t>
                            </w:r>
                            <w:r>
                              <w:rPr>
                                <w:spacing w:val="8"/>
                              </w:rPr>
                              <w:t>ремонтных</w:t>
                            </w:r>
                            <w:r>
                              <w:t xml:space="preserve">  </w:t>
                            </w:r>
                            <w:r>
                              <w:rPr>
                                <w:spacing w:val="2"/>
                              </w:rPr>
                              <w:t xml:space="preserve"> </w:t>
                            </w:r>
                            <w:r>
                              <w:rPr>
                                <w:spacing w:val="6"/>
                              </w:rPr>
                              <w:t>программ</w:t>
                            </w:r>
                            <w:r>
                              <w:t xml:space="preserve">  </w:t>
                            </w:r>
                            <w:r>
                              <w:rPr>
                                <w:spacing w:val="7"/>
                              </w:rPr>
                              <w:t xml:space="preserve"> </w:t>
                            </w:r>
                            <w:r>
                              <w:rPr>
                                <w:spacing w:val="4"/>
                              </w:rPr>
                              <w:t>на</w:t>
                            </w:r>
                            <w:r>
                              <w:t xml:space="preserve">   </w:t>
                            </w:r>
                            <w:r>
                              <w:rPr>
                                <w:spacing w:val="7"/>
                              </w:rPr>
                              <w:t>подготовку</w:t>
                            </w:r>
                            <w:r>
                              <w:t xml:space="preserve">  </w:t>
                            </w:r>
                            <w:r>
                              <w:rPr>
                                <w:spacing w:val="3"/>
                              </w:rPr>
                              <w:t xml:space="preserve"> </w:t>
                            </w:r>
                            <w:r>
                              <w:t xml:space="preserve">к </w:t>
                            </w:r>
                            <w:r>
                              <w:rPr>
                                <w:spacing w:val="51"/>
                              </w:rPr>
                              <w:t xml:space="preserve"> </w:t>
                            </w:r>
                            <w:r>
                              <w:rPr>
                                <w:spacing w:val="7"/>
                              </w:rPr>
                              <w:t>отопительному</w:t>
                            </w:r>
                            <w:r>
                              <w:rPr>
                                <w:spacing w:val="47"/>
                              </w:rPr>
                              <w:t xml:space="preserve"> </w:t>
                            </w:r>
                            <w:r>
                              <w:rPr>
                                <w:spacing w:val="6"/>
                              </w:rPr>
                              <w:t>периоду</w:t>
                            </w:r>
                            <w:r>
                              <w:rPr>
                                <w:spacing w:val="24"/>
                              </w:rPr>
                              <w:t xml:space="preserve"> </w:t>
                            </w:r>
                            <w:r>
                              <w:rPr>
                                <w:spacing w:val="4"/>
                              </w:rPr>
                              <w:t>2020/2021</w:t>
                            </w:r>
                            <w:r>
                              <w:t xml:space="preserve"> </w:t>
                            </w:r>
                            <w:r>
                              <w:rPr>
                                <w:spacing w:val="7"/>
                              </w:rPr>
                              <w:t xml:space="preserve"> </w:t>
                            </w:r>
                            <w:r>
                              <w:rPr>
                                <w:spacing w:val="6"/>
                              </w:rPr>
                              <w:t>годов</w:t>
                            </w:r>
                            <w:r>
                              <w:rPr>
                                <w:spacing w:val="25"/>
                              </w:rPr>
                              <w:t xml:space="preserve"> </w:t>
                            </w:r>
                            <w:r>
                              <w:rPr>
                                <w:spacing w:val="7"/>
                              </w:rPr>
                              <w:t>учесть</w:t>
                            </w:r>
                            <w:r>
                              <w:rPr>
                                <w:spacing w:val="35"/>
                              </w:rPr>
                              <w:t xml:space="preserve"> </w:t>
                            </w:r>
                            <w:r>
                              <w:rPr>
                                <w:spacing w:val="5"/>
                              </w:rPr>
                              <w:t>замену</w:t>
                            </w:r>
                            <w:r>
                              <w:rPr>
                                <w:spacing w:val="33"/>
                              </w:rPr>
                              <w:t xml:space="preserve"> </w:t>
                            </w:r>
                            <w:r>
                              <w:rPr>
                                <w:spacing w:val="5"/>
                              </w:rPr>
                              <w:t>ветхих</w:t>
                            </w:r>
                            <w:r>
                              <w:rPr>
                                <w:spacing w:val="30"/>
                              </w:rPr>
                              <w:t xml:space="preserve"> </w:t>
                            </w:r>
                            <w:r>
                              <w:rPr>
                                <w:spacing w:val="8"/>
                              </w:rPr>
                              <w:t>инженерных</w:t>
                            </w:r>
                            <w:r>
                              <w:rPr>
                                <w:spacing w:val="35"/>
                              </w:rPr>
                              <w:t xml:space="preserve"> </w:t>
                            </w:r>
                            <w:r>
                              <w:rPr>
                                <w:spacing w:val="4"/>
                              </w:rPr>
                              <w:t>сетей</w:t>
                            </w:r>
                            <w:r>
                              <w:rPr>
                                <w:spacing w:val="33"/>
                              </w:rPr>
                              <w:t xml:space="preserve"> </w:t>
                            </w:r>
                            <w:r>
                              <w:rPr>
                                <w:spacing w:val="2"/>
                              </w:rPr>
                              <w:t>не</w:t>
                            </w:r>
                            <w:r>
                              <w:rPr>
                                <w:spacing w:val="27"/>
                              </w:rPr>
                              <w:t xml:space="preserve"> </w:t>
                            </w:r>
                            <w:r>
                              <w:rPr>
                                <w:spacing w:val="5"/>
                              </w:rPr>
                              <w:t>менее</w:t>
                            </w:r>
                            <w:r>
                              <w:rPr>
                                <w:spacing w:val="38"/>
                              </w:rPr>
                              <w:t xml:space="preserve"> </w:t>
                            </w:r>
                            <w:r>
                              <w:rPr>
                                <w:spacing w:val="1"/>
                              </w:rPr>
                              <w:t>7%</w:t>
                            </w:r>
                            <w:r>
                              <w:rPr>
                                <w:spacing w:val="27"/>
                              </w:rPr>
                              <w:t xml:space="preserve"> </w:t>
                            </w:r>
                            <w:r>
                              <w:rPr>
                                <w:spacing w:val="4"/>
                              </w:rPr>
                              <w:t>от</w:t>
                            </w:r>
                            <w:r>
                              <w:rPr>
                                <w:spacing w:val="23"/>
                              </w:rPr>
                              <w:t xml:space="preserve"> </w:t>
                            </w:r>
                            <w:r>
                              <w:rPr>
                                <w:spacing w:val="3"/>
                              </w:rPr>
                              <w:t>их</w:t>
                            </w:r>
                            <w:r>
                              <w:rPr>
                                <w:spacing w:val="27"/>
                              </w:rPr>
                              <w:t xml:space="preserve"> </w:t>
                            </w:r>
                            <w:r>
                              <w:rPr>
                                <w:spacing w:val="5"/>
                              </w:rPr>
                              <w:t>общего</w:t>
                            </w:r>
                            <w:r>
                              <w:rPr>
                                <w:spacing w:val="48"/>
                              </w:rPr>
                              <w:t xml:space="preserve"> </w:t>
                            </w:r>
                            <w:r>
                              <w:rPr>
                                <w:spacing w:val="5"/>
                              </w:rPr>
                              <w:t>количества.</w:t>
                            </w:r>
                          </w:p>
                          <w:p w14:paraId="654D5E31" w14:textId="77777777" w:rsidR="003A7A2D" w:rsidRDefault="003A7A2D" w:rsidP="00A631DD">
                            <w:pPr>
                              <w:pStyle w:val="a3"/>
                              <w:tabs>
                                <w:tab w:val="left" w:pos="2940"/>
                              </w:tabs>
                              <w:spacing w:line="234" w:lineRule="exact"/>
                              <w:ind w:left="2004"/>
                            </w:pPr>
                            <w:r>
                              <w:rPr>
                                <w:spacing w:val="2"/>
                              </w:rPr>
                              <w:t>2.10.</w:t>
                            </w:r>
                            <w:r>
                              <w:rPr>
                                <w:spacing w:val="2"/>
                              </w:rPr>
                              <w:tab/>
                            </w:r>
                            <w:r>
                              <w:rPr>
                                <w:spacing w:val="8"/>
                              </w:rPr>
                              <w:t>Обеспечить</w:t>
                            </w:r>
                            <w:r>
                              <w:t xml:space="preserve"> </w:t>
                            </w:r>
                            <w:r>
                              <w:rPr>
                                <w:spacing w:val="17"/>
                              </w:rPr>
                              <w:t xml:space="preserve"> </w:t>
                            </w:r>
                            <w:r>
                              <w:rPr>
                                <w:spacing w:val="8"/>
                              </w:rPr>
                              <w:t>еженедельное</w:t>
                            </w:r>
                            <w:r>
                              <w:t xml:space="preserve"> </w:t>
                            </w:r>
                            <w:r>
                              <w:rPr>
                                <w:spacing w:val="13"/>
                              </w:rPr>
                              <w:t xml:space="preserve"> </w:t>
                            </w:r>
                            <w:r>
                              <w:rPr>
                                <w:spacing w:val="7"/>
                              </w:rPr>
                              <w:t>представление</w:t>
                            </w:r>
                            <w:r>
                              <w:t xml:space="preserve"> </w:t>
                            </w:r>
                            <w:r>
                              <w:rPr>
                                <w:spacing w:val="18"/>
                              </w:rPr>
                              <w:t xml:space="preserve"> </w:t>
                            </w:r>
                            <w:r>
                              <w:rPr>
                                <w:spacing w:val="8"/>
                              </w:rPr>
                              <w:t>информации</w:t>
                            </w:r>
                            <w:r>
                              <w:t xml:space="preserve"> </w:t>
                            </w:r>
                            <w:r>
                              <w:rPr>
                                <w:spacing w:val="29"/>
                              </w:rPr>
                              <w:t xml:space="preserve"> </w:t>
                            </w:r>
                            <w:r>
                              <w:t xml:space="preserve">в </w:t>
                            </w:r>
                            <w:r>
                              <w:rPr>
                                <w:spacing w:val="2"/>
                              </w:rPr>
                              <w:t xml:space="preserve"> </w:t>
                            </w:r>
                            <w:r>
                              <w:rPr>
                                <w:spacing w:val="7"/>
                              </w:rPr>
                              <w:t>администрацию</w:t>
                            </w:r>
                            <w:r>
                              <w:t xml:space="preserve"> </w:t>
                            </w:r>
                            <w:r>
                              <w:rPr>
                                <w:spacing w:val="16"/>
                              </w:rPr>
                              <w:t xml:space="preserve"> </w:t>
                            </w:r>
                            <w:r>
                              <w:rPr>
                                <w:spacing w:val="4"/>
                              </w:rPr>
                              <w:t>МО</w:t>
                            </w:r>
                          </w:p>
                          <w:p w14:paraId="64237DC7" w14:textId="77777777" w:rsidR="003A7A2D" w:rsidRDefault="003A7A2D" w:rsidP="00A631DD">
                            <w:pPr>
                              <w:spacing w:before="1"/>
                              <w:ind w:left="1448"/>
                              <w:rPr>
                                <w:rFonts w:eastAsia="Times New Roman"/>
                                <w:sz w:val="21"/>
                                <w:szCs w:val="21"/>
                              </w:rPr>
                            </w:pPr>
                            <w:r>
                              <w:rPr>
                                <w:rFonts w:eastAsia="Times New Roman"/>
                                <w:spacing w:val="11"/>
                                <w:sz w:val="21"/>
                                <w:szCs w:val="21"/>
                              </w:rPr>
                              <w:t>«Поселок</w:t>
                            </w:r>
                            <w:r>
                              <w:rPr>
                                <w:rFonts w:eastAsia="Times New Roman"/>
                                <w:sz w:val="21"/>
                                <w:szCs w:val="21"/>
                              </w:rPr>
                              <w:t xml:space="preserve"> </w:t>
                            </w:r>
                            <w:r>
                              <w:rPr>
                                <w:rFonts w:eastAsia="Times New Roman"/>
                                <w:spacing w:val="30"/>
                                <w:sz w:val="21"/>
                                <w:szCs w:val="21"/>
                              </w:rPr>
                              <w:t xml:space="preserve"> </w:t>
                            </w:r>
                            <w:r>
                              <w:rPr>
                                <w:rFonts w:eastAsia="Times New Roman"/>
                                <w:spacing w:val="6"/>
                                <w:sz w:val="22"/>
                                <w:szCs w:val="22"/>
                              </w:rPr>
                              <w:t>Айхал»</w:t>
                            </w:r>
                            <w:r>
                              <w:rPr>
                                <w:rFonts w:eastAsia="Times New Roman"/>
                                <w:sz w:val="22"/>
                                <w:szCs w:val="22"/>
                              </w:rPr>
                              <w:t xml:space="preserve"> </w:t>
                            </w:r>
                            <w:r>
                              <w:rPr>
                                <w:rFonts w:eastAsia="Times New Roman"/>
                                <w:spacing w:val="27"/>
                                <w:sz w:val="22"/>
                                <w:szCs w:val="22"/>
                              </w:rPr>
                              <w:t xml:space="preserve"> </w:t>
                            </w:r>
                            <w:r>
                              <w:rPr>
                                <w:rFonts w:eastAsia="Times New Roman"/>
                                <w:spacing w:val="5"/>
                                <w:sz w:val="21"/>
                                <w:szCs w:val="21"/>
                              </w:rPr>
                              <w:t>по</w:t>
                            </w:r>
                            <w:r>
                              <w:rPr>
                                <w:rFonts w:eastAsia="Times New Roman"/>
                                <w:sz w:val="21"/>
                                <w:szCs w:val="21"/>
                              </w:rPr>
                              <w:t xml:space="preserve"> </w:t>
                            </w:r>
                            <w:r>
                              <w:rPr>
                                <w:rFonts w:eastAsia="Times New Roman"/>
                                <w:spacing w:val="36"/>
                                <w:sz w:val="21"/>
                                <w:szCs w:val="21"/>
                              </w:rPr>
                              <w:t xml:space="preserve"> </w:t>
                            </w:r>
                            <w:r>
                              <w:rPr>
                                <w:rFonts w:eastAsia="Times New Roman"/>
                                <w:spacing w:val="12"/>
                                <w:sz w:val="21"/>
                                <w:szCs w:val="21"/>
                              </w:rPr>
                              <w:t>накоплению</w:t>
                            </w:r>
                            <w:r>
                              <w:rPr>
                                <w:rFonts w:eastAsia="Times New Roman"/>
                                <w:sz w:val="21"/>
                                <w:szCs w:val="21"/>
                              </w:rPr>
                              <w:t xml:space="preserve"> </w:t>
                            </w:r>
                            <w:r>
                              <w:rPr>
                                <w:rFonts w:eastAsia="Times New Roman"/>
                                <w:spacing w:val="30"/>
                                <w:sz w:val="21"/>
                                <w:szCs w:val="21"/>
                              </w:rPr>
                              <w:t xml:space="preserve"> </w:t>
                            </w:r>
                            <w:r>
                              <w:rPr>
                                <w:rFonts w:eastAsia="Times New Roman"/>
                                <w:spacing w:val="12"/>
                                <w:sz w:val="21"/>
                                <w:szCs w:val="21"/>
                              </w:rPr>
                              <w:t>топливно-энергетических</w:t>
                            </w:r>
                            <w:r>
                              <w:rPr>
                                <w:rFonts w:eastAsia="Times New Roman"/>
                                <w:sz w:val="21"/>
                                <w:szCs w:val="21"/>
                              </w:rPr>
                              <w:t xml:space="preserve"> </w:t>
                            </w:r>
                            <w:r>
                              <w:rPr>
                                <w:rFonts w:eastAsia="Times New Roman"/>
                                <w:spacing w:val="33"/>
                                <w:sz w:val="21"/>
                                <w:szCs w:val="21"/>
                              </w:rPr>
                              <w:t xml:space="preserve"> </w:t>
                            </w:r>
                            <w:r>
                              <w:rPr>
                                <w:rFonts w:eastAsia="Times New Roman"/>
                                <w:spacing w:val="11"/>
                                <w:sz w:val="21"/>
                                <w:szCs w:val="21"/>
                              </w:rPr>
                              <w:t>ресурсов</w:t>
                            </w:r>
                            <w:r>
                              <w:rPr>
                                <w:rFonts w:eastAsia="Times New Roman"/>
                                <w:sz w:val="21"/>
                                <w:szCs w:val="21"/>
                              </w:rPr>
                              <w:t xml:space="preserve"> </w:t>
                            </w:r>
                            <w:r>
                              <w:rPr>
                                <w:rFonts w:eastAsia="Times New Roman"/>
                                <w:spacing w:val="32"/>
                                <w:sz w:val="21"/>
                                <w:szCs w:val="21"/>
                              </w:rPr>
                              <w:t xml:space="preserve"> </w:t>
                            </w:r>
                            <w:r>
                              <w:rPr>
                                <w:rFonts w:eastAsia="Times New Roman"/>
                                <w:spacing w:val="11"/>
                                <w:sz w:val="21"/>
                                <w:szCs w:val="21"/>
                              </w:rPr>
                              <w:t>(приложение</w:t>
                            </w:r>
                            <w:r>
                              <w:rPr>
                                <w:rFonts w:eastAsia="Times New Roman"/>
                                <w:sz w:val="21"/>
                                <w:szCs w:val="21"/>
                              </w:rPr>
                              <w:t xml:space="preserve"> </w:t>
                            </w:r>
                            <w:r>
                              <w:rPr>
                                <w:rFonts w:eastAsia="Times New Roman"/>
                                <w:spacing w:val="25"/>
                                <w:sz w:val="21"/>
                                <w:szCs w:val="21"/>
                              </w:rPr>
                              <w:t xml:space="preserve"> </w:t>
                            </w:r>
                            <w:r>
                              <w:rPr>
                                <w:rFonts w:eastAsia="Times New Roman"/>
                                <w:sz w:val="21"/>
                                <w:szCs w:val="21"/>
                              </w:rPr>
                              <w:t xml:space="preserve">№ </w:t>
                            </w:r>
                            <w:r>
                              <w:rPr>
                                <w:rFonts w:eastAsia="Times New Roman"/>
                                <w:spacing w:val="41"/>
                                <w:sz w:val="21"/>
                                <w:szCs w:val="21"/>
                              </w:rPr>
                              <w:t xml:space="preserve"> </w:t>
                            </w:r>
                            <w:r>
                              <w:rPr>
                                <w:rFonts w:eastAsia="Times New Roman"/>
                                <w:sz w:val="21"/>
                                <w:szCs w:val="21"/>
                              </w:rPr>
                              <w:t xml:space="preserve">4 </w:t>
                            </w:r>
                            <w:r>
                              <w:rPr>
                                <w:rFonts w:eastAsia="Times New Roman"/>
                                <w:spacing w:val="19"/>
                                <w:sz w:val="21"/>
                                <w:szCs w:val="21"/>
                              </w:rPr>
                              <w:t xml:space="preserve"> </w:t>
                            </w:r>
                            <w:r>
                              <w:rPr>
                                <w:rFonts w:eastAsia="Times New Roman"/>
                                <w:sz w:val="21"/>
                                <w:szCs w:val="21"/>
                              </w:rPr>
                              <w:t>к</w:t>
                            </w:r>
                          </w:p>
                          <w:p w14:paraId="409D1E6C" w14:textId="77777777" w:rsidR="003A7A2D" w:rsidRDefault="003A7A2D" w:rsidP="00A631DD">
                            <w:pPr>
                              <w:spacing w:before="67" w:line="191" w:lineRule="exact"/>
                              <w:ind w:left="1452"/>
                              <w:rPr>
                                <w:rFonts w:eastAsia="Times New Roman"/>
                                <w:sz w:val="17"/>
                                <w:szCs w:val="17"/>
                              </w:rPr>
                            </w:pPr>
                            <w:r>
                              <w:rPr>
                                <w:b/>
                                <w:sz w:val="17"/>
                              </w:rPr>
                              <w:t>П</w:t>
                            </w:r>
                            <w:r>
                              <w:rPr>
                                <w:b/>
                                <w:spacing w:val="-4"/>
                                <w:sz w:val="17"/>
                              </w:rPr>
                              <w:t xml:space="preserve"> </w:t>
                            </w:r>
                            <w:r>
                              <w:rPr>
                                <w:b/>
                                <w:sz w:val="17"/>
                              </w:rPr>
                              <w:t>е</w:t>
                            </w:r>
                            <w:r>
                              <w:rPr>
                                <w:b/>
                                <w:spacing w:val="-21"/>
                                <w:sz w:val="17"/>
                              </w:rPr>
                              <w:t xml:space="preserve"> </w:t>
                            </w:r>
                            <w:r>
                              <w:rPr>
                                <w:b/>
                                <w:sz w:val="17"/>
                              </w:rPr>
                              <w:t>р</w:t>
                            </w:r>
                            <w:r>
                              <w:rPr>
                                <w:b/>
                                <w:spacing w:val="-15"/>
                                <w:sz w:val="17"/>
                              </w:rPr>
                              <w:t xml:space="preserve"> </w:t>
                            </w:r>
                            <w:r>
                              <w:rPr>
                                <w:b/>
                                <w:sz w:val="17"/>
                              </w:rPr>
                              <w:t>е</w:t>
                            </w:r>
                            <w:r>
                              <w:rPr>
                                <w:b/>
                                <w:spacing w:val="-21"/>
                                <w:sz w:val="17"/>
                              </w:rPr>
                              <w:t xml:space="preserve"> </w:t>
                            </w:r>
                            <w:r>
                              <w:rPr>
                                <w:b/>
                                <w:sz w:val="17"/>
                              </w:rPr>
                              <w:t>ч</w:t>
                            </w:r>
                            <w:r>
                              <w:rPr>
                                <w:b/>
                                <w:spacing w:val="-15"/>
                                <w:sz w:val="17"/>
                              </w:rPr>
                              <w:t xml:space="preserve"> </w:t>
                            </w:r>
                            <w:r>
                              <w:rPr>
                                <w:b/>
                                <w:sz w:val="17"/>
                              </w:rPr>
                              <w:t>н</w:t>
                            </w:r>
                            <w:r>
                              <w:rPr>
                                <w:b/>
                                <w:spacing w:val="-14"/>
                                <w:sz w:val="17"/>
                              </w:rPr>
                              <w:t xml:space="preserve"> </w:t>
                            </w:r>
                            <w:r>
                              <w:rPr>
                                <w:b/>
                                <w:sz w:val="17"/>
                              </w:rPr>
                              <w:t>ю</w:t>
                            </w:r>
                            <w:r>
                              <w:rPr>
                                <w:b/>
                                <w:spacing w:val="-6"/>
                                <w:sz w:val="17"/>
                              </w:rPr>
                              <w:t xml:space="preserve"> </w:t>
                            </w:r>
                            <w:r>
                              <w:rPr>
                                <w:b/>
                                <w:sz w:val="17"/>
                              </w:rPr>
                              <w:t>)</w:t>
                            </w:r>
                            <w:r>
                              <w:rPr>
                                <w:b/>
                                <w:spacing w:val="-25"/>
                                <w:sz w:val="17"/>
                              </w:rPr>
                              <w:t xml:space="preserve"> </w:t>
                            </w:r>
                            <w:r>
                              <w:rPr>
                                <w:b/>
                                <w:sz w:val="17"/>
                              </w:rPr>
                              <w:t>.</w:t>
                            </w:r>
                          </w:p>
                          <w:p w14:paraId="66A4FAFC" w14:textId="77777777" w:rsidR="003A7A2D" w:rsidRDefault="003A7A2D" w:rsidP="00A631DD">
                            <w:pPr>
                              <w:pStyle w:val="a3"/>
                              <w:tabs>
                                <w:tab w:val="left" w:pos="2806"/>
                                <w:tab w:val="left" w:pos="4342"/>
                                <w:tab w:val="left" w:pos="4784"/>
                                <w:tab w:val="left" w:pos="5355"/>
                                <w:tab w:val="left" w:pos="5869"/>
                                <w:tab w:val="left" w:pos="6195"/>
                                <w:tab w:val="left" w:pos="6699"/>
                                <w:tab w:val="left" w:pos="8490"/>
                                <w:tab w:val="left" w:pos="9080"/>
                                <w:tab w:val="left" w:pos="10237"/>
                              </w:tabs>
                              <w:spacing w:line="269" w:lineRule="auto"/>
                              <w:ind w:left="1462" w:right="836" w:firstLine="556"/>
                            </w:pPr>
                            <w:r>
                              <w:rPr>
                                <w:spacing w:val="-4"/>
                                <w:w w:val="95"/>
                              </w:rPr>
                              <w:t>3.</w:t>
                            </w:r>
                            <w:r>
                              <w:rPr>
                                <w:spacing w:val="-4"/>
                                <w:w w:val="95"/>
                              </w:rPr>
                              <w:tab/>
                            </w:r>
                            <w:r>
                              <w:rPr>
                                <w:spacing w:val="8"/>
                              </w:rPr>
                              <w:t>Специалисту</w:t>
                            </w:r>
                            <w:r>
                              <w:rPr>
                                <w:spacing w:val="8"/>
                              </w:rPr>
                              <w:tab/>
                            </w:r>
                            <w:r>
                              <w:rPr>
                                <w:spacing w:val="2"/>
                              </w:rPr>
                              <w:t>по</w:t>
                            </w:r>
                            <w:r>
                              <w:rPr>
                                <w:spacing w:val="2"/>
                              </w:rPr>
                              <w:tab/>
                            </w:r>
                            <w:r>
                              <w:rPr>
                                <w:spacing w:val="5"/>
                                <w:w w:val="95"/>
                              </w:rPr>
                              <w:t>ГО,</w:t>
                            </w:r>
                            <w:r>
                              <w:rPr>
                                <w:spacing w:val="5"/>
                                <w:w w:val="95"/>
                              </w:rPr>
                              <w:tab/>
                            </w:r>
                            <w:r>
                              <w:rPr>
                                <w:spacing w:val="2"/>
                              </w:rPr>
                              <w:t>ЧС</w:t>
                            </w:r>
                            <w:r>
                              <w:rPr>
                                <w:spacing w:val="2"/>
                              </w:rPr>
                              <w:tab/>
                            </w:r>
                            <w:r>
                              <w:rPr>
                                <w:w w:val="95"/>
                              </w:rPr>
                              <w:t>и</w:t>
                            </w:r>
                            <w:r>
                              <w:rPr>
                                <w:w w:val="95"/>
                              </w:rPr>
                              <w:tab/>
                            </w:r>
                            <w:r>
                              <w:rPr>
                                <w:spacing w:val="1"/>
                                <w:w w:val="95"/>
                              </w:rPr>
                              <w:t>ПБ</w:t>
                            </w:r>
                            <w:r>
                              <w:rPr>
                                <w:spacing w:val="1"/>
                                <w:w w:val="95"/>
                              </w:rPr>
                              <w:tab/>
                            </w:r>
                            <w:r>
                              <w:rPr>
                                <w:spacing w:val="8"/>
                              </w:rPr>
                              <w:t>администрации</w:t>
                            </w:r>
                            <w:r>
                              <w:rPr>
                                <w:spacing w:val="8"/>
                              </w:rPr>
                              <w:tab/>
                            </w:r>
                            <w:r>
                              <w:rPr>
                                <w:spacing w:val="3"/>
                                <w:w w:val="95"/>
                              </w:rPr>
                              <w:t>МО</w:t>
                            </w:r>
                            <w:r>
                              <w:rPr>
                                <w:spacing w:val="3"/>
                                <w:w w:val="95"/>
                              </w:rPr>
                              <w:tab/>
                            </w:r>
                            <w:r>
                              <w:rPr>
                                <w:spacing w:val="5"/>
                              </w:rPr>
                              <w:t>«Поселок</w:t>
                            </w:r>
                            <w:r>
                              <w:rPr>
                                <w:spacing w:val="5"/>
                              </w:rPr>
                              <w:tab/>
                            </w:r>
                            <w:r>
                              <w:rPr>
                                <w:spacing w:val="6"/>
                              </w:rPr>
                              <w:t>Айхал»</w:t>
                            </w:r>
                            <w:r>
                              <w:rPr>
                                <w:spacing w:val="32"/>
                              </w:rPr>
                              <w:t xml:space="preserve"> </w:t>
                            </w:r>
                            <w:r>
                              <w:rPr>
                                <w:spacing w:val="6"/>
                              </w:rPr>
                              <w:t>(Шестакову</w:t>
                            </w:r>
                            <w:r>
                              <w:t xml:space="preserve"> </w:t>
                            </w:r>
                            <w:r>
                              <w:rPr>
                                <w:spacing w:val="23"/>
                              </w:rPr>
                              <w:t xml:space="preserve"> </w:t>
                            </w:r>
                            <w:r>
                              <w:rPr>
                                <w:spacing w:val="5"/>
                              </w:rPr>
                              <w:t>К.Е.)</w:t>
                            </w:r>
                            <w:r>
                              <w:t xml:space="preserve"> </w:t>
                            </w:r>
                            <w:r>
                              <w:rPr>
                                <w:spacing w:val="25"/>
                              </w:rPr>
                              <w:t xml:space="preserve"> </w:t>
                            </w:r>
                            <w:r>
                              <w:rPr>
                                <w:spacing w:val="7"/>
                              </w:rPr>
                              <w:t>совместно</w:t>
                            </w:r>
                            <w:r>
                              <w:t xml:space="preserve"> </w:t>
                            </w:r>
                            <w:r>
                              <w:rPr>
                                <w:spacing w:val="29"/>
                              </w:rPr>
                              <w:t xml:space="preserve"> </w:t>
                            </w:r>
                            <w:r>
                              <w:t xml:space="preserve">с </w:t>
                            </w:r>
                            <w:r>
                              <w:rPr>
                                <w:spacing w:val="17"/>
                              </w:rPr>
                              <w:t xml:space="preserve"> </w:t>
                            </w:r>
                            <w:r>
                              <w:rPr>
                                <w:spacing w:val="9"/>
                              </w:rPr>
                              <w:t>ПЧ</w:t>
                            </w:r>
                            <w:r>
                              <w:rPr>
                                <w:spacing w:val="9"/>
                                <w:sz w:val="18"/>
                                <w:szCs w:val="18"/>
                              </w:rPr>
                              <w:t>-6</w:t>
                            </w:r>
                            <w:r>
                              <w:rPr>
                                <w:sz w:val="18"/>
                                <w:szCs w:val="18"/>
                              </w:rPr>
                              <w:t xml:space="preserve">  </w:t>
                            </w:r>
                            <w:r>
                              <w:rPr>
                                <w:spacing w:val="21"/>
                                <w:sz w:val="18"/>
                                <w:szCs w:val="18"/>
                              </w:rPr>
                              <w:t xml:space="preserve"> </w:t>
                            </w:r>
                            <w:r>
                              <w:rPr>
                                <w:spacing w:val="5"/>
                              </w:rPr>
                              <w:t>«ОГПС</w:t>
                            </w:r>
                            <w:r>
                              <w:t xml:space="preserve"> </w:t>
                            </w:r>
                            <w:r>
                              <w:rPr>
                                <w:spacing w:val="28"/>
                              </w:rPr>
                              <w:t xml:space="preserve"> </w:t>
                            </w:r>
                            <w:r>
                              <w:t xml:space="preserve">№ </w:t>
                            </w:r>
                            <w:r>
                              <w:rPr>
                                <w:spacing w:val="25"/>
                              </w:rPr>
                              <w:t xml:space="preserve"> </w:t>
                            </w:r>
                            <w:r>
                              <w:rPr>
                                <w:spacing w:val="-4"/>
                              </w:rPr>
                              <w:t>21</w:t>
                            </w:r>
                            <w:r>
                              <w:t xml:space="preserve"> </w:t>
                            </w:r>
                            <w:r>
                              <w:rPr>
                                <w:spacing w:val="36"/>
                              </w:rPr>
                              <w:t xml:space="preserve"> </w:t>
                            </w:r>
                            <w:r>
                              <w:rPr>
                                <w:spacing w:val="6"/>
                              </w:rPr>
                              <w:t>РС(Я)</w:t>
                            </w:r>
                            <w:r>
                              <w:t xml:space="preserve"> </w:t>
                            </w:r>
                            <w:r>
                              <w:rPr>
                                <w:spacing w:val="23"/>
                              </w:rPr>
                              <w:t xml:space="preserve"> </w:t>
                            </w:r>
                            <w:r>
                              <w:rPr>
                                <w:spacing w:val="3"/>
                              </w:rPr>
                              <w:t>по</w:t>
                            </w:r>
                            <w:r>
                              <w:t xml:space="preserve"> </w:t>
                            </w:r>
                            <w:r>
                              <w:rPr>
                                <w:spacing w:val="25"/>
                              </w:rPr>
                              <w:t xml:space="preserve"> </w:t>
                            </w:r>
                            <w:r>
                              <w:rPr>
                                <w:spacing w:val="6"/>
                              </w:rPr>
                              <w:t>охране</w:t>
                            </w:r>
                            <w:r>
                              <w:t xml:space="preserve"> </w:t>
                            </w:r>
                            <w:r>
                              <w:rPr>
                                <w:spacing w:val="22"/>
                              </w:rPr>
                              <w:t xml:space="preserve"> </w:t>
                            </w:r>
                            <w:r>
                              <w:rPr>
                                <w:spacing w:val="6"/>
                              </w:rPr>
                              <w:t>п.Айхал»</w:t>
                            </w:r>
                            <w:r>
                              <w:t xml:space="preserve"> </w:t>
                            </w:r>
                            <w:r>
                              <w:rPr>
                                <w:spacing w:val="25"/>
                              </w:rPr>
                              <w:t xml:space="preserve"> </w:t>
                            </w:r>
                            <w:r>
                              <w:t xml:space="preserve">в </w:t>
                            </w:r>
                            <w:r>
                              <w:rPr>
                                <w:spacing w:val="17"/>
                              </w:rPr>
                              <w:t xml:space="preserve"> </w:t>
                            </w:r>
                            <w:r>
                              <w:rPr>
                                <w:spacing w:val="4"/>
                              </w:rPr>
                              <w:t>срок</w:t>
                            </w:r>
                            <w:r>
                              <w:t xml:space="preserve"> </w:t>
                            </w:r>
                            <w:r>
                              <w:rPr>
                                <w:spacing w:val="17"/>
                              </w:rPr>
                              <w:t xml:space="preserve"> </w:t>
                            </w:r>
                            <w:r>
                              <w:rPr>
                                <w:spacing w:val="1"/>
                              </w:rPr>
                              <w:t>до</w:t>
                            </w:r>
                            <w:r>
                              <w:rPr>
                                <w:spacing w:val="60"/>
                              </w:rPr>
                              <w:t xml:space="preserve"> </w:t>
                            </w:r>
                            <w:r>
                              <w:rPr>
                                <w:spacing w:val="5"/>
                              </w:rPr>
                              <w:t>25.08.2020</w:t>
                            </w:r>
                            <w:r>
                              <w:t xml:space="preserve"> </w:t>
                            </w:r>
                            <w:r>
                              <w:rPr>
                                <w:spacing w:val="36"/>
                              </w:rPr>
                              <w:t xml:space="preserve"> </w:t>
                            </w:r>
                            <w:r>
                              <w:rPr>
                                <w:spacing w:val="5"/>
                              </w:rPr>
                              <w:t>года</w:t>
                            </w:r>
                            <w:r>
                              <w:t xml:space="preserve"> </w:t>
                            </w:r>
                            <w:r>
                              <w:rPr>
                                <w:spacing w:val="27"/>
                              </w:rPr>
                              <w:t xml:space="preserve"> </w:t>
                            </w:r>
                            <w:r>
                              <w:rPr>
                                <w:spacing w:val="7"/>
                              </w:rPr>
                              <w:t>произвести</w:t>
                            </w:r>
                            <w:r>
                              <w:t xml:space="preserve"> </w:t>
                            </w:r>
                            <w:r>
                              <w:rPr>
                                <w:spacing w:val="34"/>
                              </w:rPr>
                              <w:t xml:space="preserve"> </w:t>
                            </w:r>
                            <w:r>
                              <w:rPr>
                                <w:spacing w:val="7"/>
                              </w:rPr>
                              <w:t>обследование</w:t>
                            </w:r>
                            <w:r>
                              <w:t xml:space="preserve"> </w:t>
                            </w:r>
                            <w:r>
                              <w:rPr>
                                <w:spacing w:val="32"/>
                              </w:rPr>
                              <w:t xml:space="preserve"> </w:t>
                            </w:r>
                            <w:r>
                              <w:rPr>
                                <w:spacing w:val="6"/>
                              </w:rPr>
                              <w:t>объектов</w:t>
                            </w:r>
                            <w:r>
                              <w:t xml:space="preserve"> </w:t>
                            </w:r>
                            <w:r>
                              <w:rPr>
                                <w:spacing w:val="32"/>
                              </w:rPr>
                              <w:t xml:space="preserve"> </w:t>
                            </w:r>
                            <w:r>
                              <w:rPr>
                                <w:spacing w:val="8"/>
                              </w:rPr>
                              <w:t>жилищно-коммунального</w:t>
                            </w:r>
                            <w:r>
                              <w:t xml:space="preserve"> </w:t>
                            </w:r>
                            <w:r>
                              <w:rPr>
                                <w:spacing w:val="29"/>
                              </w:rPr>
                              <w:t xml:space="preserve"> </w:t>
                            </w:r>
                            <w:r>
                              <w:rPr>
                                <w:spacing w:val="7"/>
                              </w:rPr>
                              <w:t>хозяйства</w:t>
                            </w:r>
                            <w:r>
                              <w:t xml:space="preserve"> </w:t>
                            </w:r>
                            <w:r>
                              <w:rPr>
                                <w:spacing w:val="23"/>
                              </w:rPr>
                              <w:t xml:space="preserve"> </w:t>
                            </w:r>
                            <w:r>
                              <w:t>и</w:t>
                            </w:r>
                            <w:r>
                              <w:rPr>
                                <w:spacing w:val="73"/>
                              </w:rPr>
                              <w:t xml:space="preserve"> </w:t>
                            </w:r>
                            <w:r>
                              <w:rPr>
                                <w:spacing w:val="6"/>
                              </w:rPr>
                              <w:t>энергетики</w:t>
                            </w:r>
                            <w:r>
                              <w:t xml:space="preserve"> </w:t>
                            </w:r>
                            <w:r>
                              <w:rPr>
                                <w:spacing w:val="43"/>
                              </w:rPr>
                              <w:t xml:space="preserve"> </w:t>
                            </w:r>
                            <w:r>
                              <w:rPr>
                                <w:spacing w:val="4"/>
                              </w:rPr>
                              <w:t>на</w:t>
                            </w:r>
                            <w:r>
                              <w:t xml:space="preserve"> </w:t>
                            </w:r>
                            <w:r>
                              <w:rPr>
                                <w:spacing w:val="31"/>
                              </w:rPr>
                              <w:t xml:space="preserve"> </w:t>
                            </w:r>
                            <w:r>
                              <w:rPr>
                                <w:spacing w:val="8"/>
                              </w:rPr>
                              <w:t>предмет</w:t>
                            </w:r>
                            <w:r>
                              <w:t xml:space="preserve"> </w:t>
                            </w:r>
                            <w:r>
                              <w:rPr>
                                <w:spacing w:val="27"/>
                              </w:rPr>
                              <w:t xml:space="preserve"> </w:t>
                            </w:r>
                            <w:r>
                              <w:rPr>
                                <w:spacing w:val="7"/>
                              </w:rPr>
                              <w:t>обеспечения</w:t>
                            </w:r>
                            <w:r>
                              <w:t xml:space="preserve"> </w:t>
                            </w:r>
                            <w:r>
                              <w:rPr>
                                <w:spacing w:val="37"/>
                              </w:rPr>
                              <w:t xml:space="preserve"> </w:t>
                            </w:r>
                            <w:r>
                              <w:rPr>
                                <w:spacing w:val="7"/>
                              </w:rPr>
                              <w:t>первичными</w:t>
                            </w:r>
                            <w:r>
                              <w:t xml:space="preserve"> </w:t>
                            </w:r>
                            <w:r>
                              <w:rPr>
                                <w:spacing w:val="43"/>
                              </w:rPr>
                              <w:t xml:space="preserve"> </w:t>
                            </w:r>
                            <w:r>
                              <w:rPr>
                                <w:spacing w:val="6"/>
                              </w:rPr>
                              <w:t>средствами</w:t>
                            </w:r>
                            <w:r>
                              <w:t xml:space="preserve"> </w:t>
                            </w:r>
                            <w:r>
                              <w:rPr>
                                <w:spacing w:val="38"/>
                              </w:rPr>
                              <w:t xml:space="preserve"> </w:t>
                            </w:r>
                            <w:r>
                              <w:rPr>
                                <w:spacing w:val="8"/>
                              </w:rPr>
                              <w:t>пожаротушения,</w:t>
                            </w:r>
                            <w:r>
                              <w:t xml:space="preserve"> </w:t>
                            </w:r>
                            <w:r>
                              <w:rPr>
                                <w:spacing w:val="38"/>
                              </w:rPr>
                              <w:t xml:space="preserve"> </w:t>
                            </w:r>
                            <w:r>
                              <w:rPr>
                                <w:spacing w:val="5"/>
                              </w:rPr>
                              <w:t>ведения</w:t>
                            </w:r>
                            <w:r>
                              <w:t xml:space="preserve"> </w:t>
                            </w:r>
                            <w:r>
                              <w:rPr>
                                <w:spacing w:val="35"/>
                              </w:rPr>
                              <w:t xml:space="preserve"> </w:t>
                            </w:r>
                            <w:r>
                              <w:t>и</w:t>
                            </w:r>
                            <w:r>
                              <w:rPr>
                                <w:spacing w:val="71"/>
                              </w:rPr>
                              <w:t xml:space="preserve"> </w:t>
                            </w:r>
                            <w:r>
                              <w:rPr>
                                <w:spacing w:val="5"/>
                              </w:rPr>
                              <w:t>учета</w:t>
                            </w:r>
                            <w:r>
                              <w:t xml:space="preserve"> </w:t>
                            </w:r>
                            <w:r>
                              <w:rPr>
                                <w:spacing w:val="7"/>
                              </w:rPr>
                              <w:t xml:space="preserve"> </w:t>
                            </w:r>
                            <w:r>
                              <w:rPr>
                                <w:spacing w:val="8"/>
                              </w:rPr>
                              <w:t>соответствующей</w:t>
                            </w:r>
                            <w:r>
                              <w:t xml:space="preserve"> </w:t>
                            </w:r>
                            <w:r>
                              <w:rPr>
                                <w:spacing w:val="5"/>
                              </w:rPr>
                              <w:t xml:space="preserve"> </w:t>
                            </w:r>
                            <w:r>
                              <w:rPr>
                                <w:spacing w:val="8"/>
                              </w:rPr>
                              <w:t>документации,</w:t>
                            </w:r>
                            <w:r>
                              <w:t xml:space="preserve"> </w:t>
                            </w:r>
                            <w:r>
                              <w:rPr>
                                <w:spacing w:val="11"/>
                              </w:rPr>
                              <w:t xml:space="preserve"> </w:t>
                            </w:r>
                            <w:r>
                              <w:t>а</w:t>
                            </w:r>
                            <w:r>
                              <w:rPr>
                                <w:spacing w:val="39"/>
                              </w:rPr>
                              <w:t xml:space="preserve"> </w:t>
                            </w:r>
                            <w:r>
                              <w:rPr>
                                <w:spacing w:val="7"/>
                              </w:rPr>
                              <w:t>также</w:t>
                            </w:r>
                            <w:r>
                              <w:t xml:space="preserve"> </w:t>
                            </w:r>
                            <w:r>
                              <w:rPr>
                                <w:spacing w:val="8"/>
                              </w:rPr>
                              <w:t xml:space="preserve"> </w:t>
                            </w:r>
                            <w:r>
                              <w:rPr>
                                <w:spacing w:val="6"/>
                              </w:rPr>
                              <w:t>проверку</w:t>
                            </w:r>
                            <w:r>
                              <w:t xml:space="preserve"> </w:t>
                            </w:r>
                            <w:r>
                              <w:rPr>
                                <w:spacing w:val="3"/>
                              </w:rPr>
                              <w:t xml:space="preserve"> </w:t>
                            </w:r>
                            <w:r>
                              <w:rPr>
                                <w:spacing w:val="7"/>
                              </w:rPr>
                              <w:t>знаний</w:t>
                            </w:r>
                            <w:r>
                              <w:t xml:space="preserve"> </w:t>
                            </w:r>
                            <w:r>
                              <w:rPr>
                                <w:spacing w:val="16"/>
                              </w:rPr>
                              <w:t xml:space="preserve"> </w:t>
                            </w:r>
                            <w:r>
                              <w:rPr>
                                <w:spacing w:val="5"/>
                              </w:rPr>
                              <w:t>правил</w:t>
                            </w:r>
                            <w:r>
                              <w:t xml:space="preserve"> </w:t>
                            </w:r>
                            <w:r>
                              <w:rPr>
                                <w:spacing w:val="8"/>
                              </w:rPr>
                              <w:t xml:space="preserve"> </w:t>
                            </w:r>
                            <w:r>
                              <w:rPr>
                                <w:spacing w:val="7"/>
                              </w:rPr>
                              <w:t>противопожарной</w:t>
                            </w:r>
                            <w:r>
                              <w:rPr>
                                <w:spacing w:val="67"/>
                              </w:rPr>
                              <w:t xml:space="preserve"> </w:t>
                            </w:r>
                            <w:r>
                              <w:rPr>
                                <w:spacing w:val="6"/>
                              </w:rPr>
                              <w:t>безопасности</w:t>
                            </w:r>
                            <w:r>
                              <w:rPr>
                                <w:spacing w:val="26"/>
                              </w:rPr>
                              <w:t xml:space="preserve"> </w:t>
                            </w:r>
                            <w:r>
                              <w:rPr>
                                <w:spacing w:val="9"/>
                              </w:rPr>
                              <w:t>обслуживающим</w:t>
                            </w:r>
                            <w:r>
                              <w:rPr>
                                <w:spacing w:val="32"/>
                              </w:rPr>
                              <w:t xml:space="preserve"> </w:t>
                            </w:r>
                            <w:r>
                              <w:rPr>
                                <w:spacing w:val="6"/>
                              </w:rPr>
                              <w:t>персоналом.</w:t>
                            </w:r>
                          </w:p>
                          <w:p w14:paraId="623D8902" w14:textId="77777777" w:rsidR="003A7A2D" w:rsidRDefault="003A7A2D" w:rsidP="00A631DD">
                            <w:pPr>
                              <w:pStyle w:val="a3"/>
                              <w:tabs>
                                <w:tab w:val="left" w:pos="2806"/>
                                <w:tab w:val="left" w:pos="4578"/>
                                <w:tab w:val="left" w:pos="6181"/>
                                <w:tab w:val="left" w:pos="7251"/>
                                <w:tab w:val="left" w:pos="8067"/>
                                <w:tab w:val="left" w:pos="9824"/>
                              </w:tabs>
                              <w:spacing w:line="234" w:lineRule="exact"/>
                              <w:ind w:left="1480" w:firstLine="558"/>
                            </w:pPr>
                            <w:r>
                              <w:rPr>
                                <w:spacing w:val="-3"/>
                                <w:w w:val="95"/>
                              </w:rPr>
                              <w:t>4.</w:t>
                            </w:r>
                            <w:r>
                              <w:rPr>
                                <w:spacing w:val="-3"/>
                                <w:w w:val="95"/>
                              </w:rPr>
                              <w:tab/>
                            </w:r>
                            <w:r>
                              <w:rPr>
                                <w:spacing w:val="8"/>
                              </w:rPr>
                              <w:t>Руководителю</w:t>
                            </w:r>
                            <w:r>
                              <w:rPr>
                                <w:spacing w:val="8"/>
                              </w:rPr>
                              <w:tab/>
                            </w:r>
                            <w:r>
                              <w:rPr>
                                <w:spacing w:val="7"/>
                              </w:rPr>
                              <w:t>Айхальского</w:t>
                            </w:r>
                            <w:r>
                              <w:rPr>
                                <w:spacing w:val="7"/>
                              </w:rPr>
                              <w:tab/>
                              <w:t>участка</w:t>
                            </w:r>
                            <w:r>
                              <w:rPr>
                                <w:spacing w:val="7"/>
                              </w:rPr>
                              <w:tab/>
                            </w:r>
                            <w:r>
                              <w:t>1IAO</w:t>
                            </w:r>
                            <w:r>
                              <w:tab/>
                            </w:r>
                            <w:r>
                              <w:rPr>
                                <w:spacing w:val="6"/>
                              </w:rPr>
                              <w:t>«Ростелеком»,</w:t>
                            </w:r>
                            <w:r>
                              <w:rPr>
                                <w:spacing w:val="6"/>
                              </w:rPr>
                              <w:tab/>
                              <w:t>начальнику</w:t>
                            </w:r>
                          </w:p>
                          <w:p w14:paraId="6DBE0E68" w14:textId="77777777" w:rsidR="003A7A2D" w:rsidRDefault="003A7A2D" w:rsidP="00A631DD">
                            <w:pPr>
                              <w:pStyle w:val="a3"/>
                              <w:tabs>
                                <w:tab w:val="left" w:pos="7860"/>
                              </w:tabs>
                              <w:spacing w:before="39" w:line="256" w:lineRule="auto"/>
                              <w:ind w:left="1486" w:right="828" w:hanging="6"/>
                            </w:pPr>
                            <w:r>
                              <w:rPr>
                                <w:spacing w:val="7"/>
                              </w:rPr>
                              <w:t>Айхальского</w:t>
                            </w:r>
                            <w:r>
                              <w:t xml:space="preserve">  </w:t>
                            </w:r>
                            <w:r>
                              <w:rPr>
                                <w:spacing w:val="29"/>
                              </w:rPr>
                              <w:t xml:space="preserve"> </w:t>
                            </w:r>
                            <w:r>
                              <w:rPr>
                                <w:spacing w:val="7"/>
                              </w:rPr>
                              <w:t>участка</w:t>
                            </w:r>
                            <w:r>
                              <w:t xml:space="preserve">  </w:t>
                            </w:r>
                            <w:r>
                              <w:rPr>
                                <w:spacing w:val="21"/>
                              </w:rPr>
                              <w:t xml:space="preserve"> </w:t>
                            </w:r>
                            <w:r>
                              <w:rPr>
                                <w:spacing w:val="4"/>
                              </w:rPr>
                              <w:t>связи</w:t>
                            </w:r>
                            <w:r>
                              <w:t xml:space="preserve">  </w:t>
                            </w:r>
                            <w:r>
                              <w:rPr>
                                <w:spacing w:val="34"/>
                              </w:rPr>
                              <w:t xml:space="preserve"> </w:t>
                            </w:r>
                            <w:r>
                              <w:rPr>
                                <w:spacing w:val="4"/>
                              </w:rPr>
                              <w:t>СТ</w:t>
                            </w:r>
                            <w:r>
                              <w:t xml:space="preserve">  </w:t>
                            </w:r>
                            <w:r>
                              <w:rPr>
                                <w:spacing w:val="30"/>
                              </w:rPr>
                              <w:t xml:space="preserve"> </w:t>
                            </w:r>
                            <w:r>
                              <w:rPr>
                                <w:spacing w:val="7"/>
                              </w:rPr>
                              <w:t>«Алмазавтоматика»</w:t>
                            </w:r>
                            <w:r>
                              <w:t xml:space="preserve">  </w:t>
                            </w:r>
                            <w:r>
                              <w:rPr>
                                <w:spacing w:val="29"/>
                              </w:rPr>
                              <w:t xml:space="preserve"> </w:t>
                            </w:r>
                            <w:r>
                              <w:rPr>
                                <w:spacing w:val="3"/>
                              </w:rPr>
                              <w:t>АК</w:t>
                            </w:r>
                            <w:r>
                              <w:rPr>
                                <w:spacing w:val="3"/>
                              </w:rPr>
                              <w:tab/>
                            </w:r>
                            <w:r>
                              <w:rPr>
                                <w:spacing w:val="8"/>
                              </w:rPr>
                              <w:t>«АЛРОСА»</w:t>
                            </w:r>
                            <w:r>
                              <w:t xml:space="preserve">  </w:t>
                            </w:r>
                            <w:r>
                              <w:rPr>
                                <w:spacing w:val="35"/>
                              </w:rPr>
                              <w:t xml:space="preserve"> </w:t>
                            </w:r>
                            <w:r>
                              <w:rPr>
                                <w:spacing w:val="5"/>
                              </w:rPr>
                              <w:t>(ПАО)</w:t>
                            </w:r>
                            <w:r>
                              <w:t xml:space="preserve">  </w:t>
                            </w:r>
                            <w:r>
                              <w:rPr>
                                <w:spacing w:val="21"/>
                              </w:rPr>
                              <w:t xml:space="preserve"> </w:t>
                            </w:r>
                            <w:r>
                              <w:t xml:space="preserve">в  </w:t>
                            </w:r>
                            <w:r>
                              <w:rPr>
                                <w:spacing w:val="14"/>
                              </w:rPr>
                              <w:t xml:space="preserve"> </w:t>
                            </w:r>
                            <w:r>
                              <w:rPr>
                                <w:spacing w:val="6"/>
                              </w:rPr>
                              <w:t>период</w:t>
                            </w:r>
                            <w:r>
                              <w:rPr>
                                <w:spacing w:val="66"/>
                              </w:rPr>
                              <w:t xml:space="preserve"> </w:t>
                            </w:r>
                            <w:r>
                              <w:rPr>
                                <w:spacing w:val="7"/>
                              </w:rPr>
                              <w:t>отопительного</w:t>
                            </w:r>
                            <w:r>
                              <w:rPr>
                                <w:spacing w:val="31"/>
                              </w:rPr>
                              <w:t xml:space="preserve"> </w:t>
                            </w:r>
                            <w:r>
                              <w:rPr>
                                <w:spacing w:val="6"/>
                              </w:rPr>
                              <w:t>сезона</w:t>
                            </w:r>
                            <w:r>
                              <w:rPr>
                                <w:spacing w:val="20"/>
                              </w:rPr>
                              <w:t xml:space="preserve"> </w:t>
                            </w:r>
                            <w:r>
                              <w:rPr>
                                <w:spacing w:val="7"/>
                              </w:rPr>
                              <w:t>обеспечить</w:t>
                            </w:r>
                            <w:r>
                              <w:rPr>
                                <w:spacing w:val="19"/>
                              </w:rPr>
                              <w:t xml:space="preserve"> </w:t>
                            </w:r>
                            <w:r>
                              <w:rPr>
                                <w:spacing w:val="7"/>
                              </w:rPr>
                              <w:t>устойчивую</w:t>
                            </w:r>
                            <w:r>
                              <w:rPr>
                                <w:spacing w:val="28"/>
                              </w:rPr>
                              <w:t xml:space="preserve"> </w:t>
                            </w:r>
                            <w:r>
                              <w:rPr>
                                <w:spacing w:val="5"/>
                              </w:rPr>
                              <w:t>связь</w:t>
                            </w:r>
                            <w:r>
                              <w:rPr>
                                <w:spacing w:val="23"/>
                              </w:rPr>
                              <w:t xml:space="preserve"> </w:t>
                            </w:r>
                            <w:r>
                              <w:rPr>
                                <w:spacing w:val="4"/>
                              </w:rPr>
                              <w:t>на</w:t>
                            </w:r>
                            <w:r>
                              <w:rPr>
                                <w:spacing w:val="7"/>
                              </w:rPr>
                              <w:t xml:space="preserve"> </w:t>
                            </w:r>
                            <w:r>
                              <w:rPr>
                                <w:spacing w:val="8"/>
                              </w:rPr>
                              <w:t>территории</w:t>
                            </w:r>
                            <w:r>
                              <w:rPr>
                                <w:spacing w:val="32"/>
                              </w:rPr>
                              <w:t xml:space="preserve"> </w:t>
                            </w:r>
                            <w:r>
                              <w:rPr>
                                <w:spacing w:val="4"/>
                              </w:rPr>
                              <w:t>МО</w:t>
                            </w:r>
                            <w:r>
                              <w:rPr>
                                <w:spacing w:val="33"/>
                              </w:rPr>
                              <w:t xml:space="preserve"> </w:t>
                            </w:r>
                            <w:r>
                              <w:rPr>
                                <w:spacing w:val="5"/>
                              </w:rPr>
                              <w:t>«Поселок</w:t>
                            </w:r>
                            <w:r>
                              <w:rPr>
                                <w:spacing w:val="18"/>
                              </w:rPr>
                              <w:t xml:space="preserve"> </w:t>
                            </w:r>
                            <w:r>
                              <w:rPr>
                                <w:spacing w:val="4"/>
                              </w:rPr>
                              <w:t>Айхал».</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2EFEF" id="Надпись 120" o:spid="_x0000_s1039" type="#_x0000_t202" style="position:absolute;margin-left:0;margin-top:0;width:595.45pt;height:841.7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" filled="f" stroked="f">
                <v:textbox inset="0,0,0,0">
                  <w:txbxContent>
                    <w:p w14:paraId="59DDDC4F" w14:textId="77777777" w:rsidR="003A7A2D" w:rsidRDefault="003A7A2D" w:rsidP="00A631DD">
                      <w:pPr>
                        <w:rPr>
                          <w:rFonts w:eastAsia="Times New Roman"/>
                        </w:rPr>
                      </w:pPr>
                    </w:p>
                    <w:p w14:paraId="2F599F63" w14:textId="77777777" w:rsidR="003A7A2D" w:rsidRDefault="003A7A2D" w:rsidP="00A631DD">
                      <w:pPr>
                        <w:rPr>
                          <w:rFonts w:eastAsia="Times New Roman"/>
                        </w:rPr>
                      </w:pPr>
                    </w:p>
                    <w:p w14:paraId="1C4466E5" w14:textId="77777777" w:rsidR="003A7A2D" w:rsidRDefault="003A7A2D" w:rsidP="00A631DD">
                      <w:pPr>
                        <w:pStyle w:val="a3"/>
                        <w:spacing w:before="184"/>
                        <w:ind w:left="418"/>
                        <w:jc w:val="center"/>
                      </w:pPr>
                      <w:r>
                        <w:t>7</w:t>
                      </w:r>
                    </w:p>
                    <w:p w14:paraId="072C0F13" w14:textId="77777777" w:rsidR="003A7A2D" w:rsidRDefault="003A7A2D" w:rsidP="00A631DD">
                      <w:pPr>
                        <w:spacing w:before="3"/>
                        <w:rPr>
                          <w:rFonts w:eastAsia="Times New Roman"/>
                          <w:sz w:val="23"/>
                          <w:szCs w:val="23"/>
                        </w:rPr>
                      </w:pPr>
                    </w:p>
                    <w:p w14:paraId="404B0200" w14:textId="77777777" w:rsidR="003A7A2D" w:rsidRDefault="003A7A2D" w:rsidP="00A631DD">
                      <w:pPr>
                        <w:pStyle w:val="a3"/>
                        <w:tabs>
                          <w:tab w:val="left" w:pos="2763"/>
                        </w:tabs>
                        <w:ind w:left="1938"/>
                      </w:pPr>
                      <w:r>
                        <w:rPr>
                          <w:spacing w:val="-2"/>
                        </w:rPr>
                        <w:t>1.11.</w:t>
                      </w:r>
                      <w:r>
                        <w:rPr>
                          <w:spacing w:val="-2"/>
                        </w:rPr>
                        <w:tab/>
                      </w:r>
                      <w:r>
                        <w:rPr>
                          <w:spacing w:val="8"/>
                        </w:rPr>
                        <w:t>Обеспечить</w:t>
                      </w:r>
                      <w:r>
                        <w:t xml:space="preserve"> </w:t>
                      </w:r>
                      <w:r>
                        <w:rPr>
                          <w:spacing w:val="13"/>
                        </w:rPr>
                        <w:t xml:space="preserve"> </w:t>
                      </w:r>
                      <w:r>
                        <w:rPr>
                          <w:spacing w:val="8"/>
                        </w:rPr>
                        <w:t>еженедельное</w:t>
                      </w:r>
                      <w:r>
                        <w:t xml:space="preserve"> </w:t>
                      </w:r>
                      <w:r>
                        <w:rPr>
                          <w:spacing w:val="18"/>
                        </w:rPr>
                        <w:t xml:space="preserve"> </w:t>
                      </w:r>
                      <w:r>
                        <w:rPr>
                          <w:spacing w:val="7"/>
                        </w:rPr>
                        <w:t>представление</w:t>
                      </w:r>
                      <w:r>
                        <w:t xml:space="preserve"> </w:t>
                      </w:r>
                      <w:r>
                        <w:rPr>
                          <w:spacing w:val="12"/>
                        </w:rPr>
                        <w:t xml:space="preserve"> </w:t>
                      </w:r>
                      <w:r>
                        <w:rPr>
                          <w:spacing w:val="9"/>
                        </w:rPr>
                        <w:t>информации</w:t>
                      </w:r>
                      <w:r>
                        <w:t xml:space="preserve"> </w:t>
                      </w:r>
                      <w:r>
                        <w:rPr>
                          <w:spacing w:val="20"/>
                        </w:rPr>
                        <w:t xml:space="preserve"> </w:t>
                      </w:r>
                      <w:r>
                        <w:t xml:space="preserve">в </w:t>
                      </w:r>
                      <w:r>
                        <w:rPr>
                          <w:spacing w:val="11"/>
                        </w:rPr>
                        <w:t xml:space="preserve"> </w:t>
                      </w:r>
                      <w:r>
                        <w:rPr>
                          <w:spacing w:val="7"/>
                        </w:rPr>
                        <w:t>администрацию</w:t>
                      </w:r>
                      <w:r>
                        <w:t xml:space="preserve"> </w:t>
                      </w:r>
                      <w:r>
                        <w:rPr>
                          <w:spacing w:val="16"/>
                        </w:rPr>
                        <w:t xml:space="preserve"> </w:t>
                      </w:r>
                      <w:r>
                        <w:rPr>
                          <w:spacing w:val="4"/>
                        </w:rPr>
                        <w:t>МО</w:t>
                      </w:r>
                    </w:p>
                    <w:p w14:paraId="18989963" w14:textId="77777777" w:rsidR="003A7A2D" w:rsidRDefault="003A7A2D" w:rsidP="00A631DD">
                      <w:pPr>
                        <w:pStyle w:val="a3"/>
                        <w:spacing w:before="54" w:line="250" w:lineRule="exact"/>
                        <w:ind w:left="1366" w:right="943" w:hanging="10"/>
                      </w:pPr>
                      <w:r>
                        <w:rPr>
                          <w:spacing w:val="6"/>
                        </w:rPr>
                        <w:t>«Поселок</w:t>
                      </w:r>
                      <w:r>
                        <w:t xml:space="preserve"> </w:t>
                      </w:r>
                      <w:r>
                        <w:rPr>
                          <w:spacing w:val="33"/>
                        </w:rPr>
                        <w:t xml:space="preserve"> </w:t>
                      </w:r>
                      <w:r>
                        <w:rPr>
                          <w:spacing w:val="7"/>
                        </w:rPr>
                        <w:t>Айхал»</w:t>
                      </w:r>
                      <w:r>
                        <w:t xml:space="preserve"> </w:t>
                      </w:r>
                      <w:r>
                        <w:rPr>
                          <w:spacing w:val="42"/>
                        </w:rPr>
                        <w:t xml:space="preserve"> </w:t>
                      </w:r>
                      <w:r>
                        <w:rPr>
                          <w:spacing w:val="3"/>
                        </w:rPr>
                        <w:t>по</w:t>
                      </w:r>
                      <w:r>
                        <w:t xml:space="preserve"> </w:t>
                      </w:r>
                      <w:r>
                        <w:rPr>
                          <w:spacing w:val="39"/>
                        </w:rPr>
                        <w:t xml:space="preserve"> </w:t>
                      </w:r>
                      <w:r>
                        <w:rPr>
                          <w:spacing w:val="8"/>
                        </w:rPr>
                        <w:t>накоплению</w:t>
                      </w:r>
                      <w:r>
                        <w:t xml:space="preserve"> </w:t>
                      </w:r>
                      <w:r>
                        <w:rPr>
                          <w:spacing w:val="32"/>
                        </w:rPr>
                        <w:t xml:space="preserve"> </w:t>
                      </w:r>
                      <w:r>
                        <w:rPr>
                          <w:spacing w:val="8"/>
                        </w:rPr>
                        <w:t>топливно-энергетических</w:t>
                      </w:r>
                      <w:r>
                        <w:t xml:space="preserve"> </w:t>
                      </w:r>
                      <w:r>
                        <w:rPr>
                          <w:spacing w:val="33"/>
                        </w:rPr>
                        <w:t xml:space="preserve"> </w:t>
                      </w:r>
                      <w:r>
                        <w:rPr>
                          <w:spacing w:val="7"/>
                        </w:rPr>
                        <w:t>ресурсов</w:t>
                      </w:r>
                      <w:r>
                        <w:t xml:space="preserve"> </w:t>
                      </w:r>
                      <w:r>
                        <w:rPr>
                          <w:spacing w:val="37"/>
                        </w:rPr>
                        <w:t xml:space="preserve"> </w:t>
                      </w:r>
                      <w:r>
                        <w:rPr>
                          <w:spacing w:val="7"/>
                        </w:rPr>
                        <w:t>(приложение</w:t>
                      </w:r>
                      <w:r>
                        <w:t xml:space="preserve"> </w:t>
                      </w:r>
                      <w:r>
                        <w:rPr>
                          <w:spacing w:val="27"/>
                        </w:rPr>
                        <w:t xml:space="preserve"> </w:t>
                      </w:r>
                      <w:r>
                        <w:rPr>
                          <w:spacing w:val="2"/>
                        </w:rPr>
                        <w:t>№3</w:t>
                      </w:r>
                      <w:r>
                        <w:t xml:space="preserve"> </w:t>
                      </w:r>
                      <w:r>
                        <w:rPr>
                          <w:spacing w:val="46"/>
                        </w:rPr>
                        <w:t xml:space="preserve"> </w:t>
                      </w:r>
                      <w:r>
                        <w:t>к</w:t>
                      </w:r>
                      <w:r>
                        <w:rPr>
                          <w:spacing w:val="47"/>
                        </w:rPr>
                        <w:t xml:space="preserve"> </w:t>
                      </w:r>
                      <w:r>
                        <w:rPr>
                          <w:spacing w:val="4"/>
                        </w:rPr>
                        <w:t>Перечню).</w:t>
                      </w:r>
                    </w:p>
                    <w:p w14:paraId="31412735" w14:textId="77777777" w:rsidR="003A7A2D" w:rsidRDefault="003A7A2D" w:rsidP="00A631DD">
                      <w:pPr>
                        <w:pStyle w:val="a3"/>
                        <w:spacing w:before="63" w:line="237" w:lineRule="auto"/>
                        <w:ind w:left="1362" w:right="941" w:firstLine="586"/>
                        <w:jc w:val="both"/>
                      </w:pPr>
                      <w:r>
                        <w:rPr>
                          <w:spacing w:val="-1"/>
                        </w:rPr>
                        <w:t>1.12.</w:t>
                      </w:r>
                      <w:r>
                        <w:t xml:space="preserve"> </w:t>
                      </w:r>
                      <w:r>
                        <w:rPr>
                          <w:spacing w:val="3"/>
                        </w:rPr>
                        <w:t xml:space="preserve"> </w:t>
                      </w:r>
                      <w:r>
                        <w:rPr>
                          <w:spacing w:val="8"/>
                        </w:rPr>
                        <w:t>Разработать</w:t>
                      </w:r>
                      <w:r>
                        <w:t xml:space="preserve"> </w:t>
                      </w:r>
                      <w:r>
                        <w:rPr>
                          <w:spacing w:val="24"/>
                        </w:rPr>
                        <w:t xml:space="preserve"> </w:t>
                      </w:r>
                      <w:r>
                        <w:rPr>
                          <w:spacing w:val="6"/>
                        </w:rPr>
                        <w:t>совместно</w:t>
                      </w:r>
                      <w:r>
                        <w:t xml:space="preserve"> </w:t>
                      </w:r>
                      <w:r>
                        <w:rPr>
                          <w:spacing w:val="24"/>
                        </w:rPr>
                        <w:t xml:space="preserve"> </w:t>
                      </w:r>
                      <w:r>
                        <w:t xml:space="preserve">с </w:t>
                      </w:r>
                      <w:r>
                        <w:rPr>
                          <w:spacing w:val="4"/>
                        </w:rPr>
                        <w:t xml:space="preserve"> </w:t>
                      </w:r>
                      <w:r>
                        <w:rPr>
                          <w:spacing w:val="8"/>
                        </w:rPr>
                        <w:t>администрацией</w:t>
                      </w:r>
                      <w:r>
                        <w:t xml:space="preserve"> </w:t>
                      </w:r>
                      <w:r>
                        <w:rPr>
                          <w:spacing w:val="21"/>
                        </w:rPr>
                        <w:t xml:space="preserve"> </w:t>
                      </w:r>
                      <w:r>
                        <w:rPr>
                          <w:spacing w:val="6"/>
                        </w:rPr>
                        <w:t>МО</w:t>
                      </w:r>
                      <w:r>
                        <w:t xml:space="preserve">  </w:t>
                      </w:r>
                      <w:r>
                        <w:rPr>
                          <w:spacing w:val="26"/>
                        </w:rPr>
                        <w:t xml:space="preserve"> </w:t>
                      </w:r>
                      <w:r>
                        <w:rPr>
                          <w:spacing w:val="6"/>
                        </w:rPr>
                        <w:t>«Поселок</w:t>
                      </w:r>
                      <w:r>
                        <w:t xml:space="preserve">  </w:t>
                      </w:r>
                      <w:r>
                        <w:rPr>
                          <w:spacing w:val="9"/>
                        </w:rPr>
                        <w:t xml:space="preserve"> </w:t>
                      </w:r>
                      <w:r>
                        <w:rPr>
                          <w:spacing w:val="6"/>
                        </w:rPr>
                        <w:t>Айхал»</w:t>
                      </w:r>
                      <w:r>
                        <w:rPr>
                          <w:spacing w:val="36"/>
                        </w:rPr>
                        <w:t xml:space="preserve"> </w:t>
                      </w:r>
                      <w:r>
                        <w:rPr>
                          <w:spacing w:val="7"/>
                        </w:rPr>
                        <w:t>температурный</w:t>
                      </w:r>
                      <w:r>
                        <w:rPr>
                          <w:spacing w:val="35"/>
                        </w:rPr>
                        <w:t xml:space="preserve"> </w:t>
                      </w:r>
                      <w:r>
                        <w:rPr>
                          <w:spacing w:val="6"/>
                        </w:rPr>
                        <w:t>график</w:t>
                      </w:r>
                      <w:r>
                        <w:rPr>
                          <w:spacing w:val="29"/>
                        </w:rPr>
                        <w:t xml:space="preserve"> </w:t>
                      </w:r>
                      <w:r>
                        <w:rPr>
                          <w:spacing w:val="7"/>
                        </w:rPr>
                        <w:t>отопительного</w:t>
                      </w:r>
                      <w:r>
                        <w:rPr>
                          <w:spacing w:val="31"/>
                        </w:rPr>
                        <w:t xml:space="preserve"> </w:t>
                      </w:r>
                      <w:r>
                        <w:rPr>
                          <w:spacing w:val="7"/>
                        </w:rPr>
                        <w:t>периода</w:t>
                      </w:r>
                      <w:r>
                        <w:rPr>
                          <w:spacing w:val="15"/>
                        </w:rPr>
                        <w:t xml:space="preserve"> </w:t>
                      </w:r>
                      <w:r>
                        <w:rPr>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0</w:t>
                      </w:r>
                      <w:r>
                        <w:rPr>
                          <w:spacing w:val="-19"/>
                          <w:sz w:val="18"/>
                        </w:rPr>
                        <w:t xml:space="preserve"> </w:t>
                      </w:r>
                      <w:r>
                        <w:rPr>
                          <w:spacing w:val="6"/>
                          <w:sz w:val="18"/>
                        </w:rPr>
                        <w:t>/2</w:t>
                      </w:r>
                      <w:r>
                        <w:rPr>
                          <w:spacing w:val="-19"/>
                          <w:sz w:val="18"/>
                        </w:rPr>
                        <w:t xml:space="preserve"> </w:t>
                      </w:r>
                      <w:r>
                        <w:rPr>
                          <w:sz w:val="18"/>
                        </w:rPr>
                        <w:t>0</w:t>
                      </w:r>
                      <w:r>
                        <w:rPr>
                          <w:spacing w:val="-20"/>
                          <w:sz w:val="18"/>
                        </w:rPr>
                        <w:t xml:space="preserve"> </w:t>
                      </w:r>
                      <w:r>
                        <w:rPr>
                          <w:sz w:val="18"/>
                        </w:rPr>
                        <w:t>2</w:t>
                      </w:r>
                      <w:r>
                        <w:rPr>
                          <w:spacing w:val="-19"/>
                          <w:sz w:val="18"/>
                        </w:rPr>
                        <w:t xml:space="preserve"> </w:t>
                      </w:r>
                      <w:r>
                        <w:rPr>
                          <w:sz w:val="18"/>
                        </w:rPr>
                        <w:t>1</w:t>
                      </w:r>
                      <w:r>
                        <w:rPr>
                          <w:spacing w:val="36"/>
                          <w:sz w:val="18"/>
                        </w:rPr>
                        <w:t xml:space="preserve"> </w:t>
                      </w:r>
                      <w:r>
                        <w:rPr>
                          <w:spacing w:val="5"/>
                        </w:rPr>
                        <w:t>годов</w:t>
                      </w:r>
                      <w:r>
                        <w:rPr>
                          <w:spacing w:val="29"/>
                        </w:rPr>
                        <w:t xml:space="preserve"> </w:t>
                      </w:r>
                      <w:r>
                        <w:t>и</w:t>
                      </w:r>
                      <w:r>
                        <w:rPr>
                          <w:spacing w:val="19"/>
                        </w:rPr>
                        <w:t xml:space="preserve"> </w:t>
                      </w:r>
                      <w:r>
                        <w:rPr>
                          <w:spacing w:val="6"/>
                        </w:rPr>
                        <w:t>начать</w:t>
                      </w:r>
                      <w:r>
                        <w:rPr>
                          <w:spacing w:val="19"/>
                        </w:rPr>
                        <w:t xml:space="preserve"> </w:t>
                      </w:r>
                      <w:r>
                        <w:rPr>
                          <w:spacing w:val="7"/>
                        </w:rPr>
                        <w:t>отопительный</w:t>
                      </w:r>
                      <w:r>
                        <w:rPr>
                          <w:spacing w:val="26"/>
                        </w:rPr>
                        <w:t xml:space="preserve"> </w:t>
                      </w:r>
                      <w:r>
                        <w:rPr>
                          <w:spacing w:val="4"/>
                        </w:rPr>
                        <w:t>сезон</w:t>
                      </w:r>
                      <w:r>
                        <w:rPr>
                          <w:spacing w:val="69"/>
                        </w:rPr>
                        <w:t xml:space="preserve"> </w:t>
                      </w:r>
                      <w:r>
                        <w:rPr>
                          <w:spacing w:val="5"/>
                        </w:rPr>
                        <w:t>согласно</w:t>
                      </w:r>
                      <w:r>
                        <w:rPr>
                          <w:spacing w:val="24"/>
                        </w:rPr>
                        <w:t xml:space="preserve"> </w:t>
                      </w:r>
                      <w:r>
                        <w:rPr>
                          <w:spacing w:val="5"/>
                        </w:rPr>
                        <w:t>графику.</w:t>
                      </w:r>
                    </w:p>
                    <w:p w14:paraId="2B89F798" w14:textId="77777777" w:rsidR="003A7A2D" w:rsidRDefault="003A7A2D" w:rsidP="00A631DD">
                      <w:pPr>
                        <w:pStyle w:val="a3"/>
                        <w:spacing w:before="73" w:line="260" w:lineRule="auto"/>
                        <w:ind w:left="1366" w:right="938" w:firstLine="600"/>
                        <w:jc w:val="both"/>
                      </w:pPr>
                      <w:r>
                        <w:rPr>
                          <w:spacing w:val="-4"/>
                        </w:rPr>
                        <w:t>1.13.</w:t>
                      </w:r>
                      <w:r>
                        <w:rPr>
                          <w:spacing w:val="7"/>
                        </w:rPr>
                        <w:t xml:space="preserve"> </w:t>
                      </w:r>
                      <w:r>
                        <w:t>В</w:t>
                      </w:r>
                      <w:r>
                        <w:rPr>
                          <w:spacing w:val="2"/>
                        </w:rPr>
                        <w:t xml:space="preserve"> </w:t>
                      </w:r>
                      <w:r>
                        <w:rPr>
                          <w:spacing w:val="5"/>
                        </w:rPr>
                        <w:t>срок</w:t>
                      </w:r>
                      <w:r>
                        <w:rPr>
                          <w:spacing w:val="4"/>
                        </w:rPr>
                        <w:t xml:space="preserve"> </w:t>
                      </w:r>
                      <w:r>
                        <w:rPr>
                          <w:spacing w:val="3"/>
                        </w:rPr>
                        <w:t>до</w:t>
                      </w:r>
                      <w:r>
                        <w:rPr>
                          <w:spacing w:val="35"/>
                        </w:rPr>
                        <w:t xml:space="preserve"> </w:t>
                      </w:r>
                      <w:r>
                        <w:t>1</w:t>
                      </w:r>
                      <w:r>
                        <w:rPr>
                          <w:spacing w:val="36"/>
                        </w:rPr>
                        <w:t xml:space="preserve"> </w:t>
                      </w:r>
                      <w:r>
                        <w:rPr>
                          <w:spacing w:val="6"/>
                        </w:rPr>
                        <w:t>июня</w:t>
                      </w:r>
                      <w:r>
                        <w:rPr>
                          <w:spacing w:val="5"/>
                        </w:rPr>
                        <w:t xml:space="preserve"> </w:t>
                      </w:r>
                      <w:r>
                        <w:rPr>
                          <w:spacing w:val="4"/>
                        </w:rPr>
                        <w:t>2020</w:t>
                      </w:r>
                      <w:r>
                        <w:rPr>
                          <w:spacing w:val="12"/>
                        </w:rPr>
                        <w:t xml:space="preserve"> </w:t>
                      </w:r>
                      <w:r>
                        <w:rPr>
                          <w:spacing w:val="4"/>
                        </w:rPr>
                        <w:t>года</w:t>
                      </w:r>
                      <w:r>
                        <w:rPr>
                          <w:spacing w:val="51"/>
                        </w:rPr>
                        <w:t xml:space="preserve"> </w:t>
                      </w:r>
                      <w:r>
                        <w:rPr>
                          <w:spacing w:val="7"/>
                        </w:rPr>
                        <w:t>разработать</w:t>
                      </w:r>
                      <w:r>
                        <w:rPr>
                          <w:spacing w:val="8"/>
                        </w:rPr>
                        <w:t xml:space="preserve"> </w:t>
                      </w:r>
                      <w:r>
                        <w:rPr>
                          <w:spacing w:val="7"/>
                        </w:rPr>
                        <w:t>инструкции</w:t>
                      </w:r>
                      <w:r>
                        <w:rPr>
                          <w:spacing w:val="14"/>
                        </w:rPr>
                        <w:t xml:space="preserve"> </w:t>
                      </w:r>
                      <w:r>
                        <w:rPr>
                          <w:spacing w:val="2"/>
                        </w:rPr>
                        <w:t>по</w:t>
                      </w:r>
                      <w:r>
                        <w:rPr>
                          <w:spacing w:val="54"/>
                        </w:rPr>
                        <w:t xml:space="preserve"> </w:t>
                      </w:r>
                      <w:r>
                        <w:rPr>
                          <w:spacing w:val="7"/>
                        </w:rPr>
                        <w:t>ликвидации</w:t>
                      </w:r>
                      <w:r>
                        <w:rPr>
                          <w:spacing w:val="10"/>
                        </w:rPr>
                        <w:t xml:space="preserve"> </w:t>
                      </w:r>
                      <w:r>
                        <w:rPr>
                          <w:spacing w:val="5"/>
                        </w:rPr>
                        <w:t>аварий,</w:t>
                      </w:r>
                      <w:r>
                        <w:rPr>
                          <w:spacing w:val="58"/>
                        </w:rPr>
                        <w:t xml:space="preserve"> </w:t>
                      </w:r>
                      <w:r>
                        <w:rPr>
                          <w:spacing w:val="8"/>
                        </w:rPr>
                        <w:t>устанавливающие</w:t>
                      </w:r>
                      <w:r>
                        <w:rPr>
                          <w:spacing w:val="23"/>
                        </w:rPr>
                        <w:t xml:space="preserve"> </w:t>
                      </w:r>
                      <w:r>
                        <w:rPr>
                          <w:spacing w:val="7"/>
                        </w:rPr>
                        <w:t>порядок</w:t>
                      </w:r>
                      <w:r>
                        <w:rPr>
                          <w:spacing w:val="19"/>
                        </w:rPr>
                        <w:t xml:space="preserve"> </w:t>
                      </w:r>
                      <w:r>
                        <w:rPr>
                          <w:spacing w:val="7"/>
                        </w:rPr>
                        <w:t>ликвидации</w:t>
                      </w:r>
                      <w:r>
                        <w:rPr>
                          <w:spacing w:val="29"/>
                        </w:rPr>
                        <w:t xml:space="preserve"> </w:t>
                      </w:r>
                      <w:r>
                        <w:rPr>
                          <w:spacing w:val="5"/>
                        </w:rPr>
                        <w:t>аварий</w:t>
                      </w:r>
                      <w:r>
                        <w:rPr>
                          <w:spacing w:val="28"/>
                        </w:rPr>
                        <w:t xml:space="preserve"> </w:t>
                      </w:r>
                      <w:r>
                        <w:t>и</w:t>
                      </w:r>
                      <w:r>
                        <w:rPr>
                          <w:spacing w:val="13"/>
                        </w:rPr>
                        <w:t xml:space="preserve"> </w:t>
                      </w:r>
                      <w:r>
                        <w:rPr>
                          <w:spacing w:val="7"/>
                        </w:rPr>
                        <w:t>взаимодействия</w:t>
                      </w:r>
                      <w:r>
                        <w:rPr>
                          <w:spacing w:val="13"/>
                        </w:rPr>
                        <w:t xml:space="preserve"> </w:t>
                      </w:r>
                      <w:r>
                        <w:rPr>
                          <w:spacing w:val="6"/>
                        </w:rPr>
                        <w:t>тепло-,</w:t>
                      </w:r>
                      <w:r>
                        <w:rPr>
                          <w:spacing w:val="9"/>
                        </w:rPr>
                        <w:t xml:space="preserve"> </w:t>
                      </w:r>
                      <w:r>
                        <w:rPr>
                          <w:spacing w:val="6"/>
                        </w:rPr>
                        <w:t>топливо-,</w:t>
                      </w:r>
                      <w:r>
                        <w:rPr>
                          <w:spacing w:val="79"/>
                        </w:rPr>
                        <w:t xml:space="preserve"> </w:t>
                      </w:r>
                      <w:r>
                        <w:rPr>
                          <w:spacing w:val="8"/>
                        </w:rPr>
                        <w:t>водоснабжающих</w:t>
                      </w:r>
                      <w:r>
                        <w:rPr>
                          <w:spacing w:val="25"/>
                        </w:rPr>
                        <w:t xml:space="preserve"> </w:t>
                      </w:r>
                      <w:r>
                        <w:rPr>
                          <w:spacing w:val="7"/>
                        </w:rPr>
                        <w:t>организации,</w:t>
                      </w:r>
                      <w:r>
                        <w:rPr>
                          <w:spacing w:val="20"/>
                        </w:rPr>
                        <w:t xml:space="preserve"> </w:t>
                      </w:r>
                      <w:r>
                        <w:rPr>
                          <w:spacing w:val="6"/>
                        </w:rPr>
                        <w:t>аоонентов</w:t>
                      </w:r>
                      <w:r>
                        <w:rPr>
                          <w:spacing w:val="18"/>
                        </w:rPr>
                        <w:t xml:space="preserve"> </w:t>
                      </w:r>
                      <w:r>
                        <w:rPr>
                          <w:spacing w:val="7"/>
                        </w:rPr>
                        <w:t>(потребителей),</w:t>
                      </w:r>
                      <w:r>
                        <w:rPr>
                          <w:spacing w:val="9"/>
                        </w:rPr>
                        <w:t xml:space="preserve"> </w:t>
                      </w:r>
                      <w:r>
                        <w:rPr>
                          <w:spacing w:val="8"/>
                        </w:rPr>
                        <w:t>ремонтных,</w:t>
                      </w:r>
                      <w:r>
                        <w:rPr>
                          <w:spacing w:val="21"/>
                        </w:rPr>
                        <w:t xml:space="preserve"> </w:t>
                      </w:r>
                      <w:r>
                        <w:rPr>
                          <w:spacing w:val="6"/>
                        </w:rPr>
                        <w:t>строительных,</w:t>
                      </w:r>
                      <w:r>
                        <w:rPr>
                          <w:spacing w:val="77"/>
                        </w:rPr>
                        <w:t xml:space="preserve"> </w:t>
                      </w:r>
                      <w:r>
                        <w:rPr>
                          <w:spacing w:val="8"/>
                        </w:rPr>
                        <w:t>транспортных</w:t>
                      </w:r>
                      <w:r>
                        <w:rPr>
                          <w:spacing w:val="13"/>
                        </w:rPr>
                        <w:t xml:space="preserve"> </w:t>
                      </w:r>
                      <w:r>
                        <w:rPr>
                          <w:spacing w:val="8"/>
                        </w:rPr>
                        <w:t>предприятий,</w:t>
                      </w:r>
                      <w:r>
                        <w:rPr>
                          <w:spacing w:val="10"/>
                        </w:rPr>
                        <w:t xml:space="preserve"> </w:t>
                      </w:r>
                      <w:r>
                        <w:t>а</w:t>
                      </w:r>
                      <w:r>
                        <w:rPr>
                          <w:spacing w:val="49"/>
                        </w:rPr>
                        <w:t xml:space="preserve"> </w:t>
                      </w:r>
                      <w:r>
                        <w:rPr>
                          <w:spacing w:val="6"/>
                        </w:rPr>
                        <w:t>также</w:t>
                      </w:r>
                      <w:r>
                        <w:rPr>
                          <w:spacing w:val="3"/>
                        </w:rPr>
                        <w:t xml:space="preserve"> </w:t>
                      </w:r>
                      <w:r>
                        <w:rPr>
                          <w:spacing w:val="6"/>
                        </w:rPr>
                        <w:t>службы</w:t>
                      </w:r>
                      <w:r>
                        <w:rPr>
                          <w:spacing w:val="16"/>
                        </w:rPr>
                        <w:t xml:space="preserve"> </w:t>
                      </w:r>
                      <w:r>
                        <w:rPr>
                          <w:spacing w:val="8"/>
                        </w:rPr>
                        <w:t>жилищно-коммунального</w:t>
                      </w:r>
                      <w:r>
                        <w:rPr>
                          <w:spacing w:val="9"/>
                        </w:rPr>
                        <w:t xml:space="preserve"> </w:t>
                      </w:r>
                      <w:r>
                        <w:rPr>
                          <w:spacing w:val="7"/>
                        </w:rPr>
                        <w:t>хозяйства</w:t>
                      </w:r>
                      <w:r>
                        <w:t xml:space="preserve"> и</w:t>
                      </w:r>
                      <w:r>
                        <w:rPr>
                          <w:spacing w:val="48"/>
                        </w:rPr>
                        <w:t xml:space="preserve"> </w:t>
                      </w:r>
                      <w:r>
                        <w:rPr>
                          <w:spacing w:val="6"/>
                        </w:rPr>
                        <w:t>других</w:t>
                      </w:r>
                      <w:r>
                        <w:rPr>
                          <w:spacing w:val="83"/>
                        </w:rPr>
                        <w:t xml:space="preserve"> </w:t>
                      </w:r>
                      <w:r>
                        <w:rPr>
                          <w:spacing w:val="7"/>
                        </w:rPr>
                        <w:t>организаций</w:t>
                      </w:r>
                      <w:r>
                        <w:t xml:space="preserve"> </w:t>
                      </w:r>
                      <w:r>
                        <w:rPr>
                          <w:spacing w:val="19"/>
                        </w:rPr>
                        <w:t xml:space="preserve"> </w:t>
                      </w:r>
                      <w:r>
                        <w:rPr>
                          <w:spacing w:val="3"/>
                        </w:rPr>
                        <w:t>по</w:t>
                      </w:r>
                      <w:r>
                        <w:t xml:space="preserve"> </w:t>
                      </w:r>
                      <w:r>
                        <w:rPr>
                          <w:spacing w:val="16"/>
                        </w:rPr>
                        <w:t xml:space="preserve"> </w:t>
                      </w:r>
                      <w:r>
                        <w:rPr>
                          <w:spacing w:val="8"/>
                        </w:rPr>
                        <w:t>устранению</w:t>
                      </w:r>
                      <w:r>
                        <w:t xml:space="preserve"> </w:t>
                      </w:r>
                      <w:r>
                        <w:rPr>
                          <w:spacing w:val="23"/>
                        </w:rPr>
                        <w:t xml:space="preserve"> </w:t>
                      </w:r>
                      <w:r>
                        <w:rPr>
                          <w:spacing w:val="5"/>
                        </w:rPr>
                        <w:t>аварий</w:t>
                      </w:r>
                      <w:r>
                        <w:t xml:space="preserve"> </w:t>
                      </w:r>
                      <w:r>
                        <w:rPr>
                          <w:spacing w:val="18"/>
                        </w:rPr>
                        <w:t xml:space="preserve"> </w:t>
                      </w:r>
                      <w:r>
                        <w:t xml:space="preserve">и </w:t>
                      </w:r>
                      <w:r>
                        <w:rPr>
                          <w:spacing w:val="12"/>
                        </w:rPr>
                        <w:t xml:space="preserve"> </w:t>
                      </w:r>
                      <w:r>
                        <w:rPr>
                          <w:spacing w:val="6"/>
                        </w:rPr>
                        <w:t>представить</w:t>
                      </w:r>
                      <w:r>
                        <w:t xml:space="preserve"> </w:t>
                      </w:r>
                      <w:r>
                        <w:rPr>
                          <w:spacing w:val="17"/>
                        </w:rPr>
                        <w:t xml:space="preserve"> </w:t>
                      </w:r>
                      <w:r>
                        <w:rPr>
                          <w:spacing w:val="4"/>
                        </w:rPr>
                        <w:t>на</w:t>
                      </w:r>
                      <w:r>
                        <w:t xml:space="preserve"> </w:t>
                      </w:r>
                      <w:r>
                        <w:rPr>
                          <w:spacing w:val="7"/>
                        </w:rPr>
                        <w:t xml:space="preserve"> </w:t>
                      </w:r>
                      <w:r>
                        <w:rPr>
                          <w:spacing w:val="8"/>
                        </w:rPr>
                        <w:t>утверждение</w:t>
                      </w:r>
                      <w:r>
                        <w:t xml:space="preserve"> </w:t>
                      </w:r>
                      <w:r>
                        <w:rPr>
                          <w:spacing w:val="18"/>
                        </w:rPr>
                        <w:t xml:space="preserve"> </w:t>
                      </w:r>
                      <w:r>
                        <w:t xml:space="preserve">в </w:t>
                      </w:r>
                      <w:r>
                        <w:rPr>
                          <w:spacing w:val="7"/>
                        </w:rPr>
                        <w:t xml:space="preserve"> администрацию</w:t>
                      </w:r>
                      <w:r>
                        <w:t xml:space="preserve"> </w:t>
                      </w:r>
                      <w:r>
                        <w:rPr>
                          <w:spacing w:val="21"/>
                        </w:rPr>
                        <w:t xml:space="preserve"> </w:t>
                      </w:r>
                      <w:r>
                        <w:rPr>
                          <w:spacing w:val="3"/>
                        </w:rPr>
                        <w:t>МО</w:t>
                      </w:r>
                    </w:p>
                    <w:p w14:paraId="66EC45CD" w14:textId="77777777" w:rsidR="003A7A2D" w:rsidRDefault="003A7A2D" w:rsidP="00A631DD">
                      <w:pPr>
                        <w:pStyle w:val="a3"/>
                        <w:spacing w:line="235" w:lineRule="exact"/>
                        <w:ind w:left="1376"/>
                      </w:pPr>
                      <w:r>
                        <w:rPr>
                          <w:spacing w:val="6"/>
                        </w:rPr>
                        <w:t>«Поселок</w:t>
                      </w:r>
                      <w:r>
                        <w:rPr>
                          <w:spacing w:val="19"/>
                        </w:rPr>
                        <w:t xml:space="preserve"> </w:t>
                      </w:r>
                      <w:r>
                        <w:rPr>
                          <w:spacing w:val="6"/>
                        </w:rPr>
                        <w:t>Айхал».</w:t>
                      </w:r>
                    </w:p>
                    <w:p w14:paraId="113EC389" w14:textId="77777777" w:rsidR="003A7A2D" w:rsidRDefault="003A7A2D" w:rsidP="00A631DD">
                      <w:pPr>
                        <w:tabs>
                          <w:tab w:val="left" w:pos="3300"/>
                          <w:tab w:val="left" w:pos="5157"/>
                          <w:tab w:val="left" w:pos="7817"/>
                          <w:tab w:val="left" w:pos="9593"/>
                          <w:tab w:val="left" w:pos="10029"/>
                        </w:tabs>
                        <w:spacing w:before="82" w:line="262" w:lineRule="auto"/>
                        <w:ind w:left="1376" w:right="428" w:firstLine="556"/>
                        <w:rPr>
                          <w:rFonts w:eastAsia="Times New Roman"/>
                          <w:sz w:val="21"/>
                          <w:szCs w:val="21"/>
                        </w:rPr>
                      </w:pPr>
                      <w:r>
                        <w:rPr>
                          <w:w w:val="95"/>
                          <w:sz w:val="21"/>
                        </w:rPr>
                        <w:t>2.</w:t>
                      </w:r>
                      <w:r>
                        <w:rPr>
                          <w:w w:val="95"/>
                          <w:sz w:val="21"/>
                        </w:rPr>
                        <w:tab/>
                      </w:r>
                      <w:r>
                        <w:rPr>
                          <w:spacing w:val="11"/>
                          <w:w w:val="95"/>
                          <w:sz w:val="21"/>
                        </w:rPr>
                        <w:t>Рекомендовать</w:t>
                      </w:r>
                      <w:r>
                        <w:rPr>
                          <w:spacing w:val="11"/>
                          <w:w w:val="95"/>
                          <w:sz w:val="21"/>
                        </w:rPr>
                        <w:tab/>
                        <w:t>электрогенерирующим</w:t>
                      </w:r>
                      <w:r>
                        <w:rPr>
                          <w:spacing w:val="11"/>
                          <w:w w:val="95"/>
                          <w:sz w:val="21"/>
                        </w:rPr>
                        <w:tab/>
                      </w:r>
                      <w:r>
                        <w:rPr>
                          <w:spacing w:val="12"/>
                          <w:sz w:val="21"/>
                        </w:rPr>
                        <w:t>предприятиям</w:t>
                      </w:r>
                      <w:r>
                        <w:rPr>
                          <w:spacing w:val="12"/>
                          <w:sz w:val="21"/>
                        </w:rPr>
                        <w:tab/>
                      </w:r>
                      <w:r>
                        <w:rPr>
                          <w:sz w:val="21"/>
                        </w:rPr>
                        <w:t>и</w:t>
                      </w:r>
                      <w:r>
                        <w:rPr>
                          <w:sz w:val="21"/>
                        </w:rPr>
                        <w:tab/>
                      </w:r>
                      <w:r>
                        <w:rPr>
                          <w:spacing w:val="11"/>
                          <w:sz w:val="21"/>
                        </w:rPr>
                        <w:t>организациям,</w:t>
                      </w:r>
                      <w:r>
                        <w:rPr>
                          <w:spacing w:val="70"/>
                          <w:sz w:val="21"/>
                        </w:rPr>
                        <w:t xml:space="preserve"> </w:t>
                      </w:r>
                      <w:r>
                        <w:rPr>
                          <w:spacing w:val="11"/>
                          <w:sz w:val="21"/>
                        </w:rPr>
                        <w:t>независимо</w:t>
                      </w:r>
                      <w:r>
                        <w:rPr>
                          <w:spacing w:val="42"/>
                          <w:sz w:val="21"/>
                        </w:rPr>
                        <w:t xml:space="preserve"> </w:t>
                      </w:r>
                      <w:r>
                        <w:rPr>
                          <w:spacing w:val="5"/>
                          <w:sz w:val="21"/>
                        </w:rPr>
                        <w:t>от</w:t>
                      </w:r>
                      <w:r>
                        <w:rPr>
                          <w:spacing w:val="31"/>
                          <w:sz w:val="21"/>
                        </w:rPr>
                        <w:t xml:space="preserve"> </w:t>
                      </w:r>
                      <w:r>
                        <w:rPr>
                          <w:spacing w:val="10"/>
                          <w:sz w:val="21"/>
                        </w:rPr>
                        <w:t>форм</w:t>
                      </w:r>
                      <w:r>
                        <w:rPr>
                          <w:spacing w:val="45"/>
                          <w:sz w:val="21"/>
                        </w:rPr>
                        <w:t xml:space="preserve"> </w:t>
                      </w:r>
                      <w:r>
                        <w:rPr>
                          <w:spacing w:val="11"/>
                          <w:sz w:val="21"/>
                        </w:rPr>
                        <w:t>собственности,</w:t>
                      </w:r>
                      <w:r>
                        <w:rPr>
                          <w:spacing w:val="42"/>
                          <w:sz w:val="21"/>
                        </w:rPr>
                        <w:t xml:space="preserve"> </w:t>
                      </w:r>
                      <w:r>
                        <w:rPr>
                          <w:spacing w:val="13"/>
                          <w:sz w:val="21"/>
                        </w:rPr>
                        <w:t>осуществляющим</w:t>
                      </w:r>
                      <w:r>
                        <w:rPr>
                          <w:spacing w:val="46"/>
                          <w:sz w:val="21"/>
                        </w:rPr>
                        <w:t xml:space="preserve"> </w:t>
                      </w:r>
                      <w:r>
                        <w:rPr>
                          <w:spacing w:val="8"/>
                          <w:sz w:val="21"/>
                        </w:rPr>
                        <w:t>свою</w:t>
                      </w:r>
                      <w:r>
                        <w:rPr>
                          <w:spacing w:val="39"/>
                          <w:sz w:val="21"/>
                        </w:rPr>
                        <w:t xml:space="preserve"> </w:t>
                      </w:r>
                      <w:r>
                        <w:rPr>
                          <w:spacing w:val="11"/>
                          <w:sz w:val="21"/>
                        </w:rPr>
                        <w:t>деятельность</w:t>
                      </w:r>
                      <w:r>
                        <w:rPr>
                          <w:spacing w:val="46"/>
                          <w:sz w:val="21"/>
                        </w:rPr>
                        <w:t xml:space="preserve"> </w:t>
                      </w:r>
                      <w:r>
                        <w:rPr>
                          <w:spacing w:val="6"/>
                          <w:sz w:val="21"/>
                        </w:rPr>
                        <w:t>на</w:t>
                      </w:r>
                      <w:r>
                        <w:rPr>
                          <w:spacing w:val="21"/>
                          <w:sz w:val="21"/>
                        </w:rPr>
                        <w:t xml:space="preserve"> </w:t>
                      </w:r>
                      <w:r>
                        <w:rPr>
                          <w:spacing w:val="11"/>
                          <w:sz w:val="21"/>
                        </w:rPr>
                        <w:t>территории</w:t>
                      </w:r>
                      <w:r>
                        <w:rPr>
                          <w:spacing w:val="42"/>
                          <w:sz w:val="21"/>
                        </w:rPr>
                        <w:t xml:space="preserve"> </w:t>
                      </w:r>
                      <w:r>
                        <w:rPr>
                          <w:spacing w:val="8"/>
                          <w:sz w:val="21"/>
                        </w:rPr>
                        <w:t>МО</w:t>
                      </w:r>
                    </w:p>
                    <w:p w14:paraId="2FE00E20" w14:textId="77777777" w:rsidR="003A7A2D" w:rsidRDefault="003A7A2D" w:rsidP="00A631DD">
                      <w:pPr>
                        <w:spacing w:line="232" w:lineRule="exact"/>
                        <w:ind w:left="1376"/>
                        <w:rPr>
                          <w:rFonts w:eastAsia="Times New Roman"/>
                          <w:sz w:val="21"/>
                          <w:szCs w:val="21"/>
                        </w:rPr>
                      </w:pPr>
                      <w:r>
                        <w:rPr>
                          <w:spacing w:val="11"/>
                          <w:sz w:val="21"/>
                        </w:rPr>
                        <w:t>«Поселок</w:t>
                      </w:r>
                      <w:r>
                        <w:rPr>
                          <w:spacing w:val="26"/>
                          <w:sz w:val="21"/>
                        </w:rPr>
                        <w:t xml:space="preserve"> </w:t>
                      </w:r>
                      <w:r>
                        <w:rPr>
                          <w:spacing w:val="10"/>
                          <w:sz w:val="21"/>
                        </w:rPr>
                        <w:t>Айхал»:</w:t>
                      </w:r>
                    </w:p>
                    <w:p w14:paraId="418AB3AC" w14:textId="77777777" w:rsidR="003A7A2D" w:rsidRDefault="003A7A2D" w:rsidP="00A631DD">
                      <w:pPr>
                        <w:pStyle w:val="a3"/>
                        <w:tabs>
                          <w:tab w:val="left" w:pos="2877"/>
                        </w:tabs>
                        <w:spacing w:before="51" w:line="257" w:lineRule="auto"/>
                        <w:ind w:left="1376" w:right="847" w:firstLine="556"/>
                      </w:pPr>
                      <w:r>
                        <w:rPr>
                          <w:sz w:val="18"/>
                          <w:szCs w:val="18"/>
                        </w:rPr>
                        <w:t>2</w:t>
                      </w:r>
                      <w:r>
                        <w:rPr>
                          <w:spacing w:val="-1"/>
                          <w:sz w:val="18"/>
                          <w:szCs w:val="18"/>
                        </w:rPr>
                        <w:t xml:space="preserve"> </w:t>
                      </w:r>
                      <w:r>
                        <w:t>.</w:t>
                      </w:r>
                      <w:r>
                        <w:rPr>
                          <w:spacing w:val="-32"/>
                        </w:rPr>
                        <w:t xml:space="preserve"> </w:t>
                      </w:r>
                      <w:r>
                        <w:rPr>
                          <w:spacing w:val="5"/>
                          <w:sz w:val="18"/>
                          <w:szCs w:val="18"/>
                        </w:rPr>
                        <w:t>1</w:t>
                      </w:r>
                      <w:r>
                        <w:rPr>
                          <w:spacing w:val="5"/>
                        </w:rPr>
                        <w:t>.</w:t>
                      </w:r>
                      <w:r>
                        <w:rPr>
                          <w:spacing w:val="5"/>
                        </w:rPr>
                        <w:tab/>
                      </w:r>
                      <w:r>
                        <w:t xml:space="preserve">В </w:t>
                      </w:r>
                      <w:r>
                        <w:rPr>
                          <w:spacing w:val="12"/>
                        </w:rPr>
                        <w:t xml:space="preserve"> </w:t>
                      </w:r>
                      <w:r>
                        <w:rPr>
                          <w:spacing w:val="7"/>
                        </w:rPr>
                        <w:t>срок</w:t>
                      </w:r>
                      <w:r>
                        <w:t xml:space="preserve"> </w:t>
                      </w:r>
                      <w:r>
                        <w:rPr>
                          <w:spacing w:val="11"/>
                        </w:rPr>
                        <w:t xml:space="preserve"> </w:t>
                      </w:r>
                      <w:r>
                        <w:rPr>
                          <w:spacing w:val="4"/>
                        </w:rPr>
                        <w:t>до</w:t>
                      </w:r>
                      <w:r>
                        <w:t xml:space="preserve"> </w:t>
                      </w:r>
                      <w:r>
                        <w:rPr>
                          <w:spacing w:val="47"/>
                        </w:rPr>
                        <w:t xml:space="preserve"> </w:t>
                      </w:r>
                      <w:r>
                        <w:rPr>
                          <w:spacing w:val="-4"/>
                        </w:rPr>
                        <w:t>17</w:t>
                      </w:r>
                      <w:r>
                        <w:t xml:space="preserve"> </w:t>
                      </w:r>
                      <w:r>
                        <w:rPr>
                          <w:spacing w:val="13"/>
                        </w:rPr>
                        <w:t xml:space="preserve"> </w:t>
                      </w:r>
                      <w:r>
                        <w:rPr>
                          <w:spacing w:val="7"/>
                        </w:rPr>
                        <w:t>июня</w:t>
                      </w:r>
                      <w:r>
                        <w:t xml:space="preserve"> </w:t>
                      </w:r>
                      <w:r>
                        <w:rPr>
                          <w:spacing w:val="20"/>
                        </w:rPr>
                        <w:t xml:space="preserve"> </w:t>
                      </w:r>
                      <w:r>
                        <w:rPr>
                          <w:sz w:val="18"/>
                          <w:szCs w:val="18"/>
                        </w:rPr>
                        <w:t>2</w:t>
                      </w:r>
                      <w:r>
                        <w:rPr>
                          <w:spacing w:val="-17"/>
                          <w:sz w:val="18"/>
                          <w:szCs w:val="18"/>
                        </w:rPr>
                        <w:t xml:space="preserve"> </w:t>
                      </w:r>
                      <w:r>
                        <w:rPr>
                          <w:sz w:val="18"/>
                          <w:szCs w:val="18"/>
                        </w:rPr>
                        <w:t>0</w:t>
                      </w:r>
                      <w:r>
                        <w:rPr>
                          <w:spacing w:val="-20"/>
                          <w:sz w:val="18"/>
                          <w:szCs w:val="18"/>
                        </w:rPr>
                        <w:t xml:space="preserve"> </w:t>
                      </w:r>
                      <w:r>
                        <w:rPr>
                          <w:sz w:val="18"/>
                          <w:szCs w:val="18"/>
                        </w:rPr>
                        <w:t>2</w:t>
                      </w:r>
                      <w:r>
                        <w:rPr>
                          <w:spacing w:val="-20"/>
                          <w:sz w:val="18"/>
                          <w:szCs w:val="18"/>
                        </w:rPr>
                        <w:t xml:space="preserve"> </w:t>
                      </w:r>
                      <w:r>
                        <w:rPr>
                          <w:sz w:val="18"/>
                          <w:szCs w:val="18"/>
                        </w:rPr>
                        <w:t xml:space="preserve">0  </w:t>
                      </w:r>
                      <w:r>
                        <w:rPr>
                          <w:spacing w:val="21"/>
                          <w:sz w:val="18"/>
                          <w:szCs w:val="18"/>
                        </w:rPr>
                        <w:t xml:space="preserve"> </w:t>
                      </w:r>
                      <w:r>
                        <w:rPr>
                          <w:spacing w:val="5"/>
                        </w:rPr>
                        <w:t>года</w:t>
                      </w:r>
                      <w:r>
                        <w:t xml:space="preserve"> </w:t>
                      </w:r>
                      <w:r>
                        <w:rPr>
                          <w:spacing w:val="13"/>
                        </w:rPr>
                        <w:t xml:space="preserve"> </w:t>
                      </w:r>
                      <w:r>
                        <w:rPr>
                          <w:spacing w:val="7"/>
                        </w:rPr>
                        <w:t>представить</w:t>
                      </w:r>
                      <w:r>
                        <w:t xml:space="preserve"> </w:t>
                      </w:r>
                      <w:r>
                        <w:rPr>
                          <w:spacing w:val="22"/>
                        </w:rPr>
                        <w:t xml:space="preserve"> </w:t>
                      </w:r>
                      <w:r>
                        <w:t xml:space="preserve">в </w:t>
                      </w:r>
                      <w:r>
                        <w:rPr>
                          <w:spacing w:val="16"/>
                        </w:rPr>
                        <w:t xml:space="preserve"> </w:t>
                      </w:r>
                      <w:r>
                        <w:rPr>
                          <w:spacing w:val="8"/>
                        </w:rPr>
                        <w:t>администрацию</w:t>
                      </w:r>
                      <w:r>
                        <w:t xml:space="preserve"> </w:t>
                      </w:r>
                      <w:r>
                        <w:rPr>
                          <w:spacing w:val="27"/>
                        </w:rPr>
                        <w:t xml:space="preserve"> </w:t>
                      </w:r>
                      <w:r>
                        <w:rPr>
                          <w:spacing w:val="4"/>
                        </w:rPr>
                        <w:t>МО</w:t>
                      </w:r>
                      <w:r>
                        <w:t xml:space="preserve"> </w:t>
                      </w:r>
                      <w:r>
                        <w:rPr>
                          <w:spacing w:val="31"/>
                        </w:rPr>
                        <w:t xml:space="preserve"> </w:t>
                      </w:r>
                      <w:r>
                        <w:rPr>
                          <w:spacing w:val="5"/>
                        </w:rPr>
                        <w:t>«Поселок</w:t>
                      </w:r>
                      <w:r>
                        <w:rPr>
                          <w:spacing w:val="34"/>
                        </w:rPr>
                        <w:t xml:space="preserve"> </w:t>
                      </w:r>
                      <w:r>
                        <w:rPr>
                          <w:spacing w:val="5"/>
                        </w:rPr>
                        <w:t>Айхал»</w:t>
                      </w:r>
                      <w:r>
                        <w:rPr>
                          <w:spacing w:val="36"/>
                        </w:rPr>
                        <w:t xml:space="preserve"> </w:t>
                      </w:r>
                      <w:r>
                        <w:rPr>
                          <w:spacing w:val="4"/>
                        </w:rPr>
                        <w:t>план</w:t>
                      </w:r>
                      <w:r>
                        <w:rPr>
                          <w:spacing w:val="34"/>
                        </w:rPr>
                        <w:t xml:space="preserve"> </w:t>
                      </w:r>
                      <w:r>
                        <w:rPr>
                          <w:spacing w:val="9"/>
                        </w:rPr>
                        <w:t>производства</w:t>
                      </w:r>
                      <w:r>
                        <w:rPr>
                          <w:spacing w:val="22"/>
                        </w:rPr>
                        <w:t xml:space="preserve"> </w:t>
                      </w:r>
                      <w:r>
                        <w:rPr>
                          <w:spacing w:val="8"/>
                        </w:rPr>
                        <w:t>ремонтных</w:t>
                      </w:r>
                      <w:r>
                        <w:rPr>
                          <w:spacing w:val="31"/>
                        </w:rPr>
                        <w:t xml:space="preserve"> </w:t>
                      </w:r>
                      <w:r>
                        <w:rPr>
                          <w:spacing w:val="7"/>
                        </w:rPr>
                        <w:t>работ</w:t>
                      </w:r>
                      <w:r>
                        <w:rPr>
                          <w:spacing w:val="24"/>
                        </w:rPr>
                        <w:t xml:space="preserve"> </w:t>
                      </w:r>
                      <w:r>
                        <w:rPr>
                          <w:spacing w:val="4"/>
                        </w:rPr>
                        <w:t>на</w:t>
                      </w:r>
                      <w:r>
                        <w:rPr>
                          <w:spacing w:val="24"/>
                        </w:rPr>
                        <w:t xml:space="preserve"> </w:t>
                      </w:r>
                      <w:r>
                        <w:rPr>
                          <w:spacing w:val="7"/>
                        </w:rPr>
                        <w:t>объектах</w:t>
                      </w:r>
                      <w:r>
                        <w:rPr>
                          <w:spacing w:val="35"/>
                        </w:rPr>
                        <w:t xml:space="preserve"> </w:t>
                      </w:r>
                      <w:r>
                        <w:rPr>
                          <w:spacing w:val="7"/>
                        </w:rPr>
                        <w:t>электроэнергетики</w:t>
                      </w:r>
                      <w:r>
                        <w:rPr>
                          <w:spacing w:val="32"/>
                        </w:rPr>
                        <w:t xml:space="preserve"> </w:t>
                      </w:r>
                      <w:r>
                        <w:t>с</w:t>
                      </w:r>
                      <w:r>
                        <w:rPr>
                          <w:spacing w:val="20"/>
                        </w:rPr>
                        <w:t xml:space="preserve"> </w:t>
                      </w:r>
                      <w:r>
                        <w:rPr>
                          <w:spacing w:val="7"/>
                        </w:rPr>
                        <w:t>последующим</w:t>
                      </w:r>
                      <w:r>
                        <w:rPr>
                          <w:spacing w:val="57"/>
                        </w:rPr>
                        <w:t xml:space="preserve"> </w:t>
                      </w:r>
                      <w:r>
                        <w:rPr>
                          <w:spacing w:val="8"/>
                        </w:rPr>
                        <w:t>еженедельным</w:t>
                      </w:r>
                      <w:r>
                        <w:rPr>
                          <w:spacing w:val="27"/>
                        </w:rPr>
                        <w:t xml:space="preserve"> </w:t>
                      </w:r>
                      <w:r>
                        <w:rPr>
                          <w:spacing w:val="8"/>
                        </w:rPr>
                        <w:t>представлением</w:t>
                      </w:r>
                      <w:r>
                        <w:rPr>
                          <w:spacing w:val="33"/>
                        </w:rPr>
                        <w:t xml:space="preserve"> </w:t>
                      </w:r>
                      <w:r>
                        <w:rPr>
                          <w:spacing w:val="6"/>
                        </w:rPr>
                        <w:t>отчета</w:t>
                      </w:r>
                      <w:r>
                        <w:rPr>
                          <w:spacing w:val="16"/>
                        </w:rPr>
                        <w:t xml:space="preserve"> </w:t>
                      </w:r>
                      <w:r>
                        <w:t>о</w:t>
                      </w:r>
                      <w:r>
                        <w:rPr>
                          <w:spacing w:val="12"/>
                        </w:rPr>
                        <w:t xml:space="preserve"> </w:t>
                      </w:r>
                      <w:r>
                        <w:rPr>
                          <w:spacing w:val="7"/>
                        </w:rPr>
                        <w:t>выполнении</w:t>
                      </w:r>
                      <w:r>
                        <w:rPr>
                          <w:spacing w:val="31"/>
                        </w:rPr>
                        <w:t xml:space="preserve"> </w:t>
                      </w:r>
                      <w:r>
                        <w:rPr>
                          <w:spacing w:val="7"/>
                        </w:rPr>
                        <w:t>(приложение</w:t>
                      </w:r>
                      <w:r>
                        <w:rPr>
                          <w:spacing w:val="19"/>
                        </w:rPr>
                        <w:t xml:space="preserve"> </w:t>
                      </w:r>
                      <w:r>
                        <w:t>№</w:t>
                      </w:r>
                      <w:r>
                        <w:rPr>
                          <w:spacing w:val="33"/>
                        </w:rPr>
                        <w:t xml:space="preserve"> </w:t>
                      </w:r>
                      <w:r>
                        <w:rPr>
                          <w:spacing w:val="-3"/>
                        </w:rPr>
                        <w:t>3).</w:t>
                      </w:r>
                    </w:p>
                    <w:p w14:paraId="011BA35B" w14:textId="77777777" w:rsidR="003A7A2D" w:rsidRDefault="003A7A2D" w:rsidP="00A631DD">
                      <w:pPr>
                        <w:pStyle w:val="a3"/>
                        <w:tabs>
                          <w:tab w:val="left" w:pos="2931"/>
                          <w:tab w:val="left" w:pos="4328"/>
                          <w:tab w:val="left" w:pos="6036"/>
                          <w:tab w:val="left" w:pos="7889"/>
                          <w:tab w:val="left" w:pos="10563"/>
                        </w:tabs>
                        <w:spacing w:before="27" w:line="269" w:lineRule="auto"/>
                        <w:ind w:left="1380" w:right="788" w:firstLine="558"/>
                      </w:pPr>
                      <w:r>
                        <w:rPr>
                          <w:w w:val="95"/>
                        </w:rPr>
                        <w:t>2.2.</w:t>
                      </w:r>
                      <w:r>
                        <w:rPr>
                          <w:w w:val="95"/>
                        </w:rPr>
                        <w:tab/>
                      </w:r>
                      <w:r>
                        <w:rPr>
                          <w:spacing w:val="8"/>
                        </w:rPr>
                        <w:t>Обеспечить</w:t>
                      </w:r>
                      <w:r>
                        <w:rPr>
                          <w:spacing w:val="8"/>
                        </w:rPr>
                        <w:tab/>
                      </w:r>
                      <w:r>
                        <w:rPr>
                          <w:spacing w:val="7"/>
                        </w:rPr>
                        <w:t>своевременное</w:t>
                      </w:r>
                      <w:r>
                        <w:rPr>
                          <w:spacing w:val="7"/>
                        </w:rPr>
                        <w:tab/>
                      </w:r>
                      <w:r>
                        <w:t xml:space="preserve">и  </w:t>
                      </w:r>
                      <w:r>
                        <w:rPr>
                          <w:spacing w:val="25"/>
                        </w:rPr>
                        <w:t xml:space="preserve"> </w:t>
                      </w:r>
                      <w:r>
                        <w:rPr>
                          <w:spacing w:val="7"/>
                        </w:rPr>
                        <w:t>качественное</w:t>
                      </w:r>
                      <w:r>
                        <w:rPr>
                          <w:spacing w:val="7"/>
                        </w:rPr>
                        <w:tab/>
                        <w:t>проведение</w:t>
                      </w:r>
                      <w:r>
                        <w:t xml:space="preserve">  </w:t>
                      </w:r>
                      <w:r>
                        <w:rPr>
                          <w:spacing w:val="31"/>
                        </w:rPr>
                        <w:t xml:space="preserve"> </w:t>
                      </w:r>
                      <w:r>
                        <w:rPr>
                          <w:spacing w:val="7"/>
                        </w:rPr>
                        <w:t>ремонтных</w:t>
                      </w:r>
                      <w:r>
                        <w:rPr>
                          <w:spacing w:val="7"/>
                        </w:rPr>
                        <w:tab/>
                      </w:r>
                      <w:r>
                        <w:rPr>
                          <w:spacing w:val="5"/>
                        </w:rPr>
                        <w:t>работ</w:t>
                      </w:r>
                      <w:r>
                        <w:rPr>
                          <w:spacing w:val="75"/>
                        </w:rPr>
                        <w:t xml:space="preserve"> </w:t>
                      </w:r>
                      <w:r>
                        <w:rPr>
                          <w:spacing w:val="7"/>
                        </w:rPr>
                        <w:t>оборудования,</w:t>
                      </w:r>
                      <w:r>
                        <w:rPr>
                          <w:spacing w:val="25"/>
                        </w:rPr>
                        <w:t xml:space="preserve"> </w:t>
                      </w:r>
                      <w:r>
                        <w:rPr>
                          <w:spacing w:val="9"/>
                        </w:rPr>
                        <w:t>высоковольтных</w:t>
                      </w:r>
                      <w:r>
                        <w:rPr>
                          <w:spacing w:val="22"/>
                        </w:rPr>
                        <w:t xml:space="preserve"> </w:t>
                      </w:r>
                      <w:r>
                        <w:rPr>
                          <w:spacing w:val="5"/>
                        </w:rPr>
                        <w:t>линий</w:t>
                      </w:r>
                      <w:r>
                        <w:rPr>
                          <w:spacing w:val="30"/>
                        </w:rPr>
                        <w:t xml:space="preserve"> </w:t>
                      </w:r>
                      <w:r>
                        <w:rPr>
                          <w:spacing w:val="5"/>
                        </w:rPr>
                        <w:t>согласно</w:t>
                      </w:r>
                      <w:r>
                        <w:rPr>
                          <w:spacing w:val="25"/>
                        </w:rPr>
                        <w:t xml:space="preserve"> </w:t>
                      </w:r>
                      <w:r>
                        <w:rPr>
                          <w:spacing w:val="6"/>
                        </w:rPr>
                        <w:t>плановой</w:t>
                      </w:r>
                      <w:r>
                        <w:rPr>
                          <w:spacing w:val="31"/>
                        </w:rPr>
                        <w:t xml:space="preserve"> </w:t>
                      </w:r>
                      <w:r>
                        <w:rPr>
                          <w:spacing w:val="5"/>
                        </w:rPr>
                        <w:t>годовой</w:t>
                      </w:r>
                      <w:r>
                        <w:rPr>
                          <w:spacing w:val="25"/>
                        </w:rPr>
                        <w:t xml:space="preserve"> </w:t>
                      </w:r>
                      <w:r>
                        <w:rPr>
                          <w:spacing w:val="6"/>
                        </w:rPr>
                        <w:t>программе</w:t>
                      </w:r>
                      <w:r>
                        <w:rPr>
                          <w:spacing w:val="19"/>
                        </w:rPr>
                        <w:t xml:space="preserve"> </w:t>
                      </w:r>
                      <w:r>
                        <w:rPr>
                          <w:sz w:val="18"/>
                        </w:rPr>
                        <w:t>2</w:t>
                      </w:r>
                      <w:r>
                        <w:rPr>
                          <w:spacing w:val="-20"/>
                          <w:sz w:val="18"/>
                        </w:rPr>
                        <w:t xml:space="preserve"> </w:t>
                      </w:r>
                      <w:r>
                        <w:rPr>
                          <w:sz w:val="18"/>
                        </w:rPr>
                        <w:t>0</w:t>
                      </w:r>
                      <w:r>
                        <w:rPr>
                          <w:spacing w:val="-19"/>
                          <w:sz w:val="18"/>
                        </w:rPr>
                        <w:t xml:space="preserve"> </w:t>
                      </w:r>
                      <w:r>
                        <w:rPr>
                          <w:sz w:val="18"/>
                        </w:rPr>
                        <w:t>2</w:t>
                      </w:r>
                      <w:r>
                        <w:rPr>
                          <w:spacing w:val="-18"/>
                          <w:sz w:val="18"/>
                        </w:rPr>
                        <w:t xml:space="preserve"> </w:t>
                      </w:r>
                      <w:r>
                        <w:rPr>
                          <w:sz w:val="18"/>
                        </w:rPr>
                        <w:t xml:space="preserve">0 </w:t>
                      </w:r>
                      <w:r>
                        <w:rPr>
                          <w:spacing w:val="8"/>
                          <w:sz w:val="18"/>
                        </w:rPr>
                        <w:t xml:space="preserve"> </w:t>
                      </w:r>
                      <w:r>
                        <w:rPr>
                          <w:spacing w:val="2"/>
                        </w:rPr>
                        <w:t>года.</w:t>
                      </w:r>
                    </w:p>
                    <w:p w14:paraId="1C5693AE" w14:textId="77777777" w:rsidR="003A7A2D" w:rsidRDefault="003A7A2D" w:rsidP="00A631DD">
                      <w:pPr>
                        <w:tabs>
                          <w:tab w:val="left" w:pos="2874"/>
                        </w:tabs>
                        <w:spacing w:line="214" w:lineRule="exact"/>
                        <w:ind w:left="1386" w:firstLine="556"/>
                        <w:rPr>
                          <w:rFonts w:eastAsia="Times New Roman"/>
                        </w:rPr>
                      </w:pPr>
                      <w:r>
                        <w:rPr>
                          <w:spacing w:val="1"/>
                          <w:sz w:val="22"/>
                        </w:rPr>
                        <w:t>2.3.</w:t>
                      </w:r>
                      <w:r>
                        <w:rPr>
                          <w:spacing w:val="1"/>
                          <w:sz w:val="22"/>
                        </w:rPr>
                        <w:tab/>
                      </w:r>
                      <w:r>
                        <w:rPr>
                          <w:sz w:val="22"/>
                        </w:rPr>
                        <w:t xml:space="preserve">В </w:t>
                      </w:r>
                      <w:r>
                        <w:rPr>
                          <w:spacing w:val="45"/>
                          <w:sz w:val="22"/>
                        </w:rPr>
                        <w:t xml:space="preserve"> </w:t>
                      </w:r>
                      <w:r>
                        <w:rPr>
                          <w:spacing w:val="10"/>
                          <w:sz w:val="21"/>
                        </w:rPr>
                        <w:t>срок</w:t>
                      </w:r>
                      <w:r>
                        <w:rPr>
                          <w:sz w:val="21"/>
                        </w:rPr>
                        <w:t xml:space="preserve">   </w:t>
                      </w:r>
                      <w:r>
                        <w:rPr>
                          <w:spacing w:val="6"/>
                          <w:sz w:val="21"/>
                        </w:rPr>
                        <w:t>до</w:t>
                      </w:r>
                      <w:r>
                        <w:rPr>
                          <w:sz w:val="21"/>
                        </w:rPr>
                        <w:t xml:space="preserve">  </w:t>
                      </w:r>
                      <w:r>
                        <w:rPr>
                          <w:spacing w:val="34"/>
                          <w:sz w:val="21"/>
                        </w:rPr>
                        <w:t xml:space="preserve"> </w:t>
                      </w:r>
                      <w:r>
                        <w:rPr>
                          <w:sz w:val="22"/>
                        </w:rPr>
                        <w:t xml:space="preserve">1 </w:t>
                      </w:r>
                      <w:r>
                        <w:rPr>
                          <w:spacing w:val="26"/>
                          <w:sz w:val="22"/>
                        </w:rPr>
                        <w:t xml:space="preserve"> </w:t>
                      </w:r>
                      <w:r>
                        <w:rPr>
                          <w:spacing w:val="10"/>
                          <w:sz w:val="21"/>
                        </w:rPr>
                        <w:t>сентября</w:t>
                      </w:r>
                      <w:r>
                        <w:rPr>
                          <w:sz w:val="21"/>
                        </w:rPr>
                        <w:t xml:space="preserve">  </w:t>
                      </w:r>
                      <w:r>
                        <w:rPr>
                          <w:spacing w:val="8"/>
                          <w:sz w:val="21"/>
                        </w:rPr>
                        <w:t xml:space="preserve"> </w:t>
                      </w:r>
                      <w:r>
                        <w:rPr>
                          <w:spacing w:val="4"/>
                          <w:sz w:val="22"/>
                        </w:rPr>
                        <w:t>2020</w:t>
                      </w:r>
                      <w:r>
                        <w:rPr>
                          <w:sz w:val="22"/>
                        </w:rPr>
                        <w:t xml:space="preserve"> </w:t>
                      </w:r>
                      <w:r>
                        <w:rPr>
                          <w:spacing w:val="51"/>
                          <w:sz w:val="22"/>
                        </w:rPr>
                        <w:t xml:space="preserve"> </w:t>
                      </w:r>
                      <w:r>
                        <w:rPr>
                          <w:spacing w:val="9"/>
                          <w:sz w:val="21"/>
                        </w:rPr>
                        <w:t>года</w:t>
                      </w:r>
                      <w:r>
                        <w:rPr>
                          <w:sz w:val="21"/>
                        </w:rPr>
                        <w:t xml:space="preserve"> </w:t>
                      </w:r>
                      <w:r>
                        <w:rPr>
                          <w:spacing w:val="51"/>
                          <w:sz w:val="21"/>
                        </w:rPr>
                        <w:t xml:space="preserve"> </w:t>
                      </w:r>
                      <w:r>
                        <w:rPr>
                          <w:spacing w:val="11"/>
                          <w:sz w:val="21"/>
                        </w:rPr>
                        <w:t>разработать</w:t>
                      </w:r>
                      <w:r>
                        <w:rPr>
                          <w:sz w:val="21"/>
                        </w:rPr>
                        <w:t xml:space="preserve">  </w:t>
                      </w:r>
                      <w:r>
                        <w:rPr>
                          <w:spacing w:val="9"/>
                          <w:sz w:val="21"/>
                        </w:rPr>
                        <w:t xml:space="preserve"> </w:t>
                      </w:r>
                      <w:r>
                        <w:rPr>
                          <w:spacing w:val="10"/>
                          <w:sz w:val="21"/>
                        </w:rPr>
                        <w:t>совместно</w:t>
                      </w:r>
                      <w:r>
                        <w:rPr>
                          <w:sz w:val="21"/>
                        </w:rPr>
                        <w:t xml:space="preserve">  </w:t>
                      </w:r>
                      <w:r>
                        <w:rPr>
                          <w:spacing w:val="9"/>
                          <w:sz w:val="21"/>
                        </w:rPr>
                        <w:t xml:space="preserve"> </w:t>
                      </w:r>
                      <w:r>
                        <w:rPr>
                          <w:sz w:val="21"/>
                        </w:rPr>
                        <w:t xml:space="preserve">с </w:t>
                      </w:r>
                      <w:r>
                        <w:rPr>
                          <w:spacing w:val="50"/>
                          <w:sz w:val="21"/>
                        </w:rPr>
                        <w:t xml:space="preserve"> </w:t>
                      </w:r>
                      <w:r>
                        <w:rPr>
                          <w:spacing w:val="7"/>
                          <w:sz w:val="22"/>
                        </w:rPr>
                        <w:t>предприятиями</w:t>
                      </w:r>
                    </w:p>
                    <w:p w14:paraId="406C47D7" w14:textId="77777777" w:rsidR="003A7A2D" w:rsidRDefault="003A7A2D" w:rsidP="00A631DD">
                      <w:pPr>
                        <w:pStyle w:val="a3"/>
                        <w:spacing w:before="31" w:line="276" w:lineRule="auto"/>
                        <w:ind w:left="1380" w:right="924" w:firstLine="6"/>
                      </w:pPr>
                      <w:r>
                        <w:rPr>
                          <w:spacing w:val="9"/>
                        </w:rPr>
                        <w:t>жилищно-коммунального</w:t>
                      </w:r>
                      <w:r>
                        <w:t xml:space="preserve"> </w:t>
                      </w:r>
                      <w:r>
                        <w:rPr>
                          <w:spacing w:val="29"/>
                        </w:rPr>
                        <w:t xml:space="preserve"> </w:t>
                      </w:r>
                      <w:r>
                        <w:rPr>
                          <w:spacing w:val="7"/>
                        </w:rPr>
                        <w:t>хозяйства</w:t>
                      </w:r>
                      <w:r>
                        <w:t xml:space="preserve"> </w:t>
                      </w:r>
                      <w:r>
                        <w:rPr>
                          <w:spacing w:val="19"/>
                        </w:rPr>
                        <w:t xml:space="preserve"> </w:t>
                      </w:r>
                      <w:r>
                        <w:rPr>
                          <w:spacing w:val="7"/>
                        </w:rPr>
                        <w:t>программу</w:t>
                      </w:r>
                      <w:r>
                        <w:t xml:space="preserve"> </w:t>
                      </w:r>
                      <w:r>
                        <w:rPr>
                          <w:spacing w:val="29"/>
                        </w:rPr>
                        <w:t xml:space="preserve"> </w:t>
                      </w:r>
                      <w:r>
                        <w:t xml:space="preserve">и </w:t>
                      </w:r>
                      <w:r>
                        <w:rPr>
                          <w:spacing w:val="21"/>
                        </w:rPr>
                        <w:t xml:space="preserve"> </w:t>
                      </w:r>
                      <w:r>
                        <w:rPr>
                          <w:spacing w:val="6"/>
                        </w:rPr>
                        <w:t>графики</w:t>
                      </w:r>
                      <w:r>
                        <w:t xml:space="preserve"> </w:t>
                      </w:r>
                      <w:r>
                        <w:rPr>
                          <w:spacing w:val="34"/>
                        </w:rPr>
                        <w:t xml:space="preserve"> </w:t>
                      </w:r>
                      <w:r>
                        <w:rPr>
                          <w:spacing w:val="7"/>
                        </w:rPr>
                        <w:t>совместных</w:t>
                      </w:r>
                      <w:r>
                        <w:t xml:space="preserve"> </w:t>
                      </w:r>
                      <w:r>
                        <w:rPr>
                          <w:spacing w:val="29"/>
                        </w:rPr>
                        <w:t xml:space="preserve"> </w:t>
                      </w:r>
                      <w:r>
                        <w:rPr>
                          <w:spacing w:val="7"/>
                        </w:rPr>
                        <w:t>противоаварийных</w:t>
                      </w:r>
                      <w:r>
                        <w:rPr>
                          <w:spacing w:val="67"/>
                        </w:rPr>
                        <w:t xml:space="preserve"> </w:t>
                      </w:r>
                      <w:r>
                        <w:rPr>
                          <w:spacing w:val="8"/>
                        </w:rPr>
                        <w:t>тренировок</w:t>
                      </w:r>
                      <w:r>
                        <w:rPr>
                          <w:spacing w:val="21"/>
                        </w:rPr>
                        <w:t xml:space="preserve"> </w:t>
                      </w:r>
                      <w:r>
                        <w:rPr>
                          <w:spacing w:val="4"/>
                        </w:rPr>
                        <w:t>на</w:t>
                      </w:r>
                      <w:r>
                        <w:rPr>
                          <w:spacing w:val="18"/>
                        </w:rPr>
                        <w:t xml:space="preserve"> </w:t>
                      </w:r>
                      <w:r>
                        <w:rPr>
                          <w:spacing w:val="8"/>
                        </w:rPr>
                        <w:t>период</w:t>
                      </w:r>
                      <w:r>
                        <w:rPr>
                          <w:spacing w:val="22"/>
                        </w:rPr>
                        <w:t xml:space="preserve"> </w:t>
                      </w:r>
                      <w:r>
                        <w:rPr>
                          <w:spacing w:val="7"/>
                        </w:rPr>
                        <w:t>подготовки</w:t>
                      </w:r>
                      <w:r>
                        <w:rPr>
                          <w:spacing w:val="27"/>
                        </w:rPr>
                        <w:t xml:space="preserve"> </w:t>
                      </w:r>
                      <w:r>
                        <w:t>и</w:t>
                      </w:r>
                      <w:r>
                        <w:rPr>
                          <w:spacing w:val="14"/>
                        </w:rPr>
                        <w:t xml:space="preserve"> </w:t>
                      </w:r>
                      <w:r>
                        <w:rPr>
                          <w:spacing w:val="7"/>
                        </w:rPr>
                        <w:t>прохождения</w:t>
                      </w:r>
                      <w:r>
                        <w:rPr>
                          <w:spacing w:val="23"/>
                        </w:rPr>
                        <w:t xml:space="preserve"> </w:t>
                      </w:r>
                      <w:r>
                        <w:rPr>
                          <w:spacing w:val="6"/>
                        </w:rPr>
                        <w:t>зимнего</w:t>
                      </w:r>
                      <w:r>
                        <w:rPr>
                          <w:spacing w:val="24"/>
                        </w:rPr>
                        <w:t xml:space="preserve"> </w:t>
                      </w:r>
                      <w:r>
                        <w:rPr>
                          <w:spacing w:val="5"/>
                        </w:rPr>
                        <w:t>периода.</w:t>
                      </w:r>
                    </w:p>
                    <w:p w14:paraId="150CC8FB" w14:textId="77777777" w:rsidR="003A7A2D" w:rsidRDefault="003A7A2D" w:rsidP="00A631DD">
                      <w:pPr>
                        <w:pStyle w:val="a3"/>
                        <w:tabs>
                          <w:tab w:val="left" w:pos="2941"/>
                        </w:tabs>
                        <w:spacing w:line="259" w:lineRule="auto"/>
                        <w:ind w:left="1394" w:right="785" w:firstLine="554"/>
                      </w:pPr>
                      <w:r>
                        <w:rPr>
                          <w:spacing w:val="1"/>
                        </w:rPr>
                        <w:t>2.4.</w:t>
                      </w:r>
                      <w:r>
                        <w:rPr>
                          <w:spacing w:val="1"/>
                        </w:rPr>
                        <w:tab/>
                      </w:r>
                      <w:r>
                        <w:rPr>
                          <w:spacing w:val="7"/>
                        </w:rPr>
                        <w:t>Совместно</w:t>
                      </w:r>
                      <w:r>
                        <w:rPr>
                          <w:spacing w:val="25"/>
                        </w:rPr>
                        <w:t xml:space="preserve"> </w:t>
                      </w:r>
                      <w:r>
                        <w:t>с</w:t>
                      </w:r>
                      <w:r>
                        <w:rPr>
                          <w:spacing w:val="15"/>
                        </w:rPr>
                        <w:t xml:space="preserve"> </w:t>
                      </w:r>
                      <w:r>
                        <w:rPr>
                          <w:spacing w:val="8"/>
                        </w:rPr>
                        <w:t>администрацией</w:t>
                      </w:r>
                      <w:r>
                        <w:rPr>
                          <w:spacing w:val="27"/>
                        </w:rPr>
                        <w:t xml:space="preserve"> </w:t>
                      </w:r>
                      <w:r>
                        <w:rPr>
                          <w:spacing w:val="4"/>
                        </w:rPr>
                        <w:t>МО</w:t>
                      </w:r>
                      <w:r>
                        <w:rPr>
                          <w:spacing w:val="33"/>
                        </w:rPr>
                        <w:t xml:space="preserve"> </w:t>
                      </w:r>
                      <w:r>
                        <w:rPr>
                          <w:spacing w:val="6"/>
                        </w:rPr>
                        <w:t>«Поселок</w:t>
                      </w:r>
                      <w:r>
                        <w:rPr>
                          <w:spacing w:val="20"/>
                        </w:rPr>
                        <w:t xml:space="preserve"> </w:t>
                      </w:r>
                      <w:r>
                        <w:rPr>
                          <w:spacing w:val="6"/>
                        </w:rPr>
                        <w:t>Айхал»</w:t>
                      </w:r>
                      <w:r>
                        <w:rPr>
                          <w:spacing w:val="29"/>
                        </w:rPr>
                        <w:t xml:space="preserve"> </w:t>
                      </w:r>
                      <w:r>
                        <w:t>и</w:t>
                      </w:r>
                      <w:r>
                        <w:rPr>
                          <w:spacing w:val="14"/>
                        </w:rPr>
                        <w:t xml:space="preserve"> </w:t>
                      </w:r>
                      <w:r>
                        <w:rPr>
                          <w:spacing w:val="11"/>
                        </w:rPr>
                        <w:t>ПЧ</w:t>
                      </w:r>
                      <w:r>
                        <w:rPr>
                          <w:spacing w:val="11"/>
                          <w:sz w:val="18"/>
                          <w:szCs w:val="18"/>
                        </w:rPr>
                        <w:t>-6</w:t>
                      </w:r>
                      <w:r>
                        <w:rPr>
                          <w:sz w:val="18"/>
                          <w:szCs w:val="18"/>
                        </w:rPr>
                        <w:t xml:space="preserve"> </w:t>
                      </w:r>
                      <w:r>
                        <w:rPr>
                          <w:spacing w:val="10"/>
                          <w:sz w:val="18"/>
                          <w:szCs w:val="18"/>
                        </w:rPr>
                        <w:t xml:space="preserve"> </w:t>
                      </w:r>
                      <w:r>
                        <w:rPr>
                          <w:spacing w:val="5"/>
                        </w:rPr>
                        <w:t>«ОГПС</w:t>
                      </w:r>
                      <w:r>
                        <w:rPr>
                          <w:spacing w:val="21"/>
                        </w:rPr>
                        <w:t xml:space="preserve"> </w:t>
                      </w:r>
                      <w:r>
                        <w:t>№</w:t>
                      </w:r>
                      <w:r>
                        <w:rPr>
                          <w:spacing w:val="27"/>
                        </w:rPr>
                        <w:t xml:space="preserve"> </w:t>
                      </w:r>
                      <w:r>
                        <w:rPr>
                          <w:spacing w:val="-5"/>
                        </w:rPr>
                        <w:t>21</w:t>
                      </w:r>
                      <w:r>
                        <w:rPr>
                          <w:spacing w:val="31"/>
                        </w:rPr>
                        <w:t xml:space="preserve"> </w:t>
                      </w:r>
                      <w:r>
                        <w:rPr>
                          <w:spacing w:val="5"/>
                        </w:rPr>
                        <w:t>РС(Я)</w:t>
                      </w:r>
                      <w:r>
                        <w:rPr>
                          <w:spacing w:val="48"/>
                        </w:rPr>
                        <w:t xml:space="preserve"> </w:t>
                      </w:r>
                      <w:r>
                        <w:rPr>
                          <w:spacing w:val="1"/>
                        </w:rPr>
                        <w:t>но</w:t>
                      </w:r>
                      <w:r>
                        <w:t xml:space="preserve"> </w:t>
                      </w:r>
                      <w:r>
                        <w:rPr>
                          <w:spacing w:val="6"/>
                        </w:rPr>
                        <w:t xml:space="preserve"> </w:t>
                      </w:r>
                      <w:r>
                        <w:rPr>
                          <w:spacing w:val="5"/>
                        </w:rPr>
                        <w:t>охране</w:t>
                      </w:r>
                      <w:r>
                        <w:t xml:space="preserve"> </w:t>
                      </w:r>
                      <w:r>
                        <w:rPr>
                          <w:spacing w:val="12"/>
                        </w:rPr>
                        <w:t xml:space="preserve"> </w:t>
                      </w:r>
                      <w:r>
                        <w:rPr>
                          <w:spacing w:val="6"/>
                        </w:rPr>
                        <w:t>п.Айхал»</w:t>
                      </w:r>
                      <w:r>
                        <w:t xml:space="preserve"> </w:t>
                      </w:r>
                      <w:r>
                        <w:rPr>
                          <w:spacing w:val="18"/>
                        </w:rPr>
                        <w:t xml:space="preserve"> </w:t>
                      </w:r>
                      <w:r>
                        <w:rPr>
                          <w:spacing w:val="6"/>
                        </w:rPr>
                        <w:t>провести</w:t>
                      </w:r>
                      <w:r>
                        <w:t xml:space="preserve"> </w:t>
                      </w:r>
                      <w:r>
                        <w:rPr>
                          <w:spacing w:val="14"/>
                        </w:rPr>
                        <w:t xml:space="preserve"> </w:t>
                      </w:r>
                      <w:r>
                        <w:rPr>
                          <w:spacing w:val="8"/>
                        </w:rPr>
                        <w:t>тренировки</w:t>
                      </w:r>
                      <w:r>
                        <w:t xml:space="preserve"> </w:t>
                      </w:r>
                      <w:r>
                        <w:rPr>
                          <w:spacing w:val="10"/>
                        </w:rPr>
                        <w:t xml:space="preserve"> </w:t>
                      </w:r>
                      <w:r>
                        <w:rPr>
                          <w:spacing w:val="2"/>
                        </w:rPr>
                        <w:t>по</w:t>
                      </w:r>
                      <w:r>
                        <w:t xml:space="preserve"> </w:t>
                      </w:r>
                      <w:r>
                        <w:rPr>
                          <w:spacing w:val="3"/>
                        </w:rPr>
                        <w:t xml:space="preserve"> </w:t>
                      </w:r>
                      <w:r>
                        <w:rPr>
                          <w:spacing w:val="8"/>
                        </w:rPr>
                        <w:t>предупреждению,</w:t>
                      </w:r>
                      <w:r>
                        <w:t xml:space="preserve"> </w:t>
                      </w:r>
                      <w:r>
                        <w:rPr>
                          <w:spacing w:val="11"/>
                        </w:rPr>
                        <w:t xml:space="preserve"> </w:t>
                      </w:r>
                      <w:r>
                        <w:rPr>
                          <w:spacing w:val="12"/>
                          <w:sz w:val="21"/>
                          <w:szCs w:val="21"/>
                        </w:rPr>
                        <w:t>ликвидации</w:t>
                      </w:r>
                      <w:r>
                        <w:rPr>
                          <w:sz w:val="21"/>
                          <w:szCs w:val="21"/>
                        </w:rPr>
                        <w:t xml:space="preserve"> </w:t>
                      </w:r>
                      <w:r>
                        <w:rPr>
                          <w:spacing w:val="20"/>
                          <w:sz w:val="21"/>
                          <w:szCs w:val="21"/>
                        </w:rPr>
                        <w:t xml:space="preserve"> </w:t>
                      </w:r>
                      <w:r>
                        <w:rPr>
                          <w:spacing w:val="11"/>
                          <w:sz w:val="21"/>
                          <w:szCs w:val="21"/>
                        </w:rPr>
                        <w:t>чрезвычайных</w:t>
                      </w:r>
                      <w:r>
                        <w:rPr>
                          <w:spacing w:val="75"/>
                          <w:sz w:val="21"/>
                          <w:szCs w:val="21"/>
                        </w:rPr>
                        <w:t xml:space="preserve"> </w:t>
                      </w:r>
                      <w:r>
                        <w:rPr>
                          <w:spacing w:val="6"/>
                        </w:rPr>
                        <w:t>ситуаций</w:t>
                      </w:r>
                      <w:r>
                        <w:rPr>
                          <w:spacing w:val="25"/>
                        </w:rPr>
                        <w:t xml:space="preserve"> </w:t>
                      </w:r>
                      <w:r>
                        <w:rPr>
                          <w:spacing w:val="5"/>
                        </w:rPr>
                        <w:t>на</w:t>
                      </w:r>
                      <w:r>
                        <w:rPr>
                          <w:spacing w:val="17"/>
                        </w:rPr>
                        <w:t xml:space="preserve"> </w:t>
                      </w:r>
                      <w:r>
                        <w:rPr>
                          <w:spacing w:val="7"/>
                        </w:rPr>
                        <w:t>объектах</w:t>
                      </w:r>
                      <w:r>
                        <w:rPr>
                          <w:spacing w:val="22"/>
                        </w:rPr>
                        <w:t xml:space="preserve"> </w:t>
                      </w:r>
                      <w:r>
                        <w:rPr>
                          <w:spacing w:val="6"/>
                        </w:rPr>
                        <w:t>энергетики.</w:t>
                      </w:r>
                    </w:p>
                    <w:p w14:paraId="2686F417" w14:textId="77777777" w:rsidR="003A7A2D" w:rsidRDefault="003A7A2D" w:rsidP="00A631DD">
                      <w:pPr>
                        <w:pStyle w:val="a3"/>
                        <w:tabs>
                          <w:tab w:val="left" w:pos="2935"/>
                          <w:tab w:val="left" w:pos="4351"/>
                          <w:tab w:val="left" w:pos="5791"/>
                          <w:tab w:val="left" w:pos="7293"/>
                          <w:tab w:val="left" w:pos="8282"/>
                          <w:tab w:val="left" w:pos="8604"/>
                          <w:tab w:val="left" w:pos="9448"/>
                        </w:tabs>
                        <w:spacing w:before="19" w:line="259" w:lineRule="auto"/>
                        <w:ind w:left="1404" w:right="790" w:firstLine="552"/>
                      </w:pPr>
                      <w:r>
                        <w:rPr>
                          <w:spacing w:val="2"/>
                        </w:rPr>
                        <w:t>2.5.</w:t>
                      </w:r>
                      <w:r>
                        <w:rPr>
                          <w:spacing w:val="2"/>
                        </w:rPr>
                        <w:tab/>
                      </w:r>
                      <w:r>
                        <w:rPr>
                          <w:spacing w:val="8"/>
                        </w:rPr>
                        <w:t>Обеспечить</w:t>
                      </w:r>
                      <w:r>
                        <w:rPr>
                          <w:spacing w:val="8"/>
                        </w:rPr>
                        <w:tab/>
                        <w:t>применение</w:t>
                      </w:r>
                      <w:r>
                        <w:rPr>
                          <w:spacing w:val="8"/>
                        </w:rPr>
                        <w:tab/>
                      </w:r>
                      <w:r>
                        <w:rPr>
                          <w:spacing w:val="7"/>
                        </w:rPr>
                        <w:t>пропускного</w:t>
                      </w:r>
                      <w:r>
                        <w:rPr>
                          <w:spacing w:val="7"/>
                        </w:rPr>
                        <w:tab/>
                      </w:r>
                      <w:r>
                        <w:rPr>
                          <w:spacing w:val="8"/>
                          <w:w w:val="95"/>
                        </w:rPr>
                        <w:t>режима</w:t>
                      </w:r>
                      <w:r>
                        <w:rPr>
                          <w:spacing w:val="8"/>
                          <w:w w:val="95"/>
                        </w:rPr>
                        <w:tab/>
                      </w:r>
                      <w:r>
                        <w:t>с</w:t>
                      </w:r>
                      <w:r>
                        <w:tab/>
                      </w:r>
                      <w:r>
                        <w:rPr>
                          <w:spacing w:val="4"/>
                          <w:w w:val="95"/>
                        </w:rPr>
                        <w:t>целью</w:t>
                      </w:r>
                      <w:r>
                        <w:rPr>
                          <w:spacing w:val="4"/>
                          <w:w w:val="95"/>
                        </w:rPr>
                        <w:tab/>
                      </w:r>
                      <w:r>
                        <w:rPr>
                          <w:spacing w:val="7"/>
                        </w:rPr>
                        <w:t>предотвращения</w:t>
                      </w:r>
                      <w:r>
                        <w:rPr>
                          <w:spacing w:val="34"/>
                        </w:rPr>
                        <w:t xml:space="preserve"> </w:t>
                      </w:r>
                      <w:r>
                        <w:rPr>
                          <w:spacing w:val="8"/>
                        </w:rPr>
                        <w:t>несанкционированного</w:t>
                      </w:r>
                      <w:r>
                        <w:rPr>
                          <w:spacing w:val="21"/>
                        </w:rPr>
                        <w:t xml:space="preserve"> </w:t>
                      </w:r>
                      <w:r>
                        <w:rPr>
                          <w:spacing w:val="8"/>
                        </w:rPr>
                        <w:t>доступа</w:t>
                      </w:r>
                      <w:r>
                        <w:rPr>
                          <w:spacing w:val="17"/>
                        </w:rPr>
                        <w:t xml:space="preserve"> </w:t>
                      </w:r>
                      <w:r>
                        <w:rPr>
                          <w:spacing w:val="4"/>
                        </w:rPr>
                        <w:t>на</w:t>
                      </w:r>
                      <w:r>
                        <w:rPr>
                          <w:spacing w:val="13"/>
                        </w:rPr>
                        <w:t xml:space="preserve"> </w:t>
                      </w:r>
                      <w:r>
                        <w:rPr>
                          <w:spacing w:val="6"/>
                        </w:rPr>
                        <w:t>объекты</w:t>
                      </w:r>
                      <w:r>
                        <w:rPr>
                          <w:spacing w:val="24"/>
                        </w:rPr>
                        <w:t xml:space="preserve"> </w:t>
                      </w:r>
                      <w:r>
                        <w:rPr>
                          <w:spacing w:val="6"/>
                        </w:rPr>
                        <w:t>энергетики.</w:t>
                      </w:r>
                    </w:p>
                    <w:p w14:paraId="224EE4F5" w14:textId="77777777" w:rsidR="003A7A2D" w:rsidRDefault="003A7A2D" w:rsidP="00A631DD">
                      <w:pPr>
                        <w:pStyle w:val="a3"/>
                        <w:tabs>
                          <w:tab w:val="left" w:pos="2940"/>
                        </w:tabs>
                        <w:spacing w:before="11"/>
                        <w:ind w:left="1960"/>
                      </w:pPr>
                      <w:r>
                        <w:rPr>
                          <w:spacing w:val="2"/>
                        </w:rPr>
                        <w:t>2.6.</w:t>
                      </w:r>
                      <w:r>
                        <w:rPr>
                          <w:spacing w:val="2"/>
                        </w:rPr>
                        <w:tab/>
                      </w:r>
                      <w:r>
                        <w:rPr>
                          <w:spacing w:val="8"/>
                        </w:rPr>
                        <w:t>Обеспечить</w:t>
                      </w:r>
                      <w:r>
                        <w:t xml:space="preserve"> </w:t>
                      </w:r>
                      <w:r>
                        <w:rPr>
                          <w:spacing w:val="36"/>
                        </w:rPr>
                        <w:t xml:space="preserve"> </w:t>
                      </w:r>
                      <w:r>
                        <w:rPr>
                          <w:spacing w:val="7"/>
                        </w:rPr>
                        <w:t>оперативное</w:t>
                      </w:r>
                      <w:r>
                        <w:t xml:space="preserve"> </w:t>
                      </w:r>
                      <w:r>
                        <w:rPr>
                          <w:spacing w:val="37"/>
                        </w:rPr>
                        <w:t xml:space="preserve"> </w:t>
                      </w:r>
                      <w:r>
                        <w:rPr>
                          <w:spacing w:val="7"/>
                        </w:rPr>
                        <w:t>взаимодействие</w:t>
                      </w:r>
                      <w:r>
                        <w:t xml:space="preserve"> </w:t>
                      </w:r>
                      <w:r>
                        <w:rPr>
                          <w:spacing w:val="37"/>
                        </w:rPr>
                        <w:t xml:space="preserve"> </w:t>
                      </w:r>
                      <w:r>
                        <w:t xml:space="preserve">с </w:t>
                      </w:r>
                      <w:r>
                        <w:rPr>
                          <w:spacing w:val="22"/>
                        </w:rPr>
                        <w:t xml:space="preserve"> </w:t>
                      </w:r>
                      <w:r>
                        <w:rPr>
                          <w:spacing w:val="8"/>
                        </w:rPr>
                        <w:t>диспетчерскими</w:t>
                      </w:r>
                      <w:r>
                        <w:t xml:space="preserve"> </w:t>
                      </w:r>
                      <w:r>
                        <w:rPr>
                          <w:spacing w:val="39"/>
                        </w:rPr>
                        <w:t xml:space="preserve"> </w:t>
                      </w:r>
                      <w:r>
                        <w:rPr>
                          <w:spacing w:val="6"/>
                        </w:rPr>
                        <w:t>службами</w:t>
                      </w:r>
                      <w:r>
                        <w:t xml:space="preserve"> </w:t>
                      </w:r>
                      <w:r>
                        <w:rPr>
                          <w:spacing w:val="42"/>
                        </w:rPr>
                        <w:t xml:space="preserve"> </w:t>
                      </w:r>
                      <w:r>
                        <w:rPr>
                          <w:spacing w:val="5"/>
                        </w:rPr>
                        <w:t>ООО</w:t>
                      </w:r>
                    </w:p>
                    <w:p w14:paraId="47B2533C" w14:textId="77777777" w:rsidR="003A7A2D" w:rsidRDefault="003A7A2D" w:rsidP="00A631DD">
                      <w:pPr>
                        <w:pStyle w:val="a3"/>
                        <w:spacing w:before="29" w:line="259" w:lineRule="auto"/>
                        <w:ind w:left="1408" w:right="911"/>
                      </w:pPr>
                      <w:r>
                        <w:rPr>
                          <w:spacing w:val="6"/>
                        </w:rPr>
                        <w:t>«ПТВС</w:t>
                      </w:r>
                      <w:r>
                        <w:rPr>
                          <w:spacing w:val="49"/>
                        </w:rPr>
                        <w:t xml:space="preserve"> </w:t>
                      </w:r>
                      <w:r>
                        <w:rPr>
                          <w:spacing w:val="5"/>
                        </w:rPr>
                        <w:t>АО,</w:t>
                      </w:r>
                      <w:r>
                        <w:rPr>
                          <w:spacing w:val="48"/>
                        </w:rPr>
                        <w:t xml:space="preserve"> </w:t>
                      </w:r>
                      <w:r>
                        <w:rPr>
                          <w:spacing w:val="11"/>
                        </w:rPr>
                        <w:t>ПЧ</w:t>
                      </w:r>
                      <w:r>
                        <w:rPr>
                          <w:spacing w:val="11"/>
                          <w:sz w:val="18"/>
                          <w:szCs w:val="18"/>
                        </w:rPr>
                        <w:t>-6</w:t>
                      </w:r>
                      <w:r>
                        <w:rPr>
                          <w:sz w:val="18"/>
                          <w:szCs w:val="18"/>
                        </w:rPr>
                        <w:t xml:space="preserve"> </w:t>
                      </w:r>
                      <w:r>
                        <w:rPr>
                          <w:spacing w:val="34"/>
                          <w:sz w:val="18"/>
                          <w:szCs w:val="18"/>
                        </w:rPr>
                        <w:t xml:space="preserve"> </w:t>
                      </w:r>
                      <w:r>
                        <w:rPr>
                          <w:spacing w:val="7"/>
                        </w:rPr>
                        <w:t>«ОГПС</w:t>
                      </w:r>
                      <w:r>
                        <w:rPr>
                          <w:spacing w:val="51"/>
                        </w:rPr>
                        <w:t xml:space="preserve"> </w:t>
                      </w:r>
                      <w:r>
                        <w:t>№</w:t>
                      </w:r>
                      <w:r>
                        <w:rPr>
                          <w:spacing w:val="52"/>
                        </w:rPr>
                        <w:t xml:space="preserve"> </w:t>
                      </w:r>
                      <w:r>
                        <w:rPr>
                          <w:spacing w:val="-7"/>
                        </w:rPr>
                        <w:t>21</w:t>
                      </w:r>
                      <w:r>
                        <w:t xml:space="preserve"> </w:t>
                      </w:r>
                      <w:r>
                        <w:rPr>
                          <w:spacing w:val="7"/>
                        </w:rPr>
                        <w:t xml:space="preserve"> </w:t>
                      </w:r>
                      <w:r>
                        <w:rPr>
                          <w:spacing w:val="6"/>
                        </w:rPr>
                        <w:t>РС(Я)</w:t>
                      </w:r>
                      <w:r>
                        <w:rPr>
                          <w:spacing w:val="45"/>
                        </w:rPr>
                        <w:t xml:space="preserve"> </w:t>
                      </w:r>
                      <w:r>
                        <w:rPr>
                          <w:spacing w:val="2"/>
                        </w:rPr>
                        <w:t>по</w:t>
                      </w:r>
                      <w:r>
                        <w:rPr>
                          <w:spacing w:val="44"/>
                        </w:rPr>
                        <w:t xml:space="preserve"> </w:t>
                      </w:r>
                      <w:r>
                        <w:rPr>
                          <w:spacing w:val="5"/>
                        </w:rPr>
                        <w:t>охране</w:t>
                      </w:r>
                      <w:r>
                        <w:rPr>
                          <w:spacing w:val="48"/>
                        </w:rPr>
                        <w:t xml:space="preserve"> </w:t>
                      </w:r>
                      <w:r>
                        <w:rPr>
                          <w:spacing w:val="6"/>
                        </w:rPr>
                        <w:t>п.Айхал»,</w:t>
                      </w:r>
                      <w:r>
                        <w:rPr>
                          <w:spacing w:val="49"/>
                        </w:rPr>
                        <w:t xml:space="preserve"> </w:t>
                      </w:r>
                      <w:r>
                        <w:rPr>
                          <w:spacing w:val="8"/>
                        </w:rPr>
                        <w:t>МУП</w:t>
                      </w:r>
                      <w:r>
                        <w:t xml:space="preserve"> </w:t>
                      </w:r>
                      <w:r>
                        <w:rPr>
                          <w:spacing w:val="3"/>
                        </w:rPr>
                        <w:t xml:space="preserve"> </w:t>
                      </w:r>
                      <w:r>
                        <w:rPr>
                          <w:spacing w:val="8"/>
                        </w:rPr>
                        <w:t>«АПЖХ»,</w:t>
                      </w:r>
                      <w:r>
                        <w:rPr>
                          <w:spacing w:val="40"/>
                        </w:rPr>
                        <w:t xml:space="preserve"> </w:t>
                      </w:r>
                      <w:r>
                        <w:rPr>
                          <w:spacing w:val="7"/>
                        </w:rPr>
                        <w:t>диспетчерской</w:t>
                      </w:r>
                      <w:r>
                        <w:rPr>
                          <w:spacing w:val="40"/>
                        </w:rPr>
                        <w:t xml:space="preserve"> </w:t>
                      </w:r>
                      <w:r>
                        <w:rPr>
                          <w:spacing w:val="6"/>
                        </w:rPr>
                        <w:t>службой</w:t>
                      </w:r>
                      <w:r>
                        <w:rPr>
                          <w:spacing w:val="29"/>
                        </w:rPr>
                        <w:t xml:space="preserve"> </w:t>
                      </w:r>
                      <w:r>
                        <w:rPr>
                          <w:spacing w:val="8"/>
                        </w:rPr>
                        <w:t>администрации</w:t>
                      </w:r>
                      <w:r>
                        <w:rPr>
                          <w:spacing w:val="27"/>
                        </w:rPr>
                        <w:t xml:space="preserve"> </w:t>
                      </w:r>
                      <w:r>
                        <w:rPr>
                          <w:spacing w:val="5"/>
                        </w:rPr>
                        <w:t>МО</w:t>
                      </w:r>
                      <w:r>
                        <w:rPr>
                          <w:spacing w:val="35"/>
                        </w:rPr>
                        <w:t xml:space="preserve"> </w:t>
                      </w:r>
                      <w:r>
                        <w:rPr>
                          <w:spacing w:val="6"/>
                        </w:rPr>
                        <w:t>«Поселок</w:t>
                      </w:r>
                      <w:r>
                        <w:rPr>
                          <w:spacing w:val="14"/>
                        </w:rPr>
                        <w:t xml:space="preserve"> </w:t>
                      </w:r>
                      <w:r>
                        <w:rPr>
                          <w:spacing w:val="5"/>
                        </w:rPr>
                        <w:t>Айхал».</w:t>
                      </w:r>
                    </w:p>
                    <w:p w14:paraId="1F300289" w14:textId="77777777" w:rsidR="003A7A2D" w:rsidRDefault="003A7A2D" w:rsidP="00A631DD">
                      <w:pPr>
                        <w:tabs>
                          <w:tab w:val="left" w:pos="2744"/>
                        </w:tabs>
                        <w:spacing w:line="226" w:lineRule="exact"/>
                        <w:ind w:left="1414" w:firstLine="556"/>
                        <w:rPr>
                          <w:rFonts w:eastAsia="Times New Roman"/>
                        </w:rPr>
                      </w:pPr>
                      <w:r>
                        <w:rPr>
                          <w:spacing w:val="4"/>
                          <w:w w:val="95"/>
                          <w:sz w:val="21"/>
                        </w:rPr>
                        <w:t>2.7.</w:t>
                      </w:r>
                      <w:r>
                        <w:rPr>
                          <w:spacing w:val="4"/>
                          <w:w w:val="95"/>
                          <w:sz w:val="21"/>
                        </w:rPr>
                        <w:tab/>
                      </w:r>
                      <w:r>
                        <w:rPr>
                          <w:sz w:val="21"/>
                        </w:rPr>
                        <w:t xml:space="preserve">в </w:t>
                      </w:r>
                      <w:r>
                        <w:rPr>
                          <w:spacing w:val="45"/>
                          <w:sz w:val="21"/>
                        </w:rPr>
                        <w:t xml:space="preserve"> </w:t>
                      </w:r>
                      <w:r>
                        <w:rPr>
                          <w:spacing w:val="10"/>
                          <w:sz w:val="21"/>
                        </w:rPr>
                        <w:t>срок</w:t>
                      </w:r>
                      <w:r>
                        <w:rPr>
                          <w:sz w:val="21"/>
                        </w:rPr>
                        <w:t xml:space="preserve"> </w:t>
                      </w:r>
                      <w:r>
                        <w:rPr>
                          <w:spacing w:val="5"/>
                          <w:sz w:val="21"/>
                        </w:rPr>
                        <w:t xml:space="preserve"> </w:t>
                      </w:r>
                      <w:r>
                        <w:rPr>
                          <w:spacing w:val="7"/>
                          <w:sz w:val="21"/>
                        </w:rPr>
                        <w:t>до</w:t>
                      </w:r>
                      <w:r>
                        <w:rPr>
                          <w:sz w:val="21"/>
                        </w:rPr>
                        <w:t xml:space="preserve"> </w:t>
                      </w:r>
                      <w:r>
                        <w:rPr>
                          <w:spacing w:val="38"/>
                          <w:sz w:val="21"/>
                        </w:rPr>
                        <w:t xml:space="preserve"> </w:t>
                      </w:r>
                      <w:r>
                        <w:rPr>
                          <w:spacing w:val="-4"/>
                          <w:sz w:val="21"/>
                        </w:rPr>
                        <w:t>15</w:t>
                      </w:r>
                      <w:r>
                        <w:rPr>
                          <w:sz w:val="21"/>
                        </w:rPr>
                        <w:t xml:space="preserve"> </w:t>
                      </w:r>
                      <w:r>
                        <w:rPr>
                          <w:spacing w:val="9"/>
                          <w:sz w:val="21"/>
                        </w:rPr>
                        <w:t xml:space="preserve"> </w:t>
                      </w:r>
                      <w:r>
                        <w:rPr>
                          <w:spacing w:val="10"/>
                          <w:sz w:val="21"/>
                        </w:rPr>
                        <w:t>ноября</w:t>
                      </w:r>
                      <w:r>
                        <w:rPr>
                          <w:sz w:val="21"/>
                        </w:rPr>
                        <w:t xml:space="preserve"> </w:t>
                      </w:r>
                      <w:r>
                        <w:rPr>
                          <w:spacing w:val="8"/>
                          <w:sz w:val="21"/>
                        </w:rPr>
                        <w:t xml:space="preserve"> 2020</w:t>
                      </w:r>
                      <w:r>
                        <w:rPr>
                          <w:sz w:val="21"/>
                        </w:rPr>
                        <w:t xml:space="preserve"> </w:t>
                      </w:r>
                      <w:r>
                        <w:rPr>
                          <w:spacing w:val="12"/>
                          <w:sz w:val="21"/>
                        </w:rPr>
                        <w:t xml:space="preserve"> </w:t>
                      </w:r>
                      <w:r>
                        <w:rPr>
                          <w:spacing w:val="6"/>
                          <w:sz w:val="22"/>
                        </w:rPr>
                        <w:t>года</w:t>
                      </w:r>
                      <w:r>
                        <w:rPr>
                          <w:spacing w:val="45"/>
                          <w:sz w:val="22"/>
                        </w:rPr>
                        <w:t xml:space="preserve"> </w:t>
                      </w:r>
                      <w:r>
                        <w:rPr>
                          <w:spacing w:val="7"/>
                          <w:sz w:val="22"/>
                        </w:rPr>
                        <w:t>завершить</w:t>
                      </w:r>
                      <w:r>
                        <w:rPr>
                          <w:sz w:val="22"/>
                        </w:rPr>
                        <w:t xml:space="preserve"> </w:t>
                      </w:r>
                      <w:r>
                        <w:rPr>
                          <w:spacing w:val="3"/>
                          <w:sz w:val="22"/>
                        </w:rPr>
                        <w:t xml:space="preserve"> </w:t>
                      </w:r>
                      <w:r>
                        <w:rPr>
                          <w:spacing w:val="7"/>
                          <w:sz w:val="22"/>
                        </w:rPr>
                        <w:t>оформление</w:t>
                      </w:r>
                      <w:r>
                        <w:rPr>
                          <w:sz w:val="22"/>
                        </w:rPr>
                        <w:t xml:space="preserve"> </w:t>
                      </w:r>
                      <w:r>
                        <w:rPr>
                          <w:spacing w:val="3"/>
                          <w:sz w:val="22"/>
                        </w:rPr>
                        <w:t xml:space="preserve"> </w:t>
                      </w:r>
                      <w:r>
                        <w:rPr>
                          <w:spacing w:val="6"/>
                          <w:sz w:val="22"/>
                        </w:rPr>
                        <w:t>паспортов</w:t>
                      </w:r>
                      <w:r>
                        <w:rPr>
                          <w:sz w:val="22"/>
                        </w:rPr>
                        <w:t xml:space="preserve"> </w:t>
                      </w:r>
                      <w:r>
                        <w:rPr>
                          <w:spacing w:val="4"/>
                          <w:sz w:val="22"/>
                        </w:rPr>
                        <w:t xml:space="preserve"> </w:t>
                      </w:r>
                      <w:r>
                        <w:rPr>
                          <w:spacing w:val="6"/>
                          <w:sz w:val="22"/>
                        </w:rPr>
                        <w:t>готовности</w:t>
                      </w:r>
                    </w:p>
                    <w:p w14:paraId="0FDDFE2A" w14:textId="77777777" w:rsidR="003A7A2D" w:rsidRDefault="003A7A2D" w:rsidP="00A631DD">
                      <w:pPr>
                        <w:pStyle w:val="a3"/>
                        <w:spacing w:before="43" w:line="292" w:lineRule="auto"/>
                        <w:ind w:left="1418" w:right="895" w:hanging="4"/>
                      </w:pPr>
                      <w:r>
                        <w:rPr>
                          <w:spacing w:val="6"/>
                        </w:rPr>
                        <w:t>объектов</w:t>
                      </w:r>
                      <w:r>
                        <w:t xml:space="preserve"> </w:t>
                      </w:r>
                      <w:r>
                        <w:rPr>
                          <w:spacing w:val="37"/>
                        </w:rPr>
                        <w:t xml:space="preserve"> </w:t>
                      </w:r>
                      <w:r>
                        <w:rPr>
                          <w:spacing w:val="7"/>
                        </w:rPr>
                        <w:t>энергетики</w:t>
                      </w:r>
                      <w:r>
                        <w:t xml:space="preserve"> </w:t>
                      </w:r>
                      <w:r>
                        <w:rPr>
                          <w:spacing w:val="39"/>
                        </w:rPr>
                        <w:t xml:space="preserve"> </w:t>
                      </w:r>
                      <w:r>
                        <w:t xml:space="preserve">с </w:t>
                      </w:r>
                      <w:r>
                        <w:rPr>
                          <w:spacing w:val="27"/>
                        </w:rPr>
                        <w:t xml:space="preserve"> </w:t>
                      </w:r>
                      <w:r>
                        <w:rPr>
                          <w:spacing w:val="6"/>
                        </w:rPr>
                        <w:t>участием</w:t>
                      </w:r>
                      <w:r>
                        <w:t xml:space="preserve"> </w:t>
                      </w:r>
                      <w:r>
                        <w:rPr>
                          <w:spacing w:val="39"/>
                        </w:rPr>
                        <w:t xml:space="preserve"> </w:t>
                      </w:r>
                      <w:r>
                        <w:rPr>
                          <w:spacing w:val="7"/>
                        </w:rPr>
                        <w:t>представителей</w:t>
                      </w:r>
                      <w:r>
                        <w:t xml:space="preserve"> </w:t>
                      </w:r>
                      <w:r>
                        <w:rPr>
                          <w:spacing w:val="39"/>
                        </w:rPr>
                        <w:t xml:space="preserve"> </w:t>
                      </w:r>
                      <w:r>
                        <w:rPr>
                          <w:spacing w:val="6"/>
                        </w:rPr>
                        <w:t>Ленского</w:t>
                      </w:r>
                      <w:r>
                        <w:t xml:space="preserve"> </w:t>
                      </w:r>
                      <w:r>
                        <w:rPr>
                          <w:spacing w:val="42"/>
                        </w:rPr>
                        <w:t xml:space="preserve"> </w:t>
                      </w:r>
                      <w:r>
                        <w:rPr>
                          <w:spacing w:val="7"/>
                        </w:rPr>
                        <w:t>управления</w:t>
                      </w:r>
                      <w:r>
                        <w:t xml:space="preserve"> </w:t>
                      </w:r>
                      <w:r>
                        <w:rPr>
                          <w:spacing w:val="37"/>
                        </w:rPr>
                        <w:t xml:space="preserve"> </w:t>
                      </w:r>
                      <w:r>
                        <w:rPr>
                          <w:spacing w:val="7"/>
                        </w:rPr>
                        <w:t>Ростехнадзора</w:t>
                      </w:r>
                      <w:r>
                        <w:t xml:space="preserve"> </w:t>
                      </w:r>
                      <w:r>
                        <w:rPr>
                          <w:spacing w:val="28"/>
                        </w:rPr>
                        <w:t xml:space="preserve"> </w:t>
                      </w:r>
                      <w:r>
                        <w:rPr>
                          <w:spacing w:val="2"/>
                        </w:rPr>
                        <w:t>по</w:t>
                      </w:r>
                      <w:r>
                        <w:rPr>
                          <w:spacing w:val="75"/>
                        </w:rPr>
                        <w:t xml:space="preserve"> </w:t>
                      </w:r>
                      <w:r>
                        <w:rPr>
                          <w:spacing w:val="7"/>
                        </w:rPr>
                        <w:t>Республике</w:t>
                      </w:r>
                      <w:r>
                        <w:rPr>
                          <w:spacing w:val="24"/>
                        </w:rPr>
                        <w:t xml:space="preserve"> </w:t>
                      </w:r>
                      <w:r>
                        <w:rPr>
                          <w:spacing w:val="7"/>
                        </w:rPr>
                        <w:t>Саха</w:t>
                      </w:r>
                      <w:r>
                        <w:rPr>
                          <w:spacing w:val="20"/>
                        </w:rPr>
                        <w:t xml:space="preserve"> </w:t>
                      </w:r>
                      <w:r>
                        <w:rPr>
                          <w:spacing w:val="5"/>
                        </w:rPr>
                        <w:t>(Якутия).</w:t>
                      </w:r>
                    </w:p>
                    <w:p w14:paraId="526C542B" w14:textId="77777777" w:rsidR="003A7A2D" w:rsidRDefault="003A7A2D" w:rsidP="00A631DD">
                      <w:pPr>
                        <w:pStyle w:val="a3"/>
                        <w:tabs>
                          <w:tab w:val="left" w:pos="2935"/>
                        </w:tabs>
                        <w:spacing w:line="215" w:lineRule="exact"/>
                        <w:ind w:left="1424" w:firstLine="556"/>
                      </w:pPr>
                      <w:r>
                        <w:rPr>
                          <w:w w:val="95"/>
                        </w:rPr>
                        <w:t>2.8.</w:t>
                      </w:r>
                      <w:r>
                        <w:rPr>
                          <w:w w:val="95"/>
                        </w:rPr>
                        <w:tab/>
                      </w:r>
                      <w:r>
                        <w:rPr>
                          <w:spacing w:val="8"/>
                        </w:rPr>
                        <w:t>Завершить</w:t>
                      </w:r>
                      <w:r>
                        <w:rPr>
                          <w:spacing w:val="39"/>
                        </w:rPr>
                        <w:t xml:space="preserve"> </w:t>
                      </w:r>
                      <w:r>
                        <w:rPr>
                          <w:spacing w:val="7"/>
                        </w:rPr>
                        <w:t>плановые</w:t>
                      </w:r>
                      <w:r>
                        <w:rPr>
                          <w:spacing w:val="35"/>
                        </w:rPr>
                        <w:t xml:space="preserve"> </w:t>
                      </w:r>
                      <w:r>
                        <w:rPr>
                          <w:spacing w:val="7"/>
                        </w:rPr>
                        <w:t>ремонты</w:t>
                      </w:r>
                      <w:r>
                        <w:rPr>
                          <w:spacing w:val="39"/>
                        </w:rPr>
                        <w:t xml:space="preserve"> </w:t>
                      </w:r>
                      <w:r>
                        <w:rPr>
                          <w:spacing w:val="6"/>
                        </w:rPr>
                        <w:t>основного</w:t>
                      </w:r>
                      <w:r>
                        <w:rPr>
                          <w:spacing w:val="40"/>
                        </w:rPr>
                        <w:t xml:space="preserve"> </w:t>
                      </w:r>
                      <w:r>
                        <w:rPr>
                          <w:spacing w:val="8"/>
                        </w:rPr>
                        <w:t>оборудования</w:t>
                      </w:r>
                      <w:r>
                        <w:rPr>
                          <w:spacing w:val="38"/>
                        </w:rPr>
                        <w:t xml:space="preserve"> </w:t>
                      </w:r>
                      <w:r>
                        <w:t>и</w:t>
                      </w:r>
                      <w:r>
                        <w:rPr>
                          <w:spacing w:val="29"/>
                        </w:rPr>
                        <w:t xml:space="preserve"> </w:t>
                      </w:r>
                      <w:r>
                        <w:rPr>
                          <w:spacing w:val="7"/>
                        </w:rPr>
                        <w:t>электрических</w:t>
                      </w:r>
                      <w:r>
                        <w:rPr>
                          <w:spacing w:val="38"/>
                        </w:rPr>
                        <w:t xml:space="preserve"> </w:t>
                      </w:r>
                      <w:r>
                        <w:rPr>
                          <w:spacing w:val="4"/>
                        </w:rPr>
                        <w:t>сетей,</w:t>
                      </w:r>
                    </w:p>
                    <w:p w14:paraId="20E5D754" w14:textId="77777777" w:rsidR="003A7A2D" w:rsidRDefault="003A7A2D" w:rsidP="00A631DD">
                      <w:pPr>
                        <w:pStyle w:val="a3"/>
                        <w:spacing w:before="27"/>
                        <w:ind w:left="1424"/>
                      </w:pPr>
                      <w:r>
                        <w:rPr>
                          <w:spacing w:val="8"/>
                        </w:rPr>
                        <w:t>оказывающих</w:t>
                      </w:r>
                      <w:r>
                        <w:t xml:space="preserve"> </w:t>
                      </w:r>
                      <w:r>
                        <w:rPr>
                          <w:spacing w:val="52"/>
                        </w:rPr>
                        <w:t xml:space="preserve"> </w:t>
                      </w:r>
                      <w:r>
                        <w:rPr>
                          <w:spacing w:val="7"/>
                        </w:rPr>
                        <w:t>влияние</w:t>
                      </w:r>
                      <w:r>
                        <w:t xml:space="preserve"> </w:t>
                      </w:r>
                      <w:r>
                        <w:rPr>
                          <w:spacing w:val="47"/>
                        </w:rPr>
                        <w:t xml:space="preserve"> </w:t>
                      </w:r>
                      <w:r>
                        <w:rPr>
                          <w:spacing w:val="4"/>
                        </w:rPr>
                        <w:t>на</w:t>
                      </w:r>
                      <w:r>
                        <w:t xml:space="preserve"> </w:t>
                      </w:r>
                      <w:r>
                        <w:rPr>
                          <w:spacing w:val="40"/>
                        </w:rPr>
                        <w:t xml:space="preserve"> </w:t>
                      </w:r>
                      <w:r>
                        <w:rPr>
                          <w:spacing w:val="8"/>
                        </w:rPr>
                        <w:t>прохождение</w:t>
                      </w:r>
                      <w:r>
                        <w:t xml:space="preserve"> </w:t>
                      </w:r>
                      <w:r>
                        <w:rPr>
                          <w:spacing w:val="46"/>
                        </w:rPr>
                        <w:t xml:space="preserve"> </w:t>
                      </w:r>
                      <w:r>
                        <w:rPr>
                          <w:spacing w:val="7"/>
                        </w:rPr>
                        <w:t>осенне-зимнего</w:t>
                      </w:r>
                      <w:r>
                        <w:t xml:space="preserve"> </w:t>
                      </w:r>
                      <w:r>
                        <w:rPr>
                          <w:spacing w:val="46"/>
                        </w:rPr>
                        <w:t xml:space="preserve"> </w:t>
                      </w:r>
                      <w:r>
                        <w:rPr>
                          <w:spacing w:val="8"/>
                        </w:rPr>
                        <w:t>максимума</w:t>
                      </w:r>
                      <w:r>
                        <w:t xml:space="preserve"> </w:t>
                      </w:r>
                      <w:r>
                        <w:rPr>
                          <w:spacing w:val="38"/>
                        </w:rPr>
                        <w:t xml:space="preserve"> </w:t>
                      </w:r>
                      <w:r>
                        <w:rPr>
                          <w:spacing w:val="6"/>
                        </w:rPr>
                        <w:t>нагрузок,</w:t>
                      </w:r>
                      <w:r>
                        <w:t xml:space="preserve"> </w:t>
                      </w:r>
                      <w:r>
                        <w:rPr>
                          <w:spacing w:val="46"/>
                        </w:rPr>
                        <w:t xml:space="preserve"> </w:t>
                      </w:r>
                      <w:r>
                        <w:t xml:space="preserve">в </w:t>
                      </w:r>
                      <w:r>
                        <w:rPr>
                          <w:spacing w:val="26"/>
                        </w:rPr>
                        <w:t xml:space="preserve"> </w:t>
                      </w:r>
                      <w:r>
                        <w:rPr>
                          <w:spacing w:val="4"/>
                        </w:rPr>
                        <w:t>срок</w:t>
                      </w:r>
                      <w:r>
                        <w:t xml:space="preserve"> </w:t>
                      </w:r>
                      <w:r>
                        <w:rPr>
                          <w:spacing w:val="41"/>
                        </w:rPr>
                        <w:t xml:space="preserve"> </w:t>
                      </w:r>
                      <w:r>
                        <w:rPr>
                          <w:spacing w:val="2"/>
                        </w:rPr>
                        <w:t>до</w:t>
                      </w:r>
                    </w:p>
                    <w:p w14:paraId="2C8285F6" w14:textId="77777777" w:rsidR="003A7A2D" w:rsidRDefault="003A7A2D" w:rsidP="00A631DD">
                      <w:pPr>
                        <w:spacing w:before="44" w:line="238" w:lineRule="exact"/>
                        <w:ind w:left="1432"/>
                        <w:rPr>
                          <w:rFonts w:eastAsia="Times New Roman"/>
                          <w:sz w:val="21"/>
                          <w:szCs w:val="21"/>
                        </w:rPr>
                      </w:pPr>
                      <w:r>
                        <w:rPr>
                          <w:spacing w:val="8"/>
                          <w:sz w:val="21"/>
                        </w:rPr>
                        <w:t>01.11.2020</w:t>
                      </w:r>
                      <w:r>
                        <w:rPr>
                          <w:spacing w:val="36"/>
                          <w:sz w:val="21"/>
                        </w:rPr>
                        <w:t xml:space="preserve"> </w:t>
                      </w:r>
                      <w:r>
                        <w:rPr>
                          <w:spacing w:val="6"/>
                          <w:sz w:val="21"/>
                        </w:rPr>
                        <w:t>года.</w:t>
                      </w:r>
                    </w:p>
                    <w:p w14:paraId="2659FD0B" w14:textId="77777777" w:rsidR="003A7A2D" w:rsidRDefault="003A7A2D" w:rsidP="00A631DD">
                      <w:pPr>
                        <w:pStyle w:val="a3"/>
                        <w:tabs>
                          <w:tab w:val="left" w:pos="2744"/>
                        </w:tabs>
                        <w:spacing w:line="275" w:lineRule="auto"/>
                        <w:ind w:left="1438" w:right="879" w:firstLine="556"/>
                      </w:pPr>
                      <w:r>
                        <w:rPr>
                          <w:spacing w:val="1"/>
                        </w:rPr>
                        <w:t>2.9.</w:t>
                      </w:r>
                      <w:r>
                        <w:rPr>
                          <w:spacing w:val="1"/>
                        </w:rPr>
                        <w:tab/>
                      </w:r>
                      <w:r>
                        <w:rPr>
                          <w:spacing w:val="3"/>
                        </w:rPr>
                        <w:t>При</w:t>
                      </w:r>
                      <w:r>
                        <w:t xml:space="preserve">  </w:t>
                      </w:r>
                      <w:r>
                        <w:rPr>
                          <w:spacing w:val="12"/>
                        </w:rPr>
                        <w:t xml:space="preserve"> </w:t>
                      </w:r>
                      <w:r>
                        <w:rPr>
                          <w:spacing w:val="8"/>
                        </w:rPr>
                        <w:t>формировании</w:t>
                      </w:r>
                      <w:r>
                        <w:t xml:space="preserve">  </w:t>
                      </w:r>
                      <w:r>
                        <w:rPr>
                          <w:spacing w:val="4"/>
                        </w:rPr>
                        <w:t xml:space="preserve"> </w:t>
                      </w:r>
                      <w:r>
                        <w:rPr>
                          <w:spacing w:val="8"/>
                        </w:rPr>
                        <w:t>ремонтных</w:t>
                      </w:r>
                      <w:r>
                        <w:t xml:space="preserve">  </w:t>
                      </w:r>
                      <w:r>
                        <w:rPr>
                          <w:spacing w:val="2"/>
                        </w:rPr>
                        <w:t xml:space="preserve"> </w:t>
                      </w:r>
                      <w:r>
                        <w:rPr>
                          <w:spacing w:val="6"/>
                        </w:rPr>
                        <w:t>программ</w:t>
                      </w:r>
                      <w:r>
                        <w:t xml:space="preserve">  </w:t>
                      </w:r>
                      <w:r>
                        <w:rPr>
                          <w:spacing w:val="7"/>
                        </w:rPr>
                        <w:t xml:space="preserve"> </w:t>
                      </w:r>
                      <w:r>
                        <w:rPr>
                          <w:spacing w:val="4"/>
                        </w:rPr>
                        <w:t>на</w:t>
                      </w:r>
                      <w:r>
                        <w:t xml:space="preserve">   </w:t>
                      </w:r>
                      <w:r>
                        <w:rPr>
                          <w:spacing w:val="7"/>
                        </w:rPr>
                        <w:t>подготовку</w:t>
                      </w:r>
                      <w:r>
                        <w:t xml:space="preserve">  </w:t>
                      </w:r>
                      <w:r>
                        <w:rPr>
                          <w:spacing w:val="3"/>
                        </w:rPr>
                        <w:t xml:space="preserve"> </w:t>
                      </w:r>
                      <w:r>
                        <w:t xml:space="preserve">к </w:t>
                      </w:r>
                      <w:r>
                        <w:rPr>
                          <w:spacing w:val="51"/>
                        </w:rPr>
                        <w:t xml:space="preserve"> </w:t>
                      </w:r>
                      <w:r>
                        <w:rPr>
                          <w:spacing w:val="7"/>
                        </w:rPr>
                        <w:t>отопительному</w:t>
                      </w:r>
                      <w:r>
                        <w:rPr>
                          <w:spacing w:val="47"/>
                        </w:rPr>
                        <w:t xml:space="preserve"> </w:t>
                      </w:r>
                      <w:r>
                        <w:rPr>
                          <w:spacing w:val="6"/>
                        </w:rPr>
                        <w:t>периоду</w:t>
                      </w:r>
                      <w:r>
                        <w:rPr>
                          <w:spacing w:val="24"/>
                        </w:rPr>
                        <w:t xml:space="preserve"> </w:t>
                      </w:r>
                      <w:r>
                        <w:rPr>
                          <w:spacing w:val="4"/>
                        </w:rPr>
                        <w:t>2020/2021</w:t>
                      </w:r>
                      <w:r>
                        <w:t xml:space="preserve"> </w:t>
                      </w:r>
                      <w:r>
                        <w:rPr>
                          <w:spacing w:val="7"/>
                        </w:rPr>
                        <w:t xml:space="preserve"> </w:t>
                      </w:r>
                      <w:r>
                        <w:rPr>
                          <w:spacing w:val="6"/>
                        </w:rPr>
                        <w:t>годов</w:t>
                      </w:r>
                      <w:r>
                        <w:rPr>
                          <w:spacing w:val="25"/>
                        </w:rPr>
                        <w:t xml:space="preserve"> </w:t>
                      </w:r>
                      <w:r>
                        <w:rPr>
                          <w:spacing w:val="7"/>
                        </w:rPr>
                        <w:t>учесть</w:t>
                      </w:r>
                      <w:r>
                        <w:rPr>
                          <w:spacing w:val="35"/>
                        </w:rPr>
                        <w:t xml:space="preserve"> </w:t>
                      </w:r>
                      <w:r>
                        <w:rPr>
                          <w:spacing w:val="5"/>
                        </w:rPr>
                        <w:t>замену</w:t>
                      </w:r>
                      <w:r>
                        <w:rPr>
                          <w:spacing w:val="33"/>
                        </w:rPr>
                        <w:t xml:space="preserve"> </w:t>
                      </w:r>
                      <w:r>
                        <w:rPr>
                          <w:spacing w:val="5"/>
                        </w:rPr>
                        <w:t>ветхих</w:t>
                      </w:r>
                      <w:r>
                        <w:rPr>
                          <w:spacing w:val="30"/>
                        </w:rPr>
                        <w:t xml:space="preserve"> </w:t>
                      </w:r>
                      <w:r>
                        <w:rPr>
                          <w:spacing w:val="8"/>
                        </w:rPr>
                        <w:t>инженерных</w:t>
                      </w:r>
                      <w:r>
                        <w:rPr>
                          <w:spacing w:val="35"/>
                        </w:rPr>
                        <w:t xml:space="preserve"> </w:t>
                      </w:r>
                      <w:r>
                        <w:rPr>
                          <w:spacing w:val="4"/>
                        </w:rPr>
                        <w:t>сетей</w:t>
                      </w:r>
                      <w:r>
                        <w:rPr>
                          <w:spacing w:val="33"/>
                        </w:rPr>
                        <w:t xml:space="preserve"> </w:t>
                      </w:r>
                      <w:r>
                        <w:rPr>
                          <w:spacing w:val="2"/>
                        </w:rPr>
                        <w:t>не</w:t>
                      </w:r>
                      <w:r>
                        <w:rPr>
                          <w:spacing w:val="27"/>
                        </w:rPr>
                        <w:t xml:space="preserve"> </w:t>
                      </w:r>
                      <w:r>
                        <w:rPr>
                          <w:spacing w:val="5"/>
                        </w:rPr>
                        <w:t>менее</w:t>
                      </w:r>
                      <w:r>
                        <w:rPr>
                          <w:spacing w:val="38"/>
                        </w:rPr>
                        <w:t xml:space="preserve"> </w:t>
                      </w:r>
                      <w:r>
                        <w:rPr>
                          <w:spacing w:val="1"/>
                        </w:rPr>
                        <w:t>7%</w:t>
                      </w:r>
                      <w:r>
                        <w:rPr>
                          <w:spacing w:val="27"/>
                        </w:rPr>
                        <w:t xml:space="preserve"> </w:t>
                      </w:r>
                      <w:r>
                        <w:rPr>
                          <w:spacing w:val="4"/>
                        </w:rPr>
                        <w:t>от</w:t>
                      </w:r>
                      <w:r>
                        <w:rPr>
                          <w:spacing w:val="23"/>
                        </w:rPr>
                        <w:t xml:space="preserve"> </w:t>
                      </w:r>
                      <w:r>
                        <w:rPr>
                          <w:spacing w:val="3"/>
                        </w:rPr>
                        <w:t>их</w:t>
                      </w:r>
                      <w:r>
                        <w:rPr>
                          <w:spacing w:val="27"/>
                        </w:rPr>
                        <w:t xml:space="preserve"> </w:t>
                      </w:r>
                      <w:r>
                        <w:rPr>
                          <w:spacing w:val="5"/>
                        </w:rPr>
                        <w:t>общего</w:t>
                      </w:r>
                      <w:r>
                        <w:rPr>
                          <w:spacing w:val="48"/>
                        </w:rPr>
                        <w:t xml:space="preserve"> </w:t>
                      </w:r>
                      <w:r>
                        <w:rPr>
                          <w:spacing w:val="5"/>
                        </w:rPr>
                        <w:t>количества.</w:t>
                      </w:r>
                    </w:p>
                    <w:p w14:paraId="654D5E31" w14:textId="77777777" w:rsidR="003A7A2D" w:rsidRDefault="003A7A2D" w:rsidP="00A631DD">
                      <w:pPr>
                        <w:pStyle w:val="a3"/>
                        <w:tabs>
                          <w:tab w:val="left" w:pos="2940"/>
                        </w:tabs>
                        <w:spacing w:line="234" w:lineRule="exact"/>
                        <w:ind w:left="2004"/>
                      </w:pPr>
                      <w:r>
                        <w:rPr>
                          <w:spacing w:val="2"/>
                        </w:rPr>
                        <w:t>2.10.</w:t>
                      </w:r>
                      <w:r>
                        <w:rPr>
                          <w:spacing w:val="2"/>
                        </w:rPr>
                        <w:tab/>
                      </w:r>
                      <w:r>
                        <w:rPr>
                          <w:spacing w:val="8"/>
                        </w:rPr>
                        <w:t>Обеспечить</w:t>
                      </w:r>
                      <w:r>
                        <w:t xml:space="preserve"> </w:t>
                      </w:r>
                      <w:r>
                        <w:rPr>
                          <w:spacing w:val="17"/>
                        </w:rPr>
                        <w:t xml:space="preserve"> </w:t>
                      </w:r>
                      <w:r>
                        <w:rPr>
                          <w:spacing w:val="8"/>
                        </w:rPr>
                        <w:t>еженедельное</w:t>
                      </w:r>
                      <w:r>
                        <w:t xml:space="preserve"> </w:t>
                      </w:r>
                      <w:r>
                        <w:rPr>
                          <w:spacing w:val="13"/>
                        </w:rPr>
                        <w:t xml:space="preserve"> </w:t>
                      </w:r>
                      <w:r>
                        <w:rPr>
                          <w:spacing w:val="7"/>
                        </w:rPr>
                        <w:t>представление</w:t>
                      </w:r>
                      <w:r>
                        <w:t xml:space="preserve"> </w:t>
                      </w:r>
                      <w:r>
                        <w:rPr>
                          <w:spacing w:val="18"/>
                        </w:rPr>
                        <w:t xml:space="preserve"> </w:t>
                      </w:r>
                      <w:r>
                        <w:rPr>
                          <w:spacing w:val="8"/>
                        </w:rPr>
                        <w:t>информации</w:t>
                      </w:r>
                      <w:r>
                        <w:t xml:space="preserve"> </w:t>
                      </w:r>
                      <w:r>
                        <w:rPr>
                          <w:spacing w:val="29"/>
                        </w:rPr>
                        <w:t xml:space="preserve"> </w:t>
                      </w:r>
                      <w:r>
                        <w:t xml:space="preserve">в </w:t>
                      </w:r>
                      <w:r>
                        <w:rPr>
                          <w:spacing w:val="2"/>
                        </w:rPr>
                        <w:t xml:space="preserve"> </w:t>
                      </w:r>
                      <w:r>
                        <w:rPr>
                          <w:spacing w:val="7"/>
                        </w:rPr>
                        <w:t>администрацию</w:t>
                      </w:r>
                      <w:r>
                        <w:t xml:space="preserve"> </w:t>
                      </w:r>
                      <w:r>
                        <w:rPr>
                          <w:spacing w:val="16"/>
                        </w:rPr>
                        <w:t xml:space="preserve"> </w:t>
                      </w:r>
                      <w:r>
                        <w:rPr>
                          <w:spacing w:val="4"/>
                        </w:rPr>
                        <w:t>МО</w:t>
                      </w:r>
                    </w:p>
                    <w:p w14:paraId="64237DC7" w14:textId="77777777" w:rsidR="003A7A2D" w:rsidRDefault="003A7A2D" w:rsidP="00A631DD">
                      <w:pPr>
                        <w:spacing w:before="1"/>
                        <w:ind w:left="1448"/>
                        <w:rPr>
                          <w:rFonts w:eastAsia="Times New Roman"/>
                          <w:sz w:val="21"/>
                          <w:szCs w:val="21"/>
                        </w:rPr>
                      </w:pPr>
                      <w:r>
                        <w:rPr>
                          <w:rFonts w:eastAsia="Times New Roman"/>
                          <w:spacing w:val="11"/>
                          <w:sz w:val="21"/>
                          <w:szCs w:val="21"/>
                        </w:rPr>
                        <w:t>«Поселок</w:t>
                      </w:r>
                      <w:r>
                        <w:rPr>
                          <w:rFonts w:eastAsia="Times New Roman"/>
                          <w:sz w:val="21"/>
                          <w:szCs w:val="21"/>
                        </w:rPr>
                        <w:t xml:space="preserve"> </w:t>
                      </w:r>
                      <w:r>
                        <w:rPr>
                          <w:rFonts w:eastAsia="Times New Roman"/>
                          <w:spacing w:val="30"/>
                          <w:sz w:val="21"/>
                          <w:szCs w:val="21"/>
                        </w:rPr>
                        <w:t xml:space="preserve"> </w:t>
                      </w:r>
                      <w:r>
                        <w:rPr>
                          <w:rFonts w:eastAsia="Times New Roman"/>
                          <w:spacing w:val="6"/>
                          <w:sz w:val="22"/>
                          <w:szCs w:val="22"/>
                        </w:rPr>
                        <w:t>Айхал»</w:t>
                      </w:r>
                      <w:r>
                        <w:rPr>
                          <w:rFonts w:eastAsia="Times New Roman"/>
                          <w:sz w:val="22"/>
                          <w:szCs w:val="22"/>
                        </w:rPr>
                        <w:t xml:space="preserve"> </w:t>
                      </w:r>
                      <w:r>
                        <w:rPr>
                          <w:rFonts w:eastAsia="Times New Roman"/>
                          <w:spacing w:val="27"/>
                          <w:sz w:val="22"/>
                          <w:szCs w:val="22"/>
                        </w:rPr>
                        <w:t xml:space="preserve"> </w:t>
                      </w:r>
                      <w:r>
                        <w:rPr>
                          <w:rFonts w:eastAsia="Times New Roman"/>
                          <w:spacing w:val="5"/>
                          <w:sz w:val="21"/>
                          <w:szCs w:val="21"/>
                        </w:rPr>
                        <w:t>по</w:t>
                      </w:r>
                      <w:r>
                        <w:rPr>
                          <w:rFonts w:eastAsia="Times New Roman"/>
                          <w:sz w:val="21"/>
                          <w:szCs w:val="21"/>
                        </w:rPr>
                        <w:t xml:space="preserve"> </w:t>
                      </w:r>
                      <w:r>
                        <w:rPr>
                          <w:rFonts w:eastAsia="Times New Roman"/>
                          <w:spacing w:val="36"/>
                          <w:sz w:val="21"/>
                          <w:szCs w:val="21"/>
                        </w:rPr>
                        <w:t xml:space="preserve"> </w:t>
                      </w:r>
                      <w:r>
                        <w:rPr>
                          <w:rFonts w:eastAsia="Times New Roman"/>
                          <w:spacing w:val="12"/>
                          <w:sz w:val="21"/>
                          <w:szCs w:val="21"/>
                        </w:rPr>
                        <w:t>накоплению</w:t>
                      </w:r>
                      <w:r>
                        <w:rPr>
                          <w:rFonts w:eastAsia="Times New Roman"/>
                          <w:sz w:val="21"/>
                          <w:szCs w:val="21"/>
                        </w:rPr>
                        <w:t xml:space="preserve"> </w:t>
                      </w:r>
                      <w:r>
                        <w:rPr>
                          <w:rFonts w:eastAsia="Times New Roman"/>
                          <w:spacing w:val="30"/>
                          <w:sz w:val="21"/>
                          <w:szCs w:val="21"/>
                        </w:rPr>
                        <w:t xml:space="preserve"> </w:t>
                      </w:r>
                      <w:r>
                        <w:rPr>
                          <w:rFonts w:eastAsia="Times New Roman"/>
                          <w:spacing w:val="12"/>
                          <w:sz w:val="21"/>
                          <w:szCs w:val="21"/>
                        </w:rPr>
                        <w:t>топливно-энергетических</w:t>
                      </w:r>
                      <w:r>
                        <w:rPr>
                          <w:rFonts w:eastAsia="Times New Roman"/>
                          <w:sz w:val="21"/>
                          <w:szCs w:val="21"/>
                        </w:rPr>
                        <w:t xml:space="preserve"> </w:t>
                      </w:r>
                      <w:r>
                        <w:rPr>
                          <w:rFonts w:eastAsia="Times New Roman"/>
                          <w:spacing w:val="33"/>
                          <w:sz w:val="21"/>
                          <w:szCs w:val="21"/>
                        </w:rPr>
                        <w:t xml:space="preserve"> </w:t>
                      </w:r>
                      <w:r>
                        <w:rPr>
                          <w:rFonts w:eastAsia="Times New Roman"/>
                          <w:spacing w:val="11"/>
                          <w:sz w:val="21"/>
                          <w:szCs w:val="21"/>
                        </w:rPr>
                        <w:t>ресурсов</w:t>
                      </w:r>
                      <w:r>
                        <w:rPr>
                          <w:rFonts w:eastAsia="Times New Roman"/>
                          <w:sz w:val="21"/>
                          <w:szCs w:val="21"/>
                        </w:rPr>
                        <w:t xml:space="preserve"> </w:t>
                      </w:r>
                      <w:r>
                        <w:rPr>
                          <w:rFonts w:eastAsia="Times New Roman"/>
                          <w:spacing w:val="32"/>
                          <w:sz w:val="21"/>
                          <w:szCs w:val="21"/>
                        </w:rPr>
                        <w:t xml:space="preserve"> </w:t>
                      </w:r>
                      <w:r>
                        <w:rPr>
                          <w:rFonts w:eastAsia="Times New Roman"/>
                          <w:spacing w:val="11"/>
                          <w:sz w:val="21"/>
                          <w:szCs w:val="21"/>
                        </w:rPr>
                        <w:t>(приложение</w:t>
                      </w:r>
                      <w:r>
                        <w:rPr>
                          <w:rFonts w:eastAsia="Times New Roman"/>
                          <w:sz w:val="21"/>
                          <w:szCs w:val="21"/>
                        </w:rPr>
                        <w:t xml:space="preserve"> </w:t>
                      </w:r>
                      <w:r>
                        <w:rPr>
                          <w:rFonts w:eastAsia="Times New Roman"/>
                          <w:spacing w:val="25"/>
                          <w:sz w:val="21"/>
                          <w:szCs w:val="21"/>
                        </w:rPr>
                        <w:t xml:space="preserve"> </w:t>
                      </w:r>
                      <w:r>
                        <w:rPr>
                          <w:rFonts w:eastAsia="Times New Roman"/>
                          <w:sz w:val="21"/>
                          <w:szCs w:val="21"/>
                        </w:rPr>
                        <w:t xml:space="preserve">№ </w:t>
                      </w:r>
                      <w:r>
                        <w:rPr>
                          <w:rFonts w:eastAsia="Times New Roman"/>
                          <w:spacing w:val="41"/>
                          <w:sz w:val="21"/>
                          <w:szCs w:val="21"/>
                        </w:rPr>
                        <w:t xml:space="preserve"> </w:t>
                      </w:r>
                      <w:r>
                        <w:rPr>
                          <w:rFonts w:eastAsia="Times New Roman"/>
                          <w:sz w:val="21"/>
                          <w:szCs w:val="21"/>
                        </w:rPr>
                        <w:t xml:space="preserve">4 </w:t>
                      </w:r>
                      <w:r>
                        <w:rPr>
                          <w:rFonts w:eastAsia="Times New Roman"/>
                          <w:spacing w:val="19"/>
                          <w:sz w:val="21"/>
                          <w:szCs w:val="21"/>
                        </w:rPr>
                        <w:t xml:space="preserve"> </w:t>
                      </w:r>
                      <w:r>
                        <w:rPr>
                          <w:rFonts w:eastAsia="Times New Roman"/>
                          <w:sz w:val="21"/>
                          <w:szCs w:val="21"/>
                        </w:rPr>
                        <w:t>к</w:t>
                      </w:r>
                    </w:p>
                    <w:p w14:paraId="409D1E6C" w14:textId="77777777" w:rsidR="003A7A2D" w:rsidRDefault="003A7A2D" w:rsidP="00A631DD">
                      <w:pPr>
                        <w:spacing w:before="67" w:line="191" w:lineRule="exact"/>
                        <w:ind w:left="1452"/>
                        <w:rPr>
                          <w:rFonts w:eastAsia="Times New Roman"/>
                          <w:sz w:val="17"/>
                          <w:szCs w:val="17"/>
                        </w:rPr>
                      </w:pPr>
                      <w:r>
                        <w:rPr>
                          <w:b/>
                          <w:sz w:val="17"/>
                        </w:rPr>
                        <w:t>П</w:t>
                      </w:r>
                      <w:r>
                        <w:rPr>
                          <w:b/>
                          <w:spacing w:val="-4"/>
                          <w:sz w:val="17"/>
                        </w:rPr>
                        <w:t xml:space="preserve"> </w:t>
                      </w:r>
                      <w:r>
                        <w:rPr>
                          <w:b/>
                          <w:sz w:val="17"/>
                        </w:rPr>
                        <w:t>е</w:t>
                      </w:r>
                      <w:r>
                        <w:rPr>
                          <w:b/>
                          <w:spacing w:val="-21"/>
                          <w:sz w:val="17"/>
                        </w:rPr>
                        <w:t xml:space="preserve"> </w:t>
                      </w:r>
                      <w:r>
                        <w:rPr>
                          <w:b/>
                          <w:sz w:val="17"/>
                        </w:rPr>
                        <w:t>р</w:t>
                      </w:r>
                      <w:r>
                        <w:rPr>
                          <w:b/>
                          <w:spacing w:val="-15"/>
                          <w:sz w:val="17"/>
                        </w:rPr>
                        <w:t xml:space="preserve"> </w:t>
                      </w:r>
                      <w:r>
                        <w:rPr>
                          <w:b/>
                          <w:sz w:val="17"/>
                        </w:rPr>
                        <w:t>е</w:t>
                      </w:r>
                      <w:r>
                        <w:rPr>
                          <w:b/>
                          <w:spacing w:val="-21"/>
                          <w:sz w:val="17"/>
                        </w:rPr>
                        <w:t xml:space="preserve"> </w:t>
                      </w:r>
                      <w:r>
                        <w:rPr>
                          <w:b/>
                          <w:sz w:val="17"/>
                        </w:rPr>
                        <w:t>ч</w:t>
                      </w:r>
                      <w:r>
                        <w:rPr>
                          <w:b/>
                          <w:spacing w:val="-15"/>
                          <w:sz w:val="17"/>
                        </w:rPr>
                        <w:t xml:space="preserve"> </w:t>
                      </w:r>
                      <w:r>
                        <w:rPr>
                          <w:b/>
                          <w:sz w:val="17"/>
                        </w:rPr>
                        <w:t>н</w:t>
                      </w:r>
                      <w:r>
                        <w:rPr>
                          <w:b/>
                          <w:spacing w:val="-14"/>
                          <w:sz w:val="17"/>
                        </w:rPr>
                        <w:t xml:space="preserve"> </w:t>
                      </w:r>
                      <w:r>
                        <w:rPr>
                          <w:b/>
                          <w:sz w:val="17"/>
                        </w:rPr>
                        <w:t>ю</w:t>
                      </w:r>
                      <w:r>
                        <w:rPr>
                          <w:b/>
                          <w:spacing w:val="-6"/>
                          <w:sz w:val="17"/>
                        </w:rPr>
                        <w:t xml:space="preserve"> </w:t>
                      </w:r>
                      <w:r>
                        <w:rPr>
                          <w:b/>
                          <w:sz w:val="17"/>
                        </w:rPr>
                        <w:t>)</w:t>
                      </w:r>
                      <w:r>
                        <w:rPr>
                          <w:b/>
                          <w:spacing w:val="-25"/>
                          <w:sz w:val="17"/>
                        </w:rPr>
                        <w:t xml:space="preserve"> </w:t>
                      </w:r>
                      <w:r>
                        <w:rPr>
                          <w:b/>
                          <w:sz w:val="17"/>
                        </w:rPr>
                        <w:t>.</w:t>
                      </w:r>
                    </w:p>
                    <w:p w14:paraId="66A4FAFC" w14:textId="77777777" w:rsidR="003A7A2D" w:rsidRDefault="003A7A2D" w:rsidP="00A631DD">
                      <w:pPr>
                        <w:pStyle w:val="a3"/>
                        <w:tabs>
                          <w:tab w:val="left" w:pos="2806"/>
                          <w:tab w:val="left" w:pos="4342"/>
                          <w:tab w:val="left" w:pos="4784"/>
                          <w:tab w:val="left" w:pos="5355"/>
                          <w:tab w:val="left" w:pos="5869"/>
                          <w:tab w:val="left" w:pos="6195"/>
                          <w:tab w:val="left" w:pos="6699"/>
                          <w:tab w:val="left" w:pos="8490"/>
                          <w:tab w:val="left" w:pos="9080"/>
                          <w:tab w:val="left" w:pos="10237"/>
                        </w:tabs>
                        <w:spacing w:line="269" w:lineRule="auto"/>
                        <w:ind w:left="1462" w:right="836" w:firstLine="556"/>
                      </w:pPr>
                      <w:r>
                        <w:rPr>
                          <w:spacing w:val="-4"/>
                          <w:w w:val="95"/>
                        </w:rPr>
                        <w:t>3.</w:t>
                      </w:r>
                      <w:r>
                        <w:rPr>
                          <w:spacing w:val="-4"/>
                          <w:w w:val="95"/>
                        </w:rPr>
                        <w:tab/>
                      </w:r>
                      <w:r>
                        <w:rPr>
                          <w:spacing w:val="8"/>
                        </w:rPr>
                        <w:t>Специалисту</w:t>
                      </w:r>
                      <w:r>
                        <w:rPr>
                          <w:spacing w:val="8"/>
                        </w:rPr>
                        <w:tab/>
                      </w:r>
                      <w:r>
                        <w:rPr>
                          <w:spacing w:val="2"/>
                        </w:rPr>
                        <w:t>по</w:t>
                      </w:r>
                      <w:r>
                        <w:rPr>
                          <w:spacing w:val="2"/>
                        </w:rPr>
                        <w:tab/>
                      </w:r>
                      <w:r>
                        <w:rPr>
                          <w:spacing w:val="5"/>
                          <w:w w:val="95"/>
                        </w:rPr>
                        <w:t>ГО,</w:t>
                      </w:r>
                      <w:r>
                        <w:rPr>
                          <w:spacing w:val="5"/>
                          <w:w w:val="95"/>
                        </w:rPr>
                        <w:tab/>
                      </w:r>
                      <w:r>
                        <w:rPr>
                          <w:spacing w:val="2"/>
                        </w:rPr>
                        <w:t>ЧС</w:t>
                      </w:r>
                      <w:r>
                        <w:rPr>
                          <w:spacing w:val="2"/>
                        </w:rPr>
                        <w:tab/>
                      </w:r>
                      <w:r>
                        <w:rPr>
                          <w:w w:val="95"/>
                        </w:rPr>
                        <w:t>и</w:t>
                      </w:r>
                      <w:r>
                        <w:rPr>
                          <w:w w:val="95"/>
                        </w:rPr>
                        <w:tab/>
                      </w:r>
                      <w:r>
                        <w:rPr>
                          <w:spacing w:val="1"/>
                          <w:w w:val="95"/>
                        </w:rPr>
                        <w:t>ПБ</w:t>
                      </w:r>
                      <w:r>
                        <w:rPr>
                          <w:spacing w:val="1"/>
                          <w:w w:val="95"/>
                        </w:rPr>
                        <w:tab/>
                      </w:r>
                      <w:r>
                        <w:rPr>
                          <w:spacing w:val="8"/>
                        </w:rPr>
                        <w:t>администрации</w:t>
                      </w:r>
                      <w:r>
                        <w:rPr>
                          <w:spacing w:val="8"/>
                        </w:rPr>
                        <w:tab/>
                      </w:r>
                      <w:r>
                        <w:rPr>
                          <w:spacing w:val="3"/>
                          <w:w w:val="95"/>
                        </w:rPr>
                        <w:t>МО</w:t>
                      </w:r>
                      <w:r>
                        <w:rPr>
                          <w:spacing w:val="3"/>
                          <w:w w:val="95"/>
                        </w:rPr>
                        <w:tab/>
                      </w:r>
                      <w:r>
                        <w:rPr>
                          <w:spacing w:val="5"/>
                        </w:rPr>
                        <w:t>«Поселок</w:t>
                      </w:r>
                      <w:r>
                        <w:rPr>
                          <w:spacing w:val="5"/>
                        </w:rPr>
                        <w:tab/>
                      </w:r>
                      <w:r>
                        <w:rPr>
                          <w:spacing w:val="6"/>
                        </w:rPr>
                        <w:t>Айхал»</w:t>
                      </w:r>
                      <w:r>
                        <w:rPr>
                          <w:spacing w:val="32"/>
                        </w:rPr>
                        <w:t xml:space="preserve"> </w:t>
                      </w:r>
                      <w:r>
                        <w:rPr>
                          <w:spacing w:val="6"/>
                        </w:rPr>
                        <w:t>(Шестакову</w:t>
                      </w:r>
                      <w:r>
                        <w:t xml:space="preserve"> </w:t>
                      </w:r>
                      <w:r>
                        <w:rPr>
                          <w:spacing w:val="23"/>
                        </w:rPr>
                        <w:t xml:space="preserve"> </w:t>
                      </w:r>
                      <w:r>
                        <w:rPr>
                          <w:spacing w:val="5"/>
                        </w:rPr>
                        <w:t>К.Е.)</w:t>
                      </w:r>
                      <w:r>
                        <w:t xml:space="preserve"> </w:t>
                      </w:r>
                      <w:r>
                        <w:rPr>
                          <w:spacing w:val="25"/>
                        </w:rPr>
                        <w:t xml:space="preserve"> </w:t>
                      </w:r>
                      <w:r>
                        <w:rPr>
                          <w:spacing w:val="7"/>
                        </w:rPr>
                        <w:t>совместно</w:t>
                      </w:r>
                      <w:r>
                        <w:t xml:space="preserve"> </w:t>
                      </w:r>
                      <w:r>
                        <w:rPr>
                          <w:spacing w:val="29"/>
                        </w:rPr>
                        <w:t xml:space="preserve"> </w:t>
                      </w:r>
                      <w:r>
                        <w:t xml:space="preserve">с </w:t>
                      </w:r>
                      <w:r>
                        <w:rPr>
                          <w:spacing w:val="17"/>
                        </w:rPr>
                        <w:t xml:space="preserve"> </w:t>
                      </w:r>
                      <w:r>
                        <w:rPr>
                          <w:spacing w:val="9"/>
                        </w:rPr>
                        <w:t>ПЧ</w:t>
                      </w:r>
                      <w:r>
                        <w:rPr>
                          <w:spacing w:val="9"/>
                          <w:sz w:val="18"/>
                          <w:szCs w:val="18"/>
                        </w:rPr>
                        <w:t>-6</w:t>
                      </w:r>
                      <w:r>
                        <w:rPr>
                          <w:sz w:val="18"/>
                          <w:szCs w:val="18"/>
                        </w:rPr>
                        <w:t xml:space="preserve">  </w:t>
                      </w:r>
                      <w:r>
                        <w:rPr>
                          <w:spacing w:val="21"/>
                          <w:sz w:val="18"/>
                          <w:szCs w:val="18"/>
                        </w:rPr>
                        <w:t xml:space="preserve"> </w:t>
                      </w:r>
                      <w:r>
                        <w:rPr>
                          <w:spacing w:val="5"/>
                        </w:rPr>
                        <w:t>«ОГПС</w:t>
                      </w:r>
                      <w:r>
                        <w:t xml:space="preserve"> </w:t>
                      </w:r>
                      <w:r>
                        <w:rPr>
                          <w:spacing w:val="28"/>
                        </w:rPr>
                        <w:t xml:space="preserve"> </w:t>
                      </w:r>
                      <w:r>
                        <w:t xml:space="preserve">№ </w:t>
                      </w:r>
                      <w:r>
                        <w:rPr>
                          <w:spacing w:val="25"/>
                        </w:rPr>
                        <w:t xml:space="preserve"> </w:t>
                      </w:r>
                      <w:r>
                        <w:rPr>
                          <w:spacing w:val="-4"/>
                        </w:rPr>
                        <w:t>21</w:t>
                      </w:r>
                      <w:r>
                        <w:t xml:space="preserve"> </w:t>
                      </w:r>
                      <w:r>
                        <w:rPr>
                          <w:spacing w:val="36"/>
                        </w:rPr>
                        <w:t xml:space="preserve"> </w:t>
                      </w:r>
                      <w:r>
                        <w:rPr>
                          <w:spacing w:val="6"/>
                        </w:rPr>
                        <w:t>РС(Я)</w:t>
                      </w:r>
                      <w:r>
                        <w:t xml:space="preserve"> </w:t>
                      </w:r>
                      <w:r>
                        <w:rPr>
                          <w:spacing w:val="23"/>
                        </w:rPr>
                        <w:t xml:space="preserve"> </w:t>
                      </w:r>
                      <w:r>
                        <w:rPr>
                          <w:spacing w:val="3"/>
                        </w:rPr>
                        <w:t>по</w:t>
                      </w:r>
                      <w:r>
                        <w:t xml:space="preserve"> </w:t>
                      </w:r>
                      <w:r>
                        <w:rPr>
                          <w:spacing w:val="25"/>
                        </w:rPr>
                        <w:t xml:space="preserve"> </w:t>
                      </w:r>
                      <w:r>
                        <w:rPr>
                          <w:spacing w:val="6"/>
                        </w:rPr>
                        <w:t>охране</w:t>
                      </w:r>
                      <w:r>
                        <w:t xml:space="preserve"> </w:t>
                      </w:r>
                      <w:r>
                        <w:rPr>
                          <w:spacing w:val="22"/>
                        </w:rPr>
                        <w:t xml:space="preserve"> </w:t>
                      </w:r>
                      <w:r>
                        <w:rPr>
                          <w:spacing w:val="6"/>
                        </w:rPr>
                        <w:t>п.Айхал»</w:t>
                      </w:r>
                      <w:r>
                        <w:t xml:space="preserve"> </w:t>
                      </w:r>
                      <w:r>
                        <w:rPr>
                          <w:spacing w:val="25"/>
                        </w:rPr>
                        <w:t xml:space="preserve"> </w:t>
                      </w:r>
                      <w:r>
                        <w:t xml:space="preserve">в </w:t>
                      </w:r>
                      <w:r>
                        <w:rPr>
                          <w:spacing w:val="17"/>
                        </w:rPr>
                        <w:t xml:space="preserve"> </w:t>
                      </w:r>
                      <w:r>
                        <w:rPr>
                          <w:spacing w:val="4"/>
                        </w:rPr>
                        <w:t>срок</w:t>
                      </w:r>
                      <w:r>
                        <w:t xml:space="preserve"> </w:t>
                      </w:r>
                      <w:r>
                        <w:rPr>
                          <w:spacing w:val="17"/>
                        </w:rPr>
                        <w:t xml:space="preserve"> </w:t>
                      </w:r>
                      <w:r>
                        <w:rPr>
                          <w:spacing w:val="1"/>
                        </w:rPr>
                        <w:t>до</w:t>
                      </w:r>
                      <w:r>
                        <w:rPr>
                          <w:spacing w:val="60"/>
                        </w:rPr>
                        <w:t xml:space="preserve"> </w:t>
                      </w:r>
                      <w:r>
                        <w:rPr>
                          <w:spacing w:val="5"/>
                        </w:rPr>
                        <w:t>25.08.2020</w:t>
                      </w:r>
                      <w:r>
                        <w:t xml:space="preserve"> </w:t>
                      </w:r>
                      <w:r>
                        <w:rPr>
                          <w:spacing w:val="36"/>
                        </w:rPr>
                        <w:t xml:space="preserve"> </w:t>
                      </w:r>
                      <w:r>
                        <w:rPr>
                          <w:spacing w:val="5"/>
                        </w:rPr>
                        <w:t>года</w:t>
                      </w:r>
                      <w:r>
                        <w:t xml:space="preserve"> </w:t>
                      </w:r>
                      <w:r>
                        <w:rPr>
                          <w:spacing w:val="27"/>
                        </w:rPr>
                        <w:t xml:space="preserve"> </w:t>
                      </w:r>
                      <w:r>
                        <w:rPr>
                          <w:spacing w:val="7"/>
                        </w:rPr>
                        <w:t>произвести</w:t>
                      </w:r>
                      <w:r>
                        <w:t xml:space="preserve"> </w:t>
                      </w:r>
                      <w:r>
                        <w:rPr>
                          <w:spacing w:val="34"/>
                        </w:rPr>
                        <w:t xml:space="preserve"> </w:t>
                      </w:r>
                      <w:r>
                        <w:rPr>
                          <w:spacing w:val="7"/>
                        </w:rPr>
                        <w:t>обследование</w:t>
                      </w:r>
                      <w:r>
                        <w:t xml:space="preserve"> </w:t>
                      </w:r>
                      <w:r>
                        <w:rPr>
                          <w:spacing w:val="32"/>
                        </w:rPr>
                        <w:t xml:space="preserve"> </w:t>
                      </w:r>
                      <w:r>
                        <w:rPr>
                          <w:spacing w:val="6"/>
                        </w:rPr>
                        <w:t>объектов</w:t>
                      </w:r>
                      <w:r>
                        <w:t xml:space="preserve"> </w:t>
                      </w:r>
                      <w:r>
                        <w:rPr>
                          <w:spacing w:val="32"/>
                        </w:rPr>
                        <w:t xml:space="preserve"> </w:t>
                      </w:r>
                      <w:r>
                        <w:rPr>
                          <w:spacing w:val="8"/>
                        </w:rPr>
                        <w:t>жилищно-коммунального</w:t>
                      </w:r>
                      <w:r>
                        <w:t xml:space="preserve"> </w:t>
                      </w:r>
                      <w:r>
                        <w:rPr>
                          <w:spacing w:val="29"/>
                        </w:rPr>
                        <w:t xml:space="preserve"> </w:t>
                      </w:r>
                      <w:r>
                        <w:rPr>
                          <w:spacing w:val="7"/>
                        </w:rPr>
                        <w:t>хозяйства</w:t>
                      </w:r>
                      <w:r>
                        <w:t xml:space="preserve"> </w:t>
                      </w:r>
                      <w:r>
                        <w:rPr>
                          <w:spacing w:val="23"/>
                        </w:rPr>
                        <w:t xml:space="preserve"> </w:t>
                      </w:r>
                      <w:r>
                        <w:t>и</w:t>
                      </w:r>
                      <w:r>
                        <w:rPr>
                          <w:spacing w:val="73"/>
                        </w:rPr>
                        <w:t xml:space="preserve"> </w:t>
                      </w:r>
                      <w:r>
                        <w:rPr>
                          <w:spacing w:val="6"/>
                        </w:rPr>
                        <w:t>энергетики</w:t>
                      </w:r>
                      <w:r>
                        <w:t xml:space="preserve"> </w:t>
                      </w:r>
                      <w:r>
                        <w:rPr>
                          <w:spacing w:val="43"/>
                        </w:rPr>
                        <w:t xml:space="preserve"> </w:t>
                      </w:r>
                      <w:r>
                        <w:rPr>
                          <w:spacing w:val="4"/>
                        </w:rPr>
                        <w:t>на</w:t>
                      </w:r>
                      <w:r>
                        <w:t xml:space="preserve"> </w:t>
                      </w:r>
                      <w:r>
                        <w:rPr>
                          <w:spacing w:val="31"/>
                        </w:rPr>
                        <w:t xml:space="preserve"> </w:t>
                      </w:r>
                      <w:r>
                        <w:rPr>
                          <w:spacing w:val="8"/>
                        </w:rPr>
                        <w:t>предмет</w:t>
                      </w:r>
                      <w:r>
                        <w:t xml:space="preserve"> </w:t>
                      </w:r>
                      <w:r>
                        <w:rPr>
                          <w:spacing w:val="27"/>
                        </w:rPr>
                        <w:t xml:space="preserve"> </w:t>
                      </w:r>
                      <w:r>
                        <w:rPr>
                          <w:spacing w:val="7"/>
                        </w:rPr>
                        <w:t>обеспечения</w:t>
                      </w:r>
                      <w:r>
                        <w:t xml:space="preserve"> </w:t>
                      </w:r>
                      <w:r>
                        <w:rPr>
                          <w:spacing w:val="37"/>
                        </w:rPr>
                        <w:t xml:space="preserve"> </w:t>
                      </w:r>
                      <w:r>
                        <w:rPr>
                          <w:spacing w:val="7"/>
                        </w:rPr>
                        <w:t>первичными</w:t>
                      </w:r>
                      <w:r>
                        <w:t xml:space="preserve"> </w:t>
                      </w:r>
                      <w:r>
                        <w:rPr>
                          <w:spacing w:val="43"/>
                        </w:rPr>
                        <w:t xml:space="preserve"> </w:t>
                      </w:r>
                      <w:r>
                        <w:rPr>
                          <w:spacing w:val="6"/>
                        </w:rPr>
                        <w:t>средствами</w:t>
                      </w:r>
                      <w:r>
                        <w:t xml:space="preserve"> </w:t>
                      </w:r>
                      <w:r>
                        <w:rPr>
                          <w:spacing w:val="38"/>
                        </w:rPr>
                        <w:t xml:space="preserve"> </w:t>
                      </w:r>
                      <w:r>
                        <w:rPr>
                          <w:spacing w:val="8"/>
                        </w:rPr>
                        <w:t>пожаротушения,</w:t>
                      </w:r>
                      <w:r>
                        <w:t xml:space="preserve"> </w:t>
                      </w:r>
                      <w:r>
                        <w:rPr>
                          <w:spacing w:val="38"/>
                        </w:rPr>
                        <w:t xml:space="preserve"> </w:t>
                      </w:r>
                      <w:r>
                        <w:rPr>
                          <w:spacing w:val="5"/>
                        </w:rPr>
                        <w:t>ведения</w:t>
                      </w:r>
                      <w:r>
                        <w:t xml:space="preserve"> </w:t>
                      </w:r>
                      <w:r>
                        <w:rPr>
                          <w:spacing w:val="35"/>
                        </w:rPr>
                        <w:t xml:space="preserve"> </w:t>
                      </w:r>
                      <w:r>
                        <w:t>и</w:t>
                      </w:r>
                      <w:r>
                        <w:rPr>
                          <w:spacing w:val="71"/>
                        </w:rPr>
                        <w:t xml:space="preserve"> </w:t>
                      </w:r>
                      <w:r>
                        <w:rPr>
                          <w:spacing w:val="5"/>
                        </w:rPr>
                        <w:t>учета</w:t>
                      </w:r>
                      <w:r>
                        <w:t xml:space="preserve"> </w:t>
                      </w:r>
                      <w:r>
                        <w:rPr>
                          <w:spacing w:val="7"/>
                        </w:rPr>
                        <w:t xml:space="preserve"> </w:t>
                      </w:r>
                      <w:r>
                        <w:rPr>
                          <w:spacing w:val="8"/>
                        </w:rPr>
                        <w:t>соответствующей</w:t>
                      </w:r>
                      <w:r>
                        <w:t xml:space="preserve"> </w:t>
                      </w:r>
                      <w:r>
                        <w:rPr>
                          <w:spacing w:val="5"/>
                        </w:rPr>
                        <w:t xml:space="preserve"> </w:t>
                      </w:r>
                      <w:r>
                        <w:rPr>
                          <w:spacing w:val="8"/>
                        </w:rPr>
                        <w:t>документации,</w:t>
                      </w:r>
                      <w:r>
                        <w:t xml:space="preserve"> </w:t>
                      </w:r>
                      <w:r>
                        <w:rPr>
                          <w:spacing w:val="11"/>
                        </w:rPr>
                        <w:t xml:space="preserve"> </w:t>
                      </w:r>
                      <w:r>
                        <w:t>а</w:t>
                      </w:r>
                      <w:r>
                        <w:rPr>
                          <w:spacing w:val="39"/>
                        </w:rPr>
                        <w:t xml:space="preserve"> </w:t>
                      </w:r>
                      <w:r>
                        <w:rPr>
                          <w:spacing w:val="7"/>
                        </w:rPr>
                        <w:t>также</w:t>
                      </w:r>
                      <w:r>
                        <w:t xml:space="preserve"> </w:t>
                      </w:r>
                      <w:r>
                        <w:rPr>
                          <w:spacing w:val="8"/>
                        </w:rPr>
                        <w:t xml:space="preserve"> </w:t>
                      </w:r>
                      <w:r>
                        <w:rPr>
                          <w:spacing w:val="6"/>
                        </w:rPr>
                        <w:t>проверку</w:t>
                      </w:r>
                      <w:r>
                        <w:t xml:space="preserve"> </w:t>
                      </w:r>
                      <w:r>
                        <w:rPr>
                          <w:spacing w:val="3"/>
                        </w:rPr>
                        <w:t xml:space="preserve"> </w:t>
                      </w:r>
                      <w:r>
                        <w:rPr>
                          <w:spacing w:val="7"/>
                        </w:rPr>
                        <w:t>знаний</w:t>
                      </w:r>
                      <w:r>
                        <w:t xml:space="preserve"> </w:t>
                      </w:r>
                      <w:r>
                        <w:rPr>
                          <w:spacing w:val="16"/>
                        </w:rPr>
                        <w:t xml:space="preserve"> </w:t>
                      </w:r>
                      <w:r>
                        <w:rPr>
                          <w:spacing w:val="5"/>
                        </w:rPr>
                        <w:t>правил</w:t>
                      </w:r>
                      <w:r>
                        <w:t xml:space="preserve"> </w:t>
                      </w:r>
                      <w:r>
                        <w:rPr>
                          <w:spacing w:val="8"/>
                        </w:rPr>
                        <w:t xml:space="preserve"> </w:t>
                      </w:r>
                      <w:r>
                        <w:rPr>
                          <w:spacing w:val="7"/>
                        </w:rPr>
                        <w:t>противопожарной</w:t>
                      </w:r>
                      <w:r>
                        <w:rPr>
                          <w:spacing w:val="67"/>
                        </w:rPr>
                        <w:t xml:space="preserve"> </w:t>
                      </w:r>
                      <w:r>
                        <w:rPr>
                          <w:spacing w:val="6"/>
                        </w:rPr>
                        <w:t>безопасности</w:t>
                      </w:r>
                      <w:r>
                        <w:rPr>
                          <w:spacing w:val="26"/>
                        </w:rPr>
                        <w:t xml:space="preserve"> </w:t>
                      </w:r>
                      <w:r>
                        <w:rPr>
                          <w:spacing w:val="9"/>
                        </w:rPr>
                        <w:t>обслуживающим</w:t>
                      </w:r>
                      <w:r>
                        <w:rPr>
                          <w:spacing w:val="32"/>
                        </w:rPr>
                        <w:t xml:space="preserve"> </w:t>
                      </w:r>
                      <w:r>
                        <w:rPr>
                          <w:spacing w:val="6"/>
                        </w:rPr>
                        <w:t>персоналом.</w:t>
                      </w:r>
                    </w:p>
                    <w:p w14:paraId="623D8902" w14:textId="77777777" w:rsidR="003A7A2D" w:rsidRDefault="003A7A2D" w:rsidP="00A631DD">
                      <w:pPr>
                        <w:pStyle w:val="a3"/>
                        <w:tabs>
                          <w:tab w:val="left" w:pos="2806"/>
                          <w:tab w:val="left" w:pos="4578"/>
                          <w:tab w:val="left" w:pos="6181"/>
                          <w:tab w:val="left" w:pos="7251"/>
                          <w:tab w:val="left" w:pos="8067"/>
                          <w:tab w:val="left" w:pos="9824"/>
                        </w:tabs>
                        <w:spacing w:line="234" w:lineRule="exact"/>
                        <w:ind w:left="1480" w:firstLine="558"/>
                      </w:pPr>
                      <w:r>
                        <w:rPr>
                          <w:spacing w:val="-3"/>
                          <w:w w:val="95"/>
                        </w:rPr>
                        <w:t>4.</w:t>
                      </w:r>
                      <w:r>
                        <w:rPr>
                          <w:spacing w:val="-3"/>
                          <w:w w:val="95"/>
                        </w:rPr>
                        <w:tab/>
                      </w:r>
                      <w:r>
                        <w:rPr>
                          <w:spacing w:val="8"/>
                        </w:rPr>
                        <w:t>Руководителю</w:t>
                      </w:r>
                      <w:r>
                        <w:rPr>
                          <w:spacing w:val="8"/>
                        </w:rPr>
                        <w:tab/>
                      </w:r>
                      <w:r>
                        <w:rPr>
                          <w:spacing w:val="7"/>
                        </w:rPr>
                        <w:t>Айхальского</w:t>
                      </w:r>
                      <w:r>
                        <w:rPr>
                          <w:spacing w:val="7"/>
                        </w:rPr>
                        <w:tab/>
                        <w:t>участка</w:t>
                      </w:r>
                      <w:r>
                        <w:rPr>
                          <w:spacing w:val="7"/>
                        </w:rPr>
                        <w:tab/>
                      </w:r>
                      <w:r>
                        <w:t>1IAO</w:t>
                      </w:r>
                      <w:r>
                        <w:tab/>
                      </w:r>
                      <w:r>
                        <w:rPr>
                          <w:spacing w:val="6"/>
                        </w:rPr>
                        <w:t>«Ростелеком»,</w:t>
                      </w:r>
                      <w:r>
                        <w:rPr>
                          <w:spacing w:val="6"/>
                        </w:rPr>
                        <w:tab/>
                        <w:t>начальнику</w:t>
                      </w:r>
                    </w:p>
                    <w:p w14:paraId="6DBE0E68" w14:textId="77777777" w:rsidR="003A7A2D" w:rsidRDefault="003A7A2D" w:rsidP="00A631DD">
                      <w:pPr>
                        <w:pStyle w:val="a3"/>
                        <w:tabs>
                          <w:tab w:val="left" w:pos="7860"/>
                        </w:tabs>
                        <w:spacing w:before="39" w:line="256" w:lineRule="auto"/>
                        <w:ind w:left="1486" w:right="828" w:hanging="6"/>
                      </w:pPr>
                      <w:r>
                        <w:rPr>
                          <w:spacing w:val="7"/>
                        </w:rPr>
                        <w:t>Айхальского</w:t>
                      </w:r>
                      <w:r>
                        <w:t xml:space="preserve">  </w:t>
                      </w:r>
                      <w:r>
                        <w:rPr>
                          <w:spacing w:val="29"/>
                        </w:rPr>
                        <w:t xml:space="preserve"> </w:t>
                      </w:r>
                      <w:r>
                        <w:rPr>
                          <w:spacing w:val="7"/>
                        </w:rPr>
                        <w:t>участка</w:t>
                      </w:r>
                      <w:r>
                        <w:t xml:space="preserve">  </w:t>
                      </w:r>
                      <w:r>
                        <w:rPr>
                          <w:spacing w:val="21"/>
                        </w:rPr>
                        <w:t xml:space="preserve"> </w:t>
                      </w:r>
                      <w:r>
                        <w:rPr>
                          <w:spacing w:val="4"/>
                        </w:rPr>
                        <w:t>связи</w:t>
                      </w:r>
                      <w:r>
                        <w:t xml:space="preserve">  </w:t>
                      </w:r>
                      <w:r>
                        <w:rPr>
                          <w:spacing w:val="34"/>
                        </w:rPr>
                        <w:t xml:space="preserve"> </w:t>
                      </w:r>
                      <w:r>
                        <w:rPr>
                          <w:spacing w:val="4"/>
                        </w:rPr>
                        <w:t>СТ</w:t>
                      </w:r>
                      <w:r>
                        <w:t xml:space="preserve">  </w:t>
                      </w:r>
                      <w:r>
                        <w:rPr>
                          <w:spacing w:val="30"/>
                        </w:rPr>
                        <w:t xml:space="preserve"> </w:t>
                      </w:r>
                      <w:r>
                        <w:rPr>
                          <w:spacing w:val="7"/>
                        </w:rPr>
                        <w:t>«Алмазавтоматика»</w:t>
                      </w:r>
                      <w:r>
                        <w:t xml:space="preserve">  </w:t>
                      </w:r>
                      <w:r>
                        <w:rPr>
                          <w:spacing w:val="29"/>
                        </w:rPr>
                        <w:t xml:space="preserve"> </w:t>
                      </w:r>
                      <w:r>
                        <w:rPr>
                          <w:spacing w:val="3"/>
                        </w:rPr>
                        <w:t>АК</w:t>
                      </w:r>
                      <w:r>
                        <w:rPr>
                          <w:spacing w:val="3"/>
                        </w:rPr>
                        <w:tab/>
                      </w:r>
                      <w:r>
                        <w:rPr>
                          <w:spacing w:val="8"/>
                        </w:rPr>
                        <w:t>«АЛРОСА»</w:t>
                      </w:r>
                      <w:r>
                        <w:t xml:space="preserve">  </w:t>
                      </w:r>
                      <w:r>
                        <w:rPr>
                          <w:spacing w:val="35"/>
                        </w:rPr>
                        <w:t xml:space="preserve"> </w:t>
                      </w:r>
                      <w:r>
                        <w:rPr>
                          <w:spacing w:val="5"/>
                        </w:rPr>
                        <w:t>(ПАО)</w:t>
                      </w:r>
                      <w:r>
                        <w:t xml:space="preserve">  </w:t>
                      </w:r>
                      <w:r>
                        <w:rPr>
                          <w:spacing w:val="21"/>
                        </w:rPr>
                        <w:t xml:space="preserve"> </w:t>
                      </w:r>
                      <w:r>
                        <w:t xml:space="preserve">в  </w:t>
                      </w:r>
                      <w:r>
                        <w:rPr>
                          <w:spacing w:val="14"/>
                        </w:rPr>
                        <w:t xml:space="preserve"> </w:t>
                      </w:r>
                      <w:r>
                        <w:rPr>
                          <w:spacing w:val="6"/>
                        </w:rPr>
                        <w:t>период</w:t>
                      </w:r>
                      <w:r>
                        <w:rPr>
                          <w:spacing w:val="66"/>
                        </w:rPr>
                        <w:t xml:space="preserve"> </w:t>
                      </w:r>
                      <w:r>
                        <w:rPr>
                          <w:spacing w:val="7"/>
                        </w:rPr>
                        <w:t>отопительного</w:t>
                      </w:r>
                      <w:r>
                        <w:rPr>
                          <w:spacing w:val="31"/>
                        </w:rPr>
                        <w:t xml:space="preserve"> </w:t>
                      </w:r>
                      <w:r>
                        <w:rPr>
                          <w:spacing w:val="6"/>
                        </w:rPr>
                        <w:t>сезона</w:t>
                      </w:r>
                      <w:r>
                        <w:rPr>
                          <w:spacing w:val="20"/>
                        </w:rPr>
                        <w:t xml:space="preserve"> </w:t>
                      </w:r>
                      <w:r>
                        <w:rPr>
                          <w:spacing w:val="7"/>
                        </w:rPr>
                        <w:t>обеспечить</w:t>
                      </w:r>
                      <w:r>
                        <w:rPr>
                          <w:spacing w:val="19"/>
                        </w:rPr>
                        <w:t xml:space="preserve"> </w:t>
                      </w:r>
                      <w:r>
                        <w:rPr>
                          <w:spacing w:val="7"/>
                        </w:rPr>
                        <w:t>устойчивую</w:t>
                      </w:r>
                      <w:r>
                        <w:rPr>
                          <w:spacing w:val="28"/>
                        </w:rPr>
                        <w:t xml:space="preserve"> </w:t>
                      </w:r>
                      <w:r>
                        <w:rPr>
                          <w:spacing w:val="5"/>
                        </w:rPr>
                        <w:t>связь</w:t>
                      </w:r>
                      <w:r>
                        <w:rPr>
                          <w:spacing w:val="23"/>
                        </w:rPr>
                        <w:t xml:space="preserve"> </w:t>
                      </w:r>
                      <w:r>
                        <w:rPr>
                          <w:spacing w:val="4"/>
                        </w:rPr>
                        <w:t>на</w:t>
                      </w:r>
                      <w:r>
                        <w:rPr>
                          <w:spacing w:val="7"/>
                        </w:rPr>
                        <w:t xml:space="preserve"> </w:t>
                      </w:r>
                      <w:r>
                        <w:rPr>
                          <w:spacing w:val="8"/>
                        </w:rPr>
                        <w:t>территории</w:t>
                      </w:r>
                      <w:r>
                        <w:rPr>
                          <w:spacing w:val="32"/>
                        </w:rPr>
                        <w:t xml:space="preserve"> </w:t>
                      </w:r>
                      <w:r>
                        <w:rPr>
                          <w:spacing w:val="4"/>
                        </w:rPr>
                        <w:t>МО</w:t>
                      </w:r>
                      <w:r>
                        <w:rPr>
                          <w:spacing w:val="33"/>
                        </w:rPr>
                        <w:t xml:space="preserve"> </w:t>
                      </w:r>
                      <w:r>
                        <w:rPr>
                          <w:spacing w:val="5"/>
                        </w:rPr>
                        <w:t>«Поселок</w:t>
                      </w:r>
                      <w:r>
                        <w:rPr>
                          <w:spacing w:val="18"/>
                        </w:rPr>
                        <w:t xml:space="preserve"> </w:t>
                      </w:r>
                      <w:r>
                        <w:rPr>
                          <w:spacing w:val="4"/>
                        </w:rPr>
                        <w:t>Айхал».</w:t>
                      </w:r>
                    </w:p>
                  </w:txbxContent>
                </v:textbox>
                <w10:wrap anchorx="page" anchory="page"/>
              </v:shape>
            </w:pict>
          </mc:Fallback>
        </mc:AlternateContent>
      </w:r>
      <w:r>
        <w:rPr>
          <w:rFonts w:eastAsia="Times New Roman"/>
          <w:noProof/>
          <w:sz w:val="20"/>
          <w:szCs w:val="20"/>
        </w:rPr>
        <w:drawing>
          <wp:inline distT="0" distB="0" distL="0" distR="0" wp14:anchorId="0A958A93" wp14:editId="25F1E07A">
            <wp:extent cx="7562035" cy="10689336"/>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33" cstate="print"/>
                    <a:stretch>
                      <a:fillRect/>
                    </a:stretch>
                  </pic:blipFill>
                  <pic:spPr>
                    <a:xfrm>
                      <a:off x="0" y="0"/>
                      <a:ext cx="7562035" cy="10689336"/>
                    </a:xfrm>
                    <a:prstGeom prst="rect">
                      <a:avLst/>
                    </a:prstGeom>
                  </pic:spPr>
                </pic:pic>
              </a:graphicData>
            </a:graphic>
          </wp:inline>
        </w:drawing>
      </w:r>
    </w:p>
    <w:p w14:paraId="0694F505" w14:textId="77777777" w:rsidR="00A631DD" w:rsidRDefault="00A631DD" w:rsidP="00A631DD">
      <w:pPr>
        <w:spacing w:line="200" w:lineRule="atLeast"/>
        <w:rPr>
          <w:rFonts w:eastAsia="Times New Roman"/>
          <w:sz w:val="20"/>
          <w:szCs w:val="20"/>
        </w:rPr>
        <w:sectPr w:rsidR="00A631DD">
          <w:pgSz w:w="11910" w:h="16840"/>
          <w:pgMar w:top="0" w:right="0" w:bottom="0" w:left="0" w:header="720" w:footer="720" w:gutter="0"/>
          <w:cols w:space="720"/>
        </w:sectPr>
      </w:pPr>
    </w:p>
    <w:p w14:paraId="1B886CCD" w14:textId="71641518" w:rsidR="00A631DD" w:rsidRDefault="00A631DD" w:rsidP="00A631DD">
      <w:pPr>
        <w:spacing w:line="200" w:lineRule="atLeast"/>
        <w:rPr>
          <w:rFonts w:eastAsia="Times New Roman"/>
          <w:sz w:val="20"/>
          <w:szCs w:val="20"/>
        </w:rPr>
      </w:pPr>
      <w:r>
        <w:rPr>
          <w:rFonts w:asciiTheme="minorHAnsi" w:eastAsiaTheme="minorHAnsi" w:hAnsiTheme="minorHAnsi" w:cstheme="minorBidi"/>
          <w:noProof/>
          <w:sz w:val="22"/>
          <w:szCs w:val="22"/>
        </w:rPr>
        <mc:AlternateContent>
          <mc:Choice Requires="wps">
            <w:drawing>
              <wp:anchor distT="0" distB="0" distL="114300" distR="114300" simplePos="0" relativeHeight="251666432" behindDoc="1" locked="0" layoutInCell="1" allowOverlap="1" wp14:anchorId="02BB7D98" wp14:editId="6D5BAF61">
                <wp:simplePos x="0" y="0"/>
                <wp:positionH relativeFrom="page">
                  <wp:posOffset>0</wp:posOffset>
                </wp:positionH>
                <wp:positionV relativeFrom="page">
                  <wp:posOffset>0</wp:posOffset>
                </wp:positionV>
                <wp:extent cx="7562215" cy="10689590"/>
                <wp:effectExtent l="0" t="0" r="635" b="0"/>
                <wp:wrapNone/>
                <wp:docPr id="119" name="Надпись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215"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F1E5F5" w14:textId="77777777" w:rsidR="003A7A2D" w:rsidRDefault="003A7A2D" w:rsidP="00A631DD">
                            <w:pPr>
                              <w:rPr>
                                <w:rFonts w:eastAsia="Times New Roman"/>
                              </w:rPr>
                            </w:pPr>
                          </w:p>
                          <w:p w14:paraId="4D0FAB97" w14:textId="77777777" w:rsidR="003A7A2D" w:rsidRDefault="003A7A2D" w:rsidP="00A631DD">
                            <w:pPr>
                              <w:rPr>
                                <w:rFonts w:eastAsia="Times New Roman"/>
                              </w:rPr>
                            </w:pPr>
                          </w:p>
                          <w:p w14:paraId="6D36938C" w14:textId="77777777" w:rsidR="003A7A2D" w:rsidRDefault="003A7A2D" w:rsidP="00A631DD">
                            <w:pPr>
                              <w:rPr>
                                <w:rFonts w:eastAsia="Times New Roman"/>
                              </w:rPr>
                            </w:pPr>
                          </w:p>
                          <w:p w14:paraId="61C75DF0" w14:textId="77777777" w:rsidR="003A7A2D" w:rsidRDefault="003A7A2D" w:rsidP="00A631DD">
                            <w:pPr>
                              <w:rPr>
                                <w:rFonts w:eastAsia="Times New Roman"/>
                              </w:rPr>
                            </w:pPr>
                          </w:p>
                          <w:p w14:paraId="386BB899" w14:textId="77777777" w:rsidR="003A7A2D" w:rsidRDefault="003A7A2D" w:rsidP="00A631DD">
                            <w:pPr>
                              <w:spacing w:before="186"/>
                              <w:ind w:right="925"/>
                              <w:jc w:val="right"/>
                              <w:rPr>
                                <w:rFonts w:eastAsia="Times New Roman"/>
                                <w:sz w:val="18"/>
                                <w:szCs w:val="18"/>
                              </w:rPr>
                            </w:pPr>
                            <w:r>
                              <w:rPr>
                                <w:rFonts w:eastAsia="Times New Roman"/>
                                <w:spacing w:val="7"/>
                                <w:sz w:val="22"/>
                                <w:szCs w:val="22"/>
                              </w:rPr>
                              <w:t>Приложение</w:t>
                            </w:r>
                            <w:r>
                              <w:rPr>
                                <w:rFonts w:eastAsia="Times New Roman"/>
                                <w:spacing w:val="19"/>
                                <w:sz w:val="22"/>
                                <w:szCs w:val="22"/>
                              </w:rPr>
                              <w:t xml:space="preserve"> </w:t>
                            </w:r>
                            <w:r>
                              <w:rPr>
                                <w:rFonts w:eastAsia="Times New Roman"/>
                                <w:sz w:val="18"/>
                                <w:szCs w:val="18"/>
                              </w:rPr>
                              <w:t>№</w:t>
                            </w:r>
                            <w:r>
                              <w:rPr>
                                <w:rFonts w:eastAsia="Times New Roman"/>
                                <w:spacing w:val="-12"/>
                                <w:sz w:val="18"/>
                                <w:szCs w:val="18"/>
                              </w:rPr>
                              <w:t xml:space="preserve"> </w:t>
                            </w:r>
                            <w:r>
                              <w:rPr>
                                <w:rFonts w:eastAsia="Times New Roman"/>
                                <w:sz w:val="18"/>
                                <w:szCs w:val="18"/>
                              </w:rPr>
                              <w:t>1</w:t>
                            </w:r>
                          </w:p>
                          <w:p w14:paraId="17959B74" w14:textId="77777777" w:rsidR="003A7A2D" w:rsidRDefault="003A7A2D" w:rsidP="00A631DD">
                            <w:pPr>
                              <w:pStyle w:val="a3"/>
                              <w:spacing w:before="25" w:line="261" w:lineRule="auto"/>
                              <w:ind w:left="5698" w:right="883" w:firstLine="2780"/>
                              <w:jc w:val="right"/>
                            </w:pPr>
                            <w:r>
                              <w:t>к</w:t>
                            </w:r>
                            <w:r>
                              <w:rPr>
                                <w:spacing w:val="16"/>
                              </w:rPr>
                              <w:t xml:space="preserve"> </w:t>
                            </w:r>
                            <w:r>
                              <w:rPr>
                                <w:spacing w:val="7"/>
                              </w:rPr>
                              <w:t>Перечню</w:t>
                            </w:r>
                            <w:r>
                              <w:rPr>
                                <w:spacing w:val="23"/>
                              </w:rPr>
                              <w:t xml:space="preserve"> </w:t>
                            </w:r>
                            <w:r>
                              <w:rPr>
                                <w:spacing w:val="6"/>
                              </w:rPr>
                              <w:t>мероприятий,</w:t>
                            </w:r>
                            <w:r>
                              <w:rPr>
                                <w:spacing w:val="30"/>
                              </w:rPr>
                              <w:t xml:space="preserve"> </w:t>
                            </w:r>
                            <w:r>
                              <w:rPr>
                                <w:spacing w:val="2"/>
                              </w:rPr>
                              <w:t>по</w:t>
                            </w:r>
                            <w:r>
                              <w:rPr>
                                <w:spacing w:val="19"/>
                              </w:rPr>
                              <w:t xml:space="preserve"> </w:t>
                            </w:r>
                            <w:r>
                              <w:rPr>
                                <w:spacing w:val="7"/>
                              </w:rPr>
                              <w:t>подготовке</w:t>
                            </w:r>
                            <w:r>
                              <w:rPr>
                                <w:spacing w:val="25"/>
                              </w:rPr>
                              <w:t xml:space="preserve"> </w:t>
                            </w:r>
                            <w:r>
                              <w:rPr>
                                <w:spacing w:val="7"/>
                              </w:rPr>
                              <w:t>объектов</w:t>
                            </w:r>
                            <w:r>
                              <w:rPr>
                                <w:spacing w:val="25"/>
                              </w:rPr>
                              <w:t xml:space="preserve"> </w:t>
                            </w:r>
                            <w:r>
                              <w:rPr>
                                <w:spacing w:val="8"/>
                              </w:rPr>
                              <w:t>жилищно-коммунального</w:t>
                            </w:r>
                            <w:r>
                              <w:rPr>
                                <w:spacing w:val="28"/>
                              </w:rPr>
                              <w:t xml:space="preserve"> </w:t>
                            </w:r>
                            <w:r>
                              <w:rPr>
                                <w:spacing w:val="7"/>
                              </w:rPr>
                              <w:t>хозяйства</w:t>
                            </w:r>
                            <w:r>
                              <w:rPr>
                                <w:spacing w:val="16"/>
                              </w:rPr>
                              <w:t xml:space="preserve"> </w:t>
                            </w:r>
                            <w:r>
                              <w:t>и</w:t>
                            </w:r>
                            <w:r>
                              <w:rPr>
                                <w:spacing w:val="19"/>
                              </w:rPr>
                              <w:t xml:space="preserve"> </w:t>
                            </w:r>
                            <w:r>
                              <w:rPr>
                                <w:spacing w:val="7"/>
                              </w:rPr>
                              <w:t>предприятий</w:t>
                            </w:r>
                            <w:r>
                              <w:rPr>
                                <w:spacing w:val="21"/>
                              </w:rPr>
                              <w:t xml:space="preserve"> </w:t>
                            </w:r>
                            <w:r>
                              <w:rPr>
                                <w:spacing w:val="7"/>
                              </w:rPr>
                              <w:t>топливно-энергетического</w:t>
                            </w:r>
                          </w:p>
                          <w:p w14:paraId="61796AC2" w14:textId="77777777" w:rsidR="003A7A2D" w:rsidRDefault="003A7A2D" w:rsidP="00A631DD">
                            <w:pPr>
                              <w:spacing w:before="17" w:line="259" w:lineRule="auto"/>
                              <w:ind w:left="6874" w:right="872" w:firstLine="806"/>
                              <w:jc w:val="right"/>
                              <w:rPr>
                                <w:rFonts w:eastAsia="Times New Roman"/>
                              </w:rPr>
                            </w:pPr>
                            <w:r>
                              <w:rPr>
                                <w:spacing w:val="8"/>
                                <w:sz w:val="22"/>
                              </w:rPr>
                              <w:t>комплекса</w:t>
                            </w:r>
                            <w:r>
                              <w:rPr>
                                <w:spacing w:val="9"/>
                                <w:sz w:val="22"/>
                              </w:rPr>
                              <w:t xml:space="preserve"> </w:t>
                            </w:r>
                            <w:r>
                              <w:rPr>
                                <w:spacing w:val="6"/>
                                <w:sz w:val="22"/>
                              </w:rPr>
                              <w:t>МО</w:t>
                            </w:r>
                            <w:r>
                              <w:rPr>
                                <w:spacing w:val="35"/>
                                <w:sz w:val="22"/>
                              </w:rPr>
                              <w:t xml:space="preserve"> </w:t>
                            </w:r>
                            <w:r>
                              <w:rPr>
                                <w:spacing w:val="6"/>
                                <w:sz w:val="22"/>
                              </w:rPr>
                              <w:t>«Поселок</w:t>
                            </w:r>
                            <w:r>
                              <w:rPr>
                                <w:spacing w:val="15"/>
                                <w:sz w:val="22"/>
                              </w:rPr>
                              <w:t xml:space="preserve"> </w:t>
                            </w:r>
                            <w:r>
                              <w:rPr>
                                <w:spacing w:val="6"/>
                                <w:sz w:val="22"/>
                              </w:rPr>
                              <w:t>Айхал»</w:t>
                            </w:r>
                            <w:r>
                              <w:rPr>
                                <w:spacing w:val="26"/>
                                <w:sz w:val="22"/>
                              </w:rPr>
                              <w:t xml:space="preserve"> </w:t>
                            </w:r>
                            <w:r>
                              <w:rPr>
                                <w:sz w:val="22"/>
                              </w:rPr>
                              <w:t>к</w:t>
                            </w:r>
                            <w:r>
                              <w:rPr>
                                <w:spacing w:val="16"/>
                                <w:sz w:val="22"/>
                              </w:rPr>
                              <w:t xml:space="preserve"> </w:t>
                            </w:r>
                            <w:r>
                              <w:rPr>
                                <w:spacing w:val="8"/>
                                <w:sz w:val="22"/>
                              </w:rPr>
                              <w:t>отопительному</w:t>
                            </w:r>
                            <w:r>
                              <w:rPr>
                                <w:spacing w:val="25"/>
                                <w:sz w:val="22"/>
                              </w:rPr>
                              <w:t xml:space="preserve"> </w:t>
                            </w:r>
                            <w:r>
                              <w:rPr>
                                <w:spacing w:val="5"/>
                                <w:sz w:val="22"/>
                              </w:rPr>
                              <w:t>сезону</w:t>
                            </w:r>
                            <w:r>
                              <w:rPr>
                                <w:spacing w:val="18"/>
                                <w:sz w:val="22"/>
                              </w:rPr>
                              <w:t xml:space="preserve"> </w:t>
                            </w:r>
                            <w:r>
                              <w:rPr>
                                <w:sz w:val="18"/>
                              </w:rPr>
                              <w:t>2</w:t>
                            </w:r>
                            <w:r>
                              <w:rPr>
                                <w:spacing w:val="-22"/>
                                <w:sz w:val="18"/>
                              </w:rPr>
                              <w:t xml:space="preserve"> </w:t>
                            </w:r>
                            <w:r>
                              <w:rPr>
                                <w:sz w:val="18"/>
                              </w:rPr>
                              <w:t>0</w:t>
                            </w:r>
                            <w:r>
                              <w:rPr>
                                <w:spacing w:val="-21"/>
                                <w:sz w:val="18"/>
                              </w:rPr>
                              <w:t xml:space="preserve"> </w:t>
                            </w:r>
                            <w:r>
                              <w:rPr>
                                <w:sz w:val="18"/>
                              </w:rPr>
                              <w:t>2</w:t>
                            </w:r>
                            <w:r>
                              <w:rPr>
                                <w:spacing w:val="-22"/>
                                <w:sz w:val="18"/>
                              </w:rPr>
                              <w:t xml:space="preserve"> </w:t>
                            </w:r>
                            <w:r>
                              <w:rPr>
                                <w:sz w:val="18"/>
                              </w:rPr>
                              <w:t>0</w:t>
                            </w:r>
                            <w:r>
                              <w:rPr>
                                <w:spacing w:val="-22"/>
                                <w:sz w:val="18"/>
                              </w:rPr>
                              <w:t xml:space="preserve"> </w:t>
                            </w:r>
                            <w:r>
                              <w:rPr>
                                <w:spacing w:val="7"/>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 xml:space="preserve">1 </w:t>
                            </w:r>
                            <w:r>
                              <w:rPr>
                                <w:spacing w:val="30"/>
                                <w:sz w:val="18"/>
                              </w:rPr>
                              <w:t xml:space="preserve"> </w:t>
                            </w:r>
                            <w:r>
                              <w:rPr>
                                <w:spacing w:val="5"/>
                                <w:sz w:val="22"/>
                              </w:rPr>
                              <w:t>годов</w:t>
                            </w:r>
                          </w:p>
                          <w:p w14:paraId="0A018878" w14:textId="77777777" w:rsidR="003A7A2D" w:rsidRDefault="003A7A2D" w:rsidP="00A631DD">
                            <w:pPr>
                              <w:rPr>
                                <w:rFonts w:eastAsia="Times New Roman"/>
                              </w:rPr>
                            </w:pPr>
                          </w:p>
                          <w:p w14:paraId="77DD1DF6" w14:textId="77777777" w:rsidR="003A7A2D" w:rsidRDefault="003A7A2D" w:rsidP="00A631DD">
                            <w:pPr>
                              <w:spacing w:before="2"/>
                              <w:rPr>
                                <w:rFonts w:eastAsia="Times New Roman"/>
                                <w:sz w:val="25"/>
                                <w:szCs w:val="25"/>
                              </w:rPr>
                            </w:pPr>
                          </w:p>
                          <w:p w14:paraId="78D3534F" w14:textId="77777777" w:rsidR="003A7A2D" w:rsidRDefault="003A7A2D" w:rsidP="00A631DD">
                            <w:pPr>
                              <w:ind w:left="580"/>
                              <w:jc w:val="center"/>
                              <w:rPr>
                                <w:rFonts w:eastAsia="Times New Roman"/>
                              </w:rPr>
                            </w:pPr>
                            <w:r>
                              <w:rPr>
                                <w:b/>
                                <w:spacing w:val="10"/>
                                <w:sz w:val="22"/>
                              </w:rPr>
                              <w:t>ПЛАН-ГРАФИК</w:t>
                            </w:r>
                          </w:p>
                          <w:p w14:paraId="5E300219" w14:textId="77777777" w:rsidR="003A7A2D" w:rsidRDefault="003A7A2D" w:rsidP="00A631DD">
                            <w:pPr>
                              <w:spacing w:before="1" w:line="271" w:lineRule="auto"/>
                              <w:ind w:left="1600" w:right="1020" w:firstLine="6"/>
                              <w:jc w:val="center"/>
                              <w:rPr>
                                <w:rFonts w:eastAsia="Times New Roman"/>
                              </w:rPr>
                            </w:pPr>
                            <w:r>
                              <w:rPr>
                                <w:b/>
                                <w:spacing w:val="17"/>
                                <w:sz w:val="20"/>
                              </w:rPr>
                              <w:t>производства</w:t>
                            </w:r>
                            <w:r>
                              <w:rPr>
                                <w:b/>
                                <w:sz w:val="20"/>
                              </w:rPr>
                              <w:t xml:space="preserve">  </w:t>
                            </w:r>
                            <w:r>
                              <w:rPr>
                                <w:b/>
                                <w:spacing w:val="15"/>
                                <w:sz w:val="20"/>
                              </w:rPr>
                              <w:t>работ</w:t>
                            </w:r>
                            <w:r>
                              <w:rPr>
                                <w:b/>
                                <w:spacing w:val="39"/>
                                <w:sz w:val="20"/>
                              </w:rPr>
                              <w:t xml:space="preserve"> </w:t>
                            </w:r>
                            <w:r>
                              <w:rPr>
                                <w:b/>
                                <w:spacing w:val="5"/>
                                <w:sz w:val="20"/>
                              </w:rPr>
                              <w:t>по</w:t>
                            </w:r>
                            <w:r>
                              <w:rPr>
                                <w:b/>
                                <w:spacing w:val="41"/>
                                <w:sz w:val="20"/>
                              </w:rPr>
                              <w:t xml:space="preserve"> </w:t>
                            </w:r>
                            <w:r>
                              <w:rPr>
                                <w:b/>
                                <w:spacing w:val="16"/>
                                <w:sz w:val="20"/>
                              </w:rPr>
                              <w:t>подготовке</w:t>
                            </w:r>
                            <w:r>
                              <w:rPr>
                                <w:b/>
                                <w:spacing w:val="37"/>
                                <w:sz w:val="20"/>
                              </w:rPr>
                              <w:t xml:space="preserve"> </w:t>
                            </w:r>
                            <w:r>
                              <w:rPr>
                                <w:b/>
                                <w:spacing w:val="7"/>
                                <w:sz w:val="22"/>
                              </w:rPr>
                              <w:t>котельных</w:t>
                            </w:r>
                            <w:r>
                              <w:rPr>
                                <w:b/>
                                <w:spacing w:val="25"/>
                                <w:sz w:val="22"/>
                              </w:rPr>
                              <w:t xml:space="preserve"> </w:t>
                            </w:r>
                            <w:r>
                              <w:rPr>
                                <w:b/>
                                <w:sz w:val="22"/>
                              </w:rPr>
                              <w:t>и</w:t>
                            </w:r>
                            <w:r>
                              <w:rPr>
                                <w:b/>
                                <w:spacing w:val="20"/>
                                <w:sz w:val="22"/>
                              </w:rPr>
                              <w:t xml:space="preserve"> </w:t>
                            </w:r>
                            <w:r>
                              <w:rPr>
                                <w:b/>
                                <w:spacing w:val="9"/>
                                <w:sz w:val="22"/>
                              </w:rPr>
                              <w:t>инженерных</w:t>
                            </w:r>
                            <w:r>
                              <w:rPr>
                                <w:b/>
                                <w:spacing w:val="20"/>
                                <w:sz w:val="22"/>
                              </w:rPr>
                              <w:t xml:space="preserve"> </w:t>
                            </w:r>
                            <w:r>
                              <w:rPr>
                                <w:b/>
                                <w:spacing w:val="8"/>
                                <w:sz w:val="22"/>
                              </w:rPr>
                              <w:t>коммуникаций,</w:t>
                            </w:r>
                            <w:r>
                              <w:rPr>
                                <w:b/>
                                <w:spacing w:val="47"/>
                                <w:sz w:val="22"/>
                              </w:rPr>
                              <w:t xml:space="preserve"> </w:t>
                            </w:r>
                            <w:r>
                              <w:rPr>
                                <w:b/>
                                <w:spacing w:val="7"/>
                                <w:sz w:val="22"/>
                              </w:rPr>
                              <w:t>находящихся</w:t>
                            </w:r>
                            <w:r>
                              <w:rPr>
                                <w:b/>
                                <w:spacing w:val="34"/>
                                <w:sz w:val="22"/>
                              </w:rPr>
                              <w:t xml:space="preserve"> </w:t>
                            </w:r>
                            <w:r>
                              <w:rPr>
                                <w:b/>
                                <w:spacing w:val="2"/>
                                <w:sz w:val="22"/>
                              </w:rPr>
                              <w:t>на</w:t>
                            </w:r>
                            <w:r>
                              <w:rPr>
                                <w:b/>
                                <w:spacing w:val="16"/>
                                <w:sz w:val="22"/>
                              </w:rPr>
                              <w:t xml:space="preserve"> </w:t>
                            </w:r>
                            <w:r>
                              <w:rPr>
                                <w:b/>
                                <w:spacing w:val="8"/>
                                <w:sz w:val="22"/>
                              </w:rPr>
                              <w:t>территории</w:t>
                            </w:r>
                            <w:r>
                              <w:rPr>
                                <w:b/>
                                <w:spacing w:val="43"/>
                                <w:sz w:val="22"/>
                              </w:rPr>
                              <w:t xml:space="preserve"> </w:t>
                            </w:r>
                            <w:r>
                              <w:rPr>
                                <w:b/>
                                <w:spacing w:val="2"/>
                                <w:sz w:val="22"/>
                              </w:rPr>
                              <w:t>МО</w:t>
                            </w:r>
                            <w:r>
                              <w:rPr>
                                <w:b/>
                                <w:spacing w:val="25"/>
                                <w:sz w:val="22"/>
                              </w:rPr>
                              <w:t xml:space="preserve"> </w:t>
                            </w:r>
                            <w:r>
                              <w:rPr>
                                <w:b/>
                                <w:spacing w:val="7"/>
                                <w:sz w:val="22"/>
                              </w:rPr>
                              <w:t>«Поселок</w:t>
                            </w:r>
                            <w:r>
                              <w:rPr>
                                <w:b/>
                                <w:spacing w:val="22"/>
                                <w:sz w:val="22"/>
                              </w:rPr>
                              <w:t xml:space="preserve"> </w:t>
                            </w:r>
                            <w:r>
                              <w:rPr>
                                <w:b/>
                                <w:spacing w:val="7"/>
                                <w:sz w:val="22"/>
                              </w:rPr>
                              <w:t>Айхал»,</w:t>
                            </w:r>
                            <w:r>
                              <w:rPr>
                                <w:b/>
                                <w:spacing w:val="25"/>
                                <w:sz w:val="22"/>
                              </w:rPr>
                              <w:t xml:space="preserve"> </w:t>
                            </w:r>
                            <w:r>
                              <w:rPr>
                                <w:b/>
                                <w:sz w:val="22"/>
                              </w:rPr>
                              <w:t>к</w:t>
                            </w:r>
                            <w:r>
                              <w:rPr>
                                <w:b/>
                                <w:spacing w:val="20"/>
                                <w:sz w:val="22"/>
                              </w:rPr>
                              <w:t xml:space="preserve"> </w:t>
                            </w:r>
                            <w:r>
                              <w:rPr>
                                <w:b/>
                                <w:spacing w:val="8"/>
                                <w:sz w:val="22"/>
                              </w:rPr>
                              <w:t>отопительному</w:t>
                            </w:r>
                            <w:r>
                              <w:rPr>
                                <w:b/>
                                <w:spacing w:val="25"/>
                                <w:sz w:val="22"/>
                              </w:rPr>
                              <w:t xml:space="preserve"> </w:t>
                            </w:r>
                            <w:r>
                              <w:rPr>
                                <w:b/>
                                <w:spacing w:val="4"/>
                                <w:sz w:val="22"/>
                              </w:rPr>
                              <w:t>сезону</w:t>
                            </w:r>
                            <w:r>
                              <w:rPr>
                                <w:b/>
                                <w:spacing w:val="19"/>
                                <w:sz w:val="22"/>
                              </w:rPr>
                              <w:t xml:space="preserve"> </w:t>
                            </w:r>
                            <w:r>
                              <w:rPr>
                                <w:b/>
                                <w:spacing w:val="4"/>
                                <w:sz w:val="22"/>
                              </w:rPr>
                              <w:t>2020/2021</w:t>
                            </w:r>
                            <w:r>
                              <w:rPr>
                                <w:b/>
                                <w:spacing w:val="48"/>
                                <w:sz w:val="22"/>
                              </w:rPr>
                              <w:t xml:space="preserve"> </w:t>
                            </w:r>
                            <w:r>
                              <w:rPr>
                                <w:b/>
                                <w:spacing w:val="2"/>
                                <w:sz w:val="22"/>
                              </w:rPr>
                              <w:t>годов</w:t>
                            </w:r>
                          </w:p>
                          <w:p w14:paraId="72CD516B" w14:textId="77777777" w:rsidR="003A7A2D" w:rsidRDefault="003A7A2D" w:rsidP="00A631DD">
                            <w:pPr>
                              <w:tabs>
                                <w:tab w:val="left" w:pos="4772"/>
                              </w:tabs>
                              <w:spacing w:before="49" w:line="252" w:lineRule="exact"/>
                              <w:ind w:left="754"/>
                              <w:rPr>
                                <w:rFonts w:eastAsia="Times New Roman"/>
                              </w:rPr>
                            </w:pPr>
                            <w:r>
                              <w:rPr>
                                <w:rFonts w:eastAsia="Times New Roman"/>
                                <w:b/>
                                <w:bCs/>
                                <w:spacing w:val="-97"/>
                                <w:sz w:val="22"/>
                                <w:szCs w:val="22"/>
                              </w:rPr>
                              <w:t>■</w:t>
                            </w:r>
                            <w:r>
                              <w:rPr>
                                <w:rFonts w:eastAsia="Times New Roman"/>
                                <w:b/>
                                <w:bCs/>
                                <w:spacing w:val="-24"/>
                                <w:sz w:val="22"/>
                                <w:szCs w:val="22"/>
                              </w:rPr>
                              <w:t>"</w:t>
                            </w:r>
                            <w:r>
                              <w:rPr>
                                <w:rFonts w:eastAsia="Times New Roman"/>
                                <w:b/>
                                <w:bCs/>
                                <w:sz w:val="22"/>
                                <w:szCs w:val="22"/>
                              </w:rPr>
                              <w:t>"</w:t>
                            </w:r>
                            <w:r>
                              <w:rPr>
                                <w:rFonts w:eastAsia="Times New Roman"/>
                                <w:b/>
                                <w:bCs/>
                                <w:spacing w:val="-16"/>
                                <w:sz w:val="22"/>
                                <w:szCs w:val="22"/>
                              </w:rPr>
                              <w:t xml:space="preserve"> </w:t>
                            </w:r>
                            <w:r>
                              <w:rPr>
                                <w:rFonts w:eastAsia="Times New Roman"/>
                                <w:b/>
                                <w:bCs/>
                                <w:sz w:val="22"/>
                                <w:szCs w:val="22"/>
                              </w:rPr>
                              <w:t>.</w:t>
                            </w:r>
                            <w:r>
                              <w:rPr>
                                <w:rFonts w:eastAsia="Times New Roman"/>
                                <w:b/>
                                <w:bCs/>
                                <w:spacing w:val="-3"/>
                                <w:sz w:val="22"/>
                                <w:szCs w:val="22"/>
                              </w:rPr>
                              <w:t>.</w:t>
                            </w:r>
                            <w:r>
                              <w:rPr>
                                <w:rFonts w:eastAsia="Times New Roman"/>
                                <w:b/>
                                <w:bCs/>
                                <w:sz w:val="22"/>
                                <w:szCs w:val="22"/>
                              </w:rPr>
                              <w:t>.</w:t>
                            </w:r>
                            <w:r>
                              <w:rPr>
                                <w:rFonts w:eastAsia="Times New Roman"/>
                                <w:b/>
                                <w:bCs/>
                                <w:sz w:val="22"/>
                                <w:szCs w:val="22"/>
                              </w:rPr>
                              <w:tab/>
                            </w:r>
                            <w:r>
                              <w:rPr>
                                <w:rFonts w:eastAsia="Times New Roman"/>
                                <w:i/>
                                <w:position w:val="4"/>
                                <w:sz w:val="22"/>
                                <w:szCs w:val="22"/>
                              </w:rPr>
                              <w:t>.</w:t>
                            </w:r>
                            <w:r>
                              <w:rPr>
                                <w:rFonts w:eastAsia="Times New Roman"/>
                                <w:i/>
                                <w:spacing w:val="34"/>
                                <w:position w:val="4"/>
                                <w:sz w:val="22"/>
                                <w:szCs w:val="22"/>
                              </w:rPr>
                              <w:t xml:space="preserve"> </w:t>
                            </w:r>
                            <w:r>
                              <w:rPr>
                                <w:rFonts w:eastAsia="Times New Roman"/>
                                <w:spacing w:val="-35"/>
                                <w:position w:val="4"/>
                                <w:sz w:val="22"/>
                                <w:szCs w:val="22"/>
                              </w:rPr>
                              <w:t>.</w:t>
                            </w:r>
                            <w:r>
                              <w:rPr>
                                <w:rFonts w:eastAsia="Times New Roman"/>
                                <w:spacing w:val="-37"/>
                                <w:position w:val="4"/>
                                <w:sz w:val="22"/>
                                <w:szCs w:val="22"/>
                              </w:rPr>
                              <w:t>.</w:t>
                            </w:r>
                            <w:r>
                              <w:rPr>
                                <w:rFonts w:eastAsia="Times New Roman"/>
                                <w:position w:val="4"/>
                                <w:sz w:val="22"/>
                                <w:szCs w:val="22"/>
                              </w:rPr>
                              <w:t>.</w:t>
                            </w:r>
                          </w:p>
                          <w:p w14:paraId="49B97BFE" w14:textId="77777777" w:rsidR="003A7A2D" w:rsidRDefault="003A7A2D" w:rsidP="00A631DD">
                            <w:pPr>
                              <w:pStyle w:val="a3"/>
                              <w:tabs>
                                <w:tab w:val="left" w:pos="3574"/>
                                <w:tab w:val="left" w:pos="5316"/>
                                <w:tab w:val="left" w:pos="7126"/>
                                <w:tab w:val="left" w:pos="8800"/>
                              </w:tabs>
                              <w:spacing w:line="272" w:lineRule="exact"/>
                              <w:ind w:left="1337"/>
                              <w:jc w:val="center"/>
                            </w:pPr>
                            <w:r>
                              <w:rPr>
                                <w:spacing w:val="5"/>
                                <w:position w:val="2"/>
                              </w:rPr>
                              <w:t>П</w:t>
                            </w:r>
                            <w:r>
                              <w:rPr>
                                <w:spacing w:val="5"/>
                                <w:position w:val="3"/>
                              </w:rPr>
                              <w:t>лан</w:t>
                            </w:r>
                            <w:r>
                              <w:rPr>
                                <w:spacing w:val="29"/>
                                <w:position w:val="3"/>
                              </w:rPr>
                              <w:t xml:space="preserve"> </w:t>
                            </w:r>
                            <w:r>
                              <w:rPr>
                                <w:spacing w:val="4"/>
                                <w:position w:val="3"/>
                              </w:rPr>
                              <w:t>на</w:t>
                            </w:r>
                            <w:r>
                              <w:rPr>
                                <w:spacing w:val="19"/>
                                <w:position w:val="3"/>
                              </w:rPr>
                              <w:t xml:space="preserve"> </w:t>
                            </w:r>
                            <w:r>
                              <w:rPr>
                                <w:spacing w:val="3"/>
                                <w:position w:val="3"/>
                              </w:rPr>
                              <w:t>год</w:t>
                            </w:r>
                            <w:r>
                              <w:rPr>
                                <w:spacing w:val="3"/>
                                <w:position w:val="3"/>
                              </w:rPr>
                              <w:tab/>
                            </w:r>
                            <w:r>
                              <w:rPr>
                                <w:spacing w:val="3"/>
                                <w:w w:val="95"/>
                                <w:position w:val="1"/>
                              </w:rPr>
                              <w:t>май</w:t>
                            </w:r>
                            <w:r>
                              <w:rPr>
                                <w:spacing w:val="3"/>
                                <w:w w:val="95"/>
                                <w:position w:val="1"/>
                              </w:rPr>
                              <w:tab/>
                            </w:r>
                            <w:r>
                              <w:rPr>
                                <w:spacing w:val="6"/>
                              </w:rPr>
                              <w:t>июнь</w:t>
                            </w:r>
                            <w:r>
                              <w:rPr>
                                <w:spacing w:val="6"/>
                              </w:rPr>
                              <w:tab/>
                              <w:t>июль</w:t>
                            </w:r>
                            <w:r>
                              <w:rPr>
                                <w:spacing w:val="6"/>
                              </w:rPr>
                              <w:tab/>
                            </w:r>
                            <w:r>
                              <w:rPr>
                                <w:spacing w:val="4"/>
                                <w:position w:val="-2"/>
                              </w:rPr>
                              <w:t>август</w:t>
                            </w:r>
                          </w:p>
                          <w:p w14:paraId="6BD69E81" w14:textId="77777777" w:rsidR="003A7A2D" w:rsidRDefault="003A7A2D" w:rsidP="00A631DD">
                            <w:pPr>
                              <w:tabs>
                                <w:tab w:val="left" w:pos="1060"/>
                                <w:tab w:val="left" w:pos="1654"/>
                                <w:tab w:val="left" w:pos="3478"/>
                                <w:tab w:val="left" w:pos="4702"/>
                                <w:tab w:val="left" w:pos="5274"/>
                                <w:tab w:val="left" w:pos="6958"/>
                              </w:tabs>
                              <w:spacing w:before="131" w:line="254" w:lineRule="exact"/>
                              <w:ind w:right="779"/>
                              <w:jc w:val="right"/>
                              <w:rPr>
                                <w:rFonts w:eastAsia="Times New Roman"/>
                              </w:rPr>
                            </w:pPr>
                            <w:r>
                              <w:rPr>
                                <w:b/>
                                <w:position w:val="4"/>
                                <w:sz w:val="22"/>
                              </w:rPr>
                              <w:t>S</w:t>
                            </w:r>
                            <w:r>
                              <w:rPr>
                                <w:b/>
                                <w:position w:val="4"/>
                                <w:sz w:val="22"/>
                              </w:rPr>
                              <w:tab/>
                            </w:r>
                            <w:r>
                              <w:rPr>
                                <w:b/>
                                <w:position w:val="6"/>
                                <w:sz w:val="22"/>
                              </w:rPr>
                              <w:t>и</w:t>
                            </w:r>
                            <w:r>
                              <w:rPr>
                                <w:b/>
                                <w:position w:val="6"/>
                                <w:sz w:val="22"/>
                              </w:rPr>
                              <w:tab/>
                            </w:r>
                            <w:r>
                              <w:rPr>
                                <w:b/>
                                <w:position w:val="2"/>
                                <w:sz w:val="22"/>
                              </w:rPr>
                              <w:t>)</w:t>
                            </w:r>
                            <w:r>
                              <w:rPr>
                                <w:b/>
                                <w:position w:val="2"/>
                                <w:sz w:val="22"/>
                              </w:rPr>
                              <w:tab/>
                            </w:r>
                            <w:r>
                              <w:rPr>
                                <w:b/>
                                <w:position w:val="1"/>
                                <w:sz w:val="22"/>
                              </w:rPr>
                              <w:t>)</w:t>
                            </w:r>
                            <w:r>
                              <w:rPr>
                                <w:b/>
                                <w:position w:val="1"/>
                                <w:sz w:val="22"/>
                              </w:rPr>
                              <w:tab/>
                            </w:r>
                            <w:r>
                              <w:rPr>
                                <w:b/>
                                <w:position w:val="6"/>
                                <w:sz w:val="22"/>
                              </w:rPr>
                              <w:t>и</w:t>
                            </w:r>
                            <w:r>
                              <w:rPr>
                                <w:b/>
                                <w:position w:val="6"/>
                                <w:sz w:val="22"/>
                              </w:rPr>
                              <w:tab/>
                            </w:r>
                            <w:r>
                              <w:rPr>
                                <w:b/>
                                <w:sz w:val="22"/>
                              </w:rPr>
                              <w:t>)</w:t>
                            </w:r>
                            <w:r>
                              <w:rPr>
                                <w:b/>
                                <w:sz w:val="22"/>
                              </w:rPr>
                              <w:tab/>
                              <w:t>)</w:t>
                            </w:r>
                          </w:p>
                          <w:p w14:paraId="238BB5E6" w14:textId="77777777" w:rsidR="003A7A2D" w:rsidRDefault="003A7A2D" w:rsidP="00A631DD">
                            <w:pPr>
                              <w:tabs>
                                <w:tab w:val="left" w:pos="435"/>
                                <w:tab w:val="left" w:pos="2275"/>
                                <w:tab w:val="left" w:pos="3637"/>
                                <w:tab w:val="left" w:pos="5917"/>
                                <w:tab w:val="left" w:pos="7637"/>
                              </w:tabs>
                              <w:spacing w:line="30" w:lineRule="atLeast"/>
                              <w:ind w:right="1369"/>
                              <w:jc w:val="right"/>
                              <w:rPr>
                                <w:rFonts w:eastAsia="Times New Roman"/>
                                <w:sz w:val="14"/>
                                <w:szCs w:val="14"/>
                              </w:rPr>
                            </w:pPr>
                            <w:r>
                              <w:rPr>
                                <w:b/>
                                <w:position w:val="11"/>
                                <w:sz w:val="22"/>
                              </w:rPr>
                              <w:t>)</w:t>
                            </w:r>
                            <w:r>
                              <w:rPr>
                                <w:b/>
                                <w:position w:val="11"/>
                                <w:sz w:val="22"/>
                              </w:rPr>
                              <w:tab/>
                              <w:t>)</w:t>
                            </w:r>
                            <w:r>
                              <w:rPr>
                                <w:b/>
                                <w:spacing w:val="43"/>
                                <w:position w:val="11"/>
                                <w:sz w:val="22"/>
                              </w:rPr>
                              <w:t xml:space="preserve"> </w:t>
                            </w:r>
                            <w:r>
                              <w:rPr>
                                <w:b/>
                                <w:sz w:val="22"/>
                              </w:rPr>
                              <w:t>сети</w:t>
                            </w:r>
                            <w:r>
                              <w:rPr>
                                <w:b/>
                                <w:sz w:val="22"/>
                              </w:rPr>
                              <w:tab/>
                            </w:r>
                            <w:r>
                              <w:rPr>
                                <w:b/>
                                <w:position w:val="10"/>
                                <w:sz w:val="22"/>
                              </w:rPr>
                              <w:t>)</w:t>
                            </w:r>
                            <w:r>
                              <w:rPr>
                                <w:b/>
                                <w:spacing w:val="37"/>
                                <w:position w:val="10"/>
                                <w:sz w:val="22"/>
                              </w:rPr>
                              <w:t xml:space="preserve"> </w:t>
                            </w:r>
                            <w:r>
                              <w:rPr>
                                <w:b/>
                                <w:position w:val="1"/>
                                <w:sz w:val="22"/>
                              </w:rPr>
                              <w:t>сет</w:t>
                            </w:r>
                            <w:r>
                              <w:rPr>
                                <w:b/>
                                <w:position w:val="1"/>
                                <w:sz w:val="22"/>
                              </w:rPr>
                              <w:tab/>
                            </w:r>
                            <w:r>
                              <w:rPr>
                                <w:b/>
                                <w:position w:val="5"/>
                                <w:sz w:val="22"/>
                              </w:rPr>
                              <w:t>.)</w:t>
                            </w:r>
                            <w:r>
                              <w:rPr>
                                <w:b/>
                                <w:position w:val="5"/>
                                <w:sz w:val="22"/>
                              </w:rPr>
                              <w:tab/>
                            </w:r>
                            <w:r>
                              <w:rPr>
                                <w:b/>
                                <w:position w:val="8"/>
                                <w:sz w:val="22"/>
                              </w:rPr>
                              <w:t>)</w:t>
                            </w:r>
                            <w:r>
                              <w:rPr>
                                <w:b/>
                                <w:position w:val="8"/>
                                <w:sz w:val="22"/>
                              </w:rPr>
                              <w:tab/>
                            </w:r>
                            <w:r>
                              <w:rPr>
                                <w:b/>
                                <w:position w:val="9"/>
                                <w:sz w:val="22"/>
                              </w:rPr>
                              <w:t xml:space="preserve">) </w:t>
                            </w:r>
                            <w:r>
                              <w:rPr>
                                <w:b/>
                                <w:spacing w:val="15"/>
                                <w:position w:val="9"/>
                                <w:sz w:val="22"/>
                              </w:rPr>
                              <w:t xml:space="preserve"> </w:t>
                            </w:r>
                            <w:r>
                              <w:rPr>
                                <w:b/>
                                <w:i/>
                                <w:spacing w:val="-13"/>
                                <w:position w:val="9"/>
                                <w:sz w:val="14"/>
                              </w:rPr>
                              <w:t>&lt;и</w:t>
                            </w:r>
                          </w:p>
                          <w:p w14:paraId="41CDF5EC" w14:textId="77777777" w:rsidR="003A7A2D" w:rsidRDefault="003A7A2D" w:rsidP="00A631DD">
                            <w:pPr>
                              <w:tabs>
                                <w:tab w:val="left" w:pos="6645"/>
                                <w:tab w:val="left" w:pos="7869"/>
                                <w:tab w:val="left" w:pos="8441"/>
                                <w:tab w:val="left" w:pos="9616"/>
                                <w:tab w:val="left" w:pos="10125"/>
                              </w:tabs>
                              <w:spacing w:line="267" w:lineRule="atLeast"/>
                              <w:ind w:left="4821"/>
                              <w:jc w:val="center"/>
                              <w:rPr>
                                <w:rFonts w:eastAsia="Times New Roman"/>
                              </w:rPr>
                            </w:pPr>
                            <w:r>
                              <w:rPr>
                                <w:b/>
                                <w:position w:val="2"/>
                                <w:sz w:val="22"/>
                              </w:rPr>
                              <w:t>.</w:t>
                            </w:r>
                            <w:r>
                              <w:rPr>
                                <w:b/>
                                <w:position w:val="2"/>
                                <w:sz w:val="22"/>
                              </w:rPr>
                              <w:tab/>
                            </w:r>
                            <w:r>
                              <w:rPr>
                                <w:b/>
                                <w:position w:val="1"/>
                                <w:sz w:val="22"/>
                              </w:rPr>
                              <w:t>.</w:t>
                            </w:r>
                            <w:r>
                              <w:rPr>
                                <w:b/>
                                <w:position w:val="1"/>
                                <w:sz w:val="22"/>
                              </w:rPr>
                              <w:tab/>
                              <w:t>т</w:t>
                            </w:r>
                            <w:r>
                              <w:rPr>
                                <w:b/>
                                <w:position w:val="1"/>
                                <w:sz w:val="22"/>
                              </w:rPr>
                              <w:tab/>
                              <w:t>.</w:t>
                            </w:r>
                            <w:r>
                              <w:rPr>
                                <w:b/>
                                <w:position w:val="1"/>
                                <w:sz w:val="22"/>
                              </w:rPr>
                              <w:tab/>
                            </w:r>
                            <w:r>
                              <w:rPr>
                                <w:w w:val="95"/>
                                <w:sz w:val="15"/>
                              </w:rPr>
                              <w:t>н</w:t>
                            </w:r>
                            <w:r>
                              <w:rPr>
                                <w:w w:val="95"/>
                                <w:sz w:val="15"/>
                              </w:rPr>
                              <w:tab/>
                            </w:r>
                            <w:r>
                              <w:rPr>
                                <w:b/>
                                <w:sz w:val="22"/>
                              </w:rPr>
                              <w:t>.</w:t>
                            </w:r>
                          </w:p>
                          <w:p w14:paraId="15602F83" w14:textId="77777777" w:rsidR="003A7A2D" w:rsidRDefault="003A7A2D" w:rsidP="00A631DD">
                            <w:pPr>
                              <w:tabs>
                                <w:tab w:val="left" w:pos="2857"/>
                                <w:tab w:val="left" w:pos="3840"/>
                                <w:tab w:val="left" w:pos="4235"/>
                                <w:tab w:val="left" w:pos="4697"/>
                                <w:tab w:val="left" w:pos="5603"/>
                                <w:tab w:val="left" w:pos="6511"/>
                                <w:tab w:val="left" w:pos="9223"/>
                                <w:tab w:val="left" w:pos="10907"/>
                              </w:tabs>
                              <w:spacing w:line="54" w:lineRule="atLeast"/>
                              <w:ind w:left="2421"/>
                              <w:rPr>
                                <w:rFonts w:eastAsia="Times New Roman"/>
                              </w:rPr>
                            </w:pPr>
                            <w:r>
                              <w:rPr>
                                <w:b/>
                                <w:position w:val="2"/>
                                <w:sz w:val="22"/>
                              </w:rPr>
                              <w:t>.</w:t>
                            </w:r>
                            <w:r>
                              <w:rPr>
                                <w:b/>
                                <w:position w:val="2"/>
                                <w:sz w:val="22"/>
                              </w:rPr>
                              <w:tab/>
                              <w:t>.</w:t>
                            </w:r>
                            <w:r>
                              <w:rPr>
                                <w:b/>
                                <w:position w:val="2"/>
                                <w:sz w:val="22"/>
                              </w:rPr>
                              <w:tab/>
                            </w:r>
                            <w:r>
                              <w:rPr>
                                <w:position w:val="2"/>
                                <w:sz w:val="15"/>
                              </w:rPr>
                              <w:t>S</w:t>
                            </w:r>
                            <w:r>
                              <w:rPr>
                                <w:position w:val="2"/>
                                <w:sz w:val="15"/>
                              </w:rPr>
                              <w:tab/>
                            </w:r>
                            <w:r>
                              <w:rPr>
                                <w:b/>
                                <w:w w:val="95"/>
                                <w:position w:val="2"/>
                                <w:sz w:val="22"/>
                              </w:rPr>
                              <w:t>.)</w:t>
                            </w:r>
                            <w:r>
                              <w:rPr>
                                <w:b/>
                                <w:w w:val="95"/>
                                <w:position w:val="2"/>
                                <w:sz w:val="22"/>
                              </w:rPr>
                              <w:tab/>
                            </w:r>
                            <w:r>
                              <w:rPr>
                                <w:b/>
                                <w:position w:val="1"/>
                                <w:sz w:val="22"/>
                              </w:rPr>
                              <w:t>.</w:t>
                            </w:r>
                            <w:r>
                              <w:rPr>
                                <w:b/>
                                <w:position w:val="1"/>
                                <w:sz w:val="22"/>
                              </w:rPr>
                              <w:tab/>
                            </w:r>
                            <w:r>
                              <w:rPr>
                                <w:b/>
                                <w:position w:val="2"/>
                                <w:sz w:val="22"/>
                              </w:rPr>
                              <w:t>м</w:t>
                            </w:r>
                            <w:r>
                              <w:rPr>
                                <w:b/>
                                <w:position w:val="2"/>
                                <w:sz w:val="22"/>
                              </w:rPr>
                              <w:tab/>
                            </w:r>
                            <w:r>
                              <w:rPr>
                                <w:b/>
                                <w:position w:val="6"/>
                                <w:sz w:val="22"/>
                              </w:rPr>
                              <w:t xml:space="preserve">) </w:t>
                            </w:r>
                            <w:r>
                              <w:rPr>
                                <w:b/>
                                <w:spacing w:val="43"/>
                                <w:position w:val="6"/>
                                <w:sz w:val="22"/>
                              </w:rPr>
                              <w:t xml:space="preserve"> </w:t>
                            </w:r>
                            <w:r>
                              <w:rPr>
                                <w:b/>
                                <w:i/>
                                <w:position w:val="7"/>
                                <w:sz w:val="21"/>
                              </w:rPr>
                              <w:t>ь</w:t>
                            </w:r>
                            <w:r>
                              <w:rPr>
                                <w:b/>
                                <w:i/>
                                <w:position w:val="7"/>
                                <w:sz w:val="21"/>
                              </w:rPr>
                              <w:tab/>
                            </w:r>
                            <w:r>
                              <w:rPr>
                                <w:b/>
                                <w:w w:val="95"/>
                                <w:position w:val="1"/>
                                <w:sz w:val="22"/>
                              </w:rPr>
                              <w:t>м</w:t>
                            </w:r>
                            <w:r>
                              <w:rPr>
                                <w:b/>
                                <w:w w:val="95"/>
                                <w:position w:val="1"/>
                                <w:sz w:val="22"/>
                              </w:rPr>
                              <w:tab/>
                            </w:r>
                            <w:r>
                              <w:rPr>
                                <w:b/>
                                <w:sz w:val="22"/>
                              </w:rPr>
                              <w:t>м</w:t>
                            </w:r>
                          </w:p>
                          <w:p w14:paraId="260B60B9" w14:textId="77777777" w:rsidR="003A7A2D" w:rsidRDefault="003A7A2D" w:rsidP="00A631DD">
                            <w:pPr>
                              <w:tabs>
                                <w:tab w:val="left" w:pos="6601"/>
                                <w:tab w:val="left" w:pos="7589"/>
                              </w:tabs>
                              <w:spacing w:line="163" w:lineRule="atLeast"/>
                              <w:ind w:left="5829"/>
                              <w:jc w:val="center"/>
                              <w:rPr>
                                <w:rFonts w:eastAsia="Times New Roman"/>
                              </w:rPr>
                            </w:pPr>
                            <w:r>
                              <w:rPr>
                                <w:b/>
                                <w:w w:val="95"/>
                                <w:sz w:val="22"/>
                              </w:rPr>
                              <w:t>)</w:t>
                            </w:r>
                            <w:r>
                              <w:rPr>
                                <w:b/>
                                <w:w w:val="95"/>
                                <w:sz w:val="22"/>
                              </w:rPr>
                              <w:tab/>
                            </w:r>
                            <w:r>
                              <w:rPr>
                                <w:b/>
                                <w:sz w:val="22"/>
                              </w:rPr>
                              <w:t>е</w:t>
                            </w:r>
                            <w:r>
                              <w:rPr>
                                <w:b/>
                                <w:sz w:val="22"/>
                              </w:rPr>
                              <w:tab/>
                              <w:t>)</w:t>
                            </w:r>
                          </w:p>
                          <w:p w14:paraId="1D8A7286" w14:textId="77777777" w:rsidR="003A7A2D" w:rsidRDefault="003A7A2D" w:rsidP="00A631DD">
                            <w:pPr>
                              <w:tabs>
                                <w:tab w:val="left" w:pos="915"/>
                                <w:tab w:val="left" w:pos="3127"/>
                              </w:tabs>
                              <w:spacing w:line="19" w:lineRule="atLeast"/>
                              <w:ind w:right="2047"/>
                              <w:jc w:val="right"/>
                              <w:rPr>
                                <w:rFonts w:eastAsia="Times New Roman"/>
                              </w:rPr>
                            </w:pPr>
                            <w:r>
                              <w:rPr>
                                <w:b/>
                                <w:sz w:val="22"/>
                              </w:rPr>
                              <w:t>.</w:t>
                            </w:r>
                            <w:r>
                              <w:rPr>
                                <w:b/>
                                <w:sz w:val="22"/>
                              </w:rPr>
                              <w:tab/>
                            </w:r>
                            <w:r>
                              <w:rPr>
                                <w:b/>
                                <w:w w:val="95"/>
                                <w:position w:val="1"/>
                                <w:sz w:val="22"/>
                              </w:rPr>
                              <w:t>м</w:t>
                            </w:r>
                            <w:r>
                              <w:rPr>
                                <w:b/>
                                <w:w w:val="95"/>
                                <w:position w:val="1"/>
                                <w:sz w:val="22"/>
                              </w:rPr>
                              <w:tab/>
                            </w:r>
                            <w:r>
                              <w:rPr>
                                <w:b/>
                                <w:sz w:val="22"/>
                              </w:rPr>
                              <w:t>.</w:t>
                            </w:r>
                          </w:p>
                          <w:p w14:paraId="635845EF" w14:textId="77777777" w:rsidR="003A7A2D" w:rsidRDefault="003A7A2D" w:rsidP="00A631DD">
                            <w:pPr>
                              <w:tabs>
                                <w:tab w:val="left" w:pos="2857"/>
                                <w:tab w:val="left" w:pos="3802"/>
                                <w:tab w:val="left" w:pos="4235"/>
                                <w:tab w:val="left" w:pos="4697"/>
                                <w:tab w:val="left" w:pos="5603"/>
                                <w:tab w:val="left" w:pos="7427"/>
                                <w:tab w:val="left" w:pos="7879"/>
                                <w:tab w:val="left" w:pos="9223"/>
                                <w:tab w:val="left" w:pos="10907"/>
                              </w:tabs>
                              <w:spacing w:line="107" w:lineRule="atLeast"/>
                              <w:ind w:left="2421"/>
                              <w:rPr>
                                <w:rFonts w:eastAsia="Times New Roman"/>
                              </w:rPr>
                            </w:pPr>
                            <w:r>
                              <w:rPr>
                                <w:b/>
                                <w:position w:val="2"/>
                                <w:sz w:val="22"/>
                              </w:rPr>
                              <w:t>д</w:t>
                            </w:r>
                            <w:r>
                              <w:rPr>
                                <w:b/>
                                <w:position w:val="2"/>
                                <w:sz w:val="22"/>
                              </w:rPr>
                              <w:tab/>
                            </w:r>
                            <w:r>
                              <w:rPr>
                                <w:b/>
                                <w:w w:val="95"/>
                                <w:position w:val="-1"/>
                                <w:sz w:val="22"/>
                              </w:rPr>
                              <w:t>м</w:t>
                            </w:r>
                            <w:r>
                              <w:rPr>
                                <w:b/>
                                <w:w w:val="95"/>
                                <w:position w:val="-1"/>
                                <w:sz w:val="22"/>
                              </w:rPr>
                              <w:tab/>
                            </w:r>
                            <w:r>
                              <w:rPr>
                                <w:b/>
                                <w:i/>
                                <w:sz w:val="21"/>
                              </w:rPr>
                              <w:t>£</w:t>
                            </w:r>
                            <w:r>
                              <w:rPr>
                                <w:b/>
                                <w:i/>
                                <w:sz w:val="21"/>
                              </w:rPr>
                              <w:tab/>
                            </w:r>
                            <w:r>
                              <w:rPr>
                                <w:b/>
                                <w:position w:val="2"/>
                                <w:sz w:val="22"/>
                              </w:rPr>
                              <w:t>д</w:t>
                            </w:r>
                            <w:r>
                              <w:rPr>
                                <w:b/>
                                <w:position w:val="2"/>
                                <w:sz w:val="22"/>
                              </w:rPr>
                              <w:tab/>
                            </w:r>
                            <w:r>
                              <w:rPr>
                                <w:b/>
                                <w:w w:val="95"/>
                                <w:position w:val="-2"/>
                                <w:sz w:val="22"/>
                              </w:rPr>
                              <w:t>м</w:t>
                            </w:r>
                            <w:r>
                              <w:rPr>
                                <w:b/>
                                <w:w w:val="95"/>
                                <w:position w:val="-2"/>
                                <w:sz w:val="22"/>
                              </w:rPr>
                              <w:tab/>
                            </w:r>
                            <w:r>
                              <w:rPr>
                                <w:b/>
                                <w:sz w:val="22"/>
                              </w:rPr>
                              <w:t>к</w:t>
                            </w:r>
                            <w:r>
                              <w:rPr>
                                <w:b/>
                                <w:sz w:val="22"/>
                              </w:rPr>
                              <w:tab/>
                              <w:t>к</w:t>
                            </w:r>
                            <w:r>
                              <w:rPr>
                                <w:b/>
                                <w:sz w:val="22"/>
                              </w:rPr>
                              <w:tab/>
                            </w:r>
                            <w:r>
                              <w:rPr>
                                <w:b/>
                                <w:w w:val="95"/>
                                <w:position w:val="1"/>
                                <w:sz w:val="22"/>
                              </w:rPr>
                              <w:t>д.</w:t>
                            </w:r>
                            <w:r>
                              <w:rPr>
                                <w:b/>
                                <w:w w:val="95"/>
                                <w:position w:val="1"/>
                                <w:sz w:val="22"/>
                              </w:rPr>
                              <w:tab/>
                            </w:r>
                            <w:r>
                              <w:rPr>
                                <w:b/>
                                <w:sz w:val="22"/>
                              </w:rPr>
                              <w:t xml:space="preserve">к  </w:t>
                            </w:r>
                            <w:r>
                              <w:rPr>
                                <w:b/>
                                <w:spacing w:val="31"/>
                                <w:sz w:val="22"/>
                              </w:rPr>
                              <w:t xml:space="preserve"> </w:t>
                            </w:r>
                            <w:r>
                              <w:rPr>
                                <w:b/>
                                <w:sz w:val="22"/>
                              </w:rPr>
                              <w:t>д</w:t>
                            </w:r>
                            <w:r>
                              <w:rPr>
                                <w:b/>
                                <w:sz w:val="22"/>
                              </w:rPr>
                              <w:tab/>
                            </w:r>
                            <w:r>
                              <w:rPr>
                                <w:b/>
                                <w:position w:val="-1"/>
                                <w:sz w:val="22"/>
                              </w:rPr>
                              <w:t>к</w:t>
                            </w:r>
                          </w:p>
                          <w:p w14:paraId="4C7FD810" w14:textId="77777777" w:rsidR="003A7A2D" w:rsidRDefault="003A7A2D" w:rsidP="00A631DD">
                            <w:pPr>
                              <w:spacing w:line="292" w:lineRule="atLeast"/>
                              <w:ind w:right="3035"/>
                              <w:jc w:val="right"/>
                              <w:rPr>
                                <w:rFonts w:eastAsia="Times New Roman"/>
                              </w:rPr>
                            </w:pPr>
                            <w:r>
                              <w:rPr>
                                <w:b/>
                                <w:sz w:val="22"/>
                              </w:rPr>
                              <w:t>с</w:t>
                            </w:r>
                          </w:p>
                          <w:p w14:paraId="5F90A96A" w14:textId="77777777" w:rsidR="003A7A2D" w:rsidRDefault="003A7A2D" w:rsidP="00A631DD">
                            <w:pPr>
                              <w:spacing w:line="183" w:lineRule="atLeast"/>
                              <w:ind w:right="1627"/>
                              <w:jc w:val="right"/>
                              <w:rPr>
                                <w:rFonts w:eastAsia="Times New Roman"/>
                              </w:rPr>
                            </w:pPr>
                            <w:r>
                              <w:rPr>
                                <w:b/>
                                <w:sz w:val="22"/>
                              </w:rPr>
                              <w:t>.</w:t>
                            </w:r>
                          </w:p>
                          <w:p w14:paraId="4BC02BE9" w14:textId="77777777" w:rsidR="003A7A2D" w:rsidRDefault="003A7A2D" w:rsidP="00A631DD">
                            <w:pPr>
                              <w:spacing w:line="77" w:lineRule="atLeast"/>
                              <w:ind w:right="3347"/>
                              <w:jc w:val="right"/>
                              <w:rPr>
                                <w:rFonts w:eastAsia="Times New Roman"/>
                              </w:rPr>
                            </w:pPr>
                            <w:r>
                              <w:rPr>
                                <w:b/>
                                <w:sz w:val="22"/>
                              </w:rPr>
                              <w:t>.</w:t>
                            </w:r>
                          </w:p>
                          <w:p w14:paraId="266172C5" w14:textId="77777777" w:rsidR="003A7A2D" w:rsidRDefault="003A7A2D" w:rsidP="00A631DD">
                            <w:pPr>
                              <w:spacing w:line="6" w:lineRule="atLeast"/>
                              <w:ind w:left="429"/>
                              <w:jc w:val="center"/>
                              <w:rPr>
                                <w:rFonts w:eastAsia="Times New Roman"/>
                              </w:rPr>
                            </w:pPr>
                            <w:r>
                              <w:rPr>
                                <w:b/>
                                <w:sz w:val="22"/>
                              </w:rPr>
                              <w:t>д</w:t>
                            </w:r>
                          </w:p>
                          <w:p w14:paraId="037CC357" w14:textId="77777777" w:rsidR="003A7A2D" w:rsidRDefault="003A7A2D" w:rsidP="00A631DD">
                            <w:pPr>
                              <w:tabs>
                                <w:tab w:val="left" w:pos="8429"/>
                              </w:tabs>
                              <w:spacing w:line="86" w:lineRule="atLeast"/>
                              <w:ind w:left="4881"/>
                              <w:jc w:val="center"/>
                              <w:rPr>
                                <w:rFonts w:eastAsia="Times New Roman"/>
                              </w:rPr>
                            </w:pPr>
                            <w:r>
                              <w:rPr>
                                <w:b/>
                                <w:w w:val="95"/>
                                <w:position w:val="1"/>
                                <w:sz w:val="22"/>
                              </w:rPr>
                              <w:t>м</w:t>
                            </w:r>
                            <w:r>
                              <w:rPr>
                                <w:b/>
                                <w:w w:val="95"/>
                                <w:position w:val="1"/>
                                <w:sz w:val="22"/>
                              </w:rPr>
                              <w:tab/>
                            </w:r>
                            <w:r>
                              <w:rPr>
                                <w:b/>
                                <w:sz w:val="22"/>
                              </w:rPr>
                              <w:t>м</w:t>
                            </w:r>
                          </w:p>
                          <w:p w14:paraId="645E96ED" w14:textId="77777777" w:rsidR="003A7A2D" w:rsidRDefault="003A7A2D" w:rsidP="00A631DD">
                            <w:pPr>
                              <w:spacing w:line="109" w:lineRule="atLeast"/>
                              <w:ind w:right="3347"/>
                              <w:jc w:val="right"/>
                              <w:rPr>
                                <w:rFonts w:eastAsia="Times New Roman"/>
                              </w:rPr>
                            </w:pPr>
                            <w:r>
                              <w:rPr>
                                <w:b/>
                                <w:w w:val="95"/>
                                <w:sz w:val="22"/>
                              </w:rPr>
                              <w:t>м</w:t>
                            </w:r>
                          </w:p>
                          <w:p w14:paraId="1BD0F664" w14:textId="77777777" w:rsidR="003A7A2D" w:rsidRDefault="003A7A2D" w:rsidP="00A631DD">
                            <w:pPr>
                              <w:tabs>
                                <w:tab w:val="left" w:pos="1012"/>
                                <w:tab w:val="left" w:pos="4194"/>
                                <w:tab w:val="left" w:pos="4650"/>
                                <w:tab w:val="left" w:pos="5481"/>
                                <w:tab w:val="left" w:pos="6018"/>
                                <w:tab w:val="left" w:pos="7814"/>
                                <w:tab w:val="left" w:pos="8995"/>
                              </w:tabs>
                              <w:spacing w:line="44" w:lineRule="atLeast"/>
                              <w:ind w:right="1341"/>
                              <w:jc w:val="right"/>
                              <w:rPr>
                                <w:rFonts w:eastAsia="Times New Roman"/>
                                <w:sz w:val="21"/>
                                <w:szCs w:val="21"/>
                              </w:rPr>
                            </w:pPr>
                            <w:r>
                              <w:rPr>
                                <w:spacing w:val="7"/>
                                <w:sz w:val="22"/>
                              </w:rPr>
                              <w:t>Н</w:t>
                            </w:r>
                            <w:r>
                              <w:rPr>
                                <w:spacing w:val="5"/>
                                <w:sz w:val="22"/>
                              </w:rPr>
                              <w:t>а</w:t>
                            </w:r>
                            <w:r>
                              <w:rPr>
                                <w:spacing w:val="4"/>
                                <w:sz w:val="22"/>
                              </w:rPr>
                              <w:t>и</w:t>
                            </w:r>
                            <w:r>
                              <w:rPr>
                                <w:spacing w:val="5"/>
                                <w:sz w:val="22"/>
                              </w:rPr>
                              <w:t>ме</w:t>
                            </w:r>
                            <w:r>
                              <w:rPr>
                                <w:sz w:val="22"/>
                              </w:rPr>
                              <w:t>н</w:t>
                            </w:r>
                            <w:r>
                              <w:rPr>
                                <w:sz w:val="22"/>
                              </w:rPr>
                              <w:tab/>
                            </w:r>
                            <w:r>
                              <w:rPr>
                                <w:b/>
                                <w:position w:val="2"/>
                                <w:sz w:val="22"/>
                              </w:rPr>
                              <w:t>е</w:t>
                            </w:r>
                            <w:r>
                              <w:rPr>
                                <w:b/>
                                <w:position w:val="2"/>
                                <w:sz w:val="22"/>
                              </w:rPr>
                              <w:tab/>
                              <w:t>(</w:t>
                            </w:r>
                            <w:r>
                              <w:rPr>
                                <w:b/>
                                <w:position w:val="2"/>
                                <w:sz w:val="22"/>
                              </w:rPr>
                              <w:tab/>
                            </w:r>
                            <w:r>
                              <w:rPr>
                                <w:b/>
                                <w:position w:val="1"/>
                                <w:sz w:val="22"/>
                              </w:rPr>
                              <w:t>е</w:t>
                            </w:r>
                            <w:r>
                              <w:rPr>
                                <w:b/>
                                <w:position w:val="1"/>
                                <w:sz w:val="22"/>
                              </w:rPr>
                              <w:tab/>
                            </w:r>
                            <w:r>
                              <w:rPr>
                                <w:b/>
                                <w:i/>
                                <w:position w:val="1"/>
                                <w:sz w:val="21"/>
                              </w:rPr>
                              <w:t>о</w:t>
                            </w:r>
                            <w:r>
                              <w:rPr>
                                <w:b/>
                                <w:i/>
                                <w:position w:val="1"/>
                                <w:sz w:val="21"/>
                              </w:rPr>
                              <w:tab/>
                            </w:r>
                            <w:r>
                              <w:rPr>
                                <w:b/>
                                <w:position w:val="2"/>
                                <w:sz w:val="22"/>
                              </w:rPr>
                              <w:t>(</w:t>
                            </w:r>
                            <w:r>
                              <w:rPr>
                                <w:b/>
                                <w:position w:val="2"/>
                                <w:sz w:val="22"/>
                              </w:rPr>
                              <w:tab/>
                            </w:r>
                            <w:r>
                              <w:rPr>
                                <w:b/>
                                <w:position w:val="1"/>
                                <w:sz w:val="22"/>
                              </w:rPr>
                              <w:t xml:space="preserve">(  </w:t>
                            </w:r>
                            <w:r>
                              <w:rPr>
                                <w:b/>
                                <w:spacing w:val="31"/>
                                <w:position w:val="1"/>
                                <w:sz w:val="22"/>
                              </w:rPr>
                              <w:t xml:space="preserve"> </w:t>
                            </w:r>
                            <w:r>
                              <w:rPr>
                                <w:b/>
                                <w:sz w:val="22"/>
                              </w:rPr>
                              <w:t>е</w:t>
                            </w:r>
                            <w:r>
                              <w:rPr>
                                <w:b/>
                                <w:sz w:val="22"/>
                              </w:rPr>
                              <w:tab/>
                            </w:r>
                            <w:r>
                              <w:rPr>
                                <w:b/>
                                <w:i/>
                                <w:spacing w:val="-50"/>
                                <w:position w:val="1"/>
                                <w:sz w:val="21"/>
                              </w:rPr>
                              <w:t>9</w:t>
                            </w:r>
                            <w:r>
                              <w:rPr>
                                <w:b/>
                                <w:i/>
                                <w:position w:val="1"/>
                                <w:sz w:val="21"/>
                              </w:rPr>
                              <w:t>J</w:t>
                            </w:r>
                          </w:p>
                          <w:p w14:paraId="3A890A35" w14:textId="77777777" w:rsidR="003A7A2D" w:rsidRDefault="003A7A2D" w:rsidP="00A631DD">
                            <w:pPr>
                              <w:tabs>
                                <w:tab w:val="left" w:pos="435"/>
                                <w:tab w:val="left" w:pos="1813"/>
                                <w:tab w:val="left" w:pos="2275"/>
                                <w:tab w:val="left" w:pos="3637"/>
                                <w:tab w:val="left" w:pos="4089"/>
                                <w:tab w:val="left" w:pos="5457"/>
                                <w:tab w:val="left" w:pos="5917"/>
                                <w:tab w:val="left" w:pos="7217"/>
                              </w:tabs>
                              <w:spacing w:line="251" w:lineRule="atLeast"/>
                              <w:ind w:right="1403"/>
                              <w:jc w:val="right"/>
                              <w:rPr>
                                <w:rFonts w:eastAsia="Times New Roman"/>
                                <w:sz w:val="15"/>
                                <w:szCs w:val="15"/>
                              </w:rPr>
                            </w:pPr>
                            <w:r>
                              <w:rPr>
                                <w:b/>
                                <w:position w:val="1"/>
                                <w:sz w:val="22"/>
                              </w:rPr>
                              <w:t>(</w:t>
                            </w:r>
                            <w:r>
                              <w:rPr>
                                <w:b/>
                                <w:position w:val="1"/>
                                <w:sz w:val="22"/>
                              </w:rPr>
                              <w:tab/>
                              <w:t>к</w:t>
                            </w:r>
                            <w:r>
                              <w:rPr>
                                <w:b/>
                                <w:spacing w:val="43"/>
                                <w:position w:val="1"/>
                                <w:sz w:val="22"/>
                              </w:rPr>
                              <w:t xml:space="preserve"> </w:t>
                            </w:r>
                            <w:r>
                              <w:rPr>
                                <w:b/>
                                <w:sz w:val="22"/>
                              </w:rPr>
                              <w:t>е</w:t>
                            </w:r>
                            <w:r>
                              <w:rPr>
                                <w:b/>
                                <w:sz w:val="22"/>
                              </w:rPr>
                              <w:tab/>
                            </w:r>
                            <w:r>
                              <w:rPr>
                                <w:b/>
                                <w:w w:val="95"/>
                                <w:position w:val="1"/>
                                <w:sz w:val="22"/>
                              </w:rPr>
                              <w:t>(е</w:t>
                            </w:r>
                            <w:r>
                              <w:rPr>
                                <w:b/>
                                <w:w w:val="95"/>
                                <w:position w:val="1"/>
                                <w:sz w:val="22"/>
                              </w:rPr>
                              <w:tab/>
                            </w:r>
                            <w:r>
                              <w:rPr>
                                <w:b/>
                                <w:position w:val="1"/>
                                <w:sz w:val="22"/>
                              </w:rPr>
                              <w:t>к</w:t>
                            </w:r>
                            <w:r>
                              <w:rPr>
                                <w:b/>
                                <w:spacing w:val="37"/>
                                <w:position w:val="1"/>
                                <w:sz w:val="22"/>
                              </w:rPr>
                              <w:t xml:space="preserve"> </w:t>
                            </w:r>
                            <w:r>
                              <w:rPr>
                                <w:b/>
                                <w:sz w:val="22"/>
                              </w:rPr>
                              <w:t>е</w:t>
                            </w:r>
                            <w:r>
                              <w:rPr>
                                <w:b/>
                                <w:sz w:val="22"/>
                              </w:rPr>
                              <w:tab/>
                            </w:r>
                            <w:r>
                              <w:rPr>
                                <w:b/>
                                <w:position w:val="1"/>
                                <w:sz w:val="22"/>
                              </w:rPr>
                              <w:t>(</w:t>
                            </w:r>
                            <w:r>
                              <w:rPr>
                                <w:b/>
                                <w:position w:val="1"/>
                                <w:sz w:val="22"/>
                              </w:rPr>
                              <w:tab/>
                            </w:r>
                            <w:r>
                              <w:rPr>
                                <w:b/>
                                <w:sz w:val="22"/>
                              </w:rPr>
                              <w:t>к</w:t>
                            </w:r>
                            <w:r>
                              <w:rPr>
                                <w:b/>
                                <w:sz w:val="22"/>
                              </w:rPr>
                              <w:tab/>
                            </w:r>
                            <w:r>
                              <w:rPr>
                                <w:b/>
                                <w:position w:val="1"/>
                                <w:sz w:val="22"/>
                              </w:rPr>
                              <w:t>(е</w:t>
                            </w:r>
                            <w:r>
                              <w:rPr>
                                <w:b/>
                                <w:position w:val="1"/>
                                <w:sz w:val="22"/>
                              </w:rPr>
                              <w:tab/>
                            </w:r>
                            <w:r>
                              <w:rPr>
                                <w:b/>
                                <w:sz w:val="22"/>
                              </w:rPr>
                              <w:t>к</w:t>
                            </w:r>
                            <w:r>
                              <w:rPr>
                                <w:b/>
                                <w:spacing w:val="37"/>
                                <w:sz w:val="22"/>
                              </w:rPr>
                              <w:t xml:space="preserve"> </w:t>
                            </w:r>
                            <w:r>
                              <w:rPr>
                                <w:b/>
                                <w:position w:val="-1"/>
                                <w:sz w:val="22"/>
                              </w:rPr>
                              <w:t>е</w:t>
                            </w:r>
                            <w:r>
                              <w:rPr>
                                <w:b/>
                                <w:position w:val="-1"/>
                                <w:sz w:val="22"/>
                              </w:rPr>
                              <w:tab/>
                            </w:r>
                            <w:r>
                              <w:rPr>
                                <w:b/>
                                <w:sz w:val="22"/>
                              </w:rPr>
                              <w:t xml:space="preserve">(  </w:t>
                            </w:r>
                            <w:r>
                              <w:rPr>
                                <w:b/>
                                <w:spacing w:val="35"/>
                                <w:sz w:val="22"/>
                              </w:rPr>
                              <w:t xml:space="preserve"> </w:t>
                            </w:r>
                            <w:r>
                              <w:rPr>
                                <w:b/>
                                <w:sz w:val="22"/>
                              </w:rPr>
                              <w:t xml:space="preserve">к </w:t>
                            </w:r>
                            <w:r>
                              <w:rPr>
                                <w:b/>
                                <w:spacing w:val="19"/>
                                <w:sz w:val="22"/>
                              </w:rPr>
                              <w:t xml:space="preserve"> </w:t>
                            </w:r>
                            <w:r>
                              <w:rPr>
                                <w:sz w:val="15"/>
                              </w:rPr>
                              <w:t>м</w:t>
                            </w:r>
                          </w:p>
                          <w:p w14:paraId="36596FB7" w14:textId="77777777" w:rsidR="003A7A2D" w:rsidRDefault="003A7A2D" w:rsidP="00A631DD">
                            <w:pPr>
                              <w:spacing w:line="156" w:lineRule="atLeast"/>
                              <w:ind w:right="779"/>
                              <w:jc w:val="right"/>
                              <w:rPr>
                                <w:rFonts w:eastAsia="Times New Roman"/>
                              </w:rPr>
                            </w:pPr>
                            <w:r>
                              <w:rPr>
                                <w:b/>
                                <w:sz w:val="22"/>
                              </w:rPr>
                              <w:t>(</w:t>
                            </w:r>
                          </w:p>
                          <w:p w14:paraId="201F9EDE" w14:textId="77777777" w:rsidR="003A7A2D" w:rsidRDefault="003A7A2D" w:rsidP="00A631DD">
                            <w:pPr>
                              <w:tabs>
                                <w:tab w:val="left" w:pos="543"/>
                                <w:tab w:val="left" w:pos="1948"/>
                                <w:tab w:val="left" w:pos="2937"/>
                                <w:tab w:val="left" w:pos="3788"/>
                                <w:tab w:val="left" w:pos="5602"/>
                                <w:tab w:val="left" w:pos="7430"/>
                                <w:tab w:val="left" w:pos="9150"/>
                              </w:tabs>
                              <w:spacing w:line="192" w:lineRule="exact"/>
                              <w:ind w:right="1402"/>
                              <w:jc w:val="right"/>
                              <w:rPr>
                                <w:rFonts w:eastAsia="Times New Roman"/>
                                <w:sz w:val="14"/>
                                <w:szCs w:val="14"/>
                              </w:rPr>
                            </w:pPr>
                            <w:r>
                              <w:rPr>
                                <w:rFonts w:eastAsia="Times New Roman"/>
                                <w:b/>
                                <w:bCs/>
                                <w:position w:val="14"/>
                                <w:sz w:val="22"/>
                                <w:szCs w:val="22"/>
                              </w:rPr>
                              <w:t>№</w:t>
                            </w:r>
                            <w:r>
                              <w:rPr>
                                <w:rFonts w:eastAsia="Times New Roman"/>
                                <w:b/>
                                <w:bCs/>
                                <w:position w:val="14"/>
                                <w:sz w:val="22"/>
                                <w:szCs w:val="22"/>
                              </w:rPr>
                              <w:tab/>
                            </w:r>
                            <w:r>
                              <w:rPr>
                                <w:rFonts w:eastAsia="Times New Roman"/>
                                <w:spacing w:val="4"/>
                                <w:w w:val="95"/>
                                <w:sz w:val="22"/>
                                <w:szCs w:val="22"/>
                              </w:rPr>
                              <w:t>о</w:t>
                            </w:r>
                            <w:r>
                              <w:rPr>
                                <w:rFonts w:eastAsia="Times New Roman"/>
                                <w:spacing w:val="5"/>
                                <w:w w:val="95"/>
                                <w:sz w:val="22"/>
                                <w:szCs w:val="22"/>
                              </w:rPr>
                              <w:t>в</w:t>
                            </w:r>
                            <w:r>
                              <w:rPr>
                                <w:rFonts w:eastAsia="Times New Roman"/>
                                <w:spacing w:val="4"/>
                                <w:w w:val="95"/>
                                <w:sz w:val="22"/>
                                <w:szCs w:val="22"/>
                              </w:rPr>
                              <w:t>а</w:t>
                            </w:r>
                            <w:r>
                              <w:rPr>
                                <w:rFonts w:eastAsia="Times New Roman"/>
                                <w:spacing w:val="5"/>
                                <w:w w:val="95"/>
                                <w:sz w:val="22"/>
                                <w:szCs w:val="22"/>
                              </w:rPr>
                              <w:t>н</w:t>
                            </w:r>
                            <w:r>
                              <w:rPr>
                                <w:rFonts w:eastAsia="Times New Roman"/>
                                <w:spacing w:val="6"/>
                                <w:w w:val="95"/>
                                <w:sz w:val="22"/>
                                <w:szCs w:val="22"/>
                              </w:rPr>
                              <w:t>и</w:t>
                            </w:r>
                            <w:r>
                              <w:rPr>
                                <w:rFonts w:eastAsia="Times New Roman"/>
                                <w:w w:val="95"/>
                                <w:sz w:val="22"/>
                                <w:szCs w:val="22"/>
                              </w:rPr>
                              <w:t>е</w:t>
                            </w:r>
                            <w:r>
                              <w:rPr>
                                <w:rFonts w:eastAsia="Times New Roman"/>
                                <w:w w:val="95"/>
                                <w:sz w:val="22"/>
                                <w:szCs w:val="22"/>
                              </w:rPr>
                              <w:tab/>
                            </w:r>
                            <w:r>
                              <w:rPr>
                                <w:rFonts w:eastAsia="Times New Roman"/>
                                <w:b/>
                                <w:bCs/>
                                <w:position w:val="15"/>
                                <w:sz w:val="22"/>
                                <w:szCs w:val="22"/>
                              </w:rPr>
                              <w:t>(</w:t>
                            </w:r>
                            <w:r>
                              <w:rPr>
                                <w:rFonts w:eastAsia="Times New Roman"/>
                                <w:b/>
                                <w:bCs/>
                                <w:spacing w:val="43"/>
                                <w:position w:val="15"/>
                                <w:sz w:val="22"/>
                                <w:szCs w:val="22"/>
                              </w:rPr>
                              <w:t xml:space="preserve"> </w:t>
                            </w:r>
                            <w:r>
                              <w:rPr>
                                <w:rFonts w:eastAsia="Times New Roman"/>
                                <w:b/>
                                <w:bCs/>
                                <w:position w:val="2"/>
                                <w:sz w:val="22"/>
                                <w:szCs w:val="22"/>
                              </w:rPr>
                              <w:t>ы</w:t>
                            </w:r>
                            <w:r>
                              <w:rPr>
                                <w:rFonts w:eastAsia="Times New Roman"/>
                                <w:b/>
                                <w:bCs/>
                                <w:position w:val="2"/>
                                <w:sz w:val="22"/>
                                <w:szCs w:val="22"/>
                              </w:rPr>
                              <w:tab/>
                            </w:r>
                            <w:r>
                              <w:rPr>
                                <w:rFonts w:eastAsia="Times New Roman"/>
                                <w:b/>
                                <w:bCs/>
                                <w:w w:val="95"/>
                                <w:position w:val="12"/>
                                <w:sz w:val="22"/>
                                <w:szCs w:val="22"/>
                              </w:rPr>
                              <w:t>я</w:t>
                            </w:r>
                            <w:r>
                              <w:rPr>
                                <w:rFonts w:eastAsia="Times New Roman"/>
                                <w:b/>
                                <w:bCs/>
                                <w:w w:val="95"/>
                                <w:position w:val="12"/>
                                <w:sz w:val="22"/>
                                <w:szCs w:val="22"/>
                              </w:rPr>
                              <w:tab/>
                            </w:r>
                            <w:r>
                              <w:rPr>
                                <w:rFonts w:eastAsia="Times New Roman"/>
                                <w:b/>
                                <w:bCs/>
                                <w:position w:val="15"/>
                                <w:sz w:val="22"/>
                                <w:szCs w:val="22"/>
                              </w:rPr>
                              <w:t>(</w:t>
                            </w:r>
                            <w:r>
                              <w:rPr>
                                <w:rFonts w:eastAsia="Times New Roman"/>
                                <w:b/>
                                <w:bCs/>
                                <w:spacing w:val="37"/>
                                <w:position w:val="15"/>
                                <w:sz w:val="22"/>
                                <w:szCs w:val="22"/>
                              </w:rPr>
                              <w:t xml:space="preserve"> </w:t>
                            </w:r>
                            <w:r>
                              <w:rPr>
                                <w:rFonts w:eastAsia="Times New Roman"/>
                                <w:b/>
                                <w:bCs/>
                                <w:position w:val="2"/>
                                <w:sz w:val="22"/>
                                <w:szCs w:val="22"/>
                              </w:rPr>
                              <w:t>ы</w:t>
                            </w:r>
                            <w:r>
                              <w:rPr>
                                <w:rFonts w:eastAsia="Times New Roman"/>
                                <w:b/>
                                <w:bCs/>
                                <w:position w:val="2"/>
                                <w:sz w:val="22"/>
                                <w:szCs w:val="22"/>
                              </w:rPr>
                              <w:tab/>
                            </w:r>
                            <w:r>
                              <w:rPr>
                                <w:rFonts w:eastAsia="Times New Roman"/>
                                <w:b/>
                                <w:bCs/>
                                <w:position w:val="13"/>
                                <w:sz w:val="22"/>
                                <w:szCs w:val="22"/>
                              </w:rPr>
                              <w:t xml:space="preserve">( </w:t>
                            </w:r>
                            <w:r>
                              <w:rPr>
                                <w:rFonts w:eastAsia="Times New Roman"/>
                                <w:b/>
                                <w:bCs/>
                                <w:spacing w:val="49"/>
                                <w:position w:val="13"/>
                                <w:sz w:val="22"/>
                                <w:szCs w:val="22"/>
                              </w:rPr>
                              <w:t xml:space="preserve"> </w:t>
                            </w:r>
                            <w:r>
                              <w:rPr>
                                <w:rFonts w:eastAsia="Times New Roman"/>
                                <w:spacing w:val="-75"/>
                                <w:position w:val="11"/>
                                <w:sz w:val="15"/>
                                <w:szCs w:val="15"/>
                              </w:rPr>
                              <w:t>2</w:t>
                            </w:r>
                            <w:r>
                              <w:rPr>
                                <w:rFonts w:eastAsia="Times New Roman"/>
                                <w:b/>
                                <w:bCs/>
                                <w:position w:val="-1"/>
                                <w:sz w:val="22"/>
                                <w:szCs w:val="22"/>
                              </w:rPr>
                              <w:t>В</w:t>
                            </w:r>
                            <w:r>
                              <w:rPr>
                                <w:rFonts w:eastAsia="Times New Roman"/>
                                <w:b/>
                                <w:bCs/>
                                <w:position w:val="-1"/>
                                <w:sz w:val="22"/>
                                <w:szCs w:val="22"/>
                              </w:rPr>
                              <w:tab/>
                            </w:r>
                            <w:r>
                              <w:rPr>
                                <w:rFonts w:eastAsia="Times New Roman"/>
                                <w:b/>
                                <w:bCs/>
                                <w:position w:val="12"/>
                                <w:sz w:val="22"/>
                                <w:szCs w:val="22"/>
                              </w:rPr>
                              <w:t>(</w:t>
                            </w:r>
                            <w:r>
                              <w:rPr>
                                <w:rFonts w:eastAsia="Times New Roman"/>
                                <w:b/>
                                <w:bCs/>
                                <w:spacing w:val="37"/>
                                <w:position w:val="12"/>
                                <w:sz w:val="22"/>
                                <w:szCs w:val="22"/>
                              </w:rPr>
                              <w:t xml:space="preserve"> </w:t>
                            </w:r>
                            <w:r>
                              <w:rPr>
                                <w:rFonts w:eastAsia="Times New Roman"/>
                                <w:b/>
                                <w:bCs/>
                                <w:position w:val="1"/>
                                <w:sz w:val="22"/>
                                <w:szCs w:val="22"/>
                              </w:rPr>
                              <w:t>ы</w:t>
                            </w:r>
                            <w:r>
                              <w:rPr>
                                <w:rFonts w:eastAsia="Times New Roman"/>
                                <w:b/>
                                <w:bCs/>
                                <w:position w:val="1"/>
                                <w:sz w:val="22"/>
                                <w:szCs w:val="22"/>
                              </w:rPr>
                              <w:tab/>
                            </w:r>
                            <w:r>
                              <w:rPr>
                                <w:rFonts w:eastAsia="Times New Roman"/>
                                <w:b/>
                                <w:bCs/>
                                <w:position w:val="12"/>
                                <w:sz w:val="22"/>
                                <w:szCs w:val="22"/>
                              </w:rPr>
                              <w:t xml:space="preserve">( </w:t>
                            </w:r>
                            <w:r>
                              <w:rPr>
                                <w:rFonts w:eastAsia="Times New Roman"/>
                                <w:b/>
                                <w:bCs/>
                                <w:spacing w:val="19"/>
                                <w:position w:val="12"/>
                                <w:sz w:val="22"/>
                                <w:szCs w:val="22"/>
                              </w:rPr>
                              <w:t xml:space="preserve"> </w:t>
                            </w:r>
                            <w:r>
                              <w:rPr>
                                <w:rFonts w:eastAsia="Times New Roman"/>
                                <w:b/>
                                <w:bCs/>
                                <w:i/>
                                <w:position w:val="9"/>
                                <w:sz w:val="14"/>
                                <w:szCs w:val="14"/>
                              </w:rPr>
                              <w:t>Л</w:t>
                            </w:r>
                          </w:p>
                          <w:p w14:paraId="781E66E3" w14:textId="77777777" w:rsidR="003A7A2D" w:rsidRDefault="003A7A2D" w:rsidP="00A631DD">
                            <w:pPr>
                              <w:tabs>
                                <w:tab w:val="left" w:pos="2421"/>
                                <w:tab w:val="left" w:pos="3175"/>
                                <w:tab w:val="left" w:pos="3846"/>
                                <w:tab w:val="left" w:pos="5009"/>
                                <w:tab w:val="left" w:pos="8651"/>
                                <w:tab w:val="left" w:pos="9639"/>
                                <w:tab w:val="left" w:pos="10907"/>
                              </w:tabs>
                              <w:spacing w:line="252" w:lineRule="exact"/>
                              <w:ind w:left="7427" w:hanging="6495"/>
                              <w:rPr>
                                <w:rFonts w:eastAsia="Times New Roman"/>
                              </w:rPr>
                            </w:pPr>
                            <w:r>
                              <w:rPr>
                                <w:spacing w:val="1"/>
                                <w:position w:val="1"/>
                                <w:sz w:val="22"/>
                              </w:rPr>
                              <w:t>п/</w:t>
                            </w:r>
                            <w:r>
                              <w:rPr>
                                <w:spacing w:val="1"/>
                                <w:position w:val="1"/>
                                <w:sz w:val="22"/>
                              </w:rPr>
                              <w:tab/>
                            </w:r>
                            <w:r>
                              <w:rPr>
                                <w:b/>
                                <w:position w:val="11"/>
                                <w:sz w:val="22"/>
                              </w:rPr>
                              <w:t>е</w:t>
                            </w:r>
                            <w:r>
                              <w:rPr>
                                <w:b/>
                                <w:position w:val="11"/>
                                <w:sz w:val="22"/>
                              </w:rPr>
                              <w:tab/>
                            </w:r>
                            <w:r>
                              <w:rPr>
                                <w:b/>
                                <w:w w:val="95"/>
                                <w:position w:val="4"/>
                                <w:sz w:val="22"/>
                              </w:rPr>
                              <w:t>н</w:t>
                            </w:r>
                            <w:r>
                              <w:rPr>
                                <w:b/>
                                <w:w w:val="95"/>
                                <w:position w:val="4"/>
                                <w:sz w:val="22"/>
                              </w:rPr>
                              <w:tab/>
                            </w:r>
                            <w:r>
                              <w:rPr>
                                <w:b/>
                                <w:position w:val="12"/>
                                <w:sz w:val="22"/>
                              </w:rPr>
                              <w:t>S</w:t>
                            </w:r>
                            <w:r>
                              <w:rPr>
                                <w:b/>
                                <w:position w:val="12"/>
                                <w:sz w:val="22"/>
                              </w:rPr>
                              <w:tab/>
                            </w:r>
                            <w:r>
                              <w:rPr>
                                <w:b/>
                                <w:position w:val="4"/>
                                <w:sz w:val="22"/>
                              </w:rPr>
                              <w:t>н</w:t>
                            </w:r>
                            <w:r>
                              <w:rPr>
                                <w:b/>
                                <w:spacing w:val="7"/>
                                <w:position w:val="4"/>
                                <w:sz w:val="22"/>
                              </w:rPr>
                              <w:t xml:space="preserve"> </w:t>
                            </w:r>
                            <w:r>
                              <w:rPr>
                                <w:b/>
                                <w:position w:val="4"/>
                                <w:sz w:val="22"/>
                              </w:rPr>
                              <w:t>Л</w:t>
                            </w:r>
                            <w:r>
                              <w:rPr>
                                <w:b/>
                                <w:spacing w:val="37"/>
                                <w:position w:val="4"/>
                                <w:sz w:val="22"/>
                              </w:rPr>
                              <w:t xml:space="preserve"> </w:t>
                            </w:r>
                            <w:r>
                              <w:rPr>
                                <w:b/>
                                <w:position w:val="2"/>
                                <w:sz w:val="22"/>
                              </w:rPr>
                              <w:t>ия</w:t>
                            </w:r>
                            <w:r>
                              <w:rPr>
                                <w:b/>
                                <w:position w:val="2"/>
                                <w:sz w:val="22"/>
                              </w:rPr>
                              <w:tab/>
                            </w:r>
                            <w:r>
                              <w:rPr>
                                <w:b/>
                                <w:position w:val="3"/>
                                <w:sz w:val="22"/>
                              </w:rPr>
                              <w:t xml:space="preserve">н </w:t>
                            </w:r>
                            <w:r>
                              <w:rPr>
                                <w:b/>
                                <w:spacing w:val="14"/>
                                <w:position w:val="3"/>
                                <w:sz w:val="22"/>
                              </w:rPr>
                              <w:t xml:space="preserve"> </w:t>
                            </w:r>
                            <w:r>
                              <w:rPr>
                                <w:position w:val="8"/>
                                <w:sz w:val="15"/>
                              </w:rPr>
                              <w:t>.</w:t>
                            </w:r>
                            <w:r>
                              <w:rPr>
                                <w:position w:val="8"/>
                                <w:sz w:val="15"/>
                              </w:rPr>
                              <w:tab/>
                            </w:r>
                            <w:r>
                              <w:rPr>
                                <w:b/>
                                <w:position w:val="10"/>
                                <w:sz w:val="22"/>
                              </w:rPr>
                              <w:t>е</w:t>
                            </w:r>
                            <w:r>
                              <w:rPr>
                                <w:b/>
                                <w:position w:val="10"/>
                                <w:sz w:val="22"/>
                              </w:rPr>
                              <w:tab/>
                            </w:r>
                            <w:r>
                              <w:rPr>
                                <w:b/>
                                <w:sz w:val="22"/>
                              </w:rPr>
                              <w:t>ия</w:t>
                            </w:r>
                          </w:p>
                          <w:p w14:paraId="415E142A" w14:textId="77777777" w:rsidR="003A7A2D" w:rsidRDefault="003A7A2D" w:rsidP="00A631DD">
                            <w:pPr>
                              <w:spacing w:before="6"/>
                              <w:rPr>
                                <w:rFonts w:eastAsia="Times New Roman"/>
                                <w:sz w:val="45"/>
                                <w:szCs w:val="45"/>
                              </w:rPr>
                            </w:pPr>
                          </w:p>
                          <w:p w14:paraId="51387948" w14:textId="77777777" w:rsidR="003A7A2D" w:rsidRDefault="003A7A2D" w:rsidP="00A631DD">
                            <w:pPr>
                              <w:tabs>
                                <w:tab w:val="left" w:pos="5873"/>
                                <w:tab w:val="left" w:pos="6757"/>
                              </w:tabs>
                              <w:spacing w:line="745" w:lineRule="atLeast"/>
                              <w:ind w:left="4961"/>
                              <w:jc w:val="center"/>
                              <w:rPr>
                                <w:rFonts w:eastAsia="Times New Roman"/>
                              </w:rPr>
                            </w:pPr>
                            <w:r>
                              <w:rPr>
                                <w:b/>
                                <w:sz w:val="22"/>
                              </w:rPr>
                              <w:t>нализация</w:t>
                            </w:r>
                            <w:r>
                              <w:rPr>
                                <w:b/>
                                <w:sz w:val="22"/>
                              </w:rPr>
                              <w:tab/>
                            </w:r>
                            <w:r>
                              <w:rPr>
                                <w:b/>
                                <w:w w:val="95"/>
                                <w:position w:val="3"/>
                                <w:sz w:val="22"/>
                              </w:rPr>
                              <w:t>е</w:t>
                            </w:r>
                            <w:r>
                              <w:rPr>
                                <w:b/>
                                <w:w w:val="95"/>
                                <w:position w:val="3"/>
                                <w:sz w:val="22"/>
                              </w:rPr>
                              <w:tab/>
                            </w:r>
                            <w:r>
                              <w:rPr>
                                <w:b/>
                                <w:w w:val="95"/>
                                <w:sz w:val="22"/>
                              </w:rPr>
                              <w:t>нализация</w:t>
                            </w:r>
                          </w:p>
                          <w:p w14:paraId="7E9199D1" w14:textId="77777777" w:rsidR="003A7A2D" w:rsidRDefault="003A7A2D" w:rsidP="00A631DD">
                            <w:pPr>
                              <w:tabs>
                                <w:tab w:val="left" w:pos="1412"/>
                              </w:tabs>
                              <w:spacing w:line="935" w:lineRule="atLeast"/>
                              <w:ind w:right="1406"/>
                              <w:jc w:val="right"/>
                              <w:rPr>
                                <w:rFonts w:eastAsia="Times New Roman"/>
                                <w:sz w:val="15"/>
                                <w:szCs w:val="15"/>
                              </w:rPr>
                            </w:pPr>
                            <w:r>
                              <w:rPr>
                                <w:position w:val="1"/>
                                <w:sz w:val="15"/>
                              </w:rPr>
                              <w:t>)</w:t>
                            </w:r>
                            <w:r>
                              <w:rPr>
                                <w:position w:val="1"/>
                                <w:sz w:val="15"/>
                              </w:rPr>
                              <w:tab/>
                            </w:r>
                            <w:r>
                              <w:rPr>
                                <w:w w:val="95"/>
                                <w:sz w:val="15"/>
                              </w:rPr>
                              <w:t>Е</w:t>
                            </w:r>
                          </w:p>
                          <w:p w14:paraId="32C6DEE3" w14:textId="77777777" w:rsidR="003A7A2D" w:rsidRDefault="003A7A2D" w:rsidP="00A631DD">
                            <w:pPr>
                              <w:spacing w:before="1"/>
                              <w:rPr>
                                <w:rFonts w:eastAsia="Times New Roman"/>
                                <w:sz w:val="18"/>
                                <w:szCs w:val="18"/>
                              </w:rPr>
                            </w:pPr>
                          </w:p>
                          <w:p w14:paraId="12617CF7" w14:textId="77777777" w:rsidR="003A7A2D" w:rsidRDefault="003A7A2D" w:rsidP="00A631DD">
                            <w:pPr>
                              <w:tabs>
                                <w:tab w:val="left" w:pos="461"/>
                                <w:tab w:val="left" w:pos="1823"/>
                                <w:tab w:val="left" w:pos="3643"/>
                                <w:tab w:val="left" w:pos="4103"/>
                                <w:tab w:val="left" w:pos="5823"/>
                              </w:tabs>
                              <w:spacing w:line="169" w:lineRule="atLeast"/>
                              <w:ind w:right="1627"/>
                              <w:jc w:val="right"/>
                              <w:rPr>
                                <w:rFonts w:eastAsia="Times New Roman"/>
                              </w:rPr>
                            </w:pPr>
                            <w:r>
                              <w:rPr>
                                <w:b/>
                                <w:sz w:val="22"/>
                              </w:rPr>
                              <w:t>тельные</w:t>
                            </w:r>
                            <w:r>
                              <w:rPr>
                                <w:b/>
                                <w:sz w:val="22"/>
                              </w:rPr>
                              <w:tab/>
                            </w:r>
                            <w:r>
                              <w:rPr>
                                <w:b/>
                                <w:position w:val="31"/>
                                <w:sz w:val="22"/>
                              </w:rPr>
                              <w:t>с</w:t>
                            </w:r>
                            <w:r>
                              <w:rPr>
                                <w:b/>
                                <w:position w:val="31"/>
                                <w:sz w:val="22"/>
                              </w:rPr>
                              <w:tab/>
                            </w:r>
                            <w:r>
                              <w:rPr>
                                <w:b/>
                                <w:sz w:val="22"/>
                              </w:rPr>
                              <w:t>тельные</w:t>
                            </w:r>
                            <w:r>
                              <w:rPr>
                                <w:b/>
                                <w:sz w:val="22"/>
                              </w:rPr>
                              <w:tab/>
                              <w:t>тельные</w:t>
                            </w:r>
                            <w:r>
                              <w:rPr>
                                <w:b/>
                                <w:sz w:val="22"/>
                              </w:rPr>
                              <w:tab/>
                            </w:r>
                            <w:r>
                              <w:rPr>
                                <w:b/>
                                <w:position w:val="20"/>
                                <w:sz w:val="22"/>
                              </w:rPr>
                              <w:t>о</w:t>
                            </w:r>
                            <w:r>
                              <w:rPr>
                                <w:b/>
                                <w:position w:val="20"/>
                                <w:sz w:val="22"/>
                              </w:rPr>
                              <w:tab/>
                            </w:r>
                            <w:r>
                              <w:rPr>
                                <w:b/>
                                <w:position w:val="30"/>
                                <w:sz w:val="22"/>
                              </w:rPr>
                              <w:t>с</w:t>
                            </w:r>
                          </w:p>
                          <w:p w14:paraId="4103C2AF" w14:textId="77777777" w:rsidR="003A7A2D" w:rsidRDefault="003A7A2D" w:rsidP="00A631DD">
                            <w:pPr>
                              <w:tabs>
                                <w:tab w:val="left" w:pos="3846"/>
                                <w:tab w:val="left" w:pos="4697"/>
                                <w:tab w:val="left" w:pos="6511"/>
                                <w:tab w:val="left" w:pos="8339"/>
                                <w:tab w:val="left" w:pos="10059"/>
                              </w:tabs>
                              <w:spacing w:line="649" w:lineRule="atLeast"/>
                              <w:ind w:left="966" w:firstLine="1890"/>
                              <w:rPr>
                                <w:rFonts w:eastAsia="Times New Roman"/>
                                <w:sz w:val="15"/>
                                <w:szCs w:val="15"/>
                              </w:rPr>
                            </w:pPr>
                            <w:r>
                              <w:rPr>
                                <w:b/>
                                <w:position w:val="1"/>
                                <w:sz w:val="22"/>
                              </w:rPr>
                              <w:t>и</w:t>
                            </w:r>
                            <w:r>
                              <w:rPr>
                                <w:b/>
                                <w:spacing w:val="43"/>
                                <w:position w:val="1"/>
                                <w:sz w:val="22"/>
                              </w:rPr>
                              <w:t xml:space="preserve"> </w:t>
                            </w:r>
                            <w:r>
                              <w:rPr>
                                <w:b/>
                                <w:position w:val="-2"/>
                                <w:sz w:val="22"/>
                              </w:rPr>
                              <w:t>д</w:t>
                            </w:r>
                            <w:r>
                              <w:rPr>
                                <w:b/>
                                <w:position w:val="-2"/>
                                <w:sz w:val="22"/>
                              </w:rPr>
                              <w:tab/>
                            </w:r>
                            <w:r>
                              <w:rPr>
                                <w:b/>
                                <w:i/>
                                <w:position w:val="4"/>
                                <w:sz w:val="21"/>
                              </w:rPr>
                              <w:t>а</w:t>
                            </w:r>
                            <w:r>
                              <w:rPr>
                                <w:b/>
                                <w:i/>
                                <w:position w:val="4"/>
                                <w:sz w:val="21"/>
                              </w:rPr>
                              <w:tab/>
                            </w:r>
                            <w:r>
                              <w:rPr>
                                <w:b/>
                                <w:position w:val="1"/>
                                <w:sz w:val="22"/>
                              </w:rPr>
                              <w:t>и</w:t>
                            </w:r>
                            <w:r>
                              <w:rPr>
                                <w:b/>
                                <w:spacing w:val="37"/>
                                <w:position w:val="1"/>
                                <w:sz w:val="22"/>
                              </w:rPr>
                              <w:t xml:space="preserve"> </w:t>
                            </w:r>
                            <w:r>
                              <w:rPr>
                                <w:b/>
                                <w:position w:val="-2"/>
                                <w:sz w:val="22"/>
                              </w:rPr>
                              <w:t>д</w:t>
                            </w:r>
                            <w:r>
                              <w:rPr>
                                <w:b/>
                                <w:spacing w:val="7"/>
                                <w:position w:val="-2"/>
                                <w:sz w:val="22"/>
                              </w:rPr>
                              <w:t xml:space="preserve"> </w:t>
                            </w:r>
                            <w:r>
                              <w:rPr>
                                <w:b/>
                                <w:position w:val="-5"/>
                                <w:sz w:val="22"/>
                              </w:rPr>
                              <w:t>м</w:t>
                            </w:r>
                            <w:r>
                              <w:rPr>
                                <w:b/>
                                <w:position w:val="-5"/>
                                <w:sz w:val="22"/>
                              </w:rPr>
                              <w:tab/>
                            </w:r>
                            <w:r>
                              <w:rPr>
                                <w:b/>
                                <w:position w:val="2"/>
                                <w:sz w:val="22"/>
                              </w:rPr>
                              <w:t>и</w:t>
                            </w:r>
                            <w:r>
                              <w:rPr>
                                <w:b/>
                                <w:position w:val="2"/>
                                <w:sz w:val="22"/>
                              </w:rPr>
                              <w:tab/>
                            </w:r>
                            <w:r>
                              <w:rPr>
                                <w:b/>
                                <w:position w:val="1"/>
                                <w:sz w:val="22"/>
                              </w:rPr>
                              <w:t>и</w:t>
                            </w:r>
                            <w:r>
                              <w:rPr>
                                <w:b/>
                                <w:spacing w:val="37"/>
                                <w:position w:val="1"/>
                                <w:sz w:val="22"/>
                              </w:rPr>
                              <w:t xml:space="preserve"> </w:t>
                            </w:r>
                            <w:r>
                              <w:rPr>
                                <w:b/>
                                <w:position w:val="-2"/>
                                <w:sz w:val="22"/>
                              </w:rPr>
                              <w:t xml:space="preserve">д </w:t>
                            </w:r>
                            <w:r>
                              <w:rPr>
                                <w:b/>
                                <w:spacing w:val="14"/>
                                <w:position w:val="-2"/>
                                <w:sz w:val="22"/>
                              </w:rPr>
                              <w:t xml:space="preserve"> </w:t>
                            </w:r>
                            <w:r>
                              <w:rPr>
                                <w:position w:val="-3"/>
                                <w:sz w:val="15"/>
                              </w:rPr>
                              <w:t>М</w:t>
                            </w:r>
                            <w:r>
                              <w:rPr>
                                <w:position w:val="-3"/>
                                <w:sz w:val="15"/>
                              </w:rPr>
                              <w:tab/>
                            </w:r>
                            <w:r>
                              <w:rPr>
                                <w:b/>
                                <w:sz w:val="22"/>
                              </w:rPr>
                              <w:t xml:space="preserve">и </w:t>
                            </w:r>
                            <w:r>
                              <w:rPr>
                                <w:b/>
                                <w:spacing w:val="19"/>
                                <w:sz w:val="22"/>
                              </w:rPr>
                              <w:t xml:space="preserve"> </w:t>
                            </w:r>
                            <w:r>
                              <w:rPr>
                                <w:spacing w:val="-11"/>
                                <w:position w:val="3"/>
                                <w:sz w:val="15"/>
                              </w:rPr>
                              <w:t>SC</w:t>
                            </w:r>
                            <w:r>
                              <w:rPr>
                                <w:position w:val="3"/>
                                <w:sz w:val="15"/>
                              </w:rPr>
                              <w:t xml:space="preserve">  </w:t>
                            </w:r>
                            <w:r>
                              <w:rPr>
                                <w:spacing w:val="7"/>
                                <w:position w:val="3"/>
                                <w:sz w:val="15"/>
                              </w:rPr>
                              <w:t xml:space="preserve"> </w:t>
                            </w:r>
                            <w:r>
                              <w:rPr>
                                <w:position w:val="3"/>
                                <w:sz w:val="15"/>
                              </w:rPr>
                              <w:t>s</w:t>
                            </w:r>
                          </w:p>
                          <w:p w14:paraId="48507AD5" w14:textId="77777777" w:rsidR="003A7A2D" w:rsidRDefault="003A7A2D" w:rsidP="00A631DD">
                            <w:pPr>
                              <w:tabs>
                                <w:tab w:val="left" w:pos="1408"/>
                                <w:tab w:val="left" w:pos="2421"/>
                                <w:tab w:val="left" w:pos="2857"/>
                                <w:tab w:val="left" w:pos="3846"/>
                                <w:tab w:val="left" w:pos="4697"/>
                                <w:tab w:val="left" w:pos="10059"/>
                              </w:tabs>
                              <w:spacing w:line="98" w:lineRule="atLeast"/>
                              <w:ind w:left="966"/>
                              <w:rPr>
                                <w:rFonts w:eastAsia="Times New Roman"/>
                              </w:rPr>
                            </w:pPr>
                            <w:r>
                              <w:rPr>
                                <w:b/>
                                <w:spacing w:val="-33"/>
                                <w:position w:val="-10"/>
                                <w:sz w:val="22"/>
                              </w:rPr>
                              <w:t>r</w:t>
                            </w:r>
                            <w:r>
                              <w:rPr>
                                <w:b/>
                                <w:position w:val="-10"/>
                                <w:sz w:val="22"/>
                              </w:rPr>
                              <w:t>i</w:t>
                            </w:r>
                            <w:r>
                              <w:rPr>
                                <w:b/>
                                <w:position w:val="-10"/>
                                <w:sz w:val="22"/>
                              </w:rPr>
                              <w:tab/>
                            </w:r>
                            <w:r>
                              <w:rPr>
                                <w:spacing w:val="5"/>
                                <w:position w:val="2"/>
                                <w:sz w:val="22"/>
                              </w:rPr>
                              <w:t>о</w:t>
                            </w:r>
                            <w:r>
                              <w:rPr>
                                <w:spacing w:val="6"/>
                                <w:position w:val="2"/>
                                <w:sz w:val="22"/>
                              </w:rPr>
                              <w:t>р</w:t>
                            </w:r>
                            <w:r>
                              <w:rPr>
                                <w:spacing w:val="4"/>
                                <w:position w:val="2"/>
                                <w:sz w:val="22"/>
                              </w:rPr>
                              <w:t>г</w:t>
                            </w:r>
                            <w:r>
                              <w:rPr>
                                <w:spacing w:val="6"/>
                                <w:position w:val="2"/>
                                <w:sz w:val="22"/>
                              </w:rPr>
                              <w:t>а</w:t>
                            </w:r>
                            <w:r>
                              <w:rPr>
                                <w:spacing w:val="7"/>
                                <w:position w:val="2"/>
                                <w:sz w:val="22"/>
                              </w:rPr>
                              <w:t>н</w:t>
                            </w:r>
                            <w:r>
                              <w:rPr>
                                <w:spacing w:val="6"/>
                                <w:position w:val="2"/>
                                <w:sz w:val="22"/>
                              </w:rPr>
                              <w:t>и</w:t>
                            </w:r>
                            <w:r>
                              <w:rPr>
                                <w:position w:val="2"/>
                                <w:sz w:val="22"/>
                              </w:rPr>
                              <w:t>з</w:t>
                            </w:r>
                            <w:r>
                              <w:rPr>
                                <w:position w:val="2"/>
                                <w:sz w:val="22"/>
                              </w:rPr>
                              <w:tab/>
                            </w:r>
                            <w:r>
                              <w:rPr>
                                <w:b/>
                                <w:w w:val="95"/>
                                <w:position w:val="-3"/>
                                <w:sz w:val="22"/>
                              </w:rPr>
                              <w:t>ны</w:t>
                            </w:r>
                            <w:r>
                              <w:rPr>
                                <w:b/>
                                <w:w w:val="95"/>
                                <w:position w:val="-3"/>
                                <w:sz w:val="22"/>
                              </w:rPr>
                              <w:tab/>
                            </w:r>
                            <w:r>
                              <w:rPr>
                                <w:b/>
                                <w:position w:val="-7"/>
                                <w:sz w:val="22"/>
                              </w:rPr>
                              <w:t>е</w:t>
                            </w:r>
                            <w:r>
                              <w:rPr>
                                <w:b/>
                                <w:position w:val="-7"/>
                                <w:sz w:val="22"/>
                              </w:rPr>
                              <w:tab/>
                            </w:r>
                            <w:r>
                              <w:rPr>
                                <w:b/>
                                <w:spacing w:val="-110"/>
                                <w:position w:val="2"/>
                                <w:sz w:val="22"/>
                              </w:rPr>
                              <w:t>«</w:t>
                            </w:r>
                            <w:r>
                              <w:rPr>
                                <w:b/>
                                <w:position w:val="-7"/>
                                <w:sz w:val="22"/>
                              </w:rPr>
                              <w:t>м</w:t>
                            </w:r>
                            <w:r>
                              <w:rPr>
                                <w:b/>
                                <w:position w:val="-7"/>
                                <w:sz w:val="22"/>
                              </w:rPr>
                              <w:tab/>
                            </w:r>
                            <w:r>
                              <w:rPr>
                                <w:b/>
                                <w:position w:val="1"/>
                                <w:sz w:val="22"/>
                              </w:rPr>
                              <w:t>т</w:t>
                            </w:r>
                            <w:r>
                              <w:rPr>
                                <w:b/>
                                <w:position w:val="1"/>
                                <w:sz w:val="22"/>
                              </w:rPr>
                              <w:tab/>
                            </w:r>
                            <w:r>
                              <w:rPr>
                                <w:b/>
                                <w:sz w:val="22"/>
                              </w:rPr>
                              <w:t>т</w:t>
                            </w:r>
                          </w:p>
                          <w:p w14:paraId="52850D40" w14:textId="77777777" w:rsidR="003A7A2D" w:rsidRDefault="003A7A2D" w:rsidP="00A631DD">
                            <w:pPr>
                              <w:spacing w:line="276" w:lineRule="atLeast"/>
                              <w:ind w:right="2047"/>
                              <w:jc w:val="right"/>
                              <w:rPr>
                                <w:rFonts w:eastAsia="Times New Roman"/>
                              </w:rPr>
                            </w:pPr>
                            <w:r>
                              <w:rPr>
                                <w:b/>
                                <w:w w:val="95"/>
                                <w:sz w:val="22"/>
                              </w:rPr>
                              <w:t>ьны</w:t>
                            </w:r>
                          </w:p>
                          <w:p w14:paraId="555A4237" w14:textId="77777777" w:rsidR="003A7A2D" w:rsidRDefault="003A7A2D" w:rsidP="00A631DD">
                            <w:pPr>
                              <w:tabs>
                                <w:tab w:val="left" w:pos="9265"/>
                              </w:tabs>
                              <w:spacing w:line="316" w:lineRule="atLeast"/>
                              <w:ind w:left="5751"/>
                              <w:jc w:val="center"/>
                              <w:rPr>
                                <w:rFonts w:eastAsia="Times New Roman"/>
                                <w:sz w:val="15"/>
                                <w:szCs w:val="15"/>
                              </w:rPr>
                            </w:pPr>
                            <w:r>
                              <w:rPr>
                                <w:b/>
                                <w:position w:val="1"/>
                                <w:sz w:val="22"/>
                              </w:rPr>
                              <w:t xml:space="preserve">g  </w:t>
                            </w:r>
                            <w:r>
                              <w:rPr>
                                <w:b/>
                                <w:spacing w:val="7"/>
                                <w:position w:val="1"/>
                                <w:sz w:val="22"/>
                              </w:rPr>
                              <w:t xml:space="preserve"> </w:t>
                            </w:r>
                            <w:r>
                              <w:rPr>
                                <w:b/>
                                <w:position w:val="1"/>
                                <w:sz w:val="22"/>
                              </w:rPr>
                              <w:t>s</w:t>
                            </w:r>
                            <w:r>
                              <w:rPr>
                                <w:b/>
                                <w:position w:val="1"/>
                                <w:sz w:val="22"/>
                              </w:rPr>
                              <w:tab/>
                            </w:r>
                            <w:r>
                              <w:rPr>
                                <w:sz w:val="15"/>
                              </w:rPr>
                              <w:t xml:space="preserve">О   </w:t>
                            </w:r>
                            <w:r>
                              <w:rPr>
                                <w:spacing w:val="24"/>
                                <w:sz w:val="15"/>
                              </w:rPr>
                              <w:t xml:space="preserve"> </w:t>
                            </w:r>
                            <w:r>
                              <w:rPr>
                                <w:sz w:val="15"/>
                              </w:rPr>
                              <w:t>*</w:t>
                            </w:r>
                          </w:p>
                          <w:p w14:paraId="02AB1C63" w14:textId="77777777" w:rsidR="003A7A2D" w:rsidRDefault="003A7A2D" w:rsidP="00A631DD">
                            <w:pPr>
                              <w:tabs>
                                <w:tab w:val="left" w:pos="907"/>
                                <w:tab w:val="left" w:pos="3392"/>
                              </w:tabs>
                              <w:spacing w:line="61" w:lineRule="exact"/>
                              <w:ind w:right="2761"/>
                              <w:jc w:val="right"/>
                              <w:rPr>
                                <w:rFonts w:eastAsia="Times New Roman"/>
                                <w:sz w:val="15"/>
                                <w:szCs w:val="15"/>
                              </w:rPr>
                            </w:pPr>
                            <w:r>
                              <w:rPr>
                                <w:rFonts w:eastAsia="Times New Roman"/>
                                <w:b/>
                                <w:bCs/>
                                <w:w w:val="95"/>
                                <w:sz w:val="22"/>
                                <w:szCs w:val="22"/>
                              </w:rPr>
                              <w:t>изац</w:t>
                            </w:r>
                            <w:r>
                              <w:rPr>
                                <w:rFonts w:eastAsia="Times New Roman"/>
                                <w:b/>
                                <w:bCs/>
                                <w:w w:val="95"/>
                                <w:sz w:val="22"/>
                                <w:szCs w:val="22"/>
                              </w:rPr>
                              <w:tab/>
                            </w:r>
                            <w:r>
                              <w:rPr>
                                <w:rFonts w:eastAsia="Times New Roman"/>
                                <w:b/>
                                <w:bCs/>
                                <w:w w:val="95"/>
                                <w:position w:val="30"/>
                                <w:sz w:val="22"/>
                                <w:szCs w:val="22"/>
                              </w:rPr>
                              <w:t>т</w:t>
                            </w:r>
                            <w:r>
                              <w:rPr>
                                <w:rFonts w:eastAsia="Times New Roman"/>
                                <w:b/>
                                <w:bCs/>
                                <w:w w:val="95"/>
                                <w:position w:val="30"/>
                                <w:sz w:val="22"/>
                                <w:szCs w:val="22"/>
                              </w:rPr>
                              <w:tab/>
                            </w:r>
                            <w:r>
                              <w:rPr>
                                <w:rFonts w:eastAsia="Times New Roman"/>
                                <w:w w:val="95"/>
                                <w:position w:val="30"/>
                                <w:sz w:val="15"/>
                                <w:szCs w:val="15"/>
                              </w:rPr>
                              <w:t>’</w:t>
                            </w:r>
                          </w:p>
                          <w:p w14:paraId="796CC4B9" w14:textId="77777777" w:rsidR="003A7A2D" w:rsidRDefault="003A7A2D" w:rsidP="00A631DD">
                            <w:pPr>
                              <w:spacing w:line="163" w:lineRule="atLeast"/>
                              <w:ind w:right="779"/>
                              <w:jc w:val="right"/>
                              <w:rPr>
                                <w:rFonts w:eastAsia="Times New Roman"/>
                              </w:rPr>
                            </w:pPr>
                            <w:r>
                              <w:rPr>
                                <w:b/>
                                <w:sz w:val="22"/>
                              </w:rPr>
                              <w:t>зац</w:t>
                            </w:r>
                          </w:p>
                          <w:p w14:paraId="5CC3E757" w14:textId="77777777" w:rsidR="003A7A2D" w:rsidRDefault="003A7A2D" w:rsidP="00A631DD">
                            <w:pPr>
                              <w:tabs>
                                <w:tab w:val="left" w:pos="5009"/>
                                <w:tab w:val="left" w:pos="8651"/>
                              </w:tabs>
                              <w:spacing w:line="241" w:lineRule="atLeast"/>
                              <w:ind w:left="2857"/>
                              <w:rPr>
                                <w:rFonts w:eastAsia="Times New Roman"/>
                              </w:rPr>
                            </w:pPr>
                            <w:r>
                              <w:rPr>
                                <w:b/>
                                <w:position w:val="6"/>
                                <w:sz w:val="22"/>
                              </w:rPr>
                              <w:t>т</w:t>
                            </w:r>
                            <w:r>
                              <w:rPr>
                                <w:b/>
                                <w:spacing w:val="43"/>
                                <w:position w:val="6"/>
                                <w:sz w:val="22"/>
                              </w:rPr>
                              <w:t xml:space="preserve"> </w:t>
                            </w:r>
                            <w:r>
                              <w:rPr>
                                <w:b/>
                                <w:sz w:val="22"/>
                              </w:rPr>
                              <w:t>о</w:t>
                            </w:r>
                            <w:r>
                              <w:rPr>
                                <w:b/>
                                <w:sz w:val="22"/>
                              </w:rPr>
                              <w:tab/>
                            </w:r>
                            <w:r>
                              <w:rPr>
                                <w:b/>
                                <w:position w:val="1"/>
                                <w:sz w:val="22"/>
                              </w:rPr>
                              <w:t>о</w:t>
                            </w:r>
                            <w:r>
                              <w:rPr>
                                <w:b/>
                                <w:position w:val="1"/>
                                <w:sz w:val="22"/>
                              </w:rPr>
                              <w:tab/>
                            </w:r>
                            <w:r>
                              <w:rPr>
                                <w:b/>
                                <w:sz w:val="22"/>
                              </w:rPr>
                              <w:t>о</w:t>
                            </w:r>
                          </w:p>
                          <w:p w14:paraId="628EE85E" w14:textId="77777777" w:rsidR="003A7A2D" w:rsidRDefault="003A7A2D" w:rsidP="00A631DD">
                            <w:pPr>
                              <w:spacing w:line="78" w:lineRule="atLeast"/>
                              <w:ind w:right="3347"/>
                              <w:jc w:val="right"/>
                              <w:rPr>
                                <w:rFonts w:eastAsia="Times New Roman"/>
                              </w:rPr>
                            </w:pPr>
                            <w:r>
                              <w:rPr>
                                <w:b/>
                                <w:sz w:val="22"/>
                              </w:rPr>
                              <w:t>ет</w:t>
                            </w:r>
                          </w:p>
                          <w:p w14:paraId="1F755057" w14:textId="77777777" w:rsidR="003A7A2D" w:rsidRDefault="003A7A2D" w:rsidP="00A631DD">
                            <w:pPr>
                              <w:spacing w:line="155" w:lineRule="atLeast"/>
                              <w:ind w:left="2343"/>
                              <w:jc w:val="center"/>
                              <w:rPr>
                                <w:rFonts w:eastAsia="Times New Roman"/>
                                <w:sz w:val="21"/>
                                <w:szCs w:val="21"/>
                              </w:rPr>
                            </w:pPr>
                            <w:r>
                              <w:rPr>
                                <w:b/>
                                <w:i/>
                                <w:sz w:val="21"/>
                              </w:rPr>
                              <w:t xml:space="preserve">я  </w:t>
                            </w:r>
                            <w:r>
                              <w:rPr>
                                <w:b/>
                                <w:i/>
                                <w:spacing w:val="16"/>
                                <w:sz w:val="21"/>
                              </w:rPr>
                              <w:t xml:space="preserve"> </w:t>
                            </w:r>
                            <w:r>
                              <w:rPr>
                                <w:b/>
                                <w:i/>
                                <w:spacing w:val="-15"/>
                                <w:sz w:val="21"/>
                              </w:rPr>
                              <w:t>'А</w:t>
                            </w:r>
                          </w:p>
                          <w:p w14:paraId="7297EC8C" w14:textId="77777777" w:rsidR="003A7A2D" w:rsidRDefault="003A7A2D" w:rsidP="00A631DD">
                            <w:pPr>
                              <w:tabs>
                                <w:tab w:val="left" w:pos="593"/>
                              </w:tabs>
                              <w:spacing w:line="121" w:lineRule="atLeast"/>
                              <w:ind w:right="1698"/>
                              <w:jc w:val="center"/>
                              <w:rPr>
                                <w:rFonts w:eastAsia="Times New Roman"/>
                              </w:rPr>
                            </w:pPr>
                            <w:r>
                              <w:rPr>
                                <w:b/>
                                <w:sz w:val="22"/>
                              </w:rPr>
                              <w:t>е</w:t>
                            </w:r>
                            <w:r>
                              <w:rPr>
                                <w:b/>
                                <w:sz w:val="22"/>
                              </w:rPr>
                              <w:tab/>
                            </w:r>
                            <w:r>
                              <w:rPr>
                                <w:b/>
                                <w:position w:val="1"/>
                                <w:sz w:val="22"/>
                              </w:rPr>
                              <w:t>к</w:t>
                            </w:r>
                          </w:p>
                          <w:p w14:paraId="495AB9FC" w14:textId="77777777" w:rsidR="003A7A2D" w:rsidRDefault="003A7A2D" w:rsidP="00A631DD">
                            <w:pPr>
                              <w:spacing w:line="126" w:lineRule="atLeast"/>
                              <w:ind w:right="1135"/>
                              <w:jc w:val="right"/>
                              <w:rPr>
                                <w:rFonts w:eastAsia="Times New Roman"/>
                                <w:sz w:val="15"/>
                                <w:szCs w:val="15"/>
                              </w:rPr>
                            </w:pPr>
                            <w:r>
                              <w:rPr>
                                <w:sz w:val="15"/>
                              </w:rPr>
                              <w:t xml:space="preserve">й    </w:t>
                            </w:r>
                            <w:r>
                              <w:rPr>
                                <w:spacing w:val="11"/>
                                <w:sz w:val="15"/>
                              </w:rPr>
                              <w:t xml:space="preserve"> </w:t>
                            </w:r>
                            <w:r>
                              <w:rPr>
                                <w:sz w:val="15"/>
                              </w:rPr>
                              <w:t>й</w:t>
                            </w:r>
                          </w:p>
                          <w:p w14:paraId="389DCD97" w14:textId="77777777" w:rsidR="003A7A2D" w:rsidRDefault="003A7A2D" w:rsidP="00A631DD">
                            <w:pPr>
                              <w:spacing w:line="128" w:lineRule="atLeast"/>
                              <w:ind w:right="2761"/>
                              <w:jc w:val="right"/>
                              <w:rPr>
                                <w:rFonts w:eastAsia="Times New Roman"/>
                                <w:sz w:val="15"/>
                                <w:szCs w:val="15"/>
                              </w:rPr>
                            </w:pPr>
                            <w:r>
                              <w:rPr>
                                <w:w w:val="95"/>
                                <w:sz w:val="15"/>
                              </w:rPr>
                              <w:t>К</w:t>
                            </w:r>
                          </w:p>
                          <w:p w14:paraId="18E4F9EB" w14:textId="77777777" w:rsidR="003A7A2D" w:rsidRDefault="003A7A2D" w:rsidP="00A631DD">
                            <w:pPr>
                              <w:spacing w:line="118" w:lineRule="atLeast"/>
                              <w:ind w:left="1333"/>
                              <w:jc w:val="center"/>
                              <w:rPr>
                                <w:rFonts w:eastAsia="Times New Roman"/>
                              </w:rPr>
                            </w:pPr>
                            <w:r>
                              <w:rPr>
                                <w:b/>
                                <w:sz w:val="22"/>
                              </w:rPr>
                              <w:t>е</w:t>
                            </w:r>
                          </w:p>
                          <w:p w14:paraId="23545A9B" w14:textId="77777777" w:rsidR="003A7A2D" w:rsidRDefault="003A7A2D" w:rsidP="00A631DD">
                            <w:pPr>
                              <w:spacing w:line="62" w:lineRule="atLeast"/>
                              <w:ind w:right="1627"/>
                              <w:jc w:val="right"/>
                              <w:rPr>
                                <w:rFonts w:eastAsia="Times New Roman"/>
                              </w:rPr>
                            </w:pPr>
                            <w:r>
                              <w:rPr>
                                <w:b/>
                                <w:sz w:val="22"/>
                              </w:rPr>
                              <w:t>е</w:t>
                            </w:r>
                          </w:p>
                          <w:p w14:paraId="7624A28E" w14:textId="77777777" w:rsidR="003A7A2D" w:rsidRDefault="003A7A2D" w:rsidP="00A631DD">
                            <w:pPr>
                              <w:tabs>
                                <w:tab w:val="left" w:pos="9332"/>
                              </w:tabs>
                              <w:spacing w:line="2" w:lineRule="exact"/>
                              <w:ind w:left="5820"/>
                              <w:jc w:val="center"/>
                              <w:rPr>
                                <w:rFonts w:eastAsia="Times New Roman"/>
                              </w:rPr>
                            </w:pPr>
                            <w:r>
                              <w:rPr>
                                <w:b/>
                                <w:position w:val="1"/>
                                <w:sz w:val="22"/>
                              </w:rPr>
                              <w:t xml:space="preserve">о </w:t>
                            </w:r>
                            <w:r>
                              <w:rPr>
                                <w:b/>
                                <w:spacing w:val="9"/>
                                <w:position w:val="1"/>
                                <w:sz w:val="22"/>
                              </w:rPr>
                              <w:t xml:space="preserve"> </w:t>
                            </w:r>
                            <w:r>
                              <w:rPr>
                                <w:b/>
                                <w:spacing w:val="-8"/>
                                <w:position w:val="1"/>
                                <w:sz w:val="22"/>
                              </w:rPr>
                              <w:t>'-i</w:t>
                            </w:r>
                            <w:r>
                              <w:rPr>
                                <w:b/>
                                <w:spacing w:val="-8"/>
                                <w:position w:val="1"/>
                                <w:sz w:val="22"/>
                              </w:rPr>
                              <w:tab/>
                            </w:r>
                            <w:r>
                              <w:rPr>
                                <w:b/>
                                <w:sz w:val="22"/>
                              </w:rPr>
                              <w:t xml:space="preserve">о </w:t>
                            </w:r>
                            <w:r>
                              <w:rPr>
                                <w:b/>
                                <w:spacing w:val="11"/>
                                <w:sz w:val="22"/>
                              </w:rPr>
                              <w:t xml:space="preserve"> </w:t>
                            </w:r>
                            <w:r>
                              <w:rPr>
                                <w:b/>
                                <w:spacing w:val="-18"/>
                                <w:sz w:val="22"/>
                              </w:rPr>
                              <w:t>43</w:t>
                            </w:r>
                          </w:p>
                          <w:p w14:paraId="767D0EE7" w14:textId="77777777" w:rsidR="003A7A2D" w:rsidRDefault="003A7A2D" w:rsidP="00A631DD">
                            <w:pPr>
                              <w:tabs>
                                <w:tab w:val="left" w:pos="2421"/>
                                <w:tab w:val="left" w:pos="2857"/>
                                <w:tab w:val="left" w:pos="4697"/>
                                <w:tab w:val="left" w:pos="8651"/>
                                <w:tab w:val="left" w:pos="10059"/>
                              </w:tabs>
                              <w:spacing w:line="89" w:lineRule="atLeast"/>
                              <w:ind w:left="3175" w:hanging="1613"/>
                              <w:rPr>
                                <w:rFonts w:eastAsia="Times New Roman"/>
                              </w:rPr>
                            </w:pPr>
                            <w:r>
                              <w:rPr>
                                <w:spacing w:val="4"/>
                                <w:position w:val="5"/>
                                <w:sz w:val="22"/>
                              </w:rPr>
                              <w:t>алии</w:t>
                            </w:r>
                            <w:r>
                              <w:rPr>
                                <w:spacing w:val="4"/>
                                <w:position w:val="5"/>
                                <w:sz w:val="22"/>
                              </w:rPr>
                              <w:tab/>
                            </w:r>
                            <w:r>
                              <w:rPr>
                                <w:b/>
                                <w:w w:val="95"/>
                                <w:position w:val="-8"/>
                                <w:sz w:val="22"/>
                              </w:rPr>
                              <w:t>ель</w:t>
                            </w:r>
                            <w:r>
                              <w:rPr>
                                <w:b/>
                                <w:w w:val="95"/>
                                <w:position w:val="-8"/>
                                <w:sz w:val="22"/>
                              </w:rPr>
                              <w:tab/>
                            </w:r>
                            <w:r>
                              <w:rPr>
                                <w:b/>
                                <w:position w:val="1"/>
                                <w:sz w:val="22"/>
                              </w:rPr>
                              <w:t>о</w:t>
                            </w:r>
                            <w:r>
                              <w:rPr>
                                <w:b/>
                                <w:spacing w:val="43"/>
                                <w:position w:val="1"/>
                                <w:sz w:val="22"/>
                              </w:rPr>
                              <w:t xml:space="preserve"> </w:t>
                            </w:r>
                            <w:r>
                              <w:rPr>
                                <w:b/>
                                <w:position w:val="1"/>
                                <w:sz w:val="22"/>
                              </w:rPr>
                              <w:t>о</w:t>
                            </w:r>
                            <w:r>
                              <w:rPr>
                                <w:b/>
                                <w:position w:val="1"/>
                                <w:sz w:val="22"/>
                              </w:rPr>
                              <w:tab/>
                              <w:t>о</w:t>
                            </w:r>
                            <w:r>
                              <w:rPr>
                                <w:b/>
                                <w:spacing w:val="37"/>
                                <w:position w:val="1"/>
                                <w:sz w:val="22"/>
                              </w:rPr>
                              <w:t xml:space="preserve"> </w:t>
                            </w:r>
                            <w:r>
                              <w:rPr>
                                <w:b/>
                                <w:position w:val="2"/>
                                <w:sz w:val="22"/>
                              </w:rPr>
                              <w:t>о</w:t>
                            </w:r>
                            <w:r>
                              <w:rPr>
                                <w:b/>
                                <w:position w:val="2"/>
                                <w:sz w:val="22"/>
                              </w:rPr>
                              <w:tab/>
                            </w:r>
                            <w:r>
                              <w:rPr>
                                <w:b/>
                                <w:position w:val="1"/>
                                <w:sz w:val="22"/>
                              </w:rPr>
                              <w:t>о</w:t>
                            </w:r>
                            <w:r>
                              <w:rPr>
                                <w:b/>
                                <w:position w:val="1"/>
                                <w:sz w:val="22"/>
                              </w:rPr>
                              <w:tab/>
                            </w:r>
                            <w:r>
                              <w:rPr>
                                <w:b/>
                                <w:sz w:val="22"/>
                              </w:rPr>
                              <w:t>о</w:t>
                            </w:r>
                          </w:p>
                          <w:p w14:paraId="36B1B4B8" w14:textId="77777777" w:rsidR="003A7A2D" w:rsidRDefault="003A7A2D" w:rsidP="00A631DD">
                            <w:pPr>
                              <w:tabs>
                                <w:tab w:val="left" w:pos="1833"/>
                                <w:tab w:val="left" w:pos="3335"/>
                                <w:tab w:val="left" w:pos="5475"/>
                              </w:tabs>
                              <w:spacing w:line="379" w:lineRule="atLeast"/>
                              <w:ind w:right="3035"/>
                              <w:jc w:val="right"/>
                              <w:rPr>
                                <w:rFonts w:eastAsia="Times New Roman"/>
                              </w:rPr>
                            </w:pPr>
                            <w:r>
                              <w:rPr>
                                <w:b/>
                                <w:w w:val="95"/>
                                <w:sz w:val="22"/>
                              </w:rPr>
                              <w:t>в</w:t>
                            </w:r>
                            <w:r>
                              <w:rPr>
                                <w:b/>
                                <w:w w:val="95"/>
                                <w:sz w:val="22"/>
                              </w:rPr>
                              <w:tab/>
                            </w:r>
                            <w:r>
                              <w:rPr>
                                <w:b/>
                                <w:position w:val="1"/>
                                <w:sz w:val="22"/>
                              </w:rPr>
                              <w:t>в</w:t>
                            </w:r>
                            <w:r>
                              <w:rPr>
                                <w:b/>
                                <w:spacing w:val="7"/>
                                <w:position w:val="1"/>
                                <w:sz w:val="22"/>
                              </w:rPr>
                              <w:t xml:space="preserve"> </w:t>
                            </w:r>
                            <w:r>
                              <w:rPr>
                                <w:b/>
                                <w:position w:val="3"/>
                                <w:sz w:val="22"/>
                              </w:rPr>
                              <w:t>(</w:t>
                            </w:r>
                            <w:r>
                              <w:rPr>
                                <w:b/>
                                <w:position w:val="3"/>
                                <w:sz w:val="22"/>
                              </w:rPr>
                              <w:tab/>
                            </w:r>
                            <w:r>
                              <w:rPr>
                                <w:b/>
                                <w:sz w:val="22"/>
                              </w:rPr>
                              <w:t>с</w:t>
                            </w:r>
                            <w:r>
                              <w:rPr>
                                <w:b/>
                                <w:sz w:val="22"/>
                              </w:rPr>
                              <w:tab/>
                            </w:r>
                            <w:r>
                              <w:rPr>
                                <w:b/>
                                <w:w w:val="95"/>
                                <w:position w:val="1"/>
                                <w:sz w:val="22"/>
                              </w:rPr>
                              <w:t>в</w:t>
                            </w:r>
                          </w:p>
                          <w:p w14:paraId="5A6ED9F9" w14:textId="77777777" w:rsidR="003A7A2D" w:rsidRDefault="003A7A2D" w:rsidP="00A631DD">
                            <w:pPr>
                              <w:spacing w:line="157" w:lineRule="atLeast"/>
                              <w:ind w:right="2761"/>
                              <w:jc w:val="right"/>
                              <w:rPr>
                                <w:rFonts w:eastAsia="Times New Roman"/>
                                <w:sz w:val="15"/>
                                <w:szCs w:val="15"/>
                              </w:rPr>
                            </w:pPr>
                            <w:r>
                              <w:rPr>
                                <w:sz w:val="15"/>
                              </w:rPr>
                              <w:t>(</w:t>
                            </w:r>
                          </w:p>
                          <w:p w14:paraId="69AD0B35" w14:textId="77777777" w:rsidR="003A7A2D" w:rsidRDefault="003A7A2D" w:rsidP="00A631DD">
                            <w:pPr>
                              <w:spacing w:line="13" w:lineRule="atLeast"/>
                              <w:ind w:left="2857"/>
                              <w:rPr>
                                <w:rFonts w:eastAsia="Times New Roman"/>
                              </w:rPr>
                            </w:pPr>
                            <w:r>
                              <w:rPr>
                                <w:b/>
                                <w:sz w:val="22"/>
                              </w:rPr>
                              <w:t>с</w:t>
                            </w:r>
                          </w:p>
                          <w:p w14:paraId="2E93E3B8" w14:textId="77777777" w:rsidR="003A7A2D" w:rsidRDefault="003A7A2D" w:rsidP="00A631DD">
                            <w:pPr>
                              <w:tabs>
                                <w:tab w:val="left" w:pos="6511"/>
                              </w:tabs>
                              <w:spacing w:line="145" w:lineRule="atLeast"/>
                              <w:ind w:left="3850"/>
                              <w:rPr>
                                <w:rFonts w:eastAsia="Times New Roman"/>
                              </w:rPr>
                            </w:pPr>
                            <w:r>
                              <w:rPr>
                                <w:sz w:val="15"/>
                              </w:rPr>
                              <w:t>В</w:t>
                            </w:r>
                            <w:r>
                              <w:rPr>
                                <w:sz w:val="15"/>
                              </w:rPr>
                              <w:tab/>
                            </w:r>
                            <w:r>
                              <w:rPr>
                                <w:b/>
                                <w:position w:val="-7"/>
                                <w:sz w:val="22"/>
                              </w:rPr>
                              <w:t>о</w:t>
                            </w:r>
                          </w:p>
                          <w:p w14:paraId="7A93E028" w14:textId="77777777" w:rsidR="003A7A2D" w:rsidRDefault="003A7A2D" w:rsidP="00A631DD">
                            <w:pPr>
                              <w:spacing w:line="111" w:lineRule="atLeast"/>
                              <w:ind w:right="3347"/>
                              <w:jc w:val="right"/>
                              <w:rPr>
                                <w:rFonts w:eastAsia="Times New Roman"/>
                              </w:rPr>
                            </w:pPr>
                            <w:r>
                              <w:rPr>
                                <w:b/>
                                <w:sz w:val="22"/>
                              </w:rPr>
                              <w:t>с</w:t>
                            </w:r>
                          </w:p>
                          <w:p w14:paraId="160B6854" w14:textId="77777777" w:rsidR="003A7A2D" w:rsidRDefault="003A7A2D" w:rsidP="00A631DD">
                            <w:pPr>
                              <w:tabs>
                                <w:tab w:val="left" w:pos="772"/>
                              </w:tabs>
                              <w:spacing w:line="318" w:lineRule="exact"/>
                              <w:ind w:right="1343"/>
                              <w:jc w:val="right"/>
                              <w:rPr>
                                <w:rFonts w:eastAsia="Times New Roman"/>
                                <w:sz w:val="14"/>
                                <w:szCs w:val="14"/>
                              </w:rPr>
                            </w:pPr>
                            <w:r>
                              <w:rPr>
                                <w:b/>
                                <w:sz w:val="22"/>
                              </w:rPr>
                              <w:t>тел</w:t>
                            </w:r>
                            <w:r>
                              <w:rPr>
                                <w:b/>
                                <w:sz w:val="22"/>
                              </w:rPr>
                              <w:tab/>
                            </w:r>
                            <w:r>
                              <w:rPr>
                                <w:b/>
                                <w:i/>
                                <w:position w:val="16"/>
                                <w:sz w:val="14"/>
                              </w:rPr>
                              <w:t>о</w:t>
                            </w:r>
                            <w:r>
                              <w:rPr>
                                <w:b/>
                                <w:i/>
                                <w:spacing w:val="11"/>
                                <w:position w:val="16"/>
                                <w:sz w:val="14"/>
                              </w:rPr>
                              <w:t xml:space="preserve"> </w:t>
                            </w:r>
                            <w:r>
                              <w:rPr>
                                <w:b/>
                                <w:i/>
                                <w:position w:val="16"/>
                                <w:sz w:val="14"/>
                              </w:rPr>
                              <w:t>,</w:t>
                            </w:r>
                          </w:p>
                          <w:p w14:paraId="4EAE137D" w14:textId="77777777" w:rsidR="003A7A2D" w:rsidRDefault="003A7A2D" w:rsidP="00A631DD">
                            <w:pPr>
                              <w:spacing w:before="183" w:line="407" w:lineRule="atLeast"/>
                              <w:ind w:right="779"/>
                              <w:jc w:val="right"/>
                              <w:rPr>
                                <w:rFonts w:eastAsia="Times New Roman"/>
                              </w:rPr>
                            </w:pPr>
                            <w:r>
                              <w:rPr>
                                <w:b/>
                                <w:w w:val="95"/>
                                <w:sz w:val="22"/>
                              </w:rPr>
                              <w:t>Канали</w:t>
                            </w:r>
                          </w:p>
                          <w:p w14:paraId="072E8C5D" w14:textId="77777777" w:rsidR="003A7A2D" w:rsidRDefault="003A7A2D" w:rsidP="00A631DD">
                            <w:pPr>
                              <w:tabs>
                                <w:tab w:val="left" w:pos="3846"/>
                                <w:tab w:val="left" w:pos="4697"/>
                                <w:tab w:val="left" w:pos="6511"/>
                                <w:tab w:val="left" w:pos="8651"/>
                                <w:tab w:val="left" w:pos="10059"/>
                              </w:tabs>
                              <w:spacing w:line="676" w:lineRule="atLeast"/>
                              <w:ind w:left="8339" w:hanging="5482"/>
                              <w:rPr>
                                <w:rFonts w:eastAsia="Times New Roman"/>
                                <w:sz w:val="14"/>
                                <w:szCs w:val="14"/>
                              </w:rPr>
                            </w:pPr>
                            <w:r>
                              <w:rPr>
                                <w:rFonts w:eastAsia="Times New Roman"/>
                                <w:b/>
                                <w:bCs/>
                                <w:sz w:val="22"/>
                                <w:szCs w:val="22"/>
                              </w:rPr>
                              <w:t>л</w:t>
                            </w:r>
                            <w:r>
                              <w:rPr>
                                <w:rFonts w:eastAsia="Times New Roman"/>
                                <w:b/>
                                <w:bCs/>
                                <w:spacing w:val="43"/>
                                <w:sz w:val="22"/>
                                <w:szCs w:val="22"/>
                              </w:rPr>
                              <w:t xml:space="preserve"> </w:t>
                            </w:r>
                            <w:r>
                              <w:rPr>
                                <w:rFonts w:eastAsia="Times New Roman"/>
                                <w:b/>
                                <w:bCs/>
                                <w:sz w:val="22"/>
                                <w:szCs w:val="22"/>
                              </w:rPr>
                              <w:t>р</w:t>
                            </w:r>
                            <w:r>
                              <w:rPr>
                                <w:rFonts w:eastAsia="Times New Roman"/>
                                <w:b/>
                                <w:bCs/>
                                <w:sz w:val="22"/>
                                <w:szCs w:val="22"/>
                              </w:rPr>
                              <w:tab/>
                            </w:r>
                            <w:r>
                              <w:rPr>
                                <w:rFonts w:eastAsia="Times New Roman"/>
                                <w:position w:val="7"/>
                                <w:sz w:val="15"/>
                                <w:szCs w:val="15"/>
                              </w:rPr>
                              <w:t>§</w:t>
                            </w:r>
                            <w:r>
                              <w:rPr>
                                <w:rFonts w:eastAsia="Times New Roman"/>
                                <w:position w:val="7"/>
                                <w:sz w:val="15"/>
                                <w:szCs w:val="15"/>
                              </w:rPr>
                              <w:tab/>
                            </w:r>
                            <w:r>
                              <w:rPr>
                                <w:rFonts w:eastAsia="Times New Roman"/>
                                <w:b/>
                                <w:bCs/>
                                <w:sz w:val="22"/>
                                <w:szCs w:val="22"/>
                              </w:rPr>
                              <w:t>л</w:t>
                            </w:r>
                            <w:r>
                              <w:rPr>
                                <w:rFonts w:eastAsia="Times New Roman"/>
                                <w:b/>
                                <w:bCs/>
                                <w:spacing w:val="37"/>
                                <w:sz w:val="22"/>
                                <w:szCs w:val="22"/>
                              </w:rPr>
                              <w:t xml:space="preserve"> </w:t>
                            </w:r>
                            <w:r>
                              <w:rPr>
                                <w:rFonts w:eastAsia="Times New Roman"/>
                                <w:b/>
                                <w:bCs/>
                                <w:sz w:val="22"/>
                                <w:szCs w:val="22"/>
                              </w:rPr>
                              <w:t>р</w:t>
                            </w:r>
                            <w:r>
                              <w:rPr>
                                <w:rFonts w:eastAsia="Times New Roman"/>
                                <w:b/>
                                <w:bCs/>
                                <w:sz w:val="22"/>
                                <w:szCs w:val="22"/>
                              </w:rPr>
                              <w:tab/>
                            </w:r>
                            <w:r>
                              <w:rPr>
                                <w:rFonts w:eastAsia="Times New Roman"/>
                                <w:b/>
                                <w:bCs/>
                                <w:position w:val="1"/>
                                <w:sz w:val="22"/>
                                <w:szCs w:val="22"/>
                              </w:rPr>
                              <w:t xml:space="preserve">л  </w:t>
                            </w:r>
                            <w:r>
                              <w:rPr>
                                <w:rFonts w:eastAsia="Times New Roman"/>
                                <w:b/>
                                <w:bCs/>
                                <w:spacing w:val="8"/>
                                <w:position w:val="1"/>
                                <w:sz w:val="22"/>
                                <w:szCs w:val="22"/>
                              </w:rPr>
                              <w:t xml:space="preserve"> </w:t>
                            </w:r>
                            <w:r>
                              <w:rPr>
                                <w:rFonts w:eastAsia="Times New Roman"/>
                                <w:b/>
                                <w:bCs/>
                                <w:sz w:val="22"/>
                                <w:szCs w:val="22"/>
                              </w:rPr>
                              <w:t>Г</w:t>
                            </w:r>
                            <w:r>
                              <w:rPr>
                                <w:rFonts w:eastAsia="Times New Roman"/>
                                <w:b/>
                                <w:bCs/>
                                <w:sz w:val="22"/>
                                <w:szCs w:val="22"/>
                              </w:rPr>
                              <w:tab/>
                            </w:r>
                            <w:r>
                              <w:rPr>
                                <w:rFonts w:eastAsia="Times New Roman"/>
                                <w:b/>
                                <w:bCs/>
                                <w:w w:val="95"/>
                                <w:sz w:val="22"/>
                                <w:szCs w:val="22"/>
                              </w:rPr>
                              <w:t>р</w:t>
                            </w:r>
                            <w:r>
                              <w:rPr>
                                <w:rFonts w:eastAsia="Times New Roman"/>
                                <w:b/>
                                <w:bCs/>
                                <w:w w:val="95"/>
                                <w:sz w:val="22"/>
                                <w:szCs w:val="22"/>
                              </w:rPr>
                              <w:tab/>
                            </w:r>
                            <w:r>
                              <w:rPr>
                                <w:rFonts w:eastAsia="Times New Roman"/>
                                <w:b/>
                                <w:bCs/>
                                <w:sz w:val="22"/>
                                <w:szCs w:val="22"/>
                              </w:rPr>
                              <w:t xml:space="preserve">л </w:t>
                            </w:r>
                            <w:r>
                              <w:rPr>
                                <w:rFonts w:eastAsia="Times New Roman"/>
                                <w:b/>
                                <w:bCs/>
                                <w:spacing w:val="29"/>
                                <w:sz w:val="22"/>
                                <w:szCs w:val="22"/>
                              </w:rPr>
                              <w:t xml:space="preserve"> </w:t>
                            </w:r>
                            <w:r>
                              <w:rPr>
                                <w:rFonts w:eastAsia="Times New Roman"/>
                                <w:b/>
                                <w:bCs/>
                                <w:i/>
                                <w:position w:val="-1"/>
                                <w:sz w:val="14"/>
                                <w:szCs w:val="14"/>
                              </w:rPr>
                              <w:t>ш</w:t>
                            </w:r>
                          </w:p>
                          <w:p w14:paraId="1FCB791E" w14:textId="77777777" w:rsidR="003A7A2D" w:rsidRDefault="003A7A2D" w:rsidP="00A631DD">
                            <w:pPr>
                              <w:spacing w:line="13" w:lineRule="atLeast"/>
                              <w:ind w:right="3347"/>
                              <w:jc w:val="right"/>
                              <w:rPr>
                                <w:rFonts w:eastAsia="Times New Roman"/>
                              </w:rPr>
                            </w:pPr>
                            <w:r>
                              <w:rPr>
                                <w:b/>
                                <w:w w:val="95"/>
                                <w:sz w:val="22"/>
                              </w:rPr>
                              <w:t>л</w:t>
                            </w:r>
                          </w:p>
                          <w:p w14:paraId="5BF2499D" w14:textId="77777777" w:rsidR="003A7A2D" w:rsidRDefault="003A7A2D" w:rsidP="00A631DD">
                            <w:pPr>
                              <w:tabs>
                                <w:tab w:val="left" w:pos="3047"/>
                                <w:tab w:val="left" w:pos="4455"/>
                              </w:tabs>
                              <w:spacing w:line="9" w:lineRule="atLeast"/>
                              <w:ind w:right="1627"/>
                              <w:jc w:val="right"/>
                              <w:rPr>
                                <w:rFonts w:eastAsia="Times New Roman"/>
                              </w:rPr>
                            </w:pPr>
                            <w:r>
                              <w:rPr>
                                <w:b/>
                                <w:w w:val="95"/>
                                <w:sz w:val="22"/>
                              </w:rPr>
                              <w:t>Канал</w:t>
                            </w:r>
                            <w:r>
                              <w:rPr>
                                <w:b/>
                                <w:w w:val="95"/>
                                <w:sz w:val="22"/>
                              </w:rPr>
                              <w:tab/>
                            </w:r>
                            <w:r>
                              <w:rPr>
                                <w:b/>
                                <w:position w:val="27"/>
                                <w:sz w:val="22"/>
                              </w:rPr>
                              <w:t>о</w:t>
                            </w:r>
                            <w:r>
                              <w:rPr>
                                <w:b/>
                                <w:position w:val="27"/>
                                <w:sz w:val="22"/>
                              </w:rPr>
                              <w:tab/>
                            </w:r>
                            <w:r>
                              <w:rPr>
                                <w:b/>
                                <w:w w:val="95"/>
                                <w:position w:val="15"/>
                                <w:sz w:val="22"/>
                              </w:rPr>
                              <w:t>Т</w:t>
                            </w:r>
                          </w:p>
                          <w:p w14:paraId="78FF0471" w14:textId="77777777" w:rsidR="003A7A2D" w:rsidRDefault="003A7A2D" w:rsidP="00A631DD">
                            <w:pPr>
                              <w:tabs>
                                <w:tab w:val="left" w:pos="3850"/>
                                <w:tab w:val="left" w:pos="4697"/>
                                <w:tab w:val="left" w:pos="6511"/>
                              </w:tabs>
                              <w:spacing w:line="504" w:lineRule="atLeast"/>
                              <w:ind w:left="2857"/>
                              <w:rPr>
                                <w:rFonts w:eastAsia="Times New Roman"/>
                              </w:rPr>
                            </w:pPr>
                            <w:r>
                              <w:rPr>
                                <w:b/>
                                <w:position w:val="1"/>
                                <w:sz w:val="22"/>
                              </w:rPr>
                              <w:t>п</w:t>
                            </w:r>
                            <w:r>
                              <w:rPr>
                                <w:b/>
                                <w:position w:val="1"/>
                                <w:sz w:val="22"/>
                              </w:rPr>
                              <w:tab/>
                            </w:r>
                            <w:r>
                              <w:rPr>
                                <w:b/>
                                <w:sz w:val="22"/>
                              </w:rPr>
                              <w:t>2</w:t>
                            </w:r>
                            <w:r>
                              <w:rPr>
                                <w:b/>
                                <w:sz w:val="22"/>
                              </w:rPr>
                              <w:tab/>
                            </w:r>
                            <w:r>
                              <w:rPr>
                                <w:b/>
                                <w:position w:val="1"/>
                                <w:sz w:val="22"/>
                              </w:rPr>
                              <w:t>п</w:t>
                            </w:r>
                            <w:r>
                              <w:rPr>
                                <w:b/>
                                <w:spacing w:val="37"/>
                                <w:position w:val="1"/>
                                <w:sz w:val="22"/>
                              </w:rPr>
                              <w:t xml:space="preserve"> </w:t>
                            </w:r>
                            <w:r>
                              <w:rPr>
                                <w:b/>
                                <w:sz w:val="22"/>
                              </w:rPr>
                              <w:t>п</w:t>
                            </w:r>
                            <w:r>
                              <w:rPr>
                                <w:b/>
                                <w:sz w:val="22"/>
                              </w:rPr>
                              <w:tab/>
                            </w:r>
                            <w:r>
                              <w:rPr>
                                <w:b/>
                                <w:position w:val="1"/>
                                <w:sz w:val="22"/>
                              </w:rPr>
                              <w:t>п</w:t>
                            </w:r>
                          </w:p>
                          <w:p w14:paraId="6A5A5F48" w14:textId="77777777" w:rsidR="003A7A2D" w:rsidRDefault="003A7A2D" w:rsidP="00A631DD">
                            <w:pPr>
                              <w:tabs>
                                <w:tab w:val="left" w:pos="2857"/>
                                <w:tab w:val="left" w:pos="3856"/>
                                <w:tab w:val="left" w:pos="4697"/>
                                <w:tab w:val="left" w:pos="6511"/>
                                <w:tab w:val="left" w:pos="10059"/>
                              </w:tabs>
                              <w:spacing w:line="153" w:lineRule="atLeast"/>
                              <w:ind w:left="8339" w:hanging="5918"/>
                              <w:rPr>
                                <w:rFonts w:eastAsia="Times New Roman"/>
                                <w:sz w:val="15"/>
                                <w:szCs w:val="15"/>
                              </w:rPr>
                            </w:pPr>
                            <w:r>
                              <w:rPr>
                                <w:b/>
                                <w:position w:val="3"/>
                                <w:sz w:val="22"/>
                              </w:rPr>
                              <w:t>от</w:t>
                            </w:r>
                            <w:r>
                              <w:rPr>
                                <w:b/>
                                <w:position w:val="3"/>
                                <w:sz w:val="22"/>
                              </w:rPr>
                              <w:tab/>
                            </w:r>
                            <w:r>
                              <w:rPr>
                                <w:b/>
                                <w:position w:val="1"/>
                                <w:sz w:val="22"/>
                              </w:rPr>
                              <w:t>е</w:t>
                            </w:r>
                            <w:r>
                              <w:rPr>
                                <w:b/>
                                <w:spacing w:val="43"/>
                                <w:position w:val="1"/>
                                <w:sz w:val="22"/>
                              </w:rPr>
                              <w:t xml:space="preserve"> </w:t>
                            </w:r>
                            <w:r>
                              <w:rPr>
                                <w:b/>
                                <w:position w:val="8"/>
                                <w:sz w:val="22"/>
                              </w:rPr>
                              <w:t>п</w:t>
                            </w:r>
                            <w:r>
                              <w:rPr>
                                <w:b/>
                                <w:position w:val="8"/>
                                <w:sz w:val="22"/>
                              </w:rPr>
                              <w:tab/>
                            </w:r>
                            <w:r>
                              <w:rPr>
                                <w:b/>
                                <w:i/>
                                <w:w w:val="95"/>
                                <w:position w:val="2"/>
                                <w:sz w:val="21"/>
                              </w:rPr>
                              <w:t>т</w:t>
                            </w:r>
                            <w:r>
                              <w:rPr>
                                <w:b/>
                                <w:i/>
                                <w:w w:val="95"/>
                                <w:position w:val="2"/>
                                <w:sz w:val="21"/>
                              </w:rPr>
                              <w:tab/>
                            </w:r>
                            <w:r>
                              <w:rPr>
                                <w:b/>
                                <w:position w:val="1"/>
                                <w:sz w:val="22"/>
                              </w:rPr>
                              <w:t>е</w:t>
                            </w:r>
                            <w:r>
                              <w:rPr>
                                <w:b/>
                                <w:spacing w:val="37"/>
                                <w:position w:val="1"/>
                                <w:sz w:val="22"/>
                              </w:rPr>
                              <w:t xml:space="preserve"> </w:t>
                            </w:r>
                            <w:r>
                              <w:rPr>
                                <w:b/>
                                <w:position w:val="-1"/>
                                <w:sz w:val="22"/>
                              </w:rPr>
                              <w:t>о</w:t>
                            </w:r>
                            <w:r>
                              <w:rPr>
                                <w:b/>
                                <w:position w:val="-1"/>
                                <w:sz w:val="22"/>
                              </w:rPr>
                              <w:tab/>
                            </w:r>
                            <w:r>
                              <w:rPr>
                                <w:b/>
                                <w:position w:val="1"/>
                                <w:sz w:val="22"/>
                              </w:rPr>
                              <w:t xml:space="preserve">е  </w:t>
                            </w:r>
                            <w:r>
                              <w:rPr>
                                <w:b/>
                                <w:spacing w:val="2"/>
                                <w:position w:val="1"/>
                                <w:sz w:val="22"/>
                              </w:rPr>
                              <w:t xml:space="preserve"> </w:t>
                            </w:r>
                            <w:r>
                              <w:rPr>
                                <w:position w:val="2"/>
                                <w:sz w:val="15"/>
                              </w:rPr>
                              <w:t>о</w:t>
                            </w:r>
                            <w:r>
                              <w:rPr>
                                <w:position w:val="2"/>
                                <w:sz w:val="15"/>
                              </w:rPr>
                              <w:tab/>
                            </w:r>
                            <w:r>
                              <w:rPr>
                                <w:b/>
                                <w:sz w:val="22"/>
                              </w:rPr>
                              <w:t xml:space="preserve">е </w:t>
                            </w:r>
                            <w:r>
                              <w:rPr>
                                <w:b/>
                                <w:spacing w:val="29"/>
                                <w:sz w:val="22"/>
                              </w:rPr>
                              <w:t xml:space="preserve"> </w:t>
                            </w:r>
                            <w:r>
                              <w:rPr>
                                <w:position w:val="1"/>
                                <w:sz w:val="15"/>
                              </w:rPr>
                              <w:t>о</w:t>
                            </w:r>
                          </w:p>
                          <w:p w14:paraId="28062D4B" w14:textId="77777777" w:rsidR="003A7A2D" w:rsidRDefault="003A7A2D" w:rsidP="00A631DD">
                            <w:pPr>
                              <w:spacing w:line="264" w:lineRule="atLeast"/>
                              <w:ind w:right="3347"/>
                              <w:jc w:val="right"/>
                              <w:rPr>
                                <w:rFonts w:eastAsia="Times New Roman"/>
                              </w:rPr>
                            </w:pPr>
                            <w:r>
                              <w:rPr>
                                <w:b/>
                                <w:sz w:val="22"/>
                              </w:rPr>
                              <w:t>н</w:t>
                            </w:r>
                          </w:p>
                          <w:p w14:paraId="10044B73" w14:textId="77777777" w:rsidR="003A7A2D" w:rsidRDefault="003A7A2D" w:rsidP="00A631DD">
                            <w:pPr>
                              <w:spacing w:line="146" w:lineRule="atLeast"/>
                              <w:ind w:left="8651" w:firstLine="1408"/>
                              <w:rPr>
                                <w:rFonts w:eastAsia="Times New Roman"/>
                              </w:rPr>
                            </w:pPr>
                            <w:r>
                              <w:rPr>
                                <w:b/>
                                <w:sz w:val="22"/>
                              </w:rPr>
                              <w:t>п</w:t>
                            </w:r>
                          </w:p>
                          <w:p w14:paraId="0FCF2CE8" w14:textId="77777777" w:rsidR="003A7A2D" w:rsidRDefault="003A7A2D" w:rsidP="00A631DD">
                            <w:pPr>
                              <w:spacing w:line="25" w:lineRule="atLeast"/>
                              <w:ind w:right="3035"/>
                              <w:jc w:val="right"/>
                              <w:rPr>
                                <w:rFonts w:eastAsia="Times New Roman"/>
                              </w:rPr>
                            </w:pPr>
                            <w:r>
                              <w:rPr>
                                <w:b/>
                                <w:sz w:val="22"/>
                              </w:rPr>
                              <w:t>п</w:t>
                            </w:r>
                          </w:p>
                          <w:p w14:paraId="19FA879E" w14:textId="77777777" w:rsidR="003A7A2D" w:rsidRDefault="003A7A2D" w:rsidP="00A631DD">
                            <w:pPr>
                              <w:spacing w:before="4"/>
                              <w:rPr>
                                <w:rFonts w:eastAsia="Times New Roman"/>
                                <w:sz w:val="15"/>
                                <w:szCs w:val="15"/>
                              </w:rPr>
                            </w:pPr>
                          </w:p>
                          <w:p w14:paraId="3B3168E1" w14:textId="77777777" w:rsidR="003A7A2D" w:rsidRDefault="003A7A2D" w:rsidP="00A631DD">
                            <w:pPr>
                              <w:tabs>
                                <w:tab w:val="left" w:pos="2857"/>
                                <w:tab w:val="left" w:pos="3856"/>
                                <w:tab w:val="left" w:pos="4235"/>
                                <w:tab w:val="left" w:pos="4697"/>
                                <w:tab w:val="left" w:pos="6059"/>
                                <w:tab w:val="left" w:pos="6511"/>
                                <w:tab w:val="left" w:pos="8651"/>
                                <w:tab w:val="left" w:pos="9639"/>
                              </w:tabs>
                              <w:spacing w:line="18" w:lineRule="auto"/>
                              <w:ind w:left="7879" w:right="2047" w:hanging="5458"/>
                              <w:rPr>
                                <w:rFonts w:eastAsia="Times New Roman"/>
                              </w:rPr>
                            </w:pPr>
                            <w:r>
                              <w:rPr>
                                <w:b/>
                                <w:position w:val="2"/>
                                <w:sz w:val="22"/>
                              </w:rPr>
                              <w:t>К</w:t>
                            </w:r>
                            <w:r>
                              <w:rPr>
                                <w:b/>
                                <w:position w:val="2"/>
                                <w:sz w:val="22"/>
                              </w:rPr>
                              <w:tab/>
                              <w:t>Т</w:t>
                            </w:r>
                            <w:r>
                              <w:rPr>
                                <w:b/>
                                <w:spacing w:val="43"/>
                                <w:position w:val="2"/>
                                <w:sz w:val="22"/>
                              </w:rPr>
                              <w:t xml:space="preserve"> </w:t>
                            </w:r>
                            <w:r>
                              <w:rPr>
                                <w:b/>
                                <w:sz w:val="22"/>
                              </w:rPr>
                              <w:t>д</w:t>
                            </w:r>
                            <w:r>
                              <w:rPr>
                                <w:b/>
                                <w:sz w:val="22"/>
                              </w:rPr>
                              <w:tab/>
                            </w:r>
                            <w:r>
                              <w:rPr>
                                <w:b/>
                                <w:spacing w:val="-65"/>
                                <w:position w:val="4"/>
                                <w:sz w:val="22"/>
                              </w:rPr>
                              <w:t>S</w:t>
                            </w:r>
                            <w:r>
                              <w:rPr>
                                <w:b/>
                                <w:position w:val="4"/>
                                <w:sz w:val="22"/>
                              </w:rPr>
                              <w:t>3</w:t>
                            </w:r>
                            <w:r>
                              <w:rPr>
                                <w:b/>
                                <w:position w:val="4"/>
                                <w:sz w:val="22"/>
                              </w:rPr>
                              <w:tab/>
                            </w:r>
                            <w:r>
                              <w:rPr>
                                <w:b/>
                                <w:w w:val="95"/>
                                <w:position w:val="2"/>
                                <w:sz w:val="22"/>
                              </w:rPr>
                              <w:t>Ко</w:t>
                            </w:r>
                            <w:r>
                              <w:rPr>
                                <w:b/>
                                <w:w w:val="95"/>
                                <w:position w:val="2"/>
                                <w:sz w:val="22"/>
                              </w:rPr>
                              <w:tab/>
                            </w:r>
                            <w:r>
                              <w:rPr>
                                <w:b/>
                                <w:position w:val="2"/>
                                <w:sz w:val="22"/>
                              </w:rPr>
                              <w:t>Т</w:t>
                            </w:r>
                            <w:r>
                              <w:rPr>
                                <w:b/>
                                <w:spacing w:val="37"/>
                                <w:position w:val="2"/>
                                <w:sz w:val="22"/>
                              </w:rPr>
                              <w:t xml:space="preserve"> </w:t>
                            </w:r>
                            <w:r>
                              <w:rPr>
                                <w:b/>
                                <w:position w:val="1"/>
                                <w:sz w:val="22"/>
                              </w:rPr>
                              <w:t>д</w:t>
                            </w:r>
                            <w:r>
                              <w:rPr>
                                <w:b/>
                                <w:position w:val="1"/>
                                <w:sz w:val="22"/>
                              </w:rPr>
                              <w:tab/>
                            </w:r>
                            <w:r>
                              <w:rPr>
                                <w:b/>
                                <w:w w:val="95"/>
                                <w:position w:val="2"/>
                                <w:sz w:val="22"/>
                              </w:rPr>
                              <w:t>Ко</w:t>
                            </w:r>
                            <w:r>
                              <w:rPr>
                                <w:b/>
                                <w:w w:val="95"/>
                                <w:position w:val="2"/>
                                <w:sz w:val="22"/>
                              </w:rPr>
                              <w:tab/>
                              <w:t>Т</w:t>
                            </w:r>
                            <w:r>
                              <w:rPr>
                                <w:b/>
                                <w:w w:val="95"/>
                                <w:position w:val="2"/>
                                <w:sz w:val="22"/>
                              </w:rPr>
                              <w:tab/>
                            </w:r>
                            <w:r>
                              <w:rPr>
                                <w:b/>
                                <w:w w:val="95"/>
                                <w:position w:val="2"/>
                                <w:sz w:val="22"/>
                              </w:rPr>
                              <w:tab/>
                            </w:r>
                            <w:r>
                              <w:rPr>
                                <w:b/>
                                <w:position w:val="1"/>
                                <w:sz w:val="22"/>
                              </w:rPr>
                              <w:t>д</w:t>
                            </w:r>
                            <w:r>
                              <w:rPr>
                                <w:b/>
                                <w:position w:val="1"/>
                                <w:sz w:val="22"/>
                              </w:rPr>
                              <w:tab/>
                              <w:t xml:space="preserve">Ко </w:t>
                            </w:r>
                            <w:r>
                              <w:rPr>
                                <w:b/>
                                <w:sz w:val="22"/>
                              </w:rPr>
                              <w:t>Ко</w:t>
                            </w:r>
                          </w:p>
                          <w:p w14:paraId="71914738" w14:textId="77777777" w:rsidR="003A7A2D" w:rsidRDefault="003A7A2D" w:rsidP="00A631DD">
                            <w:pPr>
                              <w:spacing w:line="119" w:lineRule="atLeast"/>
                              <w:ind w:left="3175"/>
                              <w:rPr>
                                <w:rFonts w:eastAsia="Times New Roman"/>
                              </w:rPr>
                            </w:pPr>
                            <w:r>
                              <w:rPr>
                                <w:b/>
                                <w:sz w:val="22"/>
                              </w:rPr>
                              <w:t>о</w:t>
                            </w:r>
                          </w:p>
                          <w:p w14:paraId="6D66141F" w14:textId="77777777" w:rsidR="003A7A2D" w:rsidRDefault="003A7A2D" w:rsidP="00A631DD">
                            <w:pPr>
                              <w:spacing w:line="49" w:lineRule="atLeast"/>
                              <w:ind w:right="1348"/>
                              <w:jc w:val="right"/>
                              <w:rPr>
                                <w:rFonts w:eastAsia="Times New Roman"/>
                                <w:sz w:val="15"/>
                                <w:szCs w:val="15"/>
                              </w:rPr>
                            </w:pPr>
                            <w:r>
                              <w:rPr>
                                <w:spacing w:val="-6"/>
                                <w:sz w:val="15"/>
                              </w:rPr>
                              <w:t>Ез</w:t>
                            </w:r>
                          </w:p>
                          <w:p w14:paraId="001ECEF2" w14:textId="77777777" w:rsidR="003A7A2D" w:rsidRDefault="003A7A2D" w:rsidP="00A631DD">
                            <w:pPr>
                              <w:spacing w:line="2" w:lineRule="atLeast"/>
                              <w:ind w:right="3347"/>
                              <w:jc w:val="right"/>
                              <w:rPr>
                                <w:rFonts w:eastAsia="Times New Roman"/>
                              </w:rPr>
                            </w:pPr>
                            <w:r>
                              <w:rPr>
                                <w:b/>
                                <w:w w:val="95"/>
                                <w:sz w:val="22"/>
                              </w:rPr>
                              <w:t>Т</w:t>
                            </w:r>
                          </w:p>
                          <w:p w14:paraId="38F5B9C2" w14:textId="77777777" w:rsidR="003A7A2D" w:rsidRDefault="003A7A2D" w:rsidP="00A631DD">
                            <w:pPr>
                              <w:tabs>
                                <w:tab w:val="left" w:pos="3802"/>
                                <w:tab w:val="left" w:pos="7427"/>
                              </w:tabs>
                              <w:spacing w:line="4" w:lineRule="exact"/>
                              <w:ind w:left="3175"/>
                              <w:rPr>
                                <w:rFonts w:eastAsia="Times New Roman"/>
                              </w:rPr>
                            </w:pPr>
                            <w:r>
                              <w:rPr>
                                <w:b/>
                                <w:position w:val="3"/>
                                <w:sz w:val="22"/>
                              </w:rPr>
                              <w:t>о</w:t>
                            </w:r>
                            <w:r>
                              <w:rPr>
                                <w:b/>
                                <w:position w:val="3"/>
                                <w:sz w:val="22"/>
                              </w:rPr>
                              <w:tab/>
                            </w:r>
                            <w:r>
                              <w:rPr>
                                <w:b/>
                                <w:i/>
                                <w:w w:val="95"/>
                                <w:sz w:val="14"/>
                              </w:rPr>
                              <w:t>X</w:t>
                            </w:r>
                            <w:r>
                              <w:rPr>
                                <w:b/>
                                <w:i/>
                                <w:w w:val="95"/>
                                <w:sz w:val="14"/>
                              </w:rPr>
                              <w:tab/>
                            </w:r>
                            <w:r>
                              <w:rPr>
                                <w:b/>
                                <w:sz w:val="22"/>
                              </w:rPr>
                              <w:t>Ка</w:t>
                            </w:r>
                          </w:p>
                          <w:p w14:paraId="45E428E3" w14:textId="77777777" w:rsidR="003A7A2D" w:rsidRDefault="003A7A2D" w:rsidP="00A631DD">
                            <w:pPr>
                              <w:spacing w:line="35" w:lineRule="atLeast"/>
                              <w:ind w:right="2463"/>
                              <w:jc w:val="right"/>
                              <w:rPr>
                                <w:rFonts w:eastAsia="Times New Roman"/>
                              </w:rPr>
                            </w:pPr>
                            <w:r>
                              <w:rPr>
                                <w:b/>
                                <w:sz w:val="22"/>
                              </w:rPr>
                              <w:t>Ка</w:t>
                            </w:r>
                          </w:p>
                          <w:p w14:paraId="5D01536C" w14:textId="77777777" w:rsidR="003A7A2D" w:rsidRDefault="003A7A2D" w:rsidP="00A631DD">
                            <w:pPr>
                              <w:tabs>
                                <w:tab w:val="left" w:pos="1997"/>
                              </w:tabs>
                              <w:spacing w:line="153" w:lineRule="atLeast"/>
                              <w:ind w:left="102"/>
                              <w:jc w:val="center"/>
                              <w:rPr>
                                <w:rFonts w:eastAsia="Times New Roman"/>
                              </w:rPr>
                            </w:pPr>
                            <w:r>
                              <w:rPr>
                                <w:b/>
                                <w:sz w:val="22"/>
                              </w:rPr>
                              <w:t>о</w:t>
                            </w:r>
                            <w:r>
                              <w:rPr>
                                <w:b/>
                                <w:sz w:val="22"/>
                              </w:rPr>
                              <w:tab/>
                            </w:r>
                            <w:r>
                              <w:rPr>
                                <w:b/>
                                <w:position w:val="1"/>
                                <w:sz w:val="22"/>
                              </w:rPr>
                              <w:t>е</w:t>
                            </w:r>
                          </w:p>
                          <w:p w14:paraId="16EA309A" w14:textId="77777777" w:rsidR="003A7A2D" w:rsidRDefault="003A7A2D" w:rsidP="00A631DD">
                            <w:pPr>
                              <w:spacing w:line="152" w:lineRule="atLeast"/>
                              <w:ind w:right="1413"/>
                              <w:jc w:val="right"/>
                              <w:rPr>
                                <w:rFonts w:eastAsia="Times New Roman"/>
                                <w:sz w:val="15"/>
                                <w:szCs w:val="15"/>
                              </w:rPr>
                            </w:pPr>
                            <w:r>
                              <w:rPr>
                                <w:sz w:val="15"/>
                              </w:rPr>
                              <w:t>о</w:t>
                            </w:r>
                          </w:p>
                          <w:p w14:paraId="315739AC" w14:textId="77777777" w:rsidR="003A7A2D" w:rsidRDefault="003A7A2D" w:rsidP="00A631DD">
                            <w:pPr>
                              <w:spacing w:line="33" w:lineRule="atLeast"/>
                              <w:ind w:right="3035"/>
                              <w:jc w:val="right"/>
                              <w:rPr>
                                <w:rFonts w:eastAsia="Times New Roman"/>
                              </w:rPr>
                            </w:pPr>
                            <w:r>
                              <w:rPr>
                                <w:b/>
                                <w:sz w:val="22"/>
                              </w:rPr>
                              <w:t>о</w:t>
                            </w:r>
                          </w:p>
                          <w:p w14:paraId="7A4C3806" w14:textId="77777777" w:rsidR="003A7A2D" w:rsidRDefault="003A7A2D" w:rsidP="00A631DD">
                            <w:pPr>
                              <w:tabs>
                                <w:tab w:val="left" w:pos="1833"/>
                                <w:tab w:val="left" w:pos="3666"/>
                                <w:tab w:val="left" w:pos="5475"/>
                              </w:tabs>
                              <w:spacing w:line="44" w:lineRule="exact"/>
                              <w:ind w:right="3035"/>
                              <w:jc w:val="right"/>
                              <w:rPr>
                                <w:rFonts w:eastAsia="Times New Roman"/>
                              </w:rPr>
                            </w:pPr>
                            <w:r>
                              <w:rPr>
                                <w:b/>
                                <w:w w:val="95"/>
                                <w:sz w:val="22"/>
                              </w:rPr>
                              <w:t>В</w:t>
                            </w:r>
                            <w:r>
                              <w:rPr>
                                <w:b/>
                                <w:w w:val="95"/>
                                <w:sz w:val="22"/>
                              </w:rPr>
                              <w:tab/>
                            </w:r>
                            <w:r>
                              <w:rPr>
                                <w:b/>
                                <w:position w:val="2"/>
                                <w:sz w:val="22"/>
                              </w:rPr>
                              <w:t>В</w:t>
                            </w:r>
                            <w:r>
                              <w:rPr>
                                <w:b/>
                                <w:position w:val="2"/>
                                <w:sz w:val="22"/>
                              </w:rPr>
                              <w:tab/>
                            </w:r>
                            <w:r>
                              <w:rPr>
                                <w:b/>
                                <w:spacing w:val="-56"/>
                                <w:w w:val="95"/>
                                <w:position w:val="1"/>
                                <w:sz w:val="22"/>
                              </w:rPr>
                              <w:t>С</w:t>
                            </w:r>
                            <w:r>
                              <w:rPr>
                                <w:b/>
                                <w:w w:val="95"/>
                                <w:position w:val="1"/>
                                <w:sz w:val="22"/>
                              </w:rPr>
                              <w:t>2</w:t>
                            </w:r>
                            <w:r>
                              <w:rPr>
                                <w:b/>
                                <w:w w:val="95"/>
                                <w:position w:val="1"/>
                                <w:sz w:val="22"/>
                              </w:rPr>
                              <w:tab/>
                            </w:r>
                            <w:r>
                              <w:rPr>
                                <w:b/>
                                <w:w w:val="95"/>
                                <w:position w:val="2"/>
                                <w:sz w:val="22"/>
                              </w:rPr>
                              <w:t>В</w:t>
                            </w:r>
                          </w:p>
                          <w:p w14:paraId="590E3564" w14:textId="77777777" w:rsidR="003A7A2D" w:rsidRDefault="003A7A2D" w:rsidP="00A631DD">
                            <w:pPr>
                              <w:spacing w:line="88" w:lineRule="exact"/>
                              <w:ind w:right="1380"/>
                              <w:jc w:val="right"/>
                              <w:rPr>
                                <w:rFonts w:eastAsia="Times New Roman"/>
                                <w:sz w:val="15"/>
                                <w:szCs w:val="15"/>
                              </w:rPr>
                            </w:pPr>
                            <w:r>
                              <w:rPr>
                                <w:sz w:val="15"/>
                              </w:rPr>
                              <w:t>50</w:t>
                            </w:r>
                          </w:p>
                          <w:p w14:paraId="112316DF" w14:textId="77777777" w:rsidR="003A7A2D" w:rsidRDefault="003A7A2D" w:rsidP="00A631DD">
                            <w:pPr>
                              <w:rPr>
                                <w:rFonts w:eastAsia="Times New Roman"/>
                                <w:sz w:val="14"/>
                                <w:szCs w:val="14"/>
                              </w:rPr>
                            </w:pPr>
                          </w:p>
                          <w:p w14:paraId="0A311ED0" w14:textId="77777777" w:rsidR="003A7A2D" w:rsidRDefault="003A7A2D" w:rsidP="00A631DD">
                            <w:pPr>
                              <w:spacing w:before="6"/>
                              <w:rPr>
                                <w:rFonts w:eastAsia="Times New Roman"/>
                                <w:sz w:val="11"/>
                                <w:szCs w:val="11"/>
                              </w:rPr>
                            </w:pPr>
                          </w:p>
                          <w:p w14:paraId="1977D513" w14:textId="77777777" w:rsidR="003A7A2D" w:rsidRDefault="003A7A2D" w:rsidP="00A631DD">
                            <w:pPr>
                              <w:ind w:left="1004"/>
                              <w:rPr>
                                <w:rFonts w:eastAsia="Times New Roman"/>
                                <w:sz w:val="15"/>
                                <w:szCs w:val="15"/>
                              </w:rPr>
                            </w:pPr>
                            <w:r>
                              <w:rPr>
                                <w:sz w:val="15"/>
                              </w:rPr>
                              <w:t>1</w:t>
                            </w:r>
                          </w:p>
                          <w:p w14:paraId="253606A2" w14:textId="77777777" w:rsidR="003A7A2D" w:rsidRDefault="003A7A2D" w:rsidP="00A631DD">
                            <w:pPr>
                              <w:spacing w:before="57"/>
                              <w:ind w:left="984"/>
                              <w:rPr>
                                <w:rFonts w:eastAsia="Times New Roman"/>
                                <w:sz w:val="18"/>
                                <w:szCs w:val="18"/>
                              </w:rPr>
                            </w:pPr>
                            <w:r>
                              <w:rPr>
                                <w:sz w:val="18"/>
                              </w:rPr>
                              <w:t>2</w:t>
                            </w:r>
                          </w:p>
                          <w:p w14:paraId="24A92854" w14:textId="77777777" w:rsidR="003A7A2D" w:rsidRDefault="003A7A2D" w:rsidP="00A631DD">
                            <w:pPr>
                              <w:spacing w:before="37" w:line="137" w:lineRule="exact"/>
                              <w:ind w:left="764"/>
                              <w:rPr>
                                <w:rFonts w:eastAsia="Times New Roman"/>
                                <w:sz w:val="15"/>
                                <w:szCs w:val="15"/>
                              </w:rPr>
                            </w:pPr>
                            <w:r>
                              <w:rPr>
                                <w:rFonts w:eastAsia="Times New Roman"/>
                                <w:sz w:val="15"/>
                                <w:szCs w:val="15"/>
                              </w:rPr>
                              <w:t xml:space="preserve">1  </w:t>
                            </w:r>
                            <w:r>
                              <w:rPr>
                                <w:rFonts w:eastAsia="Times New Roman"/>
                                <w:spacing w:val="32"/>
                                <w:sz w:val="15"/>
                                <w:szCs w:val="15"/>
                              </w:rPr>
                              <w:t xml:space="preserve"> </w:t>
                            </w:r>
                            <w:r>
                              <w:rPr>
                                <w:rFonts w:eastAsia="Times New Roman"/>
                                <w:spacing w:val="-17"/>
                                <w:sz w:val="15"/>
                                <w:szCs w:val="15"/>
                              </w:rPr>
                              <w:t>'</w:t>
                            </w:r>
                            <w:r>
                              <w:rPr>
                                <w:rFonts w:eastAsia="Times New Roman"/>
                                <w:spacing w:val="-56"/>
                                <w:sz w:val="15"/>
                                <w:szCs w:val="15"/>
                              </w:rPr>
                              <w:t>■</w:t>
                            </w:r>
                            <w:r>
                              <w:rPr>
                                <w:rFonts w:eastAsia="Times New Roman"/>
                                <w:sz w:val="15"/>
                                <w:szCs w:val="15"/>
                              </w:rPr>
                              <w:t>&gt;</w:t>
                            </w:r>
                          </w:p>
                          <w:p w14:paraId="087CF031" w14:textId="77777777" w:rsidR="003A7A2D" w:rsidRDefault="003A7A2D" w:rsidP="00A631DD">
                            <w:pPr>
                              <w:tabs>
                                <w:tab w:val="left" w:pos="1320"/>
                              </w:tabs>
                              <w:spacing w:line="273" w:lineRule="exact"/>
                              <w:ind w:left="990"/>
                              <w:rPr>
                                <w:rFonts w:eastAsia="Times New Roman"/>
                              </w:rPr>
                            </w:pPr>
                            <w:r>
                              <w:rPr>
                                <w:b/>
                                <w:i/>
                                <w:position w:val="13"/>
                                <w:sz w:val="14"/>
                              </w:rPr>
                              <w:t>5</w:t>
                            </w:r>
                            <w:r>
                              <w:rPr>
                                <w:b/>
                                <w:i/>
                                <w:position w:val="13"/>
                                <w:sz w:val="14"/>
                              </w:rPr>
                              <w:tab/>
                            </w:r>
                            <w:r>
                              <w:rPr>
                                <w:b/>
                                <w:spacing w:val="-9"/>
                                <w:w w:val="115"/>
                                <w:sz w:val="22"/>
                              </w:rPr>
                              <w:t>"</w:t>
                            </w:r>
                            <w:r>
                              <w:rPr>
                                <w:b/>
                                <w:spacing w:val="-7"/>
                                <w:w w:val="115"/>
                                <w:sz w:val="22"/>
                              </w:rPr>
                              <w:t>--</w:t>
                            </w:r>
                          </w:p>
                          <w:p w14:paraId="3C173AD4" w14:textId="77777777" w:rsidR="003A7A2D" w:rsidRDefault="003A7A2D" w:rsidP="00A631DD">
                            <w:pPr>
                              <w:pStyle w:val="a3"/>
                              <w:spacing w:before="217"/>
                              <w:ind w:left="1240"/>
                            </w:pPr>
                            <w:r>
                              <w:rPr>
                                <w:spacing w:val="3"/>
                              </w:rPr>
                              <w:t>В</w:t>
                            </w:r>
                            <w:r>
                              <w:rPr>
                                <w:spacing w:val="2"/>
                              </w:rPr>
                              <w:t>с</w:t>
                            </w:r>
                            <w:r>
                              <w:rPr>
                                <w:spacing w:val="3"/>
                              </w:rPr>
                              <w:t>е</w:t>
                            </w:r>
                            <w:r>
                              <w:t>г</w:t>
                            </w:r>
                            <w:r>
                              <w:rPr>
                                <w:spacing w:val="4"/>
                              </w:rPr>
                              <w:t>о</w:t>
                            </w:r>
                            <w:r>
                              <w:t>:</w:t>
                            </w:r>
                          </w:p>
                          <w:p w14:paraId="6238A53D" w14:textId="77777777" w:rsidR="003A7A2D" w:rsidRDefault="003A7A2D" w:rsidP="00A631DD">
                            <w:pPr>
                              <w:rPr>
                                <w:rFonts w:eastAsia="Times New Roman"/>
                              </w:rPr>
                            </w:pPr>
                          </w:p>
                          <w:p w14:paraId="32280747" w14:textId="77777777" w:rsidR="003A7A2D" w:rsidRDefault="003A7A2D" w:rsidP="00A631DD">
                            <w:pPr>
                              <w:spacing w:before="5"/>
                              <w:rPr>
                                <w:rFonts w:eastAsia="Times New Roman"/>
                                <w:sz w:val="26"/>
                                <w:szCs w:val="26"/>
                              </w:rPr>
                            </w:pPr>
                          </w:p>
                          <w:p w14:paraId="44ABFAC5" w14:textId="77777777" w:rsidR="003A7A2D" w:rsidRDefault="003A7A2D" w:rsidP="00A631DD">
                            <w:pPr>
                              <w:pStyle w:val="a3"/>
                              <w:tabs>
                                <w:tab w:val="left" w:pos="4319"/>
                              </w:tabs>
                              <w:ind w:right="813"/>
                              <w:jc w:val="right"/>
                            </w:pPr>
                            <w:r>
                              <w:rPr>
                                <w:spacing w:val="8"/>
                              </w:rPr>
                              <w:t>Подпись</w:t>
                            </w:r>
                            <w:r>
                              <w:rPr>
                                <w:spacing w:val="24"/>
                              </w:rPr>
                              <w:t xml:space="preserve"> </w:t>
                            </w:r>
                            <w:r>
                              <w:rPr>
                                <w:spacing w:val="6"/>
                              </w:rPr>
                              <w:t>ответственного</w:t>
                            </w:r>
                            <w:r>
                              <w:rPr>
                                <w:spacing w:val="6"/>
                              </w:rPr>
                              <w:tab/>
                            </w:r>
                            <w:r>
                              <w:rPr>
                                <w:spacing w:val="6"/>
                                <w:position w:val="2"/>
                              </w:rPr>
                              <w:t>(ФИО,</w:t>
                            </w:r>
                            <w:r>
                              <w:rPr>
                                <w:spacing w:val="14"/>
                                <w:position w:val="2"/>
                              </w:rPr>
                              <w:t xml:space="preserve"> </w:t>
                            </w:r>
                            <w:r>
                              <w:rPr>
                                <w:spacing w:val="7"/>
                                <w:position w:val="2"/>
                              </w:rPr>
                              <w:t>должность)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B7D98" id="Надпись 119" o:spid="_x0000_s1040" type="#_x0000_t202" style="position:absolute;margin-left:0;margin-top:0;width:595.45pt;height:841.7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" filled="f" stroked="f">
                <v:textbox inset="0,0,0,0">
                  <w:txbxContent>
                    <w:p w14:paraId="1AF1E5F5" w14:textId="77777777" w:rsidR="003A7A2D" w:rsidRDefault="003A7A2D" w:rsidP="00A631DD">
                      <w:pPr>
                        <w:rPr>
                          <w:rFonts w:eastAsia="Times New Roman"/>
                        </w:rPr>
                      </w:pPr>
                    </w:p>
                    <w:p w14:paraId="4D0FAB97" w14:textId="77777777" w:rsidR="003A7A2D" w:rsidRDefault="003A7A2D" w:rsidP="00A631DD">
                      <w:pPr>
                        <w:rPr>
                          <w:rFonts w:eastAsia="Times New Roman"/>
                        </w:rPr>
                      </w:pPr>
                    </w:p>
                    <w:p w14:paraId="6D36938C" w14:textId="77777777" w:rsidR="003A7A2D" w:rsidRDefault="003A7A2D" w:rsidP="00A631DD">
                      <w:pPr>
                        <w:rPr>
                          <w:rFonts w:eastAsia="Times New Roman"/>
                        </w:rPr>
                      </w:pPr>
                    </w:p>
                    <w:p w14:paraId="61C75DF0" w14:textId="77777777" w:rsidR="003A7A2D" w:rsidRDefault="003A7A2D" w:rsidP="00A631DD">
                      <w:pPr>
                        <w:rPr>
                          <w:rFonts w:eastAsia="Times New Roman"/>
                        </w:rPr>
                      </w:pPr>
                    </w:p>
                    <w:p w14:paraId="386BB899" w14:textId="77777777" w:rsidR="003A7A2D" w:rsidRDefault="003A7A2D" w:rsidP="00A631DD">
                      <w:pPr>
                        <w:spacing w:before="186"/>
                        <w:ind w:right="925"/>
                        <w:jc w:val="right"/>
                        <w:rPr>
                          <w:rFonts w:eastAsia="Times New Roman"/>
                          <w:sz w:val="18"/>
                          <w:szCs w:val="18"/>
                        </w:rPr>
                      </w:pPr>
                      <w:r>
                        <w:rPr>
                          <w:rFonts w:eastAsia="Times New Roman"/>
                          <w:spacing w:val="7"/>
                          <w:sz w:val="22"/>
                          <w:szCs w:val="22"/>
                        </w:rPr>
                        <w:t>Приложение</w:t>
                      </w:r>
                      <w:r>
                        <w:rPr>
                          <w:rFonts w:eastAsia="Times New Roman"/>
                          <w:spacing w:val="19"/>
                          <w:sz w:val="22"/>
                          <w:szCs w:val="22"/>
                        </w:rPr>
                        <w:t xml:space="preserve"> </w:t>
                      </w:r>
                      <w:r>
                        <w:rPr>
                          <w:rFonts w:eastAsia="Times New Roman"/>
                          <w:sz w:val="18"/>
                          <w:szCs w:val="18"/>
                        </w:rPr>
                        <w:t>№</w:t>
                      </w:r>
                      <w:r>
                        <w:rPr>
                          <w:rFonts w:eastAsia="Times New Roman"/>
                          <w:spacing w:val="-12"/>
                          <w:sz w:val="18"/>
                          <w:szCs w:val="18"/>
                        </w:rPr>
                        <w:t xml:space="preserve"> </w:t>
                      </w:r>
                      <w:r>
                        <w:rPr>
                          <w:rFonts w:eastAsia="Times New Roman"/>
                          <w:sz w:val="18"/>
                          <w:szCs w:val="18"/>
                        </w:rPr>
                        <w:t>1</w:t>
                      </w:r>
                    </w:p>
                    <w:p w14:paraId="17959B74" w14:textId="77777777" w:rsidR="003A7A2D" w:rsidRDefault="003A7A2D" w:rsidP="00A631DD">
                      <w:pPr>
                        <w:pStyle w:val="a3"/>
                        <w:spacing w:before="25" w:line="261" w:lineRule="auto"/>
                        <w:ind w:left="5698" w:right="883" w:firstLine="2780"/>
                        <w:jc w:val="right"/>
                      </w:pPr>
                      <w:r>
                        <w:t>к</w:t>
                      </w:r>
                      <w:r>
                        <w:rPr>
                          <w:spacing w:val="16"/>
                        </w:rPr>
                        <w:t xml:space="preserve"> </w:t>
                      </w:r>
                      <w:r>
                        <w:rPr>
                          <w:spacing w:val="7"/>
                        </w:rPr>
                        <w:t>Перечню</w:t>
                      </w:r>
                      <w:r>
                        <w:rPr>
                          <w:spacing w:val="23"/>
                        </w:rPr>
                        <w:t xml:space="preserve"> </w:t>
                      </w:r>
                      <w:r>
                        <w:rPr>
                          <w:spacing w:val="6"/>
                        </w:rPr>
                        <w:t>мероприятий,</w:t>
                      </w:r>
                      <w:r>
                        <w:rPr>
                          <w:spacing w:val="30"/>
                        </w:rPr>
                        <w:t xml:space="preserve"> </w:t>
                      </w:r>
                      <w:r>
                        <w:rPr>
                          <w:spacing w:val="2"/>
                        </w:rPr>
                        <w:t>по</w:t>
                      </w:r>
                      <w:r>
                        <w:rPr>
                          <w:spacing w:val="19"/>
                        </w:rPr>
                        <w:t xml:space="preserve"> </w:t>
                      </w:r>
                      <w:r>
                        <w:rPr>
                          <w:spacing w:val="7"/>
                        </w:rPr>
                        <w:t>подготовке</w:t>
                      </w:r>
                      <w:r>
                        <w:rPr>
                          <w:spacing w:val="25"/>
                        </w:rPr>
                        <w:t xml:space="preserve"> </w:t>
                      </w:r>
                      <w:r>
                        <w:rPr>
                          <w:spacing w:val="7"/>
                        </w:rPr>
                        <w:t>объектов</w:t>
                      </w:r>
                      <w:r>
                        <w:rPr>
                          <w:spacing w:val="25"/>
                        </w:rPr>
                        <w:t xml:space="preserve"> </w:t>
                      </w:r>
                      <w:r>
                        <w:rPr>
                          <w:spacing w:val="8"/>
                        </w:rPr>
                        <w:t>жилищно-коммунального</w:t>
                      </w:r>
                      <w:r>
                        <w:rPr>
                          <w:spacing w:val="28"/>
                        </w:rPr>
                        <w:t xml:space="preserve"> </w:t>
                      </w:r>
                      <w:r>
                        <w:rPr>
                          <w:spacing w:val="7"/>
                        </w:rPr>
                        <w:t>хозяйства</w:t>
                      </w:r>
                      <w:r>
                        <w:rPr>
                          <w:spacing w:val="16"/>
                        </w:rPr>
                        <w:t xml:space="preserve"> </w:t>
                      </w:r>
                      <w:r>
                        <w:t>и</w:t>
                      </w:r>
                      <w:r>
                        <w:rPr>
                          <w:spacing w:val="19"/>
                        </w:rPr>
                        <w:t xml:space="preserve"> </w:t>
                      </w:r>
                      <w:r>
                        <w:rPr>
                          <w:spacing w:val="7"/>
                        </w:rPr>
                        <w:t>предприятий</w:t>
                      </w:r>
                      <w:r>
                        <w:rPr>
                          <w:spacing w:val="21"/>
                        </w:rPr>
                        <w:t xml:space="preserve"> </w:t>
                      </w:r>
                      <w:r>
                        <w:rPr>
                          <w:spacing w:val="7"/>
                        </w:rPr>
                        <w:t>топливно-энергетического</w:t>
                      </w:r>
                    </w:p>
                    <w:p w14:paraId="61796AC2" w14:textId="77777777" w:rsidR="003A7A2D" w:rsidRDefault="003A7A2D" w:rsidP="00A631DD">
                      <w:pPr>
                        <w:spacing w:before="17" w:line="259" w:lineRule="auto"/>
                        <w:ind w:left="6874" w:right="872" w:firstLine="806"/>
                        <w:jc w:val="right"/>
                        <w:rPr>
                          <w:rFonts w:eastAsia="Times New Roman"/>
                        </w:rPr>
                      </w:pPr>
                      <w:r>
                        <w:rPr>
                          <w:spacing w:val="8"/>
                          <w:sz w:val="22"/>
                        </w:rPr>
                        <w:t>комплекса</w:t>
                      </w:r>
                      <w:r>
                        <w:rPr>
                          <w:spacing w:val="9"/>
                          <w:sz w:val="22"/>
                        </w:rPr>
                        <w:t xml:space="preserve"> </w:t>
                      </w:r>
                      <w:r>
                        <w:rPr>
                          <w:spacing w:val="6"/>
                          <w:sz w:val="22"/>
                        </w:rPr>
                        <w:t>МО</w:t>
                      </w:r>
                      <w:r>
                        <w:rPr>
                          <w:spacing w:val="35"/>
                          <w:sz w:val="22"/>
                        </w:rPr>
                        <w:t xml:space="preserve"> </w:t>
                      </w:r>
                      <w:r>
                        <w:rPr>
                          <w:spacing w:val="6"/>
                          <w:sz w:val="22"/>
                        </w:rPr>
                        <w:t>«Поселок</w:t>
                      </w:r>
                      <w:r>
                        <w:rPr>
                          <w:spacing w:val="15"/>
                          <w:sz w:val="22"/>
                        </w:rPr>
                        <w:t xml:space="preserve"> </w:t>
                      </w:r>
                      <w:r>
                        <w:rPr>
                          <w:spacing w:val="6"/>
                          <w:sz w:val="22"/>
                        </w:rPr>
                        <w:t>Айхал»</w:t>
                      </w:r>
                      <w:r>
                        <w:rPr>
                          <w:spacing w:val="26"/>
                          <w:sz w:val="22"/>
                        </w:rPr>
                        <w:t xml:space="preserve"> </w:t>
                      </w:r>
                      <w:r>
                        <w:rPr>
                          <w:sz w:val="22"/>
                        </w:rPr>
                        <w:t>к</w:t>
                      </w:r>
                      <w:r>
                        <w:rPr>
                          <w:spacing w:val="16"/>
                          <w:sz w:val="22"/>
                        </w:rPr>
                        <w:t xml:space="preserve"> </w:t>
                      </w:r>
                      <w:r>
                        <w:rPr>
                          <w:spacing w:val="8"/>
                          <w:sz w:val="22"/>
                        </w:rPr>
                        <w:t>отопительному</w:t>
                      </w:r>
                      <w:r>
                        <w:rPr>
                          <w:spacing w:val="25"/>
                          <w:sz w:val="22"/>
                        </w:rPr>
                        <w:t xml:space="preserve"> </w:t>
                      </w:r>
                      <w:r>
                        <w:rPr>
                          <w:spacing w:val="5"/>
                          <w:sz w:val="22"/>
                        </w:rPr>
                        <w:t>сезону</w:t>
                      </w:r>
                      <w:r>
                        <w:rPr>
                          <w:spacing w:val="18"/>
                          <w:sz w:val="22"/>
                        </w:rPr>
                        <w:t xml:space="preserve"> </w:t>
                      </w:r>
                      <w:r>
                        <w:rPr>
                          <w:sz w:val="18"/>
                        </w:rPr>
                        <w:t>2</w:t>
                      </w:r>
                      <w:r>
                        <w:rPr>
                          <w:spacing w:val="-22"/>
                          <w:sz w:val="18"/>
                        </w:rPr>
                        <w:t xml:space="preserve"> </w:t>
                      </w:r>
                      <w:r>
                        <w:rPr>
                          <w:sz w:val="18"/>
                        </w:rPr>
                        <w:t>0</w:t>
                      </w:r>
                      <w:r>
                        <w:rPr>
                          <w:spacing w:val="-21"/>
                          <w:sz w:val="18"/>
                        </w:rPr>
                        <w:t xml:space="preserve"> </w:t>
                      </w:r>
                      <w:r>
                        <w:rPr>
                          <w:sz w:val="18"/>
                        </w:rPr>
                        <w:t>2</w:t>
                      </w:r>
                      <w:r>
                        <w:rPr>
                          <w:spacing w:val="-22"/>
                          <w:sz w:val="18"/>
                        </w:rPr>
                        <w:t xml:space="preserve"> </w:t>
                      </w:r>
                      <w:r>
                        <w:rPr>
                          <w:sz w:val="18"/>
                        </w:rPr>
                        <w:t>0</w:t>
                      </w:r>
                      <w:r>
                        <w:rPr>
                          <w:spacing w:val="-22"/>
                          <w:sz w:val="18"/>
                        </w:rPr>
                        <w:t xml:space="preserve"> </w:t>
                      </w:r>
                      <w:r>
                        <w:rPr>
                          <w:spacing w:val="7"/>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 xml:space="preserve">1 </w:t>
                      </w:r>
                      <w:r>
                        <w:rPr>
                          <w:spacing w:val="30"/>
                          <w:sz w:val="18"/>
                        </w:rPr>
                        <w:t xml:space="preserve"> </w:t>
                      </w:r>
                      <w:r>
                        <w:rPr>
                          <w:spacing w:val="5"/>
                          <w:sz w:val="22"/>
                        </w:rPr>
                        <w:t>годов</w:t>
                      </w:r>
                    </w:p>
                    <w:p w14:paraId="0A018878" w14:textId="77777777" w:rsidR="003A7A2D" w:rsidRDefault="003A7A2D" w:rsidP="00A631DD">
                      <w:pPr>
                        <w:rPr>
                          <w:rFonts w:eastAsia="Times New Roman"/>
                        </w:rPr>
                      </w:pPr>
                    </w:p>
                    <w:p w14:paraId="77DD1DF6" w14:textId="77777777" w:rsidR="003A7A2D" w:rsidRDefault="003A7A2D" w:rsidP="00A631DD">
                      <w:pPr>
                        <w:spacing w:before="2"/>
                        <w:rPr>
                          <w:rFonts w:eastAsia="Times New Roman"/>
                          <w:sz w:val="25"/>
                          <w:szCs w:val="25"/>
                        </w:rPr>
                      </w:pPr>
                    </w:p>
                    <w:p w14:paraId="78D3534F" w14:textId="77777777" w:rsidR="003A7A2D" w:rsidRDefault="003A7A2D" w:rsidP="00A631DD">
                      <w:pPr>
                        <w:ind w:left="580"/>
                        <w:jc w:val="center"/>
                        <w:rPr>
                          <w:rFonts w:eastAsia="Times New Roman"/>
                        </w:rPr>
                      </w:pPr>
                      <w:r>
                        <w:rPr>
                          <w:b/>
                          <w:spacing w:val="10"/>
                          <w:sz w:val="22"/>
                        </w:rPr>
                        <w:t>ПЛАН-ГРАФИК</w:t>
                      </w:r>
                    </w:p>
                    <w:p w14:paraId="5E300219" w14:textId="77777777" w:rsidR="003A7A2D" w:rsidRDefault="003A7A2D" w:rsidP="00A631DD">
                      <w:pPr>
                        <w:spacing w:before="1" w:line="271" w:lineRule="auto"/>
                        <w:ind w:left="1600" w:right="1020" w:firstLine="6"/>
                        <w:jc w:val="center"/>
                        <w:rPr>
                          <w:rFonts w:eastAsia="Times New Roman"/>
                        </w:rPr>
                      </w:pPr>
                      <w:r>
                        <w:rPr>
                          <w:b/>
                          <w:spacing w:val="17"/>
                          <w:sz w:val="20"/>
                        </w:rPr>
                        <w:t>производства</w:t>
                      </w:r>
                      <w:r>
                        <w:rPr>
                          <w:b/>
                          <w:sz w:val="20"/>
                        </w:rPr>
                        <w:t xml:space="preserve">  </w:t>
                      </w:r>
                      <w:r>
                        <w:rPr>
                          <w:b/>
                          <w:spacing w:val="15"/>
                          <w:sz w:val="20"/>
                        </w:rPr>
                        <w:t>работ</w:t>
                      </w:r>
                      <w:r>
                        <w:rPr>
                          <w:b/>
                          <w:spacing w:val="39"/>
                          <w:sz w:val="20"/>
                        </w:rPr>
                        <w:t xml:space="preserve"> </w:t>
                      </w:r>
                      <w:r>
                        <w:rPr>
                          <w:b/>
                          <w:spacing w:val="5"/>
                          <w:sz w:val="20"/>
                        </w:rPr>
                        <w:t>по</w:t>
                      </w:r>
                      <w:r>
                        <w:rPr>
                          <w:b/>
                          <w:spacing w:val="41"/>
                          <w:sz w:val="20"/>
                        </w:rPr>
                        <w:t xml:space="preserve"> </w:t>
                      </w:r>
                      <w:r>
                        <w:rPr>
                          <w:b/>
                          <w:spacing w:val="16"/>
                          <w:sz w:val="20"/>
                        </w:rPr>
                        <w:t>подготовке</w:t>
                      </w:r>
                      <w:r>
                        <w:rPr>
                          <w:b/>
                          <w:spacing w:val="37"/>
                          <w:sz w:val="20"/>
                        </w:rPr>
                        <w:t xml:space="preserve"> </w:t>
                      </w:r>
                      <w:r>
                        <w:rPr>
                          <w:b/>
                          <w:spacing w:val="7"/>
                          <w:sz w:val="22"/>
                        </w:rPr>
                        <w:t>котельных</w:t>
                      </w:r>
                      <w:r>
                        <w:rPr>
                          <w:b/>
                          <w:spacing w:val="25"/>
                          <w:sz w:val="22"/>
                        </w:rPr>
                        <w:t xml:space="preserve"> </w:t>
                      </w:r>
                      <w:r>
                        <w:rPr>
                          <w:b/>
                          <w:sz w:val="22"/>
                        </w:rPr>
                        <w:t>и</w:t>
                      </w:r>
                      <w:r>
                        <w:rPr>
                          <w:b/>
                          <w:spacing w:val="20"/>
                          <w:sz w:val="22"/>
                        </w:rPr>
                        <w:t xml:space="preserve"> </w:t>
                      </w:r>
                      <w:r>
                        <w:rPr>
                          <w:b/>
                          <w:spacing w:val="9"/>
                          <w:sz w:val="22"/>
                        </w:rPr>
                        <w:t>инженерных</w:t>
                      </w:r>
                      <w:r>
                        <w:rPr>
                          <w:b/>
                          <w:spacing w:val="20"/>
                          <w:sz w:val="22"/>
                        </w:rPr>
                        <w:t xml:space="preserve"> </w:t>
                      </w:r>
                      <w:r>
                        <w:rPr>
                          <w:b/>
                          <w:spacing w:val="8"/>
                          <w:sz w:val="22"/>
                        </w:rPr>
                        <w:t>коммуникаций,</w:t>
                      </w:r>
                      <w:r>
                        <w:rPr>
                          <w:b/>
                          <w:spacing w:val="47"/>
                          <w:sz w:val="22"/>
                        </w:rPr>
                        <w:t xml:space="preserve"> </w:t>
                      </w:r>
                      <w:r>
                        <w:rPr>
                          <w:b/>
                          <w:spacing w:val="7"/>
                          <w:sz w:val="22"/>
                        </w:rPr>
                        <w:t>находящихся</w:t>
                      </w:r>
                      <w:r>
                        <w:rPr>
                          <w:b/>
                          <w:spacing w:val="34"/>
                          <w:sz w:val="22"/>
                        </w:rPr>
                        <w:t xml:space="preserve"> </w:t>
                      </w:r>
                      <w:r>
                        <w:rPr>
                          <w:b/>
                          <w:spacing w:val="2"/>
                          <w:sz w:val="22"/>
                        </w:rPr>
                        <w:t>на</w:t>
                      </w:r>
                      <w:r>
                        <w:rPr>
                          <w:b/>
                          <w:spacing w:val="16"/>
                          <w:sz w:val="22"/>
                        </w:rPr>
                        <w:t xml:space="preserve"> </w:t>
                      </w:r>
                      <w:r>
                        <w:rPr>
                          <w:b/>
                          <w:spacing w:val="8"/>
                          <w:sz w:val="22"/>
                        </w:rPr>
                        <w:t>территории</w:t>
                      </w:r>
                      <w:r>
                        <w:rPr>
                          <w:b/>
                          <w:spacing w:val="43"/>
                          <w:sz w:val="22"/>
                        </w:rPr>
                        <w:t xml:space="preserve"> </w:t>
                      </w:r>
                      <w:r>
                        <w:rPr>
                          <w:b/>
                          <w:spacing w:val="2"/>
                          <w:sz w:val="22"/>
                        </w:rPr>
                        <w:t>МО</w:t>
                      </w:r>
                      <w:r>
                        <w:rPr>
                          <w:b/>
                          <w:spacing w:val="25"/>
                          <w:sz w:val="22"/>
                        </w:rPr>
                        <w:t xml:space="preserve"> </w:t>
                      </w:r>
                      <w:r>
                        <w:rPr>
                          <w:b/>
                          <w:spacing w:val="7"/>
                          <w:sz w:val="22"/>
                        </w:rPr>
                        <w:t>«Поселок</w:t>
                      </w:r>
                      <w:r>
                        <w:rPr>
                          <w:b/>
                          <w:spacing w:val="22"/>
                          <w:sz w:val="22"/>
                        </w:rPr>
                        <w:t xml:space="preserve"> </w:t>
                      </w:r>
                      <w:r>
                        <w:rPr>
                          <w:b/>
                          <w:spacing w:val="7"/>
                          <w:sz w:val="22"/>
                        </w:rPr>
                        <w:t>Айхал»,</w:t>
                      </w:r>
                      <w:r>
                        <w:rPr>
                          <w:b/>
                          <w:spacing w:val="25"/>
                          <w:sz w:val="22"/>
                        </w:rPr>
                        <w:t xml:space="preserve"> </w:t>
                      </w:r>
                      <w:r>
                        <w:rPr>
                          <w:b/>
                          <w:sz w:val="22"/>
                        </w:rPr>
                        <w:t>к</w:t>
                      </w:r>
                      <w:r>
                        <w:rPr>
                          <w:b/>
                          <w:spacing w:val="20"/>
                          <w:sz w:val="22"/>
                        </w:rPr>
                        <w:t xml:space="preserve"> </w:t>
                      </w:r>
                      <w:r>
                        <w:rPr>
                          <w:b/>
                          <w:spacing w:val="8"/>
                          <w:sz w:val="22"/>
                        </w:rPr>
                        <w:t>отопительному</w:t>
                      </w:r>
                      <w:r>
                        <w:rPr>
                          <w:b/>
                          <w:spacing w:val="25"/>
                          <w:sz w:val="22"/>
                        </w:rPr>
                        <w:t xml:space="preserve"> </w:t>
                      </w:r>
                      <w:r>
                        <w:rPr>
                          <w:b/>
                          <w:spacing w:val="4"/>
                          <w:sz w:val="22"/>
                        </w:rPr>
                        <w:t>сезону</w:t>
                      </w:r>
                      <w:r>
                        <w:rPr>
                          <w:b/>
                          <w:spacing w:val="19"/>
                          <w:sz w:val="22"/>
                        </w:rPr>
                        <w:t xml:space="preserve"> </w:t>
                      </w:r>
                      <w:r>
                        <w:rPr>
                          <w:b/>
                          <w:spacing w:val="4"/>
                          <w:sz w:val="22"/>
                        </w:rPr>
                        <w:t>2020/2021</w:t>
                      </w:r>
                      <w:r>
                        <w:rPr>
                          <w:b/>
                          <w:spacing w:val="48"/>
                          <w:sz w:val="22"/>
                        </w:rPr>
                        <w:t xml:space="preserve"> </w:t>
                      </w:r>
                      <w:r>
                        <w:rPr>
                          <w:b/>
                          <w:spacing w:val="2"/>
                          <w:sz w:val="22"/>
                        </w:rPr>
                        <w:t>годов</w:t>
                      </w:r>
                    </w:p>
                    <w:p w14:paraId="72CD516B" w14:textId="77777777" w:rsidR="003A7A2D" w:rsidRDefault="003A7A2D" w:rsidP="00A631DD">
                      <w:pPr>
                        <w:tabs>
                          <w:tab w:val="left" w:pos="4772"/>
                        </w:tabs>
                        <w:spacing w:before="49" w:line="252" w:lineRule="exact"/>
                        <w:ind w:left="754"/>
                        <w:rPr>
                          <w:rFonts w:eastAsia="Times New Roman"/>
                        </w:rPr>
                      </w:pPr>
                      <w:r>
                        <w:rPr>
                          <w:rFonts w:eastAsia="Times New Roman"/>
                          <w:b/>
                          <w:bCs/>
                          <w:spacing w:val="-97"/>
                          <w:sz w:val="22"/>
                          <w:szCs w:val="22"/>
                        </w:rPr>
                        <w:t>■</w:t>
                      </w:r>
                      <w:r>
                        <w:rPr>
                          <w:rFonts w:eastAsia="Times New Roman"/>
                          <w:b/>
                          <w:bCs/>
                          <w:spacing w:val="-24"/>
                          <w:sz w:val="22"/>
                          <w:szCs w:val="22"/>
                        </w:rPr>
                        <w:t>"</w:t>
                      </w:r>
                      <w:r>
                        <w:rPr>
                          <w:rFonts w:eastAsia="Times New Roman"/>
                          <w:b/>
                          <w:bCs/>
                          <w:sz w:val="22"/>
                          <w:szCs w:val="22"/>
                        </w:rPr>
                        <w:t>"</w:t>
                      </w:r>
                      <w:r>
                        <w:rPr>
                          <w:rFonts w:eastAsia="Times New Roman"/>
                          <w:b/>
                          <w:bCs/>
                          <w:spacing w:val="-16"/>
                          <w:sz w:val="22"/>
                          <w:szCs w:val="22"/>
                        </w:rPr>
                        <w:t xml:space="preserve"> </w:t>
                      </w:r>
                      <w:r>
                        <w:rPr>
                          <w:rFonts w:eastAsia="Times New Roman"/>
                          <w:b/>
                          <w:bCs/>
                          <w:sz w:val="22"/>
                          <w:szCs w:val="22"/>
                        </w:rPr>
                        <w:t>.</w:t>
                      </w:r>
                      <w:r>
                        <w:rPr>
                          <w:rFonts w:eastAsia="Times New Roman"/>
                          <w:b/>
                          <w:bCs/>
                          <w:spacing w:val="-3"/>
                          <w:sz w:val="22"/>
                          <w:szCs w:val="22"/>
                        </w:rPr>
                        <w:t>.</w:t>
                      </w:r>
                      <w:r>
                        <w:rPr>
                          <w:rFonts w:eastAsia="Times New Roman"/>
                          <w:b/>
                          <w:bCs/>
                          <w:sz w:val="22"/>
                          <w:szCs w:val="22"/>
                        </w:rPr>
                        <w:t>.</w:t>
                      </w:r>
                      <w:r>
                        <w:rPr>
                          <w:rFonts w:eastAsia="Times New Roman"/>
                          <w:b/>
                          <w:bCs/>
                          <w:sz w:val="22"/>
                          <w:szCs w:val="22"/>
                        </w:rPr>
                        <w:tab/>
                      </w:r>
                      <w:r>
                        <w:rPr>
                          <w:rFonts w:eastAsia="Times New Roman"/>
                          <w:i/>
                          <w:position w:val="4"/>
                          <w:sz w:val="22"/>
                          <w:szCs w:val="22"/>
                        </w:rPr>
                        <w:t>.</w:t>
                      </w:r>
                      <w:r>
                        <w:rPr>
                          <w:rFonts w:eastAsia="Times New Roman"/>
                          <w:i/>
                          <w:spacing w:val="34"/>
                          <w:position w:val="4"/>
                          <w:sz w:val="22"/>
                          <w:szCs w:val="22"/>
                        </w:rPr>
                        <w:t xml:space="preserve"> </w:t>
                      </w:r>
                      <w:r>
                        <w:rPr>
                          <w:rFonts w:eastAsia="Times New Roman"/>
                          <w:spacing w:val="-35"/>
                          <w:position w:val="4"/>
                          <w:sz w:val="22"/>
                          <w:szCs w:val="22"/>
                        </w:rPr>
                        <w:t>.</w:t>
                      </w:r>
                      <w:r>
                        <w:rPr>
                          <w:rFonts w:eastAsia="Times New Roman"/>
                          <w:spacing w:val="-37"/>
                          <w:position w:val="4"/>
                          <w:sz w:val="22"/>
                          <w:szCs w:val="22"/>
                        </w:rPr>
                        <w:t>.</w:t>
                      </w:r>
                      <w:r>
                        <w:rPr>
                          <w:rFonts w:eastAsia="Times New Roman"/>
                          <w:position w:val="4"/>
                          <w:sz w:val="22"/>
                          <w:szCs w:val="22"/>
                        </w:rPr>
                        <w:t>.</w:t>
                      </w:r>
                    </w:p>
                    <w:p w14:paraId="49B97BFE" w14:textId="77777777" w:rsidR="003A7A2D" w:rsidRDefault="003A7A2D" w:rsidP="00A631DD">
                      <w:pPr>
                        <w:pStyle w:val="a3"/>
                        <w:tabs>
                          <w:tab w:val="left" w:pos="3574"/>
                          <w:tab w:val="left" w:pos="5316"/>
                          <w:tab w:val="left" w:pos="7126"/>
                          <w:tab w:val="left" w:pos="8800"/>
                        </w:tabs>
                        <w:spacing w:line="272" w:lineRule="exact"/>
                        <w:ind w:left="1337"/>
                        <w:jc w:val="center"/>
                      </w:pPr>
                      <w:r>
                        <w:rPr>
                          <w:spacing w:val="5"/>
                          <w:position w:val="2"/>
                        </w:rPr>
                        <w:t>П</w:t>
                      </w:r>
                      <w:r>
                        <w:rPr>
                          <w:spacing w:val="5"/>
                          <w:position w:val="3"/>
                        </w:rPr>
                        <w:t>лан</w:t>
                      </w:r>
                      <w:r>
                        <w:rPr>
                          <w:spacing w:val="29"/>
                          <w:position w:val="3"/>
                        </w:rPr>
                        <w:t xml:space="preserve"> </w:t>
                      </w:r>
                      <w:r>
                        <w:rPr>
                          <w:spacing w:val="4"/>
                          <w:position w:val="3"/>
                        </w:rPr>
                        <w:t>на</w:t>
                      </w:r>
                      <w:r>
                        <w:rPr>
                          <w:spacing w:val="19"/>
                          <w:position w:val="3"/>
                        </w:rPr>
                        <w:t xml:space="preserve"> </w:t>
                      </w:r>
                      <w:r>
                        <w:rPr>
                          <w:spacing w:val="3"/>
                          <w:position w:val="3"/>
                        </w:rPr>
                        <w:t>год</w:t>
                      </w:r>
                      <w:r>
                        <w:rPr>
                          <w:spacing w:val="3"/>
                          <w:position w:val="3"/>
                        </w:rPr>
                        <w:tab/>
                      </w:r>
                      <w:r>
                        <w:rPr>
                          <w:spacing w:val="3"/>
                          <w:w w:val="95"/>
                          <w:position w:val="1"/>
                        </w:rPr>
                        <w:t>май</w:t>
                      </w:r>
                      <w:r>
                        <w:rPr>
                          <w:spacing w:val="3"/>
                          <w:w w:val="95"/>
                          <w:position w:val="1"/>
                        </w:rPr>
                        <w:tab/>
                      </w:r>
                      <w:r>
                        <w:rPr>
                          <w:spacing w:val="6"/>
                        </w:rPr>
                        <w:t>июнь</w:t>
                      </w:r>
                      <w:r>
                        <w:rPr>
                          <w:spacing w:val="6"/>
                        </w:rPr>
                        <w:tab/>
                        <w:t>июль</w:t>
                      </w:r>
                      <w:r>
                        <w:rPr>
                          <w:spacing w:val="6"/>
                        </w:rPr>
                        <w:tab/>
                      </w:r>
                      <w:r>
                        <w:rPr>
                          <w:spacing w:val="4"/>
                          <w:position w:val="-2"/>
                        </w:rPr>
                        <w:t>август</w:t>
                      </w:r>
                    </w:p>
                    <w:p w14:paraId="6BD69E81" w14:textId="77777777" w:rsidR="003A7A2D" w:rsidRDefault="003A7A2D" w:rsidP="00A631DD">
                      <w:pPr>
                        <w:tabs>
                          <w:tab w:val="left" w:pos="1060"/>
                          <w:tab w:val="left" w:pos="1654"/>
                          <w:tab w:val="left" w:pos="3478"/>
                          <w:tab w:val="left" w:pos="4702"/>
                          <w:tab w:val="left" w:pos="5274"/>
                          <w:tab w:val="left" w:pos="6958"/>
                        </w:tabs>
                        <w:spacing w:before="131" w:line="254" w:lineRule="exact"/>
                        <w:ind w:right="779"/>
                        <w:jc w:val="right"/>
                        <w:rPr>
                          <w:rFonts w:eastAsia="Times New Roman"/>
                        </w:rPr>
                      </w:pPr>
                      <w:r>
                        <w:rPr>
                          <w:b/>
                          <w:position w:val="4"/>
                          <w:sz w:val="22"/>
                        </w:rPr>
                        <w:t>S</w:t>
                      </w:r>
                      <w:r>
                        <w:rPr>
                          <w:b/>
                          <w:position w:val="4"/>
                          <w:sz w:val="22"/>
                        </w:rPr>
                        <w:tab/>
                      </w:r>
                      <w:r>
                        <w:rPr>
                          <w:b/>
                          <w:position w:val="6"/>
                          <w:sz w:val="22"/>
                        </w:rPr>
                        <w:t>и</w:t>
                      </w:r>
                      <w:r>
                        <w:rPr>
                          <w:b/>
                          <w:position w:val="6"/>
                          <w:sz w:val="22"/>
                        </w:rPr>
                        <w:tab/>
                      </w:r>
                      <w:r>
                        <w:rPr>
                          <w:b/>
                          <w:position w:val="2"/>
                          <w:sz w:val="22"/>
                        </w:rPr>
                        <w:t>)</w:t>
                      </w:r>
                      <w:r>
                        <w:rPr>
                          <w:b/>
                          <w:position w:val="2"/>
                          <w:sz w:val="22"/>
                        </w:rPr>
                        <w:tab/>
                      </w:r>
                      <w:r>
                        <w:rPr>
                          <w:b/>
                          <w:position w:val="1"/>
                          <w:sz w:val="22"/>
                        </w:rPr>
                        <w:t>)</w:t>
                      </w:r>
                      <w:r>
                        <w:rPr>
                          <w:b/>
                          <w:position w:val="1"/>
                          <w:sz w:val="22"/>
                        </w:rPr>
                        <w:tab/>
                      </w:r>
                      <w:r>
                        <w:rPr>
                          <w:b/>
                          <w:position w:val="6"/>
                          <w:sz w:val="22"/>
                        </w:rPr>
                        <w:t>и</w:t>
                      </w:r>
                      <w:r>
                        <w:rPr>
                          <w:b/>
                          <w:position w:val="6"/>
                          <w:sz w:val="22"/>
                        </w:rPr>
                        <w:tab/>
                      </w:r>
                      <w:r>
                        <w:rPr>
                          <w:b/>
                          <w:sz w:val="22"/>
                        </w:rPr>
                        <w:t>)</w:t>
                      </w:r>
                      <w:r>
                        <w:rPr>
                          <w:b/>
                          <w:sz w:val="22"/>
                        </w:rPr>
                        <w:tab/>
                        <w:t>)</w:t>
                      </w:r>
                    </w:p>
                    <w:p w14:paraId="238BB5E6" w14:textId="77777777" w:rsidR="003A7A2D" w:rsidRDefault="003A7A2D" w:rsidP="00A631DD">
                      <w:pPr>
                        <w:tabs>
                          <w:tab w:val="left" w:pos="435"/>
                          <w:tab w:val="left" w:pos="2275"/>
                          <w:tab w:val="left" w:pos="3637"/>
                          <w:tab w:val="left" w:pos="5917"/>
                          <w:tab w:val="left" w:pos="7637"/>
                        </w:tabs>
                        <w:spacing w:line="30" w:lineRule="atLeast"/>
                        <w:ind w:right="1369"/>
                        <w:jc w:val="right"/>
                        <w:rPr>
                          <w:rFonts w:eastAsia="Times New Roman"/>
                          <w:sz w:val="14"/>
                          <w:szCs w:val="14"/>
                        </w:rPr>
                      </w:pPr>
                      <w:r>
                        <w:rPr>
                          <w:b/>
                          <w:position w:val="11"/>
                          <w:sz w:val="22"/>
                        </w:rPr>
                        <w:t>)</w:t>
                      </w:r>
                      <w:r>
                        <w:rPr>
                          <w:b/>
                          <w:position w:val="11"/>
                          <w:sz w:val="22"/>
                        </w:rPr>
                        <w:tab/>
                        <w:t>)</w:t>
                      </w:r>
                      <w:r>
                        <w:rPr>
                          <w:b/>
                          <w:spacing w:val="43"/>
                          <w:position w:val="11"/>
                          <w:sz w:val="22"/>
                        </w:rPr>
                        <w:t xml:space="preserve"> </w:t>
                      </w:r>
                      <w:r>
                        <w:rPr>
                          <w:b/>
                          <w:sz w:val="22"/>
                        </w:rPr>
                        <w:t>сети</w:t>
                      </w:r>
                      <w:r>
                        <w:rPr>
                          <w:b/>
                          <w:sz w:val="22"/>
                        </w:rPr>
                        <w:tab/>
                      </w:r>
                      <w:r>
                        <w:rPr>
                          <w:b/>
                          <w:position w:val="10"/>
                          <w:sz w:val="22"/>
                        </w:rPr>
                        <w:t>)</w:t>
                      </w:r>
                      <w:r>
                        <w:rPr>
                          <w:b/>
                          <w:spacing w:val="37"/>
                          <w:position w:val="10"/>
                          <w:sz w:val="22"/>
                        </w:rPr>
                        <w:t xml:space="preserve"> </w:t>
                      </w:r>
                      <w:r>
                        <w:rPr>
                          <w:b/>
                          <w:position w:val="1"/>
                          <w:sz w:val="22"/>
                        </w:rPr>
                        <w:t>сет</w:t>
                      </w:r>
                      <w:r>
                        <w:rPr>
                          <w:b/>
                          <w:position w:val="1"/>
                          <w:sz w:val="22"/>
                        </w:rPr>
                        <w:tab/>
                      </w:r>
                      <w:r>
                        <w:rPr>
                          <w:b/>
                          <w:position w:val="5"/>
                          <w:sz w:val="22"/>
                        </w:rPr>
                        <w:t>.)</w:t>
                      </w:r>
                      <w:r>
                        <w:rPr>
                          <w:b/>
                          <w:position w:val="5"/>
                          <w:sz w:val="22"/>
                        </w:rPr>
                        <w:tab/>
                      </w:r>
                      <w:r>
                        <w:rPr>
                          <w:b/>
                          <w:position w:val="8"/>
                          <w:sz w:val="22"/>
                        </w:rPr>
                        <w:t>)</w:t>
                      </w:r>
                      <w:r>
                        <w:rPr>
                          <w:b/>
                          <w:position w:val="8"/>
                          <w:sz w:val="22"/>
                        </w:rPr>
                        <w:tab/>
                      </w:r>
                      <w:r>
                        <w:rPr>
                          <w:b/>
                          <w:position w:val="9"/>
                          <w:sz w:val="22"/>
                        </w:rPr>
                        <w:t xml:space="preserve">) </w:t>
                      </w:r>
                      <w:r>
                        <w:rPr>
                          <w:b/>
                          <w:spacing w:val="15"/>
                          <w:position w:val="9"/>
                          <w:sz w:val="22"/>
                        </w:rPr>
                        <w:t xml:space="preserve"> </w:t>
                      </w:r>
                      <w:r>
                        <w:rPr>
                          <w:b/>
                          <w:i/>
                          <w:spacing w:val="-13"/>
                          <w:position w:val="9"/>
                          <w:sz w:val="14"/>
                        </w:rPr>
                        <w:t>&lt;и</w:t>
                      </w:r>
                    </w:p>
                    <w:p w14:paraId="41CDF5EC" w14:textId="77777777" w:rsidR="003A7A2D" w:rsidRDefault="003A7A2D" w:rsidP="00A631DD">
                      <w:pPr>
                        <w:tabs>
                          <w:tab w:val="left" w:pos="6645"/>
                          <w:tab w:val="left" w:pos="7869"/>
                          <w:tab w:val="left" w:pos="8441"/>
                          <w:tab w:val="left" w:pos="9616"/>
                          <w:tab w:val="left" w:pos="10125"/>
                        </w:tabs>
                        <w:spacing w:line="267" w:lineRule="atLeast"/>
                        <w:ind w:left="4821"/>
                        <w:jc w:val="center"/>
                        <w:rPr>
                          <w:rFonts w:eastAsia="Times New Roman"/>
                        </w:rPr>
                      </w:pPr>
                      <w:r>
                        <w:rPr>
                          <w:b/>
                          <w:position w:val="2"/>
                          <w:sz w:val="22"/>
                        </w:rPr>
                        <w:t>.</w:t>
                      </w:r>
                      <w:r>
                        <w:rPr>
                          <w:b/>
                          <w:position w:val="2"/>
                          <w:sz w:val="22"/>
                        </w:rPr>
                        <w:tab/>
                      </w:r>
                      <w:r>
                        <w:rPr>
                          <w:b/>
                          <w:position w:val="1"/>
                          <w:sz w:val="22"/>
                        </w:rPr>
                        <w:t>.</w:t>
                      </w:r>
                      <w:r>
                        <w:rPr>
                          <w:b/>
                          <w:position w:val="1"/>
                          <w:sz w:val="22"/>
                        </w:rPr>
                        <w:tab/>
                        <w:t>т</w:t>
                      </w:r>
                      <w:r>
                        <w:rPr>
                          <w:b/>
                          <w:position w:val="1"/>
                          <w:sz w:val="22"/>
                        </w:rPr>
                        <w:tab/>
                        <w:t>.</w:t>
                      </w:r>
                      <w:r>
                        <w:rPr>
                          <w:b/>
                          <w:position w:val="1"/>
                          <w:sz w:val="22"/>
                        </w:rPr>
                        <w:tab/>
                      </w:r>
                      <w:r>
                        <w:rPr>
                          <w:w w:val="95"/>
                          <w:sz w:val="15"/>
                        </w:rPr>
                        <w:t>н</w:t>
                      </w:r>
                      <w:r>
                        <w:rPr>
                          <w:w w:val="95"/>
                          <w:sz w:val="15"/>
                        </w:rPr>
                        <w:tab/>
                      </w:r>
                      <w:r>
                        <w:rPr>
                          <w:b/>
                          <w:sz w:val="22"/>
                        </w:rPr>
                        <w:t>.</w:t>
                      </w:r>
                    </w:p>
                    <w:p w14:paraId="15602F83" w14:textId="77777777" w:rsidR="003A7A2D" w:rsidRDefault="003A7A2D" w:rsidP="00A631DD">
                      <w:pPr>
                        <w:tabs>
                          <w:tab w:val="left" w:pos="2857"/>
                          <w:tab w:val="left" w:pos="3840"/>
                          <w:tab w:val="left" w:pos="4235"/>
                          <w:tab w:val="left" w:pos="4697"/>
                          <w:tab w:val="left" w:pos="5603"/>
                          <w:tab w:val="left" w:pos="6511"/>
                          <w:tab w:val="left" w:pos="9223"/>
                          <w:tab w:val="left" w:pos="10907"/>
                        </w:tabs>
                        <w:spacing w:line="54" w:lineRule="atLeast"/>
                        <w:ind w:left="2421"/>
                        <w:rPr>
                          <w:rFonts w:eastAsia="Times New Roman"/>
                        </w:rPr>
                      </w:pPr>
                      <w:r>
                        <w:rPr>
                          <w:b/>
                          <w:position w:val="2"/>
                          <w:sz w:val="22"/>
                        </w:rPr>
                        <w:t>.</w:t>
                      </w:r>
                      <w:r>
                        <w:rPr>
                          <w:b/>
                          <w:position w:val="2"/>
                          <w:sz w:val="22"/>
                        </w:rPr>
                        <w:tab/>
                        <w:t>.</w:t>
                      </w:r>
                      <w:r>
                        <w:rPr>
                          <w:b/>
                          <w:position w:val="2"/>
                          <w:sz w:val="22"/>
                        </w:rPr>
                        <w:tab/>
                      </w:r>
                      <w:r>
                        <w:rPr>
                          <w:position w:val="2"/>
                          <w:sz w:val="15"/>
                        </w:rPr>
                        <w:t>S</w:t>
                      </w:r>
                      <w:r>
                        <w:rPr>
                          <w:position w:val="2"/>
                          <w:sz w:val="15"/>
                        </w:rPr>
                        <w:tab/>
                      </w:r>
                      <w:r>
                        <w:rPr>
                          <w:b/>
                          <w:w w:val="95"/>
                          <w:position w:val="2"/>
                          <w:sz w:val="22"/>
                        </w:rPr>
                        <w:t>.)</w:t>
                      </w:r>
                      <w:r>
                        <w:rPr>
                          <w:b/>
                          <w:w w:val="95"/>
                          <w:position w:val="2"/>
                          <w:sz w:val="22"/>
                        </w:rPr>
                        <w:tab/>
                      </w:r>
                      <w:r>
                        <w:rPr>
                          <w:b/>
                          <w:position w:val="1"/>
                          <w:sz w:val="22"/>
                        </w:rPr>
                        <w:t>.</w:t>
                      </w:r>
                      <w:r>
                        <w:rPr>
                          <w:b/>
                          <w:position w:val="1"/>
                          <w:sz w:val="22"/>
                        </w:rPr>
                        <w:tab/>
                      </w:r>
                      <w:r>
                        <w:rPr>
                          <w:b/>
                          <w:position w:val="2"/>
                          <w:sz w:val="22"/>
                        </w:rPr>
                        <w:t>м</w:t>
                      </w:r>
                      <w:r>
                        <w:rPr>
                          <w:b/>
                          <w:position w:val="2"/>
                          <w:sz w:val="22"/>
                        </w:rPr>
                        <w:tab/>
                      </w:r>
                      <w:r>
                        <w:rPr>
                          <w:b/>
                          <w:position w:val="6"/>
                          <w:sz w:val="22"/>
                        </w:rPr>
                        <w:t xml:space="preserve">) </w:t>
                      </w:r>
                      <w:r>
                        <w:rPr>
                          <w:b/>
                          <w:spacing w:val="43"/>
                          <w:position w:val="6"/>
                          <w:sz w:val="22"/>
                        </w:rPr>
                        <w:t xml:space="preserve"> </w:t>
                      </w:r>
                      <w:r>
                        <w:rPr>
                          <w:b/>
                          <w:i/>
                          <w:position w:val="7"/>
                          <w:sz w:val="21"/>
                        </w:rPr>
                        <w:t>ь</w:t>
                      </w:r>
                      <w:r>
                        <w:rPr>
                          <w:b/>
                          <w:i/>
                          <w:position w:val="7"/>
                          <w:sz w:val="21"/>
                        </w:rPr>
                        <w:tab/>
                      </w:r>
                      <w:r>
                        <w:rPr>
                          <w:b/>
                          <w:w w:val="95"/>
                          <w:position w:val="1"/>
                          <w:sz w:val="22"/>
                        </w:rPr>
                        <w:t>м</w:t>
                      </w:r>
                      <w:r>
                        <w:rPr>
                          <w:b/>
                          <w:w w:val="95"/>
                          <w:position w:val="1"/>
                          <w:sz w:val="22"/>
                        </w:rPr>
                        <w:tab/>
                      </w:r>
                      <w:r>
                        <w:rPr>
                          <w:b/>
                          <w:sz w:val="22"/>
                        </w:rPr>
                        <w:t>м</w:t>
                      </w:r>
                    </w:p>
                    <w:p w14:paraId="260B60B9" w14:textId="77777777" w:rsidR="003A7A2D" w:rsidRDefault="003A7A2D" w:rsidP="00A631DD">
                      <w:pPr>
                        <w:tabs>
                          <w:tab w:val="left" w:pos="6601"/>
                          <w:tab w:val="left" w:pos="7589"/>
                        </w:tabs>
                        <w:spacing w:line="163" w:lineRule="atLeast"/>
                        <w:ind w:left="5829"/>
                        <w:jc w:val="center"/>
                        <w:rPr>
                          <w:rFonts w:eastAsia="Times New Roman"/>
                        </w:rPr>
                      </w:pPr>
                      <w:r>
                        <w:rPr>
                          <w:b/>
                          <w:w w:val="95"/>
                          <w:sz w:val="22"/>
                        </w:rPr>
                        <w:t>)</w:t>
                      </w:r>
                      <w:r>
                        <w:rPr>
                          <w:b/>
                          <w:w w:val="95"/>
                          <w:sz w:val="22"/>
                        </w:rPr>
                        <w:tab/>
                      </w:r>
                      <w:r>
                        <w:rPr>
                          <w:b/>
                          <w:sz w:val="22"/>
                        </w:rPr>
                        <w:t>е</w:t>
                      </w:r>
                      <w:r>
                        <w:rPr>
                          <w:b/>
                          <w:sz w:val="22"/>
                        </w:rPr>
                        <w:tab/>
                        <w:t>)</w:t>
                      </w:r>
                    </w:p>
                    <w:p w14:paraId="1D8A7286" w14:textId="77777777" w:rsidR="003A7A2D" w:rsidRDefault="003A7A2D" w:rsidP="00A631DD">
                      <w:pPr>
                        <w:tabs>
                          <w:tab w:val="left" w:pos="915"/>
                          <w:tab w:val="left" w:pos="3127"/>
                        </w:tabs>
                        <w:spacing w:line="19" w:lineRule="atLeast"/>
                        <w:ind w:right="2047"/>
                        <w:jc w:val="right"/>
                        <w:rPr>
                          <w:rFonts w:eastAsia="Times New Roman"/>
                        </w:rPr>
                      </w:pPr>
                      <w:r>
                        <w:rPr>
                          <w:b/>
                          <w:sz w:val="22"/>
                        </w:rPr>
                        <w:t>.</w:t>
                      </w:r>
                      <w:r>
                        <w:rPr>
                          <w:b/>
                          <w:sz w:val="22"/>
                        </w:rPr>
                        <w:tab/>
                      </w:r>
                      <w:r>
                        <w:rPr>
                          <w:b/>
                          <w:w w:val="95"/>
                          <w:position w:val="1"/>
                          <w:sz w:val="22"/>
                        </w:rPr>
                        <w:t>м</w:t>
                      </w:r>
                      <w:r>
                        <w:rPr>
                          <w:b/>
                          <w:w w:val="95"/>
                          <w:position w:val="1"/>
                          <w:sz w:val="22"/>
                        </w:rPr>
                        <w:tab/>
                      </w:r>
                      <w:r>
                        <w:rPr>
                          <w:b/>
                          <w:sz w:val="22"/>
                        </w:rPr>
                        <w:t>.</w:t>
                      </w:r>
                    </w:p>
                    <w:p w14:paraId="635845EF" w14:textId="77777777" w:rsidR="003A7A2D" w:rsidRDefault="003A7A2D" w:rsidP="00A631DD">
                      <w:pPr>
                        <w:tabs>
                          <w:tab w:val="left" w:pos="2857"/>
                          <w:tab w:val="left" w:pos="3802"/>
                          <w:tab w:val="left" w:pos="4235"/>
                          <w:tab w:val="left" w:pos="4697"/>
                          <w:tab w:val="left" w:pos="5603"/>
                          <w:tab w:val="left" w:pos="7427"/>
                          <w:tab w:val="left" w:pos="7879"/>
                          <w:tab w:val="left" w:pos="9223"/>
                          <w:tab w:val="left" w:pos="10907"/>
                        </w:tabs>
                        <w:spacing w:line="107" w:lineRule="atLeast"/>
                        <w:ind w:left="2421"/>
                        <w:rPr>
                          <w:rFonts w:eastAsia="Times New Roman"/>
                        </w:rPr>
                      </w:pPr>
                      <w:r>
                        <w:rPr>
                          <w:b/>
                          <w:position w:val="2"/>
                          <w:sz w:val="22"/>
                        </w:rPr>
                        <w:t>д</w:t>
                      </w:r>
                      <w:r>
                        <w:rPr>
                          <w:b/>
                          <w:position w:val="2"/>
                          <w:sz w:val="22"/>
                        </w:rPr>
                        <w:tab/>
                      </w:r>
                      <w:r>
                        <w:rPr>
                          <w:b/>
                          <w:w w:val="95"/>
                          <w:position w:val="-1"/>
                          <w:sz w:val="22"/>
                        </w:rPr>
                        <w:t>м</w:t>
                      </w:r>
                      <w:r>
                        <w:rPr>
                          <w:b/>
                          <w:w w:val="95"/>
                          <w:position w:val="-1"/>
                          <w:sz w:val="22"/>
                        </w:rPr>
                        <w:tab/>
                      </w:r>
                      <w:r>
                        <w:rPr>
                          <w:b/>
                          <w:i/>
                          <w:sz w:val="21"/>
                        </w:rPr>
                        <w:t>£</w:t>
                      </w:r>
                      <w:r>
                        <w:rPr>
                          <w:b/>
                          <w:i/>
                          <w:sz w:val="21"/>
                        </w:rPr>
                        <w:tab/>
                      </w:r>
                      <w:r>
                        <w:rPr>
                          <w:b/>
                          <w:position w:val="2"/>
                          <w:sz w:val="22"/>
                        </w:rPr>
                        <w:t>д</w:t>
                      </w:r>
                      <w:r>
                        <w:rPr>
                          <w:b/>
                          <w:position w:val="2"/>
                          <w:sz w:val="22"/>
                        </w:rPr>
                        <w:tab/>
                      </w:r>
                      <w:r>
                        <w:rPr>
                          <w:b/>
                          <w:w w:val="95"/>
                          <w:position w:val="-2"/>
                          <w:sz w:val="22"/>
                        </w:rPr>
                        <w:t>м</w:t>
                      </w:r>
                      <w:r>
                        <w:rPr>
                          <w:b/>
                          <w:w w:val="95"/>
                          <w:position w:val="-2"/>
                          <w:sz w:val="22"/>
                        </w:rPr>
                        <w:tab/>
                      </w:r>
                      <w:r>
                        <w:rPr>
                          <w:b/>
                          <w:sz w:val="22"/>
                        </w:rPr>
                        <w:t>к</w:t>
                      </w:r>
                      <w:r>
                        <w:rPr>
                          <w:b/>
                          <w:sz w:val="22"/>
                        </w:rPr>
                        <w:tab/>
                        <w:t>к</w:t>
                      </w:r>
                      <w:r>
                        <w:rPr>
                          <w:b/>
                          <w:sz w:val="22"/>
                        </w:rPr>
                        <w:tab/>
                      </w:r>
                      <w:r>
                        <w:rPr>
                          <w:b/>
                          <w:w w:val="95"/>
                          <w:position w:val="1"/>
                          <w:sz w:val="22"/>
                        </w:rPr>
                        <w:t>д.</w:t>
                      </w:r>
                      <w:r>
                        <w:rPr>
                          <w:b/>
                          <w:w w:val="95"/>
                          <w:position w:val="1"/>
                          <w:sz w:val="22"/>
                        </w:rPr>
                        <w:tab/>
                      </w:r>
                      <w:r>
                        <w:rPr>
                          <w:b/>
                          <w:sz w:val="22"/>
                        </w:rPr>
                        <w:t xml:space="preserve">к  </w:t>
                      </w:r>
                      <w:r>
                        <w:rPr>
                          <w:b/>
                          <w:spacing w:val="31"/>
                          <w:sz w:val="22"/>
                        </w:rPr>
                        <w:t xml:space="preserve"> </w:t>
                      </w:r>
                      <w:r>
                        <w:rPr>
                          <w:b/>
                          <w:sz w:val="22"/>
                        </w:rPr>
                        <w:t>д</w:t>
                      </w:r>
                      <w:r>
                        <w:rPr>
                          <w:b/>
                          <w:sz w:val="22"/>
                        </w:rPr>
                        <w:tab/>
                      </w:r>
                      <w:r>
                        <w:rPr>
                          <w:b/>
                          <w:position w:val="-1"/>
                          <w:sz w:val="22"/>
                        </w:rPr>
                        <w:t>к</w:t>
                      </w:r>
                    </w:p>
                    <w:p w14:paraId="4C7FD810" w14:textId="77777777" w:rsidR="003A7A2D" w:rsidRDefault="003A7A2D" w:rsidP="00A631DD">
                      <w:pPr>
                        <w:spacing w:line="292" w:lineRule="atLeast"/>
                        <w:ind w:right="3035"/>
                        <w:jc w:val="right"/>
                        <w:rPr>
                          <w:rFonts w:eastAsia="Times New Roman"/>
                        </w:rPr>
                      </w:pPr>
                      <w:r>
                        <w:rPr>
                          <w:b/>
                          <w:sz w:val="22"/>
                        </w:rPr>
                        <w:t>с</w:t>
                      </w:r>
                    </w:p>
                    <w:p w14:paraId="5F90A96A" w14:textId="77777777" w:rsidR="003A7A2D" w:rsidRDefault="003A7A2D" w:rsidP="00A631DD">
                      <w:pPr>
                        <w:spacing w:line="183" w:lineRule="atLeast"/>
                        <w:ind w:right="1627"/>
                        <w:jc w:val="right"/>
                        <w:rPr>
                          <w:rFonts w:eastAsia="Times New Roman"/>
                        </w:rPr>
                      </w:pPr>
                      <w:r>
                        <w:rPr>
                          <w:b/>
                          <w:sz w:val="22"/>
                        </w:rPr>
                        <w:t>.</w:t>
                      </w:r>
                    </w:p>
                    <w:p w14:paraId="4BC02BE9" w14:textId="77777777" w:rsidR="003A7A2D" w:rsidRDefault="003A7A2D" w:rsidP="00A631DD">
                      <w:pPr>
                        <w:spacing w:line="77" w:lineRule="atLeast"/>
                        <w:ind w:right="3347"/>
                        <w:jc w:val="right"/>
                        <w:rPr>
                          <w:rFonts w:eastAsia="Times New Roman"/>
                        </w:rPr>
                      </w:pPr>
                      <w:r>
                        <w:rPr>
                          <w:b/>
                          <w:sz w:val="22"/>
                        </w:rPr>
                        <w:t>.</w:t>
                      </w:r>
                    </w:p>
                    <w:p w14:paraId="266172C5" w14:textId="77777777" w:rsidR="003A7A2D" w:rsidRDefault="003A7A2D" w:rsidP="00A631DD">
                      <w:pPr>
                        <w:spacing w:line="6" w:lineRule="atLeast"/>
                        <w:ind w:left="429"/>
                        <w:jc w:val="center"/>
                        <w:rPr>
                          <w:rFonts w:eastAsia="Times New Roman"/>
                        </w:rPr>
                      </w:pPr>
                      <w:r>
                        <w:rPr>
                          <w:b/>
                          <w:sz w:val="22"/>
                        </w:rPr>
                        <w:t>д</w:t>
                      </w:r>
                    </w:p>
                    <w:p w14:paraId="037CC357" w14:textId="77777777" w:rsidR="003A7A2D" w:rsidRDefault="003A7A2D" w:rsidP="00A631DD">
                      <w:pPr>
                        <w:tabs>
                          <w:tab w:val="left" w:pos="8429"/>
                        </w:tabs>
                        <w:spacing w:line="86" w:lineRule="atLeast"/>
                        <w:ind w:left="4881"/>
                        <w:jc w:val="center"/>
                        <w:rPr>
                          <w:rFonts w:eastAsia="Times New Roman"/>
                        </w:rPr>
                      </w:pPr>
                      <w:r>
                        <w:rPr>
                          <w:b/>
                          <w:w w:val="95"/>
                          <w:position w:val="1"/>
                          <w:sz w:val="22"/>
                        </w:rPr>
                        <w:t>м</w:t>
                      </w:r>
                      <w:r>
                        <w:rPr>
                          <w:b/>
                          <w:w w:val="95"/>
                          <w:position w:val="1"/>
                          <w:sz w:val="22"/>
                        </w:rPr>
                        <w:tab/>
                      </w:r>
                      <w:r>
                        <w:rPr>
                          <w:b/>
                          <w:sz w:val="22"/>
                        </w:rPr>
                        <w:t>м</w:t>
                      </w:r>
                    </w:p>
                    <w:p w14:paraId="645E96ED" w14:textId="77777777" w:rsidR="003A7A2D" w:rsidRDefault="003A7A2D" w:rsidP="00A631DD">
                      <w:pPr>
                        <w:spacing w:line="109" w:lineRule="atLeast"/>
                        <w:ind w:right="3347"/>
                        <w:jc w:val="right"/>
                        <w:rPr>
                          <w:rFonts w:eastAsia="Times New Roman"/>
                        </w:rPr>
                      </w:pPr>
                      <w:r>
                        <w:rPr>
                          <w:b/>
                          <w:w w:val="95"/>
                          <w:sz w:val="22"/>
                        </w:rPr>
                        <w:t>м</w:t>
                      </w:r>
                    </w:p>
                    <w:p w14:paraId="1BD0F664" w14:textId="77777777" w:rsidR="003A7A2D" w:rsidRDefault="003A7A2D" w:rsidP="00A631DD">
                      <w:pPr>
                        <w:tabs>
                          <w:tab w:val="left" w:pos="1012"/>
                          <w:tab w:val="left" w:pos="4194"/>
                          <w:tab w:val="left" w:pos="4650"/>
                          <w:tab w:val="left" w:pos="5481"/>
                          <w:tab w:val="left" w:pos="6018"/>
                          <w:tab w:val="left" w:pos="7814"/>
                          <w:tab w:val="left" w:pos="8995"/>
                        </w:tabs>
                        <w:spacing w:line="44" w:lineRule="atLeast"/>
                        <w:ind w:right="1341"/>
                        <w:jc w:val="right"/>
                        <w:rPr>
                          <w:rFonts w:eastAsia="Times New Roman"/>
                          <w:sz w:val="21"/>
                          <w:szCs w:val="21"/>
                        </w:rPr>
                      </w:pPr>
                      <w:r>
                        <w:rPr>
                          <w:spacing w:val="7"/>
                          <w:sz w:val="22"/>
                        </w:rPr>
                        <w:t>Н</w:t>
                      </w:r>
                      <w:r>
                        <w:rPr>
                          <w:spacing w:val="5"/>
                          <w:sz w:val="22"/>
                        </w:rPr>
                        <w:t>а</w:t>
                      </w:r>
                      <w:r>
                        <w:rPr>
                          <w:spacing w:val="4"/>
                          <w:sz w:val="22"/>
                        </w:rPr>
                        <w:t>и</w:t>
                      </w:r>
                      <w:r>
                        <w:rPr>
                          <w:spacing w:val="5"/>
                          <w:sz w:val="22"/>
                        </w:rPr>
                        <w:t>ме</w:t>
                      </w:r>
                      <w:r>
                        <w:rPr>
                          <w:sz w:val="22"/>
                        </w:rPr>
                        <w:t>н</w:t>
                      </w:r>
                      <w:r>
                        <w:rPr>
                          <w:sz w:val="22"/>
                        </w:rPr>
                        <w:tab/>
                      </w:r>
                      <w:r>
                        <w:rPr>
                          <w:b/>
                          <w:position w:val="2"/>
                          <w:sz w:val="22"/>
                        </w:rPr>
                        <w:t>е</w:t>
                      </w:r>
                      <w:r>
                        <w:rPr>
                          <w:b/>
                          <w:position w:val="2"/>
                          <w:sz w:val="22"/>
                        </w:rPr>
                        <w:tab/>
                        <w:t>(</w:t>
                      </w:r>
                      <w:r>
                        <w:rPr>
                          <w:b/>
                          <w:position w:val="2"/>
                          <w:sz w:val="22"/>
                        </w:rPr>
                        <w:tab/>
                      </w:r>
                      <w:r>
                        <w:rPr>
                          <w:b/>
                          <w:position w:val="1"/>
                          <w:sz w:val="22"/>
                        </w:rPr>
                        <w:t>е</w:t>
                      </w:r>
                      <w:r>
                        <w:rPr>
                          <w:b/>
                          <w:position w:val="1"/>
                          <w:sz w:val="22"/>
                        </w:rPr>
                        <w:tab/>
                      </w:r>
                      <w:r>
                        <w:rPr>
                          <w:b/>
                          <w:i/>
                          <w:position w:val="1"/>
                          <w:sz w:val="21"/>
                        </w:rPr>
                        <w:t>о</w:t>
                      </w:r>
                      <w:r>
                        <w:rPr>
                          <w:b/>
                          <w:i/>
                          <w:position w:val="1"/>
                          <w:sz w:val="21"/>
                        </w:rPr>
                        <w:tab/>
                      </w:r>
                      <w:r>
                        <w:rPr>
                          <w:b/>
                          <w:position w:val="2"/>
                          <w:sz w:val="22"/>
                        </w:rPr>
                        <w:t>(</w:t>
                      </w:r>
                      <w:r>
                        <w:rPr>
                          <w:b/>
                          <w:position w:val="2"/>
                          <w:sz w:val="22"/>
                        </w:rPr>
                        <w:tab/>
                      </w:r>
                      <w:r>
                        <w:rPr>
                          <w:b/>
                          <w:position w:val="1"/>
                          <w:sz w:val="22"/>
                        </w:rPr>
                        <w:t xml:space="preserve">(  </w:t>
                      </w:r>
                      <w:r>
                        <w:rPr>
                          <w:b/>
                          <w:spacing w:val="31"/>
                          <w:position w:val="1"/>
                          <w:sz w:val="22"/>
                        </w:rPr>
                        <w:t xml:space="preserve"> </w:t>
                      </w:r>
                      <w:r>
                        <w:rPr>
                          <w:b/>
                          <w:sz w:val="22"/>
                        </w:rPr>
                        <w:t>е</w:t>
                      </w:r>
                      <w:r>
                        <w:rPr>
                          <w:b/>
                          <w:sz w:val="22"/>
                        </w:rPr>
                        <w:tab/>
                      </w:r>
                      <w:r>
                        <w:rPr>
                          <w:b/>
                          <w:i/>
                          <w:spacing w:val="-50"/>
                          <w:position w:val="1"/>
                          <w:sz w:val="21"/>
                        </w:rPr>
                        <w:t>9</w:t>
                      </w:r>
                      <w:r>
                        <w:rPr>
                          <w:b/>
                          <w:i/>
                          <w:position w:val="1"/>
                          <w:sz w:val="21"/>
                        </w:rPr>
                        <w:t>J</w:t>
                      </w:r>
                    </w:p>
                    <w:p w14:paraId="3A890A35" w14:textId="77777777" w:rsidR="003A7A2D" w:rsidRDefault="003A7A2D" w:rsidP="00A631DD">
                      <w:pPr>
                        <w:tabs>
                          <w:tab w:val="left" w:pos="435"/>
                          <w:tab w:val="left" w:pos="1813"/>
                          <w:tab w:val="left" w:pos="2275"/>
                          <w:tab w:val="left" w:pos="3637"/>
                          <w:tab w:val="left" w:pos="4089"/>
                          <w:tab w:val="left" w:pos="5457"/>
                          <w:tab w:val="left" w:pos="5917"/>
                          <w:tab w:val="left" w:pos="7217"/>
                        </w:tabs>
                        <w:spacing w:line="251" w:lineRule="atLeast"/>
                        <w:ind w:right="1403"/>
                        <w:jc w:val="right"/>
                        <w:rPr>
                          <w:rFonts w:eastAsia="Times New Roman"/>
                          <w:sz w:val="15"/>
                          <w:szCs w:val="15"/>
                        </w:rPr>
                      </w:pPr>
                      <w:r>
                        <w:rPr>
                          <w:b/>
                          <w:position w:val="1"/>
                          <w:sz w:val="22"/>
                        </w:rPr>
                        <w:t>(</w:t>
                      </w:r>
                      <w:r>
                        <w:rPr>
                          <w:b/>
                          <w:position w:val="1"/>
                          <w:sz w:val="22"/>
                        </w:rPr>
                        <w:tab/>
                        <w:t>к</w:t>
                      </w:r>
                      <w:r>
                        <w:rPr>
                          <w:b/>
                          <w:spacing w:val="43"/>
                          <w:position w:val="1"/>
                          <w:sz w:val="22"/>
                        </w:rPr>
                        <w:t xml:space="preserve"> </w:t>
                      </w:r>
                      <w:r>
                        <w:rPr>
                          <w:b/>
                          <w:sz w:val="22"/>
                        </w:rPr>
                        <w:t>е</w:t>
                      </w:r>
                      <w:r>
                        <w:rPr>
                          <w:b/>
                          <w:sz w:val="22"/>
                        </w:rPr>
                        <w:tab/>
                      </w:r>
                      <w:r>
                        <w:rPr>
                          <w:b/>
                          <w:w w:val="95"/>
                          <w:position w:val="1"/>
                          <w:sz w:val="22"/>
                        </w:rPr>
                        <w:t>(е</w:t>
                      </w:r>
                      <w:r>
                        <w:rPr>
                          <w:b/>
                          <w:w w:val="95"/>
                          <w:position w:val="1"/>
                          <w:sz w:val="22"/>
                        </w:rPr>
                        <w:tab/>
                      </w:r>
                      <w:r>
                        <w:rPr>
                          <w:b/>
                          <w:position w:val="1"/>
                          <w:sz w:val="22"/>
                        </w:rPr>
                        <w:t>к</w:t>
                      </w:r>
                      <w:r>
                        <w:rPr>
                          <w:b/>
                          <w:spacing w:val="37"/>
                          <w:position w:val="1"/>
                          <w:sz w:val="22"/>
                        </w:rPr>
                        <w:t xml:space="preserve"> </w:t>
                      </w:r>
                      <w:r>
                        <w:rPr>
                          <w:b/>
                          <w:sz w:val="22"/>
                        </w:rPr>
                        <w:t>е</w:t>
                      </w:r>
                      <w:r>
                        <w:rPr>
                          <w:b/>
                          <w:sz w:val="22"/>
                        </w:rPr>
                        <w:tab/>
                      </w:r>
                      <w:r>
                        <w:rPr>
                          <w:b/>
                          <w:position w:val="1"/>
                          <w:sz w:val="22"/>
                        </w:rPr>
                        <w:t>(</w:t>
                      </w:r>
                      <w:r>
                        <w:rPr>
                          <w:b/>
                          <w:position w:val="1"/>
                          <w:sz w:val="22"/>
                        </w:rPr>
                        <w:tab/>
                      </w:r>
                      <w:r>
                        <w:rPr>
                          <w:b/>
                          <w:sz w:val="22"/>
                        </w:rPr>
                        <w:t>к</w:t>
                      </w:r>
                      <w:r>
                        <w:rPr>
                          <w:b/>
                          <w:sz w:val="22"/>
                        </w:rPr>
                        <w:tab/>
                      </w:r>
                      <w:r>
                        <w:rPr>
                          <w:b/>
                          <w:position w:val="1"/>
                          <w:sz w:val="22"/>
                        </w:rPr>
                        <w:t>(е</w:t>
                      </w:r>
                      <w:r>
                        <w:rPr>
                          <w:b/>
                          <w:position w:val="1"/>
                          <w:sz w:val="22"/>
                        </w:rPr>
                        <w:tab/>
                      </w:r>
                      <w:r>
                        <w:rPr>
                          <w:b/>
                          <w:sz w:val="22"/>
                        </w:rPr>
                        <w:t>к</w:t>
                      </w:r>
                      <w:r>
                        <w:rPr>
                          <w:b/>
                          <w:spacing w:val="37"/>
                          <w:sz w:val="22"/>
                        </w:rPr>
                        <w:t xml:space="preserve"> </w:t>
                      </w:r>
                      <w:r>
                        <w:rPr>
                          <w:b/>
                          <w:position w:val="-1"/>
                          <w:sz w:val="22"/>
                        </w:rPr>
                        <w:t>е</w:t>
                      </w:r>
                      <w:r>
                        <w:rPr>
                          <w:b/>
                          <w:position w:val="-1"/>
                          <w:sz w:val="22"/>
                        </w:rPr>
                        <w:tab/>
                      </w:r>
                      <w:r>
                        <w:rPr>
                          <w:b/>
                          <w:sz w:val="22"/>
                        </w:rPr>
                        <w:t xml:space="preserve">(  </w:t>
                      </w:r>
                      <w:r>
                        <w:rPr>
                          <w:b/>
                          <w:spacing w:val="35"/>
                          <w:sz w:val="22"/>
                        </w:rPr>
                        <w:t xml:space="preserve"> </w:t>
                      </w:r>
                      <w:r>
                        <w:rPr>
                          <w:b/>
                          <w:sz w:val="22"/>
                        </w:rPr>
                        <w:t xml:space="preserve">к </w:t>
                      </w:r>
                      <w:r>
                        <w:rPr>
                          <w:b/>
                          <w:spacing w:val="19"/>
                          <w:sz w:val="22"/>
                        </w:rPr>
                        <w:t xml:space="preserve"> </w:t>
                      </w:r>
                      <w:r>
                        <w:rPr>
                          <w:sz w:val="15"/>
                        </w:rPr>
                        <w:t>м</w:t>
                      </w:r>
                    </w:p>
                    <w:p w14:paraId="36596FB7" w14:textId="77777777" w:rsidR="003A7A2D" w:rsidRDefault="003A7A2D" w:rsidP="00A631DD">
                      <w:pPr>
                        <w:spacing w:line="156" w:lineRule="atLeast"/>
                        <w:ind w:right="779"/>
                        <w:jc w:val="right"/>
                        <w:rPr>
                          <w:rFonts w:eastAsia="Times New Roman"/>
                        </w:rPr>
                      </w:pPr>
                      <w:r>
                        <w:rPr>
                          <w:b/>
                          <w:sz w:val="22"/>
                        </w:rPr>
                        <w:t>(</w:t>
                      </w:r>
                    </w:p>
                    <w:p w14:paraId="201F9EDE" w14:textId="77777777" w:rsidR="003A7A2D" w:rsidRDefault="003A7A2D" w:rsidP="00A631DD">
                      <w:pPr>
                        <w:tabs>
                          <w:tab w:val="left" w:pos="543"/>
                          <w:tab w:val="left" w:pos="1948"/>
                          <w:tab w:val="left" w:pos="2937"/>
                          <w:tab w:val="left" w:pos="3788"/>
                          <w:tab w:val="left" w:pos="5602"/>
                          <w:tab w:val="left" w:pos="7430"/>
                          <w:tab w:val="left" w:pos="9150"/>
                        </w:tabs>
                        <w:spacing w:line="192" w:lineRule="exact"/>
                        <w:ind w:right="1402"/>
                        <w:jc w:val="right"/>
                        <w:rPr>
                          <w:rFonts w:eastAsia="Times New Roman"/>
                          <w:sz w:val="14"/>
                          <w:szCs w:val="14"/>
                        </w:rPr>
                      </w:pPr>
                      <w:r>
                        <w:rPr>
                          <w:rFonts w:eastAsia="Times New Roman"/>
                          <w:b/>
                          <w:bCs/>
                          <w:position w:val="14"/>
                          <w:sz w:val="22"/>
                          <w:szCs w:val="22"/>
                        </w:rPr>
                        <w:t>№</w:t>
                      </w:r>
                      <w:r>
                        <w:rPr>
                          <w:rFonts w:eastAsia="Times New Roman"/>
                          <w:b/>
                          <w:bCs/>
                          <w:position w:val="14"/>
                          <w:sz w:val="22"/>
                          <w:szCs w:val="22"/>
                        </w:rPr>
                        <w:tab/>
                      </w:r>
                      <w:r>
                        <w:rPr>
                          <w:rFonts w:eastAsia="Times New Roman"/>
                          <w:spacing w:val="4"/>
                          <w:w w:val="95"/>
                          <w:sz w:val="22"/>
                          <w:szCs w:val="22"/>
                        </w:rPr>
                        <w:t>о</w:t>
                      </w:r>
                      <w:r>
                        <w:rPr>
                          <w:rFonts w:eastAsia="Times New Roman"/>
                          <w:spacing w:val="5"/>
                          <w:w w:val="95"/>
                          <w:sz w:val="22"/>
                          <w:szCs w:val="22"/>
                        </w:rPr>
                        <w:t>в</w:t>
                      </w:r>
                      <w:r>
                        <w:rPr>
                          <w:rFonts w:eastAsia="Times New Roman"/>
                          <w:spacing w:val="4"/>
                          <w:w w:val="95"/>
                          <w:sz w:val="22"/>
                          <w:szCs w:val="22"/>
                        </w:rPr>
                        <w:t>а</w:t>
                      </w:r>
                      <w:r>
                        <w:rPr>
                          <w:rFonts w:eastAsia="Times New Roman"/>
                          <w:spacing w:val="5"/>
                          <w:w w:val="95"/>
                          <w:sz w:val="22"/>
                          <w:szCs w:val="22"/>
                        </w:rPr>
                        <w:t>н</w:t>
                      </w:r>
                      <w:r>
                        <w:rPr>
                          <w:rFonts w:eastAsia="Times New Roman"/>
                          <w:spacing w:val="6"/>
                          <w:w w:val="95"/>
                          <w:sz w:val="22"/>
                          <w:szCs w:val="22"/>
                        </w:rPr>
                        <w:t>и</w:t>
                      </w:r>
                      <w:r>
                        <w:rPr>
                          <w:rFonts w:eastAsia="Times New Roman"/>
                          <w:w w:val="95"/>
                          <w:sz w:val="22"/>
                          <w:szCs w:val="22"/>
                        </w:rPr>
                        <w:t>е</w:t>
                      </w:r>
                      <w:r>
                        <w:rPr>
                          <w:rFonts w:eastAsia="Times New Roman"/>
                          <w:w w:val="95"/>
                          <w:sz w:val="22"/>
                          <w:szCs w:val="22"/>
                        </w:rPr>
                        <w:tab/>
                      </w:r>
                      <w:r>
                        <w:rPr>
                          <w:rFonts w:eastAsia="Times New Roman"/>
                          <w:b/>
                          <w:bCs/>
                          <w:position w:val="15"/>
                          <w:sz w:val="22"/>
                          <w:szCs w:val="22"/>
                        </w:rPr>
                        <w:t>(</w:t>
                      </w:r>
                      <w:r>
                        <w:rPr>
                          <w:rFonts w:eastAsia="Times New Roman"/>
                          <w:b/>
                          <w:bCs/>
                          <w:spacing w:val="43"/>
                          <w:position w:val="15"/>
                          <w:sz w:val="22"/>
                          <w:szCs w:val="22"/>
                        </w:rPr>
                        <w:t xml:space="preserve"> </w:t>
                      </w:r>
                      <w:r>
                        <w:rPr>
                          <w:rFonts w:eastAsia="Times New Roman"/>
                          <w:b/>
                          <w:bCs/>
                          <w:position w:val="2"/>
                          <w:sz w:val="22"/>
                          <w:szCs w:val="22"/>
                        </w:rPr>
                        <w:t>ы</w:t>
                      </w:r>
                      <w:r>
                        <w:rPr>
                          <w:rFonts w:eastAsia="Times New Roman"/>
                          <w:b/>
                          <w:bCs/>
                          <w:position w:val="2"/>
                          <w:sz w:val="22"/>
                          <w:szCs w:val="22"/>
                        </w:rPr>
                        <w:tab/>
                      </w:r>
                      <w:r>
                        <w:rPr>
                          <w:rFonts w:eastAsia="Times New Roman"/>
                          <w:b/>
                          <w:bCs/>
                          <w:w w:val="95"/>
                          <w:position w:val="12"/>
                          <w:sz w:val="22"/>
                          <w:szCs w:val="22"/>
                        </w:rPr>
                        <w:t>я</w:t>
                      </w:r>
                      <w:r>
                        <w:rPr>
                          <w:rFonts w:eastAsia="Times New Roman"/>
                          <w:b/>
                          <w:bCs/>
                          <w:w w:val="95"/>
                          <w:position w:val="12"/>
                          <w:sz w:val="22"/>
                          <w:szCs w:val="22"/>
                        </w:rPr>
                        <w:tab/>
                      </w:r>
                      <w:r>
                        <w:rPr>
                          <w:rFonts w:eastAsia="Times New Roman"/>
                          <w:b/>
                          <w:bCs/>
                          <w:position w:val="15"/>
                          <w:sz w:val="22"/>
                          <w:szCs w:val="22"/>
                        </w:rPr>
                        <w:t>(</w:t>
                      </w:r>
                      <w:r>
                        <w:rPr>
                          <w:rFonts w:eastAsia="Times New Roman"/>
                          <w:b/>
                          <w:bCs/>
                          <w:spacing w:val="37"/>
                          <w:position w:val="15"/>
                          <w:sz w:val="22"/>
                          <w:szCs w:val="22"/>
                        </w:rPr>
                        <w:t xml:space="preserve"> </w:t>
                      </w:r>
                      <w:r>
                        <w:rPr>
                          <w:rFonts w:eastAsia="Times New Roman"/>
                          <w:b/>
                          <w:bCs/>
                          <w:position w:val="2"/>
                          <w:sz w:val="22"/>
                          <w:szCs w:val="22"/>
                        </w:rPr>
                        <w:t>ы</w:t>
                      </w:r>
                      <w:r>
                        <w:rPr>
                          <w:rFonts w:eastAsia="Times New Roman"/>
                          <w:b/>
                          <w:bCs/>
                          <w:position w:val="2"/>
                          <w:sz w:val="22"/>
                          <w:szCs w:val="22"/>
                        </w:rPr>
                        <w:tab/>
                      </w:r>
                      <w:r>
                        <w:rPr>
                          <w:rFonts w:eastAsia="Times New Roman"/>
                          <w:b/>
                          <w:bCs/>
                          <w:position w:val="13"/>
                          <w:sz w:val="22"/>
                          <w:szCs w:val="22"/>
                        </w:rPr>
                        <w:t xml:space="preserve">( </w:t>
                      </w:r>
                      <w:r>
                        <w:rPr>
                          <w:rFonts w:eastAsia="Times New Roman"/>
                          <w:b/>
                          <w:bCs/>
                          <w:spacing w:val="49"/>
                          <w:position w:val="13"/>
                          <w:sz w:val="22"/>
                          <w:szCs w:val="22"/>
                        </w:rPr>
                        <w:t xml:space="preserve"> </w:t>
                      </w:r>
                      <w:r>
                        <w:rPr>
                          <w:rFonts w:eastAsia="Times New Roman"/>
                          <w:spacing w:val="-75"/>
                          <w:position w:val="11"/>
                          <w:sz w:val="15"/>
                          <w:szCs w:val="15"/>
                        </w:rPr>
                        <w:t>2</w:t>
                      </w:r>
                      <w:r>
                        <w:rPr>
                          <w:rFonts w:eastAsia="Times New Roman"/>
                          <w:b/>
                          <w:bCs/>
                          <w:position w:val="-1"/>
                          <w:sz w:val="22"/>
                          <w:szCs w:val="22"/>
                        </w:rPr>
                        <w:t>В</w:t>
                      </w:r>
                      <w:r>
                        <w:rPr>
                          <w:rFonts w:eastAsia="Times New Roman"/>
                          <w:b/>
                          <w:bCs/>
                          <w:position w:val="-1"/>
                          <w:sz w:val="22"/>
                          <w:szCs w:val="22"/>
                        </w:rPr>
                        <w:tab/>
                      </w:r>
                      <w:r>
                        <w:rPr>
                          <w:rFonts w:eastAsia="Times New Roman"/>
                          <w:b/>
                          <w:bCs/>
                          <w:position w:val="12"/>
                          <w:sz w:val="22"/>
                          <w:szCs w:val="22"/>
                        </w:rPr>
                        <w:t>(</w:t>
                      </w:r>
                      <w:r>
                        <w:rPr>
                          <w:rFonts w:eastAsia="Times New Roman"/>
                          <w:b/>
                          <w:bCs/>
                          <w:spacing w:val="37"/>
                          <w:position w:val="12"/>
                          <w:sz w:val="22"/>
                          <w:szCs w:val="22"/>
                        </w:rPr>
                        <w:t xml:space="preserve"> </w:t>
                      </w:r>
                      <w:r>
                        <w:rPr>
                          <w:rFonts w:eastAsia="Times New Roman"/>
                          <w:b/>
                          <w:bCs/>
                          <w:position w:val="1"/>
                          <w:sz w:val="22"/>
                          <w:szCs w:val="22"/>
                        </w:rPr>
                        <w:t>ы</w:t>
                      </w:r>
                      <w:r>
                        <w:rPr>
                          <w:rFonts w:eastAsia="Times New Roman"/>
                          <w:b/>
                          <w:bCs/>
                          <w:position w:val="1"/>
                          <w:sz w:val="22"/>
                          <w:szCs w:val="22"/>
                        </w:rPr>
                        <w:tab/>
                      </w:r>
                      <w:r>
                        <w:rPr>
                          <w:rFonts w:eastAsia="Times New Roman"/>
                          <w:b/>
                          <w:bCs/>
                          <w:position w:val="12"/>
                          <w:sz w:val="22"/>
                          <w:szCs w:val="22"/>
                        </w:rPr>
                        <w:t xml:space="preserve">( </w:t>
                      </w:r>
                      <w:r>
                        <w:rPr>
                          <w:rFonts w:eastAsia="Times New Roman"/>
                          <w:b/>
                          <w:bCs/>
                          <w:spacing w:val="19"/>
                          <w:position w:val="12"/>
                          <w:sz w:val="22"/>
                          <w:szCs w:val="22"/>
                        </w:rPr>
                        <w:t xml:space="preserve"> </w:t>
                      </w:r>
                      <w:r>
                        <w:rPr>
                          <w:rFonts w:eastAsia="Times New Roman"/>
                          <w:b/>
                          <w:bCs/>
                          <w:i/>
                          <w:position w:val="9"/>
                          <w:sz w:val="14"/>
                          <w:szCs w:val="14"/>
                        </w:rPr>
                        <w:t>Л</w:t>
                      </w:r>
                    </w:p>
                    <w:p w14:paraId="781E66E3" w14:textId="77777777" w:rsidR="003A7A2D" w:rsidRDefault="003A7A2D" w:rsidP="00A631DD">
                      <w:pPr>
                        <w:tabs>
                          <w:tab w:val="left" w:pos="2421"/>
                          <w:tab w:val="left" w:pos="3175"/>
                          <w:tab w:val="left" w:pos="3846"/>
                          <w:tab w:val="left" w:pos="5009"/>
                          <w:tab w:val="left" w:pos="8651"/>
                          <w:tab w:val="left" w:pos="9639"/>
                          <w:tab w:val="left" w:pos="10907"/>
                        </w:tabs>
                        <w:spacing w:line="252" w:lineRule="exact"/>
                        <w:ind w:left="7427" w:hanging="6495"/>
                        <w:rPr>
                          <w:rFonts w:eastAsia="Times New Roman"/>
                        </w:rPr>
                      </w:pPr>
                      <w:r>
                        <w:rPr>
                          <w:spacing w:val="1"/>
                          <w:position w:val="1"/>
                          <w:sz w:val="22"/>
                        </w:rPr>
                        <w:t>п/</w:t>
                      </w:r>
                      <w:r>
                        <w:rPr>
                          <w:spacing w:val="1"/>
                          <w:position w:val="1"/>
                          <w:sz w:val="22"/>
                        </w:rPr>
                        <w:tab/>
                      </w:r>
                      <w:r>
                        <w:rPr>
                          <w:b/>
                          <w:position w:val="11"/>
                          <w:sz w:val="22"/>
                        </w:rPr>
                        <w:t>е</w:t>
                      </w:r>
                      <w:r>
                        <w:rPr>
                          <w:b/>
                          <w:position w:val="11"/>
                          <w:sz w:val="22"/>
                        </w:rPr>
                        <w:tab/>
                      </w:r>
                      <w:r>
                        <w:rPr>
                          <w:b/>
                          <w:w w:val="95"/>
                          <w:position w:val="4"/>
                          <w:sz w:val="22"/>
                        </w:rPr>
                        <w:t>н</w:t>
                      </w:r>
                      <w:r>
                        <w:rPr>
                          <w:b/>
                          <w:w w:val="95"/>
                          <w:position w:val="4"/>
                          <w:sz w:val="22"/>
                        </w:rPr>
                        <w:tab/>
                      </w:r>
                      <w:r>
                        <w:rPr>
                          <w:b/>
                          <w:position w:val="12"/>
                          <w:sz w:val="22"/>
                        </w:rPr>
                        <w:t>S</w:t>
                      </w:r>
                      <w:r>
                        <w:rPr>
                          <w:b/>
                          <w:position w:val="12"/>
                          <w:sz w:val="22"/>
                        </w:rPr>
                        <w:tab/>
                      </w:r>
                      <w:r>
                        <w:rPr>
                          <w:b/>
                          <w:position w:val="4"/>
                          <w:sz w:val="22"/>
                        </w:rPr>
                        <w:t>н</w:t>
                      </w:r>
                      <w:r>
                        <w:rPr>
                          <w:b/>
                          <w:spacing w:val="7"/>
                          <w:position w:val="4"/>
                          <w:sz w:val="22"/>
                        </w:rPr>
                        <w:t xml:space="preserve"> </w:t>
                      </w:r>
                      <w:r>
                        <w:rPr>
                          <w:b/>
                          <w:position w:val="4"/>
                          <w:sz w:val="22"/>
                        </w:rPr>
                        <w:t>Л</w:t>
                      </w:r>
                      <w:r>
                        <w:rPr>
                          <w:b/>
                          <w:spacing w:val="37"/>
                          <w:position w:val="4"/>
                          <w:sz w:val="22"/>
                        </w:rPr>
                        <w:t xml:space="preserve"> </w:t>
                      </w:r>
                      <w:r>
                        <w:rPr>
                          <w:b/>
                          <w:position w:val="2"/>
                          <w:sz w:val="22"/>
                        </w:rPr>
                        <w:t>ия</w:t>
                      </w:r>
                      <w:r>
                        <w:rPr>
                          <w:b/>
                          <w:position w:val="2"/>
                          <w:sz w:val="22"/>
                        </w:rPr>
                        <w:tab/>
                      </w:r>
                      <w:r>
                        <w:rPr>
                          <w:b/>
                          <w:position w:val="3"/>
                          <w:sz w:val="22"/>
                        </w:rPr>
                        <w:t xml:space="preserve">н </w:t>
                      </w:r>
                      <w:r>
                        <w:rPr>
                          <w:b/>
                          <w:spacing w:val="14"/>
                          <w:position w:val="3"/>
                          <w:sz w:val="22"/>
                        </w:rPr>
                        <w:t xml:space="preserve"> </w:t>
                      </w:r>
                      <w:r>
                        <w:rPr>
                          <w:position w:val="8"/>
                          <w:sz w:val="15"/>
                        </w:rPr>
                        <w:t>.</w:t>
                      </w:r>
                      <w:r>
                        <w:rPr>
                          <w:position w:val="8"/>
                          <w:sz w:val="15"/>
                        </w:rPr>
                        <w:tab/>
                      </w:r>
                      <w:r>
                        <w:rPr>
                          <w:b/>
                          <w:position w:val="10"/>
                          <w:sz w:val="22"/>
                        </w:rPr>
                        <w:t>е</w:t>
                      </w:r>
                      <w:r>
                        <w:rPr>
                          <w:b/>
                          <w:position w:val="10"/>
                          <w:sz w:val="22"/>
                        </w:rPr>
                        <w:tab/>
                      </w:r>
                      <w:r>
                        <w:rPr>
                          <w:b/>
                          <w:sz w:val="22"/>
                        </w:rPr>
                        <w:t>ия</w:t>
                      </w:r>
                    </w:p>
                    <w:p w14:paraId="415E142A" w14:textId="77777777" w:rsidR="003A7A2D" w:rsidRDefault="003A7A2D" w:rsidP="00A631DD">
                      <w:pPr>
                        <w:spacing w:before="6"/>
                        <w:rPr>
                          <w:rFonts w:eastAsia="Times New Roman"/>
                          <w:sz w:val="45"/>
                          <w:szCs w:val="45"/>
                        </w:rPr>
                      </w:pPr>
                    </w:p>
                    <w:p w14:paraId="51387948" w14:textId="77777777" w:rsidR="003A7A2D" w:rsidRDefault="003A7A2D" w:rsidP="00A631DD">
                      <w:pPr>
                        <w:tabs>
                          <w:tab w:val="left" w:pos="5873"/>
                          <w:tab w:val="left" w:pos="6757"/>
                        </w:tabs>
                        <w:spacing w:line="745" w:lineRule="atLeast"/>
                        <w:ind w:left="4961"/>
                        <w:jc w:val="center"/>
                        <w:rPr>
                          <w:rFonts w:eastAsia="Times New Roman"/>
                        </w:rPr>
                      </w:pPr>
                      <w:r>
                        <w:rPr>
                          <w:b/>
                          <w:sz w:val="22"/>
                        </w:rPr>
                        <w:t>нализация</w:t>
                      </w:r>
                      <w:r>
                        <w:rPr>
                          <w:b/>
                          <w:sz w:val="22"/>
                        </w:rPr>
                        <w:tab/>
                      </w:r>
                      <w:r>
                        <w:rPr>
                          <w:b/>
                          <w:w w:val="95"/>
                          <w:position w:val="3"/>
                          <w:sz w:val="22"/>
                        </w:rPr>
                        <w:t>е</w:t>
                      </w:r>
                      <w:r>
                        <w:rPr>
                          <w:b/>
                          <w:w w:val="95"/>
                          <w:position w:val="3"/>
                          <w:sz w:val="22"/>
                        </w:rPr>
                        <w:tab/>
                      </w:r>
                      <w:r>
                        <w:rPr>
                          <w:b/>
                          <w:w w:val="95"/>
                          <w:sz w:val="22"/>
                        </w:rPr>
                        <w:t>нализация</w:t>
                      </w:r>
                    </w:p>
                    <w:p w14:paraId="7E9199D1" w14:textId="77777777" w:rsidR="003A7A2D" w:rsidRDefault="003A7A2D" w:rsidP="00A631DD">
                      <w:pPr>
                        <w:tabs>
                          <w:tab w:val="left" w:pos="1412"/>
                        </w:tabs>
                        <w:spacing w:line="935" w:lineRule="atLeast"/>
                        <w:ind w:right="1406"/>
                        <w:jc w:val="right"/>
                        <w:rPr>
                          <w:rFonts w:eastAsia="Times New Roman"/>
                          <w:sz w:val="15"/>
                          <w:szCs w:val="15"/>
                        </w:rPr>
                      </w:pPr>
                      <w:r>
                        <w:rPr>
                          <w:position w:val="1"/>
                          <w:sz w:val="15"/>
                        </w:rPr>
                        <w:t>)</w:t>
                      </w:r>
                      <w:r>
                        <w:rPr>
                          <w:position w:val="1"/>
                          <w:sz w:val="15"/>
                        </w:rPr>
                        <w:tab/>
                      </w:r>
                      <w:r>
                        <w:rPr>
                          <w:w w:val="95"/>
                          <w:sz w:val="15"/>
                        </w:rPr>
                        <w:t>Е</w:t>
                      </w:r>
                    </w:p>
                    <w:p w14:paraId="32C6DEE3" w14:textId="77777777" w:rsidR="003A7A2D" w:rsidRDefault="003A7A2D" w:rsidP="00A631DD">
                      <w:pPr>
                        <w:spacing w:before="1"/>
                        <w:rPr>
                          <w:rFonts w:eastAsia="Times New Roman"/>
                          <w:sz w:val="18"/>
                          <w:szCs w:val="18"/>
                        </w:rPr>
                      </w:pPr>
                    </w:p>
                    <w:p w14:paraId="12617CF7" w14:textId="77777777" w:rsidR="003A7A2D" w:rsidRDefault="003A7A2D" w:rsidP="00A631DD">
                      <w:pPr>
                        <w:tabs>
                          <w:tab w:val="left" w:pos="461"/>
                          <w:tab w:val="left" w:pos="1823"/>
                          <w:tab w:val="left" w:pos="3643"/>
                          <w:tab w:val="left" w:pos="4103"/>
                          <w:tab w:val="left" w:pos="5823"/>
                        </w:tabs>
                        <w:spacing w:line="169" w:lineRule="atLeast"/>
                        <w:ind w:right="1627"/>
                        <w:jc w:val="right"/>
                        <w:rPr>
                          <w:rFonts w:eastAsia="Times New Roman"/>
                        </w:rPr>
                      </w:pPr>
                      <w:r>
                        <w:rPr>
                          <w:b/>
                          <w:sz w:val="22"/>
                        </w:rPr>
                        <w:t>тельные</w:t>
                      </w:r>
                      <w:r>
                        <w:rPr>
                          <w:b/>
                          <w:sz w:val="22"/>
                        </w:rPr>
                        <w:tab/>
                      </w:r>
                      <w:r>
                        <w:rPr>
                          <w:b/>
                          <w:position w:val="31"/>
                          <w:sz w:val="22"/>
                        </w:rPr>
                        <w:t>с</w:t>
                      </w:r>
                      <w:r>
                        <w:rPr>
                          <w:b/>
                          <w:position w:val="31"/>
                          <w:sz w:val="22"/>
                        </w:rPr>
                        <w:tab/>
                      </w:r>
                      <w:r>
                        <w:rPr>
                          <w:b/>
                          <w:sz w:val="22"/>
                        </w:rPr>
                        <w:t>тельные</w:t>
                      </w:r>
                      <w:r>
                        <w:rPr>
                          <w:b/>
                          <w:sz w:val="22"/>
                        </w:rPr>
                        <w:tab/>
                        <w:t>тельные</w:t>
                      </w:r>
                      <w:r>
                        <w:rPr>
                          <w:b/>
                          <w:sz w:val="22"/>
                        </w:rPr>
                        <w:tab/>
                      </w:r>
                      <w:r>
                        <w:rPr>
                          <w:b/>
                          <w:position w:val="20"/>
                          <w:sz w:val="22"/>
                        </w:rPr>
                        <w:t>о</w:t>
                      </w:r>
                      <w:r>
                        <w:rPr>
                          <w:b/>
                          <w:position w:val="20"/>
                          <w:sz w:val="22"/>
                        </w:rPr>
                        <w:tab/>
                      </w:r>
                      <w:r>
                        <w:rPr>
                          <w:b/>
                          <w:position w:val="30"/>
                          <w:sz w:val="22"/>
                        </w:rPr>
                        <w:t>с</w:t>
                      </w:r>
                    </w:p>
                    <w:p w14:paraId="4103C2AF" w14:textId="77777777" w:rsidR="003A7A2D" w:rsidRDefault="003A7A2D" w:rsidP="00A631DD">
                      <w:pPr>
                        <w:tabs>
                          <w:tab w:val="left" w:pos="3846"/>
                          <w:tab w:val="left" w:pos="4697"/>
                          <w:tab w:val="left" w:pos="6511"/>
                          <w:tab w:val="left" w:pos="8339"/>
                          <w:tab w:val="left" w:pos="10059"/>
                        </w:tabs>
                        <w:spacing w:line="649" w:lineRule="atLeast"/>
                        <w:ind w:left="966" w:firstLine="1890"/>
                        <w:rPr>
                          <w:rFonts w:eastAsia="Times New Roman"/>
                          <w:sz w:val="15"/>
                          <w:szCs w:val="15"/>
                        </w:rPr>
                      </w:pPr>
                      <w:r>
                        <w:rPr>
                          <w:b/>
                          <w:position w:val="1"/>
                          <w:sz w:val="22"/>
                        </w:rPr>
                        <w:t>и</w:t>
                      </w:r>
                      <w:r>
                        <w:rPr>
                          <w:b/>
                          <w:spacing w:val="43"/>
                          <w:position w:val="1"/>
                          <w:sz w:val="22"/>
                        </w:rPr>
                        <w:t xml:space="preserve"> </w:t>
                      </w:r>
                      <w:r>
                        <w:rPr>
                          <w:b/>
                          <w:position w:val="-2"/>
                          <w:sz w:val="22"/>
                        </w:rPr>
                        <w:t>д</w:t>
                      </w:r>
                      <w:r>
                        <w:rPr>
                          <w:b/>
                          <w:position w:val="-2"/>
                          <w:sz w:val="22"/>
                        </w:rPr>
                        <w:tab/>
                      </w:r>
                      <w:r>
                        <w:rPr>
                          <w:b/>
                          <w:i/>
                          <w:position w:val="4"/>
                          <w:sz w:val="21"/>
                        </w:rPr>
                        <w:t>а</w:t>
                      </w:r>
                      <w:r>
                        <w:rPr>
                          <w:b/>
                          <w:i/>
                          <w:position w:val="4"/>
                          <w:sz w:val="21"/>
                        </w:rPr>
                        <w:tab/>
                      </w:r>
                      <w:r>
                        <w:rPr>
                          <w:b/>
                          <w:position w:val="1"/>
                          <w:sz w:val="22"/>
                        </w:rPr>
                        <w:t>и</w:t>
                      </w:r>
                      <w:r>
                        <w:rPr>
                          <w:b/>
                          <w:spacing w:val="37"/>
                          <w:position w:val="1"/>
                          <w:sz w:val="22"/>
                        </w:rPr>
                        <w:t xml:space="preserve"> </w:t>
                      </w:r>
                      <w:r>
                        <w:rPr>
                          <w:b/>
                          <w:position w:val="-2"/>
                          <w:sz w:val="22"/>
                        </w:rPr>
                        <w:t>д</w:t>
                      </w:r>
                      <w:r>
                        <w:rPr>
                          <w:b/>
                          <w:spacing w:val="7"/>
                          <w:position w:val="-2"/>
                          <w:sz w:val="22"/>
                        </w:rPr>
                        <w:t xml:space="preserve"> </w:t>
                      </w:r>
                      <w:r>
                        <w:rPr>
                          <w:b/>
                          <w:position w:val="-5"/>
                          <w:sz w:val="22"/>
                        </w:rPr>
                        <w:t>м</w:t>
                      </w:r>
                      <w:r>
                        <w:rPr>
                          <w:b/>
                          <w:position w:val="-5"/>
                          <w:sz w:val="22"/>
                        </w:rPr>
                        <w:tab/>
                      </w:r>
                      <w:r>
                        <w:rPr>
                          <w:b/>
                          <w:position w:val="2"/>
                          <w:sz w:val="22"/>
                        </w:rPr>
                        <w:t>и</w:t>
                      </w:r>
                      <w:r>
                        <w:rPr>
                          <w:b/>
                          <w:position w:val="2"/>
                          <w:sz w:val="22"/>
                        </w:rPr>
                        <w:tab/>
                      </w:r>
                      <w:r>
                        <w:rPr>
                          <w:b/>
                          <w:position w:val="1"/>
                          <w:sz w:val="22"/>
                        </w:rPr>
                        <w:t>и</w:t>
                      </w:r>
                      <w:r>
                        <w:rPr>
                          <w:b/>
                          <w:spacing w:val="37"/>
                          <w:position w:val="1"/>
                          <w:sz w:val="22"/>
                        </w:rPr>
                        <w:t xml:space="preserve"> </w:t>
                      </w:r>
                      <w:r>
                        <w:rPr>
                          <w:b/>
                          <w:position w:val="-2"/>
                          <w:sz w:val="22"/>
                        </w:rPr>
                        <w:t xml:space="preserve">д </w:t>
                      </w:r>
                      <w:r>
                        <w:rPr>
                          <w:b/>
                          <w:spacing w:val="14"/>
                          <w:position w:val="-2"/>
                          <w:sz w:val="22"/>
                        </w:rPr>
                        <w:t xml:space="preserve"> </w:t>
                      </w:r>
                      <w:r>
                        <w:rPr>
                          <w:position w:val="-3"/>
                          <w:sz w:val="15"/>
                        </w:rPr>
                        <w:t>М</w:t>
                      </w:r>
                      <w:r>
                        <w:rPr>
                          <w:position w:val="-3"/>
                          <w:sz w:val="15"/>
                        </w:rPr>
                        <w:tab/>
                      </w:r>
                      <w:r>
                        <w:rPr>
                          <w:b/>
                          <w:sz w:val="22"/>
                        </w:rPr>
                        <w:t xml:space="preserve">и </w:t>
                      </w:r>
                      <w:r>
                        <w:rPr>
                          <w:b/>
                          <w:spacing w:val="19"/>
                          <w:sz w:val="22"/>
                        </w:rPr>
                        <w:t xml:space="preserve"> </w:t>
                      </w:r>
                      <w:r>
                        <w:rPr>
                          <w:spacing w:val="-11"/>
                          <w:position w:val="3"/>
                          <w:sz w:val="15"/>
                        </w:rPr>
                        <w:t>SC</w:t>
                      </w:r>
                      <w:r>
                        <w:rPr>
                          <w:position w:val="3"/>
                          <w:sz w:val="15"/>
                        </w:rPr>
                        <w:t xml:space="preserve">  </w:t>
                      </w:r>
                      <w:r>
                        <w:rPr>
                          <w:spacing w:val="7"/>
                          <w:position w:val="3"/>
                          <w:sz w:val="15"/>
                        </w:rPr>
                        <w:t xml:space="preserve"> </w:t>
                      </w:r>
                      <w:r>
                        <w:rPr>
                          <w:position w:val="3"/>
                          <w:sz w:val="15"/>
                        </w:rPr>
                        <w:t>s</w:t>
                      </w:r>
                    </w:p>
                    <w:p w14:paraId="48507AD5" w14:textId="77777777" w:rsidR="003A7A2D" w:rsidRDefault="003A7A2D" w:rsidP="00A631DD">
                      <w:pPr>
                        <w:tabs>
                          <w:tab w:val="left" w:pos="1408"/>
                          <w:tab w:val="left" w:pos="2421"/>
                          <w:tab w:val="left" w:pos="2857"/>
                          <w:tab w:val="left" w:pos="3846"/>
                          <w:tab w:val="left" w:pos="4697"/>
                          <w:tab w:val="left" w:pos="10059"/>
                        </w:tabs>
                        <w:spacing w:line="98" w:lineRule="atLeast"/>
                        <w:ind w:left="966"/>
                        <w:rPr>
                          <w:rFonts w:eastAsia="Times New Roman"/>
                        </w:rPr>
                      </w:pPr>
                      <w:r>
                        <w:rPr>
                          <w:b/>
                          <w:spacing w:val="-33"/>
                          <w:position w:val="-10"/>
                          <w:sz w:val="22"/>
                        </w:rPr>
                        <w:t>r</w:t>
                      </w:r>
                      <w:r>
                        <w:rPr>
                          <w:b/>
                          <w:position w:val="-10"/>
                          <w:sz w:val="22"/>
                        </w:rPr>
                        <w:t>i</w:t>
                      </w:r>
                      <w:r>
                        <w:rPr>
                          <w:b/>
                          <w:position w:val="-10"/>
                          <w:sz w:val="22"/>
                        </w:rPr>
                        <w:tab/>
                      </w:r>
                      <w:r>
                        <w:rPr>
                          <w:spacing w:val="5"/>
                          <w:position w:val="2"/>
                          <w:sz w:val="22"/>
                        </w:rPr>
                        <w:t>о</w:t>
                      </w:r>
                      <w:r>
                        <w:rPr>
                          <w:spacing w:val="6"/>
                          <w:position w:val="2"/>
                          <w:sz w:val="22"/>
                        </w:rPr>
                        <w:t>р</w:t>
                      </w:r>
                      <w:r>
                        <w:rPr>
                          <w:spacing w:val="4"/>
                          <w:position w:val="2"/>
                          <w:sz w:val="22"/>
                        </w:rPr>
                        <w:t>г</w:t>
                      </w:r>
                      <w:r>
                        <w:rPr>
                          <w:spacing w:val="6"/>
                          <w:position w:val="2"/>
                          <w:sz w:val="22"/>
                        </w:rPr>
                        <w:t>а</w:t>
                      </w:r>
                      <w:r>
                        <w:rPr>
                          <w:spacing w:val="7"/>
                          <w:position w:val="2"/>
                          <w:sz w:val="22"/>
                        </w:rPr>
                        <w:t>н</w:t>
                      </w:r>
                      <w:r>
                        <w:rPr>
                          <w:spacing w:val="6"/>
                          <w:position w:val="2"/>
                          <w:sz w:val="22"/>
                        </w:rPr>
                        <w:t>и</w:t>
                      </w:r>
                      <w:r>
                        <w:rPr>
                          <w:position w:val="2"/>
                          <w:sz w:val="22"/>
                        </w:rPr>
                        <w:t>з</w:t>
                      </w:r>
                      <w:r>
                        <w:rPr>
                          <w:position w:val="2"/>
                          <w:sz w:val="22"/>
                        </w:rPr>
                        <w:tab/>
                      </w:r>
                      <w:r>
                        <w:rPr>
                          <w:b/>
                          <w:w w:val="95"/>
                          <w:position w:val="-3"/>
                          <w:sz w:val="22"/>
                        </w:rPr>
                        <w:t>ны</w:t>
                      </w:r>
                      <w:r>
                        <w:rPr>
                          <w:b/>
                          <w:w w:val="95"/>
                          <w:position w:val="-3"/>
                          <w:sz w:val="22"/>
                        </w:rPr>
                        <w:tab/>
                      </w:r>
                      <w:r>
                        <w:rPr>
                          <w:b/>
                          <w:position w:val="-7"/>
                          <w:sz w:val="22"/>
                        </w:rPr>
                        <w:t>е</w:t>
                      </w:r>
                      <w:r>
                        <w:rPr>
                          <w:b/>
                          <w:position w:val="-7"/>
                          <w:sz w:val="22"/>
                        </w:rPr>
                        <w:tab/>
                      </w:r>
                      <w:r>
                        <w:rPr>
                          <w:b/>
                          <w:spacing w:val="-110"/>
                          <w:position w:val="2"/>
                          <w:sz w:val="22"/>
                        </w:rPr>
                        <w:t>«</w:t>
                      </w:r>
                      <w:r>
                        <w:rPr>
                          <w:b/>
                          <w:position w:val="-7"/>
                          <w:sz w:val="22"/>
                        </w:rPr>
                        <w:t>м</w:t>
                      </w:r>
                      <w:r>
                        <w:rPr>
                          <w:b/>
                          <w:position w:val="-7"/>
                          <w:sz w:val="22"/>
                        </w:rPr>
                        <w:tab/>
                      </w:r>
                      <w:r>
                        <w:rPr>
                          <w:b/>
                          <w:position w:val="1"/>
                          <w:sz w:val="22"/>
                        </w:rPr>
                        <w:t>т</w:t>
                      </w:r>
                      <w:r>
                        <w:rPr>
                          <w:b/>
                          <w:position w:val="1"/>
                          <w:sz w:val="22"/>
                        </w:rPr>
                        <w:tab/>
                      </w:r>
                      <w:r>
                        <w:rPr>
                          <w:b/>
                          <w:sz w:val="22"/>
                        </w:rPr>
                        <w:t>т</w:t>
                      </w:r>
                    </w:p>
                    <w:p w14:paraId="52850D40" w14:textId="77777777" w:rsidR="003A7A2D" w:rsidRDefault="003A7A2D" w:rsidP="00A631DD">
                      <w:pPr>
                        <w:spacing w:line="276" w:lineRule="atLeast"/>
                        <w:ind w:right="2047"/>
                        <w:jc w:val="right"/>
                        <w:rPr>
                          <w:rFonts w:eastAsia="Times New Roman"/>
                        </w:rPr>
                      </w:pPr>
                      <w:r>
                        <w:rPr>
                          <w:b/>
                          <w:w w:val="95"/>
                          <w:sz w:val="22"/>
                        </w:rPr>
                        <w:t>ьны</w:t>
                      </w:r>
                    </w:p>
                    <w:p w14:paraId="555A4237" w14:textId="77777777" w:rsidR="003A7A2D" w:rsidRDefault="003A7A2D" w:rsidP="00A631DD">
                      <w:pPr>
                        <w:tabs>
                          <w:tab w:val="left" w:pos="9265"/>
                        </w:tabs>
                        <w:spacing w:line="316" w:lineRule="atLeast"/>
                        <w:ind w:left="5751"/>
                        <w:jc w:val="center"/>
                        <w:rPr>
                          <w:rFonts w:eastAsia="Times New Roman"/>
                          <w:sz w:val="15"/>
                          <w:szCs w:val="15"/>
                        </w:rPr>
                      </w:pPr>
                      <w:r>
                        <w:rPr>
                          <w:b/>
                          <w:position w:val="1"/>
                          <w:sz w:val="22"/>
                        </w:rPr>
                        <w:t xml:space="preserve">g  </w:t>
                      </w:r>
                      <w:r>
                        <w:rPr>
                          <w:b/>
                          <w:spacing w:val="7"/>
                          <w:position w:val="1"/>
                          <w:sz w:val="22"/>
                        </w:rPr>
                        <w:t xml:space="preserve"> </w:t>
                      </w:r>
                      <w:r>
                        <w:rPr>
                          <w:b/>
                          <w:position w:val="1"/>
                          <w:sz w:val="22"/>
                        </w:rPr>
                        <w:t>s</w:t>
                      </w:r>
                      <w:r>
                        <w:rPr>
                          <w:b/>
                          <w:position w:val="1"/>
                          <w:sz w:val="22"/>
                        </w:rPr>
                        <w:tab/>
                      </w:r>
                      <w:r>
                        <w:rPr>
                          <w:sz w:val="15"/>
                        </w:rPr>
                        <w:t xml:space="preserve">О   </w:t>
                      </w:r>
                      <w:r>
                        <w:rPr>
                          <w:spacing w:val="24"/>
                          <w:sz w:val="15"/>
                        </w:rPr>
                        <w:t xml:space="preserve"> </w:t>
                      </w:r>
                      <w:r>
                        <w:rPr>
                          <w:sz w:val="15"/>
                        </w:rPr>
                        <w:t>*</w:t>
                      </w:r>
                    </w:p>
                    <w:p w14:paraId="02AB1C63" w14:textId="77777777" w:rsidR="003A7A2D" w:rsidRDefault="003A7A2D" w:rsidP="00A631DD">
                      <w:pPr>
                        <w:tabs>
                          <w:tab w:val="left" w:pos="907"/>
                          <w:tab w:val="left" w:pos="3392"/>
                        </w:tabs>
                        <w:spacing w:line="61" w:lineRule="exact"/>
                        <w:ind w:right="2761"/>
                        <w:jc w:val="right"/>
                        <w:rPr>
                          <w:rFonts w:eastAsia="Times New Roman"/>
                          <w:sz w:val="15"/>
                          <w:szCs w:val="15"/>
                        </w:rPr>
                      </w:pPr>
                      <w:r>
                        <w:rPr>
                          <w:rFonts w:eastAsia="Times New Roman"/>
                          <w:b/>
                          <w:bCs/>
                          <w:w w:val="95"/>
                          <w:sz w:val="22"/>
                          <w:szCs w:val="22"/>
                        </w:rPr>
                        <w:t>изац</w:t>
                      </w:r>
                      <w:r>
                        <w:rPr>
                          <w:rFonts w:eastAsia="Times New Roman"/>
                          <w:b/>
                          <w:bCs/>
                          <w:w w:val="95"/>
                          <w:sz w:val="22"/>
                          <w:szCs w:val="22"/>
                        </w:rPr>
                        <w:tab/>
                      </w:r>
                      <w:r>
                        <w:rPr>
                          <w:rFonts w:eastAsia="Times New Roman"/>
                          <w:b/>
                          <w:bCs/>
                          <w:w w:val="95"/>
                          <w:position w:val="30"/>
                          <w:sz w:val="22"/>
                          <w:szCs w:val="22"/>
                        </w:rPr>
                        <w:t>т</w:t>
                      </w:r>
                      <w:r>
                        <w:rPr>
                          <w:rFonts w:eastAsia="Times New Roman"/>
                          <w:b/>
                          <w:bCs/>
                          <w:w w:val="95"/>
                          <w:position w:val="30"/>
                          <w:sz w:val="22"/>
                          <w:szCs w:val="22"/>
                        </w:rPr>
                        <w:tab/>
                      </w:r>
                      <w:r>
                        <w:rPr>
                          <w:rFonts w:eastAsia="Times New Roman"/>
                          <w:w w:val="95"/>
                          <w:position w:val="30"/>
                          <w:sz w:val="15"/>
                          <w:szCs w:val="15"/>
                        </w:rPr>
                        <w:t>’</w:t>
                      </w:r>
                    </w:p>
                    <w:p w14:paraId="796CC4B9" w14:textId="77777777" w:rsidR="003A7A2D" w:rsidRDefault="003A7A2D" w:rsidP="00A631DD">
                      <w:pPr>
                        <w:spacing w:line="163" w:lineRule="atLeast"/>
                        <w:ind w:right="779"/>
                        <w:jc w:val="right"/>
                        <w:rPr>
                          <w:rFonts w:eastAsia="Times New Roman"/>
                        </w:rPr>
                      </w:pPr>
                      <w:r>
                        <w:rPr>
                          <w:b/>
                          <w:sz w:val="22"/>
                        </w:rPr>
                        <w:t>зац</w:t>
                      </w:r>
                    </w:p>
                    <w:p w14:paraId="5CC3E757" w14:textId="77777777" w:rsidR="003A7A2D" w:rsidRDefault="003A7A2D" w:rsidP="00A631DD">
                      <w:pPr>
                        <w:tabs>
                          <w:tab w:val="left" w:pos="5009"/>
                          <w:tab w:val="left" w:pos="8651"/>
                        </w:tabs>
                        <w:spacing w:line="241" w:lineRule="atLeast"/>
                        <w:ind w:left="2857"/>
                        <w:rPr>
                          <w:rFonts w:eastAsia="Times New Roman"/>
                        </w:rPr>
                      </w:pPr>
                      <w:r>
                        <w:rPr>
                          <w:b/>
                          <w:position w:val="6"/>
                          <w:sz w:val="22"/>
                        </w:rPr>
                        <w:t>т</w:t>
                      </w:r>
                      <w:r>
                        <w:rPr>
                          <w:b/>
                          <w:spacing w:val="43"/>
                          <w:position w:val="6"/>
                          <w:sz w:val="22"/>
                        </w:rPr>
                        <w:t xml:space="preserve"> </w:t>
                      </w:r>
                      <w:r>
                        <w:rPr>
                          <w:b/>
                          <w:sz w:val="22"/>
                        </w:rPr>
                        <w:t>о</w:t>
                      </w:r>
                      <w:r>
                        <w:rPr>
                          <w:b/>
                          <w:sz w:val="22"/>
                        </w:rPr>
                        <w:tab/>
                      </w:r>
                      <w:r>
                        <w:rPr>
                          <w:b/>
                          <w:position w:val="1"/>
                          <w:sz w:val="22"/>
                        </w:rPr>
                        <w:t>о</w:t>
                      </w:r>
                      <w:r>
                        <w:rPr>
                          <w:b/>
                          <w:position w:val="1"/>
                          <w:sz w:val="22"/>
                        </w:rPr>
                        <w:tab/>
                      </w:r>
                      <w:r>
                        <w:rPr>
                          <w:b/>
                          <w:sz w:val="22"/>
                        </w:rPr>
                        <w:t>о</w:t>
                      </w:r>
                    </w:p>
                    <w:p w14:paraId="628EE85E" w14:textId="77777777" w:rsidR="003A7A2D" w:rsidRDefault="003A7A2D" w:rsidP="00A631DD">
                      <w:pPr>
                        <w:spacing w:line="78" w:lineRule="atLeast"/>
                        <w:ind w:right="3347"/>
                        <w:jc w:val="right"/>
                        <w:rPr>
                          <w:rFonts w:eastAsia="Times New Roman"/>
                        </w:rPr>
                      </w:pPr>
                      <w:r>
                        <w:rPr>
                          <w:b/>
                          <w:sz w:val="22"/>
                        </w:rPr>
                        <w:t>ет</w:t>
                      </w:r>
                    </w:p>
                    <w:p w14:paraId="1F755057" w14:textId="77777777" w:rsidR="003A7A2D" w:rsidRDefault="003A7A2D" w:rsidP="00A631DD">
                      <w:pPr>
                        <w:spacing w:line="155" w:lineRule="atLeast"/>
                        <w:ind w:left="2343"/>
                        <w:jc w:val="center"/>
                        <w:rPr>
                          <w:rFonts w:eastAsia="Times New Roman"/>
                          <w:sz w:val="21"/>
                          <w:szCs w:val="21"/>
                        </w:rPr>
                      </w:pPr>
                      <w:r>
                        <w:rPr>
                          <w:b/>
                          <w:i/>
                          <w:sz w:val="21"/>
                        </w:rPr>
                        <w:t xml:space="preserve">я  </w:t>
                      </w:r>
                      <w:r>
                        <w:rPr>
                          <w:b/>
                          <w:i/>
                          <w:spacing w:val="16"/>
                          <w:sz w:val="21"/>
                        </w:rPr>
                        <w:t xml:space="preserve"> </w:t>
                      </w:r>
                      <w:r>
                        <w:rPr>
                          <w:b/>
                          <w:i/>
                          <w:spacing w:val="-15"/>
                          <w:sz w:val="21"/>
                        </w:rPr>
                        <w:t>'А</w:t>
                      </w:r>
                    </w:p>
                    <w:p w14:paraId="7297EC8C" w14:textId="77777777" w:rsidR="003A7A2D" w:rsidRDefault="003A7A2D" w:rsidP="00A631DD">
                      <w:pPr>
                        <w:tabs>
                          <w:tab w:val="left" w:pos="593"/>
                        </w:tabs>
                        <w:spacing w:line="121" w:lineRule="atLeast"/>
                        <w:ind w:right="1698"/>
                        <w:jc w:val="center"/>
                        <w:rPr>
                          <w:rFonts w:eastAsia="Times New Roman"/>
                        </w:rPr>
                      </w:pPr>
                      <w:r>
                        <w:rPr>
                          <w:b/>
                          <w:sz w:val="22"/>
                        </w:rPr>
                        <w:t>е</w:t>
                      </w:r>
                      <w:r>
                        <w:rPr>
                          <w:b/>
                          <w:sz w:val="22"/>
                        </w:rPr>
                        <w:tab/>
                      </w:r>
                      <w:r>
                        <w:rPr>
                          <w:b/>
                          <w:position w:val="1"/>
                          <w:sz w:val="22"/>
                        </w:rPr>
                        <w:t>к</w:t>
                      </w:r>
                    </w:p>
                    <w:p w14:paraId="495AB9FC" w14:textId="77777777" w:rsidR="003A7A2D" w:rsidRDefault="003A7A2D" w:rsidP="00A631DD">
                      <w:pPr>
                        <w:spacing w:line="126" w:lineRule="atLeast"/>
                        <w:ind w:right="1135"/>
                        <w:jc w:val="right"/>
                        <w:rPr>
                          <w:rFonts w:eastAsia="Times New Roman"/>
                          <w:sz w:val="15"/>
                          <w:szCs w:val="15"/>
                        </w:rPr>
                      </w:pPr>
                      <w:r>
                        <w:rPr>
                          <w:sz w:val="15"/>
                        </w:rPr>
                        <w:t xml:space="preserve">й    </w:t>
                      </w:r>
                      <w:r>
                        <w:rPr>
                          <w:spacing w:val="11"/>
                          <w:sz w:val="15"/>
                        </w:rPr>
                        <w:t xml:space="preserve"> </w:t>
                      </w:r>
                      <w:r>
                        <w:rPr>
                          <w:sz w:val="15"/>
                        </w:rPr>
                        <w:t>й</w:t>
                      </w:r>
                    </w:p>
                    <w:p w14:paraId="389DCD97" w14:textId="77777777" w:rsidR="003A7A2D" w:rsidRDefault="003A7A2D" w:rsidP="00A631DD">
                      <w:pPr>
                        <w:spacing w:line="128" w:lineRule="atLeast"/>
                        <w:ind w:right="2761"/>
                        <w:jc w:val="right"/>
                        <w:rPr>
                          <w:rFonts w:eastAsia="Times New Roman"/>
                          <w:sz w:val="15"/>
                          <w:szCs w:val="15"/>
                        </w:rPr>
                      </w:pPr>
                      <w:r>
                        <w:rPr>
                          <w:w w:val="95"/>
                          <w:sz w:val="15"/>
                        </w:rPr>
                        <w:t>К</w:t>
                      </w:r>
                    </w:p>
                    <w:p w14:paraId="18E4F9EB" w14:textId="77777777" w:rsidR="003A7A2D" w:rsidRDefault="003A7A2D" w:rsidP="00A631DD">
                      <w:pPr>
                        <w:spacing w:line="118" w:lineRule="atLeast"/>
                        <w:ind w:left="1333"/>
                        <w:jc w:val="center"/>
                        <w:rPr>
                          <w:rFonts w:eastAsia="Times New Roman"/>
                        </w:rPr>
                      </w:pPr>
                      <w:r>
                        <w:rPr>
                          <w:b/>
                          <w:sz w:val="22"/>
                        </w:rPr>
                        <w:t>е</w:t>
                      </w:r>
                    </w:p>
                    <w:p w14:paraId="23545A9B" w14:textId="77777777" w:rsidR="003A7A2D" w:rsidRDefault="003A7A2D" w:rsidP="00A631DD">
                      <w:pPr>
                        <w:spacing w:line="62" w:lineRule="atLeast"/>
                        <w:ind w:right="1627"/>
                        <w:jc w:val="right"/>
                        <w:rPr>
                          <w:rFonts w:eastAsia="Times New Roman"/>
                        </w:rPr>
                      </w:pPr>
                      <w:r>
                        <w:rPr>
                          <w:b/>
                          <w:sz w:val="22"/>
                        </w:rPr>
                        <w:t>е</w:t>
                      </w:r>
                    </w:p>
                    <w:p w14:paraId="7624A28E" w14:textId="77777777" w:rsidR="003A7A2D" w:rsidRDefault="003A7A2D" w:rsidP="00A631DD">
                      <w:pPr>
                        <w:tabs>
                          <w:tab w:val="left" w:pos="9332"/>
                        </w:tabs>
                        <w:spacing w:line="2" w:lineRule="exact"/>
                        <w:ind w:left="5820"/>
                        <w:jc w:val="center"/>
                        <w:rPr>
                          <w:rFonts w:eastAsia="Times New Roman"/>
                        </w:rPr>
                      </w:pPr>
                      <w:r>
                        <w:rPr>
                          <w:b/>
                          <w:position w:val="1"/>
                          <w:sz w:val="22"/>
                        </w:rPr>
                        <w:t xml:space="preserve">о </w:t>
                      </w:r>
                      <w:r>
                        <w:rPr>
                          <w:b/>
                          <w:spacing w:val="9"/>
                          <w:position w:val="1"/>
                          <w:sz w:val="22"/>
                        </w:rPr>
                        <w:t xml:space="preserve"> </w:t>
                      </w:r>
                      <w:r>
                        <w:rPr>
                          <w:b/>
                          <w:spacing w:val="-8"/>
                          <w:position w:val="1"/>
                          <w:sz w:val="22"/>
                        </w:rPr>
                        <w:t>'-i</w:t>
                      </w:r>
                      <w:r>
                        <w:rPr>
                          <w:b/>
                          <w:spacing w:val="-8"/>
                          <w:position w:val="1"/>
                          <w:sz w:val="22"/>
                        </w:rPr>
                        <w:tab/>
                      </w:r>
                      <w:r>
                        <w:rPr>
                          <w:b/>
                          <w:sz w:val="22"/>
                        </w:rPr>
                        <w:t xml:space="preserve">о </w:t>
                      </w:r>
                      <w:r>
                        <w:rPr>
                          <w:b/>
                          <w:spacing w:val="11"/>
                          <w:sz w:val="22"/>
                        </w:rPr>
                        <w:t xml:space="preserve"> </w:t>
                      </w:r>
                      <w:r>
                        <w:rPr>
                          <w:b/>
                          <w:spacing w:val="-18"/>
                          <w:sz w:val="22"/>
                        </w:rPr>
                        <w:t>43</w:t>
                      </w:r>
                    </w:p>
                    <w:p w14:paraId="767D0EE7" w14:textId="77777777" w:rsidR="003A7A2D" w:rsidRDefault="003A7A2D" w:rsidP="00A631DD">
                      <w:pPr>
                        <w:tabs>
                          <w:tab w:val="left" w:pos="2421"/>
                          <w:tab w:val="left" w:pos="2857"/>
                          <w:tab w:val="left" w:pos="4697"/>
                          <w:tab w:val="left" w:pos="8651"/>
                          <w:tab w:val="left" w:pos="10059"/>
                        </w:tabs>
                        <w:spacing w:line="89" w:lineRule="atLeast"/>
                        <w:ind w:left="3175" w:hanging="1613"/>
                        <w:rPr>
                          <w:rFonts w:eastAsia="Times New Roman"/>
                        </w:rPr>
                      </w:pPr>
                      <w:r>
                        <w:rPr>
                          <w:spacing w:val="4"/>
                          <w:position w:val="5"/>
                          <w:sz w:val="22"/>
                        </w:rPr>
                        <w:t>алии</w:t>
                      </w:r>
                      <w:r>
                        <w:rPr>
                          <w:spacing w:val="4"/>
                          <w:position w:val="5"/>
                          <w:sz w:val="22"/>
                        </w:rPr>
                        <w:tab/>
                      </w:r>
                      <w:r>
                        <w:rPr>
                          <w:b/>
                          <w:w w:val="95"/>
                          <w:position w:val="-8"/>
                          <w:sz w:val="22"/>
                        </w:rPr>
                        <w:t>ель</w:t>
                      </w:r>
                      <w:r>
                        <w:rPr>
                          <w:b/>
                          <w:w w:val="95"/>
                          <w:position w:val="-8"/>
                          <w:sz w:val="22"/>
                        </w:rPr>
                        <w:tab/>
                      </w:r>
                      <w:r>
                        <w:rPr>
                          <w:b/>
                          <w:position w:val="1"/>
                          <w:sz w:val="22"/>
                        </w:rPr>
                        <w:t>о</w:t>
                      </w:r>
                      <w:r>
                        <w:rPr>
                          <w:b/>
                          <w:spacing w:val="43"/>
                          <w:position w:val="1"/>
                          <w:sz w:val="22"/>
                        </w:rPr>
                        <w:t xml:space="preserve"> </w:t>
                      </w:r>
                      <w:r>
                        <w:rPr>
                          <w:b/>
                          <w:position w:val="1"/>
                          <w:sz w:val="22"/>
                        </w:rPr>
                        <w:t>о</w:t>
                      </w:r>
                      <w:r>
                        <w:rPr>
                          <w:b/>
                          <w:position w:val="1"/>
                          <w:sz w:val="22"/>
                        </w:rPr>
                        <w:tab/>
                        <w:t>о</w:t>
                      </w:r>
                      <w:r>
                        <w:rPr>
                          <w:b/>
                          <w:spacing w:val="37"/>
                          <w:position w:val="1"/>
                          <w:sz w:val="22"/>
                        </w:rPr>
                        <w:t xml:space="preserve"> </w:t>
                      </w:r>
                      <w:r>
                        <w:rPr>
                          <w:b/>
                          <w:position w:val="2"/>
                          <w:sz w:val="22"/>
                        </w:rPr>
                        <w:t>о</w:t>
                      </w:r>
                      <w:r>
                        <w:rPr>
                          <w:b/>
                          <w:position w:val="2"/>
                          <w:sz w:val="22"/>
                        </w:rPr>
                        <w:tab/>
                      </w:r>
                      <w:r>
                        <w:rPr>
                          <w:b/>
                          <w:position w:val="1"/>
                          <w:sz w:val="22"/>
                        </w:rPr>
                        <w:t>о</w:t>
                      </w:r>
                      <w:r>
                        <w:rPr>
                          <w:b/>
                          <w:position w:val="1"/>
                          <w:sz w:val="22"/>
                        </w:rPr>
                        <w:tab/>
                      </w:r>
                      <w:r>
                        <w:rPr>
                          <w:b/>
                          <w:sz w:val="22"/>
                        </w:rPr>
                        <w:t>о</w:t>
                      </w:r>
                    </w:p>
                    <w:p w14:paraId="36B1B4B8" w14:textId="77777777" w:rsidR="003A7A2D" w:rsidRDefault="003A7A2D" w:rsidP="00A631DD">
                      <w:pPr>
                        <w:tabs>
                          <w:tab w:val="left" w:pos="1833"/>
                          <w:tab w:val="left" w:pos="3335"/>
                          <w:tab w:val="left" w:pos="5475"/>
                        </w:tabs>
                        <w:spacing w:line="379" w:lineRule="atLeast"/>
                        <w:ind w:right="3035"/>
                        <w:jc w:val="right"/>
                        <w:rPr>
                          <w:rFonts w:eastAsia="Times New Roman"/>
                        </w:rPr>
                      </w:pPr>
                      <w:r>
                        <w:rPr>
                          <w:b/>
                          <w:w w:val="95"/>
                          <w:sz w:val="22"/>
                        </w:rPr>
                        <w:t>в</w:t>
                      </w:r>
                      <w:r>
                        <w:rPr>
                          <w:b/>
                          <w:w w:val="95"/>
                          <w:sz w:val="22"/>
                        </w:rPr>
                        <w:tab/>
                      </w:r>
                      <w:r>
                        <w:rPr>
                          <w:b/>
                          <w:position w:val="1"/>
                          <w:sz w:val="22"/>
                        </w:rPr>
                        <w:t>в</w:t>
                      </w:r>
                      <w:r>
                        <w:rPr>
                          <w:b/>
                          <w:spacing w:val="7"/>
                          <w:position w:val="1"/>
                          <w:sz w:val="22"/>
                        </w:rPr>
                        <w:t xml:space="preserve"> </w:t>
                      </w:r>
                      <w:r>
                        <w:rPr>
                          <w:b/>
                          <w:position w:val="3"/>
                          <w:sz w:val="22"/>
                        </w:rPr>
                        <w:t>(</w:t>
                      </w:r>
                      <w:r>
                        <w:rPr>
                          <w:b/>
                          <w:position w:val="3"/>
                          <w:sz w:val="22"/>
                        </w:rPr>
                        <w:tab/>
                      </w:r>
                      <w:r>
                        <w:rPr>
                          <w:b/>
                          <w:sz w:val="22"/>
                        </w:rPr>
                        <w:t>с</w:t>
                      </w:r>
                      <w:r>
                        <w:rPr>
                          <w:b/>
                          <w:sz w:val="22"/>
                        </w:rPr>
                        <w:tab/>
                      </w:r>
                      <w:r>
                        <w:rPr>
                          <w:b/>
                          <w:w w:val="95"/>
                          <w:position w:val="1"/>
                          <w:sz w:val="22"/>
                        </w:rPr>
                        <w:t>в</w:t>
                      </w:r>
                    </w:p>
                    <w:p w14:paraId="5A6ED9F9" w14:textId="77777777" w:rsidR="003A7A2D" w:rsidRDefault="003A7A2D" w:rsidP="00A631DD">
                      <w:pPr>
                        <w:spacing w:line="157" w:lineRule="atLeast"/>
                        <w:ind w:right="2761"/>
                        <w:jc w:val="right"/>
                        <w:rPr>
                          <w:rFonts w:eastAsia="Times New Roman"/>
                          <w:sz w:val="15"/>
                          <w:szCs w:val="15"/>
                        </w:rPr>
                      </w:pPr>
                      <w:r>
                        <w:rPr>
                          <w:sz w:val="15"/>
                        </w:rPr>
                        <w:t>(</w:t>
                      </w:r>
                    </w:p>
                    <w:p w14:paraId="69AD0B35" w14:textId="77777777" w:rsidR="003A7A2D" w:rsidRDefault="003A7A2D" w:rsidP="00A631DD">
                      <w:pPr>
                        <w:spacing w:line="13" w:lineRule="atLeast"/>
                        <w:ind w:left="2857"/>
                        <w:rPr>
                          <w:rFonts w:eastAsia="Times New Roman"/>
                        </w:rPr>
                      </w:pPr>
                      <w:r>
                        <w:rPr>
                          <w:b/>
                          <w:sz w:val="22"/>
                        </w:rPr>
                        <w:t>с</w:t>
                      </w:r>
                    </w:p>
                    <w:p w14:paraId="2E93E3B8" w14:textId="77777777" w:rsidR="003A7A2D" w:rsidRDefault="003A7A2D" w:rsidP="00A631DD">
                      <w:pPr>
                        <w:tabs>
                          <w:tab w:val="left" w:pos="6511"/>
                        </w:tabs>
                        <w:spacing w:line="145" w:lineRule="atLeast"/>
                        <w:ind w:left="3850"/>
                        <w:rPr>
                          <w:rFonts w:eastAsia="Times New Roman"/>
                        </w:rPr>
                      </w:pPr>
                      <w:r>
                        <w:rPr>
                          <w:sz w:val="15"/>
                        </w:rPr>
                        <w:t>В</w:t>
                      </w:r>
                      <w:r>
                        <w:rPr>
                          <w:sz w:val="15"/>
                        </w:rPr>
                        <w:tab/>
                      </w:r>
                      <w:r>
                        <w:rPr>
                          <w:b/>
                          <w:position w:val="-7"/>
                          <w:sz w:val="22"/>
                        </w:rPr>
                        <w:t>о</w:t>
                      </w:r>
                    </w:p>
                    <w:p w14:paraId="7A93E028" w14:textId="77777777" w:rsidR="003A7A2D" w:rsidRDefault="003A7A2D" w:rsidP="00A631DD">
                      <w:pPr>
                        <w:spacing w:line="111" w:lineRule="atLeast"/>
                        <w:ind w:right="3347"/>
                        <w:jc w:val="right"/>
                        <w:rPr>
                          <w:rFonts w:eastAsia="Times New Roman"/>
                        </w:rPr>
                      </w:pPr>
                      <w:r>
                        <w:rPr>
                          <w:b/>
                          <w:sz w:val="22"/>
                        </w:rPr>
                        <w:t>с</w:t>
                      </w:r>
                    </w:p>
                    <w:p w14:paraId="160B6854" w14:textId="77777777" w:rsidR="003A7A2D" w:rsidRDefault="003A7A2D" w:rsidP="00A631DD">
                      <w:pPr>
                        <w:tabs>
                          <w:tab w:val="left" w:pos="772"/>
                        </w:tabs>
                        <w:spacing w:line="318" w:lineRule="exact"/>
                        <w:ind w:right="1343"/>
                        <w:jc w:val="right"/>
                        <w:rPr>
                          <w:rFonts w:eastAsia="Times New Roman"/>
                          <w:sz w:val="14"/>
                          <w:szCs w:val="14"/>
                        </w:rPr>
                      </w:pPr>
                      <w:r>
                        <w:rPr>
                          <w:b/>
                          <w:sz w:val="22"/>
                        </w:rPr>
                        <w:t>тел</w:t>
                      </w:r>
                      <w:r>
                        <w:rPr>
                          <w:b/>
                          <w:sz w:val="22"/>
                        </w:rPr>
                        <w:tab/>
                      </w:r>
                      <w:r>
                        <w:rPr>
                          <w:b/>
                          <w:i/>
                          <w:position w:val="16"/>
                          <w:sz w:val="14"/>
                        </w:rPr>
                        <w:t>о</w:t>
                      </w:r>
                      <w:r>
                        <w:rPr>
                          <w:b/>
                          <w:i/>
                          <w:spacing w:val="11"/>
                          <w:position w:val="16"/>
                          <w:sz w:val="14"/>
                        </w:rPr>
                        <w:t xml:space="preserve"> </w:t>
                      </w:r>
                      <w:r>
                        <w:rPr>
                          <w:b/>
                          <w:i/>
                          <w:position w:val="16"/>
                          <w:sz w:val="14"/>
                        </w:rPr>
                        <w:t>,</w:t>
                      </w:r>
                    </w:p>
                    <w:p w14:paraId="4EAE137D" w14:textId="77777777" w:rsidR="003A7A2D" w:rsidRDefault="003A7A2D" w:rsidP="00A631DD">
                      <w:pPr>
                        <w:spacing w:before="183" w:line="407" w:lineRule="atLeast"/>
                        <w:ind w:right="779"/>
                        <w:jc w:val="right"/>
                        <w:rPr>
                          <w:rFonts w:eastAsia="Times New Roman"/>
                        </w:rPr>
                      </w:pPr>
                      <w:r>
                        <w:rPr>
                          <w:b/>
                          <w:w w:val="95"/>
                          <w:sz w:val="22"/>
                        </w:rPr>
                        <w:t>Канали</w:t>
                      </w:r>
                    </w:p>
                    <w:p w14:paraId="072E8C5D" w14:textId="77777777" w:rsidR="003A7A2D" w:rsidRDefault="003A7A2D" w:rsidP="00A631DD">
                      <w:pPr>
                        <w:tabs>
                          <w:tab w:val="left" w:pos="3846"/>
                          <w:tab w:val="left" w:pos="4697"/>
                          <w:tab w:val="left" w:pos="6511"/>
                          <w:tab w:val="left" w:pos="8651"/>
                          <w:tab w:val="left" w:pos="10059"/>
                        </w:tabs>
                        <w:spacing w:line="676" w:lineRule="atLeast"/>
                        <w:ind w:left="8339" w:hanging="5482"/>
                        <w:rPr>
                          <w:rFonts w:eastAsia="Times New Roman"/>
                          <w:sz w:val="14"/>
                          <w:szCs w:val="14"/>
                        </w:rPr>
                      </w:pPr>
                      <w:r>
                        <w:rPr>
                          <w:rFonts w:eastAsia="Times New Roman"/>
                          <w:b/>
                          <w:bCs/>
                          <w:sz w:val="22"/>
                          <w:szCs w:val="22"/>
                        </w:rPr>
                        <w:t>л</w:t>
                      </w:r>
                      <w:r>
                        <w:rPr>
                          <w:rFonts w:eastAsia="Times New Roman"/>
                          <w:b/>
                          <w:bCs/>
                          <w:spacing w:val="43"/>
                          <w:sz w:val="22"/>
                          <w:szCs w:val="22"/>
                        </w:rPr>
                        <w:t xml:space="preserve"> </w:t>
                      </w:r>
                      <w:r>
                        <w:rPr>
                          <w:rFonts w:eastAsia="Times New Roman"/>
                          <w:b/>
                          <w:bCs/>
                          <w:sz w:val="22"/>
                          <w:szCs w:val="22"/>
                        </w:rPr>
                        <w:t>р</w:t>
                      </w:r>
                      <w:r>
                        <w:rPr>
                          <w:rFonts w:eastAsia="Times New Roman"/>
                          <w:b/>
                          <w:bCs/>
                          <w:sz w:val="22"/>
                          <w:szCs w:val="22"/>
                        </w:rPr>
                        <w:tab/>
                      </w:r>
                      <w:r>
                        <w:rPr>
                          <w:rFonts w:eastAsia="Times New Roman"/>
                          <w:position w:val="7"/>
                          <w:sz w:val="15"/>
                          <w:szCs w:val="15"/>
                        </w:rPr>
                        <w:t>§</w:t>
                      </w:r>
                      <w:r>
                        <w:rPr>
                          <w:rFonts w:eastAsia="Times New Roman"/>
                          <w:position w:val="7"/>
                          <w:sz w:val="15"/>
                          <w:szCs w:val="15"/>
                        </w:rPr>
                        <w:tab/>
                      </w:r>
                      <w:r>
                        <w:rPr>
                          <w:rFonts w:eastAsia="Times New Roman"/>
                          <w:b/>
                          <w:bCs/>
                          <w:sz w:val="22"/>
                          <w:szCs w:val="22"/>
                        </w:rPr>
                        <w:t>л</w:t>
                      </w:r>
                      <w:r>
                        <w:rPr>
                          <w:rFonts w:eastAsia="Times New Roman"/>
                          <w:b/>
                          <w:bCs/>
                          <w:spacing w:val="37"/>
                          <w:sz w:val="22"/>
                          <w:szCs w:val="22"/>
                        </w:rPr>
                        <w:t xml:space="preserve"> </w:t>
                      </w:r>
                      <w:r>
                        <w:rPr>
                          <w:rFonts w:eastAsia="Times New Roman"/>
                          <w:b/>
                          <w:bCs/>
                          <w:sz w:val="22"/>
                          <w:szCs w:val="22"/>
                        </w:rPr>
                        <w:t>р</w:t>
                      </w:r>
                      <w:r>
                        <w:rPr>
                          <w:rFonts w:eastAsia="Times New Roman"/>
                          <w:b/>
                          <w:bCs/>
                          <w:sz w:val="22"/>
                          <w:szCs w:val="22"/>
                        </w:rPr>
                        <w:tab/>
                      </w:r>
                      <w:r>
                        <w:rPr>
                          <w:rFonts w:eastAsia="Times New Roman"/>
                          <w:b/>
                          <w:bCs/>
                          <w:position w:val="1"/>
                          <w:sz w:val="22"/>
                          <w:szCs w:val="22"/>
                        </w:rPr>
                        <w:t xml:space="preserve">л  </w:t>
                      </w:r>
                      <w:r>
                        <w:rPr>
                          <w:rFonts w:eastAsia="Times New Roman"/>
                          <w:b/>
                          <w:bCs/>
                          <w:spacing w:val="8"/>
                          <w:position w:val="1"/>
                          <w:sz w:val="22"/>
                          <w:szCs w:val="22"/>
                        </w:rPr>
                        <w:t xml:space="preserve"> </w:t>
                      </w:r>
                      <w:r>
                        <w:rPr>
                          <w:rFonts w:eastAsia="Times New Roman"/>
                          <w:b/>
                          <w:bCs/>
                          <w:sz w:val="22"/>
                          <w:szCs w:val="22"/>
                        </w:rPr>
                        <w:t>Г</w:t>
                      </w:r>
                      <w:r>
                        <w:rPr>
                          <w:rFonts w:eastAsia="Times New Roman"/>
                          <w:b/>
                          <w:bCs/>
                          <w:sz w:val="22"/>
                          <w:szCs w:val="22"/>
                        </w:rPr>
                        <w:tab/>
                      </w:r>
                      <w:r>
                        <w:rPr>
                          <w:rFonts w:eastAsia="Times New Roman"/>
                          <w:b/>
                          <w:bCs/>
                          <w:w w:val="95"/>
                          <w:sz w:val="22"/>
                          <w:szCs w:val="22"/>
                        </w:rPr>
                        <w:t>р</w:t>
                      </w:r>
                      <w:r>
                        <w:rPr>
                          <w:rFonts w:eastAsia="Times New Roman"/>
                          <w:b/>
                          <w:bCs/>
                          <w:w w:val="95"/>
                          <w:sz w:val="22"/>
                          <w:szCs w:val="22"/>
                        </w:rPr>
                        <w:tab/>
                      </w:r>
                      <w:r>
                        <w:rPr>
                          <w:rFonts w:eastAsia="Times New Roman"/>
                          <w:b/>
                          <w:bCs/>
                          <w:sz w:val="22"/>
                          <w:szCs w:val="22"/>
                        </w:rPr>
                        <w:t xml:space="preserve">л </w:t>
                      </w:r>
                      <w:r>
                        <w:rPr>
                          <w:rFonts w:eastAsia="Times New Roman"/>
                          <w:b/>
                          <w:bCs/>
                          <w:spacing w:val="29"/>
                          <w:sz w:val="22"/>
                          <w:szCs w:val="22"/>
                        </w:rPr>
                        <w:t xml:space="preserve"> </w:t>
                      </w:r>
                      <w:r>
                        <w:rPr>
                          <w:rFonts w:eastAsia="Times New Roman"/>
                          <w:b/>
                          <w:bCs/>
                          <w:i/>
                          <w:position w:val="-1"/>
                          <w:sz w:val="14"/>
                          <w:szCs w:val="14"/>
                        </w:rPr>
                        <w:t>ш</w:t>
                      </w:r>
                    </w:p>
                    <w:p w14:paraId="1FCB791E" w14:textId="77777777" w:rsidR="003A7A2D" w:rsidRDefault="003A7A2D" w:rsidP="00A631DD">
                      <w:pPr>
                        <w:spacing w:line="13" w:lineRule="atLeast"/>
                        <w:ind w:right="3347"/>
                        <w:jc w:val="right"/>
                        <w:rPr>
                          <w:rFonts w:eastAsia="Times New Roman"/>
                        </w:rPr>
                      </w:pPr>
                      <w:r>
                        <w:rPr>
                          <w:b/>
                          <w:w w:val="95"/>
                          <w:sz w:val="22"/>
                        </w:rPr>
                        <w:t>л</w:t>
                      </w:r>
                    </w:p>
                    <w:p w14:paraId="5BF2499D" w14:textId="77777777" w:rsidR="003A7A2D" w:rsidRDefault="003A7A2D" w:rsidP="00A631DD">
                      <w:pPr>
                        <w:tabs>
                          <w:tab w:val="left" w:pos="3047"/>
                          <w:tab w:val="left" w:pos="4455"/>
                        </w:tabs>
                        <w:spacing w:line="9" w:lineRule="atLeast"/>
                        <w:ind w:right="1627"/>
                        <w:jc w:val="right"/>
                        <w:rPr>
                          <w:rFonts w:eastAsia="Times New Roman"/>
                        </w:rPr>
                      </w:pPr>
                      <w:r>
                        <w:rPr>
                          <w:b/>
                          <w:w w:val="95"/>
                          <w:sz w:val="22"/>
                        </w:rPr>
                        <w:t>Канал</w:t>
                      </w:r>
                      <w:r>
                        <w:rPr>
                          <w:b/>
                          <w:w w:val="95"/>
                          <w:sz w:val="22"/>
                        </w:rPr>
                        <w:tab/>
                      </w:r>
                      <w:r>
                        <w:rPr>
                          <w:b/>
                          <w:position w:val="27"/>
                          <w:sz w:val="22"/>
                        </w:rPr>
                        <w:t>о</w:t>
                      </w:r>
                      <w:r>
                        <w:rPr>
                          <w:b/>
                          <w:position w:val="27"/>
                          <w:sz w:val="22"/>
                        </w:rPr>
                        <w:tab/>
                      </w:r>
                      <w:r>
                        <w:rPr>
                          <w:b/>
                          <w:w w:val="95"/>
                          <w:position w:val="15"/>
                          <w:sz w:val="22"/>
                        </w:rPr>
                        <w:t>Т</w:t>
                      </w:r>
                    </w:p>
                    <w:p w14:paraId="78FF0471" w14:textId="77777777" w:rsidR="003A7A2D" w:rsidRDefault="003A7A2D" w:rsidP="00A631DD">
                      <w:pPr>
                        <w:tabs>
                          <w:tab w:val="left" w:pos="3850"/>
                          <w:tab w:val="left" w:pos="4697"/>
                          <w:tab w:val="left" w:pos="6511"/>
                        </w:tabs>
                        <w:spacing w:line="504" w:lineRule="atLeast"/>
                        <w:ind w:left="2857"/>
                        <w:rPr>
                          <w:rFonts w:eastAsia="Times New Roman"/>
                        </w:rPr>
                      </w:pPr>
                      <w:r>
                        <w:rPr>
                          <w:b/>
                          <w:position w:val="1"/>
                          <w:sz w:val="22"/>
                        </w:rPr>
                        <w:t>п</w:t>
                      </w:r>
                      <w:r>
                        <w:rPr>
                          <w:b/>
                          <w:position w:val="1"/>
                          <w:sz w:val="22"/>
                        </w:rPr>
                        <w:tab/>
                      </w:r>
                      <w:r>
                        <w:rPr>
                          <w:b/>
                          <w:sz w:val="22"/>
                        </w:rPr>
                        <w:t>2</w:t>
                      </w:r>
                      <w:r>
                        <w:rPr>
                          <w:b/>
                          <w:sz w:val="22"/>
                        </w:rPr>
                        <w:tab/>
                      </w:r>
                      <w:r>
                        <w:rPr>
                          <w:b/>
                          <w:position w:val="1"/>
                          <w:sz w:val="22"/>
                        </w:rPr>
                        <w:t>п</w:t>
                      </w:r>
                      <w:r>
                        <w:rPr>
                          <w:b/>
                          <w:spacing w:val="37"/>
                          <w:position w:val="1"/>
                          <w:sz w:val="22"/>
                        </w:rPr>
                        <w:t xml:space="preserve"> </w:t>
                      </w:r>
                      <w:r>
                        <w:rPr>
                          <w:b/>
                          <w:sz w:val="22"/>
                        </w:rPr>
                        <w:t>п</w:t>
                      </w:r>
                      <w:r>
                        <w:rPr>
                          <w:b/>
                          <w:sz w:val="22"/>
                        </w:rPr>
                        <w:tab/>
                      </w:r>
                      <w:r>
                        <w:rPr>
                          <w:b/>
                          <w:position w:val="1"/>
                          <w:sz w:val="22"/>
                        </w:rPr>
                        <w:t>п</w:t>
                      </w:r>
                    </w:p>
                    <w:p w14:paraId="6A5A5F48" w14:textId="77777777" w:rsidR="003A7A2D" w:rsidRDefault="003A7A2D" w:rsidP="00A631DD">
                      <w:pPr>
                        <w:tabs>
                          <w:tab w:val="left" w:pos="2857"/>
                          <w:tab w:val="left" w:pos="3856"/>
                          <w:tab w:val="left" w:pos="4697"/>
                          <w:tab w:val="left" w:pos="6511"/>
                          <w:tab w:val="left" w:pos="10059"/>
                        </w:tabs>
                        <w:spacing w:line="153" w:lineRule="atLeast"/>
                        <w:ind w:left="8339" w:hanging="5918"/>
                        <w:rPr>
                          <w:rFonts w:eastAsia="Times New Roman"/>
                          <w:sz w:val="15"/>
                          <w:szCs w:val="15"/>
                        </w:rPr>
                      </w:pPr>
                      <w:r>
                        <w:rPr>
                          <w:b/>
                          <w:position w:val="3"/>
                          <w:sz w:val="22"/>
                        </w:rPr>
                        <w:t>от</w:t>
                      </w:r>
                      <w:r>
                        <w:rPr>
                          <w:b/>
                          <w:position w:val="3"/>
                          <w:sz w:val="22"/>
                        </w:rPr>
                        <w:tab/>
                      </w:r>
                      <w:r>
                        <w:rPr>
                          <w:b/>
                          <w:position w:val="1"/>
                          <w:sz w:val="22"/>
                        </w:rPr>
                        <w:t>е</w:t>
                      </w:r>
                      <w:r>
                        <w:rPr>
                          <w:b/>
                          <w:spacing w:val="43"/>
                          <w:position w:val="1"/>
                          <w:sz w:val="22"/>
                        </w:rPr>
                        <w:t xml:space="preserve"> </w:t>
                      </w:r>
                      <w:r>
                        <w:rPr>
                          <w:b/>
                          <w:position w:val="8"/>
                          <w:sz w:val="22"/>
                        </w:rPr>
                        <w:t>п</w:t>
                      </w:r>
                      <w:r>
                        <w:rPr>
                          <w:b/>
                          <w:position w:val="8"/>
                          <w:sz w:val="22"/>
                        </w:rPr>
                        <w:tab/>
                      </w:r>
                      <w:r>
                        <w:rPr>
                          <w:b/>
                          <w:i/>
                          <w:w w:val="95"/>
                          <w:position w:val="2"/>
                          <w:sz w:val="21"/>
                        </w:rPr>
                        <w:t>т</w:t>
                      </w:r>
                      <w:r>
                        <w:rPr>
                          <w:b/>
                          <w:i/>
                          <w:w w:val="95"/>
                          <w:position w:val="2"/>
                          <w:sz w:val="21"/>
                        </w:rPr>
                        <w:tab/>
                      </w:r>
                      <w:r>
                        <w:rPr>
                          <w:b/>
                          <w:position w:val="1"/>
                          <w:sz w:val="22"/>
                        </w:rPr>
                        <w:t>е</w:t>
                      </w:r>
                      <w:r>
                        <w:rPr>
                          <w:b/>
                          <w:spacing w:val="37"/>
                          <w:position w:val="1"/>
                          <w:sz w:val="22"/>
                        </w:rPr>
                        <w:t xml:space="preserve"> </w:t>
                      </w:r>
                      <w:r>
                        <w:rPr>
                          <w:b/>
                          <w:position w:val="-1"/>
                          <w:sz w:val="22"/>
                        </w:rPr>
                        <w:t>о</w:t>
                      </w:r>
                      <w:r>
                        <w:rPr>
                          <w:b/>
                          <w:position w:val="-1"/>
                          <w:sz w:val="22"/>
                        </w:rPr>
                        <w:tab/>
                      </w:r>
                      <w:r>
                        <w:rPr>
                          <w:b/>
                          <w:position w:val="1"/>
                          <w:sz w:val="22"/>
                        </w:rPr>
                        <w:t xml:space="preserve">е  </w:t>
                      </w:r>
                      <w:r>
                        <w:rPr>
                          <w:b/>
                          <w:spacing w:val="2"/>
                          <w:position w:val="1"/>
                          <w:sz w:val="22"/>
                        </w:rPr>
                        <w:t xml:space="preserve"> </w:t>
                      </w:r>
                      <w:r>
                        <w:rPr>
                          <w:position w:val="2"/>
                          <w:sz w:val="15"/>
                        </w:rPr>
                        <w:t>о</w:t>
                      </w:r>
                      <w:r>
                        <w:rPr>
                          <w:position w:val="2"/>
                          <w:sz w:val="15"/>
                        </w:rPr>
                        <w:tab/>
                      </w:r>
                      <w:r>
                        <w:rPr>
                          <w:b/>
                          <w:sz w:val="22"/>
                        </w:rPr>
                        <w:t xml:space="preserve">е </w:t>
                      </w:r>
                      <w:r>
                        <w:rPr>
                          <w:b/>
                          <w:spacing w:val="29"/>
                          <w:sz w:val="22"/>
                        </w:rPr>
                        <w:t xml:space="preserve"> </w:t>
                      </w:r>
                      <w:r>
                        <w:rPr>
                          <w:position w:val="1"/>
                          <w:sz w:val="15"/>
                        </w:rPr>
                        <w:t>о</w:t>
                      </w:r>
                    </w:p>
                    <w:p w14:paraId="28062D4B" w14:textId="77777777" w:rsidR="003A7A2D" w:rsidRDefault="003A7A2D" w:rsidP="00A631DD">
                      <w:pPr>
                        <w:spacing w:line="264" w:lineRule="atLeast"/>
                        <w:ind w:right="3347"/>
                        <w:jc w:val="right"/>
                        <w:rPr>
                          <w:rFonts w:eastAsia="Times New Roman"/>
                        </w:rPr>
                      </w:pPr>
                      <w:r>
                        <w:rPr>
                          <w:b/>
                          <w:sz w:val="22"/>
                        </w:rPr>
                        <w:t>н</w:t>
                      </w:r>
                    </w:p>
                    <w:p w14:paraId="10044B73" w14:textId="77777777" w:rsidR="003A7A2D" w:rsidRDefault="003A7A2D" w:rsidP="00A631DD">
                      <w:pPr>
                        <w:spacing w:line="146" w:lineRule="atLeast"/>
                        <w:ind w:left="8651" w:firstLine="1408"/>
                        <w:rPr>
                          <w:rFonts w:eastAsia="Times New Roman"/>
                        </w:rPr>
                      </w:pPr>
                      <w:r>
                        <w:rPr>
                          <w:b/>
                          <w:sz w:val="22"/>
                        </w:rPr>
                        <w:t>п</w:t>
                      </w:r>
                    </w:p>
                    <w:p w14:paraId="0FCF2CE8" w14:textId="77777777" w:rsidR="003A7A2D" w:rsidRDefault="003A7A2D" w:rsidP="00A631DD">
                      <w:pPr>
                        <w:spacing w:line="25" w:lineRule="atLeast"/>
                        <w:ind w:right="3035"/>
                        <w:jc w:val="right"/>
                        <w:rPr>
                          <w:rFonts w:eastAsia="Times New Roman"/>
                        </w:rPr>
                      </w:pPr>
                      <w:r>
                        <w:rPr>
                          <w:b/>
                          <w:sz w:val="22"/>
                        </w:rPr>
                        <w:t>п</w:t>
                      </w:r>
                    </w:p>
                    <w:p w14:paraId="19FA879E" w14:textId="77777777" w:rsidR="003A7A2D" w:rsidRDefault="003A7A2D" w:rsidP="00A631DD">
                      <w:pPr>
                        <w:spacing w:before="4"/>
                        <w:rPr>
                          <w:rFonts w:eastAsia="Times New Roman"/>
                          <w:sz w:val="15"/>
                          <w:szCs w:val="15"/>
                        </w:rPr>
                      </w:pPr>
                    </w:p>
                    <w:p w14:paraId="3B3168E1" w14:textId="77777777" w:rsidR="003A7A2D" w:rsidRDefault="003A7A2D" w:rsidP="00A631DD">
                      <w:pPr>
                        <w:tabs>
                          <w:tab w:val="left" w:pos="2857"/>
                          <w:tab w:val="left" w:pos="3856"/>
                          <w:tab w:val="left" w:pos="4235"/>
                          <w:tab w:val="left" w:pos="4697"/>
                          <w:tab w:val="left" w:pos="6059"/>
                          <w:tab w:val="left" w:pos="6511"/>
                          <w:tab w:val="left" w:pos="8651"/>
                          <w:tab w:val="left" w:pos="9639"/>
                        </w:tabs>
                        <w:spacing w:line="18" w:lineRule="auto"/>
                        <w:ind w:left="7879" w:right="2047" w:hanging="5458"/>
                        <w:rPr>
                          <w:rFonts w:eastAsia="Times New Roman"/>
                        </w:rPr>
                      </w:pPr>
                      <w:r>
                        <w:rPr>
                          <w:b/>
                          <w:position w:val="2"/>
                          <w:sz w:val="22"/>
                        </w:rPr>
                        <w:t>К</w:t>
                      </w:r>
                      <w:r>
                        <w:rPr>
                          <w:b/>
                          <w:position w:val="2"/>
                          <w:sz w:val="22"/>
                        </w:rPr>
                        <w:tab/>
                        <w:t>Т</w:t>
                      </w:r>
                      <w:r>
                        <w:rPr>
                          <w:b/>
                          <w:spacing w:val="43"/>
                          <w:position w:val="2"/>
                          <w:sz w:val="22"/>
                        </w:rPr>
                        <w:t xml:space="preserve"> </w:t>
                      </w:r>
                      <w:r>
                        <w:rPr>
                          <w:b/>
                          <w:sz w:val="22"/>
                        </w:rPr>
                        <w:t>д</w:t>
                      </w:r>
                      <w:r>
                        <w:rPr>
                          <w:b/>
                          <w:sz w:val="22"/>
                        </w:rPr>
                        <w:tab/>
                      </w:r>
                      <w:r>
                        <w:rPr>
                          <w:b/>
                          <w:spacing w:val="-65"/>
                          <w:position w:val="4"/>
                          <w:sz w:val="22"/>
                        </w:rPr>
                        <w:t>S</w:t>
                      </w:r>
                      <w:r>
                        <w:rPr>
                          <w:b/>
                          <w:position w:val="4"/>
                          <w:sz w:val="22"/>
                        </w:rPr>
                        <w:t>3</w:t>
                      </w:r>
                      <w:r>
                        <w:rPr>
                          <w:b/>
                          <w:position w:val="4"/>
                          <w:sz w:val="22"/>
                        </w:rPr>
                        <w:tab/>
                      </w:r>
                      <w:r>
                        <w:rPr>
                          <w:b/>
                          <w:w w:val="95"/>
                          <w:position w:val="2"/>
                          <w:sz w:val="22"/>
                        </w:rPr>
                        <w:t>Ко</w:t>
                      </w:r>
                      <w:r>
                        <w:rPr>
                          <w:b/>
                          <w:w w:val="95"/>
                          <w:position w:val="2"/>
                          <w:sz w:val="22"/>
                        </w:rPr>
                        <w:tab/>
                      </w:r>
                      <w:r>
                        <w:rPr>
                          <w:b/>
                          <w:position w:val="2"/>
                          <w:sz w:val="22"/>
                        </w:rPr>
                        <w:t>Т</w:t>
                      </w:r>
                      <w:r>
                        <w:rPr>
                          <w:b/>
                          <w:spacing w:val="37"/>
                          <w:position w:val="2"/>
                          <w:sz w:val="22"/>
                        </w:rPr>
                        <w:t xml:space="preserve"> </w:t>
                      </w:r>
                      <w:r>
                        <w:rPr>
                          <w:b/>
                          <w:position w:val="1"/>
                          <w:sz w:val="22"/>
                        </w:rPr>
                        <w:t>д</w:t>
                      </w:r>
                      <w:r>
                        <w:rPr>
                          <w:b/>
                          <w:position w:val="1"/>
                          <w:sz w:val="22"/>
                        </w:rPr>
                        <w:tab/>
                      </w:r>
                      <w:r>
                        <w:rPr>
                          <w:b/>
                          <w:w w:val="95"/>
                          <w:position w:val="2"/>
                          <w:sz w:val="22"/>
                        </w:rPr>
                        <w:t>Ко</w:t>
                      </w:r>
                      <w:r>
                        <w:rPr>
                          <w:b/>
                          <w:w w:val="95"/>
                          <w:position w:val="2"/>
                          <w:sz w:val="22"/>
                        </w:rPr>
                        <w:tab/>
                        <w:t>Т</w:t>
                      </w:r>
                      <w:r>
                        <w:rPr>
                          <w:b/>
                          <w:w w:val="95"/>
                          <w:position w:val="2"/>
                          <w:sz w:val="22"/>
                        </w:rPr>
                        <w:tab/>
                      </w:r>
                      <w:r>
                        <w:rPr>
                          <w:b/>
                          <w:w w:val="95"/>
                          <w:position w:val="2"/>
                          <w:sz w:val="22"/>
                        </w:rPr>
                        <w:tab/>
                      </w:r>
                      <w:r>
                        <w:rPr>
                          <w:b/>
                          <w:position w:val="1"/>
                          <w:sz w:val="22"/>
                        </w:rPr>
                        <w:t>д</w:t>
                      </w:r>
                      <w:r>
                        <w:rPr>
                          <w:b/>
                          <w:position w:val="1"/>
                          <w:sz w:val="22"/>
                        </w:rPr>
                        <w:tab/>
                        <w:t xml:space="preserve">Ко </w:t>
                      </w:r>
                      <w:r>
                        <w:rPr>
                          <w:b/>
                          <w:sz w:val="22"/>
                        </w:rPr>
                        <w:t>Ко</w:t>
                      </w:r>
                    </w:p>
                    <w:p w14:paraId="71914738" w14:textId="77777777" w:rsidR="003A7A2D" w:rsidRDefault="003A7A2D" w:rsidP="00A631DD">
                      <w:pPr>
                        <w:spacing w:line="119" w:lineRule="atLeast"/>
                        <w:ind w:left="3175"/>
                        <w:rPr>
                          <w:rFonts w:eastAsia="Times New Roman"/>
                        </w:rPr>
                      </w:pPr>
                      <w:r>
                        <w:rPr>
                          <w:b/>
                          <w:sz w:val="22"/>
                        </w:rPr>
                        <w:t>о</w:t>
                      </w:r>
                    </w:p>
                    <w:p w14:paraId="6D66141F" w14:textId="77777777" w:rsidR="003A7A2D" w:rsidRDefault="003A7A2D" w:rsidP="00A631DD">
                      <w:pPr>
                        <w:spacing w:line="49" w:lineRule="atLeast"/>
                        <w:ind w:right="1348"/>
                        <w:jc w:val="right"/>
                        <w:rPr>
                          <w:rFonts w:eastAsia="Times New Roman"/>
                          <w:sz w:val="15"/>
                          <w:szCs w:val="15"/>
                        </w:rPr>
                      </w:pPr>
                      <w:r>
                        <w:rPr>
                          <w:spacing w:val="-6"/>
                          <w:sz w:val="15"/>
                        </w:rPr>
                        <w:t>Ез</w:t>
                      </w:r>
                    </w:p>
                    <w:p w14:paraId="001ECEF2" w14:textId="77777777" w:rsidR="003A7A2D" w:rsidRDefault="003A7A2D" w:rsidP="00A631DD">
                      <w:pPr>
                        <w:spacing w:line="2" w:lineRule="atLeast"/>
                        <w:ind w:right="3347"/>
                        <w:jc w:val="right"/>
                        <w:rPr>
                          <w:rFonts w:eastAsia="Times New Roman"/>
                        </w:rPr>
                      </w:pPr>
                      <w:r>
                        <w:rPr>
                          <w:b/>
                          <w:w w:val="95"/>
                          <w:sz w:val="22"/>
                        </w:rPr>
                        <w:t>Т</w:t>
                      </w:r>
                    </w:p>
                    <w:p w14:paraId="38F5B9C2" w14:textId="77777777" w:rsidR="003A7A2D" w:rsidRDefault="003A7A2D" w:rsidP="00A631DD">
                      <w:pPr>
                        <w:tabs>
                          <w:tab w:val="left" w:pos="3802"/>
                          <w:tab w:val="left" w:pos="7427"/>
                        </w:tabs>
                        <w:spacing w:line="4" w:lineRule="exact"/>
                        <w:ind w:left="3175"/>
                        <w:rPr>
                          <w:rFonts w:eastAsia="Times New Roman"/>
                        </w:rPr>
                      </w:pPr>
                      <w:r>
                        <w:rPr>
                          <w:b/>
                          <w:position w:val="3"/>
                          <w:sz w:val="22"/>
                        </w:rPr>
                        <w:t>о</w:t>
                      </w:r>
                      <w:r>
                        <w:rPr>
                          <w:b/>
                          <w:position w:val="3"/>
                          <w:sz w:val="22"/>
                        </w:rPr>
                        <w:tab/>
                      </w:r>
                      <w:r>
                        <w:rPr>
                          <w:b/>
                          <w:i/>
                          <w:w w:val="95"/>
                          <w:sz w:val="14"/>
                        </w:rPr>
                        <w:t>X</w:t>
                      </w:r>
                      <w:r>
                        <w:rPr>
                          <w:b/>
                          <w:i/>
                          <w:w w:val="95"/>
                          <w:sz w:val="14"/>
                        </w:rPr>
                        <w:tab/>
                      </w:r>
                      <w:r>
                        <w:rPr>
                          <w:b/>
                          <w:sz w:val="22"/>
                        </w:rPr>
                        <w:t>Ка</w:t>
                      </w:r>
                    </w:p>
                    <w:p w14:paraId="45E428E3" w14:textId="77777777" w:rsidR="003A7A2D" w:rsidRDefault="003A7A2D" w:rsidP="00A631DD">
                      <w:pPr>
                        <w:spacing w:line="35" w:lineRule="atLeast"/>
                        <w:ind w:right="2463"/>
                        <w:jc w:val="right"/>
                        <w:rPr>
                          <w:rFonts w:eastAsia="Times New Roman"/>
                        </w:rPr>
                      </w:pPr>
                      <w:r>
                        <w:rPr>
                          <w:b/>
                          <w:sz w:val="22"/>
                        </w:rPr>
                        <w:t>Ка</w:t>
                      </w:r>
                    </w:p>
                    <w:p w14:paraId="5D01536C" w14:textId="77777777" w:rsidR="003A7A2D" w:rsidRDefault="003A7A2D" w:rsidP="00A631DD">
                      <w:pPr>
                        <w:tabs>
                          <w:tab w:val="left" w:pos="1997"/>
                        </w:tabs>
                        <w:spacing w:line="153" w:lineRule="atLeast"/>
                        <w:ind w:left="102"/>
                        <w:jc w:val="center"/>
                        <w:rPr>
                          <w:rFonts w:eastAsia="Times New Roman"/>
                        </w:rPr>
                      </w:pPr>
                      <w:r>
                        <w:rPr>
                          <w:b/>
                          <w:sz w:val="22"/>
                        </w:rPr>
                        <w:t>о</w:t>
                      </w:r>
                      <w:r>
                        <w:rPr>
                          <w:b/>
                          <w:sz w:val="22"/>
                        </w:rPr>
                        <w:tab/>
                      </w:r>
                      <w:r>
                        <w:rPr>
                          <w:b/>
                          <w:position w:val="1"/>
                          <w:sz w:val="22"/>
                        </w:rPr>
                        <w:t>е</w:t>
                      </w:r>
                    </w:p>
                    <w:p w14:paraId="16EA309A" w14:textId="77777777" w:rsidR="003A7A2D" w:rsidRDefault="003A7A2D" w:rsidP="00A631DD">
                      <w:pPr>
                        <w:spacing w:line="152" w:lineRule="atLeast"/>
                        <w:ind w:right="1413"/>
                        <w:jc w:val="right"/>
                        <w:rPr>
                          <w:rFonts w:eastAsia="Times New Roman"/>
                          <w:sz w:val="15"/>
                          <w:szCs w:val="15"/>
                        </w:rPr>
                      </w:pPr>
                      <w:r>
                        <w:rPr>
                          <w:sz w:val="15"/>
                        </w:rPr>
                        <w:t>о</w:t>
                      </w:r>
                    </w:p>
                    <w:p w14:paraId="315739AC" w14:textId="77777777" w:rsidR="003A7A2D" w:rsidRDefault="003A7A2D" w:rsidP="00A631DD">
                      <w:pPr>
                        <w:spacing w:line="33" w:lineRule="atLeast"/>
                        <w:ind w:right="3035"/>
                        <w:jc w:val="right"/>
                        <w:rPr>
                          <w:rFonts w:eastAsia="Times New Roman"/>
                        </w:rPr>
                      </w:pPr>
                      <w:r>
                        <w:rPr>
                          <w:b/>
                          <w:sz w:val="22"/>
                        </w:rPr>
                        <w:t>о</w:t>
                      </w:r>
                    </w:p>
                    <w:p w14:paraId="7A4C3806" w14:textId="77777777" w:rsidR="003A7A2D" w:rsidRDefault="003A7A2D" w:rsidP="00A631DD">
                      <w:pPr>
                        <w:tabs>
                          <w:tab w:val="left" w:pos="1833"/>
                          <w:tab w:val="left" w:pos="3666"/>
                          <w:tab w:val="left" w:pos="5475"/>
                        </w:tabs>
                        <w:spacing w:line="44" w:lineRule="exact"/>
                        <w:ind w:right="3035"/>
                        <w:jc w:val="right"/>
                        <w:rPr>
                          <w:rFonts w:eastAsia="Times New Roman"/>
                        </w:rPr>
                      </w:pPr>
                      <w:r>
                        <w:rPr>
                          <w:b/>
                          <w:w w:val="95"/>
                          <w:sz w:val="22"/>
                        </w:rPr>
                        <w:t>В</w:t>
                      </w:r>
                      <w:r>
                        <w:rPr>
                          <w:b/>
                          <w:w w:val="95"/>
                          <w:sz w:val="22"/>
                        </w:rPr>
                        <w:tab/>
                      </w:r>
                      <w:r>
                        <w:rPr>
                          <w:b/>
                          <w:position w:val="2"/>
                          <w:sz w:val="22"/>
                        </w:rPr>
                        <w:t>В</w:t>
                      </w:r>
                      <w:r>
                        <w:rPr>
                          <w:b/>
                          <w:position w:val="2"/>
                          <w:sz w:val="22"/>
                        </w:rPr>
                        <w:tab/>
                      </w:r>
                      <w:r>
                        <w:rPr>
                          <w:b/>
                          <w:spacing w:val="-56"/>
                          <w:w w:val="95"/>
                          <w:position w:val="1"/>
                          <w:sz w:val="22"/>
                        </w:rPr>
                        <w:t>С</w:t>
                      </w:r>
                      <w:r>
                        <w:rPr>
                          <w:b/>
                          <w:w w:val="95"/>
                          <w:position w:val="1"/>
                          <w:sz w:val="22"/>
                        </w:rPr>
                        <w:t>2</w:t>
                      </w:r>
                      <w:r>
                        <w:rPr>
                          <w:b/>
                          <w:w w:val="95"/>
                          <w:position w:val="1"/>
                          <w:sz w:val="22"/>
                        </w:rPr>
                        <w:tab/>
                      </w:r>
                      <w:r>
                        <w:rPr>
                          <w:b/>
                          <w:w w:val="95"/>
                          <w:position w:val="2"/>
                          <w:sz w:val="22"/>
                        </w:rPr>
                        <w:t>В</w:t>
                      </w:r>
                    </w:p>
                    <w:p w14:paraId="590E3564" w14:textId="77777777" w:rsidR="003A7A2D" w:rsidRDefault="003A7A2D" w:rsidP="00A631DD">
                      <w:pPr>
                        <w:spacing w:line="88" w:lineRule="exact"/>
                        <w:ind w:right="1380"/>
                        <w:jc w:val="right"/>
                        <w:rPr>
                          <w:rFonts w:eastAsia="Times New Roman"/>
                          <w:sz w:val="15"/>
                          <w:szCs w:val="15"/>
                        </w:rPr>
                      </w:pPr>
                      <w:r>
                        <w:rPr>
                          <w:sz w:val="15"/>
                        </w:rPr>
                        <w:t>50</w:t>
                      </w:r>
                    </w:p>
                    <w:p w14:paraId="112316DF" w14:textId="77777777" w:rsidR="003A7A2D" w:rsidRDefault="003A7A2D" w:rsidP="00A631DD">
                      <w:pPr>
                        <w:rPr>
                          <w:rFonts w:eastAsia="Times New Roman"/>
                          <w:sz w:val="14"/>
                          <w:szCs w:val="14"/>
                        </w:rPr>
                      </w:pPr>
                    </w:p>
                    <w:p w14:paraId="0A311ED0" w14:textId="77777777" w:rsidR="003A7A2D" w:rsidRDefault="003A7A2D" w:rsidP="00A631DD">
                      <w:pPr>
                        <w:spacing w:before="6"/>
                        <w:rPr>
                          <w:rFonts w:eastAsia="Times New Roman"/>
                          <w:sz w:val="11"/>
                          <w:szCs w:val="11"/>
                        </w:rPr>
                      </w:pPr>
                    </w:p>
                    <w:p w14:paraId="1977D513" w14:textId="77777777" w:rsidR="003A7A2D" w:rsidRDefault="003A7A2D" w:rsidP="00A631DD">
                      <w:pPr>
                        <w:ind w:left="1004"/>
                        <w:rPr>
                          <w:rFonts w:eastAsia="Times New Roman"/>
                          <w:sz w:val="15"/>
                          <w:szCs w:val="15"/>
                        </w:rPr>
                      </w:pPr>
                      <w:r>
                        <w:rPr>
                          <w:sz w:val="15"/>
                        </w:rPr>
                        <w:t>1</w:t>
                      </w:r>
                    </w:p>
                    <w:p w14:paraId="253606A2" w14:textId="77777777" w:rsidR="003A7A2D" w:rsidRDefault="003A7A2D" w:rsidP="00A631DD">
                      <w:pPr>
                        <w:spacing w:before="57"/>
                        <w:ind w:left="984"/>
                        <w:rPr>
                          <w:rFonts w:eastAsia="Times New Roman"/>
                          <w:sz w:val="18"/>
                          <w:szCs w:val="18"/>
                        </w:rPr>
                      </w:pPr>
                      <w:r>
                        <w:rPr>
                          <w:sz w:val="18"/>
                        </w:rPr>
                        <w:t>2</w:t>
                      </w:r>
                    </w:p>
                    <w:p w14:paraId="24A92854" w14:textId="77777777" w:rsidR="003A7A2D" w:rsidRDefault="003A7A2D" w:rsidP="00A631DD">
                      <w:pPr>
                        <w:spacing w:before="37" w:line="137" w:lineRule="exact"/>
                        <w:ind w:left="764"/>
                        <w:rPr>
                          <w:rFonts w:eastAsia="Times New Roman"/>
                          <w:sz w:val="15"/>
                          <w:szCs w:val="15"/>
                        </w:rPr>
                      </w:pPr>
                      <w:r>
                        <w:rPr>
                          <w:rFonts w:eastAsia="Times New Roman"/>
                          <w:sz w:val="15"/>
                          <w:szCs w:val="15"/>
                        </w:rPr>
                        <w:t xml:space="preserve">1  </w:t>
                      </w:r>
                      <w:r>
                        <w:rPr>
                          <w:rFonts w:eastAsia="Times New Roman"/>
                          <w:spacing w:val="32"/>
                          <w:sz w:val="15"/>
                          <w:szCs w:val="15"/>
                        </w:rPr>
                        <w:t xml:space="preserve"> </w:t>
                      </w:r>
                      <w:r>
                        <w:rPr>
                          <w:rFonts w:eastAsia="Times New Roman"/>
                          <w:spacing w:val="-17"/>
                          <w:sz w:val="15"/>
                          <w:szCs w:val="15"/>
                        </w:rPr>
                        <w:t>'</w:t>
                      </w:r>
                      <w:r>
                        <w:rPr>
                          <w:rFonts w:eastAsia="Times New Roman"/>
                          <w:spacing w:val="-56"/>
                          <w:sz w:val="15"/>
                          <w:szCs w:val="15"/>
                        </w:rPr>
                        <w:t>■</w:t>
                      </w:r>
                      <w:r>
                        <w:rPr>
                          <w:rFonts w:eastAsia="Times New Roman"/>
                          <w:sz w:val="15"/>
                          <w:szCs w:val="15"/>
                        </w:rPr>
                        <w:t>&gt;</w:t>
                      </w:r>
                    </w:p>
                    <w:p w14:paraId="087CF031" w14:textId="77777777" w:rsidR="003A7A2D" w:rsidRDefault="003A7A2D" w:rsidP="00A631DD">
                      <w:pPr>
                        <w:tabs>
                          <w:tab w:val="left" w:pos="1320"/>
                        </w:tabs>
                        <w:spacing w:line="273" w:lineRule="exact"/>
                        <w:ind w:left="990"/>
                        <w:rPr>
                          <w:rFonts w:eastAsia="Times New Roman"/>
                        </w:rPr>
                      </w:pPr>
                      <w:r>
                        <w:rPr>
                          <w:b/>
                          <w:i/>
                          <w:position w:val="13"/>
                          <w:sz w:val="14"/>
                        </w:rPr>
                        <w:t>5</w:t>
                      </w:r>
                      <w:r>
                        <w:rPr>
                          <w:b/>
                          <w:i/>
                          <w:position w:val="13"/>
                          <w:sz w:val="14"/>
                        </w:rPr>
                        <w:tab/>
                      </w:r>
                      <w:r>
                        <w:rPr>
                          <w:b/>
                          <w:spacing w:val="-9"/>
                          <w:w w:val="115"/>
                          <w:sz w:val="22"/>
                        </w:rPr>
                        <w:t>"</w:t>
                      </w:r>
                      <w:r>
                        <w:rPr>
                          <w:b/>
                          <w:spacing w:val="-7"/>
                          <w:w w:val="115"/>
                          <w:sz w:val="22"/>
                        </w:rPr>
                        <w:t>--</w:t>
                      </w:r>
                    </w:p>
                    <w:p w14:paraId="3C173AD4" w14:textId="77777777" w:rsidR="003A7A2D" w:rsidRDefault="003A7A2D" w:rsidP="00A631DD">
                      <w:pPr>
                        <w:pStyle w:val="a3"/>
                        <w:spacing w:before="217"/>
                        <w:ind w:left="1240"/>
                      </w:pPr>
                      <w:r>
                        <w:rPr>
                          <w:spacing w:val="3"/>
                        </w:rPr>
                        <w:t>В</w:t>
                      </w:r>
                      <w:r>
                        <w:rPr>
                          <w:spacing w:val="2"/>
                        </w:rPr>
                        <w:t>с</w:t>
                      </w:r>
                      <w:r>
                        <w:rPr>
                          <w:spacing w:val="3"/>
                        </w:rPr>
                        <w:t>е</w:t>
                      </w:r>
                      <w:r>
                        <w:t>г</w:t>
                      </w:r>
                      <w:r>
                        <w:rPr>
                          <w:spacing w:val="4"/>
                        </w:rPr>
                        <w:t>о</w:t>
                      </w:r>
                      <w:r>
                        <w:t>:</w:t>
                      </w:r>
                    </w:p>
                    <w:p w14:paraId="6238A53D" w14:textId="77777777" w:rsidR="003A7A2D" w:rsidRDefault="003A7A2D" w:rsidP="00A631DD">
                      <w:pPr>
                        <w:rPr>
                          <w:rFonts w:eastAsia="Times New Roman"/>
                        </w:rPr>
                      </w:pPr>
                    </w:p>
                    <w:p w14:paraId="32280747" w14:textId="77777777" w:rsidR="003A7A2D" w:rsidRDefault="003A7A2D" w:rsidP="00A631DD">
                      <w:pPr>
                        <w:spacing w:before="5"/>
                        <w:rPr>
                          <w:rFonts w:eastAsia="Times New Roman"/>
                          <w:sz w:val="26"/>
                          <w:szCs w:val="26"/>
                        </w:rPr>
                      </w:pPr>
                    </w:p>
                    <w:p w14:paraId="44ABFAC5" w14:textId="77777777" w:rsidR="003A7A2D" w:rsidRDefault="003A7A2D" w:rsidP="00A631DD">
                      <w:pPr>
                        <w:pStyle w:val="a3"/>
                        <w:tabs>
                          <w:tab w:val="left" w:pos="4319"/>
                        </w:tabs>
                        <w:ind w:right="813"/>
                        <w:jc w:val="right"/>
                      </w:pPr>
                      <w:r>
                        <w:rPr>
                          <w:spacing w:val="8"/>
                        </w:rPr>
                        <w:t>Подпись</w:t>
                      </w:r>
                      <w:r>
                        <w:rPr>
                          <w:spacing w:val="24"/>
                        </w:rPr>
                        <w:t xml:space="preserve"> </w:t>
                      </w:r>
                      <w:r>
                        <w:rPr>
                          <w:spacing w:val="6"/>
                        </w:rPr>
                        <w:t>ответственного</w:t>
                      </w:r>
                      <w:r>
                        <w:rPr>
                          <w:spacing w:val="6"/>
                        </w:rPr>
                        <w:tab/>
                      </w:r>
                      <w:r>
                        <w:rPr>
                          <w:spacing w:val="6"/>
                          <w:position w:val="2"/>
                        </w:rPr>
                        <w:t>(ФИО,</w:t>
                      </w:r>
                      <w:r>
                        <w:rPr>
                          <w:spacing w:val="14"/>
                          <w:position w:val="2"/>
                        </w:rPr>
                        <w:t xml:space="preserve"> </w:t>
                      </w:r>
                      <w:r>
                        <w:rPr>
                          <w:spacing w:val="7"/>
                          <w:position w:val="2"/>
                        </w:rPr>
                        <w:t>должность)</w:t>
                      </w:r>
                    </w:p>
                  </w:txbxContent>
                </v:textbox>
                <w10:wrap anchorx="page" anchory="page"/>
              </v:shape>
            </w:pict>
          </mc:Fallback>
        </mc:AlternateContent>
      </w:r>
      <w:r>
        <w:rPr>
          <w:rFonts w:eastAsia="Times New Roman"/>
          <w:noProof/>
          <w:sz w:val="20"/>
          <w:szCs w:val="20"/>
        </w:rPr>
        <w:drawing>
          <wp:inline distT="0" distB="0" distL="0" distR="0" wp14:anchorId="4B3D6F34" wp14:editId="0EDFF14A">
            <wp:extent cx="7562035" cy="10689336"/>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34" cstate="print"/>
                    <a:stretch>
                      <a:fillRect/>
                    </a:stretch>
                  </pic:blipFill>
                  <pic:spPr>
                    <a:xfrm>
                      <a:off x="0" y="0"/>
                      <a:ext cx="7562035" cy="10689336"/>
                    </a:xfrm>
                    <a:prstGeom prst="rect">
                      <a:avLst/>
                    </a:prstGeom>
                  </pic:spPr>
                </pic:pic>
              </a:graphicData>
            </a:graphic>
          </wp:inline>
        </w:drawing>
      </w:r>
    </w:p>
    <w:p w14:paraId="5BC2BFD9" w14:textId="77777777" w:rsidR="00A631DD" w:rsidRDefault="00A631DD" w:rsidP="00A631DD">
      <w:pPr>
        <w:spacing w:line="200" w:lineRule="atLeast"/>
        <w:rPr>
          <w:rFonts w:eastAsia="Times New Roman"/>
          <w:sz w:val="20"/>
          <w:szCs w:val="20"/>
        </w:rPr>
        <w:sectPr w:rsidR="00A631DD">
          <w:pgSz w:w="11910" w:h="16840"/>
          <w:pgMar w:top="0" w:right="0" w:bottom="0" w:left="0" w:header="720" w:footer="720" w:gutter="0"/>
          <w:cols w:space="720"/>
        </w:sectPr>
      </w:pPr>
    </w:p>
    <w:p w14:paraId="5946DDB1" w14:textId="41E7C0C9" w:rsidR="00A631DD" w:rsidRDefault="00A631DD" w:rsidP="00A631DD">
      <w:pPr>
        <w:spacing w:line="200" w:lineRule="atLeast"/>
        <w:rPr>
          <w:rFonts w:eastAsia="Times New Roman"/>
          <w:sz w:val="20"/>
          <w:szCs w:val="20"/>
        </w:rPr>
      </w:pPr>
      <w:r>
        <w:rPr>
          <w:rFonts w:asciiTheme="minorHAnsi" w:eastAsiaTheme="minorHAnsi" w:hAnsiTheme="minorHAnsi" w:cstheme="minorBidi"/>
          <w:noProof/>
          <w:sz w:val="22"/>
          <w:szCs w:val="22"/>
        </w:rPr>
        <mc:AlternateContent>
          <mc:Choice Requires="wps">
            <w:drawing>
              <wp:anchor distT="0" distB="0" distL="114300" distR="114300" simplePos="0" relativeHeight="251667456" behindDoc="1" locked="0" layoutInCell="1" allowOverlap="1" wp14:anchorId="6DCDD48E" wp14:editId="5B5E0B63">
                <wp:simplePos x="0" y="0"/>
                <wp:positionH relativeFrom="page">
                  <wp:posOffset>0</wp:posOffset>
                </wp:positionH>
                <wp:positionV relativeFrom="page">
                  <wp:posOffset>0</wp:posOffset>
                </wp:positionV>
                <wp:extent cx="7562215" cy="10689590"/>
                <wp:effectExtent l="0" t="0" r="635" b="0"/>
                <wp:wrapNone/>
                <wp:docPr id="118" name="Надпись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215"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2684C" w14:textId="77777777" w:rsidR="003A7A2D" w:rsidRDefault="003A7A2D" w:rsidP="00A631DD">
                            <w:pPr>
                              <w:rPr>
                                <w:rFonts w:eastAsia="Times New Roman"/>
                              </w:rPr>
                            </w:pPr>
                          </w:p>
                          <w:p w14:paraId="67A80140" w14:textId="77777777" w:rsidR="003A7A2D" w:rsidRDefault="003A7A2D" w:rsidP="00A631DD">
                            <w:pPr>
                              <w:spacing w:before="6"/>
                              <w:rPr>
                                <w:rFonts w:eastAsia="Times New Roman"/>
                                <w:sz w:val="29"/>
                                <w:szCs w:val="29"/>
                              </w:rPr>
                            </w:pPr>
                          </w:p>
                          <w:p w14:paraId="3344E5B1" w14:textId="77777777" w:rsidR="003A7A2D" w:rsidRDefault="003A7A2D" w:rsidP="00A631DD">
                            <w:pPr>
                              <w:pStyle w:val="a3"/>
                              <w:ind w:left="525"/>
                              <w:jc w:val="center"/>
                            </w:pPr>
                            <w:r>
                              <w:t>9</w:t>
                            </w:r>
                          </w:p>
                          <w:p w14:paraId="752C9149" w14:textId="77777777" w:rsidR="003A7A2D" w:rsidRDefault="003A7A2D" w:rsidP="00A631DD">
                            <w:pPr>
                              <w:spacing w:before="2"/>
                              <w:rPr>
                                <w:rFonts w:eastAsia="Times New Roman"/>
                                <w:sz w:val="30"/>
                                <w:szCs w:val="30"/>
                              </w:rPr>
                            </w:pPr>
                          </w:p>
                          <w:p w14:paraId="49CEA37E" w14:textId="77777777" w:rsidR="003A7A2D" w:rsidRDefault="003A7A2D" w:rsidP="00A631DD">
                            <w:pPr>
                              <w:pStyle w:val="a3"/>
                              <w:spacing w:line="273" w:lineRule="auto"/>
                              <w:ind w:left="8466" w:right="896" w:firstLine="802"/>
                              <w:jc w:val="right"/>
                            </w:pPr>
                            <w:r>
                              <w:rPr>
                                <w:spacing w:val="8"/>
                              </w:rPr>
                              <w:t>Приложение</w:t>
                            </w:r>
                            <w:r>
                              <w:rPr>
                                <w:spacing w:val="15"/>
                              </w:rPr>
                              <w:t xml:space="preserve"> </w:t>
                            </w:r>
                            <w:r>
                              <w:t>№</w:t>
                            </w:r>
                            <w:r>
                              <w:rPr>
                                <w:spacing w:val="23"/>
                              </w:rPr>
                              <w:t xml:space="preserve"> </w:t>
                            </w:r>
                            <w:r>
                              <w:t>2</w:t>
                            </w:r>
                            <w:r>
                              <w:rPr>
                                <w:spacing w:val="22"/>
                              </w:rPr>
                              <w:t xml:space="preserve"> </w:t>
                            </w:r>
                            <w:r>
                              <w:t>к</w:t>
                            </w:r>
                            <w:r>
                              <w:rPr>
                                <w:spacing w:val="15"/>
                              </w:rPr>
                              <w:t xml:space="preserve"> </w:t>
                            </w:r>
                            <w:r>
                              <w:rPr>
                                <w:spacing w:val="6"/>
                              </w:rPr>
                              <w:t>Перечню</w:t>
                            </w:r>
                            <w:r>
                              <w:rPr>
                                <w:spacing w:val="22"/>
                              </w:rPr>
                              <w:t xml:space="preserve"> </w:t>
                            </w:r>
                            <w:r>
                              <w:rPr>
                                <w:spacing w:val="7"/>
                              </w:rPr>
                              <w:t>мероприятий,</w:t>
                            </w:r>
                          </w:p>
                          <w:p w14:paraId="1762E9EC" w14:textId="77777777" w:rsidR="003A7A2D" w:rsidRDefault="003A7A2D" w:rsidP="00A631DD">
                            <w:pPr>
                              <w:pStyle w:val="a3"/>
                              <w:spacing w:line="250" w:lineRule="exact"/>
                              <w:ind w:right="901"/>
                              <w:jc w:val="right"/>
                            </w:pPr>
                            <w:r>
                              <w:rPr>
                                <w:spacing w:val="2"/>
                              </w:rPr>
                              <w:t>по</w:t>
                            </w:r>
                            <w:r>
                              <w:rPr>
                                <w:spacing w:val="19"/>
                              </w:rPr>
                              <w:t xml:space="preserve"> </w:t>
                            </w:r>
                            <w:r>
                              <w:rPr>
                                <w:spacing w:val="6"/>
                              </w:rPr>
                              <w:t>подготовке</w:t>
                            </w:r>
                            <w:r>
                              <w:rPr>
                                <w:spacing w:val="24"/>
                              </w:rPr>
                              <w:t xml:space="preserve"> </w:t>
                            </w:r>
                            <w:r>
                              <w:rPr>
                                <w:spacing w:val="6"/>
                              </w:rPr>
                              <w:t>объектов</w:t>
                            </w:r>
                            <w:r>
                              <w:rPr>
                                <w:spacing w:val="25"/>
                              </w:rPr>
                              <w:t xml:space="preserve"> </w:t>
                            </w:r>
                            <w:r>
                              <w:rPr>
                                <w:spacing w:val="8"/>
                              </w:rPr>
                              <w:t>жилищно-коммунального</w:t>
                            </w:r>
                          </w:p>
                          <w:p w14:paraId="48B4D1B5" w14:textId="77777777" w:rsidR="003A7A2D" w:rsidRDefault="003A7A2D" w:rsidP="00A631DD">
                            <w:pPr>
                              <w:spacing w:before="14"/>
                              <w:ind w:right="901"/>
                              <w:jc w:val="right"/>
                              <w:rPr>
                                <w:rFonts w:eastAsia="Times New Roman"/>
                                <w:sz w:val="21"/>
                                <w:szCs w:val="21"/>
                              </w:rPr>
                            </w:pPr>
                            <w:r>
                              <w:rPr>
                                <w:spacing w:val="11"/>
                                <w:sz w:val="21"/>
                              </w:rPr>
                              <w:t>хозяйства</w:t>
                            </w:r>
                            <w:r>
                              <w:rPr>
                                <w:spacing w:val="26"/>
                                <w:sz w:val="21"/>
                              </w:rPr>
                              <w:t xml:space="preserve"> </w:t>
                            </w:r>
                            <w:r>
                              <w:rPr>
                                <w:sz w:val="21"/>
                              </w:rPr>
                              <w:t>и</w:t>
                            </w:r>
                            <w:r>
                              <w:rPr>
                                <w:spacing w:val="22"/>
                                <w:sz w:val="21"/>
                              </w:rPr>
                              <w:t xml:space="preserve"> </w:t>
                            </w:r>
                            <w:r>
                              <w:rPr>
                                <w:spacing w:val="11"/>
                                <w:sz w:val="21"/>
                              </w:rPr>
                              <w:t>предприятий</w:t>
                            </w:r>
                            <w:r>
                              <w:rPr>
                                <w:spacing w:val="29"/>
                                <w:sz w:val="21"/>
                              </w:rPr>
                              <w:t xml:space="preserve"> </w:t>
                            </w:r>
                            <w:r>
                              <w:rPr>
                                <w:spacing w:val="12"/>
                                <w:sz w:val="21"/>
                              </w:rPr>
                              <w:t>топливно-энергетического</w:t>
                            </w:r>
                          </w:p>
                          <w:p w14:paraId="5BDDF7D3" w14:textId="77777777" w:rsidR="003A7A2D" w:rsidRDefault="003A7A2D" w:rsidP="00A631DD">
                            <w:pPr>
                              <w:spacing w:before="27" w:line="265" w:lineRule="auto"/>
                              <w:ind w:left="6854" w:right="894" w:firstLine="806"/>
                              <w:jc w:val="right"/>
                              <w:rPr>
                                <w:rFonts w:eastAsia="Times New Roman"/>
                              </w:rPr>
                            </w:pPr>
                            <w:r>
                              <w:rPr>
                                <w:spacing w:val="8"/>
                                <w:sz w:val="22"/>
                              </w:rPr>
                              <w:t>комплекса</w:t>
                            </w:r>
                            <w:r>
                              <w:rPr>
                                <w:spacing w:val="12"/>
                                <w:sz w:val="22"/>
                              </w:rPr>
                              <w:t xml:space="preserve"> </w:t>
                            </w:r>
                            <w:r>
                              <w:rPr>
                                <w:spacing w:val="5"/>
                                <w:sz w:val="22"/>
                              </w:rPr>
                              <w:t>МО</w:t>
                            </w:r>
                            <w:r>
                              <w:rPr>
                                <w:spacing w:val="31"/>
                                <w:sz w:val="22"/>
                              </w:rPr>
                              <w:t xml:space="preserve"> </w:t>
                            </w:r>
                            <w:r>
                              <w:rPr>
                                <w:spacing w:val="6"/>
                                <w:sz w:val="22"/>
                              </w:rPr>
                              <w:t>«Поселок</w:t>
                            </w:r>
                            <w:r>
                              <w:rPr>
                                <w:spacing w:val="15"/>
                                <w:sz w:val="22"/>
                              </w:rPr>
                              <w:t xml:space="preserve"> </w:t>
                            </w:r>
                            <w:r>
                              <w:rPr>
                                <w:spacing w:val="5"/>
                                <w:sz w:val="22"/>
                              </w:rPr>
                              <w:t>Айхал»</w:t>
                            </w:r>
                            <w:r>
                              <w:rPr>
                                <w:spacing w:val="30"/>
                                <w:sz w:val="22"/>
                              </w:rPr>
                              <w:t xml:space="preserve"> </w:t>
                            </w:r>
                            <w:r>
                              <w:rPr>
                                <w:sz w:val="22"/>
                              </w:rPr>
                              <w:t>к</w:t>
                            </w:r>
                            <w:r>
                              <w:rPr>
                                <w:spacing w:val="14"/>
                                <w:sz w:val="22"/>
                              </w:rPr>
                              <w:t xml:space="preserve"> </w:t>
                            </w:r>
                            <w:r>
                              <w:rPr>
                                <w:spacing w:val="8"/>
                                <w:sz w:val="22"/>
                              </w:rPr>
                              <w:t>отопительному</w:t>
                            </w:r>
                            <w:r>
                              <w:rPr>
                                <w:spacing w:val="22"/>
                                <w:sz w:val="22"/>
                              </w:rPr>
                              <w:t xml:space="preserve"> </w:t>
                            </w:r>
                            <w:r>
                              <w:rPr>
                                <w:spacing w:val="5"/>
                                <w:sz w:val="22"/>
                              </w:rPr>
                              <w:t>сезону</w:t>
                            </w:r>
                            <w:r>
                              <w:rPr>
                                <w:spacing w:val="18"/>
                                <w:sz w:val="22"/>
                              </w:rPr>
                              <w:t xml:space="preserve"> </w:t>
                            </w:r>
                            <w:r>
                              <w:rPr>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0</w:t>
                            </w:r>
                            <w:r>
                              <w:rPr>
                                <w:spacing w:val="-20"/>
                                <w:sz w:val="18"/>
                              </w:rPr>
                              <w:t xml:space="preserve"> </w:t>
                            </w:r>
                            <w:r>
                              <w:rPr>
                                <w:spacing w:val="6"/>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 xml:space="preserve">1 </w:t>
                            </w:r>
                            <w:r>
                              <w:rPr>
                                <w:spacing w:val="30"/>
                                <w:sz w:val="18"/>
                              </w:rPr>
                              <w:t xml:space="preserve"> </w:t>
                            </w:r>
                            <w:r>
                              <w:rPr>
                                <w:spacing w:val="4"/>
                                <w:sz w:val="22"/>
                              </w:rPr>
                              <w:t>годов</w:t>
                            </w:r>
                          </w:p>
                          <w:p w14:paraId="6D794925" w14:textId="77777777" w:rsidR="003A7A2D" w:rsidRDefault="003A7A2D" w:rsidP="00A631DD">
                            <w:pPr>
                              <w:spacing w:before="1"/>
                              <w:rPr>
                                <w:rFonts w:eastAsia="Times New Roman"/>
                              </w:rPr>
                            </w:pPr>
                          </w:p>
                          <w:p w14:paraId="60F7F512" w14:textId="77777777" w:rsidR="003A7A2D" w:rsidRDefault="003A7A2D" w:rsidP="00A631DD">
                            <w:pPr>
                              <w:ind w:left="549"/>
                              <w:jc w:val="center"/>
                              <w:rPr>
                                <w:rFonts w:eastAsia="Times New Roman"/>
                              </w:rPr>
                            </w:pPr>
                            <w:r>
                              <w:rPr>
                                <w:b/>
                                <w:spacing w:val="8"/>
                                <w:sz w:val="22"/>
                              </w:rPr>
                              <w:t>Информация</w:t>
                            </w:r>
                          </w:p>
                          <w:p w14:paraId="23818B48" w14:textId="77777777" w:rsidR="003A7A2D" w:rsidRDefault="003A7A2D" w:rsidP="00A631DD">
                            <w:pPr>
                              <w:spacing w:before="7"/>
                              <w:ind w:left="519"/>
                              <w:jc w:val="center"/>
                              <w:rPr>
                                <w:rFonts w:eastAsia="Times New Roman"/>
                                <w:sz w:val="17"/>
                                <w:szCs w:val="17"/>
                              </w:rPr>
                            </w:pPr>
                            <w:r>
                              <w:rPr>
                                <w:b/>
                                <w:sz w:val="22"/>
                              </w:rPr>
                              <w:t>о</w:t>
                            </w:r>
                            <w:r>
                              <w:rPr>
                                <w:b/>
                                <w:spacing w:val="13"/>
                                <w:sz w:val="22"/>
                              </w:rPr>
                              <w:t xml:space="preserve"> </w:t>
                            </w:r>
                            <w:r>
                              <w:rPr>
                                <w:b/>
                                <w:spacing w:val="6"/>
                                <w:sz w:val="22"/>
                              </w:rPr>
                              <w:t>ходе</w:t>
                            </w:r>
                            <w:r>
                              <w:rPr>
                                <w:b/>
                                <w:spacing w:val="25"/>
                                <w:sz w:val="22"/>
                              </w:rPr>
                              <w:t xml:space="preserve"> </w:t>
                            </w:r>
                            <w:r>
                              <w:rPr>
                                <w:b/>
                                <w:spacing w:val="7"/>
                                <w:sz w:val="22"/>
                              </w:rPr>
                              <w:t>подготовки</w:t>
                            </w:r>
                            <w:r>
                              <w:rPr>
                                <w:b/>
                                <w:spacing w:val="31"/>
                                <w:sz w:val="22"/>
                              </w:rPr>
                              <w:t xml:space="preserve"> </w:t>
                            </w:r>
                            <w:r>
                              <w:rPr>
                                <w:b/>
                                <w:sz w:val="22"/>
                              </w:rPr>
                              <w:t>к</w:t>
                            </w:r>
                            <w:r>
                              <w:rPr>
                                <w:b/>
                                <w:spacing w:val="15"/>
                                <w:sz w:val="22"/>
                              </w:rPr>
                              <w:t xml:space="preserve"> </w:t>
                            </w:r>
                            <w:r>
                              <w:rPr>
                                <w:b/>
                                <w:spacing w:val="8"/>
                                <w:sz w:val="22"/>
                              </w:rPr>
                              <w:t>отопительному</w:t>
                            </w:r>
                            <w:r>
                              <w:rPr>
                                <w:b/>
                                <w:spacing w:val="26"/>
                                <w:sz w:val="22"/>
                              </w:rPr>
                              <w:t xml:space="preserve"> </w:t>
                            </w:r>
                            <w:r>
                              <w:rPr>
                                <w:b/>
                                <w:spacing w:val="5"/>
                                <w:sz w:val="22"/>
                              </w:rPr>
                              <w:t>сезону</w:t>
                            </w:r>
                            <w:r>
                              <w:rPr>
                                <w:b/>
                                <w:spacing w:val="25"/>
                                <w:sz w:val="22"/>
                              </w:rPr>
                              <w:t xml:space="preserve"> </w:t>
                            </w:r>
                            <w:r>
                              <w:rPr>
                                <w:b/>
                                <w:sz w:val="17"/>
                              </w:rPr>
                              <w:t>2</w:t>
                            </w:r>
                            <w:r>
                              <w:rPr>
                                <w:b/>
                                <w:spacing w:val="-11"/>
                                <w:sz w:val="17"/>
                              </w:rPr>
                              <w:t xml:space="preserve"> </w:t>
                            </w:r>
                            <w:r>
                              <w:rPr>
                                <w:b/>
                                <w:sz w:val="17"/>
                              </w:rPr>
                              <w:t>0</w:t>
                            </w:r>
                            <w:r>
                              <w:rPr>
                                <w:b/>
                                <w:spacing w:val="-10"/>
                                <w:sz w:val="17"/>
                              </w:rPr>
                              <w:t xml:space="preserve"> </w:t>
                            </w:r>
                            <w:r>
                              <w:rPr>
                                <w:b/>
                                <w:sz w:val="17"/>
                              </w:rPr>
                              <w:t>2</w:t>
                            </w:r>
                            <w:r>
                              <w:rPr>
                                <w:b/>
                                <w:spacing w:val="-11"/>
                                <w:sz w:val="17"/>
                              </w:rPr>
                              <w:t xml:space="preserve"> </w:t>
                            </w:r>
                            <w:r>
                              <w:rPr>
                                <w:b/>
                                <w:sz w:val="17"/>
                              </w:rPr>
                              <w:t>0</w:t>
                            </w:r>
                            <w:r>
                              <w:rPr>
                                <w:b/>
                                <w:spacing w:val="-11"/>
                                <w:sz w:val="17"/>
                              </w:rPr>
                              <w:t xml:space="preserve"> </w:t>
                            </w:r>
                            <w:r>
                              <w:rPr>
                                <w:b/>
                                <w:sz w:val="17"/>
                              </w:rPr>
                              <w:t>/</w:t>
                            </w:r>
                            <w:r>
                              <w:rPr>
                                <w:b/>
                                <w:spacing w:val="-25"/>
                                <w:sz w:val="17"/>
                              </w:rPr>
                              <w:t xml:space="preserve"> </w:t>
                            </w:r>
                            <w:r>
                              <w:rPr>
                                <w:b/>
                                <w:sz w:val="17"/>
                              </w:rPr>
                              <w:t>2</w:t>
                            </w:r>
                            <w:r>
                              <w:rPr>
                                <w:b/>
                                <w:spacing w:val="-11"/>
                                <w:sz w:val="17"/>
                              </w:rPr>
                              <w:t xml:space="preserve"> </w:t>
                            </w:r>
                            <w:r>
                              <w:rPr>
                                <w:b/>
                                <w:sz w:val="17"/>
                              </w:rPr>
                              <w:t>0</w:t>
                            </w:r>
                            <w:r>
                              <w:rPr>
                                <w:b/>
                                <w:spacing w:val="-11"/>
                                <w:sz w:val="17"/>
                              </w:rPr>
                              <w:t xml:space="preserve"> </w:t>
                            </w:r>
                            <w:r>
                              <w:rPr>
                                <w:b/>
                                <w:sz w:val="17"/>
                              </w:rPr>
                              <w:t>2</w:t>
                            </w:r>
                            <w:r>
                              <w:rPr>
                                <w:b/>
                                <w:spacing w:val="-11"/>
                                <w:sz w:val="17"/>
                              </w:rPr>
                              <w:t xml:space="preserve"> </w:t>
                            </w:r>
                            <w:r>
                              <w:rPr>
                                <w:b/>
                                <w:sz w:val="17"/>
                              </w:rPr>
                              <w:t xml:space="preserve">1 </w:t>
                            </w:r>
                            <w:r>
                              <w:rPr>
                                <w:b/>
                                <w:spacing w:val="32"/>
                                <w:sz w:val="17"/>
                              </w:rPr>
                              <w:t xml:space="preserve"> </w:t>
                            </w:r>
                            <w:r>
                              <w:rPr>
                                <w:b/>
                                <w:sz w:val="17"/>
                              </w:rPr>
                              <w:t>г</w:t>
                            </w:r>
                            <w:r>
                              <w:rPr>
                                <w:b/>
                                <w:spacing w:val="-16"/>
                                <w:sz w:val="17"/>
                              </w:rPr>
                              <w:t xml:space="preserve"> </w:t>
                            </w:r>
                            <w:r>
                              <w:rPr>
                                <w:b/>
                                <w:sz w:val="17"/>
                              </w:rPr>
                              <w:t>о</w:t>
                            </w:r>
                            <w:r>
                              <w:rPr>
                                <w:b/>
                                <w:spacing w:val="-13"/>
                                <w:sz w:val="17"/>
                              </w:rPr>
                              <w:t xml:space="preserve"> </w:t>
                            </w:r>
                            <w:r>
                              <w:rPr>
                                <w:b/>
                                <w:sz w:val="17"/>
                              </w:rPr>
                              <w:t>д</w:t>
                            </w:r>
                            <w:r>
                              <w:rPr>
                                <w:b/>
                                <w:spacing w:val="-12"/>
                                <w:sz w:val="17"/>
                              </w:rPr>
                              <w:t xml:space="preserve"> </w:t>
                            </w:r>
                            <w:r>
                              <w:rPr>
                                <w:b/>
                                <w:sz w:val="17"/>
                              </w:rPr>
                              <w:t>о</w:t>
                            </w:r>
                            <w:r>
                              <w:rPr>
                                <w:b/>
                                <w:spacing w:val="-13"/>
                                <w:sz w:val="17"/>
                              </w:rPr>
                              <w:t xml:space="preserve"> </w:t>
                            </w:r>
                            <w:r>
                              <w:rPr>
                                <w:b/>
                                <w:sz w:val="17"/>
                              </w:rPr>
                              <w:t>в</w:t>
                            </w:r>
                          </w:p>
                          <w:p w14:paraId="3BC91788" w14:textId="77777777" w:rsidR="003A7A2D" w:rsidRDefault="003A7A2D" w:rsidP="00A631DD">
                            <w:pPr>
                              <w:spacing w:before="5"/>
                              <w:ind w:left="565"/>
                              <w:jc w:val="center"/>
                              <w:rPr>
                                <w:rFonts w:eastAsia="Times New Roman"/>
                              </w:rPr>
                            </w:pPr>
                            <w:r>
                              <w:rPr>
                                <w:b/>
                                <w:sz w:val="22"/>
                              </w:rPr>
                              <w:t>по</w:t>
                            </w:r>
                            <w:r>
                              <w:rPr>
                                <w:b/>
                                <w:spacing w:val="20"/>
                                <w:sz w:val="22"/>
                              </w:rPr>
                              <w:t xml:space="preserve"> </w:t>
                            </w:r>
                            <w:r>
                              <w:rPr>
                                <w:b/>
                                <w:spacing w:val="-2"/>
                                <w:sz w:val="22"/>
                              </w:rPr>
                              <w:t>п.</w:t>
                            </w:r>
                            <w:r>
                              <w:rPr>
                                <w:b/>
                                <w:spacing w:val="16"/>
                                <w:sz w:val="22"/>
                              </w:rPr>
                              <w:t xml:space="preserve"> </w:t>
                            </w:r>
                            <w:r>
                              <w:rPr>
                                <w:b/>
                                <w:spacing w:val="6"/>
                                <w:sz w:val="22"/>
                              </w:rPr>
                              <w:t>Айхал</w:t>
                            </w:r>
                          </w:p>
                          <w:p w14:paraId="2C989619" w14:textId="77777777" w:rsidR="003A7A2D" w:rsidRDefault="003A7A2D" w:rsidP="00A631DD">
                            <w:pPr>
                              <w:spacing w:before="49"/>
                              <w:ind w:left="501"/>
                              <w:jc w:val="center"/>
                              <w:rPr>
                                <w:rFonts w:eastAsia="Times New Roman"/>
                              </w:rPr>
                            </w:pPr>
                            <w:r>
                              <w:rPr>
                                <w:b/>
                                <w:spacing w:val="1"/>
                                <w:sz w:val="22"/>
                              </w:rPr>
                              <w:t>по</w:t>
                            </w:r>
                            <w:r>
                              <w:rPr>
                                <w:b/>
                                <w:spacing w:val="40"/>
                                <w:sz w:val="22"/>
                              </w:rPr>
                              <w:t xml:space="preserve"> </w:t>
                            </w:r>
                            <w:r>
                              <w:rPr>
                                <w:b/>
                                <w:spacing w:val="7"/>
                                <w:sz w:val="22"/>
                              </w:rPr>
                              <w:t>состоянию</w:t>
                            </w:r>
                            <w:r>
                              <w:rPr>
                                <w:b/>
                                <w:spacing w:val="53"/>
                                <w:sz w:val="22"/>
                              </w:rPr>
                              <w:t xml:space="preserve"> </w:t>
                            </w:r>
                            <w:r>
                              <w:rPr>
                                <w:b/>
                                <w:sz w:val="22"/>
                              </w:rPr>
                              <w:t>на</w:t>
                            </w:r>
                            <w:r>
                              <w:rPr>
                                <w:b/>
                                <w:spacing w:val="33"/>
                                <w:sz w:val="22"/>
                              </w:rPr>
                              <w:t xml:space="preserve"> </w:t>
                            </w:r>
                            <w:r>
                              <w:rPr>
                                <w:b/>
                                <w:spacing w:val="-4"/>
                                <w:sz w:val="22"/>
                              </w:rPr>
                              <w:t>«</w:t>
                            </w:r>
                            <w:r>
                              <w:rPr>
                                <w:b/>
                                <w:spacing w:val="-13"/>
                                <w:sz w:val="22"/>
                              </w:rPr>
                              <w:t>_</w:t>
                            </w:r>
                            <w:r>
                              <w:rPr>
                                <w:b/>
                                <w:spacing w:val="-11"/>
                                <w:sz w:val="22"/>
                              </w:rPr>
                              <w:t>_</w:t>
                            </w:r>
                            <w:r>
                              <w:rPr>
                                <w:b/>
                                <w:spacing w:val="19"/>
                                <w:sz w:val="22"/>
                              </w:rPr>
                              <w:t>_</w:t>
                            </w:r>
                            <w:r>
                              <w:rPr>
                                <w:b/>
                                <w:sz w:val="22"/>
                              </w:rPr>
                              <w:t>»</w:t>
                            </w:r>
                            <w:r>
                              <w:rPr>
                                <w:b/>
                                <w:spacing w:val="17"/>
                                <w:sz w:val="22"/>
                              </w:rPr>
                              <w:t xml:space="preserve"> </w:t>
                            </w:r>
                            <w:r>
                              <w:rPr>
                                <w:b/>
                                <w:spacing w:val="-3"/>
                                <w:sz w:val="22"/>
                              </w:rPr>
                              <w:t>_______________</w:t>
                            </w:r>
                            <w:r>
                              <w:rPr>
                                <w:b/>
                                <w:spacing w:val="-21"/>
                                <w:sz w:val="22"/>
                              </w:rPr>
                              <w:t xml:space="preserve"> </w:t>
                            </w:r>
                            <w:r>
                              <w:rPr>
                                <w:b/>
                                <w:spacing w:val="4"/>
                                <w:sz w:val="22"/>
                              </w:rPr>
                              <w:t>2020</w:t>
                            </w:r>
                            <w:r>
                              <w:rPr>
                                <w:b/>
                                <w:spacing w:val="44"/>
                                <w:sz w:val="22"/>
                              </w:rPr>
                              <w:t xml:space="preserve"> </w:t>
                            </w:r>
                            <w:r>
                              <w:rPr>
                                <w:b/>
                                <w:spacing w:val="3"/>
                                <w:sz w:val="22"/>
                              </w:rPr>
                              <w:t>года</w:t>
                            </w:r>
                          </w:p>
                          <w:p w14:paraId="74C300D0" w14:textId="77777777" w:rsidR="003A7A2D" w:rsidRDefault="003A7A2D" w:rsidP="00A631DD">
                            <w:pPr>
                              <w:spacing w:before="6"/>
                              <w:rPr>
                                <w:rFonts w:eastAsia="Times New Roman"/>
                                <w:sz w:val="28"/>
                                <w:szCs w:val="28"/>
                              </w:rPr>
                            </w:pPr>
                          </w:p>
                          <w:p w14:paraId="7803338E" w14:textId="77777777" w:rsidR="003A7A2D" w:rsidRDefault="003A7A2D" w:rsidP="00A631DD">
                            <w:pPr>
                              <w:tabs>
                                <w:tab w:val="left" w:pos="7709"/>
                              </w:tabs>
                              <w:ind w:left="5073"/>
                              <w:jc w:val="center"/>
                              <w:rPr>
                                <w:rFonts w:eastAsia="Times New Roman"/>
                                <w:sz w:val="21"/>
                                <w:szCs w:val="21"/>
                              </w:rPr>
                            </w:pPr>
                            <w:r>
                              <w:rPr>
                                <w:b/>
                                <w:spacing w:val="10"/>
                                <w:position w:val="2"/>
                                <w:sz w:val="21"/>
                              </w:rPr>
                              <w:t>План</w:t>
                            </w:r>
                            <w:r>
                              <w:rPr>
                                <w:b/>
                                <w:spacing w:val="10"/>
                                <w:position w:val="2"/>
                                <w:sz w:val="21"/>
                              </w:rPr>
                              <w:tab/>
                            </w:r>
                            <w:r>
                              <w:rPr>
                                <w:b/>
                                <w:spacing w:val="10"/>
                                <w:sz w:val="21"/>
                              </w:rPr>
                              <w:t>Факт</w:t>
                            </w:r>
                          </w:p>
                          <w:p w14:paraId="2DDDC280" w14:textId="77777777" w:rsidR="003A7A2D" w:rsidRDefault="003A7A2D" w:rsidP="00A631DD">
                            <w:pPr>
                              <w:tabs>
                                <w:tab w:val="left" w:pos="7646"/>
                                <w:tab w:val="left" w:pos="8630"/>
                                <w:tab w:val="left" w:pos="8864"/>
                                <w:tab w:val="left" w:pos="10300"/>
                              </w:tabs>
                              <w:spacing w:before="20" w:line="251" w:lineRule="auto"/>
                              <w:ind w:left="6008" w:right="1118" w:firstLine="230"/>
                              <w:rPr>
                                <w:rFonts w:eastAsia="Times New Roman"/>
                                <w:sz w:val="21"/>
                                <w:szCs w:val="21"/>
                              </w:rPr>
                            </w:pPr>
                            <w:r>
                              <w:rPr>
                                <w:b/>
                                <w:spacing w:val="10"/>
                                <w:position w:val="2"/>
                                <w:sz w:val="21"/>
                              </w:rPr>
                              <w:t>Натур.</w:t>
                            </w:r>
                            <w:r>
                              <w:rPr>
                                <w:b/>
                                <w:spacing w:val="10"/>
                                <w:position w:val="2"/>
                                <w:sz w:val="21"/>
                              </w:rPr>
                              <w:tab/>
                            </w:r>
                            <w:r>
                              <w:rPr>
                                <w:b/>
                                <w:spacing w:val="10"/>
                                <w:sz w:val="21"/>
                              </w:rPr>
                              <w:t>Тыс.</w:t>
                            </w:r>
                            <w:r>
                              <w:rPr>
                                <w:b/>
                                <w:spacing w:val="10"/>
                                <w:sz w:val="21"/>
                              </w:rPr>
                              <w:tab/>
                            </w:r>
                            <w:r>
                              <w:rPr>
                                <w:b/>
                                <w:spacing w:val="10"/>
                                <w:sz w:val="21"/>
                              </w:rPr>
                              <w:tab/>
                            </w:r>
                            <w:r>
                              <w:rPr>
                                <w:b/>
                                <w:spacing w:val="9"/>
                                <w:w w:val="95"/>
                                <w:sz w:val="21"/>
                              </w:rPr>
                              <w:t>Натур.</w:t>
                            </w:r>
                            <w:r>
                              <w:rPr>
                                <w:b/>
                                <w:spacing w:val="9"/>
                                <w:w w:val="95"/>
                                <w:sz w:val="21"/>
                              </w:rPr>
                              <w:tab/>
                            </w:r>
                            <w:r>
                              <w:rPr>
                                <w:b/>
                                <w:spacing w:val="9"/>
                                <w:sz w:val="21"/>
                              </w:rPr>
                              <w:t>Тыс.</w:t>
                            </w:r>
                            <w:r>
                              <w:rPr>
                                <w:b/>
                                <w:spacing w:val="25"/>
                                <w:sz w:val="21"/>
                              </w:rPr>
                              <w:t xml:space="preserve"> </w:t>
                            </w:r>
                            <w:r>
                              <w:rPr>
                                <w:b/>
                                <w:spacing w:val="11"/>
                                <w:position w:val="1"/>
                                <w:sz w:val="21"/>
                              </w:rPr>
                              <w:t>показатель</w:t>
                            </w:r>
                            <w:r>
                              <w:rPr>
                                <w:b/>
                                <w:spacing w:val="11"/>
                                <w:position w:val="1"/>
                                <w:sz w:val="21"/>
                              </w:rPr>
                              <w:tab/>
                            </w:r>
                            <w:r>
                              <w:rPr>
                                <w:b/>
                                <w:spacing w:val="5"/>
                                <w:position w:val="1"/>
                                <w:sz w:val="21"/>
                              </w:rPr>
                              <w:t>руб.</w:t>
                            </w:r>
                            <w:r>
                              <w:rPr>
                                <w:b/>
                                <w:spacing w:val="5"/>
                                <w:position w:val="1"/>
                                <w:sz w:val="21"/>
                              </w:rPr>
                              <w:tab/>
                            </w:r>
                            <w:r>
                              <w:rPr>
                                <w:b/>
                                <w:spacing w:val="10"/>
                                <w:sz w:val="21"/>
                              </w:rPr>
                              <w:t>показатель</w:t>
                            </w:r>
                            <w:r>
                              <w:rPr>
                                <w:b/>
                                <w:spacing w:val="10"/>
                                <w:sz w:val="21"/>
                              </w:rPr>
                              <w:tab/>
                            </w:r>
                            <w:r>
                              <w:rPr>
                                <w:b/>
                                <w:spacing w:val="5"/>
                                <w:sz w:val="21"/>
                              </w:rPr>
                              <w:t>руб.</w:t>
                            </w:r>
                          </w:p>
                          <w:p w14:paraId="2F7B8257" w14:textId="77777777" w:rsidR="003A7A2D" w:rsidRDefault="003A7A2D" w:rsidP="00A631DD">
                            <w:pPr>
                              <w:spacing w:before="101" w:line="211" w:lineRule="exact"/>
                              <w:ind w:left="557"/>
                              <w:jc w:val="center"/>
                              <w:rPr>
                                <w:rFonts w:eastAsia="Times New Roman"/>
                                <w:sz w:val="21"/>
                                <w:szCs w:val="21"/>
                              </w:rPr>
                            </w:pPr>
                            <w:r>
                              <w:rPr>
                                <w:b/>
                                <w:spacing w:val="12"/>
                                <w:position w:val="2"/>
                                <w:sz w:val="21"/>
                              </w:rPr>
                              <w:t>Объекты</w:t>
                            </w:r>
                            <w:r>
                              <w:rPr>
                                <w:b/>
                                <w:spacing w:val="39"/>
                                <w:position w:val="2"/>
                                <w:sz w:val="21"/>
                              </w:rPr>
                              <w:t xml:space="preserve"> </w:t>
                            </w:r>
                            <w:r>
                              <w:rPr>
                                <w:b/>
                                <w:spacing w:val="9"/>
                                <w:position w:val="2"/>
                                <w:sz w:val="21"/>
                              </w:rPr>
                              <w:t>комм}</w:t>
                            </w:r>
                            <w:r>
                              <w:rPr>
                                <w:b/>
                                <w:spacing w:val="11"/>
                                <w:position w:val="2"/>
                                <w:sz w:val="21"/>
                              </w:rPr>
                              <w:t xml:space="preserve"> </w:t>
                            </w:r>
                            <w:r>
                              <w:rPr>
                                <w:b/>
                                <w:spacing w:val="10"/>
                                <w:sz w:val="21"/>
                              </w:rPr>
                              <w:t>нального</w:t>
                            </w:r>
                            <w:r>
                              <w:rPr>
                                <w:b/>
                                <w:spacing w:val="36"/>
                                <w:sz w:val="21"/>
                              </w:rPr>
                              <w:t xml:space="preserve"> </w:t>
                            </w:r>
                            <w:r>
                              <w:rPr>
                                <w:b/>
                                <w:spacing w:val="11"/>
                                <w:sz w:val="21"/>
                              </w:rPr>
                              <w:t>назначения</w:t>
                            </w:r>
                          </w:p>
                          <w:p w14:paraId="30441547" w14:textId="77777777" w:rsidR="003A7A2D" w:rsidRDefault="003A7A2D" w:rsidP="00A631DD">
                            <w:pPr>
                              <w:pStyle w:val="a3"/>
                              <w:tabs>
                                <w:tab w:val="left" w:pos="8470"/>
                              </w:tabs>
                              <w:spacing w:line="323" w:lineRule="exact"/>
                              <w:ind w:left="1318"/>
                            </w:pPr>
                            <w:r>
                              <w:rPr>
                                <w:sz w:val="18"/>
                              </w:rPr>
                              <w:t>1</w:t>
                            </w:r>
                            <w:r>
                              <w:rPr>
                                <w:spacing w:val="-11"/>
                                <w:sz w:val="18"/>
                              </w:rPr>
                              <w:t xml:space="preserve"> </w:t>
                            </w:r>
                            <w:r>
                              <w:rPr>
                                <w:spacing w:val="5"/>
                              </w:rPr>
                              <w:t>Ремонт</w:t>
                            </w:r>
                            <w:r>
                              <w:rPr>
                                <w:spacing w:val="22"/>
                              </w:rPr>
                              <w:t xml:space="preserve"> </w:t>
                            </w:r>
                            <w:r>
                              <w:rPr>
                                <w:spacing w:val="7"/>
                              </w:rPr>
                              <w:t>котельных</w:t>
                            </w:r>
                            <w:r>
                              <w:rPr>
                                <w:spacing w:val="26"/>
                              </w:rPr>
                              <w:t xml:space="preserve"> </w:t>
                            </w:r>
                            <w:r>
                              <w:rPr>
                                <w:spacing w:val="6"/>
                              </w:rPr>
                              <w:t>(шт/тыс.руб)</w:t>
                            </w:r>
                            <w:r>
                              <w:rPr>
                                <w:b/>
                                <w:spacing w:val="6"/>
                                <w:position w:val="12"/>
                              </w:rPr>
                              <w:tab/>
                            </w:r>
                            <w:r>
                              <w:rPr>
                                <w:b/>
                                <w:position w:val="12"/>
                              </w:rPr>
                              <w:t>I</w:t>
                            </w:r>
                          </w:p>
                          <w:p w14:paraId="3EF11E2F" w14:textId="77777777" w:rsidR="003A7A2D" w:rsidRDefault="003A7A2D" w:rsidP="00A631DD">
                            <w:pPr>
                              <w:pStyle w:val="a3"/>
                              <w:spacing w:before="35"/>
                              <w:ind w:left="1442"/>
                            </w:pPr>
                            <w:r>
                              <w:rPr>
                                <w:spacing w:val="6"/>
                              </w:rPr>
                              <w:t>Ремонт</w:t>
                            </w:r>
                            <w:r>
                              <w:rPr>
                                <w:spacing w:val="18"/>
                              </w:rPr>
                              <w:t xml:space="preserve"> </w:t>
                            </w:r>
                            <w:r>
                              <w:rPr>
                                <w:spacing w:val="7"/>
                              </w:rPr>
                              <w:t>котлоагрегатов</w:t>
                            </w:r>
                            <w:r>
                              <w:rPr>
                                <w:spacing w:val="30"/>
                              </w:rPr>
                              <w:t xml:space="preserve"> </w:t>
                            </w:r>
                            <w:r>
                              <w:rPr>
                                <w:spacing w:val="6"/>
                              </w:rPr>
                              <w:t>(шт/тыс.руб)</w:t>
                            </w:r>
                          </w:p>
                          <w:p w14:paraId="431FBF4D" w14:textId="77777777" w:rsidR="003A7A2D" w:rsidRDefault="003A7A2D" w:rsidP="00A631DD">
                            <w:pPr>
                              <w:pStyle w:val="a3"/>
                              <w:tabs>
                                <w:tab w:val="left" w:pos="2682"/>
                                <w:tab w:val="left" w:pos="3823"/>
                                <w:tab w:val="left" w:pos="5249"/>
                              </w:tabs>
                              <w:spacing w:before="39" w:line="263" w:lineRule="auto"/>
                              <w:ind w:left="1322" w:right="6131" w:firstLine="6"/>
                            </w:pPr>
                            <w:r>
                              <w:rPr>
                                <w:spacing w:val="1"/>
                                <w:w w:val="95"/>
                              </w:rPr>
                              <w:t>■Ремонт,</w:t>
                            </w:r>
                            <w:r>
                              <w:rPr>
                                <w:spacing w:val="1"/>
                                <w:w w:val="95"/>
                              </w:rPr>
                              <w:tab/>
                            </w:r>
                            <w:r>
                              <w:rPr>
                                <w:spacing w:val="7"/>
                              </w:rPr>
                              <w:t>замена</w:t>
                            </w:r>
                            <w:r>
                              <w:rPr>
                                <w:spacing w:val="7"/>
                              </w:rPr>
                              <w:tab/>
                            </w:r>
                            <w:r>
                              <w:rPr>
                                <w:spacing w:val="7"/>
                                <w:w w:val="95"/>
                              </w:rPr>
                              <w:t>тепловых</w:t>
                            </w:r>
                            <w:r>
                              <w:rPr>
                                <w:spacing w:val="7"/>
                                <w:w w:val="95"/>
                              </w:rPr>
                              <w:tab/>
                            </w:r>
                            <w:r>
                              <w:rPr>
                                <w:spacing w:val="3"/>
                              </w:rPr>
                              <w:t>сетей</w:t>
                            </w:r>
                            <w:r>
                              <w:rPr>
                                <w:spacing w:val="28"/>
                              </w:rPr>
                              <w:t xml:space="preserve"> </w:t>
                            </w:r>
                            <w:r>
                              <w:t>'</w:t>
                            </w:r>
                            <w:r>
                              <w:rPr>
                                <w:spacing w:val="26"/>
                              </w:rPr>
                              <w:t xml:space="preserve"> </w:t>
                            </w:r>
                            <w:r>
                              <w:rPr>
                                <w:spacing w:val="5"/>
                              </w:rPr>
                              <w:t>(км/тыс.руб)</w:t>
                            </w:r>
                          </w:p>
                          <w:p w14:paraId="33FAB8BA" w14:textId="77777777" w:rsidR="003A7A2D" w:rsidRDefault="003A7A2D" w:rsidP="00A631DD">
                            <w:pPr>
                              <w:pStyle w:val="a3"/>
                              <w:spacing w:before="27"/>
                              <w:ind w:left="1448"/>
                            </w:pPr>
                            <w:r>
                              <w:rPr>
                                <w:spacing w:val="4"/>
                              </w:rPr>
                              <w:t>Ремонт,</w:t>
                            </w:r>
                            <w:r>
                              <w:rPr>
                                <w:spacing w:val="24"/>
                              </w:rPr>
                              <w:t xml:space="preserve"> </w:t>
                            </w:r>
                            <w:r>
                              <w:rPr>
                                <w:spacing w:val="8"/>
                              </w:rPr>
                              <w:t>замена</w:t>
                            </w:r>
                            <w:r>
                              <w:rPr>
                                <w:spacing w:val="9"/>
                              </w:rPr>
                              <w:t xml:space="preserve"> </w:t>
                            </w:r>
                            <w:r>
                              <w:rPr>
                                <w:spacing w:val="8"/>
                              </w:rPr>
                              <w:t>тепловых</w:t>
                            </w:r>
                            <w:r>
                              <w:rPr>
                                <w:spacing w:val="28"/>
                              </w:rPr>
                              <w:t xml:space="preserve"> </w:t>
                            </w:r>
                            <w:r>
                              <w:rPr>
                                <w:spacing w:val="4"/>
                              </w:rPr>
                              <w:t>сетей</w:t>
                            </w:r>
                            <w:r>
                              <w:rPr>
                                <w:spacing w:val="29"/>
                              </w:rPr>
                              <w:t xml:space="preserve"> </w:t>
                            </w:r>
                            <w:r>
                              <w:rPr>
                                <w:spacing w:val="1"/>
                              </w:rPr>
                              <w:t>(км)</w:t>
                            </w:r>
                          </w:p>
                          <w:p w14:paraId="348D838C" w14:textId="77777777" w:rsidR="003A7A2D" w:rsidRDefault="003A7A2D" w:rsidP="00A631DD">
                            <w:pPr>
                              <w:pStyle w:val="a3"/>
                              <w:spacing w:before="35"/>
                              <w:ind w:left="1448"/>
                            </w:pPr>
                            <w:r>
                              <w:t>-</w:t>
                            </w:r>
                            <w:r>
                              <w:rPr>
                                <w:spacing w:val="10"/>
                              </w:rPr>
                              <w:t xml:space="preserve"> </w:t>
                            </w:r>
                            <w:r>
                              <w:t>в</w:t>
                            </w:r>
                            <w:r>
                              <w:rPr>
                                <w:spacing w:val="4"/>
                              </w:rPr>
                              <w:t xml:space="preserve"> </w:t>
                            </w:r>
                            <w:r>
                              <w:rPr>
                                <w:spacing w:val="1"/>
                              </w:rPr>
                              <w:t>т.ч.</w:t>
                            </w:r>
                            <w:r>
                              <w:rPr>
                                <w:spacing w:val="27"/>
                              </w:rPr>
                              <w:t xml:space="preserve"> </w:t>
                            </w:r>
                            <w:r>
                              <w:rPr>
                                <w:spacing w:val="6"/>
                              </w:rPr>
                              <w:t>ветхие</w:t>
                            </w:r>
                            <w:r>
                              <w:rPr>
                                <w:spacing w:val="16"/>
                              </w:rPr>
                              <w:t xml:space="preserve"> </w:t>
                            </w:r>
                            <w:r>
                              <w:rPr>
                                <w:spacing w:val="8"/>
                              </w:rPr>
                              <w:t>тепловые</w:t>
                            </w:r>
                            <w:r>
                              <w:rPr>
                                <w:spacing w:val="26"/>
                              </w:rPr>
                              <w:t xml:space="preserve"> </w:t>
                            </w:r>
                            <w:r>
                              <w:rPr>
                                <w:spacing w:val="3"/>
                              </w:rPr>
                              <w:t>сети</w:t>
                            </w:r>
                            <w:r>
                              <w:rPr>
                                <w:spacing w:val="29"/>
                              </w:rPr>
                              <w:t xml:space="preserve"> </w:t>
                            </w:r>
                            <w:r>
                              <w:rPr>
                                <w:spacing w:val="2"/>
                              </w:rPr>
                              <w:t>(км)</w:t>
                            </w:r>
                          </w:p>
                          <w:p w14:paraId="33FC72BE" w14:textId="77777777" w:rsidR="003A7A2D" w:rsidRDefault="003A7A2D" w:rsidP="00A631DD">
                            <w:pPr>
                              <w:pStyle w:val="a3"/>
                              <w:spacing w:before="35"/>
                              <w:ind w:left="1452"/>
                            </w:pPr>
                            <w:r>
                              <w:rPr>
                                <w:spacing w:val="6"/>
                              </w:rPr>
                              <w:t>Ремонт</w:t>
                            </w:r>
                            <w:r>
                              <w:t xml:space="preserve">  </w:t>
                            </w:r>
                            <w:r>
                              <w:rPr>
                                <w:spacing w:val="8"/>
                              </w:rPr>
                              <w:t xml:space="preserve"> центральных</w:t>
                            </w:r>
                            <w:r>
                              <w:t xml:space="preserve">  </w:t>
                            </w:r>
                            <w:r>
                              <w:rPr>
                                <w:spacing w:val="6"/>
                              </w:rPr>
                              <w:t xml:space="preserve"> </w:t>
                            </w:r>
                            <w:r>
                              <w:rPr>
                                <w:spacing w:val="8"/>
                              </w:rPr>
                              <w:t>тепловых</w:t>
                            </w:r>
                            <w:r>
                              <w:t xml:space="preserve">  </w:t>
                            </w:r>
                            <w:r>
                              <w:rPr>
                                <w:spacing w:val="11"/>
                              </w:rPr>
                              <w:t xml:space="preserve"> </w:t>
                            </w:r>
                            <w:r>
                              <w:rPr>
                                <w:spacing w:val="5"/>
                              </w:rPr>
                              <w:t>пунктов</w:t>
                            </w:r>
                          </w:p>
                          <w:p w14:paraId="76CAB78A" w14:textId="77777777" w:rsidR="003A7A2D" w:rsidRDefault="003A7A2D" w:rsidP="00A631DD">
                            <w:pPr>
                              <w:pStyle w:val="a3"/>
                              <w:spacing w:before="39"/>
                              <w:ind w:left="1328"/>
                            </w:pPr>
                            <w:r>
                              <w:t>!</w:t>
                            </w:r>
                            <w:r>
                              <w:rPr>
                                <w:spacing w:val="-4"/>
                              </w:rPr>
                              <w:t xml:space="preserve"> </w:t>
                            </w:r>
                            <w:r>
                              <w:rPr>
                                <w:spacing w:val="1"/>
                              </w:rPr>
                              <w:t>(ед.)</w:t>
                            </w:r>
                          </w:p>
                          <w:p w14:paraId="59F02523" w14:textId="77777777" w:rsidR="003A7A2D" w:rsidRDefault="003A7A2D" w:rsidP="00A631DD">
                            <w:pPr>
                              <w:pStyle w:val="a3"/>
                              <w:spacing w:before="7"/>
                              <w:ind w:left="1458"/>
                            </w:pPr>
                            <w:r>
                              <w:rPr>
                                <w:spacing w:val="6"/>
                              </w:rPr>
                              <w:t>Ремонт</w:t>
                            </w:r>
                            <w:r>
                              <w:rPr>
                                <w:spacing w:val="22"/>
                              </w:rPr>
                              <w:t xml:space="preserve"> </w:t>
                            </w:r>
                            <w:r>
                              <w:rPr>
                                <w:spacing w:val="7"/>
                              </w:rPr>
                              <w:t>водозаборов</w:t>
                            </w:r>
                            <w:r>
                              <w:rPr>
                                <w:spacing w:val="30"/>
                              </w:rPr>
                              <w:t xml:space="preserve"> </w:t>
                            </w:r>
                            <w:r>
                              <w:rPr>
                                <w:spacing w:val="2"/>
                              </w:rPr>
                              <w:t>(ед.)</w:t>
                            </w:r>
                          </w:p>
                          <w:p w14:paraId="6CCDA13B" w14:textId="77777777" w:rsidR="003A7A2D" w:rsidRDefault="003A7A2D" w:rsidP="00A631DD">
                            <w:pPr>
                              <w:pStyle w:val="a3"/>
                              <w:spacing w:before="35" w:line="309" w:lineRule="auto"/>
                              <w:ind w:left="1462" w:right="6109" w:hanging="4"/>
                            </w:pPr>
                            <w:r>
                              <w:rPr>
                                <w:spacing w:val="6"/>
                              </w:rPr>
                              <w:t>Ремонт</w:t>
                            </w:r>
                            <w:r>
                              <w:t xml:space="preserve">  </w:t>
                            </w:r>
                            <w:r>
                              <w:rPr>
                                <w:spacing w:val="18"/>
                              </w:rPr>
                              <w:t xml:space="preserve"> </w:t>
                            </w:r>
                            <w:r>
                              <w:rPr>
                                <w:spacing w:val="7"/>
                              </w:rPr>
                              <w:t>насосных</w:t>
                            </w:r>
                            <w:r>
                              <w:t xml:space="preserve">  </w:t>
                            </w:r>
                            <w:r>
                              <w:rPr>
                                <w:spacing w:val="17"/>
                              </w:rPr>
                              <w:t xml:space="preserve"> </w:t>
                            </w:r>
                            <w:r>
                              <w:rPr>
                                <w:spacing w:val="7"/>
                              </w:rPr>
                              <w:t>станций</w:t>
                            </w:r>
                            <w:r>
                              <w:t xml:space="preserve">  </w:t>
                            </w:r>
                            <w:r>
                              <w:rPr>
                                <w:spacing w:val="27"/>
                              </w:rPr>
                              <w:t xml:space="preserve"> </w:t>
                            </w:r>
                            <w:r>
                              <w:rPr>
                                <w:spacing w:val="7"/>
                              </w:rPr>
                              <w:t>водопровода</w:t>
                            </w:r>
                            <w:r>
                              <w:rPr>
                                <w:spacing w:val="32"/>
                              </w:rPr>
                              <w:t xml:space="preserve"> </w:t>
                            </w:r>
                            <w:r>
                              <w:rPr>
                                <w:spacing w:val="1"/>
                              </w:rPr>
                              <w:t>(ед.)</w:t>
                            </w:r>
                          </w:p>
                          <w:p w14:paraId="27AF3565" w14:textId="77777777" w:rsidR="003A7A2D" w:rsidRDefault="003A7A2D" w:rsidP="00A631DD">
                            <w:pPr>
                              <w:pStyle w:val="a3"/>
                              <w:spacing w:line="204" w:lineRule="exact"/>
                              <w:ind w:left="1342"/>
                            </w:pPr>
                            <w:r>
                              <w:t>;</w:t>
                            </w:r>
                            <w:r>
                              <w:rPr>
                                <w:spacing w:val="3"/>
                              </w:rPr>
                              <w:t xml:space="preserve"> </w:t>
                            </w:r>
                            <w:r>
                              <w:rPr>
                                <w:spacing w:val="6"/>
                              </w:rPr>
                              <w:t>Ремонт</w:t>
                            </w:r>
                            <w:r>
                              <w:rPr>
                                <w:spacing w:val="18"/>
                              </w:rPr>
                              <w:t xml:space="preserve"> </w:t>
                            </w:r>
                            <w:r>
                              <w:rPr>
                                <w:spacing w:val="8"/>
                              </w:rPr>
                              <w:t>очистных</w:t>
                            </w:r>
                            <w:r>
                              <w:rPr>
                                <w:spacing w:val="25"/>
                              </w:rPr>
                              <w:t xml:space="preserve"> </w:t>
                            </w:r>
                            <w:r>
                              <w:rPr>
                                <w:spacing w:val="8"/>
                              </w:rPr>
                              <w:t>сооружений</w:t>
                            </w:r>
                            <w:r>
                              <w:rPr>
                                <w:spacing w:val="31"/>
                              </w:rPr>
                              <w:t xml:space="preserve"> </w:t>
                            </w:r>
                            <w:r>
                              <w:rPr>
                                <w:spacing w:val="1"/>
                              </w:rPr>
                              <w:t>(ед.)</w:t>
                            </w:r>
                          </w:p>
                          <w:p w14:paraId="07A018F8" w14:textId="77777777" w:rsidR="003A7A2D" w:rsidRDefault="003A7A2D" w:rsidP="00A631DD">
                            <w:pPr>
                              <w:pStyle w:val="a3"/>
                              <w:spacing w:before="29" w:line="251" w:lineRule="exact"/>
                              <w:ind w:left="1342"/>
                            </w:pPr>
                            <w:r>
                              <w:t>!</w:t>
                            </w:r>
                            <w:r>
                              <w:rPr>
                                <w:spacing w:val="-9"/>
                              </w:rPr>
                              <w:t xml:space="preserve"> </w:t>
                            </w:r>
                            <w:r>
                              <w:rPr>
                                <w:spacing w:val="7"/>
                              </w:rPr>
                              <w:t>Ремонт</w:t>
                            </w:r>
                            <w:r>
                              <w:rPr>
                                <w:spacing w:val="18"/>
                              </w:rPr>
                              <w:t xml:space="preserve"> </w:t>
                            </w:r>
                            <w:r>
                              <w:rPr>
                                <w:spacing w:val="8"/>
                              </w:rPr>
                              <w:t>водопроводных</w:t>
                            </w:r>
                            <w:r>
                              <w:rPr>
                                <w:spacing w:val="22"/>
                              </w:rPr>
                              <w:t xml:space="preserve"> </w:t>
                            </w:r>
                            <w:r>
                              <w:rPr>
                                <w:spacing w:val="4"/>
                              </w:rPr>
                              <w:t>сетей</w:t>
                            </w:r>
                            <w:r>
                              <w:rPr>
                                <w:spacing w:val="34"/>
                              </w:rPr>
                              <w:t xml:space="preserve"> </w:t>
                            </w:r>
                            <w:r>
                              <w:rPr>
                                <w:spacing w:val="1"/>
                              </w:rPr>
                              <w:t>(км)</w:t>
                            </w:r>
                          </w:p>
                          <w:p w14:paraId="23EA9B31" w14:textId="77777777" w:rsidR="003A7A2D" w:rsidRDefault="003A7A2D" w:rsidP="00A631DD">
                            <w:pPr>
                              <w:pStyle w:val="a3"/>
                              <w:spacing w:line="251" w:lineRule="exact"/>
                              <w:ind w:left="1472"/>
                            </w:pPr>
                            <w:r>
                              <w:t>-</w:t>
                            </w:r>
                            <w:r>
                              <w:rPr>
                                <w:spacing w:val="5"/>
                              </w:rPr>
                              <w:t xml:space="preserve"> </w:t>
                            </w:r>
                            <w:r>
                              <w:t>в</w:t>
                            </w:r>
                            <w:r>
                              <w:rPr>
                                <w:spacing w:val="5"/>
                              </w:rPr>
                              <w:t xml:space="preserve"> </w:t>
                            </w:r>
                            <w:r>
                              <w:rPr>
                                <w:spacing w:val="1"/>
                              </w:rPr>
                              <w:t>т.ч.</w:t>
                            </w:r>
                            <w:r>
                              <w:rPr>
                                <w:spacing w:val="29"/>
                              </w:rPr>
                              <w:t xml:space="preserve"> </w:t>
                            </w:r>
                            <w:r>
                              <w:rPr>
                                <w:spacing w:val="6"/>
                              </w:rPr>
                              <w:t>ветхие</w:t>
                            </w:r>
                            <w:r>
                              <w:rPr>
                                <w:spacing w:val="20"/>
                              </w:rPr>
                              <w:t xml:space="preserve"> </w:t>
                            </w:r>
                            <w:r>
                              <w:rPr>
                                <w:spacing w:val="8"/>
                              </w:rPr>
                              <w:t>водопроводные</w:t>
                            </w:r>
                            <w:r>
                              <w:rPr>
                                <w:spacing w:val="26"/>
                              </w:rPr>
                              <w:t xml:space="preserve"> </w:t>
                            </w:r>
                            <w:r>
                              <w:rPr>
                                <w:spacing w:val="3"/>
                              </w:rPr>
                              <w:t>сети</w:t>
                            </w:r>
                            <w:r>
                              <w:rPr>
                                <w:spacing w:val="29"/>
                              </w:rPr>
                              <w:t xml:space="preserve"> </w:t>
                            </w:r>
                            <w:r>
                              <w:rPr>
                                <w:spacing w:val="1"/>
                              </w:rPr>
                              <w:t>(км)</w:t>
                            </w:r>
                          </w:p>
                          <w:p w14:paraId="7A506A02" w14:textId="77777777" w:rsidR="003A7A2D" w:rsidRDefault="003A7A2D" w:rsidP="00A631DD">
                            <w:pPr>
                              <w:pStyle w:val="a3"/>
                              <w:tabs>
                                <w:tab w:val="left" w:pos="2613"/>
                                <w:tab w:val="left" w:pos="4851"/>
                              </w:tabs>
                              <w:spacing w:before="49"/>
                              <w:ind w:left="1352"/>
                            </w:pPr>
                            <w:r>
                              <w:t>!</w:t>
                            </w:r>
                            <w:r>
                              <w:rPr>
                                <w:spacing w:val="-9"/>
                              </w:rPr>
                              <w:t xml:space="preserve"> </w:t>
                            </w:r>
                            <w:r>
                              <w:rPr>
                                <w:spacing w:val="6"/>
                              </w:rPr>
                              <w:t>Ремонт</w:t>
                            </w:r>
                            <w:r>
                              <w:rPr>
                                <w:spacing w:val="6"/>
                              </w:rPr>
                              <w:tab/>
                            </w:r>
                            <w:r>
                              <w:rPr>
                                <w:spacing w:val="9"/>
                              </w:rPr>
                              <w:t>канализационных</w:t>
                            </w:r>
                            <w:r>
                              <w:rPr>
                                <w:spacing w:val="9"/>
                              </w:rPr>
                              <w:tab/>
                            </w:r>
                            <w:r>
                              <w:rPr>
                                <w:spacing w:val="6"/>
                              </w:rPr>
                              <w:t>насосных</w:t>
                            </w:r>
                          </w:p>
                          <w:p w14:paraId="79FFCC4E" w14:textId="77777777" w:rsidR="003A7A2D" w:rsidRDefault="003A7A2D" w:rsidP="00A631DD">
                            <w:pPr>
                              <w:pStyle w:val="a3"/>
                              <w:spacing w:before="35"/>
                              <w:ind w:left="1352"/>
                            </w:pPr>
                            <w:r>
                              <w:t>|</w:t>
                            </w:r>
                            <w:r>
                              <w:rPr>
                                <w:spacing w:val="20"/>
                              </w:rPr>
                              <w:t xml:space="preserve"> </w:t>
                            </w:r>
                            <w:r>
                              <w:rPr>
                                <w:spacing w:val="5"/>
                              </w:rPr>
                              <w:t>станций</w:t>
                            </w:r>
                            <w:r>
                              <w:rPr>
                                <w:spacing w:val="29"/>
                              </w:rPr>
                              <w:t xml:space="preserve"> </w:t>
                            </w:r>
                            <w:r>
                              <w:rPr>
                                <w:spacing w:val="2"/>
                              </w:rPr>
                              <w:t>(ед.)</w:t>
                            </w:r>
                          </w:p>
                          <w:p w14:paraId="654DB6A8" w14:textId="77777777" w:rsidR="003A7A2D" w:rsidRDefault="003A7A2D" w:rsidP="00A631DD">
                            <w:pPr>
                              <w:pStyle w:val="a3"/>
                              <w:tabs>
                                <w:tab w:val="left" w:pos="2902"/>
                                <w:tab w:val="left" w:pos="4586"/>
                              </w:tabs>
                              <w:spacing w:before="35"/>
                              <w:ind w:left="1472"/>
                            </w:pPr>
                            <w:r>
                              <w:rPr>
                                <w:spacing w:val="6"/>
                              </w:rPr>
                              <w:t>Ремонт</w:t>
                            </w:r>
                            <w:r>
                              <w:rPr>
                                <w:spacing w:val="6"/>
                              </w:rPr>
                              <w:tab/>
                            </w:r>
                            <w:r>
                              <w:rPr>
                                <w:spacing w:val="8"/>
                              </w:rPr>
                              <w:t>очистных</w:t>
                            </w:r>
                            <w:r>
                              <w:rPr>
                                <w:spacing w:val="8"/>
                              </w:rPr>
                              <w:tab/>
                            </w:r>
                            <w:r>
                              <w:rPr>
                                <w:spacing w:val="7"/>
                              </w:rPr>
                              <w:t>сооружений</w:t>
                            </w:r>
                          </w:p>
                          <w:p w14:paraId="716541A4" w14:textId="77777777" w:rsidR="003A7A2D" w:rsidRDefault="003A7A2D" w:rsidP="00A631DD">
                            <w:pPr>
                              <w:pStyle w:val="a3"/>
                              <w:spacing w:before="35"/>
                              <w:ind w:left="1356"/>
                            </w:pPr>
                            <w:r>
                              <w:rPr>
                                <w:sz w:val="18"/>
                              </w:rPr>
                              <w:t>1</w:t>
                            </w:r>
                            <w:r>
                              <w:rPr>
                                <w:spacing w:val="-15"/>
                                <w:sz w:val="18"/>
                              </w:rPr>
                              <w:t xml:space="preserve"> </w:t>
                            </w:r>
                            <w:r>
                              <w:rPr>
                                <w:spacing w:val="7"/>
                              </w:rPr>
                              <w:t>канализации</w:t>
                            </w:r>
                            <w:r>
                              <w:rPr>
                                <w:spacing w:val="26"/>
                              </w:rPr>
                              <w:t xml:space="preserve"> </w:t>
                            </w:r>
                            <w:r>
                              <w:rPr>
                                <w:spacing w:val="3"/>
                              </w:rPr>
                              <w:t>(ед.)</w:t>
                            </w:r>
                          </w:p>
                          <w:p w14:paraId="54941F06" w14:textId="77777777" w:rsidR="003A7A2D" w:rsidRDefault="003A7A2D" w:rsidP="00A631DD">
                            <w:pPr>
                              <w:pStyle w:val="a3"/>
                              <w:spacing w:before="21" w:line="282" w:lineRule="auto"/>
                              <w:ind w:left="1486" w:right="6092" w:hanging="124"/>
                            </w:pPr>
                            <w:r>
                              <w:rPr>
                                <w:sz w:val="18"/>
                              </w:rPr>
                              <w:t>1</w:t>
                            </w:r>
                            <w:r>
                              <w:rPr>
                                <w:spacing w:val="-15"/>
                                <w:sz w:val="18"/>
                              </w:rPr>
                              <w:t xml:space="preserve"> </w:t>
                            </w:r>
                            <w:r>
                              <w:rPr>
                                <w:spacing w:val="6"/>
                              </w:rPr>
                              <w:t>Ремонт,</w:t>
                            </w:r>
                            <w:r>
                              <w:t xml:space="preserve">  </w:t>
                            </w:r>
                            <w:r>
                              <w:rPr>
                                <w:spacing w:val="7"/>
                              </w:rPr>
                              <w:t xml:space="preserve"> </w:t>
                            </w:r>
                            <w:r>
                              <w:rPr>
                                <w:spacing w:val="8"/>
                              </w:rPr>
                              <w:t>замена</w:t>
                            </w:r>
                            <w:r>
                              <w:t xml:space="preserve">  </w:t>
                            </w:r>
                            <w:r>
                              <w:rPr>
                                <w:spacing w:val="7"/>
                              </w:rPr>
                              <w:t xml:space="preserve"> </w:t>
                            </w:r>
                            <w:r>
                              <w:rPr>
                                <w:spacing w:val="9"/>
                              </w:rPr>
                              <w:t>канализационных</w:t>
                            </w:r>
                            <w:r>
                              <w:t xml:space="preserve">  </w:t>
                            </w:r>
                            <w:r>
                              <w:rPr>
                                <w:spacing w:val="13"/>
                              </w:rPr>
                              <w:t xml:space="preserve"> </w:t>
                            </w:r>
                            <w:r>
                              <w:rPr>
                                <w:spacing w:val="3"/>
                              </w:rPr>
                              <w:t>сетей</w:t>
                            </w:r>
                            <w:r>
                              <w:rPr>
                                <w:spacing w:val="28"/>
                              </w:rPr>
                              <w:t xml:space="preserve"> </w:t>
                            </w:r>
                            <w:r>
                              <w:rPr>
                                <w:spacing w:val="2"/>
                              </w:rPr>
                              <w:t>(</w:t>
                            </w:r>
                            <w:r>
                              <w:rPr>
                                <w:spacing w:val="3"/>
                              </w:rPr>
                              <w:t>км</w:t>
                            </w:r>
                            <w:r>
                              <w:t>)</w:t>
                            </w:r>
                          </w:p>
                          <w:p w14:paraId="5176F921" w14:textId="77777777" w:rsidR="003A7A2D" w:rsidRDefault="003A7A2D" w:rsidP="00A631DD">
                            <w:pPr>
                              <w:pStyle w:val="a3"/>
                              <w:spacing w:line="269" w:lineRule="auto"/>
                              <w:ind w:left="1486" w:right="6183" w:firstLine="4"/>
                            </w:pPr>
                            <w:r>
                              <w:t>-</w:t>
                            </w:r>
                            <w:r>
                              <w:rPr>
                                <w:spacing w:val="7"/>
                              </w:rPr>
                              <w:t xml:space="preserve"> </w:t>
                            </w:r>
                            <w:r>
                              <w:t>в</w:t>
                            </w:r>
                            <w:r>
                              <w:rPr>
                                <w:spacing w:val="4"/>
                              </w:rPr>
                              <w:t xml:space="preserve"> </w:t>
                            </w:r>
                            <w:r>
                              <w:rPr>
                                <w:spacing w:val="1"/>
                              </w:rPr>
                              <w:t>т.ч.</w:t>
                            </w:r>
                            <w:r>
                              <w:rPr>
                                <w:spacing w:val="33"/>
                              </w:rPr>
                              <w:t xml:space="preserve"> </w:t>
                            </w:r>
                            <w:r>
                              <w:rPr>
                                <w:spacing w:val="5"/>
                              </w:rPr>
                              <w:t>ветхие</w:t>
                            </w:r>
                            <w:r>
                              <w:rPr>
                                <w:spacing w:val="19"/>
                              </w:rPr>
                              <w:t xml:space="preserve"> </w:t>
                            </w:r>
                            <w:r>
                              <w:rPr>
                                <w:spacing w:val="9"/>
                              </w:rPr>
                              <w:t>канализационные</w:t>
                            </w:r>
                            <w:r>
                              <w:rPr>
                                <w:spacing w:val="21"/>
                              </w:rPr>
                              <w:t xml:space="preserve"> </w:t>
                            </w:r>
                            <w:r>
                              <w:rPr>
                                <w:spacing w:val="4"/>
                              </w:rPr>
                              <w:t>сети</w:t>
                            </w:r>
                            <w:r>
                              <w:rPr>
                                <w:spacing w:val="25"/>
                              </w:rPr>
                              <w:t xml:space="preserve"> </w:t>
                            </w:r>
                            <w:r>
                              <w:rPr>
                                <w:spacing w:val="1"/>
                              </w:rPr>
                              <w:t>(км)</w:t>
                            </w:r>
                            <w:r>
                              <w:rPr>
                                <w:spacing w:val="30"/>
                              </w:rPr>
                              <w:t xml:space="preserve"> </w:t>
                            </w:r>
                            <w:r>
                              <w:rPr>
                                <w:spacing w:val="6"/>
                              </w:rPr>
                              <w:t>Ремонт,</w:t>
                            </w:r>
                            <w:r>
                              <w:rPr>
                                <w:spacing w:val="20"/>
                              </w:rPr>
                              <w:t xml:space="preserve"> </w:t>
                            </w:r>
                            <w:r>
                              <w:rPr>
                                <w:spacing w:val="7"/>
                              </w:rPr>
                              <w:t>замена</w:t>
                            </w:r>
                            <w:r>
                              <w:rPr>
                                <w:spacing w:val="15"/>
                              </w:rPr>
                              <w:t xml:space="preserve"> </w:t>
                            </w:r>
                            <w:r>
                              <w:rPr>
                                <w:spacing w:val="8"/>
                              </w:rPr>
                              <w:t>электрических</w:t>
                            </w:r>
                            <w:r>
                              <w:rPr>
                                <w:spacing w:val="27"/>
                              </w:rPr>
                              <w:t xml:space="preserve"> </w:t>
                            </w:r>
                            <w:r>
                              <w:rPr>
                                <w:spacing w:val="4"/>
                              </w:rPr>
                              <w:t>сетей</w:t>
                            </w:r>
                            <w:r>
                              <w:rPr>
                                <w:spacing w:val="29"/>
                              </w:rPr>
                              <w:t xml:space="preserve"> </w:t>
                            </w:r>
                            <w:r>
                              <w:rPr>
                                <w:spacing w:val="1"/>
                              </w:rPr>
                              <w:t>(км)</w:t>
                            </w:r>
                          </w:p>
                          <w:p w14:paraId="5C40398F" w14:textId="77777777" w:rsidR="003A7A2D" w:rsidRDefault="003A7A2D" w:rsidP="00A631DD">
                            <w:pPr>
                              <w:pStyle w:val="a3"/>
                              <w:tabs>
                                <w:tab w:val="left" w:pos="2613"/>
                                <w:tab w:val="left" w:pos="3752"/>
                              </w:tabs>
                              <w:spacing w:before="14" w:line="250" w:lineRule="exact"/>
                              <w:ind w:left="1376" w:right="6080" w:firstLine="120"/>
                            </w:pPr>
                            <w:r>
                              <w:t>-</w:t>
                            </w:r>
                            <w:r>
                              <w:rPr>
                                <w:spacing w:val="5"/>
                              </w:rPr>
                              <w:t xml:space="preserve"> </w:t>
                            </w:r>
                            <w:r>
                              <w:t>в</w:t>
                            </w:r>
                            <w:r>
                              <w:rPr>
                                <w:spacing w:val="5"/>
                              </w:rPr>
                              <w:t xml:space="preserve"> </w:t>
                            </w:r>
                            <w:r>
                              <w:rPr>
                                <w:spacing w:val="1"/>
                              </w:rPr>
                              <w:t>т.ч.</w:t>
                            </w:r>
                            <w:r>
                              <w:rPr>
                                <w:spacing w:val="33"/>
                              </w:rPr>
                              <w:t xml:space="preserve"> </w:t>
                            </w:r>
                            <w:r>
                              <w:rPr>
                                <w:spacing w:val="5"/>
                              </w:rPr>
                              <w:t>ветхие</w:t>
                            </w:r>
                            <w:r>
                              <w:rPr>
                                <w:spacing w:val="24"/>
                              </w:rPr>
                              <w:t xml:space="preserve"> </w:t>
                            </w:r>
                            <w:r>
                              <w:rPr>
                                <w:spacing w:val="7"/>
                              </w:rPr>
                              <w:t>электрические</w:t>
                            </w:r>
                            <w:r>
                              <w:rPr>
                                <w:spacing w:val="25"/>
                              </w:rPr>
                              <w:t xml:space="preserve"> </w:t>
                            </w:r>
                            <w:r>
                              <w:rPr>
                                <w:spacing w:val="4"/>
                              </w:rPr>
                              <w:t>сети</w:t>
                            </w:r>
                            <w:r>
                              <w:rPr>
                                <w:spacing w:val="30"/>
                              </w:rPr>
                              <w:t xml:space="preserve"> </w:t>
                            </w:r>
                            <w:r>
                              <w:rPr>
                                <w:spacing w:val="1"/>
                              </w:rPr>
                              <w:t>(км)</w:t>
                            </w:r>
                            <w:r>
                              <w:rPr>
                                <w:spacing w:val="42"/>
                              </w:rPr>
                              <w:t xml:space="preserve"> </w:t>
                            </w:r>
                            <w:r>
                              <w:rPr>
                                <w:spacing w:val="5"/>
                              </w:rPr>
                              <w:t>Ремонт.</w:t>
                            </w:r>
                            <w:r>
                              <w:rPr>
                                <w:spacing w:val="5"/>
                              </w:rPr>
                              <w:tab/>
                            </w:r>
                            <w:r>
                              <w:rPr>
                                <w:spacing w:val="7"/>
                              </w:rPr>
                              <w:t>замена</w:t>
                            </w:r>
                            <w:r>
                              <w:rPr>
                                <w:spacing w:val="7"/>
                              </w:rPr>
                              <w:tab/>
                            </w:r>
                            <w:r>
                              <w:rPr>
                                <w:spacing w:val="8"/>
                              </w:rPr>
                              <w:t>трансформаторных</w:t>
                            </w:r>
                          </w:p>
                          <w:p w14:paraId="26ED033C" w14:textId="77777777" w:rsidR="003A7A2D" w:rsidRDefault="003A7A2D" w:rsidP="00A631DD">
                            <w:pPr>
                              <w:pStyle w:val="a3"/>
                              <w:spacing w:before="32" w:line="198" w:lineRule="exact"/>
                              <w:ind w:left="1376"/>
                            </w:pPr>
                            <w:r>
                              <w:t>i</w:t>
                            </w:r>
                            <w:r>
                              <w:rPr>
                                <w:spacing w:val="8"/>
                              </w:rPr>
                              <w:t xml:space="preserve"> </w:t>
                            </w:r>
                            <w:r>
                              <w:rPr>
                                <w:spacing w:val="6"/>
                              </w:rPr>
                              <w:t>подстанций</w:t>
                            </w:r>
                            <w:r>
                              <w:rPr>
                                <w:spacing w:val="30"/>
                              </w:rPr>
                              <w:t xml:space="preserve"> </w:t>
                            </w:r>
                            <w:r>
                              <w:rPr>
                                <w:spacing w:val="3"/>
                              </w:rPr>
                              <w:t>(ед.)</w:t>
                            </w:r>
                          </w:p>
                          <w:p w14:paraId="6DA1D7EE" w14:textId="77777777" w:rsidR="003A7A2D" w:rsidRDefault="003A7A2D" w:rsidP="00A631DD">
                            <w:pPr>
                              <w:tabs>
                                <w:tab w:val="left" w:pos="3982"/>
                              </w:tabs>
                              <w:spacing w:line="298" w:lineRule="exact"/>
                              <w:ind w:left="1500"/>
                              <w:rPr>
                                <w:rFonts w:eastAsia="Times New Roman"/>
                              </w:rPr>
                            </w:pPr>
                            <w:r>
                              <w:rPr>
                                <w:b/>
                                <w:sz w:val="17"/>
                              </w:rPr>
                              <w:t>П</w:t>
                            </w:r>
                            <w:r>
                              <w:rPr>
                                <w:b/>
                                <w:spacing w:val="-3"/>
                                <w:sz w:val="17"/>
                              </w:rPr>
                              <w:t xml:space="preserve"> </w:t>
                            </w:r>
                            <w:r>
                              <w:rPr>
                                <w:b/>
                                <w:sz w:val="17"/>
                              </w:rPr>
                              <w:t>о</w:t>
                            </w:r>
                            <w:r>
                              <w:rPr>
                                <w:b/>
                                <w:spacing w:val="-17"/>
                                <w:sz w:val="17"/>
                              </w:rPr>
                              <w:t xml:space="preserve"> </w:t>
                            </w:r>
                            <w:r>
                              <w:rPr>
                                <w:b/>
                                <w:sz w:val="17"/>
                              </w:rPr>
                              <w:t>д</w:t>
                            </w:r>
                            <w:r>
                              <w:rPr>
                                <w:b/>
                                <w:spacing w:val="-17"/>
                                <w:sz w:val="17"/>
                              </w:rPr>
                              <w:t xml:space="preserve"> </w:t>
                            </w:r>
                            <w:r>
                              <w:rPr>
                                <w:b/>
                                <w:sz w:val="17"/>
                              </w:rPr>
                              <w:t>г</w:t>
                            </w:r>
                            <w:r>
                              <w:rPr>
                                <w:b/>
                                <w:spacing w:val="-20"/>
                                <w:sz w:val="17"/>
                              </w:rPr>
                              <w:t xml:space="preserve"> </w:t>
                            </w:r>
                            <w:r>
                              <w:rPr>
                                <w:b/>
                                <w:sz w:val="17"/>
                              </w:rPr>
                              <w:t>о</w:t>
                            </w:r>
                            <w:r>
                              <w:rPr>
                                <w:b/>
                                <w:spacing w:val="-17"/>
                                <w:sz w:val="17"/>
                              </w:rPr>
                              <w:t xml:space="preserve"> </w:t>
                            </w:r>
                            <w:r>
                              <w:rPr>
                                <w:b/>
                                <w:sz w:val="17"/>
                              </w:rPr>
                              <w:t>т</w:t>
                            </w:r>
                            <w:r>
                              <w:rPr>
                                <w:b/>
                                <w:spacing w:val="-16"/>
                                <w:sz w:val="17"/>
                              </w:rPr>
                              <w:t xml:space="preserve"> </w:t>
                            </w:r>
                            <w:r>
                              <w:rPr>
                                <w:b/>
                                <w:sz w:val="17"/>
                              </w:rPr>
                              <w:t>о</w:t>
                            </w:r>
                            <w:r>
                              <w:rPr>
                                <w:b/>
                                <w:spacing w:val="-17"/>
                                <w:sz w:val="17"/>
                              </w:rPr>
                              <w:t xml:space="preserve"> </w:t>
                            </w:r>
                            <w:r>
                              <w:rPr>
                                <w:b/>
                                <w:sz w:val="17"/>
                              </w:rPr>
                              <w:t>в</w:t>
                            </w:r>
                            <w:r>
                              <w:rPr>
                                <w:b/>
                                <w:spacing w:val="-15"/>
                                <w:sz w:val="17"/>
                              </w:rPr>
                              <w:t xml:space="preserve"> </w:t>
                            </w:r>
                            <w:r>
                              <w:rPr>
                                <w:b/>
                                <w:sz w:val="17"/>
                              </w:rPr>
                              <w:t>к</w:t>
                            </w:r>
                            <w:r>
                              <w:rPr>
                                <w:b/>
                                <w:spacing w:val="-13"/>
                                <w:sz w:val="17"/>
                              </w:rPr>
                              <w:t xml:space="preserve"> </w:t>
                            </w:r>
                            <w:r>
                              <w:rPr>
                                <w:b/>
                                <w:sz w:val="17"/>
                              </w:rPr>
                              <w:t>а</w:t>
                            </w:r>
                            <w:r>
                              <w:rPr>
                                <w:b/>
                                <w:sz w:val="17"/>
                              </w:rPr>
                              <w:tab/>
                            </w:r>
                            <w:r>
                              <w:rPr>
                                <w:spacing w:val="8"/>
                                <w:sz w:val="22"/>
                              </w:rPr>
                              <w:t>гидротехнических</w:t>
                            </w:r>
                            <w:r>
                              <w:rPr>
                                <w:sz w:val="22"/>
                              </w:rPr>
                              <w:t xml:space="preserve">  </w:t>
                            </w:r>
                            <w:r>
                              <w:rPr>
                                <w:position w:val="10"/>
                                <w:sz w:val="22"/>
                              </w:rPr>
                              <w:t>!</w:t>
                            </w:r>
                          </w:p>
                          <w:p w14:paraId="74E5BC12" w14:textId="77777777" w:rsidR="003A7A2D" w:rsidRDefault="003A7A2D" w:rsidP="00A631DD">
                            <w:pPr>
                              <w:pStyle w:val="a3"/>
                              <w:spacing w:before="27"/>
                              <w:ind w:left="1500"/>
                            </w:pPr>
                            <w:r>
                              <w:rPr>
                                <w:spacing w:val="7"/>
                              </w:rPr>
                              <w:t>сооружений</w:t>
                            </w:r>
                            <w:r>
                              <w:rPr>
                                <w:spacing w:val="31"/>
                              </w:rPr>
                              <w:t xml:space="preserve"> </w:t>
                            </w:r>
                            <w:r>
                              <w:rPr>
                                <w:spacing w:val="2"/>
                              </w:rPr>
                              <w:t>(ед.)</w:t>
                            </w:r>
                          </w:p>
                          <w:p w14:paraId="2C6CED0F" w14:textId="77777777" w:rsidR="003A7A2D" w:rsidRDefault="003A7A2D" w:rsidP="00A631DD">
                            <w:pPr>
                              <w:pStyle w:val="a3"/>
                              <w:tabs>
                                <w:tab w:val="left" w:pos="2480"/>
                                <w:tab w:val="left" w:pos="3714"/>
                                <w:tab w:val="left" w:pos="5192"/>
                                <w:tab w:val="left" w:pos="5556"/>
                              </w:tabs>
                              <w:spacing w:before="25"/>
                              <w:ind w:left="1386"/>
                            </w:pPr>
                            <w:r>
                              <w:t>:</w:t>
                            </w:r>
                            <w:r>
                              <w:rPr>
                                <w:spacing w:val="3"/>
                              </w:rPr>
                              <w:t xml:space="preserve"> </w:t>
                            </w:r>
                            <w:r>
                              <w:rPr>
                                <w:spacing w:val="6"/>
                              </w:rPr>
                              <w:t>Ремонт</w:t>
                            </w:r>
                            <w:r>
                              <w:rPr>
                                <w:spacing w:val="6"/>
                              </w:rPr>
                              <w:tab/>
                            </w:r>
                            <w:r>
                              <w:rPr>
                                <w:spacing w:val="8"/>
                              </w:rPr>
                              <w:t>очистных</w:t>
                            </w:r>
                            <w:r>
                              <w:rPr>
                                <w:spacing w:val="8"/>
                              </w:rPr>
                              <w:tab/>
                              <w:t>сооружений</w:t>
                            </w:r>
                            <w:r>
                              <w:rPr>
                                <w:spacing w:val="8"/>
                              </w:rPr>
                              <w:tab/>
                            </w:r>
                            <w:r>
                              <w:rPr>
                                <w:w w:val="95"/>
                              </w:rPr>
                              <w:t>и</w:t>
                            </w:r>
                            <w:r>
                              <w:rPr>
                                <w:w w:val="95"/>
                              </w:rPr>
                              <w:tab/>
                            </w:r>
                            <w:r>
                              <w:rPr>
                                <w:spacing w:val="1"/>
                              </w:rPr>
                              <w:t>др.</w:t>
                            </w:r>
                          </w:p>
                          <w:p w14:paraId="69CF2F4A" w14:textId="77777777" w:rsidR="003A7A2D" w:rsidRDefault="003A7A2D" w:rsidP="00A631DD">
                            <w:pPr>
                              <w:pStyle w:val="a3"/>
                              <w:spacing w:before="45"/>
                              <w:ind w:left="1390"/>
                            </w:pPr>
                            <w:r>
                              <w:t>!</w:t>
                            </w:r>
                            <w:r>
                              <w:rPr>
                                <w:spacing w:val="-9"/>
                              </w:rPr>
                              <w:t xml:space="preserve"> </w:t>
                            </w:r>
                            <w:r>
                              <w:rPr>
                                <w:spacing w:val="5"/>
                              </w:rPr>
                              <w:t>(шт/тыс.руб)</w:t>
                            </w:r>
                          </w:p>
                          <w:p w14:paraId="4C5617BA" w14:textId="77777777" w:rsidR="003A7A2D" w:rsidRDefault="003A7A2D" w:rsidP="00A631DD">
                            <w:pPr>
                              <w:rPr>
                                <w:rFonts w:eastAsia="Times New Roman"/>
                              </w:rPr>
                            </w:pPr>
                          </w:p>
                          <w:p w14:paraId="1DD91F5A" w14:textId="77777777" w:rsidR="003A7A2D" w:rsidRDefault="003A7A2D" w:rsidP="00A631DD">
                            <w:pPr>
                              <w:spacing w:before="8"/>
                              <w:rPr>
                                <w:rFonts w:eastAsia="Times New Roman"/>
                                <w:sz w:val="27"/>
                                <w:szCs w:val="27"/>
                              </w:rPr>
                            </w:pPr>
                          </w:p>
                          <w:p w14:paraId="2D947EF0" w14:textId="77777777" w:rsidR="003A7A2D" w:rsidRDefault="003A7A2D" w:rsidP="00A631DD">
                            <w:pPr>
                              <w:pStyle w:val="a3"/>
                              <w:ind w:right="806"/>
                              <w:jc w:val="right"/>
                            </w:pPr>
                            <w:r>
                              <w:rPr>
                                <w:spacing w:val="8"/>
                              </w:rPr>
                              <w:t>Подготовил</w:t>
                            </w:r>
                            <w:r>
                              <w:rPr>
                                <w:spacing w:val="25"/>
                              </w:rPr>
                              <w:t xml:space="preserve"> </w:t>
                            </w:r>
                            <w:r>
                              <w:rPr>
                                <w:spacing w:val="-6"/>
                              </w:rPr>
                              <w:t>_________________</w:t>
                            </w:r>
                            <w:r>
                              <w:rPr>
                                <w:spacing w:val="52"/>
                              </w:rPr>
                              <w:t xml:space="preserve"> </w:t>
                            </w:r>
                            <w:r>
                              <w:t>_</w:t>
                            </w:r>
                            <w:r>
                              <w:rPr>
                                <w:spacing w:val="18"/>
                              </w:rPr>
                              <w:t xml:space="preserve"> </w:t>
                            </w:r>
                            <w:r>
                              <w:rPr>
                                <w:spacing w:val="5"/>
                              </w:rPr>
                              <w:t>(ФИО,</w:t>
                            </w:r>
                            <w:r>
                              <w:rPr>
                                <w:spacing w:val="31"/>
                              </w:rPr>
                              <w:t xml:space="preserve"> </w:t>
                            </w:r>
                            <w:r>
                              <w:rPr>
                                <w:spacing w:val="6"/>
                              </w:rPr>
                              <w:t>должность)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DD48E" id="Надпись 118" o:spid="_x0000_s1041" type="#_x0000_t202" style="position:absolute;margin-left:0;margin-top:0;width:595.45pt;height:841.7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" filled="f" stroked="f">
                <v:textbox inset="0,0,0,0">
                  <w:txbxContent>
                    <w:p w14:paraId="2D42684C" w14:textId="77777777" w:rsidR="003A7A2D" w:rsidRDefault="003A7A2D" w:rsidP="00A631DD">
                      <w:pPr>
                        <w:rPr>
                          <w:rFonts w:eastAsia="Times New Roman"/>
                        </w:rPr>
                      </w:pPr>
                    </w:p>
                    <w:p w14:paraId="67A80140" w14:textId="77777777" w:rsidR="003A7A2D" w:rsidRDefault="003A7A2D" w:rsidP="00A631DD">
                      <w:pPr>
                        <w:spacing w:before="6"/>
                        <w:rPr>
                          <w:rFonts w:eastAsia="Times New Roman"/>
                          <w:sz w:val="29"/>
                          <w:szCs w:val="29"/>
                        </w:rPr>
                      </w:pPr>
                    </w:p>
                    <w:p w14:paraId="3344E5B1" w14:textId="77777777" w:rsidR="003A7A2D" w:rsidRDefault="003A7A2D" w:rsidP="00A631DD">
                      <w:pPr>
                        <w:pStyle w:val="a3"/>
                        <w:ind w:left="525"/>
                        <w:jc w:val="center"/>
                      </w:pPr>
                      <w:r>
                        <w:t>9</w:t>
                      </w:r>
                    </w:p>
                    <w:p w14:paraId="752C9149" w14:textId="77777777" w:rsidR="003A7A2D" w:rsidRDefault="003A7A2D" w:rsidP="00A631DD">
                      <w:pPr>
                        <w:spacing w:before="2"/>
                        <w:rPr>
                          <w:rFonts w:eastAsia="Times New Roman"/>
                          <w:sz w:val="30"/>
                          <w:szCs w:val="30"/>
                        </w:rPr>
                      </w:pPr>
                    </w:p>
                    <w:p w14:paraId="49CEA37E" w14:textId="77777777" w:rsidR="003A7A2D" w:rsidRDefault="003A7A2D" w:rsidP="00A631DD">
                      <w:pPr>
                        <w:pStyle w:val="a3"/>
                        <w:spacing w:line="273" w:lineRule="auto"/>
                        <w:ind w:left="8466" w:right="896" w:firstLine="802"/>
                        <w:jc w:val="right"/>
                      </w:pPr>
                      <w:r>
                        <w:rPr>
                          <w:spacing w:val="8"/>
                        </w:rPr>
                        <w:t>Приложение</w:t>
                      </w:r>
                      <w:r>
                        <w:rPr>
                          <w:spacing w:val="15"/>
                        </w:rPr>
                        <w:t xml:space="preserve"> </w:t>
                      </w:r>
                      <w:r>
                        <w:t>№</w:t>
                      </w:r>
                      <w:r>
                        <w:rPr>
                          <w:spacing w:val="23"/>
                        </w:rPr>
                        <w:t xml:space="preserve"> </w:t>
                      </w:r>
                      <w:r>
                        <w:t>2</w:t>
                      </w:r>
                      <w:r>
                        <w:rPr>
                          <w:spacing w:val="22"/>
                        </w:rPr>
                        <w:t xml:space="preserve"> </w:t>
                      </w:r>
                      <w:r>
                        <w:t>к</w:t>
                      </w:r>
                      <w:r>
                        <w:rPr>
                          <w:spacing w:val="15"/>
                        </w:rPr>
                        <w:t xml:space="preserve"> </w:t>
                      </w:r>
                      <w:r>
                        <w:rPr>
                          <w:spacing w:val="6"/>
                        </w:rPr>
                        <w:t>Перечню</w:t>
                      </w:r>
                      <w:r>
                        <w:rPr>
                          <w:spacing w:val="22"/>
                        </w:rPr>
                        <w:t xml:space="preserve"> </w:t>
                      </w:r>
                      <w:r>
                        <w:rPr>
                          <w:spacing w:val="7"/>
                        </w:rPr>
                        <w:t>мероприятий,</w:t>
                      </w:r>
                    </w:p>
                    <w:p w14:paraId="1762E9EC" w14:textId="77777777" w:rsidR="003A7A2D" w:rsidRDefault="003A7A2D" w:rsidP="00A631DD">
                      <w:pPr>
                        <w:pStyle w:val="a3"/>
                        <w:spacing w:line="250" w:lineRule="exact"/>
                        <w:ind w:right="901"/>
                        <w:jc w:val="right"/>
                      </w:pPr>
                      <w:r>
                        <w:rPr>
                          <w:spacing w:val="2"/>
                        </w:rPr>
                        <w:t>по</w:t>
                      </w:r>
                      <w:r>
                        <w:rPr>
                          <w:spacing w:val="19"/>
                        </w:rPr>
                        <w:t xml:space="preserve"> </w:t>
                      </w:r>
                      <w:r>
                        <w:rPr>
                          <w:spacing w:val="6"/>
                        </w:rPr>
                        <w:t>подготовке</w:t>
                      </w:r>
                      <w:r>
                        <w:rPr>
                          <w:spacing w:val="24"/>
                        </w:rPr>
                        <w:t xml:space="preserve"> </w:t>
                      </w:r>
                      <w:r>
                        <w:rPr>
                          <w:spacing w:val="6"/>
                        </w:rPr>
                        <w:t>объектов</w:t>
                      </w:r>
                      <w:r>
                        <w:rPr>
                          <w:spacing w:val="25"/>
                        </w:rPr>
                        <w:t xml:space="preserve"> </w:t>
                      </w:r>
                      <w:r>
                        <w:rPr>
                          <w:spacing w:val="8"/>
                        </w:rPr>
                        <w:t>жилищно-коммунального</w:t>
                      </w:r>
                    </w:p>
                    <w:p w14:paraId="48B4D1B5" w14:textId="77777777" w:rsidR="003A7A2D" w:rsidRDefault="003A7A2D" w:rsidP="00A631DD">
                      <w:pPr>
                        <w:spacing w:before="14"/>
                        <w:ind w:right="901"/>
                        <w:jc w:val="right"/>
                        <w:rPr>
                          <w:rFonts w:eastAsia="Times New Roman"/>
                          <w:sz w:val="21"/>
                          <w:szCs w:val="21"/>
                        </w:rPr>
                      </w:pPr>
                      <w:r>
                        <w:rPr>
                          <w:spacing w:val="11"/>
                          <w:sz w:val="21"/>
                        </w:rPr>
                        <w:t>хозяйства</w:t>
                      </w:r>
                      <w:r>
                        <w:rPr>
                          <w:spacing w:val="26"/>
                          <w:sz w:val="21"/>
                        </w:rPr>
                        <w:t xml:space="preserve"> </w:t>
                      </w:r>
                      <w:r>
                        <w:rPr>
                          <w:sz w:val="21"/>
                        </w:rPr>
                        <w:t>и</w:t>
                      </w:r>
                      <w:r>
                        <w:rPr>
                          <w:spacing w:val="22"/>
                          <w:sz w:val="21"/>
                        </w:rPr>
                        <w:t xml:space="preserve"> </w:t>
                      </w:r>
                      <w:r>
                        <w:rPr>
                          <w:spacing w:val="11"/>
                          <w:sz w:val="21"/>
                        </w:rPr>
                        <w:t>предприятий</w:t>
                      </w:r>
                      <w:r>
                        <w:rPr>
                          <w:spacing w:val="29"/>
                          <w:sz w:val="21"/>
                        </w:rPr>
                        <w:t xml:space="preserve"> </w:t>
                      </w:r>
                      <w:r>
                        <w:rPr>
                          <w:spacing w:val="12"/>
                          <w:sz w:val="21"/>
                        </w:rPr>
                        <w:t>топливно-энергетического</w:t>
                      </w:r>
                    </w:p>
                    <w:p w14:paraId="5BDDF7D3" w14:textId="77777777" w:rsidR="003A7A2D" w:rsidRDefault="003A7A2D" w:rsidP="00A631DD">
                      <w:pPr>
                        <w:spacing w:before="27" w:line="265" w:lineRule="auto"/>
                        <w:ind w:left="6854" w:right="894" w:firstLine="806"/>
                        <w:jc w:val="right"/>
                        <w:rPr>
                          <w:rFonts w:eastAsia="Times New Roman"/>
                        </w:rPr>
                      </w:pPr>
                      <w:r>
                        <w:rPr>
                          <w:spacing w:val="8"/>
                          <w:sz w:val="22"/>
                        </w:rPr>
                        <w:t>комплекса</w:t>
                      </w:r>
                      <w:r>
                        <w:rPr>
                          <w:spacing w:val="12"/>
                          <w:sz w:val="22"/>
                        </w:rPr>
                        <w:t xml:space="preserve"> </w:t>
                      </w:r>
                      <w:r>
                        <w:rPr>
                          <w:spacing w:val="5"/>
                          <w:sz w:val="22"/>
                        </w:rPr>
                        <w:t>МО</w:t>
                      </w:r>
                      <w:r>
                        <w:rPr>
                          <w:spacing w:val="31"/>
                          <w:sz w:val="22"/>
                        </w:rPr>
                        <w:t xml:space="preserve"> </w:t>
                      </w:r>
                      <w:r>
                        <w:rPr>
                          <w:spacing w:val="6"/>
                          <w:sz w:val="22"/>
                        </w:rPr>
                        <w:t>«Поселок</w:t>
                      </w:r>
                      <w:r>
                        <w:rPr>
                          <w:spacing w:val="15"/>
                          <w:sz w:val="22"/>
                        </w:rPr>
                        <w:t xml:space="preserve"> </w:t>
                      </w:r>
                      <w:r>
                        <w:rPr>
                          <w:spacing w:val="5"/>
                          <w:sz w:val="22"/>
                        </w:rPr>
                        <w:t>Айхал»</w:t>
                      </w:r>
                      <w:r>
                        <w:rPr>
                          <w:spacing w:val="30"/>
                          <w:sz w:val="22"/>
                        </w:rPr>
                        <w:t xml:space="preserve"> </w:t>
                      </w:r>
                      <w:r>
                        <w:rPr>
                          <w:sz w:val="22"/>
                        </w:rPr>
                        <w:t>к</w:t>
                      </w:r>
                      <w:r>
                        <w:rPr>
                          <w:spacing w:val="14"/>
                          <w:sz w:val="22"/>
                        </w:rPr>
                        <w:t xml:space="preserve"> </w:t>
                      </w:r>
                      <w:r>
                        <w:rPr>
                          <w:spacing w:val="8"/>
                          <w:sz w:val="22"/>
                        </w:rPr>
                        <w:t>отопительному</w:t>
                      </w:r>
                      <w:r>
                        <w:rPr>
                          <w:spacing w:val="22"/>
                          <w:sz w:val="22"/>
                        </w:rPr>
                        <w:t xml:space="preserve"> </w:t>
                      </w:r>
                      <w:r>
                        <w:rPr>
                          <w:spacing w:val="5"/>
                          <w:sz w:val="22"/>
                        </w:rPr>
                        <w:t>сезону</w:t>
                      </w:r>
                      <w:r>
                        <w:rPr>
                          <w:spacing w:val="18"/>
                          <w:sz w:val="22"/>
                        </w:rPr>
                        <w:t xml:space="preserve"> </w:t>
                      </w:r>
                      <w:r>
                        <w:rPr>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0</w:t>
                      </w:r>
                      <w:r>
                        <w:rPr>
                          <w:spacing w:val="-20"/>
                          <w:sz w:val="18"/>
                        </w:rPr>
                        <w:t xml:space="preserve"> </w:t>
                      </w:r>
                      <w:r>
                        <w:rPr>
                          <w:spacing w:val="6"/>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 xml:space="preserve">1 </w:t>
                      </w:r>
                      <w:r>
                        <w:rPr>
                          <w:spacing w:val="30"/>
                          <w:sz w:val="18"/>
                        </w:rPr>
                        <w:t xml:space="preserve"> </w:t>
                      </w:r>
                      <w:r>
                        <w:rPr>
                          <w:spacing w:val="4"/>
                          <w:sz w:val="22"/>
                        </w:rPr>
                        <w:t>годов</w:t>
                      </w:r>
                    </w:p>
                    <w:p w14:paraId="6D794925" w14:textId="77777777" w:rsidR="003A7A2D" w:rsidRDefault="003A7A2D" w:rsidP="00A631DD">
                      <w:pPr>
                        <w:spacing w:before="1"/>
                        <w:rPr>
                          <w:rFonts w:eastAsia="Times New Roman"/>
                        </w:rPr>
                      </w:pPr>
                    </w:p>
                    <w:p w14:paraId="60F7F512" w14:textId="77777777" w:rsidR="003A7A2D" w:rsidRDefault="003A7A2D" w:rsidP="00A631DD">
                      <w:pPr>
                        <w:ind w:left="549"/>
                        <w:jc w:val="center"/>
                        <w:rPr>
                          <w:rFonts w:eastAsia="Times New Roman"/>
                        </w:rPr>
                      </w:pPr>
                      <w:r>
                        <w:rPr>
                          <w:b/>
                          <w:spacing w:val="8"/>
                          <w:sz w:val="22"/>
                        </w:rPr>
                        <w:t>Информация</w:t>
                      </w:r>
                    </w:p>
                    <w:p w14:paraId="23818B48" w14:textId="77777777" w:rsidR="003A7A2D" w:rsidRDefault="003A7A2D" w:rsidP="00A631DD">
                      <w:pPr>
                        <w:spacing w:before="7"/>
                        <w:ind w:left="519"/>
                        <w:jc w:val="center"/>
                        <w:rPr>
                          <w:rFonts w:eastAsia="Times New Roman"/>
                          <w:sz w:val="17"/>
                          <w:szCs w:val="17"/>
                        </w:rPr>
                      </w:pPr>
                      <w:r>
                        <w:rPr>
                          <w:b/>
                          <w:sz w:val="22"/>
                        </w:rPr>
                        <w:t>о</w:t>
                      </w:r>
                      <w:r>
                        <w:rPr>
                          <w:b/>
                          <w:spacing w:val="13"/>
                          <w:sz w:val="22"/>
                        </w:rPr>
                        <w:t xml:space="preserve"> </w:t>
                      </w:r>
                      <w:r>
                        <w:rPr>
                          <w:b/>
                          <w:spacing w:val="6"/>
                          <w:sz w:val="22"/>
                        </w:rPr>
                        <w:t>ходе</w:t>
                      </w:r>
                      <w:r>
                        <w:rPr>
                          <w:b/>
                          <w:spacing w:val="25"/>
                          <w:sz w:val="22"/>
                        </w:rPr>
                        <w:t xml:space="preserve"> </w:t>
                      </w:r>
                      <w:r>
                        <w:rPr>
                          <w:b/>
                          <w:spacing w:val="7"/>
                          <w:sz w:val="22"/>
                        </w:rPr>
                        <w:t>подготовки</w:t>
                      </w:r>
                      <w:r>
                        <w:rPr>
                          <w:b/>
                          <w:spacing w:val="31"/>
                          <w:sz w:val="22"/>
                        </w:rPr>
                        <w:t xml:space="preserve"> </w:t>
                      </w:r>
                      <w:r>
                        <w:rPr>
                          <w:b/>
                          <w:sz w:val="22"/>
                        </w:rPr>
                        <w:t>к</w:t>
                      </w:r>
                      <w:r>
                        <w:rPr>
                          <w:b/>
                          <w:spacing w:val="15"/>
                          <w:sz w:val="22"/>
                        </w:rPr>
                        <w:t xml:space="preserve"> </w:t>
                      </w:r>
                      <w:r>
                        <w:rPr>
                          <w:b/>
                          <w:spacing w:val="8"/>
                          <w:sz w:val="22"/>
                        </w:rPr>
                        <w:t>отопительному</w:t>
                      </w:r>
                      <w:r>
                        <w:rPr>
                          <w:b/>
                          <w:spacing w:val="26"/>
                          <w:sz w:val="22"/>
                        </w:rPr>
                        <w:t xml:space="preserve"> </w:t>
                      </w:r>
                      <w:r>
                        <w:rPr>
                          <w:b/>
                          <w:spacing w:val="5"/>
                          <w:sz w:val="22"/>
                        </w:rPr>
                        <w:t>сезону</w:t>
                      </w:r>
                      <w:r>
                        <w:rPr>
                          <w:b/>
                          <w:spacing w:val="25"/>
                          <w:sz w:val="22"/>
                        </w:rPr>
                        <w:t xml:space="preserve"> </w:t>
                      </w:r>
                      <w:r>
                        <w:rPr>
                          <w:b/>
                          <w:sz w:val="17"/>
                        </w:rPr>
                        <w:t>2</w:t>
                      </w:r>
                      <w:r>
                        <w:rPr>
                          <w:b/>
                          <w:spacing w:val="-11"/>
                          <w:sz w:val="17"/>
                        </w:rPr>
                        <w:t xml:space="preserve"> </w:t>
                      </w:r>
                      <w:r>
                        <w:rPr>
                          <w:b/>
                          <w:sz w:val="17"/>
                        </w:rPr>
                        <w:t>0</w:t>
                      </w:r>
                      <w:r>
                        <w:rPr>
                          <w:b/>
                          <w:spacing w:val="-10"/>
                          <w:sz w:val="17"/>
                        </w:rPr>
                        <w:t xml:space="preserve"> </w:t>
                      </w:r>
                      <w:r>
                        <w:rPr>
                          <w:b/>
                          <w:sz w:val="17"/>
                        </w:rPr>
                        <w:t>2</w:t>
                      </w:r>
                      <w:r>
                        <w:rPr>
                          <w:b/>
                          <w:spacing w:val="-11"/>
                          <w:sz w:val="17"/>
                        </w:rPr>
                        <w:t xml:space="preserve"> </w:t>
                      </w:r>
                      <w:r>
                        <w:rPr>
                          <w:b/>
                          <w:sz w:val="17"/>
                        </w:rPr>
                        <w:t>0</w:t>
                      </w:r>
                      <w:r>
                        <w:rPr>
                          <w:b/>
                          <w:spacing w:val="-11"/>
                          <w:sz w:val="17"/>
                        </w:rPr>
                        <w:t xml:space="preserve"> </w:t>
                      </w:r>
                      <w:r>
                        <w:rPr>
                          <w:b/>
                          <w:sz w:val="17"/>
                        </w:rPr>
                        <w:t>/</w:t>
                      </w:r>
                      <w:r>
                        <w:rPr>
                          <w:b/>
                          <w:spacing w:val="-25"/>
                          <w:sz w:val="17"/>
                        </w:rPr>
                        <w:t xml:space="preserve"> </w:t>
                      </w:r>
                      <w:r>
                        <w:rPr>
                          <w:b/>
                          <w:sz w:val="17"/>
                        </w:rPr>
                        <w:t>2</w:t>
                      </w:r>
                      <w:r>
                        <w:rPr>
                          <w:b/>
                          <w:spacing w:val="-11"/>
                          <w:sz w:val="17"/>
                        </w:rPr>
                        <w:t xml:space="preserve"> </w:t>
                      </w:r>
                      <w:r>
                        <w:rPr>
                          <w:b/>
                          <w:sz w:val="17"/>
                        </w:rPr>
                        <w:t>0</w:t>
                      </w:r>
                      <w:r>
                        <w:rPr>
                          <w:b/>
                          <w:spacing w:val="-11"/>
                          <w:sz w:val="17"/>
                        </w:rPr>
                        <w:t xml:space="preserve"> </w:t>
                      </w:r>
                      <w:r>
                        <w:rPr>
                          <w:b/>
                          <w:sz w:val="17"/>
                        </w:rPr>
                        <w:t>2</w:t>
                      </w:r>
                      <w:r>
                        <w:rPr>
                          <w:b/>
                          <w:spacing w:val="-11"/>
                          <w:sz w:val="17"/>
                        </w:rPr>
                        <w:t xml:space="preserve"> </w:t>
                      </w:r>
                      <w:r>
                        <w:rPr>
                          <w:b/>
                          <w:sz w:val="17"/>
                        </w:rPr>
                        <w:t xml:space="preserve">1 </w:t>
                      </w:r>
                      <w:r>
                        <w:rPr>
                          <w:b/>
                          <w:spacing w:val="32"/>
                          <w:sz w:val="17"/>
                        </w:rPr>
                        <w:t xml:space="preserve"> </w:t>
                      </w:r>
                      <w:r>
                        <w:rPr>
                          <w:b/>
                          <w:sz w:val="17"/>
                        </w:rPr>
                        <w:t>г</w:t>
                      </w:r>
                      <w:r>
                        <w:rPr>
                          <w:b/>
                          <w:spacing w:val="-16"/>
                          <w:sz w:val="17"/>
                        </w:rPr>
                        <w:t xml:space="preserve"> </w:t>
                      </w:r>
                      <w:r>
                        <w:rPr>
                          <w:b/>
                          <w:sz w:val="17"/>
                        </w:rPr>
                        <w:t>о</w:t>
                      </w:r>
                      <w:r>
                        <w:rPr>
                          <w:b/>
                          <w:spacing w:val="-13"/>
                          <w:sz w:val="17"/>
                        </w:rPr>
                        <w:t xml:space="preserve"> </w:t>
                      </w:r>
                      <w:r>
                        <w:rPr>
                          <w:b/>
                          <w:sz w:val="17"/>
                        </w:rPr>
                        <w:t>д</w:t>
                      </w:r>
                      <w:r>
                        <w:rPr>
                          <w:b/>
                          <w:spacing w:val="-12"/>
                          <w:sz w:val="17"/>
                        </w:rPr>
                        <w:t xml:space="preserve"> </w:t>
                      </w:r>
                      <w:r>
                        <w:rPr>
                          <w:b/>
                          <w:sz w:val="17"/>
                        </w:rPr>
                        <w:t>о</w:t>
                      </w:r>
                      <w:r>
                        <w:rPr>
                          <w:b/>
                          <w:spacing w:val="-13"/>
                          <w:sz w:val="17"/>
                        </w:rPr>
                        <w:t xml:space="preserve"> </w:t>
                      </w:r>
                      <w:r>
                        <w:rPr>
                          <w:b/>
                          <w:sz w:val="17"/>
                        </w:rPr>
                        <w:t>в</w:t>
                      </w:r>
                    </w:p>
                    <w:p w14:paraId="3BC91788" w14:textId="77777777" w:rsidR="003A7A2D" w:rsidRDefault="003A7A2D" w:rsidP="00A631DD">
                      <w:pPr>
                        <w:spacing w:before="5"/>
                        <w:ind w:left="565"/>
                        <w:jc w:val="center"/>
                        <w:rPr>
                          <w:rFonts w:eastAsia="Times New Roman"/>
                        </w:rPr>
                      </w:pPr>
                      <w:r>
                        <w:rPr>
                          <w:b/>
                          <w:sz w:val="22"/>
                        </w:rPr>
                        <w:t>по</w:t>
                      </w:r>
                      <w:r>
                        <w:rPr>
                          <w:b/>
                          <w:spacing w:val="20"/>
                          <w:sz w:val="22"/>
                        </w:rPr>
                        <w:t xml:space="preserve"> </w:t>
                      </w:r>
                      <w:r>
                        <w:rPr>
                          <w:b/>
                          <w:spacing w:val="-2"/>
                          <w:sz w:val="22"/>
                        </w:rPr>
                        <w:t>п.</w:t>
                      </w:r>
                      <w:r>
                        <w:rPr>
                          <w:b/>
                          <w:spacing w:val="16"/>
                          <w:sz w:val="22"/>
                        </w:rPr>
                        <w:t xml:space="preserve"> </w:t>
                      </w:r>
                      <w:r>
                        <w:rPr>
                          <w:b/>
                          <w:spacing w:val="6"/>
                          <w:sz w:val="22"/>
                        </w:rPr>
                        <w:t>Айхал</w:t>
                      </w:r>
                    </w:p>
                    <w:p w14:paraId="2C989619" w14:textId="77777777" w:rsidR="003A7A2D" w:rsidRDefault="003A7A2D" w:rsidP="00A631DD">
                      <w:pPr>
                        <w:spacing w:before="49"/>
                        <w:ind w:left="501"/>
                        <w:jc w:val="center"/>
                        <w:rPr>
                          <w:rFonts w:eastAsia="Times New Roman"/>
                        </w:rPr>
                      </w:pPr>
                      <w:r>
                        <w:rPr>
                          <w:b/>
                          <w:spacing w:val="1"/>
                          <w:sz w:val="22"/>
                        </w:rPr>
                        <w:t>по</w:t>
                      </w:r>
                      <w:r>
                        <w:rPr>
                          <w:b/>
                          <w:spacing w:val="40"/>
                          <w:sz w:val="22"/>
                        </w:rPr>
                        <w:t xml:space="preserve"> </w:t>
                      </w:r>
                      <w:r>
                        <w:rPr>
                          <w:b/>
                          <w:spacing w:val="7"/>
                          <w:sz w:val="22"/>
                        </w:rPr>
                        <w:t>состоянию</w:t>
                      </w:r>
                      <w:r>
                        <w:rPr>
                          <w:b/>
                          <w:spacing w:val="53"/>
                          <w:sz w:val="22"/>
                        </w:rPr>
                        <w:t xml:space="preserve"> </w:t>
                      </w:r>
                      <w:r>
                        <w:rPr>
                          <w:b/>
                          <w:sz w:val="22"/>
                        </w:rPr>
                        <w:t>на</w:t>
                      </w:r>
                      <w:r>
                        <w:rPr>
                          <w:b/>
                          <w:spacing w:val="33"/>
                          <w:sz w:val="22"/>
                        </w:rPr>
                        <w:t xml:space="preserve"> </w:t>
                      </w:r>
                      <w:r>
                        <w:rPr>
                          <w:b/>
                          <w:spacing w:val="-4"/>
                          <w:sz w:val="22"/>
                        </w:rPr>
                        <w:t>«</w:t>
                      </w:r>
                      <w:r>
                        <w:rPr>
                          <w:b/>
                          <w:spacing w:val="-13"/>
                          <w:sz w:val="22"/>
                        </w:rPr>
                        <w:t>_</w:t>
                      </w:r>
                      <w:r>
                        <w:rPr>
                          <w:b/>
                          <w:spacing w:val="-11"/>
                          <w:sz w:val="22"/>
                        </w:rPr>
                        <w:t>_</w:t>
                      </w:r>
                      <w:r>
                        <w:rPr>
                          <w:b/>
                          <w:spacing w:val="19"/>
                          <w:sz w:val="22"/>
                        </w:rPr>
                        <w:t>_</w:t>
                      </w:r>
                      <w:r>
                        <w:rPr>
                          <w:b/>
                          <w:sz w:val="22"/>
                        </w:rPr>
                        <w:t>»</w:t>
                      </w:r>
                      <w:r>
                        <w:rPr>
                          <w:b/>
                          <w:spacing w:val="17"/>
                          <w:sz w:val="22"/>
                        </w:rPr>
                        <w:t xml:space="preserve"> </w:t>
                      </w:r>
                      <w:r>
                        <w:rPr>
                          <w:b/>
                          <w:spacing w:val="-3"/>
                          <w:sz w:val="22"/>
                        </w:rPr>
                        <w:t>_______________</w:t>
                      </w:r>
                      <w:r>
                        <w:rPr>
                          <w:b/>
                          <w:spacing w:val="-21"/>
                          <w:sz w:val="22"/>
                        </w:rPr>
                        <w:t xml:space="preserve"> </w:t>
                      </w:r>
                      <w:r>
                        <w:rPr>
                          <w:b/>
                          <w:spacing w:val="4"/>
                          <w:sz w:val="22"/>
                        </w:rPr>
                        <w:t>2020</w:t>
                      </w:r>
                      <w:r>
                        <w:rPr>
                          <w:b/>
                          <w:spacing w:val="44"/>
                          <w:sz w:val="22"/>
                        </w:rPr>
                        <w:t xml:space="preserve"> </w:t>
                      </w:r>
                      <w:r>
                        <w:rPr>
                          <w:b/>
                          <w:spacing w:val="3"/>
                          <w:sz w:val="22"/>
                        </w:rPr>
                        <w:t>года</w:t>
                      </w:r>
                    </w:p>
                    <w:p w14:paraId="74C300D0" w14:textId="77777777" w:rsidR="003A7A2D" w:rsidRDefault="003A7A2D" w:rsidP="00A631DD">
                      <w:pPr>
                        <w:spacing w:before="6"/>
                        <w:rPr>
                          <w:rFonts w:eastAsia="Times New Roman"/>
                          <w:sz w:val="28"/>
                          <w:szCs w:val="28"/>
                        </w:rPr>
                      </w:pPr>
                    </w:p>
                    <w:p w14:paraId="7803338E" w14:textId="77777777" w:rsidR="003A7A2D" w:rsidRDefault="003A7A2D" w:rsidP="00A631DD">
                      <w:pPr>
                        <w:tabs>
                          <w:tab w:val="left" w:pos="7709"/>
                        </w:tabs>
                        <w:ind w:left="5073"/>
                        <w:jc w:val="center"/>
                        <w:rPr>
                          <w:rFonts w:eastAsia="Times New Roman"/>
                          <w:sz w:val="21"/>
                          <w:szCs w:val="21"/>
                        </w:rPr>
                      </w:pPr>
                      <w:r>
                        <w:rPr>
                          <w:b/>
                          <w:spacing w:val="10"/>
                          <w:position w:val="2"/>
                          <w:sz w:val="21"/>
                        </w:rPr>
                        <w:t>План</w:t>
                      </w:r>
                      <w:r>
                        <w:rPr>
                          <w:b/>
                          <w:spacing w:val="10"/>
                          <w:position w:val="2"/>
                          <w:sz w:val="21"/>
                        </w:rPr>
                        <w:tab/>
                      </w:r>
                      <w:r>
                        <w:rPr>
                          <w:b/>
                          <w:spacing w:val="10"/>
                          <w:sz w:val="21"/>
                        </w:rPr>
                        <w:t>Факт</w:t>
                      </w:r>
                    </w:p>
                    <w:p w14:paraId="2DDDC280" w14:textId="77777777" w:rsidR="003A7A2D" w:rsidRDefault="003A7A2D" w:rsidP="00A631DD">
                      <w:pPr>
                        <w:tabs>
                          <w:tab w:val="left" w:pos="7646"/>
                          <w:tab w:val="left" w:pos="8630"/>
                          <w:tab w:val="left" w:pos="8864"/>
                          <w:tab w:val="left" w:pos="10300"/>
                        </w:tabs>
                        <w:spacing w:before="20" w:line="251" w:lineRule="auto"/>
                        <w:ind w:left="6008" w:right="1118" w:firstLine="230"/>
                        <w:rPr>
                          <w:rFonts w:eastAsia="Times New Roman"/>
                          <w:sz w:val="21"/>
                          <w:szCs w:val="21"/>
                        </w:rPr>
                      </w:pPr>
                      <w:r>
                        <w:rPr>
                          <w:b/>
                          <w:spacing w:val="10"/>
                          <w:position w:val="2"/>
                          <w:sz w:val="21"/>
                        </w:rPr>
                        <w:t>Натур.</w:t>
                      </w:r>
                      <w:r>
                        <w:rPr>
                          <w:b/>
                          <w:spacing w:val="10"/>
                          <w:position w:val="2"/>
                          <w:sz w:val="21"/>
                        </w:rPr>
                        <w:tab/>
                      </w:r>
                      <w:r>
                        <w:rPr>
                          <w:b/>
                          <w:spacing w:val="10"/>
                          <w:sz w:val="21"/>
                        </w:rPr>
                        <w:t>Тыс.</w:t>
                      </w:r>
                      <w:r>
                        <w:rPr>
                          <w:b/>
                          <w:spacing w:val="10"/>
                          <w:sz w:val="21"/>
                        </w:rPr>
                        <w:tab/>
                      </w:r>
                      <w:r>
                        <w:rPr>
                          <w:b/>
                          <w:spacing w:val="10"/>
                          <w:sz w:val="21"/>
                        </w:rPr>
                        <w:tab/>
                      </w:r>
                      <w:r>
                        <w:rPr>
                          <w:b/>
                          <w:spacing w:val="9"/>
                          <w:w w:val="95"/>
                          <w:sz w:val="21"/>
                        </w:rPr>
                        <w:t>Натур.</w:t>
                      </w:r>
                      <w:r>
                        <w:rPr>
                          <w:b/>
                          <w:spacing w:val="9"/>
                          <w:w w:val="95"/>
                          <w:sz w:val="21"/>
                        </w:rPr>
                        <w:tab/>
                      </w:r>
                      <w:r>
                        <w:rPr>
                          <w:b/>
                          <w:spacing w:val="9"/>
                          <w:sz w:val="21"/>
                        </w:rPr>
                        <w:t>Тыс.</w:t>
                      </w:r>
                      <w:r>
                        <w:rPr>
                          <w:b/>
                          <w:spacing w:val="25"/>
                          <w:sz w:val="21"/>
                        </w:rPr>
                        <w:t xml:space="preserve"> </w:t>
                      </w:r>
                      <w:r>
                        <w:rPr>
                          <w:b/>
                          <w:spacing w:val="11"/>
                          <w:position w:val="1"/>
                          <w:sz w:val="21"/>
                        </w:rPr>
                        <w:t>показатель</w:t>
                      </w:r>
                      <w:r>
                        <w:rPr>
                          <w:b/>
                          <w:spacing w:val="11"/>
                          <w:position w:val="1"/>
                          <w:sz w:val="21"/>
                        </w:rPr>
                        <w:tab/>
                      </w:r>
                      <w:r>
                        <w:rPr>
                          <w:b/>
                          <w:spacing w:val="5"/>
                          <w:position w:val="1"/>
                          <w:sz w:val="21"/>
                        </w:rPr>
                        <w:t>руб.</w:t>
                      </w:r>
                      <w:r>
                        <w:rPr>
                          <w:b/>
                          <w:spacing w:val="5"/>
                          <w:position w:val="1"/>
                          <w:sz w:val="21"/>
                        </w:rPr>
                        <w:tab/>
                      </w:r>
                      <w:r>
                        <w:rPr>
                          <w:b/>
                          <w:spacing w:val="10"/>
                          <w:sz w:val="21"/>
                        </w:rPr>
                        <w:t>показатель</w:t>
                      </w:r>
                      <w:r>
                        <w:rPr>
                          <w:b/>
                          <w:spacing w:val="10"/>
                          <w:sz w:val="21"/>
                        </w:rPr>
                        <w:tab/>
                      </w:r>
                      <w:r>
                        <w:rPr>
                          <w:b/>
                          <w:spacing w:val="5"/>
                          <w:sz w:val="21"/>
                        </w:rPr>
                        <w:t>руб.</w:t>
                      </w:r>
                    </w:p>
                    <w:p w14:paraId="2F7B8257" w14:textId="77777777" w:rsidR="003A7A2D" w:rsidRDefault="003A7A2D" w:rsidP="00A631DD">
                      <w:pPr>
                        <w:spacing w:before="101" w:line="211" w:lineRule="exact"/>
                        <w:ind w:left="557"/>
                        <w:jc w:val="center"/>
                        <w:rPr>
                          <w:rFonts w:eastAsia="Times New Roman"/>
                          <w:sz w:val="21"/>
                          <w:szCs w:val="21"/>
                        </w:rPr>
                      </w:pPr>
                      <w:r>
                        <w:rPr>
                          <w:b/>
                          <w:spacing w:val="12"/>
                          <w:position w:val="2"/>
                          <w:sz w:val="21"/>
                        </w:rPr>
                        <w:t>Объекты</w:t>
                      </w:r>
                      <w:r>
                        <w:rPr>
                          <w:b/>
                          <w:spacing w:val="39"/>
                          <w:position w:val="2"/>
                          <w:sz w:val="21"/>
                        </w:rPr>
                        <w:t xml:space="preserve"> </w:t>
                      </w:r>
                      <w:r>
                        <w:rPr>
                          <w:b/>
                          <w:spacing w:val="9"/>
                          <w:position w:val="2"/>
                          <w:sz w:val="21"/>
                        </w:rPr>
                        <w:t>комм}</w:t>
                      </w:r>
                      <w:r>
                        <w:rPr>
                          <w:b/>
                          <w:spacing w:val="11"/>
                          <w:position w:val="2"/>
                          <w:sz w:val="21"/>
                        </w:rPr>
                        <w:t xml:space="preserve"> </w:t>
                      </w:r>
                      <w:r>
                        <w:rPr>
                          <w:b/>
                          <w:spacing w:val="10"/>
                          <w:sz w:val="21"/>
                        </w:rPr>
                        <w:t>нального</w:t>
                      </w:r>
                      <w:r>
                        <w:rPr>
                          <w:b/>
                          <w:spacing w:val="36"/>
                          <w:sz w:val="21"/>
                        </w:rPr>
                        <w:t xml:space="preserve"> </w:t>
                      </w:r>
                      <w:r>
                        <w:rPr>
                          <w:b/>
                          <w:spacing w:val="11"/>
                          <w:sz w:val="21"/>
                        </w:rPr>
                        <w:t>назначения</w:t>
                      </w:r>
                    </w:p>
                    <w:p w14:paraId="30441547" w14:textId="77777777" w:rsidR="003A7A2D" w:rsidRDefault="003A7A2D" w:rsidP="00A631DD">
                      <w:pPr>
                        <w:pStyle w:val="a3"/>
                        <w:tabs>
                          <w:tab w:val="left" w:pos="8470"/>
                        </w:tabs>
                        <w:spacing w:line="323" w:lineRule="exact"/>
                        <w:ind w:left="1318"/>
                      </w:pPr>
                      <w:r>
                        <w:rPr>
                          <w:sz w:val="18"/>
                        </w:rPr>
                        <w:t>1</w:t>
                      </w:r>
                      <w:r>
                        <w:rPr>
                          <w:spacing w:val="-11"/>
                          <w:sz w:val="18"/>
                        </w:rPr>
                        <w:t xml:space="preserve"> </w:t>
                      </w:r>
                      <w:r>
                        <w:rPr>
                          <w:spacing w:val="5"/>
                        </w:rPr>
                        <w:t>Ремонт</w:t>
                      </w:r>
                      <w:r>
                        <w:rPr>
                          <w:spacing w:val="22"/>
                        </w:rPr>
                        <w:t xml:space="preserve"> </w:t>
                      </w:r>
                      <w:r>
                        <w:rPr>
                          <w:spacing w:val="7"/>
                        </w:rPr>
                        <w:t>котельных</w:t>
                      </w:r>
                      <w:r>
                        <w:rPr>
                          <w:spacing w:val="26"/>
                        </w:rPr>
                        <w:t xml:space="preserve"> </w:t>
                      </w:r>
                      <w:r>
                        <w:rPr>
                          <w:spacing w:val="6"/>
                        </w:rPr>
                        <w:t>(шт/тыс.руб)</w:t>
                      </w:r>
                      <w:r>
                        <w:rPr>
                          <w:b/>
                          <w:spacing w:val="6"/>
                          <w:position w:val="12"/>
                        </w:rPr>
                        <w:tab/>
                      </w:r>
                      <w:r>
                        <w:rPr>
                          <w:b/>
                          <w:position w:val="12"/>
                        </w:rPr>
                        <w:t>I</w:t>
                      </w:r>
                    </w:p>
                    <w:p w14:paraId="3EF11E2F" w14:textId="77777777" w:rsidR="003A7A2D" w:rsidRDefault="003A7A2D" w:rsidP="00A631DD">
                      <w:pPr>
                        <w:pStyle w:val="a3"/>
                        <w:spacing w:before="35"/>
                        <w:ind w:left="1442"/>
                      </w:pPr>
                      <w:r>
                        <w:rPr>
                          <w:spacing w:val="6"/>
                        </w:rPr>
                        <w:t>Ремонт</w:t>
                      </w:r>
                      <w:r>
                        <w:rPr>
                          <w:spacing w:val="18"/>
                        </w:rPr>
                        <w:t xml:space="preserve"> </w:t>
                      </w:r>
                      <w:r>
                        <w:rPr>
                          <w:spacing w:val="7"/>
                        </w:rPr>
                        <w:t>котлоагрегатов</w:t>
                      </w:r>
                      <w:r>
                        <w:rPr>
                          <w:spacing w:val="30"/>
                        </w:rPr>
                        <w:t xml:space="preserve"> </w:t>
                      </w:r>
                      <w:r>
                        <w:rPr>
                          <w:spacing w:val="6"/>
                        </w:rPr>
                        <w:t>(шт/тыс.руб)</w:t>
                      </w:r>
                    </w:p>
                    <w:p w14:paraId="431FBF4D" w14:textId="77777777" w:rsidR="003A7A2D" w:rsidRDefault="003A7A2D" w:rsidP="00A631DD">
                      <w:pPr>
                        <w:pStyle w:val="a3"/>
                        <w:tabs>
                          <w:tab w:val="left" w:pos="2682"/>
                          <w:tab w:val="left" w:pos="3823"/>
                          <w:tab w:val="left" w:pos="5249"/>
                        </w:tabs>
                        <w:spacing w:before="39" w:line="263" w:lineRule="auto"/>
                        <w:ind w:left="1322" w:right="6131" w:firstLine="6"/>
                      </w:pPr>
                      <w:r>
                        <w:rPr>
                          <w:spacing w:val="1"/>
                          <w:w w:val="95"/>
                        </w:rPr>
                        <w:t>■Ремонт,</w:t>
                      </w:r>
                      <w:r>
                        <w:rPr>
                          <w:spacing w:val="1"/>
                          <w:w w:val="95"/>
                        </w:rPr>
                        <w:tab/>
                      </w:r>
                      <w:r>
                        <w:rPr>
                          <w:spacing w:val="7"/>
                        </w:rPr>
                        <w:t>замена</w:t>
                      </w:r>
                      <w:r>
                        <w:rPr>
                          <w:spacing w:val="7"/>
                        </w:rPr>
                        <w:tab/>
                      </w:r>
                      <w:r>
                        <w:rPr>
                          <w:spacing w:val="7"/>
                          <w:w w:val="95"/>
                        </w:rPr>
                        <w:t>тепловых</w:t>
                      </w:r>
                      <w:r>
                        <w:rPr>
                          <w:spacing w:val="7"/>
                          <w:w w:val="95"/>
                        </w:rPr>
                        <w:tab/>
                      </w:r>
                      <w:r>
                        <w:rPr>
                          <w:spacing w:val="3"/>
                        </w:rPr>
                        <w:t>сетей</w:t>
                      </w:r>
                      <w:r>
                        <w:rPr>
                          <w:spacing w:val="28"/>
                        </w:rPr>
                        <w:t xml:space="preserve"> </w:t>
                      </w:r>
                      <w:r>
                        <w:t>'</w:t>
                      </w:r>
                      <w:r>
                        <w:rPr>
                          <w:spacing w:val="26"/>
                        </w:rPr>
                        <w:t xml:space="preserve"> </w:t>
                      </w:r>
                      <w:r>
                        <w:rPr>
                          <w:spacing w:val="5"/>
                        </w:rPr>
                        <w:t>(км/тыс.руб)</w:t>
                      </w:r>
                    </w:p>
                    <w:p w14:paraId="33FAB8BA" w14:textId="77777777" w:rsidR="003A7A2D" w:rsidRDefault="003A7A2D" w:rsidP="00A631DD">
                      <w:pPr>
                        <w:pStyle w:val="a3"/>
                        <w:spacing w:before="27"/>
                        <w:ind w:left="1448"/>
                      </w:pPr>
                      <w:r>
                        <w:rPr>
                          <w:spacing w:val="4"/>
                        </w:rPr>
                        <w:t>Ремонт,</w:t>
                      </w:r>
                      <w:r>
                        <w:rPr>
                          <w:spacing w:val="24"/>
                        </w:rPr>
                        <w:t xml:space="preserve"> </w:t>
                      </w:r>
                      <w:r>
                        <w:rPr>
                          <w:spacing w:val="8"/>
                        </w:rPr>
                        <w:t>замена</w:t>
                      </w:r>
                      <w:r>
                        <w:rPr>
                          <w:spacing w:val="9"/>
                        </w:rPr>
                        <w:t xml:space="preserve"> </w:t>
                      </w:r>
                      <w:r>
                        <w:rPr>
                          <w:spacing w:val="8"/>
                        </w:rPr>
                        <w:t>тепловых</w:t>
                      </w:r>
                      <w:r>
                        <w:rPr>
                          <w:spacing w:val="28"/>
                        </w:rPr>
                        <w:t xml:space="preserve"> </w:t>
                      </w:r>
                      <w:r>
                        <w:rPr>
                          <w:spacing w:val="4"/>
                        </w:rPr>
                        <w:t>сетей</w:t>
                      </w:r>
                      <w:r>
                        <w:rPr>
                          <w:spacing w:val="29"/>
                        </w:rPr>
                        <w:t xml:space="preserve"> </w:t>
                      </w:r>
                      <w:r>
                        <w:rPr>
                          <w:spacing w:val="1"/>
                        </w:rPr>
                        <w:t>(км)</w:t>
                      </w:r>
                    </w:p>
                    <w:p w14:paraId="348D838C" w14:textId="77777777" w:rsidR="003A7A2D" w:rsidRDefault="003A7A2D" w:rsidP="00A631DD">
                      <w:pPr>
                        <w:pStyle w:val="a3"/>
                        <w:spacing w:before="35"/>
                        <w:ind w:left="1448"/>
                      </w:pPr>
                      <w:r>
                        <w:t>-</w:t>
                      </w:r>
                      <w:r>
                        <w:rPr>
                          <w:spacing w:val="10"/>
                        </w:rPr>
                        <w:t xml:space="preserve"> </w:t>
                      </w:r>
                      <w:r>
                        <w:t>в</w:t>
                      </w:r>
                      <w:r>
                        <w:rPr>
                          <w:spacing w:val="4"/>
                        </w:rPr>
                        <w:t xml:space="preserve"> </w:t>
                      </w:r>
                      <w:r>
                        <w:rPr>
                          <w:spacing w:val="1"/>
                        </w:rPr>
                        <w:t>т.ч.</w:t>
                      </w:r>
                      <w:r>
                        <w:rPr>
                          <w:spacing w:val="27"/>
                        </w:rPr>
                        <w:t xml:space="preserve"> </w:t>
                      </w:r>
                      <w:r>
                        <w:rPr>
                          <w:spacing w:val="6"/>
                        </w:rPr>
                        <w:t>ветхие</w:t>
                      </w:r>
                      <w:r>
                        <w:rPr>
                          <w:spacing w:val="16"/>
                        </w:rPr>
                        <w:t xml:space="preserve"> </w:t>
                      </w:r>
                      <w:r>
                        <w:rPr>
                          <w:spacing w:val="8"/>
                        </w:rPr>
                        <w:t>тепловые</w:t>
                      </w:r>
                      <w:r>
                        <w:rPr>
                          <w:spacing w:val="26"/>
                        </w:rPr>
                        <w:t xml:space="preserve"> </w:t>
                      </w:r>
                      <w:r>
                        <w:rPr>
                          <w:spacing w:val="3"/>
                        </w:rPr>
                        <w:t>сети</w:t>
                      </w:r>
                      <w:r>
                        <w:rPr>
                          <w:spacing w:val="29"/>
                        </w:rPr>
                        <w:t xml:space="preserve"> </w:t>
                      </w:r>
                      <w:r>
                        <w:rPr>
                          <w:spacing w:val="2"/>
                        </w:rPr>
                        <w:t>(км)</w:t>
                      </w:r>
                    </w:p>
                    <w:p w14:paraId="33FC72BE" w14:textId="77777777" w:rsidR="003A7A2D" w:rsidRDefault="003A7A2D" w:rsidP="00A631DD">
                      <w:pPr>
                        <w:pStyle w:val="a3"/>
                        <w:spacing w:before="35"/>
                        <w:ind w:left="1452"/>
                      </w:pPr>
                      <w:r>
                        <w:rPr>
                          <w:spacing w:val="6"/>
                        </w:rPr>
                        <w:t>Ремонт</w:t>
                      </w:r>
                      <w:r>
                        <w:t xml:space="preserve">  </w:t>
                      </w:r>
                      <w:r>
                        <w:rPr>
                          <w:spacing w:val="8"/>
                        </w:rPr>
                        <w:t xml:space="preserve"> центральных</w:t>
                      </w:r>
                      <w:r>
                        <w:t xml:space="preserve">  </w:t>
                      </w:r>
                      <w:r>
                        <w:rPr>
                          <w:spacing w:val="6"/>
                        </w:rPr>
                        <w:t xml:space="preserve"> </w:t>
                      </w:r>
                      <w:r>
                        <w:rPr>
                          <w:spacing w:val="8"/>
                        </w:rPr>
                        <w:t>тепловых</w:t>
                      </w:r>
                      <w:r>
                        <w:t xml:space="preserve">  </w:t>
                      </w:r>
                      <w:r>
                        <w:rPr>
                          <w:spacing w:val="11"/>
                        </w:rPr>
                        <w:t xml:space="preserve"> </w:t>
                      </w:r>
                      <w:r>
                        <w:rPr>
                          <w:spacing w:val="5"/>
                        </w:rPr>
                        <w:t>пунктов</w:t>
                      </w:r>
                    </w:p>
                    <w:p w14:paraId="76CAB78A" w14:textId="77777777" w:rsidR="003A7A2D" w:rsidRDefault="003A7A2D" w:rsidP="00A631DD">
                      <w:pPr>
                        <w:pStyle w:val="a3"/>
                        <w:spacing w:before="39"/>
                        <w:ind w:left="1328"/>
                      </w:pPr>
                      <w:r>
                        <w:t>!</w:t>
                      </w:r>
                      <w:r>
                        <w:rPr>
                          <w:spacing w:val="-4"/>
                        </w:rPr>
                        <w:t xml:space="preserve"> </w:t>
                      </w:r>
                      <w:r>
                        <w:rPr>
                          <w:spacing w:val="1"/>
                        </w:rPr>
                        <w:t>(ед.)</w:t>
                      </w:r>
                    </w:p>
                    <w:p w14:paraId="59F02523" w14:textId="77777777" w:rsidR="003A7A2D" w:rsidRDefault="003A7A2D" w:rsidP="00A631DD">
                      <w:pPr>
                        <w:pStyle w:val="a3"/>
                        <w:spacing w:before="7"/>
                        <w:ind w:left="1458"/>
                      </w:pPr>
                      <w:r>
                        <w:rPr>
                          <w:spacing w:val="6"/>
                        </w:rPr>
                        <w:t>Ремонт</w:t>
                      </w:r>
                      <w:r>
                        <w:rPr>
                          <w:spacing w:val="22"/>
                        </w:rPr>
                        <w:t xml:space="preserve"> </w:t>
                      </w:r>
                      <w:r>
                        <w:rPr>
                          <w:spacing w:val="7"/>
                        </w:rPr>
                        <w:t>водозаборов</w:t>
                      </w:r>
                      <w:r>
                        <w:rPr>
                          <w:spacing w:val="30"/>
                        </w:rPr>
                        <w:t xml:space="preserve"> </w:t>
                      </w:r>
                      <w:r>
                        <w:rPr>
                          <w:spacing w:val="2"/>
                        </w:rPr>
                        <w:t>(ед.)</w:t>
                      </w:r>
                    </w:p>
                    <w:p w14:paraId="6CCDA13B" w14:textId="77777777" w:rsidR="003A7A2D" w:rsidRDefault="003A7A2D" w:rsidP="00A631DD">
                      <w:pPr>
                        <w:pStyle w:val="a3"/>
                        <w:spacing w:before="35" w:line="309" w:lineRule="auto"/>
                        <w:ind w:left="1462" w:right="6109" w:hanging="4"/>
                      </w:pPr>
                      <w:r>
                        <w:rPr>
                          <w:spacing w:val="6"/>
                        </w:rPr>
                        <w:t>Ремонт</w:t>
                      </w:r>
                      <w:r>
                        <w:t xml:space="preserve">  </w:t>
                      </w:r>
                      <w:r>
                        <w:rPr>
                          <w:spacing w:val="18"/>
                        </w:rPr>
                        <w:t xml:space="preserve"> </w:t>
                      </w:r>
                      <w:r>
                        <w:rPr>
                          <w:spacing w:val="7"/>
                        </w:rPr>
                        <w:t>насосных</w:t>
                      </w:r>
                      <w:r>
                        <w:t xml:space="preserve">  </w:t>
                      </w:r>
                      <w:r>
                        <w:rPr>
                          <w:spacing w:val="17"/>
                        </w:rPr>
                        <w:t xml:space="preserve"> </w:t>
                      </w:r>
                      <w:r>
                        <w:rPr>
                          <w:spacing w:val="7"/>
                        </w:rPr>
                        <w:t>станций</w:t>
                      </w:r>
                      <w:r>
                        <w:t xml:space="preserve">  </w:t>
                      </w:r>
                      <w:r>
                        <w:rPr>
                          <w:spacing w:val="27"/>
                        </w:rPr>
                        <w:t xml:space="preserve"> </w:t>
                      </w:r>
                      <w:r>
                        <w:rPr>
                          <w:spacing w:val="7"/>
                        </w:rPr>
                        <w:t>водопровода</w:t>
                      </w:r>
                      <w:r>
                        <w:rPr>
                          <w:spacing w:val="32"/>
                        </w:rPr>
                        <w:t xml:space="preserve"> </w:t>
                      </w:r>
                      <w:r>
                        <w:rPr>
                          <w:spacing w:val="1"/>
                        </w:rPr>
                        <w:t>(ед.)</w:t>
                      </w:r>
                    </w:p>
                    <w:p w14:paraId="27AF3565" w14:textId="77777777" w:rsidR="003A7A2D" w:rsidRDefault="003A7A2D" w:rsidP="00A631DD">
                      <w:pPr>
                        <w:pStyle w:val="a3"/>
                        <w:spacing w:line="204" w:lineRule="exact"/>
                        <w:ind w:left="1342"/>
                      </w:pPr>
                      <w:r>
                        <w:t>;</w:t>
                      </w:r>
                      <w:r>
                        <w:rPr>
                          <w:spacing w:val="3"/>
                        </w:rPr>
                        <w:t xml:space="preserve"> </w:t>
                      </w:r>
                      <w:r>
                        <w:rPr>
                          <w:spacing w:val="6"/>
                        </w:rPr>
                        <w:t>Ремонт</w:t>
                      </w:r>
                      <w:r>
                        <w:rPr>
                          <w:spacing w:val="18"/>
                        </w:rPr>
                        <w:t xml:space="preserve"> </w:t>
                      </w:r>
                      <w:r>
                        <w:rPr>
                          <w:spacing w:val="8"/>
                        </w:rPr>
                        <w:t>очистных</w:t>
                      </w:r>
                      <w:r>
                        <w:rPr>
                          <w:spacing w:val="25"/>
                        </w:rPr>
                        <w:t xml:space="preserve"> </w:t>
                      </w:r>
                      <w:r>
                        <w:rPr>
                          <w:spacing w:val="8"/>
                        </w:rPr>
                        <w:t>сооружений</w:t>
                      </w:r>
                      <w:r>
                        <w:rPr>
                          <w:spacing w:val="31"/>
                        </w:rPr>
                        <w:t xml:space="preserve"> </w:t>
                      </w:r>
                      <w:r>
                        <w:rPr>
                          <w:spacing w:val="1"/>
                        </w:rPr>
                        <w:t>(ед.)</w:t>
                      </w:r>
                    </w:p>
                    <w:p w14:paraId="07A018F8" w14:textId="77777777" w:rsidR="003A7A2D" w:rsidRDefault="003A7A2D" w:rsidP="00A631DD">
                      <w:pPr>
                        <w:pStyle w:val="a3"/>
                        <w:spacing w:before="29" w:line="251" w:lineRule="exact"/>
                        <w:ind w:left="1342"/>
                      </w:pPr>
                      <w:r>
                        <w:t>!</w:t>
                      </w:r>
                      <w:r>
                        <w:rPr>
                          <w:spacing w:val="-9"/>
                        </w:rPr>
                        <w:t xml:space="preserve"> </w:t>
                      </w:r>
                      <w:r>
                        <w:rPr>
                          <w:spacing w:val="7"/>
                        </w:rPr>
                        <w:t>Ремонт</w:t>
                      </w:r>
                      <w:r>
                        <w:rPr>
                          <w:spacing w:val="18"/>
                        </w:rPr>
                        <w:t xml:space="preserve"> </w:t>
                      </w:r>
                      <w:r>
                        <w:rPr>
                          <w:spacing w:val="8"/>
                        </w:rPr>
                        <w:t>водопроводных</w:t>
                      </w:r>
                      <w:r>
                        <w:rPr>
                          <w:spacing w:val="22"/>
                        </w:rPr>
                        <w:t xml:space="preserve"> </w:t>
                      </w:r>
                      <w:r>
                        <w:rPr>
                          <w:spacing w:val="4"/>
                        </w:rPr>
                        <w:t>сетей</w:t>
                      </w:r>
                      <w:r>
                        <w:rPr>
                          <w:spacing w:val="34"/>
                        </w:rPr>
                        <w:t xml:space="preserve"> </w:t>
                      </w:r>
                      <w:r>
                        <w:rPr>
                          <w:spacing w:val="1"/>
                        </w:rPr>
                        <w:t>(км)</w:t>
                      </w:r>
                    </w:p>
                    <w:p w14:paraId="23EA9B31" w14:textId="77777777" w:rsidR="003A7A2D" w:rsidRDefault="003A7A2D" w:rsidP="00A631DD">
                      <w:pPr>
                        <w:pStyle w:val="a3"/>
                        <w:spacing w:line="251" w:lineRule="exact"/>
                        <w:ind w:left="1472"/>
                      </w:pPr>
                      <w:r>
                        <w:t>-</w:t>
                      </w:r>
                      <w:r>
                        <w:rPr>
                          <w:spacing w:val="5"/>
                        </w:rPr>
                        <w:t xml:space="preserve"> </w:t>
                      </w:r>
                      <w:r>
                        <w:t>в</w:t>
                      </w:r>
                      <w:r>
                        <w:rPr>
                          <w:spacing w:val="5"/>
                        </w:rPr>
                        <w:t xml:space="preserve"> </w:t>
                      </w:r>
                      <w:r>
                        <w:rPr>
                          <w:spacing w:val="1"/>
                        </w:rPr>
                        <w:t>т.ч.</w:t>
                      </w:r>
                      <w:r>
                        <w:rPr>
                          <w:spacing w:val="29"/>
                        </w:rPr>
                        <w:t xml:space="preserve"> </w:t>
                      </w:r>
                      <w:r>
                        <w:rPr>
                          <w:spacing w:val="6"/>
                        </w:rPr>
                        <w:t>ветхие</w:t>
                      </w:r>
                      <w:r>
                        <w:rPr>
                          <w:spacing w:val="20"/>
                        </w:rPr>
                        <w:t xml:space="preserve"> </w:t>
                      </w:r>
                      <w:r>
                        <w:rPr>
                          <w:spacing w:val="8"/>
                        </w:rPr>
                        <w:t>водопроводные</w:t>
                      </w:r>
                      <w:r>
                        <w:rPr>
                          <w:spacing w:val="26"/>
                        </w:rPr>
                        <w:t xml:space="preserve"> </w:t>
                      </w:r>
                      <w:r>
                        <w:rPr>
                          <w:spacing w:val="3"/>
                        </w:rPr>
                        <w:t>сети</w:t>
                      </w:r>
                      <w:r>
                        <w:rPr>
                          <w:spacing w:val="29"/>
                        </w:rPr>
                        <w:t xml:space="preserve"> </w:t>
                      </w:r>
                      <w:r>
                        <w:rPr>
                          <w:spacing w:val="1"/>
                        </w:rPr>
                        <w:t>(км)</w:t>
                      </w:r>
                    </w:p>
                    <w:p w14:paraId="7A506A02" w14:textId="77777777" w:rsidR="003A7A2D" w:rsidRDefault="003A7A2D" w:rsidP="00A631DD">
                      <w:pPr>
                        <w:pStyle w:val="a3"/>
                        <w:tabs>
                          <w:tab w:val="left" w:pos="2613"/>
                          <w:tab w:val="left" w:pos="4851"/>
                        </w:tabs>
                        <w:spacing w:before="49"/>
                        <w:ind w:left="1352"/>
                      </w:pPr>
                      <w:r>
                        <w:t>!</w:t>
                      </w:r>
                      <w:r>
                        <w:rPr>
                          <w:spacing w:val="-9"/>
                        </w:rPr>
                        <w:t xml:space="preserve"> </w:t>
                      </w:r>
                      <w:r>
                        <w:rPr>
                          <w:spacing w:val="6"/>
                        </w:rPr>
                        <w:t>Ремонт</w:t>
                      </w:r>
                      <w:r>
                        <w:rPr>
                          <w:spacing w:val="6"/>
                        </w:rPr>
                        <w:tab/>
                      </w:r>
                      <w:r>
                        <w:rPr>
                          <w:spacing w:val="9"/>
                        </w:rPr>
                        <w:t>канализационных</w:t>
                      </w:r>
                      <w:r>
                        <w:rPr>
                          <w:spacing w:val="9"/>
                        </w:rPr>
                        <w:tab/>
                      </w:r>
                      <w:r>
                        <w:rPr>
                          <w:spacing w:val="6"/>
                        </w:rPr>
                        <w:t>насосных</w:t>
                      </w:r>
                    </w:p>
                    <w:p w14:paraId="79FFCC4E" w14:textId="77777777" w:rsidR="003A7A2D" w:rsidRDefault="003A7A2D" w:rsidP="00A631DD">
                      <w:pPr>
                        <w:pStyle w:val="a3"/>
                        <w:spacing w:before="35"/>
                        <w:ind w:left="1352"/>
                      </w:pPr>
                      <w:r>
                        <w:t>|</w:t>
                      </w:r>
                      <w:r>
                        <w:rPr>
                          <w:spacing w:val="20"/>
                        </w:rPr>
                        <w:t xml:space="preserve"> </w:t>
                      </w:r>
                      <w:r>
                        <w:rPr>
                          <w:spacing w:val="5"/>
                        </w:rPr>
                        <w:t>станций</w:t>
                      </w:r>
                      <w:r>
                        <w:rPr>
                          <w:spacing w:val="29"/>
                        </w:rPr>
                        <w:t xml:space="preserve"> </w:t>
                      </w:r>
                      <w:r>
                        <w:rPr>
                          <w:spacing w:val="2"/>
                        </w:rPr>
                        <w:t>(ед.)</w:t>
                      </w:r>
                    </w:p>
                    <w:p w14:paraId="654DB6A8" w14:textId="77777777" w:rsidR="003A7A2D" w:rsidRDefault="003A7A2D" w:rsidP="00A631DD">
                      <w:pPr>
                        <w:pStyle w:val="a3"/>
                        <w:tabs>
                          <w:tab w:val="left" w:pos="2902"/>
                          <w:tab w:val="left" w:pos="4586"/>
                        </w:tabs>
                        <w:spacing w:before="35"/>
                        <w:ind w:left="1472"/>
                      </w:pPr>
                      <w:r>
                        <w:rPr>
                          <w:spacing w:val="6"/>
                        </w:rPr>
                        <w:t>Ремонт</w:t>
                      </w:r>
                      <w:r>
                        <w:rPr>
                          <w:spacing w:val="6"/>
                        </w:rPr>
                        <w:tab/>
                      </w:r>
                      <w:r>
                        <w:rPr>
                          <w:spacing w:val="8"/>
                        </w:rPr>
                        <w:t>очистных</w:t>
                      </w:r>
                      <w:r>
                        <w:rPr>
                          <w:spacing w:val="8"/>
                        </w:rPr>
                        <w:tab/>
                      </w:r>
                      <w:r>
                        <w:rPr>
                          <w:spacing w:val="7"/>
                        </w:rPr>
                        <w:t>сооружений</w:t>
                      </w:r>
                    </w:p>
                    <w:p w14:paraId="716541A4" w14:textId="77777777" w:rsidR="003A7A2D" w:rsidRDefault="003A7A2D" w:rsidP="00A631DD">
                      <w:pPr>
                        <w:pStyle w:val="a3"/>
                        <w:spacing w:before="35"/>
                        <w:ind w:left="1356"/>
                      </w:pPr>
                      <w:r>
                        <w:rPr>
                          <w:sz w:val="18"/>
                        </w:rPr>
                        <w:t>1</w:t>
                      </w:r>
                      <w:r>
                        <w:rPr>
                          <w:spacing w:val="-15"/>
                          <w:sz w:val="18"/>
                        </w:rPr>
                        <w:t xml:space="preserve"> </w:t>
                      </w:r>
                      <w:r>
                        <w:rPr>
                          <w:spacing w:val="7"/>
                        </w:rPr>
                        <w:t>канализации</w:t>
                      </w:r>
                      <w:r>
                        <w:rPr>
                          <w:spacing w:val="26"/>
                        </w:rPr>
                        <w:t xml:space="preserve"> </w:t>
                      </w:r>
                      <w:r>
                        <w:rPr>
                          <w:spacing w:val="3"/>
                        </w:rPr>
                        <w:t>(ед.)</w:t>
                      </w:r>
                    </w:p>
                    <w:p w14:paraId="54941F06" w14:textId="77777777" w:rsidR="003A7A2D" w:rsidRDefault="003A7A2D" w:rsidP="00A631DD">
                      <w:pPr>
                        <w:pStyle w:val="a3"/>
                        <w:spacing w:before="21" w:line="282" w:lineRule="auto"/>
                        <w:ind w:left="1486" w:right="6092" w:hanging="124"/>
                      </w:pPr>
                      <w:r>
                        <w:rPr>
                          <w:sz w:val="18"/>
                        </w:rPr>
                        <w:t>1</w:t>
                      </w:r>
                      <w:r>
                        <w:rPr>
                          <w:spacing w:val="-15"/>
                          <w:sz w:val="18"/>
                        </w:rPr>
                        <w:t xml:space="preserve"> </w:t>
                      </w:r>
                      <w:r>
                        <w:rPr>
                          <w:spacing w:val="6"/>
                        </w:rPr>
                        <w:t>Ремонт,</w:t>
                      </w:r>
                      <w:r>
                        <w:t xml:space="preserve">  </w:t>
                      </w:r>
                      <w:r>
                        <w:rPr>
                          <w:spacing w:val="7"/>
                        </w:rPr>
                        <w:t xml:space="preserve"> </w:t>
                      </w:r>
                      <w:r>
                        <w:rPr>
                          <w:spacing w:val="8"/>
                        </w:rPr>
                        <w:t>замена</w:t>
                      </w:r>
                      <w:r>
                        <w:t xml:space="preserve">  </w:t>
                      </w:r>
                      <w:r>
                        <w:rPr>
                          <w:spacing w:val="7"/>
                        </w:rPr>
                        <w:t xml:space="preserve"> </w:t>
                      </w:r>
                      <w:r>
                        <w:rPr>
                          <w:spacing w:val="9"/>
                        </w:rPr>
                        <w:t>канализационных</w:t>
                      </w:r>
                      <w:r>
                        <w:t xml:space="preserve">  </w:t>
                      </w:r>
                      <w:r>
                        <w:rPr>
                          <w:spacing w:val="13"/>
                        </w:rPr>
                        <w:t xml:space="preserve"> </w:t>
                      </w:r>
                      <w:r>
                        <w:rPr>
                          <w:spacing w:val="3"/>
                        </w:rPr>
                        <w:t>сетей</w:t>
                      </w:r>
                      <w:r>
                        <w:rPr>
                          <w:spacing w:val="28"/>
                        </w:rPr>
                        <w:t xml:space="preserve"> </w:t>
                      </w:r>
                      <w:r>
                        <w:rPr>
                          <w:spacing w:val="2"/>
                        </w:rPr>
                        <w:t>(</w:t>
                      </w:r>
                      <w:r>
                        <w:rPr>
                          <w:spacing w:val="3"/>
                        </w:rPr>
                        <w:t>км</w:t>
                      </w:r>
                      <w:r>
                        <w:t>)</w:t>
                      </w:r>
                    </w:p>
                    <w:p w14:paraId="5176F921" w14:textId="77777777" w:rsidR="003A7A2D" w:rsidRDefault="003A7A2D" w:rsidP="00A631DD">
                      <w:pPr>
                        <w:pStyle w:val="a3"/>
                        <w:spacing w:line="269" w:lineRule="auto"/>
                        <w:ind w:left="1486" w:right="6183" w:firstLine="4"/>
                      </w:pPr>
                      <w:r>
                        <w:t>-</w:t>
                      </w:r>
                      <w:r>
                        <w:rPr>
                          <w:spacing w:val="7"/>
                        </w:rPr>
                        <w:t xml:space="preserve"> </w:t>
                      </w:r>
                      <w:r>
                        <w:t>в</w:t>
                      </w:r>
                      <w:r>
                        <w:rPr>
                          <w:spacing w:val="4"/>
                        </w:rPr>
                        <w:t xml:space="preserve"> </w:t>
                      </w:r>
                      <w:r>
                        <w:rPr>
                          <w:spacing w:val="1"/>
                        </w:rPr>
                        <w:t>т.ч.</w:t>
                      </w:r>
                      <w:r>
                        <w:rPr>
                          <w:spacing w:val="33"/>
                        </w:rPr>
                        <w:t xml:space="preserve"> </w:t>
                      </w:r>
                      <w:r>
                        <w:rPr>
                          <w:spacing w:val="5"/>
                        </w:rPr>
                        <w:t>ветхие</w:t>
                      </w:r>
                      <w:r>
                        <w:rPr>
                          <w:spacing w:val="19"/>
                        </w:rPr>
                        <w:t xml:space="preserve"> </w:t>
                      </w:r>
                      <w:r>
                        <w:rPr>
                          <w:spacing w:val="9"/>
                        </w:rPr>
                        <w:t>канализационные</w:t>
                      </w:r>
                      <w:r>
                        <w:rPr>
                          <w:spacing w:val="21"/>
                        </w:rPr>
                        <w:t xml:space="preserve"> </w:t>
                      </w:r>
                      <w:r>
                        <w:rPr>
                          <w:spacing w:val="4"/>
                        </w:rPr>
                        <w:t>сети</w:t>
                      </w:r>
                      <w:r>
                        <w:rPr>
                          <w:spacing w:val="25"/>
                        </w:rPr>
                        <w:t xml:space="preserve"> </w:t>
                      </w:r>
                      <w:r>
                        <w:rPr>
                          <w:spacing w:val="1"/>
                        </w:rPr>
                        <w:t>(км)</w:t>
                      </w:r>
                      <w:r>
                        <w:rPr>
                          <w:spacing w:val="30"/>
                        </w:rPr>
                        <w:t xml:space="preserve"> </w:t>
                      </w:r>
                      <w:r>
                        <w:rPr>
                          <w:spacing w:val="6"/>
                        </w:rPr>
                        <w:t>Ремонт,</w:t>
                      </w:r>
                      <w:r>
                        <w:rPr>
                          <w:spacing w:val="20"/>
                        </w:rPr>
                        <w:t xml:space="preserve"> </w:t>
                      </w:r>
                      <w:r>
                        <w:rPr>
                          <w:spacing w:val="7"/>
                        </w:rPr>
                        <w:t>замена</w:t>
                      </w:r>
                      <w:r>
                        <w:rPr>
                          <w:spacing w:val="15"/>
                        </w:rPr>
                        <w:t xml:space="preserve"> </w:t>
                      </w:r>
                      <w:r>
                        <w:rPr>
                          <w:spacing w:val="8"/>
                        </w:rPr>
                        <w:t>электрических</w:t>
                      </w:r>
                      <w:r>
                        <w:rPr>
                          <w:spacing w:val="27"/>
                        </w:rPr>
                        <w:t xml:space="preserve"> </w:t>
                      </w:r>
                      <w:r>
                        <w:rPr>
                          <w:spacing w:val="4"/>
                        </w:rPr>
                        <w:t>сетей</w:t>
                      </w:r>
                      <w:r>
                        <w:rPr>
                          <w:spacing w:val="29"/>
                        </w:rPr>
                        <w:t xml:space="preserve"> </w:t>
                      </w:r>
                      <w:r>
                        <w:rPr>
                          <w:spacing w:val="1"/>
                        </w:rPr>
                        <w:t>(км)</w:t>
                      </w:r>
                    </w:p>
                    <w:p w14:paraId="5C40398F" w14:textId="77777777" w:rsidR="003A7A2D" w:rsidRDefault="003A7A2D" w:rsidP="00A631DD">
                      <w:pPr>
                        <w:pStyle w:val="a3"/>
                        <w:tabs>
                          <w:tab w:val="left" w:pos="2613"/>
                          <w:tab w:val="left" w:pos="3752"/>
                        </w:tabs>
                        <w:spacing w:before="14" w:line="250" w:lineRule="exact"/>
                        <w:ind w:left="1376" w:right="6080" w:firstLine="120"/>
                      </w:pPr>
                      <w:r>
                        <w:t>-</w:t>
                      </w:r>
                      <w:r>
                        <w:rPr>
                          <w:spacing w:val="5"/>
                        </w:rPr>
                        <w:t xml:space="preserve"> </w:t>
                      </w:r>
                      <w:r>
                        <w:t>в</w:t>
                      </w:r>
                      <w:r>
                        <w:rPr>
                          <w:spacing w:val="5"/>
                        </w:rPr>
                        <w:t xml:space="preserve"> </w:t>
                      </w:r>
                      <w:r>
                        <w:rPr>
                          <w:spacing w:val="1"/>
                        </w:rPr>
                        <w:t>т.ч.</w:t>
                      </w:r>
                      <w:r>
                        <w:rPr>
                          <w:spacing w:val="33"/>
                        </w:rPr>
                        <w:t xml:space="preserve"> </w:t>
                      </w:r>
                      <w:r>
                        <w:rPr>
                          <w:spacing w:val="5"/>
                        </w:rPr>
                        <w:t>ветхие</w:t>
                      </w:r>
                      <w:r>
                        <w:rPr>
                          <w:spacing w:val="24"/>
                        </w:rPr>
                        <w:t xml:space="preserve"> </w:t>
                      </w:r>
                      <w:r>
                        <w:rPr>
                          <w:spacing w:val="7"/>
                        </w:rPr>
                        <w:t>электрические</w:t>
                      </w:r>
                      <w:r>
                        <w:rPr>
                          <w:spacing w:val="25"/>
                        </w:rPr>
                        <w:t xml:space="preserve"> </w:t>
                      </w:r>
                      <w:r>
                        <w:rPr>
                          <w:spacing w:val="4"/>
                        </w:rPr>
                        <w:t>сети</w:t>
                      </w:r>
                      <w:r>
                        <w:rPr>
                          <w:spacing w:val="30"/>
                        </w:rPr>
                        <w:t xml:space="preserve"> </w:t>
                      </w:r>
                      <w:r>
                        <w:rPr>
                          <w:spacing w:val="1"/>
                        </w:rPr>
                        <w:t>(км)</w:t>
                      </w:r>
                      <w:r>
                        <w:rPr>
                          <w:spacing w:val="42"/>
                        </w:rPr>
                        <w:t xml:space="preserve"> </w:t>
                      </w:r>
                      <w:r>
                        <w:rPr>
                          <w:spacing w:val="5"/>
                        </w:rPr>
                        <w:t>Ремонт.</w:t>
                      </w:r>
                      <w:r>
                        <w:rPr>
                          <w:spacing w:val="5"/>
                        </w:rPr>
                        <w:tab/>
                      </w:r>
                      <w:r>
                        <w:rPr>
                          <w:spacing w:val="7"/>
                        </w:rPr>
                        <w:t>замена</w:t>
                      </w:r>
                      <w:r>
                        <w:rPr>
                          <w:spacing w:val="7"/>
                        </w:rPr>
                        <w:tab/>
                      </w:r>
                      <w:r>
                        <w:rPr>
                          <w:spacing w:val="8"/>
                        </w:rPr>
                        <w:t>трансформаторных</w:t>
                      </w:r>
                    </w:p>
                    <w:p w14:paraId="26ED033C" w14:textId="77777777" w:rsidR="003A7A2D" w:rsidRDefault="003A7A2D" w:rsidP="00A631DD">
                      <w:pPr>
                        <w:pStyle w:val="a3"/>
                        <w:spacing w:before="32" w:line="198" w:lineRule="exact"/>
                        <w:ind w:left="1376"/>
                      </w:pPr>
                      <w:r>
                        <w:t>i</w:t>
                      </w:r>
                      <w:r>
                        <w:rPr>
                          <w:spacing w:val="8"/>
                        </w:rPr>
                        <w:t xml:space="preserve"> </w:t>
                      </w:r>
                      <w:r>
                        <w:rPr>
                          <w:spacing w:val="6"/>
                        </w:rPr>
                        <w:t>подстанций</w:t>
                      </w:r>
                      <w:r>
                        <w:rPr>
                          <w:spacing w:val="30"/>
                        </w:rPr>
                        <w:t xml:space="preserve"> </w:t>
                      </w:r>
                      <w:r>
                        <w:rPr>
                          <w:spacing w:val="3"/>
                        </w:rPr>
                        <w:t>(ед.)</w:t>
                      </w:r>
                    </w:p>
                    <w:p w14:paraId="6DA1D7EE" w14:textId="77777777" w:rsidR="003A7A2D" w:rsidRDefault="003A7A2D" w:rsidP="00A631DD">
                      <w:pPr>
                        <w:tabs>
                          <w:tab w:val="left" w:pos="3982"/>
                        </w:tabs>
                        <w:spacing w:line="298" w:lineRule="exact"/>
                        <w:ind w:left="1500"/>
                        <w:rPr>
                          <w:rFonts w:eastAsia="Times New Roman"/>
                        </w:rPr>
                      </w:pPr>
                      <w:r>
                        <w:rPr>
                          <w:b/>
                          <w:sz w:val="17"/>
                        </w:rPr>
                        <w:t>П</w:t>
                      </w:r>
                      <w:r>
                        <w:rPr>
                          <w:b/>
                          <w:spacing w:val="-3"/>
                          <w:sz w:val="17"/>
                        </w:rPr>
                        <w:t xml:space="preserve"> </w:t>
                      </w:r>
                      <w:r>
                        <w:rPr>
                          <w:b/>
                          <w:sz w:val="17"/>
                        </w:rPr>
                        <w:t>о</w:t>
                      </w:r>
                      <w:r>
                        <w:rPr>
                          <w:b/>
                          <w:spacing w:val="-17"/>
                          <w:sz w:val="17"/>
                        </w:rPr>
                        <w:t xml:space="preserve"> </w:t>
                      </w:r>
                      <w:r>
                        <w:rPr>
                          <w:b/>
                          <w:sz w:val="17"/>
                        </w:rPr>
                        <w:t>д</w:t>
                      </w:r>
                      <w:r>
                        <w:rPr>
                          <w:b/>
                          <w:spacing w:val="-17"/>
                          <w:sz w:val="17"/>
                        </w:rPr>
                        <w:t xml:space="preserve"> </w:t>
                      </w:r>
                      <w:r>
                        <w:rPr>
                          <w:b/>
                          <w:sz w:val="17"/>
                        </w:rPr>
                        <w:t>г</w:t>
                      </w:r>
                      <w:r>
                        <w:rPr>
                          <w:b/>
                          <w:spacing w:val="-20"/>
                          <w:sz w:val="17"/>
                        </w:rPr>
                        <w:t xml:space="preserve"> </w:t>
                      </w:r>
                      <w:r>
                        <w:rPr>
                          <w:b/>
                          <w:sz w:val="17"/>
                        </w:rPr>
                        <w:t>о</w:t>
                      </w:r>
                      <w:r>
                        <w:rPr>
                          <w:b/>
                          <w:spacing w:val="-17"/>
                          <w:sz w:val="17"/>
                        </w:rPr>
                        <w:t xml:space="preserve"> </w:t>
                      </w:r>
                      <w:r>
                        <w:rPr>
                          <w:b/>
                          <w:sz w:val="17"/>
                        </w:rPr>
                        <w:t>т</w:t>
                      </w:r>
                      <w:r>
                        <w:rPr>
                          <w:b/>
                          <w:spacing w:val="-16"/>
                          <w:sz w:val="17"/>
                        </w:rPr>
                        <w:t xml:space="preserve"> </w:t>
                      </w:r>
                      <w:r>
                        <w:rPr>
                          <w:b/>
                          <w:sz w:val="17"/>
                        </w:rPr>
                        <w:t>о</w:t>
                      </w:r>
                      <w:r>
                        <w:rPr>
                          <w:b/>
                          <w:spacing w:val="-17"/>
                          <w:sz w:val="17"/>
                        </w:rPr>
                        <w:t xml:space="preserve"> </w:t>
                      </w:r>
                      <w:r>
                        <w:rPr>
                          <w:b/>
                          <w:sz w:val="17"/>
                        </w:rPr>
                        <w:t>в</w:t>
                      </w:r>
                      <w:r>
                        <w:rPr>
                          <w:b/>
                          <w:spacing w:val="-15"/>
                          <w:sz w:val="17"/>
                        </w:rPr>
                        <w:t xml:space="preserve"> </w:t>
                      </w:r>
                      <w:r>
                        <w:rPr>
                          <w:b/>
                          <w:sz w:val="17"/>
                        </w:rPr>
                        <w:t>к</w:t>
                      </w:r>
                      <w:r>
                        <w:rPr>
                          <w:b/>
                          <w:spacing w:val="-13"/>
                          <w:sz w:val="17"/>
                        </w:rPr>
                        <w:t xml:space="preserve"> </w:t>
                      </w:r>
                      <w:r>
                        <w:rPr>
                          <w:b/>
                          <w:sz w:val="17"/>
                        </w:rPr>
                        <w:t>а</w:t>
                      </w:r>
                      <w:r>
                        <w:rPr>
                          <w:b/>
                          <w:sz w:val="17"/>
                        </w:rPr>
                        <w:tab/>
                      </w:r>
                      <w:r>
                        <w:rPr>
                          <w:spacing w:val="8"/>
                          <w:sz w:val="22"/>
                        </w:rPr>
                        <w:t>гидротехнических</w:t>
                      </w:r>
                      <w:r>
                        <w:rPr>
                          <w:sz w:val="22"/>
                        </w:rPr>
                        <w:t xml:space="preserve">  </w:t>
                      </w:r>
                      <w:r>
                        <w:rPr>
                          <w:position w:val="10"/>
                          <w:sz w:val="22"/>
                        </w:rPr>
                        <w:t>!</w:t>
                      </w:r>
                    </w:p>
                    <w:p w14:paraId="74E5BC12" w14:textId="77777777" w:rsidR="003A7A2D" w:rsidRDefault="003A7A2D" w:rsidP="00A631DD">
                      <w:pPr>
                        <w:pStyle w:val="a3"/>
                        <w:spacing w:before="27"/>
                        <w:ind w:left="1500"/>
                      </w:pPr>
                      <w:r>
                        <w:rPr>
                          <w:spacing w:val="7"/>
                        </w:rPr>
                        <w:t>сооружений</w:t>
                      </w:r>
                      <w:r>
                        <w:rPr>
                          <w:spacing w:val="31"/>
                        </w:rPr>
                        <w:t xml:space="preserve"> </w:t>
                      </w:r>
                      <w:r>
                        <w:rPr>
                          <w:spacing w:val="2"/>
                        </w:rPr>
                        <w:t>(ед.)</w:t>
                      </w:r>
                    </w:p>
                    <w:p w14:paraId="2C6CED0F" w14:textId="77777777" w:rsidR="003A7A2D" w:rsidRDefault="003A7A2D" w:rsidP="00A631DD">
                      <w:pPr>
                        <w:pStyle w:val="a3"/>
                        <w:tabs>
                          <w:tab w:val="left" w:pos="2480"/>
                          <w:tab w:val="left" w:pos="3714"/>
                          <w:tab w:val="left" w:pos="5192"/>
                          <w:tab w:val="left" w:pos="5556"/>
                        </w:tabs>
                        <w:spacing w:before="25"/>
                        <w:ind w:left="1386"/>
                      </w:pPr>
                      <w:r>
                        <w:t>:</w:t>
                      </w:r>
                      <w:r>
                        <w:rPr>
                          <w:spacing w:val="3"/>
                        </w:rPr>
                        <w:t xml:space="preserve"> </w:t>
                      </w:r>
                      <w:r>
                        <w:rPr>
                          <w:spacing w:val="6"/>
                        </w:rPr>
                        <w:t>Ремонт</w:t>
                      </w:r>
                      <w:r>
                        <w:rPr>
                          <w:spacing w:val="6"/>
                        </w:rPr>
                        <w:tab/>
                      </w:r>
                      <w:r>
                        <w:rPr>
                          <w:spacing w:val="8"/>
                        </w:rPr>
                        <w:t>очистных</w:t>
                      </w:r>
                      <w:r>
                        <w:rPr>
                          <w:spacing w:val="8"/>
                        </w:rPr>
                        <w:tab/>
                        <w:t>сооружений</w:t>
                      </w:r>
                      <w:r>
                        <w:rPr>
                          <w:spacing w:val="8"/>
                        </w:rPr>
                        <w:tab/>
                      </w:r>
                      <w:r>
                        <w:rPr>
                          <w:w w:val="95"/>
                        </w:rPr>
                        <w:t>и</w:t>
                      </w:r>
                      <w:r>
                        <w:rPr>
                          <w:w w:val="95"/>
                        </w:rPr>
                        <w:tab/>
                      </w:r>
                      <w:r>
                        <w:rPr>
                          <w:spacing w:val="1"/>
                        </w:rPr>
                        <w:t>др.</w:t>
                      </w:r>
                    </w:p>
                    <w:p w14:paraId="69CF2F4A" w14:textId="77777777" w:rsidR="003A7A2D" w:rsidRDefault="003A7A2D" w:rsidP="00A631DD">
                      <w:pPr>
                        <w:pStyle w:val="a3"/>
                        <w:spacing w:before="45"/>
                        <w:ind w:left="1390"/>
                      </w:pPr>
                      <w:r>
                        <w:t>!</w:t>
                      </w:r>
                      <w:r>
                        <w:rPr>
                          <w:spacing w:val="-9"/>
                        </w:rPr>
                        <w:t xml:space="preserve"> </w:t>
                      </w:r>
                      <w:r>
                        <w:rPr>
                          <w:spacing w:val="5"/>
                        </w:rPr>
                        <w:t>(шт/тыс.руб)</w:t>
                      </w:r>
                    </w:p>
                    <w:p w14:paraId="4C5617BA" w14:textId="77777777" w:rsidR="003A7A2D" w:rsidRDefault="003A7A2D" w:rsidP="00A631DD">
                      <w:pPr>
                        <w:rPr>
                          <w:rFonts w:eastAsia="Times New Roman"/>
                        </w:rPr>
                      </w:pPr>
                    </w:p>
                    <w:p w14:paraId="1DD91F5A" w14:textId="77777777" w:rsidR="003A7A2D" w:rsidRDefault="003A7A2D" w:rsidP="00A631DD">
                      <w:pPr>
                        <w:spacing w:before="8"/>
                        <w:rPr>
                          <w:rFonts w:eastAsia="Times New Roman"/>
                          <w:sz w:val="27"/>
                          <w:szCs w:val="27"/>
                        </w:rPr>
                      </w:pPr>
                    </w:p>
                    <w:p w14:paraId="2D947EF0" w14:textId="77777777" w:rsidR="003A7A2D" w:rsidRDefault="003A7A2D" w:rsidP="00A631DD">
                      <w:pPr>
                        <w:pStyle w:val="a3"/>
                        <w:ind w:right="806"/>
                        <w:jc w:val="right"/>
                      </w:pPr>
                      <w:r>
                        <w:rPr>
                          <w:spacing w:val="8"/>
                        </w:rPr>
                        <w:t>Подготовил</w:t>
                      </w:r>
                      <w:r>
                        <w:rPr>
                          <w:spacing w:val="25"/>
                        </w:rPr>
                        <w:t xml:space="preserve"> </w:t>
                      </w:r>
                      <w:r>
                        <w:rPr>
                          <w:spacing w:val="-6"/>
                        </w:rPr>
                        <w:t>_________________</w:t>
                      </w:r>
                      <w:r>
                        <w:rPr>
                          <w:spacing w:val="52"/>
                        </w:rPr>
                        <w:t xml:space="preserve"> </w:t>
                      </w:r>
                      <w:r>
                        <w:t>_</w:t>
                      </w:r>
                      <w:r>
                        <w:rPr>
                          <w:spacing w:val="18"/>
                        </w:rPr>
                        <w:t xml:space="preserve"> </w:t>
                      </w:r>
                      <w:r>
                        <w:rPr>
                          <w:spacing w:val="5"/>
                        </w:rPr>
                        <w:t>(ФИО,</w:t>
                      </w:r>
                      <w:r>
                        <w:rPr>
                          <w:spacing w:val="31"/>
                        </w:rPr>
                        <w:t xml:space="preserve"> </w:t>
                      </w:r>
                      <w:r>
                        <w:rPr>
                          <w:spacing w:val="6"/>
                        </w:rPr>
                        <w:t>должность)</w:t>
                      </w:r>
                    </w:p>
                  </w:txbxContent>
                </v:textbox>
                <w10:wrap anchorx="page" anchory="page"/>
              </v:shape>
            </w:pict>
          </mc:Fallback>
        </mc:AlternateContent>
      </w:r>
      <w:r>
        <w:rPr>
          <w:rFonts w:eastAsia="Times New Roman"/>
          <w:noProof/>
          <w:sz w:val="20"/>
          <w:szCs w:val="20"/>
        </w:rPr>
        <w:drawing>
          <wp:inline distT="0" distB="0" distL="0" distR="0" wp14:anchorId="40385DBA" wp14:editId="4D708B1A">
            <wp:extent cx="7562035" cy="10689336"/>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35" cstate="print"/>
                    <a:stretch>
                      <a:fillRect/>
                    </a:stretch>
                  </pic:blipFill>
                  <pic:spPr>
                    <a:xfrm>
                      <a:off x="0" y="0"/>
                      <a:ext cx="7562035" cy="10689336"/>
                    </a:xfrm>
                    <a:prstGeom prst="rect">
                      <a:avLst/>
                    </a:prstGeom>
                  </pic:spPr>
                </pic:pic>
              </a:graphicData>
            </a:graphic>
          </wp:inline>
        </w:drawing>
      </w:r>
    </w:p>
    <w:p w14:paraId="0EB3C4CB" w14:textId="77777777" w:rsidR="00A631DD" w:rsidRDefault="00A631DD" w:rsidP="00A631DD">
      <w:pPr>
        <w:spacing w:line="200" w:lineRule="atLeast"/>
        <w:rPr>
          <w:rFonts w:eastAsia="Times New Roman"/>
          <w:sz w:val="20"/>
          <w:szCs w:val="20"/>
        </w:rPr>
        <w:sectPr w:rsidR="00A631DD">
          <w:pgSz w:w="11910" w:h="16840"/>
          <w:pgMar w:top="0" w:right="0" w:bottom="0" w:left="0" w:header="720" w:footer="720" w:gutter="0"/>
          <w:cols w:space="720"/>
        </w:sectPr>
      </w:pPr>
    </w:p>
    <w:p w14:paraId="21914C08" w14:textId="5094811F" w:rsidR="00A631DD" w:rsidRDefault="00A631DD" w:rsidP="00A631DD">
      <w:pPr>
        <w:spacing w:line="200" w:lineRule="atLeast"/>
        <w:rPr>
          <w:rFonts w:eastAsia="Times New Roman"/>
          <w:sz w:val="20"/>
          <w:szCs w:val="20"/>
        </w:rPr>
      </w:pPr>
      <w:r>
        <w:rPr>
          <w:rFonts w:asciiTheme="minorHAnsi" w:eastAsiaTheme="minorHAnsi" w:hAnsiTheme="minorHAnsi" w:cstheme="minorBidi"/>
          <w:noProof/>
          <w:sz w:val="22"/>
          <w:szCs w:val="22"/>
        </w:rPr>
        <mc:AlternateContent>
          <mc:Choice Requires="wps">
            <w:drawing>
              <wp:anchor distT="0" distB="0" distL="114300" distR="114300" simplePos="0" relativeHeight="251668480" behindDoc="1" locked="0" layoutInCell="1" allowOverlap="1" wp14:anchorId="0C604F77" wp14:editId="4F462209">
                <wp:simplePos x="0" y="0"/>
                <wp:positionH relativeFrom="page">
                  <wp:posOffset>0</wp:posOffset>
                </wp:positionH>
                <wp:positionV relativeFrom="page">
                  <wp:posOffset>0</wp:posOffset>
                </wp:positionV>
                <wp:extent cx="7562215" cy="10689590"/>
                <wp:effectExtent l="0" t="0" r="635" b="0"/>
                <wp:wrapNone/>
                <wp:docPr id="117" name="Надпись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215"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D6742" w14:textId="77777777" w:rsidR="003A7A2D" w:rsidRDefault="003A7A2D" w:rsidP="00A631DD">
                            <w:pPr>
                              <w:rPr>
                                <w:rFonts w:eastAsia="Times New Roman"/>
                                <w:sz w:val="20"/>
                                <w:szCs w:val="20"/>
                              </w:rPr>
                            </w:pPr>
                          </w:p>
                          <w:p w14:paraId="371F0B4B" w14:textId="77777777" w:rsidR="003A7A2D" w:rsidRDefault="003A7A2D" w:rsidP="00A631DD">
                            <w:pPr>
                              <w:rPr>
                                <w:rFonts w:eastAsia="Times New Roman"/>
                                <w:sz w:val="20"/>
                                <w:szCs w:val="20"/>
                              </w:rPr>
                            </w:pPr>
                          </w:p>
                          <w:p w14:paraId="3D011E8D" w14:textId="77777777" w:rsidR="003A7A2D" w:rsidRDefault="003A7A2D" w:rsidP="00A631DD">
                            <w:pPr>
                              <w:spacing w:before="9"/>
                              <w:rPr>
                                <w:rFonts w:eastAsia="Times New Roman"/>
                                <w:sz w:val="16"/>
                                <w:szCs w:val="16"/>
                              </w:rPr>
                            </w:pPr>
                          </w:p>
                          <w:p w14:paraId="6EFDED0C" w14:textId="77777777" w:rsidR="003A7A2D" w:rsidRDefault="003A7A2D" w:rsidP="00A631DD">
                            <w:pPr>
                              <w:ind w:left="515"/>
                              <w:jc w:val="center"/>
                              <w:rPr>
                                <w:rFonts w:ascii="MS Gothic" w:eastAsia="MS Gothic" w:hAnsi="MS Gothic" w:cs="MS Gothic"/>
                                <w:sz w:val="21"/>
                                <w:szCs w:val="21"/>
                              </w:rPr>
                            </w:pPr>
                            <w:r>
                              <w:rPr>
                                <w:rFonts w:ascii="MS Gothic"/>
                                <w:spacing w:val="-4"/>
                                <w:sz w:val="21"/>
                              </w:rPr>
                              <w:t>10</w:t>
                            </w:r>
                          </w:p>
                          <w:p w14:paraId="1E7BDFCB" w14:textId="77777777" w:rsidR="003A7A2D" w:rsidRDefault="003A7A2D" w:rsidP="00A631DD">
                            <w:pPr>
                              <w:rPr>
                                <w:rFonts w:eastAsia="Times New Roman"/>
                                <w:sz w:val="20"/>
                                <w:szCs w:val="20"/>
                              </w:rPr>
                            </w:pPr>
                          </w:p>
                          <w:p w14:paraId="11454118" w14:textId="77777777" w:rsidR="003A7A2D" w:rsidRDefault="003A7A2D" w:rsidP="00A631DD">
                            <w:pPr>
                              <w:pStyle w:val="a3"/>
                              <w:spacing w:before="125" w:line="267" w:lineRule="auto"/>
                              <w:ind w:left="8448" w:right="904" w:firstLine="812"/>
                              <w:jc w:val="right"/>
                            </w:pPr>
                            <w:r>
                              <w:rPr>
                                <w:spacing w:val="7"/>
                              </w:rPr>
                              <w:t>Приложение</w:t>
                            </w:r>
                            <w:r>
                              <w:rPr>
                                <w:spacing w:val="14"/>
                              </w:rPr>
                              <w:t xml:space="preserve"> </w:t>
                            </w:r>
                            <w:r>
                              <w:t>№</w:t>
                            </w:r>
                            <w:r>
                              <w:rPr>
                                <w:spacing w:val="33"/>
                              </w:rPr>
                              <w:t xml:space="preserve"> </w:t>
                            </w:r>
                            <w:r>
                              <w:t>3</w:t>
                            </w:r>
                            <w:r>
                              <w:rPr>
                                <w:spacing w:val="23"/>
                              </w:rPr>
                              <w:t xml:space="preserve"> </w:t>
                            </w:r>
                            <w:r>
                              <w:t>к</w:t>
                            </w:r>
                            <w:r>
                              <w:rPr>
                                <w:spacing w:val="11"/>
                              </w:rPr>
                              <w:t xml:space="preserve"> </w:t>
                            </w:r>
                            <w:r>
                              <w:rPr>
                                <w:spacing w:val="7"/>
                              </w:rPr>
                              <w:t>Перечню</w:t>
                            </w:r>
                            <w:r>
                              <w:rPr>
                                <w:spacing w:val="23"/>
                              </w:rPr>
                              <w:t xml:space="preserve"> </w:t>
                            </w:r>
                            <w:r>
                              <w:rPr>
                                <w:spacing w:val="7"/>
                              </w:rPr>
                              <w:t>мероприятий,</w:t>
                            </w:r>
                          </w:p>
                          <w:p w14:paraId="28DF0119" w14:textId="77777777" w:rsidR="003A7A2D" w:rsidRDefault="003A7A2D" w:rsidP="00A631DD">
                            <w:pPr>
                              <w:pStyle w:val="a3"/>
                              <w:spacing w:line="259" w:lineRule="auto"/>
                              <w:ind w:left="5664" w:right="918" w:firstLine="212"/>
                            </w:pPr>
                            <w:r>
                              <w:rPr>
                                <w:spacing w:val="2"/>
                              </w:rPr>
                              <w:t>по</w:t>
                            </w:r>
                            <w:r>
                              <w:rPr>
                                <w:spacing w:val="19"/>
                              </w:rPr>
                              <w:t xml:space="preserve"> </w:t>
                            </w:r>
                            <w:r>
                              <w:rPr>
                                <w:spacing w:val="7"/>
                              </w:rPr>
                              <w:t>подготовке</w:t>
                            </w:r>
                            <w:r>
                              <w:rPr>
                                <w:spacing w:val="25"/>
                              </w:rPr>
                              <w:t xml:space="preserve"> </w:t>
                            </w:r>
                            <w:r>
                              <w:rPr>
                                <w:spacing w:val="6"/>
                              </w:rPr>
                              <w:t>объектов</w:t>
                            </w:r>
                            <w:r>
                              <w:rPr>
                                <w:spacing w:val="30"/>
                              </w:rPr>
                              <w:t xml:space="preserve"> </w:t>
                            </w:r>
                            <w:r>
                              <w:rPr>
                                <w:spacing w:val="7"/>
                              </w:rPr>
                              <w:t>жилищно-коммунального</w:t>
                            </w:r>
                            <w:r>
                              <w:rPr>
                                <w:spacing w:val="48"/>
                              </w:rPr>
                              <w:t xml:space="preserve"> </w:t>
                            </w:r>
                            <w:r>
                              <w:rPr>
                                <w:spacing w:val="7"/>
                              </w:rPr>
                              <w:t>хозяйства</w:t>
                            </w:r>
                            <w:r>
                              <w:rPr>
                                <w:spacing w:val="20"/>
                              </w:rPr>
                              <w:t xml:space="preserve"> </w:t>
                            </w:r>
                            <w:r>
                              <w:t>и</w:t>
                            </w:r>
                            <w:r>
                              <w:rPr>
                                <w:spacing w:val="14"/>
                              </w:rPr>
                              <w:t xml:space="preserve"> </w:t>
                            </w:r>
                            <w:r>
                              <w:rPr>
                                <w:spacing w:val="7"/>
                              </w:rPr>
                              <w:t>предприятий</w:t>
                            </w:r>
                            <w:r>
                              <w:rPr>
                                <w:spacing w:val="21"/>
                              </w:rPr>
                              <w:t xml:space="preserve"> </w:t>
                            </w:r>
                            <w:r>
                              <w:rPr>
                                <w:spacing w:val="7"/>
                              </w:rPr>
                              <w:t>топливно-энергетического</w:t>
                            </w:r>
                          </w:p>
                          <w:p w14:paraId="0E39EB96" w14:textId="77777777" w:rsidR="003A7A2D" w:rsidRDefault="003A7A2D" w:rsidP="00A631DD">
                            <w:pPr>
                              <w:spacing w:line="250" w:lineRule="auto"/>
                              <w:ind w:left="6832" w:right="918" w:firstLine="806"/>
                              <w:jc w:val="right"/>
                              <w:rPr>
                                <w:rFonts w:eastAsia="Times New Roman"/>
                              </w:rPr>
                            </w:pPr>
                            <w:r>
                              <w:rPr>
                                <w:spacing w:val="8"/>
                                <w:sz w:val="22"/>
                              </w:rPr>
                              <w:t>комплекса</w:t>
                            </w:r>
                            <w:r>
                              <w:rPr>
                                <w:spacing w:val="16"/>
                                <w:sz w:val="22"/>
                              </w:rPr>
                              <w:t xml:space="preserve"> </w:t>
                            </w:r>
                            <w:r>
                              <w:rPr>
                                <w:spacing w:val="5"/>
                                <w:sz w:val="22"/>
                              </w:rPr>
                              <w:t>МО</w:t>
                            </w:r>
                            <w:r>
                              <w:rPr>
                                <w:spacing w:val="36"/>
                                <w:sz w:val="22"/>
                              </w:rPr>
                              <w:t xml:space="preserve"> </w:t>
                            </w:r>
                            <w:r>
                              <w:rPr>
                                <w:spacing w:val="5"/>
                                <w:sz w:val="22"/>
                              </w:rPr>
                              <w:t>«Поселок</w:t>
                            </w:r>
                            <w:r>
                              <w:rPr>
                                <w:spacing w:val="18"/>
                                <w:sz w:val="22"/>
                              </w:rPr>
                              <w:t xml:space="preserve"> </w:t>
                            </w:r>
                            <w:r>
                              <w:rPr>
                                <w:spacing w:val="5"/>
                                <w:sz w:val="22"/>
                              </w:rPr>
                              <w:t>Айхал»</w:t>
                            </w:r>
                            <w:r>
                              <w:rPr>
                                <w:spacing w:val="30"/>
                                <w:sz w:val="22"/>
                              </w:rPr>
                              <w:t xml:space="preserve"> </w:t>
                            </w:r>
                            <w:r>
                              <w:rPr>
                                <w:sz w:val="22"/>
                              </w:rPr>
                              <w:t>к</w:t>
                            </w:r>
                            <w:r>
                              <w:rPr>
                                <w:spacing w:val="14"/>
                                <w:sz w:val="22"/>
                              </w:rPr>
                              <w:t xml:space="preserve"> </w:t>
                            </w:r>
                            <w:r>
                              <w:rPr>
                                <w:spacing w:val="8"/>
                                <w:sz w:val="22"/>
                              </w:rPr>
                              <w:t>отопительному</w:t>
                            </w:r>
                            <w:r>
                              <w:rPr>
                                <w:spacing w:val="25"/>
                                <w:sz w:val="22"/>
                              </w:rPr>
                              <w:t xml:space="preserve"> </w:t>
                            </w:r>
                            <w:r>
                              <w:rPr>
                                <w:spacing w:val="5"/>
                                <w:sz w:val="22"/>
                              </w:rPr>
                              <w:t>сезону</w:t>
                            </w:r>
                            <w:r>
                              <w:rPr>
                                <w:spacing w:val="18"/>
                                <w:sz w:val="22"/>
                              </w:rPr>
                              <w:t xml:space="preserve"> </w:t>
                            </w:r>
                            <w:r>
                              <w:rPr>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0</w:t>
                            </w:r>
                            <w:r>
                              <w:rPr>
                                <w:spacing w:val="-20"/>
                                <w:sz w:val="18"/>
                              </w:rPr>
                              <w:t xml:space="preserve"> </w:t>
                            </w:r>
                            <w:r>
                              <w:rPr>
                                <w:spacing w:val="6"/>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 xml:space="preserve">1 </w:t>
                            </w:r>
                            <w:r>
                              <w:rPr>
                                <w:spacing w:val="26"/>
                                <w:sz w:val="18"/>
                              </w:rPr>
                              <w:t xml:space="preserve"> </w:t>
                            </w:r>
                            <w:r>
                              <w:rPr>
                                <w:spacing w:val="5"/>
                                <w:sz w:val="22"/>
                              </w:rPr>
                              <w:t>годов</w:t>
                            </w:r>
                          </w:p>
                          <w:p w14:paraId="5F0F8240" w14:textId="77777777" w:rsidR="003A7A2D" w:rsidRDefault="003A7A2D" w:rsidP="00A631DD">
                            <w:pPr>
                              <w:spacing w:line="235" w:lineRule="exact"/>
                              <w:ind w:left="840"/>
                              <w:rPr>
                                <w:rFonts w:eastAsia="Times New Roman"/>
                              </w:rPr>
                            </w:pPr>
                            <w:r>
                              <w:rPr>
                                <w:i/>
                                <w:spacing w:val="7"/>
                                <w:sz w:val="22"/>
                              </w:rPr>
                              <w:t>Еженедельная</w:t>
                            </w:r>
                            <w:r>
                              <w:rPr>
                                <w:i/>
                                <w:spacing w:val="23"/>
                                <w:sz w:val="22"/>
                              </w:rPr>
                              <w:t xml:space="preserve"> </w:t>
                            </w:r>
                            <w:r>
                              <w:rPr>
                                <w:i/>
                                <w:spacing w:val="8"/>
                                <w:sz w:val="22"/>
                              </w:rPr>
                              <w:t>фирма</w:t>
                            </w:r>
                            <w:r>
                              <w:rPr>
                                <w:i/>
                                <w:spacing w:val="22"/>
                                <w:sz w:val="22"/>
                              </w:rPr>
                              <w:t xml:space="preserve"> </w:t>
                            </w:r>
                            <w:r>
                              <w:rPr>
                                <w:i/>
                                <w:spacing w:val="8"/>
                                <w:sz w:val="22"/>
                              </w:rPr>
                              <w:t>предоставления</w:t>
                            </w:r>
                            <w:r>
                              <w:rPr>
                                <w:i/>
                                <w:spacing w:val="24"/>
                                <w:sz w:val="22"/>
                              </w:rPr>
                              <w:t xml:space="preserve"> </w:t>
                            </w:r>
                            <w:r>
                              <w:rPr>
                                <w:i/>
                                <w:spacing w:val="7"/>
                                <w:sz w:val="22"/>
                              </w:rPr>
                              <w:t>отчета</w:t>
                            </w:r>
                          </w:p>
                          <w:p w14:paraId="7104CA42" w14:textId="77777777" w:rsidR="003A7A2D" w:rsidRDefault="003A7A2D" w:rsidP="00A631DD">
                            <w:pPr>
                              <w:spacing w:before="11"/>
                              <w:rPr>
                                <w:rFonts w:eastAsia="Times New Roman"/>
                                <w:sz w:val="30"/>
                                <w:szCs w:val="30"/>
                              </w:rPr>
                            </w:pPr>
                          </w:p>
                          <w:p w14:paraId="5FD02D3A" w14:textId="77777777" w:rsidR="003A7A2D" w:rsidRDefault="003A7A2D" w:rsidP="00A631DD">
                            <w:pPr>
                              <w:spacing w:line="252" w:lineRule="auto"/>
                              <w:ind w:left="1738" w:right="1259"/>
                              <w:jc w:val="center"/>
                              <w:rPr>
                                <w:rFonts w:eastAsia="Times New Roman"/>
                                <w:sz w:val="21"/>
                                <w:szCs w:val="21"/>
                              </w:rPr>
                            </w:pPr>
                            <w:r>
                              <w:rPr>
                                <w:b/>
                                <w:spacing w:val="14"/>
                                <w:sz w:val="21"/>
                              </w:rPr>
                              <w:t>Информация</w:t>
                            </w:r>
                            <w:r>
                              <w:rPr>
                                <w:b/>
                                <w:spacing w:val="44"/>
                                <w:sz w:val="21"/>
                              </w:rPr>
                              <w:t xml:space="preserve"> </w:t>
                            </w:r>
                            <w:r>
                              <w:rPr>
                                <w:b/>
                                <w:sz w:val="21"/>
                              </w:rPr>
                              <w:t>о</w:t>
                            </w:r>
                            <w:r>
                              <w:rPr>
                                <w:b/>
                                <w:spacing w:val="24"/>
                                <w:sz w:val="21"/>
                              </w:rPr>
                              <w:t xml:space="preserve"> </w:t>
                            </w:r>
                            <w:r>
                              <w:rPr>
                                <w:b/>
                                <w:spacing w:val="13"/>
                                <w:sz w:val="21"/>
                              </w:rPr>
                              <w:t>выполнении</w:t>
                            </w:r>
                            <w:r>
                              <w:rPr>
                                <w:b/>
                                <w:spacing w:val="36"/>
                                <w:sz w:val="21"/>
                              </w:rPr>
                              <w:t xml:space="preserve"> </w:t>
                            </w:r>
                            <w:r>
                              <w:rPr>
                                <w:b/>
                                <w:spacing w:val="13"/>
                                <w:sz w:val="21"/>
                              </w:rPr>
                              <w:t>плановых</w:t>
                            </w:r>
                            <w:r>
                              <w:rPr>
                                <w:b/>
                                <w:spacing w:val="32"/>
                                <w:sz w:val="21"/>
                              </w:rPr>
                              <w:t xml:space="preserve"> </w:t>
                            </w:r>
                            <w:r>
                              <w:rPr>
                                <w:b/>
                                <w:spacing w:val="11"/>
                                <w:sz w:val="21"/>
                              </w:rPr>
                              <w:t>ремонтов</w:t>
                            </w:r>
                            <w:r>
                              <w:rPr>
                                <w:b/>
                                <w:spacing w:val="33"/>
                                <w:sz w:val="21"/>
                              </w:rPr>
                              <w:t xml:space="preserve"> </w:t>
                            </w:r>
                            <w:r>
                              <w:rPr>
                                <w:b/>
                                <w:spacing w:val="14"/>
                                <w:sz w:val="21"/>
                              </w:rPr>
                              <w:t>электрогенерирующих</w:t>
                            </w:r>
                            <w:r>
                              <w:rPr>
                                <w:b/>
                                <w:spacing w:val="33"/>
                                <w:sz w:val="21"/>
                              </w:rPr>
                              <w:t xml:space="preserve"> </w:t>
                            </w:r>
                            <w:r>
                              <w:rPr>
                                <w:b/>
                                <w:sz w:val="21"/>
                              </w:rPr>
                              <w:t>и</w:t>
                            </w:r>
                            <w:r>
                              <w:rPr>
                                <w:b/>
                                <w:spacing w:val="23"/>
                                <w:sz w:val="21"/>
                              </w:rPr>
                              <w:t xml:space="preserve"> </w:t>
                            </w:r>
                            <w:r>
                              <w:rPr>
                                <w:b/>
                                <w:spacing w:val="9"/>
                                <w:sz w:val="21"/>
                              </w:rPr>
                              <w:t>сетевых</w:t>
                            </w:r>
                            <w:r>
                              <w:rPr>
                                <w:b/>
                                <w:spacing w:val="50"/>
                                <w:sz w:val="21"/>
                              </w:rPr>
                              <w:t xml:space="preserve"> </w:t>
                            </w:r>
                            <w:r>
                              <w:rPr>
                                <w:b/>
                                <w:spacing w:val="12"/>
                                <w:sz w:val="21"/>
                              </w:rPr>
                              <w:t>предприятий</w:t>
                            </w:r>
                            <w:r>
                              <w:rPr>
                                <w:b/>
                                <w:spacing w:val="44"/>
                                <w:sz w:val="21"/>
                              </w:rPr>
                              <w:t xml:space="preserve"> </w:t>
                            </w:r>
                            <w:r>
                              <w:rPr>
                                <w:b/>
                                <w:sz w:val="21"/>
                              </w:rPr>
                              <w:t>в</w:t>
                            </w:r>
                            <w:r>
                              <w:rPr>
                                <w:b/>
                                <w:spacing w:val="15"/>
                                <w:sz w:val="21"/>
                              </w:rPr>
                              <w:t xml:space="preserve"> </w:t>
                            </w:r>
                            <w:r>
                              <w:rPr>
                                <w:b/>
                                <w:spacing w:val="8"/>
                                <w:sz w:val="21"/>
                              </w:rPr>
                              <w:t>2020</w:t>
                            </w:r>
                            <w:r>
                              <w:rPr>
                                <w:b/>
                                <w:spacing w:val="37"/>
                                <w:sz w:val="21"/>
                              </w:rPr>
                              <w:t xml:space="preserve"> </w:t>
                            </w:r>
                            <w:r>
                              <w:rPr>
                                <w:b/>
                                <w:spacing w:val="6"/>
                                <w:sz w:val="21"/>
                              </w:rPr>
                              <w:t>году</w:t>
                            </w:r>
                          </w:p>
                          <w:p w14:paraId="5063EF99" w14:textId="77777777" w:rsidR="003A7A2D" w:rsidRDefault="003A7A2D" w:rsidP="00A631DD">
                            <w:pPr>
                              <w:spacing w:before="10"/>
                              <w:rPr>
                                <w:rFonts w:eastAsia="Times New Roman"/>
                                <w:sz w:val="26"/>
                                <w:szCs w:val="26"/>
                              </w:rPr>
                            </w:pPr>
                          </w:p>
                          <w:p w14:paraId="24EB9F25" w14:textId="77777777" w:rsidR="003A7A2D" w:rsidRDefault="003A7A2D" w:rsidP="00A631DD">
                            <w:pPr>
                              <w:spacing w:line="194" w:lineRule="exact"/>
                              <w:ind w:right="1654"/>
                              <w:jc w:val="right"/>
                              <w:rPr>
                                <w:rFonts w:eastAsia="Times New Roman"/>
                              </w:rPr>
                            </w:pPr>
                            <w:r>
                              <w:rPr>
                                <w:i/>
                                <w:spacing w:val="-2"/>
                                <w:sz w:val="22"/>
                              </w:rPr>
                              <w:t>Ремонтные</w:t>
                            </w:r>
                            <w:r>
                              <w:rPr>
                                <w:i/>
                                <w:spacing w:val="-23"/>
                                <w:sz w:val="22"/>
                              </w:rPr>
                              <w:t xml:space="preserve"> </w:t>
                            </w:r>
                            <w:r>
                              <w:rPr>
                                <w:i/>
                                <w:sz w:val="22"/>
                              </w:rPr>
                              <w:t>работы</w:t>
                            </w:r>
                          </w:p>
                          <w:p w14:paraId="7E450AC1" w14:textId="77777777" w:rsidR="003A7A2D" w:rsidRDefault="003A7A2D" w:rsidP="00A631DD">
                            <w:pPr>
                              <w:tabs>
                                <w:tab w:val="left" w:pos="6807"/>
                                <w:tab w:val="left" w:pos="8735"/>
                                <w:tab w:val="left" w:pos="10559"/>
                              </w:tabs>
                              <w:spacing w:before="99" w:line="107" w:lineRule="auto"/>
                              <w:ind w:left="6323" w:right="736"/>
                              <w:rPr>
                                <w:rFonts w:eastAsia="Times New Roman"/>
                              </w:rPr>
                            </w:pPr>
                            <w:r>
                              <w:rPr>
                                <w:i/>
                                <w:position w:val="5"/>
                                <w:sz w:val="22"/>
                              </w:rPr>
                              <w:t>и</w:t>
                            </w:r>
                            <w:r>
                              <w:rPr>
                                <w:i/>
                                <w:position w:val="5"/>
                                <w:sz w:val="22"/>
                              </w:rPr>
                              <w:tab/>
                            </w:r>
                            <w:r>
                              <w:rPr>
                                <w:i/>
                                <w:spacing w:val="-2"/>
                                <w:w w:val="95"/>
                                <w:sz w:val="22"/>
                              </w:rPr>
                              <w:t>Информация</w:t>
                            </w:r>
                            <w:r>
                              <w:rPr>
                                <w:i/>
                                <w:spacing w:val="-2"/>
                                <w:w w:val="95"/>
                                <w:sz w:val="22"/>
                              </w:rPr>
                              <w:tab/>
                            </w:r>
                            <w:r>
                              <w:rPr>
                                <w:i/>
                                <w:spacing w:val="-4"/>
                                <w:position w:val="-3"/>
                                <w:sz w:val="22"/>
                              </w:rPr>
                              <w:t>(в</w:t>
                            </w:r>
                            <w:r>
                              <w:rPr>
                                <w:i/>
                                <w:spacing w:val="-6"/>
                                <w:position w:val="-3"/>
                                <w:sz w:val="22"/>
                              </w:rPr>
                              <w:t xml:space="preserve"> </w:t>
                            </w:r>
                            <w:r>
                              <w:rPr>
                                <w:i/>
                                <w:spacing w:val="-3"/>
                                <w:position w:val="-3"/>
                                <w:sz w:val="22"/>
                              </w:rPr>
                              <w:t>денежном</w:t>
                            </w:r>
                            <w:r>
                              <w:rPr>
                                <w:i/>
                                <w:spacing w:val="-3"/>
                                <w:position w:val="-3"/>
                                <w:sz w:val="22"/>
                              </w:rPr>
                              <w:tab/>
                            </w:r>
                            <w:r>
                              <w:rPr>
                                <w:i/>
                                <w:spacing w:val="-2"/>
                                <w:position w:val="8"/>
                                <w:sz w:val="22"/>
                              </w:rPr>
                              <w:t>Приме</w:t>
                            </w:r>
                            <w:r>
                              <w:rPr>
                                <w:i/>
                                <w:spacing w:val="37"/>
                                <w:position w:val="8"/>
                                <w:sz w:val="22"/>
                              </w:rPr>
                              <w:t xml:space="preserve"> </w:t>
                            </w:r>
                            <w:r>
                              <w:rPr>
                                <w:i/>
                                <w:sz w:val="22"/>
                              </w:rPr>
                              <w:t>м</w:t>
                            </w:r>
                          </w:p>
                          <w:p w14:paraId="39BA96C8" w14:textId="77777777" w:rsidR="003A7A2D" w:rsidRDefault="003A7A2D" w:rsidP="00A631DD">
                            <w:pPr>
                              <w:spacing w:before="3"/>
                              <w:rPr>
                                <w:rFonts w:eastAsia="Times New Roman"/>
                                <w:sz w:val="13"/>
                                <w:szCs w:val="13"/>
                              </w:rPr>
                            </w:pPr>
                          </w:p>
                          <w:p w14:paraId="46375C7C" w14:textId="77777777" w:rsidR="003A7A2D" w:rsidRDefault="003A7A2D" w:rsidP="00A631DD">
                            <w:pPr>
                              <w:tabs>
                                <w:tab w:val="left" w:pos="7123"/>
                                <w:tab w:val="left" w:pos="8745"/>
                                <w:tab w:val="left" w:pos="10613"/>
                              </w:tabs>
                              <w:spacing w:line="15" w:lineRule="auto"/>
                              <w:ind w:left="6323" w:right="777" w:hanging="1282"/>
                              <w:rPr>
                                <w:rFonts w:eastAsia="Times New Roman"/>
                              </w:rPr>
                            </w:pPr>
                            <w:r>
                              <w:rPr>
                                <w:i/>
                                <w:position w:val="2"/>
                                <w:sz w:val="22"/>
                              </w:rPr>
                              <w:t>)</w:t>
                            </w:r>
                            <w:r>
                              <w:rPr>
                                <w:i/>
                                <w:position w:val="2"/>
                                <w:sz w:val="22"/>
                              </w:rPr>
                              <w:tab/>
                            </w:r>
                            <w:r>
                              <w:rPr>
                                <w:i/>
                                <w:position w:val="2"/>
                                <w:sz w:val="22"/>
                              </w:rPr>
                              <w:tab/>
                            </w:r>
                            <w:r>
                              <w:rPr>
                                <w:i/>
                                <w:position w:val="4"/>
                                <w:sz w:val="22"/>
                              </w:rPr>
                              <w:t>о</w:t>
                            </w:r>
                            <w:r>
                              <w:rPr>
                                <w:i/>
                                <w:spacing w:val="-17"/>
                                <w:position w:val="4"/>
                                <w:sz w:val="22"/>
                              </w:rPr>
                              <w:t xml:space="preserve"> </w:t>
                            </w:r>
                            <w:r>
                              <w:rPr>
                                <w:i/>
                                <w:spacing w:val="-7"/>
                                <w:position w:val="4"/>
                                <w:sz w:val="22"/>
                              </w:rPr>
                              <w:t>х'обе</w:t>
                            </w:r>
                            <w:r>
                              <w:rPr>
                                <w:i/>
                                <w:position w:val="4"/>
                                <w:sz w:val="22"/>
                              </w:rPr>
                              <w:tab/>
                              <w:t xml:space="preserve"> </w:t>
                            </w:r>
                            <w:r>
                              <w:rPr>
                                <w:i/>
                                <w:spacing w:val="-3"/>
                                <w:sz w:val="22"/>
                              </w:rPr>
                              <w:t>выражении)</w:t>
                            </w:r>
                            <w:r>
                              <w:rPr>
                                <w:i/>
                                <w:spacing w:val="-3"/>
                                <w:sz w:val="22"/>
                              </w:rPr>
                              <w:tab/>
                            </w:r>
                            <w:r>
                              <w:rPr>
                                <w:i/>
                                <w:spacing w:val="-4"/>
                                <w:position w:val="12"/>
                                <w:sz w:val="22"/>
                              </w:rPr>
                              <w:t>чание</w:t>
                            </w:r>
                            <w:r>
                              <w:rPr>
                                <w:i/>
                                <w:position w:val="12"/>
                                <w:sz w:val="22"/>
                              </w:rPr>
                              <w:t xml:space="preserve"> </w:t>
                            </w:r>
                            <w:r>
                              <w:rPr>
                                <w:i/>
                                <w:sz w:val="22"/>
                              </w:rPr>
                              <w:t>я</w:t>
                            </w:r>
                          </w:p>
                          <w:p w14:paraId="54E3D51E" w14:textId="77777777" w:rsidR="003A7A2D" w:rsidRDefault="003A7A2D" w:rsidP="00A631DD">
                            <w:pPr>
                              <w:tabs>
                                <w:tab w:val="left" w:pos="1539"/>
                              </w:tabs>
                              <w:spacing w:line="135" w:lineRule="exact"/>
                              <w:ind w:right="580"/>
                              <w:jc w:val="center"/>
                              <w:rPr>
                                <w:rFonts w:eastAsia="Times New Roman"/>
                              </w:rPr>
                            </w:pPr>
                            <w:r>
                              <w:rPr>
                                <w:i/>
                                <w:position w:val="-2"/>
                                <w:sz w:val="22"/>
                              </w:rPr>
                              <w:t>я</w:t>
                            </w:r>
                            <w:r>
                              <w:rPr>
                                <w:i/>
                                <w:position w:val="-2"/>
                                <w:sz w:val="22"/>
                              </w:rPr>
                              <w:tab/>
                            </w:r>
                            <w:r>
                              <w:rPr>
                                <w:i/>
                                <w:sz w:val="22"/>
                              </w:rPr>
                              <w:t>т</w:t>
                            </w:r>
                          </w:p>
                          <w:p w14:paraId="4373B218" w14:textId="77777777" w:rsidR="003A7A2D" w:rsidRDefault="003A7A2D" w:rsidP="00A631DD">
                            <w:pPr>
                              <w:tabs>
                                <w:tab w:val="left" w:pos="6322"/>
                                <w:tab w:val="left" w:pos="6867"/>
                                <w:tab w:val="left" w:pos="8547"/>
                                <w:tab w:val="left" w:pos="9627"/>
                              </w:tabs>
                              <w:spacing w:line="113" w:lineRule="exact"/>
                              <w:ind w:left="4783"/>
                              <w:rPr>
                                <w:rFonts w:eastAsia="Times New Roman"/>
                                <w:sz w:val="18"/>
                                <w:szCs w:val="18"/>
                              </w:rPr>
                            </w:pPr>
                            <w:r>
                              <w:rPr>
                                <w:i/>
                                <w:position w:val="4"/>
                                <w:sz w:val="22"/>
                              </w:rPr>
                              <w:t>и</w:t>
                            </w:r>
                            <w:r>
                              <w:rPr>
                                <w:i/>
                                <w:spacing w:val="-17"/>
                                <w:position w:val="4"/>
                                <w:sz w:val="22"/>
                              </w:rPr>
                              <w:t xml:space="preserve"> </w:t>
                            </w:r>
                            <w:r>
                              <w:rPr>
                                <w:i/>
                                <w:position w:val="-1"/>
                                <w:sz w:val="22"/>
                              </w:rPr>
                              <w:t>нт</w:t>
                            </w:r>
                            <w:r>
                              <w:rPr>
                                <w:i/>
                                <w:position w:val="-1"/>
                                <w:sz w:val="22"/>
                              </w:rPr>
                              <w:tab/>
                            </w:r>
                            <w:r>
                              <w:rPr>
                                <w:i/>
                                <w:position w:val="8"/>
                                <w:sz w:val="22"/>
                              </w:rPr>
                              <w:t>с</w:t>
                            </w:r>
                            <w:r>
                              <w:rPr>
                                <w:i/>
                                <w:position w:val="8"/>
                                <w:sz w:val="22"/>
                              </w:rPr>
                              <w:tab/>
                            </w:r>
                            <w:r>
                              <w:rPr>
                                <w:i/>
                                <w:spacing w:val="-1"/>
                                <w:w w:val="95"/>
                                <w:sz w:val="22"/>
                              </w:rPr>
                              <w:t>выполнения</w:t>
                            </w:r>
                            <w:r>
                              <w:rPr>
                                <w:i/>
                                <w:spacing w:val="-1"/>
                                <w:w w:val="95"/>
                                <w:sz w:val="22"/>
                              </w:rPr>
                              <w:tab/>
                            </w:r>
                            <w:r>
                              <w:rPr>
                                <w:i/>
                                <w:spacing w:val="-3"/>
                                <w:w w:val="95"/>
                                <w:position w:val="-1"/>
                                <w:sz w:val="22"/>
                              </w:rPr>
                              <w:t>план</w:t>
                            </w:r>
                            <w:r>
                              <w:rPr>
                                <w:i/>
                                <w:spacing w:val="-3"/>
                                <w:w w:val="95"/>
                                <w:position w:val="-1"/>
                                <w:sz w:val="22"/>
                              </w:rPr>
                              <w:tab/>
                            </w:r>
                            <w:r>
                              <w:rPr>
                                <w:i/>
                                <w:spacing w:val="13"/>
                                <w:position w:val="-1"/>
                                <w:sz w:val="18"/>
                              </w:rPr>
                              <w:t>факт</w:t>
                            </w:r>
                          </w:p>
                          <w:p w14:paraId="48842686" w14:textId="77777777" w:rsidR="003A7A2D" w:rsidRDefault="003A7A2D" w:rsidP="00A631DD">
                            <w:pPr>
                              <w:spacing w:line="72" w:lineRule="exact"/>
                              <w:ind w:left="957"/>
                              <w:jc w:val="center"/>
                              <w:rPr>
                                <w:rFonts w:eastAsia="Times New Roman"/>
                              </w:rPr>
                            </w:pPr>
                            <w:r>
                              <w:rPr>
                                <w:i/>
                                <w:sz w:val="22"/>
                              </w:rPr>
                              <w:t>а</w:t>
                            </w:r>
                          </w:p>
                          <w:p w14:paraId="10C6BA6D" w14:textId="77777777" w:rsidR="003A7A2D" w:rsidRDefault="003A7A2D" w:rsidP="00A631DD">
                            <w:pPr>
                              <w:tabs>
                                <w:tab w:val="left" w:pos="695"/>
                                <w:tab w:val="left" w:pos="1539"/>
                              </w:tabs>
                              <w:spacing w:line="157" w:lineRule="exact"/>
                              <w:ind w:right="580"/>
                              <w:jc w:val="center"/>
                              <w:rPr>
                                <w:rFonts w:eastAsia="Times New Roman"/>
                              </w:rPr>
                            </w:pPr>
                            <w:r>
                              <w:rPr>
                                <w:i/>
                                <w:position w:val="14"/>
                                <w:sz w:val="22"/>
                              </w:rPr>
                              <w:t>т</w:t>
                            </w:r>
                            <w:r>
                              <w:rPr>
                                <w:i/>
                                <w:spacing w:val="-17"/>
                                <w:position w:val="14"/>
                                <w:sz w:val="22"/>
                              </w:rPr>
                              <w:t xml:space="preserve"> </w:t>
                            </w:r>
                            <w:r>
                              <w:rPr>
                                <w:i/>
                                <w:sz w:val="22"/>
                              </w:rPr>
                              <w:t>мо</w:t>
                            </w:r>
                            <w:r>
                              <w:rPr>
                                <w:i/>
                                <w:sz w:val="22"/>
                              </w:rPr>
                              <w:tab/>
                            </w:r>
                            <w:r>
                              <w:rPr>
                                <w:i/>
                                <w:w w:val="95"/>
                                <w:position w:val="1"/>
                                <w:sz w:val="22"/>
                              </w:rPr>
                              <w:t>ль</w:t>
                            </w:r>
                            <w:r>
                              <w:rPr>
                                <w:i/>
                                <w:w w:val="95"/>
                                <w:position w:val="1"/>
                                <w:sz w:val="22"/>
                              </w:rPr>
                              <w:tab/>
                            </w:r>
                            <w:r>
                              <w:rPr>
                                <w:i/>
                                <w:position w:val="15"/>
                                <w:sz w:val="22"/>
                              </w:rPr>
                              <w:t>ч</w:t>
                            </w:r>
                          </w:p>
                          <w:p w14:paraId="32EA8F9C" w14:textId="77777777" w:rsidR="003A7A2D" w:rsidRDefault="003A7A2D" w:rsidP="00A631DD">
                            <w:pPr>
                              <w:tabs>
                                <w:tab w:val="left" w:pos="2884"/>
                              </w:tabs>
                              <w:spacing w:line="58" w:lineRule="exact"/>
                              <w:ind w:left="574"/>
                              <w:jc w:val="center"/>
                              <w:rPr>
                                <w:rFonts w:eastAsia="Times New Roman"/>
                              </w:rPr>
                            </w:pPr>
                            <w:r>
                              <w:rPr>
                                <w:i/>
                                <w:sz w:val="22"/>
                              </w:rPr>
                              <w:t>я</w:t>
                            </w:r>
                            <w:r>
                              <w:rPr>
                                <w:i/>
                                <w:sz w:val="22"/>
                              </w:rPr>
                              <w:tab/>
                              <w:t>р</w:t>
                            </w:r>
                            <w:r>
                              <w:rPr>
                                <w:i/>
                                <w:spacing w:val="3"/>
                                <w:sz w:val="22"/>
                              </w:rPr>
                              <w:t>а</w:t>
                            </w:r>
                            <w:r>
                              <w:rPr>
                                <w:i/>
                                <w:spacing w:val="2"/>
                                <w:sz w:val="22"/>
                              </w:rPr>
                              <w:t>б</w:t>
                            </w:r>
                            <w:r>
                              <w:rPr>
                                <w:i/>
                                <w:sz w:val="22"/>
                              </w:rPr>
                              <w:t>от</w:t>
                            </w:r>
                          </w:p>
                          <w:p w14:paraId="6B942D5C" w14:textId="77777777" w:rsidR="003A7A2D" w:rsidRDefault="003A7A2D" w:rsidP="00A631DD">
                            <w:pPr>
                              <w:tabs>
                                <w:tab w:val="left" w:pos="787"/>
                              </w:tabs>
                              <w:spacing w:line="104" w:lineRule="exact"/>
                              <w:ind w:right="2908"/>
                              <w:jc w:val="center"/>
                              <w:rPr>
                                <w:rFonts w:eastAsia="Times New Roman"/>
                              </w:rPr>
                            </w:pPr>
                            <w:r>
                              <w:rPr>
                                <w:i/>
                                <w:sz w:val="22"/>
                              </w:rPr>
                              <w:t>ия</w:t>
                            </w:r>
                            <w:r>
                              <w:rPr>
                                <w:i/>
                                <w:sz w:val="22"/>
                              </w:rPr>
                              <w:tab/>
                            </w:r>
                            <w:r>
                              <w:rPr>
                                <w:i/>
                                <w:position w:val="4"/>
                                <w:sz w:val="22"/>
                              </w:rPr>
                              <w:t>и</w:t>
                            </w:r>
                          </w:p>
                          <w:p w14:paraId="2E9D0C86" w14:textId="77777777" w:rsidR="003A7A2D" w:rsidRDefault="003A7A2D" w:rsidP="00A631DD">
                            <w:pPr>
                              <w:tabs>
                                <w:tab w:val="left" w:pos="535"/>
                                <w:tab w:val="left" w:pos="957"/>
                              </w:tabs>
                              <w:spacing w:line="57" w:lineRule="exact"/>
                              <w:ind w:left="113"/>
                              <w:jc w:val="center"/>
                              <w:rPr>
                                <w:rFonts w:eastAsia="Times New Roman"/>
                              </w:rPr>
                            </w:pPr>
                            <w:r>
                              <w:rPr>
                                <w:i/>
                                <w:sz w:val="22"/>
                              </w:rPr>
                              <w:t>те</w:t>
                            </w:r>
                            <w:r>
                              <w:rPr>
                                <w:i/>
                                <w:sz w:val="22"/>
                              </w:rPr>
                              <w:tab/>
                            </w:r>
                            <w:r>
                              <w:rPr>
                                <w:i/>
                                <w:w w:val="95"/>
                                <w:position w:val="1"/>
                                <w:sz w:val="22"/>
                              </w:rPr>
                              <w:t>ия</w:t>
                            </w:r>
                            <w:r>
                              <w:rPr>
                                <w:i/>
                                <w:w w:val="95"/>
                                <w:position w:val="1"/>
                                <w:sz w:val="22"/>
                              </w:rPr>
                              <w:tab/>
                            </w:r>
                            <w:r>
                              <w:rPr>
                                <w:i/>
                                <w:position w:val="11"/>
                                <w:sz w:val="22"/>
                              </w:rPr>
                              <w:t>и</w:t>
                            </w:r>
                          </w:p>
                          <w:p w14:paraId="59F62BF2" w14:textId="77777777" w:rsidR="003A7A2D" w:rsidRDefault="003A7A2D" w:rsidP="00A631DD">
                            <w:pPr>
                              <w:spacing w:line="54" w:lineRule="exact"/>
                              <w:ind w:right="1862"/>
                              <w:jc w:val="center"/>
                              <w:rPr>
                                <w:rFonts w:eastAsia="Times New Roman"/>
                              </w:rPr>
                            </w:pPr>
                            <w:r>
                              <w:rPr>
                                <w:i/>
                                <w:position w:val="2"/>
                                <w:sz w:val="22"/>
                              </w:rPr>
                              <w:t>р</w:t>
                            </w:r>
                            <w:r>
                              <w:rPr>
                                <w:i/>
                                <w:spacing w:val="-17"/>
                                <w:position w:val="2"/>
                                <w:sz w:val="22"/>
                              </w:rPr>
                              <w:t xml:space="preserve"> </w:t>
                            </w:r>
                            <w:r>
                              <w:rPr>
                                <w:i/>
                                <w:sz w:val="22"/>
                              </w:rPr>
                              <w:t>ре</w:t>
                            </w:r>
                          </w:p>
                          <w:p w14:paraId="5400D6C1" w14:textId="77777777" w:rsidR="003A7A2D" w:rsidRDefault="003A7A2D" w:rsidP="00A631DD">
                            <w:pPr>
                              <w:tabs>
                                <w:tab w:val="left" w:pos="787"/>
                                <w:tab w:val="left" w:pos="2327"/>
                              </w:tabs>
                              <w:spacing w:line="122" w:lineRule="exact"/>
                              <w:ind w:right="1368"/>
                              <w:jc w:val="center"/>
                              <w:rPr>
                                <w:rFonts w:eastAsia="Times New Roman"/>
                              </w:rPr>
                            </w:pPr>
                            <w:r>
                              <w:rPr>
                                <w:i/>
                                <w:sz w:val="22"/>
                              </w:rPr>
                              <w:t>ен</w:t>
                            </w:r>
                            <w:r>
                              <w:rPr>
                                <w:i/>
                                <w:sz w:val="22"/>
                              </w:rPr>
                              <w:tab/>
                            </w:r>
                            <w:r>
                              <w:rPr>
                                <w:i/>
                                <w:position w:val="2"/>
                                <w:sz w:val="22"/>
                              </w:rPr>
                              <w:t>п</w:t>
                            </w:r>
                            <w:r>
                              <w:rPr>
                                <w:i/>
                                <w:position w:val="2"/>
                                <w:sz w:val="22"/>
                              </w:rPr>
                              <w:tab/>
                            </w:r>
                            <w:r>
                              <w:rPr>
                                <w:i/>
                                <w:position w:val="7"/>
                                <w:sz w:val="22"/>
                              </w:rPr>
                              <w:t>м</w:t>
                            </w:r>
                          </w:p>
                          <w:p w14:paraId="3F3B7CE9" w14:textId="77777777" w:rsidR="003A7A2D" w:rsidRDefault="003A7A2D" w:rsidP="00A631DD">
                            <w:pPr>
                              <w:tabs>
                                <w:tab w:val="left" w:pos="6322"/>
                                <w:tab w:val="left" w:pos="6753"/>
                                <w:tab w:val="left" w:pos="7757"/>
                                <w:tab w:val="left" w:pos="8379"/>
                                <w:tab w:val="left" w:pos="9509"/>
                              </w:tabs>
                              <w:spacing w:line="144" w:lineRule="exact"/>
                              <w:ind w:left="5901"/>
                              <w:rPr>
                                <w:rFonts w:eastAsia="Times New Roman"/>
                              </w:rPr>
                            </w:pPr>
                            <w:r>
                              <w:rPr>
                                <w:i/>
                                <w:position w:val="4"/>
                                <w:sz w:val="22"/>
                              </w:rPr>
                              <w:t>ен</w:t>
                            </w:r>
                            <w:r>
                              <w:rPr>
                                <w:i/>
                                <w:position w:val="4"/>
                                <w:sz w:val="22"/>
                              </w:rPr>
                              <w:tab/>
                            </w:r>
                            <w:r>
                              <w:rPr>
                                <w:i/>
                                <w:position w:val="10"/>
                                <w:sz w:val="22"/>
                              </w:rPr>
                              <w:t>ы</w:t>
                            </w:r>
                            <w:r>
                              <w:rPr>
                                <w:i/>
                                <w:position w:val="10"/>
                                <w:sz w:val="22"/>
                              </w:rPr>
                              <w:tab/>
                            </w:r>
                            <w:r>
                              <w:rPr>
                                <w:i/>
                                <w:spacing w:val="-9"/>
                                <w:position w:val="2"/>
                                <w:sz w:val="22"/>
                              </w:rPr>
                              <w:t>физ.</w:t>
                            </w:r>
                            <w:r>
                              <w:rPr>
                                <w:i/>
                                <w:spacing w:val="-28"/>
                                <w:position w:val="2"/>
                                <w:sz w:val="22"/>
                              </w:rPr>
                              <w:t xml:space="preserve"> </w:t>
                            </w:r>
                            <w:r>
                              <w:rPr>
                                <w:i/>
                                <w:spacing w:val="-1"/>
                                <w:position w:val="2"/>
                                <w:sz w:val="22"/>
                              </w:rPr>
                              <w:t>об</w:t>
                            </w:r>
                            <w:r>
                              <w:rPr>
                                <w:i/>
                                <w:spacing w:val="-1"/>
                                <w:position w:val="2"/>
                                <w:sz w:val="22"/>
                              </w:rPr>
                              <w:tab/>
                            </w:r>
                            <w:r>
                              <w:rPr>
                                <w:i/>
                                <w:w w:val="95"/>
                                <w:position w:val="2"/>
                                <w:sz w:val="22"/>
                              </w:rPr>
                              <w:t>%</w:t>
                            </w:r>
                            <w:r>
                              <w:rPr>
                                <w:i/>
                                <w:w w:val="95"/>
                                <w:position w:val="2"/>
                                <w:sz w:val="22"/>
                              </w:rPr>
                              <w:tab/>
                            </w:r>
                            <w:r>
                              <w:rPr>
                                <w:i/>
                                <w:spacing w:val="-7"/>
                                <w:w w:val="95"/>
                                <w:position w:val="1"/>
                                <w:sz w:val="22"/>
                              </w:rPr>
                              <w:t>Тыс.руб.</w:t>
                            </w:r>
                            <w:r>
                              <w:rPr>
                                <w:i/>
                                <w:spacing w:val="-7"/>
                                <w:w w:val="95"/>
                                <w:position w:val="1"/>
                                <w:sz w:val="22"/>
                              </w:rPr>
                              <w:tab/>
                            </w:r>
                            <w:r>
                              <w:rPr>
                                <w:i/>
                                <w:spacing w:val="-8"/>
                                <w:sz w:val="22"/>
                              </w:rPr>
                              <w:t>Тыс.руб.</w:t>
                            </w:r>
                          </w:p>
                          <w:p w14:paraId="6833C578" w14:textId="77777777" w:rsidR="003A7A2D" w:rsidRDefault="003A7A2D" w:rsidP="00A631DD">
                            <w:pPr>
                              <w:tabs>
                                <w:tab w:val="left" w:pos="3994"/>
                                <w:tab w:val="left" w:pos="4782"/>
                                <w:tab w:val="left" w:pos="5478"/>
                              </w:tabs>
                              <w:spacing w:line="90" w:lineRule="atLeast"/>
                              <w:ind w:left="4783" w:hanging="3073"/>
                              <w:rPr>
                                <w:rFonts w:eastAsia="Times New Roman"/>
                              </w:rPr>
                            </w:pPr>
                            <w:r>
                              <w:rPr>
                                <w:i/>
                                <w:spacing w:val="-1"/>
                                <w:sz w:val="22"/>
                              </w:rPr>
                              <w:t>Наименование</w:t>
                            </w:r>
                            <w:r>
                              <w:rPr>
                                <w:i/>
                                <w:spacing w:val="-1"/>
                                <w:sz w:val="22"/>
                              </w:rPr>
                              <w:tab/>
                            </w:r>
                            <w:r>
                              <w:rPr>
                                <w:i/>
                                <w:position w:val="-35"/>
                                <w:sz w:val="22"/>
                              </w:rPr>
                              <w:t>измер</w:t>
                            </w:r>
                            <w:r>
                              <w:rPr>
                                <w:i/>
                                <w:position w:val="-35"/>
                                <w:sz w:val="22"/>
                              </w:rPr>
                              <w:tab/>
                            </w:r>
                            <w:r>
                              <w:rPr>
                                <w:i/>
                                <w:position w:val="-11"/>
                                <w:sz w:val="22"/>
                              </w:rPr>
                              <w:t>е</w:t>
                            </w:r>
                            <w:r>
                              <w:rPr>
                                <w:i/>
                                <w:spacing w:val="-17"/>
                                <w:position w:val="-11"/>
                                <w:sz w:val="22"/>
                              </w:rPr>
                              <w:t xml:space="preserve"> </w:t>
                            </w:r>
                            <w:r>
                              <w:rPr>
                                <w:i/>
                                <w:position w:val="-2"/>
                                <w:sz w:val="22"/>
                              </w:rPr>
                              <w:t>и</w:t>
                            </w:r>
                            <w:r>
                              <w:rPr>
                                <w:i/>
                                <w:position w:val="-2"/>
                                <w:sz w:val="22"/>
                              </w:rPr>
                              <w:tab/>
                              <w:t>аза</w:t>
                            </w:r>
                          </w:p>
                          <w:p w14:paraId="252B69BB" w14:textId="77777777" w:rsidR="003A7A2D" w:rsidRDefault="003A7A2D" w:rsidP="00A631DD">
                            <w:pPr>
                              <w:spacing w:line="528" w:lineRule="atLeast"/>
                              <w:ind w:right="1862"/>
                              <w:jc w:val="center"/>
                              <w:rPr>
                                <w:rFonts w:eastAsia="Times New Roman"/>
                              </w:rPr>
                            </w:pPr>
                            <w:r>
                              <w:rPr>
                                <w:i/>
                                <w:sz w:val="22"/>
                              </w:rPr>
                              <w:t>о</w:t>
                            </w:r>
                            <w:r>
                              <w:rPr>
                                <w:i/>
                                <w:spacing w:val="-17"/>
                                <w:sz w:val="22"/>
                              </w:rPr>
                              <w:t xml:space="preserve"> </w:t>
                            </w:r>
                            <w:r>
                              <w:rPr>
                                <w:i/>
                                <w:position w:val="-2"/>
                                <w:sz w:val="22"/>
                              </w:rPr>
                              <w:t>й</w:t>
                            </w:r>
                          </w:p>
                          <w:p w14:paraId="0D83FC4F" w14:textId="77777777" w:rsidR="003A7A2D" w:rsidRDefault="003A7A2D" w:rsidP="00A631DD">
                            <w:pPr>
                              <w:tabs>
                                <w:tab w:val="left" w:pos="1539"/>
                              </w:tabs>
                              <w:spacing w:line="17" w:lineRule="atLeast"/>
                              <w:ind w:right="580"/>
                              <w:jc w:val="center"/>
                              <w:rPr>
                                <w:rFonts w:eastAsia="Times New Roman"/>
                              </w:rPr>
                            </w:pPr>
                            <w:r>
                              <w:rPr>
                                <w:i/>
                                <w:position w:val="-3"/>
                                <w:sz w:val="22"/>
                              </w:rPr>
                              <w:t>р</w:t>
                            </w:r>
                            <w:r>
                              <w:rPr>
                                <w:i/>
                                <w:position w:val="-3"/>
                                <w:sz w:val="22"/>
                              </w:rPr>
                              <w:tab/>
                            </w:r>
                            <w:r>
                              <w:rPr>
                                <w:i/>
                                <w:sz w:val="22"/>
                              </w:rPr>
                              <w:t>н</w:t>
                            </w:r>
                          </w:p>
                          <w:p w14:paraId="1B732038" w14:textId="77777777" w:rsidR="003A7A2D" w:rsidRDefault="003A7A2D" w:rsidP="00A631DD">
                            <w:pPr>
                              <w:tabs>
                                <w:tab w:val="left" w:pos="859"/>
                                <w:tab w:val="left" w:pos="1281"/>
                              </w:tabs>
                              <w:spacing w:line="34" w:lineRule="exact"/>
                              <w:ind w:right="322"/>
                              <w:jc w:val="center"/>
                              <w:rPr>
                                <w:rFonts w:eastAsia="Times New Roman"/>
                              </w:rPr>
                            </w:pPr>
                            <w:r>
                              <w:rPr>
                                <w:i/>
                                <w:position w:val="1"/>
                                <w:sz w:val="22"/>
                              </w:rPr>
                              <w:t>н</w:t>
                            </w:r>
                            <w:r>
                              <w:rPr>
                                <w:i/>
                                <w:position w:val="1"/>
                                <w:sz w:val="22"/>
                              </w:rPr>
                              <w:tab/>
                            </w:r>
                            <w:r>
                              <w:rPr>
                                <w:i/>
                                <w:sz w:val="22"/>
                              </w:rPr>
                              <w:t>лн</w:t>
                            </w:r>
                            <w:r>
                              <w:rPr>
                                <w:i/>
                                <w:sz w:val="22"/>
                              </w:rPr>
                              <w:tab/>
                            </w:r>
                            <w:r>
                              <w:rPr>
                                <w:i/>
                                <w:position w:val="7"/>
                                <w:sz w:val="22"/>
                              </w:rPr>
                              <w:t>с</w:t>
                            </w:r>
                          </w:p>
                          <w:p w14:paraId="2AA7BCB1" w14:textId="77777777" w:rsidR="003A7A2D" w:rsidRDefault="003A7A2D" w:rsidP="00A631DD">
                            <w:pPr>
                              <w:tabs>
                                <w:tab w:val="left" w:pos="1751"/>
                                <w:tab w:val="left" w:pos="4782"/>
                                <w:tab w:val="left" w:pos="5478"/>
                                <w:tab w:val="left" w:pos="6322"/>
                                <w:tab w:val="left" w:pos="6891"/>
                              </w:tabs>
                              <w:spacing w:line="36" w:lineRule="atLeast"/>
                              <w:ind w:left="6323" w:hanging="5453"/>
                              <w:rPr>
                                <w:rFonts w:eastAsia="Times New Roman"/>
                              </w:rPr>
                            </w:pPr>
                            <w:r>
                              <w:rPr>
                                <w:i/>
                                <w:spacing w:val="7"/>
                                <w:sz w:val="18"/>
                              </w:rPr>
                              <w:t>N</w:t>
                            </w:r>
                            <w:r>
                              <w:rPr>
                                <w:i/>
                                <w:spacing w:val="6"/>
                                <w:sz w:val="14"/>
                              </w:rPr>
                              <w:t>b</w:t>
                            </w:r>
                            <w:r>
                              <w:rPr>
                                <w:i/>
                                <w:spacing w:val="6"/>
                                <w:sz w:val="14"/>
                              </w:rPr>
                              <w:tab/>
                            </w:r>
                            <w:r>
                              <w:rPr>
                                <w:i/>
                                <w:spacing w:val="-1"/>
                                <w:sz w:val="22"/>
                              </w:rPr>
                              <w:t>предприятия</w:t>
                            </w:r>
                            <w:r>
                              <w:rPr>
                                <w:spacing w:val="-1"/>
                                <w:sz w:val="21"/>
                              </w:rPr>
                              <w:t>,</w:t>
                            </w:r>
                            <w:r>
                              <w:rPr>
                                <w:spacing w:val="-1"/>
                                <w:sz w:val="21"/>
                              </w:rPr>
                              <w:tab/>
                            </w:r>
                            <w:r>
                              <w:rPr>
                                <w:i/>
                                <w:position w:val="1"/>
                                <w:sz w:val="22"/>
                              </w:rPr>
                              <w:t>м</w:t>
                            </w:r>
                            <w:r>
                              <w:rPr>
                                <w:i/>
                                <w:spacing w:val="-17"/>
                                <w:position w:val="1"/>
                                <w:sz w:val="22"/>
                              </w:rPr>
                              <w:t xml:space="preserve"> </w:t>
                            </w:r>
                            <w:r>
                              <w:rPr>
                                <w:i/>
                                <w:position w:val="5"/>
                                <w:sz w:val="22"/>
                              </w:rPr>
                              <w:t>д</w:t>
                            </w:r>
                            <w:r>
                              <w:rPr>
                                <w:i/>
                                <w:position w:val="5"/>
                                <w:sz w:val="22"/>
                              </w:rPr>
                              <w:tab/>
                            </w:r>
                            <w:r>
                              <w:rPr>
                                <w:i/>
                                <w:w w:val="95"/>
                                <w:position w:val="-7"/>
                                <w:sz w:val="22"/>
                              </w:rPr>
                              <w:t>пок</w:t>
                            </w:r>
                            <w:r>
                              <w:rPr>
                                <w:i/>
                                <w:w w:val="95"/>
                                <w:position w:val="-7"/>
                                <w:sz w:val="22"/>
                              </w:rPr>
                              <w:tab/>
                            </w:r>
                            <w:r>
                              <w:rPr>
                                <w:i/>
                                <w:sz w:val="22"/>
                              </w:rPr>
                              <w:t>п</w:t>
                            </w:r>
                            <w:r>
                              <w:rPr>
                                <w:i/>
                                <w:sz w:val="22"/>
                              </w:rPr>
                              <w:tab/>
                            </w:r>
                            <w:r>
                              <w:rPr>
                                <w:i/>
                                <w:spacing w:val="-4"/>
                                <w:position w:val="4"/>
                                <w:sz w:val="22"/>
                              </w:rPr>
                              <w:t>ъем</w:t>
                            </w:r>
                          </w:p>
                          <w:p w14:paraId="7FFE9C8D" w14:textId="77777777" w:rsidR="003A7A2D" w:rsidRDefault="003A7A2D" w:rsidP="00A631DD">
                            <w:pPr>
                              <w:spacing w:line="209" w:lineRule="atLeast"/>
                              <w:ind w:left="957"/>
                              <w:jc w:val="center"/>
                              <w:rPr>
                                <w:rFonts w:eastAsia="Times New Roman"/>
                              </w:rPr>
                            </w:pPr>
                            <w:r>
                              <w:rPr>
                                <w:i/>
                                <w:sz w:val="22"/>
                              </w:rPr>
                              <w:t>а</w:t>
                            </w:r>
                          </w:p>
                          <w:p w14:paraId="65C8CDA6" w14:textId="77777777" w:rsidR="003A7A2D" w:rsidRDefault="003A7A2D" w:rsidP="00A631DD">
                            <w:pPr>
                              <w:tabs>
                                <w:tab w:val="left" w:pos="6322"/>
                              </w:tabs>
                              <w:spacing w:line="7" w:lineRule="atLeast"/>
                              <w:ind w:left="5041" w:firstLine="860"/>
                              <w:rPr>
                                <w:rFonts w:eastAsia="Times New Roman"/>
                              </w:rPr>
                            </w:pPr>
                            <w:r>
                              <w:rPr>
                                <w:i/>
                                <w:sz w:val="22"/>
                              </w:rPr>
                              <w:t>испо</w:t>
                            </w:r>
                            <w:r>
                              <w:rPr>
                                <w:i/>
                                <w:sz w:val="22"/>
                              </w:rPr>
                              <w:tab/>
                            </w:r>
                            <w:r>
                              <w:rPr>
                                <w:i/>
                                <w:position w:val="20"/>
                                <w:sz w:val="22"/>
                              </w:rPr>
                              <w:t>а</w:t>
                            </w:r>
                          </w:p>
                          <w:p w14:paraId="63864008" w14:textId="77777777" w:rsidR="003A7A2D" w:rsidRDefault="003A7A2D" w:rsidP="00A631DD">
                            <w:pPr>
                              <w:spacing w:line="337" w:lineRule="atLeast"/>
                              <w:ind w:right="1604"/>
                              <w:jc w:val="center"/>
                              <w:rPr>
                                <w:rFonts w:eastAsia="Times New Roman"/>
                              </w:rPr>
                            </w:pPr>
                            <w:r>
                              <w:rPr>
                                <w:i/>
                                <w:sz w:val="22"/>
                              </w:rPr>
                              <w:t>е</w:t>
                            </w:r>
                          </w:p>
                          <w:p w14:paraId="30534DDF" w14:textId="77777777" w:rsidR="003A7A2D" w:rsidRDefault="003A7A2D" w:rsidP="00A631DD">
                            <w:pPr>
                              <w:spacing w:line="81" w:lineRule="atLeast"/>
                              <w:ind w:right="1604"/>
                              <w:jc w:val="center"/>
                              <w:rPr>
                                <w:rFonts w:eastAsia="Times New Roman"/>
                              </w:rPr>
                            </w:pPr>
                            <w:r>
                              <w:rPr>
                                <w:i/>
                                <w:sz w:val="22"/>
                              </w:rPr>
                              <w:t>р</w:t>
                            </w:r>
                          </w:p>
                          <w:p w14:paraId="06DF2B1F" w14:textId="77777777" w:rsidR="003A7A2D" w:rsidRDefault="003A7A2D" w:rsidP="00A631DD">
                            <w:pPr>
                              <w:tabs>
                                <w:tab w:val="left" w:pos="1531"/>
                                <w:tab w:val="left" w:pos="4782"/>
                              </w:tabs>
                              <w:spacing w:line="95" w:lineRule="atLeast"/>
                              <w:ind w:left="840"/>
                              <w:rPr>
                                <w:rFonts w:eastAsia="Times New Roman"/>
                              </w:rPr>
                            </w:pPr>
                            <w:r>
                              <w:rPr>
                                <w:i/>
                                <w:spacing w:val="-2"/>
                                <w:sz w:val="22"/>
                              </w:rPr>
                              <w:t>п/п</w:t>
                            </w:r>
                            <w:r>
                              <w:rPr>
                                <w:i/>
                                <w:spacing w:val="-2"/>
                                <w:sz w:val="22"/>
                              </w:rPr>
                              <w:tab/>
                            </w:r>
                            <w:r>
                              <w:rPr>
                                <w:i/>
                                <w:spacing w:val="-5"/>
                                <w:sz w:val="22"/>
                              </w:rPr>
                              <w:t>филиала,</w:t>
                            </w:r>
                            <w:r>
                              <w:rPr>
                                <w:i/>
                                <w:spacing w:val="4"/>
                                <w:sz w:val="22"/>
                              </w:rPr>
                              <w:t xml:space="preserve"> </w:t>
                            </w:r>
                            <w:r>
                              <w:rPr>
                                <w:i/>
                                <w:spacing w:val="-2"/>
                                <w:sz w:val="22"/>
                              </w:rPr>
                              <w:t>участка,</w:t>
                            </w:r>
                            <w:r>
                              <w:rPr>
                                <w:i/>
                                <w:spacing w:val="-2"/>
                                <w:sz w:val="22"/>
                              </w:rPr>
                              <w:tab/>
                            </w:r>
                            <w:r>
                              <w:rPr>
                                <w:i/>
                                <w:position w:val="-5"/>
                                <w:sz w:val="22"/>
                              </w:rPr>
                              <w:t>и</w:t>
                            </w:r>
                            <w:r>
                              <w:rPr>
                                <w:i/>
                                <w:spacing w:val="-17"/>
                                <w:position w:val="-5"/>
                                <w:sz w:val="22"/>
                              </w:rPr>
                              <w:t xml:space="preserve"> </w:t>
                            </w:r>
                            <w:r>
                              <w:rPr>
                                <w:i/>
                                <w:position w:val="2"/>
                                <w:sz w:val="22"/>
                              </w:rPr>
                              <w:t>с</w:t>
                            </w:r>
                          </w:p>
                          <w:p w14:paraId="3A860633" w14:textId="77777777" w:rsidR="003A7A2D" w:rsidRDefault="003A7A2D" w:rsidP="00A631DD">
                            <w:pPr>
                              <w:tabs>
                                <w:tab w:val="left" w:pos="1539"/>
                              </w:tabs>
                              <w:spacing w:line="161" w:lineRule="atLeast"/>
                              <w:ind w:right="580"/>
                              <w:jc w:val="center"/>
                              <w:rPr>
                                <w:rFonts w:eastAsia="Times New Roman"/>
                              </w:rPr>
                            </w:pPr>
                            <w:r>
                              <w:rPr>
                                <w:i/>
                                <w:position w:val="-2"/>
                                <w:sz w:val="22"/>
                              </w:rPr>
                              <w:t>е</w:t>
                            </w:r>
                            <w:r>
                              <w:rPr>
                                <w:i/>
                                <w:position w:val="-2"/>
                                <w:sz w:val="22"/>
                              </w:rPr>
                              <w:tab/>
                            </w:r>
                            <w:r>
                              <w:rPr>
                                <w:i/>
                                <w:sz w:val="22"/>
                              </w:rPr>
                              <w:t>з</w:t>
                            </w:r>
                          </w:p>
                          <w:p w14:paraId="42A8A65F" w14:textId="77777777" w:rsidR="003A7A2D" w:rsidRDefault="003A7A2D" w:rsidP="00A631DD">
                            <w:pPr>
                              <w:spacing w:line="2" w:lineRule="exact"/>
                              <w:ind w:right="728"/>
                              <w:jc w:val="center"/>
                              <w:rPr>
                                <w:rFonts w:eastAsia="Times New Roman"/>
                              </w:rPr>
                            </w:pPr>
                            <w:r>
                              <w:rPr>
                                <w:i/>
                                <w:sz w:val="22"/>
                              </w:rPr>
                              <w:t>й</w:t>
                            </w:r>
                          </w:p>
                          <w:p w14:paraId="5B036E2A" w14:textId="77777777" w:rsidR="003A7A2D" w:rsidRDefault="003A7A2D" w:rsidP="00A631DD">
                            <w:pPr>
                              <w:spacing w:line="36" w:lineRule="exact"/>
                              <w:ind w:right="3696"/>
                              <w:jc w:val="center"/>
                              <w:rPr>
                                <w:rFonts w:eastAsia="Times New Roman"/>
                              </w:rPr>
                            </w:pPr>
                            <w:r>
                              <w:rPr>
                                <w:i/>
                                <w:sz w:val="22"/>
                              </w:rPr>
                              <w:t>а</w:t>
                            </w:r>
                          </w:p>
                          <w:p w14:paraId="2DA6316D" w14:textId="77777777" w:rsidR="003A7A2D" w:rsidRDefault="003A7A2D" w:rsidP="00A631DD">
                            <w:pPr>
                              <w:tabs>
                                <w:tab w:val="left" w:pos="787"/>
                                <w:tab w:val="left" w:pos="1483"/>
                                <w:tab w:val="left" w:pos="2327"/>
                              </w:tabs>
                              <w:spacing w:line="120" w:lineRule="exact"/>
                              <w:ind w:right="1368"/>
                              <w:jc w:val="center"/>
                              <w:rPr>
                                <w:rFonts w:eastAsia="Times New Roman"/>
                              </w:rPr>
                            </w:pPr>
                            <w:r>
                              <w:rPr>
                                <w:i/>
                                <w:position w:val="-1"/>
                                <w:sz w:val="22"/>
                              </w:rPr>
                              <w:t>ц</w:t>
                            </w:r>
                            <w:r>
                              <w:rPr>
                                <w:i/>
                                <w:position w:val="-1"/>
                                <w:sz w:val="22"/>
                              </w:rPr>
                              <w:tab/>
                            </w:r>
                            <w:r>
                              <w:rPr>
                                <w:i/>
                                <w:position w:val="2"/>
                                <w:sz w:val="22"/>
                              </w:rPr>
                              <w:t>н</w:t>
                            </w:r>
                            <w:r>
                              <w:rPr>
                                <w:i/>
                                <w:spacing w:val="-17"/>
                                <w:position w:val="2"/>
                                <w:sz w:val="22"/>
                              </w:rPr>
                              <w:t xml:space="preserve"> </w:t>
                            </w:r>
                            <w:r>
                              <w:rPr>
                                <w:i/>
                                <w:position w:val="5"/>
                                <w:sz w:val="22"/>
                              </w:rPr>
                              <w:t>,</w:t>
                            </w:r>
                            <w:r>
                              <w:rPr>
                                <w:i/>
                                <w:position w:val="5"/>
                                <w:sz w:val="22"/>
                              </w:rPr>
                              <w:tab/>
                            </w:r>
                            <w:r>
                              <w:rPr>
                                <w:i/>
                                <w:position w:val="-3"/>
                                <w:sz w:val="22"/>
                              </w:rPr>
                              <w:t>ы</w:t>
                            </w:r>
                            <w:r>
                              <w:rPr>
                                <w:i/>
                                <w:position w:val="-3"/>
                                <w:sz w:val="22"/>
                              </w:rPr>
                              <w:tab/>
                            </w:r>
                            <w:r>
                              <w:rPr>
                                <w:i/>
                                <w:sz w:val="22"/>
                              </w:rPr>
                              <w:t>ь</w:t>
                            </w:r>
                          </w:p>
                          <w:p w14:paraId="5BC2F937" w14:textId="77777777" w:rsidR="003A7A2D" w:rsidRDefault="003A7A2D" w:rsidP="00A631DD">
                            <w:pPr>
                              <w:tabs>
                                <w:tab w:val="left" w:pos="3994"/>
                                <w:tab w:val="left" w:pos="4782"/>
                                <w:tab w:val="left" w:pos="5478"/>
                                <w:tab w:val="left" w:pos="5900"/>
                                <w:tab w:val="left" w:pos="6322"/>
                              </w:tabs>
                              <w:spacing w:before="37" w:line="76" w:lineRule="auto"/>
                              <w:ind w:left="3995" w:right="5363" w:hanging="2243"/>
                              <w:rPr>
                                <w:rFonts w:eastAsia="Times New Roman"/>
                              </w:rPr>
                            </w:pPr>
                            <w:r>
                              <w:rPr>
                                <w:i/>
                                <w:spacing w:val="-2"/>
                                <w:position w:val="1"/>
                                <w:sz w:val="22"/>
                              </w:rPr>
                              <w:t>оборудования</w:t>
                            </w:r>
                            <w:r>
                              <w:rPr>
                                <w:i/>
                                <w:spacing w:val="-2"/>
                                <w:position w:val="1"/>
                                <w:sz w:val="22"/>
                              </w:rPr>
                              <w:tab/>
                            </w:r>
                            <w:r>
                              <w:rPr>
                                <w:i/>
                                <w:position w:val="-2"/>
                                <w:sz w:val="22"/>
                              </w:rPr>
                              <w:t>и</w:t>
                            </w:r>
                            <w:r>
                              <w:rPr>
                                <w:i/>
                                <w:position w:val="-2"/>
                                <w:sz w:val="22"/>
                              </w:rPr>
                              <w:tab/>
                            </w:r>
                            <w:r>
                              <w:rPr>
                                <w:i/>
                                <w:sz w:val="22"/>
                              </w:rPr>
                              <w:t>а</w:t>
                            </w:r>
                            <w:r>
                              <w:rPr>
                                <w:i/>
                                <w:spacing w:val="-17"/>
                                <w:sz w:val="22"/>
                              </w:rPr>
                              <w:t xml:space="preserve"> </w:t>
                            </w:r>
                            <w:r>
                              <w:rPr>
                                <w:i/>
                                <w:position w:val="-1"/>
                                <w:sz w:val="22"/>
                              </w:rPr>
                              <w:t>т</w:t>
                            </w:r>
                            <w:r>
                              <w:rPr>
                                <w:i/>
                                <w:position w:val="-1"/>
                                <w:sz w:val="22"/>
                              </w:rPr>
                              <w:tab/>
                            </w:r>
                            <w:r>
                              <w:rPr>
                                <w:i/>
                                <w:position w:val="-3"/>
                                <w:sz w:val="22"/>
                              </w:rPr>
                              <w:t>в</w:t>
                            </w:r>
                            <w:r>
                              <w:rPr>
                                <w:i/>
                                <w:position w:val="-3"/>
                                <w:sz w:val="22"/>
                              </w:rPr>
                              <w:tab/>
                            </w:r>
                            <w:r>
                              <w:rPr>
                                <w:i/>
                                <w:w w:val="95"/>
                                <w:position w:val="-1"/>
                                <w:sz w:val="22"/>
                              </w:rPr>
                              <w:t>к</w:t>
                            </w:r>
                            <w:r>
                              <w:rPr>
                                <w:i/>
                                <w:w w:val="95"/>
                                <w:position w:val="-1"/>
                                <w:sz w:val="22"/>
                              </w:rPr>
                              <w:tab/>
                            </w:r>
                            <w:r>
                              <w:rPr>
                                <w:i/>
                                <w:position w:val="-5"/>
                                <w:sz w:val="22"/>
                              </w:rPr>
                              <w:t>т</w:t>
                            </w:r>
                            <w:r>
                              <w:rPr>
                                <w:i/>
                                <w:spacing w:val="21"/>
                                <w:position w:val="-5"/>
                                <w:sz w:val="22"/>
                              </w:rPr>
                              <w:t xml:space="preserve"> </w:t>
                            </w:r>
                            <w:r>
                              <w:rPr>
                                <w:i/>
                                <w:position w:val="-1"/>
                                <w:sz w:val="22"/>
                              </w:rPr>
                              <w:t>н</w:t>
                            </w:r>
                            <w:r>
                              <w:rPr>
                                <w:i/>
                                <w:position w:val="-1"/>
                                <w:sz w:val="22"/>
                              </w:rPr>
                              <w:tab/>
                            </w:r>
                            <w:r>
                              <w:rPr>
                                <w:i/>
                                <w:position w:val="1"/>
                                <w:sz w:val="22"/>
                              </w:rPr>
                              <w:t>в</w:t>
                            </w:r>
                            <w:r>
                              <w:rPr>
                                <w:i/>
                                <w:spacing w:val="-17"/>
                                <w:position w:val="1"/>
                                <w:sz w:val="22"/>
                              </w:rPr>
                              <w:t xml:space="preserve"> </w:t>
                            </w:r>
                            <w:r>
                              <w:rPr>
                                <w:i/>
                                <w:position w:val="-1"/>
                                <w:sz w:val="22"/>
                              </w:rPr>
                              <w:t>н</w:t>
                            </w:r>
                            <w:r>
                              <w:rPr>
                                <w:i/>
                                <w:position w:val="-1"/>
                                <w:sz w:val="22"/>
                              </w:rPr>
                              <w:tab/>
                            </w:r>
                            <w:r>
                              <w:rPr>
                                <w:i/>
                                <w:position w:val="-3"/>
                                <w:sz w:val="22"/>
                              </w:rPr>
                              <w:t>о</w:t>
                            </w:r>
                            <w:r>
                              <w:rPr>
                                <w:i/>
                                <w:position w:val="-3"/>
                                <w:sz w:val="22"/>
                              </w:rPr>
                              <w:tab/>
                            </w:r>
                            <w:r>
                              <w:rPr>
                                <w:i/>
                                <w:sz w:val="22"/>
                              </w:rPr>
                              <w:t>о</w:t>
                            </w:r>
                            <w:r>
                              <w:rPr>
                                <w:i/>
                                <w:sz w:val="22"/>
                              </w:rPr>
                              <w:tab/>
                            </w:r>
                            <w:r>
                              <w:rPr>
                                <w:i/>
                                <w:position w:val="-4"/>
                                <w:sz w:val="22"/>
                              </w:rPr>
                              <w:t>с</w:t>
                            </w:r>
                          </w:p>
                          <w:p w14:paraId="61DF8BEB" w14:textId="77777777" w:rsidR="003A7A2D" w:rsidRDefault="003A7A2D" w:rsidP="00A631DD">
                            <w:pPr>
                              <w:tabs>
                                <w:tab w:val="left" w:pos="787"/>
                                <w:tab w:val="left" w:pos="1483"/>
                                <w:tab w:val="left" w:pos="1905"/>
                                <w:tab w:val="left" w:pos="2327"/>
                              </w:tabs>
                              <w:spacing w:line="66" w:lineRule="exact"/>
                              <w:ind w:right="1368"/>
                              <w:jc w:val="center"/>
                              <w:rPr>
                                <w:rFonts w:eastAsia="Times New Roman"/>
                              </w:rPr>
                            </w:pPr>
                            <w:r>
                              <w:rPr>
                                <w:i/>
                                <w:position w:val="-2"/>
                                <w:sz w:val="22"/>
                              </w:rPr>
                              <w:t>и</w:t>
                            </w:r>
                            <w:r>
                              <w:rPr>
                                <w:i/>
                                <w:position w:val="-2"/>
                                <w:sz w:val="22"/>
                              </w:rPr>
                              <w:tab/>
                            </w:r>
                            <w:r>
                              <w:rPr>
                                <w:i/>
                                <w:sz w:val="22"/>
                              </w:rPr>
                              <w:t>о</w:t>
                            </w:r>
                            <w:r>
                              <w:rPr>
                                <w:i/>
                                <w:spacing w:val="-17"/>
                                <w:sz w:val="22"/>
                              </w:rPr>
                              <w:t xml:space="preserve"> </w:t>
                            </w:r>
                            <w:r>
                              <w:rPr>
                                <w:i/>
                                <w:position w:val="-2"/>
                                <w:sz w:val="22"/>
                              </w:rPr>
                              <w:t>о</w:t>
                            </w:r>
                            <w:r>
                              <w:rPr>
                                <w:i/>
                                <w:position w:val="-2"/>
                                <w:sz w:val="22"/>
                              </w:rPr>
                              <w:tab/>
                            </w:r>
                            <w:r>
                              <w:rPr>
                                <w:i/>
                                <w:w w:val="95"/>
                                <w:position w:val="-4"/>
                                <w:sz w:val="22"/>
                              </w:rPr>
                              <w:t>н</w:t>
                            </w:r>
                            <w:r>
                              <w:rPr>
                                <w:i/>
                                <w:w w:val="95"/>
                                <w:position w:val="-4"/>
                                <w:sz w:val="22"/>
                              </w:rPr>
                              <w:tab/>
                            </w:r>
                            <w:r>
                              <w:rPr>
                                <w:i/>
                                <w:position w:val="1"/>
                                <w:sz w:val="22"/>
                              </w:rPr>
                              <w:t>р</w:t>
                            </w:r>
                            <w:r>
                              <w:rPr>
                                <w:i/>
                                <w:position w:val="1"/>
                                <w:sz w:val="22"/>
                              </w:rPr>
                              <w:tab/>
                            </w:r>
                            <w:r>
                              <w:rPr>
                                <w:i/>
                                <w:position w:val="-6"/>
                                <w:sz w:val="22"/>
                              </w:rPr>
                              <w:t>о</w:t>
                            </w:r>
                          </w:p>
                          <w:p w14:paraId="5807A783" w14:textId="77777777" w:rsidR="003A7A2D" w:rsidRDefault="003A7A2D" w:rsidP="00A631DD">
                            <w:pPr>
                              <w:tabs>
                                <w:tab w:val="left" w:pos="4782"/>
                                <w:tab w:val="left" w:pos="5478"/>
                                <w:tab w:val="left" w:pos="5900"/>
                                <w:tab w:val="left" w:pos="6322"/>
                              </w:tabs>
                              <w:spacing w:before="37" w:line="67" w:lineRule="auto"/>
                              <w:ind w:left="4783" w:right="5363" w:hanging="788"/>
                              <w:rPr>
                                <w:rFonts w:eastAsia="Times New Roman"/>
                              </w:rPr>
                            </w:pPr>
                            <w:r>
                              <w:rPr>
                                <w:i/>
                                <w:position w:val="-1"/>
                                <w:sz w:val="22"/>
                              </w:rPr>
                              <w:t>д</w:t>
                            </w:r>
                            <w:r>
                              <w:rPr>
                                <w:i/>
                                <w:position w:val="-1"/>
                                <w:sz w:val="22"/>
                              </w:rPr>
                              <w:tab/>
                            </w:r>
                            <w:r>
                              <w:rPr>
                                <w:i/>
                                <w:sz w:val="22"/>
                              </w:rPr>
                              <w:t>н</w:t>
                            </w:r>
                            <w:r>
                              <w:rPr>
                                <w:i/>
                                <w:spacing w:val="-17"/>
                                <w:sz w:val="22"/>
                              </w:rPr>
                              <w:t xml:space="preserve"> </w:t>
                            </w:r>
                            <w:r>
                              <w:rPr>
                                <w:i/>
                                <w:position w:val="-6"/>
                                <w:sz w:val="22"/>
                              </w:rPr>
                              <w:t>м</w:t>
                            </w:r>
                            <w:r>
                              <w:rPr>
                                <w:i/>
                                <w:position w:val="-6"/>
                                <w:sz w:val="22"/>
                              </w:rPr>
                              <w:tab/>
                            </w:r>
                            <w:r>
                              <w:rPr>
                                <w:i/>
                                <w:position w:val="-3"/>
                                <w:sz w:val="22"/>
                              </w:rPr>
                              <w:t>а</w:t>
                            </w:r>
                            <w:r>
                              <w:rPr>
                                <w:i/>
                                <w:position w:val="-3"/>
                                <w:sz w:val="22"/>
                              </w:rPr>
                              <w:tab/>
                            </w:r>
                            <w:r>
                              <w:rPr>
                                <w:i/>
                                <w:sz w:val="22"/>
                              </w:rPr>
                              <w:t>С</w:t>
                            </w:r>
                            <w:r>
                              <w:rPr>
                                <w:i/>
                                <w:sz w:val="22"/>
                              </w:rPr>
                              <w:tab/>
                            </w:r>
                            <w:r>
                              <w:rPr>
                                <w:i/>
                                <w:position w:val="-6"/>
                                <w:sz w:val="22"/>
                              </w:rPr>
                              <w:t xml:space="preserve">н </w:t>
                            </w:r>
                            <w:r>
                              <w:rPr>
                                <w:i/>
                                <w:sz w:val="22"/>
                              </w:rPr>
                              <w:t>е</w:t>
                            </w:r>
                          </w:p>
                          <w:p w14:paraId="38B23112" w14:textId="77777777" w:rsidR="003A7A2D" w:rsidRDefault="003A7A2D" w:rsidP="00A631DD">
                            <w:pPr>
                              <w:tabs>
                                <w:tab w:val="left" w:pos="787"/>
                                <w:tab w:val="left" w:pos="1483"/>
                                <w:tab w:val="left" w:pos="2327"/>
                              </w:tabs>
                              <w:spacing w:line="56" w:lineRule="exact"/>
                              <w:ind w:right="1368"/>
                              <w:jc w:val="center"/>
                              <w:rPr>
                                <w:rFonts w:eastAsia="Times New Roman"/>
                              </w:rPr>
                            </w:pPr>
                            <w:r>
                              <w:rPr>
                                <w:i/>
                                <w:sz w:val="22"/>
                              </w:rPr>
                              <w:t>Е</w:t>
                            </w:r>
                            <w:r>
                              <w:rPr>
                                <w:i/>
                                <w:sz w:val="22"/>
                              </w:rPr>
                              <w:tab/>
                            </w:r>
                            <w:r>
                              <w:rPr>
                                <w:i/>
                                <w:position w:val="-7"/>
                                <w:sz w:val="22"/>
                              </w:rPr>
                              <w:t>м</w:t>
                            </w:r>
                            <w:r>
                              <w:rPr>
                                <w:i/>
                                <w:spacing w:val="-17"/>
                                <w:position w:val="-7"/>
                                <w:sz w:val="22"/>
                              </w:rPr>
                              <w:t xml:space="preserve"> </w:t>
                            </w:r>
                            <w:r>
                              <w:rPr>
                                <w:i/>
                                <w:position w:val="-1"/>
                                <w:sz w:val="22"/>
                              </w:rPr>
                              <w:t>е</w:t>
                            </w:r>
                            <w:r>
                              <w:rPr>
                                <w:i/>
                                <w:position w:val="-1"/>
                                <w:sz w:val="22"/>
                              </w:rPr>
                              <w:tab/>
                            </w:r>
                            <w:r>
                              <w:rPr>
                                <w:i/>
                                <w:w w:val="95"/>
                                <w:position w:val="1"/>
                                <w:sz w:val="22"/>
                              </w:rPr>
                              <w:t>л</w:t>
                            </w:r>
                            <w:r>
                              <w:rPr>
                                <w:i/>
                                <w:w w:val="95"/>
                                <w:position w:val="1"/>
                                <w:sz w:val="22"/>
                              </w:rPr>
                              <w:tab/>
                            </w:r>
                            <w:r>
                              <w:rPr>
                                <w:i/>
                                <w:position w:val="-2"/>
                                <w:sz w:val="22"/>
                              </w:rPr>
                              <w:t>н</w:t>
                            </w:r>
                          </w:p>
                          <w:p w14:paraId="27114945" w14:textId="77777777" w:rsidR="003A7A2D" w:rsidRDefault="003A7A2D" w:rsidP="00A631DD">
                            <w:pPr>
                              <w:tabs>
                                <w:tab w:val="left" w:pos="5478"/>
                                <w:tab w:val="left" w:pos="6322"/>
                              </w:tabs>
                              <w:spacing w:before="53" w:line="61" w:lineRule="auto"/>
                              <w:ind w:left="4783" w:right="5363" w:firstLine="258"/>
                              <w:rPr>
                                <w:rFonts w:eastAsia="Times New Roman"/>
                              </w:rPr>
                            </w:pPr>
                            <w:r>
                              <w:rPr>
                                <w:i/>
                                <w:w w:val="95"/>
                                <w:position w:val="1"/>
                                <w:sz w:val="22"/>
                              </w:rPr>
                              <w:t>р</w:t>
                            </w:r>
                            <w:r>
                              <w:rPr>
                                <w:i/>
                                <w:w w:val="95"/>
                                <w:position w:val="1"/>
                                <w:sz w:val="22"/>
                              </w:rPr>
                              <w:tab/>
                            </w:r>
                            <w:r>
                              <w:rPr>
                                <w:i/>
                                <w:sz w:val="22"/>
                              </w:rPr>
                              <w:t>П</w:t>
                            </w:r>
                            <w:r>
                              <w:rPr>
                                <w:i/>
                                <w:sz w:val="22"/>
                              </w:rPr>
                              <w:tab/>
                            </w:r>
                            <w:r>
                              <w:rPr>
                                <w:i/>
                                <w:position w:val="1"/>
                                <w:sz w:val="22"/>
                              </w:rPr>
                              <w:t xml:space="preserve">е </w:t>
                            </w:r>
                            <w:r>
                              <w:rPr>
                                <w:i/>
                                <w:position w:val="4"/>
                                <w:sz w:val="22"/>
                              </w:rPr>
                              <w:t>и</w:t>
                            </w:r>
                            <w:r>
                              <w:rPr>
                                <w:i/>
                                <w:spacing w:val="-17"/>
                                <w:position w:val="4"/>
                                <w:sz w:val="22"/>
                              </w:rPr>
                              <w:t xml:space="preserve"> </w:t>
                            </w:r>
                            <w:r>
                              <w:rPr>
                                <w:i/>
                                <w:sz w:val="22"/>
                              </w:rPr>
                              <w:t>п</w:t>
                            </w:r>
                            <w:r>
                              <w:rPr>
                                <w:i/>
                                <w:sz w:val="22"/>
                              </w:rPr>
                              <w:tab/>
                            </w:r>
                            <w:r>
                              <w:rPr>
                                <w:i/>
                                <w:sz w:val="22"/>
                              </w:rPr>
                              <w:tab/>
                            </w:r>
                            <w:r>
                              <w:rPr>
                                <w:i/>
                                <w:position w:val="1"/>
                                <w:sz w:val="22"/>
                              </w:rPr>
                              <w:t>ч</w:t>
                            </w:r>
                          </w:p>
                          <w:p w14:paraId="5D34ABB7" w14:textId="77777777" w:rsidR="003A7A2D" w:rsidRDefault="003A7A2D" w:rsidP="00A631DD">
                            <w:pPr>
                              <w:tabs>
                                <w:tab w:val="left" w:pos="1539"/>
                              </w:tabs>
                              <w:spacing w:line="57" w:lineRule="exact"/>
                              <w:ind w:right="580"/>
                              <w:jc w:val="center"/>
                              <w:rPr>
                                <w:rFonts w:eastAsia="Times New Roman"/>
                              </w:rPr>
                            </w:pPr>
                            <w:r>
                              <w:rPr>
                                <w:i/>
                                <w:sz w:val="22"/>
                              </w:rPr>
                              <w:t>а</w:t>
                            </w:r>
                            <w:r>
                              <w:rPr>
                                <w:i/>
                                <w:spacing w:val="-17"/>
                                <w:sz w:val="22"/>
                              </w:rPr>
                              <w:t xml:space="preserve"> </w:t>
                            </w:r>
                            <w:r>
                              <w:rPr>
                                <w:i/>
                                <w:position w:val="-4"/>
                                <w:sz w:val="22"/>
                              </w:rPr>
                              <w:t>а</w:t>
                            </w:r>
                            <w:r>
                              <w:rPr>
                                <w:i/>
                                <w:position w:val="-4"/>
                                <w:sz w:val="22"/>
                              </w:rPr>
                              <w:tab/>
                            </w:r>
                            <w:r>
                              <w:rPr>
                                <w:i/>
                                <w:position w:val="-1"/>
                                <w:sz w:val="22"/>
                              </w:rPr>
                              <w:t>е</w:t>
                            </w:r>
                          </w:p>
                          <w:p w14:paraId="48AC688B" w14:textId="77777777" w:rsidR="003A7A2D" w:rsidRDefault="003A7A2D" w:rsidP="00A631DD">
                            <w:pPr>
                              <w:tabs>
                                <w:tab w:val="left" w:pos="1539"/>
                              </w:tabs>
                              <w:spacing w:line="90" w:lineRule="exact"/>
                              <w:ind w:right="580"/>
                              <w:jc w:val="center"/>
                              <w:rPr>
                                <w:rFonts w:eastAsia="Times New Roman"/>
                              </w:rPr>
                            </w:pPr>
                            <w:r>
                              <w:rPr>
                                <w:i/>
                                <w:sz w:val="22"/>
                              </w:rPr>
                              <w:t>Н</w:t>
                            </w:r>
                            <w:r>
                              <w:rPr>
                                <w:i/>
                                <w:spacing w:val="-17"/>
                                <w:sz w:val="22"/>
                              </w:rPr>
                              <w:t xml:space="preserve"> </w:t>
                            </w:r>
                            <w:r>
                              <w:rPr>
                                <w:i/>
                                <w:sz w:val="22"/>
                              </w:rPr>
                              <w:t>к</w:t>
                            </w:r>
                            <w:r>
                              <w:rPr>
                                <w:i/>
                                <w:sz w:val="22"/>
                              </w:rPr>
                              <w:tab/>
                            </w:r>
                            <w:r>
                              <w:rPr>
                                <w:i/>
                                <w:position w:val="2"/>
                                <w:sz w:val="22"/>
                              </w:rPr>
                              <w:t>п</w:t>
                            </w:r>
                          </w:p>
                          <w:p w14:paraId="193366E7" w14:textId="77777777" w:rsidR="003A7A2D" w:rsidRDefault="003A7A2D" w:rsidP="00A631DD">
                            <w:pPr>
                              <w:tabs>
                                <w:tab w:val="left" w:pos="1281"/>
                              </w:tabs>
                              <w:spacing w:line="86" w:lineRule="exact"/>
                              <w:ind w:right="322"/>
                              <w:jc w:val="center"/>
                              <w:rPr>
                                <w:rFonts w:eastAsia="Times New Roman"/>
                              </w:rPr>
                            </w:pPr>
                            <w:r>
                              <w:rPr>
                                <w:i/>
                                <w:position w:val="1"/>
                                <w:sz w:val="22"/>
                              </w:rPr>
                              <w:t>(</w:t>
                            </w:r>
                            <w:r>
                              <w:rPr>
                                <w:i/>
                                <w:position w:val="1"/>
                                <w:sz w:val="22"/>
                              </w:rPr>
                              <w:tab/>
                            </w:r>
                            <w:r>
                              <w:rPr>
                                <w:i/>
                                <w:sz w:val="22"/>
                              </w:rPr>
                              <w:t>с</w:t>
                            </w:r>
                          </w:p>
                          <w:p w14:paraId="63FF6D8E" w14:textId="77777777" w:rsidR="003A7A2D" w:rsidRDefault="003A7A2D" w:rsidP="00A631DD">
                            <w:pPr>
                              <w:spacing w:before="21" w:line="120" w:lineRule="auto"/>
                              <w:ind w:left="6323" w:right="5363"/>
                              <w:jc w:val="both"/>
                              <w:rPr>
                                <w:rFonts w:eastAsia="Times New Roman"/>
                              </w:rPr>
                            </w:pPr>
                            <w:r>
                              <w:rPr>
                                <w:i/>
                                <w:sz w:val="22"/>
                              </w:rPr>
                              <w:t>е б О</w:t>
                            </w:r>
                          </w:p>
                          <w:p w14:paraId="591ABEEB" w14:textId="77777777" w:rsidR="003A7A2D" w:rsidRDefault="003A7A2D" w:rsidP="00A631DD">
                            <w:pPr>
                              <w:rPr>
                                <w:rFonts w:eastAsia="Times New Roman"/>
                                <w:sz w:val="16"/>
                                <w:szCs w:val="16"/>
                              </w:rPr>
                            </w:pPr>
                          </w:p>
                          <w:p w14:paraId="721B3182" w14:textId="77777777" w:rsidR="003A7A2D" w:rsidRDefault="003A7A2D" w:rsidP="00A631DD">
                            <w:pPr>
                              <w:tabs>
                                <w:tab w:val="left" w:pos="1391"/>
                                <w:tab w:val="left" w:pos="3657"/>
                              </w:tabs>
                              <w:spacing w:before="143" w:line="185" w:lineRule="auto"/>
                              <w:ind w:left="1388" w:right="7622" w:hanging="418"/>
                              <w:rPr>
                                <w:rFonts w:eastAsia="Times New Roman"/>
                                <w:sz w:val="21"/>
                                <w:szCs w:val="21"/>
                              </w:rPr>
                            </w:pPr>
                            <w:r>
                              <w:rPr>
                                <w:rFonts w:ascii="Bookman Old Style" w:hAnsi="Bookman Old Style"/>
                                <w:position w:val="-8"/>
                                <w:sz w:val="20"/>
                              </w:rPr>
                              <w:t>1</w:t>
                            </w:r>
                            <w:r>
                              <w:rPr>
                                <w:rFonts w:ascii="Bookman Old Style" w:hAnsi="Bookman Old Style"/>
                                <w:position w:val="-8"/>
                                <w:sz w:val="20"/>
                              </w:rPr>
                              <w:tab/>
                            </w:r>
                            <w:r>
                              <w:rPr>
                                <w:rFonts w:ascii="Bookman Old Style" w:hAnsi="Bookman Old Style"/>
                                <w:position w:val="-8"/>
                                <w:sz w:val="20"/>
                              </w:rPr>
                              <w:tab/>
                            </w:r>
                            <w:r>
                              <w:rPr>
                                <w:spacing w:val="1"/>
                                <w:sz w:val="21"/>
                              </w:rPr>
                              <w:t>Котлоагрегаты</w:t>
                            </w:r>
                            <w:r>
                              <w:rPr>
                                <w:spacing w:val="1"/>
                                <w:sz w:val="21"/>
                              </w:rPr>
                              <w:tab/>
                            </w:r>
                            <w:r>
                              <w:rPr>
                                <w:spacing w:val="1"/>
                                <w:position w:val="1"/>
                                <w:sz w:val="21"/>
                              </w:rPr>
                              <w:t>Шт/т/ч</w:t>
                            </w:r>
                            <w:r>
                              <w:rPr>
                                <w:spacing w:val="29"/>
                                <w:position w:val="1"/>
                                <w:sz w:val="21"/>
                              </w:rPr>
                              <w:t xml:space="preserve"> </w:t>
                            </w:r>
                            <w:r>
                              <w:rPr>
                                <w:spacing w:val="2"/>
                                <w:sz w:val="21"/>
                              </w:rPr>
                              <w:t>энергетические</w:t>
                            </w:r>
                          </w:p>
                          <w:p w14:paraId="184736E6" w14:textId="77777777" w:rsidR="003A7A2D" w:rsidRDefault="003A7A2D" w:rsidP="00A631DD">
                            <w:pPr>
                              <w:tabs>
                                <w:tab w:val="left" w:pos="1387"/>
                                <w:tab w:val="left" w:pos="3662"/>
                              </w:tabs>
                              <w:spacing w:line="262" w:lineRule="exact"/>
                              <w:ind w:left="946"/>
                              <w:rPr>
                                <w:rFonts w:eastAsia="Times New Roman"/>
                                <w:sz w:val="21"/>
                                <w:szCs w:val="21"/>
                              </w:rPr>
                            </w:pPr>
                            <w:r>
                              <w:rPr>
                                <w:i/>
                                <w:position w:val="7"/>
                                <w:sz w:val="18"/>
                              </w:rPr>
                              <w:t>1</w:t>
                            </w:r>
                            <w:r>
                              <w:rPr>
                                <w:i/>
                                <w:position w:val="7"/>
                                <w:sz w:val="18"/>
                              </w:rPr>
                              <w:tab/>
                            </w:r>
                            <w:r>
                              <w:rPr>
                                <w:spacing w:val="1"/>
                                <w:sz w:val="21"/>
                              </w:rPr>
                              <w:t>Турбины</w:t>
                            </w:r>
                            <w:r>
                              <w:rPr>
                                <w:spacing w:val="1"/>
                                <w:sz w:val="21"/>
                              </w:rPr>
                              <w:tab/>
                            </w:r>
                            <w:r>
                              <w:rPr>
                                <w:spacing w:val="3"/>
                                <w:sz w:val="21"/>
                              </w:rPr>
                              <w:t>Шт/МВт</w:t>
                            </w:r>
                          </w:p>
                          <w:p w14:paraId="7F11D3F7" w14:textId="77777777" w:rsidR="003A7A2D" w:rsidRDefault="003A7A2D" w:rsidP="00A631DD">
                            <w:pPr>
                              <w:tabs>
                                <w:tab w:val="left" w:pos="1401"/>
                                <w:tab w:val="left" w:pos="3663"/>
                              </w:tabs>
                              <w:spacing w:line="340" w:lineRule="exact"/>
                              <w:ind w:left="712"/>
                              <w:rPr>
                                <w:rFonts w:eastAsia="Times New Roman"/>
                                <w:sz w:val="21"/>
                                <w:szCs w:val="21"/>
                              </w:rPr>
                            </w:pPr>
                            <w:r>
                              <w:rPr>
                                <w:position w:val="-6"/>
                                <w:sz w:val="35"/>
                              </w:rPr>
                              <w:t>1</w:t>
                            </w:r>
                            <w:r>
                              <w:rPr>
                                <w:spacing w:val="-23"/>
                                <w:position w:val="-6"/>
                                <w:sz w:val="35"/>
                              </w:rPr>
                              <w:t xml:space="preserve"> </w:t>
                            </w:r>
                            <w:r>
                              <w:rPr>
                                <w:rFonts w:ascii="Bookman Old Style" w:hAnsi="Bookman Old Style"/>
                                <w:position w:val="-6"/>
                                <w:sz w:val="20"/>
                              </w:rPr>
                              <w:t>3</w:t>
                            </w:r>
                            <w:r>
                              <w:rPr>
                                <w:rFonts w:ascii="Bookman Old Style" w:hAnsi="Bookman Old Style"/>
                                <w:position w:val="-6"/>
                                <w:sz w:val="20"/>
                              </w:rPr>
                              <w:tab/>
                            </w:r>
                            <w:r>
                              <w:rPr>
                                <w:spacing w:val="2"/>
                                <w:sz w:val="21"/>
                              </w:rPr>
                              <w:t>Водогрейные</w:t>
                            </w:r>
                            <w:r>
                              <w:rPr>
                                <w:spacing w:val="17"/>
                                <w:sz w:val="21"/>
                              </w:rPr>
                              <w:t xml:space="preserve"> </w:t>
                            </w:r>
                            <w:r>
                              <w:rPr>
                                <w:sz w:val="21"/>
                              </w:rPr>
                              <w:t>котлы</w:t>
                            </w:r>
                            <w:r>
                              <w:rPr>
                                <w:sz w:val="21"/>
                              </w:rPr>
                              <w:tab/>
                            </w:r>
                            <w:r>
                              <w:rPr>
                                <w:spacing w:val="3"/>
                                <w:position w:val="1"/>
                                <w:sz w:val="21"/>
                              </w:rPr>
                              <w:t>Шт/Гкал/</w:t>
                            </w:r>
                          </w:p>
                          <w:p w14:paraId="69FDB6B2" w14:textId="77777777" w:rsidR="003A7A2D" w:rsidRDefault="003A7A2D" w:rsidP="00A631DD">
                            <w:pPr>
                              <w:spacing w:line="196" w:lineRule="exact"/>
                              <w:ind w:left="3664"/>
                              <w:rPr>
                                <w:rFonts w:eastAsia="Times New Roman"/>
                                <w:sz w:val="21"/>
                                <w:szCs w:val="21"/>
                              </w:rPr>
                            </w:pPr>
                            <w:r>
                              <w:rPr>
                                <w:sz w:val="21"/>
                              </w:rPr>
                              <w:t>ч</w:t>
                            </w:r>
                          </w:p>
                          <w:p w14:paraId="4556B031" w14:textId="77777777" w:rsidR="003A7A2D" w:rsidRDefault="003A7A2D" w:rsidP="00A631DD">
                            <w:pPr>
                              <w:tabs>
                                <w:tab w:val="left" w:pos="1407"/>
                                <w:tab w:val="left" w:pos="3667"/>
                              </w:tabs>
                              <w:spacing w:before="2"/>
                              <w:ind w:left="952"/>
                              <w:rPr>
                                <w:rFonts w:eastAsia="Times New Roman"/>
                                <w:sz w:val="21"/>
                                <w:szCs w:val="21"/>
                              </w:rPr>
                            </w:pPr>
                            <w:r>
                              <w:rPr>
                                <w:sz w:val="21"/>
                              </w:rPr>
                              <w:t>4</w:t>
                            </w:r>
                            <w:r>
                              <w:rPr>
                                <w:sz w:val="21"/>
                              </w:rPr>
                              <w:tab/>
                            </w:r>
                            <w:r>
                              <w:rPr>
                                <w:w w:val="95"/>
                                <w:sz w:val="21"/>
                              </w:rPr>
                              <w:t>Гидроагрегаты</w:t>
                            </w:r>
                            <w:r>
                              <w:rPr>
                                <w:w w:val="95"/>
                                <w:sz w:val="21"/>
                              </w:rPr>
                              <w:tab/>
                            </w:r>
                            <w:r>
                              <w:rPr>
                                <w:spacing w:val="3"/>
                                <w:sz w:val="21"/>
                              </w:rPr>
                              <w:t>Шт/Мвт</w:t>
                            </w:r>
                          </w:p>
                          <w:p w14:paraId="29B2265D" w14:textId="77777777" w:rsidR="003A7A2D" w:rsidRDefault="003A7A2D" w:rsidP="00A631DD">
                            <w:pPr>
                              <w:tabs>
                                <w:tab w:val="left" w:pos="1397"/>
                                <w:tab w:val="left" w:pos="3663"/>
                                <w:tab w:val="left" w:pos="4406"/>
                              </w:tabs>
                              <w:spacing w:before="32" w:line="255" w:lineRule="auto"/>
                              <w:ind w:left="3668" w:right="7330" w:hanging="2708"/>
                              <w:rPr>
                                <w:rFonts w:eastAsia="Times New Roman"/>
                                <w:sz w:val="21"/>
                                <w:szCs w:val="21"/>
                              </w:rPr>
                            </w:pPr>
                            <w:r>
                              <w:rPr>
                                <w:sz w:val="21"/>
                              </w:rPr>
                              <w:t>5</w:t>
                            </w:r>
                            <w:r>
                              <w:rPr>
                                <w:sz w:val="21"/>
                              </w:rPr>
                              <w:tab/>
                            </w:r>
                            <w:r>
                              <w:rPr>
                                <w:spacing w:val="2"/>
                                <w:position w:val="1"/>
                                <w:sz w:val="21"/>
                              </w:rPr>
                              <w:t>Тепловые</w:t>
                            </w:r>
                            <w:r>
                              <w:rPr>
                                <w:spacing w:val="17"/>
                                <w:position w:val="1"/>
                                <w:sz w:val="21"/>
                              </w:rPr>
                              <w:t xml:space="preserve"> </w:t>
                            </w:r>
                            <w:r>
                              <w:rPr>
                                <w:position w:val="1"/>
                                <w:sz w:val="21"/>
                              </w:rPr>
                              <w:t>сети</w:t>
                            </w:r>
                            <w:r>
                              <w:rPr>
                                <w:position w:val="1"/>
                                <w:sz w:val="21"/>
                              </w:rPr>
                              <w:tab/>
                              <w:t>Км</w:t>
                            </w:r>
                            <w:r>
                              <w:rPr>
                                <w:position w:val="1"/>
                                <w:sz w:val="21"/>
                              </w:rPr>
                              <w:tab/>
                              <w:t>(в</w:t>
                            </w:r>
                            <w:r>
                              <w:rPr>
                                <w:spacing w:val="21"/>
                                <w:position w:val="1"/>
                                <w:sz w:val="21"/>
                              </w:rPr>
                              <w:t xml:space="preserve"> </w:t>
                            </w:r>
                            <w:r>
                              <w:rPr>
                                <w:spacing w:val="1"/>
                                <w:sz w:val="21"/>
                              </w:rPr>
                              <w:t>однотруб</w:t>
                            </w:r>
                          </w:p>
                          <w:p w14:paraId="32767A1B" w14:textId="77777777" w:rsidR="003A7A2D" w:rsidRDefault="003A7A2D" w:rsidP="00A631DD">
                            <w:pPr>
                              <w:spacing w:before="50"/>
                              <w:ind w:left="3672"/>
                              <w:rPr>
                                <w:rFonts w:eastAsia="Times New Roman"/>
                                <w:sz w:val="16"/>
                                <w:szCs w:val="16"/>
                              </w:rPr>
                            </w:pPr>
                            <w:r>
                              <w:rPr>
                                <w:spacing w:val="-5"/>
                                <w:sz w:val="16"/>
                              </w:rPr>
                              <w:t>Н</w:t>
                            </w:r>
                            <w:r>
                              <w:rPr>
                                <w:spacing w:val="-6"/>
                                <w:sz w:val="16"/>
                              </w:rPr>
                              <w:t>ОМ</w:t>
                            </w:r>
                          </w:p>
                          <w:p w14:paraId="063719C1" w14:textId="77777777" w:rsidR="003A7A2D" w:rsidRDefault="003A7A2D" w:rsidP="00A631DD">
                            <w:pPr>
                              <w:spacing w:before="23"/>
                              <w:ind w:left="3678"/>
                              <w:rPr>
                                <w:rFonts w:eastAsia="Times New Roman"/>
                                <w:sz w:val="21"/>
                                <w:szCs w:val="21"/>
                              </w:rPr>
                            </w:pPr>
                            <w:r>
                              <w:rPr>
                                <w:spacing w:val="1"/>
                                <w:sz w:val="21"/>
                              </w:rPr>
                              <w:t>исчислен</w:t>
                            </w:r>
                          </w:p>
                          <w:p w14:paraId="0AE3C095" w14:textId="77777777" w:rsidR="003A7A2D" w:rsidRDefault="003A7A2D" w:rsidP="00A631DD">
                            <w:pPr>
                              <w:spacing w:before="69" w:line="178" w:lineRule="exact"/>
                              <w:ind w:left="3682"/>
                              <w:rPr>
                                <w:rFonts w:eastAsia="Times New Roman"/>
                                <w:sz w:val="16"/>
                                <w:szCs w:val="16"/>
                              </w:rPr>
                            </w:pPr>
                            <w:r>
                              <w:rPr>
                                <w:spacing w:val="-4"/>
                                <w:sz w:val="16"/>
                              </w:rPr>
                              <w:t>ИИ)</w:t>
                            </w:r>
                          </w:p>
                          <w:p w14:paraId="5E5FC1D5" w14:textId="77777777" w:rsidR="003A7A2D" w:rsidRDefault="003A7A2D" w:rsidP="00A631DD">
                            <w:pPr>
                              <w:tabs>
                                <w:tab w:val="left" w:pos="1407"/>
                                <w:tab w:val="left" w:pos="3671"/>
                              </w:tabs>
                              <w:spacing w:line="343" w:lineRule="exact"/>
                              <w:ind w:left="726"/>
                              <w:rPr>
                                <w:rFonts w:eastAsia="Times New Roman"/>
                                <w:sz w:val="21"/>
                                <w:szCs w:val="21"/>
                              </w:rPr>
                            </w:pPr>
                            <w:r>
                              <w:rPr>
                                <w:position w:val="-8"/>
                                <w:sz w:val="35"/>
                              </w:rPr>
                              <w:t>Г</w:t>
                            </w:r>
                            <w:r>
                              <w:rPr>
                                <w:spacing w:val="-46"/>
                                <w:position w:val="-8"/>
                                <w:sz w:val="35"/>
                              </w:rPr>
                              <w:t xml:space="preserve"> </w:t>
                            </w:r>
                            <w:r>
                              <w:rPr>
                                <w:rFonts w:ascii="Bookman Old Style" w:hAnsi="Bookman Old Style"/>
                                <w:position w:val="-8"/>
                                <w:sz w:val="20"/>
                              </w:rPr>
                              <w:t>6</w:t>
                            </w:r>
                            <w:r>
                              <w:rPr>
                                <w:rFonts w:ascii="Bookman Old Style" w:hAnsi="Bookman Old Style"/>
                                <w:position w:val="-8"/>
                                <w:sz w:val="20"/>
                              </w:rPr>
                              <w:tab/>
                            </w:r>
                            <w:r>
                              <w:rPr>
                                <w:spacing w:val="2"/>
                                <w:sz w:val="21"/>
                              </w:rPr>
                              <w:t>Дизель-генераторы</w:t>
                            </w:r>
                            <w:r>
                              <w:rPr>
                                <w:spacing w:val="2"/>
                                <w:sz w:val="21"/>
                              </w:rPr>
                              <w:tab/>
                            </w:r>
                            <w:r>
                              <w:rPr>
                                <w:spacing w:val="4"/>
                                <w:position w:val="1"/>
                                <w:sz w:val="21"/>
                              </w:rPr>
                              <w:t>Шт/Мвт</w:t>
                            </w:r>
                          </w:p>
                          <w:p w14:paraId="1A9C00F1" w14:textId="77777777" w:rsidR="003A7A2D" w:rsidRDefault="003A7A2D" w:rsidP="00A631DD">
                            <w:pPr>
                              <w:tabs>
                                <w:tab w:val="left" w:pos="1439"/>
                                <w:tab w:val="left" w:pos="3681"/>
                              </w:tabs>
                              <w:spacing w:before="26" w:line="146" w:lineRule="auto"/>
                              <w:ind w:left="1422" w:right="7959" w:hanging="452"/>
                              <w:rPr>
                                <w:rFonts w:eastAsia="Times New Roman"/>
                                <w:sz w:val="21"/>
                                <w:szCs w:val="21"/>
                              </w:rPr>
                            </w:pPr>
                            <w:r>
                              <w:rPr>
                                <w:position w:val="-14"/>
                                <w:sz w:val="35"/>
                              </w:rPr>
                              <w:t>7</w:t>
                            </w:r>
                            <w:r>
                              <w:rPr>
                                <w:position w:val="-14"/>
                                <w:sz w:val="35"/>
                              </w:rPr>
                              <w:tab/>
                            </w:r>
                            <w:r>
                              <w:rPr>
                                <w:position w:val="-14"/>
                                <w:sz w:val="35"/>
                              </w:rPr>
                              <w:tab/>
                            </w:r>
                            <w:r>
                              <w:rPr>
                                <w:spacing w:val="1"/>
                                <w:sz w:val="21"/>
                              </w:rPr>
                              <w:t>Электрические</w:t>
                            </w:r>
                            <w:r>
                              <w:rPr>
                                <w:sz w:val="21"/>
                              </w:rPr>
                              <w:t xml:space="preserve">  </w:t>
                            </w:r>
                            <w:r>
                              <w:rPr>
                                <w:spacing w:val="27"/>
                                <w:sz w:val="21"/>
                              </w:rPr>
                              <w:t xml:space="preserve"> </w:t>
                            </w:r>
                            <w:r>
                              <w:rPr>
                                <w:spacing w:val="1"/>
                                <w:sz w:val="21"/>
                              </w:rPr>
                              <w:t>сети,</w:t>
                            </w:r>
                            <w:r>
                              <w:rPr>
                                <w:spacing w:val="1"/>
                                <w:sz w:val="21"/>
                              </w:rPr>
                              <w:tab/>
                            </w:r>
                            <w:r>
                              <w:rPr>
                                <w:spacing w:val="-4"/>
                                <w:position w:val="1"/>
                                <w:sz w:val="21"/>
                              </w:rPr>
                              <w:t>Км</w:t>
                            </w:r>
                            <w:r>
                              <w:rPr>
                                <w:spacing w:val="23"/>
                                <w:position w:val="1"/>
                                <w:sz w:val="21"/>
                              </w:rPr>
                              <w:t xml:space="preserve"> </w:t>
                            </w:r>
                            <w:r>
                              <w:rPr>
                                <w:spacing w:val="-2"/>
                                <w:sz w:val="21"/>
                              </w:rPr>
                              <w:t>всего</w:t>
                            </w:r>
                          </w:p>
                          <w:p w14:paraId="6DDCDAFD" w14:textId="77777777" w:rsidR="003A7A2D" w:rsidRDefault="003A7A2D" w:rsidP="00A631DD">
                            <w:pPr>
                              <w:spacing w:before="40"/>
                              <w:ind w:left="1296"/>
                              <w:rPr>
                                <w:rFonts w:eastAsia="Times New Roman"/>
                                <w:sz w:val="21"/>
                                <w:szCs w:val="21"/>
                              </w:rPr>
                            </w:pPr>
                            <w:r>
                              <w:rPr>
                                <w:sz w:val="21"/>
                              </w:rPr>
                              <w:t>1</w:t>
                            </w:r>
                            <w:r>
                              <w:rPr>
                                <w:spacing w:val="-28"/>
                                <w:sz w:val="21"/>
                              </w:rPr>
                              <w:t xml:space="preserve"> </w:t>
                            </w:r>
                            <w:r>
                              <w:rPr>
                                <w:sz w:val="21"/>
                              </w:rPr>
                              <w:t>в</w:t>
                            </w:r>
                            <w:r>
                              <w:rPr>
                                <w:spacing w:val="-13"/>
                                <w:sz w:val="21"/>
                              </w:rPr>
                              <w:t xml:space="preserve"> </w:t>
                            </w:r>
                            <w:r>
                              <w:rPr>
                                <w:sz w:val="21"/>
                              </w:rPr>
                              <w:t>том</w:t>
                            </w:r>
                            <w:r>
                              <w:rPr>
                                <w:spacing w:val="25"/>
                                <w:sz w:val="21"/>
                              </w:rPr>
                              <w:t xml:space="preserve"> </w:t>
                            </w:r>
                            <w:r>
                              <w:rPr>
                                <w:spacing w:val="-1"/>
                                <w:sz w:val="21"/>
                              </w:rPr>
                              <w:t>числе:</w:t>
                            </w:r>
                          </w:p>
                          <w:p w14:paraId="4CCA1A04" w14:textId="77777777" w:rsidR="003A7A2D" w:rsidRDefault="003A7A2D" w:rsidP="00A631DD">
                            <w:pPr>
                              <w:spacing w:before="24" w:line="45" w:lineRule="exact"/>
                              <w:ind w:right="2497"/>
                              <w:jc w:val="center"/>
                              <w:rPr>
                                <w:rFonts w:eastAsia="Times New Roman"/>
                                <w:sz w:val="8"/>
                                <w:szCs w:val="8"/>
                              </w:rPr>
                            </w:pPr>
                            <w:r>
                              <w:rPr>
                                <w:i/>
                                <w:sz w:val="8"/>
                              </w:rPr>
                              <w:t>'</w:t>
                            </w:r>
                          </w:p>
                          <w:p w14:paraId="0054D9E8" w14:textId="77777777" w:rsidR="003A7A2D" w:rsidRDefault="003A7A2D" w:rsidP="00A631DD">
                            <w:pPr>
                              <w:tabs>
                                <w:tab w:val="left" w:pos="1296"/>
                                <w:tab w:val="left" w:pos="3687"/>
                              </w:tabs>
                              <w:spacing w:line="129" w:lineRule="exact"/>
                              <w:ind w:left="984"/>
                              <w:rPr>
                                <w:rFonts w:eastAsia="Times New Roman"/>
                                <w:sz w:val="21"/>
                                <w:szCs w:val="21"/>
                              </w:rPr>
                            </w:pPr>
                            <w:r>
                              <w:rPr>
                                <w:sz w:val="21"/>
                              </w:rPr>
                              <w:t>8</w:t>
                            </w:r>
                            <w:r>
                              <w:rPr>
                                <w:sz w:val="21"/>
                              </w:rPr>
                              <w:tab/>
                              <w:t>1</w:t>
                            </w:r>
                            <w:r>
                              <w:rPr>
                                <w:spacing w:val="-28"/>
                                <w:sz w:val="21"/>
                              </w:rPr>
                              <w:t xml:space="preserve"> </w:t>
                            </w:r>
                            <w:r>
                              <w:rPr>
                                <w:spacing w:val="-3"/>
                                <w:sz w:val="21"/>
                              </w:rPr>
                              <w:t>ВЛ</w:t>
                            </w:r>
                            <w:r>
                              <w:rPr>
                                <w:spacing w:val="5"/>
                                <w:sz w:val="21"/>
                              </w:rPr>
                              <w:t xml:space="preserve"> </w:t>
                            </w:r>
                            <w:r>
                              <w:rPr>
                                <w:sz w:val="21"/>
                              </w:rPr>
                              <w:t>220</w:t>
                            </w:r>
                            <w:r>
                              <w:rPr>
                                <w:spacing w:val="25"/>
                                <w:sz w:val="21"/>
                              </w:rPr>
                              <w:t xml:space="preserve"> </w:t>
                            </w:r>
                            <w:r>
                              <w:rPr>
                                <w:spacing w:val="-5"/>
                                <w:sz w:val="21"/>
                              </w:rPr>
                              <w:t>кВ</w:t>
                            </w:r>
                            <w:r>
                              <w:rPr>
                                <w:spacing w:val="-5"/>
                                <w:sz w:val="21"/>
                              </w:rPr>
                              <w:tab/>
                            </w:r>
                            <w:r>
                              <w:rPr>
                                <w:spacing w:val="-4"/>
                                <w:position w:val="1"/>
                                <w:sz w:val="21"/>
                              </w:rPr>
                              <w:t>Км</w:t>
                            </w:r>
                          </w:p>
                          <w:p w14:paraId="52385393" w14:textId="77777777" w:rsidR="003A7A2D" w:rsidRDefault="003A7A2D" w:rsidP="00A631DD">
                            <w:pPr>
                              <w:tabs>
                                <w:tab w:val="left" w:pos="1295"/>
                                <w:tab w:val="left" w:pos="3687"/>
                              </w:tabs>
                              <w:spacing w:line="271" w:lineRule="exact"/>
                              <w:ind w:left="976"/>
                              <w:rPr>
                                <w:rFonts w:eastAsia="Times New Roman"/>
                                <w:sz w:val="21"/>
                                <w:szCs w:val="21"/>
                              </w:rPr>
                            </w:pPr>
                            <w:r>
                              <w:rPr>
                                <w:sz w:val="21"/>
                              </w:rPr>
                              <w:t>9</w:t>
                            </w:r>
                            <w:r>
                              <w:rPr>
                                <w:sz w:val="21"/>
                              </w:rPr>
                              <w:tab/>
                            </w:r>
                            <w:r>
                              <w:rPr>
                                <w:spacing w:val="18"/>
                                <w:position w:val="1"/>
                                <w:sz w:val="35"/>
                              </w:rPr>
                              <w:t>!</w:t>
                            </w:r>
                            <w:r>
                              <w:rPr>
                                <w:spacing w:val="-35"/>
                                <w:position w:val="1"/>
                                <w:sz w:val="35"/>
                              </w:rPr>
                              <w:t>в</w:t>
                            </w:r>
                            <w:r>
                              <w:rPr>
                                <w:position w:val="1"/>
                                <w:sz w:val="35"/>
                              </w:rPr>
                              <w:t>л</w:t>
                            </w:r>
                            <w:r>
                              <w:rPr>
                                <w:spacing w:val="-33"/>
                                <w:position w:val="1"/>
                                <w:sz w:val="35"/>
                              </w:rPr>
                              <w:t xml:space="preserve"> </w:t>
                            </w:r>
                            <w:r>
                              <w:rPr>
                                <w:rFonts w:ascii="Candara" w:hAnsi="Candara"/>
                                <w:spacing w:val="-8"/>
                                <w:position w:val="1"/>
                                <w:sz w:val="23"/>
                              </w:rPr>
                              <w:t>1</w:t>
                            </w:r>
                            <w:r>
                              <w:rPr>
                                <w:rFonts w:ascii="Candara" w:hAnsi="Candara"/>
                                <w:position w:val="1"/>
                                <w:sz w:val="23"/>
                              </w:rPr>
                              <w:t>1</w:t>
                            </w:r>
                            <w:r>
                              <w:rPr>
                                <w:rFonts w:ascii="Candara" w:hAnsi="Candara"/>
                                <w:spacing w:val="-8"/>
                                <w:position w:val="1"/>
                                <w:sz w:val="23"/>
                              </w:rPr>
                              <w:t xml:space="preserve"> </w:t>
                            </w:r>
                            <w:r>
                              <w:rPr>
                                <w:position w:val="1"/>
                                <w:sz w:val="21"/>
                              </w:rPr>
                              <w:t>о</w:t>
                            </w:r>
                            <w:r>
                              <w:rPr>
                                <w:spacing w:val="10"/>
                                <w:position w:val="1"/>
                                <w:sz w:val="21"/>
                              </w:rPr>
                              <w:t xml:space="preserve"> </w:t>
                            </w:r>
                            <w:r>
                              <w:rPr>
                                <w:spacing w:val="-8"/>
                                <w:position w:val="1"/>
                                <w:sz w:val="21"/>
                              </w:rPr>
                              <w:t>к</w:t>
                            </w:r>
                            <w:r>
                              <w:rPr>
                                <w:position w:val="1"/>
                                <w:sz w:val="21"/>
                              </w:rPr>
                              <w:t>В</w:t>
                            </w:r>
                            <w:r>
                              <w:rPr>
                                <w:position w:val="1"/>
                                <w:sz w:val="21"/>
                              </w:rPr>
                              <w:tab/>
                            </w:r>
                            <w:r>
                              <w:rPr>
                                <w:spacing w:val="-7"/>
                                <w:position w:val="1"/>
                                <w:sz w:val="21"/>
                              </w:rPr>
                              <w:t>К</w:t>
                            </w:r>
                            <w:r>
                              <w:rPr>
                                <w:position w:val="1"/>
                                <w:sz w:val="21"/>
                              </w:rPr>
                              <w:t>м</w:t>
                            </w:r>
                          </w:p>
                          <w:p w14:paraId="55EB1461" w14:textId="77777777" w:rsidR="003A7A2D" w:rsidRDefault="003A7A2D" w:rsidP="00A631DD">
                            <w:pPr>
                              <w:tabs>
                                <w:tab w:val="left" w:pos="3691"/>
                              </w:tabs>
                              <w:spacing w:line="259" w:lineRule="exact"/>
                              <w:ind w:left="952"/>
                              <w:rPr>
                                <w:rFonts w:eastAsia="Times New Roman"/>
                                <w:sz w:val="21"/>
                                <w:szCs w:val="21"/>
                              </w:rPr>
                            </w:pPr>
                            <w:r>
                              <w:rPr>
                                <w:spacing w:val="-10"/>
                                <w:sz w:val="21"/>
                              </w:rPr>
                              <w:t>10</w:t>
                            </w:r>
                            <w:r>
                              <w:rPr>
                                <w:sz w:val="21"/>
                              </w:rPr>
                              <w:t xml:space="preserve">  </w:t>
                            </w:r>
                            <w:r>
                              <w:rPr>
                                <w:spacing w:val="2"/>
                                <w:sz w:val="21"/>
                              </w:rPr>
                              <w:t xml:space="preserve"> </w:t>
                            </w:r>
                            <w:r>
                              <w:rPr>
                                <w:sz w:val="35"/>
                              </w:rPr>
                              <w:t>;</w:t>
                            </w:r>
                            <w:r>
                              <w:rPr>
                                <w:spacing w:val="-55"/>
                                <w:sz w:val="35"/>
                              </w:rPr>
                              <w:t xml:space="preserve"> </w:t>
                            </w:r>
                            <w:r>
                              <w:rPr>
                                <w:spacing w:val="-4"/>
                                <w:sz w:val="21"/>
                              </w:rPr>
                              <w:t>ВЛ</w:t>
                            </w:r>
                            <w:r>
                              <w:rPr>
                                <w:spacing w:val="12"/>
                                <w:sz w:val="21"/>
                              </w:rPr>
                              <w:t xml:space="preserve"> </w:t>
                            </w:r>
                            <w:r>
                              <w:rPr>
                                <w:spacing w:val="-4"/>
                                <w:sz w:val="21"/>
                              </w:rPr>
                              <w:t>35</w:t>
                            </w:r>
                            <w:r>
                              <w:rPr>
                                <w:spacing w:val="22"/>
                                <w:sz w:val="21"/>
                              </w:rPr>
                              <w:t xml:space="preserve"> </w:t>
                            </w:r>
                            <w:r>
                              <w:rPr>
                                <w:spacing w:val="-5"/>
                                <w:sz w:val="21"/>
                              </w:rPr>
                              <w:t>кВ</w:t>
                            </w:r>
                            <w:r>
                              <w:rPr>
                                <w:spacing w:val="-5"/>
                                <w:sz w:val="21"/>
                              </w:rPr>
                              <w:tab/>
                            </w:r>
                            <w:r>
                              <w:rPr>
                                <w:spacing w:val="-4"/>
                                <w:position w:val="2"/>
                                <w:sz w:val="21"/>
                              </w:rPr>
                              <w:t>Км</w:t>
                            </w:r>
                          </w:p>
                          <w:p w14:paraId="3679BDA2" w14:textId="77777777" w:rsidR="003A7A2D" w:rsidRDefault="003A7A2D" w:rsidP="00A631DD">
                            <w:pPr>
                              <w:tabs>
                                <w:tab w:val="left" w:pos="3695"/>
                                <w:tab w:val="left" w:pos="6671"/>
                              </w:tabs>
                              <w:spacing w:line="317" w:lineRule="exact"/>
                              <w:ind w:left="744"/>
                              <w:rPr>
                                <w:rFonts w:eastAsia="Times New Roman"/>
                                <w:sz w:val="21"/>
                                <w:szCs w:val="21"/>
                              </w:rPr>
                            </w:pPr>
                            <w:r>
                              <w:rPr>
                                <w:spacing w:val="14"/>
                                <w:sz w:val="35"/>
                              </w:rPr>
                              <w:t>гтг</w:t>
                            </w:r>
                            <w:r>
                              <w:rPr>
                                <w:spacing w:val="-13"/>
                                <w:sz w:val="35"/>
                              </w:rPr>
                              <w:t xml:space="preserve"> </w:t>
                            </w:r>
                            <w:r>
                              <w:rPr>
                                <w:spacing w:val="1"/>
                                <w:position w:val="1"/>
                                <w:sz w:val="35"/>
                              </w:rPr>
                              <w:t>I</w:t>
                            </w:r>
                            <w:r>
                              <w:rPr>
                                <w:spacing w:val="1"/>
                                <w:position w:val="1"/>
                                <w:sz w:val="21"/>
                              </w:rPr>
                              <w:t>ВЛ</w:t>
                            </w:r>
                            <w:r>
                              <w:rPr>
                                <w:spacing w:val="16"/>
                                <w:position w:val="1"/>
                                <w:sz w:val="21"/>
                              </w:rPr>
                              <w:t xml:space="preserve"> </w:t>
                            </w:r>
                            <w:r>
                              <w:rPr>
                                <w:position w:val="1"/>
                                <w:sz w:val="21"/>
                              </w:rPr>
                              <w:t>0,4-10</w:t>
                            </w:r>
                            <w:r>
                              <w:rPr>
                                <w:spacing w:val="25"/>
                                <w:position w:val="1"/>
                                <w:sz w:val="21"/>
                              </w:rPr>
                              <w:t xml:space="preserve"> </w:t>
                            </w:r>
                            <w:r>
                              <w:rPr>
                                <w:spacing w:val="-4"/>
                                <w:position w:val="1"/>
                                <w:sz w:val="21"/>
                              </w:rPr>
                              <w:t>кВ</w:t>
                            </w:r>
                            <w:r>
                              <w:rPr>
                                <w:spacing w:val="-4"/>
                                <w:position w:val="1"/>
                                <w:sz w:val="21"/>
                              </w:rPr>
                              <w:tab/>
                            </w:r>
                            <w:r>
                              <w:rPr>
                                <w:spacing w:val="-4"/>
                                <w:position w:val="2"/>
                                <w:sz w:val="21"/>
                              </w:rPr>
                              <w:t>Км</w:t>
                            </w:r>
                            <w:r>
                              <w:rPr>
                                <w:spacing w:val="-4"/>
                                <w:position w:val="9"/>
                                <w:sz w:val="21"/>
                              </w:rPr>
                              <w:tab/>
                            </w:r>
                            <w:r>
                              <w:rPr>
                                <w:position w:val="9"/>
                                <w:sz w:val="21"/>
                              </w:rPr>
                              <w:t>I</w:t>
                            </w:r>
                          </w:p>
                          <w:p w14:paraId="776CB502" w14:textId="77777777" w:rsidR="003A7A2D" w:rsidRDefault="003A7A2D" w:rsidP="00A631DD">
                            <w:pPr>
                              <w:tabs>
                                <w:tab w:val="left" w:pos="3695"/>
                                <w:tab w:val="left" w:pos="4709"/>
                              </w:tabs>
                              <w:spacing w:line="252" w:lineRule="exact"/>
                              <w:ind w:left="960"/>
                              <w:rPr>
                                <w:rFonts w:eastAsia="Times New Roman"/>
                                <w:sz w:val="8"/>
                                <w:szCs w:val="8"/>
                              </w:rPr>
                            </w:pPr>
                            <w:r>
                              <w:rPr>
                                <w:spacing w:val="-12"/>
                                <w:sz w:val="21"/>
                              </w:rPr>
                              <w:t>12</w:t>
                            </w:r>
                            <w:r>
                              <w:rPr>
                                <w:sz w:val="21"/>
                              </w:rPr>
                              <w:t xml:space="preserve">  </w:t>
                            </w:r>
                            <w:r>
                              <w:rPr>
                                <w:spacing w:val="1"/>
                                <w:sz w:val="21"/>
                              </w:rPr>
                              <w:t xml:space="preserve"> </w:t>
                            </w:r>
                            <w:r>
                              <w:rPr>
                                <w:rFonts w:ascii="Candara" w:hAnsi="Candara"/>
                                <w:sz w:val="21"/>
                              </w:rPr>
                              <w:t xml:space="preserve">1 </w:t>
                            </w:r>
                            <w:r>
                              <w:rPr>
                                <w:spacing w:val="1"/>
                                <w:sz w:val="21"/>
                              </w:rPr>
                              <w:t>Силовые</w:t>
                            </w:r>
                            <w:r>
                              <w:rPr>
                                <w:spacing w:val="1"/>
                                <w:sz w:val="21"/>
                              </w:rPr>
                              <w:tab/>
                            </w:r>
                            <w:r>
                              <w:rPr>
                                <w:spacing w:val="-3"/>
                                <w:position w:val="1"/>
                                <w:sz w:val="21"/>
                              </w:rPr>
                              <w:t>Шт.</w:t>
                            </w:r>
                            <w:r>
                              <w:rPr>
                                <w:spacing w:val="-3"/>
                                <w:position w:val="1"/>
                                <w:sz w:val="21"/>
                              </w:rPr>
                              <w:tab/>
                            </w:r>
                            <w:r>
                              <w:rPr>
                                <w:i/>
                                <w:position w:val="7"/>
                                <w:sz w:val="8"/>
                              </w:rPr>
                              <w:t>'</w:t>
                            </w:r>
                          </w:p>
                          <w:p w14:paraId="206900AB" w14:textId="77777777" w:rsidR="003A7A2D" w:rsidRDefault="003A7A2D" w:rsidP="00A631DD">
                            <w:pPr>
                              <w:spacing w:line="181" w:lineRule="exact"/>
                              <w:ind w:left="1422"/>
                              <w:rPr>
                                <w:rFonts w:eastAsia="Times New Roman"/>
                                <w:sz w:val="21"/>
                                <w:szCs w:val="21"/>
                              </w:rPr>
                            </w:pPr>
                            <w:r>
                              <w:rPr>
                                <w:spacing w:val="3"/>
                                <w:sz w:val="21"/>
                              </w:rPr>
                              <w:t>трансформаторы</w:t>
                            </w:r>
                          </w:p>
                          <w:p w14:paraId="774B6C2C" w14:textId="77777777" w:rsidR="003A7A2D" w:rsidRDefault="003A7A2D" w:rsidP="00A631DD">
                            <w:pPr>
                              <w:tabs>
                                <w:tab w:val="left" w:pos="3543"/>
                              </w:tabs>
                              <w:spacing w:line="355" w:lineRule="exact"/>
                              <w:ind w:left="966"/>
                              <w:rPr>
                                <w:rFonts w:eastAsia="Times New Roman"/>
                                <w:sz w:val="21"/>
                                <w:szCs w:val="21"/>
                              </w:rPr>
                            </w:pPr>
                            <w:r>
                              <w:rPr>
                                <w:spacing w:val="-29"/>
                                <w:sz w:val="21"/>
                              </w:rPr>
                              <w:t>1</w:t>
                            </w:r>
                            <w:r>
                              <w:rPr>
                                <w:sz w:val="21"/>
                              </w:rPr>
                              <w:t xml:space="preserve">3  </w:t>
                            </w:r>
                            <w:r>
                              <w:rPr>
                                <w:spacing w:val="7"/>
                                <w:sz w:val="21"/>
                              </w:rPr>
                              <w:t xml:space="preserve"> </w:t>
                            </w:r>
                            <w:r>
                              <w:rPr>
                                <w:spacing w:val="7"/>
                                <w:sz w:val="35"/>
                              </w:rPr>
                              <w:t>!</w:t>
                            </w:r>
                            <w:r>
                              <w:rPr>
                                <w:spacing w:val="4"/>
                                <w:sz w:val="21"/>
                              </w:rPr>
                              <w:t>Р</w:t>
                            </w:r>
                            <w:r>
                              <w:rPr>
                                <w:spacing w:val="2"/>
                                <w:sz w:val="21"/>
                              </w:rPr>
                              <w:t>ас</w:t>
                            </w:r>
                            <w:r>
                              <w:rPr>
                                <w:spacing w:val="4"/>
                                <w:sz w:val="21"/>
                              </w:rPr>
                              <w:t>ч</w:t>
                            </w:r>
                            <w:r>
                              <w:rPr>
                                <w:spacing w:val="3"/>
                                <w:sz w:val="21"/>
                              </w:rPr>
                              <w:t>и</w:t>
                            </w:r>
                            <w:r>
                              <w:rPr>
                                <w:spacing w:val="2"/>
                                <w:sz w:val="21"/>
                              </w:rPr>
                              <w:t>с</w:t>
                            </w:r>
                            <w:r>
                              <w:rPr>
                                <w:spacing w:val="3"/>
                                <w:sz w:val="21"/>
                              </w:rPr>
                              <w:t>т</w:t>
                            </w:r>
                            <w:r>
                              <w:rPr>
                                <w:spacing w:val="2"/>
                                <w:sz w:val="21"/>
                              </w:rPr>
                              <w:t>к</w:t>
                            </w:r>
                            <w:r>
                              <w:rPr>
                                <w:sz w:val="21"/>
                              </w:rPr>
                              <w:t>а</w:t>
                            </w:r>
                            <w:r>
                              <w:rPr>
                                <w:spacing w:val="12"/>
                                <w:sz w:val="21"/>
                              </w:rPr>
                              <w:t xml:space="preserve"> </w:t>
                            </w:r>
                            <w:r>
                              <w:rPr>
                                <w:spacing w:val="2"/>
                                <w:sz w:val="21"/>
                              </w:rPr>
                              <w:t>пр</w:t>
                            </w:r>
                            <w:r>
                              <w:rPr>
                                <w:sz w:val="21"/>
                              </w:rPr>
                              <w:t>о</w:t>
                            </w:r>
                            <w:r>
                              <w:rPr>
                                <w:spacing w:val="4"/>
                                <w:sz w:val="21"/>
                              </w:rPr>
                              <w:t>с</w:t>
                            </w:r>
                            <w:r>
                              <w:rPr>
                                <w:sz w:val="21"/>
                              </w:rPr>
                              <w:t>ек</w:t>
                            </w:r>
                            <w:r>
                              <w:rPr>
                                <w:sz w:val="21"/>
                              </w:rPr>
                              <w:tab/>
                            </w:r>
                            <w:r>
                              <w:rPr>
                                <w:spacing w:val="-52"/>
                                <w:position w:val="1"/>
                                <w:sz w:val="35"/>
                              </w:rPr>
                              <w:t>Т</w:t>
                            </w:r>
                            <w:r>
                              <w:rPr>
                                <w:spacing w:val="-8"/>
                                <w:position w:val="1"/>
                                <w:sz w:val="21"/>
                              </w:rPr>
                              <w:t>Г</w:t>
                            </w:r>
                            <w:r>
                              <w:rPr>
                                <w:position w:val="1"/>
                                <w:sz w:val="21"/>
                              </w:rPr>
                              <w:t>а</w:t>
                            </w:r>
                          </w:p>
                          <w:p w14:paraId="2381BBD6" w14:textId="77777777" w:rsidR="003A7A2D" w:rsidRDefault="003A7A2D" w:rsidP="00A631DD">
                            <w:pPr>
                              <w:pStyle w:val="a3"/>
                              <w:spacing w:before="257"/>
                              <w:ind w:left="5808"/>
                            </w:pPr>
                            <w:r>
                              <w:rPr>
                                <w:spacing w:val="2"/>
                              </w:rPr>
                              <w:t>Подготовил</w:t>
                            </w:r>
                            <w:r>
                              <w:rPr>
                                <w:spacing w:val="1"/>
                              </w:rPr>
                              <w:t>__________________</w:t>
                            </w:r>
                            <w:r>
                              <w:rPr>
                                <w:spacing w:val="41"/>
                              </w:rPr>
                              <w:t xml:space="preserve"> </w:t>
                            </w:r>
                            <w:r>
                              <w:rPr>
                                <w:spacing w:val="5"/>
                              </w:rPr>
                              <w:t>(ФИО,</w:t>
                            </w:r>
                            <w:r>
                              <w:t xml:space="preserve">  </w:t>
                            </w:r>
                            <w:r>
                              <w:rPr>
                                <w:spacing w:val="6"/>
                              </w:rPr>
                              <w:t>должность)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604F77" id="Надпись 117" o:spid="_x0000_s1042" type="#_x0000_t202" style="position:absolute;margin-left:0;margin-top:0;width:595.45pt;height:841.7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" filled="f" stroked="f">
                <v:textbox inset="0,0,0,0">
                  <w:txbxContent>
                    <w:p w14:paraId="236D6742" w14:textId="77777777" w:rsidR="003A7A2D" w:rsidRDefault="003A7A2D" w:rsidP="00A631DD">
                      <w:pPr>
                        <w:rPr>
                          <w:rFonts w:eastAsia="Times New Roman"/>
                          <w:sz w:val="20"/>
                          <w:szCs w:val="20"/>
                        </w:rPr>
                      </w:pPr>
                    </w:p>
                    <w:p w14:paraId="371F0B4B" w14:textId="77777777" w:rsidR="003A7A2D" w:rsidRDefault="003A7A2D" w:rsidP="00A631DD">
                      <w:pPr>
                        <w:rPr>
                          <w:rFonts w:eastAsia="Times New Roman"/>
                          <w:sz w:val="20"/>
                          <w:szCs w:val="20"/>
                        </w:rPr>
                      </w:pPr>
                    </w:p>
                    <w:p w14:paraId="3D011E8D" w14:textId="77777777" w:rsidR="003A7A2D" w:rsidRDefault="003A7A2D" w:rsidP="00A631DD">
                      <w:pPr>
                        <w:spacing w:before="9"/>
                        <w:rPr>
                          <w:rFonts w:eastAsia="Times New Roman"/>
                          <w:sz w:val="16"/>
                          <w:szCs w:val="16"/>
                        </w:rPr>
                      </w:pPr>
                    </w:p>
                    <w:p w14:paraId="6EFDED0C" w14:textId="77777777" w:rsidR="003A7A2D" w:rsidRDefault="003A7A2D" w:rsidP="00A631DD">
                      <w:pPr>
                        <w:ind w:left="515"/>
                        <w:jc w:val="center"/>
                        <w:rPr>
                          <w:rFonts w:ascii="MS Gothic" w:eastAsia="MS Gothic" w:hAnsi="MS Gothic" w:cs="MS Gothic"/>
                          <w:sz w:val="21"/>
                          <w:szCs w:val="21"/>
                        </w:rPr>
                      </w:pPr>
                      <w:r>
                        <w:rPr>
                          <w:rFonts w:ascii="MS Gothic"/>
                          <w:spacing w:val="-4"/>
                          <w:sz w:val="21"/>
                        </w:rPr>
                        <w:t>10</w:t>
                      </w:r>
                    </w:p>
                    <w:p w14:paraId="1E7BDFCB" w14:textId="77777777" w:rsidR="003A7A2D" w:rsidRDefault="003A7A2D" w:rsidP="00A631DD">
                      <w:pPr>
                        <w:rPr>
                          <w:rFonts w:eastAsia="Times New Roman"/>
                          <w:sz w:val="20"/>
                          <w:szCs w:val="20"/>
                        </w:rPr>
                      </w:pPr>
                    </w:p>
                    <w:p w14:paraId="11454118" w14:textId="77777777" w:rsidR="003A7A2D" w:rsidRDefault="003A7A2D" w:rsidP="00A631DD">
                      <w:pPr>
                        <w:pStyle w:val="a3"/>
                        <w:spacing w:before="125" w:line="267" w:lineRule="auto"/>
                        <w:ind w:left="8448" w:right="904" w:firstLine="812"/>
                        <w:jc w:val="right"/>
                      </w:pPr>
                      <w:r>
                        <w:rPr>
                          <w:spacing w:val="7"/>
                        </w:rPr>
                        <w:t>Приложение</w:t>
                      </w:r>
                      <w:r>
                        <w:rPr>
                          <w:spacing w:val="14"/>
                        </w:rPr>
                        <w:t xml:space="preserve"> </w:t>
                      </w:r>
                      <w:r>
                        <w:t>№</w:t>
                      </w:r>
                      <w:r>
                        <w:rPr>
                          <w:spacing w:val="33"/>
                        </w:rPr>
                        <w:t xml:space="preserve"> </w:t>
                      </w:r>
                      <w:r>
                        <w:t>3</w:t>
                      </w:r>
                      <w:r>
                        <w:rPr>
                          <w:spacing w:val="23"/>
                        </w:rPr>
                        <w:t xml:space="preserve"> </w:t>
                      </w:r>
                      <w:r>
                        <w:t>к</w:t>
                      </w:r>
                      <w:r>
                        <w:rPr>
                          <w:spacing w:val="11"/>
                        </w:rPr>
                        <w:t xml:space="preserve"> </w:t>
                      </w:r>
                      <w:r>
                        <w:rPr>
                          <w:spacing w:val="7"/>
                        </w:rPr>
                        <w:t>Перечню</w:t>
                      </w:r>
                      <w:r>
                        <w:rPr>
                          <w:spacing w:val="23"/>
                        </w:rPr>
                        <w:t xml:space="preserve"> </w:t>
                      </w:r>
                      <w:r>
                        <w:rPr>
                          <w:spacing w:val="7"/>
                        </w:rPr>
                        <w:t>мероприятий,</w:t>
                      </w:r>
                    </w:p>
                    <w:p w14:paraId="28DF0119" w14:textId="77777777" w:rsidR="003A7A2D" w:rsidRDefault="003A7A2D" w:rsidP="00A631DD">
                      <w:pPr>
                        <w:pStyle w:val="a3"/>
                        <w:spacing w:line="259" w:lineRule="auto"/>
                        <w:ind w:left="5664" w:right="918" w:firstLine="212"/>
                      </w:pPr>
                      <w:r>
                        <w:rPr>
                          <w:spacing w:val="2"/>
                        </w:rPr>
                        <w:t>по</w:t>
                      </w:r>
                      <w:r>
                        <w:rPr>
                          <w:spacing w:val="19"/>
                        </w:rPr>
                        <w:t xml:space="preserve"> </w:t>
                      </w:r>
                      <w:r>
                        <w:rPr>
                          <w:spacing w:val="7"/>
                        </w:rPr>
                        <w:t>подготовке</w:t>
                      </w:r>
                      <w:r>
                        <w:rPr>
                          <w:spacing w:val="25"/>
                        </w:rPr>
                        <w:t xml:space="preserve"> </w:t>
                      </w:r>
                      <w:r>
                        <w:rPr>
                          <w:spacing w:val="6"/>
                        </w:rPr>
                        <w:t>объектов</w:t>
                      </w:r>
                      <w:r>
                        <w:rPr>
                          <w:spacing w:val="30"/>
                        </w:rPr>
                        <w:t xml:space="preserve"> </w:t>
                      </w:r>
                      <w:r>
                        <w:rPr>
                          <w:spacing w:val="7"/>
                        </w:rPr>
                        <w:t>жилищно-коммунального</w:t>
                      </w:r>
                      <w:r>
                        <w:rPr>
                          <w:spacing w:val="48"/>
                        </w:rPr>
                        <w:t xml:space="preserve"> </w:t>
                      </w:r>
                      <w:r>
                        <w:rPr>
                          <w:spacing w:val="7"/>
                        </w:rPr>
                        <w:t>хозяйства</w:t>
                      </w:r>
                      <w:r>
                        <w:rPr>
                          <w:spacing w:val="20"/>
                        </w:rPr>
                        <w:t xml:space="preserve"> </w:t>
                      </w:r>
                      <w:r>
                        <w:t>и</w:t>
                      </w:r>
                      <w:r>
                        <w:rPr>
                          <w:spacing w:val="14"/>
                        </w:rPr>
                        <w:t xml:space="preserve"> </w:t>
                      </w:r>
                      <w:r>
                        <w:rPr>
                          <w:spacing w:val="7"/>
                        </w:rPr>
                        <w:t>предприятий</w:t>
                      </w:r>
                      <w:r>
                        <w:rPr>
                          <w:spacing w:val="21"/>
                        </w:rPr>
                        <w:t xml:space="preserve"> </w:t>
                      </w:r>
                      <w:r>
                        <w:rPr>
                          <w:spacing w:val="7"/>
                        </w:rPr>
                        <w:t>топливно-энергетического</w:t>
                      </w:r>
                    </w:p>
                    <w:p w14:paraId="0E39EB96" w14:textId="77777777" w:rsidR="003A7A2D" w:rsidRDefault="003A7A2D" w:rsidP="00A631DD">
                      <w:pPr>
                        <w:spacing w:line="250" w:lineRule="auto"/>
                        <w:ind w:left="6832" w:right="918" w:firstLine="806"/>
                        <w:jc w:val="right"/>
                        <w:rPr>
                          <w:rFonts w:eastAsia="Times New Roman"/>
                        </w:rPr>
                      </w:pPr>
                      <w:r>
                        <w:rPr>
                          <w:spacing w:val="8"/>
                          <w:sz w:val="22"/>
                        </w:rPr>
                        <w:t>комплекса</w:t>
                      </w:r>
                      <w:r>
                        <w:rPr>
                          <w:spacing w:val="16"/>
                          <w:sz w:val="22"/>
                        </w:rPr>
                        <w:t xml:space="preserve"> </w:t>
                      </w:r>
                      <w:r>
                        <w:rPr>
                          <w:spacing w:val="5"/>
                          <w:sz w:val="22"/>
                        </w:rPr>
                        <w:t>МО</w:t>
                      </w:r>
                      <w:r>
                        <w:rPr>
                          <w:spacing w:val="36"/>
                          <w:sz w:val="22"/>
                        </w:rPr>
                        <w:t xml:space="preserve"> </w:t>
                      </w:r>
                      <w:r>
                        <w:rPr>
                          <w:spacing w:val="5"/>
                          <w:sz w:val="22"/>
                        </w:rPr>
                        <w:t>«Поселок</w:t>
                      </w:r>
                      <w:r>
                        <w:rPr>
                          <w:spacing w:val="18"/>
                          <w:sz w:val="22"/>
                        </w:rPr>
                        <w:t xml:space="preserve"> </w:t>
                      </w:r>
                      <w:r>
                        <w:rPr>
                          <w:spacing w:val="5"/>
                          <w:sz w:val="22"/>
                        </w:rPr>
                        <w:t>Айхал»</w:t>
                      </w:r>
                      <w:r>
                        <w:rPr>
                          <w:spacing w:val="30"/>
                          <w:sz w:val="22"/>
                        </w:rPr>
                        <w:t xml:space="preserve"> </w:t>
                      </w:r>
                      <w:r>
                        <w:rPr>
                          <w:sz w:val="22"/>
                        </w:rPr>
                        <w:t>к</w:t>
                      </w:r>
                      <w:r>
                        <w:rPr>
                          <w:spacing w:val="14"/>
                          <w:sz w:val="22"/>
                        </w:rPr>
                        <w:t xml:space="preserve"> </w:t>
                      </w:r>
                      <w:r>
                        <w:rPr>
                          <w:spacing w:val="8"/>
                          <w:sz w:val="22"/>
                        </w:rPr>
                        <w:t>отопительному</w:t>
                      </w:r>
                      <w:r>
                        <w:rPr>
                          <w:spacing w:val="25"/>
                          <w:sz w:val="22"/>
                        </w:rPr>
                        <w:t xml:space="preserve"> </w:t>
                      </w:r>
                      <w:r>
                        <w:rPr>
                          <w:spacing w:val="5"/>
                          <w:sz w:val="22"/>
                        </w:rPr>
                        <w:t>сезону</w:t>
                      </w:r>
                      <w:r>
                        <w:rPr>
                          <w:spacing w:val="18"/>
                          <w:sz w:val="22"/>
                        </w:rPr>
                        <w:t xml:space="preserve"> </w:t>
                      </w:r>
                      <w:r>
                        <w:rPr>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0</w:t>
                      </w:r>
                      <w:r>
                        <w:rPr>
                          <w:spacing w:val="-20"/>
                          <w:sz w:val="18"/>
                        </w:rPr>
                        <w:t xml:space="preserve"> </w:t>
                      </w:r>
                      <w:r>
                        <w:rPr>
                          <w:spacing w:val="6"/>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 xml:space="preserve">1 </w:t>
                      </w:r>
                      <w:r>
                        <w:rPr>
                          <w:spacing w:val="26"/>
                          <w:sz w:val="18"/>
                        </w:rPr>
                        <w:t xml:space="preserve"> </w:t>
                      </w:r>
                      <w:r>
                        <w:rPr>
                          <w:spacing w:val="5"/>
                          <w:sz w:val="22"/>
                        </w:rPr>
                        <w:t>годов</w:t>
                      </w:r>
                    </w:p>
                    <w:p w14:paraId="5F0F8240" w14:textId="77777777" w:rsidR="003A7A2D" w:rsidRDefault="003A7A2D" w:rsidP="00A631DD">
                      <w:pPr>
                        <w:spacing w:line="235" w:lineRule="exact"/>
                        <w:ind w:left="840"/>
                        <w:rPr>
                          <w:rFonts w:eastAsia="Times New Roman"/>
                        </w:rPr>
                      </w:pPr>
                      <w:r>
                        <w:rPr>
                          <w:i/>
                          <w:spacing w:val="7"/>
                          <w:sz w:val="22"/>
                        </w:rPr>
                        <w:t>Еженедельная</w:t>
                      </w:r>
                      <w:r>
                        <w:rPr>
                          <w:i/>
                          <w:spacing w:val="23"/>
                          <w:sz w:val="22"/>
                        </w:rPr>
                        <w:t xml:space="preserve"> </w:t>
                      </w:r>
                      <w:r>
                        <w:rPr>
                          <w:i/>
                          <w:spacing w:val="8"/>
                          <w:sz w:val="22"/>
                        </w:rPr>
                        <w:t>фирма</w:t>
                      </w:r>
                      <w:r>
                        <w:rPr>
                          <w:i/>
                          <w:spacing w:val="22"/>
                          <w:sz w:val="22"/>
                        </w:rPr>
                        <w:t xml:space="preserve"> </w:t>
                      </w:r>
                      <w:r>
                        <w:rPr>
                          <w:i/>
                          <w:spacing w:val="8"/>
                          <w:sz w:val="22"/>
                        </w:rPr>
                        <w:t>предоставления</w:t>
                      </w:r>
                      <w:r>
                        <w:rPr>
                          <w:i/>
                          <w:spacing w:val="24"/>
                          <w:sz w:val="22"/>
                        </w:rPr>
                        <w:t xml:space="preserve"> </w:t>
                      </w:r>
                      <w:r>
                        <w:rPr>
                          <w:i/>
                          <w:spacing w:val="7"/>
                          <w:sz w:val="22"/>
                        </w:rPr>
                        <w:t>отчета</w:t>
                      </w:r>
                    </w:p>
                    <w:p w14:paraId="7104CA42" w14:textId="77777777" w:rsidR="003A7A2D" w:rsidRDefault="003A7A2D" w:rsidP="00A631DD">
                      <w:pPr>
                        <w:spacing w:before="11"/>
                        <w:rPr>
                          <w:rFonts w:eastAsia="Times New Roman"/>
                          <w:sz w:val="30"/>
                          <w:szCs w:val="30"/>
                        </w:rPr>
                      </w:pPr>
                    </w:p>
                    <w:p w14:paraId="5FD02D3A" w14:textId="77777777" w:rsidR="003A7A2D" w:rsidRDefault="003A7A2D" w:rsidP="00A631DD">
                      <w:pPr>
                        <w:spacing w:line="252" w:lineRule="auto"/>
                        <w:ind w:left="1738" w:right="1259"/>
                        <w:jc w:val="center"/>
                        <w:rPr>
                          <w:rFonts w:eastAsia="Times New Roman"/>
                          <w:sz w:val="21"/>
                          <w:szCs w:val="21"/>
                        </w:rPr>
                      </w:pPr>
                      <w:r>
                        <w:rPr>
                          <w:b/>
                          <w:spacing w:val="14"/>
                          <w:sz w:val="21"/>
                        </w:rPr>
                        <w:t>Информация</w:t>
                      </w:r>
                      <w:r>
                        <w:rPr>
                          <w:b/>
                          <w:spacing w:val="44"/>
                          <w:sz w:val="21"/>
                        </w:rPr>
                        <w:t xml:space="preserve"> </w:t>
                      </w:r>
                      <w:r>
                        <w:rPr>
                          <w:b/>
                          <w:sz w:val="21"/>
                        </w:rPr>
                        <w:t>о</w:t>
                      </w:r>
                      <w:r>
                        <w:rPr>
                          <w:b/>
                          <w:spacing w:val="24"/>
                          <w:sz w:val="21"/>
                        </w:rPr>
                        <w:t xml:space="preserve"> </w:t>
                      </w:r>
                      <w:r>
                        <w:rPr>
                          <w:b/>
                          <w:spacing w:val="13"/>
                          <w:sz w:val="21"/>
                        </w:rPr>
                        <w:t>выполнении</w:t>
                      </w:r>
                      <w:r>
                        <w:rPr>
                          <w:b/>
                          <w:spacing w:val="36"/>
                          <w:sz w:val="21"/>
                        </w:rPr>
                        <w:t xml:space="preserve"> </w:t>
                      </w:r>
                      <w:r>
                        <w:rPr>
                          <w:b/>
                          <w:spacing w:val="13"/>
                          <w:sz w:val="21"/>
                        </w:rPr>
                        <w:t>плановых</w:t>
                      </w:r>
                      <w:r>
                        <w:rPr>
                          <w:b/>
                          <w:spacing w:val="32"/>
                          <w:sz w:val="21"/>
                        </w:rPr>
                        <w:t xml:space="preserve"> </w:t>
                      </w:r>
                      <w:r>
                        <w:rPr>
                          <w:b/>
                          <w:spacing w:val="11"/>
                          <w:sz w:val="21"/>
                        </w:rPr>
                        <w:t>ремонтов</w:t>
                      </w:r>
                      <w:r>
                        <w:rPr>
                          <w:b/>
                          <w:spacing w:val="33"/>
                          <w:sz w:val="21"/>
                        </w:rPr>
                        <w:t xml:space="preserve"> </w:t>
                      </w:r>
                      <w:r>
                        <w:rPr>
                          <w:b/>
                          <w:spacing w:val="14"/>
                          <w:sz w:val="21"/>
                        </w:rPr>
                        <w:t>электрогенерирующих</w:t>
                      </w:r>
                      <w:r>
                        <w:rPr>
                          <w:b/>
                          <w:spacing w:val="33"/>
                          <w:sz w:val="21"/>
                        </w:rPr>
                        <w:t xml:space="preserve"> </w:t>
                      </w:r>
                      <w:r>
                        <w:rPr>
                          <w:b/>
                          <w:sz w:val="21"/>
                        </w:rPr>
                        <w:t>и</w:t>
                      </w:r>
                      <w:r>
                        <w:rPr>
                          <w:b/>
                          <w:spacing w:val="23"/>
                          <w:sz w:val="21"/>
                        </w:rPr>
                        <w:t xml:space="preserve"> </w:t>
                      </w:r>
                      <w:r>
                        <w:rPr>
                          <w:b/>
                          <w:spacing w:val="9"/>
                          <w:sz w:val="21"/>
                        </w:rPr>
                        <w:t>сетевых</w:t>
                      </w:r>
                      <w:r>
                        <w:rPr>
                          <w:b/>
                          <w:spacing w:val="50"/>
                          <w:sz w:val="21"/>
                        </w:rPr>
                        <w:t xml:space="preserve"> </w:t>
                      </w:r>
                      <w:r>
                        <w:rPr>
                          <w:b/>
                          <w:spacing w:val="12"/>
                          <w:sz w:val="21"/>
                        </w:rPr>
                        <w:t>предприятий</w:t>
                      </w:r>
                      <w:r>
                        <w:rPr>
                          <w:b/>
                          <w:spacing w:val="44"/>
                          <w:sz w:val="21"/>
                        </w:rPr>
                        <w:t xml:space="preserve"> </w:t>
                      </w:r>
                      <w:r>
                        <w:rPr>
                          <w:b/>
                          <w:sz w:val="21"/>
                        </w:rPr>
                        <w:t>в</w:t>
                      </w:r>
                      <w:r>
                        <w:rPr>
                          <w:b/>
                          <w:spacing w:val="15"/>
                          <w:sz w:val="21"/>
                        </w:rPr>
                        <w:t xml:space="preserve"> </w:t>
                      </w:r>
                      <w:r>
                        <w:rPr>
                          <w:b/>
                          <w:spacing w:val="8"/>
                          <w:sz w:val="21"/>
                        </w:rPr>
                        <w:t>2020</w:t>
                      </w:r>
                      <w:r>
                        <w:rPr>
                          <w:b/>
                          <w:spacing w:val="37"/>
                          <w:sz w:val="21"/>
                        </w:rPr>
                        <w:t xml:space="preserve"> </w:t>
                      </w:r>
                      <w:r>
                        <w:rPr>
                          <w:b/>
                          <w:spacing w:val="6"/>
                          <w:sz w:val="21"/>
                        </w:rPr>
                        <w:t>году</w:t>
                      </w:r>
                    </w:p>
                    <w:p w14:paraId="5063EF99" w14:textId="77777777" w:rsidR="003A7A2D" w:rsidRDefault="003A7A2D" w:rsidP="00A631DD">
                      <w:pPr>
                        <w:spacing w:before="10"/>
                        <w:rPr>
                          <w:rFonts w:eastAsia="Times New Roman"/>
                          <w:sz w:val="26"/>
                          <w:szCs w:val="26"/>
                        </w:rPr>
                      </w:pPr>
                    </w:p>
                    <w:p w14:paraId="24EB9F25" w14:textId="77777777" w:rsidR="003A7A2D" w:rsidRDefault="003A7A2D" w:rsidP="00A631DD">
                      <w:pPr>
                        <w:spacing w:line="194" w:lineRule="exact"/>
                        <w:ind w:right="1654"/>
                        <w:jc w:val="right"/>
                        <w:rPr>
                          <w:rFonts w:eastAsia="Times New Roman"/>
                        </w:rPr>
                      </w:pPr>
                      <w:r>
                        <w:rPr>
                          <w:i/>
                          <w:spacing w:val="-2"/>
                          <w:sz w:val="22"/>
                        </w:rPr>
                        <w:t>Ремонтные</w:t>
                      </w:r>
                      <w:r>
                        <w:rPr>
                          <w:i/>
                          <w:spacing w:val="-23"/>
                          <w:sz w:val="22"/>
                        </w:rPr>
                        <w:t xml:space="preserve"> </w:t>
                      </w:r>
                      <w:r>
                        <w:rPr>
                          <w:i/>
                          <w:sz w:val="22"/>
                        </w:rPr>
                        <w:t>работы</w:t>
                      </w:r>
                    </w:p>
                    <w:p w14:paraId="7E450AC1" w14:textId="77777777" w:rsidR="003A7A2D" w:rsidRDefault="003A7A2D" w:rsidP="00A631DD">
                      <w:pPr>
                        <w:tabs>
                          <w:tab w:val="left" w:pos="6807"/>
                          <w:tab w:val="left" w:pos="8735"/>
                          <w:tab w:val="left" w:pos="10559"/>
                        </w:tabs>
                        <w:spacing w:before="99" w:line="107" w:lineRule="auto"/>
                        <w:ind w:left="6323" w:right="736"/>
                        <w:rPr>
                          <w:rFonts w:eastAsia="Times New Roman"/>
                        </w:rPr>
                      </w:pPr>
                      <w:r>
                        <w:rPr>
                          <w:i/>
                          <w:position w:val="5"/>
                          <w:sz w:val="22"/>
                        </w:rPr>
                        <w:t>и</w:t>
                      </w:r>
                      <w:r>
                        <w:rPr>
                          <w:i/>
                          <w:position w:val="5"/>
                          <w:sz w:val="22"/>
                        </w:rPr>
                        <w:tab/>
                      </w:r>
                      <w:r>
                        <w:rPr>
                          <w:i/>
                          <w:spacing w:val="-2"/>
                          <w:w w:val="95"/>
                          <w:sz w:val="22"/>
                        </w:rPr>
                        <w:t>Информация</w:t>
                      </w:r>
                      <w:r>
                        <w:rPr>
                          <w:i/>
                          <w:spacing w:val="-2"/>
                          <w:w w:val="95"/>
                          <w:sz w:val="22"/>
                        </w:rPr>
                        <w:tab/>
                      </w:r>
                      <w:r>
                        <w:rPr>
                          <w:i/>
                          <w:spacing w:val="-4"/>
                          <w:position w:val="-3"/>
                          <w:sz w:val="22"/>
                        </w:rPr>
                        <w:t>(в</w:t>
                      </w:r>
                      <w:r>
                        <w:rPr>
                          <w:i/>
                          <w:spacing w:val="-6"/>
                          <w:position w:val="-3"/>
                          <w:sz w:val="22"/>
                        </w:rPr>
                        <w:t xml:space="preserve"> </w:t>
                      </w:r>
                      <w:r>
                        <w:rPr>
                          <w:i/>
                          <w:spacing w:val="-3"/>
                          <w:position w:val="-3"/>
                          <w:sz w:val="22"/>
                        </w:rPr>
                        <w:t>денежном</w:t>
                      </w:r>
                      <w:r>
                        <w:rPr>
                          <w:i/>
                          <w:spacing w:val="-3"/>
                          <w:position w:val="-3"/>
                          <w:sz w:val="22"/>
                        </w:rPr>
                        <w:tab/>
                      </w:r>
                      <w:r>
                        <w:rPr>
                          <w:i/>
                          <w:spacing w:val="-2"/>
                          <w:position w:val="8"/>
                          <w:sz w:val="22"/>
                        </w:rPr>
                        <w:t>Приме</w:t>
                      </w:r>
                      <w:r>
                        <w:rPr>
                          <w:i/>
                          <w:spacing w:val="37"/>
                          <w:position w:val="8"/>
                          <w:sz w:val="22"/>
                        </w:rPr>
                        <w:t xml:space="preserve"> </w:t>
                      </w:r>
                      <w:r>
                        <w:rPr>
                          <w:i/>
                          <w:sz w:val="22"/>
                        </w:rPr>
                        <w:t>м</w:t>
                      </w:r>
                    </w:p>
                    <w:p w14:paraId="39BA96C8" w14:textId="77777777" w:rsidR="003A7A2D" w:rsidRDefault="003A7A2D" w:rsidP="00A631DD">
                      <w:pPr>
                        <w:spacing w:before="3"/>
                        <w:rPr>
                          <w:rFonts w:eastAsia="Times New Roman"/>
                          <w:sz w:val="13"/>
                          <w:szCs w:val="13"/>
                        </w:rPr>
                      </w:pPr>
                    </w:p>
                    <w:p w14:paraId="46375C7C" w14:textId="77777777" w:rsidR="003A7A2D" w:rsidRDefault="003A7A2D" w:rsidP="00A631DD">
                      <w:pPr>
                        <w:tabs>
                          <w:tab w:val="left" w:pos="7123"/>
                          <w:tab w:val="left" w:pos="8745"/>
                          <w:tab w:val="left" w:pos="10613"/>
                        </w:tabs>
                        <w:spacing w:line="15" w:lineRule="auto"/>
                        <w:ind w:left="6323" w:right="777" w:hanging="1282"/>
                        <w:rPr>
                          <w:rFonts w:eastAsia="Times New Roman"/>
                        </w:rPr>
                      </w:pPr>
                      <w:r>
                        <w:rPr>
                          <w:i/>
                          <w:position w:val="2"/>
                          <w:sz w:val="22"/>
                        </w:rPr>
                        <w:t>)</w:t>
                      </w:r>
                      <w:r>
                        <w:rPr>
                          <w:i/>
                          <w:position w:val="2"/>
                          <w:sz w:val="22"/>
                        </w:rPr>
                        <w:tab/>
                      </w:r>
                      <w:r>
                        <w:rPr>
                          <w:i/>
                          <w:position w:val="2"/>
                          <w:sz w:val="22"/>
                        </w:rPr>
                        <w:tab/>
                      </w:r>
                      <w:r>
                        <w:rPr>
                          <w:i/>
                          <w:position w:val="4"/>
                          <w:sz w:val="22"/>
                        </w:rPr>
                        <w:t>о</w:t>
                      </w:r>
                      <w:r>
                        <w:rPr>
                          <w:i/>
                          <w:spacing w:val="-17"/>
                          <w:position w:val="4"/>
                          <w:sz w:val="22"/>
                        </w:rPr>
                        <w:t xml:space="preserve"> </w:t>
                      </w:r>
                      <w:r>
                        <w:rPr>
                          <w:i/>
                          <w:spacing w:val="-7"/>
                          <w:position w:val="4"/>
                          <w:sz w:val="22"/>
                        </w:rPr>
                        <w:t>х'обе</w:t>
                      </w:r>
                      <w:r>
                        <w:rPr>
                          <w:i/>
                          <w:position w:val="4"/>
                          <w:sz w:val="22"/>
                        </w:rPr>
                        <w:tab/>
                        <w:t xml:space="preserve"> </w:t>
                      </w:r>
                      <w:r>
                        <w:rPr>
                          <w:i/>
                          <w:spacing w:val="-3"/>
                          <w:sz w:val="22"/>
                        </w:rPr>
                        <w:t>выражении)</w:t>
                      </w:r>
                      <w:r>
                        <w:rPr>
                          <w:i/>
                          <w:spacing w:val="-3"/>
                          <w:sz w:val="22"/>
                        </w:rPr>
                        <w:tab/>
                      </w:r>
                      <w:r>
                        <w:rPr>
                          <w:i/>
                          <w:spacing w:val="-4"/>
                          <w:position w:val="12"/>
                          <w:sz w:val="22"/>
                        </w:rPr>
                        <w:t>чание</w:t>
                      </w:r>
                      <w:r>
                        <w:rPr>
                          <w:i/>
                          <w:position w:val="12"/>
                          <w:sz w:val="22"/>
                        </w:rPr>
                        <w:t xml:space="preserve"> </w:t>
                      </w:r>
                      <w:r>
                        <w:rPr>
                          <w:i/>
                          <w:sz w:val="22"/>
                        </w:rPr>
                        <w:t>я</w:t>
                      </w:r>
                    </w:p>
                    <w:p w14:paraId="54E3D51E" w14:textId="77777777" w:rsidR="003A7A2D" w:rsidRDefault="003A7A2D" w:rsidP="00A631DD">
                      <w:pPr>
                        <w:tabs>
                          <w:tab w:val="left" w:pos="1539"/>
                        </w:tabs>
                        <w:spacing w:line="135" w:lineRule="exact"/>
                        <w:ind w:right="580"/>
                        <w:jc w:val="center"/>
                        <w:rPr>
                          <w:rFonts w:eastAsia="Times New Roman"/>
                        </w:rPr>
                      </w:pPr>
                      <w:r>
                        <w:rPr>
                          <w:i/>
                          <w:position w:val="-2"/>
                          <w:sz w:val="22"/>
                        </w:rPr>
                        <w:t>я</w:t>
                      </w:r>
                      <w:r>
                        <w:rPr>
                          <w:i/>
                          <w:position w:val="-2"/>
                          <w:sz w:val="22"/>
                        </w:rPr>
                        <w:tab/>
                      </w:r>
                      <w:r>
                        <w:rPr>
                          <w:i/>
                          <w:sz w:val="22"/>
                        </w:rPr>
                        <w:t>т</w:t>
                      </w:r>
                    </w:p>
                    <w:p w14:paraId="4373B218" w14:textId="77777777" w:rsidR="003A7A2D" w:rsidRDefault="003A7A2D" w:rsidP="00A631DD">
                      <w:pPr>
                        <w:tabs>
                          <w:tab w:val="left" w:pos="6322"/>
                          <w:tab w:val="left" w:pos="6867"/>
                          <w:tab w:val="left" w:pos="8547"/>
                          <w:tab w:val="left" w:pos="9627"/>
                        </w:tabs>
                        <w:spacing w:line="113" w:lineRule="exact"/>
                        <w:ind w:left="4783"/>
                        <w:rPr>
                          <w:rFonts w:eastAsia="Times New Roman"/>
                          <w:sz w:val="18"/>
                          <w:szCs w:val="18"/>
                        </w:rPr>
                      </w:pPr>
                      <w:r>
                        <w:rPr>
                          <w:i/>
                          <w:position w:val="4"/>
                          <w:sz w:val="22"/>
                        </w:rPr>
                        <w:t>и</w:t>
                      </w:r>
                      <w:r>
                        <w:rPr>
                          <w:i/>
                          <w:spacing w:val="-17"/>
                          <w:position w:val="4"/>
                          <w:sz w:val="22"/>
                        </w:rPr>
                        <w:t xml:space="preserve"> </w:t>
                      </w:r>
                      <w:r>
                        <w:rPr>
                          <w:i/>
                          <w:position w:val="-1"/>
                          <w:sz w:val="22"/>
                        </w:rPr>
                        <w:t>нт</w:t>
                      </w:r>
                      <w:r>
                        <w:rPr>
                          <w:i/>
                          <w:position w:val="-1"/>
                          <w:sz w:val="22"/>
                        </w:rPr>
                        <w:tab/>
                      </w:r>
                      <w:r>
                        <w:rPr>
                          <w:i/>
                          <w:position w:val="8"/>
                          <w:sz w:val="22"/>
                        </w:rPr>
                        <w:t>с</w:t>
                      </w:r>
                      <w:r>
                        <w:rPr>
                          <w:i/>
                          <w:position w:val="8"/>
                          <w:sz w:val="22"/>
                        </w:rPr>
                        <w:tab/>
                      </w:r>
                      <w:r>
                        <w:rPr>
                          <w:i/>
                          <w:spacing w:val="-1"/>
                          <w:w w:val="95"/>
                          <w:sz w:val="22"/>
                        </w:rPr>
                        <w:t>выполнения</w:t>
                      </w:r>
                      <w:r>
                        <w:rPr>
                          <w:i/>
                          <w:spacing w:val="-1"/>
                          <w:w w:val="95"/>
                          <w:sz w:val="22"/>
                        </w:rPr>
                        <w:tab/>
                      </w:r>
                      <w:r>
                        <w:rPr>
                          <w:i/>
                          <w:spacing w:val="-3"/>
                          <w:w w:val="95"/>
                          <w:position w:val="-1"/>
                          <w:sz w:val="22"/>
                        </w:rPr>
                        <w:t>план</w:t>
                      </w:r>
                      <w:r>
                        <w:rPr>
                          <w:i/>
                          <w:spacing w:val="-3"/>
                          <w:w w:val="95"/>
                          <w:position w:val="-1"/>
                          <w:sz w:val="22"/>
                        </w:rPr>
                        <w:tab/>
                      </w:r>
                      <w:r>
                        <w:rPr>
                          <w:i/>
                          <w:spacing w:val="13"/>
                          <w:position w:val="-1"/>
                          <w:sz w:val="18"/>
                        </w:rPr>
                        <w:t>факт</w:t>
                      </w:r>
                    </w:p>
                    <w:p w14:paraId="48842686" w14:textId="77777777" w:rsidR="003A7A2D" w:rsidRDefault="003A7A2D" w:rsidP="00A631DD">
                      <w:pPr>
                        <w:spacing w:line="72" w:lineRule="exact"/>
                        <w:ind w:left="957"/>
                        <w:jc w:val="center"/>
                        <w:rPr>
                          <w:rFonts w:eastAsia="Times New Roman"/>
                        </w:rPr>
                      </w:pPr>
                      <w:r>
                        <w:rPr>
                          <w:i/>
                          <w:sz w:val="22"/>
                        </w:rPr>
                        <w:t>а</w:t>
                      </w:r>
                    </w:p>
                    <w:p w14:paraId="10C6BA6D" w14:textId="77777777" w:rsidR="003A7A2D" w:rsidRDefault="003A7A2D" w:rsidP="00A631DD">
                      <w:pPr>
                        <w:tabs>
                          <w:tab w:val="left" w:pos="695"/>
                          <w:tab w:val="left" w:pos="1539"/>
                        </w:tabs>
                        <w:spacing w:line="157" w:lineRule="exact"/>
                        <w:ind w:right="580"/>
                        <w:jc w:val="center"/>
                        <w:rPr>
                          <w:rFonts w:eastAsia="Times New Roman"/>
                        </w:rPr>
                      </w:pPr>
                      <w:r>
                        <w:rPr>
                          <w:i/>
                          <w:position w:val="14"/>
                          <w:sz w:val="22"/>
                        </w:rPr>
                        <w:t>т</w:t>
                      </w:r>
                      <w:r>
                        <w:rPr>
                          <w:i/>
                          <w:spacing w:val="-17"/>
                          <w:position w:val="14"/>
                          <w:sz w:val="22"/>
                        </w:rPr>
                        <w:t xml:space="preserve"> </w:t>
                      </w:r>
                      <w:r>
                        <w:rPr>
                          <w:i/>
                          <w:sz w:val="22"/>
                        </w:rPr>
                        <w:t>мо</w:t>
                      </w:r>
                      <w:r>
                        <w:rPr>
                          <w:i/>
                          <w:sz w:val="22"/>
                        </w:rPr>
                        <w:tab/>
                      </w:r>
                      <w:r>
                        <w:rPr>
                          <w:i/>
                          <w:w w:val="95"/>
                          <w:position w:val="1"/>
                          <w:sz w:val="22"/>
                        </w:rPr>
                        <w:t>ль</w:t>
                      </w:r>
                      <w:r>
                        <w:rPr>
                          <w:i/>
                          <w:w w:val="95"/>
                          <w:position w:val="1"/>
                          <w:sz w:val="22"/>
                        </w:rPr>
                        <w:tab/>
                      </w:r>
                      <w:r>
                        <w:rPr>
                          <w:i/>
                          <w:position w:val="15"/>
                          <w:sz w:val="22"/>
                        </w:rPr>
                        <w:t>ч</w:t>
                      </w:r>
                    </w:p>
                    <w:p w14:paraId="32EA8F9C" w14:textId="77777777" w:rsidR="003A7A2D" w:rsidRDefault="003A7A2D" w:rsidP="00A631DD">
                      <w:pPr>
                        <w:tabs>
                          <w:tab w:val="left" w:pos="2884"/>
                        </w:tabs>
                        <w:spacing w:line="58" w:lineRule="exact"/>
                        <w:ind w:left="574"/>
                        <w:jc w:val="center"/>
                        <w:rPr>
                          <w:rFonts w:eastAsia="Times New Roman"/>
                        </w:rPr>
                      </w:pPr>
                      <w:r>
                        <w:rPr>
                          <w:i/>
                          <w:sz w:val="22"/>
                        </w:rPr>
                        <w:t>я</w:t>
                      </w:r>
                      <w:r>
                        <w:rPr>
                          <w:i/>
                          <w:sz w:val="22"/>
                        </w:rPr>
                        <w:tab/>
                        <w:t>р</w:t>
                      </w:r>
                      <w:r>
                        <w:rPr>
                          <w:i/>
                          <w:spacing w:val="3"/>
                          <w:sz w:val="22"/>
                        </w:rPr>
                        <w:t>а</w:t>
                      </w:r>
                      <w:r>
                        <w:rPr>
                          <w:i/>
                          <w:spacing w:val="2"/>
                          <w:sz w:val="22"/>
                        </w:rPr>
                        <w:t>б</w:t>
                      </w:r>
                      <w:r>
                        <w:rPr>
                          <w:i/>
                          <w:sz w:val="22"/>
                        </w:rPr>
                        <w:t>от</w:t>
                      </w:r>
                    </w:p>
                    <w:p w14:paraId="6B942D5C" w14:textId="77777777" w:rsidR="003A7A2D" w:rsidRDefault="003A7A2D" w:rsidP="00A631DD">
                      <w:pPr>
                        <w:tabs>
                          <w:tab w:val="left" w:pos="787"/>
                        </w:tabs>
                        <w:spacing w:line="104" w:lineRule="exact"/>
                        <w:ind w:right="2908"/>
                        <w:jc w:val="center"/>
                        <w:rPr>
                          <w:rFonts w:eastAsia="Times New Roman"/>
                        </w:rPr>
                      </w:pPr>
                      <w:r>
                        <w:rPr>
                          <w:i/>
                          <w:sz w:val="22"/>
                        </w:rPr>
                        <w:t>ия</w:t>
                      </w:r>
                      <w:r>
                        <w:rPr>
                          <w:i/>
                          <w:sz w:val="22"/>
                        </w:rPr>
                        <w:tab/>
                      </w:r>
                      <w:r>
                        <w:rPr>
                          <w:i/>
                          <w:position w:val="4"/>
                          <w:sz w:val="22"/>
                        </w:rPr>
                        <w:t>и</w:t>
                      </w:r>
                    </w:p>
                    <w:p w14:paraId="2E9D0C86" w14:textId="77777777" w:rsidR="003A7A2D" w:rsidRDefault="003A7A2D" w:rsidP="00A631DD">
                      <w:pPr>
                        <w:tabs>
                          <w:tab w:val="left" w:pos="535"/>
                          <w:tab w:val="left" w:pos="957"/>
                        </w:tabs>
                        <w:spacing w:line="57" w:lineRule="exact"/>
                        <w:ind w:left="113"/>
                        <w:jc w:val="center"/>
                        <w:rPr>
                          <w:rFonts w:eastAsia="Times New Roman"/>
                        </w:rPr>
                      </w:pPr>
                      <w:r>
                        <w:rPr>
                          <w:i/>
                          <w:sz w:val="22"/>
                        </w:rPr>
                        <w:t>те</w:t>
                      </w:r>
                      <w:r>
                        <w:rPr>
                          <w:i/>
                          <w:sz w:val="22"/>
                        </w:rPr>
                        <w:tab/>
                      </w:r>
                      <w:r>
                        <w:rPr>
                          <w:i/>
                          <w:w w:val="95"/>
                          <w:position w:val="1"/>
                          <w:sz w:val="22"/>
                        </w:rPr>
                        <w:t>ия</w:t>
                      </w:r>
                      <w:r>
                        <w:rPr>
                          <w:i/>
                          <w:w w:val="95"/>
                          <w:position w:val="1"/>
                          <w:sz w:val="22"/>
                        </w:rPr>
                        <w:tab/>
                      </w:r>
                      <w:r>
                        <w:rPr>
                          <w:i/>
                          <w:position w:val="11"/>
                          <w:sz w:val="22"/>
                        </w:rPr>
                        <w:t>и</w:t>
                      </w:r>
                    </w:p>
                    <w:p w14:paraId="59F62BF2" w14:textId="77777777" w:rsidR="003A7A2D" w:rsidRDefault="003A7A2D" w:rsidP="00A631DD">
                      <w:pPr>
                        <w:spacing w:line="54" w:lineRule="exact"/>
                        <w:ind w:right="1862"/>
                        <w:jc w:val="center"/>
                        <w:rPr>
                          <w:rFonts w:eastAsia="Times New Roman"/>
                        </w:rPr>
                      </w:pPr>
                      <w:r>
                        <w:rPr>
                          <w:i/>
                          <w:position w:val="2"/>
                          <w:sz w:val="22"/>
                        </w:rPr>
                        <w:t>р</w:t>
                      </w:r>
                      <w:r>
                        <w:rPr>
                          <w:i/>
                          <w:spacing w:val="-17"/>
                          <w:position w:val="2"/>
                          <w:sz w:val="22"/>
                        </w:rPr>
                        <w:t xml:space="preserve"> </w:t>
                      </w:r>
                      <w:r>
                        <w:rPr>
                          <w:i/>
                          <w:sz w:val="22"/>
                        </w:rPr>
                        <w:t>ре</w:t>
                      </w:r>
                    </w:p>
                    <w:p w14:paraId="5400D6C1" w14:textId="77777777" w:rsidR="003A7A2D" w:rsidRDefault="003A7A2D" w:rsidP="00A631DD">
                      <w:pPr>
                        <w:tabs>
                          <w:tab w:val="left" w:pos="787"/>
                          <w:tab w:val="left" w:pos="2327"/>
                        </w:tabs>
                        <w:spacing w:line="122" w:lineRule="exact"/>
                        <w:ind w:right="1368"/>
                        <w:jc w:val="center"/>
                        <w:rPr>
                          <w:rFonts w:eastAsia="Times New Roman"/>
                        </w:rPr>
                      </w:pPr>
                      <w:r>
                        <w:rPr>
                          <w:i/>
                          <w:sz w:val="22"/>
                        </w:rPr>
                        <w:t>ен</w:t>
                      </w:r>
                      <w:r>
                        <w:rPr>
                          <w:i/>
                          <w:sz w:val="22"/>
                        </w:rPr>
                        <w:tab/>
                      </w:r>
                      <w:r>
                        <w:rPr>
                          <w:i/>
                          <w:position w:val="2"/>
                          <w:sz w:val="22"/>
                        </w:rPr>
                        <w:t>п</w:t>
                      </w:r>
                      <w:r>
                        <w:rPr>
                          <w:i/>
                          <w:position w:val="2"/>
                          <w:sz w:val="22"/>
                        </w:rPr>
                        <w:tab/>
                      </w:r>
                      <w:r>
                        <w:rPr>
                          <w:i/>
                          <w:position w:val="7"/>
                          <w:sz w:val="22"/>
                        </w:rPr>
                        <w:t>м</w:t>
                      </w:r>
                    </w:p>
                    <w:p w14:paraId="3F3B7CE9" w14:textId="77777777" w:rsidR="003A7A2D" w:rsidRDefault="003A7A2D" w:rsidP="00A631DD">
                      <w:pPr>
                        <w:tabs>
                          <w:tab w:val="left" w:pos="6322"/>
                          <w:tab w:val="left" w:pos="6753"/>
                          <w:tab w:val="left" w:pos="7757"/>
                          <w:tab w:val="left" w:pos="8379"/>
                          <w:tab w:val="left" w:pos="9509"/>
                        </w:tabs>
                        <w:spacing w:line="144" w:lineRule="exact"/>
                        <w:ind w:left="5901"/>
                        <w:rPr>
                          <w:rFonts w:eastAsia="Times New Roman"/>
                        </w:rPr>
                      </w:pPr>
                      <w:r>
                        <w:rPr>
                          <w:i/>
                          <w:position w:val="4"/>
                          <w:sz w:val="22"/>
                        </w:rPr>
                        <w:t>ен</w:t>
                      </w:r>
                      <w:r>
                        <w:rPr>
                          <w:i/>
                          <w:position w:val="4"/>
                          <w:sz w:val="22"/>
                        </w:rPr>
                        <w:tab/>
                      </w:r>
                      <w:r>
                        <w:rPr>
                          <w:i/>
                          <w:position w:val="10"/>
                          <w:sz w:val="22"/>
                        </w:rPr>
                        <w:t>ы</w:t>
                      </w:r>
                      <w:r>
                        <w:rPr>
                          <w:i/>
                          <w:position w:val="10"/>
                          <w:sz w:val="22"/>
                        </w:rPr>
                        <w:tab/>
                      </w:r>
                      <w:r>
                        <w:rPr>
                          <w:i/>
                          <w:spacing w:val="-9"/>
                          <w:position w:val="2"/>
                          <w:sz w:val="22"/>
                        </w:rPr>
                        <w:t>физ.</w:t>
                      </w:r>
                      <w:r>
                        <w:rPr>
                          <w:i/>
                          <w:spacing w:val="-28"/>
                          <w:position w:val="2"/>
                          <w:sz w:val="22"/>
                        </w:rPr>
                        <w:t xml:space="preserve"> </w:t>
                      </w:r>
                      <w:r>
                        <w:rPr>
                          <w:i/>
                          <w:spacing w:val="-1"/>
                          <w:position w:val="2"/>
                          <w:sz w:val="22"/>
                        </w:rPr>
                        <w:t>об</w:t>
                      </w:r>
                      <w:r>
                        <w:rPr>
                          <w:i/>
                          <w:spacing w:val="-1"/>
                          <w:position w:val="2"/>
                          <w:sz w:val="22"/>
                        </w:rPr>
                        <w:tab/>
                      </w:r>
                      <w:r>
                        <w:rPr>
                          <w:i/>
                          <w:w w:val="95"/>
                          <w:position w:val="2"/>
                          <w:sz w:val="22"/>
                        </w:rPr>
                        <w:t>%</w:t>
                      </w:r>
                      <w:r>
                        <w:rPr>
                          <w:i/>
                          <w:w w:val="95"/>
                          <w:position w:val="2"/>
                          <w:sz w:val="22"/>
                        </w:rPr>
                        <w:tab/>
                      </w:r>
                      <w:r>
                        <w:rPr>
                          <w:i/>
                          <w:spacing w:val="-7"/>
                          <w:w w:val="95"/>
                          <w:position w:val="1"/>
                          <w:sz w:val="22"/>
                        </w:rPr>
                        <w:t>Тыс.руб.</w:t>
                      </w:r>
                      <w:r>
                        <w:rPr>
                          <w:i/>
                          <w:spacing w:val="-7"/>
                          <w:w w:val="95"/>
                          <w:position w:val="1"/>
                          <w:sz w:val="22"/>
                        </w:rPr>
                        <w:tab/>
                      </w:r>
                      <w:r>
                        <w:rPr>
                          <w:i/>
                          <w:spacing w:val="-8"/>
                          <w:sz w:val="22"/>
                        </w:rPr>
                        <w:t>Тыс.руб.</w:t>
                      </w:r>
                    </w:p>
                    <w:p w14:paraId="6833C578" w14:textId="77777777" w:rsidR="003A7A2D" w:rsidRDefault="003A7A2D" w:rsidP="00A631DD">
                      <w:pPr>
                        <w:tabs>
                          <w:tab w:val="left" w:pos="3994"/>
                          <w:tab w:val="left" w:pos="4782"/>
                          <w:tab w:val="left" w:pos="5478"/>
                        </w:tabs>
                        <w:spacing w:line="90" w:lineRule="atLeast"/>
                        <w:ind w:left="4783" w:hanging="3073"/>
                        <w:rPr>
                          <w:rFonts w:eastAsia="Times New Roman"/>
                        </w:rPr>
                      </w:pPr>
                      <w:r>
                        <w:rPr>
                          <w:i/>
                          <w:spacing w:val="-1"/>
                          <w:sz w:val="22"/>
                        </w:rPr>
                        <w:t>Наименование</w:t>
                      </w:r>
                      <w:r>
                        <w:rPr>
                          <w:i/>
                          <w:spacing w:val="-1"/>
                          <w:sz w:val="22"/>
                        </w:rPr>
                        <w:tab/>
                      </w:r>
                      <w:r>
                        <w:rPr>
                          <w:i/>
                          <w:position w:val="-35"/>
                          <w:sz w:val="22"/>
                        </w:rPr>
                        <w:t>измер</w:t>
                      </w:r>
                      <w:r>
                        <w:rPr>
                          <w:i/>
                          <w:position w:val="-35"/>
                          <w:sz w:val="22"/>
                        </w:rPr>
                        <w:tab/>
                      </w:r>
                      <w:r>
                        <w:rPr>
                          <w:i/>
                          <w:position w:val="-11"/>
                          <w:sz w:val="22"/>
                        </w:rPr>
                        <w:t>е</w:t>
                      </w:r>
                      <w:r>
                        <w:rPr>
                          <w:i/>
                          <w:spacing w:val="-17"/>
                          <w:position w:val="-11"/>
                          <w:sz w:val="22"/>
                        </w:rPr>
                        <w:t xml:space="preserve"> </w:t>
                      </w:r>
                      <w:r>
                        <w:rPr>
                          <w:i/>
                          <w:position w:val="-2"/>
                          <w:sz w:val="22"/>
                        </w:rPr>
                        <w:t>и</w:t>
                      </w:r>
                      <w:r>
                        <w:rPr>
                          <w:i/>
                          <w:position w:val="-2"/>
                          <w:sz w:val="22"/>
                        </w:rPr>
                        <w:tab/>
                        <w:t>аза</w:t>
                      </w:r>
                    </w:p>
                    <w:p w14:paraId="252B69BB" w14:textId="77777777" w:rsidR="003A7A2D" w:rsidRDefault="003A7A2D" w:rsidP="00A631DD">
                      <w:pPr>
                        <w:spacing w:line="528" w:lineRule="atLeast"/>
                        <w:ind w:right="1862"/>
                        <w:jc w:val="center"/>
                        <w:rPr>
                          <w:rFonts w:eastAsia="Times New Roman"/>
                        </w:rPr>
                      </w:pPr>
                      <w:r>
                        <w:rPr>
                          <w:i/>
                          <w:sz w:val="22"/>
                        </w:rPr>
                        <w:t>о</w:t>
                      </w:r>
                      <w:r>
                        <w:rPr>
                          <w:i/>
                          <w:spacing w:val="-17"/>
                          <w:sz w:val="22"/>
                        </w:rPr>
                        <w:t xml:space="preserve"> </w:t>
                      </w:r>
                      <w:r>
                        <w:rPr>
                          <w:i/>
                          <w:position w:val="-2"/>
                          <w:sz w:val="22"/>
                        </w:rPr>
                        <w:t>й</w:t>
                      </w:r>
                    </w:p>
                    <w:p w14:paraId="0D83FC4F" w14:textId="77777777" w:rsidR="003A7A2D" w:rsidRDefault="003A7A2D" w:rsidP="00A631DD">
                      <w:pPr>
                        <w:tabs>
                          <w:tab w:val="left" w:pos="1539"/>
                        </w:tabs>
                        <w:spacing w:line="17" w:lineRule="atLeast"/>
                        <w:ind w:right="580"/>
                        <w:jc w:val="center"/>
                        <w:rPr>
                          <w:rFonts w:eastAsia="Times New Roman"/>
                        </w:rPr>
                      </w:pPr>
                      <w:r>
                        <w:rPr>
                          <w:i/>
                          <w:position w:val="-3"/>
                          <w:sz w:val="22"/>
                        </w:rPr>
                        <w:t>р</w:t>
                      </w:r>
                      <w:r>
                        <w:rPr>
                          <w:i/>
                          <w:position w:val="-3"/>
                          <w:sz w:val="22"/>
                        </w:rPr>
                        <w:tab/>
                      </w:r>
                      <w:r>
                        <w:rPr>
                          <w:i/>
                          <w:sz w:val="22"/>
                        </w:rPr>
                        <w:t>н</w:t>
                      </w:r>
                    </w:p>
                    <w:p w14:paraId="1B732038" w14:textId="77777777" w:rsidR="003A7A2D" w:rsidRDefault="003A7A2D" w:rsidP="00A631DD">
                      <w:pPr>
                        <w:tabs>
                          <w:tab w:val="left" w:pos="859"/>
                          <w:tab w:val="left" w:pos="1281"/>
                        </w:tabs>
                        <w:spacing w:line="34" w:lineRule="exact"/>
                        <w:ind w:right="322"/>
                        <w:jc w:val="center"/>
                        <w:rPr>
                          <w:rFonts w:eastAsia="Times New Roman"/>
                        </w:rPr>
                      </w:pPr>
                      <w:r>
                        <w:rPr>
                          <w:i/>
                          <w:position w:val="1"/>
                          <w:sz w:val="22"/>
                        </w:rPr>
                        <w:t>н</w:t>
                      </w:r>
                      <w:r>
                        <w:rPr>
                          <w:i/>
                          <w:position w:val="1"/>
                          <w:sz w:val="22"/>
                        </w:rPr>
                        <w:tab/>
                      </w:r>
                      <w:r>
                        <w:rPr>
                          <w:i/>
                          <w:sz w:val="22"/>
                        </w:rPr>
                        <w:t>лн</w:t>
                      </w:r>
                      <w:r>
                        <w:rPr>
                          <w:i/>
                          <w:sz w:val="22"/>
                        </w:rPr>
                        <w:tab/>
                      </w:r>
                      <w:r>
                        <w:rPr>
                          <w:i/>
                          <w:position w:val="7"/>
                          <w:sz w:val="22"/>
                        </w:rPr>
                        <w:t>с</w:t>
                      </w:r>
                    </w:p>
                    <w:p w14:paraId="2AA7BCB1" w14:textId="77777777" w:rsidR="003A7A2D" w:rsidRDefault="003A7A2D" w:rsidP="00A631DD">
                      <w:pPr>
                        <w:tabs>
                          <w:tab w:val="left" w:pos="1751"/>
                          <w:tab w:val="left" w:pos="4782"/>
                          <w:tab w:val="left" w:pos="5478"/>
                          <w:tab w:val="left" w:pos="6322"/>
                          <w:tab w:val="left" w:pos="6891"/>
                        </w:tabs>
                        <w:spacing w:line="36" w:lineRule="atLeast"/>
                        <w:ind w:left="6323" w:hanging="5453"/>
                        <w:rPr>
                          <w:rFonts w:eastAsia="Times New Roman"/>
                        </w:rPr>
                      </w:pPr>
                      <w:r>
                        <w:rPr>
                          <w:i/>
                          <w:spacing w:val="7"/>
                          <w:sz w:val="18"/>
                        </w:rPr>
                        <w:t>N</w:t>
                      </w:r>
                      <w:r>
                        <w:rPr>
                          <w:i/>
                          <w:spacing w:val="6"/>
                          <w:sz w:val="14"/>
                        </w:rPr>
                        <w:t>b</w:t>
                      </w:r>
                      <w:r>
                        <w:rPr>
                          <w:i/>
                          <w:spacing w:val="6"/>
                          <w:sz w:val="14"/>
                        </w:rPr>
                        <w:tab/>
                      </w:r>
                      <w:r>
                        <w:rPr>
                          <w:i/>
                          <w:spacing w:val="-1"/>
                          <w:sz w:val="22"/>
                        </w:rPr>
                        <w:t>предприятия</w:t>
                      </w:r>
                      <w:r>
                        <w:rPr>
                          <w:spacing w:val="-1"/>
                          <w:sz w:val="21"/>
                        </w:rPr>
                        <w:t>,</w:t>
                      </w:r>
                      <w:r>
                        <w:rPr>
                          <w:spacing w:val="-1"/>
                          <w:sz w:val="21"/>
                        </w:rPr>
                        <w:tab/>
                      </w:r>
                      <w:r>
                        <w:rPr>
                          <w:i/>
                          <w:position w:val="1"/>
                          <w:sz w:val="22"/>
                        </w:rPr>
                        <w:t>м</w:t>
                      </w:r>
                      <w:r>
                        <w:rPr>
                          <w:i/>
                          <w:spacing w:val="-17"/>
                          <w:position w:val="1"/>
                          <w:sz w:val="22"/>
                        </w:rPr>
                        <w:t xml:space="preserve"> </w:t>
                      </w:r>
                      <w:r>
                        <w:rPr>
                          <w:i/>
                          <w:position w:val="5"/>
                          <w:sz w:val="22"/>
                        </w:rPr>
                        <w:t>д</w:t>
                      </w:r>
                      <w:r>
                        <w:rPr>
                          <w:i/>
                          <w:position w:val="5"/>
                          <w:sz w:val="22"/>
                        </w:rPr>
                        <w:tab/>
                      </w:r>
                      <w:r>
                        <w:rPr>
                          <w:i/>
                          <w:w w:val="95"/>
                          <w:position w:val="-7"/>
                          <w:sz w:val="22"/>
                        </w:rPr>
                        <w:t>пок</w:t>
                      </w:r>
                      <w:r>
                        <w:rPr>
                          <w:i/>
                          <w:w w:val="95"/>
                          <w:position w:val="-7"/>
                          <w:sz w:val="22"/>
                        </w:rPr>
                        <w:tab/>
                      </w:r>
                      <w:r>
                        <w:rPr>
                          <w:i/>
                          <w:sz w:val="22"/>
                        </w:rPr>
                        <w:t>п</w:t>
                      </w:r>
                      <w:r>
                        <w:rPr>
                          <w:i/>
                          <w:sz w:val="22"/>
                        </w:rPr>
                        <w:tab/>
                      </w:r>
                      <w:r>
                        <w:rPr>
                          <w:i/>
                          <w:spacing w:val="-4"/>
                          <w:position w:val="4"/>
                          <w:sz w:val="22"/>
                        </w:rPr>
                        <w:t>ъем</w:t>
                      </w:r>
                    </w:p>
                    <w:p w14:paraId="7FFE9C8D" w14:textId="77777777" w:rsidR="003A7A2D" w:rsidRDefault="003A7A2D" w:rsidP="00A631DD">
                      <w:pPr>
                        <w:spacing w:line="209" w:lineRule="atLeast"/>
                        <w:ind w:left="957"/>
                        <w:jc w:val="center"/>
                        <w:rPr>
                          <w:rFonts w:eastAsia="Times New Roman"/>
                        </w:rPr>
                      </w:pPr>
                      <w:r>
                        <w:rPr>
                          <w:i/>
                          <w:sz w:val="22"/>
                        </w:rPr>
                        <w:t>а</w:t>
                      </w:r>
                    </w:p>
                    <w:p w14:paraId="65C8CDA6" w14:textId="77777777" w:rsidR="003A7A2D" w:rsidRDefault="003A7A2D" w:rsidP="00A631DD">
                      <w:pPr>
                        <w:tabs>
                          <w:tab w:val="left" w:pos="6322"/>
                        </w:tabs>
                        <w:spacing w:line="7" w:lineRule="atLeast"/>
                        <w:ind w:left="5041" w:firstLine="860"/>
                        <w:rPr>
                          <w:rFonts w:eastAsia="Times New Roman"/>
                        </w:rPr>
                      </w:pPr>
                      <w:r>
                        <w:rPr>
                          <w:i/>
                          <w:sz w:val="22"/>
                        </w:rPr>
                        <w:t>испо</w:t>
                      </w:r>
                      <w:r>
                        <w:rPr>
                          <w:i/>
                          <w:sz w:val="22"/>
                        </w:rPr>
                        <w:tab/>
                      </w:r>
                      <w:r>
                        <w:rPr>
                          <w:i/>
                          <w:position w:val="20"/>
                          <w:sz w:val="22"/>
                        </w:rPr>
                        <w:t>а</w:t>
                      </w:r>
                    </w:p>
                    <w:p w14:paraId="63864008" w14:textId="77777777" w:rsidR="003A7A2D" w:rsidRDefault="003A7A2D" w:rsidP="00A631DD">
                      <w:pPr>
                        <w:spacing w:line="337" w:lineRule="atLeast"/>
                        <w:ind w:right="1604"/>
                        <w:jc w:val="center"/>
                        <w:rPr>
                          <w:rFonts w:eastAsia="Times New Roman"/>
                        </w:rPr>
                      </w:pPr>
                      <w:r>
                        <w:rPr>
                          <w:i/>
                          <w:sz w:val="22"/>
                        </w:rPr>
                        <w:t>е</w:t>
                      </w:r>
                    </w:p>
                    <w:p w14:paraId="30534DDF" w14:textId="77777777" w:rsidR="003A7A2D" w:rsidRDefault="003A7A2D" w:rsidP="00A631DD">
                      <w:pPr>
                        <w:spacing w:line="81" w:lineRule="atLeast"/>
                        <w:ind w:right="1604"/>
                        <w:jc w:val="center"/>
                        <w:rPr>
                          <w:rFonts w:eastAsia="Times New Roman"/>
                        </w:rPr>
                      </w:pPr>
                      <w:r>
                        <w:rPr>
                          <w:i/>
                          <w:sz w:val="22"/>
                        </w:rPr>
                        <w:t>р</w:t>
                      </w:r>
                    </w:p>
                    <w:p w14:paraId="06DF2B1F" w14:textId="77777777" w:rsidR="003A7A2D" w:rsidRDefault="003A7A2D" w:rsidP="00A631DD">
                      <w:pPr>
                        <w:tabs>
                          <w:tab w:val="left" w:pos="1531"/>
                          <w:tab w:val="left" w:pos="4782"/>
                        </w:tabs>
                        <w:spacing w:line="95" w:lineRule="atLeast"/>
                        <w:ind w:left="840"/>
                        <w:rPr>
                          <w:rFonts w:eastAsia="Times New Roman"/>
                        </w:rPr>
                      </w:pPr>
                      <w:r>
                        <w:rPr>
                          <w:i/>
                          <w:spacing w:val="-2"/>
                          <w:sz w:val="22"/>
                        </w:rPr>
                        <w:t>п/п</w:t>
                      </w:r>
                      <w:r>
                        <w:rPr>
                          <w:i/>
                          <w:spacing w:val="-2"/>
                          <w:sz w:val="22"/>
                        </w:rPr>
                        <w:tab/>
                      </w:r>
                      <w:r>
                        <w:rPr>
                          <w:i/>
                          <w:spacing w:val="-5"/>
                          <w:sz w:val="22"/>
                        </w:rPr>
                        <w:t>филиала,</w:t>
                      </w:r>
                      <w:r>
                        <w:rPr>
                          <w:i/>
                          <w:spacing w:val="4"/>
                          <w:sz w:val="22"/>
                        </w:rPr>
                        <w:t xml:space="preserve"> </w:t>
                      </w:r>
                      <w:r>
                        <w:rPr>
                          <w:i/>
                          <w:spacing w:val="-2"/>
                          <w:sz w:val="22"/>
                        </w:rPr>
                        <w:t>участка,</w:t>
                      </w:r>
                      <w:r>
                        <w:rPr>
                          <w:i/>
                          <w:spacing w:val="-2"/>
                          <w:sz w:val="22"/>
                        </w:rPr>
                        <w:tab/>
                      </w:r>
                      <w:r>
                        <w:rPr>
                          <w:i/>
                          <w:position w:val="-5"/>
                          <w:sz w:val="22"/>
                        </w:rPr>
                        <w:t>и</w:t>
                      </w:r>
                      <w:r>
                        <w:rPr>
                          <w:i/>
                          <w:spacing w:val="-17"/>
                          <w:position w:val="-5"/>
                          <w:sz w:val="22"/>
                        </w:rPr>
                        <w:t xml:space="preserve"> </w:t>
                      </w:r>
                      <w:r>
                        <w:rPr>
                          <w:i/>
                          <w:position w:val="2"/>
                          <w:sz w:val="22"/>
                        </w:rPr>
                        <w:t>с</w:t>
                      </w:r>
                    </w:p>
                    <w:p w14:paraId="3A860633" w14:textId="77777777" w:rsidR="003A7A2D" w:rsidRDefault="003A7A2D" w:rsidP="00A631DD">
                      <w:pPr>
                        <w:tabs>
                          <w:tab w:val="left" w:pos="1539"/>
                        </w:tabs>
                        <w:spacing w:line="161" w:lineRule="atLeast"/>
                        <w:ind w:right="580"/>
                        <w:jc w:val="center"/>
                        <w:rPr>
                          <w:rFonts w:eastAsia="Times New Roman"/>
                        </w:rPr>
                      </w:pPr>
                      <w:r>
                        <w:rPr>
                          <w:i/>
                          <w:position w:val="-2"/>
                          <w:sz w:val="22"/>
                        </w:rPr>
                        <w:t>е</w:t>
                      </w:r>
                      <w:r>
                        <w:rPr>
                          <w:i/>
                          <w:position w:val="-2"/>
                          <w:sz w:val="22"/>
                        </w:rPr>
                        <w:tab/>
                      </w:r>
                      <w:r>
                        <w:rPr>
                          <w:i/>
                          <w:sz w:val="22"/>
                        </w:rPr>
                        <w:t>з</w:t>
                      </w:r>
                    </w:p>
                    <w:p w14:paraId="42A8A65F" w14:textId="77777777" w:rsidR="003A7A2D" w:rsidRDefault="003A7A2D" w:rsidP="00A631DD">
                      <w:pPr>
                        <w:spacing w:line="2" w:lineRule="exact"/>
                        <w:ind w:right="728"/>
                        <w:jc w:val="center"/>
                        <w:rPr>
                          <w:rFonts w:eastAsia="Times New Roman"/>
                        </w:rPr>
                      </w:pPr>
                      <w:r>
                        <w:rPr>
                          <w:i/>
                          <w:sz w:val="22"/>
                        </w:rPr>
                        <w:t>й</w:t>
                      </w:r>
                    </w:p>
                    <w:p w14:paraId="5B036E2A" w14:textId="77777777" w:rsidR="003A7A2D" w:rsidRDefault="003A7A2D" w:rsidP="00A631DD">
                      <w:pPr>
                        <w:spacing w:line="36" w:lineRule="exact"/>
                        <w:ind w:right="3696"/>
                        <w:jc w:val="center"/>
                        <w:rPr>
                          <w:rFonts w:eastAsia="Times New Roman"/>
                        </w:rPr>
                      </w:pPr>
                      <w:r>
                        <w:rPr>
                          <w:i/>
                          <w:sz w:val="22"/>
                        </w:rPr>
                        <w:t>а</w:t>
                      </w:r>
                    </w:p>
                    <w:p w14:paraId="2DA6316D" w14:textId="77777777" w:rsidR="003A7A2D" w:rsidRDefault="003A7A2D" w:rsidP="00A631DD">
                      <w:pPr>
                        <w:tabs>
                          <w:tab w:val="left" w:pos="787"/>
                          <w:tab w:val="left" w:pos="1483"/>
                          <w:tab w:val="left" w:pos="2327"/>
                        </w:tabs>
                        <w:spacing w:line="120" w:lineRule="exact"/>
                        <w:ind w:right="1368"/>
                        <w:jc w:val="center"/>
                        <w:rPr>
                          <w:rFonts w:eastAsia="Times New Roman"/>
                        </w:rPr>
                      </w:pPr>
                      <w:r>
                        <w:rPr>
                          <w:i/>
                          <w:position w:val="-1"/>
                          <w:sz w:val="22"/>
                        </w:rPr>
                        <w:t>ц</w:t>
                      </w:r>
                      <w:r>
                        <w:rPr>
                          <w:i/>
                          <w:position w:val="-1"/>
                          <w:sz w:val="22"/>
                        </w:rPr>
                        <w:tab/>
                      </w:r>
                      <w:r>
                        <w:rPr>
                          <w:i/>
                          <w:position w:val="2"/>
                          <w:sz w:val="22"/>
                        </w:rPr>
                        <w:t>н</w:t>
                      </w:r>
                      <w:r>
                        <w:rPr>
                          <w:i/>
                          <w:spacing w:val="-17"/>
                          <w:position w:val="2"/>
                          <w:sz w:val="22"/>
                        </w:rPr>
                        <w:t xml:space="preserve"> </w:t>
                      </w:r>
                      <w:r>
                        <w:rPr>
                          <w:i/>
                          <w:position w:val="5"/>
                          <w:sz w:val="22"/>
                        </w:rPr>
                        <w:t>,</w:t>
                      </w:r>
                      <w:r>
                        <w:rPr>
                          <w:i/>
                          <w:position w:val="5"/>
                          <w:sz w:val="22"/>
                        </w:rPr>
                        <w:tab/>
                      </w:r>
                      <w:r>
                        <w:rPr>
                          <w:i/>
                          <w:position w:val="-3"/>
                          <w:sz w:val="22"/>
                        </w:rPr>
                        <w:t>ы</w:t>
                      </w:r>
                      <w:r>
                        <w:rPr>
                          <w:i/>
                          <w:position w:val="-3"/>
                          <w:sz w:val="22"/>
                        </w:rPr>
                        <w:tab/>
                      </w:r>
                      <w:r>
                        <w:rPr>
                          <w:i/>
                          <w:sz w:val="22"/>
                        </w:rPr>
                        <w:t>ь</w:t>
                      </w:r>
                    </w:p>
                    <w:p w14:paraId="5BC2F937" w14:textId="77777777" w:rsidR="003A7A2D" w:rsidRDefault="003A7A2D" w:rsidP="00A631DD">
                      <w:pPr>
                        <w:tabs>
                          <w:tab w:val="left" w:pos="3994"/>
                          <w:tab w:val="left" w:pos="4782"/>
                          <w:tab w:val="left" w:pos="5478"/>
                          <w:tab w:val="left" w:pos="5900"/>
                          <w:tab w:val="left" w:pos="6322"/>
                        </w:tabs>
                        <w:spacing w:before="37" w:line="76" w:lineRule="auto"/>
                        <w:ind w:left="3995" w:right="5363" w:hanging="2243"/>
                        <w:rPr>
                          <w:rFonts w:eastAsia="Times New Roman"/>
                        </w:rPr>
                      </w:pPr>
                      <w:r>
                        <w:rPr>
                          <w:i/>
                          <w:spacing w:val="-2"/>
                          <w:position w:val="1"/>
                          <w:sz w:val="22"/>
                        </w:rPr>
                        <w:t>оборудования</w:t>
                      </w:r>
                      <w:r>
                        <w:rPr>
                          <w:i/>
                          <w:spacing w:val="-2"/>
                          <w:position w:val="1"/>
                          <w:sz w:val="22"/>
                        </w:rPr>
                        <w:tab/>
                      </w:r>
                      <w:r>
                        <w:rPr>
                          <w:i/>
                          <w:position w:val="-2"/>
                          <w:sz w:val="22"/>
                        </w:rPr>
                        <w:t>и</w:t>
                      </w:r>
                      <w:r>
                        <w:rPr>
                          <w:i/>
                          <w:position w:val="-2"/>
                          <w:sz w:val="22"/>
                        </w:rPr>
                        <w:tab/>
                      </w:r>
                      <w:r>
                        <w:rPr>
                          <w:i/>
                          <w:sz w:val="22"/>
                        </w:rPr>
                        <w:t>а</w:t>
                      </w:r>
                      <w:r>
                        <w:rPr>
                          <w:i/>
                          <w:spacing w:val="-17"/>
                          <w:sz w:val="22"/>
                        </w:rPr>
                        <w:t xml:space="preserve"> </w:t>
                      </w:r>
                      <w:r>
                        <w:rPr>
                          <w:i/>
                          <w:position w:val="-1"/>
                          <w:sz w:val="22"/>
                        </w:rPr>
                        <w:t>т</w:t>
                      </w:r>
                      <w:r>
                        <w:rPr>
                          <w:i/>
                          <w:position w:val="-1"/>
                          <w:sz w:val="22"/>
                        </w:rPr>
                        <w:tab/>
                      </w:r>
                      <w:r>
                        <w:rPr>
                          <w:i/>
                          <w:position w:val="-3"/>
                          <w:sz w:val="22"/>
                        </w:rPr>
                        <w:t>в</w:t>
                      </w:r>
                      <w:r>
                        <w:rPr>
                          <w:i/>
                          <w:position w:val="-3"/>
                          <w:sz w:val="22"/>
                        </w:rPr>
                        <w:tab/>
                      </w:r>
                      <w:r>
                        <w:rPr>
                          <w:i/>
                          <w:w w:val="95"/>
                          <w:position w:val="-1"/>
                          <w:sz w:val="22"/>
                        </w:rPr>
                        <w:t>к</w:t>
                      </w:r>
                      <w:r>
                        <w:rPr>
                          <w:i/>
                          <w:w w:val="95"/>
                          <w:position w:val="-1"/>
                          <w:sz w:val="22"/>
                        </w:rPr>
                        <w:tab/>
                      </w:r>
                      <w:r>
                        <w:rPr>
                          <w:i/>
                          <w:position w:val="-5"/>
                          <w:sz w:val="22"/>
                        </w:rPr>
                        <w:t>т</w:t>
                      </w:r>
                      <w:r>
                        <w:rPr>
                          <w:i/>
                          <w:spacing w:val="21"/>
                          <w:position w:val="-5"/>
                          <w:sz w:val="22"/>
                        </w:rPr>
                        <w:t xml:space="preserve"> </w:t>
                      </w:r>
                      <w:r>
                        <w:rPr>
                          <w:i/>
                          <w:position w:val="-1"/>
                          <w:sz w:val="22"/>
                        </w:rPr>
                        <w:t>н</w:t>
                      </w:r>
                      <w:r>
                        <w:rPr>
                          <w:i/>
                          <w:position w:val="-1"/>
                          <w:sz w:val="22"/>
                        </w:rPr>
                        <w:tab/>
                      </w:r>
                      <w:r>
                        <w:rPr>
                          <w:i/>
                          <w:position w:val="1"/>
                          <w:sz w:val="22"/>
                        </w:rPr>
                        <w:t>в</w:t>
                      </w:r>
                      <w:r>
                        <w:rPr>
                          <w:i/>
                          <w:spacing w:val="-17"/>
                          <w:position w:val="1"/>
                          <w:sz w:val="22"/>
                        </w:rPr>
                        <w:t xml:space="preserve"> </w:t>
                      </w:r>
                      <w:r>
                        <w:rPr>
                          <w:i/>
                          <w:position w:val="-1"/>
                          <w:sz w:val="22"/>
                        </w:rPr>
                        <w:t>н</w:t>
                      </w:r>
                      <w:r>
                        <w:rPr>
                          <w:i/>
                          <w:position w:val="-1"/>
                          <w:sz w:val="22"/>
                        </w:rPr>
                        <w:tab/>
                      </w:r>
                      <w:r>
                        <w:rPr>
                          <w:i/>
                          <w:position w:val="-3"/>
                          <w:sz w:val="22"/>
                        </w:rPr>
                        <w:t>о</w:t>
                      </w:r>
                      <w:r>
                        <w:rPr>
                          <w:i/>
                          <w:position w:val="-3"/>
                          <w:sz w:val="22"/>
                        </w:rPr>
                        <w:tab/>
                      </w:r>
                      <w:r>
                        <w:rPr>
                          <w:i/>
                          <w:sz w:val="22"/>
                        </w:rPr>
                        <w:t>о</w:t>
                      </w:r>
                      <w:r>
                        <w:rPr>
                          <w:i/>
                          <w:sz w:val="22"/>
                        </w:rPr>
                        <w:tab/>
                      </w:r>
                      <w:r>
                        <w:rPr>
                          <w:i/>
                          <w:position w:val="-4"/>
                          <w:sz w:val="22"/>
                        </w:rPr>
                        <w:t>с</w:t>
                      </w:r>
                    </w:p>
                    <w:p w14:paraId="61DF8BEB" w14:textId="77777777" w:rsidR="003A7A2D" w:rsidRDefault="003A7A2D" w:rsidP="00A631DD">
                      <w:pPr>
                        <w:tabs>
                          <w:tab w:val="left" w:pos="787"/>
                          <w:tab w:val="left" w:pos="1483"/>
                          <w:tab w:val="left" w:pos="1905"/>
                          <w:tab w:val="left" w:pos="2327"/>
                        </w:tabs>
                        <w:spacing w:line="66" w:lineRule="exact"/>
                        <w:ind w:right="1368"/>
                        <w:jc w:val="center"/>
                        <w:rPr>
                          <w:rFonts w:eastAsia="Times New Roman"/>
                        </w:rPr>
                      </w:pPr>
                      <w:r>
                        <w:rPr>
                          <w:i/>
                          <w:position w:val="-2"/>
                          <w:sz w:val="22"/>
                        </w:rPr>
                        <w:t>и</w:t>
                      </w:r>
                      <w:r>
                        <w:rPr>
                          <w:i/>
                          <w:position w:val="-2"/>
                          <w:sz w:val="22"/>
                        </w:rPr>
                        <w:tab/>
                      </w:r>
                      <w:r>
                        <w:rPr>
                          <w:i/>
                          <w:sz w:val="22"/>
                        </w:rPr>
                        <w:t>о</w:t>
                      </w:r>
                      <w:r>
                        <w:rPr>
                          <w:i/>
                          <w:spacing w:val="-17"/>
                          <w:sz w:val="22"/>
                        </w:rPr>
                        <w:t xml:space="preserve"> </w:t>
                      </w:r>
                      <w:r>
                        <w:rPr>
                          <w:i/>
                          <w:position w:val="-2"/>
                          <w:sz w:val="22"/>
                        </w:rPr>
                        <w:t>о</w:t>
                      </w:r>
                      <w:r>
                        <w:rPr>
                          <w:i/>
                          <w:position w:val="-2"/>
                          <w:sz w:val="22"/>
                        </w:rPr>
                        <w:tab/>
                      </w:r>
                      <w:r>
                        <w:rPr>
                          <w:i/>
                          <w:w w:val="95"/>
                          <w:position w:val="-4"/>
                          <w:sz w:val="22"/>
                        </w:rPr>
                        <w:t>н</w:t>
                      </w:r>
                      <w:r>
                        <w:rPr>
                          <w:i/>
                          <w:w w:val="95"/>
                          <w:position w:val="-4"/>
                          <w:sz w:val="22"/>
                        </w:rPr>
                        <w:tab/>
                      </w:r>
                      <w:r>
                        <w:rPr>
                          <w:i/>
                          <w:position w:val="1"/>
                          <w:sz w:val="22"/>
                        </w:rPr>
                        <w:t>р</w:t>
                      </w:r>
                      <w:r>
                        <w:rPr>
                          <w:i/>
                          <w:position w:val="1"/>
                          <w:sz w:val="22"/>
                        </w:rPr>
                        <w:tab/>
                      </w:r>
                      <w:r>
                        <w:rPr>
                          <w:i/>
                          <w:position w:val="-6"/>
                          <w:sz w:val="22"/>
                        </w:rPr>
                        <w:t>о</w:t>
                      </w:r>
                    </w:p>
                    <w:p w14:paraId="5807A783" w14:textId="77777777" w:rsidR="003A7A2D" w:rsidRDefault="003A7A2D" w:rsidP="00A631DD">
                      <w:pPr>
                        <w:tabs>
                          <w:tab w:val="left" w:pos="4782"/>
                          <w:tab w:val="left" w:pos="5478"/>
                          <w:tab w:val="left" w:pos="5900"/>
                          <w:tab w:val="left" w:pos="6322"/>
                        </w:tabs>
                        <w:spacing w:before="37" w:line="67" w:lineRule="auto"/>
                        <w:ind w:left="4783" w:right="5363" w:hanging="788"/>
                        <w:rPr>
                          <w:rFonts w:eastAsia="Times New Roman"/>
                        </w:rPr>
                      </w:pPr>
                      <w:r>
                        <w:rPr>
                          <w:i/>
                          <w:position w:val="-1"/>
                          <w:sz w:val="22"/>
                        </w:rPr>
                        <w:t>д</w:t>
                      </w:r>
                      <w:r>
                        <w:rPr>
                          <w:i/>
                          <w:position w:val="-1"/>
                          <w:sz w:val="22"/>
                        </w:rPr>
                        <w:tab/>
                      </w:r>
                      <w:r>
                        <w:rPr>
                          <w:i/>
                          <w:sz w:val="22"/>
                        </w:rPr>
                        <w:t>н</w:t>
                      </w:r>
                      <w:r>
                        <w:rPr>
                          <w:i/>
                          <w:spacing w:val="-17"/>
                          <w:sz w:val="22"/>
                        </w:rPr>
                        <w:t xml:space="preserve"> </w:t>
                      </w:r>
                      <w:r>
                        <w:rPr>
                          <w:i/>
                          <w:position w:val="-6"/>
                          <w:sz w:val="22"/>
                        </w:rPr>
                        <w:t>м</w:t>
                      </w:r>
                      <w:r>
                        <w:rPr>
                          <w:i/>
                          <w:position w:val="-6"/>
                          <w:sz w:val="22"/>
                        </w:rPr>
                        <w:tab/>
                      </w:r>
                      <w:r>
                        <w:rPr>
                          <w:i/>
                          <w:position w:val="-3"/>
                          <w:sz w:val="22"/>
                        </w:rPr>
                        <w:t>а</w:t>
                      </w:r>
                      <w:r>
                        <w:rPr>
                          <w:i/>
                          <w:position w:val="-3"/>
                          <w:sz w:val="22"/>
                        </w:rPr>
                        <w:tab/>
                      </w:r>
                      <w:r>
                        <w:rPr>
                          <w:i/>
                          <w:sz w:val="22"/>
                        </w:rPr>
                        <w:t>С</w:t>
                      </w:r>
                      <w:r>
                        <w:rPr>
                          <w:i/>
                          <w:sz w:val="22"/>
                        </w:rPr>
                        <w:tab/>
                      </w:r>
                      <w:r>
                        <w:rPr>
                          <w:i/>
                          <w:position w:val="-6"/>
                          <w:sz w:val="22"/>
                        </w:rPr>
                        <w:t xml:space="preserve">н </w:t>
                      </w:r>
                      <w:r>
                        <w:rPr>
                          <w:i/>
                          <w:sz w:val="22"/>
                        </w:rPr>
                        <w:t>е</w:t>
                      </w:r>
                    </w:p>
                    <w:p w14:paraId="38B23112" w14:textId="77777777" w:rsidR="003A7A2D" w:rsidRDefault="003A7A2D" w:rsidP="00A631DD">
                      <w:pPr>
                        <w:tabs>
                          <w:tab w:val="left" w:pos="787"/>
                          <w:tab w:val="left" w:pos="1483"/>
                          <w:tab w:val="left" w:pos="2327"/>
                        </w:tabs>
                        <w:spacing w:line="56" w:lineRule="exact"/>
                        <w:ind w:right="1368"/>
                        <w:jc w:val="center"/>
                        <w:rPr>
                          <w:rFonts w:eastAsia="Times New Roman"/>
                        </w:rPr>
                      </w:pPr>
                      <w:r>
                        <w:rPr>
                          <w:i/>
                          <w:sz w:val="22"/>
                        </w:rPr>
                        <w:t>Е</w:t>
                      </w:r>
                      <w:r>
                        <w:rPr>
                          <w:i/>
                          <w:sz w:val="22"/>
                        </w:rPr>
                        <w:tab/>
                      </w:r>
                      <w:r>
                        <w:rPr>
                          <w:i/>
                          <w:position w:val="-7"/>
                          <w:sz w:val="22"/>
                        </w:rPr>
                        <w:t>м</w:t>
                      </w:r>
                      <w:r>
                        <w:rPr>
                          <w:i/>
                          <w:spacing w:val="-17"/>
                          <w:position w:val="-7"/>
                          <w:sz w:val="22"/>
                        </w:rPr>
                        <w:t xml:space="preserve"> </w:t>
                      </w:r>
                      <w:r>
                        <w:rPr>
                          <w:i/>
                          <w:position w:val="-1"/>
                          <w:sz w:val="22"/>
                        </w:rPr>
                        <w:t>е</w:t>
                      </w:r>
                      <w:r>
                        <w:rPr>
                          <w:i/>
                          <w:position w:val="-1"/>
                          <w:sz w:val="22"/>
                        </w:rPr>
                        <w:tab/>
                      </w:r>
                      <w:r>
                        <w:rPr>
                          <w:i/>
                          <w:w w:val="95"/>
                          <w:position w:val="1"/>
                          <w:sz w:val="22"/>
                        </w:rPr>
                        <w:t>л</w:t>
                      </w:r>
                      <w:r>
                        <w:rPr>
                          <w:i/>
                          <w:w w:val="95"/>
                          <w:position w:val="1"/>
                          <w:sz w:val="22"/>
                        </w:rPr>
                        <w:tab/>
                      </w:r>
                      <w:r>
                        <w:rPr>
                          <w:i/>
                          <w:position w:val="-2"/>
                          <w:sz w:val="22"/>
                        </w:rPr>
                        <w:t>н</w:t>
                      </w:r>
                    </w:p>
                    <w:p w14:paraId="27114945" w14:textId="77777777" w:rsidR="003A7A2D" w:rsidRDefault="003A7A2D" w:rsidP="00A631DD">
                      <w:pPr>
                        <w:tabs>
                          <w:tab w:val="left" w:pos="5478"/>
                          <w:tab w:val="left" w:pos="6322"/>
                        </w:tabs>
                        <w:spacing w:before="53" w:line="61" w:lineRule="auto"/>
                        <w:ind w:left="4783" w:right="5363" w:firstLine="258"/>
                        <w:rPr>
                          <w:rFonts w:eastAsia="Times New Roman"/>
                        </w:rPr>
                      </w:pPr>
                      <w:r>
                        <w:rPr>
                          <w:i/>
                          <w:w w:val="95"/>
                          <w:position w:val="1"/>
                          <w:sz w:val="22"/>
                        </w:rPr>
                        <w:t>р</w:t>
                      </w:r>
                      <w:r>
                        <w:rPr>
                          <w:i/>
                          <w:w w:val="95"/>
                          <w:position w:val="1"/>
                          <w:sz w:val="22"/>
                        </w:rPr>
                        <w:tab/>
                      </w:r>
                      <w:r>
                        <w:rPr>
                          <w:i/>
                          <w:sz w:val="22"/>
                        </w:rPr>
                        <w:t>П</w:t>
                      </w:r>
                      <w:r>
                        <w:rPr>
                          <w:i/>
                          <w:sz w:val="22"/>
                        </w:rPr>
                        <w:tab/>
                      </w:r>
                      <w:r>
                        <w:rPr>
                          <w:i/>
                          <w:position w:val="1"/>
                          <w:sz w:val="22"/>
                        </w:rPr>
                        <w:t xml:space="preserve">е </w:t>
                      </w:r>
                      <w:r>
                        <w:rPr>
                          <w:i/>
                          <w:position w:val="4"/>
                          <w:sz w:val="22"/>
                        </w:rPr>
                        <w:t>и</w:t>
                      </w:r>
                      <w:r>
                        <w:rPr>
                          <w:i/>
                          <w:spacing w:val="-17"/>
                          <w:position w:val="4"/>
                          <w:sz w:val="22"/>
                        </w:rPr>
                        <w:t xml:space="preserve"> </w:t>
                      </w:r>
                      <w:r>
                        <w:rPr>
                          <w:i/>
                          <w:sz w:val="22"/>
                        </w:rPr>
                        <w:t>п</w:t>
                      </w:r>
                      <w:r>
                        <w:rPr>
                          <w:i/>
                          <w:sz w:val="22"/>
                        </w:rPr>
                        <w:tab/>
                      </w:r>
                      <w:r>
                        <w:rPr>
                          <w:i/>
                          <w:sz w:val="22"/>
                        </w:rPr>
                        <w:tab/>
                      </w:r>
                      <w:r>
                        <w:rPr>
                          <w:i/>
                          <w:position w:val="1"/>
                          <w:sz w:val="22"/>
                        </w:rPr>
                        <w:t>ч</w:t>
                      </w:r>
                    </w:p>
                    <w:p w14:paraId="5D34ABB7" w14:textId="77777777" w:rsidR="003A7A2D" w:rsidRDefault="003A7A2D" w:rsidP="00A631DD">
                      <w:pPr>
                        <w:tabs>
                          <w:tab w:val="left" w:pos="1539"/>
                        </w:tabs>
                        <w:spacing w:line="57" w:lineRule="exact"/>
                        <w:ind w:right="580"/>
                        <w:jc w:val="center"/>
                        <w:rPr>
                          <w:rFonts w:eastAsia="Times New Roman"/>
                        </w:rPr>
                      </w:pPr>
                      <w:r>
                        <w:rPr>
                          <w:i/>
                          <w:sz w:val="22"/>
                        </w:rPr>
                        <w:t>а</w:t>
                      </w:r>
                      <w:r>
                        <w:rPr>
                          <w:i/>
                          <w:spacing w:val="-17"/>
                          <w:sz w:val="22"/>
                        </w:rPr>
                        <w:t xml:space="preserve"> </w:t>
                      </w:r>
                      <w:r>
                        <w:rPr>
                          <w:i/>
                          <w:position w:val="-4"/>
                          <w:sz w:val="22"/>
                        </w:rPr>
                        <w:t>а</w:t>
                      </w:r>
                      <w:r>
                        <w:rPr>
                          <w:i/>
                          <w:position w:val="-4"/>
                          <w:sz w:val="22"/>
                        </w:rPr>
                        <w:tab/>
                      </w:r>
                      <w:r>
                        <w:rPr>
                          <w:i/>
                          <w:position w:val="-1"/>
                          <w:sz w:val="22"/>
                        </w:rPr>
                        <w:t>е</w:t>
                      </w:r>
                    </w:p>
                    <w:p w14:paraId="48AC688B" w14:textId="77777777" w:rsidR="003A7A2D" w:rsidRDefault="003A7A2D" w:rsidP="00A631DD">
                      <w:pPr>
                        <w:tabs>
                          <w:tab w:val="left" w:pos="1539"/>
                        </w:tabs>
                        <w:spacing w:line="90" w:lineRule="exact"/>
                        <w:ind w:right="580"/>
                        <w:jc w:val="center"/>
                        <w:rPr>
                          <w:rFonts w:eastAsia="Times New Roman"/>
                        </w:rPr>
                      </w:pPr>
                      <w:r>
                        <w:rPr>
                          <w:i/>
                          <w:sz w:val="22"/>
                        </w:rPr>
                        <w:t>Н</w:t>
                      </w:r>
                      <w:r>
                        <w:rPr>
                          <w:i/>
                          <w:spacing w:val="-17"/>
                          <w:sz w:val="22"/>
                        </w:rPr>
                        <w:t xml:space="preserve"> </w:t>
                      </w:r>
                      <w:r>
                        <w:rPr>
                          <w:i/>
                          <w:sz w:val="22"/>
                        </w:rPr>
                        <w:t>к</w:t>
                      </w:r>
                      <w:r>
                        <w:rPr>
                          <w:i/>
                          <w:sz w:val="22"/>
                        </w:rPr>
                        <w:tab/>
                      </w:r>
                      <w:r>
                        <w:rPr>
                          <w:i/>
                          <w:position w:val="2"/>
                          <w:sz w:val="22"/>
                        </w:rPr>
                        <w:t>п</w:t>
                      </w:r>
                    </w:p>
                    <w:p w14:paraId="193366E7" w14:textId="77777777" w:rsidR="003A7A2D" w:rsidRDefault="003A7A2D" w:rsidP="00A631DD">
                      <w:pPr>
                        <w:tabs>
                          <w:tab w:val="left" w:pos="1281"/>
                        </w:tabs>
                        <w:spacing w:line="86" w:lineRule="exact"/>
                        <w:ind w:right="322"/>
                        <w:jc w:val="center"/>
                        <w:rPr>
                          <w:rFonts w:eastAsia="Times New Roman"/>
                        </w:rPr>
                      </w:pPr>
                      <w:r>
                        <w:rPr>
                          <w:i/>
                          <w:position w:val="1"/>
                          <w:sz w:val="22"/>
                        </w:rPr>
                        <w:t>(</w:t>
                      </w:r>
                      <w:r>
                        <w:rPr>
                          <w:i/>
                          <w:position w:val="1"/>
                          <w:sz w:val="22"/>
                        </w:rPr>
                        <w:tab/>
                      </w:r>
                      <w:r>
                        <w:rPr>
                          <w:i/>
                          <w:sz w:val="22"/>
                        </w:rPr>
                        <w:t>с</w:t>
                      </w:r>
                    </w:p>
                    <w:p w14:paraId="63FF6D8E" w14:textId="77777777" w:rsidR="003A7A2D" w:rsidRDefault="003A7A2D" w:rsidP="00A631DD">
                      <w:pPr>
                        <w:spacing w:before="21" w:line="120" w:lineRule="auto"/>
                        <w:ind w:left="6323" w:right="5363"/>
                        <w:jc w:val="both"/>
                        <w:rPr>
                          <w:rFonts w:eastAsia="Times New Roman"/>
                        </w:rPr>
                      </w:pPr>
                      <w:r>
                        <w:rPr>
                          <w:i/>
                          <w:sz w:val="22"/>
                        </w:rPr>
                        <w:t>е б О</w:t>
                      </w:r>
                    </w:p>
                    <w:p w14:paraId="591ABEEB" w14:textId="77777777" w:rsidR="003A7A2D" w:rsidRDefault="003A7A2D" w:rsidP="00A631DD">
                      <w:pPr>
                        <w:rPr>
                          <w:rFonts w:eastAsia="Times New Roman"/>
                          <w:sz w:val="16"/>
                          <w:szCs w:val="16"/>
                        </w:rPr>
                      </w:pPr>
                    </w:p>
                    <w:p w14:paraId="721B3182" w14:textId="77777777" w:rsidR="003A7A2D" w:rsidRDefault="003A7A2D" w:rsidP="00A631DD">
                      <w:pPr>
                        <w:tabs>
                          <w:tab w:val="left" w:pos="1391"/>
                          <w:tab w:val="left" w:pos="3657"/>
                        </w:tabs>
                        <w:spacing w:before="143" w:line="185" w:lineRule="auto"/>
                        <w:ind w:left="1388" w:right="7622" w:hanging="418"/>
                        <w:rPr>
                          <w:rFonts w:eastAsia="Times New Roman"/>
                          <w:sz w:val="21"/>
                          <w:szCs w:val="21"/>
                        </w:rPr>
                      </w:pPr>
                      <w:r>
                        <w:rPr>
                          <w:rFonts w:ascii="Bookman Old Style" w:hAnsi="Bookman Old Style"/>
                          <w:position w:val="-8"/>
                          <w:sz w:val="20"/>
                        </w:rPr>
                        <w:t>1</w:t>
                      </w:r>
                      <w:r>
                        <w:rPr>
                          <w:rFonts w:ascii="Bookman Old Style" w:hAnsi="Bookman Old Style"/>
                          <w:position w:val="-8"/>
                          <w:sz w:val="20"/>
                        </w:rPr>
                        <w:tab/>
                      </w:r>
                      <w:r>
                        <w:rPr>
                          <w:rFonts w:ascii="Bookman Old Style" w:hAnsi="Bookman Old Style"/>
                          <w:position w:val="-8"/>
                          <w:sz w:val="20"/>
                        </w:rPr>
                        <w:tab/>
                      </w:r>
                      <w:r>
                        <w:rPr>
                          <w:spacing w:val="1"/>
                          <w:sz w:val="21"/>
                        </w:rPr>
                        <w:t>Котлоагрегаты</w:t>
                      </w:r>
                      <w:r>
                        <w:rPr>
                          <w:spacing w:val="1"/>
                          <w:sz w:val="21"/>
                        </w:rPr>
                        <w:tab/>
                      </w:r>
                      <w:r>
                        <w:rPr>
                          <w:spacing w:val="1"/>
                          <w:position w:val="1"/>
                          <w:sz w:val="21"/>
                        </w:rPr>
                        <w:t>Шт/т/ч</w:t>
                      </w:r>
                      <w:r>
                        <w:rPr>
                          <w:spacing w:val="29"/>
                          <w:position w:val="1"/>
                          <w:sz w:val="21"/>
                        </w:rPr>
                        <w:t xml:space="preserve"> </w:t>
                      </w:r>
                      <w:r>
                        <w:rPr>
                          <w:spacing w:val="2"/>
                          <w:sz w:val="21"/>
                        </w:rPr>
                        <w:t>энергетические</w:t>
                      </w:r>
                    </w:p>
                    <w:p w14:paraId="184736E6" w14:textId="77777777" w:rsidR="003A7A2D" w:rsidRDefault="003A7A2D" w:rsidP="00A631DD">
                      <w:pPr>
                        <w:tabs>
                          <w:tab w:val="left" w:pos="1387"/>
                          <w:tab w:val="left" w:pos="3662"/>
                        </w:tabs>
                        <w:spacing w:line="262" w:lineRule="exact"/>
                        <w:ind w:left="946"/>
                        <w:rPr>
                          <w:rFonts w:eastAsia="Times New Roman"/>
                          <w:sz w:val="21"/>
                          <w:szCs w:val="21"/>
                        </w:rPr>
                      </w:pPr>
                      <w:r>
                        <w:rPr>
                          <w:i/>
                          <w:position w:val="7"/>
                          <w:sz w:val="18"/>
                        </w:rPr>
                        <w:t>1</w:t>
                      </w:r>
                      <w:r>
                        <w:rPr>
                          <w:i/>
                          <w:position w:val="7"/>
                          <w:sz w:val="18"/>
                        </w:rPr>
                        <w:tab/>
                      </w:r>
                      <w:r>
                        <w:rPr>
                          <w:spacing w:val="1"/>
                          <w:sz w:val="21"/>
                        </w:rPr>
                        <w:t>Турбины</w:t>
                      </w:r>
                      <w:r>
                        <w:rPr>
                          <w:spacing w:val="1"/>
                          <w:sz w:val="21"/>
                        </w:rPr>
                        <w:tab/>
                      </w:r>
                      <w:r>
                        <w:rPr>
                          <w:spacing w:val="3"/>
                          <w:sz w:val="21"/>
                        </w:rPr>
                        <w:t>Шт/МВт</w:t>
                      </w:r>
                    </w:p>
                    <w:p w14:paraId="7F11D3F7" w14:textId="77777777" w:rsidR="003A7A2D" w:rsidRDefault="003A7A2D" w:rsidP="00A631DD">
                      <w:pPr>
                        <w:tabs>
                          <w:tab w:val="left" w:pos="1401"/>
                          <w:tab w:val="left" w:pos="3663"/>
                        </w:tabs>
                        <w:spacing w:line="340" w:lineRule="exact"/>
                        <w:ind w:left="712"/>
                        <w:rPr>
                          <w:rFonts w:eastAsia="Times New Roman"/>
                          <w:sz w:val="21"/>
                          <w:szCs w:val="21"/>
                        </w:rPr>
                      </w:pPr>
                      <w:r>
                        <w:rPr>
                          <w:position w:val="-6"/>
                          <w:sz w:val="35"/>
                        </w:rPr>
                        <w:t>1</w:t>
                      </w:r>
                      <w:r>
                        <w:rPr>
                          <w:spacing w:val="-23"/>
                          <w:position w:val="-6"/>
                          <w:sz w:val="35"/>
                        </w:rPr>
                        <w:t xml:space="preserve"> </w:t>
                      </w:r>
                      <w:r>
                        <w:rPr>
                          <w:rFonts w:ascii="Bookman Old Style" w:hAnsi="Bookman Old Style"/>
                          <w:position w:val="-6"/>
                          <w:sz w:val="20"/>
                        </w:rPr>
                        <w:t>3</w:t>
                      </w:r>
                      <w:r>
                        <w:rPr>
                          <w:rFonts w:ascii="Bookman Old Style" w:hAnsi="Bookman Old Style"/>
                          <w:position w:val="-6"/>
                          <w:sz w:val="20"/>
                        </w:rPr>
                        <w:tab/>
                      </w:r>
                      <w:r>
                        <w:rPr>
                          <w:spacing w:val="2"/>
                          <w:sz w:val="21"/>
                        </w:rPr>
                        <w:t>Водогрейные</w:t>
                      </w:r>
                      <w:r>
                        <w:rPr>
                          <w:spacing w:val="17"/>
                          <w:sz w:val="21"/>
                        </w:rPr>
                        <w:t xml:space="preserve"> </w:t>
                      </w:r>
                      <w:r>
                        <w:rPr>
                          <w:sz w:val="21"/>
                        </w:rPr>
                        <w:t>котлы</w:t>
                      </w:r>
                      <w:r>
                        <w:rPr>
                          <w:sz w:val="21"/>
                        </w:rPr>
                        <w:tab/>
                      </w:r>
                      <w:r>
                        <w:rPr>
                          <w:spacing w:val="3"/>
                          <w:position w:val="1"/>
                          <w:sz w:val="21"/>
                        </w:rPr>
                        <w:t>Шт/Гкал/</w:t>
                      </w:r>
                    </w:p>
                    <w:p w14:paraId="69FDB6B2" w14:textId="77777777" w:rsidR="003A7A2D" w:rsidRDefault="003A7A2D" w:rsidP="00A631DD">
                      <w:pPr>
                        <w:spacing w:line="196" w:lineRule="exact"/>
                        <w:ind w:left="3664"/>
                        <w:rPr>
                          <w:rFonts w:eastAsia="Times New Roman"/>
                          <w:sz w:val="21"/>
                          <w:szCs w:val="21"/>
                        </w:rPr>
                      </w:pPr>
                      <w:r>
                        <w:rPr>
                          <w:sz w:val="21"/>
                        </w:rPr>
                        <w:t>ч</w:t>
                      </w:r>
                    </w:p>
                    <w:p w14:paraId="4556B031" w14:textId="77777777" w:rsidR="003A7A2D" w:rsidRDefault="003A7A2D" w:rsidP="00A631DD">
                      <w:pPr>
                        <w:tabs>
                          <w:tab w:val="left" w:pos="1407"/>
                          <w:tab w:val="left" w:pos="3667"/>
                        </w:tabs>
                        <w:spacing w:before="2"/>
                        <w:ind w:left="952"/>
                        <w:rPr>
                          <w:rFonts w:eastAsia="Times New Roman"/>
                          <w:sz w:val="21"/>
                          <w:szCs w:val="21"/>
                        </w:rPr>
                      </w:pPr>
                      <w:r>
                        <w:rPr>
                          <w:sz w:val="21"/>
                        </w:rPr>
                        <w:t>4</w:t>
                      </w:r>
                      <w:r>
                        <w:rPr>
                          <w:sz w:val="21"/>
                        </w:rPr>
                        <w:tab/>
                      </w:r>
                      <w:r>
                        <w:rPr>
                          <w:w w:val="95"/>
                          <w:sz w:val="21"/>
                        </w:rPr>
                        <w:t>Гидроагрегаты</w:t>
                      </w:r>
                      <w:r>
                        <w:rPr>
                          <w:w w:val="95"/>
                          <w:sz w:val="21"/>
                        </w:rPr>
                        <w:tab/>
                      </w:r>
                      <w:r>
                        <w:rPr>
                          <w:spacing w:val="3"/>
                          <w:sz w:val="21"/>
                        </w:rPr>
                        <w:t>Шт/Мвт</w:t>
                      </w:r>
                    </w:p>
                    <w:p w14:paraId="29B2265D" w14:textId="77777777" w:rsidR="003A7A2D" w:rsidRDefault="003A7A2D" w:rsidP="00A631DD">
                      <w:pPr>
                        <w:tabs>
                          <w:tab w:val="left" w:pos="1397"/>
                          <w:tab w:val="left" w:pos="3663"/>
                          <w:tab w:val="left" w:pos="4406"/>
                        </w:tabs>
                        <w:spacing w:before="32" w:line="255" w:lineRule="auto"/>
                        <w:ind w:left="3668" w:right="7330" w:hanging="2708"/>
                        <w:rPr>
                          <w:rFonts w:eastAsia="Times New Roman"/>
                          <w:sz w:val="21"/>
                          <w:szCs w:val="21"/>
                        </w:rPr>
                      </w:pPr>
                      <w:r>
                        <w:rPr>
                          <w:sz w:val="21"/>
                        </w:rPr>
                        <w:t>5</w:t>
                      </w:r>
                      <w:r>
                        <w:rPr>
                          <w:sz w:val="21"/>
                        </w:rPr>
                        <w:tab/>
                      </w:r>
                      <w:r>
                        <w:rPr>
                          <w:spacing w:val="2"/>
                          <w:position w:val="1"/>
                          <w:sz w:val="21"/>
                        </w:rPr>
                        <w:t>Тепловые</w:t>
                      </w:r>
                      <w:r>
                        <w:rPr>
                          <w:spacing w:val="17"/>
                          <w:position w:val="1"/>
                          <w:sz w:val="21"/>
                        </w:rPr>
                        <w:t xml:space="preserve"> </w:t>
                      </w:r>
                      <w:r>
                        <w:rPr>
                          <w:position w:val="1"/>
                          <w:sz w:val="21"/>
                        </w:rPr>
                        <w:t>сети</w:t>
                      </w:r>
                      <w:r>
                        <w:rPr>
                          <w:position w:val="1"/>
                          <w:sz w:val="21"/>
                        </w:rPr>
                        <w:tab/>
                        <w:t>Км</w:t>
                      </w:r>
                      <w:r>
                        <w:rPr>
                          <w:position w:val="1"/>
                          <w:sz w:val="21"/>
                        </w:rPr>
                        <w:tab/>
                        <w:t>(в</w:t>
                      </w:r>
                      <w:r>
                        <w:rPr>
                          <w:spacing w:val="21"/>
                          <w:position w:val="1"/>
                          <w:sz w:val="21"/>
                        </w:rPr>
                        <w:t xml:space="preserve"> </w:t>
                      </w:r>
                      <w:r>
                        <w:rPr>
                          <w:spacing w:val="1"/>
                          <w:sz w:val="21"/>
                        </w:rPr>
                        <w:t>однотруб</w:t>
                      </w:r>
                    </w:p>
                    <w:p w14:paraId="32767A1B" w14:textId="77777777" w:rsidR="003A7A2D" w:rsidRDefault="003A7A2D" w:rsidP="00A631DD">
                      <w:pPr>
                        <w:spacing w:before="50"/>
                        <w:ind w:left="3672"/>
                        <w:rPr>
                          <w:rFonts w:eastAsia="Times New Roman"/>
                          <w:sz w:val="16"/>
                          <w:szCs w:val="16"/>
                        </w:rPr>
                      </w:pPr>
                      <w:r>
                        <w:rPr>
                          <w:spacing w:val="-5"/>
                          <w:sz w:val="16"/>
                        </w:rPr>
                        <w:t>Н</w:t>
                      </w:r>
                      <w:r>
                        <w:rPr>
                          <w:spacing w:val="-6"/>
                          <w:sz w:val="16"/>
                        </w:rPr>
                        <w:t>ОМ</w:t>
                      </w:r>
                    </w:p>
                    <w:p w14:paraId="063719C1" w14:textId="77777777" w:rsidR="003A7A2D" w:rsidRDefault="003A7A2D" w:rsidP="00A631DD">
                      <w:pPr>
                        <w:spacing w:before="23"/>
                        <w:ind w:left="3678"/>
                        <w:rPr>
                          <w:rFonts w:eastAsia="Times New Roman"/>
                          <w:sz w:val="21"/>
                          <w:szCs w:val="21"/>
                        </w:rPr>
                      </w:pPr>
                      <w:r>
                        <w:rPr>
                          <w:spacing w:val="1"/>
                          <w:sz w:val="21"/>
                        </w:rPr>
                        <w:t>исчислен</w:t>
                      </w:r>
                    </w:p>
                    <w:p w14:paraId="0AE3C095" w14:textId="77777777" w:rsidR="003A7A2D" w:rsidRDefault="003A7A2D" w:rsidP="00A631DD">
                      <w:pPr>
                        <w:spacing w:before="69" w:line="178" w:lineRule="exact"/>
                        <w:ind w:left="3682"/>
                        <w:rPr>
                          <w:rFonts w:eastAsia="Times New Roman"/>
                          <w:sz w:val="16"/>
                          <w:szCs w:val="16"/>
                        </w:rPr>
                      </w:pPr>
                      <w:r>
                        <w:rPr>
                          <w:spacing w:val="-4"/>
                          <w:sz w:val="16"/>
                        </w:rPr>
                        <w:t>ИИ)</w:t>
                      </w:r>
                    </w:p>
                    <w:p w14:paraId="5E5FC1D5" w14:textId="77777777" w:rsidR="003A7A2D" w:rsidRDefault="003A7A2D" w:rsidP="00A631DD">
                      <w:pPr>
                        <w:tabs>
                          <w:tab w:val="left" w:pos="1407"/>
                          <w:tab w:val="left" w:pos="3671"/>
                        </w:tabs>
                        <w:spacing w:line="343" w:lineRule="exact"/>
                        <w:ind w:left="726"/>
                        <w:rPr>
                          <w:rFonts w:eastAsia="Times New Roman"/>
                          <w:sz w:val="21"/>
                          <w:szCs w:val="21"/>
                        </w:rPr>
                      </w:pPr>
                      <w:r>
                        <w:rPr>
                          <w:position w:val="-8"/>
                          <w:sz w:val="35"/>
                        </w:rPr>
                        <w:t>Г</w:t>
                      </w:r>
                      <w:r>
                        <w:rPr>
                          <w:spacing w:val="-46"/>
                          <w:position w:val="-8"/>
                          <w:sz w:val="35"/>
                        </w:rPr>
                        <w:t xml:space="preserve"> </w:t>
                      </w:r>
                      <w:r>
                        <w:rPr>
                          <w:rFonts w:ascii="Bookman Old Style" w:hAnsi="Bookman Old Style"/>
                          <w:position w:val="-8"/>
                          <w:sz w:val="20"/>
                        </w:rPr>
                        <w:t>6</w:t>
                      </w:r>
                      <w:r>
                        <w:rPr>
                          <w:rFonts w:ascii="Bookman Old Style" w:hAnsi="Bookman Old Style"/>
                          <w:position w:val="-8"/>
                          <w:sz w:val="20"/>
                        </w:rPr>
                        <w:tab/>
                      </w:r>
                      <w:r>
                        <w:rPr>
                          <w:spacing w:val="2"/>
                          <w:sz w:val="21"/>
                        </w:rPr>
                        <w:t>Дизель-генераторы</w:t>
                      </w:r>
                      <w:r>
                        <w:rPr>
                          <w:spacing w:val="2"/>
                          <w:sz w:val="21"/>
                        </w:rPr>
                        <w:tab/>
                      </w:r>
                      <w:r>
                        <w:rPr>
                          <w:spacing w:val="4"/>
                          <w:position w:val="1"/>
                          <w:sz w:val="21"/>
                        </w:rPr>
                        <w:t>Шт/Мвт</w:t>
                      </w:r>
                    </w:p>
                    <w:p w14:paraId="1A9C00F1" w14:textId="77777777" w:rsidR="003A7A2D" w:rsidRDefault="003A7A2D" w:rsidP="00A631DD">
                      <w:pPr>
                        <w:tabs>
                          <w:tab w:val="left" w:pos="1439"/>
                          <w:tab w:val="left" w:pos="3681"/>
                        </w:tabs>
                        <w:spacing w:before="26" w:line="146" w:lineRule="auto"/>
                        <w:ind w:left="1422" w:right="7959" w:hanging="452"/>
                        <w:rPr>
                          <w:rFonts w:eastAsia="Times New Roman"/>
                          <w:sz w:val="21"/>
                          <w:szCs w:val="21"/>
                        </w:rPr>
                      </w:pPr>
                      <w:r>
                        <w:rPr>
                          <w:position w:val="-14"/>
                          <w:sz w:val="35"/>
                        </w:rPr>
                        <w:t>7</w:t>
                      </w:r>
                      <w:r>
                        <w:rPr>
                          <w:position w:val="-14"/>
                          <w:sz w:val="35"/>
                        </w:rPr>
                        <w:tab/>
                      </w:r>
                      <w:r>
                        <w:rPr>
                          <w:position w:val="-14"/>
                          <w:sz w:val="35"/>
                        </w:rPr>
                        <w:tab/>
                      </w:r>
                      <w:r>
                        <w:rPr>
                          <w:spacing w:val="1"/>
                          <w:sz w:val="21"/>
                        </w:rPr>
                        <w:t>Электрические</w:t>
                      </w:r>
                      <w:r>
                        <w:rPr>
                          <w:sz w:val="21"/>
                        </w:rPr>
                        <w:t xml:space="preserve">  </w:t>
                      </w:r>
                      <w:r>
                        <w:rPr>
                          <w:spacing w:val="27"/>
                          <w:sz w:val="21"/>
                        </w:rPr>
                        <w:t xml:space="preserve"> </w:t>
                      </w:r>
                      <w:r>
                        <w:rPr>
                          <w:spacing w:val="1"/>
                          <w:sz w:val="21"/>
                        </w:rPr>
                        <w:t>сети,</w:t>
                      </w:r>
                      <w:r>
                        <w:rPr>
                          <w:spacing w:val="1"/>
                          <w:sz w:val="21"/>
                        </w:rPr>
                        <w:tab/>
                      </w:r>
                      <w:r>
                        <w:rPr>
                          <w:spacing w:val="-4"/>
                          <w:position w:val="1"/>
                          <w:sz w:val="21"/>
                        </w:rPr>
                        <w:t>Км</w:t>
                      </w:r>
                      <w:r>
                        <w:rPr>
                          <w:spacing w:val="23"/>
                          <w:position w:val="1"/>
                          <w:sz w:val="21"/>
                        </w:rPr>
                        <w:t xml:space="preserve"> </w:t>
                      </w:r>
                      <w:r>
                        <w:rPr>
                          <w:spacing w:val="-2"/>
                          <w:sz w:val="21"/>
                        </w:rPr>
                        <w:t>всего</w:t>
                      </w:r>
                    </w:p>
                    <w:p w14:paraId="6DDCDAFD" w14:textId="77777777" w:rsidR="003A7A2D" w:rsidRDefault="003A7A2D" w:rsidP="00A631DD">
                      <w:pPr>
                        <w:spacing w:before="40"/>
                        <w:ind w:left="1296"/>
                        <w:rPr>
                          <w:rFonts w:eastAsia="Times New Roman"/>
                          <w:sz w:val="21"/>
                          <w:szCs w:val="21"/>
                        </w:rPr>
                      </w:pPr>
                      <w:r>
                        <w:rPr>
                          <w:sz w:val="21"/>
                        </w:rPr>
                        <w:t>1</w:t>
                      </w:r>
                      <w:r>
                        <w:rPr>
                          <w:spacing w:val="-28"/>
                          <w:sz w:val="21"/>
                        </w:rPr>
                        <w:t xml:space="preserve"> </w:t>
                      </w:r>
                      <w:r>
                        <w:rPr>
                          <w:sz w:val="21"/>
                        </w:rPr>
                        <w:t>в</w:t>
                      </w:r>
                      <w:r>
                        <w:rPr>
                          <w:spacing w:val="-13"/>
                          <w:sz w:val="21"/>
                        </w:rPr>
                        <w:t xml:space="preserve"> </w:t>
                      </w:r>
                      <w:r>
                        <w:rPr>
                          <w:sz w:val="21"/>
                        </w:rPr>
                        <w:t>том</w:t>
                      </w:r>
                      <w:r>
                        <w:rPr>
                          <w:spacing w:val="25"/>
                          <w:sz w:val="21"/>
                        </w:rPr>
                        <w:t xml:space="preserve"> </w:t>
                      </w:r>
                      <w:r>
                        <w:rPr>
                          <w:spacing w:val="-1"/>
                          <w:sz w:val="21"/>
                        </w:rPr>
                        <w:t>числе:</w:t>
                      </w:r>
                    </w:p>
                    <w:p w14:paraId="4CCA1A04" w14:textId="77777777" w:rsidR="003A7A2D" w:rsidRDefault="003A7A2D" w:rsidP="00A631DD">
                      <w:pPr>
                        <w:spacing w:before="24" w:line="45" w:lineRule="exact"/>
                        <w:ind w:right="2497"/>
                        <w:jc w:val="center"/>
                        <w:rPr>
                          <w:rFonts w:eastAsia="Times New Roman"/>
                          <w:sz w:val="8"/>
                          <w:szCs w:val="8"/>
                        </w:rPr>
                      </w:pPr>
                      <w:r>
                        <w:rPr>
                          <w:i/>
                          <w:sz w:val="8"/>
                        </w:rPr>
                        <w:t>'</w:t>
                      </w:r>
                    </w:p>
                    <w:p w14:paraId="0054D9E8" w14:textId="77777777" w:rsidR="003A7A2D" w:rsidRDefault="003A7A2D" w:rsidP="00A631DD">
                      <w:pPr>
                        <w:tabs>
                          <w:tab w:val="left" w:pos="1296"/>
                          <w:tab w:val="left" w:pos="3687"/>
                        </w:tabs>
                        <w:spacing w:line="129" w:lineRule="exact"/>
                        <w:ind w:left="984"/>
                        <w:rPr>
                          <w:rFonts w:eastAsia="Times New Roman"/>
                          <w:sz w:val="21"/>
                          <w:szCs w:val="21"/>
                        </w:rPr>
                      </w:pPr>
                      <w:r>
                        <w:rPr>
                          <w:sz w:val="21"/>
                        </w:rPr>
                        <w:t>8</w:t>
                      </w:r>
                      <w:r>
                        <w:rPr>
                          <w:sz w:val="21"/>
                        </w:rPr>
                        <w:tab/>
                        <w:t>1</w:t>
                      </w:r>
                      <w:r>
                        <w:rPr>
                          <w:spacing w:val="-28"/>
                          <w:sz w:val="21"/>
                        </w:rPr>
                        <w:t xml:space="preserve"> </w:t>
                      </w:r>
                      <w:r>
                        <w:rPr>
                          <w:spacing w:val="-3"/>
                          <w:sz w:val="21"/>
                        </w:rPr>
                        <w:t>ВЛ</w:t>
                      </w:r>
                      <w:r>
                        <w:rPr>
                          <w:spacing w:val="5"/>
                          <w:sz w:val="21"/>
                        </w:rPr>
                        <w:t xml:space="preserve"> </w:t>
                      </w:r>
                      <w:r>
                        <w:rPr>
                          <w:sz w:val="21"/>
                        </w:rPr>
                        <w:t>220</w:t>
                      </w:r>
                      <w:r>
                        <w:rPr>
                          <w:spacing w:val="25"/>
                          <w:sz w:val="21"/>
                        </w:rPr>
                        <w:t xml:space="preserve"> </w:t>
                      </w:r>
                      <w:r>
                        <w:rPr>
                          <w:spacing w:val="-5"/>
                          <w:sz w:val="21"/>
                        </w:rPr>
                        <w:t>кВ</w:t>
                      </w:r>
                      <w:r>
                        <w:rPr>
                          <w:spacing w:val="-5"/>
                          <w:sz w:val="21"/>
                        </w:rPr>
                        <w:tab/>
                      </w:r>
                      <w:r>
                        <w:rPr>
                          <w:spacing w:val="-4"/>
                          <w:position w:val="1"/>
                          <w:sz w:val="21"/>
                        </w:rPr>
                        <w:t>Км</w:t>
                      </w:r>
                    </w:p>
                    <w:p w14:paraId="52385393" w14:textId="77777777" w:rsidR="003A7A2D" w:rsidRDefault="003A7A2D" w:rsidP="00A631DD">
                      <w:pPr>
                        <w:tabs>
                          <w:tab w:val="left" w:pos="1295"/>
                          <w:tab w:val="left" w:pos="3687"/>
                        </w:tabs>
                        <w:spacing w:line="271" w:lineRule="exact"/>
                        <w:ind w:left="976"/>
                        <w:rPr>
                          <w:rFonts w:eastAsia="Times New Roman"/>
                          <w:sz w:val="21"/>
                          <w:szCs w:val="21"/>
                        </w:rPr>
                      </w:pPr>
                      <w:r>
                        <w:rPr>
                          <w:sz w:val="21"/>
                        </w:rPr>
                        <w:t>9</w:t>
                      </w:r>
                      <w:r>
                        <w:rPr>
                          <w:sz w:val="21"/>
                        </w:rPr>
                        <w:tab/>
                      </w:r>
                      <w:r>
                        <w:rPr>
                          <w:spacing w:val="18"/>
                          <w:position w:val="1"/>
                          <w:sz w:val="35"/>
                        </w:rPr>
                        <w:t>!</w:t>
                      </w:r>
                      <w:r>
                        <w:rPr>
                          <w:spacing w:val="-35"/>
                          <w:position w:val="1"/>
                          <w:sz w:val="35"/>
                        </w:rPr>
                        <w:t>в</w:t>
                      </w:r>
                      <w:r>
                        <w:rPr>
                          <w:position w:val="1"/>
                          <w:sz w:val="35"/>
                        </w:rPr>
                        <w:t>л</w:t>
                      </w:r>
                      <w:r>
                        <w:rPr>
                          <w:spacing w:val="-33"/>
                          <w:position w:val="1"/>
                          <w:sz w:val="35"/>
                        </w:rPr>
                        <w:t xml:space="preserve"> </w:t>
                      </w:r>
                      <w:r>
                        <w:rPr>
                          <w:rFonts w:ascii="Candara" w:hAnsi="Candara"/>
                          <w:spacing w:val="-8"/>
                          <w:position w:val="1"/>
                          <w:sz w:val="23"/>
                        </w:rPr>
                        <w:t>1</w:t>
                      </w:r>
                      <w:r>
                        <w:rPr>
                          <w:rFonts w:ascii="Candara" w:hAnsi="Candara"/>
                          <w:position w:val="1"/>
                          <w:sz w:val="23"/>
                        </w:rPr>
                        <w:t>1</w:t>
                      </w:r>
                      <w:r>
                        <w:rPr>
                          <w:rFonts w:ascii="Candara" w:hAnsi="Candara"/>
                          <w:spacing w:val="-8"/>
                          <w:position w:val="1"/>
                          <w:sz w:val="23"/>
                        </w:rPr>
                        <w:t xml:space="preserve"> </w:t>
                      </w:r>
                      <w:r>
                        <w:rPr>
                          <w:position w:val="1"/>
                          <w:sz w:val="21"/>
                        </w:rPr>
                        <w:t>о</w:t>
                      </w:r>
                      <w:r>
                        <w:rPr>
                          <w:spacing w:val="10"/>
                          <w:position w:val="1"/>
                          <w:sz w:val="21"/>
                        </w:rPr>
                        <w:t xml:space="preserve"> </w:t>
                      </w:r>
                      <w:r>
                        <w:rPr>
                          <w:spacing w:val="-8"/>
                          <w:position w:val="1"/>
                          <w:sz w:val="21"/>
                        </w:rPr>
                        <w:t>к</w:t>
                      </w:r>
                      <w:r>
                        <w:rPr>
                          <w:position w:val="1"/>
                          <w:sz w:val="21"/>
                        </w:rPr>
                        <w:t>В</w:t>
                      </w:r>
                      <w:r>
                        <w:rPr>
                          <w:position w:val="1"/>
                          <w:sz w:val="21"/>
                        </w:rPr>
                        <w:tab/>
                      </w:r>
                      <w:r>
                        <w:rPr>
                          <w:spacing w:val="-7"/>
                          <w:position w:val="1"/>
                          <w:sz w:val="21"/>
                        </w:rPr>
                        <w:t>К</w:t>
                      </w:r>
                      <w:r>
                        <w:rPr>
                          <w:position w:val="1"/>
                          <w:sz w:val="21"/>
                        </w:rPr>
                        <w:t>м</w:t>
                      </w:r>
                    </w:p>
                    <w:p w14:paraId="55EB1461" w14:textId="77777777" w:rsidR="003A7A2D" w:rsidRDefault="003A7A2D" w:rsidP="00A631DD">
                      <w:pPr>
                        <w:tabs>
                          <w:tab w:val="left" w:pos="3691"/>
                        </w:tabs>
                        <w:spacing w:line="259" w:lineRule="exact"/>
                        <w:ind w:left="952"/>
                        <w:rPr>
                          <w:rFonts w:eastAsia="Times New Roman"/>
                          <w:sz w:val="21"/>
                          <w:szCs w:val="21"/>
                        </w:rPr>
                      </w:pPr>
                      <w:r>
                        <w:rPr>
                          <w:spacing w:val="-10"/>
                          <w:sz w:val="21"/>
                        </w:rPr>
                        <w:t>10</w:t>
                      </w:r>
                      <w:r>
                        <w:rPr>
                          <w:sz w:val="21"/>
                        </w:rPr>
                        <w:t xml:space="preserve">  </w:t>
                      </w:r>
                      <w:r>
                        <w:rPr>
                          <w:spacing w:val="2"/>
                          <w:sz w:val="21"/>
                        </w:rPr>
                        <w:t xml:space="preserve"> </w:t>
                      </w:r>
                      <w:r>
                        <w:rPr>
                          <w:sz w:val="35"/>
                        </w:rPr>
                        <w:t>;</w:t>
                      </w:r>
                      <w:r>
                        <w:rPr>
                          <w:spacing w:val="-55"/>
                          <w:sz w:val="35"/>
                        </w:rPr>
                        <w:t xml:space="preserve"> </w:t>
                      </w:r>
                      <w:r>
                        <w:rPr>
                          <w:spacing w:val="-4"/>
                          <w:sz w:val="21"/>
                        </w:rPr>
                        <w:t>ВЛ</w:t>
                      </w:r>
                      <w:r>
                        <w:rPr>
                          <w:spacing w:val="12"/>
                          <w:sz w:val="21"/>
                        </w:rPr>
                        <w:t xml:space="preserve"> </w:t>
                      </w:r>
                      <w:r>
                        <w:rPr>
                          <w:spacing w:val="-4"/>
                          <w:sz w:val="21"/>
                        </w:rPr>
                        <w:t>35</w:t>
                      </w:r>
                      <w:r>
                        <w:rPr>
                          <w:spacing w:val="22"/>
                          <w:sz w:val="21"/>
                        </w:rPr>
                        <w:t xml:space="preserve"> </w:t>
                      </w:r>
                      <w:r>
                        <w:rPr>
                          <w:spacing w:val="-5"/>
                          <w:sz w:val="21"/>
                        </w:rPr>
                        <w:t>кВ</w:t>
                      </w:r>
                      <w:r>
                        <w:rPr>
                          <w:spacing w:val="-5"/>
                          <w:sz w:val="21"/>
                        </w:rPr>
                        <w:tab/>
                      </w:r>
                      <w:r>
                        <w:rPr>
                          <w:spacing w:val="-4"/>
                          <w:position w:val="2"/>
                          <w:sz w:val="21"/>
                        </w:rPr>
                        <w:t>Км</w:t>
                      </w:r>
                    </w:p>
                    <w:p w14:paraId="3679BDA2" w14:textId="77777777" w:rsidR="003A7A2D" w:rsidRDefault="003A7A2D" w:rsidP="00A631DD">
                      <w:pPr>
                        <w:tabs>
                          <w:tab w:val="left" w:pos="3695"/>
                          <w:tab w:val="left" w:pos="6671"/>
                        </w:tabs>
                        <w:spacing w:line="317" w:lineRule="exact"/>
                        <w:ind w:left="744"/>
                        <w:rPr>
                          <w:rFonts w:eastAsia="Times New Roman"/>
                          <w:sz w:val="21"/>
                          <w:szCs w:val="21"/>
                        </w:rPr>
                      </w:pPr>
                      <w:r>
                        <w:rPr>
                          <w:spacing w:val="14"/>
                          <w:sz w:val="35"/>
                        </w:rPr>
                        <w:t>гтг</w:t>
                      </w:r>
                      <w:r>
                        <w:rPr>
                          <w:spacing w:val="-13"/>
                          <w:sz w:val="35"/>
                        </w:rPr>
                        <w:t xml:space="preserve"> </w:t>
                      </w:r>
                      <w:r>
                        <w:rPr>
                          <w:spacing w:val="1"/>
                          <w:position w:val="1"/>
                          <w:sz w:val="35"/>
                        </w:rPr>
                        <w:t>I</w:t>
                      </w:r>
                      <w:r>
                        <w:rPr>
                          <w:spacing w:val="1"/>
                          <w:position w:val="1"/>
                          <w:sz w:val="21"/>
                        </w:rPr>
                        <w:t>ВЛ</w:t>
                      </w:r>
                      <w:r>
                        <w:rPr>
                          <w:spacing w:val="16"/>
                          <w:position w:val="1"/>
                          <w:sz w:val="21"/>
                        </w:rPr>
                        <w:t xml:space="preserve"> </w:t>
                      </w:r>
                      <w:r>
                        <w:rPr>
                          <w:position w:val="1"/>
                          <w:sz w:val="21"/>
                        </w:rPr>
                        <w:t>0,4-10</w:t>
                      </w:r>
                      <w:r>
                        <w:rPr>
                          <w:spacing w:val="25"/>
                          <w:position w:val="1"/>
                          <w:sz w:val="21"/>
                        </w:rPr>
                        <w:t xml:space="preserve"> </w:t>
                      </w:r>
                      <w:r>
                        <w:rPr>
                          <w:spacing w:val="-4"/>
                          <w:position w:val="1"/>
                          <w:sz w:val="21"/>
                        </w:rPr>
                        <w:t>кВ</w:t>
                      </w:r>
                      <w:r>
                        <w:rPr>
                          <w:spacing w:val="-4"/>
                          <w:position w:val="1"/>
                          <w:sz w:val="21"/>
                        </w:rPr>
                        <w:tab/>
                      </w:r>
                      <w:r>
                        <w:rPr>
                          <w:spacing w:val="-4"/>
                          <w:position w:val="2"/>
                          <w:sz w:val="21"/>
                        </w:rPr>
                        <w:t>Км</w:t>
                      </w:r>
                      <w:r>
                        <w:rPr>
                          <w:spacing w:val="-4"/>
                          <w:position w:val="9"/>
                          <w:sz w:val="21"/>
                        </w:rPr>
                        <w:tab/>
                      </w:r>
                      <w:r>
                        <w:rPr>
                          <w:position w:val="9"/>
                          <w:sz w:val="21"/>
                        </w:rPr>
                        <w:t>I</w:t>
                      </w:r>
                    </w:p>
                    <w:p w14:paraId="776CB502" w14:textId="77777777" w:rsidR="003A7A2D" w:rsidRDefault="003A7A2D" w:rsidP="00A631DD">
                      <w:pPr>
                        <w:tabs>
                          <w:tab w:val="left" w:pos="3695"/>
                          <w:tab w:val="left" w:pos="4709"/>
                        </w:tabs>
                        <w:spacing w:line="252" w:lineRule="exact"/>
                        <w:ind w:left="960"/>
                        <w:rPr>
                          <w:rFonts w:eastAsia="Times New Roman"/>
                          <w:sz w:val="8"/>
                          <w:szCs w:val="8"/>
                        </w:rPr>
                      </w:pPr>
                      <w:r>
                        <w:rPr>
                          <w:spacing w:val="-12"/>
                          <w:sz w:val="21"/>
                        </w:rPr>
                        <w:t>12</w:t>
                      </w:r>
                      <w:r>
                        <w:rPr>
                          <w:sz w:val="21"/>
                        </w:rPr>
                        <w:t xml:space="preserve">  </w:t>
                      </w:r>
                      <w:r>
                        <w:rPr>
                          <w:spacing w:val="1"/>
                          <w:sz w:val="21"/>
                        </w:rPr>
                        <w:t xml:space="preserve"> </w:t>
                      </w:r>
                      <w:r>
                        <w:rPr>
                          <w:rFonts w:ascii="Candara" w:hAnsi="Candara"/>
                          <w:sz w:val="21"/>
                        </w:rPr>
                        <w:t xml:space="preserve">1 </w:t>
                      </w:r>
                      <w:r>
                        <w:rPr>
                          <w:spacing w:val="1"/>
                          <w:sz w:val="21"/>
                        </w:rPr>
                        <w:t>Силовые</w:t>
                      </w:r>
                      <w:r>
                        <w:rPr>
                          <w:spacing w:val="1"/>
                          <w:sz w:val="21"/>
                        </w:rPr>
                        <w:tab/>
                      </w:r>
                      <w:r>
                        <w:rPr>
                          <w:spacing w:val="-3"/>
                          <w:position w:val="1"/>
                          <w:sz w:val="21"/>
                        </w:rPr>
                        <w:t>Шт.</w:t>
                      </w:r>
                      <w:r>
                        <w:rPr>
                          <w:spacing w:val="-3"/>
                          <w:position w:val="1"/>
                          <w:sz w:val="21"/>
                        </w:rPr>
                        <w:tab/>
                      </w:r>
                      <w:r>
                        <w:rPr>
                          <w:i/>
                          <w:position w:val="7"/>
                          <w:sz w:val="8"/>
                        </w:rPr>
                        <w:t>'</w:t>
                      </w:r>
                    </w:p>
                    <w:p w14:paraId="206900AB" w14:textId="77777777" w:rsidR="003A7A2D" w:rsidRDefault="003A7A2D" w:rsidP="00A631DD">
                      <w:pPr>
                        <w:spacing w:line="181" w:lineRule="exact"/>
                        <w:ind w:left="1422"/>
                        <w:rPr>
                          <w:rFonts w:eastAsia="Times New Roman"/>
                          <w:sz w:val="21"/>
                          <w:szCs w:val="21"/>
                        </w:rPr>
                      </w:pPr>
                      <w:r>
                        <w:rPr>
                          <w:spacing w:val="3"/>
                          <w:sz w:val="21"/>
                        </w:rPr>
                        <w:t>трансформаторы</w:t>
                      </w:r>
                    </w:p>
                    <w:p w14:paraId="774B6C2C" w14:textId="77777777" w:rsidR="003A7A2D" w:rsidRDefault="003A7A2D" w:rsidP="00A631DD">
                      <w:pPr>
                        <w:tabs>
                          <w:tab w:val="left" w:pos="3543"/>
                        </w:tabs>
                        <w:spacing w:line="355" w:lineRule="exact"/>
                        <w:ind w:left="966"/>
                        <w:rPr>
                          <w:rFonts w:eastAsia="Times New Roman"/>
                          <w:sz w:val="21"/>
                          <w:szCs w:val="21"/>
                        </w:rPr>
                      </w:pPr>
                      <w:r>
                        <w:rPr>
                          <w:spacing w:val="-29"/>
                          <w:sz w:val="21"/>
                        </w:rPr>
                        <w:t>1</w:t>
                      </w:r>
                      <w:r>
                        <w:rPr>
                          <w:sz w:val="21"/>
                        </w:rPr>
                        <w:t xml:space="preserve">3  </w:t>
                      </w:r>
                      <w:r>
                        <w:rPr>
                          <w:spacing w:val="7"/>
                          <w:sz w:val="21"/>
                        </w:rPr>
                        <w:t xml:space="preserve"> </w:t>
                      </w:r>
                      <w:r>
                        <w:rPr>
                          <w:spacing w:val="7"/>
                          <w:sz w:val="35"/>
                        </w:rPr>
                        <w:t>!</w:t>
                      </w:r>
                      <w:r>
                        <w:rPr>
                          <w:spacing w:val="4"/>
                          <w:sz w:val="21"/>
                        </w:rPr>
                        <w:t>Р</w:t>
                      </w:r>
                      <w:r>
                        <w:rPr>
                          <w:spacing w:val="2"/>
                          <w:sz w:val="21"/>
                        </w:rPr>
                        <w:t>ас</w:t>
                      </w:r>
                      <w:r>
                        <w:rPr>
                          <w:spacing w:val="4"/>
                          <w:sz w:val="21"/>
                        </w:rPr>
                        <w:t>ч</w:t>
                      </w:r>
                      <w:r>
                        <w:rPr>
                          <w:spacing w:val="3"/>
                          <w:sz w:val="21"/>
                        </w:rPr>
                        <w:t>и</w:t>
                      </w:r>
                      <w:r>
                        <w:rPr>
                          <w:spacing w:val="2"/>
                          <w:sz w:val="21"/>
                        </w:rPr>
                        <w:t>с</w:t>
                      </w:r>
                      <w:r>
                        <w:rPr>
                          <w:spacing w:val="3"/>
                          <w:sz w:val="21"/>
                        </w:rPr>
                        <w:t>т</w:t>
                      </w:r>
                      <w:r>
                        <w:rPr>
                          <w:spacing w:val="2"/>
                          <w:sz w:val="21"/>
                        </w:rPr>
                        <w:t>к</w:t>
                      </w:r>
                      <w:r>
                        <w:rPr>
                          <w:sz w:val="21"/>
                        </w:rPr>
                        <w:t>а</w:t>
                      </w:r>
                      <w:r>
                        <w:rPr>
                          <w:spacing w:val="12"/>
                          <w:sz w:val="21"/>
                        </w:rPr>
                        <w:t xml:space="preserve"> </w:t>
                      </w:r>
                      <w:r>
                        <w:rPr>
                          <w:spacing w:val="2"/>
                          <w:sz w:val="21"/>
                        </w:rPr>
                        <w:t>пр</w:t>
                      </w:r>
                      <w:r>
                        <w:rPr>
                          <w:sz w:val="21"/>
                        </w:rPr>
                        <w:t>о</w:t>
                      </w:r>
                      <w:r>
                        <w:rPr>
                          <w:spacing w:val="4"/>
                          <w:sz w:val="21"/>
                        </w:rPr>
                        <w:t>с</w:t>
                      </w:r>
                      <w:r>
                        <w:rPr>
                          <w:sz w:val="21"/>
                        </w:rPr>
                        <w:t>ек</w:t>
                      </w:r>
                      <w:r>
                        <w:rPr>
                          <w:sz w:val="21"/>
                        </w:rPr>
                        <w:tab/>
                      </w:r>
                      <w:r>
                        <w:rPr>
                          <w:spacing w:val="-52"/>
                          <w:position w:val="1"/>
                          <w:sz w:val="35"/>
                        </w:rPr>
                        <w:t>Т</w:t>
                      </w:r>
                      <w:r>
                        <w:rPr>
                          <w:spacing w:val="-8"/>
                          <w:position w:val="1"/>
                          <w:sz w:val="21"/>
                        </w:rPr>
                        <w:t>Г</w:t>
                      </w:r>
                      <w:r>
                        <w:rPr>
                          <w:position w:val="1"/>
                          <w:sz w:val="21"/>
                        </w:rPr>
                        <w:t>а</w:t>
                      </w:r>
                    </w:p>
                    <w:p w14:paraId="2381BBD6" w14:textId="77777777" w:rsidR="003A7A2D" w:rsidRDefault="003A7A2D" w:rsidP="00A631DD">
                      <w:pPr>
                        <w:pStyle w:val="a3"/>
                        <w:spacing w:before="257"/>
                        <w:ind w:left="5808"/>
                      </w:pPr>
                      <w:r>
                        <w:rPr>
                          <w:spacing w:val="2"/>
                        </w:rPr>
                        <w:t>Подготовил</w:t>
                      </w:r>
                      <w:r>
                        <w:rPr>
                          <w:spacing w:val="1"/>
                        </w:rPr>
                        <w:t>__________________</w:t>
                      </w:r>
                      <w:r>
                        <w:rPr>
                          <w:spacing w:val="41"/>
                        </w:rPr>
                        <w:t xml:space="preserve"> </w:t>
                      </w:r>
                      <w:r>
                        <w:rPr>
                          <w:spacing w:val="5"/>
                        </w:rPr>
                        <w:t>(ФИО,</w:t>
                      </w:r>
                      <w:r>
                        <w:t xml:space="preserve">  </w:t>
                      </w:r>
                      <w:r>
                        <w:rPr>
                          <w:spacing w:val="6"/>
                        </w:rPr>
                        <w:t>должность)</w:t>
                      </w:r>
                    </w:p>
                  </w:txbxContent>
                </v:textbox>
                <w10:wrap anchorx="page" anchory="page"/>
              </v:shape>
            </w:pict>
          </mc:Fallback>
        </mc:AlternateContent>
      </w:r>
      <w:r>
        <w:rPr>
          <w:rFonts w:eastAsia="Times New Roman"/>
          <w:noProof/>
          <w:sz w:val="20"/>
          <w:szCs w:val="20"/>
        </w:rPr>
        <w:drawing>
          <wp:inline distT="0" distB="0" distL="0" distR="0" wp14:anchorId="719538D0" wp14:editId="04B171A3">
            <wp:extent cx="7562035" cy="10689336"/>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36" cstate="print"/>
                    <a:stretch>
                      <a:fillRect/>
                    </a:stretch>
                  </pic:blipFill>
                  <pic:spPr>
                    <a:xfrm>
                      <a:off x="0" y="0"/>
                      <a:ext cx="7562035" cy="10689336"/>
                    </a:xfrm>
                    <a:prstGeom prst="rect">
                      <a:avLst/>
                    </a:prstGeom>
                  </pic:spPr>
                </pic:pic>
              </a:graphicData>
            </a:graphic>
          </wp:inline>
        </w:drawing>
      </w:r>
    </w:p>
    <w:p w14:paraId="5E1E8FCB" w14:textId="77777777" w:rsidR="00A631DD" w:rsidRDefault="00A631DD" w:rsidP="00A631DD">
      <w:pPr>
        <w:spacing w:line="200" w:lineRule="atLeast"/>
        <w:rPr>
          <w:rFonts w:eastAsia="Times New Roman"/>
          <w:sz w:val="20"/>
          <w:szCs w:val="20"/>
        </w:rPr>
        <w:sectPr w:rsidR="00A631DD">
          <w:pgSz w:w="11910" w:h="16840"/>
          <w:pgMar w:top="0" w:right="0" w:bottom="0" w:left="0" w:header="720" w:footer="720" w:gutter="0"/>
          <w:cols w:space="720"/>
        </w:sectPr>
      </w:pPr>
    </w:p>
    <w:p w14:paraId="3E2CCDD0" w14:textId="7402356C" w:rsidR="00A631DD" w:rsidRDefault="00FD21B9" w:rsidP="00A631DD">
      <w:pPr>
        <w:spacing w:line="200" w:lineRule="atLeast"/>
        <w:rPr>
          <w:rFonts w:eastAsia="Times New Roman"/>
          <w:sz w:val="20"/>
          <w:szCs w:val="20"/>
        </w:rPr>
      </w:pPr>
      <w:r>
        <w:rPr>
          <w:rFonts w:asciiTheme="minorHAnsi" w:eastAsiaTheme="minorHAnsi" w:hAnsiTheme="minorHAnsi" w:cstheme="minorBidi"/>
          <w:noProof/>
          <w:sz w:val="22"/>
          <w:szCs w:val="22"/>
        </w:rPr>
        <mc:AlternateContent>
          <mc:Choice Requires="wps">
            <w:drawing>
              <wp:anchor distT="0" distB="0" distL="114300" distR="114300" simplePos="0" relativeHeight="251669504" behindDoc="1" locked="0" layoutInCell="1" allowOverlap="1" wp14:anchorId="65D546CB" wp14:editId="239AF056">
                <wp:simplePos x="0" y="0"/>
                <wp:positionH relativeFrom="page">
                  <wp:posOffset>236483</wp:posOffset>
                </wp:positionH>
                <wp:positionV relativeFrom="page">
                  <wp:posOffset>0</wp:posOffset>
                </wp:positionV>
                <wp:extent cx="7188572" cy="9948041"/>
                <wp:effectExtent l="0" t="0" r="12700" b="15240"/>
                <wp:wrapNone/>
                <wp:docPr id="116" name="Надпись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572" cy="9948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CE7D6" w14:textId="77777777" w:rsidR="003A7A2D" w:rsidRDefault="003A7A2D" w:rsidP="00A631DD">
                            <w:pPr>
                              <w:rPr>
                                <w:rFonts w:eastAsia="Times New Roman"/>
                              </w:rPr>
                            </w:pPr>
                          </w:p>
                          <w:p w14:paraId="45B6E26B" w14:textId="77777777" w:rsidR="003A7A2D" w:rsidRDefault="003A7A2D" w:rsidP="00A631DD">
                            <w:pPr>
                              <w:rPr>
                                <w:rFonts w:eastAsia="Times New Roman"/>
                              </w:rPr>
                            </w:pPr>
                          </w:p>
                          <w:p w14:paraId="14190F5F" w14:textId="77777777" w:rsidR="003A7A2D" w:rsidRDefault="003A7A2D" w:rsidP="00A631DD">
                            <w:pPr>
                              <w:spacing w:before="7"/>
                              <w:rPr>
                                <w:rFonts w:eastAsia="Times New Roman"/>
                                <w:sz w:val="18"/>
                                <w:szCs w:val="18"/>
                              </w:rPr>
                            </w:pPr>
                          </w:p>
                          <w:p w14:paraId="206F6397" w14:textId="77777777" w:rsidR="003A7A2D" w:rsidRDefault="003A7A2D" w:rsidP="00A631DD">
                            <w:pPr>
                              <w:pStyle w:val="a3"/>
                              <w:ind w:left="456"/>
                              <w:jc w:val="center"/>
                            </w:pPr>
                            <w:r>
                              <w:rPr>
                                <w:spacing w:val="-11"/>
                              </w:rPr>
                              <w:t>11</w:t>
                            </w:r>
                          </w:p>
                          <w:p w14:paraId="6C4C548C" w14:textId="77777777" w:rsidR="003A7A2D" w:rsidRDefault="003A7A2D" w:rsidP="00A631DD">
                            <w:pPr>
                              <w:spacing w:before="2"/>
                              <w:rPr>
                                <w:rFonts w:eastAsia="Times New Roman"/>
                                <w:sz w:val="30"/>
                                <w:szCs w:val="30"/>
                              </w:rPr>
                            </w:pPr>
                          </w:p>
                          <w:p w14:paraId="47545DA5" w14:textId="6ED6D928" w:rsidR="003A7A2D" w:rsidRPr="00FD21B9" w:rsidRDefault="003A7A2D" w:rsidP="00FD21B9">
                            <w:pPr>
                              <w:pStyle w:val="a3"/>
                              <w:spacing w:line="273" w:lineRule="auto"/>
                              <w:ind w:left="8425" w:right="928" w:firstLine="806"/>
                              <w:jc w:val="right"/>
                              <w:rPr>
                                <w:spacing w:val="16"/>
                              </w:rPr>
                            </w:pPr>
                            <w:r>
                              <w:rPr>
                                <w:spacing w:val="8"/>
                              </w:rPr>
                              <w:t>Приложение</w:t>
                            </w:r>
                            <w:r>
                              <w:rPr>
                                <w:spacing w:val="15"/>
                              </w:rPr>
                              <w:t xml:space="preserve"> </w:t>
                            </w:r>
                            <w:r>
                              <w:t>№</w:t>
                            </w:r>
                            <w:r>
                              <w:rPr>
                                <w:spacing w:val="28"/>
                              </w:rPr>
                              <w:t xml:space="preserve"> </w:t>
                            </w:r>
                            <w:r>
                              <w:t>4</w:t>
                            </w:r>
                            <w:r>
                              <w:rPr>
                                <w:spacing w:val="22"/>
                              </w:rPr>
                              <w:t xml:space="preserve"> </w:t>
                            </w:r>
                            <w:r>
                              <w:t>к</w:t>
                            </w:r>
                            <w:r>
                              <w:rPr>
                                <w:spacing w:val="16"/>
                              </w:rPr>
                              <w:t xml:space="preserve"> </w:t>
                            </w:r>
                            <w:r>
                              <w:rPr>
                                <w:spacing w:val="6"/>
                              </w:rPr>
                              <w:t>Перечню</w:t>
                            </w:r>
                            <w:r>
                              <w:rPr>
                                <w:spacing w:val="27"/>
                              </w:rPr>
                              <w:t xml:space="preserve"> </w:t>
                            </w:r>
                            <w:r>
                              <w:rPr>
                                <w:spacing w:val="6"/>
                              </w:rPr>
                              <w:t>мероприятий,</w:t>
                            </w:r>
                          </w:p>
                          <w:p w14:paraId="0A99543E" w14:textId="77777777" w:rsidR="003A7A2D" w:rsidRDefault="003A7A2D" w:rsidP="00FD21B9">
                            <w:pPr>
                              <w:pStyle w:val="a3"/>
                              <w:spacing w:line="254" w:lineRule="auto"/>
                              <w:ind w:left="5645" w:right="935" w:firstLine="212"/>
                              <w:jc w:val="right"/>
                            </w:pPr>
                            <w:r>
                              <w:rPr>
                                <w:spacing w:val="2"/>
                              </w:rPr>
                              <w:t>по</w:t>
                            </w:r>
                            <w:r>
                              <w:rPr>
                                <w:spacing w:val="19"/>
                              </w:rPr>
                              <w:t xml:space="preserve"> </w:t>
                            </w:r>
                            <w:r>
                              <w:rPr>
                                <w:spacing w:val="7"/>
                              </w:rPr>
                              <w:t>подготовке</w:t>
                            </w:r>
                            <w:r>
                              <w:rPr>
                                <w:spacing w:val="20"/>
                              </w:rPr>
                              <w:t xml:space="preserve"> </w:t>
                            </w:r>
                            <w:r>
                              <w:rPr>
                                <w:spacing w:val="7"/>
                              </w:rPr>
                              <w:t>объектов</w:t>
                            </w:r>
                            <w:r>
                              <w:rPr>
                                <w:spacing w:val="25"/>
                              </w:rPr>
                              <w:t xml:space="preserve"> </w:t>
                            </w:r>
                            <w:r>
                              <w:rPr>
                                <w:spacing w:val="8"/>
                              </w:rPr>
                              <w:t>жилищно-коммунального</w:t>
                            </w:r>
                            <w:r>
                              <w:rPr>
                                <w:spacing w:val="27"/>
                              </w:rPr>
                              <w:t xml:space="preserve"> </w:t>
                            </w:r>
                            <w:r>
                              <w:rPr>
                                <w:spacing w:val="7"/>
                              </w:rPr>
                              <w:t>хозяйства</w:t>
                            </w:r>
                            <w:r>
                              <w:rPr>
                                <w:spacing w:val="12"/>
                              </w:rPr>
                              <w:t xml:space="preserve"> </w:t>
                            </w:r>
                            <w:r>
                              <w:t>и</w:t>
                            </w:r>
                            <w:r>
                              <w:rPr>
                                <w:spacing w:val="14"/>
                              </w:rPr>
                              <w:t xml:space="preserve"> </w:t>
                            </w:r>
                            <w:r>
                              <w:rPr>
                                <w:spacing w:val="8"/>
                              </w:rPr>
                              <w:t>предприятий</w:t>
                            </w:r>
                            <w:r>
                              <w:rPr>
                                <w:spacing w:val="22"/>
                              </w:rPr>
                              <w:t xml:space="preserve"> </w:t>
                            </w:r>
                            <w:r>
                              <w:rPr>
                                <w:spacing w:val="7"/>
                              </w:rPr>
                              <w:t>топливно-энергетического</w:t>
                            </w:r>
                          </w:p>
                          <w:p w14:paraId="37418512" w14:textId="77777777" w:rsidR="003A7A2D" w:rsidRDefault="003A7A2D" w:rsidP="00FD21B9">
                            <w:pPr>
                              <w:spacing w:before="16" w:line="269" w:lineRule="auto"/>
                              <w:ind w:left="6827" w:right="925" w:firstLine="796"/>
                              <w:jc w:val="right"/>
                              <w:rPr>
                                <w:rFonts w:eastAsia="Times New Roman"/>
                              </w:rPr>
                            </w:pPr>
                            <w:r>
                              <w:rPr>
                                <w:spacing w:val="9"/>
                                <w:sz w:val="22"/>
                              </w:rPr>
                              <w:t>комплекса</w:t>
                            </w:r>
                            <w:r>
                              <w:rPr>
                                <w:spacing w:val="16"/>
                                <w:sz w:val="22"/>
                              </w:rPr>
                              <w:t xml:space="preserve"> </w:t>
                            </w:r>
                            <w:r>
                              <w:rPr>
                                <w:spacing w:val="4"/>
                                <w:sz w:val="22"/>
                              </w:rPr>
                              <w:t>МО</w:t>
                            </w:r>
                            <w:r>
                              <w:rPr>
                                <w:spacing w:val="33"/>
                                <w:sz w:val="22"/>
                              </w:rPr>
                              <w:t xml:space="preserve"> </w:t>
                            </w:r>
                            <w:r>
                              <w:rPr>
                                <w:spacing w:val="5"/>
                                <w:sz w:val="22"/>
                              </w:rPr>
                              <w:t>«Поселок</w:t>
                            </w:r>
                            <w:r>
                              <w:rPr>
                                <w:spacing w:val="19"/>
                                <w:sz w:val="22"/>
                              </w:rPr>
                              <w:t xml:space="preserve"> </w:t>
                            </w:r>
                            <w:r>
                              <w:rPr>
                                <w:spacing w:val="6"/>
                                <w:sz w:val="22"/>
                              </w:rPr>
                              <w:t>Айхал»</w:t>
                            </w:r>
                            <w:r>
                              <w:rPr>
                                <w:spacing w:val="25"/>
                                <w:sz w:val="22"/>
                              </w:rPr>
                              <w:t xml:space="preserve"> </w:t>
                            </w:r>
                            <w:r>
                              <w:rPr>
                                <w:sz w:val="22"/>
                              </w:rPr>
                              <w:t>к</w:t>
                            </w:r>
                            <w:r>
                              <w:rPr>
                                <w:spacing w:val="10"/>
                                <w:sz w:val="22"/>
                              </w:rPr>
                              <w:t xml:space="preserve"> </w:t>
                            </w:r>
                            <w:r>
                              <w:rPr>
                                <w:spacing w:val="8"/>
                                <w:sz w:val="22"/>
                              </w:rPr>
                              <w:t>отопительному</w:t>
                            </w:r>
                            <w:r>
                              <w:rPr>
                                <w:spacing w:val="20"/>
                                <w:sz w:val="22"/>
                              </w:rPr>
                              <w:t xml:space="preserve"> </w:t>
                            </w:r>
                            <w:r>
                              <w:rPr>
                                <w:spacing w:val="5"/>
                                <w:sz w:val="22"/>
                              </w:rPr>
                              <w:t>сезону</w:t>
                            </w:r>
                            <w:r>
                              <w:rPr>
                                <w:spacing w:val="23"/>
                                <w:sz w:val="22"/>
                              </w:rPr>
                              <w:t xml:space="preserve"> </w:t>
                            </w:r>
                            <w:r>
                              <w:rPr>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0</w:t>
                            </w:r>
                            <w:r>
                              <w:rPr>
                                <w:spacing w:val="-20"/>
                                <w:sz w:val="18"/>
                              </w:rPr>
                              <w:t xml:space="preserve"> </w:t>
                            </w:r>
                            <w:r>
                              <w:rPr>
                                <w:spacing w:val="6"/>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 xml:space="preserve">1 </w:t>
                            </w:r>
                            <w:r>
                              <w:rPr>
                                <w:spacing w:val="26"/>
                                <w:sz w:val="18"/>
                              </w:rPr>
                              <w:t xml:space="preserve"> </w:t>
                            </w:r>
                            <w:r>
                              <w:rPr>
                                <w:spacing w:val="5"/>
                                <w:sz w:val="22"/>
                              </w:rPr>
                              <w:t>годов</w:t>
                            </w:r>
                          </w:p>
                          <w:p w14:paraId="679AE65E" w14:textId="77777777" w:rsidR="003A7A2D" w:rsidRDefault="003A7A2D" w:rsidP="00A631DD">
                            <w:pPr>
                              <w:rPr>
                                <w:rFonts w:eastAsia="Times New Roman"/>
                              </w:rPr>
                            </w:pPr>
                          </w:p>
                          <w:p w14:paraId="3C849464" w14:textId="77777777" w:rsidR="003A7A2D" w:rsidRDefault="003A7A2D" w:rsidP="00A631DD">
                            <w:pPr>
                              <w:spacing w:before="8"/>
                              <w:rPr>
                                <w:rFonts w:eastAsia="Times New Roman"/>
                              </w:rPr>
                            </w:pPr>
                          </w:p>
                          <w:p w14:paraId="6EA5C073" w14:textId="77777777" w:rsidR="003A7A2D" w:rsidRDefault="003A7A2D" w:rsidP="00A631DD">
                            <w:pPr>
                              <w:ind w:left="831"/>
                              <w:rPr>
                                <w:i/>
                                <w:spacing w:val="2"/>
                                <w:sz w:val="23"/>
                              </w:rPr>
                            </w:pPr>
                          </w:p>
                          <w:p w14:paraId="6D6F84FC" w14:textId="77777777" w:rsidR="003A7A2D" w:rsidRDefault="003A7A2D" w:rsidP="00A631DD">
                            <w:pPr>
                              <w:ind w:left="831"/>
                              <w:rPr>
                                <w:i/>
                                <w:spacing w:val="2"/>
                                <w:sz w:val="23"/>
                              </w:rPr>
                            </w:pPr>
                          </w:p>
                          <w:p w14:paraId="40530C28" w14:textId="77777777" w:rsidR="003A7A2D" w:rsidRDefault="003A7A2D" w:rsidP="00A631DD">
                            <w:pPr>
                              <w:ind w:left="831"/>
                              <w:rPr>
                                <w:i/>
                                <w:spacing w:val="2"/>
                                <w:sz w:val="23"/>
                              </w:rPr>
                            </w:pPr>
                          </w:p>
                          <w:p w14:paraId="042D7A01" w14:textId="77777777" w:rsidR="003A7A2D" w:rsidRDefault="003A7A2D" w:rsidP="00A631DD">
                            <w:pPr>
                              <w:ind w:left="831"/>
                              <w:rPr>
                                <w:i/>
                                <w:spacing w:val="2"/>
                                <w:sz w:val="23"/>
                              </w:rPr>
                            </w:pPr>
                          </w:p>
                          <w:p w14:paraId="37420F60" w14:textId="77777777" w:rsidR="003A7A2D" w:rsidRDefault="003A7A2D" w:rsidP="00A631DD">
                            <w:pPr>
                              <w:ind w:left="831"/>
                              <w:rPr>
                                <w:i/>
                                <w:spacing w:val="2"/>
                                <w:sz w:val="23"/>
                              </w:rPr>
                            </w:pPr>
                          </w:p>
                          <w:p w14:paraId="54D51475" w14:textId="77777777" w:rsidR="003A7A2D" w:rsidRDefault="003A7A2D" w:rsidP="00A631DD">
                            <w:pPr>
                              <w:ind w:left="831"/>
                              <w:rPr>
                                <w:i/>
                                <w:spacing w:val="2"/>
                                <w:sz w:val="23"/>
                              </w:rPr>
                            </w:pPr>
                          </w:p>
                          <w:p w14:paraId="1678F040" w14:textId="77777777" w:rsidR="003A7A2D" w:rsidRDefault="003A7A2D" w:rsidP="00FD21B9">
                            <w:pPr>
                              <w:rPr>
                                <w:i/>
                                <w:spacing w:val="2"/>
                                <w:sz w:val="23"/>
                              </w:rPr>
                            </w:pPr>
                          </w:p>
                          <w:p w14:paraId="5AF4D366" w14:textId="77777777" w:rsidR="003A7A2D" w:rsidRDefault="003A7A2D" w:rsidP="00A631DD">
                            <w:pPr>
                              <w:ind w:left="831"/>
                              <w:rPr>
                                <w:i/>
                                <w:spacing w:val="2"/>
                                <w:sz w:val="23"/>
                              </w:rPr>
                            </w:pPr>
                          </w:p>
                          <w:p w14:paraId="453D9DEA" w14:textId="5BC71951" w:rsidR="003A7A2D" w:rsidRDefault="003A7A2D" w:rsidP="00FD21B9">
                            <w:pPr>
                              <w:jc w:val="center"/>
                              <w:rPr>
                                <w:rFonts w:eastAsia="Times New Roman"/>
                              </w:rPr>
                            </w:pPr>
                            <w:r>
                              <w:rPr>
                                <w:i/>
                                <w:spacing w:val="2"/>
                                <w:sz w:val="23"/>
                              </w:rPr>
                              <w:t>Еженедельная</w:t>
                            </w:r>
                            <w:r>
                              <w:rPr>
                                <w:i/>
                                <w:spacing w:val="17"/>
                                <w:sz w:val="23"/>
                              </w:rPr>
                              <w:t xml:space="preserve"> </w:t>
                            </w:r>
                            <w:r>
                              <w:rPr>
                                <w:i/>
                                <w:spacing w:val="7"/>
                                <w:sz w:val="22"/>
                              </w:rPr>
                              <w:t>форма</w:t>
                            </w:r>
                            <w:r>
                              <w:rPr>
                                <w:i/>
                                <w:spacing w:val="21"/>
                                <w:sz w:val="22"/>
                              </w:rPr>
                              <w:t xml:space="preserve"> </w:t>
                            </w:r>
                            <w:r>
                              <w:rPr>
                                <w:i/>
                                <w:spacing w:val="8"/>
                                <w:sz w:val="22"/>
                              </w:rPr>
                              <w:t>предоставления</w:t>
                            </w:r>
                            <w:r>
                              <w:rPr>
                                <w:i/>
                                <w:spacing w:val="25"/>
                                <w:sz w:val="22"/>
                              </w:rPr>
                              <w:t xml:space="preserve"> </w:t>
                            </w:r>
                            <w:r>
                              <w:rPr>
                                <w:i/>
                                <w:spacing w:val="7"/>
                                <w:sz w:val="22"/>
                              </w:rPr>
                              <w:t>отчета</w:t>
                            </w:r>
                          </w:p>
                          <w:p w14:paraId="67DFEED3" w14:textId="77777777" w:rsidR="003A7A2D" w:rsidRDefault="003A7A2D" w:rsidP="00A631DD">
                            <w:pPr>
                              <w:spacing w:before="11"/>
                              <w:rPr>
                                <w:rFonts w:eastAsia="Times New Roman"/>
                                <w:sz w:val="26"/>
                                <w:szCs w:val="26"/>
                              </w:rPr>
                            </w:pPr>
                          </w:p>
                          <w:p w14:paraId="14DA062C" w14:textId="77777777" w:rsidR="003A7A2D" w:rsidRDefault="003A7A2D" w:rsidP="00A631DD">
                            <w:pPr>
                              <w:spacing w:line="272" w:lineRule="auto"/>
                              <w:ind w:left="1863" w:right="1397"/>
                              <w:jc w:val="center"/>
                              <w:rPr>
                                <w:rFonts w:eastAsia="Times New Roman"/>
                                <w:sz w:val="21"/>
                                <w:szCs w:val="21"/>
                              </w:rPr>
                            </w:pPr>
                            <w:r>
                              <w:rPr>
                                <w:b/>
                                <w:spacing w:val="14"/>
                                <w:sz w:val="21"/>
                              </w:rPr>
                              <w:t>Информация</w:t>
                            </w:r>
                            <w:r>
                              <w:rPr>
                                <w:b/>
                                <w:spacing w:val="39"/>
                                <w:sz w:val="21"/>
                              </w:rPr>
                              <w:t xml:space="preserve"> </w:t>
                            </w:r>
                            <w:r>
                              <w:rPr>
                                <w:b/>
                                <w:sz w:val="21"/>
                              </w:rPr>
                              <w:t>о</w:t>
                            </w:r>
                            <w:r>
                              <w:rPr>
                                <w:b/>
                                <w:spacing w:val="24"/>
                                <w:sz w:val="21"/>
                              </w:rPr>
                              <w:t xml:space="preserve"> </w:t>
                            </w:r>
                            <w:r>
                              <w:rPr>
                                <w:b/>
                                <w:spacing w:val="12"/>
                                <w:sz w:val="21"/>
                              </w:rPr>
                              <w:t>накоплении</w:t>
                            </w:r>
                            <w:r>
                              <w:rPr>
                                <w:b/>
                                <w:spacing w:val="32"/>
                                <w:sz w:val="21"/>
                              </w:rPr>
                              <w:t xml:space="preserve"> </w:t>
                            </w:r>
                            <w:r>
                              <w:rPr>
                                <w:b/>
                                <w:spacing w:val="12"/>
                                <w:sz w:val="21"/>
                              </w:rPr>
                              <w:t>топлива</w:t>
                            </w:r>
                            <w:r>
                              <w:rPr>
                                <w:b/>
                                <w:spacing w:val="33"/>
                                <w:sz w:val="21"/>
                              </w:rPr>
                              <w:t xml:space="preserve"> </w:t>
                            </w:r>
                            <w:r>
                              <w:rPr>
                                <w:b/>
                                <w:spacing w:val="13"/>
                                <w:sz w:val="21"/>
                              </w:rPr>
                              <w:t>предприятиями</w:t>
                            </w:r>
                            <w:r>
                              <w:rPr>
                                <w:b/>
                                <w:spacing w:val="31"/>
                                <w:sz w:val="21"/>
                              </w:rPr>
                              <w:t xml:space="preserve"> </w:t>
                            </w:r>
                            <w:r>
                              <w:rPr>
                                <w:b/>
                                <w:spacing w:val="12"/>
                                <w:sz w:val="21"/>
                              </w:rPr>
                              <w:t>топливно-энергетического</w:t>
                            </w:r>
                            <w:r>
                              <w:rPr>
                                <w:b/>
                                <w:spacing w:val="86"/>
                                <w:sz w:val="21"/>
                              </w:rPr>
                              <w:t xml:space="preserve"> </w:t>
                            </w:r>
                            <w:r>
                              <w:rPr>
                                <w:b/>
                                <w:spacing w:val="12"/>
                                <w:sz w:val="21"/>
                              </w:rPr>
                              <w:t>комплекса</w:t>
                            </w:r>
                            <w:r>
                              <w:rPr>
                                <w:b/>
                                <w:spacing w:val="36"/>
                                <w:sz w:val="21"/>
                              </w:rPr>
                              <w:t xml:space="preserve"> </w:t>
                            </w:r>
                            <w:r>
                              <w:rPr>
                                <w:b/>
                                <w:sz w:val="21"/>
                              </w:rPr>
                              <w:t>и.</w:t>
                            </w:r>
                            <w:r>
                              <w:rPr>
                                <w:b/>
                                <w:spacing w:val="24"/>
                                <w:sz w:val="21"/>
                              </w:rPr>
                              <w:t xml:space="preserve"> </w:t>
                            </w:r>
                            <w:r>
                              <w:rPr>
                                <w:b/>
                                <w:spacing w:val="10"/>
                                <w:sz w:val="21"/>
                              </w:rPr>
                              <w:t>Айхал</w:t>
                            </w:r>
                          </w:p>
                          <w:p w14:paraId="0B2B8095" w14:textId="77777777" w:rsidR="003A7A2D" w:rsidRDefault="003A7A2D" w:rsidP="00A631DD">
                            <w:pPr>
                              <w:spacing w:before="1"/>
                              <w:ind w:left="429"/>
                              <w:jc w:val="center"/>
                              <w:rPr>
                                <w:rFonts w:eastAsia="Times New Roman"/>
                                <w:sz w:val="21"/>
                                <w:szCs w:val="21"/>
                              </w:rPr>
                            </w:pPr>
                            <w:r>
                              <w:rPr>
                                <w:b/>
                                <w:spacing w:val="4"/>
                                <w:w w:val="105"/>
                                <w:sz w:val="21"/>
                              </w:rPr>
                              <w:t>по</w:t>
                            </w:r>
                            <w:r>
                              <w:rPr>
                                <w:b/>
                                <w:spacing w:val="14"/>
                                <w:w w:val="105"/>
                                <w:sz w:val="21"/>
                              </w:rPr>
                              <w:t xml:space="preserve"> </w:t>
                            </w:r>
                            <w:r>
                              <w:rPr>
                                <w:b/>
                                <w:spacing w:val="11"/>
                                <w:w w:val="105"/>
                                <w:sz w:val="21"/>
                              </w:rPr>
                              <w:t>состоянию</w:t>
                            </w:r>
                            <w:r>
                              <w:rPr>
                                <w:b/>
                                <w:spacing w:val="25"/>
                                <w:w w:val="105"/>
                                <w:sz w:val="21"/>
                              </w:rPr>
                              <w:t xml:space="preserve"> </w:t>
                            </w:r>
                            <w:r>
                              <w:rPr>
                                <w:b/>
                                <w:spacing w:val="3"/>
                                <w:w w:val="105"/>
                                <w:sz w:val="21"/>
                              </w:rPr>
                              <w:t>на</w:t>
                            </w:r>
                            <w:r>
                              <w:rPr>
                                <w:b/>
                                <w:spacing w:val="14"/>
                                <w:w w:val="105"/>
                                <w:sz w:val="21"/>
                              </w:rPr>
                              <w:t xml:space="preserve"> </w:t>
                            </w:r>
                            <w:r>
                              <w:rPr>
                                <w:b/>
                                <w:spacing w:val="-10"/>
                                <w:w w:val="105"/>
                                <w:sz w:val="21"/>
                              </w:rPr>
                              <w:t>«</w:t>
                            </w:r>
                            <w:r>
                              <w:rPr>
                                <w:b/>
                                <w:spacing w:val="-9"/>
                                <w:w w:val="105"/>
                                <w:sz w:val="21"/>
                              </w:rPr>
                              <w:t>___</w:t>
                            </w:r>
                            <w:r>
                              <w:rPr>
                                <w:b/>
                                <w:spacing w:val="-29"/>
                                <w:w w:val="105"/>
                                <w:sz w:val="21"/>
                              </w:rPr>
                              <w:t xml:space="preserve"> </w:t>
                            </w:r>
                            <w:r>
                              <w:rPr>
                                <w:b/>
                                <w:w w:val="105"/>
                                <w:sz w:val="21"/>
                              </w:rPr>
                              <w:t>»</w:t>
                            </w:r>
                            <w:r>
                              <w:rPr>
                                <w:b/>
                                <w:spacing w:val="1"/>
                                <w:w w:val="105"/>
                                <w:sz w:val="21"/>
                              </w:rPr>
                              <w:t xml:space="preserve"> </w:t>
                            </w:r>
                            <w:r>
                              <w:rPr>
                                <w:b/>
                                <w:spacing w:val="-6"/>
                                <w:w w:val="105"/>
                                <w:sz w:val="21"/>
                              </w:rPr>
                              <w:t>____________</w:t>
                            </w:r>
                            <w:r>
                              <w:rPr>
                                <w:b/>
                                <w:spacing w:val="-10"/>
                                <w:w w:val="105"/>
                                <w:sz w:val="21"/>
                              </w:rPr>
                              <w:t xml:space="preserve"> </w:t>
                            </w:r>
                            <w:r>
                              <w:rPr>
                                <w:b/>
                                <w:spacing w:val="8"/>
                                <w:w w:val="105"/>
                                <w:sz w:val="21"/>
                              </w:rPr>
                              <w:t>2020</w:t>
                            </w:r>
                            <w:r>
                              <w:rPr>
                                <w:b/>
                                <w:spacing w:val="22"/>
                                <w:w w:val="105"/>
                                <w:sz w:val="21"/>
                              </w:rPr>
                              <w:t xml:space="preserve"> </w:t>
                            </w:r>
                            <w:r>
                              <w:rPr>
                                <w:b/>
                                <w:spacing w:val="6"/>
                                <w:w w:val="105"/>
                                <w:sz w:val="21"/>
                              </w:rPr>
                              <w:t>года</w:t>
                            </w:r>
                          </w:p>
                          <w:p w14:paraId="1EF08941" w14:textId="77777777" w:rsidR="003A7A2D" w:rsidRDefault="003A7A2D" w:rsidP="00A631DD">
                            <w:pPr>
                              <w:spacing w:before="7"/>
                              <w:rPr>
                                <w:rFonts w:eastAsia="Times New Roman"/>
                                <w:sz w:val="28"/>
                                <w:szCs w:val="28"/>
                              </w:rPr>
                            </w:pPr>
                          </w:p>
                          <w:p w14:paraId="0CCE5424" w14:textId="77777777" w:rsidR="003A7A2D" w:rsidRDefault="003A7A2D" w:rsidP="00A631DD">
                            <w:pPr>
                              <w:ind w:left="1760"/>
                              <w:jc w:val="center"/>
                              <w:rPr>
                                <w:rFonts w:eastAsia="Times New Roman"/>
                              </w:rPr>
                            </w:pPr>
                            <w:r>
                              <w:rPr>
                                <w:i/>
                                <w:spacing w:val="7"/>
                                <w:sz w:val="22"/>
                              </w:rPr>
                              <w:t>Направлено</w:t>
                            </w:r>
                          </w:p>
                          <w:p w14:paraId="627E8E2A" w14:textId="77777777" w:rsidR="003A7A2D" w:rsidRDefault="003A7A2D" w:rsidP="00A631DD">
                            <w:pPr>
                              <w:tabs>
                                <w:tab w:val="left" w:pos="2591"/>
                                <w:tab w:val="left" w:pos="4377"/>
                                <w:tab w:val="left" w:pos="6037"/>
                              </w:tabs>
                              <w:spacing w:before="5" w:line="268" w:lineRule="exact"/>
                              <w:ind w:right="1010"/>
                              <w:jc w:val="right"/>
                              <w:rPr>
                                <w:rFonts w:eastAsia="Times New Roman"/>
                              </w:rPr>
                            </w:pPr>
                            <w:r>
                              <w:rPr>
                                <w:i/>
                                <w:spacing w:val="11"/>
                                <w:position w:val="2"/>
                                <w:sz w:val="22"/>
                              </w:rPr>
                              <w:t>Договори</w:t>
                            </w:r>
                            <w:r>
                              <w:rPr>
                                <w:i/>
                                <w:spacing w:val="25"/>
                                <w:position w:val="2"/>
                                <w:sz w:val="22"/>
                              </w:rPr>
                              <w:t xml:space="preserve"> </w:t>
                            </w:r>
                            <w:r>
                              <w:rPr>
                                <w:i/>
                                <w:spacing w:val="6"/>
                                <w:position w:val="2"/>
                                <w:sz w:val="22"/>
                              </w:rPr>
                              <w:t>поставки</w:t>
                            </w:r>
                            <w:r>
                              <w:rPr>
                                <w:i/>
                                <w:spacing w:val="6"/>
                                <w:position w:val="2"/>
                                <w:sz w:val="22"/>
                              </w:rPr>
                              <w:tab/>
                            </w:r>
                            <w:r>
                              <w:rPr>
                                <w:i/>
                                <w:spacing w:val="8"/>
                                <w:sz w:val="22"/>
                              </w:rPr>
                              <w:t>финансовых</w:t>
                            </w:r>
                            <w:r>
                              <w:rPr>
                                <w:i/>
                                <w:spacing w:val="8"/>
                                <w:sz w:val="22"/>
                              </w:rPr>
                              <w:tab/>
                            </w:r>
                            <w:r>
                              <w:rPr>
                                <w:i/>
                                <w:spacing w:val="7"/>
                                <w:position w:val="1"/>
                                <w:sz w:val="22"/>
                              </w:rPr>
                              <w:t>Отгружено</w:t>
                            </w:r>
                            <w:r>
                              <w:rPr>
                                <w:i/>
                                <w:spacing w:val="7"/>
                                <w:position w:val="1"/>
                                <w:sz w:val="22"/>
                              </w:rPr>
                              <w:tab/>
                            </w:r>
                            <w:r>
                              <w:rPr>
                                <w:i/>
                                <w:spacing w:val="9"/>
                                <w:sz w:val="22"/>
                              </w:rPr>
                              <w:t>Доставлено</w:t>
                            </w:r>
                          </w:p>
                          <w:p w14:paraId="2C20DE17" w14:textId="77777777" w:rsidR="003A7A2D" w:rsidRDefault="003A7A2D" w:rsidP="00A631DD">
                            <w:pPr>
                              <w:tabs>
                                <w:tab w:val="left" w:pos="1767"/>
                                <w:tab w:val="left" w:pos="2661"/>
                                <w:tab w:val="left" w:pos="6433"/>
                              </w:tabs>
                              <w:spacing w:line="268" w:lineRule="exact"/>
                              <w:ind w:left="837"/>
                              <w:rPr>
                                <w:rFonts w:eastAsia="Times New Roman"/>
                              </w:rPr>
                            </w:pPr>
                            <w:r>
                              <w:rPr>
                                <w:rFonts w:eastAsia="Times New Roman"/>
                                <w:position w:val="2"/>
                                <w:sz w:val="21"/>
                                <w:szCs w:val="21"/>
                              </w:rPr>
                              <w:t xml:space="preserve">| </w:t>
                            </w:r>
                            <w:r>
                              <w:rPr>
                                <w:rFonts w:eastAsia="Times New Roman"/>
                                <w:spacing w:val="7"/>
                                <w:position w:val="2"/>
                                <w:sz w:val="21"/>
                                <w:szCs w:val="21"/>
                              </w:rPr>
                              <w:t xml:space="preserve"> </w:t>
                            </w:r>
                            <w:r>
                              <w:rPr>
                                <w:rFonts w:eastAsia="Times New Roman"/>
                                <w:i/>
                                <w:position w:val="2"/>
                                <w:sz w:val="22"/>
                                <w:szCs w:val="22"/>
                              </w:rPr>
                              <w:t>№</w:t>
                            </w:r>
                            <w:r>
                              <w:rPr>
                                <w:rFonts w:eastAsia="Times New Roman"/>
                                <w:i/>
                                <w:position w:val="2"/>
                                <w:sz w:val="22"/>
                                <w:szCs w:val="22"/>
                              </w:rPr>
                              <w:tab/>
                            </w:r>
                            <w:r>
                              <w:rPr>
                                <w:rFonts w:eastAsia="Times New Roman"/>
                                <w:i/>
                                <w:spacing w:val="4"/>
                                <w:position w:val="2"/>
                                <w:sz w:val="22"/>
                                <w:szCs w:val="22"/>
                              </w:rPr>
                              <w:t>Вид</w:t>
                            </w:r>
                            <w:r>
                              <w:rPr>
                                <w:rFonts w:eastAsia="Times New Roman"/>
                                <w:i/>
                                <w:spacing w:val="4"/>
                                <w:position w:val="2"/>
                                <w:sz w:val="22"/>
                                <w:szCs w:val="22"/>
                              </w:rPr>
                              <w:tab/>
                            </w:r>
                            <w:r>
                              <w:rPr>
                                <w:rFonts w:eastAsia="Times New Roman"/>
                                <w:i/>
                                <w:spacing w:val="1"/>
                                <w:w w:val="95"/>
                                <w:position w:val="2"/>
                                <w:sz w:val="22"/>
                                <w:szCs w:val="22"/>
                              </w:rPr>
                              <w:t>План,</w:t>
                            </w:r>
                            <w:r>
                              <w:rPr>
                                <w:rFonts w:eastAsia="Times New Roman"/>
                                <w:i/>
                                <w:spacing w:val="1"/>
                                <w:w w:val="95"/>
                                <w:position w:val="2"/>
                                <w:sz w:val="22"/>
                                <w:szCs w:val="22"/>
                              </w:rPr>
                              <w:tab/>
                            </w:r>
                            <w:r>
                              <w:rPr>
                                <w:rFonts w:eastAsia="Times New Roman"/>
                                <w:i/>
                                <w:spacing w:val="6"/>
                                <w:sz w:val="22"/>
                                <w:szCs w:val="22"/>
                              </w:rPr>
                              <w:t>средств</w:t>
                            </w:r>
                          </w:p>
                          <w:p w14:paraId="03F4E35D" w14:textId="77777777" w:rsidR="003A7A2D" w:rsidRDefault="003A7A2D" w:rsidP="00A631DD">
                            <w:pPr>
                              <w:tabs>
                                <w:tab w:val="left" w:pos="1537"/>
                                <w:tab w:val="left" w:pos="2781"/>
                                <w:tab w:val="left" w:pos="3477"/>
                                <w:tab w:val="left" w:pos="4211"/>
                                <w:tab w:val="left" w:pos="5055"/>
                                <w:tab w:val="left" w:pos="6025"/>
                                <w:tab w:val="left" w:pos="7029"/>
                                <w:tab w:val="left" w:pos="7883"/>
                                <w:tab w:val="left" w:pos="8589"/>
                                <w:tab w:val="left" w:pos="9165"/>
                                <w:tab w:val="left" w:pos="9577"/>
                                <w:tab w:val="left" w:pos="10279"/>
                                <w:tab w:val="left" w:pos="10855"/>
                              </w:tabs>
                              <w:spacing w:before="5" w:line="287" w:lineRule="exact"/>
                              <w:ind w:left="831"/>
                              <w:rPr>
                                <w:rFonts w:eastAsia="Times New Roman"/>
                              </w:rPr>
                            </w:pPr>
                            <w:r>
                              <w:rPr>
                                <w:rFonts w:eastAsia="Times New Roman"/>
                                <w:i/>
                                <w:spacing w:val="3"/>
                                <w:position w:val="3"/>
                                <w:sz w:val="22"/>
                                <w:szCs w:val="22"/>
                              </w:rPr>
                              <w:t>■п</w:t>
                            </w:r>
                            <w:r>
                              <w:rPr>
                                <w:rFonts w:eastAsia="Times New Roman"/>
                                <w:i/>
                                <w:spacing w:val="-21"/>
                                <w:position w:val="3"/>
                                <w:sz w:val="22"/>
                                <w:szCs w:val="22"/>
                              </w:rPr>
                              <w:t xml:space="preserve"> </w:t>
                            </w:r>
                            <w:r>
                              <w:rPr>
                                <w:rFonts w:eastAsia="Times New Roman"/>
                                <w:i/>
                                <w:position w:val="3"/>
                                <w:sz w:val="22"/>
                                <w:szCs w:val="22"/>
                              </w:rPr>
                              <w:t>п</w:t>
                            </w:r>
                            <w:r>
                              <w:rPr>
                                <w:rFonts w:eastAsia="Times New Roman"/>
                                <w:i/>
                                <w:position w:val="3"/>
                                <w:sz w:val="22"/>
                                <w:szCs w:val="22"/>
                              </w:rPr>
                              <w:tab/>
                            </w:r>
                            <w:r>
                              <w:rPr>
                                <w:rFonts w:eastAsia="Times New Roman"/>
                                <w:i/>
                                <w:spacing w:val="6"/>
                                <w:position w:val="3"/>
                                <w:sz w:val="22"/>
                                <w:szCs w:val="22"/>
                              </w:rPr>
                              <w:t>топлива</w:t>
                            </w:r>
                            <w:r>
                              <w:rPr>
                                <w:rFonts w:eastAsia="Times New Roman"/>
                                <w:i/>
                                <w:spacing w:val="6"/>
                                <w:position w:val="3"/>
                                <w:sz w:val="22"/>
                                <w:szCs w:val="22"/>
                              </w:rPr>
                              <w:tab/>
                            </w:r>
                            <w:r>
                              <w:rPr>
                                <w:rFonts w:eastAsia="Times New Roman"/>
                                <w:i/>
                                <w:spacing w:val="-4"/>
                                <w:position w:val="4"/>
                                <w:sz w:val="22"/>
                                <w:szCs w:val="22"/>
                              </w:rPr>
                              <w:t>тн.</w:t>
                            </w:r>
                            <w:r>
                              <w:rPr>
                                <w:rFonts w:eastAsia="Times New Roman"/>
                                <w:i/>
                                <w:spacing w:val="-4"/>
                                <w:position w:val="4"/>
                                <w:sz w:val="22"/>
                                <w:szCs w:val="22"/>
                              </w:rPr>
                              <w:tab/>
                            </w:r>
                            <w:r>
                              <w:rPr>
                                <w:rFonts w:eastAsia="Times New Roman"/>
                                <w:i/>
                                <w:w w:val="95"/>
                                <w:position w:val="3"/>
                                <w:sz w:val="22"/>
                                <w:szCs w:val="22"/>
                              </w:rPr>
                              <w:t>№</w:t>
                            </w:r>
                            <w:r>
                              <w:rPr>
                                <w:rFonts w:eastAsia="Times New Roman"/>
                                <w:i/>
                                <w:w w:val="95"/>
                                <w:position w:val="3"/>
                                <w:sz w:val="22"/>
                                <w:szCs w:val="22"/>
                              </w:rPr>
                              <w:tab/>
                            </w:r>
                            <w:r>
                              <w:rPr>
                                <w:rFonts w:eastAsia="Times New Roman"/>
                                <w:i/>
                                <w:spacing w:val="5"/>
                                <w:w w:val="95"/>
                                <w:position w:val="2"/>
                                <w:sz w:val="22"/>
                                <w:szCs w:val="22"/>
                              </w:rPr>
                              <w:t>Обье</w:t>
                            </w:r>
                            <w:r>
                              <w:rPr>
                                <w:rFonts w:eastAsia="Times New Roman"/>
                                <w:i/>
                                <w:spacing w:val="5"/>
                                <w:w w:val="95"/>
                                <w:position w:val="2"/>
                                <w:sz w:val="22"/>
                                <w:szCs w:val="22"/>
                              </w:rPr>
                              <w:tab/>
                            </w:r>
                            <w:r>
                              <w:rPr>
                                <w:rFonts w:eastAsia="Times New Roman"/>
                                <w:i/>
                                <w:spacing w:val="2"/>
                                <w:position w:val="2"/>
                                <w:sz w:val="22"/>
                                <w:szCs w:val="22"/>
                              </w:rPr>
                              <w:t>Сумма,</w:t>
                            </w:r>
                            <w:r>
                              <w:rPr>
                                <w:rFonts w:eastAsia="Times New Roman"/>
                                <w:i/>
                                <w:spacing w:val="2"/>
                                <w:position w:val="2"/>
                                <w:sz w:val="22"/>
                                <w:szCs w:val="22"/>
                              </w:rPr>
                              <w:tab/>
                            </w:r>
                            <w:r>
                              <w:rPr>
                                <w:rFonts w:ascii="Arial" w:eastAsia="Arial" w:hAnsi="Arial" w:cs="Arial"/>
                                <w:i/>
                                <w:w w:val="95"/>
                                <w:position w:val="2"/>
                                <w:sz w:val="23"/>
                                <w:szCs w:val="23"/>
                              </w:rPr>
                              <w:t>№</w:t>
                            </w:r>
                            <w:r>
                              <w:rPr>
                                <w:rFonts w:ascii="Arial" w:eastAsia="Arial" w:hAnsi="Arial" w:cs="Arial"/>
                                <w:i/>
                                <w:w w:val="95"/>
                                <w:position w:val="2"/>
                                <w:sz w:val="23"/>
                                <w:szCs w:val="23"/>
                              </w:rPr>
                              <w:tab/>
                            </w:r>
                            <w:r>
                              <w:rPr>
                                <w:rFonts w:eastAsia="Times New Roman"/>
                                <w:i/>
                                <w:spacing w:val="3"/>
                                <w:w w:val="95"/>
                                <w:position w:val="2"/>
                                <w:sz w:val="22"/>
                                <w:szCs w:val="22"/>
                              </w:rPr>
                              <w:t>сумм</w:t>
                            </w:r>
                            <w:r>
                              <w:rPr>
                                <w:rFonts w:eastAsia="Times New Roman"/>
                                <w:i/>
                                <w:spacing w:val="3"/>
                                <w:w w:val="95"/>
                                <w:position w:val="2"/>
                                <w:sz w:val="22"/>
                                <w:szCs w:val="22"/>
                              </w:rPr>
                              <w:tab/>
                            </w:r>
                            <w:r>
                              <w:rPr>
                                <w:rFonts w:eastAsia="Times New Roman"/>
                                <w:i/>
                                <w:spacing w:val="6"/>
                                <w:position w:val="1"/>
                                <w:sz w:val="22"/>
                                <w:szCs w:val="22"/>
                              </w:rPr>
                              <w:t>тыс</w:t>
                            </w:r>
                            <w:r>
                              <w:rPr>
                                <w:rFonts w:eastAsia="Times New Roman"/>
                                <w:i/>
                                <w:spacing w:val="6"/>
                                <w:position w:val="1"/>
                                <w:sz w:val="22"/>
                                <w:szCs w:val="22"/>
                              </w:rPr>
                              <w:tab/>
                            </w:r>
                            <w:r>
                              <w:rPr>
                                <w:rFonts w:eastAsia="Times New Roman"/>
                                <w:i/>
                                <w:w w:val="95"/>
                                <w:position w:val="1"/>
                                <w:sz w:val="22"/>
                                <w:szCs w:val="22"/>
                              </w:rPr>
                              <w:t>тн</w:t>
                            </w:r>
                            <w:r>
                              <w:rPr>
                                <w:rFonts w:eastAsia="Times New Roman"/>
                                <w:i/>
                                <w:w w:val="95"/>
                                <w:position w:val="1"/>
                                <w:sz w:val="22"/>
                                <w:szCs w:val="22"/>
                              </w:rPr>
                              <w:tab/>
                            </w:r>
                            <w:r>
                              <w:rPr>
                                <w:rFonts w:eastAsia="Times New Roman"/>
                                <w:i/>
                                <w:sz w:val="22"/>
                                <w:szCs w:val="22"/>
                              </w:rPr>
                              <w:t>%</w:t>
                            </w:r>
                            <w:r>
                              <w:rPr>
                                <w:rFonts w:eastAsia="Times New Roman"/>
                                <w:i/>
                                <w:sz w:val="22"/>
                                <w:szCs w:val="22"/>
                              </w:rPr>
                              <w:tab/>
                            </w:r>
                            <w:r>
                              <w:rPr>
                                <w:rFonts w:eastAsia="Times New Roman"/>
                                <w:i/>
                                <w:spacing w:val="5"/>
                                <w:sz w:val="22"/>
                                <w:szCs w:val="22"/>
                              </w:rPr>
                              <w:t>тыс</w:t>
                            </w:r>
                            <w:r>
                              <w:rPr>
                                <w:rFonts w:eastAsia="Times New Roman"/>
                                <w:i/>
                                <w:spacing w:val="5"/>
                                <w:sz w:val="22"/>
                                <w:szCs w:val="22"/>
                              </w:rPr>
                              <w:tab/>
                            </w:r>
                            <w:r>
                              <w:rPr>
                                <w:rFonts w:eastAsia="Times New Roman"/>
                                <w:i/>
                                <w:w w:val="95"/>
                                <w:sz w:val="22"/>
                                <w:szCs w:val="22"/>
                              </w:rPr>
                              <w:t>тн</w:t>
                            </w:r>
                            <w:r>
                              <w:rPr>
                                <w:rFonts w:eastAsia="Times New Roman"/>
                                <w:i/>
                                <w:w w:val="95"/>
                                <w:sz w:val="22"/>
                                <w:szCs w:val="22"/>
                              </w:rPr>
                              <w:tab/>
                            </w:r>
                            <w:r>
                              <w:rPr>
                                <w:rFonts w:eastAsia="Times New Roman"/>
                                <w:i/>
                                <w:sz w:val="22"/>
                                <w:szCs w:val="22"/>
                              </w:rPr>
                              <w:t>%</w:t>
                            </w:r>
                          </w:p>
                          <w:p w14:paraId="64C31371" w14:textId="77777777" w:rsidR="003A7A2D" w:rsidRDefault="003A7A2D" w:rsidP="00A631DD">
                            <w:pPr>
                              <w:tabs>
                                <w:tab w:val="left" w:pos="3495"/>
                                <w:tab w:val="left" w:pos="4191"/>
                                <w:tab w:val="left" w:pos="5055"/>
                                <w:tab w:val="left" w:pos="6045"/>
                                <w:tab w:val="left" w:pos="7033"/>
                                <w:tab w:val="left" w:pos="7887"/>
                                <w:tab w:val="left" w:pos="9577"/>
                              </w:tabs>
                              <w:spacing w:line="224" w:lineRule="exact"/>
                              <w:ind w:left="831"/>
                              <w:rPr>
                                <w:rFonts w:eastAsia="Times New Roman"/>
                              </w:rPr>
                            </w:pPr>
                            <w:r>
                              <w:rPr>
                                <w:rFonts w:ascii="MS Gothic" w:hAnsi="MS Gothic"/>
                                <w:position w:val="12"/>
                                <w:sz w:val="9"/>
                              </w:rPr>
                              <w:t>1</w:t>
                            </w:r>
                            <w:r>
                              <w:rPr>
                                <w:rFonts w:ascii="MS Gothic" w:hAnsi="MS Gothic"/>
                                <w:position w:val="12"/>
                                <w:sz w:val="9"/>
                              </w:rPr>
                              <w:tab/>
                            </w:r>
                            <w:r>
                              <w:rPr>
                                <w:i/>
                                <w:spacing w:val="2"/>
                                <w:position w:val="1"/>
                                <w:sz w:val="22"/>
                              </w:rPr>
                              <w:t>до?о</w:t>
                            </w:r>
                            <w:r>
                              <w:rPr>
                                <w:i/>
                                <w:spacing w:val="2"/>
                                <w:position w:val="1"/>
                                <w:sz w:val="22"/>
                              </w:rPr>
                              <w:tab/>
                            </w:r>
                            <w:r>
                              <w:rPr>
                                <w:i/>
                                <w:sz w:val="22"/>
                              </w:rPr>
                              <w:t>м</w:t>
                            </w:r>
                            <w:r>
                              <w:rPr>
                                <w:i/>
                                <w:sz w:val="22"/>
                              </w:rPr>
                              <w:tab/>
                            </w:r>
                            <w:r>
                              <w:rPr>
                                <w:i/>
                                <w:spacing w:val="7"/>
                                <w:sz w:val="22"/>
                              </w:rPr>
                              <w:t>тыс.ру</w:t>
                            </w:r>
                            <w:r>
                              <w:rPr>
                                <w:i/>
                                <w:spacing w:val="7"/>
                                <w:sz w:val="22"/>
                              </w:rPr>
                              <w:tab/>
                            </w:r>
                            <w:r>
                              <w:rPr>
                                <w:i/>
                                <w:spacing w:val="5"/>
                                <w:sz w:val="22"/>
                              </w:rPr>
                              <w:t>плате</w:t>
                            </w:r>
                            <w:r>
                              <w:rPr>
                                <w:i/>
                                <w:spacing w:val="5"/>
                                <w:sz w:val="22"/>
                              </w:rPr>
                              <w:tab/>
                            </w:r>
                            <w:r>
                              <w:rPr>
                                <w:i/>
                                <w:position w:val="1"/>
                                <w:sz w:val="22"/>
                              </w:rPr>
                              <w:t>а</w:t>
                            </w:r>
                            <w:r>
                              <w:rPr>
                                <w:i/>
                                <w:position w:val="1"/>
                                <w:sz w:val="22"/>
                              </w:rPr>
                              <w:tab/>
                            </w:r>
                            <w:r>
                              <w:rPr>
                                <w:i/>
                                <w:spacing w:val="-1"/>
                                <w:w w:val="95"/>
                                <w:position w:val="1"/>
                                <w:sz w:val="22"/>
                              </w:rPr>
                              <w:t>.руб.</w:t>
                            </w:r>
                            <w:r>
                              <w:rPr>
                                <w:i/>
                                <w:spacing w:val="-1"/>
                                <w:w w:val="95"/>
                                <w:position w:val="1"/>
                                <w:sz w:val="22"/>
                              </w:rPr>
                              <w:tab/>
                            </w:r>
                            <w:r>
                              <w:rPr>
                                <w:i/>
                                <w:spacing w:val="-2"/>
                                <w:sz w:val="22"/>
                              </w:rPr>
                              <w:t>.руб.</w:t>
                            </w:r>
                          </w:p>
                          <w:p w14:paraId="2ACDB9C8" w14:textId="77777777" w:rsidR="003A7A2D" w:rsidRDefault="003A7A2D" w:rsidP="00A631DD">
                            <w:pPr>
                              <w:spacing w:line="59" w:lineRule="exact"/>
                              <w:ind w:left="831"/>
                              <w:rPr>
                                <w:rFonts w:ascii="Bookman Old Style" w:eastAsia="Bookman Old Style" w:hAnsi="Bookman Old Style" w:cs="Bookman Old Style"/>
                                <w:sz w:val="10"/>
                                <w:szCs w:val="10"/>
                              </w:rPr>
                            </w:pPr>
                            <w:r>
                              <w:rPr>
                                <w:rFonts w:ascii="Bookman Old Style"/>
                                <w:sz w:val="10"/>
                              </w:rPr>
                              <w:t>1</w:t>
                            </w:r>
                          </w:p>
                          <w:p w14:paraId="315CFE6E" w14:textId="77777777" w:rsidR="003A7A2D" w:rsidRDefault="003A7A2D" w:rsidP="00A631DD">
                            <w:pPr>
                              <w:tabs>
                                <w:tab w:val="left" w:pos="3495"/>
                                <w:tab w:val="left" w:pos="4211"/>
                                <w:tab w:val="left" w:pos="5061"/>
                                <w:tab w:val="left" w:pos="6039"/>
                              </w:tabs>
                              <w:spacing w:line="199" w:lineRule="exact"/>
                              <w:ind w:left="837"/>
                              <w:rPr>
                                <w:rFonts w:eastAsia="Times New Roman"/>
                              </w:rPr>
                            </w:pPr>
                            <w:r>
                              <w:rPr>
                                <w:rFonts w:ascii="Bookman Old Style" w:hAnsi="Bookman Old Style"/>
                                <w:position w:val="9"/>
                                <w:sz w:val="10"/>
                              </w:rPr>
                              <w:t>1</w:t>
                            </w:r>
                            <w:r>
                              <w:rPr>
                                <w:rFonts w:ascii="Bookman Old Style" w:hAnsi="Bookman Old Style"/>
                                <w:position w:val="9"/>
                                <w:sz w:val="10"/>
                              </w:rPr>
                              <w:tab/>
                            </w:r>
                            <w:r>
                              <w:rPr>
                                <w:i/>
                                <w:spacing w:val="5"/>
                                <w:w w:val="95"/>
                                <w:sz w:val="22"/>
                              </w:rPr>
                              <w:t>вора</w:t>
                            </w:r>
                            <w:r>
                              <w:rPr>
                                <w:i/>
                                <w:spacing w:val="5"/>
                                <w:w w:val="95"/>
                                <w:sz w:val="22"/>
                              </w:rPr>
                              <w:tab/>
                            </w:r>
                            <w:r>
                              <w:rPr>
                                <w:i/>
                                <w:spacing w:val="4"/>
                                <w:position w:val="1"/>
                                <w:sz w:val="22"/>
                              </w:rPr>
                              <w:t>пост</w:t>
                            </w:r>
                            <w:r>
                              <w:rPr>
                                <w:i/>
                                <w:spacing w:val="4"/>
                                <w:position w:val="1"/>
                                <w:sz w:val="22"/>
                              </w:rPr>
                              <w:tab/>
                            </w:r>
                            <w:r>
                              <w:rPr>
                                <w:i/>
                                <w:spacing w:val="-10"/>
                                <w:w w:val="95"/>
                                <w:position w:val="1"/>
                                <w:sz w:val="22"/>
                              </w:rPr>
                              <w:t>б.</w:t>
                            </w:r>
                            <w:r>
                              <w:rPr>
                                <w:i/>
                                <w:spacing w:val="-10"/>
                                <w:w w:val="95"/>
                                <w:position w:val="1"/>
                                <w:sz w:val="22"/>
                              </w:rPr>
                              <w:tab/>
                            </w:r>
                            <w:r>
                              <w:rPr>
                                <w:i/>
                                <w:spacing w:val="7"/>
                                <w:position w:val="1"/>
                                <w:sz w:val="22"/>
                              </w:rPr>
                              <w:t>жного</w:t>
                            </w:r>
                          </w:p>
                          <w:p w14:paraId="57999475" w14:textId="77777777" w:rsidR="003A7A2D" w:rsidRDefault="003A7A2D" w:rsidP="00A631DD">
                            <w:pPr>
                              <w:spacing w:line="126" w:lineRule="exact"/>
                              <w:ind w:left="837"/>
                              <w:rPr>
                                <w:rFonts w:eastAsia="Times New Roman"/>
                                <w:sz w:val="21"/>
                                <w:szCs w:val="21"/>
                              </w:rPr>
                            </w:pPr>
                            <w:r>
                              <w:rPr>
                                <w:sz w:val="21"/>
                              </w:rPr>
                              <w:t>|</w:t>
                            </w:r>
                          </w:p>
                          <w:p w14:paraId="39E125D2" w14:textId="77777777" w:rsidR="003A7A2D" w:rsidRDefault="003A7A2D" w:rsidP="00A631DD">
                            <w:pPr>
                              <w:tabs>
                                <w:tab w:val="left" w:pos="4211"/>
                                <w:tab w:val="left" w:pos="6049"/>
                              </w:tabs>
                              <w:spacing w:line="244" w:lineRule="exact"/>
                              <w:ind w:left="841"/>
                              <w:rPr>
                                <w:rFonts w:eastAsia="Times New Roman"/>
                              </w:rPr>
                            </w:pPr>
                            <w:r>
                              <w:rPr>
                                <w:position w:val="-5"/>
                                <w:sz w:val="21"/>
                              </w:rPr>
                              <w:t>!</w:t>
                            </w:r>
                            <w:r>
                              <w:rPr>
                                <w:position w:val="-5"/>
                                <w:sz w:val="21"/>
                              </w:rPr>
                              <w:tab/>
                            </w:r>
                            <w:r>
                              <w:rPr>
                                <w:i/>
                                <w:w w:val="95"/>
                                <w:position w:val="1"/>
                                <w:sz w:val="22"/>
                              </w:rPr>
                              <w:t>авки,</w:t>
                            </w:r>
                            <w:r>
                              <w:rPr>
                                <w:i/>
                                <w:w w:val="95"/>
                                <w:position w:val="1"/>
                                <w:sz w:val="22"/>
                              </w:rPr>
                              <w:tab/>
                            </w:r>
                            <w:r>
                              <w:rPr>
                                <w:i/>
                                <w:spacing w:val="4"/>
                                <w:sz w:val="22"/>
                              </w:rPr>
                              <w:t>поруче</w:t>
                            </w:r>
                          </w:p>
                          <w:p w14:paraId="0D74B08D" w14:textId="77777777" w:rsidR="003A7A2D" w:rsidRDefault="003A7A2D" w:rsidP="00A631DD">
                            <w:pPr>
                              <w:tabs>
                                <w:tab w:val="left" w:pos="1839"/>
                              </w:tabs>
                              <w:spacing w:line="254" w:lineRule="exact"/>
                              <w:ind w:right="1266"/>
                              <w:jc w:val="center"/>
                              <w:rPr>
                                <w:rFonts w:eastAsia="Times New Roman"/>
                              </w:rPr>
                            </w:pPr>
                            <w:r>
                              <w:rPr>
                                <w:i/>
                                <w:spacing w:val="-2"/>
                                <w:position w:val="1"/>
                                <w:sz w:val="22"/>
                              </w:rPr>
                              <w:t>тн.</w:t>
                            </w:r>
                            <w:r>
                              <w:rPr>
                                <w:i/>
                                <w:spacing w:val="-2"/>
                                <w:position w:val="1"/>
                                <w:sz w:val="22"/>
                              </w:rPr>
                              <w:tab/>
                            </w:r>
                            <w:r>
                              <w:rPr>
                                <w:i/>
                                <w:spacing w:val="-3"/>
                                <w:sz w:val="22"/>
                              </w:rPr>
                              <w:t>ния,</w:t>
                            </w:r>
                          </w:p>
                          <w:p w14:paraId="50A5BABB" w14:textId="77777777" w:rsidR="003A7A2D" w:rsidRDefault="003A7A2D" w:rsidP="00A631DD">
                            <w:pPr>
                              <w:spacing w:before="35"/>
                              <w:ind w:left="720"/>
                              <w:jc w:val="center"/>
                              <w:rPr>
                                <w:rFonts w:eastAsia="Times New Roman"/>
                              </w:rPr>
                            </w:pPr>
                            <w:r>
                              <w:rPr>
                                <w:i/>
                                <w:spacing w:val="6"/>
                                <w:sz w:val="22"/>
                              </w:rPr>
                              <w:t>дата</w:t>
                            </w:r>
                          </w:p>
                          <w:p w14:paraId="00F989E7" w14:textId="77777777" w:rsidR="003A7A2D" w:rsidRDefault="003A7A2D" w:rsidP="00A631DD">
                            <w:pPr>
                              <w:rPr>
                                <w:rFonts w:eastAsia="Times New Roman"/>
                              </w:rPr>
                            </w:pPr>
                          </w:p>
                          <w:p w14:paraId="002C20F6" w14:textId="77777777" w:rsidR="003A7A2D" w:rsidRDefault="003A7A2D" w:rsidP="00A631DD">
                            <w:pPr>
                              <w:spacing w:before="6"/>
                              <w:rPr>
                                <w:rFonts w:eastAsia="Times New Roman"/>
                                <w:sz w:val="26"/>
                                <w:szCs w:val="26"/>
                              </w:rPr>
                            </w:pPr>
                          </w:p>
                          <w:p w14:paraId="37F94021" w14:textId="77777777" w:rsidR="003A7A2D" w:rsidRDefault="003A7A2D" w:rsidP="00A631DD">
                            <w:pPr>
                              <w:ind w:left="855"/>
                              <w:rPr>
                                <w:rFonts w:ascii="Bookman Old Style" w:eastAsia="Bookman Old Style" w:hAnsi="Bookman Old Style" w:cs="Bookman Old Style"/>
                                <w:sz w:val="10"/>
                                <w:szCs w:val="10"/>
                              </w:rPr>
                            </w:pPr>
                            <w:r>
                              <w:rPr>
                                <w:rFonts w:ascii="Bookman Old Style"/>
                                <w:sz w:val="10"/>
                              </w:rPr>
                              <w:t>1</w:t>
                            </w:r>
                          </w:p>
                          <w:p w14:paraId="701E1141" w14:textId="77777777" w:rsidR="003A7A2D" w:rsidRDefault="003A7A2D" w:rsidP="00A631DD">
                            <w:pPr>
                              <w:spacing w:before="14"/>
                              <w:ind w:left="2017"/>
                              <w:jc w:val="center"/>
                              <w:rPr>
                                <w:rFonts w:ascii="Bookman Old Style" w:eastAsia="Bookman Old Style" w:hAnsi="Bookman Old Style" w:cs="Bookman Old Style"/>
                                <w:sz w:val="17"/>
                                <w:szCs w:val="17"/>
                              </w:rPr>
                            </w:pPr>
                            <w:r>
                              <w:rPr>
                                <w:rFonts w:ascii="Bookman Old Style"/>
                                <w:sz w:val="17"/>
                              </w:rPr>
                              <w:t>]</w:t>
                            </w:r>
                          </w:p>
                          <w:p w14:paraId="4C88E831" w14:textId="77777777" w:rsidR="003A7A2D" w:rsidRDefault="003A7A2D" w:rsidP="00A631DD">
                            <w:pPr>
                              <w:rPr>
                                <w:rFonts w:eastAsia="Times New Roman"/>
                                <w:sz w:val="16"/>
                                <w:szCs w:val="16"/>
                              </w:rPr>
                            </w:pPr>
                          </w:p>
                          <w:p w14:paraId="3B408A20" w14:textId="77777777" w:rsidR="003A7A2D" w:rsidRDefault="003A7A2D" w:rsidP="00A631DD">
                            <w:pPr>
                              <w:rPr>
                                <w:rFonts w:eastAsia="Times New Roman"/>
                                <w:sz w:val="16"/>
                                <w:szCs w:val="16"/>
                              </w:rPr>
                            </w:pPr>
                          </w:p>
                          <w:p w14:paraId="35FFBDCD" w14:textId="77777777" w:rsidR="003A7A2D" w:rsidRDefault="003A7A2D" w:rsidP="00A631DD">
                            <w:pPr>
                              <w:spacing w:before="5"/>
                              <w:rPr>
                                <w:rFonts w:eastAsia="Times New Roman"/>
                                <w:sz w:val="15"/>
                                <w:szCs w:val="15"/>
                              </w:rPr>
                            </w:pPr>
                          </w:p>
                          <w:p w14:paraId="2F212296" w14:textId="77777777" w:rsidR="003A7A2D" w:rsidRDefault="003A7A2D" w:rsidP="00A631DD">
                            <w:pPr>
                              <w:pStyle w:val="a3"/>
                              <w:tabs>
                                <w:tab w:val="left" w:pos="3377"/>
                              </w:tabs>
                              <w:ind w:right="3755"/>
                              <w:jc w:val="center"/>
                            </w:pPr>
                            <w:r>
                              <w:rPr>
                                <w:spacing w:val="6"/>
                              </w:rPr>
                              <w:t>Подготовил</w:t>
                            </w:r>
                            <w:r>
                              <w:rPr>
                                <w:spacing w:val="6"/>
                              </w:rPr>
                              <w:tab/>
                            </w:r>
                            <w:r>
                              <w:rPr>
                                <w:spacing w:val="5"/>
                                <w:position w:val="1"/>
                              </w:rPr>
                              <w:t>(ФИО,</w:t>
                            </w:r>
                            <w:r>
                              <w:rPr>
                                <w:spacing w:val="19"/>
                                <w:position w:val="1"/>
                              </w:rPr>
                              <w:t xml:space="preserve"> </w:t>
                            </w:r>
                            <w:r>
                              <w:rPr>
                                <w:spacing w:val="7"/>
                                <w:position w:val="1"/>
                              </w:rPr>
                              <w:t>должность)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546CB" id="Надпись 116" o:spid="_x0000_s1043" type="#_x0000_t202" style="position:absolute;margin-left:18.6pt;margin-top:0;width:566.05pt;height:783.3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" filled="f" stroked="f">
                <v:textbox inset="0,0,0,0">
                  <w:txbxContent>
                    <w:p w14:paraId="50DCE7D6" w14:textId="77777777" w:rsidR="003A7A2D" w:rsidRDefault="003A7A2D" w:rsidP="00A631DD">
                      <w:pPr>
                        <w:rPr>
                          <w:rFonts w:eastAsia="Times New Roman"/>
                        </w:rPr>
                      </w:pPr>
                    </w:p>
                    <w:p w14:paraId="45B6E26B" w14:textId="77777777" w:rsidR="003A7A2D" w:rsidRDefault="003A7A2D" w:rsidP="00A631DD">
                      <w:pPr>
                        <w:rPr>
                          <w:rFonts w:eastAsia="Times New Roman"/>
                        </w:rPr>
                      </w:pPr>
                    </w:p>
                    <w:p w14:paraId="14190F5F" w14:textId="77777777" w:rsidR="003A7A2D" w:rsidRDefault="003A7A2D" w:rsidP="00A631DD">
                      <w:pPr>
                        <w:spacing w:before="7"/>
                        <w:rPr>
                          <w:rFonts w:eastAsia="Times New Roman"/>
                          <w:sz w:val="18"/>
                          <w:szCs w:val="18"/>
                        </w:rPr>
                      </w:pPr>
                    </w:p>
                    <w:p w14:paraId="206F6397" w14:textId="77777777" w:rsidR="003A7A2D" w:rsidRDefault="003A7A2D" w:rsidP="00A631DD">
                      <w:pPr>
                        <w:pStyle w:val="a3"/>
                        <w:ind w:left="456"/>
                        <w:jc w:val="center"/>
                      </w:pPr>
                      <w:r>
                        <w:rPr>
                          <w:spacing w:val="-11"/>
                        </w:rPr>
                        <w:t>11</w:t>
                      </w:r>
                    </w:p>
                    <w:p w14:paraId="6C4C548C" w14:textId="77777777" w:rsidR="003A7A2D" w:rsidRDefault="003A7A2D" w:rsidP="00A631DD">
                      <w:pPr>
                        <w:spacing w:before="2"/>
                        <w:rPr>
                          <w:rFonts w:eastAsia="Times New Roman"/>
                          <w:sz w:val="30"/>
                          <w:szCs w:val="30"/>
                        </w:rPr>
                      </w:pPr>
                    </w:p>
                    <w:p w14:paraId="47545DA5" w14:textId="6ED6D928" w:rsidR="003A7A2D" w:rsidRPr="00FD21B9" w:rsidRDefault="003A7A2D" w:rsidP="00FD21B9">
                      <w:pPr>
                        <w:pStyle w:val="a3"/>
                        <w:spacing w:line="273" w:lineRule="auto"/>
                        <w:ind w:left="8425" w:right="928" w:firstLine="806"/>
                        <w:jc w:val="right"/>
                        <w:rPr>
                          <w:spacing w:val="16"/>
                        </w:rPr>
                      </w:pPr>
                      <w:r>
                        <w:rPr>
                          <w:spacing w:val="8"/>
                        </w:rPr>
                        <w:t>Приложение</w:t>
                      </w:r>
                      <w:r>
                        <w:rPr>
                          <w:spacing w:val="15"/>
                        </w:rPr>
                        <w:t xml:space="preserve"> </w:t>
                      </w:r>
                      <w:r>
                        <w:t>№</w:t>
                      </w:r>
                      <w:r>
                        <w:rPr>
                          <w:spacing w:val="28"/>
                        </w:rPr>
                        <w:t xml:space="preserve"> </w:t>
                      </w:r>
                      <w:r>
                        <w:t>4</w:t>
                      </w:r>
                      <w:r>
                        <w:rPr>
                          <w:spacing w:val="22"/>
                        </w:rPr>
                        <w:t xml:space="preserve"> </w:t>
                      </w:r>
                      <w:r>
                        <w:t>к</w:t>
                      </w:r>
                      <w:r>
                        <w:rPr>
                          <w:spacing w:val="16"/>
                        </w:rPr>
                        <w:t xml:space="preserve"> </w:t>
                      </w:r>
                      <w:r>
                        <w:rPr>
                          <w:spacing w:val="6"/>
                        </w:rPr>
                        <w:t>Перечню</w:t>
                      </w:r>
                      <w:r>
                        <w:rPr>
                          <w:spacing w:val="27"/>
                        </w:rPr>
                        <w:t xml:space="preserve"> </w:t>
                      </w:r>
                      <w:r>
                        <w:rPr>
                          <w:spacing w:val="6"/>
                        </w:rPr>
                        <w:t>мероприятий,</w:t>
                      </w:r>
                    </w:p>
                    <w:p w14:paraId="0A99543E" w14:textId="77777777" w:rsidR="003A7A2D" w:rsidRDefault="003A7A2D" w:rsidP="00FD21B9">
                      <w:pPr>
                        <w:pStyle w:val="a3"/>
                        <w:spacing w:line="254" w:lineRule="auto"/>
                        <w:ind w:left="5645" w:right="935" w:firstLine="212"/>
                        <w:jc w:val="right"/>
                      </w:pPr>
                      <w:r>
                        <w:rPr>
                          <w:spacing w:val="2"/>
                        </w:rPr>
                        <w:t>по</w:t>
                      </w:r>
                      <w:r>
                        <w:rPr>
                          <w:spacing w:val="19"/>
                        </w:rPr>
                        <w:t xml:space="preserve"> </w:t>
                      </w:r>
                      <w:r>
                        <w:rPr>
                          <w:spacing w:val="7"/>
                        </w:rPr>
                        <w:t>подготовке</w:t>
                      </w:r>
                      <w:r>
                        <w:rPr>
                          <w:spacing w:val="20"/>
                        </w:rPr>
                        <w:t xml:space="preserve"> </w:t>
                      </w:r>
                      <w:r>
                        <w:rPr>
                          <w:spacing w:val="7"/>
                        </w:rPr>
                        <w:t>объектов</w:t>
                      </w:r>
                      <w:r>
                        <w:rPr>
                          <w:spacing w:val="25"/>
                        </w:rPr>
                        <w:t xml:space="preserve"> </w:t>
                      </w:r>
                      <w:r>
                        <w:rPr>
                          <w:spacing w:val="8"/>
                        </w:rPr>
                        <w:t>жилищно-коммунального</w:t>
                      </w:r>
                      <w:r>
                        <w:rPr>
                          <w:spacing w:val="27"/>
                        </w:rPr>
                        <w:t xml:space="preserve"> </w:t>
                      </w:r>
                      <w:r>
                        <w:rPr>
                          <w:spacing w:val="7"/>
                        </w:rPr>
                        <w:t>хозяйства</w:t>
                      </w:r>
                      <w:r>
                        <w:rPr>
                          <w:spacing w:val="12"/>
                        </w:rPr>
                        <w:t xml:space="preserve"> </w:t>
                      </w:r>
                      <w:r>
                        <w:t>и</w:t>
                      </w:r>
                      <w:r>
                        <w:rPr>
                          <w:spacing w:val="14"/>
                        </w:rPr>
                        <w:t xml:space="preserve"> </w:t>
                      </w:r>
                      <w:r>
                        <w:rPr>
                          <w:spacing w:val="8"/>
                        </w:rPr>
                        <w:t>предприятий</w:t>
                      </w:r>
                      <w:r>
                        <w:rPr>
                          <w:spacing w:val="22"/>
                        </w:rPr>
                        <w:t xml:space="preserve"> </w:t>
                      </w:r>
                      <w:r>
                        <w:rPr>
                          <w:spacing w:val="7"/>
                        </w:rPr>
                        <w:t>топливно-энергетического</w:t>
                      </w:r>
                    </w:p>
                    <w:p w14:paraId="37418512" w14:textId="77777777" w:rsidR="003A7A2D" w:rsidRDefault="003A7A2D" w:rsidP="00FD21B9">
                      <w:pPr>
                        <w:spacing w:before="16" w:line="269" w:lineRule="auto"/>
                        <w:ind w:left="6827" w:right="925" w:firstLine="796"/>
                        <w:jc w:val="right"/>
                        <w:rPr>
                          <w:rFonts w:eastAsia="Times New Roman"/>
                        </w:rPr>
                      </w:pPr>
                      <w:r>
                        <w:rPr>
                          <w:spacing w:val="9"/>
                          <w:sz w:val="22"/>
                        </w:rPr>
                        <w:t>комплекса</w:t>
                      </w:r>
                      <w:r>
                        <w:rPr>
                          <w:spacing w:val="16"/>
                          <w:sz w:val="22"/>
                        </w:rPr>
                        <w:t xml:space="preserve"> </w:t>
                      </w:r>
                      <w:r>
                        <w:rPr>
                          <w:spacing w:val="4"/>
                          <w:sz w:val="22"/>
                        </w:rPr>
                        <w:t>МО</w:t>
                      </w:r>
                      <w:r>
                        <w:rPr>
                          <w:spacing w:val="33"/>
                          <w:sz w:val="22"/>
                        </w:rPr>
                        <w:t xml:space="preserve"> </w:t>
                      </w:r>
                      <w:r>
                        <w:rPr>
                          <w:spacing w:val="5"/>
                          <w:sz w:val="22"/>
                        </w:rPr>
                        <w:t>«Поселок</w:t>
                      </w:r>
                      <w:r>
                        <w:rPr>
                          <w:spacing w:val="19"/>
                          <w:sz w:val="22"/>
                        </w:rPr>
                        <w:t xml:space="preserve"> </w:t>
                      </w:r>
                      <w:r>
                        <w:rPr>
                          <w:spacing w:val="6"/>
                          <w:sz w:val="22"/>
                        </w:rPr>
                        <w:t>Айхал»</w:t>
                      </w:r>
                      <w:r>
                        <w:rPr>
                          <w:spacing w:val="25"/>
                          <w:sz w:val="22"/>
                        </w:rPr>
                        <w:t xml:space="preserve"> </w:t>
                      </w:r>
                      <w:r>
                        <w:rPr>
                          <w:sz w:val="22"/>
                        </w:rPr>
                        <w:t>к</w:t>
                      </w:r>
                      <w:r>
                        <w:rPr>
                          <w:spacing w:val="10"/>
                          <w:sz w:val="22"/>
                        </w:rPr>
                        <w:t xml:space="preserve"> </w:t>
                      </w:r>
                      <w:r>
                        <w:rPr>
                          <w:spacing w:val="8"/>
                          <w:sz w:val="22"/>
                        </w:rPr>
                        <w:t>отопительному</w:t>
                      </w:r>
                      <w:r>
                        <w:rPr>
                          <w:spacing w:val="20"/>
                          <w:sz w:val="22"/>
                        </w:rPr>
                        <w:t xml:space="preserve"> </w:t>
                      </w:r>
                      <w:r>
                        <w:rPr>
                          <w:spacing w:val="5"/>
                          <w:sz w:val="22"/>
                        </w:rPr>
                        <w:t>сезону</w:t>
                      </w:r>
                      <w:r>
                        <w:rPr>
                          <w:spacing w:val="23"/>
                          <w:sz w:val="22"/>
                        </w:rPr>
                        <w:t xml:space="preserve"> </w:t>
                      </w:r>
                      <w:r>
                        <w:rPr>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0</w:t>
                      </w:r>
                      <w:r>
                        <w:rPr>
                          <w:spacing w:val="-20"/>
                          <w:sz w:val="18"/>
                        </w:rPr>
                        <w:t xml:space="preserve"> </w:t>
                      </w:r>
                      <w:r>
                        <w:rPr>
                          <w:spacing w:val="6"/>
                          <w:sz w:val="18"/>
                        </w:rPr>
                        <w:t>/2</w:t>
                      </w:r>
                      <w:r>
                        <w:rPr>
                          <w:spacing w:val="-20"/>
                          <w:sz w:val="18"/>
                        </w:rPr>
                        <w:t xml:space="preserve"> </w:t>
                      </w:r>
                      <w:r>
                        <w:rPr>
                          <w:sz w:val="18"/>
                        </w:rPr>
                        <w:t>0</w:t>
                      </w:r>
                      <w:r>
                        <w:rPr>
                          <w:spacing w:val="-20"/>
                          <w:sz w:val="18"/>
                        </w:rPr>
                        <w:t xml:space="preserve"> </w:t>
                      </w:r>
                      <w:r>
                        <w:rPr>
                          <w:sz w:val="18"/>
                        </w:rPr>
                        <w:t>2</w:t>
                      </w:r>
                      <w:r>
                        <w:rPr>
                          <w:spacing w:val="-20"/>
                          <w:sz w:val="18"/>
                        </w:rPr>
                        <w:t xml:space="preserve"> </w:t>
                      </w:r>
                      <w:r>
                        <w:rPr>
                          <w:sz w:val="18"/>
                        </w:rPr>
                        <w:t xml:space="preserve">1 </w:t>
                      </w:r>
                      <w:r>
                        <w:rPr>
                          <w:spacing w:val="26"/>
                          <w:sz w:val="18"/>
                        </w:rPr>
                        <w:t xml:space="preserve"> </w:t>
                      </w:r>
                      <w:r>
                        <w:rPr>
                          <w:spacing w:val="5"/>
                          <w:sz w:val="22"/>
                        </w:rPr>
                        <w:t>годов</w:t>
                      </w:r>
                    </w:p>
                    <w:p w14:paraId="679AE65E" w14:textId="77777777" w:rsidR="003A7A2D" w:rsidRDefault="003A7A2D" w:rsidP="00A631DD">
                      <w:pPr>
                        <w:rPr>
                          <w:rFonts w:eastAsia="Times New Roman"/>
                        </w:rPr>
                      </w:pPr>
                    </w:p>
                    <w:p w14:paraId="3C849464" w14:textId="77777777" w:rsidR="003A7A2D" w:rsidRDefault="003A7A2D" w:rsidP="00A631DD">
                      <w:pPr>
                        <w:spacing w:before="8"/>
                        <w:rPr>
                          <w:rFonts w:eastAsia="Times New Roman"/>
                        </w:rPr>
                      </w:pPr>
                    </w:p>
                    <w:p w14:paraId="6EA5C073" w14:textId="77777777" w:rsidR="003A7A2D" w:rsidRDefault="003A7A2D" w:rsidP="00A631DD">
                      <w:pPr>
                        <w:ind w:left="831"/>
                        <w:rPr>
                          <w:i/>
                          <w:spacing w:val="2"/>
                          <w:sz w:val="23"/>
                        </w:rPr>
                      </w:pPr>
                    </w:p>
                    <w:p w14:paraId="6D6F84FC" w14:textId="77777777" w:rsidR="003A7A2D" w:rsidRDefault="003A7A2D" w:rsidP="00A631DD">
                      <w:pPr>
                        <w:ind w:left="831"/>
                        <w:rPr>
                          <w:i/>
                          <w:spacing w:val="2"/>
                          <w:sz w:val="23"/>
                        </w:rPr>
                      </w:pPr>
                    </w:p>
                    <w:p w14:paraId="40530C28" w14:textId="77777777" w:rsidR="003A7A2D" w:rsidRDefault="003A7A2D" w:rsidP="00A631DD">
                      <w:pPr>
                        <w:ind w:left="831"/>
                        <w:rPr>
                          <w:i/>
                          <w:spacing w:val="2"/>
                          <w:sz w:val="23"/>
                        </w:rPr>
                      </w:pPr>
                    </w:p>
                    <w:p w14:paraId="042D7A01" w14:textId="77777777" w:rsidR="003A7A2D" w:rsidRDefault="003A7A2D" w:rsidP="00A631DD">
                      <w:pPr>
                        <w:ind w:left="831"/>
                        <w:rPr>
                          <w:i/>
                          <w:spacing w:val="2"/>
                          <w:sz w:val="23"/>
                        </w:rPr>
                      </w:pPr>
                    </w:p>
                    <w:p w14:paraId="37420F60" w14:textId="77777777" w:rsidR="003A7A2D" w:rsidRDefault="003A7A2D" w:rsidP="00A631DD">
                      <w:pPr>
                        <w:ind w:left="831"/>
                        <w:rPr>
                          <w:i/>
                          <w:spacing w:val="2"/>
                          <w:sz w:val="23"/>
                        </w:rPr>
                      </w:pPr>
                    </w:p>
                    <w:p w14:paraId="54D51475" w14:textId="77777777" w:rsidR="003A7A2D" w:rsidRDefault="003A7A2D" w:rsidP="00A631DD">
                      <w:pPr>
                        <w:ind w:left="831"/>
                        <w:rPr>
                          <w:i/>
                          <w:spacing w:val="2"/>
                          <w:sz w:val="23"/>
                        </w:rPr>
                      </w:pPr>
                    </w:p>
                    <w:p w14:paraId="1678F040" w14:textId="77777777" w:rsidR="003A7A2D" w:rsidRDefault="003A7A2D" w:rsidP="00FD21B9">
                      <w:pPr>
                        <w:rPr>
                          <w:i/>
                          <w:spacing w:val="2"/>
                          <w:sz w:val="23"/>
                        </w:rPr>
                      </w:pPr>
                    </w:p>
                    <w:p w14:paraId="5AF4D366" w14:textId="77777777" w:rsidR="003A7A2D" w:rsidRDefault="003A7A2D" w:rsidP="00A631DD">
                      <w:pPr>
                        <w:ind w:left="831"/>
                        <w:rPr>
                          <w:i/>
                          <w:spacing w:val="2"/>
                          <w:sz w:val="23"/>
                        </w:rPr>
                      </w:pPr>
                    </w:p>
                    <w:p w14:paraId="453D9DEA" w14:textId="5BC71951" w:rsidR="003A7A2D" w:rsidRDefault="003A7A2D" w:rsidP="00FD21B9">
                      <w:pPr>
                        <w:jc w:val="center"/>
                        <w:rPr>
                          <w:rFonts w:eastAsia="Times New Roman"/>
                        </w:rPr>
                      </w:pPr>
                      <w:r>
                        <w:rPr>
                          <w:i/>
                          <w:spacing w:val="2"/>
                          <w:sz w:val="23"/>
                        </w:rPr>
                        <w:t>Еженедельная</w:t>
                      </w:r>
                      <w:r>
                        <w:rPr>
                          <w:i/>
                          <w:spacing w:val="17"/>
                          <w:sz w:val="23"/>
                        </w:rPr>
                        <w:t xml:space="preserve"> </w:t>
                      </w:r>
                      <w:r>
                        <w:rPr>
                          <w:i/>
                          <w:spacing w:val="7"/>
                          <w:sz w:val="22"/>
                        </w:rPr>
                        <w:t>форма</w:t>
                      </w:r>
                      <w:r>
                        <w:rPr>
                          <w:i/>
                          <w:spacing w:val="21"/>
                          <w:sz w:val="22"/>
                        </w:rPr>
                        <w:t xml:space="preserve"> </w:t>
                      </w:r>
                      <w:r>
                        <w:rPr>
                          <w:i/>
                          <w:spacing w:val="8"/>
                          <w:sz w:val="22"/>
                        </w:rPr>
                        <w:t>предоставления</w:t>
                      </w:r>
                      <w:r>
                        <w:rPr>
                          <w:i/>
                          <w:spacing w:val="25"/>
                          <w:sz w:val="22"/>
                        </w:rPr>
                        <w:t xml:space="preserve"> </w:t>
                      </w:r>
                      <w:r>
                        <w:rPr>
                          <w:i/>
                          <w:spacing w:val="7"/>
                          <w:sz w:val="22"/>
                        </w:rPr>
                        <w:t>отчета</w:t>
                      </w:r>
                    </w:p>
                    <w:p w14:paraId="67DFEED3" w14:textId="77777777" w:rsidR="003A7A2D" w:rsidRDefault="003A7A2D" w:rsidP="00A631DD">
                      <w:pPr>
                        <w:spacing w:before="11"/>
                        <w:rPr>
                          <w:rFonts w:eastAsia="Times New Roman"/>
                          <w:sz w:val="26"/>
                          <w:szCs w:val="26"/>
                        </w:rPr>
                      </w:pPr>
                    </w:p>
                    <w:p w14:paraId="14DA062C" w14:textId="77777777" w:rsidR="003A7A2D" w:rsidRDefault="003A7A2D" w:rsidP="00A631DD">
                      <w:pPr>
                        <w:spacing w:line="272" w:lineRule="auto"/>
                        <w:ind w:left="1863" w:right="1397"/>
                        <w:jc w:val="center"/>
                        <w:rPr>
                          <w:rFonts w:eastAsia="Times New Roman"/>
                          <w:sz w:val="21"/>
                          <w:szCs w:val="21"/>
                        </w:rPr>
                      </w:pPr>
                      <w:r>
                        <w:rPr>
                          <w:b/>
                          <w:spacing w:val="14"/>
                          <w:sz w:val="21"/>
                        </w:rPr>
                        <w:t>Информация</w:t>
                      </w:r>
                      <w:r>
                        <w:rPr>
                          <w:b/>
                          <w:spacing w:val="39"/>
                          <w:sz w:val="21"/>
                        </w:rPr>
                        <w:t xml:space="preserve"> </w:t>
                      </w:r>
                      <w:r>
                        <w:rPr>
                          <w:b/>
                          <w:sz w:val="21"/>
                        </w:rPr>
                        <w:t>о</w:t>
                      </w:r>
                      <w:r>
                        <w:rPr>
                          <w:b/>
                          <w:spacing w:val="24"/>
                          <w:sz w:val="21"/>
                        </w:rPr>
                        <w:t xml:space="preserve"> </w:t>
                      </w:r>
                      <w:r>
                        <w:rPr>
                          <w:b/>
                          <w:spacing w:val="12"/>
                          <w:sz w:val="21"/>
                        </w:rPr>
                        <w:t>накоплении</w:t>
                      </w:r>
                      <w:r>
                        <w:rPr>
                          <w:b/>
                          <w:spacing w:val="32"/>
                          <w:sz w:val="21"/>
                        </w:rPr>
                        <w:t xml:space="preserve"> </w:t>
                      </w:r>
                      <w:r>
                        <w:rPr>
                          <w:b/>
                          <w:spacing w:val="12"/>
                          <w:sz w:val="21"/>
                        </w:rPr>
                        <w:t>топлива</w:t>
                      </w:r>
                      <w:r>
                        <w:rPr>
                          <w:b/>
                          <w:spacing w:val="33"/>
                          <w:sz w:val="21"/>
                        </w:rPr>
                        <w:t xml:space="preserve"> </w:t>
                      </w:r>
                      <w:r>
                        <w:rPr>
                          <w:b/>
                          <w:spacing w:val="13"/>
                          <w:sz w:val="21"/>
                        </w:rPr>
                        <w:t>предприятиями</w:t>
                      </w:r>
                      <w:r>
                        <w:rPr>
                          <w:b/>
                          <w:spacing w:val="31"/>
                          <w:sz w:val="21"/>
                        </w:rPr>
                        <w:t xml:space="preserve"> </w:t>
                      </w:r>
                      <w:r>
                        <w:rPr>
                          <w:b/>
                          <w:spacing w:val="12"/>
                          <w:sz w:val="21"/>
                        </w:rPr>
                        <w:t>топливно-энергетического</w:t>
                      </w:r>
                      <w:r>
                        <w:rPr>
                          <w:b/>
                          <w:spacing w:val="86"/>
                          <w:sz w:val="21"/>
                        </w:rPr>
                        <w:t xml:space="preserve"> </w:t>
                      </w:r>
                      <w:r>
                        <w:rPr>
                          <w:b/>
                          <w:spacing w:val="12"/>
                          <w:sz w:val="21"/>
                        </w:rPr>
                        <w:t>комплекса</w:t>
                      </w:r>
                      <w:r>
                        <w:rPr>
                          <w:b/>
                          <w:spacing w:val="36"/>
                          <w:sz w:val="21"/>
                        </w:rPr>
                        <w:t xml:space="preserve"> </w:t>
                      </w:r>
                      <w:r>
                        <w:rPr>
                          <w:b/>
                          <w:sz w:val="21"/>
                        </w:rPr>
                        <w:t>и.</w:t>
                      </w:r>
                      <w:r>
                        <w:rPr>
                          <w:b/>
                          <w:spacing w:val="24"/>
                          <w:sz w:val="21"/>
                        </w:rPr>
                        <w:t xml:space="preserve"> </w:t>
                      </w:r>
                      <w:r>
                        <w:rPr>
                          <w:b/>
                          <w:spacing w:val="10"/>
                          <w:sz w:val="21"/>
                        </w:rPr>
                        <w:t>Айхал</w:t>
                      </w:r>
                    </w:p>
                    <w:p w14:paraId="0B2B8095" w14:textId="77777777" w:rsidR="003A7A2D" w:rsidRDefault="003A7A2D" w:rsidP="00A631DD">
                      <w:pPr>
                        <w:spacing w:before="1"/>
                        <w:ind w:left="429"/>
                        <w:jc w:val="center"/>
                        <w:rPr>
                          <w:rFonts w:eastAsia="Times New Roman"/>
                          <w:sz w:val="21"/>
                          <w:szCs w:val="21"/>
                        </w:rPr>
                      </w:pPr>
                      <w:r>
                        <w:rPr>
                          <w:b/>
                          <w:spacing w:val="4"/>
                          <w:w w:val="105"/>
                          <w:sz w:val="21"/>
                        </w:rPr>
                        <w:t>по</w:t>
                      </w:r>
                      <w:r>
                        <w:rPr>
                          <w:b/>
                          <w:spacing w:val="14"/>
                          <w:w w:val="105"/>
                          <w:sz w:val="21"/>
                        </w:rPr>
                        <w:t xml:space="preserve"> </w:t>
                      </w:r>
                      <w:r>
                        <w:rPr>
                          <w:b/>
                          <w:spacing w:val="11"/>
                          <w:w w:val="105"/>
                          <w:sz w:val="21"/>
                        </w:rPr>
                        <w:t>состоянию</w:t>
                      </w:r>
                      <w:r>
                        <w:rPr>
                          <w:b/>
                          <w:spacing w:val="25"/>
                          <w:w w:val="105"/>
                          <w:sz w:val="21"/>
                        </w:rPr>
                        <w:t xml:space="preserve"> </w:t>
                      </w:r>
                      <w:r>
                        <w:rPr>
                          <w:b/>
                          <w:spacing w:val="3"/>
                          <w:w w:val="105"/>
                          <w:sz w:val="21"/>
                        </w:rPr>
                        <w:t>на</w:t>
                      </w:r>
                      <w:r>
                        <w:rPr>
                          <w:b/>
                          <w:spacing w:val="14"/>
                          <w:w w:val="105"/>
                          <w:sz w:val="21"/>
                        </w:rPr>
                        <w:t xml:space="preserve"> </w:t>
                      </w:r>
                      <w:r>
                        <w:rPr>
                          <w:b/>
                          <w:spacing w:val="-10"/>
                          <w:w w:val="105"/>
                          <w:sz w:val="21"/>
                        </w:rPr>
                        <w:t>«</w:t>
                      </w:r>
                      <w:r>
                        <w:rPr>
                          <w:b/>
                          <w:spacing w:val="-9"/>
                          <w:w w:val="105"/>
                          <w:sz w:val="21"/>
                        </w:rPr>
                        <w:t>___</w:t>
                      </w:r>
                      <w:r>
                        <w:rPr>
                          <w:b/>
                          <w:spacing w:val="-29"/>
                          <w:w w:val="105"/>
                          <w:sz w:val="21"/>
                        </w:rPr>
                        <w:t xml:space="preserve"> </w:t>
                      </w:r>
                      <w:r>
                        <w:rPr>
                          <w:b/>
                          <w:w w:val="105"/>
                          <w:sz w:val="21"/>
                        </w:rPr>
                        <w:t>»</w:t>
                      </w:r>
                      <w:r>
                        <w:rPr>
                          <w:b/>
                          <w:spacing w:val="1"/>
                          <w:w w:val="105"/>
                          <w:sz w:val="21"/>
                        </w:rPr>
                        <w:t xml:space="preserve"> </w:t>
                      </w:r>
                      <w:r>
                        <w:rPr>
                          <w:b/>
                          <w:spacing w:val="-6"/>
                          <w:w w:val="105"/>
                          <w:sz w:val="21"/>
                        </w:rPr>
                        <w:t>____________</w:t>
                      </w:r>
                      <w:r>
                        <w:rPr>
                          <w:b/>
                          <w:spacing w:val="-10"/>
                          <w:w w:val="105"/>
                          <w:sz w:val="21"/>
                        </w:rPr>
                        <w:t xml:space="preserve"> </w:t>
                      </w:r>
                      <w:r>
                        <w:rPr>
                          <w:b/>
                          <w:spacing w:val="8"/>
                          <w:w w:val="105"/>
                          <w:sz w:val="21"/>
                        </w:rPr>
                        <w:t>2020</w:t>
                      </w:r>
                      <w:r>
                        <w:rPr>
                          <w:b/>
                          <w:spacing w:val="22"/>
                          <w:w w:val="105"/>
                          <w:sz w:val="21"/>
                        </w:rPr>
                        <w:t xml:space="preserve"> </w:t>
                      </w:r>
                      <w:r>
                        <w:rPr>
                          <w:b/>
                          <w:spacing w:val="6"/>
                          <w:w w:val="105"/>
                          <w:sz w:val="21"/>
                        </w:rPr>
                        <w:t>года</w:t>
                      </w:r>
                    </w:p>
                    <w:p w14:paraId="1EF08941" w14:textId="77777777" w:rsidR="003A7A2D" w:rsidRDefault="003A7A2D" w:rsidP="00A631DD">
                      <w:pPr>
                        <w:spacing w:before="7"/>
                        <w:rPr>
                          <w:rFonts w:eastAsia="Times New Roman"/>
                          <w:sz w:val="28"/>
                          <w:szCs w:val="28"/>
                        </w:rPr>
                      </w:pPr>
                    </w:p>
                    <w:p w14:paraId="0CCE5424" w14:textId="77777777" w:rsidR="003A7A2D" w:rsidRDefault="003A7A2D" w:rsidP="00A631DD">
                      <w:pPr>
                        <w:ind w:left="1760"/>
                        <w:jc w:val="center"/>
                        <w:rPr>
                          <w:rFonts w:eastAsia="Times New Roman"/>
                        </w:rPr>
                      </w:pPr>
                      <w:r>
                        <w:rPr>
                          <w:i/>
                          <w:spacing w:val="7"/>
                          <w:sz w:val="22"/>
                        </w:rPr>
                        <w:t>Направлено</w:t>
                      </w:r>
                    </w:p>
                    <w:p w14:paraId="627E8E2A" w14:textId="77777777" w:rsidR="003A7A2D" w:rsidRDefault="003A7A2D" w:rsidP="00A631DD">
                      <w:pPr>
                        <w:tabs>
                          <w:tab w:val="left" w:pos="2591"/>
                          <w:tab w:val="left" w:pos="4377"/>
                          <w:tab w:val="left" w:pos="6037"/>
                        </w:tabs>
                        <w:spacing w:before="5" w:line="268" w:lineRule="exact"/>
                        <w:ind w:right="1010"/>
                        <w:jc w:val="right"/>
                        <w:rPr>
                          <w:rFonts w:eastAsia="Times New Roman"/>
                        </w:rPr>
                      </w:pPr>
                      <w:r>
                        <w:rPr>
                          <w:i/>
                          <w:spacing w:val="11"/>
                          <w:position w:val="2"/>
                          <w:sz w:val="22"/>
                        </w:rPr>
                        <w:t>Договори</w:t>
                      </w:r>
                      <w:r>
                        <w:rPr>
                          <w:i/>
                          <w:spacing w:val="25"/>
                          <w:position w:val="2"/>
                          <w:sz w:val="22"/>
                        </w:rPr>
                        <w:t xml:space="preserve"> </w:t>
                      </w:r>
                      <w:r>
                        <w:rPr>
                          <w:i/>
                          <w:spacing w:val="6"/>
                          <w:position w:val="2"/>
                          <w:sz w:val="22"/>
                        </w:rPr>
                        <w:t>поставки</w:t>
                      </w:r>
                      <w:r>
                        <w:rPr>
                          <w:i/>
                          <w:spacing w:val="6"/>
                          <w:position w:val="2"/>
                          <w:sz w:val="22"/>
                        </w:rPr>
                        <w:tab/>
                      </w:r>
                      <w:r>
                        <w:rPr>
                          <w:i/>
                          <w:spacing w:val="8"/>
                          <w:sz w:val="22"/>
                        </w:rPr>
                        <w:t>финансовых</w:t>
                      </w:r>
                      <w:r>
                        <w:rPr>
                          <w:i/>
                          <w:spacing w:val="8"/>
                          <w:sz w:val="22"/>
                        </w:rPr>
                        <w:tab/>
                      </w:r>
                      <w:r>
                        <w:rPr>
                          <w:i/>
                          <w:spacing w:val="7"/>
                          <w:position w:val="1"/>
                          <w:sz w:val="22"/>
                        </w:rPr>
                        <w:t>Отгружено</w:t>
                      </w:r>
                      <w:r>
                        <w:rPr>
                          <w:i/>
                          <w:spacing w:val="7"/>
                          <w:position w:val="1"/>
                          <w:sz w:val="22"/>
                        </w:rPr>
                        <w:tab/>
                      </w:r>
                      <w:r>
                        <w:rPr>
                          <w:i/>
                          <w:spacing w:val="9"/>
                          <w:sz w:val="22"/>
                        </w:rPr>
                        <w:t>Доставлено</w:t>
                      </w:r>
                    </w:p>
                    <w:p w14:paraId="2C20DE17" w14:textId="77777777" w:rsidR="003A7A2D" w:rsidRDefault="003A7A2D" w:rsidP="00A631DD">
                      <w:pPr>
                        <w:tabs>
                          <w:tab w:val="left" w:pos="1767"/>
                          <w:tab w:val="left" w:pos="2661"/>
                          <w:tab w:val="left" w:pos="6433"/>
                        </w:tabs>
                        <w:spacing w:line="268" w:lineRule="exact"/>
                        <w:ind w:left="837"/>
                        <w:rPr>
                          <w:rFonts w:eastAsia="Times New Roman"/>
                        </w:rPr>
                      </w:pPr>
                      <w:r>
                        <w:rPr>
                          <w:rFonts w:eastAsia="Times New Roman"/>
                          <w:position w:val="2"/>
                          <w:sz w:val="21"/>
                          <w:szCs w:val="21"/>
                        </w:rPr>
                        <w:t xml:space="preserve">| </w:t>
                      </w:r>
                      <w:r>
                        <w:rPr>
                          <w:rFonts w:eastAsia="Times New Roman"/>
                          <w:spacing w:val="7"/>
                          <w:position w:val="2"/>
                          <w:sz w:val="21"/>
                          <w:szCs w:val="21"/>
                        </w:rPr>
                        <w:t xml:space="preserve"> </w:t>
                      </w:r>
                      <w:r>
                        <w:rPr>
                          <w:rFonts w:eastAsia="Times New Roman"/>
                          <w:i/>
                          <w:position w:val="2"/>
                          <w:sz w:val="22"/>
                          <w:szCs w:val="22"/>
                        </w:rPr>
                        <w:t>№</w:t>
                      </w:r>
                      <w:r>
                        <w:rPr>
                          <w:rFonts w:eastAsia="Times New Roman"/>
                          <w:i/>
                          <w:position w:val="2"/>
                          <w:sz w:val="22"/>
                          <w:szCs w:val="22"/>
                        </w:rPr>
                        <w:tab/>
                      </w:r>
                      <w:r>
                        <w:rPr>
                          <w:rFonts w:eastAsia="Times New Roman"/>
                          <w:i/>
                          <w:spacing w:val="4"/>
                          <w:position w:val="2"/>
                          <w:sz w:val="22"/>
                          <w:szCs w:val="22"/>
                        </w:rPr>
                        <w:t>Вид</w:t>
                      </w:r>
                      <w:r>
                        <w:rPr>
                          <w:rFonts w:eastAsia="Times New Roman"/>
                          <w:i/>
                          <w:spacing w:val="4"/>
                          <w:position w:val="2"/>
                          <w:sz w:val="22"/>
                          <w:szCs w:val="22"/>
                        </w:rPr>
                        <w:tab/>
                      </w:r>
                      <w:r>
                        <w:rPr>
                          <w:rFonts w:eastAsia="Times New Roman"/>
                          <w:i/>
                          <w:spacing w:val="1"/>
                          <w:w w:val="95"/>
                          <w:position w:val="2"/>
                          <w:sz w:val="22"/>
                          <w:szCs w:val="22"/>
                        </w:rPr>
                        <w:t>План,</w:t>
                      </w:r>
                      <w:r>
                        <w:rPr>
                          <w:rFonts w:eastAsia="Times New Roman"/>
                          <w:i/>
                          <w:spacing w:val="1"/>
                          <w:w w:val="95"/>
                          <w:position w:val="2"/>
                          <w:sz w:val="22"/>
                          <w:szCs w:val="22"/>
                        </w:rPr>
                        <w:tab/>
                      </w:r>
                      <w:r>
                        <w:rPr>
                          <w:rFonts w:eastAsia="Times New Roman"/>
                          <w:i/>
                          <w:spacing w:val="6"/>
                          <w:sz w:val="22"/>
                          <w:szCs w:val="22"/>
                        </w:rPr>
                        <w:t>средств</w:t>
                      </w:r>
                    </w:p>
                    <w:p w14:paraId="03F4E35D" w14:textId="77777777" w:rsidR="003A7A2D" w:rsidRDefault="003A7A2D" w:rsidP="00A631DD">
                      <w:pPr>
                        <w:tabs>
                          <w:tab w:val="left" w:pos="1537"/>
                          <w:tab w:val="left" w:pos="2781"/>
                          <w:tab w:val="left" w:pos="3477"/>
                          <w:tab w:val="left" w:pos="4211"/>
                          <w:tab w:val="left" w:pos="5055"/>
                          <w:tab w:val="left" w:pos="6025"/>
                          <w:tab w:val="left" w:pos="7029"/>
                          <w:tab w:val="left" w:pos="7883"/>
                          <w:tab w:val="left" w:pos="8589"/>
                          <w:tab w:val="left" w:pos="9165"/>
                          <w:tab w:val="left" w:pos="9577"/>
                          <w:tab w:val="left" w:pos="10279"/>
                          <w:tab w:val="left" w:pos="10855"/>
                        </w:tabs>
                        <w:spacing w:before="5" w:line="287" w:lineRule="exact"/>
                        <w:ind w:left="831"/>
                        <w:rPr>
                          <w:rFonts w:eastAsia="Times New Roman"/>
                        </w:rPr>
                      </w:pPr>
                      <w:r>
                        <w:rPr>
                          <w:rFonts w:eastAsia="Times New Roman"/>
                          <w:i/>
                          <w:spacing w:val="3"/>
                          <w:position w:val="3"/>
                          <w:sz w:val="22"/>
                          <w:szCs w:val="22"/>
                        </w:rPr>
                        <w:t>■п</w:t>
                      </w:r>
                      <w:r>
                        <w:rPr>
                          <w:rFonts w:eastAsia="Times New Roman"/>
                          <w:i/>
                          <w:spacing w:val="-21"/>
                          <w:position w:val="3"/>
                          <w:sz w:val="22"/>
                          <w:szCs w:val="22"/>
                        </w:rPr>
                        <w:t xml:space="preserve"> </w:t>
                      </w:r>
                      <w:r>
                        <w:rPr>
                          <w:rFonts w:eastAsia="Times New Roman"/>
                          <w:i/>
                          <w:position w:val="3"/>
                          <w:sz w:val="22"/>
                          <w:szCs w:val="22"/>
                        </w:rPr>
                        <w:t>п</w:t>
                      </w:r>
                      <w:r>
                        <w:rPr>
                          <w:rFonts w:eastAsia="Times New Roman"/>
                          <w:i/>
                          <w:position w:val="3"/>
                          <w:sz w:val="22"/>
                          <w:szCs w:val="22"/>
                        </w:rPr>
                        <w:tab/>
                      </w:r>
                      <w:r>
                        <w:rPr>
                          <w:rFonts w:eastAsia="Times New Roman"/>
                          <w:i/>
                          <w:spacing w:val="6"/>
                          <w:position w:val="3"/>
                          <w:sz w:val="22"/>
                          <w:szCs w:val="22"/>
                        </w:rPr>
                        <w:t>топлива</w:t>
                      </w:r>
                      <w:r>
                        <w:rPr>
                          <w:rFonts w:eastAsia="Times New Roman"/>
                          <w:i/>
                          <w:spacing w:val="6"/>
                          <w:position w:val="3"/>
                          <w:sz w:val="22"/>
                          <w:szCs w:val="22"/>
                        </w:rPr>
                        <w:tab/>
                      </w:r>
                      <w:r>
                        <w:rPr>
                          <w:rFonts w:eastAsia="Times New Roman"/>
                          <w:i/>
                          <w:spacing w:val="-4"/>
                          <w:position w:val="4"/>
                          <w:sz w:val="22"/>
                          <w:szCs w:val="22"/>
                        </w:rPr>
                        <w:t>тн.</w:t>
                      </w:r>
                      <w:r>
                        <w:rPr>
                          <w:rFonts w:eastAsia="Times New Roman"/>
                          <w:i/>
                          <w:spacing w:val="-4"/>
                          <w:position w:val="4"/>
                          <w:sz w:val="22"/>
                          <w:szCs w:val="22"/>
                        </w:rPr>
                        <w:tab/>
                      </w:r>
                      <w:r>
                        <w:rPr>
                          <w:rFonts w:eastAsia="Times New Roman"/>
                          <w:i/>
                          <w:w w:val="95"/>
                          <w:position w:val="3"/>
                          <w:sz w:val="22"/>
                          <w:szCs w:val="22"/>
                        </w:rPr>
                        <w:t>№</w:t>
                      </w:r>
                      <w:r>
                        <w:rPr>
                          <w:rFonts w:eastAsia="Times New Roman"/>
                          <w:i/>
                          <w:w w:val="95"/>
                          <w:position w:val="3"/>
                          <w:sz w:val="22"/>
                          <w:szCs w:val="22"/>
                        </w:rPr>
                        <w:tab/>
                      </w:r>
                      <w:r>
                        <w:rPr>
                          <w:rFonts w:eastAsia="Times New Roman"/>
                          <w:i/>
                          <w:spacing w:val="5"/>
                          <w:w w:val="95"/>
                          <w:position w:val="2"/>
                          <w:sz w:val="22"/>
                          <w:szCs w:val="22"/>
                        </w:rPr>
                        <w:t>Обье</w:t>
                      </w:r>
                      <w:r>
                        <w:rPr>
                          <w:rFonts w:eastAsia="Times New Roman"/>
                          <w:i/>
                          <w:spacing w:val="5"/>
                          <w:w w:val="95"/>
                          <w:position w:val="2"/>
                          <w:sz w:val="22"/>
                          <w:szCs w:val="22"/>
                        </w:rPr>
                        <w:tab/>
                      </w:r>
                      <w:r>
                        <w:rPr>
                          <w:rFonts w:eastAsia="Times New Roman"/>
                          <w:i/>
                          <w:spacing w:val="2"/>
                          <w:position w:val="2"/>
                          <w:sz w:val="22"/>
                          <w:szCs w:val="22"/>
                        </w:rPr>
                        <w:t>Сумма,</w:t>
                      </w:r>
                      <w:r>
                        <w:rPr>
                          <w:rFonts w:eastAsia="Times New Roman"/>
                          <w:i/>
                          <w:spacing w:val="2"/>
                          <w:position w:val="2"/>
                          <w:sz w:val="22"/>
                          <w:szCs w:val="22"/>
                        </w:rPr>
                        <w:tab/>
                      </w:r>
                      <w:r>
                        <w:rPr>
                          <w:rFonts w:ascii="Arial" w:eastAsia="Arial" w:hAnsi="Arial" w:cs="Arial"/>
                          <w:i/>
                          <w:w w:val="95"/>
                          <w:position w:val="2"/>
                          <w:sz w:val="23"/>
                          <w:szCs w:val="23"/>
                        </w:rPr>
                        <w:t>№</w:t>
                      </w:r>
                      <w:r>
                        <w:rPr>
                          <w:rFonts w:ascii="Arial" w:eastAsia="Arial" w:hAnsi="Arial" w:cs="Arial"/>
                          <w:i/>
                          <w:w w:val="95"/>
                          <w:position w:val="2"/>
                          <w:sz w:val="23"/>
                          <w:szCs w:val="23"/>
                        </w:rPr>
                        <w:tab/>
                      </w:r>
                      <w:r>
                        <w:rPr>
                          <w:rFonts w:eastAsia="Times New Roman"/>
                          <w:i/>
                          <w:spacing w:val="3"/>
                          <w:w w:val="95"/>
                          <w:position w:val="2"/>
                          <w:sz w:val="22"/>
                          <w:szCs w:val="22"/>
                        </w:rPr>
                        <w:t>сумм</w:t>
                      </w:r>
                      <w:r>
                        <w:rPr>
                          <w:rFonts w:eastAsia="Times New Roman"/>
                          <w:i/>
                          <w:spacing w:val="3"/>
                          <w:w w:val="95"/>
                          <w:position w:val="2"/>
                          <w:sz w:val="22"/>
                          <w:szCs w:val="22"/>
                        </w:rPr>
                        <w:tab/>
                      </w:r>
                      <w:r>
                        <w:rPr>
                          <w:rFonts w:eastAsia="Times New Roman"/>
                          <w:i/>
                          <w:spacing w:val="6"/>
                          <w:position w:val="1"/>
                          <w:sz w:val="22"/>
                          <w:szCs w:val="22"/>
                        </w:rPr>
                        <w:t>тыс</w:t>
                      </w:r>
                      <w:r>
                        <w:rPr>
                          <w:rFonts w:eastAsia="Times New Roman"/>
                          <w:i/>
                          <w:spacing w:val="6"/>
                          <w:position w:val="1"/>
                          <w:sz w:val="22"/>
                          <w:szCs w:val="22"/>
                        </w:rPr>
                        <w:tab/>
                      </w:r>
                      <w:r>
                        <w:rPr>
                          <w:rFonts w:eastAsia="Times New Roman"/>
                          <w:i/>
                          <w:w w:val="95"/>
                          <w:position w:val="1"/>
                          <w:sz w:val="22"/>
                          <w:szCs w:val="22"/>
                        </w:rPr>
                        <w:t>тн</w:t>
                      </w:r>
                      <w:r>
                        <w:rPr>
                          <w:rFonts w:eastAsia="Times New Roman"/>
                          <w:i/>
                          <w:w w:val="95"/>
                          <w:position w:val="1"/>
                          <w:sz w:val="22"/>
                          <w:szCs w:val="22"/>
                        </w:rPr>
                        <w:tab/>
                      </w:r>
                      <w:r>
                        <w:rPr>
                          <w:rFonts w:eastAsia="Times New Roman"/>
                          <w:i/>
                          <w:sz w:val="22"/>
                          <w:szCs w:val="22"/>
                        </w:rPr>
                        <w:t>%</w:t>
                      </w:r>
                      <w:r>
                        <w:rPr>
                          <w:rFonts w:eastAsia="Times New Roman"/>
                          <w:i/>
                          <w:sz w:val="22"/>
                          <w:szCs w:val="22"/>
                        </w:rPr>
                        <w:tab/>
                      </w:r>
                      <w:r>
                        <w:rPr>
                          <w:rFonts w:eastAsia="Times New Roman"/>
                          <w:i/>
                          <w:spacing w:val="5"/>
                          <w:sz w:val="22"/>
                          <w:szCs w:val="22"/>
                        </w:rPr>
                        <w:t>тыс</w:t>
                      </w:r>
                      <w:r>
                        <w:rPr>
                          <w:rFonts w:eastAsia="Times New Roman"/>
                          <w:i/>
                          <w:spacing w:val="5"/>
                          <w:sz w:val="22"/>
                          <w:szCs w:val="22"/>
                        </w:rPr>
                        <w:tab/>
                      </w:r>
                      <w:r>
                        <w:rPr>
                          <w:rFonts w:eastAsia="Times New Roman"/>
                          <w:i/>
                          <w:w w:val="95"/>
                          <w:sz w:val="22"/>
                          <w:szCs w:val="22"/>
                        </w:rPr>
                        <w:t>тн</w:t>
                      </w:r>
                      <w:r>
                        <w:rPr>
                          <w:rFonts w:eastAsia="Times New Roman"/>
                          <w:i/>
                          <w:w w:val="95"/>
                          <w:sz w:val="22"/>
                          <w:szCs w:val="22"/>
                        </w:rPr>
                        <w:tab/>
                      </w:r>
                      <w:r>
                        <w:rPr>
                          <w:rFonts w:eastAsia="Times New Roman"/>
                          <w:i/>
                          <w:sz w:val="22"/>
                          <w:szCs w:val="22"/>
                        </w:rPr>
                        <w:t>%</w:t>
                      </w:r>
                    </w:p>
                    <w:p w14:paraId="64C31371" w14:textId="77777777" w:rsidR="003A7A2D" w:rsidRDefault="003A7A2D" w:rsidP="00A631DD">
                      <w:pPr>
                        <w:tabs>
                          <w:tab w:val="left" w:pos="3495"/>
                          <w:tab w:val="left" w:pos="4191"/>
                          <w:tab w:val="left" w:pos="5055"/>
                          <w:tab w:val="left" w:pos="6045"/>
                          <w:tab w:val="left" w:pos="7033"/>
                          <w:tab w:val="left" w:pos="7887"/>
                          <w:tab w:val="left" w:pos="9577"/>
                        </w:tabs>
                        <w:spacing w:line="224" w:lineRule="exact"/>
                        <w:ind w:left="831"/>
                        <w:rPr>
                          <w:rFonts w:eastAsia="Times New Roman"/>
                        </w:rPr>
                      </w:pPr>
                      <w:r>
                        <w:rPr>
                          <w:rFonts w:ascii="MS Gothic" w:hAnsi="MS Gothic"/>
                          <w:position w:val="12"/>
                          <w:sz w:val="9"/>
                        </w:rPr>
                        <w:t>1</w:t>
                      </w:r>
                      <w:r>
                        <w:rPr>
                          <w:rFonts w:ascii="MS Gothic" w:hAnsi="MS Gothic"/>
                          <w:position w:val="12"/>
                          <w:sz w:val="9"/>
                        </w:rPr>
                        <w:tab/>
                      </w:r>
                      <w:r>
                        <w:rPr>
                          <w:i/>
                          <w:spacing w:val="2"/>
                          <w:position w:val="1"/>
                          <w:sz w:val="22"/>
                        </w:rPr>
                        <w:t>до?о</w:t>
                      </w:r>
                      <w:r>
                        <w:rPr>
                          <w:i/>
                          <w:spacing w:val="2"/>
                          <w:position w:val="1"/>
                          <w:sz w:val="22"/>
                        </w:rPr>
                        <w:tab/>
                      </w:r>
                      <w:r>
                        <w:rPr>
                          <w:i/>
                          <w:sz w:val="22"/>
                        </w:rPr>
                        <w:t>м</w:t>
                      </w:r>
                      <w:r>
                        <w:rPr>
                          <w:i/>
                          <w:sz w:val="22"/>
                        </w:rPr>
                        <w:tab/>
                      </w:r>
                      <w:r>
                        <w:rPr>
                          <w:i/>
                          <w:spacing w:val="7"/>
                          <w:sz w:val="22"/>
                        </w:rPr>
                        <w:t>тыс.ру</w:t>
                      </w:r>
                      <w:r>
                        <w:rPr>
                          <w:i/>
                          <w:spacing w:val="7"/>
                          <w:sz w:val="22"/>
                        </w:rPr>
                        <w:tab/>
                      </w:r>
                      <w:r>
                        <w:rPr>
                          <w:i/>
                          <w:spacing w:val="5"/>
                          <w:sz w:val="22"/>
                        </w:rPr>
                        <w:t>плате</w:t>
                      </w:r>
                      <w:r>
                        <w:rPr>
                          <w:i/>
                          <w:spacing w:val="5"/>
                          <w:sz w:val="22"/>
                        </w:rPr>
                        <w:tab/>
                      </w:r>
                      <w:r>
                        <w:rPr>
                          <w:i/>
                          <w:position w:val="1"/>
                          <w:sz w:val="22"/>
                        </w:rPr>
                        <w:t>а</w:t>
                      </w:r>
                      <w:r>
                        <w:rPr>
                          <w:i/>
                          <w:position w:val="1"/>
                          <w:sz w:val="22"/>
                        </w:rPr>
                        <w:tab/>
                      </w:r>
                      <w:r>
                        <w:rPr>
                          <w:i/>
                          <w:spacing w:val="-1"/>
                          <w:w w:val="95"/>
                          <w:position w:val="1"/>
                          <w:sz w:val="22"/>
                        </w:rPr>
                        <w:t>.руб.</w:t>
                      </w:r>
                      <w:r>
                        <w:rPr>
                          <w:i/>
                          <w:spacing w:val="-1"/>
                          <w:w w:val="95"/>
                          <w:position w:val="1"/>
                          <w:sz w:val="22"/>
                        </w:rPr>
                        <w:tab/>
                      </w:r>
                      <w:r>
                        <w:rPr>
                          <w:i/>
                          <w:spacing w:val="-2"/>
                          <w:sz w:val="22"/>
                        </w:rPr>
                        <w:t>.руб.</w:t>
                      </w:r>
                    </w:p>
                    <w:p w14:paraId="2ACDB9C8" w14:textId="77777777" w:rsidR="003A7A2D" w:rsidRDefault="003A7A2D" w:rsidP="00A631DD">
                      <w:pPr>
                        <w:spacing w:line="59" w:lineRule="exact"/>
                        <w:ind w:left="831"/>
                        <w:rPr>
                          <w:rFonts w:ascii="Bookman Old Style" w:eastAsia="Bookman Old Style" w:hAnsi="Bookman Old Style" w:cs="Bookman Old Style"/>
                          <w:sz w:val="10"/>
                          <w:szCs w:val="10"/>
                        </w:rPr>
                      </w:pPr>
                      <w:r>
                        <w:rPr>
                          <w:rFonts w:ascii="Bookman Old Style"/>
                          <w:sz w:val="10"/>
                        </w:rPr>
                        <w:t>1</w:t>
                      </w:r>
                    </w:p>
                    <w:p w14:paraId="315CFE6E" w14:textId="77777777" w:rsidR="003A7A2D" w:rsidRDefault="003A7A2D" w:rsidP="00A631DD">
                      <w:pPr>
                        <w:tabs>
                          <w:tab w:val="left" w:pos="3495"/>
                          <w:tab w:val="left" w:pos="4211"/>
                          <w:tab w:val="left" w:pos="5061"/>
                          <w:tab w:val="left" w:pos="6039"/>
                        </w:tabs>
                        <w:spacing w:line="199" w:lineRule="exact"/>
                        <w:ind w:left="837"/>
                        <w:rPr>
                          <w:rFonts w:eastAsia="Times New Roman"/>
                        </w:rPr>
                      </w:pPr>
                      <w:r>
                        <w:rPr>
                          <w:rFonts w:ascii="Bookman Old Style" w:hAnsi="Bookman Old Style"/>
                          <w:position w:val="9"/>
                          <w:sz w:val="10"/>
                        </w:rPr>
                        <w:t>1</w:t>
                      </w:r>
                      <w:r>
                        <w:rPr>
                          <w:rFonts w:ascii="Bookman Old Style" w:hAnsi="Bookman Old Style"/>
                          <w:position w:val="9"/>
                          <w:sz w:val="10"/>
                        </w:rPr>
                        <w:tab/>
                      </w:r>
                      <w:r>
                        <w:rPr>
                          <w:i/>
                          <w:spacing w:val="5"/>
                          <w:w w:val="95"/>
                          <w:sz w:val="22"/>
                        </w:rPr>
                        <w:t>вора</w:t>
                      </w:r>
                      <w:r>
                        <w:rPr>
                          <w:i/>
                          <w:spacing w:val="5"/>
                          <w:w w:val="95"/>
                          <w:sz w:val="22"/>
                        </w:rPr>
                        <w:tab/>
                      </w:r>
                      <w:r>
                        <w:rPr>
                          <w:i/>
                          <w:spacing w:val="4"/>
                          <w:position w:val="1"/>
                          <w:sz w:val="22"/>
                        </w:rPr>
                        <w:t>пост</w:t>
                      </w:r>
                      <w:r>
                        <w:rPr>
                          <w:i/>
                          <w:spacing w:val="4"/>
                          <w:position w:val="1"/>
                          <w:sz w:val="22"/>
                        </w:rPr>
                        <w:tab/>
                      </w:r>
                      <w:r>
                        <w:rPr>
                          <w:i/>
                          <w:spacing w:val="-10"/>
                          <w:w w:val="95"/>
                          <w:position w:val="1"/>
                          <w:sz w:val="22"/>
                        </w:rPr>
                        <w:t>б.</w:t>
                      </w:r>
                      <w:r>
                        <w:rPr>
                          <w:i/>
                          <w:spacing w:val="-10"/>
                          <w:w w:val="95"/>
                          <w:position w:val="1"/>
                          <w:sz w:val="22"/>
                        </w:rPr>
                        <w:tab/>
                      </w:r>
                      <w:r>
                        <w:rPr>
                          <w:i/>
                          <w:spacing w:val="7"/>
                          <w:position w:val="1"/>
                          <w:sz w:val="22"/>
                        </w:rPr>
                        <w:t>жного</w:t>
                      </w:r>
                    </w:p>
                    <w:p w14:paraId="57999475" w14:textId="77777777" w:rsidR="003A7A2D" w:rsidRDefault="003A7A2D" w:rsidP="00A631DD">
                      <w:pPr>
                        <w:spacing w:line="126" w:lineRule="exact"/>
                        <w:ind w:left="837"/>
                        <w:rPr>
                          <w:rFonts w:eastAsia="Times New Roman"/>
                          <w:sz w:val="21"/>
                          <w:szCs w:val="21"/>
                        </w:rPr>
                      </w:pPr>
                      <w:r>
                        <w:rPr>
                          <w:sz w:val="21"/>
                        </w:rPr>
                        <w:t>|</w:t>
                      </w:r>
                    </w:p>
                    <w:p w14:paraId="39E125D2" w14:textId="77777777" w:rsidR="003A7A2D" w:rsidRDefault="003A7A2D" w:rsidP="00A631DD">
                      <w:pPr>
                        <w:tabs>
                          <w:tab w:val="left" w:pos="4211"/>
                          <w:tab w:val="left" w:pos="6049"/>
                        </w:tabs>
                        <w:spacing w:line="244" w:lineRule="exact"/>
                        <w:ind w:left="841"/>
                        <w:rPr>
                          <w:rFonts w:eastAsia="Times New Roman"/>
                        </w:rPr>
                      </w:pPr>
                      <w:r>
                        <w:rPr>
                          <w:position w:val="-5"/>
                          <w:sz w:val="21"/>
                        </w:rPr>
                        <w:t>!</w:t>
                      </w:r>
                      <w:r>
                        <w:rPr>
                          <w:position w:val="-5"/>
                          <w:sz w:val="21"/>
                        </w:rPr>
                        <w:tab/>
                      </w:r>
                      <w:r>
                        <w:rPr>
                          <w:i/>
                          <w:w w:val="95"/>
                          <w:position w:val="1"/>
                          <w:sz w:val="22"/>
                        </w:rPr>
                        <w:t>авки,</w:t>
                      </w:r>
                      <w:r>
                        <w:rPr>
                          <w:i/>
                          <w:w w:val="95"/>
                          <w:position w:val="1"/>
                          <w:sz w:val="22"/>
                        </w:rPr>
                        <w:tab/>
                      </w:r>
                      <w:r>
                        <w:rPr>
                          <w:i/>
                          <w:spacing w:val="4"/>
                          <w:sz w:val="22"/>
                        </w:rPr>
                        <w:t>поруче</w:t>
                      </w:r>
                    </w:p>
                    <w:p w14:paraId="0D74B08D" w14:textId="77777777" w:rsidR="003A7A2D" w:rsidRDefault="003A7A2D" w:rsidP="00A631DD">
                      <w:pPr>
                        <w:tabs>
                          <w:tab w:val="left" w:pos="1839"/>
                        </w:tabs>
                        <w:spacing w:line="254" w:lineRule="exact"/>
                        <w:ind w:right="1266"/>
                        <w:jc w:val="center"/>
                        <w:rPr>
                          <w:rFonts w:eastAsia="Times New Roman"/>
                        </w:rPr>
                      </w:pPr>
                      <w:r>
                        <w:rPr>
                          <w:i/>
                          <w:spacing w:val="-2"/>
                          <w:position w:val="1"/>
                          <w:sz w:val="22"/>
                        </w:rPr>
                        <w:t>тн.</w:t>
                      </w:r>
                      <w:r>
                        <w:rPr>
                          <w:i/>
                          <w:spacing w:val="-2"/>
                          <w:position w:val="1"/>
                          <w:sz w:val="22"/>
                        </w:rPr>
                        <w:tab/>
                      </w:r>
                      <w:r>
                        <w:rPr>
                          <w:i/>
                          <w:spacing w:val="-3"/>
                          <w:sz w:val="22"/>
                        </w:rPr>
                        <w:t>ния,</w:t>
                      </w:r>
                    </w:p>
                    <w:p w14:paraId="50A5BABB" w14:textId="77777777" w:rsidR="003A7A2D" w:rsidRDefault="003A7A2D" w:rsidP="00A631DD">
                      <w:pPr>
                        <w:spacing w:before="35"/>
                        <w:ind w:left="720"/>
                        <w:jc w:val="center"/>
                        <w:rPr>
                          <w:rFonts w:eastAsia="Times New Roman"/>
                        </w:rPr>
                      </w:pPr>
                      <w:r>
                        <w:rPr>
                          <w:i/>
                          <w:spacing w:val="6"/>
                          <w:sz w:val="22"/>
                        </w:rPr>
                        <w:t>дата</w:t>
                      </w:r>
                    </w:p>
                    <w:p w14:paraId="00F989E7" w14:textId="77777777" w:rsidR="003A7A2D" w:rsidRDefault="003A7A2D" w:rsidP="00A631DD">
                      <w:pPr>
                        <w:rPr>
                          <w:rFonts w:eastAsia="Times New Roman"/>
                        </w:rPr>
                      </w:pPr>
                    </w:p>
                    <w:p w14:paraId="002C20F6" w14:textId="77777777" w:rsidR="003A7A2D" w:rsidRDefault="003A7A2D" w:rsidP="00A631DD">
                      <w:pPr>
                        <w:spacing w:before="6"/>
                        <w:rPr>
                          <w:rFonts w:eastAsia="Times New Roman"/>
                          <w:sz w:val="26"/>
                          <w:szCs w:val="26"/>
                        </w:rPr>
                      </w:pPr>
                    </w:p>
                    <w:p w14:paraId="37F94021" w14:textId="77777777" w:rsidR="003A7A2D" w:rsidRDefault="003A7A2D" w:rsidP="00A631DD">
                      <w:pPr>
                        <w:ind w:left="855"/>
                        <w:rPr>
                          <w:rFonts w:ascii="Bookman Old Style" w:eastAsia="Bookman Old Style" w:hAnsi="Bookman Old Style" w:cs="Bookman Old Style"/>
                          <w:sz w:val="10"/>
                          <w:szCs w:val="10"/>
                        </w:rPr>
                      </w:pPr>
                      <w:r>
                        <w:rPr>
                          <w:rFonts w:ascii="Bookman Old Style"/>
                          <w:sz w:val="10"/>
                        </w:rPr>
                        <w:t>1</w:t>
                      </w:r>
                    </w:p>
                    <w:p w14:paraId="701E1141" w14:textId="77777777" w:rsidR="003A7A2D" w:rsidRDefault="003A7A2D" w:rsidP="00A631DD">
                      <w:pPr>
                        <w:spacing w:before="14"/>
                        <w:ind w:left="2017"/>
                        <w:jc w:val="center"/>
                        <w:rPr>
                          <w:rFonts w:ascii="Bookman Old Style" w:eastAsia="Bookman Old Style" w:hAnsi="Bookman Old Style" w:cs="Bookman Old Style"/>
                          <w:sz w:val="17"/>
                          <w:szCs w:val="17"/>
                        </w:rPr>
                      </w:pPr>
                      <w:r>
                        <w:rPr>
                          <w:rFonts w:ascii="Bookman Old Style"/>
                          <w:sz w:val="17"/>
                        </w:rPr>
                        <w:t>]</w:t>
                      </w:r>
                    </w:p>
                    <w:p w14:paraId="4C88E831" w14:textId="77777777" w:rsidR="003A7A2D" w:rsidRDefault="003A7A2D" w:rsidP="00A631DD">
                      <w:pPr>
                        <w:rPr>
                          <w:rFonts w:eastAsia="Times New Roman"/>
                          <w:sz w:val="16"/>
                          <w:szCs w:val="16"/>
                        </w:rPr>
                      </w:pPr>
                    </w:p>
                    <w:p w14:paraId="3B408A20" w14:textId="77777777" w:rsidR="003A7A2D" w:rsidRDefault="003A7A2D" w:rsidP="00A631DD">
                      <w:pPr>
                        <w:rPr>
                          <w:rFonts w:eastAsia="Times New Roman"/>
                          <w:sz w:val="16"/>
                          <w:szCs w:val="16"/>
                        </w:rPr>
                      </w:pPr>
                    </w:p>
                    <w:p w14:paraId="35FFBDCD" w14:textId="77777777" w:rsidR="003A7A2D" w:rsidRDefault="003A7A2D" w:rsidP="00A631DD">
                      <w:pPr>
                        <w:spacing w:before="5"/>
                        <w:rPr>
                          <w:rFonts w:eastAsia="Times New Roman"/>
                          <w:sz w:val="15"/>
                          <w:szCs w:val="15"/>
                        </w:rPr>
                      </w:pPr>
                    </w:p>
                    <w:p w14:paraId="2F212296" w14:textId="77777777" w:rsidR="003A7A2D" w:rsidRDefault="003A7A2D" w:rsidP="00A631DD">
                      <w:pPr>
                        <w:pStyle w:val="a3"/>
                        <w:tabs>
                          <w:tab w:val="left" w:pos="3377"/>
                        </w:tabs>
                        <w:ind w:right="3755"/>
                        <w:jc w:val="center"/>
                      </w:pPr>
                      <w:r>
                        <w:rPr>
                          <w:spacing w:val="6"/>
                        </w:rPr>
                        <w:t>Подготовил</w:t>
                      </w:r>
                      <w:r>
                        <w:rPr>
                          <w:spacing w:val="6"/>
                        </w:rPr>
                        <w:tab/>
                      </w:r>
                      <w:r>
                        <w:rPr>
                          <w:spacing w:val="5"/>
                          <w:position w:val="1"/>
                        </w:rPr>
                        <w:t>(ФИО,</w:t>
                      </w:r>
                      <w:r>
                        <w:rPr>
                          <w:spacing w:val="19"/>
                          <w:position w:val="1"/>
                        </w:rPr>
                        <w:t xml:space="preserve"> </w:t>
                      </w:r>
                      <w:r>
                        <w:rPr>
                          <w:spacing w:val="7"/>
                          <w:position w:val="1"/>
                        </w:rPr>
                        <w:t>должность)</w:t>
                      </w:r>
                    </w:p>
                  </w:txbxContent>
                </v:textbox>
                <w10:wrap anchorx="page" anchory="page"/>
              </v:shape>
            </w:pict>
          </mc:Fallback>
        </mc:AlternateContent>
      </w:r>
      <w:r>
        <w:rPr>
          <w:rFonts w:eastAsia="Times New Roman"/>
          <w:noProof/>
          <w:sz w:val="20"/>
          <w:szCs w:val="20"/>
        </w:rPr>
        <w:drawing>
          <wp:anchor distT="0" distB="0" distL="114300" distR="114300" simplePos="0" relativeHeight="251670528" behindDoc="1" locked="0" layoutInCell="1" allowOverlap="1" wp14:anchorId="0CABCC3D" wp14:editId="7617D10F">
            <wp:simplePos x="0" y="0"/>
            <wp:positionH relativeFrom="column">
              <wp:posOffset>-449602</wp:posOffset>
            </wp:positionH>
            <wp:positionV relativeFrom="paragraph">
              <wp:posOffset>240380</wp:posOffset>
            </wp:positionV>
            <wp:extent cx="1907540" cy="3027045"/>
            <wp:effectExtent l="0" t="0" r="0" b="1905"/>
            <wp:wrapTight wrapText="bothSides">
              <wp:wrapPolygon edited="0">
                <wp:start x="0" y="0"/>
                <wp:lineTo x="0" y="21478"/>
                <wp:lineTo x="21356" y="21478"/>
                <wp:lineTo x="21356" y="0"/>
                <wp:lineTo x="0" y="0"/>
              </wp:wrapPolygon>
            </wp:wrapTight>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07540" cy="3027045"/>
                    </a:xfrm>
                    <a:prstGeom prst="rect">
                      <a:avLst/>
                    </a:prstGeom>
                  </pic:spPr>
                </pic:pic>
              </a:graphicData>
            </a:graphic>
            <wp14:sizeRelH relativeFrom="margin">
              <wp14:pctWidth>0</wp14:pctWidth>
            </wp14:sizeRelH>
            <wp14:sizeRelV relativeFrom="margin">
              <wp14:pctHeight>0</wp14:pctHeight>
            </wp14:sizeRelV>
          </wp:anchor>
        </w:drawing>
      </w:r>
    </w:p>
    <w:p w14:paraId="57BD655A" w14:textId="2B3051D6" w:rsidR="00A631DD" w:rsidRDefault="00A631DD" w:rsidP="00A631DD">
      <w:pPr>
        <w:spacing w:line="200" w:lineRule="atLeast"/>
        <w:rPr>
          <w:rFonts w:eastAsia="Times New Roman"/>
          <w:sz w:val="20"/>
          <w:szCs w:val="20"/>
        </w:rPr>
      </w:pPr>
    </w:p>
    <w:p w14:paraId="6F73DC29" w14:textId="1CB037C2" w:rsidR="00A631DD" w:rsidRDefault="00A631DD" w:rsidP="00A631DD">
      <w:pPr>
        <w:spacing w:line="200" w:lineRule="atLeast"/>
        <w:rPr>
          <w:rFonts w:eastAsia="Times New Roman"/>
          <w:sz w:val="20"/>
          <w:szCs w:val="20"/>
        </w:rPr>
      </w:pPr>
    </w:p>
    <w:p w14:paraId="788D7653" w14:textId="1FA42900" w:rsidR="00A631DD" w:rsidRDefault="00A631DD" w:rsidP="00A631DD">
      <w:pPr>
        <w:spacing w:line="200" w:lineRule="atLeast"/>
        <w:rPr>
          <w:rFonts w:eastAsia="Times New Roman"/>
          <w:sz w:val="20"/>
          <w:szCs w:val="20"/>
        </w:rPr>
      </w:pPr>
    </w:p>
    <w:p w14:paraId="5ACEAEBD" w14:textId="6981100D" w:rsidR="00A631DD" w:rsidRDefault="00A631DD" w:rsidP="00A631DD">
      <w:pPr>
        <w:spacing w:line="200" w:lineRule="atLeast"/>
        <w:rPr>
          <w:rFonts w:eastAsia="Times New Roman"/>
          <w:sz w:val="20"/>
          <w:szCs w:val="20"/>
        </w:rPr>
      </w:pPr>
    </w:p>
    <w:p w14:paraId="4C2E2517" w14:textId="675BA9DD" w:rsidR="00A631DD" w:rsidRDefault="00A631DD" w:rsidP="00A631DD">
      <w:pPr>
        <w:spacing w:line="200" w:lineRule="atLeast"/>
        <w:rPr>
          <w:rFonts w:eastAsia="Times New Roman"/>
          <w:sz w:val="20"/>
          <w:szCs w:val="20"/>
        </w:rPr>
      </w:pPr>
    </w:p>
    <w:p w14:paraId="5A943926" w14:textId="36D78817" w:rsidR="00A631DD" w:rsidRDefault="00A631DD" w:rsidP="00A631DD">
      <w:pPr>
        <w:spacing w:line="200" w:lineRule="atLeast"/>
        <w:rPr>
          <w:rFonts w:eastAsia="Times New Roman"/>
          <w:sz w:val="20"/>
          <w:szCs w:val="20"/>
        </w:rPr>
      </w:pPr>
    </w:p>
    <w:p w14:paraId="48D3BF41" w14:textId="419FF602" w:rsidR="00A631DD" w:rsidRDefault="00A631DD" w:rsidP="00A631DD">
      <w:pPr>
        <w:spacing w:line="200" w:lineRule="atLeast"/>
        <w:rPr>
          <w:rFonts w:eastAsia="Times New Roman"/>
          <w:sz w:val="20"/>
          <w:szCs w:val="20"/>
        </w:rPr>
      </w:pPr>
    </w:p>
    <w:p w14:paraId="50D2DC5F" w14:textId="01B8D117" w:rsidR="00A631DD" w:rsidRDefault="00A631DD" w:rsidP="00A631DD">
      <w:pPr>
        <w:spacing w:line="200" w:lineRule="atLeast"/>
        <w:rPr>
          <w:rFonts w:eastAsia="Times New Roman"/>
          <w:sz w:val="20"/>
          <w:szCs w:val="20"/>
        </w:rPr>
      </w:pPr>
    </w:p>
    <w:p w14:paraId="400A7E8A" w14:textId="023CBFC5" w:rsidR="00A631DD" w:rsidRDefault="00A631DD" w:rsidP="00A631DD">
      <w:pPr>
        <w:spacing w:line="200" w:lineRule="atLeast"/>
        <w:rPr>
          <w:rFonts w:eastAsia="Times New Roman"/>
          <w:sz w:val="20"/>
          <w:szCs w:val="20"/>
        </w:rPr>
      </w:pPr>
    </w:p>
    <w:p w14:paraId="557F4420" w14:textId="5E797173" w:rsidR="00A631DD" w:rsidRDefault="00A631DD" w:rsidP="00A631DD">
      <w:pPr>
        <w:spacing w:line="200" w:lineRule="atLeast"/>
        <w:rPr>
          <w:rFonts w:eastAsia="Times New Roman"/>
          <w:sz w:val="20"/>
          <w:szCs w:val="20"/>
        </w:rPr>
      </w:pPr>
    </w:p>
    <w:p w14:paraId="5257AE27" w14:textId="76DB9A47" w:rsidR="00FD21B9" w:rsidRDefault="00FD21B9" w:rsidP="00DF40DF">
      <w:pPr>
        <w:spacing w:before="100" w:beforeAutospacing="1" w:after="100" w:afterAutospacing="1"/>
        <w:textAlignment w:val="baseline"/>
        <w:rPr>
          <w:spacing w:val="-1"/>
          <w:sz w:val="32"/>
          <w:szCs w:val="32"/>
        </w:rPr>
      </w:pPr>
    </w:p>
    <w:p w14:paraId="61BA9099" w14:textId="77777777" w:rsidR="00FD21B9" w:rsidRDefault="00FD21B9">
      <w:pPr>
        <w:widowControl/>
        <w:autoSpaceDE/>
        <w:autoSpaceDN/>
        <w:adjustRightInd/>
        <w:spacing w:after="160" w:line="259" w:lineRule="auto"/>
        <w:rPr>
          <w:spacing w:val="-1"/>
          <w:sz w:val="32"/>
          <w:szCs w:val="32"/>
        </w:rPr>
      </w:pPr>
      <w:r>
        <w:rPr>
          <w:spacing w:val="-1"/>
          <w:sz w:val="32"/>
          <w:szCs w:val="32"/>
        </w:rPr>
        <w:br w:type="page"/>
      </w:r>
    </w:p>
    <w:p w14:paraId="47059F7C" w14:textId="77777777" w:rsidR="003A7A2D" w:rsidRDefault="003A7A2D" w:rsidP="003A7A2D">
      <w:pPr>
        <w:spacing w:line="200" w:lineRule="atLeast"/>
        <w:rPr>
          <w:rFonts w:eastAsia="Times New Roman"/>
          <w:sz w:val="20"/>
          <w:szCs w:val="20"/>
        </w:rPr>
      </w:pPr>
      <w:bookmarkStart w:id="6" w:name="Постановление_№169_от_04.06.2019г"/>
      <w:bookmarkEnd w:id="6"/>
      <w:r>
        <w:rPr>
          <w:rFonts w:eastAsia="Times New Roman"/>
          <w:noProof/>
          <w:sz w:val="20"/>
          <w:szCs w:val="20"/>
        </w:rPr>
        <w:drawing>
          <wp:inline distT="0" distB="0" distL="0" distR="0" wp14:anchorId="43B06457" wp14:editId="610643E2">
            <wp:extent cx="7616628" cy="10466641"/>
            <wp:effectExtent l="0" t="0" r="0" b="0"/>
            <wp:docPr id="12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8" cstate="print"/>
                    <a:stretch>
                      <a:fillRect/>
                    </a:stretch>
                  </pic:blipFill>
                  <pic:spPr>
                    <a:xfrm>
                      <a:off x="0" y="0"/>
                      <a:ext cx="7616628" cy="10466641"/>
                    </a:xfrm>
                    <a:prstGeom prst="rect">
                      <a:avLst/>
                    </a:prstGeom>
                  </pic:spPr>
                </pic:pic>
              </a:graphicData>
            </a:graphic>
          </wp:inline>
        </w:drawing>
      </w:r>
    </w:p>
    <w:p w14:paraId="3DC42D9E" w14:textId="77777777" w:rsidR="003A7A2D" w:rsidRDefault="003A7A2D" w:rsidP="003A7A2D">
      <w:pPr>
        <w:spacing w:line="200" w:lineRule="atLeast"/>
        <w:rPr>
          <w:rFonts w:eastAsia="Times New Roman"/>
          <w:sz w:val="20"/>
          <w:szCs w:val="20"/>
        </w:rPr>
        <w:sectPr w:rsidR="003A7A2D">
          <w:type w:val="continuous"/>
          <w:pgSz w:w="12240" w:h="16820"/>
          <w:pgMar w:top="0" w:right="0" w:bottom="0" w:left="0" w:header="720" w:footer="720" w:gutter="0"/>
          <w:cols w:space="720"/>
        </w:sectPr>
      </w:pPr>
    </w:p>
    <w:p w14:paraId="2A16CA83" w14:textId="77777777" w:rsidR="003A7A2D" w:rsidRPr="00361ECD" w:rsidRDefault="003A7A2D" w:rsidP="003A7A2D">
      <w:pPr>
        <w:pStyle w:val="a3"/>
        <w:spacing w:before="45"/>
        <w:ind w:left="8319" w:right="104" w:hanging="161"/>
        <w:jc w:val="right"/>
      </w:pPr>
      <w:bookmarkStart w:id="7" w:name="Административный_регламент_по_выдаче_раз"/>
      <w:bookmarkEnd w:id="7"/>
      <w:r w:rsidRPr="00361ECD">
        <w:rPr>
          <w:spacing w:val="-1"/>
          <w:w w:val="95"/>
        </w:rPr>
        <w:t>Приложение</w:t>
      </w:r>
      <w:r w:rsidRPr="00361ECD">
        <w:rPr>
          <w:spacing w:val="29"/>
        </w:rPr>
        <w:t xml:space="preserve"> </w:t>
      </w:r>
      <w:r w:rsidRPr="00361ECD">
        <w:rPr>
          <w:spacing w:val="-1"/>
        </w:rPr>
        <w:t>Утвержден</w:t>
      </w:r>
    </w:p>
    <w:p w14:paraId="4763BB56" w14:textId="77777777" w:rsidR="003A7A2D" w:rsidRPr="00361ECD" w:rsidRDefault="003A7A2D" w:rsidP="003A7A2D">
      <w:pPr>
        <w:pStyle w:val="a3"/>
        <w:ind w:left="7198" w:right="101" w:hanging="912"/>
        <w:jc w:val="right"/>
      </w:pPr>
      <w:r w:rsidRPr="00361ECD">
        <w:rPr>
          <w:spacing w:val="-1"/>
        </w:rPr>
        <w:t>постановление администрации</w:t>
      </w:r>
      <w:r w:rsidRPr="00361ECD">
        <w:rPr>
          <w:spacing w:val="37"/>
        </w:rPr>
        <w:t xml:space="preserve"> </w:t>
      </w:r>
      <w:r w:rsidRPr="00361ECD">
        <w:t>МО</w:t>
      </w:r>
      <w:r w:rsidRPr="00361ECD">
        <w:rPr>
          <w:spacing w:val="4"/>
        </w:rPr>
        <w:t xml:space="preserve"> </w:t>
      </w:r>
      <w:r w:rsidRPr="00361ECD">
        <w:rPr>
          <w:spacing w:val="-2"/>
        </w:rPr>
        <w:t>«Посёлок</w:t>
      </w:r>
      <w:r w:rsidRPr="00361ECD">
        <w:rPr>
          <w:spacing w:val="2"/>
        </w:rPr>
        <w:t xml:space="preserve"> </w:t>
      </w:r>
      <w:r w:rsidRPr="00361ECD">
        <w:t>Айхал»</w:t>
      </w:r>
    </w:p>
    <w:p w14:paraId="5816B17A" w14:textId="77777777" w:rsidR="003A7A2D" w:rsidRPr="00361ECD" w:rsidRDefault="003A7A2D" w:rsidP="003A7A2D">
      <w:pPr>
        <w:pStyle w:val="a3"/>
        <w:ind w:left="0" w:right="146"/>
        <w:jc w:val="right"/>
      </w:pPr>
      <w:r w:rsidRPr="00361ECD">
        <w:t>от _</w:t>
      </w:r>
      <w:r w:rsidRPr="00361ECD">
        <w:rPr>
          <w:u w:val="single" w:color="000000"/>
        </w:rPr>
        <w:t>04.06.2020г</w:t>
      </w:r>
      <w:r w:rsidRPr="00361ECD">
        <w:t>_ №</w:t>
      </w:r>
      <w:r w:rsidRPr="00361ECD">
        <w:rPr>
          <w:spacing w:val="-1"/>
        </w:rPr>
        <w:t xml:space="preserve"> </w:t>
      </w:r>
      <w:r w:rsidRPr="00361ECD">
        <w:t>_</w:t>
      </w:r>
      <w:r w:rsidRPr="00361ECD">
        <w:rPr>
          <w:rFonts w:eastAsia="Times New Roman"/>
          <w:u w:val="single" w:color="000000"/>
        </w:rPr>
        <w:t>169</w:t>
      </w:r>
      <w:r w:rsidRPr="00361ECD">
        <w:rPr>
          <w:rFonts w:eastAsia="Times New Roman"/>
        </w:rPr>
        <w:t>_</w:t>
      </w:r>
    </w:p>
    <w:p w14:paraId="79A369FC" w14:textId="77777777" w:rsidR="003A7A2D" w:rsidRPr="00361ECD" w:rsidRDefault="003A7A2D" w:rsidP="003A7A2D">
      <w:pPr>
        <w:rPr>
          <w:rFonts w:eastAsia="Times New Roman"/>
          <w:sz w:val="20"/>
          <w:szCs w:val="20"/>
        </w:rPr>
      </w:pPr>
    </w:p>
    <w:p w14:paraId="0D25F27E" w14:textId="77777777" w:rsidR="003A7A2D" w:rsidRPr="00361ECD" w:rsidRDefault="003A7A2D" w:rsidP="003A7A2D">
      <w:pPr>
        <w:spacing w:before="10"/>
        <w:rPr>
          <w:rFonts w:eastAsia="Times New Roman"/>
        </w:rPr>
      </w:pPr>
    </w:p>
    <w:p w14:paraId="03D48EB0" w14:textId="77777777" w:rsidR="003A7A2D" w:rsidRPr="00361ECD" w:rsidRDefault="003A7A2D" w:rsidP="003A7A2D">
      <w:pPr>
        <w:spacing w:before="64"/>
        <w:ind w:left="783" w:right="104" w:firstLine="261"/>
        <w:rPr>
          <w:rFonts w:eastAsia="Times New Roman"/>
          <w:sz w:val="28"/>
          <w:szCs w:val="28"/>
        </w:rPr>
      </w:pPr>
      <w:r w:rsidRPr="00361ECD">
        <w:rPr>
          <w:b/>
          <w:spacing w:val="-1"/>
          <w:sz w:val="28"/>
        </w:rPr>
        <w:t>Административный регламент</w:t>
      </w:r>
      <w:r w:rsidRPr="00361ECD">
        <w:rPr>
          <w:b/>
          <w:spacing w:val="1"/>
          <w:sz w:val="28"/>
        </w:rPr>
        <w:t xml:space="preserve"> </w:t>
      </w:r>
      <w:r w:rsidRPr="00361ECD">
        <w:rPr>
          <w:b/>
          <w:spacing w:val="-1"/>
          <w:sz w:val="28"/>
        </w:rPr>
        <w:t>предоставления</w:t>
      </w:r>
      <w:r w:rsidRPr="00361ECD">
        <w:rPr>
          <w:b/>
          <w:spacing w:val="-2"/>
          <w:sz w:val="28"/>
        </w:rPr>
        <w:t xml:space="preserve"> </w:t>
      </w:r>
      <w:r w:rsidRPr="00361ECD">
        <w:rPr>
          <w:b/>
          <w:spacing w:val="-1"/>
          <w:sz w:val="28"/>
        </w:rPr>
        <w:t>муниципальной</w:t>
      </w:r>
      <w:r w:rsidRPr="00361ECD">
        <w:rPr>
          <w:b/>
          <w:spacing w:val="37"/>
          <w:sz w:val="28"/>
        </w:rPr>
        <w:t xml:space="preserve"> </w:t>
      </w:r>
      <w:r w:rsidRPr="00361ECD">
        <w:rPr>
          <w:b/>
          <w:spacing w:val="-1"/>
          <w:sz w:val="28"/>
        </w:rPr>
        <w:t>услуги «Выдача</w:t>
      </w:r>
      <w:r w:rsidRPr="00361ECD">
        <w:rPr>
          <w:b/>
          <w:spacing w:val="1"/>
          <w:sz w:val="28"/>
        </w:rPr>
        <w:t xml:space="preserve"> </w:t>
      </w:r>
      <w:r w:rsidRPr="00361ECD">
        <w:rPr>
          <w:b/>
          <w:spacing w:val="-1"/>
          <w:sz w:val="28"/>
        </w:rPr>
        <w:t>разрешения на</w:t>
      </w:r>
      <w:r w:rsidRPr="00361ECD">
        <w:rPr>
          <w:b/>
          <w:spacing w:val="1"/>
          <w:sz w:val="28"/>
        </w:rPr>
        <w:t xml:space="preserve"> </w:t>
      </w:r>
      <w:r w:rsidRPr="00361ECD">
        <w:rPr>
          <w:b/>
          <w:spacing w:val="-1"/>
          <w:sz w:val="28"/>
        </w:rPr>
        <w:t>ввод</w:t>
      </w:r>
      <w:r w:rsidRPr="00361ECD">
        <w:rPr>
          <w:b/>
          <w:sz w:val="28"/>
        </w:rPr>
        <w:t xml:space="preserve"> </w:t>
      </w:r>
      <w:r w:rsidRPr="00361ECD">
        <w:rPr>
          <w:b/>
          <w:spacing w:val="-1"/>
          <w:sz w:val="28"/>
        </w:rPr>
        <w:t>объекта</w:t>
      </w:r>
      <w:r w:rsidRPr="00361ECD">
        <w:rPr>
          <w:b/>
          <w:spacing w:val="1"/>
          <w:sz w:val="28"/>
        </w:rPr>
        <w:t xml:space="preserve"> </w:t>
      </w:r>
      <w:r w:rsidRPr="00361ECD">
        <w:rPr>
          <w:b/>
          <w:sz w:val="28"/>
        </w:rPr>
        <w:t xml:space="preserve">в </w:t>
      </w:r>
      <w:r w:rsidRPr="00361ECD">
        <w:rPr>
          <w:b/>
          <w:spacing w:val="-1"/>
          <w:sz w:val="28"/>
        </w:rPr>
        <w:t>эксплуатацию»</w:t>
      </w:r>
    </w:p>
    <w:p w14:paraId="0C72B149" w14:textId="77777777" w:rsidR="003A7A2D" w:rsidRPr="00361ECD" w:rsidRDefault="003A7A2D" w:rsidP="003A7A2D">
      <w:pPr>
        <w:spacing w:before="5"/>
        <w:rPr>
          <w:rFonts w:eastAsia="Times New Roman"/>
          <w:b/>
          <w:bCs/>
          <w:sz w:val="23"/>
          <w:szCs w:val="23"/>
        </w:rPr>
      </w:pPr>
    </w:p>
    <w:p w14:paraId="2707EB9A" w14:textId="77777777" w:rsidR="003A7A2D" w:rsidRDefault="003A7A2D" w:rsidP="00C63200">
      <w:pPr>
        <w:pStyle w:val="a3"/>
        <w:numPr>
          <w:ilvl w:val="0"/>
          <w:numId w:val="85"/>
        </w:numPr>
        <w:tabs>
          <w:tab w:val="left" w:pos="3636"/>
        </w:tabs>
        <w:autoSpaceDE/>
        <w:autoSpaceDN/>
        <w:adjustRightInd/>
        <w:spacing w:line="480" w:lineRule="auto"/>
        <w:ind w:right="3441" w:hanging="110"/>
        <w:jc w:val="left"/>
      </w:pPr>
      <w:r>
        <w:rPr>
          <w:spacing w:val="-1"/>
        </w:rPr>
        <w:t>ОБЩИЕ</w:t>
      </w:r>
      <w:r>
        <w:t xml:space="preserve"> ПОЛОЖЕНИЯ</w:t>
      </w:r>
      <w:r>
        <w:rPr>
          <w:spacing w:val="25"/>
        </w:rPr>
        <w:t xml:space="preserve"> </w:t>
      </w:r>
      <w:r>
        <w:rPr>
          <w:spacing w:val="-1"/>
        </w:rPr>
        <w:t>Предмет</w:t>
      </w:r>
      <w:r>
        <w:t xml:space="preserve"> </w:t>
      </w:r>
      <w:r>
        <w:rPr>
          <w:spacing w:val="-1"/>
        </w:rPr>
        <w:t>регулирования</w:t>
      </w:r>
    </w:p>
    <w:p w14:paraId="75E6419E" w14:textId="77777777" w:rsidR="003A7A2D" w:rsidRDefault="003A7A2D" w:rsidP="00C63200">
      <w:pPr>
        <w:pStyle w:val="a3"/>
        <w:numPr>
          <w:ilvl w:val="1"/>
          <w:numId w:val="84"/>
        </w:numPr>
        <w:tabs>
          <w:tab w:val="left" w:pos="1245"/>
        </w:tabs>
        <w:autoSpaceDE/>
        <w:autoSpaceDN/>
        <w:adjustRightInd/>
        <w:spacing w:before="11"/>
        <w:ind w:right="104" w:firstLine="708"/>
        <w:jc w:val="left"/>
      </w:pPr>
      <w:r w:rsidRPr="00361ECD">
        <w:rPr>
          <w:spacing w:val="-1"/>
        </w:rPr>
        <w:t>Административный</w:t>
      </w:r>
      <w:r w:rsidRPr="00361ECD">
        <w:rPr>
          <w:spacing w:val="15"/>
        </w:rPr>
        <w:t xml:space="preserve"> </w:t>
      </w:r>
      <w:r w:rsidRPr="00361ECD">
        <w:rPr>
          <w:spacing w:val="-1"/>
        </w:rPr>
        <w:t>регламент</w:t>
      </w:r>
      <w:r w:rsidRPr="00361ECD">
        <w:rPr>
          <w:spacing w:val="14"/>
        </w:rPr>
        <w:t xml:space="preserve"> </w:t>
      </w:r>
      <w:r w:rsidRPr="00361ECD">
        <w:rPr>
          <w:spacing w:val="-1"/>
        </w:rPr>
        <w:t>предоставления</w:t>
      </w:r>
      <w:r w:rsidRPr="00361ECD">
        <w:rPr>
          <w:spacing w:val="19"/>
        </w:rPr>
        <w:t xml:space="preserve"> </w:t>
      </w:r>
      <w:r w:rsidRPr="00361ECD">
        <w:rPr>
          <w:spacing w:val="-1"/>
        </w:rPr>
        <w:t>Администрацией</w:t>
      </w:r>
      <w:r w:rsidRPr="00361ECD">
        <w:rPr>
          <w:spacing w:val="12"/>
        </w:rPr>
        <w:t xml:space="preserve"> </w:t>
      </w:r>
      <w:r w:rsidRPr="00361ECD">
        <w:t>МО</w:t>
      </w:r>
      <w:r w:rsidRPr="00361ECD">
        <w:rPr>
          <w:spacing w:val="18"/>
        </w:rPr>
        <w:t xml:space="preserve"> </w:t>
      </w:r>
      <w:r w:rsidRPr="00361ECD">
        <w:rPr>
          <w:spacing w:val="-1"/>
        </w:rPr>
        <w:t>«Поселок</w:t>
      </w:r>
      <w:r w:rsidRPr="00361ECD">
        <w:rPr>
          <w:spacing w:val="79"/>
        </w:rPr>
        <w:t xml:space="preserve"> </w:t>
      </w:r>
      <w:r w:rsidRPr="00361ECD">
        <w:t>Айхал»</w:t>
      </w:r>
      <w:r w:rsidRPr="00361ECD">
        <w:rPr>
          <w:spacing w:val="-21"/>
        </w:rPr>
        <w:t xml:space="preserve"> </w:t>
      </w:r>
      <w:r w:rsidRPr="00361ECD">
        <w:rPr>
          <w:spacing w:val="-1"/>
        </w:rPr>
        <w:t>муниципальной</w:t>
      </w:r>
      <w:r w:rsidRPr="00361ECD">
        <w:rPr>
          <w:spacing w:val="-11"/>
        </w:rPr>
        <w:t xml:space="preserve"> </w:t>
      </w:r>
      <w:r w:rsidRPr="00361ECD">
        <w:rPr>
          <w:spacing w:val="-2"/>
        </w:rPr>
        <w:t>услуги</w:t>
      </w:r>
      <w:r w:rsidRPr="00361ECD">
        <w:rPr>
          <w:spacing w:val="-9"/>
        </w:rPr>
        <w:t xml:space="preserve"> </w:t>
      </w:r>
      <w:r w:rsidRPr="00361ECD">
        <w:rPr>
          <w:spacing w:val="-1"/>
        </w:rPr>
        <w:t>«Выдача</w:t>
      </w:r>
      <w:r w:rsidRPr="00361ECD">
        <w:rPr>
          <w:spacing w:val="-16"/>
        </w:rPr>
        <w:t xml:space="preserve"> </w:t>
      </w:r>
      <w:r w:rsidRPr="00361ECD">
        <w:rPr>
          <w:spacing w:val="-1"/>
        </w:rPr>
        <w:t>разрешения</w:t>
      </w:r>
      <w:r w:rsidRPr="00361ECD">
        <w:rPr>
          <w:spacing w:val="-15"/>
        </w:rPr>
        <w:t xml:space="preserve"> </w:t>
      </w:r>
      <w:r w:rsidRPr="00361ECD">
        <w:t>на</w:t>
      </w:r>
      <w:r w:rsidRPr="00361ECD">
        <w:rPr>
          <w:spacing w:val="-16"/>
        </w:rPr>
        <w:t xml:space="preserve"> </w:t>
      </w:r>
      <w:r w:rsidRPr="00361ECD">
        <w:rPr>
          <w:spacing w:val="-1"/>
        </w:rPr>
        <w:t>ввод</w:t>
      </w:r>
      <w:r w:rsidRPr="00361ECD">
        <w:rPr>
          <w:spacing w:val="-15"/>
        </w:rPr>
        <w:t xml:space="preserve"> </w:t>
      </w:r>
      <w:r w:rsidRPr="00361ECD">
        <w:rPr>
          <w:spacing w:val="-1"/>
        </w:rPr>
        <w:t>объекта</w:t>
      </w:r>
      <w:r w:rsidRPr="00361ECD">
        <w:rPr>
          <w:spacing w:val="-18"/>
        </w:rPr>
        <w:t xml:space="preserve"> </w:t>
      </w:r>
      <w:r w:rsidRPr="00361ECD">
        <w:t>в</w:t>
      </w:r>
      <w:r w:rsidRPr="00361ECD">
        <w:rPr>
          <w:spacing w:val="-15"/>
        </w:rPr>
        <w:t xml:space="preserve"> </w:t>
      </w:r>
      <w:r w:rsidRPr="00361ECD">
        <w:rPr>
          <w:spacing w:val="-1"/>
        </w:rPr>
        <w:t>эксплуатацию</w:t>
      </w:r>
      <w:r w:rsidRPr="00361ECD">
        <w:rPr>
          <w:spacing w:val="-9"/>
        </w:rPr>
        <w:t xml:space="preserve"> </w:t>
      </w:r>
      <w:r>
        <w:rPr>
          <w:spacing w:val="-1"/>
        </w:rPr>
        <w:t>(далее</w:t>
      </w:r>
    </w:p>
    <w:p w14:paraId="1D703FF7" w14:textId="77777777" w:rsidR="003A7A2D" w:rsidRPr="00361ECD" w:rsidRDefault="003A7A2D" w:rsidP="00C63200">
      <w:pPr>
        <w:pStyle w:val="a3"/>
        <w:numPr>
          <w:ilvl w:val="0"/>
          <w:numId w:val="83"/>
        </w:numPr>
        <w:tabs>
          <w:tab w:val="left" w:pos="287"/>
        </w:tabs>
        <w:autoSpaceDE/>
        <w:autoSpaceDN/>
        <w:adjustRightInd/>
        <w:ind w:right="103" w:firstLine="0"/>
        <w:jc w:val="both"/>
      </w:pPr>
      <w:r w:rsidRPr="00361ECD">
        <w:rPr>
          <w:spacing w:val="-1"/>
        </w:rPr>
        <w:t>административный</w:t>
      </w:r>
      <w:r w:rsidRPr="00361ECD">
        <w:rPr>
          <w:spacing w:val="45"/>
        </w:rPr>
        <w:t xml:space="preserve"> </w:t>
      </w:r>
      <w:r w:rsidRPr="00361ECD">
        <w:rPr>
          <w:spacing w:val="-1"/>
        </w:rPr>
        <w:t>регламент,</w:t>
      </w:r>
      <w:r w:rsidRPr="00361ECD">
        <w:rPr>
          <w:spacing w:val="48"/>
        </w:rPr>
        <w:t xml:space="preserve"> </w:t>
      </w:r>
      <w:r w:rsidRPr="00361ECD">
        <w:rPr>
          <w:spacing w:val="-1"/>
        </w:rPr>
        <w:t>муниципальная</w:t>
      </w:r>
      <w:r w:rsidRPr="00361ECD">
        <w:rPr>
          <w:spacing w:val="50"/>
        </w:rPr>
        <w:t xml:space="preserve"> </w:t>
      </w:r>
      <w:r w:rsidRPr="00361ECD">
        <w:rPr>
          <w:spacing w:val="-1"/>
        </w:rPr>
        <w:t>услуга)</w:t>
      </w:r>
      <w:r w:rsidRPr="00361ECD">
        <w:rPr>
          <w:spacing w:val="44"/>
        </w:rPr>
        <w:t xml:space="preserve"> </w:t>
      </w:r>
      <w:r w:rsidRPr="00361ECD">
        <w:rPr>
          <w:spacing w:val="-1"/>
        </w:rPr>
        <w:t>разработан</w:t>
      </w:r>
      <w:r w:rsidRPr="00361ECD">
        <w:rPr>
          <w:spacing w:val="48"/>
        </w:rPr>
        <w:t xml:space="preserve"> </w:t>
      </w:r>
      <w:r w:rsidRPr="00361ECD">
        <w:t>в</w:t>
      </w:r>
      <w:r w:rsidRPr="00361ECD">
        <w:rPr>
          <w:spacing w:val="44"/>
        </w:rPr>
        <w:t xml:space="preserve"> </w:t>
      </w:r>
      <w:r w:rsidRPr="00361ECD">
        <w:rPr>
          <w:spacing w:val="-1"/>
        </w:rPr>
        <w:t>целях</w:t>
      </w:r>
      <w:r w:rsidRPr="00361ECD">
        <w:rPr>
          <w:spacing w:val="47"/>
        </w:rPr>
        <w:t xml:space="preserve"> </w:t>
      </w:r>
      <w:r w:rsidRPr="00361ECD">
        <w:rPr>
          <w:spacing w:val="-1"/>
        </w:rPr>
        <w:t>повышения</w:t>
      </w:r>
      <w:r w:rsidRPr="00361ECD">
        <w:rPr>
          <w:spacing w:val="79"/>
        </w:rPr>
        <w:t xml:space="preserve"> </w:t>
      </w:r>
      <w:r w:rsidRPr="00361ECD">
        <w:rPr>
          <w:spacing w:val="-1"/>
        </w:rPr>
        <w:t>качества</w:t>
      </w:r>
      <w:r w:rsidRPr="00361ECD">
        <w:rPr>
          <w:spacing w:val="37"/>
        </w:rPr>
        <w:t xml:space="preserve"> </w:t>
      </w:r>
      <w:r w:rsidRPr="00361ECD">
        <w:t>и</w:t>
      </w:r>
      <w:r w:rsidRPr="00361ECD">
        <w:rPr>
          <w:spacing w:val="39"/>
        </w:rPr>
        <w:t xml:space="preserve"> </w:t>
      </w:r>
      <w:r w:rsidRPr="00361ECD">
        <w:rPr>
          <w:spacing w:val="-1"/>
        </w:rPr>
        <w:t>доступности</w:t>
      </w:r>
      <w:r w:rsidRPr="00361ECD">
        <w:rPr>
          <w:spacing w:val="42"/>
        </w:rPr>
        <w:t xml:space="preserve"> </w:t>
      </w:r>
      <w:r w:rsidRPr="00361ECD">
        <w:rPr>
          <w:spacing w:val="-1"/>
        </w:rPr>
        <w:t>муниципальной</w:t>
      </w:r>
      <w:r w:rsidRPr="00361ECD">
        <w:rPr>
          <w:spacing w:val="44"/>
        </w:rPr>
        <w:t xml:space="preserve"> </w:t>
      </w:r>
      <w:r w:rsidRPr="00361ECD">
        <w:rPr>
          <w:spacing w:val="-1"/>
        </w:rPr>
        <w:t>услуги,</w:t>
      </w:r>
      <w:r w:rsidRPr="00361ECD">
        <w:rPr>
          <w:spacing w:val="38"/>
        </w:rPr>
        <w:t xml:space="preserve"> </w:t>
      </w:r>
      <w:r w:rsidRPr="00361ECD">
        <w:rPr>
          <w:spacing w:val="-1"/>
        </w:rPr>
        <w:t>создания</w:t>
      </w:r>
      <w:r w:rsidRPr="00361ECD">
        <w:rPr>
          <w:spacing w:val="38"/>
        </w:rPr>
        <w:t xml:space="preserve"> </w:t>
      </w:r>
      <w:r w:rsidRPr="00361ECD">
        <w:rPr>
          <w:spacing w:val="-1"/>
        </w:rPr>
        <w:t>комфортных</w:t>
      </w:r>
      <w:r w:rsidRPr="00361ECD">
        <w:rPr>
          <w:spacing w:val="42"/>
        </w:rPr>
        <w:t xml:space="preserve"> </w:t>
      </w:r>
      <w:r w:rsidRPr="00361ECD">
        <w:rPr>
          <w:spacing w:val="-1"/>
        </w:rPr>
        <w:t>условий</w:t>
      </w:r>
      <w:r w:rsidRPr="00361ECD">
        <w:rPr>
          <w:spacing w:val="39"/>
        </w:rPr>
        <w:t xml:space="preserve"> </w:t>
      </w:r>
      <w:r w:rsidRPr="00361ECD">
        <w:t>для</w:t>
      </w:r>
      <w:r w:rsidRPr="00361ECD">
        <w:rPr>
          <w:spacing w:val="55"/>
        </w:rPr>
        <w:t xml:space="preserve"> </w:t>
      </w:r>
      <w:r w:rsidRPr="00361ECD">
        <w:rPr>
          <w:spacing w:val="-1"/>
        </w:rPr>
        <w:t>участников</w:t>
      </w:r>
      <w:r w:rsidRPr="00361ECD">
        <w:rPr>
          <w:spacing w:val="52"/>
        </w:rPr>
        <w:t xml:space="preserve"> </w:t>
      </w:r>
      <w:r w:rsidRPr="00361ECD">
        <w:rPr>
          <w:spacing w:val="-1"/>
        </w:rPr>
        <w:t>правоотношений,</w:t>
      </w:r>
      <w:r w:rsidRPr="00361ECD">
        <w:rPr>
          <w:spacing w:val="52"/>
        </w:rPr>
        <w:t xml:space="preserve"> </w:t>
      </w:r>
      <w:r w:rsidRPr="00361ECD">
        <w:rPr>
          <w:spacing w:val="-1"/>
        </w:rPr>
        <w:t>возникающих</w:t>
      </w:r>
      <w:r w:rsidRPr="00361ECD">
        <w:rPr>
          <w:spacing w:val="54"/>
        </w:rPr>
        <w:t xml:space="preserve"> </w:t>
      </w:r>
      <w:r w:rsidRPr="00361ECD">
        <w:t>в</w:t>
      </w:r>
      <w:r w:rsidRPr="00361ECD">
        <w:rPr>
          <w:spacing w:val="52"/>
        </w:rPr>
        <w:t xml:space="preserve"> </w:t>
      </w:r>
      <w:r w:rsidRPr="00361ECD">
        <w:rPr>
          <w:spacing w:val="-1"/>
        </w:rPr>
        <w:t>процессе</w:t>
      </w:r>
      <w:r w:rsidRPr="00361ECD">
        <w:rPr>
          <w:spacing w:val="53"/>
        </w:rPr>
        <w:t xml:space="preserve"> </w:t>
      </w:r>
      <w:r w:rsidRPr="00361ECD">
        <w:rPr>
          <w:spacing w:val="-1"/>
        </w:rPr>
        <w:t>предоставления</w:t>
      </w:r>
      <w:r w:rsidRPr="00361ECD">
        <w:t xml:space="preserve"> </w:t>
      </w:r>
      <w:r w:rsidRPr="00361ECD">
        <w:rPr>
          <w:spacing w:val="-1"/>
        </w:rPr>
        <w:t>муниципальной</w:t>
      </w:r>
      <w:r w:rsidRPr="00361ECD">
        <w:rPr>
          <w:spacing w:val="89"/>
        </w:rPr>
        <w:t xml:space="preserve"> </w:t>
      </w:r>
      <w:r w:rsidRPr="00361ECD">
        <w:rPr>
          <w:spacing w:val="-1"/>
        </w:rPr>
        <w:t>услуги,</w:t>
      </w:r>
      <w:r w:rsidRPr="00361ECD">
        <w:rPr>
          <w:spacing w:val="42"/>
        </w:rPr>
        <w:t xml:space="preserve"> </w:t>
      </w:r>
      <w:r w:rsidRPr="00361ECD">
        <w:t>и</w:t>
      </w:r>
      <w:r w:rsidRPr="00361ECD">
        <w:rPr>
          <w:spacing w:val="43"/>
        </w:rPr>
        <w:t xml:space="preserve"> </w:t>
      </w:r>
      <w:r w:rsidRPr="00361ECD">
        <w:rPr>
          <w:spacing w:val="-1"/>
        </w:rPr>
        <w:t>определяет</w:t>
      </w:r>
      <w:r w:rsidRPr="00361ECD">
        <w:rPr>
          <w:spacing w:val="43"/>
        </w:rPr>
        <w:t xml:space="preserve"> </w:t>
      </w:r>
      <w:r w:rsidRPr="00361ECD">
        <w:rPr>
          <w:spacing w:val="-1"/>
        </w:rPr>
        <w:t>сроки,</w:t>
      </w:r>
      <w:r w:rsidRPr="00361ECD">
        <w:rPr>
          <w:spacing w:val="42"/>
        </w:rPr>
        <w:t xml:space="preserve"> </w:t>
      </w:r>
      <w:r w:rsidRPr="00361ECD">
        <w:rPr>
          <w:spacing w:val="-1"/>
        </w:rPr>
        <w:t>последовательность</w:t>
      </w:r>
      <w:r w:rsidRPr="00361ECD">
        <w:rPr>
          <w:spacing w:val="44"/>
        </w:rPr>
        <w:t xml:space="preserve"> </w:t>
      </w:r>
      <w:r w:rsidRPr="00361ECD">
        <w:rPr>
          <w:spacing w:val="-1"/>
        </w:rPr>
        <w:t>административных</w:t>
      </w:r>
      <w:r w:rsidRPr="00361ECD">
        <w:rPr>
          <w:spacing w:val="45"/>
        </w:rPr>
        <w:t xml:space="preserve"> </w:t>
      </w:r>
      <w:r w:rsidRPr="00361ECD">
        <w:rPr>
          <w:spacing w:val="-1"/>
        </w:rPr>
        <w:t>процедур</w:t>
      </w:r>
      <w:r w:rsidRPr="00361ECD">
        <w:rPr>
          <w:spacing w:val="42"/>
        </w:rPr>
        <w:t xml:space="preserve"> </w:t>
      </w:r>
      <w:r w:rsidRPr="00361ECD">
        <w:t>и</w:t>
      </w:r>
      <w:r w:rsidRPr="00361ECD">
        <w:rPr>
          <w:spacing w:val="87"/>
        </w:rPr>
        <w:t xml:space="preserve"> </w:t>
      </w:r>
      <w:r w:rsidRPr="00361ECD">
        <w:rPr>
          <w:spacing w:val="-1"/>
        </w:rPr>
        <w:t>административных</w:t>
      </w:r>
      <w:r w:rsidRPr="00361ECD">
        <w:rPr>
          <w:spacing w:val="42"/>
        </w:rPr>
        <w:t xml:space="preserve"> </w:t>
      </w:r>
      <w:r w:rsidRPr="00361ECD">
        <w:rPr>
          <w:spacing w:val="-1"/>
        </w:rPr>
        <w:t>действий.</w:t>
      </w:r>
      <w:r w:rsidRPr="00361ECD">
        <w:rPr>
          <w:spacing w:val="45"/>
        </w:rPr>
        <w:t xml:space="preserve"> </w:t>
      </w:r>
      <w:r w:rsidRPr="00361ECD">
        <w:rPr>
          <w:spacing w:val="-1"/>
        </w:rPr>
        <w:t>Предметом</w:t>
      </w:r>
      <w:r w:rsidRPr="00361ECD">
        <w:rPr>
          <w:spacing w:val="42"/>
        </w:rPr>
        <w:t xml:space="preserve"> </w:t>
      </w:r>
      <w:r w:rsidRPr="00361ECD">
        <w:rPr>
          <w:spacing w:val="-1"/>
        </w:rPr>
        <w:t>регулирования</w:t>
      </w:r>
      <w:r w:rsidRPr="00361ECD">
        <w:rPr>
          <w:spacing w:val="40"/>
        </w:rPr>
        <w:t xml:space="preserve"> </w:t>
      </w:r>
      <w:r w:rsidRPr="00361ECD">
        <w:rPr>
          <w:spacing w:val="-1"/>
        </w:rPr>
        <w:t>настоящего</w:t>
      </w:r>
      <w:r w:rsidRPr="00361ECD">
        <w:rPr>
          <w:spacing w:val="42"/>
        </w:rPr>
        <w:t xml:space="preserve"> </w:t>
      </w:r>
      <w:r w:rsidRPr="00361ECD">
        <w:rPr>
          <w:spacing w:val="-1"/>
        </w:rPr>
        <w:t>административного</w:t>
      </w:r>
      <w:r w:rsidRPr="00361ECD">
        <w:rPr>
          <w:spacing w:val="107"/>
        </w:rPr>
        <w:t xml:space="preserve"> </w:t>
      </w:r>
      <w:r w:rsidRPr="00361ECD">
        <w:rPr>
          <w:spacing w:val="-1"/>
        </w:rPr>
        <w:t>регламента</w:t>
      </w:r>
      <w:r w:rsidRPr="00361ECD">
        <w:rPr>
          <w:spacing w:val="-6"/>
        </w:rPr>
        <w:t xml:space="preserve"> </w:t>
      </w:r>
      <w:r w:rsidRPr="00361ECD">
        <w:rPr>
          <w:spacing w:val="-1"/>
        </w:rPr>
        <w:t>является</w:t>
      </w:r>
      <w:r w:rsidRPr="00361ECD">
        <w:rPr>
          <w:spacing w:val="-6"/>
        </w:rPr>
        <w:t xml:space="preserve"> </w:t>
      </w:r>
      <w:r w:rsidRPr="00361ECD">
        <w:rPr>
          <w:spacing w:val="-1"/>
        </w:rPr>
        <w:t>предоставление</w:t>
      </w:r>
      <w:r w:rsidRPr="00361ECD">
        <w:rPr>
          <w:spacing w:val="-4"/>
        </w:rPr>
        <w:t xml:space="preserve"> </w:t>
      </w:r>
      <w:r w:rsidRPr="00361ECD">
        <w:rPr>
          <w:spacing w:val="-1"/>
        </w:rPr>
        <w:t>муниципальной</w:t>
      </w:r>
      <w:r w:rsidRPr="00361ECD">
        <w:rPr>
          <w:spacing w:val="-2"/>
        </w:rPr>
        <w:t xml:space="preserve"> услуги</w:t>
      </w:r>
      <w:r w:rsidRPr="00361ECD">
        <w:rPr>
          <w:spacing w:val="-4"/>
        </w:rPr>
        <w:t xml:space="preserve"> </w:t>
      </w:r>
      <w:r w:rsidRPr="00361ECD">
        <w:t>по</w:t>
      </w:r>
      <w:r w:rsidRPr="00361ECD">
        <w:rPr>
          <w:spacing w:val="-5"/>
        </w:rPr>
        <w:t xml:space="preserve"> </w:t>
      </w:r>
      <w:r w:rsidRPr="00361ECD">
        <w:rPr>
          <w:spacing w:val="-1"/>
        </w:rPr>
        <w:t>выдаче</w:t>
      </w:r>
      <w:r w:rsidRPr="00361ECD">
        <w:rPr>
          <w:spacing w:val="-4"/>
        </w:rPr>
        <w:t xml:space="preserve"> </w:t>
      </w:r>
      <w:r w:rsidRPr="00361ECD">
        <w:rPr>
          <w:spacing w:val="-1"/>
        </w:rPr>
        <w:t>разрешения</w:t>
      </w:r>
      <w:r w:rsidRPr="00361ECD">
        <w:rPr>
          <w:spacing w:val="-3"/>
        </w:rPr>
        <w:t xml:space="preserve"> </w:t>
      </w:r>
      <w:r w:rsidRPr="00361ECD">
        <w:t>на</w:t>
      </w:r>
      <w:r w:rsidRPr="00361ECD">
        <w:rPr>
          <w:spacing w:val="-6"/>
        </w:rPr>
        <w:t xml:space="preserve"> </w:t>
      </w:r>
      <w:r w:rsidRPr="00361ECD">
        <w:rPr>
          <w:spacing w:val="-1"/>
        </w:rPr>
        <w:t>ввод</w:t>
      </w:r>
      <w:r w:rsidRPr="00361ECD">
        <w:rPr>
          <w:spacing w:val="99"/>
        </w:rPr>
        <w:t xml:space="preserve"> </w:t>
      </w:r>
      <w:r w:rsidRPr="00361ECD">
        <w:rPr>
          <w:spacing w:val="-1"/>
        </w:rPr>
        <w:t>объекта</w:t>
      </w:r>
      <w:r w:rsidRPr="00361ECD">
        <w:t xml:space="preserve"> в</w:t>
      </w:r>
      <w:r w:rsidRPr="00361ECD">
        <w:rPr>
          <w:spacing w:val="-1"/>
        </w:rPr>
        <w:t xml:space="preserve"> эксплуатацию.</w:t>
      </w:r>
    </w:p>
    <w:p w14:paraId="76529A0E" w14:textId="77777777" w:rsidR="003A7A2D" w:rsidRPr="00361ECD" w:rsidRDefault="003A7A2D" w:rsidP="003A7A2D">
      <w:pPr>
        <w:pStyle w:val="a3"/>
        <w:ind w:left="810"/>
      </w:pPr>
      <w:r w:rsidRPr="00361ECD">
        <w:rPr>
          <w:spacing w:val="-1"/>
        </w:rPr>
        <w:t>Муниципальная</w:t>
      </w:r>
      <w:r w:rsidRPr="00361ECD">
        <w:rPr>
          <w:spacing w:val="4"/>
        </w:rPr>
        <w:t xml:space="preserve"> </w:t>
      </w:r>
      <w:r w:rsidRPr="00361ECD">
        <w:rPr>
          <w:spacing w:val="-2"/>
        </w:rPr>
        <w:t>услуга</w:t>
      </w:r>
      <w:r w:rsidRPr="00361ECD">
        <w:rPr>
          <w:spacing w:val="1"/>
        </w:rPr>
        <w:t xml:space="preserve"> </w:t>
      </w:r>
      <w:r w:rsidRPr="00361ECD">
        <w:rPr>
          <w:spacing w:val="-1"/>
        </w:rPr>
        <w:t>предоставляется</w:t>
      </w:r>
      <w:r w:rsidRPr="00361ECD">
        <w:t xml:space="preserve"> </w:t>
      </w:r>
      <w:r w:rsidRPr="00361ECD">
        <w:rPr>
          <w:spacing w:val="-1"/>
        </w:rPr>
        <w:t>Администрацией</w:t>
      </w:r>
      <w:r w:rsidRPr="00361ECD">
        <w:t xml:space="preserve"> МО</w:t>
      </w:r>
      <w:r w:rsidRPr="00361ECD">
        <w:rPr>
          <w:spacing w:val="1"/>
        </w:rPr>
        <w:t xml:space="preserve"> </w:t>
      </w:r>
      <w:r w:rsidRPr="00361ECD">
        <w:rPr>
          <w:spacing w:val="-1"/>
        </w:rPr>
        <w:t>«Поселок</w:t>
      </w:r>
      <w:r w:rsidRPr="00361ECD">
        <w:t xml:space="preserve"> </w:t>
      </w:r>
      <w:r w:rsidRPr="00361ECD">
        <w:rPr>
          <w:spacing w:val="-1"/>
        </w:rPr>
        <w:t>Айхал».</w:t>
      </w:r>
    </w:p>
    <w:p w14:paraId="59ECF52F" w14:textId="77777777" w:rsidR="003A7A2D" w:rsidRPr="00361ECD" w:rsidRDefault="003A7A2D" w:rsidP="003A7A2D">
      <w:pPr>
        <w:rPr>
          <w:rFonts w:eastAsia="Times New Roman"/>
        </w:rPr>
      </w:pPr>
    </w:p>
    <w:p w14:paraId="7286EDB4" w14:textId="77777777" w:rsidR="003A7A2D" w:rsidRDefault="003A7A2D" w:rsidP="003A7A2D">
      <w:pPr>
        <w:pStyle w:val="a3"/>
        <w:ind w:left="256" w:right="261"/>
        <w:jc w:val="center"/>
      </w:pPr>
      <w:r>
        <w:rPr>
          <w:spacing w:val="-1"/>
        </w:rPr>
        <w:t>Круг</w:t>
      </w:r>
      <w:r>
        <w:t xml:space="preserve"> </w:t>
      </w:r>
      <w:r>
        <w:rPr>
          <w:spacing w:val="-1"/>
        </w:rPr>
        <w:t>заявителей</w:t>
      </w:r>
    </w:p>
    <w:p w14:paraId="3D5A063B" w14:textId="77777777" w:rsidR="003A7A2D" w:rsidRDefault="003A7A2D" w:rsidP="003A7A2D">
      <w:pPr>
        <w:rPr>
          <w:rFonts w:eastAsia="Times New Roman"/>
        </w:rPr>
      </w:pPr>
    </w:p>
    <w:p w14:paraId="41ADD861" w14:textId="77777777" w:rsidR="003A7A2D" w:rsidRPr="00361ECD" w:rsidRDefault="003A7A2D" w:rsidP="00C63200">
      <w:pPr>
        <w:pStyle w:val="a3"/>
        <w:numPr>
          <w:ilvl w:val="1"/>
          <w:numId w:val="84"/>
        </w:numPr>
        <w:tabs>
          <w:tab w:val="left" w:pos="1113"/>
        </w:tabs>
        <w:autoSpaceDE/>
        <w:autoSpaceDN/>
        <w:adjustRightInd/>
        <w:ind w:right="105" w:firstLine="540"/>
        <w:jc w:val="both"/>
      </w:pPr>
      <w:bookmarkStart w:id="8" w:name="_bookmark0"/>
      <w:bookmarkEnd w:id="8"/>
      <w:r w:rsidRPr="00361ECD">
        <w:rPr>
          <w:spacing w:val="-1"/>
        </w:rPr>
        <w:t>Получателем</w:t>
      </w:r>
      <w:r w:rsidRPr="00361ECD">
        <w:rPr>
          <w:spacing w:val="51"/>
        </w:rPr>
        <w:t xml:space="preserve"> </w:t>
      </w:r>
      <w:r w:rsidRPr="00361ECD">
        <w:rPr>
          <w:spacing w:val="-1"/>
        </w:rPr>
        <w:t>муниципальной</w:t>
      </w:r>
      <w:r w:rsidRPr="00361ECD">
        <w:rPr>
          <w:spacing w:val="56"/>
        </w:rPr>
        <w:t xml:space="preserve"> </w:t>
      </w:r>
      <w:r w:rsidRPr="00361ECD">
        <w:rPr>
          <w:spacing w:val="-2"/>
        </w:rPr>
        <w:t>услуги</w:t>
      </w:r>
      <w:r w:rsidRPr="00361ECD">
        <w:rPr>
          <w:spacing w:val="51"/>
        </w:rPr>
        <w:t xml:space="preserve"> </w:t>
      </w:r>
      <w:r w:rsidRPr="00361ECD">
        <w:rPr>
          <w:spacing w:val="-1"/>
        </w:rPr>
        <w:t>выступает</w:t>
      </w:r>
      <w:r w:rsidRPr="00361ECD">
        <w:rPr>
          <w:spacing w:val="53"/>
        </w:rPr>
        <w:t xml:space="preserve"> </w:t>
      </w:r>
      <w:r w:rsidRPr="00361ECD">
        <w:rPr>
          <w:spacing w:val="-1"/>
        </w:rPr>
        <w:t>застройщик</w:t>
      </w:r>
      <w:r w:rsidRPr="00361ECD">
        <w:rPr>
          <w:spacing w:val="52"/>
        </w:rPr>
        <w:t xml:space="preserve"> </w:t>
      </w:r>
      <w:r w:rsidRPr="00361ECD">
        <w:t>-</w:t>
      </w:r>
      <w:r w:rsidRPr="00361ECD">
        <w:rPr>
          <w:spacing w:val="47"/>
        </w:rPr>
        <w:t xml:space="preserve"> </w:t>
      </w:r>
      <w:r w:rsidRPr="00361ECD">
        <w:rPr>
          <w:spacing w:val="-1"/>
        </w:rPr>
        <w:t>физическое</w:t>
      </w:r>
      <w:r w:rsidRPr="00361ECD">
        <w:rPr>
          <w:spacing w:val="49"/>
        </w:rPr>
        <w:t xml:space="preserve"> </w:t>
      </w:r>
      <w:r w:rsidRPr="00361ECD">
        <w:t>или</w:t>
      </w:r>
      <w:r w:rsidRPr="00361ECD">
        <w:rPr>
          <w:spacing w:val="71"/>
        </w:rPr>
        <w:t xml:space="preserve"> </w:t>
      </w:r>
      <w:r w:rsidRPr="00361ECD">
        <w:rPr>
          <w:spacing w:val="-1"/>
        </w:rPr>
        <w:t>юридическое</w:t>
      </w:r>
      <w:r w:rsidRPr="00361ECD">
        <w:rPr>
          <w:spacing w:val="6"/>
        </w:rPr>
        <w:t xml:space="preserve"> </w:t>
      </w:r>
      <w:r w:rsidRPr="00361ECD">
        <w:t>лицо,</w:t>
      </w:r>
      <w:r w:rsidRPr="00361ECD">
        <w:rPr>
          <w:spacing w:val="6"/>
        </w:rPr>
        <w:t xml:space="preserve"> </w:t>
      </w:r>
      <w:r w:rsidRPr="00361ECD">
        <w:rPr>
          <w:spacing w:val="-1"/>
        </w:rPr>
        <w:t>завершившее</w:t>
      </w:r>
      <w:r w:rsidRPr="00361ECD">
        <w:rPr>
          <w:spacing w:val="8"/>
        </w:rPr>
        <w:t xml:space="preserve"> </w:t>
      </w:r>
      <w:r w:rsidRPr="00361ECD">
        <w:t>в</w:t>
      </w:r>
      <w:r w:rsidRPr="00361ECD">
        <w:rPr>
          <w:spacing w:val="6"/>
        </w:rPr>
        <w:t xml:space="preserve"> </w:t>
      </w:r>
      <w:r w:rsidRPr="00361ECD">
        <w:t>полном</w:t>
      </w:r>
      <w:r w:rsidRPr="00361ECD">
        <w:rPr>
          <w:spacing w:val="8"/>
        </w:rPr>
        <w:t xml:space="preserve"> </w:t>
      </w:r>
      <w:r w:rsidRPr="00361ECD">
        <w:rPr>
          <w:spacing w:val="-1"/>
        </w:rPr>
        <w:t>объеме</w:t>
      </w:r>
      <w:r w:rsidRPr="00361ECD">
        <w:rPr>
          <w:spacing w:val="6"/>
        </w:rPr>
        <w:t xml:space="preserve"> </w:t>
      </w:r>
      <w:r w:rsidRPr="00361ECD">
        <w:rPr>
          <w:spacing w:val="-1"/>
        </w:rPr>
        <w:t>строительство</w:t>
      </w:r>
      <w:r w:rsidRPr="00361ECD">
        <w:rPr>
          <w:spacing w:val="9"/>
        </w:rPr>
        <w:t xml:space="preserve"> </w:t>
      </w:r>
      <w:r w:rsidRPr="00361ECD">
        <w:t>или</w:t>
      </w:r>
      <w:r w:rsidRPr="00361ECD">
        <w:rPr>
          <w:spacing w:val="8"/>
        </w:rPr>
        <w:t xml:space="preserve"> </w:t>
      </w:r>
      <w:r w:rsidRPr="00361ECD">
        <w:rPr>
          <w:spacing w:val="-1"/>
        </w:rPr>
        <w:t>реконструкцию</w:t>
      </w:r>
      <w:r w:rsidRPr="00361ECD">
        <w:rPr>
          <w:spacing w:val="71"/>
        </w:rPr>
        <w:t xml:space="preserve"> </w:t>
      </w:r>
      <w:r w:rsidRPr="00361ECD">
        <w:rPr>
          <w:spacing w:val="-1"/>
        </w:rPr>
        <w:t>объектов</w:t>
      </w:r>
      <w:r w:rsidRPr="00361ECD">
        <w:rPr>
          <w:spacing w:val="52"/>
        </w:rPr>
        <w:t xml:space="preserve"> </w:t>
      </w:r>
      <w:r w:rsidRPr="00361ECD">
        <w:rPr>
          <w:spacing w:val="-1"/>
        </w:rPr>
        <w:t>капитального</w:t>
      </w:r>
      <w:r w:rsidRPr="00361ECD">
        <w:rPr>
          <w:spacing w:val="50"/>
        </w:rPr>
        <w:t xml:space="preserve"> </w:t>
      </w:r>
      <w:r w:rsidRPr="00361ECD">
        <w:t>строительства,</w:t>
      </w:r>
      <w:r w:rsidRPr="00361ECD">
        <w:rPr>
          <w:spacing w:val="52"/>
        </w:rPr>
        <w:t xml:space="preserve"> </w:t>
      </w:r>
      <w:r w:rsidRPr="00361ECD">
        <w:t>в</w:t>
      </w:r>
      <w:r w:rsidRPr="00361ECD">
        <w:rPr>
          <w:spacing w:val="52"/>
        </w:rPr>
        <w:t xml:space="preserve"> </w:t>
      </w:r>
      <w:r w:rsidRPr="00361ECD">
        <w:rPr>
          <w:spacing w:val="-1"/>
        </w:rPr>
        <w:t>соответствии</w:t>
      </w:r>
      <w:r w:rsidRPr="00361ECD">
        <w:rPr>
          <w:spacing w:val="53"/>
        </w:rPr>
        <w:t xml:space="preserve"> </w:t>
      </w:r>
      <w:r w:rsidRPr="00361ECD">
        <w:t>с</w:t>
      </w:r>
      <w:r w:rsidRPr="00361ECD">
        <w:rPr>
          <w:spacing w:val="53"/>
        </w:rPr>
        <w:t xml:space="preserve"> </w:t>
      </w:r>
      <w:r w:rsidRPr="00361ECD">
        <w:rPr>
          <w:spacing w:val="-1"/>
        </w:rPr>
        <w:t>разрешением</w:t>
      </w:r>
      <w:r w:rsidRPr="00361ECD">
        <w:rPr>
          <w:spacing w:val="51"/>
        </w:rPr>
        <w:t xml:space="preserve"> </w:t>
      </w:r>
      <w:r w:rsidRPr="00361ECD">
        <w:t>на</w:t>
      </w:r>
      <w:r w:rsidRPr="00361ECD">
        <w:rPr>
          <w:spacing w:val="51"/>
        </w:rPr>
        <w:t xml:space="preserve"> </w:t>
      </w:r>
      <w:r w:rsidRPr="00361ECD">
        <w:rPr>
          <w:spacing w:val="-1"/>
        </w:rPr>
        <w:t>строительство</w:t>
      </w:r>
      <w:r w:rsidRPr="00361ECD">
        <w:rPr>
          <w:spacing w:val="77"/>
        </w:rPr>
        <w:t xml:space="preserve"> </w:t>
      </w:r>
      <w:r w:rsidRPr="00361ECD">
        <w:rPr>
          <w:spacing w:val="-1"/>
        </w:rPr>
        <w:t>(далее</w:t>
      </w:r>
      <w:r w:rsidRPr="00361ECD">
        <w:rPr>
          <w:spacing w:val="1"/>
        </w:rPr>
        <w:t xml:space="preserve"> </w:t>
      </w:r>
      <w:r w:rsidRPr="00361ECD">
        <w:t>-</w:t>
      </w:r>
      <w:r w:rsidRPr="00361ECD">
        <w:rPr>
          <w:spacing w:val="-1"/>
        </w:rPr>
        <w:t xml:space="preserve"> заявитель).</w:t>
      </w:r>
    </w:p>
    <w:p w14:paraId="4552DE00" w14:textId="77777777" w:rsidR="003A7A2D" w:rsidRPr="00361ECD" w:rsidRDefault="003A7A2D" w:rsidP="00C63200">
      <w:pPr>
        <w:pStyle w:val="a3"/>
        <w:numPr>
          <w:ilvl w:val="1"/>
          <w:numId w:val="84"/>
        </w:numPr>
        <w:tabs>
          <w:tab w:val="left" w:pos="1086"/>
        </w:tabs>
        <w:autoSpaceDE/>
        <w:autoSpaceDN/>
        <w:adjustRightInd/>
        <w:ind w:right="111" w:firstLine="540"/>
        <w:jc w:val="both"/>
      </w:pPr>
      <w:bookmarkStart w:id="9" w:name="_bookmark1"/>
      <w:bookmarkEnd w:id="9"/>
      <w:r w:rsidRPr="00361ECD">
        <w:t>С</w:t>
      </w:r>
      <w:r w:rsidRPr="00361ECD">
        <w:rPr>
          <w:spacing w:val="24"/>
        </w:rPr>
        <w:t xml:space="preserve"> </w:t>
      </w:r>
      <w:r w:rsidRPr="00361ECD">
        <w:rPr>
          <w:spacing w:val="-1"/>
        </w:rPr>
        <w:t>заявлением</w:t>
      </w:r>
      <w:r w:rsidRPr="00361ECD">
        <w:rPr>
          <w:spacing w:val="23"/>
        </w:rPr>
        <w:t xml:space="preserve"> </w:t>
      </w:r>
      <w:r w:rsidRPr="00361ECD">
        <w:t>вправе</w:t>
      </w:r>
      <w:r w:rsidRPr="00361ECD">
        <w:rPr>
          <w:spacing w:val="22"/>
        </w:rPr>
        <w:t xml:space="preserve"> </w:t>
      </w:r>
      <w:r w:rsidRPr="00361ECD">
        <w:t>обратиться</w:t>
      </w:r>
      <w:r w:rsidRPr="00361ECD">
        <w:rPr>
          <w:spacing w:val="23"/>
        </w:rPr>
        <w:t xml:space="preserve"> </w:t>
      </w:r>
      <w:r w:rsidRPr="00361ECD">
        <w:rPr>
          <w:spacing w:val="-1"/>
        </w:rPr>
        <w:t>представители</w:t>
      </w:r>
      <w:r w:rsidRPr="00361ECD">
        <w:rPr>
          <w:spacing w:val="24"/>
        </w:rPr>
        <w:t xml:space="preserve"> </w:t>
      </w:r>
      <w:r w:rsidRPr="00361ECD">
        <w:rPr>
          <w:spacing w:val="-1"/>
        </w:rPr>
        <w:t>заявителя,</w:t>
      </w:r>
      <w:r w:rsidRPr="00361ECD">
        <w:rPr>
          <w:spacing w:val="23"/>
        </w:rPr>
        <w:t xml:space="preserve"> </w:t>
      </w:r>
      <w:r w:rsidRPr="00361ECD">
        <w:rPr>
          <w:spacing w:val="-1"/>
        </w:rPr>
        <w:t>действующие</w:t>
      </w:r>
      <w:r w:rsidRPr="00361ECD">
        <w:rPr>
          <w:spacing w:val="22"/>
        </w:rPr>
        <w:t xml:space="preserve"> </w:t>
      </w:r>
      <w:r w:rsidRPr="00361ECD">
        <w:t>в</w:t>
      </w:r>
      <w:r w:rsidRPr="00361ECD">
        <w:rPr>
          <w:spacing w:val="25"/>
        </w:rPr>
        <w:t xml:space="preserve"> </w:t>
      </w:r>
      <w:r w:rsidRPr="00361ECD">
        <w:t>силу</w:t>
      </w:r>
      <w:r w:rsidRPr="00361ECD">
        <w:rPr>
          <w:spacing w:val="69"/>
        </w:rPr>
        <w:t xml:space="preserve"> </w:t>
      </w:r>
      <w:r w:rsidRPr="00361ECD">
        <w:rPr>
          <w:spacing w:val="-1"/>
        </w:rPr>
        <w:t>полномочий,</w:t>
      </w:r>
      <w:r w:rsidRPr="00361ECD">
        <w:rPr>
          <w:spacing w:val="-12"/>
        </w:rPr>
        <w:t xml:space="preserve"> </w:t>
      </w:r>
      <w:r w:rsidRPr="00361ECD">
        <w:rPr>
          <w:spacing w:val="-1"/>
        </w:rPr>
        <w:t>основанных</w:t>
      </w:r>
      <w:r w:rsidRPr="00361ECD">
        <w:rPr>
          <w:spacing w:val="-11"/>
        </w:rPr>
        <w:t xml:space="preserve"> </w:t>
      </w:r>
      <w:r w:rsidRPr="00361ECD">
        <w:t>на</w:t>
      </w:r>
      <w:r w:rsidRPr="00361ECD">
        <w:rPr>
          <w:spacing w:val="-11"/>
        </w:rPr>
        <w:t xml:space="preserve"> </w:t>
      </w:r>
      <w:r w:rsidRPr="00361ECD">
        <w:rPr>
          <w:spacing w:val="-1"/>
        </w:rPr>
        <w:t>оформленной</w:t>
      </w:r>
      <w:r w:rsidRPr="00361ECD">
        <w:rPr>
          <w:spacing w:val="-9"/>
        </w:rPr>
        <w:t xml:space="preserve"> </w:t>
      </w:r>
      <w:r w:rsidRPr="00361ECD">
        <w:t>в</w:t>
      </w:r>
      <w:r w:rsidRPr="00361ECD">
        <w:rPr>
          <w:spacing w:val="-11"/>
        </w:rPr>
        <w:t xml:space="preserve"> </w:t>
      </w:r>
      <w:r w:rsidRPr="00361ECD">
        <w:rPr>
          <w:spacing w:val="-1"/>
        </w:rPr>
        <w:t>установленном</w:t>
      </w:r>
      <w:r w:rsidRPr="00361ECD">
        <w:rPr>
          <w:spacing w:val="-13"/>
        </w:rPr>
        <w:t xml:space="preserve"> </w:t>
      </w:r>
      <w:r w:rsidRPr="00361ECD">
        <w:rPr>
          <w:spacing w:val="-1"/>
        </w:rPr>
        <w:t>законодательством</w:t>
      </w:r>
      <w:r w:rsidRPr="00361ECD">
        <w:rPr>
          <w:spacing w:val="-11"/>
        </w:rPr>
        <w:t xml:space="preserve"> </w:t>
      </w:r>
      <w:r w:rsidRPr="00361ECD">
        <w:rPr>
          <w:spacing w:val="-1"/>
        </w:rPr>
        <w:t>Российской</w:t>
      </w:r>
      <w:r w:rsidRPr="00361ECD">
        <w:rPr>
          <w:spacing w:val="89"/>
        </w:rPr>
        <w:t xml:space="preserve"> </w:t>
      </w:r>
      <w:r w:rsidRPr="00361ECD">
        <w:rPr>
          <w:spacing w:val="-1"/>
        </w:rPr>
        <w:t>Федерации</w:t>
      </w:r>
      <w:r w:rsidRPr="00361ECD">
        <w:t xml:space="preserve"> порядке</w:t>
      </w:r>
      <w:r w:rsidRPr="00361ECD">
        <w:rPr>
          <w:spacing w:val="-1"/>
        </w:rPr>
        <w:t xml:space="preserve"> доверенности.</w:t>
      </w:r>
    </w:p>
    <w:p w14:paraId="171B7AE6" w14:textId="77777777" w:rsidR="003A7A2D" w:rsidRPr="00361ECD" w:rsidRDefault="003A7A2D" w:rsidP="003A7A2D">
      <w:pPr>
        <w:rPr>
          <w:rFonts w:eastAsia="Times New Roman"/>
        </w:rPr>
      </w:pPr>
    </w:p>
    <w:p w14:paraId="14467551" w14:textId="77777777" w:rsidR="003A7A2D" w:rsidRPr="00361ECD" w:rsidRDefault="003A7A2D" w:rsidP="003A7A2D">
      <w:pPr>
        <w:pStyle w:val="a3"/>
        <w:ind w:left="2649" w:right="2653" w:firstLine="81"/>
      </w:pPr>
      <w:r w:rsidRPr="00361ECD">
        <w:rPr>
          <w:spacing w:val="-1"/>
        </w:rPr>
        <w:t>Требования</w:t>
      </w:r>
      <w:r w:rsidRPr="00361ECD">
        <w:t xml:space="preserve"> к порядку</w:t>
      </w:r>
      <w:r w:rsidRPr="00361ECD">
        <w:rPr>
          <w:spacing w:val="-6"/>
        </w:rPr>
        <w:t xml:space="preserve"> </w:t>
      </w:r>
      <w:r w:rsidRPr="00361ECD">
        <w:rPr>
          <w:spacing w:val="-1"/>
        </w:rPr>
        <w:t>информирования</w:t>
      </w:r>
      <w:r w:rsidRPr="00361ECD">
        <w:rPr>
          <w:spacing w:val="41"/>
        </w:rPr>
        <w:t xml:space="preserve"> </w:t>
      </w:r>
      <w:r w:rsidRPr="00361ECD">
        <w:t xml:space="preserve">о </w:t>
      </w:r>
      <w:r w:rsidRPr="00361ECD">
        <w:rPr>
          <w:spacing w:val="-1"/>
        </w:rPr>
        <w:t>предоставлении</w:t>
      </w:r>
      <w:r w:rsidRPr="00361ECD">
        <w:rPr>
          <w:spacing w:val="2"/>
        </w:rPr>
        <w:t xml:space="preserve"> </w:t>
      </w:r>
      <w:r w:rsidRPr="00361ECD">
        <w:rPr>
          <w:spacing w:val="-1"/>
        </w:rPr>
        <w:t>муниципальной</w:t>
      </w:r>
      <w:r w:rsidRPr="00361ECD">
        <w:rPr>
          <w:spacing w:val="6"/>
        </w:rPr>
        <w:t xml:space="preserve"> </w:t>
      </w:r>
      <w:r w:rsidRPr="00361ECD">
        <w:rPr>
          <w:spacing w:val="-2"/>
        </w:rPr>
        <w:t>услуги</w:t>
      </w:r>
    </w:p>
    <w:p w14:paraId="6E0F5AE5" w14:textId="77777777" w:rsidR="003A7A2D" w:rsidRPr="00361ECD" w:rsidRDefault="003A7A2D" w:rsidP="003A7A2D">
      <w:pPr>
        <w:spacing w:before="1"/>
        <w:rPr>
          <w:rFonts w:eastAsia="Times New Roman"/>
        </w:rPr>
      </w:pPr>
    </w:p>
    <w:p w14:paraId="5E1F056A" w14:textId="77777777" w:rsidR="003A7A2D" w:rsidRPr="00361ECD" w:rsidRDefault="003A7A2D" w:rsidP="00C63200">
      <w:pPr>
        <w:pStyle w:val="a3"/>
        <w:numPr>
          <w:ilvl w:val="1"/>
          <w:numId w:val="84"/>
        </w:numPr>
        <w:tabs>
          <w:tab w:val="left" w:pos="1197"/>
        </w:tabs>
        <w:autoSpaceDE/>
        <w:autoSpaceDN/>
        <w:adjustRightInd/>
        <w:spacing w:line="239" w:lineRule="auto"/>
        <w:ind w:right="104" w:firstLine="540"/>
        <w:jc w:val="both"/>
      </w:pPr>
      <w:bookmarkStart w:id="10" w:name="_bookmark2"/>
      <w:bookmarkEnd w:id="10"/>
      <w:r w:rsidRPr="00361ECD">
        <w:rPr>
          <w:spacing w:val="-1"/>
        </w:rPr>
        <w:t>Информация</w:t>
      </w:r>
      <w:r w:rsidRPr="00361ECD">
        <w:rPr>
          <w:spacing w:val="14"/>
        </w:rPr>
        <w:t xml:space="preserve"> </w:t>
      </w:r>
      <w:r w:rsidRPr="00361ECD">
        <w:t>о</w:t>
      </w:r>
      <w:r w:rsidRPr="00361ECD">
        <w:rPr>
          <w:spacing w:val="11"/>
        </w:rPr>
        <w:t xml:space="preserve"> </w:t>
      </w:r>
      <w:r w:rsidRPr="00361ECD">
        <w:t>порядке</w:t>
      </w:r>
      <w:r w:rsidRPr="00361ECD">
        <w:rPr>
          <w:spacing w:val="13"/>
        </w:rPr>
        <w:t xml:space="preserve"> </w:t>
      </w:r>
      <w:r w:rsidRPr="00361ECD">
        <w:rPr>
          <w:spacing w:val="-1"/>
        </w:rPr>
        <w:t>предоставления</w:t>
      </w:r>
      <w:r w:rsidRPr="00361ECD">
        <w:rPr>
          <w:spacing w:val="18"/>
        </w:rPr>
        <w:t xml:space="preserve"> </w:t>
      </w:r>
      <w:r w:rsidRPr="00361ECD">
        <w:rPr>
          <w:spacing w:val="-1"/>
        </w:rPr>
        <w:t>муниципальной</w:t>
      </w:r>
      <w:r w:rsidRPr="00361ECD">
        <w:rPr>
          <w:spacing w:val="19"/>
        </w:rPr>
        <w:t xml:space="preserve"> </w:t>
      </w:r>
      <w:r w:rsidRPr="00361ECD">
        <w:rPr>
          <w:spacing w:val="-2"/>
        </w:rPr>
        <w:t>услуги</w:t>
      </w:r>
      <w:r w:rsidRPr="00361ECD">
        <w:rPr>
          <w:spacing w:val="15"/>
        </w:rPr>
        <w:t xml:space="preserve"> </w:t>
      </w:r>
      <w:r w:rsidRPr="00361ECD">
        <w:t>и</w:t>
      </w:r>
      <w:r w:rsidRPr="00361ECD">
        <w:rPr>
          <w:spacing w:val="17"/>
        </w:rPr>
        <w:t xml:space="preserve"> </w:t>
      </w:r>
      <w:r w:rsidRPr="00361ECD">
        <w:rPr>
          <w:spacing w:val="-2"/>
        </w:rPr>
        <w:t>услуг</w:t>
      </w:r>
      <w:r w:rsidRPr="00361ECD">
        <w:rPr>
          <w:spacing w:val="49"/>
        </w:rPr>
        <w:t xml:space="preserve"> </w:t>
      </w:r>
      <w:r w:rsidRPr="00361ECD">
        <w:rPr>
          <w:spacing w:val="-1"/>
        </w:rPr>
        <w:t>размещается</w:t>
      </w:r>
      <w:r w:rsidRPr="00361ECD">
        <w:rPr>
          <w:spacing w:val="49"/>
        </w:rPr>
        <w:t xml:space="preserve"> </w:t>
      </w:r>
      <w:r w:rsidRPr="00361ECD">
        <w:t>на</w:t>
      </w:r>
      <w:r w:rsidRPr="00361ECD">
        <w:rPr>
          <w:spacing w:val="46"/>
        </w:rPr>
        <w:t xml:space="preserve"> </w:t>
      </w:r>
      <w:r w:rsidRPr="00361ECD">
        <w:rPr>
          <w:spacing w:val="-1"/>
        </w:rPr>
        <w:t>официальном</w:t>
      </w:r>
      <w:r w:rsidRPr="00361ECD">
        <w:rPr>
          <w:spacing w:val="47"/>
        </w:rPr>
        <w:t xml:space="preserve"> </w:t>
      </w:r>
      <w:r w:rsidRPr="00361ECD">
        <w:rPr>
          <w:spacing w:val="-1"/>
        </w:rPr>
        <w:t>сайте</w:t>
      </w:r>
      <w:r w:rsidRPr="00361ECD">
        <w:rPr>
          <w:spacing w:val="51"/>
        </w:rPr>
        <w:t xml:space="preserve"> </w:t>
      </w:r>
      <w:r w:rsidRPr="00361ECD">
        <w:rPr>
          <w:spacing w:val="-1"/>
        </w:rPr>
        <w:t>Администрации</w:t>
      </w:r>
      <w:r w:rsidRPr="00361ECD">
        <w:rPr>
          <w:spacing w:val="48"/>
        </w:rPr>
        <w:t xml:space="preserve"> </w:t>
      </w:r>
      <w:r w:rsidRPr="00361ECD">
        <w:t>МО</w:t>
      </w:r>
      <w:r w:rsidRPr="00361ECD">
        <w:rPr>
          <w:spacing w:val="49"/>
        </w:rPr>
        <w:t xml:space="preserve"> </w:t>
      </w:r>
      <w:r w:rsidRPr="00361ECD">
        <w:rPr>
          <w:spacing w:val="-2"/>
        </w:rPr>
        <w:t>«Посёлок</w:t>
      </w:r>
      <w:r w:rsidRPr="00361ECD">
        <w:rPr>
          <w:spacing w:val="51"/>
        </w:rPr>
        <w:t xml:space="preserve"> </w:t>
      </w:r>
      <w:r w:rsidRPr="00361ECD">
        <w:t>Айхал»</w:t>
      </w:r>
      <w:r w:rsidRPr="00361ECD">
        <w:rPr>
          <w:spacing w:val="35"/>
        </w:rPr>
        <w:t xml:space="preserve"> </w:t>
      </w:r>
      <w:r w:rsidRPr="00361ECD">
        <w:rPr>
          <w:spacing w:val="-1"/>
        </w:rPr>
        <w:t>(</w:t>
      </w:r>
      <w:r>
        <w:rPr>
          <w:spacing w:val="-1"/>
        </w:rPr>
        <w:t>https</w:t>
      </w:r>
      <w:r w:rsidRPr="00361ECD">
        <w:rPr>
          <w:spacing w:val="-1"/>
        </w:rPr>
        <w:t>://мо-</w:t>
      </w:r>
      <w:r w:rsidRPr="00361ECD">
        <w:rPr>
          <w:spacing w:val="99"/>
        </w:rPr>
        <w:t xml:space="preserve"> </w:t>
      </w:r>
      <w:r w:rsidRPr="00361ECD">
        <w:rPr>
          <w:spacing w:val="-1"/>
        </w:rPr>
        <w:t>айхал.рф),</w:t>
      </w:r>
      <w:r w:rsidRPr="00361ECD">
        <w:rPr>
          <w:spacing w:val="48"/>
        </w:rPr>
        <w:t xml:space="preserve"> </w:t>
      </w:r>
      <w:r w:rsidRPr="00361ECD">
        <w:rPr>
          <w:spacing w:val="-1"/>
        </w:rPr>
        <w:t>федеральной</w:t>
      </w:r>
      <w:r w:rsidRPr="00361ECD">
        <w:rPr>
          <w:spacing w:val="48"/>
        </w:rPr>
        <w:t xml:space="preserve"> </w:t>
      </w:r>
      <w:r w:rsidRPr="00361ECD">
        <w:rPr>
          <w:spacing w:val="-1"/>
        </w:rPr>
        <w:t>государственной</w:t>
      </w:r>
      <w:r w:rsidRPr="00361ECD">
        <w:rPr>
          <w:spacing w:val="49"/>
        </w:rPr>
        <w:t xml:space="preserve"> </w:t>
      </w:r>
      <w:r w:rsidRPr="00361ECD">
        <w:rPr>
          <w:spacing w:val="-1"/>
        </w:rPr>
        <w:t>информационной</w:t>
      </w:r>
      <w:r w:rsidRPr="00361ECD">
        <w:rPr>
          <w:spacing w:val="48"/>
        </w:rPr>
        <w:t xml:space="preserve"> </w:t>
      </w:r>
      <w:r w:rsidRPr="00361ECD">
        <w:rPr>
          <w:spacing w:val="-1"/>
        </w:rPr>
        <w:t>системе</w:t>
      </w:r>
      <w:r w:rsidRPr="00361ECD">
        <w:rPr>
          <w:spacing w:val="51"/>
        </w:rPr>
        <w:t xml:space="preserve"> </w:t>
      </w:r>
      <w:r w:rsidRPr="00361ECD">
        <w:rPr>
          <w:spacing w:val="-1"/>
        </w:rPr>
        <w:t>«Единый</w:t>
      </w:r>
      <w:r w:rsidRPr="00361ECD">
        <w:rPr>
          <w:spacing w:val="48"/>
        </w:rPr>
        <w:t xml:space="preserve"> </w:t>
      </w:r>
      <w:r w:rsidRPr="00361ECD">
        <w:t>портал</w:t>
      </w:r>
      <w:r w:rsidRPr="00361ECD">
        <w:rPr>
          <w:spacing w:val="69"/>
        </w:rPr>
        <w:t xml:space="preserve"> </w:t>
      </w:r>
      <w:r w:rsidRPr="00361ECD">
        <w:rPr>
          <w:spacing w:val="-1"/>
        </w:rPr>
        <w:t>государственных</w:t>
      </w:r>
      <w:r w:rsidRPr="00361ECD">
        <w:rPr>
          <w:spacing w:val="18"/>
        </w:rPr>
        <w:t xml:space="preserve"> </w:t>
      </w:r>
      <w:r w:rsidRPr="00361ECD">
        <w:t>и</w:t>
      </w:r>
      <w:r w:rsidRPr="00361ECD">
        <w:rPr>
          <w:spacing w:val="17"/>
        </w:rPr>
        <w:t xml:space="preserve"> </w:t>
      </w:r>
      <w:r w:rsidRPr="00361ECD">
        <w:rPr>
          <w:spacing w:val="-1"/>
        </w:rPr>
        <w:t>муниципальных</w:t>
      </w:r>
      <w:r w:rsidRPr="00361ECD">
        <w:rPr>
          <w:spacing w:val="21"/>
        </w:rPr>
        <w:t xml:space="preserve"> </w:t>
      </w:r>
      <w:r w:rsidRPr="00361ECD">
        <w:rPr>
          <w:spacing w:val="-2"/>
        </w:rPr>
        <w:t>услуг</w:t>
      </w:r>
      <w:r w:rsidRPr="00361ECD">
        <w:rPr>
          <w:spacing w:val="18"/>
        </w:rPr>
        <w:t xml:space="preserve"> </w:t>
      </w:r>
      <w:r w:rsidRPr="00361ECD">
        <w:rPr>
          <w:spacing w:val="-1"/>
        </w:rPr>
        <w:t>(функций)</w:t>
      </w:r>
      <w:r w:rsidRPr="00361ECD">
        <w:rPr>
          <w:spacing w:val="15"/>
        </w:rPr>
        <w:t xml:space="preserve"> </w:t>
      </w:r>
      <w:r w:rsidRPr="00361ECD">
        <w:t>(</w:t>
      </w:r>
      <w:r>
        <w:t>http</w:t>
      </w:r>
      <w:r w:rsidRPr="00361ECD">
        <w:t>://</w:t>
      </w:r>
      <w:r>
        <w:t>www</w:t>
      </w:r>
      <w:r w:rsidRPr="00361ECD">
        <w:t>.</w:t>
      </w:r>
      <w:r>
        <w:t>gosuslugi</w:t>
      </w:r>
      <w:r w:rsidRPr="00361ECD">
        <w:t>.</w:t>
      </w:r>
      <w:r>
        <w:t>ru</w:t>
      </w:r>
      <w:r w:rsidRPr="00361ECD">
        <w:t>)</w:t>
      </w:r>
      <w:r w:rsidRPr="00361ECD">
        <w:rPr>
          <w:spacing w:val="15"/>
        </w:rPr>
        <w:t xml:space="preserve"> </w:t>
      </w:r>
      <w:r w:rsidRPr="00361ECD">
        <w:rPr>
          <w:spacing w:val="-1"/>
        </w:rPr>
        <w:t>(далее</w:t>
      </w:r>
      <w:r w:rsidRPr="00361ECD">
        <w:rPr>
          <w:spacing w:val="18"/>
        </w:rPr>
        <w:t xml:space="preserve"> </w:t>
      </w:r>
      <w:r w:rsidRPr="00361ECD">
        <w:t>-</w:t>
      </w:r>
      <w:r w:rsidRPr="00361ECD">
        <w:rPr>
          <w:spacing w:val="43"/>
        </w:rPr>
        <w:t xml:space="preserve"> </w:t>
      </w:r>
      <w:r w:rsidRPr="00361ECD">
        <w:t>ЕПГУ)»</w:t>
      </w:r>
      <w:r w:rsidRPr="00361ECD">
        <w:rPr>
          <w:spacing w:val="54"/>
        </w:rPr>
        <w:t xml:space="preserve"> </w:t>
      </w:r>
      <w:r w:rsidRPr="00361ECD">
        <w:t>и/или</w:t>
      </w:r>
      <w:r w:rsidRPr="00361ECD">
        <w:rPr>
          <w:spacing w:val="3"/>
        </w:rPr>
        <w:t xml:space="preserve"> </w:t>
      </w:r>
      <w:r w:rsidRPr="00361ECD">
        <w:rPr>
          <w:spacing w:val="-1"/>
        </w:rPr>
        <w:t>государственной</w:t>
      </w:r>
      <w:r w:rsidRPr="00361ECD">
        <w:rPr>
          <w:spacing w:val="3"/>
        </w:rPr>
        <w:t xml:space="preserve"> </w:t>
      </w:r>
      <w:r w:rsidRPr="00361ECD">
        <w:rPr>
          <w:spacing w:val="-1"/>
        </w:rPr>
        <w:t>информационной</w:t>
      </w:r>
      <w:r w:rsidRPr="00361ECD">
        <w:rPr>
          <w:spacing w:val="3"/>
        </w:rPr>
        <w:t xml:space="preserve"> </w:t>
      </w:r>
      <w:r w:rsidRPr="00361ECD">
        <w:rPr>
          <w:spacing w:val="-1"/>
        </w:rPr>
        <w:t>системе</w:t>
      </w:r>
      <w:r w:rsidRPr="00361ECD">
        <w:rPr>
          <w:spacing w:val="6"/>
        </w:rPr>
        <w:t xml:space="preserve"> </w:t>
      </w:r>
      <w:r w:rsidRPr="00361ECD">
        <w:rPr>
          <w:spacing w:val="-1"/>
        </w:rPr>
        <w:t>«Портал</w:t>
      </w:r>
      <w:r w:rsidRPr="00361ECD">
        <w:rPr>
          <w:spacing w:val="4"/>
        </w:rPr>
        <w:t xml:space="preserve"> </w:t>
      </w:r>
      <w:r w:rsidRPr="00361ECD">
        <w:rPr>
          <w:spacing w:val="-1"/>
        </w:rPr>
        <w:t>государственных</w:t>
      </w:r>
      <w:r w:rsidRPr="00361ECD">
        <w:rPr>
          <w:spacing w:val="1"/>
        </w:rPr>
        <w:t xml:space="preserve"> </w:t>
      </w:r>
      <w:r w:rsidRPr="00361ECD">
        <w:t>и</w:t>
      </w:r>
      <w:r w:rsidRPr="00361ECD">
        <w:rPr>
          <w:spacing w:val="75"/>
        </w:rPr>
        <w:t xml:space="preserve"> </w:t>
      </w:r>
      <w:r w:rsidRPr="00361ECD">
        <w:rPr>
          <w:spacing w:val="-1"/>
        </w:rPr>
        <w:t>муниципальных</w:t>
      </w:r>
      <w:r w:rsidRPr="00361ECD">
        <w:rPr>
          <w:spacing w:val="-8"/>
        </w:rPr>
        <w:t xml:space="preserve"> </w:t>
      </w:r>
      <w:r w:rsidRPr="00361ECD">
        <w:rPr>
          <w:spacing w:val="-2"/>
        </w:rPr>
        <w:t>услуг</w:t>
      </w:r>
      <w:r w:rsidRPr="00361ECD">
        <w:rPr>
          <w:spacing w:val="-10"/>
        </w:rPr>
        <w:t xml:space="preserve"> </w:t>
      </w:r>
      <w:r w:rsidRPr="00361ECD">
        <w:rPr>
          <w:spacing w:val="-1"/>
        </w:rPr>
        <w:t>(функций)</w:t>
      </w:r>
      <w:r w:rsidRPr="00361ECD">
        <w:rPr>
          <w:spacing w:val="-11"/>
        </w:rPr>
        <w:t xml:space="preserve"> </w:t>
      </w:r>
      <w:r w:rsidRPr="00361ECD">
        <w:rPr>
          <w:spacing w:val="-1"/>
        </w:rPr>
        <w:t>Республики</w:t>
      </w:r>
      <w:r w:rsidRPr="00361ECD">
        <w:rPr>
          <w:spacing w:val="-12"/>
        </w:rPr>
        <w:t xml:space="preserve"> </w:t>
      </w:r>
      <w:r w:rsidRPr="00361ECD">
        <w:t>Саха</w:t>
      </w:r>
      <w:r w:rsidRPr="00361ECD">
        <w:rPr>
          <w:spacing w:val="-11"/>
        </w:rPr>
        <w:t xml:space="preserve"> </w:t>
      </w:r>
      <w:r w:rsidRPr="00361ECD">
        <w:rPr>
          <w:spacing w:val="-1"/>
        </w:rPr>
        <w:t>(Якутия)</w:t>
      </w:r>
      <w:r w:rsidRPr="00361ECD">
        <w:rPr>
          <w:spacing w:val="-11"/>
        </w:rPr>
        <w:t xml:space="preserve"> </w:t>
      </w:r>
      <w:r w:rsidRPr="00361ECD">
        <w:t>(</w:t>
      </w:r>
      <w:r>
        <w:t>http</w:t>
      </w:r>
      <w:r w:rsidRPr="00361ECD">
        <w:t>://</w:t>
      </w:r>
      <w:r>
        <w:t>www</w:t>
      </w:r>
      <w:r w:rsidRPr="00361ECD">
        <w:t>.</w:t>
      </w:r>
      <w:r>
        <w:t>e</w:t>
      </w:r>
      <w:r w:rsidRPr="00361ECD">
        <w:t>-</w:t>
      </w:r>
      <w:r>
        <w:t>yakutia</w:t>
      </w:r>
      <w:r w:rsidRPr="00361ECD">
        <w:t>.</w:t>
      </w:r>
      <w:r>
        <w:t>ru</w:t>
      </w:r>
      <w:r w:rsidRPr="00361ECD">
        <w:t>)</w:t>
      </w:r>
      <w:r w:rsidRPr="00361ECD">
        <w:rPr>
          <w:spacing w:val="-11"/>
        </w:rPr>
        <w:t xml:space="preserve"> </w:t>
      </w:r>
      <w:r w:rsidRPr="00361ECD">
        <w:rPr>
          <w:spacing w:val="-1"/>
        </w:rPr>
        <w:t>(далее</w:t>
      </w:r>
    </w:p>
    <w:p w14:paraId="671FA805" w14:textId="77777777" w:rsidR="003A7A2D" w:rsidRPr="00361ECD" w:rsidRDefault="003A7A2D" w:rsidP="00C63200">
      <w:pPr>
        <w:pStyle w:val="a3"/>
        <w:numPr>
          <w:ilvl w:val="0"/>
          <w:numId w:val="83"/>
        </w:numPr>
        <w:tabs>
          <w:tab w:val="left" w:pos="357"/>
        </w:tabs>
        <w:autoSpaceDE/>
        <w:autoSpaceDN/>
        <w:adjustRightInd/>
        <w:ind w:right="104" w:firstLine="0"/>
        <w:jc w:val="both"/>
      </w:pPr>
      <w:r w:rsidRPr="00361ECD">
        <w:rPr>
          <w:spacing w:val="-1"/>
        </w:rPr>
        <w:t>РПГУ)»,</w:t>
      </w:r>
      <w:r w:rsidRPr="00361ECD">
        <w:rPr>
          <w:spacing w:val="54"/>
        </w:rPr>
        <w:t xml:space="preserve"> </w:t>
      </w:r>
      <w:r w:rsidRPr="00361ECD">
        <w:t>на</w:t>
      </w:r>
      <w:r w:rsidRPr="00361ECD">
        <w:rPr>
          <w:spacing w:val="54"/>
        </w:rPr>
        <w:t xml:space="preserve"> </w:t>
      </w:r>
      <w:r w:rsidRPr="00361ECD">
        <w:rPr>
          <w:spacing w:val="-1"/>
        </w:rPr>
        <w:t>информационных</w:t>
      </w:r>
      <w:r w:rsidRPr="00361ECD">
        <w:rPr>
          <w:spacing w:val="57"/>
        </w:rPr>
        <w:t xml:space="preserve"> </w:t>
      </w:r>
      <w:r w:rsidRPr="00361ECD">
        <w:rPr>
          <w:spacing w:val="-1"/>
        </w:rPr>
        <w:t>стендах</w:t>
      </w:r>
      <w:r w:rsidRPr="00361ECD">
        <w:rPr>
          <w:spacing w:val="59"/>
        </w:rPr>
        <w:t xml:space="preserve"> </w:t>
      </w:r>
      <w:r w:rsidRPr="00361ECD">
        <w:rPr>
          <w:spacing w:val="-1"/>
        </w:rPr>
        <w:t>Администрации</w:t>
      </w:r>
      <w:r w:rsidRPr="00361ECD">
        <w:rPr>
          <w:spacing w:val="55"/>
        </w:rPr>
        <w:t xml:space="preserve"> </w:t>
      </w:r>
      <w:r w:rsidRPr="00361ECD">
        <w:t>МО</w:t>
      </w:r>
      <w:r w:rsidRPr="00361ECD">
        <w:rPr>
          <w:spacing w:val="52"/>
        </w:rPr>
        <w:t xml:space="preserve"> </w:t>
      </w:r>
      <w:r w:rsidRPr="00361ECD">
        <w:rPr>
          <w:spacing w:val="-1"/>
        </w:rPr>
        <w:t>«Посёлок</w:t>
      </w:r>
      <w:r w:rsidRPr="00361ECD">
        <w:rPr>
          <w:spacing w:val="55"/>
        </w:rPr>
        <w:t xml:space="preserve"> </w:t>
      </w:r>
      <w:r w:rsidRPr="00361ECD">
        <w:t>Айхал»,</w:t>
      </w:r>
      <w:r w:rsidRPr="00361ECD">
        <w:rPr>
          <w:spacing w:val="57"/>
        </w:rPr>
        <w:t xml:space="preserve"> </w:t>
      </w:r>
      <w:r w:rsidRPr="00361ECD">
        <w:t>в</w:t>
      </w:r>
      <w:r w:rsidRPr="00361ECD">
        <w:rPr>
          <w:spacing w:val="55"/>
        </w:rPr>
        <w:t xml:space="preserve"> </w:t>
      </w:r>
      <w:r w:rsidRPr="00361ECD">
        <w:rPr>
          <w:spacing w:val="-1"/>
        </w:rPr>
        <w:t>инфоматах,</w:t>
      </w:r>
      <w:r w:rsidRPr="00361ECD">
        <w:t xml:space="preserve">  </w:t>
      </w:r>
      <w:r w:rsidRPr="00361ECD">
        <w:rPr>
          <w:spacing w:val="21"/>
        </w:rPr>
        <w:t xml:space="preserve"> </w:t>
      </w:r>
      <w:r w:rsidRPr="00361ECD">
        <w:rPr>
          <w:spacing w:val="-1"/>
        </w:rPr>
        <w:t>расположенных</w:t>
      </w:r>
      <w:r w:rsidRPr="00361ECD">
        <w:t xml:space="preserve">  </w:t>
      </w:r>
      <w:r w:rsidRPr="00361ECD">
        <w:rPr>
          <w:spacing w:val="23"/>
        </w:rPr>
        <w:t xml:space="preserve"> </w:t>
      </w:r>
      <w:r w:rsidRPr="00361ECD">
        <w:t xml:space="preserve">в  </w:t>
      </w:r>
      <w:r w:rsidRPr="00361ECD">
        <w:rPr>
          <w:spacing w:val="20"/>
        </w:rPr>
        <w:t xml:space="preserve"> </w:t>
      </w:r>
      <w:r w:rsidRPr="00361ECD">
        <w:rPr>
          <w:spacing w:val="-1"/>
        </w:rPr>
        <w:t>зданиях</w:t>
      </w:r>
      <w:r w:rsidRPr="00361ECD">
        <w:t xml:space="preserve">  </w:t>
      </w:r>
      <w:r w:rsidRPr="00361ECD">
        <w:rPr>
          <w:spacing w:val="23"/>
        </w:rPr>
        <w:t xml:space="preserve"> </w:t>
      </w:r>
      <w:r w:rsidRPr="00361ECD">
        <w:rPr>
          <w:spacing w:val="-1"/>
        </w:rPr>
        <w:t>Государственного</w:t>
      </w:r>
      <w:r w:rsidRPr="00361ECD">
        <w:t xml:space="preserve">  </w:t>
      </w:r>
      <w:r w:rsidRPr="00361ECD">
        <w:rPr>
          <w:spacing w:val="21"/>
        </w:rPr>
        <w:t xml:space="preserve"> </w:t>
      </w:r>
      <w:r w:rsidRPr="00361ECD">
        <w:t xml:space="preserve">автономного  </w:t>
      </w:r>
      <w:r w:rsidRPr="00361ECD">
        <w:rPr>
          <w:spacing w:val="23"/>
        </w:rPr>
        <w:t xml:space="preserve"> </w:t>
      </w:r>
      <w:r w:rsidRPr="00361ECD">
        <w:rPr>
          <w:spacing w:val="-1"/>
        </w:rPr>
        <w:t>учреждения</w:t>
      </w:r>
    </w:p>
    <w:p w14:paraId="447DB2F7" w14:textId="77777777" w:rsidR="003A7A2D" w:rsidRPr="00361ECD" w:rsidRDefault="003A7A2D" w:rsidP="003A7A2D">
      <w:pPr>
        <w:pStyle w:val="a3"/>
        <w:ind w:right="102"/>
        <w:jc w:val="both"/>
      </w:pPr>
      <w:r w:rsidRPr="00361ECD">
        <w:rPr>
          <w:spacing w:val="-1"/>
        </w:rPr>
        <w:t>«Многофункциональный</w:t>
      </w:r>
      <w:r w:rsidRPr="00361ECD">
        <w:rPr>
          <w:spacing w:val="14"/>
        </w:rPr>
        <w:t xml:space="preserve"> </w:t>
      </w:r>
      <w:r w:rsidRPr="00361ECD">
        <w:rPr>
          <w:spacing w:val="-1"/>
        </w:rPr>
        <w:t>центр</w:t>
      </w:r>
      <w:r w:rsidRPr="00361ECD">
        <w:rPr>
          <w:spacing w:val="12"/>
        </w:rPr>
        <w:t xml:space="preserve"> </w:t>
      </w:r>
      <w:r w:rsidRPr="00361ECD">
        <w:rPr>
          <w:spacing w:val="-1"/>
        </w:rPr>
        <w:t>предоставления</w:t>
      </w:r>
      <w:r w:rsidRPr="00361ECD">
        <w:rPr>
          <w:spacing w:val="14"/>
        </w:rPr>
        <w:t xml:space="preserve"> </w:t>
      </w:r>
      <w:r w:rsidRPr="00361ECD">
        <w:rPr>
          <w:spacing w:val="-1"/>
        </w:rPr>
        <w:t>государственных</w:t>
      </w:r>
      <w:r w:rsidRPr="00361ECD">
        <w:rPr>
          <w:spacing w:val="15"/>
        </w:rPr>
        <w:t xml:space="preserve"> </w:t>
      </w:r>
      <w:r w:rsidRPr="00361ECD">
        <w:t>и</w:t>
      </w:r>
      <w:r w:rsidRPr="00361ECD">
        <w:rPr>
          <w:spacing w:val="15"/>
        </w:rPr>
        <w:t xml:space="preserve"> </w:t>
      </w:r>
      <w:r w:rsidRPr="00361ECD">
        <w:rPr>
          <w:spacing w:val="-1"/>
        </w:rPr>
        <w:t>муниципальных</w:t>
      </w:r>
      <w:r w:rsidRPr="00361ECD">
        <w:rPr>
          <w:spacing w:val="18"/>
        </w:rPr>
        <w:t xml:space="preserve"> </w:t>
      </w:r>
      <w:r w:rsidRPr="00361ECD">
        <w:t>услуг</w:t>
      </w:r>
      <w:r w:rsidRPr="00361ECD">
        <w:rPr>
          <w:spacing w:val="89"/>
        </w:rPr>
        <w:t xml:space="preserve"> </w:t>
      </w:r>
      <w:r w:rsidRPr="00361ECD">
        <w:t>в</w:t>
      </w:r>
      <w:r w:rsidRPr="00361ECD">
        <w:rPr>
          <w:spacing w:val="49"/>
        </w:rPr>
        <w:t xml:space="preserve"> </w:t>
      </w:r>
      <w:r w:rsidRPr="00361ECD">
        <w:rPr>
          <w:spacing w:val="-1"/>
        </w:rPr>
        <w:t>Республике</w:t>
      </w:r>
      <w:r w:rsidRPr="00361ECD">
        <w:rPr>
          <w:spacing w:val="49"/>
        </w:rPr>
        <w:t xml:space="preserve"> </w:t>
      </w:r>
      <w:r w:rsidRPr="00361ECD">
        <w:t>Саха</w:t>
      </w:r>
      <w:r w:rsidRPr="00361ECD">
        <w:rPr>
          <w:spacing w:val="49"/>
        </w:rPr>
        <w:t xml:space="preserve"> </w:t>
      </w:r>
      <w:r w:rsidRPr="00361ECD">
        <w:t>(Якутия)»</w:t>
      </w:r>
      <w:r w:rsidRPr="00361ECD">
        <w:rPr>
          <w:spacing w:val="45"/>
        </w:rPr>
        <w:t xml:space="preserve"> </w:t>
      </w:r>
      <w:r w:rsidRPr="00361ECD">
        <w:t>(далее</w:t>
      </w:r>
      <w:r w:rsidRPr="00361ECD">
        <w:rPr>
          <w:spacing w:val="54"/>
        </w:rPr>
        <w:t xml:space="preserve"> </w:t>
      </w:r>
      <w:r w:rsidRPr="00361ECD">
        <w:t>–</w:t>
      </w:r>
      <w:r w:rsidRPr="00361ECD">
        <w:rPr>
          <w:spacing w:val="50"/>
        </w:rPr>
        <w:t xml:space="preserve"> </w:t>
      </w:r>
      <w:r w:rsidRPr="00361ECD">
        <w:t>ГАУ</w:t>
      </w:r>
      <w:r w:rsidRPr="00361ECD">
        <w:rPr>
          <w:spacing w:val="57"/>
        </w:rPr>
        <w:t xml:space="preserve"> </w:t>
      </w:r>
      <w:r w:rsidRPr="00361ECD">
        <w:rPr>
          <w:spacing w:val="-2"/>
        </w:rPr>
        <w:t>«МФЦ</w:t>
      </w:r>
      <w:r w:rsidRPr="00361ECD">
        <w:rPr>
          <w:spacing w:val="52"/>
        </w:rPr>
        <w:t xml:space="preserve"> </w:t>
      </w:r>
      <w:r w:rsidRPr="00361ECD">
        <w:t>РС</w:t>
      </w:r>
      <w:r w:rsidRPr="00361ECD">
        <w:rPr>
          <w:spacing w:val="50"/>
        </w:rPr>
        <w:t xml:space="preserve"> </w:t>
      </w:r>
      <w:r w:rsidRPr="00361ECD">
        <w:rPr>
          <w:spacing w:val="-1"/>
        </w:rPr>
        <w:t>(Я)»),</w:t>
      </w:r>
      <w:r w:rsidRPr="00361ECD">
        <w:rPr>
          <w:spacing w:val="50"/>
        </w:rPr>
        <w:t xml:space="preserve"> </w:t>
      </w:r>
      <w:r w:rsidRPr="00361ECD">
        <w:t>а</w:t>
      </w:r>
      <w:r w:rsidRPr="00361ECD">
        <w:rPr>
          <w:spacing w:val="51"/>
        </w:rPr>
        <w:t xml:space="preserve"> </w:t>
      </w:r>
      <w:r w:rsidRPr="00361ECD">
        <w:t>также</w:t>
      </w:r>
      <w:r w:rsidRPr="00361ECD">
        <w:rPr>
          <w:spacing w:val="48"/>
        </w:rPr>
        <w:t xml:space="preserve"> </w:t>
      </w:r>
      <w:r w:rsidRPr="00361ECD">
        <w:rPr>
          <w:spacing w:val="-1"/>
        </w:rPr>
        <w:t>предоставляется</w:t>
      </w:r>
      <w:r w:rsidRPr="00361ECD">
        <w:rPr>
          <w:spacing w:val="48"/>
        </w:rPr>
        <w:t xml:space="preserve"> </w:t>
      </w:r>
      <w:r w:rsidRPr="00361ECD">
        <w:rPr>
          <w:spacing w:val="-1"/>
        </w:rPr>
        <w:t>непосредственно</w:t>
      </w:r>
      <w:r w:rsidRPr="00361ECD">
        <w:rPr>
          <w:spacing w:val="11"/>
        </w:rPr>
        <w:t xml:space="preserve"> </w:t>
      </w:r>
      <w:r w:rsidRPr="00361ECD">
        <w:rPr>
          <w:spacing w:val="-1"/>
        </w:rPr>
        <w:t>муниципальной</w:t>
      </w:r>
      <w:r w:rsidRPr="00361ECD">
        <w:rPr>
          <w:spacing w:val="10"/>
        </w:rPr>
        <w:t xml:space="preserve"> </w:t>
      </w:r>
      <w:r w:rsidRPr="00361ECD">
        <w:rPr>
          <w:spacing w:val="-1"/>
        </w:rPr>
        <w:t>служащими</w:t>
      </w:r>
      <w:r w:rsidRPr="00361ECD">
        <w:rPr>
          <w:spacing w:val="11"/>
        </w:rPr>
        <w:t xml:space="preserve"> </w:t>
      </w:r>
      <w:r w:rsidRPr="00361ECD">
        <w:rPr>
          <w:spacing w:val="-1"/>
        </w:rPr>
        <w:t>Администрации</w:t>
      </w:r>
      <w:r w:rsidRPr="00361ECD">
        <w:rPr>
          <w:spacing w:val="10"/>
        </w:rPr>
        <w:t xml:space="preserve"> </w:t>
      </w:r>
      <w:r w:rsidRPr="00361ECD">
        <w:t>МО</w:t>
      </w:r>
      <w:r w:rsidRPr="00361ECD">
        <w:rPr>
          <w:spacing w:val="11"/>
        </w:rPr>
        <w:t xml:space="preserve"> </w:t>
      </w:r>
      <w:r w:rsidRPr="00361ECD">
        <w:rPr>
          <w:spacing w:val="-1"/>
        </w:rPr>
        <w:t>«Посёлок</w:t>
      </w:r>
      <w:r w:rsidRPr="00361ECD">
        <w:rPr>
          <w:spacing w:val="10"/>
        </w:rPr>
        <w:t xml:space="preserve"> </w:t>
      </w:r>
      <w:r w:rsidRPr="00361ECD">
        <w:t>Айхал»</w:t>
      </w:r>
      <w:r w:rsidRPr="00361ECD">
        <w:rPr>
          <w:spacing w:val="6"/>
        </w:rPr>
        <w:t xml:space="preserve"> </w:t>
      </w:r>
      <w:r w:rsidRPr="00361ECD">
        <w:t>либо</w:t>
      </w:r>
      <w:r w:rsidRPr="00361ECD">
        <w:rPr>
          <w:spacing w:val="61"/>
        </w:rPr>
        <w:t xml:space="preserve"> </w:t>
      </w:r>
      <w:r w:rsidRPr="00361ECD">
        <w:rPr>
          <w:spacing w:val="-1"/>
        </w:rPr>
        <w:t>сотрудниками</w:t>
      </w:r>
      <w:r w:rsidRPr="00361ECD">
        <w:t xml:space="preserve"> ГАУ</w:t>
      </w:r>
      <w:r w:rsidRPr="00361ECD">
        <w:rPr>
          <w:spacing w:val="5"/>
        </w:rPr>
        <w:t xml:space="preserve"> </w:t>
      </w:r>
      <w:r w:rsidRPr="00361ECD">
        <w:rPr>
          <w:spacing w:val="-2"/>
        </w:rPr>
        <w:t>«МФЦ</w:t>
      </w:r>
      <w:r w:rsidRPr="00361ECD">
        <w:t xml:space="preserve"> РС (Я)»</w:t>
      </w:r>
      <w:r w:rsidRPr="00361ECD">
        <w:rPr>
          <w:spacing w:val="-8"/>
        </w:rPr>
        <w:t xml:space="preserve"> </w:t>
      </w:r>
      <w:r w:rsidRPr="00361ECD">
        <w:t xml:space="preserve">в </w:t>
      </w:r>
      <w:r w:rsidRPr="00361ECD">
        <w:rPr>
          <w:spacing w:val="-1"/>
        </w:rPr>
        <w:t>порядке,</w:t>
      </w:r>
      <w:r w:rsidRPr="00361ECD">
        <w:t xml:space="preserve"> настоящего административного </w:t>
      </w:r>
      <w:r w:rsidRPr="00361ECD">
        <w:rPr>
          <w:spacing w:val="-1"/>
        </w:rPr>
        <w:t>регламента</w:t>
      </w:r>
      <w:r w:rsidRPr="00361ECD">
        <w:rPr>
          <w:rFonts w:eastAsia="Times New Roman"/>
          <w:spacing w:val="-1"/>
        </w:rPr>
        <w:t>.</w:t>
      </w:r>
    </w:p>
    <w:p w14:paraId="25477DD5" w14:textId="77777777" w:rsidR="003A7A2D" w:rsidRPr="00361ECD" w:rsidRDefault="003A7A2D" w:rsidP="00C63200">
      <w:pPr>
        <w:pStyle w:val="a3"/>
        <w:numPr>
          <w:ilvl w:val="1"/>
          <w:numId w:val="84"/>
        </w:numPr>
        <w:tabs>
          <w:tab w:val="left" w:pos="1302"/>
        </w:tabs>
        <w:autoSpaceDE/>
        <w:autoSpaceDN/>
        <w:adjustRightInd/>
        <w:ind w:right="106" w:firstLine="540"/>
        <w:jc w:val="both"/>
      </w:pPr>
      <w:r w:rsidRPr="00361ECD">
        <w:t>Информацию</w:t>
      </w:r>
      <w:r w:rsidRPr="00361ECD">
        <w:rPr>
          <w:spacing w:val="57"/>
        </w:rPr>
        <w:t xml:space="preserve"> </w:t>
      </w:r>
      <w:r w:rsidRPr="00361ECD">
        <w:t>по</w:t>
      </w:r>
      <w:r w:rsidRPr="00361ECD">
        <w:rPr>
          <w:spacing w:val="59"/>
        </w:rPr>
        <w:t xml:space="preserve"> </w:t>
      </w:r>
      <w:r w:rsidRPr="00361ECD">
        <w:rPr>
          <w:spacing w:val="-1"/>
        </w:rPr>
        <w:t>процедуре</w:t>
      </w:r>
      <w:r w:rsidRPr="00361ECD">
        <w:rPr>
          <w:spacing w:val="58"/>
        </w:rPr>
        <w:t xml:space="preserve"> </w:t>
      </w:r>
      <w:r w:rsidRPr="00361ECD">
        <w:rPr>
          <w:spacing w:val="-1"/>
        </w:rPr>
        <w:t>предоставления</w:t>
      </w:r>
      <w:r w:rsidRPr="00361ECD">
        <w:rPr>
          <w:spacing w:val="4"/>
        </w:rPr>
        <w:t xml:space="preserve"> </w:t>
      </w:r>
      <w:r w:rsidRPr="00361ECD">
        <w:rPr>
          <w:spacing w:val="-1"/>
        </w:rPr>
        <w:t>муниципальной</w:t>
      </w:r>
      <w:r w:rsidRPr="00361ECD">
        <w:rPr>
          <w:spacing w:val="5"/>
        </w:rPr>
        <w:t xml:space="preserve"> </w:t>
      </w:r>
      <w:r w:rsidRPr="00361ECD">
        <w:rPr>
          <w:spacing w:val="-2"/>
        </w:rPr>
        <w:t>услуги</w:t>
      </w:r>
      <w:r w:rsidRPr="00361ECD">
        <w:rPr>
          <w:spacing w:val="45"/>
        </w:rPr>
        <w:t xml:space="preserve"> </w:t>
      </w:r>
      <w:r w:rsidRPr="00361ECD">
        <w:rPr>
          <w:spacing w:val="-1"/>
        </w:rPr>
        <w:t>заинтересованные</w:t>
      </w:r>
      <w:r w:rsidRPr="00361ECD">
        <w:rPr>
          <w:spacing w:val="-2"/>
        </w:rPr>
        <w:t xml:space="preserve"> </w:t>
      </w:r>
      <w:r w:rsidRPr="00361ECD">
        <w:t>лица</w:t>
      </w:r>
      <w:r w:rsidRPr="00361ECD">
        <w:rPr>
          <w:spacing w:val="-4"/>
        </w:rPr>
        <w:t xml:space="preserve"> </w:t>
      </w:r>
      <w:r w:rsidRPr="00361ECD">
        <w:rPr>
          <w:spacing w:val="-1"/>
        </w:rPr>
        <w:t>могут</w:t>
      </w:r>
      <w:r w:rsidRPr="00361ECD">
        <w:t xml:space="preserve"> </w:t>
      </w:r>
      <w:r w:rsidRPr="00361ECD">
        <w:rPr>
          <w:spacing w:val="-1"/>
        </w:rPr>
        <w:t>получить:</w:t>
      </w:r>
    </w:p>
    <w:p w14:paraId="42B30E86" w14:textId="77777777" w:rsidR="003A7A2D" w:rsidRPr="00361ECD" w:rsidRDefault="003A7A2D" w:rsidP="00C63200">
      <w:pPr>
        <w:pStyle w:val="a3"/>
        <w:numPr>
          <w:ilvl w:val="2"/>
          <w:numId w:val="84"/>
        </w:numPr>
        <w:tabs>
          <w:tab w:val="left" w:pos="1242"/>
        </w:tabs>
        <w:autoSpaceDE/>
        <w:autoSpaceDN/>
        <w:adjustRightInd/>
        <w:ind w:firstLine="540"/>
      </w:pPr>
      <w:r w:rsidRPr="00361ECD">
        <w:t>При личном</w:t>
      </w:r>
      <w:r w:rsidRPr="00361ECD">
        <w:rPr>
          <w:spacing w:val="-1"/>
        </w:rPr>
        <w:t xml:space="preserve"> обращении</w:t>
      </w:r>
      <w:r w:rsidRPr="00361ECD">
        <w:rPr>
          <w:spacing w:val="-2"/>
        </w:rPr>
        <w:t xml:space="preserve"> </w:t>
      </w:r>
      <w:r w:rsidRPr="00361ECD">
        <w:rPr>
          <w:spacing w:val="-1"/>
        </w:rPr>
        <w:t>посредством</w:t>
      </w:r>
      <w:r w:rsidRPr="00361ECD">
        <w:t xml:space="preserve"> </w:t>
      </w:r>
      <w:r w:rsidRPr="00361ECD">
        <w:rPr>
          <w:spacing w:val="-1"/>
        </w:rPr>
        <w:t>получения</w:t>
      </w:r>
      <w:r w:rsidRPr="00361ECD">
        <w:t xml:space="preserve"> </w:t>
      </w:r>
      <w:r w:rsidRPr="00361ECD">
        <w:rPr>
          <w:spacing w:val="-1"/>
        </w:rPr>
        <w:t>консультации:</w:t>
      </w:r>
    </w:p>
    <w:p w14:paraId="6A4102B8" w14:textId="77777777" w:rsidR="003A7A2D" w:rsidRPr="00361ECD" w:rsidRDefault="003A7A2D" w:rsidP="003A7A2D">
      <w:pPr>
        <w:sectPr w:rsidR="003A7A2D" w:rsidRPr="00361ECD">
          <w:pgSz w:w="11910" w:h="16840"/>
          <w:pgMar w:top="780" w:right="740" w:bottom="280" w:left="1600" w:header="720" w:footer="720" w:gutter="0"/>
          <w:cols w:space="720"/>
        </w:sectPr>
      </w:pPr>
    </w:p>
    <w:p w14:paraId="5B123717" w14:textId="77777777" w:rsidR="003A7A2D" w:rsidRPr="00361ECD" w:rsidRDefault="003A7A2D" w:rsidP="00C63200">
      <w:pPr>
        <w:pStyle w:val="a3"/>
        <w:numPr>
          <w:ilvl w:val="1"/>
          <w:numId w:val="83"/>
        </w:numPr>
        <w:tabs>
          <w:tab w:val="left" w:pos="873"/>
        </w:tabs>
        <w:autoSpaceDE/>
        <w:autoSpaceDN/>
        <w:adjustRightInd/>
        <w:spacing w:before="45"/>
        <w:ind w:right="105" w:firstLine="540"/>
        <w:jc w:val="both"/>
      </w:pPr>
      <w:r w:rsidRPr="00361ECD">
        <w:t>у</w:t>
      </w:r>
      <w:r w:rsidRPr="00361ECD">
        <w:rPr>
          <w:spacing w:val="23"/>
        </w:rPr>
        <w:t xml:space="preserve"> </w:t>
      </w:r>
      <w:r w:rsidRPr="00361ECD">
        <w:rPr>
          <w:spacing w:val="-1"/>
        </w:rPr>
        <w:t>специалиста</w:t>
      </w:r>
      <w:r w:rsidRPr="00361ECD">
        <w:rPr>
          <w:spacing w:val="30"/>
        </w:rPr>
        <w:t xml:space="preserve"> </w:t>
      </w:r>
      <w:r w:rsidRPr="00361ECD">
        <w:rPr>
          <w:spacing w:val="-1"/>
        </w:rPr>
        <w:t>Администрации</w:t>
      </w:r>
      <w:r w:rsidRPr="00361ECD">
        <w:rPr>
          <w:spacing w:val="27"/>
        </w:rPr>
        <w:t xml:space="preserve"> </w:t>
      </w:r>
      <w:r w:rsidRPr="00361ECD">
        <w:t>МО</w:t>
      </w:r>
      <w:r w:rsidRPr="00361ECD">
        <w:rPr>
          <w:spacing w:val="33"/>
        </w:rPr>
        <w:t xml:space="preserve"> </w:t>
      </w:r>
      <w:r w:rsidRPr="00361ECD">
        <w:rPr>
          <w:spacing w:val="-2"/>
        </w:rPr>
        <w:t>«Посёлок</w:t>
      </w:r>
      <w:r w:rsidRPr="00361ECD">
        <w:rPr>
          <w:spacing w:val="29"/>
        </w:rPr>
        <w:t xml:space="preserve"> </w:t>
      </w:r>
      <w:r w:rsidRPr="00361ECD">
        <w:t>Айхал»</w:t>
      </w:r>
      <w:r w:rsidRPr="00361ECD">
        <w:rPr>
          <w:spacing w:val="25"/>
        </w:rPr>
        <w:t xml:space="preserve"> </w:t>
      </w:r>
      <w:r w:rsidRPr="00361ECD">
        <w:t>для</w:t>
      </w:r>
      <w:r w:rsidRPr="00361ECD">
        <w:rPr>
          <w:spacing w:val="29"/>
        </w:rPr>
        <w:t xml:space="preserve"> </w:t>
      </w:r>
      <w:r w:rsidRPr="00361ECD">
        <w:rPr>
          <w:spacing w:val="-1"/>
        </w:rPr>
        <w:t>физических</w:t>
      </w:r>
      <w:r w:rsidRPr="00361ECD">
        <w:rPr>
          <w:spacing w:val="30"/>
        </w:rPr>
        <w:t xml:space="preserve"> </w:t>
      </w:r>
      <w:r w:rsidRPr="00361ECD">
        <w:rPr>
          <w:spacing w:val="-1"/>
        </w:rPr>
        <w:t>лиц</w:t>
      </w:r>
      <w:r w:rsidRPr="00361ECD">
        <w:rPr>
          <w:spacing w:val="27"/>
        </w:rPr>
        <w:t xml:space="preserve"> </w:t>
      </w:r>
      <w:r w:rsidRPr="00361ECD">
        <w:t>и</w:t>
      </w:r>
      <w:r w:rsidRPr="00361ECD">
        <w:rPr>
          <w:spacing w:val="71"/>
        </w:rPr>
        <w:t xml:space="preserve"> </w:t>
      </w:r>
      <w:r w:rsidRPr="00361ECD">
        <w:rPr>
          <w:spacing w:val="-1"/>
        </w:rPr>
        <w:t>юридических</w:t>
      </w:r>
      <w:r w:rsidRPr="00361ECD">
        <w:rPr>
          <w:spacing w:val="57"/>
        </w:rPr>
        <w:t xml:space="preserve"> </w:t>
      </w:r>
      <w:r w:rsidRPr="00361ECD">
        <w:rPr>
          <w:spacing w:val="-1"/>
        </w:rPr>
        <w:t>лиц</w:t>
      </w:r>
      <w:r w:rsidRPr="00361ECD">
        <w:rPr>
          <w:spacing w:val="53"/>
        </w:rPr>
        <w:t xml:space="preserve"> </w:t>
      </w:r>
      <w:r w:rsidRPr="00361ECD">
        <w:t>при</w:t>
      </w:r>
      <w:r w:rsidRPr="00361ECD">
        <w:rPr>
          <w:spacing w:val="53"/>
        </w:rPr>
        <w:t xml:space="preserve"> </w:t>
      </w:r>
      <w:r w:rsidRPr="00361ECD">
        <w:t>личном</w:t>
      </w:r>
      <w:r w:rsidRPr="00361ECD">
        <w:rPr>
          <w:spacing w:val="54"/>
        </w:rPr>
        <w:t xml:space="preserve"> </w:t>
      </w:r>
      <w:r w:rsidRPr="00361ECD">
        <w:rPr>
          <w:spacing w:val="-1"/>
        </w:rPr>
        <w:t>обращении</w:t>
      </w:r>
      <w:r w:rsidRPr="00361ECD">
        <w:rPr>
          <w:spacing w:val="55"/>
        </w:rPr>
        <w:t xml:space="preserve"> </w:t>
      </w:r>
      <w:r w:rsidRPr="00361ECD">
        <w:t>в</w:t>
      </w:r>
      <w:r w:rsidRPr="00361ECD">
        <w:rPr>
          <w:spacing w:val="57"/>
        </w:rPr>
        <w:t xml:space="preserve"> </w:t>
      </w:r>
      <w:r w:rsidRPr="00361ECD">
        <w:rPr>
          <w:spacing w:val="-1"/>
        </w:rPr>
        <w:t>Администрации</w:t>
      </w:r>
      <w:r w:rsidRPr="00361ECD">
        <w:rPr>
          <w:spacing w:val="55"/>
        </w:rPr>
        <w:t xml:space="preserve"> </w:t>
      </w:r>
      <w:r w:rsidRPr="00361ECD">
        <w:t>МО</w:t>
      </w:r>
      <w:r w:rsidRPr="00361ECD">
        <w:rPr>
          <w:spacing w:val="52"/>
        </w:rPr>
        <w:t xml:space="preserve"> </w:t>
      </w:r>
      <w:r w:rsidRPr="00361ECD">
        <w:rPr>
          <w:spacing w:val="-1"/>
        </w:rPr>
        <w:t>«Посёлок</w:t>
      </w:r>
      <w:r w:rsidRPr="00361ECD">
        <w:rPr>
          <w:spacing w:val="55"/>
        </w:rPr>
        <w:t xml:space="preserve"> </w:t>
      </w:r>
      <w:r w:rsidRPr="00361ECD">
        <w:t>Айхал»</w:t>
      </w:r>
      <w:r w:rsidRPr="00361ECD">
        <w:rPr>
          <w:spacing w:val="52"/>
        </w:rPr>
        <w:t xml:space="preserve"> </w:t>
      </w:r>
      <w:r w:rsidRPr="00361ECD">
        <w:t>по</w:t>
      </w:r>
      <w:r w:rsidRPr="00361ECD">
        <w:rPr>
          <w:spacing w:val="65"/>
        </w:rPr>
        <w:t xml:space="preserve"> </w:t>
      </w:r>
      <w:r w:rsidRPr="00361ECD">
        <w:rPr>
          <w:spacing w:val="-1"/>
        </w:rPr>
        <w:t>адресу:</w:t>
      </w:r>
    </w:p>
    <w:p w14:paraId="64D85CEC" w14:textId="77777777" w:rsidR="003A7A2D" w:rsidRDefault="003A7A2D" w:rsidP="003A7A2D">
      <w:pPr>
        <w:ind w:left="634"/>
        <w:rPr>
          <w:rFonts w:eastAsia="Times New Roman"/>
        </w:rPr>
      </w:pPr>
      <w:r w:rsidRPr="00361ECD">
        <w:rPr>
          <w:i/>
          <w:spacing w:val="-1"/>
        </w:rPr>
        <w:t>Республика</w:t>
      </w:r>
      <w:r w:rsidRPr="00361ECD">
        <w:rPr>
          <w:i/>
          <w:spacing w:val="-10"/>
        </w:rPr>
        <w:t xml:space="preserve"> </w:t>
      </w:r>
      <w:r w:rsidRPr="00361ECD">
        <w:rPr>
          <w:i/>
          <w:spacing w:val="-1"/>
        </w:rPr>
        <w:t>Саха</w:t>
      </w:r>
      <w:r w:rsidRPr="00361ECD">
        <w:rPr>
          <w:i/>
          <w:spacing w:val="-8"/>
        </w:rPr>
        <w:t xml:space="preserve"> </w:t>
      </w:r>
      <w:r w:rsidRPr="00361ECD">
        <w:rPr>
          <w:i/>
          <w:spacing w:val="-1"/>
        </w:rPr>
        <w:t>(Якутия)</w:t>
      </w:r>
      <w:r w:rsidRPr="00361ECD">
        <w:rPr>
          <w:i/>
          <w:spacing w:val="-13"/>
        </w:rPr>
        <w:t xml:space="preserve"> </w:t>
      </w:r>
      <w:r w:rsidRPr="00361ECD">
        <w:rPr>
          <w:i/>
          <w:spacing w:val="-1"/>
        </w:rPr>
        <w:t>Мирнинский</w:t>
      </w:r>
      <w:r w:rsidRPr="00361ECD">
        <w:rPr>
          <w:i/>
          <w:spacing w:val="-10"/>
        </w:rPr>
        <w:t xml:space="preserve"> </w:t>
      </w:r>
      <w:r w:rsidRPr="00361ECD">
        <w:rPr>
          <w:i/>
        </w:rPr>
        <w:t>район</w:t>
      </w:r>
      <w:r w:rsidRPr="00361ECD">
        <w:rPr>
          <w:i/>
          <w:spacing w:val="-9"/>
        </w:rPr>
        <w:t xml:space="preserve"> </w:t>
      </w:r>
      <w:r w:rsidRPr="00361ECD">
        <w:rPr>
          <w:i/>
        </w:rPr>
        <w:t>пгт.</w:t>
      </w:r>
      <w:r w:rsidRPr="00361ECD">
        <w:rPr>
          <w:i/>
          <w:spacing w:val="-11"/>
        </w:rPr>
        <w:t xml:space="preserve"> </w:t>
      </w:r>
      <w:r>
        <w:rPr>
          <w:i/>
          <w:spacing w:val="-1"/>
        </w:rPr>
        <w:t>Айхал,</w:t>
      </w:r>
      <w:r>
        <w:rPr>
          <w:i/>
          <w:spacing w:val="-10"/>
        </w:rPr>
        <w:t xml:space="preserve"> </w:t>
      </w:r>
      <w:r>
        <w:rPr>
          <w:i/>
          <w:spacing w:val="-1"/>
        </w:rPr>
        <w:t>ул.</w:t>
      </w:r>
      <w:r>
        <w:rPr>
          <w:i/>
          <w:spacing w:val="-10"/>
        </w:rPr>
        <w:t xml:space="preserve"> </w:t>
      </w:r>
      <w:r>
        <w:rPr>
          <w:i/>
        </w:rPr>
        <w:t>Юбилейная</w:t>
      </w:r>
      <w:r>
        <w:rPr>
          <w:i/>
          <w:spacing w:val="-11"/>
        </w:rPr>
        <w:t xml:space="preserve"> </w:t>
      </w:r>
      <w:r>
        <w:rPr>
          <w:i/>
        </w:rPr>
        <w:t xml:space="preserve">7А, </w:t>
      </w:r>
      <w:r>
        <w:rPr>
          <w:i/>
          <w:spacing w:val="30"/>
        </w:rPr>
        <w:t xml:space="preserve"> </w:t>
      </w:r>
      <w:r>
        <w:rPr>
          <w:i/>
          <w:spacing w:val="-1"/>
        </w:rPr>
        <w:t>кабинет</w:t>
      </w:r>
    </w:p>
    <w:p w14:paraId="5B71B554" w14:textId="77777777" w:rsidR="003A7A2D" w:rsidRPr="00361ECD" w:rsidRDefault="003A7A2D" w:rsidP="003A7A2D">
      <w:pPr>
        <w:ind w:left="102"/>
        <w:rPr>
          <w:rFonts w:eastAsia="Times New Roman"/>
        </w:rPr>
      </w:pPr>
      <w:r w:rsidRPr="00361ECD">
        <w:rPr>
          <w:rFonts w:eastAsia="Times New Roman"/>
          <w:i/>
          <w:spacing w:val="-1"/>
        </w:rPr>
        <w:t>№108</w:t>
      </w:r>
    </w:p>
    <w:p w14:paraId="3446516D" w14:textId="77777777" w:rsidR="003A7A2D" w:rsidRPr="00361ECD" w:rsidRDefault="003A7A2D" w:rsidP="003A7A2D">
      <w:pPr>
        <w:pStyle w:val="a3"/>
        <w:ind w:left="634"/>
      </w:pPr>
      <w:r w:rsidRPr="00361ECD">
        <w:t xml:space="preserve">График </w:t>
      </w:r>
      <w:r w:rsidRPr="00361ECD">
        <w:rPr>
          <w:spacing w:val="-1"/>
        </w:rPr>
        <w:t>работы:</w:t>
      </w:r>
    </w:p>
    <w:p w14:paraId="08AE8A62" w14:textId="77777777" w:rsidR="003A7A2D" w:rsidRPr="00361ECD" w:rsidRDefault="003A7A2D" w:rsidP="003A7A2D">
      <w:pPr>
        <w:ind w:left="634"/>
        <w:rPr>
          <w:rFonts w:eastAsia="Times New Roman"/>
        </w:rPr>
      </w:pPr>
      <w:r w:rsidRPr="00361ECD">
        <w:rPr>
          <w:i/>
        </w:rPr>
        <w:t xml:space="preserve">Понедельник с 08 </w:t>
      </w:r>
      <w:r w:rsidRPr="00361ECD">
        <w:rPr>
          <w:i/>
          <w:spacing w:val="-1"/>
        </w:rPr>
        <w:t xml:space="preserve">часов </w:t>
      </w:r>
      <w:r w:rsidRPr="00361ECD">
        <w:rPr>
          <w:i/>
        </w:rPr>
        <w:t xml:space="preserve">30 минут до 12 </w:t>
      </w:r>
      <w:r w:rsidRPr="00361ECD">
        <w:rPr>
          <w:i/>
          <w:spacing w:val="-1"/>
        </w:rPr>
        <w:t xml:space="preserve">часов </w:t>
      </w:r>
      <w:r w:rsidRPr="00361ECD">
        <w:rPr>
          <w:i/>
        </w:rPr>
        <w:t>45</w:t>
      </w:r>
      <w:r w:rsidRPr="00361ECD">
        <w:rPr>
          <w:i/>
          <w:spacing w:val="1"/>
        </w:rPr>
        <w:t xml:space="preserve"> </w:t>
      </w:r>
      <w:r w:rsidRPr="00361ECD">
        <w:rPr>
          <w:i/>
        </w:rPr>
        <w:t>минут</w:t>
      </w:r>
    </w:p>
    <w:p w14:paraId="2AFF8587" w14:textId="77777777" w:rsidR="003A7A2D" w:rsidRPr="00361ECD" w:rsidRDefault="003A7A2D" w:rsidP="003A7A2D">
      <w:pPr>
        <w:ind w:left="634"/>
        <w:rPr>
          <w:rFonts w:eastAsia="Times New Roman"/>
        </w:rPr>
      </w:pPr>
      <w:r w:rsidRPr="00361ECD">
        <w:rPr>
          <w:i/>
          <w:spacing w:val="-1"/>
        </w:rPr>
        <w:t>Вторник</w:t>
      </w:r>
      <w:r w:rsidRPr="00361ECD">
        <w:rPr>
          <w:i/>
        </w:rPr>
        <w:t xml:space="preserve"> с 14 </w:t>
      </w:r>
      <w:r w:rsidRPr="00361ECD">
        <w:rPr>
          <w:i/>
          <w:spacing w:val="-1"/>
        </w:rPr>
        <w:t xml:space="preserve">часов </w:t>
      </w:r>
      <w:r w:rsidRPr="00361ECD">
        <w:rPr>
          <w:i/>
        </w:rPr>
        <w:t>00</w:t>
      </w:r>
      <w:r w:rsidRPr="00361ECD">
        <w:rPr>
          <w:i/>
          <w:spacing w:val="2"/>
        </w:rPr>
        <w:t xml:space="preserve"> </w:t>
      </w:r>
      <w:r w:rsidRPr="00361ECD">
        <w:rPr>
          <w:i/>
        </w:rPr>
        <w:t xml:space="preserve">минут до 17 </w:t>
      </w:r>
      <w:r w:rsidRPr="00361ECD">
        <w:rPr>
          <w:i/>
          <w:spacing w:val="-1"/>
        </w:rPr>
        <w:t xml:space="preserve">часов </w:t>
      </w:r>
      <w:r w:rsidRPr="00361ECD">
        <w:rPr>
          <w:i/>
        </w:rPr>
        <w:t>45 минут</w:t>
      </w:r>
    </w:p>
    <w:p w14:paraId="27B2612A" w14:textId="77777777" w:rsidR="003A7A2D" w:rsidRDefault="003A7A2D" w:rsidP="003A7A2D">
      <w:pPr>
        <w:spacing w:line="275" w:lineRule="exact"/>
        <w:ind w:left="634"/>
        <w:rPr>
          <w:rFonts w:eastAsia="Times New Roman"/>
        </w:rPr>
      </w:pPr>
      <w:r>
        <w:rPr>
          <w:i/>
          <w:spacing w:val="-1"/>
        </w:rPr>
        <w:t>Среда</w:t>
      </w:r>
      <w:r>
        <w:rPr>
          <w:i/>
        </w:rPr>
        <w:t xml:space="preserve"> с</w:t>
      </w:r>
      <w:r>
        <w:rPr>
          <w:i/>
          <w:spacing w:val="-1"/>
        </w:rPr>
        <w:t xml:space="preserve"> </w:t>
      </w:r>
      <w:r>
        <w:rPr>
          <w:i/>
        </w:rPr>
        <w:t xml:space="preserve">8 </w:t>
      </w:r>
      <w:r>
        <w:rPr>
          <w:i/>
          <w:spacing w:val="-1"/>
        </w:rPr>
        <w:t xml:space="preserve">часов </w:t>
      </w:r>
      <w:r>
        <w:rPr>
          <w:i/>
        </w:rPr>
        <w:t xml:space="preserve">30 минут до 17 </w:t>
      </w:r>
      <w:r>
        <w:rPr>
          <w:i/>
          <w:spacing w:val="-1"/>
        </w:rPr>
        <w:t xml:space="preserve">часов </w:t>
      </w:r>
      <w:r>
        <w:rPr>
          <w:i/>
        </w:rPr>
        <w:t>45 минут</w:t>
      </w:r>
      <w:r>
        <w:rPr>
          <w:i/>
          <w:spacing w:val="1"/>
        </w:rPr>
        <w:t xml:space="preserve"> </w:t>
      </w:r>
      <w:r>
        <w:rPr>
          <w:i/>
          <w:spacing w:val="-1"/>
        </w:rPr>
        <w:t xml:space="preserve">(перерыв </w:t>
      </w:r>
      <w:r>
        <w:rPr>
          <w:i/>
        </w:rPr>
        <w:t>на обед с</w:t>
      </w:r>
      <w:r>
        <w:rPr>
          <w:i/>
          <w:spacing w:val="-1"/>
        </w:rPr>
        <w:t xml:space="preserve"> </w:t>
      </w:r>
      <w:r>
        <w:rPr>
          <w:i/>
        </w:rPr>
        <w:t>12</w:t>
      </w:r>
      <w:r>
        <w:rPr>
          <w:i/>
          <w:spacing w:val="2"/>
        </w:rPr>
        <w:t xml:space="preserve"> </w:t>
      </w:r>
      <w:r>
        <w:rPr>
          <w:i/>
          <w:spacing w:val="-1"/>
        </w:rPr>
        <w:t xml:space="preserve">часов </w:t>
      </w:r>
      <w:r>
        <w:rPr>
          <w:i/>
        </w:rPr>
        <w:t>45 минут</w:t>
      </w:r>
    </w:p>
    <w:p w14:paraId="014648ED" w14:textId="77777777" w:rsidR="003A7A2D" w:rsidRDefault="003A7A2D" w:rsidP="003A7A2D">
      <w:pPr>
        <w:spacing w:line="275" w:lineRule="exact"/>
        <w:ind w:left="102"/>
        <w:rPr>
          <w:rFonts w:eastAsia="Times New Roman"/>
        </w:rPr>
      </w:pPr>
      <w:r>
        <w:rPr>
          <w:i/>
        </w:rPr>
        <w:t xml:space="preserve">до 14 </w:t>
      </w:r>
      <w:r>
        <w:rPr>
          <w:i/>
          <w:spacing w:val="-1"/>
        </w:rPr>
        <w:t xml:space="preserve">часов </w:t>
      </w:r>
      <w:r>
        <w:rPr>
          <w:i/>
        </w:rPr>
        <w:t xml:space="preserve">00 </w:t>
      </w:r>
      <w:r>
        <w:rPr>
          <w:i/>
          <w:spacing w:val="-1"/>
        </w:rPr>
        <w:t>минут).</w:t>
      </w:r>
    </w:p>
    <w:p w14:paraId="00685636" w14:textId="77777777" w:rsidR="003A7A2D" w:rsidRDefault="003A7A2D" w:rsidP="00C63200">
      <w:pPr>
        <w:pStyle w:val="a3"/>
        <w:numPr>
          <w:ilvl w:val="0"/>
          <w:numId w:val="82"/>
        </w:numPr>
        <w:tabs>
          <w:tab w:val="left" w:pos="827"/>
        </w:tabs>
        <w:autoSpaceDE/>
        <w:autoSpaceDN/>
        <w:adjustRightInd/>
        <w:ind w:right="116" w:firstLine="540"/>
        <w:jc w:val="both"/>
      </w:pPr>
      <w:r>
        <w:t>у</w:t>
      </w:r>
      <w:r>
        <w:rPr>
          <w:spacing w:val="38"/>
        </w:rPr>
        <w:t xml:space="preserve"> </w:t>
      </w:r>
      <w:r>
        <w:t>сотрудника</w:t>
      </w:r>
      <w:r>
        <w:rPr>
          <w:spacing w:val="42"/>
        </w:rPr>
        <w:t xml:space="preserve"> </w:t>
      </w:r>
      <w:r>
        <w:t>ГАУ</w:t>
      </w:r>
      <w:r>
        <w:rPr>
          <w:spacing w:val="45"/>
        </w:rPr>
        <w:t xml:space="preserve"> </w:t>
      </w:r>
      <w:r>
        <w:rPr>
          <w:spacing w:val="-2"/>
        </w:rPr>
        <w:t>«МФЦ</w:t>
      </w:r>
      <w:r>
        <w:rPr>
          <w:spacing w:val="42"/>
        </w:rPr>
        <w:t xml:space="preserve"> </w:t>
      </w:r>
      <w:r>
        <w:t>РС</w:t>
      </w:r>
      <w:r>
        <w:rPr>
          <w:spacing w:val="43"/>
        </w:rPr>
        <w:t xml:space="preserve"> </w:t>
      </w:r>
      <w:r>
        <w:t>(Я)»</w:t>
      </w:r>
      <w:r>
        <w:rPr>
          <w:spacing w:val="35"/>
        </w:rPr>
        <w:t xml:space="preserve"> </w:t>
      </w:r>
      <w:r>
        <w:t>для</w:t>
      </w:r>
      <w:r>
        <w:rPr>
          <w:spacing w:val="43"/>
        </w:rPr>
        <w:t xml:space="preserve"> </w:t>
      </w:r>
      <w:r>
        <w:rPr>
          <w:spacing w:val="-1"/>
        </w:rPr>
        <w:t>физических</w:t>
      </w:r>
      <w:r>
        <w:rPr>
          <w:spacing w:val="42"/>
        </w:rPr>
        <w:t xml:space="preserve"> </w:t>
      </w:r>
      <w:r>
        <w:rPr>
          <w:spacing w:val="-1"/>
        </w:rPr>
        <w:t>лиц</w:t>
      </w:r>
      <w:r>
        <w:rPr>
          <w:spacing w:val="43"/>
        </w:rPr>
        <w:t xml:space="preserve"> </w:t>
      </w:r>
      <w:r>
        <w:t>и</w:t>
      </w:r>
      <w:r>
        <w:rPr>
          <w:spacing w:val="41"/>
        </w:rPr>
        <w:t xml:space="preserve"> </w:t>
      </w:r>
      <w:r>
        <w:rPr>
          <w:spacing w:val="-1"/>
        </w:rPr>
        <w:t>юридических</w:t>
      </w:r>
      <w:r>
        <w:rPr>
          <w:spacing w:val="45"/>
        </w:rPr>
        <w:t xml:space="preserve"> </w:t>
      </w:r>
      <w:r>
        <w:rPr>
          <w:spacing w:val="-1"/>
        </w:rPr>
        <w:t>лиц</w:t>
      </w:r>
      <w:r>
        <w:rPr>
          <w:spacing w:val="41"/>
        </w:rPr>
        <w:t xml:space="preserve"> </w:t>
      </w:r>
      <w:r>
        <w:rPr>
          <w:spacing w:val="-1"/>
        </w:rPr>
        <w:t>при</w:t>
      </w:r>
      <w:r>
        <w:rPr>
          <w:spacing w:val="29"/>
        </w:rPr>
        <w:t xml:space="preserve"> </w:t>
      </w:r>
      <w:r>
        <w:t>личном</w:t>
      </w:r>
      <w:r>
        <w:rPr>
          <w:spacing w:val="-1"/>
        </w:rPr>
        <w:t xml:space="preserve"> обращении</w:t>
      </w:r>
      <w:r>
        <w:t xml:space="preserve"> в </w:t>
      </w:r>
      <w:r>
        <w:rPr>
          <w:spacing w:val="-1"/>
        </w:rPr>
        <w:t>ГАУ</w:t>
      </w:r>
      <w:r>
        <w:rPr>
          <w:spacing w:val="6"/>
        </w:rPr>
        <w:t xml:space="preserve"> </w:t>
      </w:r>
      <w:r>
        <w:rPr>
          <w:spacing w:val="-2"/>
        </w:rPr>
        <w:t>«МФЦ</w:t>
      </w:r>
      <w:r>
        <w:t xml:space="preserve"> РС</w:t>
      </w:r>
      <w:r>
        <w:rPr>
          <w:spacing w:val="1"/>
        </w:rPr>
        <w:t xml:space="preserve"> </w:t>
      </w:r>
      <w:r>
        <w:t>(Я)»</w:t>
      </w:r>
      <w:r>
        <w:rPr>
          <w:spacing w:val="-8"/>
        </w:rPr>
        <w:t xml:space="preserve"> </w:t>
      </w:r>
      <w:r>
        <w:t>по</w:t>
      </w:r>
      <w:r>
        <w:rPr>
          <w:spacing w:val="2"/>
        </w:rPr>
        <w:t xml:space="preserve"> </w:t>
      </w:r>
      <w:r>
        <w:rPr>
          <w:spacing w:val="-1"/>
        </w:rPr>
        <w:t>адресу:</w:t>
      </w:r>
    </w:p>
    <w:p w14:paraId="3DC00C3E" w14:textId="77777777" w:rsidR="003A7A2D" w:rsidRDefault="003A7A2D" w:rsidP="003A7A2D">
      <w:pPr>
        <w:pStyle w:val="a3"/>
        <w:ind w:left="634"/>
      </w:pPr>
      <w:r>
        <w:rPr>
          <w:spacing w:val="-1"/>
        </w:rPr>
        <w:t xml:space="preserve">Республика </w:t>
      </w:r>
      <w:r>
        <w:t>Саха</w:t>
      </w:r>
      <w:r>
        <w:rPr>
          <w:spacing w:val="-1"/>
        </w:rPr>
        <w:t xml:space="preserve"> (Якутия), Мирнинский</w:t>
      </w:r>
      <w:r>
        <w:t xml:space="preserve"> </w:t>
      </w:r>
      <w:r>
        <w:rPr>
          <w:spacing w:val="-1"/>
        </w:rPr>
        <w:t>район,</w:t>
      </w:r>
      <w:r>
        <w:t xml:space="preserve"> пгт.</w:t>
      </w:r>
      <w:r>
        <w:rPr>
          <w:spacing w:val="6"/>
        </w:rPr>
        <w:t xml:space="preserve"> </w:t>
      </w:r>
      <w:r>
        <w:rPr>
          <w:spacing w:val="-1"/>
        </w:rPr>
        <w:t>Айхал,</w:t>
      </w:r>
      <w:r>
        <w:rPr>
          <w:spacing w:val="2"/>
        </w:rPr>
        <w:t xml:space="preserve"> </w:t>
      </w:r>
      <w:r>
        <w:rPr>
          <w:spacing w:val="-3"/>
        </w:rPr>
        <w:t>ул.</w:t>
      </w:r>
      <w:r>
        <w:t xml:space="preserve"> Юбилейная</w:t>
      </w:r>
      <w:r>
        <w:rPr>
          <w:spacing w:val="1"/>
        </w:rPr>
        <w:t xml:space="preserve"> </w:t>
      </w:r>
      <w:r>
        <w:t>д. 11</w:t>
      </w:r>
    </w:p>
    <w:p w14:paraId="0BA27576" w14:textId="77777777" w:rsidR="003A7A2D" w:rsidRDefault="003A7A2D" w:rsidP="003A7A2D">
      <w:pPr>
        <w:ind w:left="641"/>
        <w:rPr>
          <w:rFonts w:eastAsia="Times New Roman"/>
        </w:rPr>
      </w:pPr>
      <w:r>
        <w:rPr>
          <w:i/>
        </w:rPr>
        <w:t xml:space="preserve">График </w:t>
      </w:r>
      <w:r>
        <w:rPr>
          <w:i/>
          <w:spacing w:val="-1"/>
        </w:rPr>
        <w:t>(режим)</w:t>
      </w:r>
      <w:r>
        <w:rPr>
          <w:i/>
        </w:rPr>
        <w:t xml:space="preserve"> </w:t>
      </w:r>
      <w:r>
        <w:rPr>
          <w:i/>
          <w:spacing w:val="-1"/>
        </w:rPr>
        <w:t>работы</w:t>
      </w:r>
      <w:r>
        <w:rPr>
          <w:i/>
        </w:rPr>
        <w:t xml:space="preserve"> ГАУ</w:t>
      </w:r>
      <w:r>
        <w:rPr>
          <w:i/>
          <w:spacing w:val="-1"/>
        </w:rPr>
        <w:t xml:space="preserve"> «МФЦ»:</w:t>
      </w:r>
    </w:p>
    <w:p w14:paraId="7280F027" w14:textId="77777777" w:rsidR="003A7A2D" w:rsidRDefault="003A7A2D" w:rsidP="003A7A2D">
      <w:pPr>
        <w:ind w:left="102" w:right="104" w:firstLine="532"/>
        <w:jc w:val="both"/>
        <w:rPr>
          <w:rFonts w:eastAsia="Times New Roman"/>
        </w:rPr>
      </w:pPr>
      <w:r>
        <w:rPr>
          <w:i/>
          <w:spacing w:val="-1"/>
        </w:rPr>
        <w:t>Вторник</w:t>
      </w:r>
      <w:r>
        <w:rPr>
          <w:i/>
          <w:spacing w:val="1"/>
        </w:rPr>
        <w:t xml:space="preserve"> </w:t>
      </w:r>
      <w:r>
        <w:rPr>
          <w:i/>
        </w:rPr>
        <w:t>-</w:t>
      </w:r>
      <w:r>
        <w:rPr>
          <w:i/>
          <w:spacing w:val="-1"/>
        </w:rPr>
        <w:t xml:space="preserve"> суббота:</w:t>
      </w:r>
      <w:r>
        <w:rPr>
          <w:i/>
          <w:spacing w:val="-2"/>
        </w:rPr>
        <w:t xml:space="preserve"> </w:t>
      </w:r>
      <w:r>
        <w:rPr>
          <w:i/>
        </w:rPr>
        <w:t>с</w:t>
      </w:r>
      <w:r>
        <w:rPr>
          <w:i/>
          <w:spacing w:val="-1"/>
        </w:rPr>
        <w:t xml:space="preserve"> </w:t>
      </w:r>
      <w:r>
        <w:rPr>
          <w:i/>
        </w:rPr>
        <w:t xml:space="preserve">09-00 </w:t>
      </w:r>
      <w:r>
        <w:rPr>
          <w:i/>
          <w:spacing w:val="-1"/>
        </w:rPr>
        <w:t xml:space="preserve">часов </w:t>
      </w:r>
      <w:r>
        <w:rPr>
          <w:i/>
        </w:rPr>
        <w:t xml:space="preserve">до </w:t>
      </w:r>
      <w:r>
        <w:rPr>
          <w:i/>
          <w:spacing w:val="-1"/>
        </w:rPr>
        <w:t>19-00</w:t>
      </w:r>
      <w:r>
        <w:rPr>
          <w:i/>
        </w:rPr>
        <w:t xml:space="preserve"> часов</w:t>
      </w:r>
      <w:r>
        <w:rPr>
          <w:i/>
          <w:spacing w:val="1"/>
        </w:rPr>
        <w:t xml:space="preserve"> </w:t>
      </w:r>
      <w:r>
        <w:rPr>
          <w:i/>
          <w:spacing w:val="-2"/>
        </w:rPr>
        <w:t>(без</w:t>
      </w:r>
      <w:r>
        <w:rPr>
          <w:i/>
        </w:rPr>
        <w:t xml:space="preserve"> </w:t>
      </w:r>
      <w:r>
        <w:rPr>
          <w:i/>
          <w:spacing w:val="-1"/>
        </w:rPr>
        <w:t>перерыва</w:t>
      </w:r>
      <w:r>
        <w:rPr>
          <w:i/>
        </w:rPr>
        <w:t xml:space="preserve"> на </w:t>
      </w:r>
      <w:r>
        <w:rPr>
          <w:i/>
          <w:spacing w:val="-1"/>
        </w:rPr>
        <w:t>обед),</w:t>
      </w:r>
      <w:r>
        <w:rPr>
          <w:i/>
        </w:rPr>
        <w:t xml:space="preserve"> воскресенье-</w:t>
      </w:r>
      <w:r>
        <w:rPr>
          <w:i/>
          <w:spacing w:val="69"/>
        </w:rPr>
        <w:t xml:space="preserve"> </w:t>
      </w:r>
      <w:r>
        <w:rPr>
          <w:i/>
          <w:spacing w:val="-1"/>
        </w:rPr>
        <w:t>понедельник:</w:t>
      </w:r>
      <w:r>
        <w:rPr>
          <w:i/>
        </w:rPr>
        <w:t xml:space="preserve"> </w:t>
      </w:r>
      <w:r>
        <w:rPr>
          <w:i/>
          <w:spacing w:val="-1"/>
        </w:rPr>
        <w:t xml:space="preserve">выходные </w:t>
      </w:r>
      <w:r>
        <w:rPr>
          <w:i/>
        </w:rPr>
        <w:t>дни.</w:t>
      </w:r>
    </w:p>
    <w:p w14:paraId="578A0286" w14:textId="77777777" w:rsidR="003A7A2D" w:rsidRDefault="003A7A2D" w:rsidP="00C63200">
      <w:pPr>
        <w:pStyle w:val="a3"/>
        <w:numPr>
          <w:ilvl w:val="2"/>
          <w:numId w:val="84"/>
        </w:numPr>
        <w:tabs>
          <w:tab w:val="left" w:pos="1242"/>
        </w:tabs>
        <w:autoSpaceDE/>
        <w:autoSpaceDN/>
        <w:adjustRightInd/>
        <w:ind w:right="108" w:firstLine="540"/>
        <w:jc w:val="both"/>
      </w:pPr>
      <w:r>
        <w:rPr>
          <w:spacing w:val="-1"/>
        </w:rPr>
        <w:t>Посредством</w:t>
      </w:r>
      <w:r>
        <w:t xml:space="preserve"> </w:t>
      </w:r>
      <w:r>
        <w:rPr>
          <w:spacing w:val="-1"/>
        </w:rPr>
        <w:t>получения</w:t>
      </w:r>
      <w:r>
        <w:t xml:space="preserve"> </w:t>
      </w:r>
      <w:r>
        <w:rPr>
          <w:spacing w:val="-1"/>
        </w:rPr>
        <w:t>письменной</w:t>
      </w:r>
      <w:r>
        <w:t xml:space="preserve"> </w:t>
      </w:r>
      <w:r>
        <w:rPr>
          <w:spacing w:val="-1"/>
        </w:rPr>
        <w:t>консультации</w:t>
      </w:r>
      <w:r>
        <w:t xml:space="preserve"> </w:t>
      </w:r>
      <w:r>
        <w:rPr>
          <w:spacing w:val="-1"/>
        </w:rPr>
        <w:t>через</w:t>
      </w:r>
      <w:r>
        <w:t xml:space="preserve"> почтовое</w:t>
      </w:r>
      <w:r>
        <w:rPr>
          <w:spacing w:val="-1"/>
        </w:rPr>
        <w:t xml:space="preserve"> отправление</w:t>
      </w:r>
      <w:r>
        <w:rPr>
          <w:spacing w:val="83"/>
        </w:rPr>
        <w:t xml:space="preserve"> </w:t>
      </w:r>
      <w:r>
        <w:t>(в</w:t>
      </w:r>
      <w:r>
        <w:rPr>
          <w:spacing w:val="29"/>
        </w:rPr>
        <w:t xml:space="preserve"> </w:t>
      </w:r>
      <w:r>
        <w:t>том</w:t>
      </w:r>
      <w:r>
        <w:rPr>
          <w:spacing w:val="30"/>
        </w:rPr>
        <w:t xml:space="preserve"> </w:t>
      </w:r>
      <w:r>
        <w:t>числе</w:t>
      </w:r>
      <w:r>
        <w:rPr>
          <w:spacing w:val="30"/>
        </w:rPr>
        <w:t xml:space="preserve"> </w:t>
      </w:r>
      <w:r>
        <w:rPr>
          <w:spacing w:val="-1"/>
        </w:rPr>
        <w:t>электронное).</w:t>
      </w:r>
      <w:r>
        <w:rPr>
          <w:spacing w:val="30"/>
        </w:rPr>
        <w:t xml:space="preserve"> </w:t>
      </w:r>
      <w:r>
        <w:rPr>
          <w:spacing w:val="-1"/>
        </w:rPr>
        <w:t>Консультирование</w:t>
      </w:r>
      <w:r>
        <w:rPr>
          <w:spacing w:val="30"/>
        </w:rPr>
        <w:t xml:space="preserve"> </w:t>
      </w:r>
      <w:r>
        <w:t>в</w:t>
      </w:r>
      <w:r>
        <w:rPr>
          <w:spacing w:val="30"/>
        </w:rPr>
        <w:t xml:space="preserve"> </w:t>
      </w:r>
      <w:r>
        <w:rPr>
          <w:spacing w:val="-1"/>
        </w:rPr>
        <w:t>данном</w:t>
      </w:r>
      <w:r>
        <w:rPr>
          <w:spacing w:val="30"/>
        </w:rPr>
        <w:t xml:space="preserve"> </w:t>
      </w:r>
      <w:r>
        <w:rPr>
          <w:spacing w:val="-1"/>
        </w:rPr>
        <w:t>случае</w:t>
      </w:r>
      <w:r>
        <w:rPr>
          <w:spacing w:val="30"/>
        </w:rPr>
        <w:t xml:space="preserve"> </w:t>
      </w:r>
      <w:r>
        <w:rPr>
          <w:spacing w:val="-1"/>
        </w:rPr>
        <w:t>осуществляется</w:t>
      </w:r>
      <w:r>
        <w:rPr>
          <w:spacing w:val="85"/>
        </w:rPr>
        <w:t xml:space="preserve"> </w:t>
      </w:r>
      <w:r>
        <w:rPr>
          <w:spacing w:val="-1"/>
        </w:rPr>
        <w:t>Администрации</w:t>
      </w:r>
      <w:r>
        <w:rPr>
          <w:spacing w:val="2"/>
        </w:rPr>
        <w:t xml:space="preserve"> </w:t>
      </w:r>
      <w:r>
        <w:t>МО</w:t>
      </w:r>
      <w:r>
        <w:rPr>
          <w:spacing w:val="1"/>
        </w:rPr>
        <w:t xml:space="preserve"> </w:t>
      </w:r>
      <w:r>
        <w:rPr>
          <w:spacing w:val="-2"/>
        </w:rPr>
        <w:t>«Посёлок</w:t>
      </w:r>
      <w:r>
        <w:t xml:space="preserve"> </w:t>
      </w:r>
      <w:r>
        <w:rPr>
          <w:spacing w:val="-1"/>
        </w:rPr>
        <w:t>Айхал»;</w:t>
      </w:r>
    </w:p>
    <w:p w14:paraId="648FC058" w14:textId="77777777" w:rsidR="003A7A2D" w:rsidRDefault="003A7A2D" w:rsidP="00C63200">
      <w:pPr>
        <w:pStyle w:val="a3"/>
        <w:numPr>
          <w:ilvl w:val="2"/>
          <w:numId w:val="84"/>
        </w:numPr>
        <w:tabs>
          <w:tab w:val="left" w:pos="1242"/>
        </w:tabs>
        <w:autoSpaceDE/>
        <w:autoSpaceDN/>
        <w:adjustRightInd/>
        <w:ind w:left="1242"/>
      </w:pPr>
      <w:r>
        <w:rPr>
          <w:spacing w:val="-1"/>
        </w:rPr>
        <w:t>Посредством получения</w:t>
      </w:r>
      <w:r>
        <w:t xml:space="preserve"> </w:t>
      </w:r>
      <w:r>
        <w:rPr>
          <w:spacing w:val="-1"/>
        </w:rPr>
        <w:t>консультации</w:t>
      </w:r>
      <w:r>
        <w:t xml:space="preserve"> </w:t>
      </w:r>
      <w:r>
        <w:rPr>
          <w:spacing w:val="-1"/>
        </w:rPr>
        <w:t>по</w:t>
      </w:r>
      <w:r>
        <w:t xml:space="preserve"> </w:t>
      </w:r>
      <w:r>
        <w:rPr>
          <w:spacing w:val="-1"/>
        </w:rPr>
        <w:t>телефону:</w:t>
      </w:r>
    </w:p>
    <w:p w14:paraId="79D2DEDC" w14:textId="77777777" w:rsidR="003A7A2D" w:rsidRDefault="003A7A2D" w:rsidP="00C63200">
      <w:pPr>
        <w:pStyle w:val="a3"/>
        <w:numPr>
          <w:ilvl w:val="0"/>
          <w:numId w:val="82"/>
        </w:numPr>
        <w:tabs>
          <w:tab w:val="left" w:pos="782"/>
        </w:tabs>
        <w:autoSpaceDE/>
        <w:autoSpaceDN/>
        <w:adjustRightInd/>
        <w:ind w:left="781" w:hanging="139"/>
      </w:pPr>
      <w:r>
        <w:t>в</w:t>
      </w:r>
      <w:r>
        <w:rPr>
          <w:spacing w:val="-1"/>
        </w:rPr>
        <w:t xml:space="preserve"> </w:t>
      </w:r>
      <w:r>
        <w:rPr>
          <w:rFonts w:eastAsia="Times New Roman"/>
          <w:spacing w:val="-1"/>
        </w:rPr>
        <w:t>(</w:t>
      </w:r>
      <w:r>
        <w:rPr>
          <w:spacing w:val="-1"/>
        </w:rPr>
        <w:t>Администрации</w:t>
      </w:r>
      <w:r>
        <w:rPr>
          <w:spacing w:val="3"/>
        </w:rPr>
        <w:t xml:space="preserve"> </w:t>
      </w:r>
      <w:r>
        <w:rPr>
          <w:spacing w:val="-2"/>
        </w:rPr>
        <w:t>МО</w:t>
      </w:r>
      <w:r>
        <w:rPr>
          <w:spacing w:val="4"/>
        </w:rPr>
        <w:t xml:space="preserve"> </w:t>
      </w:r>
      <w:r>
        <w:rPr>
          <w:spacing w:val="-2"/>
        </w:rPr>
        <w:t>«Посёлок</w:t>
      </w:r>
      <w:r>
        <w:t xml:space="preserve"> Айхал»</w:t>
      </w:r>
      <w:r>
        <w:rPr>
          <w:spacing w:val="-6"/>
        </w:rPr>
        <w:t xml:space="preserve"> </w:t>
      </w:r>
      <w:r>
        <w:t>по номеру</w:t>
      </w:r>
      <w:r>
        <w:rPr>
          <w:spacing w:val="-4"/>
        </w:rPr>
        <w:t xml:space="preserve"> </w:t>
      </w:r>
      <w:r>
        <w:t>–</w:t>
      </w:r>
      <w:r>
        <w:rPr>
          <w:spacing w:val="2"/>
        </w:rPr>
        <w:t xml:space="preserve"> </w:t>
      </w:r>
      <w:r>
        <w:rPr>
          <w:rFonts w:eastAsia="Times New Roman"/>
          <w:spacing w:val="-1"/>
        </w:rPr>
        <w:t>(8(41136)</w:t>
      </w:r>
      <w:r>
        <w:rPr>
          <w:rFonts w:eastAsia="Times New Roman"/>
        </w:rPr>
        <w:t xml:space="preserve"> </w:t>
      </w:r>
      <w:r>
        <w:rPr>
          <w:rFonts w:eastAsia="Times New Roman"/>
          <w:spacing w:val="-1"/>
        </w:rPr>
        <w:t>6-38-25).</w:t>
      </w:r>
    </w:p>
    <w:p w14:paraId="29BC9788" w14:textId="77777777" w:rsidR="003A7A2D" w:rsidRDefault="003A7A2D" w:rsidP="00C63200">
      <w:pPr>
        <w:pStyle w:val="a3"/>
        <w:numPr>
          <w:ilvl w:val="0"/>
          <w:numId w:val="82"/>
        </w:numPr>
        <w:tabs>
          <w:tab w:val="left" w:pos="782"/>
        </w:tabs>
        <w:autoSpaceDE/>
        <w:autoSpaceDN/>
        <w:adjustRightInd/>
        <w:ind w:left="781" w:hanging="139"/>
      </w:pPr>
      <w:r>
        <w:t>ГАУ</w:t>
      </w:r>
      <w:r>
        <w:rPr>
          <w:spacing w:val="5"/>
        </w:rPr>
        <w:t xml:space="preserve"> </w:t>
      </w:r>
      <w:r>
        <w:rPr>
          <w:spacing w:val="-2"/>
        </w:rPr>
        <w:t>«МФЦ</w:t>
      </w:r>
      <w:r>
        <w:t xml:space="preserve"> РС</w:t>
      </w:r>
      <w:r>
        <w:rPr>
          <w:spacing w:val="1"/>
        </w:rPr>
        <w:t xml:space="preserve"> </w:t>
      </w:r>
      <w:r>
        <w:t>(Я)»</w:t>
      </w:r>
      <w:r>
        <w:rPr>
          <w:spacing w:val="-8"/>
        </w:rPr>
        <w:t xml:space="preserve"> </w:t>
      </w:r>
      <w:r>
        <w:rPr>
          <w:spacing w:val="1"/>
        </w:rPr>
        <w:t>по</w:t>
      </w:r>
      <w:r>
        <w:t xml:space="preserve"> номеру</w:t>
      </w:r>
      <w:r>
        <w:rPr>
          <w:spacing w:val="-3"/>
        </w:rPr>
        <w:t xml:space="preserve"> </w:t>
      </w:r>
      <w:r>
        <w:t xml:space="preserve">– </w:t>
      </w:r>
      <w:r>
        <w:rPr>
          <w:rFonts w:eastAsia="Times New Roman"/>
        </w:rPr>
        <w:t>8-800-100-22-</w:t>
      </w:r>
      <w:r>
        <w:t xml:space="preserve">16 (звонок </w:t>
      </w:r>
      <w:r>
        <w:rPr>
          <w:spacing w:val="-1"/>
        </w:rPr>
        <w:t>бесплатный)».</w:t>
      </w:r>
    </w:p>
    <w:p w14:paraId="430E0EC1" w14:textId="77777777" w:rsidR="003A7A2D" w:rsidRDefault="003A7A2D" w:rsidP="00C63200">
      <w:pPr>
        <w:pStyle w:val="a3"/>
        <w:numPr>
          <w:ilvl w:val="1"/>
          <w:numId w:val="81"/>
        </w:numPr>
        <w:tabs>
          <w:tab w:val="left" w:pos="1170"/>
        </w:tabs>
        <w:autoSpaceDE/>
        <w:autoSpaceDN/>
        <w:adjustRightInd/>
        <w:ind w:right="113" w:firstLine="540"/>
        <w:jc w:val="both"/>
      </w:pPr>
      <w:r>
        <w:t>При</w:t>
      </w:r>
      <w:r>
        <w:rPr>
          <w:spacing w:val="48"/>
        </w:rPr>
        <w:t xml:space="preserve"> </w:t>
      </w:r>
      <w:r>
        <w:rPr>
          <w:spacing w:val="-1"/>
        </w:rPr>
        <w:t>консультировании</w:t>
      </w:r>
      <w:r>
        <w:rPr>
          <w:spacing w:val="48"/>
        </w:rPr>
        <w:t xml:space="preserve"> </w:t>
      </w:r>
      <w:r>
        <w:rPr>
          <w:spacing w:val="-1"/>
        </w:rPr>
        <w:t>посредством</w:t>
      </w:r>
      <w:r>
        <w:rPr>
          <w:spacing w:val="47"/>
        </w:rPr>
        <w:t xml:space="preserve"> </w:t>
      </w:r>
      <w:r>
        <w:rPr>
          <w:spacing w:val="-1"/>
        </w:rPr>
        <w:t>почтового</w:t>
      </w:r>
      <w:r>
        <w:rPr>
          <w:spacing w:val="48"/>
        </w:rPr>
        <w:t xml:space="preserve"> </w:t>
      </w:r>
      <w:r>
        <w:rPr>
          <w:spacing w:val="-1"/>
        </w:rPr>
        <w:t>отправления</w:t>
      </w:r>
      <w:r>
        <w:rPr>
          <w:spacing w:val="47"/>
        </w:rPr>
        <w:t xml:space="preserve"> </w:t>
      </w:r>
      <w:r>
        <w:t>(в</w:t>
      </w:r>
      <w:r>
        <w:rPr>
          <w:spacing w:val="46"/>
        </w:rPr>
        <w:t xml:space="preserve"> </w:t>
      </w:r>
      <w:r>
        <w:t>том</w:t>
      </w:r>
      <w:r>
        <w:rPr>
          <w:spacing w:val="47"/>
        </w:rPr>
        <w:t xml:space="preserve"> </w:t>
      </w:r>
      <w:r>
        <w:t>числе</w:t>
      </w:r>
      <w:r>
        <w:rPr>
          <w:spacing w:val="67"/>
        </w:rPr>
        <w:t xml:space="preserve"> </w:t>
      </w:r>
      <w:r>
        <w:t>электронного)</w:t>
      </w:r>
      <w:r>
        <w:rPr>
          <w:spacing w:val="-1"/>
        </w:rPr>
        <w:t xml:space="preserve"> соблюдаются</w:t>
      </w:r>
      <w:r>
        <w:t xml:space="preserve"> </w:t>
      </w:r>
      <w:r>
        <w:rPr>
          <w:spacing w:val="-1"/>
        </w:rPr>
        <w:t xml:space="preserve">следующие </w:t>
      </w:r>
      <w:r>
        <w:t>требования:</w:t>
      </w:r>
    </w:p>
    <w:p w14:paraId="0D58CD7F" w14:textId="77777777" w:rsidR="003A7A2D" w:rsidRDefault="003A7A2D" w:rsidP="00C63200">
      <w:pPr>
        <w:pStyle w:val="a3"/>
        <w:numPr>
          <w:ilvl w:val="2"/>
          <w:numId w:val="81"/>
        </w:numPr>
        <w:tabs>
          <w:tab w:val="left" w:pos="1377"/>
        </w:tabs>
        <w:autoSpaceDE/>
        <w:autoSpaceDN/>
        <w:adjustRightInd/>
        <w:ind w:right="105" w:firstLine="540"/>
        <w:jc w:val="both"/>
      </w:pPr>
      <w:r>
        <w:rPr>
          <w:spacing w:val="-1"/>
        </w:rPr>
        <w:t>консультирование</w:t>
      </w:r>
      <w:r>
        <w:rPr>
          <w:spacing w:val="13"/>
        </w:rPr>
        <w:t xml:space="preserve"> </w:t>
      </w:r>
      <w:r>
        <w:t>по</w:t>
      </w:r>
      <w:r>
        <w:rPr>
          <w:spacing w:val="14"/>
        </w:rPr>
        <w:t xml:space="preserve"> </w:t>
      </w:r>
      <w:r>
        <w:rPr>
          <w:spacing w:val="-1"/>
        </w:rPr>
        <w:t>почте</w:t>
      </w:r>
      <w:r>
        <w:rPr>
          <w:spacing w:val="13"/>
        </w:rPr>
        <w:t xml:space="preserve"> </w:t>
      </w:r>
      <w:r>
        <w:rPr>
          <w:spacing w:val="-1"/>
        </w:rPr>
        <w:t>осуществляется</w:t>
      </w:r>
      <w:r>
        <w:rPr>
          <w:spacing w:val="17"/>
        </w:rPr>
        <w:t xml:space="preserve"> </w:t>
      </w:r>
      <w:r>
        <w:rPr>
          <w:spacing w:val="-1"/>
        </w:rPr>
        <w:t>муниципальным</w:t>
      </w:r>
      <w:r>
        <w:rPr>
          <w:spacing w:val="15"/>
        </w:rPr>
        <w:t xml:space="preserve"> </w:t>
      </w:r>
      <w:r>
        <w:rPr>
          <w:spacing w:val="-1"/>
        </w:rPr>
        <w:t>служащим</w:t>
      </w:r>
      <w:r>
        <w:rPr>
          <w:spacing w:val="78"/>
        </w:rPr>
        <w:t xml:space="preserve"> </w:t>
      </w:r>
      <w:r>
        <w:rPr>
          <w:spacing w:val="-1"/>
        </w:rPr>
        <w:t>Администрации</w:t>
      </w:r>
      <w:r>
        <w:t xml:space="preserve"> МО</w:t>
      </w:r>
      <w:r>
        <w:rPr>
          <w:spacing w:val="1"/>
        </w:rPr>
        <w:t xml:space="preserve"> </w:t>
      </w:r>
      <w:r>
        <w:rPr>
          <w:spacing w:val="-2"/>
        </w:rPr>
        <w:t>«Посёлок</w:t>
      </w:r>
      <w:r>
        <w:t xml:space="preserve"> </w:t>
      </w:r>
      <w:r>
        <w:rPr>
          <w:spacing w:val="-1"/>
        </w:rPr>
        <w:t>Айхал»;</w:t>
      </w:r>
    </w:p>
    <w:p w14:paraId="22D02A46" w14:textId="77777777" w:rsidR="003A7A2D" w:rsidRDefault="003A7A2D" w:rsidP="00C63200">
      <w:pPr>
        <w:pStyle w:val="a3"/>
        <w:numPr>
          <w:ilvl w:val="2"/>
          <w:numId w:val="81"/>
        </w:numPr>
        <w:tabs>
          <w:tab w:val="left" w:pos="1276"/>
        </w:tabs>
        <w:autoSpaceDE/>
        <w:autoSpaceDN/>
        <w:adjustRightInd/>
        <w:ind w:right="107" w:firstLine="540"/>
        <w:jc w:val="both"/>
      </w:pPr>
      <w:r>
        <w:t>при</w:t>
      </w:r>
      <w:r>
        <w:rPr>
          <w:spacing w:val="31"/>
        </w:rPr>
        <w:t xml:space="preserve"> </w:t>
      </w:r>
      <w:r>
        <w:rPr>
          <w:spacing w:val="-1"/>
        </w:rPr>
        <w:t>консультировании</w:t>
      </w:r>
      <w:r>
        <w:rPr>
          <w:spacing w:val="34"/>
        </w:rPr>
        <w:t xml:space="preserve"> </w:t>
      </w:r>
      <w:r>
        <w:t>по</w:t>
      </w:r>
      <w:r>
        <w:rPr>
          <w:spacing w:val="30"/>
        </w:rPr>
        <w:t xml:space="preserve"> </w:t>
      </w:r>
      <w:r>
        <w:rPr>
          <w:spacing w:val="-1"/>
        </w:rPr>
        <w:t>почте</w:t>
      </w:r>
      <w:r>
        <w:rPr>
          <w:spacing w:val="33"/>
        </w:rPr>
        <w:t xml:space="preserve"> </w:t>
      </w:r>
      <w:r>
        <w:rPr>
          <w:spacing w:val="-1"/>
        </w:rPr>
        <w:t>ответ</w:t>
      </w:r>
      <w:r>
        <w:rPr>
          <w:spacing w:val="31"/>
        </w:rPr>
        <w:t xml:space="preserve"> </w:t>
      </w:r>
      <w:r>
        <w:t>на</w:t>
      </w:r>
      <w:r>
        <w:rPr>
          <w:spacing w:val="32"/>
        </w:rPr>
        <w:t xml:space="preserve"> </w:t>
      </w:r>
      <w:r>
        <w:rPr>
          <w:spacing w:val="-1"/>
        </w:rPr>
        <w:t>обращение</w:t>
      </w:r>
      <w:r>
        <w:rPr>
          <w:spacing w:val="32"/>
        </w:rPr>
        <w:t xml:space="preserve"> </w:t>
      </w:r>
      <w:r>
        <w:rPr>
          <w:spacing w:val="-1"/>
        </w:rPr>
        <w:t>заинтересованного</w:t>
      </w:r>
      <w:r>
        <w:rPr>
          <w:spacing w:val="33"/>
        </w:rPr>
        <w:t xml:space="preserve"> </w:t>
      </w:r>
      <w:r>
        <w:t>лица</w:t>
      </w:r>
      <w:r>
        <w:rPr>
          <w:spacing w:val="67"/>
        </w:rPr>
        <w:t xml:space="preserve"> </w:t>
      </w:r>
      <w:r>
        <w:rPr>
          <w:spacing w:val="-1"/>
        </w:rPr>
        <w:t>направляется</w:t>
      </w:r>
      <w:r>
        <w:rPr>
          <w:spacing w:val="48"/>
        </w:rPr>
        <w:t xml:space="preserve"> </w:t>
      </w:r>
      <w:r>
        <w:rPr>
          <w:spacing w:val="-1"/>
        </w:rPr>
        <w:t>Администрации</w:t>
      </w:r>
      <w:r>
        <w:rPr>
          <w:spacing w:val="48"/>
        </w:rPr>
        <w:t xml:space="preserve"> </w:t>
      </w:r>
      <w:r>
        <w:t>МО</w:t>
      </w:r>
      <w:r>
        <w:rPr>
          <w:spacing w:val="52"/>
        </w:rPr>
        <w:t xml:space="preserve"> </w:t>
      </w:r>
      <w:r>
        <w:rPr>
          <w:spacing w:val="-1"/>
        </w:rPr>
        <w:t>«Посёлок</w:t>
      </w:r>
      <w:r>
        <w:rPr>
          <w:spacing w:val="48"/>
        </w:rPr>
        <w:t xml:space="preserve"> </w:t>
      </w:r>
      <w:r>
        <w:t>Айхал»</w:t>
      </w:r>
      <w:r>
        <w:rPr>
          <w:spacing w:val="47"/>
        </w:rPr>
        <w:t xml:space="preserve"> </w:t>
      </w:r>
      <w:r>
        <w:t>в</w:t>
      </w:r>
      <w:r>
        <w:rPr>
          <w:spacing w:val="47"/>
        </w:rPr>
        <w:t xml:space="preserve"> </w:t>
      </w:r>
      <w:r>
        <w:rPr>
          <w:spacing w:val="-1"/>
        </w:rPr>
        <w:t>письменной</w:t>
      </w:r>
      <w:r>
        <w:rPr>
          <w:spacing w:val="48"/>
        </w:rPr>
        <w:t xml:space="preserve"> </w:t>
      </w:r>
      <w:r>
        <w:t>форме</w:t>
      </w:r>
      <w:r>
        <w:rPr>
          <w:spacing w:val="46"/>
        </w:rPr>
        <w:t xml:space="preserve"> </w:t>
      </w:r>
      <w:r>
        <w:t>в</w:t>
      </w:r>
      <w:r>
        <w:rPr>
          <w:spacing w:val="47"/>
        </w:rPr>
        <w:t xml:space="preserve"> </w:t>
      </w:r>
      <w:r>
        <w:t>адрес</w:t>
      </w:r>
      <w:r>
        <w:rPr>
          <w:spacing w:val="61"/>
        </w:rPr>
        <w:t xml:space="preserve"> </w:t>
      </w:r>
      <w:r>
        <w:rPr>
          <w:spacing w:val="-1"/>
        </w:rPr>
        <w:t>заинтересованного</w:t>
      </w:r>
      <w:r>
        <w:t xml:space="preserve"> </w:t>
      </w:r>
      <w:r>
        <w:rPr>
          <w:spacing w:val="-1"/>
        </w:rPr>
        <w:t xml:space="preserve">лица </w:t>
      </w:r>
      <w:r>
        <w:t xml:space="preserve">в </w:t>
      </w:r>
      <w:r>
        <w:rPr>
          <w:spacing w:val="-1"/>
        </w:rPr>
        <w:t>месячный</w:t>
      </w:r>
      <w:r>
        <w:t xml:space="preserve"> </w:t>
      </w:r>
      <w:r>
        <w:rPr>
          <w:spacing w:val="-1"/>
        </w:rPr>
        <w:t>срок.</w:t>
      </w:r>
    </w:p>
    <w:p w14:paraId="26F28E8E" w14:textId="77777777" w:rsidR="003A7A2D" w:rsidRDefault="003A7A2D" w:rsidP="00C63200">
      <w:pPr>
        <w:pStyle w:val="a3"/>
        <w:numPr>
          <w:ilvl w:val="1"/>
          <w:numId w:val="80"/>
        </w:numPr>
        <w:tabs>
          <w:tab w:val="left" w:pos="1062"/>
        </w:tabs>
        <w:autoSpaceDE/>
        <w:autoSpaceDN/>
        <w:adjustRightInd/>
      </w:pPr>
      <w:r>
        <w:t xml:space="preserve">При </w:t>
      </w:r>
      <w:r>
        <w:rPr>
          <w:spacing w:val="-1"/>
        </w:rPr>
        <w:t>консультировании</w:t>
      </w:r>
      <w:r>
        <w:rPr>
          <w:spacing w:val="-2"/>
        </w:rPr>
        <w:t xml:space="preserve"> </w:t>
      </w:r>
      <w:r>
        <w:t>по телефону</w:t>
      </w:r>
      <w:r>
        <w:rPr>
          <w:spacing w:val="-8"/>
        </w:rPr>
        <w:t xml:space="preserve"> </w:t>
      </w:r>
      <w:r>
        <w:t xml:space="preserve">соблюдаются </w:t>
      </w:r>
      <w:r>
        <w:rPr>
          <w:spacing w:val="-1"/>
        </w:rPr>
        <w:t>следующие требования:</w:t>
      </w:r>
    </w:p>
    <w:p w14:paraId="4253B03B" w14:textId="77777777" w:rsidR="003A7A2D" w:rsidRDefault="003A7A2D" w:rsidP="00C63200">
      <w:pPr>
        <w:pStyle w:val="a3"/>
        <w:numPr>
          <w:ilvl w:val="2"/>
          <w:numId w:val="80"/>
        </w:numPr>
        <w:tabs>
          <w:tab w:val="left" w:pos="1245"/>
        </w:tabs>
        <w:autoSpaceDE/>
        <w:autoSpaceDN/>
        <w:adjustRightInd/>
        <w:ind w:right="105" w:firstLine="540"/>
        <w:jc w:val="both"/>
      </w:pPr>
      <w:r>
        <w:rPr>
          <w:spacing w:val="-1"/>
        </w:rPr>
        <w:t>ответ</w:t>
      </w:r>
      <w:r>
        <w:rPr>
          <w:spacing w:val="2"/>
        </w:rPr>
        <w:t xml:space="preserve"> </w:t>
      </w:r>
      <w:r>
        <w:t>на</w:t>
      </w:r>
      <w:r>
        <w:rPr>
          <w:spacing w:val="1"/>
        </w:rPr>
        <w:t xml:space="preserve"> </w:t>
      </w:r>
      <w:r>
        <w:t>телефонный</w:t>
      </w:r>
      <w:r>
        <w:rPr>
          <w:spacing w:val="2"/>
        </w:rPr>
        <w:t xml:space="preserve"> </w:t>
      </w:r>
      <w:r>
        <w:rPr>
          <w:spacing w:val="-1"/>
        </w:rPr>
        <w:t>звонок</w:t>
      </w:r>
      <w:r>
        <w:rPr>
          <w:spacing w:val="2"/>
        </w:rPr>
        <w:t xml:space="preserve"> </w:t>
      </w:r>
      <w:r>
        <w:rPr>
          <w:spacing w:val="-1"/>
        </w:rPr>
        <w:t>должен</w:t>
      </w:r>
      <w:r>
        <w:t xml:space="preserve"> </w:t>
      </w:r>
      <w:r>
        <w:rPr>
          <w:spacing w:val="-1"/>
        </w:rPr>
        <w:t>начинаться</w:t>
      </w:r>
      <w:r>
        <w:rPr>
          <w:spacing w:val="2"/>
        </w:rPr>
        <w:t xml:space="preserve"> </w:t>
      </w:r>
      <w:r>
        <w:t>с</w:t>
      </w:r>
      <w:r>
        <w:rPr>
          <w:spacing w:val="1"/>
        </w:rPr>
        <w:t xml:space="preserve"> </w:t>
      </w:r>
      <w:r>
        <w:rPr>
          <w:spacing w:val="-1"/>
        </w:rPr>
        <w:t>информации</w:t>
      </w:r>
      <w:r>
        <w:t xml:space="preserve"> о</w:t>
      </w:r>
      <w:r>
        <w:rPr>
          <w:spacing w:val="2"/>
        </w:rPr>
        <w:t xml:space="preserve"> </w:t>
      </w:r>
      <w:r>
        <w:rPr>
          <w:spacing w:val="-1"/>
        </w:rPr>
        <w:t>наименовании</w:t>
      </w:r>
      <w:r>
        <w:rPr>
          <w:spacing w:val="61"/>
        </w:rPr>
        <w:t xml:space="preserve"> </w:t>
      </w:r>
      <w:r>
        <w:rPr>
          <w:spacing w:val="-1"/>
        </w:rPr>
        <w:t>Администрации</w:t>
      </w:r>
      <w:r>
        <w:rPr>
          <w:spacing w:val="58"/>
        </w:rPr>
        <w:t xml:space="preserve"> </w:t>
      </w:r>
      <w:r>
        <w:t>МО</w:t>
      </w:r>
      <w:r>
        <w:rPr>
          <w:spacing w:val="1"/>
        </w:rPr>
        <w:t xml:space="preserve"> </w:t>
      </w:r>
      <w:r>
        <w:rPr>
          <w:spacing w:val="-1"/>
        </w:rPr>
        <w:t>«Посёлок</w:t>
      </w:r>
      <w:r>
        <w:rPr>
          <w:spacing w:val="58"/>
        </w:rPr>
        <w:t xml:space="preserve"> </w:t>
      </w:r>
      <w:r>
        <w:t>Айхал»</w:t>
      </w:r>
      <w:r>
        <w:rPr>
          <w:spacing w:val="54"/>
        </w:rPr>
        <w:t xml:space="preserve"> </w:t>
      </w:r>
      <w:r>
        <w:t>либо</w:t>
      </w:r>
      <w:r>
        <w:rPr>
          <w:spacing w:val="57"/>
        </w:rPr>
        <w:t xml:space="preserve"> </w:t>
      </w:r>
      <w:r>
        <w:t>ГАУ</w:t>
      </w:r>
      <w:r>
        <w:rPr>
          <w:spacing w:val="2"/>
        </w:rPr>
        <w:t xml:space="preserve"> </w:t>
      </w:r>
      <w:r>
        <w:rPr>
          <w:spacing w:val="-2"/>
        </w:rPr>
        <w:t>«МФЦ</w:t>
      </w:r>
      <w:r>
        <w:rPr>
          <w:spacing w:val="59"/>
        </w:rPr>
        <w:t xml:space="preserve"> </w:t>
      </w:r>
      <w:r>
        <w:rPr>
          <w:spacing w:val="-1"/>
        </w:rPr>
        <w:t>РС(Я)»,</w:t>
      </w:r>
      <w:r>
        <w:rPr>
          <w:spacing w:val="1"/>
        </w:rPr>
        <w:t xml:space="preserve"> </w:t>
      </w:r>
      <w:r>
        <w:t>в</w:t>
      </w:r>
      <w:r>
        <w:rPr>
          <w:spacing w:val="56"/>
        </w:rPr>
        <w:t xml:space="preserve"> </w:t>
      </w:r>
      <w:r>
        <w:t>которые</w:t>
      </w:r>
      <w:r>
        <w:rPr>
          <w:spacing w:val="56"/>
        </w:rPr>
        <w:t xml:space="preserve"> </w:t>
      </w:r>
      <w:r>
        <w:rPr>
          <w:spacing w:val="-1"/>
        </w:rPr>
        <w:t>позвонил</w:t>
      </w:r>
      <w:r>
        <w:rPr>
          <w:spacing w:val="47"/>
        </w:rPr>
        <w:t xml:space="preserve"> </w:t>
      </w:r>
      <w:r>
        <w:rPr>
          <w:spacing w:val="-1"/>
        </w:rPr>
        <w:t>гражданин,</w:t>
      </w:r>
      <w:r>
        <w:rPr>
          <w:spacing w:val="38"/>
        </w:rPr>
        <w:t xml:space="preserve"> </w:t>
      </w:r>
      <w:r>
        <w:rPr>
          <w:spacing w:val="-1"/>
        </w:rPr>
        <w:t>фамилии,</w:t>
      </w:r>
      <w:r>
        <w:rPr>
          <w:spacing w:val="35"/>
        </w:rPr>
        <w:t xml:space="preserve"> </w:t>
      </w:r>
      <w:r>
        <w:rPr>
          <w:spacing w:val="-1"/>
        </w:rPr>
        <w:t>имени,</w:t>
      </w:r>
      <w:r>
        <w:rPr>
          <w:spacing w:val="38"/>
        </w:rPr>
        <w:t xml:space="preserve"> </w:t>
      </w:r>
      <w:r>
        <w:rPr>
          <w:spacing w:val="-1"/>
        </w:rPr>
        <w:t>отчестве</w:t>
      </w:r>
      <w:r>
        <w:rPr>
          <w:spacing w:val="37"/>
        </w:rPr>
        <w:t xml:space="preserve"> </w:t>
      </w:r>
      <w:r>
        <w:t>и</w:t>
      </w:r>
      <w:r>
        <w:rPr>
          <w:spacing w:val="41"/>
        </w:rPr>
        <w:t xml:space="preserve"> </w:t>
      </w:r>
      <w:r>
        <w:t>должности</w:t>
      </w:r>
      <w:r>
        <w:rPr>
          <w:spacing w:val="45"/>
        </w:rPr>
        <w:t xml:space="preserve"> </w:t>
      </w:r>
      <w:r>
        <w:rPr>
          <w:spacing w:val="-1"/>
        </w:rPr>
        <w:t>муниципального</w:t>
      </w:r>
      <w:r>
        <w:rPr>
          <w:spacing w:val="40"/>
        </w:rPr>
        <w:t xml:space="preserve"> </w:t>
      </w:r>
      <w:r>
        <w:rPr>
          <w:spacing w:val="-1"/>
        </w:rPr>
        <w:t>служащего</w:t>
      </w:r>
      <w:r>
        <w:rPr>
          <w:spacing w:val="65"/>
        </w:rPr>
        <w:t xml:space="preserve"> </w:t>
      </w:r>
      <w:r>
        <w:rPr>
          <w:spacing w:val="-1"/>
        </w:rPr>
        <w:t>(Администрации</w:t>
      </w:r>
      <w:r>
        <w:rPr>
          <w:spacing w:val="51"/>
        </w:rPr>
        <w:t xml:space="preserve"> </w:t>
      </w:r>
      <w:r>
        <w:t>МО</w:t>
      </w:r>
      <w:r>
        <w:rPr>
          <w:spacing w:val="52"/>
        </w:rPr>
        <w:t xml:space="preserve"> </w:t>
      </w:r>
      <w:r>
        <w:rPr>
          <w:spacing w:val="-2"/>
        </w:rPr>
        <w:t>«Посёлок</w:t>
      </w:r>
      <w:r>
        <w:rPr>
          <w:spacing w:val="51"/>
        </w:rPr>
        <w:t xml:space="preserve"> </w:t>
      </w:r>
      <w:r>
        <w:t>Айхал»</w:t>
      </w:r>
      <w:r>
        <w:rPr>
          <w:spacing w:val="49"/>
        </w:rPr>
        <w:t xml:space="preserve"> </w:t>
      </w:r>
      <w:r>
        <w:t>либо</w:t>
      </w:r>
      <w:r>
        <w:rPr>
          <w:spacing w:val="50"/>
        </w:rPr>
        <w:t xml:space="preserve"> </w:t>
      </w:r>
      <w:r>
        <w:rPr>
          <w:spacing w:val="-1"/>
        </w:rPr>
        <w:t>сотрудника</w:t>
      </w:r>
      <w:r>
        <w:rPr>
          <w:spacing w:val="49"/>
        </w:rPr>
        <w:t xml:space="preserve"> </w:t>
      </w:r>
      <w:r>
        <w:t>ГАУ</w:t>
      </w:r>
      <w:r>
        <w:rPr>
          <w:spacing w:val="55"/>
        </w:rPr>
        <w:t xml:space="preserve"> </w:t>
      </w:r>
      <w:r>
        <w:rPr>
          <w:spacing w:val="-2"/>
        </w:rPr>
        <w:t>«МФЦ</w:t>
      </w:r>
      <w:r>
        <w:rPr>
          <w:spacing w:val="49"/>
        </w:rPr>
        <w:t xml:space="preserve"> </w:t>
      </w:r>
      <w:r>
        <w:rPr>
          <w:spacing w:val="-1"/>
        </w:rPr>
        <w:t>РС(Я)»,</w:t>
      </w:r>
      <w:r>
        <w:rPr>
          <w:spacing w:val="57"/>
        </w:rPr>
        <w:t xml:space="preserve"> </w:t>
      </w:r>
      <w:r>
        <w:rPr>
          <w:spacing w:val="-1"/>
        </w:rPr>
        <w:t>осуществляющего</w:t>
      </w:r>
      <w:r>
        <w:t xml:space="preserve"> </w:t>
      </w:r>
      <w:r>
        <w:rPr>
          <w:spacing w:val="-1"/>
        </w:rPr>
        <w:t xml:space="preserve">индивидуальное консультирование </w:t>
      </w:r>
      <w:r>
        <w:t xml:space="preserve">по </w:t>
      </w:r>
      <w:r>
        <w:rPr>
          <w:spacing w:val="-1"/>
        </w:rPr>
        <w:t>телефону;</w:t>
      </w:r>
    </w:p>
    <w:p w14:paraId="1F9CAEB0" w14:textId="77777777" w:rsidR="003A7A2D" w:rsidRDefault="003A7A2D" w:rsidP="00C63200">
      <w:pPr>
        <w:pStyle w:val="a3"/>
        <w:numPr>
          <w:ilvl w:val="2"/>
          <w:numId w:val="80"/>
        </w:numPr>
        <w:tabs>
          <w:tab w:val="left" w:pos="1242"/>
        </w:tabs>
        <w:autoSpaceDE/>
        <w:autoSpaceDN/>
        <w:adjustRightInd/>
        <w:ind w:left="1242" w:hanging="600"/>
      </w:pPr>
      <w:r>
        <w:rPr>
          <w:spacing w:val="-1"/>
        </w:rPr>
        <w:t>время</w:t>
      </w:r>
      <w:r>
        <w:t xml:space="preserve"> </w:t>
      </w:r>
      <w:r>
        <w:rPr>
          <w:spacing w:val="-1"/>
        </w:rPr>
        <w:t>разговора</w:t>
      </w:r>
      <w:r>
        <w:rPr>
          <w:spacing w:val="-2"/>
        </w:rPr>
        <w:t xml:space="preserve"> </w:t>
      </w:r>
      <w:r>
        <w:rPr>
          <w:spacing w:val="1"/>
        </w:rPr>
        <w:t>не</w:t>
      </w:r>
      <w:r>
        <w:rPr>
          <w:spacing w:val="-1"/>
        </w:rPr>
        <w:t xml:space="preserve"> </w:t>
      </w:r>
      <w:r>
        <w:t xml:space="preserve">должно </w:t>
      </w:r>
      <w:r>
        <w:rPr>
          <w:spacing w:val="-1"/>
        </w:rPr>
        <w:t>превышать</w:t>
      </w:r>
      <w:r>
        <w:rPr>
          <w:spacing w:val="1"/>
        </w:rPr>
        <w:t xml:space="preserve"> </w:t>
      </w:r>
      <w:r>
        <w:t xml:space="preserve">10 </w:t>
      </w:r>
      <w:r>
        <w:rPr>
          <w:spacing w:val="-1"/>
        </w:rPr>
        <w:t>минут;</w:t>
      </w:r>
    </w:p>
    <w:p w14:paraId="58E654F3" w14:textId="77777777" w:rsidR="003A7A2D" w:rsidRDefault="003A7A2D" w:rsidP="00C63200">
      <w:pPr>
        <w:pStyle w:val="a3"/>
        <w:numPr>
          <w:ilvl w:val="2"/>
          <w:numId w:val="80"/>
        </w:numPr>
        <w:tabs>
          <w:tab w:val="left" w:pos="1238"/>
        </w:tabs>
        <w:autoSpaceDE/>
        <w:autoSpaceDN/>
        <w:adjustRightInd/>
        <w:ind w:right="107" w:firstLine="540"/>
        <w:jc w:val="both"/>
      </w:pPr>
      <w:r>
        <w:t>в</w:t>
      </w:r>
      <w:r>
        <w:rPr>
          <w:spacing w:val="-6"/>
        </w:rPr>
        <w:t xml:space="preserve"> </w:t>
      </w:r>
      <w:r>
        <w:t>том</w:t>
      </w:r>
      <w:r>
        <w:rPr>
          <w:spacing w:val="-5"/>
        </w:rPr>
        <w:t xml:space="preserve"> </w:t>
      </w:r>
      <w:r>
        <w:rPr>
          <w:spacing w:val="-1"/>
        </w:rPr>
        <w:t>случае,</w:t>
      </w:r>
      <w:r>
        <w:rPr>
          <w:spacing w:val="-5"/>
        </w:rPr>
        <w:t xml:space="preserve"> </w:t>
      </w:r>
      <w:r>
        <w:t>если</w:t>
      </w:r>
      <w:r>
        <w:rPr>
          <w:spacing w:val="-4"/>
        </w:rPr>
        <w:t xml:space="preserve"> </w:t>
      </w:r>
      <w:r>
        <w:rPr>
          <w:spacing w:val="-1"/>
        </w:rPr>
        <w:t>сотрудник,</w:t>
      </w:r>
      <w:r>
        <w:rPr>
          <w:spacing w:val="-5"/>
        </w:rPr>
        <w:t xml:space="preserve"> </w:t>
      </w:r>
      <w:r>
        <w:rPr>
          <w:spacing w:val="-1"/>
        </w:rPr>
        <w:t>осуществляющий</w:t>
      </w:r>
      <w:r>
        <w:rPr>
          <w:spacing w:val="-7"/>
        </w:rPr>
        <w:t xml:space="preserve"> </w:t>
      </w:r>
      <w:r>
        <w:rPr>
          <w:spacing w:val="-1"/>
        </w:rPr>
        <w:t>консультирование</w:t>
      </w:r>
      <w:r>
        <w:rPr>
          <w:spacing w:val="-6"/>
        </w:rPr>
        <w:t xml:space="preserve"> </w:t>
      </w:r>
      <w:r>
        <w:t>по</w:t>
      </w:r>
      <w:r>
        <w:rPr>
          <w:spacing w:val="-5"/>
        </w:rPr>
        <w:t xml:space="preserve"> </w:t>
      </w:r>
      <w:r>
        <w:rPr>
          <w:spacing w:val="-1"/>
        </w:rPr>
        <w:t>телефону,</w:t>
      </w:r>
      <w:r>
        <w:rPr>
          <w:spacing w:val="60"/>
        </w:rPr>
        <w:t xml:space="preserve"> </w:t>
      </w:r>
      <w:r>
        <w:t>не</w:t>
      </w:r>
      <w:r>
        <w:rPr>
          <w:spacing w:val="39"/>
        </w:rPr>
        <w:t xml:space="preserve"> </w:t>
      </w:r>
      <w:r>
        <w:rPr>
          <w:spacing w:val="-1"/>
        </w:rPr>
        <w:t>может</w:t>
      </w:r>
      <w:r>
        <w:rPr>
          <w:spacing w:val="41"/>
        </w:rPr>
        <w:t xml:space="preserve"> </w:t>
      </w:r>
      <w:r>
        <w:t>ответить</w:t>
      </w:r>
      <w:r>
        <w:rPr>
          <w:spacing w:val="39"/>
        </w:rPr>
        <w:t xml:space="preserve"> </w:t>
      </w:r>
      <w:r>
        <w:t>на</w:t>
      </w:r>
      <w:r>
        <w:rPr>
          <w:spacing w:val="39"/>
        </w:rPr>
        <w:t xml:space="preserve"> </w:t>
      </w:r>
      <w:r>
        <w:t>вопрос</w:t>
      </w:r>
      <w:r>
        <w:rPr>
          <w:spacing w:val="39"/>
        </w:rPr>
        <w:t xml:space="preserve"> </w:t>
      </w:r>
      <w:r>
        <w:t>по</w:t>
      </w:r>
      <w:r>
        <w:rPr>
          <w:spacing w:val="40"/>
        </w:rPr>
        <w:t xml:space="preserve"> </w:t>
      </w:r>
      <w:r>
        <w:rPr>
          <w:spacing w:val="-1"/>
        </w:rPr>
        <w:t>содержанию,</w:t>
      </w:r>
      <w:r>
        <w:rPr>
          <w:spacing w:val="40"/>
        </w:rPr>
        <w:t xml:space="preserve"> </w:t>
      </w:r>
      <w:r>
        <w:rPr>
          <w:spacing w:val="-1"/>
        </w:rPr>
        <w:t>связанному</w:t>
      </w:r>
      <w:r>
        <w:rPr>
          <w:spacing w:val="35"/>
        </w:rPr>
        <w:t xml:space="preserve"> </w:t>
      </w:r>
      <w:r>
        <w:t>с</w:t>
      </w:r>
      <w:r>
        <w:rPr>
          <w:spacing w:val="39"/>
        </w:rPr>
        <w:t xml:space="preserve"> </w:t>
      </w:r>
      <w:r>
        <w:rPr>
          <w:spacing w:val="-1"/>
        </w:rPr>
        <w:t>предоставлением</w:t>
      </w:r>
      <w:r>
        <w:rPr>
          <w:spacing w:val="57"/>
        </w:rPr>
        <w:t xml:space="preserve"> </w:t>
      </w:r>
      <w:r>
        <w:rPr>
          <w:spacing w:val="-1"/>
        </w:rPr>
        <w:t>муниципальной</w:t>
      </w:r>
      <w:r>
        <w:rPr>
          <w:spacing w:val="39"/>
        </w:rPr>
        <w:t xml:space="preserve"> </w:t>
      </w:r>
      <w:r>
        <w:rPr>
          <w:spacing w:val="-1"/>
        </w:rPr>
        <w:t>услуги,</w:t>
      </w:r>
      <w:r>
        <w:rPr>
          <w:spacing w:val="33"/>
        </w:rPr>
        <w:t xml:space="preserve"> </w:t>
      </w:r>
      <w:r>
        <w:t>он</w:t>
      </w:r>
      <w:r>
        <w:rPr>
          <w:spacing w:val="34"/>
        </w:rPr>
        <w:t xml:space="preserve"> </w:t>
      </w:r>
      <w:r>
        <w:t>обязан</w:t>
      </w:r>
      <w:r>
        <w:rPr>
          <w:spacing w:val="34"/>
        </w:rPr>
        <w:t xml:space="preserve"> </w:t>
      </w:r>
      <w:r>
        <w:rPr>
          <w:spacing w:val="-1"/>
        </w:rPr>
        <w:t>проинформировать</w:t>
      </w:r>
      <w:r>
        <w:rPr>
          <w:spacing w:val="34"/>
        </w:rPr>
        <w:t xml:space="preserve"> </w:t>
      </w:r>
      <w:r>
        <w:rPr>
          <w:spacing w:val="-1"/>
        </w:rPr>
        <w:t>заинтересованное</w:t>
      </w:r>
      <w:r>
        <w:rPr>
          <w:spacing w:val="32"/>
        </w:rPr>
        <w:t xml:space="preserve"> </w:t>
      </w:r>
      <w:r>
        <w:t>лицо</w:t>
      </w:r>
      <w:r>
        <w:rPr>
          <w:spacing w:val="33"/>
        </w:rPr>
        <w:t xml:space="preserve"> </w:t>
      </w:r>
      <w:r>
        <w:t>об</w:t>
      </w:r>
      <w:r>
        <w:rPr>
          <w:spacing w:val="55"/>
        </w:rPr>
        <w:t xml:space="preserve"> </w:t>
      </w:r>
      <w:r>
        <w:rPr>
          <w:spacing w:val="-1"/>
        </w:rPr>
        <w:t>организациях</w:t>
      </w:r>
      <w:r>
        <w:rPr>
          <w:spacing w:val="6"/>
        </w:rPr>
        <w:t xml:space="preserve"> </w:t>
      </w:r>
      <w:r>
        <w:t>либо</w:t>
      </w:r>
      <w:r>
        <w:rPr>
          <w:spacing w:val="4"/>
        </w:rPr>
        <w:t xml:space="preserve"> </w:t>
      </w:r>
      <w:r>
        <w:rPr>
          <w:spacing w:val="-1"/>
        </w:rPr>
        <w:t>структурных</w:t>
      </w:r>
      <w:r>
        <w:rPr>
          <w:spacing w:val="6"/>
        </w:rPr>
        <w:t xml:space="preserve"> </w:t>
      </w:r>
      <w:r>
        <w:t>подразделениях,</w:t>
      </w:r>
      <w:r>
        <w:rPr>
          <w:spacing w:val="4"/>
        </w:rPr>
        <w:t xml:space="preserve"> </w:t>
      </w:r>
      <w:r>
        <w:rPr>
          <w:spacing w:val="-1"/>
        </w:rPr>
        <w:t>которые</w:t>
      </w:r>
      <w:r>
        <w:rPr>
          <w:spacing w:val="3"/>
        </w:rPr>
        <w:t xml:space="preserve"> </w:t>
      </w:r>
      <w:r>
        <w:rPr>
          <w:spacing w:val="-1"/>
        </w:rPr>
        <w:t>располагают</w:t>
      </w:r>
      <w:r>
        <w:rPr>
          <w:spacing w:val="5"/>
        </w:rPr>
        <w:t xml:space="preserve"> </w:t>
      </w:r>
      <w:r>
        <w:rPr>
          <w:spacing w:val="-1"/>
        </w:rPr>
        <w:t>необходимыми</w:t>
      </w:r>
      <w:r>
        <w:rPr>
          <w:spacing w:val="57"/>
        </w:rPr>
        <w:t xml:space="preserve"> </w:t>
      </w:r>
      <w:r>
        <w:rPr>
          <w:spacing w:val="-1"/>
        </w:rPr>
        <w:t>сведениями.</w:t>
      </w:r>
    </w:p>
    <w:p w14:paraId="1755E544" w14:textId="77777777" w:rsidR="003A7A2D" w:rsidRDefault="003A7A2D" w:rsidP="00C63200">
      <w:pPr>
        <w:pStyle w:val="a3"/>
        <w:numPr>
          <w:ilvl w:val="1"/>
          <w:numId w:val="79"/>
        </w:numPr>
        <w:tabs>
          <w:tab w:val="left" w:pos="1055"/>
        </w:tabs>
        <w:autoSpaceDE/>
        <w:autoSpaceDN/>
        <w:adjustRightInd/>
        <w:ind w:right="109" w:firstLine="540"/>
        <w:jc w:val="both"/>
      </w:pPr>
      <w:r>
        <w:t>С</w:t>
      </w:r>
      <w:r>
        <w:rPr>
          <w:spacing w:val="-7"/>
        </w:rPr>
        <w:t xml:space="preserve"> </w:t>
      </w:r>
      <w:r>
        <w:rPr>
          <w:spacing w:val="-1"/>
        </w:rPr>
        <w:t>момента</w:t>
      </w:r>
      <w:r>
        <w:rPr>
          <w:spacing w:val="-8"/>
        </w:rPr>
        <w:t xml:space="preserve"> </w:t>
      </w:r>
      <w:r>
        <w:rPr>
          <w:spacing w:val="-1"/>
        </w:rPr>
        <w:t>приема</w:t>
      </w:r>
      <w:r>
        <w:rPr>
          <w:spacing w:val="-9"/>
        </w:rPr>
        <w:t xml:space="preserve"> </w:t>
      </w:r>
      <w:r>
        <w:t>заявления</w:t>
      </w:r>
      <w:r>
        <w:rPr>
          <w:spacing w:val="-8"/>
        </w:rPr>
        <w:t xml:space="preserve"> </w:t>
      </w:r>
      <w:r>
        <w:rPr>
          <w:spacing w:val="-1"/>
        </w:rPr>
        <w:t>заявитель</w:t>
      </w:r>
      <w:r>
        <w:rPr>
          <w:spacing w:val="-7"/>
        </w:rPr>
        <w:t xml:space="preserve"> </w:t>
      </w:r>
      <w:r>
        <w:rPr>
          <w:spacing w:val="-1"/>
        </w:rPr>
        <w:t>имеет</w:t>
      </w:r>
      <w:r>
        <w:rPr>
          <w:spacing w:val="-7"/>
        </w:rPr>
        <w:t xml:space="preserve"> </w:t>
      </w:r>
      <w:r>
        <w:rPr>
          <w:spacing w:val="-1"/>
        </w:rPr>
        <w:t>право</w:t>
      </w:r>
      <w:r>
        <w:rPr>
          <w:spacing w:val="-8"/>
        </w:rPr>
        <w:t xml:space="preserve"> </w:t>
      </w:r>
      <w:r>
        <w:t>на</w:t>
      </w:r>
      <w:r>
        <w:rPr>
          <w:spacing w:val="-9"/>
        </w:rPr>
        <w:t xml:space="preserve"> </w:t>
      </w:r>
      <w:r>
        <w:rPr>
          <w:spacing w:val="-1"/>
        </w:rPr>
        <w:t>получение</w:t>
      </w:r>
      <w:r>
        <w:rPr>
          <w:spacing w:val="-9"/>
        </w:rPr>
        <w:t xml:space="preserve"> </w:t>
      </w:r>
      <w:r>
        <w:rPr>
          <w:spacing w:val="-1"/>
        </w:rPr>
        <w:t>сведений</w:t>
      </w:r>
      <w:r>
        <w:rPr>
          <w:spacing w:val="-7"/>
        </w:rPr>
        <w:t xml:space="preserve"> </w:t>
      </w:r>
      <w:r>
        <w:t>о</w:t>
      </w:r>
      <w:r>
        <w:rPr>
          <w:spacing w:val="-8"/>
        </w:rPr>
        <w:t xml:space="preserve"> </w:t>
      </w:r>
      <w:r>
        <w:rPr>
          <w:spacing w:val="-1"/>
        </w:rPr>
        <w:t>ходе</w:t>
      </w:r>
      <w:r>
        <w:rPr>
          <w:spacing w:val="75"/>
        </w:rPr>
        <w:t xml:space="preserve"> </w:t>
      </w:r>
      <w:r>
        <w:rPr>
          <w:spacing w:val="-1"/>
        </w:rPr>
        <w:t>исполнения</w:t>
      </w:r>
      <w:r>
        <w:rPr>
          <w:spacing w:val="5"/>
        </w:rPr>
        <w:t xml:space="preserve"> </w:t>
      </w:r>
      <w:r>
        <w:rPr>
          <w:spacing w:val="-1"/>
        </w:rPr>
        <w:t>муниципальной</w:t>
      </w:r>
      <w:r>
        <w:rPr>
          <w:spacing w:val="8"/>
        </w:rPr>
        <w:t xml:space="preserve"> </w:t>
      </w:r>
      <w:r>
        <w:rPr>
          <w:spacing w:val="-2"/>
        </w:rPr>
        <w:t>услуги</w:t>
      </w:r>
      <w:r>
        <w:rPr>
          <w:spacing w:val="5"/>
        </w:rPr>
        <w:t xml:space="preserve"> </w:t>
      </w:r>
      <w:r>
        <w:t>по</w:t>
      </w:r>
      <w:r>
        <w:rPr>
          <w:spacing w:val="4"/>
        </w:rPr>
        <w:t xml:space="preserve"> </w:t>
      </w:r>
      <w:r>
        <w:rPr>
          <w:spacing w:val="-1"/>
        </w:rPr>
        <w:t>телефону,</w:t>
      </w:r>
      <w:r>
        <w:rPr>
          <w:spacing w:val="4"/>
        </w:rPr>
        <w:t xml:space="preserve"> </w:t>
      </w:r>
      <w:r>
        <w:rPr>
          <w:spacing w:val="-1"/>
        </w:rPr>
        <w:t>посредством</w:t>
      </w:r>
      <w:r>
        <w:rPr>
          <w:spacing w:val="4"/>
        </w:rPr>
        <w:t xml:space="preserve"> </w:t>
      </w:r>
      <w:r>
        <w:t>электронной</w:t>
      </w:r>
      <w:r>
        <w:rPr>
          <w:spacing w:val="3"/>
        </w:rPr>
        <w:t xml:space="preserve"> </w:t>
      </w:r>
      <w:r>
        <w:rPr>
          <w:spacing w:val="-1"/>
        </w:rPr>
        <w:t>почты</w:t>
      </w:r>
      <w:r>
        <w:rPr>
          <w:spacing w:val="2"/>
        </w:rPr>
        <w:t xml:space="preserve"> </w:t>
      </w:r>
      <w:r>
        <w:rPr>
          <w:spacing w:val="-1"/>
        </w:rPr>
        <w:t>или</w:t>
      </w:r>
      <w:r>
        <w:rPr>
          <w:spacing w:val="3"/>
        </w:rPr>
        <w:t xml:space="preserve"> </w:t>
      </w:r>
      <w:r>
        <w:rPr>
          <w:spacing w:val="-1"/>
        </w:rPr>
        <w:t>при</w:t>
      </w:r>
      <w:r>
        <w:rPr>
          <w:spacing w:val="61"/>
        </w:rPr>
        <w:t xml:space="preserve"> </w:t>
      </w:r>
      <w:r>
        <w:t>личном</w:t>
      </w:r>
      <w:r>
        <w:rPr>
          <w:spacing w:val="-1"/>
        </w:rPr>
        <w:t xml:space="preserve"> обращении.</w:t>
      </w:r>
    </w:p>
    <w:p w14:paraId="55492643" w14:textId="77777777" w:rsidR="003A7A2D" w:rsidRDefault="003A7A2D" w:rsidP="00C63200">
      <w:pPr>
        <w:pStyle w:val="a3"/>
        <w:numPr>
          <w:ilvl w:val="1"/>
          <w:numId w:val="79"/>
        </w:numPr>
        <w:tabs>
          <w:tab w:val="left" w:pos="1206"/>
        </w:tabs>
        <w:autoSpaceDE/>
        <w:autoSpaceDN/>
        <w:adjustRightInd/>
        <w:ind w:right="105" w:firstLine="540"/>
        <w:jc w:val="both"/>
      </w:pPr>
      <w:r>
        <w:rPr>
          <w:spacing w:val="-1"/>
        </w:rPr>
        <w:t>Муниципальной</w:t>
      </w:r>
      <w:r>
        <w:rPr>
          <w:spacing w:val="25"/>
        </w:rPr>
        <w:t xml:space="preserve"> </w:t>
      </w:r>
      <w:r>
        <w:rPr>
          <w:spacing w:val="-1"/>
        </w:rPr>
        <w:t>служащий</w:t>
      </w:r>
      <w:r>
        <w:rPr>
          <w:spacing w:val="26"/>
        </w:rPr>
        <w:t xml:space="preserve"> </w:t>
      </w:r>
      <w:r>
        <w:rPr>
          <w:spacing w:val="-1"/>
        </w:rPr>
        <w:t>Администрации</w:t>
      </w:r>
      <w:r>
        <w:rPr>
          <w:spacing w:val="22"/>
        </w:rPr>
        <w:t xml:space="preserve"> </w:t>
      </w:r>
      <w:r>
        <w:t>МО</w:t>
      </w:r>
      <w:r>
        <w:rPr>
          <w:spacing w:val="25"/>
        </w:rPr>
        <w:t xml:space="preserve"> </w:t>
      </w:r>
      <w:r>
        <w:rPr>
          <w:spacing w:val="-2"/>
        </w:rPr>
        <w:t>«Посёлок</w:t>
      </w:r>
      <w:r>
        <w:rPr>
          <w:spacing w:val="27"/>
        </w:rPr>
        <w:t xml:space="preserve"> </w:t>
      </w:r>
      <w:r>
        <w:t>Айхал»</w:t>
      </w:r>
      <w:r>
        <w:rPr>
          <w:spacing w:val="18"/>
        </w:rPr>
        <w:t xml:space="preserve"> </w:t>
      </w:r>
      <w:r>
        <w:t>либо</w:t>
      </w:r>
      <w:r>
        <w:rPr>
          <w:spacing w:val="49"/>
        </w:rPr>
        <w:t xml:space="preserve"> </w:t>
      </w:r>
      <w:r>
        <w:rPr>
          <w:spacing w:val="-1"/>
        </w:rPr>
        <w:t>сотрудник</w:t>
      </w:r>
      <w:r>
        <w:t xml:space="preserve"> ГАУ</w:t>
      </w:r>
      <w:r>
        <w:rPr>
          <w:spacing w:val="2"/>
        </w:rPr>
        <w:t xml:space="preserve"> </w:t>
      </w:r>
      <w:r>
        <w:rPr>
          <w:spacing w:val="-2"/>
        </w:rPr>
        <w:t>«МФЦ</w:t>
      </w:r>
      <w:r>
        <w:rPr>
          <w:spacing w:val="1"/>
        </w:rPr>
        <w:t xml:space="preserve"> </w:t>
      </w:r>
      <w:r>
        <w:t>РС(Я)»</w:t>
      </w:r>
      <w:r>
        <w:rPr>
          <w:spacing w:val="-8"/>
        </w:rPr>
        <w:t xml:space="preserve"> </w:t>
      </w:r>
      <w:r>
        <w:t xml:space="preserve">при </w:t>
      </w:r>
      <w:r>
        <w:rPr>
          <w:spacing w:val="-1"/>
        </w:rPr>
        <w:t>ответе</w:t>
      </w:r>
      <w:r>
        <w:t xml:space="preserve"> на</w:t>
      </w:r>
      <w:r>
        <w:rPr>
          <w:spacing w:val="-1"/>
        </w:rPr>
        <w:t xml:space="preserve"> обращения</w:t>
      </w:r>
      <w:r>
        <w:t xml:space="preserve"> обязаны:</w:t>
      </w:r>
    </w:p>
    <w:p w14:paraId="724DB9E5" w14:textId="77777777" w:rsidR="003A7A2D" w:rsidRDefault="003A7A2D" w:rsidP="00C63200">
      <w:pPr>
        <w:pStyle w:val="a3"/>
        <w:numPr>
          <w:ilvl w:val="0"/>
          <w:numId w:val="82"/>
        </w:numPr>
        <w:tabs>
          <w:tab w:val="left" w:pos="825"/>
        </w:tabs>
        <w:autoSpaceDE/>
        <w:autoSpaceDN/>
        <w:adjustRightInd/>
        <w:ind w:right="104" w:firstLine="540"/>
        <w:jc w:val="both"/>
      </w:pPr>
      <w:r>
        <w:t>при</w:t>
      </w:r>
      <w:r>
        <w:rPr>
          <w:spacing w:val="46"/>
        </w:rPr>
        <w:t xml:space="preserve"> </w:t>
      </w:r>
      <w:r>
        <w:rPr>
          <w:spacing w:val="-1"/>
        </w:rPr>
        <w:t>устном</w:t>
      </w:r>
      <w:r>
        <w:rPr>
          <w:spacing w:val="42"/>
        </w:rPr>
        <w:t xml:space="preserve"> </w:t>
      </w:r>
      <w:r>
        <w:rPr>
          <w:spacing w:val="-1"/>
        </w:rPr>
        <w:t>обращении</w:t>
      </w:r>
      <w:r>
        <w:rPr>
          <w:spacing w:val="43"/>
        </w:rPr>
        <w:t xml:space="preserve"> </w:t>
      </w:r>
      <w:r>
        <w:rPr>
          <w:spacing w:val="-1"/>
        </w:rPr>
        <w:t>заинтересованного</w:t>
      </w:r>
      <w:r>
        <w:rPr>
          <w:spacing w:val="40"/>
        </w:rPr>
        <w:t xml:space="preserve"> </w:t>
      </w:r>
      <w:r>
        <w:t>лица</w:t>
      </w:r>
      <w:r>
        <w:rPr>
          <w:spacing w:val="42"/>
        </w:rPr>
        <w:t xml:space="preserve"> </w:t>
      </w:r>
      <w:r>
        <w:t>(по</w:t>
      </w:r>
      <w:r>
        <w:rPr>
          <w:spacing w:val="43"/>
        </w:rPr>
        <w:t xml:space="preserve"> </w:t>
      </w:r>
      <w:r>
        <w:t>телефону</w:t>
      </w:r>
      <w:r>
        <w:rPr>
          <w:spacing w:val="35"/>
        </w:rPr>
        <w:t xml:space="preserve"> </w:t>
      </w:r>
      <w:r>
        <w:t>или</w:t>
      </w:r>
      <w:r>
        <w:rPr>
          <w:spacing w:val="44"/>
        </w:rPr>
        <w:t xml:space="preserve"> </w:t>
      </w:r>
      <w:r>
        <w:t>лично)</w:t>
      </w:r>
      <w:r>
        <w:rPr>
          <w:spacing w:val="42"/>
        </w:rPr>
        <w:t xml:space="preserve"> </w:t>
      </w:r>
      <w:r>
        <w:rPr>
          <w:spacing w:val="-1"/>
        </w:rPr>
        <w:t>давать</w:t>
      </w:r>
      <w:r>
        <w:rPr>
          <w:spacing w:val="45"/>
        </w:rPr>
        <w:t xml:space="preserve"> </w:t>
      </w:r>
      <w:r>
        <w:rPr>
          <w:spacing w:val="-1"/>
        </w:rPr>
        <w:t>ответ</w:t>
      </w:r>
      <w:r>
        <w:rPr>
          <w:spacing w:val="5"/>
        </w:rPr>
        <w:t xml:space="preserve"> </w:t>
      </w:r>
      <w:r>
        <w:rPr>
          <w:spacing w:val="-1"/>
        </w:rPr>
        <w:t>самостоятельно.</w:t>
      </w:r>
      <w:r>
        <w:rPr>
          <w:spacing w:val="4"/>
        </w:rPr>
        <w:t xml:space="preserve"> </w:t>
      </w:r>
      <w:r>
        <w:rPr>
          <w:spacing w:val="-1"/>
        </w:rPr>
        <w:t>Если</w:t>
      </w:r>
      <w:r>
        <w:rPr>
          <w:spacing w:val="7"/>
        </w:rPr>
        <w:t xml:space="preserve"> </w:t>
      </w:r>
      <w:r>
        <w:rPr>
          <w:spacing w:val="-1"/>
        </w:rPr>
        <w:t>муниципальный</w:t>
      </w:r>
      <w:r>
        <w:rPr>
          <w:spacing w:val="5"/>
        </w:rPr>
        <w:t xml:space="preserve"> </w:t>
      </w:r>
      <w:r>
        <w:rPr>
          <w:spacing w:val="-1"/>
        </w:rPr>
        <w:t>служащий</w:t>
      </w:r>
      <w:r>
        <w:rPr>
          <w:spacing w:val="7"/>
        </w:rPr>
        <w:t xml:space="preserve"> </w:t>
      </w:r>
      <w:r>
        <w:rPr>
          <w:spacing w:val="-1"/>
        </w:rPr>
        <w:t>Администрации</w:t>
      </w:r>
      <w:r>
        <w:rPr>
          <w:spacing w:val="5"/>
        </w:rPr>
        <w:t xml:space="preserve"> </w:t>
      </w:r>
      <w:r>
        <w:t>МО</w:t>
      </w:r>
      <w:r>
        <w:rPr>
          <w:spacing w:val="6"/>
        </w:rPr>
        <w:t xml:space="preserve"> </w:t>
      </w:r>
      <w:r>
        <w:rPr>
          <w:spacing w:val="-2"/>
        </w:rPr>
        <w:t>«Посёлок</w:t>
      </w:r>
      <w:r>
        <w:rPr>
          <w:spacing w:val="85"/>
        </w:rPr>
        <w:t xml:space="preserve"> </w:t>
      </w:r>
      <w:r>
        <w:t>Айхал»</w:t>
      </w:r>
      <w:r>
        <w:rPr>
          <w:spacing w:val="-17"/>
        </w:rPr>
        <w:t xml:space="preserve"> </w:t>
      </w:r>
      <w:r>
        <w:t>либо</w:t>
      </w:r>
      <w:r>
        <w:rPr>
          <w:spacing w:val="-10"/>
        </w:rPr>
        <w:t xml:space="preserve"> </w:t>
      </w:r>
      <w:r>
        <w:rPr>
          <w:spacing w:val="-1"/>
        </w:rPr>
        <w:t>сотрудник</w:t>
      </w:r>
      <w:r>
        <w:rPr>
          <w:spacing w:val="-9"/>
        </w:rPr>
        <w:t xml:space="preserve"> </w:t>
      </w:r>
      <w:r>
        <w:t>ГАУ</w:t>
      </w:r>
      <w:r>
        <w:rPr>
          <w:spacing w:val="-5"/>
        </w:rPr>
        <w:t xml:space="preserve"> </w:t>
      </w:r>
      <w:r>
        <w:rPr>
          <w:spacing w:val="-2"/>
        </w:rPr>
        <w:t>«МФЦ</w:t>
      </w:r>
      <w:r>
        <w:rPr>
          <w:spacing w:val="-10"/>
        </w:rPr>
        <w:t xml:space="preserve"> </w:t>
      </w:r>
      <w:r>
        <w:rPr>
          <w:spacing w:val="-1"/>
        </w:rPr>
        <w:t>РС(Я)»,</w:t>
      </w:r>
      <w:r>
        <w:rPr>
          <w:spacing w:val="-8"/>
        </w:rPr>
        <w:t xml:space="preserve"> </w:t>
      </w:r>
      <w:r>
        <w:t>к</w:t>
      </w:r>
      <w:r>
        <w:rPr>
          <w:spacing w:val="-9"/>
        </w:rPr>
        <w:t xml:space="preserve"> </w:t>
      </w:r>
      <w:r>
        <w:t>которым</w:t>
      </w:r>
      <w:r>
        <w:rPr>
          <w:spacing w:val="-11"/>
        </w:rPr>
        <w:t xml:space="preserve"> </w:t>
      </w:r>
      <w:r>
        <w:rPr>
          <w:spacing w:val="-1"/>
        </w:rPr>
        <w:t>обратилось</w:t>
      </w:r>
      <w:r>
        <w:rPr>
          <w:spacing w:val="-9"/>
        </w:rPr>
        <w:t xml:space="preserve"> </w:t>
      </w:r>
      <w:r>
        <w:rPr>
          <w:spacing w:val="-1"/>
        </w:rPr>
        <w:t>заинтересованное</w:t>
      </w:r>
      <w:r>
        <w:rPr>
          <w:spacing w:val="-11"/>
        </w:rPr>
        <w:t xml:space="preserve"> </w:t>
      </w:r>
      <w:r>
        <w:t>лицо,</w:t>
      </w:r>
      <w:r>
        <w:rPr>
          <w:spacing w:val="59"/>
        </w:rPr>
        <w:t xml:space="preserve"> </w:t>
      </w:r>
      <w:r>
        <w:t>не</w:t>
      </w:r>
      <w:r>
        <w:rPr>
          <w:spacing w:val="1"/>
        </w:rPr>
        <w:t xml:space="preserve"> </w:t>
      </w:r>
      <w:r>
        <w:rPr>
          <w:spacing w:val="-1"/>
        </w:rPr>
        <w:t>может</w:t>
      </w:r>
      <w:r>
        <w:rPr>
          <w:spacing w:val="2"/>
        </w:rPr>
        <w:t xml:space="preserve"> </w:t>
      </w:r>
      <w:r>
        <w:t>ответить</w:t>
      </w:r>
      <w:r>
        <w:rPr>
          <w:spacing w:val="1"/>
        </w:rPr>
        <w:t xml:space="preserve"> </w:t>
      </w:r>
      <w:r>
        <w:t>на</w:t>
      </w:r>
      <w:r>
        <w:rPr>
          <w:spacing w:val="1"/>
        </w:rPr>
        <w:t xml:space="preserve"> </w:t>
      </w:r>
      <w:r>
        <w:rPr>
          <w:spacing w:val="-1"/>
        </w:rPr>
        <w:t>вопрос</w:t>
      </w:r>
      <w:r>
        <w:rPr>
          <w:spacing w:val="1"/>
        </w:rPr>
        <w:t xml:space="preserve"> </w:t>
      </w:r>
      <w:r>
        <w:rPr>
          <w:spacing w:val="-1"/>
        </w:rPr>
        <w:t>самостоятельно,</w:t>
      </w:r>
      <w:r>
        <w:rPr>
          <w:spacing w:val="2"/>
        </w:rPr>
        <w:t xml:space="preserve"> </w:t>
      </w:r>
      <w:r>
        <w:t>то</w:t>
      </w:r>
      <w:r>
        <w:rPr>
          <w:spacing w:val="2"/>
        </w:rPr>
        <w:t xml:space="preserve"> </w:t>
      </w:r>
      <w:r>
        <w:t>он</w:t>
      </w:r>
      <w:r>
        <w:rPr>
          <w:spacing w:val="3"/>
        </w:rPr>
        <w:t xml:space="preserve"> </w:t>
      </w:r>
      <w:r>
        <w:rPr>
          <w:spacing w:val="-1"/>
        </w:rPr>
        <w:t>может</w:t>
      </w:r>
      <w:r>
        <w:rPr>
          <w:spacing w:val="2"/>
        </w:rPr>
        <w:t xml:space="preserve"> </w:t>
      </w:r>
      <w:r>
        <w:rPr>
          <w:spacing w:val="-1"/>
        </w:rPr>
        <w:t>предложить</w:t>
      </w:r>
      <w:r>
        <w:rPr>
          <w:spacing w:val="2"/>
        </w:rPr>
        <w:t xml:space="preserve"> </w:t>
      </w:r>
      <w:r>
        <w:rPr>
          <w:spacing w:val="-1"/>
        </w:rPr>
        <w:t>заинтересованному</w:t>
      </w:r>
      <w:r>
        <w:rPr>
          <w:spacing w:val="65"/>
        </w:rPr>
        <w:t xml:space="preserve"> </w:t>
      </w:r>
      <w:r>
        <w:rPr>
          <w:spacing w:val="1"/>
        </w:rPr>
        <w:t>лицу</w:t>
      </w:r>
      <w:r>
        <w:rPr>
          <w:spacing w:val="2"/>
        </w:rPr>
        <w:t xml:space="preserve"> </w:t>
      </w:r>
      <w:r>
        <w:t>обратиться</w:t>
      </w:r>
      <w:r>
        <w:rPr>
          <w:spacing w:val="9"/>
        </w:rPr>
        <w:t xml:space="preserve"> </w:t>
      </w:r>
      <w:r>
        <w:rPr>
          <w:spacing w:val="-1"/>
        </w:rPr>
        <w:t>письменно</w:t>
      </w:r>
      <w:r>
        <w:rPr>
          <w:spacing w:val="9"/>
        </w:rPr>
        <w:t xml:space="preserve"> </w:t>
      </w:r>
      <w:r>
        <w:rPr>
          <w:spacing w:val="-1"/>
        </w:rPr>
        <w:t>либо</w:t>
      </w:r>
      <w:r>
        <w:rPr>
          <w:spacing w:val="7"/>
        </w:rPr>
        <w:t xml:space="preserve"> </w:t>
      </w:r>
      <w:r>
        <w:rPr>
          <w:spacing w:val="-1"/>
        </w:rPr>
        <w:t>назначить</w:t>
      </w:r>
      <w:r>
        <w:rPr>
          <w:spacing w:val="10"/>
        </w:rPr>
        <w:t xml:space="preserve"> </w:t>
      </w:r>
      <w:r>
        <w:rPr>
          <w:spacing w:val="-1"/>
        </w:rPr>
        <w:t>другое</w:t>
      </w:r>
      <w:r>
        <w:rPr>
          <w:spacing w:val="13"/>
        </w:rPr>
        <w:t xml:space="preserve"> </w:t>
      </w:r>
      <w:r>
        <w:rPr>
          <w:spacing w:val="-1"/>
        </w:rPr>
        <w:t>удобное</w:t>
      </w:r>
      <w:r>
        <w:rPr>
          <w:spacing w:val="8"/>
        </w:rPr>
        <w:t xml:space="preserve"> </w:t>
      </w:r>
      <w:r>
        <w:t>для</w:t>
      </w:r>
      <w:r>
        <w:rPr>
          <w:spacing w:val="9"/>
        </w:rPr>
        <w:t xml:space="preserve"> </w:t>
      </w:r>
      <w:r>
        <w:rPr>
          <w:spacing w:val="1"/>
        </w:rPr>
        <w:t>него</w:t>
      </w:r>
      <w:r>
        <w:rPr>
          <w:spacing w:val="6"/>
        </w:rPr>
        <w:t xml:space="preserve"> </w:t>
      </w:r>
      <w:r>
        <w:rPr>
          <w:spacing w:val="-1"/>
        </w:rPr>
        <w:t>время</w:t>
      </w:r>
      <w:r>
        <w:rPr>
          <w:spacing w:val="9"/>
        </w:rPr>
        <w:t xml:space="preserve"> </w:t>
      </w:r>
      <w:r>
        <w:rPr>
          <w:spacing w:val="-1"/>
        </w:rPr>
        <w:t>консультации,</w:t>
      </w:r>
      <w:r>
        <w:rPr>
          <w:spacing w:val="47"/>
        </w:rPr>
        <w:t xml:space="preserve"> </w:t>
      </w:r>
      <w:r>
        <w:t xml:space="preserve">либо </w:t>
      </w:r>
      <w:r>
        <w:rPr>
          <w:spacing w:val="19"/>
        </w:rPr>
        <w:t xml:space="preserve"> </w:t>
      </w:r>
      <w:r>
        <w:rPr>
          <w:spacing w:val="-1"/>
        </w:rPr>
        <w:t>переадресовать</w:t>
      </w:r>
      <w:r>
        <w:t xml:space="preserve"> </w:t>
      </w:r>
      <w:r>
        <w:rPr>
          <w:spacing w:val="20"/>
        </w:rPr>
        <w:t xml:space="preserve"> </w:t>
      </w:r>
      <w:r>
        <w:rPr>
          <w:spacing w:val="-1"/>
        </w:rPr>
        <w:t>(перевести)</w:t>
      </w:r>
      <w:r>
        <w:t xml:space="preserve"> </w:t>
      </w:r>
      <w:r>
        <w:rPr>
          <w:spacing w:val="18"/>
        </w:rPr>
        <w:t xml:space="preserve"> </w:t>
      </w:r>
      <w:r>
        <w:t xml:space="preserve">на </w:t>
      </w:r>
      <w:r>
        <w:rPr>
          <w:spacing w:val="24"/>
        </w:rPr>
        <w:t xml:space="preserve"> </w:t>
      </w:r>
      <w:r>
        <w:rPr>
          <w:spacing w:val="-1"/>
        </w:rPr>
        <w:t>муниципального</w:t>
      </w:r>
      <w:r>
        <w:t xml:space="preserve"> </w:t>
      </w:r>
      <w:r>
        <w:rPr>
          <w:spacing w:val="21"/>
        </w:rPr>
        <w:t xml:space="preserve"> </w:t>
      </w:r>
      <w:r>
        <w:rPr>
          <w:spacing w:val="-1"/>
        </w:rPr>
        <w:t>служащего</w:t>
      </w:r>
      <w:r>
        <w:t xml:space="preserve"> </w:t>
      </w:r>
      <w:r>
        <w:rPr>
          <w:spacing w:val="22"/>
        </w:rPr>
        <w:t xml:space="preserve"> </w:t>
      </w:r>
      <w:r>
        <w:rPr>
          <w:spacing w:val="-1"/>
        </w:rPr>
        <w:t>Администрации</w:t>
      </w:r>
      <w:r>
        <w:t xml:space="preserve"> </w:t>
      </w:r>
      <w:r>
        <w:rPr>
          <w:spacing w:val="19"/>
        </w:rPr>
        <w:t xml:space="preserve"> </w:t>
      </w:r>
      <w:r>
        <w:t>МО</w:t>
      </w:r>
    </w:p>
    <w:p w14:paraId="2AE17310" w14:textId="77777777" w:rsidR="003A7A2D" w:rsidRDefault="003A7A2D" w:rsidP="003A7A2D">
      <w:pPr>
        <w:pStyle w:val="a3"/>
      </w:pPr>
      <w:r>
        <w:rPr>
          <w:spacing w:val="-1"/>
        </w:rPr>
        <w:t>«Посёлок</w:t>
      </w:r>
      <w:r>
        <w:rPr>
          <w:spacing w:val="5"/>
        </w:rPr>
        <w:t xml:space="preserve"> </w:t>
      </w:r>
      <w:r>
        <w:t>Айхал»</w:t>
      </w:r>
      <w:r>
        <w:rPr>
          <w:spacing w:val="-3"/>
        </w:rPr>
        <w:t xml:space="preserve"> </w:t>
      </w:r>
      <w:r>
        <w:t>либо</w:t>
      </w:r>
      <w:r>
        <w:rPr>
          <w:spacing w:val="7"/>
        </w:rPr>
        <w:t xml:space="preserve"> </w:t>
      </w:r>
      <w:r>
        <w:rPr>
          <w:spacing w:val="-1"/>
        </w:rPr>
        <w:t>сотрудника</w:t>
      </w:r>
      <w:r>
        <w:rPr>
          <w:spacing w:val="3"/>
        </w:rPr>
        <w:t xml:space="preserve"> </w:t>
      </w:r>
      <w:r>
        <w:t>ГАУ</w:t>
      </w:r>
      <w:r>
        <w:rPr>
          <w:spacing w:val="9"/>
        </w:rPr>
        <w:t xml:space="preserve"> </w:t>
      </w:r>
      <w:r>
        <w:rPr>
          <w:spacing w:val="-2"/>
        </w:rPr>
        <w:t>«МФЦ</w:t>
      </w:r>
      <w:r>
        <w:rPr>
          <w:spacing w:val="4"/>
        </w:rPr>
        <w:t xml:space="preserve"> </w:t>
      </w:r>
      <w:r>
        <w:rPr>
          <w:spacing w:val="-1"/>
        </w:rPr>
        <w:t>РС(Я)»,</w:t>
      </w:r>
      <w:r>
        <w:rPr>
          <w:spacing w:val="4"/>
        </w:rPr>
        <w:t xml:space="preserve"> </w:t>
      </w:r>
      <w:r>
        <w:t>или</w:t>
      </w:r>
      <w:r>
        <w:rPr>
          <w:spacing w:val="5"/>
        </w:rPr>
        <w:t xml:space="preserve"> </w:t>
      </w:r>
      <w:r>
        <w:rPr>
          <w:spacing w:val="-1"/>
        </w:rPr>
        <w:t>сообщить</w:t>
      </w:r>
      <w:r>
        <w:rPr>
          <w:spacing w:val="5"/>
        </w:rPr>
        <w:t xml:space="preserve"> </w:t>
      </w:r>
      <w:r>
        <w:t>телефонный</w:t>
      </w:r>
      <w:r>
        <w:rPr>
          <w:spacing w:val="2"/>
        </w:rPr>
        <w:t xml:space="preserve"> </w:t>
      </w:r>
      <w:r>
        <w:rPr>
          <w:spacing w:val="-1"/>
        </w:rPr>
        <w:t>номер,</w:t>
      </w:r>
    </w:p>
    <w:p w14:paraId="260803CE" w14:textId="77777777" w:rsidR="003A7A2D" w:rsidRDefault="003A7A2D" w:rsidP="003A7A2D">
      <w:pPr>
        <w:sectPr w:rsidR="003A7A2D">
          <w:pgSz w:w="11910" w:h="16840"/>
          <w:pgMar w:top="780" w:right="740" w:bottom="280" w:left="1600" w:header="720" w:footer="720" w:gutter="0"/>
          <w:cols w:space="720"/>
        </w:sectPr>
      </w:pPr>
    </w:p>
    <w:p w14:paraId="1C86CB42" w14:textId="77777777" w:rsidR="003A7A2D" w:rsidRDefault="003A7A2D" w:rsidP="003A7A2D">
      <w:pPr>
        <w:pStyle w:val="a3"/>
        <w:spacing w:before="45"/>
        <w:jc w:val="both"/>
      </w:pPr>
      <w:r>
        <w:t>по которому</w:t>
      </w:r>
      <w:r>
        <w:rPr>
          <w:spacing w:val="-8"/>
        </w:rPr>
        <w:t xml:space="preserve"> </w:t>
      </w:r>
      <w:r>
        <w:t xml:space="preserve">можно </w:t>
      </w:r>
      <w:r>
        <w:rPr>
          <w:spacing w:val="-1"/>
        </w:rPr>
        <w:t>получить</w:t>
      </w:r>
      <w:r>
        <w:rPr>
          <w:spacing w:val="1"/>
        </w:rPr>
        <w:t xml:space="preserve"> </w:t>
      </w:r>
      <w:r>
        <w:rPr>
          <w:spacing w:val="-1"/>
        </w:rPr>
        <w:t>необходимую</w:t>
      </w:r>
      <w:r>
        <w:t xml:space="preserve"> </w:t>
      </w:r>
      <w:r>
        <w:rPr>
          <w:spacing w:val="-1"/>
        </w:rPr>
        <w:t>информацию;</w:t>
      </w:r>
    </w:p>
    <w:p w14:paraId="7A305926" w14:textId="77777777" w:rsidR="003A7A2D" w:rsidRDefault="003A7A2D" w:rsidP="00C63200">
      <w:pPr>
        <w:pStyle w:val="a3"/>
        <w:numPr>
          <w:ilvl w:val="0"/>
          <w:numId w:val="82"/>
        </w:numPr>
        <w:tabs>
          <w:tab w:val="left" w:pos="803"/>
        </w:tabs>
        <w:autoSpaceDE/>
        <w:autoSpaceDN/>
        <w:adjustRightInd/>
        <w:ind w:right="105" w:firstLine="540"/>
        <w:jc w:val="both"/>
      </w:pPr>
      <w:r>
        <w:rPr>
          <w:spacing w:val="-1"/>
        </w:rPr>
        <w:t>муниципальный</w:t>
      </w:r>
      <w:r>
        <w:rPr>
          <w:spacing w:val="25"/>
        </w:rPr>
        <w:t xml:space="preserve"> </w:t>
      </w:r>
      <w:r>
        <w:rPr>
          <w:spacing w:val="-1"/>
        </w:rPr>
        <w:t>служащий</w:t>
      </w:r>
      <w:r>
        <w:rPr>
          <w:spacing w:val="23"/>
        </w:rPr>
        <w:t xml:space="preserve"> </w:t>
      </w:r>
      <w:r>
        <w:rPr>
          <w:spacing w:val="-1"/>
        </w:rPr>
        <w:t>Администрации</w:t>
      </w:r>
      <w:r>
        <w:rPr>
          <w:spacing w:val="19"/>
        </w:rPr>
        <w:t xml:space="preserve"> </w:t>
      </w:r>
      <w:r>
        <w:t>МО</w:t>
      </w:r>
      <w:r>
        <w:rPr>
          <w:spacing w:val="25"/>
        </w:rPr>
        <w:t xml:space="preserve"> </w:t>
      </w:r>
      <w:r>
        <w:rPr>
          <w:spacing w:val="-2"/>
        </w:rPr>
        <w:t>«Посёлок</w:t>
      </w:r>
      <w:r>
        <w:rPr>
          <w:spacing w:val="22"/>
        </w:rPr>
        <w:t xml:space="preserve"> </w:t>
      </w:r>
      <w:r>
        <w:t>Айхал»</w:t>
      </w:r>
      <w:r>
        <w:rPr>
          <w:spacing w:val="20"/>
        </w:rPr>
        <w:t xml:space="preserve"> </w:t>
      </w:r>
      <w:r>
        <w:t>либо</w:t>
      </w:r>
      <w:r>
        <w:rPr>
          <w:spacing w:val="21"/>
        </w:rPr>
        <w:t xml:space="preserve"> </w:t>
      </w:r>
      <w:r>
        <w:rPr>
          <w:spacing w:val="-1"/>
        </w:rPr>
        <w:t>сотрудник</w:t>
      </w:r>
      <w:r>
        <w:rPr>
          <w:spacing w:val="67"/>
        </w:rPr>
        <w:t xml:space="preserve"> </w:t>
      </w:r>
      <w:r>
        <w:t>ГАУ</w:t>
      </w:r>
      <w:r>
        <w:rPr>
          <w:spacing w:val="-2"/>
        </w:rPr>
        <w:t xml:space="preserve"> «МФЦ</w:t>
      </w:r>
      <w:r>
        <w:rPr>
          <w:spacing w:val="-8"/>
        </w:rPr>
        <w:t xml:space="preserve"> </w:t>
      </w:r>
      <w:r>
        <w:rPr>
          <w:spacing w:val="-1"/>
        </w:rPr>
        <w:t>РС(Я)»,</w:t>
      </w:r>
      <w:r>
        <w:rPr>
          <w:spacing w:val="-8"/>
        </w:rPr>
        <w:t xml:space="preserve"> </w:t>
      </w:r>
      <w:r>
        <w:rPr>
          <w:spacing w:val="-1"/>
        </w:rPr>
        <w:t>осуществляющие</w:t>
      </w:r>
      <w:r>
        <w:rPr>
          <w:spacing w:val="-9"/>
        </w:rPr>
        <w:t xml:space="preserve"> </w:t>
      </w:r>
      <w:r>
        <w:rPr>
          <w:spacing w:val="-1"/>
        </w:rPr>
        <w:t>консультирование</w:t>
      </w:r>
      <w:r>
        <w:rPr>
          <w:spacing w:val="-9"/>
        </w:rPr>
        <w:t xml:space="preserve"> </w:t>
      </w:r>
      <w:r>
        <w:t>(по</w:t>
      </w:r>
      <w:r>
        <w:rPr>
          <w:spacing w:val="-10"/>
        </w:rPr>
        <w:t xml:space="preserve"> </w:t>
      </w:r>
      <w:r>
        <w:t>телефону</w:t>
      </w:r>
      <w:r>
        <w:rPr>
          <w:spacing w:val="-12"/>
        </w:rPr>
        <w:t xml:space="preserve"> </w:t>
      </w:r>
      <w:r>
        <w:t>или</w:t>
      </w:r>
      <w:r>
        <w:rPr>
          <w:spacing w:val="-9"/>
        </w:rPr>
        <w:t xml:space="preserve"> </w:t>
      </w:r>
      <w:r>
        <w:t>лично),</w:t>
      </w:r>
      <w:r>
        <w:rPr>
          <w:spacing w:val="-8"/>
        </w:rPr>
        <w:t xml:space="preserve"> </w:t>
      </w:r>
      <w:r>
        <w:rPr>
          <w:spacing w:val="-1"/>
        </w:rPr>
        <w:t>должны</w:t>
      </w:r>
      <w:r>
        <w:rPr>
          <w:spacing w:val="60"/>
        </w:rPr>
        <w:t xml:space="preserve"> </w:t>
      </w:r>
      <w:r>
        <w:t>корректно</w:t>
      </w:r>
      <w:r>
        <w:rPr>
          <w:spacing w:val="2"/>
        </w:rPr>
        <w:t xml:space="preserve"> </w:t>
      </w:r>
      <w:r>
        <w:t>и</w:t>
      </w:r>
      <w:r>
        <w:rPr>
          <w:spacing w:val="3"/>
        </w:rPr>
        <w:t xml:space="preserve"> </w:t>
      </w:r>
      <w:r>
        <w:rPr>
          <w:spacing w:val="-1"/>
        </w:rPr>
        <w:t>внимательно</w:t>
      </w:r>
      <w:r>
        <w:rPr>
          <w:spacing w:val="2"/>
        </w:rPr>
        <w:t xml:space="preserve"> </w:t>
      </w:r>
      <w:r>
        <w:rPr>
          <w:spacing w:val="-1"/>
        </w:rPr>
        <w:t>относиться</w:t>
      </w:r>
      <w:r>
        <w:rPr>
          <w:spacing w:val="2"/>
        </w:rPr>
        <w:t xml:space="preserve"> </w:t>
      </w:r>
      <w:r>
        <w:t>к</w:t>
      </w:r>
      <w:r>
        <w:rPr>
          <w:spacing w:val="2"/>
        </w:rPr>
        <w:t xml:space="preserve"> </w:t>
      </w:r>
      <w:r>
        <w:rPr>
          <w:spacing w:val="-1"/>
        </w:rPr>
        <w:t>заинтересованным</w:t>
      </w:r>
      <w:r>
        <w:t xml:space="preserve"> </w:t>
      </w:r>
      <w:r>
        <w:rPr>
          <w:spacing w:val="-1"/>
        </w:rPr>
        <w:t>лицам.</w:t>
      </w:r>
      <w:r>
        <w:rPr>
          <w:spacing w:val="4"/>
        </w:rPr>
        <w:t xml:space="preserve"> </w:t>
      </w:r>
      <w:r>
        <w:rPr>
          <w:spacing w:val="-1"/>
        </w:rPr>
        <w:t>Во</w:t>
      </w:r>
      <w:r>
        <w:rPr>
          <w:spacing w:val="2"/>
        </w:rPr>
        <w:t xml:space="preserve"> </w:t>
      </w:r>
      <w:r>
        <w:rPr>
          <w:spacing w:val="-1"/>
        </w:rPr>
        <w:t>время</w:t>
      </w:r>
      <w:r>
        <w:rPr>
          <w:spacing w:val="2"/>
        </w:rPr>
        <w:t xml:space="preserve"> </w:t>
      </w:r>
      <w:r>
        <w:t>разговора</w:t>
      </w:r>
      <w:r>
        <w:rPr>
          <w:spacing w:val="63"/>
        </w:rPr>
        <w:t xml:space="preserve"> </w:t>
      </w:r>
      <w:r>
        <w:rPr>
          <w:spacing w:val="-1"/>
        </w:rPr>
        <w:t>избегать</w:t>
      </w:r>
      <w:r>
        <w:rPr>
          <w:spacing w:val="30"/>
        </w:rPr>
        <w:t xml:space="preserve"> </w:t>
      </w:r>
      <w:r>
        <w:rPr>
          <w:spacing w:val="-1"/>
        </w:rPr>
        <w:t>параллельных</w:t>
      </w:r>
      <w:r>
        <w:rPr>
          <w:spacing w:val="28"/>
        </w:rPr>
        <w:t xml:space="preserve"> </w:t>
      </w:r>
      <w:r>
        <w:rPr>
          <w:spacing w:val="-1"/>
        </w:rPr>
        <w:t>разговоров</w:t>
      </w:r>
      <w:r>
        <w:rPr>
          <w:spacing w:val="27"/>
        </w:rPr>
        <w:t xml:space="preserve"> </w:t>
      </w:r>
      <w:r>
        <w:t>с</w:t>
      </w:r>
      <w:r>
        <w:rPr>
          <w:spacing w:val="29"/>
        </w:rPr>
        <w:t xml:space="preserve"> </w:t>
      </w:r>
      <w:r>
        <w:rPr>
          <w:spacing w:val="-1"/>
        </w:rPr>
        <w:t>окружающими</w:t>
      </w:r>
      <w:r>
        <w:rPr>
          <w:spacing w:val="34"/>
        </w:rPr>
        <w:t xml:space="preserve"> </w:t>
      </w:r>
      <w:r>
        <w:rPr>
          <w:spacing w:val="-1"/>
        </w:rPr>
        <w:t>людьми</w:t>
      </w:r>
      <w:r>
        <w:rPr>
          <w:spacing w:val="27"/>
        </w:rPr>
        <w:t xml:space="preserve"> </w:t>
      </w:r>
      <w:r>
        <w:t>и</w:t>
      </w:r>
      <w:r>
        <w:rPr>
          <w:spacing w:val="29"/>
        </w:rPr>
        <w:t xml:space="preserve"> </w:t>
      </w:r>
      <w:r>
        <w:t>не</w:t>
      </w:r>
      <w:r>
        <w:rPr>
          <w:spacing w:val="27"/>
        </w:rPr>
        <w:t xml:space="preserve"> </w:t>
      </w:r>
      <w:r>
        <w:rPr>
          <w:spacing w:val="-1"/>
        </w:rPr>
        <w:t>прерывать</w:t>
      </w:r>
      <w:r>
        <w:rPr>
          <w:spacing w:val="30"/>
        </w:rPr>
        <w:t xml:space="preserve"> </w:t>
      </w:r>
      <w:r>
        <w:rPr>
          <w:spacing w:val="-1"/>
        </w:rPr>
        <w:t>разговор</w:t>
      </w:r>
      <w:r>
        <w:rPr>
          <w:spacing w:val="28"/>
        </w:rPr>
        <w:t xml:space="preserve"> </w:t>
      </w:r>
      <w:r>
        <w:t>по</w:t>
      </w:r>
      <w:r>
        <w:rPr>
          <w:spacing w:val="91"/>
        </w:rPr>
        <w:t xml:space="preserve"> </w:t>
      </w:r>
      <w:r>
        <w:rPr>
          <w:spacing w:val="-1"/>
        </w:rPr>
        <w:t>причине</w:t>
      </w:r>
      <w:r>
        <w:rPr>
          <w:spacing w:val="18"/>
        </w:rPr>
        <w:t xml:space="preserve"> </w:t>
      </w:r>
      <w:r>
        <w:rPr>
          <w:spacing w:val="-1"/>
        </w:rPr>
        <w:t>поступления</w:t>
      </w:r>
      <w:r>
        <w:rPr>
          <w:spacing w:val="18"/>
        </w:rPr>
        <w:t xml:space="preserve"> </w:t>
      </w:r>
      <w:r>
        <w:rPr>
          <w:spacing w:val="-1"/>
        </w:rPr>
        <w:t>звонка</w:t>
      </w:r>
      <w:r>
        <w:rPr>
          <w:spacing w:val="18"/>
        </w:rPr>
        <w:t xml:space="preserve"> </w:t>
      </w:r>
      <w:r>
        <w:t>на</w:t>
      </w:r>
      <w:r>
        <w:rPr>
          <w:spacing w:val="18"/>
        </w:rPr>
        <w:t xml:space="preserve"> </w:t>
      </w:r>
      <w:r>
        <w:rPr>
          <w:spacing w:val="-1"/>
        </w:rPr>
        <w:t>другой</w:t>
      </w:r>
      <w:r>
        <w:rPr>
          <w:spacing w:val="19"/>
        </w:rPr>
        <w:t xml:space="preserve"> </w:t>
      </w:r>
      <w:r>
        <w:rPr>
          <w:spacing w:val="-1"/>
        </w:rPr>
        <w:t>аппарат.</w:t>
      </w:r>
      <w:r>
        <w:rPr>
          <w:spacing w:val="19"/>
        </w:rPr>
        <w:t xml:space="preserve"> </w:t>
      </w:r>
      <w:r>
        <w:t>В</w:t>
      </w:r>
      <w:r>
        <w:rPr>
          <w:spacing w:val="17"/>
        </w:rPr>
        <w:t xml:space="preserve"> </w:t>
      </w:r>
      <w:r>
        <w:rPr>
          <w:spacing w:val="-1"/>
        </w:rPr>
        <w:t>конце</w:t>
      </w:r>
      <w:r>
        <w:rPr>
          <w:spacing w:val="15"/>
        </w:rPr>
        <w:t xml:space="preserve"> </w:t>
      </w:r>
      <w:r>
        <w:rPr>
          <w:spacing w:val="-1"/>
        </w:rPr>
        <w:t>консультирования</w:t>
      </w:r>
      <w:r>
        <w:rPr>
          <w:spacing w:val="53"/>
        </w:rPr>
        <w:t xml:space="preserve"> </w:t>
      </w:r>
      <w:r>
        <w:rPr>
          <w:spacing w:val="-1"/>
        </w:rPr>
        <w:t>муниципальный</w:t>
      </w:r>
      <w:r>
        <w:rPr>
          <w:spacing w:val="41"/>
        </w:rPr>
        <w:t xml:space="preserve"> </w:t>
      </w:r>
      <w:r>
        <w:rPr>
          <w:spacing w:val="-1"/>
        </w:rPr>
        <w:t>служащий</w:t>
      </w:r>
      <w:r>
        <w:rPr>
          <w:spacing w:val="40"/>
        </w:rPr>
        <w:t xml:space="preserve"> </w:t>
      </w:r>
      <w:r>
        <w:rPr>
          <w:spacing w:val="-1"/>
        </w:rPr>
        <w:t>Администрации</w:t>
      </w:r>
      <w:r>
        <w:rPr>
          <w:spacing w:val="39"/>
        </w:rPr>
        <w:t xml:space="preserve"> </w:t>
      </w:r>
      <w:r>
        <w:t>МО</w:t>
      </w:r>
      <w:r>
        <w:rPr>
          <w:spacing w:val="42"/>
        </w:rPr>
        <w:t xml:space="preserve"> </w:t>
      </w:r>
      <w:r>
        <w:rPr>
          <w:spacing w:val="-2"/>
        </w:rPr>
        <w:t>«Посёлок</w:t>
      </w:r>
      <w:r>
        <w:rPr>
          <w:spacing w:val="39"/>
        </w:rPr>
        <w:t xml:space="preserve"> </w:t>
      </w:r>
      <w:r>
        <w:t>Айхал»</w:t>
      </w:r>
      <w:r>
        <w:rPr>
          <w:spacing w:val="37"/>
        </w:rPr>
        <w:t xml:space="preserve"> </w:t>
      </w:r>
      <w:r>
        <w:t>либо</w:t>
      </w:r>
      <w:r>
        <w:rPr>
          <w:spacing w:val="38"/>
        </w:rPr>
        <w:t xml:space="preserve"> </w:t>
      </w:r>
      <w:r>
        <w:rPr>
          <w:spacing w:val="-1"/>
        </w:rPr>
        <w:t>сотрудник</w:t>
      </w:r>
      <w:r>
        <w:rPr>
          <w:spacing w:val="38"/>
        </w:rPr>
        <w:t xml:space="preserve"> </w:t>
      </w:r>
      <w:r>
        <w:t>ГАУ</w:t>
      </w:r>
    </w:p>
    <w:p w14:paraId="2BD8ED29" w14:textId="77777777" w:rsidR="003A7A2D" w:rsidRDefault="003A7A2D" w:rsidP="003A7A2D">
      <w:pPr>
        <w:pStyle w:val="a3"/>
        <w:ind w:right="104"/>
        <w:jc w:val="both"/>
      </w:pPr>
      <w:r>
        <w:rPr>
          <w:spacing w:val="-1"/>
        </w:rPr>
        <w:t>«МФЦ</w:t>
      </w:r>
      <w:r>
        <w:rPr>
          <w:spacing w:val="13"/>
        </w:rPr>
        <w:t xml:space="preserve"> </w:t>
      </w:r>
      <w:r>
        <w:t>РС(Я)»</w:t>
      </w:r>
      <w:r>
        <w:rPr>
          <w:spacing w:val="4"/>
        </w:rPr>
        <w:t xml:space="preserve"> </w:t>
      </w:r>
      <w:r>
        <w:t>должен</w:t>
      </w:r>
      <w:r>
        <w:rPr>
          <w:spacing w:val="15"/>
        </w:rPr>
        <w:t xml:space="preserve"> </w:t>
      </w:r>
      <w:r>
        <w:t>кратко</w:t>
      </w:r>
      <w:r>
        <w:rPr>
          <w:spacing w:val="11"/>
        </w:rPr>
        <w:t xml:space="preserve"> </w:t>
      </w:r>
      <w:r>
        <w:rPr>
          <w:spacing w:val="-1"/>
        </w:rPr>
        <w:t>подвести</w:t>
      </w:r>
      <w:r>
        <w:rPr>
          <w:spacing w:val="13"/>
        </w:rPr>
        <w:t xml:space="preserve"> </w:t>
      </w:r>
      <w:r>
        <w:rPr>
          <w:spacing w:val="-1"/>
        </w:rPr>
        <w:t>итоги</w:t>
      </w:r>
      <w:r>
        <w:rPr>
          <w:spacing w:val="12"/>
        </w:rPr>
        <w:t xml:space="preserve"> </w:t>
      </w:r>
      <w:r>
        <w:t>и</w:t>
      </w:r>
      <w:r>
        <w:rPr>
          <w:spacing w:val="12"/>
        </w:rPr>
        <w:t xml:space="preserve"> </w:t>
      </w:r>
      <w:r>
        <w:rPr>
          <w:spacing w:val="-1"/>
        </w:rPr>
        <w:t>перечислить</w:t>
      </w:r>
      <w:r>
        <w:rPr>
          <w:spacing w:val="13"/>
        </w:rPr>
        <w:t xml:space="preserve"> </w:t>
      </w:r>
      <w:r>
        <w:rPr>
          <w:spacing w:val="-1"/>
        </w:rPr>
        <w:t>меры,</w:t>
      </w:r>
      <w:r>
        <w:rPr>
          <w:spacing w:val="11"/>
        </w:rPr>
        <w:t xml:space="preserve"> </w:t>
      </w:r>
      <w:r>
        <w:t>которые</w:t>
      </w:r>
      <w:r>
        <w:rPr>
          <w:spacing w:val="11"/>
        </w:rPr>
        <w:t xml:space="preserve"> </w:t>
      </w:r>
      <w:r>
        <w:rPr>
          <w:spacing w:val="-1"/>
        </w:rPr>
        <w:t>надо</w:t>
      </w:r>
      <w:r>
        <w:rPr>
          <w:spacing w:val="12"/>
        </w:rPr>
        <w:t xml:space="preserve"> </w:t>
      </w:r>
      <w:r>
        <w:rPr>
          <w:spacing w:val="1"/>
        </w:rPr>
        <w:t>принять</w:t>
      </w:r>
      <w:r>
        <w:rPr>
          <w:spacing w:val="55"/>
        </w:rPr>
        <w:t xml:space="preserve"> </w:t>
      </w:r>
      <w:r>
        <w:t xml:space="preserve">(кто </w:t>
      </w:r>
      <w:r>
        <w:rPr>
          <w:spacing w:val="-1"/>
        </w:rPr>
        <w:t>именно,</w:t>
      </w:r>
      <w:r>
        <w:rPr>
          <w:spacing w:val="-3"/>
        </w:rPr>
        <w:t xml:space="preserve"> </w:t>
      </w:r>
      <w:r>
        <w:t>когда</w:t>
      </w:r>
      <w:r>
        <w:rPr>
          <w:spacing w:val="-1"/>
        </w:rPr>
        <w:t xml:space="preserve"> </w:t>
      </w:r>
      <w:r>
        <w:t xml:space="preserve">и </w:t>
      </w:r>
      <w:r>
        <w:rPr>
          <w:spacing w:val="-1"/>
        </w:rPr>
        <w:t>что</w:t>
      </w:r>
      <w:r>
        <w:t xml:space="preserve"> </w:t>
      </w:r>
      <w:r>
        <w:rPr>
          <w:spacing w:val="-1"/>
        </w:rPr>
        <w:t>должен</w:t>
      </w:r>
      <w:r>
        <w:t xml:space="preserve"> </w:t>
      </w:r>
      <w:r>
        <w:rPr>
          <w:spacing w:val="-1"/>
        </w:rPr>
        <w:t>сделать).</w:t>
      </w:r>
    </w:p>
    <w:p w14:paraId="3C0EF62B" w14:textId="77777777" w:rsidR="003A7A2D" w:rsidRDefault="003A7A2D" w:rsidP="00C63200">
      <w:pPr>
        <w:pStyle w:val="a3"/>
        <w:numPr>
          <w:ilvl w:val="1"/>
          <w:numId w:val="79"/>
        </w:numPr>
        <w:tabs>
          <w:tab w:val="left" w:pos="1266"/>
        </w:tabs>
        <w:autoSpaceDE/>
        <w:autoSpaceDN/>
        <w:adjustRightInd/>
        <w:ind w:right="110" w:firstLine="540"/>
        <w:jc w:val="both"/>
      </w:pPr>
      <w:r>
        <w:rPr>
          <w:spacing w:val="-1"/>
        </w:rPr>
        <w:t>Ответы</w:t>
      </w:r>
      <w:r>
        <w:rPr>
          <w:spacing w:val="24"/>
        </w:rPr>
        <w:t xml:space="preserve"> </w:t>
      </w:r>
      <w:r>
        <w:t>на</w:t>
      </w:r>
      <w:r>
        <w:rPr>
          <w:spacing w:val="22"/>
        </w:rPr>
        <w:t xml:space="preserve"> </w:t>
      </w:r>
      <w:r>
        <w:rPr>
          <w:spacing w:val="-1"/>
        </w:rPr>
        <w:t>письменные</w:t>
      </w:r>
      <w:r>
        <w:rPr>
          <w:spacing w:val="22"/>
        </w:rPr>
        <w:t xml:space="preserve"> </w:t>
      </w:r>
      <w:r>
        <w:rPr>
          <w:spacing w:val="-1"/>
        </w:rPr>
        <w:t>обращения</w:t>
      </w:r>
      <w:r>
        <w:rPr>
          <w:spacing w:val="23"/>
        </w:rPr>
        <w:t xml:space="preserve"> </w:t>
      </w:r>
      <w:r>
        <w:rPr>
          <w:spacing w:val="-1"/>
        </w:rPr>
        <w:t>даются</w:t>
      </w:r>
      <w:r>
        <w:rPr>
          <w:spacing w:val="23"/>
        </w:rPr>
        <w:t xml:space="preserve"> </w:t>
      </w:r>
      <w:r>
        <w:t>в</w:t>
      </w:r>
      <w:r>
        <w:rPr>
          <w:spacing w:val="23"/>
        </w:rPr>
        <w:t xml:space="preserve"> </w:t>
      </w:r>
      <w:r>
        <w:rPr>
          <w:spacing w:val="-1"/>
        </w:rPr>
        <w:t>письменном</w:t>
      </w:r>
      <w:r>
        <w:rPr>
          <w:spacing w:val="23"/>
        </w:rPr>
        <w:t xml:space="preserve"> </w:t>
      </w:r>
      <w:r>
        <w:rPr>
          <w:spacing w:val="-1"/>
        </w:rPr>
        <w:t>виде</w:t>
      </w:r>
      <w:r>
        <w:rPr>
          <w:spacing w:val="23"/>
        </w:rPr>
        <w:t xml:space="preserve"> </w:t>
      </w:r>
      <w:r>
        <w:t>и</w:t>
      </w:r>
      <w:r>
        <w:rPr>
          <w:spacing w:val="22"/>
        </w:rPr>
        <w:t xml:space="preserve"> </w:t>
      </w:r>
      <w:r>
        <w:t>должны</w:t>
      </w:r>
      <w:r>
        <w:rPr>
          <w:spacing w:val="53"/>
        </w:rPr>
        <w:t xml:space="preserve"> </w:t>
      </w:r>
      <w:r>
        <w:rPr>
          <w:spacing w:val="-1"/>
        </w:rPr>
        <w:t>содержать:</w:t>
      </w:r>
    </w:p>
    <w:p w14:paraId="250692E9" w14:textId="77777777" w:rsidR="003A7A2D" w:rsidRDefault="003A7A2D" w:rsidP="00C63200">
      <w:pPr>
        <w:pStyle w:val="a3"/>
        <w:numPr>
          <w:ilvl w:val="0"/>
          <w:numId w:val="82"/>
        </w:numPr>
        <w:tabs>
          <w:tab w:val="left" w:pos="782"/>
        </w:tabs>
        <w:autoSpaceDE/>
        <w:autoSpaceDN/>
        <w:adjustRightInd/>
        <w:ind w:left="781" w:hanging="139"/>
      </w:pPr>
      <w:r>
        <w:rPr>
          <w:spacing w:val="-1"/>
        </w:rPr>
        <w:t>ответы</w:t>
      </w:r>
      <w:r>
        <w:t xml:space="preserve"> на</w:t>
      </w:r>
      <w:r>
        <w:rPr>
          <w:spacing w:val="-1"/>
        </w:rPr>
        <w:t xml:space="preserve"> поставленные</w:t>
      </w:r>
      <w:r>
        <w:rPr>
          <w:spacing w:val="-2"/>
        </w:rPr>
        <w:t xml:space="preserve"> </w:t>
      </w:r>
      <w:r>
        <w:rPr>
          <w:spacing w:val="-1"/>
        </w:rPr>
        <w:t>вопросы;</w:t>
      </w:r>
    </w:p>
    <w:p w14:paraId="083EAC78" w14:textId="77777777" w:rsidR="003A7A2D" w:rsidRDefault="003A7A2D" w:rsidP="00C63200">
      <w:pPr>
        <w:pStyle w:val="a3"/>
        <w:numPr>
          <w:ilvl w:val="0"/>
          <w:numId w:val="82"/>
        </w:numPr>
        <w:tabs>
          <w:tab w:val="left" w:pos="782"/>
        </w:tabs>
        <w:autoSpaceDE/>
        <w:autoSpaceDN/>
        <w:adjustRightInd/>
        <w:ind w:left="781" w:hanging="139"/>
      </w:pPr>
      <w:r>
        <w:t xml:space="preserve">должность, </w:t>
      </w:r>
      <w:r>
        <w:rPr>
          <w:spacing w:val="-1"/>
        </w:rPr>
        <w:t>фамилию</w:t>
      </w:r>
      <w:r>
        <w:rPr>
          <w:spacing w:val="-2"/>
        </w:rPr>
        <w:t xml:space="preserve"> </w:t>
      </w:r>
      <w:r>
        <w:t xml:space="preserve">и </w:t>
      </w:r>
      <w:r>
        <w:rPr>
          <w:spacing w:val="-1"/>
        </w:rPr>
        <w:t>инициалы</w:t>
      </w:r>
      <w:r>
        <w:t xml:space="preserve"> </w:t>
      </w:r>
      <w:r>
        <w:rPr>
          <w:spacing w:val="-1"/>
        </w:rPr>
        <w:t>лица,</w:t>
      </w:r>
      <w:r>
        <w:rPr>
          <w:spacing w:val="-3"/>
        </w:rPr>
        <w:t xml:space="preserve"> </w:t>
      </w:r>
      <w:r>
        <w:rPr>
          <w:spacing w:val="-1"/>
        </w:rPr>
        <w:t>подписавшего</w:t>
      </w:r>
      <w:r>
        <w:t xml:space="preserve"> </w:t>
      </w:r>
      <w:r>
        <w:rPr>
          <w:spacing w:val="-1"/>
        </w:rPr>
        <w:t>ответ;</w:t>
      </w:r>
    </w:p>
    <w:p w14:paraId="676B376E" w14:textId="77777777" w:rsidR="003A7A2D" w:rsidRDefault="003A7A2D" w:rsidP="00C63200">
      <w:pPr>
        <w:pStyle w:val="a3"/>
        <w:numPr>
          <w:ilvl w:val="0"/>
          <w:numId w:val="82"/>
        </w:numPr>
        <w:tabs>
          <w:tab w:val="left" w:pos="782"/>
        </w:tabs>
        <w:autoSpaceDE/>
        <w:autoSpaceDN/>
        <w:adjustRightInd/>
        <w:ind w:left="781" w:hanging="139"/>
      </w:pPr>
      <w:r>
        <w:rPr>
          <w:spacing w:val="-1"/>
        </w:rPr>
        <w:t>фамилию</w:t>
      </w:r>
      <w:r>
        <w:t xml:space="preserve"> и</w:t>
      </w:r>
      <w:r>
        <w:rPr>
          <w:spacing w:val="-2"/>
        </w:rPr>
        <w:t xml:space="preserve"> </w:t>
      </w:r>
      <w:r>
        <w:rPr>
          <w:spacing w:val="-1"/>
        </w:rPr>
        <w:t>инициалы</w:t>
      </w:r>
      <w:r>
        <w:rPr>
          <w:spacing w:val="-3"/>
        </w:rPr>
        <w:t xml:space="preserve"> </w:t>
      </w:r>
      <w:r>
        <w:rPr>
          <w:spacing w:val="-1"/>
        </w:rPr>
        <w:t>исполнителя;</w:t>
      </w:r>
    </w:p>
    <w:p w14:paraId="173A6DE0" w14:textId="77777777" w:rsidR="003A7A2D" w:rsidRDefault="003A7A2D" w:rsidP="00C63200">
      <w:pPr>
        <w:pStyle w:val="a3"/>
        <w:numPr>
          <w:ilvl w:val="0"/>
          <w:numId w:val="82"/>
        </w:numPr>
        <w:tabs>
          <w:tab w:val="left" w:pos="782"/>
        </w:tabs>
        <w:autoSpaceDE/>
        <w:autoSpaceDN/>
        <w:adjustRightInd/>
        <w:ind w:left="781" w:hanging="139"/>
      </w:pPr>
      <w:r>
        <w:rPr>
          <w:spacing w:val="-1"/>
        </w:rPr>
        <w:t>наименование структурного</w:t>
      </w:r>
      <w:r>
        <w:t xml:space="preserve"> </w:t>
      </w:r>
      <w:r>
        <w:rPr>
          <w:spacing w:val="-1"/>
        </w:rPr>
        <w:t>подразделения</w:t>
      </w:r>
      <w:r>
        <w:rPr>
          <w:spacing w:val="3"/>
        </w:rPr>
        <w:t xml:space="preserve"> </w:t>
      </w:r>
      <w:r>
        <w:t>-</w:t>
      </w:r>
      <w:r>
        <w:rPr>
          <w:spacing w:val="-1"/>
        </w:rPr>
        <w:t xml:space="preserve"> исполнителя;</w:t>
      </w:r>
    </w:p>
    <w:p w14:paraId="3795E7F8" w14:textId="77777777" w:rsidR="003A7A2D" w:rsidRDefault="003A7A2D" w:rsidP="00C63200">
      <w:pPr>
        <w:pStyle w:val="a3"/>
        <w:numPr>
          <w:ilvl w:val="0"/>
          <w:numId w:val="82"/>
        </w:numPr>
        <w:tabs>
          <w:tab w:val="left" w:pos="782"/>
        </w:tabs>
        <w:autoSpaceDE/>
        <w:autoSpaceDN/>
        <w:adjustRightInd/>
        <w:ind w:left="781" w:hanging="139"/>
      </w:pPr>
      <w:r>
        <w:rPr>
          <w:spacing w:val="-1"/>
        </w:rPr>
        <w:t>номер</w:t>
      </w:r>
      <w:r>
        <w:t xml:space="preserve"> телефона</w:t>
      </w:r>
      <w:r>
        <w:rPr>
          <w:spacing w:val="-1"/>
        </w:rPr>
        <w:t xml:space="preserve"> </w:t>
      </w:r>
      <w:r>
        <w:t>исполнителя.</w:t>
      </w:r>
    </w:p>
    <w:p w14:paraId="0CF0D469" w14:textId="77777777" w:rsidR="003A7A2D" w:rsidRDefault="003A7A2D" w:rsidP="00C63200">
      <w:pPr>
        <w:pStyle w:val="a3"/>
        <w:numPr>
          <w:ilvl w:val="1"/>
          <w:numId w:val="79"/>
        </w:numPr>
        <w:tabs>
          <w:tab w:val="left" w:pos="1302"/>
        </w:tabs>
        <w:autoSpaceDE/>
        <w:autoSpaceDN/>
        <w:adjustRightInd/>
        <w:ind w:right="105" w:firstLine="540"/>
        <w:jc w:val="both"/>
      </w:pPr>
      <w:r>
        <w:rPr>
          <w:spacing w:val="-1"/>
        </w:rPr>
        <w:t>Муниципальный</w:t>
      </w:r>
      <w:r>
        <w:t xml:space="preserve"> </w:t>
      </w:r>
      <w:r>
        <w:rPr>
          <w:spacing w:val="-1"/>
        </w:rPr>
        <w:t>служащий</w:t>
      </w:r>
      <w:r>
        <w:rPr>
          <w:spacing w:val="2"/>
        </w:rPr>
        <w:t xml:space="preserve"> </w:t>
      </w:r>
      <w:r>
        <w:rPr>
          <w:spacing w:val="-1"/>
        </w:rPr>
        <w:t>Администрации</w:t>
      </w:r>
      <w:r>
        <w:t xml:space="preserve"> МО</w:t>
      </w:r>
      <w:r>
        <w:rPr>
          <w:spacing w:val="1"/>
        </w:rPr>
        <w:t xml:space="preserve"> </w:t>
      </w:r>
      <w:r>
        <w:rPr>
          <w:spacing w:val="-2"/>
        </w:rPr>
        <w:t>«Посёлок</w:t>
      </w:r>
      <w:r>
        <w:t xml:space="preserve"> Айхал»</w:t>
      </w:r>
      <w:r>
        <w:rPr>
          <w:spacing w:val="57"/>
        </w:rPr>
        <w:t xml:space="preserve"> </w:t>
      </w:r>
      <w:r>
        <w:t>либо</w:t>
      </w:r>
      <w:r>
        <w:rPr>
          <w:spacing w:val="59"/>
        </w:rPr>
        <w:t xml:space="preserve"> </w:t>
      </w:r>
      <w:r>
        <w:rPr>
          <w:spacing w:val="-1"/>
        </w:rPr>
        <w:t>сотрудник</w:t>
      </w:r>
      <w:r>
        <w:rPr>
          <w:spacing w:val="10"/>
        </w:rPr>
        <w:t xml:space="preserve"> </w:t>
      </w:r>
      <w:r>
        <w:t>ГАУ</w:t>
      </w:r>
      <w:r>
        <w:rPr>
          <w:spacing w:val="12"/>
        </w:rPr>
        <w:t xml:space="preserve"> </w:t>
      </w:r>
      <w:r>
        <w:rPr>
          <w:spacing w:val="-2"/>
        </w:rPr>
        <w:t>«МФЦ</w:t>
      </w:r>
      <w:r>
        <w:rPr>
          <w:spacing w:val="9"/>
        </w:rPr>
        <w:t xml:space="preserve"> </w:t>
      </w:r>
      <w:r>
        <w:t>РС(Я)»</w:t>
      </w:r>
      <w:r>
        <w:rPr>
          <w:spacing w:val="2"/>
        </w:rPr>
        <w:t xml:space="preserve"> </w:t>
      </w:r>
      <w:r>
        <w:t>не</w:t>
      </w:r>
      <w:r>
        <w:rPr>
          <w:spacing w:val="10"/>
        </w:rPr>
        <w:t xml:space="preserve"> </w:t>
      </w:r>
      <w:r>
        <w:rPr>
          <w:spacing w:val="-1"/>
        </w:rPr>
        <w:t>вправе</w:t>
      </w:r>
      <w:r>
        <w:rPr>
          <w:spacing w:val="7"/>
        </w:rPr>
        <w:t xml:space="preserve"> </w:t>
      </w:r>
      <w:r>
        <w:t>осуществлять</w:t>
      </w:r>
      <w:r>
        <w:rPr>
          <w:spacing w:val="10"/>
        </w:rPr>
        <w:t xml:space="preserve"> </w:t>
      </w:r>
      <w:r>
        <w:rPr>
          <w:spacing w:val="-1"/>
        </w:rPr>
        <w:t>консультирование</w:t>
      </w:r>
      <w:r>
        <w:rPr>
          <w:spacing w:val="46"/>
        </w:rPr>
        <w:t xml:space="preserve"> </w:t>
      </w:r>
      <w:r>
        <w:rPr>
          <w:spacing w:val="-1"/>
        </w:rPr>
        <w:t>заинтересованных</w:t>
      </w:r>
      <w:r>
        <w:rPr>
          <w:spacing w:val="1"/>
        </w:rPr>
        <w:t xml:space="preserve"> </w:t>
      </w:r>
      <w:r>
        <w:rPr>
          <w:spacing w:val="-1"/>
        </w:rPr>
        <w:t>лиц,</w:t>
      </w:r>
      <w:r>
        <w:t xml:space="preserve"> выходящее</w:t>
      </w:r>
      <w:r>
        <w:rPr>
          <w:spacing w:val="1"/>
        </w:rPr>
        <w:t xml:space="preserve"> </w:t>
      </w:r>
      <w:r>
        <w:t>за</w:t>
      </w:r>
      <w:r>
        <w:rPr>
          <w:spacing w:val="1"/>
        </w:rPr>
        <w:t xml:space="preserve"> </w:t>
      </w:r>
      <w:r>
        <w:t>рамки</w:t>
      </w:r>
      <w:r>
        <w:rPr>
          <w:spacing w:val="3"/>
        </w:rPr>
        <w:t xml:space="preserve"> </w:t>
      </w:r>
      <w:r>
        <w:rPr>
          <w:spacing w:val="-1"/>
        </w:rPr>
        <w:t>информирования</w:t>
      </w:r>
      <w:r>
        <w:rPr>
          <w:spacing w:val="2"/>
        </w:rPr>
        <w:t xml:space="preserve"> </w:t>
      </w:r>
      <w:r>
        <w:t>о</w:t>
      </w:r>
      <w:r>
        <w:rPr>
          <w:spacing w:val="2"/>
        </w:rPr>
        <w:t xml:space="preserve"> </w:t>
      </w:r>
      <w:r>
        <w:rPr>
          <w:spacing w:val="-1"/>
        </w:rPr>
        <w:t>стандартных</w:t>
      </w:r>
      <w:r>
        <w:rPr>
          <w:spacing w:val="4"/>
        </w:rPr>
        <w:t xml:space="preserve"> </w:t>
      </w:r>
      <w:r>
        <w:rPr>
          <w:spacing w:val="-1"/>
        </w:rPr>
        <w:t>процедурах</w:t>
      </w:r>
      <w:r>
        <w:rPr>
          <w:spacing w:val="4"/>
        </w:rPr>
        <w:t xml:space="preserve"> </w:t>
      </w:r>
      <w:r>
        <w:t>и</w:t>
      </w:r>
      <w:r>
        <w:rPr>
          <w:spacing w:val="57"/>
        </w:rPr>
        <w:t xml:space="preserve"> </w:t>
      </w:r>
      <w:r>
        <w:rPr>
          <w:spacing w:val="-1"/>
        </w:rPr>
        <w:t>условиях</w:t>
      </w:r>
      <w:r>
        <w:rPr>
          <w:spacing w:val="59"/>
        </w:rPr>
        <w:t xml:space="preserve"> </w:t>
      </w:r>
      <w:r>
        <w:rPr>
          <w:spacing w:val="-1"/>
        </w:rPr>
        <w:t>оказания</w:t>
      </w:r>
      <w:r>
        <w:rPr>
          <w:spacing w:val="57"/>
        </w:rPr>
        <w:t xml:space="preserve"> </w:t>
      </w:r>
      <w:r>
        <w:rPr>
          <w:spacing w:val="-1"/>
        </w:rPr>
        <w:t>муниципальной</w:t>
      </w:r>
      <w:r>
        <w:t xml:space="preserve"> </w:t>
      </w:r>
      <w:r>
        <w:rPr>
          <w:spacing w:val="-1"/>
        </w:rPr>
        <w:t>услуги,</w:t>
      </w:r>
      <w:r>
        <w:rPr>
          <w:spacing w:val="57"/>
        </w:rPr>
        <w:t xml:space="preserve"> </w:t>
      </w:r>
      <w:r>
        <w:rPr>
          <w:spacing w:val="-1"/>
        </w:rPr>
        <w:t>влияющее</w:t>
      </w:r>
      <w:r>
        <w:rPr>
          <w:spacing w:val="56"/>
        </w:rPr>
        <w:t xml:space="preserve"> </w:t>
      </w:r>
      <w:r>
        <w:rPr>
          <w:spacing w:val="-1"/>
        </w:rPr>
        <w:t>прямо</w:t>
      </w:r>
      <w:r>
        <w:rPr>
          <w:spacing w:val="57"/>
        </w:rPr>
        <w:t xml:space="preserve"> </w:t>
      </w:r>
      <w:r>
        <w:rPr>
          <w:spacing w:val="-1"/>
        </w:rPr>
        <w:t>или</w:t>
      </w:r>
      <w:r>
        <w:rPr>
          <w:spacing w:val="58"/>
        </w:rPr>
        <w:t xml:space="preserve"> </w:t>
      </w:r>
      <w:r>
        <w:rPr>
          <w:spacing w:val="-1"/>
        </w:rPr>
        <w:t>косвенно</w:t>
      </w:r>
      <w:r>
        <w:rPr>
          <w:spacing w:val="54"/>
        </w:rPr>
        <w:t xml:space="preserve"> </w:t>
      </w:r>
      <w:r>
        <w:rPr>
          <w:spacing w:val="-1"/>
        </w:rPr>
        <w:t>на</w:t>
      </w:r>
      <w:r>
        <w:rPr>
          <w:spacing w:val="57"/>
        </w:rPr>
        <w:t xml:space="preserve"> </w:t>
      </w:r>
      <w:r>
        <w:rPr>
          <w:spacing w:val="-1"/>
        </w:rPr>
        <w:t>индивидуальные</w:t>
      </w:r>
      <w:r>
        <w:rPr>
          <w:spacing w:val="-2"/>
        </w:rPr>
        <w:t xml:space="preserve"> </w:t>
      </w:r>
      <w:r>
        <w:t xml:space="preserve">решения </w:t>
      </w:r>
      <w:r>
        <w:rPr>
          <w:spacing w:val="-1"/>
        </w:rPr>
        <w:t>заинтересованных</w:t>
      </w:r>
      <w:r>
        <w:rPr>
          <w:spacing w:val="1"/>
        </w:rPr>
        <w:t xml:space="preserve"> </w:t>
      </w:r>
      <w:r>
        <w:rPr>
          <w:spacing w:val="-1"/>
        </w:rPr>
        <w:t>лиц.</w:t>
      </w:r>
    </w:p>
    <w:p w14:paraId="0E118648" w14:textId="77777777" w:rsidR="003A7A2D" w:rsidRDefault="003A7A2D" w:rsidP="00C63200">
      <w:pPr>
        <w:pStyle w:val="a3"/>
        <w:numPr>
          <w:ilvl w:val="1"/>
          <w:numId w:val="79"/>
        </w:numPr>
        <w:tabs>
          <w:tab w:val="left" w:pos="1209"/>
        </w:tabs>
        <w:autoSpaceDE/>
        <w:autoSpaceDN/>
        <w:adjustRightInd/>
        <w:ind w:left="1208" w:hanging="566"/>
      </w:pPr>
      <w:r>
        <w:rPr>
          <w:spacing w:val="-1"/>
        </w:rPr>
        <w:t>Заявители,</w:t>
      </w:r>
      <w:r>
        <w:rPr>
          <w:spacing w:val="26"/>
        </w:rPr>
        <w:t xml:space="preserve"> </w:t>
      </w:r>
      <w:r>
        <w:rPr>
          <w:spacing w:val="-1"/>
        </w:rPr>
        <w:t>представившие</w:t>
      </w:r>
      <w:r>
        <w:rPr>
          <w:spacing w:val="25"/>
        </w:rPr>
        <w:t xml:space="preserve"> </w:t>
      </w:r>
      <w:r>
        <w:t>в</w:t>
      </w:r>
      <w:r>
        <w:rPr>
          <w:spacing w:val="28"/>
        </w:rPr>
        <w:t xml:space="preserve"> </w:t>
      </w:r>
      <w:r>
        <w:rPr>
          <w:spacing w:val="-1"/>
        </w:rPr>
        <w:t>Администрации</w:t>
      </w:r>
      <w:r>
        <w:rPr>
          <w:spacing w:val="27"/>
        </w:rPr>
        <w:t xml:space="preserve"> </w:t>
      </w:r>
      <w:r>
        <w:t>МО</w:t>
      </w:r>
      <w:r>
        <w:rPr>
          <w:spacing w:val="28"/>
        </w:rPr>
        <w:t xml:space="preserve"> </w:t>
      </w:r>
      <w:r>
        <w:rPr>
          <w:spacing w:val="-2"/>
        </w:rPr>
        <w:t>«Посёлок</w:t>
      </w:r>
      <w:r>
        <w:rPr>
          <w:spacing w:val="29"/>
        </w:rPr>
        <w:t xml:space="preserve"> </w:t>
      </w:r>
      <w:r>
        <w:t>Айхал»</w:t>
      </w:r>
      <w:r>
        <w:rPr>
          <w:spacing w:val="25"/>
        </w:rPr>
        <w:t xml:space="preserve"> </w:t>
      </w:r>
      <w:r>
        <w:t>либо</w:t>
      </w:r>
      <w:r>
        <w:rPr>
          <w:spacing w:val="26"/>
        </w:rPr>
        <w:t xml:space="preserve"> </w:t>
      </w:r>
      <w:r>
        <w:t>ГАУ</w:t>
      </w:r>
    </w:p>
    <w:p w14:paraId="51592C3B" w14:textId="77777777" w:rsidR="003A7A2D" w:rsidRDefault="003A7A2D" w:rsidP="003A7A2D">
      <w:pPr>
        <w:pStyle w:val="a3"/>
        <w:ind w:right="101"/>
        <w:jc w:val="both"/>
      </w:pPr>
      <w:r>
        <w:rPr>
          <w:spacing w:val="-1"/>
        </w:rPr>
        <w:t>«МФЦ</w:t>
      </w:r>
      <w:r>
        <w:rPr>
          <w:spacing w:val="8"/>
        </w:rPr>
        <w:t xml:space="preserve"> </w:t>
      </w:r>
      <w:r>
        <w:t>РС(Я)»</w:t>
      </w:r>
      <w:r>
        <w:rPr>
          <w:spacing w:val="4"/>
        </w:rPr>
        <w:t xml:space="preserve"> </w:t>
      </w:r>
      <w:r>
        <w:t>документы,</w:t>
      </w:r>
      <w:r>
        <w:rPr>
          <w:spacing w:val="9"/>
        </w:rPr>
        <w:t xml:space="preserve"> </w:t>
      </w:r>
      <w:r>
        <w:t>в</w:t>
      </w:r>
      <w:r>
        <w:rPr>
          <w:spacing w:val="8"/>
        </w:rPr>
        <w:t xml:space="preserve"> </w:t>
      </w:r>
      <w:r>
        <w:rPr>
          <w:spacing w:val="-1"/>
        </w:rPr>
        <w:t>обязательном</w:t>
      </w:r>
      <w:r>
        <w:rPr>
          <w:spacing w:val="8"/>
        </w:rPr>
        <w:t xml:space="preserve"> </w:t>
      </w:r>
      <w:r>
        <w:t>порядке</w:t>
      </w:r>
      <w:r>
        <w:rPr>
          <w:spacing w:val="8"/>
        </w:rPr>
        <w:t xml:space="preserve"> </w:t>
      </w:r>
      <w:r>
        <w:rPr>
          <w:spacing w:val="-1"/>
        </w:rPr>
        <w:t>информируются</w:t>
      </w:r>
      <w:r>
        <w:rPr>
          <w:spacing w:val="13"/>
        </w:rPr>
        <w:t xml:space="preserve"> </w:t>
      </w:r>
      <w:r>
        <w:rPr>
          <w:spacing w:val="-1"/>
        </w:rPr>
        <w:t>муниципальными</w:t>
      </w:r>
      <w:r>
        <w:rPr>
          <w:spacing w:val="50"/>
        </w:rPr>
        <w:t xml:space="preserve"> </w:t>
      </w:r>
      <w:r>
        <w:rPr>
          <w:spacing w:val="-1"/>
        </w:rPr>
        <w:t>служащими</w:t>
      </w:r>
      <w:r>
        <w:rPr>
          <w:spacing w:val="-3"/>
        </w:rPr>
        <w:t xml:space="preserve"> </w:t>
      </w:r>
      <w:r>
        <w:rPr>
          <w:spacing w:val="-1"/>
        </w:rPr>
        <w:t>Администрации</w:t>
      </w:r>
      <w:r>
        <w:rPr>
          <w:spacing w:val="-4"/>
        </w:rPr>
        <w:t xml:space="preserve"> </w:t>
      </w:r>
      <w:r>
        <w:t>МО</w:t>
      </w:r>
      <w:r>
        <w:rPr>
          <w:spacing w:val="-3"/>
        </w:rPr>
        <w:t xml:space="preserve"> </w:t>
      </w:r>
      <w:r>
        <w:rPr>
          <w:spacing w:val="-2"/>
        </w:rPr>
        <w:t>«Посёлок</w:t>
      </w:r>
      <w:r>
        <w:rPr>
          <w:spacing w:val="-4"/>
        </w:rPr>
        <w:t xml:space="preserve"> </w:t>
      </w:r>
      <w:r>
        <w:t>Айхал»</w:t>
      </w:r>
      <w:r>
        <w:rPr>
          <w:spacing w:val="-9"/>
        </w:rPr>
        <w:t xml:space="preserve"> </w:t>
      </w:r>
      <w:r>
        <w:t>либо</w:t>
      </w:r>
      <w:r>
        <w:rPr>
          <w:spacing w:val="-5"/>
        </w:rPr>
        <w:t xml:space="preserve"> </w:t>
      </w:r>
      <w:r>
        <w:rPr>
          <w:spacing w:val="-1"/>
        </w:rPr>
        <w:t>сотрудниками</w:t>
      </w:r>
      <w:r>
        <w:rPr>
          <w:spacing w:val="-4"/>
        </w:rPr>
        <w:t xml:space="preserve"> </w:t>
      </w:r>
      <w:r>
        <w:t xml:space="preserve">ГАУ </w:t>
      </w:r>
      <w:r>
        <w:rPr>
          <w:spacing w:val="-2"/>
        </w:rPr>
        <w:t>«МФЦ</w:t>
      </w:r>
      <w:r>
        <w:rPr>
          <w:spacing w:val="-6"/>
        </w:rPr>
        <w:t xml:space="preserve"> </w:t>
      </w:r>
      <w:r>
        <w:t>РС(Я)»</w:t>
      </w:r>
      <w:r>
        <w:rPr>
          <w:spacing w:val="69"/>
        </w:rPr>
        <w:t xml:space="preserve"> </w:t>
      </w:r>
      <w:r>
        <w:t>о</w:t>
      </w:r>
      <w:r>
        <w:rPr>
          <w:spacing w:val="50"/>
        </w:rPr>
        <w:t xml:space="preserve"> </w:t>
      </w:r>
      <w:r>
        <w:rPr>
          <w:spacing w:val="-1"/>
        </w:rPr>
        <w:t>возможном</w:t>
      </w:r>
      <w:r>
        <w:rPr>
          <w:spacing w:val="49"/>
        </w:rPr>
        <w:t xml:space="preserve"> </w:t>
      </w:r>
      <w:r>
        <w:t>отказе</w:t>
      </w:r>
      <w:r>
        <w:rPr>
          <w:spacing w:val="49"/>
        </w:rPr>
        <w:t xml:space="preserve"> </w:t>
      </w:r>
      <w:r>
        <w:t>в</w:t>
      </w:r>
      <w:r>
        <w:rPr>
          <w:spacing w:val="51"/>
        </w:rPr>
        <w:t xml:space="preserve"> </w:t>
      </w:r>
      <w:r>
        <w:rPr>
          <w:spacing w:val="-1"/>
        </w:rPr>
        <w:t>предоставлении</w:t>
      </w:r>
      <w:r>
        <w:rPr>
          <w:spacing w:val="55"/>
        </w:rPr>
        <w:t xml:space="preserve"> </w:t>
      </w:r>
      <w:r>
        <w:rPr>
          <w:spacing w:val="-1"/>
        </w:rPr>
        <w:t>муниципальной</w:t>
      </w:r>
      <w:r>
        <w:rPr>
          <w:spacing w:val="56"/>
        </w:rPr>
        <w:t xml:space="preserve"> </w:t>
      </w:r>
      <w:r>
        <w:rPr>
          <w:spacing w:val="-2"/>
        </w:rPr>
        <w:t>услуги,</w:t>
      </w:r>
      <w:r>
        <w:rPr>
          <w:spacing w:val="50"/>
        </w:rPr>
        <w:t xml:space="preserve"> </w:t>
      </w:r>
      <w:r>
        <w:t>а</w:t>
      </w:r>
      <w:r>
        <w:rPr>
          <w:spacing w:val="51"/>
        </w:rPr>
        <w:t xml:space="preserve"> </w:t>
      </w:r>
      <w:r>
        <w:t>также</w:t>
      </w:r>
      <w:r>
        <w:rPr>
          <w:spacing w:val="49"/>
        </w:rPr>
        <w:t xml:space="preserve"> </w:t>
      </w:r>
      <w:r>
        <w:t>о</w:t>
      </w:r>
      <w:r>
        <w:rPr>
          <w:spacing w:val="50"/>
        </w:rPr>
        <w:t xml:space="preserve"> </w:t>
      </w:r>
      <w:r>
        <w:rPr>
          <w:spacing w:val="-1"/>
        </w:rPr>
        <w:t>максимально</w:t>
      </w:r>
      <w:r>
        <w:rPr>
          <w:spacing w:val="71"/>
        </w:rPr>
        <w:t xml:space="preserve"> </w:t>
      </w:r>
      <w:r>
        <w:rPr>
          <w:spacing w:val="-1"/>
        </w:rPr>
        <w:t>допустимых</w:t>
      </w:r>
      <w:r>
        <w:rPr>
          <w:spacing w:val="1"/>
        </w:rPr>
        <w:t xml:space="preserve"> </w:t>
      </w:r>
      <w:r>
        <w:rPr>
          <w:spacing w:val="-1"/>
        </w:rPr>
        <w:t>сроках предоставления</w:t>
      </w:r>
      <w:r>
        <w:rPr>
          <w:spacing w:val="2"/>
        </w:rPr>
        <w:t xml:space="preserve"> </w:t>
      </w:r>
      <w:r>
        <w:rPr>
          <w:spacing w:val="-1"/>
        </w:rPr>
        <w:t>муниципальной</w:t>
      </w:r>
      <w:r>
        <w:rPr>
          <w:spacing w:val="4"/>
        </w:rPr>
        <w:t xml:space="preserve"> </w:t>
      </w:r>
      <w:r>
        <w:rPr>
          <w:spacing w:val="-2"/>
        </w:rPr>
        <w:t>услуги</w:t>
      </w:r>
      <w:r>
        <w:t xml:space="preserve"> и </w:t>
      </w:r>
      <w:r>
        <w:rPr>
          <w:spacing w:val="-1"/>
        </w:rPr>
        <w:t>возможности</w:t>
      </w:r>
      <w:r>
        <w:rPr>
          <w:spacing w:val="1"/>
        </w:rPr>
        <w:t xml:space="preserve"> </w:t>
      </w:r>
      <w:r>
        <w:rPr>
          <w:spacing w:val="-1"/>
        </w:rPr>
        <w:t>их получения.</w:t>
      </w:r>
    </w:p>
    <w:p w14:paraId="6502B67D" w14:textId="77777777" w:rsidR="003A7A2D" w:rsidRDefault="003A7A2D" w:rsidP="003A7A2D">
      <w:pPr>
        <w:rPr>
          <w:rFonts w:eastAsia="Times New Roman"/>
        </w:rPr>
      </w:pPr>
    </w:p>
    <w:p w14:paraId="341FB832" w14:textId="77777777" w:rsidR="003A7A2D" w:rsidRDefault="003A7A2D" w:rsidP="00C63200">
      <w:pPr>
        <w:pStyle w:val="a3"/>
        <w:numPr>
          <w:ilvl w:val="0"/>
          <w:numId w:val="85"/>
        </w:numPr>
        <w:tabs>
          <w:tab w:val="left" w:pos="1458"/>
        </w:tabs>
        <w:autoSpaceDE/>
        <w:autoSpaceDN/>
        <w:adjustRightInd/>
        <w:spacing w:line="480" w:lineRule="auto"/>
        <w:ind w:left="2809" w:right="1186" w:hanging="1630"/>
        <w:jc w:val="left"/>
      </w:pPr>
      <w:r>
        <w:rPr>
          <w:spacing w:val="-1"/>
        </w:rPr>
        <w:t>СТАНДАРТ</w:t>
      </w:r>
      <w:r>
        <w:t xml:space="preserve"> </w:t>
      </w:r>
      <w:r>
        <w:rPr>
          <w:spacing w:val="-1"/>
        </w:rPr>
        <w:t>ПРЕДОСТАВЛЕНИЯ</w:t>
      </w:r>
      <w:r>
        <w:rPr>
          <w:spacing w:val="2"/>
        </w:rPr>
        <w:t xml:space="preserve"> </w:t>
      </w:r>
      <w:r>
        <w:t>МУНИЦИПАЛЬНОЙ УСЛУГИ</w:t>
      </w:r>
      <w:r>
        <w:rPr>
          <w:spacing w:val="35"/>
        </w:rPr>
        <w:t xml:space="preserve"> </w:t>
      </w:r>
      <w:r>
        <w:rPr>
          <w:spacing w:val="-1"/>
        </w:rPr>
        <w:t>Наименование</w:t>
      </w:r>
      <w:r>
        <w:t xml:space="preserve"> </w:t>
      </w:r>
      <w:r>
        <w:rPr>
          <w:spacing w:val="-1"/>
        </w:rPr>
        <w:t>муниципальной</w:t>
      </w:r>
      <w:r>
        <w:rPr>
          <w:spacing w:val="6"/>
        </w:rPr>
        <w:t xml:space="preserve"> </w:t>
      </w:r>
      <w:r>
        <w:rPr>
          <w:spacing w:val="-2"/>
        </w:rPr>
        <w:t>услуги</w:t>
      </w:r>
    </w:p>
    <w:p w14:paraId="3FEA2763" w14:textId="77777777" w:rsidR="003A7A2D" w:rsidRDefault="003A7A2D" w:rsidP="00C63200">
      <w:pPr>
        <w:pStyle w:val="a3"/>
        <w:numPr>
          <w:ilvl w:val="1"/>
          <w:numId w:val="78"/>
        </w:numPr>
        <w:tabs>
          <w:tab w:val="left" w:pos="1062"/>
        </w:tabs>
        <w:autoSpaceDE/>
        <w:autoSpaceDN/>
        <w:adjustRightInd/>
        <w:spacing w:before="10"/>
        <w:ind w:firstLine="540"/>
      </w:pPr>
      <w:r>
        <w:rPr>
          <w:spacing w:val="-1"/>
        </w:rPr>
        <w:t>Выдача разрешения</w:t>
      </w:r>
      <w:r>
        <w:t xml:space="preserve"> на</w:t>
      </w:r>
      <w:r>
        <w:rPr>
          <w:spacing w:val="-1"/>
        </w:rPr>
        <w:t xml:space="preserve"> ввод</w:t>
      </w:r>
      <w:r>
        <w:t xml:space="preserve"> </w:t>
      </w:r>
      <w:r>
        <w:rPr>
          <w:spacing w:val="-1"/>
        </w:rPr>
        <w:t>объекта</w:t>
      </w:r>
      <w:r>
        <w:t xml:space="preserve"> в</w:t>
      </w:r>
      <w:r>
        <w:rPr>
          <w:spacing w:val="-1"/>
        </w:rPr>
        <w:t xml:space="preserve"> </w:t>
      </w:r>
      <w:r>
        <w:t>эксплуатацию.</w:t>
      </w:r>
    </w:p>
    <w:p w14:paraId="14F5D6E9" w14:textId="77777777" w:rsidR="003A7A2D" w:rsidRDefault="003A7A2D" w:rsidP="003A7A2D">
      <w:pPr>
        <w:rPr>
          <w:rFonts w:eastAsia="Times New Roman"/>
        </w:rPr>
      </w:pPr>
    </w:p>
    <w:p w14:paraId="3642693C" w14:textId="77777777" w:rsidR="003A7A2D" w:rsidRDefault="003A7A2D" w:rsidP="003A7A2D">
      <w:pPr>
        <w:pStyle w:val="a3"/>
        <w:ind w:left="256" w:right="260"/>
        <w:jc w:val="center"/>
      </w:pPr>
      <w:r>
        <w:rPr>
          <w:spacing w:val="-1"/>
        </w:rPr>
        <w:t>Наименование органа,</w:t>
      </w:r>
      <w:r>
        <w:rPr>
          <w:spacing w:val="2"/>
        </w:rPr>
        <w:t xml:space="preserve"> </w:t>
      </w:r>
      <w:r>
        <w:rPr>
          <w:spacing w:val="-1"/>
        </w:rPr>
        <w:t>предоставляющего</w:t>
      </w:r>
      <w:r>
        <w:rPr>
          <w:spacing w:val="2"/>
        </w:rPr>
        <w:t xml:space="preserve"> </w:t>
      </w:r>
      <w:r>
        <w:rPr>
          <w:spacing w:val="-1"/>
        </w:rPr>
        <w:t>муниципальную</w:t>
      </w:r>
      <w:r>
        <w:rPr>
          <w:spacing w:val="5"/>
        </w:rPr>
        <w:t xml:space="preserve"> </w:t>
      </w:r>
      <w:r>
        <w:rPr>
          <w:spacing w:val="-1"/>
        </w:rPr>
        <w:t>услугу,</w:t>
      </w:r>
    </w:p>
    <w:p w14:paraId="2CCBEC4E" w14:textId="77777777" w:rsidR="003A7A2D" w:rsidRDefault="003A7A2D" w:rsidP="003A7A2D">
      <w:pPr>
        <w:pStyle w:val="a3"/>
        <w:ind w:left="256" w:right="265"/>
        <w:jc w:val="center"/>
      </w:pPr>
      <w:r>
        <w:t xml:space="preserve">и </w:t>
      </w:r>
      <w:r>
        <w:rPr>
          <w:spacing w:val="-1"/>
        </w:rPr>
        <w:t>органов</w:t>
      </w:r>
      <w:r>
        <w:t xml:space="preserve"> </w:t>
      </w:r>
      <w:r>
        <w:rPr>
          <w:spacing w:val="-1"/>
        </w:rPr>
        <w:t>государственной</w:t>
      </w:r>
      <w:r>
        <w:rPr>
          <w:spacing w:val="3"/>
        </w:rPr>
        <w:t xml:space="preserve"> </w:t>
      </w:r>
      <w:r>
        <w:t xml:space="preserve">и </w:t>
      </w:r>
      <w:r>
        <w:rPr>
          <w:spacing w:val="-1"/>
        </w:rPr>
        <w:t>муниципальной</w:t>
      </w:r>
      <w:r>
        <w:rPr>
          <w:spacing w:val="3"/>
        </w:rPr>
        <w:t xml:space="preserve"> </w:t>
      </w:r>
      <w:r>
        <w:rPr>
          <w:spacing w:val="-1"/>
        </w:rPr>
        <w:t>власти</w:t>
      </w:r>
      <w:r>
        <w:rPr>
          <w:spacing w:val="1"/>
        </w:rPr>
        <w:t xml:space="preserve"> </w:t>
      </w:r>
      <w:r>
        <w:t xml:space="preserve">и </w:t>
      </w:r>
      <w:r>
        <w:rPr>
          <w:spacing w:val="-1"/>
        </w:rPr>
        <w:t>иных</w:t>
      </w:r>
      <w:r>
        <w:rPr>
          <w:spacing w:val="1"/>
        </w:rPr>
        <w:t xml:space="preserve"> </w:t>
      </w:r>
      <w:r>
        <w:rPr>
          <w:spacing w:val="-1"/>
        </w:rPr>
        <w:t>организаций,</w:t>
      </w:r>
      <w:r>
        <w:rPr>
          <w:spacing w:val="2"/>
        </w:rPr>
        <w:t xml:space="preserve"> </w:t>
      </w:r>
      <w:r>
        <w:rPr>
          <w:spacing w:val="-1"/>
        </w:rPr>
        <w:t>участвующих</w:t>
      </w:r>
      <w:r>
        <w:rPr>
          <w:spacing w:val="61"/>
        </w:rPr>
        <w:t xml:space="preserve"> </w:t>
      </w:r>
      <w:r>
        <w:t xml:space="preserve">в </w:t>
      </w:r>
      <w:r>
        <w:rPr>
          <w:spacing w:val="-1"/>
        </w:rPr>
        <w:t>предоставлении</w:t>
      </w:r>
      <w:r>
        <w:rPr>
          <w:spacing w:val="2"/>
        </w:rPr>
        <w:t xml:space="preserve"> </w:t>
      </w:r>
      <w:r>
        <w:rPr>
          <w:spacing w:val="-1"/>
        </w:rPr>
        <w:t>муниципальной</w:t>
      </w:r>
      <w:r>
        <w:rPr>
          <w:spacing w:val="6"/>
        </w:rPr>
        <w:t xml:space="preserve"> </w:t>
      </w:r>
      <w:r>
        <w:rPr>
          <w:spacing w:val="-2"/>
        </w:rPr>
        <w:t>услуги</w:t>
      </w:r>
    </w:p>
    <w:p w14:paraId="26352715" w14:textId="77777777" w:rsidR="003A7A2D" w:rsidRDefault="003A7A2D" w:rsidP="003A7A2D">
      <w:pPr>
        <w:rPr>
          <w:rFonts w:eastAsia="Times New Roman"/>
        </w:rPr>
      </w:pPr>
    </w:p>
    <w:p w14:paraId="602913B0" w14:textId="77777777" w:rsidR="003A7A2D" w:rsidRDefault="003A7A2D" w:rsidP="00C63200">
      <w:pPr>
        <w:pStyle w:val="a3"/>
        <w:numPr>
          <w:ilvl w:val="1"/>
          <w:numId w:val="78"/>
        </w:numPr>
        <w:tabs>
          <w:tab w:val="left" w:pos="1137"/>
        </w:tabs>
        <w:autoSpaceDE/>
        <w:autoSpaceDN/>
        <w:adjustRightInd/>
        <w:ind w:left="1136" w:hanging="494"/>
      </w:pPr>
      <w:r>
        <w:rPr>
          <w:spacing w:val="-1"/>
        </w:rPr>
        <w:t>Предоставление</w:t>
      </w:r>
      <w:r>
        <w:t xml:space="preserve"> </w:t>
      </w:r>
      <w:r>
        <w:rPr>
          <w:spacing w:val="15"/>
        </w:rPr>
        <w:t xml:space="preserve"> </w:t>
      </w:r>
      <w:r>
        <w:rPr>
          <w:spacing w:val="-1"/>
        </w:rPr>
        <w:t>муниципальной</w:t>
      </w:r>
      <w:r>
        <w:t xml:space="preserve"> </w:t>
      </w:r>
      <w:r>
        <w:rPr>
          <w:spacing w:val="20"/>
        </w:rPr>
        <w:t xml:space="preserve"> </w:t>
      </w:r>
      <w:r>
        <w:rPr>
          <w:spacing w:val="-2"/>
        </w:rPr>
        <w:t>услуги</w:t>
      </w:r>
      <w:r>
        <w:t xml:space="preserve"> </w:t>
      </w:r>
      <w:r>
        <w:rPr>
          <w:spacing w:val="15"/>
        </w:rPr>
        <w:t xml:space="preserve"> </w:t>
      </w:r>
      <w:r>
        <w:rPr>
          <w:spacing w:val="-1"/>
        </w:rPr>
        <w:t>осуществляется</w:t>
      </w:r>
      <w:r>
        <w:t xml:space="preserve"> </w:t>
      </w:r>
      <w:r>
        <w:rPr>
          <w:spacing w:val="18"/>
        </w:rPr>
        <w:t xml:space="preserve"> </w:t>
      </w:r>
      <w:r>
        <w:rPr>
          <w:spacing w:val="-1"/>
        </w:rPr>
        <w:t>Администрации</w:t>
      </w:r>
      <w:r>
        <w:t xml:space="preserve"> </w:t>
      </w:r>
      <w:r>
        <w:rPr>
          <w:spacing w:val="15"/>
        </w:rPr>
        <w:t xml:space="preserve"> </w:t>
      </w:r>
      <w:r>
        <w:t>МО</w:t>
      </w:r>
    </w:p>
    <w:p w14:paraId="22E53695" w14:textId="77777777" w:rsidR="003A7A2D" w:rsidRDefault="003A7A2D" w:rsidP="003A7A2D">
      <w:pPr>
        <w:pStyle w:val="a3"/>
        <w:ind w:right="108"/>
        <w:jc w:val="both"/>
      </w:pPr>
      <w:r>
        <w:rPr>
          <w:spacing w:val="-1"/>
        </w:rPr>
        <w:t>«Посёлок</w:t>
      </w:r>
      <w:r>
        <w:rPr>
          <w:spacing w:val="12"/>
        </w:rPr>
        <w:t xml:space="preserve"> </w:t>
      </w:r>
      <w:r>
        <w:rPr>
          <w:spacing w:val="-1"/>
        </w:rPr>
        <w:t>Айхал».</w:t>
      </w:r>
      <w:r>
        <w:rPr>
          <w:spacing w:val="12"/>
        </w:rPr>
        <w:t xml:space="preserve"> </w:t>
      </w:r>
      <w:r>
        <w:rPr>
          <w:spacing w:val="-1"/>
        </w:rPr>
        <w:t>Ответственным</w:t>
      </w:r>
      <w:r>
        <w:rPr>
          <w:spacing w:val="11"/>
        </w:rPr>
        <w:t xml:space="preserve"> </w:t>
      </w:r>
      <w:r>
        <w:t>за</w:t>
      </w:r>
      <w:r>
        <w:rPr>
          <w:spacing w:val="11"/>
        </w:rPr>
        <w:t xml:space="preserve"> </w:t>
      </w:r>
      <w:r>
        <w:rPr>
          <w:spacing w:val="-1"/>
        </w:rPr>
        <w:t>предоставление</w:t>
      </w:r>
      <w:r>
        <w:rPr>
          <w:spacing w:val="11"/>
        </w:rPr>
        <w:t xml:space="preserve"> </w:t>
      </w:r>
      <w:r>
        <w:rPr>
          <w:spacing w:val="-1"/>
        </w:rPr>
        <w:t>муниципальной</w:t>
      </w:r>
      <w:r>
        <w:rPr>
          <w:spacing w:val="15"/>
        </w:rPr>
        <w:t xml:space="preserve"> </w:t>
      </w:r>
      <w:r>
        <w:rPr>
          <w:spacing w:val="-2"/>
        </w:rPr>
        <w:t>услуги</w:t>
      </w:r>
      <w:r>
        <w:rPr>
          <w:spacing w:val="12"/>
        </w:rPr>
        <w:t xml:space="preserve"> </w:t>
      </w:r>
      <w:r>
        <w:rPr>
          <w:spacing w:val="-1"/>
        </w:rPr>
        <w:t>является</w:t>
      </w:r>
      <w:r>
        <w:rPr>
          <w:spacing w:val="87"/>
        </w:rPr>
        <w:t xml:space="preserve"> </w:t>
      </w:r>
      <w:r>
        <w:rPr>
          <w:spacing w:val="-1"/>
        </w:rPr>
        <w:t>ведущий</w:t>
      </w:r>
      <w:r>
        <w:t xml:space="preserve"> </w:t>
      </w:r>
      <w:r>
        <w:rPr>
          <w:spacing w:val="-1"/>
        </w:rPr>
        <w:t>специалист</w:t>
      </w:r>
      <w:r>
        <w:t xml:space="preserve"> по</w:t>
      </w:r>
      <w:r>
        <w:rPr>
          <w:spacing w:val="-3"/>
        </w:rPr>
        <w:t xml:space="preserve"> </w:t>
      </w:r>
      <w:r>
        <w:rPr>
          <w:spacing w:val="-1"/>
        </w:rPr>
        <w:t>градостроительной</w:t>
      </w:r>
      <w:r>
        <w:rPr>
          <w:spacing w:val="-2"/>
        </w:rPr>
        <w:t xml:space="preserve"> </w:t>
      </w:r>
      <w:r>
        <w:rPr>
          <w:spacing w:val="-1"/>
        </w:rPr>
        <w:t>деятельности</w:t>
      </w:r>
      <w:r>
        <w:rPr>
          <w:spacing w:val="1"/>
        </w:rPr>
        <w:t xml:space="preserve"> </w:t>
      </w:r>
      <w:r>
        <w:rPr>
          <w:spacing w:val="-1"/>
        </w:rPr>
        <w:t>Администрации.</w:t>
      </w:r>
    </w:p>
    <w:p w14:paraId="4E6BBE55" w14:textId="77777777" w:rsidR="003A7A2D" w:rsidRDefault="003A7A2D" w:rsidP="00C63200">
      <w:pPr>
        <w:pStyle w:val="a3"/>
        <w:numPr>
          <w:ilvl w:val="1"/>
          <w:numId w:val="78"/>
        </w:numPr>
        <w:tabs>
          <w:tab w:val="left" w:pos="1168"/>
        </w:tabs>
        <w:autoSpaceDE/>
        <w:autoSpaceDN/>
        <w:adjustRightInd/>
        <w:ind w:right="105" w:firstLine="540"/>
        <w:jc w:val="both"/>
      </w:pPr>
      <w:bookmarkStart w:id="11" w:name="_bookmark3"/>
      <w:bookmarkEnd w:id="11"/>
      <w:r>
        <w:rPr>
          <w:spacing w:val="-1"/>
        </w:rPr>
        <w:t>Наименование</w:t>
      </w:r>
      <w:r>
        <w:rPr>
          <w:spacing w:val="44"/>
        </w:rPr>
        <w:t xml:space="preserve"> </w:t>
      </w:r>
      <w:r>
        <w:rPr>
          <w:spacing w:val="-1"/>
        </w:rPr>
        <w:t>органов</w:t>
      </w:r>
      <w:r>
        <w:rPr>
          <w:spacing w:val="44"/>
        </w:rPr>
        <w:t xml:space="preserve"> </w:t>
      </w:r>
      <w:r>
        <w:rPr>
          <w:spacing w:val="-1"/>
        </w:rPr>
        <w:t>государственной</w:t>
      </w:r>
      <w:r>
        <w:rPr>
          <w:spacing w:val="46"/>
        </w:rPr>
        <w:t xml:space="preserve"> </w:t>
      </w:r>
      <w:r>
        <w:t>и</w:t>
      </w:r>
      <w:r>
        <w:rPr>
          <w:spacing w:val="49"/>
        </w:rPr>
        <w:t xml:space="preserve"> </w:t>
      </w:r>
      <w:r>
        <w:rPr>
          <w:spacing w:val="-1"/>
        </w:rPr>
        <w:t>муниципальной</w:t>
      </w:r>
      <w:r>
        <w:rPr>
          <w:spacing w:val="43"/>
        </w:rPr>
        <w:t xml:space="preserve"> </w:t>
      </w:r>
      <w:r>
        <w:rPr>
          <w:spacing w:val="-1"/>
        </w:rPr>
        <w:t>власти</w:t>
      </w:r>
      <w:r>
        <w:rPr>
          <w:spacing w:val="47"/>
        </w:rPr>
        <w:t xml:space="preserve"> </w:t>
      </w:r>
      <w:r>
        <w:t>и</w:t>
      </w:r>
      <w:r>
        <w:rPr>
          <w:spacing w:val="47"/>
        </w:rPr>
        <w:t xml:space="preserve"> </w:t>
      </w:r>
      <w:r>
        <w:rPr>
          <w:spacing w:val="-2"/>
        </w:rPr>
        <w:t>иных</w:t>
      </w:r>
      <w:r>
        <w:rPr>
          <w:spacing w:val="59"/>
        </w:rPr>
        <w:t xml:space="preserve"> </w:t>
      </w:r>
      <w:r>
        <w:rPr>
          <w:spacing w:val="-1"/>
        </w:rPr>
        <w:t>организаций,</w:t>
      </w:r>
      <w:r>
        <w:rPr>
          <w:spacing w:val="33"/>
        </w:rPr>
        <w:t xml:space="preserve"> </w:t>
      </w:r>
      <w:r>
        <w:rPr>
          <w:spacing w:val="-1"/>
        </w:rPr>
        <w:t>обращение</w:t>
      </w:r>
      <w:r>
        <w:rPr>
          <w:spacing w:val="32"/>
        </w:rPr>
        <w:t xml:space="preserve"> </w:t>
      </w:r>
      <w:r>
        <w:t>в</w:t>
      </w:r>
      <w:r>
        <w:rPr>
          <w:spacing w:val="32"/>
        </w:rPr>
        <w:t xml:space="preserve"> </w:t>
      </w:r>
      <w:r>
        <w:t>которые</w:t>
      </w:r>
      <w:r>
        <w:rPr>
          <w:spacing w:val="32"/>
        </w:rPr>
        <w:t xml:space="preserve"> </w:t>
      </w:r>
      <w:r>
        <w:rPr>
          <w:spacing w:val="-1"/>
        </w:rPr>
        <w:t>необходимо</w:t>
      </w:r>
      <w:r>
        <w:rPr>
          <w:spacing w:val="33"/>
        </w:rPr>
        <w:t xml:space="preserve"> </w:t>
      </w:r>
      <w:r>
        <w:t>для</w:t>
      </w:r>
      <w:r>
        <w:rPr>
          <w:spacing w:val="33"/>
        </w:rPr>
        <w:t xml:space="preserve"> </w:t>
      </w:r>
      <w:r>
        <w:rPr>
          <w:spacing w:val="-1"/>
        </w:rPr>
        <w:t>предоставления</w:t>
      </w:r>
      <w:r>
        <w:rPr>
          <w:spacing w:val="39"/>
        </w:rPr>
        <w:t xml:space="preserve"> </w:t>
      </w:r>
      <w:r>
        <w:rPr>
          <w:spacing w:val="-1"/>
        </w:rPr>
        <w:t>муниципальной</w:t>
      </w:r>
      <w:r>
        <w:rPr>
          <w:spacing w:val="71"/>
        </w:rPr>
        <w:t xml:space="preserve"> </w:t>
      </w:r>
      <w:r>
        <w:rPr>
          <w:spacing w:val="-1"/>
        </w:rPr>
        <w:t>услуги:</w:t>
      </w:r>
    </w:p>
    <w:p w14:paraId="1671924E" w14:textId="77777777" w:rsidR="003A7A2D" w:rsidRDefault="003A7A2D" w:rsidP="00C63200">
      <w:pPr>
        <w:pStyle w:val="a3"/>
        <w:numPr>
          <w:ilvl w:val="0"/>
          <w:numId w:val="77"/>
        </w:numPr>
        <w:tabs>
          <w:tab w:val="left" w:pos="902"/>
        </w:tabs>
        <w:autoSpaceDE/>
        <w:autoSpaceDN/>
        <w:adjustRightInd/>
        <w:ind w:hanging="259"/>
      </w:pPr>
      <w:r>
        <w:rPr>
          <w:spacing w:val="-1"/>
        </w:rPr>
        <w:t xml:space="preserve">Управление Росреестра </w:t>
      </w:r>
      <w:r>
        <w:t>по РС(Я);</w:t>
      </w:r>
    </w:p>
    <w:p w14:paraId="1E06827F" w14:textId="77777777" w:rsidR="003A7A2D" w:rsidRDefault="003A7A2D" w:rsidP="00C63200">
      <w:pPr>
        <w:pStyle w:val="a3"/>
        <w:numPr>
          <w:ilvl w:val="0"/>
          <w:numId w:val="77"/>
        </w:numPr>
        <w:tabs>
          <w:tab w:val="left" w:pos="902"/>
        </w:tabs>
        <w:autoSpaceDE/>
        <w:autoSpaceDN/>
        <w:adjustRightInd/>
        <w:ind w:hanging="259"/>
      </w:pPr>
      <w:r>
        <w:rPr>
          <w:spacing w:val="-1"/>
        </w:rPr>
        <w:t>УФНС</w:t>
      </w:r>
      <w:r>
        <w:t xml:space="preserve"> </w:t>
      </w:r>
      <w:r>
        <w:rPr>
          <w:spacing w:val="-1"/>
        </w:rPr>
        <w:t>России</w:t>
      </w:r>
      <w:r>
        <w:t xml:space="preserve"> по </w:t>
      </w:r>
      <w:r>
        <w:rPr>
          <w:spacing w:val="-1"/>
        </w:rPr>
        <w:t>РС(Я);</w:t>
      </w:r>
    </w:p>
    <w:p w14:paraId="7AC8F28A" w14:textId="77777777" w:rsidR="003A7A2D" w:rsidRDefault="003A7A2D" w:rsidP="00C63200">
      <w:pPr>
        <w:pStyle w:val="a3"/>
        <w:numPr>
          <w:ilvl w:val="0"/>
          <w:numId w:val="77"/>
        </w:numPr>
        <w:tabs>
          <w:tab w:val="left" w:pos="902"/>
        </w:tabs>
        <w:autoSpaceDE/>
        <w:autoSpaceDN/>
        <w:adjustRightInd/>
        <w:ind w:hanging="259"/>
      </w:pPr>
      <w:r>
        <w:rPr>
          <w:spacing w:val="-1"/>
        </w:rPr>
        <w:t>ФГБУ</w:t>
      </w:r>
      <w:r>
        <w:rPr>
          <w:spacing w:val="5"/>
        </w:rPr>
        <w:t xml:space="preserve"> </w:t>
      </w:r>
      <w:r>
        <w:rPr>
          <w:spacing w:val="-2"/>
        </w:rPr>
        <w:t>«ФКП</w:t>
      </w:r>
      <w:r>
        <w:t xml:space="preserve"> Росреестра»</w:t>
      </w:r>
      <w:r>
        <w:rPr>
          <w:spacing w:val="-8"/>
        </w:rPr>
        <w:t xml:space="preserve"> </w:t>
      </w:r>
      <w:r>
        <w:t>по РС(Я);</w:t>
      </w:r>
    </w:p>
    <w:p w14:paraId="0A0D7F03" w14:textId="77777777" w:rsidR="003A7A2D" w:rsidRDefault="003A7A2D" w:rsidP="00C63200">
      <w:pPr>
        <w:pStyle w:val="a3"/>
        <w:numPr>
          <w:ilvl w:val="0"/>
          <w:numId w:val="77"/>
        </w:numPr>
        <w:tabs>
          <w:tab w:val="left" w:pos="902"/>
        </w:tabs>
        <w:autoSpaceDE/>
        <w:autoSpaceDN/>
        <w:adjustRightInd/>
        <w:ind w:hanging="259"/>
      </w:pPr>
      <w:r>
        <w:t xml:space="preserve">УГСЖН по </w:t>
      </w:r>
      <w:r>
        <w:rPr>
          <w:spacing w:val="-1"/>
        </w:rPr>
        <w:t>РС(Я).</w:t>
      </w:r>
    </w:p>
    <w:p w14:paraId="42CE58B4" w14:textId="77777777" w:rsidR="003A7A2D" w:rsidRDefault="003A7A2D" w:rsidP="00C63200">
      <w:pPr>
        <w:pStyle w:val="a3"/>
        <w:numPr>
          <w:ilvl w:val="1"/>
          <w:numId w:val="78"/>
        </w:numPr>
        <w:tabs>
          <w:tab w:val="left" w:pos="1098"/>
        </w:tabs>
        <w:autoSpaceDE/>
        <w:autoSpaceDN/>
        <w:adjustRightInd/>
        <w:ind w:right="105" w:firstLine="540"/>
        <w:jc w:val="both"/>
      </w:pPr>
      <w:r>
        <w:rPr>
          <w:spacing w:val="-1"/>
        </w:rPr>
        <w:t>Муниципальные</w:t>
      </w:r>
      <w:r>
        <w:rPr>
          <w:spacing w:val="36"/>
        </w:rPr>
        <w:t xml:space="preserve"> </w:t>
      </w:r>
      <w:r>
        <w:rPr>
          <w:spacing w:val="-1"/>
        </w:rPr>
        <w:t>служащие</w:t>
      </w:r>
      <w:r>
        <w:rPr>
          <w:spacing w:val="38"/>
        </w:rPr>
        <w:t xml:space="preserve"> </w:t>
      </w:r>
      <w:r>
        <w:rPr>
          <w:spacing w:val="-1"/>
        </w:rPr>
        <w:t>Администрация</w:t>
      </w:r>
      <w:r>
        <w:rPr>
          <w:spacing w:val="35"/>
        </w:rPr>
        <w:t xml:space="preserve"> </w:t>
      </w:r>
      <w:r>
        <w:t>МО</w:t>
      </w:r>
      <w:r>
        <w:rPr>
          <w:spacing w:val="40"/>
        </w:rPr>
        <w:t xml:space="preserve"> </w:t>
      </w:r>
      <w:r>
        <w:rPr>
          <w:spacing w:val="-2"/>
        </w:rPr>
        <w:t>«Посёлок</w:t>
      </w:r>
      <w:r>
        <w:rPr>
          <w:spacing w:val="36"/>
        </w:rPr>
        <w:t xml:space="preserve"> </w:t>
      </w:r>
      <w:r>
        <w:t>Айхал»,</w:t>
      </w:r>
      <w:r>
        <w:rPr>
          <w:spacing w:val="38"/>
        </w:rPr>
        <w:t xml:space="preserve"> </w:t>
      </w:r>
      <w:r>
        <w:rPr>
          <w:spacing w:val="-1"/>
        </w:rPr>
        <w:t>сотрудники</w:t>
      </w:r>
      <w:r>
        <w:rPr>
          <w:spacing w:val="71"/>
        </w:rPr>
        <w:t xml:space="preserve"> </w:t>
      </w:r>
      <w:r>
        <w:t>ГАУ</w:t>
      </w:r>
      <w:r>
        <w:rPr>
          <w:spacing w:val="12"/>
        </w:rPr>
        <w:t xml:space="preserve"> </w:t>
      </w:r>
      <w:r>
        <w:rPr>
          <w:spacing w:val="-2"/>
        </w:rPr>
        <w:t>«МФЦ</w:t>
      </w:r>
      <w:r>
        <w:rPr>
          <w:spacing w:val="9"/>
        </w:rPr>
        <w:t xml:space="preserve"> </w:t>
      </w:r>
      <w:r>
        <w:t>РС(Я)»</w:t>
      </w:r>
      <w:r>
        <w:rPr>
          <w:spacing w:val="4"/>
        </w:rPr>
        <w:t xml:space="preserve"> </w:t>
      </w:r>
      <w:r>
        <w:t>не</w:t>
      </w:r>
      <w:r>
        <w:rPr>
          <w:spacing w:val="6"/>
        </w:rPr>
        <w:t xml:space="preserve"> </w:t>
      </w:r>
      <w:r>
        <w:t>вправе</w:t>
      </w:r>
      <w:r>
        <w:rPr>
          <w:spacing w:val="6"/>
        </w:rPr>
        <w:t xml:space="preserve"> </w:t>
      </w:r>
      <w:r>
        <w:t>требовать</w:t>
      </w:r>
      <w:r>
        <w:rPr>
          <w:spacing w:val="8"/>
        </w:rPr>
        <w:t xml:space="preserve"> </w:t>
      </w:r>
      <w:r>
        <w:rPr>
          <w:spacing w:val="-1"/>
        </w:rPr>
        <w:t>осуществления</w:t>
      </w:r>
      <w:r>
        <w:rPr>
          <w:spacing w:val="6"/>
        </w:rPr>
        <w:t xml:space="preserve"> </w:t>
      </w:r>
      <w:r>
        <w:t>действий,</w:t>
      </w:r>
      <w:r>
        <w:rPr>
          <w:spacing w:val="6"/>
        </w:rPr>
        <w:t xml:space="preserve"> </w:t>
      </w:r>
      <w:r>
        <w:t>в</w:t>
      </w:r>
      <w:r>
        <w:rPr>
          <w:spacing w:val="6"/>
        </w:rPr>
        <w:t xml:space="preserve"> </w:t>
      </w:r>
      <w:r>
        <w:t>том</w:t>
      </w:r>
      <w:r>
        <w:rPr>
          <w:spacing w:val="6"/>
        </w:rPr>
        <w:t xml:space="preserve"> </w:t>
      </w:r>
      <w:r>
        <w:t>числе</w:t>
      </w:r>
      <w:r>
        <w:rPr>
          <w:spacing w:val="32"/>
        </w:rPr>
        <w:t xml:space="preserve"> </w:t>
      </w:r>
      <w:r>
        <w:rPr>
          <w:spacing w:val="-1"/>
        </w:rPr>
        <w:t>согласований,</w:t>
      </w:r>
      <w:r>
        <w:rPr>
          <w:spacing w:val="35"/>
        </w:rPr>
        <w:t xml:space="preserve"> </w:t>
      </w:r>
      <w:r>
        <w:rPr>
          <w:spacing w:val="-1"/>
        </w:rPr>
        <w:t>необходимых</w:t>
      </w:r>
      <w:r>
        <w:rPr>
          <w:spacing w:val="37"/>
        </w:rPr>
        <w:t xml:space="preserve"> </w:t>
      </w:r>
      <w:r>
        <w:t>для</w:t>
      </w:r>
      <w:r>
        <w:rPr>
          <w:spacing w:val="36"/>
        </w:rPr>
        <w:t xml:space="preserve"> </w:t>
      </w:r>
      <w:r>
        <w:rPr>
          <w:spacing w:val="-1"/>
        </w:rPr>
        <w:t>получения</w:t>
      </w:r>
      <w:r>
        <w:rPr>
          <w:spacing w:val="40"/>
        </w:rPr>
        <w:t xml:space="preserve"> </w:t>
      </w:r>
      <w:r>
        <w:rPr>
          <w:spacing w:val="-1"/>
        </w:rPr>
        <w:t>муниципальной</w:t>
      </w:r>
      <w:r>
        <w:rPr>
          <w:spacing w:val="42"/>
        </w:rPr>
        <w:t xml:space="preserve"> </w:t>
      </w:r>
      <w:r>
        <w:rPr>
          <w:spacing w:val="-1"/>
        </w:rPr>
        <w:t>услуги,</w:t>
      </w:r>
      <w:r>
        <w:rPr>
          <w:spacing w:val="35"/>
        </w:rPr>
        <w:t xml:space="preserve"> </w:t>
      </w:r>
      <w:r>
        <w:rPr>
          <w:spacing w:val="-1"/>
        </w:rPr>
        <w:t>связанных</w:t>
      </w:r>
      <w:r>
        <w:rPr>
          <w:spacing w:val="37"/>
        </w:rPr>
        <w:t xml:space="preserve"> </w:t>
      </w:r>
      <w:r>
        <w:t>с</w:t>
      </w:r>
      <w:r>
        <w:rPr>
          <w:spacing w:val="61"/>
        </w:rPr>
        <w:t xml:space="preserve"> </w:t>
      </w:r>
      <w:r>
        <w:rPr>
          <w:spacing w:val="-1"/>
        </w:rPr>
        <w:t>обращением</w:t>
      </w:r>
      <w:r>
        <w:rPr>
          <w:spacing w:val="32"/>
        </w:rPr>
        <w:t xml:space="preserve"> </w:t>
      </w:r>
      <w:r>
        <w:t>в</w:t>
      </w:r>
      <w:r>
        <w:rPr>
          <w:spacing w:val="32"/>
        </w:rPr>
        <w:t xml:space="preserve"> </w:t>
      </w:r>
      <w:r>
        <w:rPr>
          <w:spacing w:val="-1"/>
        </w:rPr>
        <w:t>территориальные</w:t>
      </w:r>
      <w:r>
        <w:rPr>
          <w:spacing w:val="31"/>
        </w:rPr>
        <w:t xml:space="preserve"> </w:t>
      </w:r>
      <w:r>
        <w:rPr>
          <w:spacing w:val="-1"/>
        </w:rPr>
        <w:t>органы</w:t>
      </w:r>
      <w:r>
        <w:rPr>
          <w:spacing w:val="32"/>
        </w:rPr>
        <w:t xml:space="preserve"> </w:t>
      </w:r>
      <w:r>
        <w:rPr>
          <w:spacing w:val="-1"/>
        </w:rPr>
        <w:t>федеральных</w:t>
      </w:r>
      <w:r>
        <w:rPr>
          <w:spacing w:val="32"/>
        </w:rPr>
        <w:t xml:space="preserve"> </w:t>
      </w:r>
      <w:r>
        <w:rPr>
          <w:spacing w:val="-1"/>
        </w:rPr>
        <w:t>органов</w:t>
      </w:r>
      <w:r>
        <w:rPr>
          <w:spacing w:val="32"/>
        </w:rPr>
        <w:t xml:space="preserve"> </w:t>
      </w:r>
      <w:r>
        <w:rPr>
          <w:spacing w:val="-1"/>
        </w:rPr>
        <w:t>государственной</w:t>
      </w:r>
      <w:r>
        <w:rPr>
          <w:spacing w:val="34"/>
        </w:rPr>
        <w:t xml:space="preserve"> </w:t>
      </w:r>
      <w:r>
        <w:rPr>
          <w:spacing w:val="-1"/>
        </w:rPr>
        <w:t>власти</w:t>
      </w:r>
      <w:r>
        <w:rPr>
          <w:spacing w:val="32"/>
        </w:rPr>
        <w:t xml:space="preserve"> </w:t>
      </w:r>
      <w:r>
        <w:t>и</w:t>
      </w:r>
      <w:r>
        <w:rPr>
          <w:spacing w:val="103"/>
        </w:rPr>
        <w:t xml:space="preserve"> </w:t>
      </w:r>
      <w:r>
        <w:t>иные</w:t>
      </w:r>
      <w:r>
        <w:rPr>
          <w:spacing w:val="-2"/>
        </w:rPr>
        <w:t xml:space="preserve"> </w:t>
      </w:r>
      <w:r>
        <w:rPr>
          <w:spacing w:val="-1"/>
        </w:rPr>
        <w:t>организации,</w:t>
      </w:r>
      <w:r>
        <w:rPr>
          <w:spacing w:val="2"/>
        </w:rPr>
        <w:t xml:space="preserve"> </w:t>
      </w:r>
      <w:r>
        <w:rPr>
          <w:spacing w:val="-2"/>
        </w:rPr>
        <w:t xml:space="preserve">указанные </w:t>
      </w:r>
      <w:r>
        <w:t>в</w:t>
      </w:r>
      <w:r>
        <w:rPr>
          <w:spacing w:val="3"/>
        </w:rPr>
        <w:t xml:space="preserve"> </w:t>
      </w:r>
      <w:hyperlink w:anchor="_bookmark3" w:history="1">
        <w:r>
          <w:rPr>
            <w:spacing w:val="-1"/>
          </w:rPr>
          <w:t>пункте</w:t>
        </w:r>
        <w:r>
          <w:t xml:space="preserve"> 2.3</w:t>
        </w:r>
      </w:hyperlink>
      <w:r>
        <w:t xml:space="preserve"> </w:t>
      </w:r>
      <w:r>
        <w:rPr>
          <w:spacing w:val="-1"/>
        </w:rPr>
        <w:t>административного</w:t>
      </w:r>
      <w:r>
        <w:t xml:space="preserve"> </w:t>
      </w:r>
      <w:r>
        <w:rPr>
          <w:spacing w:val="-1"/>
        </w:rPr>
        <w:t>регламента.</w:t>
      </w:r>
    </w:p>
    <w:p w14:paraId="012DB73A" w14:textId="77777777" w:rsidR="003A7A2D" w:rsidRDefault="003A7A2D" w:rsidP="003A7A2D">
      <w:pPr>
        <w:jc w:val="both"/>
        <w:sectPr w:rsidR="003A7A2D">
          <w:pgSz w:w="11910" w:h="16840"/>
          <w:pgMar w:top="780" w:right="740" w:bottom="280" w:left="1600" w:header="720" w:footer="720" w:gutter="0"/>
          <w:cols w:space="720"/>
        </w:sectPr>
      </w:pPr>
    </w:p>
    <w:p w14:paraId="51DAEAA2" w14:textId="77777777" w:rsidR="003A7A2D" w:rsidRDefault="003A7A2D" w:rsidP="003A7A2D">
      <w:pPr>
        <w:pStyle w:val="a3"/>
        <w:spacing w:before="45"/>
        <w:ind w:left="256" w:right="262"/>
        <w:jc w:val="center"/>
      </w:pPr>
      <w:r>
        <w:rPr>
          <w:spacing w:val="-1"/>
        </w:rPr>
        <w:t>Описание результата</w:t>
      </w:r>
      <w:r>
        <w:t xml:space="preserve"> </w:t>
      </w:r>
      <w:r>
        <w:rPr>
          <w:spacing w:val="-1"/>
        </w:rPr>
        <w:t>предоставления</w:t>
      </w:r>
      <w:r>
        <w:rPr>
          <w:spacing w:val="2"/>
        </w:rPr>
        <w:t xml:space="preserve"> </w:t>
      </w:r>
      <w:r>
        <w:rPr>
          <w:spacing w:val="-1"/>
        </w:rPr>
        <w:t>муниципальной</w:t>
      </w:r>
      <w:r>
        <w:rPr>
          <w:spacing w:val="6"/>
        </w:rPr>
        <w:t xml:space="preserve"> </w:t>
      </w:r>
      <w:r>
        <w:rPr>
          <w:spacing w:val="-2"/>
        </w:rPr>
        <w:t>услуги</w:t>
      </w:r>
    </w:p>
    <w:p w14:paraId="56683C64" w14:textId="77777777" w:rsidR="003A7A2D" w:rsidRDefault="003A7A2D" w:rsidP="003A7A2D">
      <w:pPr>
        <w:rPr>
          <w:rFonts w:eastAsia="Times New Roman"/>
        </w:rPr>
      </w:pPr>
    </w:p>
    <w:p w14:paraId="77E1B113" w14:textId="77777777" w:rsidR="003A7A2D" w:rsidRDefault="003A7A2D" w:rsidP="00C63200">
      <w:pPr>
        <w:pStyle w:val="a3"/>
        <w:numPr>
          <w:ilvl w:val="1"/>
          <w:numId w:val="78"/>
        </w:numPr>
        <w:tabs>
          <w:tab w:val="left" w:pos="1081"/>
        </w:tabs>
        <w:autoSpaceDE/>
        <w:autoSpaceDN/>
        <w:adjustRightInd/>
        <w:ind w:right="104" w:firstLine="540"/>
        <w:jc w:val="both"/>
      </w:pPr>
      <w:r>
        <w:rPr>
          <w:spacing w:val="-1"/>
        </w:rPr>
        <w:t>Результатом</w:t>
      </w:r>
      <w:r>
        <w:rPr>
          <w:spacing w:val="18"/>
        </w:rPr>
        <w:t xml:space="preserve"> </w:t>
      </w:r>
      <w:r>
        <w:rPr>
          <w:spacing w:val="-1"/>
        </w:rPr>
        <w:t>предоставления</w:t>
      </w:r>
      <w:r>
        <w:rPr>
          <w:spacing w:val="22"/>
        </w:rPr>
        <w:t xml:space="preserve"> </w:t>
      </w:r>
      <w:r>
        <w:rPr>
          <w:spacing w:val="-1"/>
        </w:rPr>
        <w:t>муниципальной</w:t>
      </w:r>
      <w:r>
        <w:rPr>
          <w:spacing w:val="24"/>
        </w:rPr>
        <w:t xml:space="preserve"> </w:t>
      </w:r>
      <w:r>
        <w:rPr>
          <w:spacing w:val="-2"/>
        </w:rPr>
        <w:t>услуги</w:t>
      </w:r>
      <w:r>
        <w:rPr>
          <w:spacing w:val="19"/>
        </w:rPr>
        <w:t xml:space="preserve"> </w:t>
      </w:r>
      <w:r>
        <w:rPr>
          <w:spacing w:val="-1"/>
        </w:rPr>
        <w:t>является</w:t>
      </w:r>
      <w:r>
        <w:rPr>
          <w:spacing w:val="20"/>
        </w:rPr>
        <w:t xml:space="preserve"> </w:t>
      </w:r>
      <w:r>
        <w:rPr>
          <w:spacing w:val="-1"/>
        </w:rPr>
        <w:t>выдача</w:t>
      </w:r>
      <w:r>
        <w:rPr>
          <w:spacing w:val="20"/>
        </w:rPr>
        <w:t xml:space="preserve"> </w:t>
      </w:r>
      <w:r>
        <w:rPr>
          <w:spacing w:val="-1"/>
        </w:rPr>
        <w:t>заявителю</w:t>
      </w:r>
      <w:r>
        <w:rPr>
          <w:spacing w:val="97"/>
        </w:rPr>
        <w:t xml:space="preserve"> </w:t>
      </w:r>
      <w:r>
        <w:rPr>
          <w:spacing w:val="-1"/>
        </w:rPr>
        <w:t>разрешения</w:t>
      </w:r>
      <w:r>
        <w:rPr>
          <w:spacing w:val="47"/>
        </w:rPr>
        <w:t xml:space="preserve"> </w:t>
      </w:r>
      <w:r>
        <w:t>на</w:t>
      </w:r>
      <w:r>
        <w:rPr>
          <w:spacing w:val="46"/>
        </w:rPr>
        <w:t xml:space="preserve"> </w:t>
      </w:r>
      <w:r>
        <w:rPr>
          <w:spacing w:val="-1"/>
        </w:rPr>
        <w:t>ввод</w:t>
      </w:r>
      <w:r>
        <w:rPr>
          <w:spacing w:val="48"/>
        </w:rPr>
        <w:t xml:space="preserve"> </w:t>
      </w:r>
      <w:r>
        <w:rPr>
          <w:spacing w:val="-1"/>
        </w:rPr>
        <w:t>объекта</w:t>
      </w:r>
      <w:r>
        <w:rPr>
          <w:spacing w:val="47"/>
        </w:rPr>
        <w:t xml:space="preserve"> </w:t>
      </w:r>
      <w:r>
        <w:t>в</w:t>
      </w:r>
      <w:r>
        <w:rPr>
          <w:spacing w:val="47"/>
        </w:rPr>
        <w:t xml:space="preserve"> </w:t>
      </w:r>
      <w:r>
        <w:rPr>
          <w:spacing w:val="-1"/>
        </w:rPr>
        <w:t>эксплуатацию</w:t>
      </w:r>
      <w:r>
        <w:rPr>
          <w:spacing w:val="48"/>
        </w:rPr>
        <w:t xml:space="preserve"> </w:t>
      </w:r>
      <w:r>
        <w:t>либо</w:t>
      </w:r>
      <w:r>
        <w:rPr>
          <w:spacing w:val="48"/>
        </w:rPr>
        <w:t xml:space="preserve"> </w:t>
      </w:r>
      <w:r>
        <w:rPr>
          <w:spacing w:val="-1"/>
        </w:rPr>
        <w:t>отказ</w:t>
      </w:r>
      <w:r>
        <w:rPr>
          <w:spacing w:val="48"/>
        </w:rPr>
        <w:t xml:space="preserve"> </w:t>
      </w:r>
      <w:r>
        <w:t>в</w:t>
      </w:r>
      <w:r>
        <w:rPr>
          <w:spacing w:val="47"/>
        </w:rPr>
        <w:t xml:space="preserve"> </w:t>
      </w:r>
      <w:r>
        <w:rPr>
          <w:spacing w:val="-1"/>
        </w:rPr>
        <w:t>выдаче</w:t>
      </w:r>
      <w:r>
        <w:rPr>
          <w:spacing w:val="46"/>
        </w:rPr>
        <w:t xml:space="preserve"> </w:t>
      </w:r>
      <w:r>
        <w:t>разрешения</w:t>
      </w:r>
      <w:r>
        <w:rPr>
          <w:spacing w:val="47"/>
        </w:rPr>
        <w:t xml:space="preserve"> </w:t>
      </w:r>
      <w:r>
        <w:t>на</w:t>
      </w:r>
      <w:r>
        <w:rPr>
          <w:spacing w:val="46"/>
        </w:rPr>
        <w:t xml:space="preserve"> </w:t>
      </w:r>
      <w:r>
        <w:rPr>
          <w:spacing w:val="-1"/>
        </w:rPr>
        <w:t>ввод</w:t>
      </w:r>
      <w:r>
        <w:rPr>
          <w:spacing w:val="71"/>
        </w:rPr>
        <w:t xml:space="preserve"> </w:t>
      </w:r>
      <w:r>
        <w:rPr>
          <w:spacing w:val="-1"/>
        </w:rPr>
        <w:t>объекта</w:t>
      </w:r>
      <w:r>
        <w:t xml:space="preserve"> в</w:t>
      </w:r>
      <w:r>
        <w:rPr>
          <w:spacing w:val="-1"/>
        </w:rPr>
        <w:t xml:space="preserve"> эксплуатацию.</w:t>
      </w:r>
    </w:p>
    <w:p w14:paraId="2853238F" w14:textId="77777777" w:rsidR="003A7A2D" w:rsidRDefault="003A7A2D" w:rsidP="003A7A2D">
      <w:pPr>
        <w:rPr>
          <w:rFonts w:eastAsia="Times New Roman"/>
        </w:rPr>
      </w:pPr>
    </w:p>
    <w:p w14:paraId="1887EFF5" w14:textId="77777777" w:rsidR="003A7A2D" w:rsidRDefault="003A7A2D" w:rsidP="003A7A2D">
      <w:pPr>
        <w:pStyle w:val="a3"/>
        <w:ind w:left="256" w:right="262"/>
        <w:jc w:val="center"/>
      </w:pPr>
      <w:r>
        <w:t xml:space="preserve">Срок </w:t>
      </w:r>
      <w:r>
        <w:rPr>
          <w:spacing w:val="-1"/>
        </w:rPr>
        <w:t>предоставления</w:t>
      </w:r>
      <w:r>
        <w:rPr>
          <w:spacing w:val="1"/>
        </w:rPr>
        <w:t xml:space="preserve"> </w:t>
      </w:r>
      <w:r>
        <w:rPr>
          <w:spacing w:val="-1"/>
        </w:rPr>
        <w:t>муниципальной</w:t>
      </w:r>
      <w:r>
        <w:rPr>
          <w:spacing w:val="5"/>
        </w:rPr>
        <w:t xml:space="preserve"> </w:t>
      </w:r>
      <w:r>
        <w:rPr>
          <w:spacing w:val="-2"/>
        </w:rPr>
        <w:t>услуги</w:t>
      </w:r>
    </w:p>
    <w:p w14:paraId="320D36AA" w14:textId="77777777" w:rsidR="003A7A2D" w:rsidRDefault="003A7A2D" w:rsidP="003A7A2D">
      <w:pPr>
        <w:rPr>
          <w:rFonts w:eastAsia="Times New Roman"/>
        </w:rPr>
      </w:pPr>
    </w:p>
    <w:p w14:paraId="3FF6D520" w14:textId="77777777" w:rsidR="003A7A2D" w:rsidRDefault="003A7A2D" w:rsidP="00C63200">
      <w:pPr>
        <w:pStyle w:val="a3"/>
        <w:numPr>
          <w:ilvl w:val="1"/>
          <w:numId w:val="78"/>
        </w:numPr>
        <w:tabs>
          <w:tab w:val="left" w:pos="1050"/>
        </w:tabs>
        <w:autoSpaceDE/>
        <w:autoSpaceDN/>
        <w:adjustRightInd/>
        <w:spacing w:line="275" w:lineRule="exact"/>
        <w:ind w:left="1050" w:hanging="408"/>
      </w:pPr>
      <w:r>
        <w:t>Срок</w:t>
      </w:r>
      <w:r>
        <w:rPr>
          <w:spacing w:val="-14"/>
        </w:rPr>
        <w:t xml:space="preserve"> </w:t>
      </w:r>
      <w:r>
        <w:rPr>
          <w:spacing w:val="-1"/>
        </w:rPr>
        <w:t>предоставления</w:t>
      </w:r>
      <w:r>
        <w:rPr>
          <w:spacing w:val="-11"/>
        </w:rPr>
        <w:t xml:space="preserve"> </w:t>
      </w:r>
      <w:r>
        <w:rPr>
          <w:spacing w:val="-1"/>
        </w:rPr>
        <w:t>муниципальной</w:t>
      </w:r>
      <w:r>
        <w:rPr>
          <w:spacing w:val="-7"/>
        </w:rPr>
        <w:t xml:space="preserve"> </w:t>
      </w:r>
      <w:r>
        <w:rPr>
          <w:spacing w:val="-2"/>
        </w:rPr>
        <w:t>услуги</w:t>
      </w:r>
      <w:r>
        <w:rPr>
          <w:spacing w:val="-12"/>
        </w:rPr>
        <w:t xml:space="preserve"> </w:t>
      </w:r>
      <w:r>
        <w:t>не</w:t>
      </w:r>
      <w:r>
        <w:rPr>
          <w:spacing w:val="-13"/>
        </w:rPr>
        <w:t xml:space="preserve"> </w:t>
      </w:r>
      <w:r>
        <w:rPr>
          <w:spacing w:val="-1"/>
        </w:rPr>
        <w:t>может</w:t>
      </w:r>
      <w:r>
        <w:rPr>
          <w:spacing w:val="-14"/>
        </w:rPr>
        <w:t xml:space="preserve"> </w:t>
      </w:r>
      <w:r>
        <w:rPr>
          <w:spacing w:val="-1"/>
        </w:rPr>
        <w:t>превышать</w:t>
      </w:r>
      <w:r>
        <w:rPr>
          <w:spacing w:val="-9"/>
        </w:rPr>
        <w:t xml:space="preserve"> </w:t>
      </w:r>
      <w:r>
        <w:t>5</w:t>
      </w:r>
      <w:r>
        <w:rPr>
          <w:spacing w:val="-12"/>
        </w:rPr>
        <w:t xml:space="preserve"> </w:t>
      </w:r>
      <w:r>
        <w:rPr>
          <w:spacing w:val="-1"/>
        </w:rPr>
        <w:t>рабочих</w:t>
      </w:r>
      <w:r>
        <w:rPr>
          <w:spacing w:val="-12"/>
        </w:rPr>
        <w:t xml:space="preserve"> </w:t>
      </w:r>
      <w:r>
        <w:t>дней.</w:t>
      </w:r>
    </w:p>
    <w:p w14:paraId="7B5AFD65" w14:textId="77777777" w:rsidR="003A7A2D" w:rsidRDefault="003A7A2D" w:rsidP="00C63200">
      <w:pPr>
        <w:pStyle w:val="a3"/>
        <w:numPr>
          <w:ilvl w:val="2"/>
          <w:numId w:val="78"/>
        </w:numPr>
        <w:tabs>
          <w:tab w:val="left" w:pos="1386"/>
        </w:tabs>
        <w:autoSpaceDE/>
        <w:autoSpaceDN/>
        <w:adjustRightInd/>
        <w:ind w:right="111" w:firstLine="566"/>
        <w:jc w:val="both"/>
      </w:pPr>
      <w:r>
        <w:t>В</w:t>
      </w:r>
      <w:r>
        <w:rPr>
          <w:spacing w:val="58"/>
        </w:rPr>
        <w:t xml:space="preserve"> </w:t>
      </w:r>
      <w:r>
        <w:rPr>
          <w:spacing w:val="-1"/>
        </w:rPr>
        <w:t>случае</w:t>
      </w:r>
      <w:r>
        <w:rPr>
          <w:spacing w:val="56"/>
        </w:rPr>
        <w:t xml:space="preserve"> </w:t>
      </w:r>
      <w:r>
        <w:rPr>
          <w:spacing w:val="-1"/>
        </w:rPr>
        <w:t>предоставления</w:t>
      </w:r>
      <w:r>
        <w:rPr>
          <w:spacing w:val="57"/>
        </w:rPr>
        <w:t xml:space="preserve"> </w:t>
      </w:r>
      <w:r>
        <w:rPr>
          <w:spacing w:val="-1"/>
        </w:rPr>
        <w:t>заявления</w:t>
      </w:r>
      <w:r>
        <w:rPr>
          <w:spacing w:val="57"/>
        </w:rPr>
        <w:t xml:space="preserve"> </w:t>
      </w:r>
      <w:r>
        <w:rPr>
          <w:spacing w:val="-1"/>
        </w:rPr>
        <w:t>через</w:t>
      </w:r>
      <w:r>
        <w:rPr>
          <w:spacing w:val="58"/>
        </w:rPr>
        <w:t xml:space="preserve"> </w:t>
      </w:r>
      <w:r>
        <w:t>ГАУ</w:t>
      </w:r>
      <w:r>
        <w:rPr>
          <w:spacing w:val="2"/>
        </w:rPr>
        <w:t xml:space="preserve"> </w:t>
      </w:r>
      <w:r>
        <w:rPr>
          <w:spacing w:val="-2"/>
        </w:rPr>
        <w:t>«МФЦ</w:t>
      </w:r>
      <w:r>
        <w:rPr>
          <w:spacing w:val="1"/>
        </w:rPr>
        <w:t xml:space="preserve"> </w:t>
      </w:r>
      <w:r>
        <w:t>РС</w:t>
      </w:r>
      <w:r>
        <w:rPr>
          <w:spacing w:val="57"/>
        </w:rPr>
        <w:t xml:space="preserve"> </w:t>
      </w:r>
      <w:r>
        <w:rPr>
          <w:spacing w:val="-1"/>
        </w:rPr>
        <w:t>(Я)»,</w:t>
      </w:r>
      <w:r>
        <w:rPr>
          <w:spacing w:val="59"/>
        </w:rPr>
        <w:t xml:space="preserve"> </w:t>
      </w:r>
      <w:r>
        <w:rPr>
          <w:spacing w:val="-1"/>
        </w:rPr>
        <w:t>срок</w:t>
      </w:r>
      <w:r>
        <w:rPr>
          <w:spacing w:val="59"/>
        </w:rPr>
        <w:t xml:space="preserve"> </w:t>
      </w:r>
      <w:r>
        <w:rPr>
          <w:spacing w:val="-1"/>
        </w:rPr>
        <w:t>предоставления</w:t>
      </w:r>
      <w:r>
        <w:rPr>
          <w:spacing w:val="1"/>
        </w:rPr>
        <w:t xml:space="preserve"> </w:t>
      </w:r>
      <w:r>
        <w:rPr>
          <w:spacing w:val="-1"/>
        </w:rPr>
        <w:t>муниципальной</w:t>
      </w:r>
      <w:r>
        <w:rPr>
          <w:spacing w:val="5"/>
        </w:rPr>
        <w:t xml:space="preserve"> </w:t>
      </w:r>
      <w:r>
        <w:rPr>
          <w:spacing w:val="-2"/>
        </w:rPr>
        <w:t>услуги</w:t>
      </w:r>
      <w:r>
        <w:rPr>
          <w:spacing w:val="5"/>
        </w:rPr>
        <w:t xml:space="preserve"> </w:t>
      </w:r>
      <w:r>
        <w:rPr>
          <w:spacing w:val="-1"/>
        </w:rPr>
        <w:t>увеличивается</w:t>
      </w:r>
      <w:r>
        <w:t xml:space="preserve"> на</w:t>
      </w:r>
      <w:r>
        <w:rPr>
          <w:spacing w:val="-1"/>
        </w:rPr>
        <w:t xml:space="preserve"> </w:t>
      </w:r>
      <w:r>
        <w:t xml:space="preserve">3 </w:t>
      </w:r>
      <w:r>
        <w:rPr>
          <w:spacing w:val="-1"/>
        </w:rPr>
        <w:t>рабочих</w:t>
      </w:r>
      <w:r>
        <w:rPr>
          <w:spacing w:val="2"/>
        </w:rPr>
        <w:t xml:space="preserve"> </w:t>
      </w:r>
      <w:r>
        <w:t>дня.</w:t>
      </w:r>
    </w:p>
    <w:p w14:paraId="6CB8048C" w14:textId="77777777" w:rsidR="003A7A2D" w:rsidRDefault="003A7A2D" w:rsidP="00C63200">
      <w:pPr>
        <w:pStyle w:val="a3"/>
        <w:numPr>
          <w:ilvl w:val="2"/>
          <w:numId w:val="78"/>
        </w:numPr>
        <w:tabs>
          <w:tab w:val="left" w:pos="1264"/>
        </w:tabs>
        <w:autoSpaceDE/>
        <w:autoSpaceDN/>
        <w:adjustRightInd/>
        <w:ind w:right="105" w:firstLine="566"/>
        <w:jc w:val="both"/>
      </w:pPr>
      <w:r>
        <w:t>Срок</w:t>
      </w:r>
      <w:r>
        <w:rPr>
          <w:spacing w:val="-5"/>
        </w:rPr>
        <w:t xml:space="preserve"> </w:t>
      </w:r>
      <w:r>
        <w:rPr>
          <w:spacing w:val="-1"/>
        </w:rPr>
        <w:t>предоставления</w:t>
      </w:r>
      <w:r>
        <w:rPr>
          <w:spacing w:val="-3"/>
        </w:rPr>
        <w:t xml:space="preserve"> </w:t>
      </w:r>
      <w:r>
        <w:rPr>
          <w:spacing w:val="-1"/>
        </w:rPr>
        <w:t>муниципальной</w:t>
      </w:r>
      <w:r>
        <w:rPr>
          <w:spacing w:val="1"/>
        </w:rPr>
        <w:t xml:space="preserve"> </w:t>
      </w:r>
      <w:r>
        <w:rPr>
          <w:spacing w:val="-2"/>
        </w:rPr>
        <w:t>услуги</w:t>
      </w:r>
      <w:r>
        <w:rPr>
          <w:spacing w:val="-4"/>
        </w:rPr>
        <w:t xml:space="preserve"> </w:t>
      </w:r>
      <w:r>
        <w:t>в</w:t>
      </w:r>
      <w:r>
        <w:rPr>
          <w:spacing w:val="-4"/>
        </w:rPr>
        <w:t xml:space="preserve"> </w:t>
      </w:r>
      <w:r>
        <w:t>электронной</w:t>
      </w:r>
      <w:r>
        <w:rPr>
          <w:spacing w:val="-4"/>
        </w:rPr>
        <w:t xml:space="preserve"> </w:t>
      </w:r>
      <w:r>
        <w:rPr>
          <w:spacing w:val="-1"/>
        </w:rPr>
        <w:t>форме</w:t>
      </w:r>
      <w:r>
        <w:rPr>
          <w:spacing w:val="-6"/>
        </w:rPr>
        <w:t xml:space="preserve"> </w:t>
      </w:r>
      <w:r>
        <w:rPr>
          <w:spacing w:val="-1"/>
        </w:rPr>
        <w:t>составляет</w:t>
      </w:r>
      <w:r>
        <w:rPr>
          <w:spacing w:val="1"/>
        </w:rPr>
        <w:t xml:space="preserve"> </w:t>
      </w:r>
      <w:r>
        <w:t>5</w:t>
      </w:r>
      <w:r>
        <w:rPr>
          <w:spacing w:val="59"/>
        </w:rPr>
        <w:t xml:space="preserve"> </w:t>
      </w:r>
      <w:r>
        <w:rPr>
          <w:spacing w:val="-1"/>
        </w:rPr>
        <w:t>рабочих</w:t>
      </w:r>
      <w:r>
        <w:rPr>
          <w:spacing w:val="2"/>
        </w:rPr>
        <w:t xml:space="preserve"> </w:t>
      </w:r>
      <w:r>
        <w:rPr>
          <w:spacing w:val="-1"/>
        </w:rPr>
        <w:t>дней</w:t>
      </w:r>
      <w:r>
        <w:t xml:space="preserve"> </w:t>
      </w:r>
      <w:r>
        <w:rPr>
          <w:spacing w:val="-1"/>
        </w:rPr>
        <w:t>со</w:t>
      </w:r>
      <w:r>
        <w:t xml:space="preserve"> дня </w:t>
      </w:r>
      <w:r>
        <w:rPr>
          <w:spacing w:val="-1"/>
        </w:rPr>
        <w:t>регистрации</w:t>
      </w:r>
      <w:r>
        <w:rPr>
          <w:spacing w:val="-2"/>
        </w:rPr>
        <w:t xml:space="preserve"> </w:t>
      </w:r>
      <w:r>
        <w:rPr>
          <w:spacing w:val="-1"/>
        </w:rPr>
        <w:t>заявления.</w:t>
      </w:r>
    </w:p>
    <w:p w14:paraId="6A936E9C" w14:textId="77777777" w:rsidR="003A7A2D" w:rsidRDefault="003A7A2D" w:rsidP="003A7A2D">
      <w:pPr>
        <w:spacing w:before="1"/>
        <w:rPr>
          <w:rFonts w:eastAsia="Times New Roman"/>
        </w:rPr>
      </w:pPr>
    </w:p>
    <w:p w14:paraId="35074B56" w14:textId="77777777" w:rsidR="003A7A2D" w:rsidRDefault="003A7A2D" w:rsidP="003A7A2D">
      <w:pPr>
        <w:pStyle w:val="a3"/>
        <w:ind w:left="236" w:right="242"/>
        <w:jc w:val="center"/>
      </w:pPr>
      <w:r>
        <w:rPr>
          <w:spacing w:val="-1"/>
        </w:rPr>
        <w:t>Перечень</w:t>
      </w:r>
      <w:r>
        <w:t xml:space="preserve"> </w:t>
      </w:r>
      <w:r>
        <w:rPr>
          <w:spacing w:val="-1"/>
        </w:rPr>
        <w:t>нормативных</w:t>
      </w:r>
      <w:r>
        <w:t xml:space="preserve"> </w:t>
      </w:r>
      <w:r>
        <w:rPr>
          <w:spacing w:val="-1"/>
        </w:rPr>
        <w:t>правовых</w:t>
      </w:r>
      <w:r>
        <w:rPr>
          <w:spacing w:val="1"/>
        </w:rPr>
        <w:t xml:space="preserve"> </w:t>
      </w:r>
      <w:r>
        <w:rPr>
          <w:spacing w:val="-1"/>
        </w:rPr>
        <w:t>актов,</w:t>
      </w:r>
      <w:r>
        <w:t xml:space="preserve"> </w:t>
      </w:r>
      <w:r>
        <w:rPr>
          <w:spacing w:val="-1"/>
        </w:rPr>
        <w:t>регулирующих</w:t>
      </w:r>
      <w:r>
        <w:rPr>
          <w:spacing w:val="7"/>
        </w:rPr>
        <w:t xml:space="preserve"> </w:t>
      </w:r>
      <w:r>
        <w:rPr>
          <w:spacing w:val="-1"/>
        </w:rPr>
        <w:t>предоставление муниципальной</w:t>
      </w:r>
      <w:r>
        <w:rPr>
          <w:spacing w:val="87"/>
        </w:rPr>
        <w:t xml:space="preserve"> </w:t>
      </w:r>
      <w:r>
        <w:rPr>
          <w:spacing w:val="-1"/>
        </w:rPr>
        <w:t>услуги,</w:t>
      </w:r>
      <w:r>
        <w:t xml:space="preserve"> </w:t>
      </w:r>
      <w:r>
        <w:rPr>
          <w:spacing w:val="-1"/>
        </w:rPr>
        <w:t>размещен</w:t>
      </w:r>
      <w:r>
        <w:t xml:space="preserve"> на</w:t>
      </w:r>
      <w:r>
        <w:rPr>
          <w:spacing w:val="-1"/>
        </w:rPr>
        <w:t xml:space="preserve"> официальном сайте</w:t>
      </w:r>
      <w:r>
        <w:rPr>
          <w:spacing w:val="3"/>
        </w:rPr>
        <w:t xml:space="preserve"> </w:t>
      </w:r>
      <w:r>
        <w:rPr>
          <w:spacing w:val="-1"/>
        </w:rPr>
        <w:t>Администрация</w:t>
      </w:r>
      <w:r>
        <w:rPr>
          <w:spacing w:val="-3"/>
        </w:rPr>
        <w:t xml:space="preserve"> </w:t>
      </w:r>
      <w:r>
        <w:t>МО</w:t>
      </w:r>
      <w:r>
        <w:rPr>
          <w:spacing w:val="4"/>
        </w:rPr>
        <w:t xml:space="preserve"> </w:t>
      </w:r>
      <w:r>
        <w:rPr>
          <w:spacing w:val="-1"/>
        </w:rPr>
        <w:t>«Посёлок</w:t>
      </w:r>
      <w:r>
        <w:t xml:space="preserve"> </w:t>
      </w:r>
      <w:r>
        <w:rPr>
          <w:spacing w:val="-1"/>
        </w:rPr>
        <w:t>Айхал»,</w:t>
      </w:r>
      <w:r>
        <w:t xml:space="preserve"> а</w:t>
      </w:r>
      <w:r>
        <w:rPr>
          <w:spacing w:val="-1"/>
        </w:rPr>
        <w:t xml:space="preserve"> </w:t>
      </w:r>
      <w:r>
        <w:t>также</w:t>
      </w:r>
      <w:r>
        <w:rPr>
          <w:spacing w:val="75"/>
        </w:rPr>
        <w:t xml:space="preserve"> </w:t>
      </w:r>
      <w:r>
        <w:t>на</w:t>
      </w:r>
      <w:r>
        <w:rPr>
          <w:spacing w:val="-1"/>
        </w:rPr>
        <w:t xml:space="preserve"> ЕПГУ</w:t>
      </w:r>
      <w:r>
        <w:t xml:space="preserve"> </w:t>
      </w:r>
      <w:r>
        <w:rPr>
          <w:spacing w:val="-1"/>
        </w:rPr>
        <w:t>и/или</w:t>
      </w:r>
      <w:r>
        <w:rPr>
          <w:spacing w:val="2"/>
        </w:rPr>
        <w:t xml:space="preserve"> </w:t>
      </w:r>
      <w:r>
        <w:t>РПГУ.</w:t>
      </w:r>
    </w:p>
    <w:p w14:paraId="73E1F4F6" w14:textId="77777777" w:rsidR="003A7A2D" w:rsidRDefault="003A7A2D" w:rsidP="003A7A2D">
      <w:pPr>
        <w:rPr>
          <w:rFonts w:eastAsia="Times New Roman"/>
        </w:rPr>
      </w:pPr>
    </w:p>
    <w:p w14:paraId="3E7F6F96" w14:textId="77777777" w:rsidR="003A7A2D" w:rsidRDefault="003A7A2D" w:rsidP="00C63200">
      <w:pPr>
        <w:pStyle w:val="a3"/>
        <w:numPr>
          <w:ilvl w:val="1"/>
          <w:numId w:val="78"/>
        </w:numPr>
        <w:tabs>
          <w:tab w:val="left" w:pos="1127"/>
        </w:tabs>
        <w:autoSpaceDE/>
        <w:autoSpaceDN/>
        <w:adjustRightInd/>
        <w:ind w:right="106" w:firstLine="540"/>
        <w:jc w:val="both"/>
      </w:pPr>
      <w:r>
        <w:rPr>
          <w:spacing w:val="-1"/>
        </w:rPr>
        <w:t>Нормативные</w:t>
      </w:r>
      <w:r>
        <w:rPr>
          <w:spacing w:val="3"/>
        </w:rPr>
        <w:t xml:space="preserve"> </w:t>
      </w:r>
      <w:r>
        <w:rPr>
          <w:spacing w:val="-1"/>
        </w:rPr>
        <w:t>правовые</w:t>
      </w:r>
      <w:r>
        <w:rPr>
          <w:spacing w:val="3"/>
        </w:rPr>
        <w:t xml:space="preserve"> </w:t>
      </w:r>
      <w:r>
        <w:rPr>
          <w:spacing w:val="-1"/>
        </w:rPr>
        <w:t>акты,</w:t>
      </w:r>
      <w:r>
        <w:rPr>
          <w:spacing w:val="4"/>
        </w:rPr>
        <w:t xml:space="preserve"> </w:t>
      </w:r>
      <w:r>
        <w:rPr>
          <w:spacing w:val="-1"/>
        </w:rPr>
        <w:t>регулирующие</w:t>
      </w:r>
      <w:r>
        <w:rPr>
          <w:spacing w:val="3"/>
        </w:rPr>
        <w:t xml:space="preserve"> </w:t>
      </w:r>
      <w:r>
        <w:rPr>
          <w:spacing w:val="-1"/>
        </w:rPr>
        <w:t>предоставление</w:t>
      </w:r>
      <w:r>
        <w:rPr>
          <w:spacing w:val="7"/>
        </w:rPr>
        <w:t xml:space="preserve"> </w:t>
      </w:r>
      <w:r>
        <w:rPr>
          <w:spacing w:val="-1"/>
        </w:rPr>
        <w:t>муниципальной</w:t>
      </w:r>
      <w:r>
        <w:rPr>
          <w:spacing w:val="81"/>
        </w:rPr>
        <w:t xml:space="preserve"> </w:t>
      </w:r>
      <w:r>
        <w:rPr>
          <w:spacing w:val="-1"/>
        </w:rPr>
        <w:t>услуги:</w:t>
      </w:r>
    </w:p>
    <w:p w14:paraId="39E8AED3" w14:textId="77777777" w:rsidR="003A7A2D" w:rsidRDefault="003A7A2D" w:rsidP="00C63200">
      <w:pPr>
        <w:pStyle w:val="a3"/>
        <w:numPr>
          <w:ilvl w:val="0"/>
          <w:numId w:val="76"/>
        </w:numPr>
        <w:tabs>
          <w:tab w:val="left" w:pos="1518"/>
        </w:tabs>
        <w:autoSpaceDE/>
        <w:autoSpaceDN/>
        <w:adjustRightInd/>
        <w:ind w:firstLine="708"/>
      </w:pPr>
      <w:r>
        <w:rPr>
          <w:spacing w:val="-1"/>
        </w:rPr>
        <w:t>Градостроительный</w:t>
      </w:r>
      <w:r>
        <w:rPr>
          <w:spacing w:val="-2"/>
        </w:rPr>
        <w:t xml:space="preserve"> </w:t>
      </w:r>
      <w:r>
        <w:rPr>
          <w:spacing w:val="-1"/>
        </w:rPr>
        <w:t>кодекс Российской</w:t>
      </w:r>
      <w:r>
        <w:t xml:space="preserve"> </w:t>
      </w:r>
      <w:r>
        <w:rPr>
          <w:spacing w:val="-1"/>
        </w:rPr>
        <w:t>Федерации;</w:t>
      </w:r>
    </w:p>
    <w:p w14:paraId="2E87AC9F" w14:textId="77777777" w:rsidR="003A7A2D" w:rsidRDefault="003A7A2D" w:rsidP="00C63200">
      <w:pPr>
        <w:pStyle w:val="a3"/>
        <w:numPr>
          <w:ilvl w:val="0"/>
          <w:numId w:val="76"/>
        </w:numPr>
        <w:tabs>
          <w:tab w:val="left" w:pos="1518"/>
        </w:tabs>
        <w:autoSpaceDE/>
        <w:autoSpaceDN/>
        <w:adjustRightInd/>
        <w:ind w:right="105" w:firstLine="708"/>
        <w:jc w:val="both"/>
      </w:pPr>
      <w:r>
        <w:rPr>
          <w:spacing w:val="-1"/>
        </w:rPr>
        <w:t>Федеральный</w:t>
      </w:r>
      <w:r>
        <w:rPr>
          <w:spacing w:val="14"/>
        </w:rPr>
        <w:t xml:space="preserve"> </w:t>
      </w:r>
      <w:r>
        <w:rPr>
          <w:spacing w:val="-1"/>
        </w:rPr>
        <w:t>закон</w:t>
      </w:r>
      <w:r>
        <w:rPr>
          <w:spacing w:val="17"/>
        </w:rPr>
        <w:t xml:space="preserve"> </w:t>
      </w:r>
      <w:r>
        <w:t>от</w:t>
      </w:r>
      <w:r>
        <w:rPr>
          <w:spacing w:val="12"/>
        </w:rPr>
        <w:t xml:space="preserve"> </w:t>
      </w:r>
      <w:r>
        <w:t>02</w:t>
      </w:r>
      <w:r>
        <w:rPr>
          <w:spacing w:val="14"/>
        </w:rPr>
        <w:t xml:space="preserve"> </w:t>
      </w:r>
      <w:r>
        <w:rPr>
          <w:spacing w:val="-1"/>
        </w:rPr>
        <w:t>мая</w:t>
      </w:r>
      <w:r>
        <w:rPr>
          <w:spacing w:val="14"/>
        </w:rPr>
        <w:t xml:space="preserve"> </w:t>
      </w:r>
      <w:r>
        <w:t>2006</w:t>
      </w:r>
      <w:r>
        <w:rPr>
          <w:spacing w:val="14"/>
        </w:rPr>
        <w:t xml:space="preserve"> </w:t>
      </w:r>
      <w:r>
        <w:t>года</w:t>
      </w:r>
      <w:r>
        <w:rPr>
          <w:spacing w:val="13"/>
        </w:rPr>
        <w:t xml:space="preserve"> </w:t>
      </w:r>
      <w:r>
        <w:t>№</w:t>
      </w:r>
      <w:r>
        <w:rPr>
          <w:spacing w:val="15"/>
        </w:rPr>
        <w:t xml:space="preserve"> </w:t>
      </w:r>
      <w:r>
        <w:t>59</w:t>
      </w:r>
      <w:r>
        <w:rPr>
          <w:rFonts w:eastAsia="Times New Roman"/>
        </w:rPr>
        <w:t>-</w:t>
      </w:r>
      <w:r>
        <w:t>ФЗ</w:t>
      </w:r>
      <w:r>
        <w:rPr>
          <w:spacing w:val="18"/>
        </w:rPr>
        <w:t xml:space="preserve"> </w:t>
      </w:r>
      <w:r>
        <w:rPr>
          <w:spacing w:val="-4"/>
        </w:rPr>
        <w:t>«О</w:t>
      </w:r>
      <w:r>
        <w:rPr>
          <w:spacing w:val="15"/>
        </w:rPr>
        <w:t xml:space="preserve"> </w:t>
      </w:r>
      <w:r>
        <w:t>порядке</w:t>
      </w:r>
      <w:r>
        <w:rPr>
          <w:spacing w:val="13"/>
        </w:rPr>
        <w:t xml:space="preserve"> </w:t>
      </w:r>
      <w:r>
        <w:t>рассмотрения</w:t>
      </w:r>
      <w:r>
        <w:rPr>
          <w:spacing w:val="39"/>
        </w:rPr>
        <w:t xml:space="preserve"> </w:t>
      </w:r>
      <w:r>
        <w:rPr>
          <w:spacing w:val="-1"/>
        </w:rPr>
        <w:t>обращений</w:t>
      </w:r>
      <w:r>
        <w:t xml:space="preserve"> </w:t>
      </w:r>
      <w:r>
        <w:rPr>
          <w:spacing w:val="-1"/>
        </w:rPr>
        <w:t>граждан</w:t>
      </w:r>
      <w:r>
        <w:t xml:space="preserve"> </w:t>
      </w:r>
      <w:r>
        <w:rPr>
          <w:spacing w:val="-1"/>
        </w:rPr>
        <w:t>Российской</w:t>
      </w:r>
      <w:r>
        <w:t xml:space="preserve"> </w:t>
      </w:r>
      <w:r>
        <w:rPr>
          <w:spacing w:val="-1"/>
        </w:rPr>
        <w:t>Федерации»;</w:t>
      </w:r>
    </w:p>
    <w:p w14:paraId="25F60CAE" w14:textId="77777777" w:rsidR="003A7A2D" w:rsidRDefault="003A7A2D" w:rsidP="00C63200">
      <w:pPr>
        <w:pStyle w:val="a3"/>
        <w:numPr>
          <w:ilvl w:val="0"/>
          <w:numId w:val="76"/>
        </w:numPr>
        <w:tabs>
          <w:tab w:val="left" w:pos="1518"/>
        </w:tabs>
        <w:autoSpaceDE/>
        <w:autoSpaceDN/>
        <w:adjustRightInd/>
        <w:ind w:right="106" w:firstLine="708"/>
        <w:jc w:val="both"/>
      </w:pPr>
      <w:r>
        <w:rPr>
          <w:spacing w:val="-1"/>
        </w:rPr>
        <w:t>Федеральный</w:t>
      </w:r>
      <w:r>
        <w:rPr>
          <w:spacing w:val="12"/>
        </w:rPr>
        <w:t xml:space="preserve"> </w:t>
      </w:r>
      <w:r>
        <w:rPr>
          <w:spacing w:val="-1"/>
        </w:rPr>
        <w:t>закон</w:t>
      </w:r>
      <w:r>
        <w:rPr>
          <w:spacing w:val="10"/>
        </w:rPr>
        <w:t xml:space="preserve"> </w:t>
      </w:r>
      <w:r>
        <w:t>от</w:t>
      </w:r>
      <w:r>
        <w:rPr>
          <w:spacing w:val="10"/>
        </w:rPr>
        <w:t xml:space="preserve"> </w:t>
      </w:r>
      <w:r>
        <w:t>27</w:t>
      </w:r>
      <w:r>
        <w:rPr>
          <w:spacing w:val="11"/>
        </w:rPr>
        <w:t xml:space="preserve"> </w:t>
      </w:r>
      <w:r>
        <w:t>июля</w:t>
      </w:r>
      <w:r>
        <w:rPr>
          <w:spacing w:val="12"/>
        </w:rPr>
        <w:t xml:space="preserve"> </w:t>
      </w:r>
      <w:r>
        <w:t>2006</w:t>
      </w:r>
      <w:r>
        <w:rPr>
          <w:spacing w:val="9"/>
        </w:rPr>
        <w:t xml:space="preserve"> </w:t>
      </w:r>
      <w:r>
        <w:t>года</w:t>
      </w:r>
      <w:r>
        <w:rPr>
          <w:spacing w:val="8"/>
        </w:rPr>
        <w:t xml:space="preserve"> </w:t>
      </w:r>
      <w:r>
        <w:t>№</w:t>
      </w:r>
      <w:r>
        <w:rPr>
          <w:spacing w:val="10"/>
        </w:rPr>
        <w:t xml:space="preserve"> </w:t>
      </w:r>
      <w:r>
        <w:t>152</w:t>
      </w:r>
      <w:r>
        <w:rPr>
          <w:rFonts w:eastAsia="Times New Roman"/>
        </w:rPr>
        <w:t>-</w:t>
      </w:r>
      <w:r>
        <w:t>ФЗ</w:t>
      </w:r>
      <w:r>
        <w:rPr>
          <w:spacing w:val="16"/>
        </w:rPr>
        <w:t xml:space="preserve"> </w:t>
      </w:r>
      <w:r>
        <w:rPr>
          <w:spacing w:val="-4"/>
        </w:rPr>
        <w:t>«О</w:t>
      </w:r>
      <w:r>
        <w:rPr>
          <w:spacing w:val="11"/>
        </w:rPr>
        <w:t xml:space="preserve"> </w:t>
      </w:r>
      <w:r>
        <w:rPr>
          <w:spacing w:val="-1"/>
        </w:rPr>
        <w:t>персональных</w:t>
      </w:r>
      <w:r>
        <w:rPr>
          <w:spacing w:val="55"/>
        </w:rPr>
        <w:t xml:space="preserve"> </w:t>
      </w:r>
      <w:r>
        <w:rPr>
          <w:spacing w:val="-1"/>
        </w:rPr>
        <w:t>данных»;</w:t>
      </w:r>
    </w:p>
    <w:p w14:paraId="6B513C89" w14:textId="77777777" w:rsidR="003A7A2D" w:rsidRDefault="003A7A2D" w:rsidP="00C63200">
      <w:pPr>
        <w:pStyle w:val="a3"/>
        <w:numPr>
          <w:ilvl w:val="0"/>
          <w:numId w:val="76"/>
        </w:numPr>
        <w:tabs>
          <w:tab w:val="left" w:pos="1518"/>
        </w:tabs>
        <w:autoSpaceDE/>
        <w:autoSpaceDN/>
        <w:adjustRightInd/>
        <w:ind w:right="106" w:firstLine="708"/>
        <w:jc w:val="both"/>
      </w:pPr>
      <w:r>
        <w:rPr>
          <w:spacing w:val="-1"/>
        </w:rPr>
        <w:t>Федеральный</w:t>
      </w:r>
      <w:r>
        <w:rPr>
          <w:spacing w:val="17"/>
        </w:rPr>
        <w:t xml:space="preserve"> </w:t>
      </w:r>
      <w:r>
        <w:rPr>
          <w:spacing w:val="-1"/>
        </w:rPr>
        <w:t>закон</w:t>
      </w:r>
      <w:r>
        <w:rPr>
          <w:spacing w:val="17"/>
        </w:rPr>
        <w:t xml:space="preserve"> </w:t>
      </w:r>
      <w:r>
        <w:rPr>
          <w:spacing w:val="-2"/>
        </w:rPr>
        <w:t>от</w:t>
      </w:r>
      <w:r>
        <w:rPr>
          <w:spacing w:val="17"/>
        </w:rPr>
        <w:t xml:space="preserve"> </w:t>
      </w:r>
      <w:r>
        <w:t>27</w:t>
      </w:r>
      <w:r>
        <w:rPr>
          <w:spacing w:val="16"/>
        </w:rPr>
        <w:t xml:space="preserve"> </w:t>
      </w:r>
      <w:r>
        <w:rPr>
          <w:spacing w:val="-1"/>
        </w:rPr>
        <w:t>июля</w:t>
      </w:r>
      <w:r>
        <w:rPr>
          <w:spacing w:val="16"/>
        </w:rPr>
        <w:t xml:space="preserve"> </w:t>
      </w:r>
      <w:r>
        <w:t>2010</w:t>
      </w:r>
      <w:r>
        <w:rPr>
          <w:spacing w:val="14"/>
        </w:rPr>
        <w:t xml:space="preserve"> </w:t>
      </w:r>
      <w:r>
        <w:t>года</w:t>
      </w:r>
      <w:r>
        <w:rPr>
          <w:spacing w:val="15"/>
        </w:rPr>
        <w:t xml:space="preserve"> </w:t>
      </w:r>
      <w:r>
        <w:t>№</w:t>
      </w:r>
      <w:r>
        <w:rPr>
          <w:spacing w:val="15"/>
        </w:rPr>
        <w:t xml:space="preserve"> </w:t>
      </w:r>
      <w:r>
        <w:t>210</w:t>
      </w:r>
      <w:r>
        <w:rPr>
          <w:rFonts w:eastAsia="Times New Roman"/>
        </w:rPr>
        <w:t>-</w:t>
      </w:r>
      <w:r>
        <w:t>ФЗ</w:t>
      </w:r>
      <w:r>
        <w:rPr>
          <w:spacing w:val="21"/>
        </w:rPr>
        <w:t xml:space="preserve"> </w:t>
      </w:r>
      <w:r>
        <w:rPr>
          <w:spacing w:val="-3"/>
        </w:rPr>
        <w:t>«Об</w:t>
      </w:r>
      <w:r>
        <w:rPr>
          <w:spacing w:val="16"/>
        </w:rPr>
        <w:t xml:space="preserve"> </w:t>
      </w:r>
      <w:r>
        <w:rPr>
          <w:spacing w:val="-1"/>
        </w:rPr>
        <w:t>организации</w:t>
      </w:r>
      <w:r>
        <w:rPr>
          <w:spacing w:val="47"/>
        </w:rPr>
        <w:t xml:space="preserve"> </w:t>
      </w:r>
      <w:r>
        <w:rPr>
          <w:spacing w:val="-1"/>
        </w:rPr>
        <w:t>предоставления</w:t>
      </w:r>
      <w:r>
        <w:t xml:space="preserve"> </w:t>
      </w:r>
      <w:r>
        <w:rPr>
          <w:spacing w:val="-1"/>
        </w:rPr>
        <w:t xml:space="preserve">государственных </w:t>
      </w:r>
      <w:r>
        <w:t xml:space="preserve">и </w:t>
      </w:r>
      <w:r>
        <w:rPr>
          <w:spacing w:val="-1"/>
        </w:rPr>
        <w:t>муниципальных</w:t>
      </w:r>
      <w:r>
        <w:rPr>
          <w:spacing w:val="4"/>
        </w:rPr>
        <w:t xml:space="preserve"> </w:t>
      </w:r>
      <w:r>
        <w:rPr>
          <w:spacing w:val="-2"/>
        </w:rPr>
        <w:t>услуг»;</w:t>
      </w:r>
    </w:p>
    <w:p w14:paraId="268C3EFE" w14:textId="77777777" w:rsidR="003A7A2D" w:rsidRDefault="003A7A2D" w:rsidP="00C63200">
      <w:pPr>
        <w:pStyle w:val="a3"/>
        <w:numPr>
          <w:ilvl w:val="0"/>
          <w:numId w:val="76"/>
        </w:numPr>
        <w:tabs>
          <w:tab w:val="left" w:pos="1518"/>
        </w:tabs>
        <w:autoSpaceDE/>
        <w:autoSpaceDN/>
        <w:adjustRightInd/>
        <w:ind w:right="106" w:firstLine="708"/>
        <w:jc w:val="both"/>
      </w:pPr>
      <w:r>
        <w:rPr>
          <w:spacing w:val="-1"/>
        </w:rPr>
        <w:t>Федеральный</w:t>
      </w:r>
      <w:r>
        <w:rPr>
          <w:spacing w:val="43"/>
        </w:rPr>
        <w:t xml:space="preserve"> </w:t>
      </w:r>
      <w:r>
        <w:rPr>
          <w:spacing w:val="-1"/>
        </w:rPr>
        <w:t>закон</w:t>
      </w:r>
      <w:r>
        <w:rPr>
          <w:spacing w:val="43"/>
        </w:rPr>
        <w:t xml:space="preserve"> </w:t>
      </w:r>
      <w:r>
        <w:t>от</w:t>
      </w:r>
      <w:r>
        <w:rPr>
          <w:spacing w:val="41"/>
        </w:rPr>
        <w:t xml:space="preserve"> </w:t>
      </w:r>
      <w:r>
        <w:t>13</w:t>
      </w:r>
      <w:r>
        <w:rPr>
          <w:spacing w:val="42"/>
        </w:rPr>
        <w:t xml:space="preserve"> </w:t>
      </w:r>
      <w:r>
        <w:t>июля</w:t>
      </w:r>
      <w:r>
        <w:rPr>
          <w:spacing w:val="43"/>
        </w:rPr>
        <w:t xml:space="preserve"> </w:t>
      </w:r>
      <w:r>
        <w:t>2015</w:t>
      </w:r>
      <w:r>
        <w:rPr>
          <w:spacing w:val="42"/>
        </w:rPr>
        <w:t xml:space="preserve"> </w:t>
      </w:r>
      <w:r>
        <w:t>года</w:t>
      </w:r>
      <w:r>
        <w:rPr>
          <w:spacing w:val="44"/>
        </w:rPr>
        <w:t xml:space="preserve"> </w:t>
      </w:r>
      <w:r>
        <w:t>№</w:t>
      </w:r>
      <w:r>
        <w:rPr>
          <w:spacing w:val="44"/>
        </w:rPr>
        <w:t xml:space="preserve"> </w:t>
      </w:r>
      <w:r>
        <w:t>218</w:t>
      </w:r>
      <w:r>
        <w:rPr>
          <w:rFonts w:eastAsia="Times New Roman"/>
        </w:rPr>
        <w:t>-</w:t>
      </w:r>
      <w:r>
        <w:t>ФЗ</w:t>
      </w:r>
      <w:r>
        <w:rPr>
          <w:spacing w:val="47"/>
        </w:rPr>
        <w:t xml:space="preserve"> </w:t>
      </w:r>
      <w:r>
        <w:rPr>
          <w:spacing w:val="-4"/>
        </w:rPr>
        <w:t>«О</w:t>
      </w:r>
      <w:r>
        <w:rPr>
          <w:spacing w:val="47"/>
        </w:rPr>
        <w:t xml:space="preserve"> </w:t>
      </w:r>
      <w:r>
        <w:rPr>
          <w:spacing w:val="-1"/>
        </w:rPr>
        <w:t>государственной</w:t>
      </w:r>
      <w:r>
        <w:rPr>
          <w:spacing w:val="57"/>
        </w:rPr>
        <w:t xml:space="preserve"> </w:t>
      </w:r>
      <w:r>
        <w:rPr>
          <w:spacing w:val="-1"/>
        </w:rPr>
        <w:t>регистрации</w:t>
      </w:r>
      <w:r>
        <w:rPr>
          <w:spacing w:val="-2"/>
        </w:rPr>
        <w:t xml:space="preserve"> </w:t>
      </w:r>
      <w:r>
        <w:rPr>
          <w:spacing w:val="-1"/>
        </w:rPr>
        <w:t>недвижимости»;</w:t>
      </w:r>
    </w:p>
    <w:p w14:paraId="6D596D6A" w14:textId="77777777" w:rsidR="003A7A2D" w:rsidRDefault="003A7A2D" w:rsidP="00C63200">
      <w:pPr>
        <w:pStyle w:val="a3"/>
        <w:numPr>
          <w:ilvl w:val="0"/>
          <w:numId w:val="76"/>
        </w:numPr>
        <w:tabs>
          <w:tab w:val="left" w:pos="1518"/>
        </w:tabs>
        <w:autoSpaceDE/>
        <w:autoSpaceDN/>
        <w:adjustRightInd/>
        <w:ind w:right="112" w:firstLine="708"/>
        <w:jc w:val="both"/>
      </w:pPr>
      <w:r>
        <w:rPr>
          <w:spacing w:val="-1"/>
        </w:rPr>
        <w:t>постановление</w:t>
      </w:r>
      <w:r>
        <w:rPr>
          <w:spacing w:val="51"/>
        </w:rPr>
        <w:t xml:space="preserve"> </w:t>
      </w:r>
      <w:r>
        <w:rPr>
          <w:spacing w:val="-1"/>
        </w:rPr>
        <w:t>Правительства</w:t>
      </w:r>
      <w:r>
        <w:rPr>
          <w:spacing w:val="51"/>
        </w:rPr>
        <w:t xml:space="preserve"> </w:t>
      </w:r>
      <w:r>
        <w:rPr>
          <w:spacing w:val="-1"/>
        </w:rPr>
        <w:t>Российской</w:t>
      </w:r>
      <w:r>
        <w:rPr>
          <w:spacing w:val="53"/>
        </w:rPr>
        <w:t xml:space="preserve"> </w:t>
      </w:r>
      <w:r>
        <w:rPr>
          <w:spacing w:val="-1"/>
        </w:rPr>
        <w:t>Федерации</w:t>
      </w:r>
      <w:r>
        <w:rPr>
          <w:spacing w:val="53"/>
        </w:rPr>
        <w:t xml:space="preserve"> </w:t>
      </w:r>
      <w:r>
        <w:t>от</w:t>
      </w:r>
      <w:r>
        <w:rPr>
          <w:spacing w:val="53"/>
        </w:rPr>
        <w:t xml:space="preserve"> </w:t>
      </w:r>
      <w:r>
        <w:t>16</w:t>
      </w:r>
      <w:r>
        <w:rPr>
          <w:spacing w:val="52"/>
        </w:rPr>
        <w:t xml:space="preserve"> </w:t>
      </w:r>
      <w:r>
        <w:t>февраля</w:t>
      </w:r>
      <w:r>
        <w:rPr>
          <w:spacing w:val="52"/>
        </w:rPr>
        <w:t xml:space="preserve"> </w:t>
      </w:r>
      <w:r>
        <w:t>2008</w:t>
      </w:r>
      <w:r>
        <w:rPr>
          <w:spacing w:val="71"/>
        </w:rPr>
        <w:t xml:space="preserve"> </w:t>
      </w:r>
      <w:r>
        <w:t>года</w:t>
      </w:r>
      <w:r>
        <w:rPr>
          <w:spacing w:val="-4"/>
        </w:rPr>
        <w:t xml:space="preserve"> </w:t>
      </w:r>
      <w:r>
        <w:t>№</w:t>
      </w:r>
      <w:r>
        <w:rPr>
          <w:spacing w:val="-4"/>
        </w:rPr>
        <w:t xml:space="preserve"> </w:t>
      </w:r>
      <w:r>
        <w:t>87</w:t>
      </w:r>
      <w:r>
        <w:rPr>
          <w:spacing w:val="2"/>
        </w:rPr>
        <w:t xml:space="preserve"> </w:t>
      </w:r>
      <w:r>
        <w:rPr>
          <w:spacing w:val="-4"/>
        </w:rPr>
        <w:t>«О</w:t>
      </w:r>
      <w:r>
        <w:rPr>
          <w:spacing w:val="1"/>
        </w:rPr>
        <w:t xml:space="preserve"> </w:t>
      </w:r>
      <w:r>
        <w:rPr>
          <w:spacing w:val="-1"/>
        </w:rPr>
        <w:t>составе</w:t>
      </w:r>
      <w:r>
        <w:rPr>
          <w:spacing w:val="-4"/>
        </w:rPr>
        <w:t xml:space="preserve"> </w:t>
      </w:r>
      <w:r>
        <w:t>разделов</w:t>
      </w:r>
      <w:r>
        <w:rPr>
          <w:spacing w:val="-3"/>
        </w:rPr>
        <w:t xml:space="preserve"> </w:t>
      </w:r>
      <w:r>
        <w:t>проектной</w:t>
      </w:r>
      <w:r>
        <w:rPr>
          <w:spacing w:val="-2"/>
        </w:rPr>
        <w:t xml:space="preserve"> </w:t>
      </w:r>
      <w:r>
        <w:rPr>
          <w:spacing w:val="-1"/>
        </w:rPr>
        <w:t>документации</w:t>
      </w:r>
      <w:r>
        <w:rPr>
          <w:spacing w:val="-2"/>
        </w:rPr>
        <w:t xml:space="preserve"> </w:t>
      </w:r>
      <w:r>
        <w:t>и</w:t>
      </w:r>
      <w:r>
        <w:rPr>
          <w:spacing w:val="-4"/>
        </w:rPr>
        <w:t xml:space="preserve"> </w:t>
      </w:r>
      <w:r>
        <w:rPr>
          <w:spacing w:val="-1"/>
        </w:rPr>
        <w:t xml:space="preserve">требованиях </w:t>
      </w:r>
      <w:r>
        <w:t>к</w:t>
      </w:r>
      <w:r>
        <w:rPr>
          <w:spacing w:val="-5"/>
        </w:rPr>
        <w:t xml:space="preserve"> </w:t>
      </w:r>
      <w:r>
        <w:rPr>
          <w:spacing w:val="-1"/>
        </w:rPr>
        <w:t>их содержанию»;</w:t>
      </w:r>
    </w:p>
    <w:p w14:paraId="1AC75EDE" w14:textId="77777777" w:rsidR="003A7A2D" w:rsidRDefault="003A7A2D" w:rsidP="00C63200">
      <w:pPr>
        <w:pStyle w:val="a3"/>
        <w:numPr>
          <w:ilvl w:val="0"/>
          <w:numId w:val="76"/>
        </w:numPr>
        <w:tabs>
          <w:tab w:val="left" w:pos="1518"/>
        </w:tabs>
        <w:autoSpaceDE/>
        <w:autoSpaceDN/>
        <w:adjustRightInd/>
        <w:ind w:left="1518"/>
      </w:pPr>
      <w:r>
        <w:rPr>
          <w:spacing w:val="-1"/>
        </w:rPr>
        <w:t>постановление</w:t>
      </w:r>
      <w:r>
        <w:rPr>
          <w:spacing w:val="3"/>
        </w:rPr>
        <w:t xml:space="preserve"> </w:t>
      </w:r>
      <w:r>
        <w:rPr>
          <w:spacing w:val="-1"/>
        </w:rPr>
        <w:t>Правительства</w:t>
      </w:r>
      <w:r>
        <w:rPr>
          <w:spacing w:val="3"/>
        </w:rPr>
        <w:t xml:space="preserve"> </w:t>
      </w:r>
      <w:r>
        <w:rPr>
          <w:spacing w:val="-1"/>
        </w:rPr>
        <w:t>Российской</w:t>
      </w:r>
      <w:r>
        <w:rPr>
          <w:spacing w:val="5"/>
        </w:rPr>
        <w:t xml:space="preserve"> </w:t>
      </w:r>
      <w:r>
        <w:rPr>
          <w:spacing w:val="-1"/>
        </w:rPr>
        <w:t>Федерации</w:t>
      </w:r>
      <w:r>
        <w:rPr>
          <w:spacing w:val="5"/>
        </w:rPr>
        <w:t xml:space="preserve"> </w:t>
      </w:r>
      <w:r>
        <w:t>от</w:t>
      </w:r>
      <w:r>
        <w:rPr>
          <w:spacing w:val="5"/>
        </w:rPr>
        <w:t xml:space="preserve"> </w:t>
      </w:r>
      <w:r>
        <w:t>16</w:t>
      </w:r>
      <w:r>
        <w:rPr>
          <w:spacing w:val="4"/>
        </w:rPr>
        <w:t xml:space="preserve"> </w:t>
      </w:r>
      <w:r>
        <w:rPr>
          <w:spacing w:val="-1"/>
        </w:rPr>
        <w:t>мая</w:t>
      </w:r>
      <w:r>
        <w:rPr>
          <w:spacing w:val="4"/>
        </w:rPr>
        <w:t xml:space="preserve"> </w:t>
      </w:r>
      <w:r>
        <w:t>2011</w:t>
      </w:r>
      <w:r>
        <w:rPr>
          <w:spacing w:val="4"/>
        </w:rPr>
        <w:t xml:space="preserve"> </w:t>
      </w:r>
      <w:r>
        <w:t>года</w:t>
      </w:r>
      <w:r>
        <w:rPr>
          <w:spacing w:val="3"/>
        </w:rPr>
        <w:t xml:space="preserve"> </w:t>
      </w:r>
      <w:r>
        <w:t>№</w:t>
      </w:r>
    </w:p>
    <w:p w14:paraId="6D8F18BA" w14:textId="77777777" w:rsidR="003A7A2D" w:rsidRDefault="003A7A2D" w:rsidP="003A7A2D">
      <w:pPr>
        <w:pStyle w:val="a3"/>
        <w:ind w:right="111"/>
        <w:jc w:val="both"/>
      </w:pPr>
      <w:r>
        <w:t>373</w:t>
      </w:r>
      <w:r>
        <w:rPr>
          <w:spacing w:val="2"/>
        </w:rPr>
        <w:t xml:space="preserve"> </w:t>
      </w:r>
      <w:r>
        <w:rPr>
          <w:spacing w:val="-4"/>
        </w:rPr>
        <w:t>«О</w:t>
      </w:r>
      <w:r>
        <w:rPr>
          <w:spacing w:val="59"/>
        </w:rPr>
        <w:t xml:space="preserve"> </w:t>
      </w:r>
      <w:r>
        <w:rPr>
          <w:spacing w:val="-1"/>
        </w:rPr>
        <w:t>разработке</w:t>
      </w:r>
      <w:r>
        <w:rPr>
          <w:spacing w:val="58"/>
        </w:rPr>
        <w:t xml:space="preserve"> </w:t>
      </w:r>
      <w:r>
        <w:t xml:space="preserve">и </w:t>
      </w:r>
      <w:r>
        <w:rPr>
          <w:spacing w:val="-1"/>
        </w:rPr>
        <w:t>утверждении</w:t>
      </w:r>
      <w:r>
        <w:rPr>
          <w:spacing w:val="58"/>
        </w:rPr>
        <w:t xml:space="preserve"> </w:t>
      </w:r>
      <w:r>
        <w:rPr>
          <w:spacing w:val="-1"/>
        </w:rPr>
        <w:t>административных</w:t>
      </w:r>
      <w:r>
        <w:rPr>
          <w:spacing w:val="59"/>
        </w:rPr>
        <w:t xml:space="preserve"> </w:t>
      </w:r>
      <w:r>
        <w:rPr>
          <w:spacing w:val="-1"/>
        </w:rPr>
        <w:t>регламентов</w:t>
      </w:r>
      <w:r>
        <w:rPr>
          <w:spacing w:val="57"/>
        </w:rPr>
        <w:t xml:space="preserve"> </w:t>
      </w:r>
      <w:r>
        <w:rPr>
          <w:spacing w:val="-1"/>
        </w:rPr>
        <w:t>исполнения</w:t>
      </w:r>
      <w:r>
        <w:rPr>
          <w:spacing w:val="75"/>
        </w:rPr>
        <w:t xml:space="preserve"> </w:t>
      </w:r>
      <w:r>
        <w:rPr>
          <w:spacing w:val="-1"/>
        </w:rPr>
        <w:t>государственных</w:t>
      </w:r>
      <w:r>
        <w:rPr>
          <w:spacing w:val="39"/>
        </w:rPr>
        <w:t xml:space="preserve"> </w:t>
      </w:r>
      <w:r>
        <w:rPr>
          <w:spacing w:val="-1"/>
        </w:rPr>
        <w:t>функций</w:t>
      </w:r>
      <w:r>
        <w:rPr>
          <w:spacing w:val="39"/>
        </w:rPr>
        <w:t xml:space="preserve"> </w:t>
      </w:r>
      <w:r>
        <w:t>и</w:t>
      </w:r>
      <w:r>
        <w:rPr>
          <w:spacing w:val="39"/>
        </w:rPr>
        <w:t xml:space="preserve"> </w:t>
      </w:r>
      <w:r>
        <w:rPr>
          <w:spacing w:val="-1"/>
        </w:rPr>
        <w:t>административных</w:t>
      </w:r>
      <w:r>
        <w:rPr>
          <w:spacing w:val="39"/>
        </w:rPr>
        <w:t xml:space="preserve"> </w:t>
      </w:r>
      <w:r>
        <w:rPr>
          <w:spacing w:val="-1"/>
        </w:rPr>
        <w:t>регламентов</w:t>
      </w:r>
      <w:r>
        <w:rPr>
          <w:spacing w:val="38"/>
        </w:rPr>
        <w:t xml:space="preserve"> </w:t>
      </w:r>
      <w:r>
        <w:rPr>
          <w:spacing w:val="-1"/>
        </w:rPr>
        <w:t>предоставления</w:t>
      </w:r>
      <w:r>
        <w:rPr>
          <w:spacing w:val="83"/>
        </w:rPr>
        <w:t xml:space="preserve"> </w:t>
      </w:r>
      <w:r>
        <w:rPr>
          <w:spacing w:val="-1"/>
        </w:rPr>
        <w:t>государственных</w:t>
      </w:r>
      <w:r>
        <w:rPr>
          <w:spacing w:val="3"/>
        </w:rPr>
        <w:t xml:space="preserve"> </w:t>
      </w:r>
      <w:r>
        <w:rPr>
          <w:spacing w:val="-2"/>
        </w:rPr>
        <w:t>услуг»;</w:t>
      </w:r>
    </w:p>
    <w:p w14:paraId="25B48C9C" w14:textId="77777777" w:rsidR="003A7A2D" w:rsidRDefault="003A7A2D" w:rsidP="00C63200">
      <w:pPr>
        <w:pStyle w:val="a3"/>
        <w:numPr>
          <w:ilvl w:val="0"/>
          <w:numId w:val="76"/>
        </w:numPr>
        <w:tabs>
          <w:tab w:val="left" w:pos="1518"/>
        </w:tabs>
        <w:autoSpaceDE/>
        <w:autoSpaceDN/>
        <w:adjustRightInd/>
        <w:ind w:left="1518"/>
      </w:pPr>
      <w:r>
        <w:rPr>
          <w:spacing w:val="-1"/>
        </w:rPr>
        <w:t>постановление Правительства Российской</w:t>
      </w:r>
      <w:r>
        <w:rPr>
          <w:spacing w:val="-2"/>
        </w:rPr>
        <w:t xml:space="preserve"> </w:t>
      </w:r>
      <w:r>
        <w:rPr>
          <w:spacing w:val="-1"/>
        </w:rPr>
        <w:t>Федерации</w:t>
      </w:r>
      <w:r>
        <w:t xml:space="preserve"> от</w:t>
      </w:r>
      <w:r>
        <w:rPr>
          <w:spacing w:val="-2"/>
        </w:rPr>
        <w:t xml:space="preserve"> </w:t>
      </w:r>
      <w:r>
        <w:t>28</w:t>
      </w:r>
      <w:r>
        <w:rPr>
          <w:spacing w:val="-3"/>
        </w:rPr>
        <w:t xml:space="preserve"> </w:t>
      </w:r>
      <w:r>
        <w:t xml:space="preserve">ноября </w:t>
      </w:r>
      <w:r>
        <w:rPr>
          <w:spacing w:val="-1"/>
        </w:rPr>
        <w:t>2011</w:t>
      </w:r>
      <w:r>
        <w:t xml:space="preserve"> года</w:t>
      </w:r>
    </w:p>
    <w:p w14:paraId="1A830C06" w14:textId="77777777" w:rsidR="003A7A2D" w:rsidRDefault="003A7A2D" w:rsidP="003A7A2D">
      <w:pPr>
        <w:pStyle w:val="a3"/>
        <w:ind w:right="102"/>
        <w:jc w:val="both"/>
      </w:pPr>
      <w:r>
        <w:t>№</w:t>
      </w:r>
      <w:r>
        <w:rPr>
          <w:spacing w:val="20"/>
        </w:rPr>
        <w:t xml:space="preserve"> </w:t>
      </w:r>
      <w:r>
        <w:t>977</w:t>
      </w:r>
      <w:r>
        <w:rPr>
          <w:spacing w:val="26"/>
        </w:rPr>
        <w:t xml:space="preserve"> </w:t>
      </w:r>
      <w:r>
        <w:rPr>
          <w:spacing w:val="-4"/>
        </w:rPr>
        <w:t>«О</w:t>
      </w:r>
      <w:r>
        <w:rPr>
          <w:spacing w:val="23"/>
        </w:rPr>
        <w:t xml:space="preserve"> </w:t>
      </w:r>
      <w:r>
        <w:t>федеральной</w:t>
      </w:r>
      <w:r>
        <w:rPr>
          <w:spacing w:val="22"/>
        </w:rPr>
        <w:t xml:space="preserve"> </w:t>
      </w:r>
      <w:r>
        <w:rPr>
          <w:spacing w:val="-1"/>
        </w:rPr>
        <w:t>государственной</w:t>
      </w:r>
      <w:r>
        <w:rPr>
          <w:spacing w:val="22"/>
        </w:rPr>
        <w:t xml:space="preserve"> </w:t>
      </w:r>
      <w:r>
        <w:rPr>
          <w:spacing w:val="-1"/>
        </w:rPr>
        <w:t>информационной</w:t>
      </w:r>
      <w:r>
        <w:rPr>
          <w:spacing w:val="22"/>
        </w:rPr>
        <w:t xml:space="preserve"> </w:t>
      </w:r>
      <w:r>
        <w:rPr>
          <w:spacing w:val="-1"/>
        </w:rPr>
        <w:t>системе</w:t>
      </w:r>
      <w:r>
        <w:rPr>
          <w:spacing w:val="25"/>
        </w:rPr>
        <w:t xml:space="preserve"> </w:t>
      </w:r>
      <w:r>
        <w:rPr>
          <w:spacing w:val="-1"/>
        </w:rPr>
        <w:t>«Единая</w:t>
      </w:r>
      <w:r>
        <w:rPr>
          <w:spacing w:val="21"/>
        </w:rPr>
        <w:t xml:space="preserve"> </w:t>
      </w:r>
      <w:r>
        <w:rPr>
          <w:spacing w:val="-1"/>
        </w:rPr>
        <w:t>система</w:t>
      </w:r>
      <w:r>
        <w:rPr>
          <w:spacing w:val="57"/>
        </w:rPr>
        <w:t xml:space="preserve"> </w:t>
      </w:r>
      <w:r>
        <w:rPr>
          <w:spacing w:val="-1"/>
        </w:rPr>
        <w:t>идентификации</w:t>
      </w:r>
      <w:r>
        <w:rPr>
          <w:spacing w:val="41"/>
        </w:rPr>
        <w:t xml:space="preserve"> </w:t>
      </w:r>
      <w:r>
        <w:t>и</w:t>
      </w:r>
      <w:r>
        <w:rPr>
          <w:spacing w:val="36"/>
        </w:rPr>
        <w:t xml:space="preserve"> </w:t>
      </w:r>
      <w:r>
        <w:rPr>
          <w:spacing w:val="-1"/>
        </w:rPr>
        <w:t>аутентификации</w:t>
      </w:r>
      <w:r>
        <w:rPr>
          <w:spacing w:val="36"/>
        </w:rPr>
        <w:t xml:space="preserve"> </w:t>
      </w:r>
      <w:r>
        <w:t>в</w:t>
      </w:r>
      <w:r>
        <w:rPr>
          <w:spacing w:val="37"/>
        </w:rPr>
        <w:t xml:space="preserve"> </w:t>
      </w:r>
      <w:r>
        <w:rPr>
          <w:spacing w:val="-1"/>
        </w:rPr>
        <w:t>инфраструктуре,</w:t>
      </w:r>
      <w:r>
        <w:rPr>
          <w:spacing w:val="38"/>
        </w:rPr>
        <w:t xml:space="preserve"> </w:t>
      </w:r>
      <w:r>
        <w:rPr>
          <w:spacing w:val="-1"/>
        </w:rPr>
        <w:t>обеспечивающей</w:t>
      </w:r>
      <w:r>
        <w:rPr>
          <w:spacing w:val="39"/>
        </w:rPr>
        <w:t xml:space="preserve"> </w:t>
      </w:r>
      <w:r>
        <w:t>информационно</w:t>
      </w:r>
      <w:r>
        <w:rPr>
          <w:rFonts w:eastAsia="Times New Roman"/>
        </w:rPr>
        <w:t>-</w:t>
      </w:r>
      <w:r>
        <w:rPr>
          <w:rFonts w:eastAsia="Times New Roman"/>
          <w:spacing w:val="61"/>
        </w:rPr>
        <w:t xml:space="preserve"> </w:t>
      </w:r>
      <w:r>
        <w:rPr>
          <w:spacing w:val="-1"/>
        </w:rPr>
        <w:t>технологическое</w:t>
      </w:r>
      <w:r>
        <w:rPr>
          <w:spacing w:val="15"/>
        </w:rPr>
        <w:t xml:space="preserve"> </w:t>
      </w:r>
      <w:r>
        <w:rPr>
          <w:spacing w:val="-1"/>
        </w:rPr>
        <w:t>взаимодействие</w:t>
      </w:r>
      <w:r>
        <w:rPr>
          <w:spacing w:val="15"/>
        </w:rPr>
        <w:t xml:space="preserve"> </w:t>
      </w:r>
      <w:r>
        <w:rPr>
          <w:spacing w:val="-1"/>
        </w:rPr>
        <w:t>информационных</w:t>
      </w:r>
      <w:r>
        <w:rPr>
          <w:spacing w:val="18"/>
        </w:rPr>
        <w:t xml:space="preserve"> </w:t>
      </w:r>
      <w:r>
        <w:rPr>
          <w:spacing w:val="-1"/>
        </w:rPr>
        <w:t>систем,</w:t>
      </w:r>
      <w:r>
        <w:rPr>
          <w:spacing w:val="16"/>
        </w:rPr>
        <w:t xml:space="preserve"> </w:t>
      </w:r>
      <w:r>
        <w:rPr>
          <w:spacing w:val="-1"/>
        </w:rPr>
        <w:t>используемых</w:t>
      </w:r>
      <w:r>
        <w:rPr>
          <w:spacing w:val="18"/>
        </w:rPr>
        <w:t xml:space="preserve"> </w:t>
      </w:r>
      <w:r>
        <w:t>для</w:t>
      </w:r>
      <w:r>
        <w:rPr>
          <w:spacing w:val="81"/>
        </w:rPr>
        <w:t xml:space="preserve"> </w:t>
      </w:r>
      <w:r>
        <w:rPr>
          <w:spacing w:val="-1"/>
        </w:rPr>
        <w:t>предоставления</w:t>
      </w:r>
      <w:r>
        <w:t xml:space="preserve"> </w:t>
      </w:r>
      <w:r>
        <w:rPr>
          <w:spacing w:val="-1"/>
        </w:rPr>
        <w:t xml:space="preserve">государственных </w:t>
      </w:r>
      <w:r>
        <w:t xml:space="preserve">и </w:t>
      </w:r>
      <w:r>
        <w:rPr>
          <w:spacing w:val="-1"/>
        </w:rPr>
        <w:t>муниципальных</w:t>
      </w:r>
      <w:r>
        <w:rPr>
          <w:spacing w:val="4"/>
        </w:rPr>
        <w:t xml:space="preserve"> </w:t>
      </w:r>
      <w:r>
        <w:rPr>
          <w:spacing w:val="-2"/>
        </w:rPr>
        <w:t>услуг</w:t>
      </w:r>
      <w:r>
        <w:t xml:space="preserve"> в электронной </w:t>
      </w:r>
      <w:r>
        <w:rPr>
          <w:spacing w:val="-1"/>
        </w:rPr>
        <w:t>форме»;</w:t>
      </w:r>
    </w:p>
    <w:p w14:paraId="3071035E" w14:textId="77777777" w:rsidR="003A7A2D" w:rsidRDefault="003A7A2D" w:rsidP="00C63200">
      <w:pPr>
        <w:pStyle w:val="a3"/>
        <w:numPr>
          <w:ilvl w:val="0"/>
          <w:numId w:val="76"/>
        </w:numPr>
        <w:tabs>
          <w:tab w:val="left" w:pos="1518"/>
        </w:tabs>
        <w:autoSpaceDE/>
        <w:autoSpaceDN/>
        <w:adjustRightInd/>
        <w:ind w:left="1518"/>
      </w:pPr>
      <w:r>
        <w:rPr>
          <w:spacing w:val="-1"/>
        </w:rPr>
        <w:t>постановление</w:t>
      </w:r>
      <w:r>
        <w:rPr>
          <w:spacing w:val="13"/>
        </w:rPr>
        <w:t xml:space="preserve"> </w:t>
      </w:r>
      <w:r>
        <w:rPr>
          <w:spacing w:val="-1"/>
        </w:rPr>
        <w:t>Правительства</w:t>
      </w:r>
      <w:r>
        <w:rPr>
          <w:spacing w:val="13"/>
        </w:rPr>
        <w:t xml:space="preserve"> </w:t>
      </w:r>
      <w:r>
        <w:rPr>
          <w:spacing w:val="-1"/>
        </w:rPr>
        <w:t>Российской</w:t>
      </w:r>
      <w:r>
        <w:rPr>
          <w:spacing w:val="15"/>
        </w:rPr>
        <w:t xml:space="preserve"> </w:t>
      </w:r>
      <w:r>
        <w:rPr>
          <w:spacing w:val="-1"/>
        </w:rPr>
        <w:t>Федерации</w:t>
      </w:r>
      <w:r>
        <w:rPr>
          <w:spacing w:val="15"/>
        </w:rPr>
        <w:t xml:space="preserve"> </w:t>
      </w:r>
      <w:r>
        <w:t>от</w:t>
      </w:r>
      <w:r>
        <w:rPr>
          <w:spacing w:val="14"/>
        </w:rPr>
        <w:t xml:space="preserve"> </w:t>
      </w:r>
      <w:r>
        <w:t>26</w:t>
      </w:r>
      <w:r>
        <w:rPr>
          <w:spacing w:val="14"/>
        </w:rPr>
        <w:t xml:space="preserve"> </w:t>
      </w:r>
      <w:r>
        <w:rPr>
          <w:spacing w:val="-1"/>
        </w:rPr>
        <w:t>марта</w:t>
      </w:r>
      <w:r>
        <w:rPr>
          <w:spacing w:val="13"/>
        </w:rPr>
        <w:t xml:space="preserve"> </w:t>
      </w:r>
      <w:r>
        <w:rPr>
          <w:spacing w:val="-1"/>
        </w:rPr>
        <w:t>2016</w:t>
      </w:r>
      <w:r>
        <w:rPr>
          <w:spacing w:val="14"/>
        </w:rPr>
        <w:t xml:space="preserve"> </w:t>
      </w:r>
      <w:r>
        <w:t>года</w:t>
      </w:r>
    </w:p>
    <w:p w14:paraId="7A9B0809" w14:textId="77777777" w:rsidR="003A7A2D" w:rsidRDefault="003A7A2D" w:rsidP="003A7A2D">
      <w:pPr>
        <w:pStyle w:val="a3"/>
        <w:ind w:right="107"/>
        <w:jc w:val="both"/>
      </w:pPr>
      <w:r>
        <w:t>№</w:t>
      </w:r>
      <w:r>
        <w:rPr>
          <w:spacing w:val="34"/>
        </w:rPr>
        <w:t xml:space="preserve"> </w:t>
      </w:r>
      <w:r>
        <w:t>236</w:t>
      </w:r>
      <w:r>
        <w:rPr>
          <w:spacing w:val="38"/>
        </w:rPr>
        <w:t xml:space="preserve"> </w:t>
      </w:r>
      <w:r>
        <w:rPr>
          <w:spacing w:val="-4"/>
        </w:rPr>
        <w:t>«О</w:t>
      </w:r>
      <w:r>
        <w:rPr>
          <w:spacing w:val="35"/>
        </w:rPr>
        <w:t xml:space="preserve"> </w:t>
      </w:r>
      <w:r>
        <w:t>требованиях</w:t>
      </w:r>
      <w:r>
        <w:rPr>
          <w:spacing w:val="35"/>
        </w:rPr>
        <w:t xml:space="preserve"> </w:t>
      </w:r>
      <w:r>
        <w:t>к</w:t>
      </w:r>
      <w:r>
        <w:rPr>
          <w:spacing w:val="34"/>
        </w:rPr>
        <w:t xml:space="preserve"> </w:t>
      </w:r>
      <w:r>
        <w:rPr>
          <w:spacing w:val="-1"/>
        </w:rPr>
        <w:t>представлению</w:t>
      </w:r>
      <w:r>
        <w:rPr>
          <w:spacing w:val="33"/>
        </w:rPr>
        <w:t xml:space="preserve"> </w:t>
      </w:r>
      <w:r>
        <w:t>в</w:t>
      </w:r>
      <w:r>
        <w:rPr>
          <w:spacing w:val="35"/>
        </w:rPr>
        <w:t xml:space="preserve"> </w:t>
      </w:r>
      <w:r>
        <w:t>электронной</w:t>
      </w:r>
      <w:r>
        <w:rPr>
          <w:spacing w:val="35"/>
        </w:rPr>
        <w:t xml:space="preserve"> </w:t>
      </w:r>
      <w:r>
        <w:t>форме</w:t>
      </w:r>
      <w:r>
        <w:rPr>
          <w:spacing w:val="34"/>
        </w:rPr>
        <w:t xml:space="preserve"> </w:t>
      </w:r>
      <w:r>
        <w:rPr>
          <w:spacing w:val="-1"/>
        </w:rPr>
        <w:t>государственных</w:t>
      </w:r>
      <w:r>
        <w:rPr>
          <w:spacing w:val="32"/>
        </w:rPr>
        <w:t xml:space="preserve"> </w:t>
      </w:r>
      <w:r>
        <w:t>и</w:t>
      </w:r>
      <w:r>
        <w:rPr>
          <w:spacing w:val="47"/>
        </w:rPr>
        <w:t xml:space="preserve"> </w:t>
      </w:r>
      <w:r>
        <w:rPr>
          <w:spacing w:val="-1"/>
        </w:rPr>
        <w:t>муниципальных</w:t>
      </w:r>
      <w:r>
        <w:rPr>
          <w:spacing w:val="3"/>
        </w:rPr>
        <w:t xml:space="preserve"> </w:t>
      </w:r>
      <w:r>
        <w:rPr>
          <w:spacing w:val="-2"/>
        </w:rPr>
        <w:t>услуг»;</w:t>
      </w:r>
    </w:p>
    <w:p w14:paraId="289027C6" w14:textId="77777777" w:rsidR="003A7A2D" w:rsidRDefault="003A7A2D" w:rsidP="00C63200">
      <w:pPr>
        <w:pStyle w:val="a3"/>
        <w:numPr>
          <w:ilvl w:val="0"/>
          <w:numId w:val="76"/>
        </w:numPr>
        <w:tabs>
          <w:tab w:val="left" w:pos="1312"/>
        </w:tabs>
        <w:autoSpaceDE/>
        <w:autoSpaceDN/>
        <w:adjustRightInd/>
        <w:ind w:right="107" w:firstLine="708"/>
        <w:jc w:val="both"/>
      </w:pPr>
      <w:r>
        <w:rPr>
          <w:spacing w:val="-1"/>
        </w:rPr>
        <w:t>постановление</w:t>
      </w:r>
      <w:r>
        <w:rPr>
          <w:spacing w:val="1"/>
        </w:rPr>
        <w:t xml:space="preserve"> </w:t>
      </w:r>
      <w:r>
        <w:rPr>
          <w:spacing w:val="-1"/>
        </w:rPr>
        <w:t>Правительства</w:t>
      </w:r>
      <w:r>
        <w:rPr>
          <w:spacing w:val="1"/>
        </w:rPr>
        <w:t xml:space="preserve"> </w:t>
      </w:r>
      <w:r>
        <w:t>РФ</w:t>
      </w:r>
      <w:r>
        <w:rPr>
          <w:spacing w:val="2"/>
        </w:rPr>
        <w:t xml:space="preserve"> </w:t>
      </w:r>
      <w:r>
        <w:t>от</w:t>
      </w:r>
      <w:r>
        <w:rPr>
          <w:spacing w:val="2"/>
        </w:rPr>
        <w:t xml:space="preserve"> </w:t>
      </w:r>
      <w:r>
        <w:t>25</w:t>
      </w:r>
      <w:r>
        <w:rPr>
          <w:spacing w:val="6"/>
        </w:rPr>
        <w:t xml:space="preserve"> </w:t>
      </w:r>
      <w:r>
        <w:rPr>
          <w:spacing w:val="-1"/>
        </w:rPr>
        <w:t>января</w:t>
      </w:r>
      <w:r>
        <w:rPr>
          <w:spacing w:val="2"/>
        </w:rPr>
        <w:t xml:space="preserve"> </w:t>
      </w:r>
      <w:r>
        <w:rPr>
          <w:rFonts w:eastAsia="Times New Roman"/>
        </w:rPr>
        <w:t>2013</w:t>
      </w:r>
      <w:r>
        <w:rPr>
          <w:rFonts w:eastAsia="Times New Roman"/>
          <w:spacing w:val="2"/>
        </w:rPr>
        <w:t xml:space="preserve"> </w:t>
      </w:r>
      <w:r>
        <w:t>года</w:t>
      </w:r>
      <w:r>
        <w:rPr>
          <w:spacing w:val="2"/>
        </w:rPr>
        <w:t xml:space="preserve"> </w:t>
      </w:r>
      <w:r>
        <w:t>№</w:t>
      </w:r>
      <w:r>
        <w:rPr>
          <w:spacing w:val="1"/>
        </w:rPr>
        <w:t xml:space="preserve"> </w:t>
      </w:r>
      <w:r>
        <w:t>33</w:t>
      </w:r>
      <w:r>
        <w:rPr>
          <w:spacing w:val="6"/>
        </w:rPr>
        <w:t xml:space="preserve"> </w:t>
      </w:r>
      <w:r>
        <w:rPr>
          <w:spacing w:val="-3"/>
        </w:rPr>
        <w:t>«Об</w:t>
      </w:r>
      <w:r>
        <w:rPr>
          <w:spacing w:val="53"/>
        </w:rPr>
        <w:t xml:space="preserve"> </w:t>
      </w:r>
      <w:r>
        <w:rPr>
          <w:spacing w:val="-1"/>
        </w:rPr>
        <w:t>использовании</w:t>
      </w:r>
      <w:r>
        <w:rPr>
          <w:spacing w:val="53"/>
        </w:rPr>
        <w:t xml:space="preserve"> </w:t>
      </w:r>
      <w:r>
        <w:rPr>
          <w:spacing w:val="-1"/>
        </w:rPr>
        <w:t>простой</w:t>
      </w:r>
      <w:r>
        <w:rPr>
          <w:spacing w:val="53"/>
        </w:rPr>
        <w:t xml:space="preserve"> </w:t>
      </w:r>
      <w:r>
        <w:rPr>
          <w:spacing w:val="-1"/>
        </w:rPr>
        <w:t>электронной</w:t>
      </w:r>
      <w:r>
        <w:rPr>
          <w:spacing w:val="53"/>
        </w:rPr>
        <w:t xml:space="preserve"> </w:t>
      </w:r>
      <w:r>
        <w:rPr>
          <w:spacing w:val="-1"/>
        </w:rPr>
        <w:t>подписи</w:t>
      </w:r>
      <w:r>
        <w:rPr>
          <w:spacing w:val="53"/>
        </w:rPr>
        <w:t xml:space="preserve"> </w:t>
      </w:r>
      <w:r>
        <w:rPr>
          <w:spacing w:val="-1"/>
        </w:rPr>
        <w:t>при</w:t>
      </w:r>
      <w:r>
        <w:rPr>
          <w:spacing w:val="53"/>
        </w:rPr>
        <w:t xml:space="preserve"> </w:t>
      </w:r>
      <w:r>
        <w:rPr>
          <w:spacing w:val="-1"/>
        </w:rPr>
        <w:t>оказании</w:t>
      </w:r>
      <w:r>
        <w:rPr>
          <w:spacing w:val="51"/>
        </w:rPr>
        <w:t xml:space="preserve"> </w:t>
      </w:r>
      <w:r>
        <w:rPr>
          <w:spacing w:val="-1"/>
        </w:rPr>
        <w:t>государственных</w:t>
      </w:r>
      <w:r>
        <w:rPr>
          <w:spacing w:val="51"/>
        </w:rPr>
        <w:t xml:space="preserve"> </w:t>
      </w:r>
      <w:r>
        <w:t>и</w:t>
      </w:r>
      <w:r>
        <w:rPr>
          <w:spacing w:val="81"/>
        </w:rPr>
        <w:t xml:space="preserve"> </w:t>
      </w:r>
      <w:r>
        <w:rPr>
          <w:spacing w:val="-1"/>
        </w:rPr>
        <w:t>муниципальных</w:t>
      </w:r>
      <w:r>
        <w:rPr>
          <w:spacing w:val="3"/>
        </w:rPr>
        <w:t xml:space="preserve"> </w:t>
      </w:r>
      <w:r>
        <w:rPr>
          <w:spacing w:val="-2"/>
        </w:rPr>
        <w:t>услуг»;</w:t>
      </w:r>
    </w:p>
    <w:p w14:paraId="3D529CFD" w14:textId="77777777" w:rsidR="003A7A2D" w:rsidRDefault="003A7A2D" w:rsidP="00C63200">
      <w:pPr>
        <w:pStyle w:val="a3"/>
        <w:numPr>
          <w:ilvl w:val="0"/>
          <w:numId w:val="76"/>
        </w:numPr>
        <w:tabs>
          <w:tab w:val="left" w:pos="1259"/>
        </w:tabs>
        <w:autoSpaceDE/>
        <w:autoSpaceDN/>
        <w:adjustRightInd/>
        <w:ind w:right="108" w:firstLine="708"/>
        <w:jc w:val="both"/>
      </w:pPr>
      <w:r>
        <w:rPr>
          <w:spacing w:val="-1"/>
        </w:rPr>
        <w:t>постановление</w:t>
      </w:r>
      <w:r>
        <w:rPr>
          <w:spacing w:val="8"/>
        </w:rPr>
        <w:t xml:space="preserve"> </w:t>
      </w:r>
      <w:r>
        <w:rPr>
          <w:spacing w:val="-1"/>
        </w:rPr>
        <w:t>Правительства</w:t>
      </w:r>
      <w:r>
        <w:rPr>
          <w:spacing w:val="8"/>
        </w:rPr>
        <w:t xml:space="preserve"> </w:t>
      </w:r>
      <w:r>
        <w:t>РФ</w:t>
      </w:r>
      <w:r>
        <w:rPr>
          <w:spacing w:val="9"/>
        </w:rPr>
        <w:t xml:space="preserve"> </w:t>
      </w:r>
      <w:r>
        <w:t>от</w:t>
      </w:r>
      <w:r>
        <w:rPr>
          <w:spacing w:val="13"/>
        </w:rPr>
        <w:t xml:space="preserve"> </w:t>
      </w:r>
      <w:r>
        <w:rPr>
          <w:rFonts w:eastAsia="Times New Roman"/>
        </w:rPr>
        <w:t>25</w:t>
      </w:r>
      <w:r>
        <w:rPr>
          <w:rFonts w:eastAsia="Times New Roman"/>
          <w:spacing w:val="9"/>
        </w:rPr>
        <w:t xml:space="preserve"> </w:t>
      </w:r>
      <w:r>
        <w:t>июня</w:t>
      </w:r>
      <w:r>
        <w:rPr>
          <w:spacing w:val="10"/>
        </w:rPr>
        <w:t xml:space="preserve"> </w:t>
      </w:r>
      <w:r>
        <w:rPr>
          <w:rFonts w:eastAsia="Times New Roman"/>
        </w:rPr>
        <w:t>2012</w:t>
      </w:r>
      <w:r>
        <w:rPr>
          <w:rFonts w:eastAsia="Times New Roman"/>
          <w:spacing w:val="9"/>
        </w:rPr>
        <w:t xml:space="preserve"> </w:t>
      </w:r>
      <w:r>
        <w:t>года</w:t>
      </w:r>
      <w:r>
        <w:rPr>
          <w:spacing w:val="8"/>
        </w:rPr>
        <w:t xml:space="preserve"> </w:t>
      </w:r>
      <w:r>
        <w:t>№</w:t>
      </w:r>
      <w:r>
        <w:rPr>
          <w:spacing w:val="8"/>
        </w:rPr>
        <w:t xml:space="preserve"> </w:t>
      </w:r>
      <w:r>
        <w:t>634</w:t>
      </w:r>
      <w:r>
        <w:rPr>
          <w:spacing w:val="14"/>
        </w:rPr>
        <w:t xml:space="preserve"> </w:t>
      </w:r>
      <w:r>
        <w:rPr>
          <w:spacing w:val="-4"/>
        </w:rPr>
        <w:t>«О</w:t>
      </w:r>
      <w:r>
        <w:rPr>
          <w:spacing w:val="11"/>
        </w:rPr>
        <w:t xml:space="preserve"> </w:t>
      </w:r>
      <w:r>
        <w:rPr>
          <w:spacing w:val="-1"/>
        </w:rPr>
        <w:t>видах</w:t>
      </w:r>
      <w:r>
        <w:rPr>
          <w:spacing w:val="51"/>
        </w:rPr>
        <w:t xml:space="preserve"> </w:t>
      </w:r>
      <w:r>
        <w:rPr>
          <w:spacing w:val="-1"/>
        </w:rPr>
        <w:t>электронной</w:t>
      </w:r>
      <w:r>
        <w:rPr>
          <w:spacing w:val="10"/>
        </w:rPr>
        <w:t xml:space="preserve"> </w:t>
      </w:r>
      <w:r>
        <w:rPr>
          <w:spacing w:val="-1"/>
        </w:rPr>
        <w:t>подписи,</w:t>
      </w:r>
      <w:r>
        <w:rPr>
          <w:spacing w:val="6"/>
        </w:rPr>
        <w:t xml:space="preserve"> </w:t>
      </w:r>
      <w:r>
        <w:rPr>
          <w:spacing w:val="-1"/>
        </w:rPr>
        <w:t>использование</w:t>
      </w:r>
      <w:r>
        <w:rPr>
          <w:spacing w:val="8"/>
        </w:rPr>
        <w:t xml:space="preserve"> </w:t>
      </w:r>
      <w:r>
        <w:rPr>
          <w:spacing w:val="-1"/>
        </w:rPr>
        <w:t>которых</w:t>
      </w:r>
      <w:r>
        <w:rPr>
          <w:spacing w:val="9"/>
        </w:rPr>
        <w:t xml:space="preserve"> </w:t>
      </w:r>
      <w:r>
        <w:rPr>
          <w:spacing w:val="-1"/>
        </w:rPr>
        <w:t>допускается</w:t>
      </w:r>
      <w:r>
        <w:rPr>
          <w:spacing w:val="9"/>
        </w:rPr>
        <w:t xml:space="preserve"> </w:t>
      </w:r>
      <w:r>
        <w:t>при</w:t>
      </w:r>
      <w:r>
        <w:rPr>
          <w:spacing w:val="10"/>
        </w:rPr>
        <w:t xml:space="preserve"> </w:t>
      </w:r>
      <w:r>
        <w:t>обращении</w:t>
      </w:r>
      <w:r>
        <w:rPr>
          <w:spacing w:val="10"/>
        </w:rPr>
        <w:t xml:space="preserve"> </w:t>
      </w:r>
      <w:r>
        <w:t>за</w:t>
      </w:r>
      <w:r>
        <w:rPr>
          <w:spacing w:val="8"/>
        </w:rPr>
        <w:t xml:space="preserve"> </w:t>
      </w:r>
      <w:r>
        <w:rPr>
          <w:spacing w:val="-1"/>
        </w:rPr>
        <w:t>получением</w:t>
      </w:r>
      <w:r>
        <w:rPr>
          <w:spacing w:val="63"/>
        </w:rPr>
        <w:t xml:space="preserve"> </w:t>
      </w:r>
      <w:r>
        <w:rPr>
          <w:spacing w:val="-1"/>
        </w:rPr>
        <w:t>государственных</w:t>
      </w:r>
      <w:r>
        <w:rPr>
          <w:spacing w:val="1"/>
        </w:rPr>
        <w:t xml:space="preserve"> </w:t>
      </w:r>
      <w:r>
        <w:t xml:space="preserve">и </w:t>
      </w:r>
      <w:r>
        <w:rPr>
          <w:spacing w:val="-1"/>
        </w:rPr>
        <w:t>муниципальных</w:t>
      </w:r>
      <w:r>
        <w:rPr>
          <w:spacing w:val="4"/>
        </w:rPr>
        <w:t xml:space="preserve"> </w:t>
      </w:r>
      <w:r>
        <w:rPr>
          <w:spacing w:val="-2"/>
        </w:rPr>
        <w:t>услуг»</w:t>
      </w:r>
      <w:r>
        <w:rPr>
          <w:rFonts w:eastAsia="Times New Roman"/>
          <w:spacing w:val="-2"/>
        </w:rPr>
        <w:t>;</w:t>
      </w:r>
    </w:p>
    <w:p w14:paraId="255D6962" w14:textId="77777777" w:rsidR="003A7A2D" w:rsidRDefault="003A7A2D" w:rsidP="00C63200">
      <w:pPr>
        <w:pStyle w:val="a3"/>
        <w:numPr>
          <w:ilvl w:val="0"/>
          <w:numId w:val="76"/>
        </w:numPr>
        <w:tabs>
          <w:tab w:val="left" w:pos="1518"/>
        </w:tabs>
        <w:autoSpaceDE/>
        <w:autoSpaceDN/>
        <w:adjustRightInd/>
        <w:ind w:right="104" w:firstLine="708"/>
        <w:jc w:val="both"/>
      </w:pPr>
      <w:r>
        <w:t>Свод</w:t>
      </w:r>
      <w:r>
        <w:rPr>
          <w:spacing w:val="9"/>
        </w:rPr>
        <w:t xml:space="preserve"> </w:t>
      </w:r>
      <w:r>
        <w:rPr>
          <w:spacing w:val="-1"/>
        </w:rPr>
        <w:t>правил</w:t>
      </w:r>
      <w:r>
        <w:rPr>
          <w:spacing w:val="12"/>
        </w:rPr>
        <w:t xml:space="preserve"> </w:t>
      </w:r>
      <w:r>
        <w:rPr>
          <w:spacing w:val="-1"/>
        </w:rPr>
        <w:t>«Градостроительство.</w:t>
      </w:r>
      <w:r>
        <w:rPr>
          <w:spacing w:val="9"/>
        </w:rPr>
        <w:t xml:space="preserve"> </w:t>
      </w:r>
      <w:r>
        <w:rPr>
          <w:spacing w:val="-1"/>
        </w:rPr>
        <w:t>Планировка</w:t>
      </w:r>
      <w:r>
        <w:rPr>
          <w:spacing w:val="8"/>
        </w:rPr>
        <w:t xml:space="preserve"> </w:t>
      </w:r>
      <w:r>
        <w:t>и</w:t>
      </w:r>
      <w:r>
        <w:rPr>
          <w:spacing w:val="10"/>
        </w:rPr>
        <w:t xml:space="preserve"> </w:t>
      </w:r>
      <w:r>
        <w:rPr>
          <w:spacing w:val="-1"/>
        </w:rPr>
        <w:t>застройка</w:t>
      </w:r>
      <w:r>
        <w:rPr>
          <w:spacing w:val="8"/>
        </w:rPr>
        <w:t xml:space="preserve"> </w:t>
      </w:r>
      <w:r>
        <w:rPr>
          <w:spacing w:val="-1"/>
        </w:rPr>
        <w:t>городских</w:t>
      </w:r>
      <w:r>
        <w:rPr>
          <w:spacing w:val="11"/>
        </w:rPr>
        <w:t xml:space="preserve"> </w:t>
      </w:r>
      <w:r>
        <w:t>и</w:t>
      </w:r>
      <w:r>
        <w:rPr>
          <w:spacing w:val="75"/>
        </w:rPr>
        <w:t xml:space="preserve"> </w:t>
      </w:r>
      <w:r>
        <w:rPr>
          <w:spacing w:val="-1"/>
        </w:rPr>
        <w:t>сельских</w:t>
      </w:r>
      <w:r>
        <w:rPr>
          <w:spacing w:val="35"/>
        </w:rPr>
        <w:t xml:space="preserve"> </w:t>
      </w:r>
      <w:r>
        <w:rPr>
          <w:spacing w:val="-1"/>
        </w:rPr>
        <w:t>поселений».</w:t>
      </w:r>
      <w:r>
        <w:rPr>
          <w:spacing w:val="37"/>
        </w:rPr>
        <w:t xml:space="preserve"> </w:t>
      </w:r>
      <w:r>
        <w:rPr>
          <w:spacing w:val="-1"/>
        </w:rPr>
        <w:t>Актуализированная</w:t>
      </w:r>
      <w:r>
        <w:rPr>
          <w:spacing w:val="33"/>
        </w:rPr>
        <w:t xml:space="preserve"> </w:t>
      </w:r>
      <w:r>
        <w:rPr>
          <w:spacing w:val="-1"/>
        </w:rPr>
        <w:t>редакция</w:t>
      </w:r>
      <w:r>
        <w:rPr>
          <w:spacing w:val="35"/>
        </w:rPr>
        <w:t xml:space="preserve"> </w:t>
      </w:r>
      <w:r>
        <w:t>СНиП</w:t>
      </w:r>
      <w:r>
        <w:rPr>
          <w:spacing w:val="32"/>
        </w:rPr>
        <w:t xml:space="preserve"> </w:t>
      </w:r>
      <w:r>
        <w:t>2.07.01</w:t>
      </w:r>
      <w:r>
        <w:rPr>
          <w:rFonts w:eastAsia="Times New Roman"/>
        </w:rPr>
        <w:t>-</w:t>
      </w:r>
      <w:r>
        <w:t>89*,</w:t>
      </w:r>
      <w:r>
        <w:rPr>
          <w:spacing w:val="38"/>
        </w:rPr>
        <w:t xml:space="preserve"> </w:t>
      </w:r>
      <w:r>
        <w:rPr>
          <w:spacing w:val="-1"/>
        </w:rPr>
        <w:t>утвержденная</w:t>
      </w:r>
      <w:r>
        <w:rPr>
          <w:spacing w:val="75"/>
        </w:rPr>
        <w:t xml:space="preserve"> </w:t>
      </w:r>
      <w:r>
        <w:rPr>
          <w:spacing w:val="-1"/>
        </w:rPr>
        <w:t>приказом</w:t>
      </w:r>
      <w:r>
        <w:rPr>
          <w:spacing w:val="-16"/>
        </w:rPr>
        <w:t xml:space="preserve"> </w:t>
      </w:r>
      <w:r>
        <w:rPr>
          <w:spacing w:val="-1"/>
        </w:rPr>
        <w:t>Министерства</w:t>
      </w:r>
      <w:r>
        <w:rPr>
          <w:spacing w:val="-13"/>
        </w:rPr>
        <w:t xml:space="preserve"> </w:t>
      </w:r>
      <w:r>
        <w:rPr>
          <w:spacing w:val="-1"/>
        </w:rPr>
        <w:t>регионального</w:t>
      </w:r>
      <w:r>
        <w:rPr>
          <w:spacing w:val="-12"/>
        </w:rPr>
        <w:t xml:space="preserve"> </w:t>
      </w:r>
      <w:r>
        <w:rPr>
          <w:spacing w:val="-1"/>
        </w:rPr>
        <w:t>развития</w:t>
      </w:r>
      <w:r>
        <w:rPr>
          <w:spacing w:val="-12"/>
        </w:rPr>
        <w:t xml:space="preserve"> </w:t>
      </w:r>
      <w:r>
        <w:rPr>
          <w:spacing w:val="-1"/>
        </w:rPr>
        <w:t>Российской</w:t>
      </w:r>
      <w:r>
        <w:rPr>
          <w:spacing w:val="-12"/>
        </w:rPr>
        <w:t xml:space="preserve"> </w:t>
      </w:r>
      <w:r>
        <w:rPr>
          <w:spacing w:val="-1"/>
        </w:rPr>
        <w:t>Федерации</w:t>
      </w:r>
      <w:r>
        <w:rPr>
          <w:spacing w:val="-12"/>
        </w:rPr>
        <w:t xml:space="preserve"> </w:t>
      </w:r>
      <w:r>
        <w:rPr>
          <w:spacing w:val="-2"/>
        </w:rPr>
        <w:t>от</w:t>
      </w:r>
      <w:r>
        <w:rPr>
          <w:spacing w:val="-12"/>
        </w:rPr>
        <w:t xml:space="preserve"> </w:t>
      </w:r>
      <w:r>
        <w:t>28</w:t>
      </w:r>
      <w:r>
        <w:rPr>
          <w:spacing w:val="-12"/>
        </w:rPr>
        <w:t xml:space="preserve"> </w:t>
      </w:r>
      <w:r>
        <w:rPr>
          <w:spacing w:val="-1"/>
        </w:rPr>
        <w:t>декабря</w:t>
      </w:r>
      <w:r>
        <w:rPr>
          <w:spacing w:val="-12"/>
        </w:rPr>
        <w:t xml:space="preserve"> </w:t>
      </w:r>
      <w:r>
        <w:rPr>
          <w:spacing w:val="-1"/>
        </w:rPr>
        <w:t>2010</w:t>
      </w:r>
      <w:r>
        <w:rPr>
          <w:spacing w:val="91"/>
        </w:rPr>
        <w:t xml:space="preserve"> </w:t>
      </w:r>
      <w:r>
        <w:t>года</w:t>
      </w:r>
      <w:r>
        <w:rPr>
          <w:spacing w:val="-1"/>
        </w:rPr>
        <w:t xml:space="preserve"> </w:t>
      </w:r>
      <w:r>
        <w:t>№</w:t>
      </w:r>
      <w:r>
        <w:rPr>
          <w:spacing w:val="-1"/>
        </w:rPr>
        <w:t xml:space="preserve"> </w:t>
      </w:r>
      <w:r>
        <w:t>820;</w:t>
      </w:r>
    </w:p>
    <w:p w14:paraId="0BA0956B" w14:textId="77777777" w:rsidR="003A7A2D" w:rsidRDefault="003A7A2D" w:rsidP="003A7A2D">
      <w:pPr>
        <w:jc w:val="both"/>
        <w:sectPr w:rsidR="003A7A2D">
          <w:pgSz w:w="11910" w:h="16840"/>
          <w:pgMar w:top="780" w:right="740" w:bottom="280" w:left="1600" w:header="720" w:footer="720" w:gutter="0"/>
          <w:cols w:space="720"/>
        </w:sectPr>
      </w:pPr>
    </w:p>
    <w:p w14:paraId="2A90E1EB" w14:textId="77777777" w:rsidR="003A7A2D" w:rsidRDefault="003A7A2D" w:rsidP="00C63200">
      <w:pPr>
        <w:pStyle w:val="a3"/>
        <w:numPr>
          <w:ilvl w:val="0"/>
          <w:numId w:val="76"/>
        </w:numPr>
        <w:tabs>
          <w:tab w:val="left" w:pos="1518"/>
        </w:tabs>
        <w:autoSpaceDE/>
        <w:autoSpaceDN/>
        <w:adjustRightInd/>
        <w:spacing w:before="45"/>
        <w:ind w:right="105" w:firstLine="708"/>
        <w:jc w:val="both"/>
      </w:pPr>
      <w:r>
        <w:rPr>
          <w:spacing w:val="-1"/>
        </w:rPr>
        <w:t>приказ</w:t>
      </w:r>
      <w:r>
        <w:rPr>
          <w:spacing w:val="52"/>
        </w:rPr>
        <w:t xml:space="preserve"> </w:t>
      </w:r>
      <w:r>
        <w:rPr>
          <w:spacing w:val="-1"/>
        </w:rPr>
        <w:t>Министерства</w:t>
      </w:r>
      <w:r>
        <w:rPr>
          <w:spacing w:val="49"/>
        </w:rPr>
        <w:t xml:space="preserve"> </w:t>
      </w:r>
      <w:r>
        <w:rPr>
          <w:spacing w:val="-1"/>
        </w:rPr>
        <w:t>связи</w:t>
      </w:r>
      <w:r>
        <w:rPr>
          <w:spacing w:val="51"/>
        </w:rPr>
        <w:t xml:space="preserve"> </w:t>
      </w:r>
      <w:r>
        <w:t>и</w:t>
      </w:r>
      <w:r>
        <w:rPr>
          <w:spacing w:val="51"/>
        </w:rPr>
        <w:t xml:space="preserve"> </w:t>
      </w:r>
      <w:r>
        <w:rPr>
          <w:spacing w:val="-1"/>
        </w:rPr>
        <w:t>массовых</w:t>
      </w:r>
      <w:r>
        <w:rPr>
          <w:spacing w:val="52"/>
        </w:rPr>
        <w:t xml:space="preserve"> </w:t>
      </w:r>
      <w:r>
        <w:rPr>
          <w:spacing w:val="-1"/>
        </w:rPr>
        <w:t>коммуникаций</w:t>
      </w:r>
      <w:r>
        <w:rPr>
          <w:spacing w:val="51"/>
        </w:rPr>
        <w:t xml:space="preserve"> </w:t>
      </w:r>
      <w:r>
        <w:rPr>
          <w:spacing w:val="-1"/>
        </w:rPr>
        <w:t>Российской</w:t>
      </w:r>
      <w:r>
        <w:rPr>
          <w:spacing w:val="57"/>
        </w:rPr>
        <w:t xml:space="preserve"> </w:t>
      </w:r>
      <w:r>
        <w:rPr>
          <w:spacing w:val="-1"/>
        </w:rPr>
        <w:t>Федерации</w:t>
      </w:r>
      <w:r>
        <w:rPr>
          <w:spacing w:val="39"/>
        </w:rPr>
        <w:t xml:space="preserve"> </w:t>
      </w:r>
      <w:r>
        <w:t>от</w:t>
      </w:r>
      <w:r>
        <w:rPr>
          <w:spacing w:val="36"/>
        </w:rPr>
        <w:t xml:space="preserve"> </w:t>
      </w:r>
      <w:r>
        <w:t>13</w:t>
      </w:r>
      <w:r>
        <w:rPr>
          <w:spacing w:val="38"/>
        </w:rPr>
        <w:t xml:space="preserve"> </w:t>
      </w:r>
      <w:r>
        <w:rPr>
          <w:spacing w:val="-1"/>
        </w:rPr>
        <w:t>апреля</w:t>
      </w:r>
      <w:r>
        <w:rPr>
          <w:spacing w:val="38"/>
        </w:rPr>
        <w:t xml:space="preserve"> </w:t>
      </w:r>
      <w:r>
        <w:t>2012</w:t>
      </w:r>
      <w:r>
        <w:rPr>
          <w:spacing w:val="38"/>
        </w:rPr>
        <w:t xml:space="preserve"> </w:t>
      </w:r>
      <w:r>
        <w:t>года</w:t>
      </w:r>
      <w:r>
        <w:rPr>
          <w:spacing w:val="37"/>
        </w:rPr>
        <w:t xml:space="preserve"> </w:t>
      </w:r>
      <w:r>
        <w:t>№</w:t>
      </w:r>
      <w:r>
        <w:rPr>
          <w:spacing w:val="37"/>
        </w:rPr>
        <w:t xml:space="preserve"> </w:t>
      </w:r>
      <w:r>
        <w:t>107</w:t>
      </w:r>
      <w:r>
        <w:rPr>
          <w:spacing w:val="38"/>
        </w:rPr>
        <w:t xml:space="preserve"> </w:t>
      </w:r>
      <w:r>
        <w:rPr>
          <w:spacing w:val="-2"/>
        </w:rPr>
        <w:t>«Об</w:t>
      </w:r>
      <w:r>
        <w:rPr>
          <w:spacing w:val="40"/>
        </w:rPr>
        <w:t xml:space="preserve"> </w:t>
      </w:r>
      <w:r>
        <w:rPr>
          <w:spacing w:val="-1"/>
        </w:rPr>
        <w:t>утверждении</w:t>
      </w:r>
      <w:r>
        <w:rPr>
          <w:spacing w:val="39"/>
        </w:rPr>
        <w:t xml:space="preserve"> </w:t>
      </w:r>
      <w:r>
        <w:rPr>
          <w:spacing w:val="-1"/>
        </w:rPr>
        <w:t>Положения</w:t>
      </w:r>
      <w:r>
        <w:rPr>
          <w:spacing w:val="38"/>
        </w:rPr>
        <w:t xml:space="preserve"> </w:t>
      </w:r>
      <w:r>
        <w:t>о</w:t>
      </w:r>
      <w:r>
        <w:rPr>
          <w:spacing w:val="35"/>
        </w:rPr>
        <w:t xml:space="preserve"> </w:t>
      </w:r>
      <w:r>
        <w:rPr>
          <w:spacing w:val="-1"/>
        </w:rPr>
        <w:t>федеральной</w:t>
      </w:r>
      <w:r>
        <w:rPr>
          <w:spacing w:val="51"/>
        </w:rPr>
        <w:t xml:space="preserve"> </w:t>
      </w:r>
      <w:r>
        <w:rPr>
          <w:spacing w:val="-1"/>
        </w:rPr>
        <w:t>государственной</w:t>
      </w:r>
      <w:r>
        <w:rPr>
          <w:spacing w:val="27"/>
        </w:rPr>
        <w:t xml:space="preserve"> </w:t>
      </w:r>
      <w:r>
        <w:rPr>
          <w:spacing w:val="-1"/>
        </w:rPr>
        <w:t>информационной</w:t>
      </w:r>
      <w:r>
        <w:rPr>
          <w:spacing w:val="27"/>
        </w:rPr>
        <w:t xml:space="preserve"> </w:t>
      </w:r>
      <w:r>
        <w:rPr>
          <w:spacing w:val="-1"/>
        </w:rPr>
        <w:t>системе</w:t>
      </w:r>
      <w:r>
        <w:rPr>
          <w:spacing w:val="30"/>
        </w:rPr>
        <w:t xml:space="preserve"> </w:t>
      </w:r>
      <w:r>
        <w:rPr>
          <w:spacing w:val="-1"/>
        </w:rPr>
        <w:t>«Единая</w:t>
      </w:r>
      <w:r>
        <w:rPr>
          <w:spacing w:val="26"/>
        </w:rPr>
        <w:t xml:space="preserve"> </w:t>
      </w:r>
      <w:r>
        <w:rPr>
          <w:spacing w:val="-1"/>
        </w:rPr>
        <w:t>система</w:t>
      </w:r>
      <w:r>
        <w:rPr>
          <w:spacing w:val="27"/>
        </w:rPr>
        <w:t xml:space="preserve"> </w:t>
      </w:r>
      <w:r>
        <w:rPr>
          <w:spacing w:val="-1"/>
        </w:rPr>
        <w:t>идентификации</w:t>
      </w:r>
      <w:r>
        <w:rPr>
          <w:spacing w:val="27"/>
        </w:rPr>
        <w:t xml:space="preserve"> </w:t>
      </w:r>
      <w:r>
        <w:t>и</w:t>
      </w:r>
      <w:r>
        <w:rPr>
          <w:spacing w:val="71"/>
        </w:rPr>
        <w:t xml:space="preserve"> </w:t>
      </w:r>
      <w:r>
        <w:rPr>
          <w:spacing w:val="-1"/>
        </w:rPr>
        <w:t>аутентификации</w:t>
      </w:r>
      <w:r>
        <w:rPr>
          <w:spacing w:val="31"/>
        </w:rPr>
        <w:t xml:space="preserve"> </w:t>
      </w:r>
      <w:r>
        <w:t>в</w:t>
      </w:r>
      <w:r>
        <w:rPr>
          <w:spacing w:val="30"/>
        </w:rPr>
        <w:t xml:space="preserve"> </w:t>
      </w:r>
      <w:r>
        <w:rPr>
          <w:spacing w:val="-1"/>
        </w:rPr>
        <w:t>инфраструктуре,</w:t>
      </w:r>
      <w:r>
        <w:rPr>
          <w:spacing w:val="30"/>
        </w:rPr>
        <w:t xml:space="preserve"> </w:t>
      </w:r>
      <w:r>
        <w:rPr>
          <w:spacing w:val="-1"/>
        </w:rPr>
        <w:t>обеспечивающей</w:t>
      </w:r>
      <w:r>
        <w:rPr>
          <w:spacing w:val="31"/>
        </w:rPr>
        <w:t xml:space="preserve"> </w:t>
      </w:r>
      <w:r>
        <w:rPr>
          <w:spacing w:val="-1"/>
        </w:rPr>
        <w:t>информационно</w:t>
      </w:r>
      <w:r>
        <w:rPr>
          <w:rFonts w:eastAsia="Times New Roman"/>
          <w:spacing w:val="-1"/>
        </w:rPr>
        <w:t>-</w:t>
      </w:r>
      <w:r>
        <w:rPr>
          <w:spacing w:val="-1"/>
        </w:rPr>
        <w:t>технологическое</w:t>
      </w:r>
      <w:r>
        <w:rPr>
          <w:spacing w:val="93"/>
        </w:rPr>
        <w:t xml:space="preserve"> </w:t>
      </w:r>
      <w:r>
        <w:rPr>
          <w:spacing w:val="-1"/>
        </w:rPr>
        <w:t>взаимодействие</w:t>
      </w:r>
      <w:r>
        <w:rPr>
          <w:spacing w:val="37"/>
        </w:rPr>
        <w:t xml:space="preserve"> </w:t>
      </w:r>
      <w:r>
        <w:rPr>
          <w:spacing w:val="-1"/>
        </w:rPr>
        <w:t>информационных</w:t>
      </w:r>
      <w:r>
        <w:rPr>
          <w:spacing w:val="40"/>
        </w:rPr>
        <w:t xml:space="preserve"> </w:t>
      </w:r>
      <w:r>
        <w:rPr>
          <w:spacing w:val="-1"/>
        </w:rPr>
        <w:t>систем,</w:t>
      </w:r>
      <w:r>
        <w:rPr>
          <w:spacing w:val="38"/>
        </w:rPr>
        <w:t xml:space="preserve"> </w:t>
      </w:r>
      <w:r>
        <w:rPr>
          <w:spacing w:val="-1"/>
        </w:rPr>
        <w:t>используемых</w:t>
      </w:r>
      <w:r>
        <w:rPr>
          <w:spacing w:val="39"/>
        </w:rPr>
        <w:t xml:space="preserve"> </w:t>
      </w:r>
      <w:r>
        <w:t>для</w:t>
      </w:r>
      <w:r>
        <w:rPr>
          <w:spacing w:val="38"/>
        </w:rPr>
        <w:t xml:space="preserve"> </w:t>
      </w:r>
      <w:r>
        <w:rPr>
          <w:spacing w:val="-1"/>
        </w:rPr>
        <w:t>предоставления</w:t>
      </w:r>
      <w:r>
        <w:rPr>
          <w:spacing w:val="69"/>
        </w:rPr>
        <w:t xml:space="preserve"> </w:t>
      </w:r>
      <w:r>
        <w:rPr>
          <w:spacing w:val="-1"/>
        </w:rPr>
        <w:t>государственных</w:t>
      </w:r>
      <w:r>
        <w:rPr>
          <w:spacing w:val="1"/>
        </w:rPr>
        <w:t xml:space="preserve"> </w:t>
      </w:r>
      <w:r>
        <w:t xml:space="preserve">и </w:t>
      </w:r>
      <w:r>
        <w:rPr>
          <w:spacing w:val="-1"/>
        </w:rPr>
        <w:t>муниципальных</w:t>
      </w:r>
      <w:r>
        <w:rPr>
          <w:spacing w:val="4"/>
        </w:rPr>
        <w:t xml:space="preserve"> </w:t>
      </w:r>
      <w:r>
        <w:rPr>
          <w:spacing w:val="-2"/>
        </w:rPr>
        <w:t>услуг</w:t>
      </w:r>
      <w:r>
        <w:t xml:space="preserve"> в электронной</w:t>
      </w:r>
      <w:r>
        <w:rPr>
          <w:spacing w:val="1"/>
        </w:rPr>
        <w:t xml:space="preserve"> </w:t>
      </w:r>
      <w:r>
        <w:rPr>
          <w:spacing w:val="-2"/>
        </w:rPr>
        <w:t>форме»;</w:t>
      </w:r>
    </w:p>
    <w:p w14:paraId="1337C91E" w14:textId="77777777" w:rsidR="003A7A2D" w:rsidRDefault="003A7A2D" w:rsidP="00C63200">
      <w:pPr>
        <w:pStyle w:val="a3"/>
        <w:numPr>
          <w:ilvl w:val="0"/>
          <w:numId w:val="76"/>
        </w:numPr>
        <w:tabs>
          <w:tab w:val="left" w:pos="1518"/>
        </w:tabs>
        <w:autoSpaceDE/>
        <w:autoSpaceDN/>
        <w:adjustRightInd/>
        <w:ind w:right="104" w:firstLine="708"/>
        <w:jc w:val="both"/>
      </w:pPr>
      <w:r>
        <w:rPr>
          <w:spacing w:val="-1"/>
        </w:rPr>
        <w:t>приказ</w:t>
      </w:r>
      <w:r>
        <w:rPr>
          <w:spacing w:val="48"/>
        </w:rPr>
        <w:t xml:space="preserve"> </w:t>
      </w:r>
      <w:r>
        <w:rPr>
          <w:spacing w:val="-1"/>
        </w:rPr>
        <w:t>Министерства</w:t>
      </w:r>
      <w:r>
        <w:rPr>
          <w:spacing w:val="49"/>
        </w:rPr>
        <w:t xml:space="preserve"> </w:t>
      </w:r>
      <w:r>
        <w:rPr>
          <w:spacing w:val="-1"/>
        </w:rPr>
        <w:t>строительства</w:t>
      </w:r>
      <w:r>
        <w:rPr>
          <w:spacing w:val="47"/>
        </w:rPr>
        <w:t xml:space="preserve"> </w:t>
      </w:r>
      <w:r>
        <w:t>и</w:t>
      </w:r>
      <w:r>
        <w:rPr>
          <w:spacing w:val="52"/>
        </w:rPr>
        <w:t xml:space="preserve"> </w:t>
      </w:r>
      <w:r>
        <w:rPr>
          <w:spacing w:val="-1"/>
        </w:rPr>
        <w:t>жилищно</w:t>
      </w:r>
      <w:r>
        <w:rPr>
          <w:rFonts w:eastAsia="Times New Roman"/>
          <w:spacing w:val="-1"/>
        </w:rPr>
        <w:t>-</w:t>
      </w:r>
      <w:r>
        <w:rPr>
          <w:spacing w:val="-1"/>
        </w:rPr>
        <w:t>коммунального</w:t>
      </w:r>
      <w:r>
        <w:rPr>
          <w:spacing w:val="47"/>
        </w:rPr>
        <w:t xml:space="preserve"> </w:t>
      </w:r>
      <w:r>
        <w:rPr>
          <w:spacing w:val="-1"/>
        </w:rPr>
        <w:t>хозяйства</w:t>
      </w:r>
      <w:r>
        <w:rPr>
          <w:spacing w:val="85"/>
        </w:rPr>
        <w:t xml:space="preserve"> </w:t>
      </w:r>
      <w:r>
        <w:rPr>
          <w:spacing w:val="-1"/>
        </w:rPr>
        <w:t>Российской</w:t>
      </w:r>
      <w:r>
        <w:rPr>
          <w:spacing w:val="10"/>
        </w:rPr>
        <w:t xml:space="preserve"> </w:t>
      </w:r>
      <w:r>
        <w:rPr>
          <w:spacing w:val="-1"/>
        </w:rPr>
        <w:t>Федерации</w:t>
      </w:r>
      <w:r>
        <w:rPr>
          <w:spacing w:val="10"/>
        </w:rPr>
        <w:t xml:space="preserve"> </w:t>
      </w:r>
      <w:r>
        <w:t>от</w:t>
      </w:r>
      <w:r>
        <w:rPr>
          <w:spacing w:val="10"/>
        </w:rPr>
        <w:t xml:space="preserve"> </w:t>
      </w:r>
      <w:r>
        <w:t>19</w:t>
      </w:r>
      <w:r>
        <w:rPr>
          <w:spacing w:val="9"/>
        </w:rPr>
        <w:t xml:space="preserve"> </w:t>
      </w:r>
      <w:r>
        <w:rPr>
          <w:spacing w:val="-1"/>
        </w:rPr>
        <w:t>февраля</w:t>
      </w:r>
      <w:r>
        <w:rPr>
          <w:spacing w:val="9"/>
        </w:rPr>
        <w:t xml:space="preserve"> </w:t>
      </w:r>
      <w:r>
        <w:t>2015</w:t>
      </w:r>
      <w:r>
        <w:rPr>
          <w:spacing w:val="9"/>
        </w:rPr>
        <w:t xml:space="preserve"> </w:t>
      </w:r>
      <w:r>
        <w:t>года</w:t>
      </w:r>
      <w:r>
        <w:rPr>
          <w:spacing w:val="8"/>
        </w:rPr>
        <w:t xml:space="preserve"> </w:t>
      </w:r>
      <w:r>
        <w:t>№</w:t>
      </w:r>
      <w:r>
        <w:rPr>
          <w:spacing w:val="8"/>
        </w:rPr>
        <w:t xml:space="preserve"> </w:t>
      </w:r>
      <w:r>
        <w:t>117/пр</w:t>
      </w:r>
      <w:r>
        <w:rPr>
          <w:spacing w:val="14"/>
        </w:rPr>
        <w:t xml:space="preserve"> </w:t>
      </w:r>
      <w:r>
        <w:rPr>
          <w:spacing w:val="-3"/>
        </w:rPr>
        <w:t>«Об</w:t>
      </w:r>
      <w:r>
        <w:rPr>
          <w:spacing w:val="11"/>
        </w:rPr>
        <w:t xml:space="preserve"> </w:t>
      </w:r>
      <w:r>
        <w:rPr>
          <w:spacing w:val="-1"/>
        </w:rPr>
        <w:t>утверждении</w:t>
      </w:r>
      <w:r>
        <w:rPr>
          <w:spacing w:val="10"/>
        </w:rPr>
        <w:t xml:space="preserve"> </w:t>
      </w:r>
      <w:r>
        <w:t>формы</w:t>
      </w:r>
      <w:r>
        <w:rPr>
          <w:spacing w:val="51"/>
        </w:rPr>
        <w:t xml:space="preserve"> </w:t>
      </w:r>
      <w:r>
        <w:rPr>
          <w:spacing w:val="-1"/>
        </w:rPr>
        <w:t>разрешения</w:t>
      </w:r>
      <w:r>
        <w:t xml:space="preserve"> на</w:t>
      </w:r>
      <w:r>
        <w:rPr>
          <w:spacing w:val="-1"/>
        </w:rPr>
        <w:t xml:space="preserve"> строительство</w:t>
      </w:r>
      <w:r>
        <w:t xml:space="preserve"> и</w:t>
      </w:r>
      <w:r>
        <w:rPr>
          <w:spacing w:val="1"/>
        </w:rPr>
        <w:t xml:space="preserve"> </w:t>
      </w:r>
      <w:r>
        <w:t xml:space="preserve">формы </w:t>
      </w:r>
      <w:r>
        <w:rPr>
          <w:spacing w:val="-1"/>
        </w:rPr>
        <w:t>разрешения</w:t>
      </w:r>
      <w:r>
        <w:t xml:space="preserve"> на</w:t>
      </w:r>
      <w:r>
        <w:rPr>
          <w:spacing w:val="-1"/>
        </w:rPr>
        <w:t xml:space="preserve"> ввод</w:t>
      </w:r>
      <w:r>
        <w:t xml:space="preserve"> </w:t>
      </w:r>
      <w:r>
        <w:rPr>
          <w:spacing w:val="-1"/>
        </w:rPr>
        <w:t>объекта</w:t>
      </w:r>
      <w:r>
        <w:t xml:space="preserve"> в</w:t>
      </w:r>
      <w:r>
        <w:rPr>
          <w:spacing w:val="-1"/>
        </w:rPr>
        <w:t xml:space="preserve"> эксплуатацию»;</w:t>
      </w:r>
    </w:p>
    <w:p w14:paraId="5E2B4815" w14:textId="77777777" w:rsidR="003A7A2D" w:rsidRDefault="003A7A2D" w:rsidP="00C63200">
      <w:pPr>
        <w:pStyle w:val="a3"/>
        <w:numPr>
          <w:ilvl w:val="0"/>
          <w:numId w:val="76"/>
        </w:numPr>
        <w:tabs>
          <w:tab w:val="left" w:pos="1199"/>
        </w:tabs>
        <w:autoSpaceDE/>
        <w:autoSpaceDN/>
        <w:adjustRightInd/>
        <w:ind w:right="102" w:firstLine="708"/>
        <w:jc w:val="both"/>
      </w:pPr>
      <w:r>
        <w:rPr>
          <w:spacing w:val="-1"/>
        </w:rPr>
        <w:t>Закон</w:t>
      </w:r>
      <w:r>
        <w:rPr>
          <w:spacing w:val="10"/>
        </w:rPr>
        <w:t xml:space="preserve"> </w:t>
      </w:r>
      <w:r>
        <w:rPr>
          <w:spacing w:val="-1"/>
        </w:rPr>
        <w:t>Республики</w:t>
      </w:r>
      <w:r>
        <w:rPr>
          <w:spacing w:val="7"/>
        </w:rPr>
        <w:t xml:space="preserve"> </w:t>
      </w:r>
      <w:r>
        <w:t>Саха</w:t>
      </w:r>
      <w:r>
        <w:rPr>
          <w:spacing w:val="8"/>
        </w:rPr>
        <w:t xml:space="preserve"> </w:t>
      </w:r>
      <w:r>
        <w:rPr>
          <w:spacing w:val="-1"/>
        </w:rPr>
        <w:t>(Якутия)</w:t>
      </w:r>
      <w:r>
        <w:rPr>
          <w:spacing w:val="13"/>
        </w:rPr>
        <w:t xml:space="preserve"> </w:t>
      </w:r>
      <w:r>
        <w:rPr>
          <w:spacing w:val="-4"/>
        </w:rPr>
        <w:t>«О</w:t>
      </w:r>
      <w:r>
        <w:rPr>
          <w:spacing w:val="8"/>
        </w:rPr>
        <w:t xml:space="preserve"> </w:t>
      </w:r>
      <w:r>
        <w:rPr>
          <w:spacing w:val="-1"/>
        </w:rPr>
        <w:t>градостроительной</w:t>
      </w:r>
      <w:r>
        <w:rPr>
          <w:spacing w:val="7"/>
        </w:rPr>
        <w:t xml:space="preserve"> </w:t>
      </w:r>
      <w:r>
        <w:rPr>
          <w:spacing w:val="-1"/>
        </w:rPr>
        <w:t>политике</w:t>
      </w:r>
      <w:r>
        <w:rPr>
          <w:spacing w:val="8"/>
        </w:rPr>
        <w:t xml:space="preserve"> </w:t>
      </w:r>
      <w:r>
        <w:t>в</w:t>
      </w:r>
      <w:r>
        <w:rPr>
          <w:spacing w:val="8"/>
        </w:rPr>
        <w:t xml:space="preserve"> </w:t>
      </w:r>
      <w:r>
        <w:t>Республике</w:t>
      </w:r>
      <w:r>
        <w:rPr>
          <w:spacing w:val="77"/>
        </w:rPr>
        <w:t xml:space="preserve"> </w:t>
      </w:r>
      <w:r>
        <w:t>Саха</w:t>
      </w:r>
      <w:r>
        <w:rPr>
          <w:spacing w:val="-1"/>
        </w:rPr>
        <w:t xml:space="preserve"> (Якутия)»</w:t>
      </w:r>
      <w:r>
        <w:rPr>
          <w:spacing w:val="-6"/>
        </w:rPr>
        <w:t xml:space="preserve"> </w:t>
      </w:r>
      <w:r>
        <w:t>от 29 декабря 2008 года №</w:t>
      </w:r>
      <w:r>
        <w:rPr>
          <w:spacing w:val="-2"/>
        </w:rPr>
        <w:t xml:space="preserve"> </w:t>
      </w:r>
      <w:r>
        <w:t>644</w:t>
      </w:r>
      <w:r>
        <w:rPr>
          <w:rFonts w:eastAsia="Times New Roman"/>
        </w:rPr>
        <w:t>-</w:t>
      </w:r>
      <w:r>
        <w:t>3 №</w:t>
      </w:r>
      <w:r>
        <w:rPr>
          <w:spacing w:val="-1"/>
        </w:rPr>
        <w:t xml:space="preserve"> 181</w:t>
      </w:r>
      <w:r>
        <w:rPr>
          <w:rFonts w:eastAsia="Times New Roman"/>
          <w:spacing w:val="-1"/>
        </w:rPr>
        <w:t>-IV;</w:t>
      </w:r>
    </w:p>
    <w:p w14:paraId="3D7932B5" w14:textId="77777777" w:rsidR="003A7A2D" w:rsidRDefault="003A7A2D" w:rsidP="00C63200">
      <w:pPr>
        <w:pStyle w:val="a3"/>
        <w:numPr>
          <w:ilvl w:val="0"/>
          <w:numId w:val="76"/>
        </w:numPr>
        <w:tabs>
          <w:tab w:val="left" w:pos="1201"/>
        </w:tabs>
        <w:autoSpaceDE/>
        <w:autoSpaceDN/>
        <w:adjustRightInd/>
        <w:ind w:right="106" w:firstLine="708"/>
        <w:jc w:val="both"/>
      </w:pPr>
      <w:r>
        <w:rPr>
          <w:spacing w:val="-1"/>
        </w:rPr>
        <w:t>Постановление/распоряжение</w:t>
      </w:r>
      <w:r>
        <w:rPr>
          <w:spacing w:val="18"/>
        </w:rPr>
        <w:t xml:space="preserve"> </w:t>
      </w:r>
      <w:r>
        <w:rPr>
          <w:spacing w:val="-3"/>
        </w:rPr>
        <w:t>«Об</w:t>
      </w:r>
      <w:r>
        <w:rPr>
          <w:spacing w:val="16"/>
        </w:rPr>
        <w:t xml:space="preserve"> </w:t>
      </w:r>
      <w:r>
        <w:rPr>
          <w:spacing w:val="-1"/>
        </w:rPr>
        <w:t>утверждении</w:t>
      </w:r>
      <w:r>
        <w:rPr>
          <w:spacing w:val="12"/>
        </w:rPr>
        <w:t xml:space="preserve"> </w:t>
      </w:r>
      <w:r>
        <w:rPr>
          <w:spacing w:val="-1"/>
        </w:rPr>
        <w:t>Положения</w:t>
      </w:r>
      <w:r>
        <w:rPr>
          <w:spacing w:val="11"/>
        </w:rPr>
        <w:t xml:space="preserve"> </w:t>
      </w:r>
      <w:r>
        <w:t>об</w:t>
      </w:r>
      <w:r>
        <w:rPr>
          <w:spacing w:val="15"/>
        </w:rPr>
        <w:t xml:space="preserve"> </w:t>
      </w:r>
      <w:r>
        <w:rPr>
          <w:spacing w:val="-1"/>
        </w:rPr>
        <w:t>Администрация</w:t>
      </w:r>
      <w:r>
        <w:rPr>
          <w:spacing w:val="79"/>
        </w:rPr>
        <w:t xml:space="preserve"> </w:t>
      </w:r>
      <w:r>
        <w:t>МО</w:t>
      </w:r>
      <w:r>
        <w:rPr>
          <w:spacing w:val="4"/>
        </w:rPr>
        <w:t xml:space="preserve"> </w:t>
      </w:r>
      <w:r>
        <w:rPr>
          <w:spacing w:val="-2"/>
        </w:rPr>
        <w:t>«Посёлок</w:t>
      </w:r>
      <w:r>
        <w:t xml:space="preserve"> Айхал»</w:t>
      </w:r>
    </w:p>
    <w:p w14:paraId="6D9B24DD" w14:textId="77777777" w:rsidR="003A7A2D" w:rsidRDefault="003A7A2D" w:rsidP="00C63200">
      <w:pPr>
        <w:pStyle w:val="a3"/>
        <w:numPr>
          <w:ilvl w:val="0"/>
          <w:numId w:val="76"/>
        </w:numPr>
        <w:tabs>
          <w:tab w:val="left" w:pos="1190"/>
        </w:tabs>
        <w:autoSpaceDE/>
        <w:autoSpaceDN/>
        <w:adjustRightInd/>
        <w:ind w:left="1189" w:hanging="379"/>
      </w:pPr>
      <w:r>
        <w:rPr>
          <w:spacing w:val="-1"/>
        </w:rPr>
        <w:t>Федеральный</w:t>
      </w:r>
      <w:r>
        <w:t xml:space="preserve"> </w:t>
      </w:r>
      <w:r>
        <w:rPr>
          <w:spacing w:val="-1"/>
        </w:rPr>
        <w:t>закон</w:t>
      </w:r>
      <w:r>
        <w:rPr>
          <w:spacing w:val="-2"/>
        </w:rPr>
        <w:t xml:space="preserve"> </w:t>
      </w:r>
      <w:r>
        <w:t xml:space="preserve">от 06 </w:t>
      </w:r>
      <w:r>
        <w:rPr>
          <w:spacing w:val="-1"/>
        </w:rPr>
        <w:t>апреля</w:t>
      </w:r>
      <w:r>
        <w:t xml:space="preserve"> 2011 года №63</w:t>
      </w:r>
      <w:r>
        <w:rPr>
          <w:rFonts w:eastAsia="Times New Roman"/>
        </w:rPr>
        <w:t>-</w:t>
      </w:r>
      <w:r>
        <w:t>ФЗ</w:t>
      </w:r>
      <w:r>
        <w:rPr>
          <w:spacing w:val="4"/>
        </w:rPr>
        <w:t xml:space="preserve"> </w:t>
      </w:r>
      <w:r>
        <w:rPr>
          <w:spacing w:val="-3"/>
        </w:rPr>
        <w:t>«Об</w:t>
      </w:r>
      <w:r>
        <w:t xml:space="preserve"> </w:t>
      </w:r>
      <w:r>
        <w:rPr>
          <w:spacing w:val="-1"/>
        </w:rPr>
        <w:t>электронной</w:t>
      </w:r>
      <w:r>
        <w:t xml:space="preserve"> </w:t>
      </w:r>
      <w:r>
        <w:rPr>
          <w:spacing w:val="-1"/>
        </w:rPr>
        <w:t>подписи»;</w:t>
      </w:r>
    </w:p>
    <w:p w14:paraId="73E22DB0" w14:textId="77777777" w:rsidR="003A7A2D" w:rsidRDefault="003A7A2D" w:rsidP="00C63200">
      <w:pPr>
        <w:pStyle w:val="a3"/>
        <w:numPr>
          <w:ilvl w:val="0"/>
          <w:numId w:val="76"/>
        </w:numPr>
        <w:tabs>
          <w:tab w:val="left" w:pos="1233"/>
        </w:tabs>
        <w:autoSpaceDE/>
        <w:autoSpaceDN/>
        <w:adjustRightInd/>
        <w:ind w:left="1232" w:hanging="422"/>
      </w:pPr>
      <w:r>
        <w:rPr>
          <w:spacing w:val="-1"/>
        </w:rPr>
        <w:t>Постановление</w:t>
      </w:r>
      <w:r>
        <w:rPr>
          <w:spacing w:val="43"/>
        </w:rPr>
        <w:t xml:space="preserve"> </w:t>
      </w:r>
      <w:r>
        <w:rPr>
          <w:spacing w:val="-1"/>
        </w:rPr>
        <w:t>Правительства</w:t>
      </w:r>
      <w:r>
        <w:rPr>
          <w:spacing w:val="42"/>
        </w:rPr>
        <w:t xml:space="preserve"> </w:t>
      </w:r>
      <w:r>
        <w:rPr>
          <w:spacing w:val="-1"/>
        </w:rPr>
        <w:t>Российской</w:t>
      </w:r>
      <w:r>
        <w:rPr>
          <w:spacing w:val="43"/>
        </w:rPr>
        <w:t xml:space="preserve"> </w:t>
      </w:r>
      <w:r>
        <w:rPr>
          <w:spacing w:val="-1"/>
        </w:rPr>
        <w:t>Федерации</w:t>
      </w:r>
      <w:r>
        <w:rPr>
          <w:spacing w:val="43"/>
        </w:rPr>
        <w:t xml:space="preserve"> </w:t>
      </w:r>
      <w:r>
        <w:t>от</w:t>
      </w:r>
      <w:r>
        <w:rPr>
          <w:spacing w:val="43"/>
        </w:rPr>
        <w:t xml:space="preserve"> </w:t>
      </w:r>
      <w:r>
        <w:t>26</w:t>
      </w:r>
      <w:r>
        <w:rPr>
          <w:spacing w:val="42"/>
        </w:rPr>
        <w:t xml:space="preserve"> </w:t>
      </w:r>
      <w:r>
        <w:t>марта</w:t>
      </w:r>
      <w:r>
        <w:rPr>
          <w:spacing w:val="42"/>
        </w:rPr>
        <w:t xml:space="preserve"> </w:t>
      </w:r>
      <w:r>
        <w:t>2016</w:t>
      </w:r>
      <w:r>
        <w:rPr>
          <w:spacing w:val="42"/>
        </w:rPr>
        <w:t xml:space="preserve"> </w:t>
      </w:r>
      <w:r>
        <w:t>года</w:t>
      </w:r>
    </w:p>
    <w:p w14:paraId="46FFBF6F" w14:textId="77777777" w:rsidR="003A7A2D" w:rsidRDefault="003A7A2D" w:rsidP="003A7A2D">
      <w:pPr>
        <w:pStyle w:val="a3"/>
        <w:ind w:right="104"/>
      </w:pPr>
      <w:r>
        <w:rPr>
          <w:spacing w:val="-1"/>
        </w:rPr>
        <w:t>№236</w:t>
      </w:r>
      <w:r>
        <w:t xml:space="preserve"> </w:t>
      </w:r>
      <w:r>
        <w:rPr>
          <w:spacing w:val="42"/>
        </w:rPr>
        <w:t xml:space="preserve"> </w:t>
      </w:r>
      <w:r>
        <w:rPr>
          <w:spacing w:val="-4"/>
        </w:rPr>
        <w:t>«О</w:t>
      </w:r>
      <w:r>
        <w:t xml:space="preserve"> </w:t>
      </w:r>
      <w:r>
        <w:rPr>
          <w:spacing w:val="39"/>
        </w:rPr>
        <w:t xml:space="preserve"> </w:t>
      </w:r>
      <w:r>
        <w:t xml:space="preserve">требованиях </w:t>
      </w:r>
      <w:r>
        <w:rPr>
          <w:spacing w:val="40"/>
        </w:rPr>
        <w:t xml:space="preserve"> </w:t>
      </w:r>
      <w:r>
        <w:t xml:space="preserve">к </w:t>
      </w:r>
      <w:r>
        <w:rPr>
          <w:spacing w:val="36"/>
        </w:rPr>
        <w:t xml:space="preserve"> </w:t>
      </w:r>
      <w:r>
        <w:rPr>
          <w:spacing w:val="-1"/>
        </w:rPr>
        <w:t>предоставлению</w:t>
      </w:r>
      <w:r>
        <w:t xml:space="preserve"> </w:t>
      </w:r>
      <w:r>
        <w:rPr>
          <w:spacing w:val="36"/>
        </w:rPr>
        <w:t xml:space="preserve"> </w:t>
      </w:r>
      <w:r>
        <w:t xml:space="preserve">в </w:t>
      </w:r>
      <w:r>
        <w:rPr>
          <w:spacing w:val="37"/>
        </w:rPr>
        <w:t xml:space="preserve"> </w:t>
      </w:r>
      <w:r>
        <w:rPr>
          <w:spacing w:val="-1"/>
        </w:rPr>
        <w:t>электронной</w:t>
      </w:r>
      <w:r>
        <w:t xml:space="preserve"> </w:t>
      </w:r>
      <w:r>
        <w:rPr>
          <w:spacing w:val="39"/>
        </w:rPr>
        <w:t xml:space="preserve"> </w:t>
      </w:r>
      <w:r>
        <w:t xml:space="preserve">форме </w:t>
      </w:r>
      <w:r>
        <w:rPr>
          <w:spacing w:val="36"/>
        </w:rPr>
        <w:t xml:space="preserve"> </w:t>
      </w:r>
      <w:r>
        <w:rPr>
          <w:spacing w:val="-1"/>
        </w:rPr>
        <w:t>государственных</w:t>
      </w:r>
      <w:r>
        <w:t xml:space="preserve"> </w:t>
      </w:r>
      <w:r>
        <w:rPr>
          <w:spacing w:val="37"/>
        </w:rPr>
        <w:t xml:space="preserve"> </w:t>
      </w:r>
      <w:r>
        <w:t>и</w:t>
      </w:r>
      <w:r>
        <w:rPr>
          <w:spacing w:val="65"/>
        </w:rPr>
        <w:t xml:space="preserve"> </w:t>
      </w:r>
      <w:r>
        <w:rPr>
          <w:spacing w:val="-1"/>
        </w:rPr>
        <w:t>муниципальных</w:t>
      </w:r>
      <w:r>
        <w:rPr>
          <w:spacing w:val="3"/>
        </w:rPr>
        <w:t xml:space="preserve"> </w:t>
      </w:r>
      <w:r>
        <w:rPr>
          <w:spacing w:val="-2"/>
        </w:rPr>
        <w:t>услуг».</w:t>
      </w:r>
    </w:p>
    <w:p w14:paraId="5C5FE0F6" w14:textId="77777777" w:rsidR="003A7A2D" w:rsidRDefault="003A7A2D" w:rsidP="003A7A2D">
      <w:pPr>
        <w:rPr>
          <w:rFonts w:eastAsia="Times New Roman"/>
        </w:rPr>
      </w:pPr>
    </w:p>
    <w:p w14:paraId="65461CD3" w14:textId="77777777" w:rsidR="003A7A2D" w:rsidRDefault="003A7A2D" w:rsidP="003A7A2D">
      <w:pPr>
        <w:pStyle w:val="a3"/>
        <w:ind w:left="1830" w:right="1731" w:firstLine="182"/>
      </w:pPr>
      <w:r>
        <w:rPr>
          <w:spacing w:val="-1"/>
        </w:rPr>
        <w:t>Исчерпывающий</w:t>
      </w:r>
      <w:r>
        <w:t xml:space="preserve"> </w:t>
      </w:r>
      <w:r>
        <w:rPr>
          <w:spacing w:val="-1"/>
        </w:rPr>
        <w:t>перечень</w:t>
      </w:r>
      <w:r>
        <w:t xml:space="preserve"> </w:t>
      </w:r>
      <w:r>
        <w:rPr>
          <w:spacing w:val="-1"/>
        </w:rPr>
        <w:t>документов,</w:t>
      </w:r>
      <w:r>
        <w:t xml:space="preserve"> </w:t>
      </w:r>
      <w:r>
        <w:rPr>
          <w:spacing w:val="-1"/>
        </w:rPr>
        <w:t>необходимых</w:t>
      </w:r>
      <w:r>
        <w:rPr>
          <w:spacing w:val="59"/>
        </w:rPr>
        <w:t xml:space="preserve"> </w:t>
      </w:r>
      <w:r>
        <w:t xml:space="preserve">для </w:t>
      </w:r>
      <w:r>
        <w:rPr>
          <w:spacing w:val="-1"/>
        </w:rPr>
        <w:t>предоставления</w:t>
      </w:r>
      <w:r>
        <w:rPr>
          <w:spacing w:val="1"/>
        </w:rPr>
        <w:t xml:space="preserve"> </w:t>
      </w:r>
      <w:r>
        <w:rPr>
          <w:spacing w:val="-1"/>
        </w:rPr>
        <w:t>муниципальной</w:t>
      </w:r>
      <w:r>
        <w:rPr>
          <w:spacing w:val="5"/>
        </w:rPr>
        <w:t xml:space="preserve"> </w:t>
      </w:r>
      <w:r>
        <w:rPr>
          <w:spacing w:val="-2"/>
        </w:rPr>
        <w:t>услуги,</w:t>
      </w:r>
      <w:r>
        <w:t xml:space="preserve"> </w:t>
      </w:r>
      <w:r>
        <w:rPr>
          <w:spacing w:val="-1"/>
        </w:rPr>
        <w:t>подлежащих</w:t>
      </w:r>
    </w:p>
    <w:p w14:paraId="4DCCB43A" w14:textId="77777777" w:rsidR="003A7A2D" w:rsidRDefault="003A7A2D" w:rsidP="003A7A2D">
      <w:pPr>
        <w:pStyle w:val="a3"/>
        <w:ind w:left="2553"/>
      </w:pPr>
      <w:r>
        <w:rPr>
          <w:spacing w:val="-1"/>
        </w:rPr>
        <w:t>представлению</w:t>
      </w:r>
      <w:r>
        <w:t xml:space="preserve"> </w:t>
      </w:r>
      <w:r>
        <w:rPr>
          <w:spacing w:val="-1"/>
        </w:rPr>
        <w:t>заявителем самостоятельно</w:t>
      </w:r>
    </w:p>
    <w:p w14:paraId="412AEC49" w14:textId="77777777" w:rsidR="003A7A2D" w:rsidRDefault="003A7A2D" w:rsidP="003A7A2D">
      <w:pPr>
        <w:rPr>
          <w:rFonts w:eastAsia="Times New Roman"/>
        </w:rPr>
      </w:pPr>
    </w:p>
    <w:p w14:paraId="26B796D8" w14:textId="77777777" w:rsidR="003A7A2D" w:rsidRDefault="003A7A2D" w:rsidP="00C63200">
      <w:pPr>
        <w:pStyle w:val="a3"/>
        <w:numPr>
          <w:ilvl w:val="1"/>
          <w:numId w:val="78"/>
        </w:numPr>
        <w:tabs>
          <w:tab w:val="left" w:pos="1110"/>
        </w:tabs>
        <w:autoSpaceDE/>
        <w:autoSpaceDN/>
        <w:adjustRightInd/>
        <w:ind w:right="106" w:firstLine="540"/>
        <w:jc w:val="both"/>
      </w:pPr>
      <w:bookmarkStart w:id="12" w:name="_bookmark4"/>
      <w:bookmarkEnd w:id="12"/>
      <w:r>
        <w:rPr>
          <w:spacing w:val="-1"/>
        </w:rPr>
        <w:t>Муниципальная</w:t>
      </w:r>
      <w:r>
        <w:rPr>
          <w:spacing w:val="52"/>
        </w:rPr>
        <w:t xml:space="preserve"> </w:t>
      </w:r>
      <w:r>
        <w:rPr>
          <w:spacing w:val="-1"/>
        </w:rPr>
        <w:t>услуга</w:t>
      </w:r>
      <w:r>
        <w:rPr>
          <w:spacing w:val="46"/>
        </w:rPr>
        <w:t xml:space="preserve"> </w:t>
      </w:r>
      <w:r>
        <w:rPr>
          <w:spacing w:val="-1"/>
        </w:rPr>
        <w:t>предоставляется</w:t>
      </w:r>
      <w:r>
        <w:rPr>
          <w:spacing w:val="49"/>
        </w:rPr>
        <w:t xml:space="preserve"> </w:t>
      </w:r>
      <w:r>
        <w:t>при</w:t>
      </w:r>
      <w:r>
        <w:rPr>
          <w:spacing w:val="48"/>
        </w:rPr>
        <w:t xml:space="preserve"> </w:t>
      </w:r>
      <w:r>
        <w:rPr>
          <w:spacing w:val="-1"/>
        </w:rPr>
        <w:t>поступлении</w:t>
      </w:r>
      <w:r>
        <w:rPr>
          <w:spacing w:val="48"/>
        </w:rPr>
        <w:t xml:space="preserve"> </w:t>
      </w:r>
      <w:r>
        <w:rPr>
          <w:spacing w:val="-1"/>
        </w:rPr>
        <w:t>заявления</w:t>
      </w:r>
      <w:r>
        <w:rPr>
          <w:spacing w:val="53"/>
        </w:rPr>
        <w:t xml:space="preserve"> </w:t>
      </w:r>
      <w:r>
        <w:t>о</w:t>
      </w:r>
      <w:r>
        <w:rPr>
          <w:spacing w:val="48"/>
        </w:rPr>
        <w:t xml:space="preserve"> </w:t>
      </w:r>
      <w:r>
        <w:rPr>
          <w:spacing w:val="-1"/>
        </w:rPr>
        <w:t>выдаче</w:t>
      </w:r>
      <w:r>
        <w:rPr>
          <w:spacing w:val="67"/>
        </w:rPr>
        <w:t xml:space="preserve"> </w:t>
      </w:r>
      <w:r>
        <w:rPr>
          <w:spacing w:val="-1"/>
        </w:rPr>
        <w:t>разрешения</w:t>
      </w:r>
      <w:r>
        <w:t xml:space="preserve"> на</w:t>
      </w:r>
      <w:r>
        <w:rPr>
          <w:spacing w:val="-1"/>
        </w:rPr>
        <w:t xml:space="preserve"> ввод</w:t>
      </w:r>
      <w:r>
        <w:t xml:space="preserve"> </w:t>
      </w:r>
      <w:r>
        <w:rPr>
          <w:spacing w:val="-1"/>
        </w:rPr>
        <w:t>объекта</w:t>
      </w:r>
      <w:r>
        <w:t xml:space="preserve"> в</w:t>
      </w:r>
      <w:r>
        <w:rPr>
          <w:spacing w:val="-1"/>
        </w:rPr>
        <w:t xml:space="preserve"> эксплуатацию.</w:t>
      </w:r>
    </w:p>
    <w:p w14:paraId="6C22ACA4" w14:textId="77777777" w:rsidR="003A7A2D" w:rsidRDefault="00EA0334" w:rsidP="003A7A2D">
      <w:pPr>
        <w:pStyle w:val="a3"/>
        <w:ind w:right="104" w:firstLine="539"/>
        <w:jc w:val="both"/>
      </w:pPr>
      <w:hyperlink w:anchor="_bookmark7" w:history="1">
        <w:r w:rsidR="003A7A2D">
          <w:rPr>
            <w:spacing w:val="-1"/>
          </w:rPr>
          <w:t>Заявление</w:t>
        </w:r>
      </w:hyperlink>
      <w:r w:rsidR="003A7A2D">
        <w:rPr>
          <w:spacing w:val="16"/>
        </w:rPr>
        <w:t xml:space="preserve"> </w:t>
      </w:r>
      <w:r w:rsidR="003A7A2D">
        <w:t>оформляется</w:t>
      </w:r>
      <w:r w:rsidR="003A7A2D">
        <w:rPr>
          <w:spacing w:val="16"/>
        </w:rPr>
        <w:t xml:space="preserve"> </w:t>
      </w:r>
      <w:r w:rsidR="003A7A2D">
        <w:t>на</w:t>
      </w:r>
      <w:r w:rsidR="003A7A2D">
        <w:rPr>
          <w:spacing w:val="15"/>
        </w:rPr>
        <w:t xml:space="preserve"> </w:t>
      </w:r>
      <w:r w:rsidR="003A7A2D">
        <w:rPr>
          <w:spacing w:val="-1"/>
        </w:rPr>
        <w:t>бланке</w:t>
      </w:r>
      <w:r w:rsidR="003A7A2D">
        <w:rPr>
          <w:spacing w:val="17"/>
        </w:rPr>
        <w:t xml:space="preserve"> </w:t>
      </w:r>
      <w:r w:rsidR="003A7A2D">
        <w:t>формы,</w:t>
      </w:r>
      <w:r w:rsidR="003A7A2D">
        <w:rPr>
          <w:spacing w:val="13"/>
        </w:rPr>
        <w:t xml:space="preserve"> </w:t>
      </w:r>
      <w:r w:rsidR="003A7A2D">
        <w:rPr>
          <w:spacing w:val="-1"/>
        </w:rPr>
        <w:t>установленной</w:t>
      </w:r>
      <w:r w:rsidR="003A7A2D">
        <w:rPr>
          <w:spacing w:val="17"/>
        </w:rPr>
        <w:t xml:space="preserve"> </w:t>
      </w:r>
      <w:r w:rsidR="003A7A2D">
        <w:t>в</w:t>
      </w:r>
      <w:r w:rsidR="003A7A2D">
        <w:rPr>
          <w:spacing w:val="13"/>
        </w:rPr>
        <w:t xml:space="preserve"> </w:t>
      </w:r>
      <w:r w:rsidR="003A7A2D">
        <w:rPr>
          <w:spacing w:val="-1"/>
        </w:rPr>
        <w:t>приложении</w:t>
      </w:r>
      <w:r w:rsidR="003A7A2D">
        <w:rPr>
          <w:spacing w:val="21"/>
        </w:rPr>
        <w:t xml:space="preserve"> </w:t>
      </w:r>
      <w:r w:rsidR="003A7A2D">
        <w:t>№</w:t>
      </w:r>
      <w:r w:rsidR="003A7A2D">
        <w:rPr>
          <w:spacing w:val="15"/>
        </w:rPr>
        <w:t xml:space="preserve"> </w:t>
      </w:r>
      <w:r w:rsidR="003A7A2D">
        <w:t>1</w:t>
      </w:r>
      <w:r w:rsidR="003A7A2D">
        <w:rPr>
          <w:spacing w:val="11"/>
        </w:rPr>
        <w:t xml:space="preserve"> </w:t>
      </w:r>
      <w:r w:rsidR="003A7A2D">
        <w:t>к</w:t>
      </w:r>
      <w:r w:rsidR="003A7A2D">
        <w:rPr>
          <w:spacing w:val="47"/>
        </w:rPr>
        <w:t xml:space="preserve"> </w:t>
      </w:r>
      <w:r w:rsidR="003A7A2D">
        <w:t>настоящему</w:t>
      </w:r>
      <w:r w:rsidR="003A7A2D">
        <w:rPr>
          <w:spacing w:val="-5"/>
        </w:rPr>
        <w:t xml:space="preserve"> </w:t>
      </w:r>
      <w:r w:rsidR="003A7A2D">
        <w:t>административному</w:t>
      </w:r>
      <w:r w:rsidR="003A7A2D">
        <w:rPr>
          <w:spacing w:val="-5"/>
        </w:rPr>
        <w:t xml:space="preserve"> </w:t>
      </w:r>
      <w:r w:rsidR="003A7A2D">
        <w:rPr>
          <w:spacing w:val="-1"/>
        </w:rPr>
        <w:t>регламенту.</w:t>
      </w:r>
    </w:p>
    <w:p w14:paraId="0945F70F" w14:textId="77777777" w:rsidR="003A7A2D" w:rsidRDefault="003A7A2D" w:rsidP="00C63200">
      <w:pPr>
        <w:pStyle w:val="a3"/>
        <w:numPr>
          <w:ilvl w:val="1"/>
          <w:numId w:val="78"/>
        </w:numPr>
        <w:tabs>
          <w:tab w:val="left" w:pos="1077"/>
        </w:tabs>
        <w:autoSpaceDE/>
        <w:autoSpaceDN/>
        <w:adjustRightInd/>
        <w:ind w:right="106" w:firstLine="540"/>
        <w:jc w:val="both"/>
      </w:pPr>
      <w:r>
        <w:rPr>
          <w:spacing w:val="-1"/>
        </w:rPr>
        <w:t>Заявление</w:t>
      </w:r>
      <w:r>
        <w:rPr>
          <w:spacing w:val="13"/>
        </w:rPr>
        <w:t xml:space="preserve"> </w:t>
      </w:r>
      <w:r>
        <w:rPr>
          <w:spacing w:val="-1"/>
        </w:rPr>
        <w:t>заполняется</w:t>
      </w:r>
      <w:r>
        <w:rPr>
          <w:spacing w:val="13"/>
        </w:rPr>
        <w:t xml:space="preserve"> </w:t>
      </w:r>
      <w:r>
        <w:t>с</w:t>
      </w:r>
      <w:r>
        <w:rPr>
          <w:spacing w:val="13"/>
        </w:rPr>
        <w:t xml:space="preserve"> </w:t>
      </w:r>
      <w:r>
        <w:rPr>
          <w:spacing w:val="-1"/>
        </w:rPr>
        <w:t>помощью</w:t>
      </w:r>
      <w:r>
        <w:rPr>
          <w:spacing w:val="14"/>
        </w:rPr>
        <w:t xml:space="preserve"> </w:t>
      </w:r>
      <w:r>
        <w:rPr>
          <w:spacing w:val="-1"/>
        </w:rPr>
        <w:t>средств</w:t>
      </w:r>
      <w:r>
        <w:rPr>
          <w:spacing w:val="14"/>
        </w:rPr>
        <w:t xml:space="preserve"> </w:t>
      </w:r>
      <w:r>
        <w:rPr>
          <w:spacing w:val="-1"/>
        </w:rPr>
        <w:t>электронно-вычислительной</w:t>
      </w:r>
      <w:r>
        <w:rPr>
          <w:spacing w:val="15"/>
        </w:rPr>
        <w:t xml:space="preserve"> </w:t>
      </w:r>
      <w:r>
        <w:rPr>
          <w:spacing w:val="-1"/>
        </w:rPr>
        <w:t>техники</w:t>
      </w:r>
      <w:r>
        <w:rPr>
          <w:spacing w:val="97"/>
        </w:rPr>
        <w:t xml:space="preserve"> </w:t>
      </w:r>
      <w:r>
        <w:t>или</w:t>
      </w:r>
      <w:r>
        <w:rPr>
          <w:spacing w:val="51"/>
        </w:rPr>
        <w:t xml:space="preserve"> </w:t>
      </w:r>
      <w:r>
        <w:t>от</w:t>
      </w:r>
      <w:r>
        <w:rPr>
          <w:spacing w:val="50"/>
        </w:rPr>
        <w:t xml:space="preserve"> </w:t>
      </w:r>
      <w:r>
        <w:rPr>
          <w:spacing w:val="-2"/>
        </w:rPr>
        <w:t>руки</w:t>
      </w:r>
      <w:r>
        <w:rPr>
          <w:spacing w:val="51"/>
        </w:rPr>
        <w:t xml:space="preserve"> </w:t>
      </w:r>
      <w:r>
        <w:rPr>
          <w:spacing w:val="-1"/>
        </w:rPr>
        <w:t>разборчиво</w:t>
      </w:r>
      <w:r>
        <w:rPr>
          <w:spacing w:val="49"/>
        </w:rPr>
        <w:t xml:space="preserve"> </w:t>
      </w:r>
      <w:r>
        <w:rPr>
          <w:spacing w:val="-1"/>
        </w:rPr>
        <w:t>печатными</w:t>
      </w:r>
      <w:r>
        <w:rPr>
          <w:spacing w:val="51"/>
        </w:rPr>
        <w:t xml:space="preserve"> </w:t>
      </w:r>
      <w:r>
        <w:rPr>
          <w:spacing w:val="-1"/>
        </w:rPr>
        <w:t>буквами</w:t>
      </w:r>
      <w:r>
        <w:rPr>
          <w:spacing w:val="53"/>
        </w:rPr>
        <w:t xml:space="preserve"> </w:t>
      </w:r>
      <w:r>
        <w:rPr>
          <w:spacing w:val="-1"/>
        </w:rPr>
        <w:t>чернилами</w:t>
      </w:r>
      <w:r>
        <w:rPr>
          <w:spacing w:val="51"/>
        </w:rPr>
        <w:t xml:space="preserve"> </w:t>
      </w:r>
      <w:r>
        <w:rPr>
          <w:spacing w:val="-1"/>
        </w:rPr>
        <w:t>черного</w:t>
      </w:r>
      <w:r>
        <w:rPr>
          <w:spacing w:val="50"/>
        </w:rPr>
        <w:t xml:space="preserve"> </w:t>
      </w:r>
      <w:r>
        <w:t>или</w:t>
      </w:r>
      <w:r>
        <w:rPr>
          <w:spacing w:val="51"/>
        </w:rPr>
        <w:t xml:space="preserve"> </w:t>
      </w:r>
      <w:r>
        <w:rPr>
          <w:spacing w:val="-1"/>
        </w:rPr>
        <w:t>синего</w:t>
      </w:r>
      <w:r>
        <w:rPr>
          <w:spacing w:val="50"/>
        </w:rPr>
        <w:t xml:space="preserve"> </w:t>
      </w:r>
      <w:r>
        <w:rPr>
          <w:spacing w:val="-1"/>
        </w:rPr>
        <w:t>цвета.</w:t>
      </w:r>
      <w:r>
        <w:rPr>
          <w:spacing w:val="49"/>
        </w:rPr>
        <w:t xml:space="preserve"> </w:t>
      </w:r>
      <w:r>
        <w:t>Не</w:t>
      </w:r>
      <w:r>
        <w:rPr>
          <w:spacing w:val="67"/>
        </w:rPr>
        <w:t xml:space="preserve"> </w:t>
      </w:r>
      <w:r>
        <w:rPr>
          <w:spacing w:val="-1"/>
        </w:rPr>
        <w:t>допускается</w:t>
      </w:r>
      <w:r>
        <w:rPr>
          <w:spacing w:val="35"/>
        </w:rPr>
        <w:t xml:space="preserve"> </w:t>
      </w:r>
      <w:r>
        <w:rPr>
          <w:spacing w:val="-1"/>
        </w:rPr>
        <w:t>исправление</w:t>
      </w:r>
      <w:r>
        <w:rPr>
          <w:spacing w:val="32"/>
        </w:rPr>
        <w:t xml:space="preserve"> </w:t>
      </w:r>
      <w:r>
        <w:t>ошибок</w:t>
      </w:r>
      <w:r>
        <w:rPr>
          <w:spacing w:val="34"/>
        </w:rPr>
        <w:t xml:space="preserve"> </w:t>
      </w:r>
      <w:r>
        <w:rPr>
          <w:spacing w:val="-1"/>
        </w:rPr>
        <w:t>путем</w:t>
      </w:r>
      <w:r>
        <w:rPr>
          <w:spacing w:val="32"/>
        </w:rPr>
        <w:t xml:space="preserve"> </w:t>
      </w:r>
      <w:r>
        <w:rPr>
          <w:spacing w:val="-1"/>
        </w:rPr>
        <w:t>зачеркивания,</w:t>
      </w:r>
      <w:r>
        <w:rPr>
          <w:spacing w:val="33"/>
        </w:rPr>
        <w:t xml:space="preserve"> </w:t>
      </w:r>
      <w:r>
        <w:t>с</w:t>
      </w:r>
      <w:r>
        <w:rPr>
          <w:spacing w:val="32"/>
        </w:rPr>
        <w:t xml:space="preserve"> </w:t>
      </w:r>
      <w:r>
        <w:t>помощью</w:t>
      </w:r>
      <w:r>
        <w:rPr>
          <w:spacing w:val="33"/>
        </w:rPr>
        <w:t xml:space="preserve"> </w:t>
      </w:r>
      <w:r>
        <w:rPr>
          <w:spacing w:val="-1"/>
        </w:rPr>
        <w:t>корректирующих</w:t>
      </w:r>
      <w:r>
        <w:rPr>
          <w:spacing w:val="73"/>
        </w:rPr>
        <w:t xml:space="preserve"> </w:t>
      </w:r>
      <w:r>
        <w:rPr>
          <w:spacing w:val="-1"/>
        </w:rPr>
        <w:t>средств.</w:t>
      </w:r>
    </w:p>
    <w:p w14:paraId="5C23A814" w14:textId="77777777" w:rsidR="003A7A2D" w:rsidRDefault="003A7A2D" w:rsidP="003A7A2D">
      <w:pPr>
        <w:pStyle w:val="a3"/>
        <w:ind w:left="641"/>
      </w:pPr>
      <w:r>
        <w:t>В</w:t>
      </w:r>
      <w:r>
        <w:rPr>
          <w:spacing w:val="-2"/>
        </w:rPr>
        <w:t xml:space="preserve"> </w:t>
      </w:r>
      <w:r>
        <w:rPr>
          <w:spacing w:val="-1"/>
        </w:rPr>
        <w:t>заявлении</w:t>
      </w:r>
      <w:r>
        <w:t xml:space="preserve"> должны </w:t>
      </w:r>
      <w:r>
        <w:rPr>
          <w:spacing w:val="-1"/>
        </w:rPr>
        <w:t>быть</w:t>
      </w:r>
      <w:r>
        <w:rPr>
          <w:spacing w:val="3"/>
        </w:rPr>
        <w:t xml:space="preserve"> </w:t>
      </w:r>
      <w:r>
        <w:rPr>
          <w:spacing w:val="-2"/>
        </w:rPr>
        <w:t>указаны:</w:t>
      </w:r>
    </w:p>
    <w:p w14:paraId="5EF3F8DB" w14:textId="77777777" w:rsidR="003A7A2D" w:rsidRDefault="003A7A2D" w:rsidP="00C63200">
      <w:pPr>
        <w:pStyle w:val="a3"/>
        <w:numPr>
          <w:ilvl w:val="0"/>
          <w:numId w:val="75"/>
        </w:numPr>
        <w:tabs>
          <w:tab w:val="left" w:pos="1014"/>
        </w:tabs>
        <w:autoSpaceDE/>
        <w:autoSpaceDN/>
        <w:adjustRightInd/>
        <w:ind w:right="108" w:firstLine="540"/>
        <w:jc w:val="both"/>
      </w:pPr>
      <w:r>
        <w:rPr>
          <w:spacing w:val="-1"/>
        </w:rPr>
        <w:t>фамилия,</w:t>
      </w:r>
      <w:r>
        <w:rPr>
          <w:spacing w:val="52"/>
        </w:rPr>
        <w:t xml:space="preserve"> </w:t>
      </w:r>
      <w:r>
        <w:rPr>
          <w:spacing w:val="-1"/>
        </w:rPr>
        <w:t>имя,</w:t>
      </w:r>
      <w:r>
        <w:rPr>
          <w:spacing w:val="52"/>
        </w:rPr>
        <w:t xml:space="preserve"> </w:t>
      </w:r>
      <w:r>
        <w:rPr>
          <w:spacing w:val="-1"/>
        </w:rPr>
        <w:t>отчество</w:t>
      </w:r>
      <w:r>
        <w:rPr>
          <w:spacing w:val="52"/>
        </w:rPr>
        <w:t xml:space="preserve"> </w:t>
      </w:r>
      <w:r>
        <w:t>(последнее</w:t>
      </w:r>
      <w:r>
        <w:rPr>
          <w:spacing w:val="55"/>
        </w:rPr>
        <w:t xml:space="preserve"> </w:t>
      </w:r>
      <w:r>
        <w:t>-</w:t>
      </w:r>
      <w:r>
        <w:rPr>
          <w:spacing w:val="54"/>
        </w:rPr>
        <w:t xml:space="preserve"> </w:t>
      </w:r>
      <w:r>
        <w:t>при</w:t>
      </w:r>
      <w:r>
        <w:rPr>
          <w:spacing w:val="53"/>
        </w:rPr>
        <w:t xml:space="preserve"> </w:t>
      </w:r>
      <w:r>
        <w:rPr>
          <w:spacing w:val="-1"/>
        </w:rPr>
        <w:t>наличии),</w:t>
      </w:r>
      <w:r>
        <w:rPr>
          <w:spacing w:val="51"/>
        </w:rPr>
        <w:t xml:space="preserve"> </w:t>
      </w:r>
      <w:r>
        <w:rPr>
          <w:spacing w:val="-1"/>
        </w:rPr>
        <w:t>место</w:t>
      </w:r>
      <w:r>
        <w:rPr>
          <w:spacing w:val="53"/>
        </w:rPr>
        <w:t xml:space="preserve"> </w:t>
      </w:r>
      <w:r>
        <w:rPr>
          <w:spacing w:val="-1"/>
        </w:rPr>
        <w:t>регистрации</w:t>
      </w:r>
      <w:r>
        <w:rPr>
          <w:spacing w:val="51"/>
        </w:rPr>
        <w:t xml:space="preserve"> </w:t>
      </w:r>
      <w:r>
        <w:t>и</w:t>
      </w:r>
      <w:r>
        <w:rPr>
          <w:spacing w:val="57"/>
        </w:rPr>
        <w:t xml:space="preserve"> </w:t>
      </w:r>
      <w:r>
        <w:rPr>
          <w:spacing w:val="-1"/>
        </w:rPr>
        <w:t>фактического</w:t>
      </w:r>
      <w:r>
        <w:rPr>
          <w:spacing w:val="50"/>
        </w:rPr>
        <w:t xml:space="preserve"> </w:t>
      </w:r>
      <w:r>
        <w:rPr>
          <w:spacing w:val="-1"/>
        </w:rPr>
        <w:t>проживания</w:t>
      </w:r>
      <w:r>
        <w:rPr>
          <w:spacing w:val="50"/>
        </w:rPr>
        <w:t xml:space="preserve"> </w:t>
      </w:r>
      <w:r>
        <w:rPr>
          <w:spacing w:val="-1"/>
        </w:rPr>
        <w:t>заявителя,</w:t>
      </w:r>
      <w:r>
        <w:rPr>
          <w:spacing w:val="50"/>
        </w:rPr>
        <w:t xml:space="preserve"> </w:t>
      </w:r>
      <w:r>
        <w:rPr>
          <w:spacing w:val="-1"/>
        </w:rPr>
        <w:t>реквизиты</w:t>
      </w:r>
      <w:r>
        <w:rPr>
          <w:spacing w:val="50"/>
        </w:rPr>
        <w:t xml:space="preserve"> </w:t>
      </w:r>
      <w:r>
        <w:rPr>
          <w:spacing w:val="-1"/>
        </w:rPr>
        <w:t>документа,</w:t>
      </w:r>
      <w:r>
        <w:rPr>
          <w:spacing w:val="54"/>
        </w:rPr>
        <w:t xml:space="preserve"> </w:t>
      </w:r>
      <w:r>
        <w:rPr>
          <w:spacing w:val="-1"/>
        </w:rPr>
        <w:t>удостоверяющего</w:t>
      </w:r>
      <w:r>
        <w:rPr>
          <w:spacing w:val="50"/>
        </w:rPr>
        <w:t xml:space="preserve"> </w:t>
      </w:r>
      <w:r>
        <w:rPr>
          <w:spacing w:val="-1"/>
        </w:rPr>
        <w:t>личность</w:t>
      </w:r>
      <w:r>
        <w:rPr>
          <w:spacing w:val="105"/>
        </w:rPr>
        <w:t xml:space="preserve"> </w:t>
      </w:r>
      <w:r>
        <w:rPr>
          <w:spacing w:val="-1"/>
        </w:rPr>
        <w:t>заявителя</w:t>
      </w:r>
      <w:r>
        <w:t xml:space="preserve"> </w:t>
      </w:r>
      <w:r>
        <w:rPr>
          <w:spacing w:val="-1"/>
        </w:rPr>
        <w:t>(для</w:t>
      </w:r>
      <w:r>
        <w:t xml:space="preserve"> </w:t>
      </w:r>
      <w:r>
        <w:rPr>
          <w:spacing w:val="-1"/>
        </w:rPr>
        <w:t>физического</w:t>
      </w:r>
      <w:r>
        <w:t xml:space="preserve"> лица);</w:t>
      </w:r>
    </w:p>
    <w:p w14:paraId="509ED17C" w14:textId="77777777" w:rsidR="003A7A2D" w:rsidRDefault="003A7A2D" w:rsidP="00C63200">
      <w:pPr>
        <w:pStyle w:val="a3"/>
        <w:numPr>
          <w:ilvl w:val="0"/>
          <w:numId w:val="75"/>
        </w:numPr>
        <w:tabs>
          <w:tab w:val="left" w:pos="911"/>
        </w:tabs>
        <w:autoSpaceDE/>
        <w:autoSpaceDN/>
        <w:adjustRightInd/>
        <w:ind w:right="105" w:firstLine="540"/>
        <w:jc w:val="both"/>
      </w:pPr>
      <w:r>
        <w:rPr>
          <w:spacing w:val="-1"/>
        </w:rPr>
        <w:t>наименование,</w:t>
      </w:r>
      <w:r>
        <w:rPr>
          <w:spacing w:val="9"/>
        </w:rPr>
        <w:t xml:space="preserve"> </w:t>
      </w:r>
      <w:r>
        <w:rPr>
          <w:spacing w:val="-1"/>
        </w:rPr>
        <w:t>юридический</w:t>
      </w:r>
      <w:r>
        <w:rPr>
          <w:spacing w:val="10"/>
        </w:rPr>
        <w:t xml:space="preserve"> </w:t>
      </w:r>
      <w:r>
        <w:t>и</w:t>
      </w:r>
      <w:r>
        <w:rPr>
          <w:spacing w:val="8"/>
        </w:rPr>
        <w:t xml:space="preserve"> </w:t>
      </w:r>
      <w:r>
        <w:rPr>
          <w:spacing w:val="-1"/>
        </w:rPr>
        <w:t>почтовый</w:t>
      </w:r>
      <w:r>
        <w:rPr>
          <w:spacing w:val="10"/>
        </w:rPr>
        <w:t xml:space="preserve"> </w:t>
      </w:r>
      <w:r>
        <w:rPr>
          <w:spacing w:val="-1"/>
        </w:rPr>
        <w:t>адреса</w:t>
      </w:r>
      <w:r>
        <w:rPr>
          <w:spacing w:val="8"/>
        </w:rPr>
        <w:t xml:space="preserve"> </w:t>
      </w:r>
      <w:r>
        <w:t>(для</w:t>
      </w:r>
      <w:r>
        <w:rPr>
          <w:spacing w:val="9"/>
        </w:rPr>
        <w:t xml:space="preserve"> </w:t>
      </w:r>
      <w:r>
        <w:rPr>
          <w:spacing w:val="-1"/>
        </w:rPr>
        <w:t>юридического</w:t>
      </w:r>
      <w:r>
        <w:rPr>
          <w:spacing w:val="9"/>
        </w:rPr>
        <w:t xml:space="preserve"> </w:t>
      </w:r>
      <w:r>
        <w:t>лица),</w:t>
      </w:r>
      <w:r>
        <w:rPr>
          <w:spacing w:val="8"/>
        </w:rPr>
        <w:t xml:space="preserve"> </w:t>
      </w:r>
      <w:r>
        <w:t>а</w:t>
      </w:r>
      <w:r>
        <w:rPr>
          <w:spacing w:val="8"/>
        </w:rPr>
        <w:t xml:space="preserve"> </w:t>
      </w:r>
      <w:r>
        <w:t>также</w:t>
      </w:r>
      <w:r>
        <w:rPr>
          <w:spacing w:val="61"/>
        </w:rPr>
        <w:t xml:space="preserve"> </w:t>
      </w:r>
      <w:r>
        <w:rPr>
          <w:spacing w:val="-1"/>
        </w:rPr>
        <w:t>основной</w:t>
      </w:r>
      <w:r>
        <w:rPr>
          <w:spacing w:val="15"/>
        </w:rPr>
        <w:t xml:space="preserve"> </w:t>
      </w:r>
      <w:r>
        <w:rPr>
          <w:spacing w:val="-1"/>
        </w:rPr>
        <w:t>государственный</w:t>
      </w:r>
      <w:r>
        <w:rPr>
          <w:spacing w:val="12"/>
        </w:rPr>
        <w:t xml:space="preserve"> </w:t>
      </w:r>
      <w:r>
        <w:rPr>
          <w:spacing w:val="-1"/>
        </w:rPr>
        <w:t>регистрационный</w:t>
      </w:r>
      <w:r>
        <w:rPr>
          <w:spacing w:val="15"/>
        </w:rPr>
        <w:t xml:space="preserve"> </w:t>
      </w:r>
      <w:r>
        <w:rPr>
          <w:spacing w:val="-1"/>
        </w:rPr>
        <w:t>номер</w:t>
      </w:r>
      <w:r>
        <w:rPr>
          <w:spacing w:val="14"/>
        </w:rPr>
        <w:t xml:space="preserve"> </w:t>
      </w:r>
      <w:r>
        <w:rPr>
          <w:spacing w:val="-1"/>
        </w:rPr>
        <w:t>юридического</w:t>
      </w:r>
      <w:r>
        <w:rPr>
          <w:spacing w:val="14"/>
        </w:rPr>
        <w:t xml:space="preserve"> </w:t>
      </w:r>
      <w:r>
        <w:t>лица</w:t>
      </w:r>
      <w:r>
        <w:rPr>
          <w:spacing w:val="13"/>
        </w:rPr>
        <w:t xml:space="preserve"> </w:t>
      </w:r>
      <w:r>
        <w:t>в</w:t>
      </w:r>
      <w:r>
        <w:rPr>
          <w:spacing w:val="11"/>
        </w:rPr>
        <w:t xml:space="preserve"> </w:t>
      </w:r>
      <w:r>
        <w:t>едином</w:t>
      </w:r>
      <w:r>
        <w:rPr>
          <w:spacing w:val="63"/>
        </w:rPr>
        <w:t xml:space="preserve"> </w:t>
      </w:r>
      <w:r>
        <w:rPr>
          <w:spacing w:val="-1"/>
        </w:rPr>
        <w:t>государственном</w:t>
      </w:r>
      <w:r>
        <w:rPr>
          <w:spacing w:val="1"/>
        </w:rPr>
        <w:t xml:space="preserve"> </w:t>
      </w:r>
      <w:r>
        <w:rPr>
          <w:spacing w:val="-1"/>
        </w:rPr>
        <w:t>реестре</w:t>
      </w:r>
      <w:r>
        <w:rPr>
          <w:spacing w:val="1"/>
        </w:rPr>
        <w:t xml:space="preserve"> </w:t>
      </w:r>
      <w:r>
        <w:rPr>
          <w:spacing w:val="-1"/>
        </w:rPr>
        <w:t>юридических</w:t>
      </w:r>
      <w:r>
        <w:rPr>
          <w:spacing w:val="2"/>
        </w:rPr>
        <w:t xml:space="preserve"> </w:t>
      </w:r>
      <w:r>
        <w:t xml:space="preserve">лиц и </w:t>
      </w:r>
      <w:r>
        <w:rPr>
          <w:spacing w:val="-1"/>
        </w:rPr>
        <w:t>идентификационный</w:t>
      </w:r>
      <w:r>
        <w:t xml:space="preserve"> </w:t>
      </w:r>
      <w:r>
        <w:rPr>
          <w:spacing w:val="-1"/>
        </w:rPr>
        <w:t>номер</w:t>
      </w:r>
      <w:r>
        <w:rPr>
          <w:spacing w:val="71"/>
        </w:rPr>
        <w:t xml:space="preserve"> </w:t>
      </w:r>
      <w:r>
        <w:rPr>
          <w:spacing w:val="-1"/>
        </w:rPr>
        <w:t>налогоплательщика,</w:t>
      </w:r>
      <w:r>
        <w:rPr>
          <w:spacing w:val="28"/>
        </w:rPr>
        <w:t xml:space="preserve"> </w:t>
      </w:r>
      <w:r>
        <w:t>за</w:t>
      </w:r>
      <w:r>
        <w:rPr>
          <w:spacing w:val="25"/>
        </w:rPr>
        <w:t xml:space="preserve"> </w:t>
      </w:r>
      <w:r>
        <w:rPr>
          <w:spacing w:val="-1"/>
        </w:rPr>
        <w:t>исключением</w:t>
      </w:r>
      <w:r>
        <w:rPr>
          <w:spacing w:val="27"/>
        </w:rPr>
        <w:t xml:space="preserve"> </w:t>
      </w:r>
      <w:r>
        <w:rPr>
          <w:spacing w:val="-1"/>
        </w:rPr>
        <w:t>случаев,</w:t>
      </w:r>
      <w:r>
        <w:rPr>
          <w:spacing w:val="32"/>
        </w:rPr>
        <w:t xml:space="preserve"> </w:t>
      </w:r>
      <w:r>
        <w:rPr>
          <w:spacing w:val="-1"/>
        </w:rPr>
        <w:t>если</w:t>
      </w:r>
      <w:r>
        <w:rPr>
          <w:spacing w:val="29"/>
        </w:rPr>
        <w:t xml:space="preserve"> </w:t>
      </w:r>
      <w:r>
        <w:rPr>
          <w:spacing w:val="-1"/>
        </w:rPr>
        <w:t>заявителем</w:t>
      </w:r>
      <w:r>
        <w:rPr>
          <w:spacing w:val="27"/>
        </w:rPr>
        <w:t xml:space="preserve"> </w:t>
      </w:r>
      <w:r>
        <w:rPr>
          <w:spacing w:val="-1"/>
        </w:rPr>
        <w:t>является</w:t>
      </w:r>
      <w:r>
        <w:rPr>
          <w:spacing w:val="28"/>
        </w:rPr>
        <w:t xml:space="preserve"> </w:t>
      </w:r>
      <w:r>
        <w:rPr>
          <w:spacing w:val="-1"/>
        </w:rPr>
        <w:t>иностранное</w:t>
      </w:r>
      <w:r>
        <w:rPr>
          <w:spacing w:val="101"/>
        </w:rPr>
        <w:t xml:space="preserve"> </w:t>
      </w:r>
      <w:r>
        <w:rPr>
          <w:spacing w:val="-1"/>
        </w:rPr>
        <w:t>юридическое лицо;</w:t>
      </w:r>
    </w:p>
    <w:p w14:paraId="77D75969" w14:textId="77777777" w:rsidR="003A7A2D" w:rsidRDefault="003A7A2D" w:rsidP="00C63200">
      <w:pPr>
        <w:pStyle w:val="a3"/>
        <w:numPr>
          <w:ilvl w:val="0"/>
          <w:numId w:val="75"/>
        </w:numPr>
        <w:tabs>
          <w:tab w:val="left" w:pos="959"/>
        </w:tabs>
        <w:autoSpaceDE/>
        <w:autoSpaceDN/>
        <w:adjustRightInd/>
        <w:ind w:right="106" w:firstLine="540"/>
        <w:jc w:val="both"/>
      </w:pPr>
      <w:r>
        <w:rPr>
          <w:spacing w:val="-1"/>
        </w:rPr>
        <w:t>фамилия,</w:t>
      </w:r>
      <w:r>
        <w:rPr>
          <w:spacing w:val="57"/>
        </w:rPr>
        <w:t xml:space="preserve"> </w:t>
      </w:r>
      <w:r>
        <w:rPr>
          <w:spacing w:val="-1"/>
        </w:rPr>
        <w:t>имя,</w:t>
      </w:r>
      <w:r>
        <w:rPr>
          <w:spacing w:val="57"/>
        </w:rPr>
        <w:t xml:space="preserve"> </w:t>
      </w:r>
      <w:r>
        <w:t>отчество</w:t>
      </w:r>
      <w:r>
        <w:rPr>
          <w:spacing w:val="57"/>
        </w:rPr>
        <w:t xml:space="preserve"> </w:t>
      </w:r>
      <w:r>
        <w:rPr>
          <w:spacing w:val="-1"/>
        </w:rPr>
        <w:t>(последнее</w:t>
      </w:r>
      <w:r>
        <w:rPr>
          <w:spacing w:val="2"/>
        </w:rPr>
        <w:t xml:space="preserve"> </w:t>
      </w:r>
      <w:r>
        <w:t>-</w:t>
      </w:r>
      <w:r>
        <w:rPr>
          <w:spacing w:val="56"/>
        </w:rPr>
        <w:t xml:space="preserve"> </w:t>
      </w:r>
      <w:r>
        <w:t>при</w:t>
      </w:r>
      <w:r>
        <w:rPr>
          <w:spacing w:val="58"/>
        </w:rPr>
        <w:t xml:space="preserve"> </w:t>
      </w:r>
      <w:r>
        <w:rPr>
          <w:spacing w:val="-1"/>
        </w:rPr>
        <w:t>наличии)</w:t>
      </w:r>
      <w:r>
        <w:rPr>
          <w:spacing w:val="56"/>
        </w:rPr>
        <w:t xml:space="preserve"> </w:t>
      </w:r>
      <w:r>
        <w:rPr>
          <w:spacing w:val="-1"/>
        </w:rPr>
        <w:t>представителя</w:t>
      </w:r>
      <w:r>
        <w:rPr>
          <w:spacing w:val="57"/>
        </w:rPr>
        <w:t xml:space="preserve"> </w:t>
      </w:r>
      <w:r>
        <w:rPr>
          <w:spacing w:val="-1"/>
        </w:rPr>
        <w:t>заявителя</w:t>
      </w:r>
      <w:r>
        <w:rPr>
          <w:spacing w:val="57"/>
        </w:rPr>
        <w:t xml:space="preserve"> </w:t>
      </w:r>
      <w:r>
        <w:t>и</w:t>
      </w:r>
      <w:r>
        <w:rPr>
          <w:spacing w:val="81"/>
        </w:rPr>
        <w:t xml:space="preserve"> </w:t>
      </w:r>
      <w:r>
        <w:rPr>
          <w:spacing w:val="-1"/>
        </w:rPr>
        <w:t>реквизиты</w:t>
      </w:r>
      <w:r>
        <w:rPr>
          <w:spacing w:val="14"/>
        </w:rPr>
        <w:t xml:space="preserve"> </w:t>
      </w:r>
      <w:r>
        <w:rPr>
          <w:spacing w:val="-1"/>
        </w:rPr>
        <w:t>документа,</w:t>
      </w:r>
      <w:r>
        <w:rPr>
          <w:spacing w:val="16"/>
        </w:rPr>
        <w:t xml:space="preserve"> </w:t>
      </w:r>
      <w:r>
        <w:rPr>
          <w:spacing w:val="-1"/>
        </w:rPr>
        <w:t>подтверждающего</w:t>
      </w:r>
      <w:r>
        <w:rPr>
          <w:spacing w:val="14"/>
        </w:rPr>
        <w:t xml:space="preserve"> </w:t>
      </w:r>
      <w:r>
        <w:rPr>
          <w:spacing w:val="-1"/>
        </w:rPr>
        <w:t>его</w:t>
      </w:r>
      <w:r>
        <w:rPr>
          <w:spacing w:val="14"/>
        </w:rPr>
        <w:t xml:space="preserve"> </w:t>
      </w:r>
      <w:r>
        <w:rPr>
          <w:spacing w:val="-1"/>
        </w:rPr>
        <w:t>полномочия,</w:t>
      </w:r>
      <w:r>
        <w:rPr>
          <w:spacing w:val="17"/>
        </w:rPr>
        <w:t xml:space="preserve"> </w:t>
      </w:r>
      <w:r>
        <w:t>-</w:t>
      </w:r>
      <w:r>
        <w:rPr>
          <w:spacing w:val="13"/>
        </w:rPr>
        <w:t xml:space="preserve"> </w:t>
      </w:r>
      <w:r>
        <w:t>в</w:t>
      </w:r>
      <w:r>
        <w:rPr>
          <w:spacing w:val="13"/>
        </w:rPr>
        <w:t xml:space="preserve"> </w:t>
      </w:r>
      <w:r>
        <w:rPr>
          <w:spacing w:val="-2"/>
        </w:rPr>
        <w:t>случае,</w:t>
      </w:r>
      <w:r>
        <w:rPr>
          <w:spacing w:val="14"/>
        </w:rPr>
        <w:t xml:space="preserve"> </w:t>
      </w:r>
      <w:r>
        <w:rPr>
          <w:spacing w:val="-1"/>
        </w:rPr>
        <w:t>если</w:t>
      </w:r>
      <w:r>
        <w:rPr>
          <w:spacing w:val="15"/>
        </w:rPr>
        <w:t xml:space="preserve"> </w:t>
      </w:r>
      <w:r>
        <w:rPr>
          <w:spacing w:val="-1"/>
        </w:rPr>
        <w:t>заявление</w:t>
      </w:r>
      <w:r>
        <w:rPr>
          <w:spacing w:val="93"/>
        </w:rPr>
        <w:t xml:space="preserve"> </w:t>
      </w:r>
      <w:r>
        <w:rPr>
          <w:spacing w:val="-1"/>
        </w:rPr>
        <w:t>подается</w:t>
      </w:r>
      <w:r>
        <w:t xml:space="preserve"> </w:t>
      </w:r>
      <w:r>
        <w:rPr>
          <w:spacing w:val="-1"/>
        </w:rPr>
        <w:t>представителем заявителя;</w:t>
      </w:r>
    </w:p>
    <w:p w14:paraId="1B8E0968" w14:textId="77777777" w:rsidR="003A7A2D" w:rsidRDefault="003A7A2D" w:rsidP="00C63200">
      <w:pPr>
        <w:pStyle w:val="a3"/>
        <w:numPr>
          <w:ilvl w:val="0"/>
          <w:numId w:val="75"/>
        </w:numPr>
        <w:tabs>
          <w:tab w:val="left" w:pos="1036"/>
        </w:tabs>
        <w:autoSpaceDE/>
        <w:autoSpaceDN/>
        <w:adjustRightInd/>
        <w:ind w:right="113" w:firstLine="540"/>
        <w:jc w:val="both"/>
      </w:pPr>
      <w:r>
        <w:rPr>
          <w:spacing w:val="-1"/>
        </w:rPr>
        <w:t>номер</w:t>
      </w:r>
      <w:r>
        <w:rPr>
          <w:spacing w:val="15"/>
        </w:rPr>
        <w:t xml:space="preserve"> </w:t>
      </w:r>
      <w:r>
        <w:t>телефона,</w:t>
      </w:r>
      <w:r>
        <w:rPr>
          <w:spacing w:val="16"/>
        </w:rPr>
        <w:t xml:space="preserve"> </w:t>
      </w:r>
      <w:r>
        <w:rPr>
          <w:spacing w:val="-1"/>
        </w:rPr>
        <w:t>адрес</w:t>
      </w:r>
      <w:r>
        <w:rPr>
          <w:spacing w:val="13"/>
        </w:rPr>
        <w:t xml:space="preserve"> </w:t>
      </w:r>
      <w:r>
        <w:t>электронной</w:t>
      </w:r>
      <w:r>
        <w:rPr>
          <w:spacing w:val="12"/>
        </w:rPr>
        <w:t xml:space="preserve"> </w:t>
      </w:r>
      <w:r>
        <w:rPr>
          <w:spacing w:val="-1"/>
        </w:rPr>
        <w:t>почты</w:t>
      </w:r>
      <w:r>
        <w:rPr>
          <w:spacing w:val="14"/>
        </w:rPr>
        <w:t xml:space="preserve"> </w:t>
      </w:r>
      <w:r>
        <w:t>для</w:t>
      </w:r>
      <w:r>
        <w:rPr>
          <w:spacing w:val="14"/>
        </w:rPr>
        <w:t xml:space="preserve"> </w:t>
      </w:r>
      <w:r>
        <w:rPr>
          <w:spacing w:val="-1"/>
        </w:rPr>
        <w:t>связи</w:t>
      </w:r>
      <w:r>
        <w:rPr>
          <w:spacing w:val="15"/>
        </w:rPr>
        <w:t xml:space="preserve"> </w:t>
      </w:r>
      <w:r>
        <w:t>с</w:t>
      </w:r>
      <w:r>
        <w:rPr>
          <w:spacing w:val="15"/>
        </w:rPr>
        <w:t xml:space="preserve"> </w:t>
      </w:r>
      <w:r>
        <w:rPr>
          <w:spacing w:val="-1"/>
        </w:rPr>
        <w:t>заявителем</w:t>
      </w:r>
      <w:r>
        <w:rPr>
          <w:spacing w:val="13"/>
        </w:rPr>
        <w:t xml:space="preserve"> </w:t>
      </w:r>
      <w:r>
        <w:t>или</w:t>
      </w:r>
      <w:r>
        <w:rPr>
          <w:spacing w:val="47"/>
        </w:rPr>
        <w:t xml:space="preserve"> </w:t>
      </w:r>
      <w:r>
        <w:rPr>
          <w:spacing w:val="-1"/>
        </w:rPr>
        <w:t>представителем заявителя;</w:t>
      </w:r>
    </w:p>
    <w:p w14:paraId="330BA2CA" w14:textId="77777777" w:rsidR="003A7A2D" w:rsidRDefault="003A7A2D" w:rsidP="00C63200">
      <w:pPr>
        <w:pStyle w:val="a3"/>
        <w:numPr>
          <w:ilvl w:val="0"/>
          <w:numId w:val="75"/>
        </w:numPr>
        <w:tabs>
          <w:tab w:val="left" w:pos="949"/>
        </w:tabs>
        <w:autoSpaceDE/>
        <w:autoSpaceDN/>
        <w:adjustRightInd/>
        <w:ind w:right="114" w:firstLine="540"/>
        <w:jc w:val="both"/>
      </w:pPr>
      <w:r>
        <w:rPr>
          <w:spacing w:val="-1"/>
        </w:rPr>
        <w:t>наименование</w:t>
      </w:r>
      <w:r>
        <w:rPr>
          <w:spacing w:val="46"/>
        </w:rPr>
        <w:t xml:space="preserve"> </w:t>
      </w:r>
      <w:r>
        <w:rPr>
          <w:spacing w:val="-1"/>
        </w:rPr>
        <w:t>объекта</w:t>
      </w:r>
      <w:r>
        <w:rPr>
          <w:spacing w:val="47"/>
        </w:rPr>
        <w:t xml:space="preserve"> </w:t>
      </w:r>
      <w:r>
        <w:rPr>
          <w:spacing w:val="-1"/>
        </w:rPr>
        <w:t>капитального</w:t>
      </w:r>
      <w:r>
        <w:rPr>
          <w:spacing w:val="47"/>
        </w:rPr>
        <w:t xml:space="preserve"> </w:t>
      </w:r>
      <w:r>
        <w:rPr>
          <w:spacing w:val="-1"/>
        </w:rPr>
        <w:t>строительства</w:t>
      </w:r>
      <w:r>
        <w:rPr>
          <w:spacing w:val="47"/>
        </w:rPr>
        <w:t xml:space="preserve"> </w:t>
      </w:r>
      <w:r>
        <w:t>в</w:t>
      </w:r>
      <w:r>
        <w:rPr>
          <w:spacing w:val="47"/>
        </w:rPr>
        <w:t xml:space="preserve"> </w:t>
      </w:r>
      <w:r>
        <w:t>соответствии</w:t>
      </w:r>
      <w:r>
        <w:rPr>
          <w:spacing w:val="48"/>
        </w:rPr>
        <w:t xml:space="preserve"> </w:t>
      </w:r>
      <w:r>
        <w:t>с</w:t>
      </w:r>
      <w:r>
        <w:rPr>
          <w:spacing w:val="46"/>
        </w:rPr>
        <w:t xml:space="preserve"> </w:t>
      </w:r>
      <w:r>
        <w:rPr>
          <w:spacing w:val="-1"/>
        </w:rPr>
        <w:t>проектной</w:t>
      </w:r>
      <w:r>
        <w:rPr>
          <w:spacing w:val="75"/>
        </w:rPr>
        <w:t xml:space="preserve"> </w:t>
      </w:r>
      <w:r>
        <w:rPr>
          <w:spacing w:val="-1"/>
        </w:rPr>
        <w:t>документацией,</w:t>
      </w:r>
      <w:r>
        <w:t xml:space="preserve"> </w:t>
      </w:r>
      <w:r>
        <w:rPr>
          <w:spacing w:val="-1"/>
        </w:rPr>
        <w:t>его</w:t>
      </w:r>
      <w:r>
        <w:t xml:space="preserve"> </w:t>
      </w:r>
      <w:r>
        <w:rPr>
          <w:spacing w:val="-1"/>
        </w:rPr>
        <w:t>функциональное назначение;</w:t>
      </w:r>
    </w:p>
    <w:p w14:paraId="6070E836" w14:textId="77777777" w:rsidR="003A7A2D" w:rsidRDefault="003A7A2D" w:rsidP="00C63200">
      <w:pPr>
        <w:pStyle w:val="a3"/>
        <w:numPr>
          <w:ilvl w:val="0"/>
          <w:numId w:val="75"/>
        </w:numPr>
        <w:tabs>
          <w:tab w:val="left" w:pos="1009"/>
        </w:tabs>
        <w:autoSpaceDE/>
        <w:autoSpaceDN/>
        <w:adjustRightInd/>
        <w:ind w:right="105" w:firstLine="540"/>
        <w:jc w:val="both"/>
      </w:pPr>
      <w:r>
        <w:rPr>
          <w:spacing w:val="-1"/>
        </w:rPr>
        <w:t>адрес</w:t>
      </w:r>
      <w:r>
        <w:rPr>
          <w:spacing w:val="46"/>
        </w:rPr>
        <w:t xml:space="preserve"> </w:t>
      </w:r>
      <w:r>
        <w:rPr>
          <w:spacing w:val="-1"/>
        </w:rPr>
        <w:t>земельного</w:t>
      </w:r>
      <w:r>
        <w:rPr>
          <w:spacing w:val="47"/>
        </w:rPr>
        <w:t xml:space="preserve"> </w:t>
      </w:r>
      <w:r>
        <w:rPr>
          <w:spacing w:val="-1"/>
        </w:rPr>
        <w:t>участка,</w:t>
      </w:r>
      <w:r>
        <w:rPr>
          <w:spacing w:val="47"/>
        </w:rPr>
        <w:t xml:space="preserve"> </w:t>
      </w:r>
      <w:r>
        <w:t>на</w:t>
      </w:r>
      <w:r>
        <w:rPr>
          <w:spacing w:val="46"/>
        </w:rPr>
        <w:t xml:space="preserve"> </w:t>
      </w:r>
      <w:r>
        <w:t>котором</w:t>
      </w:r>
      <w:r>
        <w:rPr>
          <w:spacing w:val="44"/>
        </w:rPr>
        <w:t xml:space="preserve"> </w:t>
      </w:r>
      <w:r>
        <w:t>располагается</w:t>
      </w:r>
      <w:r>
        <w:rPr>
          <w:spacing w:val="47"/>
        </w:rPr>
        <w:t xml:space="preserve"> </w:t>
      </w:r>
      <w:r>
        <w:rPr>
          <w:spacing w:val="-1"/>
        </w:rPr>
        <w:t>объекта</w:t>
      </w:r>
      <w:r>
        <w:rPr>
          <w:spacing w:val="49"/>
        </w:rPr>
        <w:t xml:space="preserve"> </w:t>
      </w:r>
      <w:r>
        <w:rPr>
          <w:spacing w:val="-1"/>
        </w:rPr>
        <w:t>капитального</w:t>
      </w:r>
      <w:r>
        <w:rPr>
          <w:spacing w:val="55"/>
        </w:rPr>
        <w:t xml:space="preserve"> </w:t>
      </w:r>
      <w:r>
        <w:rPr>
          <w:spacing w:val="-1"/>
        </w:rPr>
        <w:t>строительства,</w:t>
      </w:r>
      <w:r>
        <w:t xml:space="preserve"> в </w:t>
      </w:r>
      <w:r>
        <w:rPr>
          <w:spacing w:val="-1"/>
        </w:rPr>
        <w:t>соответствии</w:t>
      </w:r>
      <w:r>
        <w:t xml:space="preserve"> с</w:t>
      </w:r>
      <w:r>
        <w:rPr>
          <w:spacing w:val="-1"/>
        </w:rPr>
        <w:t xml:space="preserve"> разрешением на строительство;</w:t>
      </w:r>
    </w:p>
    <w:p w14:paraId="66894EBC" w14:textId="77777777" w:rsidR="003A7A2D" w:rsidRDefault="003A7A2D" w:rsidP="00C63200">
      <w:pPr>
        <w:pStyle w:val="a3"/>
        <w:numPr>
          <w:ilvl w:val="0"/>
          <w:numId w:val="75"/>
        </w:numPr>
        <w:tabs>
          <w:tab w:val="left" w:pos="930"/>
        </w:tabs>
        <w:autoSpaceDE/>
        <w:autoSpaceDN/>
        <w:adjustRightInd/>
        <w:ind w:right="113" w:firstLine="540"/>
        <w:jc w:val="both"/>
      </w:pPr>
      <w:r>
        <w:rPr>
          <w:spacing w:val="-1"/>
        </w:rPr>
        <w:t>реквизиты</w:t>
      </w:r>
      <w:r>
        <w:rPr>
          <w:spacing w:val="28"/>
        </w:rPr>
        <w:t xml:space="preserve"> </w:t>
      </w:r>
      <w:r>
        <w:rPr>
          <w:spacing w:val="-1"/>
        </w:rPr>
        <w:t>разрешения</w:t>
      </w:r>
      <w:r>
        <w:rPr>
          <w:spacing w:val="28"/>
        </w:rPr>
        <w:t xml:space="preserve"> </w:t>
      </w:r>
      <w:r>
        <w:t>на</w:t>
      </w:r>
      <w:r>
        <w:rPr>
          <w:spacing w:val="27"/>
        </w:rPr>
        <w:t xml:space="preserve"> </w:t>
      </w:r>
      <w:r>
        <w:rPr>
          <w:spacing w:val="-1"/>
        </w:rPr>
        <w:t>строительство</w:t>
      </w:r>
      <w:r>
        <w:rPr>
          <w:spacing w:val="26"/>
        </w:rPr>
        <w:t xml:space="preserve"> </w:t>
      </w:r>
      <w:r>
        <w:t>и</w:t>
      </w:r>
      <w:r>
        <w:rPr>
          <w:spacing w:val="27"/>
        </w:rPr>
        <w:t xml:space="preserve"> </w:t>
      </w:r>
      <w:r>
        <w:rPr>
          <w:spacing w:val="-1"/>
        </w:rPr>
        <w:t>градостроительного</w:t>
      </w:r>
      <w:r>
        <w:rPr>
          <w:spacing w:val="26"/>
        </w:rPr>
        <w:t xml:space="preserve"> </w:t>
      </w:r>
      <w:r>
        <w:rPr>
          <w:spacing w:val="-1"/>
        </w:rPr>
        <w:t>плана</w:t>
      </w:r>
      <w:r>
        <w:rPr>
          <w:spacing w:val="27"/>
        </w:rPr>
        <w:t xml:space="preserve"> </w:t>
      </w:r>
      <w:r>
        <w:rPr>
          <w:spacing w:val="-1"/>
        </w:rPr>
        <w:t>земельного</w:t>
      </w:r>
      <w:r>
        <w:rPr>
          <w:spacing w:val="91"/>
        </w:rPr>
        <w:t xml:space="preserve"> </w:t>
      </w:r>
      <w:r>
        <w:rPr>
          <w:spacing w:val="-1"/>
        </w:rPr>
        <w:t>участка;</w:t>
      </w:r>
    </w:p>
    <w:p w14:paraId="3C9E6A73" w14:textId="77777777" w:rsidR="003A7A2D" w:rsidRDefault="003A7A2D" w:rsidP="00C63200">
      <w:pPr>
        <w:pStyle w:val="a3"/>
        <w:numPr>
          <w:ilvl w:val="0"/>
          <w:numId w:val="75"/>
        </w:numPr>
        <w:tabs>
          <w:tab w:val="left" w:pos="897"/>
        </w:tabs>
        <w:autoSpaceDE/>
        <w:autoSpaceDN/>
        <w:adjustRightInd/>
        <w:ind w:right="104" w:firstLine="540"/>
        <w:jc w:val="both"/>
      </w:pPr>
      <w:r>
        <w:rPr>
          <w:spacing w:val="-1"/>
        </w:rPr>
        <w:t>наименование</w:t>
      </w:r>
      <w:r>
        <w:rPr>
          <w:spacing w:val="-6"/>
        </w:rPr>
        <w:t xml:space="preserve"> </w:t>
      </w:r>
      <w:r>
        <w:rPr>
          <w:spacing w:val="-1"/>
        </w:rPr>
        <w:t xml:space="preserve">организации </w:t>
      </w:r>
      <w:r>
        <w:t>-</w:t>
      </w:r>
      <w:r>
        <w:rPr>
          <w:spacing w:val="-6"/>
        </w:rPr>
        <w:t xml:space="preserve"> </w:t>
      </w:r>
      <w:r>
        <w:rPr>
          <w:spacing w:val="-1"/>
        </w:rPr>
        <w:t>генерального</w:t>
      </w:r>
      <w:r>
        <w:rPr>
          <w:spacing w:val="-5"/>
        </w:rPr>
        <w:t xml:space="preserve"> </w:t>
      </w:r>
      <w:r>
        <w:rPr>
          <w:spacing w:val="-1"/>
        </w:rPr>
        <w:t>подрядчика,</w:t>
      </w:r>
      <w:r>
        <w:rPr>
          <w:spacing w:val="-5"/>
        </w:rPr>
        <w:t xml:space="preserve"> </w:t>
      </w:r>
      <w:r>
        <w:rPr>
          <w:spacing w:val="-1"/>
        </w:rPr>
        <w:t>место</w:t>
      </w:r>
      <w:r>
        <w:rPr>
          <w:spacing w:val="-5"/>
        </w:rPr>
        <w:t xml:space="preserve"> </w:t>
      </w:r>
      <w:r>
        <w:t>нахождения,</w:t>
      </w:r>
      <w:r>
        <w:rPr>
          <w:spacing w:val="-5"/>
        </w:rPr>
        <w:t xml:space="preserve"> </w:t>
      </w:r>
      <w:r>
        <w:t>телефон</w:t>
      </w:r>
      <w:r>
        <w:rPr>
          <w:spacing w:val="69"/>
        </w:rPr>
        <w:t xml:space="preserve"> </w:t>
      </w:r>
      <w:r>
        <w:t>(при</w:t>
      </w:r>
      <w:r>
        <w:rPr>
          <w:spacing w:val="1"/>
        </w:rPr>
        <w:t xml:space="preserve"> </w:t>
      </w:r>
      <w:r>
        <w:rPr>
          <w:spacing w:val="-1"/>
        </w:rPr>
        <w:t>наличии);</w:t>
      </w:r>
    </w:p>
    <w:p w14:paraId="246683B0" w14:textId="77777777" w:rsidR="003A7A2D" w:rsidRDefault="003A7A2D" w:rsidP="00C63200">
      <w:pPr>
        <w:pStyle w:val="a3"/>
        <w:numPr>
          <w:ilvl w:val="0"/>
          <w:numId w:val="75"/>
        </w:numPr>
        <w:tabs>
          <w:tab w:val="left" w:pos="1048"/>
          <w:tab w:val="left" w:pos="2706"/>
          <w:tab w:val="left" w:pos="4264"/>
          <w:tab w:val="left" w:pos="5186"/>
          <w:tab w:val="left" w:pos="6745"/>
          <w:tab w:val="left" w:pos="8004"/>
        </w:tabs>
        <w:autoSpaceDE/>
        <w:autoSpaceDN/>
        <w:adjustRightInd/>
        <w:ind w:left="1047" w:hanging="405"/>
      </w:pPr>
      <w:r>
        <w:rPr>
          <w:spacing w:val="-1"/>
        </w:rPr>
        <w:t>наименование</w:t>
      </w:r>
      <w:r>
        <w:rPr>
          <w:spacing w:val="-1"/>
        </w:rPr>
        <w:tab/>
        <w:t>организации,</w:t>
      </w:r>
      <w:r>
        <w:rPr>
          <w:spacing w:val="-1"/>
        </w:rPr>
        <w:tab/>
        <w:t>Ф.И.О.</w:t>
      </w:r>
      <w:r>
        <w:rPr>
          <w:spacing w:val="-1"/>
        </w:rPr>
        <w:tab/>
        <w:t>кадастрового</w:t>
      </w:r>
      <w:r>
        <w:rPr>
          <w:spacing w:val="-1"/>
        </w:rPr>
        <w:tab/>
        <w:t>инженера,</w:t>
      </w:r>
      <w:r>
        <w:rPr>
          <w:spacing w:val="-1"/>
        </w:rPr>
        <w:tab/>
        <w:t>выполнивших</w:t>
      </w:r>
    </w:p>
    <w:p w14:paraId="0BD6BC79" w14:textId="77777777" w:rsidR="003A7A2D" w:rsidRDefault="003A7A2D" w:rsidP="003A7A2D">
      <w:pPr>
        <w:sectPr w:rsidR="003A7A2D">
          <w:pgSz w:w="11910" w:h="16840"/>
          <w:pgMar w:top="780" w:right="740" w:bottom="280" w:left="1600" w:header="720" w:footer="720" w:gutter="0"/>
          <w:cols w:space="720"/>
        </w:sectPr>
      </w:pPr>
    </w:p>
    <w:p w14:paraId="48093703" w14:textId="77777777" w:rsidR="003A7A2D" w:rsidRDefault="003A7A2D" w:rsidP="003A7A2D">
      <w:pPr>
        <w:pStyle w:val="a3"/>
        <w:spacing w:before="45"/>
      </w:pPr>
      <w:r>
        <w:rPr>
          <w:spacing w:val="-1"/>
        </w:rPr>
        <w:t>инвентаризацию</w:t>
      </w:r>
      <w:r>
        <w:t xml:space="preserve"> </w:t>
      </w:r>
      <w:r>
        <w:rPr>
          <w:spacing w:val="-1"/>
        </w:rPr>
        <w:t>объекта,</w:t>
      </w:r>
      <w:r>
        <w:t xml:space="preserve"> </w:t>
      </w:r>
      <w:r>
        <w:rPr>
          <w:spacing w:val="-1"/>
        </w:rPr>
        <w:t>телефон;</w:t>
      </w:r>
    </w:p>
    <w:p w14:paraId="24904BC1" w14:textId="77777777" w:rsidR="003A7A2D" w:rsidRDefault="003A7A2D" w:rsidP="00C63200">
      <w:pPr>
        <w:pStyle w:val="a3"/>
        <w:numPr>
          <w:ilvl w:val="0"/>
          <w:numId w:val="75"/>
        </w:numPr>
        <w:tabs>
          <w:tab w:val="left" w:pos="1022"/>
        </w:tabs>
        <w:autoSpaceDE/>
        <w:autoSpaceDN/>
        <w:adjustRightInd/>
        <w:ind w:left="1021" w:hanging="379"/>
      </w:pPr>
      <w:r>
        <w:rPr>
          <w:spacing w:val="-1"/>
        </w:rPr>
        <w:t>сведения</w:t>
      </w:r>
      <w:r>
        <w:t xml:space="preserve"> о </w:t>
      </w:r>
      <w:r>
        <w:rPr>
          <w:spacing w:val="-1"/>
        </w:rPr>
        <w:t>заключении</w:t>
      </w:r>
      <w:r>
        <w:t xml:space="preserve"> </w:t>
      </w:r>
      <w:r>
        <w:rPr>
          <w:spacing w:val="-1"/>
        </w:rPr>
        <w:t>государственного</w:t>
      </w:r>
      <w:r>
        <w:t xml:space="preserve"> </w:t>
      </w:r>
      <w:r>
        <w:rPr>
          <w:spacing w:val="-1"/>
        </w:rPr>
        <w:t>строительного</w:t>
      </w:r>
      <w:r>
        <w:t xml:space="preserve"> надзора</w:t>
      </w:r>
      <w:r>
        <w:rPr>
          <w:spacing w:val="-1"/>
        </w:rPr>
        <w:t xml:space="preserve"> (при</w:t>
      </w:r>
      <w:r>
        <w:t xml:space="preserve"> </w:t>
      </w:r>
      <w:r>
        <w:rPr>
          <w:spacing w:val="-1"/>
        </w:rPr>
        <w:t>наличии);</w:t>
      </w:r>
    </w:p>
    <w:p w14:paraId="4EB6E089" w14:textId="77777777" w:rsidR="003A7A2D" w:rsidRDefault="003A7A2D" w:rsidP="00C63200">
      <w:pPr>
        <w:pStyle w:val="a3"/>
        <w:numPr>
          <w:ilvl w:val="0"/>
          <w:numId w:val="75"/>
        </w:numPr>
        <w:tabs>
          <w:tab w:val="left" w:pos="1206"/>
        </w:tabs>
        <w:autoSpaceDE/>
        <w:autoSpaceDN/>
        <w:adjustRightInd/>
        <w:ind w:right="104" w:firstLine="540"/>
        <w:jc w:val="both"/>
      </w:pPr>
      <w:r>
        <w:rPr>
          <w:spacing w:val="-1"/>
        </w:rPr>
        <w:t>способ</w:t>
      </w:r>
      <w:r>
        <w:rPr>
          <w:spacing w:val="4"/>
        </w:rPr>
        <w:t xml:space="preserve"> </w:t>
      </w:r>
      <w:r>
        <w:rPr>
          <w:spacing w:val="-1"/>
        </w:rPr>
        <w:t>выдачи</w:t>
      </w:r>
      <w:r>
        <w:rPr>
          <w:spacing w:val="7"/>
        </w:rPr>
        <w:t xml:space="preserve"> </w:t>
      </w:r>
      <w:r>
        <w:rPr>
          <w:spacing w:val="-1"/>
        </w:rPr>
        <w:t>конечного</w:t>
      </w:r>
      <w:r>
        <w:rPr>
          <w:spacing w:val="4"/>
        </w:rPr>
        <w:t xml:space="preserve"> </w:t>
      </w:r>
      <w:r>
        <w:rPr>
          <w:spacing w:val="-1"/>
        </w:rPr>
        <w:t>результата</w:t>
      </w:r>
      <w:r>
        <w:rPr>
          <w:spacing w:val="7"/>
        </w:rPr>
        <w:t xml:space="preserve"> </w:t>
      </w:r>
      <w:r>
        <w:rPr>
          <w:spacing w:val="-1"/>
        </w:rPr>
        <w:t>предоставления</w:t>
      </w:r>
      <w:r>
        <w:rPr>
          <w:spacing w:val="4"/>
        </w:rPr>
        <w:t xml:space="preserve"> </w:t>
      </w:r>
      <w:r>
        <w:rPr>
          <w:spacing w:val="-1"/>
        </w:rPr>
        <w:t>государственной/</w:t>
      </w:r>
      <w:r>
        <w:rPr>
          <w:spacing w:val="83"/>
        </w:rPr>
        <w:t xml:space="preserve"> </w:t>
      </w:r>
      <w:r>
        <w:rPr>
          <w:spacing w:val="-1"/>
        </w:rPr>
        <w:t>муниципальной</w:t>
      </w:r>
      <w:r>
        <w:rPr>
          <w:spacing w:val="3"/>
        </w:rPr>
        <w:t xml:space="preserve"> </w:t>
      </w:r>
      <w:r>
        <w:rPr>
          <w:spacing w:val="-2"/>
        </w:rPr>
        <w:t>услуги;</w:t>
      </w:r>
    </w:p>
    <w:p w14:paraId="58D0D52A" w14:textId="77777777" w:rsidR="003A7A2D" w:rsidRDefault="003A7A2D" w:rsidP="00C63200">
      <w:pPr>
        <w:pStyle w:val="a3"/>
        <w:numPr>
          <w:ilvl w:val="0"/>
          <w:numId w:val="75"/>
        </w:numPr>
        <w:tabs>
          <w:tab w:val="left" w:pos="1022"/>
        </w:tabs>
        <w:autoSpaceDE/>
        <w:autoSpaceDN/>
        <w:adjustRightInd/>
        <w:ind w:left="1021" w:hanging="379"/>
      </w:pPr>
      <w:r>
        <w:rPr>
          <w:spacing w:val="-1"/>
        </w:rPr>
        <w:t>перечень</w:t>
      </w:r>
      <w:r>
        <w:t xml:space="preserve"> </w:t>
      </w:r>
      <w:r>
        <w:rPr>
          <w:spacing w:val="-1"/>
        </w:rPr>
        <w:t>прилагаемых</w:t>
      </w:r>
      <w:r>
        <w:rPr>
          <w:spacing w:val="1"/>
        </w:rPr>
        <w:t xml:space="preserve"> </w:t>
      </w:r>
      <w:r>
        <w:t>к</w:t>
      </w:r>
      <w:r>
        <w:rPr>
          <w:spacing w:val="-2"/>
        </w:rPr>
        <w:t xml:space="preserve"> </w:t>
      </w:r>
      <w:r>
        <w:rPr>
          <w:spacing w:val="-1"/>
        </w:rPr>
        <w:t>заявлению</w:t>
      </w:r>
      <w:r>
        <w:t xml:space="preserve"> </w:t>
      </w:r>
      <w:r>
        <w:rPr>
          <w:spacing w:val="-1"/>
        </w:rPr>
        <w:t>документов;</w:t>
      </w:r>
    </w:p>
    <w:p w14:paraId="5E8E8D97" w14:textId="77777777" w:rsidR="003A7A2D" w:rsidRDefault="003A7A2D" w:rsidP="00C63200">
      <w:pPr>
        <w:pStyle w:val="a3"/>
        <w:numPr>
          <w:ilvl w:val="0"/>
          <w:numId w:val="75"/>
        </w:numPr>
        <w:tabs>
          <w:tab w:val="left" w:pos="1017"/>
        </w:tabs>
        <w:autoSpaceDE/>
        <w:autoSpaceDN/>
        <w:adjustRightInd/>
        <w:ind w:left="1016" w:hanging="374"/>
      </w:pPr>
      <w:r>
        <w:rPr>
          <w:spacing w:val="-1"/>
        </w:rPr>
        <w:t>подпись</w:t>
      </w:r>
      <w:r>
        <w:rPr>
          <w:spacing w:val="-7"/>
        </w:rPr>
        <w:t xml:space="preserve"> </w:t>
      </w:r>
      <w:r>
        <w:rPr>
          <w:spacing w:val="-1"/>
        </w:rPr>
        <w:t>заявителя</w:t>
      </w:r>
      <w:r>
        <w:rPr>
          <w:spacing w:val="-5"/>
        </w:rPr>
        <w:t xml:space="preserve"> </w:t>
      </w:r>
      <w:r>
        <w:rPr>
          <w:spacing w:val="-1"/>
        </w:rPr>
        <w:t>или</w:t>
      </w:r>
      <w:r>
        <w:rPr>
          <w:spacing w:val="-4"/>
        </w:rPr>
        <w:t xml:space="preserve"> </w:t>
      </w:r>
      <w:r>
        <w:rPr>
          <w:spacing w:val="-1"/>
        </w:rPr>
        <w:t>его</w:t>
      </w:r>
      <w:r>
        <w:rPr>
          <w:spacing w:val="-8"/>
        </w:rPr>
        <w:t xml:space="preserve"> </w:t>
      </w:r>
      <w:r>
        <w:rPr>
          <w:spacing w:val="-1"/>
        </w:rPr>
        <w:t>представителя,</w:t>
      </w:r>
      <w:r>
        <w:rPr>
          <w:spacing w:val="-5"/>
        </w:rPr>
        <w:t xml:space="preserve"> </w:t>
      </w:r>
      <w:r>
        <w:rPr>
          <w:spacing w:val="-1"/>
        </w:rPr>
        <w:t>расшифровка</w:t>
      </w:r>
      <w:r>
        <w:rPr>
          <w:spacing w:val="-6"/>
        </w:rPr>
        <w:t xml:space="preserve"> </w:t>
      </w:r>
      <w:r>
        <w:rPr>
          <w:spacing w:val="-1"/>
        </w:rPr>
        <w:t>подписи,</w:t>
      </w:r>
      <w:r>
        <w:rPr>
          <w:spacing w:val="-5"/>
        </w:rPr>
        <w:t xml:space="preserve"> </w:t>
      </w:r>
      <w:r>
        <w:rPr>
          <w:spacing w:val="-1"/>
        </w:rPr>
        <w:t>дата</w:t>
      </w:r>
      <w:r>
        <w:rPr>
          <w:spacing w:val="-6"/>
        </w:rPr>
        <w:t xml:space="preserve"> </w:t>
      </w:r>
      <w:r>
        <w:rPr>
          <w:spacing w:val="-1"/>
        </w:rPr>
        <w:t>обращения.</w:t>
      </w:r>
    </w:p>
    <w:p w14:paraId="1DDAB1D3" w14:textId="77777777" w:rsidR="003A7A2D" w:rsidRDefault="003A7A2D" w:rsidP="00C63200">
      <w:pPr>
        <w:pStyle w:val="a3"/>
        <w:numPr>
          <w:ilvl w:val="1"/>
          <w:numId w:val="78"/>
        </w:numPr>
        <w:tabs>
          <w:tab w:val="left" w:pos="1182"/>
        </w:tabs>
        <w:autoSpaceDE/>
        <w:autoSpaceDN/>
        <w:adjustRightInd/>
        <w:ind w:left="1182" w:hanging="540"/>
      </w:pPr>
      <w:r>
        <w:rPr>
          <w:spacing w:val="-1"/>
        </w:rPr>
        <w:t>Заявление подписывается</w:t>
      </w:r>
      <w:r>
        <w:t xml:space="preserve"> заявителем</w:t>
      </w:r>
      <w:r>
        <w:rPr>
          <w:spacing w:val="-1"/>
        </w:rPr>
        <w:t xml:space="preserve"> </w:t>
      </w:r>
      <w:r>
        <w:t xml:space="preserve">либо </w:t>
      </w:r>
      <w:r>
        <w:rPr>
          <w:spacing w:val="-1"/>
        </w:rPr>
        <w:t>представителем заявителя.</w:t>
      </w:r>
    </w:p>
    <w:p w14:paraId="69E4A891" w14:textId="77777777" w:rsidR="003A7A2D" w:rsidRDefault="003A7A2D" w:rsidP="003A7A2D">
      <w:pPr>
        <w:pStyle w:val="a3"/>
        <w:spacing w:before="1" w:line="239" w:lineRule="auto"/>
        <w:ind w:right="111" w:firstLine="539"/>
        <w:jc w:val="both"/>
      </w:pPr>
      <w:r>
        <w:t>При</w:t>
      </w:r>
      <w:r>
        <w:rPr>
          <w:spacing w:val="7"/>
        </w:rPr>
        <w:t xml:space="preserve"> </w:t>
      </w:r>
      <w:r>
        <w:rPr>
          <w:spacing w:val="-1"/>
        </w:rPr>
        <w:t>представлении</w:t>
      </w:r>
      <w:r>
        <w:rPr>
          <w:spacing w:val="5"/>
        </w:rPr>
        <w:t xml:space="preserve"> </w:t>
      </w:r>
      <w:r>
        <w:rPr>
          <w:spacing w:val="-1"/>
        </w:rPr>
        <w:t>заявления</w:t>
      </w:r>
      <w:r>
        <w:rPr>
          <w:spacing w:val="6"/>
        </w:rPr>
        <w:t xml:space="preserve"> </w:t>
      </w:r>
      <w:r>
        <w:rPr>
          <w:spacing w:val="-1"/>
        </w:rPr>
        <w:t>представителем</w:t>
      </w:r>
      <w:r>
        <w:rPr>
          <w:spacing w:val="6"/>
        </w:rPr>
        <w:t xml:space="preserve"> </w:t>
      </w:r>
      <w:r>
        <w:rPr>
          <w:spacing w:val="-1"/>
        </w:rPr>
        <w:t>заявителя</w:t>
      </w:r>
      <w:r>
        <w:rPr>
          <w:spacing w:val="6"/>
        </w:rPr>
        <w:t xml:space="preserve"> </w:t>
      </w:r>
      <w:r>
        <w:t>к</w:t>
      </w:r>
      <w:r>
        <w:rPr>
          <w:spacing w:val="7"/>
        </w:rPr>
        <w:t xml:space="preserve"> </w:t>
      </w:r>
      <w:r>
        <w:rPr>
          <w:spacing w:val="-1"/>
        </w:rPr>
        <w:t>такому</w:t>
      </w:r>
      <w:r>
        <w:rPr>
          <w:spacing w:val="2"/>
        </w:rPr>
        <w:t xml:space="preserve"> </w:t>
      </w:r>
      <w:r>
        <w:rPr>
          <w:spacing w:val="-1"/>
        </w:rPr>
        <w:t>заявлению</w:t>
      </w:r>
      <w:r>
        <w:rPr>
          <w:spacing w:val="89"/>
        </w:rPr>
        <w:t xml:space="preserve"> </w:t>
      </w:r>
      <w:r>
        <w:rPr>
          <w:spacing w:val="-1"/>
        </w:rPr>
        <w:t>прилагается</w:t>
      </w:r>
      <w:r>
        <w:rPr>
          <w:spacing w:val="42"/>
        </w:rPr>
        <w:t xml:space="preserve"> </w:t>
      </w:r>
      <w:r>
        <w:rPr>
          <w:spacing w:val="-1"/>
        </w:rPr>
        <w:t>доверенность,</w:t>
      </w:r>
      <w:r>
        <w:rPr>
          <w:spacing w:val="42"/>
        </w:rPr>
        <w:t xml:space="preserve"> </w:t>
      </w:r>
      <w:r>
        <w:rPr>
          <w:spacing w:val="-1"/>
        </w:rPr>
        <w:t>выданная</w:t>
      </w:r>
      <w:r>
        <w:rPr>
          <w:spacing w:val="42"/>
        </w:rPr>
        <w:t xml:space="preserve"> </w:t>
      </w:r>
      <w:r>
        <w:rPr>
          <w:spacing w:val="-1"/>
        </w:rPr>
        <w:t>представителю</w:t>
      </w:r>
      <w:r>
        <w:rPr>
          <w:spacing w:val="43"/>
        </w:rPr>
        <w:t xml:space="preserve"> </w:t>
      </w:r>
      <w:r>
        <w:rPr>
          <w:spacing w:val="-1"/>
        </w:rPr>
        <w:t>заявителя,</w:t>
      </w:r>
      <w:r>
        <w:rPr>
          <w:spacing w:val="42"/>
        </w:rPr>
        <w:t xml:space="preserve"> </w:t>
      </w:r>
      <w:r>
        <w:rPr>
          <w:spacing w:val="-1"/>
        </w:rPr>
        <w:t>оформленная</w:t>
      </w:r>
      <w:r>
        <w:rPr>
          <w:spacing w:val="42"/>
        </w:rPr>
        <w:t xml:space="preserve"> </w:t>
      </w:r>
      <w:r>
        <w:t>в</w:t>
      </w:r>
      <w:r>
        <w:rPr>
          <w:spacing w:val="42"/>
        </w:rPr>
        <w:t xml:space="preserve"> </w:t>
      </w:r>
      <w:r>
        <w:rPr>
          <w:spacing w:val="-1"/>
        </w:rPr>
        <w:t>порядке,</w:t>
      </w:r>
      <w:r>
        <w:rPr>
          <w:spacing w:val="115"/>
        </w:rPr>
        <w:t xml:space="preserve"> </w:t>
      </w:r>
      <w:r>
        <w:rPr>
          <w:spacing w:val="-1"/>
        </w:rPr>
        <w:t>предусмотренном законодательством</w:t>
      </w:r>
      <w:r>
        <w:t xml:space="preserve"> </w:t>
      </w:r>
      <w:r>
        <w:rPr>
          <w:spacing w:val="-1"/>
        </w:rPr>
        <w:t>Российской</w:t>
      </w:r>
      <w:r>
        <w:t xml:space="preserve"> </w:t>
      </w:r>
      <w:r>
        <w:rPr>
          <w:spacing w:val="-1"/>
        </w:rPr>
        <w:t>Федерации.</w:t>
      </w:r>
    </w:p>
    <w:p w14:paraId="0423B65E" w14:textId="77777777" w:rsidR="003A7A2D" w:rsidRDefault="003A7A2D" w:rsidP="00C63200">
      <w:pPr>
        <w:pStyle w:val="a3"/>
        <w:numPr>
          <w:ilvl w:val="1"/>
          <w:numId w:val="78"/>
        </w:numPr>
        <w:tabs>
          <w:tab w:val="left" w:pos="1269"/>
        </w:tabs>
        <w:autoSpaceDE/>
        <w:autoSpaceDN/>
        <w:adjustRightInd/>
        <w:ind w:right="107" w:firstLine="540"/>
        <w:jc w:val="both"/>
      </w:pPr>
      <w:r>
        <w:t>В</w:t>
      </w:r>
      <w:r>
        <w:rPr>
          <w:spacing w:val="24"/>
        </w:rPr>
        <w:t xml:space="preserve"> </w:t>
      </w:r>
      <w:r>
        <w:rPr>
          <w:spacing w:val="-1"/>
        </w:rPr>
        <w:t>случае</w:t>
      </w:r>
      <w:r>
        <w:rPr>
          <w:spacing w:val="25"/>
        </w:rPr>
        <w:t xml:space="preserve"> </w:t>
      </w:r>
      <w:r>
        <w:rPr>
          <w:spacing w:val="-1"/>
        </w:rPr>
        <w:t>представления</w:t>
      </w:r>
      <w:r>
        <w:rPr>
          <w:spacing w:val="26"/>
        </w:rPr>
        <w:t xml:space="preserve"> </w:t>
      </w:r>
      <w:r>
        <w:rPr>
          <w:spacing w:val="-1"/>
        </w:rPr>
        <w:t>заявления</w:t>
      </w:r>
      <w:r>
        <w:rPr>
          <w:spacing w:val="23"/>
        </w:rPr>
        <w:t xml:space="preserve"> </w:t>
      </w:r>
      <w:r>
        <w:rPr>
          <w:spacing w:val="-1"/>
        </w:rPr>
        <w:t>при</w:t>
      </w:r>
      <w:r>
        <w:rPr>
          <w:spacing w:val="27"/>
        </w:rPr>
        <w:t xml:space="preserve"> </w:t>
      </w:r>
      <w:r>
        <w:t>личном</w:t>
      </w:r>
      <w:r>
        <w:rPr>
          <w:spacing w:val="25"/>
        </w:rPr>
        <w:t xml:space="preserve"> </w:t>
      </w:r>
      <w:r>
        <w:rPr>
          <w:spacing w:val="-1"/>
        </w:rPr>
        <w:t>обращении</w:t>
      </w:r>
      <w:r>
        <w:rPr>
          <w:spacing w:val="24"/>
        </w:rPr>
        <w:t xml:space="preserve"> </w:t>
      </w:r>
      <w:r>
        <w:rPr>
          <w:spacing w:val="-1"/>
        </w:rPr>
        <w:t>заявителя</w:t>
      </w:r>
      <w:r>
        <w:rPr>
          <w:spacing w:val="23"/>
        </w:rPr>
        <w:t xml:space="preserve"> </w:t>
      </w:r>
      <w:r>
        <w:rPr>
          <w:spacing w:val="-1"/>
        </w:rPr>
        <w:t>или</w:t>
      </w:r>
      <w:r>
        <w:rPr>
          <w:spacing w:val="69"/>
        </w:rPr>
        <w:t xml:space="preserve"> </w:t>
      </w:r>
      <w:r>
        <w:rPr>
          <w:spacing w:val="-1"/>
        </w:rPr>
        <w:t>представителя</w:t>
      </w:r>
      <w:r>
        <w:rPr>
          <w:spacing w:val="11"/>
        </w:rPr>
        <w:t xml:space="preserve"> </w:t>
      </w:r>
      <w:r>
        <w:rPr>
          <w:spacing w:val="-1"/>
        </w:rPr>
        <w:t>заявителя,</w:t>
      </w:r>
      <w:r>
        <w:rPr>
          <w:spacing w:val="12"/>
        </w:rPr>
        <w:t xml:space="preserve"> </w:t>
      </w:r>
      <w:r>
        <w:rPr>
          <w:spacing w:val="-1"/>
        </w:rPr>
        <w:t>предъявляется</w:t>
      </w:r>
      <w:r>
        <w:rPr>
          <w:spacing w:val="11"/>
        </w:rPr>
        <w:t xml:space="preserve"> </w:t>
      </w:r>
      <w:r>
        <w:rPr>
          <w:spacing w:val="-1"/>
        </w:rPr>
        <w:t>документ,</w:t>
      </w:r>
      <w:r>
        <w:rPr>
          <w:spacing w:val="14"/>
        </w:rPr>
        <w:t xml:space="preserve"> </w:t>
      </w:r>
      <w:r>
        <w:rPr>
          <w:spacing w:val="-1"/>
        </w:rPr>
        <w:t>удостоверяющий</w:t>
      </w:r>
      <w:r>
        <w:rPr>
          <w:spacing w:val="12"/>
        </w:rPr>
        <w:t xml:space="preserve"> </w:t>
      </w:r>
      <w:r>
        <w:rPr>
          <w:spacing w:val="-1"/>
        </w:rPr>
        <w:t>соответственно</w:t>
      </w:r>
      <w:r>
        <w:rPr>
          <w:spacing w:val="103"/>
        </w:rPr>
        <w:t xml:space="preserve"> </w:t>
      </w:r>
      <w:r>
        <w:rPr>
          <w:spacing w:val="-1"/>
        </w:rPr>
        <w:t>личность заявителя</w:t>
      </w:r>
      <w:r>
        <w:t xml:space="preserve"> или</w:t>
      </w:r>
      <w:r>
        <w:rPr>
          <w:spacing w:val="-1"/>
        </w:rPr>
        <w:t xml:space="preserve"> представителя</w:t>
      </w:r>
      <w:r>
        <w:t xml:space="preserve"> </w:t>
      </w:r>
      <w:r>
        <w:rPr>
          <w:spacing w:val="-1"/>
        </w:rPr>
        <w:t>заявителя.</w:t>
      </w:r>
    </w:p>
    <w:p w14:paraId="6917F901" w14:textId="77777777" w:rsidR="003A7A2D" w:rsidRDefault="003A7A2D" w:rsidP="003A7A2D">
      <w:pPr>
        <w:pStyle w:val="a3"/>
        <w:ind w:right="107" w:firstLine="539"/>
        <w:jc w:val="both"/>
      </w:pPr>
      <w:r>
        <w:t>Лицо,</w:t>
      </w:r>
      <w:r>
        <w:rPr>
          <w:spacing w:val="28"/>
        </w:rPr>
        <w:t xml:space="preserve"> </w:t>
      </w:r>
      <w:r>
        <w:rPr>
          <w:spacing w:val="-1"/>
        </w:rPr>
        <w:t>имеющее</w:t>
      </w:r>
      <w:r>
        <w:rPr>
          <w:spacing w:val="30"/>
        </w:rPr>
        <w:t xml:space="preserve"> </w:t>
      </w:r>
      <w:r>
        <w:rPr>
          <w:spacing w:val="-1"/>
        </w:rPr>
        <w:t>право</w:t>
      </w:r>
      <w:r>
        <w:rPr>
          <w:spacing w:val="30"/>
        </w:rPr>
        <w:t xml:space="preserve"> </w:t>
      </w:r>
      <w:r>
        <w:rPr>
          <w:spacing w:val="-1"/>
        </w:rPr>
        <w:t>действовать</w:t>
      </w:r>
      <w:r>
        <w:rPr>
          <w:spacing w:val="32"/>
        </w:rPr>
        <w:t xml:space="preserve"> </w:t>
      </w:r>
      <w:r>
        <w:rPr>
          <w:spacing w:val="-1"/>
        </w:rPr>
        <w:t>без</w:t>
      </w:r>
      <w:r>
        <w:rPr>
          <w:spacing w:val="31"/>
        </w:rPr>
        <w:t xml:space="preserve"> </w:t>
      </w:r>
      <w:r>
        <w:rPr>
          <w:spacing w:val="-1"/>
        </w:rPr>
        <w:t>доверенности</w:t>
      </w:r>
      <w:r>
        <w:rPr>
          <w:spacing w:val="32"/>
        </w:rPr>
        <w:t xml:space="preserve"> </w:t>
      </w:r>
      <w:r>
        <w:rPr>
          <w:spacing w:val="-2"/>
        </w:rPr>
        <w:t>от</w:t>
      </w:r>
      <w:r>
        <w:rPr>
          <w:spacing w:val="31"/>
        </w:rPr>
        <w:t xml:space="preserve"> </w:t>
      </w:r>
      <w:r>
        <w:rPr>
          <w:spacing w:val="-1"/>
        </w:rPr>
        <w:t>имени</w:t>
      </w:r>
      <w:r>
        <w:rPr>
          <w:spacing w:val="31"/>
        </w:rPr>
        <w:t xml:space="preserve"> </w:t>
      </w:r>
      <w:r>
        <w:rPr>
          <w:spacing w:val="-1"/>
        </w:rPr>
        <w:t>юридического</w:t>
      </w:r>
      <w:r>
        <w:rPr>
          <w:spacing w:val="30"/>
        </w:rPr>
        <w:t xml:space="preserve"> </w:t>
      </w:r>
      <w:r>
        <w:t>лица,</w:t>
      </w:r>
      <w:r>
        <w:rPr>
          <w:spacing w:val="63"/>
        </w:rPr>
        <w:t xml:space="preserve"> </w:t>
      </w:r>
      <w:r>
        <w:rPr>
          <w:spacing w:val="-1"/>
        </w:rPr>
        <w:t>предъявляет</w:t>
      </w:r>
      <w:r>
        <w:rPr>
          <w:spacing w:val="17"/>
        </w:rPr>
        <w:t xml:space="preserve"> </w:t>
      </w:r>
      <w:r>
        <w:rPr>
          <w:spacing w:val="-1"/>
        </w:rPr>
        <w:t>документ,</w:t>
      </w:r>
      <w:r>
        <w:rPr>
          <w:spacing w:val="21"/>
        </w:rPr>
        <w:t xml:space="preserve"> </w:t>
      </w:r>
      <w:r>
        <w:rPr>
          <w:spacing w:val="-1"/>
        </w:rPr>
        <w:t>удостоверяющий</w:t>
      </w:r>
      <w:r>
        <w:rPr>
          <w:spacing w:val="17"/>
        </w:rPr>
        <w:t xml:space="preserve"> </w:t>
      </w:r>
      <w:r>
        <w:rPr>
          <w:spacing w:val="-1"/>
        </w:rPr>
        <w:t>его</w:t>
      </w:r>
      <w:r>
        <w:rPr>
          <w:spacing w:val="16"/>
        </w:rPr>
        <w:t xml:space="preserve"> </w:t>
      </w:r>
      <w:r>
        <w:t>личность,</w:t>
      </w:r>
      <w:r>
        <w:rPr>
          <w:spacing w:val="14"/>
        </w:rPr>
        <w:t xml:space="preserve"> </w:t>
      </w:r>
      <w:r>
        <w:t>и</w:t>
      </w:r>
      <w:r>
        <w:rPr>
          <w:spacing w:val="17"/>
        </w:rPr>
        <w:t xml:space="preserve"> </w:t>
      </w:r>
      <w:r>
        <w:rPr>
          <w:spacing w:val="-1"/>
        </w:rPr>
        <w:t>сообщает</w:t>
      </w:r>
      <w:r>
        <w:rPr>
          <w:spacing w:val="17"/>
        </w:rPr>
        <w:t xml:space="preserve"> </w:t>
      </w:r>
      <w:r>
        <w:rPr>
          <w:spacing w:val="-1"/>
        </w:rPr>
        <w:t>реквизиты</w:t>
      </w:r>
      <w:r>
        <w:rPr>
          <w:spacing w:val="63"/>
        </w:rPr>
        <w:t xml:space="preserve"> </w:t>
      </w:r>
      <w:r>
        <w:rPr>
          <w:spacing w:val="-1"/>
        </w:rPr>
        <w:t>свидетельства</w:t>
      </w:r>
      <w:r>
        <w:rPr>
          <w:spacing w:val="47"/>
        </w:rPr>
        <w:t xml:space="preserve"> </w:t>
      </w:r>
      <w:r>
        <w:t>о</w:t>
      </w:r>
      <w:r>
        <w:rPr>
          <w:spacing w:val="49"/>
        </w:rPr>
        <w:t xml:space="preserve"> </w:t>
      </w:r>
      <w:r>
        <w:rPr>
          <w:spacing w:val="-1"/>
        </w:rPr>
        <w:t>государственной</w:t>
      </w:r>
      <w:r>
        <w:rPr>
          <w:spacing w:val="48"/>
        </w:rPr>
        <w:t xml:space="preserve"> </w:t>
      </w:r>
      <w:r>
        <w:rPr>
          <w:spacing w:val="-1"/>
        </w:rPr>
        <w:t>регистрации</w:t>
      </w:r>
      <w:r>
        <w:rPr>
          <w:spacing w:val="48"/>
        </w:rPr>
        <w:t xml:space="preserve"> </w:t>
      </w:r>
      <w:r>
        <w:rPr>
          <w:spacing w:val="-1"/>
        </w:rPr>
        <w:t>юридического</w:t>
      </w:r>
      <w:r>
        <w:rPr>
          <w:spacing w:val="47"/>
        </w:rPr>
        <w:t xml:space="preserve"> </w:t>
      </w:r>
      <w:r>
        <w:rPr>
          <w:spacing w:val="-1"/>
        </w:rPr>
        <w:t>лица,</w:t>
      </w:r>
      <w:r>
        <w:rPr>
          <w:spacing w:val="47"/>
        </w:rPr>
        <w:t xml:space="preserve"> </w:t>
      </w:r>
      <w:r>
        <w:t>а</w:t>
      </w:r>
      <w:r>
        <w:rPr>
          <w:spacing w:val="46"/>
        </w:rPr>
        <w:t xml:space="preserve"> </w:t>
      </w:r>
      <w:r>
        <w:rPr>
          <w:spacing w:val="-1"/>
        </w:rPr>
        <w:t>представитель</w:t>
      </w:r>
      <w:r>
        <w:rPr>
          <w:spacing w:val="107"/>
        </w:rPr>
        <w:t xml:space="preserve"> </w:t>
      </w:r>
      <w:r>
        <w:rPr>
          <w:spacing w:val="-1"/>
        </w:rPr>
        <w:t>юридического</w:t>
      </w:r>
      <w:r>
        <w:rPr>
          <w:spacing w:val="38"/>
        </w:rPr>
        <w:t xml:space="preserve"> </w:t>
      </w:r>
      <w:r>
        <w:rPr>
          <w:spacing w:val="-1"/>
        </w:rPr>
        <w:t>лица</w:t>
      </w:r>
      <w:r>
        <w:rPr>
          <w:spacing w:val="34"/>
        </w:rPr>
        <w:t xml:space="preserve"> </w:t>
      </w:r>
      <w:r>
        <w:rPr>
          <w:spacing w:val="-1"/>
        </w:rPr>
        <w:t>предъявляет</w:t>
      </w:r>
      <w:r>
        <w:rPr>
          <w:spacing w:val="38"/>
        </w:rPr>
        <w:t xml:space="preserve"> </w:t>
      </w:r>
      <w:r>
        <w:t>также</w:t>
      </w:r>
      <w:r>
        <w:rPr>
          <w:spacing w:val="37"/>
        </w:rPr>
        <w:t xml:space="preserve"> </w:t>
      </w:r>
      <w:r>
        <w:rPr>
          <w:spacing w:val="-1"/>
        </w:rPr>
        <w:t>документ,</w:t>
      </w:r>
      <w:r>
        <w:rPr>
          <w:spacing w:val="38"/>
        </w:rPr>
        <w:t xml:space="preserve"> </w:t>
      </w:r>
      <w:r>
        <w:rPr>
          <w:spacing w:val="-1"/>
        </w:rPr>
        <w:t>подтверждающий</w:t>
      </w:r>
      <w:r>
        <w:rPr>
          <w:spacing w:val="39"/>
        </w:rPr>
        <w:t xml:space="preserve"> </w:t>
      </w:r>
      <w:r>
        <w:rPr>
          <w:spacing w:val="-1"/>
        </w:rPr>
        <w:t>его</w:t>
      </w:r>
      <w:r>
        <w:rPr>
          <w:spacing w:val="35"/>
        </w:rPr>
        <w:t xml:space="preserve"> </w:t>
      </w:r>
      <w:r>
        <w:rPr>
          <w:spacing w:val="-1"/>
        </w:rPr>
        <w:t>полномочия</w:t>
      </w:r>
      <w:r>
        <w:rPr>
          <w:spacing w:val="83"/>
        </w:rPr>
        <w:t xml:space="preserve"> </w:t>
      </w:r>
      <w:r>
        <w:rPr>
          <w:spacing w:val="-1"/>
        </w:rPr>
        <w:t>действовать</w:t>
      </w:r>
      <w:r>
        <w:rPr>
          <w:spacing w:val="15"/>
        </w:rPr>
        <w:t xml:space="preserve"> </w:t>
      </w:r>
      <w:r>
        <w:t>от</w:t>
      </w:r>
      <w:r>
        <w:rPr>
          <w:spacing w:val="14"/>
        </w:rPr>
        <w:t xml:space="preserve"> </w:t>
      </w:r>
      <w:r>
        <w:rPr>
          <w:spacing w:val="-1"/>
        </w:rPr>
        <w:t>имени</w:t>
      </w:r>
      <w:r>
        <w:rPr>
          <w:spacing w:val="15"/>
        </w:rPr>
        <w:t xml:space="preserve"> </w:t>
      </w:r>
      <w:r>
        <w:t>этого</w:t>
      </w:r>
      <w:r>
        <w:rPr>
          <w:spacing w:val="14"/>
        </w:rPr>
        <w:t xml:space="preserve"> </w:t>
      </w:r>
      <w:r>
        <w:rPr>
          <w:spacing w:val="-1"/>
        </w:rPr>
        <w:t>юридического</w:t>
      </w:r>
      <w:r>
        <w:rPr>
          <w:spacing w:val="14"/>
        </w:rPr>
        <w:t xml:space="preserve"> </w:t>
      </w:r>
      <w:r>
        <w:rPr>
          <w:spacing w:val="-1"/>
        </w:rPr>
        <w:t>лица,</w:t>
      </w:r>
      <w:r>
        <w:rPr>
          <w:spacing w:val="14"/>
        </w:rPr>
        <w:t xml:space="preserve"> </w:t>
      </w:r>
      <w:r>
        <w:t>или</w:t>
      </w:r>
      <w:r>
        <w:rPr>
          <w:spacing w:val="15"/>
        </w:rPr>
        <w:t xml:space="preserve"> </w:t>
      </w:r>
      <w:r>
        <w:rPr>
          <w:spacing w:val="1"/>
        </w:rPr>
        <w:t>копию</w:t>
      </w:r>
      <w:r>
        <w:rPr>
          <w:spacing w:val="14"/>
        </w:rPr>
        <w:t xml:space="preserve"> </w:t>
      </w:r>
      <w:r>
        <w:t>этого</w:t>
      </w:r>
      <w:r>
        <w:rPr>
          <w:spacing w:val="14"/>
        </w:rPr>
        <w:t xml:space="preserve"> </w:t>
      </w:r>
      <w:r>
        <w:rPr>
          <w:spacing w:val="-1"/>
        </w:rPr>
        <w:t>документа,</w:t>
      </w:r>
      <w:r>
        <w:rPr>
          <w:spacing w:val="16"/>
        </w:rPr>
        <w:t xml:space="preserve"> </w:t>
      </w:r>
      <w:r>
        <w:rPr>
          <w:spacing w:val="-1"/>
        </w:rPr>
        <w:t>заверенную</w:t>
      </w:r>
      <w:r>
        <w:rPr>
          <w:spacing w:val="61"/>
        </w:rPr>
        <w:t xml:space="preserve"> </w:t>
      </w:r>
      <w:r>
        <w:rPr>
          <w:spacing w:val="-1"/>
        </w:rPr>
        <w:t>печатью</w:t>
      </w:r>
      <w:r>
        <w:t xml:space="preserve"> и </w:t>
      </w:r>
      <w:r>
        <w:rPr>
          <w:spacing w:val="-1"/>
        </w:rPr>
        <w:t>подписью</w:t>
      </w:r>
      <w:r>
        <w:t xml:space="preserve"> </w:t>
      </w:r>
      <w:r>
        <w:rPr>
          <w:spacing w:val="-1"/>
        </w:rPr>
        <w:t>руководителя</w:t>
      </w:r>
      <w:r>
        <w:t xml:space="preserve"> этого </w:t>
      </w:r>
      <w:r>
        <w:rPr>
          <w:spacing w:val="-1"/>
        </w:rPr>
        <w:t>юридического</w:t>
      </w:r>
      <w:r>
        <w:t xml:space="preserve"> лица.</w:t>
      </w:r>
    </w:p>
    <w:p w14:paraId="57B898CB" w14:textId="77777777" w:rsidR="003A7A2D" w:rsidRDefault="003A7A2D" w:rsidP="00C63200">
      <w:pPr>
        <w:pStyle w:val="a3"/>
        <w:numPr>
          <w:ilvl w:val="1"/>
          <w:numId w:val="78"/>
        </w:numPr>
        <w:tabs>
          <w:tab w:val="left" w:pos="1182"/>
        </w:tabs>
        <w:autoSpaceDE/>
        <w:autoSpaceDN/>
        <w:adjustRightInd/>
        <w:ind w:left="1182" w:hanging="540"/>
      </w:pPr>
      <w:bookmarkStart w:id="13" w:name="_bookmark5"/>
      <w:bookmarkEnd w:id="13"/>
      <w:r>
        <w:t xml:space="preserve">К </w:t>
      </w:r>
      <w:r>
        <w:rPr>
          <w:spacing w:val="-1"/>
        </w:rPr>
        <w:t>заявлению</w:t>
      </w:r>
      <w:r>
        <w:rPr>
          <w:spacing w:val="-2"/>
        </w:rPr>
        <w:t xml:space="preserve"> </w:t>
      </w:r>
      <w:r>
        <w:rPr>
          <w:spacing w:val="-1"/>
        </w:rPr>
        <w:t>прилагаются:</w:t>
      </w:r>
    </w:p>
    <w:p w14:paraId="5FCA8022" w14:textId="77777777" w:rsidR="003A7A2D" w:rsidRDefault="003A7A2D" w:rsidP="00C63200">
      <w:pPr>
        <w:pStyle w:val="a3"/>
        <w:numPr>
          <w:ilvl w:val="0"/>
          <w:numId w:val="74"/>
        </w:numPr>
        <w:tabs>
          <w:tab w:val="left" w:pos="1009"/>
        </w:tabs>
        <w:autoSpaceDE/>
        <w:autoSpaceDN/>
        <w:adjustRightInd/>
        <w:ind w:right="113" w:firstLine="540"/>
        <w:jc w:val="both"/>
      </w:pPr>
      <w:r>
        <w:rPr>
          <w:spacing w:val="-1"/>
        </w:rPr>
        <w:t>акт</w:t>
      </w:r>
      <w:r>
        <w:rPr>
          <w:spacing w:val="48"/>
        </w:rPr>
        <w:t xml:space="preserve"> </w:t>
      </w:r>
      <w:r>
        <w:rPr>
          <w:spacing w:val="-1"/>
        </w:rPr>
        <w:t>приемки</w:t>
      </w:r>
      <w:r>
        <w:rPr>
          <w:spacing w:val="46"/>
        </w:rPr>
        <w:t xml:space="preserve"> </w:t>
      </w:r>
      <w:r>
        <w:rPr>
          <w:spacing w:val="-1"/>
        </w:rPr>
        <w:t>объекта</w:t>
      </w:r>
      <w:r>
        <w:rPr>
          <w:spacing w:val="47"/>
        </w:rPr>
        <w:t xml:space="preserve"> </w:t>
      </w:r>
      <w:r>
        <w:rPr>
          <w:spacing w:val="-1"/>
        </w:rPr>
        <w:t>капитального</w:t>
      </w:r>
      <w:r>
        <w:rPr>
          <w:spacing w:val="47"/>
        </w:rPr>
        <w:t xml:space="preserve"> </w:t>
      </w:r>
      <w:r>
        <w:rPr>
          <w:spacing w:val="-1"/>
        </w:rPr>
        <w:t>строительства</w:t>
      </w:r>
      <w:r>
        <w:rPr>
          <w:spacing w:val="47"/>
        </w:rPr>
        <w:t xml:space="preserve"> </w:t>
      </w:r>
      <w:r>
        <w:t>(в</w:t>
      </w:r>
      <w:r>
        <w:rPr>
          <w:spacing w:val="46"/>
        </w:rPr>
        <w:t xml:space="preserve"> </w:t>
      </w:r>
      <w:r>
        <w:rPr>
          <w:spacing w:val="-1"/>
        </w:rPr>
        <w:t>случае</w:t>
      </w:r>
      <w:r>
        <w:rPr>
          <w:spacing w:val="48"/>
        </w:rPr>
        <w:t xml:space="preserve"> </w:t>
      </w:r>
      <w:r>
        <w:rPr>
          <w:spacing w:val="-1"/>
        </w:rPr>
        <w:t>осуществления</w:t>
      </w:r>
      <w:r>
        <w:rPr>
          <w:spacing w:val="71"/>
        </w:rPr>
        <w:t xml:space="preserve"> </w:t>
      </w:r>
      <w:r>
        <w:rPr>
          <w:spacing w:val="-1"/>
        </w:rPr>
        <w:t>строительства,</w:t>
      </w:r>
      <w:r>
        <w:t xml:space="preserve"> </w:t>
      </w:r>
      <w:r>
        <w:rPr>
          <w:spacing w:val="-1"/>
        </w:rPr>
        <w:t>реконструкции</w:t>
      </w:r>
      <w:r>
        <w:t xml:space="preserve"> на</w:t>
      </w:r>
      <w:r>
        <w:rPr>
          <w:spacing w:val="-1"/>
        </w:rPr>
        <w:t xml:space="preserve"> основании</w:t>
      </w:r>
      <w:r>
        <w:t xml:space="preserve"> </w:t>
      </w:r>
      <w:r>
        <w:rPr>
          <w:spacing w:val="-1"/>
        </w:rPr>
        <w:t>договора</w:t>
      </w:r>
      <w:r>
        <w:rPr>
          <w:spacing w:val="2"/>
        </w:rPr>
        <w:t xml:space="preserve"> </w:t>
      </w:r>
      <w:r>
        <w:t>строительного</w:t>
      </w:r>
      <w:r>
        <w:rPr>
          <w:spacing w:val="-3"/>
        </w:rPr>
        <w:t xml:space="preserve"> </w:t>
      </w:r>
      <w:r>
        <w:rPr>
          <w:spacing w:val="-1"/>
        </w:rPr>
        <w:t>подряда);</w:t>
      </w:r>
    </w:p>
    <w:p w14:paraId="76A270C4" w14:textId="77777777" w:rsidR="003A7A2D" w:rsidRDefault="003A7A2D" w:rsidP="00C63200">
      <w:pPr>
        <w:pStyle w:val="a3"/>
        <w:numPr>
          <w:ilvl w:val="0"/>
          <w:numId w:val="74"/>
        </w:numPr>
        <w:tabs>
          <w:tab w:val="left" w:pos="1326"/>
        </w:tabs>
        <w:autoSpaceDE/>
        <w:autoSpaceDN/>
        <w:adjustRightInd/>
        <w:ind w:right="108" w:firstLine="540"/>
        <w:jc w:val="both"/>
      </w:pPr>
      <w:r>
        <w:rPr>
          <w:spacing w:val="-1"/>
        </w:rPr>
        <w:t>акт,</w:t>
      </w:r>
      <w:r>
        <w:rPr>
          <w:spacing w:val="5"/>
        </w:rPr>
        <w:t xml:space="preserve"> </w:t>
      </w:r>
      <w:r>
        <w:rPr>
          <w:spacing w:val="-1"/>
        </w:rPr>
        <w:t>подтверждающий</w:t>
      </w:r>
      <w:r>
        <w:rPr>
          <w:spacing w:val="5"/>
        </w:rPr>
        <w:t xml:space="preserve"> </w:t>
      </w:r>
      <w:r>
        <w:rPr>
          <w:spacing w:val="-1"/>
        </w:rPr>
        <w:t>соответствие</w:t>
      </w:r>
      <w:r>
        <w:rPr>
          <w:spacing w:val="3"/>
        </w:rPr>
        <w:t xml:space="preserve"> </w:t>
      </w:r>
      <w:r>
        <w:rPr>
          <w:spacing w:val="-1"/>
        </w:rPr>
        <w:t>параметров</w:t>
      </w:r>
      <w:r>
        <w:rPr>
          <w:spacing w:val="4"/>
        </w:rPr>
        <w:t xml:space="preserve"> </w:t>
      </w:r>
      <w:r>
        <w:rPr>
          <w:spacing w:val="-1"/>
        </w:rPr>
        <w:t>построенного,</w:t>
      </w:r>
      <w:r>
        <w:rPr>
          <w:spacing w:val="75"/>
        </w:rPr>
        <w:t xml:space="preserve"> </w:t>
      </w:r>
      <w:r>
        <w:rPr>
          <w:spacing w:val="-1"/>
        </w:rPr>
        <w:t>реконструированного</w:t>
      </w:r>
      <w:r>
        <w:rPr>
          <w:spacing w:val="-3"/>
        </w:rPr>
        <w:t xml:space="preserve"> </w:t>
      </w:r>
      <w:r>
        <w:rPr>
          <w:spacing w:val="-1"/>
        </w:rPr>
        <w:t>объекта</w:t>
      </w:r>
      <w:r>
        <w:rPr>
          <w:spacing w:val="-3"/>
        </w:rPr>
        <w:t xml:space="preserve"> </w:t>
      </w:r>
      <w:r>
        <w:rPr>
          <w:spacing w:val="-1"/>
        </w:rPr>
        <w:t>капитального</w:t>
      </w:r>
      <w:r>
        <w:rPr>
          <w:spacing w:val="-3"/>
        </w:rPr>
        <w:t xml:space="preserve"> </w:t>
      </w:r>
      <w:r>
        <w:rPr>
          <w:spacing w:val="-1"/>
        </w:rPr>
        <w:t>строительства</w:t>
      </w:r>
      <w:r>
        <w:rPr>
          <w:spacing w:val="-4"/>
        </w:rPr>
        <w:t xml:space="preserve"> </w:t>
      </w:r>
      <w:r>
        <w:rPr>
          <w:spacing w:val="-1"/>
        </w:rPr>
        <w:t>проектной</w:t>
      </w:r>
      <w:r>
        <w:rPr>
          <w:spacing w:val="-4"/>
        </w:rPr>
        <w:t xml:space="preserve"> </w:t>
      </w:r>
      <w:r>
        <w:rPr>
          <w:spacing w:val="-1"/>
        </w:rPr>
        <w:t>документации,</w:t>
      </w:r>
      <w:r>
        <w:rPr>
          <w:spacing w:val="-3"/>
        </w:rPr>
        <w:t xml:space="preserve"> </w:t>
      </w:r>
      <w:r>
        <w:t>в</w:t>
      </w:r>
      <w:r>
        <w:rPr>
          <w:spacing w:val="-3"/>
        </w:rPr>
        <w:t xml:space="preserve"> </w:t>
      </w:r>
      <w:r>
        <w:rPr>
          <w:spacing w:val="-1"/>
        </w:rPr>
        <w:t>том</w:t>
      </w:r>
      <w:r>
        <w:rPr>
          <w:spacing w:val="103"/>
        </w:rPr>
        <w:t xml:space="preserve"> </w:t>
      </w:r>
      <w:r>
        <w:rPr>
          <w:spacing w:val="-1"/>
        </w:rPr>
        <w:t>числе</w:t>
      </w:r>
      <w:r>
        <w:rPr>
          <w:spacing w:val="23"/>
        </w:rPr>
        <w:t xml:space="preserve"> </w:t>
      </w:r>
      <w:r>
        <w:rPr>
          <w:spacing w:val="-1"/>
        </w:rPr>
        <w:t>требованиям</w:t>
      </w:r>
      <w:r>
        <w:rPr>
          <w:spacing w:val="23"/>
        </w:rPr>
        <w:t xml:space="preserve"> </w:t>
      </w:r>
      <w:r>
        <w:rPr>
          <w:spacing w:val="-1"/>
        </w:rPr>
        <w:t>энергетической</w:t>
      </w:r>
      <w:r>
        <w:rPr>
          <w:spacing w:val="24"/>
        </w:rPr>
        <w:t xml:space="preserve"> </w:t>
      </w:r>
      <w:r>
        <w:rPr>
          <w:spacing w:val="-1"/>
        </w:rPr>
        <w:t>эффективности</w:t>
      </w:r>
      <w:r>
        <w:rPr>
          <w:spacing w:val="25"/>
        </w:rPr>
        <w:t xml:space="preserve"> </w:t>
      </w:r>
      <w:r>
        <w:t>и</w:t>
      </w:r>
      <w:r>
        <w:rPr>
          <w:spacing w:val="22"/>
        </w:rPr>
        <w:t xml:space="preserve"> </w:t>
      </w:r>
      <w:r>
        <w:rPr>
          <w:spacing w:val="-1"/>
        </w:rPr>
        <w:t>требованиям</w:t>
      </w:r>
      <w:r>
        <w:rPr>
          <w:spacing w:val="23"/>
        </w:rPr>
        <w:t xml:space="preserve"> </w:t>
      </w:r>
      <w:r>
        <w:rPr>
          <w:spacing w:val="-1"/>
        </w:rPr>
        <w:t>оснащенности</w:t>
      </w:r>
      <w:r>
        <w:rPr>
          <w:spacing w:val="25"/>
        </w:rPr>
        <w:t xml:space="preserve"> </w:t>
      </w:r>
      <w:r>
        <w:rPr>
          <w:spacing w:val="-1"/>
        </w:rPr>
        <w:t>объекта</w:t>
      </w:r>
      <w:r>
        <w:rPr>
          <w:spacing w:val="91"/>
        </w:rPr>
        <w:t xml:space="preserve"> </w:t>
      </w:r>
      <w:r>
        <w:rPr>
          <w:spacing w:val="-1"/>
        </w:rPr>
        <w:t>капитального</w:t>
      </w:r>
      <w:r>
        <w:rPr>
          <w:spacing w:val="14"/>
        </w:rPr>
        <w:t xml:space="preserve"> </w:t>
      </w:r>
      <w:r>
        <w:rPr>
          <w:spacing w:val="-1"/>
        </w:rPr>
        <w:t>строительства</w:t>
      </w:r>
      <w:r>
        <w:rPr>
          <w:spacing w:val="13"/>
        </w:rPr>
        <w:t xml:space="preserve"> </w:t>
      </w:r>
      <w:r>
        <w:t>прибора</w:t>
      </w:r>
      <w:r>
        <w:rPr>
          <w:spacing w:val="15"/>
        </w:rPr>
        <w:t xml:space="preserve"> </w:t>
      </w:r>
      <w:r>
        <w:rPr>
          <w:spacing w:val="-1"/>
        </w:rPr>
        <w:t>учета</w:t>
      </w:r>
      <w:r>
        <w:rPr>
          <w:spacing w:val="16"/>
        </w:rPr>
        <w:t xml:space="preserve"> </w:t>
      </w:r>
      <w:r>
        <w:rPr>
          <w:spacing w:val="-1"/>
        </w:rPr>
        <w:t>используемых</w:t>
      </w:r>
      <w:r>
        <w:rPr>
          <w:spacing w:val="15"/>
        </w:rPr>
        <w:t xml:space="preserve"> </w:t>
      </w:r>
      <w:r>
        <w:rPr>
          <w:spacing w:val="-1"/>
        </w:rPr>
        <w:t>энергетических</w:t>
      </w:r>
      <w:r>
        <w:rPr>
          <w:spacing w:val="16"/>
        </w:rPr>
        <w:t xml:space="preserve"> </w:t>
      </w:r>
      <w:r>
        <w:rPr>
          <w:spacing w:val="-1"/>
        </w:rPr>
        <w:t>ресурсов,</w:t>
      </w:r>
      <w:r>
        <w:rPr>
          <w:spacing w:val="15"/>
        </w:rPr>
        <w:t xml:space="preserve"> </w:t>
      </w:r>
      <w:r>
        <w:t>и</w:t>
      </w:r>
      <w:r>
        <w:rPr>
          <w:spacing w:val="79"/>
        </w:rPr>
        <w:t xml:space="preserve"> </w:t>
      </w:r>
      <w:r>
        <w:rPr>
          <w:spacing w:val="-1"/>
        </w:rPr>
        <w:t>подписанный</w:t>
      </w:r>
      <w:r>
        <w:rPr>
          <w:spacing w:val="26"/>
        </w:rPr>
        <w:t xml:space="preserve"> </w:t>
      </w:r>
      <w:r>
        <w:rPr>
          <w:spacing w:val="-1"/>
        </w:rPr>
        <w:t>лицом,</w:t>
      </w:r>
      <w:r>
        <w:rPr>
          <w:spacing w:val="23"/>
        </w:rPr>
        <w:t xml:space="preserve"> </w:t>
      </w:r>
      <w:r>
        <w:rPr>
          <w:spacing w:val="-1"/>
        </w:rPr>
        <w:t>осуществляющим</w:t>
      </w:r>
      <w:r>
        <w:rPr>
          <w:spacing w:val="25"/>
        </w:rPr>
        <w:t xml:space="preserve"> </w:t>
      </w:r>
      <w:r>
        <w:rPr>
          <w:spacing w:val="-1"/>
        </w:rPr>
        <w:t>строительство</w:t>
      </w:r>
      <w:r>
        <w:rPr>
          <w:spacing w:val="26"/>
        </w:rPr>
        <w:t xml:space="preserve"> </w:t>
      </w:r>
      <w:r>
        <w:rPr>
          <w:spacing w:val="-1"/>
        </w:rPr>
        <w:t>(лицом,</w:t>
      </w:r>
      <w:r>
        <w:rPr>
          <w:spacing w:val="26"/>
        </w:rPr>
        <w:t xml:space="preserve"> </w:t>
      </w:r>
      <w:r>
        <w:rPr>
          <w:spacing w:val="-1"/>
        </w:rPr>
        <w:t>осуществляющим</w:t>
      </w:r>
      <w:r>
        <w:rPr>
          <w:spacing w:val="91"/>
        </w:rPr>
        <w:t xml:space="preserve"> </w:t>
      </w:r>
      <w:r>
        <w:rPr>
          <w:spacing w:val="-1"/>
        </w:rPr>
        <w:t>строительство,</w:t>
      </w:r>
      <w:r>
        <w:rPr>
          <w:spacing w:val="7"/>
        </w:rPr>
        <w:t xml:space="preserve"> </w:t>
      </w:r>
      <w:r>
        <w:t>и</w:t>
      </w:r>
      <w:r>
        <w:rPr>
          <w:spacing w:val="5"/>
        </w:rPr>
        <w:t xml:space="preserve"> </w:t>
      </w:r>
      <w:r>
        <w:rPr>
          <w:spacing w:val="-1"/>
        </w:rPr>
        <w:t>застройщиком</w:t>
      </w:r>
      <w:r>
        <w:rPr>
          <w:spacing w:val="3"/>
        </w:rPr>
        <w:t xml:space="preserve"> </w:t>
      </w:r>
      <w:r>
        <w:t>или</w:t>
      </w:r>
      <w:r>
        <w:rPr>
          <w:spacing w:val="5"/>
        </w:rPr>
        <w:t xml:space="preserve"> </w:t>
      </w:r>
      <w:r>
        <w:rPr>
          <w:spacing w:val="-1"/>
        </w:rPr>
        <w:t>техническим</w:t>
      </w:r>
      <w:r>
        <w:rPr>
          <w:spacing w:val="6"/>
        </w:rPr>
        <w:t xml:space="preserve"> </w:t>
      </w:r>
      <w:r>
        <w:rPr>
          <w:spacing w:val="-1"/>
        </w:rPr>
        <w:t>заказчиком</w:t>
      </w:r>
      <w:r>
        <w:rPr>
          <w:spacing w:val="6"/>
        </w:rPr>
        <w:t xml:space="preserve"> </w:t>
      </w:r>
      <w:r>
        <w:t>в</w:t>
      </w:r>
      <w:r>
        <w:rPr>
          <w:spacing w:val="6"/>
        </w:rPr>
        <w:t xml:space="preserve"> </w:t>
      </w:r>
      <w:r>
        <w:rPr>
          <w:spacing w:val="-1"/>
        </w:rPr>
        <w:t>случае</w:t>
      </w:r>
      <w:r>
        <w:rPr>
          <w:spacing w:val="6"/>
        </w:rPr>
        <w:t xml:space="preserve"> </w:t>
      </w:r>
      <w:r>
        <w:rPr>
          <w:spacing w:val="-1"/>
        </w:rPr>
        <w:t>осуществления</w:t>
      </w:r>
      <w:r>
        <w:rPr>
          <w:spacing w:val="97"/>
        </w:rPr>
        <w:t xml:space="preserve"> </w:t>
      </w:r>
      <w:r>
        <w:rPr>
          <w:spacing w:val="-1"/>
        </w:rPr>
        <w:t>строительства,</w:t>
      </w:r>
      <w:r>
        <w:rPr>
          <w:spacing w:val="2"/>
        </w:rPr>
        <w:t xml:space="preserve"> </w:t>
      </w:r>
      <w:r>
        <w:rPr>
          <w:spacing w:val="-1"/>
        </w:rPr>
        <w:t>реконструкции</w:t>
      </w:r>
      <w:r>
        <w:rPr>
          <w:spacing w:val="3"/>
        </w:rPr>
        <w:t xml:space="preserve"> </w:t>
      </w:r>
      <w:r>
        <w:t>на</w:t>
      </w:r>
      <w:r>
        <w:rPr>
          <w:spacing w:val="1"/>
        </w:rPr>
        <w:t xml:space="preserve"> </w:t>
      </w:r>
      <w:r>
        <w:rPr>
          <w:spacing w:val="-1"/>
        </w:rPr>
        <w:t>основании</w:t>
      </w:r>
      <w:r>
        <w:t xml:space="preserve"> договора </w:t>
      </w:r>
      <w:r>
        <w:rPr>
          <w:spacing w:val="-1"/>
        </w:rPr>
        <w:t>строительного</w:t>
      </w:r>
      <w:r>
        <w:rPr>
          <w:spacing w:val="2"/>
        </w:rPr>
        <w:t xml:space="preserve"> </w:t>
      </w:r>
      <w:r>
        <w:t>подряда,</w:t>
      </w:r>
      <w:r>
        <w:rPr>
          <w:spacing w:val="1"/>
        </w:rPr>
        <w:t xml:space="preserve"> </w:t>
      </w:r>
      <w:r>
        <w:t>а</w:t>
      </w:r>
      <w:r>
        <w:rPr>
          <w:spacing w:val="1"/>
        </w:rPr>
        <w:t xml:space="preserve"> </w:t>
      </w:r>
      <w:r>
        <w:t>также</w:t>
      </w:r>
      <w:r>
        <w:rPr>
          <w:spacing w:val="73"/>
        </w:rPr>
        <w:t xml:space="preserve"> </w:t>
      </w:r>
      <w:r>
        <w:t>лицом,</w:t>
      </w:r>
      <w:r>
        <w:rPr>
          <w:spacing w:val="16"/>
        </w:rPr>
        <w:t xml:space="preserve"> </w:t>
      </w:r>
      <w:r>
        <w:rPr>
          <w:spacing w:val="-1"/>
        </w:rPr>
        <w:t>осуществляющим</w:t>
      </w:r>
      <w:r>
        <w:rPr>
          <w:spacing w:val="15"/>
        </w:rPr>
        <w:t xml:space="preserve"> </w:t>
      </w:r>
      <w:r>
        <w:rPr>
          <w:spacing w:val="-1"/>
        </w:rPr>
        <w:t>строительный</w:t>
      </w:r>
      <w:r>
        <w:rPr>
          <w:spacing w:val="14"/>
        </w:rPr>
        <w:t xml:space="preserve"> </w:t>
      </w:r>
      <w:r>
        <w:rPr>
          <w:spacing w:val="-1"/>
        </w:rPr>
        <w:t>контроль,</w:t>
      </w:r>
      <w:r>
        <w:rPr>
          <w:spacing w:val="16"/>
        </w:rPr>
        <w:t xml:space="preserve"> </w:t>
      </w:r>
      <w:r>
        <w:t>в</w:t>
      </w:r>
      <w:r>
        <w:rPr>
          <w:spacing w:val="16"/>
        </w:rPr>
        <w:t xml:space="preserve"> </w:t>
      </w:r>
      <w:r>
        <w:rPr>
          <w:spacing w:val="-1"/>
        </w:rPr>
        <w:t>случае</w:t>
      </w:r>
      <w:r>
        <w:rPr>
          <w:spacing w:val="15"/>
        </w:rPr>
        <w:t xml:space="preserve"> </w:t>
      </w:r>
      <w:r>
        <w:rPr>
          <w:spacing w:val="-1"/>
        </w:rPr>
        <w:t>осуществления</w:t>
      </w:r>
      <w:r>
        <w:rPr>
          <w:spacing w:val="16"/>
        </w:rPr>
        <w:t xml:space="preserve"> </w:t>
      </w:r>
      <w:r>
        <w:rPr>
          <w:spacing w:val="-1"/>
        </w:rPr>
        <w:t>строительного</w:t>
      </w:r>
      <w:r>
        <w:rPr>
          <w:spacing w:val="89"/>
        </w:rPr>
        <w:t xml:space="preserve"> </w:t>
      </w:r>
      <w:r>
        <w:t>контроля</w:t>
      </w:r>
      <w:r>
        <w:rPr>
          <w:spacing w:val="-3"/>
        </w:rPr>
        <w:t xml:space="preserve"> </w:t>
      </w:r>
      <w:r>
        <w:t>на</w:t>
      </w:r>
      <w:r>
        <w:rPr>
          <w:spacing w:val="-1"/>
        </w:rPr>
        <w:t xml:space="preserve"> основании</w:t>
      </w:r>
      <w:r>
        <w:rPr>
          <w:spacing w:val="-2"/>
        </w:rPr>
        <w:t xml:space="preserve"> </w:t>
      </w:r>
      <w:r>
        <w:rPr>
          <w:spacing w:val="-1"/>
        </w:rPr>
        <w:t>договора);</w:t>
      </w:r>
    </w:p>
    <w:p w14:paraId="50CCF5EE" w14:textId="77777777" w:rsidR="003A7A2D" w:rsidRDefault="003A7A2D" w:rsidP="00C63200">
      <w:pPr>
        <w:pStyle w:val="a3"/>
        <w:numPr>
          <w:ilvl w:val="0"/>
          <w:numId w:val="74"/>
        </w:numPr>
        <w:tabs>
          <w:tab w:val="left" w:pos="959"/>
        </w:tabs>
        <w:autoSpaceDE/>
        <w:autoSpaceDN/>
        <w:adjustRightInd/>
        <w:ind w:right="104" w:firstLine="540"/>
        <w:jc w:val="both"/>
      </w:pPr>
      <w:r>
        <w:rPr>
          <w:spacing w:val="-1"/>
        </w:rPr>
        <w:t>документы,</w:t>
      </w:r>
      <w:r>
        <w:rPr>
          <w:spacing w:val="57"/>
        </w:rPr>
        <w:t xml:space="preserve"> </w:t>
      </w:r>
      <w:r>
        <w:rPr>
          <w:spacing w:val="-1"/>
        </w:rPr>
        <w:t>подтверждающие</w:t>
      </w:r>
      <w:r>
        <w:rPr>
          <w:spacing w:val="56"/>
        </w:rPr>
        <w:t xml:space="preserve"> </w:t>
      </w:r>
      <w:r>
        <w:rPr>
          <w:spacing w:val="-1"/>
        </w:rPr>
        <w:t>соответствие</w:t>
      </w:r>
      <w:r>
        <w:rPr>
          <w:spacing w:val="58"/>
        </w:rPr>
        <w:t xml:space="preserve"> </w:t>
      </w:r>
      <w:r>
        <w:rPr>
          <w:spacing w:val="-1"/>
        </w:rPr>
        <w:t>построенного,</w:t>
      </w:r>
      <w:r>
        <w:rPr>
          <w:spacing w:val="57"/>
        </w:rPr>
        <w:t xml:space="preserve"> </w:t>
      </w:r>
      <w:r>
        <w:rPr>
          <w:spacing w:val="-1"/>
        </w:rPr>
        <w:t>реконструированного</w:t>
      </w:r>
      <w:r>
        <w:rPr>
          <w:spacing w:val="99"/>
        </w:rPr>
        <w:t xml:space="preserve"> </w:t>
      </w:r>
      <w:r>
        <w:rPr>
          <w:spacing w:val="-1"/>
        </w:rPr>
        <w:t>объекта</w:t>
      </w:r>
      <w:r>
        <w:rPr>
          <w:spacing w:val="21"/>
        </w:rPr>
        <w:t xml:space="preserve"> </w:t>
      </w:r>
      <w:r>
        <w:rPr>
          <w:spacing w:val="-1"/>
        </w:rPr>
        <w:t>капитального</w:t>
      </w:r>
      <w:r>
        <w:rPr>
          <w:spacing w:val="23"/>
        </w:rPr>
        <w:t xml:space="preserve"> </w:t>
      </w:r>
      <w:r>
        <w:rPr>
          <w:spacing w:val="-1"/>
        </w:rPr>
        <w:t>строительства</w:t>
      </w:r>
      <w:r>
        <w:rPr>
          <w:spacing w:val="20"/>
        </w:rPr>
        <w:t xml:space="preserve"> </w:t>
      </w:r>
      <w:r>
        <w:rPr>
          <w:spacing w:val="-1"/>
        </w:rPr>
        <w:t>техническим</w:t>
      </w:r>
      <w:r>
        <w:rPr>
          <w:spacing w:val="23"/>
        </w:rPr>
        <w:t xml:space="preserve"> </w:t>
      </w:r>
      <w:r>
        <w:rPr>
          <w:spacing w:val="-1"/>
        </w:rPr>
        <w:t>условиям</w:t>
      </w:r>
      <w:r>
        <w:rPr>
          <w:spacing w:val="22"/>
        </w:rPr>
        <w:t xml:space="preserve"> </w:t>
      </w:r>
      <w:r>
        <w:t>и</w:t>
      </w:r>
      <w:r>
        <w:rPr>
          <w:spacing w:val="22"/>
        </w:rPr>
        <w:t xml:space="preserve"> </w:t>
      </w:r>
      <w:r>
        <w:rPr>
          <w:spacing w:val="-1"/>
        </w:rPr>
        <w:t>подписанные</w:t>
      </w:r>
      <w:r>
        <w:rPr>
          <w:spacing w:val="83"/>
        </w:rPr>
        <w:t xml:space="preserve"> </w:t>
      </w:r>
      <w:r>
        <w:rPr>
          <w:spacing w:val="-1"/>
        </w:rPr>
        <w:t>представителями</w:t>
      </w:r>
      <w:r>
        <w:rPr>
          <w:spacing w:val="5"/>
        </w:rPr>
        <w:t xml:space="preserve"> </w:t>
      </w:r>
      <w:r>
        <w:rPr>
          <w:spacing w:val="-1"/>
        </w:rPr>
        <w:t>организаций,</w:t>
      </w:r>
      <w:r>
        <w:rPr>
          <w:spacing w:val="4"/>
        </w:rPr>
        <w:t xml:space="preserve"> </w:t>
      </w:r>
      <w:r>
        <w:rPr>
          <w:spacing w:val="-1"/>
        </w:rPr>
        <w:t>осуществляющих</w:t>
      </w:r>
      <w:r>
        <w:rPr>
          <w:spacing w:val="6"/>
        </w:rPr>
        <w:t xml:space="preserve"> </w:t>
      </w:r>
      <w:r>
        <w:rPr>
          <w:spacing w:val="-1"/>
        </w:rPr>
        <w:t>эксплуатацию</w:t>
      </w:r>
      <w:r>
        <w:rPr>
          <w:spacing w:val="5"/>
        </w:rPr>
        <w:t xml:space="preserve"> </w:t>
      </w:r>
      <w:r>
        <w:rPr>
          <w:spacing w:val="-1"/>
        </w:rPr>
        <w:t>сетей</w:t>
      </w:r>
      <w:r>
        <w:rPr>
          <w:spacing w:val="5"/>
        </w:rPr>
        <w:t xml:space="preserve"> </w:t>
      </w:r>
      <w:r>
        <w:t>инженерно-</w:t>
      </w:r>
      <w:r>
        <w:rPr>
          <w:spacing w:val="77"/>
        </w:rPr>
        <w:t xml:space="preserve"> </w:t>
      </w:r>
      <w:r>
        <w:rPr>
          <w:spacing w:val="-1"/>
        </w:rPr>
        <w:t>технического</w:t>
      </w:r>
      <w:r>
        <w:t xml:space="preserve"> </w:t>
      </w:r>
      <w:r>
        <w:rPr>
          <w:spacing w:val="-1"/>
        </w:rPr>
        <w:t>обеспечения</w:t>
      </w:r>
      <w:r>
        <w:t xml:space="preserve"> </w:t>
      </w:r>
      <w:r>
        <w:rPr>
          <w:spacing w:val="-1"/>
        </w:rPr>
        <w:t>(при</w:t>
      </w:r>
      <w:r>
        <w:t xml:space="preserve"> </w:t>
      </w:r>
      <w:r>
        <w:rPr>
          <w:spacing w:val="-1"/>
        </w:rPr>
        <w:t>их наличии);</w:t>
      </w:r>
    </w:p>
    <w:p w14:paraId="6203867F" w14:textId="77777777" w:rsidR="003A7A2D" w:rsidRDefault="003A7A2D" w:rsidP="00C63200">
      <w:pPr>
        <w:pStyle w:val="a3"/>
        <w:numPr>
          <w:ilvl w:val="0"/>
          <w:numId w:val="74"/>
        </w:numPr>
        <w:tabs>
          <w:tab w:val="left" w:pos="921"/>
        </w:tabs>
        <w:autoSpaceDE/>
        <w:autoSpaceDN/>
        <w:adjustRightInd/>
        <w:ind w:right="107" w:firstLine="540"/>
        <w:jc w:val="both"/>
      </w:pPr>
      <w:r>
        <w:rPr>
          <w:spacing w:val="-1"/>
        </w:rPr>
        <w:t>схема,</w:t>
      </w:r>
      <w:r>
        <w:rPr>
          <w:spacing w:val="18"/>
        </w:rPr>
        <w:t xml:space="preserve"> </w:t>
      </w:r>
      <w:r>
        <w:rPr>
          <w:spacing w:val="-1"/>
        </w:rPr>
        <w:t>отображающая</w:t>
      </w:r>
      <w:r>
        <w:rPr>
          <w:spacing w:val="18"/>
        </w:rPr>
        <w:t xml:space="preserve"> </w:t>
      </w:r>
      <w:r>
        <w:rPr>
          <w:spacing w:val="-1"/>
        </w:rPr>
        <w:t>расположение</w:t>
      </w:r>
      <w:r>
        <w:rPr>
          <w:spacing w:val="18"/>
        </w:rPr>
        <w:t xml:space="preserve"> </w:t>
      </w:r>
      <w:r>
        <w:rPr>
          <w:spacing w:val="-1"/>
        </w:rPr>
        <w:t>построенного,</w:t>
      </w:r>
      <w:r>
        <w:rPr>
          <w:spacing w:val="18"/>
        </w:rPr>
        <w:t xml:space="preserve"> </w:t>
      </w:r>
      <w:r>
        <w:rPr>
          <w:spacing w:val="-1"/>
        </w:rPr>
        <w:t>реконструированного</w:t>
      </w:r>
      <w:r>
        <w:rPr>
          <w:spacing w:val="18"/>
        </w:rPr>
        <w:t xml:space="preserve"> </w:t>
      </w:r>
      <w:r>
        <w:rPr>
          <w:spacing w:val="-1"/>
        </w:rPr>
        <w:t>объекта</w:t>
      </w:r>
      <w:r>
        <w:rPr>
          <w:spacing w:val="87"/>
        </w:rPr>
        <w:t xml:space="preserve"> </w:t>
      </w:r>
      <w:r>
        <w:rPr>
          <w:spacing w:val="-1"/>
        </w:rPr>
        <w:t>капитального</w:t>
      </w:r>
      <w:r>
        <w:rPr>
          <w:spacing w:val="17"/>
        </w:rPr>
        <w:t xml:space="preserve"> </w:t>
      </w:r>
      <w:r>
        <w:rPr>
          <w:spacing w:val="-1"/>
        </w:rPr>
        <w:t>строительства,</w:t>
      </w:r>
      <w:r>
        <w:rPr>
          <w:spacing w:val="16"/>
        </w:rPr>
        <w:t xml:space="preserve"> </w:t>
      </w:r>
      <w:r>
        <w:rPr>
          <w:spacing w:val="-1"/>
        </w:rPr>
        <w:t>расположение</w:t>
      </w:r>
      <w:r>
        <w:rPr>
          <w:spacing w:val="15"/>
        </w:rPr>
        <w:t xml:space="preserve"> </w:t>
      </w:r>
      <w:r>
        <w:t>сетей</w:t>
      </w:r>
      <w:r>
        <w:rPr>
          <w:spacing w:val="17"/>
        </w:rPr>
        <w:t xml:space="preserve"> </w:t>
      </w:r>
      <w:r>
        <w:rPr>
          <w:spacing w:val="-1"/>
        </w:rPr>
        <w:t>инженерно-технического</w:t>
      </w:r>
      <w:r>
        <w:rPr>
          <w:spacing w:val="16"/>
        </w:rPr>
        <w:t xml:space="preserve"> </w:t>
      </w:r>
      <w:r>
        <w:rPr>
          <w:spacing w:val="-1"/>
        </w:rPr>
        <w:t>обеспечения</w:t>
      </w:r>
      <w:r>
        <w:rPr>
          <w:spacing w:val="16"/>
        </w:rPr>
        <w:t xml:space="preserve"> </w:t>
      </w:r>
      <w:r>
        <w:t>в</w:t>
      </w:r>
      <w:r>
        <w:rPr>
          <w:spacing w:val="89"/>
        </w:rPr>
        <w:t xml:space="preserve"> </w:t>
      </w:r>
      <w:r>
        <w:rPr>
          <w:spacing w:val="-1"/>
        </w:rPr>
        <w:t>границах</w:t>
      </w:r>
      <w:r>
        <w:rPr>
          <w:spacing w:val="45"/>
        </w:rPr>
        <w:t xml:space="preserve"> </w:t>
      </w:r>
      <w:r>
        <w:rPr>
          <w:spacing w:val="-1"/>
        </w:rPr>
        <w:t>земельного</w:t>
      </w:r>
      <w:r>
        <w:rPr>
          <w:spacing w:val="42"/>
        </w:rPr>
        <w:t xml:space="preserve"> </w:t>
      </w:r>
      <w:r>
        <w:rPr>
          <w:spacing w:val="-1"/>
        </w:rPr>
        <w:t>участка</w:t>
      </w:r>
      <w:r>
        <w:rPr>
          <w:spacing w:val="42"/>
        </w:rPr>
        <w:t xml:space="preserve"> </w:t>
      </w:r>
      <w:r>
        <w:t>и</w:t>
      </w:r>
      <w:r>
        <w:rPr>
          <w:spacing w:val="43"/>
        </w:rPr>
        <w:t xml:space="preserve"> </w:t>
      </w:r>
      <w:r>
        <w:rPr>
          <w:spacing w:val="-1"/>
        </w:rPr>
        <w:t>планировочную</w:t>
      </w:r>
      <w:r>
        <w:rPr>
          <w:spacing w:val="45"/>
        </w:rPr>
        <w:t xml:space="preserve"> </w:t>
      </w:r>
      <w:r>
        <w:rPr>
          <w:spacing w:val="-1"/>
        </w:rPr>
        <w:t>организацию</w:t>
      </w:r>
      <w:r>
        <w:rPr>
          <w:spacing w:val="41"/>
        </w:rPr>
        <w:t xml:space="preserve"> </w:t>
      </w:r>
      <w:r>
        <w:rPr>
          <w:spacing w:val="-1"/>
        </w:rPr>
        <w:t>земельного</w:t>
      </w:r>
      <w:r>
        <w:rPr>
          <w:spacing w:val="45"/>
        </w:rPr>
        <w:t xml:space="preserve"> </w:t>
      </w:r>
      <w:r>
        <w:rPr>
          <w:spacing w:val="-1"/>
        </w:rPr>
        <w:t>участка</w:t>
      </w:r>
      <w:r>
        <w:rPr>
          <w:spacing w:val="42"/>
        </w:rPr>
        <w:t xml:space="preserve"> </w:t>
      </w:r>
      <w:r>
        <w:t>и</w:t>
      </w:r>
      <w:r>
        <w:rPr>
          <w:spacing w:val="75"/>
        </w:rPr>
        <w:t xml:space="preserve"> </w:t>
      </w:r>
      <w:r>
        <w:rPr>
          <w:spacing w:val="-1"/>
        </w:rPr>
        <w:t>подписанная</w:t>
      </w:r>
      <w:r>
        <w:rPr>
          <w:spacing w:val="40"/>
        </w:rPr>
        <w:t xml:space="preserve"> </w:t>
      </w:r>
      <w:r>
        <w:rPr>
          <w:spacing w:val="-1"/>
        </w:rPr>
        <w:t>лицом,</w:t>
      </w:r>
      <w:r>
        <w:rPr>
          <w:spacing w:val="40"/>
        </w:rPr>
        <w:t xml:space="preserve"> </w:t>
      </w:r>
      <w:r>
        <w:rPr>
          <w:spacing w:val="-1"/>
        </w:rPr>
        <w:t>осуществляющим</w:t>
      </w:r>
      <w:r>
        <w:rPr>
          <w:spacing w:val="39"/>
        </w:rPr>
        <w:t xml:space="preserve"> </w:t>
      </w:r>
      <w:r>
        <w:rPr>
          <w:spacing w:val="-1"/>
        </w:rPr>
        <w:t>строительство</w:t>
      </w:r>
      <w:r>
        <w:rPr>
          <w:spacing w:val="40"/>
        </w:rPr>
        <w:t xml:space="preserve"> </w:t>
      </w:r>
      <w:r>
        <w:rPr>
          <w:spacing w:val="-1"/>
        </w:rPr>
        <w:t>(лицом,</w:t>
      </w:r>
      <w:r>
        <w:rPr>
          <w:spacing w:val="40"/>
        </w:rPr>
        <w:t xml:space="preserve"> </w:t>
      </w:r>
      <w:r>
        <w:rPr>
          <w:spacing w:val="-1"/>
        </w:rPr>
        <w:t>осуществляющим</w:t>
      </w:r>
      <w:r>
        <w:rPr>
          <w:spacing w:val="93"/>
        </w:rPr>
        <w:t xml:space="preserve"> </w:t>
      </w:r>
      <w:r>
        <w:rPr>
          <w:spacing w:val="-1"/>
        </w:rPr>
        <w:t>строительство,</w:t>
      </w:r>
      <w:r>
        <w:rPr>
          <w:spacing w:val="7"/>
        </w:rPr>
        <w:t xml:space="preserve"> </w:t>
      </w:r>
      <w:r>
        <w:t>и</w:t>
      </w:r>
      <w:r>
        <w:rPr>
          <w:spacing w:val="5"/>
        </w:rPr>
        <w:t xml:space="preserve"> </w:t>
      </w:r>
      <w:r>
        <w:rPr>
          <w:spacing w:val="-1"/>
        </w:rPr>
        <w:t>застройщиком</w:t>
      </w:r>
      <w:r>
        <w:rPr>
          <w:spacing w:val="3"/>
        </w:rPr>
        <w:t xml:space="preserve"> </w:t>
      </w:r>
      <w:r>
        <w:t>или</w:t>
      </w:r>
      <w:r>
        <w:rPr>
          <w:spacing w:val="5"/>
        </w:rPr>
        <w:t xml:space="preserve"> </w:t>
      </w:r>
      <w:r>
        <w:rPr>
          <w:spacing w:val="-1"/>
        </w:rPr>
        <w:t>техническим</w:t>
      </w:r>
      <w:r>
        <w:rPr>
          <w:spacing w:val="6"/>
        </w:rPr>
        <w:t xml:space="preserve"> </w:t>
      </w:r>
      <w:r>
        <w:rPr>
          <w:spacing w:val="-1"/>
        </w:rPr>
        <w:t>заказчиком</w:t>
      </w:r>
      <w:r>
        <w:rPr>
          <w:spacing w:val="6"/>
        </w:rPr>
        <w:t xml:space="preserve"> </w:t>
      </w:r>
      <w:r>
        <w:t>в</w:t>
      </w:r>
      <w:r>
        <w:rPr>
          <w:spacing w:val="6"/>
        </w:rPr>
        <w:t xml:space="preserve"> </w:t>
      </w:r>
      <w:r>
        <w:rPr>
          <w:spacing w:val="-1"/>
        </w:rPr>
        <w:t>случае</w:t>
      </w:r>
      <w:r>
        <w:rPr>
          <w:spacing w:val="6"/>
        </w:rPr>
        <w:t xml:space="preserve"> </w:t>
      </w:r>
      <w:r>
        <w:rPr>
          <w:spacing w:val="-1"/>
        </w:rPr>
        <w:t>осуществления</w:t>
      </w:r>
      <w:r>
        <w:rPr>
          <w:spacing w:val="103"/>
        </w:rPr>
        <w:t xml:space="preserve"> </w:t>
      </w:r>
      <w:r>
        <w:rPr>
          <w:spacing w:val="-1"/>
        </w:rPr>
        <w:t>строительства,</w:t>
      </w:r>
      <w:r>
        <w:rPr>
          <w:spacing w:val="21"/>
        </w:rPr>
        <w:t xml:space="preserve"> </w:t>
      </w:r>
      <w:r>
        <w:rPr>
          <w:spacing w:val="-1"/>
        </w:rPr>
        <w:t>реконструкции</w:t>
      </w:r>
      <w:r>
        <w:rPr>
          <w:spacing w:val="22"/>
        </w:rPr>
        <w:t xml:space="preserve"> </w:t>
      </w:r>
      <w:r>
        <w:t>на</w:t>
      </w:r>
      <w:r>
        <w:rPr>
          <w:spacing w:val="20"/>
        </w:rPr>
        <w:t xml:space="preserve"> </w:t>
      </w:r>
      <w:r>
        <w:rPr>
          <w:spacing w:val="-1"/>
        </w:rPr>
        <w:t>основании</w:t>
      </w:r>
      <w:r>
        <w:rPr>
          <w:spacing w:val="22"/>
        </w:rPr>
        <w:t xml:space="preserve"> </w:t>
      </w:r>
      <w:r>
        <w:t>договора</w:t>
      </w:r>
      <w:r>
        <w:rPr>
          <w:spacing w:val="20"/>
        </w:rPr>
        <w:t xml:space="preserve"> </w:t>
      </w:r>
      <w:r>
        <w:rPr>
          <w:spacing w:val="-1"/>
        </w:rPr>
        <w:t>строительного</w:t>
      </w:r>
      <w:r>
        <w:rPr>
          <w:spacing w:val="18"/>
        </w:rPr>
        <w:t xml:space="preserve"> </w:t>
      </w:r>
      <w:r>
        <w:rPr>
          <w:spacing w:val="-1"/>
        </w:rPr>
        <w:t>подряда),</w:t>
      </w:r>
      <w:r>
        <w:rPr>
          <w:spacing w:val="21"/>
        </w:rPr>
        <w:t xml:space="preserve"> </w:t>
      </w:r>
      <w:r>
        <w:t>за</w:t>
      </w:r>
      <w:r>
        <w:rPr>
          <w:spacing w:val="69"/>
        </w:rPr>
        <w:t xml:space="preserve"> </w:t>
      </w:r>
      <w:r>
        <w:rPr>
          <w:spacing w:val="-1"/>
        </w:rPr>
        <w:t>исключением случаев</w:t>
      </w:r>
      <w:r>
        <w:t xml:space="preserve"> </w:t>
      </w:r>
      <w:r>
        <w:rPr>
          <w:spacing w:val="-1"/>
        </w:rPr>
        <w:t>строительства,</w:t>
      </w:r>
      <w:r>
        <w:t xml:space="preserve"> </w:t>
      </w:r>
      <w:r>
        <w:rPr>
          <w:spacing w:val="-1"/>
        </w:rPr>
        <w:t>реконструкции</w:t>
      </w:r>
      <w:r>
        <w:t xml:space="preserve"> линейного </w:t>
      </w:r>
      <w:r>
        <w:rPr>
          <w:spacing w:val="-1"/>
        </w:rPr>
        <w:t>объекта;</w:t>
      </w:r>
    </w:p>
    <w:p w14:paraId="3C4BAA93" w14:textId="77777777" w:rsidR="003A7A2D" w:rsidRDefault="003A7A2D" w:rsidP="00C63200">
      <w:pPr>
        <w:pStyle w:val="a3"/>
        <w:numPr>
          <w:ilvl w:val="0"/>
          <w:numId w:val="74"/>
        </w:numPr>
        <w:tabs>
          <w:tab w:val="left" w:pos="990"/>
        </w:tabs>
        <w:autoSpaceDE/>
        <w:autoSpaceDN/>
        <w:adjustRightInd/>
        <w:ind w:right="103" w:firstLine="540"/>
        <w:jc w:val="both"/>
      </w:pPr>
      <w:r>
        <w:rPr>
          <w:spacing w:val="-1"/>
        </w:rPr>
        <w:t>документ,</w:t>
      </w:r>
      <w:r>
        <w:rPr>
          <w:spacing w:val="29"/>
        </w:rPr>
        <w:t xml:space="preserve"> </w:t>
      </w:r>
      <w:r>
        <w:rPr>
          <w:spacing w:val="-1"/>
        </w:rPr>
        <w:t>подтверждающий</w:t>
      </w:r>
      <w:r>
        <w:rPr>
          <w:spacing w:val="29"/>
        </w:rPr>
        <w:t xml:space="preserve"> </w:t>
      </w:r>
      <w:r>
        <w:rPr>
          <w:spacing w:val="-1"/>
        </w:rPr>
        <w:t>заключение</w:t>
      </w:r>
      <w:r>
        <w:rPr>
          <w:spacing w:val="27"/>
        </w:rPr>
        <w:t xml:space="preserve"> </w:t>
      </w:r>
      <w:r>
        <w:t>договора</w:t>
      </w:r>
      <w:r>
        <w:rPr>
          <w:spacing w:val="27"/>
        </w:rPr>
        <w:t xml:space="preserve"> </w:t>
      </w:r>
      <w:r>
        <w:t>обязательного</w:t>
      </w:r>
      <w:r>
        <w:rPr>
          <w:spacing w:val="28"/>
        </w:rPr>
        <w:t xml:space="preserve"> </w:t>
      </w:r>
      <w:r>
        <w:t>страхования</w:t>
      </w:r>
      <w:r>
        <w:rPr>
          <w:spacing w:val="59"/>
        </w:rPr>
        <w:t xml:space="preserve"> </w:t>
      </w:r>
      <w:r>
        <w:rPr>
          <w:spacing w:val="-1"/>
        </w:rPr>
        <w:t>гражданской</w:t>
      </w:r>
      <w:r>
        <w:rPr>
          <w:spacing w:val="3"/>
        </w:rPr>
        <w:t xml:space="preserve"> </w:t>
      </w:r>
      <w:r>
        <w:rPr>
          <w:spacing w:val="-1"/>
        </w:rPr>
        <w:t>ответственности</w:t>
      </w:r>
      <w:r>
        <w:rPr>
          <w:spacing w:val="3"/>
        </w:rPr>
        <w:t xml:space="preserve"> </w:t>
      </w:r>
      <w:r>
        <w:rPr>
          <w:spacing w:val="-1"/>
        </w:rPr>
        <w:t>владельца</w:t>
      </w:r>
      <w:r>
        <w:rPr>
          <w:spacing w:val="1"/>
        </w:rPr>
        <w:t xml:space="preserve"> </w:t>
      </w:r>
      <w:r>
        <w:rPr>
          <w:spacing w:val="-1"/>
        </w:rPr>
        <w:t>опасного</w:t>
      </w:r>
      <w:r>
        <w:rPr>
          <w:spacing w:val="2"/>
        </w:rPr>
        <w:t xml:space="preserve"> </w:t>
      </w:r>
      <w:r>
        <w:rPr>
          <w:spacing w:val="-1"/>
        </w:rPr>
        <w:t>объекта</w:t>
      </w:r>
      <w:r>
        <w:rPr>
          <w:spacing w:val="1"/>
        </w:rPr>
        <w:t xml:space="preserve"> </w:t>
      </w:r>
      <w:r>
        <w:t>за</w:t>
      </w:r>
      <w:r>
        <w:rPr>
          <w:spacing w:val="3"/>
        </w:rPr>
        <w:t xml:space="preserve"> </w:t>
      </w:r>
      <w:r>
        <w:rPr>
          <w:spacing w:val="-1"/>
        </w:rPr>
        <w:t>причинение</w:t>
      </w:r>
      <w:r>
        <w:rPr>
          <w:spacing w:val="1"/>
        </w:rPr>
        <w:t xml:space="preserve"> </w:t>
      </w:r>
      <w:r>
        <w:rPr>
          <w:spacing w:val="-1"/>
        </w:rPr>
        <w:t>вреда</w:t>
      </w:r>
      <w:r>
        <w:rPr>
          <w:spacing w:val="1"/>
        </w:rPr>
        <w:t xml:space="preserve"> </w:t>
      </w:r>
      <w:r>
        <w:t>в</w:t>
      </w:r>
      <w:r>
        <w:rPr>
          <w:spacing w:val="99"/>
        </w:rPr>
        <w:t xml:space="preserve"> </w:t>
      </w:r>
      <w:r>
        <w:rPr>
          <w:spacing w:val="-1"/>
        </w:rPr>
        <w:t>результате</w:t>
      </w:r>
      <w:r>
        <w:rPr>
          <w:spacing w:val="42"/>
        </w:rPr>
        <w:t xml:space="preserve"> </w:t>
      </w:r>
      <w:r>
        <w:rPr>
          <w:spacing w:val="-1"/>
        </w:rPr>
        <w:t>аварии</w:t>
      </w:r>
      <w:r>
        <w:rPr>
          <w:spacing w:val="43"/>
        </w:rPr>
        <w:t xml:space="preserve"> </w:t>
      </w:r>
      <w:r>
        <w:t>на</w:t>
      </w:r>
      <w:r>
        <w:rPr>
          <w:spacing w:val="42"/>
        </w:rPr>
        <w:t xml:space="preserve"> </w:t>
      </w:r>
      <w:r>
        <w:rPr>
          <w:spacing w:val="-1"/>
        </w:rPr>
        <w:t>опасном</w:t>
      </w:r>
      <w:r>
        <w:rPr>
          <w:spacing w:val="42"/>
        </w:rPr>
        <w:t xml:space="preserve"> </w:t>
      </w:r>
      <w:r>
        <w:rPr>
          <w:spacing w:val="-1"/>
        </w:rPr>
        <w:t>объекте</w:t>
      </w:r>
      <w:r>
        <w:rPr>
          <w:spacing w:val="42"/>
        </w:rPr>
        <w:t xml:space="preserve"> </w:t>
      </w:r>
      <w:r>
        <w:t>в</w:t>
      </w:r>
      <w:r>
        <w:rPr>
          <w:spacing w:val="42"/>
        </w:rPr>
        <w:t xml:space="preserve"> </w:t>
      </w:r>
      <w:r>
        <w:t>соответствии</w:t>
      </w:r>
      <w:r>
        <w:rPr>
          <w:spacing w:val="43"/>
        </w:rPr>
        <w:t xml:space="preserve"> </w:t>
      </w:r>
      <w:r>
        <w:t>с</w:t>
      </w:r>
      <w:r>
        <w:rPr>
          <w:spacing w:val="42"/>
        </w:rPr>
        <w:t xml:space="preserve"> </w:t>
      </w:r>
      <w:r>
        <w:rPr>
          <w:spacing w:val="-1"/>
        </w:rPr>
        <w:t>законодательством</w:t>
      </w:r>
      <w:r>
        <w:rPr>
          <w:spacing w:val="42"/>
        </w:rPr>
        <w:t xml:space="preserve"> </w:t>
      </w:r>
      <w:r>
        <w:rPr>
          <w:spacing w:val="-1"/>
        </w:rPr>
        <w:t>Российской</w:t>
      </w:r>
      <w:r>
        <w:rPr>
          <w:spacing w:val="89"/>
        </w:rPr>
        <w:t xml:space="preserve"> </w:t>
      </w:r>
      <w:r>
        <w:rPr>
          <w:spacing w:val="-1"/>
        </w:rPr>
        <w:t>Федерации</w:t>
      </w:r>
      <w:r>
        <w:rPr>
          <w:spacing w:val="-14"/>
        </w:rPr>
        <w:t xml:space="preserve"> </w:t>
      </w:r>
      <w:r>
        <w:t>об</w:t>
      </w:r>
      <w:r>
        <w:rPr>
          <w:spacing w:val="-15"/>
        </w:rPr>
        <w:t xml:space="preserve"> </w:t>
      </w:r>
      <w:r>
        <w:rPr>
          <w:spacing w:val="-1"/>
        </w:rPr>
        <w:t>обязательном</w:t>
      </w:r>
      <w:r>
        <w:rPr>
          <w:spacing w:val="-16"/>
        </w:rPr>
        <w:t xml:space="preserve"> </w:t>
      </w:r>
      <w:r>
        <w:rPr>
          <w:spacing w:val="-1"/>
        </w:rPr>
        <w:t>страховании</w:t>
      </w:r>
      <w:r>
        <w:rPr>
          <w:spacing w:val="-14"/>
        </w:rPr>
        <w:t xml:space="preserve"> </w:t>
      </w:r>
      <w:r>
        <w:rPr>
          <w:spacing w:val="-1"/>
        </w:rPr>
        <w:t>гражданской</w:t>
      </w:r>
      <w:r>
        <w:rPr>
          <w:spacing w:val="-14"/>
        </w:rPr>
        <w:t xml:space="preserve"> </w:t>
      </w:r>
      <w:r>
        <w:rPr>
          <w:spacing w:val="-1"/>
        </w:rPr>
        <w:t>ответственности</w:t>
      </w:r>
      <w:r>
        <w:rPr>
          <w:spacing w:val="-14"/>
        </w:rPr>
        <w:t xml:space="preserve"> </w:t>
      </w:r>
      <w:r>
        <w:rPr>
          <w:spacing w:val="-1"/>
        </w:rPr>
        <w:t>владельца</w:t>
      </w:r>
      <w:r>
        <w:rPr>
          <w:spacing w:val="-16"/>
        </w:rPr>
        <w:t xml:space="preserve"> </w:t>
      </w:r>
      <w:r>
        <w:rPr>
          <w:spacing w:val="-1"/>
        </w:rPr>
        <w:t>опасного</w:t>
      </w:r>
      <w:r>
        <w:rPr>
          <w:spacing w:val="105"/>
        </w:rPr>
        <w:t xml:space="preserve"> </w:t>
      </w:r>
      <w:r>
        <w:rPr>
          <w:spacing w:val="-1"/>
        </w:rPr>
        <w:t>объекта</w:t>
      </w:r>
      <w:r>
        <w:t xml:space="preserve"> за</w:t>
      </w:r>
      <w:r>
        <w:rPr>
          <w:spacing w:val="-1"/>
        </w:rPr>
        <w:t xml:space="preserve"> причинение вреда </w:t>
      </w:r>
      <w:r>
        <w:t xml:space="preserve">в </w:t>
      </w:r>
      <w:r>
        <w:rPr>
          <w:spacing w:val="-1"/>
        </w:rPr>
        <w:t>результате</w:t>
      </w:r>
      <w:r>
        <w:t xml:space="preserve"> аварии на</w:t>
      </w:r>
      <w:r>
        <w:rPr>
          <w:spacing w:val="-1"/>
        </w:rPr>
        <w:t xml:space="preserve"> опасном объекте;</w:t>
      </w:r>
    </w:p>
    <w:p w14:paraId="3DDBAD95" w14:textId="77777777" w:rsidR="003A7A2D" w:rsidRDefault="003A7A2D" w:rsidP="00C63200">
      <w:pPr>
        <w:pStyle w:val="a3"/>
        <w:numPr>
          <w:ilvl w:val="0"/>
          <w:numId w:val="74"/>
        </w:numPr>
        <w:tabs>
          <w:tab w:val="left" w:pos="937"/>
        </w:tabs>
        <w:autoSpaceDE/>
        <w:autoSpaceDN/>
        <w:adjustRightInd/>
        <w:ind w:right="107" w:firstLine="540"/>
        <w:jc w:val="both"/>
      </w:pPr>
      <w:r>
        <w:rPr>
          <w:spacing w:val="-1"/>
        </w:rPr>
        <w:t>акт</w:t>
      </w:r>
      <w:r>
        <w:rPr>
          <w:spacing w:val="36"/>
        </w:rPr>
        <w:t xml:space="preserve"> </w:t>
      </w:r>
      <w:r>
        <w:rPr>
          <w:spacing w:val="-1"/>
        </w:rPr>
        <w:t>приемки</w:t>
      </w:r>
      <w:r>
        <w:rPr>
          <w:spacing w:val="36"/>
        </w:rPr>
        <w:t xml:space="preserve"> </w:t>
      </w:r>
      <w:r>
        <w:rPr>
          <w:spacing w:val="-1"/>
        </w:rPr>
        <w:t>выполненных</w:t>
      </w:r>
      <w:r>
        <w:rPr>
          <w:spacing w:val="37"/>
        </w:rPr>
        <w:t xml:space="preserve"> </w:t>
      </w:r>
      <w:r>
        <w:rPr>
          <w:spacing w:val="-1"/>
        </w:rPr>
        <w:t>работ</w:t>
      </w:r>
      <w:r>
        <w:rPr>
          <w:spacing w:val="34"/>
        </w:rPr>
        <w:t xml:space="preserve"> </w:t>
      </w:r>
      <w:r>
        <w:t>по</w:t>
      </w:r>
      <w:r>
        <w:rPr>
          <w:spacing w:val="35"/>
        </w:rPr>
        <w:t xml:space="preserve"> </w:t>
      </w:r>
      <w:r>
        <w:rPr>
          <w:spacing w:val="-1"/>
        </w:rPr>
        <w:t>сохранению</w:t>
      </w:r>
      <w:r>
        <w:rPr>
          <w:spacing w:val="34"/>
        </w:rPr>
        <w:t xml:space="preserve"> </w:t>
      </w:r>
      <w:r>
        <w:rPr>
          <w:spacing w:val="-1"/>
        </w:rPr>
        <w:t>объекта</w:t>
      </w:r>
      <w:r>
        <w:rPr>
          <w:spacing w:val="33"/>
        </w:rPr>
        <w:t xml:space="preserve"> </w:t>
      </w:r>
      <w:r>
        <w:rPr>
          <w:spacing w:val="-1"/>
        </w:rPr>
        <w:t>культурного</w:t>
      </w:r>
      <w:r>
        <w:rPr>
          <w:spacing w:val="35"/>
        </w:rPr>
        <w:t xml:space="preserve"> </w:t>
      </w:r>
      <w:r>
        <w:rPr>
          <w:spacing w:val="-1"/>
        </w:rPr>
        <w:t>наследия,</w:t>
      </w:r>
      <w:r>
        <w:rPr>
          <w:spacing w:val="65"/>
        </w:rPr>
        <w:t xml:space="preserve"> </w:t>
      </w:r>
      <w:r>
        <w:rPr>
          <w:spacing w:val="-1"/>
        </w:rPr>
        <w:t>утвержденный</w:t>
      </w:r>
      <w:r>
        <w:rPr>
          <w:spacing w:val="17"/>
        </w:rPr>
        <w:t xml:space="preserve"> </w:t>
      </w:r>
      <w:r>
        <w:rPr>
          <w:spacing w:val="-1"/>
        </w:rPr>
        <w:t>соответствующим</w:t>
      </w:r>
      <w:r>
        <w:rPr>
          <w:spacing w:val="15"/>
        </w:rPr>
        <w:t xml:space="preserve"> </w:t>
      </w:r>
      <w:r>
        <w:rPr>
          <w:spacing w:val="-1"/>
        </w:rPr>
        <w:t>органом</w:t>
      </w:r>
      <w:r>
        <w:rPr>
          <w:spacing w:val="20"/>
        </w:rPr>
        <w:t xml:space="preserve"> </w:t>
      </w:r>
      <w:r>
        <w:t>охраны</w:t>
      </w:r>
      <w:r>
        <w:rPr>
          <w:spacing w:val="16"/>
        </w:rPr>
        <w:t xml:space="preserve"> </w:t>
      </w:r>
      <w:r>
        <w:rPr>
          <w:spacing w:val="-1"/>
        </w:rPr>
        <w:t>объектов</w:t>
      </w:r>
      <w:r>
        <w:rPr>
          <w:spacing w:val="16"/>
        </w:rPr>
        <w:t xml:space="preserve"> </w:t>
      </w:r>
      <w:r>
        <w:rPr>
          <w:spacing w:val="-1"/>
        </w:rPr>
        <w:t>культурного</w:t>
      </w:r>
      <w:r>
        <w:rPr>
          <w:spacing w:val="16"/>
        </w:rPr>
        <w:t xml:space="preserve"> </w:t>
      </w:r>
      <w:r>
        <w:t>наследия,</w:t>
      </w:r>
      <w:r>
        <w:rPr>
          <w:spacing w:val="72"/>
        </w:rPr>
        <w:t xml:space="preserve"> </w:t>
      </w:r>
      <w:r>
        <w:rPr>
          <w:spacing w:val="-1"/>
        </w:rPr>
        <w:t>определенным</w:t>
      </w:r>
      <w:r>
        <w:rPr>
          <w:spacing w:val="10"/>
        </w:rPr>
        <w:t xml:space="preserve"> </w:t>
      </w:r>
      <w:r>
        <w:rPr>
          <w:spacing w:val="-1"/>
        </w:rPr>
        <w:t>Федеральным</w:t>
      </w:r>
      <w:r>
        <w:rPr>
          <w:spacing w:val="13"/>
        </w:rPr>
        <w:t xml:space="preserve"> </w:t>
      </w:r>
      <w:hyperlink r:id="rId39">
        <w:r>
          <w:rPr>
            <w:spacing w:val="-1"/>
          </w:rPr>
          <w:t>законом</w:t>
        </w:r>
      </w:hyperlink>
      <w:r>
        <w:rPr>
          <w:spacing w:val="12"/>
        </w:rPr>
        <w:t xml:space="preserve"> </w:t>
      </w:r>
      <w:r>
        <w:t>от</w:t>
      </w:r>
      <w:r>
        <w:rPr>
          <w:spacing w:val="12"/>
        </w:rPr>
        <w:t xml:space="preserve"> </w:t>
      </w:r>
      <w:r>
        <w:t>25</w:t>
      </w:r>
      <w:r>
        <w:rPr>
          <w:spacing w:val="9"/>
        </w:rPr>
        <w:t xml:space="preserve"> </w:t>
      </w:r>
      <w:r>
        <w:t>июня</w:t>
      </w:r>
      <w:r>
        <w:rPr>
          <w:spacing w:val="11"/>
        </w:rPr>
        <w:t xml:space="preserve"> </w:t>
      </w:r>
      <w:r>
        <w:t>2002</w:t>
      </w:r>
      <w:r>
        <w:rPr>
          <w:spacing w:val="11"/>
        </w:rPr>
        <w:t xml:space="preserve"> </w:t>
      </w:r>
      <w:r>
        <w:t>года</w:t>
      </w:r>
      <w:r>
        <w:rPr>
          <w:spacing w:val="11"/>
        </w:rPr>
        <w:t xml:space="preserve"> </w:t>
      </w:r>
      <w:r>
        <w:t>№</w:t>
      </w:r>
      <w:r>
        <w:rPr>
          <w:spacing w:val="13"/>
        </w:rPr>
        <w:t xml:space="preserve"> </w:t>
      </w:r>
      <w:r>
        <w:t>73</w:t>
      </w:r>
      <w:r>
        <w:rPr>
          <w:rFonts w:eastAsia="Times New Roman"/>
        </w:rPr>
        <w:t>-</w:t>
      </w:r>
      <w:r>
        <w:t>ФЗ</w:t>
      </w:r>
      <w:r>
        <w:rPr>
          <w:spacing w:val="16"/>
        </w:rPr>
        <w:t xml:space="preserve"> </w:t>
      </w:r>
      <w:r>
        <w:rPr>
          <w:spacing w:val="-3"/>
        </w:rPr>
        <w:t>«Об</w:t>
      </w:r>
      <w:r>
        <w:rPr>
          <w:spacing w:val="12"/>
        </w:rPr>
        <w:t xml:space="preserve"> </w:t>
      </w:r>
      <w:r>
        <w:rPr>
          <w:spacing w:val="-1"/>
        </w:rPr>
        <w:t>объектах</w:t>
      </w:r>
      <w:r>
        <w:rPr>
          <w:spacing w:val="71"/>
        </w:rPr>
        <w:t xml:space="preserve"> </w:t>
      </w:r>
      <w:r>
        <w:rPr>
          <w:spacing w:val="-1"/>
        </w:rPr>
        <w:t>культурного</w:t>
      </w:r>
      <w:r>
        <w:rPr>
          <w:spacing w:val="2"/>
        </w:rPr>
        <w:t xml:space="preserve"> </w:t>
      </w:r>
      <w:r>
        <w:rPr>
          <w:spacing w:val="-1"/>
        </w:rPr>
        <w:t>наследия</w:t>
      </w:r>
      <w:r>
        <w:rPr>
          <w:spacing w:val="2"/>
        </w:rPr>
        <w:t xml:space="preserve"> </w:t>
      </w:r>
      <w:r>
        <w:rPr>
          <w:spacing w:val="-1"/>
        </w:rPr>
        <w:t>(памятниках</w:t>
      </w:r>
      <w:r>
        <w:rPr>
          <w:spacing w:val="4"/>
        </w:rPr>
        <w:t xml:space="preserve"> </w:t>
      </w:r>
      <w:r>
        <w:rPr>
          <w:spacing w:val="-1"/>
        </w:rPr>
        <w:t>истории</w:t>
      </w:r>
      <w:r>
        <w:rPr>
          <w:spacing w:val="3"/>
        </w:rPr>
        <w:t xml:space="preserve"> </w:t>
      </w:r>
      <w:r>
        <w:t xml:space="preserve">и </w:t>
      </w:r>
      <w:r>
        <w:rPr>
          <w:spacing w:val="-1"/>
        </w:rPr>
        <w:t>культуры)</w:t>
      </w:r>
      <w:r>
        <w:rPr>
          <w:spacing w:val="3"/>
        </w:rPr>
        <w:t xml:space="preserve"> </w:t>
      </w:r>
      <w:r>
        <w:rPr>
          <w:spacing w:val="-1"/>
        </w:rPr>
        <w:t>народов</w:t>
      </w:r>
      <w:r>
        <w:rPr>
          <w:spacing w:val="1"/>
        </w:rPr>
        <w:t xml:space="preserve"> </w:t>
      </w:r>
      <w:r>
        <w:rPr>
          <w:spacing w:val="-1"/>
        </w:rPr>
        <w:t>Российской</w:t>
      </w:r>
      <w:r>
        <w:rPr>
          <w:spacing w:val="3"/>
        </w:rPr>
        <w:t xml:space="preserve"> </w:t>
      </w:r>
      <w:r>
        <w:t>Федерации»,</w:t>
      </w:r>
      <w:r>
        <w:rPr>
          <w:spacing w:val="91"/>
        </w:rPr>
        <w:t xml:space="preserve"> </w:t>
      </w:r>
      <w:r>
        <w:t>при</w:t>
      </w:r>
      <w:r>
        <w:rPr>
          <w:spacing w:val="24"/>
        </w:rPr>
        <w:t xml:space="preserve"> </w:t>
      </w:r>
      <w:r>
        <w:rPr>
          <w:spacing w:val="-1"/>
        </w:rPr>
        <w:t>проведении</w:t>
      </w:r>
      <w:r>
        <w:rPr>
          <w:spacing w:val="24"/>
        </w:rPr>
        <w:t xml:space="preserve"> </w:t>
      </w:r>
      <w:r>
        <w:rPr>
          <w:spacing w:val="-1"/>
        </w:rPr>
        <w:t>реставрации,</w:t>
      </w:r>
      <w:r>
        <w:rPr>
          <w:spacing w:val="23"/>
        </w:rPr>
        <w:t xml:space="preserve"> </w:t>
      </w:r>
      <w:r>
        <w:rPr>
          <w:spacing w:val="-1"/>
        </w:rPr>
        <w:t>консервации,</w:t>
      </w:r>
      <w:r>
        <w:rPr>
          <w:spacing w:val="23"/>
        </w:rPr>
        <w:t xml:space="preserve"> </w:t>
      </w:r>
      <w:r>
        <w:rPr>
          <w:spacing w:val="-1"/>
        </w:rPr>
        <w:t>ремонта</w:t>
      </w:r>
      <w:r>
        <w:rPr>
          <w:spacing w:val="25"/>
        </w:rPr>
        <w:t xml:space="preserve"> </w:t>
      </w:r>
      <w:r>
        <w:t>этого</w:t>
      </w:r>
      <w:r>
        <w:rPr>
          <w:spacing w:val="26"/>
        </w:rPr>
        <w:t xml:space="preserve"> </w:t>
      </w:r>
      <w:r>
        <w:rPr>
          <w:spacing w:val="-1"/>
        </w:rPr>
        <w:t>объекта</w:t>
      </w:r>
      <w:r>
        <w:rPr>
          <w:spacing w:val="22"/>
        </w:rPr>
        <w:t xml:space="preserve"> </w:t>
      </w:r>
      <w:r>
        <w:t>и</w:t>
      </w:r>
      <w:r>
        <w:rPr>
          <w:spacing w:val="24"/>
        </w:rPr>
        <w:t xml:space="preserve"> </w:t>
      </w:r>
      <w:r>
        <w:rPr>
          <w:spacing w:val="-1"/>
        </w:rPr>
        <w:t>его</w:t>
      </w:r>
      <w:r>
        <w:rPr>
          <w:spacing w:val="26"/>
        </w:rPr>
        <w:t xml:space="preserve"> </w:t>
      </w:r>
      <w:r>
        <w:rPr>
          <w:spacing w:val="-1"/>
        </w:rPr>
        <w:t>приспособления</w:t>
      </w:r>
      <w:r>
        <w:rPr>
          <w:spacing w:val="95"/>
        </w:rPr>
        <w:t xml:space="preserve"> </w:t>
      </w:r>
      <w:r>
        <w:t xml:space="preserve">для </w:t>
      </w:r>
      <w:r>
        <w:rPr>
          <w:spacing w:val="-1"/>
        </w:rPr>
        <w:t>современного</w:t>
      </w:r>
      <w:r>
        <w:t xml:space="preserve"> </w:t>
      </w:r>
      <w:r>
        <w:rPr>
          <w:spacing w:val="-1"/>
        </w:rPr>
        <w:t>использования;</w:t>
      </w:r>
    </w:p>
    <w:p w14:paraId="2F9F015A" w14:textId="77777777" w:rsidR="003A7A2D" w:rsidRDefault="003A7A2D" w:rsidP="003A7A2D">
      <w:pPr>
        <w:jc w:val="both"/>
        <w:sectPr w:rsidR="003A7A2D">
          <w:pgSz w:w="11910" w:h="16840"/>
          <w:pgMar w:top="780" w:right="740" w:bottom="280" w:left="1600" w:header="720" w:footer="720" w:gutter="0"/>
          <w:cols w:space="720"/>
        </w:sectPr>
      </w:pPr>
    </w:p>
    <w:p w14:paraId="02039378" w14:textId="77777777" w:rsidR="003A7A2D" w:rsidRDefault="003A7A2D" w:rsidP="00C63200">
      <w:pPr>
        <w:pStyle w:val="a3"/>
        <w:numPr>
          <w:ilvl w:val="0"/>
          <w:numId w:val="74"/>
        </w:numPr>
        <w:tabs>
          <w:tab w:val="left" w:pos="1031"/>
        </w:tabs>
        <w:autoSpaceDE/>
        <w:autoSpaceDN/>
        <w:adjustRightInd/>
        <w:spacing w:before="45"/>
        <w:ind w:right="105" w:firstLine="540"/>
        <w:jc w:val="both"/>
      </w:pPr>
      <w:r>
        <w:rPr>
          <w:spacing w:val="-1"/>
        </w:rPr>
        <w:t>технический</w:t>
      </w:r>
      <w:r>
        <w:rPr>
          <w:spacing w:val="8"/>
        </w:rPr>
        <w:t xml:space="preserve"> </w:t>
      </w:r>
      <w:r>
        <w:rPr>
          <w:spacing w:val="-1"/>
        </w:rPr>
        <w:t>план</w:t>
      </w:r>
      <w:r>
        <w:rPr>
          <w:spacing w:val="8"/>
        </w:rPr>
        <w:t xml:space="preserve"> </w:t>
      </w:r>
      <w:r>
        <w:rPr>
          <w:spacing w:val="-1"/>
        </w:rPr>
        <w:t>объекта</w:t>
      </w:r>
      <w:r>
        <w:rPr>
          <w:spacing w:val="9"/>
        </w:rPr>
        <w:t xml:space="preserve"> </w:t>
      </w:r>
      <w:r>
        <w:rPr>
          <w:spacing w:val="-1"/>
        </w:rPr>
        <w:t>капитального</w:t>
      </w:r>
      <w:r>
        <w:rPr>
          <w:spacing w:val="9"/>
        </w:rPr>
        <w:t xml:space="preserve"> </w:t>
      </w:r>
      <w:r>
        <w:rPr>
          <w:spacing w:val="-1"/>
        </w:rPr>
        <w:t>строительства,</w:t>
      </w:r>
      <w:r>
        <w:rPr>
          <w:spacing w:val="9"/>
        </w:rPr>
        <w:t xml:space="preserve"> </w:t>
      </w:r>
      <w:r>
        <w:rPr>
          <w:spacing w:val="-1"/>
        </w:rPr>
        <w:t>подготовленный</w:t>
      </w:r>
      <w:r>
        <w:rPr>
          <w:spacing w:val="7"/>
        </w:rPr>
        <w:t xml:space="preserve"> </w:t>
      </w:r>
      <w:r>
        <w:t>в</w:t>
      </w:r>
      <w:r>
        <w:rPr>
          <w:spacing w:val="87"/>
        </w:rPr>
        <w:t xml:space="preserve"> </w:t>
      </w:r>
      <w:r>
        <w:rPr>
          <w:spacing w:val="-1"/>
        </w:rPr>
        <w:t>соответствии</w:t>
      </w:r>
      <w:r>
        <w:rPr>
          <w:spacing w:val="-2"/>
        </w:rPr>
        <w:t xml:space="preserve"> </w:t>
      </w:r>
      <w:r>
        <w:t>с</w:t>
      </w:r>
      <w:r>
        <w:rPr>
          <w:spacing w:val="-4"/>
        </w:rPr>
        <w:t xml:space="preserve"> </w:t>
      </w:r>
      <w:r>
        <w:rPr>
          <w:spacing w:val="-1"/>
        </w:rPr>
        <w:t>Федеральным</w:t>
      </w:r>
      <w:r>
        <w:rPr>
          <w:spacing w:val="-2"/>
        </w:rPr>
        <w:t xml:space="preserve"> </w:t>
      </w:r>
      <w:hyperlink r:id="rId40">
        <w:r>
          <w:rPr>
            <w:spacing w:val="-1"/>
          </w:rPr>
          <w:t>законом</w:t>
        </w:r>
      </w:hyperlink>
      <w:r>
        <w:rPr>
          <w:spacing w:val="-2"/>
        </w:rPr>
        <w:t xml:space="preserve"> </w:t>
      </w:r>
      <w:r>
        <w:t>от</w:t>
      </w:r>
      <w:r>
        <w:rPr>
          <w:spacing w:val="-2"/>
        </w:rPr>
        <w:t xml:space="preserve"> </w:t>
      </w:r>
      <w:r>
        <w:t>13</w:t>
      </w:r>
      <w:r>
        <w:rPr>
          <w:spacing w:val="-3"/>
        </w:rPr>
        <w:t xml:space="preserve"> </w:t>
      </w:r>
      <w:r>
        <w:rPr>
          <w:spacing w:val="-1"/>
        </w:rPr>
        <w:t>июля</w:t>
      </w:r>
      <w:r>
        <w:rPr>
          <w:spacing w:val="-3"/>
        </w:rPr>
        <w:t xml:space="preserve"> </w:t>
      </w:r>
      <w:r>
        <w:t>2015</w:t>
      </w:r>
      <w:r>
        <w:rPr>
          <w:spacing w:val="-3"/>
        </w:rPr>
        <w:t xml:space="preserve"> </w:t>
      </w:r>
      <w:r>
        <w:t>года</w:t>
      </w:r>
      <w:r>
        <w:rPr>
          <w:spacing w:val="-4"/>
        </w:rPr>
        <w:t xml:space="preserve"> </w:t>
      </w:r>
      <w:r>
        <w:t>№</w:t>
      </w:r>
      <w:r>
        <w:rPr>
          <w:spacing w:val="-4"/>
        </w:rPr>
        <w:t xml:space="preserve"> </w:t>
      </w:r>
      <w:r>
        <w:t>218</w:t>
      </w:r>
      <w:r>
        <w:rPr>
          <w:rFonts w:eastAsia="Times New Roman"/>
        </w:rPr>
        <w:t>-</w:t>
      </w:r>
      <w:r>
        <w:t xml:space="preserve">ФЗ </w:t>
      </w:r>
      <w:r>
        <w:rPr>
          <w:spacing w:val="-3"/>
        </w:rPr>
        <w:t>«О</w:t>
      </w:r>
      <w:r>
        <w:rPr>
          <w:spacing w:val="-1"/>
        </w:rPr>
        <w:t xml:space="preserve"> государственной</w:t>
      </w:r>
      <w:r>
        <w:rPr>
          <w:spacing w:val="88"/>
        </w:rPr>
        <w:t xml:space="preserve"> </w:t>
      </w:r>
      <w:r>
        <w:rPr>
          <w:spacing w:val="-1"/>
        </w:rPr>
        <w:t>регистрации</w:t>
      </w:r>
      <w:r>
        <w:rPr>
          <w:spacing w:val="-2"/>
        </w:rPr>
        <w:t xml:space="preserve"> </w:t>
      </w:r>
      <w:r>
        <w:rPr>
          <w:spacing w:val="-1"/>
        </w:rPr>
        <w:t>недвижимости».</w:t>
      </w:r>
    </w:p>
    <w:p w14:paraId="5E3D17CB" w14:textId="77777777" w:rsidR="003A7A2D" w:rsidRDefault="003A7A2D" w:rsidP="00C63200">
      <w:pPr>
        <w:pStyle w:val="a3"/>
        <w:numPr>
          <w:ilvl w:val="1"/>
          <w:numId w:val="78"/>
        </w:numPr>
        <w:tabs>
          <w:tab w:val="left" w:pos="1185"/>
        </w:tabs>
        <w:autoSpaceDE/>
        <w:autoSpaceDN/>
        <w:adjustRightInd/>
        <w:ind w:right="108" w:firstLine="540"/>
        <w:jc w:val="both"/>
      </w:pPr>
      <w:r>
        <w:rPr>
          <w:spacing w:val="-1"/>
        </w:rPr>
        <w:t>Заявление,</w:t>
      </w:r>
      <w:r>
        <w:rPr>
          <w:spacing w:val="6"/>
        </w:rPr>
        <w:t xml:space="preserve"> </w:t>
      </w:r>
      <w:r>
        <w:rPr>
          <w:spacing w:val="-1"/>
        </w:rPr>
        <w:t>указанное</w:t>
      </w:r>
      <w:r>
        <w:rPr>
          <w:spacing w:val="1"/>
        </w:rPr>
        <w:t xml:space="preserve"> </w:t>
      </w:r>
      <w:r>
        <w:t>в</w:t>
      </w:r>
      <w:r>
        <w:rPr>
          <w:spacing w:val="4"/>
        </w:rPr>
        <w:t xml:space="preserve"> </w:t>
      </w:r>
      <w:hyperlink w:anchor="_bookmark4" w:history="1">
        <w:r>
          <w:rPr>
            <w:spacing w:val="-1"/>
          </w:rPr>
          <w:t>пункте</w:t>
        </w:r>
        <w:r>
          <w:rPr>
            <w:spacing w:val="1"/>
          </w:rPr>
          <w:t xml:space="preserve"> </w:t>
        </w:r>
        <w:r>
          <w:t>2.8</w:t>
        </w:r>
      </w:hyperlink>
      <w:r>
        <w:rPr>
          <w:spacing w:val="3"/>
        </w:rPr>
        <w:t xml:space="preserve"> </w:t>
      </w:r>
      <w:r>
        <w:rPr>
          <w:spacing w:val="-1"/>
        </w:rPr>
        <w:t>настоящего</w:t>
      </w:r>
      <w:r>
        <w:rPr>
          <w:spacing w:val="3"/>
        </w:rPr>
        <w:t xml:space="preserve"> </w:t>
      </w:r>
      <w:r>
        <w:rPr>
          <w:spacing w:val="-1"/>
        </w:rPr>
        <w:t>административного</w:t>
      </w:r>
      <w:r>
        <w:rPr>
          <w:spacing w:val="2"/>
        </w:rPr>
        <w:t xml:space="preserve"> </w:t>
      </w:r>
      <w:r>
        <w:rPr>
          <w:spacing w:val="-1"/>
        </w:rPr>
        <w:t>регламента,</w:t>
      </w:r>
      <w:r>
        <w:rPr>
          <w:spacing w:val="1"/>
        </w:rPr>
        <w:t xml:space="preserve"> </w:t>
      </w:r>
      <w:r>
        <w:t>с</w:t>
      </w:r>
      <w:r>
        <w:rPr>
          <w:spacing w:val="85"/>
        </w:rPr>
        <w:t xml:space="preserve"> </w:t>
      </w:r>
      <w:r>
        <w:rPr>
          <w:spacing w:val="-1"/>
        </w:rPr>
        <w:t>приложениями,</w:t>
      </w:r>
      <w:r>
        <w:rPr>
          <w:spacing w:val="26"/>
        </w:rPr>
        <w:t xml:space="preserve"> </w:t>
      </w:r>
      <w:r>
        <w:rPr>
          <w:spacing w:val="-1"/>
        </w:rPr>
        <w:t>может</w:t>
      </w:r>
      <w:r>
        <w:rPr>
          <w:spacing w:val="26"/>
        </w:rPr>
        <w:t xml:space="preserve"> </w:t>
      </w:r>
      <w:r>
        <w:t>быть</w:t>
      </w:r>
      <w:r>
        <w:rPr>
          <w:spacing w:val="27"/>
        </w:rPr>
        <w:t xml:space="preserve"> </w:t>
      </w:r>
      <w:r>
        <w:rPr>
          <w:spacing w:val="-1"/>
        </w:rPr>
        <w:t>направлено</w:t>
      </w:r>
      <w:r>
        <w:rPr>
          <w:spacing w:val="26"/>
        </w:rPr>
        <w:t xml:space="preserve"> </w:t>
      </w:r>
      <w:r>
        <w:rPr>
          <w:spacing w:val="-1"/>
        </w:rPr>
        <w:t>заявителем</w:t>
      </w:r>
      <w:r>
        <w:rPr>
          <w:spacing w:val="25"/>
        </w:rPr>
        <w:t xml:space="preserve"> </w:t>
      </w:r>
      <w:r>
        <w:t>в</w:t>
      </w:r>
      <w:r>
        <w:rPr>
          <w:spacing w:val="29"/>
        </w:rPr>
        <w:t xml:space="preserve"> </w:t>
      </w:r>
      <w:r>
        <w:rPr>
          <w:spacing w:val="-1"/>
        </w:rPr>
        <w:t>Администрация</w:t>
      </w:r>
      <w:r>
        <w:rPr>
          <w:spacing w:val="26"/>
        </w:rPr>
        <w:t xml:space="preserve"> </w:t>
      </w:r>
      <w:r>
        <w:t>МО</w:t>
      </w:r>
      <w:r>
        <w:rPr>
          <w:spacing w:val="28"/>
        </w:rPr>
        <w:t xml:space="preserve"> </w:t>
      </w:r>
      <w:r>
        <w:rPr>
          <w:spacing w:val="-2"/>
        </w:rPr>
        <w:t>«Посёлок</w:t>
      </w:r>
      <w:r>
        <w:rPr>
          <w:spacing w:val="79"/>
        </w:rPr>
        <w:t xml:space="preserve"> </w:t>
      </w:r>
      <w:r>
        <w:t>Айхал»</w:t>
      </w:r>
      <w:r>
        <w:rPr>
          <w:spacing w:val="-7"/>
        </w:rPr>
        <w:t xml:space="preserve"> </w:t>
      </w:r>
      <w:r>
        <w:rPr>
          <w:spacing w:val="-1"/>
        </w:rPr>
        <w:t>посредством</w:t>
      </w:r>
      <w:r>
        <w:t xml:space="preserve"> почтовой</w:t>
      </w:r>
      <w:r>
        <w:rPr>
          <w:spacing w:val="1"/>
        </w:rPr>
        <w:t xml:space="preserve"> </w:t>
      </w:r>
      <w:r>
        <w:rPr>
          <w:spacing w:val="-1"/>
        </w:rPr>
        <w:t>связи.</w:t>
      </w:r>
    </w:p>
    <w:p w14:paraId="68C69F3D" w14:textId="77777777" w:rsidR="003A7A2D" w:rsidRDefault="003A7A2D" w:rsidP="003A7A2D">
      <w:pPr>
        <w:pStyle w:val="a3"/>
        <w:ind w:right="113" w:firstLine="539"/>
        <w:jc w:val="both"/>
      </w:pPr>
      <w:r>
        <w:t>В</w:t>
      </w:r>
      <w:r>
        <w:rPr>
          <w:spacing w:val="2"/>
        </w:rPr>
        <w:t xml:space="preserve"> </w:t>
      </w:r>
      <w:r>
        <w:rPr>
          <w:spacing w:val="-1"/>
        </w:rPr>
        <w:t>случае</w:t>
      </w:r>
      <w:r>
        <w:rPr>
          <w:spacing w:val="3"/>
        </w:rPr>
        <w:t xml:space="preserve"> </w:t>
      </w:r>
      <w:r>
        <w:rPr>
          <w:spacing w:val="-1"/>
        </w:rPr>
        <w:t>направления</w:t>
      </w:r>
      <w:r>
        <w:rPr>
          <w:spacing w:val="4"/>
        </w:rPr>
        <w:t xml:space="preserve"> </w:t>
      </w:r>
      <w:r>
        <w:rPr>
          <w:spacing w:val="-1"/>
        </w:rPr>
        <w:t>заявления</w:t>
      </w:r>
      <w:r>
        <w:rPr>
          <w:spacing w:val="4"/>
        </w:rPr>
        <w:t xml:space="preserve"> </w:t>
      </w:r>
      <w:r>
        <w:t>с</w:t>
      </w:r>
      <w:r>
        <w:rPr>
          <w:spacing w:val="3"/>
        </w:rPr>
        <w:t xml:space="preserve"> </w:t>
      </w:r>
      <w:r>
        <w:t>полным</w:t>
      </w:r>
      <w:r>
        <w:rPr>
          <w:spacing w:val="3"/>
        </w:rPr>
        <w:t xml:space="preserve"> </w:t>
      </w:r>
      <w:r>
        <w:rPr>
          <w:spacing w:val="-1"/>
        </w:rPr>
        <w:t>комплектом</w:t>
      </w:r>
      <w:r>
        <w:rPr>
          <w:spacing w:val="4"/>
        </w:rPr>
        <w:t xml:space="preserve"> </w:t>
      </w:r>
      <w:r>
        <w:rPr>
          <w:spacing w:val="-1"/>
        </w:rPr>
        <w:t>документов</w:t>
      </w:r>
      <w:r>
        <w:rPr>
          <w:spacing w:val="4"/>
        </w:rPr>
        <w:t xml:space="preserve"> </w:t>
      </w:r>
      <w:r>
        <w:rPr>
          <w:spacing w:val="-1"/>
        </w:rPr>
        <w:t>посредством</w:t>
      </w:r>
      <w:r>
        <w:rPr>
          <w:spacing w:val="83"/>
        </w:rPr>
        <w:t xml:space="preserve"> </w:t>
      </w:r>
      <w:r>
        <w:rPr>
          <w:spacing w:val="-1"/>
        </w:rPr>
        <w:t>почтовой</w:t>
      </w:r>
      <w:r>
        <w:rPr>
          <w:spacing w:val="1"/>
        </w:rPr>
        <w:t xml:space="preserve"> </w:t>
      </w:r>
      <w:r>
        <w:rPr>
          <w:spacing w:val="-1"/>
        </w:rPr>
        <w:t>связи</w:t>
      </w:r>
      <w:r>
        <w:rPr>
          <w:spacing w:val="-2"/>
        </w:rPr>
        <w:t xml:space="preserve"> </w:t>
      </w:r>
      <w:r>
        <w:rPr>
          <w:spacing w:val="-1"/>
        </w:rPr>
        <w:t>копии</w:t>
      </w:r>
      <w:r>
        <w:t xml:space="preserve"> </w:t>
      </w:r>
      <w:r>
        <w:rPr>
          <w:spacing w:val="-1"/>
        </w:rPr>
        <w:t>документов</w:t>
      </w:r>
      <w:r>
        <w:rPr>
          <w:spacing w:val="2"/>
        </w:rPr>
        <w:t xml:space="preserve"> </w:t>
      </w:r>
      <w:r>
        <w:t xml:space="preserve">должны быть </w:t>
      </w:r>
      <w:r>
        <w:rPr>
          <w:spacing w:val="-1"/>
        </w:rPr>
        <w:t>нотариально</w:t>
      </w:r>
      <w:r>
        <w:t xml:space="preserve"> </w:t>
      </w:r>
      <w:r>
        <w:rPr>
          <w:spacing w:val="-1"/>
        </w:rPr>
        <w:t>заверены.</w:t>
      </w:r>
    </w:p>
    <w:p w14:paraId="26D7C57F" w14:textId="77777777" w:rsidR="003A7A2D" w:rsidRDefault="003A7A2D" w:rsidP="00C63200">
      <w:pPr>
        <w:pStyle w:val="a3"/>
        <w:numPr>
          <w:ilvl w:val="1"/>
          <w:numId w:val="78"/>
        </w:numPr>
        <w:tabs>
          <w:tab w:val="left" w:pos="1178"/>
        </w:tabs>
        <w:autoSpaceDE/>
        <w:autoSpaceDN/>
        <w:adjustRightInd/>
        <w:spacing w:before="5" w:line="274" w:lineRule="exact"/>
        <w:ind w:right="107" w:firstLine="540"/>
        <w:jc w:val="both"/>
      </w:pPr>
      <w:r>
        <w:rPr>
          <w:spacing w:val="-1"/>
        </w:rPr>
        <w:t>Заявление,</w:t>
      </w:r>
      <w:r>
        <w:t xml:space="preserve"> </w:t>
      </w:r>
      <w:r>
        <w:rPr>
          <w:spacing w:val="-1"/>
        </w:rPr>
        <w:t>указанное</w:t>
      </w:r>
      <w:r>
        <w:rPr>
          <w:spacing w:val="-6"/>
        </w:rPr>
        <w:t xml:space="preserve"> </w:t>
      </w:r>
      <w:r>
        <w:t>в</w:t>
      </w:r>
      <w:r>
        <w:rPr>
          <w:spacing w:val="-4"/>
        </w:rPr>
        <w:t xml:space="preserve"> </w:t>
      </w:r>
      <w:hyperlink w:anchor="_bookmark4" w:history="1">
        <w:r>
          <w:rPr>
            <w:spacing w:val="-1"/>
          </w:rPr>
          <w:t>пункте</w:t>
        </w:r>
        <w:r>
          <w:rPr>
            <w:spacing w:val="-6"/>
          </w:rPr>
          <w:t xml:space="preserve"> </w:t>
        </w:r>
        <w:r>
          <w:t>2.8</w:t>
        </w:r>
      </w:hyperlink>
      <w:r>
        <w:rPr>
          <w:spacing w:val="-2"/>
        </w:rPr>
        <w:t xml:space="preserve"> </w:t>
      </w:r>
      <w:r>
        <w:rPr>
          <w:spacing w:val="-1"/>
        </w:rPr>
        <w:t>настоящего</w:t>
      </w:r>
      <w:r>
        <w:rPr>
          <w:spacing w:val="-5"/>
        </w:rPr>
        <w:t xml:space="preserve"> </w:t>
      </w:r>
      <w:r>
        <w:rPr>
          <w:spacing w:val="-1"/>
        </w:rPr>
        <w:t>Административного</w:t>
      </w:r>
      <w:r>
        <w:rPr>
          <w:spacing w:val="-5"/>
        </w:rPr>
        <w:t xml:space="preserve"> </w:t>
      </w:r>
      <w:r>
        <w:rPr>
          <w:spacing w:val="-1"/>
        </w:rPr>
        <w:t>регламента,</w:t>
      </w:r>
      <w:r>
        <w:rPr>
          <w:spacing w:val="-6"/>
        </w:rPr>
        <w:t xml:space="preserve"> </w:t>
      </w:r>
      <w:r>
        <w:t>с</w:t>
      </w:r>
      <w:r>
        <w:rPr>
          <w:spacing w:val="79"/>
        </w:rPr>
        <w:t xml:space="preserve"> </w:t>
      </w:r>
      <w:r>
        <w:rPr>
          <w:spacing w:val="-1"/>
        </w:rPr>
        <w:t>приложениями</w:t>
      </w:r>
      <w:r>
        <w:t xml:space="preserve"> </w:t>
      </w:r>
      <w:r>
        <w:rPr>
          <w:spacing w:val="-1"/>
        </w:rPr>
        <w:t>может</w:t>
      </w:r>
      <w:r>
        <w:t xml:space="preserve"> быть</w:t>
      </w:r>
      <w:r>
        <w:rPr>
          <w:spacing w:val="1"/>
        </w:rPr>
        <w:t xml:space="preserve"> </w:t>
      </w:r>
      <w:r>
        <w:rPr>
          <w:spacing w:val="-1"/>
        </w:rPr>
        <w:t>подано</w:t>
      </w:r>
      <w:r>
        <w:rPr>
          <w:spacing w:val="-3"/>
        </w:rPr>
        <w:t xml:space="preserve"> </w:t>
      </w:r>
      <w:r>
        <w:rPr>
          <w:spacing w:val="-1"/>
        </w:rPr>
        <w:t>заявителем через</w:t>
      </w:r>
      <w:r>
        <w:t xml:space="preserve"> ГАУ</w:t>
      </w:r>
      <w:r>
        <w:rPr>
          <w:spacing w:val="5"/>
        </w:rPr>
        <w:t xml:space="preserve"> </w:t>
      </w:r>
      <w:r>
        <w:rPr>
          <w:spacing w:val="-1"/>
        </w:rPr>
        <w:t>«МФЦ</w:t>
      </w:r>
      <w:r>
        <w:t xml:space="preserve"> </w:t>
      </w:r>
      <w:r>
        <w:rPr>
          <w:spacing w:val="-1"/>
        </w:rPr>
        <w:t>РС(Я)».</w:t>
      </w:r>
    </w:p>
    <w:p w14:paraId="3EC066EA" w14:textId="77777777" w:rsidR="003A7A2D" w:rsidRDefault="003A7A2D" w:rsidP="00C63200">
      <w:pPr>
        <w:pStyle w:val="a3"/>
        <w:numPr>
          <w:ilvl w:val="1"/>
          <w:numId w:val="78"/>
        </w:numPr>
        <w:tabs>
          <w:tab w:val="left" w:pos="1173"/>
        </w:tabs>
        <w:autoSpaceDE/>
        <w:autoSpaceDN/>
        <w:adjustRightInd/>
        <w:ind w:right="106" w:firstLine="540"/>
        <w:jc w:val="both"/>
      </w:pPr>
      <w:r>
        <w:t>В</w:t>
      </w:r>
      <w:r>
        <w:rPr>
          <w:spacing w:val="-9"/>
        </w:rPr>
        <w:t xml:space="preserve"> </w:t>
      </w:r>
      <w:r>
        <w:rPr>
          <w:spacing w:val="-1"/>
        </w:rPr>
        <w:t>случае</w:t>
      </w:r>
      <w:r>
        <w:rPr>
          <w:spacing w:val="-11"/>
        </w:rPr>
        <w:t xml:space="preserve"> </w:t>
      </w:r>
      <w:r>
        <w:rPr>
          <w:spacing w:val="-1"/>
        </w:rPr>
        <w:t>подачи</w:t>
      </w:r>
      <w:r>
        <w:rPr>
          <w:spacing w:val="-9"/>
        </w:rPr>
        <w:t xml:space="preserve"> </w:t>
      </w:r>
      <w:r>
        <w:rPr>
          <w:spacing w:val="-1"/>
        </w:rPr>
        <w:t>заявления</w:t>
      </w:r>
      <w:r>
        <w:rPr>
          <w:spacing w:val="-10"/>
        </w:rPr>
        <w:t xml:space="preserve"> </w:t>
      </w:r>
      <w:r>
        <w:rPr>
          <w:spacing w:val="-1"/>
        </w:rPr>
        <w:t>через</w:t>
      </w:r>
      <w:r>
        <w:rPr>
          <w:spacing w:val="-9"/>
        </w:rPr>
        <w:t xml:space="preserve"> </w:t>
      </w:r>
      <w:r>
        <w:t>ГАУ</w:t>
      </w:r>
      <w:r>
        <w:rPr>
          <w:spacing w:val="-5"/>
        </w:rPr>
        <w:t xml:space="preserve"> </w:t>
      </w:r>
      <w:r>
        <w:rPr>
          <w:spacing w:val="-1"/>
        </w:rPr>
        <w:t>«МФЦ</w:t>
      </w:r>
      <w:r>
        <w:rPr>
          <w:spacing w:val="-11"/>
        </w:rPr>
        <w:t xml:space="preserve"> </w:t>
      </w:r>
      <w:r>
        <w:t>РС(Я)»</w:t>
      </w:r>
      <w:r>
        <w:rPr>
          <w:spacing w:val="-17"/>
        </w:rPr>
        <w:t xml:space="preserve"> </w:t>
      </w:r>
      <w:r>
        <w:t>заявитель</w:t>
      </w:r>
      <w:r>
        <w:rPr>
          <w:spacing w:val="-9"/>
        </w:rPr>
        <w:t xml:space="preserve"> </w:t>
      </w:r>
      <w:r>
        <w:rPr>
          <w:spacing w:val="-1"/>
        </w:rPr>
        <w:t>вместе</w:t>
      </w:r>
      <w:r>
        <w:rPr>
          <w:spacing w:val="-8"/>
        </w:rPr>
        <w:t xml:space="preserve"> </w:t>
      </w:r>
      <w:r>
        <w:t>с</w:t>
      </w:r>
      <w:r>
        <w:rPr>
          <w:spacing w:val="-11"/>
        </w:rPr>
        <w:t xml:space="preserve"> </w:t>
      </w:r>
      <w:r>
        <w:rPr>
          <w:spacing w:val="-1"/>
        </w:rPr>
        <w:t>копиями</w:t>
      </w:r>
      <w:r>
        <w:rPr>
          <w:spacing w:val="71"/>
        </w:rPr>
        <w:t xml:space="preserve"> </w:t>
      </w:r>
      <w:r>
        <w:rPr>
          <w:spacing w:val="-1"/>
        </w:rPr>
        <w:t>предъявляет</w:t>
      </w:r>
      <w:r>
        <w:rPr>
          <w:spacing w:val="-7"/>
        </w:rPr>
        <w:t xml:space="preserve"> </w:t>
      </w:r>
      <w:r>
        <w:rPr>
          <w:spacing w:val="-1"/>
        </w:rPr>
        <w:t>оригиналы</w:t>
      </w:r>
      <w:r>
        <w:rPr>
          <w:spacing w:val="-8"/>
        </w:rPr>
        <w:t xml:space="preserve"> </w:t>
      </w:r>
      <w:r>
        <w:rPr>
          <w:spacing w:val="-1"/>
        </w:rPr>
        <w:t>документов</w:t>
      </w:r>
      <w:r>
        <w:rPr>
          <w:spacing w:val="-7"/>
        </w:rPr>
        <w:t xml:space="preserve"> </w:t>
      </w:r>
      <w:r>
        <w:t>для</w:t>
      </w:r>
      <w:r>
        <w:rPr>
          <w:spacing w:val="-7"/>
        </w:rPr>
        <w:t xml:space="preserve"> </w:t>
      </w:r>
      <w:r>
        <w:rPr>
          <w:spacing w:val="-1"/>
        </w:rPr>
        <w:t>сверки</w:t>
      </w:r>
      <w:r>
        <w:rPr>
          <w:spacing w:val="-4"/>
        </w:rPr>
        <w:t xml:space="preserve"> </w:t>
      </w:r>
      <w:r>
        <w:t>либо</w:t>
      </w:r>
      <w:r>
        <w:rPr>
          <w:spacing w:val="-7"/>
        </w:rPr>
        <w:t xml:space="preserve"> </w:t>
      </w:r>
      <w:r>
        <w:rPr>
          <w:spacing w:val="-1"/>
        </w:rPr>
        <w:t>представляет</w:t>
      </w:r>
      <w:r>
        <w:rPr>
          <w:spacing w:val="-7"/>
        </w:rPr>
        <w:t xml:space="preserve"> </w:t>
      </w:r>
      <w:r>
        <w:rPr>
          <w:spacing w:val="-1"/>
        </w:rPr>
        <w:t>нотариально</w:t>
      </w:r>
      <w:r>
        <w:rPr>
          <w:spacing w:val="-8"/>
        </w:rPr>
        <w:t xml:space="preserve"> </w:t>
      </w:r>
      <w:r>
        <w:rPr>
          <w:spacing w:val="-1"/>
        </w:rPr>
        <w:t>заверенные</w:t>
      </w:r>
      <w:r>
        <w:rPr>
          <w:spacing w:val="91"/>
        </w:rPr>
        <w:t xml:space="preserve"> </w:t>
      </w:r>
      <w:r>
        <w:rPr>
          <w:spacing w:val="-1"/>
        </w:rPr>
        <w:t>копии.</w:t>
      </w:r>
    </w:p>
    <w:p w14:paraId="7638E750" w14:textId="77777777" w:rsidR="003A7A2D" w:rsidRDefault="003A7A2D" w:rsidP="00C63200">
      <w:pPr>
        <w:pStyle w:val="a3"/>
        <w:numPr>
          <w:ilvl w:val="2"/>
          <w:numId w:val="78"/>
        </w:numPr>
        <w:tabs>
          <w:tab w:val="left" w:pos="1408"/>
        </w:tabs>
        <w:autoSpaceDE/>
        <w:autoSpaceDN/>
        <w:adjustRightInd/>
        <w:ind w:right="105" w:firstLine="540"/>
        <w:jc w:val="both"/>
      </w:pPr>
      <w:r>
        <w:rPr>
          <w:spacing w:val="-1"/>
        </w:rPr>
        <w:t>Документы,</w:t>
      </w:r>
      <w:r>
        <w:rPr>
          <w:spacing w:val="45"/>
        </w:rPr>
        <w:t xml:space="preserve"> </w:t>
      </w:r>
      <w:r>
        <w:t>объем</w:t>
      </w:r>
      <w:r>
        <w:rPr>
          <w:spacing w:val="44"/>
        </w:rPr>
        <w:t xml:space="preserve"> </w:t>
      </w:r>
      <w:r>
        <w:t>которых</w:t>
      </w:r>
      <w:r>
        <w:rPr>
          <w:spacing w:val="47"/>
        </w:rPr>
        <w:t xml:space="preserve"> </w:t>
      </w:r>
      <w:r>
        <w:rPr>
          <w:spacing w:val="-1"/>
        </w:rPr>
        <w:t>превышает</w:t>
      </w:r>
      <w:r>
        <w:rPr>
          <w:spacing w:val="46"/>
        </w:rPr>
        <w:t xml:space="preserve"> </w:t>
      </w:r>
      <w:r>
        <w:t>один</w:t>
      </w:r>
      <w:r>
        <w:rPr>
          <w:spacing w:val="46"/>
        </w:rPr>
        <w:t xml:space="preserve"> </w:t>
      </w:r>
      <w:r>
        <w:t>лист,</w:t>
      </w:r>
      <w:r>
        <w:rPr>
          <w:spacing w:val="46"/>
        </w:rPr>
        <w:t xml:space="preserve"> </w:t>
      </w:r>
      <w:r>
        <w:t>должны</w:t>
      </w:r>
      <w:r>
        <w:rPr>
          <w:spacing w:val="42"/>
        </w:rPr>
        <w:t xml:space="preserve"> </w:t>
      </w:r>
      <w:r>
        <w:t>быть</w:t>
      </w:r>
      <w:r>
        <w:rPr>
          <w:spacing w:val="46"/>
        </w:rPr>
        <w:t xml:space="preserve"> </w:t>
      </w:r>
      <w:r>
        <w:t>прошиты,</w:t>
      </w:r>
      <w:r>
        <w:rPr>
          <w:spacing w:val="32"/>
        </w:rPr>
        <w:t xml:space="preserve"> </w:t>
      </w:r>
      <w:r>
        <w:rPr>
          <w:spacing w:val="-1"/>
        </w:rPr>
        <w:t>пронумерованы</w:t>
      </w:r>
      <w:r>
        <w:rPr>
          <w:spacing w:val="8"/>
        </w:rPr>
        <w:t xml:space="preserve"> </w:t>
      </w:r>
      <w:r>
        <w:t>и</w:t>
      </w:r>
      <w:r>
        <w:rPr>
          <w:spacing w:val="10"/>
        </w:rPr>
        <w:t xml:space="preserve"> </w:t>
      </w:r>
      <w:r>
        <w:rPr>
          <w:spacing w:val="-1"/>
        </w:rPr>
        <w:t>скреплены</w:t>
      </w:r>
      <w:r>
        <w:rPr>
          <w:spacing w:val="8"/>
        </w:rPr>
        <w:t xml:space="preserve"> </w:t>
      </w:r>
      <w:r>
        <w:rPr>
          <w:spacing w:val="-1"/>
        </w:rPr>
        <w:t>подписью</w:t>
      </w:r>
      <w:r>
        <w:rPr>
          <w:spacing w:val="9"/>
        </w:rPr>
        <w:t xml:space="preserve"> </w:t>
      </w:r>
      <w:r>
        <w:rPr>
          <w:spacing w:val="-1"/>
        </w:rPr>
        <w:t>лица,</w:t>
      </w:r>
      <w:r>
        <w:rPr>
          <w:spacing w:val="9"/>
        </w:rPr>
        <w:t xml:space="preserve"> </w:t>
      </w:r>
      <w:r>
        <w:rPr>
          <w:spacing w:val="-1"/>
        </w:rPr>
        <w:t>имеющего</w:t>
      </w:r>
      <w:r>
        <w:rPr>
          <w:spacing w:val="9"/>
        </w:rPr>
        <w:t xml:space="preserve"> </w:t>
      </w:r>
      <w:r>
        <w:rPr>
          <w:spacing w:val="-1"/>
        </w:rPr>
        <w:t>право</w:t>
      </w:r>
      <w:r>
        <w:rPr>
          <w:spacing w:val="11"/>
        </w:rPr>
        <w:t xml:space="preserve"> </w:t>
      </w:r>
      <w:r>
        <w:t>действовать</w:t>
      </w:r>
      <w:r>
        <w:rPr>
          <w:spacing w:val="10"/>
        </w:rPr>
        <w:t xml:space="preserve"> </w:t>
      </w:r>
      <w:r>
        <w:t>от</w:t>
      </w:r>
      <w:r>
        <w:rPr>
          <w:spacing w:val="10"/>
        </w:rPr>
        <w:t xml:space="preserve"> </w:t>
      </w:r>
      <w:r>
        <w:rPr>
          <w:spacing w:val="-1"/>
        </w:rPr>
        <w:t>имени</w:t>
      </w:r>
      <w:r>
        <w:rPr>
          <w:spacing w:val="77"/>
        </w:rPr>
        <w:t xml:space="preserve"> </w:t>
      </w:r>
      <w:r>
        <w:rPr>
          <w:spacing w:val="-1"/>
        </w:rPr>
        <w:t>заявителя</w:t>
      </w:r>
      <w:r>
        <w:t xml:space="preserve"> </w:t>
      </w:r>
      <w:r>
        <w:rPr>
          <w:spacing w:val="-1"/>
        </w:rPr>
        <w:t>без</w:t>
      </w:r>
      <w:r>
        <w:t xml:space="preserve"> </w:t>
      </w:r>
      <w:r>
        <w:rPr>
          <w:spacing w:val="-1"/>
        </w:rPr>
        <w:t>доверенности,</w:t>
      </w:r>
      <w:r>
        <w:t xml:space="preserve"> и </w:t>
      </w:r>
      <w:r>
        <w:rPr>
          <w:spacing w:val="-1"/>
        </w:rPr>
        <w:t>печатью</w:t>
      </w:r>
      <w:r>
        <w:rPr>
          <w:spacing w:val="-2"/>
        </w:rPr>
        <w:t xml:space="preserve"> </w:t>
      </w:r>
      <w:r>
        <w:rPr>
          <w:spacing w:val="-1"/>
        </w:rPr>
        <w:t>заявителя.</w:t>
      </w:r>
    </w:p>
    <w:p w14:paraId="000ECCC5" w14:textId="77777777" w:rsidR="003A7A2D" w:rsidRDefault="003A7A2D" w:rsidP="00C63200">
      <w:pPr>
        <w:pStyle w:val="a3"/>
        <w:numPr>
          <w:ilvl w:val="1"/>
          <w:numId w:val="73"/>
        </w:numPr>
        <w:tabs>
          <w:tab w:val="left" w:pos="1185"/>
        </w:tabs>
        <w:autoSpaceDE/>
        <w:autoSpaceDN/>
        <w:adjustRightInd/>
        <w:ind w:right="107" w:firstLine="540"/>
        <w:jc w:val="both"/>
      </w:pPr>
      <w:r>
        <w:rPr>
          <w:spacing w:val="-1"/>
        </w:rPr>
        <w:t>Заявление,</w:t>
      </w:r>
      <w:r>
        <w:rPr>
          <w:spacing w:val="6"/>
        </w:rPr>
        <w:t xml:space="preserve"> </w:t>
      </w:r>
      <w:r>
        <w:rPr>
          <w:spacing w:val="-1"/>
        </w:rPr>
        <w:t>указанное</w:t>
      </w:r>
      <w:r>
        <w:rPr>
          <w:spacing w:val="1"/>
        </w:rPr>
        <w:t xml:space="preserve"> </w:t>
      </w:r>
      <w:r>
        <w:t>в</w:t>
      </w:r>
      <w:r>
        <w:rPr>
          <w:spacing w:val="1"/>
        </w:rPr>
        <w:t xml:space="preserve"> </w:t>
      </w:r>
      <w:hyperlink r:id="rId41">
        <w:r>
          <w:rPr>
            <w:spacing w:val="-1"/>
          </w:rPr>
          <w:t>пункте</w:t>
        </w:r>
        <w:r>
          <w:rPr>
            <w:spacing w:val="1"/>
          </w:rPr>
          <w:t xml:space="preserve"> </w:t>
        </w:r>
        <w:r>
          <w:t>2.8</w:t>
        </w:r>
      </w:hyperlink>
      <w:r>
        <w:rPr>
          <w:spacing w:val="3"/>
        </w:rPr>
        <w:t xml:space="preserve"> </w:t>
      </w:r>
      <w:r>
        <w:rPr>
          <w:spacing w:val="-1"/>
        </w:rPr>
        <w:t>настоящего</w:t>
      </w:r>
      <w:r>
        <w:rPr>
          <w:spacing w:val="2"/>
        </w:rPr>
        <w:t xml:space="preserve"> </w:t>
      </w:r>
      <w:r>
        <w:rPr>
          <w:spacing w:val="-1"/>
        </w:rPr>
        <w:t>административного</w:t>
      </w:r>
      <w:r>
        <w:rPr>
          <w:spacing w:val="2"/>
        </w:rPr>
        <w:t xml:space="preserve"> </w:t>
      </w:r>
      <w:r>
        <w:rPr>
          <w:spacing w:val="-1"/>
        </w:rPr>
        <w:t>регламента,</w:t>
      </w:r>
      <w:r>
        <w:rPr>
          <w:spacing w:val="1"/>
        </w:rPr>
        <w:t xml:space="preserve"> </w:t>
      </w:r>
      <w:r>
        <w:t>с</w:t>
      </w:r>
      <w:r>
        <w:rPr>
          <w:spacing w:val="93"/>
        </w:rPr>
        <w:t xml:space="preserve"> </w:t>
      </w:r>
      <w:r>
        <w:rPr>
          <w:spacing w:val="-1"/>
        </w:rPr>
        <w:t>приложениями</w:t>
      </w:r>
      <w:r>
        <w:rPr>
          <w:spacing w:val="3"/>
        </w:rPr>
        <w:t xml:space="preserve"> </w:t>
      </w:r>
      <w:r>
        <w:rPr>
          <w:spacing w:val="-2"/>
        </w:rPr>
        <w:t>могут</w:t>
      </w:r>
      <w:r>
        <w:rPr>
          <w:spacing w:val="5"/>
        </w:rPr>
        <w:t xml:space="preserve"> </w:t>
      </w:r>
      <w:r>
        <w:t>быть</w:t>
      </w:r>
      <w:r>
        <w:rPr>
          <w:spacing w:val="1"/>
        </w:rPr>
        <w:t xml:space="preserve"> </w:t>
      </w:r>
      <w:r>
        <w:rPr>
          <w:spacing w:val="-1"/>
        </w:rPr>
        <w:t>поданы</w:t>
      </w:r>
      <w:r>
        <w:rPr>
          <w:spacing w:val="59"/>
        </w:rPr>
        <w:t xml:space="preserve"> </w:t>
      </w:r>
      <w:r>
        <w:rPr>
          <w:spacing w:val="-1"/>
        </w:rPr>
        <w:t>заявителем</w:t>
      </w:r>
      <w:r>
        <w:rPr>
          <w:spacing w:val="1"/>
        </w:rPr>
        <w:t xml:space="preserve"> </w:t>
      </w:r>
      <w:r>
        <w:t>в</w:t>
      </w:r>
      <w:r>
        <w:rPr>
          <w:spacing w:val="1"/>
        </w:rPr>
        <w:t xml:space="preserve"> </w:t>
      </w:r>
      <w:r>
        <w:rPr>
          <w:spacing w:val="-1"/>
        </w:rPr>
        <w:t>электронной</w:t>
      </w:r>
      <w:r>
        <w:t xml:space="preserve"> форме </w:t>
      </w:r>
      <w:r>
        <w:rPr>
          <w:spacing w:val="-1"/>
        </w:rPr>
        <w:t>посредством</w:t>
      </w:r>
      <w:r>
        <w:rPr>
          <w:spacing w:val="83"/>
        </w:rPr>
        <w:t xml:space="preserve"> </w:t>
      </w:r>
      <w:r>
        <w:rPr>
          <w:spacing w:val="-1"/>
        </w:rPr>
        <w:t>заполнения</w:t>
      </w:r>
      <w:r>
        <w:t xml:space="preserve"> </w:t>
      </w:r>
      <w:r>
        <w:rPr>
          <w:spacing w:val="-1"/>
        </w:rPr>
        <w:t>электронной</w:t>
      </w:r>
      <w:r>
        <w:t xml:space="preserve"> формы </w:t>
      </w:r>
      <w:r>
        <w:rPr>
          <w:spacing w:val="-1"/>
        </w:rPr>
        <w:t xml:space="preserve">запроса </w:t>
      </w:r>
      <w:r>
        <w:t xml:space="preserve">в </w:t>
      </w:r>
      <w:r>
        <w:rPr>
          <w:spacing w:val="-1"/>
        </w:rPr>
        <w:t>ЕПГУ</w:t>
      </w:r>
      <w:r>
        <w:t xml:space="preserve"> </w:t>
      </w:r>
      <w:r>
        <w:rPr>
          <w:spacing w:val="-1"/>
        </w:rPr>
        <w:t>и/или</w:t>
      </w:r>
      <w:r>
        <w:t xml:space="preserve"> РПГУ </w:t>
      </w:r>
      <w:r>
        <w:rPr>
          <w:spacing w:val="-1"/>
        </w:rPr>
        <w:t>(далее</w:t>
      </w:r>
      <w:r>
        <w:rPr>
          <w:spacing w:val="3"/>
        </w:rPr>
        <w:t xml:space="preserve"> </w:t>
      </w:r>
      <w:r>
        <w:t>-</w:t>
      </w:r>
      <w:r>
        <w:rPr>
          <w:spacing w:val="-1"/>
        </w:rPr>
        <w:t xml:space="preserve"> заявление).</w:t>
      </w:r>
    </w:p>
    <w:p w14:paraId="52D259D6" w14:textId="77777777" w:rsidR="003A7A2D" w:rsidRDefault="003A7A2D" w:rsidP="00C63200">
      <w:pPr>
        <w:pStyle w:val="a3"/>
        <w:numPr>
          <w:ilvl w:val="2"/>
          <w:numId w:val="73"/>
        </w:numPr>
        <w:tabs>
          <w:tab w:val="left" w:pos="1379"/>
        </w:tabs>
        <w:autoSpaceDE/>
        <w:autoSpaceDN/>
        <w:adjustRightInd/>
        <w:ind w:right="104" w:firstLine="540"/>
        <w:jc w:val="both"/>
      </w:pPr>
      <w:r>
        <w:t>Для</w:t>
      </w:r>
      <w:r>
        <w:rPr>
          <w:spacing w:val="16"/>
        </w:rPr>
        <w:t xml:space="preserve"> </w:t>
      </w:r>
      <w:r>
        <w:rPr>
          <w:spacing w:val="-1"/>
        </w:rPr>
        <w:t>подачи</w:t>
      </w:r>
      <w:r>
        <w:rPr>
          <w:spacing w:val="17"/>
        </w:rPr>
        <w:t xml:space="preserve"> </w:t>
      </w:r>
      <w:r>
        <w:rPr>
          <w:spacing w:val="-1"/>
        </w:rPr>
        <w:t>заявления</w:t>
      </w:r>
      <w:r>
        <w:rPr>
          <w:spacing w:val="16"/>
        </w:rPr>
        <w:t xml:space="preserve"> </w:t>
      </w:r>
      <w:r>
        <w:t>в</w:t>
      </w:r>
      <w:r>
        <w:rPr>
          <w:spacing w:val="16"/>
        </w:rPr>
        <w:t xml:space="preserve"> </w:t>
      </w:r>
      <w:r>
        <w:rPr>
          <w:spacing w:val="-1"/>
        </w:rPr>
        <w:t>электронной</w:t>
      </w:r>
      <w:r>
        <w:rPr>
          <w:spacing w:val="17"/>
        </w:rPr>
        <w:t xml:space="preserve"> </w:t>
      </w:r>
      <w:r>
        <w:rPr>
          <w:spacing w:val="-1"/>
        </w:rPr>
        <w:t>форме</w:t>
      </w:r>
      <w:r>
        <w:rPr>
          <w:spacing w:val="15"/>
        </w:rPr>
        <w:t xml:space="preserve"> </w:t>
      </w:r>
      <w:r>
        <w:rPr>
          <w:spacing w:val="-1"/>
        </w:rPr>
        <w:t>посредством</w:t>
      </w:r>
      <w:r>
        <w:rPr>
          <w:spacing w:val="16"/>
        </w:rPr>
        <w:t xml:space="preserve"> </w:t>
      </w:r>
      <w:r>
        <w:t>ЕПГУ</w:t>
      </w:r>
      <w:r>
        <w:rPr>
          <w:spacing w:val="17"/>
        </w:rPr>
        <w:t xml:space="preserve"> </w:t>
      </w:r>
      <w:r>
        <w:rPr>
          <w:spacing w:val="-1"/>
        </w:rPr>
        <w:t>и/или</w:t>
      </w:r>
      <w:r>
        <w:rPr>
          <w:spacing w:val="17"/>
        </w:rPr>
        <w:t xml:space="preserve"> </w:t>
      </w:r>
      <w:r>
        <w:t>РПГУ,</w:t>
      </w:r>
      <w:r>
        <w:rPr>
          <w:spacing w:val="73"/>
        </w:rPr>
        <w:t xml:space="preserve"> </w:t>
      </w:r>
      <w:r>
        <w:rPr>
          <w:spacing w:val="-1"/>
        </w:rPr>
        <w:t>заявитель</w:t>
      </w:r>
      <w:r>
        <w:rPr>
          <w:spacing w:val="2"/>
        </w:rPr>
        <w:t xml:space="preserve"> </w:t>
      </w:r>
      <w:r>
        <w:rPr>
          <w:spacing w:val="-1"/>
        </w:rPr>
        <w:t>должен</w:t>
      </w:r>
      <w:r>
        <w:rPr>
          <w:spacing w:val="3"/>
        </w:rPr>
        <w:t xml:space="preserve"> </w:t>
      </w:r>
      <w:r>
        <w:rPr>
          <w:spacing w:val="-1"/>
        </w:rPr>
        <w:t>иметь</w:t>
      </w:r>
      <w:r>
        <w:rPr>
          <w:spacing w:val="3"/>
        </w:rPr>
        <w:t xml:space="preserve"> </w:t>
      </w:r>
      <w:r>
        <w:rPr>
          <w:spacing w:val="-1"/>
        </w:rPr>
        <w:t>подтвержденную</w:t>
      </w:r>
      <w:r>
        <w:rPr>
          <w:spacing w:val="7"/>
        </w:rPr>
        <w:t xml:space="preserve"> </w:t>
      </w:r>
      <w:r>
        <w:rPr>
          <w:spacing w:val="-2"/>
        </w:rPr>
        <w:t>учетную</w:t>
      </w:r>
      <w:r>
        <w:rPr>
          <w:spacing w:val="5"/>
        </w:rPr>
        <w:t xml:space="preserve"> </w:t>
      </w:r>
      <w:r>
        <w:rPr>
          <w:spacing w:val="-1"/>
        </w:rPr>
        <w:t>запись</w:t>
      </w:r>
      <w:r>
        <w:rPr>
          <w:spacing w:val="2"/>
        </w:rPr>
        <w:t xml:space="preserve"> </w:t>
      </w:r>
      <w:r>
        <w:t>в</w:t>
      </w:r>
      <w:r>
        <w:rPr>
          <w:spacing w:val="1"/>
        </w:rPr>
        <w:t xml:space="preserve"> </w:t>
      </w:r>
      <w:r>
        <w:t>федеральной</w:t>
      </w:r>
      <w:r>
        <w:rPr>
          <w:spacing w:val="3"/>
        </w:rPr>
        <w:t xml:space="preserve"> </w:t>
      </w:r>
      <w:r>
        <w:rPr>
          <w:spacing w:val="-1"/>
        </w:rPr>
        <w:t>государственной</w:t>
      </w:r>
      <w:r>
        <w:rPr>
          <w:spacing w:val="101"/>
        </w:rPr>
        <w:t xml:space="preserve"> </w:t>
      </w:r>
      <w:r>
        <w:rPr>
          <w:spacing w:val="-1"/>
        </w:rPr>
        <w:t>информационной</w:t>
      </w:r>
      <w:r>
        <w:rPr>
          <w:spacing w:val="39"/>
        </w:rPr>
        <w:t xml:space="preserve"> </w:t>
      </w:r>
      <w:r>
        <w:rPr>
          <w:spacing w:val="-1"/>
        </w:rPr>
        <w:t>системе</w:t>
      </w:r>
      <w:r>
        <w:rPr>
          <w:spacing w:val="42"/>
        </w:rPr>
        <w:t xml:space="preserve"> </w:t>
      </w:r>
      <w:r>
        <w:rPr>
          <w:spacing w:val="-1"/>
        </w:rPr>
        <w:t>«Единая</w:t>
      </w:r>
      <w:r>
        <w:rPr>
          <w:spacing w:val="38"/>
        </w:rPr>
        <w:t xml:space="preserve"> </w:t>
      </w:r>
      <w:r>
        <w:rPr>
          <w:spacing w:val="-1"/>
        </w:rPr>
        <w:t>система</w:t>
      </w:r>
      <w:r>
        <w:rPr>
          <w:spacing w:val="37"/>
        </w:rPr>
        <w:t xml:space="preserve"> </w:t>
      </w:r>
      <w:r>
        <w:rPr>
          <w:spacing w:val="-1"/>
        </w:rPr>
        <w:t>идентификации</w:t>
      </w:r>
      <w:r>
        <w:rPr>
          <w:spacing w:val="39"/>
        </w:rPr>
        <w:t xml:space="preserve"> </w:t>
      </w:r>
      <w:r>
        <w:t>и</w:t>
      </w:r>
      <w:r>
        <w:rPr>
          <w:spacing w:val="36"/>
        </w:rPr>
        <w:t xml:space="preserve"> </w:t>
      </w:r>
      <w:r>
        <w:rPr>
          <w:spacing w:val="-1"/>
        </w:rPr>
        <w:t>аутентификации</w:t>
      </w:r>
      <w:r>
        <w:rPr>
          <w:spacing w:val="39"/>
        </w:rPr>
        <w:t xml:space="preserve"> </w:t>
      </w:r>
      <w:r>
        <w:t>в</w:t>
      </w:r>
      <w:r>
        <w:rPr>
          <w:spacing w:val="59"/>
        </w:rPr>
        <w:t xml:space="preserve"> </w:t>
      </w:r>
      <w:r>
        <w:rPr>
          <w:spacing w:val="-1"/>
        </w:rPr>
        <w:t>инфраструктуре,</w:t>
      </w:r>
      <w:r>
        <w:rPr>
          <w:spacing w:val="11"/>
        </w:rPr>
        <w:t xml:space="preserve"> </w:t>
      </w:r>
      <w:r>
        <w:rPr>
          <w:spacing w:val="-1"/>
        </w:rPr>
        <w:t>обеспечивающий</w:t>
      </w:r>
      <w:r>
        <w:rPr>
          <w:spacing w:val="10"/>
        </w:rPr>
        <w:t xml:space="preserve"> </w:t>
      </w:r>
      <w:r>
        <w:rPr>
          <w:spacing w:val="-1"/>
        </w:rPr>
        <w:t>информационно-технологическое</w:t>
      </w:r>
      <w:r>
        <w:rPr>
          <w:spacing w:val="10"/>
        </w:rPr>
        <w:t xml:space="preserve"> </w:t>
      </w:r>
      <w:r>
        <w:rPr>
          <w:spacing w:val="-1"/>
        </w:rPr>
        <w:t>взаимодействие</w:t>
      </w:r>
      <w:r>
        <w:rPr>
          <w:spacing w:val="109"/>
        </w:rPr>
        <w:t xml:space="preserve"> </w:t>
      </w:r>
      <w:r>
        <w:rPr>
          <w:spacing w:val="-1"/>
        </w:rPr>
        <w:t>информационных</w:t>
      </w:r>
      <w:r>
        <w:rPr>
          <w:spacing w:val="59"/>
        </w:rPr>
        <w:t xml:space="preserve"> </w:t>
      </w:r>
      <w:r>
        <w:rPr>
          <w:spacing w:val="-1"/>
        </w:rPr>
        <w:t>систем,</w:t>
      </w:r>
      <w:r>
        <w:rPr>
          <w:spacing w:val="57"/>
        </w:rPr>
        <w:t xml:space="preserve"> </w:t>
      </w:r>
      <w:r>
        <w:rPr>
          <w:spacing w:val="-1"/>
        </w:rPr>
        <w:t>используемых</w:t>
      </w:r>
      <w:r>
        <w:rPr>
          <w:spacing w:val="59"/>
        </w:rPr>
        <w:t xml:space="preserve"> </w:t>
      </w:r>
      <w:r>
        <w:t>для</w:t>
      </w:r>
      <w:r>
        <w:rPr>
          <w:spacing w:val="57"/>
        </w:rPr>
        <w:t xml:space="preserve"> </w:t>
      </w:r>
      <w:r>
        <w:rPr>
          <w:spacing w:val="-1"/>
        </w:rPr>
        <w:t>предоставления</w:t>
      </w:r>
      <w:r>
        <w:rPr>
          <w:spacing w:val="57"/>
        </w:rPr>
        <w:t xml:space="preserve"> </w:t>
      </w:r>
      <w:r>
        <w:rPr>
          <w:spacing w:val="-1"/>
        </w:rPr>
        <w:t>государственных</w:t>
      </w:r>
      <w:r>
        <w:rPr>
          <w:spacing w:val="59"/>
        </w:rPr>
        <w:t xml:space="preserve"> </w:t>
      </w:r>
      <w:r>
        <w:t>и</w:t>
      </w:r>
      <w:r>
        <w:rPr>
          <w:spacing w:val="69"/>
        </w:rPr>
        <w:t xml:space="preserve"> </w:t>
      </w:r>
      <w:r>
        <w:rPr>
          <w:spacing w:val="-1"/>
        </w:rPr>
        <w:t>муниципальных</w:t>
      </w:r>
      <w:r>
        <w:rPr>
          <w:spacing w:val="3"/>
        </w:rPr>
        <w:t xml:space="preserve"> </w:t>
      </w:r>
      <w:r>
        <w:rPr>
          <w:spacing w:val="-2"/>
        </w:rPr>
        <w:t>услуг</w:t>
      </w:r>
      <w:r>
        <w:rPr>
          <w:spacing w:val="2"/>
        </w:rPr>
        <w:t xml:space="preserve"> </w:t>
      </w:r>
      <w:r>
        <w:t xml:space="preserve">в </w:t>
      </w:r>
      <w:r>
        <w:rPr>
          <w:spacing w:val="-1"/>
        </w:rPr>
        <w:t>электронной</w:t>
      </w:r>
      <w:r>
        <w:t xml:space="preserve"> форме»</w:t>
      </w:r>
      <w:r>
        <w:rPr>
          <w:spacing w:val="-8"/>
        </w:rPr>
        <w:t xml:space="preserve"> </w:t>
      </w:r>
      <w:r>
        <w:rPr>
          <w:spacing w:val="-1"/>
        </w:rPr>
        <w:t>(далее</w:t>
      </w:r>
      <w:r>
        <w:t xml:space="preserve"> -</w:t>
      </w:r>
      <w:r>
        <w:rPr>
          <w:spacing w:val="-1"/>
        </w:rPr>
        <w:t xml:space="preserve"> </w:t>
      </w:r>
      <w:r>
        <w:t>ЕСИА).</w:t>
      </w:r>
    </w:p>
    <w:p w14:paraId="6ACD5064" w14:textId="77777777" w:rsidR="003A7A2D" w:rsidRDefault="003A7A2D" w:rsidP="00C63200">
      <w:pPr>
        <w:pStyle w:val="a3"/>
        <w:numPr>
          <w:ilvl w:val="1"/>
          <w:numId w:val="72"/>
        </w:numPr>
        <w:tabs>
          <w:tab w:val="left" w:pos="1221"/>
        </w:tabs>
        <w:autoSpaceDE/>
        <w:autoSpaceDN/>
        <w:adjustRightInd/>
        <w:ind w:right="112" w:firstLine="540"/>
        <w:jc w:val="both"/>
      </w:pPr>
      <w:r>
        <w:t>При</w:t>
      </w:r>
      <w:r>
        <w:rPr>
          <w:spacing w:val="38"/>
        </w:rPr>
        <w:t xml:space="preserve"> </w:t>
      </w:r>
      <w:r>
        <w:rPr>
          <w:spacing w:val="-1"/>
        </w:rPr>
        <w:t>обращении</w:t>
      </w:r>
      <w:r>
        <w:rPr>
          <w:spacing w:val="39"/>
        </w:rPr>
        <w:t xml:space="preserve"> </w:t>
      </w:r>
      <w:r>
        <w:t>в</w:t>
      </w:r>
      <w:r>
        <w:rPr>
          <w:spacing w:val="37"/>
        </w:rPr>
        <w:t xml:space="preserve"> </w:t>
      </w:r>
      <w:r>
        <w:t>электронной</w:t>
      </w:r>
      <w:r>
        <w:rPr>
          <w:spacing w:val="39"/>
        </w:rPr>
        <w:t xml:space="preserve"> </w:t>
      </w:r>
      <w:r>
        <w:t>форме</w:t>
      </w:r>
      <w:r>
        <w:rPr>
          <w:spacing w:val="36"/>
        </w:rPr>
        <w:t xml:space="preserve"> </w:t>
      </w:r>
      <w:r>
        <w:rPr>
          <w:spacing w:val="-1"/>
        </w:rPr>
        <w:t>заявителю</w:t>
      </w:r>
      <w:r>
        <w:rPr>
          <w:spacing w:val="38"/>
        </w:rPr>
        <w:t xml:space="preserve"> </w:t>
      </w:r>
      <w:r>
        <w:rPr>
          <w:spacing w:val="-1"/>
        </w:rPr>
        <w:t>необходимо</w:t>
      </w:r>
      <w:r>
        <w:rPr>
          <w:spacing w:val="35"/>
        </w:rPr>
        <w:t xml:space="preserve"> </w:t>
      </w:r>
      <w:r>
        <w:rPr>
          <w:spacing w:val="-1"/>
        </w:rPr>
        <w:t>ознакомиться</w:t>
      </w:r>
      <w:r>
        <w:rPr>
          <w:spacing w:val="38"/>
        </w:rPr>
        <w:t xml:space="preserve"> </w:t>
      </w:r>
      <w:r>
        <w:t>с</w:t>
      </w:r>
      <w:r>
        <w:rPr>
          <w:spacing w:val="67"/>
        </w:rPr>
        <w:t xml:space="preserve"> </w:t>
      </w:r>
      <w:r>
        <w:rPr>
          <w:spacing w:val="-1"/>
        </w:rPr>
        <w:t>информацией</w:t>
      </w:r>
      <w:r>
        <w:rPr>
          <w:spacing w:val="34"/>
        </w:rPr>
        <w:t xml:space="preserve"> </w:t>
      </w:r>
      <w:r>
        <w:t>о</w:t>
      </w:r>
      <w:r>
        <w:rPr>
          <w:spacing w:val="33"/>
        </w:rPr>
        <w:t xml:space="preserve"> </w:t>
      </w:r>
      <w:r>
        <w:rPr>
          <w:spacing w:val="-1"/>
        </w:rPr>
        <w:t>порядке</w:t>
      </w:r>
      <w:r>
        <w:rPr>
          <w:spacing w:val="32"/>
        </w:rPr>
        <w:t xml:space="preserve"> </w:t>
      </w:r>
      <w:r>
        <w:t>и</w:t>
      </w:r>
      <w:r>
        <w:rPr>
          <w:spacing w:val="34"/>
        </w:rPr>
        <w:t xml:space="preserve"> </w:t>
      </w:r>
      <w:r>
        <w:rPr>
          <w:spacing w:val="-1"/>
        </w:rPr>
        <w:t>сроках</w:t>
      </w:r>
      <w:r>
        <w:rPr>
          <w:spacing w:val="33"/>
        </w:rPr>
        <w:t xml:space="preserve"> </w:t>
      </w:r>
      <w:r>
        <w:rPr>
          <w:spacing w:val="-1"/>
        </w:rPr>
        <w:t>предоставления</w:t>
      </w:r>
      <w:r>
        <w:rPr>
          <w:spacing w:val="33"/>
        </w:rPr>
        <w:t xml:space="preserve"> </w:t>
      </w:r>
      <w:r>
        <w:rPr>
          <w:spacing w:val="-1"/>
        </w:rPr>
        <w:t>муниципальной</w:t>
      </w:r>
      <w:r>
        <w:rPr>
          <w:spacing w:val="36"/>
        </w:rPr>
        <w:t xml:space="preserve"> </w:t>
      </w:r>
      <w:r>
        <w:rPr>
          <w:spacing w:val="-2"/>
        </w:rPr>
        <w:t>услуги</w:t>
      </w:r>
      <w:r>
        <w:rPr>
          <w:spacing w:val="34"/>
        </w:rPr>
        <w:t xml:space="preserve"> </w:t>
      </w:r>
      <w:r>
        <w:t>в</w:t>
      </w:r>
      <w:r>
        <w:rPr>
          <w:spacing w:val="32"/>
        </w:rPr>
        <w:t xml:space="preserve"> </w:t>
      </w:r>
      <w:r>
        <w:rPr>
          <w:spacing w:val="-1"/>
        </w:rPr>
        <w:t>электронной</w:t>
      </w:r>
      <w:r>
        <w:rPr>
          <w:spacing w:val="71"/>
        </w:rPr>
        <w:t xml:space="preserve"> </w:t>
      </w:r>
      <w:r>
        <w:t>форме</w:t>
      </w:r>
      <w:r>
        <w:rPr>
          <w:spacing w:val="-2"/>
        </w:rPr>
        <w:t xml:space="preserve"> </w:t>
      </w:r>
      <w:r>
        <w:t xml:space="preserve">и </w:t>
      </w:r>
      <w:r>
        <w:rPr>
          <w:spacing w:val="-1"/>
        </w:rPr>
        <w:t>полностью</w:t>
      </w:r>
      <w:r>
        <w:t xml:space="preserve"> </w:t>
      </w:r>
      <w:r>
        <w:rPr>
          <w:spacing w:val="-1"/>
        </w:rPr>
        <w:t>заполнить</w:t>
      </w:r>
      <w:r>
        <w:t xml:space="preserve"> </w:t>
      </w:r>
      <w:r>
        <w:rPr>
          <w:spacing w:val="-1"/>
        </w:rPr>
        <w:t xml:space="preserve">все </w:t>
      </w:r>
      <w:r>
        <w:t xml:space="preserve">поля </w:t>
      </w:r>
      <w:r>
        <w:rPr>
          <w:spacing w:val="-1"/>
        </w:rPr>
        <w:t>запроса.</w:t>
      </w:r>
    </w:p>
    <w:p w14:paraId="6191F826" w14:textId="77777777" w:rsidR="003A7A2D" w:rsidRDefault="003A7A2D" w:rsidP="00C63200">
      <w:pPr>
        <w:pStyle w:val="a3"/>
        <w:numPr>
          <w:ilvl w:val="1"/>
          <w:numId w:val="72"/>
        </w:numPr>
        <w:tabs>
          <w:tab w:val="left" w:pos="1218"/>
        </w:tabs>
        <w:autoSpaceDE/>
        <w:autoSpaceDN/>
        <w:adjustRightInd/>
        <w:ind w:right="104" w:firstLine="540"/>
        <w:jc w:val="both"/>
      </w:pPr>
      <w:r>
        <w:rPr>
          <w:spacing w:val="-1"/>
        </w:rPr>
        <w:t>Подача</w:t>
      </w:r>
      <w:r>
        <w:rPr>
          <w:spacing w:val="34"/>
        </w:rPr>
        <w:t xml:space="preserve"> </w:t>
      </w:r>
      <w:r>
        <w:rPr>
          <w:spacing w:val="-1"/>
        </w:rPr>
        <w:t>запроса</w:t>
      </w:r>
      <w:r>
        <w:rPr>
          <w:spacing w:val="34"/>
        </w:rPr>
        <w:t xml:space="preserve"> </w:t>
      </w:r>
      <w:r>
        <w:t>в</w:t>
      </w:r>
      <w:r>
        <w:rPr>
          <w:spacing w:val="37"/>
        </w:rPr>
        <w:t xml:space="preserve"> </w:t>
      </w:r>
      <w:r>
        <w:rPr>
          <w:spacing w:val="-1"/>
        </w:rPr>
        <w:t>электронной</w:t>
      </w:r>
      <w:r>
        <w:rPr>
          <w:spacing w:val="34"/>
        </w:rPr>
        <w:t xml:space="preserve"> </w:t>
      </w:r>
      <w:r>
        <w:t>форме</w:t>
      </w:r>
      <w:r>
        <w:rPr>
          <w:spacing w:val="34"/>
        </w:rPr>
        <w:t xml:space="preserve"> </w:t>
      </w:r>
      <w:r>
        <w:rPr>
          <w:spacing w:val="-1"/>
        </w:rPr>
        <w:t>через</w:t>
      </w:r>
      <w:r>
        <w:rPr>
          <w:spacing w:val="40"/>
        </w:rPr>
        <w:t xml:space="preserve"> </w:t>
      </w:r>
      <w:r>
        <w:rPr>
          <w:spacing w:val="-1"/>
        </w:rPr>
        <w:t>ЕПГУ</w:t>
      </w:r>
      <w:r>
        <w:rPr>
          <w:spacing w:val="36"/>
        </w:rPr>
        <w:t xml:space="preserve"> </w:t>
      </w:r>
      <w:r>
        <w:rPr>
          <w:spacing w:val="-1"/>
        </w:rPr>
        <w:t>и/или</w:t>
      </w:r>
      <w:r>
        <w:rPr>
          <w:spacing w:val="34"/>
        </w:rPr>
        <w:t xml:space="preserve"> </w:t>
      </w:r>
      <w:r>
        <w:rPr>
          <w:spacing w:val="-1"/>
        </w:rPr>
        <w:t>РПГУ</w:t>
      </w:r>
      <w:r>
        <w:rPr>
          <w:spacing w:val="38"/>
        </w:rPr>
        <w:t xml:space="preserve"> </w:t>
      </w:r>
      <w:r>
        <w:rPr>
          <w:spacing w:val="-1"/>
        </w:rPr>
        <w:t>подтверждает</w:t>
      </w:r>
      <w:r>
        <w:rPr>
          <w:spacing w:val="69"/>
        </w:rPr>
        <w:t xml:space="preserve"> </w:t>
      </w:r>
      <w:r>
        <w:rPr>
          <w:spacing w:val="-1"/>
        </w:rPr>
        <w:t>ознакомление</w:t>
      </w:r>
      <w:r>
        <w:rPr>
          <w:spacing w:val="49"/>
        </w:rPr>
        <w:t xml:space="preserve"> </w:t>
      </w:r>
      <w:r>
        <w:rPr>
          <w:spacing w:val="-1"/>
        </w:rPr>
        <w:t>заявителем</w:t>
      </w:r>
      <w:r>
        <w:rPr>
          <w:spacing w:val="49"/>
        </w:rPr>
        <w:t xml:space="preserve"> </w:t>
      </w:r>
      <w:r>
        <w:t>с</w:t>
      </w:r>
      <w:r>
        <w:rPr>
          <w:spacing w:val="51"/>
        </w:rPr>
        <w:t xml:space="preserve"> </w:t>
      </w:r>
      <w:r>
        <w:t>порядком</w:t>
      </w:r>
      <w:r>
        <w:rPr>
          <w:spacing w:val="49"/>
        </w:rPr>
        <w:t xml:space="preserve"> </w:t>
      </w:r>
      <w:r>
        <w:rPr>
          <w:spacing w:val="-1"/>
        </w:rPr>
        <w:t>подачи</w:t>
      </w:r>
      <w:r>
        <w:rPr>
          <w:spacing w:val="51"/>
        </w:rPr>
        <w:t xml:space="preserve"> </w:t>
      </w:r>
      <w:r>
        <w:rPr>
          <w:spacing w:val="-1"/>
        </w:rPr>
        <w:t>заявления</w:t>
      </w:r>
      <w:r>
        <w:rPr>
          <w:spacing w:val="50"/>
        </w:rPr>
        <w:t xml:space="preserve"> </w:t>
      </w:r>
      <w:r>
        <w:t>в</w:t>
      </w:r>
      <w:r>
        <w:rPr>
          <w:spacing w:val="49"/>
        </w:rPr>
        <w:t xml:space="preserve"> </w:t>
      </w:r>
      <w:r>
        <w:t>электронной</w:t>
      </w:r>
      <w:r>
        <w:rPr>
          <w:spacing w:val="51"/>
        </w:rPr>
        <w:t xml:space="preserve"> </w:t>
      </w:r>
      <w:r>
        <w:rPr>
          <w:spacing w:val="-1"/>
        </w:rPr>
        <w:t>форме,</w:t>
      </w:r>
      <w:r>
        <w:rPr>
          <w:spacing w:val="50"/>
        </w:rPr>
        <w:t xml:space="preserve"> </w:t>
      </w:r>
      <w:r>
        <w:t>а</w:t>
      </w:r>
      <w:r>
        <w:rPr>
          <w:spacing w:val="49"/>
        </w:rPr>
        <w:t xml:space="preserve"> </w:t>
      </w:r>
      <w:r>
        <w:t>также</w:t>
      </w:r>
      <w:r>
        <w:rPr>
          <w:spacing w:val="57"/>
        </w:rPr>
        <w:t xml:space="preserve"> </w:t>
      </w:r>
      <w:r>
        <w:rPr>
          <w:spacing w:val="-1"/>
        </w:rPr>
        <w:t xml:space="preserve">согласие </w:t>
      </w:r>
      <w:r>
        <w:t>на</w:t>
      </w:r>
      <w:r>
        <w:rPr>
          <w:spacing w:val="-1"/>
        </w:rPr>
        <w:t xml:space="preserve"> </w:t>
      </w:r>
      <w:r>
        <w:t>передачу</w:t>
      </w:r>
      <w:r>
        <w:rPr>
          <w:spacing w:val="-5"/>
        </w:rPr>
        <w:t xml:space="preserve"> </w:t>
      </w:r>
      <w:r>
        <w:t>запроса</w:t>
      </w:r>
      <w:r>
        <w:rPr>
          <w:spacing w:val="-1"/>
        </w:rPr>
        <w:t xml:space="preserve"> </w:t>
      </w:r>
      <w:r>
        <w:t>по открытым</w:t>
      </w:r>
      <w:r>
        <w:rPr>
          <w:spacing w:val="-1"/>
        </w:rPr>
        <w:t xml:space="preserve"> каналам </w:t>
      </w:r>
      <w:r>
        <w:t xml:space="preserve">связи </w:t>
      </w:r>
      <w:r>
        <w:rPr>
          <w:spacing w:val="-1"/>
        </w:rPr>
        <w:t>сети</w:t>
      </w:r>
      <w:r>
        <w:rPr>
          <w:spacing w:val="1"/>
        </w:rPr>
        <w:t xml:space="preserve"> </w:t>
      </w:r>
      <w:r>
        <w:t>Интернет.</w:t>
      </w:r>
    </w:p>
    <w:p w14:paraId="37E9B255" w14:textId="77777777" w:rsidR="003A7A2D" w:rsidRDefault="003A7A2D" w:rsidP="003A7A2D">
      <w:pPr>
        <w:rPr>
          <w:rFonts w:eastAsia="Times New Roman"/>
        </w:rPr>
      </w:pPr>
    </w:p>
    <w:p w14:paraId="1B6B2945" w14:textId="77777777" w:rsidR="003A7A2D" w:rsidRDefault="003A7A2D" w:rsidP="003A7A2D">
      <w:pPr>
        <w:pStyle w:val="a3"/>
        <w:ind w:left="256" w:right="261"/>
        <w:jc w:val="center"/>
      </w:pPr>
      <w:r>
        <w:rPr>
          <w:spacing w:val="-1"/>
        </w:rPr>
        <w:t>Исчерпывающий</w:t>
      </w:r>
      <w:r>
        <w:t xml:space="preserve"> </w:t>
      </w:r>
      <w:r>
        <w:rPr>
          <w:spacing w:val="-1"/>
        </w:rPr>
        <w:t>перечень</w:t>
      </w:r>
      <w:r>
        <w:t xml:space="preserve"> </w:t>
      </w:r>
      <w:r>
        <w:rPr>
          <w:spacing w:val="-1"/>
        </w:rPr>
        <w:t>документов,</w:t>
      </w:r>
      <w:r>
        <w:t xml:space="preserve"> необходимых</w:t>
      </w:r>
    </w:p>
    <w:p w14:paraId="791AECFE" w14:textId="77777777" w:rsidR="003A7A2D" w:rsidRDefault="003A7A2D" w:rsidP="003A7A2D">
      <w:pPr>
        <w:pStyle w:val="a3"/>
        <w:ind w:left="1510" w:right="1516"/>
        <w:jc w:val="center"/>
      </w:pPr>
      <w:r>
        <w:t xml:space="preserve">для </w:t>
      </w:r>
      <w:r>
        <w:rPr>
          <w:spacing w:val="-1"/>
        </w:rPr>
        <w:t>предоставления</w:t>
      </w:r>
      <w:r>
        <w:rPr>
          <w:spacing w:val="1"/>
        </w:rPr>
        <w:t xml:space="preserve"> </w:t>
      </w:r>
      <w:r>
        <w:rPr>
          <w:spacing w:val="-1"/>
        </w:rPr>
        <w:t>муниципальной</w:t>
      </w:r>
      <w:r>
        <w:rPr>
          <w:spacing w:val="5"/>
        </w:rPr>
        <w:t xml:space="preserve"> </w:t>
      </w:r>
      <w:r>
        <w:rPr>
          <w:spacing w:val="-2"/>
        </w:rPr>
        <w:t>услуги,</w:t>
      </w:r>
      <w:r>
        <w:t xml:space="preserve"> которые</w:t>
      </w:r>
      <w:r>
        <w:rPr>
          <w:spacing w:val="-1"/>
        </w:rPr>
        <w:t xml:space="preserve"> </w:t>
      </w:r>
      <w:r>
        <w:t>находятся</w:t>
      </w:r>
      <w:r>
        <w:rPr>
          <w:spacing w:val="43"/>
        </w:rPr>
        <w:t xml:space="preserve"> </w:t>
      </w:r>
      <w:r>
        <w:t xml:space="preserve">в </w:t>
      </w:r>
      <w:r>
        <w:rPr>
          <w:spacing w:val="-1"/>
        </w:rPr>
        <w:t>распоряжении</w:t>
      </w:r>
      <w:r>
        <w:t xml:space="preserve"> </w:t>
      </w:r>
      <w:r>
        <w:rPr>
          <w:spacing w:val="-1"/>
        </w:rPr>
        <w:t>государственных</w:t>
      </w:r>
      <w:r>
        <w:rPr>
          <w:spacing w:val="1"/>
        </w:rPr>
        <w:t xml:space="preserve"> </w:t>
      </w:r>
      <w:r>
        <w:rPr>
          <w:spacing w:val="-1"/>
        </w:rPr>
        <w:t>органов</w:t>
      </w:r>
      <w:r>
        <w:t xml:space="preserve"> и</w:t>
      </w:r>
      <w:r>
        <w:rPr>
          <w:spacing w:val="-2"/>
        </w:rPr>
        <w:t xml:space="preserve"> </w:t>
      </w:r>
      <w:r>
        <w:rPr>
          <w:spacing w:val="-1"/>
        </w:rPr>
        <w:t>иных</w:t>
      </w:r>
      <w:r>
        <w:rPr>
          <w:spacing w:val="1"/>
        </w:rPr>
        <w:t xml:space="preserve"> </w:t>
      </w:r>
      <w:r>
        <w:rPr>
          <w:spacing w:val="-1"/>
        </w:rPr>
        <w:t>органов,</w:t>
      </w:r>
      <w:r>
        <w:rPr>
          <w:spacing w:val="65"/>
        </w:rPr>
        <w:t xml:space="preserve"> </w:t>
      </w:r>
      <w:r>
        <w:rPr>
          <w:spacing w:val="-1"/>
        </w:rPr>
        <w:t>участвующих</w:t>
      </w:r>
      <w:r>
        <w:rPr>
          <w:spacing w:val="2"/>
        </w:rPr>
        <w:t xml:space="preserve"> </w:t>
      </w:r>
      <w:r>
        <w:t xml:space="preserve">в </w:t>
      </w:r>
      <w:r>
        <w:rPr>
          <w:spacing w:val="-1"/>
        </w:rPr>
        <w:t>предоставлении</w:t>
      </w:r>
      <w:r>
        <w:rPr>
          <w:spacing w:val="3"/>
        </w:rPr>
        <w:t xml:space="preserve"> </w:t>
      </w:r>
      <w:r>
        <w:rPr>
          <w:spacing w:val="-1"/>
        </w:rPr>
        <w:t>муниципальной</w:t>
      </w:r>
      <w:r>
        <w:rPr>
          <w:spacing w:val="6"/>
        </w:rPr>
        <w:t xml:space="preserve"> </w:t>
      </w:r>
      <w:r>
        <w:rPr>
          <w:spacing w:val="-1"/>
        </w:rPr>
        <w:t>услуги,</w:t>
      </w:r>
    </w:p>
    <w:p w14:paraId="1902BD91" w14:textId="77777777" w:rsidR="003A7A2D" w:rsidRDefault="003A7A2D" w:rsidP="003A7A2D">
      <w:pPr>
        <w:pStyle w:val="a3"/>
        <w:ind w:left="256" w:right="263"/>
        <w:jc w:val="center"/>
      </w:pPr>
      <w:r>
        <w:t>и которые</w:t>
      </w:r>
      <w:r>
        <w:rPr>
          <w:spacing w:val="-1"/>
        </w:rPr>
        <w:t xml:space="preserve"> заявитель</w:t>
      </w:r>
      <w:r>
        <w:t xml:space="preserve"> </w:t>
      </w:r>
      <w:r>
        <w:rPr>
          <w:spacing w:val="-1"/>
        </w:rPr>
        <w:t>вправе</w:t>
      </w:r>
      <w:r>
        <w:rPr>
          <w:spacing w:val="-2"/>
        </w:rPr>
        <w:t xml:space="preserve"> </w:t>
      </w:r>
      <w:r>
        <w:rPr>
          <w:spacing w:val="-1"/>
        </w:rPr>
        <w:t>представить</w:t>
      </w:r>
      <w:r>
        <w:rPr>
          <w:spacing w:val="1"/>
        </w:rPr>
        <w:t xml:space="preserve"> </w:t>
      </w:r>
      <w:r>
        <w:t>самостоятельно</w:t>
      </w:r>
    </w:p>
    <w:p w14:paraId="192F2FBB" w14:textId="77777777" w:rsidR="003A7A2D" w:rsidRDefault="003A7A2D" w:rsidP="003A7A2D">
      <w:pPr>
        <w:spacing w:before="1"/>
        <w:rPr>
          <w:rFonts w:eastAsia="Times New Roman"/>
        </w:rPr>
      </w:pPr>
    </w:p>
    <w:p w14:paraId="4246DA6C" w14:textId="77777777" w:rsidR="003A7A2D" w:rsidRDefault="003A7A2D" w:rsidP="00C63200">
      <w:pPr>
        <w:pStyle w:val="a3"/>
        <w:numPr>
          <w:ilvl w:val="1"/>
          <w:numId w:val="72"/>
        </w:numPr>
        <w:tabs>
          <w:tab w:val="left" w:pos="1170"/>
        </w:tabs>
        <w:autoSpaceDE/>
        <w:autoSpaceDN/>
        <w:adjustRightInd/>
        <w:ind w:right="104" w:firstLine="540"/>
        <w:jc w:val="both"/>
      </w:pPr>
      <w:r>
        <w:rPr>
          <w:spacing w:val="-1"/>
        </w:rPr>
        <w:t>Перечень</w:t>
      </w:r>
      <w:r>
        <w:rPr>
          <w:spacing w:val="-12"/>
        </w:rPr>
        <w:t xml:space="preserve"> </w:t>
      </w:r>
      <w:r>
        <w:rPr>
          <w:spacing w:val="-1"/>
        </w:rPr>
        <w:t>документов,</w:t>
      </w:r>
      <w:r>
        <w:rPr>
          <w:spacing w:val="-12"/>
        </w:rPr>
        <w:t xml:space="preserve"> </w:t>
      </w:r>
      <w:r>
        <w:rPr>
          <w:spacing w:val="-1"/>
        </w:rPr>
        <w:t>необходимых</w:t>
      </w:r>
      <w:r>
        <w:rPr>
          <w:spacing w:val="-10"/>
        </w:rPr>
        <w:t xml:space="preserve"> </w:t>
      </w:r>
      <w:r>
        <w:t>для</w:t>
      </w:r>
      <w:r>
        <w:rPr>
          <w:spacing w:val="-12"/>
        </w:rPr>
        <w:t xml:space="preserve"> </w:t>
      </w:r>
      <w:r>
        <w:rPr>
          <w:spacing w:val="-1"/>
        </w:rPr>
        <w:t>предоставления</w:t>
      </w:r>
      <w:r>
        <w:rPr>
          <w:spacing w:val="-8"/>
        </w:rPr>
        <w:t xml:space="preserve"> </w:t>
      </w:r>
      <w:r>
        <w:rPr>
          <w:spacing w:val="-1"/>
        </w:rPr>
        <w:t>муниципальной</w:t>
      </w:r>
      <w:r>
        <w:rPr>
          <w:spacing w:val="-7"/>
        </w:rPr>
        <w:t xml:space="preserve"> </w:t>
      </w:r>
      <w:r>
        <w:rPr>
          <w:spacing w:val="-1"/>
        </w:rPr>
        <w:t>услуги,</w:t>
      </w:r>
      <w:r>
        <w:rPr>
          <w:spacing w:val="73"/>
        </w:rPr>
        <w:t xml:space="preserve"> </w:t>
      </w:r>
      <w:r>
        <w:t>которые</w:t>
      </w:r>
      <w:r>
        <w:rPr>
          <w:spacing w:val="13"/>
        </w:rPr>
        <w:t xml:space="preserve"> </w:t>
      </w:r>
      <w:r>
        <w:rPr>
          <w:spacing w:val="-1"/>
        </w:rPr>
        <w:t>находятся</w:t>
      </w:r>
      <w:r>
        <w:rPr>
          <w:spacing w:val="14"/>
        </w:rPr>
        <w:t xml:space="preserve"> </w:t>
      </w:r>
      <w:r>
        <w:t>в</w:t>
      </w:r>
      <w:r>
        <w:rPr>
          <w:spacing w:val="13"/>
        </w:rPr>
        <w:t xml:space="preserve"> </w:t>
      </w:r>
      <w:r>
        <w:rPr>
          <w:spacing w:val="-1"/>
        </w:rPr>
        <w:t>распоряжении</w:t>
      </w:r>
      <w:r>
        <w:rPr>
          <w:spacing w:val="15"/>
        </w:rPr>
        <w:t xml:space="preserve"> </w:t>
      </w:r>
      <w:r>
        <w:rPr>
          <w:spacing w:val="-1"/>
        </w:rPr>
        <w:t>органов</w:t>
      </w:r>
      <w:r>
        <w:rPr>
          <w:spacing w:val="13"/>
        </w:rPr>
        <w:t xml:space="preserve"> </w:t>
      </w:r>
      <w:r>
        <w:rPr>
          <w:spacing w:val="-1"/>
        </w:rPr>
        <w:t>государственной</w:t>
      </w:r>
      <w:r>
        <w:rPr>
          <w:spacing w:val="21"/>
        </w:rPr>
        <w:t xml:space="preserve"> </w:t>
      </w:r>
      <w:r>
        <w:rPr>
          <w:spacing w:val="-1"/>
        </w:rPr>
        <w:t>власти</w:t>
      </w:r>
      <w:r>
        <w:rPr>
          <w:spacing w:val="13"/>
        </w:rPr>
        <w:t xml:space="preserve"> </w:t>
      </w:r>
      <w:r>
        <w:t>и</w:t>
      </w:r>
      <w:r>
        <w:rPr>
          <w:spacing w:val="16"/>
        </w:rPr>
        <w:t xml:space="preserve"> </w:t>
      </w:r>
      <w:r>
        <w:rPr>
          <w:spacing w:val="-2"/>
        </w:rPr>
        <w:t>иных</w:t>
      </w:r>
      <w:r>
        <w:rPr>
          <w:spacing w:val="16"/>
        </w:rPr>
        <w:t xml:space="preserve"> </w:t>
      </w:r>
      <w:r>
        <w:rPr>
          <w:spacing w:val="-1"/>
        </w:rPr>
        <w:t>организаций,</w:t>
      </w:r>
      <w:r>
        <w:rPr>
          <w:spacing w:val="67"/>
        </w:rPr>
        <w:t xml:space="preserve"> </w:t>
      </w:r>
      <w:r>
        <w:rPr>
          <w:spacing w:val="-1"/>
        </w:rPr>
        <w:t>участвующих</w:t>
      </w:r>
      <w:r>
        <w:rPr>
          <w:spacing w:val="-10"/>
        </w:rPr>
        <w:t xml:space="preserve"> </w:t>
      </w:r>
      <w:r>
        <w:t>в</w:t>
      </w:r>
      <w:r>
        <w:rPr>
          <w:spacing w:val="-13"/>
        </w:rPr>
        <w:t xml:space="preserve"> </w:t>
      </w:r>
      <w:r>
        <w:rPr>
          <w:spacing w:val="-1"/>
        </w:rPr>
        <w:t>предоставлении</w:t>
      </w:r>
      <w:r>
        <w:rPr>
          <w:spacing w:val="-9"/>
        </w:rPr>
        <w:t xml:space="preserve"> </w:t>
      </w:r>
      <w:r>
        <w:rPr>
          <w:spacing w:val="-1"/>
        </w:rPr>
        <w:t>муниципальной</w:t>
      </w:r>
      <w:r>
        <w:rPr>
          <w:spacing w:val="-7"/>
        </w:rPr>
        <w:t xml:space="preserve"> </w:t>
      </w:r>
      <w:r>
        <w:rPr>
          <w:spacing w:val="-1"/>
        </w:rPr>
        <w:t>услуги,</w:t>
      </w:r>
      <w:r>
        <w:rPr>
          <w:spacing w:val="-10"/>
        </w:rPr>
        <w:t xml:space="preserve"> </w:t>
      </w:r>
      <w:r>
        <w:rPr>
          <w:spacing w:val="-1"/>
        </w:rPr>
        <w:t>указанных</w:t>
      </w:r>
      <w:r>
        <w:rPr>
          <w:spacing w:val="-11"/>
        </w:rPr>
        <w:t xml:space="preserve"> </w:t>
      </w:r>
      <w:r>
        <w:t>в</w:t>
      </w:r>
      <w:r>
        <w:rPr>
          <w:spacing w:val="-13"/>
        </w:rPr>
        <w:t xml:space="preserve"> </w:t>
      </w:r>
      <w:hyperlink w:anchor="_bookmark2" w:history="1">
        <w:r>
          <w:rPr>
            <w:spacing w:val="-2"/>
          </w:rPr>
          <w:t>пункте</w:t>
        </w:r>
        <w:r>
          <w:rPr>
            <w:spacing w:val="-12"/>
          </w:rPr>
          <w:t xml:space="preserve"> </w:t>
        </w:r>
        <w:r>
          <w:t>2.</w:t>
        </w:r>
      </w:hyperlink>
      <w:r>
        <w:t>3</w:t>
      </w:r>
      <w:r>
        <w:rPr>
          <w:spacing w:val="-12"/>
        </w:rPr>
        <w:t xml:space="preserve"> </w:t>
      </w:r>
      <w:r>
        <w:rPr>
          <w:spacing w:val="-1"/>
        </w:rPr>
        <w:t>настоящего</w:t>
      </w:r>
      <w:r>
        <w:rPr>
          <w:spacing w:val="59"/>
        </w:rPr>
        <w:t xml:space="preserve"> </w:t>
      </w:r>
      <w:r>
        <w:rPr>
          <w:spacing w:val="-1"/>
        </w:rPr>
        <w:t>административного</w:t>
      </w:r>
      <w:r>
        <w:t xml:space="preserve"> </w:t>
      </w:r>
      <w:r>
        <w:rPr>
          <w:spacing w:val="-1"/>
        </w:rPr>
        <w:t>регламента:</w:t>
      </w:r>
    </w:p>
    <w:p w14:paraId="333631A2" w14:textId="77777777" w:rsidR="003A7A2D" w:rsidRDefault="003A7A2D" w:rsidP="00C63200">
      <w:pPr>
        <w:pStyle w:val="a3"/>
        <w:numPr>
          <w:ilvl w:val="0"/>
          <w:numId w:val="71"/>
        </w:numPr>
        <w:tabs>
          <w:tab w:val="left" w:pos="926"/>
        </w:tabs>
        <w:autoSpaceDE/>
        <w:autoSpaceDN/>
        <w:adjustRightInd/>
        <w:ind w:right="114" w:firstLine="540"/>
        <w:jc w:val="both"/>
      </w:pPr>
      <w:r>
        <w:rPr>
          <w:spacing w:val="-1"/>
        </w:rPr>
        <w:t>выписка</w:t>
      </w:r>
      <w:r>
        <w:rPr>
          <w:spacing w:val="22"/>
        </w:rPr>
        <w:t xml:space="preserve"> </w:t>
      </w:r>
      <w:r>
        <w:t>из</w:t>
      </w:r>
      <w:r>
        <w:rPr>
          <w:spacing w:val="22"/>
        </w:rPr>
        <w:t xml:space="preserve"> </w:t>
      </w:r>
      <w:r>
        <w:rPr>
          <w:spacing w:val="-1"/>
        </w:rPr>
        <w:t>государственных</w:t>
      </w:r>
      <w:r>
        <w:rPr>
          <w:spacing w:val="23"/>
        </w:rPr>
        <w:t xml:space="preserve"> </w:t>
      </w:r>
      <w:r>
        <w:rPr>
          <w:spacing w:val="-1"/>
        </w:rPr>
        <w:t>реестров</w:t>
      </w:r>
      <w:r>
        <w:rPr>
          <w:spacing w:val="24"/>
        </w:rPr>
        <w:t xml:space="preserve"> </w:t>
      </w:r>
      <w:r>
        <w:t>о</w:t>
      </w:r>
      <w:r>
        <w:rPr>
          <w:spacing w:val="23"/>
        </w:rPr>
        <w:t xml:space="preserve"> </w:t>
      </w:r>
      <w:r>
        <w:rPr>
          <w:spacing w:val="-1"/>
        </w:rPr>
        <w:t>юридическом</w:t>
      </w:r>
      <w:r>
        <w:rPr>
          <w:spacing w:val="23"/>
        </w:rPr>
        <w:t xml:space="preserve"> </w:t>
      </w:r>
      <w:r>
        <w:t>лице</w:t>
      </w:r>
      <w:r>
        <w:rPr>
          <w:spacing w:val="20"/>
        </w:rPr>
        <w:t xml:space="preserve"> </w:t>
      </w:r>
      <w:r>
        <w:t>или</w:t>
      </w:r>
      <w:r>
        <w:rPr>
          <w:spacing w:val="22"/>
        </w:rPr>
        <w:t xml:space="preserve"> </w:t>
      </w:r>
      <w:r>
        <w:rPr>
          <w:spacing w:val="-1"/>
        </w:rPr>
        <w:t>индивидуальных</w:t>
      </w:r>
      <w:r>
        <w:rPr>
          <w:spacing w:val="71"/>
        </w:rPr>
        <w:t xml:space="preserve"> </w:t>
      </w:r>
      <w:r>
        <w:rPr>
          <w:spacing w:val="-1"/>
        </w:rPr>
        <w:t>предпринимателях;</w:t>
      </w:r>
    </w:p>
    <w:p w14:paraId="411AE9DF" w14:textId="77777777" w:rsidR="003A7A2D" w:rsidRDefault="003A7A2D" w:rsidP="00C63200">
      <w:pPr>
        <w:pStyle w:val="a3"/>
        <w:numPr>
          <w:ilvl w:val="0"/>
          <w:numId w:val="71"/>
        </w:numPr>
        <w:tabs>
          <w:tab w:val="left" w:pos="902"/>
        </w:tabs>
        <w:autoSpaceDE/>
        <w:autoSpaceDN/>
        <w:adjustRightInd/>
        <w:ind w:left="901" w:hanging="259"/>
      </w:pPr>
      <w:r>
        <w:rPr>
          <w:spacing w:val="-1"/>
        </w:rPr>
        <w:t xml:space="preserve">выписка </w:t>
      </w:r>
      <w:r>
        <w:t xml:space="preserve">из </w:t>
      </w:r>
      <w:r>
        <w:rPr>
          <w:spacing w:val="-1"/>
        </w:rPr>
        <w:t>Единого</w:t>
      </w:r>
      <w:r>
        <w:rPr>
          <w:spacing w:val="-3"/>
        </w:rPr>
        <w:t xml:space="preserve"> </w:t>
      </w:r>
      <w:r>
        <w:rPr>
          <w:spacing w:val="-1"/>
        </w:rPr>
        <w:t>государственного</w:t>
      </w:r>
      <w:r>
        <w:t xml:space="preserve"> </w:t>
      </w:r>
      <w:r>
        <w:rPr>
          <w:spacing w:val="-1"/>
        </w:rPr>
        <w:t>реестра</w:t>
      </w:r>
      <w:r>
        <w:t xml:space="preserve"> </w:t>
      </w:r>
      <w:r>
        <w:rPr>
          <w:spacing w:val="-1"/>
        </w:rPr>
        <w:t>недвижимости;</w:t>
      </w:r>
    </w:p>
    <w:p w14:paraId="408AD792" w14:textId="77777777" w:rsidR="003A7A2D" w:rsidRDefault="003A7A2D" w:rsidP="00C63200">
      <w:pPr>
        <w:pStyle w:val="a3"/>
        <w:numPr>
          <w:ilvl w:val="0"/>
          <w:numId w:val="71"/>
        </w:numPr>
        <w:tabs>
          <w:tab w:val="left" w:pos="902"/>
        </w:tabs>
        <w:autoSpaceDE/>
        <w:autoSpaceDN/>
        <w:adjustRightInd/>
        <w:ind w:left="901" w:hanging="259"/>
      </w:pPr>
      <w:r>
        <w:rPr>
          <w:spacing w:val="-1"/>
        </w:rPr>
        <w:t>правоустанавливающие документы</w:t>
      </w:r>
      <w:r>
        <w:t xml:space="preserve"> на</w:t>
      </w:r>
      <w:r>
        <w:rPr>
          <w:spacing w:val="-1"/>
        </w:rPr>
        <w:t xml:space="preserve"> земельный</w:t>
      </w:r>
      <w:r>
        <w:rPr>
          <w:spacing w:val="2"/>
        </w:rPr>
        <w:t xml:space="preserve"> </w:t>
      </w:r>
      <w:r>
        <w:rPr>
          <w:spacing w:val="-1"/>
        </w:rPr>
        <w:t>участок;</w:t>
      </w:r>
    </w:p>
    <w:p w14:paraId="297CC16D" w14:textId="77777777" w:rsidR="003A7A2D" w:rsidRDefault="003A7A2D" w:rsidP="00C63200">
      <w:pPr>
        <w:pStyle w:val="a3"/>
        <w:numPr>
          <w:ilvl w:val="0"/>
          <w:numId w:val="71"/>
        </w:numPr>
        <w:tabs>
          <w:tab w:val="left" w:pos="1022"/>
        </w:tabs>
        <w:autoSpaceDE/>
        <w:autoSpaceDN/>
        <w:adjustRightInd/>
        <w:ind w:right="107" w:firstLine="540"/>
        <w:jc w:val="both"/>
      </w:pPr>
      <w:r>
        <w:rPr>
          <w:spacing w:val="-1"/>
        </w:rPr>
        <w:t>градостроительный</w:t>
      </w:r>
      <w:r>
        <w:rPr>
          <w:spacing w:val="58"/>
        </w:rPr>
        <w:t xml:space="preserve"> </w:t>
      </w:r>
      <w:r>
        <w:rPr>
          <w:spacing w:val="-1"/>
        </w:rPr>
        <w:t>план</w:t>
      </w:r>
      <w:r>
        <w:t xml:space="preserve"> </w:t>
      </w:r>
      <w:r>
        <w:rPr>
          <w:spacing w:val="-1"/>
        </w:rPr>
        <w:t>земельного</w:t>
      </w:r>
      <w:r>
        <w:rPr>
          <w:spacing w:val="2"/>
        </w:rPr>
        <w:t xml:space="preserve"> </w:t>
      </w:r>
      <w:r>
        <w:rPr>
          <w:spacing w:val="-1"/>
        </w:rPr>
        <w:t>участка</w:t>
      </w:r>
      <w:r>
        <w:rPr>
          <w:spacing w:val="58"/>
        </w:rPr>
        <w:t xml:space="preserve"> </w:t>
      </w:r>
      <w:r>
        <w:rPr>
          <w:spacing w:val="1"/>
        </w:rPr>
        <w:t>или,</w:t>
      </w:r>
      <w:r>
        <w:t xml:space="preserve"> в</w:t>
      </w:r>
      <w:r>
        <w:rPr>
          <w:spacing w:val="59"/>
        </w:rPr>
        <w:t xml:space="preserve"> </w:t>
      </w:r>
      <w:r>
        <w:rPr>
          <w:spacing w:val="-1"/>
        </w:rPr>
        <w:t>случае</w:t>
      </w:r>
      <w:r>
        <w:t xml:space="preserve"> </w:t>
      </w:r>
      <w:r>
        <w:rPr>
          <w:spacing w:val="-1"/>
        </w:rPr>
        <w:t>строительства,</w:t>
      </w:r>
      <w:r>
        <w:rPr>
          <w:spacing w:val="93"/>
        </w:rPr>
        <w:t xml:space="preserve"> </w:t>
      </w:r>
      <w:r>
        <w:rPr>
          <w:spacing w:val="-1"/>
        </w:rPr>
        <w:t>реконструкции</w:t>
      </w:r>
      <w:r>
        <w:rPr>
          <w:spacing w:val="46"/>
        </w:rPr>
        <w:t xml:space="preserve"> </w:t>
      </w:r>
      <w:r>
        <w:rPr>
          <w:spacing w:val="-1"/>
        </w:rPr>
        <w:t>линейного</w:t>
      </w:r>
      <w:r>
        <w:rPr>
          <w:spacing w:val="45"/>
        </w:rPr>
        <w:t xml:space="preserve"> </w:t>
      </w:r>
      <w:r>
        <w:t>объекта,</w:t>
      </w:r>
      <w:r>
        <w:rPr>
          <w:spacing w:val="45"/>
        </w:rPr>
        <w:t xml:space="preserve"> </w:t>
      </w:r>
      <w:r>
        <w:rPr>
          <w:spacing w:val="-1"/>
        </w:rPr>
        <w:t>проект</w:t>
      </w:r>
      <w:r>
        <w:rPr>
          <w:spacing w:val="43"/>
        </w:rPr>
        <w:t xml:space="preserve"> </w:t>
      </w:r>
      <w:r>
        <w:rPr>
          <w:spacing w:val="-1"/>
        </w:rPr>
        <w:t>планировки</w:t>
      </w:r>
      <w:r>
        <w:rPr>
          <w:spacing w:val="44"/>
        </w:rPr>
        <w:t xml:space="preserve"> </w:t>
      </w:r>
      <w:r>
        <w:rPr>
          <w:spacing w:val="-1"/>
        </w:rPr>
        <w:t>территории</w:t>
      </w:r>
      <w:r>
        <w:rPr>
          <w:spacing w:val="44"/>
        </w:rPr>
        <w:t xml:space="preserve"> </w:t>
      </w:r>
      <w:r>
        <w:t>и</w:t>
      </w:r>
      <w:r>
        <w:rPr>
          <w:spacing w:val="43"/>
        </w:rPr>
        <w:t xml:space="preserve"> </w:t>
      </w:r>
      <w:r>
        <w:rPr>
          <w:spacing w:val="-1"/>
        </w:rPr>
        <w:t>проект</w:t>
      </w:r>
      <w:r>
        <w:rPr>
          <w:spacing w:val="46"/>
        </w:rPr>
        <w:t xml:space="preserve"> </w:t>
      </w:r>
      <w:r>
        <w:rPr>
          <w:spacing w:val="-1"/>
        </w:rPr>
        <w:t>межевания</w:t>
      </w:r>
      <w:r>
        <w:rPr>
          <w:spacing w:val="77"/>
        </w:rPr>
        <w:t xml:space="preserve"> </w:t>
      </w:r>
      <w:r>
        <w:t>территории;</w:t>
      </w:r>
    </w:p>
    <w:p w14:paraId="32152DB8" w14:textId="77777777" w:rsidR="003A7A2D" w:rsidRDefault="003A7A2D" w:rsidP="00C63200">
      <w:pPr>
        <w:pStyle w:val="a3"/>
        <w:numPr>
          <w:ilvl w:val="0"/>
          <w:numId w:val="71"/>
        </w:numPr>
        <w:tabs>
          <w:tab w:val="left" w:pos="902"/>
        </w:tabs>
        <w:autoSpaceDE/>
        <w:autoSpaceDN/>
        <w:adjustRightInd/>
        <w:ind w:left="901" w:hanging="259"/>
      </w:pPr>
      <w:r>
        <w:rPr>
          <w:spacing w:val="-1"/>
        </w:rPr>
        <w:t xml:space="preserve">разрешение </w:t>
      </w:r>
      <w:r>
        <w:t>на</w:t>
      </w:r>
      <w:r>
        <w:rPr>
          <w:spacing w:val="-1"/>
        </w:rPr>
        <w:t xml:space="preserve"> строительство;</w:t>
      </w:r>
    </w:p>
    <w:p w14:paraId="7187AB61" w14:textId="77777777" w:rsidR="003A7A2D" w:rsidRDefault="003A7A2D" w:rsidP="00C63200">
      <w:pPr>
        <w:pStyle w:val="a3"/>
        <w:numPr>
          <w:ilvl w:val="0"/>
          <w:numId w:val="71"/>
        </w:numPr>
        <w:tabs>
          <w:tab w:val="left" w:pos="995"/>
        </w:tabs>
        <w:autoSpaceDE/>
        <w:autoSpaceDN/>
        <w:adjustRightInd/>
        <w:ind w:right="110" w:firstLine="540"/>
        <w:jc w:val="both"/>
      </w:pPr>
      <w:r>
        <w:rPr>
          <w:spacing w:val="-1"/>
        </w:rPr>
        <w:t>заключение</w:t>
      </w:r>
      <w:r>
        <w:rPr>
          <w:spacing w:val="32"/>
        </w:rPr>
        <w:t xml:space="preserve"> </w:t>
      </w:r>
      <w:r>
        <w:rPr>
          <w:spacing w:val="-1"/>
        </w:rPr>
        <w:t>органа</w:t>
      </w:r>
      <w:r>
        <w:rPr>
          <w:spacing w:val="30"/>
        </w:rPr>
        <w:t xml:space="preserve"> </w:t>
      </w:r>
      <w:r>
        <w:rPr>
          <w:spacing w:val="-1"/>
        </w:rPr>
        <w:t>государственного</w:t>
      </w:r>
      <w:r>
        <w:rPr>
          <w:spacing w:val="33"/>
        </w:rPr>
        <w:t xml:space="preserve"> </w:t>
      </w:r>
      <w:r>
        <w:t>строительного</w:t>
      </w:r>
      <w:r>
        <w:rPr>
          <w:spacing w:val="30"/>
        </w:rPr>
        <w:t xml:space="preserve"> </w:t>
      </w:r>
      <w:r>
        <w:t>надзора</w:t>
      </w:r>
      <w:r>
        <w:rPr>
          <w:spacing w:val="36"/>
        </w:rPr>
        <w:t xml:space="preserve"> </w:t>
      </w:r>
      <w:r>
        <w:t>(в</w:t>
      </w:r>
      <w:r>
        <w:rPr>
          <w:spacing w:val="32"/>
        </w:rPr>
        <w:t xml:space="preserve"> </w:t>
      </w:r>
      <w:r>
        <w:rPr>
          <w:spacing w:val="-1"/>
        </w:rPr>
        <w:t>случае,</w:t>
      </w:r>
      <w:r>
        <w:rPr>
          <w:spacing w:val="33"/>
        </w:rPr>
        <w:t xml:space="preserve"> </w:t>
      </w:r>
      <w:r>
        <w:rPr>
          <w:spacing w:val="-1"/>
        </w:rPr>
        <w:t>если</w:t>
      </w:r>
      <w:r>
        <w:rPr>
          <w:spacing w:val="59"/>
        </w:rPr>
        <w:t xml:space="preserve"> </w:t>
      </w:r>
      <w:r>
        <w:rPr>
          <w:spacing w:val="-1"/>
        </w:rPr>
        <w:t>предусмотрено</w:t>
      </w:r>
      <w:r>
        <w:rPr>
          <w:spacing w:val="35"/>
        </w:rPr>
        <w:t xml:space="preserve"> </w:t>
      </w:r>
      <w:r>
        <w:t>осуществление</w:t>
      </w:r>
      <w:r>
        <w:rPr>
          <w:spacing w:val="34"/>
        </w:rPr>
        <w:t xml:space="preserve"> </w:t>
      </w:r>
      <w:r>
        <w:rPr>
          <w:spacing w:val="-1"/>
        </w:rPr>
        <w:t>государственного</w:t>
      </w:r>
      <w:r>
        <w:rPr>
          <w:spacing w:val="35"/>
        </w:rPr>
        <w:t xml:space="preserve"> </w:t>
      </w:r>
      <w:r>
        <w:t>строительного</w:t>
      </w:r>
      <w:r>
        <w:rPr>
          <w:spacing w:val="35"/>
        </w:rPr>
        <w:t xml:space="preserve"> </w:t>
      </w:r>
      <w:r>
        <w:rPr>
          <w:spacing w:val="-1"/>
        </w:rPr>
        <w:t>надзора)</w:t>
      </w:r>
      <w:r>
        <w:rPr>
          <w:spacing w:val="35"/>
        </w:rPr>
        <w:t xml:space="preserve"> </w:t>
      </w:r>
      <w:r>
        <w:t>о</w:t>
      </w:r>
      <w:r>
        <w:rPr>
          <w:spacing w:val="35"/>
        </w:rPr>
        <w:t xml:space="preserve"> </w:t>
      </w:r>
      <w:r>
        <w:t>соответствии</w:t>
      </w:r>
      <w:r>
        <w:rPr>
          <w:spacing w:val="46"/>
        </w:rPr>
        <w:t xml:space="preserve"> </w:t>
      </w:r>
      <w:r>
        <w:rPr>
          <w:spacing w:val="-1"/>
        </w:rPr>
        <w:t>построенного,</w:t>
      </w:r>
      <w:r>
        <w:t xml:space="preserve"> </w:t>
      </w:r>
      <w:r>
        <w:rPr>
          <w:spacing w:val="21"/>
        </w:rPr>
        <w:t xml:space="preserve"> </w:t>
      </w:r>
      <w:r>
        <w:rPr>
          <w:spacing w:val="-1"/>
        </w:rPr>
        <w:t>реконструированного</w:t>
      </w:r>
      <w:r>
        <w:t xml:space="preserve"> </w:t>
      </w:r>
      <w:r>
        <w:rPr>
          <w:spacing w:val="21"/>
        </w:rPr>
        <w:t xml:space="preserve"> </w:t>
      </w:r>
      <w:r>
        <w:rPr>
          <w:spacing w:val="-1"/>
        </w:rPr>
        <w:t>объекта</w:t>
      </w:r>
      <w:r>
        <w:t xml:space="preserve"> </w:t>
      </w:r>
      <w:r>
        <w:rPr>
          <w:spacing w:val="21"/>
        </w:rPr>
        <w:t xml:space="preserve"> </w:t>
      </w:r>
      <w:r>
        <w:rPr>
          <w:spacing w:val="-1"/>
        </w:rPr>
        <w:t>капитального</w:t>
      </w:r>
      <w:r>
        <w:t xml:space="preserve"> </w:t>
      </w:r>
      <w:r>
        <w:rPr>
          <w:spacing w:val="21"/>
        </w:rPr>
        <w:t xml:space="preserve"> </w:t>
      </w:r>
      <w:r>
        <w:rPr>
          <w:spacing w:val="-1"/>
        </w:rPr>
        <w:t>строительства</w:t>
      </w:r>
      <w:r>
        <w:t xml:space="preserve"> </w:t>
      </w:r>
      <w:r>
        <w:rPr>
          <w:spacing w:val="20"/>
        </w:rPr>
        <w:t xml:space="preserve"> </w:t>
      </w:r>
      <w:r>
        <w:t>требованиям</w:t>
      </w:r>
    </w:p>
    <w:p w14:paraId="7CC6A9A3" w14:textId="77777777" w:rsidR="003A7A2D" w:rsidRDefault="003A7A2D" w:rsidP="003A7A2D">
      <w:pPr>
        <w:jc w:val="both"/>
        <w:sectPr w:rsidR="003A7A2D">
          <w:pgSz w:w="11910" w:h="16840"/>
          <w:pgMar w:top="780" w:right="740" w:bottom="280" w:left="1600" w:header="720" w:footer="720" w:gutter="0"/>
          <w:cols w:space="720"/>
        </w:sectPr>
      </w:pPr>
    </w:p>
    <w:p w14:paraId="6C66C6BA" w14:textId="77777777" w:rsidR="003A7A2D" w:rsidRDefault="003A7A2D" w:rsidP="003A7A2D">
      <w:pPr>
        <w:pStyle w:val="a3"/>
        <w:spacing w:before="45"/>
        <w:ind w:right="111"/>
        <w:jc w:val="both"/>
      </w:pPr>
      <w:r>
        <w:rPr>
          <w:spacing w:val="-1"/>
        </w:rPr>
        <w:t>технических</w:t>
      </w:r>
      <w:r>
        <w:rPr>
          <w:spacing w:val="33"/>
        </w:rPr>
        <w:t xml:space="preserve"> </w:t>
      </w:r>
      <w:r>
        <w:rPr>
          <w:spacing w:val="-1"/>
        </w:rPr>
        <w:t>регламентов</w:t>
      </w:r>
      <w:r>
        <w:rPr>
          <w:spacing w:val="31"/>
        </w:rPr>
        <w:t xml:space="preserve"> </w:t>
      </w:r>
      <w:r>
        <w:t>и</w:t>
      </w:r>
      <w:r>
        <w:rPr>
          <w:spacing w:val="29"/>
        </w:rPr>
        <w:t xml:space="preserve"> </w:t>
      </w:r>
      <w:r>
        <w:rPr>
          <w:spacing w:val="-1"/>
        </w:rPr>
        <w:t>проектной</w:t>
      </w:r>
      <w:r>
        <w:rPr>
          <w:spacing w:val="29"/>
        </w:rPr>
        <w:t xml:space="preserve"> </w:t>
      </w:r>
      <w:r>
        <w:rPr>
          <w:spacing w:val="-1"/>
        </w:rPr>
        <w:t>документации,</w:t>
      </w:r>
      <w:r>
        <w:rPr>
          <w:spacing w:val="30"/>
        </w:rPr>
        <w:t xml:space="preserve"> </w:t>
      </w:r>
      <w:r>
        <w:t>в</w:t>
      </w:r>
      <w:r>
        <w:rPr>
          <w:spacing w:val="28"/>
        </w:rPr>
        <w:t xml:space="preserve"> </w:t>
      </w:r>
      <w:r>
        <w:t>том</w:t>
      </w:r>
      <w:r>
        <w:rPr>
          <w:spacing w:val="28"/>
        </w:rPr>
        <w:t xml:space="preserve"> </w:t>
      </w:r>
      <w:r>
        <w:rPr>
          <w:spacing w:val="-1"/>
        </w:rPr>
        <w:t>числе</w:t>
      </w:r>
      <w:r>
        <w:rPr>
          <w:spacing w:val="30"/>
        </w:rPr>
        <w:t xml:space="preserve"> </w:t>
      </w:r>
      <w:r>
        <w:rPr>
          <w:spacing w:val="-1"/>
        </w:rPr>
        <w:t>требованиям</w:t>
      </w:r>
      <w:r>
        <w:rPr>
          <w:spacing w:val="73"/>
        </w:rPr>
        <w:t xml:space="preserve"> </w:t>
      </w:r>
      <w:r>
        <w:rPr>
          <w:spacing w:val="-1"/>
        </w:rPr>
        <w:t>энергетической</w:t>
      </w:r>
      <w:r>
        <w:rPr>
          <w:spacing w:val="3"/>
        </w:rPr>
        <w:t xml:space="preserve"> </w:t>
      </w:r>
      <w:r>
        <w:rPr>
          <w:spacing w:val="-1"/>
        </w:rPr>
        <w:t>эффективности</w:t>
      </w:r>
      <w:r>
        <w:rPr>
          <w:spacing w:val="1"/>
        </w:rPr>
        <w:t xml:space="preserve"> </w:t>
      </w:r>
      <w:r>
        <w:t xml:space="preserve">и </w:t>
      </w:r>
      <w:r>
        <w:rPr>
          <w:spacing w:val="-1"/>
        </w:rPr>
        <w:t>требованиям</w:t>
      </w:r>
      <w:r>
        <w:rPr>
          <w:spacing w:val="1"/>
        </w:rPr>
        <w:t xml:space="preserve"> </w:t>
      </w:r>
      <w:r>
        <w:rPr>
          <w:spacing w:val="-1"/>
        </w:rPr>
        <w:t>оснащенности</w:t>
      </w:r>
      <w:r>
        <w:rPr>
          <w:spacing w:val="1"/>
        </w:rPr>
        <w:t xml:space="preserve"> </w:t>
      </w:r>
      <w:r>
        <w:rPr>
          <w:spacing w:val="-1"/>
        </w:rPr>
        <w:t>объекта</w:t>
      </w:r>
      <w:r>
        <w:rPr>
          <w:spacing w:val="1"/>
        </w:rPr>
        <w:t xml:space="preserve"> </w:t>
      </w:r>
      <w:r>
        <w:rPr>
          <w:spacing w:val="-1"/>
        </w:rPr>
        <w:t>капитального</w:t>
      </w:r>
      <w:r>
        <w:rPr>
          <w:spacing w:val="93"/>
        </w:rPr>
        <w:t xml:space="preserve"> </w:t>
      </w:r>
      <w:r>
        <w:rPr>
          <w:spacing w:val="-1"/>
        </w:rPr>
        <w:t>строительства</w:t>
      </w:r>
      <w:r>
        <w:rPr>
          <w:spacing w:val="42"/>
        </w:rPr>
        <w:t xml:space="preserve"> </w:t>
      </w:r>
      <w:r>
        <w:rPr>
          <w:spacing w:val="-1"/>
        </w:rPr>
        <w:t>приборами</w:t>
      </w:r>
      <w:r>
        <w:rPr>
          <w:spacing w:val="46"/>
        </w:rPr>
        <w:t xml:space="preserve"> </w:t>
      </w:r>
      <w:r>
        <w:rPr>
          <w:spacing w:val="-1"/>
        </w:rPr>
        <w:t>учета</w:t>
      </w:r>
      <w:r>
        <w:rPr>
          <w:spacing w:val="42"/>
        </w:rPr>
        <w:t xml:space="preserve"> </w:t>
      </w:r>
      <w:r>
        <w:rPr>
          <w:spacing w:val="-1"/>
        </w:rPr>
        <w:t>используемых</w:t>
      </w:r>
      <w:r>
        <w:rPr>
          <w:spacing w:val="44"/>
        </w:rPr>
        <w:t xml:space="preserve"> </w:t>
      </w:r>
      <w:r>
        <w:rPr>
          <w:spacing w:val="-1"/>
        </w:rPr>
        <w:t>энергетических</w:t>
      </w:r>
      <w:r>
        <w:rPr>
          <w:spacing w:val="42"/>
        </w:rPr>
        <w:t xml:space="preserve"> </w:t>
      </w:r>
      <w:r>
        <w:rPr>
          <w:spacing w:val="-1"/>
        </w:rPr>
        <w:t>ресурсов,</w:t>
      </w:r>
      <w:r>
        <w:rPr>
          <w:spacing w:val="42"/>
        </w:rPr>
        <w:t xml:space="preserve"> </w:t>
      </w:r>
      <w:r>
        <w:rPr>
          <w:spacing w:val="-1"/>
        </w:rPr>
        <w:t>заключение</w:t>
      </w:r>
      <w:r>
        <w:rPr>
          <w:spacing w:val="83"/>
        </w:rPr>
        <w:t xml:space="preserve"> </w:t>
      </w:r>
      <w:r>
        <w:rPr>
          <w:spacing w:val="-1"/>
        </w:rPr>
        <w:t>федерального</w:t>
      </w:r>
      <w:r>
        <w:rPr>
          <w:spacing w:val="30"/>
        </w:rPr>
        <w:t xml:space="preserve"> </w:t>
      </w:r>
      <w:r>
        <w:rPr>
          <w:spacing w:val="-1"/>
        </w:rPr>
        <w:t>государственного</w:t>
      </w:r>
      <w:r>
        <w:rPr>
          <w:spacing w:val="30"/>
        </w:rPr>
        <w:t xml:space="preserve"> </w:t>
      </w:r>
      <w:r>
        <w:rPr>
          <w:spacing w:val="-1"/>
        </w:rPr>
        <w:t>экологического</w:t>
      </w:r>
      <w:r>
        <w:rPr>
          <w:spacing w:val="30"/>
        </w:rPr>
        <w:t xml:space="preserve"> </w:t>
      </w:r>
      <w:r>
        <w:t>надзора</w:t>
      </w:r>
      <w:r>
        <w:rPr>
          <w:spacing w:val="30"/>
        </w:rPr>
        <w:t xml:space="preserve"> </w:t>
      </w:r>
      <w:r>
        <w:t>в</w:t>
      </w:r>
      <w:r>
        <w:rPr>
          <w:spacing w:val="30"/>
        </w:rPr>
        <w:t xml:space="preserve"> </w:t>
      </w:r>
      <w:r>
        <w:rPr>
          <w:spacing w:val="-1"/>
        </w:rPr>
        <w:t>случаях,</w:t>
      </w:r>
      <w:r>
        <w:rPr>
          <w:spacing w:val="28"/>
        </w:rPr>
        <w:t xml:space="preserve"> </w:t>
      </w:r>
      <w:r>
        <w:rPr>
          <w:spacing w:val="-1"/>
        </w:rPr>
        <w:t>предусмотренных</w:t>
      </w:r>
      <w:hyperlink r:id="rId42">
        <w:r>
          <w:rPr>
            <w:spacing w:val="91"/>
          </w:rPr>
          <w:t xml:space="preserve"> </w:t>
        </w:r>
        <w:r>
          <w:rPr>
            <w:spacing w:val="-1"/>
          </w:rPr>
          <w:t>частью</w:t>
        </w:r>
        <w:r>
          <w:t xml:space="preserve"> 7 статьи 54</w:t>
        </w:r>
      </w:hyperlink>
      <w:r>
        <w:rPr>
          <w:spacing w:val="1"/>
        </w:rPr>
        <w:t xml:space="preserve"> </w:t>
      </w:r>
      <w:r>
        <w:rPr>
          <w:spacing w:val="-1"/>
        </w:rPr>
        <w:t>Градостроительного</w:t>
      </w:r>
      <w:r>
        <w:rPr>
          <w:spacing w:val="-3"/>
        </w:rPr>
        <w:t xml:space="preserve"> </w:t>
      </w:r>
      <w:r>
        <w:rPr>
          <w:spacing w:val="-1"/>
        </w:rPr>
        <w:t>кодекса Российской</w:t>
      </w:r>
      <w:r>
        <w:t xml:space="preserve"> </w:t>
      </w:r>
      <w:r>
        <w:rPr>
          <w:spacing w:val="-1"/>
        </w:rPr>
        <w:t>Федерации.</w:t>
      </w:r>
    </w:p>
    <w:p w14:paraId="3DE2B8CB" w14:textId="77777777" w:rsidR="003A7A2D" w:rsidRDefault="003A7A2D" w:rsidP="00C63200">
      <w:pPr>
        <w:pStyle w:val="a3"/>
        <w:numPr>
          <w:ilvl w:val="1"/>
          <w:numId w:val="72"/>
        </w:numPr>
        <w:tabs>
          <w:tab w:val="left" w:pos="1300"/>
        </w:tabs>
        <w:autoSpaceDE/>
        <w:autoSpaceDN/>
        <w:adjustRightInd/>
        <w:spacing w:line="239" w:lineRule="auto"/>
        <w:ind w:right="103" w:firstLine="540"/>
        <w:jc w:val="both"/>
      </w:pPr>
      <w:r>
        <w:t>По</w:t>
      </w:r>
      <w:r>
        <w:rPr>
          <w:spacing w:val="56"/>
        </w:rPr>
        <w:t xml:space="preserve"> </w:t>
      </w:r>
      <w:r>
        <w:rPr>
          <w:spacing w:val="-1"/>
        </w:rPr>
        <w:t>межведомственным</w:t>
      </w:r>
      <w:r>
        <w:rPr>
          <w:spacing w:val="56"/>
        </w:rPr>
        <w:t xml:space="preserve"> </w:t>
      </w:r>
      <w:r>
        <w:rPr>
          <w:spacing w:val="-1"/>
        </w:rPr>
        <w:t>запросам,</w:t>
      </w:r>
      <w:r>
        <w:t xml:space="preserve"> </w:t>
      </w:r>
      <w:r>
        <w:rPr>
          <w:spacing w:val="-1"/>
        </w:rPr>
        <w:t>документов,</w:t>
      </w:r>
      <w:r>
        <w:rPr>
          <w:spacing w:val="3"/>
        </w:rPr>
        <w:t xml:space="preserve"> </w:t>
      </w:r>
      <w:r>
        <w:rPr>
          <w:spacing w:val="-1"/>
        </w:rPr>
        <w:t>указанных</w:t>
      </w:r>
      <w:r>
        <w:rPr>
          <w:spacing w:val="56"/>
        </w:rPr>
        <w:t xml:space="preserve"> </w:t>
      </w:r>
      <w:r>
        <w:t>в</w:t>
      </w:r>
      <w:r>
        <w:rPr>
          <w:spacing w:val="56"/>
        </w:rPr>
        <w:t xml:space="preserve"> </w:t>
      </w:r>
      <w:r>
        <w:rPr>
          <w:spacing w:val="-1"/>
        </w:rPr>
        <w:t>пункте</w:t>
      </w:r>
      <w:r>
        <w:rPr>
          <w:spacing w:val="57"/>
        </w:rPr>
        <w:t xml:space="preserve"> </w:t>
      </w:r>
      <w:r>
        <w:t>2.19</w:t>
      </w:r>
      <w:r>
        <w:rPr>
          <w:spacing w:val="59"/>
        </w:rPr>
        <w:t xml:space="preserve"> </w:t>
      </w:r>
      <w:r>
        <w:rPr>
          <w:spacing w:val="-1"/>
        </w:rPr>
        <w:t>настоящего</w:t>
      </w:r>
      <w:r>
        <w:rPr>
          <w:spacing w:val="9"/>
        </w:rPr>
        <w:t xml:space="preserve"> </w:t>
      </w:r>
      <w:r>
        <w:rPr>
          <w:spacing w:val="-1"/>
        </w:rPr>
        <w:t>административного</w:t>
      </w:r>
      <w:r>
        <w:rPr>
          <w:spacing w:val="9"/>
        </w:rPr>
        <w:t xml:space="preserve"> </w:t>
      </w:r>
      <w:r>
        <w:rPr>
          <w:spacing w:val="-1"/>
        </w:rPr>
        <w:t>регламента</w:t>
      </w:r>
      <w:r>
        <w:rPr>
          <w:spacing w:val="11"/>
        </w:rPr>
        <w:t xml:space="preserve"> </w:t>
      </w:r>
      <w:r>
        <w:t>(их</w:t>
      </w:r>
      <w:r>
        <w:rPr>
          <w:spacing w:val="12"/>
        </w:rPr>
        <w:t xml:space="preserve"> </w:t>
      </w:r>
      <w:r>
        <w:rPr>
          <w:spacing w:val="-1"/>
        </w:rPr>
        <w:t>копии</w:t>
      </w:r>
      <w:r>
        <w:rPr>
          <w:spacing w:val="10"/>
        </w:rPr>
        <w:t xml:space="preserve"> </w:t>
      </w:r>
      <w:r>
        <w:rPr>
          <w:spacing w:val="-1"/>
        </w:rPr>
        <w:t>или</w:t>
      </w:r>
      <w:r>
        <w:rPr>
          <w:spacing w:val="10"/>
        </w:rPr>
        <w:t xml:space="preserve"> </w:t>
      </w:r>
      <w:r>
        <w:rPr>
          <w:spacing w:val="-1"/>
        </w:rPr>
        <w:t>сведения,</w:t>
      </w:r>
      <w:r>
        <w:rPr>
          <w:spacing w:val="9"/>
        </w:rPr>
        <w:t xml:space="preserve"> </w:t>
      </w:r>
      <w:r>
        <w:rPr>
          <w:spacing w:val="-1"/>
        </w:rPr>
        <w:t>содержащиеся</w:t>
      </w:r>
      <w:r>
        <w:rPr>
          <w:spacing w:val="11"/>
        </w:rPr>
        <w:t xml:space="preserve"> </w:t>
      </w:r>
      <w:r>
        <w:t>в</w:t>
      </w:r>
      <w:r>
        <w:rPr>
          <w:spacing w:val="11"/>
        </w:rPr>
        <w:t xml:space="preserve"> </w:t>
      </w:r>
      <w:r>
        <w:t>них)</w:t>
      </w:r>
      <w:r>
        <w:rPr>
          <w:spacing w:val="93"/>
        </w:rPr>
        <w:t xml:space="preserve"> </w:t>
      </w:r>
      <w:r>
        <w:rPr>
          <w:spacing w:val="-1"/>
        </w:rPr>
        <w:t>предоставляются</w:t>
      </w:r>
      <w:r>
        <w:rPr>
          <w:spacing w:val="40"/>
        </w:rPr>
        <w:t xml:space="preserve"> </w:t>
      </w:r>
      <w:r>
        <w:rPr>
          <w:spacing w:val="-1"/>
        </w:rPr>
        <w:t>государственными</w:t>
      </w:r>
      <w:r>
        <w:rPr>
          <w:spacing w:val="41"/>
        </w:rPr>
        <w:t xml:space="preserve"> </w:t>
      </w:r>
      <w:r>
        <w:rPr>
          <w:spacing w:val="-1"/>
        </w:rPr>
        <w:t>органами,</w:t>
      </w:r>
      <w:r>
        <w:rPr>
          <w:spacing w:val="40"/>
        </w:rPr>
        <w:t xml:space="preserve"> </w:t>
      </w:r>
      <w:r>
        <w:rPr>
          <w:spacing w:val="-1"/>
        </w:rPr>
        <w:t>органами</w:t>
      </w:r>
      <w:r>
        <w:rPr>
          <w:spacing w:val="41"/>
        </w:rPr>
        <w:t xml:space="preserve"> </w:t>
      </w:r>
      <w:r>
        <w:rPr>
          <w:spacing w:val="-1"/>
        </w:rPr>
        <w:t>местного</w:t>
      </w:r>
      <w:r>
        <w:rPr>
          <w:spacing w:val="40"/>
        </w:rPr>
        <w:t xml:space="preserve"> </w:t>
      </w:r>
      <w:r>
        <w:rPr>
          <w:spacing w:val="-1"/>
        </w:rPr>
        <w:t>самоуправления</w:t>
      </w:r>
      <w:r>
        <w:rPr>
          <w:spacing w:val="40"/>
        </w:rPr>
        <w:t xml:space="preserve"> </w:t>
      </w:r>
      <w:r>
        <w:t>и</w:t>
      </w:r>
      <w:r>
        <w:rPr>
          <w:spacing w:val="83"/>
        </w:rPr>
        <w:t xml:space="preserve"> </w:t>
      </w:r>
      <w:r>
        <w:rPr>
          <w:spacing w:val="-1"/>
        </w:rPr>
        <w:t>подведомственными</w:t>
      </w:r>
      <w:r>
        <w:rPr>
          <w:spacing w:val="15"/>
        </w:rPr>
        <w:t xml:space="preserve"> </w:t>
      </w:r>
      <w:r>
        <w:rPr>
          <w:spacing w:val="-1"/>
        </w:rPr>
        <w:t>государственным</w:t>
      </w:r>
      <w:r>
        <w:rPr>
          <w:spacing w:val="12"/>
        </w:rPr>
        <w:t xml:space="preserve"> </w:t>
      </w:r>
      <w:r>
        <w:rPr>
          <w:spacing w:val="-1"/>
        </w:rPr>
        <w:t>органам</w:t>
      </w:r>
      <w:r>
        <w:rPr>
          <w:spacing w:val="13"/>
        </w:rPr>
        <w:t xml:space="preserve"> </w:t>
      </w:r>
      <w:r>
        <w:t>или</w:t>
      </w:r>
      <w:r>
        <w:rPr>
          <w:spacing w:val="15"/>
        </w:rPr>
        <w:t xml:space="preserve"> </w:t>
      </w:r>
      <w:r>
        <w:rPr>
          <w:spacing w:val="-1"/>
        </w:rPr>
        <w:t>органам</w:t>
      </w:r>
      <w:r>
        <w:rPr>
          <w:spacing w:val="13"/>
        </w:rPr>
        <w:t xml:space="preserve"> </w:t>
      </w:r>
      <w:r>
        <w:rPr>
          <w:spacing w:val="-1"/>
        </w:rPr>
        <w:t>местного</w:t>
      </w:r>
      <w:r>
        <w:rPr>
          <w:spacing w:val="14"/>
        </w:rPr>
        <w:t xml:space="preserve"> </w:t>
      </w:r>
      <w:r>
        <w:t>самоуправления</w:t>
      </w:r>
      <w:r>
        <w:rPr>
          <w:spacing w:val="73"/>
        </w:rPr>
        <w:t xml:space="preserve"> </w:t>
      </w:r>
      <w:r>
        <w:rPr>
          <w:spacing w:val="-1"/>
        </w:rPr>
        <w:t>организациями,</w:t>
      </w:r>
      <w:r>
        <w:rPr>
          <w:spacing w:val="11"/>
        </w:rPr>
        <w:t xml:space="preserve"> </w:t>
      </w:r>
      <w:r>
        <w:t>в</w:t>
      </w:r>
      <w:r>
        <w:rPr>
          <w:spacing w:val="11"/>
        </w:rPr>
        <w:t xml:space="preserve"> </w:t>
      </w:r>
      <w:r>
        <w:rPr>
          <w:spacing w:val="-1"/>
        </w:rPr>
        <w:t>распоряжении</w:t>
      </w:r>
      <w:r>
        <w:rPr>
          <w:spacing w:val="12"/>
        </w:rPr>
        <w:t xml:space="preserve"> </w:t>
      </w:r>
      <w:r>
        <w:rPr>
          <w:spacing w:val="-1"/>
        </w:rPr>
        <w:t>которых</w:t>
      </w:r>
      <w:r>
        <w:rPr>
          <w:spacing w:val="13"/>
        </w:rPr>
        <w:t xml:space="preserve"> </w:t>
      </w:r>
      <w:r>
        <w:rPr>
          <w:spacing w:val="-1"/>
        </w:rPr>
        <w:t>находятся</w:t>
      </w:r>
      <w:r>
        <w:rPr>
          <w:spacing w:val="14"/>
        </w:rPr>
        <w:t xml:space="preserve"> </w:t>
      </w:r>
      <w:r>
        <w:rPr>
          <w:spacing w:val="-2"/>
        </w:rPr>
        <w:t>указанные</w:t>
      </w:r>
      <w:r>
        <w:rPr>
          <w:spacing w:val="10"/>
        </w:rPr>
        <w:t xml:space="preserve"> </w:t>
      </w:r>
      <w:r>
        <w:rPr>
          <w:spacing w:val="-1"/>
        </w:rPr>
        <w:t>документы,</w:t>
      </w:r>
      <w:r>
        <w:rPr>
          <w:spacing w:val="12"/>
        </w:rPr>
        <w:t xml:space="preserve"> </w:t>
      </w:r>
      <w:r>
        <w:t>в</w:t>
      </w:r>
      <w:r>
        <w:rPr>
          <w:spacing w:val="13"/>
        </w:rPr>
        <w:t xml:space="preserve"> </w:t>
      </w:r>
      <w:r>
        <w:rPr>
          <w:spacing w:val="-1"/>
        </w:rPr>
        <w:t>срок</w:t>
      </w:r>
      <w:r>
        <w:rPr>
          <w:spacing w:val="12"/>
        </w:rPr>
        <w:t xml:space="preserve"> </w:t>
      </w:r>
      <w:r>
        <w:t>не</w:t>
      </w:r>
      <w:r>
        <w:rPr>
          <w:spacing w:val="93"/>
        </w:rPr>
        <w:t xml:space="preserve"> </w:t>
      </w:r>
      <w:r>
        <w:rPr>
          <w:spacing w:val="-1"/>
        </w:rPr>
        <w:t>позднее</w:t>
      </w:r>
      <w:r>
        <w:rPr>
          <w:spacing w:val="20"/>
        </w:rPr>
        <w:t xml:space="preserve"> </w:t>
      </w:r>
      <w:r>
        <w:t>трех</w:t>
      </w:r>
      <w:r>
        <w:rPr>
          <w:spacing w:val="23"/>
        </w:rPr>
        <w:t xml:space="preserve"> </w:t>
      </w:r>
      <w:r>
        <w:rPr>
          <w:spacing w:val="-1"/>
        </w:rPr>
        <w:t>рабочих</w:t>
      </w:r>
      <w:r>
        <w:rPr>
          <w:spacing w:val="21"/>
        </w:rPr>
        <w:t xml:space="preserve"> </w:t>
      </w:r>
      <w:r>
        <w:t>дней</w:t>
      </w:r>
      <w:r>
        <w:rPr>
          <w:spacing w:val="22"/>
        </w:rPr>
        <w:t xml:space="preserve"> </w:t>
      </w:r>
      <w:r>
        <w:rPr>
          <w:spacing w:val="-1"/>
        </w:rPr>
        <w:t>со</w:t>
      </w:r>
      <w:r>
        <w:rPr>
          <w:spacing w:val="21"/>
        </w:rPr>
        <w:t xml:space="preserve"> </w:t>
      </w:r>
      <w:r>
        <w:rPr>
          <w:spacing w:val="-1"/>
        </w:rPr>
        <w:t>дня</w:t>
      </w:r>
      <w:r>
        <w:rPr>
          <w:spacing w:val="18"/>
        </w:rPr>
        <w:t xml:space="preserve"> </w:t>
      </w:r>
      <w:r>
        <w:rPr>
          <w:spacing w:val="-1"/>
        </w:rPr>
        <w:t>получения</w:t>
      </w:r>
      <w:r>
        <w:rPr>
          <w:spacing w:val="21"/>
        </w:rPr>
        <w:t xml:space="preserve"> </w:t>
      </w:r>
      <w:r>
        <w:rPr>
          <w:spacing w:val="-1"/>
        </w:rPr>
        <w:t>соответствующего</w:t>
      </w:r>
      <w:r>
        <w:rPr>
          <w:spacing w:val="23"/>
        </w:rPr>
        <w:t xml:space="preserve"> </w:t>
      </w:r>
      <w:r>
        <w:rPr>
          <w:spacing w:val="-1"/>
        </w:rPr>
        <w:t>межведомственного</w:t>
      </w:r>
      <w:r>
        <w:rPr>
          <w:spacing w:val="71"/>
        </w:rPr>
        <w:t xml:space="preserve"> </w:t>
      </w:r>
      <w:r>
        <w:rPr>
          <w:spacing w:val="-1"/>
        </w:rPr>
        <w:t>запроса.</w:t>
      </w:r>
    </w:p>
    <w:p w14:paraId="3DD81AE3" w14:textId="77777777" w:rsidR="003A7A2D" w:rsidRDefault="003A7A2D" w:rsidP="00C63200">
      <w:pPr>
        <w:pStyle w:val="a3"/>
        <w:numPr>
          <w:ilvl w:val="2"/>
          <w:numId w:val="72"/>
        </w:numPr>
        <w:tabs>
          <w:tab w:val="left" w:pos="1478"/>
        </w:tabs>
        <w:autoSpaceDE/>
        <w:autoSpaceDN/>
        <w:adjustRightInd/>
        <w:ind w:right="102" w:firstLine="540"/>
        <w:jc w:val="both"/>
      </w:pPr>
      <w:r>
        <w:rPr>
          <w:spacing w:val="-1"/>
        </w:rPr>
        <w:t>Заявитель</w:t>
      </w:r>
      <w:r>
        <w:rPr>
          <w:spacing w:val="55"/>
        </w:rPr>
        <w:t xml:space="preserve"> </w:t>
      </w:r>
      <w:r>
        <w:rPr>
          <w:spacing w:val="-1"/>
        </w:rPr>
        <w:t>вправе</w:t>
      </w:r>
      <w:r>
        <w:rPr>
          <w:spacing w:val="53"/>
        </w:rPr>
        <w:t xml:space="preserve"> </w:t>
      </w:r>
      <w:r>
        <w:rPr>
          <w:spacing w:val="-1"/>
        </w:rPr>
        <w:t>представить</w:t>
      </w:r>
      <w:r>
        <w:rPr>
          <w:spacing w:val="58"/>
        </w:rPr>
        <w:t xml:space="preserve"> </w:t>
      </w:r>
      <w:r>
        <w:rPr>
          <w:spacing w:val="-1"/>
        </w:rPr>
        <w:t>указанные</w:t>
      </w:r>
      <w:r>
        <w:rPr>
          <w:spacing w:val="53"/>
        </w:rPr>
        <w:t xml:space="preserve"> </w:t>
      </w:r>
      <w:r>
        <w:rPr>
          <w:spacing w:val="-1"/>
        </w:rPr>
        <w:t>документы</w:t>
      </w:r>
      <w:r>
        <w:rPr>
          <w:spacing w:val="55"/>
        </w:rPr>
        <w:t xml:space="preserve"> </w:t>
      </w:r>
      <w:r>
        <w:t>и</w:t>
      </w:r>
      <w:r>
        <w:rPr>
          <w:spacing w:val="58"/>
        </w:rPr>
        <w:t xml:space="preserve"> </w:t>
      </w:r>
      <w:r>
        <w:rPr>
          <w:spacing w:val="-1"/>
        </w:rPr>
        <w:t>информацию</w:t>
      </w:r>
      <w:r>
        <w:rPr>
          <w:spacing w:val="3"/>
        </w:rPr>
        <w:t xml:space="preserve"> </w:t>
      </w:r>
      <w:r>
        <w:t>в</w:t>
      </w:r>
      <w:r>
        <w:rPr>
          <w:spacing w:val="71"/>
        </w:rPr>
        <w:t xml:space="preserve"> </w:t>
      </w:r>
      <w:r>
        <w:rPr>
          <w:spacing w:val="-1"/>
        </w:rPr>
        <w:t>Администрацию</w:t>
      </w:r>
      <w:r>
        <w:t xml:space="preserve"> МО</w:t>
      </w:r>
      <w:r>
        <w:rPr>
          <w:spacing w:val="1"/>
        </w:rPr>
        <w:t xml:space="preserve"> </w:t>
      </w:r>
      <w:r>
        <w:rPr>
          <w:spacing w:val="-1"/>
        </w:rPr>
        <w:t>«Посёлок</w:t>
      </w:r>
      <w:r>
        <w:t xml:space="preserve"> Айхал»</w:t>
      </w:r>
      <w:r>
        <w:rPr>
          <w:spacing w:val="-6"/>
        </w:rPr>
        <w:t xml:space="preserve"> </w:t>
      </w:r>
      <w:r>
        <w:t xml:space="preserve">по </w:t>
      </w:r>
      <w:r>
        <w:rPr>
          <w:spacing w:val="-1"/>
        </w:rPr>
        <w:t>собственной</w:t>
      </w:r>
      <w:r>
        <w:t xml:space="preserve"> </w:t>
      </w:r>
      <w:r>
        <w:rPr>
          <w:spacing w:val="-1"/>
        </w:rPr>
        <w:t>инициативе.</w:t>
      </w:r>
    </w:p>
    <w:p w14:paraId="268C59D2" w14:textId="77777777" w:rsidR="003A7A2D" w:rsidRDefault="003A7A2D" w:rsidP="003A7A2D">
      <w:pPr>
        <w:spacing w:before="1"/>
        <w:rPr>
          <w:rFonts w:eastAsia="Times New Roman"/>
        </w:rPr>
      </w:pPr>
    </w:p>
    <w:p w14:paraId="715EA195" w14:textId="77777777" w:rsidR="003A7A2D" w:rsidRDefault="003A7A2D" w:rsidP="003A7A2D">
      <w:pPr>
        <w:pStyle w:val="a3"/>
        <w:ind w:left="2562" w:right="1186" w:firstLine="24"/>
      </w:pPr>
      <w:r>
        <w:rPr>
          <w:spacing w:val="-1"/>
        </w:rPr>
        <w:t xml:space="preserve">Указание </w:t>
      </w:r>
      <w:r>
        <w:t>на</w:t>
      </w:r>
      <w:r>
        <w:rPr>
          <w:spacing w:val="-1"/>
        </w:rPr>
        <w:t xml:space="preserve"> запрет</w:t>
      </w:r>
      <w:r>
        <w:t xml:space="preserve"> </w:t>
      </w:r>
      <w:r>
        <w:rPr>
          <w:spacing w:val="-1"/>
        </w:rPr>
        <w:t>требовать</w:t>
      </w:r>
      <w:r>
        <w:rPr>
          <w:spacing w:val="1"/>
        </w:rPr>
        <w:t xml:space="preserve"> </w:t>
      </w:r>
      <w:r>
        <w:t>от заявителя</w:t>
      </w:r>
      <w:r>
        <w:rPr>
          <w:spacing w:val="31"/>
        </w:rPr>
        <w:t xml:space="preserve"> </w:t>
      </w:r>
      <w:r>
        <w:rPr>
          <w:spacing w:val="-1"/>
        </w:rPr>
        <w:t>предоставления</w:t>
      </w:r>
      <w:r>
        <w:t xml:space="preserve"> </w:t>
      </w:r>
      <w:r>
        <w:rPr>
          <w:spacing w:val="-1"/>
        </w:rPr>
        <w:t>документов</w:t>
      </w:r>
      <w:r>
        <w:t xml:space="preserve"> и</w:t>
      </w:r>
      <w:r>
        <w:rPr>
          <w:spacing w:val="-2"/>
        </w:rPr>
        <w:t xml:space="preserve"> </w:t>
      </w:r>
      <w:r>
        <w:rPr>
          <w:spacing w:val="-1"/>
        </w:rPr>
        <w:t>информации</w:t>
      </w:r>
    </w:p>
    <w:p w14:paraId="5669B83B" w14:textId="77777777" w:rsidR="003A7A2D" w:rsidRDefault="003A7A2D" w:rsidP="003A7A2D">
      <w:pPr>
        <w:rPr>
          <w:rFonts w:eastAsia="Times New Roman"/>
        </w:rPr>
      </w:pPr>
    </w:p>
    <w:p w14:paraId="30CD86E0" w14:textId="77777777" w:rsidR="003A7A2D" w:rsidRDefault="003A7A2D" w:rsidP="00C63200">
      <w:pPr>
        <w:pStyle w:val="a3"/>
        <w:numPr>
          <w:ilvl w:val="1"/>
          <w:numId w:val="70"/>
        </w:numPr>
        <w:tabs>
          <w:tab w:val="left" w:pos="1182"/>
        </w:tabs>
        <w:autoSpaceDE/>
        <w:autoSpaceDN/>
        <w:adjustRightInd/>
        <w:ind w:firstLine="540"/>
      </w:pPr>
      <w:r>
        <w:rPr>
          <w:spacing w:val="-1"/>
        </w:rPr>
        <w:t>Администрация</w:t>
      </w:r>
      <w:r>
        <w:t xml:space="preserve"> </w:t>
      </w:r>
      <w:r>
        <w:rPr>
          <w:spacing w:val="-2"/>
        </w:rPr>
        <w:t>МО</w:t>
      </w:r>
      <w:r>
        <w:rPr>
          <w:spacing w:val="4"/>
        </w:rPr>
        <w:t xml:space="preserve"> </w:t>
      </w:r>
      <w:r>
        <w:rPr>
          <w:spacing w:val="-2"/>
        </w:rPr>
        <w:t>«Посёлок</w:t>
      </w:r>
      <w:r>
        <w:t xml:space="preserve"> Айхал»</w:t>
      </w:r>
      <w:r>
        <w:rPr>
          <w:spacing w:val="-4"/>
        </w:rPr>
        <w:t xml:space="preserve"> </w:t>
      </w:r>
      <w:r>
        <w:t>не</w:t>
      </w:r>
      <w:r>
        <w:rPr>
          <w:spacing w:val="1"/>
        </w:rPr>
        <w:t xml:space="preserve"> </w:t>
      </w:r>
      <w:r>
        <w:rPr>
          <w:spacing w:val="-1"/>
        </w:rPr>
        <w:t>вправе</w:t>
      </w:r>
      <w:r>
        <w:rPr>
          <w:spacing w:val="-2"/>
        </w:rPr>
        <w:t xml:space="preserve"> </w:t>
      </w:r>
      <w:r>
        <w:rPr>
          <w:spacing w:val="-1"/>
        </w:rPr>
        <w:t>требовать</w:t>
      </w:r>
      <w:r>
        <w:rPr>
          <w:spacing w:val="1"/>
        </w:rPr>
        <w:t xml:space="preserve"> </w:t>
      </w:r>
      <w:r>
        <w:t>от заявителя:</w:t>
      </w:r>
    </w:p>
    <w:p w14:paraId="57BC183D" w14:textId="77777777" w:rsidR="003A7A2D" w:rsidRDefault="003A7A2D" w:rsidP="00C63200">
      <w:pPr>
        <w:pStyle w:val="a3"/>
        <w:numPr>
          <w:ilvl w:val="0"/>
          <w:numId w:val="51"/>
        </w:numPr>
        <w:tabs>
          <w:tab w:val="left" w:pos="959"/>
        </w:tabs>
        <w:autoSpaceDE/>
        <w:autoSpaceDN/>
        <w:adjustRightInd/>
        <w:ind w:right="104" w:firstLine="540"/>
        <w:jc w:val="both"/>
      </w:pPr>
      <w:r>
        <w:rPr>
          <w:spacing w:val="-1"/>
        </w:rPr>
        <w:t>представления</w:t>
      </w:r>
      <w:r>
        <w:rPr>
          <w:spacing w:val="57"/>
        </w:rPr>
        <w:t xml:space="preserve"> </w:t>
      </w:r>
      <w:r>
        <w:rPr>
          <w:spacing w:val="-1"/>
        </w:rPr>
        <w:t>документов</w:t>
      </w:r>
      <w:r>
        <w:rPr>
          <w:spacing w:val="59"/>
        </w:rPr>
        <w:t xml:space="preserve"> </w:t>
      </w:r>
      <w:r>
        <w:t>и</w:t>
      </w:r>
      <w:r>
        <w:rPr>
          <w:spacing w:val="58"/>
        </w:rPr>
        <w:t xml:space="preserve"> </w:t>
      </w:r>
      <w:r>
        <w:rPr>
          <w:spacing w:val="-1"/>
        </w:rPr>
        <w:t>информации</w:t>
      </w:r>
      <w:r>
        <w:rPr>
          <w:spacing w:val="58"/>
        </w:rPr>
        <w:t xml:space="preserve"> </w:t>
      </w:r>
      <w:r>
        <w:rPr>
          <w:spacing w:val="-1"/>
        </w:rPr>
        <w:t>или</w:t>
      </w:r>
      <w:r>
        <w:rPr>
          <w:spacing w:val="58"/>
        </w:rPr>
        <w:t xml:space="preserve"> </w:t>
      </w:r>
      <w:r>
        <w:t>осуществления</w:t>
      </w:r>
      <w:r>
        <w:rPr>
          <w:spacing w:val="57"/>
        </w:rPr>
        <w:t xml:space="preserve"> </w:t>
      </w:r>
      <w:r>
        <w:rPr>
          <w:spacing w:val="-1"/>
        </w:rPr>
        <w:t>действий,</w:t>
      </w:r>
      <w:r>
        <w:rPr>
          <w:spacing w:val="71"/>
        </w:rPr>
        <w:t xml:space="preserve"> </w:t>
      </w:r>
      <w:r>
        <w:rPr>
          <w:spacing w:val="-1"/>
        </w:rPr>
        <w:t>представление</w:t>
      </w:r>
      <w:r>
        <w:rPr>
          <w:spacing w:val="22"/>
        </w:rPr>
        <w:t xml:space="preserve"> </w:t>
      </w:r>
      <w:r>
        <w:t>или</w:t>
      </w:r>
      <w:r>
        <w:rPr>
          <w:spacing w:val="24"/>
        </w:rPr>
        <w:t xml:space="preserve"> </w:t>
      </w:r>
      <w:r>
        <w:rPr>
          <w:spacing w:val="-1"/>
        </w:rPr>
        <w:t>осуществление</w:t>
      </w:r>
      <w:r>
        <w:rPr>
          <w:spacing w:val="22"/>
        </w:rPr>
        <w:t xml:space="preserve"> </w:t>
      </w:r>
      <w:r>
        <w:t>которых</w:t>
      </w:r>
      <w:r>
        <w:rPr>
          <w:spacing w:val="23"/>
        </w:rPr>
        <w:t xml:space="preserve"> </w:t>
      </w:r>
      <w:r>
        <w:rPr>
          <w:spacing w:val="-1"/>
        </w:rPr>
        <w:t>не</w:t>
      </w:r>
      <w:r>
        <w:rPr>
          <w:spacing w:val="22"/>
        </w:rPr>
        <w:t xml:space="preserve"> </w:t>
      </w:r>
      <w:r>
        <w:rPr>
          <w:spacing w:val="-1"/>
        </w:rPr>
        <w:t>предусмотрено</w:t>
      </w:r>
      <w:r>
        <w:rPr>
          <w:spacing w:val="23"/>
        </w:rPr>
        <w:t xml:space="preserve"> </w:t>
      </w:r>
      <w:r>
        <w:rPr>
          <w:spacing w:val="-1"/>
        </w:rPr>
        <w:t>нормативными</w:t>
      </w:r>
      <w:r>
        <w:rPr>
          <w:spacing w:val="24"/>
        </w:rPr>
        <w:t xml:space="preserve"> </w:t>
      </w:r>
      <w:r>
        <w:rPr>
          <w:spacing w:val="-1"/>
        </w:rPr>
        <w:t>правовыми</w:t>
      </w:r>
      <w:r>
        <w:rPr>
          <w:spacing w:val="81"/>
        </w:rPr>
        <w:t xml:space="preserve"> </w:t>
      </w:r>
      <w:r>
        <w:rPr>
          <w:spacing w:val="-1"/>
        </w:rPr>
        <w:t>актами,</w:t>
      </w:r>
      <w:r>
        <w:rPr>
          <w:spacing w:val="6"/>
        </w:rPr>
        <w:t xml:space="preserve"> </w:t>
      </w:r>
      <w:r>
        <w:rPr>
          <w:spacing w:val="-1"/>
        </w:rPr>
        <w:t>регулирующими</w:t>
      </w:r>
      <w:r>
        <w:rPr>
          <w:spacing w:val="7"/>
        </w:rPr>
        <w:t xml:space="preserve"> </w:t>
      </w:r>
      <w:r>
        <w:rPr>
          <w:spacing w:val="-1"/>
        </w:rPr>
        <w:t>отношения,</w:t>
      </w:r>
      <w:r>
        <w:rPr>
          <w:spacing w:val="6"/>
        </w:rPr>
        <w:t xml:space="preserve"> </w:t>
      </w:r>
      <w:r>
        <w:rPr>
          <w:spacing w:val="-1"/>
        </w:rPr>
        <w:t>возникающие</w:t>
      </w:r>
      <w:r>
        <w:rPr>
          <w:spacing w:val="6"/>
        </w:rPr>
        <w:t xml:space="preserve"> </w:t>
      </w:r>
      <w:r>
        <w:t>в</w:t>
      </w:r>
      <w:r>
        <w:rPr>
          <w:spacing w:val="6"/>
        </w:rPr>
        <w:t xml:space="preserve"> </w:t>
      </w:r>
      <w:r>
        <w:rPr>
          <w:spacing w:val="-1"/>
        </w:rPr>
        <w:t>связи</w:t>
      </w:r>
      <w:r>
        <w:rPr>
          <w:spacing w:val="5"/>
        </w:rPr>
        <w:t xml:space="preserve"> </w:t>
      </w:r>
      <w:r>
        <w:t>с</w:t>
      </w:r>
      <w:r>
        <w:rPr>
          <w:spacing w:val="6"/>
        </w:rPr>
        <w:t xml:space="preserve"> </w:t>
      </w:r>
      <w:r>
        <w:rPr>
          <w:spacing w:val="-1"/>
        </w:rPr>
        <w:t>предоставлением</w:t>
      </w:r>
      <w:r>
        <w:rPr>
          <w:spacing w:val="87"/>
        </w:rPr>
        <w:t xml:space="preserve"> </w:t>
      </w:r>
      <w:r>
        <w:rPr>
          <w:spacing w:val="-1"/>
        </w:rPr>
        <w:t>муниципальной</w:t>
      </w:r>
      <w:r>
        <w:rPr>
          <w:spacing w:val="5"/>
        </w:rPr>
        <w:t xml:space="preserve"> </w:t>
      </w:r>
      <w:r>
        <w:rPr>
          <w:spacing w:val="-2"/>
        </w:rPr>
        <w:t>услуги;</w:t>
      </w:r>
    </w:p>
    <w:p w14:paraId="65FAC655" w14:textId="77777777" w:rsidR="003A7A2D" w:rsidRDefault="003A7A2D" w:rsidP="00C63200">
      <w:pPr>
        <w:pStyle w:val="a3"/>
        <w:numPr>
          <w:ilvl w:val="0"/>
          <w:numId w:val="51"/>
        </w:numPr>
        <w:tabs>
          <w:tab w:val="left" w:pos="803"/>
        </w:tabs>
        <w:autoSpaceDE/>
        <w:autoSpaceDN/>
        <w:adjustRightInd/>
        <w:ind w:right="102" w:firstLine="540"/>
        <w:jc w:val="both"/>
      </w:pPr>
      <w:r>
        <w:rPr>
          <w:spacing w:val="-1"/>
        </w:rPr>
        <w:t>представления</w:t>
      </w:r>
      <w:r>
        <w:rPr>
          <w:spacing w:val="21"/>
        </w:rPr>
        <w:t xml:space="preserve"> </w:t>
      </w:r>
      <w:r>
        <w:rPr>
          <w:spacing w:val="-1"/>
        </w:rPr>
        <w:t>документов</w:t>
      </w:r>
      <w:r>
        <w:rPr>
          <w:spacing w:val="21"/>
        </w:rPr>
        <w:t xml:space="preserve"> </w:t>
      </w:r>
      <w:r>
        <w:t>и</w:t>
      </w:r>
      <w:r>
        <w:rPr>
          <w:spacing w:val="20"/>
        </w:rPr>
        <w:t xml:space="preserve"> </w:t>
      </w:r>
      <w:r>
        <w:rPr>
          <w:spacing w:val="-1"/>
        </w:rPr>
        <w:t>информации,</w:t>
      </w:r>
      <w:r>
        <w:rPr>
          <w:spacing w:val="21"/>
        </w:rPr>
        <w:t xml:space="preserve"> </w:t>
      </w:r>
      <w:r>
        <w:t>в</w:t>
      </w:r>
      <w:r>
        <w:rPr>
          <w:spacing w:val="18"/>
        </w:rPr>
        <w:t xml:space="preserve"> </w:t>
      </w:r>
      <w:r>
        <w:t>том</w:t>
      </w:r>
      <w:r>
        <w:rPr>
          <w:spacing w:val="21"/>
        </w:rPr>
        <w:t xml:space="preserve"> </w:t>
      </w:r>
      <w:r>
        <w:rPr>
          <w:spacing w:val="-1"/>
        </w:rPr>
        <w:t>числе</w:t>
      </w:r>
      <w:r>
        <w:rPr>
          <w:spacing w:val="26"/>
        </w:rPr>
        <w:t xml:space="preserve"> </w:t>
      </w:r>
      <w:r>
        <w:rPr>
          <w:spacing w:val="-1"/>
        </w:rPr>
        <w:t>подтверждающих</w:t>
      </w:r>
      <w:r>
        <w:rPr>
          <w:spacing w:val="23"/>
        </w:rPr>
        <w:t xml:space="preserve"> </w:t>
      </w:r>
      <w:r>
        <w:rPr>
          <w:spacing w:val="-1"/>
        </w:rPr>
        <w:t>внесение</w:t>
      </w:r>
      <w:r>
        <w:rPr>
          <w:spacing w:val="67"/>
        </w:rPr>
        <w:t xml:space="preserve"> </w:t>
      </w:r>
      <w:r>
        <w:rPr>
          <w:spacing w:val="-1"/>
        </w:rPr>
        <w:t>заявителем</w:t>
      </w:r>
      <w:r>
        <w:rPr>
          <w:spacing w:val="32"/>
        </w:rPr>
        <w:t xml:space="preserve"> </w:t>
      </w:r>
      <w:r>
        <w:rPr>
          <w:spacing w:val="-1"/>
        </w:rPr>
        <w:t>платы</w:t>
      </w:r>
      <w:r>
        <w:rPr>
          <w:spacing w:val="33"/>
        </w:rPr>
        <w:t xml:space="preserve"> </w:t>
      </w:r>
      <w:r>
        <w:t>за</w:t>
      </w:r>
      <w:r>
        <w:rPr>
          <w:spacing w:val="32"/>
        </w:rPr>
        <w:t xml:space="preserve"> </w:t>
      </w:r>
      <w:r>
        <w:rPr>
          <w:spacing w:val="-1"/>
        </w:rPr>
        <w:t>предоставление</w:t>
      </w:r>
      <w:r>
        <w:rPr>
          <w:spacing w:val="32"/>
        </w:rPr>
        <w:t xml:space="preserve"> </w:t>
      </w:r>
      <w:r>
        <w:rPr>
          <w:spacing w:val="-1"/>
        </w:rPr>
        <w:t>государственных</w:t>
      </w:r>
      <w:r>
        <w:rPr>
          <w:spacing w:val="32"/>
        </w:rPr>
        <w:t xml:space="preserve"> </w:t>
      </w:r>
      <w:r>
        <w:t>и</w:t>
      </w:r>
      <w:r>
        <w:rPr>
          <w:spacing w:val="34"/>
        </w:rPr>
        <w:t xml:space="preserve"> </w:t>
      </w:r>
      <w:r>
        <w:rPr>
          <w:spacing w:val="-2"/>
        </w:rPr>
        <w:t>муниципальных</w:t>
      </w:r>
      <w:r>
        <w:rPr>
          <w:spacing w:val="37"/>
        </w:rPr>
        <w:t xml:space="preserve"> </w:t>
      </w:r>
      <w:r>
        <w:rPr>
          <w:spacing w:val="-2"/>
        </w:rPr>
        <w:t>услуг,</w:t>
      </w:r>
      <w:r>
        <w:rPr>
          <w:spacing w:val="33"/>
        </w:rPr>
        <w:t xml:space="preserve"> </w:t>
      </w:r>
      <w:r>
        <w:t>которые</w:t>
      </w:r>
      <w:r>
        <w:rPr>
          <w:spacing w:val="95"/>
        </w:rPr>
        <w:t xml:space="preserve"> </w:t>
      </w:r>
      <w:r>
        <w:t>находятся</w:t>
      </w:r>
      <w:r>
        <w:rPr>
          <w:spacing w:val="30"/>
        </w:rPr>
        <w:t xml:space="preserve"> </w:t>
      </w:r>
      <w:r>
        <w:t>в</w:t>
      </w:r>
      <w:r>
        <w:rPr>
          <w:spacing w:val="30"/>
        </w:rPr>
        <w:t xml:space="preserve"> </w:t>
      </w:r>
      <w:r>
        <w:rPr>
          <w:spacing w:val="-1"/>
        </w:rPr>
        <w:t>распоряжении</w:t>
      </w:r>
      <w:r>
        <w:rPr>
          <w:spacing w:val="29"/>
        </w:rPr>
        <w:t xml:space="preserve"> </w:t>
      </w:r>
      <w:r>
        <w:rPr>
          <w:spacing w:val="-1"/>
        </w:rPr>
        <w:t>органов,</w:t>
      </w:r>
      <w:r>
        <w:rPr>
          <w:spacing w:val="30"/>
        </w:rPr>
        <w:t xml:space="preserve"> </w:t>
      </w:r>
      <w:r>
        <w:rPr>
          <w:spacing w:val="-1"/>
        </w:rPr>
        <w:t>предоставляющих</w:t>
      </w:r>
      <w:r>
        <w:rPr>
          <w:spacing w:val="33"/>
        </w:rPr>
        <w:t xml:space="preserve"> </w:t>
      </w:r>
      <w:r>
        <w:rPr>
          <w:spacing w:val="-1"/>
        </w:rPr>
        <w:t>государственные</w:t>
      </w:r>
      <w:r>
        <w:rPr>
          <w:spacing w:val="31"/>
        </w:rPr>
        <w:t xml:space="preserve"> </w:t>
      </w:r>
      <w:r>
        <w:rPr>
          <w:spacing w:val="-1"/>
        </w:rPr>
        <w:t>услуги,</w:t>
      </w:r>
      <w:r>
        <w:rPr>
          <w:spacing w:val="30"/>
        </w:rPr>
        <w:t xml:space="preserve"> </w:t>
      </w:r>
      <w:r>
        <w:rPr>
          <w:spacing w:val="-1"/>
        </w:rPr>
        <w:t>органов,</w:t>
      </w:r>
      <w:r>
        <w:rPr>
          <w:spacing w:val="79"/>
        </w:rPr>
        <w:t xml:space="preserve"> </w:t>
      </w:r>
      <w:r>
        <w:rPr>
          <w:spacing w:val="-1"/>
        </w:rPr>
        <w:t>предоставляющих</w:t>
      </w:r>
      <w:r>
        <w:rPr>
          <w:spacing w:val="6"/>
        </w:rPr>
        <w:t xml:space="preserve"> </w:t>
      </w:r>
      <w:r>
        <w:rPr>
          <w:spacing w:val="-1"/>
        </w:rPr>
        <w:t>муниципальные</w:t>
      </w:r>
      <w:r>
        <w:rPr>
          <w:spacing w:val="5"/>
        </w:rPr>
        <w:t xml:space="preserve"> </w:t>
      </w:r>
      <w:r>
        <w:rPr>
          <w:spacing w:val="-2"/>
        </w:rPr>
        <w:t>услуги,</w:t>
      </w:r>
      <w:r>
        <w:rPr>
          <w:spacing w:val="6"/>
        </w:rPr>
        <w:t xml:space="preserve"> </w:t>
      </w:r>
      <w:r>
        <w:rPr>
          <w:spacing w:val="-1"/>
        </w:rPr>
        <w:t>иных</w:t>
      </w:r>
      <w:r>
        <w:rPr>
          <w:spacing w:val="6"/>
        </w:rPr>
        <w:t xml:space="preserve"> </w:t>
      </w:r>
      <w:r>
        <w:rPr>
          <w:spacing w:val="-1"/>
        </w:rPr>
        <w:t>государственных</w:t>
      </w:r>
      <w:r>
        <w:rPr>
          <w:spacing w:val="6"/>
        </w:rPr>
        <w:t xml:space="preserve"> </w:t>
      </w:r>
      <w:r>
        <w:rPr>
          <w:spacing w:val="-1"/>
        </w:rPr>
        <w:t>органов,</w:t>
      </w:r>
      <w:r>
        <w:rPr>
          <w:spacing w:val="12"/>
        </w:rPr>
        <w:t xml:space="preserve"> </w:t>
      </w:r>
      <w:r>
        <w:rPr>
          <w:spacing w:val="-1"/>
        </w:rPr>
        <w:t>органов</w:t>
      </w:r>
      <w:r>
        <w:rPr>
          <w:spacing w:val="87"/>
        </w:rPr>
        <w:t xml:space="preserve"> </w:t>
      </w:r>
      <w:r>
        <w:rPr>
          <w:spacing w:val="-1"/>
        </w:rPr>
        <w:t>местного</w:t>
      </w:r>
      <w:r>
        <w:rPr>
          <w:spacing w:val="6"/>
        </w:rPr>
        <w:t xml:space="preserve"> </w:t>
      </w:r>
      <w:r>
        <w:rPr>
          <w:spacing w:val="-1"/>
        </w:rPr>
        <w:t>самоуправления</w:t>
      </w:r>
      <w:r>
        <w:rPr>
          <w:spacing w:val="6"/>
        </w:rPr>
        <w:t xml:space="preserve"> </w:t>
      </w:r>
      <w:r>
        <w:t>либо</w:t>
      </w:r>
      <w:r>
        <w:rPr>
          <w:spacing w:val="4"/>
        </w:rPr>
        <w:t xml:space="preserve"> </w:t>
      </w:r>
      <w:r>
        <w:rPr>
          <w:spacing w:val="-1"/>
        </w:rPr>
        <w:t>подведомственных</w:t>
      </w:r>
      <w:r>
        <w:rPr>
          <w:spacing w:val="8"/>
        </w:rPr>
        <w:t xml:space="preserve"> </w:t>
      </w:r>
      <w:r>
        <w:rPr>
          <w:spacing w:val="-1"/>
        </w:rPr>
        <w:t>государственным</w:t>
      </w:r>
      <w:r>
        <w:rPr>
          <w:spacing w:val="8"/>
        </w:rPr>
        <w:t xml:space="preserve"> </w:t>
      </w:r>
      <w:r>
        <w:rPr>
          <w:spacing w:val="-1"/>
        </w:rPr>
        <w:t>органам</w:t>
      </w:r>
      <w:r>
        <w:rPr>
          <w:spacing w:val="6"/>
        </w:rPr>
        <w:t xml:space="preserve"> </w:t>
      </w:r>
      <w:r>
        <w:t>или</w:t>
      </w:r>
      <w:r>
        <w:rPr>
          <w:spacing w:val="8"/>
        </w:rPr>
        <w:t xml:space="preserve"> </w:t>
      </w:r>
      <w:r>
        <w:rPr>
          <w:spacing w:val="-1"/>
        </w:rPr>
        <w:t>органам</w:t>
      </w:r>
      <w:r>
        <w:rPr>
          <w:spacing w:val="89"/>
        </w:rPr>
        <w:t xml:space="preserve"> </w:t>
      </w:r>
      <w:r>
        <w:rPr>
          <w:spacing w:val="-1"/>
        </w:rPr>
        <w:t>местного</w:t>
      </w:r>
      <w:r>
        <w:rPr>
          <w:spacing w:val="28"/>
        </w:rPr>
        <w:t xml:space="preserve"> </w:t>
      </w:r>
      <w:r>
        <w:rPr>
          <w:spacing w:val="-1"/>
        </w:rPr>
        <w:t>самоуправления</w:t>
      </w:r>
      <w:r>
        <w:rPr>
          <w:spacing w:val="28"/>
        </w:rPr>
        <w:t xml:space="preserve"> </w:t>
      </w:r>
      <w:r>
        <w:rPr>
          <w:spacing w:val="-1"/>
        </w:rPr>
        <w:t>организаций,</w:t>
      </w:r>
      <w:r>
        <w:rPr>
          <w:spacing w:val="30"/>
        </w:rPr>
        <w:t xml:space="preserve"> </w:t>
      </w:r>
      <w:r>
        <w:rPr>
          <w:spacing w:val="-1"/>
        </w:rPr>
        <w:t>участвующих</w:t>
      </w:r>
      <w:r>
        <w:rPr>
          <w:spacing w:val="28"/>
        </w:rPr>
        <w:t xml:space="preserve"> </w:t>
      </w:r>
      <w:r>
        <w:t xml:space="preserve">в </w:t>
      </w:r>
      <w:r>
        <w:rPr>
          <w:spacing w:val="28"/>
        </w:rPr>
        <w:t xml:space="preserve"> </w:t>
      </w:r>
      <w:r>
        <w:rPr>
          <w:spacing w:val="-1"/>
        </w:rPr>
        <w:t>предоставлении</w:t>
      </w:r>
      <w:r>
        <w:rPr>
          <w:spacing w:val="67"/>
        </w:rPr>
        <w:t xml:space="preserve"> </w:t>
      </w:r>
      <w:r>
        <w:rPr>
          <w:spacing w:val="-1"/>
        </w:rPr>
        <w:t>предусмотренных</w:t>
      </w:r>
      <w:r>
        <w:rPr>
          <w:spacing w:val="3"/>
        </w:rPr>
        <w:t xml:space="preserve"> </w:t>
      </w:r>
      <w:hyperlink r:id="rId43" w:anchor="dst100010">
        <w:r>
          <w:rPr>
            <w:spacing w:val="-1"/>
          </w:rPr>
          <w:t>частью</w:t>
        </w:r>
        <w:r>
          <w:rPr>
            <w:spacing w:val="19"/>
          </w:rPr>
          <w:t xml:space="preserve"> </w:t>
        </w:r>
        <w:r>
          <w:t>1</w:t>
        </w:r>
        <w:r>
          <w:rPr>
            <w:spacing w:val="18"/>
          </w:rPr>
          <w:t xml:space="preserve"> </w:t>
        </w:r>
        <w:r>
          <w:t>статьи</w:t>
        </w:r>
        <w:r>
          <w:rPr>
            <w:spacing w:val="19"/>
          </w:rPr>
          <w:t xml:space="preserve"> </w:t>
        </w:r>
        <w:r>
          <w:t>1</w:t>
        </w:r>
      </w:hyperlink>
      <w:r>
        <w:rPr>
          <w:spacing w:val="1"/>
        </w:rPr>
        <w:t xml:space="preserve"> </w:t>
      </w:r>
      <w:r>
        <w:rPr>
          <w:spacing w:val="-1"/>
        </w:rPr>
        <w:t>настоящего</w:t>
      </w:r>
      <w:r>
        <w:rPr>
          <w:spacing w:val="18"/>
        </w:rPr>
        <w:t xml:space="preserve"> </w:t>
      </w:r>
      <w:r>
        <w:rPr>
          <w:spacing w:val="-1"/>
        </w:rPr>
        <w:t>Федерального</w:t>
      </w:r>
      <w:r>
        <w:rPr>
          <w:spacing w:val="18"/>
        </w:rPr>
        <w:t xml:space="preserve"> </w:t>
      </w:r>
      <w:r>
        <w:rPr>
          <w:spacing w:val="-1"/>
        </w:rPr>
        <w:t>закона</w:t>
      </w:r>
      <w:r>
        <w:rPr>
          <w:spacing w:val="15"/>
        </w:rPr>
        <w:t xml:space="preserve"> </w:t>
      </w:r>
      <w:r>
        <w:rPr>
          <w:spacing w:val="-1"/>
        </w:rPr>
        <w:t>государственных</w:t>
      </w:r>
      <w:r>
        <w:rPr>
          <w:spacing w:val="20"/>
        </w:rPr>
        <w:t xml:space="preserve"> </w:t>
      </w:r>
      <w:r>
        <w:t>и</w:t>
      </w:r>
      <w:r>
        <w:rPr>
          <w:spacing w:val="99"/>
        </w:rPr>
        <w:t xml:space="preserve"> </w:t>
      </w:r>
      <w:r>
        <w:rPr>
          <w:spacing w:val="-1"/>
        </w:rPr>
        <w:t>муниципальных</w:t>
      </w:r>
      <w:r>
        <w:rPr>
          <w:spacing w:val="11"/>
        </w:rPr>
        <w:t xml:space="preserve"> </w:t>
      </w:r>
      <w:r>
        <w:rPr>
          <w:spacing w:val="-2"/>
        </w:rPr>
        <w:t>услуг,</w:t>
      </w:r>
      <w:r>
        <w:rPr>
          <w:spacing w:val="11"/>
        </w:rPr>
        <w:t xml:space="preserve"> </w:t>
      </w:r>
      <w:r>
        <w:t>в</w:t>
      </w:r>
      <w:r>
        <w:rPr>
          <w:spacing w:val="8"/>
        </w:rPr>
        <w:t xml:space="preserve"> </w:t>
      </w:r>
      <w:r>
        <w:rPr>
          <w:spacing w:val="-1"/>
        </w:rPr>
        <w:t>соответствии</w:t>
      </w:r>
      <w:r>
        <w:rPr>
          <w:spacing w:val="10"/>
        </w:rPr>
        <w:t xml:space="preserve"> </w:t>
      </w:r>
      <w:r>
        <w:t>с</w:t>
      </w:r>
      <w:r>
        <w:rPr>
          <w:spacing w:val="8"/>
        </w:rPr>
        <w:t xml:space="preserve"> </w:t>
      </w:r>
      <w:r>
        <w:rPr>
          <w:spacing w:val="-1"/>
        </w:rPr>
        <w:t>нормативными</w:t>
      </w:r>
      <w:r>
        <w:rPr>
          <w:spacing w:val="10"/>
        </w:rPr>
        <w:t xml:space="preserve"> </w:t>
      </w:r>
      <w:r>
        <w:rPr>
          <w:spacing w:val="-1"/>
        </w:rPr>
        <w:t>правовыми</w:t>
      </w:r>
      <w:r>
        <w:rPr>
          <w:spacing w:val="8"/>
        </w:rPr>
        <w:t xml:space="preserve"> </w:t>
      </w:r>
      <w:r>
        <w:rPr>
          <w:spacing w:val="-1"/>
        </w:rPr>
        <w:t>актами</w:t>
      </w:r>
      <w:r>
        <w:rPr>
          <w:spacing w:val="1"/>
        </w:rPr>
        <w:t xml:space="preserve"> </w:t>
      </w:r>
      <w:r>
        <w:rPr>
          <w:spacing w:val="-1"/>
        </w:rPr>
        <w:t>Российской</w:t>
      </w:r>
      <w:r>
        <w:rPr>
          <w:spacing w:val="81"/>
        </w:rPr>
        <w:t xml:space="preserve"> </w:t>
      </w:r>
      <w:r>
        <w:rPr>
          <w:spacing w:val="-1"/>
        </w:rPr>
        <w:t>Федерации,</w:t>
      </w:r>
      <w:r>
        <w:rPr>
          <w:spacing w:val="40"/>
        </w:rPr>
        <w:t xml:space="preserve"> </w:t>
      </w:r>
      <w:r>
        <w:rPr>
          <w:spacing w:val="-1"/>
        </w:rPr>
        <w:t>нормативными</w:t>
      </w:r>
      <w:r>
        <w:rPr>
          <w:spacing w:val="41"/>
        </w:rPr>
        <w:t xml:space="preserve"> </w:t>
      </w:r>
      <w:r>
        <w:rPr>
          <w:spacing w:val="-1"/>
        </w:rPr>
        <w:t>правовыми</w:t>
      </w:r>
      <w:r>
        <w:rPr>
          <w:spacing w:val="41"/>
        </w:rPr>
        <w:t xml:space="preserve"> </w:t>
      </w:r>
      <w:r>
        <w:rPr>
          <w:spacing w:val="-1"/>
        </w:rPr>
        <w:t>актами</w:t>
      </w:r>
      <w:r>
        <w:rPr>
          <w:spacing w:val="41"/>
        </w:rPr>
        <w:t xml:space="preserve"> </w:t>
      </w:r>
      <w:r>
        <w:rPr>
          <w:spacing w:val="-1"/>
        </w:rPr>
        <w:t>субъектов</w:t>
      </w:r>
      <w:r>
        <w:rPr>
          <w:spacing w:val="40"/>
        </w:rPr>
        <w:t xml:space="preserve"> </w:t>
      </w:r>
      <w:r>
        <w:rPr>
          <w:spacing w:val="-1"/>
        </w:rPr>
        <w:t>Российской</w:t>
      </w:r>
      <w:r>
        <w:rPr>
          <w:spacing w:val="41"/>
        </w:rPr>
        <w:t xml:space="preserve"> </w:t>
      </w:r>
      <w:r>
        <w:t>Федерации,</w:t>
      </w:r>
      <w:r>
        <w:rPr>
          <w:spacing w:val="87"/>
        </w:rPr>
        <w:t xml:space="preserve"> </w:t>
      </w:r>
      <w:r>
        <w:rPr>
          <w:spacing w:val="-1"/>
        </w:rPr>
        <w:t>муниципальными</w:t>
      </w:r>
      <w:r>
        <w:rPr>
          <w:spacing w:val="12"/>
        </w:rPr>
        <w:t xml:space="preserve"> </w:t>
      </w:r>
      <w:r>
        <w:rPr>
          <w:spacing w:val="-1"/>
        </w:rPr>
        <w:t>правовыми</w:t>
      </w:r>
      <w:r>
        <w:rPr>
          <w:spacing w:val="12"/>
        </w:rPr>
        <w:t xml:space="preserve"> </w:t>
      </w:r>
      <w:r>
        <w:rPr>
          <w:spacing w:val="-1"/>
        </w:rPr>
        <w:t>актами,</w:t>
      </w:r>
      <w:r>
        <w:rPr>
          <w:spacing w:val="11"/>
        </w:rPr>
        <w:t xml:space="preserve"> </w:t>
      </w:r>
      <w:r>
        <w:t>за</w:t>
      </w:r>
      <w:r>
        <w:rPr>
          <w:spacing w:val="13"/>
        </w:rPr>
        <w:t xml:space="preserve"> </w:t>
      </w:r>
      <w:r>
        <w:rPr>
          <w:spacing w:val="-1"/>
        </w:rPr>
        <w:t>исключением</w:t>
      </w:r>
      <w:r>
        <w:rPr>
          <w:spacing w:val="11"/>
        </w:rPr>
        <w:t xml:space="preserve"> </w:t>
      </w:r>
      <w:r>
        <w:rPr>
          <w:spacing w:val="-1"/>
        </w:rPr>
        <w:t>документов,</w:t>
      </w:r>
      <w:r>
        <w:rPr>
          <w:spacing w:val="12"/>
        </w:rPr>
        <w:t xml:space="preserve"> </w:t>
      </w:r>
      <w:r>
        <w:rPr>
          <w:spacing w:val="-1"/>
        </w:rPr>
        <w:t>включенных</w:t>
      </w:r>
      <w:r>
        <w:rPr>
          <w:spacing w:val="11"/>
        </w:rPr>
        <w:t xml:space="preserve"> </w:t>
      </w:r>
      <w:r>
        <w:t>в</w:t>
      </w:r>
      <w:r>
        <w:rPr>
          <w:spacing w:val="81"/>
        </w:rPr>
        <w:t xml:space="preserve"> </w:t>
      </w:r>
      <w:r>
        <w:rPr>
          <w:spacing w:val="-1"/>
        </w:rPr>
        <w:t>определенный</w:t>
      </w:r>
      <w:r>
        <w:rPr>
          <w:spacing w:val="1"/>
        </w:rPr>
        <w:t xml:space="preserve"> </w:t>
      </w:r>
      <w:hyperlink r:id="rId44" w:anchor="dst43">
        <w:r>
          <w:rPr>
            <w:spacing w:val="-1"/>
          </w:rPr>
          <w:t>частью</w:t>
        </w:r>
        <w:r>
          <w:rPr>
            <w:spacing w:val="26"/>
          </w:rPr>
          <w:t xml:space="preserve"> </w:t>
        </w:r>
        <w:r>
          <w:t>6</w:t>
        </w:r>
      </w:hyperlink>
      <w:r>
        <w:t xml:space="preserve"> </w:t>
      </w:r>
      <w:r>
        <w:rPr>
          <w:spacing w:val="-1"/>
        </w:rPr>
        <w:t>настоящей</w:t>
      </w:r>
      <w:r>
        <w:rPr>
          <w:spacing w:val="29"/>
        </w:rPr>
        <w:t xml:space="preserve"> </w:t>
      </w:r>
      <w:r>
        <w:t>статьи</w:t>
      </w:r>
      <w:r>
        <w:rPr>
          <w:spacing w:val="27"/>
        </w:rPr>
        <w:t xml:space="preserve"> </w:t>
      </w:r>
      <w:r>
        <w:rPr>
          <w:spacing w:val="-1"/>
        </w:rPr>
        <w:t>перечень</w:t>
      </w:r>
      <w:r>
        <w:rPr>
          <w:spacing w:val="29"/>
        </w:rPr>
        <w:t xml:space="preserve"> </w:t>
      </w:r>
      <w:r>
        <w:t>документов.</w:t>
      </w:r>
      <w:r>
        <w:rPr>
          <w:spacing w:val="28"/>
        </w:rPr>
        <w:t xml:space="preserve"> </w:t>
      </w:r>
      <w:r>
        <w:rPr>
          <w:spacing w:val="-1"/>
        </w:rPr>
        <w:t>Заявитель</w:t>
      </w:r>
      <w:r>
        <w:rPr>
          <w:spacing w:val="29"/>
        </w:rPr>
        <w:t xml:space="preserve"> </w:t>
      </w:r>
      <w:r>
        <w:rPr>
          <w:spacing w:val="-1"/>
        </w:rPr>
        <w:t>вправе</w:t>
      </w:r>
      <w:r>
        <w:rPr>
          <w:spacing w:val="73"/>
        </w:rPr>
        <w:t xml:space="preserve"> </w:t>
      </w:r>
      <w:r>
        <w:rPr>
          <w:spacing w:val="-1"/>
        </w:rPr>
        <w:t>представить</w:t>
      </w:r>
      <w:r>
        <w:rPr>
          <w:spacing w:val="1"/>
        </w:rPr>
        <w:t xml:space="preserve"> </w:t>
      </w:r>
      <w:r>
        <w:rPr>
          <w:spacing w:val="-2"/>
        </w:rPr>
        <w:t>указанные</w:t>
      </w:r>
      <w:r>
        <w:rPr>
          <w:spacing w:val="55"/>
        </w:rPr>
        <w:t xml:space="preserve"> </w:t>
      </w:r>
      <w:r>
        <w:rPr>
          <w:spacing w:val="-1"/>
        </w:rPr>
        <w:t>документы</w:t>
      </w:r>
      <w:r>
        <w:rPr>
          <w:spacing w:val="57"/>
        </w:rPr>
        <w:t xml:space="preserve"> </w:t>
      </w:r>
      <w:r>
        <w:t>и</w:t>
      </w:r>
      <w:r>
        <w:rPr>
          <w:spacing w:val="58"/>
        </w:rPr>
        <w:t xml:space="preserve"> </w:t>
      </w:r>
      <w:r>
        <w:rPr>
          <w:spacing w:val="-1"/>
        </w:rPr>
        <w:t>информацию</w:t>
      </w:r>
      <w:r>
        <w:rPr>
          <w:spacing w:val="57"/>
        </w:rPr>
        <w:t xml:space="preserve"> </w:t>
      </w:r>
      <w:r>
        <w:t>в</w:t>
      </w:r>
      <w:r>
        <w:rPr>
          <w:spacing w:val="56"/>
        </w:rPr>
        <w:t xml:space="preserve"> </w:t>
      </w:r>
      <w:r>
        <w:rPr>
          <w:spacing w:val="-1"/>
        </w:rPr>
        <w:t>органы,</w:t>
      </w:r>
      <w:r>
        <w:rPr>
          <w:spacing w:val="57"/>
        </w:rPr>
        <w:t xml:space="preserve"> </w:t>
      </w:r>
      <w:r>
        <w:rPr>
          <w:spacing w:val="-1"/>
        </w:rPr>
        <w:t>предоставляющие</w:t>
      </w:r>
      <w:r>
        <w:rPr>
          <w:spacing w:val="85"/>
        </w:rPr>
        <w:t xml:space="preserve"> </w:t>
      </w:r>
      <w:r>
        <w:rPr>
          <w:spacing w:val="-1"/>
        </w:rPr>
        <w:t>государственные</w:t>
      </w:r>
      <w:r>
        <w:rPr>
          <w:spacing w:val="27"/>
        </w:rPr>
        <w:t xml:space="preserve"> </w:t>
      </w:r>
      <w:r>
        <w:rPr>
          <w:spacing w:val="-1"/>
        </w:rPr>
        <w:t>услуги,</w:t>
      </w:r>
      <w:r>
        <w:rPr>
          <w:spacing w:val="23"/>
        </w:rPr>
        <w:t xml:space="preserve"> </w:t>
      </w:r>
      <w:r>
        <w:t>и</w:t>
      </w:r>
      <w:r>
        <w:rPr>
          <w:spacing w:val="22"/>
        </w:rPr>
        <w:t xml:space="preserve"> </w:t>
      </w:r>
      <w:r>
        <w:rPr>
          <w:spacing w:val="-1"/>
        </w:rPr>
        <w:t>органы,</w:t>
      </w:r>
      <w:r>
        <w:rPr>
          <w:spacing w:val="23"/>
        </w:rPr>
        <w:t xml:space="preserve"> </w:t>
      </w:r>
      <w:r>
        <w:rPr>
          <w:spacing w:val="-1"/>
        </w:rPr>
        <w:t>предоставляющие</w:t>
      </w:r>
      <w:r>
        <w:rPr>
          <w:spacing w:val="22"/>
        </w:rPr>
        <w:t xml:space="preserve"> </w:t>
      </w:r>
      <w:r>
        <w:rPr>
          <w:spacing w:val="-1"/>
        </w:rPr>
        <w:t>муниципальные</w:t>
      </w:r>
      <w:r>
        <w:rPr>
          <w:spacing w:val="24"/>
        </w:rPr>
        <w:t xml:space="preserve"> </w:t>
      </w:r>
      <w:r>
        <w:rPr>
          <w:spacing w:val="-1"/>
        </w:rPr>
        <w:t>услуги,</w:t>
      </w:r>
      <w:r>
        <w:rPr>
          <w:spacing w:val="23"/>
        </w:rPr>
        <w:t xml:space="preserve"> </w:t>
      </w:r>
      <w:r>
        <w:t>по</w:t>
      </w:r>
      <w:r>
        <w:rPr>
          <w:spacing w:val="67"/>
        </w:rPr>
        <w:t xml:space="preserve"> </w:t>
      </w:r>
      <w:r>
        <w:rPr>
          <w:spacing w:val="-1"/>
        </w:rPr>
        <w:t>собственной</w:t>
      </w:r>
      <w:r>
        <w:t xml:space="preserve"> </w:t>
      </w:r>
      <w:r>
        <w:rPr>
          <w:spacing w:val="-1"/>
        </w:rPr>
        <w:t>инициативе;</w:t>
      </w:r>
    </w:p>
    <w:p w14:paraId="6097937A" w14:textId="77777777" w:rsidR="003A7A2D" w:rsidRDefault="003A7A2D" w:rsidP="00C63200">
      <w:pPr>
        <w:pStyle w:val="a3"/>
        <w:numPr>
          <w:ilvl w:val="0"/>
          <w:numId w:val="51"/>
        </w:numPr>
        <w:tabs>
          <w:tab w:val="left" w:pos="813"/>
        </w:tabs>
        <w:autoSpaceDE/>
        <w:autoSpaceDN/>
        <w:adjustRightInd/>
        <w:ind w:right="104" w:firstLine="540"/>
        <w:jc w:val="both"/>
      </w:pPr>
      <w:r>
        <w:rPr>
          <w:spacing w:val="-1"/>
        </w:rPr>
        <w:t>осуществления</w:t>
      </w:r>
      <w:r>
        <w:rPr>
          <w:spacing w:val="30"/>
        </w:rPr>
        <w:t xml:space="preserve"> </w:t>
      </w:r>
      <w:r>
        <w:rPr>
          <w:spacing w:val="-1"/>
        </w:rPr>
        <w:t>действий,</w:t>
      </w:r>
      <w:r>
        <w:rPr>
          <w:spacing w:val="30"/>
        </w:rPr>
        <w:t xml:space="preserve"> </w:t>
      </w:r>
      <w:r>
        <w:t>в</w:t>
      </w:r>
      <w:r>
        <w:rPr>
          <w:spacing w:val="30"/>
        </w:rPr>
        <w:t xml:space="preserve"> </w:t>
      </w:r>
      <w:r>
        <w:t>том</w:t>
      </w:r>
      <w:r>
        <w:rPr>
          <w:spacing w:val="30"/>
        </w:rPr>
        <w:t xml:space="preserve"> </w:t>
      </w:r>
      <w:r>
        <w:rPr>
          <w:spacing w:val="-1"/>
        </w:rPr>
        <w:t>числе</w:t>
      </w:r>
      <w:r>
        <w:rPr>
          <w:spacing w:val="32"/>
        </w:rPr>
        <w:t xml:space="preserve"> </w:t>
      </w:r>
      <w:r>
        <w:rPr>
          <w:spacing w:val="-1"/>
        </w:rPr>
        <w:t>согласований,</w:t>
      </w:r>
      <w:r>
        <w:rPr>
          <w:spacing w:val="30"/>
        </w:rPr>
        <w:t xml:space="preserve"> </w:t>
      </w:r>
      <w:r>
        <w:t>необходимых</w:t>
      </w:r>
      <w:r>
        <w:rPr>
          <w:spacing w:val="30"/>
        </w:rPr>
        <w:t xml:space="preserve"> </w:t>
      </w:r>
      <w:r>
        <w:t>для</w:t>
      </w:r>
      <w:r>
        <w:rPr>
          <w:spacing w:val="31"/>
        </w:rPr>
        <w:t xml:space="preserve"> </w:t>
      </w:r>
      <w:r>
        <w:rPr>
          <w:spacing w:val="-1"/>
        </w:rPr>
        <w:t>получения</w:t>
      </w:r>
      <w:r>
        <w:rPr>
          <w:spacing w:val="83"/>
        </w:rPr>
        <w:t xml:space="preserve"> </w:t>
      </w:r>
      <w:r>
        <w:rPr>
          <w:spacing w:val="-1"/>
        </w:rPr>
        <w:t>муниципальной</w:t>
      </w:r>
      <w:r>
        <w:rPr>
          <w:spacing w:val="-2"/>
        </w:rPr>
        <w:t xml:space="preserve"> услуги</w:t>
      </w:r>
      <w:r>
        <w:rPr>
          <w:spacing w:val="-4"/>
        </w:rPr>
        <w:t xml:space="preserve"> </w:t>
      </w:r>
      <w:r>
        <w:t>и</w:t>
      </w:r>
      <w:r>
        <w:rPr>
          <w:spacing w:val="-7"/>
        </w:rPr>
        <w:t xml:space="preserve"> </w:t>
      </w:r>
      <w:r>
        <w:rPr>
          <w:spacing w:val="-1"/>
        </w:rPr>
        <w:t>связанных</w:t>
      </w:r>
      <w:r>
        <w:rPr>
          <w:spacing w:val="-6"/>
        </w:rPr>
        <w:t xml:space="preserve"> </w:t>
      </w:r>
      <w:r>
        <w:t>с</w:t>
      </w:r>
      <w:r>
        <w:rPr>
          <w:spacing w:val="-9"/>
        </w:rPr>
        <w:t xml:space="preserve"> </w:t>
      </w:r>
      <w:r>
        <w:rPr>
          <w:spacing w:val="-1"/>
        </w:rPr>
        <w:t>обращением</w:t>
      </w:r>
      <w:r>
        <w:rPr>
          <w:spacing w:val="-8"/>
        </w:rPr>
        <w:t xml:space="preserve"> </w:t>
      </w:r>
      <w:r>
        <w:t>в</w:t>
      </w:r>
      <w:r>
        <w:rPr>
          <w:spacing w:val="-8"/>
        </w:rPr>
        <w:t xml:space="preserve"> </w:t>
      </w:r>
      <w:r>
        <w:t>иные</w:t>
      </w:r>
      <w:r>
        <w:rPr>
          <w:spacing w:val="-9"/>
        </w:rPr>
        <w:t xml:space="preserve"> </w:t>
      </w:r>
      <w:r>
        <w:rPr>
          <w:spacing w:val="-1"/>
        </w:rPr>
        <w:t>государственные</w:t>
      </w:r>
      <w:r>
        <w:rPr>
          <w:spacing w:val="-9"/>
        </w:rPr>
        <w:t xml:space="preserve"> </w:t>
      </w:r>
      <w:r>
        <w:rPr>
          <w:spacing w:val="-1"/>
        </w:rPr>
        <w:t>органы,</w:t>
      </w:r>
      <w:r>
        <w:rPr>
          <w:spacing w:val="-8"/>
        </w:rPr>
        <w:t xml:space="preserve"> </w:t>
      </w:r>
      <w:r>
        <w:rPr>
          <w:spacing w:val="-1"/>
        </w:rPr>
        <w:t>органы</w:t>
      </w:r>
      <w:r>
        <w:rPr>
          <w:spacing w:val="95"/>
        </w:rPr>
        <w:t xml:space="preserve"> </w:t>
      </w:r>
      <w:r>
        <w:rPr>
          <w:spacing w:val="-1"/>
        </w:rPr>
        <w:t>местного</w:t>
      </w:r>
      <w:r>
        <w:rPr>
          <w:spacing w:val="50"/>
        </w:rPr>
        <w:t xml:space="preserve"> </w:t>
      </w:r>
      <w:r>
        <w:rPr>
          <w:spacing w:val="-1"/>
        </w:rPr>
        <w:t>самоуправления,</w:t>
      </w:r>
      <w:r>
        <w:rPr>
          <w:spacing w:val="50"/>
        </w:rPr>
        <w:t xml:space="preserve"> </w:t>
      </w:r>
      <w:r>
        <w:rPr>
          <w:spacing w:val="-1"/>
        </w:rPr>
        <w:t>организации,</w:t>
      </w:r>
      <w:r>
        <w:rPr>
          <w:spacing w:val="50"/>
        </w:rPr>
        <w:t xml:space="preserve"> </w:t>
      </w:r>
      <w:r>
        <w:t>за</w:t>
      </w:r>
      <w:r>
        <w:rPr>
          <w:spacing w:val="49"/>
        </w:rPr>
        <w:t xml:space="preserve"> </w:t>
      </w:r>
      <w:r>
        <w:rPr>
          <w:spacing w:val="-1"/>
        </w:rPr>
        <w:t>исключением</w:t>
      </w:r>
      <w:r>
        <w:rPr>
          <w:spacing w:val="49"/>
        </w:rPr>
        <w:t xml:space="preserve"> </w:t>
      </w:r>
      <w:r>
        <w:rPr>
          <w:spacing w:val="-1"/>
        </w:rPr>
        <w:t>получения</w:t>
      </w:r>
      <w:r>
        <w:rPr>
          <w:spacing w:val="52"/>
        </w:rPr>
        <w:t xml:space="preserve"> </w:t>
      </w:r>
      <w:r>
        <w:rPr>
          <w:spacing w:val="-1"/>
        </w:rPr>
        <w:t>услуг</w:t>
      </w:r>
      <w:r>
        <w:rPr>
          <w:spacing w:val="50"/>
        </w:rPr>
        <w:t xml:space="preserve"> </w:t>
      </w:r>
      <w:r>
        <w:t>и</w:t>
      </w:r>
      <w:r>
        <w:rPr>
          <w:spacing w:val="51"/>
        </w:rPr>
        <w:t xml:space="preserve"> </w:t>
      </w:r>
      <w:r>
        <w:rPr>
          <w:spacing w:val="-1"/>
        </w:rPr>
        <w:t>получения</w:t>
      </w:r>
      <w:r>
        <w:rPr>
          <w:spacing w:val="77"/>
        </w:rPr>
        <w:t xml:space="preserve"> </w:t>
      </w:r>
      <w:r>
        <w:rPr>
          <w:spacing w:val="-1"/>
        </w:rPr>
        <w:t>документов</w:t>
      </w:r>
      <w:r>
        <w:rPr>
          <w:spacing w:val="45"/>
        </w:rPr>
        <w:t xml:space="preserve"> </w:t>
      </w:r>
      <w:r>
        <w:t>и</w:t>
      </w:r>
      <w:r>
        <w:rPr>
          <w:spacing w:val="46"/>
        </w:rPr>
        <w:t xml:space="preserve"> </w:t>
      </w:r>
      <w:r>
        <w:rPr>
          <w:spacing w:val="-1"/>
        </w:rPr>
        <w:t>информации,</w:t>
      </w:r>
      <w:r>
        <w:rPr>
          <w:spacing w:val="42"/>
        </w:rPr>
        <w:t xml:space="preserve"> </w:t>
      </w:r>
      <w:r>
        <w:rPr>
          <w:spacing w:val="-1"/>
        </w:rPr>
        <w:t>предоставляемых</w:t>
      </w:r>
      <w:r>
        <w:rPr>
          <w:spacing w:val="44"/>
        </w:rPr>
        <w:t xml:space="preserve"> </w:t>
      </w:r>
      <w:r>
        <w:t>в</w:t>
      </w:r>
      <w:r>
        <w:rPr>
          <w:spacing w:val="44"/>
        </w:rPr>
        <w:t xml:space="preserve"> </w:t>
      </w:r>
      <w:r>
        <w:rPr>
          <w:spacing w:val="-1"/>
        </w:rPr>
        <w:t>результате</w:t>
      </w:r>
      <w:r>
        <w:rPr>
          <w:spacing w:val="44"/>
        </w:rPr>
        <w:t xml:space="preserve"> </w:t>
      </w:r>
      <w:r>
        <w:rPr>
          <w:spacing w:val="-1"/>
        </w:rPr>
        <w:t>предоставления</w:t>
      </w:r>
      <w:r>
        <w:rPr>
          <w:spacing w:val="45"/>
        </w:rPr>
        <w:t xml:space="preserve"> </w:t>
      </w:r>
      <w:r>
        <w:rPr>
          <w:spacing w:val="-1"/>
        </w:rPr>
        <w:t>таких</w:t>
      </w:r>
      <w:r>
        <w:rPr>
          <w:spacing w:val="49"/>
        </w:rPr>
        <w:t xml:space="preserve"> </w:t>
      </w:r>
      <w:r>
        <w:rPr>
          <w:spacing w:val="-2"/>
        </w:rPr>
        <w:t>услуг,</w:t>
      </w:r>
      <w:r>
        <w:rPr>
          <w:spacing w:val="91"/>
        </w:rPr>
        <w:t xml:space="preserve"> </w:t>
      </w:r>
      <w:r>
        <w:rPr>
          <w:spacing w:val="-1"/>
        </w:rPr>
        <w:t xml:space="preserve">включенных </w:t>
      </w:r>
      <w:r>
        <w:t>в</w:t>
      </w:r>
      <w:r>
        <w:rPr>
          <w:spacing w:val="-3"/>
        </w:rPr>
        <w:t xml:space="preserve"> </w:t>
      </w:r>
      <w:r>
        <w:rPr>
          <w:spacing w:val="-1"/>
        </w:rPr>
        <w:t>перечни,</w:t>
      </w:r>
      <w:r>
        <w:t xml:space="preserve"> </w:t>
      </w:r>
      <w:r>
        <w:rPr>
          <w:spacing w:val="-1"/>
        </w:rPr>
        <w:t>указанные</w:t>
      </w:r>
      <w:r>
        <w:rPr>
          <w:spacing w:val="-3"/>
        </w:rPr>
        <w:t xml:space="preserve"> </w:t>
      </w:r>
      <w:r>
        <w:t>в</w:t>
      </w:r>
      <w:r>
        <w:rPr>
          <w:spacing w:val="-3"/>
        </w:rPr>
        <w:t xml:space="preserve"> </w:t>
      </w:r>
      <w:r>
        <w:rPr>
          <w:spacing w:val="-1"/>
        </w:rPr>
        <w:t xml:space="preserve">части </w:t>
      </w:r>
      <w:r>
        <w:t>1</w:t>
      </w:r>
      <w:r>
        <w:rPr>
          <w:spacing w:val="-3"/>
        </w:rPr>
        <w:t xml:space="preserve"> </w:t>
      </w:r>
      <w:r>
        <w:t>статьи</w:t>
      </w:r>
      <w:r>
        <w:rPr>
          <w:spacing w:val="-2"/>
        </w:rPr>
        <w:t xml:space="preserve"> </w:t>
      </w:r>
      <w:r>
        <w:t>9</w:t>
      </w:r>
      <w:r>
        <w:rPr>
          <w:spacing w:val="-3"/>
        </w:rPr>
        <w:t xml:space="preserve"> </w:t>
      </w:r>
      <w:r>
        <w:rPr>
          <w:spacing w:val="-1"/>
        </w:rPr>
        <w:t>Федерального</w:t>
      </w:r>
      <w:r>
        <w:rPr>
          <w:spacing w:val="-5"/>
        </w:rPr>
        <w:t xml:space="preserve"> </w:t>
      </w:r>
      <w:r>
        <w:rPr>
          <w:spacing w:val="-1"/>
        </w:rPr>
        <w:t>закона</w:t>
      </w:r>
      <w:r>
        <w:rPr>
          <w:spacing w:val="-4"/>
        </w:rPr>
        <w:t xml:space="preserve"> </w:t>
      </w:r>
      <w:r>
        <w:t>от</w:t>
      </w:r>
      <w:r>
        <w:rPr>
          <w:spacing w:val="-2"/>
        </w:rPr>
        <w:t xml:space="preserve"> </w:t>
      </w:r>
      <w:r>
        <w:t>27.07.2010</w:t>
      </w:r>
      <w:r>
        <w:rPr>
          <w:spacing w:val="-5"/>
        </w:rPr>
        <w:t xml:space="preserve"> </w:t>
      </w:r>
      <w:r>
        <w:t>№</w:t>
      </w:r>
      <w:r>
        <w:rPr>
          <w:spacing w:val="57"/>
        </w:rPr>
        <w:t xml:space="preserve"> </w:t>
      </w:r>
      <w:r>
        <w:rPr>
          <w:rFonts w:eastAsia="Times New Roman"/>
          <w:spacing w:val="-1"/>
        </w:rPr>
        <w:t>210-</w:t>
      </w:r>
      <w:r>
        <w:rPr>
          <w:spacing w:val="-1"/>
        </w:rPr>
        <w:t>ФЗ</w:t>
      </w:r>
      <w:r>
        <w:rPr>
          <w:spacing w:val="4"/>
        </w:rPr>
        <w:t xml:space="preserve"> </w:t>
      </w:r>
      <w:r>
        <w:rPr>
          <w:spacing w:val="-3"/>
        </w:rPr>
        <w:t>«Об</w:t>
      </w:r>
      <w:r>
        <w:t xml:space="preserve"> </w:t>
      </w:r>
      <w:r>
        <w:rPr>
          <w:spacing w:val="-1"/>
        </w:rPr>
        <w:t>организации</w:t>
      </w:r>
      <w:r>
        <w:t xml:space="preserve"> </w:t>
      </w:r>
      <w:r>
        <w:rPr>
          <w:spacing w:val="-1"/>
        </w:rPr>
        <w:t>предоставления</w:t>
      </w:r>
      <w:r>
        <w:t xml:space="preserve"> </w:t>
      </w:r>
      <w:r>
        <w:rPr>
          <w:spacing w:val="-1"/>
        </w:rPr>
        <w:t>государственных</w:t>
      </w:r>
      <w:r>
        <w:rPr>
          <w:spacing w:val="1"/>
        </w:rPr>
        <w:t xml:space="preserve"> </w:t>
      </w:r>
      <w:r>
        <w:t xml:space="preserve">и </w:t>
      </w:r>
      <w:r>
        <w:rPr>
          <w:spacing w:val="-1"/>
        </w:rPr>
        <w:t>муниципальных</w:t>
      </w:r>
      <w:r>
        <w:rPr>
          <w:spacing w:val="3"/>
        </w:rPr>
        <w:t xml:space="preserve"> </w:t>
      </w:r>
      <w:r>
        <w:rPr>
          <w:spacing w:val="-2"/>
        </w:rPr>
        <w:t>услуг»;</w:t>
      </w:r>
    </w:p>
    <w:p w14:paraId="32019F0A" w14:textId="77777777" w:rsidR="003A7A2D" w:rsidRDefault="003A7A2D" w:rsidP="00C63200">
      <w:pPr>
        <w:pStyle w:val="a3"/>
        <w:numPr>
          <w:ilvl w:val="0"/>
          <w:numId w:val="51"/>
        </w:numPr>
        <w:tabs>
          <w:tab w:val="left" w:pos="851"/>
        </w:tabs>
        <w:autoSpaceDE/>
        <w:autoSpaceDN/>
        <w:adjustRightInd/>
        <w:ind w:right="110" w:firstLine="540"/>
        <w:jc w:val="both"/>
      </w:pPr>
      <w:r>
        <w:rPr>
          <w:spacing w:val="-1"/>
        </w:rPr>
        <w:t>представления</w:t>
      </w:r>
      <w:r>
        <w:rPr>
          <w:spacing w:val="9"/>
        </w:rPr>
        <w:t xml:space="preserve"> </w:t>
      </w:r>
      <w:r>
        <w:rPr>
          <w:spacing w:val="-1"/>
        </w:rPr>
        <w:t>документов</w:t>
      </w:r>
      <w:r>
        <w:rPr>
          <w:spacing w:val="9"/>
        </w:rPr>
        <w:t xml:space="preserve"> </w:t>
      </w:r>
      <w:r>
        <w:t>и</w:t>
      </w:r>
      <w:r>
        <w:rPr>
          <w:spacing w:val="10"/>
        </w:rPr>
        <w:t xml:space="preserve"> </w:t>
      </w:r>
      <w:r>
        <w:rPr>
          <w:spacing w:val="-1"/>
        </w:rPr>
        <w:t>информации,</w:t>
      </w:r>
      <w:r>
        <w:rPr>
          <w:spacing w:val="9"/>
        </w:rPr>
        <w:t xml:space="preserve"> </w:t>
      </w:r>
      <w:r>
        <w:rPr>
          <w:spacing w:val="-1"/>
        </w:rPr>
        <w:t>отсутствие</w:t>
      </w:r>
      <w:r>
        <w:rPr>
          <w:spacing w:val="8"/>
        </w:rPr>
        <w:t xml:space="preserve"> </w:t>
      </w:r>
      <w:r>
        <w:t>и</w:t>
      </w:r>
      <w:r>
        <w:rPr>
          <w:spacing w:val="10"/>
        </w:rPr>
        <w:t xml:space="preserve"> </w:t>
      </w:r>
      <w:r>
        <w:t>(или)</w:t>
      </w:r>
      <w:r>
        <w:rPr>
          <w:spacing w:val="11"/>
        </w:rPr>
        <w:t xml:space="preserve"> </w:t>
      </w:r>
      <w:r>
        <w:rPr>
          <w:spacing w:val="-1"/>
        </w:rPr>
        <w:t>недостоверность</w:t>
      </w:r>
      <w:r>
        <w:rPr>
          <w:spacing w:val="89"/>
        </w:rPr>
        <w:t xml:space="preserve"> </w:t>
      </w:r>
      <w:r>
        <w:t>которых</w:t>
      </w:r>
      <w:r>
        <w:rPr>
          <w:spacing w:val="24"/>
        </w:rPr>
        <w:t xml:space="preserve"> </w:t>
      </w:r>
      <w:r>
        <w:t>не</w:t>
      </w:r>
      <w:r>
        <w:rPr>
          <w:spacing w:val="25"/>
        </w:rPr>
        <w:t xml:space="preserve"> </w:t>
      </w:r>
      <w:r>
        <w:rPr>
          <w:spacing w:val="-1"/>
        </w:rPr>
        <w:t>указывались</w:t>
      </w:r>
      <w:r>
        <w:rPr>
          <w:spacing w:val="24"/>
        </w:rPr>
        <w:t xml:space="preserve"> </w:t>
      </w:r>
      <w:r>
        <w:rPr>
          <w:spacing w:val="-1"/>
        </w:rPr>
        <w:t>при</w:t>
      </w:r>
      <w:r>
        <w:rPr>
          <w:spacing w:val="22"/>
        </w:rPr>
        <w:t xml:space="preserve"> </w:t>
      </w:r>
      <w:r>
        <w:t>первоначальном</w:t>
      </w:r>
      <w:r>
        <w:rPr>
          <w:spacing w:val="20"/>
        </w:rPr>
        <w:t xml:space="preserve"> </w:t>
      </w:r>
      <w:r>
        <w:t>отказе</w:t>
      </w:r>
      <w:r>
        <w:rPr>
          <w:spacing w:val="22"/>
        </w:rPr>
        <w:t xml:space="preserve"> </w:t>
      </w:r>
      <w:r>
        <w:t>в</w:t>
      </w:r>
      <w:r>
        <w:rPr>
          <w:spacing w:val="20"/>
        </w:rPr>
        <w:t xml:space="preserve"> </w:t>
      </w:r>
      <w:r>
        <w:rPr>
          <w:spacing w:val="-1"/>
        </w:rPr>
        <w:t>приеме</w:t>
      </w:r>
      <w:r>
        <w:rPr>
          <w:spacing w:val="22"/>
        </w:rPr>
        <w:t xml:space="preserve"> </w:t>
      </w:r>
      <w:r>
        <w:rPr>
          <w:spacing w:val="-1"/>
        </w:rPr>
        <w:t>документов,</w:t>
      </w:r>
      <w:r>
        <w:rPr>
          <w:spacing w:val="24"/>
        </w:rPr>
        <w:t xml:space="preserve"> </w:t>
      </w:r>
      <w:r>
        <w:rPr>
          <w:spacing w:val="-1"/>
        </w:rPr>
        <w:t>необходимых</w:t>
      </w:r>
      <w:r>
        <w:rPr>
          <w:spacing w:val="37"/>
        </w:rPr>
        <w:t xml:space="preserve"> </w:t>
      </w:r>
      <w:r>
        <w:t xml:space="preserve">для </w:t>
      </w:r>
      <w:r>
        <w:rPr>
          <w:spacing w:val="-1"/>
        </w:rPr>
        <w:t>предоставления</w:t>
      </w:r>
      <w:r>
        <w:rPr>
          <w:spacing w:val="1"/>
        </w:rPr>
        <w:t xml:space="preserve"> </w:t>
      </w:r>
      <w:r>
        <w:rPr>
          <w:spacing w:val="-1"/>
        </w:rPr>
        <w:t>муниципальной</w:t>
      </w:r>
      <w:r>
        <w:rPr>
          <w:spacing w:val="5"/>
        </w:rPr>
        <w:t xml:space="preserve"> </w:t>
      </w:r>
      <w:r>
        <w:rPr>
          <w:spacing w:val="-2"/>
        </w:rPr>
        <w:t>услуги,</w:t>
      </w:r>
      <w:r>
        <w:t xml:space="preserve"> за</w:t>
      </w:r>
      <w:r>
        <w:rPr>
          <w:spacing w:val="-1"/>
        </w:rPr>
        <w:t xml:space="preserve"> исключением следующих</w:t>
      </w:r>
      <w:r>
        <w:rPr>
          <w:spacing w:val="2"/>
        </w:rPr>
        <w:t xml:space="preserve"> </w:t>
      </w:r>
      <w:r>
        <w:rPr>
          <w:spacing w:val="-1"/>
        </w:rPr>
        <w:t>случаев:</w:t>
      </w:r>
    </w:p>
    <w:p w14:paraId="033F15CF" w14:textId="77777777" w:rsidR="003A7A2D" w:rsidRDefault="003A7A2D" w:rsidP="00C63200">
      <w:pPr>
        <w:pStyle w:val="a3"/>
        <w:numPr>
          <w:ilvl w:val="0"/>
          <w:numId w:val="69"/>
        </w:numPr>
        <w:tabs>
          <w:tab w:val="left" w:pos="911"/>
        </w:tabs>
        <w:autoSpaceDE/>
        <w:autoSpaceDN/>
        <w:adjustRightInd/>
        <w:ind w:right="105" w:firstLine="540"/>
        <w:jc w:val="both"/>
      </w:pPr>
      <w:r>
        <w:rPr>
          <w:spacing w:val="-1"/>
        </w:rPr>
        <w:t>изменение</w:t>
      </w:r>
      <w:r>
        <w:rPr>
          <w:spacing w:val="6"/>
        </w:rPr>
        <w:t xml:space="preserve"> </w:t>
      </w:r>
      <w:r>
        <w:rPr>
          <w:spacing w:val="-1"/>
        </w:rPr>
        <w:t>требований</w:t>
      </w:r>
      <w:r>
        <w:rPr>
          <w:spacing w:val="7"/>
        </w:rPr>
        <w:t xml:space="preserve"> </w:t>
      </w:r>
      <w:r>
        <w:rPr>
          <w:spacing w:val="-1"/>
        </w:rPr>
        <w:t>нормативных</w:t>
      </w:r>
      <w:r>
        <w:rPr>
          <w:spacing w:val="9"/>
        </w:rPr>
        <w:t xml:space="preserve"> </w:t>
      </w:r>
      <w:r>
        <w:rPr>
          <w:spacing w:val="-1"/>
        </w:rPr>
        <w:t>правовых</w:t>
      </w:r>
      <w:r>
        <w:rPr>
          <w:spacing w:val="11"/>
        </w:rPr>
        <w:t xml:space="preserve"> </w:t>
      </w:r>
      <w:r>
        <w:rPr>
          <w:spacing w:val="-1"/>
        </w:rPr>
        <w:t>актов,</w:t>
      </w:r>
      <w:r>
        <w:rPr>
          <w:spacing w:val="7"/>
        </w:rPr>
        <w:t xml:space="preserve"> </w:t>
      </w:r>
      <w:r>
        <w:rPr>
          <w:spacing w:val="-1"/>
        </w:rPr>
        <w:t>касающихся</w:t>
      </w:r>
      <w:r>
        <w:rPr>
          <w:spacing w:val="9"/>
        </w:rPr>
        <w:t xml:space="preserve"> </w:t>
      </w:r>
      <w:r>
        <w:rPr>
          <w:spacing w:val="-1"/>
        </w:rPr>
        <w:t>предоставления</w:t>
      </w:r>
      <w:r>
        <w:rPr>
          <w:spacing w:val="93"/>
        </w:rPr>
        <w:t xml:space="preserve"> </w:t>
      </w:r>
      <w:r>
        <w:rPr>
          <w:spacing w:val="-1"/>
        </w:rPr>
        <w:t>государственной</w:t>
      </w:r>
      <w:r>
        <w:rPr>
          <w:spacing w:val="36"/>
        </w:rPr>
        <w:t xml:space="preserve"> </w:t>
      </w:r>
      <w:r>
        <w:t>или</w:t>
      </w:r>
      <w:r>
        <w:rPr>
          <w:spacing w:val="34"/>
        </w:rPr>
        <w:t xml:space="preserve"> </w:t>
      </w:r>
      <w:r>
        <w:rPr>
          <w:spacing w:val="-1"/>
        </w:rPr>
        <w:t>муниципальной</w:t>
      </w:r>
      <w:r>
        <w:rPr>
          <w:spacing w:val="36"/>
        </w:rPr>
        <w:t xml:space="preserve"> </w:t>
      </w:r>
      <w:r>
        <w:rPr>
          <w:spacing w:val="-1"/>
        </w:rPr>
        <w:t>услуги,</w:t>
      </w:r>
      <w:r>
        <w:rPr>
          <w:spacing w:val="35"/>
        </w:rPr>
        <w:t xml:space="preserve"> </w:t>
      </w:r>
      <w:r>
        <w:rPr>
          <w:spacing w:val="-1"/>
        </w:rPr>
        <w:t>после</w:t>
      </w:r>
      <w:r>
        <w:rPr>
          <w:spacing w:val="35"/>
        </w:rPr>
        <w:t xml:space="preserve"> </w:t>
      </w:r>
      <w:r>
        <w:t>первоначальной</w:t>
      </w:r>
      <w:r>
        <w:rPr>
          <w:spacing w:val="34"/>
        </w:rPr>
        <w:t xml:space="preserve"> </w:t>
      </w:r>
      <w:r>
        <w:rPr>
          <w:spacing w:val="-1"/>
        </w:rPr>
        <w:t>подачи</w:t>
      </w:r>
      <w:r>
        <w:rPr>
          <w:spacing w:val="36"/>
        </w:rPr>
        <w:t xml:space="preserve"> </w:t>
      </w:r>
      <w:r>
        <w:rPr>
          <w:spacing w:val="-1"/>
        </w:rPr>
        <w:t>заявления</w:t>
      </w:r>
      <w:r>
        <w:rPr>
          <w:spacing w:val="33"/>
        </w:rPr>
        <w:t xml:space="preserve"> </w:t>
      </w:r>
      <w:r>
        <w:t>о</w:t>
      </w:r>
      <w:r>
        <w:rPr>
          <w:spacing w:val="67"/>
        </w:rPr>
        <w:t xml:space="preserve"> </w:t>
      </w:r>
      <w:r>
        <w:rPr>
          <w:spacing w:val="-1"/>
        </w:rPr>
        <w:t>предоставлении</w:t>
      </w:r>
      <w:r>
        <w:t xml:space="preserve"> </w:t>
      </w:r>
      <w:r>
        <w:rPr>
          <w:spacing w:val="-1"/>
        </w:rPr>
        <w:t>государственной</w:t>
      </w:r>
      <w:r>
        <w:t xml:space="preserve"> </w:t>
      </w:r>
      <w:r>
        <w:rPr>
          <w:spacing w:val="-1"/>
        </w:rPr>
        <w:t>или</w:t>
      </w:r>
      <w:r>
        <w:t xml:space="preserve"> </w:t>
      </w:r>
      <w:r>
        <w:rPr>
          <w:spacing w:val="-1"/>
        </w:rPr>
        <w:t>муниципальной</w:t>
      </w:r>
      <w:r>
        <w:rPr>
          <w:spacing w:val="3"/>
        </w:rPr>
        <w:t xml:space="preserve"> </w:t>
      </w:r>
      <w:r>
        <w:rPr>
          <w:spacing w:val="-1"/>
        </w:rPr>
        <w:t>услуги;</w:t>
      </w:r>
    </w:p>
    <w:p w14:paraId="26344B24" w14:textId="77777777" w:rsidR="003A7A2D" w:rsidRDefault="003A7A2D" w:rsidP="00C63200">
      <w:pPr>
        <w:pStyle w:val="a3"/>
        <w:numPr>
          <w:ilvl w:val="0"/>
          <w:numId w:val="69"/>
        </w:numPr>
        <w:tabs>
          <w:tab w:val="left" w:pos="1086"/>
        </w:tabs>
        <w:autoSpaceDE/>
        <w:autoSpaceDN/>
        <w:adjustRightInd/>
        <w:ind w:right="109" w:firstLine="540"/>
        <w:jc w:val="both"/>
      </w:pPr>
      <w:r>
        <w:rPr>
          <w:spacing w:val="-1"/>
        </w:rPr>
        <w:t>наличие</w:t>
      </w:r>
      <w:r>
        <w:rPr>
          <w:spacing w:val="3"/>
        </w:rPr>
        <w:t xml:space="preserve"> </w:t>
      </w:r>
      <w:r>
        <w:t>ошибок</w:t>
      </w:r>
      <w:r>
        <w:rPr>
          <w:spacing w:val="5"/>
        </w:rPr>
        <w:t xml:space="preserve"> </w:t>
      </w:r>
      <w:r>
        <w:t>в</w:t>
      </w:r>
      <w:r>
        <w:rPr>
          <w:spacing w:val="4"/>
        </w:rPr>
        <w:t xml:space="preserve"> </w:t>
      </w:r>
      <w:r>
        <w:rPr>
          <w:spacing w:val="-1"/>
        </w:rPr>
        <w:t>заявлении</w:t>
      </w:r>
      <w:r>
        <w:rPr>
          <w:spacing w:val="5"/>
        </w:rPr>
        <w:t xml:space="preserve"> </w:t>
      </w:r>
      <w:r>
        <w:t>о</w:t>
      </w:r>
      <w:r>
        <w:rPr>
          <w:spacing w:val="4"/>
        </w:rPr>
        <w:t xml:space="preserve"> </w:t>
      </w:r>
      <w:r>
        <w:rPr>
          <w:spacing w:val="-1"/>
        </w:rPr>
        <w:t>предоставлении</w:t>
      </w:r>
      <w:r>
        <w:rPr>
          <w:spacing w:val="5"/>
        </w:rPr>
        <w:t xml:space="preserve"> </w:t>
      </w:r>
      <w:r>
        <w:rPr>
          <w:spacing w:val="-1"/>
        </w:rPr>
        <w:t>государственной</w:t>
      </w:r>
      <w:r>
        <w:rPr>
          <w:spacing w:val="5"/>
        </w:rPr>
        <w:t xml:space="preserve"> </w:t>
      </w:r>
      <w:r>
        <w:rPr>
          <w:spacing w:val="-1"/>
        </w:rPr>
        <w:t>или</w:t>
      </w:r>
      <w:r>
        <w:rPr>
          <w:spacing w:val="69"/>
        </w:rPr>
        <w:t xml:space="preserve"> </w:t>
      </w:r>
      <w:r>
        <w:rPr>
          <w:spacing w:val="-1"/>
        </w:rPr>
        <w:t>муниципальной</w:t>
      </w:r>
      <w:r>
        <w:rPr>
          <w:spacing w:val="7"/>
        </w:rPr>
        <w:t xml:space="preserve"> </w:t>
      </w:r>
      <w:r>
        <w:rPr>
          <w:spacing w:val="-2"/>
        </w:rPr>
        <w:t>услуги</w:t>
      </w:r>
      <w:r>
        <w:rPr>
          <w:spacing w:val="5"/>
        </w:rPr>
        <w:t xml:space="preserve"> </w:t>
      </w:r>
      <w:r>
        <w:t>и</w:t>
      </w:r>
      <w:r>
        <w:rPr>
          <w:spacing w:val="5"/>
        </w:rPr>
        <w:t xml:space="preserve"> </w:t>
      </w:r>
      <w:r>
        <w:rPr>
          <w:spacing w:val="-1"/>
        </w:rPr>
        <w:t>документах,</w:t>
      </w:r>
      <w:r>
        <w:rPr>
          <w:spacing w:val="4"/>
        </w:rPr>
        <w:t xml:space="preserve"> </w:t>
      </w:r>
      <w:r>
        <w:rPr>
          <w:spacing w:val="-1"/>
        </w:rPr>
        <w:t>поданных</w:t>
      </w:r>
      <w:r>
        <w:rPr>
          <w:spacing w:val="4"/>
        </w:rPr>
        <w:t xml:space="preserve"> </w:t>
      </w:r>
      <w:r>
        <w:rPr>
          <w:spacing w:val="-1"/>
        </w:rPr>
        <w:t>заявителем</w:t>
      </w:r>
      <w:r>
        <w:rPr>
          <w:spacing w:val="3"/>
        </w:rPr>
        <w:t xml:space="preserve"> </w:t>
      </w:r>
      <w:r>
        <w:rPr>
          <w:spacing w:val="-1"/>
        </w:rPr>
        <w:t>после</w:t>
      </w:r>
      <w:r>
        <w:rPr>
          <w:spacing w:val="3"/>
        </w:rPr>
        <w:t xml:space="preserve"> </w:t>
      </w:r>
      <w:r>
        <w:rPr>
          <w:spacing w:val="-1"/>
        </w:rPr>
        <w:t>первоначального</w:t>
      </w:r>
      <w:r>
        <w:rPr>
          <w:spacing w:val="4"/>
        </w:rPr>
        <w:t xml:space="preserve"> </w:t>
      </w:r>
      <w:r>
        <w:t>отказа</w:t>
      </w:r>
      <w:r>
        <w:rPr>
          <w:spacing w:val="75"/>
        </w:rPr>
        <w:t xml:space="preserve"> </w:t>
      </w:r>
      <w:r>
        <w:t>в</w:t>
      </w:r>
      <w:r>
        <w:rPr>
          <w:spacing w:val="8"/>
        </w:rPr>
        <w:t xml:space="preserve"> </w:t>
      </w:r>
      <w:r>
        <w:rPr>
          <w:spacing w:val="-1"/>
        </w:rPr>
        <w:t>приеме</w:t>
      </w:r>
      <w:r>
        <w:rPr>
          <w:spacing w:val="8"/>
        </w:rPr>
        <w:t xml:space="preserve"> </w:t>
      </w:r>
      <w:r>
        <w:rPr>
          <w:spacing w:val="-1"/>
        </w:rPr>
        <w:t>документов,</w:t>
      </w:r>
      <w:r>
        <w:rPr>
          <w:spacing w:val="9"/>
        </w:rPr>
        <w:t xml:space="preserve"> </w:t>
      </w:r>
      <w:r>
        <w:t>необходимых</w:t>
      </w:r>
      <w:r>
        <w:rPr>
          <w:spacing w:val="11"/>
        </w:rPr>
        <w:t xml:space="preserve"> </w:t>
      </w:r>
      <w:r>
        <w:t>для</w:t>
      </w:r>
      <w:r>
        <w:rPr>
          <w:spacing w:val="7"/>
        </w:rPr>
        <w:t xml:space="preserve"> </w:t>
      </w:r>
      <w:r>
        <w:rPr>
          <w:spacing w:val="-1"/>
        </w:rPr>
        <w:t>предоставления</w:t>
      </w:r>
      <w:r>
        <w:rPr>
          <w:spacing w:val="9"/>
        </w:rPr>
        <w:t xml:space="preserve"> </w:t>
      </w:r>
      <w:r>
        <w:rPr>
          <w:spacing w:val="-1"/>
        </w:rPr>
        <w:t>государственной</w:t>
      </w:r>
      <w:r>
        <w:rPr>
          <w:spacing w:val="10"/>
        </w:rPr>
        <w:t xml:space="preserve"> </w:t>
      </w:r>
      <w:r>
        <w:t>или</w:t>
      </w:r>
      <w:r>
        <w:rPr>
          <w:spacing w:val="70"/>
        </w:rPr>
        <w:t xml:space="preserve"> </w:t>
      </w:r>
      <w:r>
        <w:rPr>
          <w:spacing w:val="-1"/>
        </w:rPr>
        <w:t>муниципальной</w:t>
      </w:r>
      <w:r>
        <w:t xml:space="preserve"> </w:t>
      </w:r>
      <w:r>
        <w:rPr>
          <w:spacing w:val="24"/>
        </w:rPr>
        <w:t xml:space="preserve"> </w:t>
      </w:r>
      <w:r>
        <w:rPr>
          <w:spacing w:val="-1"/>
        </w:rPr>
        <w:t>услуги,</w:t>
      </w:r>
      <w:r>
        <w:t xml:space="preserve"> </w:t>
      </w:r>
      <w:r>
        <w:rPr>
          <w:spacing w:val="21"/>
        </w:rPr>
        <w:t xml:space="preserve"> </w:t>
      </w:r>
      <w:r>
        <w:t xml:space="preserve">либо </w:t>
      </w:r>
      <w:r>
        <w:rPr>
          <w:spacing w:val="21"/>
        </w:rPr>
        <w:t xml:space="preserve"> </w:t>
      </w:r>
      <w:r>
        <w:t xml:space="preserve">в </w:t>
      </w:r>
      <w:r>
        <w:rPr>
          <w:spacing w:val="20"/>
        </w:rPr>
        <w:t xml:space="preserve"> </w:t>
      </w:r>
      <w:r>
        <w:rPr>
          <w:spacing w:val="-1"/>
        </w:rPr>
        <w:t>предоставлении</w:t>
      </w:r>
      <w:r>
        <w:t xml:space="preserve"> </w:t>
      </w:r>
      <w:r>
        <w:rPr>
          <w:spacing w:val="22"/>
        </w:rPr>
        <w:t xml:space="preserve"> </w:t>
      </w:r>
      <w:r>
        <w:rPr>
          <w:spacing w:val="-1"/>
        </w:rPr>
        <w:t>государственной</w:t>
      </w:r>
      <w:r>
        <w:t xml:space="preserve"> </w:t>
      </w:r>
      <w:r>
        <w:rPr>
          <w:spacing w:val="20"/>
        </w:rPr>
        <w:t xml:space="preserve"> </w:t>
      </w:r>
      <w:r>
        <w:t xml:space="preserve">или </w:t>
      </w:r>
      <w:r>
        <w:rPr>
          <w:spacing w:val="22"/>
        </w:rPr>
        <w:t xml:space="preserve"> </w:t>
      </w:r>
      <w:r>
        <w:rPr>
          <w:spacing w:val="-1"/>
        </w:rPr>
        <w:t>муниципальной</w:t>
      </w:r>
    </w:p>
    <w:p w14:paraId="3F336C9D" w14:textId="77777777" w:rsidR="003A7A2D" w:rsidRDefault="003A7A2D" w:rsidP="003A7A2D">
      <w:pPr>
        <w:jc w:val="both"/>
        <w:sectPr w:rsidR="003A7A2D">
          <w:pgSz w:w="11910" w:h="16840"/>
          <w:pgMar w:top="780" w:right="740" w:bottom="280" w:left="1600" w:header="720" w:footer="720" w:gutter="0"/>
          <w:cols w:space="720"/>
        </w:sectPr>
      </w:pPr>
    </w:p>
    <w:p w14:paraId="32DA86EC" w14:textId="77777777" w:rsidR="003A7A2D" w:rsidRDefault="003A7A2D" w:rsidP="003A7A2D">
      <w:pPr>
        <w:pStyle w:val="a3"/>
        <w:spacing w:before="45"/>
      </w:pPr>
      <w:r>
        <w:rPr>
          <w:spacing w:val="-1"/>
        </w:rPr>
        <w:t>услуги</w:t>
      </w:r>
      <w:r>
        <w:t xml:space="preserve"> и не</w:t>
      </w:r>
      <w:r>
        <w:rPr>
          <w:spacing w:val="-1"/>
        </w:rPr>
        <w:t xml:space="preserve"> включенных</w:t>
      </w:r>
      <w:r>
        <w:rPr>
          <w:spacing w:val="1"/>
        </w:rPr>
        <w:t xml:space="preserve"> </w:t>
      </w:r>
      <w:r>
        <w:t xml:space="preserve">в </w:t>
      </w:r>
      <w:r>
        <w:rPr>
          <w:spacing w:val="-1"/>
        </w:rPr>
        <w:t>представленный</w:t>
      </w:r>
      <w:r>
        <w:t xml:space="preserve"> </w:t>
      </w:r>
      <w:r>
        <w:rPr>
          <w:spacing w:val="-1"/>
        </w:rPr>
        <w:t>ранее комплект</w:t>
      </w:r>
      <w:r>
        <w:t xml:space="preserve"> </w:t>
      </w:r>
      <w:r>
        <w:rPr>
          <w:spacing w:val="-1"/>
        </w:rPr>
        <w:t>документов;</w:t>
      </w:r>
    </w:p>
    <w:p w14:paraId="0476D4F1" w14:textId="77777777" w:rsidR="003A7A2D" w:rsidRDefault="003A7A2D" w:rsidP="00C63200">
      <w:pPr>
        <w:pStyle w:val="a3"/>
        <w:numPr>
          <w:ilvl w:val="0"/>
          <w:numId w:val="69"/>
        </w:numPr>
        <w:tabs>
          <w:tab w:val="left" w:pos="1036"/>
        </w:tabs>
        <w:autoSpaceDE/>
        <w:autoSpaceDN/>
        <w:adjustRightInd/>
        <w:ind w:right="102" w:firstLine="540"/>
        <w:jc w:val="both"/>
      </w:pPr>
      <w:r>
        <w:rPr>
          <w:spacing w:val="-1"/>
        </w:rPr>
        <w:t>истечение</w:t>
      </w:r>
      <w:r>
        <w:rPr>
          <w:spacing w:val="13"/>
        </w:rPr>
        <w:t xml:space="preserve"> </w:t>
      </w:r>
      <w:r>
        <w:rPr>
          <w:spacing w:val="-1"/>
        </w:rPr>
        <w:t>срока</w:t>
      </w:r>
      <w:r>
        <w:rPr>
          <w:spacing w:val="13"/>
        </w:rPr>
        <w:t xml:space="preserve"> </w:t>
      </w:r>
      <w:r>
        <w:rPr>
          <w:spacing w:val="-1"/>
        </w:rPr>
        <w:t>действия</w:t>
      </w:r>
      <w:r>
        <w:rPr>
          <w:spacing w:val="14"/>
        </w:rPr>
        <w:t xml:space="preserve"> </w:t>
      </w:r>
      <w:r>
        <w:rPr>
          <w:spacing w:val="-1"/>
        </w:rPr>
        <w:t>документов</w:t>
      </w:r>
      <w:r>
        <w:rPr>
          <w:spacing w:val="16"/>
        </w:rPr>
        <w:t xml:space="preserve"> </w:t>
      </w:r>
      <w:r>
        <w:t>или</w:t>
      </w:r>
      <w:r>
        <w:rPr>
          <w:spacing w:val="13"/>
        </w:rPr>
        <w:t xml:space="preserve"> </w:t>
      </w:r>
      <w:r>
        <w:rPr>
          <w:spacing w:val="-1"/>
        </w:rPr>
        <w:t>изменение</w:t>
      </w:r>
      <w:r>
        <w:rPr>
          <w:spacing w:val="10"/>
        </w:rPr>
        <w:t xml:space="preserve"> </w:t>
      </w:r>
      <w:r>
        <w:rPr>
          <w:spacing w:val="-1"/>
        </w:rPr>
        <w:t>информации</w:t>
      </w:r>
      <w:r>
        <w:rPr>
          <w:spacing w:val="21"/>
        </w:rPr>
        <w:t xml:space="preserve"> </w:t>
      </w:r>
      <w:r>
        <w:rPr>
          <w:spacing w:val="-1"/>
        </w:rPr>
        <w:t>после</w:t>
      </w:r>
      <w:r>
        <w:rPr>
          <w:spacing w:val="69"/>
        </w:rPr>
        <w:t xml:space="preserve"> </w:t>
      </w:r>
      <w:r>
        <w:rPr>
          <w:spacing w:val="-1"/>
        </w:rPr>
        <w:t>первоначального</w:t>
      </w:r>
      <w:r>
        <w:rPr>
          <w:spacing w:val="28"/>
        </w:rPr>
        <w:t xml:space="preserve"> </w:t>
      </w:r>
      <w:r>
        <w:t>отказа</w:t>
      </w:r>
      <w:r>
        <w:rPr>
          <w:spacing w:val="27"/>
        </w:rPr>
        <w:t xml:space="preserve"> </w:t>
      </w:r>
      <w:r>
        <w:t>в</w:t>
      </w:r>
      <w:r>
        <w:rPr>
          <w:spacing w:val="28"/>
        </w:rPr>
        <w:t xml:space="preserve"> </w:t>
      </w:r>
      <w:r>
        <w:rPr>
          <w:spacing w:val="-1"/>
        </w:rPr>
        <w:t>приеме</w:t>
      </w:r>
      <w:r>
        <w:rPr>
          <w:spacing w:val="27"/>
        </w:rPr>
        <w:t xml:space="preserve"> </w:t>
      </w:r>
      <w:r>
        <w:t>документов,</w:t>
      </w:r>
      <w:r>
        <w:rPr>
          <w:spacing w:val="28"/>
        </w:rPr>
        <w:t xml:space="preserve"> </w:t>
      </w:r>
      <w:r>
        <w:rPr>
          <w:spacing w:val="-1"/>
        </w:rPr>
        <w:t>необходимых</w:t>
      </w:r>
      <w:r>
        <w:rPr>
          <w:spacing w:val="28"/>
        </w:rPr>
        <w:t xml:space="preserve"> </w:t>
      </w:r>
      <w:r>
        <w:t>для</w:t>
      </w:r>
      <w:r>
        <w:rPr>
          <w:spacing w:val="29"/>
        </w:rPr>
        <w:t xml:space="preserve"> </w:t>
      </w:r>
      <w:r>
        <w:rPr>
          <w:spacing w:val="-1"/>
        </w:rPr>
        <w:t>предоставления</w:t>
      </w:r>
      <w:r>
        <w:rPr>
          <w:spacing w:val="63"/>
        </w:rPr>
        <w:t xml:space="preserve"> </w:t>
      </w:r>
      <w:r>
        <w:rPr>
          <w:spacing w:val="-1"/>
        </w:rPr>
        <w:t>государственной</w:t>
      </w:r>
      <w:r>
        <w:rPr>
          <w:spacing w:val="5"/>
        </w:rPr>
        <w:t xml:space="preserve"> </w:t>
      </w:r>
      <w:r>
        <w:t>или</w:t>
      </w:r>
      <w:r>
        <w:rPr>
          <w:spacing w:val="5"/>
        </w:rPr>
        <w:t xml:space="preserve"> </w:t>
      </w:r>
      <w:r>
        <w:rPr>
          <w:spacing w:val="-1"/>
        </w:rPr>
        <w:t>муниципальной</w:t>
      </w:r>
      <w:r>
        <w:rPr>
          <w:spacing w:val="5"/>
        </w:rPr>
        <w:t xml:space="preserve"> </w:t>
      </w:r>
      <w:r>
        <w:rPr>
          <w:spacing w:val="-1"/>
        </w:rPr>
        <w:t>услуги,</w:t>
      </w:r>
      <w:r>
        <w:rPr>
          <w:spacing w:val="4"/>
        </w:rPr>
        <w:t xml:space="preserve"> </w:t>
      </w:r>
      <w:r>
        <w:t>либо</w:t>
      </w:r>
      <w:r>
        <w:rPr>
          <w:spacing w:val="4"/>
        </w:rPr>
        <w:t xml:space="preserve"> </w:t>
      </w:r>
      <w:r>
        <w:t>в</w:t>
      </w:r>
      <w:r>
        <w:rPr>
          <w:spacing w:val="4"/>
        </w:rPr>
        <w:t xml:space="preserve"> </w:t>
      </w:r>
      <w:r>
        <w:rPr>
          <w:spacing w:val="-1"/>
        </w:rPr>
        <w:t>предоставлении</w:t>
      </w:r>
      <w:r>
        <w:rPr>
          <w:spacing w:val="3"/>
        </w:rPr>
        <w:t xml:space="preserve"> </w:t>
      </w:r>
      <w:r>
        <w:rPr>
          <w:spacing w:val="-1"/>
        </w:rPr>
        <w:t>государственной</w:t>
      </w:r>
      <w:r>
        <w:rPr>
          <w:spacing w:val="5"/>
        </w:rPr>
        <w:t xml:space="preserve"> </w:t>
      </w:r>
      <w:r>
        <w:rPr>
          <w:spacing w:val="-1"/>
        </w:rPr>
        <w:t>или</w:t>
      </w:r>
      <w:r>
        <w:rPr>
          <w:spacing w:val="69"/>
        </w:rPr>
        <w:t xml:space="preserve"> </w:t>
      </w:r>
      <w:r>
        <w:rPr>
          <w:spacing w:val="-1"/>
        </w:rPr>
        <w:t>муниципальной</w:t>
      </w:r>
      <w:r>
        <w:rPr>
          <w:spacing w:val="3"/>
        </w:rPr>
        <w:t xml:space="preserve"> </w:t>
      </w:r>
      <w:r>
        <w:rPr>
          <w:spacing w:val="-2"/>
        </w:rPr>
        <w:t>услуги;</w:t>
      </w:r>
    </w:p>
    <w:p w14:paraId="5DD3E6C8" w14:textId="77777777" w:rsidR="003A7A2D" w:rsidRDefault="003A7A2D" w:rsidP="00C63200">
      <w:pPr>
        <w:pStyle w:val="a3"/>
        <w:numPr>
          <w:ilvl w:val="0"/>
          <w:numId w:val="69"/>
        </w:numPr>
        <w:tabs>
          <w:tab w:val="left" w:pos="945"/>
        </w:tabs>
        <w:autoSpaceDE/>
        <w:autoSpaceDN/>
        <w:adjustRightInd/>
        <w:ind w:right="103" w:firstLine="540"/>
        <w:jc w:val="both"/>
      </w:pPr>
      <w:r>
        <w:rPr>
          <w:spacing w:val="-1"/>
        </w:rPr>
        <w:t>выявление</w:t>
      </w:r>
      <w:r>
        <w:rPr>
          <w:spacing w:val="42"/>
        </w:rPr>
        <w:t xml:space="preserve"> </w:t>
      </w:r>
      <w:r>
        <w:rPr>
          <w:spacing w:val="-1"/>
        </w:rPr>
        <w:t>документально</w:t>
      </w:r>
      <w:r>
        <w:rPr>
          <w:spacing w:val="40"/>
        </w:rPr>
        <w:t xml:space="preserve"> </w:t>
      </w:r>
      <w:r>
        <w:rPr>
          <w:spacing w:val="-1"/>
        </w:rPr>
        <w:t>подтвержденного</w:t>
      </w:r>
      <w:r>
        <w:rPr>
          <w:spacing w:val="42"/>
        </w:rPr>
        <w:t xml:space="preserve"> </w:t>
      </w:r>
      <w:r>
        <w:t>факта</w:t>
      </w:r>
      <w:r>
        <w:rPr>
          <w:spacing w:val="42"/>
        </w:rPr>
        <w:t xml:space="preserve"> </w:t>
      </w:r>
      <w:r>
        <w:rPr>
          <w:spacing w:val="-1"/>
        </w:rPr>
        <w:t>(признаков)</w:t>
      </w:r>
      <w:r>
        <w:rPr>
          <w:spacing w:val="41"/>
        </w:rPr>
        <w:t xml:space="preserve"> </w:t>
      </w:r>
      <w:r>
        <w:t>ошибочного</w:t>
      </w:r>
      <w:r>
        <w:rPr>
          <w:spacing w:val="42"/>
        </w:rPr>
        <w:t xml:space="preserve"> </w:t>
      </w:r>
      <w:r>
        <w:rPr>
          <w:spacing w:val="-1"/>
        </w:rPr>
        <w:t>или</w:t>
      </w:r>
      <w:r>
        <w:rPr>
          <w:spacing w:val="81"/>
        </w:rPr>
        <w:t xml:space="preserve"> </w:t>
      </w:r>
      <w:r>
        <w:rPr>
          <w:spacing w:val="-1"/>
        </w:rPr>
        <w:t>противоправного</w:t>
      </w:r>
      <w:r>
        <w:rPr>
          <w:spacing w:val="45"/>
        </w:rPr>
        <w:t xml:space="preserve"> </w:t>
      </w:r>
      <w:r>
        <w:rPr>
          <w:spacing w:val="-1"/>
        </w:rPr>
        <w:t>действия</w:t>
      </w:r>
      <w:r>
        <w:rPr>
          <w:spacing w:val="45"/>
        </w:rPr>
        <w:t xml:space="preserve"> </w:t>
      </w:r>
      <w:r>
        <w:rPr>
          <w:spacing w:val="-1"/>
        </w:rPr>
        <w:t>(бездействия)</w:t>
      </w:r>
      <w:r>
        <w:rPr>
          <w:spacing w:val="44"/>
        </w:rPr>
        <w:t xml:space="preserve"> </w:t>
      </w:r>
      <w:r>
        <w:rPr>
          <w:spacing w:val="-1"/>
        </w:rPr>
        <w:t>должностного</w:t>
      </w:r>
      <w:r>
        <w:rPr>
          <w:spacing w:val="45"/>
        </w:rPr>
        <w:t xml:space="preserve"> </w:t>
      </w:r>
      <w:r>
        <w:rPr>
          <w:spacing w:val="-1"/>
        </w:rPr>
        <w:t>лица</w:t>
      </w:r>
      <w:r>
        <w:rPr>
          <w:spacing w:val="44"/>
        </w:rPr>
        <w:t xml:space="preserve"> </w:t>
      </w:r>
      <w:r>
        <w:rPr>
          <w:spacing w:val="-1"/>
        </w:rPr>
        <w:t>органа,</w:t>
      </w:r>
      <w:r>
        <w:rPr>
          <w:spacing w:val="45"/>
        </w:rPr>
        <w:t xml:space="preserve"> </w:t>
      </w:r>
      <w:r>
        <w:rPr>
          <w:spacing w:val="-1"/>
        </w:rPr>
        <w:t>предоставляющего</w:t>
      </w:r>
      <w:r>
        <w:rPr>
          <w:spacing w:val="115"/>
        </w:rPr>
        <w:t xml:space="preserve"> </w:t>
      </w:r>
      <w:r>
        <w:rPr>
          <w:spacing w:val="-1"/>
        </w:rPr>
        <w:t>государственную</w:t>
      </w:r>
      <w:r>
        <w:rPr>
          <w:spacing w:val="48"/>
        </w:rPr>
        <w:t xml:space="preserve"> </w:t>
      </w:r>
      <w:r>
        <w:rPr>
          <w:spacing w:val="-2"/>
        </w:rPr>
        <w:t>услугу,</w:t>
      </w:r>
      <w:r>
        <w:rPr>
          <w:spacing w:val="45"/>
        </w:rPr>
        <w:t xml:space="preserve"> </w:t>
      </w:r>
      <w:r>
        <w:t>или</w:t>
      </w:r>
      <w:r>
        <w:rPr>
          <w:spacing w:val="44"/>
        </w:rPr>
        <w:t xml:space="preserve"> </w:t>
      </w:r>
      <w:r>
        <w:rPr>
          <w:spacing w:val="-1"/>
        </w:rPr>
        <w:t>органа,</w:t>
      </w:r>
      <w:r>
        <w:rPr>
          <w:spacing w:val="42"/>
        </w:rPr>
        <w:t xml:space="preserve"> </w:t>
      </w:r>
      <w:r>
        <w:rPr>
          <w:spacing w:val="-1"/>
        </w:rPr>
        <w:t>предоставляющего</w:t>
      </w:r>
      <w:r>
        <w:rPr>
          <w:spacing w:val="42"/>
        </w:rPr>
        <w:t xml:space="preserve"> </w:t>
      </w:r>
      <w:r>
        <w:rPr>
          <w:spacing w:val="-1"/>
        </w:rPr>
        <w:t>муниципальную</w:t>
      </w:r>
      <w:r>
        <w:rPr>
          <w:spacing w:val="48"/>
        </w:rPr>
        <w:t xml:space="preserve"> </w:t>
      </w:r>
      <w:r>
        <w:rPr>
          <w:spacing w:val="-2"/>
        </w:rPr>
        <w:t>услугу,</w:t>
      </w:r>
      <w:r>
        <w:rPr>
          <w:spacing w:val="78"/>
        </w:rPr>
        <w:t xml:space="preserve"> </w:t>
      </w:r>
      <w:r>
        <w:rPr>
          <w:spacing w:val="-1"/>
        </w:rPr>
        <w:t>государственного</w:t>
      </w:r>
      <w:r>
        <w:rPr>
          <w:spacing w:val="30"/>
        </w:rPr>
        <w:t xml:space="preserve"> </w:t>
      </w:r>
      <w:r>
        <w:t>или</w:t>
      </w:r>
      <w:r>
        <w:rPr>
          <w:spacing w:val="30"/>
        </w:rPr>
        <w:t xml:space="preserve"> </w:t>
      </w:r>
      <w:r>
        <w:rPr>
          <w:spacing w:val="-1"/>
        </w:rPr>
        <w:t>муниципального</w:t>
      </w:r>
      <w:r>
        <w:rPr>
          <w:spacing w:val="28"/>
        </w:rPr>
        <w:t xml:space="preserve"> </w:t>
      </w:r>
      <w:r>
        <w:rPr>
          <w:spacing w:val="-1"/>
        </w:rPr>
        <w:t>служащего,</w:t>
      </w:r>
      <w:r>
        <w:rPr>
          <w:spacing w:val="30"/>
        </w:rPr>
        <w:t xml:space="preserve"> </w:t>
      </w:r>
      <w:r>
        <w:rPr>
          <w:spacing w:val="-1"/>
        </w:rPr>
        <w:t>работника</w:t>
      </w:r>
      <w:r>
        <w:rPr>
          <w:spacing w:val="30"/>
        </w:rPr>
        <w:t xml:space="preserve"> </w:t>
      </w:r>
      <w:r>
        <w:rPr>
          <w:spacing w:val="-1"/>
        </w:rPr>
        <w:t>многофункционального</w:t>
      </w:r>
      <w:r>
        <w:rPr>
          <w:spacing w:val="75"/>
        </w:rPr>
        <w:t xml:space="preserve"> </w:t>
      </w:r>
      <w:r>
        <w:rPr>
          <w:spacing w:val="-1"/>
        </w:rPr>
        <w:t>центра,</w:t>
      </w:r>
      <w:r>
        <w:rPr>
          <w:spacing w:val="11"/>
        </w:rPr>
        <w:t xml:space="preserve"> </w:t>
      </w:r>
      <w:r>
        <w:rPr>
          <w:spacing w:val="-1"/>
        </w:rPr>
        <w:t>работника</w:t>
      </w:r>
      <w:r>
        <w:rPr>
          <w:spacing w:val="10"/>
        </w:rPr>
        <w:t xml:space="preserve"> </w:t>
      </w:r>
      <w:r>
        <w:rPr>
          <w:spacing w:val="-1"/>
        </w:rPr>
        <w:t>организации,</w:t>
      </w:r>
      <w:r>
        <w:rPr>
          <w:spacing w:val="9"/>
        </w:rPr>
        <w:t xml:space="preserve"> </w:t>
      </w:r>
      <w:r>
        <w:rPr>
          <w:spacing w:val="-1"/>
        </w:rPr>
        <w:t>предусмотренной</w:t>
      </w:r>
      <w:r>
        <w:rPr>
          <w:spacing w:val="4"/>
        </w:rPr>
        <w:t xml:space="preserve"> </w:t>
      </w:r>
      <w:hyperlink r:id="rId45" w:anchor="dst100352">
        <w:r>
          <w:rPr>
            <w:spacing w:val="-1"/>
          </w:rPr>
          <w:t>частью</w:t>
        </w:r>
        <w:r>
          <w:rPr>
            <w:spacing w:val="12"/>
          </w:rPr>
          <w:t xml:space="preserve"> </w:t>
        </w:r>
        <w:r>
          <w:t>1.1</w:t>
        </w:r>
        <w:r>
          <w:rPr>
            <w:spacing w:val="11"/>
          </w:rPr>
          <w:t xml:space="preserve"> </w:t>
        </w:r>
        <w:r>
          <w:rPr>
            <w:spacing w:val="-1"/>
          </w:rPr>
          <w:t>статьи</w:t>
        </w:r>
        <w:r>
          <w:rPr>
            <w:spacing w:val="12"/>
          </w:rPr>
          <w:t xml:space="preserve"> </w:t>
        </w:r>
        <w:r>
          <w:t>16</w:t>
        </w:r>
      </w:hyperlink>
      <w:r>
        <w:rPr>
          <w:spacing w:val="2"/>
        </w:rPr>
        <w:t xml:space="preserve"> </w:t>
      </w:r>
      <w:r>
        <w:rPr>
          <w:spacing w:val="-1"/>
        </w:rPr>
        <w:t>настоящего</w:t>
      </w:r>
      <w:r>
        <w:rPr>
          <w:spacing w:val="87"/>
        </w:rPr>
        <w:t xml:space="preserve"> </w:t>
      </w:r>
      <w:r>
        <w:rPr>
          <w:spacing w:val="-1"/>
        </w:rPr>
        <w:t>Федерального</w:t>
      </w:r>
      <w:r>
        <w:rPr>
          <w:spacing w:val="6"/>
        </w:rPr>
        <w:t xml:space="preserve"> </w:t>
      </w:r>
      <w:r>
        <w:rPr>
          <w:spacing w:val="-1"/>
        </w:rPr>
        <w:t>закона,</w:t>
      </w:r>
      <w:r>
        <w:rPr>
          <w:spacing w:val="4"/>
        </w:rPr>
        <w:t xml:space="preserve"> </w:t>
      </w:r>
      <w:r>
        <w:rPr>
          <w:spacing w:val="-1"/>
        </w:rPr>
        <w:t>при</w:t>
      </w:r>
      <w:r>
        <w:rPr>
          <w:spacing w:val="7"/>
        </w:rPr>
        <w:t xml:space="preserve"> </w:t>
      </w:r>
      <w:r>
        <w:rPr>
          <w:spacing w:val="-1"/>
        </w:rPr>
        <w:t>первоначальном</w:t>
      </w:r>
      <w:r>
        <w:rPr>
          <w:spacing w:val="6"/>
        </w:rPr>
        <w:t xml:space="preserve"> </w:t>
      </w:r>
      <w:r>
        <w:rPr>
          <w:spacing w:val="-1"/>
        </w:rPr>
        <w:t>отказе</w:t>
      </w:r>
      <w:r>
        <w:rPr>
          <w:spacing w:val="6"/>
        </w:rPr>
        <w:t xml:space="preserve"> </w:t>
      </w:r>
      <w:r>
        <w:t>в</w:t>
      </w:r>
      <w:r>
        <w:rPr>
          <w:spacing w:val="6"/>
        </w:rPr>
        <w:t xml:space="preserve"> </w:t>
      </w:r>
      <w:r>
        <w:rPr>
          <w:spacing w:val="-1"/>
        </w:rPr>
        <w:t>приеме</w:t>
      </w:r>
      <w:r>
        <w:rPr>
          <w:spacing w:val="6"/>
        </w:rPr>
        <w:t xml:space="preserve"> </w:t>
      </w:r>
      <w:r>
        <w:t>документов,</w:t>
      </w:r>
      <w:r>
        <w:rPr>
          <w:spacing w:val="6"/>
        </w:rPr>
        <w:t xml:space="preserve"> </w:t>
      </w:r>
      <w:r>
        <w:rPr>
          <w:spacing w:val="-1"/>
        </w:rPr>
        <w:t>необходимых</w:t>
      </w:r>
      <w:r>
        <w:rPr>
          <w:spacing w:val="9"/>
        </w:rPr>
        <w:t xml:space="preserve"> </w:t>
      </w:r>
      <w:r>
        <w:rPr>
          <w:spacing w:val="-1"/>
        </w:rPr>
        <w:t>для</w:t>
      </w:r>
      <w:r>
        <w:rPr>
          <w:spacing w:val="79"/>
        </w:rPr>
        <w:t xml:space="preserve"> </w:t>
      </w:r>
      <w:r>
        <w:rPr>
          <w:spacing w:val="-1"/>
        </w:rPr>
        <w:t>предоставления</w:t>
      </w:r>
      <w:r>
        <w:rPr>
          <w:spacing w:val="23"/>
        </w:rPr>
        <w:t xml:space="preserve"> </w:t>
      </w:r>
      <w:r>
        <w:rPr>
          <w:spacing w:val="-1"/>
        </w:rPr>
        <w:t>государственной</w:t>
      </w:r>
      <w:r>
        <w:rPr>
          <w:spacing w:val="22"/>
        </w:rPr>
        <w:t xml:space="preserve"> </w:t>
      </w:r>
      <w:r>
        <w:t>или</w:t>
      </w:r>
      <w:r>
        <w:rPr>
          <w:spacing w:val="22"/>
        </w:rPr>
        <w:t xml:space="preserve"> </w:t>
      </w:r>
      <w:r>
        <w:rPr>
          <w:spacing w:val="-1"/>
        </w:rPr>
        <w:t>муниципальной</w:t>
      </w:r>
      <w:r>
        <w:rPr>
          <w:spacing w:val="27"/>
        </w:rPr>
        <w:t xml:space="preserve"> </w:t>
      </w:r>
      <w:r>
        <w:rPr>
          <w:spacing w:val="-2"/>
        </w:rPr>
        <w:t>услуги,</w:t>
      </w:r>
      <w:r>
        <w:rPr>
          <w:spacing w:val="23"/>
        </w:rPr>
        <w:t xml:space="preserve"> </w:t>
      </w:r>
      <w:r>
        <w:rPr>
          <w:spacing w:val="-1"/>
        </w:rPr>
        <w:t>либо</w:t>
      </w:r>
      <w:r>
        <w:rPr>
          <w:spacing w:val="23"/>
        </w:rPr>
        <w:t xml:space="preserve"> </w:t>
      </w:r>
      <w:r>
        <w:t>в</w:t>
      </w:r>
      <w:r>
        <w:rPr>
          <w:spacing w:val="23"/>
        </w:rPr>
        <w:t xml:space="preserve"> </w:t>
      </w:r>
      <w:r>
        <w:rPr>
          <w:spacing w:val="-1"/>
        </w:rPr>
        <w:t>предоставлении</w:t>
      </w:r>
      <w:r>
        <w:rPr>
          <w:spacing w:val="79"/>
        </w:rPr>
        <w:t xml:space="preserve"> </w:t>
      </w:r>
      <w:r>
        <w:rPr>
          <w:spacing w:val="-1"/>
        </w:rPr>
        <w:t>государственной</w:t>
      </w:r>
      <w:r>
        <w:rPr>
          <w:spacing w:val="10"/>
        </w:rPr>
        <w:t xml:space="preserve"> </w:t>
      </w:r>
      <w:r>
        <w:t>или</w:t>
      </w:r>
      <w:r>
        <w:rPr>
          <w:spacing w:val="8"/>
        </w:rPr>
        <w:t xml:space="preserve"> </w:t>
      </w:r>
      <w:r>
        <w:rPr>
          <w:spacing w:val="-1"/>
        </w:rPr>
        <w:t>муниципальной</w:t>
      </w:r>
      <w:r>
        <w:rPr>
          <w:spacing w:val="12"/>
        </w:rPr>
        <w:t xml:space="preserve"> </w:t>
      </w:r>
      <w:r>
        <w:rPr>
          <w:spacing w:val="-1"/>
        </w:rPr>
        <w:t>услуги,</w:t>
      </w:r>
      <w:r>
        <w:rPr>
          <w:spacing w:val="9"/>
        </w:rPr>
        <w:t xml:space="preserve"> </w:t>
      </w:r>
      <w:r>
        <w:t>о</w:t>
      </w:r>
      <w:r>
        <w:rPr>
          <w:spacing w:val="9"/>
        </w:rPr>
        <w:t xml:space="preserve"> </w:t>
      </w:r>
      <w:r>
        <w:rPr>
          <w:spacing w:val="-1"/>
        </w:rPr>
        <w:t>чем</w:t>
      </w:r>
      <w:r>
        <w:rPr>
          <w:spacing w:val="11"/>
        </w:rPr>
        <w:t xml:space="preserve"> </w:t>
      </w:r>
      <w:r>
        <w:t>в</w:t>
      </w:r>
      <w:r>
        <w:rPr>
          <w:spacing w:val="8"/>
        </w:rPr>
        <w:t xml:space="preserve"> </w:t>
      </w:r>
      <w:r>
        <w:rPr>
          <w:spacing w:val="-1"/>
        </w:rPr>
        <w:t>письменном</w:t>
      </w:r>
      <w:r>
        <w:rPr>
          <w:spacing w:val="8"/>
        </w:rPr>
        <w:t xml:space="preserve"> </w:t>
      </w:r>
      <w:r>
        <w:t>виде</w:t>
      </w:r>
      <w:r>
        <w:rPr>
          <w:spacing w:val="8"/>
        </w:rPr>
        <w:t xml:space="preserve"> </w:t>
      </w:r>
      <w:r>
        <w:t>за</w:t>
      </w:r>
      <w:r>
        <w:rPr>
          <w:spacing w:val="8"/>
        </w:rPr>
        <w:t xml:space="preserve"> </w:t>
      </w:r>
      <w:r>
        <w:rPr>
          <w:spacing w:val="-1"/>
        </w:rPr>
        <w:t>подписью</w:t>
      </w:r>
      <w:r>
        <w:rPr>
          <w:spacing w:val="61"/>
        </w:rPr>
        <w:t xml:space="preserve"> </w:t>
      </w:r>
      <w:r>
        <w:rPr>
          <w:spacing w:val="-1"/>
        </w:rPr>
        <w:t>руководителя</w:t>
      </w:r>
      <w:r>
        <w:rPr>
          <w:spacing w:val="30"/>
        </w:rPr>
        <w:t xml:space="preserve"> </w:t>
      </w:r>
      <w:r>
        <w:rPr>
          <w:spacing w:val="-1"/>
        </w:rPr>
        <w:t>органа,</w:t>
      </w:r>
      <w:r>
        <w:rPr>
          <w:spacing w:val="30"/>
        </w:rPr>
        <w:t xml:space="preserve"> </w:t>
      </w:r>
      <w:r>
        <w:rPr>
          <w:spacing w:val="-1"/>
        </w:rPr>
        <w:t>предоставляющего</w:t>
      </w:r>
      <w:r>
        <w:rPr>
          <w:spacing w:val="30"/>
        </w:rPr>
        <w:t xml:space="preserve"> </w:t>
      </w:r>
      <w:r>
        <w:rPr>
          <w:spacing w:val="-1"/>
        </w:rPr>
        <w:t>государственную</w:t>
      </w:r>
      <w:r>
        <w:rPr>
          <w:spacing w:val="33"/>
        </w:rPr>
        <w:t xml:space="preserve"> </w:t>
      </w:r>
      <w:r>
        <w:rPr>
          <w:spacing w:val="-2"/>
        </w:rPr>
        <w:t>услугу,</w:t>
      </w:r>
      <w:r>
        <w:rPr>
          <w:spacing w:val="30"/>
        </w:rPr>
        <w:t xml:space="preserve"> </w:t>
      </w:r>
      <w:r>
        <w:t>или</w:t>
      </w:r>
      <w:r>
        <w:rPr>
          <w:spacing w:val="32"/>
        </w:rPr>
        <w:t xml:space="preserve"> </w:t>
      </w:r>
      <w:r>
        <w:rPr>
          <w:spacing w:val="-1"/>
        </w:rPr>
        <w:t>органа,</w:t>
      </w:r>
      <w:r>
        <w:rPr>
          <w:spacing w:val="90"/>
        </w:rPr>
        <w:t xml:space="preserve"> </w:t>
      </w:r>
      <w:r>
        <w:rPr>
          <w:spacing w:val="-1"/>
        </w:rPr>
        <w:t>предоставляющего</w:t>
      </w:r>
      <w:r>
        <w:rPr>
          <w:spacing w:val="28"/>
        </w:rPr>
        <w:t xml:space="preserve"> </w:t>
      </w:r>
      <w:r>
        <w:rPr>
          <w:spacing w:val="-1"/>
        </w:rPr>
        <w:t>муниципальную</w:t>
      </w:r>
      <w:r>
        <w:rPr>
          <w:spacing w:val="31"/>
        </w:rPr>
        <w:t xml:space="preserve"> </w:t>
      </w:r>
      <w:r>
        <w:rPr>
          <w:spacing w:val="-2"/>
        </w:rPr>
        <w:t>услугу,</w:t>
      </w:r>
      <w:r>
        <w:rPr>
          <w:spacing w:val="28"/>
        </w:rPr>
        <w:t xml:space="preserve"> </w:t>
      </w:r>
      <w:r>
        <w:t>руководителя</w:t>
      </w:r>
      <w:r>
        <w:rPr>
          <w:spacing w:val="28"/>
        </w:rPr>
        <w:t xml:space="preserve"> </w:t>
      </w:r>
      <w:r>
        <w:rPr>
          <w:spacing w:val="-1"/>
        </w:rPr>
        <w:t>многофункционального</w:t>
      </w:r>
      <w:r>
        <w:rPr>
          <w:spacing w:val="26"/>
        </w:rPr>
        <w:t xml:space="preserve"> </w:t>
      </w:r>
      <w:r>
        <w:rPr>
          <w:spacing w:val="-1"/>
        </w:rPr>
        <w:t>центра</w:t>
      </w:r>
      <w:r>
        <w:rPr>
          <w:spacing w:val="71"/>
        </w:rPr>
        <w:t xml:space="preserve"> </w:t>
      </w:r>
      <w:r>
        <w:t>при</w:t>
      </w:r>
      <w:r>
        <w:rPr>
          <w:spacing w:val="24"/>
        </w:rPr>
        <w:t xml:space="preserve"> </w:t>
      </w:r>
      <w:r>
        <w:rPr>
          <w:spacing w:val="-1"/>
        </w:rPr>
        <w:t>первоначальном</w:t>
      </w:r>
      <w:r>
        <w:rPr>
          <w:spacing w:val="20"/>
        </w:rPr>
        <w:t xml:space="preserve"> </w:t>
      </w:r>
      <w:r>
        <w:t>отказе</w:t>
      </w:r>
      <w:r>
        <w:rPr>
          <w:spacing w:val="22"/>
        </w:rPr>
        <w:t xml:space="preserve"> </w:t>
      </w:r>
      <w:r>
        <w:t>в</w:t>
      </w:r>
      <w:r>
        <w:rPr>
          <w:spacing w:val="23"/>
        </w:rPr>
        <w:t xml:space="preserve"> </w:t>
      </w:r>
      <w:r>
        <w:rPr>
          <w:spacing w:val="-1"/>
        </w:rPr>
        <w:t>приеме</w:t>
      </w:r>
      <w:r>
        <w:rPr>
          <w:spacing w:val="22"/>
        </w:rPr>
        <w:t xml:space="preserve"> </w:t>
      </w:r>
      <w:r>
        <w:rPr>
          <w:spacing w:val="-1"/>
        </w:rPr>
        <w:t>документов,</w:t>
      </w:r>
      <w:r>
        <w:rPr>
          <w:spacing w:val="24"/>
        </w:rPr>
        <w:t xml:space="preserve"> </w:t>
      </w:r>
      <w:r>
        <w:rPr>
          <w:spacing w:val="-1"/>
        </w:rPr>
        <w:t>необходимых</w:t>
      </w:r>
      <w:r>
        <w:rPr>
          <w:spacing w:val="23"/>
        </w:rPr>
        <w:t xml:space="preserve"> </w:t>
      </w:r>
      <w:r>
        <w:t>для</w:t>
      </w:r>
      <w:r>
        <w:rPr>
          <w:spacing w:val="24"/>
        </w:rPr>
        <w:t xml:space="preserve"> </w:t>
      </w:r>
      <w:r>
        <w:rPr>
          <w:spacing w:val="-1"/>
        </w:rPr>
        <w:t>предоставления</w:t>
      </w:r>
      <w:r>
        <w:rPr>
          <w:spacing w:val="83"/>
        </w:rPr>
        <w:t xml:space="preserve"> </w:t>
      </w:r>
      <w:r>
        <w:rPr>
          <w:spacing w:val="-1"/>
        </w:rPr>
        <w:t>государственной</w:t>
      </w:r>
      <w:r>
        <w:rPr>
          <w:spacing w:val="31"/>
        </w:rPr>
        <w:t xml:space="preserve"> </w:t>
      </w:r>
      <w:r>
        <w:t>или</w:t>
      </w:r>
      <w:r>
        <w:rPr>
          <w:spacing w:val="30"/>
        </w:rPr>
        <w:t xml:space="preserve"> </w:t>
      </w:r>
      <w:r>
        <w:rPr>
          <w:spacing w:val="-1"/>
        </w:rPr>
        <w:t>муниципальной</w:t>
      </w:r>
      <w:r>
        <w:rPr>
          <w:spacing w:val="34"/>
        </w:rPr>
        <w:t xml:space="preserve"> </w:t>
      </w:r>
      <w:r>
        <w:rPr>
          <w:spacing w:val="-2"/>
        </w:rPr>
        <w:t>услуги,</w:t>
      </w:r>
      <w:r>
        <w:rPr>
          <w:spacing w:val="30"/>
        </w:rPr>
        <w:t xml:space="preserve"> </w:t>
      </w:r>
      <w:r>
        <w:t>либо</w:t>
      </w:r>
      <w:r>
        <w:rPr>
          <w:spacing w:val="31"/>
        </w:rPr>
        <w:t xml:space="preserve"> </w:t>
      </w:r>
      <w:r>
        <w:rPr>
          <w:spacing w:val="-1"/>
        </w:rPr>
        <w:t>руководителя</w:t>
      </w:r>
      <w:r>
        <w:rPr>
          <w:spacing w:val="30"/>
        </w:rPr>
        <w:t xml:space="preserve"> </w:t>
      </w:r>
      <w:r>
        <w:rPr>
          <w:spacing w:val="-1"/>
        </w:rPr>
        <w:t>организации,</w:t>
      </w:r>
      <w:r>
        <w:rPr>
          <w:spacing w:val="69"/>
        </w:rPr>
        <w:t xml:space="preserve"> </w:t>
      </w:r>
      <w:r>
        <w:rPr>
          <w:spacing w:val="-1"/>
        </w:rPr>
        <w:t>предусмотренной</w:t>
      </w:r>
      <w:r>
        <w:rPr>
          <w:spacing w:val="2"/>
        </w:rPr>
        <w:t xml:space="preserve"> </w:t>
      </w:r>
      <w:hyperlink r:id="rId46" w:anchor="dst100352">
        <w:r>
          <w:rPr>
            <w:spacing w:val="-1"/>
          </w:rPr>
          <w:t>частью</w:t>
        </w:r>
        <w:r>
          <w:rPr>
            <w:spacing w:val="2"/>
          </w:rPr>
          <w:t xml:space="preserve"> </w:t>
        </w:r>
        <w:r>
          <w:t>1.1</w:t>
        </w:r>
        <w:r>
          <w:rPr>
            <w:spacing w:val="2"/>
          </w:rPr>
          <w:t xml:space="preserve"> </w:t>
        </w:r>
        <w:r>
          <w:t>статьи</w:t>
        </w:r>
        <w:r>
          <w:rPr>
            <w:spacing w:val="3"/>
          </w:rPr>
          <w:t xml:space="preserve"> </w:t>
        </w:r>
        <w:r>
          <w:t>16</w:t>
        </w:r>
      </w:hyperlink>
      <w:r>
        <w:rPr>
          <w:spacing w:val="-1"/>
        </w:rPr>
        <w:t xml:space="preserve"> настоящего</w:t>
      </w:r>
      <w:r>
        <w:rPr>
          <w:spacing w:val="2"/>
        </w:rPr>
        <w:t xml:space="preserve"> </w:t>
      </w:r>
      <w:r>
        <w:rPr>
          <w:spacing w:val="-1"/>
        </w:rPr>
        <w:t>Федерального</w:t>
      </w:r>
      <w:r>
        <w:rPr>
          <w:spacing w:val="2"/>
        </w:rPr>
        <w:t xml:space="preserve"> </w:t>
      </w:r>
      <w:r>
        <w:rPr>
          <w:spacing w:val="-1"/>
        </w:rPr>
        <w:t>закона,</w:t>
      </w:r>
      <w:r>
        <w:rPr>
          <w:spacing w:val="4"/>
        </w:rPr>
        <w:t xml:space="preserve"> </w:t>
      </w:r>
      <w:r>
        <w:rPr>
          <w:spacing w:val="-1"/>
        </w:rPr>
        <w:t>уведомляется</w:t>
      </w:r>
      <w:r>
        <w:rPr>
          <w:spacing w:val="81"/>
        </w:rPr>
        <w:t xml:space="preserve"> </w:t>
      </w:r>
      <w:r>
        <w:rPr>
          <w:spacing w:val="-1"/>
        </w:rPr>
        <w:t>заявитель,</w:t>
      </w:r>
      <w:r>
        <w:t xml:space="preserve"> а</w:t>
      </w:r>
      <w:r>
        <w:rPr>
          <w:spacing w:val="-1"/>
        </w:rPr>
        <w:t xml:space="preserve"> </w:t>
      </w:r>
      <w:r>
        <w:t xml:space="preserve">также </w:t>
      </w:r>
      <w:r>
        <w:rPr>
          <w:spacing w:val="-1"/>
        </w:rPr>
        <w:t>приносятся</w:t>
      </w:r>
      <w:r>
        <w:t xml:space="preserve"> </w:t>
      </w:r>
      <w:r>
        <w:rPr>
          <w:spacing w:val="-1"/>
        </w:rPr>
        <w:t>извинения</w:t>
      </w:r>
      <w:r>
        <w:t xml:space="preserve"> за</w:t>
      </w:r>
      <w:r>
        <w:rPr>
          <w:spacing w:val="-1"/>
        </w:rPr>
        <w:t xml:space="preserve"> доставленные</w:t>
      </w:r>
      <w:r>
        <w:rPr>
          <w:spacing w:val="-2"/>
        </w:rPr>
        <w:t xml:space="preserve"> </w:t>
      </w:r>
      <w:r>
        <w:rPr>
          <w:spacing w:val="-1"/>
        </w:rPr>
        <w:t>неудобства.</w:t>
      </w:r>
    </w:p>
    <w:p w14:paraId="25498091" w14:textId="77777777" w:rsidR="003A7A2D" w:rsidRDefault="003A7A2D" w:rsidP="003A7A2D">
      <w:pPr>
        <w:rPr>
          <w:rFonts w:eastAsia="Times New Roman"/>
        </w:rPr>
      </w:pPr>
    </w:p>
    <w:p w14:paraId="0FD60276" w14:textId="77777777" w:rsidR="003A7A2D" w:rsidRDefault="003A7A2D" w:rsidP="003A7A2D">
      <w:pPr>
        <w:rPr>
          <w:rFonts w:eastAsia="Times New Roman"/>
        </w:rPr>
      </w:pPr>
    </w:p>
    <w:p w14:paraId="20291CCB" w14:textId="77777777" w:rsidR="003A7A2D" w:rsidRDefault="003A7A2D" w:rsidP="003A7A2D">
      <w:pPr>
        <w:rPr>
          <w:rFonts w:eastAsia="Times New Roman"/>
        </w:rPr>
      </w:pPr>
    </w:p>
    <w:p w14:paraId="64426CDD" w14:textId="77777777" w:rsidR="003A7A2D" w:rsidRDefault="003A7A2D" w:rsidP="003A7A2D">
      <w:pPr>
        <w:rPr>
          <w:rFonts w:eastAsia="Times New Roman"/>
        </w:rPr>
      </w:pPr>
    </w:p>
    <w:p w14:paraId="6357414F" w14:textId="77777777" w:rsidR="003A7A2D" w:rsidRDefault="003A7A2D" w:rsidP="003A7A2D">
      <w:pPr>
        <w:rPr>
          <w:rFonts w:eastAsia="Times New Roman"/>
        </w:rPr>
      </w:pPr>
    </w:p>
    <w:p w14:paraId="25716A8A" w14:textId="77777777" w:rsidR="003A7A2D" w:rsidRDefault="003A7A2D" w:rsidP="003A7A2D">
      <w:pPr>
        <w:rPr>
          <w:rFonts w:eastAsia="Times New Roman"/>
        </w:rPr>
      </w:pPr>
    </w:p>
    <w:p w14:paraId="0B10E6C2" w14:textId="77777777" w:rsidR="003A7A2D" w:rsidRDefault="003A7A2D" w:rsidP="003A7A2D">
      <w:pPr>
        <w:pStyle w:val="a3"/>
        <w:ind w:left="1721" w:right="1730"/>
        <w:jc w:val="center"/>
      </w:pPr>
      <w:r>
        <w:rPr>
          <w:spacing w:val="-1"/>
        </w:rPr>
        <w:t>Исчерпывающий</w:t>
      </w:r>
      <w:r>
        <w:t xml:space="preserve"> </w:t>
      </w:r>
      <w:r>
        <w:rPr>
          <w:spacing w:val="-1"/>
        </w:rPr>
        <w:t>перечень</w:t>
      </w:r>
      <w:r>
        <w:t xml:space="preserve"> </w:t>
      </w:r>
      <w:r>
        <w:rPr>
          <w:spacing w:val="-1"/>
        </w:rPr>
        <w:t>оснований</w:t>
      </w:r>
      <w:r>
        <w:rPr>
          <w:spacing w:val="-2"/>
        </w:rPr>
        <w:t xml:space="preserve"> </w:t>
      </w:r>
      <w:r>
        <w:t xml:space="preserve">для </w:t>
      </w:r>
      <w:r>
        <w:rPr>
          <w:spacing w:val="-1"/>
        </w:rPr>
        <w:t xml:space="preserve">отказа </w:t>
      </w:r>
      <w:r>
        <w:t xml:space="preserve">в </w:t>
      </w:r>
      <w:r>
        <w:rPr>
          <w:spacing w:val="-1"/>
        </w:rPr>
        <w:t>приеме</w:t>
      </w:r>
      <w:r>
        <w:rPr>
          <w:spacing w:val="51"/>
        </w:rPr>
        <w:t xml:space="preserve"> </w:t>
      </w:r>
      <w:r>
        <w:rPr>
          <w:spacing w:val="-1"/>
        </w:rPr>
        <w:t>документов,</w:t>
      </w:r>
      <w:r>
        <w:t xml:space="preserve"> </w:t>
      </w:r>
      <w:r>
        <w:rPr>
          <w:spacing w:val="-1"/>
        </w:rPr>
        <w:t>необходимых</w:t>
      </w:r>
      <w:r>
        <w:rPr>
          <w:spacing w:val="1"/>
        </w:rPr>
        <w:t xml:space="preserve"> </w:t>
      </w:r>
      <w:r>
        <w:t xml:space="preserve">для </w:t>
      </w:r>
      <w:r>
        <w:rPr>
          <w:spacing w:val="-1"/>
        </w:rPr>
        <w:t>предоставления</w:t>
      </w:r>
      <w:r>
        <w:rPr>
          <w:spacing w:val="55"/>
        </w:rPr>
        <w:t xml:space="preserve"> </w:t>
      </w:r>
      <w:r>
        <w:rPr>
          <w:spacing w:val="-1"/>
        </w:rPr>
        <w:t>муниципальной</w:t>
      </w:r>
      <w:r>
        <w:rPr>
          <w:spacing w:val="5"/>
        </w:rPr>
        <w:t xml:space="preserve"> </w:t>
      </w:r>
      <w:r>
        <w:rPr>
          <w:spacing w:val="-2"/>
        </w:rPr>
        <w:t>услуги</w:t>
      </w:r>
    </w:p>
    <w:p w14:paraId="227163EA" w14:textId="77777777" w:rsidR="003A7A2D" w:rsidRDefault="003A7A2D" w:rsidP="003A7A2D">
      <w:pPr>
        <w:rPr>
          <w:rFonts w:eastAsia="Times New Roman"/>
        </w:rPr>
      </w:pPr>
    </w:p>
    <w:p w14:paraId="7312CDC3" w14:textId="77777777" w:rsidR="003A7A2D" w:rsidRDefault="003A7A2D" w:rsidP="00C63200">
      <w:pPr>
        <w:pStyle w:val="a3"/>
        <w:numPr>
          <w:ilvl w:val="1"/>
          <w:numId w:val="70"/>
        </w:numPr>
        <w:tabs>
          <w:tab w:val="left" w:pos="1187"/>
        </w:tabs>
        <w:autoSpaceDE/>
        <w:autoSpaceDN/>
        <w:adjustRightInd/>
        <w:ind w:right="113" w:firstLine="540"/>
        <w:jc w:val="both"/>
      </w:pPr>
      <w:r>
        <w:rPr>
          <w:spacing w:val="-1"/>
        </w:rPr>
        <w:t>Основанием</w:t>
      </w:r>
      <w:r>
        <w:rPr>
          <w:spacing w:val="3"/>
        </w:rPr>
        <w:t xml:space="preserve"> </w:t>
      </w:r>
      <w:r>
        <w:t>для</w:t>
      </w:r>
      <w:r>
        <w:rPr>
          <w:spacing w:val="5"/>
        </w:rPr>
        <w:t xml:space="preserve"> </w:t>
      </w:r>
      <w:r>
        <w:rPr>
          <w:spacing w:val="-1"/>
        </w:rPr>
        <w:t>отказа</w:t>
      </w:r>
      <w:r>
        <w:rPr>
          <w:spacing w:val="3"/>
        </w:rPr>
        <w:t xml:space="preserve"> </w:t>
      </w:r>
      <w:r>
        <w:t>в</w:t>
      </w:r>
      <w:r>
        <w:rPr>
          <w:spacing w:val="1"/>
        </w:rPr>
        <w:t xml:space="preserve"> </w:t>
      </w:r>
      <w:r>
        <w:rPr>
          <w:spacing w:val="-1"/>
        </w:rPr>
        <w:t>приеме</w:t>
      </w:r>
      <w:r>
        <w:rPr>
          <w:spacing w:val="3"/>
        </w:rPr>
        <w:t xml:space="preserve"> </w:t>
      </w:r>
      <w:r>
        <w:rPr>
          <w:spacing w:val="-1"/>
        </w:rPr>
        <w:t>документов,</w:t>
      </w:r>
      <w:r>
        <w:rPr>
          <w:spacing w:val="4"/>
        </w:rPr>
        <w:t xml:space="preserve"> </w:t>
      </w:r>
      <w:r>
        <w:rPr>
          <w:spacing w:val="-1"/>
        </w:rPr>
        <w:t>необходимых</w:t>
      </w:r>
      <w:r>
        <w:rPr>
          <w:spacing w:val="6"/>
        </w:rPr>
        <w:t xml:space="preserve"> </w:t>
      </w:r>
      <w:r>
        <w:t xml:space="preserve">для </w:t>
      </w:r>
      <w:r>
        <w:rPr>
          <w:spacing w:val="-1"/>
        </w:rPr>
        <w:t>предоставления</w:t>
      </w:r>
      <w:r>
        <w:rPr>
          <w:spacing w:val="69"/>
        </w:rPr>
        <w:t xml:space="preserve"> </w:t>
      </w:r>
      <w:r>
        <w:rPr>
          <w:spacing w:val="-1"/>
        </w:rPr>
        <w:t>муниципальной</w:t>
      </w:r>
      <w:r>
        <w:rPr>
          <w:spacing w:val="5"/>
        </w:rPr>
        <w:t xml:space="preserve"> </w:t>
      </w:r>
      <w:r>
        <w:rPr>
          <w:spacing w:val="-2"/>
        </w:rPr>
        <w:t>услуги,</w:t>
      </w:r>
      <w:r>
        <w:rPr>
          <w:spacing w:val="2"/>
        </w:rPr>
        <w:t xml:space="preserve"> </w:t>
      </w:r>
      <w:r>
        <w:rPr>
          <w:spacing w:val="-1"/>
        </w:rPr>
        <w:t>является:</w:t>
      </w:r>
    </w:p>
    <w:p w14:paraId="336CB62A" w14:textId="77777777" w:rsidR="003A7A2D" w:rsidRDefault="003A7A2D" w:rsidP="00C63200">
      <w:pPr>
        <w:pStyle w:val="a3"/>
        <w:numPr>
          <w:ilvl w:val="0"/>
          <w:numId w:val="68"/>
        </w:numPr>
        <w:tabs>
          <w:tab w:val="left" w:pos="902"/>
        </w:tabs>
        <w:autoSpaceDE/>
        <w:autoSpaceDN/>
        <w:adjustRightInd/>
        <w:ind w:firstLine="540"/>
      </w:pPr>
      <w:r>
        <w:t>с</w:t>
      </w:r>
      <w:r>
        <w:rPr>
          <w:spacing w:val="-1"/>
        </w:rPr>
        <w:t xml:space="preserve"> заявлением обратилось</w:t>
      </w:r>
      <w:r>
        <w:rPr>
          <w:spacing w:val="2"/>
        </w:rPr>
        <w:t xml:space="preserve"> </w:t>
      </w:r>
      <w:r>
        <w:rPr>
          <w:spacing w:val="-1"/>
        </w:rPr>
        <w:t xml:space="preserve">ненадлежащее </w:t>
      </w:r>
      <w:r>
        <w:t>лицо;</w:t>
      </w:r>
    </w:p>
    <w:p w14:paraId="6C953AB4" w14:textId="77777777" w:rsidR="003A7A2D" w:rsidRDefault="003A7A2D" w:rsidP="00C63200">
      <w:pPr>
        <w:pStyle w:val="a3"/>
        <w:numPr>
          <w:ilvl w:val="0"/>
          <w:numId w:val="68"/>
        </w:numPr>
        <w:tabs>
          <w:tab w:val="left" w:pos="937"/>
        </w:tabs>
        <w:autoSpaceDE/>
        <w:autoSpaceDN/>
        <w:adjustRightInd/>
        <w:ind w:right="108" w:firstLine="540"/>
        <w:jc w:val="both"/>
      </w:pPr>
      <w:r>
        <w:rPr>
          <w:spacing w:val="-1"/>
        </w:rPr>
        <w:t>представленные</w:t>
      </w:r>
      <w:r>
        <w:rPr>
          <w:spacing w:val="34"/>
        </w:rPr>
        <w:t xml:space="preserve"> </w:t>
      </w:r>
      <w:r>
        <w:t>электронные</w:t>
      </w:r>
      <w:r>
        <w:rPr>
          <w:spacing w:val="35"/>
        </w:rPr>
        <w:t xml:space="preserve"> </w:t>
      </w:r>
      <w:r>
        <w:rPr>
          <w:spacing w:val="-1"/>
        </w:rPr>
        <w:t>образы</w:t>
      </w:r>
      <w:r>
        <w:rPr>
          <w:spacing w:val="35"/>
        </w:rPr>
        <w:t xml:space="preserve"> </w:t>
      </w:r>
      <w:r>
        <w:rPr>
          <w:spacing w:val="-1"/>
        </w:rPr>
        <w:t>документов</w:t>
      </w:r>
      <w:r>
        <w:rPr>
          <w:spacing w:val="36"/>
        </w:rPr>
        <w:t xml:space="preserve"> </w:t>
      </w:r>
      <w:r>
        <w:rPr>
          <w:spacing w:val="-1"/>
        </w:rPr>
        <w:t>недоступны</w:t>
      </w:r>
      <w:r>
        <w:rPr>
          <w:spacing w:val="35"/>
        </w:rPr>
        <w:t xml:space="preserve"> </w:t>
      </w:r>
      <w:r>
        <w:t>для</w:t>
      </w:r>
      <w:r>
        <w:rPr>
          <w:spacing w:val="36"/>
        </w:rPr>
        <w:t xml:space="preserve"> </w:t>
      </w:r>
      <w:r>
        <w:rPr>
          <w:spacing w:val="-1"/>
        </w:rPr>
        <w:t>прочтения,</w:t>
      </w:r>
      <w:r>
        <w:rPr>
          <w:spacing w:val="35"/>
        </w:rPr>
        <w:t xml:space="preserve"> </w:t>
      </w:r>
      <w:r>
        <w:t>не</w:t>
      </w:r>
      <w:r>
        <w:rPr>
          <w:spacing w:val="73"/>
        </w:rPr>
        <w:t xml:space="preserve"> </w:t>
      </w:r>
      <w:r>
        <w:rPr>
          <w:spacing w:val="-1"/>
        </w:rPr>
        <w:t>пригодные</w:t>
      </w:r>
      <w:r>
        <w:rPr>
          <w:spacing w:val="-14"/>
        </w:rPr>
        <w:t xml:space="preserve"> </w:t>
      </w:r>
      <w:r>
        <w:t>для</w:t>
      </w:r>
      <w:r>
        <w:rPr>
          <w:spacing w:val="-12"/>
        </w:rPr>
        <w:t xml:space="preserve"> </w:t>
      </w:r>
      <w:r>
        <w:rPr>
          <w:spacing w:val="-1"/>
        </w:rPr>
        <w:t>восприятия</w:t>
      </w:r>
      <w:r>
        <w:rPr>
          <w:spacing w:val="-12"/>
        </w:rPr>
        <w:t xml:space="preserve"> </w:t>
      </w:r>
      <w:r>
        <w:t>с</w:t>
      </w:r>
      <w:r>
        <w:rPr>
          <w:spacing w:val="-16"/>
        </w:rPr>
        <w:t xml:space="preserve"> </w:t>
      </w:r>
      <w:r>
        <w:rPr>
          <w:spacing w:val="-1"/>
        </w:rPr>
        <w:t>использованием</w:t>
      </w:r>
      <w:r>
        <w:rPr>
          <w:spacing w:val="-13"/>
        </w:rPr>
        <w:t xml:space="preserve"> </w:t>
      </w:r>
      <w:r>
        <w:rPr>
          <w:spacing w:val="-1"/>
        </w:rPr>
        <w:t>электронных</w:t>
      </w:r>
      <w:r>
        <w:rPr>
          <w:spacing w:val="-12"/>
        </w:rPr>
        <w:t xml:space="preserve"> </w:t>
      </w:r>
      <w:r>
        <w:rPr>
          <w:spacing w:val="-1"/>
        </w:rPr>
        <w:t>вычислительных</w:t>
      </w:r>
      <w:r>
        <w:rPr>
          <w:spacing w:val="-10"/>
        </w:rPr>
        <w:t xml:space="preserve"> </w:t>
      </w:r>
      <w:r>
        <w:rPr>
          <w:spacing w:val="-1"/>
        </w:rPr>
        <w:t>машин,</w:t>
      </w:r>
      <w:r>
        <w:rPr>
          <w:spacing w:val="-15"/>
        </w:rPr>
        <w:t xml:space="preserve"> </w:t>
      </w:r>
      <w:r>
        <w:t>а</w:t>
      </w:r>
      <w:r>
        <w:rPr>
          <w:spacing w:val="-13"/>
        </w:rPr>
        <w:t xml:space="preserve"> </w:t>
      </w:r>
      <w:r>
        <w:rPr>
          <w:spacing w:val="-1"/>
        </w:rPr>
        <w:t>также</w:t>
      </w:r>
      <w:r>
        <w:rPr>
          <w:spacing w:val="83"/>
        </w:rPr>
        <w:t xml:space="preserve"> </w:t>
      </w:r>
      <w:r>
        <w:t>для</w:t>
      </w:r>
      <w:r>
        <w:rPr>
          <w:spacing w:val="21"/>
        </w:rPr>
        <w:t xml:space="preserve"> </w:t>
      </w:r>
      <w:r>
        <w:rPr>
          <w:spacing w:val="-1"/>
        </w:rPr>
        <w:t>передачи</w:t>
      </w:r>
      <w:r>
        <w:rPr>
          <w:spacing w:val="22"/>
        </w:rPr>
        <w:t xml:space="preserve"> </w:t>
      </w:r>
      <w:r>
        <w:t>по</w:t>
      </w:r>
      <w:r>
        <w:rPr>
          <w:spacing w:val="21"/>
        </w:rPr>
        <w:t xml:space="preserve"> </w:t>
      </w:r>
      <w:r>
        <w:rPr>
          <w:spacing w:val="-1"/>
        </w:rPr>
        <w:t>информационно-телекоммуникационным</w:t>
      </w:r>
      <w:r>
        <w:rPr>
          <w:spacing w:val="20"/>
        </w:rPr>
        <w:t xml:space="preserve"> </w:t>
      </w:r>
      <w:r>
        <w:rPr>
          <w:spacing w:val="-1"/>
        </w:rPr>
        <w:t>сетям</w:t>
      </w:r>
      <w:r>
        <w:rPr>
          <w:spacing w:val="21"/>
        </w:rPr>
        <w:t xml:space="preserve"> </w:t>
      </w:r>
      <w:r>
        <w:t>или</w:t>
      </w:r>
      <w:r>
        <w:rPr>
          <w:spacing w:val="22"/>
        </w:rPr>
        <w:t xml:space="preserve"> </w:t>
      </w:r>
      <w:r>
        <w:rPr>
          <w:spacing w:val="-1"/>
        </w:rPr>
        <w:t>обработки</w:t>
      </w:r>
      <w:r>
        <w:rPr>
          <w:spacing w:val="22"/>
        </w:rPr>
        <w:t xml:space="preserve"> </w:t>
      </w:r>
      <w:r>
        <w:t>в</w:t>
      </w:r>
      <w:r>
        <w:rPr>
          <w:spacing w:val="67"/>
        </w:rPr>
        <w:t xml:space="preserve"> </w:t>
      </w:r>
      <w:r>
        <w:rPr>
          <w:spacing w:val="-1"/>
        </w:rPr>
        <w:t>информационных</w:t>
      </w:r>
      <w:r>
        <w:rPr>
          <w:spacing w:val="16"/>
        </w:rPr>
        <w:t xml:space="preserve"> </w:t>
      </w:r>
      <w:r>
        <w:rPr>
          <w:spacing w:val="-1"/>
        </w:rPr>
        <w:t>системах,</w:t>
      </w:r>
      <w:r>
        <w:rPr>
          <w:spacing w:val="16"/>
        </w:rPr>
        <w:t xml:space="preserve"> </w:t>
      </w:r>
      <w:r>
        <w:t>в</w:t>
      </w:r>
      <w:r>
        <w:rPr>
          <w:spacing w:val="16"/>
        </w:rPr>
        <w:t xml:space="preserve"> </w:t>
      </w:r>
      <w:r>
        <w:rPr>
          <w:spacing w:val="-1"/>
        </w:rPr>
        <w:t>случае</w:t>
      </w:r>
      <w:r>
        <w:rPr>
          <w:spacing w:val="15"/>
        </w:rPr>
        <w:t xml:space="preserve"> </w:t>
      </w:r>
      <w:r>
        <w:rPr>
          <w:spacing w:val="-1"/>
        </w:rPr>
        <w:t>подачи</w:t>
      </w:r>
      <w:r>
        <w:rPr>
          <w:spacing w:val="17"/>
        </w:rPr>
        <w:t xml:space="preserve"> </w:t>
      </w:r>
      <w:r>
        <w:rPr>
          <w:spacing w:val="-1"/>
        </w:rPr>
        <w:t>заявления</w:t>
      </w:r>
      <w:r>
        <w:rPr>
          <w:spacing w:val="16"/>
        </w:rPr>
        <w:t xml:space="preserve"> </w:t>
      </w:r>
      <w:r>
        <w:t>в</w:t>
      </w:r>
      <w:r>
        <w:rPr>
          <w:spacing w:val="16"/>
        </w:rPr>
        <w:t xml:space="preserve"> </w:t>
      </w:r>
      <w:r>
        <w:rPr>
          <w:spacing w:val="-1"/>
        </w:rPr>
        <w:t>электронной</w:t>
      </w:r>
      <w:r>
        <w:rPr>
          <w:spacing w:val="17"/>
        </w:rPr>
        <w:t xml:space="preserve"> </w:t>
      </w:r>
      <w:r>
        <w:t>форме</w:t>
      </w:r>
      <w:r>
        <w:rPr>
          <w:spacing w:val="15"/>
        </w:rPr>
        <w:t xml:space="preserve"> </w:t>
      </w:r>
      <w:r>
        <w:rPr>
          <w:spacing w:val="-1"/>
        </w:rPr>
        <w:t>через</w:t>
      </w:r>
      <w:r>
        <w:rPr>
          <w:spacing w:val="17"/>
        </w:rPr>
        <w:t xml:space="preserve"> </w:t>
      </w:r>
      <w:r>
        <w:rPr>
          <w:spacing w:val="-1"/>
        </w:rPr>
        <w:t>ЕПГУ</w:t>
      </w:r>
      <w:r>
        <w:rPr>
          <w:spacing w:val="67"/>
        </w:rPr>
        <w:t xml:space="preserve"> </w:t>
      </w:r>
      <w:r>
        <w:rPr>
          <w:spacing w:val="-1"/>
        </w:rPr>
        <w:t>и/или</w:t>
      </w:r>
      <w:r>
        <w:rPr>
          <w:spacing w:val="23"/>
        </w:rPr>
        <w:t xml:space="preserve"> </w:t>
      </w:r>
      <w:r>
        <w:t>РПГУ,</w:t>
      </w:r>
      <w:r>
        <w:rPr>
          <w:spacing w:val="19"/>
        </w:rPr>
        <w:t xml:space="preserve"> </w:t>
      </w:r>
      <w:r>
        <w:t>о</w:t>
      </w:r>
      <w:r>
        <w:rPr>
          <w:spacing w:val="21"/>
        </w:rPr>
        <w:t xml:space="preserve"> </w:t>
      </w:r>
      <w:r>
        <w:rPr>
          <w:spacing w:val="-1"/>
        </w:rPr>
        <w:t>чем</w:t>
      </w:r>
      <w:r>
        <w:rPr>
          <w:spacing w:val="20"/>
        </w:rPr>
        <w:t xml:space="preserve"> </w:t>
      </w:r>
      <w:r>
        <w:t>в</w:t>
      </w:r>
      <w:r>
        <w:rPr>
          <w:spacing w:val="20"/>
        </w:rPr>
        <w:t xml:space="preserve"> </w:t>
      </w:r>
      <w:r>
        <w:rPr>
          <w:spacing w:val="-1"/>
        </w:rPr>
        <w:t>течении</w:t>
      </w:r>
      <w:r>
        <w:rPr>
          <w:spacing w:val="22"/>
        </w:rPr>
        <w:t xml:space="preserve"> </w:t>
      </w:r>
      <w:r>
        <w:rPr>
          <w:spacing w:val="-1"/>
        </w:rPr>
        <w:t>одного</w:t>
      </w:r>
      <w:r>
        <w:rPr>
          <w:spacing w:val="21"/>
        </w:rPr>
        <w:t xml:space="preserve"> </w:t>
      </w:r>
      <w:r>
        <w:rPr>
          <w:spacing w:val="-1"/>
        </w:rPr>
        <w:t>рабочего</w:t>
      </w:r>
      <w:r>
        <w:rPr>
          <w:spacing w:val="21"/>
        </w:rPr>
        <w:t xml:space="preserve"> </w:t>
      </w:r>
      <w:r>
        <w:t>дня</w:t>
      </w:r>
      <w:r>
        <w:rPr>
          <w:spacing w:val="21"/>
        </w:rPr>
        <w:t xml:space="preserve"> </w:t>
      </w:r>
      <w:r>
        <w:rPr>
          <w:spacing w:val="-1"/>
        </w:rPr>
        <w:t>со</w:t>
      </w:r>
      <w:r>
        <w:rPr>
          <w:spacing w:val="21"/>
        </w:rPr>
        <w:t xml:space="preserve"> </w:t>
      </w:r>
      <w:r>
        <w:t>дня</w:t>
      </w:r>
      <w:r>
        <w:rPr>
          <w:spacing w:val="21"/>
        </w:rPr>
        <w:t xml:space="preserve"> </w:t>
      </w:r>
      <w:r>
        <w:rPr>
          <w:spacing w:val="-1"/>
        </w:rPr>
        <w:t>регистрации</w:t>
      </w:r>
      <w:r>
        <w:rPr>
          <w:spacing w:val="22"/>
        </w:rPr>
        <w:t xml:space="preserve"> </w:t>
      </w:r>
      <w:r>
        <w:rPr>
          <w:spacing w:val="-1"/>
        </w:rPr>
        <w:t>обращения</w:t>
      </w:r>
      <w:r>
        <w:rPr>
          <w:spacing w:val="65"/>
        </w:rPr>
        <w:t xml:space="preserve"> </w:t>
      </w:r>
      <w:r>
        <w:rPr>
          <w:spacing w:val="-1"/>
        </w:rPr>
        <w:t>сообщается</w:t>
      </w:r>
      <w:r>
        <w:t xml:space="preserve"> </w:t>
      </w:r>
      <w:r>
        <w:rPr>
          <w:spacing w:val="-1"/>
        </w:rPr>
        <w:t>гражданину,</w:t>
      </w:r>
      <w:r>
        <w:rPr>
          <w:spacing w:val="2"/>
        </w:rPr>
        <w:t xml:space="preserve"> </w:t>
      </w:r>
      <w:r>
        <w:rPr>
          <w:spacing w:val="-1"/>
        </w:rPr>
        <w:t>направившему</w:t>
      </w:r>
      <w:r>
        <w:rPr>
          <w:spacing w:val="-5"/>
        </w:rPr>
        <w:t xml:space="preserve"> </w:t>
      </w:r>
      <w:r>
        <w:t>обращение;</w:t>
      </w:r>
    </w:p>
    <w:p w14:paraId="33F9F63D" w14:textId="77777777" w:rsidR="003A7A2D" w:rsidRDefault="003A7A2D" w:rsidP="003A7A2D">
      <w:pPr>
        <w:pStyle w:val="a3"/>
        <w:ind w:right="105" w:firstLine="539"/>
        <w:jc w:val="both"/>
      </w:pPr>
      <w:r>
        <w:t>Не</w:t>
      </w:r>
      <w:r>
        <w:rPr>
          <w:spacing w:val="55"/>
        </w:rPr>
        <w:t xml:space="preserve"> </w:t>
      </w:r>
      <w:r>
        <w:rPr>
          <w:spacing w:val="-1"/>
        </w:rPr>
        <w:t>допускается</w:t>
      </w:r>
      <w:r>
        <w:rPr>
          <w:spacing w:val="59"/>
        </w:rPr>
        <w:t xml:space="preserve"> </w:t>
      </w:r>
      <w:r>
        <w:t>отказ</w:t>
      </w:r>
      <w:r>
        <w:rPr>
          <w:spacing w:val="58"/>
        </w:rPr>
        <w:t xml:space="preserve"> </w:t>
      </w:r>
      <w:r>
        <w:t>в</w:t>
      </w:r>
      <w:r>
        <w:rPr>
          <w:spacing w:val="56"/>
        </w:rPr>
        <w:t xml:space="preserve"> </w:t>
      </w:r>
      <w:r>
        <w:rPr>
          <w:spacing w:val="-1"/>
        </w:rPr>
        <w:t>приеме</w:t>
      </w:r>
      <w:r>
        <w:rPr>
          <w:spacing w:val="56"/>
        </w:rPr>
        <w:t xml:space="preserve"> </w:t>
      </w:r>
      <w:r>
        <w:rPr>
          <w:spacing w:val="-1"/>
        </w:rPr>
        <w:t>заявления</w:t>
      </w:r>
      <w:r>
        <w:rPr>
          <w:spacing w:val="57"/>
        </w:rPr>
        <w:t xml:space="preserve"> </w:t>
      </w:r>
      <w:r>
        <w:t>и</w:t>
      </w:r>
      <w:r>
        <w:rPr>
          <w:spacing w:val="58"/>
        </w:rPr>
        <w:t xml:space="preserve"> </w:t>
      </w:r>
      <w:r>
        <w:t>иных</w:t>
      </w:r>
      <w:r>
        <w:rPr>
          <w:spacing w:val="59"/>
        </w:rPr>
        <w:t xml:space="preserve"> </w:t>
      </w:r>
      <w:r>
        <w:t>документов,</w:t>
      </w:r>
      <w:r>
        <w:rPr>
          <w:spacing w:val="57"/>
        </w:rPr>
        <w:t xml:space="preserve"> </w:t>
      </w:r>
      <w:r>
        <w:rPr>
          <w:spacing w:val="-1"/>
        </w:rPr>
        <w:t>необходимых</w:t>
      </w:r>
      <w:r>
        <w:rPr>
          <w:spacing w:val="59"/>
        </w:rPr>
        <w:t xml:space="preserve"> </w:t>
      </w:r>
      <w:r>
        <w:t>для</w:t>
      </w:r>
      <w:r>
        <w:rPr>
          <w:spacing w:val="59"/>
        </w:rPr>
        <w:t xml:space="preserve"> </w:t>
      </w:r>
      <w:r>
        <w:rPr>
          <w:spacing w:val="-1"/>
        </w:rPr>
        <w:t>предоставления</w:t>
      </w:r>
      <w:r>
        <w:rPr>
          <w:spacing w:val="20"/>
        </w:rPr>
        <w:t xml:space="preserve"> </w:t>
      </w:r>
      <w:r>
        <w:rPr>
          <w:spacing w:val="-1"/>
        </w:rPr>
        <w:t>муниципальной</w:t>
      </w:r>
      <w:r>
        <w:rPr>
          <w:spacing w:val="24"/>
        </w:rPr>
        <w:t xml:space="preserve"> </w:t>
      </w:r>
      <w:r>
        <w:rPr>
          <w:spacing w:val="-2"/>
        </w:rPr>
        <w:t>услуги</w:t>
      </w:r>
      <w:r>
        <w:rPr>
          <w:spacing w:val="19"/>
        </w:rPr>
        <w:t xml:space="preserve"> </w:t>
      </w:r>
      <w:r>
        <w:t>в</w:t>
      </w:r>
      <w:r>
        <w:rPr>
          <w:spacing w:val="18"/>
        </w:rPr>
        <w:t xml:space="preserve"> </w:t>
      </w:r>
      <w:r>
        <w:rPr>
          <w:spacing w:val="-1"/>
        </w:rPr>
        <w:t>случае,</w:t>
      </w:r>
      <w:r>
        <w:rPr>
          <w:spacing w:val="18"/>
        </w:rPr>
        <w:t xml:space="preserve"> </w:t>
      </w:r>
      <w:r>
        <w:t>если</w:t>
      </w:r>
      <w:r>
        <w:rPr>
          <w:spacing w:val="20"/>
        </w:rPr>
        <w:t xml:space="preserve"> </w:t>
      </w:r>
      <w:r>
        <w:rPr>
          <w:spacing w:val="-1"/>
        </w:rPr>
        <w:t>запрос</w:t>
      </w:r>
      <w:r>
        <w:rPr>
          <w:spacing w:val="18"/>
        </w:rPr>
        <w:t xml:space="preserve"> </w:t>
      </w:r>
      <w:r>
        <w:t>и</w:t>
      </w:r>
      <w:r>
        <w:rPr>
          <w:spacing w:val="19"/>
        </w:rPr>
        <w:t xml:space="preserve"> </w:t>
      </w:r>
      <w:r>
        <w:rPr>
          <w:spacing w:val="-1"/>
        </w:rPr>
        <w:t>документы,</w:t>
      </w:r>
      <w:r>
        <w:rPr>
          <w:spacing w:val="19"/>
        </w:rPr>
        <w:t xml:space="preserve"> </w:t>
      </w:r>
      <w:r>
        <w:rPr>
          <w:spacing w:val="-1"/>
        </w:rPr>
        <w:t>необходимые</w:t>
      </w:r>
      <w:r>
        <w:rPr>
          <w:spacing w:val="83"/>
        </w:rPr>
        <w:t xml:space="preserve"> </w:t>
      </w:r>
      <w:r>
        <w:t>для</w:t>
      </w:r>
      <w:r>
        <w:rPr>
          <w:spacing w:val="41"/>
        </w:rPr>
        <w:t xml:space="preserve"> </w:t>
      </w:r>
      <w:r>
        <w:rPr>
          <w:spacing w:val="-1"/>
        </w:rPr>
        <w:t>предоставления</w:t>
      </w:r>
      <w:r>
        <w:rPr>
          <w:spacing w:val="42"/>
        </w:rPr>
        <w:t xml:space="preserve"> </w:t>
      </w:r>
      <w:r>
        <w:rPr>
          <w:spacing w:val="-1"/>
        </w:rPr>
        <w:t>услуги,</w:t>
      </w:r>
      <w:r>
        <w:rPr>
          <w:spacing w:val="40"/>
        </w:rPr>
        <w:t xml:space="preserve"> </w:t>
      </w:r>
      <w:r>
        <w:rPr>
          <w:spacing w:val="-1"/>
        </w:rPr>
        <w:t>поданы</w:t>
      </w:r>
      <w:r>
        <w:rPr>
          <w:spacing w:val="40"/>
        </w:rPr>
        <w:t xml:space="preserve"> </w:t>
      </w:r>
      <w:r>
        <w:t>в</w:t>
      </w:r>
      <w:r>
        <w:rPr>
          <w:spacing w:val="40"/>
        </w:rPr>
        <w:t xml:space="preserve"> </w:t>
      </w:r>
      <w:r>
        <w:t>соответствии</w:t>
      </w:r>
      <w:r>
        <w:rPr>
          <w:spacing w:val="41"/>
        </w:rPr>
        <w:t xml:space="preserve"> </w:t>
      </w:r>
      <w:r>
        <w:t>с</w:t>
      </w:r>
      <w:r>
        <w:rPr>
          <w:spacing w:val="39"/>
        </w:rPr>
        <w:t xml:space="preserve"> </w:t>
      </w:r>
      <w:r>
        <w:rPr>
          <w:spacing w:val="-1"/>
        </w:rPr>
        <w:t>информацией</w:t>
      </w:r>
      <w:r>
        <w:rPr>
          <w:spacing w:val="39"/>
        </w:rPr>
        <w:t xml:space="preserve"> </w:t>
      </w:r>
      <w:r>
        <w:t>о</w:t>
      </w:r>
      <w:r>
        <w:rPr>
          <w:spacing w:val="40"/>
        </w:rPr>
        <w:t xml:space="preserve"> </w:t>
      </w:r>
      <w:r>
        <w:rPr>
          <w:spacing w:val="-1"/>
        </w:rPr>
        <w:t>сроках</w:t>
      </w:r>
      <w:r>
        <w:rPr>
          <w:spacing w:val="42"/>
        </w:rPr>
        <w:t xml:space="preserve"> </w:t>
      </w:r>
      <w:r>
        <w:t>и</w:t>
      </w:r>
      <w:r>
        <w:rPr>
          <w:spacing w:val="41"/>
        </w:rPr>
        <w:t xml:space="preserve"> </w:t>
      </w:r>
      <w:r>
        <w:rPr>
          <w:spacing w:val="-1"/>
        </w:rPr>
        <w:t>порядке</w:t>
      </w:r>
      <w:r>
        <w:rPr>
          <w:spacing w:val="73"/>
        </w:rPr>
        <w:t xml:space="preserve"> </w:t>
      </w:r>
      <w:r>
        <w:rPr>
          <w:spacing w:val="-1"/>
        </w:rPr>
        <w:t>предоставления</w:t>
      </w:r>
      <w:r>
        <w:rPr>
          <w:spacing w:val="1"/>
        </w:rPr>
        <w:t xml:space="preserve"> </w:t>
      </w:r>
      <w:r>
        <w:rPr>
          <w:spacing w:val="-1"/>
        </w:rPr>
        <w:t>муниципальной</w:t>
      </w:r>
      <w:r>
        <w:rPr>
          <w:spacing w:val="5"/>
        </w:rPr>
        <w:t xml:space="preserve"> </w:t>
      </w:r>
      <w:r>
        <w:rPr>
          <w:spacing w:val="-2"/>
        </w:rPr>
        <w:t>услуги,</w:t>
      </w:r>
      <w:r>
        <w:t xml:space="preserve"> </w:t>
      </w:r>
      <w:r>
        <w:rPr>
          <w:spacing w:val="-1"/>
        </w:rPr>
        <w:t>опубликованной</w:t>
      </w:r>
      <w:r>
        <w:t xml:space="preserve"> на</w:t>
      </w:r>
      <w:r>
        <w:rPr>
          <w:spacing w:val="-1"/>
        </w:rPr>
        <w:t xml:space="preserve"> ЕПГУ</w:t>
      </w:r>
      <w:r>
        <w:rPr>
          <w:spacing w:val="4"/>
        </w:rPr>
        <w:t xml:space="preserve"> </w:t>
      </w:r>
      <w:r>
        <w:rPr>
          <w:spacing w:val="-1"/>
        </w:rPr>
        <w:t>и/или</w:t>
      </w:r>
      <w:r>
        <w:rPr>
          <w:spacing w:val="1"/>
        </w:rPr>
        <w:t xml:space="preserve"> </w:t>
      </w:r>
      <w:r>
        <w:rPr>
          <w:spacing w:val="-1"/>
        </w:rPr>
        <w:t>РПГУ.</w:t>
      </w:r>
    </w:p>
    <w:p w14:paraId="17685CE7" w14:textId="77777777" w:rsidR="003A7A2D" w:rsidRDefault="003A7A2D" w:rsidP="003A7A2D">
      <w:pPr>
        <w:rPr>
          <w:rFonts w:eastAsia="Times New Roman"/>
        </w:rPr>
      </w:pPr>
    </w:p>
    <w:p w14:paraId="19C0BC1F" w14:textId="77777777" w:rsidR="003A7A2D" w:rsidRDefault="003A7A2D" w:rsidP="003A7A2D">
      <w:pPr>
        <w:pStyle w:val="a3"/>
        <w:ind w:left="2027" w:right="2034"/>
        <w:jc w:val="center"/>
      </w:pPr>
      <w:r>
        <w:rPr>
          <w:spacing w:val="-1"/>
        </w:rPr>
        <w:t>Перечень</w:t>
      </w:r>
      <w:r>
        <w:t xml:space="preserve"> </w:t>
      </w:r>
      <w:r>
        <w:rPr>
          <w:spacing w:val="-1"/>
        </w:rPr>
        <w:t>оснований</w:t>
      </w:r>
      <w:r>
        <w:t xml:space="preserve"> </w:t>
      </w:r>
      <w:r>
        <w:rPr>
          <w:spacing w:val="-1"/>
        </w:rPr>
        <w:t>для</w:t>
      </w:r>
      <w:r>
        <w:t xml:space="preserve"> </w:t>
      </w:r>
      <w:r>
        <w:rPr>
          <w:spacing w:val="-1"/>
        </w:rPr>
        <w:t>приостановления</w:t>
      </w:r>
      <w:r>
        <w:rPr>
          <w:spacing w:val="-3"/>
        </w:rPr>
        <w:t xml:space="preserve"> </w:t>
      </w:r>
      <w:r>
        <w:t>или</w:t>
      </w:r>
      <w:r>
        <w:rPr>
          <w:spacing w:val="-2"/>
        </w:rPr>
        <w:t xml:space="preserve"> </w:t>
      </w:r>
      <w:r>
        <w:t>отказа</w:t>
      </w:r>
      <w:r>
        <w:rPr>
          <w:spacing w:val="49"/>
        </w:rPr>
        <w:t xml:space="preserve"> </w:t>
      </w:r>
      <w:r>
        <w:t>в</w:t>
      </w:r>
      <w:r>
        <w:rPr>
          <w:spacing w:val="-1"/>
        </w:rPr>
        <w:t xml:space="preserve"> предоставлении</w:t>
      </w:r>
      <w:r>
        <w:rPr>
          <w:spacing w:val="2"/>
        </w:rPr>
        <w:t xml:space="preserve"> </w:t>
      </w:r>
      <w:r>
        <w:rPr>
          <w:spacing w:val="-1"/>
        </w:rPr>
        <w:t>муниципальной</w:t>
      </w:r>
      <w:r>
        <w:rPr>
          <w:spacing w:val="6"/>
        </w:rPr>
        <w:t xml:space="preserve"> </w:t>
      </w:r>
      <w:r>
        <w:rPr>
          <w:spacing w:val="-2"/>
        </w:rPr>
        <w:t>услуги</w:t>
      </w:r>
    </w:p>
    <w:p w14:paraId="11FDBF91" w14:textId="77777777" w:rsidR="003A7A2D" w:rsidRDefault="003A7A2D" w:rsidP="003A7A2D">
      <w:pPr>
        <w:rPr>
          <w:rFonts w:eastAsia="Times New Roman"/>
        </w:rPr>
      </w:pPr>
    </w:p>
    <w:p w14:paraId="4EAACA08" w14:textId="77777777" w:rsidR="003A7A2D" w:rsidRDefault="003A7A2D" w:rsidP="00C63200">
      <w:pPr>
        <w:pStyle w:val="a3"/>
        <w:numPr>
          <w:ilvl w:val="1"/>
          <w:numId w:val="70"/>
        </w:numPr>
        <w:tabs>
          <w:tab w:val="left" w:pos="1314"/>
        </w:tabs>
        <w:autoSpaceDE/>
        <w:autoSpaceDN/>
        <w:adjustRightInd/>
        <w:ind w:right="106" w:firstLine="540"/>
        <w:jc w:val="both"/>
      </w:pPr>
      <w:r>
        <w:rPr>
          <w:spacing w:val="-1"/>
        </w:rPr>
        <w:t>Основания</w:t>
      </w:r>
      <w:r>
        <w:rPr>
          <w:spacing w:val="11"/>
        </w:rPr>
        <w:t xml:space="preserve"> </w:t>
      </w:r>
      <w:r>
        <w:t>для</w:t>
      </w:r>
      <w:r>
        <w:rPr>
          <w:spacing w:val="12"/>
        </w:rPr>
        <w:t xml:space="preserve"> </w:t>
      </w:r>
      <w:r>
        <w:rPr>
          <w:spacing w:val="-1"/>
        </w:rPr>
        <w:t>приостановления</w:t>
      </w:r>
      <w:r>
        <w:rPr>
          <w:spacing w:val="9"/>
        </w:rPr>
        <w:t xml:space="preserve"> </w:t>
      </w:r>
      <w:r>
        <w:rPr>
          <w:spacing w:val="-1"/>
        </w:rPr>
        <w:t>предоставления</w:t>
      </w:r>
      <w:r>
        <w:rPr>
          <w:spacing w:val="17"/>
        </w:rPr>
        <w:t xml:space="preserve"> </w:t>
      </w:r>
      <w:r>
        <w:rPr>
          <w:spacing w:val="-1"/>
        </w:rPr>
        <w:t>муниципальной</w:t>
      </w:r>
      <w:r>
        <w:rPr>
          <w:spacing w:val="17"/>
        </w:rPr>
        <w:t xml:space="preserve"> </w:t>
      </w:r>
      <w:r>
        <w:rPr>
          <w:spacing w:val="-2"/>
        </w:rPr>
        <w:t>услуги</w:t>
      </w:r>
      <w:r>
        <w:rPr>
          <w:spacing w:val="67"/>
        </w:rPr>
        <w:t xml:space="preserve"> </w:t>
      </w:r>
      <w:r>
        <w:rPr>
          <w:spacing w:val="-1"/>
        </w:rPr>
        <w:t>отсутствуют.</w:t>
      </w:r>
    </w:p>
    <w:p w14:paraId="09158321" w14:textId="77777777" w:rsidR="003A7A2D" w:rsidRDefault="003A7A2D" w:rsidP="00C63200">
      <w:pPr>
        <w:pStyle w:val="a3"/>
        <w:numPr>
          <w:ilvl w:val="1"/>
          <w:numId w:val="70"/>
        </w:numPr>
        <w:tabs>
          <w:tab w:val="left" w:pos="1182"/>
        </w:tabs>
        <w:autoSpaceDE/>
        <w:autoSpaceDN/>
        <w:adjustRightInd/>
        <w:ind w:left="1182"/>
      </w:pPr>
      <w:r>
        <w:rPr>
          <w:spacing w:val="-1"/>
        </w:rPr>
        <w:t>Основаниями</w:t>
      </w:r>
      <w:r>
        <w:t xml:space="preserve"> для</w:t>
      </w:r>
      <w:r>
        <w:rPr>
          <w:spacing w:val="-2"/>
        </w:rPr>
        <w:t xml:space="preserve"> </w:t>
      </w:r>
      <w:r>
        <w:t>отказа</w:t>
      </w:r>
      <w:r>
        <w:rPr>
          <w:spacing w:val="-1"/>
        </w:rPr>
        <w:t xml:space="preserve"> </w:t>
      </w:r>
      <w:r>
        <w:t xml:space="preserve">в </w:t>
      </w:r>
      <w:r>
        <w:rPr>
          <w:spacing w:val="-1"/>
        </w:rPr>
        <w:t>предоставлении</w:t>
      </w:r>
      <w:r>
        <w:rPr>
          <w:spacing w:val="4"/>
        </w:rPr>
        <w:t xml:space="preserve"> </w:t>
      </w:r>
      <w:r>
        <w:rPr>
          <w:spacing w:val="-1"/>
        </w:rPr>
        <w:t>муниципальной</w:t>
      </w:r>
      <w:r>
        <w:rPr>
          <w:spacing w:val="6"/>
        </w:rPr>
        <w:t xml:space="preserve"> </w:t>
      </w:r>
      <w:r>
        <w:rPr>
          <w:spacing w:val="-1"/>
        </w:rPr>
        <w:t>услуги</w:t>
      </w:r>
      <w:r>
        <w:t xml:space="preserve"> </w:t>
      </w:r>
      <w:r>
        <w:rPr>
          <w:spacing w:val="-1"/>
        </w:rPr>
        <w:t>являются:</w:t>
      </w:r>
    </w:p>
    <w:p w14:paraId="195443E2" w14:textId="77777777" w:rsidR="003A7A2D" w:rsidRDefault="003A7A2D" w:rsidP="00C63200">
      <w:pPr>
        <w:pStyle w:val="a3"/>
        <w:numPr>
          <w:ilvl w:val="0"/>
          <w:numId w:val="67"/>
        </w:numPr>
        <w:tabs>
          <w:tab w:val="left" w:pos="971"/>
        </w:tabs>
        <w:autoSpaceDE/>
        <w:autoSpaceDN/>
        <w:adjustRightInd/>
        <w:ind w:right="107" w:firstLine="540"/>
        <w:jc w:val="both"/>
      </w:pPr>
      <w:r>
        <w:rPr>
          <w:spacing w:val="-1"/>
        </w:rPr>
        <w:t>отсутствие</w:t>
      </w:r>
      <w:r>
        <w:rPr>
          <w:spacing w:val="8"/>
        </w:rPr>
        <w:t xml:space="preserve"> </w:t>
      </w:r>
      <w:r>
        <w:rPr>
          <w:spacing w:val="-1"/>
        </w:rPr>
        <w:t>документов,</w:t>
      </w:r>
      <w:r>
        <w:rPr>
          <w:spacing w:val="12"/>
        </w:rPr>
        <w:t xml:space="preserve"> </w:t>
      </w:r>
      <w:r>
        <w:rPr>
          <w:spacing w:val="-1"/>
        </w:rPr>
        <w:t>указанных</w:t>
      </w:r>
      <w:r>
        <w:rPr>
          <w:spacing w:val="11"/>
        </w:rPr>
        <w:t xml:space="preserve"> </w:t>
      </w:r>
      <w:r>
        <w:t>в</w:t>
      </w:r>
      <w:r>
        <w:rPr>
          <w:spacing w:val="13"/>
        </w:rPr>
        <w:t xml:space="preserve"> </w:t>
      </w:r>
      <w:r>
        <w:rPr>
          <w:spacing w:val="-1"/>
        </w:rPr>
        <w:t>подпунктах</w:t>
      </w:r>
      <w:r>
        <w:rPr>
          <w:spacing w:val="13"/>
        </w:rPr>
        <w:t xml:space="preserve"> </w:t>
      </w:r>
      <w:r>
        <w:t>1,</w:t>
      </w:r>
      <w:r>
        <w:rPr>
          <w:spacing w:val="9"/>
        </w:rPr>
        <w:t xml:space="preserve"> </w:t>
      </w:r>
      <w:r>
        <w:t>3,</w:t>
      </w:r>
      <w:r>
        <w:rPr>
          <w:spacing w:val="9"/>
        </w:rPr>
        <w:t xml:space="preserve"> </w:t>
      </w:r>
      <w:r>
        <w:rPr>
          <w:spacing w:val="-1"/>
        </w:rPr>
        <w:t>4-6,</w:t>
      </w:r>
      <w:r>
        <w:rPr>
          <w:spacing w:val="9"/>
        </w:rPr>
        <w:t xml:space="preserve"> </w:t>
      </w:r>
      <w:r>
        <w:t>9,</w:t>
      </w:r>
      <w:r>
        <w:rPr>
          <w:spacing w:val="9"/>
        </w:rPr>
        <w:t xml:space="preserve"> </w:t>
      </w:r>
      <w:r>
        <w:t>10</w:t>
      </w:r>
      <w:r>
        <w:rPr>
          <w:spacing w:val="10"/>
        </w:rPr>
        <w:t xml:space="preserve"> </w:t>
      </w:r>
      <w:hyperlink w:anchor="_bookmark5" w:history="1">
        <w:r>
          <w:rPr>
            <w:spacing w:val="-1"/>
          </w:rPr>
          <w:t>пункта</w:t>
        </w:r>
        <w:r>
          <w:rPr>
            <w:spacing w:val="8"/>
          </w:rPr>
          <w:t xml:space="preserve"> </w:t>
        </w:r>
        <w:r>
          <w:t>2.12</w:t>
        </w:r>
      </w:hyperlink>
      <w:r>
        <w:rPr>
          <w:spacing w:val="52"/>
        </w:rPr>
        <w:t xml:space="preserve"> </w:t>
      </w:r>
      <w:r>
        <w:rPr>
          <w:spacing w:val="-1"/>
        </w:rPr>
        <w:t>настоящего</w:t>
      </w:r>
      <w:r>
        <w:t xml:space="preserve"> </w:t>
      </w:r>
      <w:r>
        <w:rPr>
          <w:spacing w:val="-1"/>
        </w:rPr>
        <w:t>Административного</w:t>
      </w:r>
      <w:r>
        <w:t xml:space="preserve"> </w:t>
      </w:r>
      <w:r>
        <w:rPr>
          <w:spacing w:val="-1"/>
        </w:rPr>
        <w:t>регламента;</w:t>
      </w:r>
    </w:p>
    <w:p w14:paraId="50BD0619" w14:textId="77777777" w:rsidR="003A7A2D" w:rsidRDefault="003A7A2D" w:rsidP="00C63200">
      <w:pPr>
        <w:pStyle w:val="a3"/>
        <w:numPr>
          <w:ilvl w:val="0"/>
          <w:numId w:val="67"/>
        </w:numPr>
        <w:tabs>
          <w:tab w:val="left" w:pos="906"/>
        </w:tabs>
        <w:autoSpaceDE/>
        <w:autoSpaceDN/>
        <w:adjustRightInd/>
        <w:ind w:right="112" w:firstLine="540"/>
        <w:jc w:val="both"/>
      </w:pPr>
      <w:r>
        <w:rPr>
          <w:spacing w:val="-1"/>
        </w:rPr>
        <w:t>несоответствие</w:t>
      </w:r>
      <w:r>
        <w:rPr>
          <w:spacing w:val="3"/>
        </w:rPr>
        <w:t xml:space="preserve"> </w:t>
      </w:r>
      <w:r>
        <w:rPr>
          <w:spacing w:val="-1"/>
        </w:rPr>
        <w:t>объекта</w:t>
      </w:r>
      <w:r>
        <w:rPr>
          <w:spacing w:val="4"/>
        </w:rPr>
        <w:t xml:space="preserve"> </w:t>
      </w:r>
      <w:r>
        <w:rPr>
          <w:spacing w:val="-1"/>
        </w:rPr>
        <w:t>капитального</w:t>
      </w:r>
      <w:r>
        <w:rPr>
          <w:spacing w:val="4"/>
        </w:rPr>
        <w:t xml:space="preserve"> </w:t>
      </w:r>
      <w:r>
        <w:rPr>
          <w:spacing w:val="-1"/>
        </w:rPr>
        <w:t>строительства</w:t>
      </w:r>
      <w:r>
        <w:rPr>
          <w:spacing w:val="3"/>
        </w:rPr>
        <w:t xml:space="preserve"> </w:t>
      </w:r>
      <w:r>
        <w:rPr>
          <w:spacing w:val="-1"/>
        </w:rPr>
        <w:t>требованиям</w:t>
      </w:r>
      <w:r>
        <w:rPr>
          <w:spacing w:val="3"/>
        </w:rPr>
        <w:t xml:space="preserve"> </w:t>
      </w:r>
      <w:r>
        <w:t>к</w:t>
      </w:r>
      <w:r>
        <w:rPr>
          <w:spacing w:val="3"/>
        </w:rPr>
        <w:t xml:space="preserve"> </w:t>
      </w:r>
      <w:r>
        <w:rPr>
          <w:spacing w:val="-1"/>
        </w:rPr>
        <w:t>строительству,</w:t>
      </w:r>
      <w:r>
        <w:rPr>
          <w:spacing w:val="101"/>
        </w:rPr>
        <w:t xml:space="preserve"> </w:t>
      </w:r>
      <w:r>
        <w:rPr>
          <w:spacing w:val="-1"/>
        </w:rPr>
        <w:t>реконструкции</w:t>
      </w:r>
      <w:r>
        <w:t xml:space="preserve"> </w:t>
      </w:r>
      <w:r>
        <w:rPr>
          <w:spacing w:val="34"/>
        </w:rPr>
        <w:t xml:space="preserve"> </w:t>
      </w:r>
      <w:r>
        <w:rPr>
          <w:spacing w:val="-1"/>
        </w:rPr>
        <w:t>объекта</w:t>
      </w:r>
      <w:r>
        <w:t xml:space="preserve"> </w:t>
      </w:r>
      <w:r>
        <w:rPr>
          <w:spacing w:val="32"/>
        </w:rPr>
        <w:t xml:space="preserve"> </w:t>
      </w:r>
      <w:r>
        <w:rPr>
          <w:spacing w:val="-1"/>
        </w:rPr>
        <w:t>капитального</w:t>
      </w:r>
      <w:r>
        <w:t xml:space="preserve"> </w:t>
      </w:r>
      <w:r>
        <w:rPr>
          <w:spacing w:val="33"/>
        </w:rPr>
        <w:t xml:space="preserve"> </w:t>
      </w:r>
      <w:r>
        <w:rPr>
          <w:spacing w:val="-1"/>
        </w:rPr>
        <w:t>строительства,</w:t>
      </w:r>
      <w:r>
        <w:t xml:space="preserve"> </w:t>
      </w:r>
      <w:r>
        <w:rPr>
          <w:spacing w:val="35"/>
        </w:rPr>
        <w:t xml:space="preserve"> </w:t>
      </w:r>
      <w:r>
        <w:rPr>
          <w:spacing w:val="-1"/>
        </w:rPr>
        <w:t>установленным</w:t>
      </w:r>
      <w:r>
        <w:t xml:space="preserve"> </w:t>
      </w:r>
      <w:r>
        <w:rPr>
          <w:spacing w:val="32"/>
        </w:rPr>
        <w:t xml:space="preserve"> </w:t>
      </w:r>
      <w:r>
        <w:t xml:space="preserve">на </w:t>
      </w:r>
      <w:r>
        <w:rPr>
          <w:spacing w:val="32"/>
        </w:rPr>
        <w:t xml:space="preserve"> </w:t>
      </w:r>
      <w:r>
        <w:t xml:space="preserve">дату </w:t>
      </w:r>
      <w:r>
        <w:rPr>
          <w:spacing w:val="28"/>
        </w:rPr>
        <w:t xml:space="preserve"> </w:t>
      </w:r>
      <w:r>
        <w:rPr>
          <w:spacing w:val="-1"/>
        </w:rPr>
        <w:t>выдачи</w:t>
      </w:r>
    </w:p>
    <w:p w14:paraId="7E9FD47B" w14:textId="77777777" w:rsidR="003A7A2D" w:rsidRDefault="003A7A2D" w:rsidP="003A7A2D">
      <w:pPr>
        <w:jc w:val="both"/>
        <w:sectPr w:rsidR="003A7A2D">
          <w:pgSz w:w="11910" w:h="16840"/>
          <w:pgMar w:top="780" w:right="740" w:bottom="280" w:left="1600" w:header="720" w:footer="720" w:gutter="0"/>
          <w:cols w:space="720"/>
        </w:sectPr>
      </w:pPr>
    </w:p>
    <w:p w14:paraId="54A765FF" w14:textId="77777777" w:rsidR="003A7A2D" w:rsidRDefault="003A7A2D" w:rsidP="003A7A2D">
      <w:pPr>
        <w:pStyle w:val="a3"/>
        <w:spacing w:before="45"/>
        <w:ind w:right="109"/>
        <w:jc w:val="both"/>
      </w:pPr>
      <w:r>
        <w:rPr>
          <w:spacing w:val="-1"/>
        </w:rPr>
        <w:t>представленного</w:t>
      </w:r>
      <w:r>
        <w:rPr>
          <w:spacing w:val="30"/>
        </w:rPr>
        <w:t xml:space="preserve"> </w:t>
      </w:r>
      <w:r>
        <w:t>для</w:t>
      </w:r>
      <w:r>
        <w:rPr>
          <w:spacing w:val="31"/>
        </w:rPr>
        <w:t xml:space="preserve"> </w:t>
      </w:r>
      <w:r>
        <w:rPr>
          <w:spacing w:val="-1"/>
        </w:rPr>
        <w:t>получения</w:t>
      </w:r>
      <w:r>
        <w:rPr>
          <w:spacing w:val="30"/>
        </w:rPr>
        <w:t xml:space="preserve"> </w:t>
      </w:r>
      <w:r>
        <w:rPr>
          <w:spacing w:val="-1"/>
        </w:rPr>
        <w:t>разрешения</w:t>
      </w:r>
      <w:r>
        <w:rPr>
          <w:spacing w:val="28"/>
        </w:rPr>
        <w:t xml:space="preserve"> </w:t>
      </w:r>
      <w:r>
        <w:t>на</w:t>
      </w:r>
      <w:r>
        <w:rPr>
          <w:spacing w:val="30"/>
        </w:rPr>
        <w:t xml:space="preserve"> </w:t>
      </w:r>
      <w:r>
        <w:rPr>
          <w:spacing w:val="-1"/>
        </w:rPr>
        <w:t>строительство</w:t>
      </w:r>
      <w:r>
        <w:rPr>
          <w:spacing w:val="31"/>
        </w:rPr>
        <w:t xml:space="preserve"> </w:t>
      </w:r>
      <w:r>
        <w:rPr>
          <w:spacing w:val="-1"/>
        </w:rPr>
        <w:t>градостроительного</w:t>
      </w:r>
      <w:r>
        <w:rPr>
          <w:spacing w:val="28"/>
        </w:rPr>
        <w:t xml:space="preserve"> </w:t>
      </w:r>
      <w:r>
        <w:rPr>
          <w:spacing w:val="-1"/>
        </w:rPr>
        <w:t>плана</w:t>
      </w:r>
      <w:r>
        <w:rPr>
          <w:spacing w:val="111"/>
        </w:rPr>
        <w:t xml:space="preserve"> </w:t>
      </w:r>
      <w:r>
        <w:rPr>
          <w:spacing w:val="-1"/>
        </w:rPr>
        <w:t>земельного</w:t>
      </w:r>
      <w:r>
        <w:rPr>
          <w:spacing w:val="47"/>
        </w:rPr>
        <w:t xml:space="preserve"> </w:t>
      </w:r>
      <w:r>
        <w:rPr>
          <w:spacing w:val="-1"/>
        </w:rPr>
        <w:t>участка,</w:t>
      </w:r>
      <w:r>
        <w:rPr>
          <w:spacing w:val="45"/>
        </w:rPr>
        <w:t xml:space="preserve"> </w:t>
      </w:r>
      <w:r>
        <w:t>или</w:t>
      </w:r>
      <w:r>
        <w:rPr>
          <w:spacing w:val="46"/>
        </w:rPr>
        <w:t xml:space="preserve"> </w:t>
      </w:r>
      <w:r>
        <w:t>в</w:t>
      </w:r>
      <w:r>
        <w:rPr>
          <w:spacing w:val="44"/>
        </w:rPr>
        <w:t xml:space="preserve"> </w:t>
      </w:r>
      <w:r>
        <w:rPr>
          <w:spacing w:val="-1"/>
        </w:rPr>
        <w:t>случае</w:t>
      </w:r>
      <w:r>
        <w:rPr>
          <w:spacing w:val="44"/>
        </w:rPr>
        <w:t xml:space="preserve"> </w:t>
      </w:r>
      <w:r>
        <w:rPr>
          <w:spacing w:val="-1"/>
        </w:rPr>
        <w:t>строительства,</w:t>
      </w:r>
      <w:r>
        <w:rPr>
          <w:spacing w:val="45"/>
        </w:rPr>
        <w:t xml:space="preserve"> </w:t>
      </w:r>
      <w:r>
        <w:rPr>
          <w:spacing w:val="-1"/>
        </w:rPr>
        <w:t>реконструкции,</w:t>
      </w:r>
      <w:r>
        <w:rPr>
          <w:spacing w:val="45"/>
        </w:rPr>
        <w:t xml:space="preserve"> </w:t>
      </w:r>
      <w:r>
        <w:rPr>
          <w:spacing w:val="-1"/>
        </w:rPr>
        <w:t>капитального</w:t>
      </w:r>
      <w:r>
        <w:rPr>
          <w:spacing w:val="42"/>
        </w:rPr>
        <w:t xml:space="preserve"> </w:t>
      </w:r>
      <w:r>
        <w:rPr>
          <w:spacing w:val="-1"/>
        </w:rPr>
        <w:t>ремонта</w:t>
      </w:r>
      <w:r>
        <w:rPr>
          <w:spacing w:val="95"/>
        </w:rPr>
        <w:t xml:space="preserve"> </w:t>
      </w:r>
      <w:r>
        <w:rPr>
          <w:spacing w:val="-1"/>
        </w:rPr>
        <w:t>линейного</w:t>
      </w:r>
      <w:r>
        <w:rPr>
          <w:spacing w:val="54"/>
        </w:rPr>
        <w:t xml:space="preserve"> </w:t>
      </w:r>
      <w:r>
        <w:rPr>
          <w:spacing w:val="-1"/>
        </w:rPr>
        <w:t>объекта</w:t>
      </w:r>
      <w:r>
        <w:rPr>
          <w:spacing w:val="54"/>
        </w:rPr>
        <w:t xml:space="preserve"> </w:t>
      </w:r>
      <w:r>
        <w:rPr>
          <w:spacing w:val="-1"/>
        </w:rPr>
        <w:t>требованиям</w:t>
      </w:r>
      <w:r>
        <w:rPr>
          <w:spacing w:val="54"/>
        </w:rPr>
        <w:t xml:space="preserve"> </w:t>
      </w:r>
      <w:r>
        <w:rPr>
          <w:spacing w:val="-1"/>
        </w:rPr>
        <w:t>проекта</w:t>
      </w:r>
      <w:r>
        <w:rPr>
          <w:spacing w:val="54"/>
        </w:rPr>
        <w:t xml:space="preserve"> </w:t>
      </w:r>
      <w:r>
        <w:rPr>
          <w:spacing w:val="-1"/>
        </w:rPr>
        <w:t>планировки</w:t>
      </w:r>
      <w:r>
        <w:rPr>
          <w:spacing w:val="55"/>
        </w:rPr>
        <w:t xml:space="preserve"> </w:t>
      </w:r>
      <w:r>
        <w:rPr>
          <w:spacing w:val="-1"/>
        </w:rPr>
        <w:t>территории</w:t>
      </w:r>
      <w:r>
        <w:rPr>
          <w:spacing w:val="53"/>
        </w:rPr>
        <w:t xml:space="preserve"> </w:t>
      </w:r>
      <w:r>
        <w:t>и</w:t>
      </w:r>
      <w:r>
        <w:rPr>
          <w:spacing w:val="53"/>
        </w:rPr>
        <w:t xml:space="preserve"> </w:t>
      </w:r>
      <w:r>
        <w:rPr>
          <w:spacing w:val="-1"/>
        </w:rPr>
        <w:t>проекта</w:t>
      </w:r>
      <w:r>
        <w:rPr>
          <w:spacing w:val="54"/>
        </w:rPr>
        <w:t xml:space="preserve"> </w:t>
      </w:r>
      <w:r>
        <w:rPr>
          <w:spacing w:val="-1"/>
        </w:rPr>
        <w:t>межевания</w:t>
      </w:r>
      <w:r>
        <w:rPr>
          <w:spacing w:val="99"/>
        </w:rPr>
        <w:t xml:space="preserve"> </w:t>
      </w:r>
      <w:r>
        <w:t>территории</w:t>
      </w:r>
      <w:r>
        <w:rPr>
          <w:spacing w:val="5"/>
        </w:rPr>
        <w:t xml:space="preserve"> </w:t>
      </w:r>
      <w:r>
        <w:t>(за</w:t>
      </w:r>
      <w:r>
        <w:rPr>
          <w:spacing w:val="4"/>
        </w:rPr>
        <w:t xml:space="preserve"> </w:t>
      </w:r>
      <w:r>
        <w:rPr>
          <w:spacing w:val="-1"/>
        </w:rPr>
        <w:t>исключением</w:t>
      </w:r>
      <w:r>
        <w:rPr>
          <w:spacing w:val="3"/>
        </w:rPr>
        <w:t xml:space="preserve"> </w:t>
      </w:r>
      <w:r>
        <w:rPr>
          <w:spacing w:val="-1"/>
        </w:rPr>
        <w:t>случаев,</w:t>
      </w:r>
      <w:r>
        <w:rPr>
          <w:spacing w:val="4"/>
        </w:rPr>
        <w:t xml:space="preserve"> </w:t>
      </w:r>
      <w:r>
        <w:t>при</w:t>
      </w:r>
      <w:r>
        <w:rPr>
          <w:spacing w:val="5"/>
        </w:rPr>
        <w:t xml:space="preserve"> </w:t>
      </w:r>
      <w:r>
        <w:t>которых</w:t>
      </w:r>
      <w:r>
        <w:rPr>
          <w:spacing w:val="4"/>
        </w:rPr>
        <w:t xml:space="preserve"> </w:t>
      </w:r>
      <w:r>
        <w:t>для</w:t>
      </w:r>
      <w:r>
        <w:rPr>
          <w:spacing w:val="5"/>
        </w:rPr>
        <w:t xml:space="preserve"> </w:t>
      </w:r>
      <w:r>
        <w:rPr>
          <w:spacing w:val="-1"/>
        </w:rPr>
        <w:t>строительства,</w:t>
      </w:r>
      <w:r>
        <w:rPr>
          <w:spacing w:val="4"/>
        </w:rPr>
        <w:t xml:space="preserve"> </w:t>
      </w:r>
      <w:r>
        <w:rPr>
          <w:spacing w:val="-1"/>
        </w:rPr>
        <w:t>реконструкции</w:t>
      </w:r>
      <w:r>
        <w:rPr>
          <w:spacing w:val="45"/>
        </w:rPr>
        <w:t xml:space="preserve"> </w:t>
      </w:r>
      <w:r>
        <w:rPr>
          <w:spacing w:val="-1"/>
        </w:rPr>
        <w:t>линейного</w:t>
      </w:r>
      <w:r>
        <w:rPr>
          <w:spacing w:val="47"/>
        </w:rPr>
        <w:t xml:space="preserve"> </w:t>
      </w:r>
      <w:r>
        <w:rPr>
          <w:spacing w:val="-1"/>
        </w:rPr>
        <w:t>объекта</w:t>
      </w:r>
      <w:r>
        <w:rPr>
          <w:spacing w:val="47"/>
        </w:rPr>
        <w:t xml:space="preserve"> </w:t>
      </w:r>
      <w:r>
        <w:t>не</w:t>
      </w:r>
      <w:r>
        <w:rPr>
          <w:spacing w:val="44"/>
        </w:rPr>
        <w:t xml:space="preserve"> </w:t>
      </w:r>
      <w:r>
        <w:rPr>
          <w:spacing w:val="-1"/>
        </w:rPr>
        <w:t>требуется</w:t>
      </w:r>
      <w:r>
        <w:rPr>
          <w:spacing w:val="49"/>
        </w:rPr>
        <w:t xml:space="preserve"> </w:t>
      </w:r>
      <w:r>
        <w:t>подготовка</w:t>
      </w:r>
      <w:r>
        <w:rPr>
          <w:spacing w:val="47"/>
        </w:rPr>
        <w:t xml:space="preserve"> </w:t>
      </w:r>
      <w:r>
        <w:rPr>
          <w:spacing w:val="-1"/>
        </w:rPr>
        <w:t>документации</w:t>
      </w:r>
      <w:r>
        <w:rPr>
          <w:spacing w:val="48"/>
        </w:rPr>
        <w:t xml:space="preserve"> </w:t>
      </w:r>
      <w:r>
        <w:t>по</w:t>
      </w:r>
      <w:r>
        <w:rPr>
          <w:spacing w:val="47"/>
        </w:rPr>
        <w:t xml:space="preserve"> </w:t>
      </w:r>
      <w:r>
        <w:rPr>
          <w:spacing w:val="-1"/>
        </w:rPr>
        <w:t>планировке</w:t>
      </w:r>
      <w:r>
        <w:rPr>
          <w:spacing w:val="47"/>
        </w:rPr>
        <w:t xml:space="preserve"> </w:t>
      </w:r>
      <w:r>
        <w:t>территории),</w:t>
      </w:r>
      <w:r>
        <w:rPr>
          <w:spacing w:val="67"/>
        </w:rPr>
        <w:t xml:space="preserve"> </w:t>
      </w:r>
      <w:r>
        <w:rPr>
          <w:spacing w:val="-1"/>
        </w:rPr>
        <w:t>требованиям,</w:t>
      </w:r>
      <w:r>
        <w:rPr>
          <w:spacing w:val="23"/>
        </w:rPr>
        <w:t xml:space="preserve"> </w:t>
      </w:r>
      <w:r>
        <w:rPr>
          <w:spacing w:val="-1"/>
        </w:rPr>
        <w:t>установленным</w:t>
      </w:r>
      <w:r>
        <w:rPr>
          <w:spacing w:val="20"/>
        </w:rPr>
        <w:t xml:space="preserve"> </w:t>
      </w:r>
      <w:r>
        <w:rPr>
          <w:spacing w:val="-1"/>
        </w:rPr>
        <w:t>проектом</w:t>
      </w:r>
      <w:r>
        <w:rPr>
          <w:spacing w:val="21"/>
        </w:rPr>
        <w:t xml:space="preserve"> </w:t>
      </w:r>
      <w:r>
        <w:rPr>
          <w:spacing w:val="-1"/>
        </w:rPr>
        <w:t>планировки</w:t>
      </w:r>
      <w:r>
        <w:rPr>
          <w:spacing w:val="22"/>
        </w:rPr>
        <w:t xml:space="preserve"> </w:t>
      </w:r>
      <w:r>
        <w:rPr>
          <w:spacing w:val="-1"/>
        </w:rPr>
        <w:t>территории,</w:t>
      </w:r>
      <w:r>
        <w:rPr>
          <w:spacing w:val="18"/>
        </w:rPr>
        <w:t xml:space="preserve"> </w:t>
      </w:r>
      <w:r>
        <w:t>в</w:t>
      </w:r>
      <w:r>
        <w:rPr>
          <w:spacing w:val="23"/>
        </w:rPr>
        <w:t xml:space="preserve"> </w:t>
      </w:r>
      <w:r>
        <w:rPr>
          <w:spacing w:val="-1"/>
        </w:rPr>
        <w:t>случае</w:t>
      </w:r>
      <w:r>
        <w:rPr>
          <w:spacing w:val="20"/>
        </w:rPr>
        <w:t xml:space="preserve"> </w:t>
      </w:r>
      <w:r>
        <w:rPr>
          <w:spacing w:val="-1"/>
        </w:rPr>
        <w:t>выдачи</w:t>
      </w:r>
      <w:r>
        <w:rPr>
          <w:spacing w:val="103"/>
        </w:rPr>
        <w:t xml:space="preserve"> </w:t>
      </w:r>
      <w:r>
        <w:rPr>
          <w:spacing w:val="-1"/>
        </w:rPr>
        <w:t>разрешения</w:t>
      </w:r>
      <w:r>
        <w:rPr>
          <w:spacing w:val="59"/>
        </w:rPr>
        <w:t xml:space="preserve"> </w:t>
      </w:r>
      <w:r>
        <w:t>на</w:t>
      </w:r>
      <w:r>
        <w:rPr>
          <w:spacing w:val="58"/>
        </w:rPr>
        <w:t xml:space="preserve"> </w:t>
      </w:r>
      <w:r>
        <w:rPr>
          <w:spacing w:val="-1"/>
        </w:rPr>
        <w:t>ввод</w:t>
      </w:r>
      <w:r>
        <w:t xml:space="preserve"> в</w:t>
      </w:r>
      <w:r>
        <w:rPr>
          <w:spacing w:val="59"/>
        </w:rPr>
        <w:t xml:space="preserve"> </w:t>
      </w:r>
      <w:r>
        <w:rPr>
          <w:spacing w:val="-1"/>
        </w:rPr>
        <w:t>эксплуатацию</w:t>
      </w:r>
      <w:r>
        <w:t xml:space="preserve"> </w:t>
      </w:r>
      <w:r>
        <w:rPr>
          <w:spacing w:val="-1"/>
        </w:rPr>
        <w:t>линейного</w:t>
      </w:r>
      <w:r>
        <w:rPr>
          <w:spacing w:val="59"/>
        </w:rPr>
        <w:t xml:space="preserve"> </w:t>
      </w:r>
      <w:r>
        <w:rPr>
          <w:spacing w:val="-1"/>
        </w:rPr>
        <w:t>объекта,</w:t>
      </w:r>
      <w:r>
        <w:rPr>
          <w:spacing w:val="59"/>
        </w:rPr>
        <w:t xml:space="preserve"> </w:t>
      </w:r>
      <w:r>
        <w:t xml:space="preserve">для </w:t>
      </w:r>
      <w:r>
        <w:rPr>
          <w:spacing w:val="-1"/>
        </w:rPr>
        <w:t>размещения</w:t>
      </w:r>
      <w:r>
        <w:rPr>
          <w:spacing w:val="59"/>
        </w:rPr>
        <w:t xml:space="preserve"> </w:t>
      </w:r>
      <w:r>
        <w:t>которого</w:t>
      </w:r>
      <w:r>
        <w:rPr>
          <w:spacing w:val="57"/>
        </w:rPr>
        <w:t xml:space="preserve"> </w:t>
      </w:r>
      <w:r>
        <w:t>не</w:t>
      </w:r>
      <w:r>
        <w:rPr>
          <w:spacing w:val="65"/>
        </w:rPr>
        <w:t xml:space="preserve"> </w:t>
      </w:r>
      <w:r>
        <w:rPr>
          <w:spacing w:val="-1"/>
        </w:rPr>
        <w:t>требуется</w:t>
      </w:r>
      <w:r>
        <w:t xml:space="preserve"> </w:t>
      </w:r>
      <w:r>
        <w:rPr>
          <w:spacing w:val="-1"/>
        </w:rPr>
        <w:t>образование земельного</w:t>
      </w:r>
      <w:r>
        <w:rPr>
          <w:spacing w:val="2"/>
        </w:rPr>
        <w:t xml:space="preserve"> </w:t>
      </w:r>
      <w:r>
        <w:rPr>
          <w:spacing w:val="-1"/>
        </w:rPr>
        <w:t>участка;</w:t>
      </w:r>
    </w:p>
    <w:p w14:paraId="3500D675" w14:textId="77777777" w:rsidR="003A7A2D" w:rsidRDefault="003A7A2D" w:rsidP="00C63200">
      <w:pPr>
        <w:pStyle w:val="a3"/>
        <w:numPr>
          <w:ilvl w:val="0"/>
          <w:numId w:val="67"/>
        </w:numPr>
        <w:tabs>
          <w:tab w:val="left" w:pos="914"/>
        </w:tabs>
        <w:autoSpaceDE/>
        <w:autoSpaceDN/>
        <w:adjustRightInd/>
        <w:spacing w:before="5" w:line="274" w:lineRule="exact"/>
        <w:ind w:right="111" w:firstLine="540"/>
        <w:jc w:val="both"/>
      </w:pPr>
      <w:r>
        <w:rPr>
          <w:spacing w:val="-1"/>
        </w:rPr>
        <w:t>несоответствие</w:t>
      </w:r>
      <w:r>
        <w:rPr>
          <w:spacing w:val="10"/>
        </w:rPr>
        <w:t xml:space="preserve"> </w:t>
      </w:r>
      <w:r>
        <w:t>объекта</w:t>
      </w:r>
      <w:r>
        <w:rPr>
          <w:spacing w:val="11"/>
        </w:rPr>
        <w:t xml:space="preserve"> </w:t>
      </w:r>
      <w:r>
        <w:rPr>
          <w:spacing w:val="-1"/>
        </w:rPr>
        <w:t>капитального</w:t>
      </w:r>
      <w:r>
        <w:rPr>
          <w:spacing w:val="11"/>
        </w:rPr>
        <w:t xml:space="preserve"> </w:t>
      </w:r>
      <w:r>
        <w:rPr>
          <w:spacing w:val="-1"/>
        </w:rPr>
        <w:t>строительства</w:t>
      </w:r>
      <w:r>
        <w:rPr>
          <w:spacing w:val="11"/>
        </w:rPr>
        <w:t xml:space="preserve"> </w:t>
      </w:r>
      <w:r>
        <w:rPr>
          <w:spacing w:val="-1"/>
        </w:rPr>
        <w:t>требованиям,</w:t>
      </w:r>
      <w:r>
        <w:rPr>
          <w:spacing w:val="11"/>
        </w:rPr>
        <w:t xml:space="preserve"> </w:t>
      </w:r>
      <w:r>
        <w:rPr>
          <w:spacing w:val="-1"/>
        </w:rPr>
        <w:t>установленным</w:t>
      </w:r>
      <w:r>
        <w:rPr>
          <w:spacing w:val="97"/>
        </w:rPr>
        <w:t xml:space="preserve"> </w:t>
      </w:r>
      <w:r>
        <w:t xml:space="preserve">в </w:t>
      </w:r>
      <w:r>
        <w:rPr>
          <w:spacing w:val="-1"/>
        </w:rPr>
        <w:t>разрешении</w:t>
      </w:r>
      <w:r>
        <w:t xml:space="preserve"> на</w:t>
      </w:r>
      <w:r>
        <w:rPr>
          <w:spacing w:val="-1"/>
        </w:rPr>
        <w:t xml:space="preserve"> строительство;</w:t>
      </w:r>
    </w:p>
    <w:p w14:paraId="7C3012C7" w14:textId="77777777" w:rsidR="003A7A2D" w:rsidRDefault="003A7A2D" w:rsidP="00C63200">
      <w:pPr>
        <w:pStyle w:val="a3"/>
        <w:numPr>
          <w:ilvl w:val="0"/>
          <w:numId w:val="67"/>
        </w:numPr>
        <w:tabs>
          <w:tab w:val="left" w:pos="1117"/>
        </w:tabs>
        <w:autoSpaceDE/>
        <w:autoSpaceDN/>
        <w:adjustRightInd/>
        <w:ind w:right="108" w:firstLine="540"/>
        <w:jc w:val="both"/>
      </w:pPr>
      <w:r>
        <w:rPr>
          <w:spacing w:val="-1"/>
        </w:rPr>
        <w:t>несоответствие</w:t>
      </w:r>
      <w:r>
        <w:rPr>
          <w:spacing w:val="34"/>
        </w:rPr>
        <w:t xml:space="preserve"> </w:t>
      </w:r>
      <w:r>
        <w:rPr>
          <w:spacing w:val="-1"/>
        </w:rPr>
        <w:t>параметров</w:t>
      </w:r>
      <w:r>
        <w:rPr>
          <w:spacing w:val="36"/>
        </w:rPr>
        <w:t xml:space="preserve"> </w:t>
      </w:r>
      <w:r>
        <w:rPr>
          <w:spacing w:val="-1"/>
        </w:rPr>
        <w:t>построенного,</w:t>
      </w:r>
      <w:r>
        <w:rPr>
          <w:spacing w:val="35"/>
        </w:rPr>
        <w:t xml:space="preserve"> </w:t>
      </w:r>
      <w:r>
        <w:rPr>
          <w:spacing w:val="-1"/>
        </w:rPr>
        <w:t>реконструированного</w:t>
      </w:r>
      <w:r>
        <w:rPr>
          <w:spacing w:val="35"/>
        </w:rPr>
        <w:t xml:space="preserve"> </w:t>
      </w:r>
      <w:r>
        <w:rPr>
          <w:spacing w:val="-1"/>
        </w:rPr>
        <w:t>объекта</w:t>
      </w:r>
      <w:r>
        <w:rPr>
          <w:spacing w:val="91"/>
        </w:rPr>
        <w:t xml:space="preserve"> </w:t>
      </w:r>
      <w:r>
        <w:rPr>
          <w:spacing w:val="-1"/>
        </w:rPr>
        <w:t>капитального</w:t>
      </w:r>
      <w:r>
        <w:t xml:space="preserve"> </w:t>
      </w:r>
      <w:r>
        <w:rPr>
          <w:spacing w:val="-1"/>
        </w:rPr>
        <w:t xml:space="preserve">строительства </w:t>
      </w:r>
      <w:r>
        <w:t>проектной</w:t>
      </w:r>
      <w:r>
        <w:rPr>
          <w:spacing w:val="-2"/>
        </w:rPr>
        <w:t xml:space="preserve"> </w:t>
      </w:r>
      <w:r>
        <w:rPr>
          <w:spacing w:val="-1"/>
        </w:rPr>
        <w:t>документации;</w:t>
      </w:r>
    </w:p>
    <w:p w14:paraId="5B4D590C" w14:textId="77777777" w:rsidR="003A7A2D" w:rsidRDefault="003A7A2D" w:rsidP="00C63200">
      <w:pPr>
        <w:pStyle w:val="a3"/>
        <w:numPr>
          <w:ilvl w:val="0"/>
          <w:numId w:val="67"/>
        </w:numPr>
        <w:tabs>
          <w:tab w:val="left" w:pos="897"/>
        </w:tabs>
        <w:autoSpaceDE/>
        <w:autoSpaceDN/>
        <w:adjustRightInd/>
        <w:ind w:right="102" w:firstLine="540"/>
        <w:jc w:val="both"/>
      </w:pPr>
      <w:r>
        <w:rPr>
          <w:spacing w:val="-1"/>
        </w:rPr>
        <w:t>несоответствие</w:t>
      </w:r>
      <w:r>
        <w:rPr>
          <w:spacing w:val="-6"/>
        </w:rPr>
        <w:t xml:space="preserve"> </w:t>
      </w:r>
      <w:r>
        <w:t>объекта</w:t>
      </w:r>
      <w:r>
        <w:rPr>
          <w:spacing w:val="-4"/>
        </w:rPr>
        <w:t xml:space="preserve"> </w:t>
      </w:r>
      <w:r>
        <w:rPr>
          <w:spacing w:val="-1"/>
        </w:rPr>
        <w:t>капитального</w:t>
      </w:r>
      <w:r>
        <w:rPr>
          <w:spacing w:val="-5"/>
        </w:rPr>
        <w:t xml:space="preserve"> </w:t>
      </w:r>
      <w:r>
        <w:rPr>
          <w:spacing w:val="-1"/>
        </w:rPr>
        <w:t>строительства</w:t>
      </w:r>
      <w:r>
        <w:rPr>
          <w:spacing w:val="-6"/>
        </w:rPr>
        <w:t xml:space="preserve"> </w:t>
      </w:r>
      <w:r>
        <w:rPr>
          <w:spacing w:val="-1"/>
        </w:rPr>
        <w:t>разрешенному</w:t>
      </w:r>
      <w:r>
        <w:rPr>
          <w:spacing w:val="-8"/>
        </w:rPr>
        <w:t xml:space="preserve"> </w:t>
      </w:r>
      <w:r>
        <w:rPr>
          <w:spacing w:val="-1"/>
        </w:rPr>
        <w:t>использованию</w:t>
      </w:r>
      <w:r>
        <w:rPr>
          <w:spacing w:val="93"/>
        </w:rPr>
        <w:t xml:space="preserve"> </w:t>
      </w:r>
      <w:r>
        <w:rPr>
          <w:spacing w:val="-1"/>
        </w:rPr>
        <w:t>земельного</w:t>
      </w:r>
      <w:r>
        <w:rPr>
          <w:spacing w:val="23"/>
        </w:rPr>
        <w:t xml:space="preserve"> </w:t>
      </w:r>
      <w:r>
        <w:rPr>
          <w:spacing w:val="-1"/>
        </w:rPr>
        <w:t>участка</w:t>
      </w:r>
      <w:r>
        <w:rPr>
          <w:spacing w:val="20"/>
        </w:rPr>
        <w:t xml:space="preserve"> </w:t>
      </w:r>
      <w:r>
        <w:t>и</w:t>
      </w:r>
      <w:r>
        <w:rPr>
          <w:spacing w:val="22"/>
        </w:rPr>
        <w:t xml:space="preserve"> </w:t>
      </w:r>
      <w:r>
        <w:t>(или)</w:t>
      </w:r>
      <w:r>
        <w:rPr>
          <w:spacing w:val="20"/>
        </w:rPr>
        <w:t xml:space="preserve"> </w:t>
      </w:r>
      <w:r>
        <w:rPr>
          <w:spacing w:val="-1"/>
        </w:rPr>
        <w:t>ограничениям,</w:t>
      </w:r>
      <w:r>
        <w:rPr>
          <w:spacing w:val="23"/>
        </w:rPr>
        <w:t xml:space="preserve"> </w:t>
      </w:r>
      <w:r>
        <w:rPr>
          <w:spacing w:val="-1"/>
        </w:rPr>
        <w:t>установленным</w:t>
      </w:r>
      <w:r>
        <w:rPr>
          <w:spacing w:val="20"/>
        </w:rPr>
        <w:t xml:space="preserve"> </w:t>
      </w:r>
      <w:r>
        <w:t>в</w:t>
      </w:r>
      <w:r>
        <w:rPr>
          <w:spacing w:val="20"/>
        </w:rPr>
        <w:t xml:space="preserve"> </w:t>
      </w:r>
      <w:r>
        <w:rPr>
          <w:spacing w:val="-1"/>
        </w:rPr>
        <w:t>соответствии</w:t>
      </w:r>
      <w:r>
        <w:rPr>
          <w:spacing w:val="22"/>
        </w:rPr>
        <w:t xml:space="preserve"> </w:t>
      </w:r>
      <w:r>
        <w:t>с</w:t>
      </w:r>
      <w:r>
        <w:rPr>
          <w:spacing w:val="20"/>
        </w:rPr>
        <w:t xml:space="preserve"> </w:t>
      </w:r>
      <w:r>
        <w:rPr>
          <w:spacing w:val="-1"/>
        </w:rPr>
        <w:t>земельным</w:t>
      </w:r>
      <w:r>
        <w:rPr>
          <w:spacing w:val="17"/>
        </w:rPr>
        <w:t xml:space="preserve"> </w:t>
      </w:r>
      <w:r>
        <w:t>и</w:t>
      </w:r>
      <w:r>
        <w:rPr>
          <w:spacing w:val="77"/>
        </w:rPr>
        <w:t xml:space="preserve"> </w:t>
      </w:r>
      <w:r>
        <w:t>иным</w:t>
      </w:r>
      <w:r>
        <w:rPr>
          <w:spacing w:val="5"/>
        </w:rPr>
        <w:t xml:space="preserve"> </w:t>
      </w:r>
      <w:r>
        <w:rPr>
          <w:spacing w:val="-1"/>
        </w:rPr>
        <w:t>законодательством</w:t>
      </w:r>
      <w:r>
        <w:rPr>
          <w:spacing w:val="6"/>
        </w:rPr>
        <w:t xml:space="preserve"> </w:t>
      </w:r>
      <w:r>
        <w:rPr>
          <w:spacing w:val="-1"/>
        </w:rPr>
        <w:t>Российской</w:t>
      </w:r>
      <w:r>
        <w:rPr>
          <w:spacing w:val="7"/>
        </w:rPr>
        <w:t xml:space="preserve"> </w:t>
      </w:r>
      <w:r>
        <w:rPr>
          <w:spacing w:val="-1"/>
        </w:rPr>
        <w:t>Федерации</w:t>
      </w:r>
      <w:r>
        <w:rPr>
          <w:spacing w:val="7"/>
        </w:rPr>
        <w:t xml:space="preserve"> </w:t>
      </w:r>
      <w:r>
        <w:t>на</w:t>
      </w:r>
      <w:r>
        <w:rPr>
          <w:spacing w:val="6"/>
        </w:rPr>
        <w:t xml:space="preserve"> </w:t>
      </w:r>
      <w:r>
        <w:t>дату</w:t>
      </w:r>
      <w:r>
        <w:rPr>
          <w:spacing w:val="2"/>
        </w:rPr>
        <w:t xml:space="preserve"> </w:t>
      </w:r>
      <w:r>
        <w:rPr>
          <w:spacing w:val="-1"/>
        </w:rPr>
        <w:t>выдачи</w:t>
      </w:r>
      <w:r>
        <w:rPr>
          <w:spacing w:val="10"/>
        </w:rPr>
        <w:t xml:space="preserve"> </w:t>
      </w:r>
      <w:r>
        <w:rPr>
          <w:spacing w:val="-1"/>
        </w:rPr>
        <w:t>разрешения</w:t>
      </w:r>
      <w:r>
        <w:rPr>
          <w:spacing w:val="6"/>
        </w:rPr>
        <w:t xml:space="preserve"> </w:t>
      </w:r>
      <w:r>
        <w:t>на</w:t>
      </w:r>
      <w:r>
        <w:rPr>
          <w:spacing w:val="6"/>
        </w:rPr>
        <w:t xml:space="preserve"> </w:t>
      </w:r>
      <w:r>
        <w:rPr>
          <w:spacing w:val="-1"/>
        </w:rPr>
        <w:t>ввод</w:t>
      </w:r>
      <w:r>
        <w:rPr>
          <w:spacing w:val="77"/>
        </w:rPr>
        <w:t xml:space="preserve"> </w:t>
      </w:r>
      <w:r>
        <w:rPr>
          <w:spacing w:val="-1"/>
        </w:rPr>
        <w:t>объекта</w:t>
      </w:r>
      <w:r>
        <w:rPr>
          <w:spacing w:val="25"/>
        </w:rPr>
        <w:t xml:space="preserve"> </w:t>
      </w:r>
      <w:r>
        <w:t>в</w:t>
      </w:r>
      <w:r>
        <w:rPr>
          <w:spacing w:val="25"/>
        </w:rPr>
        <w:t xml:space="preserve"> </w:t>
      </w:r>
      <w:r>
        <w:rPr>
          <w:spacing w:val="-1"/>
        </w:rPr>
        <w:t>эксплуатацию,</w:t>
      </w:r>
      <w:r>
        <w:rPr>
          <w:spacing w:val="26"/>
        </w:rPr>
        <w:t xml:space="preserve"> </w:t>
      </w:r>
      <w:r>
        <w:t>за</w:t>
      </w:r>
      <w:r>
        <w:rPr>
          <w:spacing w:val="25"/>
        </w:rPr>
        <w:t xml:space="preserve"> </w:t>
      </w:r>
      <w:r>
        <w:rPr>
          <w:spacing w:val="-1"/>
        </w:rPr>
        <w:t>исключением</w:t>
      </w:r>
      <w:r>
        <w:rPr>
          <w:spacing w:val="25"/>
        </w:rPr>
        <w:t xml:space="preserve"> </w:t>
      </w:r>
      <w:r>
        <w:t>случаев,</w:t>
      </w:r>
      <w:r>
        <w:rPr>
          <w:spacing w:val="28"/>
        </w:rPr>
        <w:t xml:space="preserve"> </w:t>
      </w:r>
      <w:r>
        <w:rPr>
          <w:spacing w:val="-1"/>
        </w:rPr>
        <w:t>если</w:t>
      </w:r>
      <w:r>
        <w:rPr>
          <w:spacing w:val="32"/>
        </w:rPr>
        <w:t xml:space="preserve"> </w:t>
      </w:r>
      <w:r>
        <w:rPr>
          <w:spacing w:val="-1"/>
        </w:rPr>
        <w:t>указанные</w:t>
      </w:r>
      <w:r>
        <w:rPr>
          <w:spacing w:val="24"/>
        </w:rPr>
        <w:t xml:space="preserve"> </w:t>
      </w:r>
      <w:r>
        <w:rPr>
          <w:spacing w:val="-1"/>
        </w:rPr>
        <w:t>ограничения</w:t>
      </w:r>
      <w:r>
        <w:rPr>
          <w:spacing w:val="65"/>
        </w:rPr>
        <w:t xml:space="preserve"> </w:t>
      </w:r>
      <w:r>
        <w:rPr>
          <w:spacing w:val="-1"/>
        </w:rPr>
        <w:t>предусмотрены</w:t>
      </w:r>
      <w:r>
        <w:rPr>
          <w:spacing w:val="47"/>
        </w:rPr>
        <w:t xml:space="preserve"> </w:t>
      </w:r>
      <w:r>
        <w:t>решением</w:t>
      </w:r>
      <w:r>
        <w:rPr>
          <w:spacing w:val="47"/>
        </w:rPr>
        <w:t xml:space="preserve"> </w:t>
      </w:r>
      <w:r>
        <w:t>об</w:t>
      </w:r>
      <w:r>
        <w:rPr>
          <w:spacing w:val="50"/>
        </w:rPr>
        <w:t xml:space="preserve"> </w:t>
      </w:r>
      <w:r>
        <w:rPr>
          <w:spacing w:val="-1"/>
        </w:rPr>
        <w:t>установлении</w:t>
      </w:r>
      <w:r>
        <w:rPr>
          <w:spacing w:val="46"/>
        </w:rPr>
        <w:t xml:space="preserve"> </w:t>
      </w:r>
      <w:r>
        <w:t>или</w:t>
      </w:r>
      <w:r>
        <w:rPr>
          <w:spacing w:val="46"/>
        </w:rPr>
        <w:t xml:space="preserve"> </w:t>
      </w:r>
      <w:r>
        <w:rPr>
          <w:spacing w:val="-1"/>
        </w:rPr>
        <w:t>изменении</w:t>
      </w:r>
      <w:r>
        <w:rPr>
          <w:spacing w:val="48"/>
        </w:rPr>
        <w:t xml:space="preserve"> </w:t>
      </w:r>
      <w:r>
        <w:rPr>
          <w:spacing w:val="-1"/>
        </w:rPr>
        <w:t>зоны</w:t>
      </w:r>
      <w:r>
        <w:rPr>
          <w:spacing w:val="47"/>
        </w:rPr>
        <w:t xml:space="preserve"> </w:t>
      </w:r>
      <w:r>
        <w:t>с</w:t>
      </w:r>
      <w:r>
        <w:rPr>
          <w:spacing w:val="46"/>
        </w:rPr>
        <w:t xml:space="preserve"> </w:t>
      </w:r>
      <w:r>
        <w:rPr>
          <w:spacing w:val="-1"/>
        </w:rPr>
        <w:t>особыми</w:t>
      </w:r>
      <w:r>
        <w:rPr>
          <w:spacing w:val="51"/>
        </w:rPr>
        <w:t xml:space="preserve"> </w:t>
      </w:r>
      <w:r>
        <w:rPr>
          <w:spacing w:val="-1"/>
        </w:rPr>
        <w:t>условиями</w:t>
      </w:r>
      <w:r>
        <w:rPr>
          <w:spacing w:val="55"/>
        </w:rPr>
        <w:t xml:space="preserve"> </w:t>
      </w:r>
      <w:r>
        <w:rPr>
          <w:spacing w:val="-1"/>
        </w:rPr>
        <w:t>использования</w:t>
      </w:r>
      <w:r>
        <w:rPr>
          <w:spacing w:val="57"/>
        </w:rPr>
        <w:t xml:space="preserve"> </w:t>
      </w:r>
      <w:r>
        <w:rPr>
          <w:spacing w:val="-1"/>
        </w:rPr>
        <w:t>территории,</w:t>
      </w:r>
      <w:r>
        <w:rPr>
          <w:spacing w:val="57"/>
        </w:rPr>
        <w:t xml:space="preserve"> </w:t>
      </w:r>
      <w:r>
        <w:rPr>
          <w:spacing w:val="-1"/>
        </w:rPr>
        <w:t>принятым</w:t>
      </w:r>
      <w:r>
        <w:rPr>
          <w:spacing w:val="56"/>
        </w:rPr>
        <w:t xml:space="preserve"> </w:t>
      </w:r>
      <w:r>
        <w:t>в</w:t>
      </w:r>
      <w:r>
        <w:rPr>
          <w:spacing w:val="56"/>
        </w:rPr>
        <w:t xml:space="preserve"> </w:t>
      </w:r>
      <w:r>
        <w:rPr>
          <w:spacing w:val="-1"/>
        </w:rPr>
        <w:t>случаях,</w:t>
      </w:r>
      <w:r>
        <w:rPr>
          <w:spacing w:val="57"/>
        </w:rPr>
        <w:t xml:space="preserve"> </w:t>
      </w:r>
      <w:r>
        <w:rPr>
          <w:spacing w:val="-1"/>
        </w:rPr>
        <w:t>предусмотренных</w:t>
      </w:r>
      <w:r>
        <w:rPr>
          <w:spacing w:val="4"/>
        </w:rPr>
        <w:t xml:space="preserve"> </w:t>
      </w:r>
      <w:hyperlink r:id="rId47">
        <w:r>
          <w:rPr>
            <w:spacing w:val="-1"/>
          </w:rPr>
          <w:t>пунктом</w:t>
        </w:r>
        <w:r>
          <w:rPr>
            <w:spacing w:val="57"/>
          </w:rPr>
          <w:t xml:space="preserve"> </w:t>
        </w:r>
        <w:r>
          <w:t>9</w:t>
        </w:r>
        <w:r>
          <w:rPr>
            <w:spacing w:val="59"/>
          </w:rPr>
          <w:t xml:space="preserve"> </w:t>
        </w:r>
        <w:r>
          <w:rPr>
            <w:spacing w:val="-1"/>
          </w:rPr>
          <w:t>части</w:t>
        </w:r>
        <w:r>
          <w:rPr>
            <w:spacing w:val="59"/>
          </w:rPr>
          <w:t xml:space="preserve"> </w:t>
        </w:r>
        <w:r>
          <w:t>7</w:t>
        </w:r>
      </w:hyperlink>
      <w:r>
        <w:rPr>
          <w:spacing w:val="83"/>
        </w:rPr>
        <w:t xml:space="preserve"> </w:t>
      </w:r>
      <w:hyperlink r:id="rId48">
        <w:r>
          <w:t>статьи</w:t>
        </w:r>
        <w:r>
          <w:rPr>
            <w:spacing w:val="12"/>
          </w:rPr>
          <w:t xml:space="preserve"> </w:t>
        </w:r>
        <w:r>
          <w:t>51</w:t>
        </w:r>
      </w:hyperlink>
      <w:r>
        <w:rPr>
          <w:spacing w:val="12"/>
        </w:rPr>
        <w:t xml:space="preserve"> </w:t>
      </w:r>
      <w:r>
        <w:rPr>
          <w:spacing w:val="-1"/>
        </w:rPr>
        <w:t>настоящего</w:t>
      </w:r>
      <w:r>
        <w:rPr>
          <w:spacing w:val="11"/>
        </w:rPr>
        <w:t xml:space="preserve"> </w:t>
      </w:r>
      <w:r>
        <w:rPr>
          <w:spacing w:val="-1"/>
        </w:rPr>
        <w:t>Градостроительного</w:t>
      </w:r>
      <w:r>
        <w:rPr>
          <w:spacing w:val="11"/>
        </w:rPr>
        <w:t xml:space="preserve"> </w:t>
      </w:r>
      <w:r>
        <w:rPr>
          <w:spacing w:val="-1"/>
        </w:rPr>
        <w:t>кодекса</w:t>
      </w:r>
      <w:r>
        <w:rPr>
          <w:spacing w:val="10"/>
        </w:rPr>
        <w:t xml:space="preserve"> </w:t>
      </w:r>
      <w:r>
        <w:rPr>
          <w:spacing w:val="-1"/>
        </w:rPr>
        <w:t>Российской</w:t>
      </w:r>
      <w:r>
        <w:rPr>
          <w:spacing w:val="12"/>
        </w:rPr>
        <w:t xml:space="preserve"> </w:t>
      </w:r>
      <w:r>
        <w:rPr>
          <w:spacing w:val="-1"/>
        </w:rPr>
        <w:t>Федерации,</w:t>
      </w:r>
      <w:r>
        <w:rPr>
          <w:spacing w:val="9"/>
        </w:rPr>
        <w:t xml:space="preserve"> </w:t>
      </w:r>
      <w:r>
        <w:t>и</w:t>
      </w:r>
      <w:r>
        <w:rPr>
          <w:spacing w:val="12"/>
        </w:rPr>
        <w:t xml:space="preserve"> </w:t>
      </w:r>
      <w:r>
        <w:rPr>
          <w:spacing w:val="-1"/>
        </w:rPr>
        <w:t>строящийся,</w:t>
      </w:r>
      <w:r>
        <w:rPr>
          <w:spacing w:val="93"/>
        </w:rPr>
        <w:t xml:space="preserve"> </w:t>
      </w:r>
      <w:r>
        <w:rPr>
          <w:spacing w:val="-1"/>
        </w:rPr>
        <w:t>реконструируемый</w:t>
      </w:r>
      <w:r>
        <w:rPr>
          <w:spacing w:val="31"/>
        </w:rPr>
        <w:t xml:space="preserve"> </w:t>
      </w:r>
      <w:r>
        <w:rPr>
          <w:spacing w:val="-1"/>
        </w:rPr>
        <w:t>объект</w:t>
      </w:r>
      <w:r>
        <w:rPr>
          <w:spacing w:val="31"/>
        </w:rPr>
        <w:t xml:space="preserve"> </w:t>
      </w:r>
      <w:r>
        <w:rPr>
          <w:spacing w:val="-1"/>
        </w:rPr>
        <w:t>капитального</w:t>
      </w:r>
      <w:r>
        <w:rPr>
          <w:spacing w:val="30"/>
        </w:rPr>
        <w:t xml:space="preserve"> </w:t>
      </w:r>
      <w:r>
        <w:rPr>
          <w:spacing w:val="-1"/>
        </w:rPr>
        <w:t>строительства,</w:t>
      </w:r>
      <w:r>
        <w:rPr>
          <w:spacing w:val="30"/>
        </w:rPr>
        <w:t xml:space="preserve"> </w:t>
      </w:r>
      <w:r>
        <w:t>в</w:t>
      </w:r>
      <w:r>
        <w:rPr>
          <w:spacing w:val="30"/>
        </w:rPr>
        <w:t xml:space="preserve"> </w:t>
      </w:r>
      <w:r>
        <w:rPr>
          <w:spacing w:val="-1"/>
        </w:rPr>
        <w:t>связи</w:t>
      </w:r>
      <w:r>
        <w:rPr>
          <w:spacing w:val="29"/>
        </w:rPr>
        <w:t xml:space="preserve"> </w:t>
      </w:r>
      <w:r>
        <w:t>с</w:t>
      </w:r>
      <w:r>
        <w:rPr>
          <w:spacing w:val="30"/>
        </w:rPr>
        <w:t xml:space="preserve"> </w:t>
      </w:r>
      <w:r>
        <w:rPr>
          <w:spacing w:val="-1"/>
        </w:rPr>
        <w:t>размещением</w:t>
      </w:r>
      <w:r>
        <w:rPr>
          <w:spacing w:val="30"/>
        </w:rPr>
        <w:t xml:space="preserve"> </w:t>
      </w:r>
      <w:r>
        <w:t>которого</w:t>
      </w:r>
      <w:r>
        <w:rPr>
          <w:spacing w:val="89"/>
        </w:rPr>
        <w:t xml:space="preserve"> </w:t>
      </w:r>
      <w:r>
        <w:rPr>
          <w:spacing w:val="-1"/>
        </w:rPr>
        <w:t>установлена</w:t>
      </w:r>
      <w:r>
        <w:rPr>
          <w:spacing w:val="-9"/>
        </w:rPr>
        <w:t xml:space="preserve"> </w:t>
      </w:r>
      <w:r>
        <w:t>или</w:t>
      </w:r>
      <w:r>
        <w:rPr>
          <w:spacing w:val="-9"/>
        </w:rPr>
        <w:t xml:space="preserve"> </w:t>
      </w:r>
      <w:r>
        <w:rPr>
          <w:spacing w:val="-1"/>
        </w:rPr>
        <w:t>изменена</w:t>
      </w:r>
      <w:r>
        <w:rPr>
          <w:spacing w:val="-9"/>
        </w:rPr>
        <w:t xml:space="preserve"> </w:t>
      </w:r>
      <w:r>
        <w:t>зона</w:t>
      </w:r>
      <w:r>
        <w:rPr>
          <w:spacing w:val="-9"/>
        </w:rPr>
        <w:t xml:space="preserve"> </w:t>
      </w:r>
      <w:r>
        <w:t>с</w:t>
      </w:r>
      <w:r>
        <w:rPr>
          <w:spacing w:val="-9"/>
        </w:rPr>
        <w:t xml:space="preserve"> </w:t>
      </w:r>
      <w:r>
        <w:rPr>
          <w:spacing w:val="-1"/>
        </w:rPr>
        <w:t>особыми</w:t>
      </w:r>
      <w:r>
        <w:rPr>
          <w:spacing w:val="-4"/>
        </w:rPr>
        <w:t xml:space="preserve"> </w:t>
      </w:r>
      <w:r>
        <w:rPr>
          <w:spacing w:val="-1"/>
        </w:rPr>
        <w:t>условиями</w:t>
      </w:r>
      <w:r>
        <w:rPr>
          <w:spacing w:val="-7"/>
        </w:rPr>
        <w:t xml:space="preserve"> </w:t>
      </w:r>
      <w:r>
        <w:rPr>
          <w:spacing w:val="-1"/>
        </w:rPr>
        <w:t>использования</w:t>
      </w:r>
      <w:r>
        <w:rPr>
          <w:spacing w:val="-10"/>
        </w:rPr>
        <w:t xml:space="preserve"> </w:t>
      </w:r>
      <w:r>
        <w:t>территории,</w:t>
      </w:r>
      <w:r>
        <w:rPr>
          <w:spacing w:val="-9"/>
        </w:rPr>
        <w:t xml:space="preserve"> </w:t>
      </w:r>
      <w:r>
        <w:t>не</w:t>
      </w:r>
      <w:r>
        <w:rPr>
          <w:spacing w:val="-9"/>
        </w:rPr>
        <w:t xml:space="preserve"> </w:t>
      </w:r>
      <w:r>
        <w:rPr>
          <w:spacing w:val="-1"/>
        </w:rPr>
        <w:t>введен</w:t>
      </w:r>
      <w:r>
        <w:rPr>
          <w:spacing w:val="49"/>
        </w:rPr>
        <w:t xml:space="preserve"> </w:t>
      </w:r>
      <w:r>
        <w:t xml:space="preserve">в </w:t>
      </w:r>
      <w:r>
        <w:rPr>
          <w:spacing w:val="-1"/>
        </w:rPr>
        <w:t>эксплуатацию.</w:t>
      </w:r>
    </w:p>
    <w:p w14:paraId="415E0BD5" w14:textId="77777777" w:rsidR="003A7A2D" w:rsidRDefault="003A7A2D" w:rsidP="003A7A2D">
      <w:pPr>
        <w:rPr>
          <w:rFonts w:eastAsia="Times New Roman"/>
        </w:rPr>
      </w:pPr>
    </w:p>
    <w:p w14:paraId="4FF8C87D" w14:textId="77777777" w:rsidR="003A7A2D" w:rsidRDefault="003A7A2D" w:rsidP="003A7A2D">
      <w:pPr>
        <w:pStyle w:val="a3"/>
        <w:ind w:left="256" w:right="263"/>
        <w:jc w:val="center"/>
      </w:pPr>
      <w:r>
        <w:rPr>
          <w:spacing w:val="-1"/>
        </w:rPr>
        <w:t>Перечень</w:t>
      </w:r>
      <w:r>
        <w:rPr>
          <w:spacing w:val="2"/>
        </w:rPr>
        <w:t xml:space="preserve"> </w:t>
      </w:r>
      <w:r>
        <w:rPr>
          <w:spacing w:val="-2"/>
        </w:rPr>
        <w:t>услуг,</w:t>
      </w:r>
      <w:r>
        <w:t xml:space="preserve"> которые</w:t>
      </w:r>
      <w:r>
        <w:rPr>
          <w:spacing w:val="-1"/>
        </w:rPr>
        <w:t xml:space="preserve"> являются</w:t>
      </w:r>
      <w:r>
        <w:t xml:space="preserve"> </w:t>
      </w:r>
      <w:r>
        <w:rPr>
          <w:spacing w:val="-1"/>
        </w:rPr>
        <w:t>необходимыми</w:t>
      </w:r>
    </w:p>
    <w:p w14:paraId="163042A6" w14:textId="77777777" w:rsidR="003A7A2D" w:rsidRDefault="003A7A2D" w:rsidP="003A7A2D">
      <w:pPr>
        <w:pStyle w:val="a3"/>
        <w:ind w:left="256" w:right="259"/>
        <w:jc w:val="center"/>
      </w:pPr>
      <w:r>
        <w:t xml:space="preserve">и </w:t>
      </w:r>
      <w:r>
        <w:rPr>
          <w:spacing w:val="-1"/>
        </w:rPr>
        <w:t>обязательными</w:t>
      </w:r>
      <w:r>
        <w:t xml:space="preserve"> для </w:t>
      </w:r>
      <w:r>
        <w:rPr>
          <w:spacing w:val="-1"/>
        </w:rPr>
        <w:t>предоставления</w:t>
      </w:r>
      <w:r>
        <w:rPr>
          <w:spacing w:val="1"/>
        </w:rPr>
        <w:t xml:space="preserve"> </w:t>
      </w:r>
      <w:r>
        <w:rPr>
          <w:spacing w:val="-1"/>
        </w:rPr>
        <w:t>муниципальной</w:t>
      </w:r>
      <w:r>
        <w:rPr>
          <w:spacing w:val="6"/>
        </w:rPr>
        <w:t xml:space="preserve"> </w:t>
      </w:r>
      <w:r>
        <w:rPr>
          <w:spacing w:val="-1"/>
        </w:rPr>
        <w:t>услуги,</w:t>
      </w:r>
    </w:p>
    <w:p w14:paraId="5479889C" w14:textId="77777777" w:rsidR="003A7A2D" w:rsidRDefault="003A7A2D" w:rsidP="003A7A2D">
      <w:pPr>
        <w:pStyle w:val="a3"/>
        <w:ind w:left="1449" w:right="1452"/>
        <w:jc w:val="center"/>
      </w:pPr>
      <w:r>
        <w:t xml:space="preserve">в том </w:t>
      </w:r>
      <w:r>
        <w:rPr>
          <w:spacing w:val="-1"/>
        </w:rPr>
        <w:t>числе сведения</w:t>
      </w:r>
      <w:r>
        <w:t xml:space="preserve"> о </w:t>
      </w:r>
      <w:r>
        <w:rPr>
          <w:spacing w:val="-1"/>
        </w:rPr>
        <w:t>документах,</w:t>
      </w:r>
      <w:r>
        <w:rPr>
          <w:spacing w:val="2"/>
        </w:rPr>
        <w:t xml:space="preserve"> </w:t>
      </w:r>
      <w:r>
        <w:rPr>
          <w:spacing w:val="-1"/>
        </w:rPr>
        <w:t>выдаваемых</w:t>
      </w:r>
      <w:r>
        <w:rPr>
          <w:spacing w:val="1"/>
        </w:rPr>
        <w:t xml:space="preserve"> </w:t>
      </w:r>
      <w:r>
        <w:rPr>
          <w:spacing w:val="-1"/>
        </w:rPr>
        <w:t>организациями,</w:t>
      </w:r>
      <w:r>
        <w:rPr>
          <w:spacing w:val="61"/>
        </w:rPr>
        <w:t xml:space="preserve"> </w:t>
      </w:r>
      <w:r>
        <w:rPr>
          <w:spacing w:val="-1"/>
        </w:rPr>
        <w:t>участвующими</w:t>
      </w:r>
      <w:r>
        <w:t xml:space="preserve"> в </w:t>
      </w:r>
      <w:r>
        <w:rPr>
          <w:spacing w:val="-1"/>
        </w:rPr>
        <w:t>предоставлении</w:t>
      </w:r>
      <w:r>
        <w:rPr>
          <w:spacing w:val="3"/>
        </w:rPr>
        <w:t xml:space="preserve"> </w:t>
      </w:r>
      <w:r>
        <w:rPr>
          <w:spacing w:val="-1"/>
        </w:rPr>
        <w:t>муниципальной</w:t>
      </w:r>
      <w:r>
        <w:rPr>
          <w:spacing w:val="5"/>
        </w:rPr>
        <w:t xml:space="preserve"> </w:t>
      </w:r>
      <w:r>
        <w:rPr>
          <w:spacing w:val="-2"/>
        </w:rPr>
        <w:t>услуги</w:t>
      </w:r>
    </w:p>
    <w:p w14:paraId="557AAC40" w14:textId="77777777" w:rsidR="003A7A2D" w:rsidRDefault="003A7A2D" w:rsidP="003A7A2D">
      <w:pPr>
        <w:rPr>
          <w:rFonts w:eastAsia="Times New Roman"/>
        </w:rPr>
      </w:pPr>
    </w:p>
    <w:p w14:paraId="5E2EFC73" w14:textId="77777777" w:rsidR="003A7A2D" w:rsidRDefault="003A7A2D" w:rsidP="00C63200">
      <w:pPr>
        <w:pStyle w:val="a3"/>
        <w:numPr>
          <w:ilvl w:val="1"/>
          <w:numId w:val="70"/>
        </w:numPr>
        <w:tabs>
          <w:tab w:val="left" w:pos="1283"/>
        </w:tabs>
        <w:autoSpaceDE/>
        <w:autoSpaceDN/>
        <w:adjustRightInd/>
        <w:ind w:right="109" w:firstLine="540"/>
        <w:jc w:val="both"/>
      </w:pPr>
      <w:r>
        <w:t>Необходимой</w:t>
      </w:r>
      <w:r>
        <w:rPr>
          <w:spacing w:val="39"/>
        </w:rPr>
        <w:t xml:space="preserve"> </w:t>
      </w:r>
      <w:r>
        <w:t>и</w:t>
      </w:r>
      <w:r>
        <w:rPr>
          <w:spacing w:val="39"/>
        </w:rPr>
        <w:t xml:space="preserve"> </w:t>
      </w:r>
      <w:r>
        <w:rPr>
          <w:spacing w:val="-1"/>
        </w:rPr>
        <w:t>обязательной</w:t>
      </w:r>
      <w:r>
        <w:rPr>
          <w:spacing w:val="41"/>
        </w:rPr>
        <w:t xml:space="preserve"> </w:t>
      </w:r>
      <w:r>
        <w:t>для</w:t>
      </w:r>
      <w:r>
        <w:rPr>
          <w:spacing w:val="41"/>
        </w:rPr>
        <w:t xml:space="preserve"> </w:t>
      </w:r>
      <w:r>
        <w:rPr>
          <w:spacing w:val="-1"/>
        </w:rPr>
        <w:t>предоставления</w:t>
      </w:r>
      <w:r>
        <w:rPr>
          <w:spacing w:val="46"/>
        </w:rPr>
        <w:t xml:space="preserve"> </w:t>
      </w:r>
      <w:r>
        <w:rPr>
          <w:spacing w:val="-1"/>
        </w:rPr>
        <w:t>муниципальной</w:t>
      </w:r>
      <w:r>
        <w:rPr>
          <w:spacing w:val="46"/>
        </w:rPr>
        <w:t xml:space="preserve"> </w:t>
      </w:r>
      <w:r>
        <w:rPr>
          <w:spacing w:val="-2"/>
        </w:rPr>
        <w:t>услуги</w:t>
      </w:r>
      <w:r>
        <w:rPr>
          <w:spacing w:val="47"/>
        </w:rPr>
        <w:t xml:space="preserve"> </w:t>
      </w:r>
      <w:r>
        <w:rPr>
          <w:spacing w:val="-1"/>
        </w:rPr>
        <w:t>является</w:t>
      </w:r>
      <w:r>
        <w:rPr>
          <w:spacing w:val="47"/>
        </w:rPr>
        <w:t xml:space="preserve"> </w:t>
      </w:r>
      <w:r>
        <w:t>подготовка</w:t>
      </w:r>
      <w:r>
        <w:rPr>
          <w:spacing w:val="47"/>
        </w:rPr>
        <w:t xml:space="preserve"> </w:t>
      </w:r>
      <w:r>
        <w:rPr>
          <w:spacing w:val="-1"/>
        </w:rPr>
        <w:t>документов,</w:t>
      </w:r>
      <w:r>
        <w:rPr>
          <w:spacing w:val="48"/>
        </w:rPr>
        <w:t xml:space="preserve"> </w:t>
      </w:r>
      <w:r>
        <w:rPr>
          <w:spacing w:val="-1"/>
        </w:rPr>
        <w:t>подтверждающих</w:t>
      </w:r>
      <w:r>
        <w:rPr>
          <w:spacing w:val="49"/>
        </w:rPr>
        <w:t xml:space="preserve"> </w:t>
      </w:r>
      <w:r>
        <w:rPr>
          <w:spacing w:val="-1"/>
        </w:rPr>
        <w:t>соответствие</w:t>
      </w:r>
      <w:r>
        <w:rPr>
          <w:spacing w:val="46"/>
        </w:rPr>
        <w:t xml:space="preserve"> </w:t>
      </w:r>
      <w:r>
        <w:rPr>
          <w:spacing w:val="-1"/>
        </w:rPr>
        <w:t>построенного,</w:t>
      </w:r>
      <w:r>
        <w:rPr>
          <w:spacing w:val="83"/>
        </w:rPr>
        <w:t xml:space="preserve"> </w:t>
      </w:r>
      <w:r>
        <w:rPr>
          <w:spacing w:val="-1"/>
        </w:rPr>
        <w:t>реконструированного</w:t>
      </w:r>
      <w:r>
        <w:t xml:space="preserve"> </w:t>
      </w:r>
      <w:r>
        <w:rPr>
          <w:spacing w:val="-1"/>
        </w:rPr>
        <w:t>объекта</w:t>
      </w:r>
      <w:r>
        <w:rPr>
          <w:spacing w:val="2"/>
        </w:rPr>
        <w:t xml:space="preserve"> </w:t>
      </w:r>
      <w:r>
        <w:rPr>
          <w:spacing w:val="-1"/>
        </w:rPr>
        <w:t>капитального</w:t>
      </w:r>
      <w:r>
        <w:t xml:space="preserve"> </w:t>
      </w:r>
      <w:r>
        <w:rPr>
          <w:spacing w:val="-1"/>
        </w:rPr>
        <w:t>строительства техническим</w:t>
      </w:r>
      <w:r>
        <w:rPr>
          <w:spacing w:val="1"/>
        </w:rPr>
        <w:t xml:space="preserve"> </w:t>
      </w:r>
      <w:r>
        <w:rPr>
          <w:spacing w:val="-1"/>
        </w:rPr>
        <w:t>условиям.</w:t>
      </w:r>
    </w:p>
    <w:p w14:paraId="4B97A284" w14:textId="77777777" w:rsidR="003A7A2D" w:rsidRDefault="003A7A2D" w:rsidP="003A7A2D">
      <w:pPr>
        <w:rPr>
          <w:rFonts w:eastAsia="Times New Roman"/>
        </w:rPr>
      </w:pPr>
    </w:p>
    <w:p w14:paraId="13427A85" w14:textId="77777777" w:rsidR="003A7A2D" w:rsidRDefault="003A7A2D" w:rsidP="003A7A2D">
      <w:pPr>
        <w:pStyle w:val="a3"/>
        <w:ind w:left="1505" w:right="1516"/>
        <w:jc w:val="center"/>
      </w:pPr>
      <w:r>
        <w:t xml:space="preserve">Порядок, </w:t>
      </w:r>
      <w:r>
        <w:rPr>
          <w:spacing w:val="-1"/>
        </w:rPr>
        <w:t>размер</w:t>
      </w:r>
      <w:r>
        <w:t xml:space="preserve"> и </w:t>
      </w:r>
      <w:r>
        <w:rPr>
          <w:spacing w:val="-1"/>
        </w:rPr>
        <w:t>основания</w:t>
      </w:r>
      <w:r>
        <w:t xml:space="preserve"> </w:t>
      </w:r>
      <w:r>
        <w:rPr>
          <w:spacing w:val="-1"/>
        </w:rPr>
        <w:t>взимания</w:t>
      </w:r>
      <w:r>
        <w:t xml:space="preserve"> </w:t>
      </w:r>
      <w:r>
        <w:rPr>
          <w:spacing w:val="-1"/>
        </w:rPr>
        <w:t>государственной</w:t>
      </w:r>
      <w:r>
        <w:rPr>
          <w:spacing w:val="45"/>
        </w:rPr>
        <w:t xml:space="preserve"> </w:t>
      </w:r>
      <w:r>
        <w:rPr>
          <w:spacing w:val="-1"/>
        </w:rPr>
        <w:t>пошлины</w:t>
      </w:r>
      <w:r>
        <w:t xml:space="preserve"> или</w:t>
      </w:r>
      <w:r>
        <w:rPr>
          <w:spacing w:val="-2"/>
        </w:rPr>
        <w:t xml:space="preserve"> </w:t>
      </w:r>
      <w:r>
        <w:rPr>
          <w:spacing w:val="-1"/>
        </w:rPr>
        <w:t>иной</w:t>
      </w:r>
      <w:r>
        <w:t xml:space="preserve"> </w:t>
      </w:r>
      <w:r>
        <w:rPr>
          <w:spacing w:val="-1"/>
        </w:rPr>
        <w:t>платы,</w:t>
      </w:r>
      <w:r>
        <w:t xml:space="preserve"> </w:t>
      </w:r>
      <w:r>
        <w:rPr>
          <w:spacing w:val="-1"/>
        </w:rPr>
        <w:t>взимаемой</w:t>
      </w:r>
      <w:r>
        <w:t xml:space="preserve"> за</w:t>
      </w:r>
      <w:r>
        <w:rPr>
          <w:spacing w:val="-1"/>
        </w:rPr>
        <w:t xml:space="preserve"> предоставление</w:t>
      </w:r>
      <w:r>
        <w:rPr>
          <w:spacing w:val="49"/>
        </w:rPr>
        <w:t xml:space="preserve"> </w:t>
      </w:r>
      <w:r>
        <w:rPr>
          <w:spacing w:val="-1"/>
        </w:rPr>
        <w:t>муниципальной</w:t>
      </w:r>
      <w:r>
        <w:rPr>
          <w:spacing w:val="5"/>
        </w:rPr>
        <w:t xml:space="preserve"> </w:t>
      </w:r>
      <w:r>
        <w:rPr>
          <w:spacing w:val="-2"/>
        </w:rPr>
        <w:t>услуги</w:t>
      </w:r>
    </w:p>
    <w:p w14:paraId="78630E9D" w14:textId="77777777" w:rsidR="003A7A2D" w:rsidRDefault="003A7A2D" w:rsidP="003A7A2D">
      <w:pPr>
        <w:rPr>
          <w:rFonts w:eastAsia="Times New Roman"/>
        </w:rPr>
      </w:pPr>
    </w:p>
    <w:p w14:paraId="0B34961F" w14:textId="77777777" w:rsidR="003A7A2D" w:rsidRDefault="003A7A2D" w:rsidP="00C63200">
      <w:pPr>
        <w:pStyle w:val="a3"/>
        <w:numPr>
          <w:ilvl w:val="1"/>
          <w:numId w:val="70"/>
        </w:numPr>
        <w:tabs>
          <w:tab w:val="left" w:pos="1182"/>
        </w:tabs>
        <w:autoSpaceDE/>
        <w:autoSpaceDN/>
        <w:adjustRightInd/>
        <w:ind w:left="1182"/>
      </w:pPr>
      <w:r>
        <w:rPr>
          <w:spacing w:val="-1"/>
        </w:rPr>
        <w:t>Муниципальная</w:t>
      </w:r>
      <w:r>
        <w:rPr>
          <w:spacing w:val="4"/>
        </w:rPr>
        <w:t xml:space="preserve"> </w:t>
      </w:r>
      <w:r>
        <w:rPr>
          <w:spacing w:val="-2"/>
        </w:rPr>
        <w:t>услуга</w:t>
      </w:r>
      <w:r>
        <w:rPr>
          <w:spacing w:val="-1"/>
        </w:rPr>
        <w:t xml:space="preserve"> предоставляется</w:t>
      </w:r>
      <w:r>
        <w:rPr>
          <w:spacing w:val="1"/>
        </w:rPr>
        <w:t xml:space="preserve"> </w:t>
      </w:r>
      <w:r>
        <w:rPr>
          <w:spacing w:val="-1"/>
        </w:rPr>
        <w:t>бесплатно.</w:t>
      </w:r>
    </w:p>
    <w:p w14:paraId="7B6FEB1D" w14:textId="77777777" w:rsidR="003A7A2D" w:rsidRDefault="003A7A2D" w:rsidP="003A7A2D">
      <w:pPr>
        <w:spacing w:before="1"/>
        <w:rPr>
          <w:rFonts w:eastAsia="Times New Roman"/>
        </w:rPr>
      </w:pPr>
    </w:p>
    <w:p w14:paraId="0F9BBF29" w14:textId="77777777" w:rsidR="003A7A2D" w:rsidRDefault="003A7A2D" w:rsidP="003A7A2D">
      <w:pPr>
        <w:pStyle w:val="a3"/>
        <w:ind w:left="1509" w:right="1516"/>
        <w:jc w:val="center"/>
      </w:pPr>
      <w:r>
        <w:rPr>
          <w:spacing w:val="-1"/>
        </w:rPr>
        <w:t>Максимальный</w:t>
      </w:r>
      <w:r>
        <w:t xml:space="preserve"> </w:t>
      </w:r>
      <w:r>
        <w:rPr>
          <w:spacing w:val="-1"/>
        </w:rPr>
        <w:t>срок</w:t>
      </w:r>
      <w:r>
        <w:t xml:space="preserve"> </w:t>
      </w:r>
      <w:r>
        <w:rPr>
          <w:spacing w:val="-1"/>
        </w:rPr>
        <w:t>ожидания</w:t>
      </w:r>
      <w:r>
        <w:t xml:space="preserve"> в </w:t>
      </w:r>
      <w:r>
        <w:rPr>
          <w:spacing w:val="-1"/>
        </w:rPr>
        <w:t>очереди</w:t>
      </w:r>
      <w:r>
        <w:rPr>
          <w:spacing w:val="1"/>
        </w:rPr>
        <w:t xml:space="preserve"> </w:t>
      </w:r>
      <w:r>
        <w:t>при</w:t>
      </w:r>
      <w:r>
        <w:rPr>
          <w:spacing w:val="-2"/>
        </w:rPr>
        <w:t xml:space="preserve"> </w:t>
      </w:r>
      <w:r>
        <w:rPr>
          <w:spacing w:val="-1"/>
        </w:rPr>
        <w:t>подаче заявлений</w:t>
      </w:r>
      <w:r>
        <w:rPr>
          <w:spacing w:val="57"/>
        </w:rPr>
        <w:t xml:space="preserve"> </w:t>
      </w:r>
      <w:r>
        <w:t xml:space="preserve">о </w:t>
      </w:r>
      <w:r>
        <w:rPr>
          <w:spacing w:val="-1"/>
        </w:rPr>
        <w:t>предоставлении</w:t>
      </w:r>
      <w:r>
        <w:rPr>
          <w:spacing w:val="1"/>
        </w:rPr>
        <w:t xml:space="preserve"> </w:t>
      </w:r>
      <w:r>
        <w:rPr>
          <w:spacing w:val="-1"/>
        </w:rPr>
        <w:t>муниципальной</w:t>
      </w:r>
      <w:r>
        <w:rPr>
          <w:spacing w:val="5"/>
        </w:rPr>
        <w:t xml:space="preserve"> </w:t>
      </w:r>
      <w:r>
        <w:rPr>
          <w:spacing w:val="-2"/>
        </w:rPr>
        <w:t>услуги</w:t>
      </w:r>
      <w:r>
        <w:t xml:space="preserve"> и </w:t>
      </w:r>
      <w:r>
        <w:rPr>
          <w:spacing w:val="-1"/>
        </w:rPr>
        <w:t>при</w:t>
      </w:r>
      <w:r>
        <w:t xml:space="preserve"> </w:t>
      </w:r>
      <w:r>
        <w:rPr>
          <w:spacing w:val="-1"/>
        </w:rPr>
        <w:t>получении</w:t>
      </w:r>
      <w:r>
        <w:rPr>
          <w:spacing w:val="41"/>
        </w:rPr>
        <w:t xml:space="preserve"> </w:t>
      </w:r>
      <w:r>
        <w:rPr>
          <w:spacing w:val="-1"/>
        </w:rPr>
        <w:t>результата</w:t>
      </w:r>
      <w:r>
        <w:t xml:space="preserve"> </w:t>
      </w:r>
      <w:r>
        <w:rPr>
          <w:spacing w:val="-1"/>
        </w:rPr>
        <w:t>предоставления</w:t>
      </w:r>
      <w:r>
        <w:rPr>
          <w:spacing w:val="1"/>
        </w:rPr>
        <w:t xml:space="preserve"> </w:t>
      </w:r>
      <w:r>
        <w:rPr>
          <w:spacing w:val="-1"/>
        </w:rPr>
        <w:t>муниципальной</w:t>
      </w:r>
      <w:r>
        <w:rPr>
          <w:spacing w:val="5"/>
        </w:rPr>
        <w:t xml:space="preserve"> </w:t>
      </w:r>
      <w:r>
        <w:rPr>
          <w:spacing w:val="-2"/>
        </w:rPr>
        <w:t>услуги</w:t>
      </w:r>
    </w:p>
    <w:p w14:paraId="650132AD" w14:textId="77777777" w:rsidR="003A7A2D" w:rsidRDefault="003A7A2D" w:rsidP="003A7A2D">
      <w:pPr>
        <w:rPr>
          <w:rFonts w:eastAsia="Times New Roman"/>
        </w:rPr>
      </w:pPr>
    </w:p>
    <w:p w14:paraId="7A020C2F" w14:textId="77777777" w:rsidR="003A7A2D" w:rsidRDefault="003A7A2D" w:rsidP="00C63200">
      <w:pPr>
        <w:pStyle w:val="a3"/>
        <w:numPr>
          <w:ilvl w:val="1"/>
          <w:numId w:val="70"/>
        </w:numPr>
        <w:tabs>
          <w:tab w:val="left" w:pos="1178"/>
        </w:tabs>
        <w:autoSpaceDE/>
        <w:autoSpaceDN/>
        <w:adjustRightInd/>
        <w:ind w:left="1177" w:hanging="535"/>
      </w:pPr>
      <w:r>
        <w:rPr>
          <w:spacing w:val="-1"/>
        </w:rPr>
        <w:t>Время</w:t>
      </w:r>
      <w:r>
        <w:rPr>
          <w:spacing w:val="-5"/>
        </w:rPr>
        <w:t xml:space="preserve"> </w:t>
      </w:r>
      <w:r>
        <w:rPr>
          <w:spacing w:val="-1"/>
        </w:rPr>
        <w:t>ожидания</w:t>
      </w:r>
      <w:r>
        <w:rPr>
          <w:spacing w:val="-5"/>
        </w:rPr>
        <w:t xml:space="preserve"> </w:t>
      </w:r>
      <w:r>
        <w:t>в</w:t>
      </w:r>
      <w:r>
        <w:rPr>
          <w:spacing w:val="-6"/>
        </w:rPr>
        <w:t xml:space="preserve"> </w:t>
      </w:r>
      <w:r>
        <w:rPr>
          <w:spacing w:val="-1"/>
        </w:rPr>
        <w:t>очереди</w:t>
      </w:r>
      <w:r>
        <w:rPr>
          <w:spacing w:val="-4"/>
        </w:rPr>
        <w:t xml:space="preserve"> </w:t>
      </w:r>
      <w:r>
        <w:t>для</w:t>
      </w:r>
      <w:r>
        <w:rPr>
          <w:spacing w:val="-5"/>
        </w:rPr>
        <w:t xml:space="preserve"> </w:t>
      </w:r>
      <w:r>
        <w:rPr>
          <w:spacing w:val="-1"/>
        </w:rPr>
        <w:t>подачи</w:t>
      </w:r>
      <w:r>
        <w:rPr>
          <w:spacing w:val="-4"/>
        </w:rPr>
        <w:t xml:space="preserve"> </w:t>
      </w:r>
      <w:r>
        <w:rPr>
          <w:spacing w:val="-1"/>
        </w:rPr>
        <w:t>заявлений</w:t>
      </w:r>
      <w:r>
        <w:rPr>
          <w:spacing w:val="-4"/>
        </w:rPr>
        <w:t xml:space="preserve"> </w:t>
      </w:r>
      <w:r>
        <w:t>не</w:t>
      </w:r>
      <w:r>
        <w:rPr>
          <w:spacing w:val="-6"/>
        </w:rPr>
        <w:t xml:space="preserve"> </w:t>
      </w:r>
      <w:r>
        <w:rPr>
          <w:spacing w:val="-1"/>
        </w:rPr>
        <w:t>может</w:t>
      </w:r>
      <w:r>
        <w:rPr>
          <w:spacing w:val="-5"/>
        </w:rPr>
        <w:t xml:space="preserve"> </w:t>
      </w:r>
      <w:r>
        <w:rPr>
          <w:spacing w:val="-1"/>
        </w:rPr>
        <w:t>превышать</w:t>
      </w:r>
      <w:r>
        <w:rPr>
          <w:spacing w:val="-4"/>
        </w:rPr>
        <w:t xml:space="preserve"> </w:t>
      </w:r>
      <w:r>
        <w:t>15</w:t>
      </w:r>
      <w:r>
        <w:rPr>
          <w:spacing w:val="-5"/>
        </w:rPr>
        <w:t xml:space="preserve"> </w:t>
      </w:r>
      <w:r>
        <w:rPr>
          <w:spacing w:val="-1"/>
        </w:rPr>
        <w:t>минут.</w:t>
      </w:r>
    </w:p>
    <w:p w14:paraId="3B9A5226" w14:textId="77777777" w:rsidR="003A7A2D" w:rsidRDefault="003A7A2D" w:rsidP="00C63200">
      <w:pPr>
        <w:pStyle w:val="a3"/>
        <w:numPr>
          <w:ilvl w:val="1"/>
          <w:numId w:val="70"/>
        </w:numPr>
        <w:tabs>
          <w:tab w:val="left" w:pos="1314"/>
        </w:tabs>
        <w:autoSpaceDE/>
        <w:autoSpaceDN/>
        <w:adjustRightInd/>
        <w:ind w:right="106" w:firstLine="540"/>
        <w:jc w:val="both"/>
      </w:pPr>
      <w:r>
        <w:rPr>
          <w:spacing w:val="-1"/>
        </w:rPr>
        <w:t>Время</w:t>
      </w:r>
      <w:r>
        <w:rPr>
          <w:spacing w:val="11"/>
        </w:rPr>
        <w:t xml:space="preserve"> </w:t>
      </w:r>
      <w:r>
        <w:rPr>
          <w:spacing w:val="-1"/>
        </w:rPr>
        <w:t>ожидания</w:t>
      </w:r>
      <w:r>
        <w:rPr>
          <w:spacing w:val="11"/>
        </w:rPr>
        <w:t xml:space="preserve"> </w:t>
      </w:r>
      <w:r>
        <w:t>в</w:t>
      </w:r>
      <w:r>
        <w:rPr>
          <w:spacing w:val="11"/>
        </w:rPr>
        <w:t xml:space="preserve"> </w:t>
      </w:r>
      <w:r>
        <w:rPr>
          <w:spacing w:val="-1"/>
        </w:rPr>
        <w:t>очереди</w:t>
      </w:r>
      <w:r>
        <w:rPr>
          <w:spacing w:val="12"/>
        </w:rPr>
        <w:t xml:space="preserve"> </w:t>
      </w:r>
      <w:r>
        <w:t>при</w:t>
      </w:r>
      <w:r>
        <w:rPr>
          <w:spacing w:val="12"/>
        </w:rPr>
        <w:t xml:space="preserve"> </w:t>
      </w:r>
      <w:r>
        <w:t>получении</w:t>
      </w:r>
      <w:r>
        <w:rPr>
          <w:spacing w:val="12"/>
        </w:rPr>
        <w:t xml:space="preserve"> </w:t>
      </w:r>
      <w:r>
        <w:rPr>
          <w:spacing w:val="-1"/>
        </w:rPr>
        <w:t>результата</w:t>
      </w:r>
      <w:r>
        <w:rPr>
          <w:spacing w:val="15"/>
        </w:rPr>
        <w:t xml:space="preserve"> </w:t>
      </w:r>
      <w:r>
        <w:rPr>
          <w:spacing w:val="-1"/>
        </w:rPr>
        <w:t>предоставления</w:t>
      </w:r>
      <w:r>
        <w:rPr>
          <w:spacing w:val="63"/>
        </w:rPr>
        <w:t xml:space="preserve"> </w:t>
      </w:r>
      <w:r>
        <w:rPr>
          <w:spacing w:val="-1"/>
        </w:rPr>
        <w:t>муниципальной</w:t>
      </w:r>
      <w:r>
        <w:rPr>
          <w:spacing w:val="5"/>
        </w:rPr>
        <w:t xml:space="preserve"> </w:t>
      </w:r>
      <w:r>
        <w:rPr>
          <w:spacing w:val="-2"/>
        </w:rPr>
        <w:t>услуги</w:t>
      </w:r>
      <w:r>
        <w:rPr>
          <w:spacing w:val="3"/>
        </w:rPr>
        <w:t xml:space="preserve"> </w:t>
      </w:r>
      <w:r>
        <w:t>не</w:t>
      </w:r>
      <w:r>
        <w:rPr>
          <w:spacing w:val="-1"/>
        </w:rPr>
        <w:t xml:space="preserve"> может</w:t>
      </w:r>
      <w:r>
        <w:t xml:space="preserve"> </w:t>
      </w:r>
      <w:r>
        <w:rPr>
          <w:spacing w:val="-1"/>
        </w:rPr>
        <w:t>превышать</w:t>
      </w:r>
      <w:r>
        <w:rPr>
          <w:spacing w:val="1"/>
        </w:rPr>
        <w:t xml:space="preserve"> </w:t>
      </w:r>
      <w:r>
        <w:t xml:space="preserve">15 </w:t>
      </w:r>
      <w:r>
        <w:rPr>
          <w:spacing w:val="-1"/>
        </w:rPr>
        <w:t>минут.</w:t>
      </w:r>
    </w:p>
    <w:p w14:paraId="2A4E4503" w14:textId="77777777" w:rsidR="003A7A2D" w:rsidRDefault="003A7A2D" w:rsidP="003A7A2D">
      <w:pPr>
        <w:rPr>
          <w:rFonts w:eastAsia="Times New Roman"/>
        </w:rPr>
      </w:pPr>
    </w:p>
    <w:p w14:paraId="17BA4954" w14:textId="77777777" w:rsidR="003A7A2D" w:rsidRDefault="003A7A2D" w:rsidP="003A7A2D">
      <w:pPr>
        <w:pStyle w:val="a3"/>
        <w:ind w:left="2092" w:right="1949" w:firstLine="794"/>
      </w:pPr>
      <w:r>
        <w:t>Срок и</w:t>
      </w:r>
      <w:r>
        <w:rPr>
          <w:spacing w:val="-2"/>
        </w:rPr>
        <w:t xml:space="preserve"> </w:t>
      </w:r>
      <w:r>
        <w:t xml:space="preserve">порядок </w:t>
      </w:r>
      <w:r>
        <w:rPr>
          <w:spacing w:val="-1"/>
        </w:rPr>
        <w:t>регистрации</w:t>
      </w:r>
      <w:r>
        <w:rPr>
          <w:spacing w:val="-2"/>
        </w:rPr>
        <w:t xml:space="preserve"> </w:t>
      </w:r>
      <w:r>
        <w:rPr>
          <w:spacing w:val="-1"/>
        </w:rPr>
        <w:t>запроса</w:t>
      </w:r>
      <w:r>
        <w:rPr>
          <w:spacing w:val="23"/>
        </w:rPr>
        <w:t xml:space="preserve"> </w:t>
      </w:r>
      <w:r>
        <w:rPr>
          <w:spacing w:val="-1"/>
        </w:rPr>
        <w:t>заявителя</w:t>
      </w:r>
      <w:r>
        <w:t xml:space="preserve"> о </w:t>
      </w:r>
      <w:r>
        <w:rPr>
          <w:spacing w:val="-1"/>
        </w:rPr>
        <w:t>предоставлении</w:t>
      </w:r>
      <w:r>
        <w:rPr>
          <w:spacing w:val="2"/>
        </w:rPr>
        <w:t xml:space="preserve"> </w:t>
      </w:r>
      <w:r>
        <w:rPr>
          <w:spacing w:val="-1"/>
        </w:rPr>
        <w:t>муниципальной</w:t>
      </w:r>
      <w:r>
        <w:rPr>
          <w:spacing w:val="5"/>
        </w:rPr>
        <w:t xml:space="preserve"> </w:t>
      </w:r>
      <w:r>
        <w:rPr>
          <w:spacing w:val="-2"/>
        </w:rPr>
        <w:t>услуги,</w:t>
      </w:r>
    </w:p>
    <w:p w14:paraId="609BC8B2" w14:textId="77777777" w:rsidR="003A7A2D" w:rsidRDefault="003A7A2D" w:rsidP="003A7A2D">
      <w:pPr>
        <w:pStyle w:val="a3"/>
        <w:ind w:left="256" w:right="262"/>
        <w:jc w:val="center"/>
      </w:pPr>
      <w:r>
        <w:t xml:space="preserve">в том </w:t>
      </w:r>
      <w:r>
        <w:rPr>
          <w:spacing w:val="-1"/>
        </w:rPr>
        <w:t xml:space="preserve">числе </w:t>
      </w:r>
      <w:r>
        <w:t>в электронной форме</w:t>
      </w:r>
    </w:p>
    <w:p w14:paraId="536F42CF" w14:textId="77777777" w:rsidR="003A7A2D" w:rsidRDefault="003A7A2D" w:rsidP="003A7A2D">
      <w:pPr>
        <w:rPr>
          <w:rFonts w:eastAsia="Times New Roman"/>
        </w:rPr>
      </w:pPr>
    </w:p>
    <w:p w14:paraId="6E62D97C" w14:textId="77777777" w:rsidR="003A7A2D" w:rsidRDefault="003A7A2D" w:rsidP="00C63200">
      <w:pPr>
        <w:pStyle w:val="a3"/>
        <w:numPr>
          <w:ilvl w:val="1"/>
          <w:numId w:val="70"/>
        </w:numPr>
        <w:tabs>
          <w:tab w:val="left" w:pos="1254"/>
        </w:tabs>
        <w:autoSpaceDE/>
        <w:autoSpaceDN/>
        <w:adjustRightInd/>
        <w:ind w:right="105" w:firstLine="540"/>
        <w:jc w:val="both"/>
      </w:pPr>
      <w:r>
        <w:rPr>
          <w:spacing w:val="-1"/>
        </w:rPr>
        <w:t>Обращение</w:t>
      </w:r>
      <w:r>
        <w:rPr>
          <w:spacing w:val="10"/>
        </w:rPr>
        <w:t xml:space="preserve"> </w:t>
      </w:r>
      <w:r>
        <w:rPr>
          <w:spacing w:val="-1"/>
        </w:rPr>
        <w:t>заявителя</w:t>
      </w:r>
      <w:r>
        <w:rPr>
          <w:spacing w:val="11"/>
        </w:rPr>
        <w:t xml:space="preserve"> </w:t>
      </w:r>
      <w:r>
        <w:rPr>
          <w:spacing w:val="-1"/>
        </w:rPr>
        <w:t>подлежит</w:t>
      </w:r>
      <w:r>
        <w:rPr>
          <w:spacing w:val="12"/>
        </w:rPr>
        <w:t xml:space="preserve"> </w:t>
      </w:r>
      <w:r>
        <w:rPr>
          <w:spacing w:val="-1"/>
        </w:rPr>
        <w:t>обязательной</w:t>
      </w:r>
      <w:r>
        <w:rPr>
          <w:spacing w:val="12"/>
        </w:rPr>
        <w:t xml:space="preserve"> </w:t>
      </w:r>
      <w:r>
        <w:rPr>
          <w:spacing w:val="-1"/>
        </w:rPr>
        <w:t>регистрации</w:t>
      </w:r>
      <w:r>
        <w:rPr>
          <w:spacing w:val="8"/>
        </w:rPr>
        <w:t xml:space="preserve"> </w:t>
      </w:r>
      <w:r>
        <w:t>не</w:t>
      </w:r>
      <w:r>
        <w:rPr>
          <w:spacing w:val="10"/>
        </w:rPr>
        <w:t xml:space="preserve"> </w:t>
      </w:r>
      <w:r>
        <w:rPr>
          <w:spacing w:val="-1"/>
        </w:rPr>
        <w:t>позднее</w:t>
      </w:r>
      <w:r>
        <w:rPr>
          <w:spacing w:val="10"/>
        </w:rPr>
        <w:t xml:space="preserve"> </w:t>
      </w:r>
      <w:r>
        <w:t>дня,</w:t>
      </w:r>
      <w:r>
        <w:rPr>
          <w:spacing w:val="79"/>
        </w:rPr>
        <w:t xml:space="preserve"> </w:t>
      </w:r>
      <w:r>
        <w:rPr>
          <w:spacing w:val="-1"/>
        </w:rPr>
        <w:t>следующего</w:t>
      </w:r>
      <w:r>
        <w:rPr>
          <w:spacing w:val="57"/>
        </w:rPr>
        <w:t xml:space="preserve"> </w:t>
      </w:r>
      <w:r>
        <w:t>за</w:t>
      </w:r>
      <w:r>
        <w:rPr>
          <w:spacing w:val="56"/>
        </w:rPr>
        <w:t xml:space="preserve"> </w:t>
      </w:r>
      <w:r>
        <w:t>днем</w:t>
      </w:r>
      <w:r>
        <w:rPr>
          <w:spacing w:val="59"/>
        </w:rPr>
        <w:t xml:space="preserve"> </w:t>
      </w:r>
      <w:r>
        <w:rPr>
          <w:spacing w:val="-1"/>
        </w:rPr>
        <w:t>поступления</w:t>
      </w:r>
      <w:r>
        <w:rPr>
          <w:spacing w:val="57"/>
        </w:rPr>
        <w:t xml:space="preserve"> </w:t>
      </w:r>
      <w:r>
        <w:t>в</w:t>
      </w:r>
      <w:r>
        <w:rPr>
          <w:spacing w:val="1"/>
        </w:rPr>
        <w:t xml:space="preserve"> </w:t>
      </w:r>
      <w:r>
        <w:t>Администрацию</w:t>
      </w:r>
      <w:r>
        <w:rPr>
          <w:spacing w:val="58"/>
        </w:rPr>
        <w:t xml:space="preserve"> </w:t>
      </w:r>
      <w:r>
        <w:t>МО</w:t>
      </w:r>
      <w:r>
        <w:rPr>
          <w:spacing w:val="59"/>
        </w:rPr>
        <w:t xml:space="preserve"> </w:t>
      </w:r>
      <w:r>
        <w:rPr>
          <w:spacing w:val="-1"/>
        </w:rPr>
        <w:t>«Посёлок</w:t>
      </w:r>
      <w:r>
        <w:rPr>
          <w:spacing w:val="58"/>
        </w:rPr>
        <w:t xml:space="preserve"> </w:t>
      </w:r>
      <w:r>
        <w:t>Айхал»</w:t>
      </w:r>
      <w:r>
        <w:rPr>
          <w:spacing w:val="52"/>
        </w:rPr>
        <w:t xml:space="preserve"> </w:t>
      </w:r>
      <w:r>
        <w:t>в</w:t>
      </w:r>
      <w:r>
        <w:rPr>
          <w:spacing w:val="59"/>
        </w:rPr>
        <w:t xml:space="preserve"> </w:t>
      </w:r>
      <w:r>
        <w:t>порядке</w:t>
      </w:r>
      <w:r>
        <w:rPr>
          <w:spacing w:val="26"/>
        </w:rPr>
        <w:t xml:space="preserve"> </w:t>
      </w:r>
      <w:r>
        <w:rPr>
          <w:spacing w:val="-1"/>
        </w:rPr>
        <w:t>делопроизводства.</w:t>
      </w:r>
    </w:p>
    <w:p w14:paraId="613E6587" w14:textId="77777777" w:rsidR="003A7A2D" w:rsidRDefault="003A7A2D" w:rsidP="003A7A2D">
      <w:pPr>
        <w:jc w:val="both"/>
        <w:sectPr w:rsidR="003A7A2D">
          <w:pgSz w:w="11910" w:h="16840"/>
          <w:pgMar w:top="780" w:right="740" w:bottom="280" w:left="1600" w:header="720" w:footer="720" w:gutter="0"/>
          <w:cols w:space="720"/>
        </w:sectPr>
      </w:pPr>
    </w:p>
    <w:p w14:paraId="31C9D312" w14:textId="77777777" w:rsidR="003A7A2D" w:rsidRDefault="003A7A2D" w:rsidP="003A7A2D">
      <w:pPr>
        <w:pStyle w:val="a3"/>
        <w:spacing w:before="41"/>
        <w:ind w:left="1782" w:right="1785" w:hanging="6"/>
        <w:jc w:val="center"/>
      </w:pPr>
      <w:r>
        <w:rPr>
          <w:spacing w:val="-1"/>
        </w:rPr>
        <w:t>Требования</w:t>
      </w:r>
      <w:r>
        <w:t xml:space="preserve"> к </w:t>
      </w:r>
      <w:r>
        <w:rPr>
          <w:spacing w:val="-1"/>
        </w:rPr>
        <w:t>помещениям,</w:t>
      </w:r>
      <w:r>
        <w:t xml:space="preserve"> в которых</w:t>
      </w:r>
      <w:r>
        <w:rPr>
          <w:spacing w:val="1"/>
        </w:rPr>
        <w:t xml:space="preserve"> </w:t>
      </w:r>
      <w:r>
        <w:rPr>
          <w:spacing w:val="-1"/>
        </w:rPr>
        <w:t>располагаются</w:t>
      </w:r>
      <w:r>
        <w:rPr>
          <w:spacing w:val="39"/>
        </w:rPr>
        <w:t xml:space="preserve"> </w:t>
      </w:r>
      <w:r>
        <w:rPr>
          <w:spacing w:val="-1"/>
        </w:rPr>
        <w:t>органы</w:t>
      </w:r>
      <w:r>
        <w:t xml:space="preserve"> и </w:t>
      </w:r>
      <w:r>
        <w:rPr>
          <w:spacing w:val="-1"/>
        </w:rPr>
        <w:t>организации,</w:t>
      </w:r>
      <w:r>
        <w:rPr>
          <w:spacing w:val="-3"/>
        </w:rPr>
        <w:t xml:space="preserve"> </w:t>
      </w:r>
      <w:r>
        <w:rPr>
          <w:spacing w:val="-1"/>
        </w:rPr>
        <w:t>непосредственно</w:t>
      </w:r>
      <w:r>
        <w:t xml:space="preserve"> осуществляющие</w:t>
      </w:r>
      <w:r>
        <w:rPr>
          <w:spacing w:val="51"/>
        </w:rPr>
        <w:t xml:space="preserve"> </w:t>
      </w:r>
      <w:r>
        <w:rPr>
          <w:spacing w:val="-1"/>
        </w:rPr>
        <w:t>прием документов,</w:t>
      </w:r>
      <w:r>
        <w:t xml:space="preserve"> </w:t>
      </w:r>
      <w:r>
        <w:rPr>
          <w:spacing w:val="-1"/>
        </w:rPr>
        <w:t>необходимых</w:t>
      </w:r>
      <w:r>
        <w:rPr>
          <w:spacing w:val="1"/>
        </w:rPr>
        <w:t xml:space="preserve"> </w:t>
      </w:r>
      <w:r>
        <w:t>для</w:t>
      </w:r>
      <w:r>
        <w:rPr>
          <w:spacing w:val="-2"/>
        </w:rPr>
        <w:t xml:space="preserve"> </w:t>
      </w:r>
      <w:r>
        <w:rPr>
          <w:spacing w:val="-1"/>
        </w:rPr>
        <w:t>предоставления</w:t>
      </w:r>
      <w:r>
        <w:rPr>
          <w:spacing w:val="59"/>
        </w:rPr>
        <w:t xml:space="preserve"> </w:t>
      </w:r>
      <w:r>
        <w:rPr>
          <w:spacing w:val="-1"/>
        </w:rPr>
        <w:t>муниципальных</w:t>
      </w:r>
      <w:r>
        <w:rPr>
          <w:spacing w:val="6"/>
        </w:rPr>
        <w:t xml:space="preserve"> </w:t>
      </w:r>
      <w:r>
        <w:rPr>
          <w:spacing w:val="-2"/>
        </w:rPr>
        <w:t>услуг</w:t>
      </w:r>
    </w:p>
    <w:p w14:paraId="26B32A04" w14:textId="77777777" w:rsidR="003A7A2D" w:rsidRDefault="003A7A2D" w:rsidP="003A7A2D">
      <w:pPr>
        <w:rPr>
          <w:rFonts w:eastAsia="Times New Roman"/>
        </w:rPr>
      </w:pPr>
    </w:p>
    <w:p w14:paraId="425F9213" w14:textId="77777777" w:rsidR="003A7A2D" w:rsidRDefault="003A7A2D" w:rsidP="00C63200">
      <w:pPr>
        <w:pStyle w:val="a3"/>
        <w:numPr>
          <w:ilvl w:val="1"/>
          <w:numId w:val="70"/>
        </w:numPr>
        <w:tabs>
          <w:tab w:val="left" w:pos="1240"/>
        </w:tabs>
        <w:autoSpaceDE/>
        <w:autoSpaceDN/>
        <w:adjustRightInd/>
        <w:ind w:right="110" w:firstLine="540"/>
        <w:jc w:val="both"/>
      </w:pPr>
      <w:r>
        <w:rPr>
          <w:spacing w:val="-1"/>
        </w:rPr>
        <w:t>Места</w:t>
      </w:r>
      <w:r>
        <w:rPr>
          <w:spacing w:val="59"/>
        </w:rPr>
        <w:t xml:space="preserve"> </w:t>
      </w:r>
      <w:r>
        <w:rPr>
          <w:spacing w:val="-1"/>
        </w:rPr>
        <w:t>предоставления</w:t>
      </w:r>
      <w:r>
        <w:t xml:space="preserve"> </w:t>
      </w:r>
      <w:r>
        <w:rPr>
          <w:spacing w:val="-1"/>
        </w:rPr>
        <w:t>муниципальной</w:t>
      </w:r>
      <w:r>
        <w:t xml:space="preserve"> </w:t>
      </w:r>
      <w:r>
        <w:rPr>
          <w:spacing w:val="-1"/>
        </w:rPr>
        <w:t>услуги</w:t>
      </w:r>
      <w:r>
        <w:rPr>
          <w:spacing w:val="58"/>
        </w:rPr>
        <w:t xml:space="preserve"> </w:t>
      </w:r>
      <w:r>
        <w:t>должны</w:t>
      </w:r>
      <w:r>
        <w:rPr>
          <w:spacing w:val="56"/>
        </w:rPr>
        <w:t xml:space="preserve"> </w:t>
      </w:r>
      <w:r>
        <w:rPr>
          <w:spacing w:val="-1"/>
        </w:rPr>
        <w:t>отвечать</w:t>
      </w:r>
      <w:r>
        <w:rPr>
          <w:spacing w:val="58"/>
        </w:rPr>
        <w:t xml:space="preserve"> </w:t>
      </w:r>
      <w:r>
        <w:rPr>
          <w:spacing w:val="-1"/>
        </w:rPr>
        <w:t>следующим</w:t>
      </w:r>
      <w:r>
        <w:rPr>
          <w:spacing w:val="66"/>
        </w:rPr>
        <w:t xml:space="preserve"> </w:t>
      </w:r>
      <w:r>
        <w:rPr>
          <w:spacing w:val="-1"/>
        </w:rPr>
        <w:t>требованиям.</w:t>
      </w:r>
    </w:p>
    <w:p w14:paraId="6773CCB3" w14:textId="77777777" w:rsidR="003A7A2D" w:rsidRDefault="003A7A2D" w:rsidP="003A7A2D">
      <w:pPr>
        <w:pStyle w:val="a3"/>
        <w:spacing w:before="5" w:line="274" w:lineRule="exact"/>
        <w:ind w:right="107" w:firstLine="539"/>
        <w:jc w:val="both"/>
      </w:pPr>
      <w:r>
        <w:rPr>
          <w:spacing w:val="-1"/>
        </w:rPr>
        <w:t>Здание,</w:t>
      </w:r>
      <w:r>
        <w:rPr>
          <w:spacing w:val="-5"/>
        </w:rPr>
        <w:t xml:space="preserve"> </w:t>
      </w:r>
      <w:r>
        <w:t>в</w:t>
      </w:r>
      <w:r>
        <w:rPr>
          <w:spacing w:val="-6"/>
        </w:rPr>
        <w:t xml:space="preserve"> </w:t>
      </w:r>
      <w:r>
        <w:t>котором</w:t>
      </w:r>
      <w:r>
        <w:rPr>
          <w:spacing w:val="-6"/>
        </w:rPr>
        <w:t xml:space="preserve"> </w:t>
      </w:r>
      <w:r>
        <w:rPr>
          <w:spacing w:val="-1"/>
        </w:rPr>
        <w:t>предоставляется</w:t>
      </w:r>
      <w:r>
        <w:rPr>
          <w:spacing w:val="-3"/>
        </w:rPr>
        <w:t xml:space="preserve"> </w:t>
      </w:r>
      <w:r>
        <w:rPr>
          <w:spacing w:val="-1"/>
        </w:rPr>
        <w:t>муниципальной</w:t>
      </w:r>
      <w:r>
        <w:rPr>
          <w:spacing w:val="1"/>
        </w:rPr>
        <w:t xml:space="preserve"> </w:t>
      </w:r>
      <w:r>
        <w:rPr>
          <w:spacing w:val="-2"/>
        </w:rPr>
        <w:t>услуга,</w:t>
      </w:r>
      <w:r>
        <w:rPr>
          <w:spacing w:val="-3"/>
        </w:rPr>
        <w:t xml:space="preserve"> </w:t>
      </w:r>
      <w:r>
        <w:t>должно</w:t>
      </w:r>
      <w:r>
        <w:rPr>
          <w:spacing w:val="-5"/>
        </w:rPr>
        <w:t xml:space="preserve"> </w:t>
      </w:r>
      <w:r>
        <w:t>быть</w:t>
      </w:r>
      <w:r>
        <w:rPr>
          <w:spacing w:val="-4"/>
        </w:rPr>
        <w:t xml:space="preserve"> </w:t>
      </w:r>
      <w:r>
        <w:rPr>
          <w:spacing w:val="-1"/>
        </w:rPr>
        <w:t>оборудовано</w:t>
      </w:r>
      <w:r>
        <w:rPr>
          <w:spacing w:val="65"/>
        </w:rPr>
        <w:t xml:space="preserve"> </w:t>
      </w:r>
      <w:r>
        <w:t>отдельным</w:t>
      </w:r>
      <w:r>
        <w:rPr>
          <w:spacing w:val="-2"/>
        </w:rPr>
        <w:t xml:space="preserve"> </w:t>
      </w:r>
      <w:r>
        <w:t>входом для</w:t>
      </w:r>
      <w:r>
        <w:rPr>
          <w:spacing w:val="-3"/>
        </w:rPr>
        <w:t xml:space="preserve"> </w:t>
      </w:r>
      <w:r>
        <w:rPr>
          <w:spacing w:val="-1"/>
        </w:rPr>
        <w:t>свободного</w:t>
      </w:r>
      <w:r>
        <w:t xml:space="preserve"> </w:t>
      </w:r>
      <w:r>
        <w:rPr>
          <w:spacing w:val="-1"/>
        </w:rPr>
        <w:t>доступа заинтересованных</w:t>
      </w:r>
      <w:r>
        <w:rPr>
          <w:spacing w:val="1"/>
        </w:rPr>
        <w:t xml:space="preserve"> </w:t>
      </w:r>
      <w:r>
        <w:rPr>
          <w:spacing w:val="-1"/>
        </w:rPr>
        <w:t>лиц.</w:t>
      </w:r>
    </w:p>
    <w:p w14:paraId="6080DB26" w14:textId="77777777" w:rsidR="003A7A2D" w:rsidRDefault="003A7A2D" w:rsidP="003A7A2D">
      <w:pPr>
        <w:pStyle w:val="a3"/>
        <w:ind w:right="104" w:firstLine="539"/>
        <w:jc w:val="both"/>
      </w:pPr>
      <w:r>
        <w:t>Входы</w:t>
      </w:r>
      <w:r>
        <w:rPr>
          <w:spacing w:val="16"/>
        </w:rPr>
        <w:t xml:space="preserve"> </w:t>
      </w:r>
      <w:r>
        <w:t>в</w:t>
      </w:r>
      <w:r>
        <w:rPr>
          <w:spacing w:val="16"/>
        </w:rPr>
        <w:t xml:space="preserve"> </w:t>
      </w:r>
      <w:r>
        <w:rPr>
          <w:spacing w:val="-1"/>
        </w:rPr>
        <w:t>помещения</w:t>
      </w:r>
      <w:r>
        <w:rPr>
          <w:spacing w:val="14"/>
        </w:rPr>
        <w:t xml:space="preserve"> </w:t>
      </w:r>
      <w:r>
        <w:rPr>
          <w:spacing w:val="-1"/>
        </w:rPr>
        <w:t>оборудуются</w:t>
      </w:r>
      <w:r>
        <w:rPr>
          <w:spacing w:val="16"/>
        </w:rPr>
        <w:t xml:space="preserve"> </w:t>
      </w:r>
      <w:r>
        <w:rPr>
          <w:spacing w:val="-1"/>
        </w:rPr>
        <w:t>расширенными</w:t>
      </w:r>
      <w:r>
        <w:rPr>
          <w:spacing w:val="17"/>
        </w:rPr>
        <w:t xml:space="preserve"> </w:t>
      </w:r>
      <w:r>
        <w:rPr>
          <w:spacing w:val="-1"/>
        </w:rPr>
        <w:t>проходами,</w:t>
      </w:r>
      <w:r>
        <w:rPr>
          <w:spacing w:val="14"/>
        </w:rPr>
        <w:t xml:space="preserve"> </w:t>
      </w:r>
      <w:r>
        <w:rPr>
          <w:spacing w:val="-1"/>
        </w:rPr>
        <w:t>позволяющими</w:t>
      </w:r>
      <w:r>
        <w:rPr>
          <w:spacing w:val="71"/>
        </w:rPr>
        <w:t xml:space="preserve"> </w:t>
      </w:r>
      <w:r>
        <w:rPr>
          <w:spacing w:val="-1"/>
        </w:rPr>
        <w:t>обеспечить</w:t>
      </w:r>
      <w:r>
        <w:rPr>
          <w:spacing w:val="8"/>
        </w:rPr>
        <w:t xml:space="preserve"> </w:t>
      </w:r>
      <w:r>
        <w:rPr>
          <w:spacing w:val="-1"/>
        </w:rPr>
        <w:t>беспрепятственный</w:t>
      </w:r>
      <w:r>
        <w:rPr>
          <w:spacing w:val="7"/>
        </w:rPr>
        <w:t xml:space="preserve"> </w:t>
      </w:r>
      <w:r>
        <w:rPr>
          <w:spacing w:val="-1"/>
        </w:rPr>
        <w:t>доступ.</w:t>
      </w:r>
      <w:r>
        <w:rPr>
          <w:spacing w:val="9"/>
        </w:rPr>
        <w:t xml:space="preserve"> </w:t>
      </w:r>
      <w:r>
        <w:rPr>
          <w:spacing w:val="-1"/>
        </w:rPr>
        <w:t>Центральный</w:t>
      </w:r>
      <w:r>
        <w:rPr>
          <w:spacing w:val="7"/>
        </w:rPr>
        <w:t xml:space="preserve"> </w:t>
      </w:r>
      <w:r>
        <w:t>вход</w:t>
      </w:r>
      <w:r>
        <w:rPr>
          <w:spacing w:val="7"/>
        </w:rPr>
        <w:t xml:space="preserve"> </w:t>
      </w:r>
      <w:r>
        <w:t>в</w:t>
      </w:r>
      <w:r>
        <w:rPr>
          <w:spacing w:val="6"/>
        </w:rPr>
        <w:t xml:space="preserve"> </w:t>
      </w:r>
      <w:r>
        <w:rPr>
          <w:spacing w:val="-1"/>
        </w:rPr>
        <w:t>здание</w:t>
      </w:r>
      <w:r>
        <w:rPr>
          <w:spacing w:val="6"/>
        </w:rPr>
        <w:t xml:space="preserve"> </w:t>
      </w:r>
      <w:r>
        <w:rPr>
          <w:spacing w:val="-1"/>
        </w:rPr>
        <w:t>должен</w:t>
      </w:r>
      <w:r>
        <w:rPr>
          <w:spacing w:val="7"/>
        </w:rPr>
        <w:t xml:space="preserve"> </w:t>
      </w:r>
      <w:r>
        <w:t>быть</w:t>
      </w:r>
      <w:r>
        <w:rPr>
          <w:spacing w:val="73"/>
        </w:rPr>
        <w:t xml:space="preserve"> </w:t>
      </w:r>
      <w:r>
        <w:rPr>
          <w:spacing w:val="-1"/>
        </w:rPr>
        <w:t>оборудован</w:t>
      </w:r>
      <w:r>
        <w:rPr>
          <w:spacing w:val="51"/>
        </w:rPr>
        <w:t xml:space="preserve"> </w:t>
      </w:r>
      <w:r>
        <w:rPr>
          <w:spacing w:val="-1"/>
        </w:rPr>
        <w:t>информационной</w:t>
      </w:r>
      <w:r>
        <w:rPr>
          <w:spacing w:val="48"/>
        </w:rPr>
        <w:t xml:space="preserve"> </w:t>
      </w:r>
      <w:r>
        <w:rPr>
          <w:spacing w:val="-1"/>
        </w:rPr>
        <w:t>табличкой</w:t>
      </w:r>
      <w:r>
        <w:rPr>
          <w:spacing w:val="48"/>
        </w:rPr>
        <w:t xml:space="preserve"> </w:t>
      </w:r>
      <w:r>
        <w:rPr>
          <w:spacing w:val="-1"/>
        </w:rPr>
        <w:t>(вывеской),</w:t>
      </w:r>
      <w:r>
        <w:rPr>
          <w:spacing w:val="49"/>
        </w:rPr>
        <w:t xml:space="preserve"> </w:t>
      </w:r>
      <w:r>
        <w:t>содержащей</w:t>
      </w:r>
      <w:r>
        <w:rPr>
          <w:spacing w:val="51"/>
        </w:rPr>
        <w:t xml:space="preserve"> </w:t>
      </w:r>
      <w:r>
        <w:rPr>
          <w:spacing w:val="-1"/>
        </w:rPr>
        <w:t>информацию</w:t>
      </w:r>
      <w:r>
        <w:rPr>
          <w:spacing w:val="50"/>
        </w:rPr>
        <w:t xml:space="preserve"> </w:t>
      </w:r>
      <w:r>
        <w:t>о</w:t>
      </w:r>
      <w:r>
        <w:rPr>
          <w:spacing w:val="75"/>
        </w:rPr>
        <w:t xml:space="preserve"> </w:t>
      </w:r>
      <w:r>
        <w:rPr>
          <w:spacing w:val="-1"/>
        </w:rPr>
        <w:t>наименовании,</w:t>
      </w:r>
      <w:r>
        <w:t xml:space="preserve"> </w:t>
      </w:r>
      <w:r>
        <w:rPr>
          <w:spacing w:val="-1"/>
        </w:rPr>
        <w:t>местонахождении,</w:t>
      </w:r>
      <w:r>
        <w:t xml:space="preserve"> </w:t>
      </w:r>
      <w:r>
        <w:rPr>
          <w:spacing w:val="-1"/>
        </w:rPr>
        <w:t>режиме работы.</w:t>
      </w:r>
    </w:p>
    <w:p w14:paraId="4A641EC4" w14:textId="77777777" w:rsidR="003A7A2D" w:rsidRDefault="003A7A2D" w:rsidP="003A7A2D">
      <w:pPr>
        <w:pStyle w:val="a3"/>
        <w:ind w:right="104" w:firstLine="539"/>
        <w:jc w:val="both"/>
      </w:pPr>
      <w:r>
        <w:rPr>
          <w:spacing w:val="-1"/>
        </w:rPr>
        <w:t>Помещения</w:t>
      </w:r>
      <w:r>
        <w:rPr>
          <w:spacing w:val="16"/>
        </w:rPr>
        <w:t xml:space="preserve"> </w:t>
      </w:r>
      <w:r>
        <w:t>для</w:t>
      </w:r>
      <w:r>
        <w:rPr>
          <w:spacing w:val="17"/>
        </w:rPr>
        <w:t xml:space="preserve"> </w:t>
      </w:r>
      <w:r>
        <w:rPr>
          <w:spacing w:val="-1"/>
        </w:rPr>
        <w:t>работы</w:t>
      </w:r>
      <w:r>
        <w:rPr>
          <w:spacing w:val="16"/>
        </w:rPr>
        <w:t xml:space="preserve"> </w:t>
      </w:r>
      <w:r>
        <w:t>с</w:t>
      </w:r>
      <w:r>
        <w:rPr>
          <w:spacing w:val="15"/>
        </w:rPr>
        <w:t xml:space="preserve"> </w:t>
      </w:r>
      <w:r>
        <w:rPr>
          <w:spacing w:val="-1"/>
        </w:rPr>
        <w:t>заинтересованными</w:t>
      </w:r>
      <w:r>
        <w:rPr>
          <w:spacing w:val="17"/>
        </w:rPr>
        <w:t xml:space="preserve"> </w:t>
      </w:r>
      <w:r>
        <w:rPr>
          <w:spacing w:val="-1"/>
        </w:rPr>
        <w:t>лицами</w:t>
      </w:r>
      <w:r>
        <w:rPr>
          <w:spacing w:val="15"/>
        </w:rPr>
        <w:t xml:space="preserve"> </w:t>
      </w:r>
      <w:r>
        <w:rPr>
          <w:spacing w:val="-1"/>
        </w:rPr>
        <w:t>оборудуются</w:t>
      </w:r>
      <w:r>
        <w:rPr>
          <w:spacing w:val="59"/>
        </w:rPr>
        <w:t xml:space="preserve"> </w:t>
      </w:r>
      <w:r>
        <w:rPr>
          <w:spacing w:val="-1"/>
        </w:rPr>
        <w:t>соответствующими</w:t>
      </w:r>
      <w:r>
        <w:rPr>
          <w:spacing w:val="12"/>
        </w:rPr>
        <w:t xml:space="preserve"> </w:t>
      </w:r>
      <w:r>
        <w:rPr>
          <w:spacing w:val="-1"/>
        </w:rPr>
        <w:t>вывесками,</w:t>
      </w:r>
      <w:r>
        <w:rPr>
          <w:spacing w:val="16"/>
        </w:rPr>
        <w:t xml:space="preserve"> </w:t>
      </w:r>
      <w:r>
        <w:rPr>
          <w:spacing w:val="-1"/>
        </w:rPr>
        <w:t>указателями.</w:t>
      </w:r>
      <w:r>
        <w:rPr>
          <w:spacing w:val="11"/>
        </w:rPr>
        <w:t xml:space="preserve"> </w:t>
      </w:r>
      <w:r>
        <w:rPr>
          <w:spacing w:val="-1"/>
        </w:rPr>
        <w:t>Визуальная,</w:t>
      </w:r>
      <w:r>
        <w:rPr>
          <w:spacing w:val="11"/>
        </w:rPr>
        <w:t xml:space="preserve"> </w:t>
      </w:r>
      <w:r>
        <w:t>текстовая</w:t>
      </w:r>
      <w:r>
        <w:rPr>
          <w:spacing w:val="11"/>
        </w:rPr>
        <w:t xml:space="preserve"> </w:t>
      </w:r>
      <w:r>
        <w:t>и</w:t>
      </w:r>
      <w:r>
        <w:rPr>
          <w:spacing w:val="12"/>
        </w:rPr>
        <w:t xml:space="preserve"> </w:t>
      </w:r>
      <w:r>
        <w:rPr>
          <w:spacing w:val="-1"/>
        </w:rPr>
        <w:t>мультимедийная</w:t>
      </w:r>
      <w:r>
        <w:rPr>
          <w:spacing w:val="63"/>
        </w:rPr>
        <w:t xml:space="preserve"> </w:t>
      </w:r>
      <w:r>
        <w:rPr>
          <w:spacing w:val="-1"/>
        </w:rPr>
        <w:t>информация</w:t>
      </w:r>
      <w:r>
        <w:rPr>
          <w:spacing w:val="21"/>
        </w:rPr>
        <w:t xml:space="preserve"> </w:t>
      </w:r>
      <w:r>
        <w:t>о</w:t>
      </w:r>
      <w:r>
        <w:rPr>
          <w:spacing w:val="18"/>
        </w:rPr>
        <w:t xml:space="preserve"> </w:t>
      </w:r>
      <w:r>
        <w:t>порядке</w:t>
      </w:r>
      <w:r>
        <w:rPr>
          <w:spacing w:val="18"/>
        </w:rPr>
        <w:t xml:space="preserve"> </w:t>
      </w:r>
      <w:r>
        <w:rPr>
          <w:spacing w:val="-1"/>
        </w:rPr>
        <w:t>предоставления</w:t>
      </w:r>
      <w:r>
        <w:rPr>
          <w:spacing w:val="25"/>
        </w:rPr>
        <w:t xml:space="preserve"> </w:t>
      </w:r>
      <w:r>
        <w:rPr>
          <w:spacing w:val="-1"/>
        </w:rPr>
        <w:t>муниципальной</w:t>
      </w:r>
      <w:r>
        <w:rPr>
          <w:spacing w:val="27"/>
        </w:rPr>
        <w:t xml:space="preserve"> </w:t>
      </w:r>
      <w:r>
        <w:rPr>
          <w:spacing w:val="-2"/>
        </w:rPr>
        <w:t>услуги</w:t>
      </w:r>
      <w:r>
        <w:rPr>
          <w:spacing w:val="22"/>
        </w:rPr>
        <w:t xml:space="preserve"> </w:t>
      </w:r>
      <w:r>
        <w:rPr>
          <w:spacing w:val="-1"/>
        </w:rPr>
        <w:t>размещается</w:t>
      </w:r>
      <w:r>
        <w:rPr>
          <w:spacing w:val="21"/>
        </w:rPr>
        <w:t xml:space="preserve"> </w:t>
      </w:r>
      <w:r>
        <w:t>на</w:t>
      </w:r>
      <w:r>
        <w:rPr>
          <w:spacing w:val="20"/>
        </w:rPr>
        <w:t xml:space="preserve"> </w:t>
      </w:r>
      <w:r>
        <w:rPr>
          <w:spacing w:val="-1"/>
        </w:rPr>
        <w:t>инфомате</w:t>
      </w:r>
      <w:r>
        <w:rPr>
          <w:spacing w:val="81"/>
        </w:rPr>
        <w:t xml:space="preserve"> </w:t>
      </w:r>
      <w:r>
        <w:rPr>
          <w:spacing w:val="-1"/>
        </w:rPr>
        <w:t>(информационном</w:t>
      </w:r>
      <w:r>
        <w:rPr>
          <w:spacing w:val="23"/>
        </w:rPr>
        <w:t xml:space="preserve"> </w:t>
      </w:r>
      <w:r>
        <w:rPr>
          <w:spacing w:val="-1"/>
        </w:rPr>
        <w:t>стенде),</w:t>
      </w:r>
      <w:r>
        <w:rPr>
          <w:spacing w:val="23"/>
        </w:rPr>
        <w:t xml:space="preserve"> </w:t>
      </w:r>
      <w:r>
        <w:t>а</w:t>
      </w:r>
      <w:r>
        <w:rPr>
          <w:spacing w:val="22"/>
        </w:rPr>
        <w:t xml:space="preserve"> </w:t>
      </w:r>
      <w:r>
        <w:t>также</w:t>
      </w:r>
      <w:r>
        <w:rPr>
          <w:spacing w:val="23"/>
        </w:rPr>
        <w:t xml:space="preserve"> </w:t>
      </w:r>
      <w:r>
        <w:t>на</w:t>
      </w:r>
      <w:r>
        <w:rPr>
          <w:spacing w:val="22"/>
        </w:rPr>
        <w:t xml:space="preserve"> </w:t>
      </w:r>
      <w:r>
        <w:rPr>
          <w:spacing w:val="-1"/>
        </w:rPr>
        <w:t>официальном</w:t>
      </w:r>
      <w:r>
        <w:rPr>
          <w:spacing w:val="23"/>
        </w:rPr>
        <w:t xml:space="preserve"> </w:t>
      </w:r>
      <w:r>
        <w:rPr>
          <w:spacing w:val="-1"/>
        </w:rPr>
        <w:t>сайте.</w:t>
      </w:r>
      <w:r>
        <w:rPr>
          <w:spacing w:val="23"/>
        </w:rPr>
        <w:t xml:space="preserve"> </w:t>
      </w:r>
      <w:r>
        <w:rPr>
          <w:spacing w:val="-1"/>
        </w:rPr>
        <w:t>Оформление</w:t>
      </w:r>
      <w:r>
        <w:rPr>
          <w:spacing w:val="22"/>
        </w:rPr>
        <w:t xml:space="preserve"> </w:t>
      </w:r>
      <w:r>
        <w:rPr>
          <w:spacing w:val="-1"/>
        </w:rPr>
        <w:t>визуальной,</w:t>
      </w:r>
      <w:r>
        <w:rPr>
          <w:spacing w:val="89"/>
        </w:rPr>
        <w:t xml:space="preserve"> </w:t>
      </w:r>
      <w:r>
        <w:t>текстовой</w:t>
      </w:r>
      <w:r>
        <w:rPr>
          <w:spacing w:val="19"/>
        </w:rPr>
        <w:t xml:space="preserve"> </w:t>
      </w:r>
      <w:r>
        <w:t>и</w:t>
      </w:r>
      <w:r>
        <w:rPr>
          <w:spacing w:val="17"/>
        </w:rPr>
        <w:t xml:space="preserve"> </w:t>
      </w:r>
      <w:r>
        <w:rPr>
          <w:spacing w:val="-1"/>
        </w:rPr>
        <w:t>мультимедийной</w:t>
      </w:r>
      <w:r>
        <w:rPr>
          <w:spacing w:val="17"/>
        </w:rPr>
        <w:t xml:space="preserve"> </w:t>
      </w:r>
      <w:r>
        <w:rPr>
          <w:spacing w:val="-1"/>
        </w:rPr>
        <w:t>информации</w:t>
      </w:r>
      <w:r>
        <w:rPr>
          <w:spacing w:val="17"/>
        </w:rPr>
        <w:t xml:space="preserve"> </w:t>
      </w:r>
      <w:r>
        <w:t>о</w:t>
      </w:r>
      <w:r>
        <w:rPr>
          <w:spacing w:val="16"/>
        </w:rPr>
        <w:t xml:space="preserve"> </w:t>
      </w:r>
      <w:r>
        <w:t>порядке</w:t>
      </w:r>
      <w:r>
        <w:rPr>
          <w:spacing w:val="15"/>
        </w:rPr>
        <w:t xml:space="preserve"> </w:t>
      </w:r>
      <w:r>
        <w:rPr>
          <w:spacing w:val="-1"/>
        </w:rPr>
        <w:t>предоставления</w:t>
      </w:r>
      <w:r>
        <w:rPr>
          <w:spacing w:val="25"/>
        </w:rPr>
        <w:t xml:space="preserve"> </w:t>
      </w:r>
      <w:r>
        <w:rPr>
          <w:spacing w:val="-1"/>
        </w:rPr>
        <w:t>муниципальной</w:t>
      </w:r>
      <w:r>
        <w:rPr>
          <w:spacing w:val="47"/>
        </w:rPr>
        <w:t xml:space="preserve"> </w:t>
      </w:r>
      <w:r>
        <w:rPr>
          <w:spacing w:val="-1"/>
        </w:rPr>
        <w:t>услуги</w:t>
      </w:r>
      <w:r>
        <w:rPr>
          <w:spacing w:val="5"/>
        </w:rPr>
        <w:t xml:space="preserve"> </w:t>
      </w:r>
      <w:r>
        <w:t>должно</w:t>
      </w:r>
      <w:r>
        <w:rPr>
          <w:spacing w:val="4"/>
        </w:rPr>
        <w:t xml:space="preserve"> </w:t>
      </w:r>
      <w:r>
        <w:rPr>
          <w:spacing w:val="-1"/>
        </w:rPr>
        <w:t>соответствовать</w:t>
      </w:r>
      <w:r>
        <w:rPr>
          <w:spacing w:val="6"/>
        </w:rPr>
        <w:t xml:space="preserve"> </w:t>
      </w:r>
      <w:r>
        <w:t>оптимальному</w:t>
      </w:r>
      <w:r>
        <w:rPr>
          <w:spacing w:val="-1"/>
        </w:rPr>
        <w:t xml:space="preserve"> зрительному</w:t>
      </w:r>
      <w:r>
        <w:rPr>
          <w:spacing w:val="-3"/>
        </w:rPr>
        <w:t xml:space="preserve"> </w:t>
      </w:r>
      <w:r>
        <w:t>и</w:t>
      </w:r>
      <w:r>
        <w:rPr>
          <w:spacing w:val="5"/>
        </w:rPr>
        <w:t xml:space="preserve"> </w:t>
      </w:r>
      <w:r>
        <w:t>слуховому</w:t>
      </w:r>
      <w:r>
        <w:rPr>
          <w:spacing w:val="2"/>
        </w:rPr>
        <w:t xml:space="preserve"> </w:t>
      </w:r>
      <w:r>
        <w:t>восприятию</w:t>
      </w:r>
      <w:r>
        <w:rPr>
          <w:spacing w:val="5"/>
        </w:rPr>
        <w:t xml:space="preserve"> </w:t>
      </w:r>
      <w:r>
        <w:rPr>
          <w:spacing w:val="-2"/>
        </w:rPr>
        <w:t>этой</w:t>
      </w:r>
      <w:r>
        <w:rPr>
          <w:spacing w:val="70"/>
        </w:rPr>
        <w:t xml:space="preserve"> </w:t>
      </w:r>
      <w:r>
        <w:rPr>
          <w:spacing w:val="-1"/>
        </w:rPr>
        <w:t>информации</w:t>
      </w:r>
      <w:r>
        <w:t xml:space="preserve"> </w:t>
      </w:r>
      <w:r>
        <w:rPr>
          <w:spacing w:val="-1"/>
        </w:rPr>
        <w:t>гражданами.</w:t>
      </w:r>
    </w:p>
    <w:p w14:paraId="7DFD167F" w14:textId="77777777" w:rsidR="003A7A2D" w:rsidRDefault="003A7A2D" w:rsidP="003A7A2D">
      <w:pPr>
        <w:pStyle w:val="a3"/>
        <w:ind w:right="106" w:firstLine="539"/>
        <w:jc w:val="both"/>
      </w:pPr>
      <w:r>
        <w:rPr>
          <w:spacing w:val="-1"/>
        </w:rPr>
        <w:t>Муниципальные</w:t>
      </w:r>
      <w:r>
        <w:rPr>
          <w:spacing w:val="46"/>
        </w:rPr>
        <w:t xml:space="preserve"> </w:t>
      </w:r>
      <w:r>
        <w:rPr>
          <w:spacing w:val="-1"/>
        </w:rPr>
        <w:t>служащие,</w:t>
      </w:r>
      <w:r>
        <w:rPr>
          <w:spacing w:val="45"/>
        </w:rPr>
        <w:t xml:space="preserve"> </w:t>
      </w:r>
      <w:r>
        <w:rPr>
          <w:spacing w:val="-1"/>
        </w:rPr>
        <w:t>предоставляющие</w:t>
      </w:r>
      <w:r>
        <w:rPr>
          <w:spacing w:val="46"/>
        </w:rPr>
        <w:t xml:space="preserve"> </w:t>
      </w:r>
      <w:r>
        <w:rPr>
          <w:spacing w:val="-1"/>
        </w:rPr>
        <w:t>муниципальную</w:t>
      </w:r>
      <w:r>
        <w:rPr>
          <w:spacing w:val="53"/>
        </w:rPr>
        <w:t xml:space="preserve"> </w:t>
      </w:r>
      <w:r>
        <w:rPr>
          <w:spacing w:val="-2"/>
        </w:rPr>
        <w:t>услугу,</w:t>
      </w:r>
      <w:r>
        <w:rPr>
          <w:spacing w:val="49"/>
        </w:rPr>
        <w:t xml:space="preserve"> </w:t>
      </w:r>
      <w:r>
        <w:rPr>
          <w:spacing w:val="-1"/>
        </w:rPr>
        <w:t>сотрудники</w:t>
      </w:r>
      <w:r>
        <w:rPr>
          <w:spacing w:val="74"/>
        </w:rPr>
        <w:t xml:space="preserve"> </w:t>
      </w:r>
      <w:r>
        <w:t>ГАУ</w:t>
      </w:r>
      <w:r>
        <w:rPr>
          <w:spacing w:val="17"/>
        </w:rPr>
        <w:t xml:space="preserve"> </w:t>
      </w:r>
      <w:r>
        <w:rPr>
          <w:spacing w:val="-2"/>
        </w:rPr>
        <w:t>«МФЦ</w:t>
      </w:r>
      <w:r>
        <w:rPr>
          <w:spacing w:val="11"/>
        </w:rPr>
        <w:t xml:space="preserve"> </w:t>
      </w:r>
      <w:r>
        <w:t>РС(Я)»</w:t>
      </w:r>
      <w:r>
        <w:rPr>
          <w:spacing w:val="6"/>
        </w:rPr>
        <w:t xml:space="preserve"> </w:t>
      </w:r>
      <w:r>
        <w:rPr>
          <w:spacing w:val="-1"/>
        </w:rPr>
        <w:t>обеспечиваются</w:t>
      </w:r>
      <w:r>
        <w:rPr>
          <w:spacing w:val="11"/>
        </w:rPr>
        <w:t xml:space="preserve"> </w:t>
      </w:r>
      <w:r>
        <w:rPr>
          <w:spacing w:val="-1"/>
        </w:rPr>
        <w:t>табличками</w:t>
      </w:r>
      <w:r>
        <w:rPr>
          <w:spacing w:val="12"/>
        </w:rPr>
        <w:t xml:space="preserve"> </w:t>
      </w:r>
      <w:r>
        <w:t>с</w:t>
      </w:r>
      <w:r>
        <w:rPr>
          <w:spacing w:val="13"/>
        </w:rPr>
        <w:t xml:space="preserve"> </w:t>
      </w:r>
      <w:r>
        <w:rPr>
          <w:spacing w:val="-1"/>
        </w:rPr>
        <w:t>указанием</w:t>
      </w:r>
      <w:r>
        <w:rPr>
          <w:spacing w:val="11"/>
        </w:rPr>
        <w:t xml:space="preserve"> </w:t>
      </w:r>
      <w:r>
        <w:rPr>
          <w:spacing w:val="-1"/>
        </w:rPr>
        <w:t>фамилии,</w:t>
      </w:r>
      <w:r>
        <w:rPr>
          <w:spacing w:val="11"/>
        </w:rPr>
        <w:t xml:space="preserve"> </w:t>
      </w:r>
      <w:r>
        <w:rPr>
          <w:spacing w:val="-1"/>
        </w:rPr>
        <w:t>имени,</w:t>
      </w:r>
      <w:r>
        <w:rPr>
          <w:spacing w:val="9"/>
        </w:rPr>
        <w:t xml:space="preserve"> </w:t>
      </w:r>
      <w:r>
        <w:rPr>
          <w:spacing w:val="-1"/>
        </w:rPr>
        <w:t>отчества</w:t>
      </w:r>
      <w:r>
        <w:rPr>
          <w:spacing w:val="11"/>
        </w:rPr>
        <w:t xml:space="preserve"> </w:t>
      </w:r>
      <w:r>
        <w:t>и</w:t>
      </w:r>
      <w:r>
        <w:rPr>
          <w:spacing w:val="79"/>
        </w:rPr>
        <w:t xml:space="preserve"> </w:t>
      </w:r>
      <w:r>
        <w:t>должности.</w:t>
      </w:r>
    </w:p>
    <w:p w14:paraId="71550969" w14:textId="77777777" w:rsidR="003A7A2D" w:rsidRDefault="003A7A2D" w:rsidP="003A7A2D">
      <w:pPr>
        <w:pStyle w:val="a3"/>
        <w:ind w:right="105" w:firstLine="539"/>
        <w:jc w:val="both"/>
      </w:pPr>
      <w:r>
        <w:rPr>
          <w:spacing w:val="-1"/>
        </w:rPr>
        <w:t>Рабочие</w:t>
      </w:r>
      <w:r>
        <w:rPr>
          <w:spacing w:val="4"/>
        </w:rPr>
        <w:t xml:space="preserve"> </w:t>
      </w:r>
      <w:r>
        <w:t>места,</w:t>
      </w:r>
      <w:r>
        <w:rPr>
          <w:spacing w:val="4"/>
        </w:rPr>
        <w:t xml:space="preserve"> </w:t>
      </w:r>
      <w:r>
        <w:t>предоставляющих</w:t>
      </w:r>
      <w:r>
        <w:rPr>
          <w:spacing w:val="8"/>
        </w:rPr>
        <w:t xml:space="preserve"> </w:t>
      </w:r>
      <w:r>
        <w:rPr>
          <w:spacing w:val="-2"/>
        </w:rPr>
        <w:t>муниципальную</w:t>
      </w:r>
      <w:r>
        <w:rPr>
          <w:spacing w:val="15"/>
        </w:rPr>
        <w:t xml:space="preserve"> </w:t>
      </w:r>
      <w:r>
        <w:rPr>
          <w:spacing w:val="-1"/>
        </w:rPr>
        <w:t>услугу</w:t>
      </w:r>
      <w:r>
        <w:rPr>
          <w:spacing w:val="2"/>
        </w:rPr>
        <w:t xml:space="preserve"> </w:t>
      </w:r>
      <w:r>
        <w:rPr>
          <w:spacing w:val="-1"/>
        </w:rPr>
        <w:t>муниципальных</w:t>
      </w:r>
      <w:r>
        <w:rPr>
          <w:spacing w:val="9"/>
        </w:rPr>
        <w:t xml:space="preserve"> </w:t>
      </w:r>
      <w:r>
        <w:rPr>
          <w:spacing w:val="-1"/>
        </w:rPr>
        <w:t>служащих</w:t>
      </w:r>
      <w:r>
        <w:rPr>
          <w:spacing w:val="53"/>
        </w:rPr>
        <w:t xml:space="preserve"> </w:t>
      </w:r>
      <w:r>
        <w:rPr>
          <w:spacing w:val="-1"/>
        </w:rPr>
        <w:t>Администрации</w:t>
      </w:r>
      <w:r>
        <w:rPr>
          <w:spacing w:val="58"/>
        </w:rPr>
        <w:t xml:space="preserve"> </w:t>
      </w:r>
      <w:r>
        <w:t>МО</w:t>
      </w:r>
      <w:r>
        <w:rPr>
          <w:spacing w:val="59"/>
        </w:rPr>
        <w:t xml:space="preserve"> </w:t>
      </w:r>
      <w:r>
        <w:rPr>
          <w:spacing w:val="-1"/>
        </w:rPr>
        <w:t>«Посёлок</w:t>
      </w:r>
      <w:r>
        <w:rPr>
          <w:spacing w:val="58"/>
        </w:rPr>
        <w:t xml:space="preserve"> </w:t>
      </w:r>
      <w:r>
        <w:rPr>
          <w:spacing w:val="-1"/>
        </w:rPr>
        <w:t>Айхал»,</w:t>
      </w:r>
      <w:r>
        <w:rPr>
          <w:spacing w:val="57"/>
        </w:rPr>
        <w:t xml:space="preserve"> </w:t>
      </w:r>
      <w:r>
        <w:rPr>
          <w:spacing w:val="-1"/>
        </w:rPr>
        <w:t>сотрудников</w:t>
      </w:r>
      <w:r>
        <w:rPr>
          <w:spacing w:val="56"/>
        </w:rPr>
        <w:t xml:space="preserve"> </w:t>
      </w:r>
      <w:r>
        <w:t>ГАУ</w:t>
      </w:r>
      <w:r>
        <w:rPr>
          <w:spacing w:val="2"/>
        </w:rPr>
        <w:t xml:space="preserve"> </w:t>
      </w:r>
      <w:r>
        <w:rPr>
          <w:spacing w:val="-2"/>
        </w:rPr>
        <w:t>«МФЦ</w:t>
      </w:r>
      <w:r>
        <w:rPr>
          <w:spacing w:val="59"/>
        </w:rPr>
        <w:t xml:space="preserve"> </w:t>
      </w:r>
      <w:r>
        <w:t>РС(Я)»</w:t>
      </w:r>
      <w:r>
        <w:rPr>
          <w:spacing w:val="54"/>
        </w:rPr>
        <w:t xml:space="preserve"> </w:t>
      </w:r>
      <w:r>
        <w:rPr>
          <w:spacing w:val="-1"/>
        </w:rPr>
        <w:t>оборудуются</w:t>
      </w:r>
      <w:r>
        <w:rPr>
          <w:spacing w:val="72"/>
        </w:rPr>
        <w:t xml:space="preserve"> </w:t>
      </w:r>
      <w:r>
        <w:rPr>
          <w:spacing w:val="-1"/>
        </w:rPr>
        <w:t>компьютерами</w:t>
      </w:r>
      <w:r>
        <w:rPr>
          <w:spacing w:val="15"/>
        </w:rPr>
        <w:t xml:space="preserve"> </w:t>
      </w:r>
      <w:r>
        <w:t>и</w:t>
      </w:r>
      <w:r>
        <w:rPr>
          <w:spacing w:val="15"/>
        </w:rPr>
        <w:t xml:space="preserve"> </w:t>
      </w:r>
      <w:r>
        <w:rPr>
          <w:spacing w:val="-1"/>
        </w:rPr>
        <w:t>оргтехникой,</w:t>
      </w:r>
      <w:r>
        <w:rPr>
          <w:spacing w:val="14"/>
        </w:rPr>
        <w:t xml:space="preserve"> </w:t>
      </w:r>
      <w:r>
        <w:rPr>
          <w:spacing w:val="-1"/>
        </w:rPr>
        <w:t>позволяющими</w:t>
      </w:r>
      <w:r>
        <w:rPr>
          <w:spacing w:val="15"/>
        </w:rPr>
        <w:t xml:space="preserve"> </w:t>
      </w:r>
      <w:r>
        <w:rPr>
          <w:spacing w:val="-1"/>
        </w:rPr>
        <w:t>своевременно</w:t>
      </w:r>
      <w:r>
        <w:rPr>
          <w:spacing w:val="14"/>
        </w:rPr>
        <w:t xml:space="preserve"> </w:t>
      </w:r>
      <w:r>
        <w:t>и</w:t>
      </w:r>
      <w:r>
        <w:rPr>
          <w:spacing w:val="15"/>
        </w:rPr>
        <w:t xml:space="preserve"> </w:t>
      </w:r>
      <w:r>
        <w:t>в</w:t>
      </w:r>
      <w:r>
        <w:rPr>
          <w:spacing w:val="13"/>
        </w:rPr>
        <w:t xml:space="preserve"> </w:t>
      </w:r>
      <w:r>
        <w:t>полном</w:t>
      </w:r>
      <w:r>
        <w:rPr>
          <w:spacing w:val="13"/>
        </w:rPr>
        <w:t xml:space="preserve"> </w:t>
      </w:r>
      <w:r>
        <w:rPr>
          <w:spacing w:val="-1"/>
        </w:rPr>
        <w:t>объеме</w:t>
      </w:r>
      <w:r>
        <w:rPr>
          <w:spacing w:val="13"/>
        </w:rPr>
        <w:t xml:space="preserve"> </w:t>
      </w:r>
      <w:r>
        <w:rPr>
          <w:spacing w:val="-1"/>
        </w:rPr>
        <w:t>получать</w:t>
      </w:r>
      <w:r>
        <w:rPr>
          <w:spacing w:val="73"/>
        </w:rPr>
        <w:t xml:space="preserve"> </w:t>
      </w:r>
      <w:r>
        <w:rPr>
          <w:spacing w:val="-1"/>
        </w:rPr>
        <w:t>справочную</w:t>
      </w:r>
      <w:r>
        <w:rPr>
          <w:spacing w:val="31"/>
        </w:rPr>
        <w:t xml:space="preserve"> </w:t>
      </w:r>
      <w:r>
        <w:t>информацию</w:t>
      </w:r>
      <w:r>
        <w:rPr>
          <w:spacing w:val="29"/>
        </w:rPr>
        <w:t xml:space="preserve"> </w:t>
      </w:r>
      <w:r>
        <w:t>по</w:t>
      </w:r>
      <w:r>
        <w:rPr>
          <w:spacing w:val="30"/>
        </w:rPr>
        <w:t xml:space="preserve"> </w:t>
      </w:r>
      <w:r>
        <w:rPr>
          <w:spacing w:val="-1"/>
        </w:rPr>
        <w:t>вопросам</w:t>
      </w:r>
      <w:r>
        <w:rPr>
          <w:spacing w:val="30"/>
        </w:rPr>
        <w:t xml:space="preserve"> </w:t>
      </w:r>
      <w:r>
        <w:rPr>
          <w:spacing w:val="-1"/>
        </w:rPr>
        <w:t>предоставления</w:t>
      </w:r>
      <w:r>
        <w:rPr>
          <w:spacing w:val="36"/>
        </w:rPr>
        <w:t xml:space="preserve"> </w:t>
      </w:r>
      <w:r>
        <w:rPr>
          <w:spacing w:val="-1"/>
        </w:rPr>
        <w:t>муниципальной</w:t>
      </w:r>
      <w:r>
        <w:rPr>
          <w:spacing w:val="36"/>
        </w:rPr>
        <w:t xml:space="preserve"> </w:t>
      </w:r>
      <w:r>
        <w:rPr>
          <w:spacing w:val="-2"/>
        </w:rPr>
        <w:t>услуги</w:t>
      </w:r>
      <w:r>
        <w:rPr>
          <w:spacing w:val="31"/>
        </w:rPr>
        <w:t xml:space="preserve"> </w:t>
      </w:r>
      <w:r>
        <w:t>и</w:t>
      </w:r>
      <w:r>
        <w:rPr>
          <w:spacing w:val="51"/>
        </w:rPr>
        <w:t xml:space="preserve"> </w:t>
      </w:r>
      <w:r>
        <w:rPr>
          <w:spacing w:val="-1"/>
        </w:rPr>
        <w:t>организовать предоставление</w:t>
      </w:r>
      <w:r>
        <w:t xml:space="preserve"> </w:t>
      </w:r>
      <w:r>
        <w:rPr>
          <w:spacing w:val="-1"/>
        </w:rPr>
        <w:t>муниципальной</w:t>
      </w:r>
      <w:r>
        <w:t xml:space="preserve"> </w:t>
      </w:r>
      <w:r>
        <w:rPr>
          <w:spacing w:val="-1"/>
        </w:rPr>
        <w:t>услуги</w:t>
      </w:r>
      <w:r>
        <w:t xml:space="preserve"> в полном</w:t>
      </w:r>
      <w:r>
        <w:rPr>
          <w:spacing w:val="-1"/>
        </w:rPr>
        <w:t xml:space="preserve"> объеме.</w:t>
      </w:r>
    </w:p>
    <w:p w14:paraId="6656E3F9" w14:textId="77777777" w:rsidR="003A7A2D" w:rsidRDefault="003A7A2D" w:rsidP="003A7A2D">
      <w:pPr>
        <w:pStyle w:val="a3"/>
        <w:ind w:right="103" w:firstLine="539"/>
        <w:jc w:val="both"/>
      </w:pPr>
      <w:r>
        <w:rPr>
          <w:spacing w:val="-1"/>
        </w:rPr>
        <w:t>Места</w:t>
      </w:r>
      <w:r>
        <w:rPr>
          <w:spacing w:val="40"/>
        </w:rPr>
        <w:t xml:space="preserve"> </w:t>
      </w:r>
      <w:r>
        <w:rPr>
          <w:spacing w:val="-1"/>
        </w:rPr>
        <w:t>ожидания</w:t>
      </w:r>
      <w:r>
        <w:rPr>
          <w:spacing w:val="40"/>
        </w:rPr>
        <w:t xml:space="preserve"> </w:t>
      </w:r>
      <w:r>
        <w:rPr>
          <w:spacing w:val="-1"/>
        </w:rPr>
        <w:t>должны</w:t>
      </w:r>
      <w:r>
        <w:rPr>
          <w:spacing w:val="40"/>
        </w:rPr>
        <w:t xml:space="preserve"> </w:t>
      </w:r>
      <w:r>
        <w:rPr>
          <w:spacing w:val="-1"/>
        </w:rPr>
        <w:t>соответствовать</w:t>
      </w:r>
      <w:r>
        <w:rPr>
          <w:spacing w:val="42"/>
        </w:rPr>
        <w:t xml:space="preserve"> </w:t>
      </w:r>
      <w:r>
        <w:rPr>
          <w:spacing w:val="-1"/>
        </w:rPr>
        <w:t>комфортным</w:t>
      </w:r>
      <w:r>
        <w:rPr>
          <w:spacing w:val="41"/>
        </w:rPr>
        <w:t xml:space="preserve"> </w:t>
      </w:r>
      <w:r>
        <w:rPr>
          <w:spacing w:val="-1"/>
        </w:rPr>
        <w:t>условиям</w:t>
      </w:r>
      <w:r>
        <w:rPr>
          <w:spacing w:val="39"/>
        </w:rPr>
        <w:t xml:space="preserve"> </w:t>
      </w:r>
      <w:r>
        <w:t>для</w:t>
      </w:r>
      <w:r>
        <w:rPr>
          <w:spacing w:val="67"/>
        </w:rPr>
        <w:t xml:space="preserve"> </w:t>
      </w:r>
      <w:r>
        <w:rPr>
          <w:spacing w:val="-1"/>
        </w:rPr>
        <w:t>заинтересованных лиц</w:t>
      </w:r>
      <w:r>
        <w:rPr>
          <w:spacing w:val="-4"/>
        </w:rPr>
        <w:t xml:space="preserve"> </w:t>
      </w:r>
      <w:r>
        <w:t>и</w:t>
      </w:r>
      <w:r>
        <w:rPr>
          <w:spacing w:val="-2"/>
        </w:rPr>
        <w:t xml:space="preserve"> </w:t>
      </w:r>
      <w:r>
        <w:rPr>
          <w:spacing w:val="-1"/>
        </w:rPr>
        <w:t>оптимальным</w:t>
      </w:r>
      <w:r>
        <w:rPr>
          <w:spacing w:val="-2"/>
        </w:rPr>
        <w:t xml:space="preserve"> </w:t>
      </w:r>
      <w:r>
        <w:rPr>
          <w:spacing w:val="-1"/>
        </w:rPr>
        <w:t>условиям</w:t>
      </w:r>
      <w:r>
        <w:rPr>
          <w:spacing w:val="-4"/>
        </w:rPr>
        <w:t xml:space="preserve"> </w:t>
      </w:r>
      <w:r>
        <w:rPr>
          <w:spacing w:val="-1"/>
        </w:rPr>
        <w:t>работы,</w:t>
      </w:r>
      <w:r>
        <w:rPr>
          <w:spacing w:val="-3"/>
        </w:rPr>
        <w:t xml:space="preserve"> </w:t>
      </w:r>
      <w:r>
        <w:t>в</w:t>
      </w:r>
      <w:r>
        <w:rPr>
          <w:spacing w:val="-3"/>
        </w:rPr>
        <w:t xml:space="preserve"> </w:t>
      </w:r>
      <w:r>
        <w:t>том</w:t>
      </w:r>
      <w:r>
        <w:rPr>
          <w:spacing w:val="-1"/>
        </w:rPr>
        <w:t xml:space="preserve"> </w:t>
      </w:r>
      <w:r>
        <w:t xml:space="preserve">числе, </w:t>
      </w:r>
      <w:r>
        <w:rPr>
          <w:spacing w:val="-1"/>
        </w:rPr>
        <w:t>необходимо</w:t>
      </w:r>
      <w:r>
        <w:rPr>
          <w:spacing w:val="-3"/>
        </w:rPr>
        <w:t xml:space="preserve"> </w:t>
      </w:r>
      <w:r>
        <w:rPr>
          <w:spacing w:val="-1"/>
        </w:rPr>
        <w:t>наличие</w:t>
      </w:r>
      <w:r>
        <w:rPr>
          <w:spacing w:val="87"/>
        </w:rPr>
        <w:t xml:space="preserve"> </w:t>
      </w:r>
      <w:r>
        <w:rPr>
          <w:spacing w:val="-1"/>
        </w:rPr>
        <w:t>доступных</w:t>
      </w:r>
      <w:r>
        <w:rPr>
          <w:spacing w:val="1"/>
        </w:rPr>
        <w:t xml:space="preserve"> </w:t>
      </w:r>
      <w:r>
        <w:rPr>
          <w:spacing w:val="-1"/>
        </w:rPr>
        <w:t>мест</w:t>
      </w:r>
      <w:r>
        <w:t xml:space="preserve"> </w:t>
      </w:r>
      <w:r>
        <w:rPr>
          <w:spacing w:val="-1"/>
        </w:rPr>
        <w:t>общего</w:t>
      </w:r>
      <w:r>
        <w:t xml:space="preserve"> </w:t>
      </w:r>
      <w:r>
        <w:rPr>
          <w:spacing w:val="-1"/>
        </w:rPr>
        <w:t>пользования</w:t>
      </w:r>
      <w:r>
        <w:t xml:space="preserve"> </w:t>
      </w:r>
      <w:r>
        <w:rPr>
          <w:spacing w:val="-1"/>
        </w:rPr>
        <w:t>(туалет,</w:t>
      </w:r>
      <w:r>
        <w:t xml:space="preserve"> гардероб).</w:t>
      </w:r>
    </w:p>
    <w:p w14:paraId="2E74B7C7" w14:textId="77777777" w:rsidR="003A7A2D" w:rsidRDefault="003A7A2D" w:rsidP="003A7A2D">
      <w:pPr>
        <w:pStyle w:val="a3"/>
        <w:ind w:right="113" w:firstLine="539"/>
        <w:jc w:val="both"/>
      </w:pPr>
      <w:r>
        <w:rPr>
          <w:spacing w:val="-1"/>
        </w:rPr>
        <w:t>Места</w:t>
      </w:r>
      <w:r>
        <w:rPr>
          <w:spacing w:val="49"/>
        </w:rPr>
        <w:t xml:space="preserve"> </w:t>
      </w:r>
      <w:r>
        <w:rPr>
          <w:spacing w:val="-1"/>
        </w:rPr>
        <w:t>ожидания</w:t>
      </w:r>
      <w:r>
        <w:rPr>
          <w:spacing w:val="50"/>
        </w:rPr>
        <w:t xml:space="preserve"> </w:t>
      </w:r>
      <w:r>
        <w:t>в</w:t>
      </w:r>
      <w:r>
        <w:rPr>
          <w:spacing w:val="52"/>
        </w:rPr>
        <w:t xml:space="preserve"> </w:t>
      </w:r>
      <w:r>
        <w:rPr>
          <w:spacing w:val="-1"/>
        </w:rPr>
        <w:t>очереди</w:t>
      </w:r>
      <w:r>
        <w:rPr>
          <w:spacing w:val="51"/>
        </w:rPr>
        <w:t xml:space="preserve"> </w:t>
      </w:r>
      <w:r>
        <w:t>на</w:t>
      </w:r>
      <w:r>
        <w:rPr>
          <w:spacing w:val="49"/>
        </w:rPr>
        <w:t xml:space="preserve"> </w:t>
      </w:r>
      <w:r>
        <w:rPr>
          <w:spacing w:val="-1"/>
        </w:rPr>
        <w:t>консультацию</w:t>
      </w:r>
      <w:r>
        <w:rPr>
          <w:spacing w:val="50"/>
        </w:rPr>
        <w:t xml:space="preserve"> </w:t>
      </w:r>
      <w:r>
        <w:rPr>
          <w:spacing w:val="-1"/>
        </w:rPr>
        <w:t>или</w:t>
      </w:r>
      <w:r>
        <w:rPr>
          <w:spacing w:val="51"/>
        </w:rPr>
        <w:t xml:space="preserve"> </w:t>
      </w:r>
      <w:r>
        <w:rPr>
          <w:spacing w:val="-1"/>
        </w:rPr>
        <w:t>получение</w:t>
      </w:r>
      <w:r>
        <w:rPr>
          <w:spacing w:val="49"/>
        </w:rPr>
        <w:t xml:space="preserve"> </w:t>
      </w:r>
      <w:r>
        <w:rPr>
          <w:spacing w:val="-1"/>
        </w:rPr>
        <w:t>результатов</w:t>
      </w:r>
      <w:r>
        <w:rPr>
          <w:spacing w:val="67"/>
        </w:rPr>
        <w:t xml:space="preserve"> </w:t>
      </w:r>
      <w:r>
        <w:rPr>
          <w:spacing w:val="-1"/>
        </w:rPr>
        <w:t>муниципальной</w:t>
      </w:r>
      <w:r>
        <w:rPr>
          <w:spacing w:val="25"/>
        </w:rPr>
        <w:t xml:space="preserve"> </w:t>
      </w:r>
      <w:r>
        <w:rPr>
          <w:spacing w:val="-2"/>
        </w:rPr>
        <w:t>услуги</w:t>
      </w:r>
      <w:r>
        <w:rPr>
          <w:spacing w:val="22"/>
        </w:rPr>
        <w:t xml:space="preserve"> </w:t>
      </w:r>
      <w:r>
        <w:t>должны</w:t>
      </w:r>
      <w:r>
        <w:rPr>
          <w:spacing w:val="20"/>
        </w:rPr>
        <w:t xml:space="preserve"> </w:t>
      </w:r>
      <w:r>
        <w:rPr>
          <w:spacing w:val="-1"/>
        </w:rPr>
        <w:t>быть</w:t>
      </w:r>
      <w:r>
        <w:rPr>
          <w:spacing w:val="22"/>
        </w:rPr>
        <w:t xml:space="preserve"> </w:t>
      </w:r>
      <w:r>
        <w:rPr>
          <w:spacing w:val="-1"/>
        </w:rPr>
        <w:t>оборудованы</w:t>
      </w:r>
      <w:r>
        <w:rPr>
          <w:spacing w:val="20"/>
        </w:rPr>
        <w:t xml:space="preserve"> </w:t>
      </w:r>
      <w:r>
        <w:rPr>
          <w:spacing w:val="-1"/>
        </w:rPr>
        <w:t>стульями,</w:t>
      </w:r>
      <w:r>
        <w:rPr>
          <w:spacing w:val="21"/>
        </w:rPr>
        <w:t xml:space="preserve"> </w:t>
      </w:r>
      <w:r>
        <w:rPr>
          <w:spacing w:val="-1"/>
        </w:rPr>
        <w:t>кресельными</w:t>
      </w:r>
      <w:r>
        <w:rPr>
          <w:spacing w:val="22"/>
        </w:rPr>
        <w:t xml:space="preserve"> </w:t>
      </w:r>
      <w:r>
        <w:rPr>
          <w:spacing w:val="-1"/>
        </w:rPr>
        <w:t>секциями</w:t>
      </w:r>
      <w:r>
        <w:rPr>
          <w:spacing w:val="20"/>
        </w:rPr>
        <w:t xml:space="preserve"> </w:t>
      </w:r>
      <w:r>
        <w:rPr>
          <w:spacing w:val="-1"/>
        </w:rPr>
        <w:t>или</w:t>
      </w:r>
      <w:r>
        <w:rPr>
          <w:spacing w:val="57"/>
        </w:rPr>
        <w:t xml:space="preserve"> </w:t>
      </w:r>
      <w:r>
        <w:rPr>
          <w:spacing w:val="-1"/>
        </w:rPr>
        <w:t>скамьями.</w:t>
      </w:r>
      <w:r>
        <w:t xml:space="preserve"> </w:t>
      </w:r>
      <w:r>
        <w:rPr>
          <w:spacing w:val="-1"/>
        </w:rPr>
        <w:t>Количество</w:t>
      </w:r>
      <w:r>
        <w:t xml:space="preserve"> </w:t>
      </w:r>
      <w:r>
        <w:rPr>
          <w:spacing w:val="-1"/>
        </w:rPr>
        <w:t>мест</w:t>
      </w:r>
      <w:r>
        <w:t xml:space="preserve"> не</w:t>
      </w:r>
      <w:r>
        <w:rPr>
          <w:spacing w:val="-1"/>
        </w:rPr>
        <w:t xml:space="preserve"> может</w:t>
      </w:r>
      <w:r>
        <w:rPr>
          <w:spacing w:val="2"/>
        </w:rPr>
        <w:t xml:space="preserve"> </w:t>
      </w:r>
      <w:r>
        <w:rPr>
          <w:spacing w:val="-1"/>
        </w:rPr>
        <w:t>составлять</w:t>
      </w:r>
      <w:r>
        <w:rPr>
          <w:spacing w:val="1"/>
        </w:rPr>
        <w:t xml:space="preserve"> </w:t>
      </w:r>
      <w:r>
        <w:rPr>
          <w:spacing w:val="-1"/>
        </w:rPr>
        <w:t xml:space="preserve">менее </w:t>
      </w:r>
      <w:r>
        <w:t xml:space="preserve">5 </w:t>
      </w:r>
      <w:r>
        <w:rPr>
          <w:spacing w:val="-1"/>
        </w:rPr>
        <w:t>мест.</w:t>
      </w:r>
    </w:p>
    <w:p w14:paraId="4EBB0B7C" w14:textId="77777777" w:rsidR="003A7A2D" w:rsidRDefault="003A7A2D" w:rsidP="003A7A2D">
      <w:pPr>
        <w:pStyle w:val="a3"/>
        <w:ind w:right="107" w:firstLine="539"/>
        <w:jc w:val="both"/>
      </w:pPr>
      <w:r>
        <w:rPr>
          <w:spacing w:val="-1"/>
        </w:rPr>
        <w:t>Места</w:t>
      </w:r>
      <w:r>
        <w:rPr>
          <w:spacing w:val="4"/>
        </w:rPr>
        <w:t xml:space="preserve"> </w:t>
      </w:r>
      <w:r>
        <w:t>для</w:t>
      </w:r>
      <w:r>
        <w:rPr>
          <w:spacing w:val="5"/>
        </w:rPr>
        <w:t xml:space="preserve"> </w:t>
      </w:r>
      <w:r>
        <w:rPr>
          <w:spacing w:val="-1"/>
        </w:rPr>
        <w:t>заполнения</w:t>
      </w:r>
      <w:r>
        <w:rPr>
          <w:spacing w:val="2"/>
        </w:rPr>
        <w:t xml:space="preserve"> </w:t>
      </w:r>
      <w:r>
        <w:rPr>
          <w:spacing w:val="-1"/>
        </w:rPr>
        <w:t>документов</w:t>
      </w:r>
      <w:r>
        <w:rPr>
          <w:spacing w:val="4"/>
        </w:rPr>
        <w:t xml:space="preserve"> </w:t>
      </w:r>
      <w:r>
        <w:t>оборудуются</w:t>
      </w:r>
      <w:r>
        <w:rPr>
          <w:spacing w:val="4"/>
        </w:rPr>
        <w:t xml:space="preserve"> </w:t>
      </w:r>
      <w:r>
        <w:t>стульями,</w:t>
      </w:r>
      <w:r>
        <w:rPr>
          <w:spacing w:val="4"/>
        </w:rPr>
        <w:t xml:space="preserve"> </w:t>
      </w:r>
      <w:r>
        <w:rPr>
          <w:spacing w:val="-1"/>
        </w:rPr>
        <w:t>столами</w:t>
      </w:r>
      <w:r>
        <w:rPr>
          <w:spacing w:val="5"/>
        </w:rPr>
        <w:t xml:space="preserve"> </w:t>
      </w:r>
      <w:r>
        <w:rPr>
          <w:spacing w:val="-1"/>
        </w:rPr>
        <w:t>(стойками)</w:t>
      </w:r>
      <w:r>
        <w:rPr>
          <w:spacing w:val="3"/>
        </w:rPr>
        <w:t xml:space="preserve"> </w:t>
      </w:r>
      <w:r>
        <w:t>и</w:t>
      </w:r>
      <w:r>
        <w:rPr>
          <w:spacing w:val="62"/>
        </w:rPr>
        <w:t xml:space="preserve"> </w:t>
      </w:r>
      <w:r>
        <w:rPr>
          <w:spacing w:val="-1"/>
        </w:rPr>
        <w:t>обеспечиваются</w:t>
      </w:r>
      <w:r>
        <w:rPr>
          <w:spacing w:val="42"/>
        </w:rPr>
        <w:t xml:space="preserve"> </w:t>
      </w:r>
      <w:r>
        <w:rPr>
          <w:spacing w:val="-1"/>
        </w:rPr>
        <w:t>писчей</w:t>
      </w:r>
      <w:r>
        <w:rPr>
          <w:spacing w:val="43"/>
        </w:rPr>
        <w:t xml:space="preserve"> </w:t>
      </w:r>
      <w:r>
        <w:rPr>
          <w:spacing w:val="-1"/>
        </w:rPr>
        <w:t>бумагой</w:t>
      </w:r>
      <w:r>
        <w:rPr>
          <w:spacing w:val="43"/>
        </w:rPr>
        <w:t xml:space="preserve"> </w:t>
      </w:r>
      <w:r>
        <w:t>и</w:t>
      </w:r>
      <w:r>
        <w:rPr>
          <w:spacing w:val="43"/>
        </w:rPr>
        <w:t xml:space="preserve"> </w:t>
      </w:r>
      <w:r>
        <w:rPr>
          <w:spacing w:val="-1"/>
        </w:rPr>
        <w:t>канцелярскими</w:t>
      </w:r>
      <w:r>
        <w:rPr>
          <w:spacing w:val="41"/>
        </w:rPr>
        <w:t xml:space="preserve"> </w:t>
      </w:r>
      <w:r>
        <w:rPr>
          <w:spacing w:val="-1"/>
        </w:rPr>
        <w:t>принадлежностями</w:t>
      </w:r>
      <w:r>
        <w:rPr>
          <w:spacing w:val="43"/>
        </w:rPr>
        <w:t xml:space="preserve"> </w:t>
      </w:r>
      <w:r>
        <w:t>в</w:t>
      </w:r>
      <w:r>
        <w:rPr>
          <w:spacing w:val="42"/>
        </w:rPr>
        <w:t xml:space="preserve"> </w:t>
      </w:r>
      <w:r>
        <w:rPr>
          <w:spacing w:val="-1"/>
        </w:rPr>
        <w:t>количестве,</w:t>
      </w:r>
      <w:r>
        <w:rPr>
          <w:spacing w:val="67"/>
        </w:rPr>
        <w:t xml:space="preserve"> </w:t>
      </w:r>
      <w:r>
        <w:rPr>
          <w:spacing w:val="-1"/>
        </w:rPr>
        <w:t xml:space="preserve">достаточном </w:t>
      </w:r>
      <w:r>
        <w:t xml:space="preserve">для </w:t>
      </w:r>
      <w:r>
        <w:rPr>
          <w:spacing w:val="-1"/>
        </w:rPr>
        <w:t>оформления</w:t>
      </w:r>
      <w:r>
        <w:t xml:space="preserve"> </w:t>
      </w:r>
      <w:r>
        <w:rPr>
          <w:spacing w:val="-1"/>
        </w:rPr>
        <w:t>документов</w:t>
      </w:r>
      <w:r>
        <w:t xml:space="preserve"> </w:t>
      </w:r>
      <w:r>
        <w:rPr>
          <w:spacing w:val="-1"/>
        </w:rPr>
        <w:t>заинтересованными</w:t>
      </w:r>
      <w:r>
        <w:t xml:space="preserve"> </w:t>
      </w:r>
      <w:r>
        <w:rPr>
          <w:spacing w:val="-1"/>
        </w:rPr>
        <w:t>лицами.</w:t>
      </w:r>
    </w:p>
    <w:p w14:paraId="78B464BE" w14:textId="77777777" w:rsidR="003A7A2D" w:rsidRDefault="003A7A2D" w:rsidP="003A7A2D">
      <w:pPr>
        <w:pStyle w:val="a3"/>
        <w:ind w:right="106" w:firstLine="539"/>
        <w:jc w:val="both"/>
      </w:pPr>
      <w:r>
        <w:t>В</w:t>
      </w:r>
      <w:r>
        <w:rPr>
          <w:spacing w:val="31"/>
        </w:rPr>
        <w:t xml:space="preserve"> </w:t>
      </w:r>
      <w:r>
        <w:rPr>
          <w:spacing w:val="-1"/>
        </w:rPr>
        <w:t>помещениях,</w:t>
      </w:r>
      <w:r>
        <w:rPr>
          <w:spacing w:val="33"/>
        </w:rPr>
        <w:t xml:space="preserve"> </w:t>
      </w:r>
      <w:r>
        <w:t>в</w:t>
      </w:r>
      <w:r>
        <w:rPr>
          <w:spacing w:val="32"/>
        </w:rPr>
        <w:t xml:space="preserve"> </w:t>
      </w:r>
      <w:r>
        <w:rPr>
          <w:spacing w:val="-1"/>
        </w:rPr>
        <w:t>которых</w:t>
      </w:r>
      <w:r>
        <w:rPr>
          <w:spacing w:val="35"/>
        </w:rPr>
        <w:t xml:space="preserve"> </w:t>
      </w:r>
      <w:r>
        <w:rPr>
          <w:spacing w:val="-1"/>
        </w:rPr>
        <w:t>предоставляется</w:t>
      </w:r>
      <w:r>
        <w:rPr>
          <w:spacing w:val="37"/>
        </w:rPr>
        <w:t xml:space="preserve"> </w:t>
      </w:r>
      <w:r>
        <w:rPr>
          <w:spacing w:val="-1"/>
        </w:rPr>
        <w:t>муниципальная</w:t>
      </w:r>
      <w:r>
        <w:rPr>
          <w:spacing w:val="38"/>
        </w:rPr>
        <w:t xml:space="preserve"> </w:t>
      </w:r>
      <w:r>
        <w:rPr>
          <w:spacing w:val="-1"/>
        </w:rPr>
        <w:t>услуга,</w:t>
      </w:r>
      <w:r>
        <w:rPr>
          <w:spacing w:val="33"/>
        </w:rPr>
        <w:t xml:space="preserve"> </w:t>
      </w:r>
      <w:r>
        <w:t>и</w:t>
      </w:r>
      <w:r>
        <w:rPr>
          <w:spacing w:val="34"/>
        </w:rPr>
        <w:t xml:space="preserve"> </w:t>
      </w:r>
      <w:r>
        <w:t>в</w:t>
      </w:r>
      <w:r>
        <w:rPr>
          <w:spacing w:val="32"/>
        </w:rPr>
        <w:t xml:space="preserve"> </w:t>
      </w:r>
      <w:r>
        <w:rPr>
          <w:spacing w:val="-1"/>
        </w:rPr>
        <w:t>местах</w:t>
      </w:r>
      <w:r>
        <w:rPr>
          <w:spacing w:val="71"/>
        </w:rPr>
        <w:t xml:space="preserve"> </w:t>
      </w:r>
      <w:r>
        <w:rPr>
          <w:spacing w:val="-1"/>
        </w:rPr>
        <w:t>ожидания</w:t>
      </w:r>
      <w:r>
        <w:rPr>
          <w:spacing w:val="23"/>
        </w:rPr>
        <w:t xml:space="preserve"> </w:t>
      </w:r>
      <w:r>
        <w:t>и</w:t>
      </w:r>
      <w:r>
        <w:rPr>
          <w:spacing w:val="22"/>
        </w:rPr>
        <w:t xml:space="preserve"> </w:t>
      </w:r>
      <w:r>
        <w:t>приема</w:t>
      </w:r>
      <w:r>
        <w:rPr>
          <w:spacing w:val="22"/>
        </w:rPr>
        <w:t xml:space="preserve"> </w:t>
      </w:r>
      <w:r>
        <w:rPr>
          <w:spacing w:val="-1"/>
        </w:rPr>
        <w:t>заинтересованных</w:t>
      </w:r>
      <w:r>
        <w:rPr>
          <w:spacing w:val="23"/>
        </w:rPr>
        <w:t xml:space="preserve"> </w:t>
      </w:r>
      <w:r>
        <w:t>лиц</w:t>
      </w:r>
      <w:r>
        <w:rPr>
          <w:spacing w:val="24"/>
        </w:rPr>
        <w:t xml:space="preserve"> </w:t>
      </w:r>
      <w:r>
        <w:rPr>
          <w:spacing w:val="-1"/>
        </w:rPr>
        <w:t>необходимо</w:t>
      </w:r>
      <w:r>
        <w:rPr>
          <w:spacing w:val="21"/>
        </w:rPr>
        <w:t xml:space="preserve"> </w:t>
      </w:r>
      <w:r>
        <w:rPr>
          <w:spacing w:val="-1"/>
        </w:rPr>
        <w:t>наличие</w:t>
      </w:r>
      <w:r>
        <w:rPr>
          <w:spacing w:val="22"/>
        </w:rPr>
        <w:t xml:space="preserve"> </w:t>
      </w:r>
      <w:r>
        <w:rPr>
          <w:spacing w:val="-1"/>
        </w:rPr>
        <w:t>системы</w:t>
      </w:r>
      <w:r>
        <w:rPr>
          <w:spacing w:val="75"/>
        </w:rPr>
        <w:t xml:space="preserve"> </w:t>
      </w:r>
      <w:r>
        <w:rPr>
          <w:spacing w:val="-1"/>
        </w:rPr>
        <w:t>кондиционирования</w:t>
      </w:r>
      <w:r>
        <w:rPr>
          <w:spacing w:val="52"/>
        </w:rPr>
        <w:t xml:space="preserve"> </w:t>
      </w:r>
      <w:r>
        <w:rPr>
          <w:spacing w:val="-1"/>
        </w:rPr>
        <w:t>воздуха,</w:t>
      </w:r>
      <w:r>
        <w:rPr>
          <w:spacing w:val="52"/>
        </w:rPr>
        <w:t xml:space="preserve"> </w:t>
      </w:r>
      <w:r>
        <w:rPr>
          <w:spacing w:val="-1"/>
        </w:rPr>
        <w:t>средств</w:t>
      </w:r>
      <w:r>
        <w:rPr>
          <w:spacing w:val="52"/>
        </w:rPr>
        <w:t xml:space="preserve"> </w:t>
      </w:r>
      <w:r>
        <w:rPr>
          <w:spacing w:val="-1"/>
        </w:rPr>
        <w:t>пожаротушения</w:t>
      </w:r>
      <w:r>
        <w:rPr>
          <w:spacing w:val="52"/>
        </w:rPr>
        <w:t xml:space="preserve"> </w:t>
      </w:r>
      <w:r>
        <w:t>и</w:t>
      </w:r>
      <w:r>
        <w:rPr>
          <w:spacing w:val="53"/>
        </w:rPr>
        <w:t xml:space="preserve"> </w:t>
      </w:r>
      <w:r>
        <w:rPr>
          <w:spacing w:val="-1"/>
        </w:rPr>
        <w:t>системы</w:t>
      </w:r>
      <w:r>
        <w:rPr>
          <w:spacing w:val="52"/>
        </w:rPr>
        <w:t xml:space="preserve"> </w:t>
      </w:r>
      <w:r>
        <w:rPr>
          <w:spacing w:val="-1"/>
        </w:rPr>
        <w:t>оповещения</w:t>
      </w:r>
      <w:r>
        <w:rPr>
          <w:spacing w:val="52"/>
        </w:rPr>
        <w:t xml:space="preserve"> </w:t>
      </w:r>
      <w:r>
        <w:t>о</w:t>
      </w:r>
      <w:r>
        <w:rPr>
          <w:spacing w:val="81"/>
        </w:rPr>
        <w:t xml:space="preserve"> </w:t>
      </w:r>
      <w:r>
        <w:rPr>
          <w:spacing w:val="-1"/>
        </w:rPr>
        <w:t>возникновении</w:t>
      </w:r>
      <w:r>
        <w:t xml:space="preserve"> </w:t>
      </w:r>
      <w:r>
        <w:rPr>
          <w:spacing w:val="-1"/>
        </w:rPr>
        <w:t>чрезвычайной</w:t>
      </w:r>
      <w:r>
        <w:t xml:space="preserve"> </w:t>
      </w:r>
      <w:r>
        <w:rPr>
          <w:spacing w:val="-1"/>
        </w:rPr>
        <w:t>ситуации.</w:t>
      </w:r>
    </w:p>
    <w:p w14:paraId="3B89BEEA" w14:textId="77777777" w:rsidR="003A7A2D" w:rsidRDefault="003A7A2D" w:rsidP="003A7A2D">
      <w:pPr>
        <w:rPr>
          <w:rFonts w:eastAsia="Times New Roman"/>
        </w:rPr>
      </w:pPr>
    </w:p>
    <w:p w14:paraId="2E6DF472" w14:textId="77777777" w:rsidR="003A7A2D" w:rsidRDefault="003A7A2D" w:rsidP="003A7A2D">
      <w:pPr>
        <w:pStyle w:val="a3"/>
        <w:ind w:left="256" w:right="262"/>
        <w:jc w:val="center"/>
      </w:pPr>
      <w:r>
        <w:rPr>
          <w:spacing w:val="-1"/>
        </w:rPr>
        <w:t>Показатели</w:t>
      </w:r>
      <w:r>
        <w:t xml:space="preserve"> </w:t>
      </w:r>
      <w:r>
        <w:rPr>
          <w:spacing w:val="-1"/>
        </w:rPr>
        <w:t>доступности</w:t>
      </w:r>
      <w:r>
        <w:t xml:space="preserve"> и </w:t>
      </w:r>
      <w:r>
        <w:rPr>
          <w:spacing w:val="-1"/>
        </w:rPr>
        <w:t>качества</w:t>
      </w:r>
      <w:r>
        <w:rPr>
          <w:spacing w:val="1"/>
        </w:rPr>
        <w:t xml:space="preserve"> </w:t>
      </w:r>
      <w:r>
        <w:rPr>
          <w:spacing w:val="-1"/>
        </w:rPr>
        <w:t>муниципальная</w:t>
      </w:r>
      <w:r>
        <w:rPr>
          <w:spacing w:val="4"/>
        </w:rPr>
        <w:t xml:space="preserve"> </w:t>
      </w:r>
      <w:r>
        <w:rPr>
          <w:spacing w:val="-2"/>
        </w:rPr>
        <w:t>услуги</w:t>
      </w:r>
    </w:p>
    <w:p w14:paraId="4B47804C" w14:textId="77777777" w:rsidR="003A7A2D" w:rsidRDefault="003A7A2D" w:rsidP="003A7A2D">
      <w:pPr>
        <w:rPr>
          <w:rFonts w:eastAsia="Times New Roman"/>
        </w:rPr>
      </w:pPr>
    </w:p>
    <w:p w14:paraId="1111B702" w14:textId="77777777" w:rsidR="003A7A2D" w:rsidRDefault="003A7A2D" w:rsidP="00C63200">
      <w:pPr>
        <w:pStyle w:val="a3"/>
        <w:numPr>
          <w:ilvl w:val="1"/>
          <w:numId w:val="70"/>
        </w:numPr>
        <w:tabs>
          <w:tab w:val="left" w:pos="1178"/>
        </w:tabs>
        <w:autoSpaceDE/>
        <w:autoSpaceDN/>
        <w:adjustRightInd/>
        <w:ind w:right="108" w:firstLine="540"/>
        <w:jc w:val="both"/>
      </w:pPr>
      <w:r>
        <w:rPr>
          <w:spacing w:val="-1"/>
        </w:rPr>
        <w:t>Показателем</w:t>
      </w:r>
      <w:r>
        <w:rPr>
          <w:spacing w:val="-6"/>
        </w:rPr>
        <w:t xml:space="preserve"> </w:t>
      </w:r>
      <w:r>
        <w:rPr>
          <w:spacing w:val="-1"/>
        </w:rPr>
        <w:t>доступности</w:t>
      </w:r>
      <w:r>
        <w:rPr>
          <w:spacing w:val="-4"/>
        </w:rPr>
        <w:t xml:space="preserve"> </w:t>
      </w:r>
      <w:r>
        <w:t>и</w:t>
      </w:r>
      <w:r>
        <w:rPr>
          <w:spacing w:val="-4"/>
        </w:rPr>
        <w:t xml:space="preserve"> </w:t>
      </w:r>
      <w:r>
        <w:rPr>
          <w:spacing w:val="-1"/>
        </w:rPr>
        <w:t>качества</w:t>
      </w:r>
      <w:r>
        <w:rPr>
          <w:spacing w:val="-6"/>
        </w:rPr>
        <w:t xml:space="preserve"> </w:t>
      </w:r>
      <w:r>
        <w:rPr>
          <w:spacing w:val="-1"/>
        </w:rPr>
        <w:t>получения муниципальной</w:t>
      </w:r>
      <w:r>
        <w:rPr>
          <w:spacing w:val="-7"/>
        </w:rPr>
        <w:t xml:space="preserve"> </w:t>
      </w:r>
      <w:r>
        <w:rPr>
          <w:spacing w:val="-1"/>
        </w:rPr>
        <w:t>услуги</w:t>
      </w:r>
      <w:r>
        <w:rPr>
          <w:spacing w:val="-4"/>
        </w:rPr>
        <w:t xml:space="preserve"> </w:t>
      </w:r>
      <w:r>
        <w:rPr>
          <w:spacing w:val="-1"/>
        </w:rPr>
        <w:t>является</w:t>
      </w:r>
      <w:r>
        <w:rPr>
          <w:spacing w:val="78"/>
        </w:rPr>
        <w:t xml:space="preserve"> </w:t>
      </w:r>
      <w:r>
        <w:rPr>
          <w:spacing w:val="-1"/>
        </w:rPr>
        <w:t>возможность:</w:t>
      </w:r>
    </w:p>
    <w:p w14:paraId="6FA68192" w14:textId="77777777" w:rsidR="003A7A2D" w:rsidRDefault="003A7A2D" w:rsidP="00C63200">
      <w:pPr>
        <w:pStyle w:val="a3"/>
        <w:numPr>
          <w:ilvl w:val="0"/>
          <w:numId w:val="51"/>
        </w:numPr>
        <w:tabs>
          <w:tab w:val="left" w:pos="842"/>
        </w:tabs>
        <w:autoSpaceDE/>
        <w:autoSpaceDN/>
        <w:adjustRightInd/>
        <w:ind w:right="110" w:firstLine="540"/>
        <w:jc w:val="both"/>
      </w:pPr>
      <w:r>
        <w:rPr>
          <w:spacing w:val="-1"/>
        </w:rPr>
        <w:t>получать</w:t>
      </w:r>
      <w:r>
        <w:rPr>
          <w:spacing w:val="2"/>
        </w:rPr>
        <w:t xml:space="preserve"> </w:t>
      </w:r>
      <w:r>
        <w:rPr>
          <w:spacing w:val="-1"/>
        </w:rPr>
        <w:t>муниципальной</w:t>
      </w:r>
      <w:r>
        <w:rPr>
          <w:spacing w:val="3"/>
        </w:rPr>
        <w:t xml:space="preserve"> </w:t>
      </w:r>
      <w:r>
        <w:rPr>
          <w:spacing w:val="-1"/>
        </w:rPr>
        <w:t>услугу</w:t>
      </w:r>
      <w:r>
        <w:rPr>
          <w:spacing w:val="54"/>
        </w:rPr>
        <w:t xml:space="preserve"> </w:t>
      </w:r>
      <w:r>
        <w:rPr>
          <w:spacing w:val="-1"/>
        </w:rPr>
        <w:t>своевременно</w:t>
      </w:r>
      <w:r>
        <w:rPr>
          <w:spacing w:val="57"/>
        </w:rPr>
        <w:t xml:space="preserve"> </w:t>
      </w:r>
      <w:r>
        <w:t>и в</w:t>
      </w:r>
      <w:r>
        <w:rPr>
          <w:spacing w:val="59"/>
        </w:rPr>
        <w:t xml:space="preserve"> </w:t>
      </w:r>
      <w:r>
        <w:rPr>
          <w:spacing w:val="-1"/>
        </w:rPr>
        <w:t>соответствии</w:t>
      </w:r>
      <w:r>
        <w:rPr>
          <w:spacing w:val="56"/>
        </w:rPr>
        <w:t xml:space="preserve"> </w:t>
      </w:r>
      <w:r>
        <w:rPr>
          <w:spacing w:val="-1"/>
        </w:rPr>
        <w:t>со</w:t>
      </w:r>
      <w:r>
        <w:rPr>
          <w:spacing w:val="59"/>
        </w:rPr>
        <w:t xml:space="preserve"> </w:t>
      </w:r>
      <w:r>
        <w:rPr>
          <w:spacing w:val="-1"/>
        </w:rPr>
        <w:t>стандартом</w:t>
      </w:r>
      <w:r>
        <w:rPr>
          <w:spacing w:val="82"/>
        </w:rPr>
        <w:t xml:space="preserve"> </w:t>
      </w:r>
      <w:r>
        <w:rPr>
          <w:spacing w:val="-1"/>
        </w:rPr>
        <w:t>предоставления</w:t>
      </w:r>
      <w:r>
        <w:rPr>
          <w:spacing w:val="1"/>
        </w:rPr>
        <w:t xml:space="preserve"> </w:t>
      </w:r>
      <w:r>
        <w:rPr>
          <w:spacing w:val="-1"/>
        </w:rPr>
        <w:t>муниципальной</w:t>
      </w:r>
      <w:r>
        <w:rPr>
          <w:spacing w:val="5"/>
        </w:rPr>
        <w:t xml:space="preserve"> </w:t>
      </w:r>
      <w:r>
        <w:rPr>
          <w:spacing w:val="-2"/>
        </w:rPr>
        <w:t>услуги;</w:t>
      </w:r>
    </w:p>
    <w:p w14:paraId="61C5A091" w14:textId="77777777" w:rsidR="003A7A2D" w:rsidRDefault="003A7A2D" w:rsidP="00C63200">
      <w:pPr>
        <w:pStyle w:val="a3"/>
        <w:numPr>
          <w:ilvl w:val="0"/>
          <w:numId w:val="51"/>
        </w:numPr>
        <w:tabs>
          <w:tab w:val="left" w:pos="969"/>
        </w:tabs>
        <w:autoSpaceDE/>
        <w:autoSpaceDN/>
        <w:adjustRightInd/>
        <w:ind w:right="102" w:firstLine="540"/>
        <w:jc w:val="both"/>
      </w:pPr>
      <w:r>
        <w:rPr>
          <w:spacing w:val="-1"/>
        </w:rPr>
        <w:t>получать</w:t>
      </w:r>
      <w:r>
        <w:rPr>
          <w:spacing w:val="8"/>
        </w:rPr>
        <w:t xml:space="preserve"> </w:t>
      </w:r>
      <w:r>
        <w:rPr>
          <w:spacing w:val="-1"/>
        </w:rPr>
        <w:t>полную,</w:t>
      </w:r>
      <w:r>
        <w:rPr>
          <w:spacing w:val="9"/>
        </w:rPr>
        <w:t xml:space="preserve"> </w:t>
      </w:r>
      <w:r>
        <w:rPr>
          <w:spacing w:val="-1"/>
        </w:rPr>
        <w:t>актуальную</w:t>
      </w:r>
      <w:r>
        <w:rPr>
          <w:spacing w:val="7"/>
        </w:rPr>
        <w:t xml:space="preserve"> </w:t>
      </w:r>
      <w:r>
        <w:t>и</w:t>
      </w:r>
      <w:r>
        <w:rPr>
          <w:spacing w:val="7"/>
        </w:rPr>
        <w:t xml:space="preserve"> </w:t>
      </w:r>
      <w:r>
        <w:rPr>
          <w:spacing w:val="-1"/>
        </w:rPr>
        <w:t>достоверную</w:t>
      </w:r>
      <w:r>
        <w:rPr>
          <w:spacing w:val="7"/>
        </w:rPr>
        <w:t xml:space="preserve"> </w:t>
      </w:r>
      <w:r>
        <w:t>информацию</w:t>
      </w:r>
      <w:r>
        <w:rPr>
          <w:spacing w:val="7"/>
        </w:rPr>
        <w:t xml:space="preserve"> </w:t>
      </w:r>
      <w:r>
        <w:t>о</w:t>
      </w:r>
      <w:r>
        <w:rPr>
          <w:spacing w:val="6"/>
        </w:rPr>
        <w:t xml:space="preserve"> </w:t>
      </w:r>
      <w:r>
        <w:rPr>
          <w:spacing w:val="-1"/>
        </w:rPr>
        <w:t>порядке</w:t>
      </w:r>
      <w:r>
        <w:rPr>
          <w:spacing w:val="44"/>
        </w:rPr>
        <w:t xml:space="preserve"> </w:t>
      </w:r>
      <w:r>
        <w:rPr>
          <w:spacing w:val="-1"/>
        </w:rPr>
        <w:t>предоставления</w:t>
      </w:r>
      <w:r>
        <w:rPr>
          <w:spacing w:val="37"/>
        </w:rPr>
        <w:t xml:space="preserve"> </w:t>
      </w:r>
      <w:r>
        <w:rPr>
          <w:spacing w:val="-1"/>
        </w:rPr>
        <w:t>муниципальной</w:t>
      </w:r>
      <w:r>
        <w:rPr>
          <w:spacing w:val="41"/>
        </w:rPr>
        <w:t xml:space="preserve"> </w:t>
      </w:r>
      <w:r>
        <w:rPr>
          <w:spacing w:val="-2"/>
        </w:rPr>
        <w:t>услуги,</w:t>
      </w:r>
      <w:r>
        <w:rPr>
          <w:spacing w:val="35"/>
        </w:rPr>
        <w:t xml:space="preserve"> </w:t>
      </w:r>
      <w:r>
        <w:t>в</w:t>
      </w:r>
      <w:r>
        <w:rPr>
          <w:spacing w:val="35"/>
        </w:rPr>
        <w:t xml:space="preserve"> </w:t>
      </w:r>
      <w:r>
        <w:t>том</w:t>
      </w:r>
      <w:r>
        <w:rPr>
          <w:spacing w:val="35"/>
        </w:rPr>
        <w:t xml:space="preserve"> </w:t>
      </w:r>
      <w:r>
        <w:rPr>
          <w:spacing w:val="-1"/>
        </w:rPr>
        <w:t>числе</w:t>
      </w:r>
      <w:r>
        <w:rPr>
          <w:spacing w:val="35"/>
        </w:rPr>
        <w:t xml:space="preserve"> </w:t>
      </w:r>
      <w:r>
        <w:t>с</w:t>
      </w:r>
      <w:r>
        <w:rPr>
          <w:spacing w:val="34"/>
        </w:rPr>
        <w:t xml:space="preserve"> </w:t>
      </w:r>
      <w:r>
        <w:rPr>
          <w:spacing w:val="-1"/>
        </w:rPr>
        <w:t>использованием</w:t>
      </w:r>
      <w:r>
        <w:rPr>
          <w:spacing w:val="35"/>
        </w:rPr>
        <w:t xml:space="preserve"> </w:t>
      </w:r>
      <w:r>
        <w:t>информационно-</w:t>
      </w:r>
      <w:r>
        <w:rPr>
          <w:spacing w:val="65"/>
        </w:rPr>
        <w:t xml:space="preserve"> </w:t>
      </w:r>
      <w:r>
        <w:rPr>
          <w:spacing w:val="-1"/>
        </w:rPr>
        <w:t>коммуникационных</w:t>
      </w:r>
      <w:r>
        <w:rPr>
          <w:spacing w:val="2"/>
        </w:rPr>
        <w:t xml:space="preserve"> </w:t>
      </w:r>
      <w:r>
        <w:rPr>
          <w:spacing w:val="-1"/>
        </w:rPr>
        <w:t>технологий;</w:t>
      </w:r>
    </w:p>
    <w:p w14:paraId="75ADD57B" w14:textId="77777777" w:rsidR="003A7A2D" w:rsidRDefault="003A7A2D" w:rsidP="00C63200">
      <w:pPr>
        <w:pStyle w:val="a3"/>
        <w:numPr>
          <w:ilvl w:val="0"/>
          <w:numId w:val="51"/>
        </w:numPr>
        <w:tabs>
          <w:tab w:val="left" w:pos="801"/>
        </w:tabs>
        <w:autoSpaceDE/>
        <w:autoSpaceDN/>
        <w:adjustRightInd/>
        <w:ind w:left="800" w:hanging="158"/>
      </w:pPr>
      <w:r>
        <w:rPr>
          <w:spacing w:val="-1"/>
        </w:rPr>
        <w:t>самостоятельного</w:t>
      </w:r>
      <w:r>
        <w:rPr>
          <w:spacing w:val="18"/>
        </w:rPr>
        <w:t xml:space="preserve"> </w:t>
      </w:r>
      <w:r>
        <w:rPr>
          <w:spacing w:val="-1"/>
        </w:rPr>
        <w:t>передвижения</w:t>
      </w:r>
      <w:r>
        <w:rPr>
          <w:spacing w:val="18"/>
        </w:rPr>
        <w:t xml:space="preserve"> </w:t>
      </w:r>
      <w:r>
        <w:t>по</w:t>
      </w:r>
      <w:r>
        <w:rPr>
          <w:spacing w:val="18"/>
        </w:rPr>
        <w:t xml:space="preserve"> </w:t>
      </w:r>
      <w:r>
        <w:rPr>
          <w:spacing w:val="-1"/>
        </w:rPr>
        <w:t>территории,</w:t>
      </w:r>
      <w:r>
        <w:rPr>
          <w:spacing w:val="18"/>
        </w:rPr>
        <w:t xml:space="preserve"> </w:t>
      </w:r>
      <w:r>
        <w:t>на</w:t>
      </w:r>
      <w:r>
        <w:rPr>
          <w:spacing w:val="18"/>
        </w:rPr>
        <w:t xml:space="preserve"> </w:t>
      </w:r>
      <w:r>
        <w:rPr>
          <w:spacing w:val="-1"/>
        </w:rPr>
        <w:t>которой</w:t>
      </w:r>
      <w:r>
        <w:rPr>
          <w:spacing w:val="19"/>
        </w:rPr>
        <w:t xml:space="preserve"> </w:t>
      </w:r>
      <w:r>
        <w:rPr>
          <w:spacing w:val="-1"/>
        </w:rPr>
        <w:t>расположены</w:t>
      </w:r>
      <w:r>
        <w:rPr>
          <w:spacing w:val="18"/>
        </w:rPr>
        <w:t xml:space="preserve"> </w:t>
      </w:r>
      <w:r>
        <w:rPr>
          <w:spacing w:val="-1"/>
        </w:rPr>
        <w:t>объекты</w:t>
      </w:r>
    </w:p>
    <w:p w14:paraId="28E3C4B9" w14:textId="77777777" w:rsidR="003A7A2D" w:rsidRDefault="003A7A2D" w:rsidP="003A7A2D">
      <w:pPr>
        <w:sectPr w:rsidR="003A7A2D">
          <w:pgSz w:w="11910" w:h="16840"/>
          <w:pgMar w:top="1060" w:right="740" w:bottom="280" w:left="1600" w:header="720" w:footer="720" w:gutter="0"/>
          <w:cols w:space="720"/>
        </w:sectPr>
      </w:pPr>
    </w:p>
    <w:p w14:paraId="44FEBC8E" w14:textId="77777777" w:rsidR="003A7A2D" w:rsidRDefault="003A7A2D" w:rsidP="003A7A2D">
      <w:pPr>
        <w:pStyle w:val="a3"/>
        <w:spacing w:before="45"/>
        <w:ind w:right="107"/>
        <w:jc w:val="both"/>
      </w:pPr>
      <w:r>
        <w:rPr>
          <w:spacing w:val="-1"/>
        </w:rPr>
        <w:t>(здания,</w:t>
      </w:r>
      <w:r>
        <w:rPr>
          <w:spacing w:val="4"/>
        </w:rPr>
        <w:t xml:space="preserve"> </w:t>
      </w:r>
      <w:r>
        <w:rPr>
          <w:spacing w:val="-1"/>
        </w:rPr>
        <w:t>помещения),</w:t>
      </w:r>
      <w:r>
        <w:rPr>
          <w:spacing w:val="3"/>
        </w:rPr>
        <w:t xml:space="preserve"> </w:t>
      </w:r>
      <w:r>
        <w:t>в</w:t>
      </w:r>
      <w:r>
        <w:rPr>
          <w:spacing w:val="1"/>
        </w:rPr>
        <w:t xml:space="preserve"> </w:t>
      </w:r>
      <w:r>
        <w:t>которых</w:t>
      </w:r>
      <w:r>
        <w:rPr>
          <w:spacing w:val="4"/>
        </w:rPr>
        <w:t xml:space="preserve"> </w:t>
      </w:r>
      <w:r>
        <w:rPr>
          <w:spacing w:val="-1"/>
        </w:rPr>
        <w:t>предоставляются</w:t>
      </w:r>
      <w:r>
        <w:rPr>
          <w:spacing w:val="6"/>
        </w:rPr>
        <w:t xml:space="preserve"> </w:t>
      </w:r>
      <w:r>
        <w:rPr>
          <w:spacing w:val="-1"/>
        </w:rPr>
        <w:t>услуги,</w:t>
      </w:r>
      <w:r>
        <w:rPr>
          <w:spacing w:val="4"/>
        </w:rPr>
        <w:t xml:space="preserve"> </w:t>
      </w:r>
      <w:r>
        <w:t>а</w:t>
      </w:r>
      <w:r>
        <w:rPr>
          <w:spacing w:val="9"/>
        </w:rPr>
        <w:t xml:space="preserve"> </w:t>
      </w:r>
      <w:r>
        <w:t>также</w:t>
      </w:r>
      <w:r>
        <w:rPr>
          <w:spacing w:val="3"/>
        </w:rPr>
        <w:t xml:space="preserve"> </w:t>
      </w:r>
      <w:r>
        <w:t>входа</w:t>
      </w:r>
      <w:r>
        <w:rPr>
          <w:spacing w:val="3"/>
        </w:rPr>
        <w:t xml:space="preserve"> </w:t>
      </w:r>
      <w:r>
        <w:t>в</w:t>
      </w:r>
      <w:r>
        <w:rPr>
          <w:spacing w:val="4"/>
        </w:rPr>
        <w:t xml:space="preserve"> </w:t>
      </w:r>
      <w:r>
        <w:t>такие</w:t>
      </w:r>
      <w:r>
        <w:rPr>
          <w:spacing w:val="3"/>
        </w:rPr>
        <w:t xml:space="preserve"> </w:t>
      </w:r>
      <w:r>
        <w:rPr>
          <w:spacing w:val="-1"/>
        </w:rPr>
        <w:t>объекты</w:t>
      </w:r>
      <w:r>
        <w:rPr>
          <w:spacing w:val="4"/>
        </w:rPr>
        <w:t xml:space="preserve"> </w:t>
      </w:r>
      <w:r>
        <w:t>и</w:t>
      </w:r>
      <w:r>
        <w:rPr>
          <w:spacing w:val="72"/>
        </w:rPr>
        <w:t xml:space="preserve"> </w:t>
      </w:r>
      <w:r>
        <w:t>выхода</w:t>
      </w:r>
      <w:r>
        <w:rPr>
          <w:spacing w:val="8"/>
        </w:rPr>
        <w:t xml:space="preserve"> </w:t>
      </w:r>
      <w:r>
        <w:t>из</w:t>
      </w:r>
      <w:r>
        <w:rPr>
          <w:spacing w:val="7"/>
        </w:rPr>
        <w:t xml:space="preserve"> </w:t>
      </w:r>
      <w:r>
        <w:t>них,</w:t>
      </w:r>
      <w:r>
        <w:rPr>
          <w:spacing w:val="6"/>
        </w:rPr>
        <w:t xml:space="preserve"> </w:t>
      </w:r>
      <w:r>
        <w:rPr>
          <w:spacing w:val="-1"/>
        </w:rPr>
        <w:t>посадки</w:t>
      </w:r>
      <w:r>
        <w:rPr>
          <w:spacing w:val="10"/>
        </w:rPr>
        <w:t xml:space="preserve"> </w:t>
      </w:r>
      <w:r>
        <w:t>в</w:t>
      </w:r>
      <w:r>
        <w:rPr>
          <w:spacing w:val="8"/>
        </w:rPr>
        <w:t xml:space="preserve"> </w:t>
      </w:r>
      <w:r>
        <w:rPr>
          <w:spacing w:val="-1"/>
        </w:rPr>
        <w:t>транспортное</w:t>
      </w:r>
      <w:r>
        <w:rPr>
          <w:spacing w:val="8"/>
        </w:rPr>
        <w:t xml:space="preserve"> </w:t>
      </w:r>
      <w:r>
        <w:rPr>
          <w:spacing w:val="-1"/>
        </w:rPr>
        <w:t>средство</w:t>
      </w:r>
      <w:r>
        <w:rPr>
          <w:spacing w:val="9"/>
        </w:rPr>
        <w:t xml:space="preserve"> </w:t>
      </w:r>
      <w:r>
        <w:t>и</w:t>
      </w:r>
      <w:r>
        <w:rPr>
          <w:spacing w:val="10"/>
        </w:rPr>
        <w:t xml:space="preserve"> </w:t>
      </w:r>
      <w:r>
        <w:rPr>
          <w:spacing w:val="-1"/>
        </w:rPr>
        <w:t>высадки</w:t>
      </w:r>
      <w:r>
        <w:rPr>
          <w:spacing w:val="10"/>
        </w:rPr>
        <w:t xml:space="preserve"> </w:t>
      </w:r>
      <w:r>
        <w:t>из</w:t>
      </w:r>
      <w:r>
        <w:rPr>
          <w:spacing w:val="7"/>
        </w:rPr>
        <w:t xml:space="preserve"> </w:t>
      </w:r>
      <w:r>
        <w:rPr>
          <w:spacing w:val="-1"/>
        </w:rPr>
        <w:t>него,</w:t>
      </w:r>
      <w:r>
        <w:rPr>
          <w:spacing w:val="9"/>
        </w:rPr>
        <w:t xml:space="preserve"> </w:t>
      </w:r>
      <w:r>
        <w:t>в</w:t>
      </w:r>
      <w:r>
        <w:rPr>
          <w:spacing w:val="8"/>
        </w:rPr>
        <w:t xml:space="preserve"> </w:t>
      </w:r>
      <w:r>
        <w:t>том</w:t>
      </w:r>
      <w:r>
        <w:rPr>
          <w:spacing w:val="9"/>
        </w:rPr>
        <w:t xml:space="preserve"> </w:t>
      </w:r>
      <w:r>
        <w:rPr>
          <w:spacing w:val="-1"/>
        </w:rPr>
        <w:t>числе</w:t>
      </w:r>
      <w:r>
        <w:rPr>
          <w:spacing w:val="8"/>
        </w:rPr>
        <w:t xml:space="preserve"> </w:t>
      </w:r>
      <w:r>
        <w:t>с</w:t>
      </w:r>
      <w:r>
        <w:rPr>
          <w:spacing w:val="63"/>
        </w:rPr>
        <w:t xml:space="preserve"> </w:t>
      </w:r>
      <w:r>
        <w:rPr>
          <w:spacing w:val="-1"/>
        </w:rPr>
        <w:t>использованием кресла-коляски;</w:t>
      </w:r>
    </w:p>
    <w:p w14:paraId="7B947B22" w14:textId="77777777" w:rsidR="003A7A2D" w:rsidRDefault="003A7A2D" w:rsidP="00C63200">
      <w:pPr>
        <w:pStyle w:val="a3"/>
        <w:numPr>
          <w:ilvl w:val="0"/>
          <w:numId w:val="51"/>
        </w:numPr>
        <w:tabs>
          <w:tab w:val="left" w:pos="863"/>
        </w:tabs>
        <w:autoSpaceDE/>
        <w:autoSpaceDN/>
        <w:adjustRightInd/>
        <w:ind w:right="111" w:firstLine="540"/>
        <w:jc w:val="both"/>
      </w:pPr>
      <w:r>
        <w:rPr>
          <w:spacing w:val="-1"/>
        </w:rPr>
        <w:t>сопровождения</w:t>
      </w:r>
      <w:r>
        <w:rPr>
          <w:spacing w:val="21"/>
        </w:rPr>
        <w:t xml:space="preserve"> </w:t>
      </w:r>
      <w:r>
        <w:rPr>
          <w:spacing w:val="-1"/>
        </w:rPr>
        <w:t>инвалидов,</w:t>
      </w:r>
      <w:r>
        <w:rPr>
          <w:spacing w:val="21"/>
        </w:rPr>
        <w:t xml:space="preserve"> </w:t>
      </w:r>
      <w:r>
        <w:rPr>
          <w:spacing w:val="-1"/>
        </w:rPr>
        <w:t>имеющих</w:t>
      </w:r>
      <w:r>
        <w:rPr>
          <w:spacing w:val="21"/>
        </w:rPr>
        <w:t xml:space="preserve"> </w:t>
      </w:r>
      <w:r>
        <w:t>стойкие</w:t>
      </w:r>
      <w:r>
        <w:rPr>
          <w:spacing w:val="20"/>
        </w:rPr>
        <w:t xml:space="preserve"> </w:t>
      </w:r>
      <w:r>
        <w:rPr>
          <w:spacing w:val="-1"/>
        </w:rPr>
        <w:t>расстройства</w:t>
      </w:r>
      <w:r>
        <w:rPr>
          <w:spacing w:val="20"/>
        </w:rPr>
        <w:t xml:space="preserve"> </w:t>
      </w:r>
      <w:r>
        <w:rPr>
          <w:spacing w:val="-1"/>
        </w:rPr>
        <w:t>функции</w:t>
      </w:r>
      <w:r>
        <w:rPr>
          <w:spacing w:val="19"/>
        </w:rPr>
        <w:t xml:space="preserve"> </w:t>
      </w:r>
      <w:r>
        <w:rPr>
          <w:spacing w:val="-1"/>
        </w:rPr>
        <w:t>зрения</w:t>
      </w:r>
      <w:r>
        <w:rPr>
          <w:spacing w:val="16"/>
        </w:rPr>
        <w:t xml:space="preserve"> </w:t>
      </w:r>
      <w:r>
        <w:t>и</w:t>
      </w:r>
      <w:r>
        <w:rPr>
          <w:spacing w:val="73"/>
        </w:rPr>
        <w:t xml:space="preserve"> </w:t>
      </w:r>
      <w:r>
        <w:rPr>
          <w:spacing w:val="-1"/>
        </w:rPr>
        <w:t>самостоятельного</w:t>
      </w:r>
      <w:r>
        <w:t xml:space="preserve"> </w:t>
      </w:r>
      <w:r>
        <w:rPr>
          <w:spacing w:val="-1"/>
        </w:rPr>
        <w:t>передвижения;</w:t>
      </w:r>
    </w:p>
    <w:p w14:paraId="0A44C89B" w14:textId="77777777" w:rsidR="003A7A2D" w:rsidRDefault="003A7A2D" w:rsidP="00C63200">
      <w:pPr>
        <w:pStyle w:val="a3"/>
        <w:numPr>
          <w:ilvl w:val="0"/>
          <w:numId w:val="51"/>
        </w:numPr>
        <w:tabs>
          <w:tab w:val="left" w:pos="772"/>
        </w:tabs>
        <w:autoSpaceDE/>
        <w:autoSpaceDN/>
        <w:adjustRightInd/>
        <w:ind w:right="110" w:firstLine="540"/>
        <w:jc w:val="both"/>
      </w:pPr>
      <w:r>
        <w:rPr>
          <w:spacing w:val="-1"/>
        </w:rPr>
        <w:t>надлежащего</w:t>
      </w:r>
      <w:r>
        <w:rPr>
          <w:spacing w:val="-10"/>
        </w:rPr>
        <w:t xml:space="preserve"> </w:t>
      </w:r>
      <w:r>
        <w:t>размещения</w:t>
      </w:r>
      <w:r>
        <w:rPr>
          <w:spacing w:val="-10"/>
        </w:rPr>
        <w:t xml:space="preserve"> </w:t>
      </w:r>
      <w:r>
        <w:rPr>
          <w:spacing w:val="-1"/>
        </w:rPr>
        <w:t>оборудования</w:t>
      </w:r>
      <w:r>
        <w:rPr>
          <w:spacing w:val="-10"/>
        </w:rPr>
        <w:t xml:space="preserve"> </w:t>
      </w:r>
      <w:r>
        <w:t>и</w:t>
      </w:r>
      <w:r>
        <w:rPr>
          <w:spacing w:val="-9"/>
        </w:rPr>
        <w:t xml:space="preserve"> </w:t>
      </w:r>
      <w:r>
        <w:rPr>
          <w:spacing w:val="-1"/>
        </w:rPr>
        <w:t>носителей</w:t>
      </w:r>
      <w:r>
        <w:rPr>
          <w:spacing w:val="-9"/>
        </w:rPr>
        <w:t xml:space="preserve"> </w:t>
      </w:r>
      <w:r>
        <w:rPr>
          <w:spacing w:val="-1"/>
        </w:rPr>
        <w:t>информации,</w:t>
      </w:r>
      <w:r>
        <w:rPr>
          <w:spacing w:val="-10"/>
        </w:rPr>
        <w:t xml:space="preserve"> </w:t>
      </w:r>
      <w:r>
        <w:rPr>
          <w:spacing w:val="-1"/>
        </w:rPr>
        <w:t>необходимых</w:t>
      </w:r>
      <w:r>
        <w:rPr>
          <w:spacing w:val="-8"/>
        </w:rPr>
        <w:t xml:space="preserve"> </w:t>
      </w:r>
      <w:r>
        <w:t>для</w:t>
      </w:r>
      <w:r>
        <w:rPr>
          <w:spacing w:val="69"/>
        </w:rPr>
        <w:t xml:space="preserve"> </w:t>
      </w:r>
      <w:r>
        <w:rPr>
          <w:spacing w:val="-1"/>
        </w:rPr>
        <w:t>обеспечения</w:t>
      </w:r>
      <w:r>
        <w:rPr>
          <w:spacing w:val="2"/>
        </w:rPr>
        <w:t xml:space="preserve"> </w:t>
      </w:r>
      <w:r>
        <w:rPr>
          <w:spacing w:val="-1"/>
        </w:rPr>
        <w:t>беспрепятственного</w:t>
      </w:r>
      <w:r>
        <w:rPr>
          <w:spacing w:val="2"/>
        </w:rPr>
        <w:t xml:space="preserve"> </w:t>
      </w:r>
      <w:r>
        <w:rPr>
          <w:spacing w:val="-1"/>
        </w:rPr>
        <w:t>доступа</w:t>
      </w:r>
      <w:r>
        <w:rPr>
          <w:spacing w:val="1"/>
        </w:rPr>
        <w:t xml:space="preserve"> </w:t>
      </w:r>
      <w:r>
        <w:rPr>
          <w:spacing w:val="-1"/>
        </w:rPr>
        <w:t>инвалидов</w:t>
      </w:r>
      <w:r>
        <w:rPr>
          <w:spacing w:val="1"/>
        </w:rPr>
        <w:t xml:space="preserve"> </w:t>
      </w:r>
      <w:r>
        <w:t>к</w:t>
      </w:r>
      <w:r>
        <w:rPr>
          <w:spacing w:val="2"/>
        </w:rPr>
        <w:t xml:space="preserve"> </w:t>
      </w:r>
      <w:r>
        <w:rPr>
          <w:spacing w:val="-1"/>
        </w:rPr>
        <w:t>объектам</w:t>
      </w:r>
      <w:r>
        <w:rPr>
          <w:spacing w:val="1"/>
        </w:rPr>
        <w:t xml:space="preserve"> </w:t>
      </w:r>
      <w:r>
        <w:rPr>
          <w:spacing w:val="-1"/>
        </w:rPr>
        <w:t>(зданиям,</w:t>
      </w:r>
      <w:r>
        <w:rPr>
          <w:spacing w:val="2"/>
        </w:rPr>
        <w:t xml:space="preserve"> </w:t>
      </w:r>
      <w:r>
        <w:rPr>
          <w:spacing w:val="-1"/>
        </w:rPr>
        <w:t>помещениям),</w:t>
      </w:r>
      <w:r>
        <w:rPr>
          <w:spacing w:val="1"/>
        </w:rPr>
        <w:t xml:space="preserve"> </w:t>
      </w:r>
      <w:r>
        <w:t>в</w:t>
      </w:r>
      <w:r>
        <w:rPr>
          <w:spacing w:val="99"/>
        </w:rPr>
        <w:t xml:space="preserve"> </w:t>
      </w:r>
      <w:r>
        <w:t>которых</w:t>
      </w:r>
      <w:r>
        <w:rPr>
          <w:spacing w:val="-15"/>
        </w:rPr>
        <w:t xml:space="preserve"> </w:t>
      </w:r>
      <w:r>
        <w:rPr>
          <w:spacing w:val="-1"/>
        </w:rPr>
        <w:t>предоставляются</w:t>
      </w:r>
      <w:r>
        <w:rPr>
          <w:spacing w:val="-12"/>
        </w:rPr>
        <w:t xml:space="preserve"> </w:t>
      </w:r>
      <w:r>
        <w:rPr>
          <w:spacing w:val="-1"/>
        </w:rPr>
        <w:t>услуги,</w:t>
      </w:r>
      <w:r>
        <w:rPr>
          <w:spacing w:val="-15"/>
        </w:rPr>
        <w:t xml:space="preserve"> </w:t>
      </w:r>
      <w:r>
        <w:t>и</w:t>
      </w:r>
      <w:r>
        <w:rPr>
          <w:spacing w:val="-14"/>
        </w:rPr>
        <w:t xml:space="preserve"> </w:t>
      </w:r>
      <w:r>
        <w:t>к</w:t>
      </w:r>
      <w:r>
        <w:rPr>
          <w:spacing w:val="-12"/>
        </w:rPr>
        <w:t xml:space="preserve"> </w:t>
      </w:r>
      <w:r>
        <w:rPr>
          <w:spacing w:val="-1"/>
        </w:rPr>
        <w:t>услугам</w:t>
      </w:r>
      <w:r>
        <w:rPr>
          <w:spacing w:val="-16"/>
        </w:rPr>
        <w:t xml:space="preserve"> </w:t>
      </w:r>
      <w:r>
        <w:t>с</w:t>
      </w:r>
      <w:r>
        <w:rPr>
          <w:spacing w:val="-13"/>
        </w:rPr>
        <w:t xml:space="preserve"> </w:t>
      </w:r>
      <w:r>
        <w:rPr>
          <w:spacing w:val="-1"/>
        </w:rPr>
        <w:t>учетом</w:t>
      </w:r>
      <w:r>
        <w:rPr>
          <w:spacing w:val="-16"/>
        </w:rPr>
        <w:t xml:space="preserve"> </w:t>
      </w:r>
      <w:r>
        <w:rPr>
          <w:spacing w:val="-1"/>
        </w:rPr>
        <w:t>ограничений</w:t>
      </w:r>
      <w:r>
        <w:rPr>
          <w:spacing w:val="-14"/>
        </w:rPr>
        <w:t xml:space="preserve"> </w:t>
      </w:r>
      <w:r>
        <w:rPr>
          <w:spacing w:val="-1"/>
        </w:rPr>
        <w:t>их</w:t>
      </w:r>
      <w:r>
        <w:rPr>
          <w:spacing w:val="-15"/>
        </w:rPr>
        <w:t xml:space="preserve"> </w:t>
      </w:r>
      <w:r>
        <w:rPr>
          <w:spacing w:val="-1"/>
        </w:rPr>
        <w:t>жизнедеятельности;</w:t>
      </w:r>
    </w:p>
    <w:p w14:paraId="0BD0A287" w14:textId="77777777" w:rsidR="003A7A2D" w:rsidRDefault="003A7A2D" w:rsidP="00C63200">
      <w:pPr>
        <w:pStyle w:val="a3"/>
        <w:numPr>
          <w:ilvl w:val="0"/>
          <w:numId w:val="51"/>
        </w:numPr>
        <w:tabs>
          <w:tab w:val="left" w:pos="813"/>
        </w:tabs>
        <w:autoSpaceDE/>
        <w:autoSpaceDN/>
        <w:adjustRightInd/>
        <w:spacing w:before="1" w:line="239" w:lineRule="auto"/>
        <w:ind w:right="110" w:firstLine="540"/>
        <w:jc w:val="both"/>
      </w:pPr>
      <w:r>
        <w:rPr>
          <w:spacing w:val="-1"/>
        </w:rPr>
        <w:t>дублирования</w:t>
      </w:r>
      <w:r>
        <w:rPr>
          <w:spacing w:val="30"/>
        </w:rPr>
        <w:t xml:space="preserve"> </w:t>
      </w:r>
      <w:r>
        <w:rPr>
          <w:spacing w:val="-1"/>
        </w:rPr>
        <w:t>необходимой</w:t>
      </w:r>
      <w:r>
        <w:rPr>
          <w:spacing w:val="31"/>
        </w:rPr>
        <w:t xml:space="preserve"> </w:t>
      </w:r>
      <w:r>
        <w:t>для</w:t>
      </w:r>
      <w:r>
        <w:rPr>
          <w:spacing w:val="29"/>
        </w:rPr>
        <w:t xml:space="preserve"> </w:t>
      </w:r>
      <w:r>
        <w:rPr>
          <w:spacing w:val="-1"/>
        </w:rPr>
        <w:t>инвалидов</w:t>
      </w:r>
      <w:r>
        <w:rPr>
          <w:spacing w:val="30"/>
        </w:rPr>
        <w:t xml:space="preserve"> </w:t>
      </w:r>
      <w:r>
        <w:rPr>
          <w:spacing w:val="-1"/>
        </w:rPr>
        <w:t>звуковой</w:t>
      </w:r>
      <w:r>
        <w:rPr>
          <w:spacing w:val="31"/>
        </w:rPr>
        <w:t xml:space="preserve"> </w:t>
      </w:r>
      <w:r>
        <w:t>и</w:t>
      </w:r>
      <w:r>
        <w:rPr>
          <w:spacing w:val="31"/>
        </w:rPr>
        <w:t xml:space="preserve"> </w:t>
      </w:r>
      <w:r>
        <w:rPr>
          <w:spacing w:val="-1"/>
        </w:rPr>
        <w:t>зрительной</w:t>
      </w:r>
      <w:r>
        <w:rPr>
          <w:spacing w:val="29"/>
        </w:rPr>
        <w:t xml:space="preserve"> </w:t>
      </w:r>
      <w:r>
        <w:rPr>
          <w:spacing w:val="-1"/>
        </w:rPr>
        <w:t>информации,</w:t>
      </w:r>
      <w:r>
        <w:rPr>
          <w:spacing w:val="30"/>
        </w:rPr>
        <w:t xml:space="preserve"> </w:t>
      </w:r>
      <w:r>
        <w:t>а</w:t>
      </w:r>
      <w:r>
        <w:rPr>
          <w:spacing w:val="69"/>
        </w:rPr>
        <w:t xml:space="preserve"> </w:t>
      </w:r>
      <w:r>
        <w:t>также</w:t>
      </w:r>
      <w:r>
        <w:rPr>
          <w:spacing w:val="16"/>
        </w:rPr>
        <w:t xml:space="preserve"> </w:t>
      </w:r>
      <w:r>
        <w:rPr>
          <w:spacing w:val="-1"/>
        </w:rPr>
        <w:t>надписей,</w:t>
      </w:r>
      <w:r>
        <w:rPr>
          <w:spacing w:val="16"/>
        </w:rPr>
        <w:t xml:space="preserve"> </w:t>
      </w:r>
      <w:r>
        <w:rPr>
          <w:spacing w:val="-1"/>
        </w:rPr>
        <w:t>знаков</w:t>
      </w:r>
      <w:r>
        <w:rPr>
          <w:spacing w:val="16"/>
        </w:rPr>
        <w:t xml:space="preserve"> </w:t>
      </w:r>
      <w:r>
        <w:t>и</w:t>
      </w:r>
      <w:r>
        <w:rPr>
          <w:spacing w:val="17"/>
        </w:rPr>
        <w:t xml:space="preserve"> </w:t>
      </w:r>
      <w:r>
        <w:rPr>
          <w:spacing w:val="-1"/>
        </w:rPr>
        <w:t>иной</w:t>
      </w:r>
      <w:r>
        <w:rPr>
          <w:spacing w:val="17"/>
        </w:rPr>
        <w:t xml:space="preserve"> </w:t>
      </w:r>
      <w:r>
        <w:t>текстовой</w:t>
      </w:r>
      <w:r>
        <w:rPr>
          <w:spacing w:val="17"/>
        </w:rPr>
        <w:t xml:space="preserve"> </w:t>
      </w:r>
      <w:r>
        <w:t>и</w:t>
      </w:r>
      <w:r>
        <w:rPr>
          <w:spacing w:val="17"/>
        </w:rPr>
        <w:t xml:space="preserve"> </w:t>
      </w:r>
      <w:r>
        <w:rPr>
          <w:spacing w:val="-1"/>
        </w:rPr>
        <w:t>графической</w:t>
      </w:r>
      <w:r>
        <w:rPr>
          <w:spacing w:val="17"/>
        </w:rPr>
        <w:t xml:space="preserve"> </w:t>
      </w:r>
      <w:r>
        <w:rPr>
          <w:spacing w:val="-1"/>
        </w:rPr>
        <w:t>информации</w:t>
      </w:r>
      <w:r>
        <w:rPr>
          <w:spacing w:val="15"/>
        </w:rPr>
        <w:t xml:space="preserve"> </w:t>
      </w:r>
      <w:r>
        <w:rPr>
          <w:spacing w:val="-1"/>
        </w:rPr>
        <w:t>знаками,</w:t>
      </w:r>
      <w:r>
        <w:rPr>
          <w:spacing w:val="59"/>
        </w:rPr>
        <w:t xml:space="preserve"> </w:t>
      </w:r>
      <w:r>
        <w:rPr>
          <w:spacing w:val="-1"/>
        </w:rPr>
        <w:t>выполненными</w:t>
      </w:r>
      <w:r>
        <w:t xml:space="preserve"> </w:t>
      </w:r>
      <w:r>
        <w:rPr>
          <w:spacing w:val="-1"/>
        </w:rPr>
        <w:t>рельефно-точечным</w:t>
      </w:r>
      <w:r>
        <w:rPr>
          <w:spacing w:val="-2"/>
        </w:rPr>
        <w:t xml:space="preserve"> </w:t>
      </w:r>
      <w:r>
        <w:t>шрифтом</w:t>
      </w:r>
      <w:r>
        <w:rPr>
          <w:spacing w:val="-1"/>
        </w:rPr>
        <w:t xml:space="preserve"> Брайля;</w:t>
      </w:r>
    </w:p>
    <w:p w14:paraId="5DF7BBB4" w14:textId="77777777" w:rsidR="003A7A2D" w:rsidRDefault="003A7A2D" w:rsidP="00C63200">
      <w:pPr>
        <w:pStyle w:val="a3"/>
        <w:numPr>
          <w:ilvl w:val="0"/>
          <w:numId w:val="51"/>
        </w:numPr>
        <w:tabs>
          <w:tab w:val="left" w:pos="782"/>
        </w:tabs>
        <w:autoSpaceDE/>
        <w:autoSpaceDN/>
        <w:adjustRightInd/>
        <w:ind w:left="781" w:hanging="139"/>
      </w:pPr>
      <w:r>
        <w:rPr>
          <w:spacing w:val="-1"/>
        </w:rPr>
        <w:t xml:space="preserve">допуска сурдопереводчика </w:t>
      </w:r>
      <w:r>
        <w:t xml:space="preserve">и </w:t>
      </w:r>
      <w:r>
        <w:rPr>
          <w:spacing w:val="-1"/>
        </w:rPr>
        <w:t>тифлосурдопереводчика;</w:t>
      </w:r>
    </w:p>
    <w:p w14:paraId="03E8DE1B" w14:textId="77777777" w:rsidR="003A7A2D" w:rsidRDefault="003A7A2D" w:rsidP="00C63200">
      <w:pPr>
        <w:pStyle w:val="a3"/>
        <w:numPr>
          <w:ilvl w:val="0"/>
          <w:numId w:val="51"/>
        </w:numPr>
        <w:tabs>
          <w:tab w:val="left" w:pos="938"/>
        </w:tabs>
        <w:autoSpaceDE/>
        <w:autoSpaceDN/>
        <w:adjustRightInd/>
        <w:ind w:right="110" w:firstLine="540"/>
        <w:jc w:val="both"/>
      </w:pPr>
      <w:r>
        <w:rPr>
          <w:spacing w:val="-1"/>
        </w:rPr>
        <w:t>допуска</w:t>
      </w:r>
      <w:r>
        <w:rPr>
          <w:spacing w:val="34"/>
        </w:rPr>
        <w:t xml:space="preserve"> </w:t>
      </w:r>
      <w:r>
        <w:t>собаки-проводника</w:t>
      </w:r>
      <w:r>
        <w:rPr>
          <w:spacing w:val="34"/>
        </w:rPr>
        <w:t xml:space="preserve"> </w:t>
      </w:r>
      <w:r>
        <w:t>на</w:t>
      </w:r>
      <w:r>
        <w:rPr>
          <w:spacing w:val="34"/>
        </w:rPr>
        <w:t xml:space="preserve"> </w:t>
      </w:r>
      <w:r>
        <w:rPr>
          <w:spacing w:val="-1"/>
        </w:rPr>
        <w:t>объекты</w:t>
      </w:r>
      <w:r>
        <w:rPr>
          <w:spacing w:val="35"/>
        </w:rPr>
        <w:t xml:space="preserve"> </w:t>
      </w:r>
      <w:r>
        <w:rPr>
          <w:spacing w:val="-1"/>
        </w:rPr>
        <w:t>(здания,</w:t>
      </w:r>
      <w:r>
        <w:rPr>
          <w:spacing w:val="35"/>
        </w:rPr>
        <w:t xml:space="preserve"> </w:t>
      </w:r>
      <w:r>
        <w:rPr>
          <w:spacing w:val="-1"/>
        </w:rPr>
        <w:t>помещения),</w:t>
      </w:r>
      <w:r>
        <w:rPr>
          <w:spacing w:val="35"/>
        </w:rPr>
        <w:t xml:space="preserve"> </w:t>
      </w:r>
      <w:r>
        <w:t>в</w:t>
      </w:r>
      <w:r>
        <w:rPr>
          <w:spacing w:val="35"/>
        </w:rPr>
        <w:t xml:space="preserve"> </w:t>
      </w:r>
      <w:r>
        <w:rPr>
          <w:spacing w:val="-1"/>
        </w:rPr>
        <w:t>которых</w:t>
      </w:r>
      <w:r>
        <w:rPr>
          <w:spacing w:val="51"/>
        </w:rPr>
        <w:t xml:space="preserve"> </w:t>
      </w:r>
      <w:r>
        <w:rPr>
          <w:spacing w:val="-1"/>
        </w:rPr>
        <w:t>предоставляются</w:t>
      </w:r>
      <w:r>
        <w:rPr>
          <w:spacing w:val="1"/>
        </w:rPr>
        <w:t xml:space="preserve"> </w:t>
      </w:r>
      <w:r>
        <w:rPr>
          <w:spacing w:val="-1"/>
        </w:rPr>
        <w:t>услуги;</w:t>
      </w:r>
    </w:p>
    <w:p w14:paraId="179D7300" w14:textId="77777777" w:rsidR="003A7A2D" w:rsidRDefault="003A7A2D" w:rsidP="00C63200">
      <w:pPr>
        <w:pStyle w:val="a3"/>
        <w:numPr>
          <w:ilvl w:val="0"/>
          <w:numId w:val="51"/>
        </w:numPr>
        <w:tabs>
          <w:tab w:val="left" w:pos="803"/>
        </w:tabs>
        <w:autoSpaceDE/>
        <w:autoSpaceDN/>
        <w:adjustRightInd/>
        <w:ind w:right="113" w:firstLine="540"/>
        <w:jc w:val="both"/>
      </w:pPr>
      <w:r>
        <w:rPr>
          <w:spacing w:val="-1"/>
        </w:rPr>
        <w:t>оказания</w:t>
      </w:r>
      <w:r>
        <w:rPr>
          <w:spacing w:val="21"/>
        </w:rPr>
        <w:t xml:space="preserve"> </w:t>
      </w:r>
      <w:r>
        <w:rPr>
          <w:spacing w:val="-1"/>
        </w:rPr>
        <w:t>инвалидам</w:t>
      </w:r>
      <w:r>
        <w:rPr>
          <w:spacing w:val="20"/>
        </w:rPr>
        <w:t xml:space="preserve"> </w:t>
      </w:r>
      <w:r>
        <w:rPr>
          <w:spacing w:val="-1"/>
        </w:rPr>
        <w:t>помощи</w:t>
      </w:r>
      <w:r>
        <w:rPr>
          <w:spacing w:val="22"/>
        </w:rPr>
        <w:t xml:space="preserve"> </w:t>
      </w:r>
      <w:r>
        <w:t>в</w:t>
      </w:r>
      <w:r>
        <w:rPr>
          <w:spacing w:val="20"/>
        </w:rPr>
        <w:t xml:space="preserve"> </w:t>
      </w:r>
      <w:r>
        <w:t>преодолении</w:t>
      </w:r>
      <w:r>
        <w:rPr>
          <w:spacing w:val="20"/>
        </w:rPr>
        <w:t xml:space="preserve"> </w:t>
      </w:r>
      <w:r>
        <w:rPr>
          <w:spacing w:val="-1"/>
        </w:rPr>
        <w:t>барьеров,</w:t>
      </w:r>
      <w:r>
        <w:rPr>
          <w:spacing w:val="20"/>
        </w:rPr>
        <w:t xml:space="preserve"> </w:t>
      </w:r>
      <w:r>
        <w:rPr>
          <w:spacing w:val="-1"/>
        </w:rPr>
        <w:t>мешающих</w:t>
      </w:r>
      <w:r>
        <w:rPr>
          <w:spacing w:val="23"/>
        </w:rPr>
        <w:t xml:space="preserve"> </w:t>
      </w:r>
      <w:r>
        <w:rPr>
          <w:spacing w:val="-1"/>
        </w:rPr>
        <w:t>получению</w:t>
      </w:r>
      <w:r>
        <w:rPr>
          <w:spacing w:val="21"/>
        </w:rPr>
        <w:t xml:space="preserve"> </w:t>
      </w:r>
      <w:r>
        <w:rPr>
          <w:spacing w:val="-2"/>
        </w:rPr>
        <w:t>ими</w:t>
      </w:r>
      <w:r>
        <w:rPr>
          <w:spacing w:val="77"/>
        </w:rPr>
        <w:t xml:space="preserve"> </w:t>
      </w:r>
      <w:r>
        <w:rPr>
          <w:spacing w:val="-1"/>
        </w:rPr>
        <w:t>услуг</w:t>
      </w:r>
      <w:r>
        <w:t xml:space="preserve"> наравне</w:t>
      </w:r>
      <w:r>
        <w:rPr>
          <w:spacing w:val="-1"/>
        </w:rPr>
        <w:t xml:space="preserve"> </w:t>
      </w:r>
      <w:r>
        <w:t>с</w:t>
      </w:r>
      <w:r>
        <w:rPr>
          <w:spacing w:val="-1"/>
        </w:rPr>
        <w:t xml:space="preserve"> </w:t>
      </w:r>
      <w:r>
        <w:t xml:space="preserve">другими </w:t>
      </w:r>
      <w:r>
        <w:rPr>
          <w:spacing w:val="-1"/>
        </w:rPr>
        <w:t>лицами;</w:t>
      </w:r>
    </w:p>
    <w:p w14:paraId="0E517B87" w14:textId="77777777" w:rsidR="003A7A2D" w:rsidRDefault="003A7A2D" w:rsidP="00C63200">
      <w:pPr>
        <w:pStyle w:val="a3"/>
        <w:numPr>
          <w:ilvl w:val="0"/>
          <w:numId w:val="51"/>
        </w:numPr>
        <w:tabs>
          <w:tab w:val="left" w:pos="782"/>
        </w:tabs>
        <w:autoSpaceDE/>
        <w:autoSpaceDN/>
        <w:adjustRightInd/>
        <w:ind w:left="781" w:hanging="139"/>
      </w:pPr>
      <w:r>
        <w:rPr>
          <w:spacing w:val="-1"/>
        </w:rPr>
        <w:t>получать</w:t>
      </w:r>
      <w:r>
        <w:rPr>
          <w:spacing w:val="1"/>
        </w:rPr>
        <w:t xml:space="preserve"> </w:t>
      </w:r>
      <w:r>
        <w:rPr>
          <w:spacing w:val="-1"/>
        </w:rPr>
        <w:t>информацию</w:t>
      </w:r>
      <w:r>
        <w:t xml:space="preserve"> о </w:t>
      </w:r>
      <w:r>
        <w:rPr>
          <w:spacing w:val="-1"/>
        </w:rPr>
        <w:t>результате</w:t>
      </w:r>
      <w:r>
        <w:t xml:space="preserve"> </w:t>
      </w:r>
      <w:r>
        <w:rPr>
          <w:spacing w:val="-1"/>
        </w:rPr>
        <w:t>предоставления</w:t>
      </w:r>
      <w:r>
        <w:rPr>
          <w:spacing w:val="4"/>
        </w:rPr>
        <w:t xml:space="preserve"> </w:t>
      </w:r>
      <w:r>
        <w:rPr>
          <w:spacing w:val="-1"/>
        </w:rPr>
        <w:t>муниципальной</w:t>
      </w:r>
      <w:r>
        <w:rPr>
          <w:spacing w:val="5"/>
        </w:rPr>
        <w:t xml:space="preserve"> </w:t>
      </w:r>
      <w:r>
        <w:rPr>
          <w:spacing w:val="-1"/>
        </w:rPr>
        <w:t>услуги.</w:t>
      </w:r>
    </w:p>
    <w:p w14:paraId="66FCAA2E" w14:textId="77777777" w:rsidR="003A7A2D" w:rsidRDefault="003A7A2D" w:rsidP="00C63200">
      <w:pPr>
        <w:pStyle w:val="a3"/>
        <w:numPr>
          <w:ilvl w:val="1"/>
          <w:numId w:val="70"/>
        </w:numPr>
        <w:tabs>
          <w:tab w:val="left" w:pos="1182"/>
        </w:tabs>
        <w:autoSpaceDE/>
        <w:autoSpaceDN/>
        <w:adjustRightInd/>
        <w:ind w:left="1182"/>
      </w:pPr>
      <w:r>
        <w:rPr>
          <w:spacing w:val="-1"/>
        </w:rPr>
        <w:t>Основные</w:t>
      </w:r>
      <w:r>
        <w:rPr>
          <w:spacing w:val="-2"/>
        </w:rPr>
        <w:t xml:space="preserve"> </w:t>
      </w:r>
      <w:r>
        <w:t>требования к</w:t>
      </w:r>
      <w:r>
        <w:rPr>
          <w:spacing w:val="-2"/>
        </w:rPr>
        <w:t xml:space="preserve"> </w:t>
      </w:r>
      <w:r>
        <w:t>качеству</w:t>
      </w:r>
      <w:r>
        <w:rPr>
          <w:spacing w:val="-5"/>
        </w:rPr>
        <w:t xml:space="preserve"> </w:t>
      </w:r>
      <w:r>
        <w:rPr>
          <w:spacing w:val="-1"/>
        </w:rPr>
        <w:t>предоставления</w:t>
      </w:r>
      <w:r>
        <w:rPr>
          <w:spacing w:val="4"/>
        </w:rPr>
        <w:t xml:space="preserve"> </w:t>
      </w:r>
      <w:r>
        <w:rPr>
          <w:spacing w:val="-1"/>
        </w:rPr>
        <w:t>муниципальной</w:t>
      </w:r>
      <w:r>
        <w:rPr>
          <w:spacing w:val="5"/>
        </w:rPr>
        <w:t xml:space="preserve"> </w:t>
      </w:r>
      <w:r>
        <w:rPr>
          <w:spacing w:val="-1"/>
        </w:rPr>
        <w:t>услуги:</w:t>
      </w:r>
    </w:p>
    <w:p w14:paraId="06199323" w14:textId="77777777" w:rsidR="003A7A2D" w:rsidRDefault="003A7A2D" w:rsidP="00C63200">
      <w:pPr>
        <w:pStyle w:val="a3"/>
        <w:numPr>
          <w:ilvl w:val="0"/>
          <w:numId w:val="51"/>
        </w:numPr>
        <w:tabs>
          <w:tab w:val="left" w:pos="782"/>
        </w:tabs>
        <w:autoSpaceDE/>
        <w:autoSpaceDN/>
        <w:adjustRightInd/>
        <w:ind w:left="781" w:hanging="139"/>
      </w:pPr>
      <w:r>
        <w:rPr>
          <w:spacing w:val="-1"/>
        </w:rPr>
        <w:t>своевременность</w:t>
      </w:r>
      <w:r>
        <w:rPr>
          <w:spacing w:val="1"/>
        </w:rPr>
        <w:t xml:space="preserve"> </w:t>
      </w:r>
      <w:r>
        <w:rPr>
          <w:spacing w:val="-1"/>
        </w:rPr>
        <w:t>предоставления</w:t>
      </w:r>
      <w:r>
        <w:rPr>
          <w:spacing w:val="2"/>
        </w:rPr>
        <w:t xml:space="preserve"> </w:t>
      </w:r>
      <w:r>
        <w:rPr>
          <w:spacing w:val="-1"/>
        </w:rPr>
        <w:t>муниципальной</w:t>
      </w:r>
      <w:r>
        <w:rPr>
          <w:spacing w:val="5"/>
        </w:rPr>
        <w:t xml:space="preserve"> </w:t>
      </w:r>
      <w:r>
        <w:rPr>
          <w:spacing w:val="-2"/>
        </w:rPr>
        <w:t>услуги;</w:t>
      </w:r>
    </w:p>
    <w:p w14:paraId="1E2E52D3" w14:textId="77777777" w:rsidR="003A7A2D" w:rsidRDefault="003A7A2D" w:rsidP="00C63200">
      <w:pPr>
        <w:pStyle w:val="a3"/>
        <w:numPr>
          <w:ilvl w:val="0"/>
          <w:numId w:val="51"/>
        </w:numPr>
        <w:tabs>
          <w:tab w:val="left" w:pos="911"/>
        </w:tabs>
        <w:autoSpaceDE/>
        <w:autoSpaceDN/>
        <w:adjustRightInd/>
        <w:ind w:right="112" w:firstLine="540"/>
        <w:jc w:val="both"/>
      </w:pPr>
      <w:r>
        <w:rPr>
          <w:spacing w:val="-1"/>
        </w:rPr>
        <w:t>достоверность</w:t>
      </w:r>
      <w:r>
        <w:rPr>
          <w:spacing w:val="10"/>
        </w:rPr>
        <w:t xml:space="preserve"> </w:t>
      </w:r>
      <w:r>
        <w:t>и</w:t>
      </w:r>
      <w:r>
        <w:rPr>
          <w:spacing w:val="10"/>
        </w:rPr>
        <w:t xml:space="preserve"> </w:t>
      </w:r>
      <w:r>
        <w:t>полнота</w:t>
      </w:r>
      <w:r>
        <w:rPr>
          <w:spacing w:val="9"/>
        </w:rPr>
        <w:t xml:space="preserve"> </w:t>
      </w:r>
      <w:r>
        <w:rPr>
          <w:spacing w:val="-1"/>
        </w:rPr>
        <w:t>информирования</w:t>
      </w:r>
      <w:r>
        <w:rPr>
          <w:spacing w:val="9"/>
        </w:rPr>
        <w:t xml:space="preserve"> </w:t>
      </w:r>
      <w:r>
        <w:rPr>
          <w:spacing w:val="-1"/>
        </w:rPr>
        <w:t>заинтересованного</w:t>
      </w:r>
      <w:r>
        <w:rPr>
          <w:spacing w:val="6"/>
        </w:rPr>
        <w:t xml:space="preserve"> </w:t>
      </w:r>
      <w:r>
        <w:t>лица</w:t>
      </w:r>
      <w:r>
        <w:rPr>
          <w:spacing w:val="8"/>
        </w:rPr>
        <w:t xml:space="preserve"> </w:t>
      </w:r>
      <w:r>
        <w:t>о</w:t>
      </w:r>
      <w:r>
        <w:rPr>
          <w:spacing w:val="9"/>
        </w:rPr>
        <w:t xml:space="preserve"> </w:t>
      </w:r>
      <w:r>
        <w:t>ходе</w:t>
      </w:r>
      <w:r>
        <w:rPr>
          <w:spacing w:val="71"/>
        </w:rPr>
        <w:t xml:space="preserve"> </w:t>
      </w:r>
      <w:r>
        <w:rPr>
          <w:spacing w:val="-1"/>
        </w:rPr>
        <w:t>рассмотрения</w:t>
      </w:r>
      <w:r>
        <w:t xml:space="preserve"> </w:t>
      </w:r>
      <w:r>
        <w:rPr>
          <w:spacing w:val="-1"/>
        </w:rPr>
        <w:t>его</w:t>
      </w:r>
      <w:r>
        <w:t xml:space="preserve"> </w:t>
      </w:r>
      <w:r>
        <w:rPr>
          <w:spacing w:val="-1"/>
        </w:rPr>
        <w:t>обращения;</w:t>
      </w:r>
    </w:p>
    <w:p w14:paraId="722C2976" w14:textId="77777777" w:rsidR="003A7A2D" w:rsidRDefault="003A7A2D" w:rsidP="00C63200">
      <w:pPr>
        <w:pStyle w:val="a3"/>
        <w:numPr>
          <w:ilvl w:val="0"/>
          <w:numId w:val="51"/>
        </w:numPr>
        <w:tabs>
          <w:tab w:val="left" w:pos="782"/>
        </w:tabs>
        <w:autoSpaceDE/>
        <w:autoSpaceDN/>
        <w:adjustRightInd/>
        <w:ind w:right="109" w:firstLine="540"/>
        <w:jc w:val="both"/>
      </w:pPr>
      <w:r>
        <w:rPr>
          <w:spacing w:val="-1"/>
        </w:rPr>
        <w:t>удобство</w:t>
      </w:r>
      <w:r>
        <w:rPr>
          <w:spacing w:val="-3"/>
        </w:rPr>
        <w:t xml:space="preserve"> </w:t>
      </w:r>
      <w:r>
        <w:t>и</w:t>
      </w:r>
      <w:r>
        <w:rPr>
          <w:spacing w:val="-2"/>
        </w:rPr>
        <w:t xml:space="preserve"> </w:t>
      </w:r>
      <w:r>
        <w:rPr>
          <w:spacing w:val="-1"/>
        </w:rPr>
        <w:t>доступность</w:t>
      </w:r>
      <w:r>
        <w:rPr>
          <w:spacing w:val="1"/>
        </w:rPr>
        <w:t xml:space="preserve"> </w:t>
      </w:r>
      <w:r>
        <w:rPr>
          <w:spacing w:val="-1"/>
        </w:rPr>
        <w:t>получения</w:t>
      </w:r>
      <w:r>
        <w:rPr>
          <w:spacing w:val="-3"/>
        </w:rPr>
        <w:t xml:space="preserve"> </w:t>
      </w:r>
      <w:r>
        <w:rPr>
          <w:spacing w:val="-1"/>
        </w:rPr>
        <w:t>заинтересованным</w:t>
      </w:r>
      <w:r>
        <w:rPr>
          <w:spacing w:val="-4"/>
        </w:rPr>
        <w:t xml:space="preserve"> </w:t>
      </w:r>
      <w:r>
        <w:t>лицом</w:t>
      </w:r>
      <w:r>
        <w:rPr>
          <w:spacing w:val="-4"/>
        </w:rPr>
        <w:t xml:space="preserve"> </w:t>
      </w:r>
      <w:r>
        <w:rPr>
          <w:spacing w:val="-1"/>
        </w:rPr>
        <w:t>информации</w:t>
      </w:r>
      <w:r>
        <w:rPr>
          <w:spacing w:val="-2"/>
        </w:rPr>
        <w:t xml:space="preserve"> </w:t>
      </w:r>
      <w:r>
        <w:t>о</w:t>
      </w:r>
      <w:r>
        <w:rPr>
          <w:spacing w:val="-3"/>
        </w:rPr>
        <w:t xml:space="preserve"> </w:t>
      </w:r>
      <w:r>
        <w:rPr>
          <w:spacing w:val="-1"/>
        </w:rPr>
        <w:t>порядке</w:t>
      </w:r>
      <w:r>
        <w:rPr>
          <w:spacing w:val="65"/>
        </w:rPr>
        <w:t xml:space="preserve"> </w:t>
      </w:r>
      <w:r>
        <w:rPr>
          <w:spacing w:val="-1"/>
        </w:rPr>
        <w:t>предоставления</w:t>
      </w:r>
      <w:r>
        <w:rPr>
          <w:spacing w:val="1"/>
        </w:rPr>
        <w:t xml:space="preserve"> </w:t>
      </w:r>
      <w:r>
        <w:rPr>
          <w:spacing w:val="-1"/>
        </w:rPr>
        <w:t>муниципальной</w:t>
      </w:r>
      <w:r>
        <w:rPr>
          <w:spacing w:val="5"/>
        </w:rPr>
        <w:t xml:space="preserve"> </w:t>
      </w:r>
      <w:r>
        <w:rPr>
          <w:spacing w:val="-2"/>
        </w:rPr>
        <w:t>услуги.</w:t>
      </w:r>
    </w:p>
    <w:p w14:paraId="233F98A4" w14:textId="77777777" w:rsidR="003A7A2D" w:rsidRDefault="003A7A2D" w:rsidP="00C63200">
      <w:pPr>
        <w:pStyle w:val="a3"/>
        <w:numPr>
          <w:ilvl w:val="1"/>
          <w:numId w:val="70"/>
        </w:numPr>
        <w:tabs>
          <w:tab w:val="left" w:pos="1216"/>
        </w:tabs>
        <w:autoSpaceDE/>
        <w:autoSpaceDN/>
        <w:adjustRightInd/>
        <w:ind w:right="105" w:firstLine="540"/>
        <w:jc w:val="both"/>
      </w:pPr>
      <w:r>
        <w:rPr>
          <w:spacing w:val="-1"/>
        </w:rPr>
        <w:t>Показателями</w:t>
      </w:r>
      <w:r>
        <w:rPr>
          <w:spacing w:val="34"/>
        </w:rPr>
        <w:t xml:space="preserve"> </w:t>
      </w:r>
      <w:r>
        <w:rPr>
          <w:spacing w:val="-1"/>
        </w:rPr>
        <w:t>качества</w:t>
      </w:r>
      <w:r>
        <w:rPr>
          <w:spacing w:val="32"/>
        </w:rPr>
        <w:t xml:space="preserve"> </w:t>
      </w:r>
      <w:r>
        <w:rPr>
          <w:spacing w:val="-1"/>
        </w:rPr>
        <w:t>предоставления</w:t>
      </w:r>
      <w:r>
        <w:rPr>
          <w:spacing w:val="37"/>
        </w:rPr>
        <w:t xml:space="preserve"> </w:t>
      </w:r>
      <w:r>
        <w:rPr>
          <w:spacing w:val="-1"/>
        </w:rPr>
        <w:t>муниципальной</w:t>
      </w:r>
      <w:r>
        <w:rPr>
          <w:spacing w:val="39"/>
        </w:rPr>
        <w:t xml:space="preserve"> </w:t>
      </w:r>
      <w:r>
        <w:rPr>
          <w:spacing w:val="-2"/>
        </w:rPr>
        <w:t>услуги</w:t>
      </w:r>
      <w:r>
        <w:rPr>
          <w:spacing w:val="34"/>
        </w:rPr>
        <w:t xml:space="preserve"> </w:t>
      </w:r>
      <w:r>
        <w:rPr>
          <w:spacing w:val="-1"/>
        </w:rPr>
        <w:t>являются</w:t>
      </w:r>
      <w:r>
        <w:rPr>
          <w:spacing w:val="33"/>
        </w:rPr>
        <w:t xml:space="preserve"> </w:t>
      </w:r>
      <w:r>
        <w:rPr>
          <w:spacing w:val="-1"/>
        </w:rPr>
        <w:t>срок</w:t>
      </w:r>
      <w:r>
        <w:rPr>
          <w:spacing w:val="89"/>
        </w:rPr>
        <w:t xml:space="preserve"> </w:t>
      </w:r>
      <w:r>
        <w:rPr>
          <w:spacing w:val="-1"/>
        </w:rPr>
        <w:t>рассмотрения</w:t>
      </w:r>
      <w:r>
        <w:rPr>
          <w:spacing w:val="47"/>
        </w:rPr>
        <w:t xml:space="preserve"> </w:t>
      </w:r>
      <w:r>
        <w:rPr>
          <w:spacing w:val="-1"/>
        </w:rPr>
        <w:t>заявления,</w:t>
      </w:r>
      <w:r>
        <w:rPr>
          <w:spacing w:val="47"/>
        </w:rPr>
        <w:t xml:space="preserve"> </w:t>
      </w:r>
      <w:r>
        <w:rPr>
          <w:spacing w:val="-1"/>
        </w:rPr>
        <w:t>отсутствие</w:t>
      </w:r>
      <w:r>
        <w:rPr>
          <w:spacing w:val="46"/>
        </w:rPr>
        <w:t xml:space="preserve"> </w:t>
      </w:r>
      <w:r>
        <w:t>или</w:t>
      </w:r>
      <w:r>
        <w:rPr>
          <w:spacing w:val="48"/>
        </w:rPr>
        <w:t xml:space="preserve"> </w:t>
      </w:r>
      <w:r>
        <w:rPr>
          <w:spacing w:val="-1"/>
        </w:rPr>
        <w:t>наличие</w:t>
      </w:r>
      <w:r>
        <w:rPr>
          <w:spacing w:val="46"/>
        </w:rPr>
        <w:t xml:space="preserve"> </w:t>
      </w:r>
      <w:r>
        <w:rPr>
          <w:spacing w:val="-1"/>
        </w:rPr>
        <w:t>жалоб</w:t>
      </w:r>
      <w:r>
        <w:rPr>
          <w:spacing w:val="48"/>
        </w:rPr>
        <w:t xml:space="preserve"> </w:t>
      </w:r>
      <w:r>
        <w:t>на</w:t>
      </w:r>
      <w:r>
        <w:rPr>
          <w:spacing w:val="46"/>
        </w:rPr>
        <w:t xml:space="preserve"> </w:t>
      </w:r>
      <w:r>
        <w:rPr>
          <w:spacing w:val="-1"/>
        </w:rPr>
        <w:t>действия</w:t>
      </w:r>
      <w:r>
        <w:rPr>
          <w:spacing w:val="47"/>
        </w:rPr>
        <w:t xml:space="preserve"> </w:t>
      </w:r>
      <w:r>
        <w:rPr>
          <w:spacing w:val="-1"/>
        </w:rPr>
        <w:t>(бездействие)</w:t>
      </w:r>
      <w:r>
        <w:rPr>
          <w:spacing w:val="85"/>
        </w:rPr>
        <w:t xml:space="preserve"> </w:t>
      </w:r>
      <w:r>
        <w:rPr>
          <w:spacing w:val="-1"/>
        </w:rPr>
        <w:t>муниципальной</w:t>
      </w:r>
      <w:r>
        <w:rPr>
          <w:spacing w:val="2"/>
        </w:rPr>
        <w:t xml:space="preserve"> </w:t>
      </w:r>
      <w:r>
        <w:rPr>
          <w:spacing w:val="-1"/>
        </w:rPr>
        <w:t>служащих</w:t>
      </w:r>
      <w:r>
        <w:rPr>
          <w:spacing w:val="3"/>
        </w:rPr>
        <w:t xml:space="preserve"> </w:t>
      </w:r>
      <w:r>
        <w:rPr>
          <w:spacing w:val="-1"/>
        </w:rPr>
        <w:t>Администрации</w:t>
      </w:r>
      <w:r>
        <w:rPr>
          <w:spacing w:val="-2"/>
        </w:rPr>
        <w:t xml:space="preserve"> МО</w:t>
      </w:r>
      <w:r>
        <w:rPr>
          <w:spacing w:val="4"/>
        </w:rPr>
        <w:t xml:space="preserve"> </w:t>
      </w:r>
      <w:r>
        <w:rPr>
          <w:spacing w:val="-2"/>
        </w:rPr>
        <w:t>«Посёлок</w:t>
      </w:r>
      <w:r>
        <w:t xml:space="preserve"> </w:t>
      </w:r>
      <w:r>
        <w:rPr>
          <w:spacing w:val="-1"/>
        </w:rPr>
        <w:t>Айхал».</w:t>
      </w:r>
    </w:p>
    <w:p w14:paraId="59CFA052" w14:textId="77777777" w:rsidR="003A7A2D" w:rsidRDefault="003A7A2D" w:rsidP="003A7A2D">
      <w:pPr>
        <w:rPr>
          <w:rFonts w:eastAsia="Times New Roman"/>
        </w:rPr>
      </w:pPr>
    </w:p>
    <w:p w14:paraId="0D465457" w14:textId="77777777" w:rsidR="003A7A2D" w:rsidRDefault="003A7A2D" w:rsidP="003A7A2D">
      <w:pPr>
        <w:pStyle w:val="a3"/>
        <w:ind w:left="1433" w:right="1443" w:firstLine="3"/>
        <w:jc w:val="center"/>
      </w:pPr>
      <w:r>
        <w:t>Иные</w:t>
      </w:r>
      <w:r>
        <w:rPr>
          <w:spacing w:val="-2"/>
        </w:rPr>
        <w:t xml:space="preserve"> </w:t>
      </w:r>
      <w:r>
        <w:rPr>
          <w:spacing w:val="-1"/>
        </w:rPr>
        <w:t>требования,</w:t>
      </w:r>
      <w:r>
        <w:t xml:space="preserve"> в том </w:t>
      </w:r>
      <w:r>
        <w:rPr>
          <w:spacing w:val="-1"/>
        </w:rPr>
        <w:t>числе</w:t>
      </w:r>
      <w:r>
        <w:rPr>
          <w:spacing w:val="3"/>
        </w:rPr>
        <w:t xml:space="preserve"> </w:t>
      </w:r>
      <w:r>
        <w:rPr>
          <w:spacing w:val="-1"/>
        </w:rPr>
        <w:t>учитывающие</w:t>
      </w:r>
      <w:r>
        <w:rPr>
          <w:spacing w:val="1"/>
        </w:rPr>
        <w:t xml:space="preserve"> </w:t>
      </w:r>
      <w:r>
        <w:rPr>
          <w:spacing w:val="-1"/>
        </w:rPr>
        <w:t>особенности</w:t>
      </w:r>
      <w:r>
        <w:rPr>
          <w:spacing w:val="45"/>
        </w:rPr>
        <w:t xml:space="preserve"> </w:t>
      </w:r>
      <w:r>
        <w:rPr>
          <w:spacing w:val="-1"/>
        </w:rPr>
        <w:t>предоставления</w:t>
      </w:r>
      <w:r>
        <w:rPr>
          <w:spacing w:val="1"/>
        </w:rPr>
        <w:t xml:space="preserve"> </w:t>
      </w:r>
      <w:r>
        <w:rPr>
          <w:spacing w:val="-1"/>
        </w:rPr>
        <w:t>муниципальной</w:t>
      </w:r>
      <w:r>
        <w:rPr>
          <w:spacing w:val="5"/>
        </w:rPr>
        <w:t xml:space="preserve"> </w:t>
      </w:r>
      <w:r>
        <w:rPr>
          <w:spacing w:val="-2"/>
        </w:rPr>
        <w:t>услуги</w:t>
      </w:r>
      <w:r>
        <w:t xml:space="preserve"> в </w:t>
      </w:r>
      <w:r>
        <w:rPr>
          <w:spacing w:val="-1"/>
        </w:rPr>
        <w:t>многофункциональных</w:t>
      </w:r>
      <w:r>
        <w:rPr>
          <w:spacing w:val="55"/>
        </w:rPr>
        <w:t xml:space="preserve"> </w:t>
      </w:r>
      <w:r>
        <w:rPr>
          <w:spacing w:val="-1"/>
        </w:rPr>
        <w:t>центрах</w:t>
      </w:r>
      <w:r>
        <w:t xml:space="preserve"> </w:t>
      </w:r>
      <w:r>
        <w:rPr>
          <w:spacing w:val="-1"/>
        </w:rPr>
        <w:t>предоставления</w:t>
      </w:r>
      <w:r>
        <w:t xml:space="preserve"> </w:t>
      </w:r>
      <w:r>
        <w:rPr>
          <w:spacing w:val="-1"/>
        </w:rPr>
        <w:t>государственных</w:t>
      </w:r>
    </w:p>
    <w:p w14:paraId="5E1E4C52" w14:textId="77777777" w:rsidR="003A7A2D" w:rsidRDefault="003A7A2D" w:rsidP="003A7A2D">
      <w:pPr>
        <w:pStyle w:val="a3"/>
        <w:ind w:left="256" w:right="262"/>
        <w:jc w:val="center"/>
      </w:pPr>
      <w:r>
        <w:t>и</w:t>
      </w:r>
      <w:r>
        <w:rPr>
          <w:spacing w:val="1"/>
        </w:rPr>
        <w:t xml:space="preserve"> </w:t>
      </w:r>
      <w:r>
        <w:rPr>
          <w:spacing w:val="-1"/>
        </w:rPr>
        <w:t>муниципальных</w:t>
      </w:r>
      <w:r>
        <w:rPr>
          <w:spacing w:val="6"/>
        </w:rPr>
        <w:t xml:space="preserve"> </w:t>
      </w:r>
      <w:r>
        <w:rPr>
          <w:spacing w:val="-2"/>
        </w:rPr>
        <w:t>услуг</w:t>
      </w:r>
    </w:p>
    <w:p w14:paraId="4B62C0E7" w14:textId="77777777" w:rsidR="003A7A2D" w:rsidRDefault="003A7A2D" w:rsidP="003A7A2D">
      <w:pPr>
        <w:rPr>
          <w:rFonts w:eastAsia="Times New Roman"/>
        </w:rPr>
      </w:pPr>
    </w:p>
    <w:p w14:paraId="268F32F7" w14:textId="77777777" w:rsidR="003A7A2D" w:rsidRDefault="003A7A2D" w:rsidP="00C63200">
      <w:pPr>
        <w:pStyle w:val="a3"/>
        <w:numPr>
          <w:ilvl w:val="1"/>
          <w:numId w:val="70"/>
        </w:numPr>
        <w:tabs>
          <w:tab w:val="left" w:pos="1242"/>
        </w:tabs>
        <w:autoSpaceDE/>
        <w:autoSpaceDN/>
        <w:adjustRightInd/>
        <w:ind w:right="107" w:firstLine="540"/>
        <w:jc w:val="both"/>
      </w:pPr>
      <w:r>
        <w:rPr>
          <w:spacing w:val="-1"/>
        </w:rPr>
        <w:t>Предоставление</w:t>
      </w:r>
      <w:r>
        <w:t xml:space="preserve"> </w:t>
      </w:r>
      <w:r>
        <w:rPr>
          <w:spacing w:val="-1"/>
        </w:rPr>
        <w:t>муниципальной</w:t>
      </w:r>
      <w:r>
        <w:rPr>
          <w:spacing w:val="3"/>
        </w:rPr>
        <w:t xml:space="preserve"> </w:t>
      </w:r>
      <w:r>
        <w:rPr>
          <w:spacing w:val="-2"/>
        </w:rPr>
        <w:t>услуги</w:t>
      </w:r>
      <w:r>
        <w:t xml:space="preserve"> </w:t>
      </w:r>
      <w:r>
        <w:rPr>
          <w:spacing w:val="-1"/>
        </w:rPr>
        <w:t>предусмотрено</w:t>
      </w:r>
      <w:r>
        <w:rPr>
          <w:spacing w:val="59"/>
        </w:rPr>
        <w:t xml:space="preserve"> </w:t>
      </w:r>
      <w:r>
        <w:t>на</w:t>
      </w:r>
      <w:r>
        <w:rPr>
          <w:spacing w:val="58"/>
        </w:rPr>
        <w:t xml:space="preserve"> </w:t>
      </w:r>
      <w:r>
        <w:rPr>
          <w:spacing w:val="-1"/>
        </w:rPr>
        <w:t>базе</w:t>
      </w:r>
      <w:r>
        <w:rPr>
          <w:spacing w:val="58"/>
        </w:rPr>
        <w:t xml:space="preserve"> </w:t>
      </w:r>
      <w:r>
        <w:t>ГАУ</w:t>
      </w:r>
      <w:r>
        <w:rPr>
          <w:spacing w:val="2"/>
        </w:rPr>
        <w:t xml:space="preserve"> </w:t>
      </w:r>
      <w:r>
        <w:rPr>
          <w:spacing w:val="-1"/>
        </w:rPr>
        <w:t>«МФЦ</w:t>
      </w:r>
      <w:r>
        <w:rPr>
          <w:spacing w:val="61"/>
        </w:rPr>
        <w:t xml:space="preserve"> </w:t>
      </w:r>
      <w:r>
        <w:rPr>
          <w:spacing w:val="-1"/>
        </w:rPr>
        <w:t>РС(Я)».</w:t>
      </w:r>
    </w:p>
    <w:p w14:paraId="5EA2E76C" w14:textId="77777777" w:rsidR="003A7A2D" w:rsidRDefault="003A7A2D" w:rsidP="00C63200">
      <w:pPr>
        <w:pStyle w:val="a3"/>
        <w:numPr>
          <w:ilvl w:val="1"/>
          <w:numId w:val="70"/>
        </w:numPr>
        <w:tabs>
          <w:tab w:val="left" w:pos="1317"/>
        </w:tabs>
        <w:autoSpaceDE/>
        <w:autoSpaceDN/>
        <w:adjustRightInd/>
        <w:ind w:right="102" w:firstLine="540"/>
        <w:jc w:val="both"/>
      </w:pPr>
      <w:r>
        <w:rPr>
          <w:spacing w:val="-1"/>
        </w:rPr>
        <w:t>Предоставление</w:t>
      </w:r>
      <w:r>
        <w:rPr>
          <w:spacing w:val="17"/>
        </w:rPr>
        <w:t xml:space="preserve"> </w:t>
      </w:r>
      <w:r>
        <w:rPr>
          <w:spacing w:val="-1"/>
        </w:rPr>
        <w:t>муниципальной</w:t>
      </w:r>
      <w:r>
        <w:rPr>
          <w:spacing w:val="17"/>
        </w:rPr>
        <w:t xml:space="preserve"> </w:t>
      </w:r>
      <w:r>
        <w:rPr>
          <w:spacing w:val="-2"/>
        </w:rPr>
        <w:t>услуги</w:t>
      </w:r>
      <w:r>
        <w:rPr>
          <w:spacing w:val="15"/>
        </w:rPr>
        <w:t xml:space="preserve"> </w:t>
      </w:r>
      <w:r>
        <w:t>в</w:t>
      </w:r>
      <w:r>
        <w:rPr>
          <w:spacing w:val="13"/>
        </w:rPr>
        <w:t xml:space="preserve"> </w:t>
      </w:r>
      <w:r>
        <w:rPr>
          <w:spacing w:val="-1"/>
        </w:rPr>
        <w:t>многофункциональном</w:t>
      </w:r>
      <w:r>
        <w:rPr>
          <w:spacing w:val="11"/>
        </w:rPr>
        <w:t xml:space="preserve"> </w:t>
      </w:r>
      <w:r>
        <w:t>центре</w:t>
      </w:r>
      <w:r>
        <w:rPr>
          <w:spacing w:val="65"/>
        </w:rPr>
        <w:t xml:space="preserve"> </w:t>
      </w:r>
      <w:r>
        <w:rPr>
          <w:spacing w:val="-1"/>
        </w:rPr>
        <w:t>осуществляется</w:t>
      </w:r>
      <w:r>
        <w:rPr>
          <w:spacing w:val="40"/>
        </w:rPr>
        <w:t xml:space="preserve"> </w:t>
      </w:r>
      <w:r>
        <w:t>по</w:t>
      </w:r>
      <w:r>
        <w:rPr>
          <w:spacing w:val="40"/>
        </w:rPr>
        <w:t xml:space="preserve"> </w:t>
      </w:r>
      <w:r>
        <w:t>принципу</w:t>
      </w:r>
      <w:r>
        <w:rPr>
          <w:spacing w:val="38"/>
        </w:rPr>
        <w:t xml:space="preserve"> </w:t>
      </w:r>
      <w:r>
        <w:rPr>
          <w:spacing w:val="-1"/>
        </w:rPr>
        <w:t>«одного</w:t>
      </w:r>
      <w:r>
        <w:rPr>
          <w:spacing w:val="40"/>
        </w:rPr>
        <w:t xml:space="preserve"> </w:t>
      </w:r>
      <w:r>
        <w:rPr>
          <w:spacing w:val="-1"/>
        </w:rPr>
        <w:t>окна»,</w:t>
      </w:r>
      <w:r>
        <w:rPr>
          <w:spacing w:val="40"/>
        </w:rPr>
        <w:t xml:space="preserve"> </w:t>
      </w:r>
      <w:r>
        <w:t>в</w:t>
      </w:r>
      <w:r>
        <w:rPr>
          <w:spacing w:val="40"/>
        </w:rPr>
        <w:t xml:space="preserve"> </w:t>
      </w:r>
      <w:r>
        <w:rPr>
          <w:spacing w:val="-1"/>
        </w:rPr>
        <w:t>соответствии</w:t>
      </w:r>
      <w:r>
        <w:rPr>
          <w:spacing w:val="41"/>
        </w:rPr>
        <w:t xml:space="preserve"> </w:t>
      </w:r>
      <w:r>
        <w:t>с</w:t>
      </w:r>
      <w:r>
        <w:rPr>
          <w:spacing w:val="39"/>
        </w:rPr>
        <w:t xml:space="preserve"> </w:t>
      </w:r>
      <w:r>
        <w:rPr>
          <w:spacing w:val="-1"/>
        </w:rPr>
        <w:t>которым</w:t>
      </w:r>
      <w:r>
        <w:rPr>
          <w:spacing w:val="39"/>
        </w:rPr>
        <w:t xml:space="preserve"> </w:t>
      </w:r>
      <w:r>
        <w:rPr>
          <w:spacing w:val="-1"/>
        </w:rPr>
        <w:t>предоставление</w:t>
      </w:r>
      <w:r>
        <w:rPr>
          <w:spacing w:val="87"/>
        </w:rPr>
        <w:t xml:space="preserve"> </w:t>
      </w:r>
      <w:r>
        <w:rPr>
          <w:spacing w:val="-1"/>
        </w:rPr>
        <w:t>муниципальной</w:t>
      </w:r>
      <w:r>
        <w:rPr>
          <w:spacing w:val="56"/>
        </w:rPr>
        <w:t xml:space="preserve"> </w:t>
      </w:r>
      <w:r>
        <w:rPr>
          <w:spacing w:val="-2"/>
        </w:rPr>
        <w:t>услуги</w:t>
      </w:r>
      <w:r>
        <w:rPr>
          <w:spacing w:val="51"/>
        </w:rPr>
        <w:t xml:space="preserve"> </w:t>
      </w:r>
      <w:r>
        <w:rPr>
          <w:spacing w:val="-1"/>
        </w:rPr>
        <w:t>осуществляется</w:t>
      </w:r>
      <w:r>
        <w:rPr>
          <w:spacing w:val="50"/>
        </w:rPr>
        <w:t xml:space="preserve"> </w:t>
      </w:r>
      <w:r>
        <w:t>после</w:t>
      </w:r>
      <w:r>
        <w:rPr>
          <w:spacing w:val="49"/>
        </w:rPr>
        <w:t xml:space="preserve"> </w:t>
      </w:r>
      <w:r>
        <w:t>однократного</w:t>
      </w:r>
      <w:r>
        <w:rPr>
          <w:spacing w:val="50"/>
        </w:rPr>
        <w:t xml:space="preserve"> </w:t>
      </w:r>
      <w:r>
        <w:rPr>
          <w:spacing w:val="-1"/>
        </w:rPr>
        <w:t>обращения</w:t>
      </w:r>
      <w:r>
        <w:rPr>
          <w:spacing w:val="50"/>
        </w:rPr>
        <w:t xml:space="preserve"> </w:t>
      </w:r>
      <w:r>
        <w:rPr>
          <w:spacing w:val="-1"/>
        </w:rPr>
        <w:t>заявителя</w:t>
      </w:r>
      <w:r>
        <w:rPr>
          <w:spacing w:val="50"/>
        </w:rPr>
        <w:t xml:space="preserve"> </w:t>
      </w:r>
      <w:r>
        <w:t>с</w:t>
      </w:r>
      <w:r>
        <w:rPr>
          <w:spacing w:val="76"/>
        </w:rPr>
        <w:t xml:space="preserve"> </w:t>
      </w:r>
      <w:r>
        <w:rPr>
          <w:spacing w:val="-1"/>
        </w:rPr>
        <w:t>соответствующим</w:t>
      </w:r>
      <w:r>
        <w:rPr>
          <w:spacing w:val="27"/>
        </w:rPr>
        <w:t xml:space="preserve"> </w:t>
      </w:r>
      <w:r>
        <w:rPr>
          <w:spacing w:val="-1"/>
        </w:rPr>
        <w:t>заявлением,</w:t>
      </w:r>
      <w:r>
        <w:rPr>
          <w:spacing w:val="28"/>
        </w:rPr>
        <w:t xml:space="preserve"> </w:t>
      </w:r>
      <w:r>
        <w:t>а</w:t>
      </w:r>
      <w:r>
        <w:rPr>
          <w:spacing w:val="27"/>
        </w:rPr>
        <w:t xml:space="preserve"> </w:t>
      </w:r>
      <w:r>
        <w:rPr>
          <w:spacing w:val="-1"/>
        </w:rPr>
        <w:t>взаимодействие</w:t>
      </w:r>
      <w:r>
        <w:rPr>
          <w:spacing w:val="27"/>
        </w:rPr>
        <w:t xml:space="preserve"> </w:t>
      </w:r>
      <w:r>
        <w:t>с</w:t>
      </w:r>
      <w:r>
        <w:rPr>
          <w:spacing w:val="27"/>
        </w:rPr>
        <w:t xml:space="preserve"> </w:t>
      </w:r>
      <w:r>
        <w:rPr>
          <w:spacing w:val="-1"/>
        </w:rPr>
        <w:t>органом,</w:t>
      </w:r>
      <w:r>
        <w:rPr>
          <w:spacing w:val="28"/>
        </w:rPr>
        <w:t xml:space="preserve"> </w:t>
      </w:r>
      <w:r>
        <w:rPr>
          <w:spacing w:val="-1"/>
        </w:rPr>
        <w:t>предоставляющим</w:t>
      </w:r>
      <w:r>
        <w:rPr>
          <w:spacing w:val="93"/>
        </w:rPr>
        <w:t xml:space="preserve"> </w:t>
      </w:r>
      <w:r>
        <w:rPr>
          <w:spacing w:val="-1"/>
        </w:rPr>
        <w:t>муниципальной</w:t>
      </w:r>
      <w:r>
        <w:rPr>
          <w:spacing w:val="44"/>
        </w:rPr>
        <w:t xml:space="preserve"> </w:t>
      </w:r>
      <w:r>
        <w:rPr>
          <w:spacing w:val="-2"/>
        </w:rPr>
        <w:t>услугу,</w:t>
      </w:r>
      <w:r>
        <w:rPr>
          <w:spacing w:val="42"/>
        </w:rPr>
        <w:t xml:space="preserve"> </w:t>
      </w:r>
      <w:r>
        <w:rPr>
          <w:spacing w:val="-1"/>
        </w:rPr>
        <w:t>осуществляется</w:t>
      </w:r>
      <w:r>
        <w:rPr>
          <w:spacing w:val="40"/>
        </w:rPr>
        <w:t xml:space="preserve"> </w:t>
      </w:r>
      <w:r>
        <w:rPr>
          <w:spacing w:val="-1"/>
        </w:rPr>
        <w:t>многофункциональным</w:t>
      </w:r>
      <w:r>
        <w:rPr>
          <w:spacing w:val="36"/>
        </w:rPr>
        <w:t xml:space="preserve"> </w:t>
      </w:r>
      <w:r>
        <w:rPr>
          <w:spacing w:val="-1"/>
        </w:rPr>
        <w:t>центром</w:t>
      </w:r>
      <w:r>
        <w:rPr>
          <w:spacing w:val="40"/>
        </w:rPr>
        <w:t xml:space="preserve"> </w:t>
      </w:r>
      <w:r>
        <w:rPr>
          <w:spacing w:val="-1"/>
        </w:rPr>
        <w:t>без</w:t>
      </w:r>
      <w:r>
        <w:rPr>
          <w:spacing w:val="43"/>
        </w:rPr>
        <w:t xml:space="preserve"> </w:t>
      </w:r>
      <w:r>
        <w:rPr>
          <w:spacing w:val="-2"/>
        </w:rPr>
        <w:t>участия</w:t>
      </w:r>
      <w:r>
        <w:rPr>
          <w:spacing w:val="89"/>
        </w:rPr>
        <w:t xml:space="preserve"> </w:t>
      </w:r>
      <w:r>
        <w:rPr>
          <w:spacing w:val="-1"/>
        </w:rPr>
        <w:t>заявителя</w:t>
      </w:r>
      <w:r>
        <w:rPr>
          <w:spacing w:val="28"/>
        </w:rPr>
        <w:t xml:space="preserve"> </w:t>
      </w:r>
      <w:r>
        <w:t>в</w:t>
      </w:r>
      <w:r>
        <w:rPr>
          <w:spacing w:val="28"/>
        </w:rPr>
        <w:t xml:space="preserve"> </w:t>
      </w:r>
      <w:r>
        <w:rPr>
          <w:spacing w:val="-1"/>
        </w:rPr>
        <w:t>соответствии</w:t>
      </w:r>
      <w:r>
        <w:rPr>
          <w:spacing w:val="29"/>
        </w:rPr>
        <w:t xml:space="preserve"> </w:t>
      </w:r>
      <w:r>
        <w:t>с</w:t>
      </w:r>
      <w:r>
        <w:rPr>
          <w:spacing w:val="27"/>
        </w:rPr>
        <w:t xml:space="preserve"> </w:t>
      </w:r>
      <w:r>
        <w:rPr>
          <w:spacing w:val="-1"/>
        </w:rPr>
        <w:t>требованиями</w:t>
      </w:r>
      <w:r>
        <w:rPr>
          <w:spacing w:val="27"/>
        </w:rPr>
        <w:t xml:space="preserve"> </w:t>
      </w:r>
      <w:r>
        <w:rPr>
          <w:spacing w:val="-1"/>
        </w:rPr>
        <w:t>законов</w:t>
      </w:r>
      <w:r>
        <w:rPr>
          <w:spacing w:val="28"/>
        </w:rPr>
        <w:t xml:space="preserve"> </w:t>
      </w:r>
      <w:r>
        <w:t>и</w:t>
      </w:r>
      <w:r>
        <w:rPr>
          <w:spacing w:val="29"/>
        </w:rPr>
        <w:t xml:space="preserve"> </w:t>
      </w:r>
      <w:r>
        <w:rPr>
          <w:spacing w:val="-2"/>
        </w:rPr>
        <w:t>иных</w:t>
      </w:r>
      <w:r>
        <w:rPr>
          <w:spacing w:val="30"/>
        </w:rPr>
        <w:t xml:space="preserve"> </w:t>
      </w:r>
      <w:r>
        <w:rPr>
          <w:spacing w:val="-1"/>
        </w:rPr>
        <w:t>нормативных</w:t>
      </w:r>
      <w:r>
        <w:rPr>
          <w:spacing w:val="27"/>
        </w:rPr>
        <w:t xml:space="preserve"> </w:t>
      </w:r>
      <w:r>
        <w:t>правовых</w:t>
      </w:r>
      <w:r>
        <w:rPr>
          <w:spacing w:val="30"/>
        </w:rPr>
        <w:t xml:space="preserve"> </w:t>
      </w:r>
      <w:r>
        <w:rPr>
          <w:spacing w:val="-1"/>
        </w:rPr>
        <w:t>актов,</w:t>
      </w:r>
      <w:r>
        <w:rPr>
          <w:spacing w:val="105"/>
        </w:rPr>
        <w:t xml:space="preserve"> </w:t>
      </w:r>
      <w:r>
        <w:rPr>
          <w:spacing w:val="-1"/>
        </w:rPr>
        <w:t>государственных</w:t>
      </w:r>
      <w:r>
        <w:rPr>
          <w:spacing w:val="34"/>
        </w:rPr>
        <w:t xml:space="preserve"> </w:t>
      </w:r>
      <w:r>
        <w:rPr>
          <w:spacing w:val="-1"/>
        </w:rPr>
        <w:t>правовых</w:t>
      </w:r>
      <w:r>
        <w:rPr>
          <w:spacing w:val="32"/>
        </w:rPr>
        <w:t xml:space="preserve"> </w:t>
      </w:r>
      <w:r>
        <w:rPr>
          <w:spacing w:val="-1"/>
        </w:rPr>
        <w:t>актов</w:t>
      </w:r>
      <w:r>
        <w:rPr>
          <w:spacing w:val="31"/>
        </w:rPr>
        <w:t xml:space="preserve"> </w:t>
      </w:r>
      <w:r>
        <w:t>и</w:t>
      </w:r>
      <w:r>
        <w:rPr>
          <w:spacing w:val="34"/>
        </w:rPr>
        <w:t xml:space="preserve"> </w:t>
      </w:r>
      <w:r>
        <w:rPr>
          <w:spacing w:val="-1"/>
        </w:rPr>
        <w:t>условиями</w:t>
      </w:r>
      <w:r>
        <w:rPr>
          <w:spacing w:val="31"/>
        </w:rPr>
        <w:t xml:space="preserve"> </w:t>
      </w:r>
      <w:r>
        <w:rPr>
          <w:spacing w:val="-1"/>
        </w:rPr>
        <w:t>заключенного</w:t>
      </w:r>
      <w:r>
        <w:rPr>
          <w:spacing w:val="30"/>
        </w:rPr>
        <w:t xml:space="preserve"> </w:t>
      </w:r>
      <w:r>
        <w:t>между</w:t>
      </w:r>
      <w:r>
        <w:rPr>
          <w:spacing w:val="71"/>
        </w:rPr>
        <w:t xml:space="preserve"> </w:t>
      </w:r>
      <w:r>
        <w:rPr>
          <w:spacing w:val="-1"/>
        </w:rPr>
        <w:t>многофункциональным</w:t>
      </w:r>
      <w:r>
        <w:rPr>
          <w:spacing w:val="24"/>
        </w:rPr>
        <w:t xml:space="preserve"> </w:t>
      </w:r>
      <w:r>
        <w:rPr>
          <w:spacing w:val="-1"/>
        </w:rPr>
        <w:t>центром</w:t>
      </w:r>
      <w:r>
        <w:rPr>
          <w:spacing w:val="28"/>
        </w:rPr>
        <w:t xml:space="preserve"> </w:t>
      </w:r>
      <w:r>
        <w:t>и</w:t>
      </w:r>
      <w:r>
        <w:rPr>
          <w:spacing w:val="34"/>
        </w:rPr>
        <w:t xml:space="preserve"> </w:t>
      </w:r>
      <w:r>
        <w:rPr>
          <w:spacing w:val="-1"/>
        </w:rPr>
        <w:t>Администрацией</w:t>
      </w:r>
      <w:r>
        <w:rPr>
          <w:spacing w:val="30"/>
        </w:rPr>
        <w:t xml:space="preserve"> </w:t>
      </w:r>
      <w:r>
        <w:t>МО</w:t>
      </w:r>
      <w:r>
        <w:rPr>
          <w:spacing w:val="33"/>
        </w:rPr>
        <w:t xml:space="preserve"> </w:t>
      </w:r>
      <w:r>
        <w:rPr>
          <w:spacing w:val="-2"/>
        </w:rPr>
        <w:t>«Посёлок</w:t>
      </w:r>
      <w:r>
        <w:rPr>
          <w:spacing w:val="29"/>
        </w:rPr>
        <w:t xml:space="preserve"> </w:t>
      </w:r>
      <w:r>
        <w:t>Айхал»</w:t>
      </w:r>
      <w:r>
        <w:rPr>
          <w:spacing w:val="24"/>
        </w:rPr>
        <w:t xml:space="preserve"> </w:t>
      </w:r>
      <w:r>
        <w:rPr>
          <w:spacing w:val="-1"/>
        </w:rPr>
        <w:t>соглашения</w:t>
      </w:r>
      <w:r>
        <w:rPr>
          <w:spacing w:val="28"/>
        </w:rPr>
        <w:t xml:space="preserve"> </w:t>
      </w:r>
      <w:r>
        <w:t>о</w:t>
      </w:r>
      <w:r>
        <w:rPr>
          <w:spacing w:val="89"/>
        </w:rPr>
        <w:t xml:space="preserve"> </w:t>
      </w:r>
      <w:r>
        <w:rPr>
          <w:spacing w:val="-1"/>
        </w:rPr>
        <w:t>взаимодействии.</w:t>
      </w:r>
    </w:p>
    <w:p w14:paraId="2A951531" w14:textId="77777777" w:rsidR="003A7A2D" w:rsidRDefault="003A7A2D" w:rsidP="00C63200">
      <w:pPr>
        <w:pStyle w:val="a3"/>
        <w:numPr>
          <w:ilvl w:val="1"/>
          <w:numId w:val="70"/>
        </w:numPr>
        <w:tabs>
          <w:tab w:val="left" w:pos="1439"/>
        </w:tabs>
        <w:autoSpaceDE/>
        <w:autoSpaceDN/>
        <w:adjustRightInd/>
        <w:ind w:right="100" w:firstLine="540"/>
        <w:jc w:val="both"/>
      </w:pPr>
      <w:r>
        <w:rPr>
          <w:spacing w:val="-1"/>
        </w:rPr>
        <w:t>Документы,</w:t>
      </w:r>
      <w:r>
        <w:rPr>
          <w:spacing w:val="19"/>
        </w:rPr>
        <w:t xml:space="preserve"> </w:t>
      </w:r>
      <w:r>
        <w:rPr>
          <w:spacing w:val="-1"/>
        </w:rPr>
        <w:t>необходимые</w:t>
      </w:r>
      <w:r>
        <w:rPr>
          <w:spacing w:val="15"/>
        </w:rPr>
        <w:t xml:space="preserve"> </w:t>
      </w:r>
      <w:r>
        <w:t>для</w:t>
      </w:r>
      <w:r>
        <w:rPr>
          <w:spacing w:val="14"/>
        </w:rPr>
        <w:t xml:space="preserve"> </w:t>
      </w:r>
      <w:r>
        <w:rPr>
          <w:spacing w:val="-1"/>
        </w:rPr>
        <w:t>получения</w:t>
      </w:r>
      <w:r>
        <w:rPr>
          <w:spacing w:val="21"/>
        </w:rPr>
        <w:t xml:space="preserve"> </w:t>
      </w:r>
      <w:r>
        <w:rPr>
          <w:spacing w:val="-1"/>
        </w:rPr>
        <w:t>муниципальной</w:t>
      </w:r>
      <w:r>
        <w:rPr>
          <w:spacing w:val="20"/>
        </w:rPr>
        <w:t xml:space="preserve"> </w:t>
      </w:r>
      <w:r>
        <w:rPr>
          <w:spacing w:val="-1"/>
        </w:rPr>
        <w:t>услуги,</w:t>
      </w:r>
      <w:r>
        <w:rPr>
          <w:spacing w:val="47"/>
        </w:rPr>
        <w:t xml:space="preserve"> </w:t>
      </w:r>
      <w:r>
        <w:rPr>
          <w:spacing w:val="-1"/>
        </w:rPr>
        <w:t>предусмотренной</w:t>
      </w:r>
      <w:r>
        <w:rPr>
          <w:spacing w:val="-12"/>
        </w:rPr>
        <w:t xml:space="preserve"> </w:t>
      </w:r>
      <w:r>
        <w:rPr>
          <w:spacing w:val="-1"/>
        </w:rPr>
        <w:t>настоящим</w:t>
      </w:r>
      <w:r>
        <w:rPr>
          <w:spacing w:val="-8"/>
        </w:rPr>
        <w:t xml:space="preserve"> </w:t>
      </w:r>
      <w:r>
        <w:rPr>
          <w:spacing w:val="-1"/>
        </w:rPr>
        <w:t>административным</w:t>
      </w:r>
      <w:r>
        <w:rPr>
          <w:spacing w:val="-11"/>
        </w:rPr>
        <w:t xml:space="preserve"> </w:t>
      </w:r>
      <w:r>
        <w:rPr>
          <w:spacing w:val="-1"/>
        </w:rPr>
        <w:t>регламентом,</w:t>
      </w:r>
      <w:r>
        <w:rPr>
          <w:spacing w:val="-10"/>
        </w:rPr>
        <w:t xml:space="preserve"> </w:t>
      </w:r>
      <w:r>
        <w:t>представляются</w:t>
      </w:r>
      <w:r>
        <w:rPr>
          <w:spacing w:val="-10"/>
        </w:rPr>
        <w:t xml:space="preserve"> </w:t>
      </w:r>
      <w:r>
        <w:rPr>
          <w:spacing w:val="-1"/>
        </w:rPr>
        <w:t>заявителем</w:t>
      </w:r>
      <w:r>
        <w:rPr>
          <w:spacing w:val="91"/>
        </w:rPr>
        <w:t xml:space="preserve"> </w:t>
      </w:r>
      <w:r>
        <w:t>в</w:t>
      </w:r>
      <w:r>
        <w:rPr>
          <w:spacing w:val="-8"/>
        </w:rPr>
        <w:t xml:space="preserve"> </w:t>
      </w:r>
      <w:r>
        <w:t>ГАУ</w:t>
      </w:r>
      <w:r>
        <w:rPr>
          <w:spacing w:val="-2"/>
        </w:rPr>
        <w:t xml:space="preserve"> «МФЦ</w:t>
      </w:r>
      <w:r>
        <w:rPr>
          <w:spacing w:val="-8"/>
        </w:rPr>
        <w:t xml:space="preserve"> </w:t>
      </w:r>
      <w:r>
        <w:t>РС(Я)»</w:t>
      </w:r>
      <w:r>
        <w:rPr>
          <w:spacing w:val="-12"/>
        </w:rPr>
        <w:t xml:space="preserve"> </w:t>
      </w:r>
      <w:r>
        <w:t>в</w:t>
      </w:r>
      <w:r>
        <w:rPr>
          <w:spacing w:val="-6"/>
        </w:rPr>
        <w:t xml:space="preserve"> </w:t>
      </w:r>
      <w:r>
        <w:rPr>
          <w:spacing w:val="-1"/>
        </w:rPr>
        <w:t>соответствии</w:t>
      </w:r>
      <w:r>
        <w:rPr>
          <w:spacing w:val="-7"/>
        </w:rPr>
        <w:t xml:space="preserve"> </w:t>
      </w:r>
      <w:r>
        <w:t>с</w:t>
      </w:r>
      <w:r>
        <w:rPr>
          <w:spacing w:val="-6"/>
        </w:rPr>
        <w:t xml:space="preserve"> </w:t>
      </w:r>
      <w:r>
        <w:rPr>
          <w:spacing w:val="-1"/>
        </w:rPr>
        <w:t>условиями</w:t>
      </w:r>
      <w:r>
        <w:rPr>
          <w:spacing w:val="-7"/>
        </w:rPr>
        <w:t xml:space="preserve"> </w:t>
      </w:r>
      <w:r>
        <w:rPr>
          <w:spacing w:val="-1"/>
        </w:rPr>
        <w:t>заключенного</w:t>
      </w:r>
      <w:r>
        <w:rPr>
          <w:spacing w:val="-8"/>
        </w:rPr>
        <w:t xml:space="preserve"> </w:t>
      </w:r>
      <w:r>
        <w:rPr>
          <w:spacing w:val="-1"/>
        </w:rPr>
        <w:t>между</w:t>
      </w:r>
      <w:r>
        <w:rPr>
          <w:spacing w:val="-10"/>
        </w:rPr>
        <w:t xml:space="preserve"> </w:t>
      </w:r>
      <w:r>
        <w:t>ГАУ</w:t>
      </w:r>
      <w:r>
        <w:rPr>
          <w:spacing w:val="1"/>
        </w:rPr>
        <w:t xml:space="preserve"> </w:t>
      </w:r>
      <w:r>
        <w:rPr>
          <w:spacing w:val="-2"/>
        </w:rPr>
        <w:t>«МФЦ</w:t>
      </w:r>
      <w:r>
        <w:rPr>
          <w:spacing w:val="-8"/>
        </w:rPr>
        <w:t xml:space="preserve"> </w:t>
      </w:r>
      <w:r>
        <w:rPr>
          <w:spacing w:val="1"/>
        </w:rPr>
        <w:t>РС(Я)»</w:t>
      </w:r>
      <w:r>
        <w:rPr>
          <w:spacing w:val="65"/>
        </w:rPr>
        <w:t xml:space="preserve"> </w:t>
      </w:r>
      <w:r>
        <w:t>и</w:t>
      </w:r>
      <w:r>
        <w:rPr>
          <w:spacing w:val="1"/>
        </w:rPr>
        <w:t xml:space="preserve"> </w:t>
      </w:r>
      <w:r>
        <w:rPr>
          <w:spacing w:val="-1"/>
        </w:rPr>
        <w:t>Администрацией</w:t>
      </w:r>
      <w:r>
        <w:rPr>
          <w:spacing w:val="1"/>
        </w:rPr>
        <w:t xml:space="preserve"> </w:t>
      </w:r>
      <w:r>
        <w:t>МО</w:t>
      </w:r>
      <w:r>
        <w:rPr>
          <w:spacing w:val="1"/>
        </w:rPr>
        <w:t xml:space="preserve"> </w:t>
      </w:r>
      <w:r>
        <w:rPr>
          <w:spacing w:val="-2"/>
        </w:rPr>
        <w:t>«Посёлок</w:t>
      </w:r>
      <w:r>
        <w:t xml:space="preserve"> Айхал»</w:t>
      </w:r>
      <w:r>
        <w:rPr>
          <w:spacing w:val="-6"/>
        </w:rPr>
        <w:t xml:space="preserve"> </w:t>
      </w:r>
      <w:r>
        <w:rPr>
          <w:spacing w:val="-1"/>
        </w:rPr>
        <w:t>соглашения</w:t>
      </w:r>
      <w:r>
        <w:t xml:space="preserve"> о </w:t>
      </w:r>
      <w:r>
        <w:rPr>
          <w:spacing w:val="-1"/>
        </w:rPr>
        <w:t>взаимодействии.</w:t>
      </w:r>
    </w:p>
    <w:p w14:paraId="345AD56A" w14:textId="77777777" w:rsidR="003A7A2D" w:rsidRDefault="003A7A2D" w:rsidP="00C63200">
      <w:pPr>
        <w:pStyle w:val="a3"/>
        <w:numPr>
          <w:ilvl w:val="1"/>
          <w:numId w:val="70"/>
        </w:numPr>
        <w:tabs>
          <w:tab w:val="left" w:pos="1178"/>
        </w:tabs>
        <w:autoSpaceDE/>
        <w:autoSpaceDN/>
        <w:adjustRightInd/>
        <w:ind w:left="1177" w:hanging="535"/>
      </w:pPr>
      <w:r>
        <w:rPr>
          <w:spacing w:val="-1"/>
        </w:rPr>
        <w:t>Получение</w:t>
      </w:r>
      <w:r>
        <w:rPr>
          <w:spacing w:val="-6"/>
        </w:rPr>
        <w:t xml:space="preserve"> </w:t>
      </w:r>
      <w:r>
        <w:rPr>
          <w:spacing w:val="-1"/>
        </w:rPr>
        <w:t>результата</w:t>
      </w:r>
      <w:r>
        <w:rPr>
          <w:spacing w:val="-4"/>
        </w:rPr>
        <w:t xml:space="preserve"> </w:t>
      </w:r>
      <w:r>
        <w:rPr>
          <w:spacing w:val="-1"/>
        </w:rPr>
        <w:t>муниципальной</w:t>
      </w:r>
      <w:r>
        <w:t xml:space="preserve"> </w:t>
      </w:r>
      <w:r>
        <w:rPr>
          <w:spacing w:val="-2"/>
        </w:rPr>
        <w:t>услуги</w:t>
      </w:r>
      <w:r>
        <w:rPr>
          <w:spacing w:val="-4"/>
        </w:rPr>
        <w:t xml:space="preserve"> </w:t>
      </w:r>
      <w:r>
        <w:rPr>
          <w:spacing w:val="-1"/>
        </w:rPr>
        <w:t>осуществляется</w:t>
      </w:r>
      <w:r>
        <w:rPr>
          <w:spacing w:val="-6"/>
        </w:rPr>
        <w:t xml:space="preserve"> </w:t>
      </w:r>
      <w:r>
        <w:rPr>
          <w:spacing w:val="-1"/>
        </w:rPr>
        <w:t>заявителем</w:t>
      </w:r>
      <w:r>
        <w:rPr>
          <w:spacing w:val="-6"/>
        </w:rPr>
        <w:t xml:space="preserve"> </w:t>
      </w:r>
      <w:r>
        <w:t>в</w:t>
      </w:r>
      <w:r>
        <w:rPr>
          <w:spacing w:val="-6"/>
        </w:rPr>
        <w:t xml:space="preserve"> </w:t>
      </w:r>
      <w:r>
        <w:t>ГАУ</w:t>
      </w:r>
    </w:p>
    <w:p w14:paraId="1BBA0A78" w14:textId="77777777" w:rsidR="003A7A2D" w:rsidRDefault="003A7A2D" w:rsidP="003A7A2D">
      <w:pPr>
        <w:pStyle w:val="a3"/>
        <w:ind w:right="108"/>
        <w:jc w:val="both"/>
      </w:pPr>
      <w:r>
        <w:rPr>
          <w:spacing w:val="-1"/>
        </w:rPr>
        <w:t>«МФЦ</w:t>
      </w:r>
      <w:r>
        <w:rPr>
          <w:spacing w:val="40"/>
        </w:rPr>
        <w:t xml:space="preserve"> </w:t>
      </w:r>
      <w:r>
        <w:t>РС(Я)»</w:t>
      </w:r>
      <w:r>
        <w:rPr>
          <w:spacing w:val="35"/>
        </w:rPr>
        <w:t xml:space="preserve"> </w:t>
      </w:r>
      <w:r>
        <w:t>в</w:t>
      </w:r>
      <w:r>
        <w:rPr>
          <w:spacing w:val="42"/>
        </w:rPr>
        <w:t xml:space="preserve"> </w:t>
      </w:r>
      <w:r>
        <w:rPr>
          <w:spacing w:val="-1"/>
        </w:rPr>
        <w:t>соответствии</w:t>
      </w:r>
      <w:r>
        <w:rPr>
          <w:spacing w:val="41"/>
        </w:rPr>
        <w:t xml:space="preserve"> </w:t>
      </w:r>
      <w:r>
        <w:t>с</w:t>
      </w:r>
      <w:r>
        <w:rPr>
          <w:spacing w:val="42"/>
        </w:rPr>
        <w:t xml:space="preserve"> </w:t>
      </w:r>
      <w:r>
        <w:rPr>
          <w:spacing w:val="-1"/>
        </w:rPr>
        <w:t>условиями</w:t>
      </w:r>
      <w:r>
        <w:rPr>
          <w:spacing w:val="41"/>
        </w:rPr>
        <w:t xml:space="preserve"> </w:t>
      </w:r>
      <w:r>
        <w:rPr>
          <w:spacing w:val="-1"/>
        </w:rPr>
        <w:t>заключенного</w:t>
      </w:r>
      <w:r>
        <w:rPr>
          <w:spacing w:val="40"/>
        </w:rPr>
        <w:t xml:space="preserve"> </w:t>
      </w:r>
      <w:r>
        <w:t>между</w:t>
      </w:r>
      <w:r>
        <w:rPr>
          <w:spacing w:val="33"/>
        </w:rPr>
        <w:t xml:space="preserve"> </w:t>
      </w:r>
      <w:r>
        <w:t>ГАУ</w:t>
      </w:r>
      <w:r>
        <w:rPr>
          <w:spacing w:val="45"/>
        </w:rPr>
        <w:t xml:space="preserve"> </w:t>
      </w:r>
      <w:r>
        <w:rPr>
          <w:spacing w:val="-1"/>
        </w:rPr>
        <w:t>«МФЦ</w:t>
      </w:r>
      <w:r>
        <w:rPr>
          <w:spacing w:val="40"/>
        </w:rPr>
        <w:t xml:space="preserve"> </w:t>
      </w:r>
      <w:r>
        <w:t>РС(Я)»</w:t>
      </w:r>
      <w:r>
        <w:rPr>
          <w:spacing w:val="33"/>
        </w:rPr>
        <w:t xml:space="preserve"> </w:t>
      </w:r>
      <w:r>
        <w:t>и</w:t>
      </w:r>
      <w:r>
        <w:rPr>
          <w:spacing w:val="63"/>
        </w:rPr>
        <w:t xml:space="preserve"> </w:t>
      </w:r>
      <w:r>
        <w:rPr>
          <w:spacing w:val="-1"/>
        </w:rPr>
        <w:t>Администрацией</w:t>
      </w:r>
      <w:r>
        <w:rPr>
          <w:spacing w:val="1"/>
        </w:rPr>
        <w:t xml:space="preserve"> </w:t>
      </w:r>
      <w:r>
        <w:t>МО</w:t>
      </w:r>
      <w:r>
        <w:rPr>
          <w:spacing w:val="4"/>
        </w:rPr>
        <w:t xml:space="preserve"> </w:t>
      </w:r>
      <w:r>
        <w:rPr>
          <w:spacing w:val="-1"/>
        </w:rPr>
        <w:t>«Посёлок</w:t>
      </w:r>
      <w:r>
        <w:t xml:space="preserve"> Айхал»</w:t>
      </w:r>
      <w:r>
        <w:rPr>
          <w:spacing w:val="-6"/>
        </w:rPr>
        <w:t xml:space="preserve"> </w:t>
      </w:r>
      <w:r>
        <w:rPr>
          <w:spacing w:val="-1"/>
        </w:rPr>
        <w:t>соглашения</w:t>
      </w:r>
      <w:r>
        <w:t xml:space="preserve"> о </w:t>
      </w:r>
      <w:r>
        <w:rPr>
          <w:spacing w:val="-1"/>
        </w:rPr>
        <w:t>взаимодействии.</w:t>
      </w:r>
    </w:p>
    <w:p w14:paraId="4B305198" w14:textId="77777777" w:rsidR="003A7A2D" w:rsidRDefault="003A7A2D" w:rsidP="00C63200">
      <w:pPr>
        <w:pStyle w:val="a3"/>
        <w:numPr>
          <w:ilvl w:val="1"/>
          <w:numId w:val="70"/>
        </w:numPr>
        <w:tabs>
          <w:tab w:val="left" w:pos="1225"/>
        </w:tabs>
        <w:autoSpaceDE/>
        <w:autoSpaceDN/>
        <w:adjustRightInd/>
        <w:ind w:left="1224" w:hanging="582"/>
      </w:pPr>
      <w:r>
        <w:t>В</w:t>
      </w:r>
      <w:r>
        <w:rPr>
          <w:spacing w:val="41"/>
        </w:rPr>
        <w:t xml:space="preserve"> </w:t>
      </w:r>
      <w:r>
        <w:rPr>
          <w:spacing w:val="-1"/>
        </w:rPr>
        <w:t>случае</w:t>
      </w:r>
      <w:r>
        <w:rPr>
          <w:spacing w:val="42"/>
        </w:rPr>
        <w:t xml:space="preserve"> </w:t>
      </w:r>
      <w:r>
        <w:t>обращения</w:t>
      </w:r>
      <w:r>
        <w:rPr>
          <w:spacing w:val="40"/>
        </w:rPr>
        <w:t xml:space="preserve"> </w:t>
      </w:r>
      <w:r>
        <w:rPr>
          <w:spacing w:val="-1"/>
        </w:rPr>
        <w:t>заявителя</w:t>
      </w:r>
      <w:r>
        <w:rPr>
          <w:spacing w:val="40"/>
        </w:rPr>
        <w:t xml:space="preserve"> </w:t>
      </w:r>
      <w:r>
        <w:t>за</w:t>
      </w:r>
      <w:r>
        <w:rPr>
          <w:spacing w:val="42"/>
        </w:rPr>
        <w:t xml:space="preserve"> </w:t>
      </w:r>
      <w:r>
        <w:rPr>
          <w:spacing w:val="-1"/>
        </w:rPr>
        <w:t>получением</w:t>
      </w:r>
      <w:r>
        <w:rPr>
          <w:spacing w:val="48"/>
        </w:rPr>
        <w:t xml:space="preserve"> </w:t>
      </w:r>
      <w:r>
        <w:rPr>
          <w:spacing w:val="-1"/>
        </w:rPr>
        <w:t>муниципальной</w:t>
      </w:r>
      <w:r>
        <w:rPr>
          <w:spacing w:val="48"/>
        </w:rPr>
        <w:t xml:space="preserve"> </w:t>
      </w:r>
      <w:r>
        <w:rPr>
          <w:spacing w:val="-2"/>
        </w:rPr>
        <w:t>услуги</w:t>
      </w:r>
      <w:r>
        <w:rPr>
          <w:spacing w:val="43"/>
        </w:rPr>
        <w:t xml:space="preserve"> </w:t>
      </w:r>
      <w:r>
        <w:t>в</w:t>
      </w:r>
      <w:r>
        <w:rPr>
          <w:spacing w:val="42"/>
        </w:rPr>
        <w:t xml:space="preserve"> </w:t>
      </w:r>
      <w:r>
        <w:t>ГАУ</w:t>
      </w:r>
    </w:p>
    <w:p w14:paraId="17B7104F" w14:textId="77777777" w:rsidR="003A7A2D" w:rsidRDefault="003A7A2D" w:rsidP="003A7A2D">
      <w:pPr>
        <w:pStyle w:val="a3"/>
        <w:jc w:val="both"/>
      </w:pPr>
      <w:r>
        <w:rPr>
          <w:spacing w:val="-1"/>
        </w:rPr>
        <w:t>«МФЦ</w:t>
      </w:r>
      <w:r>
        <w:t xml:space="preserve"> РС(Я)»</w:t>
      </w:r>
      <w:r>
        <w:rPr>
          <w:spacing w:val="-5"/>
        </w:rPr>
        <w:t xml:space="preserve"> </w:t>
      </w:r>
      <w:r>
        <w:rPr>
          <w:spacing w:val="-1"/>
        </w:rPr>
        <w:t>срок</w:t>
      </w:r>
      <w:r>
        <w:t xml:space="preserve"> ее</w:t>
      </w:r>
      <w:r>
        <w:rPr>
          <w:spacing w:val="1"/>
        </w:rPr>
        <w:t xml:space="preserve"> </w:t>
      </w:r>
      <w:r>
        <w:rPr>
          <w:spacing w:val="-1"/>
        </w:rPr>
        <w:t>предоставления</w:t>
      </w:r>
      <w:r>
        <w:rPr>
          <w:spacing w:val="2"/>
        </w:rPr>
        <w:t xml:space="preserve"> </w:t>
      </w:r>
      <w:r>
        <w:rPr>
          <w:spacing w:val="-1"/>
        </w:rPr>
        <w:t>увеличивается</w:t>
      </w:r>
      <w:r>
        <w:t xml:space="preserve"> на</w:t>
      </w:r>
      <w:r>
        <w:rPr>
          <w:spacing w:val="-1"/>
        </w:rPr>
        <w:t xml:space="preserve"> </w:t>
      </w:r>
      <w:r>
        <w:t>три</w:t>
      </w:r>
      <w:r>
        <w:rPr>
          <w:spacing w:val="1"/>
        </w:rPr>
        <w:t xml:space="preserve"> </w:t>
      </w:r>
      <w:r>
        <w:rPr>
          <w:spacing w:val="-1"/>
        </w:rPr>
        <w:t>рабочих</w:t>
      </w:r>
      <w:r>
        <w:t xml:space="preserve"> дня.</w:t>
      </w:r>
    </w:p>
    <w:p w14:paraId="64F9633D" w14:textId="77777777" w:rsidR="003A7A2D" w:rsidRDefault="003A7A2D" w:rsidP="003A7A2D">
      <w:pPr>
        <w:jc w:val="both"/>
        <w:sectPr w:rsidR="003A7A2D">
          <w:pgSz w:w="11910" w:h="16840"/>
          <w:pgMar w:top="780" w:right="740" w:bottom="280" w:left="1600" w:header="720" w:footer="720" w:gutter="0"/>
          <w:cols w:space="720"/>
        </w:sectPr>
      </w:pPr>
    </w:p>
    <w:p w14:paraId="4E61125F" w14:textId="77777777" w:rsidR="003A7A2D" w:rsidRDefault="003A7A2D" w:rsidP="00C63200">
      <w:pPr>
        <w:pStyle w:val="a3"/>
        <w:numPr>
          <w:ilvl w:val="1"/>
          <w:numId w:val="70"/>
        </w:numPr>
        <w:tabs>
          <w:tab w:val="left" w:pos="1365"/>
        </w:tabs>
        <w:autoSpaceDE/>
        <w:autoSpaceDN/>
        <w:adjustRightInd/>
        <w:spacing w:before="45"/>
        <w:ind w:right="107" w:firstLine="540"/>
        <w:jc w:val="both"/>
      </w:pPr>
      <w:r>
        <w:rPr>
          <w:spacing w:val="-1"/>
        </w:rPr>
        <w:t>Возможность</w:t>
      </w:r>
      <w:r>
        <w:rPr>
          <w:spacing w:val="1"/>
        </w:rPr>
        <w:t xml:space="preserve"> </w:t>
      </w:r>
      <w:r>
        <w:rPr>
          <w:spacing w:val="-1"/>
        </w:rPr>
        <w:t>получения</w:t>
      </w:r>
      <w:r>
        <w:rPr>
          <w:spacing w:val="2"/>
        </w:rPr>
        <w:t xml:space="preserve"> </w:t>
      </w:r>
      <w:r>
        <w:rPr>
          <w:spacing w:val="-1"/>
        </w:rPr>
        <w:t>результата</w:t>
      </w:r>
      <w:r>
        <w:rPr>
          <w:spacing w:val="3"/>
        </w:rPr>
        <w:t xml:space="preserve"> </w:t>
      </w:r>
      <w:r>
        <w:rPr>
          <w:spacing w:val="-1"/>
        </w:rPr>
        <w:t>предоставления</w:t>
      </w:r>
      <w:r>
        <w:rPr>
          <w:spacing w:val="4"/>
        </w:rPr>
        <w:t xml:space="preserve"> </w:t>
      </w:r>
      <w:r>
        <w:rPr>
          <w:spacing w:val="-2"/>
        </w:rPr>
        <w:t>услуги</w:t>
      </w:r>
      <w:r>
        <w:rPr>
          <w:spacing w:val="3"/>
        </w:rPr>
        <w:t xml:space="preserve"> </w:t>
      </w:r>
      <w:r>
        <w:t>в</w:t>
      </w:r>
      <w:r>
        <w:rPr>
          <w:spacing w:val="1"/>
        </w:rPr>
        <w:t xml:space="preserve"> </w:t>
      </w:r>
      <w:r>
        <w:t>форме</w:t>
      </w:r>
      <w:r>
        <w:rPr>
          <w:spacing w:val="67"/>
        </w:rPr>
        <w:t xml:space="preserve"> </w:t>
      </w:r>
      <w:r>
        <w:t>электронного</w:t>
      </w:r>
      <w:r>
        <w:rPr>
          <w:spacing w:val="26"/>
        </w:rPr>
        <w:t xml:space="preserve"> </w:t>
      </w:r>
      <w:r>
        <w:rPr>
          <w:spacing w:val="-1"/>
        </w:rPr>
        <w:t>документа</w:t>
      </w:r>
      <w:r>
        <w:rPr>
          <w:spacing w:val="27"/>
        </w:rPr>
        <w:t xml:space="preserve"> </w:t>
      </w:r>
      <w:r>
        <w:rPr>
          <w:spacing w:val="-1"/>
        </w:rPr>
        <w:t>заявителю</w:t>
      </w:r>
      <w:r>
        <w:rPr>
          <w:spacing w:val="29"/>
        </w:rPr>
        <w:t xml:space="preserve"> </w:t>
      </w:r>
      <w:r>
        <w:t>в</w:t>
      </w:r>
      <w:r>
        <w:rPr>
          <w:spacing w:val="28"/>
        </w:rPr>
        <w:t xml:space="preserve"> </w:t>
      </w:r>
      <w:r>
        <w:rPr>
          <w:spacing w:val="-1"/>
        </w:rPr>
        <w:t>течение</w:t>
      </w:r>
      <w:r>
        <w:rPr>
          <w:spacing w:val="25"/>
        </w:rPr>
        <w:t xml:space="preserve"> </w:t>
      </w:r>
      <w:r>
        <w:rPr>
          <w:spacing w:val="-1"/>
        </w:rPr>
        <w:t>срока</w:t>
      </w:r>
      <w:r>
        <w:rPr>
          <w:spacing w:val="27"/>
        </w:rPr>
        <w:t xml:space="preserve"> </w:t>
      </w:r>
      <w:r>
        <w:rPr>
          <w:spacing w:val="-1"/>
        </w:rPr>
        <w:t>действия</w:t>
      </w:r>
      <w:r>
        <w:rPr>
          <w:spacing w:val="28"/>
        </w:rPr>
        <w:t xml:space="preserve"> </w:t>
      </w:r>
      <w:r>
        <w:rPr>
          <w:spacing w:val="-1"/>
        </w:rPr>
        <w:t>результата</w:t>
      </w:r>
      <w:r>
        <w:rPr>
          <w:spacing w:val="28"/>
        </w:rPr>
        <w:t xml:space="preserve"> </w:t>
      </w:r>
      <w:r>
        <w:rPr>
          <w:spacing w:val="-1"/>
        </w:rPr>
        <w:t>предоставления</w:t>
      </w:r>
      <w:r>
        <w:rPr>
          <w:spacing w:val="87"/>
        </w:rPr>
        <w:t xml:space="preserve"> </w:t>
      </w:r>
      <w:r>
        <w:rPr>
          <w:spacing w:val="-1"/>
        </w:rPr>
        <w:t>услуги</w:t>
      </w:r>
      <w:r>
        <w:rPr>
          <w:spacing w:val="-12"/>
        </w:rPr>
        <w:t xml:space="preserve"> </w:t>
      </w:r>
      <w:r>
        <w:t>(в</w:t>
      </w:r>
      <w:r>
        <w:rPr>
          <w:spacing w:val="-14"/>
        </w:rPr>
        <w:t xml:space="preserve"> </w:t>
      </w:r>
      <w:r>
        <w:rPr>
          <w:spacing w:val="-1"/>
        </w:rPr>
        <w:t>случае,</w:t>
      </w:r>
      <w:r>
        <w:rPr>
          <w:spacing w:val="-12"/>
        </w:rPr>
        <w:t xml:space="preserve"> </w:t>
      </w:r>
      <w:r>
        <w:t>если</w:t>
      </w:r>
      <w:r>
        <w:rPr>
          <w:spacing w:val="-11"/>
        </w:rPr>
        <w:t xml:space="preserve"> </w:t>
      </w:r>
      <w:r>
        <w:t>такой</w:t>
      </w:r>
      <w:r>
        <w:rPr>
          <w:spacing w:val="-11"/>
        </w:rPr>
        <w:t xml:space="preserve"> </w:t>
      </w:r>
      <w:r>
        <w:rPr>
          <w:spacing w:val="-1"/>
        </w:rPr>
        <w:t>срок</w:t>
      </w:r>
      <w:r>
        <w:rPr>
          <w:spacing w:val="-9"/>
        </w:rPr>
        <w:t xml:space="preserve"> </w:t>
      </w:r>
      <w:r>
        <w:rPr>
          <w:spacing w:val="-1"/>
        </w:rPr>
        <w:t>установлен</w:t>
      </w:r>
      <w:r>
        <w:rPr>
          <w:spacing w:val="-8"/>
        </w:rPr>
        <w:t xml:space="preserve"> </w:t>
      </w:r>
      <w:r>
        <w:rPr>
          <w:spacing w:val="-1"/>
        </w:rPr>
        <w:t>нормативными</w:t>
      </w:r>
      <w:r>
        <w:rPr>
          <w:spacing w:val="-12"/>
        </w:rPr>
        <w:t xml:space="preserve"> </w:t>
      </w:r>
      <w:r>
        <w:rPr>
          <w:spacing w:val="-1"/>
        </w:rPr>
        <w:t>правовыми</w:t>
      </w:r>
      <w:r>
        <w:rPr>
          <w:spacing w:val="-12"/>
        </w:rPr>
        <w:t xml:space="preserve"> </w:t>
      </w:r>
      <w:r>
        <w:rPr>
          <w:spacing w:val="-1"/>
        </w:rPr>
        <w:t>актами</w:t>
      </w:r>
      <w:r>
        <w:rPr>
          <w:spacing w:val="-12"/>
        </w:rPr>
        <w:t xml:space="preserve"> </w:t>
      </w:r>
      <w:r>
        <w:rPr>
          <w:spacing w:val="-1"/>
        </w:rPr>
        <w:t>Российской</w:t>
      </w:r>
      <w:r>
        <w:rPr>
          <w:spacing w:val="57"/>
        </w:rPr>
        <w:t xml:space="preserve"> </w:t>
      </w:r>
      <w:r>
        <w:rPr>
          <w:spacing w:val="-1"/>
        </w:rPr>
        <w:t>Федерации).</w:t>
      </w:r>
    </w:p>
    <w:p w14:paraId="7D0A9FF9" w14:textId="77777777" w:rsidR="003A7A2D" w:rsidRDefault="003A7A2D" w:rsidP="00C63200">
      <w:pPr>
        <w:pStyle w:val="a3"/>
        <w:numPr>
          <w:ilvl w:val="1"/>
          <w:numId w:val="70"/>
        </w:numPr>
        <w:tabs>
          <w:tab w:val="left" w:pos="1214"/>
        </w:tabs>
        <w:autoSpaceDE/>
        <w:autoSpaceDN/>
        <w:adjustRightInd/>
        <w:ind w:right="102" w:firstLine="540"/>
        <w:jc w:val="both"/>
      </w:pPr>
      <w:r>
        <w:rPr>
          <w:spacing w:val="-1"/>
        </w:rPr>
        <w:t>Положения</w:t>
      </w:r>
      <w:r>
        <w:rPr>
          <w:spacing w:val="30"/>
        </w:rPr>
        <w:t xml:space="preserve"> </w:t>
      </w:r>
      <w:r>
        <w:t>о</w:t>
      </w:r>
      <w:r>
        <w:rPr>
          <w:spacing w:val="30"/>
        </w:rPr>
        <w:t xml:space="preserve"> </w:t>
      </w:r>
      <w:r>
        <w:rPr>
          <w:spacing w:val="-1"/>
        </w:rPr>
        <w:t>консультировании,</w:t>
      </w:r>
      <w:r>
        <w:rPr>
          <w:spacing w:val="30"/>
        </w:rPr>
        <w:t xml:space="preserve"> </w:t>
      </w:r>
      <w:r>
        <w:rPr>
          <w:spacing w:val="-1"/>
        </w:rPr>
        <w:t>приеме</w:t>
      </w:r>
      <w:r>
        <w:rPr>
          <w:spacing w:val="30"/>
        </w:rPr>
        <w:t xml:space="preserve"> </w:t>
      </w:r>
      <w:r>
        <w:rPr>
          <w:spacing w:val="-1"/>
        </w:rPr>
        <w:t>документов</w:t>
      </w:r>
      <w:r>
        <w:rPr>
          <w:spacing w:val="31"/>
        </w:rPr>
        <w:t xml:space="preserve"> </w:t>
      </w:r>
      <w:r>
        <w:t>и</w:t>
      </w:r>
      <w:r>
        <w:rPr>
          <w:spacing w:val="31"/>
        </w:rPr>
        <w:t xml:space="preserve"> </w:t>
      </w:r>
      <w:r>
        <w:rPr>
          <w:spacing w:val="-1"/>
        </w:rPr>
        <w:t>выдаче</w:t>
      </w:r>
      <w:r>
        <w:rPr>
          <w:spacing w:val="32"/>
        </w:rPr>
        <w:t xml:space="preserve"> </w:t>
      </w:r>
      <w:r>
        <w:rPr>
          <w:spacing w:val="-1"/>
        </w:rPr>
        <w:t>результатов</w:t>
      </w:r>
      <w:r>
        <w:rPr>
          <w:spacing w:val="30"/>
        </w:rPr>
        <w:t xml:space="preserve"> </w:t>
      </w:r>
      <w:r>
        <w:t>на</w:t>
      </w:r>
      <w:r>
        <w:rPr>
          <w:spacing w:val="75"/>
        </w:rPr>
        <w:t xml:space="preserve"> </w:t>
      </w:r>
      <w:r>
        <w:rPr>
          <w:spacing w:val="-1"/>
        </w:rPr>
        <w:t>базе</w:t>
      </w:r>
      <w:r>
        <w:rPr>
          <w:spacing w:val="10"/>
        </w:rPr>
        <w:t xml:space="preserve"> </w:t>
      </w:r>
      <w:r>
        <w:t>ГАУ</w:t>
      </w:r>
      <w:r>
        <w:rPr>
          <w:spacing w:val="14"/>
        </w:rPr>
        <w:t xml:space="preserve"> </w:t>
      </w:r>
      <w:r>
        <w:rPr>
          <w:spacing w:val="-2"/>
        </w:rPr>
        <w:t>«МФЦ</w:t>
      </w:r>
      <w:r>
        <w:rPr>
          <w:spacing w:val="11"/>
        </w:rPr>
        <w:t xml:space="preserve"> </w:t>
      </w:r>
      <w:r>
        <w:t>РС</w:t>
      </w:r>
      <w:r>
        <w:rPr>
          <w:spacing w:val="12"/>
        </w:rPr>
        <w:t xml:space="preserve"> </w:t>
      </w:r>
      <w:r>
        <w:t>(Я)»</w:t>
      </w:r>
      <w:r>
        <w:rPr>
          <w:spacing w:val="4"/>
        </w:rPr>
        <w:t xml:space="preserve"> </w:t>
      </w:r>
      <w:r>
        <w:rPr>
          <w:spacing w:val="-1"/>
        </w:rPr>
        <w:t>вступают</w:t>
      </w:r>
      <w:r>
        <w:rPr>
          <w:spacing w:val="12"/>
        </w:rPr>
        <w:t xml:space="preserve"> </w:t>
      </w:r>
      <w:r>
        <w:t>в</w:t>
      </w:r>
      <w:r>
        <w:rPr>
          <w:spacing w:val="11"/>
        </w:rPr>
        <w:t xml:space="preserve"> </w:t>
      </w:r>
      <w:r>
        <w:t>силу</w:t>
      </w:r>
      <w:r>
        <w:rPr>
          <w:spacing w:val="4"/>
        </w:rPr>
        <w:t xml:space="preserve"> </w:t>
      </w:r>
      <w:r>
        <w:t>после</w:t>
      </w:r>
      <w:r>
        <w:rPr>
          <w:spacing w:val="11"/>
        </w:rPr>
        <w:t xml:space="preserve"> </w:t>
      </w:r>
      <w:r>
        <w:rPr>
          <w:spacing w:val="-1"/>
        </w:rPr>
        <w:t>заключения</w:t>
      </w:r>
      <w:r>
        <w:rPr>
          <w:spacing w:val="9"/>
        </w:rPr>
        <w:t xml:space="preserve"> </w:t>
      </w:r>
      <w:r>
        <w:t>между</w:t>
      </w:r>
      <w:r>
        <w:rPr>
          <w:spacing w:val="15"/>
        </w:rPr>
        <w:t xml:space="preserve"> </w:t>
      </w:r>
      <w:r>
        <w:rPr>
          <w:spacing w:val="-1"/>
        </w:rPr>
        <w:t>Администрацией</w:t>
      </w:r>
      <w:r>
        <w:rPr>
          <w:spacing w:val="13"/>
        </w:rPr>
        <w:t xml:space="preserve"> </w:t>
      </w:r>
      <w:r>
        <w:t>МО</w:t>
      </w:r>
    </w:p>
    <w:p w14:paraId="1BA80F04" w14:textId="77777777" w:rsidR="003A7A2D" w:rsidRDefault="003A7A2D" w:rsidP="003A7A2D">
      <w:pPr>
        <w:pStyle w:val="a3"/>
        <w:jc w:val="both"/>
      </w:pPr>
      <w:r>
        <w:rPr>
          <w:spacing w:val="-1"/>
        </w:rPr>
        <w:t>«Посёлок</w:t>
      </w:r>
      <w:r>
        <w:t xml:space="preserve"> Айхал»</w:t>
      </w:r>
      <w:r>
        <w:rPr>
          <w:spacing w:val="-6"/>
        </w:rPr>
        <w:t xml:space="preserve"> </w:t>
      </w:r>
      <w:r>
        <w:t>и ГАУ</w:t>
      </w:r>
      <w:r>
        <w:rPr>
          <w:spacing w:val="5"/>
        </w:rPr>
        <w:t xml:space="preserve"> </w:t>
      </w:r>
      <w:r>
        <w:rPr>
          <w:spacing w:val="-2"/>
        </w:rPr>
        <w:t>«МФЦ</w:t>
      </w:r>
      <w:r>
        <w:t xml:space="preserve"> РС</w:t>
      </w:r>
      <w:r>
        <w:rPr>
          <w:spacing w:val="1"/>
        </w:rPr>
        <w:t xml:space="preserve"> </w:t>
      </w:r>
      <w:r>
        <w:t>(Я)»</w:t>
      </w:r>
      <w:r>
        <w:rPr>
          <w:spacing w:val="-6"/>
        </w:rPr>
        <w:t xml:space="preserve"> </w:t>
      </w:r>
      <w:r>
        <w:rPr>
          <w:spacing w:val="-1"/>
        </w:rPr>
        <w:t>соответствующего</w:t>
      </w:r>
      <w:r>
        <w:t xml:space="preserve"> </w:t>
      </w:r>
      <w:r>
        <w:rPr>
          <w:spacing w:val="-1"/>
        </w:rPr>
        <w:t>соглашения</w:t>
      </w:r>
      <w:r>
        <w:t xml:space="preserve"> о </w:t>
      </w:r>
      <w:r>
        <w:rPr>
          <w:spacing w:val="-1"/>
        </w:rPr>
        <w:t>взаимодействии.</w:t>
      </w:r>
    </w:p>
    <w:p w14:paraId="1954D42A" w14:textId="77777777" w:rsidR="003A7A2D" w:rsidRDefault="003A7A2D" w:rsidP="003A7A2D">
      <w:pPr>
        <w:rPr>
          <w:rFonts w:eastAsia="Times New Roman"/>
        </w:rPr>
      </w:pPr>
    </w:p>
    <w:p w14:paraId="665BFC36" w14:textId="77777777" w:rsidR="003A7A2D" w:rsidRDefault="003A7A2D" w:rsidP="003A7A2D">
      <w:pPr>
        <w:spacing w:before="9"/>
        <w:rPr>
          <w:rFonts w:eastAsia="Times New Roman"/>
          <w:sz w:val="23"/>
          <w:szCs w:val="23"/>
        </w:rPr>
      </w:pPr>
    </w:p>
    <w:p w14:paraId="71E7A338" w14:textId="77777777" w:rsidR="003A7A2D" w:rsidRDefault="003A7A2D" w:rsidP="003A7A2D">
      <w:pPr>
        <w:pStyle w:val="a3"/>
        <w:ind w:left="256" w:right="263"/>
        <w:jc w:val="center"/>
      </w:pPr>
      <w:r>
        <w:rPr>
          <w:spacing w:val="-1"/>
        </w:rPr>
        <w:t>Требования,</w:t>
      </w:r>
      <w:r>
        <w:rPr>
          <w:spacing w:val="2"/>
        </w:rPr>
        <w:t xml:space="preserve"> </w:t>
      </w:r>
      <w:r>
        <w:rPr>
          <w:spacing w:val="-1"/>
        </w:rPr>
        <w:t>учитывающие особенности</w:t>
      </w:r>
    </w:p>
    <w:p w14:paraId="5E6D81FE" w14:textId="77777777" w:rsidR="003A7A2D" w:rsidRDefault="003A7A2D" w:rsidP="003A7A2D">
      <w:pPr>
        <w:pStyle w:val="a3"/>
        <w:ind w:left="256" w:right="264"/>
        <w:jc w:val="center"/>
      </w:pPr>
      <w:r>
        <w:rPr>
          <w:spacing w:val="-1"/>
        </w:rPr>
        <w:t>предоставления</w:t>
      </w:r>
      <w:r>
        <w:rPr>
          <w:spacing w:val="1"/>
        </w:rPr>
        <w:t xml:space="preserve"> </w:t>
      </w:r>
      <w:r>
        <w:rPr>
          <w:spacing w:val="-1"/>
        </w:rPr>
        <w:t>муниципальной</w:t>
      </w:r>
      <w:r>
        <w:rPr>
          <w:spacing w:val="5"/>
        </w:rPr>
        <w:t xml:space="preserve"> </w:t>
      </w:r>
      <w:r>
        <w:rPr>
          <w:spacing w:val="-2"/>
        </w:rPr>
        <w:t>услуги</w:t>
      </w:r>
      <w:r>
        <w:rPr>
          <w:spacing w:val="1"/>
        </w:rPr>
        <w:t xml:space="preserve"> </w:t>
      </w:r>
      <w:r>
        <w:t>и</w:t>
      </w:r>
      <w:r>
        <w:rPr>
          <w:spacing w:val="1"/>
        </w:rPr>
        <w:t xml:space="preserve"> </w:t>
      </w:r>
      <w:r>
        <w:t>порядок</w:t>
      </w:r>
      <w:r>
        <w:rPr>
          <w:spacing w:val="1"/>
        </w:rPr>
        <w:t xml:space="preserve"> </w:t>
      </w:r>
      <w:r>
        <w:rPr>
          <w:spacing w:val="-1"/>
        </w:rPr>
        <w:t>осуществления</w:t>
      </w:r>
      <w:r>
        <w:t xml:space="preserve"> </w:t>
      </w:r>
      <w:r>
        <w:rPr>
          <w:spacing w:val="-1"/>
        </w:rPr>
        <w:t>административных</w:t>
      </w:r>
      <w:r>
        <w:rPr>
          <w:spacing w:val="75"/>
        </w:rPr>
        <w:t xml:space="preserve"> </w:t>
      </w:r>
      <w:r>
        <w:rPr>
          <w:spacing w:val="-1"/>
        </w:rPr>
        <w:t>процедур</w:t>
      </w:r>
      <w:r>
        <w:rPr>
          <w:spacing w:val="2"/>
        </w:rPr>
        <w:t xml:space="preserve"> </w:t>
      </w:r>
      <w:r>
        <w:rPr>
          <w:spacing w:val="-1"/>
        </w:rPr>
        <w:t>(действий)</w:t>
      </w:r>
      <w:r>
        <w:t xml:space="preserve"> в</w:t>
      </w:r>
      <w:r>
        <w:rPr>
          <w:spacing w:val="-2"/>
        </w:rPr>
        <w:t xml:space="preserve"> </w:t>
      </w:r>
      <w:r>
        <w:rPr>
          <w:spacing w:val="-1"/>
        </w:rPr>
        <w:t>электронной</w:t>
      </w:r>
      <w:r>
        <w:t xml:space="preserve"> форме</w:t>
      </w:r>
    </w:p>
    <w:p w14:paraId="2A20E7C8" w14:textId="77777777" w:rsidR="003A7A2D" w:rsidRDefault="003A7A2D" w:rsidP="003A7A2D">
      <w:pPr>
        <w:rPr>
          <w:rFonts w:eastAsia="Times New Roman"/>
        </w:rPr>
      </w:pPr>
    </w:p>
    <w:p w14:paraId="4B68BCD2" w14:textId="77777777" w:rsidR="003A7A2D" w:rsidRDefault="003A7A2D" w:rsidP="00C63200">
      <w:pPr>
        <w:pStyle w:val="a3"/>
        <w:numPr>
          <w:ilvl w:val="1"/>
          <w:numId w:val="70"/>
        </w:numPr>
        <w:tabs>
          <w:tab w:val="left" w:pos="1391"/>
        </w:tabs>
        <w:autoSpaceDE/>
        <w:autoSpaceDN/>
        <w:adjustRightInd/>
        <w:ind w:right="107" w:firstLine="540"/>
        <w:jc w:val="both"/>
      </w:pPr>
      <w:r>
        <w:t>При</w:t>
      </w:r>
      <w:r>
        <w:rPr>
          <w:spacing w:val="29"/>
        </w:rPr>
        <w:t xml:space="preserve"> </w:t>
      </w:r>
      <w:r>
        <w:rPr>
          <w:spacing w:val="-1"/>
        </w:rPr>
        <w:t>предоставлении</w:t>
      </w:r>
      <w:r>
        <w:rPr>
          <w:spacing w:val="32"/>
        </w:rPr>
        <w:t xml:space="preserve"> </w:t>
      </w:r>
      <w:r>
        <w:rPr>
          <w:spacing w:val="-1"/>
        </w:rPr>
        <w:t>муниципальной</w:t>
      </w:r>
      <w:r>
        <w:rPr>
          <w:spacing w:val="31"/>
        </w:rPr>
        <w:t xml:space="preserve"> </w:t>
      </w:r>
      <w:r>
        <w:rPr>
          <w:spacing w:val="-2"/>
        </w:rPr>
        <w:t>услуги</w:t>
      </w:r>
      <w:r>
        <w:rPr>
          <w:spacing w:val="29"/>
        </w:rPr>
        <w:t xml:space="preserve"> </w:t>
      </w:r>
      <w:r>
        <w:t>в</w:t>
      </w:r>
      <w:r>
        <w:rPr>
          <w:spacing w:val="30"/>
        </w:rPr>
        <w:t xml:space="preserve"> </w:t>
      </w:r>
      <w:r>
        <w:t>электронной</w:t>
      </w:r>
      <w:r>
        <w:rPr>
          <w:spacing w:val="29"/>
        </w:rPr>
        <w:t xml:space="preserve"> </w:t>
      </w:r>
      <w:r>
        <w:t>форме</w:t>
      </w:r>
      <w:r>
        <w:rPr>
          <w:spacing w:val="39"/>
        </w:rPr>
        <w:t xml:space="preserve"> </w:t>
      </w:r>
      <w:r>
        <w:rPr>
          <w:spacing w:val="-1"/>
        </w:rPr>
        <w:t>осуществляются:</w:t>
      </w:r>
    </w:p>
    <w:p w14:paraId="0C20A3FA" w14:textId="77777777" w:rsidR="003A7A2D" w:rsidRDefault="003A7A2D" w:rsidP="00C63200">
      <w:pPr>
        <w:pStyle w:val="a3"/>
        <w:numPr>
          <w:ilvl w:val="0"/>
          <w:numId w:val="66"/>
        </w:numPr>
        <w:tabs>
          <w:tab w:val="left" w:pos="945"/>
        </w:tabs>
        <w:autoSpaceDE/>
        <w:autoSpaceDN/>
        <w:adjustRightInd/>
        <w:ind w:right="109" w:firstLine="540"/>
        <w:jc w:val="both"/>
      </w:pPr>
      <w:r>
        <w:rPr>
          <w:spacing w:val="-1"/>
        </w:rPr>
        <w:t>регистрация</w:t>
      </w:r>
      <w:r>
        <w:rPr>
          <w:spacing w:val="42"/>
        </w:rPr>
        <w:t xml:space="preserve"> </w:t>
      </w:r>
      <w:r>
        <w:t>в</w:t>
      </w:r>
      <w:r>
        <w:rPr>
          <w:spacing w:val="42"/>
        </w:rPr>
        <w:t xml:space="preserve"> </w:t>
      </w:r>
      <w:r>
        <w:rPr>
          <w:spacing w:val="-1"/>
        </w:rPr>
        <w:t>федеральной</w:t>
      </w:r>
      <w:r>
        <w:rPr>
          <w:spacing w:val="43"/>
        </w:rPr>
        <w:t xml:space="preserve"> </w:t>
      </w:r>
      <w:r>
        <w:rPr>
          <w:spacing w:val="-1"/>
        </w:rPr>
        <w:t>государственной</w:t>
      </w:r>
      <w:r>
        <w:rPr>
          <w:spacing w:val="43"/>
        </w:rPr>
        <w:t xml:space="preserve"> </w:t>
      </w:r>
      <w:r>
        <w:rPr>
          <w:spacing w:val="-1"/>
        </w:rPr>
        <w:t>информационной</w:t>
      </w:r>
      <w:r>
        <w:rPr>
          <w:spacing w:val="41"/>
        </w:rPr>
        <w:t xml:space="preserve"> </w:t>
      </w:r>
      <w:r>
        <w:rPr>
          <w:spacing w:val="-1"/>
        </w:rPr>
        <w:t>системе</w:t>
      </w:r>
      <w:r>
        <w:rPr>
          <w:spacing w:val="46"/>
        </w:rPr>
        <w:t xml:space="preserve"> </w:t>
      </w:r>
      <w:r>
        <w:rPr>
          <w:spacing w:val="-1"/>
        </w:rPr>
        <w:t>«Единая</w:t>
      </w:r>
      <w:r>
        <w:rPr>
          <w:spacing w:val="73"/>
        </w:rPr>
        <w:t xml:space="preserve"> </w:t>
      </w:r>
      <w:r>
        <w:rPr>
          <w:spacing w:val="-1"/>
        </w:rPr>
        <w:t>система</w:t>
      </w:r>
      <w:r>
        <w:rPr>
          <w:spacing w:val="13"/>
        </w:rPr>
        <w:t xml:space="preserve"> </w:t>
      </w:r>
      <w:r>
        <w:rPr>
          <w:spacing w:val="-1"/>
        </w:rPr>
        <w:t>идентификации</w:t>
      </w:r>
      <w:r>
        <w:rPr>
          <w:spacing w:val="12"/>
        </w:rPr>
        <w:t xml:space="preserve"> </w:t>
      </w:r>
      <w:r>
        <w:t>и</w:t>
      </w:r>
      <w:r>
        <w:rPr>
          <w:spacing w:val="15"/>
        </w:rPr>
        <w:t xml:space="preserve"> </w:t>
      </w:r>
      <w:r>
        <w:rPr>
          <w:spacing w:val="-1"/>
        </w:rPr>
        <w:t>аутентификации</w:t>
      </w:r>
      <w:r>
        <w:rPr>
          <w:spacing w:val="15"/>
        </w:rPr>
        <w:t xml:space="preserve"> </w:t>
      </w:r>
      <w:r>
        <w:t>в</w:t>
      </w:r>
      <w:r>
        <w:rPr>
          <w:spacing w:val="11"/>
        </w:rPr>
        <w:t xml:space="preserve"> </w:t>
      </w:r>
      <w:r>
        <w:rPr>
          <w:spacing w:val="-1"/>
        </w:rPr>
        <w:t>инфраструктуре,</w:t>
      </w:r>
      <w:r>
        <w:rPr>
          <w:spacing w:val="14"/>
        </w:rPr>
        <w:t xml:space="preserve"> </w:t>
      </w:r>
      <w:r>
        <w:rPr>
          <w:spacing w:val="-1"/>
        </w:rPr>
        <w:t>обеспечивающей</w:t>
      </w:r>
      <w:r>
        <w:rPr>
          <w:spacing w:val="63"/>
        </w:rPr>
        <w:t xml:space="preserve"> </w:t>
      </w:r>
      <w:r>
        <w:rPr>
          <w:spacing w:val="-1"/>
        </w:rPr>
        <w:t>информационно-технологическое</w:t>
      </w:r>
      <w:r>
        <w:rPr>
          <w:spacing w:val="-13"/>
        </w:rPr>
        <w:t xml:space="preserve"> </w:t>
      </w:r>
      <w:r>
        <w:rPr>
          <w:spacing w:val="-1"/>
        </w:rPr>
        <w:t>взаимодействие</w:t>
      </w:r>
      <w:r>
        <w:rPr>
          <w:spacing w:val="-13"/>
        </w:rPr>
        <w:t xml:space="preserve"> </w:t>
      </w:r>
      <w:r>
        <w:rPr>
          <w:spacing w:val="-1"/>
        </w:rPr>
        <w:t>информационных</w:t>
      </w:r>
      <w:r>
        <w:rPr>
          <w:spacing w:val="-10"/>
        </w:rPr>
        <w:t xml:space="preserve"> </w:t>
      </w:r>
      <w:r>
        <w:rPr>
          <w:spacing w:val="-1"/>
        </w:rPr>
        <w:t>систем,</w:t>
      </w:r>
      <w:r>
        <w:rPr>
          <w:spacing w:val="-12"/>
        </w:rPr>
        <w:t xml:space="preserve"> </w:t>
      </w:r>
      <w:r>
        <w:rPr>
          <w:spacing w:val="-1"/>
        </w:rPr>
        <w:t>используемых</w:t>
      </w:r>
      <w:r>
        <w:rPr>
          <w:spacing w:val="97"/>
        </w:rPr>
        <w:t xml:space="preserve"> </w:t>
      </w:r>
      <w:r>
        <w:t>для</w:t>
      </w:r>
      <w:r>
        <w:rPr>
          <w:spacing w:val="-12"/>
        </w:rPr>
        <w:t xml:space="preserve"> </w:t>
      </w:r>
      <w:r>
        <w:rPr>
          <w:spacing w:val="-1"/>
        </w:rPr>
        <w:t>предоставления</w:t>
      </w:r>
      <w:r>
        <w:rPr>
          <w:spacing w:val="-12"/>
        </w:rPr>
        <w:t xml:space="preserve"> </w:t>
      </w:r>
      <w:r>
        <w:rPr>
          <w:spacing w:val="-1"/>
        </w:rPr>
        <w:t>государственных</w:t>
      </w:r>
      <w:r>
        <w:rPr>
          <w:spacing w:val="-11"/>
        </w:rPr>
        <w:t xml:space="preserve"> </w:t>
      </w:r>
      <w:r>
        <w:t>и</w:t>
      </w:r>
      <w:r>
        <w:rPr>
          <w:spacing w:val="-12"/>
        </w:rPr>
        <w:t xml:space="preserve"> </w:t>
      </w:r>
      <w:r>
        <w:rPr>
          <w:spacing w:val="-1"/>
        </w:rPr>
        <w:t>муниципальных</w:t>
      </w:r>
      <w:r>
        <w:rPr>
          <w:spacing w:val="-8"/>
        </w:rPr>
        <w:t xml:space="preserve"> </w:t>
      </w:r>
      <w:r>
        <w:rPr>
          <w:spacing w:val="-2"/>
        </w:rPr>
        <w:t>услуг</w:t>
      </w:r>
      <w:r>
        <w:rPr>
          <w:spacing w:val="-12"/>
        </w:rPr>
        <w:t xml:space="preserve"> </w:t>
      </w:r>
      <w:r>
        <w:t>в</w:t>
      </w:r>
      <w:r>
        <w:rPr>
          <w:spacing w:val="-11"/>
        </w:rPr>
        <w:t xml:space="preserve"> </w:t>
      </w:r>
      <w:r>
        <w:t>электронной</w:t>
      </w:r>
      <w:r>
        <w:rPr>
          <w:spacing w:val="-12"/>
        </w:rPr>
        <w:t xml:space="preserve"> </w:t>
      </w:r>
      <w:r>
        <w:t>форме»</w:t>
      </w:r>
      <w:r>
        <w:rPr>
          <w:spacing w:val="-17"/>
        </w:rPr>
        <w:t xml:space="preserve"> </w:t>
      </w:r>
      <w:r>
        <w:rPr>
          <w:spacing w:val="-1"/>
        </w:rPr>
        <w:t>(далее</w:t>
      </w:r>
    </w:p>
    <w:p w14:paraId="5B3F5F92" w14:textId="77777777" w:rsidR="003A7A2D" w:rsidRDefault="003A7A2D" w:rsidP="00C63200">
      <w:pPr>
        <w:pStyle w:val="a3"/>
        <w:numPr>
          <w:ilvl w:val="0"/>
          <w:numId w:val="83"/>
        </w:numPr>
        <w:tabs>
          <w:tab w:val="left" w:pos="249"/>
        </w:tabs>
        <w:autoSpaceDE/>
        <w:autoSpaceDN/>
        <w:adjustRightInd/>
        <w:ind w:right="105" w:firstLine="0"/>
        <w:jc w:val="both"/>
      </w:pPr>
      <w:r>
        <w:t>ЕСИА)</w:t>
      </w:r>
      <w:r>
        <w:rPr>
          <w:spacing w:val="8"/>
        </w:rPr>
        <w:t xml:space="preserve"> </w:t>
      </w:r>
      <w:r>
        <w:t>в</w:t>
      </w:r>
      <w:r>
        <w:rPr>
          <w:spacing w:val="6"/>
        </w:rPr>
        <w:t xml:space="preserve"> </w:t>
      </w:r>
      <w:r>
        <w:rPr>
          <w:spacing w:val="-1"/>
        </w:rPr>
        <w:t>порядке,</w:t>
      </w:r>
      <w:r>
        <w:rPr>
          <w:spacing w:val="9"/>
        </w:rPr>
        <w:t xml:space="preserve"> </w:t>
      </w:r>
      <w:r>
        <w:rPr>
          <w:spacing w:val="-1"/>
        </w:rPr>
        <w:t>установленном</w:t>
      </w:r>
      <w:r>
        <w:rPr>
          <w:spacing w:val="9"/>
        </w:rPr>
        <w:t xml:space="preserve"> </w:t>
      </w:r>
      <w:hyperlink r:id="rId49">
        <w:r>
          <w:rPr>
            <w:spacing w:val="-1"/>
          </w:rPr>
          <w:t>приказом</w:t>
        </w:r>
      </w:hyperlink>
      <w:r>
        <w:rPr>
          <w:spacing w:val="7"/>
        </w:rPr>
        <w:t xml:space="preserve"> </w:t>
      </w:r>
      <w:r>
        <w:rPr>
          <w:spacing w:val="-2"/>
        </w:rPr>
        <w:t>от</w:t>
      </w:r>
      <w:r>
        <w:rPr>
          <w:spacing w:val="7"/>
        </w:rPr>
        <w:t xml:space="preserve"> </w:t>
      </w:r>
      <w:r>
        <w:t>13</w:t>
      </w:r>
      <w:r>
        <w:rPr>
          <w:spacing w:val="6"/>
        </w:rPr>
        <w:t xml:space="preserve"> </w:t>
      </w:r>
      <w:r>
        <w:rPr>
          <w:spacing w:val="-1"/>
        </w:rPr>
        <w:t>апреля</w:t>
      </w:r>
      <w:r>
        <w:rPr>
          <w:spacing w:val="7"/>
        </w:rPr>
        <w:t xml:space="preserve"> </w:t>
      </w:r>
      <w:r>
        <w:t>2012</w:t>
      </w:r>
      <w:r>
        <w:rPr>
          <w:spacing w:val="6"/>
        </w:rPr>
        <w:t xml:space="preserve"> </w:t>
      </w:r>
      <w:r>
        <w:t>года</w:t>
      </w:r>
      <w:r>
        <w:rPr>
          <w:spacing w:val="8"/>
        </w:rPr>
        <w:t xml:space="preserve"> </w:t>
      </w:r>
      <w:r>
        <w:t>№</w:t>
      </w:r>
      <w:r>
        <w:rPr>
          <w:spacing w:val="6"/>
        </w:rPr>
        <w:t xml:space="preserve"> </w:t>
      </w:r>
      <w:r>
        <w:t>107</w:t>
      </w:r>
      <w:r>
        <w:rPr>
          <w:spacing w:val="6"/>
        </w:rPr>
        <w:t xml:space="preserve"> </w:t>
      </w:r>
      <w:r>
        <w:rPr>
          <w:spacing w:val="-1"/>
        </w:rPr>
        <w:t>Министерства</w:t>
      </w:r>
      <w:r>
        <w:rPr>
          <w:spacing w:val="71"/>
        </w:rPr>
        <w:t xml:space="preserve"> </w:t>
      </w:r>
      <w:r>
        <w:rPr>
          <w:spacing w:val="-1"/>
        </w:rPr>
        <w:t>связи</w:t>
      </w:r>
      <w:r>
        <w:rPr>
          <w:spacing w:val="31"/>
        </w:rPr>
        <w:t xml:space="preserve"> </w:t>
      </w:r>
      <w:r>
        <w:t>и</w:t>
      </w:r>
      <w:r>
        <w:rPr>
          <w:spacing w:val="31"/>
        </w:rPr>
        <w:t xml:space="preserve"> </w:t>
      </w:r>
      <w:r>
        <w:rPr>
          <w:spacing w:val="-1"/>
        </w:rPr>
        <w:t>массовых</w:t>
      </w:r>
      <w:r>
        <w:rPr>
          <w:spacing w:val="33"/>
        </w:rPr>
        <w:t xml:space="preserve"> </w:t>
      </w:r>
      <w:r>
        <w:rPr>
          <w:spacing w:val="-1"/>
        </w:rPr>
        <w:t>коммуникаций</w:t>
      </w:r>
      <w:r>
        <w:rPr>
          <w:spacing w:val="29"/>
        </w:rPr>
        <w:t xml:space="preserve"> </w:t>
      </w:r>
      <w:r>
        <w:rPr>
          <w:spacing w:val="-1"/>
        </w:rPr>
        <w:t>Российской</w:t>
      </w:r>
      <w:r>
        <w:rPr>
          <w:spacing w:val="29"/>
        </w:rPr>
        <w:t xml:space="preserve"> </w:t>
      </w:r>
      <w:r>
        <w:rPr>
          <w:spacing w:val="-1"/>
        </w:rPr>
        <w:t>Федерации</w:t>
      </w:r>
      <w:r>
        <w:rPr>
          <w:spacing w:val="36"/>
        </w:rPr>
        <w:t xml:space="preserve"> </w:t>
      </w:r>
      <w:r>
        <w:rPr>
          <w:spacing w:val="-3"/>
        </w:rPr>
        <w:t>«Об</w:t>
      </w:r>
      <w:r>
        <w:rPr>
          <w:spacing w:val="35"/>
        </w:rPr>
        <w:t xml:space="preserve"> </w:t>
      </w:r>
      <w:r>
        <w:rPr>
          <w:spacing w:val="-1"/>
        </w:rPr>
        <w:t>утверждении</w:t>
      </w:r>
      <w:r>
        <w:rPr>
          <w:spacing w:val="29"/>
        </w:rPr>
        <w:t xml:space="preserve"> </w:t>
      </w:r>
      <w:r>
        <w:rPr>
          <w:spacing w:val="-1"/>
        </w:rPr>
        <w:t>положения</w:t>
      </w:r>
      <w:r>
        <w:rPr>
          <w:spacing w:val="28"/>
        </w:rPr>
        <w:t xml:space="preserve"> </w:t>
      </w:r>
      <w:r>
        <w:t>о</w:t>
      </w:r>
      <w:r>
        <w:rPr>
          <w:spacing w:val="79"/>
        </w:rPr>
        <w:t xml:space="preserve"> </w:t>
      </w:r>
      <w:r>
        <w:rPr>
          <w:spacing w:val="-1"/>
        </w:rPr>
        <w:t>федеральной</w:t>
      </w:r>
      <w:r>
        <w:rPr>
          <w:spacing w:val="7"/>
        </w:rPr>
        <w:t xml:space="preserve"> </w:t>
      </w:r>
      <w:r>
        <w:rPr>
          <w:spacing w:val="-1"/>
        </w:rPr>
        <w:t>государственной</w:t>
      </w:r>
      <w:r>
        <w:rPr>
          <w:spacing w:val="7"/>
        </w:rPr>
        <w:t xml:space="preserve"> </w:t>
      </w:r>
      <w:r>
        <w:rPr>
          <w:spacing w:val="-1"/>
        </w:rPr>
        <w:t>информационной</w:t>
      </w:r>
      <w:r>
        <w:rPr>
          <w:spacing w:val="7"/>
        </w:rPr>
        <w:t xml:space="preserve"> </w:t>
      </w:r>
      <w:r>
        <w:rPr>
          <w:spacing w:val="-1"/>
        </w:rPr>
        <w:t>системе</w:t>
      </w:r>
      <w:r>
        <w:rPr>
          <w:spacing w:val="12"/>
        </w:rPr>
        <w:t xml:space="preserve"> </w:t>
      </w:r>
      <w:r>
        <w:rPr>
          <w:spacing w:val="-1"/>
        </w:rPr>
        <w:t>«Единая</w:t>
      </w:r>
      <w:r>
        <w:rPr>
          <w:spacing w:val="6"/>
        </w:rPr>
        <w:t xml:space="preserve"> </w:t>
      </w:r>
      <w:r>
        <w:rPr>
          <w:spacing w:val="-1"/>
        </w:rPr>
        <w:t>система</w:t>
      </w:r>
      <w:r>
        <w:rPr>
          <w:spacing w:val="8"/>
        </w:rPr>
        <w:t xml:space="preserve"> </w:t>
      </w:r>
      <w:r>
        <w:rPr>
          <w:spacing w:val="-1"/>
        </w:rPr>
        <w:t>идентификации</w:t>
      </w:r>
      <w:r>
        <w:rPr>
          <w:spacing w:val="85"/>
        </w:rPr>
        <w:t xml:space="preserve"> </w:t>
      </w:r>
      <w:r>
        <w:t>и</w:t>
      </w:r>
      <w:r>
        <w:rPr>
          <w:spacing w:val="36"/>
        </w:rPr>
        <w:t xml:space="preserve"> </w:t>
      </w:r>
      <w:r>
        <w:rPr>
          <w:spacing w:val="-1"/>
        </w:rPr>
        <w:t>аутентификации</w:t>
      </w:r>
      <w:r>
        <w:rPr>
          <w:spacing w:val="36"/>
        </w:rPr>
        <w:t xml:space="preserve"> </w:t>
      </w:r>
      <w:r>
        <w:t>в</w:t>
      </w:r>
      <w:r>
        <w:rPr>
          <w:spacing w:val="32"/>
        </w:rPr>
        <w:t xml:space="preserve"> </w:t>
      </w:r>
      <w:r>
        <w:rPr>
          <w:spacing w:val="-1"/>
        </w:rPr>
        <w:t>инфраструктуре,</w:t>
      </w:r>
      <w:r>
        <w:rPr>
          <w:spacing w:val="35"/>
        </w:rPr>
        <w:t xml:space="preserve"> </w:t>
      </w:r>
      <w:r>
        <w:rPr>
          <w:spacing w:val="-1"/>
        </w:rPr>
        <w:t>обеспечивающей</w:t>
      </w:r>
      <w:r>
        <w:rPr>
          <w:spacing w:val="36"/>
        </w:rPr>
        <w:t xml:space="preserve"> </w:t>
      </w:r>
      <w:r>
        <w:rPr>
          <w:spacing w:val="-1"/>
        </w:rPr>
        <w:t>информационно</w:t>
      </w:r>
      <w:r>
        <w:rPr>
          <w:rFonts w:eastAsia="Times New Roman"/>
          <w:spacing w:val="-1"/>
        </w:rPr>
        <w:t>-</w:t>
      </w:r>
      <w:r>
        <w:rPr>
          <w:spacing w:val="-1"/>
        </w:rPr>
        <w:t>технологическое</w:t>
      </w:r>
      <w:r>
        <w:rPr>
          <w:spacing w:val="85"/>
        </w:rPr>
        <w:t xml:space="preserve"> </w:t>
      </w:r>
      <w:r>
        <w:rPr>
          <w:spacing w:val="-1"/>
        </w:rPr>
        <w:t>взаимодействие</w:t>
      </w:r>
      <w:r>
        <w:rPr>
          <w:spacing w:val="37"/>
        </w:rPr>
        <w:t xml:space="preserve"> </w:t>
      </w:r>
      <w:r>
        <w:rPr>
          <w:spacing w:val="-1"/>
        </w:rPr>
        <w:t>информационных</w:t>
      </w:r>
      <w:r>
        <w:rPr>
          <w:spacing w:val="40"/>
        </w:rPr>
        <w:t xml:space="preserve"> </w:t>
      </w:r>
      <w:r>
        <w:rPr>
          <w:spacing w:val="-1"/>
        </w:rPr>
        <w:t>систем,</w:t>
      </w:r>
      <w:r>
        <w:rPr>
          <w:spacing w:val="38"/>
        </w:rPr>
        <w:t xml:space="preserve"> </w:t>
      </w:r>
      <w:r>
        <w:rPr>
          <w:spacing w:val="-1"/>
        </w:rPr>
        <w:t>используемых</w:t>
      </w:r>
      <w:r>
        <w:rPr>
          <w:spacing w:val="39"/>
        </w:rPr>
        <w:t xml:space="preserve"> </w:t>
      </w:r>
      <w:r>
        <w:t>для</w:t>
      </w:r>
      <w:r>
        <w:rPr>
          <w:spacing w:val="38"/>
        </w:rPr>
        <w:t xml:space="preserve"> </w:t>
      </w:r>
      <w:r>
        <w:rPr>
          <w:spacing w:val="-1"/>
        </w:rPr>
        <w:t>предоставления</w:t>
      </w:r>
      <w:r>
        <w:rPr>
          <w:spacing w:val="69"/>
        </w:rPr>
        <w:t xml:space="preserve"> </w:t>
      </w:r>
      <w:r>
        <w:rPr>
          <w:spacing w:val="-1"/>
        </w:rPr>
        <w:t>государственных</w:t>
      </w:r>
      <w:r>
        <w:rPr>
          <w:spacing w:val="3"/>
        </w:rPr>
        <w:t xml:space="preserve"> </w:t>
      </w:r>
      <w:r>
        <w:t>и</w:t>
      </w:r>
      <w:r>
        <w:rPr>
          <w:spacing w:val="3"/>
        </w:rPr>
        <w:t xml:space="preserve"> </w:t>
      </w:r>
      <w:r>
        <w:rPr>
          <w:spacing w:val="-1"/>
        </w:rPr>
        <w:t>муниципальных</w:t>
      </w:r>
      <w:r>
        <w:rPr>
          <w:spacing w:val="6"/>
        </w:rPr>
        <w:t xml:space="preserve"> </w:t>
      </w:r>
      <w:r>
        <w:rPr>
          <w:spacing w:val="-2"/>
        </w:rPr>
        <w:t>услуг</w:t>
      </w:r>
      <w:r>
        <w:rPr>
          <w:spacing w:val="4"/>
        </w:rPr>
        <w:t xml:space="preserve"> </w:t>
      </w:r>
      <w:r>
        <w:t>в</w:t>
      </w:r>
      <w:r>
        <w:rPr>
          <w:spacing w:val="4"/>
        </w:rPr>
        <w:t xml:space="preserve"> </w:t>
      </w:r>
      <w:r>
        <w:rPr>
          <w:spacing w:val="-1"/>
        </w:rPr>
        <w:t>электронной</w:t>
      </w:r>
      <w:r>
        <w:rPr>
          <w:spacing w:val="3"/>
        </w:rPr>
        <w:t xml:space="preserve"> </w:t>
      </w:r>
      <w:r>
        <w:t>форме»</w:t>
      </w:r>
      <w:r>
        <w:rPr>
          <w:spacing w:val="57"/>
        </w:rPr>
        <w:t xml:space="preserve"> </w:t>
      </w:r>
      <w:r>
        <w:t>(данное</w:t>
      </w:r>
      <w:r>
        <w:rPr>
          <w:spacing w:val="1"/>
        </w:rPr>
        <w:t xml:space="preserve"> </w:t>
      </w:r>
      <w:r>
        <w:rPr>
          <w:spacing w:val="-1"/>
        </w:rPr>
        <w:t>действие</w:t>
      </w:r>
      <w:r>
        <w:rPr>
          <w:spacing w:val="1"/>
        </w:rPr>
        <w:t xml:space="preserve"> </w:t>
      </w:r>
      <w:r>
        <w:t>не</w:t>
      </w:r>
      <w:r>
        <w:rPr>
          <w:spacing w:val="69"/>
        </w:rPr>
        <w:t xml:space="preserve"> </w:t>
      </w:r>
      <w:r>
        <w:rPr>
          <w:spacing w:val="-1"/>
        </w:rPr>
        <w:t>требуется</w:t>
      </w:r>
      <w:r>
        <w:rPr>
          <w:spacing w:val="1"/>
        </w:rPr>
        <w:t xml:space="preserve"> </w:t>
      </w:r>
      <w:r>
        <w:t xml:space="preserve">в </w:t>
      </w:r>
      <w:r>
        <w:rPr>
          <w:spacing w:val="-1"/>
        </w:rPr>
        <w:t xml:space="preserve">случае </w:t>
      </w:r>
      <w:r>
        <w:t>наличия</w:t>
      </w:r>
      <w:r>
        <w:rPr>
          <w:spacing w:val="2"/>
        </w:rPr>
        <w:t xml:space="preserve"> </w:t>
      </w:r>
      <w:r>
        <w:t>у</w:t>
      </w:r>
      <w:r>
        <w:rPr>
          <w:spacing w:val="-8"/>
        </w:rPr>
        <w:t xml:space="preserve"> </w:t>
      </w:r>
      <w:r>
        <w:rPr>
          <w:spacing w:val="-1"/>
        </w:rPr>
        <w:t>заявителя</w:t>
      </w:r>
      <w:r>
        <w:rPr>
          <w:spacing w:val="3"/>
        </w:rPr>
        <w:t xml:space="preserve"> </w:t>
      </w:r>
      <w:r>
        <w:rPr>
          <w:spacing w:val="-1"/>
        </w:rPr>
        <w:t>подтвержденной</w:t>
      </w:r>
      <w:r>
        <w:rPr>
          <w:spacing w:val="3"/>
        </w:rPr>
        <w:t xml:space="preserve"> </w:t>
      </w:r>
      <w:r>
        <w:rPr>
          <w:spacing w:val="-1"/>
        </w:rPr>
        <w:t>учетной</w:t>
      </w:r>
      <w:r>
        <w:t xml:space="preserve"> </w:t>
      </w:r>
      <w:r>
        <w:rPr>
          <w:spacing w:val="-1"/>
        </w:rPr>
        <w:t>записи</w:t>
      </w:r>
      <w:r>
        <w:t xml:space="preserve"> на</w:t>
      </w:r>
      <w:r>
        <w:rPr>
          <w:spacing w:val="-1"/>
        </w:rPr>
        <w:t xml:space="preserve"> ЕСИА);</w:t>
      </w:r>
    </w:p>
    <w:p w14:paraId="29425542" w14:textId="77777777" w:rsidR="003A7A2D" w:rsidRDefault="003A7A2D" w:rsidP="00C63200">
      <w:pPr>
        <w:pStyle w:val="a3"/>
        <w:numPr>
          <w:ilvl w:val="0"/>
          <w:numId w:val="66"/>
        </w:numPr>
        <w:tabs>
          <w:tab w:val="left" w:pos="993"/>
        </w:tabs>
        <w:autoSpaceDE/>
        <w:autoSpaceDN/>
        <w:adjustRightInd/>
        <w:ind w:right="104" w:firstLine="540"/>
        <w:jc w:val="both"/>
      </w:pPr>
      <w:r>
        <w:rPr>
          <w:spacing w:val="-1"/>
        </w:rPr>
        <w:t>подача</w:t>
      </w:r>
      <w:r>
        <w:rPr>
          <w:spacing w:val="30"/>
        </w:rPr>
        <w:t xml:space="preserve"> </w:t>
      </w:r>
      <w:r>
        <w:rPr>
          <w:spacing w:val="-1"/>
        </w:rPr>
        <w:t>заявления</w:t>
      </w:r>
      <w:r>
        <w:rPr>
          <w:spacing w:val="30"/>
        </w:rPr>
        <w:t xml:space="preserve"> </w:t>
      </w:r>
      <w:r>
        <w:t>и</w:t>
      </w:r>
      <w:r>
        <w:rPr>
          <w:spacing w:val="31"/>
        </w:rPr>
        <w:t xml:space="preserve"> </w:t>
      </w:r>
      <w:r>
        <w:rPr>
          <w:spacing w:val="-1"/>
        </w:rPr>
        <w:t>прилагаемые</w:t>
      </w:r>
      <w:r>
        <w:rPr>
          <w:spacing w:val="29"/>
        </w:rPr>
        <w:t xml:space="preserve"> </w:t>
      </w:r>
      <w:r>
        <w:t>к</w:t>
      </w:r>
      <w:r>
        <w:rPr>
          <w:spacing w:val="31"/>
        </w:rPr>
        <w:t xml:space="preserve"> </w:t>
      </w:r>
      <w:r>
        <w:t>нему</w:t>
      </w:r>
      <w:r>
        <w:rPr>
          <w:spacing w:val="28"/>
        </w:rPr>
        <w:t xml:space="preserve"> </w:t>
      </w:r>
      <w:r>
        <w:rPr>
          <w:spacing w:val="-1"/>
        </w:rPr>
        <w:t>документы</w:t>
      </w:r>
      <w:r>
        <w:rPr>
          <w:spacing w:val="31"/>
        </w:rPr>
        <w:t xml:space="preserve"> </w:t>
      </w:r>
      <w:r>
        <w:t>в</w:t>
      </w:r>
      <w:r>
        <w:rPr>
          <w:spacing w:val="32"/>
        </w:rPr>
        <w:t xml:space="preserve"> </w:t>
      </w:r>
      <w:r>
        <w:t>форме</w:t>
      </w:r>
      <w:r>
        <w:rPr>
          <w:spacing w:val="30"/>
        </w:rPr>
        <w:t xml:space="preserve"> </w:t>
      </w:r>
      <w:r>
        <w:t>электронного</w:t>
      </w:r>
      <w:r>
        <w:rPr>
          <w:spacing w:val="55"/>
        </w:rPr>
        <w:t xml:space="preserve"> </w:t>
      </w:r>
      <w:r>
        <w:rPr>
          <w:spacing w:val="-1"/>
        </w:rPr>
        <w:t>документа</w:t>
      </w:r>
      <w:r>
        <w:rPr>
          <w:spacing w:val="57"/>
        </w:rPr>
        <w:t xml:space="preserve"> </w:t>
      </w:r>
      <w:r>
        <w:t>с</w:t>
      </w:r>
      <w:r>
        <w:rPr>
          <w:spacing w:val="56"/>
        </w:rPr>
        <w:t xml:space="preserve"> </w:t>
      </w:r>
      <w:r>
        <w:rPr>
          <w:spacing w:val="-1"/>
        </w:rPr>
        <w:t>использованием</w:t>
      </w:r>
      <w:r>
        <w:rPr>
          <w:spacing w:val="56"/>
        </w:rPr>
        <w:t xml:space="preserve"> </w:t>
      </w:r>
      <w:r>
        <w:rPr>
          <w:spacing w:val="-1"/>
        </w:rPr>
        <w:t>ЕПГУ</w:t>
      </w:r>
      <w:r>
        <w:rPr>
          <w:spacing w:val="58"/>
        </w:rPr>
        <w:t xml:space="preserve"> </w:t>
      </w:r>
      <w:r>
        <w:rPr>
          <w:spacing w:val="-1"/>
        </w:rPr>
        <w:t>и/или</w:t>
      </w:r>
      <w:r>
        <w:rPr>
          <w:spacing w:val="55"/>
        </w:rPr>
        <w:t xml:space="preserve"> </w:t>
      </w:r>
      <w:r>
        <w:rPr>
          <w:spacing w:val="-1"/>
        </w:rPr>
        <w:t>РПГУ.</w:t>
      </w:r>
      <w:r>
        <w:rPr>
          <w:spacing w:val="57"/>
        </w:rPr>
        <w:t xml:space="preserve"> </w:t>
      </w:r>
      <w:r>
        <w:rPr>
          <w:spacing w:val="-1"/>
        </w:rPr>
        <w:t>Формирование</w:t>
      </w:r>
      <w:r>
        <w:rPr>
          <w:spacing w:val="56"/>
        </w:rPr>
        <w:t xml:space="preserve"> </w:t>
      </w:r>
      <w:r>
        <w:rPr>
          <w:spacing w:val="-1"/>
        </w:rPr>
        <w:t>заявления</w:t>
      </w:r>
      <w:r>
        <w:rPr>
          <w:spacing w:val="57"/>
        </w:rPr>
        <w:t xml:space="preserve"> </w:t>
      </w:r>
      <w:r>
        <w:rPr>
          <w:spacing w:val="-1"/>
        </w:rPr>
        <w:t>заявителем</w:t>
      </w:r>
      <w:r>
        <w:rPr>
          <w:spacing w:val="89"/>
        </w:rPr>
        <w:t xml:space="preserve"> </w:t>
      </w:r>
      <w:r>
        <w:rPr>
          <w:spacing w:val="-1"/>
        </w:rPr>
        <w:t>осуществляется</w:t>
      </w:r>
      <w:r>
        <w:rPr>
          <w:spacing w:val="11"/>
        </w:rPr>
        <w:t xml:space="preserve"> </w:t>
      </w:r>
      <w:r>
        <w:rPr>
          <w:spacing w:val="-1"/>
        </w:rPr>
        <w:t>посредством</w:t>
      </w:r>
      <w:r>
        <w:rPr>
          <w:spacing w:val="8"/>
        </w:rPr>
        <w:t xml:space="preserve"> </w:t>
      </w:r>
      <w:r>
        <w:rPr>
          <w:spacing w:val="-1"/>
        </w:rPr>
        <w:t>заполнения</w:t>
      </w:r>
      <w:r>
        <w:rPr>
          <w:spacing w:val="9"/>
        </w:rPr>
        <w:t xml:space="preserve"> </w:t>
      </w:r>
      <w:r>
        <w:rPr>
          <w:spacing w:val="-1"/>
        </w:rPr>
        <w:t>электронной</w:t>
      </w:r>
      <w:r>
        <w:rPr>
          <w:spacing w:val="11"/>
        </w:rPr>
        <w:t xml:space="preserve"> </w:t>
      </w:r>
      <w:r>
        <w:t>формы</w:t>
      </w:r>
      <w:r>
        <w:rPr>
          <w:spacing w:val="8"/>
        </w:rPr>
        <w:t xml:space="preserve"> </w:t>
      </w:r>
      <w:r>
        <w:rPr>
          <w:spacing w:val="-1"/>
        </w:rPr>
        <w:t>запроса</w:t>
      </w:r>
      <w:r>
        <w:rPr>
          <w:spacing w:val="8"/>
        </w:rPr>
        <w:t xml:space="preserve"> </w:t>
      </w:r>
      <w:r>
        <w:t>на</w:t>
      </w:r>
      <w:r>
        <w:rPr>
          <w:spacing w:val="15"/>
        </w:rPr>
        <w:t xml:space="preserve"> </w:t>
      </w:r>
      <w:r>
        <w:rPr>
          <w:spacing w:val="-1"/>
        </w:rPr>
        <w:t>ЕПГУ</w:t>
      </w:r>
      <w:r>
        <w:rPr>
          <w:spacing w:val="10"/>
        </w:rPr>
        <w:t xml:space="preserve"> </w:t>
      </w:r>
      <w:r>
        <w:rPr>
          <w:spacing w:val="-1"/>
        </w:rPr>
        <w:t>и/или</w:t>
      </w:r>
      <w:r>
        <w:rPr>
          <w:spacing w:val="89"/>
        </w:rPr>
        <w:t xml:space="preserve"> </w:t>
      </w:r>
      <w:r>
        <w:t>РПГУ.</w:t>
      </w:r>
    </w:p>
    <w:p w14:paraId="70CD8A0F" w14:textId="77777777" w:rsidR="003A7A2D" w:rsidRDefault="003A7A2D" w:rsidP="00C63200">
      <w:pPr>
        <w:pStyle w:val="a3"/>
        <w:numPr>
          <w:ilvl w:val="1"/>
          <w:numId w:val="70"/>
        </w:numPr>
        <w:tabs>
          <w:tab w:val="left" w:pos="1350"/>
        </w:tabs>
        <w:autoSpaceDE/>
        <w:autoSpaceDN/>
        <w:adjustRightInd/>
        <w:ind w:right="109" w:firstLine="540"/>
        <w:jc w:val="both"/>
      </w:pPr>
      <w:r>
        <w:rPr>
          <w:spacing w:val="-1"/>
        </w:rPr>
        <w:t>Муниципальная</w:t>
      </w:r>
      <w:r>
        <w:rPr>
          <w:spacing w:val="50"/>
        </w:rPr>
        <w:t xml:space="preserve"> </w:t>
      </w:r>
      <w:r>
        <w:rPr>
          <w:spacing w:val="-1"/>
        </w:rPr>
        <w:t>услуга</w:t>
      </w:r>
      <w:r>
        <w:rPr>
          <w:spacing w:val="46"/>
        </w:rPr>
        <w:t xml:space="preserve"> </w:t>
      </w:r>
      <w:r>
        <w:rPr>
          <w:spacing w:val="-1"/>
        </w:rPr>
        <w:t>предоставляется</w:t>
      </w:r>
      <w:r>
        <w:rPr>
          <w:spacing w:val="47"/>
        </w:rPr>
        <w:t xml:space="preserve"> </w:t>
      </w:r>
      <w:r>
        <w:rPr>
          <w:spacing w:val="-1"/>
        </w:rPr>
        <w:t>через</w:t>
      </w:r>
      <w:r>
        <w:rPr>
          <w:spacing w:val="48"/>
        </w:rPr>
        <w:t xml:space="preserve"> </w:t>
      </w:r>
      <w:r>
        <w:rPr>
          <w:spacing w:val="-1"/>
        </w:rPr>
        <w:t>ЕПГУ</w:t>
      </w:r>
      <w:r>
        <w:rPr>
          <w:spacing w:val="48"/>
        </w:rPr>
        <w:t xml:space="preserve"> </w:t>
      </w:r>
      <w:r>
        <w:t>и/или</w:t>
      </w:r>
      <w:r>
        <w:rPr>
          <w:spacing w:val="46"/>
        </w:rPr>
        <w:t xml:space="preserve"> </w:t>
      </w:r>
      <w:r>
        <w:t>РПГУ</w:t>
      </w:r>
      <w:r>
        <w:rPr>
          <w:spacing w:val="48"/>
        </w:rPr>
        <w:t xml:space="preserve"> </w:t>
      </w:r>
      <w:r>
        <w:t>и</w:t>
      </w:r>
      <w:r>
        <w:rPr>
          <w:spacing w:val="56"/>
        </w:rPr>
        <w:t xml:space="preserve"> </w:t>
      </w:r>
      <w:r>
        <w:rPr>
          <w:spacing w:val="-1"/>
        </w:rPr>
        <w:t>предусматривает</w:t>
      </w:r>
      <w:r>
        <w:t xml:space="preserve"> возможность</w:t>
      </w:r>
      <w:r>
        <w:rPr>
          <w:spacing w:val="1"/>
        </w:rPr>
        <w:t xml:space="preserve"> </w:t>
      </w:r>
      <w:r>
        <w:rPr>
          <w:spacing w:val="-1"/>
        </w:rPr>
        <w:t>совершения</w:t>
      </w:r>
      <w:r>
        <w:t xml:space="preserve"> </w:t>
      </w:r>
      <w:r>
        <w:rPr>
          <w:spacing w:val="-1"/>
        </w:rPr>
        <w:t>заявителем следующих</w:t>
      </w:r>
      <w:r>
        <w:rPr>
          <w:spacing w:val="2"/>
        </w:rPr>
        <w:t xml:space="preserve"> </w:t>
      </w:r>
      <w:r>
        <w:rPr>
          <w:spacing w:val="-1"/>
        </w:rPr>
        <w:t>действий:</w:t>
      </w:r>
    </w:p>
    <w:p w14:paraId="18364D6C" w14:textId="77777777" w:rsidR="003A7A2D" w:rsidRDefault="003A7A2D" w:rsidP="00C63200">
      <w:pPr>
        <w:pStyle w:val="a3"/>
        <w:numPr>
          <w:ilvl w:val="1"/>
          <w:numId w:val="83"/>
        </w:numPr>
        <w:tabs>
          <w:tab w:val="left" w:pos="782"/>
        </w:tabs>
        <w:autoSpaceDE/>
        <w:autoSpaceDN/>
        <w:adjustRightInd/>
        <w:ind w:firstLine="540"/>
      </w:pPr>
      <w:r>
        <w:rPr>
          <w:spacing w:val="-1"/>
        </w:rPr>
        <w:t>получение информации</w:t>
      </w:r>
      <w:r>
        <w:t xml:space="preserve"> о порядке</w:t>
      </w:r>
      <w:r>
        <w:rPr>
          <w:spacing w:val="-4"/>
        </w:rPr>
        <w:t xml:space="preserve"> </w:t>
      </w:r>
      <w:r>
        <w:t xml:space="preserve">и </w:t>
      </w:r>
      <w:r>
        <w:rPr>
          <w:spacing w:val="-1"/>
        </w:rPr>
        <w:t>сроках предоставления</w:t>
      </w:r>
      <w:r>
        <w:rPr>
          <w:spacing w:val="5"/>
        </w:rPr>
        <w:t xml:space="preserve"> </w:t>
      </w:r>
      <w:r>
        <w:rPr>
          <w:spacing w:val="-1"/>
        </w:rPr>
        <w:t>муниципальной</w:t>
      </w:r>
      <w:r>
        <w:rPr>
          <w:spacing w:val="62"/>
        </w:rPr>
        <w:t xml:space="preserve"> </w:t>
      </w:r>
      <w:r>
        <w:rPr>
          <w:spacing w:val="-2"/>
        </w:rPr>
        <w:t>услуги;</w:t>
      </w:r>
    </w:p>
    <w:p w14:paraId="7644F854" w14:textId="77777777" w:rsidR="003A7A2D" w:rsidRDefault="003A7A2D" w:rsidP="00C63200">
      <w:pPr>
        <w:pStyle w:val="a3"/>
        <w:numPr>
          <w:ilvl w:val="1"/>
          <w:numId w:val="83"/>
        </w:numPr>
        <w:tabs>
          <w:tab w:val="left" w:pos="892"/>
        </w:tabs>
        <w:autoSpaceDE/>
        <w:autoSpaceDN/>
        <w:adjustRightInd/>
        <w:ind w:right="105" w:firstLine="540"/>
        <w:jc w:val="both"/>
      </w:pPr>
      <w:r>
        <w:rPr>
          <w:spacing w:val="-1"/>
        </w:rPr>
        <w:t>запись</w:t>
      </w:r>
      <w:r>
        <w:rPr>
          <w:spacing w:val="50"/>
        </w:rPr>
        <w:t xml:space="preserve"> </w:t>
      </w:r>
      <w:r>
        <w:t>на</w:t>
      </w:r>
      <w:r>
        <w:rPr>
          <w:spacing w:val="49"/>
        </w:rPr>
        <w:t xml:space="preserve"> </w:t>
      </w:r>
      <w:r>
        <w:rPr>
          <w:spacing w:val="-1"/>
        </w:rPr>
        <w:t>прием</w:t>
      </w:r>
      <w:r>
        <w:rPr>
          <w:spacing w:val="49"/>
        </w:rPr>
        <w:t xml:space="preserve"> </w:t>
      </w:r>
      <w:r>
        <w:t>в</w:t>
      </w:r>
      <w:r>
        <w:rPr>
          <w:spacing w:val="49"/>
        </w:rPr>
        <w:t xml:space="preserve"> </w:t>
      </w:r>
      <w:r>
        <w:rPr>
          <w:spacing w:val="-1"/>
        </w:rPr>
        <w:t>орган,</w:t>
      </w:r>
      <w:r>
        <w:rPr>
          <w:spacing w:val="50"/>
        </w:rPr>
        <w:t xml:space="preserve"> </w:t>
      </w:r>
      <w:r>
        <w:rPr>
          <w:spacing w:val="-1"/>
        </w:rPr>
        <w:t>предоставляющий</w:t>
      </w:r>
      <w:r>
        <w:rPr>
          <w:spacing w:val="53"/>
        </w:rPr>
        <w:t xml:space="preserve"> </w:t>
      </w:r>
      <w:r>
        <w:rPr>
          <w:spacing w:val="-1"/>
        </w:rPr>
        <w:t>услугу</w:t>
      </w:r>
      <w:r>
        <w:rPr>
          <w:spacing w:val="45"/>
        </w:rPr>
        <w:t xml:space="preserve"> </w:t>
      </w:r>
      <w:r>
        <w:t>и</w:t>
      </w:r>
      <w:r>
        <w:rPr>
          <w:spacing w:val="51"/>
        </w:rPr>
        <w:t xml:space="preserve"> </w:t>
      </w:r>
      <w:r>
        <w:t>другие</w:t>
      </w:r>
      <w:r>
        <w:rPr>
          <w:spacing w:val="49"/>
        </w:rPr>
        <w:t xml:space="preserve"> </w:t>
      </w:r>
      <w:r>
        <w:rPr>
          <w:spacing w:val="-1"/>
        </w:rPr>
        <w:t>организации,</w:t>
      </w:r>
      <w:r>
        <w:rPr>
          <w:spacing w:val="66"/>
        </w:rPr>
        <w:t xml:space="preserve"> </w:t>
      </w:r>
      <w:r>
        <w:rPr>
          <w:spacing w:val="-1"/>
        </w:rPr>
        <w:t>участвующие</w:t>
      </w:r>
      <w:r>
        <w:rPr>
          <w:spacing w:val="18"/>
        </w:rPr>
        <w:t xml:space="preserve"> </w:t>
      </w:r>
      <w:r>
        <w:t>в</w:t>
      </w:r>
      <w:r>
        <w:rPr>
          <w:spacing w:val="20"/>
        </w:rPr>
        <w:t xml:space="preserve"> </w:t>
      </w:r>
      <w:r>
        <w:rPr>
          <w:spacing w:val="-1"/>
        </w:rPr>
        <w:t>предоставлении</w:t>
      </w:r>
      <w:r>
        <w:rPr>
          <w:spacing w:val="23"/>
        </w:rPr>
        <w:t xml:space="preserve"> </w:t>
      </w:r>
      <w:r>
        <w:rPr>
          <w:spacing w:val="-1"/>
        </w:rPr>
        <w:t>муниципальной</w:t>
      </w:r>
      <w:r>
        <w:rPr>
          <w:spacing w:val="24"/>
        </w:rPr>
        <w:t xml:space="preserve"> </w:t>
      </w:r>
      <w:r>
        <w:rPr>
          <w:spacing w:val="-1"/>
        </w:rPr>
        <w:t>услуги,</w:t>
      </w:r>
      <w:r>
        <w:rPr>
          <w:spacing w:val="18"/>
        </w:rPr>
        <w:t xml:space="preserve"> </w:t>
      </w:r>
      <w:r>
        <w:rPr>
          <w:spacing w:val="-1"/>
        </w:rPr>
        <w:t>многофункциональный</w:t>
      </w:r>
      <w:r>
        <w:rPr>
          <w:spacing w:val="19"/>
        </w:rPr>
        <w:t xml:space="preserve"> </w:t>
      </w:r>
      <w:r>
        <w:rPr>
          <w:spacing w:val="-1"/>
        </w:rPr>
        <w:t>центр</w:t>
      </w:r>
      <w:r>
        <w:rPr>
          <w:spacing w:val="80"/>
        </w:rPr>
        <w:t xml:space="preserve"> </w:t>
      </w:r>
      <w:r>
        <w:rPr>
          <w:spacing w:val="-1"/>
        </w:rPr>
        <w:t>предоставления</w:t>
      </w:r>
      <w:r>
        <w:rPr>
          <w:spacing w:val="54"/>
        </w:rPr>
        <w:t xml:space="preserve"> </w:t>
      </w:r>
      <w:r>
        <w:rPr>
          <w:spacing w:val="-1"/>
        </w:rPr>
        <w:t>государственных</w:t>
      </w:r>
      <w:r>
        <w:rPr>
          <w:spacing w:val="56"/>
        </w:rPr>
        <w:t xml:space="preserve"> </w:t>
      </w:r>
      <w:r>
        <w:t>и</w:t>
      </w:r>
      <w:r>
        <w:rPr>
          <w:spacing w:val="55"/>
        </w:rPr>
        <w:t xml:space="preserve"> </w:t>
      </w:r>
      <w:r>
        <w:rPr>
          <w:spacing w:val="-1"/>
        </w:rPr>
        <w:t>муниципальных</w:t>
      </w:r>
      <w:r>
        <w:rPr>
          <w:spacing w:val="59"/>
        </w:rPr>
        <w:t xml:space="preserve"> </w:t>
      </w:r>
      <w:r>
        <w:rPr>
          <w:spacing w:val="-2"/>
        </w:rPr>
        <w:t>услуг</w:t>
      </w:r>
      <w:r>
        <w:rPr>
          <w:spacing w:val="54"/>
        </w:rPr>
        <w:t xml:space="preserve"> </w:t>
      </w:r>
      <w:r>
        <w:t>для</w:t>
      </w:r>
      <w:r>
        <w:rPr>
          <w:spacing w:val="55"/>
        </w:rPr>
        <w:t xml:space="preserve"> </w:t>
      </w:r>
      <w:r>
        <w:rPr>
          <w:spacing w:val="-1"/>
        </w:rPr>
        <w:t>подачи</w:t>
      </w:r>
      <w:r>
        <w:rPr>
          <w:spacing w:val="55"/>
        </w:rPr>
        <w:t xml:space="preserve"> </w:t>
      </w:r>
      <w:r>
        <w:rPr>
          <w:spacing w:val="-1"/>
        </w:rPr>
        <w:t>заявления</w:t>
      </w:r>
      <w:r>
        <w:rPr>
          <w:spacing w:val="54"/>
        </w:rPr>
        <w:t xml:space="preserve"> </w:t>
      </w:r>
      <w:r>
        <w:t>о</w:t>
      </w:r>
      <w:r>
        <w:rPr>
          <w:spacing w:val="63"/>
        </w:rPr>
        <w:t xml:space="preserve"> </w:t>
      </w:r>
      <w:r>
        <w:rPr>
          <w:spacing w:val="-1"/>
        </w:rPr>
        <w:t>предоставлении</w:t>
      </w:r>
      <w:r>
        <w:rPr>
          <w:spacing w:val="3"/>
        </w:rPr>
        <w:t xml:space="preserve"> </w:t>
      </w:r>
      <w:r>
        <w:rPr>
          <w:spacing w:val="-1"/>
        </w:rPr>
        <w:t>услуги;</w:t>
      </w:r>
    </w:p>
    <w:p w14:paraId="4EF7B563" w14:textId="77777777" w:rsidR="003A7A2D" w:rsidRDefault="003A7A2D" w:rsidP="00C63200">
      <w:pPr>
        <w:pStyle w:val="a3"/>
        <w:numPr>
          <w:ilvl w:val="1"/>
          <w:numId w:val="83"/>
        </w:numPr>
        <w:tabs>
          <w:tab w:val="left" w:pos="825"/>
        </w:tabs>
        <w:autoSpaceDE/>
        <w:autoSpaceDN/>
        <w:adjustRightInd/>
        <w:ind w:right="111" w:firstLine="540"/>
        <w:jc w:val="both"/>
      </w:pPr>
      <w:r>
        <w:rPr>
          <w:spacing w:val="-1"/>
        </w:rPr>
        <w:t>подача</w:t>
      </w:r>
      <w:r>
        <w:rPr>
          <w:spacing w:val="43"/>
        </w:rPr>
        <w:t xml:space="preserve"> </w:t>
      </w:r>
      <w:r>
        <w:rPr>
          <w:spacing w:val="-1"/>
        </w:rPr>
        <w:t>заявления</w:t>
      </w:r>
      <w:r>
        <w:rPr>
          <w:spacing w:val="42"/>
        </w:rPr>
        <w:t xml:space="preserve"> </w:t>
      </w:r>
      <w:r>
        <w:t>с</w:t>
      </w:r>
      <w:r>
        <w:rPr>
          <w:spacing w:val="42"/>
        </w:rPr>
        <w:t xml:space="preserve"> </w:t>
      </w:r>
      <w:r>
        <w:rPr>
          <w:spacing w:val="-1"/>
        </w:rPr>
        <w:t>приложением</w:t>
      </w:r>
      <w:r>
        <w:rPr>
          <w:spacing w:val="42"/>
        </w:rPr>
        <w:t xml:space="preserve"> </w:t>
      </w:r>
      <w:r>
        <w:rPr>
          <w:spacing w:val="-1"/>
        </w:rPr>
        <w:t>документов</w:t>
      </w:r>
      <w:r>
        <w:rPr>
          <w:spacing w:val="43"/>
        </w:rPr>
        <w:t xml:space="preserve"> </w:t>
      </w:r>
      <w:r>
        <w:t>в</w:t>
      </w:r>
      <w:r>
        <w:rPr>
          <w:spacing w:val="42"/>
        </w:rPr>
        <w:t xml:space="preserve"> </w:t>
      </w:r>
      <w:r>
        <w:t>электронной</w:t>
      </w:r>
      <w:r>
        <w:rPr>
          <w:spacing w:val="43"/>
        </w:rPr>
        <w:t xml:space="preserve"> </w:t>
      </w:r>
      <w:r>
        <w:rPr>
          <w:spacing w:val="-1"/>
        </w:rPr>
        <w:t>форме</w:t>
      </w:r>
      <w:r>
        <w:rPr>
          <w:spacing w:val="42"/>
        </w:rPr>
        <w:t xml:space="preserve"> </w:t>
      </w:r>
      <w:r>
        <w:rPr>
          <w:spacing w:val="-1"/>
        </w:rPr>
        <w:t>посредством</w:t>
      </w:r>
      <w:r>
        <w:rPr>
          <w:spacing w:val="79"/>
        </w:rPr>
        <w:t xml:space="preserve"> </w:t>
      </w:r>
      <w:r>
        <w:rPr>
          <w:spacing w:val="-1"/>
        </w:rPr>
        <w:t>заполнения</w:t>
      </w:r>
      <w:r>
        <w:t xml:space="preserve"> </w:t>
      </w:r>
      <w:r>
        <w:rPr>
          <w:spacing w:val="-1"/>
        </w:rPr>
        <w:t>электронной</w:t>
      </w:r>
      <w:r>
        <w:t xml:space="preserve"> формы </w:t>
      </w:r>
      <w:r>
        <w:rPr>
          <w:spacing w:val="-1"/>
        </w:rPr>
        <w:t>заявления;</w:t>
      </w:r>
    </w:p>
    <w:p w14:paraId="0FF66F02" w14:textId="77777777" w:rsidR="003A7A2D" w:rsidRDefault="003A7A2D" w:rsidP="00C63200">
      <w:pPr>
        <w:pStyle w:val="a3"/>
        <w:numPr>
          <w:ilvl w:val="1"/>
          <w:numId w:val="83"/>
        </w:numPr>
        <w:tabs>
          <w:tab w:val="left" w:pos="774"/>
        </w:tabs>
        <w:autoSpaceDE/>
        <w:autoSpaceDN/>
        <w:adjustRightInd/>
        <w:ind w:right="106" w:firstLine="540"/>
        <w:jc w:val="both"/>
      </w:pPr>
      <w:r>
        <w:rPr>
          <w:spacing w:val="-1"/>
        </w:rPr>
        <w:t>получение</w:t>
      </w:r>
      <w:r>
        <w:rPr>
          <w:spacing w:val="-9"/>
        </w:rPr>
        <w:t xml:space="preserve"> </w:t>
      </w:r>
      <w:r>
        <w:rPr>
          <w:spacing w:val="-1"/>
        </w:rPr>
        <w:t>сведений</w:t>
      </w:r>
      <w:r>
        <w:rPr>
          <w:spacing w:val="-7"/>
        </w:rPr>
        <w:t xml:space="preserve"> </w:t>
      </w:r>
      <w:r>
        <w:t>о</w:t>
      </w:r>
      <w:r>
        <w:rPr>
          <w:spacing w:val="-8"/>
        </w:rPr>
        <w:t xml:space="preserve"> </w:t>
      </w:r>
      <w:r>
        <w:t>ходе</w:t>
      </w:r>
      <w:r>
        <w:rPr>
          <w:spacing w:val="-8"/>
        </w:rPr>
        <w:t xml:space="preserve"> </w:t>
      </w:r>
      <w:r>
        <w:rPr>
          <w:spacing w:val="-1"/>
        </w:rPr>
        <w:t>выполнения</w:t>
      </w:r>
      <w:r>
        <w:rPr>
          <w:spacing w:val="-8"/>
        </w:rPr>
        <w:t xml:space="preserve"> </w:t>
      </w:r>
      <w:r>
        <w:rPr>
          <w:spacing w:val="-1"/>
        </w:rPr>
        <w:t>заявления</w:t>
      </w:r>
      <w:r>
        <w:rPr>
          <w:spacing w:val="-8"/>
        </w:rPr>
        <w:t xml:space="preserve"> </w:t>
      </w:r>
      <w:r>
        <w:t>о</w:t>
      </w:r>
      <w:r>
        <w:rPr>
          <w:spacing w:val="-8"/>
        </w:rPr>
        <w:t xml:space="preserve"> </w:t>
      </w:r>
      <w:r>
        <w:rPr>
          <w:spacing w:val="-1"/>
        </w:rPr>
        <w:t>предоставлении</w:t>
      </w:r>
      <w:r>
        <w:rPr>
          <w:spacing w:val="-3"/>
        </w:rPr>
        <w:t xml:space="preserve"> </w:t>
      </w:r>
      <w:r>
        <w:rPr>
          <w:spacing w:val="-1"/>
        </w:rPr>
        <w:t>муниципальной</w:t>
      </w:r>
      <w:r>
        <w:rPr>
          <w:spacing w:val="73"/>
        </w:rPr>
        <w:t xml:space="preserve"> </w:t>
      </w:r>
      <w:r>
        <w:rPr>
          <w:spacing w:val="-1"/>
        </w:rPr>
        <w:t>услуги;</w:t>
      </w:r>
    </w:p>
    <w:p w14:paraId="7C0D639C" w14:textId="77777777" w:rsidR="003A7A2D" w:rsidRDefault="003A7A2D" w:rsidP="00C63200">
      <w:pPr>
        <w:pStyle w:val="a3"/>
        <w:numPr>
          <w:ilvl w:val="1"/>
          <w:numId w:val="83"/>
        </w:numPr>
        <w:tabs>
          <w:tab w:val="left" w:pos="782"/>
        </w:tabs>
        <w:autoSpaceDE/>
        <w:autoSpaceDN/>
        <w:adjustRightInd/>
        <w:ind w:left="781" w:hanging="139"/>
      </w:pPr>
      <w:r>
        <w:rPr>
          <w:spacing w:val="-1"/>
        </w:rPr>
        <w:t>получение результата</w:t>
      </w:r>
      <w:r>
        <w:t xml:space="preserve"> </w:t>
      </w:r>
      <w:r>
        <w:rPr>
          <w:spacing w:val="-1"/>
        </w:rPr>
        <w:t>предоставления</w:t>
      </w:r>
      <w:r>
        <w:rPr>
          <w:spacing w:val="2"/>
        </w:rPr>
        <w:t xml:space="preserve"> </w:t>
      </w:r>
      <w:r>
        <w:rPr>
          <w:spacing w:val="-1"/>
        </w:rPr>
        <w:t>муниципальной</w:t>
      </w:r>
      <w:r>
        <w:rPr>
          <w:spacing w:val="5"/>
        </w:rPr>
        <w:t xml:space="preserve"> </w:t>
      </w:r>
      <w:r>
        <w:rPr>
          <w:spacing w:val="-2"/>
        </w:rPr>
        <w:t>услуги;</w:t>
      </w:r>
    </w:p>
    <w:p w14:paraId="28B3473E" w14:textId="77777777" w:rsidR="003A7A2D" w:rsidRDefault="003A7A2D" w:rsidP="00C63200">
      <w:pPr>
        <w:pStyle w:val="a3"/>
        <w:numPr>
          <w:ilvl w:val="1"/>
          <w:numId w:val="83"/>
        </w:numPr>
        <w:tabs>
          <w:tab w:val="left" w:pos="782"/>
        </w:tabs>
        <w:autoSpaceDE/>
        <w:autoSpaceDN/>
        <w:adjustRightInd/>
        <w:ind w:left="781" w:hanging="139"/>
      </w:pPr>
      <w:r>
        <w:rPr>
          <w:spacing w:val="-1"/>
        </w:rPr>
        <w:t>осуществления</w:t>
      </w:r>
      <w:r>
        <w:t xml:space="preserve"> </w:t>
      </w:r>
      <w:r>
        <w:rPr>
          <w:spacing w:val="-1"/>
        </w:rPr>
        <w:t>оценки</w:t>
      </w:r>
      <w:r>
        <w:t xml:space="preserve"> </w:t>
      </w:r>
      <w:r>
        <w:rPr>
          <w:spacing w:val="-1"/>
        </w:rPr>
        <w:t xml:space="preserve">качества </w:t>
      </w:r>
      <w:r>
        <w:t>предоставления</w:t>
      </w:r>
      <w:r>
        <w:rPr>
          <w:spacing w:val="2"/>
        </w:rPr>
        <w:t xml:space="preserve"> </w:t>
      </w:r>
      <w:r>
        <w:rPr>
          <w:spacing w:val="-2"/>
        </w:rPr>
        <w:t>услуги;</w:t>
      </w:r>
    </w:p>
    <w:p w14:paraId="00C0DAD6" w14:textId="77777777" w:rsidR="003A7A2D" w:rsidRDefault="003A7A2D" w:rsidP="00C63200">
      <w:pPr>
        <w:pStyle w:val="a3"/>
        <w:numPr>
          <w:ilvl w:val="1"/>
          <w:numId w:val="83"/>
        </w:numPr>
        <w:tabs>
          <w:tab w:val="left" w:pos="774"/>
        </w:tabs>
        <w:autoSpaceDE/>
        <w:autoSpaceDN/>
        <w:adjustRightInd/>
        <w:ind w:right="113" w:firstLine="540"/>
        <w:jc w:val="both"/>
      </w:pPr>
      <w:r>
        <w:rPr>
          <w:spacing w:val="-1"/>
        </w:rPr>
        <w:t>досудебного</w:t>
      </w:r>
      <w:r>
        <w:rPr>
          <w:spacing w:val="-8"/>
        </w:rPr>
        <w:t xml:space="preserve"> </w:t>
      </w:r>
      <w:r>
        <w:rPr>
          <w:spacing w:val="-1"/>
        </w:rPr>
        <w:t>(внесудебного)</w:t>
      </w:r>
      <w:r>
        <w:rPr>
          <w:spacing w:val="-8"/>
        </w:rPr>
        <w:t xml:space="preserve"> </w:t>
      </w:r>
      <w:r>
        <w:rPr>
          <w:spacing w:val="-1"/>
        </w:rPr>
        <w:t>обжалования</w:t>
      </w:r>
      <w:r>
        <w:rPr>
          <w:spacing w:val="-8"/>
        </w:rPr>
        <w:t xml:space="preserve"> </w:t>
      </w:r>
      <w:r>
        <w:rPr>
          <w:spacing w:val="-1"/>
        </w:rPr>
        <w:t>решений</w:t>
      </w:r>
      <w:r>
        <w:rPr>
          <w:spacing w:val="-9"/>
        </w:rPr>
        <w:t xml:space="preserve"> </w:t>
      </w:r>
      <w:r>
        <w:t>и</w:t>
      </w:r>
      <w:r>
        <w:rPr>
          <w:spacing w:val="-7"/>
        </w:rPr>
        <w:t xml:space="preserve"> </w:t>
      </w:r>
      <w:r>
        <w:rPr>
          <w:spacing w:val="-1"/>
        </w:rPr>
        <w:t>действий</w:t>
      </w:r>
      <w:r>
        <w:rPr>
          <w:spacing w:val="-7"/>
        </w:rPr>
        <w:t xml:space="preserve"> </w:t>
      </w:r>
      <w:r>
        <w:rPr>
          <w:spacing w:val="-1"/>
        </w:rPr>
        <w:t>(бездействий)</w:t>
      </w:r>
      <w:r>
        <w:rPr>
          <w:spacing w:val="-8"/>
        </w:rPr>
        <w:t xml:space="preserve"> </w:t>
      </w:r>
      <w:r>
        <w:rPr>
          <w:spacing w:val="-1"/>
        </w:rPr>
        <w:t>органа,</w:t>
      </w:r>
      <w:r>
        <w:rPr>
          <w:spacing w:val="99"/>
        </w:rPr>
        <w:t xml:space="preserve"> </w:t>
      </w:r>
      <w:r>
        <w:rPr>
          <w:spacing w:val="-1"/>
        </w:rPr>
        <w:t>предоставляющего</w:t>
      </w:r>
      <w:r>
        <w:rPr>
          <w:spacing w:val="21"/>
        </w:rPr>
        <w:t xml:space="preserve"> </w:t>
      </w:r>
      <w:r>
        <w:rPr>
          <w:spacing w:val="-1"/>
        </w:rPr>
        <w:t>услугу</w:t>
      </w:r>
      <w:r>
        <w:rPr>
          <w:spacing w:val="11"/>
        </w:rPr>
        <w:t xml:space="preserve"> </w:t>
      </w:r>
      <w:r>
        <w:t>и</w:t>
      </w:r>
      <w:r>
        <w:rPr>
          <w:spacing w:val="17"/>
        </w:rPr>
        <w:t xml:space="preserve"> </w:t>
      </w:r>
      <w:r>
        <w:rPr>
          <w:spacing w:val="-1"/>
        </w:rPr>
        <w:t>других</w:t>
      </w:r>
      <w:r>
        <w:rPr>
          <w:spacing w:val="18"/>
        </w:rPr>
        <w:t xml:space="preserve"> </w:t>
      </w:r>
      <w:r>
        <w:rPr>
          <w:spacing w:val="-1"/>
        </w:rPr>
        <w:t>организаций,</w:t>
      </w:r>
      <w:r>
        <w:rPr>
          <w:spacing w:val="18"/>
        </w:rPr>
        <w:t xml:space="preserve"> </w:t>
      </w:r>
      <w:r>
        <w:rPr>
          <w:spacing w:val="-1"/>
        </w:rPr>
        <w:t>участвующих</w:t>
      </w:r>
      <w:r>
        <w:rPr>
          <w:spacing w:val="18"/>
        </w:rPr>
        <w:t xml:space="preserve"> </w:t>
      </w:r>
      <w:r>
        <w:t>в</w:t>
      </w:r>
      <w:r>
        <w:rPr>
          <w:spacing w:val="16"/>
        </w:rPr>
        <w:t xml:space="preserve"> </w:t>
      </w:r>
      <w:r>
        <w:rPr>
          <w:spacing w:val="-1"/>
        </w:rPr>
        <w:t>предоставлении</w:t>
      </w:r>
      <w:r>
        <w:rPr>
          <w:spacing w:val="73"/>
        </w:rPr>
        <w:t xml:space="preserve"> </w:t>
      </w:r>
      <w:r>
        <w:rPr>
          <w:spacing w:val="-1"/>
        </w:rPr>
        <w:t>муниципальной</w:t>
      </w:r>
      <w:r>
        <w:rPr>
          <w:spacing w:val="5"/>
        </w:rPr>
        <w:t xml:space="preserve"> </w:t>
      </w:r>
      <w:r>
        <w:rPr>
          <w:spacing w:val="-2"/>
        </w:rPr>
        <w:t>услуги</w:t>
      </w:r>
      <w:r>
        <w:rPr>
          <w:spacing w:val="3"/>
        </w:rPr>
        <w:t xml:space="preserve"> </w:t>
      </w:r>
      <w:r>
        <w:t xml:space="preserve">и </w:t>
      </w:r>
      <w:r>
        <w:rPr>
          <w:spacing w:val="-1"/>
        </w:rPr>
        <w:t>их</w:t>
      </w:r>
      <w:r>
        <w:rPr>
          <w:spacing w:val="2"/>
        </w:rPr>
        <w:t xml:space="preserve"> </w:t>
      </w:r>
      <w:r>
        <w:rPr>
          <w:spacing w:val="-1"/>
        </w:rPr>
        <w:t>должностных</w:t>
      </w:r>
      <w:r>
        <w:rPr>
          <w:spacing w:val="2"/>
        </w:rPr>
        <w:t xml:space="preserve"> </w:t>
      </w:r>
      <w:r>
        <w:rPr>
          <w:spacing w:val="-1"/>
        </w:rPr>
        <w:t>лиц;</w:t>
      </w:r>
    </w:p>
    <w:p w14:paraId="0197F7E5" w14:textId="77777777" w:rsidR="003A7A2D" w:rsidRDefault="003A7A2D" w:rsidP="00C63200">
      <w:pPr>
        <w:pStyle w:val="a3"/>
        <w:numPr>
          <w:ilvl w:val="1"/>
          <w:numId w:val="83"/>
        </w:numPr>
        <w:tabs>
          <w:tab w:val="left" w:pos="885"/>
        </w:tabs>
        <w:autoSpaceDE/>
        <w:autoSpaceDN/>
        <w:adjustRightInd/>
        <w:ind w:right="113" w:firstLine="540"/>
        <w:jc w:val="both"/>
      </w:pPr>
      <w:r>
        <w:rPr>
          <w:spacing w:val="-1"/>
        </w:rPr>
        <w:t>возможность</w:t>
      </w:r>
      <w:r>
        <w:rPr>
          <w:spacing w:val="44"/>
        </w:rPr>
        <w:t xml:space="preserve"> </w:t>
      </w:r>
      <w:r>
        <w:rPr>
          <w:spacing w:val="-1"/>
        </w:rPr>
        <w:t>личного</w:t>
      </w:r>
      <w:r>
        <w:rPr>
          <w:spacing w:val="42"/>
        </w:rPr>
        <w:t xml:space="preserve"> </w:t>
      </w:r>
      <w:r>
        <w:rPr>
          <w:spacing w:val="-1"/>
        </w:rPr>
        <w:t>получения</w:t>
      </w:r>
      <w:r>
        <w:rPr>
          <w:spacing w:val="42"/>
        </w:rPr>
        <w:t xml:space="preserve"> </w:t>
      </w:r>
      <w:r>
        <w:rPr>
          <w:spacing w:val="-1"/>
        </w:rPr>
        <w:t>результата</w:t>
      </w:r>
      <w:r>
        <w:rPr>
          <w:spacing w:val="42"/>
        </w:rPr>
        <w:t xml:space="preserve"> </w:t>
      </w:r>
      <w:r>
        <w:rPr>
          <w:spacing w:val="-1"/>
        </w:rPr>
        <w:t>предоставления</w:t>
      </w:r>
      <w:r>
        <w:rPr>
          <w:spacing w:val="45"/>
        </w:rPr>
        <w:t xml:space="preserve"> </w:t>
      </w:r>
      <w:r>
        <w:rPr>
          <w:spacing w:val="-2"/>
        </w:rPr>
        <w:t>услуги</w:t>
      </w:r>
      <w:r>
        <w:rPr>
          <w:spacing w:val="43"/>
        </w:rPr>
        <w:t xml:space="preserve"> </w:t>
      </w:r>
      <w:r>
        <w:t>в</w:t>
      </w:r>
      <w:r>
        <w:rPr>
          <w:spacing w:val="42"/>
        </w:rPr>
        <w:t xml:space="preserve"> </w:t>
      </w:r>
      <w:r>
        <w:t>форме</w:t>
      </w:r>
      <w:r>
        <w:rPr>
          <w:spacing w:val="79"/>
        </w:rPr>
        <w:t xml:space="preserve"> </w:t>
      </w:r>
      <w:r>
        <w:rPr>
          <w:spacing w:val="-1"/>
        </w:rPr>
        <w:t>бумажного</w:t>
      </w:r>
      <w:r>
        <w:rPr>
          <w:spacing w:val="16"/>
        </w:rPr>
        <w:t xml:space="preserve"> </w:t>
      </w:r>
      <w:r>
        <w:rPr>
          <w:spacing w:val="-1"/>
        </w:rPr>
        <w:t>документа</w:t>
      </w:r>
      <w:r>
        <w:rPr>
          <w:spacing w:val="18"/>
        </w:rPr>
        <w:t xml:space="preserve"> </w:t>
      </w:r>
      <w:r>
        <w:rPr>
          <w:spacing w:val="-1"/>
        </w:rPr>
        <w:t>через</w:t>
      </w:r>
      <w:r>
        <w:rPr>
          <w:spacing w:val="17"/>
        </w:rPr>
        <w:t xml:space="preserve"> </w:t>
      </w:r>
      <w:r>
        <w:t>ГАУ</w:t>
      </w:r>
      <w:r>
        <w:rPr>
          <w:spacing w:val="21"/>
        </w:rPr>
        <w:t xml:space="preserve"> </w:t>
      </w:r>
      <w:r>
        <w:rPr>
          <w:spacing w:val="-1"/>
        </w:rPr>
        <w:t>«МФЦ</w:t>
      </w:r>
      <w:r>
        <w:rPr>
          <w:spacing w:val="16"/>
        </w:rPr>
        <w:t xml:space="preserve"> </w:t>
      </w:r>
      <w:r>
        <w:t>РС</w:t>
      </w:r>
      <w:r>
        <w:rPr>
          <w:spacing w:val="17"/>
        </w:rPr>
        <w:t xml:space="preserve"> </w:t>
      </w:r>
      <w:r>
        <w:rPr>
          <w:spacing w:val="1"/>
        </w:rPr>
        <w:t>(Я)»</w:t>
      </w:r>
      <w:r>
        <w:rPr>
          <w:spacing w:val="9"/>
        </w:rPr>
        <w:t xml:space="preserve"> </w:t>
      </w:r>
      <w:r>
        <w:t>при</w:t>
      </w:r>
      <w:r>
        <w:rPr>
          <w:spacing w:val="17"/>
        </w:rPr>
        <w:t xml:space="preserve"> </w:t>
      </w:r>
      <w:r>
        <w:rPr>
          <w:spacing w:val="-1"/>
        </w:rPr>
        <w:t>наличии</w:t>
      </w:r>
      <w:r>
        <w:rPr>
          <w:spacing w:val="17"/>
        </w:rPr>
        <w:t xml:space="preserve"> </w:t>
      </w:r>
      <w:r>
        <w:rPr>
          <w:spacing w:val="-1"/>
        </w:rPr>
        <w:t>заключенного</w:t>
      </w:r>
      <w:r>
        <w:rPr>
          <w:spacing w:val="16"/>
        </w:rPr>
        <w:t xml:space="preserve"> </w:t>
      </w:r>
      <w:r>
        <w:t>между</w:t>
      </w:r>
      <w:r>
        <w:rPr>
          <w:spacing w:val="11"/>
        </w:rPr>
        <w:t xml:space="preserve"> </w:t>
      </w:r>
      <w:r>
        <w:t>ГАУ</w:t>
      </w:r>
    </w:p>
    <w:p w14:paraId="3E0DCFDA" w14:textId="77777777" w:rsidR="003A7A2D" w:rsidRDefault="003A7A2D" w:rsidP="003A7A2D">
      <w:pPr>
        <w:pStyle w:val="a3"/>
        <w:ind w:right="111"/>
        <w:jc w:val="both"/>
      </w:pPr>
      <w:r>
        <w:rPr>
          <w:spacing w:val="-1"/>
        </w:rPr>
        <w:t>«МФЦ</w:t>
      </w:r>
      <w:r>
        <w:rPr>
          <w:spacing w:val="-13"/>
        </w:rPr>
        <w:t xml:space="preserve"> </w:t>
      </w:r>
      <w:r>
        <w:t>РС</w:t>
      </w:r>
      <w:r>
        <w:rPr>
          <w:spacing w:val="-12"/>
        </w:rPr>
        <w:t xml:space="preserve"> </w:t>
      </w:r>
      <w:r>
        <w:t>(Я)»</w:t>
      </w:r>
      <w:r>
        <w:rPr>
          <w:spacing w:val="-17"/>
        </w:rPr>
        <w:t xml:space="preserve"> </w:t>
      </w:r>
      <w:r>
        <w:t>и</w:t>
      </w:r>
      <w:r>
        <w:rPr>
          <w:spacing w:val="-9"/>
        </w:rPr>
        <w:t xml:space="preserve"> </w:t>
      </w:r>
      <w:r>
        <w:rPr>
          <w:spacing w:val="-1"/>
        </w:rPr>
        <w:t>Администрацией</w:t>
      </w:r>
      <w:r>
        <w:rPr>
          <w:spacing w:val="-12"/>
        </w:rPr>
        <w:t xml:space="preserve"> </w:t>
      </w:r>
      <w:r>
        <w:rPr>
          <w:spacing w:val="-1"/>
        </w:rPr>
        <w:t>соответствующего</w:t>
      </w:r>
      <w:r>
        <w:rPr>
          <w:spacing w:val="-12"/>
        </w:rPr>
        <w:t xml:space="preserve"> </w:t>
      </w:r>
      <w:r>
        <w:rPr>
          <w:spacing w:val="-1"/>
        </w:rPr>
        <w:t>соглашения</w:t>
      </w:r>
      <w:r>
        <w:rPr>
          <w:spacing w:val="-12"/>
        </w:rPr>
        <w:t xml:space="preserve"> </w:t>
      </w:r>
      <w:r>
        <w:t>о</w:t>
      </w:r>
      <w:r>
        <w:rPr>
          <w:spacing w:val="-12"/>
        </w:rPr>
        <w:t xml:space="preserve"> </w:t>
      </w:r>
      <w:r>
        <w:rPr>
          <w:spacing w:val="-1"/>
        </w:rPr>
        <w:t>взаимодействии,</w:t>
      </w:r>
      <w:r>
        <w:rPr>
          <w:spacing w:val="-12"/>
        </w:rPr>
        <w:t xml:space="preserve"> </w:t>
      </w:r>
      <w:r>
        <w:t>в</w:t>
      </w:r>
      <w:r>
        <w:rPr>
          <w:spacing w:val="-13"/>
        </w:rPr>
        <w:t xml:space="preserve"> </w:t>
      </w:r>
      <w:r>
        <w:t>этом</w:t>
      </w:r>
      <w:r>
        <w:rPr>
          <w:spacing w:val="91"/>
        </w:rPr>
        <w:t xml:space="preserve"> </w:t>
      </w:r>
      <w:r>
        <w:rPr>
          <w:spacing w:val="-1"/>
        </w:rPr>
        <w:t>случае</w:t>
      </w:r>
      <w:r>
        <w:rPr>
          <w:spacing w:val="1"/>
        </w:rPr>
        <w:t xml:space="preserve"> </w:t>
      </w:r>
      <w:r>
        <w:rPr>
          <w:spacing w:val="-1"/>
        </w:rPr>
        <w:t>срок</w:t>
      </w:r>
      <w:r>
        <w:t xml:space="preserve"> </w:t>
      </w:r>
      <w:r>
        <w:rPr>
          <w:spacing w:val="-1"/>
        </w:rPr>
        <w:t>выдачи</w:t>
      </w:r>
      <w:r>
        <w:t xml:space="preserve"> результата</w:t>
      </w:r>
      <w:r>
        <w:rPr>
          <w:spacing w:val="4"/>
        </w:rPr>
        <w:t xml:space="preserve"> </w:t>
      </w:r>
      <w:r>
        <w:rPr>
          <w:spacing w:val="-1"/>
        </w:rPr>
        <w:t>увеличивается</w:t>
      </w:r>
      <w:r>
        <w:rPr>
          <w:spacing w:val="1"/>
        </w:rPr>
        <w:t xml:space="preserve"> </w:t>
      </w:r>
      <w:r>
        <w:t>на</w:t>
      </w:r>
      <w:r>
        <w:rPr>
          <w:spacing w:val="-1"/>
        </w:rPr>
        <w:t xml:space="preserve"> </w:t>
      </w:r>
      <w:r>
        <w:t>три</w:t>
      </w:r>
      <w:r>
        <w:rPr>
          <w:spacing w:val="1"/>
        </w:rPr>
        <w:t xml:space="preserve"> </w:t>
      </w:r>
      <w:r>
        <w:rPr>
          <w:spacing w:val="-1"/>
        </w:rPr>
        <w:t>рабочих</w:t>
      </w:r>
      <w:r>
        <w:rPr>
          <w:spacing w:val="2"/>
        </w:rPr>
        <w:t xml:space="preserve"> </w:t>
      </w:r>
      <w:r>
        <w:t>дня.</w:t>
      </w:r>
    </w:p>
    <w:p w14:paraId="32EBC45C" w14:textId="77777777" w:rsidR="003A7A2D" w:rsidRDefault="003A7A2D" w:rsidP="00C63200">
      <w:pPr>
        <w:pStyle w:val="a3"/>
        <w:numPr>
          <w:ilvl w:val="1"/>
          <w:numId w:val="70"/>
        </w:numPr>
        <w:tabs>
          <w:tab w:val="left" w:pos="1276"/>
        </w:tabs>
        <w:autoSpaceDE/>
        <w:autoSpaceDN/>
        <w:adjustRightInd/>
        <w:ind w:right="105" w:firstLine="540"/>
        <w:jc w:val="both"/>
      </w:pPr>
      <w:r>
        <w:t>В</w:t>
      </w:r>
      <w:r>
        <w:rPr>
          <w:spacing w:val="34"/>
        </w:rPr>
        <w:t xml:space="preserve"> </w:t>
      </w:r>
      <w:r>
        <w:rPr>
          <w:spacing w:val="-1"/>
        </w:rPr>
        <w:t>случае</w:t>
      </w:r>
      <w:r>
        <w:rPr>
          <w:spacing w:val="32"/>
        </w:rPr>
        <w:t xml:space="preserve"> </w:t>
      </w:r>
      <w:r>
        <w:rPr>
          <w:spacing w:val="-1"/>
        </w:rPr>
        <w:t>получения</w:t>
      </w:r>
      <w:r>
        <w:rPr>
          <w:spacing w:val="33"/>
        </w:rPr>
        <w:t xml:space="preserve"> </w:t>
      </w:r>
      <w:r>
        <w:rPr>
          <w:spacing w:val="-1"/>
        </w:rPr>
        <w:t>заявления</w:t>
      </w:r>
      <w:r>
        <w:rPr>
          <w:spacing w:val="33"/>
        </w:rPr>
        <w:t xml:space="preserve"> </w:t>
      </w:r>
      <w:r>
        <w:t>в</w:t>
      </w:r>
      <w:r>
        <w:rPr>
          <w:spacing w:val="32"/>
        </w:rPr>
        <w:t xml:space="preserve"> </w:t>
      </w:r>
      <w:r>
        <w:rPr>
          <w:spacing w:val="-1"/>
        </w:rPr>
        <w:t>порядке,</w:t>
      </w:r>
      <w:r>
        <w:rPr>
          <w:spacing w:val="33"/>
        </w:rPr>
        <w:t xml:space="preserve"> </w:t>
      </w:r>
      <w:r>
        <w:rPr>
          <w:spacing w:val="-1"/>
        </w:rPr>
        <w:t>предусмотренном</w:t>
      </w:r>
      <w:r>
        <w:rPr>
          <w:spacing w:val="40"/>
        </w:rPr>
        <w:t xml:space="preserve"> </w:t>
      </w:r>
      <w:hyperlink r:id="rId50">
        <w:r>
          <w:rPr>
            <w:spacing w:val="-1"/>
          </w:rPr>
          <w:t>пунктом</w:t>
        </w:r>
      </w:hyperlink>
      <w:r>
        <w:rPr>
          <w:spacing w:val="34"/>
        </w:rPr>
        <w:t xml:space="preserve"> </w:t>
      </w:r>
      <w:r>
        <w:t>2.8</w:t>
      </w:r>
      <w:r>
        <w:rPr>
          <w:spacing w:val="76"/>
        </w:rPr>
        <w:t xml:space="preserve"> </w:t>
      </w:r>
      <w:r>
        <w:rPr>
          <w:spacing w:val="-1"/>
        </w:rPr>
        <w:t>настоящего</w:t>
      </w:r>
      <w:r>
        <w:rPr>
          <w:spacing w:val="57"/>
        </w:rPr>
        <w:t xml:space="preserve"> </w:t>
      </w:r>
      <w:r>
        <w:rPr>
          <w:spacing w:val="-1"/>
        </w:rPr>
        <w:t>административного</w:t>
      </w:r>
      <w:r>
        <w:rPr>
          <w:spacing w:val="57"/>
        </w:rPr>
        <w:t xml:space="preserve"> </w:t>
      </w:r>
      <w:r>
        <w:rPr>
          <w:spacing w:val="-1"/>
        </w:rPr>
        <w:t>регламента,</w:t>
      </w:r>
      <w:r>
        <w:rPr>
          <w:spacing w:val="57"/>
        </w:rPr>
        <w:t xml:space="preserve"> </w:t>
      </w:r>
      <w:r>
        <w:rPr>
          <w:spacing w:val="-1"/>
        </w:rPr>
        <w:t>заявителю</w:t>
      </w:r>
      <w:r>
        <w:rPr>
          <w:spacing w:val="58"/>
        </w:rPr>
        <w:t xml:space="preserve"> </w:t>
      </w:r>
      <w:r>
        <w:t>в</w:t>
      </w:r>
      <w:r>
        <w:rPr>
          <w:spacing w:val="56"/>
        </w:rPr>
        <w:t xml:space="preserve"> </w:t>
      </w:r>
      <w:r>
        <w:rPr>
          <w:spacing w:val="-1"/>
        </w:rPr>
        <w:t>качестве</w:t>
      </w:r>
      <w:r>
        <w:rPr>
          <w:spacing w:val="58"/>
        </w:rPr>
        <w:t xml:space="preserve"> </w:t>
      </w:r>
      <w:r>
        <w:rPr>
          <w:spacing w:val="-1"/>
        </w:rPr>
        <w:t>результата</w:t>
      </w:r>
      <w:r>
        <w:rPr>
          <w:spacing w:val="99"/>
        </w:rPr>
        <w:t xml:space="preserve"> </w:t>
      </w:r>
      <w:r>
        <w:rPr>
          <w:spacing w:val="-1"/>
        </w:rPr>
        <w:t>предоставления</w:t>
      </w:r>
      <w:r>
        <w:rPr>
          <w:spacing w:val="2"/>
        </w:rPr>
        <w:t xml:space="preserve"> </w:t>
      </w:r>
      <w:r>
        <w:rPr>
          <w:spacing w:val="-2"/>
        </w:rPr>
        <w:t>услуги</w:t>
      </w:r>
      <w:r>
        <w:rPr>
          <w:spacing w:val="3"/>
        </w:rPr>
        <w:t xml:space="preserve"> </w:t>
      </w:r>
      <w:r>
        <w:rPr>
          <w:spacing w:val="-1"/>
        </w:rPr>
        <w:t>обеспечивается</w:t>
      </w:r>
      <w:r>
        <w:t xml:space="preserve"> по </w:t>
      </w:r>
      <w:r>
        <w:rPr>
          <w:spacing w:val="-1"/>
        </w:rPr>
        <w:t>его</w:t>
      </w:r>
      <w:r>
        <w:rPr>
          <w:spacing w:val="2"/>
        </w:rPr>
        <w:t xml:space="preserve"> </w:t>
      </w:r>
      <w:r>
        <w:t>выбору</w:t>
      </w:r>
      <w:r>
        <w:rPr>
          <w:spacing w:val="-5"/>
        </w:rPr>
        <w:t xml:space="preserve"> </w:t>
      </w:r>
      <w:r>
        <w:rPr>
          <w:spacing w:val="-1"/>
        </w:rPr>
        <w:t>возможность</w:t>
      </w:r>
      <w:r>
        <w:rPr>
          <w:spacing w:val="1"/>
        </w:rPr>
        <w:t xml:space="preserve"> </w:t>
      </w:r>
      <w:r>
        <w:rPr>
          <w:spacing w:val="-1"/>
        </w:rPr>
        <w:t>получения:</w:t>
      </w:r>
    </w:p>
    <w:p w14:paraId="19D8C6B4" w14:textId="77777777" w:rsidR="003A7A2D" w:rsidRDefault="003A7A2D" w:rsidP="003A7A2D">
      <w:pPr>
        <w:jc w:val="both"/>
        <w:sectPr w:rsidR="003A7A2D">
          <w:pgSz w:w="11910" w:h="16840"/>
          <w:pgMar w:top="780" w:right="740" w:bottom="280" w:left="1600" w:header="720" w:footer="720" w:gutter="0"/>
          <w:cols w:space="720"/>
        </w:sectPr>
      </w:pPr>
    </w:p>
    <w:p w14:paraId="2C4BB398" w14:textId="77777777" w:rsidR="003A7A2D" w:rsidRDefault="003A7A2D" w:rsidP="003A7A2D">
      <w:pPr>
        <w:pStyle w:val="a3"/>
        <w:spacing w:before="45"/>
        <w:ind w:right="107" w:firstLine="539"/>
        <w:jc w:val="both"/>
      </w:pPr>
      <w:r>
        <w:rPr>
          <w:spacing w:val="-1"/>
        </w:rPr>
        <w:t>а)</w:t>
      </w:r>
      <w:r>
        <w:rPr>
          <w:spacing w:val="35"/>
        </w:rPr>
        <w:t xml:space="preserve"> </w:t>
      </w:r>
      <w:r>
        <w:t>электронного</w:t>
      </w:r>
      <w:r>
        <w:rPr>
          <w:spacing w:val="35"/>
        </w:rPr>
        <w:t xml:space="preserve"> </w:t>
      </w:r>
      <w:r>
        <w:rPr>
          <w:spacing w:val="-1"/>
        </w:rPr>
        <w:t>документа,</w:t>
      </w:r>
      <w:r>
        <w:rPr>
          <w:spacing w:val="35"/>
        </w:rPr>
        <w:t xml:space="preserve"> </w:t>
      </w:r>
      <w:r>
        <w:rPr>
          <w:spacing w:val="-1"/>
        </w:rPr>
        <w:t>подписанного</w:t>
      </w:r>
      <w:r>
        <w:rPr>
          <w:spacing w:val="38"/>
        </w:rPr>
        <w:t xml:space="preserve"> </w:t>
      </w:r>
      <w:r>
        <w:rPr>
          <w:spacing w:val="-1"/>
        </w:rPr>
        <w:t>уполномоченным</w:t>
      </w:r>
      <w:r>
        <w:rPr>
          <w:spacing w:val="34"/>
        </w:rPr>
        <w:t xml:space="preserve"> </w:t>
      </w:r>
      <w:r>
        <w:t>должностным</w:t>
      </w:r>
      <w:r>
        <w:rPr>
          <w:spacing w:val="34"/>
        </w:rPr>
        <w:t xml:space="preserve"> </w:t>
      </w:r>
      <w:r>
        <w:t>лицом</w:t>
      </w:r>
      <w:r>
        <w:rPr>
          <w:spacing w:val="35"/>
        </w:rPr>
        <w:t xml:space="preserve"> </w:t>
      </w:r>
      <w:r>
        <w:t>с</w:t>
      </w:r>
      <w:r>
        <w:rPr>
          <w:spacing w:val="58"/>
        </w:rPr>
        <w:t xml:space="preserve"> </w:t>
      </w:r>
      <w:r>
        <w:rPr>
          <w:spacing w:val="-1"/>
        </w:rPr>
        <w:t>использованием</w:t>
      </w:r>
      <w:r>
        <w:rPr>
          <w:spacing w:val="35"/>
        </w:rPr>
        <w:t xml:space="preserve"> </w:t>
      </w:r>
      <w:r>
        <w:rPr>
          <w:spacing w:val="-1"/>
        </w:rPr>
        <w:t>усиленной</w:t>
      </w:r>
      <w:r>
        <w:rPr>
          <w:spacing w:val="31"/>
        </w:rPr>
        <w:t xml:space="preserve"> </w:t>
      </w:r>
      <w:r>
        <w:rPr>
          <w:spacing w:val="-1"/>
        </w:rPr>
        <w:t>квалификационной</w:t>
      </w:r>
      <w:r>
        <w:rPr>
          <w:spacing w:val="34"/>
        </w:rPr>
        <w:t xml:space="preserve"> </w:t>
      </w:r>
      <w:r>
        <w:rPr>
          <w:spacing w:val="-1"/>
        </w:rPr>
        <w:t>электронной</w:t>
      </w:r>
      <w:r>
        <w:rPr>
          <w:spacing w:val="31"/>
        </w:rPr>
        <w:t xml:space="preserve"> </w:t>
      </w:r>
      <w:r>
        <w:rPr>
          <w:spacing w:val="-1"/>
        </w:rPr>
        <w:t>подписи</w:t>
      </w:r>
      <w:r>
        <w:rPr>
          <w:spacing w:val="42"/>
        </w:rPr>
        <w:t xml:space="preserve"> </w:t>
      </w:r>
      <w:r>
        <w:t>(в</w:t>
      </w:r>
      <w:r>
        <w:rPr>
          <w:spacing w:val="32"/>
        </w:rPr>
        <w:t xml:space="preserve"> </w:t>
      </w:r>
      <w:r>
        <w:rPr>
          <w:spacing w:val="-1"/>
        </w:rPr>
        <w:t>случае,</w:t>
      </w:r>
      <w:r>
        <w:rPr>
          <w:spacing w:val="35"/>
        </w:rPr>
        <w:t xml:space="preserve"> </w:t>
      </w:r>
      <w:r>
        <w:rPr>
          <w:spacing w:val="-1"/>
        </w:rPr>
        <w:t>если</w:t>
      </w:r>
      <w:r>
        <w:rPr>
          <w:spacing w:val="34"/>
        </w:rPr>
        <w:t xml:space="preserve"> </w:t>
      </w:r>
      <w:r>
        <w:t>это</w:t>
      </w:r>
      <w:r>
        <w:rPr>
          <w:spacing w:val="69"/>
        </w:rPr>
        <w:t xml:space="preserve"> </w:t>
      </w:r>
      <w:r>
        <w:rPr>
          <w:spacing w:val="-1"/>
        </w:rPr>
        <w:t>указано</w:t>
      </w:r>
      <w:r>
        <w:t xml:space="preserve"> в </w:t>
      </w:r>
      <w:r>
        <w:rPr>
          <w:spacing w:val="-1"/>
        </w:rPr>
        <w:t>заявлении</w:t>
      </w:r>
      <w:r>
        <w:t xml:space="preserve"> о </w:t>
      </w:r>
      <w:r>
        <w:rPr>
          <w:spacing w:val="-1"/>
        </w:rPr>
        <w:t>выдаче</w:t>
      </w:r>
      <w:r>
        <w:rPr>
          <w:spacing w:val="1"/>
        </w:rPr>
        <w:t xml:space="preserve"> </w:t>
      </w:r>
      <w:r>
        <w:rPr>
          <w:spacing w:val="-1"/>
        </w:rPr>
        <w:t>разрешения</w:t>
      </w:r>
      <w:r>
        <w:t xml:space="preserve"> на</w:t>
      </w:r>
      <w:r>
        <w:rPr>
          <w:spacing w:val="-1"/>
        </w:rPr>
        <w:t xml:space="preserve"> строительство).</w:t>
      </w:r>
    </w:p>
    <w:p w14:paraId="6F359DA4" w14:textId="77777777" w:rsidR="003A7A2D" w:rsidRDefault="003A7A2D" w:rsidP="003A7A2D">
      <w:pPr>
        <w:pStyle w:val="a3"/>
        <w:ind w:right="111" w:firstLine="539"/>
        <w:jc w:val="both"/>
      </w:pPr>
      <w:r>
        <w:t>б)</w:t>
      </w:r>
      <w:r>
        <w:rPr>
          <w:spacing w:val="18"/>
        </w:rPr>
        <w:t xml:space="preserve"> </w:t>
      </w:r>
      <w:r>
        <w:rPr>
          <w:spacing w:val="-1"/>
        </w:rPr>
        <w:t>информации</w:t>
      </w:r>
      <w:r>
        <w:rPr>
          <w:spacing w:val="19"/>
        </w:rPr>
        <w:t xml:space="preserve"> </w:t>
      </w:r>
      <w:r>
        <w:rPr>
          <w:spacing w:val="-1"/>
        </w:rPr>
        <w:t>из</w:t>
      </w:r>
      <w:r>
        <w:rPr>
          <w:spacing w:val="17"/>
        </w:rPr>
        <w:t xml:space="preserve"> </w:t>
      </w:r>
      <w:r>
        <w:rPr>
          <w:spacing w:val="-1"/>
        </w:rPr>
        <w:t>государственных</w:t>
      </w:r>
      <w:r>
        <w:rPr>
          <w:spacing w:val="20"/>
        </w:rPr>
        <w:t xml:space="preserve"> </w:t>
      </w:r>
      <w:r>
        <w:rPr>
          <w:spacing w:val="-1"/>
        </w:rPr>
        <w:t>информационных</w:t>
      </w:r>
      <w:r>
        <w:rPr>
          <w:spacing w:val="21"/>
        </w:rPr>
        <w:t xml:space="preserve"> </w:t>
      </w:r>
      <w:r>
        <w:rPr>
          <w:spacing w:val="-1"/>
        </w:rPr>
        <w:t>систем</w:t>
      </w:r>
      <w:r>
        <w:rPr>
          <w:spacing w:val="18"/>
        </w:rPr>
        <w:t xml:space="preserve"> </w:t>
      </w:r>
      <w:r>
        <w:t>в</w:t>
      </w:r>
      <w:r>
        <w:rPr>
          <w:spacing w:val="20"/>
        </w:rPr>
        <w:t xml:space="preserve"> </w:t>
      </w:r>
      <w:r>
        <w:t>случаях,</w:t>
      </w:r>
      <w:r>
        <w:rPr>
          <w:spacing w:val="59"/>
        </w:rPr>
        <w:t xml:space="preserve"> </w:t>
      </w:r>
      <w:r>
        <w:rPr>
          <w:spacing w:val="-1"/>
        </w:rPr>
        <w:t>предусмотренных законодательством</w:t>
      </w:r>
      <w:r>
        <w:t xml:space="preserve"> РФ.</w:t>
      </w:r>
    </w:p>
    <w:p w14:paraId="76ED8B18" w14:textId="77777777" w:rsidR="003A7A2D" w:rsidRDefault="003A7A2D" w:rsidP="003A7A2D">
      <w:pPr>
        <w:pStyle w:val="a3"/>
        <w:ind w:right="105" w:firstLine="539"/>
        <w:jc w:val="both"/>
      </w:pPr>
      <w:r>
        <w:t>За</w:t>
      </w:r>
      <w:r>
        <w:rPr>
          <w:spacing w:val="-4"/>
        </w:rPr>
        <w:t xml:space="preserve"> </w:t>
      </w:r>
      <w:r>
        <w:rPr>
          <w:spacing w:val="-1"/>
        </w:rPr>
        <w:t>исключением</w:t>
      </w:r>
      <w:r>
        <w:rPr>
          <w:spacing w:val="-4"/>
        </w:rPr>
        <w:t xml:space="preserve"> </w:t>
      </w:r>
      <w:r>
        <w:rPr>
          <w:spacing w:val="-1"/>
        </w:rPr>
        <w:t>случаев,</w:t>
      </w:r>
      <w:r>
        <w:rPr>
          <w:spacing w:val="-3"/>
        </w:rPr>
        <w:t xml:space="preserve"> </w:t>
      </w:r>
      <w:r>
        <w:rPr>
          <w:spacing w:val="-1"/>
        </w:rPr>
        <w:t>если</w:t>
      </w:r>
      <w:r>
        <w:rPr>
          <w:spacing w:val="-2"/>
        </w:rPr>
        <w:t xml:space="preserve"> </w:t>
      </w:r>
      <w:r>
        <w:rPr>
          <w:spacing w:val="-1"/>
        </w:rPr>
        <w:t>федеральным</w:t>
      </w:r>
      <w:r>
        <w:rPr>
          <w:spacing w:val="-4"/>
        </w:rPr>
        <w:t xml:space="preserve"> </w:t>
      </w:r>
      <w:r>
        <w:rPr>
          <w:spacing w:val="-1"/>
        </w:rPr>
        <w:t>законодательством</w:t>
      </w:r>
      <w:r>
        <w:rPr>
          <w:spacing w:val="-3"/>
        </w:rPr>
        <w:t xml:space="preserve"> </w:t>
      </w:r>
      <w:r>
        <w:rPr>
          <w:spacing w:val="-1"/>
        </w:rPr>
        <w:t>или</w:t>
      </w:r>
      <w:r>
        <w:rPr>
          <w:spacing w:val="-2"/>
        </w:rPr>
        <w:t xml:space="preserve"> </w:t>
      </w:r>
      <w:r>
        <w:rPr>
          <w:spacing w:val="-1"/>
        </w:rPr>
        <w:t>принимаемыми</w:t>
      </w:r>
      <w:r>
        <w:rPr>
          <w:spacing w:val="-2"/>
        </w:rPr>
        <w:t xml:space="preserve"> </w:t>
      </w:r>
      <w:r>
        <w:t>в</w:t>
      </w:r>
      <w:r>
        <w:rPr>
          <w:spacing w:val="81"/>
        </w:rPr>
        <w:t xml:space="preserve"> </w:t>
      </w:r>
      <w:r>
        <w:rPr>
          <w:spacing w:val="-1"/>
        </w:rPr>
        <w:t>соответствии</w:t>
      </w:r>
      <w:r>
        <w:rPr>
          <w:spacing w:val="58"/>
        </w:rPr>
        <w:t xml:space="preserve"> </w:t>
      </w:r>
      <w:r>
        <w:t>с</w:t>
      </w:r>
      <w:r>
        <w:rPr>
          <w:spacing w:val="56"/>
        </w:rPr>
        <w:t xml:space="preserve"> </w:t>
      </w:r>
      <w:r>
        <w:rPr>
          <w:spacing w:val="-1"/>
        </w:rPr>
        <w:t>ним</w:t>
      </w:r>
      <w:r>
        <w:rPr>
          <w:spacing w:val="54"/>
        </w:rPr>
        <w:t xml:space="preserve"> </w:t>
      </w:r>
      <w:r>
        <w:rPr>
          <w:spacing w:val="-1"/>
        </w:rPr>
        <w:t>нормативными</w:t>
      </w:r>
      <w:r>
        <w:rPr>
          <w:spacing w:val="55"/>
        </w:rPr>
        <w:t xml:space="preserve"> </w:t>
      </w:r>
      <w:r>
        <w:rPr>
          <w:spacing w:val="-1"/>
        </w:rPr>
        <w:t>правовыми</w:t>
      </w:r>
      <w:r>
        <w:rPr>
          <w:spacing w:val="58"/>
        </w:rPr>
        <w:t xml:space="preserve"> </w:t>
      </w:r>
      <w:r>
        <w:t>актами</w:t>
      </w:r>
      <w:r>
        <w:rPr>
          <w:spacing w:val="58"/>
        </w:rPr>
        <w:t xml:space="preserve"> </w:t>
      </w:r>
      <w:r>
        <w:t>не</w:t>
      </w:r>
      <w:r>
        <w:rPr>
          <w:spacing w:val="56"/>
        </w:rPr>
        <w:t xml:space="preserve"> </w:t>
      </w:r>
      <w:r>
        <w:rPr>
          <w:spacing w:val="-1"/>
        </w:rPr>
        <w:t>установлено</w:t>
      </w:r>
      <w:r>
        <w:rPr>
          <w:spacing w:val="57"/>
        </w:rPr>
        <w:t xml:space="preserve"> </w:t>
      </w:r>
      <w:r>
        <w:rPr>
          <w:spacing w:val="-1"/>
        </w:rPr>
        <w:t>требование</w:t>
      </w:r>
      <w:r>
        <w:rPr>
          <w:spacing w:val="81"/>
        </w:rPr>
        <w:t xml:space="preserve"> </w:t>
      </w:r>
      <w:r>
        <w:rPr>
          <w:spacing w:val="-1"/>
        </w:rPr>
        <w:t>необходимости</w:t>
      </w:r>
      <w:r>
        <w:rPr>
          <w:spacing w:val="1"/>
        </w:rPr>
        <w:t xml:space="preserve"> </w:t>
      </w:r>
      <w:r>
        <w:rPr>
          <w:spacing w:val="-1"/>
        </w:rPr>
        <w:t>составления</w:t>
      </w:r>
      <w:r>
        <w:t xml:space="preserve"> </w:t>
      </w:r>
      <w:r>
        <w:rPr>
          <w:spacing w:val="-1"/>
        </w:rPr>
        <w:t>документа</w:t>
      </w:r>
      <w:r>
        <w:t xml:space="preserve"> </w:t>
      </w:r>
      <w:r>
        <w:rPr>
          <w:spacing w:val="-1"/>
        </w:rPr>
        <w:t>исключительно</w:t>
      </w:r>
      <w:r>
        <w:rPr>
          <w:spacing w:val="-3"/>
        </w:rPr>
        <w:t xml:space="preserve"> </w:t>
      </w:r>
      <w:r>
        <w:t>на</w:t>
      </w:r>
      <w:r>
        <w:rPr>
          <w:spacing w:val="-1"/>
        </w:rPr>
        <w:t xml:space="preserve"> бумажном </w:t>
      </w:r>
      <w:r>
        <w:t>носителе.</w:t>
      </w:r>
    </w:p>
    <w:p w14:paraId="11FE14ED" w14:textId="77777777" w:rsidR="003A7A2D" w:rsidRDefault="003A7A2D" w:rsidP="00C63200">
      <w:pPr>
        <w:pStyle w:val="a3"/>
        <w:numPr>
          <w:ilvl w:val="1"/>
          <w:numId w:val="70"/>
        </w:numPr>
        <w:tabs>
          <w:tab w:val="left" w:pos="1189"/>
        </w:tabs>
        <w:autoSpaceDE/>
        <w:autoSpaceDN/>
        <w:adjustRightInd/>
        <w:spacing w:line="239" w:lineRule="auto"/>
        <w:ind w:right="105" w:firstLine="540"/>
        <w:jc w:val="both"/>
      </w:pPr>
      <w:r>
        <w:t>К</w:t>
      </w:r>
      <w:r>
        <w:rPr>
          <w:spacing w:val="5"/>
        </w:rPr>
        <w:t xml:space="preserve"> </w:t>
      </w:r>
      <w:r>
        <w:rPr>
          <w:spacing w:val="-1"/>
        </w:rPr>
        <w:t>заявлению,</w:t>
      </w:r>
      <w:r>
        <w:rPr>
          <w:spacing w:val="4"/>
        </w:rPr>
        <w:t xml:space="preserve"> </w:t>
      </w:r>
      <w:r>
        <w:rPr>
          <w:spacing w:val="-1"/>
        </w:rPr>
        <w:t xml:space="preserve">поданному </w:t>
      </w:r>
      <w:r>
        <w:t>в</w:t>
      </w:r>
      <w:r>
        <w:rPr>
          <w:spacing w:val="6"/>
        </w:rPr>
        <w:t xml:space="preserve"> </w:t>
      </w:r>
      <w:r>
        <w:t>электронной</w:t>
      </w:r>
      <w:r>
        <w:rPr>
          <w:spacing w:val="5"/>
        </w:rPr>
        <w:t xml:space="preserve"> </w:t>
      </w:r>
      <w:r>
        <w:t>форме</w:t>
      </w:r>
      <w:r>
        <w:rPr>
          <w:spacing w:val="5"/>
        </w:rPr>
        <w:t xml:space="preserve"> </w:t>
      </w:r>
      <w:r>
        <w:rPr>
          <w:spacing w:val="-1"/>
        </w:rPr>
        <w:t>посредством</w:t>
      </w:r>
      <w:r>
        <w:rPr>
          <w:spacing w:val="6"/>
        </w:rPr>
        <w:t xml:space="preserve"> </w:t>
      </w:r>
      <w:r>
        <w:t>ЕПГУ</w:t>
      </w:r>
      <w:r>
        <w:rPr>
          <w:spacing w:val="7"/>
        </w:rPr>
        <w:t xml:space="preserve"> </w:t>
      </w:r>
      <w:r>
        <w:rPr>
          <w:spacing w:val="-1"/>
        </w:rPr>
        <w:t>и/или</w:t>
      </w:r>
      <w:r>
        <w:rPr>
          <w:spacing w:val="7"/>
        </w:rPr>
        <w:t xml:space="preserve"> </w:t>
      </w:r>
      <w:r>
        <w:rPr>
          <w:spacing w:val="-1"/>
        </w:rPr>
        <w:t>РПГУ,</w:t>
      </w:r>
      <w:r>
        <w:rPr>
          <w:spacing w:val="47"/>
        </w:rPr>
        <w:t xml:space="preserve"> </w:t>
      </w:r>
      <w:r>
        <w:t>должны</w:t>
      </w:r>
      <w:r>
        <w:rPr>
          <w:spacing w:val="4"/>
        </w:rPr>
        <w:t xml:space="preserve"> </w:t>
      </w:r>
      <w:r>
        <w:t>быть</w:t>
      </w:r>
      <w:r>
        <w:rPr>
          <w:spacing w:val="5"/>
        </w:rPr>
        <w:t xml:space="preserve"> </w:t>
      </w:r>
      <w:r>
        <w:rPr>
          <w:spacing w:val="-1"/>
        </w:rPr>
        <w:t>приложены</w:t>
      </w:r>
      <w:r>
        <w:rPr>
          <w:spacing w:val="4"/>
        </w:rPr>
        <w:t xml:space="preserve"> </w:t>
      </w:r>
      <w:r>
        <w:rPr>
          <w:spacing w:val="-1"/>
        </w:rPr>
        <w:t>электронные</w:t>
      </w:r>
      <w:r>
        <w:rPr>
          <w:spacing w:val="3"/>
        </w:rPr>
        <w:t xml:space="preserve"> </w:t>
      </w:r>
      <w:r>
        <w:rPr>
          <w:spacing w:val="-1"/>
        </w:rPr>
        <w:t>образы</w:t>
      </w:r>
      <w:r>
        <w:rPr>
          <w:spacing w:val="4"/>
        </w:rPr>
        <w:t xml:space="preserve"> </w:t>
      </w:r>
      <w:r>
        <w:rPr>
          <w:spacing w:val="-1"/>
        </w:rPr>
        <w:t>документов.</w:t>
      </w:r>
      <w:r>
        <w:rPr>
          <w:spacing w:val="4"/>
        </w:rPr>
        <w:t xml:space="preserve"> </w:t>
      </w:r>
      <w:r>
        <w:t>Электронный</w:t>
      </w:r>
      <w:r>
        <w:rPr>
          <w:spacing w:val="5"/>
        </w:rPr>
        <w:t xml:space="preserve"> </w:t>
      </w:r>
      <w:r>
        <w:rPr>
          <w:spacing w:val="-1"/>
        </w:rPr>
        <w:t>образ</w:t>
      </w:r>
      <w:r>
        <w:rPr>
          <w:spacing w:val="5"/>
        </w:rPr>
        <w:t xml:space="preserve"> </w:t>
      </w:r>
      <w:r>
        <w:t>документа</w:t>
      </w:r>
      <w:r>
        <w:rPr>
          <w:spacing w:val="69"/>
        </w:rPr>
        <w:t xml:space="preserve"> </w:t>
      </w:r>
      <w:r>
        <w:rPr>
          <w:spacing w:val="-1"/>
        </w:rPr>
        <w:t>должен</w:t>
      </w:r>
      <w:r>
        <w:rPr>
          <w:spacing w:val="24"/>
        </w:rPr>
        <w:t xml:space="preserve"> </w:t>
      </w:r>
      <w:r>
        <w:rPr>
          <w:spacing w:val="-1"/>
        </w:rPr>
        <w:t>обеспечивать</w:t>
      </w:r>
      <w:r>
        <w:rPr>
          <w:spacing w:val="25"/>
        </w:rPr>
        <w:t xml:space="preserve"> </w:t>
      </w:r>
      <w:r>
        <w:rPr>
          <w:spacing w:val="-1"/>
        </w:rPr>
        <w:t>визуальную</w:t>
      </w:r>
      <w:r>
        <w:rPr>
          <w:spacing w:val="24"/>
        </w:rPr>
        <w:t xml:space="preserve"> </w:t>
      </w:r>
      <w:r>
        <w:rPr>
          <w:spacing w:val="-1"/>
        </w:rPr>
        <w:t>идентичность</w:t>
      </w:r>
      <w:r>
        <w:rPr>
          <w:spacing w:val="25"/>
        </w:rPr>
        <w:t xml:space="preserve"> </w:t>
      </w:r>
      <w:r>
        <w:rPr>
          <w:spacing w:val="-1"/>
        </w:rPr>
        <w:t>его</w:t>
      </w:r>
      <w:r>
        <w:rPr>
          <w:spacing w:val="23"/>
        </w:rPr>
        <w:t xml:space="preserve"> </w:t>
      </w:r>
      <w:r>
        <w:t>бумажному</w:t>
      </w:r>
      <w:r>
        <w:rPr>
          <w:spacing w:val="18"/>
        </w:rPr>
        <w:t xml:space="preserve"> </w:t>
      </w:r>
      <w:r>
        <w:rPr>
          <w:spacing w:val="-1"/>
        </w:rPr>
        <w:t>оригиналу.</w:t>
      </w:r>
      <w:r>
        <w:rPr>
          <w:spacing w:val="23"/>
        </w:rPr>
        <w:t xml:space="preserve"> </w:t>
      </w:r>
      <w:r>
        <w:rPr>
          <w:spacing w:val="-1"/>
        </w:rPr>
        <w:t>Качество</w:t>
      </w:r>
      <w:r>
        <w:rPr>
          <w:spacing w:val="73"/>
        </w:rPr>
        <w:t xml:space="preserve"> </w:t>
      </w:r>
      <w:r>
        <w:rPr>
          <w:spacing w:val="-1"/>
        </w:rPr>
        <w:t>представленных</w:t>
      </w:r>
      <w:r>
        <w:rPr>
          <w:spacing w:val="59"/>
        </w:rPr>
        <w:t xml:space="preserve"> </w:t>
      </w:r>
      <w:r>
        <w:rPr>
          <w:spacing w:val="-1"/>
        </w:rPr>
        <w:t>электронных</w:t>
      </w:r>
      <w:r>
        <w:rPr>
          <w:spacing w:val="59"/>
        </w:rPr>
        <w:t xml:space="preserve"> </w:t>
      </w:r>
      <w:r>
        <w:rPr>
          <w:spacing w:val="-1"/>
        </w:rPr>
        <w:t>образов</w:t>
      </w:r>
      <w:r>
        <w:rPr>
          <w:spacing w:val="56"/>
        </w:rPr>
        <w:t xml:space="preserve"> </w:t>
      </w:r>
      <w:r>
        <w:rPr>
          <w:spacing w:val="-1"/>
        </w:rPr>
        <w:t>документов</w:t>
      </w:r>
      <w:r>
        <w:rPr>
          <w:spacing w:val="57"/>
        </w:rPr>
        <w:t xml:space="preserve"> </w:t>
      </w:r>
      <w:r>
        <w:t>должно</w:t>
      </w:r>
      <w:r>
        <w:rPr>
          <w:spacing w:val="57"/>
        </w:rPr>
        <w:t xml:space="preserve"> </w:t>
      </w:r>
      <w:r>
        <w:rPr>
          <w:spacing w:val="-1"/>
        </w:rPr>
        <w:t>позволять</w:t>
      </w:r>
      <w:r>
        <w:rPr>
          <w:spacing w:val="58"/>
        </w:rPr>
        <w:t xml:space="preserve"> </w:t>
      </w:r>
      <w:r>
        <w:t>в</w:t>
      </w:r>
      <w:r>
        <w:rPr>
          <w:spacing w:val="56"/>
        </w:rPr>
        <w:t xml:space="preserve"> </w:t>
      </w:r>
      <w:r>
        <w:rPr>
          <w:spacing w:val="-1"/>
        </w:rPr>
        <w:t>полном</w:t>
      </w:r>
      <w:r>
        <w:rPr>
          <w:spacing w:val="56"/>
        </w:rPr>
        <w:t xml:space="preserve"> </w:t>
      </w:r>
      <w:r>
        <w:rPr>
          <w:spacing w:val="-1"/>
        </w:rPr>
        <w:t>объеме</w:t>
      </w:r>
      <w:r>
        <w:rPr>
          <w:spacing w:val="77"/>
        </w:rPr>
        <w:t xml:space="preserve"> </w:t>
      </w:r>
      <w:r>
        <w:rPr>
          <w:spacing w:val="-1"/>
        </w:rPr>
        <w:t>прочитать</w:t>
      </w:r>
      <w:r>
        <w:rPr>
          <w:spacing w:val="-2"/>
        </w:rPr>
        <w:t xml:space="preserve"> </w:t>
      </w:r>
      <w:r>
        <w:t xml:space="preserve">текст </w:t>
      </w:r>
      <w:r>
        <w:rPr>
          <w:spacing w:val="-1"/>
        </w:rPr>
        <w:t>документа</w:t>
      </w:r>
      <w:r>
        <w:t xml:space="preserve"> и </w:t>
      </w:r>
      <w:r>
        <w:rPr>
          <w:spacing w:val="-1"/>
        </w:rPr>
        <w:t>распознать</w:t>
      </w:r>
      <w:r>
        <w:rPr>
          <w:spacing w:val="1"/>
        </w:rPr>
        <w:t xml:space="preserve"> </w:t>
      </w:r>
      <w:r>
        <w:rPr>
          <w:spacing w:val="-1"/>
        </w:rPr>
        <w:t>его</w:t>
      </w:r>
      <w:r>
        <w:t xml:space="preserve"> </w:t>
      </w:r>
      <w:r>
        <w:rPr>
          <w:spacing w:val="-1"/>
        </w:rPr>
        <w:t>реквизиты.</w:t>
      </w:r>
    </w:p>
    <w:p w14:paraId="5B758FA7" w14:textId="77777777" w:rsidR="003A7A2D" w:rsidRDefault="003A7A2D" w:rsidP="003A7A2D">
      <w:pPr>
        <w:pStyle w:val="a3"/>
        <w:ind w:left="641"/>
      </w:pPr>
      <w:r>
        <w:t>Электронные</w:t>
      </w:r>
      <w:r>
        <w:rPr>
          <w:spacing w:val="-2"/>
        </w:rPr>
        <w:t xml:space="preserve"> </w:t>
      </w:r>
      <w:r>
        <w:t xml:space="preserve">формы </w:t>
      </w:r>
      <w:r>
        <w:rPr>
          <w:spacing w:val="-1"/>
        </w:rPr>
        <w:t>заявлений</w:t>
      </w:r>
      <w:r>
        <w:rPr>
          <w:spacing w:val="2"/>
        </w:rPr>
        <w:t xml:space="preserve"> </w:t>
      </w:r>
      <w:r>
        <w:rPr>
          <w:spacing w:val="-1"/>
        </w:rPr>
        <w:t>размещены</w:t>
      </w:r>
      <w:r>
        <w:t xml:space="preserve"> на</w:t>
      </w:r>
      <w:r>
        <w:rPr>
          <w:spacing w:val="-1"/>
        </w:rPr>
        <w:t xml:space="preserve"> ЕПГУ</w:t>
      </w:r>
      <w:r>
        <w:t xml:space="preserve"> </w:t>
      </w:r>
      <w:r>
        <w:rPr>
          <w:spacing w:val="-1"/>
        </w:rPr>
        <w:t>и/или</w:t>
      </w:r>
      <w:r>
        <w:t xml:space="preserve"> РПГУ.</w:t>
      </w:r>
    </w:p>
    <w:p w14:paraId="4814E56A" w14:textId="77777777" w:rsidR="003A7A2D" w:rsidRDefault="003A7A2D" w:rsidP="00C63200">
      <w:pPr>
        <w:pStyle w:val="a3"/>
        <w:numPr>
          <w:ilvl w:val="1"/>
          <w:numId w:val="70"/>
        </w:numPr>
        <w:tabs>
          <w:tab w:val="left" w:pos="1173"/>
        </w:tabs>
        <w:autoSpaceDE/>
        <w:autoSpaceDN/>
        <w:adjustRightInd/>
        <w:ind w:right="113" w:firstLine="540"/>
        <w:jc w:val="both"/>
      </w:pPr>
      <w:r>
        <w:t>При</w:t>
      </w:r>
      <w:r>
        <w:rPr>
          <w:spacing w:val="-10"/>
        </w:rPr>
        <w:t xml:space="preserve"> </w:t>
      </w:r>
      <w:r>
        <w:rPr>
          <w:spacing w:val="-1"/>
        </w:rPr>
        <w:t>обращении</w:t>
      </w:r>
      <w:r>
        <w:rPr>
          <w:spacing w:val="-9"/>
        </w:rPr>
        <w:t xml:space="preserve"> </w:t>
      </w:r>
      <w:r>
        <w:t>в</w:t>
      </w:r>
      <w:r>
        <w:rPr>
          <w:spacing w:val="-8"/>
        </w:rPr>
        <w:t xml:space="preserve"> </w:t>
      </w:r>
      <w:r>
        <w:rPr>
          <w:spacing w:val="-1"/>
        </w:rPr>
        <w:t>электронной</w:t>
      </w:r>
      <w:r>
        <w:rPr>
          <w:spacing w:val="-9"/>
        </w:rPr>
        <w:t xml:space="preserve"> </w:t>
      </w:r>
      <w:r>
        <w:t>форме</w:t>
      </w:r>
      <w:r>
        <w:rPr>
          <w:spacing w:val="-11"/>
        </w:rPr>
        <w:t xml:space="preserve"> </w:t>
      </w:r>
      <w:r>
        <w:rPr>
          <w:spacing w:val="-1"/>
        </w:rPr>
        <w:t>заявитель</w:t>
      </w:r>
      <w:r>
        <w:rPr>
          <w:spacing w:val="-9"/>
        </w:rPr>
        <w:t xml:space="preserve"> </w:t>
      </w:r>
      <w:r>
        <w:rPr>
          <w:spacing w:val="-1"/>
        </w:rPr>
        <w:t>может</w:t>
      </w:r>
      <w:r>
        <w:rPr>
          <w:spacing w:val="-5"/>
        </w:rPr>
        <w:t xml:space="preserve"> </w:t>
      </w:r>
      <w:r>
        <w:rPr>
          <w:spacing w:val="-1"/>
        </w:rPr>
        <w:t>указать</w:t>
      </w:r>
      <w:r>
        <w:rPr>
          <w:spacing w:val="-9"/>
        </w:rPr>
        <w:t xml:space="preserve"> </w:t>
      </w:r>
      <w:r>
        <w:t>способ</w:t>
      </w:r>
      <w:r>
        <w:rPr>
          <w:spacing w:val="-10"/>
        </w:rPr>
        <w:t xml:space="preserve"> </w:t>
      </w:r>
      <w:r>
        <w:rPr>
          <w:spacing w:val="-1"/>
        </w:rPr>
        <w:t>получения</w:t>
      </w:r>
      <w:r>
        <w:rPr>
          <w:spacing w:val="59"/>
        </w:rPr>
        <w:t xml:space="preserve"> </w:t>
      </w:r>
      <w:r>
        <w:rPr>
          <w:spacing w:val="-1"/>
        </w:rPr>
        <w:t>результата</w:t>
      </w:r>
      <w:r>
        <w:rPr>
          <w:spacing w:val="4"/>
        </w:rPr>
        <w:t xml:space="preserve"> </w:t>
      </w:r>
      <w:r>
        <w:rPr>
          <w:spacing w:val="-1"/>
        </w:rPr>
        <w:t>услуги:</w:t>
      </w:r>
    </w:p>
    <w:p w14:paraId="64B1F4FD" w14:textId="77777777" w:rsidR="003A7A2D" w:rsidRDefault="003A7A2D" w:rsidP="00C63200">
      <w:pPr>
        <w:pStyle w:val="a3"/>
        <w:numPr>
          <w:ilvl w:val="1"/>
          <w:numId w:val="83"/>
        </w:numPr>
        <w:tabs>
          <w:tab w:val="left" w:pos="782"/>
        </w:tabs>
        <w:autoSpaceDE/>
        <w:autoSpaceDN/>
        <w:adjustRightInd/>
        <w:ind w:left="781" w:hanging="139"/>
      </w:pPr>
      <w:r>
        <w:t>личное</w:t>
      </w:r>
      <w:r>
        <w:rPr>
          <w:spacing w:val="-1"/>
        </w:rPr>
        <w:t xml:space="preserve"> получение;</w:t>
      </w:r>
    </w:p>
    <w:p w14:paraId="1A1073D1" w14:textId="77777777" w:rsidR="003A7A2D" w:rsidRDefault="003A7A2D" w:rsidP="00C63200">
      <w:pPr>
        <w:pStyle w:val="a3"/>
        <w:numPr>
          <w:ilvl w:val="1"/>
          <w:numId w:val="83"/>
        </w:numPr>
        <w:tabs>
          <w:tab w:val="left" w:pos="782"/>
        </w:tabs>
        <w:autoSpaceDE/>
        <w:autoSpaceDN/>
        <w:adjustRightInd/>
        <w:ind w:left="781" w:hanging="139"/>
      </w:pPr>
      <w:r>
        <w:rPr>
          <w:spacing w:val="-1"/>
        </w:rPr>
        <w:t>почтовое отправление;</w:t>
      </w:r>
    </w:p>
    <w:p w14:paraId="0437CD9B" w14:textId="77777777" w:rsidR="003A7A2D" w:rsidRDefault="003A7A2D" w:rsidP="00C63200">
      <w:pPr>
        <w:pStyle w:val="a3"/>
        <w:numPr>
          <w:ilvl w:val="1"/>
          <w:numId w:val="83"/>
        </w:numPr>
        <w:tabs>
          <w:tab w:val="left" w:pos="782"/>
        </w:tabs>
        <w:autoSpaceDE/>
        <w:autoSpaceDN/>
        <w:adjustRightInd/>
        <w:ind w:left="781" w:hanging="139"/>
      </w:pPr>
      <w:r>
        <w:rPr>
          <w:spacing w:val="-1"/>
        </w:rPr>
        <w:t xml:space="preserve">отправление </w:t>
      </w:r>
      <w:r>
        <w:t>на</w:t>
      </w:r>
      <w:r>
        <w:rPr>
          <w:spacing w:val="-1"/>
        </w:rPr>
        <w:t xml:space="preserve"> представленный</w:t>
      </w:r>
      <w:r>
        <w:t xml:space="preserve"> </w:t>
      </w:r>
      <w:r>
        <w:rPr>
          <w:spacing w:val="-1"/>
        </w:rPr>
        <w:t xml:space="preserve">адрес </w:t>
      </w:r>
      <w:r>
        <w:t>электронной</w:t>
      </w:r>
      <w:r>
        <w:rPr>
          <w:spacing w:val="-2"/>
        </w:rPr>
        <w:t xml:space="preserve"> </w:t>
      </w:r>
      <w:r>
        <w:rPr>
          <w:spacing w:val="-1"/>
        </w:rPr>
        <w:t>почты;</w:t>
      </w:r>
    </w:p>
    <w:p w14:paraId="6BD75B05" w14:textId="77777777" w:rsidR="003A7A2D" w:rsidRDefault="003A7A2D" w:rsidP="00C63200">
      <w:pPr>
        <w:pStyle w:val="a3"/>
        <w:numPr>
          <w:ilvl w:val="1"/>
          <w:numId w:val="83"/>
        </w:numPr>
        <w:tabs>
          <w:tab w:val="left" w:pos="782"/>
        </w:tabs>
        <w:autoSpaceDE/>
        <w:autoSpaceDN/>
        <w:adjustRightInd/>
        <w:ind w:left="781" w:hanging="139"/>
      </w:pPr>
      <w:r>
        <w:t xml:space="preserve">в </w:t>
      </w:r>
      <w:r>
        <w:rPr>
          <w:spacing w:val="-1"/>
        </w:rPr>
        <w:t>личном кабинете</w:t>
      </w:r>
      <w:r>
        <w:t xml:space="preserve"> на</w:t>
      </w:r>
      <w:r>
        <w:rPr>
          <w:spacing w:val="-4"/>
        </w:rPr>
        <w:t xml:space="preserve"> </w:t>
      </w:r>
      <w:r>
        <w:rPr>
          <w:spacing w:val="-1"/>
        </w:rPr>
        <w:t>ЕПГУ</w:t>
      </w:r>
      <w:r>
        <w:t xml:space="preserve"> </w:t>
      </w:r>
      <w:r>
        <w:rPr>
          <w:spacing w:val="-1"/>
        </w:rPr>
        <w:t>и/или</w:t>
      </w:r>
      <w:r>
        <w:t xml:space="preserve"> РПГУ.</w:t>
      </w:r>
    </w:p>
    <w:p w14:paraId="3FCBB2FF" w14:textId="77777777" w:rsidR="003A7A2D" w:rsidRDefault="003A7A2D" w:rsidP="003A7A2D">
      <w:pPr>
        <w:rPr>
          <w:rFonts w:eastAsia="Times New Roman"/>
        </w:rPr>
      </w:pPr>
    </w:p>
    <w:p w14:paraId="049EB4EF" w14:textId="77777777" w:rsidR="003A7A2D" w:rsidRDefault="003A7A2D" w:rsidP="003A7A2D">
      <w:pPr>
        <w:rPr>
          <w:rFonts w:eastAsia="Times New Roman"/>
        </w:rPr>
      </w:pPr>
    </w:p>
    <w:p w14:paraId="578FF590" w14:textId="77777777" w:rsidR="003A7A2D" w:rsidRDefault="003A7A2D" w:rsidP="003A7A2D">
      <w:pPr>
        <w:rPr>
          <w:rFonts w:eastAsia="Times New Roman"/>
        </w:rPr>
      </w:pPr>
    </w:p>
    <w:p w14:paraId="48CC6CC1" w14:textId="77777777" w:rsidR="003A7A2D" w:rsidRDefault="003A7A2D" w:rsidP="003A7A2D">
      <w:pPr>
        <w:rPr>
          <w:rFonts w:eastAsia="Times New Roman"/>
        </w:rPr>
      </w:pPr>
    </w:p>
    <w:p w14:paraId="657500FA" w14:textId="77777777" w:rsidR="003A7A2D" w:rsidRDefault="003A7A2D" w:rsidP="00C63200">
      <w:pPr>
        <w:pStyle w:val="a3"/>
        <w:numPr>
          <w:ilvl w:val="0"/>
          <w:numId w:val="85"/>
        </w:numPr>
        <w:tabs>
          <w:tab w:val="left" w:pos="1545"/>
        </w:tabs>
        <w:autoSpaceDE/>
        <w:autoSpaceDN/>
        <w:adjustRightInd/>
        <w:ind w:left="1112" w:right="1123" w:firstLine="74"/>
        <w:jc w:val="left"/>
      </w:pPr>
      <w:r>
        <w:rPr>
          <w:spacing w:val="-1"/>
        </w:rPr>
        <w:t>СОСТАВ,</w:t>
      </w:r>
      <w:r>
        <w:t xml:space="preserve"> </w:t>
      </w:r>
      <w:r>
        <w:rPr>
          <w:spacing w:val="-1"/>
        </w:rPr>
        <w:t>ПОСЛЕДОВАТЕЛЬНОСТЬ</w:t>
      </w:r>
      <w:r>
        <w:rPr>
          <w:spacing w:val="-2"/>
        </w:rPr>
        <w:t xml:space="preserve"> </w:t>
      </w:r>
      <w:r>
        <w:t xml:space="preserve">И СРОКИ </w:t>
      </w:r>
      <w:r>
        <w:rPr>
          <w:spacing w:val="-1"/>
        </w:rPr>
        <w:t>ВЫПОЛНЕНИЯ</w:t>
      </w:r>
      <w:r>
        <w:rPr>
          <w:spacing w:val="59"/>
        </w:rPr>
        <w:t xml:space="preserve"> </w:t>
      </w:r>
      <w:r>
        <w:rPr>
          <w:spacing w:val="-1"/>
        </w:rPr>
        <w:t>АДМИНИСТРАТИВНЫХ ПРОЦЕДУР</w:t>
      </w:r>
      <w:r>
        <w:t xml:space="preserve"> </w:t>
      </w:r>
      <w:r>
        <w:rPr>
          <w:spacing w:val="-1"/>
        </w:rPr>
        <w:t>(ДЕЙСТВИЙ),</w:t>
      </w:r>
      <w:r>
        <w:t xml:space="preserve"> </w:t>
      </w:r>
      <w:r>
        <w:rPr>
          <w:spacing w:val="-1"/>
        </w:rPr>
        <w:t>ТРЕБОВАНИЯ</w:t>
      </w:r>
      <w:r>
        <w:rPr>
          <w:spacing w:val="73"/>
        </w:rPr>
        <w:t xml:space="preserve"> </w:t>
      </w:r>
      <w:r>
        <w:t xml:space="preserve">К </w:t>
      </w:r>
      <w:r>
        <w:rPr>
          <w:spacing w:val="-1"/>
        </w:rPr>
        <w:t>ПОРЯДКУ</w:t>
      </w:r>
      <w:r>
        <w:t xml:space="preserve"> ИХ</w:t>
      </w:r>
      <w:r>
        <w:rPr>
          <w:spacing w:val="-1"/>
        </w:rPr>
        <w:t xml:space="preserve"> ВЫПОЛНЕНИЯ,</w:t>
      </w:r>
      <w:r>
        <w:t xml:space="preserve"> В</w:t>
      </w:r>
      <w:r>
        <w:rPr>
          <w:spacing w:val="-2"/>
        </w:rPr>
        <w:t xml:space="preserve"> </w:t>
      </w:r>
      <w:r>
        <w:t xml:space="preserve">ТОМ ЧИСЛЕ </w:t>
      </w:r>
      <w:r>
        <w:rPr>
          <w:spacing w:val="-1"/>
        </w:rPr>
        <w:t>ОСОБЕННОСТИ</w:t>
      </w:r>
      <w:r>
        <w:rPr>
          <w:spacing w:val="49"/>
        </w:rPr>
        <w:t xml:space="preserve"> </w:t>
      </w:r>
      <w:r>
        <w:rPr>
          <w:spacing w:val="-1"/>
        </w:rPr>
        <w:t>ВЫПОЛНЕНИЯ</w:t>
      </w:r>
      <w:r>
        <w:t xml:space="preserve"> </w:t>
      </w:r>
      <w:r>
        <w:rPr>
          <w:spacing w:val="-1"/>
        </w:rPr>
        <w:t>АДМИНИСТРАТИВНЫХ</w:t>
      </w:r>
      <w:r>
        <w:t xml:space="preserve"> </w:t>
      </w:r>
      <w:r>
        <w:rPr>
          <w:spacing w:val="-1"/>
        </w:rPr>
        <w:t>ПРОЦЕДУР</w:t>
      </w:r>
      <w:r>
        <w:rPr>
          <w:spacing w:val="1"/>
        </w:rPr>
        <w:t xml:space="preserve"> </w:t>
      </w:r>
      <w:r>
        <w:rPr>
          <w:spacing w:val="-1"/>
        </w:rPr>
        <w:t>(ДЕЙСТВИЙ)</w:t>
      </w:r>
    </w:p>
    <w:p w14:paraId="54B360FE" w14:textId="77777777" w:rsidR="003A7A2D" w:rsidRDefault="003A7A2D" w:rsidP="003A7A2D">
      <w:pPr>
        <w:pStyle w:val="a3"/>
        <w:ind w:left="256" w:right="260"/>
        <w:jc w:val="center"/>
      </w:pPr>
      <w:r>
        <w:t>В</w:t>
      </w:r>
      <w:r>
        <w:rPr>
          <w:spacing w:val="-2"/>
        </w:rPr>
        <w:t xml:space="preserve"> </w:t>
      </w:r>
      <w:r>
        <w:rPr>
          <w:spacing w:val="-1"/>
        </w:rPr>
        <w:t>ЭЛЕКТРОННОЙ</w:t>
      </w:r>
      <w:r>
        <w:t xml:space="preserve"> ФОРМЕ</w:t>
      </w:r>
    </w:p>
    <w:p w14:paraId="009CD8E1" w14:textId="77777777" w:rsidR="003A7A2D" w:rsidRDefault="003A7A2D" w:rsidP="003A7A2D">
      <w:pPr>
        <w:rPr>
          <w:rFonts w:eastAsia="Times New Roman"/>
        </w:rPr>
      </w:pPr>
    </w:p>
    <w:p w14:paraId="1C38D2BB" w14:textId="77777777" w:rsidR="003A7A2D" w:rsidRDefault="003A7A2D" w:rsidP="003A7A2D">
      <w:pPr>
        <w:pStyle w:val="a3"/>
        <w:ind w:left="255" w:right="265"/>
        <w:jc w:val="center"/>
      </w:pPr>
      <w:r>
        <w:rPr>
          <w:spacing w:val="-1"/>
        </w:rPr>
        <w:t>Исчерпывающий</w:t>
      </w:r>
      <w:r>
        <w:t xml:space="preserve"> </w:t>
      </w:r>
      <w:r>
        <w:rPr>
          <w:spacing w:val="-1"/>
        </w:rPr>
        <w:t>перечень</w:t>
      </w:r>
      <w:r>
        <w:rPr>
          <w:spacing w:val="3"/>
        </w:rPr>
        <w:t xml:space="preserve"> </w:t>
      </w:r>
      <w:r>
        <w:rPr>
          <w:spacing w:val="-1"/>
        </w:rPr>
        <w:t>административных процедур</w:t>
      </w:r>
    </w:p>
    <w:p w14:paraId="4AF9231B" w14:textId="77777777" w:rsidR="003A7A2D" w:rsidRDefault="003A7A2D" w:rsidP="003A7A2D">
      <w:pPr>
        <w:rPr>
          <w:rFonts w:eastAsia="Times New Roman"/>
        </w:rPr>
      </w:pPr>
    </w:p>
    <w:p w14:paraId="52C4999D" w14:textId="77777777" w:rsidR="003A7A2D" w:rsidRDefault="003A7A2D" w:rsidP="003A7A2D">
      <w:pPr>
        <w:pStyle w:val="a3"/>
        <w:ind w:right="107" w:firstLine="539"/>
        <w:jc w:val="both"/>
      </w:pPr>
      <w:r>
        <w:t>3.1.</w:t>
      </w:r>
      <w:r>
        <w:rPr>
          <w:spacing w:val="47"/>
        </w:rPr>
        <w:t xml:space="preserve"> </w:t>
      </w:r>
      <w:r>
        <w:t>В</w:t>
      </w:r>
      <w:r>
        <w:rPr>
          <w:spacing w:val="46"/>
        </w:rPr>
        <w:t xml:space="preserve"> </w:t>
      </w:r>
      <w:r>
        <w:rPr>
          <w:spacing w:val="-1"/>
        </w:rPr>
        <w:t>рамках</w:t>
      </w:r>
      <w:r>
        <w:rPr>
          <w:spacing w:val="49"/>
        </w:rPr>
        <w:t xml:space="preserve"> </w:t>
      </w:r>
      <w:r>
        <w:rPr>
          <w:spacing w:val="-1"/>
        </w:rPr>
        <w:t>предоставления</w:t>
      </w:r>
      <w:r>
        <w:rPr>
          <w:spacing w:val="51"/>
        </w:rPr>
        <w:t xml:space="preserve"> </w:t>
      </w:r>
      <w:r>
        <w:rPr>
          <w:spacing w:val="-1"/>
        </w:rPr>
        <w:t>муниципальной</w:t>
      </w:r>
      <w:r>
        <w:rPr>
          <w:spacing w:val="53"/>
        </w:rPr>
        <w:t xml:space="preserve"> </w:t>
      </w:r>
      <w:r>
        <w:rPr>
          <w:spacing w:val="-2"/>
        </w:rPr>
        <w:t>услуги</w:t>
      </w:r>
      <w:r>
        <w:rPr>
          <w:spacing w:val="48"/>
        </w:rPr>
        <w:t xml:space="preserve"> </w:t>
      </w:r>
      <w:r>
        <w:t>осуществляются</w:t>
      </w:r>
      <w:r>
        <w:rPr>
          <w:spacing w:val="47"/>
        </w:rPr>
        <w:t xml:space="preserve"> </w:t>
      </w:r>
      <w:r>
        <w:rPr>
          <w:spacing w:val="-1"/>
        </w:rPr>
        <w:t>следующие</w:t>
      </w:r>
      <w:r>
        <w:rPr>
          <w:spacing w:val="62"/>
        </w:rPr>
        <w:t xml:space="preserve"> </w:t>
      </w:r>
      <w:r>
        <w:rPr>
          <w:spacing w:val="-1"/>
        </w:rPr>
        <w:t>административные</w:t>
      </w:r>
      <w:r>
        <w:rPr>
          <w:spacing w:val="-2"/>
        </w:rPr>
        <w:t xml:space="preserve"> </w:t>
      </w:r>
      <w:r>
        <w:rPr>
          <w:spacing w:val="-1"/>
        </w:rPr>
        <w:t>процедуры:</w:t>
      </w:r>
    </w:p>
    <w:p w14:paraId="5B45F340" w14:textId="77777777" w:rsidR="003A7A2D" w:rsidRDefault="003A7A2D" w:rsidP="00C63200">
      <w:pPr>
        <w:pStyle w:val="a3"/>
        <w:numPr>
          <w:ilvl w:val="0"/>
          <w:numId w:val="65"/>
        </w:numPr>
        <w:tabs>
          <w:tab w:val="left" w:pos="902"/>
        </w:tabs>
        <w:autoSpaceDE/>
        <w:autoSpaceDN/>
        <w:adjustRightInd/>
        <w:ind w:firstLine="540"/>
      </w:pPr>
      <w:r>
        <w:t>прием</w:t>
      </w:r>
      <w:r>
        <w:rPr>
          <w:spacing w:val="-1"/>
        </w:rPr>
        <w:t xml:space="preserve"> заявления</w:t>
      </w:r>
      <w:r>
        <w:t xml:space="preserve"> о </w:t>
      </w:r>
      <w:r>
        <w:rPr>
          <w:spacing w:val="-1"/>
        </w:rPr>
        <w:t>выдаче разрешения</w:t>
      </w:r>
      <w:r>
        <w:t xml:space="preserve"> на</w:t>
      </w:r>
      <w:r>
        <w:rPr>
          <w:spacing w:val="-1"/>
        </w:rPr>
        <w:t xml:space="preserve"> ввод</w:t>
      </w:r>
      <w:r>
        <w:t xml:space="preserve"> </w:t>
      </w:r>
      <w:r>
        <w:rPr>
          <w:spacing w:val="-1"/>
        </w:rPr>
        <w:t>объекта</w:t>
      </w:r>
      <w:r>
        <w:t xml:space="preserve"> в</w:t>
      </w:r>
      <w:r>
        <w:rPr>
          <w:spacing w:val="-1"/>
        </w:rPr>
        <w:t xml:space="preserve"> эксплуатацию;</w:t>
      </w:r>
    </w:p>
    <w:p w14:paraId="2591C893" w14:textId="77777777" w:rsidR="003A7A2D" w:rsidRDefault="003A7A2D" w:rsidP="00C63200">
      <w:pPr>
        <w:pStyle w:val="a3"/>
        <w:numPr>
          <w:ilvl w:val="0"/>
          <w:numId w:val="65"/>
        </w:numPr>
        <w:tabs>
          <w:tab w:val="left" w:pos="985"/>
        </w:tabs>
        <w:autoSpaceDE/>
        <w:autoSpaceDN/>
        <w:adjustRightInd/>
        <w:ind w:right="107" w:firstLine="540"/>
        <w:jc w:val="both"/>
      </w:pPr>
      <w:r>
        <w:rPr>
          <w:spacing w:val="-1"/>
        </w:rPr>
        <w:t>формирование</w:t>
      </w:r>
      <w:r>
        <w:rPr>
          <w:spacing w:val="22"/>
        </w:rPr>
        <w:t xml:space="preserve"> </w:t>
      </w:r>
      <w:r>
        <w:t>и</w:t>
      </w:r>
      <w:r>
        <w:rPr>
          <w:spacing w:val="24"/>
        </w:rPr>
        <w:t xml:space="preserve"> </w:t>
      </w:r>
      <w:r>
        <w:rPr>
          <w:spacing w:val="-1"/>
        </w:rPr>
        <w:t>направление</w:t>
      </w:r>
      <w:r>
        <w:rPr>
          <w:spacing w:val="22"/>
        </w:rPr>
        <w:t xml:space="preserve"> </w:t>
      </w:r>
      <w:r>
        <w:rPr>
          <w:spacing w:val="-1"/>
        </w:rPr>
        <w:t>межведомственных</w:t>
      </w:r>
      <w:r>
        <w:rPr>
          <w:spacing w:val="25"/>
        </w:rPr>
        <w:t xml:space="preserve"> </w:t>
      </w:r>
      <w:r>
        <w:rPr>
          <w:spacing w:val="-1"/>
        </w:rPr>
        <w:t>запросов</w:t>
      </w:r>
      <w:r>
        <w:rPr>
          <w:spacing w:val="30"/>
        </w:rPr>
        <w:t xml:space="preserve"> </w:t>
      </w:r>
      <w:r>
        <w:t>о</w:t>
      </w:r>
      <w:r>
        <w:rPr>
          <w:spacing w:val="23"/>
        </w:rPr>
        <w:t xml:space="preserve"> </w:t>
      </w:r>
      <w:r>
        <w:rPr>
          <w:spacing w:val="-1"/>
        </w:rPr>
        <w:t>предоставлении</w:t>
      </w:r>
      <w:r>
        <w:rPr>
          <w:spacing w:val="89"/>
        </w:rPr>
        <w:t xml:space="preserve"> </w:t>
      </w:r>
      <w:r>
        <w:rPr>
          <w:spacing w:val="-1"/>
        </w:rPr>
        <w:t>документов</w:t>
      </w:r>
      <w:r>
        <w:t xml:space="preserve"> </w:t>
      </w:r>
      <w:r>
        <w:rPr>
          <w:spacing w:val="-1"/>
        </w:rPr>
        <w:t>(информации),</w:t>
      </w:r>
      <w:r>
        <w:t xml:space="preserve"> </w:t>
      </w:r>
      <w:r>
        <w:rPr>
          <w:spacing w:val="-1"/>
        </w:rPr>
        <w:t>необходимых</w:t>
      </w:r>
      <w:r>
        <w:rPr>
          <w:spacing w:val="2"/>
        </w:rPr>
        <w:t xml:space="preserve"> </w:t>
      </w:r>
      <w:r>
        <w:t>для</w:t>
      </w:r>
      <w:r>
        <w:rPr>
          <w:spacing w:val="-2"/>
        </w:rPr>
        <w:t xml:space="preserve"> </w:t>
      </w:r>
      <w:r>
        <w:rPr>
          <w:spacing w:val="-1"/>
        </w:rPr>
        <w:t>предоставления</w:t>
      </w:r>
      <w:r>
        <w:rPr>
          <w:spacing w:val="4"/>
        </w:rPr>
        <w:t xml:space="preserve"> </w:t>
      </w:r>
      <w:r>
        <w:rPr>
          <w:spacing w:val="-1"/>
        </w:rPr>
        <w:t>муниципальной</w:t>
      </w:r>
      <w:r>
        <w:rPr>
          <w:spacing w:val="5"/>
        </w:rPr>
        <w:t xml:space="preserve"> </w:t>
      </w:r>
      <w:r>
        <w:rPr>
          <w:spacing w:val="-2"/>
        </w:rPr>
        <w:t>услуги;</w:t>
      </w:r>
    </w:p>
    <w:p w14:paraId="64C87F93" w14:textId="77777777" w:rsidR="003A7A2D" w:rsidRDefault="003A7A2D" w:rsidP="00C63200">
      <w:pPr>
        <w:pStyle w:val="a3"/>
        <w:numPr>
          <w:ilvl w:val="0"/>
          <w:numId w:val="65"/>
        </w:numPr>
        <w:tabs>
          <w:tab w:val="left" w:pos="902"/>
        </w:tabs>
        <w:autoSpaceDE/>
        <w:autoSpaceDN/>
        <w:adjustRightInd/>
        <w:ind w:right="109" w:firstLine="540"/>
        <w:jc w:val="both"/>
      </w:pPr>
      <w:r>
        <w:rPr>
          <w:spacing w:val="-1"/>
        </w:rPr>
        <w:t>рассмотрение заявления</w:t>
      </w:r>
      <w:r>
        <w:rPr>
          <w:spacing w:val="-3"/>
        </w:rPr>
        <w:t xml:space="preserve"> </w:t>
      </w:r>
      <w:r>
        <w:t xml:space="preserve">и </w:t>
      </w:r>
      <w:r>
        <w:rPr>
          <w:spacing w:val="-1"/>
        </w:rPr>
        <w:t>принятие решения</w:t>
      </w:r>
      <w:r>
        <w:t xml:space="preserve"> о </w:t>
      </w:r>
      <w:r>
        <w:rPr>
          <w:spacing w:val="-1"/>
        </w:rPr>
        <w:t>выдаче разрешения</w:t>
      </w:r>
      <w:r>
        <w:t xml:space="preserve"> на</w:t>
      </w:r>
      <w:r>
        <w:rPr>
          <w:spacing w:val="-1"/>
        </w:rPr>
        <w:t xml:space="preserve"> ввод</w:t>
      </w:r>
      <w:r>
        <w:t xml:space="preserve"> </w:t>
      </w:r>
      <w:r>
        <w:rPr>
          <w:spacing w:val="-1"/>
        </w:rPr>
        <w:t>объекта</w:t>
      </w:r>
      <w:r>
        <w:rPr>
          <w:spacing w:val="89"/>
        </w:rPr>
        <w:t xml:space="preserve"> </w:t>
      </w:r>
      <w:r>
        <w:t xml:space="preserve">в </w:t>
      </w:r>
      <w:r>
        <w:rPr>
          <w:spacing w:val="-1"/>
        </w:rPr>
        <w:t>эксплуатацию</w:t>
      </w:r>
      <w:r>
        <w:t xml:space="preserve"> либо </w:t>
      </w:r>
      <w:r>
        <w:rPr>
          <w:spacing w:val="-2"/>
        </w:rPr>
        <w:t>об</w:t>
      </w:r>
      <w:r>
        <w:t xml:space="preserve"> </w:t>
      </w:r>
      <w:r>
        <w:rPr>
          <w:spacing w:val="-1"/>
        </w:rPr>
        <w:t xml:space="preserve">отказе </w:t>
      </w:r>
      <w:r>
        <w:t xml:space="preserve">в </w:t>
      </w:r>
      <w:r>
        <w:rPr>
          <w:spacing w:val="-1"/>
        </w:rPr>
        <w:t>его</w:t>
      </w:r>
      <w:r>
        <w:t xml:space="preserve"> </w:t>
      </w:r>
      <w:r>
        <w:rPr>
          <w:spacing w:val="-1"/>
        </w:rPr>
        <w:t>выдаче;</w:t>
      </w:r>
    </w:p>
    <w:p w14:paraId="7AD311E0" w14:textId="77777777" w:rsidR="003A7A2D" w:rsidRDefault="003A7A2D" w:rsidP="00C63200">
      <w:pPr>
        <w:pStyle w:val="a3"/>
        <w:numPr>
          <w:ilvl w:val="0"/>
          <w:numId w:val="65"/>
        </w:numPr>
        <w:tabs>
          <w:tab w:val="left" w:pos="902"/>
        </w:tabs>
        <w:autoSpaceDE/>
        <w:autoSpaceDN/>
        <w:adjustRightInd/>
        <w:ind w:left="901" w:hanging="259"/>
      </w:pPr>
      <w:r>
        <w:rPr>
          <w:spacing w:val="-1"/>
        </w:rPr>
        <w:t>направление результата</w:t>
      </w:r>
      <w:r>
        <w:rPr>
          <w:spacing w:val="1"/>
        </w:rPr>
        <w:t xml:space="preserve"> </w:t>
      </w:r>
      <w:r>
        <w:rPr>
          <w:spacing w:val="-1"/>
        </w:rPr>
        <w:t>муниципальной</w:t>
      </w:r>
      <w:r>
        <w:rPr>
          <w:spacing w:val="4"/>
        </w:rPr>
        <w:t xml:space="preserve"> </w:t>
      </w:r>
      <w:r>
        <w:rPr>
          <w:spacing w:val="-1"/>
        </w:rPr>
        <w:t>услуги.</w:t>
      </w:r>
    </w:p>
    <w:p w14:paraId="0E61B8A9" w14:textId="77777777" w:rsidR="003A7A2D" w:rsidRDefault="00EA0334" w:rsidP="003A7A2D">
      <w:pPr>
        <w:pStyle w:val="a3"/>
        <w:ind w:right="104" w:firstLine="539"/>
        <w:jc w:val="both"/>
      </w:pPr>
      <w:hyperlink w:anchor="_bookmark8" w:history="1">
        <w:r w:rsidR="003A7A2D">
          <w:rPr>
            <w:spacing w:val="-1"/>
          </w:rPr>
          <w:t>Блок</w:t>
        </w:r>
        <w:r w:rsidR="003A7A2D">
          <w:rPr>
            <w:rFonts w:eastAsia="Times New Roman"/>
            <w:spacing w:val="-1"/>
          </w:rPr>
          <w:t>-</w:t>
        </w:r>
        <w:r w:rsidR="003A7A2D">
          <w:rPr>
            <w:spacing w:val="-1"/>
          </w:rPr>
          <w:t>схема</w:t>
        </w:r>
      </w:hyperlink>
      <w:r w:rsidR="003A7A2D">
        <w:rPr>
          <w:spacing w:val="28"/>
        </w:rPr>
        <w:t xml:space="preserve"> </w:t>
      </w:r>
      <w:r w:rsidR="003A7A2D">
        <w:rPr>
          <w:spacing w:val="-1"/>
        </w:rPr>
        <w:t>предоставления</w:t>
      </w:r>
      <w:r w:rsidR="003A7A2D">
        <w:rPr>
          <w:spacing w:val="29"/>
        </w:rPr>
        <w:t xml:space="preserve"> </w:t>
      </w:r>
      <w:r w:rsidR="003A7A2D">
        <w:rPr>
          <w:spacing w:val="-1"/>
        </w:rPr>
        <w:t>муниципальной</w:t>
      </w:r>
      <w:r w:rsidR="003A7A2D">
        <w:rPr>
          <w:spacing w:val="34"/>
        </w:rPr>
        <w:t xml:space="preserve"> </w:t>
      </w:r>
      <w:r w:rsidR="003A7A2D">
        <w:rPr>
          <w:spacing w:val="-2"/>
        </w:rPr>
        <w:t>услуги</w:t>
      </w:r>
      <w:r w:rsidR="003A7A2D">
        <w:rPr>
          <w:spacing w:val="29"/>
        </w:rPr>
        <w:t xml:space="preserve"> </w:t>
      </w:r>
      <w:r w:rsidR="003A7A2D">
        <w:rPr>
          <w:spacing w:val="-1"/>
        </w:rPr>
        <w:t>приведена</w:t>
      </w:r>
      <w:r w:rsidR="003A7A2D">
        <w:rPr>
          <w:spacing w:val="27"/>
        </w:rPr>
        <w:t xml:space="preserve"> </w:t>
      </w:r>
      <w:r w:rsidR="003A7A2D">
        <w:t>в</w:t>
      </w:r>
      <w:r w:rsidR="003A7A2D">
        <w:rPr>
          <w:spacing w:val="28"/>
        </w:rPr>
        <w:t xml:space="preserve"> </w:t>
      </w:r>
      <w:r w:rsidR="003A7A2D">
        <w:rPr>
          <w:spacing w:val="-1"/>
        </w:rPr>
        <w:t>приложении</w:t>
      </w:r>
      <w:r w:rsidR="003A7A2D">
        <w:rPr>
          <w:spacing w:val="33"/>
        </w:rPr>
        <w:t xml:space="preserve"> </w:t>
      </w:r>
      <w:r w:rsidR="003A7A2D">
        <w:t>№</w:t>
      </w:r>
      <w:r w:rsidR="003A7A2D">
        <w:rPr>
          <w:spacing w:val="27"/>
        </w:rPr>
        <w:t xml:space="preserve"> </w:t>
      </w:r>
      <w:r w:rsidR="003A7A2D">
        <w:t>2</w:t>
      </w:r>
      <w:r w:rsidR="003A7A2D">
        <w:rPr>
          <w:spacing w:val="23"/>
        </w:rPr>
        <w:t xml:space="preserve"> </w:t>
      </w:r>
      <w:r w:rsidR="003A7A2D">
        <w:t>к</w:t>
      </w:r>
      <w:r w:rsidR="003A7A2D">
        <w:rPr>
          <w:spacing w:val="79"/>
        </w:rPr>
        <w:t xml:space="preserve"> </w:t>
      </w:r>
      <w:r w:rsidR="003A7A2D">
        <w:t>настоящему</w:t>
      </w:r>
      <w:r w:rsidR="003A7A2D">
        <w:rPr>
          <w:spacing w:val="-5"/>
        </w:rPr>
        <w:t xml:space="preserve"> </w:t>
      </w:r>
      <w:r w:rsidR="003A7A2D">
        <w:t>административному</w:t>
      </w:r>
      <w:r w:rsidR="003A7A2D">
        <w:rPr>
          <w:spacing w:val="-5"/>
        </w:rPr>
        <w:t xml:space="preserve"> </w:t>
      </w:r>
      <w:r w:rsidR="003A7A2D">
        <w:rPr>
          <w:spacing w:val="-1"/>
        </w:rPr>
        <w:t>регламенту.</w:t>
      </w:r>
    </w:p>
    <w:p w14:paraId="55F5EFA7" w14:textId="77777777" w:rsidR="003A7A2D" w:rsidRDefault="003A7A2D" w:rsidP="003A7A2D">
      <w:pPr>
        <w:rPr>
          <w:rFonts w:eastAsia="Times New Roman"/>
        </w:rPr>
      </w:pPr>
    </w:p>
    <w:p w14:paraId="56F7C5B7" w14:textId="77777777" w:rsidR="003A7A2D" w:rsidRDefault="003A7A2D" w:rsidP="003A7A2D">
      <w:pPr>
        <w:rPr>
          <w:rFonts w:eastAsia="Times New Roman"/>
        </w:rPr>
      </w:pPr>
    </w:p>
    <w:p w14:paraId="7A68D478" w14:textId="77777777" w:rsidR="003A7A2D" w:rsidRDefault="003A7A2D" w:rsidP="003A7A2D">
      <w:pPr>
        <w:pStyle w:val="a3"/>
        <w:ind w:left="2781" w:right="2786"/>
        <w:jc w:val="center"/>
      </w:pPr>
      <w:r>
        <w:rPr>
          <w:spacing w:val="-1"/>
        </w:rPr>
        <w:t>Прием заявления</w:t>
      </w:r>
      <w:r>
        <w:t xml:space="preserve"> о </w:t>
      </w:r>
      <w:r>
        <w:rPr>
          <w:spacing w:val="-1"/>
        </w:rPr>
        <w:t>выдаче разрешения</w:t>
      </w:r>
      <w:r>
        <w:rPr>
          <w:spacing w:val="45"/>
        </w:rPr>
        <w:t xml:space="preserve"> </w:t>
      </w:r>
      <w:r>
        <w:t>на</w:t>
      </w:r>
      <w:r>
        <w:rPr>
          <w:spacing w:val="-1"/>
        </w:rPr>
        <w:t xml:space="preserve"> ввод</w:t>
      </w:r>
      <w:r>
        <w:t xml:space="preserve"> </w:t>
      </w:r>
      <w:r>
        <w:rPr>
          <w:spacing w:val="-1"/>
        </w:rPr>
        <w:t>объекта</w:t>
      </w:r>
      <w:r>
        <w:t xml:space="preserve"> в</w:t>
      </w:r>
      <w:r>
        <w:rPr>
          <w:spacing w:val="-1"/>
        </w:rPr>
        <w:t xml:space="preserve"> эксплуатацию</w:t>
      </w:r>
    </w:p>
    <w:p w14:paraId="22ABFB61" w14:textId="77777777" w:rsidR="003A7A2D" w:rsidRDefault="003A7A2D" w:rsidP="003A7A2D">
      <w:pPr>
        <w:rPr>
          <w:rFonts w:eastAsia="Times New Roman"/>
        </w:rPr>
      </w:pPr>
    </w:p>
    <w:p w14:paraId="3AD76E69" w14:textId="77777777" w:rsidR="003A7A2D" w:rsidRDefault="003A7A2D" w:rsidP="00C63200">
      <w:pPr>
        <w:pStyle w:val="a3"/>
        <w:numPr>
          <w:ilvl w:val="1"/>
          <w:numId w:val="64"/>
        </w:numPr>
        <w:tabs>
          <w:tab w:val="left" w:pos="1103"/>
        </w:tabs>
        <w:autoSpaceDE/>
        <w:autoSpaceDN/>
        <w:adjustRightInd/>
        <w:ind w:right="104" w:firstLine="540"/>
        <w:jc w:val="both"/>
      </w:pPr>
      <w:r>
        <w:rPr>
          <w:spacing w:val="-1"/>
        </w:rPr>
        <w:t>Основанием</w:t>
      </w:r>
      <w:r>
        <w:rPr>
          <w:spacing w:val="39"/>
        </w:rPr>
        <w:t xml:space="preserve"> </w:t>
      </w:r>
      <w:r>
        <w:t>для</w:t>
      </w:r>
      <w:r>
        <w:rPr>
          <w:spacing w:val="41"/>
        </w:rPr>
        <w:t xml:space="preserve"> </w:t>
      </w:r>
      <w:r>
        <w:rPr>
          <w:spacing w:val="-1"/>
        </w:rPr>
        <w:t>начала</w:t>
      </w:r>
      <w:r>
        <w:rPr>
          <w:spacing w:val="39"/>
        </w:rPr>
        <w:t xml:space="preserve"> </w:t>
      </w:r>
      <w:r>
        <w:t>административной</w:t>
      </w:r>
      <w:r>
        <w:rPr>
          <w:spacing w:val="41"/>
        </w:rPr>
        <w:t xml:space="preserve"> </w:t>
      </w:r>
      <w:r>
        <w:rPr>
          <w:spacing w:val="-1"/>
        </w:rPr>
        <w:t>процедуры</w:t>
      </w:r>
      <w:r>
        <w:rPr>
          <w:spacing w:val="40"/>
        </w:rPr>
        <w:t xml:space="preserve"> </w:t>
      </w:r>
      <w:r>
        <w:rPr>
          <w:spacing w:val="-1"/>
        </w:rPr>
        <w:t>является</w:t>
      </w:r>
      <w:r>
        <w:rPr>
          <w:spacing w:val="40"/>
        </w:rPr>
        <w:t xml:space="preserve"> </w:t>
      </w:r>
      <w:r>
        <w:rPr>
          <w:spacing w:val="-1"/>
        </w:rPr>
        <w:t>поступление</w:t>
      </w:r>
      <w:r>
        <w:rPr>
          <w:spacing w:val="39"/>
        </w:rPr>
        <w:t xml:space="preserve"> </w:t>
      </w:r>
      <w:r>
        <w:t>в</w:t>
      </w:r>
      <w:r>
        <w:rPr>
          <w:spacing w:val="41"/>
        </w:rPr>
        <w:t xml:space="preserve"> </w:t>
      </w:r>
      <w:r>
        <w:rPr>
          <w:spacing w:val="-1"/>
        </w:rPr>
        <w:t>Администрацию</w:t>
      </w:r>
      <w:r>
        <w:rPr>
          <w:spacing w:val="15"/>
        </w:rPr>
        <w:t xml:space="preserve"> </w:t>
      </w:r>
      <w:r>
        <w:t>МО</w:t>
      </w:r>
      <w:r>
        <w:rPr>
          <w:spacing w:val="16"/>
        </w:rPr>
        <w:t xml:space="preserve"> </w:t>
      </w:r>
      <w:r>
        <w:rPr>
          <w:spacing w:val="-1"/>
        </w:rPr>
        <w:t>«Посёлок</w:t>
      </w:r>
      <w:r>
        <w:rPr>
          <w:spacing w:val="15"/>
        </w:rPr>
        <w:t xml:space="preserve"> </w:t>
      </w:r>
      <w:r>
        <w:t>Айхал»</w:t>
      </w:r>
      <w:r>
        <w:rPr>
          <w:spacing w:val="9"/>
        </w:rPr>
        <w:t xml:space="preserve"> </w:t>
      </w:r>
      <w:r>
        <w:t>заявления</w:t>
      </w:r>
      <w:r>
        <w:rPr>
          <w:spacing w:val="14"/>
        </w:rPr>
        <w:t xml:space="preserve"> </w:t>
      </w:r>
      <w:r>
        <w:t>о</w:t>
      </w:r>
      <w:r>
        <w:rPr>
          <w:spacing w:val="14"/>
        </w:rPr>
        <w:t xml:space="preserve"> </w:t>
      </w:r>
      <w:r>
        <w:rPr>
          <w:spacing w:val="-1"/>
        </w:rPr>
        <w:t>выдаче</w:t>
      </w:r>
      <w:r>
        <w:rPr>
          <w:spacing w:val="13"/>
        </w:rPr>
        <w:t xml:space="preserve"> </w:t>
      </w:r>
      <w:r>
        <w:rPr>
          <w:spacing w:val="-1"/>
        </w:rPr>
        <w:t>разрешения</w:t>
      </w:r>
      <w:r>
        <w:rPr>
          <w:spacing w:val="14"/>
        </w:rPr>
        <w:t xml:space="preserve"> </w:t>
      </w:r>
      <w:r>
        <w:t>на</w:t>
      </w:r>
      <w:r>
        <w:rPr>
          <w:spacing w:val="13"/>
        </w:rPr>
        <w:t xml:space="preserve"> </w:t>
      </w:r>
      <w:r>
        <w:rPr>
          <w:spacing w:val="-1"/>
        </w:rPr>
        <w:t>ввод</w:t>
      </w:r>
      <w:r>
        <w:rPr>
          <w:spacing w:val="14"/>
        </w:rPr>
        <w:t xml:space="preserve"> </w:t>
      </w:r>
      <w:r>
        <w:rPr>
          <w:spacing w:val="-1"/>
        </w:rPr>
        <w:t>объекта</w:t>
      </w:r>
      <w:r>
        <w:rPr>
          <w:spacing w:val="13"/>
        </w:rPr>
        <w:t xml:space="preserve"> </w:t>
      </w:r>
      <w:r>
        <w:t>в</w:t>
      </w:r>
      <w:r>
        <w:rPr>
          <w:spacing w:val="69"/>
        </w:rPr>
        <w:t xml:space="preserve"> </w:t>
      </w:r>
      <w:r>
        <w:rPr>
          <w:spacing w:val="-1"/>
        </w:rPr>
        <w:t>эксплуатацию</w:t>
      </w:r>
      <w:r>
        <w:rPr>
          <w:spacing w:val="31"/>
        </w:rPr>
        <w:t xml:space="preserve"> </w:t>
      </w:r>
      <w:r>
        <w:t>от</w:t>
      </w:r>
      <w:r>
        <w:rPr>
          <w:spacing w:val="31"/>
        </w:rPr>
        <w:t xml:space="preserve"> </w:t>
      </w:r>
      <w:r>
        <w:rPr>
          <w:spacing w:val="-1"/>
        </w:rPr>
        <w:t>лиц,</w:t>
      </w:r>
      <w:r>
        <w:rPr>
          <w:spacing w:val="30"/>
        </w:rPr>
        <w:t xml:space="preserve"> </w:t>
      </w:r>
      <w:r>
        <w:rPr>
          <w:spacing w:val="-1"/>
        </w:rPr>
        <w:t>указанных</w:t>
      </w:r>
      <w:r>
        <w:rPr>
          <w:spacing w:val="32"/>
        </w:rPr>
        <w:t xml:space="preserve"> </w:t>
      </w:r>
      <w:r>
        <w:t>в</w:t>
      </w:r>
      <w:r>
        <w:rPr>
          <w:spacing w:val="35"/>
        </w:rPr>
        <w:t xml:space="preserve"> </w:t>
      </w:r>
      <w:hyperlink w:anchor="_bookmark0" w:history="1">
        <w:r>
          <w:rPr>
            <w:spacing w:val="-1"/>
          </w:rPr>
          <w:t>пунктах</w:t>
        </w:r>
        <w:r>
          <w:rPr>
            <w:spacing w:val="32"/>
          </w:rPr>
          <w:t xml:space="preserve"> </w:t>
        </w:r>
        <w:r>
          <w:t>1.2</w:t>
        </w:r>
      </w:hyperlink>
      <w:r>
        <w:t>,</w:t>
      </w:r>
      <w:r>
        <w:rPr>
          <w:spacing w:val="31"/>
        </w:rPr>
        <w:t xml:space="preserve"> </w:t>
      </w:r>
      <w:hyperlink w:anchor="_bookmark1" w:history="1">
        <w:r>
          <w:t>1.3</w:t>
        </w:r>
      </w:hyperlink>
      <w:r>
        <w:rPr>
          <w:spacing w:val="29"/>
        </w:rPr>
        <w:t xml:space="preserve"> </w:t>
      </w:r>
      <w:r>
        <w:rPr>
          <w:spacing w:val="-1"/>
        </w:rPr>
        <w:t>настоящего</w:t>
      </w:r>
      <w:r>
        <w:rPr>
          <w:spacing w:val="30"/>
        </w:rPr>
        <w:t xml:space="preserve"> </w:t>
      </w:r>
      <w:r>
        <w:rPr>
          <w:spacing w:val="-1"/>
        </w:rPr>
        <w:t>административного</w:t>
      </w:r>
      <w:r>
        <w:rPr>
          <w:spacing w:val="67"/>
        </w:rPr>
        <w:t xml:space="preserve"> </w:t>
      </w:r>
      <w:r>
        <w:rPr>
          <w:spacing w:val="-1"/>
        </w:rPr>
        <w:t>регламента.</w:t>
      </w:r>
    </w:p>
    <w:p w14:paraId="75B3987E" w14:textId="77777777" w:rsidR="003A7A2D" w:rsidRDefault="003A7A2D" w:rsidP="00C63200">
      <w:pPr>
        <w:pStyle w:val="a3"/>
        <w:numPr>
          <w:ilvl w:val="1"/>
          <w:numId w:val="64"/>
        </w:numPr>
        <w:tabs>
          <w:tab w:val="left" w:pos="1089"/>
        </w:tabs>
        <w:autoSpaceDE/>
        <w:autoSpaceDN/>
        <w:adjustRightInd/>
        <w:ind w:left="668" w:right="468" w:firstLine="0"/>
      </w:pPr>
      <w:r>
        <w:t xml:space="preserve">При </w:t>
      </w:r>
      <w:r>
        <w:rPr>
          <w:spacing w:val="-1"/>
        </w:rPr>
        <w:t>обращении</w:t>
      </w:r>
      <w:r>
        <w:t xml:space="preserve"> </w:t>
      </w:r>
      <w:r>
        <w:rPr>
          <w:spacing w:val="-1"/>
        </w:rPr>
        <w:t>заявителя</w:t>
      </w:r>
      <w:r>
        <w:t xml:space="preserve"> </w:t>
      </w:r>
      <w:r>
        <w:rPr>
          <w:spacing w:val="-1"/>
        </w:rPr>
        <w:t>специалист</w:t>
      </w:r>
      <w:r>
        <w:rPr>
          <w:spacing w:val="3"/>
        </w:rPr>
        <w:t xml:space="preserve"> </w:t>
      </w:r>
      <w:r>
        <w:rPr>
          <w:spacing w:val="-1"/>
        </w:rPr>
        <w:t>Администрации</w:t>
      </w:r>
      <w:r>
        <w:rPr>
          <w:spacing w:val="1"/>
        </w:rPr>
        <w:t xml:space="preserve"> </w:t>
      </w:r>
      <w:r>
        <w:t>МО</w:t>
      </w:r>
      <w:r>
        <w:rPr>
          <w:spacing w:val="1"/>
        </w:rPr>
        <w:t xml:space="preserve"> </w:t>
      </w:r>
      <w:r>
        <w:rPr>
          <w:spacing w:val="-1"/>
        </w:rPr>
        <w:t>«Посёлок</w:t>
      </w:r>
      <w:r>
        <w:t xml:space="preserve"> </w:t>
      </w:r>
      <w:r>
        <w:rPr>
          <w:spacing w:val="-1"/>
        </w:rPr>
        <w:t>Айхал»:</w:t>
      </w:r>
      <w:r>
        <w:rPr>
          <w:spacing w:val="61"/>
        </w:rPr>
        <w:t xml:space="preserve"> </w:t>
      </w:r>
      <w:r>
        <w:rPr>
          <w:spacing w:val="-1"/>
        </w:rPr>
        <w:t>а) принимает</w:t>
      </w:r>
      <w:r>
        <w:t xml:space="preserve"> </w:t>
      </w:r>
      <w:r>
        <w:rPr>
          <w:spacing w:val="-1"/>
        </w:rPr>
        <w:t>заявление</w:t>
      </w:r>
      <w:r>
        <w:rPr>
          <w:spacing w:val="-4"/>
        </w:rPr>
        <w:t xml:space="preserve"> </w:t>
      </w:r>
      <w:r>
        <w:t xml:space="preserve">и </w:t>
      </w:r>
      <w:r>
        <w:rPr>
          <w:spacing w:val="-1"/>
        </w:rPr>
        <w:t>необходимые</w:t>
      </w:r>
      <w:r>
        <w:rPr>
          <w:spacing w:val="-2"/>
        </w:rPr>
        <w:t xml:space="preserve"> </w:t>
      </w:r>
      <w:r>
        <w:rPr>
          <w:spacing w:val="-1"/>
        </w:rPr>
        <w:t>документы;</w:t>
      </w:r>
    </w:p>
    <w:p w14:paraId="05EE1EA0" w14:textId="77777777" w:rsidR="003A7A2D" w:rsidRDefault="003A7A2D" w:rsidP="003A7A2D">
      <w:pPr>
        <w:sectPr w:rsidR="003A7A2D">
          <w:pgSz w:w="11910" w:h="16840"/>
          <w:pgMar w:top="780" w:right="740" w:bottom="280" w:left="1600" w:header="720" w:footer="720" w:gutter="0"/>
          <w:cols w:space="720"/>
        </w:sectPr>
      </w:pPr>
    </w:p>
    <w:p w14:paraId="1B19958D" w14:textId="77777777" w:rsidR="003A7A2D" w:rsidRDefault="003A7A2D" w:rsidP="003A7A2D">
      <w:pPr>
        <w:pStyle w:val="a3"/>
        <w:spacing w:before="45"/>
        <w:ind w:right="102" w:firstLine="566"/>
        <w:jc w:val="both"/>
      </w:pPr>
      <w:r>
        <w:t>б</w:t>
      </w:r>
      <w:r>
        <w:rPr>
          <w:rFonts w:eastAsia="Times New Roman"/>
        </w:rPr>
        <w:t>)</w:t>
      </w:r>
      <w:r>
        <w:rPr>
          <w:rFonts w:eastAsia="Times New Roman"/>
          <w:spacing w:val="54"/>
        </w:rPr>
        <w:t xml:space="preserve"> </w:t>
      </w:r>
      <w:r>
        <w:rPr>
          <w:spacing w:val="-1"/>
        </w:rPr>
        <w:t>выдает</w:t>
      </w:r>
      <w:r>
        <w:rPr>
          <w:spacing w:val="55"/>
        </w:rPr>
        <w:t xml:space="preserve"> </w:t>
      </w:r>
      <w:r>
        <w:rPr>
          <w:spacing w:val="-1"/>
        </w:rPr>
        <w:t>заявителю</w:t>
      </w:r>
      <w:r>
        <w:rPr>
          <w:spacing w:val="55"/>
        </w:rPr>
        <w:t xml:space="preserve"> </w:t>
      </w:r>
      <w:r>
        <w:rPr>
          <w:spacing w:val="-1"/>
        </w:rPr>
        <w:t>расписку</w:t>
      </w:r>
      <w:r>
        <w:rPr>
          <w:rFonts w:eastAsia="Times New Roman"/>
          <w:spacing w:val="-1"/>
        </w:rPr>
        <w:t>-</w:t>
      </w:r>
      <w:r>
        <w:rPr>
          <w:spacing w:val="-1"/>
        </w:rPr>
        <w:t>уведомление,</w:t>
      </w:r>
      <w:r>
        <w:rPr>
          <w:spacing w:val="57"/>
        </w:rPr>
        <w:t xml:space="preserve"> </w:t>
      </w:r>
      <w:r>
        <w:t>в</w:t>
      </w:r>
      <w:r>
        <w:rPr>
          <w:spacing w:val="54"/>
        </w:rPr>
        <w:t xml:space="preserve"> </w:t>
      </w:r>
      <w:r>
        <w:t>том</w:t>
      </w:r>
      <w:r>
        <w:rPr>
          <w:spacing w:val="54"/>
        </w:rPr>
        <w:t xml:space="preserve"> </w:t>
      </w:r>
      <w:r>
        <w:rPr>
          <w:spacing w:val="-1"/>
        </w:rPr>
        <w:t>числе</w:t>
      </w:r>
      <w:r>
        <w:rPr>
          <w:spacing w:val="56"/>
        </w:rPr>
        <w:t xml:space="preserve"> </w:t>
      </w:r>
      <w:r>
        <w:t>в</w:t>
      </w:r>
      <w:r>
        <w:rPr>
          <w:spacing w:val="54"/>
        </w:rPr>
        <w:t xml:space="preserve"> </w:t>
      </w:r>
      <w:r>
        <w:t>электронной</w:t>
      </w:r>
      <w:r>
        <w:rPr>
          <w:spacing w:val="53"/>
        </w:rPr>
        <w:t xml:space="preserve"> </w:t>
      </w:r>
      <w:r>
        <w:t>форме</w:t>
      </w:r>
      <w:r>
        <w:rPr>
          <w:spacing w:val="56"/>
        </w:rPr>
        <w:t xml:space="preserve"> </w:t>
      </w:r>
      <w:r>
        <w:t>о</w:t>
      </w:r>
      <w:r>
        <w:rPr>
          <w:spacing w:val="67"/>
        </w:rPr>
        <w:t xml:space="preserve"> </w:t>
      </w:r>
      <w:r>
        <w:rPr>
          <w:spacing w:val="-1"/>
        </w:rPr>
        <w:t>приеме</w:t>
      </w:r>
      <w:r>
        <w:rPr>
          <w:spacing w:val="-13"/>
        </w:rPr>
        <w:t xml:space="preserve"> </w:t>
      </w:r>
      <w:r>
        <w:rPr>
          <w:spacing w:val="-1"/>
        </w:rPr>
        <w:t>заявления</w:t>
      </w:r>
      <w:r>
        <w:rPr>
          <w:spacing w:val="-12"/>
        </w:rPr>
        <w:t xml:space="preserve"> </w:t>
      </w:r>
      <w:r>
        <w:t>и</w:t>
      </w:r>
      <w:r>
        <w:rPr>
          <w:spacing w:val="-12"/>
        </w:rPr>
        <w:t xml:space="preserve"> </w:t>
      </w:r>
      <w:r>
        <w:rPr>
          <w:spacing w:val="-1"/>
        </w:rPr>
        <w:t>необходимых</w:t>
      </w:r>
      <w:r>
        <w:rPr>
          <w:spacing w:val="-11"/>
        </w:rPr>
        <w:t xml:space="preserve"> </w:t>
      </w:r>
      <w:r>
        <w:rPr>
          <w:spacing w:val="-1"/>
        </w:rPr>
        <w:t>документов</w:t>
      </w:r>
      <w:r>
        <w:rPr>
          <w:spacing w:val="-12"/>
        </w:rPr>
        <w:t xml:space="preserve"> </w:t>
      </w:r>
      <w:r>
        <w:rPr>
          <w:spacing w:val="-1"/>
        </w:rPr>
        <w:t>(далее</w:t>
      </w:r>
      <w:r>
        <w:rPr>
          <w:spacing w:val="-9"/>
        </w:rPr>
        <w:t xml:space="preserve"> </w:t>
      </w:r>
      <w:r>
        <w:t>–</w:t>
      </w:r>
      <w:r>
        <w:rPr>
          <w:spacing w:val="-12"/>
        </w:rPr>
        <w:t xml:space="preserve"> </w:t>
      </w:r>
      <w:r>
        <w:rPr>
          <w:spacing w:val="-1"/>
        </w:rPr>
        <w:t>расписка</w:t>
      </w:r>
      <w:r>
        <w:rPr>
          <w:spacing w:val="-12"/>
        </w:rPr>
        <w:t xml:space="preserve"> </w:t>
      </w:r>
      <w:r>
        <w:rPr>
          <w:rFonts w:eastAsia="Times New Roman"/>
        </w:rPr>
        <w:t>-</w:t>
      </w:r>
      <w:r>
        <w:rPr>
          <w:rFonts w:eastAsia="Times New Roman"/>
          <w:spacing w:val="-8"/>
        </w:rPr>
        <w:t xml:space="preserve"> </w:t>
      </w:r>
      <w:r>
        <w:rPr>
          <w:spacing w:val="-1"/>
        </w:rPr>
        <w:t>уведомление)</w:t>
      </w:r>
      <w:r>
        <w:rPr>
          <w:spacing w:val="-13"/>
        </w:rPr>
        <w:t xml:space="preserve"> </w:t>
      </w:r>
      <w:r>
        <w:t>с</w:t>
      </w:r>
      <w:r>
        <w:rPr>
          <w:spacing w:val="-9"/>
        </w:rPr>
        <w:t xml:space="preserve"> </w:t>
      </w:r>
      <w:r>
        <w:rPr>
          <w:spacing w:val="-1"/>
        </w:rPr>
        <w:t>указанием</w:t>
      </w:r>
      <w:r>
        <w:rPr>
          <w:spacing w:val="71"/>
        </w:rPr>
        <w:t xml:space="preserve"> </w:t>
      </w:r>
      <w:r>
        <w:rPr>
          <w:spacing w:val="-1"/>
        </w:rPr>
        <w:t>регистрационного</w:t>
      </w:r>
      <w:r>
        <w:t xml:space="preserve"> </w:t>
      </w:r>
      <w:r>
        <w:rPr>
          <w:spacing w:val="-1"/>
        </w:rPr>
        <w:t xml:space="preserve">номера </w:t>
      </w:r>
      <w:r>
        <w:t xml:space="preserve">и </w:t>
      </w:r>
      <w:r>
        <w:rPr>
          <w:spacing w:val="-1"/>
        </w:rPr>
        <w:t>даты</w:t>
      </w:r>
      <w:r>
        <w:t xml:space="preserve"> </w:t>
      </w:r>
      <w:r>
        <w:rPr>
          <w:spacing w:val="-1"/>
        </w:rPr>
        <w:t>приема заявления;</w:t>
      </w:r>
    </w:p>
    <w:p w14:paraId="3F8B0941" w14:textId="77777777" w:rsidR="003A7A2D" w:rsidRDefault="003A7A2D" w:rsidP="003A7A2D">
      <w:pPr>
        <w:pStyle w:val="a3"/>
        <w:ind w:right="114" w:firstLine="566"/>
        <w:jc w:val="both"/>
      </w:pPr>
      <w:r>
        <w:rPr>
          <w:spacing w:val="-1"/>
        </w:rPr>
        <w:t>в)</w:t>
      </w:r>
      <w:r>
        <w:rPr>
          <w:spacing w:val="13"/>
        </w:rPr>
        <w:t xml:space="preserve"> </w:t>
      </w:r>
      <w:r>
        <w:rPr>
          <w:spacing w:val="-1"/>
        </w:rPr>
        <w:t>направляет</w:t>
      </w:r>
      <w:r>
        <w:rPr>
          <w:spacing w:val="14"/>
        </w:rPr>
        <w:t xml:space="preserve"> </w:t>
      </w:r>
      <w:r>
        <w:t>извещение</w:t>
      </w:r>
      <w:r>
        <w:rPr>
          <w:spacing w:val="13"/>
        </w:rPr>
        <w:t xml:space="preserve"> </w:t>
      </w:r>
      <w:r>
        <w:t>о</w:t>
      </w:r>
      <w:r>
        <w:rPr>
          <w:spacing w:val="14"/>
        </w:rPr>
        <w:t xml:space="preserve"> </w:t>
      </w:r>
      <w:r>
        <w:rPr>
          <w:spacing w:val="-1"/>
        </w:rPr>
        <w:t>дате</w:t>
      </w:r>
      <w:r>
        <w:rPr>
          <w:spacing w:val="13"/>
        </w:rPr>
        <w:t xml:space="preserve"> </w:t>
      </w:r>
      <w:r>
        <w:rPr>
          <w:spacing w:val="-1"/>
        </w:rPr>
        <w:t>получения</w:t>
      </w:r>
      <w:r>
        <w:rPr>
          <w:spacing w:val="14"/>
        </w:rPr>
        <w:t xml:space="preserve"> </w:t>
      </w:r>
      <w:r>
        <w:rPr>
          <w:spacing w:val="-1"/>
        </w:rPr>
        <w:t>заявления</w:t>
      </w:r>
      <w:r>
        <w:rPr>
          <w:spacing w:val="14"/>
        </w:rPr>
        <w:t xml:space="preserve"> </w:t>
      </w:r>
      <w:r>
        <w:rPr>
          <w:spacing w:val="-1"/>
        </w:rPr>
        <w:t>заявителю</w:t>
      </w:r>
      <w:r>
        <w:rPr>
          <w:spacing w:val="14"/>
        </w:rPr>
        <w:t xml:space="preserve"> </w:t>
      </w:r>
      <w:r>
        <w:t>в</w:t>
      </w:r>
      <w:r>
        <w:rPr>
          <w:spacing w:val="13"/>
        </w:rPr>
        <w:t xml:space="preserve"> </w:t>
      </w:r>
      <w:r>
        <w:rPr>
          <w:spacing w:val="-1"/>
        </w:rPr>
        <w:t>случае</w:t>
      </w:r>
      <w:r>
        <w:rPr>
          <w:spacing w:val="13"/>
        </w:rPr>
        <w:t xml:space="preserve"> </w:t>
      </w:r>
      <w:r>
        <w:rPr>
          <w:spacing w:val="-1"/>
        </w:rPr>
        <w:t>получения</w:t>
      </w:r>
      <w:r>
        <w:rPr>
          <w:spacing w:val="77"/>
        </w:rPr>
        <w:t xml:space="preserve"> </w:t>
      </w:r>
      <w:r>
        <w:rPr>
          <w:spacing w:val="-1"/>
        </w:rPr>
        <w:t>заявления</w:t>
      </w:r>
      <w:r>
        <w:t xml:space="preserve"> и</w:t>
      </w:r>
      <w:r>
        <w:rPr>
          <w:spacing w:val="-2"/>
        </w:rPr>
        <w:t xml:space="preserve"> </w:t>
      </w:r>
      <w:r>
        <w:rPr>
          <w:spacing w:val="-1"/>
        </w:rPr>
        <w:t>необходимых</w:t>
      </w:r>
      <w:r>
        <w:rPr>
          <w:spacing w:val="1"/>
        </w:rPr>
        <w:t xml:space="preserve"> </w:t>
      </w:r>
      <w:r>
        <w:rPr>
          <w:spacing w:val="-1"/>
        </w:rPr>
        <w:t>документов</w:t>
      </w:r>
      <w:r>
        <w:t xml:space="preserve"> посредством почтовой</w:t>
      </w:r>
      <w:r>
        <w:rPr>
          <w:spacing w:val="1"/>
        </w:rPr>
        <w:t xml:space="preserve"> </w:t>
      </w:r>
      <w:r>
        <w:rPr>
          <w:spacing w:val="-1"/>
        </w:rPr>
        <w:t>связи.</w:t>
      </w:r>
    </w:p>
    <w:p w14:paraId="53EEE3F2" w14:textId="77777777" w:rsidR="003A7A2D" w:rsidRDefault="003A7A2D" w:rsidP="00C63200">
      <w:pPr>
        <w:pStyle w:val="a3"/>
        <w:numPr>
          <w:ilvl w:val="1"/>
          <w:numId w:val="64"/>
        </w:numPr>
        <w:tabs>
          <w:tab w:val="left" w:pos="1137"/>
        </w:tabs>
        <w:autoSpaceDE/>
        <w:autoSpaceDN/>
        <w:adjustRightInd/>
        <w:ind w:left="1136" w:hanging="468"/>
      </w:pPr>
      <w:r>
        <w:rPr>
          <w:spacing w:val="-1"/>
        </w:rPr>
        <w:t>Заявление,</w:t>
      </w:r>
      <w:r>
        <w:rPr>
          <w:spacing w:val="47"/>
        </w:rPr>
        <w:t xml:space="preserve"> </w:t>
      </w:r>
      <w:r>
        <w:rPr>
          <w:spacing w:val="-1"/>
        </w:rPr>
        <w:t>принятое</w:t>
      </w:r>
      <w:r>
        <w:rPr>
          <w:spacing w:val="46"/>
        </w:rPr>
        <w:t xml:space="preserve"> </w:t>
      </w:r>
      <w:r>
        <w:t>лично</w:t>
      </w:r>
      <w:r>
        <w:rPr>
          <w:spacing w:val="47"/>
        </w:rPr>
        <w:t xml:space="preserve"> </w:t>
      </w:r>
      <w:r>
        <w:t>от</w:t>
      </w:r>
      <w:r>
        <w:rPr>
          <w:spacing w:val="46"/>
        </w:rPr>
        <w:t xml:space="preserve"> </w:t>
      </w:r>
      <w:r>
        <w:rPr>
          <w:spacing w:val="-1"/>
        </w:rPr>
        <w:t>заявителя,</w:t>
      </w:r>
      <w:r>
        <w:rPr>
          <w:spacing w:val="45"/>
        </w:rPr>
        <w:t xml:space="preserve"> </w:t>
      </w:r>
      <w:r>
        <w:rPr>
          <w:spacing w:val="-1"/>
        </w:rPr>
        <w:t>регистрируется</w:t>
      </w:r>
      <w:r>
        <w:rPr>
          <w:spacing w:val="53"/>
        </w:rPr>
        <w:t xml:space="preserve"> </w:t>
      </w:r>
      <w:r>
        <w:rPr>
          <w:spacing w:val="-1"/>
        </w:rPr>
        <w:t>Администрации</w:t>
      </w:r>
      <w:r>
        <w:rPr>
          <w:spacing w:val="49"/>
        </w:rPr>
        <w:t xml:space="preserve"> </w:t>
      </w:r>
      <w:r>
        <w:t>МО</w:t>
      </w:r>
    </w:p>
    <w:p w14:paraId="0EAB92E2" w14:textId="77777777" w:rsidR="003A7A2D" w:rsidRDefault="003A7A2D" w:rsidP="003A7A2D">
      <w:pPr>
        <w:pStyle w:val="a3"/>
        <w:ind w:right="104"/>
      </w:pPr>
      <w:r>
        <w:rPr>
          <w:spacing w:val="-1"/>
        </w:rPr>
        <w:t>«Посёлок</w:t>
      </w:r>
      <w:r>
        <w:t xml:space="preserve">  </w:t>
      </w:r>
      <w:r>
        <w:rPr>
          <w:spacing w:val="3"/>
        </w:rPr>
        <w:t xml:space="preserve"> </w:t>
      </w:r>
      <w:r>
        <w:t xml:space="preserve">Айхал» </w:t>
      </w:r>
      <w:r>
        <w:rPr>
          <w:spacing w:val="59"/>
        </w:rPr>
        <w:t xml:space="preserve"> </w:t>
      </w:r>
      <w:r>
        <w:t xml:space="preserve">в  </w:t>
      </w:r>
      <w:r>
        <w:rPr>
          <w:spacing w:val="4"/>
        </w:rPr>
        <w:t xml:space="preserve"> </w:t>
      </w:r>
      <w:r>
        <w:rPr>
          <w:spacing w:val="-1"/>
        </w:rPr>
        <w:t>день</w:t>
      </w:r>
      <w:r>
        <w:t xml:space="preserve">  </w:t>
      </w:r>
      <w:r>
        <w:rPr>
          <w:spacing w:val="2"/>
        </w:rPr>
        <w:t xml:space="preserve"> </w:t>
      </w:r>
      <w:r>
        <w:rPr>
          <w:spacing w:val="-1"/>
        </w:rPr>
        <w:t>его</w:t>
      </w:r>
      <w:r>
        <w:t xml:space="preserve">  </w:t>
      </w:r>
      <w:r>
        <w:rPr>
          <w:spacing w:val="2"/>
        </w:rPr>
        <w:t xml:space="preserve"> </w:t>
      </w:r>
      <w:r>
        <w:rPr>
          <w:spacing w:val="-1"/>
        </w:rPr>
        <w:t>приема</w:t>
      </w:r>
      <w:r>
        <w:t xml:space="preserve">  </w:t>
      </w:r>
      <w:r>
        <w:rPr>
          <w:spacing w:val="1"/>
        </w:rPr>
        <w:t xml:space="preserve"> </w:t>
      </w:r>
      <w:r>
        <w:rPr>
          <w:spacing w:val="-1"/>
        </w:rPr>
        <w:t>при</w:t>
      </w:r>
      <w:r>
        <w:t xml:space="preserve">  </w:t>
      </w:r>
      <w:r>
        <w:rPr>
          <w:spacing w:val="5"/>
        </w:rPr>
        <w:t xml:space="preserve"> </w:t>
      </w:r>
      <w:r>
        <w:rPr>
          <w:spacing w:val="-1"/>
        </w:rPr>
        <w:t>условии</w:t>
      </w:r>
      <w:r>
        <w:t xml:space="preserve">  </w:t>
      </w:r>
      <w:r>
        <w:rPr>
          <w:spacing w:val="3"/>
        </w:rPr>
        <w:t xml:space="preserve"> </w:t>
      </w:r>
      <w:r>
        <w:rPr>
          <w:spacing w:val="-1"/>
        </w:rPr>
        <w:t>одновременного</w:t>
      </w:r>
      <w:r>
        <w:t xml:space="preserve">  </w:t>
      </w:r>
      <w:r>
        <w:rPr>
          <w:spacing w:val="2"/>
        </w:rPr>
        <w:t xml:space="preserve"> </w:t>
      </w:r>
      <w:r>
        <w:rPr>
          <w:spacing w:val="-1"/>
        </w:rPr>
        <w:t>предъявления</w:t>
      </w:r>
      <w:r>
        <w:rPr>
          <w:spacing w:val="69"/>
        </w:rPr>
        <w:t xml:space="preserve"> </w:t>
      </w:r>
      <w:r>
        <w:rPr>
          <w:spacing w:val="-1"/>
        </w:rPr>
        <w:t>(представления) необходимых</w:t>
      </w:r>
      <w:r>
        <w:rPr>
          <w:spacing w:val="1"/>
        </w:rPr>
        <w:t xml:space="preserve"> </w:t>
      </w:r>
      <w:r>
        <w:rPr>
          <w:spacing w:val="-1"/>
        </w:rPr>
        <w:t>документов.</w:t>
      </w:r>
    </w:p>
    <w:p w14:paraId="672EA504" w14:textId="77777777" w:rsidR="003A7A2D" w:rsidRDefault="003A7A2D" w:rsidP="00C63200">
      <w:pPr>
        <w:pStyle w:val="a3"/>
        <w:numPr>
          <w:ilvl w:val="1"/>
          <w:numId w:val="64"/>
        </w:numPr>
        <w:tabs>
          <w:tab w:val="left" w:pos="1058"/>
        </w:tabs>
        <w:autoSpaceDE/>
        <w:autoSpaceDN/>
        <w:adjustRightInd/>
        <w:spacing w:before="1" w:line="239" w:lineRule="auto"/>
        <w:ind w:right="106" w:firstLine="540"/>
        <w:jc w:val="both"/>
      </w:pPr>
      <w:bookmarkStart w:id="14" w:name="_bookmark6"/>
      <w:bookmarkEnd w:id="14"/>
      <w:r>
        <w:rPr>
          <w:spacing w:val="-1"/>
        </w:rPr>
        <w:t>Заявление,</w:t>
      </w:r>
      <w:r>
        <w:rPr>
          <w:spacing w:val="-5"/>
        </w:rPr>
        <w:t xml:space="preserve"> </w:t>
      </w:r>
      <w:r>
        <w:rPr>
          <w:spacing w:val="-1"/>
        </w:rPr>
        <w:t>направленное</w:t>
      </w:r>
      <w:r>
        <w:rPr>
          <w:spacing w:val="-6"/>
        </w:rPr>
        <w:t xml:space="preserve"> </w:t>
      </w:r>
      <w:r>
        <w:rPr>
          <w:spacing w:val="-1"/>
        </w:rPr>
        <w:t>посредством</w:t>
      </w:r>
      <w:r>
        <w:rPr>
          <w:spacing w:val="-6"/>
        </w:rPr>
        <w:t xml:space="preserve"> </w:t>
      </w:r>
      <w:r>
        <w:t>почтовой</w:t>
      </w:r>
      <w:r>
        <w:rPr>
          <w:spacing w:val="-4"/>
        </w:rPr>
        <w:t xml:space="preserve"> </w:t>
      </w:r>
      <w:r>
        <w:rPr>
          <w:spacing w:val="-1"/>
        </w:rPr>
        <w:t>связи,</w:t>
      </w:r>
      <w:r>
        <w:rPr>
          <w:spacing w:val="-5"/>
        </w:rPr>
        <w:t xml:space="preserve"> </w:t>
      </w:r>
      <w:r>
        <w:rPr>
          <w:spacing w:val="-1"/>
        </w:rPr>
        <w:t>регистрируется</w:t>
      </w:r>
      <w:r>
        <w:rPr>
          <w:spacing w:val="-3"/>
        </w:rPr>
        <w:t xml:space="preserve"> </w:t>
      </w:r>
      <w:r>
        <w:t>не</w:t>
      </w:r>
      <w:r>
        <w:rPr>
          <w:spacing w:val="-6"/>
        </w:rPr>
        <w:t xml:space="preserve"> </w:t>
      </w:r>
      <w:r>
        <w:t>позднее</w:t>
      </w:r>
      <w:r>
        <w:rPr>
          <w:spacing w:val="71"/>
        </w:rPr>
        <w:t xml:space="preserve"> </w:t>
      </w:r>
      <w:r>
        <w:rPr>
          <w:spacing w:val="-1"/>
        </w:rPr>
        <w:t>первого</w:t>
      </w:r>
      <w:r>
        <w:rPr>
          <w:spacing w:val="8"/>
        </w:rPr>
        <w:t xml:space="preserve"> </w:t>
      </w:r>
      <w:r>
        <w:rPr>
          <w:spacing w:val="-1"/>
        </w:rPr>
        <w:t>рабочего</w:t>
      </w:r>
      <w:r>
        <w:rPr>
          <w:spacing w:val="9"/>
        </w:rPr>
        <w:t xml:space="preserve"> </w:t>
      </w:r>
      <w:r>
        <w:t>дня,</w:t>
      </w:r>
      <w:r>
        <w:rPr>
          <w:spacing w:val="11"/>
        </w:rPr>
        <w:t xml:space="preserve"> </w:t>
      </w:r>
      <w:r>
        <w:rPr>
          <w:spacing w:val="-1"/>
        </w:rPr>
        <w:t>следующего</w:t>
      </w:r>
      <w:r>
        <w:rPr>
          <w:spacing w:val="9"/>
        </w:rPr>
        <w:t xml:space="preserve"> </w:t>
      </w:r>
      <w:r>
        <w:t>за</w:t>
      </w:r>
      <w:r>
        <w:rPr>
          <w:spacing w:val="8"/>
        </w:rPr>
        <w:t xml:space="preserve"> </w:t>
      </w:r>
      <w:r>
        <w:t>днем</w:t>
      </w:r>
      <w:r>
        <w:rPr>
          <w:spacing w:val="8"/>
        </w:rPr>
        <w:t xml:space="preserve"> </w:t>
      </w:r>
      <w:r>
        <w:t>его</w:t>
      </w:r>
      <w:r>
        <w:rPr>
          <w:spacing w:val="9"/>
        </w:rPr>
        <w:t xml:space="preserve"> </w:t>
      </w:r>
      <w:r>
        <w:rPr>
          <w:spacing w:val="-1"/>
        </w:rPr>
        <w:t>получения</w:t>
      </w:r>
      <w:r>
        <w:rPr>
          <w:spacing w:val="15"/>
        </w:rPr>
        <w:t xml:space="preserve"> </w:t>
      </w:r>
      <w:r>
        <w:rPr>
          <w:spacing w:val="-1"/>
        </w:rPr>
        <w:t>Администрацией</w:t>
      </w:r>
      <w:r>
        <w:rPr>
          <w:spacing w:val="11"/>
        </w:rPr>
        <w:t xml:space="preserve"> </w:t>
      </w:r>
      <w:r>
        <w:t>МО</w:t>
      </w:r>
      <w:r>
        <w:rPr>
          <w:spacing w:val="13"/>
        </w:rPr>
        <w:t xml:space="preserve"> </w:t>
      </w:r>
      <w:r>
        <w:rPr>
          <w:spacing w:val="-2"/>
        </w:rPr>
        <w:t>«Посёлок</w:t>
      </w:r>
      <w:r>
        <w:rPr>
          <w:spacing w:val="79"/>
        </w:rPr>
        <w:t xml:space="preserve"> </w:t>
      </w:r>
      <w:r>
        <w:t>Айхал»</w:t>
      </w:r>
      <w:r>
        <w:rPr>
          <w:spacing w:val="-7"/>
        </w:rPr>
        <w:t xml:space="preserve"> </w:t>
      </w:r>
      <w:r>
        <w:t>с</w:t>
      </w:r>
      <w:r>
        <w:rPr>
          <w:spacing w:val="-1"/>
        </w:rPr>
        <w:t xml:space="preserve"> копиями</w:t>
      </w:r>
      <w:r>
        <w:t xml:space="preserve"> </w:t>
      </w:r>
      <w:r>
        <w:rPr>
          <w:spacing w:val="-1"/>
        </w:rPr>
        <w:t>необходимых</w:t>
      </w:r>
      <w:r>
        <w:rPr>
          <w:spacing w:val="1"/>
        </w:rPr>
        <w:t xml:space="preserve"> </w:t>
      </w:r>
      <w:r>
        <w:rPr>
          <w:spacing w:val="-1"/>
        </w:rPr>
        <w:t>документов.</w:t>
      </w:r>
    </w:p>
    <w:p w14:paraId="037D7E25" w14:textId="77777777" w:rsidR="003A7A2D" w:rsidRDefault="003A7A2D" w:rsidP="00C63200">
      <w:pPr>
        <w:pStyle w:val="a3"/>
        <w:numPr>
          <w:ilvl w:val="1"/>
          <w:numId w:val="64"/>
        </w:numPr>
        <w:tabs>
          <w:tab w:val="left" w:pos="1166"/>
        </w:tabs>
        <w:autoSpaceDE/>
        <w:autoSpaceDN/>
        <w:adjustRightInd/>
        <w:ind w:right="107" w:firstLine="566"/>
        <w:jc w:val="both"/>
      </w:pPr>
      <w:r>
        <w:rPr>
          <w:spacing w:val="-1"/>
        </w:rPr>
        <w:t>Заявление,</w:t>
      </w:r>
      <w:r>
        <w:rPr>
          <w:spacing w:val="17"/>
        </w:rPr>
        <w:t xml:space="preserve"> </w:t>
      </w:r>
      <w:r>
        <w:rPr>
          <w:spacing w:val="-1"/>
        </w:rPr>
        <w:t>направленное</w:t>
      </w:r>
      <w:r>
        <w:rPr>
          <w:spacing w:val="15"/>
        </w:rPr>
        <w:t xml:space="preserve"> </w:t>
      </w:r>
      <w:r>
        <w:rPr>
          <w:spacing w:val="-1"/>
        </w:rPr>
        <w:t>посредством</w:t>
      </w:r>
      <w:r>
        <w:rPr>
          <w:spacing w:val="16"/>
        </w:rPr>
        <w:t xml:space="preserve"> </w:t>
      </w:r>
      <w:r>
        <w:t>ЕПГУ</w:t>
      </w:r>
      <w:r>
        <w:rPr>
          <w:spacing w:val="17"/>
        </w:rPr>
        <w:t xml:space="preserve"> </w:t>
      </w:r>
      <w:r>
        <w:rPr>
          <w:spacing w:val="-1"/>
        </w:rPr>
        <w:t>и/или</w:t>
      </w:r>
      <w:r>
        <w:rPr>
          <w:spacing w:val="21"/>
        </w:rPr>
        <w:t xml:space="preserve"> </w:t>
      </w:r>
      <w:r>
        <w:t>РПГУ</w:t>
      </w:r>
      <w:r>
        <w:rPr>
          <w:spacing w:val="17"/>
        </w:rPr>
        <w:t xml:space="preserve"> </w:t>
      </w:r>
      <w:r>
        <w:rPr>
          <w:spacing w:val="-1"/>
        </w:rPr>
        <w:t>регистрируется</w:t>
      </w:r>
      <w:r>
        <w:rPr>
          <w:spacing w:val="18"/>
        </w:rPr>
        <w:t xml:space="preserve"> </w:t>
      </w:r>
      <w:r>
        <w:t>в</w:t>
      </w:r>
      <w:r>
        <w:rPr>
          <w:spacing w:val="73"/>
        </w:rPr>
        <w:t xml:space="preserve"> </w:t>
      </w:r>
      <w:r>
        <w:rPr>
          <w:spacing w:val="-1"/>
        </w:rPr>
        <w:t>автоматическом</w:t>
      </w:r>
      <w:r>
        <w:rPr>
          <w:spacing w:val="51"/>
        </w:rPr>
        <w:t xml:space="preserve"> </w:t>
      </w:r>
      <w:r>
        <w:rPr>
          <w:spacing w:val="-1"/>
        </w:rPr>
        <w:t>режиме.</w:t>
      </w:r>
      <w:r>
        <w:rPr>
          <w:spacing w:val="54"/>
        </w:rPr>
        <w:t xml:space="preserve"> </w:t>
      </w:r>
      <w:r>
        <w:rPr>
          <w:spacing w:val="-1"/>
        </w:rPr>
        <w:t>Муниципальный</w:t>
      </w:r>
      <w:r>
        <w:rPr>
          <w:spacing w:val="53"/>
        </w:rPr>
        <w:t xml:space="preserve"> </w:t>
      </w:r>
      <w:r>
        <w:rPr>
          <w:spacing w:val="-1"/>
        </w:rPr>
        <w:t>служащий</w:t>
      </w:r>
      <w:r>
        <w:rPr>
          <w:spacing w:val="55"/>
        </w:rPr>
        <w:t xml:space="preserve"> </w:t>
      </w:r>
      <w:r>
        <w:rPr>
          <w:spacing w:val="-1"/>
        </w:rPr>
        <w:t>Администрации</w:t>
      </w:r>
      <w:r>
        <w:rPr>
          <w:spacing w:val="54"/>
        </w:rPr>
        <w:t xml:space="preserve"> </w:t>
      </w:r>
      <w:r>
        <w:t>МО</w:t>
      </w:r>
      <w:r>
        <w:rPr>
          <w:spacing w:val="57"/>
        </w:rPr>
        <w:t xml:space="preserve"> </w:t>
      </w:r>
      <w:r>
        <w:rPr>
          <w:spacing w:val="-2"/>
        </w:rPr>
        <w:t>«Посёлок</w:t>
      </w:r>
      <w:r>
        <w:rPr>
          <w:spacing w:val="89"/>
        </w:rPr>
        <w:t xml:space="preserve"> </w:t>
      </w:r>
      <w:r>
        <w:t>Айхал»</w:t>
      </w:r>
      <w:r>
        <w:rPr>
          <w:spacing w:val="29"/>
        </w:rPr>
        <w:t xml:space="preserve"> </w:t>
      </w:r>
      <w:r>
        <w:t>не</w:t>
      </w:r>
      <w:r>
        <w:rPr>
          <w:spacing w:val="34"/>
        </w:rPr>
        <w:t xml:space="preserve"> </w:t>
      </w:r>
      <w:r>
        <w:t>позднее</w:t>
      </w:r>
      <w:r>
        <w:rPr>
          <w:spacing w:val="34"/>
        </w:rPr>
        <w:t xml:space="preserve"> </w:t>
      </w:r>
      <w:r>
        <w:rPr>
          <w:spacing w:val="-1"/>
        </w:rPr>
        <w:t>следующего</w:t>
      </w:r>
      <w:r>
        <w:rPr>
          <w:spacing w:val="35"/>
        </w:rPr>
        <w:t xml:space="preserve"> </w:t>
      </w:r>
      <w:r>
        <w:rPr>
          <w:spacing w:val="-1"/>
        </w:rPr>
        <w:t>рабочего</w:t>
      </w:r>
      <w:r>
        <w:rPr>
          <w:spacing w:val="35"/>
        </w:rPr>
        <w:t xml:space="preserve"> </w:t>
      </w:r>
      <w:r>
        <w:t>дня</w:t>
      </w:r>
      <w:r>
        <w:rPr>
          <w:spacing w:val="37"/>
        </w:rPr>
        <w:t xml:space="preserve"> </w:t>
      </w:r>
      <w:r>
        <w:rPr>
          <w:spacing w:val="-1"/>
        </w:rPr>
        <w:t>со</w:t>
      </w:r>
      <w:r>
        <w:rPr>
          <w:spacing w:val="35"/>
        </w:rPr>
        <w:t xml:space="preserve"> </w:t>
      </w:r>
      <w:r>
        <w:t>дня</w:t>
      </w:r>
      <w:r>
        <w:rPr>
          <w:spacing w:val="35"/>
        </w:rPr>
        <w:t xml:space="preserve"> </w:t>
      </w:r>
      <w:r>
        <w:rPr>
          <w:spacing w:val="-1"/>
        </w:rPr>
        <w:t>получения</w:t>
      </w:r>
      <w:r>
        <w:rPr>
          <w:spacing w:val="35"/>
        </w:rPr>
        <w:t xml:space="preserve"> </w:t>
      </w:r>
      <w:r>
        <w:rPr>
          <w:spacing w:val="-1"/>
        </w:rPr>
        <w:t>заявления</w:t>
      </w:r>
      <w:r>
        <w:rPr>
          <w:spacing w:val="35"/>
        </w:rPr>
        <w:t xml:space="preserve"> </w:t>
      </w:r>
      <w:r>
        <w:rPr>
          <w:spacing w:val="-1"/>
        </w:rPr>
        <w:t>формирует</w:t>
      </w:r>
      <w:r>
        <w:rPr>
          <w:spacing w:val="36"/>
        </w:rPr>
        <w:t xml:space="preserve"> </w:t>
      </w:r>
      <w:r>
        <w:t>и</w:t>
      </w:r>
      <w:r>
        <w:rPr>
          <w:spacing w:val="68"/>
        </w:rPr>
        <w:t xml:space="preserve"> </w:t>
      </w:r>
      <w:r>
        <w:rPr>
          <w:spacing w:val="-1"/>
        </w:rPr>
        <w:t>направляет</w:t>
      </w:r>
      <w:r>
        <w:t xml:space="preserve"> заявителю </w:t>
      </w:r>
      <w:r>
        <w:rPr>
          <w:spacing w:val="-1"/>
        </w:rPr>
        <w:t>электронное</w:t>
      </w:r>
      <w:r>
        <w:rPr>
          <w:spacing w:val="1"/>
        </w:rPr>
        <w:t xml:space="preserve"> </w:t>
      </w:r>
      <w:r>
        <w:rPr>
          <w:spacing w:val="-1"/>
        </w:rPr>
        <w:t xml:space="preserve">уведомление </w:t>
      </w:r>
      <w:r>
        <w:t xml:space="preserve">о </w:t>
      </w:r>
      <w:r>
        <w:rPr>
          <w:spacing w:val="-1"/>
        </w:rPr>
        <w:t>получении</w:t>
      </w:r>
      <w:r>
        <w:t xml:space="preserve"> </w:t>
      </w:r>
      <w:r>
        <w:rPr>
          <w:spacing w:val="-1"/>
        </w:rPr>
        <w:t>его</w:t>
      </w:r>
      <w:r>
        <w:t xml:space="preserve"> </w:t>
      </w:r>
      <w:r>
        <w:rPr>
          <w:spacing w:val="-1"/>
        </w:rPr>
        <w:t>заявления.</w:t>
      </w:r>
    </w:p>
    <w:p w14:paraId="005D164E" w14:textId="77777777" w:rsidR="003A7A2D" w:rsidRDefault="003A7A2D" w:rsidP="003A7A2D">
      <w:pPr>
        <w:pStyle w:val="a3"/>
        <w:ind w:right="106" w:firstLine="566"/>
        <w:jc w:val="both"/>
      </w:pPr>
      <w:r>
        <w:rPr>
          <w:spacing w:val="-1"/>
        </w:rPr>
        <w:t>После</w:t>
      </w:r>
      <w:r>
        <w:rPr>
          <w:spacing w:val="-6"/>
        </w:rPr>
        <w:t xml:space="preserve"> </w:t>
      </w:r>
      <w:r>
        <w:rPr>
          <w:spacing w:val="-1"/>
        </w:rPr>
        <w:t>принятия</w:t>
      </w:r>
      <w:r>
        <w:rPr>
          <w:spacing w:val="-5"/>
        </w:rPr>
        <w:t xml:space="preserve"> </w:t>
      </w:r>
      <w:r>
        <w:rPr>
          <w:spacing w:val="-1"/>
        </w:rPr>
        <w:t>заявления</w:t>
      </w:r>
      <w:r>
        <w:rPr>
          <w:spacing w:val="-4"/>
        </w:rPr>
        <w:t xml:space="preserve"> </w:t>
      </w:r>
      <w:r>
        <w:rPr>
          <w:spacing w:val="-1"/>
        </w:rPr>
        <w:t>муниципальным</w:t>
      </w:r>
      <w:r>
        <w:rPr>
          <w:spacing w:val="-4"/>
        </w:rPr>
        <w:t xml:space="preserve"> </w:t>
      </w:r>
      <w:r>
        <w:rPr>
          <w:spacing w:val="-1"/>
        </w:rPr>
        <w:t>служащим</w:t>
      </w:r>
      <w:r>
        <w:rPr>
          <w:spacing w:val="-5"/>
        </w:rPr>
        <w:t xml:space="preserve"> </w:t>
      </w:r>
      <w:r>
        <w:rPr>
          <w:spacing w:val="-1"/>
        </w:rPr>
        <w:t>Администрации</w:t>
      </w:r>
      <w:r>
        <w:rPr>
          <w:spacing w:val="-4"/>
        </w:rPr>
        <w:t xml:space="preserve"> </w:t>
      </w:r>
      <w:r>
        <w:t>МО</w:t>
      </w:r>
      <w:r>
        <w:rPr>
          <w:spacing w:val="-3"/>
        </w:rPr>
        <w:t xml:space="preserve"> </w:t>
      </w:r>
      <w:r>
        <w:rPr>
          <w:spacing w:val="-2"/>
        </w:rPr>
        <w:t>«Посёлок</w:t>
      </w:r>
      <w:r>
        <w:rPr>
          <w:spacing w:val="77"/>
        </w:rPr>
        <w:t xml:space="preserve"> </w:t>
      </w:r>
      <w:r>
        <w:t xml:space="preserve">Айхал» </w:t>
      </w:r>
      <w:r>
        <w:rPr>
          <w:spacing w:val="-1"/>
        </w:rPr>
        <w:t>статус</w:t>
      </w:r>
      <w:r>
        <w:rPr>
          <w:spacing w:val="6"/>
        </w:rPr>
        <w:t xml:space="preserve"> </w:t>
      </w:r>
      <w:r>
        <w:rPr>
          <w:spacing w:val="-1"/>
        </w:rPr>
        <w:t>заявления</w:t>
      </w:r>
      <w:r>
        <w:rPr>
          <w:spacing w:val="6"/>
        </w:rPr>
        <w:t xml:space="preserve"> </w:t>
      </w:r>
      <w:r>
        <w:t>в</w:t>
      </w:r>
      <w:r>
        <w:rPr>
          <w:spacing w:val="6"/>
        </w:rPr>
        <w:t xml:space="preserve"> </w:t>
      </w:r>
      <w:r>
        <w:t>личном</w:t>
      </w:r>
      <w:r>
        <w:rPr>
          <w:spacing w:val="6"/>
        </w:rPr>
        <w:t xml:space="preserve"> </w:t>
      </w:r>
      <w:r>
        <w:rPr>
          <w:spacing w:val="-1"/>
        </w:rPr>
        <w:t>кабинете</w:t>
      </w:r>
      <w:r>
        <w:rPr>
          <w:spacing w:val="6"/>
        </w:rPr>
        <w:t xml:space="preserve"> </w:t>
      </w:r>
      <w:r>
        <w:rPr>
          <w:spacing w:val="-1"/>
        </w:rPr>
        <w:t>на</w:t>
      </w:r>
      <w:r>
        <w:rPr>
          <w:spacing w:val="6"/>
        </w:rPr>
        <w:t xml:space="preserve"> </w:t>
      </w:r>
      <w:r>
        <w:rPr>
          <w:spacing w:val="-1"/>
        </w:rPr>
        <w:t>ЕПГУ</w:t>
      </w:r>
      <w:r>
        <w:rPr>
          <w:spacing w:val="13"/>
        </w:rPr>
        <w:t xml:space="preserve"> </w:t>
      </w:r>
      <w:r>
        <w:rPr>
          <w:spacing w:val="-1"/>
        </w:rPr>
        <w:t>и/или</w:t>
      </w:r>
      <w:r>
        <w:rPr>
          <w:spacing w:val="9"/>
        </w:rPr>
        <w:t xml:space="preserve"> </w:t>
      </w:r>
      <w:r>
        <w:t>РПГУ</w:t>
      </w:r>
      <w:r>
        <w:rPr>
          <w:spacing w:val="7"/>
        </w:rPr>
        <w:t xml:space="preserve"> </w:t>
      </w:r>
      <w:r>
        <w:rPr>
          <w:spacing w:val="-1"/>
        </w:rPr>
        <w:t>обновляется</w:t>
      </w:r>
      <w:r>
        <w:rPr>
          <w:spacing w:val="6"/>
        </w:rPr>
        <w:t xml:space="preserve"> </w:t>
      </w:r>
      <w:r>
        <w:t>до</w:t>
      </w:r>
      <w:r>
        <w:rPr>
          <w:spacing w:val="7"/>
        </w:rPr>
        <w:t xml:space="preserve"> </w:t>
      </w:r>
      <w:r>
        <w:rPr>
          <w:spacing w:val="-1"/>
        </w:rPr>
        <w:t>статуса</w:t>
      </w:r>
    </w:p>
    <w:p w14:paraId="0E2D5F0B" w14:textId="77777777" w:rsidR="003A7A2D" w:rsidRDefault="003A7A2D" w:rsidP="003A7A2D">
      <w:pPr>
        <w:pStyle w:val="a3"/>
      </w:pPr>
      <w:r>
        <w:rPr>
          <w:spacing w:val="-1"/>
        </w:rPr>
        <w:t>«Принято».</w:t>
      </w:r>
      <w:r>
        <w:t xml:space="preserve"> При </w:t>
      </w:r>
      <w:r>
        <w:rPr>
          <w:spacing w:val="-1"/>
        </w:rPr>
        <w:t>регистрации</w:t>
      </w:r>
      <w:r>
        <w:rPr>
          <w:spacing w:val="-2"/>
        </w:rPr>
        <w:t xml:space="preserve"> </w:t>
      </w:r>
      <w:r>
        <w:rPr>
          <w:spacing w:val="-1"/>
        </w:rPr>
        <w:t>заявления</w:t>
      </w:r>
      <w:r>
        <w:t xml:space="preserve"> ему</w:t>
      </w:r>
      <w:r>
        <w:rPr>
          <w:spacing w:val="-5"/>
        </w:rPr>
        <w:t xml:space="preserve"> </w:t>
      </w:r>
      <w:r>
        <w:rPr>
          <w:spacing w:val="-1"/>
        </w:rPr>
        <w:t>присваивается</w:t>
      </w:r>
      <w:r>
        <w:t xml:space="preserve"> входящий</w:t>
      </w:r>
      <w:r>
        <w:rPr>
          <w:spacing w:val="-2"/>
        </w:rPr>
        <w:t xml:space="preserve"> </w:t>
      </w:r>
      <w:r>
        <w:rPr>
          <w:spacing w:val="-1"/>
        </w:rPr>
        <w:t>номер.</w:t>
      </w:r>
    </w:p>
    <w:p w14:paraId="7DA3DF04" w14:textId="77777777" w:rsidR="003A7A2D" w:rsidRDefault="003A7A2D" w:rsidP="00C63200">
      <w:pPr>
        <w:pStyle w:val="a3"/>
        <w:numPr>
          <w:ilvl w:val="2"/>
          <w:numId w:val="64"/>
        </w:numPr>
        <w:tabs>
          <w:tab w:val="left" w:pos="1262"/>
        </w:tabs>
        <w:autoSpaceDE/>
        <w:autoSpaceDN/>
        <w:adjustRightInd/>
        <w:ind w:right="106" w:firstLine="566"/>
        <w:jc w:val="both"/>
      </w:pPr>
      <w:r>
        <w:t>В</w:t>
      </w:r>
      <w:r>
        <w:rPr>
          <w:spacing w:val="-9"/>
        </w:rPr>
        <w:t xml:space="preserve"> </w:t>
      </w:r>
      <w:r>
        <w:rPr>
          <w:spacing w:val="-1"/>
        </w:rPr>
        <w:t>случае</w:t>
      </w:r>
      <w:r>
        <w:rPr>
          <w:spacing w:val="-9"/>
        </w:rPr>
        <w:t xml:space="preserve"> </w:t>
      </w:r>
      <w:r>
        <w:rPr>
          <w:spacing w:val="-1"/>
        </w:rPr>
        <w:t>наличия</w:t>
      </w:r>
      <w:r>
        <w:rPr>
          <w:spacing w:val="-8"/>
        </w:rPr>
        <w:t xml:space="preserve"> </w:t>
      </w:r>
      <w:r>
        <w:rPr>
          <w:spacing w:val="-1"/>
        </w:rPr>
        <w:t>оснований</w:t>
      </w:r>
      <w:r>
        <w:rPr>
          <w:spacing w:val="-7"/>
        </w:rPr>
        <w:t xml:space="preserve"> </w:t>
      </w:r>
      <w:r>
        <w:rPr>
          <w:spacing w:val="-1"/>
        </w:rPr>
        <w:t>для</w:t>
      </w:r>
      <w:r>
        <w:rPr>
          <w:spacing w:val="-7"/>
        </w:rPr>
        <w:t xml:space="preserve"> </w:t>
      </w:r>
      <w:r>
        <w:t>отказа</w:t>
      </w:r>
      <w:r>
        <w:rPr>
          <w:spacing w:val="-9"/>
        </w:rPr>
        <w:t xml:space="preserve"> </w:t>
      </w:r>
      <w:r>
        <w:t>в</w:t>
      </w:r>
      <w:r>
        <w:rPr>
          <w:spacing w:val="-11"/>
        </w:rPr>
        <w:t xml:space="preserve"> </w:t>
      </w:r>
      <w:r>
        <w:rPr>
          <w:spacing w:val="-1"/>
        </w:rPr>
        <w:t>приеме</w:t>
      </w:r>
      <w:r>
        <w:rPr>
          <w:spacing w:val="-9"/>
        </w:rPr>
        <w:t xml:space="preserve"> </w:t>
      </w:r>
      <w:r>
        <w:rPr>
          <w:spacing w:val="-1"/>
        </w:rPr>
        <w:t>документов,</w:t>
      </w:r>
      <w:r>
        <w:rPr>
          <w:spacing w:val="-7"/>
        </w:rPr>
        <w:t xml:space="preserve"> </w:t>
      </w:r>
      <w:r>
        <w:rPr>
          <w:spacing w:val="-1"/>
        </w:rPr>
        <w:t>предусмотренных</w:t>
      </w:r>
      <w:r>
        <w:rPr>
          <w:spacing w:val="65"/>
        </w:rPr>
        <w:t xml:space="preserve"> </w:t>
      </w:r>
      <w:r>
        <w:rPr>
          <w:spacing w:val="-1"/>
        </w:rPr>
        <w:t>пунктом</w:t>
      </w:r>
      <w:r>
        <w:rPr>
          <w:spacing w:val="33"/>
        </w:rPr>
        <w:t xml:space="preserve"> </w:t>
      </w:r>
      <w:r>
        <w:t>2.22</w:t>
      </w:r>
      <w:r>
        <w:rPr>
          <w:spacing w:val="34"/>
        </w:rPr>
        <w:t xml:space="preserve"> </w:t>
      </w:r>
      <w:r>
        <w:rPr>
          <w:spacing w:val="-1"/>
        </w:rPr>
        <w:t>настоящего</w:t>
      </w:r>
      <w:r>
        <w:rPr>
          <w:spacing w:val="33"/>
        </w:rPr>
        <w:t xml:space="preserve"> </w:t>
      </w:r>
      <w:r>
        <w:rPr>
          <w:spacing w:val="-1"/>
        </w:rPr>
        <w:t>административного</w:t>
      </w:r>
      <w:r>
        <w:rPr>
          <w:spacing w:val="33"/>
        </w:rPr>
        <w:t xml:space="preserve"> </w:t>
      </w:r>
      <w:r>
        <w:rPr>
          <w:spacing w:val="-1"/>
        </w:rPr>
        <w:t>регламента,</w:t>
      </w:r>
      <w:r>
        <w:rPr>
          <w:spacing w:val="36"/>
        </w:rPr>
        <w:t xml:space="preserve"> </w:t>
      </w:r>
      <w:r>
        <w:rPr>
          <w:spacing w:val="-1"/>
        </w:rPr>
        <w:t>муниципальный</w:t>
      </w:r>
      <w:r>
        <w:rPr>
          <w:spacing w:val="36"/>
        </w:rPr>
        <w:t xml:space="preserve"> </w:t>
      </w:r>
      <w:r>
        <w:rPr>
          <w:spacing w:val="-2"/>
        </w:rPr>
        <w:t>служащий</w:t>
      </w:r>
      <w:r>
        <w:rPr>
          <w:spacing w:val="93"/>
        </w:rPr>
        <w:t xml:space="preserve"> </w:t>
      </w:r>
      <w:r>
        <w:rPr>
          <w:spacing w:val="-1"/>
        </w:rPr>
        <w:t>Администрации</w:t>
      </w:r>
      <w:r>
        <w:rPr>
          <w:spacing w:val="-2"/>
        </w:rPr>
        <w:t xml:space="preserve"> </w:t>
      </w:r>
      <w:r>
        <w:t>МО</w:t>
      </w:r>
      <w:r>
        <w:rPr>
          <w:spacing w:val="1"/>
        </w:rPr>
        <w:t xml:space="preserve"> </w:t>
      </w:r>
      <w:r>
        <w:rPr>
          <w:spacing w:val="-2"/>
        </w:rPr>
        <w:t xml:space="preserve">«Посёлок </w:t>
      </w:r>
      <w:r>
        <w:rPr>
          <w:spacing w:val="-1"/>
        </w:rPr>
        <w:t>Айхал»,</w:t>
      </w:r>
      <w:r>
        <w:rPr>
          <w:spacing w:val="-3"/>
        </w:rPr>
        <w:t xml:space="preserve"> </w:t>
      </w:r>
      <w:r>
        <w:rPr>
          <w:spacing w:val="-1"/>
        </w:rPr>
        <w:t>ответственный</w:t>
      </w:r>
      <w:r>
        <w:rPr>
          <w:spacing w:val="-2"/>
        </w:rPr>
        <w:t xml:space="preserve"> </w:t>
      </w:r>
      <w:r>
        <w:t>за</w:t>
      </w:r>
      <w:r>
        <w:rPr>
          <w:spacing w:val="-4"/>
        </w:rPr>
        <w:t xml:space="preserve"> </w:t>
      </w:r>
      <w:r>
        <w:rPr>
          <w:spacing w:val="-1"/>
        </w:rPr>
        <w:t>прием</w:t>
      </w:r>
      <w:r>
        <w:rPr>
          <w:spacing w:val="-4"/>
        </w:rPr>
        <w:t xml:space="preserve"> </w:t>
      </w:r>
      <w:r>
        <w:rPr>
          <w:spacing w:val="-1"/>
        </w:rPr>
        <w:t>документов,</w:t>
      </w:r>
      <w:r>
        <w:rPr>
          <w:spacing w:val="-3"/>
        </w:rPr>
        <w:t xml:space="preserve"> </w:t>
      </w:r>
      <w:r>
        <w:rPr>
          <w:spacing w:val="-1"/>
        </w:rPr>
        <w:t>осуществляет</w:t>
      </w:r>
      <w:r>
        <w:rPr>
          <w:spacing w:val="116"/>
        </w:rPr>
        <w:t xml:space="preserve"> </w:t>
      </w:r>
      <w:r>
        <w:rPr>
          <w:spacing w:val="-1"/>
        </w:rPr>
        <w:t>возврат</w:t>
      </w:r>
      <w:r>
        <w:rPr>
          <w:spacing w:val="38"/>
        </w:rPr>
        <w:t xml:space="preserve"> </w:t>
      </w:r>
      <w:r>
        <w:rPr>
          <w:spacing w:val="-1"/>
        </w:rPr>
        <w:t>заявления</w:t>
      </w:r>
      <w:r>
        <w:rPr>
          <w:spacing w:val="38"/>
        </w:rPr>
        <w:t xml:space="preserve"> </w:t>
      </w:r>
      <w:r>
        <w:t>с</w:t>
      </w:r>
      <w:r>
        <w:rPr>
          <w:spacing w:val="34"/>
        </w:rPr>
        <w:t xml:space="preserve"> </w:t>
      </w:r>
      <w:r>
        <w:rPr>
          <w:spacing w:val="-1"/>
        </w:rPr>
        <w:t>приложением</w:t>
      </w:r>
      <w:r>
        <w:rPr>
          <w:spacing w:val="37"/>
        </w:rPr>
        <w:t xml:space="preserve"> </w:t>
      </w:r>
      <w:r>
        <w:rPr>
          <w:spacing w:val="-1"/>
        </w:rPr>
        <w:t>документов</w:t>
      </w:r>
      <w:r>
        <w:rPr>
          <w:spacing w:val="38"/>
        </w:rPr>
        <w:t xml:space="preserve"> </w:t>
      </w:r>
      <w:r>
        <w:rPr>
          <w:spacing w:val="-1"/>
        </w:rPr>
        <w:t>заявителю</w:t>
      </w:r>
      <w:r>
        <w:rPr>
          <w:spacing w:val="36"/>
        </w:rPr>
        <w:t xml:space="preserve"> </w:t>
      </w:r>
      <w:r>
        <w:t>либо</w:t>
      </w:r>
      <w:r>
        <w:rPr>
          <w:spacing w:val="33"/>
        </w:rPr>
        <w:t xml:space="preserve"> </w:t>
      </w:r>
      <w:r>
        <w:t>в</w:t>
      </w:r>
      <w:r>
        <w:rPr>
          <w:spacing w:val="37"/>
        </w:rPr>
        <w:t xml:space="preserve"> </w:t>
      </w:r>
      <w:r>
        <w:rPr>
          <w:spacing w:val="-1"/>
        </w:rPr>
        <w:t>случае</w:t>
      </w:r>
      <w:r>
        <w:rPr>
          <w:spacing w:val="37"/>
        </w:rPr>
        <w:t xml:space="preserve"> </w:t>
      </w:r>
      <w:r>
        <w:rPr>
          <w:spacing w:val="-1"/>
        </w:rPr>
        <w:t>получения</w:t>
      </w:r>
      <w:r>
        <w:rPr>
          <w:spacing w:val="83"/>
        </w:rPr>
        <w:t xml:space="preserve"> </w:t>
      </w:r>
      <w:r>
        <w:rPr>
          <w:spacing w:val="-1"/>
        </w:rPr>
        <w:t>заявления</w:t>
      </w:r>
      <w:r>
        <w:rPr>
          <w:spacing w:val="28"/>
        </w:rPr>
        <w:t xml:space="preserve"> </w:t>
      </w:r>
      <w:r>
        <w:t>по</w:t>
      </w:r>
      <w:r>
        <w:rPr>
          <w:spacing w:val="26"/>
        </w:rPr>
        <w:t xml:space="preserve"> </w:t>
      </w:r>
      <w:r>
        <w:rPr>
          <w:spacing w:val="-1"/>
        </w:rPr>
        <w:t>почте</w:t>
      </w:r>
      <w:r>
        <w:rPr>
          <w:spacing w:val="30"/>
        </w:rPr>
        <w:t xml:space="preserve"> </w:t>
      </w:r>
      <w:r>
        <w:t>-</w:t>
      </w:r>
      <w:r>
        <w:rPr>
          <w:spacing w:val="25"/>
        </w:rPr>
        <w:t xml:space="preserve"> </w:t>
      </w:r>
      <w:r>
        <w:rPr>
          <w:spacing w:val="-1"/>
        </w:rPr>
        <w:t>заявителю</w:t>
      </w:r>
      <w:r>
        <w:rPr>
          <w:spacing w:val="26"/>
        </w:rPr>
        <w:t xml:space="preserve"> </w:t>
      </w:r>
      <w:r>
        <w:rPr>
          <w:spacing w:val="-1"/>
        </w:rPr>
        <w:t>почтовым</w:t>
      </w:r>
      <w:r>
        <w:rPr>
          <w:spacing w:val="27"/>
        </w:rPr>
        <w:t xml:space="preserve"> </w:t>
      </w:r>
      <w:r>
        <w:rPr>
          <w:spacing w:val="-1"/>
        </w:rPr>
        <w:t>отправлением,</w:t>
      </w:r>
      <w:r>
        <w:rPr>
          <w:spacing w:val="31"/>
        </w:rPr>
        <w:t xml:space="preserve"> </w:t>
      </w:r>
      <w:r>
        <w:t>либо</w:t>
      </w:r>
      <w:r>
        <w:rPr>
          <w:spacing w:val="24"/>
        </w:rPr>
        <w:t xml:space="preserve"> </w:t>
      </w:r>
      <w:r>
        <w:t>в</w:t>
      </w:r>
      <w:r>
        <w:rPr>
          <w:spacing w:val="28"/>
        </w:rPr>
        <w:t xml:space="preserve"> </w:t>
      </w:r>
      <w:r>
        <w:rPr>
          <w:spacing w:val="-1"/>
        </w:rPr>
        <w:t>случае</w:t>
      </w:r>
      <w:r>
        <w:rPr>
          <w:spacing w:val="27"/>
        </w:rPr>
        <w:t xml:space="preserve"> </w:t>
      </w:r>
      <w:r>
        <w:rPr>
          <w:spacing w:val="-1"/>
        </w:rPr>
        <w:t>получения</w:t>
      </w:r>
      <w:r>
        <w:rPr>
          <w:spacing w:val="87"/>
        </w:rPr>
        <w:t xml:space="preserve"> </w:t>
      </w:r>
      <w:r>
        <w:rPr>
          <w:spacing w:val="-1"/>
        </w:rPr>
        <w:t>заявления</w:t>
      </w:r>
      <w:r>
        <w:t xml:space="preserve"> в </w:t>
      </w:r>
      <w:r>
        <w:rPr>
          <w:spacing w:val="-1"/>
        </w:rPr>
        <w:t>электронной</w:t>
      </w:r>
      <w:r>
        <w:t xml:space="preserve"> форме</w:t>
      </w:r>
      <w:r>
        <w:rPr>
          <w:spacing w:val="-2"/>
        </w:rPr>
        <w:t xml:space="preserve"> </w:t>
      </w:r>
      <w:r>
        <w:t>с</w:t>
      </w:r>
      <w:r>
        <w:rPr>
          <w:spacing w:val="-1"/>
        </w:rPr>
        <w:t xml:space="preserve"> использованием</w:t>
      </w:r>
      <w:r>
        <w:rPr>
          <w:spacing w:val="2"/>
        </w:rPr>
        <w:t xml:space="preserve"> </w:t>
      </w:r>
      <w:r>
        <w:rPr>
          <w:spacing w:val="-1"/>
        </w:rPr>
        <w:t>посредством</w:t>
      </w:r>
      <w:r>
        <w:t xml:space="preserve"> </w:t>
      </w:r>
      <w:r>
        <w:rPr>
          <w:spacing w:val="-1"/>
        </w:rPr>
        <w:t>ЕПГУ</w:t>
      </w:r>
      <w:r>
        <w:rPr>
          <w:spacing w:val="3"/>
        </w:rPr>
        <w:t xml:space="preserve"> </w:t>
      </w:r>
      <w:r>
        <w:rPr>
          <w:spacing w:val="-1"/>
        </w:rPr>
        <w:t>и/или</w:t>
      </w:r>
      <w:r>
        <w:rPr>
          <w:spacing w:val="2"/>
        </w:rPr>
        <w:t xml:space="preserve"> </w:t>
      </w:r>
      <w:r>
        <w:t>РПГУ.</w:t>
      </w:r>
    </w:p>
    <w:p w14:paraId="12AFA99A" w14:textId="77777777" w:rsidR="003A7A2D" w:rsidRDefault="003A7A2D" w:rsidP="003A7A2D">
      <w:pPr>
        <w:pStyle w:val="a3"/>
        <w:ind w:right="106" w:firstLine="566"/>
        <w:jc w:val="both"/>
      </w:pPr>
      <w:r>
        <w:rPr>
          <w:spacing w:val="-1"/>
        </w:rPr>
        <w:t>Уведомление</w:t>
      </w:r>
      <w:r>
        <w:rPr>
          <w:spacing w:val="6"/>
        </w:rPr>
        <w:t xml:space="preserve"> </w:t>
      </w:r>
      <w:r>
        <w:t>об</w:t>
      </w:r>
      <w:r>
        <w:rPr>
          <w:spacing w:val="7"/>
        </w:rPr>
        <w:t xml:space="preserve"> </w:t>
      </w:r>
      <w:r>
        <w:rPr>
          <w:spacing w:val="-1"/>
        </w:rPr>
        <w:t>отказе</w:t>
      </w:r>
      <w:r>
        <w:rPr>
          <w:spacing w:val="6"/>
        </w:rPr>
        <w:t xml:space="preserve"> </w:t>
      </w:r>
      <w:r>
        <w:t>в</w:t>
      </w:r>
      <w:r>
        <w:rPr>
          <w:spacing w:val="6"/>
        </w:rPr>
        <w:t xml:space="preserve"> </w:t>
      </w:r>
      <w:r>
        <w:rPr>
          <w:spacing w:val="-1"/>
        </w:rPr>
        <w:t>приеме</w:t>
      </w:r>
      <w:r>
        <w:rPr>
          <w:spacing w:val="6"/>
        </w:rPr>
        <w:t xml:space="preserve"> </w:t>
      </w:r>
      <w:r>
        <w:rPr>
          <w:spacing w:val="-1"/>
        </w:rPr>
        <w:t>заявления</w:t>
      </w:r>
      <w:r>
        <w:rPr>
          <w:spacing w:val="4"/>
        </w:rPr>
        <w:t xml:space="preserve"> </w:t>
      </w:r>
      <w:r>
        <w:t>и</w:t>
      </w:r>
      <w:r>
        <w:rPr>
          <w:spacing w:val="5"/>
        </w:rPr>
        <w:t xml:space="preserve"> </w:t>
      </w:r>
      <w:r>
        <w:rPr>
          <w:spacing w:val="-1"/>
        </w:rPr>
        <w:t>приложенных</w:t>
      </w:r>
      <w:r>
        <w:rPr>
          <w:spacing w:val="6"/>
        </w:rPr>
        <w:t xml:space="preserve"> </w:t>
      </w:r>
      <w:r>
        <w:t>к</w:t>
      </w:r>
      <w:r>
        <w:rPr>
          <w:spacing w:val="5"/>
        </w:rPr>
        <w:t xml:space="preserve"> </w:t>
      </w:r>
      <w:r>
        <w:rPr>
          <w:spacing w:val="-1"/>
        </w:rPr>
        <w:t>нему</w:t>
      </w:r>
      <w:r>
        <w:rPr>
          <w:spacing w:val="2"/>
        </w:rPr>
        <w:t xml:space="preserve"> </w:t>
      </w:r>
      <w:r>
        <w:rPr>
          <w:spacing w:val="-1"/>
        </w:rPr>
        <w:t>документов</w:t>
      </w:r>
      <w:r>
        <w:rPr>
          <w:spacing w:val="79"/>
        </w:rPr>
        <w:t xml:space="preserve"> </w:t>
      </w:r>
      <w:r>
        <w:rPr>
          <w:spacing w:val="-1"/>
        </w:rPr>
        <w:t>осуществляется</w:t>
      </w:r>
      <w:r>
        <w:rPr>
          <w:spacing w:val="11"/>
        </w:rPr>
        <w:t xml:space="preserve"> </w:t>
      </w:r>
      <w:r>
        <w:t>с</w:t>
      </w:r>
      <w:r>
        <w:rPr>
          <w:spacing w:val="15"/>
        </w:rPr>
        <w:t xml:space="preserve"> </w:t>
      </w:r>
      <w:r>
        <w:rPr>
          <w:spacing w:val="-1"/>
        </w:rPr>
        <w:t>указанием</w:t>
      </w:r>
      <w:r>
        <w:rPr>
          <w:spacing w:val="11"/>
        </w:rPr>
        <w:t xml:space="preserve"> </w:t>
      </w:r>
      <w:r>
        <w:rPr>
          <w:spacing w:val="-1"/>
        </w:rPr>
        <w:t>причины</w:t>
      </w:r>
      <w:r>
        <w:rPr>
          <w:spacing w:val="8"/>
        </w:rPr>
        <w:t xml:space="preserve"> </w:t>
      </w:r>
      <w:r>
        <w:t>такого</w:t>
      </w:r>
      <w:r>
        <w:rPr>
          <w:spacing w:val="12"/>
        </w:rPr>
        <w:t xml:space="preserve"> </w:t>
      </w:r>
      <w:r>
        <w:rPr>
          <w:spacing w:val="-1"/>
        </w:rPr>
        <w:t>отказа</w:t>
      </w:r>
      <w:r>
        <w:rPr>
          <w:spacing w:val="10"/>
        </w:rPr>
        <w:t xml:space="preserve"> </w:t>
      </w:r>
      <w:r>
        <w:rPr>
          <w:spacing w:val="-1"/>
        </w:rPr>
        <w:t>способом,</w:t>
      </w:r>
      <w:r>
        <w:rPr>
          <w:spacing w:val="11"/>
        </w:rPr>
        <w:t xml:space="preserve"> </w:t>
      </w:r>
      <w:r>
        <w:rPr>
          <w:spacing w:val="-1"/>
        </w:rPr>
        <w:t>позволяющим</w:t>
      </w:r>
      <w:r>
        <w:rPr>
          <w:spacing w:val="11"/>
        </w:rPr>
        <w:t xml:space="preserve"> </w:t>
      </w:r>
      <w:r>
        <w:rPr>
          <w:spacing w:val="-1"/>
        </w:rPr>
        <w:t>подтвердить</w:t>
      </w:r>
      <w:r>
        <w:rPr>
          <w:spacing w:val="71"/>
        </w:rPr>
        <w:t xml:space="preserve"> </w:t>
      </w:r>
      <w:r>
        <w:t>факт</w:t>
      </w:r>
      <w:r>
        <w:rPr>
          <w:spacing w:val="31"/>
        </w:rPr>
        <w:t xml:space="preserve"> </w:t>
      </w:r>
      <w:r>
        <w:t>и</w:t>
      </w:r>
      <w:r>
        <w:rPr>
          <w:spacing w:val="29"/>
        </w:rPr>
        <w:t xml:space="preserve"> </w:t>
      </w:r>
      <w:r>
        <w:t>дату</w:t>
      </w:r>
      <w:r>
        <w:rPr>
          <w:spacing w:val="23"/>
        </w:rPr>
        <w:t xml:space="preserve"> </w:t>
      </w:r>
      <w:r>
        <w:rPr>
          <w:spacing w:val="-1"/>
        </w:rPr>
        <w:t>отказа.</w:t>
      </w:r>
      <w:r>
        <w:rPr>
          <w:spacing w:val="30"/>
        </w:rPr>
        <w:t xml:space="preserve"> </w:t>
      </w:r>
      <w:r>
        <w:t>В</w:t>
      </w:r>
      <w:r>
        <w:rPr>
          <w:spacing w:val="29"/>
        </w:rPr>
        <w:t xml:space="preserve"> </w:t>
      </w:r>
      <w:r>
        <w:rPr>
          <w:spacing w:val="-1"/>
        </w:rPr>
        <w:t>случае,</w:t>
      </w:r>
      <w:r>
        <w:rPr>
          <w:spacing w:val="30"/>
        </w:rPr>
        <w:t xml:space="preserve"> </w:t>
      </w:r>
      <w:r>
        <w:t>отказа</w:t>
      </w:r>
      <w:r>
        <w:rPr>
          <w:spacing w:val="30"/>
        </w:rPr>
        <w:t xml:space="preserve"> </w:t>
      </w:r>
      <w:r>
        <w:t>в</w:t>
      </w:r>
      <w:r>
        <w:rPr>
          <w:spacing w:val="30"/>
        </w:rPr>
        <w:t xml:space="preserve"> </w:t>
      </w:r>
      <w:r>
        <w:rPr>
          <w:spacing w:val="-1"/>
        </w:rPr>
        <w:t>приеме</w:t>
      </w:r>
      <w:r>
        <w:rPr>
          <w:spacing w:val="30"/>
        </w:rPr>
        <w:t xml:space="preserve"> </w:t>
      </w:r>
      <w:r>
        <w:rPr>
          <w:spacing w:val="-1"/>
        </w:rPr>
        <w:t>документов</w:t>
      </w:r>
      <w:r>
        <w:rPr>
          <w:spacing w:val="31"/>
        </w:rPr>
        <w:t xml:space="preserve"> </w:t>
      </w:r>
      <w:r>
        <w:rPr>
          <w:spacing w:val="-1"/>
        </w:rPr>
        <w:t>заявителю</w:t>
      </w:r>
      <w:r>
        <w:rPr>
          <w:spacing w:val="31"/>
        </w:rPr>
        <w:t xml:space="preserve"> </w:t>
      </w:r>
      <w:r>
        <w:t>возвращается</w:t>
      </w:r>
      <w:r>
        <w:rPr>
          <w:spacing w:val="30"/>
        </w:rPr>
        <w:t xml:space="preserve"> </w:t>
      </w:r>
      <w:r>
        <w:rPr>
          <w:spacing w:val="-1"/>
        </w:rPr>
        <w:t>весь</w:t>
      </w:r>
      <w:r>
        <w:rPr>
          <w:spacing w:val="65"/>
        </w:rPr>
        <w:t xml:space="preserve"> </w:t>
      </w:r>
      <w:r>
        <w:rPr>
          <w:spacing w:val="-1"/>
        </w:rPr>
        <w:t>представленный</w:t>
      </w:r>
      <w:r>
        <w:t xml:space="preserve"> </w:t>
      </w:r>
      <w:r>
        <w:rPr>
          <w:spacing w:val="-1"/>
        </w:rPr>
        <w:t>комплект</w:t>
      </w:r>
      <w:r>
        <w:t xml:space="preserve"> </w:t>
      </w:r>
      <w:r>
        <w:rPr>
          <w:spacing w:val="-1"/>
        </w:rPr>
        <w:t>документов</w:t>
      </w:r>
      <w:r>
        <w:t xml:space="preserve"> с</w:t>
      </w:r>
      <w:r>
        <w:rPr>
          <w:spacing w:val="3"/>
        </w:rPr>
        <w:t xml:space="preserve"> </w:t>
      </w:r>
      <w:r>
        <w:rPr>
          <w:spacing w:val="-1"/>
        </w:rPr>
        <w:t>указанием причин</w:t>
      </w:r>
      <w:r>
        <w:t xml:space="preserve"> такого </w:t>
      </w:r>
      <w:r>
        <w:rPr>
          <w:spacing w:val="-1"/>
        </w:rPr>
        <w:t>отказа.</w:t>
      </w:r>
    </w:p>
    <w:p w14:paraId="780A3C74" w14:textId="77777777" w:rsidR="003A7A2D" w:rsidRDefault="003A7A2D" w:rsidP="003A7A2D">
      <w:pPr>
        <w:pStyle w:val="a3"/>
        <w:ind w:left="668"/>
      </w:pPr>
      <w:r>
        <w:rPr>
          <w:spacing w:val="-1"/>
        </w:rPr>
        <w:t>Максимальный</w:t>
      </w:r>
      <w:r>
        <w:t xml:space="preserve"> </w:t>
      </w:r>
      <w:r>
        <w:rPr>
          <w:spacing w:val="-1"/>
        </w:rPr>
        <w:t>срок</w:t>
      </w:r>
      <w:r>
        <w:t xml:space="preserve"> </w:t>
      </w:r>
      <w:r>
        <w:rPr>
          <w:spacing w:val="-1"/>
        </w:rPr>
        <w:t>выполнения</w:t>
      </w:r>
      <w:r>
        <w:t xml:space="preserve"> </w:t>
      </w:r>
      <w:r>
        <w:rPr>
          <w:spacing w:val="-1"/>
        </w:rPr>
        <w:t>данного</w:t>
      </w:r>
      <w:r>
        <w:t xml:space="preserve"> </w:t>
      </w:r>
      <w:r>
        <w:rPr>
          <w:spacing w:val="-1"/>
        </w:rPr>
        <w:t>действия</w:t>
      </w:r>
      <w:r>
        <w:t xml:space="preserve"> </w:t>
      </w:r>
      <w:r>
        <w:rPr>
          <w:spacing w:val="-1"/>
        </w:rPr>
        <w:t>составляет</w:t>
      </w:r>
      <w:r>
        <w:t xml:space="preserve"> два</w:t>
      </w:r>
      <w:r>
        <w:rPr>
          <w:spacing w:val="-2"/>
        </w:rPr>
        <w:t xml:space="preserve"> </w:t>
      </w:r>
      <w:r>
        <w:t>рабочих</w:t>
      </w:r>
      <w:r>
        <w:rPr>
          <w:spacing w:val="2"/>
        </w:rPr>
        <w:t xml:space="preserve"> </w:t>
      </w:r>
      <w:r>
        <w:rPr>
          <w:spacing w:val="-1"/>
        </w:rPr>
        <w:t>дня.</w:t>
      </w:r>
    </w:p>
    <w:p w14:paraId="3BBE213B" w14:textId="77777777" w:rsidR="003A7A2D" w:rsidRDefault="003A7A2D" w:rsidP="00C63200">
      <w:pPr>
        <w:pStyle w:val="a3"/>
        <w:numPr>
          <w:ilvl w:val="1"/>
          <w:numId w:val="64"/>
        </w:numPr>
        <w:tabs>
          <w:tab w:val="left" w:pos="1240"/>
        </w:tabs>
        <w:autoSpaceDE/>
        <w:autoSpaceDN/>
        <w:adjustRightInd/>
        <w:ind w:right="110" w:firstLine="566"/>
        <w:jc w:val="both"/>
      </w:pPr>
      <w:r>
        <w:rPr>
          <w:spacing w:val="-1"/>
        </w:rPr>
        <w:t>Результатом</w:t>
      </w:r>
      <w:r>
        <w:rPr>
          <w:spacing w:val="30"/>
        </w:rPr>
        <w:t xml:space="preserve"> </w:t>
      </w:r>
      <w:r>
        <w:rPr>
          <w:spacing w:val="-1"/>
        </w:rPr>
        <w:t>административной</w:t>
      </w:r>
      <w:r>
        <w:rPr>
          <w:spacing w:val="29"/>
        </w:rPr>
        <w:t xml:space="preserve"> </w:t>
      </w:r>
      <w:r>
        <w:rPr>
          <w:spacing w:val="-1"/>
        </w:rPr>
        <w:t>процедуры</w:t>
      </w:r>
      <w:r>
        <w:rPr>
          <w:spacing w:val="30"/>
        </w:rPr>
        <w:t xml:space="preserve"> </w:t>
      </w:r>
      <w:r>
        <w:rPr>
          <w:spacing w:val="-1"/>
        </w:rPr>
        <w:t>является</w:t>
      </w:r>
      <w:r>
        <w:rPr>
          <w:spacing w:val="30"/>
        </w:rPr>
        <w:t xml:space="preserve"> </w:t>
      </w:r>
      <w:r>
        <w:t>прием,</w:t>
      </w:r>
      <w:r>
        <w:rPr>
          <w:spacing w:val="30"/>
        </w:rPr>
        <w:t xml:space="preserve"> </w:t>
      </w:r>
      <w:r>
        <w:rPr>
          <w:spacing w:val="-1"/>
        </w:rPr>
        <w:t>регистрация</w:t>
      </w:r>
      <w:r>
        <w:rPr>
          <w:spacing w:val="71"/>
        </w:rPr>
        <w:t xml:space="preserve"> </w:t>
      </w:r>
      <w:r>
        <w:rPr>
          <w:spacing w:val="-1"/>
        </w:rPr>
        <w:t>заявления,</w:t>
      </w:r>
      <w:r>
        <w:rPr>
          <w:spacing w:val="30"/>
        </w:rPr>
        <w:t xml:space="preserve"> </w:t>
      </w:r>
      <w:r>
        <w:rPr>
          <w:spacing w:val="-1"/>
        </w:rPr>
        <w:t>выдача</w:t>
      </w:r>
      <w:r>
        <w:rPr>
          <w:spacing w:val="30"/>
        </w:rPr>
        <w:t xml:space="preserve"> </w:t>
      </w:r>
      <w:r>
        <w:rPr>
          <w:spacing w:val="-1"/>
        </w:rPr>
        <w:t>расписки</w:t>
      </w:r>
      <w:r>
        <w:rPr>
          <w:spacing w:val="31"/>
        </w:rPr>
        <w:t xml:space="preserve"> </w:t>
      </w:r>
      <w:r>
        <w:t>о</w:t>
      </w:r>
      <w:r>
        <w:rPr>
          <w:spacing w:val="28"/>
        </w:rPr>
        <w:t xml:space="preserve"> </w:t>
      </w:r>
      <w:r>
        <w:rPr>
          <w:spacing w:val="-1"/>
        </w:rPr>
        <w:t>приеме</w:t>
      </w:r>
      <w:r>
        <w:rPr>
          <w:spacing w:val="30"/>
        </w:rPr>
        <w:t xml:space="preserve"> </w:t>
      </w:r>
      <w:r>
        <w:rPr>
          <w:spacing w:val="-1"/>
        </w:rPr>
        <w:t>документов</w:t>
      </w:r>
      <w:r>
        <w:rPr>
          <w:spacing w:val="31"/>
        </w:rPr>
        <w:t xml:space="preserve"> </w:t>
      </w:r>
      <w:r>
        <w:rPr>
          <w:spacing w:val="-1"/>
        </w:rPr>
        <w:t>либо</w:t>
      </w:r>
      <w:r>
        <w:rPr>
          <w:spacing w:val="31"/>
        </w:rPr>
        <w:t xml:space="preserve"> </w:t>
      </w:r>
      <w:r>
        <w:rPr>
          <w:spacing w:val="-1"/>
        </w:rPr>
        <w:t>возврат</w:t>
      </w:r>
      <w:r>
        <w:rPr>
          <w:spacing w:val="31"/>
        </w:rPr>
        <w:t xml:space="preserve"> </w:t>
      </w:r>
      <w:r>
        <w:rPr>
          <w:spacing w:val="-1"/>
        </w:rPr>
        <w:t>документов</w:t>
      </w:r>
      <w:r>
        <w:rPr>
          <w:spacing w:val="31"/>
        </w:rPr>
        <w:t xml:space="preserve"> </w:t>
      </w:r>
      <w:r>
        <w:t>с</w:t>
      </w:r>
      <w:r>
        <w:rPr>
          <w:spacing w:val="34"/>
        </w:rPr>
        <w:t xml:space="preserve"> </w:t>
      </w:r>
      <w:r>
        <w:rPr>
          <w:spacing w:val="-1"/>
        </w:rPr>
        <w:t>указанием</w:t>
      </w:r>
      <w:r>
        <w:rPr>
          <w:spacing w:val="75"/>
        </w:rPr>
        <w:t xml:space="preserve"> </w:t>
      </w:r>
      <w:r>
        <w:rPr>
          <w:spacing w:val="-1"/>
        </w:rPr>
        <w:t>причин</w:t>
      </w:r>
      <w:r>
        <w:t xml:space="preserve"> отказа</w:t>
      </w:r>
      <w:r>
        <w:rPr>
          <w:spacing w:val="-1"/>
        </w:rPr>
        <w:t xml:space="preserve"> </w:t>
      </w:r>
      <w:r>
        <w:t xml:space="preserve">в </w:t>
      </w:r>
      <w:r>
        <w:rPr>
          <w:spacing w:val="-1"/>
        </w:rPr>
        <w:t>приеме документов.</w:t>
      </w:r>
    </w:p>
    <w:p w14:paraId="080DAE47" w14:textId="77777777" w:rsidR="003A7A2D" w:rsidRDefault="003A7A2D" w:rsidP="003A7A2D">
      <w:pPr>
        <w:pStyle w:val="a3"/>
        <w:ind w:right="110" w:firstLine="566"/>
        <w:jc w:val="both"/>
      </w:pPr>
      <w:r>
        <w:rPr>
          <w:spacing w:val="-1"/>
        </w:rPr>
        <w:t>Результатом</w:t>
      </w:r>
      <w:r>
        <w:rPr>
          <w:spacing w:val="18"/>
        </w:rPr>
        <w:t xml:space="preserve"> </w:t>
      </w:r>
      <w:r>
        <w:rPr>
          <w:spacing w:val="-1"/>
        </w:rPr>
        <w:t>административной</w:t>
      </w:r>
      <w:r>
        <w:rPr>
          <w:spacing w:val="17"/>
        </w:rPr>
        <w:t xml:space="preserve"> </w:t>
      </w:r>
      <w:r>
        <w:rPr>
          <w:spacing w:val="-1"/>
        </w:rPr>
        <w:t>процедуры</w:t>
      </w:r>
      <w:r>
        <w:rPr>
          <w:spacing w:val="18"/>
        </w:rPr>
        <w:t xml:space="preserve"> </w:t>
      </w:r>
      <w:r>
        <w:t>при</w:t>
      </w:r>
      <w:r>
        <w:rPr>
          <w:spacing w:val="19"/>
        </w:rPr>
        <w:t xml:space="preserve"> </w:t>
      </w:r>
      <w:r>
        <w:rPr>
          <w:spacing w:val="-1"/>
        </w:rPr>
        <w:t>приеме</w:t>
      </w:r>
      <w:r>
        <w:rPr>
          <w:spacing w:val="18"/>
        </w:rPr>
        <w:t xml:space="preserve"> </w:t>
      </w:r>
      <w:r>
        <w:rPr>
          <w:spacing w:val="-1"/>
        </w:rPr>
        <w:t>заявления</w:t>
      </w:r>
      <w:r>
        <w:rPr>
          <w:spacing w:val="18"/>
        </w:rPr>
        <w:t xml:space="preserve"> </w:t>
      </w:r>
      <w:r>
        <w:t>с</w:t>
      </w:r>
      <w:r>
        <w:rPr>
          <w:spacing w:val="18"/>
        </w:rPr>
        <w:t xml:space="preserve"> </w:t>
      </w:r>
      <w:r>
        <w:rPr>
          <w:spacing w:val="-1"/>
        </w:rPr>
        <w:t>использованием</w:t>
      </w:r>
      <w:r>
        <w:rPr>
          <w:spacing w:val="81"/>
        </w:rPr>
        <w:t xml:space="preserve"> </w:t>
      </w:r>
      <w:r>
        <w:rPr>
          <w:spacing w:val="-1"/>
        </w:rPr>
        <w:t>ЕПГУ</w:t>
      </w:r>
      <w:r>
        <w:rPr>
          <w:spacing w:val="58"/>
        </w:rPr>
        <w:t xml:space="preserve"> </w:t>
      </w:r>
      <w:r>
        <w:rPr>
          <w:spacing w:val="-1"/>
        </w:rPr>
        <w:t>и/или</w:t>
      </w:r>
      <w:r>
        <w:rPr>
          <w:spacing w:val="59"/>
        </w:rPr>
        <w:t xml:space="preserve"> </w:t>
      </w:r>
      <w:r>
        <w:t>РПГУ</w:t>
      </w:r>
      <w:r>
        <w:rPr>
          <w:spacing w:val="57"/>
        </w:rPr>
        <w:t xml:space="preserve"> </w:t>
      </w:r>
      <w:r>
        <w:rPr>
          <w:spacing w:val="-1"/>
        </w:rPr>
        <w:t>является</w:t>
      </w:r>
      <w:r>
        <w:rPr>
          <w:spacing w:val="57"/>
        </w:rPr>
        <w:t xml:space="preserve"> </w:t>
      </w:r>
      <w:r>
        <w:rPr>
          <w:spacing w:val="-1"/>
        </w:rPr>
        <w:t>прием,</w:t>
      </w:r>
      <w:r>
        <w:rPr>
          <w:spacing w:val="57"/>
        </w:rPr>
        <w:t xml:space="preserve"> </w:t>
      </w:r>
      <w:r>
        <w:rPr>
          <w:spacing w:val="-1"/>
        </w:rPr>
        <w:t>регистрация</w:t>
      </w:r>
      <w:r>
        <w:rPr>
          <w:spacing w:val="57"/>
        </w:rPr>
        <w:t xml:space="preserve"> </w:t>
      </w:r>
      <w:r>
        <w:rPr>
          <w:spacing w:val="-1"/>
        </w:rPr>
        <w:t>заявления,</w:t>
      </w:r>
      <w:r>
        <w:rPr>
          <w:spacing w:val="57"/>
        </w:rPr>
        <w:t xml:space="preserve"> </w:t>
      </w:r>
      <w:r>
        <w:rPr>
          <w:spacing w:val="-1"/>
        </w:rPr>
        <w:t>направление</w:t>
      </w:r>
      <w:r>
        <w:rPr>
          <w:spacing w:val="56"/>
        </w:rPr>
        <w:t xml:space="preserve"> </w:t>
      </w:r>
      <w:r>
        <w:t>электронного</w:t>
      </w:r>
      <w:r>
        <w:rPr>
          <w:spacing w:val="69"/>
        </w:rPr>
        <w:t xml:space="preserve"> </w:t>
      </w:r>
      <w:r>
        <w:rPr>
          <w:spacing w:val="-1"/>
        </w:rPr>
        <w:t>уведомления</w:t>
      </w:r>
      <w:r>
        <w:rPr>
          <w:spacing w:val="-4"/>
        </w:rPr>
        <w:t xml:space="preserve"> </w:t>
      </w:r>
      <w:r>
        <w:t>о</w:t>
      </w:r>
      <w:r>
        <w:rPr>
          <w:spacing w:val="-5"/>
        </w:rPr>
        <w:t xml:space="preserve"> </w:t>
      </w:r>
      <w:r>
        <w:rPr>
          <w:spacing w:val="-1"/>
        </w:rPr>
        <w:t>получении</w:t>
      </w:r>
      <w:r>
        <w:rPr>
          <w:spacing w:val="-4"/>
        </w:rPr>
        <w:t xml:space="preserve"> </w:t>
      </w:r>
      <w:r>
        <w:rPr>
          <w:spacing w:val="-1"/>
        </w:rPr>
        <w:t>его</w:t>
      </w:r>
      <w:r>
        <w:rPr>
          <w:spacing w:val="-5"/>
        </w:rPr>
        <w:t xml:space="preserve"> </w:t>
      </w:r>
      <w:r>
        <w:rPr>
          <w:spacing w:val="-1"/>
        </w:rPr>
        <w:t>заявления</w:t>
      </w:r>
      <w:r>
        <w:rPr>
          <w:spacing w:val="-8"/>
        </w:rPr>
        <w:t xml:space="preserve"> </w:t>
      </w:r>
      <w:r>
        <w:t>либо</w:t>
      </w:r>
      <w:r>
        <w:rPr>
          <w:spacing w:val="-7"/>
        </w:rPr>
        <w:t xml:space="preserve"> </w:t>
      </w:r>
      <w:r>
        <w:rPr>
          <w:spacing w:val="-1"/>
        </w:rPr>
        <w:t>направление</w:t>
      </w:r>
      <w:r>
        <w:rPr>
          <w:spacing w:val="-4"/>
        </w:rPr>
        <w:t xml:space="preserve"> </w:t>
      </w:r>
      <w:r>
        <w:rPr>
          <w:spacing w:val="-1"/>
        </w:rPr>
        <w:t>уведомления</w:t>
      </w:r>
      <w:r>
        <w:rPr>
          <w:spacing w:val="-5"/>
        </w:rPr>
        <w:t xml:space="preserve"> </w:t>
      </w:r>
      <w:r>
        <w:t>об</w:t>
      </w:r>
      <w:r>
        <w:rPr>
          <w:spacing w:val="-5"/>
        </w:rPr>
        <w:t xml:space="preserve"> </w:t>
      </w:r>
      <w:r>
        <w:t>отказе</w:t>
      </w:r>
      <w:r>
        <w:rPr>
          <w:spacing w:val="-6"/>
        </w:rPr>
        <w:t xml:space="preserve"> </w:t>
      </w:r>
      <w:r>
        <w:t>в</w:t>
      </w:r>
      <w:r>
        <w:rPr>
          <w:spacing w:val="-6"/>
        </w:rPr>
        <w:t xml:space="preserve"> </w:t>
      </w:r>
      <w:r>
        <w:rPr>
          <w:spacing w:val="-1"/>
        </w:rPr>
        <w:t>приеме</w:t>
      </w:r>
      <w:r>
        <w:rPr>
          <w:spacing w:val="65"/>
        </w:rPr>
        <w:t xml:space="preserve"> </w:t>
      </w:r>
      <w:r>
        <w:rPr>
          <w:spacing w:val="-1"/>
        </w:rPr>
        <w:t>заявления</w:t>
      </w:r>
      <w:r>
        <w:t xml:space="preserve"> с</w:t>
      </w:r>
      <w:r>
        <w:rPr>
          <w:spacing w:val="1"/>
        </w:rPr>
        <w:t xml:space="preserve"> </w:t>
      </w:r>
      <w:r>
        <w:rPr>
          <w:spacing w:val="-1"/>
        </w:rPr>
        <w:t>указанием причин</w:t>
      </w:r>
      <w:r>
        <w:t xml:space="preserve"> </w:t>
      </w:r>
      <w:r>
        <w:rPr>
          <w:spacing w:val="-1"/>
        </w:rPr>
        <w:t>отказа.</w:t>
      </w:r>
    </w:p>
    <w:p w14:paraId="0FE3851B" w14:textId="77777777" w:rsidR="003A7A2D" w:rsidRDefault="003A7A2D" w:rsidP="00C63200">
      <w:pPr>
        <w:pStyle w:val="a3"/>
        <w:numPr>
          <w:ilvl w:val="2"/>
          <w:numId w:val="64"/>
        </w:numPr>
        <w:tabs>
          <w:tab w:val="left" w:pos="1233"/>
        </w:tabs>
        <w:autoSpaceDE/>
        <w:autoSpaceDN/>
        <w:adjustRightInd/>
        <w:ind w:right="105" w:firstLine="540"/>
        <w:jc w:val="both"/>
      </w:pPr>
      <w:r>
        <w:t>В</w:t>
      </w:r>
      <w:r>
        <w:rPr>
          <w:spacing w:val="-12"/>
        </w:rPr>
        <w:t xml:space="preserve"> </w:t>
      </w:r>
      <w:r>
        <w:rPr>
          <w:spacing w:val="-1"/>
        </w:rPr>
        <w:t>случае</w:t>
      </w:r>
      <w:r>
        <w:rPr>
          <w:spacing w:val="-10"/>
        </w:rPr>
        <w:t xml:space="preserve"> </w:t>
      </w:r>
      <w:r>
        <w:rPr>
          <w:spacing w:val="-1"/>
        </w:rPr>
        <w:t>представления</w:t>
      </w:r>
      <w:r>
        <w:rPr>
          <w:spacing w:val="-10"/>
        </w:rPr>
        <w:t xml:space="preserve"> </w:t>
      </w:r>
      <w:r>
        <w:rPr>
          <w:spacing w:val="-1"/>
        </w:rPr>
        <w:t>заявления</w:t>
      </w:r>
      <w:r>
        <w:rPr>
          <w:spacing w:val="-10"/>
        </w:rPr>
        <w:t xml:space="preserve"> </w:t>
      </w:r>
      <w:r>
        <w:rPr>
          <w:spacing w:val="-1"/>
        </w:rPr>
        <w:t>при</w:t>
      </w:r>
      <w:r>
        <w:rPr>
          <w:spacing w:val="-9"/>
        </w:rPr>
        <w:t xml:space="preserve"> </w:t>
      </w:r>
      <w:r>
        <w:rPr>
          <w:spacing w:val="-1"/>
        </w:rPr>
        <w:t>личном</w:t>
      </w:r>
      <w:r>
        <w:rPr>
          <w:spacing w:val="-11"/>
        </w:rPr>
        <w:t xml:space="preserve"> </w:t>
      </w:r>
      <w:r>
        <w:rPr>
          <w:spacing w:val="-1"/>
        </w:rPr>
        <w:t>обращении</w:t>
      </w:r>
      <w:r>
        <w:rPr>
          <w:spacing w:val="-9"/>
        </w:rPr>
        <w:t xml:space="preserve"> </w:t>
      </w:r>
      <w:r>
        <w:t>в</w:t>
      </w:r>
      <w:r>
        <w:rPr>
          <w:spacing w:val="-13"/>
        </w:rPr>
        <w:t xml:space="preserve"> </w:t>
      </w:r>
      <w:r>
        <w:t>ГАУ</w:t>
      </w:r>
      <w:r>
        <w:rPr>
          <w:spacing w:val="-7"/>
        </w:rPr>
        <w:t xml:space="preserve"> </w:t>
      </w:r>
      <w:r>
        <w:rPr>
          <w:spacing w:val="-2"/>
        </w:rPr>
        <w:t>«МФЦ</w:t>
      </w:r>
      <w:r>
        <w:rPr>
          <w:spacing w:val="-10"/>
        </w:rPr>
        <w:t xml:space="preserve"> </w:t>
      </w:r>
      <w:r>
        <w:t>РС</w:t>
      </w:r>
      <w:r>
        <w:rPr>
          <w:spacing w:val="-10"/>
        </w:rPr>
        <w:t xml:space="preserve"> </w:t>
      </w:r>
      <w:r>
        <w:t>(Я)»</w:t>
      </w:r>
      <w:r>
        <w:rPr>
          <w:spacing w:val="57"/>
        </w:rPr>
        <w:t xml:space="preserve"> </w:t>
      </w:r>
      <w:r>
        <w:rPr>
          <w:spacing w:val="-1"/>
        </w:rPr>
        <w:t>сотрудник</w:t>
      </w:r>
      <w:r>
        <w:rPr>
          <w:spacing w:val="5"/>
        </w:rPr>
        <w:t xml:space="preserve"> </w:t>
      </w:r>
      <w:r>
        <w:t>ГАУ</w:t>
      </w:r>
      <w:r>
        <w:rPr>
          <w:spacing w:val="7"/>
        </w:rPr>
        <w:t xml:space="preserve"> </w:t>
      </w:r>
      <w:r>
        <w:rPr>
          <w:spacing w:val="-2"/>
        </w:rPr>
        <w:t>«МФЦ</w:t>
      </w:r>
      <w:r>
        <w:rPr>
          <w:spacing w:val="6"/>
        </w:rPr>
        <w:t xml:space="preserve"> </w:t>
      </w:r>
      <w:r>
        <w:t>РС</w:t>
      </w:r>
      <w:r>
        <w:rPr>
          <w:spacing w:val="5"/>
        </w:rPr>
        <w:t xml:space="preserve"> </w:t>
      </w:r>
      <w:r>
        <w:rPr>
          <w:spacing w:val="-2"/>
        </w:rPr>
        <w:t>(Я)»,</w:t>
      </w:r>
      <w:r>
        <w:rPr>
          <w:spacing w:val="4"/>
        </w:rPr>
        <w:t xml:space="preserve"> </w:t>
      </w:r>
      <w:r>
        <w:t>принявший</w:t>
      </w:r>
      <w:r>
        <w:rPr>
          <w:spacing w:val="3"/>
        </w:rPr>
        <w:t xml:space="preserve"> </w:t>
      </w:r>
      <w:r>
        <w:rPr>
          <w:spacing w:val="-1"/>
        </w:rPr>
        <w:t>заявление,</w:t>
      </w:r>
      <w:r>
        <w:rPr>
          <w:spacing w:val="4"/>
        </w:rPr>
        <w:t xml:space="preserve"> </w:t>
      </w:r>
      <w:r>
        <w:rPr>
          <w:spacing w:val="-1"/>
        </w:rPr>
        <w:t>должен</w:t>
      </w:r>
      <w:r>
        <w:rPr>
          <w:spacing w:val="15"/>
        </w:rPr>
        <w:t xml:space="preserve"> </w:t>
      </w:r>
      <w:r>
        <w:rPr>
          <w:spacing w:val="-1"/>
        </w:rPr>
        <w:t>удостовериться</w:t>
      </w:r>
      <w:r>
        <w:rPr>
          <w:spacing w:val="4"/>
        </w:rPr>
        <w:t xml:space="preserve"> </w:t>
      </w:r>
      <w:r>
        <w:t>в</w:t>
      </w:r>
      <w:r>
        <w:rPr>
          <w:spacing w:val="4"/>
        </w:rPr>
        <w:t xml:space="preserve"> </w:t>
      </w:r>
      <w:r>
        <w:rPr>
          <w:spacing w:val="-1"/>
        </w:rPr>
        <w:t>личности</w:t>
      </w:r>
      <w:r>
        <w:rPr>
          <w:spacing w:val="63"/>
        </w:rPr>
        <w:t xml:space="preserve"> </w:t>
      </w:r>
      <w:r>
        <w:rPr>
          <w:spacing w:val="-1"/>
        </w:rPr>
        <w:t>заявителя</w:t>
      </w:r>
      <w:r>
        <w:rPr>
          <w:spacing w:val="-3"/>
        </w:rPr>
        <w:t xml:space="preserve"> </w:t>
      </w:r>
      <w:r>
        <w:rPr>
          <w:spacing w:val="-1"/>
        </w:rPr>
        <w:t>(его</w:t>
      </w:r>
      <w:r>
        <w:rPr>
          <w:spacing w:val="-3"/>
        </w:rPr>
        <w:t xml:space="preserve"> </w:t>
      </w:r>
      <w:r>
        <w:rPr>
          <w:spacing w:val="-1"/>
        </w:rPr>
        <w:t>представителя),</w:t>
      </w:r>
      <w:r>
        <w:rPr>
          <w:spacing w:val="-3"/>
        </w:rPr>
        <w:t xml:space="preserve"> </w:t>
      </w:r>
      <w:r>
        <w:rPr>
          <w:spacing w:val="-1"/>
        </w:rPr>
        <w:t>засвидетельствовать подлинность его</w:t>
      </w:r>
      <w:r>
        <w:rPr>
          <w:spacing w:val="-3"/>
        </w:rPr>
        <w:t xml:space="preserve"> </w:t>
      </w:r>
      <w:r>
        <w:rPr>
          <w:spacing w:val="-1"/>
        </w:rPr>
        <w:t>подписи</w:t>
      </w:r>
      <w:r>
        <w:rPr>
          <w:spacing w:val="-4"/>
        </w:rPr>
        <w:t xml:space="preserve"> </w:t>
      </w:r>
      <w:r>
        <w:t>на</w:t>
      </w:r>
      <w:r>
        <w:rPr>
          <w:spacing w:val="-4"/>
        </w:rPr>
        <w:t xml:space="preserve"> </w:t>
      </w:r>
      <w:r>
        <w:rPr>
          <w:spacing w:val="-1"/>
        </w:rPr>
        <w:t>заявлении</w:t>
      </w:r>
      <w:r>
        <w:rPr>
          <w:spacing w:val="113"/>
        </w:rPr>
        <w:t xml:space="preserve"> </w:t>
      </w:r>
      <w:r>
        <w:t>(при</w:t>
      </w:r>
      <w:r>
        <w:rPr>
          <w:spacing w:val="32"/>
        </w:rPr>
        <w:t xml:space="preserve"> </w:t>
      </w:r>
      <w:r>
        <w:t>этом</w:t>
      </w:r>
      <w:r>
        <w:rPr>
          <w:spacing w:val="27"/>
        </w:rPr>
        <w:t xml:space="preserve"> </w:t>
      </w:r>
      <w:r>
        <w:rPr>
          <w:spacing w:val="-1"/>
        </w:rPr>
        <w:t>заявление</w:t>
      </w:r>
      <w:r>
        <w:rPr>
          <w:spacing w:val="27"/>
        </w:rPr>
        <w:t xml:space="preserve"> </w:t>
      </w:r>
      <w:r>
        <w:rPr>
          <w:spacing w:val="-1"/>
        </w:rPr>
        <w:t>подписывается</w:t>
      </w:r>
      <w:r>
        <w:rPr>
          <w:spacing w:val="30"/>
        </w:rPr>
        <w:t xml:space="preserve"> </w:t>
      </w:r>
      <w:r>
        <w:rPr>
          <w:spacing w:val="-1"/>
        </w:rPr>
        <w:t>заявителем</w:t>
      </w:r>
      <w:r>
        <w:rPr>
          <w:spacing w:val="30"/>
        </w:rPr>
        <w:t xml:space="preserve"> </w:t>
      </w:r>
      <w:r>
        <w:rPr>
          <w:spacing w:val="-1"/>
        </w:rPr>
        <w:t>(его</w:t>
      </w:r>
      <w:r>
        <w:rPr>
          <w:spacing w:val="30"/>
        </w:rPr>
        <w:t xml:space="preserve"> </w:t>
      </w:r>
      <w:r>
        <w:rPr>
          <w:spacing w:val="-1"/>
        </w:rPr>
        <w:t>представителем)</w:t>
      </w:r>
      <w:r>
        <w:rPr>
          <w:spacing w:val="30"/>
        </w:rPr>
        <w:t xml:space="preserve"> </w:t>
      </w:r>
      <w:r>
        <w:t>в</w:t>
      </w:r>
      <w:r>
        <w:rPr>
          <w:spacing w:val="30"/>
        </w:rPr>
        <w:t xml:space="preserve"> </w:t>
      </w:r>
      <w:r>
        <w:rPr>
          <w:spacing w:val="-1"/>
        </w:rPr>
        <w:t>присутствии</w:t>
      </w:r>
      <w:r>
        <w:rPr>
          <w:spacing w:val="83"/>
        </w:rPr>
        <w:t xml:space="preserve"> </w:t>
      </w:r>
      <w:r>
        <w:rPr>
          <w:spacing w:val="-1"/>
        </w:rPr>
        <w:t>сотрудника</w:t>
      </w:r>
      <w:r>
        <w:rPr>
          <w:spacing w:val="-6"/>
        </w:rPr>
        <w:t xml:space="preserve"> </w:t>
      </w:r>
      <w:r>
        <w:t xml:space="preserve">ГАУ </w:t>
      </w:r>
      <w:r>
        <w:rPr>
          <w:spacing w:val="-2"/>
        </w:rPr>
        <w:t>«МФЦ</w:t>
      </w:r>
      <w:r>
        <w:rPr>
          <w:spacing w:val="-6"/>
        </w:rPr>
        <w:t xml:space="preserve"> </w:t>
      </w:r>
      <w:r>
        <w:t>РС</w:t>
      </w:r>
      <w:r>
        <w:rPr>
          <w:spacing w:val="-5"/>
        </w:rPr>
        <w:t xml:space="preserve"> </w:t>
      </w:r>
      <w:r>
        <w:rPr>
          <w:spacing w:val="-1"/>
        </w:rPr>
        <w:t>(Я)»,</w:t>
      </w:r>
      <w:r>
        <w:rPr>
          <w:spacing w:val="-3"/>
        </w:rPr>
        <w:t xml:space="preserve"> </w:t>
      </w:r>
      <w:r>
        <w:t>а</w:t>
      </w:r>
      <w:r>
        <w:rPr>
          <w:spacing w:val="-6"/>
        </w:rPr>
        <w:t xml:space="preserve"> </w:t>
      </w:r>
      <w:r>
        <w:t>также</w:t>
      </w:r>
      <w:r>
        <w:rPr>
          <w:spacing w:val="-3"/>
        </w:rPr>
        <w:t xml:space="preserve"> </w:t>
      </w:r>
      <w:r>
        <w:rPr>
          <w:spacing w:val="-1"/>
        </w:rPr>
        <w:t>составить</w:t>
      </w:r>
      <w:r>
        <w:rPr>
          <w:spacing w:val="-4"/>
        </w:rPr>
        <w:t xml:space="preserve"> </w:t>
      </w:r>
      <w:r>
        <w:t>и</w:t>
      </w:r>
      <w:r>
        <w:rPr>
          <w:spacing w:val="-4"/>
        </w:rPr>
        <w:t xml:space="preserve"> </w:t>
      </w:r>
      <w:r>
        <w:rPr>
          <w:spacing w:val="-1"/>
        </w:rPr>
        <w:t>заверить</w:t>
      </w:r>
      <w:r>
        <w:rPr>
          <w:spacing w:val="-4"/>
        </w:rPr>
        <w:t xml:space="preserve"> </w:t>
      </w:r>
      <w:r>
        <w:t>своей</w:t>
      </w:r>
      <w:r>
        <w:rPr>
          <w:spacing w:val="-4"/>
        </w:rPr>
        <w:t xml:space="preserve"> </w:t>
      </w:r>
      <w:r>
        <w:rPr>
          <w:spacing w:val="-1"/>
        </w:rPr>
        <w:t>подписью</w:t>
      </w:r>
      <w:r>
        <w:rPr>
          <w:spacing w:val="-5"/>
        </w:rPr>
        <w:t xml:space="preserve"> </w:t>
      </w:r>
      <w:r>
        <w:t>с</w:t>
      </w:r>
      <w:r>
        <w:rPr>
          <w:spacing w:val="-4"/>
        </w:rPr>
        <w:t xml:space="preserve"> </w:t>
      </w:r>
      <w:r>
        <w:rPr>
          <w:spacing w:val="-1"/>
        </w:rPr>
        <w:t>указанием</w:t>
      </w:r>
      <w:r>
        <w:rPr>
          <w:spacing w:val="65"/>
        </w:rPr>
        <w:t xml:space="preserve"> </w:t>
      </w:r>
      <w:r>
        <w:rPr>
          <w:spacing w:val="-1"/>
        </w:rPr>
        <w:t>фамилии,</w:t>
      </w:r>
      <w:r>
        <w:rPr>
          <w:spacing w:val="57"/>
        </w:rPr>
        <w:t xml:space="preserve"> </w:t>
      </w:r>
      <w:r>
        <w:rPr>
          <w:spacing w:val="-1"/>
        </w:rPr>
        <w:t>имени,</w:t>
      </w:r>
      <w:r>
        <w:rPr>
          <w:spacing w:val="57"/>
        </w:rPr>
        <w:t xml:space="preserve"> </w:t>
      </w:r>
      <w:r>
        <w:rPr>
          <w:spacing w:val="-1"/>
        </w:rPr>
        <w:t>отчества</w:t>
      </w:r>
      <w:r>
        <w:rPr>
          <w:spacing w:val="59"/>
        </w:rPr>
        <w:t xml:space="preserve"> </w:t>
      </w:r>
      <w:r>
        <w:rPr>
          <w:spacing w:val="-1"/>
        </w:rPr>
        <w:t>(последнее</w:t>
      </w:r>
      <w:r>
        <w:rPr>
          <w:spacing w:val="56"/>
        </w:rPr>
        <w:t xml:space="preserve"> </w:t>
      </w:r>
      <w:r>
        <w:t>при</w:t>
      </w:r>
      <w:r>
        <w:rPr>
          <w:spacing w:val="58"/>
        </w:rPr>
        <w:t xml:space="preserve"> </w:t>
      </w:r>
      <w:r>
        <w:rPr>
          <w:spacing w:val="-1"/>
        </w:rPr>
        <w:t>наличии)</w:t>
      </w:r>
      <w:r>
        <w:rPr>
          <w:spacing w:val="56"/>
        </w:rPr>
        <w:t xml:space="preserve"> </w:t>
      </w:r>
      <w:r>
        <w:rPr>
          <w:spacing w:val="-1"/>
        </w:rPr>
        <w:t>опись</w:t>
      </w:r>
      <w:r>
        <w:rPr>
          <w:spacing w:val="58"/>
        </w:rPr>
        <w:t xml:space="preserve"> </w:t>
      </w:r>
      <w:r>
        <w:rPr>
          <w:spacing w:val="-1"/>
        </w:rPr>
        <w:t>принятых</w:t>
      </w:r>
      <w:r>
        <w:rPr>
          <w:spacing w:val="59"/>
        </w:rPr>
        <w:t xml:space="preserve"> </w:t>
      </w:r>
      <w:r>
        <w:rPr>
          <w:spacing w:val="-1"/>
        </w:rPr>
        <w:t>заявления</w:t>
      </w:r>
      <w:r>
        <w:rPr>
          <w:spacing w:val="54"/>
        </w:rPr>
        <w:t xml:space="preserve"> </w:t>
      </w:r>
      <w:r>
        <w:t>и</w:t>
      </w:r>
      <w:r>
        <w:rPr>
          <w:spacing w:val="83"/>
        </w:rPr>
        <w:t xml:space="preserve"> </w:t>
      </w:r>
      <w:r>
        <w:rPr>
          <w:spacing w:val="-1"/>
        </w:rPr>
        <w:t>прилагаемых</w:t>
      </w:r>
      <w:r>
        <w:rPr>
          <w:spacing w:val="1"/>
        </w:rPr>
        <w:t xml:space="preserve"> </w:t>
      </w:r>
      <w:r>
        <w:t>к нему</w:t>
      </w:r>
      <w:r>
        <w:rPr>
          <w:spacing w:val="-8"/>
        </w:rPr>
        <w:t xml:space="preserve"> </w:t>
      </w:r>
      <w:r>
        <w:rPr>
          <w:spacing w:val="-1"/>
        </w:rPr>
        <w:t>документов.</w:t>
      </w:r>
    </w:p>
    <w:p w14:paraId="26760FD6" w14:textId="77777777" w:rsidR="003A7A2D" w:rsidRDefault="003A7A2D" w:rsidP="00C63200">
      <w:pPr>
        <w:pStyle w:val="a3"/>
        <w:numPr>
          <w:ilvl w:val="2"/>
          <w:numId w:val="64"/>
        </w:numPr>
        <w:tabs>
          <w:tab w:val="left" w:pos="1257"/>
        </w:tabs>
        <w:autoSpaceDE/>
        <w:autoSpaceDN/>
        <w:adjustRightInd/>
        <w:ind w:right="108" w:firstLine="540"/>
        <w:jc w:val="both"/>
      </w:pPr>
      <w:r>
        <w:t>Порядок</w:t>
      </w:r>
      <w:r>
        <w:rPr>
          <w:spacing w:val="14"/>
        </w:rPr>
        <w:t xml:space="preserve"> </w:t>
      </w:r>
      <w:r>
        <w:rPr>
          <w:spacing w:val="-1"/>
        </w:rPr>
        <w:t>приема</w:t>
      </w:r>
      <w:r>
        <w:rPr>
          <w:spacing w:val="15"/>
        </w:rPr>
        <w:t xml:space="preserve"> </w:t>
      </w:r>
      <w:r>
        <w:rPr>
          <w:spacing w:val="-1"/>
        </w:rPr>
        <w:t>сотрудников</w:t>
      </w:r>
      <w:r>
        <w:rPr>
          <w:spacing w:val="13"/>
        </w:rPr>
        <w:t xml:space="preserve"> </w:t>
      </w:r>
      <w:r>
        <w:t>ГАУ</w:t>
      </w:r>
      <w:r>
        <w:rPr>
          <w:spacing w:val="19"/>
        </w:rPr>
        <w:t xml:space="preserve"> </w:t>
      </w:r>
      <w:r>
        <w:rPr>
          <w:spacing w:val="-2"/>
        </w:rPr>
        <w:t>«МФЦ</w:t>
      </w:r>
      <w:r>
        <w:rPr>
          <w:spacing w:val="13"/>
        </w:rPr>
        <w:t xml:space="preserve"> </w:t>
      </w:r>
      <w:r>
        <w:t>РС</w:t>
      </w:r>
      <w:r>
        <w:rPr>
          <w:spacing w:val="14"/>
        </w:rPr>
        <w:t xml:space="preserve"> </w:t>
      </w:r>
      <w:r>
        <w:t>(Я)»</w:t>
      </w:r>
      <w:r>
        <w:rPr>
          <w:spacing w:val="6"/>
        </w:rPr>
        <w:t xml:space="preserve"> </w:t>
      </w:r>
      <w:r>
        <w:t>заявления</w:t>
      </w:r>
      <w:r>
        <w:rPr>
          <w:spacing w:val="14"/>
        </w:rPr>
        <w:t xml:space="preserve"> </w:t>
      </w:r>
      <w:r>
        <w:t>и</w:t>
      </w:r>
      <w:r>
        <w:rPr>
          <w:spacing w:val="15"/>
        </w:rPr>
        <w:t xml:space="preserve"> </w:t>
      </w:r>
      <w:r>
        <w:rPr>
          <w:spacing w:val="-1"/>
        </w:rPr>
        <w:t>прилагаемых</w:t>
      </w:r>
      <w:r>
        <w:rPr>
          <w:spacing w:val="15"/>
        </w:rPr>
        <w:t xml:space="preserve"> </w:t>
      </w:r>
      <w:r>
        <w:t>к</w:t>
      </w:r>
      <w:r>
        <w:rPr>
          <w:spacing w:val="48"/>
        </w:rPr>
        <w:t xml:space="preserve"> </w:t>
      </w:r>
      <w:r>
        <w:t>нему</w:t>
      </w:r>
      <w:r>
        <w:rPr>
          <w:spacing w:val="38"/>
        </w:rPr>
        <w:t xml:space="preserve"> </w:t>
      </w:r>
      <w:r>
        <w:t>документов</w:t>
      </w:r>
      <w:r>
        <w:rPr>
          <w:spacing w:val="43"/>
        </w:rPr>
        <w:t xml:space="preserve"> </w:t>
      </w:r>
      <w:r>
        <w:rPr>
          <w:spacing w:val="-1"/>
        </w:rPr>
        <w:t>определяется</w:t>
      </w:r>
      <w:r>
        <w:rPr>
          <w:spacing w:val="42"/>
        </w:rPr>
        <w:t xml:space="preserve"> </w:t>
      </w:r>
      <w:r>
        <w:t>настоящим</w:t>
      </w:r>
      <w:r>
        <w:rPr>
          <w:spacing w:val="42"/>
        </w:rPr>
        <w:t xml:space="preserve"> </w:t>
      </w:r>
      <w:r>
        <w:t>административным</w:t>
      </w:r>
      <w:r>
        <w:rPr>
          <w:spacing w:val="42"/>
        </w:rPr>
        <w:t xml:space="preserve"> </w:t>
      </w:r>
      <w:r>
        <w:rPr>
          <w:spacing w:val="-1"/>
        </w:rPr>
        <w:t>регламентом</w:t>
      </w:r>
      <w:r>
        <w:rPr>
          <w:spacing w:val="42"/>
        </w:rPr>
        <w:t xml:space="preserve"> </w:t>
      </w:r>
      <w:r>
        <w:t>и</w:t>
      </w:r>
      <w:r>
        <w:rPr>
          <w:spacing w:val="39"/>
        </w:rPr>
        <w:t xml:space="preserve"> </w:t>
      </w:r>
      <w:r>
        <w:rPr>
          <w:spacing w:val="-1"/>
        </w:rPr>
        <w:t>заключенным</w:t>
      </w:r>
      <w:r>
        <w:rPr>
          <w:spacing w:val="-2"/>
        </w:rPr>
        <w:t xml:space="preserve"> </w:t>
      </w:r>
      <w:r>
        <w:rPr>
          <w:spacing w:val="-1"/>
        </w:rPr>
        <w:t xml:space="preserve">соглашением </w:t>
      </w:r>
      <w:r>
        <w:t xml:space="preserve">о </w:t>
      </w:r>
      <w:r>
        <w:rPr>
          <w:spacing w:val="-1"/>
        </w:rPr>
        <w:t>взаимодействии.</w:t>
      </w:r>
    </w:p>
    <w:p w14:paraId="1A4A52F8" w14:textId="77777777" w:rsidR="003A7A2D" w:rsidRDefault="003A7A2D" w:rsidP="003A7A2D">
      <w:pPr>
        <w:rPr>
          <w:rFonts w:eastAsia="Times New Roman"/>
        </w:rPr>
      </w:pPr>
    </w:p>
    <w:p w14:paraId="305DBFD9" w14:textId="77777777" w:rsidR="003A7A2D" w:rsidRDefault="003A7A2D" w:rsidP="003A7A2D">
      <w:pPr>
        <w:pStyle w:val="a3"/>
        <w:ind w:left="1723" w:right="1730"/>
        <w:jc w:val="center"/>
      </w:pPr>
      <w:r>
        <w:rPr>
          <w:spacing w:val="-1"/>
        </w:rPr>
        <w:t xml:space="preserve">Формирование </w:t>
      </w:r>
      <w:r>
        <w:t xml:space="preserve">и </w:t>
      </w:r>
      <w:r>
        <w:rPr>
          <w:spacing w:val="-1"/>
        </w:rPr>
        <w:t>направление межведомственных запросов</w:t>
      </w:r>
      <w:r>
        <w:rPr>
          <w:spacing w:val="71"/>
        </w:rPr>
        <w:t xml:space="preserve"> </w:t>
      </w:r>
      <w:r>
        <w:t xml:space="preserve">о </w:t>
      </w:r>
      <w:r>
        <w:rPr>
          <w:spacing w:val="-1"/>
        </w:rPr>
        <w:t>предоставлении</w:t>
      </w:r>
      <w:r>
        <w:t xml:space="preserve"> </w:t>
      </w:r>
      <w:r>
        <w:rPr>
          <w:spacing w:val="-1"/>
        </w:rPr>
        <w:t>документов</w:t>
      </w:r>
      <w:r>
        <w:t xml:space="preserve"> </w:t>
      </w:r>
      <w:r>
        <w:rPr>
          <w:spacing w:val="-1"/>
        </w:rPr>
        <w:t>(информации),</w:t>
      </w:r>
      <w:r>
        <w:rPr>
          <w:spacing w:val="-4"/>
        </w:rPr>
        <w:t xml:space="preserve"> </w:t>
      </w:r>
      <w:r>
        <w:rPr>
          <w:spacing w:val="-1"/>
        </w:rPr>
        <w:t>необходимых</w:t>
      </w:r>
      <w:r>
        <w:rPr>
          <w:spacing w:val="73"/>
        </w:rPr>
        <w:t xml:space="preserve"> </w:t>
      </w:r>
      <w:r>
        <w:t xml:space="preserve">для </w:t>
      </w:r>
      <w:r>
        <w:rPr>
          <w:spacing w:val="-1"/>
        </w:rPr>
        <w:t>предоставления</w:t>
      </w:r>
      <w:r>
        <w:rPr>
          <w:spacing w:val="1"/>
        </w:rPr>
        <w:t xml:space="preserve"> </w:t>
      </w:r>
      <w:r>
        <w:rPr>
          <w:spacing w:val="-1"/>
        </w:rPr>
        <w:t>муниципальной</w:t>
      </w:r>
      <w:r>
        <w:rPr>
          <w:spacing w:val="5"/>
        </w:rPr>
        <w:t xml:space="preserve"> </w:t>
      </w:r>
      <w:r>
        <w:rPr>
          <w:spacing w:val="-2"/>
        </w:rPr>
        <w:t>услуги</w:t>
      </w:r>
    </w:p>
    <w:p w14:paraId="1795B3D0" w14:textId="77777777" w:rsidR="003A7A2D" w:rsidRDefault="003A7A2D" w:rsidP="003A7A2D">
      <w:pPr>
        <w:rPr>
          <w:rFonts w:eastAsia="Times New Roman"/>
        </w:rPr>
      </w:pPr>
    </w:p>
    <w:p w14:paraId="651FED14" w14:textId="77777777" w:rsidR="003A7A2D" w:rsidRDefault="003A7A2D" w:rsidP="00C63200">
      <w:pPr>
        <w:pStyle w:val="a3"/>
        <w:numPr>
          <w:ilvl w:val="1"/>
          <w:numId w:val="63"/>
        </w:numPr>
        <w:tabs>
          <w:tab w:val="left" w:pos="1139"/>
        </w:tabs>
        <w:autoSpaceDE/>
        <w:autoSpaceDN/>
        <w:adjustRightInd/>
        <w:ind w:right="105" w:firstLine="540"/>
        <w:jc w:val="both"/>
      </w:pPr>
      <w:r>
        <w:rPr>
          <w:spacing w:val="-1"/>
        </w:rPr>
        <w:t>Основанием</w:t>
      </w:r>
      <w:r>
        <w:rPr>
          <w:spacing w:val="15"/>
        </w:rPr>
        <w:t xml:space="preserve"> </w:t>
      </w:r>
      <w:r>
        <w:t>для</w:t>
      </w:r>
      <w:r>
        <w:rPr>
          <w:spacing w:val="17"/>
        </w:rPr>
        <w:t xml:space="preserve"> </w:t>
      </w:r>
      <w:r>
        <w:rPr>
          <w:spacing w:val="-1"/>
        </w:rPr>
        <w:t>начала</w:t>
      </w:r>
      <w:r>
        <w:rPr>
          <w:spacing w:val="15"/>
        </w:rPr>
        <w:t xml:space="preserve"> </w:t>
      </w:r>
      <w:r>
        <w:rPr>
          <w:spacing w:val="-1"/>
        </w:rPr>
        <w:t>административной</w:t>
      </w:r>
      <w:r>
        <w:rPr>
          <w:spacing w:val="20"/>
        </w:rPr>
        <w:t xml:space="preserve"> </w:t>
      </w:r>
      <w:r>
        <w:rPr>
          <w:spacing w:val="-1"/>
        </w:rPr>
        <w:t>процедуры</w:t>
      </w:r>
      <w:r>
        <w:rPr>
          <w:spacing w:val="16"/>
        </w:rPr>
        <w:t xml:space="preserve"> </w:t>
      </w:r>
      <w:r>
        <w:t>является</w:t>
      </w:r>
      <w:r>
        <w:rPr>
          <w:spacing w:val="16"/>
        </w:rPr>
        <w:t xml:space="preserve"> </w:t>
      </w:r>
      <w:r>
        <w:rPr>
          <w:spacing w:val="-1"/>
        </w:rPr>
        <w:t>регистрация</w:t>
      </w:r>
      <w:r>
        <w:rPr>
          <w:spacing w:val="69"/>
        </w:rPr>
        <w:t xml:space="preserve"> </w:t>
      </w:r>
      <w:r>
        <w:rPr>
          <w:spacing w:val="-1"/>
        </w:rPr>
        <w:t>заявления</w:t>
      </w:r>
      <w:r>
        <w:t xml:space="preserve">  </w:t>
      </w:r>
      <w:r>
        <w:rPr>
          <w:spacing w:val="38"/>
        </w:rPr>
        <w:t xml:space="preserve"> </w:t>
      </w:r>
      <w:r>
        <w:t xml:space="preserve">о  </w:t>
      </w:r>
      <w:r>
        <w:rPr>
          <w:spacing w:val="35"/>
        </w:rPr>
        <w:t xml:space="preserve"> </w:t>
      </w:r>
      <w:r>
        <w:rPr>
          <w:spacing w:val="-1"/>
        </w:rPr>
        <w:t>предоставлении</w:t>
      </w:r>
      <w:r>
        <w:t xml:space="preserve">  </w:t>
      </w:r>
      <w:r>
        <w:rPr>
          <w:spacing w:val="42"/>
        </w:rPr>
        <w:t xml:space="preserve"> </w:t>
      </w:r>
      <w:r>
        <w:rPr>
          <w:spacing w:val="-1"/>
        </w:rPr>
        <w:t>муниципальной</w:t>
      </w:r>
      <w:r>
        <w:t xml:space="preserve">  </w:t>
      </w:r>
      <w:r>
        <w:rPr>
          <w:spacing w:val="43"/>
        </w:rPr>
        <w:t xml:space="preserve"> </w:t>
      </w:r>
      <w:r>
        <w:rPr>
          <w:spacing w:val="-2"/>
        </w:rPr>
        <w:t>услуги</w:t>
      </w:r>
      <w:r>
        <w:t xml:space="preserve">  </w:t>
      </w:r>
      <w:r>
        <w:rPr>
          <w:spacing w:val="39"/>
        </w:rPr>
        <w:t xml:space="preserve"> </w:t>
      </w:r>
      <w:r>
        <w:t xml:space="preserve">в  </w:t>
      </w:r>
      <w:r>
        <w:rPr>
          <w:spacing w:val="37"/>
        </w:rPr>
        <w:t xml:space="preserve"> </w:t>
      </w:r>
      <w:r>
        <w:rPr>
          <w:spacing w:val="-1"/>
        </w:rPr>
        <w:t>реестре</w:t>
      </w:r>
      <w:r>
        <w:t xml:space="preserve">  </w:t>
      </w:r>
      <w:r>
        <w:rPr>
          <w:spacing w:val="37"/>
        </w:rPr>
        <w:t xml:space="preserve"> </w:t>
      </w:r>
      <w:r>
        <w:rPr>
          <w:spacing w:val="-1"/>
        </w:rPr>
        <w:t>делопроизводства</w:t>
      </w:r>
    </w:p>
    <w:p w14:paraId="14D71327" w14:textId="77777777" w:rsidR="003A7A2D" w:rsidRDefault="003A7A2D" w:rsidP="003A7A2D">
      <w:pPr>
        <w:jc w:val="both"/>
        <w:sectPr w:rsidR="003A7A2D">
          <w:pgSz w:w="11910" w:h="16840"/>
          <w:pgMar w:top="780" w:right="740" w:bottom="280" w:left="1600" w:header="720" w:footer="720" w:gutter="0"/>
          <w:cols w:space="720"/>
        </w:sectPr>
      </w:pPr>
    </w:p>
    <w:p w14:paraId="1A066E73" w14:textId="77777777" w:rsidR="003A7A2D" w:rsidRDefault="003A7A2D" w:rsidP="003A7A2D">
      <w:pPr>
        <w:pStyle w:val="a3"/>
        <w:spacing w:before="45"/>
      </w:pPr>
      <w:r>
        <w:rPr>
          <w:spacing w:val="-1"/>
        </w:rPr>
        <w:t>Администрации</w:t>
      </w:r>
      <w:r>
        <w:rPr>
          <w:spacing w:val="1"/>
        </w:rPr>
        <w:t xml:space="preserve"> </w:t>
      </w:r>
      <w:r>
        <w:t>МО</w:t>
      </w:r>
      <w:r>
        <w:rPr>
          <w:spacing w:val="1"/>
        </w:rPr>
        <w:t xml:space="preserve"> </w:t>
      </w:r>
      <w:r>
        <w:rPr>
          <w:spacing w:val="-2"/>
        </w:rPr>
        <w:t>«Посёлок</w:t>
      </w:r>
      <w:r>
        <w:t xml:space="preserve"> </w:t>
      </w:r>
      <w:r>
        <w:rPr>
          <w:spacing w:val="-1"/>
        </w:rPr>
        <w:t>Айхал».</w:t>
      </w:r>
    </w:p>
    <w:p w14:paraId="03C7FCDC" w14:textId="77777777" w:rsidR="003A7A2D" w:rsidRDefault="003A7A2D" w:rsidP="00C63200">
      <w:pPr>
        <w:pStyle w:val="a3"/>
        <w:numPr>
          <w:ilvl w:val="1"/>
          <w:numId w:val="63"/>
        </w:numPr>
        <w:tabs>
          <w:tab w:val="left" w:pos="1201"/>
        </w:tabs>
        <w:autoSpaceDE/>
        <w:autoSpaceDN/>
        <w:adjustRightInd/>
        <w:ind w:right="104" w:firstLine="540"/>
        <w:jc w:val="both"/>
      </w:pPr>
      <w:r>
        <w:rPr>
          <w:spacing w:val="-1"/>
        </w:rPr>
        <w:t>Межведомственный</w:t>
      </w:r>
      <w:r>
        <w:rPr>
          <w:spacing w:val="19"/>
        </w:rPr>
        <w:t xml:space="preserve"> </w:t>
      </w:r>
      <w:r>
        <w:rPr>
          <w:spacing w:val="-1"/>
        </w:rPr>
        <w:t>запрос</w:t>
      </w:r>
      <w:r>
        <w:rPr>
          <w:spacing w:val="18"/>
        </w:rPr>
        <w:t xml:space="preserve"> </w:t>
      </w:r>
      <w:r>
        <w:rPr>
          <w:spacing w:val="-1"/>
        </w:rPr>
        <w:t>направляется</w:t>
      </w:r>
      <w:r>
        <w:rPr>
          <w:spacing w:val="18"/>
        </w:rPr>
        <w:t xml:space="preserve"> </w:t>
      </w:r>
      <w:r>
        <w:t>не</w:t>
      </w:r>
      <w:r>
        <w:rPr>
          <w:spacing w:val="18"/>
        </w:rPr>
        <w:t xml:space="preserve"> </w:t>
      </w:r>
      <w:r>
        <w:t>позднее</w:t>
      </w:r>
      <w:r>
        <w:rPr>
          <w:spacing w:val="18"/>
        </w:rPr>
        <w:t xml:space="preserve"> </w:t>
      </w:r>
      <w:r>
        <w:rPr>
          <w:spacing w:val="-1"/>
        </w:rPr>
        <w:t>следующего</w:t>
      </w:r>
      <w:r>
        <w:rPr>
          <w:spacing w:val="18"/>
        </w:rPr>
        <w:t xml:space="preserve"> </w:t>
      </w:r>
      <w:r>
        <w:rPr>
          <w:spacing w:val="-1"/>
        </w:rPr>
        <w:t>рабочего</w:t>
      </w:r>
      <w:r>
        <w:rPr>
          <w:spacing w:val="18"/>
        </w:rPr>
        <w:t xml:space="preserve"> </w:t>
      </w:r>
      <w:r>
        <w:t>дня</w:t>
      </w:r>
      <w:r>
        <w:rPr>
          <w:spacing w:val="75"/>
        </w:rPr>
        <w:t xml:space="preserve"> </w:t>
      </w:r>
      <w:r>
        <w:rPr>
          <w:spacing w:val="-1"/>
        </w:rPr>
        <w:t>после</w:t>
      </w:r>
      <w:r>
        <w:rPr>
          <w:spacing w:val="-4"/>
        </w:rPr>
        <w:t xml:space="preserve"> </w:t>
      </w:r>
      <w:r>
        <w:rPr>
          <w:spacing w:val="-1"/>
        </w:rPr>
        <w:t>регистрации</w:t>
      </w:r>
      <w:r>
        <w:rPr>
          <w:spacing w:val="-2"/>
        </w:rPr>
        <w:t xml:space="preserve"> </w:t>
      </w:r>
      <w:r>
        <w:rPr>
          <w:spacing w:val="-1"/>
        </w:rPr>
        <w:t>заявления</w:t>
      </w:r>
      <w:r>
        <w:rPr>
          <w:spacing w:val="-3"/>
        </w:rPr>
        <w:t xml:space="preserve"> </w:t>
      </w:r>
      <w:r>
        <w:t>в</w:t>
      </w:r>
      <w:r>
        <w:rPr>
          <w:spacing w:val="-3"/>
        </w:rPr>
        <w:t xml:space="preserve"> </w:t>
      </w:r>
      <w:r>
        <w:t>соответствии</w:t>
      </w:r>
      <w:r>
        <w:rPr>
          <w:spacing w:val="-2"/>
        </w:rPr>
        <w:t xml:space="preserve"> </w:t>
      </w:r>
      <w:r>
        <w:t>с</w:t>
      </w:r>
      <w:r>
        <w:rPr>
          <w:spacing w:val="-1"/>
        </w:rPr>
        <w:t xml:space="preserve"> </w:t>
      </w:r>
      <w:hyperlink w:anchor="_bookmark6" w:history="1">
        <w:r>
          <w:rPr>
            <w:spacing w:val="-1"/>
          </w:rPr>
          <w:t>пунктом</w:t>
        </w:r>
        <w:r>
          <w:rPr>
            <w:spacing w:val="-3"/>
          </w:rPr>
          <w:t xml:space="preserve"> </w:t>
        </w:r>
        <w:r>
          <w:t>3.7</w:t>
        </w:r>
      </w:hyperlink>
      <w:r>
        <w:rPr>
          <w:spacing w:val="-2"/>
        </w:rPr>
        <w:t xml:space="preserve"> </w:t>
      </w:r>
      <w:r>
        <w:t>настоящего</w:t>
      </w:r>
      <w:r>
        <w:rPr>
          <w:spacing w:val="-3"/>
        </w:rPr>
        <w:t xml:space="preserve"> </w:t>
      </w:r>
      <w:r>
        <w:rPr>
          <w:spacing w:val="-1"/>
        </w:rPr>
        <w:t>административного</w:t>
      </w:r>
      <w:r>
        <w:rPr>
          <w:spacing w:val="75"/>
        </w:rPr>
        <w:t xml:space="preserve"> </w:t>
      </w:r>
      <w:r>
        <w:rPr>
          <w:spacing w:val="-1"/>
        </w:rPr>
        <w:t>регламента.</w:t>
      </w:r>
    </w:p>
    <w:p w14:paraId="2A3C378D" w14:textId="77777777" w:rsidR="003A7A2D" w:rsidRDefault="003A7A2D" w:rsidP="00C63200">
      <w:pPr>
        <w:pStyle w:val="a3"/>
        <w:numPr>
          <w:ilvl w:val="1"/>
          <w:numId w:val="63"/>
        </w:numPr>
        <w:tabs>
          <w:tab w:val="left" w:pos="1386"/>
        </w:tabs>
        <w:autoSpaceDE/>
        <w:autoSpaceDN/>
        <w:adjustRightInd/>
        <w:spacing w:line="239" w:lineRule="auto"/>
        <w:ind w:right="108" w:firstLine="540"/>
        <w:jc w:val="both"/>
      </w:pPr>
      <w:r>
        <w:t>При</w:t>
      </w:r>
      <w:r>
        <w:rPr>
          <w:spacing w:val="21"/>
        </w:rPr>
        <w:t xml:space="preserve"> </w:t>
      </w:r>
      <w:r>
        <w:rPr>
          <w:spacing w:val="-1"/>
        </w:rPr>
        <w:t>наличии</w:t>
      </w:r>
      <w:r>
        <w:rPr>
          <w:spacing w:val="22"/>
        </w:rPr>
        <w:t xml:space="preserve"> </w:t>
      </w:r>
      <w:r>
        <w:rPr>
          <w:spacing w:val="-1"/>
        </w:rPr>
        <w:t>технической</w:t>
      </w:r>
      <w:r>
        <w:rPr>
          <w:spacing w:val="22"/>
        </w:rPr>
        <w:t xml:space="preserve"> </w:t>
      </w:r>
      <w:r>
        <w:rPr>
          <w:spacing w:val="-1"/>
        </w:rPr>
        <w:t>возможности</w:t>
      </w:r>
      <w:r>
        <w:rPr>
          <w:spacing w:val="25"/>
        </w:rPr>
        <w:t xml:space="preserve"> </w:t>
      </w:r>
      <w:r>
        <w:rPr>
          <w:spacing w:val="-1"/>
        </w:rPr>
        <w:t>межведомственные</w:t>
      </w:r>
      <w:r>
        <w:rPr>
          <w:spacing w:val="22"/>
        </w:rPr>
        <w:t xml:space="preserve"> </w:t>
      </w:r>
      <w:r>
        <w:rPr>
          <w:spacing w:val="-1"/>
        </w:rPr>
        <w:t>запросы</w:t>
      </w:r>
      <w:r>
        <w:rPr>
          <w:spacing w:val="73"/>
        </w:rPr>
        <w:t xml:space="preserve"> </w:t>
      </w:r>
      <w:r>
        <w:rPr>
          <w:spacing w:val="-1"/>
        </w:rPr>
        <w:t>направляются</w:t>
      </w:r>
      <w:r>
        <w:rPr>
          <w:spacing w:val="52"/>
        </w:rPr>
        <w:t xml:space="preserve"> </w:t>
      </w:r>
      <w:r>
        <w:t>в</w:t>
      </w:r>
      <w:r>
        <w:rPr>
          <w:spacing w:val="52"/>
        </w:rPr>
        <w:t xml:space="preserve"> </w:t>
      </w:r>
      <w:r>
        <w:t>форме</w:t>
      </w:r>
      <w:r>
        <w:rPr>
          <w:spacing w:val="51"/>
        </w:rPr>
        <w:t xml:space="preserve"> </w:t>
      </w:r>
      <w:r>
        <w:rPr>
          <w:spacing w:val="-1"/>
        </w:rPr>
        <w:t>электронного</w:t>
      </w:r>
      <w:r>
        <w:rPr>
          <w:spacing w:val="52"/>
        </w:rPr>
        <w:t xml:space="preserve"> </w:t>
      </w:r>
      <w:r>
        <w:rPr>
          <w:spacing w:val="-1"/>
        </w:rPr>
        <w:t>документа</w:t>
      </w:r>
      <w:r>
        <w:rPr>
          <w:spacing w:val="52"/>
        </w:rPr>
        <w:t xml:space="preserve"> </w:t>
      </w:r>
      <w:r>
        <w:rPr>
          <w:spacing w:val="-1"/>
        </w:rPr>
        <w:t>путем</w:t>
      </w:r>
      <w:r>
        <w:rPr>
          <w:spacing w:val="51"/>
        </w:rPr>
        <w:t xml:space="preserve"> </w:t>
      </w:r>
      <w:r>
        <w:rPr>
          <w:spacing w:val="-1"/>
        </w:rPr>
        <w:t>заполнения</w:t>
      </w:r>
      <w:r>
        <w:rPr>
          <w:spacing w:val="52"/>
        </w:rPr>
        <w:t xml:space="preserve"> </w:t>
      </w:r>
      <w:r>
        <w:rPr>
          <w:spacing w:val="-1"/>
        </w:rPr>
        <w:t>электронной</w:t>
      </w:r>
      <w:r>
        <w:rPr>
          <w:spacing w:val="53"/>
        </w:rPr>
        <w:t xml:space="preserve"> </w:t>
      </w:r>
      <w:r>
        <w:t>формы</w:t>
      </w:r>
      <w:r>
        <w:rPr>
          <w:spacing w:val="83"/>
        </w:rPr>
        <w:t xml:space="preserve"> </w:t>
      </w:r>
      <w:r>
        <w:rPr>
          <w:spacing w:val="-1"/>
        </w:rPr>
        <w:t>межведомственного</w:t>
      </w:r>
      <w:r>
        <w:rPr>
          <w:spacing w:val="14"/>
        </w:rPr>
        <w:t xml:space="preserve"> </w:t>
      </w:r>
      <w:r>
        <w:t>запроса</w:t>
      </w:r>
      <w:r>
        <w:rPr>
          <w:spacing w:val="15"/>
        </w:rPr>
        <w:t xml:space="preserve"> </w:t>
      </w:r>
      <w:r>
        <w:t>и</w:t>
      </w:r>
      <w:r>
        <w:rPr>
          <w:spacing w:val="15"/>
        </w:rPr>
        <w:t xml:space="preserve"> </w:t>
      </w:r>
      <w:r>
        <w:rPr>
          <w:spacing w:val="-1"/>
        </w:rPr>
        <w:t>его</w:t>
      </w:r>
      <w:r>
        <w:rPr>
          <w:spacing w:val="16"/>
        </w:rPr>
        <w:t xml:space="preserve"> </w:t>
      </w:r>
      <w:r>
        <w:rPr>
          <w:spacing w:val="-1"/>
        </w:rPr>
        <w:t>последующего</w:t>
      </w:r>
      <w:r>
        <w:rPr>
          <w:spacing w:val="14"/>
        </w:rPr>
        <w:t xml:space="preserve"> </w:t>
      </w:r>
      <w:r>
        <w:rPr>
          <w:spacing w:val="-1"/>
        </w:rPr>
        <w:t>направления</w:t>
      </w:r>
      <w:r>
        <w:rPr>
          <w:spacing w:val="14"/>
        </w:rPr>
        <w:t xml:space="preserve"> </w:t>
      </w:r>
      <w:r>
        <w:t>на</w:t>
      </w:r>
      <w:r>
        <w:rPr>
          <w:spacing w:val="15"/>
        </w:rPr>
        <w:t xml:space="preserve"> </w:t>
      </w:r>
      <w:r>
        <w:rPr>
          <w:spacing w:val="-1"/>
        </w:rPr>
        <w:t>соответствующий</w:t>
      </w:r>
      <w:r>
        <w:rPr>
          <w:spacing w:val="15"/>
        </w:rPr>
        <w:t xml:space="preserve"> </w:t>
      </w:r>
      <w:r>
        <w:t>адрес</w:t>
      </w:r>
      <w:r>
        <w:rPr>
          <w:spacing w:val="87"/>
        </w:rPr>
        <w:t xml:space="preserve"> </w:t>
      </w:r>
      <w:r>
        <w:t>электронного</w:t>
      </w:r>
      <w:r>
        <w:rPr>
          <w:spacing w:val="6"/>
        </w:rPr>
        <w:t xml:space="preserve"> </w:t>
      </w:r>
      <w:r>
        <w:rPr>
          <w:spacing w:val="-1"/>
        </w:rPr>
        <w:t>сервиса,</w:t>
      </w:r>
      <w:r>
        <w:rPr>
          <w:spacing w:val="9"/>
        </w:rPr>
        <w:t xml:space="preserve"> </w:t>
      </w:r>
      <w:r>
        <w:t>в</w:t>
      </w:r>
      <w:r>
        <w:rPr>
          <w:spacing w:val="6"/>
        </w:rPr>
        <w:t xml:space="preserve"> </w:t>
      </w:r>
      <w:r>
        <w:t>том</w:t>
      </w:r>
      <w:r>
        <w:rPr>
          <w:spacing w:val="6"/>
        </w:rPr>
        <w:t xml:space="preserve"> </w:t>
      </w:r>
      <w:r>
        <w:t>числе</w:t>
      </w:r>
      <w:r>
        <w:rPr>
          <w:spacing w:val="6"/>
        </w:rPr>
        <w:t xml:space="preserve"> </w:t>
      </w:r>
      <w:r>
        <w:t>с</w:t>
      </w:r>
      <w:r>
        <w:rPr>
          <w:spacing w:val="8"/>
        </w:rPr>
        <w:t xml:space="preserve"> </w:t>
      </w:r>
      <w:r>
        <w:rPr>
          <w:spacing w:val="-1"/>
        </w:rPr>
        <w:t>использованием</w:t>
      </w:r>
      <w:r>
        <w:rPr>
          <w:spacing w:val="6"/>
        </w:rPr>
        <w:t xml:space="preserve"> </w:t>
      </w:r>
      <w:r>
        <w:t>единой</w:t>
      </w:r>
      <w:r>
        <w:rPr>
          <w:spacing w:val="7"/>
        </w:rPr>
        <w:t xml:space="preserve"> </w:t>
      </w:r>
      <w:r>
        <w:rPr>
          <w:spacing w:val="-1"/>
        </w:rPr>
        <w:t>системы</w:t>
      </w:r>
      <w:r>
        <w:rPr>
          <w:spacing w:val="6"/>
        </w:rPr>
        <w:t xml:space="preserve"> </w:t>
      </w:r>
      <w:r>
        <w:rPr>
          <w:spacing w:val="-1"/>
        </w:rPr>
        <w:t>межведомственного</w:t>
      </w:r>
      <w:r>
        <w:rPr>
          <w:spacing w:val="61"/>
        </w:rPr>
        <w:t xml:space="preserve"> </w:t>
      </w:r>
      <w:r>
        <w:t>электронного</w:t>
      </w:r>
      <w:r>
        <w:rPr>
          <w:spacing w:val="47"/>
        </w:rPr>
        <w:t xml:space="preserve"> </w:t>
      </w:r>
      <w:r>
        <w:rPr>
          <w:spacing w:val="-1"/>
        </w:rPr>
        <w:t>взаимодействия</w:t>
      </w:r>
      <w:r>
        <w:rPr>
          <w:spacing w:val="47"/>
        </w:rPr>
        <w:t xml:space="preserve"> </w:t>
      </w:r>
      <w:r>
        <w:t>и</w:t>
      </w:r>
      <w:r>
        <w:rPr>
          <w:spacing w:val="48"/>
        </w:rPr>
        <w:t xml:space="preserve"> </w:t>
      </w:r>
      <w:r>
        <w:rPr>
          <w:spacing w:val="-1"/>
        </w:rPr>
        <w:t>подключаемых</w:t>
      </w:r>
      <w:r>
        <w:rPr>
          <w:spacing w:val="49"/>
        </w:rPr>
        <w:t xml:space="preserve"> </w:t>
      </w:r>
      <w:r>
        <w:t>к</w:t>
      </w:r>
      <w:r>
        <w:rPr>
          <w:spacing w:val="48"/>
        </w:rPr>
        <w:t xml:space="preserve"> </w:t>
      </w:r>
      <w:r>
        <w:rPr>
          <w:spacing w:val="-1"/>
        </w:rPr>
        <w:t>ней</w:t>
      </w:r>
      <w:r>
        <w:rPr>
          <w:spacing w:val="48"/>
        </w:rPr>
        <w:t xml:space="preserve"> </w:t>
      </w:r>
      <w:r>
        <w:rPr>
          <w:spacing w:val="-1"/>
        </w:rPr>
        <w:t>региональных</w:t>
      </w:r>
      <w:r>
        <w:rPr>
          <w:spacing w:val="49"/>
        </w:rPr>
        <w:t xml:space="preserve"> </w:t>
      </w:r>
      <w:r>
        <w:rPr>
          <w:spacing w:val="-1"/>
        </w:rPr>
        <w:t>систем</w:t>
      </w:r>
      <w:r>
        <w:rPr>
          <w:spacing w:val="49"/>
        </w:rPr>
        <w:t xml:space="preserve"> </w:t>
      </w:r>
      <w:r>
        <w:rPr>
          <w:spacing w:val="-1"/>
        </w:rPr>
        <w:t>межведомственного</w:t>
      </w:r>
      <w:r>
        <w:t xml:space="preserve"> электронного </w:t>
      </w:r>
      <w:r>
        <w:rPr>
          <w:spacing w:val="-1"/>
        </w:rPr>
        <w:t>взаимодействия.</w:t>
      </w:r>
    </w:p>
    <w:p w14:paraId="632BD577" w14:textId="77777777" w:rsidR="003A7A2D" w:rsidRDefault="003A7A2D" w:rsidP="003A7A2D">
      <w:pPr>
        <w:pStyle w:val="a3"/>
        <w:ind w:right="111" w:firstLine="539"/>
        <w:jc w:val="both"/>
      </w:pPr>
      <w:r>
        <w:rPr>
          <w:spacing w:val="-1"/>
        </w:rPr>
        <w:t>Межведомственные</w:t>
      </w:r>
      <w:r>
        <w:rPr>
          <w:spacing w:val="58"/>
        </w:rPr>
        <w:t xml:space="preserve"> </w:t>
      </w:r>
      <w:r>
        <w:rPr>
          <w:spacing w:val="-1"/>
        </w:rPr>
        <w:t>запросы</w:t>
      </w:r>
      <w:r>
        <w:rPr>
          <w:spacing w:val="59"/>
        </w:rPr>
        <w:t xml:space="preserve"> </w:t>
      </w:r>
      <w:r>
        <w:t>в</w:t>
      </w:r>
      <w:r>
        <w:rPr>
          <w:spacing w:val="59"/>
        </w:rPr>
        <w:t xml:space="preserve"> </w:t>
      </w:r>
      <w:r>
        <w:t>форме</w:t>
      </w:r>
      <w:r>
        <w:rPr>
          <w:spacing w:val="58"/>
        </w:rPr>
        <w:t xml:space="preserve"> </w:t>
      </w:r>
      <w:r>
        <w:rPr>
          <w:spacing w:val="-1"/>
        </w:rPr>
        <w:t>электронного</w:t>
      </w:r>
      <w:r>
        <w:rPr>
          <w:spacing w:val="57"/>
        </w:rPr>
        <w:t xml:space="preserve"> </w:t>
      </w:r>
      <w:r>
        <w:rPr>
          <w:spacing w:val="-1"/>
        </w:rPr>
        <w:t>документа</w:t>
      </w:r>
      <w:r>
        <w:rPr>
          <w:spacing w:val="1"/>
        </w:rPr>
        <w:t xml:space="preserve"> </w:t>
      </w:r>
      <w:r>
        <w:rPr>
          <w:spacing w:val="-1"/>
        </w:rPr>
        <w:t>подписываются</w:t>
      </w:r>
      <w:r>
        <w:rPr>
          <w:spacing w:val="79"/>
        </w:rPr>
        <w:t xml:space="preserve"> </w:t>
      </w:r>
      <w:r>
        <w:rPr>
          <w:spacing w:val="-1"/>
        </w:rPr>
        <w:t>электронной</w:t>
      </w:r>
      <w:r>
        <w:t xml:space="preserve"> </w:t>
      </w:r>
      <w:r>
        <w:rPr>
          <w:spacing w:val="-1"/>
        </w:rPr>
        <w:t>подписью.</w:t>
      </w:r>
    </w:p>
    <w:p w14:paraId="23A92DBE" w14:textId="77777777" w:rsidR="003A7A2D" w:rsidRDefault="003A7A2D" w:rsidP="00C63200">
      <w:pPr>
        <w:pStyle w:val="a3"/>
        <w:numPr>
          <w:ilvl w:val="1"/>
          <w:numId w:val="63"/>
        </w:numPr>
        <w:tabs>
          <w:tab w:val="left" w:pos="1252"/>
        </w:tabs>
        <w:autoSpaceDE/>
        <w:autoSpaceDN/>
        <w:adjustRightInd/>
        <w:ind w:right="109" w:firstLine="540"/>
        <w:jc w:val="both"/>
      </w:pPr>
      <w:r>
        <w:t>В</w:t>
      </w:r>
      <w:r>
        <w:rPr>
          <w:spacing w:val="7"/>
        </w:rPr>
        <w:t xml:space="preserve"> </w:t>
      </w:r>
      <w:r>
        <w:rPr>
          <w:spacing w:val="-1"/>
        </w:rPr>
        <w:t>случае</w:t>
      </w:r>
      <w:r>
        <w:rPr>
          <w:spacing w:val="8"/>
        </w:rPr>
        <w:t xml:space="preserve"> </w:t>
      </w:r>
      <w:r>
        <w:t>отсутствия</w:t>
      </w:r>
      <w:r>
        <w:rPr>
          <w:spacing w:val="9"/>
        </w:rPr>
        <w:t xml:space="preserve"> </w:t>
      </w:r>
      <w:r>
        <w:rPr>
          <w:spacing w:val="-1"/>
        </w:rPr>
        <w:t>технической</w:t>
      </w:r>
      <w:r>
        <w:rPr>
          <w:spacing w:val="10"/>
        </w:rPr>
        <w:t xml:space="preserve"> </w:t>
      </w:r>
      <w:r>
        <w:rPr>
          <w:spacing w:val="-1"/>
        </w:rPr>
        <w:t>возможности</w:t>
      </w:r>
      <w:r>
        <w:rPr>
          <w:spacing w:val="11"/>
        </w:rPr>
        <w:t xml:space="preserve"> </w:t>
      </w:r>
      <w:r>
        <w:rPr>
          <w:spacing w:val="-1"/>
        </w:rPr>
        <w:t>межведомственные</w:t>
      </w:r>
      <w:r>
        <w:rPr>
          <w:spacing w:val="7"/>
        </w:rPr>
        <w:t xml:space="preserve"> </w:t>
      </w:r>
      <w:r>
        <w:rPr>
          <w:spacing w:val="-1"/>
        </w:rPr>
        <w:t>запросы</w:t>
      </w:r>
      <w:r>
        <w:rPr>
          <w:spacing w:val="61"/>
        </w:rPr>
        <w:t xml:space="preserve"> </w:t>
      </w:r>
      <w:r>
        <w:rPr>
          <w:spacing w:val="-1"/>
        </w:rPr>
        <w:t>направляются</w:t>
      </w:r>
      <w:r>
        <w:t xml:space="preserve"> на</w:t>
      </w:r>
      <w:r>
        <w:rPr>
          <w:spacing w:val="-1"/>
        </w:rPr>
        <w:t xml:space="preserve"> бумажном носителе.</w:t>
      </w:r>
    </w:p>
    <w:p w14:paraId="2C4CA100" w14:textId="77777777" w:rsidR="003A7A2D" w:rsidRDefault="003A7A2D" w:rsidP="00C63200">
      <w:pPr>
        <w:pStyle w:val="a3"/>
        <w:numPr>
          <w:ilvl w:val="1"/>
          <w:numId w:val="63"/>
        </w:numPr>
        <w:tabs>
          <w:tab w:val="left" w:pos="1326"/>
        </w:tabs>
        <w:autoSpaceDE/>
        <w:autoSpaceDN/>
        <w:adjustRightInd/>
        <w:ind w:right="102" w:firstLine="540"/>
        <w:jc w:val="both"/>
      </w:pPr>
      <w:r>
        <w:t>По</w:t>
      </w:r>
      <w:r>
        <w:rPr>
          <w:spacing w:val="23"/>
        </w:rPr>
        <w:t xml:space="preserve"> </w:t>
      </w:r>
      <w:r>
        <w:rPr>
          <w:spacing w:val="-1"/>
        </w:rPr>
        <w:t>межведомственным</w:t>
      </w:r>
      <w:r>
        <w:rPr>
          <w:spacing w:val="22"/>
        </w:rPr>
        <w:t xml:space="preserve"> </w:t>
      </w:r>
      <w:r>
        <w:rPr>
          <w:spacing w:val="-1"/>
        </w:rPr>
        <w:t>запросам</w:t>
      </w:r>
      <w:r>
        <w:rPr>
          <w:spacing w:val="23"/>
        </w:rPr>
        <w:t xml:space="preserve"> </w:t>
      </w:r>
      <w:r>
        <w:rPr>
          <w:spacing w:val="-1"/>
        </w:rPr>
        <w:t>документы</w:t>
      </w:r>
      <w:r>
        <w:rPr>
          <w:spacing w:val="24"/>
        </w:rPr>
        <w:t xml:space="preserve"> </w:t>
      </w:r>
      <w:r>
        <w:t>(их</w:t>
      </w:r>
      <w:r>
        <w:rPr>
          <w:spacing w:val="24"/>
        </w:rPr>
        <w:t xml:space="preserve"> </w:t>
      </w:r>
      <w:r>
        <w:rPr>
          <w:spacing w:val="-1"/>
        </w:rPr>
        <w:t>копии</w:t>
      </w:r>
      <w:r>
        <w:rPr>
          <w:spacing w:val="22"/>
        </w:rPr>
        <w:t xml:space="preserve"> </w:t>
      </w:r>
      <w:r>
        <w:t>или</w:t>
      </w:r>
      <w:r>
        <w:rPr>
          <w:spacing w:val="24"/>
        </w:rPr>
        <w:t xml:space="preserve"> </w:t>
      </w:r>
      <w:r>
        <w:rPr>
          <w:spacing w:val="-1"/>
        </w:rPr>
        <w:t>сведения,</w:t>
      </w:r>
      <w:r>
        <w:rPr>
          <w:spacing w:val="51"/>
        </w:rPr>
        <w:t xml:space="preserve"> </w:t>
      </w:r>
      <w:r>
        <w:rPr>
          <w:spacing w:val="-1"/>
        </w:rPr>
        <w:t>содержащиеся</w:t>
      </w:r>
      <w:r>
        <w:rPr>
          <w:spacing w:val="6"/>
        </w:rPr>
        <w:t xml:space="preserve"> </w:t>
      </w:r>
      <w:r>
        <w:t>в</w:t>
      </w:r>
      <w:r>
        <w:rPr>
          <w:spacing w:val="4"/>
        </w:rPr>
        <w:t xml:space="preserve"> </w:t>
      </w:r>
      <w:r>
        <w:t>них)</w:t>
      </w:r>
      <w:r>
        <w:rPr>
          <w:spacing w:val="3"/>
        </w:rPr>
        <w:t xml:space="preserve"> </w:t>
      </w:r>
      <w:r>
        <w:rPr>
          <w:spacing w:val="-1"/>
        </w:rPr>
        <w:t>предоставляются</w:t>
      </w:r>
      <w:r>
        <w:rPr>
          <w:spacing w:val="4"/>
        </w:rPr>
        <w:t xml:space="preserve"> </w:t>
      </w:r>
      <w:r>
        <w:rPr>
          <w:spacing w:val="-1"/>
        </w:rPr>
        <w:t>территориальными</w:t>
      </w:r>
      <w:r>
        <w:rPr>
          <w:spacing w:val="5"/>
        </w:rPr>
        <w:t xml:space="preserve"> </w:t>
      </w:r>
      <w:r>
        <w:rPr>
          <w:spacing w:val="-1"/>
        </w:rPr>
        <w:t>органами</w:t>
      </w:r>
      <w:r>
        <w:rPr>
          <w:spacing w:val="5"/>
        </w:rPr>
        <w:t xml:space="preserve"> </w:t>
      </w:r>
      <w:r>
        <w:rPr>
          <w:spacing w:val="-1"/>
        </w:rPr>
        <w:t>федеральных</w:t>
      </w:r>
      <w:r>
        <w:rPr>
          <w:spacing w:val="6"/>
        </w:rPr>
        <w:t xml:space="preserve"> </w:t>
      </w:r>
      <w:r>
        <w:rPr>
          <w:spacing w:val="-1"/>
        </w:rPr>
        <w:t>органов</w:t>
      </w:r>
      <w:r>
        <w:rPr>
          <w:spacing w:val="103"/>
        </w:rPr>
        <w:t xml:space="preserve"> </w:t>
      </w:r>
      <w:r>
        <w:rPr>
          <w:spacing w:val="-1"/>
        </w:rPr>
        <w:t>государственной</w:t>
      </w:r>
      <w:r>
        <w:rPr>
          <w:spacing w:val="12"/>
        </w:rPr>
        <w:t xml:space="preserve"> </w:t>
      </w:r>
      <w:r>
        <w:rPr>
          <w:spacing w:val="-1"/>
        </w:rPr>
        <w:t>власти,</w:t>
      </w:r>
      <w:r>
        <w:rPr>
          <w:spacing w:val="14"/>
        </w:rPr>
        <w:t xml:space="preserve"> </w:t>
      </w:r>
      <w:r>
        <w:rPr>
          <w:spacing w:val="-1"/>
        </w:rPr>
        <w:t>исполнительными</w:t>
      </w:r>
      <w:r>
        <w:rPr>
          <w:spacing w:val="12"/>
        </w:rPr>
        <w:t xml:space="preserve"> </w:t>
      </w:r>
      <w:r>
        <w:rPr>
          <w:spacing w:val="-1"/>
        </w:rPr>
        <w:t>органами</w:t>
      </w:r>
      <w:r>
        <w:rPr>
          <w:spacing w:val="12"/>
        </w:rPr>
        <w:t xml:space="preserve"> </w:t>
      </w:r>
      <w:r>
        <w:rPr>
          <w:spacing w:val="-1"/>
        </w:rPr>
        <w:t>государственной</w:t>
      </w:r>
      <w:r>
        <w:rPr>
          <w:spacing w:val="12"/>
        </w:rPr>
        <w:t xml:space="preserve"> </w:t>
      </w:r>
      <w:r>
        <w:rPr>
          <w:spacing w:val="-1"/>
        </w:rPr>
        <w:t>власти</w:t>
      </w:r>
      <w:r>
        <w:rPr>
          <w:spacing w:val="13"/>
        </w:rPr>
        <w:t xml:space="preserve"> </w:t>
      </w:r>
      <w:r>
        <w:rPr>
          <w:spacing w:val="-1"/>
        </w:rPr>
        <w:t>Республики</w:t>
      </w:r>
      <w:r>
        <w:rPr>
          <w:spacing w:val="89"/>
        </w:rPr>
        <w:t xml:space="preserve"> </w:t>
      </w:r>
      <w:r>
        <w:t>Саха</w:t>
      </w:r>
      <w:r>
        <w:rPr>
          <w:spacing w:val="42"/>
        </w:rPr>
        <w:t xml:space="preserve"> </w:t>
      </w:r>
      <w:r>
        <w:rPr>
          <w:spacing w:val="-1"/>
        </w:rPr>
        <w:t>(Якутия),</w:t>
      </w:r>
      <w:r>
        <w:rPr>
          <w:spacing w:val="44"/>
        </w:rPr>
        <w:t xml:space="preserve"> </w:t>
      </w:r>
      <w:r>
        <w:rPr>
          <w:spacing w:val="-1"/>
        </w:rPr>
        <w:t>органами</w:t>
      </w:r>
      <w:r>
        <w:rPr>
          <w:spacing w:val="43"/>
        </w:rPr>
        <w:t xml:space="preserve"> </w:t>
      </w:r>
      <w:r>
        <w:rPr>
          <w:spacing w:val="-1"/>
        </w:rPr>
        <w:t>местного</w:t>
      </w:r>
      <w:r>
        <w:rPr>
          <w:spacing w:val="42"/>
        </w:rPr>
        <w:t xml:space="preserve"> </w:t>
      </w:r>
      <w:r>
        <w:rPr>
          <w:spacing w:val="-1"/>
        </w:rPr>
        <w:t>самоуправления</w:t>
      </w:r>
      <w:r>
        <w:rPr>
          <w:spacing w:val="42"/>
        </w:rPr>
        <w:t xml:space="preserve"> </w:t>
      </w:r>
      <w:r>
        <w:t>и</w:t>
      </w:r>
      <w:r>
        <w:rPr>
          <w:spacing w:val="43"/>
        </w:rPr>
        <w:t xml:space="preserve"> </w:t>
      </w:r>
      <w:r>
        <w:rPr>
          <w:spacing w:val="-1"/>
        </w:rPr>
        <w:t>иными</w:t>
      </w:r>
      <w:r>
        <w:rPr>
          <w:spacing w:val="41"/>
        </w:rPr>
        <w:t xml:space="preserve"> </w:t>
      </w:r>
      <w:r>
        <w:t>организациями,</w:t>
      </w:r>
      <w:r>
        <w:rPr>
          <w:spacing w:val="42"/>
        </w:rPr>
        <w:t xml:space="preserve"> </w:t>
      </w:r>
      <w:r>
        <w:t>в</w:t>
      </w:r>
      <w:r>
        <w:rPr>
          <w:spacing w:val="63"/>
        </w:rPr>
        <w:t xml:space="preserve"> </w:t>
      </w:r>
      <w:r>
        <w:rPr>
          <w:spacing w:val="-1"/>
        </w:rPr>
        <w:t>распоряжении</w:t>
      </w:r>
      <w:r>
        <w:rPr>
          <w:spacing w:val="22"/>
        </w:rPr>
        <w:t xml:space="preserve"> </w:t>
      </w:r>
      <w:r>
        <w:rPr>
          <w:spacing w:val="-1"/>
        </w:rPr>
        <w:t>которых</w:t>
      </w:r>
      <w:r>
        <w:rPr>
          <w:spacing w:val="21"/>
        </w:rPr>
        <w:t xml:space="preserve"> </w:t>
      </w:r>
      <w:r>
        <w:t>находятся</w:t>
      </w:r>
      <w:r>
        <w:rPr>
          <w:spacing w:val="23"/>
        </w:rPr>
        <w:t xml:space="preserve"> </w:t>
      </w:r>
      <w:r>
        <w:rPr>
          <w:spacing w:val="-2"/>
        </w:rPr>
        <w:t>указанные</w:t>
      </w:r>
      <w:r>
        <w:rPr>
          <w:spacing w:val="22"/>
        </w:rPr>
        <w:t xml:space="preserve"> </w:t>
      </w:r>
      <w:r>
        <w:rPr>
          <w:spacing w:val="-1"/>
        </w:rPr>
        <w:t>документы,</w:t>
      </w:r>
      <w:r>
        <w:rPr>
          <w:spacing w:val="21"/>
        </w:rPr>
        <w:t xml:space="preserve"> </w:t>
      </w:r>
      <w:r>
        <w:t>в</w:t>
      </w:r>
      <w:r>
        <w:rPr>
          <w:spacing w:val="23"/>
        </w:rPr>
        <w:t xml:space="preserve"> </w:t>
      </w:r>
      <w:r>
        <w:rPr>
          <w:spacing w:val="-1"/>
        </w:rPr>
        <w:t>срок</w:t>
      </w:r>
      <w:r>
        <w:rPr>
          <w:spacing w:val="22"/>
        </w:rPr>
        <w:t xml:space="preserve"> </w:t>
      </w:r>
      <w:r>
        <w:t>не</w:t>
      </w:r>
      <w:r>
        <w:rPr>
          <w:spacing w:val="22"/>
        </w:rPr>
        <w:t xml:space="preserve"> </w:t>
      </w:r>
      <w:r>
        <w:rPr>
          <w:spacing w:val="-1"/>
        </w:rPr>
        <w:t>позднее</w:t>
      </w:r>
      <w:r>
        <w:rPr>
          <w:spacing w:val="20"/>
        </w:rPr>
        <w:t xml:space="preserve"> </w:t>
      </w:r>
      <w:r>
        <w:t>трех</w:t>
      </w:r>
      <w:r>
        <w:rPr>
          <w:spacing w:val="23"/>
        </w:rPr>
        <w:t xml:space="preserve"> </w:t>
      </w:r>
      <w:r>
        <w:rPr>
          <w:spacing w:val="-1"/>
        </w:rPr>
        <w:t>рабочих</w:t>
      </w:r>
      <w:r>
        <w:rPr>
          <w:spacing w:val="77"/>
        </w:rPr>
        <w:t xml:space="preserve"> </w:t>
      </w:r>
      <w:r>
        <w:t xml:space="preserve">дней </w:t>
      </w:r>
      <w:r>
        <w:rPr>
          <w:spacing w:val="-1"/>
        </w:rPr>
        <w:t>со</w:t>
      </w:r>
      <w:r>
        <w:t xml:space="preserve"> дня </w:t>
      </w:r>
      <w:r>
        <w:rPr>
          <w:spacing w:val="-1"/>
        </w:rPr>
        <w:t>получения</w:t>
      </w:r>
      <w:r>
        <w:t xml:space="preserve"> </w:t>
      </w:r>
      <w:r>
        <w:rPr>
          <w:spacing w:val="-1"/>
        </w:rPr>
        <w:t>соответствующего</w:t>
      </w:r>
      <w:r>
        <w:t xml:space="preserve"> </w:t>
      </w:r>
      <w:r>
        <w:rPr>
          <w:spacing w:val="-1"/>
        </w:rPr>
        <w:t>межведомственного</w:t>
      </w:r>
      <w:r>
        <w:t xml:space="preserve"> </w:t>
      </w:r>
      <w:r>
        <w:rPr>
          <w:spacing w:val="-1"/>
        </w:rPr>
        <w:t>запроса.</w:t>
      </w:r>
    </w:p>
    <w:p w14:paraId="12C941B6" w14:textId="77777777" w:rsidR="003A7A2D" w:rsidRDefault="003A7A2D" w:rsidP="00C63200">
      <w:pPr>
        <w:pStyle w:val="a3"/>
        <w:numPr>
          <w:ilvl w:val="1"/>
          <w:numId w:val="63"/>
        </w:numPr>
        <w:tabs>
          <w:tab w:val="left" w:pos="1204"/>
        </w:tabs>
        <w:autoSpaceDE/>
        <w:autoSpaceDN/>
        <w:adjustRightInd/>
        <w:ind w:right="105" w:firstLine="540"/>
        <w:jc w:val="both"/>
      </w:pPr>
      <w:r>
        <w:rPr>
          <w:spacing w:val="-1"/>
        </w:rPr>
        <w:t>Результатом</w:t>
      </w:r>
      <w:r>
        <w:rPr>
          <w:spacing w:val="21"/>
        </w:rPr>
        <w:t xml:space="preserve"> </w:t>
      </w:r>
      <w:r>
        <w:t>выполнения</w:t>
      </w:r>
      <w:r>
        <w:rPr>
          <w:spacing w:val="21"/>
        </w:rPr>
        <w:t xml:space="preserve"> </w:t>
      </w:r>
      <w:r>
        <w:rPr>
          <w:spacing w:val="-1"/>
        </w:rPr>
        <w:t>административной</w:t>
      </w:r>
      <w:r>
        <w:rPr>
          <w:spacing w:val="22"/>
        </w:rPr>
        <w:t xml:space="preserve"> </w:t>
      </w:r>
      <w:r>
        <w:rPr>
          <w:spacing w:val="-1"/>
        </w:rPr>
        <w:t>процедуры</w:t>
      </w:r>
      <w:r>
        <w:rPr>
          <w:spacing w:val="20"/>
        </w:rPr>
        <w:t xml:space="preserve"> </w:t>
      </w:r>
      <w:r>
        <w:rPr>
          <w:spacing w:val="1"/>
        </w:rPr>
        <w:t>является</w:t>
      </w:r>
      <w:r>
        <w:rPr>
          <w:spacing w:val="21"/>
        </w:rPr>
        <w:t xml:space="preserve"> </w:t>
      </w:r>
      <w:r>
        <w:rPr>
          <w:spacing w:val="-1"/>
        </w:rPr>
        <w:t>получение</w:t>
      </w:r>
      <w:r>
        <w:rPr>
          <w:spacing w:val="20"/>
        </w:rPr>
        <w:t xml:space="preserve"> </w:t>
      </w:r>
      <w:r>
        <w:t>из</w:t>
      </w:r>
      <w:r>
        <w:rPr>
          <w:spacing w:val="50"/>
        </w:rPr>
        <w:t xml:space="preserve"> </w:t>
      </w:r>
      <w:r>
        <w:rPr>
          <w:spacing w:val="-1"/>
        </w:rPr>
        <w:t>территориальных</w:t>
      </w:r>
      <w:r>
        <w:rPr>
          <w:spacing w:val="9"/>
        </w:rPr>
        <w:t xml:space="preserve"> </w:t>
      </w:r>
      <w:r>
        <w:rPr>
          <w:spacing w:val="-1"/>
        </w:rPr>
        <w:t>органов</w:t>
      </w:r>
      <w:r>
        <w:rPr>
          <w:spacing w:val="6"/>
        </w:rPr>
        <w:t xml:space="preserve"> </w:t>
      </w:r>
      <w:r>
        <w:rPr>
          <w:spacing w:val="-1"/>
        </w:rPr>
        <w:t>федеральных</w:t>
      </w:r>
      <w:r>
        <w:rPr>
          <w:spacing w:val="8"/>
        </w:rPr>
        <w:t xml:space="preserve"> </w:t>
      </w:r>
      <w:r>
        <w:rPr>
          <w:spacing w:val="-1"/>
        </w:rPr>
        <w:t>органов</w:t>
      </w:r>
      <w:r>
        <w:rPr>
          <w:spacing w:val="6"/>
        </w:rPr>
        <w:t xml:space="preserve"> </w:t>
      </w:r>
      <w:r>
        <w:rPr>
          <w:spacing w:val="-1"/>
        </w:rPr>
        <w:t>государственной</w:t>
      </w:r>
      <w:r>
        <w:rPr>
          <w:spacing w:val="7"/>
        </w:rPr>
        <w:t xml:space="preserve"> </w:t>
      </w:r>
      <w:r>
        <w:t>власти,</w:t>
      </w:r>
      <w:r>
        <w:rPr>
          <w:spacing w:val="6"/>
        </w:rPr>
        <w:t xml:space="preserve"> </w:t>
      </w:r>
      <w:r>
        <w:rPr>
          <w:spacing w:val="-1"/>
        </w:rPr>
        <w:t>исполнительных</w:t>
      </w:r>
      <w:r>
        <w:rPr>
          <w:spacing w:val="101"/>
        </w:rPr>
        <w:t xml:space="preserve"> </w:t>
      </w:r>
      <w:r>
        <w:t>органов</w:t>
      </w:r>
      <w:r>
        <w:rPr>
          <w:spacing w:val="45"/>
        </w:rPr>
        <w:t xml:space="preserve"> </w:t>
      </w:r>
      <w:r>
        <w:rPr>
          <w:spacing w:val="-1"/>
        </w:rPr>
        <w:t>государственной</w:t>
      </w:r>
      <w:r>
        <w:rPr>
          <w:spacing w:val="46"/>
        </w:rPr>
        <w:t xml:space="preserve"> </w:t>
      </w:r>
      <w:r>
        <w:rPr>
          <w:spacing w:val="-1"/>
        </w:rPr>
        <w:t>власти</w:t>
      </w:r>
      <w:r>
        <w:rPr>
          <w:spacing w:val="44"/>
        </w:rPr>
        <w:t xml:space="preserve"> </w:t>
      </w:r>
      <w:r>
        <w:rPr>
          <w:spacing w:val="-1"/>
        </w:rPr>
        <w:t>Республики</w:t>
      </w:r>
      <w:r>
        <w:rPr>
          <w:spacing w:val="44"/>
        </w:rPr>
        <w:t xml:space="preserve"> </w:t>
      </w:r>
      <w:r>
        <w:t>Саха</w:t>
      </w:r>
      <w:r>
        <w:rPr>
          <w:spacing w:val="44"/>
        </w:rPr>
        <w:t xml:space="preserve"> </w:t>
      </w:r>
      <w:r>
        <w:rPr>
          <w:spacing w:val="-1"/>
        </w:rPr>
        <w:t>(Якутия),</w:t>
      </w:r>
      <w:r>
        <w:rPr>
          <w:spacing w:val="46"/>
        </w:rPr>
        <w:t xml:space="preserve"> </w:t>
      </w:r>
      <w:r>
        <w:rPr>
          <w:spacing w:val="-1"/>
        </w:rPr>
        <w:t>органами</w:t>
      </w:r>
      <w:r>
        <w:rPr>
          <w:spacing w:val="46"/>
        </w:rPr>
        <w:t xml:space="preserve"> </w:t>
      </w:r>
      <w:r>
        <w:rPr>
          <w:spacing w:val="-1"/>
        </w:rPr>
        <w:t>местного</w:t>
      </w:r>
      <w:r>
        <w:rPr>
          <w:spacing w:val="77"/>
        </w:rPr>
        <w:t xml:space="preserve"> </w:t>
      </w:r>
      <w:r>
        <w:rPr>
          <w:spacing w:val="-1"/>
        </w:rPr>
        <w:t>самоуправления</w:t>
      </w:r>
      <w:r>
        <w:t xml:space="preserve"> и </w:t>
      </w:r>
      <w:r>
        <w:rPr>
          <w:spacing w:val="-1"/>
        </w:rPr>
        <w:t>иными</w:t>
      </w:r>
      <w:r>
        <w:t xml:space="preserve"> </w:t>
      </w:r>
      <w:r>
        <w:rPr>
          <w:spacing w:val="-1"/>
        </w:rPr>
        <w:t>организациями</w:t>
      </w:r>
      <w:r>
        <w:rPr>
          <w:spacing w:val="5"/>
        </w:rPr>
        <w:t xml:space="preserve"> </w:t>
      </w:r>
      <w:r>
        <w:rPr>
          <w:spacing w:val="-1"/>
        </w:rPr>
        <w:t>запрашиваемых</w:t>
      </w:r>
      <w:r>
        <w:rPr>
          <w:spacing w:val="1"/>
        </w:rPr>
        <w:t xml:space="preserve"> </w:t>
      </w:r>
      <w:r>
        <w:rPr>
          <w:spacing w:val="-1"/>
        </w:rPr>
        <w:t>документов</w:t>
      </w:r>
      <w:r>
        <w:t xml:space="preserve"> и</w:t>
      </w:r>
      <w:r>
        <w:rPr>
          <w:spacing w:val="1"/>
        </w:rPr>
        <w:t xml:space="preserve"> </w:t>
      </w:r>
      <w:r>
        <w:rPr>
          <w:spacing w:val="-1"/>
        </w:rPr>
        <w:t>их</w:t>
      </w:r>
      <w:r>
        <w:rPr>
          <w:spacing w:val="2"/>
        </w:rPr>
        <w:t xml:space="preserve"> </w:t>
      </w:r>
      <w:r>
        <w:rPr>
          <w:spacing w:val="-1"/>
        </w:rPr>
        <w:t>регистрация.</w:t>
      </w:r>
    </w:p>
    <w:p w14:paraId="4DEAAC3F" w14:textId="77777777" w:rsidR="003A7A2D" w:rsidRDefault="003A7A2D" w:rsidP="00C63200">
      <w:pPr>
        <w:pStyle w:val="a3"/>
        <w:numPr>
          <w:ilvl w:val="1"/>
          <w:numId w:val="63"/>
        </w:numPr>
        <w:tabs>
          <w:tab w:val="left" w:pos="1209"/>
        </w:tabs>
        <w:autoSpaceDE/>
        <w:autoSpaceDN/>
        <w:adjustRightInd/>
        <w:ind w:right="107" w:firstLine="540"/>
        <w:jc w:val="both"/>
      </w:pPr>
      <w:r>
        <w:rPr>
          <w:spacing w:val="-1"/>
        </w:rPr>
        <w:t>Максимальная</w:t>
      </w:r>
      <w:r>
        <w:rPr>
          <w:spacing w:val="26"/>
        </w:rPr>
        <w:t xml:space="preserve"> </w:t>
      </w:r>
      <w:r>
        <w:rPr>
          <w:spacing w:val="-1"/>
        </w:rPr>
        <w:t>продолжительность</w:t>
      </w:r>
      <w:r>
        <w:rPr>
          <w:spacing w:val="26"/>
        </w:rPr>
        <w:t xml:space="preserve"> </w:t>
      </w:r>
      <w:r>
        <w:rPr>
          <w:spacing w:val="-1"/>
        </w:rPr>
        <w:t>административной</w:t>
      </w:r>
      <w:r>
        <w:rPr>
          <w:spacing w:val="27"/>
        </w:rPr>
        <w:t xml:space="preserve"> </w:t>
      </w:r>
      <w:r>
        <w:rPr>
          <w:spacing w:val="-1"/>
        </w:rPr>
        <w:t>процедуры</w:t>
      </w:r>
      <w:r>
        <w:rPr>
          <w:spacing w:val="25"/>
        </w:rPr>
        <w:t xml:space="preserve"> </w:t>
      </w:r>
      <w:r>
        <w:rPr>
          <w:spacing w:val="-1"/>
        </w:rPr>
        <w:t>составляет</w:t>
      </w:r>
      <w:r>
        <w:rPr>
          <w:spacing w:val="34"/>
        </w:rPr>
        <w:t xml:space="preserve"> </w:t>
      </w:r>
      <w:r>
        <w:t>3</w:t>
      </w:r>
      <w:r>
        <w:rPr>
          <w:spacing w:val="85"/>
        </w:rPr>
        <w:t xml:space="preserve"> </w:t>
      </w:r>
      <w:r>
        <w:rPr>
          <w:spacing w:val="-1"/>
        </w:rPr>
        <w:t>рабочих</w:t>
      </w:r>
      <w:r>
        <w:rPr>
          <w:spacing w:val="2"/>
        </w:rPr>
        <w:t xml:space="preserve"> </w:t>
      </w:r>
      <w:r>
        <w:t>дня.</w:t>
      </w:r>
    </w:p>
    <w:p w14:paraId="3EDED184" w14:textId="77777777" w:rsidR="003A7A2D" w:rsidRDefault="003A7A2D" w:rsidP="00C63200">
      <w:pPr>
        <w:pStyle w:val="a3"/>
        <w:numPr>
          <w:ilvl w:val="2"/>
          <w:numId w:val="63"/>
        </w:numPr>
        <w:tabs>
          <w:tab w:val="left" w:pos="1449"/>
        </w:tabs>
        <w:autoSpaceDE/>
        <w:autoSpaceDN/>
        <w:adjustRightInd/>
        <w:ind w:right="105" w:firstLine="540"/>
        <w:jc w:val="both"/>
      </w:pPr>
      <w:r>
        <w:t>В</w:t>
      </w:r>
      <w:r>
        <w:rPr>
          <w:spacing w:val="26"/>
        </w:rPr>
        <w:t xml:space="preserve"> </w:t>
      </w:r>
      <w:r>
        <w:rPr>
          <w:spacing w:val="-1"/>
        </w:rPr>
        <w:t>случае</w:t>
      </w:r>
      <w:r>
        <w:rPr>
          <w:spacing w:val="25"/>
        </w:rPr>
        <w:t xml:space="preserve"> </w:t>
      </w:r>
      <w:r>
        <w:t>обращения</w:t>
      </w:r>
      <w:r>
        <w:rPr>
          <w:spacing w:val="26"/>
        </w:rPr>
        <w:t xml:space="preserve"> </w:t>
      </w:r>
      <w:r>
        <w:rPr>
          <w:spacing w:val="-1"/>
        </w:rPr>
        <w:t>заявителя</w:t>
      </w:r>
      <w:r>
        <w:rPr>
          <w:spacing w:val="26"/>
        </w:rPr>
        <w:t xml:space="preserve"> </w:t>
      </w:r>
      <w:r>
        <w:t>за</w:t>
      </w:r>
      <w:r>
        <w:rPr>
          <w:spacing w:val="25"/>
        </w:rPr>
        <w:t xml:space="preserve"> </w:t>
      </w:r>
      <w:r>
        <w:rPr>
          <w:spacing w:val="-1"/>
        </w:rPr>
        <w:t>получением</w:t>
      </w:r>
      <w:r>
        <w:rPr>
          <w:spacing w:val="31"/>
        </w:rPr>
        <w:t xml:space="preserve"> </w:t>
      </w:r>
      <w:r>
        <w:rPr>
          <w:spacing w:val="-1"/>
        </w:rPr>
        <w:t>муниципальной</w:t>
      </w:r>
      <w:r>
        <w:rPr>
          <w:spacing w:val="32"/>
        </w:rPr>
        <w:t xml:space="preserve"> </w:t>
      </w:r>
      <w:r>
        <w:rPr>
          <w:spacing w:val="-2"/>
        </w:rPr>
        <w:t>услуги</w:t>
      </w:r>
      <w:r>
        <w:rPr>
          <w:spacing w:val="27"/>
        </w:rPr>
        <w:t xml:space="preserve"> </w:t>
      </w:r>
      <w:r>
        <w:t>в</w:t>
      </w:r>
      <w:r>
        <w:rPr>
          <w:spacing w:val="54"/>
        </w:rPr>
        <w:t xml:space="preserve"> </w:t>
      </w:r>
      <w:r>
        <w:rPr>
          <w:spacing w:val="-1"/>
        </w:rPr>
        <w:t>порядке,</w:t>
      </w:r>
      <w:r>
        <w:rPr>
          <w:spacing w:val="33"/>
        </w:rPr>
        <w:t xml:space="preserve"> </w:t>
      </w:r>
      <w:r>
        <w:rPr>
          <w:spacing w:val="-1"/>
        </w:rPr>
        <w:t>предусмотренном</w:t>
      </w:r>
      <w:r>
        <w:rPr>
          <w:spacing w:val="32"/>
        </w:rPr>
        <w:t xml:space="preserve"> </w:t>
      </w:r>
      <w:r>
        <w:rPr>
          <w:spacing w:val="-1"/>
        </w:rPr>
        <w:t>пунктом</w:t>
      </w:r>
      <w:r>
        <w:rPr>
          <w:spacing w:val="35"/>
        </w:rPr>
        <w:t xml:space="preserve"> </w:t>
      </w:r>
      <w:r>
        <w:rPr>
          <w:spacing w:val="1"/>
        </w:rPr>
        <w:t>2.34</w:t>
      </w:r>
      <w:r>
        <w:rPr>
          <w:spacing w:val="36"/>
        </w:rPr>
        <w:t xml:space="preserve"> </w:t>
      </w:r>
      <w:r>
        <w:rPr>
          <w:spacing w:val="-1"/>
        </w:rPr>
        <w:t>настоящего</w:t>
      </w:r>
      <w:r>
        <w:rPr>
          <w:spacing w:val="35"/>
        </w:rPr>
        <w:t xml:space="preserve"> </w:t>
      </w:r>
      <w:r>
        <w:rPr>
          <w:spacing w:val="-1"/>
        </w:rPr>
        <w:t>административного</w:t>
      </w:r>
      <w:r>
        <w:rPr>
          <w:spacing w:val="35"/>
        </w:rPr>
        <w:t xml:space="preserve"> </w:t>
      </w:r>
      <w:r>
        <w:rPr>
          <w:spacing w:val="-1"/>
        </w:rPr>
        <w:t>регламента,</w:t>
      </w:r>
      <w:r>
        <w:rPr>
          <w:spacing w:val="99"/>
        </w:rPr>
        <w:t xml:space="preserve"> </w:t>
      </w:r>
      <w:r>
        <w:rPr>
          <w:spacing w:val="-1"/>
        </w:rPr>
        <w:t>сотрудник</w:t>
      </w:r>
      <w:r>
        <w:rPr>
          <w:spacing w:val="-5"/>
        </w:rPr>
        <w:t xml:space="preserve"> </w:t>
      </w:r>
      <w:r>
        <w:t xml:space="preserve">ГАУ </w:t>
      </w:r>
      <w:r>
        <w:rPr>
          <w:spacing w:val="-2"/>
        </w:rPr>
        <w:t>«МФЦ</w:t>
      </w:r>
      <w:r>
        <w:rPr>
          <w:spacing w:val="-3"/>
        </w:rPr>
        <w:t xml:space="preserve"> </w:t>
      </w:r>
      <w:r>
        <w:t>РС</w:t>
      </w:r>
      <w:r>
        <w:rPr>
          <w:spacing w:val="-5"/>
        </w:rPr>
        <w:t xml:space="preserve"> </w:t>
      </w:r>
      <w:r>
        <w:rPr>
          <w:spacing w:val="-1"/>
        </w:rPr>
        <w:t>(Я)»,</w:t>
      </w:r>
      <w:r>
        <w:rPr>
          <w:spacing w:val="-5"/>
        </w:rPr>
        <w:t xml:space="preserve"> </w:t>
      </w:r>
      <w:r>
        <w:rPr>
          <w:spacing w:val="-1"/>
        </w:rPr>
        <w:t>осуществляет</w:t>
      </w:r>
      <w:r>
        <w:rPr>
          <w:spacing w:val="-3"/>
        </w:rPr>
        <w:t xml:space="preserve"> </w:t>
      </w:r>
      <w:r>
        <w:rPr>
          <w:spacing w:val="-1"/>
        </w:rPr>
        <w:t>выполнение</w:t>
      </w:r>
      <w:r>
        <w:rPr>
          <w:spacing w:val="-6"/>
        </w:rPr>
        <w:t xml:space="preserve"> </w:t>
      </w:r>
      <w:r>
        <w:rPr>
          <w:spacing w:val="-1"/>
        </w:rPr>
        <w:t>административной</w:t>
      </w:r>
      <w:r>
        <w:rPr>
          <w:spacing w:val="-4"/>
        </w:rPr>
        <w:t xml:space="preserve"> </w:t>
      </w:r>
      <w:r>
        <w:rPr>
          <w:spacing w:val="-1"/>
        </w:rPr>
        <w:t>процедуры</w:t>
      </w:r>
      <w:r>
        <w:rPr>
          <w:spacing w:val="-6"/>
        </w:rPr>
        <w:t xml:space="preserve"> </w:t>
      </w:r>
      <w:r>
        <w:t>в</w:t>
      </w:r>
      <w:r>
        <w:rPr>
          <w:spacing w:val="79"/>
        </w:rPr>
        <w:t xml:space="preserve"> </w:t>
      </w:r>
      <w:r>
        <w:rPr>
          <w:spacing w:val="-1"/>
        </w:rPr>
        <w:t>соответствии</w:t>
      </w:r>
      <w:r>
        <w:t xml:space="preserve"> с</w:t>
      </w:r>
      <w:r>
        <w:rPr>
          <w:spacing w:val="1"/>
        </w:rPr>
        <w:t xml:space="preserve"> </w:t>
      </w:r>
      <w:r>
        <w:rPr>
          <w:spacing w:val="-1"/>
        </w:rPr>
        <w:t>условиями</w:t>
      </w:r>
      <w:r>
        <w:t xml:space="preserve"> </w:t>
      </w:r>
      <w:r>
        <w:rPr>
          <w:spacing w:val="-1"/>
        </w:rPr>
        <w:t>заключенного</w:t>
      </w:r>
      <w:r>
        <w:t xml:space="preserve"> </w:t>
      </w:r>
      <w:r>
        <w:rPr>
          <w:spacing w:val="-1"/>
        </w:rPr>
        <w:t>соглашения</w:t>
      </w:r>
      <w:r>
        <w:t xml:space="preserve"> о взаимодействии.</w:t>
      </w:r>
    </w:p>
    <w:p w14:paraId="05188CA0" w14:textId="77777777" w:rsidR="003A7A2D" w:rsidRDefault="003A7A2D" w:rsidP="003A7A2D">
      <w:pPr>
        <w:rPr>
          <w:rFonts w:eastAsia="Times New Roman"/>
        </w:rPr>
      </w:pPr>
    </w:p>
    <w:p w14:paraId="19D7772C" w14:textId="77777777" w:rsidR="003A7A2D" w:rsidRDefault="003A7A2D" w:rsidP="003A7A2D">
      <w:pPr>
        <w:pStyle w:val="a3"/>
        <w:ind w:left="256" w:right="262"/>
        <w:jc w:val="center"/>
      </w:pPr>
      <w:r>
        <w:rPr>
          <w:spacing w:val="-1"/>
        </w:rPr>
        <w:t>Рассмотрение заявления</w:t>
      </w:r>
      <w:r>
        <w:t xml:space="preserve"> и </w:t>
      </w:r>
      <w:r>
        <w:rPr>
          <w:spacing w:val="-1"/>
        </w:rPr>
        <w:t>принятие решения</w:t>
      </w:r>
    </w:p>
    <w:p w14:paraId="7A038A6E" w14:textId="77777777" w:rsidR="003A7A2D" w:rsidRDefault="003A7A2D" w:rsidP="003A7A2D">
      <w:pPr>
        <w:pStyle w:val="a3"/>
        <w:ind w:left="2006" w:right="2012"/>
        <w:jc w:val="center"/>
      </w:pPr>
      <w:r>
        <w:t xml:space="preserve">o </w:t>
      </w:r>
      <w:r>
        <w:rPr>
          <w:spacing w:val="-1"/>
        </w:rPr>
        <w:t>выдаче разрешения</w:t>
      </w:r>
      <w:r>
        <w:t xml:space="preserve"> на </w:t>
      </w:r>
      <w:r>
        <w:rPr>
          <w:spacing w:val="-1"/>
        </w:rPr>
        <w:t>ввод</w:t>
      </w:r>
      <w:r>
        <w:t xml:space="preserve"> </w:t>
      </w:r>
      <w:r>
        <w:rPr>
          <w:spacing w:val="-1"/>
        </w:rPr>
        <w:t>объекта</w:t>
      </w:r>
      <w:r>
        <w:t xml:space="preserve"> в</w:t>
      </w:r>
      <w:r>
        <w:rPr>
          <w:spacing w:val="-1"/>
        </w:rPr>
        <w:t xml:space="preserve"> эксплуатацию</w:t>
      </w:r>
      <w:r>
        <w:rPr>
          <w:spacing w:val="61"/>
        </w:rPr>
        <w:t xml:space="preserve"> </w:t>
      </w:r>
      <w:r>
        <w:t xml:space="preserve">либо об </w:t>
      </w:r>
      <w:r>
        <w:rPr>
          <w:spacing w:val="-1"/>
        </w:rPr>
        <w:t xml:space="preserve">отказе </w:t>
      </w:r>
      <w:r>
        <w:t xml:space="preserve">в </w:t>
      </w:r>
      <w:r>
        <w:rPr>
          <w:spacing w:val="-1"/>
        </w:rPr>
        <w:t>его</w:t>
      </w:r>
      <w:r>
        <w:t xml:space="preserve"> </w:t>
      </w:r>
      <w:r>
        <w:rPr>
          <w:spacing w:val="-1"/>
        </w:rPr>
        <w:t>выдаче</w:t>
      </w:r>
    </w:p>
    <w:p w14:paraId="74E287AF" w14:textId="77777777" w:rsidR="003A7A2D" w:rsidRDefault="003A7A2D" w:rsidP="003A7A2D">
      <w:pPr>
        <w:rPr>
          <w:rFonts w:eastAsia="Times New Roman"/>
        </w:rPr>
      </w:pPr>
    </w:p>
    <w:p w14:paraId="317C29CE" w14:textId="77777777" w:rsidR="003A7A2D" w:rsidRDefault="003A7A2D" w:rsidP="00C63200">
      <w:pPr>
        <w:pStyle w:val="a3"/>
        <w:numPr>
          <w:ilvl w:val="1"/>
          <w:numId w:val="62"/>
        </w:numPr>
        <w:tabs>
          <w:tab w:val="left" w:pos="1242"/>
        </w:tabs>
        <w:autoSpaceDE/>
        <w:autoSpaceDN/>
        <w:adjustRightInd/>
        <w:ind w:right="102" w:firstLine="540"/>
        <w:jc w:val="both"/>
      </w:pPr>
      <w:r>
        <w:rPr>
          <w:spacing w:val="-1"/>
        </w:rPr>
        <w:t>Основанием</w:t>
      </w:r>
      <w:r>
        <w:rPr>
          <w:spacing w:val="59"/>
        </w:rPr>
        <w:t xml:space="preserve"> </w:t>
      </w:r>
      <w:r>
        <w:t>для</w:t>
      </w:r>
      <w:r>
        <w:rPr>
          <w:spacing w:val="57"/>
        </w:rPr>
        <w:t xml:space="preserve"> </w:t>
      </w:r>
      <w:r>
        <w:rPr>
          <w:spacing w:val="-1"/>
        </w:rPr>
        <w:t>начала</w:t>
      </w:r>
      <w:r>
        <w:rPr>
          <w:spacing w:val="59"/>
        </w:rPr>
        <w:t xml:space="preserve"> </w:t>
      </w:r>
      <w:r>
        <w:rPr>
          <w:spacing w:val="-1"/>
        </w:rPr>
        <w:t>административной</w:t>
      </w:r>
      <w:r>
        <w:rPr>
          <w:spacing w:val="58"/>
        </w:rPr>
        <w:t xml:space="preserve"> </w:t>
      </w:r>
      <w:r>
        <w:rPr>
          <w:spacing w:val="-1"/>
        </w:rPr>
        <w:t>процедуры</w:t>
      </w:r>
      <w:r>
        <w:rPr>
          <w:spacing w:val="59"/>
        </w:rPr>
        <w:t xml:space="preserve"> </w:t>
      </w:r>
      <w:r>
        <w:rPr>
          <w:spacing w:val="-1"/>
        </w:rPr>
        <w:t>является</w:t>
      </w:r>
      <w:r>
        <w:rPr>
          <w:spacing w:val="59"/>
        </w:rPr>
        <w:t xml:space="preserve"> </w:t>
      </w:r>
      <w:r>
        <w:rPr>
          <w:spacing w:val="-1"/>
        </w:rPr>
        <w:t>регистрация</w:t>
      </w:r>
      <w:r>
        <w:rPr>
          <w:spacing w:val="83"/>
        </w:rPr>
        <w:t xml:space="preserve"> </w:t>
      </w:r>
      <w:r>
        <w:rPr>
          <w:spacing w:val="-1"/>
        </w:rPr>
        <w:t>заявления</w:t>
      </w:r>
      <w:r>
        <w:rPr>
          <w:spacing w:val="38"/>
        </w:rPr>
        <w:t xml:space="preserve"> </w:t>
      </w:r>
      <w:r>
        <w:t>о</w:t>
      </w:r>
      <w:r>
        <w:rPr>
          <w:spacing w:val="35"/>
        </w:rPr>
        <w:t xml:space="preserve"> </w:t>
      </w:r>
      <w:r>
        <w:rPr>
          <w:spacing w:val="-1"/>
        </w:rPr>
        <w:t>предоставлении</w:t>
      </w:r>
      <w:r>
        <w:rPr>
          <w:spacing w:val="42"/>
        </w:rPr>
        <w:t xml:space="preserve"> </w:t>
      </w:r>
      <w:r>
        <w:rPr>
          <w:spacing w:val="-1"/>
        </w:rPr>
        <w:t>муниципальной</w:t>
      </w:r>
      <w:r>
        <w:rPr>
          <w:spacing w:val="43"/>
        </w:rPr>
        <w:t xml:space="preserve"> </w:t>
      </w:r>
      <w:r>
        <w:rPr>
          <w:spacing w:val="-2"/>
        </w:rPr>
        <w:t>услуги</w:t>
      </w:r>
      <w:r>
        <w:rPr>
          <w:spacing w:val="39"/>
        </w:rPr>
        <w:t xml:space="preserve"> </w:t>
      </w:r>
      <w:r>
        <w:t>в</w:t>
      </w:r>
      <w:r>
        <w:rPr>
          <w:spacing w:val="37"/>
        </w:rPr>
        <w:t xml:space="preserve"> </w:t>
      </w:r>
      <w:r>
        <w:rPr>
          <w:spacing w:val="-1"/>
        </w:rPr>
        <w:t>реестре</w:t>
      </w:r>
      <w:r>
        <w:rPr>
          <w:spacing w:val="37"/>
        </w:rPr>
        <w:t xml:space="preserve"> </w:t>
      </w:r>
      <w:r>
        <w:rPr>
          <w:spacing w:val="-1"/>
        </w:rPr>
        <w:t>делопроизводства</w:t>
      </w:r>
      <w:r>
        <w:rPr>
          <w:spacing w:val="85"/>
        </w:rPr>
        <w:t xml:space="preserve"> </w:t>
      </w:r>
      <w:r>
        <w:rPr>
          <w:spacing w:val="-1"/>
        </w:rPr>
        <w:t>Администрации</w:t>
      </w:r>
      <w:r>
        <w:rPr>
          <w:spacing w:val="8"/>
        </w:rPr>
        <w:t xml:space="preserve"> </w:t>
      </w:r>
      <w:r>
        <w:t>МО</w:t>
      </w:r>
      <w:r>
        <w:rPr>
          <w:spacing w:val="11"/>
        </w:rPr>
        <w:t xml:space="preserve"> </w:t>
      </w:r>
      <w:r>
        <w:rPr>
          <w:spacing w:val="-1"/>
        </w:rPr>
        <w:t>«Посёлок</w:t>
      </w:r>
      <w:r>
        <w:rPr>
          <w:spacing w:val="10"/>
        </w:rPr>
        <w:t xml:space="preserve"> </w:t>
      </w:r>
      <w:r>
        <w:t>Айхал»</w:t>
      </w:r>
      <w:r>
        <w:rPr>
          <w:spacing w:val="4"/>
        </w:rPr>
        <w:t xml:space="preserve"> </w:t>
      </w:r>
      <w:r>
        <w:t>и</w:t>
      </w:r>
      <w:r>
        <w:rPr>
          <w:spacing w:val="10"/>
        </w:rPr>
        <w:t xml:space="preserve"> </w:t>
      </w:r>
      <w:r>
        <w:rPr>
          <w:spacing w:val="-1"/>
        </w:rPr>
        <w:t>наличие</w:t>
      </w:r>
      <w:r>
        <w:rPr>
          <w:spacing w:val="8"/>
        </w:rPr>
        <w:t xml:space="preserve"> </w:t>
      </w:r>
      <w:r>
        <w:t>в</w:t>
      </w:r>
      <w:r>
        <w:rPr>
          <w:spacing w:val="10"/>
        </w:rPr>
        <w:t xml:space="preserve"> </w:t>
      </w:r>
      <w:r>
        <w:rPr>
          <w:spacing w:val="-1"/>
        </w:rPr>
        <w:t>Администрации</w:t>
      </w:r>
      <w:r>
        <w:rPr>
          <w:spacing w:val="6"/>
        </w:rPr>
        <w:t xml:space="preserve"> </w:t>
      </w:r>
      <w:r>
        <w:t>МО</w:t>
      </w:r>
      <w:r>
        <w:rPr>
          <w:spacing w:val="13"/>
        </w:rPr>
        <w:t xml:space="preserve"> </w:t>
      </w:r>
      <w:r>
        <w:rPr>
          <w:spacing w:val="-2"/>
        </w:rPr>
        <w:t>«Посёлок</w:t>
      </w:r>
      <w:r>
        <w:rPr>
          <w:spacing w:val="10"/>
        </w:rPr>
        <w:t xml:space="preserve"> </w:t>
      </w:r>
      <w:r>
        <w:t>Айхал»</w:t>
      </w:r>
      <w:r>
        <w:rPr>
          <w:spacing w:val="77"/>
        </w:rPr>
        <w:t xml:space="preserve"> </w:t>
      </w:r>
      <w:r>
        <w:rPr>
          <w:spacing w:val="-1"/>
        </w:rPr>
        <w:t>результатов</w:t>
      </w:r>
      <w:r>
        <w:t xml:space="preserve"> на</w:t>
      </w:r>
      <w:r>
        <w:rPr>
          <w:spacing w:val="-1"/>
        </w:rPr>
        <w:t xml:space="preserve"> межведомственные</w:t>
      </w:r>
      <w:r>
        <w:rPr>
          <w:spacing w:val="-2"/>
        </w:rPr>
        <w:t xml:space="preserve"> </w:t>
      </w:r>
      <w:r>
        <w:rPr>
          <w:spacing w:val="-1"/>
        </w:rPr>
        <w:t>запросы.</w:t>
      </w:r>
    </w:p>
    <w:p w14:paraId="035C869A" w14:textId="77777777" w:rsidR="003A7A2D" w:rsidRDefault="003A7A2D" w:rsidP="00C63200">
      <w:pPr>
        <w:pStyle w:val="a3"/>
        <w:numPr>
          <w:ilvl w:val="1"/>
          <w:numId w:val="62"/>
        </w:numPr>
        <w:tabs>
          <w:tab w:val="left" w:pos="1178"/>
        </w:tabs>
        <w:autoSpaceDE/>
        <w:autoSpaceDN/>
        <w:adjustRightInd/>
        <w:ind w:right="104" w:firstLine="540"/>
        <w:jc w:val="both"/>
      </w:pPr>
      <w:r>
        <w:rPr>
          <w:spacing w:val="-1"/>
        </w:rPr>
        <w:t>Основанием</w:t>
      </w:r>
      <w:r>
        <w:rPr>
          <w:spacing w:val="-6"/>
        </w:rPr>
        <w:t xml:space="preserve"> </w:t>
      </w:r>
      <w:r>
        <w:t>для</w:t>
      </w:r>
      <w:r>
        <w:rPr>
          <w:spacing w:val="-5"/>
        </w:rPr>
        <w:t xml:space="preserve"> </w:t>
      </w:r>
      <w:r>
        <w:rPr>
          <w:spacing w:val="-1"/>
        </w:rPr>
        <w:t>начала</w:t>
      </w:r>
      <w:r>
        <w:rPr>
          <w:spacing w:val="-6"/>
        </w:rPr>
        <w:t xml:space="preserve"> </w:t>
      </w:r>
      <w:r>
        <w:t>рассмотрения</w:t>
      </w:r>
      <w:r>
        <w:rPr>
          <w:spacing w:val="-2"/>
        </w:rPr>
        <w:t xml:space="preserve"> </w:t>
      </w:r>
      <w:r>
        <w:rPr>
          <w:spacing w:val="-1"/>
        </w:rPr>
        <w:t>заявления</w:t>
      </w:r>
      <w:r>
        <w:rPr>
          <w:spacing w:val="-4"/>
        </w:rPr>
        <w:t xml:space="preserve"> </w:t>
      </w:r>
      <w:r>
        <w:rPr>
          <w:spacing w:val="-1"/>
        </w:rPr>
        <w:t>является</w:t>
      </w:r>
      <w:r>
        <w:rPr>
          <w:spacing w:val="-6"/>
        </w:rPr>
        <w:t xml:space="preserve"> </w:t>
      </w:r>
      <w:r>
        <w:rPr>
          <w:spacing w:val="-1"/>
        </w:rPr>
        <w:t>регистрация</w:t>
      </w:r>
      <w:r>
        <w:rPr>
          <w:spacing w:val="-5"/>
        </w:rPr>
        <w:t xml:space="preserve"> </w:t>
      </w:r>
      <w:r>
        <w:rPr>
          <w:spacing w:val="-1"/>
        </w:rPr>
        <w:t>заявления</w:t>
      </w:r>
      <w:r>
        <w:rPr>
          <w:spacing w:val="67"/>
        </w:rPr>
        <w:t xml:space="preserve"> </w:t>
      </w:r>
      <w:r>
        <w:t xml:space="preserve">о </w:t>
      </w:r>
      <w:r>
        <w:rPr>
          <w:spacing w:val="-1"/>
        </w:rPr>
        <w:t>выдаче разрешения</w:t>
      </w:r>
      <w:r>
        <w:t xml:space="preserve"> на</w:t>
      </w:r>
      <w:r>
        <w:rPr>
          <w:spacing w:val="-1"/>
        </w:rPr>
        <w:t xml:space="preserve"> ввод</w:t>
      </w:r>
      <w:r>
        <w:t xml:space="preserve"> </w:t>
      </w:r>
      <w:r>
        <w:rPr>
          <w:spacing w:val="-1"/>
        </w:rPr>
        <w:t>объекта</w:t>
      </w:r>
      <w:r>
        <w:t xml:space="preserve"> в</w:t>
      </w:r>
      <w:r>
        <w:rPr>
          <w:spacing w:val="-1"/>
        </w:rPr>
        <w:t xml:space="preserve"> эксплуатацию.</w:t>
      </w:r>
    </w:p>
    <w:p w14:paraId="0FA46F5B" w14:textId="77777777" w:rsidR="003A7A2D" w:rsidRDefault="003A7A2D" w:rsidP="00C63200">
      <w:pPr>
        <w:pStyle w:val="a3"/>
        <w:numPr>
          <w:ilvl w:val="1"/>
          <w:numId w:val="62"/>
        </w:numPr>
        <w:tabs>
          <w:tab w:val="left" w:pos="1314"/>
        </w:tabs>
        <w:autoSpaceDE/>
        <w:autoSpaceDN/>
        <w:adjustRightInd/>
        <w:ind w:right="115" w:firstLine="540"/>
        <w:jc w:val="both"/>
      </w:pPr>
      <w:r>
        <w:rPr>
          <w:spacing w:val="-1"/>
        </w:rPr>
        <w:t>После</w:t>
      </w:r>
      <w:r>
        <w:rPr>
          <w:spacing w:val="13"/>
        </w:rPr>
        <w:t xml:space="preserve"> </w:t>
      </w:r>
      <w:r>
        <w:rPr>
          <w:spacing w:val="-1"/>
        </w:rPr>
        <w:t>получения</w:t>
      </w:r>
      <w:r>
        <w:rPr>
          <w:spacing w:val="11"/>
        </w:rPr>
        <w:t xml:space="preserve"> </w:t>
      </w:r>
      <w:r>
        <w:rPr>
          <w:spacing w:val="-1"/>
        </w:rPr>
        <w:t>заявления</w:t>
      </w:r>
      <w:r>
        <w:rPr>
          <w:spacing w:val="11"/>
        </w:rPr>
        <w:t xml:space="preserve"> </w:t>
      </w:r>
      <w:r>
        <w:t>о</w:t>
      </w:r>
      <w:r>
        <w:rPr>
          <w:spacing w:val="11"/>
        </w:rPr>
        <w:t xml:space="preserve"> </w:t>
      </w:r>
      <w:r>
        <w:rPr>
          <w:spacing w:val="-1"/>
        </w:rPr>
        <w:t>выдаче</w:t>
      </w:r>
      <w:r>
        <w:rPr>
          <w:spacing w:val="12"/>
        </w:rPr>
        <w:t xml:space="preserve"> </w:t>
      </w:r>
      <w:r>
        <w:rPr>
          <w:spacing w:val="-1"/>
        </w:rPr>
        <w:t>разрешения</w:t>
      </w:r>
      <w:r>
        <w:rPr>
          <w:spacing w:val="11"/>
        </w:rPr>
        <w:t xml:space="preserve"> </w:t>
      </w:r>
      <w:r>
        <w:t>на</w:t>
      </w:r>
      <w:r>
        <w:rPr>
          <w:spacing w:val="13"/>
        </w:rPr>
        <w:t xml:space="preserve"> </w:t>
      </w:r>
      <w:r>
        <w:rPr>
          <w:spacing w:val="-1"/>
        </w:rPr>
        <w:t>ввод</w:t>
      </w:r>
      <w:r>
        <w:rPr>
          <w:spacing w:val="12"/>
        </w:rPr>
        <w:t xml:space="preserve"> </w:t>
      </w:r>
      <w:r>
        <w:rPr>
          <w:spacing w:val="-1"/>
        </w:rPr>
        <w:t>объекта</w:t>
      </w:r>
      <w:r>
        <w:rPr>
          <w:spacing w:val="11"/>
        </w:rPr>
        <w:t xml:space="preserve"> </w:t>
      </w:r>
      <w:r>
        <w:t>в</w:t>
      </w:r>
      <w:r>
        <w:rPr>
          <w:spacing w:val="73"/>
        </w:rPr>
        <w:t xml:space="preserve"> </w:t>
      </w:r>
      <w:r>
        <w:rPr>
          <w:spacing w:val="-1"/>
        </w:rPr>
        <w:t>эксплуатацию</w:t>
      </w:r>
      <w:r>
        <w:rPr>
          <w:spacing w:val="2"/>
        </w:rPr>
        <w:t xml:space="preserve"> </w:t>
      </w:r>
      <w:r>
        <w:rPr>
          <w:spacing w:val="-1"/>
        </w:rPr>
        <w:t>муниципальный</w:t>
      </w:r>
      <w:r>
        <w:rPr>
          <w:spacing w:val="2"/>
        </w:rPr>
        <w:t xml:space="preserve"> </w:t>
      </w:r>
      <w:r>
        <w:rPr>
          <w:spacing w:val="-1"/>
        </w:rPr>
        <w:t>служащий:</w:t>
      </w:r>
    </w:p>
    <w:p w14:paraId="3250AC62" w14:textId="77777777" w:rsidR="003A7A2D" w:rsidRDefault="003A7A2D" w:rsidP="00C63200">
      <w:pPr>
        <w:pStyle w:val="a3"/>
        <w:numPr>
          <w:ilvl w:val="0"/>
          <w:numId w:val="61"/>
        </w:numPr>
        <w:tabs>
          <w:tab w:val="left" w:pos="899"/>
        </w:tabs>
        <w:autoSpaceDE/>
        <w:autoSpaceDN/>
        <w:adjustRightInd/>
        <w:ind w:right="107" w:firstLine="540"/>
        <w:jc w:val="both"/>
      </w:pPr>
      <w:r>
        <w:rPr>
          <w:spacing w:val="-1"/>
        </w:rPr>
        <w:t>проверяет</w:t>
      </w:r>
      <w:r>
        <w:rPr>
          <w:spacing w:val="-2"/>
        </w:rPr>
        <w:t xml:space="preserve"> </w:t>
      </w:r>
      <w:r>
        <w:rPr>
          <w:spacing w:val="-1"/>
        </w:rPr>
        <w:t>правильность оформления</w:t>
      </w:r>
      <w:r>
        <w:rPr>
          <w:spacing w:val="-3"/>
        </w:rPr>
        <w:t xml:space="preserve"> </w:t>
      </w:r>
      <w:r>
        <w:rPr>
          <w:spacing w:val="-1"/>
        </w:rPr>
        <w:t>представленных документов,</w:t>
      </w:r>
      <w:r>
        <w:t xml:space="preserve"> их</w:t>
      </w:r>
      <w:r>
        <w:rPr>
          <w:spacing w:val="-1"/>
        </w:rPr>
        <w:t xml:space="preserve"> соответствие</w:t>
      </w:r>
      <w:r>
        <w:rPr>
          <w:spacing w:val="95"/>
        </w:rPr>
        <w:t xml:space="preserve"> </w:t>
      </w:r>
      <w:r>
        <w:rPr>
          <w:spacing w:val="-1"/>
        </w:rPr>
        <w:t>друг</w:t>
      </w:r>
      <w:r>
        <w:t xml:space="preserve"> </w:t>
      </w:r>
      <w:r>
        <w:rPr>
          <w:spacing w:val="-1"/>
        </w:rPr>
        <w:t>другу;</w:t>
      </w:r>
    </w:p>
    <w:p w14:paraId="5BF1F987" w14:textId="77777777" w:rsidR="003A7A2D" w:rsidRDefault="003A7A2D" w:rsidP="00C63200">
      <w:pPr>
        <w:pStyle w:val="a3"/>
        <w:numPr>
          <w:ilvl w:val="0"/>
          <w:numId w:val="61"/>
        </w:numPr>
        <w:tabs>
          <w:tab w:val="left" w:pos="1067"/>
        </w:tabs>
        <w:autoSpaceDE/>
        <w:autoSpaceDN/>
        <w:adjustRightInd/>
        <w:ind w:right="103" w:firstLine="540"/>
        <w:jc w:val="both"/>
      </w:pPr>
      <w:r>
        <w:rPr>
          <w:spacing w:val="-1"/>
        </w:rPr>
        <w:t>проверяет</w:t>
      </w:r>
      <w:r>
        <w:rPr>
          <w:spacing w:val="46"/>
        </w:rPr>
        <w:t xml:space="preserve"> </w:t>
      </w:r>
      <w:r>
        <w:rPr>
          <w:spacing w:val="-1"/>
        </w:rPr>
        <w:t>представленные</w:t>
      </w:r>
      <w:r>
        <w:rPr>
          <w:spacing w:val="43"/>
        </w:rPr>
        <w:t xml:space="preserve"> </w:t>
      </w:r>
      <w:r>
        <w:rPr>
          <w:spacing w:val="-1"/>
        </w:rPr>
        <w:t>документы</w:t>
      </w:r>
      <w:r>
        <w:rPr>
          <w:spacing w:val="45"/>
        </w:rPr>
        <w:t xml:space="preserve"> </w:t>
      </w:r>
      <w:r>
        <w:t>на</w:t>
      </w:r>
      <w:r>
        <w:rPr>
          <w:spacing w:val="44"/>
        </w:rPr>
        <w:t xml:space="preserve"> </w:t>
      </w:r>
      <w:r>
        <w:rPr>
          <w:spacing w:val="-1"/>
        </w:rPr>
        <w:t>предмет</w:t>
      </w:r>
      <w:r>
        <w:rPr>
          <w:spacing w:val="46"/>
        </w:rPr>
        <w:t xml:space="preserve"> </w:t>
      </w:r>
      <w:r>
        <w:rPr>
          <w:spacing w:val="-1"/>
        </w:rPr>
        <w:t>соответствия</w:t>
      </w:r>
      <w:r>
        <w:rPr>
          <w:spacing w:val="51"/>
        </w:rPr>
        <w:t xml:space="preserve"> </w:t>
      </w:r>
      <w:r>
        <w:rPr>
          <w:spacing w:val="-1"/>
        </w:rPr>
        <w:t>объекта</w:t>
      </w:r>
      <w:r>
        <w:rPr>
          <w:spacing w:val="87"/>
        </w:rPr>
        <w:t xml:space="preserve"> </w:t>
      </w:r>
      <w:r>
        <w:rPr>
          <w:spacing w:val="-1"/>
        </w:rPr>
        <w:t>требованиям</w:t>
      </w:r>
      <w:r>
        <w:rPr>
          <w:spacing w:val="11"/>
        </w:rPr>
        <w:t xml:space="preserve"> </w:t>
      </w:r>
      <w:r>
        <w:t>к</w:t>
      </w:r>
      <w:r>
        <w:rPr>
          <w:spacing w:val="12"/>
        </w:rPr>
        <w:t xml:space="preserve"> </w:t>
      </w:r>
      <w:r>
        <w:rPr>
          <w:spacing w:val="-1"/>
        </w:rPr>
        <w:t>строительству,</w:t>
      </w:r>
      <w:r>
        <w:rPr>
          <w:spacing w:val="11"/>
        </w:rPr>
        <w:t xml:space="preserve"> </w:t>
      </w:r>
      <w:r>
        <w:rPr>
          <w:spacing w:val="-1"/>
        </w:rPr>
        <w:t>реконструкции,</w:t>
      </w:r>
      <w:r>
        <w:rPr>
          <w:spacing w:val="14"/>
        </w:rPr>
        <w:t xml:space="preserve"> </w:t>
      </w:r>
      <w:r>
        <w:rPr>
          <w:spacing w:val="-1"/>
        </w:rPr>
        <w:t>установленным</w:t>
      </w:r>
      <w:r>
        <w:rPr>
          <w:spacing w:val="12"/>
        </w:rPr>
        <w:t xml:space="preserve"> </w:t>
      </w:r>
      <w:r>
        <w:t>на</w:t>
      </w:r>
      <w:r>
        <w:rPr>
          <w:spacing w:val="10"/>
        </w:rPr>
        <w:t xml:space="preserve"> </w:t>
      </w:r>
      <w:r>
        <w:t>дату</w:t>
      </w:r>
      <w:r>
        <w:rPr>
          <w:spacing w:val="4"/>
        </w:rPr>
        <w:t xml:space="preserve"> </w:t>
      </w:r>
      <w:r>
        <w:rPr>
          <w:spacing w:val="-1"/>
        </w:rPr>
        <w:t>выдачи</w:t>
      </w:r>
      <w:r>
        <w:rPr>
          <w:spacing w:val="67"/>
        </w:rPr>
        <w:t xml:space="preserve"> </w:t>
      </w:r>
      <w:r>
        <w:rPr>
          <w:spacing w:val="-1"/>
        </w:rPr>
        <w:t>представленного</w:t>
      </w:r>
      <w:r>
        <w:rPr>
          <w:spacing w:val="30"/>
        </w:rPr>
        <w:t xml:space="preserve"> </w:t>
      </w:r>
      <w:r>
        <w:t>для</w:t>
      </w:r>
      <w:r>
        <w:rPr>
          <w:spacing w:val="31"/>
        </w:rPr>
        <w:t xml:space="preserve"> </w:t>
      </w:r>
      <w:r>
        <w:rPr>
          <w:spacing w:val="-1"/>
        </w:rPr>
        <w:t>получения</w:t>
      </w:r>
      <w:r>
        <w:rPr>
          <w:spacing w:val="30"/>
        </w:rPr>
        <w:t xml:space="preserve"> </w:t>
      </w:r>
      <w:r>
        <w:rPr>
          <w:spacing w:val="-1"/>
        </w:rPr>
        <w:t>разрешения</w:t>
      </w:r>
      <w:r>
        <w:rPr>
          <w:spacing w:val="28"/>
        </w:rPr>
        <w:t xml:space="preserve"> </w:t>
      </w:r>
      <w:r>
        <w:t>на</w:t>
      </w:r>
      <w:r>
        <w:rPr>
          <w:spacing w:val="30"/>
        </w:rPr>
        <w:t xml:space="preserve"> </w:t>
      </w:r>
      <w:r>
        <w:rPr>
          <w:spacing w:val="-1"/>
        </w:rPr>
        <w:t>строительство</w:t>
      </w:r>
      <w:r>
        <w:rPr>
          <w:spacing w:val="31"/>
        </w:rPr>
        <w:t xml:space="preserve"> </w:t>
      </w:r>
      <w:r>
        <w:rPr>
          <w:spacing w:val="-1"/>
        </w:rPr>
        <w:t>градостроительного</w:t>
      </w:r>
      <w:r>
        <w:rPr>
          <w:spacing w:val="28"/>
        </w:rPr>
        <w:t xml:space="preserve"> </w:t>
      </w:r>
      <w:r>
        <w:rPr>
          <w:spacing w:val="-1"/>
        </w:rPr>
        <w:t>плана</w:t>
      </w:r>
      <w:r>
        <w:rPr>
          <w:spacing w:val="111"/>
        </w:rPr>
        <w:t xml:space="preserve"> </w:t>
      </w:r>
      <w:r>
        <w:rPr>
          <w:spacing w:val="-1"/>
        </w:rPr>
        <w:t>земельного</w:t>
      </w:r>
      <w:r>
        <w:rPr>
          <w:spacing w:val="28"/>
        </w:rPr>
        <w:t xml:space="preserve"> </w:t>
      </w:r>
      <w:r>
        <w:rPr>
          <w:spacing w:val="-1"/>
        </w:rPr>
        <w:t>участка,</w:t>
      </w:r>
      <w:r>
        <w:rPr>
          <w:spacing w:val="26"/>
        </w:rPr>
        <w:t xml:space="preserve"> </w:t>
      </w:r>
      <w:r>
        <w:t>разрешенному</w:t>
      </w:r>
      <w:r>
        <w:rPr>
          <w:spacing w:val="25"/>
        </w:rPr>
        <w:t xml:space="preserve"> </w:t>
      </w:r>
      <w:r>
        <w:rPr>
          <w:spacing w:val="-1"/>
        </w:rPr>
        <w:t>использованию</w:t>
      </w:r>
      <w:r>
        <w:rPr>
          <w:spacing w:val="26"/>
        </w:rPr>
        <w:t xml:space="preserve"> </w:t>
      </w:r>
      <w:r>
        <w:rPr>
          <w:spacing w:val="-1"/>
        </w:rPr>
        <w:t>земельного</w:t>
      </w:r>
      <w:r>
        <w:rPr>
          <w:spacing w:val="28"/>
        </w:rPr>
        <w:t xml:space="preserve"> </w:t>
      </w:r>
      <w:r>
        <w:rPr>
          <w:spacing w:val="-1"/>
        </w:rPr>
        <w:t>участка</w:t>
      </w:r>
      <w:r>
        <w:rPr>
          <w:spacing w:val="25"/>
        </w:rPr>
        <w:t xml:space="preserve"> </w:t>
      </w:r>
      <w:r>
        <w:t>или</w:t>
      </w:r>
      <w:r>
        <w:rPr>
          <w:spacing w:val="27"/>
        </w:rPr>
        <w:t xml:space="preserve"> </w:t>
      </w:r>
      <w:r>
        <w:t>в</w:t>
      </w:r>
      <w:r>
        <w:rPr>
          <w:spacing w:val="25"/>
        </w:rPr>
        <w:t xml:space="preserve"> </w:t>
      </w:r>
      <w:r>
        <w:rPr>
          <w:spacing w:val="-1"/>
        </w:rPr>
        <w:t>случае</w:t>
      </w:r>
      <w:r>
        <w:rPr>
          <w:spacing w:val="61"/>
        </w:rPr>
        <w:t xml:space="preserve"> </w:t>
      </w:r>
      <w:r>
        <w:rPr>
          <w:spacing w:val="-1"/>
        </w:rPr>
        <w:t>строительства,</w:t>
      </w:r>
      <w:r>
        <w:rPr>
          <w:spacing w:val="33"/>
        </w:rPr>
        <w:t xml:space="preserve"> </w:t>
      </w:r>
      <w:r>
        <w:rPr>
          <w:spacing w:val="-1"/>
        </w:rPr>
        <w:t>реконструкции</w:t>
      </w:r>
      <w:r>
        <w:rPr>
          <w:spacing w:val="34"/>
        </w:rPr>
        <w:t xml:space="preserve"> </w:t>
      </w:r>
      <w:r>
        <w:t>линейного</w:t>
      </w:r>
      <w:r>
        <w:rPr>
          <w:spacing w:val="33"/>
        </w:rPr>
        <w:t xml:space="preserve"> </w:t>
      </w:r>
      <w:r>
        <w:rPr>
          <w:spacing w:val="-1"/>
        </w:rPr>
        <w:t>объекта</w:t>
      </w:r>
      <w:r>
        <w:rPr>
          <w:spacing w:val="33"/>
        </w:rPr>
        <w:t xml:space="preserve"> </w:t>
      </w:r>
      <w:r>
        <w:t>проекту</w:t>
      </w:r>
      <w:r>
        <w:rPr>
          <w:spacing w:val="28"/>
        </w:rPr>
        <w:t xml:space="preserve"> </w:t>
      </w:r>
      <w:r>
        <w:rPr>
          <w:spacing w:val="-1"/>
        </w:rPr>
        <w:t>планировки</w:t>
      </w:r>
      <w:r>
        <w:rPr>
          <w:spacing w:val="34"/>
        </w:rPr>
        <w:t xml:space="preserve"> </w:t>
      </w:r>
      <w:r>
        <w:t>территории</w:t>
      </w:r>
      <w:r>
        <w:rPr>
          <w:spacing w:val="34"/>
        </w:rPr>
        <w:t xml:space="preserve"> </w:t>
      </w:r>
      <w:r>
        <w:t>и</w:t>
      </w:r>
      <w:r>
        <w:rPr>
          <w:spacing w:val="57"/>
        </w:rPr>
        <w:t xml:space="preserve"> </w:t>
      </w:r>
      <w:r>
        <w:t>проекту</w:t>
      </w:r>
      <w:r>
        <w:rPr>
          <w:spacing w:val="2"/>
        </w:rPr>
        <w:t xml:space="preserve"> </w:t>
      </w:r>
      <w:r>
        <w:rPr>
          <w:spacing w:val="-1"/>
        </w:rPr>
        <w:t>межевания</w:t>
      </w:r>
      <w:r>
        <w:rPr>
          <w:spacing w:val="6"/>
        </w:rPr>
        <w:t xml:space="preserve"> </w:t>
      </w:r>
      <w:r>
        <w:t>территории</w:t>
      </w:r>
      <w:r>
        <w:rPr>
          <w:spacing w:val="7"/>
        </w:rPr>
        <w:t xml:space="preserve"> </w:t>
      </w:r>
      <w:r>
        <w:t>(за</w:t>
      </w:r>
      <w:r>
        <w:rPr>
          <w:spacing w:val="6"/>
        </w:rPr>
        <w:t xml:space="preserve"> </w:t>
      </w:r>
      <w:r>
        <w:rPr>
          <w:spacing w:val="-1"/>
        </w:rPr>
        <w:t>исключением</w:t>
      </w:r>
      <w:r>
        <w:rPr>
          <w:spacing w:val="6"/>
        </w:rPr>
        <w:t xml:space="preserve"> </w:t>
      </w:r>
      <w:r>
        <w:rPr>
          <w:spacing w:val="-1"/>
        </w:rPr>
        <w:t>случаев,</w:t>
      </w:r>
      <w:r>
        <w:rPr>
          <w:spacing w:val="6"/>
        </w:rPr>
        <w:t xml:space="preserve"> </w:t>
      </w:r>
      <w:r>
        <w:t>при</w:t>
      </w:r>
      <w:r>
        <w:rPr>
          <w:spacing w:val="7"/>
        </w:rPr>
        <w:t xml:space="preserve"> </w:t>
      </w:r>
      <w:r>
        <w:t>которых</w:t>
      </w:r>
      <w:r>
        <w:rPr>
          <w:spacing w:val="9"/>
        </w:rPr>
        <w:t xml:space="preserve"> </w:t>
      </w:r>
      <w:r>
        <w:t>для</w:t>
      </w:r>
      <w:r>
        <w:rPr>
          <w:spacing w:val="7"/>
        </w:rPr>
        <w:t xml:space="preserve"> </w:t>
      </w:r>
      <w:r>
        <w:rPr>
          <w:spacing w:val="-1"/>
        </w:rPr>
        <w:t>строительства,</w:t>
      </w:r>
      <w:r>
        <w:rPr>
          <w:spacing w:val="49"/>
        </w:rPr>
        <w:t xml:space="preserve"> </w:t>
      </w:r>
      <w:r>
        <w:rPr>
          <w:spacing w:val="-1"/>
        </w:rPr>
        <w:t>реконструкции</w:t>
      </w:r>
      <w:r>
        <w:rPr>
          <w:spacing w:val="19"/>
        </w:rPr>
        <w:t xml:space="preserve"> </w:t>
      </w:r>
      <w:r>
        <w:rPr>
          <w:spacing w:val="-1"/>
        </w:rPr>
        <w:t>линейного</w:t>
      </w:r>
      <w:r>
        <w:rPr>
          <w:spacing w:val="18"/>
        </w:rPr>
        <w:t xml:space="preserve"> </w:t>
      </w:r>
      <w:r>
        <w:rPr>
          <w:spacing w:val="-1"/>
        </w:rPr>
        <w:t>объекта</w:t>
      </w:r>
      <w:r>
        <w:rPr>
          <w:spacing w:val="18"/>
        </w:rPr>
        <w:t xml:space="preserve"> </w:t>
      </w:r>
      <w:r>
        <w:t>не</w:t>
      </w:r>
      <w:r>
        <w:rPr>
          <w:spacing w:val="18"/>
        </w:rPr>
        <w:t xml:space="preserve"> </w:t>
      </w:r>
      <w:r>
        <w:rPr>
          <w:spacing w:val="-1"/>
        </w:rPr>
        <w:t>требуется</w:t>
      </w:r>
      <w:r>
        <w:rPr>
          <w:spacing w:val="18"/>
        </w:rPr>
        <w:t xml:space="preserve"> </w:t>
      </w:r>
      <w:r>
        <w:t>подготовка</w:t>
      </w:r>
      <w:r>
        <w:rPr>
          <w:spacing w:val="18"/>
        </w:rPr>
        <w:t xml:space="preserve"> </w:t>
      </w:r>
      <w:r>
        <w:rPr>
          <w:spacing w:val="-1"/>
        </w:rPr>
        <w:t>документации</w:t>
      </w:r>
      <w:r>
        <w:rPr>
          <w:spacing w:val="19"/>
        </w:rPr>
        <w:t xml:space="preserve"> </w:t>
      </w:r>
      <w:r>
        <w:t>по</w:t>
      </w:r>
      <w:r>
        <w:rPr>
          <w:spacing w:val="18"/>
        </w:rPr>
        <w:t xml:space="preserve"> </w:t>
      </w:r>
      <w:r>
        <w:rPr>
          <w:spacing w:val="-1"/>
        </w:rPr>
        <w:t>планировке</w:t>
      </w:r>
      <w:r>
        <w:rPr>
          <w:spacing w:val="96"/>
        </w:rPr>
        <w:t xml:space="preserve"> </w:t>
      </w:r>
      <w:r>
        <w:t xml:space="preserve">территории), </w:t>
      </w:r>
      <w:r>
        <w:rPr>
          <w:spacing w:val="4"/>
        </w:rPr>
        <w:t xml:space="preserve"> </w:t>
      </w:r>
      <w:r>
        <w:t>проекту</w:t>
      </w:r>
      <w:r>
        <w:rPr>
          <w:spacing w:val="59"/>
        </w:rPr>
        <w:t xml:space="preserve"> </w:t>
      </w:r>
      <w:r>
        <w:rPr>
          <w:spacing w:val="-1"/>
        </w:rPr>
        <w:t>планировки</w:t>
      </w:r>
      <w:r>
        <w:t xml:space="preserve"> </w:t>
      </w:r>
      <w:r>
        <w:rPr>
          <w:spacing w:val="5"/>
        </w:rPr>
        <w:t xml:space="preserve"> </w:t>
      </w:r>
      <w:r>
        <w:rPr>
          <w:spacing w:val="-1"/>
        </w:rPr>
        <w:t>территории</w:t>
      </w:r>
      <w:r>
        <w:t xml:space="preserve"> </w:t>
      </w:r>
      <w:r>
        <w:rPr>
          <w:spacing w:val="5"/>
        </w:rPr>
        <w:t xml:space="preserve"> </w:t>
      </w:r>
      <w:r>
        <w:t xml:space="preserve">в </w:t>
      </w:r>
      <w:r>
        <w:rPr>
          <w:spacing w:val="4"/>
        </w:rPr>
        <w:t xml:space="preserve"> </w:t>
      </w:r>
      <w:r>
        <w:rPr>
          <w:spacing w:val="-1"/>
        </w:rPr>
        <w:t>случае</w:t>
      </w:r>
      <w:r>
        <w:t xml:space="preserve"> </w:t>
      </w:r>
      <w:r>
        <w:rPr>
          <w:spacing w:val="3"/>
        </w:rPr>
        <w:t xml:space="preserve"> </w:t>
      </w:r>
      <w:r>
        <w:rPr>
          <w:spacing w:val="-1"/>
        </w:rPr>
        <w:t>выдачи</w:t>
      </w:r>
      <w:r>
        <w:t xml:space="preserve"> </w:t>
      </w:r>
      <w:r>
        <w:rPr>
          <w:spacing w:val="5"/>
        </w:rPr>
        <w:t xml:space="preserve"> </w:t>
      </w:r>
      <w:r>
        <w:rPr>
          <w:spacing w:val="-1"/>
        </w:rPr>
        <w:t>разрешения</w:t>
      </w:r>
      <w:r>
        <w:t xml:space="preserve"> </w:t>
      </w:r>
      <w:r>
        <w:rPr>
          <w:spacing w:val="4"/>
        </w:rPr>
        <w:t xml:space="preserve"> </w:t>
      </w:r>
      <w:r>
        <w:t xml:space="preserve">на </w:t>
      </w:r>
      <w:r>
        <w:rPr>
          <w:spacing w:val="3"/>
        </w:rPr>
        <w:t xml:space="preserve"> </w:t>
      </w:r>
      <w:r>
        <w:rPr>
          <w:spacing w:val="-1"/>
        </w:rPr>
        <w:t>ввод</w:t>
      </w:r>
      <w:r>
        <w:t xml:space="preserve"> </w:t>
      </w:r>
      <w:r>
        <w:rPr>
          <w:spacing w:val="4"/>
        </w:rPr>
        <w:t xml:space="preserve"> </w:t>
      </w:r>
      <w:r>
        <w:t>в</w:t>
      </w:r>
    </w:p>
    <w:p w14:paraId="6CFE8648" w14:textId="77777777" w:rsidR="003A7A2D" w:rsidRDefault="003A7A2D" w:rsidP="003A7A2D">
      <w:pPr>
        <w:jc w:val="both"/>
        <w:sectPr w:rsidR="003A7A2D">
          <w:pgSz w:w="11910" w:h="16840"/>
          <w:pgMar w:top="780" w:right="740" w:bottom="280" w:left="1600" w:header="720" w:footer="720" w:gutter="0"/>
          <w:cols w:space="720"/>
        </w:sectPr>
      </w:pPr>
    </w:p>
    <w:p w14:paraId="7B727AFA" w14:textId="77777777" w:rsidR="003A7A2D" w:rsidRDefault="003A7A2D" w:rsidP="003A7A2D">
      <w:pPr>
        <w:pStyle w:val="a3"/>
        <w:spacing w:before="45"/>
        <w:ind w:right="111"/>
        <w:jc w:val="both"/>
      </w:pPr>
      <w:r>
        <w:rPr>
          <w:spacing w:val="-1"/>
        </w:rPr>
        <w:t>эксплуатацию</w:t>
      </w:r>
      <w:r>
        <w:t xml:space="preserve"> </w:t>
      </w:r>
      <w:r>
        <w:rPr>
          <w:spacing w:val="-1"/>
        </w:rPr>
        <w:t>линейного</w:t>
      </w:r>
      <w:r>
        <w:rPr>
          <w:spacing w:val="59"/>
        </w:rPr>
        <w:t xml:space="preserve"> </w:t>
      </w:r>
      <w:r>
        <w:rPr>
          <w:spacing w:val="-1"/>
        </w:rPr>
        <w:t>объекта,</w:t>
      </w:r>
      <w:r>
        <w:rPr>
          <w:spacing w:val="59"/>
        </w:rPr>
        <w:t xml:space="preserve"> </w:t>
      </w:r>
      <w:r>
        <w:t>для</w:t>
      </w:r>
      <w:r>
        <w:rPr>
          <w:spacing w:val="57"/>
        </w:rPr>
        <w:t xml:space="preserve"> </w:t>
      </w:r>
      <w:r>
        <w:rPr>
          <w:spacing w:val="-1"/>
        </w:rPr>
        <w:t>размещения</w:t>
      </w:r>
      <w:r>
        <w:rPr>
          <w:spacing w:val="59"/>
        </w:rPr>
        <w:t xml:space="preserve"> </w:t>
      </w:r>
      <w:r>
        <w:rPr>
          <w:spacing w:val="-1"/>
        </w:rPr>
        <w:t>которого</w:t>
      </w:r>
      <w:r>
        <w:rPr>
          <w:spacing w:val="58"/>
        </w:rPr>
        <w:t xml:space="preserve"> </w:t>
      </w:r>
      <w:r>
        <w:t>не</w:t>
      </w:r>
      <w:r>
        <w:rPr>
          <w:spacing w:val="58"/>
        </w:rPr>
        <w:t xml:space="preserve"> </w:t>
      </w:r>
      <w:r>
        <w:rPr>
          <w:spacing w:val="-1"/>
        </w:rPr>
        <w:t>требуется</w:t>
      </w:r>
      <w:r>
        <w:rPr>
          <w:spacing w:val="59"/>
        </w:rPr>
        <w:t xml:space="preserve"> </w:t>
      </w:r>
      <w:r>
        <w:rPr>
          <w:spacing w:val="-1"/>
        </w:rPr>
        <w:t>образование</w:t>
      </w:r>
      <w:r>
        <w:rPr>
          <w:spacing w:val="77"/>
        </w:rPr>
        <w:t xml:space="preserve"> </w:t>
      </w:r>
      <w:r>
        <w:rPr>
          <w:spacing w:val="-1"/>
        </w:rPr>
        <w:t>земельного</w:t>
      </w:r>
      <w:r>
        <w:rPr>
          <w:spacing w:val="11"/>
        </w:rPr>
        <w:t xml:space="preserve"> </w:t>
      </w:r>
      <w:r>
        <w:rPr>
          <w:spacing w:val="-1"/>
        </w:rPr>
        <w:t>участка,</w:t>
      </w:r>
      <w:r>
        <w:rPr>
          <w:spacing w:val="11"/>
        </w:rPr>
        <w:t xml:space="preserve"> </w:t>
      </w:r>
      <w:r>
        <w:t>а</w:t>
      </w:r>
      <w:r>
        <w:rPr>
          <w:spacing w:val="8"/>
        </w:rPr>
        <w:t xml:space="preserve"> </w:t>
      </w:r>
      <w:r>
        <w:t>также</w:t>
      </w:r>
      <w:r>
        <w:rPr>
          <w:spacing w:val="8"/>
        </w:rPr>
        <w:t xml:space="preserve"> </w:t>
      </w:r>
      <w:r>
        <w:rPr>
          <w:spacing w:val="-1"/>
        </w:rPr>
        <w:t>ограничениям,</w:t>
      </w:r>
      <w:r>
        <w:rPr>
          <w:spacing w:val="14"/>
        </w:rPr>
        <w:t xml:space="preserve"> </w:t>
      </w:r>
      <w:r>
        <w:rPr>
          <w:spacing w:val="-1"/>
        </w:rPr>
        <w:t>установленным</w:t>
      </w:r>
      <w:r>
        <w:rPr>
          <w:spacing w:val="8"/>
        </w:rPr>
        <w:t xml:space="preserve"> </w:t>
      </w:r>
      <w:r>
        <w:t>в</w:t>
      </w:r>
      <w:r>
        <w:rPr>
          <w:spacing w:val="15"/>
        </w:rPr>
        <w:t xml:space="preserve"> </w:t>
      </w:r>
      <w:r>
        <w:t>соответствии</w:t>
      </w:r>
      <w:r>
        <w:rPr>
          <w:spacing w:val="10"/>
        </w:rPr>
        <w:t xml:space="preserve"> </w:t>
      </w:r>
      <w:r>
        <w:t>с</w:t>
      </w:r>
      <w:r>
        <w:rPr>
          <w:spacing w:val="8"/>
        </w:rPr>
        <w:t xml:space="preserve"> </w:t>
      </w:r>
      <w:r>
        <w:rPr>
          <w:spacing w:val="-1"/>
        </w:rPr>
        <w:t>земельным</w:t>
      </w:r>
      <w:r>
        <w:rPr>
          <w:spacing w:val="8"/>
        </w:rPr>
        <w:t xml:space="preserve"> </w:t>
      </w:r>
      <w:r>
        <w:t>и</w:t>
      </w:r>
      <w:r>
        <w:rPr>
          <w:spacing w:val="65"/>
        </w:rPr>
        <w:t xml:space="preserve"> </w:t>
      </w:r>
      <w:r>
        <w:t>иным</w:t>
      </w:r>
      <w:r>
        <w:rPr>
          <w:spacing w:val="-2"/>
        </w:rPr>
        <w:t xml:space="preserve"> </w:t>
      </w:r>
      <w:r>
        <w:rPr>
          <w:spacing w:val="-1"/>
        </w:rPr>
        <w:t>законодательством</w:t>
      </w:r>
      <w:r>
        <w:t xml:space="preserve"> </w:t>
      </w:r>
      <w:r>
        <w:rPr>
          <w:spacing w:val="-1"/>
        </w:rPr>
        <w:t>Российской</w:t>
      </w:r>
      <w:r>
        <w:t xml:space="preserve"> </w:t>
      </w:r>
      <w:r>
        <w:rPr>
          <w:spacing w:val="-1"/>
        </w:rPr>
        <w:t>Федерации.</w:t>
      </w:r>
    </w:p>
    <w:p w14:paraId="71E4CEB7" w14:textId="77777777" w:rsidR="003A7A2D" w:rsidRDefault="003A7A2D" w:rsidP="00C63200">
      <w:pPr>
        <w:pStyle w:val="a3"/>
        <w:numPr>
          <w:ilvl w:val="0"/>
          <w:numId w:val="61"/>
        </w:numPr>
        <w:tabs>
          <w:tab w:val="left" w:pos="993"/>
        </w:tabs>
        <w:autoSpaceDE/>
        <w:autoSpaceDN/>
        <w:adjustRightInd/>
        <w:ind w:right="110" w:firstLine="540"/>
        <w:jc w:val="both"/>
      </w:pPr>
      <w:r>
        <w:t>в</w:t>
      </w:r>
      <w:r>
        <w:rPr>
          <w:spacing w:val="30"/>
        </w:rPr>
        <w:t xml:space="preserve"> </w:t>
      </w:r>
      <w:r>
        <w:rPr>
          <w:spacing w:val="-1"/>
        </w:rPr>
        <w:t>случае</w:t>
      </w:r>
      <w:r>
        <w:rPr>
          <w:spacing w:val="30"/>
        </w:rPr>
        <w:t xml:space="preserve"> </w:t>
      </w:r>
      <w:r>
        <w:rPr>
          <w:spacing w:val="-1"/>
        </w:rPr>
        <w:t>необходимости</w:t>
      </w:r>
      <w:r>
        <w:rPr>
          <w:spacing w:val="32"/>
        </w:rPr>
        <w:t xml:space="preserve"> </w:t>
      </w:r>
      <w:r>
        <w:rPr>
          <w:spacing w:val="-1"/>
        </w:rPr>
        <w:t>осуществляет</w:t>
      </w:r>
      <w:r>
        <w:rPr>
          <w:spacing w:val="31"/>
        </w:rPr>
        <w:t xml:space="preserve"> </w:t>
      </w:r>
      <w:r>
        <w:t>подготовку</w:t>
      </w:r>
      <w:r>
        <w:rPr>
          <w:spacing w:val="23"/>
        </w:rPr>
        <w:t xml:space="preserve"> </w:t>
      </w:r>
      <w:r>
        <w:t>и</w:t>
      </w:r>
      <w:r>
        <w:rPr>
          <w:spacing w:val="31"/>
        </w:rPr>
        <w:t xml:space="preserve"> </w:t>
      </w:r>
      <w:r>
        <w:rPr>
          <w:spacing w:val="-1"/>
        </w:rPr>
        <w:t>направление</w:t>
      </w:r>
      <w:r>
        <w:rPr>
          <w:spacing w:val="30"/>
        </w:rPr>
        <w:t xml:space="preserve"> </w:t>
      </w:r>
      <w:r>
        <w:rPr>
          <w:spacing w:val="-1"/>
        </w:rPr>
        <w:t>запроса</w:t>
      </w:r>
      <w:r>
        <w:rPr>
          <w:spacing w:val="30"/>
        </w:rPr>
        <w:t xml:space="preserve"> </w:t>
      </w:r>
      <w:r>
        <w:t>в</w:t>
      </w:r>
      <w:r>
        <w:rPr>
          <w:spacing w:val="74"/>
        </w:rPr>
        <w:t xml:space="preserve"> </w:t>
      </w:r>
      <w:r>
        <w:rPr>
          <w:spacing w:val="-1"/>
        </w:rPr>
        <w:t>федеральные</w:t>
      </w:r>
      <w:r>
        <w:rPr>
          <w:spacing w:val="-16"/>
        </w:rPr>
        <w:t xml:space="preserve"> </w:t>
      </w:r>
      <w:r>
        <w:rPr>
          <w:spacing w:val="-1"/>
        </w:rPr>
        <w:t>органы</w:t>
      </w:r>
      <w:r>
        <w:rPr>
          <w:spacing w:val="-15"/>
        </w:rPr>
        <w:t xml:space="preserve"> </w:t>
      </w:r>
      <w:r>
        <w:rPr>
          <w:spacing w:val="-1"/>
        </w:rPr>
        <w:t>государственной</w:t>
      </w:r>
      <w:r>
        <w:rPr>
          <w:spacing w:val="-14"/>
        </w:rPr>
        <w:t xml:space="preserve"> </w:t>
      </w:r>
      <w:r>
        <w:rPr>
          <w:spacing w:val="-1"/>
        </w:rPr>
        <w:t>власти</w:t>
      </w:r>
      <w:r>
        <w:rPr>
          <w:spacing w:val="-13"/>
        </w:rPr>
        <w:t xml:space="preserve"> </w:t>
      </w:r>
      <w:r>
        <w:t>и</w:t>
      </w:r>
      <w:r>
        <w:rPr>
          <w:spacing w:val="-14"/>
        </w:rPr>
        <w:t xml:space="preserve"> </w:t>
      </w:r>
      <w:r>
        <w:t>иные</w:t>
      </w:r>
      <w:r>
        <w:rPr>
          <w:spacing w:val="-16"/>
        </w:rPr>
        <w:t xml:space="preserve"> </w:t>
      </w:r>
      <w:r>
        <w:rPr>
          <w:spacing w:val="-1"/>
        </w:rPr>
        <w:t>организации,</w:t>
      </w:r>
      <w:r>
        <w:rPr>
          <w:spacing w:val="-15"/>
        </w:rPr>
        <w:t xml:space="preserve"> </w:t>
      </w:r>
      <w:r>
        <w:t>в</w:t>
      </w:r>
      <w:r>
        <w:rPr>
          <w:spacing w:val="-15"/>
        </w:rPr>
        <w:t xml:space="preserve"> </w:t>
      </w:r>
      <w:r>
        <w:rPr>
          <w:spacing w:val="-1"/>
        </w:rPr>
        <w:t>распоряжении</w:t>
      </w:r>
      <w:r>
        <w:rPr>
          <w:spacing w:val="-14"/>
        </w:rPr>
        <w:t xml:space="preserve"> </w:t>
      </w:r>
      <w:r>
        <w:rPr>
          <w:spacing w:val="-1"/>
        </w:rPr>
        <w:t>которых</w:t>
      </w:r>
      <w:r>
        <w:rPr>
          <w:spacing w:val="101"/>
        </w:rPr>
        <w:t xml:space="preserve"> </w:t>
      </w:r>
      <w:r>
        <w:t xml:space="preserve">находятся </w:t>
      </w:r>
      <w:r>
        <w:rPr>
          <w:spacing w:val="-1"/>
        </w:rPr>
        <w:t>документы,</w:t>
      </w:r>
      <w:r>
        <w:t xml:space="preserve"> необходимые</w:t>
      </w:r>
      <w:r>
        <w:rPr>
          <w:spacing w:val="-2"/>
        </w:rPr>
        <w:t xml:space="preserve"> </w:t>
      </w:r>
      <w:r>
        <w:t xml:space="preserve">для </w:t>
      </w:r>
      <w:r>
        <w:rPr>
          <w:spacing w:val="-1"/>
        </w:rPr>
        <w:t>предоставления</w:t>
      </w:r>
      <w:r>
        <w:rPr>
          <w:spacing w:val="2"/>
        </w:rPr>
        <w:t xml:space="preserve"> </w:t>
      </w:r>
      <w:r>
        <w:rPr>
          <w:spacing w:val="-1"/>
        </w:rPr>
        <w:t>муниципальной</w:t>
      </w:r>
      <w:r>
        <w:rPr>
          <w:spacing w:val="5"/>
        </w:rPr>
        <w:t xml:space="preserve"> </w:t>
      </w:r>
      <w:r>
        <w:rPr>
          <w:spacing w:val="-2"/>
        </w:rPr>
        <w:t>услуги.</w:t>
      </w:r>
    </w:p>
    <w:p w14:paraId="71DB3318" w14:textId="77777777" w:rsidR="003A7A2D" w:rsidRDefault="003A7A2D" w:rsidP="003A7A2D">
      <w:pPr>
        <w:pStyle w:val="a3"/>
        <w:ind w:left="641"/>
      </w:pPr>
      <w:r>
        <w:rPr>
          <w:spacing w:val="-1"/>
        </w:rPr>
        <w:t>Направление запроса осуществляется:</w:t>
      </w:r>
    </w:p>
    <w:p w14:paraId="0144203A" w14:textId="77777777" w:rsidR="003A7A2D" w:rsidRDefault="003A7A2D" w:rsidP="00C63200">
      <w:pPr>
        <w:pStyle w:val="a3"/>
        <w:numPr>
          <w:ilvl w:val="1"/>
          <w:numId w:val="83"/>
        </w:numPr>
        <w:tabs>
          <w:tab w:val="left" w:pos="810"/>
        </w:tabs>
        <w:autoSpaceDE/>
        <w:autoSpaceDN/>
        <w:adjustRightInd/>
        <w:ind w:right="109" w:firstLine="540"/>
        <w:jc w:val="both"/>
      </w:pPr>
      <w:r>
        <w:t>по</w:t>
      </w:r>
      <w:r>
        <w:rPr>
          <w:spacing w:val="4"/>
        </w:rPr>
        <w:t xml:space="preserve"> </w:t>
      </w:r>
      <w:r>
        <w:rPr>
          <w:spacing w:val="-1"/>
        </w:rPr>
        <w:t>каналам</w:t>
      </w:r>
      <w:r>
        <w:rPr>
          <w:spacing w:val="3"/>
        </w:rPr>
        <w:t xml:space="preserve"> </w:t>
      </w:r>
      <w:r>
        <w:rPr>
          <w:spacing w:val="-1"/>
        </w:rPr>
        <w:t>региональной</w:t>
      </w:r>
      <w:r>
        <w:rPr>
          <w:spacing w:val="5"/>
        </w:rPr>
        <w:t xml:space="preserve"> </w:t>
      </w:r>
      <w:r>
        <w:rPr>
          <w:spacing w:val="-1"/>
        </w:rPr>
        <w:t>системы</w:t>
      </w:r>
      <w:r>
        <w:rPr>
          <w:spacing w:val="6"/>
        </w:rPr>
        <w:t xml:space="preserve"> </w:t>
      </w:r>
      <w:r>
        <w:rPr>
          <w:spacing w:val="-1"/>
        </w:rPr>
        <w:t>межведомственного</w:t>
      </w:r>
      <w:r>
        <w:rPr>
          <w:spacing w:val="6"/>
        </w:rPr>
        <w:t xml:space="preserve"> </w:t>
      </w:r>
      <w:r>
        <w:rPr>
          <w:spacing w:val="-1"/>
        </w:rPr>
        <w:t>электронного</w:t>
      </w:r>
      <w:r>
        <w:rPr>
          <w:spacing w:val="77"/>
        </w:rPr>
        <w:t xml:space="preserve"> </w:t>
      </w:r>
      <w:r>
        <w:rPr>
          <w:spacing w:val="-1"/>
        </w:rPr>
        <w:t>взаимодействия;</w:t>
      </w:r>
    </w:p>
    <w:p w14:paraId="2D94F1F7" w14:textId="77777777" w:rsidR="003A7A2D" w:rsidRDefault="003A7A2D" w:rsidP="00C63200">
      <w:pPr>
        <w:pStyle w:val="a3"/>
        <w:numPr>
          <w:ilvl w:val="1"/>
          <w:numId w:val="83"/>
        </w:numPr>
        <w:tabs>
          <w:tab w:val="left" w:pos="810"/>
        </w:tabs>
        <w:autoSpaceDE/>
        <w:autoSpaceDN/>
        <w:adjustRightInd/>
        <w:ind w:right="111" w:firstLine="540"/>
        <w:jc w:val="both"/>
      </w:pPr>
      <w:r>
        <w:t>в</w:t>
      </w:r>
      <w:r>
        <w:rPr>
          <w:spacing w:val="25"/>
        </w:rPr>
        <w:t xml:space="preserve"> </w:t>
      </w:r>
      <w:r>
        <w:rPr>
          <w:spacing w:val="-1"/>
        </w:rPr>
        <w:t>письменном</w:t>
      </w:r>
      <w:r>
        <w:rPr>
          <w:spacing w:val="25"/>
        </w:rPr>
        <w:t xml:space="preserve"> </w:t>
      </w:r>
      <w:r>
        <w:t>виде</w:t>
      </w:r>
      <w:r>
        <w:rPr>
          <w:spacing w:val="25"/>
        </w:rPr>
        <w:t xml:space="preserve"> </w:t>
      </w:r>
      <w:r>
        <w:t>на</w:t>
      </w:r>
      <w:r>
        <w:rPr>
          <w:spacing w:val="25"/>
        </w:rPr>
        <w:t xml:space="preserve"> </w:t>
      </w:r>
      <w:r>
        <w:rPr>
          <w:spacing w:val="-1"/>
        </w:rPr>
        <w:t>бланках</w:t>
      </w:r>
      <w:r>
        <w:rPr>
          <w:spacing w:val="30"/>
        </w:rPr>
        <w:t xml:space="preserve"> </w:t>
      </w:r>
      <w:r>
        <w:rPr>
          <w:spacing w:val="-1"/>
        </w:rPr>
        <w:t>установленного</w:t>
      </w:r>
      <w:r>
        <w:rPr>
          <w:spacing w:val="26"/>
        </w:rPr>
        <w:t xml:space="preserve"> </w:t>
      </w:r>
      <w:r>
        <w:rPr>
          <w:spacing w:val="-1"/>
        </w:rPr>
        <w:t>образца</w:t>
      </w:r>
      <w:r>
        <w:rPr>
          <w:spacing w:val="25"/>
        </w:rPr>
        <w:t xml:space="preserve"> </w:t>
      </w:r>
      <w:r>
        <w:t>(при</w:t>
      </w:r>
      <w:r>
        <w:rPr>
          <w:spacing w:val="27"/>
        </w:rPr>
        <w:t xml:space="preserve"> </w:t>
      </w:r>
      <w:r>
        <w:rPr>
          <w:spacing w:val="-1"/>
        </w:rPr>
        <w:t>их</w:t>
      </w:r>
      <w:r>
        <w:rPr>
          <w:spacing w:val="28"/>
        </w:rPr>
        <w:t xml:space="preserve"> </w:t>
      </w:r>
      <w:r>
        <w:rPr>
          <w:spacing w:val="-1"/>
        </w:rPr>
        <w:t>наличии)</w:t>
      </w:r>
      <w:r>
        <w:rPr>
          <w:spacing w:val="25"/>
        </w:rPr>
        <w:t xml:space="preserve"> </w:t>
      </w:r>
      <w:r>
        <w:t>либо</w:t>
      </w:r>
      <w:r>
        <w:rPr>
          <w:spacing w:val="26"/>
        </w:rPr>
        <w:t xml:space="preserve"> </w:t>
      </w:r>
      <w:r>
        <w:t>на</w:t>
      </w:r>
      <w:r>
        <w:rPr>
          <w:spacing w:val="57"/>
        </w:rPr>
        <w:t xml:space="preserve"> </w:t>
      </w:r>
      <w:r>
        <w:rPr>
          <w:spacing w:val="-1"/>
        </w:rPr>
        <w:t>официальном</w:t>
      </w:r>
      <w:r>
        <w:t xml:space="preserve"> </w:t>
      </w:r>
      <w:r>
        <w:rPr>
          <w:spacing w:val="-1"/>
        </w:rPr>
        <w:t xml:space="preserve">письменном </w:t>
      </w:r>
      <w:r>
        <w:t xml:space="preserve">бланке </w:t>
      </w:r>
      <w:r>
        <w:rPr>
          <w:spacing w:val="-1"/>
        </w:rPr>
        <w:t>Администрации</w:t>
      </w:r>
      <w:r>
        <w:rPr>
          <w:spacing w:val="-2"/>
        </w:rPr>
        <w:t xml:space="preserve"> </w:t>
      </w:r>
      <w:r>
        <w:t>МО</w:t>
      </w:r>
      <w:r>
        <w:rPr>
          <w:spacing w:val="4"/>
        </w:rPr>
        <w:t xml:space="preserve"> </w:t>
      </w:r>
      <w:r>
        <w:rPr>
          <w:spacing w:val="-2"/>
        </w:rPr>
        <w:t>«Посёлок</w:t>
      </w:r>
      <w:r>
        <w:t xml:space="preserve"> </w:t>
      </w:r>
      <w:r>
        <w:rPr>
          <w:spacing w:val="-1"/>
        </w:rPr>
        <w:t>Айхал».</w:t>
      </w:r>
    </w:p>
    <w:p w14:paraId="4613609B" w14:textId="77777777" w:rsidR="003A7A2D" w:rsidRDefault="003A7A2D" w:rsidP="003A7A2D">
      <w:pPr>
        <w:pStyle w:val="a3"/>
        <w:ind w:right="106" w:firstLine="539"/>
        <w:jc w:val="both"/>
      </w:pPr>
      <w:r>
        <w:rPr>
          <w:spacing w:val="-1"/>
        </w:rPr>
        <w:t>Запрос,</w:t>
      </w:r>
      <w:r>
        <w:rPr>
          <w:spacing w:val="57"/>
        </w:rPr>
        <w:t xml:space="preserve"> </w:t>
      </w:r>
      <w:r>
        <w:rPr>
          <w:spacing w:val="-1"/>
        </w:rPr>
        <w:t>оформляемый</w:t>
      </w:r>
      <w:r>
        <w:rPr>
          <w:spacing w:val="57"/>
        </w:rPr>
        <w:t xml:space="preserve"> </w:t>
      </w:r>
      <w:r>
        <w:t>на</w:t>
      </w:r>
      <w:r>
        <w:rPr>
          <w:spacing w:val="56"/>
        </w:rPr>
        <w:t xml:space="preserve"> </w:t>
      </w:r>
      <w:r>
        <w:rPr>
          <w:spacing w:val="-1"/>
        </w:rPr>
        <w:t>бланках</w:t>
      </w:r>
      <w:r>
        <w:rPr>
          <w:spacing w:val="2"/>
        </w:rPr>
        <w:t xml:space="preserve"> </w:t>
      </w:r>
      <w:r>
        <w:rPr>
          <w:spacing w:val="-1"/>
        </w:rPr>
        <w:t>Администрации</w:t>
      </w:r>
      <w:r>
        <w:rPr>
          <w:spacing w:val="58"/>
        </w:rPr>
        <w:t xml:space="preserve"> </w:t>
      </w:r>
      <w:r>
        <w:t>МО</w:t>
      </w:r>
      <w:r>
        <w:rPr>
          <w:spacing w:val="57"/>
        </w:rPr>
        <w:t xml:space="preserve"> </w:t>
      </w:r>
      <w:r>
        <w:rPr>
          <w:spacing w:val="-2"/>
        </w:rPr>
        <w:t>«Посёлок</w:t>
      </w:r>
      <w:r>
        <w:rPr>
          <w:spacing w:val="58"/>
        </w:rPr>
        <w:t xml:space="preserve"> </w:t>
      </w:r>
      <w:r>
        <w:t>Айхал»,</w:t>
      </w:r>
      <w:r>
        <w:rPr>
          <w:spacing w:val="57"/>
        </w:rPr>
        <w:t xml:space="preserve"> </w:t>
      </w:r>
      <w:r>
        <w:rPr>
          <w:spacing w:val="-1"/>
        </w:rPr>
        <w:t>должен</w:t>
      </w:r>
      <w:r>
        <w:rPr>
          <w:spacing w:val="71"/>
        </w:rPr>
        <w:t xml:space="preserve"> </w:t>
      </w:r>
      <w:r>
        <w:rPr>
          <w:spacing w:val="-1"/>
        </w:rPr>
        <w:t>содержать</w:t>
      </w:r>
      <w:r>
        <w:rPr>
          <w:spacing w:val="1"/>
        </w:rPr>
        <w:t xml:space="preserve"> </w:t>
      </w:r>
      <w:r>
        <w:rPr>
          <w:spacing w:val="-1"/>
        </w:rPr>
        <w:t>следующие</w:t>
      </w:r>
      <w:r>
        <w:rPr>
          <w:spacing w:val="1"/>
        </w:rPr>
        <w:t xml:space="preserve"> </w:t>
      </w:r>
      <w:r>
        <w:rPr>
          <w:spacing w:val="-1"/>
        </w:rPr>
        <w:t>сведения:</w:t>
      </w:r>
    </w:p>
    <w:p w14:paraId="706DF169" w14:textId="77777777" w:rsidR="003A7A2D" w:rsidRDefault="003A7A2D" w:rsidP="00C63200">
      <w:pPr>
        <w:pStyle w:val="a3"/>
        <w:numPr>
          <w:ilvl w:val="1"/>
          <w:numId w:val="83"/>
        </w:numPr>
        <w:tabs>
          <w:tab w:val="left" w:pos="810"/>
        </w:tabs>
        <w:autoSpaceDE/>
        <w:autoSpaceDN/>
        <w:adjustRightInd/>
        <w:ind w:right="114" w:firstLine="540"/>
        <w:jc w:val="both"/>
      </w:pPr>
      <w:r>
        <w:rPr>
          <w:spacing w:val="-1"/>
        </w:rPr>
        <w:t>наименование</w:t>
      </w:r>
      <w:r>
        <w:rPr>
          <w:spacing w:val="10"/>
        </w:rPr>
        <w:t xml:space="preserve"> </w:t>
      </w:r>
      <w:r>
        <w:rPr>
          <w:spacing w:val="-1"/>
        </w:rPr>
        <w:t>органа,</w:t>
      </w:r>
      <w:r>
        <w:rPr>
          <w:spacing w:val="11"/>
        </w:rPr>
        <w:t xml:space="preserve"> </w:t>
      </w:r>
      <w:r>
        <w:t>в</w:t>
      </w:r>
      <w:r>
        <w:rPr>
          <w:spacing w:val="11"/>
        </w:rPr>
        <w:t xml:space="preserve"> </w:t>
      </w:r>
      <w:r>
        <w:t>адрес</w:t>
      </w:r>
      <w:r>
        <w:rPr>
          <w:spacing w:val="10"/>
        </w:rPr>
        <w:t xml:space="preserve"> </w:t>
      </w:r>
      <w:r>
        <w:t>которого</w:t>
      </w:r>
      <w:r>
        <w:rPr>
          <w:spacing w:val="11"/>
        </w:rPr>
        <w:t xml:space="preserve"> </w:t>
      </w:r>
      <w:r>
        <w:rPr>
          <w:spacing w:val="-1"/>
        </w:rPr>
        <w:t>направляется</w:t>
      </w:r>
      <w:r>
        <w:rPr>
          <w:spacing w:val="11"/>
        </w:rPr>
        <w:t xml:space="preserve"> </w:t>
      </w:r>
      <w:r>
        <w:rPr>
          <w:spacing w:val="-1"/>
        </w:rPr>
        <w:t>запрос</w:t>
      </w:r>
      <w:r>
        <w:rPr>
          <w:spacing w:val="10"/>
        </w:rPr>
        <w:t xml:space="preserve"> </w:t>
      </w:r>
      <w:r>
        <w:t>о</w:t>
      </w:r>
      <w:r>
        <w:rPr>
          <w:spacing w:val="11"/>
        </w:rPr>
        <w:t xml:space="preserve"> </w:t>
      </w:r>
      <w:r>
        <w:rPr>
          <w:spacing w:val="-1"/>
        </w:rPr>
        <w:t>предоставлении</w:t>
      </w:r>
      <w:r>
        <w:rPr>
          <w:spacing w:val="71"/>
        </w:rPr>
        <w:t xml:space="preserve"> </w:t>
      </w:r>
      <w:r>
        <w:rPr>
          <w:spacing w:val="-1"/>
        </w:rPr>
        <w:t>документов</w:t>
      </w:r>
      <w:r>
        <w:t xml:space="preserve"> и</w:t>
      </w:r>
      <w:r>
        <w:rPr>
          <w:spacing w:val="1"/>
        </w:rPr>
        <w:t xml:space="preserve"> </w:t>
      </w:r>
      <w:r>
        <w:t xml:space="preserve">(или) </w:t>
      </w:r>
      <w:r>
        <w:rPr>
          <w:spacing w:val="-1"/>
        </w:rPr>
        <w:t>информации;</w:t>
      </w:r>
    </w:p>
    <w:p w14:paraId="44D33C3C" w14:textId="77777777" w:rsidR="003A7A2D" w:rsidRDefault="003A7A2D" w:rsidP="00C63200">
      <w:pPr>
        <w:pStyle w:val="a3"/>
        <w:numPr>
          <w:ilvl w:val="1"/>
          <w:numId w:val="83"/>
        </w:numPr>
        <w:tabs>
          <w:tab w:val="left" w:pos="810"/>
        </w:tabs>
        <w:autoSpaceDE/>
        <w:autoSpaceDN/>
        <w:adjustRightInd/>
        <w:ind w:right="109" w:firstLine="540"/>
        <w:jc w:val="both"/>
      </w:pPr>
      <w:r>
        <w:rPr>
          <w:spacing w:val="-1"/>
        </w:rPr>
        <w:t>наименование</w:t>
      </w:r>
      <w:r>
        <w:rPr>
          <w:spacing w:val="8"/>
        </w:rPr>
        <w:t xml:space="preserve"> </w:t>
      </w:r>
      <w:r>
        <w:rPr>
          <w:spacing w:val="-1"/>
        </w:rPr>
        <w:t>муниципальной</w:t>
      </w:r>
      <w:r>
        <w:rPr>
          <w:spacing w:val="12"/>
        </w:rPr>
        <w:t xml:space="preserve"> </w:t>
      </w:r>
      <w:r>
        <w:rPr>
          <w:spacing w:val="-1"/>
        </w:rPr>
        <w:t>услуги,</w:t>
      </w:r>
      <w:r>
        <w:rPr>
          <w:spacing w:val="6"/>
        </w:rPr>
        <w:t xml:space="preserve"> </w:t>
      </w:r>
      <w:r>
        <w:t>для</w:t>
      </w:r>
      <w:r>
        <w:rPr>
          <w:spacing w:val="9"/>
        </w:rPr>
        <w:t xml:space="preserve"> </w:t>
      </w:r>
      <w:r>
        <w:rPr>
          <w:spacing w:val="-1"/>
        </w:rPr>
        <w:t>предоставления</w:t>
      </w:r>
      <w:r>
        <w:rPr>
          <w:spacing w:val="6"/>
        </w:rPr>
        <w:t xml:space="preserve"> </w:t>
      </w:r>
      <w:r>
        <w:rPr>
          <w:spacing w:val="-1"/>
        </w:rPr>
        <w:t>которой</w:t>
      </w:r>
      <w:r>
        <w:rPr>
          <w:spacing w:val="7"/>
        </w:rPr>
        <w:t xml:space="preserve"> </w:t>
      </w:r>
      <w:r>
        <w:rPr>
          <w:spacing w:val="-1"/>
        </w:rPr>
        <w:t>необходимо</w:t>
      </w:r>
      <w:r>
        <w:rPr>
          <w:spacing w:val="65"/>
        </w:rPr>
        <w:t xml:space="preserve"> </w:t>
      </w:r>
      <w:r>
        <w:rPr>
          <w:spacing w:val="-1"/>
        </w:rPr>
        <w:t>предоставление документа</w:t>
      </w:r>
      <w:r>
        <w:t xml:space="preserve"> и </w:t>
      </w:r>
      <w:r>
        <w:rPr>
          <w:spacing w:val="-1"/>
        </w:rPr>
        <w:t>(или)</w:t>
      </w:r>
      <w:r>
        <w:t xml:space="preserve"> </w:t>
      </w:r>
      <w:r>
        <w:rPr>
          <w:spacing w:val="-1"/>
        </w:rPr>
        <w:t>информации;</w:t>
      </w:r>
    </w:p>
    <w:p w14:paraId="76BAA3A2" w14:textId="77777777" w:rsidR="003A7A2D" w:rsidRDefault="003A7A2D" w:rsidP="00C63200">
      <w:pPr>
        <w:pStyle w:val="a3"/>
        <w:numPr>
          <w:ilvl w:val="1"/>
          <w:numId w:val="83"/>
        </w:numPr>
        <w:tabs>
          <w:tab w:val="left" w:pos="810"/>
        </w:tabs>
        <w:autoSpaceDE/>
        <w:autoSpaceDN/>
        <w:adjustRightInd/>
        <w:ind w:right="108" w:firstLine="540"/>
        <w:jc w:val="both"/>
      </w:pPr>
      <w:r>
        <w:rPr>
          <w:spacing w:val="-1"/>
        </w:rPr>
        <w:t>указание</w:t>
      </w:r>
      <w:r>
        <w:rPr>
          <w:spacing w:val="22"/>
        </w:rPr>
        <w:t xml:space="preserve"> </w:t>
      </w:r>
      <w:r>
        <w:t>на</w:t>
      </w:r>
      <w:r>
        <w:rPr>
          <w:spacing w:val="22"/>
        </w:rPr>
        <w:t xml:space="preserve"> </w:t>
      </w:r>
      <w:r>
        <w:rPr>
          <w:spacing w:val="-1"/>
        </w:rPr>
        <w:t>положения</w:t>
      </w:r>
      <w:r>
        <w:rPr>
          <w:spacing w:val="23"/>
        </w:rPr>
        <w:t xml:space="preserve"> </w:t>
      </w:r>
      <w:r>
        <w:rPr>
          <w:spacing w:val="-1"/>
        </w:rPr>
        <w:t>нормативного</w:t>
      </w:r>
      <w:r>
        <w:rPr>
          <w:spacing w:val="23"/>
        </w:rPr>
        <w:t xml:space="preserve"> </w:t>
      </w:r>
      <w:r>
        <w:rPr>
          <w:spacing w:val="-1"/>
        </w:rPr>
        <w:t>правового</w:t>
      </w:r>
      <w:r>
        <w:rPr>
          <w:spacing w:val="23"/>
        </w:rPr>
        <w:t xml:space="preserve"> </w:t>
      </w:r>
      <w:r>
        <w:rPr>
          <w:spacing w:val="-1"/>
        </w:rPr>
        <w:t>акта,</w:t>
      </w:r>
      <w:r>
        <w:rPr>
          <w:spacing w:val="23"/>
        </w:rPr>
        <w:t xml:space="preserve"> </w:t>
      </w:r>
      <w:r>
        <w:t>в</w:t>
      </w:r>
      <w:r>
        <w:rPr>
          <w:spacing w:val="25"/>
        </w:rPr>
        <w:t xml:space="preserve"> </w:t>
      </w:r>
      <w:r>
        <w:t>котором</w:t>
      </w:r>
      <w:r>
        <w:rPr>
          <w:spacing w:val="25"/>
        </w:rPr>
        <w:t xml:space="preserve"> </w:t>
      </w:r>
      <w:r>
        <w:rPr>
          <w:spacing w:val="-1"/>
        </w:rPr>
        <w:t>установлено</w:t>
      </w:r>
      <w:r>
        <w:rPr>
          <w:spacing w:val="77"/>
        </w:rPr>
        <w:t xml:space="preserve"> </w:t>
      </w:r>
      <w:r>
        <w:rPr>
          <w:spacing w:val="-1"/>
        </w:rPr>
        <w:t>требование</w:t>
      </w:r>
      <w:r>
        <w:rPr>
          <w:spacing w:val="1"/>
        </w:rPr>
        <w:t xml:space="preserve"> </w:t>
      </w:r>
      <w:r>
        <w:t>о</w:t>
      </w:r>
      <w:r>
        <w:rPr>
          <w:spacing w:val="2"/>
        </w:rPr>
        <w:t xml:space="preserve"> </w:t>
      </w:r>
      <w:r>
        <w:rPr>
          <w:spacing w:val="-1"/>
        </w:rPr>
        <w:t>предоставлении</w:t>
      </w:r>
      <w:r>
        <w:rPr>
          <w:spacing w:val="3"/>
        </w:rPr>
        <w:t xml:space="preserve"> </w:t>
      </w:r>
      <w:r>
        <w:rPr>
          <w:spacing w:val="-1"/>
        </w:rPr>
        <w:t>необходимого</w:t>
      </w:r>
      <w:r>
        <w:rPr>
          <w:spacing w:val="2"/>
        </w:rPr>
        <w:t xml:space="preserve"> </w:t>
      </w:r>
      <w:r>
        <w:t>для</w:t>
      </w:r>
      <w:r>
        <w:rPr>
          <w:spacing w:val="2"/>
        </w:rPr>
        <w:t xml:space="preserve"> </w:t>
      </w:r>
      <w:r>
        <w:t>предоставления</w:t>
      </w:r>
      <w:r>
        <w:rPr>
          <w:spacing w:val="6"/>
        </w:rPr>
        <w:t xml:space="preserve"> </w:t>
      </w:r>
      <w:r>
        <w:rPr>
          <w:spacing w:val="-1"/>
        </w:rPr>
        <w:t>услуги</w:t>
      </w:r>
      <w:r>
        <w:rPr>
          <w:spacing w:val="3"/>
        </w:rPr>
        <w:t xml:space="preserve"> </w:t>
      </w:r>
      <w:r>
        <w:rPr>
          <w:spacing w:val="-1"/>
        </w:rPr>
        <w:t>документа</w:t>
      </w:r>
      <w:r>
        <w:rPr>
          <w:spacing w:val="1"/>
        </w:rPr>
        <w:t xml:space="preserve"> </w:t>
      </w:r>
      <w:r>
        <w:t>и</w:t>
      </w:r>
      <w:r>
        <w:rPr>
          <w:spacing w:val="3"/>
        </w:rPr>
        <w:t xml:space="preserve"> </w:t>
      </w:r>
      <w:r>
        <w:t>(или)</w:t>
      </w:r>
      <w:r>
        <w:rPr>
          <w:spacing w:val="68"/>
        </w:rPr>
        <w:t xml:space="preserve"> </w:t>
      </w:r>
      <w:r>
        <w:rPr>
          <w:spacing w:val="-1"/>
        </w:rPr>
        <w:t>информации,</w:t>
      </w:r>
      <w:r>
        <w:t xml:space="preserve"> и</w:t>
      </w:r>
      <w:r>
        <w:rPr>
          <w:spacing w:val="3"/>
        </w:rPr>
        <w:t xml:space="preserve"> </w:t>
      </w:r>
      <w:r>
        <w:rPr>
          <w:spacing w:val="-2"/>
        </w:rPr>
        <w:t>указание</w:t>
      </w:r>
      <w:r>
        <w:rPr>
          <w:spacing w:val="-1"/>
        </w:rPr>
        <w:t xml:space="preserve"> </w:t>
      </w:r>
      <w:r>
        <w:t>на</w:t>
      </w:r>
      <w:r>
        <w:rPr>
          <w:spacing w:val="-1"/>
        </w:rPr>
        <w:t xml:space="preserve"> реквизиты</w:t>
      </w:r>
      <w:r>
        <w:t xml:space="preserve"> </w:t>
      </w:r>
      <w:r>
        <w:rPr>
          <w:spacing w:val="-1"/>
        </w:rPr>
        <w:t>данного</w:t>
      </w:r>
      <w:r>
        <w:rPr>
          <w:spacing w:val="-3"/>
        </w:rPr>
        <w:t xml:space="preserve"> </w:t>
      </w:r>
      <w:r>
        <w:rPr>
          <w:spacing w:val="-1"/>
        </w:rPr>
        <w:t>нормативного</w:t>
      </w:r>
      <w:r>
        <w:t xml:space="preserve"> </w:t>
      </w:r>
      <w:r>
        <w:rPr>
          <w:spacing w:val="-1"/>
        </w:rPr>
        <w:t>правового</w:t>
      </w:r>
      <w:r>
        <w:t xml:space="preserve"> </w:t>
      </w:r>
      <w:r>
        <w:rPr>
          <w:spacing w:val="-1"/>
        </w:rPr>
        <w:t>акта;</w:t>
      </w:r>
    </w:p>
    <w:p w14:paraId="712475E2" w14:textId="77777777" w:rsidR="003A7A2D" w:rsidRDefault="003A7A2D" w:rsidP="00C63200">
      <w:pPr>
        <w:pStyle w:val="a3"/>
        <w:numPr>
          <w:ilvl w:val="1"/>
          <w:numId w:val="83"/>
        </w:numPr>
        <w:tabs>
          <w:tab w:val="left" w:pos="810"/>
        </w:tabs>
        <w:autoSpaceDE/>
        <w:autoSpaceDN/>
        <w:adjustRightInd/>
        <w:ind w:left="810" w:hanging="168"/>
      </w:pPr>
      <w:r>
        <w:rPr>
          <w:spacing w:val="-1"/>
        </w:rPr>
        <w:t>контактная</w:t>
      </w:r>
      <w:r>
        <w:t xml:space="preserve"> </w:t>
      </w:r>
      <w:r>
        <w:rPr>
          <w:spacing w:val="-1"/>
        </w:rPr>
        <w:t>информация</w:t>
      </w:r>
      <w:r>
        <w:t xml:space="preserve"> </w:t>
      </w:r>
      <w:r>
        <w:rPr>
          <w:spacing w:val="-1"/>
        </w:rPr>
        <w:t>исполнителя</w:t>
      </w:r>
      <w:r>
        <w:t xml:space="preserve"> </w:t>
      </w:r>
      <w:r>
        <w:rPr>
          <w:spacing w:val="-1"/>
        </w:rPr>
        <w:t>запроса;</w:t>
      </w:r>
    </w:p>
    <w:p w14:paraId="1ECB5F02" w14:textId="77777777" w:rsidR="003A7A2D" w:rsidRDefault="003A7A2D" w:rsidP="00C63200">
      <w:pPr>
        <w:pStyle w:val="a3"/>
        <w:numPr>
          <w:ilvl w:val="1"/>
          <w:numId w:val="83"/>
        </w:numPr>
        <w:tabs>
          <w:tab w:val="left" w:pos="810"/>
        </w:tabs>
        <w:autoSpaceDE/>
        <w:autoSpaceDN/>
        <w:adjustRightInd/>
        <w:ind w:left="810" w:hanging="168"/>
      </w:pPr>
      <w:r>
        <w:rPr>
          <w:spacing w:val="-1"/>
        </w:rPr>
        <w:t>дата</w:t>
      </w:r>
      <w:r>
        <w:t xml:space="preserve"> </w:t>
      </w:r>
      <w:r>
        <w:rPr>
          <w:spacing w:val="-1"/>
        </w:rPr>
        <w:t>направления</w:t>
      </w:r>
      <w:r>
        <w:t xml:space="preserve"> </w:t>
      </w:r>
      <w:r>
        <w:rPr>
          <w:spacing w:val="-1"/>
        </w:rPr>
        <w:t>требования</w:t>
      </w:r>
      <w:r>
        <w:t xml:space="preserve"> и </w:t>
      </w:r>
      <w:r>
        <w:rPr>
          <w:spacing w:val="-1"/>
        </w:rPr>
        <w:t>срок</w:t>
      </w:r>
      <w:r>
        <w:t xml:space="preserve"> </w:t>
      </w:r>
      <w:r>
        <w:rPr>
          <w:spacing w:val="-1"/>
        </w:rPr>
        <w:t>ожидаемого</w:t>
      </w:r>
      <w:r>
        <w:t xml:space="preserve"> </w:t>
      </w:r>
      <w:r>
        <w:rPr>
          <w:spacing w:val="-1"/>
        </w:rPr>
        <w:t>ответа</w:t>
      </w:r>
      <w:r>
        <w:t xml:space="preserve"> на</w:t>
      </w:r>
      <w:r>
        <w:rPr>
          <w:spacing w:val="-1"/>
        </w:rPr>
        <w:t xml:space="preserve"> запрос.</w:t>
      </w:r>
    </w:p>
    <w:p w14:paraId="7B088599" w14:textId="77777777" w:rsidR="003A7A2D" w:rsidRDefault="003A7A2D" w:rsidP="003A7A2D">
      <w:pPr>
        <w:pStyle w:val="a3"/>
        <w:ind w:left="641"/>
      </w:pPr>
      <w:r>
        <w:t xml:space="preserve">Срок </w:t>
      </w:r>
      <w:r>
        <w:rPr>
          <w:spacing w:val="-1"/>
        </w:rPr>
        <w:t>ожидаемого</w:t>
      </w:r>
      <w:r>
        <w:t xml:space="preserve"> </w:t>
      </w:r>
      <w:r>
        <w:rPr>
          <w:spacing w:val="-1"/>
        </w:rPr>
        <w:t>ответа</w:t>
      </w:r>
      <w:r>
        <w:t xml:space="preserve"> на</w:t>
      </w:r>
      <w:r>
        <w:rPr>
          <w:spacing w:val="-1"/>
        </w:rPr>
        <w:t xml:space="preserve"> запрос </w:t>
      </w:r>
      <w:r>
        <w:t>не</w:t>
      </w:r>
      <w:r>
        <w:rPr>
          <w:spacing w:val="-1"/>
        </w:rPr>
        <w:t xml:space="preserve"> должен</w:t>
      </w:r>
      <w:r>
        <w:t xml:space="preserve"> </w:t>
      </w:r>
      <w:r>
        <w:rPr>
          <w:spacing w:val="-1"/>
        </w:rPr>
        <w:t>превышать</w:t>
      </w:r>
      <w:r>
        <w:rPr>
          <w:spacing w:val="5"/>
        </w:rPr>
        <w:t xml:space="preserve"> </w:t>
      </w:r>
      <w:r>
        <w:t xml:space="preserve">3 </w:t>
      </w:r>
      <w:r>
        <w:rPr>
          <w:spacing w:val="-1"/>
        </w:rPr>
        <w:t>рабочих</w:t>
      </w:r>
      <w:r>
        <w:rPr>
          <w:spacing w:val="2"/>
        </w:rPr>
        <w:t xml:space="preserve"> </w:t>
      </w:r>
      <w:r>
        <w:rPr>
          <w:spacing w:val="-1"/>
        </w:rPr>
        <w:t>дней.</w:t>
      </w:r>
    </w:p>
    <w:p w14:paraId="10FA2F6D" w14:textId="77777777" w:rsidR="003A7A2D" w:rsidRDefault="003A7A2D" w:rsidP="003A7A2D">
      <w:pPr>
        <w:pStyle w:val="a3"/>
        <w:ind w:right="108" w:firstLine="539"/>
        <w:jc w:val="both"/>
      </w:pPr>
      <w:r>
        <w:rPr>
          <w:spacing w:val="-1"/>
        </w:rPr>
        <w:t>Запрос</w:t>
      </w:r>
      <w:r>
        <w:rPr>
          <w:spacing w:val="8"/>
        </w:rPr>
        <w:t xml:space="preserve"> </w:t>
      </w:r>
      <w:r>
        <w:t>с</w:t>
      </w:r>
      <w:r>
        <w:rPr>
          <w:spacing w:val="8"/>
        </w:rPr>
        <w:t xml:space="preserve"> </w:t>
      </w:r>
      <w:r>
        <w:rPr>
          <w:spacing w:val="-1"/>
        </w:rPr>
        <w:t>использованием</w:t>
      </w:r>
      <w:r>
        <w:rPr>
          <w:spacing w:val="8"/>
        </w:rPr>
        <w:t xml:space="preserve"> </w:t>
      </w:r>
      <w:r>
        <w:rPr>
          <w:spacing w:val="-1"/>
        </w:rPr>
        <w:t>системы</w:t>
      </w:r>
      <w:r>
        <w:rPr>
          <w:spacing w:val="8"/>
        </w:rPr>
        <w:t xml:space="preserve"> </w:t>
      </w:r>
      <w:r>
        <w:rPr>
          <w:spacing w:val="-1"/>
        </w:rPr>
        <w:t>региональной</w:t>
      </w:r>
      <w:r>
        <w:rPr>
          <w:spacing w:val="10"/>
        </w:rPr>
        <w:t xml:space="preserve"> </w:t>
      </w:r>
      <w:r>
        <w:rPr>
          <w:spacing w:val="-1"/>
        </w:rPr>
        <w:t>системы</w:t>
      </w:r>
      <w:r>
        <w:rPr>
          <w:spacing w:val="8"/>
        </w:rPr>
        <w:t xml:space="preserve"> </w:t>
      </w:r>
      <w:r>
        <w:rPr>
          <w:spacing w:val="-1"/>
        </w:rPr>
        <w:t>межведомственного</w:t>
      </w:r>
      <w:r>
        <w:rPr>
          <w:spacing w:val="79"/>
        </w:rPr>
        <w:t xml:space="preserve"> </w:t>
      </w:r>
      <w:r>
        <w:t>электронного</w:t>
      </w:r>
      <w:r>
        <w:rPr>
          <w:spacing w:val="28"/>
        </w:rPr>
        <w:t xml:space="preserve"> </w:t>
      </w:r>
      <w:r>
        <w:rPr>
          <w:spacing w:val="-1"/>
        </w:rPr>
        <w:t>взаимодействия</w:t>
      </w:r>
      <w:r>
        <w:rPr>
          <w:spacing w:val="30"/>
        </w:rPr>
        <w:t xml:space="preserve"> </w:t>
      </w:r>
      <w:r>
        <w:rPr>
          <w:spacing w:val="-1"/>
        </w:rPr>
        <w:t>подписывается</w:t>
      </w:r>
      <w:r>
        <w:rPr>
          <w:spacing w:val="30"/>
        </w:rPr>
        <w:t xml:space="preserve"> </w:t>
      </w:r>
      <w:r>
        <w:rPr>
          <w:spacing w:val="-1"/>
        </w:rPr>
        <w:t>электронной</w:t>
      </w:r>
      <w:r>
        <w:rPr>
          <w:spacing w:val="29"/>
        </w:rPr>
        <w:t xml:space="preserve"> </w:t>
      </w:r>
      <w:r>
        <w:rPr>
          <w:spacing w:val="-1"/>
        </w:rPr>
        <w:t>подписью</w:t>
      </w:r>
      <w:r>
        <w:rPr>
          <w:spacing w:val="31"/>
        </w:rPr>
        <w:t xml:space="preserve"> </w:t>
      </w:r>
      <w:r>
        <w:rPr>
          <w:spacing w:val="-1"/>
        </w:rPr>
        <w:t>муниципального</w:t>
      </w:r>
      <w:r>
        <w:rPr>
          <w:spacing w:val="67"/>
        </w:rPr>
        <w:t xml:space="preserve"> </w:t>
      </w:r>
      <w:r>
        <w:rPr>
          <w:spacing w:val="-1"/>
        </w:rPr>
        <w:t>служащего.</w:t>
      </w:r>
    </w:p>
    <w:p w14:paraId="68FA315A" w14:textId="77777777" w:rsidR="003A7A2D" w:rsidRDefault="003A7A2D" w:rsidP="003A7A2D">
      <w:pPr>
        <w:pStyle w:val="a3"/>
        <w:ind w:right="106" w:firstLine="539"/>
        <w:jc w:val="both"/>
      </w:pPr>
      <w:r>
        <w:rPr>
          <w:spacing w:val="-1"/>
        </w:rPr>
        <w:t>Днем</w:t>
      </w:r>
      <w:r>
        <w:rPr>
          <w:spacing w:val="11"/>
        </w:rPr>
        <w:t xml:space="preserve"> </w:t>
      </w:r>
      <w:r>
        <w:rPr>
          <w:spacing w:val="-1"/>
        </w:rPr>
        <w:t>направления</w:t>
      </w:r>
      <w:r>
        <w:rPr>
          <w:spacing w:val="11"/>
        </w:rPr>
        <w:t xml:space="preserve"> </w:t>
      </w:r>
      <w:r>
        <w:rPr>
          <w:spacing w:val="-1"/>
        </w:rPr>
        <w:t>запроса</w:t>
      </w:r>
      <w:r>
        <w:rPr>
          <w:spacing w:val="10"/>
        </w:rPr>
        <w:t xml:space="preserve"> </w:t>
      </w:r>
      <w:r>
        <w:rPr>
          <w:spacing w:val="-1"/>
        </w:rPr>
        <w:t>считается</w:t>
      </w:r>
      <w:r>
        <w:rPr>
          <w:spacing w:val="13"/>
        </w:rPr>
        <w:t xml:space="preserve"> </w:t>
      </w:r>
      <w:r>
        <w:rPr>
          <w:spacing w:val="-1"/>
        </w:rPr>
        <w:t>соответственно</w:t>
      </w:r>
      <w:r>
        <w:rPr>
          <w:spacing w:val="11"/>
        </w:rPr>
        <w:t xml:space="preserve"> </w:t>
      </w:r>
      <w:r>
        <w:rPr>
          <w:spacing w:val="-1"/>
        </w:rPr>
        <w:t>дата,</w:t>
      </w:r>
      <w:r>
        <w:rPr>
          <w:spacing w:val="13"/>
        </w:rPr>
        <w:t xml:space="preserve"> </w:t>
      </w:r>
      <w:r>
        <w:rPr>
          <w:spacing w:val="-1"/>
        </w:rPr>
        <w:t>указанная</w:t>
      </w:r>
      <w:r>
        <w:rPr>
          <w:spacing w:val="11"/>
        </w:rPr>
        <w:t xml:space="preserve"> </w:t>
      </w:r>
      <w:r>
        <w:t>в</w:t>
      </w:r>
      <w:r>
        <w:rPr>
          <w:spacing w:val="11"/>
        </w:rPr>
        <w:t xml:space="preserve"> </w:t>
      </w:r>
      <w:r>
        <w:rPr>
          <w:spacing w:val="-1"/>
        </w:rPr>
        <w:t>расписке</w:t>
      </w:r>
      <w:r>
        <w:rPr>
          <w:spacing w:val="89"/>
        </w:rPr>
        <w:t xml:space="preserve"> </w:t>
      </w:r>
      <w:r>
        <w:rPr>
          <w:spacing w:val="-1"/>
        </w:rPr>
        <w:t>уполномоченного</w:t>
      </w:r>
      <w:r>
        <w:rPr>
          <w:spacing w:val="57"/>
        </w:rPr>
        <w:t xml:space="preserve"> </w:t>
      </w:r>
      <w:r>
        <w:t>лица</w:t>
      </w:r>
      <w:r>
        <w:rPr>
          <w:spacing w:val="54"/>
        </w:rPr>
        <w:t xml:space="preserve"> </w:t>
      </w:r>
      <w:r>
        <w:t>о</w:t>
      </w:r>
      <w:r>
        <w:rPr>
          <w:spacing w:val="57"/>
        </w:rPr>
        <w:t xml:space="preserve"> </w:t>
      </w:r>
      <w:r>
        <w:rPr>
          <w:spacing w:val="-1"/>
        </w:rPr>
        <w:t>получении</w:t>
      </w:r>
      <w:r>
        <w:rPr>
          <w:spacing w:val="58"/>
        </w:rPr>
        <w:t xml:space="preserve"> </w:t>
      </w:r>
      <w:r>
        <w:rPr>
          <w:spacing w:val="-1"/>
        </w:rPr>
        <w:t>запроса,</w:t>
      </w:r>
      <w:r>
        <w:rPr>
          <w:spacing w:val="57"/>
        </w:rPr>
        <w:t xml:space="preserve"> </w:t>
      </w:r>
      <w:r>
        <w:rPr>
          <w:spacing w:val="-1"/>
        </w:rPr>
        <w:t>дата</w:t>
      </w:r>
      <w:r>
        <w:rPr>
          <w:spacing w:val="57"/>
        </w:rPr>
        <w:t xml:space="preserve"> </w:t>
      </w:r>
      <w:r>
        <w:rPr>
          <w:spacing w:val="-1"/>
        </w:rPr>
        <w:t>отправления</w:t>
      </w:r>
      <w:r>
        <w:rPr>
          <w:spacing w:val="57"/>
        </w:rPr>
        <w:t xml:space="preserve"> </w:t>
      </w:r>
      <w:r>
        <w:rPr>
          <w:spacing w:val="-1"/>
        </w:rPr>
        <w:t>документа</w:t>
      </w:r>
      <w:r>
        <w:rPr>
          <w:spacing w:val="59"/>
        </w:rPr>
        <w:t xml:space="preserve"> </w:t>
      </w:r>
      <w:r>
        <w:t>с</w:t>
      </w:r>
      <w:r>
        <w:rPr>
          <w:spacing w:val="56"/>
        </w:rPr>
        <w:t xml:space="preserve"> </w:t>
      </w:r>
      <w:r>
        <w:rPr>
          <w:spacing w:val="-1"/>
        </w:rPr>
        <w:t>запросом,</w:t>
      </w:r>
      <w:r>
        <w:rPr>
          <w:spacing w:val="83"/>
        </w:rPr>
        <w:t xml:space="preserve"> </w:t>
      </w:r>
      <w:r>
        <w:rPr>
          <w:spacing w:val="-1"/>
        </w:rPr>
        <w:t>зарегистрированная</w:t>
      </w:r>
      <w:r>
        <w:rPr>
          <w:spacing w:val="2"/>
        </w:rPr>
        <w:t xml:space="preserve"> </w:t>
      </w:r>
      <w:r>
        <w:t>в</w:t>
      </w:r>
      <w:r>
        <w:rPr>
          <w:spacing w:val="1"/>
        </w:rPr>
        <w:t xml:space="preserve"> </w:t>
      </w:r>
      <w:r>
        <w:rPr>
          <w:spacing w:val="-1"/>
        </w:rPr>
        <w:t>региональной</w:t>
      </w:r>
      <w:r>
        <w:rPr>
          <w:spacing w:val="3"/>
        </w:rPr>
        <w:t xml:space="preserve"> </w:t>
      </w:r>
      <w:r>
        <w:rPr>
          <w:spacing w:val="-1"/>
        </w:rPr>
        <w:t>системе</w:t>
      </w:r>
      <w:r>
        <w:rPr>
          <w:spacing w:val="3"/>
        </w:rPr>
        <w:t xml:space="preserve"> </w:t>
      </w:r>
      <w:r>
        <w:rPr>
          <w:spacing w:val="-1"/>
        </w:rPr>
        <w:t>межведомственного</w:t>
      </w:r>
      <w:r>
        <w:rPr>
          <w:spacing w:val="2"/>
        </w:rPr>
        <w:t xml:space="preserve"> </w:t>
      </w:r>
      <w:r>
        <w:rPr>
          <w:spacing w:val="-1"/>
        </w:rPr>
        <w:t>электронного</w:t>
      </w:r>
      <w:r>
        <w:rPr>
          <w:spacing w:val="95"/>
        </w:rPr>
        <w:t xml:space="preserve"> </w:t>
      </w:r>
      <w:r>
        <w:rPr>
          <w:spacing w:val="-1"/>
        </w:rPr>
        <w:t>взаимодействия;</w:t>
      </w:r>
    </w:p>
    <w:p w14:paraId="614431D8" w14:textId="77777777" w:rsidR="003A7A2D" w:rsidRDefault="003A7A2D" w:rsidP="00C63200">
      <w:pPr>
        <w:pStyle w:val="a3"/>
        <w:numPr>
          <w:ilvl w:val="0"/>
          <w:numId w:val="61"/>
        </w:numPr>
        <w:tabs>
          <w:tab w:val="left" w:pos="897"/>
        </w:tabs>
        <w:autoSpaceDE/>
        <w:autoSpaceDN/>
        <w:adjustRightInd/>
        <w:ind w:right="102" w:firstLine="540"/>
        <w:jc w:val="both"/>
      </w:pPr>
      <w:r>
        <w:t>в</w:t>
      </w:r>
      <w:r>
        <w:rPr>
          <w:spacing w:val="-6"/>
        </w:rPr>
        <w:t xml:space="preserve"> </w:t>
      </w:r>
      <w:r>
        <w:t>течение</w:t>
      </w:r>
      <w:r>
        <w:rPr>
          <w:spacing w:val="-5"/>
        </w:rPr>
        <w:t xml:space="preserve"> </w:t>
      </w:r>
      <w:r>
        <w:t>трех</w:t>
      </w:r>
      <w:r>
        <w:rPr>
          <w:spacing w:val="-3"/>
        </w:rPr>
        <w:t xml:space="preserve"> </w:t>
      </w:r>
      <w:r>
        <w:rPr>
          <w:spacing w:val="-1"/>
        </w:rPr>
        <w:t>рабочих</w:t>
      </w:r>
      <w:r>
        <w:rPr>
          <w:spacing w:val="-2"/>
        </w:rPr>
        <w:t xml:space="preserve"> </w:t>
      </w:r>
      <w:r>
        <w:rPr>
          <w:spacing w:val="-1"/>
        </w:rPr>
        <w:t>дней</w:t>
      </w:r>
      <w:r>
        <w:rPr>
          <w:spacing w:val="-4"/>
        </w:rPr>
        <w:t xml:space="preserve"> </w:t>
      </w:r>
      <w:r>
        <w:rPr>
          <w:spacing w:val="-1"/>
        </w:rPr>
        <w:t>со</w:t>
      </w:r>
      <w:r>
        <w:rPr>
          <w:spacing w:val="-5"/>
        </w:rPr>
        <w:t xml:space="preserve"> </w:t>
      </w:r>
      <w:r>
        <w:t>дня</w:t>
      </w:r>
      <w:r>
        <w:rPr>
          <w:spacing w:val="-5"/>
        </w:rPr>
        <w:t xml:space="preserve"> </w:t>
      </w:r>
      <w:r>
        <w:rPr>
          <w:spacing w:val="-1"/>
        </w:rPr>
        <w:t>поступления</w:t>
      </w:r>
      <w:r>
        <w:rPr>
          <w:spacing w:val="-5"/>
        </w:rPr>
        <w:t xml:space="preserve"> </w:t>
      </w:r>
      <w:r>
        <w:rPr>
          <w:spacing w:val="-1"/>
        </w:rPr>
        <w:t>заявления</w:t>
      </w:r>
      <w:r>
        <w:rPr>
          <w:spacing w:val="-5"/>
        </w:rPr>
        <w:t xml:space="preserve"> </w:t>
      </w:r>
      <w:r>
        <w:t>о</w:t>
      </w:r>
      <w:r>
        <w:rPr>
          <w:spacing w:val="-5"/>
        </w:rPr>
        <w:t xml:space="preserve"> </w:t>
      </w:r>
      <w:r>
        <w:rPr>
          <w:spacing w:val="-1"/>
        </w:rPr>
        <w:t>выдаче</w:t>
      </w:r>
      <w:r>
        <w:rPr>
          <w:spacing w:val="-6"/>
        </w:rPr>
        <w:t xml:space="preserve"> </w:t>
      </w:r>
      <w:r>
        <w:rPr>
          <w:spacing w:val="-1"/>
        </w:rPr>
        <w:t>разрешения</w:t>
      </w:r>
      <w:r>
        <w:rPr>
          <w:spacing w:val="-5"/>
        </w:rPr>
        <w:t xml:space="preserve"> </w:t>
      </w:r>
      <w:r>
        <w:t>на</w:t>
      </w:r>
      <w:r>
        <w:rPr>
          <w:spacing w:val="57"/>
        </w:rPr>
        <w:t xml:space="preserve"> </w:t>
      </w:r>
      <w:r>
        <w:rPr>
          <w:spacing w:val="-1"/>
        </w:rPr>
        <w:t>ввод</w:t>
      </w:r>
      <w:r>
        <w:rPr>
          <w:spacing w:val="-10"/>
        </w:rPr>
        <w:t xml:space="preserve"> </w:t>
      </w:r>
      <w:r>
        <w:rPr>
          <w:spacing w:val="-1"/>
        </w:rPr>
        <w:t>объекта</w:t>
      </w:r>
      <w:r>
        <w:rPr>
          <w:spacing w:val="-10"/>
        </w:rPr>
        <w:t xml:space="preserve"> </w:t>
      </w:r>
      <w:r>
        <w:t>в</w:t>
      </w:r>
      <w:r>
        <w:rPr>
          <w:spacing w:val="-11"/>
        </w:rPr>
        <w:t xml:space="preserve"> </w:t>
      </w:r>
      <w:r>
        <w:rPr>
          <w:spacing w:val="-1"/>
        </w:rPr>
        <w:t>эксплуатацию</w:t>
      </w:r>
      <w:r>
        <w:rPr>
          <w:spacing w:val="-10"/>
        </w:rPr>
        <w:t xml:space="preserve"> </w:t>
      </w:r>
      <w:r>
        <w:rPr>
          <w:spacing w:val="-1"/>
        </w:rPr>
        <w:t>проводит</w:t>
      </w:r>
      <w:r>
        <w:rPr>
          <w:spacing w:val="-9"/>
        </w:rPr>
        <w:t xml:space="preserve"> </w:t>
      </w:r>
      <w:r>
        <w:rPr>
          <w:spacing w:val="-1"/>
        </w:rPr>
        <w:t>осмотр</w:t>
      </w:r>
      <w:r>
        <w:rPr>
          <w:spacing w:val="-9"/>
        </w:rPr>
        <w:t xml:space="preserve"> </w:t>
      </w:r>
      <w:r>
        <w:rPr>
          <w:spacing w:val="-1"/>
        </w:rPr>
        <w:t>объекта</w:t>
      </w:r>
      <w:r>
        <w:rPr>
          <w:spacing w:val="-10"/>
        </w:rPr>
        <w:t xml:space="preserve"> </w:t>
      </w:r>
      <w:r>
        <w:rPr>
          <w:spacing w:val="-1"/>
        </w:rPr>
        <w:t>капитального</w:t>
      </w:r>
      <w:r>
        <w:rPr>
          <w:spacing w:val="-10"/>
        </w:rPr>
        <w:t xml:space="preserve"> </w:t>
      </w:r>
      <w:r>
        <w:rPr>
          <w:spacing w:val="-1"/>
        </w:rPr>
        <w:t>строительства.</w:t>
      </w:r>
      <w:r>
        <w:rPr>
          <w:spacing w:val="-10"/>
        </w:rPr>
        <w:t xml:space="preserve"> </w:t>
      </w:r>
      <w:r>
        <w:t>В</w:t>
      </w:r>
      <w:r>
        <w:rPr>
          <w:spacing w:val="-12"/>
        </w:rPr>
        <w:t xml:space="preserve"> </w:t>
      </w:r>
      <w:r>
        <w:t>ходе</w:t>
      </w:r>
      <w:r>
        <w:rPr>
          <w:spacing w:val="117"/>
        </w:rPr>
        <w:t xml:space="preserve"> </w:t>
      </w:r>
      <w:r>
        <w:rPr>
          <w:spacing w:val="-1"/>
        </w:rPr>
        <w:t>осмотра</w:t>
      </w:r>
      <w:r>
        <w:rPr>
          <w:spacing w:val="59"/>
        </w:rPr>
        <w:t xml:space="preserve"> </w:t>
      </w:r>
      <w:r>
        <w:rPr>
          <w:spacing w:val="-1"/>
        </w:rPr>
        <w:t>построенного,</w:t>
      </w:r>
      <w:r>
        <w:rPr>
          <w:spacing w:val="59"/>
        </w:rPr>
        <w:t xml:space="preserve"> </w:t>
      </w:r>
      <w:r>
        <w:rPr>
          <w:spacing w:val="-1"/>
        </w:rPr>
        <w:t>реконструированного</w:t>
      </w:r>
      <w:r>
        <w:rPr>
          <w:spacing w:val="59"/>
        </w:rPr>
        <w:t xml:space="preserve"> </w:t>
      </w:r>
      <w:r>
        <w:rPr>
          <w:spacing w:val="-1"/>
        </w:rPr>
        <w:t>объекта</w:t>
      </w:r>
      <w:r>
        <w:rPr>
          <w:spacing w:val="57"/>
        </w:rPr>
        <w:t xml:space="preserve"> </w:t>
      </w:r>
      <w:r>
        <w:t>капитального</w:t>
      </w:r>
      <w:r>
        <w:rPr>
          <w:spacing w:val="59"/>
        </w:rPr>
        <w:t xml:space="preserve"> </w:t>
      </w:r>
      <w:r>
        <w:rPr>
          <w:spacing w:val="-1"/>
        </w:rPr>
        <w:t>строительства</w:t>
      </w:r>
      <w:r>
        <w:rPr>
          <w:spacing w:val="79"/>
        </w:rPr>
        <w:t xml:space="preserve"> </w:t>
      </w:r>
      <w:r>
        <w:rPr>
          <w:spacing w:val="-1"/>
        </w:rPr>
        <w:t>осуществляет</w:t>
      </w:r>
      <w:r>
        <w:rPr>
          <w:spacing w:val="-14"/>
        </w:rPr>
        <w:t xml:space="preserve"> </w:t>
      </w:r>
      <w:r>
        <w:t>проверку</w:t>
      </w:r>
      <w:r>
        <w:rPr>
          <w:spacing w:val="-15"/>
        </w:rPr>
        <w:t xml:space="preserve"> </w:t>
      </w:r>
      <w:r>
        <w:rPr>
          <w:spacing w:val="-1"/>
        </w:rPr>
        <w:t>соответствия</w:t>
      </w:r>
      <w:r>
        <w:rPr>
          <w:spacing w:val="-15"/>
        </w:rPr>
        <w:t xml:space="preserve"> </w:t>
      </w:r>
      <w:r>
        <w:t>такого</w:t>
      </w:r>
      <w:r>
        <w:rPr>
          <w:spacing w:val="-14"/>
        </w:rPr>
        <w:t xml:space="preserve"> </w:t>
      </w:r>
      <w:r>
        <w:t>объекта</w:t>
      </w:r>
      <w:r>
        <w:rPr>
          <w:spacing w:val="-15"/>
        </w:rPr>
        <w:t xml:space="preserve"> </w:t>
      </w:r>
      <w:r>
        <w:rPr>
          <w:spacing w:val="-1"/>
        </w:rPr>
        <w:t>требованиям,</w:t>
      </w:r>
      <w:r>
        <w:rPr>
          <w:spacing w:val="-12"/>
        </w:rPr>
        <w:t xml:space="preserve"> </w:t>
      </w:r>
      <w:r>
        <w:rPr>
          <w:spacing w:val="-1"/>
        </w:rPr>
        <w:t>указанным</w:t>
      </w:r>
      <w:r>
        <w:rPr>
          <w:spacing w:val="-16"/>
        </w:rPr>
        <w:t xml:space="preserve"> </w:t>
      </w:r>
      <w:r>
        <w:t>в</w:t>
      </w:r>
      <w:r>
        <w:rPr>
          <w:spacing w:val="-15"/>
        </w:rPr>
        <w:t xml:space="preserve"> </w:t>
      </w:r>
      <w:r>
        <w:rPr>
          <w:spacing w:val="-1"/>
        </w:rPr>
        <w:t>разрешении</w:t>
      </w:r>
      <w:r>
        <w:rPr>
          <w:spacing w:val="88"/>
        </w:rPr>
        <w:t xml:space="preserve"> </w:t>
      </w:r>
      <w:r>
        <w:t>на</w:t>
      </w:r>
      <w:r>
        <w:rPr>
          <w:spacing w:val="8"/>
        </w:rPr>
        <w:t xml:space="preserve"> </w:t>
      </w:r>
      <w:r>
        <w:rPr>
          <w:spacing w:val="-1"/>
        </w:rPr>
        <w:t>строительство,</w:t>
      </w:r>
      <w:r>
        <w:rPr>
          <w:spacing w:val="9"/>
        </w:rPr>
        <w:t xml:space="preserve"> </w:t>
      </w:r>
      <w:r>
        <w:rPr>
          <w:spacing w:val="-1"/>
        </w:rPr>
        <w:t>требованиям</w:t>
      </w:r>
      <w:r>
        <w:rPr>
          <w:spacing w:val="8"/>
        </w:rPr>
        <w:t xml:space="preserve"> </w:t>
      </w:r>
      <w:r>
        <w:t>к</w:t>
      </w:r>
      <w:r>
        <w:rPr>
          <w:spacing w:val="10"/>
        </w:rPr>
        <w:t xml:space="preserve"> </w:t>
      </w:r>
      <w:r>
        <w:rPr>
          <w:spacing w:val="-1"/>
        </w:rPr>
        <w:t>строительству,</w:t>
      </w:r>
      <w:r>
        <w:rPr>
          <w:spacing w:val="9"/>
        </w:rPr>
        <w:t xml:space="preserve"> </w:t>
      </w:r>
      <w:r>
        <w:rPr>
          <w:spacing w:val="-1"/>
        </w:rPr>
        <w:t>реконструкции</w:t>
      </w:r>
      <w:r>
        <w:rPr>
          <w:spacing w:val="10"/>
        </w:rPr>
        <w:t xml:space="preserve"> </w:t>
      </w:r>
      <w:r>
        <w:rPr>
          <w:spacing w:val="-1"/>
        </w:rPr>
        <w:t>объекта</w:t>
      </w:r>
      <w:r>
        <w:rPr>
          <w:spacing w:val="9"/>
        </w:rPr>
        <w:t xml:space="preserve"> </w:t>
      </w:r>
      <w:r>
        <w:rPr>
          <w:spacing w:val="-1"/>
        </w:rPr>
        <w:t>капитального</w:t>
      </w:r>
      <w:r>
        <w:rPr>
          <w:spacing w:val="93"/>
        </w:rPr>
        <w:t xml:space="preserve"> </w:t>
      </w:r>
      <w:r>
        <w:rPr>
          <w:spacing w:val="-1"/>
        </w:rPr>
        <w:t>строительства,</w:t>
      </w:r>
      <w:r>
        <w:rPr>
          <w:spacing w:val="-3"/>
        </w:rPr>
        <w:t xml:space="preserve"> </w:t>
      </w:r>
      <w:r>
        <w:rPr>
          <w:spacing w:val="-1"/>
        </w:rPr>
        <w:t>установленным</w:t>
      </w:r>
      <w:r>
        <w:rPr>
          <w:spacing w:val="-6"/>
        </w:rPr>
        <w:t xml:space="preserve"> </w:t>
      </w:r>
      <w:r>
        <w:t>на</w:t>
      </w:r>
      <w:r>
        <w:rPr>
          <w:spacing w:val="-6"/>
        </w:rPr>
        <w:t xml:space="preserve"> </w:t>
      </w:r>
      <w:r>
        <w:t>дату</w:t>
      </w:r>
      <w:r>
        <w:rPr>
          <w:spacing w:val="-12"/>
        </w:rPr>
        <w:t xml:space="preserve"> </w:t>
      </w:r>
      <w:r>
        <w:rPr>
          <w:spacing w:val="-1"/>
        </w:rPr>
        <w:t>выдачи</w:t>
      </w:r>
      <w:r>
        <w:rPr>
          <w:spacing w:val="-4"/>
        </w:rPr>
        <w:t xml:space="preserve"> </w:t>
      </w:r>
      <w:r>
        <w:rPr>
          <w:spacing w:val="-1"/>
        </w:rPr>
        <w:t>представленного</w:t>
      </w:r>
      <w:r>
        <w:rPr>
          <w:spacing w:val="-5"/>
        </w:rPr>
        <w:t xml:space="preserve"> </w:t>
      </w:r>
      <w:r>
        <w:t>для</w:t>
      </w:r>
      <w:r>
        <w:rPr>
          <w:spacing w:val="-7"/>
        </w:rPr>
        <w:t xml:space="preserve"> </w:t>
      </w:r>
      <w:r>
        <w:rPr>
          <w:spacing w:val="-1"/>
        </w:rPr>
        <w:t>получения</w:t>
      </w:r>
      <w:r>
        <w:rPr>
          <w:spacing w:val="-5"/>
        </w:rPr>
        <w:t xml:space="preserve"> </w:t>
      </w:r>
      <w:r>
        <w:rPr>
          <w:spacing w:val="-1"/>
        </w:rPr>
        <w:t>разрешения</w:t>
      </w:r>
      <w:r>
        <w:rPr>
          <w:spacing w:val="89"/>
        </w:rPr>
        <w:t xml:space="preserve"> </w:t>
      </w:r>
      <w:r>
        <w:t>на</w:t>
      </w:r>
      <w:r>
        <w:rPr>
          <w:spacing w:val="49"/>
        </w:rPr>
        <w:t xml:space="preserve"> </w:t>
      </w:r>
      <w:r>
        <w:rPr>
          <w:spacing w:val="-1"/>
        </w:rPr>
        <w:t>строительство</w:t>
      </w:r>
      <w:r>
        <w:rPr>
          <w:spacing w:val="50"/>
        </w:rPr>
        <w:t xml:space="preserve"> </w:t>
      </w:r>
      <w:r>
        <w:rPr>
          <w:spacing w:val="-1"/>
        </w:rPr>
        <w:t>градостроительного</w:t>
      </w:r>
      <w:r>
        <w:rPr>
          <w:spacing w:val="47"/>
        </w:rPr>
        <w:t xml:space="preserve"> </w:t>
      </w:r>
      <w:r>
        <w:rPr>
          <w:spacing w:val="-1"/>
        </w:rPr>
        <w:t>плана</w:t>
      </w:r>
      <w:r>
        <w:rPr>
          <w:spacing w:val="49"/>
        </w:rPr>
        <w:t xml:space="preserve"> </w:t>
      </w:r>
      <w:r>
        <w:t>земельного</w:t>
      </w:r>
      <w:r>
        <w:rPr>
          <w:spacing w:val="52"/>
        </w:rPr>
        <w:t xml:space="preserve"> </w:t>
      </w:r>
      <w:r>
        <w:rPr>
          <w:spacing w:val="-1"/>
        </w:rPr>
        <w:t>участка,</w:t>
      </w:r>
      <w:r>
        <w:rPr>
          <w:spacing w:val="50"/>
        </w:rPr>
        <w:t xml:space="preserve"> </w:t>
      </w:r>
      <w:r>
        <w:t>или</w:t>
      </w:r>
      <w:r>
        <w:rPr>
          <w:spacing w:val="51"/>
        </w:rPr>
        <w:t xml:space="preserve"> </w:t>
      </w:r>
      <w:r>
        <w:t>в</w:t>
      </w:r>
      <w:r>
        <w:rPr>
          <w:spacing w:val="49"/>
        </w:rPr>
        <w:t xml:space="preserve"> </w:t>
      </w:r>
      <w:r>
        <w:rPr>
          <w:spacing w:val="-2"/>
        </w:rPr>
        <w:t>случае</w:t>
      </w:r>
      <w:r>
        <w:rPr>
          <w:spacing w:val="77"/>
        </w:rPr>
        <w:t xml:space="preserve"> </w:t>
      </w:r>
      <w:r>
        <w:rPr>
          <w:spacing w:val="-1"/>
        </w:rPr>
        <w:t>строительства,</w:t>
      </w:r>
      <w:r>
        <w:rPr>
          <w:spacing w:val="2"/>
        </w:rPr>
        <w:t xml:space="preserve"> </w:t>
      </w:r>
      <w:r>
        <w:rPr>
          <w:spacing w:val="-1"/>
        </w:rPr>
        <w:t>реконструкции</w:t>
      </w:r>
      <w:r>
        <w:rPr>
          <w:spacing w:val="3"/>
        </w:rPr>
        <w:t xml:space="preserve"> </w:t>
      </w:r>
      <w:r>
        <w:rPr>
          <w:spacing w:val="-1"/>
        </w:rPr>
        <w:t>линейного</w:t>
      </w:r>
      <w:r>
        <w:rPr>
          <w:spacing w:val="2"/>
        </w:rPr>
        <w:t xml:space="preserve"> </w:t>
      </w:r>
      <w:r>
        <w:rPr>
          <w:spacing w:val="-1"/>
        </w:rPr>
        <w:t>объекта</w:t>
      </w:r>
      <w:r>
        <w:rPr>
          <w:spacing w:val="1"/>
        </w:rPr>
        <w:t xml:space="preserve"> </w:t>
      </w:r>
      <w:r>
        <w:rPr>
          <w:spacing w:val="-1"/>
        </w:rPr>
        <w:t>требованиям</w:t>
      </w:r>
      <w:r>
        <w:rPr>
          <w:spacing w:val="59"/>
        </w:rPr>
        <w:t xml:space="preserve"> </w:t>
      </w:r>
      <w:r>
        <w:rPr>
          <w:spacing w:val="-1"/>
        </w:rPr>
        <w:t>проекта</w:t>
      </w:r>
      <w:r>
        <w:rPr>
          <w:spacing w:val="1"/>
        </w:rPr>
        <w:t xml:space="preserve"> </w:t>
      </w:r>
      <w:r>
        <w:rPr>
          <w:spacing w:val="-1"/>
        </w:rPr>
        <w:t>планировки</w:t>
      </w:r>
      <w:r>
        <w:rPr>
          <w:spacing w:val="95"/>
        </w:rPr>
        <w:t xml:space="preserve"> </w:t>
      </w:r>
      <w:r>
        <w:t>территории</w:t>
      </w:r>
      <w:r>
        <w:rPr>
          <w:spacing w:val="22"/>
        </w:rPr>
        <w:t xml:space="preserve"> </w:t>
      </w:r>
      <w:r>
        <w:t>и</w:t>
      </w:r>
      <w:r>
        <w:rPr>
          <w:spacing w:val="22"/>
        </w:rPr>
        <w:t xml:space="preserve"> </w:t>
      </w:r>
      <w:r>
        <w:rPr>
          <w:spacing w:val="-1"/>
        </w:rPr>
        <w:t>проекта</w:t>
      </w:r>
      <w:r>
        <w:rPr>
          <w:spacing w:val="18"/>
        </w:rPr>
        <w:t xml:space="preserve"> </w:t>
      </w:r>
      <w:r>
        <w:rPr>
          <w:spacing w:val="-1"/>
        </w:rPr>
        <w:t>межевания</w:t>
      </w:r>
      <w:r>
        <w:rPr>
          <w:spacing w:val="21"/>
        </w:rPr>
        <w:t xml:space="preserve"> </w:t>
      </w:r>
      <w:r>
        <w:t>территории</w:t>
      </w:r>
      <w:r>
        <w:rPr>
          <w:spacing w:val="19"/>
        </w:rPr>
        <w:t xml:space="preserve"> </w:t>
      </w:r>
      <w:r>
        <w:t>(за</w:t>
      </w:r>
      <w:r>
        <w:rPr>
          <w:spacing w:val="20"/>
        </w:rPr>
        <w:t xml:space="preserve"> </w:t>
      </w:r>
      <w:r>
        <w:rPr>
          <w:spacing w:val="-1"/>
        </w:rPr>
        <w:t>исключением</w:t>
      </w:r>
      <w:r>
        <w:rPr>
          <w:spacing w:val="20"/>
        </w:rPr>
        <w:t xml:space="preserve"> </w:t>
      </w:r>
      <w:r>
        <w:rPr>
          <w:spacing w:val="-1"/>
        </w:rPr>
        <w:t>случаев,</w:t>
      </w:r>
      <w:r>
        <w:rPr>
          <w:spacing w:val="20"/>
        </w:rPr>
        <w:t xml:space="preserve"> </w:t>
      </w:r>
      <w:r>
        <w:t>при</w:t>
      </w:r>
      <w:r>
        <w:rPr>
          <w:spacing w:val="22"/>
        </w:rPr>
        <w:t xml:space="preserve"> </w:t>
      </w:r>
      <w:r>
        <w:t>которых</w:t>
      </w:r>
      <w:r>
        <w:rPr>
          <w:spacing w:val="23"/>
        </w:rPr>
        <w:t xml:space="preserve"> </w:t>
      </w:r>
      <w:r>
        <w:t>для</w:t>
      </w:r>
      <w:r>
        <w:rPr>
          <w:spacing w:val="47"/>
        </w:rPr>
        <w:t xml:space="preserve"> </w:t>
      </w:r>
      <w:r>
        <w:rPr>
          <w:spacing w:val="-1"/>
        </w:rPr>
        <w:t>строительства,</w:t>
      </w:r>
      <w:r>
        <w:rPr>
          <w:spacing w:val="21"/>
        </w:rPr>
        <w:t xml:space="preserve"> </w:t>
      </w:r>
      <w:r>
        <w:rPr>
          <w:spacing w:val="-1"/>
        </w:rPr>
        <w:t>реконструкции</w:t>
      </w:r>
      <w:r>
        <w:rPr>
          <w:spacing w:val="22"/>
        </w:rPr>
        <w:t xml:space="preserve"> </w:t>
      </w:r>
      <w:r>
        <w:rPr>
          <w:spacing w:val="-1"/>
        </w:rPr>
        <w:t>линейного</w:t>
      </w:r>
      <w:r>
        <w:rPr>
          <w:spacing w:val="21"/>
        </w:rPr>
        <w:t xml:space="preserve"> </w:t>
      </w:r>
      <w:r>
        <w:rPr>
          <w:spacing w:val="-1"/>
        </w:rPr>
        <w:t>объекта</w:t>
      </w:r>
      <w:r>
        <w:rPr>
          <w:spacing w:val="21"/>
        </w:rPr>
        <w:t xml:space="preserve"> </w:t>
      </w:r>
      <w:r>
        <w:t>не</w:t>
      </w:r>
      <w:r>
        <w:rPr>
          <w:spacing w:val="20"/>
        </w:rPr>
        <w:t xml:space="preserve"> </w:t>
      </w:r>
      <w:r>
        <w:rPr>
          <w:spacing w:val="-1"/>
        </w:rPr>
        <w:t>требуется</w:t>
      </w:r>
      <w:r>
        <w:rPr>
          <w:spacing w:val="21"/>
        </w:rPr>
        <w:t xml:space="preserve"> </w:t>
      </w:r>
      <w:r>
        <w:t>подготовка</w:t>
      </w:r>
      <w:r>
        <w:rPr>
          <w:spacing w:val="20"/>
        </w:rPr>
        <w:t xml:space="preserve"> </w:t>
      </w:r>
      <w:r>
        <w:rPr>
          <w:spacing w:val="-1"/>
        </w:rPr>
        <w:t>документации</w:t>
      </w:r>
      <w:r>
        <w:rPr>
          <w:spacing w:val="85"/>
        </w:rPr>
        <w:t xml:space="preserve"> </w:t>
      </w:r>
      <w:r>
        <w:t>по</w:t>
      </w:r>
      <w:r>
        <w:rPr>
          <w:spacing w:val="2"/>
        </w:rPr>
        <w:t xml:space="preserve"> </w:t>
      </w:r>
      <w:r>
        <w:rPr>
          <w:spacing w:val="-1"/>
        </w:rPr>
        <w:t>планировке</w:t>
      </w:r>
      <w:r>
        <w:rPr>
          <w:spacing w:val="59"/>
        </w:rPr>
        <w:t xml:space="preserve"> </w:t>
      </w:r>
      <w:r>
        <w:t>территории),</w:t>
      </w:r>
      <w:r>
        <w:rPr>
          <w:spacing w:val="2"/>
        </w:rPr>
        <w:t xml:space="preserve"> </w:t>
      </w:r>
      <w:r>
        <w:rPr>
          <w:spacing w:val="-1"/>
        </w:rPr>
        <w:t>требованиям,</w:t>
      </w:r>
      <w:r>
        <w:rPr>
          <w:spacing w:val="4"/>
        </w:rPr>
        <w:t xml:space="preserve"> </w:t>
      </w:r>
      <w:r>
        <w:rPr>
          <w:spacing w:val="-1"/>
        </w:rPr>
        <w:t>установленным</w:t>
      </w:r>
      <w:r>
        <w:t xml:space="preserve"> </w:t>
      </w:r>
      <w:r>
        <w:rPr>
          <w:spacing w:val="-1"/>
        </w:rPr>
        <w:t>проектом</w:t>
      </w:r>
      <w:r>
        <w:rPr>
          <w:spacing w:val="2"/>
        </w:rPr>
        <w:t xml:space="preserve"> </w:t>
      </w:r>
      <w:r>
        <w:rPr>
          <w:spacing w:val="-1"/>
        </w:rPr>
        <w:t>планировки</w:t>
      </w:r>
      <w:r>
        <w:rPr>
          <w:spacing w:val="59"/>
        </w:rPr>
        <w:t xml:space="preserve"> </w:t>
      </w:r>
      <w:r>
        <w:t>территории,</w:t>
      </w:r>
      <w:r>
        <w:rPr>
          <w:spacing w:val="12"/>
        </w:rPr>
        <w:t xml:space="preserve"> </w:t>
      </w:r>
      <w:r>
        <w:t>в</w:t>
      </w:r>
      <w:r>
        <w:rPr>
          <w:spacing w:val="11"/>
        </w:rPr>
        <w:t xml:space="preserve"> </w:t>
      </w:r>
      <w:r>
        <w:rPr>
          <w:spacing w:val="-1"/>
        </w:rPr>
        <w:t>случае</w:t>
      </w:r>
      <w:r>
        <w:rPr>
          <w:spacing w:val="10"/>
        </w:rPr>
        <w:t xml:space="preserve"> </w:t>
      </w:r>
      <w:r>
        <w:rPr>
          <w:spacing w:val="-1"/>
        </w:rPr>
        <w:t>выдачи</w:t>
      </w:r>
      <w:r>
        <w:rPr>
          <w:spacing w:val="12"/>
        </w:rPr>
        <w:t xml:space="preserve"> </w:t>
      </w:r>
      <w:r>
        <w:rPr>
          <w:spacing w:val="-1"/>
        </w:rPr>
        <w:t>разрешения</w:t>
      </w:r>
      <w:r>
        <w:rPr>
          <w:spacing w:val="11"/>
        </w:rPr>
        <w:t xml:space="preserve"> </w:t>
      </w:r>
      <w:r>
        <w:t>на</w:t>
      </w:r>
      <w:r>
        <w:rPr>
          <w:spacing w:val="10"/>
        </w:rPr>
        <w:t xml:space="preserve"> </w:t>
      </w:r>
      <w:r>
        <w:t>ввод</w:t>
      </w:r>
      <w:r>
        <w:rPr>
          <w:spacing w:val="11"/>
        </w:rPr>
        <w:t xml:space="preserve"> </w:t>
      </w:r>
      <w:r>
        <w:t>в</w:t>
      </w:r>
      <w:r>
        <w:rPr>
          <w:spacing w:val="11"/>
        </w:rPr>
        <w:t xml:space="preserve"> </w:t>
      </w:r>
      <w:r>
        <w:rPr>
          <w:spacing w:val="-1"/>
        </w:rPr>
        <w:t>эксплуатацию</w:t>
      </w:r>
      <w:r>
        <w:rPr>
          <w:spacing w:val="12"/>
        </w:rPr>
        <w:t xml:space="preserve"> </w:t>
      </w:r>
      <w:r>
        <w:rPr>
          <w:spacing w:val="-1"/>
        </w:rPr>
        <w:t>линейного</w:t>
      </w:r>
      <w:r>
        <w:rPr>
          <w:spacing w:val="11"/>
        </w:rPr>
        <w:t xml:space="preserve"> </w:t>
      </w:r>
      <w:r>
        <w:rPr>
          <w:spacing w:val="-1"/>
        </w:rPr>
        <w:t>объекта,</w:t>
      </w:r>
      <w:r>
        <w:rPr>
          <w:spacing w:val="11"/>
        </w:rPr>
        <w:t xml:space="preserve"> </w:t>
      </w:r>
      <w:r>
        <w:t>для</w:t>
      </w:r>
      <w:r>
        <w:rPr>
          <w:spacing w:val="78"/>
        </w:rPr>
        <w:t xml:space="preserve"> </w:t>
      </w:r>
      <w:r>
        <w:rPr>
          <w:spacing w:val="-1"/>
        </w:rPr>
        <w:t>размещения</w:t>
      </w:r>
      <w:r>
        <w:rPr>
          <w:spacing w:val="-5"/>
        </w:rPr>
        <w:t xml:space="preserve"> </w:t>
      </w:r>
      <w:r>
        <w:t>которого</w:t>
      </w:r>
      <w:r>
        <w:rPr>
          <w:spacing w:val="-5"/>
        </w:rPr>
        <w:t xml:space="preserve"> </w:t>
      </w:r>
      <w:r>
        <w:rPr>
          <w:spacing w:val="-1"/>
        </w:rPr>
        <w:t>не</w:t>
      </w:r>
      <w:r>
        <w:rPr>
          <w:spacing w:val="-6"/>
        </w:rPr>
        <w:t xml:space="preserve"> </w:t>
      </w:r>
      <w:r>
        <w:rPr>
          <w:spacing w:val="-1"/>
        </w:rPr>
        <w:t>требуется</w:t>
      </w:r>
      <w:r>
        <w:rPr>
          <w:spacing w:val="-6"/>
        </w:rPr>
        <w:t xml:space="preserve"> </w:t>
      </w:r>
      <w:r>
        <w:rPr>
          <w:spacing w:val="-1"/>
        </w:rPr>
        <w:t>образование</w:t>
      </w:r>
      <w:r>
        <w:rPr>
          <w:spacing w:val="-6"/>
        </w:rPr>
        <w:t xml:space="preserve"> </w:t>
      </w:r>
      <w:r>
        <w:rPr>
          <w:spacing w:val="-1"/>
        </w:rPr>
        <w:t>земельного</w:t>
      </w:r>
      <w:r>
        <w:rPr>
          <w:spacing w:val="-3"/>
        </w:rPr>
        <w:t xml:space="preserve"> </w:t>
      </w:r>
      <w:r>
        <w:rPr>
          <w:spacing w:val="-1"/>
        </w:rPr>
        <w:t>участка,</w:t>
      </w:r>
      <w:r>
        <w:rPr>
          <w:spacing w:val="-5"/>
        </w:rPr>
        <w:t xml:space="preserve"> </w:t>
      </w:r>
      <w:r>
        <w:t>а</w:t>
      </w:r>
      <w:r>
        <w:rPr>
          <w:spacing w:val="-2"/>
        </w:rPr>
        <w:t xml:space="preserve"> </w:t>
      </w:r>
      <w:r>
        <w:t>также</w:t>
      </w:r>
      <w:r>
        <w:rPr>
          <w:spacing w:val="-6"/>
        </w:rPr>
        <w:t xml:space="preserve"> </w:t>
      </w:r>
      <w:r>
        <w:t>разрешенному</w:t>
      </w:r>
      <w:r>
        <w:rPr>
          <w:spacing w:val="71"/>
        </w:rPr>
        <w:t xml:space="preserve"> </w:t>
      </w:r>
      <w:r>
        <w:rPr>
          <w:spacing w:val="-1"/>
        </w:rPr>
        <w:t>использованию</w:t>
      </w:r>
      <w:r>
        <w:rPr>
          <w:spacing w:val="33"/>
        </w:rPr>
        <w:t xml:space="preserve"> </w:t>
      </w:r>
      <w:r>
        <w:rPr>
          <w:spacing w:val="-1"/>
        </w:rPr>
        <w:t>земельного</w:t>
      </w:r>
      <w:r>
        <w:rPr>
          <w:spacing w:val="38"/>
        </w:rPr>
        <w:t xml:space="preserve"> </w:t>
      </w:r>
      <w:r>
        <w:rPr>
          <w:spacing w:val="-1"/>
        </w:rPr>
        <w:t>участка,</w:t>
      </w:r>
      <w:r>
        <w:rPr>
          <w:spacing w:val="35"/>
        </w:rPr>
        <w:t xml:space="preserve"> </w:t>
      </w:r>
      <w:r>
        <w:rPr>
          <w:spacing w:val="-1"/>
        </w:rPr>
        <w:t>ограничениям,</w:t>
      </w:r>
      <w:r>
        <w:rPr>
          <w:spacing w:val="38"/>
        </w:rPr>
        <w:t xml:space="preserve"> </w:t>
      </w:r>
      <w:r>
        <w:rPr>
          <w:spacing w:val="-1"/>
        </w:rPr>
        <w:t>установленным</w:t>
      </w:r>
      <w:r>
        <w:rPr>
          <w:spacing w:val="36"/>
        </w:rPr>
        <w:t xml:space="preserve"> </w:t>
      </w:r>
      <w:r>
        <w:t>в</w:t>
      </w:r>
      <w:r>
        <w:rPr>
          <w:spacing w:val="35"/>
        </w:rPr>
        <w:t xml:space="preserve"> </w:t>
      </w:r>
      <w:r>
        <w:rPr>
          <w:spacing w:val="-1"/>
        </w:rPr>
        <w:t>соответствии</w:t>
      </w:r>
      <w:r>
        <w:rPr>
          <w:spacing w:val="36"/>
        </w:rPr>
        <w:t xml:space="preserve"> </w:t>
      </w:r>
      <w:r>
        <w:t>с</w:t>
      </w:r>
      <w:r>
        <w:rPr>
          <w:spacing w:val="83"/>
        </w:rPr>
        <w:t xml:space="preserve"> </w:t>
      </w:r>
      <w:r>
        <w:rPr>
          <w:spacing w:val="-1"/>
        </w:rPr>
        <w:t>земельным</w:t>
      </w:r>
      <w:r>
        <w:rPr>
          <w:spacing w:val="51"/>
        </w:rPr>
        <w:t xml:space="preserve"> </w:t>
      </w:r>
      <w:r>
        <w:t>и</w:t>
      </w:r>
      <w:r>
        <w:rPr>
          <w:spacing w:val="53"/>
        </w:rPr>
        <w:t xml:space="preserve"> </w:t>
      </w:r>
      <w:r>
        <w:t>иным</w:t>
      </w:r>
      <w:r>
        <w:rPr>
          <w:spacing w:val="51"/>
        </w:rPr>
        <w:t xml:space="preserve"> </w:t>
      </w:r>
      <w:r>
        <w:rPr>
          <w:spacing w:val="-1"/>
        </w:rPr>
        <w:t>законодательством</w:t>
      </w:r>
      <w:r>
        <w:rPr>
          <w:spacing w:val="52"/>
        </w:rPr>
        <w:t xml:space="preserve"> </w:t>
      </w:r>
      <w:r>
        <w:rPr>
          <w:spacing w:val="-1"/>
        </w:rPr>
        <w:t>Российской</w:t>
      </w:r>
      <w:r>
        <w:rPr>
          <w:spacing w:val="53"/>
        </w:rPr>
        <w:t xml:space="preserve"> </w:t>
      </w:r>
      <w:r>
        <w:rPr>
          <w:spacing w:val="-1"/>
        </w:rPr>
        <w:t>Федерации,</w:t>
      </w:r>
      <w:r>
        <w:rPr>
          <w:spacing w:val="52"/>
        </w:rPr>
        <w:t xml:space="preserve"> </w:t>
      </w:r>
      <w:r>
        <w:rPr>
          <w:spacing w:val="-1"/>
        </w:rPr>
        <w:t>требованиям</w:t>
      </w:r>
      <w:r>
        <w:rPr>
          <w:spacing w:val="51"/>
        </w:rPr>
        <w:t xml:space="preserve"> </w:t>
      </w:r>
      <w:r>
        <w:t>проектной</w:t>
      </w:r>
      <w:r>
        <w:rPr>
          <w:spacing w:val="77"/>
        </w:rPr>
        <w:t xml:space="preserve"> </w:t>
      </w:r>
      <w:r>
        <w:rPr>
          <w:spacing w:val="-1"/>
        </w:rPr>
        <w:t>документации,</w:t>
      </w:r>
      <w:r>
        <w:rPr>
          <w:spacing w:val="45"/>
        </w:rPr>
        <w:t xml:space="preserve"> </w:t>
      </w:r>
      <w:r>
        <w:t>в</w:t>
      </w:r>
      <w:r>
        <w:rPr>
          <w:spacing w:val="44"/>
        </w:rPr>
        <w:t xml:space="preserve"> </w:t>
      </w:r>
      <w:r>
        <w:t>том</w:t>
      </w:r>
      <w:r>
        <w:rPr>
          <w:spacing w:val="45"/>
        </w:rPr>
        <w:t xml:space="preserve"> </w:t>
      </w:r>
      <w:r>
        <w:rPr>
          <w:spacing w:val="-1"/>
        </w:rPr>
        <w:t>числе</w:t>
      </w:r>
      <w:r>
        <w:rPr>
          <w:spacing w:val="44"/>
        </w:rPr>
        <w:t xml:space="preserve"> </w:t>
      </w:r>
      <w:r>
        <w:rPr>
          <w:spacing w:val="-1"/>
        </w:rPr>
        <w:t>требованиям</w:t>
      </w:r>
      <w:r>
        <w:rPr>
          <w:spacing w:val="44"/>
        </w:rPr>
        <w:t xml:space="preserve"> </w:t>
      </w:r>
      <w:r>
        <w:rPr>
          <w:spacing w:val="-1"/>
        </w:rPr>
        <w:t>энергетической</w:t>
      </w:r>
      <w:r>
        <w:rPr>
          <w:spacing w:val="46"/>
        </w:rPr>
        <w:t xml:space="preserve"> </w:t>
      </w:r>
      <w:r>
        <w:rPr>
          <w:spacing w:val="-1"/>
        </w:rPr>
        <w:t>эффективности</w:t>
      </w:r>
      <w:r>
        <w:rPr>
          <w:spacing w:val="47"/>
        </w:rPr>
        <w:t xml:space="preserve"> </w:t>
      </w:r>
      <w:r>
        <w:t>и</w:t>
      </w:r>
      <w:r>
        <w:rPr>
          <w:spacing w:val="44"/>
        </w:rPr>
        <w:t xml:space="preserve"> </w:t>
      </w:r>
      <w:r>
        <w:rPr>
          <w:spacing w:val="-1"/>
        </w:rPr>
        <w:t>требованиям</w:t>
      </w:r>
      <w:r>
        <w:rPr>
          <w:spacing w:val="87"/>
        </w:rPr>
        <w:t xml:space="preserve"> </w:t>
      </w:r>
      <w:r>
        <w:rPr>
          <w:spacing w:val="-1"/>
        </w:rPr>
        <w:t>оснащенности</w:t>
      </w:r>
      <w:r>
        <w:rPr>
          <w:spacing w:val="5"/>
        </w:rPr>
        <w:t xml:space="preserve"> </w:t>
      </w:r>
      <w:r>
        <w:rPr>
          <w:spacing w:val="-1"/>
        </w:rPr>
        <w:t>объекта</w:t>
      </w:r>
      <w:r>
        <w:rPr>
          <w:spacing w:val="1"/>
        </w:rPr>
        <w:t xml:space="preserve"> </w:t>
      </w:r>
      <w:r>
        <w:rPr>
          <w:spacing w:val="-1"/>
        </w:rPr>
        <w:t>капитального</w:t>
      </w:r>
      <w:r>
        <w:rPr>
          <w:spacing w:val="2"/>
        </w:rPr>
        <w:t xml:space="preserve"> </w:t>
      </w:r>
      <w:r>
        <w:rPr>
          <w:spacing w:val="-1"/>
        </w:rPr>
        <w:t>строительства</w:t>
      </w:r>
      <w:r>
        <w:rPr>
          <w:spacing w:val="1"/>
        </w:rPr>
        <w:t xml:space="preserve"> </w:t>
      </w:r>
      <w:r>
        <w:rPr>
          <w:spacing w:val="-1"/>
        </w:rPr>
        <w:t>приборами</w:t>
      </w:r>
      <w:r>
        <w:rPr>
          <w:spacing w:val="5"/>
        </w:rPr>
        <w:t xml:space="preserve"> </w:t>
      </w:r>
      <w:r>
        <w:rPr>
          <w:spacing w:val="-2"/>
        </w:rPr>
        <w:t>учета</w:t>
      </w:r>
      <w:r>
        <w:rPr>
          <w:spacing w:val="1"/>
        </w:rPr>
        <w:t xml:space="preserve"> </w:t>
      </w:r>
      <w:r>
        <w:rPr>
          <w:spacing w:val="-1"/>
        </w:rPr>
        <w:t>используемых</w:t>
      </w:r>
      <w:r>
        <w:rPr>
          <w:spacing w:val="85"/>
        </w:rPr>
        <w:t xml:space="preserve"> </w:t>
      </w:r>
      <w:r>
        <w:rPr>
          <w:spacing w:val="-1"/>
        </w:rPr>
        <w:t>энергетических</w:t>
      </w:r>
      <w:r>
        <w:rPr>
          <w:spacing w:val="30"/>
        </w:rPr>
        <w:t xml:space="preserve"> </w:t>
      </w:r>
      <w:r>
        <w:rPr>
          <w:spacing w:val="-1"/>
        </w:rPr>
        <w:t>ресурсов.</w:t>
      </w:r>
      <w:r>
        <w:rPr>
          <w:spacing w:val="28"/>
        </w:rPr>
        <w:t xml:space="preserve"> </w:t>
      </w:r>
      <w:r>
        <w:t>В</w:t>
      </w:r>
      <w:r>
        <w:rPr>
          <w:spacing w:val="26"/>
        </w:rPr>
        <w:t xml:space="preserve"> </w:t>
      </w:r>
      <w:r>
        <w:rPr>
          <w:spacing w:val="-1"/>
        </w:rPr>
        <w:t>случае,</w:t>
      </w:r>
      <w:r>
        <w:rPr>
          <w:spacing w:val="30"/>
        </w:rPr>
        <w:t xml:space="preserve"> </w:t>
      </w:r>
      <w:r>
        <w:rPr>
          <w:spacing w:val="-1"/>
        </w:rPr>
        <w:t>если</w:t>
      </w:r>
      <w:r>
        <w:rPr>
          <w:spacing w:val="29"/>
        </w:rPr>
        <w:t xml:space="preserve"> </w:t>
      </w:r>
      <w:r>
        <w:t>при</w:t>
      </w:r>
      <w:r>
        <w:rPr>
          <w:spacing w:val="29"/>
        </w:rPr>
        <w:t xml:space="preserve"> </w:t>
      </w:r>
      <w:r>
        <w:rPr>
          <w:spacing w:val="-1"/>
        </w:rPr>
        <w:t>строительстве,</w:t>
      </w:r>
      <w:r>
        <w:rPr>
          <w:spacing w:val="28"/>
        </w:rPr>
        <w:t xml:space="preserve"> </w:t>
      </w:r>
      <w:r>
        <w:rPr>
          <w:spacing w:val="-1"/>
        </w:rPr>
        <w:t>реконструкции</w:t>
      </w:r>
      <w:r>
        <w:rPr>
          <w:spacing w:val="29"/>
        </w:rPr>
        <w:t xml:space="preserve"> </w:t>
      </w:r>
      <w:r>
        <w:rPr>
          <w:spacing w:val="-1"/>
        </w:rPr>
        <w:t>объекта</w:t>
      </w:r>
      <w:r>
        <w:rPr>
          <w:spacing w:val="85"/>
        </w:rPr>
        <w:t xml:space="preserve"> </w:t>
      </w:r>
      <w:r>
        <w:rPr>
          <w:spacing w:val="-1"/>
        </w:rPr>
        <w:t>капитального</w:t>
      </w:r>
      <w:r>
        <w:rPr>
          <w:spacing w:val="26"/>
        </w:rPr>
        <w:t xml:space="preserve"> </w:t>
      </w:r>
      <w:r>
        <w:rPr>
          <w:spacing w:val="-1"/>
        </w:rPr>
        <w:t>строительства</w:t>
      </w:r>
      <w:r>
        <w:rPr>
          <w:spacing w:val="25"/>
        </w:rPr>
        <w:t xml:space="preserve"> </w:t>
      </w:r>
      <w:r>
        <w:rPr>
          <w:spacing w:val="-1"/>
        </w:rPr>
        <w:t>осуществляется</w:t>
      </w:r>
      <w:r>
        <w:rPr>
          <w:spacing w:val="28"/>
        </w:rPr>
        <w:t xml:space="preserve"> </w:t>
      </w:r>
      <w:r>
        <w:rPr>
          <w:spacing w:val="-1"/>
        </w:rPr>
        <w:t>государственный</w:t>
      </w:r>
      <w:r>
        <w:rPr>
          <w:spacing w:val="26"/>
        </w:rPr>
        <w:t xml:space="preserve"> </w:t>
      </w:r>
      <w:r>
        <w:rPr>
          <w:spacing w:val="-1"/>
        </w:rPr>
        <w:t>строительный</w:t>
      </w:r>
      <w:r>
        <w:rPr>
          <w:spacing w:val="27"/>
        </w:rPr>
        <w:t xml:space="preserve"> </w:t>
      </w:r>
      <w:r>
        <w:t>надзор</w:t>
      </w:r>
      <w:r>
        <w:rPr>
          <w:spacing w:val="23"/>
        </w:rPr>
        <w:t xml:space="preserve"> </w:t>
      </w:r>
      <w:r>
        <w:t>в</w:t>
      </w:r>
      <w:r>
        <w:rPr>
          <w:spacing w:val="99"/>
        </w:rPr>
        <w:t xml:space="preserve"> </w:t>
      </w:r>
      <w:r>
        <w:rPr>
          <w:spacing w:val="-1"/>
        </w:rPr>
        <w:t>соответствии</w:t>
      </w:r>
      <w:r>
        <w:rPr>
          <w:spacing w:val="36"/>
        </w:rPr>
        <w:t xml:space="preserve"> </w:t>
      </w:r>
      <w:r>
        <w:t>с</w:t>
      </w:r>
      <w:r>
        <w:rPr>
          <w:spacing w:val="36"/>
        </w:rPr>
        <w:t xml:space="preserve"> </w:t>
      </w:r>
      <w:hyperlink r:id="rId51">
        <w:r>
          <w:rPr>
            <w:spacing w:val="-1"/>
          </w:rPr>
          <w:t>частью</w:t>
        </w:r>
        <w:r>
          <w:rPr>
            <w:spacing w:val="36"/>
          </w:rPr>
          <w:t xml:space="preserve"> </w:t>
        </w:r>
        <w:r>
          <w:t>1</w:t>
        </w:r>
        <w:r>
          <w:rPr>
            <w:spacing w:val="35"/>
          </w:rPr>
          <w:t xml:space="preserve"> </w:t>
        </w:r>
        <w:r>
          <w:t>статьи</w:t>
        </w:r>
        <w:r>
          <w:rPr>
            <w:spacing w:val="36"/>
          </w:rPr>
          <w:t xml:space="preserve"> </w:t>
        </w:r>
        <w:r>
          <w:t>54</w:t>
        </w:r>
      </w:hyperlink>
      <w:r>
        <w:rPr>
          <w:spacing w:val="35"/>
        </w:rPr>
        <w:t xml:space="preserve"> </w:t>
      </w:r>
      <w:r>
        <w:rPr>
          <w:spacing w:val="-1"/>
        </w:rPr>
        <w:t>Градостроительного</w:t>
      </w:r>
      <w:r>
        <w:rPr>
          <w:spacing w:val="33"/>
        </w:rPr>
        <w:t xml:space="preserve"> </w:t>
      </w:r>
      <w:r>
        <w:t>кодекса</w:t>
      </w:r>
      <w:r>
        <w:rPr>
          <w:spacing w:val="35"/>
        </w:rPr>
        <w:t xml:space="preserve"> </w:t>
      </w:r>
      <w:r>
        <w:rPr>
          <w:spacing w:val="-1"/>
        </w:rPr>
        <w:t>Российской</w:t>
      </w:r>
      <w:r>
        <w:rPr>
          <w:spacing w:val="36"/>
        </w:rPr>
        <w:t xml:space="preserve"> </w:t>
      </w:r>
      <w:r>
        <w:rPr>
          <w:spacing w:val="-1"/>
        </w:rPr>
        <w:t>Федерации,</w:t>
      </w:r>
      <w:r>
        <w:rPr>
          <w:spacing w:val="87"/>
        </w:rPr>
        <w:t xml:space="preserve"> </w:t>
      </w:r>
      <w:r>
        <w:rPr>
          <w:spacing w:val="-1"/>
        </w:rPr>
        <w:t>осмотр</w:t>
      </w:r>
      <w:r>
        <w:t xml:space="preserve"> такого </w:t>
      </w:r>
      <w:r>
        <w:rPr>
          <w:spacing w:val="-1"/>
        </w:rPr>
        <w:t>объекта</w:t>
      </w:r>
      <w:r>
        <w:rPr>
          <w:spacing w:val="1"/>
        </w:rPr>
        <w:t xml:space="preserve"> </w:t>
      </w:r>
      <w:r>
        <w:t>не</w:t>
      </w:r>
      <w:r>
        <w:rPr>
          <w:spacing w:val="-1"/>
        </w:rPr>
        <w:t xml:space="preserve"> </w:t>
      </w:r>
      <w:r>
        <w:t>проводится;</w:t>
      </w:r>
    </w:p>
    <w:p w14:paraId="103917BE" w14:textId="77777777" w:rsidR="003A7A2D" w:rsidRDefault="003A7A2D" w:rsidP="00C63200">
      <w:pPr>
        <w:pStyle w:val="a3"/>
        <w:numPr>
          <w:ilvl w:val="0"/>
          <w:numId w:val="61"/>
        </w:numPr>
        <w:tabs>
          <w:tab w:val="left" w:pos="1518"/>
        </w:tabs>
        <w:autoSpaceDE/>
        <w:autoSpaceDN/>
        <w:adjustRightInd/>
        <w:ind w:right="109" w:firstLine="540"/>
        <w:jc w:val="both"/>
      </w:pPr>
      <w:r>
        <w:t>проводит</w:t>
      </w:r>
      <w:r>
        <w:rPr>
          <w:spacing w:val="34"/>
        </w:rPr>
        <w:t xml:space="preserve"> </w:t>
      </w:r>
      <w:r>
        <w:rPr>
          <w:spacing w:val="-1"/>
        </w:rPr>
        <w:t>детальную</w:t>
      </w:r>
      <w:r>
        <w:rPr>
          <w:spacing w:val="36"/>
        </w:rPr>
        <w:t xml:space="preserve"> </w:t>
      </w:r>
      <w:r>
        <w:t>проверку</w:t>
      </w:r>
      <w:r>
        <w:rPr>
          <w:spacing w:val="28"/>
        </w:rPr>
        <w:t xml:space="preserve"> </w:t>
      </w:r>
      <w:r>
        <w:rPr>
          <w:spacing w:val="-1"/>
        </w:rPr>
        <w:t>документов,</w:t>
      </w:r>
      <w:r>
        <w:rPr>
          <w:spacing w:val="35"/>
        </w:rPr>
        <w:t xml:space="preserve"> </w:t>
      </w:r>
      <w:r>
        <w:t>в</w:t>
      </w:r>
      <w:r>
        <w:rPr>
          <w:spacing w:val="32"/>
        </w:rPr>
        <w:t xml:space="preserve"> </w:t>
      </w:r>
      <w:r>
        <w:t>том</w:t>
      </w:r>
      <w:r>
        <w:rPr>
          <w:spacing w:val="35"/>
        </w:rPr>
        <w:t xml:space="preserve"> </w:t>
      </w:r>
      <w:r>
        <w:rPr>
          <w:spacing w:val="-1"/>
        </w:rPr>
        <w:t>числе</w:t>
      </w:r>
      <w:r>
        <w:rPr>
          <w:spacing w:val="32"/>
        </w:rPr>
        <w:t xml:space="preserve"> </w:t>
      </w:r>
      <w:r>
        <w:rPr>
          <w:spacing w:val="-1"/>
        </w:rPr>
        <w:t>полученных</w:t>
      </w:r>
      <w:r>
        <w:rPr>
          <w:spacing w:val="35"/>
        </w:rPr>
        <w:t xml:space="preserve"> </w:t>
      </w:r>
      <w:r>
        <w:t>в</w:t>
      </w:r>
      <w:r>
        <w:rPr>
          <w:spacing w:val="45"/>
        </w:rPr>
        <w:t xml:space="preserve"> </w:t>
      </w:r>
      <w:r>
        <w:rPr>
          <w:spacing w:val="-1"/>
        </w:rPr>
        <w:t>результате</w:t>
      </w:r>
      <w:r>
        <w:rPr>
          <w:spacing w:val="47"/>
        </w:rPr>
        <w:t xml:space="preserve"> </w:t>
      </w:r>
      <w:r>
        <w:rPr>
          <w:spacing w:val="-1"/>
        </w:rPr>
        <w:t>межведомственного</w:t>
      </w:r>
      <w:r>
        <w:rPr>
          <w:spacing w:val="47"/>
        </w:rPr>
        <w:t xml:space="preserve"> </w:t>
      </w:r>
      <w:r>
        <w:rPr>
          <w:spacing w:val="-1"/>
        </w:rPr>
        <w:t>взаимодействия,</w:t>
      </w:r>
      <w:r>
        <w:rPr>
          <w:spacing w:val="47"/>
        </w:rPr>
        <w:t xml:space="preserve"> </w:t>
      </w:r>
      <w:r>
        <w:t>на</w:t>
      </w:r>
      <w:r>
        <w:rPr>
          <w:spacing w:val="46"/>
        </w:rPr>
        <w:t xml:space="preserve"> </w:t>
      </w:r>
      <w:r>
        <w:rPr>
          <w:spacing w:val="-1"/>
        </w:rPr>
        <w:t>предмет</w:t>
      </w:r>
      <w:r>
        <w:rPr>
          <w:spacing w:val="48"/>
        </w:rPr>
        <w:t xml:space="preserve"> </w:t>
      </w:r>
      <w:r>
        <w:rPr>
          <w:spacing w:val="-1"/>
        </w:rPr>
        <w:t>соблюдения</w:t>
      </w:r>
      <w:r>
        <w:rPr>
          <w:spacing w:val="47"/>
        </w:rPr>
        <w:t xml:space="preserve"> </w:t>
      </w:r>
      <w:r>
        <w:rPr>
          <w:spacing w:val="-1"/>
        </w:rPr>
        <w:t>требований</w:t>
      </w:r>
      <w:r>
        <w:rPr>
          <w:spacing w:val="46"/>
        </w:rPr>
        <w:t xml:space="preserve"> </w:t>
      </w:r>
      <w:r>
        <w:t>по</w:t>
      </w:r>
    </w:p>
    <w:p w14:paraId="7950998E" w14:textId="77777777" w:rsidR="003A7A2D" w:rsidRDefault="003A7A2D" w:rsidP="003A7A2D">
      <w:pPr>
        <w:jc w:val="both"/>
        <w:sectPr w:rsidR="003A7A2D">
          <w:pgSz w:w="11910" w:h="16840"/>
          <w:pgMar w:top="780" w:right="740" w:bottom="280" w:left="1600" w:header="720" w:footer="720" w:gutter="0"/>
          <w:cols w:space="720"/>
        </w:sectPr>
      </w:pPr>
    </w:p>
    <w:p w14:paraId="241FCC02" w14:textId="77777777" w:rsidR="003A7A2D" w:rsidRDefault="003A7A2D" w:rsidP="003A7A2D">
      <w:pPr>
        <w:pStyle w:val="a3"/>
        <w:spacing w:before="45"/>
        <w:jc w:val="both"/>
      </w:pPr>
      <w:r>
        <w:rPr>
          <w:spacing w:val="-1"/>
        </w:rPr>
        <w:t>комплектности</w:t>
      </w:r>
      <w:r>
        <w:t xml:space="preserve"> и </w:t>
      </w:r>
      <w:r>
        <w:rPr>
          <w:spacing w:val="-1"/>
        </w:rPr>
        <w:t>соответствию</w:t>
      </w:r>
      <w:r>
        <w:rPr>
          <w:spacing w:val="2"/>
        </w:rPr>
        <w:t xml:space="preserve"> </w:t>
      </w:r>
      <w:r>
        <w:rPr>
          <w:spacing w:val="-1"/>
        </w:rPr>
        <w:t>установленным</w:t>
      </w:r>
      <w:r>
        <w:rPr>
          <w:spacing w:val="-2"/>
        </w:rPr>
        <w:t xml:space="preserve"> </w:t>
      </w:r>
      <w:r>
        <w:rPr>
          <w:spacing w:val="-1"/>
        </w:rPr>
        <w:t>правилам;</w:t>
      </w:r>
    </w:p>
    <w:p w14:paraId="72E22019" w14:textId="77777777" w:rsidR="003A7A2D" w:rsidRDefault="003A7A2D" w:rsidP="00C63200">
      <w:pPr>
        <w:pStyle w:val="a3"/>
        <w:numPr>
          <w:ilvl w:val="0"/>
          <w:numId w:val="61"/>
        </w:numPr>
        <w:tabs>
          <w:tab w:val="left" w:pos="1518"/>
        </w:tabs>
        <w:autoSpaceDE/>
        <w:autoSpaceDN/>
        <w:adjustRightInd/>
        <w:ind w:right="102" w:firstLine="540"/>
        <w:jc w:val="both"/>
      </w:pPr>
      <w:r>
        <w:t>по</w:t>
      </w:r>
      <w:r>
        <w:rPr>
          <w:spacing w:val="47"/>
        </w:rPr>
        <w:t xml:space="preserve"> </w:t>
      </w:r>
      <w:r>
        <w:rPr>
          <w:spacing w:val="-1"/>
        </w:rPr>
        <w:t>результатам</w:t>
      </w:r>
      <w:r>
        <w:rPr>
          <w:spacing w:val="46"/>
        </w:rPr>
        <w:t xml:space="preserve"> </w:t>
      </w:r>
      <w:r>
        <w:rPr>
          <w:spacing w:val="-1"/>
        </w:rPr>
        <w:t>проведенных</w:t>
      </w:r>
      <w:r>
        <w:rPr>
          <w:spacing w:val="47"/>
        </w:rPr>
        <w:t xml:space="preserve"> </w:t>
      </w:r>
      <w:r>
        <w:rPr>
          <w:spacing w:val="-1"/>
        </w:rPr>
        <w:t>проверки</w:t>
      </w:r>
      <w:r>
        <w:rPr>
          <w:spacing w:val="46"/>
        </w:rPr>
        <w:t xml:space="preserve"> </w:t>
      </w:r>
      <w:r>
        <w:rPr>
          <w:spacing w:val="-1"/>
        </w:rPr>
        <w:t>документов</w:t>
      </w:r>
      <w:r>
        <w:rPr>
          <w:spacing w:val="48"/>
        </w:rPr>
        <w:t xml:space="preserve"> </w:t>
      </w:r>
      <w:r>
        <w:t>и</w:t>
      </w:r>
      <w:r>
        <w:rPr>
          <w:spacing w:val="48"/>
        </w:rPr>
        <w:t xml:space="preserve"> </w:t>
      </w:r>
      <w:r>
        <w:rPr>
          <w:spacing w:val="-1"/>
        </w:rPr>
        <w:t>осмотра</w:t>
      </w:r>
      <w:r>
        <w:rPr>
          <w:spacing w:val="47"/>
        </w:rPr>
        <w:t xml:space="preserve"> </w:t>
      </w:r>
      <w:r>
        <w:rPr>
          <w:spacing w:val="1"/>
        </w:rPr>
        <w:t>объекта</w:t>
      </w:r>
      <w:r>
        <w:rPr>
          <w:spacing w:val="65"/>
        </w:rPr>
        <w:t xml:space="preserve"> </w:t>
      </w:r>
      <w:r>
        <w:rPr>
          <w:spacing w:val="-1"/>
        </w:rPr>
        <w:t>принимает</w:t>
      </w:r>
      <w:r>
        <w:rPr>
          <w:spacing w:val="36"/>
        </w:rPr>
        <w:t xml:space="preserve"> </w:t>
      </w:r>
      <w:r>
        <w:rPr>
          <w:spacing w:val="-1"/>
        </w:rPr>
        <w:t>решение</w:t>
      </w:r>
      <w:r>
        <w:rPr>
          <w:spacing w:val="34"/>
        </w:rPr>
        <w:t xml:space="preserve"> </w:t>
      </w:r>
      <w:r>
        <w:t>о</w:t>
      </w:r>
      <w:r>
        <w:rPr>
          <w:spacing w:val="35"/>
        </w:rPr>
        <w:t xml:space="preserve"> </w:t>
      </w:r>
      <w:r>
        <w:rPr>
          <w:spacing w:val="-1"/>
        </w:rPr>
        <w:t>выдаче</w:t>
      </w:r>
      <w:r>
        <w:rPr>
          <w:spacing w:val="34"/>
        </w:rPr>
        <w:t xml:space="preserve"> </w:t>
      </w:r>
      <w:r>
        <w:rPr>
          <w:spacing w:val="-1"/>
        </w:rPr>
        <w:t>разрешения</w:t>
      </w:r>
      <w:r>
        <w:rPr>
          <w:spacing w:val="35"/>
        </w:rPr>
        <w:t xml:space="preserve"> </w:t>
      </w:r>
      <w:r>
        <w:t>на</w:t>
      </w:r>
      <w:r>
        <w:rPr>
          <w:spacing w:val="34"/>
        </w:rPr>
        <w:t xml:space="preserve"> </w:t>
      </w:r>
      <w:r>
        <w:rPr>
          <w:spacing w:val="-1"/>
        </w:rPr>
        <w:t>ввод</w:t>
      </w:r>
      <w:r>
        <w:rPr>
          <w:spacing w:val="36"/>
        </w:rPr>
        <w:t xml:space="preserve"> </w:t>
      </w:r>
      <w:r>
        <w:rPr>
          <w:spacing w:val="-1"/>
        </w:rPr>
        <w:t>объекта</w:t>
      </w:r>
      <w:r>
        <w:rPr>
          <w:spacing w:val="35"/>
        </w:rPr>
        <w:t xml:space="preserve"> </w:t>
      </w:r>
      <w:r>
        <w:t>в</w:t>
      </w:r>
      <w:r>
        <w:rPr>
          <w:spacing w:val="35"/>
        </w:rPr>
        <w:t xml:space="preserve"> </w:t>
      </w:r>
      <w:r>
        <w:rPr>
          <w:spacing w:val="-1"/>
        </w:rPr>
        <w:t>эксплуатацию</w:t>
      </w:r>
      <w:r>
        <w:rPr>
          <w:spacing w:val="36"/>
        </w:rPr>
        <w:t xml:space="preserve"> </w:t>
      </w:r>
      <w:r>
        <w:t>либо</w:t>
      </w:r>
      <w:r>
        <w:rPr>
          <w:spacing w:val="36"/>
        </w:rPr>
        <w:t xml:space="preserve"> </w:t>
      </w:r>
      <w:r>
        <w:rPr>
          <w:spacing w:val="-1"/>
        </w:rPr>
        <w:t>проект</w:t>
      </w:r>
      <w:r>
        <w:rPr>
          <w:spacing w:val="87"/>
        </w:rPr>
        <w:t xml:space="preserve"> </w:t>
      </w:r>
      <w:r>
        <w:rPr>
          <w:spacing w:val="-1"/>
        </w:rPr>
        <w:t>уведомления</w:t>
      </w:r>
      <w:r>
        <w:rPr>
          <w:spacing w:val="-12"/>
        </w:rPr>
        <w:t xml:space="preserve"> </w:t>
      </w:r>
      <w:r>
        <w:t>об</w:t>
      </w:r>
      <w:r>
        <w:rPr>
          <w:spacing w:val="-12"/>
        </w:rPr>
        <w:t xml:space="preserve"> </w:t>
      </w:r>
      <w:r>
        <w:t>отказе</w:t>
      </w:r>
      <w:r>
        <w:rPr>
          <w:spacing w:val="-13"/>
        </w:rPr>
        <w:t xml:space="preserve"> </w:t>
      </w:r>
      <w:r>
        <w:t>в</w:t>
      </w:r>
      <w:r>
        <w:rPr>
          <w:spacing w:val="-13"/>
        </w:rPr>
        <w:t xml:space="preserve"> </w:t>
      </w:r>
      <w:r>
        <w:rPr>
          <w:spacing w:val="-1"/>
        </w:rPr>
        <w:t>выдаче</w:t>
      </w:r>
      <w:r>
        <w:rPr>
          <w:spacing w:val="-13"/>
        </w:rPr>
        <w:t xml:space="preserve"> </w:t>
      </w:r>
      <w:r>
        <w:rPr>
          <w:spacing w:val="-1"/>
        </w:rPr>
        <w:t>разрешения,</w:t>
      </w:r>
      <w:r>
        <w:rPr>
          <w:spacing w:val="-12"/>
        </w:rPr>
        <w:t xml:space="preserve"> </w:t>
      </w:r>
      <w:r>
        <w:t>о</w:t>
      </w:r>
      <w:r>
        <w:rPr>
          <w:spacing w:val="-12"/>
        </w:rPr>
        <w:t xml:space="preserve"> </w:t>
      </w:r>
      <w:r>
        <w:rPr>
          <w:spacing w:val="-1"/>
        </w:rPr>
        <w:t>чем</w:t>
      </w:r>
      <w:r>
        <w:rPr>
          <w:spacing w:val="-13"/>
        </w:rPr>
        <w:t xml:space="preserve"> </w:t>
      </w:r>
      <w:r>
        <w:rPr>
          <w:spacing w:val="-1"/>
        </w:rPr>
        <w:t>делает</w:t>
      </w:r>
      <w:r>
        <w:rPr>
          <w:spacing w:val="-12"/>
        </w:rPr>
        <w:t xml:space="preserve"> </w:t>
      </w:r>
      <w:r>
        <w:rPr>
          <w:spacing w:val="-1"/>
        </w:rPr>
        <w:t>заключение</w:t>
      </w:r>
      <w:r>
        <w:rPr>
          <w:spacing w:val="-13"/>
        </w:rPr>
        <w:t xml:space="preserve"> </w:t>
      </w:r>
      <w:r>
        <w:t>в</w:t>
      </w:r>
      <w:r>
        <w:rPr>
          <w:spacing w:val="-13"/>
        </w:rPr>
        <w:t xml:space="preserve"> </w:t>
      </w:r>
      <w:r>
        <w:rPr>
          <w:spacing w:val="-1"/>
        </w:rPr>
        <w:t>письменной</w:t>
      </w:r>
      <w:r>
        <w:rPr>
          <w:spacing w:val="-12"/>
        </w:rPr>
        <w:t xml:space="preserve"> </w:t>
      </w:r>
      <w:r>
        <w:rPr>
          <w:spacing w:val="-1"/>
        </w:rPr>
        <w:t>форме;</w:t>
      </w:r>
    </w:p>
    <w:p w14:paraId="67F641D6" w14:textId="77777777" w:rsidR="003A7A2D" w:rsidRDefault="003A7A2D" w:rsidP="00C63200">
      <w:pPr>
        <w:pStyle w:val="a3"/>
        <w:numPr>
          <w:ilvl w:val="0"/>
          <w:numId w:val="61"/>
        </w:numPr>
        <w:tabs>
          <w:tab w:val="left" w:pos="1518"/>
        </w:tabs>
        <w:autoSpaceDE/>
        <w:autoSpaceDN/>
        <w:adjustRightInd/>
        <w:ind w:right="112" w:firstLine="540"/>
        <w:jc w:val="both"/>
      </w:pPr>
      <w:r>
        <w:t>готовит</w:t>
      </w:r>
      <w:r>
        <w:rPr>
          <w:spacing w:val="2"/>
        </w:rPr>
        <w:t xml:space="preserve"> </w:t>
      </w:r>
      <w:r>
        <w:rPr>
          <w:spacing w:val="-1"/>
        </w:rPr>
        <w:t>проект</w:t>
      </w:r>
      <w:r>
        <w:rPr>
          <w:spacing w:val="2"/>
        </w:rPr>
        <w:t xml:space="preserve"> </w:t>
      </w:r>
      <w:r>
        <w:rPr>
          <w:spacing w:val="-1"/>
        </w:rPr>
        <w:t>разрешения</w:t>
      </w:r>
      <w:r>
        <w:rPr>
          <w:spacing w:val="2"/>
        </w:rPr>
        <w:t xml:space="preserve"> </w:t>
      </w:r>
      <w:r>
        <w:t>на</w:t>
      </w:r>
      <w:r>
        <w:rPr>
          <w:spacing w:val="1"/>
        </w:rPr>
        <w:t xml:space="preserve"> </w:t>
      </w:r>
      <w:r>
        <w:rPr>
          <w:spacing w:val="-1"/>
        </w:rPr>
        <w:t>ввод</w:t>
      </w:r>
      <w:r>
        <w:rPr>
          <w:spacing w:val="2"/>
        </w:rPr>
        <w:t xml:space="preserve"> </w:t>
      </w:r>
      <w:r>
        <w:rPr>
          <w:spacing w:val="-1"/>
        </w:rPr>
        <w:t>объекта</w:t>
      </w:r>
      <w:r>
        <w:rPr>
          <w:spacing w:val="1"/>
        </w:rPr>
        <w:t xml:space="preserve"> </w:t>
      </w:r>
      <w:r>
        <w:t>в</w:t>
      </w:r>
      <w:r>
        <w:rPr>
          <w:spacing w:val="1"/>
        </w:rPr>
        <w:t xml:space="preserve"> </w:t>
      </w:r>
      <w:r>
        <w:rPr>
          <w:spacing w:val="-1"/>
        </w:rPr>
        <w:t>эксплуатацию</w:t>
      </w:r>
      <w:r>
        <w:rPr>
          <w:spacing w:val="2"/>
        </w:rPr>
        <w:t xml:space="preserve"> </w:t>
      </w:r>
      <w:r>
        <w:t>или</w:t>
      </w:r>
      <w:r>
        <w:rPr>
          <w:spacing w:val="1"/>
        </w:rPr>
        <w:t xml:space="preserve"> </w:t>
      </w:r>
      <w:r>
        <w:rPr>
          <w:spacing w:val="-1"/>
        </w:rPr>
        <w:t>проект</w:t>
      </w:r>
      <w:r>
        <w:rPr>
          <w:spacing w:val="61"/>
        </w:rPr>
        <w:t xml:space="preserve"> </w:t>
      </w:r>
      <w:r>
        <w:rPr>
          <w:spacing w:val="-1"/>
        </w:rPr>
        <w:t>уведомления</w:t>
      </w:r>
      <w:r>
        <w:t xml:space="preserve"> об </w:t>
      </w:r>
      <w:r>
        <w:rPr>
          <w:spacing w:val="-1"/>
        </w:rPr>
        <w:t xml:space="preserve">отказе </w:t>
      </w:r>
      <w:r>
        <w:t xml:space="preserve">в </w:t>
      </w:r>
      <w:r>
        <w:rPr>
          <w:spacing w:val="-1"/>
        </w:rPr>
        <w:t>его</w:t>
      </w:r>
      <w:r>
        <w:t xml:space="preserve"> </w:t>
      </w:r>
      <w:r>
        <w:rPr>
          <w:spacing w:val="-1"/>
        </w:rPr>
        <w:t>выдаче.</w:t>
      </w:r>
    </w:p>
    <w:p w14:paraId="6D48982A" w14:textId="77777777" w:rsidR="003A7A2D" w:rsidRDefault="003A7A2D" w:rsidP="00C63200">
      <w:pPr>
        <w:pStyle w:val="a3"/>
        <w:numPr>
          <w:ilvl w:val="1"/>
          <w:numId w:val="62"/>
        </w:numPr>
        <w:tabs>
          <w:tab w:val="left" w:pos="1178"/>
        </w:tabs>
        <w:autoSpaceDE/>
        <w:autoSpaceDN/>
        <w:adjustRightInd/>
        <w:spacing w:line="239" w:lineRule="auto"/>
        <w:ind w:right="104" w:firstLine="540"/>
        <w:jc w:val="both"/>
      </w:pPr>
      <w:r>
        <w:t>Подготовленный</w:t>
      </w:r>
      <w:r>
        <w:rPr>
          <w:spacing w:val="-7"/>
        </w:rPr>
        <w:t xml:space="preserve"> </w:t>
      </w:r>
      <w:r>
        <w:rPr>
          <w:spacing w:val="-1"/>
        </w:rPr>
        <w:t>проект</w:t>
      </w:r>
      <w:r>
        <w:rPr>
          <w:spacing w:val="-5"/>
        </w:rPr>
        <w:t xml:space="preserve"> </w:t>
      </w:r>
      <w:r>
        <w:rPr>
          <w:spacing w:val="-1"/>
        </w:rPr>
        <w:t>разрешения</w:t>
      </w:r>
      <w:r>
        <w:rPr>
          <w:spacing w:val="-8"/>
        </w:rPr>
        <w:t xml:space="preserve"> </w:t>
      </w:r>
      <w:r>
        <w:t>на</w:t>
      </w:r>
      <w:r>
        <w:rPr>
          <w:spacing w:val="-6"/>
        </w:rPr>
        <w:t xml:space="preserve"> </w:t>
      </w:r>
      <w:r>
        <w:rPr>
          <w:spacing w:val="-1"/>
        </w:rPr>
        <w:t>ввод</w:t>
      </w:r>
      <w:r>
        <w:rPr>
          <w:spacing w:val="-6"/>
        </w:rPr>
        <w:t xml:space="preserve"> </w:t>
      </w:r>
      <w:r>
        <w:rPr>
          <w:spacing w:val="-1"/>
        </w:rPr>
        <w:t>объекта</w:t>
      </w:r>
      <w:r>
        <w:rPr>
          <w:spacing w:val="-6"/>
        </w:rPr>
        <w:t xml:space="preserve"> </w:t>
      </w:r>
      <w:r>
        <w:t>в</w:t>
      </w:r>
      <w:r>
        <w:rPr>
          <w:spacing w:val="-6"/>
        </w:rPr>
        <w:t xml:space="preserve"> </w:t>
      </w:r>
      <w:r>
        <w:rPr>
          <w:spacing w:val="-1"/>
        </w:rPr>
        <w:t>эксплуатацию</w:t>
      </w:r>
      <w:r>
        <w:rPr>
          <w:spacing w:val="-7"/>
        </w:rPr>
        <w:t xml:space="preserve"> </w:t>
      </w:r>
      <w:r>
        <w:rPr>
          <w:spacing w:val="-1"/>
        </w:rPr>
        <w:t>или</w:t>
      </w:r>
      <w:r>
        <w:rPr>
          <w:spacing w:val="-4"/>
        </w:rPr>
        <w:t xml:space="preserve"> </w:t>
      </w:r>
      <w:r>
        <w:rPr>
          <w:spacing w:val="-1"/>
        </w:rPr>
        <w:t>проект</w:t>
      </w:r>
      <w:r>
        <w:rPr>
          <w:spacing w:val="57"/>
        </w:rPr>
        <w:t xml:space="preserve"> </w:t>
      </w:r>
      <w:r>
        <w:rPr>
          <w:spacing w:val="-1"/>
        </w:rPr>
        <w:t>уведомления</w:t>
      </w:r>
      <w:r>
        <w:rPr>
          <w:spacing w:val="4"/>
        </w:rPr>
        <w:t xml:space="preserve"> </w:t>
      </w:r>
      <w:r>
        <w:t>об</w:t>
      </w:r>
      <w:r>
        <w:rPr>
          <w:spacing w:val="4"/>
        </w:rPr>
        <w:t xml:space="preserve"> </w:t>
      </w:r>
      <w:r>
        <w:rPr>
          <w:spacing w:val="-1"/>
        </w:rPr>
        <w:t>отказе</w:t>
      </w:r>
      <w:r>
        <w:rPr>
          <w:spacing w:val="1"/>
        </w:rPr>
        <w:t xml:space="preserve"> </w:t>
      </w:r>
      <w:r>
        <w:t>в</w:t>
      </w:r>
      <w:r>
        <w:rPr>
          <w:spacing w:val="4"/>
        </w:rPr>
        <w:t xml:space="preserve"> </w:t>
      </w:r>
      <w:r>
        <w:rPr>
          <w:spacing w:val="-1"/>
        </w:rPr>
        <w:t>его</w:t>
      </w:r>
      <w:r>
        <w:rPr>
          <w:spacing w:val="4"/>
        </w:rPr>
        <w:t xml:space="preserve"> </w:t>
      </w:r>
      <w:r>
        <w:rPr>
          <w:spacing w:val="-1"/>
        </w:rPr>
        <w:t>выдаче</w:t>
      </w:r>
      <w:r>
        <w:rPr>
          <w:spacing w:val="3"/>
        </w:rPr>
        <w:t xml:space="preserve"> </w:t>
      </w:r>
      <w:r>
        <w:t>с</w:t>
      </w:r>
      <w:r>
        <w:rPr>
          <w:spacing w:val="3"/>
        </w:rPr>
        <w:t xml:space="preserve"> </w:t>
      </w:r>
      <w:r>
        <w:rPr>
          <w:spacing w:val="-1"/>
        </w:rPr>
        <w:t>приложенным</w:t>
      </w:r>
      <w:r>
        <w:rPr>
          <w:spacing w:val="3"/>
        </w:rPr>
        <w:t xml:space="preserve"> </w:t>
      </w:r>
      <w:r>
        <w:t>к</w:t>
      </w:r>
      <w:r>
        <w:rPr>
          <w:spacing w:val="3"/>
        </w:rPr>
        <w:t xml:space="preserve"> </w:t>
      </w:r>
      <w:r>
        <w:t>нему</w:t>
      </w:r>
      <w:r>
        <w:rPr>
          <w:spacing w:val="-3"/>
        </w:rPr>
        <w:t xml:space="preserve"> </w:t>
      </w:r>
      <w:r>
        <w:rPr>
          <w:spacing w:val="-1"/>
        </w:rPr>
        <w:t>заключением</w:t>
      </w:r>
      <w:r>
        <w:rPr>
          <w:spacing w:val="12"/>
        </w:rPr>
        <w:t xml:space="preserve"> </w:t>
      </w:r>
      <w:r>
        <w:rPr>
          <w:spacing w:val="-1"/>
        </w:rPr>
        <w:t>муниципального</w:t>
      </w:r>
      <w:r>
        <w:rPr>
          <w:spacing w:val="77"/>
        </w:rPr>
        <w:t xml:space="preserve"> </w:t>
      </w:r>
      <w:r>
        <w:rPr>
          <w:spacing w:val="-1"/>
        </w:rPr>
        <w:t>служащего,</w:t>
      </w:r>
      <w:r>
        <w:rPr>
          <w:spacing w:val="35"/>
        </w:rPr>
        <w:t xml:space="preserve"> </w:t>
      </w:r>
      <w:r>
        <w:rPr>
          <w:spacing w:val="-1"/>
        </w:rPr>
        <w:t>осуществившего</w:t>
      </w:r>
      <w:r>
        <w:rPr>
          <w:spacing w:val="33"/>
        </w:rPr>
        <w:t xml:space="preserve"> </w:t>
      </w:r>
      <w:r>
        <w:t>проверку</w:t>
      </w:r>
      <w:r>
        <w:rPr>
          <w:spacing w:val="28"/>
        </w:rPr>
        <w:t xml:space="preserve"> </w:t>
      </w:r>
      <w:r>
        <w:t>документов,</w:t>
      </w:r>
      <w:r>
        <w:rPr>
          <w:spacing w:val="38"/>
        </w:rPr>
        <w:t xml:space="preserve"> </w:t>
      </w:r>
      <w:r>
        <w:rPr>
          <w:spacing w:val="-1"/>
        </w:rPr>
        <w:t>утверждается</w:t>
      </w:r>
      <w:r>
        <w:rPr>
          <w:spacing w:val="41"/>
        </w:rPr>
        <w:t xml:space="preserve"> </w:t>
      </w:r>
      <w:r>
        <w:rPr>
          <w:spacing w:val="-1"/>
        </w:rPr>
        <w:t>руководителем</w:t>
      </w:r>
      <w:r>
        <w:rPr>
          <w:spacing w:val="35"/>
        </w:rPr>
        <w:t xml:space="preserve"> </w:t>
      </w:r>
      <w:r>
        <w:t>или</w:t>
      </w:r>
      <w:r>
        <w:rPr>
          <w:spacing w:val="69"/>
        </w:rPr>
        <w:t xml:space="preserve"> </w:t>
      </w:r>
      <w:r>
        <w:rPr>
          <w:spacing w:val="-1"/>
        </w:rPr>
        <w:t>уполномоченным</w:t>
      </w:r>
      <w:r>
        <w:rPr>
          <w:spacing w:val="-2"/>
        </w:rPr>
        <w:t xml:space="preserve"> </w:t>
      </w:r>
      <w:r>
        <w:rPr>
          <w:spacing w:val="-1"/>
        </w:rPr>
        <w:t>заместителем руководителя</w:t>
      </w:r>
      <w:r>
        <w:rPr>
          <w:spacing w:val="3"/>
        </w:rPr>
        <w:t xml:space="preserve"> </w:t>
      </w:r>
      <w:r>
        <w:t xml:space="preserve">в </w:t>
      </w:r>
      <w:r>
        <w:rPr>
          <w:spacing w:val="-1"/>
        </w:rPr>
        <w:t xml:space="preserve">течение </w:t>
      </w:r>
      <w:r>
        <w:t xml:space="preserve">одного </w:t>
      </w:r>
      <w:r>
        <w:rPr>
          <w:spacing w:val="-1"/>
        </w:rPr>
        <w:t>рабочего</w:t>
      </w:r>
      <w:r>
        <w:t xml:space="preserve"> дня.</w:t>
      </w:r>
    </w:p>
    <w:p w14:paraId="150272E7" w14:textId="77777777" w:rsidR="003A7A2D" w:rsidRDefault="003A7A2D" w:rsidP="00C63200">
      <w:pPr>
        <w:pStyle w:val="a3"/>
        <w:numPr>
          <w:ilvl w:val="1"/>
          <w:numId w:val="62"/>
        </w:numPr>
        <w:tabs>
          <w:tab w:val="left" w:pos="1216"/>
        </w:tabs>
        <w:autoSpaceDE/>
        <w:autoSpaceDN/>
        <w:adjustRightInd/>
        <w:ind w:right="104" w:firstLine="540"/>
        <w:jc w:val="both"/>
      </w:pPr>
      <w:r>
        <w:rPr>
          <w:spacing w:val="-1"/>
        </w:rPr>
        <w:t>Результатом</w:t>
      </w:r>
      <w:r>
        <w:rPr>
          <w:spacing w:val="33"/>
        </w:rPr>
        <w:t xml:space="preserve"> </w:t>
      </w:r>
      <w:r>
        <w:rPr>
          <w:spacing w:val="-1"/>
        </w:rPr>
        <w:t>выполнения</w:t>
      </w:r>
      <w:r>
        <w:rPr>
          <w:spacing w:val="33"/>
        </w:rPr>
        <w:t xml:space="preserve"> </w:t>
      </w:r>
      <w:r>
        <w:rPr>
          <w:spacing w:val="-1"/>
        </w:rPr>
        <w:t>административной</w:t>
      </w:r>
      <w:r>
        <w:rPr>
          <w:spacing w:val="31"/>
        </w:rPr>
        <w:t xml:space="preserve"> </w:t>
      </w:r>
      <w:r>
        <w:rPr>
          <w:spacing w:val="-1"/>
        </w:rPr>
        <w:t>процедуры</w:t>
      </w:r>
      <w:r>
        <w:rPr>
          <w:spacing w:val="32"/>
        </w:rPr>
        <w:t xml:space="preserve"> </w:t>
      </w:r>
      <w:r>
        <w:t>является</w:t>
      </w:r>
      <w:r>
        <w:rPr>
          <w:spacing w:val="35"/>
        </w:rPr>
        <w:t xml:space="preserve"> </w:t>
      </w:r>
      <w:r>
        <w:rPr>
          <w:spacing w:val="-1"/>
        </w:rPr>
        <w:t>утверждение</w:t>
      </w:r>
      <w:r>
        <w:rPr>
          <w:spacing w:val="57"/>
        </w:rPr>
        <w:t xml:space="preserve"> </w:t>
      </w:r>
      <w:r>
        <w:rPr>
          <w:spacing w:val="-1"/>
        </w:rPr>
        <w:t>руководителем</w:t>
      </w:r>
      <w:r>
        <w:rPr>
          <w:spacing w:val="12"/>
        </w:rPr>
        <w:t xml:space="preserve"> </w:t>
      </w:r>
      <w:r>
        <w:t>или</w:t>
      </w:r>
      <w:r>
        <w:rPr>
          <w:spacing w:val="16"/>
        </w:rPr>
        <w:t xml:space="preserve"> </w:t>
      </w:r>
      <w:r>
        <w:rPr>
          <w:spacing w:val="-1"/>
        </w:rPr>
        <w:t>уполномоченным</w:t>
      </w:r>
      <w:r>
        <w:rPr>
          <w:spacing w:val="10"/>
        </w:rPr>
        <w:t xml:space="preserve"> </w:t>
      </w:r>
      <w:r>
        <w:rPr>
          <w:spacing w:val="-1"/>
        </w:rPr>
        <w:t>заместителем</w:t>
      </w:r>
      <w:r>
        <w:rPr>
          <w:spacing w:val="11"/>
        </w:rPr>
        <w:t xml:space="preserve"> </w:t>
      </w:r>
      <w:r>
        <w:rPr>
          <w:spacing w:val="-1"/>
        </w:rPr>
        <w:t>руководителя</w:t>
      </w:r>
      <w:r>
        <w:rPr>
          <w:spacing w:val="15"/>
        </w:rPr>
        <w:t xml:space="preserve"> </w:t>
      </w:r>
      <w:r>
        <w:rPr>
          <w:spacing w:val="-1"/>
        </w:rPr>
        <w:t>разрешения</w:t>
      </w:r>
      <w:r>
        <w:rPr>
          <w:spacing w:val="11"/>
        </w:rPr>
        <w:t xml:space="preserve"> </w:t>
      </w:r>
      <w:r>
        <w:t>на</w:t>
      </w:r>
      <w:r>
        <w:rPr>
          <w:spacing w:val="10"/>
        </w:rPr>
        <w:t xml:space="preserve"> </w:t>
      </w:r>
      <w:r>
        <w:rPr>
          <w:spacing w:val="-1"/>
        </w:rPr>
        <w:t>ввод</w:t>
      </w:r>
      <w:r>
        <w:rPr>
          <w:spacing w:val="87"/>
        </w:rPr>
        <w:t xml:space="preserve"> </w:t>
      </w:r>
      <w:r>
        <w:rPr>
          <w:spacing w:val="-1"/>
        </w:rPr>
        <w:t>объекта</w:t>
      </w:r>
      <w:r>
        <w:t xml:space="preserve"> в</w:t>
      </w:r>
      <w:r>
        <w:rPr>
          <w:spacing w:val="-1"/>
        </w:rPr>
        <w:t xml:space="preserve"> эксплуатацию</w:t>
      </w:r>
      <w:r>
        <w:t xml:space="preserve"> либо</w:t>
      </w:r>
      <w:r>
        <w:rPr>
          <w:spacing w:val="2"/>
        </w:rPr>
        <w:t xml:space="preserve"> </w:t>
      </w:r>
      <w:r>
        <w:rPr>
          <w:spacing w:val="-1"/>
        </w:rPr>
        <w:t>уведомления</w:t>
      </w:r>
      <w:r>
        <w:t xml:space="preserve"> об </w:t>
      </w:r>
      <w:r>
        <w:rPr>
          <w:spacing w:val="-1"/>
        </w:rPr>
        <w:t xml:space="preserve">отказе </w:t>
      </w:r>
      <w:r>
        <w:t xml:space="preserve">в </w:t>
      </w:r>
      <w:r>
        <w:rPr>
          <w:spacing w:val="-1"/>
        </w:rPr>
        <w:t>выдаче разрешения</w:t>
      </w:r>
      <w:r>
        <w:t xml:space="preserve"> на</w:t>
      </w:r>
      <w:r>
        <w:rPr>
          <w:spacing w:val="-1"/>
        </w:rPr>
        <w:t xml:space="preserve"> ввод</w:t>
      </w:r>
      <w:r>
        <w:t xml:space="preserve"> </w:t>
      </w:r>
      <w:r>
        <w:rPr>
          <w:spacing w:val="-1"/>
        </w:rPr>
        <w:t>объекта</w:t>
      </w:r>
      <w:r>
        <w:rPr>
          <w:spacing w:val="91"/>
        </w:rPr>
        <w:t xml:space="preserve"> </w:t>
      </w:r>
      <w:r>
        <w:t xml:space="preserve">в </w:t>
      </w:r>
      <w:r>
        <w:rPr>
          <w:spacing w:val="-1"/>
        </w:rPr>
        <w:t>эксплуатацию</w:t>
      </w:r>
      <w:r>
        <w:t xml:space="preserve"> и </w:t>
      </w:r>
      <w:r>
        <w:rPr>
          <w:spacing w:val="-1"/>
        </w:rPr>
        <w:t xml:space="preserve">заверение </w:t>
      </w:r>
      <w:r>
        <w:t>его подписи</w:t>
      </w:r>
      <w:r>
        <w:rPr>
          <w:spacing w:val="-2"/>
        </w:rPr>
        <w:t xml:space="preserve"> </w:t>
      </w:r>
      <w:r>
        <w:rPr>
          <w:spacing w:val="-1"/>
        </w:rPr>
        <w:t>печатью</w:t>
      </w:r>
      <w:r>
        <w:rPr>
          <w:spacing w:val="2"/>
        </w:rPr>
        <w:t xml:space="preserve"> </w:t>
      </w:r>
      <w:r>
        <w:rPr>
          <w:spacing w:val="-1"/>
        </w:rPr>
        <w:t>Администрации</w:t>
      </w:r>
      <w:r>
        <w:rPr>
          <w:spacing w:val="1"/>
        </w:rPr>
        <w:t xml:space="preserve"> </w:t>
      </w:r>
      <w:r>
        <w:t>МО</w:t>
      </w:r>
      <w:r>
        <w:rPr>
          <w:spacing w:val="1"/>
        </w:rPr>
        <w:t xml:space="preserve"> </w:t>
      </w:r>
      <w:r>
        <w:rPr>
          <w:spacing w:val="-2"/>
        </w:rPr>
        <w:t>«Посёлок</w:t>
      </w:r>
      <w:r>
        <w:t xml:space="preserve"> </w:t>
      </w:r>
      <w:r>
        <w:rPr>
          <w:spacing w:val="-1"/>
        </w:rPr>
        <w:t>Айхал».</w:t>
      </w:r>
    </w:p>
    <w:p w14:paraId="19FED446" w14:textId="77777777" w:rsidR="003A7A2D" w:rsidRDefault="003A7A2D" w:rsidP="003A7A2D">
      <w:pPr>
        <w:pStyle w:val="a3"/>
        <w:ind w:right="104" w:firstLine="539"/>
        <w:jc w:val="both"/>
      </w:pPr>
      <w:r>
        <w:t>Форма</w:t>
      </w:r>
      <w:r>
        <w:rPr>
          <w:spacing w:val="17"/>
        </w:rPr>
        <w:t xml:space="preserve"> </w:t>
      </w:r>
      <w:r>
        <w:rPr>
          <w:spacing w:val="-1"/>
        </w:rPr>
        <w:t>разрешения</w:t>
      </w:r>
      <w:r>
        <w:rPr>
          <w:spacing w:val="18"/>
        </w:rPr>
        <w:t xml:space="preserve"> </w:t>
      </w:r>
      <w:r>
        <w:t>на</w:t>
      </w:r>
      <w:r>
        <w:rPr>
          <w:spacing w:val="15"/>
        </w:rPr>
        <w:t xml:space="preserve"> </w:t>
      </w:r>
      <w:r>
        <w:rPr>
          <w:spacing w:val="-1"/>
        </w:rPr>
        <w:t>ввод</w:t>
      </w:r>
      <w:r>
        <w:rPr>
          <w:spacing w:val="19"/>
        </w:rPr>
        <w:t xml:space="preserve"> </w:t>
      </w:r>
      <w:r>
        <w:rPr>
          <w:spacing w:val="-1"/>
        </w:rPr>
        <w:t>объекта</w:t>
      </w:r>
      <w:r>
        <w:rPr>
          <w:spacing w:val="18"/>
        </w:rPr>
        <w:t xml:space="preserve"> </w:t>
      </w:r>
      <w:r>
        <w:t>в</w:t>
      </w:r>
      <w:r>
        <w:rPr>
          <w:spacing w:val="18"/>
        </w:rPr>
        <w:t xml:space="preserve"> </w:t>
      </w:r>
      <w:r>
        <w:rPr>
          <w:spacing w:val="-1"/>
        </w:rPr>
        <w:t>эксплуатацию</w:t>
      </w:r>
      <w:r>
        <w:rPr>
          <w:spacing w:val="17"/>
        </w:rPr>
        <w:t xml:space="preserve"> </w:t>
      </w:r>
      <w:r>
        <w:rPr>
          <w:spacing w:val="-1"/>
        </w:rPr>
        <w:t>приведена</w:t>
      </w:r>
      <w:r>
        <w:rPr>
          <w:spacing w:val="18"/>
        </w:rPr>
        <w:t xml:space="preserve"> </w:t>
      </w:r>
      <w:r>
        <w:t>в</w:t>
      </w:r>
      <w:r>
        <w:rPr>
          <w:spacing w:val="18"/>
        </w:rPr>
        <w:t xml:space="preserve"> </w:t>
      </w:r>
      <w:r>
        <w:t>приложении</w:t>
      </w:r>
      <w:r>
        <w:rPr>
          <w:spacing w:val="19"/>
        </w:rPr>
        <w:t xml:space="preserve"> </w:t>
      </w:r>
      <w:r>
        <w:t>№</w:t>
      </w:r>
      <w:r>
        <w:rPr>
          <w:spacing w:val="18"/>
        </w:rPr>
        <w:t xml:space="preserve"> </w:t>
      </w:r>
      <w:r>
        <w:t>5</w:t>
      </w:r>
      <w:r>
        <w:rPr>
          <w:spacing w:val="14"/>
        </w:rPr>
        <w:t xml:space="preserve"> </w:t>
      </w:r>
      <w:r>
        <w:t>к</w:t>
      </w:r>
      <w:r>
        <w:rPr>
          <w:spacing w:val="63"/>
        </w:rPr>
        <w:t xml:space="preserve"> </w:t>
      </w:r>
      <w:r>
        <w:t>настоящему</w:t>
      </w:r>
      <w:r>
        <w:rPr>
          <w:spacing w:val="-5"/>
        </w:rPr>
        <w:t xml:space="preserve"> </w:t>
      </w:r>
      <w:r>
        <w:t>административному</w:t>
      </w:r>
      <w:r>
        <w:rPr>
          <w:spacing w:val="-5"/>
        </w:rPr>
        <w:t xml:space="preserve"> </w:t>
      </w:r>
      <w:r>
        <w:rPr>
          <w:spacing w:val="-1"/>
        </w:rPr>
        <w:t>регламенту.</w:t>
      </w:r>
    </w:p>
    <w:p w14:paraId="6022386D" w14:textId="77777777" w:rsidR="003A7A2D" w:rsidRDefault="003A7A2D" w:rsidP="00C63200">
      <w:pPr>
        <w:pStyle w:val="a3"/>
        <w:numPr>
          <w:ilvl w:val="1"/>
          <w:numId w:val="62"/>
        </w:numPr>
        <w:tabs>
          <w:tab w:val="left" w:pos="1209"/>
        </w:tabs>
        <w:autoSpaceDE/>
        <w:autoSpaceDN/>
        <w:adjustRightInd/>
        <w:ind w:right="104" w:firstLine="540"/>
        <w:jc w:val="both"/>
      </w:pPr>
      <w:r>
        <w:rPr>
          <w:spacing w:val="-1"/>
        </w:rPr>
        <w:t>Уведомление</w:t>
      </w:r>
      <w:r>
        <w:rPr>
          <w:spacing w:val="25"/>
        </w:rPr>
        <w:t xml:space="preserve"> </w:t>
      </w:r>
      <w:r>
        <w:t>об</w:t>
      </w:r>
      <w:r>
        <w:rPr>
          <w:spacing w:val="26"/>
        </w:rPr>
        <w:t xml:space="preserve"> </w:t>
      </w:r>
      <w:r>
        <w:t>отказе</w:t>
      </w:r>
      <w:r>
        <w:rPr>
          <w:spacing w:val="25"/>
        </w:rPr>
        <w:t xml:space="preserve"> </w:t>
      </w:r>
      <w:r>
        <w:t>в</w:t>
      </w:r>
      <w:r>
        <w:rPr>
          <w:spacing w:val="25"/>
        </w:rPr>
        <w:t xml:space="preserve"> </w:t>
      </w:r>
      <w:r>
        <w:rPr>
          <w:spacing w:val="-1"/>
        </w:rPr>
        <w:t>выдаче</w:t>
      </w:r>
      <w:r>
        <w:rPr>
          <w:spacing w:val="25"/>
        </w:rPr>
        <w:t xml:space="preserve"> </w:t>
      </w:r>
      <w:r>
        <w:t>разрешения</w:t>
      </w:r>
      <w:r>
        <w:rPr>
          <w:spacing w:val="26"/>
        </w:rPr>
        <w:t xml:space="preserve"> </w:t>
      </w:r>
      <w:r>
        <w:t>на</w:t>
      </w:r>
      <w:r>
        <w:rPr>
          <w:spacing w:val="25"/>
        </w:rPr>
        <w:t xml:space="preserve"> </w:t>
      </w:r>
      <w:r>
        <w:rPr>
          <w:spacing w:val="-1"/>
        </w:rPr>
        <w:t>ввод</w:t>
      </w:r>
      <w:r>
        <w:rPr>
          <w:spacing w:val="26"/>
        </w:rPr>
        <w:t xml:space="preserve"> </w:t>
      </w:r>
      <w:r>
        <w:rPr>
          <w:spacing w:val="-1"/>
        </w:rPr>
        <w:t>объекта</w:t>
      </w:r>
      <w:r>
        <w:rPr>
          <w:spacing w:val="23"/>
        </w:rPr>
        <w:t xml:space="preserve"> </w:t>
      </w:r>
      <w:r>
        <w:t>в</w:t>
      </w:r>
      <w:r>
        <w:rPr>
          <w:spacing w:val="25"/>
        </w:rPr>
        <w:t xml:space="preserve"> </w:t>
      </w:r>
      <w:r>
        <w:rPr>
          <w:spacing w:val="-1"/>
        </w:rPr>
        <w:t>эксплуатацию</w:t>
      </w:r>
      <w:r>
        <w:rPr>
          <w:spacing w:val="57"/>
        </w:rPr>
        <w:t xml:space="preserve"> </w:t>
      </w:r>
      <w:r>
        <w:rPr>
          <w:spacing w:val="-1"/>
        </w:rPr>
        <w:t>оформляется</w:t>
      </w:r>
      <w:r>
        <w:rPr>
          <w:spacing w:val="11"/>
        </w:rPr>
        <w:t xml:space="preserve"> </w:t>
      </w:r>
      <w:r>
        <w:t>по</w:t>
      </w:r>
      <w:r>
        <w:rPr>
          <w:spacing w:val="14"/>
        </w:rPr>
        <w:t xml:space="preserve"> </w:t>
      </w:r>
      <w:r>
        <w:rPr>
          <w:spacing w:val="-1"/>
        </w:rPr>
        <w:t>утвержденной</w:t>
      </w:r>
      <w:r>
        <w:rPr>
          <w:spacing w:val="12"/>
        </w:rPr>
        <w:t xml:space="preserve"> </w:t>
      </w:r>
      <w:r>
        <w:t>форме</w:t>
      </w:r>
      <w:r>
        <w:rPr>
          <w:spacing w:val="13"/>
        </w:rPr>
        <w:t xml:space="preserve"> </w:t>
      </w:r>
      <w:r>
        <w:rPr>
          <w:spacing w:val="-1"/>
        </w:rPr>
        <w:t>согласно</w:t>
      </w:r>
      <w:r>
        <w:rPr>
          <w:spacing w:val="12"/>
        </w:rPr>
        <w:t xml:space="preserve"> </w:t>
      </w:r>
      <w:r>
        <w:rPr>
          <w:spacing w:val="-1"/>
        </w:rPr>
        <w:t>приложению</w:t>
      </w:r>
      <w:r>
        <w:rPr>
          <w:spacing w:val="10"/>
        </w:rPr>
        <w:t xml:space="preserve"> </w:t>
      </w:r>
      <w:r>
        <w:t>№</w:t>
      </w:r>
      <w:r>
        <w:rPr>
          <w:spacing w:val="10"/>
        </w:rPr>
        <w:t xml:space="preserve"> </w:t>
      </w:r>
      <w:r>
        <w:t>3</w:t>
      </w:r>
      <w:r>
        <w:rPr>
          <w:spacing w:val="11"/>
        </w:rPr>
        <w:t xml:space="preserve"> </w:t>
      </w:r>
      <w:r>
        <w:t>к</w:t>
      </w:r>
      <w:r>
        <w:rPr>
          <w:spacing w:val="12"/>
        </w:rPr>
        <w:t xml:space="preserve"> </w:t>
      </w:r>
      <w:r>
        <w:rPr>
          <w:spacing w:val="-1"/>
        </w:rPr>
        <w:t>настоящему</w:t>
      </w:r>
      <w:r>
        <w:rPr>
          <w:spacing w:val="69"/>
        </w:rPr>
        <w:t xml:space="preserve"> </w:t>
      </w:r>
      <w:r>
        <w:t>административному</w:t>
      </w:r>
      <w:r>
        <w:rPr>
          <w:spacing w:val="-8"/>
        </w:rPr>
        <w:t xml:space="preserve"> </w:t>
      </w:r>
      <w:r>
        <w:rPr>
          <w:spacing w:val="-1"/>
        </w:rPr>
        <w:t>регламенту.</w:t>
      </w:r>
    </w:p>
    <w:p w14:paraId="1BDB93E1" w14:textId="77777777" w:rsidR="003A7A2D" w:rsidRDefault="003A7A2D" w:rsidP="00C63200">
      <w:pPr>
        <w:pStyle w:val="a3"/>
        <w:numPr>
          <w:ilvl w:val="1"/>
          <w:numId w:val="62"/>
        </w:numPr>
        <w:tabs>
          <w:tab w:val="left" w:pos="1187"/>
        </w:tabs>
        <w:autoSpaceDE/>
        <w:autoSpaceDN/>
        <w:adjustRightInd/>
        <w:ind w:right="113" w:firstLine="540"/>
        <w:jc w:val="both"/>
      </w:pPr>
      <w:r>
        <w:rPr>
          <w:spacing w:val="-1"/>
        </w:rPr>
        <w:t>Максимальная</w:t>
      </w:r>
      <w:r>
        <w:rPr>
          <w:spacing w:val="4"/>
        </w:rPr>
        <w:t xml:space="preserve"> </w:t>
      </w:r>
      <w:r>
        <w:rPr>
          <w:spacing w:val="-1"/>
        </w:rPr>
        <w:t>продолжительность</w:t>
      </w:r>
      <w:r>
        <w:rPr>
          <w:spacing w:val="5"/>
        </w:rPr>
        <w:t xml:space="preserve"> </w:t>
      </w:r>
      <w:r>
        <w:rPr>
          <w:spacing w:val="-1"/>
        </w:rPr>
        <w:t>административной</w:t>
      </w:r>
      <w:r>
        <w:rPr>
          <w:spacing w:val="5"/>
        </w:rPr>
        <w:t xml:space="preserve"> </w:t>
      </w:r>
      <w:r>
        <w:rPr>
          <w:spacing w:val="-1"/>
        </w:rPr>
        <w:t>процедуры</w:t>
      </w:r>
      <w:r>
        <w:rPr>
          <w:spacing w:val="4"/>
        </w:rPr>
        <w:t xml:space="preserve"> </w:t>
      </w:r>
      <w:r>
        <w:rPr>
          <w:spacing w:val="-1"/>
        </w:rPr>
        <w:t>рассмотрения</w:t>
      </w:r>
      <w:r>
        <w:rPr>
          <w:spacing w:val="97"/>
        </w:rPr>
        <w:t xml:space="preserve"> </w:t>
      </w:r>
      <w:r>
        <w:rPr>
          <w:spacing w:val="-1"/>
        </w:rPr>
        <w:t>представленных</w:t>
      </w:r>
      <w:r>
        <w:rPr>
          <w:spacing w:val="15"/>
        </w:rPr>
        <w:t xml:space="preserve"> </w:t>
      </w:r>
      <w:r>
        <w:rPr>
          <w:spacing w:val="-1"/>
        </w:rPr>
        <w:t>документов</w:t>
      </w:r>
      <w:r>
        <w:rPr>
          <w:spacing w:val="14"/>
        </w:rPr>
        <w:t xml:space="preserve"> </w:t>
      </w:r>
      <w:r>
        <w:t>и</w:t>
      </w:r>
      <w:r>
        <w:rPr>
          <w:spacing w:val="15"/>
        </w:rPr>
        <w:t xml:space="preserve"> </w:t>
      </w:r>
      <w:r>
        <w:rPr>
          <w:spacing w:val="-1"/>
        </w:rPr>
        <w:t>принятия</w:t>
      </w:r>
      <w:r>
        <w:rPr>
          <w:spacing w:val="14"/>
        </w:rPr>
        <w:t xml:space="preserve"> </w:t>
      </w:r>
      <w:r>
        <w:rPr>
          <w:spacing w:val="-1"/>
        </w:rPr>
        <w:t>решения</w:t>
      </w:r>
      <w:r>
        <w:rPr>
          <w:spacing w:val="14"/>
        </w:rPr>
        <w:t xml:space="preserve"> </w:t>
      </w:r>
      <w:r>
        <w:t>о</w:t>
      </w:r>
      <w:r>
        <w:rPr>
          <w:spacing w:val="14"/>
        </w:rPr>
        <w:t xml:space="preserve"> </w:t>
      </w:r>
      <w:r>
        <w:rPr>
          <w:spacing w:val="-1"/>
        </w:rPr>
        <w:t>выдаче</w:t>
      </w:r>
      <w:r>
        <w:rPr>
          <w:spacing w:val="15"/>
        </w:rPr>
        <w:t xml:space="preserve"> </w:t>
      </w:r>
      <w:r>
        <w:t>разрешения</w:t>
      </w:r>
      <w:r>
        <w:rPr>
          <w:spacing w:val="14"/>
        </w:rPr>
        <w:t xml:space="preserve"> </w:t>
      </w:r>
      <w:r>
        <w:t>на</w:t>
      </w:r>
      <w:r>
        <w:rPr>
          <w:spacing w:val="13"/>
        </w:rPr>
        <w:t xml:space="preserve"> </w:t>
      </w:r>
      <w:r>
        <w:rPr>
          <w:spacing w:val="-1"/>
        </w:rPr>
        <w:t>ввод</w:t>
      </w:r>
      <w:r>
        <w:rPr>
          <w:spacing w:val="14"/>
        </w:rPr>
        <w:t xml:space="preserve"> </w:t>
      </w:r>
      <w:r>
        <w:rPr>
          <w:spacing w:val="-1"/>
        </w:rPr>
        <w:t>объекта</w:t>
      </w:r>
      <w:r>
        <w:rPr>
          <w:spacing w:val="13"/>
        </w:rPr>
        <w:t xml:space="preserve"> </w:t>
      </w:r>
      <w:r>
        <w:t>в</w:t>
      </w:r>
      <w:r>
        <w:rPr>
          <w:spacing w:val="77"/>
        </w:rPr>
        <w:t xml:space="preserve"> </w:t>
      </w:r>
      <w:r>
        <w:rPr>
          <w:spacing w:val="-1"/>
        </w:rPr>
        <w:t>эксплуатацию</w:t>
      </w:r>
      <w:r>
        <w:t xml:space="preserve"> либо об</w:t>
      </w:r>
      <w:r>
        <w:rPr>
          <w:spacing w:val="-2"/>
        </w:rPr>
        <w:t xml:space="preserve"> </w:t>
      </w:r>
      <w:r>
        <w:t>отказе</w:t>
      </w:r>
      <w:r>
        <w:rPr>
          <w:spacing w:val="-1"/>
        </w:rPr>
        <w:t xml:space="preserve"> </w:t>
      </w:r>
      <w:r>
        <w:t xml:space="preserve">в </w:t>
      </w:r>
      <w:r>
        <w:rPr>
          <w:spacing w:val="-1"/>
        </w:rPr>
        <w:t>его</w:t>
      </w:r>
      <w:r>
        <w:t xml:space="preserve"> </w:t>
      </w:r>
      <w:r>
        <w:rPr>
          <w:spacing w:val="-1"/>
        </w:rPr>
        <w:t>выдаче составляет</w:t>
      </w:r>
      <w:r>
        <w:rPr>
          <w:spacing w:val="4"/>
        </w:rPr>
        <w:t xml:space="preserve"> </w:t>
      </w:r>
      <w:r>
        <w:t>один</w:t>
      </w:r>
      <w:r>
        <w:rPr>
          <w:spacing w:val="2"/>
        </w:rPr>
        <w:t xml:space="preserve"> </w:t>
      </w:r>
      <w:r>
        <w:rPr>
          <w:spacing w:val="-1"/>
        </w:rPr>
        <w:t>рабочий</w:t>
      </w:r>
      <w:r>
        <w:rPr>
          <w:spacing w:val="1"/>
        </w:rPr>
        <w:t xml:space="preserve"> </w:t>
      </w:r>
      <w:r>
        <w:rPr>
          <w:spacing w:val="-1"/>
        </w:rPr>
        <w:t>дней.</w:t>
      </w:r>
    </w:p>
    <w:p w14:paraId="51C4CFE4" w14:textId="77777777" w:rsidR="003A7A2D" w:rsidRDefault="003A7A2D" w:rsidP="003A7A2D">
      <w:pPr>
        <w:rPr>
          <w:rFonts w:eastAsia="Times New Roman"/>
        </w:rPr>
      </w:pPr>
    </w:p>
    <w:p w14:paraId="06683DAA" w14:textId="77777777" w:rsidR="003A7A2D" w:rsidRDefault="003A7A2D" w:rsidP="003A7A2D">
      <w:pPr>
        <w:pStyle w:val="a3"/>
        <w:ind w:left="1748"/>
      </w:pPr>
      <w:r>
        <w:rPr>
          <w:spacing w:val="-1"/>
        </w:rPr>
        <w:t>Направление результата</w:t>
      </w:r>
      <w:r>
        <w:t xml:space="preserve"> </w:t>
      </w:r>
      <w:r>
        <w:rPr>
          <w:spacing w:val="-1"/>
        </w:rPr>
        <w:t>муниципальной</w:t>
      </w:r>
      <w:r>
        <w:rPr>
          <w:spacing w:val="5"/>
        </w:rPr>
        <w:t xml:space="preserve"> </w:t>
      </w:r>
      <w:r>
        <w:rPr>
          <w:spacing w:val="-1"/>
        </w:rPr>
        <w:t>услуги</w:t>
      </w:r>
      <w:r>
        <w:t xml:space="preserve"> </w:t>
      </w:r>
      <w:r>
        <w:rPr>
          <w:spacing w:val="-1"/>
        </w:rPr>
        <w:t>заявителю</w:t>
      </w:r>
    </w:p>
    <w:p w14:paraId="68126272" w14:textId="77777777" w:rsidR="003A7A2D" w:rsidRDefault="003A7A2D" w:rsidP="003A7A2D">
      <w:pPr>
        <w:rPr>
          <w:rFonts w:eastAsia="Times New Roman"/>
        </w:rPr>
      </w:pPr>
    </w:p>
    <w:p w14:paraId="24579864" w14:textId="77777777" w:rsidR="003A7A2D" w:rsidRDefault="003A7A2D" w:rsidP="00C63200">
      <w:pPr>
        <w:pStyle w:val="a3"/>
        <w:numPr>
          <w:ilvl w:val="1"/>
          <w:numId w:val="62"/>
        </w:numPr>
        <w:tabs>
          <w:tab w:val="left" w:pos="1235"/>
        </w:tabs>
        <w:autoSpaceDE/>
        <w:autoSpaceDN/>
        <w:adjustRightInd/>
        <w:ind w:right="104" w:firstLine="540"/>
        <w:jc w:val="both"/>
      </w:pPr>
      <w:r>
        <w:rPr>
          <w:spacing w:val="-1"/>
        </w:rPr>
        <w:t>Основанием</w:t>
      </w:r>
      <w:r>
        <w:rPr>
          <w:spacing w:val="51"/>
        </w:rPr>
        <w:t xml:space="preserve"> </w:t>
      </w:r>
      <w:r>
        <w:t>для</w:t>
      </w:r>
      <w:r>
        <w:rPr>
          <w:spacing w:val="55"/>
        </w:rPr>
        <w:t xml:space="preserve"> </w:t>
      </w:r>
      <w:r>
        <w:rPr>
          <w:spacing w:val="-1"/>
        </w:rPr>
        <w:t>начала</w:t>
      </w:r>
      <w:r>
        <w:rPr>
          <w:spacing w:val="54"/>
        </w:rPr>
        <w:t xml:space="preserve"> </w:t>
      </w:r>
      <w:r>
        <w:rPr>
          <w:spacing w:val="-1"/>
        </w:rPr>
        <w:t>административной</w:t>
      </w:r>
      <w:r>
        <w:rPr>
          <w:spacing w:val="53"/>
        </w:rPr>
        <w:t xml:space="preserve"> </w:t>
      </w:r>
      <w:r>
        <w:rPr>
          <w:spacing w:val="-1"/>
        </w:rPr>
        <w:t>процедуры</w:t>
      </w:r>
      <w:r>
        <w:rPr>
          <w:spacing w:val="52"/>
        </w:rPr>
        <w:t xml:space="preserve"> </w:t>
      </w:r>
      <w:r>
        <w:t>является</w:t>
      </w:r>
      <w:r>
        <w:rPr>
          <w:spacing w:val="52"/>
        </w:rPr>
        <w:t xml:space="preserve"> </w:t>
      </w:r>
      <w:r>
        <w:rPr>
          <w:spacing w:val="-1"/>
        </w:rPr>
        <w:t>поступление</w:t>
      </w:r>
      <w:r>
        <w:rPr>
          <w:spacing w:val="57"/>
        </w:rPr>
        <w:t xml:space="preserve"> </w:t>
      </w:r>
      <w:r>
        <w:rPr>
          <w:spacing w:val="-1"/>
        </w:rPr>
        <w:t>муниципальному</w:t>
      </w:r>
      <w:r>
        <w:rPr>
          <w:spacing w:val="12"/>
        </w:rPr>
        <w:t xml:space="preserve"> </w:t>
      </w:r>
      <w:r>
        <w:t>служащему</w:t>
      </w:r>
      <w:r>
        <w:rPr>
          <w:spacing w:val="12"/>
        </w:rPr>
        <w:t xml:space="preserve"> </w:t>
      </w:r>
      <w:r>
        <w:t>Администрации</w:t>
      </w:r>
      <w:r>
        <w:rPr>
          <w:spacing w:val="15"/>
        </w:rPr>
        <w:t xml:space="preserve"> </w:t>
      </w:r>
      <w:r>
        <w:t>МО</w:t>
      </w:r>
      <w:r>
        <w:rPr>
          <w:spacing w:val="18"/>
        </w:rPr>
        <w:t xml:space="preserve"> </w:t>
      </w:r>
      <w:r>
        <w:rPr>
          <w:spacing w:val="-2"/>
        </w:rPr>
        <w:t>«Посёлок</w:t>
      </w:r>
      <w:r>
        <w:rPr>
          <w:spacing w:val="15"/>
        </w:rPr>
        <w:t xml:space="preserve"> </w:t>
      </w:r>
      <w:r>
        <w:t>Айхал»</w:t>
      </w:r>
      <w:r>
        <w:rPr>
          <w:spacing w:val="10"/>
        </w:rPr>
        <w:t xml:space="preserve"> </w:t>
      </w:r>
      <w:r>
        <w:rPr>
          <w:spacing w:val="-1"/>
        </w:rPr>
        <w:t>подписанного</w:t>
      </w:r>
      <w:r>
        <w:rPr>
          <w:spacing w:val="60"/>
        </w:rPr>
        <w:t xml:space="preserve"> </w:t>
      </w:r>
      <w:r>
        <w:rPr>
          <w:spacing w:val="-1"/>
        </w:rPr>
        <w:t>(утвержденного)</w:t>
      </w:r>
      <w:r>
        <w:rPr>
          <w:spacing w:val="-13"/>
        </w:rPr>
        <w:t xml:space="preserve"> </w:t>
      </w:r>
      <w:r>
        <w:rPr>
          <w:spacing w:val="-1"/>
        </w:rPr>
        <w:t>разрешения</w:t>
      </w:r>
      <w:r>
        <w:rPr>
          <w:spacing w:val="-12"/>
        </w:rPr>
        <w:t xml:space="preserve"> </w:t>
      </w:r>
      <w:r>
        <w:t>на</w:t>
      </w:r>
      <w:r>
        <w:rPr>
          <w:spacing w:val="-13"/>
        </w:rPr>
        <w:t xml:space="preserve"> </w:t>
      </w:r>
      <w:r>
        <w:rPr>
          <w:spacing w:val="-1"/>
        </w:rPr>
        <w:t>ввод</w:t>
      </w:r>
      <w:r>
        <w:rPr>
          <w:spacing w:val="-12"/>
        </w:rPr>
        <w:t xml:space="preserve"> </w:t>
      </w:r>
      <w:r>
        <w:rPr>
          <w:spacing w:val="-1"/>
        </w:rPr>
        <w:t>объекта</w:t>
      </w:r>
      <w:r>
        <w:rPr>
          <w:spacing w:val="-15"/>
        </w:rPr>
        <w:t xml:space="preserve"> </w:t>
      </w:r>
      <w:r>
        <w:t>в</w:t>
      </w:r>
      <w:r>
        <w:rPr>
          <w:spacing w:val="-13"/>
        </w:rPr>
        <w:t xml:space="preserve"> </w:t>
      </w:r>
      <w:r>
        <w:rPr>
          <w:spacing w:val="-1"/>
        </w:rPr>
        <w:t>эксплуатацию</w:t>
      </w:r>
      <w:r>
        <w:rPr>
          <w:spacing w:val="-12"/>
        </w:rPr>
        <w:t xml:space="preserve"> </w:t>
      </w:r>
      <w:r>
        <w:rPr>
          <w:spacing w:val="-1"/>
        </w:rPr>
        <w:t>либо</w:t>
      </w:r>
      <w:r>
        <w:rPr>
          <w:spacing w:val="-12"/>
        </w:rPr>
        <w:t xml:space="preserve"> </w:t>
      </w:r>
      <w:r>
        <w:rPr>
          <w:spacing w:val="-1"/>
        </w:rPr>
        <w:t>мотивированного</w:t>
      </w:r>
      <w:r>
        <w:rPr>
          <w:spacing w:val="-15"/>
        </w:rPr>
        <w:t xml:space="preserve"> </w:t>
      </w:r>
      <w:r>
        <w:rPr>
          <w:spacing w:val="-1"/>
        </w:rPr>
        <w:t>отказа</w:t>
      </w:r>
      <w:r>
        <w:rPr>
          <w:spacing w:val="91"/>
        </w:rPr>
        <w:t xml:space="preserve"> </w:t>
      </w:r>
      <w:r>
        <w:t xml:space="preserve">в </w:t>
      </w:r>
      <w:r>
        <w:rPr>
          <w:spacing w:val="-1"/>
        </w:rPr>
        <w:t>предоставлении</w:t>
      </w:r>
      <w:r>
        <w:rPr>
          <w:spacing w:val="2"/>
        </w:rPr>
        <w:t xml:space="preserve"> </w:t>
      </w:r>
      <w:r>
        <w:rPr>
          <w:spacing w:val="-1"/>
        </w:rPr>
        <w:t>муниципальной</w:t>
      </w:r>
      <w:r>
        <w:rPr>
          <w:spacing w:val="5"/>
        </w:rPr>
        <w:t xml:space="preserve"> </w:t>
      </w:r>
      <w:r>
        <w:rPr>
          <w:spacing w:val="-2"/>
        </w:rPr>
        <w:t>услуги.</w:t>
      </w:r>
    </w:p>
    <w:p w14:paraId="4F7DFA29" w14:textId="77777777" w:rsidR="003A7A2D" w:rsidRDefault="003A7A2D" w:rsidP="00C63200">
      <w:pPr>
        <w:pStyle w:val="a3"/>
        <w:numPr>
          <w:ilvl w:val="1"/>
          <w:numId w:val="62"/>
        </w:numPr>
        <w:tabs>
          <w:tab w:val="left" w:pos="1178"/>
        </w:tabs>
        <w:autoSpaceDE/>
        <w:autoSpaceDN/>
        <w:adjustRightInd/>
        <w:ind w:right="106" w:firstLine="540"/>
        <w:jc w:val="both"/>
      </w:pPr>
      <w:r>
        <w:rPr>
          <w:spacing w:val="-1"/>
        </w:rPr>
        <w:t>Муниципальный</w:t>
      </w:r>
      <w:r>
        <w:rPr>
          <w:spacing w:val="-2"/>
        </w:rPr>
        <w:t xml:space="preserve"> служащий</w:t>
      </w:r>
      <w:r>
        <w:rPr>
          <w:spacing w:val="-3"/>
        </w:rPr>
        <w:t xml:space="preserve"> </w:t>
      </w:r>
      <w:r>
        <w:rPr>
          <w:spacing w:val="-1"/>
        </w:rPr>
        <w:t>Администрации</w:t>
      </w:r>
      <w:r>
        <w:rPr>
          <w:spacing w:val="-4"/>
        </w:rPr>
        <w:t xml:space="preserve"> </w:t>
      </w:r>
      <w:r>
        <w:t>МО</w:t>
      </w:r>
      <w:r>
        <w:rPr>
          <w:spacing w:val="-3"/>
        </w:rPr>
        <w:t xml:space="preserve"> </w:t>
      </w:r>
      <w:r>
        <w:rPr>
          <w:spacing w:val="-2"/>
        </w:rPr>
        <w:t>«Посёлок</w:t>
      </w:r>
      <w:r>
        <w:rPr>
          <w:spacing w:val="-4"/>
        </w:rPr>
        <w:t xml:space="preserve"> </w:t>
      </w:r>
      <w:r>
        <w:t>Айхал»</w:t>
      </w:r>
      <w:r>
        <w:rPr>
          <w:spacing w:val="-5"/>
        </w:rPr>
        <w:t xml:space="preserve"> </w:t>
      </w:r>
      <w:r>
        <w:rPr>
          <w:spacing w:val="-1"/>
        </w:rPr>
        <w:t>регистрирует</w:t>
      </w:r>
      <w:r>
        <w:rPr>
          <w:spacing w:val="81"/>
        </w:rPr>
        <w:t xml:space="preserve"> </w:t>
      </w:r>
      <w:r>
        <w:rPr>
          <w:spacing w:val="-1"/>
        </w:rPr>
        <w:t>поступивший</w:t>
      </w:r>
      <w:r>
        <w:t xml:space="preserve"> </w:t>
      </w:r>
      <w:r>
        <w:rPr>
          <w:spacing w:val="-1"/>
        </w:rPr>
        <w:t>документ</w:t>
      </w:r>
      <w:r>
        <w:t xml:space="preserve"> в </w:t>
      </w:r>
      <w:r>
        <w:rPr>
          <w:spacing w:val="-1"/>
        </w:rPr>
        <w:t xml:space="preserve">соответствующем </w:t>
      </w:r>
      <w:r>
        <w:t>журнале:</w:t>
      </w:r>
    </w:p>
    <w:p w14:paraId="2EF2DBD3" w14:textId="77777777" w:rsidR="003A7A2D" w:rsidRDefault="003A7A2D" w:rsidP="00C63200">
      <w:pPr>
        <w:pStyle w:val="a3"/>
        <w:numPr>
          <w:ilvl w:val="1"/>
          <w:numId w:val="83"/>
        </w:numPr>
        <w:tabs>
          <w:tab w:val="left" w:pos="782"/>
        </w:tabs>
        <w:autoSpaceDE/>
        <w:autoSpaceDN/>
        <w:adjustRightInd/>
        <w:ind w:left="781" w:hanging="139"/>
      </w:pPr>
      <w:r>
        <w:rPr>
          <w:spacing w:val="-1"/>
        </w:rPr>
        <w:t>регистрирует</w:t>
      </w:r>
      <w:r>
        <w:t xml:space="preserve"> поступивший </w:t>
      </w:r>
      <w:r>
        <w:rPr>
          <w:spacing w:val="-1"/>
        </w:rPr>
        <w:t>документ</w:t>
      </w:r>
      <w:r>
        <w:t xml:space="preserve"> в </w:t>
      </w:r>
      <w:r>
        <w:rPr>
          <w:spacing w:val="-1"/>
        </w:rPr>
        <w:t>журнале регистраций;</w:t>
      </w:r>
    </w:p>
    <w:p w14:paraId="35E7FAD4" w14:textId="77777777" w:rsidR="003A7A2D" w:rsidRDefault="003A7A2D" w:rsidP="00C63200">
      <w:pPr>
        <w:pStyle w:val="a3"/>
        <w:numPr>
          <w:ilvl w:val="1"/>
          <w:numId w:val="83"/>
        </w:numPr>
        <w:tabs>
          <w:tab w:val="left" w:pos="782"/>
        </w:tabs>
        <w:autoSpaceDE/>
        <w:autoSpaceDN/>
        <w:adjustRightInd/>
        <w:ind w:left="781" w:hanging="139"/>
      </w:pPr>
      <w:r>
        <w:rPr>
          <w:spacing w:val="-1"/>
        </w:rPr>
        <w:t>выдает</w:t>
      </w:r>
      <w:r>
        <w:t xml:space="preserve"> заявителю </w:t>
      </w:r>
      <w:r>
        <w:rPr>
          <w:spacing w:val="-1"/>
        </w:rPr>
        <w:t>подготовленный</w:t>
      </w:r>
      <w:r>
        <w:t xml:space="preserve"> </w:t>
      </w:r>
      <w:r>
        <w:rPr>
          <w:spacing w:val="-1"/>
        </w:rPr>
        <w:t>документ.</w:t>
      </w:r>
    </w:p>
    <w:p w14:paraId="1F8E744E" w14:textId="77777777" w:rsidR="003A7A2D" w:rsidRDefault="003A7A2D" w:rsidP="003A7A2D">
      <w:pPr>
        <w:pStyle w:val="a3"/>
        <w:ind w:right="106" w:firstLine="539"/>
        <w:jc w:val="both"/>
      </w:pPr>
      <w:r>
        <w:rPr>
          <w:spacing w:val="-1"/>
        </w:rPr>
        <w:t>Выдача</w:t>
      </w:r>
      <w:r>
        <w:rPr>
          <w:spacing w:val="49"/>
        </w:rPr>
        <w:t xml:space="preserve"> </w:t>
      </w:r>
      <w:r>
        <w:rPr>
          <w:spacing w:val="-1"/>
        </w:rPr>
        <w:t>результата</w:t>
      </w:r>
      <w:r>
        <w:rPr>
          <w:spacing w:val="49"/>
        </w:rPr>
        <w:t xml:space="preserve"> </w:t>
      </w:r>
      <w:r>
        <w:t>на</w:t>
      </w:r>
      <w:r>
        <w:rPr>
          <w:spacing w:val="51"/>
        </w:rPr>
        <w:t xml:space="preserve"> </w:t>
      </w:r>
      <w:r>
        <w:rPr>
          <w:spacing w:val="-1"/>
        </w:rPr>
        <w:t>бумажном</w:t>
      </w:r>
      <w:r>
        <w:rPr>
          <w:spacing w:val="49"/>
        </w:rPr>
        <w:t xml:space="preserve"> </w:t>
      </w:r>
      <w:r>
        <w:rPr>
          <w:spacing w:val="-1"/>
        </w:rPr>
        <w:t>носителе</w:t>
      </w:r>
      <w:r>
        <w:rPr>
          <w:spacing w:val="49"/>
        </w:rPr>
        <w:t xml:space="preserve"> </w:t>
      </w:r>
      <w:r>
        <w:rPr>
          <w:spacing w:val="-1"/>
        </w:rPr>
        <w:t>предоставления</w:t>
      </w:r>
      <w:r>
        <w:rPr>
          <w:spacing w:val="56"/>
        </w:rPr>
        <w:t xml:space="preserve"> </w:t>
      </w:r>
      <w:r>
        <w:rPr>
          <w:spacing w:val="-1"/>
        </w:rPr>
        <w:t>муниципальной</w:t>
      </w:r>
      <w:r>
        <w:rPr>
          <w:spacing w:val="56"/>
        </w:rPr>
        <w:t xml:space="preserve"> </w:t>
      </w:r>
      <w:r>
        <w:rPr>
          <w:spacing w:val="-2"/>
        </w:rPr>
        <w:t>услуги</w:t>
      </w:r>
      <w:r>
        <w:rPr>
          <w:spacing w:val="87"/>
        </w:rPr>
        <w:t xml:space="preserve"> </w:t>
      </w:r>
      <w:r>
        <w:rPr>
          <w:spacing w:val="-1"/>
        </w:rPr>
        <w:t>производится</w:t>
      </w:r>
      <w:r>
        <w:rPr>
          <w:spacing w:val="33"/>
        </w:rPr>
        <w:t xml:space="preserve"> </w:t>
      </w:r>
      <w:r>
        <w:t>в</w:t>
      </w:r>
      <w:r>
        <w:rPr>
          <w:spacing w:val="32"/>
        </w:rPr>
        <w:t xml:space="preserve"> </w:t>
      </w:r>
      <w:r>
        <w:rPr>
          <w:spacing w:val="-1"/>
        </w:rPr>
        <w:t>помещении</w:t>
      </w:r>
      <w:r>
        <w:rPr>
          <w:spacing w:val="37"/>
        </w:rPr>
        <w:t xml:space="preserve"> </w:t>
      </w:r>
      <w:r>
        <w:rPr>
          <w:spacing w:val="-1"/>
        </w:rPr>
        <w:t>Администрации</w:t>
      </w:r>
      <w:r>
        <w:rPr>
          <w:spacing w:val="34"/>
        </w:rPr>
        <w:t xml:space="preserve"> </w:t>
      </w:r>
      <w:r>
        <w:t>МО</w:t>
      </w:r>
      <w:r>
        <w:rPr>
          <w:spacing w:val="37"/>
        </w:rPr>
        <w:t xml:space="preserve"> </w:t>
      </w:r>
      <w:r>
        <w:rPr>
          <w:spacing w:val="-1"/>
        </w:rPr>
        <w:t>«Посёлок</w:t>
      </w:r>
      <w:r>
        <w:rPr>
          <w:spacing w:val="34"/>
        </w:rPr>
        <w:t xml:space="preserve"> </w:t>
      </w:r>
      <w:r>
        <w:t>Айхал»</w:t>
      </w:r>
      <w:r>
        <w:rPr>
          <w:spacing w:val="31"/>
        </w:rPr>
        <w:t xml:space="preserve"> </w:t>
      </w:r>
      <w:r>
        <w:rPr>
          <w:spacing w:val="-1"/>
        </w:rPr>
        <w:t>ежедневно</w:t>
      </w:r>
      <w:r>
        <w:rPr>
          <w:spacing w:val="33"/>
        </w:rPr>
        <w:t xml:space="preserve"> </w:t>
      </w:r>
      <w:r>
        <w:t>в</w:t>
      </w:r>
      <w:r>
        <w:rPr>
          <w:spacing w:val="35"/>
        </w:rPr>
        <w:t xml:space="preserve"> </w:t>
      </w:r>
      <w:r>
        <w:rPr>
          <w:spacing w:val="-1"/>
        </w:rPr>
        <w:t>рабочее</w:t>
      </w:r>
      <w:r>
        <w:rPr>
          <w:spacing w:val="87"/>
        </w:rPr>
        <w:t xml:space="preserve"> </w:t>
      </w:r>
      <w:r>
        <w:rPr>
          <w:spacing w:val="-1"/>
        </w:rPr>
        <w:t>время</w:t>
      </w:r>
      <w:r>
        <w:rPr>
          <w:spacing w:val="9"/>
        </w:rPr>
        <w:t xml:space="preserve"> </w:t>
      </w:r>
      <w:r>
        <w:t>и</w:t>
      </w:r>
      <w:r>
        <w:rPr>
          <w:spacing w:val="10"/>
        </w:rPr>
        <w:t xml:space="preserve"> </w:t>
      </w:r>
      <w:r>
        <w:rPr>
          <w:spacing w:val="-1"/>
        </w:rPr>
        <w:t>производится</w:t>
      </w:r>
      <w:r>
        <w:rPr>
          <w:spacing w:val="9"/>
        </w:rPr>
        <w:t xml:space="preserve"> </w:t>
      </w:r>
      <w:r>
        <w:rPr>
          <w:spacing w:val="-1"/>
        </w:rPr>
        <w:t>лично</w:t>
      </w:r>
      <w:r>
        <w:rPr>
          <w:spacing w:val="9"/>
        </w:rPr>
        <w:t xml:space="preserve"> </w:t>
      </w:r>
      <w:r>
        <w:rPr>
          <w:spacing w:val="-1"/>
        </w:rPr>
        <w:t>заявителю</w:t>
      </w:r>
      <w:r>
        <w:rPr>
          <w:spacing w:val="7"/>
        </w:rPr>
        <w:t xml:space="preserve"> </w:t>
      </w:r>
      <w:r>
        <w:rPr>
          <w:spacing w:val="-1"/>
        </w:rPr>
        <w:t>или</w:t>
      </w:r>
      <w:r>
        <w:rPr>
          <w:spacing w:val="12"/>
        </w:rPr>
        <w:t xml:space="preserve"> </w:t>
      </w:r>
      <w:r>
        <w:rPr>
          <w:spacing w:val="-1"/>
        </w:rPr>
        <w:t>уполномоченному</w:t>
      </w:r>
      <w:r>
        <w:rPr>
          <w:spacing w:val="4"/>
        </w:rPr>
        <w:t xml:space="preserve"> </w:t>
      </w:r>
      <w:r>
        <w:t>им</w:t>
      </w:r>
      <w:r>
        <w:rPr>
          <w:spacing w:val="8"/>
        </w:rPr>
        <w:t xml:space="preserve"> </w:t>
      </w:r>
      <w:r>
        <w:rPr>
          <w:spacing w:val="-1"/>
        </w:rPr>
        <w:t>лицу</w:t>
      </w:r>
      <w:r>
        <w:rPr>
          <w:spacing w:val="4"/>
        </w:rPr>
        <w:t xml:space="preserve"> </w:t>
      </w:r>
      <w:r>
        <w:t>при</w:t>
      </w:r>
      <w:r>
        <w:rPr>
          <w:spacing w:val="10"/>
        </w:rPr>
        <w:t xml:space="preserve"> </w:t>
      </w:r>
      <w:r>
        <w:rPr>
          <w:spacing w:val="-1"/>
        </w:rPr>
        <w:t>предъявлении</w:t>
      </w:r>
      <w:r>
        <w:rPr>
          <w:spacing w:val="83"/>
        </w:rPr>
        <w:t xml:space="preserve"> </w:t>
      </w:r>
      <w:r>
        <w:rPr>
          <w:spacing w:val="-1"/>
        </w:rPr>
        <w:t>документов,</w:t>
      </w:r>
      <w:r>
        <w:rPr>
          <w:spacing w:val="4"/>
        </w:rPr>
        <w:t xml:space="preserve"> </w:t>
      </w:r>
      <w:r>
        <w:rPr>
          <w:spacing w:val="-1"/>
        </w:rPr>
        <w:t>удостоверяющих</w:t>
      </w:r>
      <w:r>
        <w:rPr>
          <w:spacing w:val="2"/>
        </w:rPr>
        <w:t xml:space="preserve"> </w:t>
      </w:r>
      <w:r>
        <w:rPr>
          <w:spacing w:val="-1"/>
        </w:rPr>
        <w:t>личность</w:t>
      </w:r>
      <w:r>
        <w:rPr>
          <w:spacing w:val="1"/>
        </w:rPr>
        <w:t xml:space="preserve"> </w:t>
      </w:r>
      <w:r>
        <w:t>и</w:t>
      </w:r>
      <w:r>
        <w:rPr>
          <w:spacing w:val="-2"/>
        </w:rPr>
        <w:t xml:space="preserve"> </w:t>
      </w:r>
      <w:r>
        <w:rPr>
          <w:spacing w:val="-1"/>
        </w:rPr>
        <w:t>полномочия</w:t>
      </w:r>
      <w:r>
        <w:t xml:space="preserve"> </w:t>
      </w:r>
      <w:r>
        <w:rPr>
          <w:spacing w:val="-1"/>
        </w:rPr>
        <w:t>представителя</w:t>
      </w:r>
      <w:r>
        <w:t xml:space="preserve"> </w:t>
      </w:r>
      <w:r>
        <w:rPr>
          <w:spacing w:val="-1"/>
        </w:rPr>
        <w:t>(доверенность).</w:t>
      </w:r>
    </w:p>
    <w:p w14:paraId="37108D48" w14:textId="77777777" w:rsidR="003A7A2D" w:rsidRDefault="003A7A2D" w:rsidP="00C63200">
      <w:pPr>
        <w:pStyle w:val="a3"/>
        <w:numPr>
          <w:ilvl w:val="1"/>
          <w:numId w:val="62"/>
        </w:numPr>
        <w:tabs>
          <w:tab w:val="left" w:pos="1221"/>
        </w:tabs>
        <w:autoSpaceDE/>
        <w:autoSpaceDN/>
        <w:adjustRightInd/>
        <w:ind w:right="102" w:firstLine="540"/>
        <w:jc w:val="both"/>
      </w:pPr>
      <w:r>
        <w:t>В</w:t>
      </w:r>
      <w:r>
        <w:rPr>
          <w:spacing w:val="36"/>
        </w:rPr>
        <w:t xml:space="preserve"> </w:t>
      </w:r>
      <w:r>
        <w:rPr>
          <w:spacing w:val="-1"/>
        </w:rPr>
        <w:t>случае</w:t>
      </w:r>
      <w:r>
        <w:rPr>
          <w:spacing w:val="37"/>
        </w:rPr>
        <w:t xml:space="preserve"> </w:t>
      </w:r>
      <w:r>
        <w:rPr>
          <w:spacing w:val="-1"/>
        </w:rPr>
        <w:t>поступления</w:t>
      </w:r>
      <w:r>
        <w:rPr>
          <w:spacing w:val="38"/>
        </w:rPr>
        <w:t xml:space="preserve"> </w:t>
      </w:r>
      <w:r>
        <w:rPr>
          <w:spacing w:val="-1"/>
        </w:rPr>
        <w:t>заявления</w:t>
      </w:r>
      <w:r>
        <w:rPr>
          <w:spacing w:val="35"/>
        </w:rPr>
        <w:t xml:space="preserve"> </w:t>
      </w:r>
      <w:r>
        <w:t>на</w:t>
      </w:r>
      <w:r>
        <w:rPr>
          <w:spacing w:val="37"/>
        </w:rPr>
        <w:t xml:space="preserve"> </w:t>
      </w:r>
      <w:r>
        <w:rPr>
          <w:spacing w:val="-1"/>
        </w:rPr>
        <w:t>предоставление</w:t>
      </w:r>
      <w:r>
        <w:rPr>
          <w:spacing w:val="44"/>
        </w:rPr>
        <w:t xml:space="preserve"> </w:t>
      </w:r>
      <w:r>
        <w:rPr>
          <w:spacing w:val="-1"/>
        </w:rPr>
        <w:t>муниципальной</w:t>
      </w:r>
      <w:r>
        <w:rPr>
          <w:spacing w:val="44"/>
        </w:rPr>
        <w:t xml:space="preserve"> </w:t>
      </w:r>
      <w:r>
        <w:rPr>
          <w:spacing w:val="-2"/>
        </w:rPr>
        <w:t>услуги</w:t>
      </w:r>
      <w:r>
        <w:rPr>
          <w:spacing w:val="39"/>
        </w:rPr>
        <w:t xml:space="preserve"> </w:t>
      </w:r>
      <w:r>
        <w:t>в</w:t>
      </w:r>
      <w:r>
        <w:rPr>
          <w:spacing w:val="75"/>
        </w:rPr>
        <w:t xml:space="preserve"> </w:t>
      </w:r>
      <w:r>
        <w:rPr>
          <w:spacing w:val="-1"/>
        </w:rPr>
        <w:t>соответствии</w:t>
      </w:r>
      <w:r>
        <w:rPr>
          <w:spacing w:val="-14"/>
        </w:rPr>
        <w:t xml:space="preserve"> </w:t>
      </w:r>
      <w:r>
        <w:t>с</w:t>
      </w:r>
      <w:r>
        <w:rPr>
          <w:spacing w:val="-15"/>
        </w:rPr>
        <w:t xml:space="preserve"> </w:t>
      </w:r>
      <w:r>
        <w:t>2.13</w:t>
      </w:r>
      <w:r>
        <w:rPr>
          <w:spacing w:val="-12"/>
        </w:rPr>
        <w:t xml:space="preserve"> </w:t>
      </w:r>
      <w:r>
        <w:rPr>
          <w:spacing w:val="-1"/>
        </w:rPr>
        <w:t>настоящего</w:t>
      </w:r>
      <w:r>
        <w:rPr>
          <w:spacing w:val="-15"/>
        </w:rPr>
        <w:t xml:space="preserve"> </w:t>
      </w:r>
      <w:r>
        <w:rPr>
          <w:spacing w:val="-1"/>
        </w:rPr>
        <w:t>административного</w:t>
      </w:r>
      <w:r>
        <w:rPr>
          <w:spacing w:val="-15"/>
        </w:rPr>
        <w:t xml:space="preserve"> </w:t>
      </w:r>
      <w:r>
        <w:rPr>
          <w:spacing w:val="-1"/>
        </w:rPr>
        <w:t>регламента,</w:t>
      </w:r>
      <w:r>
        <w:rPr>
          <w:spacing w:val="-12"/>
        </w:rPr>
        <w:t xml:space="preserve"> </w:t>
      </w:r>
      <w:r>
        <w:rPr>
          <w:spacing w:val="-1"/>
        </w:rPr>
        <w:t>муниципальный</w:t>
      </w:r>
      <w:r>
        <w:rPr>
          <w:spacing w:val="-12"/>
        </w:rPr>
        <w:t xml:space="preserve"> </w:t>
      </w:r>
      <w:r>
        <w:rPr>
          <w:spacing w:val="-1"/>
        </w:rPr>
        <w:t>служащий</w:t>
      </w:r>
      <w:r>
        <w:rPr>
          <w:spacing w:val="103"/>
        </w:rPr>
        <w:t xml:space="preserve"> </w:t>
      </w:r>
      <w:r>
        <w:rPr>
          <w:spacing w:val="-1"/>
        </w:rPr>
        <w:t>Администрации</w:t>
      </w:r>
      <w:r>
        <w:rPr>
          <w:spacing w:val="34"/>
        </w:rPr>
        <w:t xml:space="preserve"> </w:t>
      </w:r>
      <w:r>
        <w:t>МО</w:t>
      </w:r>
      <w:r>
        <w:rPr>
          <w:spacing w:val="30"/>
        </w:rPr>
        <w:t xml:space="preserve"> </w:t>
      </w:r>
      <w:r>
        <w:rPr>
          <w:spacing w:val="-1"/>
        </w:rPr>
        <w:t>«Посёлок</w:t>
      </w:r>
      <w:r>
        <w:rPr>
          <w:spacing w:val="34"/>
        </w:rPr>
        <w:t xml:space="preserve"> </w:t>
      </w:r>
      <w:r>
        <w:t>Айхал»</w:t>
      </w:r>
      <w:r>
        <w:rPr>
          <w:spacing w:val="28"/>
        </w:rPr>
        <w:t xml:space="preserve"> </w:t>
      </w:r>
      <w:r>
        <w:rPr>
          <w:spacing w:val="-1"/>
        </w:rPr>
        <w:t>осуществляет</w:t>
      </w:r>
      <w:r>
        <w:rPr>
          <w:spacing w:val="33"/>
        </w:rPr>
        <w:t xml:space="preserve"> </w:t>
      </w:r>
      <w:r>
        <w:rPr>
          <w:spacing w:val="-1"/>
        </w:rPr>
        <w:t>направление</w:t>
      </w:r>
      <w:r>
        <w:rPr>
          <w:spacing w:val="32"/>
        </w:rPr>
        <w:t xml:space="preserve"> </w:t>
      </w:r>
      <w:r>
        <w:rPr>
          <w:spacing w:val="-1"/>
        </w:rPr>
        <w:t>результата</w:t>
      </w:r>
      <w:r>
        <w:rPr>
          <w:spacing w:val="37"/>
        </w:rPr>
        <w:t xml:space="preserve"> </w:t>
      </w:r>
      <w:r>
        <w:rPr>
          <w:spacing w:val="-2"/>
        </w:rPr>
        <w:t>услуги</w:t>
      </w:r>
      <w:r>
        <w:rPr>
          <w:spacing w:val="98"/>
        </w:rPr>
        <w:t xml:space="preserve"> </w:t>
      </w:r>
      <w:r>
        <w:rPr>
          <w:spacing w:val="-1"/>
        </w:rPr>
        <w:t>посредством</w:t>
      </w:r>
      <w:r>
        <w:rPr>
          <w:spacing w:val="-8"/>
        </w:rPr>
        <w:t xml:space="preserve"> </w:t>
      </w:r>
      <w:r>
        <w:rPr>
          <w:spacing w:val="-1"/>
        </w:rPr>
        <w:t>почтовой</w:t>
      </w:r>
      <w:r>
        <w:rPr>
          <w:spacing w:val="-6"/>
        </w:rPr>
        <w:t xml:space="preserve"> </w:t>
      </w:r>
      <w:r>
        <w:rPr>
          <w:spacing w:val="-1"/>
        </w:rPr>
        <w:t>связи</w:t>
      </w:r>
      <w:r>
        <w:rPr>
          <w:spacing w:val="-7"/>
        </w:rPr>
        <w:t xml:space="preserve"> </w:t>
      </w:r>
      <w:r>
        <w:t>на</w:t>
      </w:r>
      <w:r>
        <w:rPr>
          <w:spacing w:val="-9"/>
        </w:rPr>
        <w:t xml:space="preserve"> </w:t>
      </w:r>
      <w:r>
        <w:rPr>
          <w:spacing w:val="-1"/>
        </w:rPr>
        <w:t>адрес</w:t>
      </w:r>
      <w:r>
        <w:rPr>
          <w:spacing w:val="-9"/>
        </w:rPr>
        <w:t xml:space="preserve"> </w:t>
      </w:r>
      <w:r>
        <w:rPr>
          <w:spacing w:val="-1"/>
        </w:rPr>
        <w:t>заявителя,</w:t>
      </w:r>
      <w:r>
        <w:rPr>
          <w:spacing w:val="-8"/>
        </w:rPr>
        <w:t xml:space="preserve"> </w:t>
      </w:r>
      <w:r>
        <w:t>который</w:t>
      </w:r>
      <w:r>
        <w:rPr>
          <w:spacing w:val="-6"/>
        </w:rPr>
        <w:t xml:space="preserve"> </w:t>
      </w:r>
      <w:r>
        <w:t>был</w:t>
      </w:r>
      <w:r>
        <w:rPr>
          <w:spacing w:val="-5"/>
        </w:rPr>
        <w:t xml:space="preserve"> </w:t>
      </w:r>
      <w:r>
        <w:rPr>
          <w:spacing w:val="-2"/>
        </w:rPr>
        <w:t>указан</w:t>
      </w:r>
      <w:r>
        <w:rPr>
          <w:spacing w:val="-7"/>
        </w:rPr>
        <w:t xml:space="preserve"> </w:t>
      </w:r>
      <w:r>
        <w:t>в</w:t>
      </w:r>
      <w:r>
        <w:rPr>
          <w:spacing w:val="-6"/>
        </w:rPr>
        <w:t xml:space="preserve"> </w:t>
      </w:r>
      <w:r>
        <w:rPr>
          <w:spacing w:val="-1"/>
        </w:rPr>
        <w:t>заявлении.</w:t>
      </w:r>
      <w:r>
        <w:rPr>
          <w:spacing w:val="-8"/>
        </w:rPr>
        <w:t xml:space="preserve"> </w:t>
      </w:r>
      <w:r>
        <w:t>При</w:t>
      </w:r>
      <w:r>
        <w:rPr>
          <w:spacing w:val="-7"/>
        </w:rPr>
        <w:t xml:space="preserve"> </w:t>
      </w:r>
      <w:r>
        <w:rPr>
          <w:spacing w:val="-1"/>
        </w:rPr>
        <w:t>этом</w:t>
      </w:r>
      <w:r>
        <w:rPr>
          <w:spacing w:val="83"/>
        </w:rPr>
        <w:t xml:space="preserve"> </w:t>
      </w:r>
      <w:r>
        <w:rPr>
          <w:spacing w:val="-1"/>
        </w:rPr>
        <w:t>заявителю</w:t>
      </w:r>
      <w:r>
        <w:rPr>
          <w:spacing w:val="26"/>
        </w:rPr>
        <w:t xml:space="preserve"> </w:t>
      </w:r>
      <w:r>
        <w:rPr>
          <w:spacing w:val="-1"/>
        </w:rPr>
        <w:t>направляется</w:t>
      </w:r>
      <w:r>
        <w:rPr>
          <w:spacing w:val="25"/>
        </w:rPr>
        <w:t xml:space="preserve"> </w:t>
      </w:r>
      <w:r>
        <w:t>копия</w:t>
      </w:r>
      <w:r>
        <w:rPr>
          <w:spacing w:val="26"/>
        </w:rPr>
        <w:t xml:space="preserve"> </w:t>
      </w:r>
      <w:r>
        <w:rPr>
          <w:spacing w:val="-1"/>
        </w:rPr>
        <w:t>разрешения</w:t>
      </w:r>
      <w:r>
        <w:rPr>
          <w:spacing w:val="23"/>
        </w:rPr>
        <w:t xml:space="preserve"> </w:t>
      </w:r>
      <w:r>
        <w:t>на</w:t>
      </w:r>
      <w:r>
        <w:rPr>
          <w:spacing w:val="25"/>
        </w:rPr>
        <w:t xml:space="preserve"> </w:t>
      </w:r>
      <w:r>
        <w:rPr>
          <w:spacing w:val="-1"/>
        </w:rPr>
        <w:t>ввод</w:t>
      </w:r>
      <w:r>
        <w:rPr>
          <w:spacing w:val="26"/>
        </w:rPr>
        <w:t xml:space="preserve"> </w:t>
      </w:r>
      <w:r>
        <w:rPr>
          <w:spacing w:val="-1"/>
        </w:rPr>
        <w:t>объекта</w:t>
      </w:r>
      <w:r>
        <w:rPr>
          <w:spacing w:val="25"/>
        </w:rPr>
        <w:t xml:space="preserve"> </w:t>
      </w:r>
      <w:r>
        <w:t>в</w:t>
      </w:r>
      <w:r>
        <w:rPr>
          <w:spacing w:val="27"/>
        </w:rPr>
        <w:t xml:space="preserve"> </w:t>
      </w:r>
      <w:r>
        <w:rPr>
          <w:spacing w:val="-1"/>
        </w:rPr>
        <w:t>эксплуатацию</w:t>
      </w:r>
      <w:r>
        <w:rPr>
          <w:spacing w:val="26"/>
        </w:rPr>
        <w:t xml:space="preserve"> </w:t>
      </w:r>
      <w:r>
        <w:t>(с</w:t>
      </w:r>
      <w:r>
        <w:rPr>
          <w:spacing w:val="79"/>
        </w:rPr>
        <w:t xml:space="preserve"> </w:t>
      </w:r>
      <w:r>
        <w:rPr>
          <w:spacing w:val="-1"/>
        </w:rPr>
        <w:t>уведомлением</w:t>
      </w:r>
      <w:r>
        <w:rPr>
          <w:spacing w:val="-13"/>
        </w:rPr>
        <w:t xml:space="preserve"> </w:t>
      </w:r>
      <w:r>
        <w:t>о</w:t>
      </w:r>
      <w:r>
        <w:rPr>
          <w:spacing w:val="-12"/>
        </w:rPr>
        <w:t xml:space="preserve"> </w:t>
      </w:r>
      <w:r>
        <w:rPr>
          <w:spacing w:val="-1"/>
        </w:rPr>
        <w:t>получении</w:t>
      </w:r>
      <w:r>
        <w:rPr>
          <w:spacing w:val="-14"/>
        </w:rPr>
        <w:t xml:space="preserve"> </w:t>
      </w:r>
      <w:r>
        <w:rPr>
          <w:spacing w:val="-1"/>
        </w:rPr>
        <w:t>оригинала</w:t>
      </w:r>
      <w:r>
        <w:rPr>
          <w:spacing w:val="-13"/>
        </w:rPr>
        <w:t xml:space="preserve"> </w:t>
      </w:r>
      <w:r>
        <w:t>такого</w:t>
      </w:r>
      <w:r>
        <w:rPr>
          <w:spacing w:val="-12"/>
        </w:rPr>
        <w:t xml:space="preserve"> </w:t>
      </w:r>
      <w:r>
        <w:rPr>
          <w:spacing w:val="-1"/>
        </w:rPr>
        <w:t>разрешения</w:t>
      </w:r>
      <w:r>
        <w:rPr>
          <w:spacing w:val="-12"/>
        </w:rPr>
        <w:t xml:space="preserve"> </w:t>
      </w:r>
      <w:r>
        <w:rPr>
          <w:spacing w:val="-1"/>
        </w:rPr>
        <w:t>заявителем</w:t>
      </w:r>
      <w:r>
        <w:rPr>
          <w:spacing w:val="-13"/>
        </w:rPr>
        <w:t xml:space="preserve"> </w:t>
      </w:r>
      <w:r>
        <w:t>в</w:t>
      </w:r>
      <w:r>
        <w:rPr>
          <w:spacing w:val="-12"/>
        </w:rPr>
        <w:t xml:space="preserve"> </w:t>
      </w:r>
      <w:r>
        <w:rPr>
          <w:spacing w:val="-1"/>
        </w:rPr>
        <w:t>Администрации</w:t>
      </w:r>
      <w:r>
        <w:rPr>
          <w:spacing w:val="-11"/>
        </w:rPr>
        <w:t xml:space="preserve"> </w:t>
      </w:r>
      <w:r>
        <w:rPr>
          <w:spacing w:val="-2"/>
        </w:rPr>
        <w:t>МО</w:t>
      </w:r>
    </w:p>
    <w:p w14:paraId="1108DECC" w14:textId="77777777" w:rsidR="003A7A2D" w:rsidRDefault="003A7A2D" w:rsidP="003A7A2D">
      <w:pPr>
        <w:pStyle w:val="a3"/>
        <w:ind w:right="106"/>
        <w:jc w:val="both"/>
      </w:pPr>
      <w:r>
        <w:rPr>
          <w:spacing w:val="-1"/>
        </w:rPr>
        <w:t>«Посёлок</w:t>
      </w:r>
      <w:r>
        <w:rPr>
          <w:spacing w:val="27"/>
        </w:rPr>
        <w:t xml:space="preserve"> </w:t>
      </w:r>
      <w:r>
        <w:t>Айхал»</w:t>
      </w:r>
      <w:r>
        <w:rPr>
          <w:spacing w:val="21"/>
        </w:rPr>
        <w:t xml:space="preserve"> </w:t>
      </w:r>
      <w:r>
        <w:t>при</w:t>
      </w:r>
      <w:r>
        <w:rPr>
          <w:spacing w:val="27"/>
        </w:rPr>
        <w:t xml:space="preserve"> </w:t>
      </w:r>
      <w:r>
        <w:rPr>
          <w:spacing w:val="-1"/>
        </w:rPr>
        <w:t>предъявлении</w:t>
      </w:r>
      <w:r>
        <w:rPr>
          <w:spacing w:val="27"/>
        </w:rPr>
        <w:t xml:space="preserve"> </w:t>
      </w:r>
      <w:r>
        <w:rPr>
          <w:spacing w:val="-1"/>
        </w:rPr>
        <w:t>документов,</w:t>
      </w:r>
      <w:r>
        <w:rPr>
          <w:spacing w:val="28"/>
        </w:rPr>
        <w:t xml:space="preserve"> </w:t>
      </w:r>
      <w:r>
        <w:rPr>
          <w:spacing w:val="-1"/>
        </w:rPr>
        <w:t>удостоверяющих</w:t>
      </w:r>
      <w:r>
        <w:rPr>
          <w:spacing w:val="28"/>
        </w:rPr>
        <w:t xml:space="preserve"> </w:t>
      </w:r>
      <w:r>
        <w:rPr>
          <w:spacing w:val="-1"/>
        </w:rPr>
        <w:t>личность</w:t>
      </w:r>
      <w:r>
        <w:rPr>
          <w:spacing w:val="25"/>
        </w:rPr>
        <w:t xml:space="preserve"> </w:t>
      </w:r>
      <w:r>
        <w:t>и</w:t>
      </w:r>
      <w:r>
        <w:rPr>
          <w:spacing w:val="27"/>
        </w:rPr>
        <w:t xml:space="preserve"> </w:t>
      </w:r>
      <w:r>
        <w:rPr>
          <w:spacing w:val="-1"/>
        </w:rPr>
        <w:t>(или)</w:t>
      </w:r>
      <w:r>
        <w:rPr>
          <w:spacing w:val="63"/>
        </w:rPr>
        <w:t xml:space="preserve"> </w:t>
      </w:r>
      <w:r>
        <w:rPr>
          <w:spacing w:val="-1"/>
        </w:rPr>
        <w:t>полномочия</w:t>
      </w:r>
      <w:r>
        <w:rPr>
          <w:spacing w:val="2"/>
        </w:rPr>
        <w:t xml:space="preserve"> </w:t>
      </w:r>
      <w:r>
        <w:rPr>
          <w:spacing w:val="-1"/>
        </w:rPr>
        <w:t>заявителя)</w:t>
      </w:r>
      <w:r>
        <w:rPr>
          <w:spacing w:val="59"/>
        </w:rPr>
        <w:t xml:space="preserve"> </w:t>
      </w:r>
      <w:r>
        <w:t>либо</w:t>
      </w:r>
      <w:r>
        <w:rPr>
          <w:spacing w:val="2"/>
        </w:rPr>
        <w:t xml:space="preserve"> </w:t>
      </w:r>
      <w:r>
        <w:rPr>
          <w:spacing w:val="-1"/>
        </w:rPr>
        <w:t>мотивированный</w:t>
      </w:r>
      <w:r>
        <w:rPr>
          <w:spacing w:val="3"/>
        </w:rPr>
        <w:t xml:space="preserve"> </w:t>
      </w:r>
      <w:r>
        <w:t>отказ</w:t>
      </w:r>
      <w:r>
        <w:rPr>
          <w:spacing w:val="3"/>
        </w:rPr>
        <w:t xml:space="preserve"> </w:t>
      </w:r>
      <w:r>
        <w:t>в</w:t>
      </w:r>
      <w:r>
        <w:rPr>
          <w:spacing w:val="1"/>
        </w:rPr>
        <w:t xml:space="preserve"> </w:t>
      </w:r>
      <w:r>
        <w:rPr>
          <w:spacing w:val="-1"/>
        </w:rPr>
        <w:t>предоставлении</w:t>
      </w:r>
      <w:r>
        <w:rPr>
          <w:spacing w:val="10"/>
        </w:rPr>
        <w:t xml:space="preserve"> </w:t>
      </w:r>
      <w:r>
        <w:rPr>
          <w:spacing w:val="-1"/>
        </w:rPr>
        <w:t>муниципальной</w:t>
      </w:r>
      <w:r>
        <w:rPr>
          <w:spacing w:val="87"/>
        </w:rPr>
        <w:t xml:space="preserve"> </w:t>
      </w:r>
      <w:r>
        <w:rPr>
          <w:spacing w:val="-1"/>
        </w:rPr>
        <w:t>услуги.</w:t>
      </w:r>
    </w:p>
    <w:p w14:paraId="1C57F135" w14:textId="77777777" w:rsidR="003A7A2D" w:rsidRDefault="003A7A2D" w:rsidP="00C63200">
      <w:pPr>
        <w:pStyle w:val="a3"/>
        <w:numPr>
          <w:ilvl w:val="1"/>
          <w:numId w:val="62"/>
        </w:numPr>
        <w:tabs>
          <w:tab w:val="left" w:pos="1235"/>
        </w:tabs>
        <w:autoSpaceDE/>
        <w:autoSpaceDN/>
        <w:adjustRightInd/>
        <w:ind w:right="105" w:firstLine="540"/>
        <w:jc w:val="both"/>
      </w:pPr>
      <w:r>
        <w:t>В</w:t>
      </w:r>
      <w:r>
        <w:rPr>
          <w:spacing w:val="51"/>
        </w:rPr>
        <w:t xml:space="preserve"> </w:t>
      </w:r>
      <w:r>
        <w:rPr>
          <w:spacing w:val="-1"/>
        </w:rPr>
        <w:t>случае</w:t>
      </w:r>
      <w:r>
        <w:rPr>
          <w:spacing w:val="51"/>
        </w:rPr>
        <w:t xml:space="preserve"> </w:t>
      </w:r>
      <w:r>
        <w:rPr>
          <w:spacing w:val="-1"/>
        </w:rPr>
        <w:t>поступления</w:t>
      </w:r>
      <w:r>
        <w:rPr>
          <w:spacing w:val="50"/>
        </w:rPr>
        <w:t xml:space="preserve"> </w:t>
      </w:r>
      <w:r>
        <w:rPr>
          <w:spacing w:val="-1"/>
        </w:rPr>
        <w:t>заявления</w:t>
      </w:r>
      <w:r>
        <w:rPr>
          <w:spacing w:val="52"/>
        </w:rPr>
        <w:t xml:space="preserve"> </w:t>
      </w:r>
      <w:r>
        <w:t>в</w:t>
      </w:r>
      <w:r>
        <w:rPr>
          <w:spacing w:val="52"/>
        </w:rPr>
        <w:t xml:space="preserve"> </w:t>
      </w:r>
      <w:r>
        <w:rPr>
          <w:spacing w:val="-1"/>
        </w:rPr>
        <w:t>соответствии</w:t>
      </w:r>
      <w:r>
        <w:rPr>
          <w:spacing w:val="53"/>
        </w:rPr>
        <w:t xml:space="preserve"> </w:t>
      </w:r>
      <w:r>
        <w:t>с</w:t>
      </w:r>
      <w:r>
        <w:rPr>
          <w:spacing w:val="49"/>
        </w:rPr>
        <w:t xml:space="preserve"> </w:t>
      </w:r>
      <w:r>
        <w:t>пунктом</w:t>
      </w:r>
      <w:r>
        <w:rPr>
          <w:spacing w:val="51"/>
        </w:rPr>
        <w:t xml:space="preserve"> </w:t>
      </w:r>
      <w:r>
        <w:t>2.14</w:t>
      </w:r>
      <w:r>
        <w:rPr>
          <w:spacing w:val="52"/>
        </w:rPr>
        <w:t xml:space="preserve"> </w:t>
      </w:r>
      <w:r>
        <w:rPr>
          <w:spacing w:val="-1"/>
        </w:rPr>
        <w:t>настоящего</w:t>
      </w:r>
      <w:r>
        <w:rPr>
          <w:spacing w:val="67"/>
        </w:rPr>
        <w:t xml:space="preserve"> </w:t>
      </w:r>
      <w:r>
        <w:rPr>
          <w:spacing w:val="-1"/>
        </w:rPr>
        <w:t>административного</w:t>
      </w:r>
      <w:r>
        <w:rPr>
          <w:spacing w:val="9"/>
        </w:rPr>
        <w:t xml:space="preserve"> </w:t>
      </w:r>
      <w:r>
        <w:rPr>
          <w:spacing w:val="-1"/>
        </w:rPr>
        <w:t>регламента</w:t>
      </w:r>
      <w:r>
        <w:rPr>
          <w:spacing w:val="11"/>
        </w:rPr>
        <w:t xml:space="preserve"> </w:t>
      </w:r>
      <w:r>
        <w:rPr>
          <w:spacing w:val="-1"/>
        </w:rPr>
        <w:t>направляет</w:t>
      </w:r>
      <w:r>
        <w:rPr>
          <w:spacing w:val="12"/>
        </w:rPr>
        <w:t xml:space="preserve"> </w:t>
      </w:r>
      <w:r>
        <w:rPr>
          <w:spacing w:val="-1"/>
        </w:rPr>
        <w:t>соответствующий</w:t>
      </w:r>
      <w:r>
        <w:rPr>
          <w:spacing w:val="12"/>
        </w:rPr>
        <w:t xml:space="preserve"> </w:t>
      </w:r>
      <w:r>
        <w:rPr>
          <w:spacing w:val="-1"/>
        </w:rPr>
        <w:t>результат</w:t>
      </w:r>
      <w:r>
        <w:rPr>
          <w:spacing w:val="12"/>
        </w:rPr>
        <w:t xml:space="preserve"> </w:t>
      </w:r>
      <w:r>
        <w:t>в</w:t>
      </w:r>
      <w:r>
        <w:rPr>
          <w:spacing w:val="11"/>
        </w:rPr>
        <w:t xml:space="preserve"> </w:t>
      </w:r>
      <w:r>
        <w:t>ГАУ</w:t>
      </w:r>
      <w:r>
        <w:rPr>
          <w:spacing w:val="14"/>
        </w:rPr>
        <w:t xml:space="preserve"> </w:t>
      </w:r>
      <w:r>
        <w:rPr>
          <w:spacing w:val="-2"/>
        </w:rPr>
        <w:t>«МФЦ</w:t>
      </w:r>
      <w:r>
        <w:rPr>
          <w:spacing w:val="97"/>
        </w:rPr>
        <w:t xml:space="preserve"> </w:t>
      </w:r>
      <w:r>
        <w:rPr>
          <w:spacing w:val="-1"/>
        </w:rPr>
        <w:t>РС(Я)».</w:t>
      </w:r>
    </w:p>
    <w:p w14:paraId="74CD4176" w14:textId="77777777" w:rsidR="003A7A2D" w:rsidRDefault="003A7A2D" w:rsidP="00C63200">
      <w:pPr>
        <w:pStyle w:val="a3"/>
        <w:numPr>
          <w:ilvl w:val="1"/>
          <w:numId w:val="62"/>
        </w:numPr>
        <w:tabs>
          <w:tab w:val="left" w:pos="1240"/>
        </w:tabs>
        <w:autoSpaceDE/>
        <w:autoSpaceDN/>
        <w:adjustRightInd/>
        <w:ind w:right="104" w:firstLine="540"/>
        <w:jc w:val="both"/>
      </w:pPr>
      <w:r>
        <w:t>В</w:t>
      </w:r>
      <w:r>
        <w:rPr>
          <w:spacing w:val="55"/>
        </w:rPr>
        <w:t xml:space="preserve"> </w:t>
      </w:r>
      <w:r>
        <w:rPr>
          <w:spacing w:val="-1"/>
        </w:rPr>
        <w:t>случае</w:t>
      </w:r>
      <w:r>
        <w:rPr>
          <w:spacing w:val="56"/>
        </w:rPr>
        <w:t xml:space="preserve"> </w:t>
      </w:r>
      <w:r>
        <w:rPr>
          <w:spacing w:val="-1"/>
        </w:rPr>
        <w:t>поступления</w:t>
      </w:r>
      <w:r>
        <w:rPr>
          <w:spacing w:val="54"/>
        </w:rPr>
        <w:t xml:space="preserve"> </w:t>
      </w:r>
      <w:r>
        <w:rPr>
          <w:spacing w:val="-1"/>
        </w:rPr>
        <w:t>заявления</w:t>
      </w:r>
      <w:r>
        <w:rPr>
          <w:spacing w:val="57"/>
        </w:rPr>
        <w:t xml:space="preserve"> </w:t>
      </w:r>
      <w:r>
        <w:t>в</w:t>
      </w:r>
      <w:r>
        <w:rPr>
          <w:spacing w:val="54"/>
        </w:rPr>
        <w:t xml:space="preserve"> </w:t>
      </w:r>
      <w:r>
        <w:rPr>
          <w:spacing w:val="-1"/>
        </w:rPr>
        <w:t>порядке,</w:t>
      </w:r>
      <w:r>
        <w:rPr>
          <w:spacing w:val="57"/>
        </w:rPr>
        <w:t xml:space="preserve"> </w:t>
      </w:r>
      <w:r>
        <w:rPr>
          <w:spacing w:val="-1"/>
        </w:rPr>
        <w:t>предусмотренном</w:t>
      </w:r>
      <w:r>
        <w:rPr>
          <w:spacing w:val="4"/>
        </w:rPr>
        <w:t xml:space="preserve"> </w:t>
      </w:r>
      <w:hyperlink r:id="rId52">
        <w:r>
          <w:rPr>
            <w:spacing w:val="-1"/>
          </w:rPr>
          <w:t>пунктом</w:t>
        </w:r>
        <w:r>
          <w:rPr>
            <w:spacing w:val="57"/>
          </w:rPr>
          <w:t xml:space="preserve"> </w:t>
        </w:r>
        <w:r>
          <w:t>2.</w:t>
        </w:r>
      </w:hyperlink>
      <w:r>
        <w:t>15</w:t>
      </w:r>
      <w:r>
        <w:rPr>
          <w:spacing w:val="65"/>
        </w:rPr>
        <w:t xml:space="preserve"> </w:t>
      </w:r>
      <w:r>
        <w:rPr>
          <w:spacing w:val="-1"/>
        </w:rPr>
        <w:t>настоящего</w:t>
      </w:r>
      <w:r>
        <w:rPr>
          <w:spacing w:val="2"/>
        </w:rPr>
        <w:t xml:space="preserve"> </w:t>
      </w:r>
      <w:r>
        <w:rPr>
          <w:spacing w:val="-1"/>
        </w:rPr>
        <w:t>административного</w:t>
      </w:r>
      <w:r>
        <w:rPr>
          <w:spacing w:val="2"/>
        </w:rPr>
        <w:t xml:space="preserve"> </w:t>
      </w:r>
      <w:r>
        <w:rPr>
          <w:spacing w:val="-1"/>
        </w:rPr>
        <w:t>регламента</w:t>
      </w:r>
      <w:r>
        <w:rPr>
          <w:spacing w:val="7"/>
        </w:rPr>
        <w:t xml:space="preserve"> </w:t>
      </w:r>
      <w:r>
        <w:rPr>
          <w:spacing w:val="-1"/>
        </w:rPr>
        <w:t>муниципальный</w:t>
      </w:r>
      <w:r>
        <w:rPr>
          <w:spacing w:val="5"/>
        </w:rPr>
        <w:t xml:space="preserve"> </w:t>
      </w:r>
      <w:r>
        <w:rPr>
          <w:spacing w:val="-1"/>
        </w:rPr>
        <w:t>служащий</w:t>
      </w:r>
      <w:r>
        <w:rPr>
          <w:spacing w:val="4"/>
        </w:rPr>
        <w:t xml:space="preserve"> </w:t>
      </w:r>
      <w:r>
        <w:rPr>
          <w:spacing w:val="-1"/>
        </w:rPr>
        <w:t>Администрации</w:t>
      </w:r>
      <w:r>
        <w:rPr>
          <w:spacing w:val="95"/>
        </w:rPr>
        <w:t xml:space="preserve"> </w:t>
      </w:r>
      <w:r>
        <w:t>МО</w:t>
      </w:r>
      <w:r>
        <w:rPr>
          <w:spacing w:val="25"/>
        </w:rPr>
        <w:t xml:space="preserve"> </w:t>
      </w:r>
      <w:r>
        <w:rPr>
          <w:spacing w:val="-2"/>
        </w:rPr>
        <w:t>«Посёлок</w:t>
      </w:r>
      <w:r>
        <w:rPr>
          <w:spacing w:val="22"/>
        </w:rPr>
        <w:t xml:space="preserve"> </w:t>
      </w:r>
      <w:r>
        <w:t>Айхал»</w:t>
      </w:r>
      <w:r>
        <w:rPr>
          <w:spacing w:val="19"/>
        </w:rPr>
        <w:t xml:space="preserve"> </w:t>
      </w:r>
      <w:r>
        <w:rPr>
          <w:spacing w:val="-1"/>
        </w:rPr>
        <w:t>направляет</w:t>
      </w:r>
      <w:r>
        <w:rPr>
          <w:spacing w:val="22"/>
        </w:rPr>
        <w:t xml:space="preserve"> </w:t>
      </w:r>
      <w:r>
        <w:rPr>
          <w:spacing w:val="-1"/>
        </w:rPr>
        <w:t>результат</w:t>
      </w:r>
      <w:r>
        <w:rPr>
          <w:spacing w:val="24"/>
        </w:rPr>
        <w:t xml:space="preserve"> </w:t>
      </w:r>
      <w:r>
        <w:rPr>
          <w:spacing w:val="-1"/>
        </w:rPr>
        <w:t>оказания</w:t>
      </w:r>
      <w:r>
        <w:rPr>
          <w:spacing w:val="22"/>
        </w:rPr>
        <w:t xml:space="preserve"> </w:t>
      </w:r>
      <w:r>
        <w:rPr>
          <w:spacing w:val="-1"/>
        </w:rPr>
        <w:t>муниципальной</w:t>
      </w:r>
      <w:r>
        <w:rPr>
          <w:spacing w:val="26"/>
        </w:rPr>
        <w:t xml:space="preserve"> </w:t>
      </w:r>
      <w:r>
        <w:rPr>
          <w:spacing w:val="-2"/>
        </w:rPr>
        <w:t>услуги</w:t>
      </w:r>
      <w:r>
        <w:rPr>
          <w:spacing w:val="22"/>
        </w:rPr>
        <w:t xml:space="preserve"> </w:t>
      </w:r>
      <w:r>
        <w:t>в</w:t>
      </w:r>
      <w:r>
        <w:rPr>
          <w:spacing w:val="20"/>
        </w:rPr>
        <w:t xml:space="preserve"> </w:t>
      </w:r>
      <w:r>
        <w:t>виде</w:t>
      </w:r>
      <w:r>
        <w:rPr>
          <w:spacing w:val="61"/>
        </w:rPr>
        <w:t xml:space="preserve"> </w:t>
      </w:r>
      <w:r>
        <w:t>электронного</w:t>
      </w:r>
      <w:r>
        <w:rPr>
          <w:spacing w:val="14"/>
        </w:rPr>
        <w:t xml:space="preserve"> </w:t>
      </w:r>
      <w:r>
        <w:rPr>
          <w:spacing w:val="-1"/>
        </w:rPr>
        <w:t>документа</w:t>
      </w:r>
      <w:r>
        <w:rPr>
          <w:spacing w:val="16"/>
        </w:rPr>
        <w:t xml:space="preserve"> </w:t>
      </w:r>
      <w:r>
        <w:t>в</w:t>
      </w:r>
      <w:r>
        <w:rPr>
          <w:spacing w:val="16"/>
        </w:rPr>
        <w:t xml:space="preserve"> </w:t>
      </w:r>
      <w:r>
        <w:t>личный</w:t>
      </w:r>
      <w:r>
        <w:rPr>
          <w:spacing w:val="17"/>
        </w:rPr>
        <w:t xml:space="preserve"> </w:t>
      </w:r>
      <w:r>
        <w:rPr>
          <w:spacing w:val="-1"/>
        </w:rPr>
        <w:t>кабинет</w:t>
      </w:r>
      <w:r>
        <w:rPr>
          <w:spacing w:val="14"/>
        </w:rPr>
        <w:t xml:space="preserve"> </w:t>
      </w:r>
      <w:r>
        <w:rPr>
          <w:spacing w:val="-1"/>
        </w:rPr>
        <w:t>заявителя</w:t>
      </w:r>
      <w:r>
        <w:rPr>
          <w:spacing w:val="16"/>
        </w:rPr>
        <w:t xml:space="preserve"> </w:t>
      </w:r>
      <w:r>
        <w:t>на</w:t>
      </w:r>
      <w:r>
        <w:rPr>
          <w:spacing w:val="15"/>
        </w:rPr>
        <w:t xml:space="preserve"> </w:t>
      </w:r>
      <w:r>
        <w:t>РПГУ</w:t>
      </w:r>
      <w:r>
        <w:rPr>
          <w:spacing w:val="14"/>
        </w:rPr>
        <w:t xml:space="preserve"> </w:t>
      </w:r>
      <w:r>
        <w:t>либо</w:t>
      </w:r>
      <w:r>
        <w:rPr>
          <w:spacing w:val="14"/>
        </w:rPr>
        <w:t xml:space="preserve"> </w:t>
      </w:r>
      <w:r>
        <w:t>по</w:t>
      </w:r>
      <w:r>
        <w:rPr>
          <w:spacing w:val="16"/>
        </w:rPr>
        <w:t xml:space="preserve"> </w:t>
      </w:r>
      <w:r>
        <w:t>выбору</w:t>
      </w:r>
      <w:r>
        <w:rPr>
          <w:spacing w:val="9"/>
        </w:rPr>
        <w:t xml:space="preserve"> </w:t>
      </w:r>
      <w:r>
        <w:t>заявителя</w:t>
      </w:r>
    </w:p>
    <w:p w14:paraId="01554973" w14:textId="77777777" w:rsidR="003A7A2D" w:rsidRDefault="003A7A2D" w:rsidP="003A7A2D">
      <w:pPr>
        <w:jc w:val="both"/>
        <w:sectPr w:rsidR="003A7A2D">
          <w:pgSz w:w="11910" w:h="16840"/>
          <w:pgMar w:top="780" w:right="740" w:bottom="280" w:left="1600" w:header="720" w:footer="720" w:gutter="0"/>
          <w:cols w:space="720"/>
        </w:sectPr>
      </w:pPr>
    </w:p>
    <w:p w14:paraId="3FEF84BD" w14:textId="77777777" w:rsidR="003A7A2D" w:rsidRDefault="003A7A2D" w:rsidP="003A7A2D">
      <w:pPr>
        <w:pStyle w:val="a3"/>
        <w:spacing w:before="45"/>
        <w:ind w:right="105"/>
        <w:jc w:val="both"/>
      </w:pPr>
      <w:r>
        <w:rPr>
          <w:spacing w:val="-1"/>
        </w:rPr>
        <w:t>согласно</w:t>
      </w:r>
      <w:r>
        <w:rPr>
          <w:spacing w:val="33"/>
        </w:rPr>
        <w:t xml:space="preserve"> </w:t>
      </w:r>
      <w:r>
        <w:t>пункту</w:t>
      </w:r>
      <w:r>
        <w:rPr>
          <w:spacing w:val="28"/>
        </w:rPr>
        <w:t xml:space="preserve"> </w:t>
      </w:r>
      <w:r>
        <w:t>2.18.1</w:t>
      </w:r>
      <w:r>
        <w:rPr>
          <w:spacing w:val="35"/>
        </w:rPr>
        <w:t xml:space="preserve"> </w:t>
      </w:r>
      <w:r>
        <w:rPr>
          <w:spacing w:val="-1"/>
        </w:rPr>
        <w:t>настоящего</w:t>
      </w:r>
      <w:r>
        <w:rPr>
          <w:spacing w:val="33"/>
        </w:rPr>
        <w:t xml:space="preserve"> </w:t>
      </w:r>
      <w:r>
        <w:rPr>
          <w:spacing w:val="-1"/>
        </w:rPr>
        <w:t>административного</w:t>
      </w:r>
      <w:r>
        <w:rPr>
          <w:spacing w:val="33"/>
        </w:rPr>
        <w:t xml:space="preserve"> </w:t>
      </w:r>
      <w:r>
        <w:rPr>
          <w:spacing w:val="-1"/>
        </w:rPr>
        <w:t>регламента.</w:t>
      </w:r>
      <w:r>
        <w:rPr>
          <w:spacing w:val="33"/>
        </w:rPr>
        <w:t xml:space="preserve"> </w:t>
      </w:r>
      <w:r>
        <w:t>При</w:t>
      </w:r>
      <w:r>
        <w:rPr>
          <w:spacing w:val="33"/>
        </w:rPr>
        <w:t xml:space="preserve"> </w:t>
      </w:r>
      <w:r>
        <w:t>этом</w:t>
      </w:r>
      <w:r>
        <w:rPr>
          <w:spacing w:val="32"/>
        </w:rPr>
        <w:t xml:space="preserve"> </w:t>
      </w:r>
      <w:r>
        <w:rPr>
          <w:spacing w:val="-1"/>
        </w:rPr>
        <w:t>заявителю</w:t>
      </w:r>
      <w:r>
        <w:rPr>
          <w:spacing w:val="87"/>
        </w:rPr>
        <w:t xml:space="preserve"> </w:t>
      </w:r>
      <w:r>
        <w:rPr>
          <w:spacing w:val="-1"/>
        </w:rPr>
        <w:t>направляется</w:t>
      </w:r>
      <w:r>
        <w:rPr>
          <w:spacing w:val="13"/>
        </w:rPr>
        <w:t xml:space="preserve"> </w:t>
      </w:r>
      <w:r>
        <w:t>копия</w:t>
      </w:r>
      <w:r>
        <w:rPr>
          <w:spacing w:val="13"/>
        </w:rPr>
        <w:t xml:space="preserve"> </w:t>
      </w:r>
      <w:r>
        <w:rPr>
          <w:spacing w:val="-1"/>
        </w:rPr>
        <w:t>разрешения</w:t>
      </w:r>
      <w:r>
        <w:rPr>
          <w:spacing w:val="14"/>
        </w:rPr>
        <w:t xml:space="preserve"> </w:t>
      </w:r>
      <w:r>
        <w:t>на</w:t>
      </w:r>
      <w:r>
        <w:rPr>
          <w:spacing w:val="13"/>
        </w:rPr>
        <w:t xml:space="preserve"> </w:t>
      </w:r>
      <w:r>
        <w:rPr>
          <w:spacing w:val="-1"/>
        </w:rPr>
        <w:t>ввод</w:t>
      </w:r>
      <w:r>
        <w:rPr>
          <w:spacing w:val="14"/>
        </w:rPr>
        <w:t xml:space="preserve"> </w:t>
      </w:r>
      <w:r>
        <w:rPr>
          <w:spacing w:val="-1"/>
        </w:rPr>
        <w:t>объекта</w:t>
      </w:r>
      <w:r>
        <w:rPr>
          <w:spacing w:val="13"/>
        </w:rPr>
        <w:t xml:space="preserve"> </w:t>
      </w:r>
      <w:r>
        <w:t>в</w:t>
      </w:r>
      <w:r>
        <w:rPr>
          <w:spacing w:val="13"/>
        </w:rPr>
        <w:t xml:space="preserve"> </w:t>
      </w:r>
      <w:r>
        <w:rPr>
          <w:spacing w:val="-1"/>
        </w:rPr>
        <w:t>эксплуатацию</w:t>
      </w:r>
      <w:r>
        <w:rPr>
          <w:spacing w:val="19"/>
        </w:rPr>
        <w:t xml:space="preserve"> </w:t>
      </w:r>
      <w:r>
        <w:t>(с</w:t>
      </w:r>
      <w:r>
        <w:rPr>
          <w:spacing w:val="14"/>
        </w:rPr>
        <w:t xml:space="preserve"> </w:t>
      </w:r>
      <w:r>
        <w:rPr>
          <w:spacing w:val="-1"/>
        </w:rPr>
        <w:t>уведомлением</w:t>
      </w:r>
      <w:r>
        <w:rPr>
          <w:spacing w:val="13"/>
        </w:rPr>
        <w:t xml:space="preserve"> </w:t>
      </w:r>
      <w:r>
        <w:t>о</w:t>
      </w:r>
      <w:r>
        <w:rPr>
          <w:spacing w:val="55"/>
        </w:rPr>
        <w:t xml:space="preserve"> </w:t>
      </w:r>
      <w:r>
        <w:rPr>
          <w:spacing w:val="-1"/>
        </w:rPr>
        <w:t>получении</w:t>
      </w:r>
      <w:r>
        <w:rPr>
          <w:spacing w:val="5"/>
        </w:rPr>
        <w:t xml:space="preserve"> </w:t>
      </w:r>
      <w:r>
        <w:rPr>
          <w:spacing w:val="-1"/>
        </w:rPr>
        <w:t>оригинала</w:t>
      </w:r>
      <w:r>
        <w:rPr>
          <w:spacing w:val="1"/>
        </w:rPr>
        <w:t xml:space="preserve"> </w:t>
      </w:r>
      <w:r>
        <w:t>такого</w:t>
      </w:r>
      <w:r>
        <w:rPr>
          <w:spacing w:val="5"/>
        </w:rPr>
        <w:t xml:space="preserve"> </w:t>
      </w:r>
      <w:r>
        <w:rPr>
          <w:spacing w:val="-1"/>
        </w:rPr>
        <w:t>разрешения</w:t>
      </w:r>
      <w:r>
        <w:rPr>
          <w:spacing w:val="2"/>
        </w:rPr>
        <w:t xml:space="preserve"> </w:t>
      </w:r>
      <w:r>
        <w:rPr>
          <w:spacing w:val="-1"/>
        </w:rPr>
        <w:t>заявителем</w:t>
      </w:r>
      <w:r>
        <w:rPr>
          <w:spacing w:val="3"/>
        </w:rPr>
        <w:t xml:space="preserve"> </w:t>
      </w:r>
      <w:r>
        <w:t>в</w:t>
      </w:r>
      <w:r>
        <w:rPr>
          <w:spacing w:val="10"/>
        </w:rPr>
        <w:t xml:space="preserve"> </w:t>
      </w:r>
      <w:r>
        <w:rPr>
          <w:spacing w:val="-1"/>
        </w:rPr>
        <w:t>Администрацию</w:t>
      </w:r>
      <w:r>
        <w:rPr>
          <w:spacing w:val="5"/>
        </w:rPr>
        <w:t xml:space="preserve"> </w:t>
      </w:r>
      <w:r>
        <w:t>МО</w:t>
      </w:r>
      <w:r>
        <w:rPr>
          <w:spacing w:val="4"/>
        </w:rPr>
        <w:t xml:space="preserve"> </w:t>
      </w:r>
      <w:r>
        <w:rPr>
          <w:spacing w:val="-2"/>
        </w:rPr>
        <w:t>«Посёлок</w:t>
      </w:r>
      <w:r>
        <w:rPr>
          <w:spacing w:val="77"/>
        </w:rPr>
        <w:t xml:space="preserve"> </w:t>
      </w:r>
      <w:r>
        <w:t>Айхал»</w:t>
      </w:r>
      <w:r>
        <w:rPr>
          <w:spacing w:val="46"/>
        </w:rPr>
        <w:t xml:space="preserve"> </w:t>
      </w:r>
      <w:r>
        <w:t>при</w:t>
      </w:r>
      <w:r>
        <w:rPr>
          <w:spacing w:val="53"/>
        </w:rPr>
        <w:t xml:space="preserve"> </w:t>
      </w:r>
      <w:r>
        <w:rPr>
          <w:spacing w:val="-1"/>
        </w:rPr>
        <w:t>предъявлении</w:t>
      </w:r>
      <w:r>
        <w:rPr>
          <w:spacing w:val="51"/>
        </w:rPr>
        <w:t xml:space="preserve"> </w:t>
      </w:r>
      <w:r>
        <w:rPr>
          <w:spacing w:val="-1"/>
        </w:rPr>
        <w:t>документов,</w:t>
      </w:r>
      <w:r>
        <w:rPr>
          <w:spacing w:val="55"/>
        </w:rPr>
        <w:t xml:space="preserve"> </w:t>
      </w:r>
      <w:r>
        <w:rPr>
          <w:spacing w:val="-1"/>
        </w:rPr>
        <w:t>удостоверяющих</w:t>
      </w:r>
      <w:r>
        <w:rPr>
          <w:spacing w:val="54"/>
        </w:rPr>
        <w:t xml:space="preserve"> </w:t>
      </w:r>
      <w:r>
        <w:rPr>
          <w:spacing w:val="-1"/>
        </w:rPr>
        <w:t>личность</w:t>
      </w:r>
      <w:r>
        <w:rPr>
          <w:spacing w:val="51"/>
        </w:rPr>
        <w:t xml:space="preserve"> </w:t>
      </w:r>
      <w:r>
        <w:t>и</w:t>
      </w:r>
      <w:r>
        <w:rPr>
          <w:spacing w:val="53"/>
        </w:rPr>
        <w:t xml:space="preserve"> </w:t>
      </w:r>
      <w:r>
        <w:t>(или)</w:t>
      </w:r>
      <w:r>
        <w:rPr>
          <w:spacing w:val="49"/>
        </w:rPr>
        <w:t xml:space="preserve"> </w:t>
      </w:r>
      <w:r>
        <w:rPr>
          <w:spacing w:val="-1"/>
        </w:rPr>
        <w:t>полномочия</w:t>
      </w:r>
      <w:r>
        <w:rPr>
          <w:spacing w:val="75"/>
        </w:rPr>
        <w:t xml:space="preserve"> </w:t>
      </w:r>
      <w:r>
        <w:rPr>
          <w:spacing w:val="-1"/>
        </w:rPr>
        <w:t xml:space="preserve">заявителя) </w:t>
      </w:r>
      <w:r>
        <w:t xml:space="preserve">либо </w:t>
      </w:r>
      <w:r>
        <w:rPr>
          <w:spacing w:val="-1"/>
        </w:rPr>
        <w:t>мотивированный</w:t>
      </w:r>
      <w:r>
        <w:t xml:space="preserve"> отказ в</w:t>
      </w:r>
      <w:r>
        <w:rPr>
          <w:spacing w:val="-3"/>
        </w:rPr>
        <w:t xml:space="preserve"> </w:t>
      </w:r>
      <w:r>
        <w:rPr>
          <w:spacing w:val="-1"/>
        </w:rPr>
        <w:t>предоставлении</w:t>
      </w:r>
      <w:r>
        <w:rPr>
          <w:spacing w:val="5"/>
        </w:rPr>
        <w:t xml:space="preserve"> </w:t>
      </w:r>
      <w:r>
        <w:rPr>
          <w:spacing w:val="-1"/>
        </w:rPr>
        <w:t>муниципальной</w:t>
      </w:r>
      <w:r>
        <w:rPr>
          <w:spacing w:val="5"/>
        </w:rPr>
        <w:t xml:space="preserve"> </w:t>
      </w:r>
      <w:r>
        <w:rPr>
          <w:spacing w:val="-2"/>
        </w:rPr>
        <w:t>услуги.</w:t>
      </w:r>
    </w:p>
    <w:p w14:paraId="62C416D5" w14:textId="77777777" w:rsidR="003A7A2D" w:rsidRDefault="003A7A2D" w:rsidP="00C63200">
      <w:pPr>
        <w:pStyle w:val="a3"/>
        <w:numPr>
          <w:ilvl w:val="1"/>
          <w:numId w:val="60"/>
        </w:numPr>
        <w:tabs>
          <w:tab w:val="left" w:pos="1221"/>
        </w:tabs>
        <w:autoSpaceDE/>
        <w:autoSpaceDN/>
        <w:adjustRightInd/>
        <w:ind w:right="108" w:firstLine="540"/>
        <w:jc w:val="both"/>
      </w:pPr>
      <w:r>
        <w:rPr>
          <w:spacing w:val="-1"/>
        </w:rPr>
        <w:t>Результатом</w:t>
      </w:r>
      <w:r>
        <w:rPr>
          <w:spacing w:val="37"/>
        </w:rPr>
        <w:t xml:space="preserve"> </w:t>
      </w:r>
      <w:r>
        <w:t>выполнения</w:t>
      </w:r>
      <w:r>
        <w:rPr>
          <w:spacing w:val="38"/>
        </w:rPr>
        <w:t xml:space="preserve"> </w:t>
      </w:r>
      <w:r>
        <w:rPr>
          <w:spacing w:val="-1"/>
        </w:rPr>
        <w:t>административной</w:t>
      </w:r>
      <w:r>
        <w:rPr>
          <w:spacing w:val="39"/>
        </w:rPr>
        <w:t xml:space="preserve"> </w:t>
      </w:r>
      <w:r>
        <w:rPr>
          <w:spacing w:val="-1"/>
        </w:rPr>
        <w:t>процедуры</w:t>
      </w:r>
      <w:r>
        <w:rPr>
          <w:spacing w:val="37"/>
        </w:rPr>
        <w:t xml:space="preserve"> </w:t>
      </w:r>
      <w:r>
        <w:t>является</w:t>
      </w:r>
      <w:r>
        <w:rPr>
          <w:spacing w:val="37"/>
        </w:rPr>
        <w:t xml:space="preserve"> </w:t>
      </w:r>
      <w:r>
        <w:rPr>
          <w:spacing w:val="-1"/>
        </w:rPr>
        <w:t>направление</w:t>
      </w:r>
      <w:r>
        <w:rPr>
          <w:spacing w:val="49"/>
        </w:rPr>
        <w:t xml:space="preserve"> </w:t>
      </w:r>
      <w:r>
        <w:rPr>
          <w:spacing w:val="-1"/>
        </w:rPr>
        <w:t>результата муниципальной</w:t>
      </w:r>
      <w:r>
        <w:rPr>
          <w:spacing w:val="5"/>
        </w:rPr>
        <w:t xml:space="preserve"> </w:t>
      </w:r>
      <w:r>
        <w:rPr>
          <w:spacing w:val="-2"/>
        </w:rPr>
        <w:t>услуги</w:t>
      </w:r>
      <w:r>
        <w:t xml:space="preserve"> </w:t>
      </w:r>
      <w:r>
        <w:rPr>
          <w:spacing w:val="-1"/>
        </w:rPr>
        <w:t>заявителю.</w:t>
      </w:r>
    </w:p>
    <w:p w14:paraId="17ACDC52" w14:textId="77777777" w:rsidR="003A7A2D" w:rsidRDefault="003A7A2D" w:rsidP="00C63200">
      <w:pPr>
        <w:pStyle w:val="a3"/>
        <w:numPr>
          <w:ilvl w:val="1"/>
          <w:numId w:val="60"/>
        </w:numPr>
        <w:tabs>
          <w:tab w:val="left" w:pos="1225"/>
        </w:tabs>
        <w:autoSpaceDE/>
        <w:autoSpaceDN/>
        <w:adjustRightInd/>
        <w:ind w:right="110" w:firstLine="540"/>
        <w:jc w:val="both"/>
      </w:pPr>
      <w:r>
        <w:rPr>
          <w:spacing w:val="-1"/>
        </w:rPr>
        <w:t>Административная</w:t>
      </w:r>
      <w:r>
        <w:rPr>
          <w:spacing w:val="42"/>
        </w:rPr>
        <w:t xml:space="preserve"> </w:t>
      </w:r>
      <w:r>
        <w:rPr>
          <w:spacing w:val="-1"/>
        </w:rPr>
        <w:t>процедура</w:t>
      </w:r>
      <w:r>
        <w:rPr>
          <w:spacing w:val="42"/>
        </w:rPr>
        <w:t xml:space="preserve"> </w:t>
      </w:r>
      <w:r>
        <w:t>выполняется</w:t>
      </w:r>
      <w:r>
        <w:rPr>
          <w:spacing w:val="42"/>
        </w:rPr>
        <w:t xml:space="preserve"> </w:t>
      </w:r>
      <w:r>
        <w:t>в</w:t>
      </w:r>
      <w:r>
        <w:rPr>
          <w:spacing w:val="42"/>
        </w:rPr>
        <w:t xml:space="preserve"> </w:t>
      </w:r>
      <w:r>
        <w:rPr>
          <w:spacing w:val="-1"/>
        </w:rPr>
        <w:t>день</w:t>
      </w:r>
      <w:r>
        <w:rPr>
          <w:spacing w:val="41"/>
        </w:rPr>
        <w:t xml:space="preserve"> </w:t>
      </w:r>
      <w:r>
        <w:rPr>
          <w:spacing w:val="-1"/>
        </w:rPr>
        <w:t>подписания</w:t>
      </w:r>
      <w:r>
        <w:rPr>
          <w:spacing w:val="40"/>
        </w:rPr>
        <w:t xml:space="preserve"> </w:t>
      </w:r>
      <w:r>
        <w:rPr>
          <w:spacing w:val="-1"/>
        </w:rPr>
        <w:t>(утверждения)</w:t>
      </w:r>
      <w:r>
        <w:rPr>
          <w:spacing w:val="57"/>
        </w:rPr>
        <w:t xml:space="preserve"> </w:t>
      </w:r>
      <w:r>
        <w:rPr>
          <w:spacing w:val="-1"/>
        </w:rPr>
        <w:t>результата государственной</w:t>
      </w:r>
      <w:r>
        <w:rPr>
          <w:spacing w:val="5"/>
        </w:rPr>
        <w:t xml:space="preserve"> </w:t>
      </w:r>
      <w:r>
        <w:rPr>
          <w:spacing w:val="-2"/>
        </w:rPr>
        <w:t>услуги</w:t>
      </w:r>
      <w:r>
        <w:t xml:space="preserve"> в </w:t>
      </w:r>
      <w:r>
        <w:rPr>
          <w:spacing w:val="-1"/>
        </w:rPr>
        <w:t>Администрацией</w:t>
      </w:r>
      <w:r>
        <w:rPr>
          <w:spacing w:val="1"/>
        </w:rPr>
        <w:t xml:space="preserve"> </w:t>
      </w:r>
      <w:r>
        <w:t>МО</w:t>
      </w:r>
      <w:r>
        <w:rPr>
          <w:spacing w:val="1"/>
        </w:rPr>
        <w:t xml:space="preserve"> </w:t>
      </w:r>
      <w:r>
        <w:rPr>
          <w:spacing w:val="-2"/>
        </w:rPr>
        <w:t>«Посёлок</w:t>
      </w:r>
      <w:r>
        <w:rPr>
          <w:spacing w:val="3"/>
        </w:rPr>
        <w:t xml:space="preserve"> </w:t>
      </w:r>
      <w:r>
        <w:rPr>
          <w:spacing w:val="-1"/>
        </w:rPr>
        <w:t>Айхал».</w:t>
      </w:r>
    </w:p>
    <w:p w14:paraId="5D8D01B1" w14:textId="77777777" w:rsidR="003A7A2D" w:rsidRDefault="003A7A2D" w:rsidP="003A7A2D">
      <w:pPr>
        <w:rPr>
          <w:rFonts w:eastAsia="Times New Roman"/>
        </w:rPr>
      </w:pPr>
    </w:p>
    <w:p w14:paraId="0586BD38" w14:textId="77777777" w:rsidR="003A7A2D" w:rsidRDefault="003A7A2D" w:rsidP="003A7A2D">
      <w:pPr>
        <w:rPr>
          <w:rFonts w:eastAsia="Times New Roman"/>
        </w:rPr>
      </w:pPr>
    </w:p>
    <w:p w14:paraId="1D15BFA0" w14:textId="77777777" w:rsidR="003A7A2D" w:rsidRDefault="003A7A2D" w:rsidP="003A7A2D">
      <w:pPr>
        <w:rPr>
          <w:rFonts w:eastAsia="Times New Roman"/>
        </w:rPr>
      </w:pPr>
    </w:p>
    <w:p w14:paraId="66650C07" w14:textId="77777777" w:rsidR="003A7A2D" w:rsidRDefault="003A7A2D" w:rsidP="003A7A2D">
      <w:pPr>
        <w:spacing w:before="9"/>
        <w:rPr>
          <w:rFonts w:eastAsia="Times New Roman"/>
          <w:sz w:val="23"/>
          <w:szCs w:val="23"/>
        </w:rPr>
      </w:pPr>
    </w:p>
    <w:p w14:paraId="4D8B5D81" w14:textId="77777777" w:rsidR="003A7A2D" w:rsidRDefault="003A7A2D" w:rsidP="003A7A2D">
      <w:pPr>
        <w:pStyle w:val="a3"/>
        <w:ind w:left="2118" w:right="902" w:hanging="659"/>
      </w:pPr>
      <w:r>
        <w:t xml:space="preserve">Порядок </w:t>
      </w:r>
      <w:r>
        <w:rPr>
          <w:spacing w:val="-1"/>
        </w:rPr>
        <w:t>исправления</w:t>
      </w:r>
      <w:r>
        <w:t xml:space="preserve"> </w:t>
      </w:r>
      <w:r>
        <w:rPr>
          <w:spacing w:val="-1"/>
        </w:rPr>
        <w:t>допущенных</w:t>
      </w:r>
      <w:r>
        <w:rPr>
          <w:spacing w:val="1"/>
        </w:rPr>
        <w:t xml:space="preserve"> </w:t>
      </w:r>
      <w:r>
        <w:rPr>
          <w:spacing w:val="-1"/>
        </w:rPr>
        <w:t>опечаток</w:t>
      </w:r>
      <w:r>
        <w:rPr>
          <w:spacing w:val="1"/>
        </w:rPr>
        <w:t xml:space="preserve"> </w:t>
      </w:r>
      <w:r>
        <w:t>в</w:t>
      </w:r>
      <w:r>
        <w:rPr>
          <w:spacing w:val="-3"/>
        </w:rPr>
        <w:t xml:space="preserve"> </w:t>
      </w:r>
      <w:r>
        <w:rPr>
          <w:spacing w:val="-1"/>
        </w:rPr>
        <w:t>выданных</w:t>
      </w:r>
      <w:r>
        <w:rPr>
          <w:spacing w:val="1"/>
        </w:rPr>
        <w:t xml:space="preserve"> </w:t>
      </w:r>
      <w:r>
        <w:t xml:space="preserve">в </w:t>
      </w:r>
      <w:r>
        <w:rPr>
          <w:spacing w:val="-1"/>
        </w:rPr>
        <w:t>результате</w:t>
      </w:r>
      <w:r>
        <w:rPr>
          <w:spacing w:val="51"/>
        </w:rPr>
        <w:t xml:space="preserve"> </w:t>
      </w:r>
      <w:r>
        <w:rPr>
          <w:spacing w:val="-1"/>
        </w:rPr>
        <w:t>предоставления</w:t>
      </w:r>
      <w:r>
        <w:rPr>
          <w:spacing w:val="1"/>
        </w:rPr>
        <w:t xml:space="preserve"> </w:t>
      </w:r>
      <w:r>
        <w:rPr>
          <w:spacing w:val="-1"/>
        </w:rPr>
        <w:t>муниципальной</w:t>
      </w:r>
      <w:r>
        <w:rPr>
          <w:spacing w:val="5"/>
        </w:rPr>
        <w:t xml:space="preserve"> </w:t>
      </w:r>
      <w:r>
        <w:rPr>
          <w:spacing w:val="-2"/>
        </w:rPr>
        <w:t>услуги</w:t>
      </w:r>
      <w:r>
        <w:t xml:space="preserve"> документах</w:t>
      </w:r>
    </w:p>
    <w:p w14:paraId="768F0C74" w14:textId="77777777" w:rsidR="003A7A2D" w:rsidRDefault="003A7A2D" w:rsidP="003A7A2D">
      <w:pPr>
        <w:rPr>
          <w:rFonts w:eastAsia="Times New Roman"/>
        </w:rPr>
      </w:pPr>
    </w:p>
    <w:p w14:paraId="68DDC23D" w14:textId="77777777" w:rsidR="003A7A2D" w:rsidRDefault="003A7A2D" w:rsidP="00C63200">
      <w:pPr>
        <w:pStyle w:val="a3"/>
        <w:numPr>
          <w:ilvl w:val="1"/>
          <w:numId w:val="60"/>
        </w:numPr>
        <w:tabs>
          <w:tab w:val="left" w:pos="1353"/>
        </w:tabs>
        <w:autoSpaceDE/>
        <w:autoSpaceDN/>
        <w:adjustRightInd/>
        <w:ind w:right="106" w:firstLine="566"/>
        <w:jc w:val="both"/>
      </w:pPr>
      <w:r>
        <w:t>В</w:t>
      </w:r>
      <w:r>
        <w:rPr>
          <w:spacing w:val="22"/>
        </w:rPr>
        <w:t xml:space="preserve"> </w:t>
      </w:r>
      <w:r>
        <w:rPr>
          <w:spacing w:val="-1"/>
        </w:rPr>
        <w:t>случае</w:t>
      </w:r>
      <w:r>
        <w:rPr>
          <w:spacing w:val="22"/>
        </w:rPr>
        <w:t xml:space="preserve"> </w:t>
      </w:r>
      <w:r>
        <w:rPr>
          <w:spacing w:val="-1"/>
        </w:rPr>
        <w:t>выявления</w:t>
      </w:r>
      <w:r>
        <w:rPr>
          <w:spacing w:val="23"/>
        </w:rPr>
        <w:t xml:space="preserve"> </w:t>
      </w:r>
      <w:r>
        <w:rPr>
          <w:spacing w:val="-1"/>
        </w:rPr>
        <w:t>опечаток</w:t>
      </w:r>
      <w:r>
        <w:rPr>
          <w:spacing w:val="22"/>
        </w:rPr>
        <w:t xml:space="preserve"> </w:t>
      </w:r>
      <w:r>
        <w:t>при</w:t>
      </w:r>
      <w:r>
        <w:rPr>
          <w:spacing w:val="22"/>
        </w:rPr>
        <w:t xml:space="preserve"> </w:t>
      </w:r>
      <w:r>
        <w:rPr>
          <w:spacing w:val="-1"/>
        </w:rPr>
        <w:t>выдаче</w:t>
      </w:r>
      <w:r>
        <w:rPr>
          <w:spacing w:val="22"/>
        </w:rPr>
        <w:t xml:space="preserve"> </w:t>
      </w:r>
      <w:r>
        <w:rPr>
          <w:spacing w:val="-1"/>
        </w:rPr>
        <w:t>результата</w:t>
      </w:r>
      <w:r>
        <w:rPr>
          <w:spacing w:val="23"/>
        </w:rPr>
        <w:t xml:space="preserve"> </w:t>
      </w:r>
      <w:r>
        <w:rPr>
          <w:spacing w:val="-1"/>
        </w:rPr>
        <w:t>предоставления</w:t>
      </w:r>
      <w:r>
        <w:rPr>
          <w:spacing w:val="79"/>
        </w:rPr>
        <w:t xml:space="preserve"> </w:t>
      </w:r>
      <w:r>
        <w:rPr>
          <w:spacing w:val="-1"/>
        </w:rPr>
        <w:t>муниципальной</w:t>
      </w:r>
      <w:r>
        <w:rPr>
          <w:spacing w:val="13"/>
        </w:rPr>
        <w:t xml:space="preserve"> </w:t>
      </w:r>
      <w:r>
        <w:rPr>
          <w:spacing w:val="-2"/>
        </w:rPr>
        <w:t>услуги</w:t>
      </w:r>
      <w:r>
        <w:rPr>
          <w:spacing w:val="10"/>
        </w:rPr>
        <w:t xml:space="preserve"> </w:t>
      </w:r>
      <w:r>
        <w:rPr>
          <w:spacing w:val="-1"/>
        </w:rPr>
        <w:t>заявитель</w:t>
      </w:r>
      <w:r>
        <w:rPr>
          <w:spacing w:val="7"/>
        </w:rPr>
        <w:t xml:space="preserve"> </w:t>
      </w:r>
      <w:r>
        <w:rPr>
          <w:spacing w:val="-1"/>
        </w:rPr>
        <w:t>вправе</w:t>
      </w:r>
      <w:r>
        <w:rPr>
          <w:spacing w:val="7"/>
        </w:rPr>
        <w:t xml:space="preserve"> </w:t>
      </w:r>
      <w:r>
        <w:t>обратиться</w:t>
      </w:r>
      <w:r>
        <w:rPr>
          <w:spacing w:val="9"/>
        </w:rPr>
        <w:t xml:space="preserve"> </w:t>
      </w:r>
      <w:r>
        <w:t>в</w:t>
      </w:r>
      <w:r>
        <w:rPr>
          <w:spacing w:val="12"/>
        </w:rPr>
        <w:t xml:space="preserve"> </w:t>
      </w:r>
      <w:r>
        <w:rPr>
          <w:spacing w:val="-1"/>
        </w:rPr>
        <w:t>Администрацию</w:t>
      </w:r>
      <w:r>
        <w:rPr>
          <w:spacing w:val="7"/>
        </w:rPr>
        <w:t xml:space="preserve"> </w:t>
      </w:r>
      <w:r>
        <w:t>МО</w:t>
      </w:r>
      <w:r>
        <w:rPr>
          <w:spacing w:val="11"/>
        </w:rPr>
        <w:t xml:space="preserve"> </w:t>
      </w:r>
      <w:r>
        <w:rPr>
          <w:spacing w:val="-2"/>
        </w:rPr>
        <w:t>«Посёлок</w:t>
      </w:r>
      <w:r>
        <w:rPr>
          <w:spacing w:val="77"/>
        </w:rPr>
        <w:t xml:space="preserve"> </w:t>
      </w:r>
      <w:r>
        <w:t>Айхал»</w:t>
      </w:r>
      <w:r>
        <w:rPr>
          <w:spacing w:val="-7"/>
        </w:rPr>
        <w:t xml:space="preserve"> </w:t>
      </w:r>
      <w:r>
        <w:t>с</w:t>
      </w:r>
      <w:r>
        <w:rPr>
          <w:spacing w:val="-1"/>
        </w:rPr>
        <w:t xml:space="preserve"> заявлением </w:t>
      </w:r>
      <w:r>
        <w:rPr>
          <w:spacing w:val="1"/>
        </w:rPr>
        <w:t>об</w:t>
      </w:r>
      <w:r>
        <w:t xml:space="preserve"> </w:t>
      </w:r>
      <w:r>
        <w:rPr>
          <w:spacing w:val="-1"/>
        </w:rPr>
        <w:t>исправлении</w:t>
      </w:r>
      <w:r>
        <w:t xml:space="preserve"> </w:t>
      </w:r>
      <w:r>
        <w:rPr>
          <w:spacing w:val="-1"/>
        </w:rPr>
        <w:t>допущенных</w:t>
      </w:r>
      <w:r>
        <w:rPr>
          <w:spacing w:val="2"/>
        </w:rPr>
        <w:t xml:space="preserve"> </w:t>
      </w:r>
      <w:r>
        <w:rPr>
          <w:spacing w:val="-1"/>
        </w:rPr>
        <w:t>опечаток.</w:t>
      </w:r>
    </w:p>
    <w:p w14:paraId="1E7180FE" w14:textId="77777777" w:rsidR="003A7A2D" w:rsidRDefault="003A7A2D" w:rsidP="00C63200">
      <w:pPr>
        <w:pStyle w:val="a3"/>
        <w:numPr>
          <w:ilvl w:val="1"/>
          <w:numId w:val="60"/>
        </w:numPr>
        <w:tabs>
          <w:tab w:val="left" w:pos="1209"/>
        </w:tabs>
        <w:autoSpaceDE/>
        <w:autoSpaceDN/>
        <w:adjustRightInd/>
        <w:ind w:left="1208" w:hanging="540"/>
      </w:pPr>
      <w:r>
        <w:t>В</w:t>
      </w:r>
      <w:r>
        <w:rPr>
          <w:spacing w:val="-2"/>
        </w:rPr>
        <w:t xml:space="preserve"> </w:t>
      </w:r>
      <w:r>
        <w:rPr>
          <w:spacing w:val="-1"/>
        </w:rPr>
        <w:t>заявлении</w:t>
      </w:r>
      <w:r>
        <w:t xml:space="preserve"> об </w:t>
      </w:r>
      <w:r>
        <w:rPr>
          <w:spacing w:val="-1"/>
        </w:rPr>
        <w:t>исправлении</w:t>
      </w:r>
      <w:r>
        <w:t xml:space="preserve"> </w:t>
      </w:r>
      <w:r>
        <w:rPr>
          <w:spacing w:val="-1"/>
        </w:rPr>
        <w:t>опечаток</w:t>
      </w:r>
      <w:r>
        <w:rPr>
          <w:spacing w:val="1"/>
        </w:rPr>
        <w:t xml:space="preserve"> </w:t>
      </w:r>
      <w:r>
        <w:t xml:space="preserve">в </w:t>
      </w:r>
      <w:r>
        <w:rPr>
          <w:spacing w:val="-1"/>
        </w:rPr>
        <w:t>обязательном порядке</w:t>
      </w:r>
      <w:r>
        <w:rPr>
          <w:spacing w:val="1"/>
        </w:rPr>
        <w:t xml:space="preserve"> </w:t>
      </w:r>
      <w:r>
        <w:rPr>
          <w:spacing w:val="-1"/>
        </w:rPr>
        <w:t>указываются:</w:t>
      </w:r>
    </w:p>
    <w:p w14:paraId="036E5A28" w14:textId="77777777" w:rsidR="003A7A2D" w:rsidRDefault="003A7A2D" w:rsidP="003A7A2D">
      <w:pPr>
        <w:pStyle w:val="a3"/>
        <w:ind w:right="113" w:firstLine="566"/>
        <w:jc w:val="both"/>
      </w:pPr>
      <w:r>
        <w:rPr>
          <w:spacing w:val="-1"/>
        </w:rPr>
        <w:t>а)</w:t>
      </w:r>
      <w:r>
        <w:rPr>
          <w:spacing w:val="56"/>
        </w:rPr>
        <w:t xml:space="preserve"> </w:t>
      </w:r>
      <w:r>
        <w:rPr>
          <w:spacing w:val="-1"/>
        </w:rPr>
        <w:t>наименование</w:t>
      </w:r>
      <w:r>
        <w:rPr>
          <w:spacing w:val="1"/>
        </w:rPr>
        <w:t xml:space="preserve"> </w:t>
      </w:r>
      <w:r>
        <w:rPr>
          <w:spacing w:val="-1"/>
        </w:rPr>
        <w:t>уполномоченного</w:t>
      </w:r>
      <w:r>
        <w:rPr>
          <w:spacing w:val="57"/>
        </w:rPr>
        <w:t xml:space="preserve"> </w:t>
      </w:r>
      <w:r>
        <w:rPr>
          <w:spacing w:val="-1"/>
        </w:rPr>
        <w:t>органа,</w:t>
      </w:r>
      <w:r>
        <w:rPr>
          <w:spacing w:val="57"/>
        </w:rPr>
        <w:t xml:space="preserve"> </w:t>
      </w:r>
      <w:r>
        <w:t>в</w:t>
      </w:r>
      <w:r>
        <w:rPr>
          <w:spacing w:val="56"/>
        </w:rPr>
        <w:t xml:space="preserve"> </w:t>
      </w:r>
      <w:r>
        <w:t>который</w:t>
      </w:r>
      <w:r>
        <w:rPr>
          <w:spacing w:val="58"/>
        </w:rPr>
        <w:t xml:space="preserve"> </w:t>
      </w:r>
      <w:r>
        <w:rPr>
          <w:spacing w:val="-1"/>
        </w:rPr>
        <w:t>подается</w:t>
      </w:r>
      <w:r>
        <w:rPr>
          <w:spacing w:val="59"/>
        </w:rPr>
        <w:t xml:space="preserve"> </w:t>
      </w:r>
      <w:r>
        <w:rPr>
          <w:spacing w:val="-1"/>
        </w:rPr>
        <w:t>заявление</w:t>
      </w:r>
      <w:r>
        <w:rPr>
          <w:spacing w:val="56"/>
        </w:rPr>
        <w:t xml:space="preserve"> </w:t>
      </w:r>
      <w:r>
        <w:t>об</w:t>
      </w:r>
      <w:r>
        <w:rPr>
          <w:spacing w:val="71"/>
        </w:rPr>
        <w:t xml:space="preserve"> </w:t>
      </w:r>
      <w:r>
        <w:rPr>
          <w:spacing w:val="-1"/>
        </w:rPr>
        <w:t>исправлении</w:t>
      </w:r>
      <w:r>
        <w:t xml:space="preserve"> </w:t>
      </w:r>
      <w:r>
        <w:rPr>
          <w:spacing w:val="-1"/>
        </w:rPr>
        <w:t>опечаток;</w:t>
      </w:r>
    </w:p>
    <w:p w14:paraId="3B8567C1" w14:textId="77777777" w:rsidR="003A7A2D" w:rsidRDefault="003A7A2D" w:rsidP="003A7A2D">
      <w:pPr>
        <w:pStyle w:val="a3"/>
        <w:ind w:left="668"/>
      </w:pPr>
      <w:r>
        <w:t xml:space="preserve">б) </w:t>
      </w:r>
      <w:r>
        <w:rPr>
          <w:spacing w:val="-1"/>
        </w:rPr>
        <w:t>дата</w:t>
      </w:r>
      <w:r>
        <w:t xml:space="preserve"> </w:t>
      </w:r>
      <w:r>
        <w:rPr>
          <w:spacing w:val="-1"/>
        </w:rPr>
        <w:t>выдачи,</w:t>
      </w:r>
      <w:r>
        <w:t xml:space="preserve"> </w:t>
      </w:r>
      <w:r>
        <w:rPr>
          <w:spacing w:val="-1"/>
        </w:rPr>
        <w:t>серия,</w:t>
      </w:r>
      <w:r>
        <w:rPr>
          <w:spacing w:val="1"/>
        </w:rPr>
        <w:t xml:space="preserve"> </w:t>
      </w:r>
      <w:r>
        <w:rPr>
          <w:spacing w:val="-1"/>
        </w:rPr>
        <w:t>номер</w:t>
      </w:r>
      <w:r>
        <w:t xml:space="preserve"> </w:t>
      </w:r>
      <w:r>
        <w:rPr>
          <w:spacing w:val="-1"/>
        </w:rPr>
        <w:t>документа;</w:t>
      </w:r>
    </w:p>
    <w:p w14:paraId="07EA2BF0" w14:textId="77777777" w:rsidR="003A7A2D" w:rsidRDefault="003A7A2D" w:rsidP="003A7A2D">
      <w:pPr>
        <w:pStyle w:val="a3"/>
        <w:ind w:right="106" w:firstLine="566"/>
        <w:jc w:val="both"/>
      </w:pPr>
      <w:r>
        <w:t>в)</w:t>
      </w:r>
      <w:r>
        <w:rPr>
          <w:spacing w:val="22"/>
        </w:rPr>
        <w:t xml:space="preserve"> </w:t>
      </w:r>
      <w:r>
        <w:t>для</w:t>
      </w:r>
      <w:r>
        <w:rPr>
          <w:spacing w:val="24"/>
        </w:rPr>
        <w:t xml:space="preserve"> </w:t>
      </w:r>
      <w:r>
        <w:rPr>
          <w:spacing w:val="-1"/>
        </w:rPr>
        <w:t>юридических</w:t>
      </w:r>
      <w:r>
        <w:rPr>
          <w:spacing w:val="25"/>
        </w:rPr>
        <w:t xml:space="preserve"> </w:t>
      </w:r>
      <w:r>
        <w:rPr>
          <w:spacing w:val="-1"/>
        </w:rPr>
        <w:t>лиц</w:t>
      </w:r>
      <w:r>
        <w:rPr>
          <w:spacing w:val="27"/>
        </w:rPr>
        <w:t xml:space="preserve"> </w:t>
      </w:r>
      <w:r>
        <w:t>–</w:t>
      </w:r>
      <w:r>
        <w:rPr>
          <w:spacing w:val="24"/>
        </w:rPr>
        <w:t xml:space="preserve"> </w:t>
      </w:r>
      <w:r>
        <w:rPr>
          <w:spacing w:val="-1"/>
        </w:rPr>
        <w:t>название,</w:t>
      </w:r>
      <w:r>
        <w:rPr>
          <w:spacing w:val="23"/>
        </w:rPr>
        <w:t xml:space="preserve"> </w:t>
      </w:r>
      <w:r>
        <w:rPr>
          <w:spacing w:val="-1"/>
        </w:rPr>
        <w:t>организационно</w:t>
      </w:r>
      <w:r>
        <w:rPr>
          <w:rFonts w:eastAsia="Times New Roman"/>
          <w:spacing w:val="-1"/>
        </w:rPr>
        <w:t>-</w:t>
      </w:r>
      <w:r>
        <w:rPr>
          <w:spacing w:val="-1"/>
        </w:rPr>
        <w:t>правовая</w:t>
      </w:r>
      <w:r>
        <w:rPr>
          <w:spacing w:val="23"/>
        </w:rPr>
        <w:t xml:space="preserve"> </w:t>
      </w:r>
      <w:r>
        <w:t>форма,</w:t>
      </w:r>
      <w:r>
        <w:rPr>
          <w:spacing w:val="23"/>
        </w:rPr>
        <w:t xml:space="preserve"> </w:t>
      </w:r>
      <w:r>
        <w:t>ИНН,</w:t>
      </w:r>
      <w:r>
        <w:rPr>
          <w:spacing w:val="23"/>
        </w:rPr>
        <w:t xml:space="preserve"> </w:t>
      </w:r>
      <w:r>
        <w:t>ОГРН,</w:t>
      </w:r>
      <w:r>
        <w:rPr>
          <w:spacing w:val="71"/>
        </w:rPr>
        <w:t xml:space="preserve"> </w:t>
      </w:r>
      <w:r>
        <w:rPr>
          <w:spacing w:val="-1"/>
        </w:rPr>
        <w:t>адрес</w:t>
      </w:r>
      <w:r>
        <w:rPr>
          <w:spacing w:val="-6"/>
        </w:rPr>
        <w:t xml:space="preserve"> </w:t>
      </w:r>
      <w:r>
        <w:rPr>
          <w:spacing w:val="-1"/>
        </w:rPr>
        <w:t>места</w:t>
      </w:r>
      <w:r>
        <w:rPr>
          <w:spacing w:val="-8"/>
        </w:rPr>
        <w:t xml:space="preserve"> </w:t>
      </w:r>
      <w:r>
        <w:rPr>
          <w:spacing w:val="-1"/>
        </w:rPr>
        <w:t>нахождения,</w:t>
      </w:r>
      <w:r>
        <w:rPr>
          <w:spacing w:val="-8"/>
        </w:rPr>
        <w:t xml:space="preserve"> </w:t>
      </w:r>
      <w:r>
        <w:rPr>
          <w:spacing w:val="-1"/>
        </w:rPr>
        <w:t>фактический</w:t>
      </w:r>
      <w:r>
        <w:rPr>
          <w:spacing w:val="-7"/>
        </w:rPr>
        <w:t xml:space="preserve"> </w:t>
      </w:r>
      <w:r>
        <w:rPr>
          <w:spacing w:val="-1"/>
        </w:rPr>
        <w:t>адрес</w:t>
      </w:r>
      <w:r>
        <w:rPr>
          <w:spacing w:val="-9"/>
        </w:rPr>
        <w:t xml:space="preserve"> </w:t>
      </w:r>
      <w:r>
        <w:t>нахождения</w:t>
      </w:r>
      <w:r>
        <w:rPr>
          <w:spacing w:val="-8"/>
        </w:rPr>
        <w:t xml:space="preserve"> </w:t>
      </w:r>
      <w:r>
        <w:t>(при</w:t>
      </w:r>
      <w:r>
        <w:rPr>
          <w:spacing w:val="-6"/>
        </w:rPr>
        <w:t xml:space="preserve"> </w:t>
      </w:r>
      <w:r>
        <w:rPr>
          <w:spacing w:val="-1"/>
        </w:rPr>
        <w:t>наличии),</w:t>
      </w:r>
      <w:r>
        <w:rPr>
          <w:spacing w:val="-8"/>
        </w:rPr>
        <w:t xml:space="preserve"> </w:t>
      </w:r>
      <w:r>
        <w:t>адрес</w:t>
      </w:r>
      <w:r>
        <w:rPr>
          <w:spacing w:val="-9"/>
        </w:rPr>
        <w:t xml:space="preserve"> </w:t>
      </w:r>
      <w:r>
        <w:rPr>
          <w:spacing w:val="-1"/>
        </w:rPr>
        <w:t>электронной</w:t>
      </w:r>
      <w:r>
        <w:rPr>
          <w:spacing w:val="83"/>
        </w:rPr>
        <w:t xml:space="preserve"> </w:t>
      </w:r>
      <w:r>
        <w:rPr>
          <w:spacing w:val="-1"/>
        </w:rPr>
        <w:t>почты</w:t>
      </w:r>
      <w:r>
        <w:t xml:space="preserve"> (при </w:t>
      </w:r>
      <w:r>
        <w:rPr>
          <w:spacing w:val="-1"/>
        </w:rPr>
        <w:t>наличии),</w:t>
      </w:r>
      <w:r>
        <w:t xml:space="preserve"> </w:t>
      </w:r>
      <w:r>
        <w:rPr>
          <w:spacing w:val="-1"/>
        </w:rPr>
        <w:t>номер</w:t>
      </w:r>
      <w:r>
        <w:t xml:space="preserve"> контактного</w:t>
      </w:r>
      <w:r>
        <w:rPr>
          <w:spacing w:val="-3"/>
        </w:rPr>
        <w:t xml:space="preserve"> </w:t>
      </w:r>
      <w:r>
        <w:rPr>
          <w:spacing w:val="-1"/>
        </w:rPr>
        <w:t>телефона;</w:t>
      </w:r>
    </w:p>
    <w:p w14:paraId="3DA43AFA" w14:textId="77777777" w:rsidR="003A7A2D" w:rsidRDefault="003A7A2D" w:rsidP="003A7A2D">
      <w:pPr>
        <w:pStyle w:val="a3"/>
        <w:ind w:right="108" w:firstLine="566"/>
        <w:jc w:val="both"/>
      </w:pPr>
      <w:r>
        <w:t>г)</w:t>
      </w:r>
      <w:r>
        <w:rPr>
          <w:spacing w:val="11"/>
        </w:rPr>
        <w:t xml:space="preserve"> </w:t>
      </w:r>
      <w:r>
        <w:t>для</w:t>
      </w:r>
      <w:r>
        <w:rPr>
          <w:spacing w:val="12"/>
        </w:rPr>
        <w:t xml:space="preserve"> </w:t>
      </w:r>
      <w:r>
        <w:rPr>
          <w:spacing w:val="-1"/>
        </w:rPr>
        <w:t>граждан</w:t>
      </w:r>
      <w:r>
        <w:rPr>
          <w:spacing w:val="12"/>
        </w:rPr>
        <w:t xml:space="preserve"> </w:t>
      </w:r>
      <w:r>
        <w:t>и</w:t>
      </w:r>
      <w:r>
        <w:rPr>
          <w:spacing w:val="12"/>
        </w:rPr>
        <w:t xml:space="preserve"> </w:t>
      </w:r>
      <w:r>
        <w:rPr>
          <w:spacing w:val="-1"/>
        </w:rPr>
        <w:t>индивидуальных</w:t>
      </w:r>
      <w:r>
        <w:rPr>
          <w:spacing w:val="13"/>
        </w:rPr>
        <w:t xml:space="preserve"> </w:t>
      </w:r>
      <w:r>
        <w:rPr>
          <w:spacing w:val="-1"/>
        </w:rPr>
        <w:t>предпринимателей</w:t>
      </w:r>
      <w:r>
        <w:rPr>
          <w:spacing w:val="16"/>
        </w:rPr>
        <w:t xml:space="preserve"> </w:t>
      </w:r>
      <w:r>
        <w:t>–</w:t>
      </w:r>
      <w:r>
        <w:rPr>
          <w:spacing w:val="12"/>
        </w:rPr>
        <w:t xml:space="preserve"> </w:t>
      </w:r>
      <w:r>
        <w:rPr>
          <w:spacing w:val="-1"/>
        </w:rPr>
        <w:t>фамилия,</w:t>
      </w:r>
      <w:r>
        <w:rPr>
          <w:spacing w:val="11"/>
        </w:rPr>
        <w:t xml:space="preserve"> </w:t>
      </w:r>
      <w:r>
        <w:rPr>
          <w:spacing w:val="-1"/>
        </w:rPr>
        <w:t>имя,</w:t>
      </w:r>
      <w:r>
        <w:rPr>
          <w:spacing w:val="11"/>
        </w:rPr>
        <w:t xml:space="preserve"> </w:t>
      </w:r>
      <w:r>
        <w:rPr>
          <w:spacing w:val="-1"/>
        </w:rPr>
        <w:t>отчество</w:t>
      </w:r>
      <w:r>
        <w:rPr>
          <w:spacing w:val="12"/>
        </w:rPr>
        <w:t xml:space="preserve"> </w:t>
      </w:r>
      <w:r>
        <w:t>(при</w:t>
      </w:r>
      <w:r>
        <w:rPr>
          <w:spacing w:val="73"/>
        </w:rPr>
        <w:t xml:space="preserve"> </w:t>
      </w:r>
      <w:r>
        <w:rPr>
          <w:spacing w:val="-1"/>
        </w:rPr>
        <w:t>наличии),</w:t>
      </w:r>
      <w:r>
        <w:rPr>
          <w:spacing w:val="32"/>
        </w:rPr>
        <w:t xml:space="preserve"> </w:t>
      </w:r>
      <w:r>
        <w:rPr>
          <w:spacing w:val="-1"/>
        </w:rPr>
        <w:t>ИНН,</w:t>
      </w:r>
      <w:r>
        <w:rPr>
          <w:spacing w:val="32"/>
        </w:rPr>
        <w:t xml:space="preserve"> </w:t>
      </w:r>
      <w:r>
        <w:t>ОГРН,</w:t>
      </w:r>
      <w:r>
        <w:rPr>
          <w:spacing w:val="32"/>
        </w:rPr>
        <w:t xml:space="preserve"> </w:t>
      </w:r>
      <w:r>
        <w:rPr>
          <w:spacing w:val="-1"/>
        </w:rPr>
        <w:t>данные</w:t>
      </w:r>
      <w:r>
        <w:rPr>
          <w:spacing w:val="31"/>
        </w:rPr>
        <w:t xml:space="preserve"> </w:t>
      </w:r>
      <w:r>
        <w:rPr>
          <w:spacing w:val="-1"/>
        </w:rPr>
        <w:t>основного</w:t>
      </w:r>
      <w:r>
        <w:rPr>
          <w:spacing w:val="33"/>
        </w:rPr>
        <w:t xml:space="preserve"> </w:t>
      </w:r>
      <w:r>
        <w:rPr>
          <w:spacing w:val="-1"/>
        </w:rPr>
        <w:t>документа,</w:t>
      </w:r>
      <w:r>
        <w:rPr>
          <w:spacing w:val="40"/>
        </w:rPr>
        <w:t xml:space="preserve"> </w:t>
      </w:r>
      <w:r>
        <w:rPr>
          <w:spacing w:val="-1"/>
        </w:rPr>
        <w:t>удостоверяющего</w:t>
      </w:r>
      <w:r>
        <w:rPr>
          <w:spacing w:val="33"/>
        </w:rPr>
        <w:t xml:space="preserve"> </w:t>
      </w:r>
      <w:r>
        <w:t>личность,</w:t>
      </w:r>
      <w:r>
        <w:rPr>
          <w:spacing w:val="33"/>
        </w:rPr>
        <w:t xml:space="preserve"> </w:t>
      </w:r>
      <w:r>
        <w:rPr>
          <w:spacing w:val="-1"/>
        </w:rPr>
        <w:t>адрес</w:t>
      </w:r>
      <w:r>
        <w:rPr>
          <w:spacing w:val="83"/>
        </w:rPr>
        <w:t xml:space="preserve"> </w:t>
      </w:r>
      <w:r>
        <w:rPr>
          <w:spacing w:val="-1"/>
        </w:rPr>
        <w:t>места</w:t>
      </w:r>
      <w:r>
        <w:rPr>
          <w:spacing w:val="-15"/>
        </w:rPr>
        <w:t xml:space="preserve"> </w:t>
      </w:r>
      <w:r>
        <w:t>нахождения,</w:t>
      </w:r>
      <w:r>
        <w:rPr>
          <w:spacing w:val="-15"/>
        </w:rPr>
        <w:t xml:space="preserve"> </w:t>
      </w:r>
      <w:r>
        <w:rPr>
          <w:spacing w:val="-1"/>
        </w:rPr>
        <w:t>фактический</w:t>
      </w:r>
      <w:r>
        <w:rPr>
          <w:spacing w:val="-14"/>
        </w:rPr>
        <w:t xml:space="preserve"> </w:t>
      </w:r>
      <w:r>
        <w:rPr>
          <w:spacing w:val="-1"/>
        </w:rPr>
        <w:t>адрес</w:t>
      </w:r>
      <w:r>
        <w:rPr>
          <w:spacing w:val="-16"/>
        </w:rPr>
        <w:t xml:space="preserve"> </w:t>
      </w:r>
      <w:r>
        <w:t>нахождения</w:t>
      </w:r>
      <w:r>
        <w:rPr>
          <w:spacing w:val="-15"/>
        </w:rPr>
        <w:t xml:space="preserve"> </w:t>
      </w:r>
      <w:r>
        <w:rPr>
          <w:spacing w:val="-1"/>
        </w:rPr>
        <w:t>(при</w:t>
      </w:r>
      <w:r>
        <w:rPr>
          <w:spacing w:val="-14"/>
        </w:rPr>
        <w:t xml:space="preserve"> </w:t>
      </w:r>
      <w:r>
        <w:rPr>
          <w:spacing w:val="-1"/>
        </w:rPr>
        <w:t>наличии),</w:t>
      </w:r>
      <w:r>
        <w:rPr>
          <w:spacing w:val="-16"/>
        </w:rPr>
        <w:t xml:space="preserve"> </w:t>
      </w:r>
      <w:r>
        <w:rPr>
          <w:spacing w:val="-1"/>
        </w:rPr>
        <w:t>адрес</w:t>
      </w:r>
      <w:r>
        <w:rPr>
          <w:spacing w:val="-16"/>
        </w:rPr>
        <w:t xml:space="preserve"> </w:t>
      </w:r>
      <w:r>
        <w:t>электронной</w:t>
      </w:r>
      <w:r>
        <w:rPr>
          <w:spacing w:val="-16"/>
        </w:rPr>
        <w:t xml:space="preserve"> </w:t>
      </w:r>
      <w:r>
        <w:rPr>
          <w:spacing w:val="-1"/>
        </w:rPr>
        <w:t>почты</w:t>
      </w:r>
      <w:r>
        <w:rPr>
          <w:spacing w:val="53"/>
        </w:rPr>
        <w:t xml:space="preserve"> </w:t>
      </w:r>
      <w:r>
        <w:t>(при</w:t>
      </w:r>
      <w:r>
        <w:rPr>
          <w:spacing w:val="1"/>
        </w:rPr>
        <w:t xml:space="preserve"> </w:t>
      </w:r>
      <w:r>
        <w:rPr>
          <w:spacing w:val="-1"/>
        </w:rPr>
        <w:t>наличии),</w:t>
      </w:r>
      <w:r>
        <w:t xml:space="preserve"> </w:t>
      </w:r>
      <w:r>
        <w:rPr>
          <w:spacing w:val="-1"/>
        </w:rPr>
        <w:t>номер</w:t>
      </w:r>
      <w:r>
        <w:t xml:space="preserve"> </w:t>
      </w:r>
      <w:r>
        <w:rPr>
          <w:spacing w:val="-1"/>
        </w:rPr>
        <w:t>контактного</w:t>
      </w:r>
      <w:r>
        <w:t xml:space="preserve"> телефона;</w:t>
      </w:r>
    </w:p>
    <w:p w14:paraId="607769C7" w14:textId="77777777" w:rsidR="003A7A2D" w:rsidRDefault="003A7A2D" w:rsidP="003A7A2D">
      <w:pPr>
        <w:pStyle w:val="a3"/>
        <w:ind w:right="108" w:firstLine="566"/>
        <w:jc w:val="both"/>
      </w:pPr>
      <w:r>
        <w:t>д)</w:t>
      </w:r>
      <w:r>
        <w:rPr>
          <w:spacing w:val="59"/>
        </w:rPr>
        <w:t xml:space="preserve"> </w:t>
      </w:r>
      <w:r>
        <w:rPr>
          <w:spacing w:val="-1"/>
        </w:rPr>
        <w:t>реквизиты</w:t>
      </w:r>
      <w:r>
        <w:t xml:space="preserve"> </w:t>
      </w:r>
      <w:r>
        <w:rPr>
          <w:spacing w:val="-1"/>
        </w:rPr>
        <w:t>документа(-ов),</w:t>
      </w:r>
      <w:r>
        <w:rPr>
          <w:spacing w:val="59"/>
        </w:rPr>
        <w:t xml:space="preserve"> </w:t>
      </w:r>
      <w:r>
        <w:rPr>
          <w:spacing w:val="-1"/>
        </w:rPr>
        <w:t>обосновывающего</w:t>
      </w:r>
      <w:r>
        <w:rPr>
          <w:spacing w:val="59"/>
        </w:rPr>
        <w:t xml:space="preserve"> </w:t>
      </w:r>
      <w:r>
        <w:t>доводы</w:t>
      </w:r>
      <w:r>
        <w:rPr>
          <w:spacing w:val="59"/>
        </w:rPr>
        <w:t xml:space="preserve"> </w:t>
      </w:r>
      <w:r>
        <w:t>заявителя о</w:t>
      </w:r>
      <w:r>
        <w:rPr>
          <w:spacing w:val="59"/>
        </w:rPr>
        <w:t xml:space="preserve"> </w:t>
      </w:r>
      <w:r>
        <w:rPr>
          <w:spacing w:val="-1"/>
        </w:rPr>
        <w:t>наличии</w:t>
      </w:r>
      <w:r>
        <w:rPr>
          <w:spacing w:val="75"/>
        </w:rPr>
        <w:t xml:space="preserve"> </w:t>
      </w:r>
      <w:r>
        <w:rPr>
          <w:spacing w:val="-1"/>
        </w:rPr>
        <w:t>опечатки,</w:t>
      </w:r>
      <w:r>
        <w:t xml:space="preserve"> а</w:t>
      </w:r>
      <w:r>
        <w:rPr>
          <w:spacing w:val="-1"/>
        </w:rPr>
        <w:t xml:space="preserve"> </w:t>
      </w:r>
      <w:r>
        <w:t xml:space="preserve">также </w:t>
      </w:r>
      <w:r>
        <w:rPr>
          <w:spacing w:val="-1"/>
        </w:rPr>
        <w:t>содержащего</w:t>
      </w:r>
      <w:r>
        <w:t xml:space="preserve"> </w:t>
      </w:r>
      <w:r>
        <w:rPr>
          <w:spacing w:val="-1"/>
        </w:rPr>
        <w:t>правильные</w:t>
      </w:r>
      <w:r>
        <w:rPr>
          <w:spacing w:val="-2"/>
        </w:rPr>
        <w:t xml:space="preserve"> </w:t>
      </w:r>
      <w:r>
        <w:rPr>
          <w:spacing w:val="-1"/>
        </w:rPr>
        <w:t>сведения.</w:t>
      </w:r>
    </w:p>
    <w:p w14:paraId="6021D2C7" w14:textId="77777777" w:rsidR="003A7A2D" w:rsidRDefault="003A7A2D" w:rsidP="00C63200">
      <w:pPr>
        <w:pStyle w:val="a3"/>
        <w:numPr>
          <w:ilvl w:val="1"/>
          <w:numId w:val="60"/>
        </w:numPr>
        <w:tabs>
          <w:tab w:val="left" w:pos="1297"/>
        </w:tabs>
        <w:autoSpaceDE/>
        <w:autoSpaceDN/>
        <w:adjustRightInd/>
        <w:ind w:right="113" w:firstLine="566"/>
        <w:jc w:val="both"/>
      </w:pPr>
      <w:r>
        <w:t>К</w:t>
      </w:r>
      <w:r>
        <w:rPr>
          <w:spacing w:val="29"/>
        </w:rPr>
        <w:t xml:space="preserve"> </w:t>
      </w:r>
      <w:r>
        <w:rPr>
          <w:spacing w:val="-1"/>
        </w:rPr>
        <w:t>заявлению</w:t>
      </w:r>
      <w:r>
        <w:rPr>
          <w:spacing w:val="29"/>
        </w:rPr>
        <w:t xml:space="preserve"> </w:t>
      </w:r>
      <w:r>
        <w:rPr>
          <w:spacing w:val="-1"/>
        </w:rPr>
        <w:t>должен</w:t>
      </w:r>
      <w:r>
        <w:rPr>
          <w:spacing w:val="29"/>
        </w:rPr>
        <w:t xml:space="preserve"> </w:t>
      </w:r>
      <w:r>
        <w:t>быть</w:t>
      </w:r>
      <w:r>
        <w:rPr>
          <w:spacing w:val="29"/>
        </w:rPr>
        <w:t xml:space="preserve"> </w:t>
      </w:r>
      <w:r>
        <w:rPr>
          <w:spacing w:val="-1"/>
        </w:rPr>
        <w:t>приложен</w:t>
      </w:r>
      <w:r>
        <w:rPr>
          <w:spacing w:val="27"/>
        </w:rPr>
        <w:t xml:space="preserve"> </w:t>
      </w:r>
      <w:r>
        <w:rPr>
          <w:spacing w:val="-1"/>
        </w:rPr>
        <w:t>оригинал</w:t>
      </w:r>
      <w:r>
        <w:rPr>
          <w:spacing w:val="28"/>
        </w:rPr>
        <w:t xml:space="preserve"> </w:t>
      </w:r>
      <w:r>
        <w:rPr>
          <w:spacing w:val="-1"/>
        </w:rPr>
        <w:t>документа,</w:t>
      </w:r>
      <w:r>
        <w:rPr>
          <w:spacing w:val="28"/>
        </w:rPr>
        <w:t xml:space="preserve"> </w:t>
      </w:r>
      <w:r>
        <w:rPr>
          <w:spacing w:val="-1"/>
        </w:rPr>
        <w:t>выданного</w:t>
      </w:r>
      <w:r>
        <w:rPr>
          <w:spacing w:val="28"/>
        </w:rPr>
        <w:t xml:space="preserve"> </w:t>
      </w:r>
      <w:r>
        <w:t>по</w:t>
      </w:r>
      <w:r>
        <w:rPr>
          <w:spacing w:val="75"/>
        </w:rPr>
        <w:t xml:space="preserve"> </w:t>
      </w:r>
      <w:r>
        <w:rPr>
          <w:spacing w:val="-1"/>
        </w:rPr>
        <w:t>результатам</w:t>
      </w:r>
      <w:r>
        <w:rPr>
          <w:spacing w:val="-2"/>
        </w:rPr>
        <w:t xml:space="preserve"> </w:t>
      </w:r>
      <w:r>
        <w:rPr>
          <w:spacing w:val="-1"/>
        </w:rPr>
        <w:t>предоставления</w:t>
      </w:r>
      <w:r>
        <w:rPr>
          <w:spacing w:val="1"/>
        </w:rPr>
        <w:t xml:space="preserve"> </w:t>
      </w:r>
      <w:r>
        <w:rPr>
          <w:spacing w:val="-1"/>
        </w:rPr>
        <w:t>муниципальной</w:t>
      </w:r>
      <w:r>
        <w:rPr>
          <w:spacing w:val="5"/>
        </w:rPr>
        <w:t xml:space="preserve"> </w:t>
      </w:r>
      <w:r>
        <w:rPr>
          <w:spacing w:val="-1"/>
        </w:rPr>
        <w:t>услуги.</w:t>
      </w:r>
    </w:p>
    <w:p w14:paraId="0CA0142F" w14:textId="77777777" w:rsidR="003A7A2D" w:rsidRDefault="003A7A2D" w:rsidP="00C63200">
      <w:pPr>
        <w:pStyle w:val="a3"/>
        <w:numPr>
          <w:ilvl w:val="1"/>
          <w:numId w:val="60"/>
        </w:numPr>
        <w:tabs>
          <w:tab w:val="left" w:pos="1343"/>
        </w:tabs>
        <w:autoSpaceDE/>
        <w:autoSpaceDN/>
        <w:adjustRightInd/>
        <w:ind w:right="109" w:firstLine="566"/>
        <w:jc w:val="both"/>
      </w:pPr>
      <w:r>
        <w:t>В</w:t>
      </w:r>
      <w:r>
        <w:rPr>
          <w:spacing w:val="12"/>
        </w:rPr>
        <w:t xml:space="preserve"> </w:t>
      </w:r>
      <w:r>
        <w:rPr>
          <w:spacing w:val="-1"/>
        </w:rPr>
        <w:t>случае,</w:t>
      </w:r>
      <w:r>
        <w:rPr>
          <w:spacing w:val="14"/>
        </w:rPr>
        <w:t xml:space="preserve"> </w:t>
      </w:r>
      <w:r>
        <w:rPr>
          <w:spacing w:val="-1"/>
        </w:rPr>
        <w:t>если</w:t>
      </w:r>
      <w:r>
        <w:rPr>
          <w:spacing w:val="17"/>
        </w:rPr>
        <w:t xml:space="preserve"> </w:t>
      </w:r>
      <w:r>
        <w:t>от</w:t>
      </w:r>
      <w:r>
        <w:rPr>
          <w:spacing w:val="14"/>
        </w:rPr>
        <w:t xml:space="preserve"> </w:t>
      </w:r>
      <w:r>
        <w:rPr>
          <w:spacing w:val="-1"/>
        </w:rPr>
        <w:t>имени</w:t>
      </w:r>
      <w:r>
        <w:rPr>
          <w:spacing w:val="15"/>
        </w:rPr>
        <w:t xml:space="preserve"> </w:t>
      </w:r>
      <w:r>
        <w:rPr>
          <w:spacing w:val="-1"/>
        </w:rPr>
        <w:t>заявителя</w:t>
      </w:r>
      <w:r>
        <w:rPr>
          <w:spacing w:val="11"/>
        </w:rPr>
        <w:t xml:space="preserve"> </w:t>
      </w:r>
      <w:r>
        <w:rPr>
          <w:spacing w:val="-1"/>
        </w:rPr>
        <w:t>действует</w:t>
      </w:r>
      <w:r>
        <w:rPr>
          <w:spacing w:val="14"/>
        </w:rPr>
        <w:t xml:space="preserve"> </w:t>
      </w:r>
      <w:r>
        <w:t>лицо,</w:t>
      </w:r>
      <w:r>
        <w:rPr>
          <w:spacing w:val="14"/>
        </w:rPr>
        <w:t xml:space="preserve"> </w:t>
      </w:r>
      <w:r>
        <w:rPr>
          <w:spacing w:val="-1"/>
        </w:rPr>
        <w:t>являющееся</w:t>
      </w:r>
      <w:r>
        <w:rPr>
          <w:spacing w:val="14"/>
        </w:rPr>
        <w:t xml:space="preserve"> </w:t>
      </w:r>
      <w:r>
        <w:rPr>
          <w:spacing w:val="-1"/>
        </w:rPr>
        <w:t>его</w:t>
      </w:r>
      <w:r>
        <w:rPr>
          <w:spacing w:val="57"/>
        </w:rPr>
        <w:t xml:space="preserve"> </w:t>
      </w:r>
      <w:r>
        <w:rPr>
          <w:spacing w:val="-1"/>
        </w:rPr>
        <w:t>представителем</w:t>
      </w:r>
      <w:r>
        <w:rPr>
          <w:spacing w:val="51"/>
        </w:rPr>
        <w:t xml:space="preserve"> </w:t>
      </w:r>
      <w:r>
        <w:t>в</w:t>
      </w:r>
      <w:r>
        <w:rPr>
          <w:spacing w:val="52"/>
        </w:rPr>
        <w:t xml:space="preserve"> </w:t>
      </w:r>
      <w:r>
        <w:t>соответствии</w:t>
      </w:r>
      <w:r>
        <w:rPr>
          <w:spacing w:val="53"/>
        </w:rPr>
        <w:t xml:space="preserve"> </w:t>
      </w:r>
      <w:r>
        <w:t>с</w:t>
      </w:r>
      <w:r>
        <w:rPr>
          <w:spacing w:val="51"/>
        </w:rPr>
        <w:t xml:space="preserve"> </w:t>
      </w:r>
      <w:r>
        <w:rPr>
          <w:spacing w:val="-1"/>
        </w:rPr>
        <w:t>законодательством</w:t>
      </w:r>
      <w:r>
        <w:rPr>
          <w:spacing w:val="52"/>
        </w:rPr>
        <w:t xml:space="preserve"> </w:t>
      </w:r>
      <w:r>
        <w:rPr>
          <w:spacing w:val="-1"/>
        </w:rPr>
        <w:t>Российской</w:t>
      </w:r>
      <w:r>
        <w:rPr>
          <w:spacing w:val="51"/>
        </w:rPr>
        <w:t xml:space="preserve"> </w:t>
      </w:r>
      <w:r>
        <w:rPr>
          <w:spacing w:val="-1"/>
        </w:rPr>
        <w:t>Федерации,</w:t>
      </w:r>
      <w:r>
        <w:rPr>
          <w:spacing w:val="52"/>
        </w:rPr>
        <w:t xml:space="preserve"> </w:t>
      </w:r>
      <w:r>
        <w:t>также</w:t>
      </w:r>
      <w:r>
        <w:rPr>
          <w:spacing w:val="65"/>
        </w:rPr>
        <w:t xml:space="preserve"> </w:t>
      </w:r>
      <w:r>
        <w:rPr>
          <w:spacing w:val="-1"/>
        </w:rPr>
        <w:t>представляется</w:t>
      </w:r>
      <w:r>
        <w:rPr>
          <w:spacing w:val="45"/>
        </w:rPr>
        <w:t xml:space="preserve"> </w:t>
      </w:r>
      <w:r>
        <w:t>документ,</w:t>
      </w:r>
      <w:r>
        <w:rPr>
          <w:spacing w:val="48"/>
        </w:rPr>
        <w:t xml:space="preserve"> </w:t>
      </w:r>
      <w:r>
        <w:rPr>
          <w:spacing w:val="-1"/>
        </w:rPr>
        <w:t>удостоверяющий</w:t>
      </w:r>
      <w:r>
        <w:rPr>
          <w:spacing w:val="46"/>
        </w:rPr>
        <w:t xml:space="preserve"> </w:t>
      </w:r>
      <w:r>
        <w:rPr>
          <w:spacing w:val="-1"/>
        </w:rPr>
        <w:t>личность</w:t>
      </w:r>
      <w:r>
        <w:rPr>
          <w:spacing w:val="46"/>
        </w:rPr>
        <w:t xml:space="preserve"> </w:t>
      </w:r>
      <w:r>
        <w:rPr>
          <w:spacing w:val="-1"/>
        </w:rPr>
        <w:t>представителя,</w:t>
      </w:r>
      <w:r>
        <w:rPr>
          <w:spacing w:val="45"/>
        </w:rPr>
        <w:t xml:space="preserve"> </w:t>
      </w:r>
      <w:r>
        <w:t>и</w:t>
      </w:r>
      <w:r>
        <w:rPr>
          <w:spacing w:val="46"/>
        </w:rPr>
        <w:t xml:space="preserve"> </w:t>
      </w:r>
      <w:r>
        <w:rPr>
          <w:spacing w:val="-1"/>
        </w:rPr>
        <w:t>документ,</w:t>
      </w:r>
      <w:r>
        <w:rPr>
          <w:spacing w:val="77"/>
        </w:rPr>
        <w:t xml:space="preserve"> </w:t>
      </w:r>
      <w:r>
        <w:rPr>
          <w:spacing w:val="-1"/>
        </w:rPr>
        <w:t>подтверждающий</w:t>
      </w:r>
      <w:r>
        <w:t xml:space="preserve"> </w:t>
      </w:r>
      <w:r>
        <w:rPr>
          <w:spacing w:val="-1"/>
        </w:rPr>
        <w:t xml:space="preserve">соответствующее </w:t>
      </w:r>
      <w:r>
        <w:t>полномочия.</w:t>
      </w:r>
    </w:p>
    <w:p w14:paraId="7432F429" w14:textId="77777777" w:rsidR="003A7A2D" w:rsidRDefault="003A7A2D" w:rsidP="00C63200">
      <w:pPr>
        <w:pStyle w:val="a3"/>
        <w:numPr>
          <w:ilvl w:val="1"/>
          <w:numId w:val="60"/>
        </w:numPr>
        <w:tabs>
          <w:tab w:val="left" w:pos="1209"/>
        </w:tabs>
        <w:autoSpaceDE/>
        <w:autoSpaceDN/>
        <w:adjustRightInd/>
        <w:ind w:left="1208" w:hanging="540"/>
      </w:pPr>
      <w:r>
        <w:rPr>
          <w:spacing w:val="-1"/>
        </w:rPr>
        <w:t xml:space="preserve">Заявление </w:t>
      </w:r>
      <w:r>
        <w:t xml:space="preserve">об </w:t>
      </w:r>
      <w:r>
        <w:rPr>
          <w:spacing w:val="-1"/>
        </w:rPr>
        <w:t>исправлении</w:t>
      </w:r>
      <w:r>
        <w:t xml:space="preserve"> </w:t>
      </w:r>
      <w:r>
        <w:rPr>
          <w:spacing w:val="-1"/>
        </w:rPr>
        <w:t>опечаток</w:t>
      </w:r>
      <w:r>
        <w:rPr>
          <w:spacing w:val="1"/>
        </w:rPr>
        <w:t xml:space="preserve"> </w:t>
      </w:r>
      <w:r>
        <w:rPr>
          <w:spacing w:val="-1"/>
        </w:rPr>
        <w:t>предоставляется</w:t>
      </w:r>
      <w:r>
        <w:t xml:space="preserve"> </w:t>
      </w:r>
      <w:r>
        <w:rPr>
          <w:spacing w:val="-1"/>
        </w:rPr>
        <w:t>следующими</w:t>
      </w:r>
      <w:r>
        <w:t xml:space="preserve"> </w:t>
      </w:r>
      <w:r>
        <w:rPr>
          <w:spacing w:val="-1"/>
        </w:rPr>
        <w:t>способами:</w:t>
      </w:r>
    </w:p>
    <w:p w14:paraId="61CDC5B9" w14:textId="77777777" w:rsidR="003A7A2D" w:rsidRDefault="003A7A2D" w:rsidP="00C63200">
      <w:pPr>
        <w:pStyle w:val="a3"/>
        <w:numPr>
          <w:ilvl w:val="1"/>
          <w:numId w:val="83"/>
        </w:numPr>
        <w:tabs>
          <w:tab w:val="left" w:pos="851"/>
        </w:tabs>
        <w:autoSpaceDE/>
        <w:autoSpaceDN/>
        <w:adjustRightInd/>
        <w:ind w:right="103" w:firstLine="566"/>
        <w:jc w:val="both"/>
      </w:pPr>
      <w:r>
        <w:rPr>
          <w:spacing w:val="-1"/>
        </w:rPr>
        <w:t>непосредственно</w:t>
      </w:r>
      <w:r>
        <w:rPr>
          <w:spacing w:val="42"/>
        </w:rPr>
        <w:t xml:space="preserve"> </w:t>
      </w:r>
      <w:r>
        <w:t>в</w:t>
      </w:r>
      <w:r>
        <w:rPr>
          <w:spacing w:val="44"/>
        </w:rPr>
        <w:t xml:space="preserve"> </w:t>
      </w:r>
      <w:r>
        <w:rPr>
          <w:spacing w:val="-1"/>
        </w:rPr>
        <w:t>Администрации</w:t>
      </w:r>
      <w:r>
        <w:rPr>
          <w:spacing w:val="43"/>
        </w:rPr>
        <w:t xml:space="preserve"> </w:t>
      </w:r>
      <w:r>
        <w:t>МО</w:t>
      </w:r>
      <w:r>
        <w:rPr>
          <w:spacing w:val="45"/>
        </w:rPr>
        <w:t xml:space="preserve"> </w:t>
      </w:r>
      <w:r>
        <w:rPr>
          <w:spacing w:val="-2"/>
        </w:rPr>
        <w:t>«Посёлок</w:t>
      </w:r>
      <w:r>
        <w:rPr>
          <w:spacing w:val="43"/>
        </w:rPr>
        <w:t xml:space="preserve"> </w:t>
      </w:r>
      <w:r>
        <w:t>Айхал»</w:t>
      </w:r>
      <w:r>
        <w:rPr>
          <w:spacing w:val="40"/>
        </w:rPr>
        <w:t xml:space="preserve"> </w:t>
      </w:r>
      <w:r>
        <w:t>лично</w:t>
      </w:r>
      <w:r>
        <w:rPr>
          <w:spacing w:val="42"/>
        </w:rPr>
        <w:t xml:space="preserve"> </w:t>
      </w:r>
      <w:r>
        <w:t>либо</w:t>
      </w:r>
      <w:r>
        <w:rPr>
          <w:spacing w:val="43"/>
        </w:rPr>
        <w:t xml:space="preserve"> </w:t>
      </w:r>
      <w:r>
        <w:rPr>
          <w:spacing w:val="-1"/>
        </w:rPr>
        <w:t>почтовым</w:t>
      </w:r>
      <w:r>
        <w:rPr>
          <w:spacing w:val="75"/>
        </w:rPr>
        <w:t xml:space="preserve"> </w:t>
      </w:r>
      <w:r>
        <w:rPr>
          <w:spacing w:val="-1"/>
        </w:rPr>
        <w:t>отправлением;</w:t>
      </w:r>
    </w:p>
    <w:p w14:paraId="2E273BBA" w14:textId="77777777" w:rsidR="003A7A2D" w:rsidRDefault="003A7A2D" w:rsidP="00C63200">
      <w:pPr>
        <w:pStyle w:val="a3"/>
        <w:numPr>
          <w:ilvl w:val="1"/>
          <w:numId w:val="83"/>
        </w:numPr>
        <w:tabs>
          <w:tab w:val="left" w:pos="808"/>
        </w:tabs>
        <w:autoSpaceDE/>
        <w:autoSpaceDN/>
        <w:adjustRightInd/>
        <w:ind w:left="807" w:hanging="139"/>
      </w:pPr>
      <w:r>
        <w:rPr>
          <w:spacing w:val="-1"/>
        </w:rPr>
        <w:t>через</w:t>
      </w:r>
      <w:r>
        <w:t xml:space="preserve"> ГАУ</w:t>
      </w:r>
      <w:r>
        <w:rPr>
          <w:spacing w:val="5"/>
        </w:rPr>
        <w:t xml:space="preserve"> </w:t>
      </w:r>
      <w:r>
        <w:rPr>
          <w:spacing w:val="-2"/>
        </w:rPr>
        <w:t>«МФЦ</w:t>
      </w:r>
      <w:r>
        <w:t xml:space="preserve"> РС </w:t>
      </w:r>
      <w:r>
        <w:rPr>
          <w:spacing w:val="-1"/>
        </w:rPr>
        <w:t>(Я)»;</w:t>
      </w:r>
    </w:p>
    <w:p w14:paraId="322B092A" w14:textId="77777777" w:rsidR="003A7A2D" w:rsidRDefault="003A7A2D" w:rsidP="00C63200">
      <w:pPr>
        <w:pStyle w:val="a3"/>
        <w:numPr>
          <w:ilvl w:val="1"/>
          <w:numId w:val="60"/>
        </w:numPr>
        <w:tabs>
          <w:tab w:val="left" w:pos="1216"/>
        </w:tabs>
        <w:autoSpaceDE/>
        <w:autoSpaceDN/>
        <w:adjustRightInd/>
        <w:ind w:right="107" w:firstLine="566"/>
        <w:jc w:val="both"/>
      </w:pPr>
      <w:r>
        <w:rPr>
          <w:spacing w:val="-1"/>
        </w:rPr>
        <w:t>Исправление</w:t>
      </w:r>
      <w:r>
        <w:rPr>
          <w:spacing w:val="6"/>
        </w:rPr>
        <w:t xml:space="preserve"> </w:t>
      </w:r>
      <w:r>
        <w:rPr>
          <w:spacing w:val="-1"/>
        </w:rPr>
        <w:t>опечаток</w:t>
      </w:r>
      <w:r>
        <w:rPr>
          <w:spacing w:val="8"/>
        </w:rPr>
        <w:t xml:space="preserve"> </w:t>
      </w:r>
      <w:r>
        <w:rPr>
          <w:spacing w:val="-1"/>
        </w:rPr>
        <w:t>осуществляется</w:t>
      </w:r>
      <w:r>
        <w:rPr>
          <w:spacing w:val="10"/>
        </w:rPr>
        <w:t xml:space="preserve"> </w:t>
      </w:r>
      <w:r>
        <w:t>Администрация</w:t>
      </w:r>
      <w:r>
        <w:rPr>
          <w:spacing w:val="7"/>
        </w:rPr>
        <w:t xml:space="preserve"> </w:t>
      </w:r>
      <w:r>
        <w:t>МО</w:t>
      </w:r>
      <w:r>
        <w:rPr>
          <w:spacing w:val="8"/>
        </w:rPr>
        <w:t xml:space="preserve"> </w:t>
      </w:r>
      <w:r>
        <w:rPr>
          <w:spacing w:val="-2"/>
        </w:rPr>
        <w:t>«Посёлок</w:t>
      </w:r>
      <w:r>
        <w:rPr>
          <w:spacing w:val="7"/>
        </w:rPr>
        <w:t xml:space="preserve"> </w:t>
      </w:r>
      <w:r>
        <w:t>Айхал»</w:t>
      </w:r>
      <w:r>
        <w:rPr>
          <w:spacing w:val="4"/>
        </w:rPr>
        <w:t xml:space="preserve"> </w:t>
      </w:r>
      <w:r>
        <w:t>в</w:t>
      </w:r>
      <w:r>
        <w:rPr>
          <w:spacing w:val="61"/>
        </w:rPr>
        <w:t xml:space="preserve"> </w:t>
      </w:r>
      <w:r>
        <w:rPr>
          <w:spacing w:val="-1"/>
        </w:rPr>
        <w:t>течении</w:t>
      </w:r>
      <w:r>
        <w:t xml:space="preserve"> 3 </w:t>
      </w:r>
      <w:r>
        <w:rPr>
          <w:spacing w:val="-1"/>
        </w:rPr>
        <w:t>рабочих</w:t>
      </w:r>
      <w:r>
        <w:rPr>
          <w:spacing w:val="2"/>
        </w:rPr>
        <w:t xml:space="preserve"> </w:t>
      </w:r>
      <w:r>
        <w:t>дней</w:t>
      </w:r>
      <w:r>
        <w:rPr>
          <w:spacing w:val="-2"/>
        </w:rPr>
        <w:t xml:space="preserve"> </w:t>
      </w:r>
      <w:r>
        <w:t>с</w:t>
      </w:r>
      <w:r>
        <w:rPr>
          <w:spacing w:val="-1"/>
        </w:rPr>
        <w:t xml:space="preserve"> момента</w:t>
      </w:r>
      <w:r>
        <w:t xml:space="preserve"> </w:t>
      </w:r>
      <w:r>
        <w:rPr>
          <w:spacing w:val="-1"/>
        </w:rPr>
        <w:t>поступления</w:t>
      </w:r>
      <w:r>
        <w:t xml:space="preserve"> </w:t>
      </w:r>
      <w:r>
        <w:rPr>
          <w:spacing w:val="-1"/>
        </w:rPr>
        <w:t>заявления.</w:t>
      </w:r>
    </w:p>
    <w:p w14:paraId="380B6BBF" w14:textId="77777777" w:rsidR="003A7A2D" w:rsidRDefault="003A7A2D" w:rsidP="003A7A2D">
      <w:pPr>
        <w:rPr>
          <w:rFonts w:eastAsia="Times New Roman"/>
        </w:rPr>
      </w:pPr>
    </w:p>
    <w:p w14:paraId="29314FE9" w14:textId="77777777" w:rsidR="003A7A2D" w:rsidRDefault="003A7A2D" w:rsidP="003A7A2D">
      <w:pPr>
        <w:rPr>
          <w:rFonts w:eastAsia="Times New Roman"/>
        </w:rPr>
      </w:pPr>
    </w:p>
    <w:p w14:paraId="63D36918" w14:textId="77777777" w:rsidR="003A7A2D" w:rsidRDefault="003A7A2D" w:rsidP="00C63200">
      <w:pPr>
        <w:pStyle w:val="a3"/>
        <w:numPr>
          <w:ilvl w:val="0"/>
          <w:numId w:val="85"/>
        </w:numPr>
        <w:tabs>
          <w:tab w:val="left" w:pos="3655"/>
        </w:tabs>
        <w:autoSpaceDE/>
        <w:autoSpaceDN/>
        <w:adjustRightInd/>
        <w:ind w:left="1568" w:right="1574" w:firstLine="1714"/>
        <w:jc w:val="left"/>
      </w:pPr>
      <w:r>
        <w:t xml:space="preserve">. ФОРМЫ КОНТРОЛЯ ЗА </w:t>
      </w:r>
      <w:r>
        <w:rPr>
          <w:spacing w:val="-1"/>
        </w:rPr>
        <w:t>ИСПОЛНЕНИЕМ</w:t>
      </w:r>
      <w:r>
        <w:t xml:space="preserve"> </w:t>
      </w:r>
      <w:r>
        <w:rPr>
          <w:spacing w:val="-1"/>
        </w:rPr>
        <w:t>АДМИНИСТРАТИВНОГО</w:t>
      </w:r>
      <w:r>
        <w:t xml:space="preserve"> </w:t>
      </w:r>
      <w:r>
        <w:rPr>
          <w:spacing w:val="-1"/>
        </w:rPr>
        <w:t>РЕГЛАМЕНТА</w:t>
      </w:r>
    </w:p>
    <w:p w14:paraId="4073BA8D" w14:textId="77777777" w:rsidR="003A7A2D" w:rsidRDefault="003A7A2D" w:rsidP="003A7A2D">
      <w:pPr>
        <w:rPr>
          <w:rFonts w:eastAsia="Times New Roman"/>
        </w:rPr>
      </w:pPr>
    </w:p>
    <w:p w14:paraId="32C87E3A" w14:textId="77777777" w:rsidR="003A7A2D" w:rsidRDefault="003A7A2D" w:rsidP="003A7A2D">
      <w:pPr>
        <w:pStyle w:val="a3"/>
        <w:ind w:left="1561" w:right="1574" w:firstLine="101"/>
      </w:pPr>
      <w:r>
        <w:t xml:space="preserve">Порядок </w:t>
      </w:r>
      <w:r>
        <w:rPr>
          <w:spacing w:val="-1"/>
        </w:rPr>
        <w:t>осуществления</w:t>
      </w:r>
      <w:r>
        <w:t xml:space="preserve"> </w:t>
      </w:r>
      <w:r>
        <w:rPr>
          <w:spacing w:val="-1"/>
        </w:rPr>
        <w:t>текущего</w:t>
      </w:r>
      <w:r>
        <w:t xml:space="preserve"> контроля за</w:t>
      </w:r>
      <w:r>
        <w:rPr>
          <w:spacing w:val="-1"/>
        </w:rPr>
        <w:t xml:space="preserve"> соблюдением</w:t>
      </w:r>
      <w:r>
        <w:rPr>
          <w:spacing w:val="44"/>
        </w:rPr>
        <w:t xml:space="preserve"> </w:t>
      </w:r>
      <w:r>
        <w:t xml:space="preserve">и </w:t>
      </w:r>
      <w:r>
        <w:rPr>
          <w:spacing w:val="-1"/>
        </w:rPr>
        <w:t>исполнением ответственными</w:t>
      </w:r>
      <w:r>
        <w:rPr>
          <w:spacing w:val="4"/>
        </w:rPr>
        <w:t xml:space="preserve"> </w:t>
      </w:r>
      <w:r>
        <w:rPr>
          <w:spacing w:val="-1"/>
        </w:rPr>
        <w:t>муниципальными</w:t>
      </w:r>
      <w:r>
        <w:rPr>
          <w:spacing w:val="3"/>
        </w:rPr>
        <w:t xml:space="preserve"> </w:t>
      </w:r>
      <w:r>
        <w:rPr>
          <w:spacing w:val="-1"/>
        </w:rPr>
        <w:t>служащими</w:t>
      </w:r>
    </w:p>
    <w:p w14:paraId="509F4A17" w14:textId="77777777" w:rsidR="003A7A2D" w:rsidRDefault="003A7A2D" w:rsidP="003A7A2D">
      <w:pPr>
        <w:pStyle w:val="a3"/>
        <w:ind w:left="1407" w:right="1186" w:firstLine="4"/>
      </w:pPr>
      <w:r>
        <w:rPr>
          <w:spacing w:val="-1"/>
        </w:rPr>
        <w:t>положений</w:t>
      </w:r>
      <w:r>
        <w:t xml:space="preserve"> </w:t>
      </w:r>
      <w:r>
        <w:rPr>
          <w:spacing w:val="-1"/>
        </w:rPr>
        <w:t>Административного</w:t>
      </w:r>
      <w:r>
        <w:t xml:space="preserve"> </w:t>
      </w:r>
      <w:r>
        <w:rPr>
          <w:spacing w:val="-1"/>
        </w:rPr>
        <w:t>регламента</w:t>
      </w:r>
      <w:r>
        <w:t xml:space="preserve"> и </w:t>
      </w:r>
      <w:r>
        <w:rPr>
          <w:spacing w:val="-1"/>
        </w:rPr>
        <w:t>иных</w:t>
      </w:r>
      <w:r>
        <w:rPr>
          <w:spacing w:val="2"/>
        </w:rPr>
        <w:t xml:space="preserve"> </w:t>
      </w:r>
      <w:r>
        <w:rPr>
          <w:spacing w:val="-1"/>
        </w:rPr>
        <w:t>нормативных</w:t>
      </w:r>
      <w:r>
        <w:rPr>
          <w:spacing w:val="69"/>
        </w:rPr>
        <w:t xml:space="preserve"> </w:t>
      </w:r>
      <w:r>
        <w:rPr>
          <w:spacing w:val="-1"/>
        </w:rPr>
        <w:t>правовых</w:t>
      </w:r>
      <w:r>
        <w:rPr>
          <w:spacing w:val="1"/>
        </w:rPr>
        <w:t xml:space="preserve"> </w:t>
      </w:r>
      <w:r>
        <w:rPr>
          <w:spacing w:val="-1"/>
        </w:rPr>
        <w:t>актов,</w:t>
      </w:r>
      <w:r>
        <w:rPr>
          <w:spacing w:val="2"/>
        </w:rPr>
        <w:t xml:space="preserve"> </w:t>
      </w:r>
      <w:r>
        <w:rPr>
          <w:spacing w:val="-1"/>
        </w:rPr>
        <w:t>устанавливающих</w:t>
      </w:r>
      <w:r>
        <w:rPr>
          <w:spacing w:val="2"/>
        </w:rPr>
        <w:t xml:space="preserve"> </w:t>
      </w:r>
      <w:r>
        <w:rPr>
          <w:spacing w:val="-1"/>
        </w:rPr>
        <w:t>требования</w:t>
      </w:r>
      <w:r>
        <w:rPr>
          <w:spacing w:val="-3"/>
        </w:rPr>
        <w:t xml:space="preserve"> </w:t>
      </w:r>
      <w:r>
        <w:t xml:space="preserve">к </w:t>
      </w:r>
      <w:r>
        <w:rPr>
          <w:spacing w:val="-1"/>
        </w:rPr>
        <w:t>предоставлению</w:t>
      </w:r>
    </w:p>
    <w:p w14:paraId="09EA3817" w14:textId="77777777" w:rsidR="003A7A2D" w:rsidRDefault="003A7A2D" w:rsidP="003A7A2D">
      <w:pPr>
        <w:sectPr w:rsidR="003A7A2D">
          <w:pgSz w:w="11910" w:h="16840"/>
          <w:pgMar w:top="780" w:right="740" w:bottom="280" w:left="1600" w:header="720" w:footer="720" w:gutter="0"/>
          <w:cols w:space="720"/>
        </w:sectPr>
      </w:pPr>
    </w:p>
    <w:p w14:paraId="797674C3" w14:textId="77777777" w:rsidR="003A7A2D" w:rsidRDefault="003A7A2D" w:rsidP="003A7A2D">
      <w:pPr>
        <w:pStyle w:val="a3"/>
        <w:spacing w:before="45"/>
        <w:ind w:left="256" w:right="261"/>
        <w:jc w:val="center"/>
      </w:pPr>
      <w:r>
        <w:rPr>
          <w:spacing w:val="-1"/>
        </w:rPr>
        <w:t>муниципальной</w:t>
      </w:r>
      <w:r>
        <w:rPr>
          <w:spacing w:val="5"/>
        </w:rPr>
        <w:t xml:space="preserve"> </w:t>
      </w:r>
      <w:r>
        <w:rPr>
          <w:spacing w:val="-2"/>
        </w:rPr>
        <w:t>услуги,</w:t>
      </w:r>
      <w:r>
        <w:rPr>
          <w:spacing w:val="2"/>
        </w:rPr>
        <w:t xml:space="preserve"> </w:t>
      </w:r>
      <w:r>
        <w:t>а</w:t>
      </w:r>
      <w:r>
        <w:rPr>
          <w:spacing w:val="-1"/>
        </w:rPr>
        <w:t xml:space="preserve"> </w:t>
      </w:r>
      <w:r>
        <w:t xml:space="preserve">также </w:t>
      </w:r>
      <w:r>
        <w:rPr>
          <w:spacing w:val="-1"/>
        </w:rPr>
        <w:t>принятием ими</w:t>
      </w:r>
      <w:r>
        <w:t xml:space="preserve"> </w:t>
      </w:r>
      <w:r>
        <w:rPr>
          <w:spacing w:val="-1"/>
        </w:rPr>
        <w:t>решений</w:t>
      </w:r>
    </w:p>
    <w:p w14:paraId="506A55B3" w14:textId="77777777" w:rsidR="003A7A2D" w:rsidRDefault="003A7A2D" w:rsidP="003A7A2D">
      <w:pPr>
        <w:rPr>
          <w:rFonts w:eastAsia="Times New Roman"/>
        </w:rPr>
      </w:pPr>
    </w:p>
    <w:p w14:paraId="1A668D6B" w14:textId="77777777" w:rsidR="003A7A2D" w:rsidRDefault="003A7A2D" w:rsidP="00C63200">
      <w:pPr>
        <w:pStyle w:val="a3"/>
        <w:numPr>
          <w:ilvl w:val="1"/>
          <w:numId w:val="59"/>
        </w:numPr>
        <w:tabs>
          <w:tab w:val="left" w:pos="1067"/>
        </w:tabs>
        <w:autoSpaceDE/>
        <w:autoSpaceDN/>
        <w:adjustRightInd/>
        <w:ind w:right="104" w:firstLine="540"/>
        <w:jc w:val="both"/>
      </w:pPr>
      <w:r>
        <w:rPr>
          <w:spacing w:val="-1"/>
        </w:rPr>
        <w:t>Текущий</w:t>
      </w:r>
      <w:r>
        <w:rPr>
          <w:spacing w:val="5"/>
        </w:rPr>
        <w:t xml:space="preserve"> </w:t>
      </w:r>
      <w:r>
        <w:rPr>
          <w:spacing w:val="-1"/>
        </w:rPr>
        <w:t>контроль</w:t>
      </w:r>
      <w:r>
        <w:rPr>
          <w:spacing w:val="2"/>
        </w:rPr>
        <w:t xml:space="preserve"> </w:t>
      </w:r>
      <w:r>
        <w:t>за</w:t>
      </w:r>
      <w:r>
        <w:rPr>
          <w:spacing w:val="3"/>
        </w:rPr>
        <w:t xml:space="preserve"> </w:t>
      </w:r>
      <w:r>
        <w:rPr>
          <w:spacing w:val="-1"/>
        </w:rPr>
        <w:t>соблюдением</w:t>
      </w:r>
      <w:r>
        <w:rPr>
          <w:spacing w:val="3"/>
        </w:rPr>
        <w:t xml:space="preserve"> </w:t>
      </w:r>
      <w:r>
        <w:rPr>
          <w:spacing w:val="-1"/>
        </w:rPr>
        <w:t>последовательности</w:t>
      </w:r>
      <w:r>
        <w:rPr>
          <w:spacing w:val="6"/>
        </w:rPr>
        <w:t xml:space="preserve"> </w:t>
      </w:r>
      <w:r>
        <w:rPr>
          <w:spacing w:val="-1"/>
        </w:rPr>
        <w:t>действий,</w:t>
      </w:r>
      <w:r>
        <w:rPr>
          <w:spacing w:val="9"/>
        </w:rPr>
        <w:t xml:space="preserve"> </w:t>
      </w:r>
      <w:r>
        <w:rPr>
          <w:spacing w:val="-1"/>
        </w:rPr>
        <w:t>определенных</w:t>
      </w:r>
      <w:r>
        <w:rPr>
          <w:spacing w:val="85"/>
        </w:rPr>
        <w:t xml:space="preserve"> </w:t>
      </w:r>
      <w:r>
        <w:rPr>
          <w:spacing w:val="-1"/>
        </w:rPr>
        <w:t>административными</w:t>
      </w:r>
      <w:r>
        <w:rPr>
          <w:spacing w:val="-16"/>
        </w:rPr>
        <w:t xml:space="preserve"> </w:t>
      </w:r>
      <w:r>
        <w:rPr>
          <w:spacing w:val="-1"/>
        </w:rPr>
        <w:t>процедурами</w:t>
      </w:r>
      <w:r>
        <w:rPr>
          <w:spacing w:val="-14"/>
        </w:rPr>
        <w:t xml:space="preserve"> </w:t>
      </w:r>
      <w:r>
        <w:t>по</w:t>
      </w:r>
      <w:r>
        <w:rPr>
          <w:spacing w:val="-15"/>
        </w:rPr>
        <w:t xml:space="preserve"> </w:t>
      </w:r>
      <w:r>
        <w:rPr>
          <w:spacing w:val="-1"/>
        </w:rPr>
        <w:t>предоставлению</w:t>
      </w:r>
      <w:r>
        <w:rPr>
          <w:spacing w:val="-10"/>
        </w:rPr>
        <w:t xml:space="preserve"> </w:t>
      </w:r>
      <w:r>
        <w:rPr>
          <w:spacing w:val="-1"/>
        </w:rPr>
        <w:t>муниципальной</w:t>
      </w:r>
      <w:r>
        <w:rPr>
          <w:spacing w:val="-11"/>
        </w:rPr>
        <w:t xml:space="preserve"> </w:t>
      </w:r>
      <w:r>
        <w:rPr>
          <w:spacing w:val="-1"/>
        </w:rPr>
        <w:t>услуги,</w:t>
      </w:r>
      <w:r>
        <w:rPr>
          <w:spacing w:val="-15"/>
        </w:rPr>
        <w:t xml:space="preserve"> </w:t>
      </w:r>
      <w:r>
        <w:t>и</w:t>
      </w:r>
      <w:r>
        <w:rPr>
          <w:spacing w:val="-14"/>
        </w:rPr>
        <w:t xml:space="preserve"> </w:t>
      </w:r>
      <w:r>
        <w:rPr>
          <w:spacing w:val="-1"/>
        </w:rPr>
        <w:t>принятием</w:t>
      </w:r>
      <w:r>
        <w:rPr>
          <w:spacing w:val="81"/>
        </w:rPr>
        <w:t xml:space="preserve"> </w:t>
      </w:r>
      <w:r>
        <w:rPr>
          <w:spacing w:val="-1"/>
        </w:rPr>
        <w:t>решений</w:t>
      </w:r>
      <w:r>
        <w:rPr>
          <w:spacing w:val="39"/>
        </w:rPr>
        <w:t xml:space="preserve"> </w:t>
      </w:r>
      <w:r>
        <w:rPr>
          <w:spacing w:val="-1"/>
        </w:rPr>
        <w:t>ответственными</w:t>
      </w:r>
      <w:r>
        <w:rPr>
          <w:spacing w:val="41"/>
        </w:rPr>
        <w:t xml:space="preserve"> </w:t>
      </w:r>
      <w:r>
        <w:rPr>
          <w:spacing w:val="-1"/>
        </w:rPr>
        <w:t>муниципальными</w:t>
      </w:r>
      <w:r>
        <w:rPr>
          <w:spacing w:val="41"/>
        </w:rPr>
        <w:t xml:space="preserve"> </w:t>
      </w:r>
      <w:r>
        <w:rPr>
          <w:spacing w:val="-2"/>
        </w:rPr>
        <w:t>служащими</w:t>
      </w:r>
      <w:r>
        <w:rPr>
          <w:spacing w:val="39"/>
        </w:rPr>
        <w:t xml:space="preserve"> </w:t>
      </w:r>
      <w:r>
        <w:rPr>
          <w:spacing w:val="-1"/>
        </w:rPr>
        <w:t>осуществляется</w:t>
      </w:r>
      <w:r>
        <w:rPr>
          <w:spacing w:val="40"/>
        </w:rPr>
        <w:t xml:space="preserve"> </w:t>
      </w:r>
      <w:r>
        <w:rPr>
          <w:spacing w:val="-1"/>
        </w:rPr>
        <w:t>Главой</w:t>
      </w:r>
      <w:r>
        <w:rPr>
          <w:spacing w:val="40"/>
        </w:rPr>
        <w:t xml:space="preserve"> </w:t>
      </w:r>
      <w:r>
        <w:rPr>
          <w:spacing w:val="-1"/>
        </w:rPr>
        <w:t>поселка</w:t>
      </w:r>
      <w:r>
        <w:rPr>
          <w:spacing w:val="93"/>
        </w:rPr>
        <w:t xml:space="preserve"> </w:t>
      </w:r>
      <w:r>
        <w:t>либо</w:t>
      </w:r>
      <w:r>
        <w:rPr>
          <w:spacing w:val="50"/>
        </w:rPr>
        <w:t xml:space="preserve"> </w:t>
      </w:r>
      <w:r>
        <w:rPr>
          <w:spacing w:val="-1"/>
        </w:rPr>
        <w:t>уполномоченным</w:t>
      </w:r>
      <w:r>
        <w:rPr>
          <w:spacing w:val="46"/>
        </w:rPr>
        <w:t xml:space="preserve"> </w:t>
      </w:r>
      <w:r>
        <w:rPr>
          <w:spacing w:val="-1"/>
        </w:rPr>
        <w:t>заместителем</w:t>
      </w:r>
      <w:r>
        <w:rPr>
          <w:spacing w:val="49"/>
        </w:rPr>
        <w:t xml:space="preserve"> </w:t>
      </w:r>
      <w:r>
        <w:t>Главы</w:t>
      </w:r>
      <w:r>
        <w:rPr>
          <w:spacing w:val="47"/>
        </w:rPr>
        <w:t xml:space="preserve"> </w:t>
      </w:r>
      <w:r>
        <w:rPr>
          <w:spacing w:val="-1"/>
        </w:rPr>
        <w:t>Администрации</w:t>
      </w:r>
      <w:r>
        <w:rPr>
          <w:spacing w:val="49"/>
        </w:rPr>
        <w:t xml:space="preserve"> </w:t>
      </w:r>
      <w:r>
        <w:rPr>
          <w:spacing w:val="-2"/>
        </w:rPr>
        <w:t>МО</w:t>
      </w:r>
      <w:r>
        <w:rPr>
          <w:spacing w:val="52"/>
        </w:rPr>
        <w:t xml:space="preserve"> </w:t>
      </w:r>
      <w:r>
        <w:rPr>
          <w:spacing w:val="-2"/>
        </w:rPr>
        <w:t>«Посёлок</w:t>
      </w:r>
      <w:r>
        <w:rPr>
          <w:spacing w:val="48"/>
        </w:rPr>
        <w:t xml:space="preserve"> </w:t>
      </w:r>
      <w:r>
        <w:rPr>
          <w:spacing w:val="-1"/>
        </w:rPr>
        <w:t>Айхал»,</w:t>
      </w:r>
      <w:r>
        <w:rPr>
          <w:spacing w:val="79"/>
        </w:rPr>
        <w:t xml:space="preserve"> </w:t>
      </w:r>
      <w:r>
        <w:rPr>
          <w:spacing w:val="-1"/>
        </w:rPr>
        <w:t>курирующим вопросы</w:t>
      </w:r>
      <w:r>
        <w:rPr>
          <w:spacing w:val="1"/>
        </w:rPr>
        <w:t xml:space="preserve"> </w:t>
      </w:r>
      <w:r>
        <w:rPr>
          <w:spacing w:val="-1"/>
        </w:rPr>
        <w:t>предоставления</w:t>
      </w:r>
      <w:r>
        <w:t xml:space="preserve"> </w:t>
      </w:r>
      <w:r>
        <w:rPr>
          <w:spacing w:val="-1"/>
        </w:rPr>
        <w:t>муниципальной</w:t>
      </w:r>
      <w:r>
        <w:rPr>
          <w:spacing w:val="5"/>
        </w:rPr>
        <w:t xml:space="preserve"> </w:t>
      </w:r>
      <w:r>
        <w:rPr>
          <w:spacing w:val="-2"/>
        </w:rPr>
        <w:t>услуги.</w:t>
      </w:r>
    </w:p>
    <w:p w14:paraId="6B4C1018" w14:textId="77777777" w:rsidR="003A7A2D" w:rsidRDefault="003A7A2D" w:rsidP="00C63200">
      <w:pPr>
        <w:pStyle w:val="a3"/>
        <w:numPr>
          <w:ilvl w:val="1"/>
          <w:numId w:val="59"/>
        </w:numPr>
        <w:tabs>
          <w:tab w:val="left" w:pos="1067"/>
        </w:tabs>
        <w:autoSpaceDE/>
        <w:autoSpaceDN/>
        <w:adjustRightInd/>
        <w:spacing w:line="239" w:lineRule="auto"/>
        <w:ind w:right="106" w:firstLine="540"/>
        <w:jc w:val="both"/>
      </w:pPr>
      <w:r>
        <w:rPr>
          <w:spacing w:val="-1"/>
        </w:rPr>
        <w:t>Текущий</w:t>
      </w:r>
      <w:r>
        <w:rPr>
          <w:spacing w:val="5"/>
        </w:rPr>
        <w:t xml:space="preserve"> </w:t>
      </w:r>
      <w:r>
        <w:rPr>
          <w:spacing w:val="-1"/>
        </w:rPr>
        <w:t>контроль</w:t>
      </w:r>
      <w:r>
        <w:rPr>
          <w:spacing w:val="2"/>
        </w:rPr>
        <w:t xml:space="preserve"> </w:t>
      </w:r>
      <w:r>
        <w:t>за</w:t>
      </w:r>
      <w:r>
        <w:rPr>
          <w:spacing w:val="3"/>
        </w:rPr>
        <w:t xml:space="preserve"> </w:t>
      </w:r>
      <w:r>
        <w:t>соблюдением</w:t>
      </w:r>
      <w:r>
        <w:rPr>
          <w:spacing w:val="3"/>
        </w:rPr>
        <w:t xml:space="preserve"> </w:t>
      </w:r>
      <w:r>
        <w:rPr>
          <w:spacing w:val="-1"/>
        </w:rPr>
        <w:t>последовательности</w:t>
      </w:r>
      <w:r>
        <w:rPr>
          <w:spacing w:val="6"/>
        </w:rPr>
        <w:t xml:space="preserve"> </w:t>
      </w:r>
      <w:r>
        <w:rPr>
          <w:spacing w:val="-1"/>
        </w:rPr>
        <w:t>действий,</w:t>
      </w:r>
      <w:r>
        <w:rPr>
          <w:spacing w:val="4"/>
        </w:rPr>
        <w:t xml:space="preserve"> </w:t>
      </w:r>
      <w:r>
        <w:rPr>
          <w:spacing w:val="-1"/>
        </w:rPr>
        <w:t>определенных</w:t>
      </w:r>
      <w:r>
        <w:rPr>
          <w:spacing w:val="73"/>
        </w:rPr>
        <w:t xml:space="preserve"> </w:t>
      </w:r>
      <w:r>
        <w:rPr>
          <w:spacing w:val="-1"/>
        </w:rPr>
        <w:t>административными</w:t>
      </w:r>
      <w:r>
        <w:rPr>
          <w:spacing w:val="-16"/>
        </w:rPr>
        <w:t xml:space="preserve"> </w:t>
      </w:r>
      <w:r>
        <w:rPr>
          <w:spacing w:val="-1"/>
        </w:rPr>
        <w:t>процедурами</w:t>
      </w:r>
      <w:r>
        <w:rPr>
          <w:spacing w:val="-14"/>
        </w:rPr>
        <w:t xml:space="preserve"> </w:t>
      </w:r>
      <w:r>
        <w:t>по</w:t>
      </w:r>
      <w:r>
        <w:rPr>
          <w:spacing w:val="-15"/>
        </w:rPr>
        <w:t xml:space="preserve"> </w:t>
      </w:r>
      <w:r>
        <w:rPr>
          <w:spacing w:val="-1"/>
        </w:rPr>
        <w:t>предоставлению</w:t>
      </w:r>
      <w:r>
        <w:rPr>
          <w:spacing w:val="-9"/>
        </w:rPr>
        <w:t xml:space="preserve"> </w:t>
      </w:r>
      <w:r>
        <w:rPr>
          <w:spacing w:val="-1"/>
        </w:rPr>
        <w:t>муниципальной</w:t>
      </w:r>
      <w:r>
        <w:rPr>
          <w:spacing w:val="-11"/>
        </w:rPr>
        <w:t xml:space="preserve"> </w:t>
      </w:r>
      <w:r>
        <w:rPr>
          <w:spacing w:val="-1"/>
        </w:rPr>
        <w:t>услуги,</w:t>
      </w:r>
      <w:r>
        <w:rPr>
          <w:spacing w:val="-15"/>
        </w:rPr>
        <w:t xml:space="preserve"> </w:t>
      </w:r>
      <w:r>
        <w:t>и</w:t>
      </w:r>
      <w:r>
        <w:rPr>
          <w:spacing w:val="-14"/>
        </w:rPr>
        <w:t xml:space="preserve"> </w:t>
      </w:r>
      <w:r>
        <w:rPr>
          <w:spacing w:val="-1"/>
        </w:rPr>
        <w:t>принятием</w:t>
      </w:r>
      <w:r>
        <w:rPr>
          <w:spacing w:val="79"/>
        </w:rPr>
        <w:t xml:space="preserve"> </w:t>
      </w:r>
      <w:r>
        <w:rPr>
          <w:spacing w:val="-1"/>
        </w:rPr>
        <w:t>решений</w:t>
      </w:r>
      <w:r>
        <w:rPr>
          <w:spacing w:val="-14"/>
        </w:rPr>
        <w:t xml:space="preserve"> </w:t>
      </w:r>
      <w:r>
        <w:rPr>
          <w:spacing w:val="-1"/>
        </w:rPr>
        <w:t>ответственным</w:t>
      </w:r>
      <w:r>
        <w:rPr>
          <w:spacing w:val="-14"/>
        </w:rPr>
        <w:t xml:space="preserve"> </w:t>
      </w:r>
      <w:r>
        <w:rPr>
          <w:spacing w:val="-1"/>
        </w:rPr>
        <w:t>муниципальным</w:t>
      </w:r>
      <w:r>
        <w:rPr>
          <w:spacing w:val="-14"/>
        </w:rPr>
        <w:t xml:space="preserve"> </w:t>
      </w:r>
      <w:r>
        <w:rPr>
          <w:spacing w:val="-1"/>
        </w:rPr>
        <w:t>служащим</w:t>
      </w:r>
      <w:r>
        <w:rPr>
          <w:spacing w:val="-16"/>
        </w:rPr>
        <w:t xml:space="preserve"> </w:t>
      </w:r>
      <w:r>
        <w:rPr>
          <w:spacing w:val="-1"/>
        </w:rPr>
        <w:t>осуществляется</w:t>
      </w:r>
      <w:r>
        <w:rPr>
          <w:spacing w:val="-13"/>
        </w:rPr>
        <w:t xml:space="preserve"> </w:t>
      </w:r>
      <w:r>
        <w:rPr>
          <w:spacing w:val="-1"/>
        </w:rPr>
        <w:t>руководителем</w:t>
      </w:r>
      <w:r>
        <w:rPr>
          <w:spacing w:val="-16"/>
        </w:rPr>
        <w:t xml:space="preserve"> </w:t>
      </w:r>
      <w:r>
        <w:rPr>
          <w:spacing w:val="-1"/>
        </w:rPr>
        <w:t>отдела</w:t>
      </w:r>
      <w:r>
        <w:rPr>
          <w:spacing w:val="99"/>
        </w:rPr>
        <w:t xml:space="preserve"> </w:t>
      </w:r>
      <w:r>
        <w:t xml:space="preserve">либо </w:t>
      </w:r>
      <w:r>
        <w:rPr>
          <w:spacing w:val="-1"/>
        </w:rPr>
        <w:t>его</w:t>
      </w:r>
      <w:r>
        <w:t xml:space="preserve"> </w:t>
      </w:r>
      <w:r>
        <w:rPr>
          <w:spacing w:val="-1"/>
        </w:rPr>
        <w:t>заместителем.</w:t>
      </w:r>
    </w:p>
    <w:p w14:paraId="60125AD5" w14:textId="77777777" w:rsidR="003A7A2D" w:rsidRDefault="003A7A2D" w:rsidP="00C63200">
      <w:pPr>
        <w:pStyle w:val="a3"/>
        <w:numPr>
          <w:ilvl w:val="1"/>
          <w:numId w:val="59"/>
        </w:numPr>
        <w:tabs>
          <w:tab w:val="left" w:pos="1348"/>
        </w:tabs>
        <w:autoSpaceDE/>
        <w:autoSpaceDN/>
        <w:adjustRightInd/>
        <w:ind w:right="110" w:firstLine="540"/>
        <w:jc w:val="both"/>
      </w:pPr>
      <w:r>
        <w:rPr>
          <w:spacing w:val="-1"/>
        </w:rPr>
        <w:t>Периодичность</w:t>
      </w:r>
      <w:r>
        <w:rPr>
          <w:spacing w:val="44"/>
        </w:rPr>
        <w:t xml:space="preserve"> </w:t>
      </w:r>
      <w:r>
        <w:rPr>
          <w:spacing w:val="-1"/>
        </w:rPr>
        <w:t>осуществления</w:t>
      </w:r>
      <w:r>
        <w:rPr>
          <w:spacing w:val="45"/>
        </w:rPr>
        <w:t xml:space="preserve"> </w:t>
      </w:r>
      <w:r>
        <w:rPr>
          <w:spacing w:val="-1"/>
        </w:rPr>
        <w:t>текущего</w:t>
      </w:r>
      <w:r>
        <w:rPr>
          <w:spacing w:val="45"/>
        </w:rPr>
        <w:t xml:space="preserve"> </w:t>
      </w:r>
      <w:r>
        <w:t>контроля</w:t>
      </w:r>
      <w:r>
        <w:rPr>
          <w:spacing w:val="47"/>
        </w:rPr>
        <w:t xml:space="preserve"> </w:t>
      </w:r>
      <w:r>
        <w:rPr>
          <w:spacing w:val="-1"/>
        </w:rPr>
        <w:t>устанавливается</w:t>
      </w:r>
      <w:r>
        <w:rPr>
          <w:spacing w:val="63"/>
        </w:rPr>
        <w:t xml:space="preserve"> </w:t>
      </w:r>
      <w:r>
        <w:rPr>
          <w:spacing w:val="-1"/>
        </w:rPr>
        <w:t>руководителем</w:t>
      </w:r>
      <w:r>
        <w:rPr>
          <w:spacing w:val="5"/>
        </w:rPr>
        <w:t xml:space="preserve"> </w:t>
      </w:r>
      <w:r>
        <w:t>либо</w:t>
      </w:r>
      <w:r>
        <w:rPr>
          <w:spacing w:val="7"/>
        </w:rPr>
        <w:t xml:space="preserve"> </w:t>
      </w:r>
      <w:r>
        <w:rPr>
          <w:spacing w:val="-1"/>
        </w:rPr>
        <w:t>уполномоченным</w:t>
      </w:r>
      <w:r>
        <w:rPr>
          <w:spacing w:val="3"/>
        </w:rPr>
        <w:t xml:space="preserve"> </w:t>
      </w:r>
      <w:r>
        <w:rPr>
          <w:spacing w:val="-1"/>
        </w:rPr>
        <w:t>заместителем</w:t>
      </w:r>
      <w:r>
        <w:rPr>
          <w:spacing w:val="6"/>
        </w:rPr>
        <w:t xml:space="preserve"> </w:t>
      </w:r>
      <w:r>
        <w:rPr>
          <w:spacing w:val="-1"/>
        </w:rPr>
        <w:t>Главы</w:t>
      </w:r>
      <w:r>
        <w:rPr>
          <w:spacing w:val="4"/>
        </w:rPr>
        <w:t xml:space="preserve"> </w:t>
      </w:r>
      <w:r>
        <w:rPr>
          <w:spacing w:val="-1"/>
        </w:rPr>
        <w:t>Администрации</w:t>
      </w:r>
      <w:r>
        <w:rPr>
          <w:spacing w:val="5"/>
        </w:rPr>
        <w:t xml:space="preserve"> </w:t>
      </w:r>
      <w:r>
        <w:t>МО</w:t>
      </w:r>
      <w:r>
        <w:rPr>
          <w:spacing w:val="6"/>
        </w:rPr>
        <w:t xml:space="preserve"> </w:t>
      </w:r>
      <w:r>
        <w:rPr>
          <w:spacing w:val="-2"/>
        </w:rPr>
        <w:t>«Посёлок</w:t>
      </w:r>
      <w:r>
        <w:rPr>
          <w:spacing w:val="97"/>
        </w:rPr>
        <w:t xml:space="preserve"> </w:t>
      </w:r>
      <w:r>
        <w:rPr>
          <w:spacing w:val="-1"/>
        </w:rPr>
        <w:t>Айхал»,</w:t>
      </w:r>
      <w:r>
        <w:t xml:space="preserve"> </w:t>
      </w:r>
      <w:r>
        <w:rPr>
          <w:spacing w:val="-1"/>
        </w:rPr>
        <w:t xml:space="preserve">курирующим </w:t>
      </w:r>
      <w:r>
        <w:t xml:space="preserve">вопросы </w:t>
      </w:r>
      <w:r>
        <w:rPr>
          <w:spacing w:val="-1"/>
        </w:rPr>
        <w:t>предоставления</w:t>
      </w:r>
      <w:r>
        <w:rPr>
          <w:spacing w:val="3"/>
        </w:rPr>
        <w:t xml:space="preserve"> </w:t>
      </w:r>
      <w:r>
        <w:rPr>
          <w:spacing w:val="-1"/>
        </w:rPr>
        <w:t>муниципальной</w:t>
      </w:r>
      <w:r>
        <w:rPr>
          <w:spacing w:val="5"/>
        </w:rPr>
        <w:t xml:space="preserve"> </w:t>
      </w:r>
      <w:r>
        <w:rPr>
          <w:spacing w:val="-1"/>
        </w:rPr>
        <w:t>услуги.</w:t>
      </w:r>
    </w:p>
    <w:p w14:paraId="3B338FCC" w14:textId="77777777" w:rsidR="003A7A2D" w:rsidRDefault="003A7A2D" w:rsidP="003A7A2D">
      <w:pPr>
        <w:spacing w:before="1"/>
        <w:rPr>
          <w:rFonts w:eastAsia="Times New Roman"/>
        </w:rPr>
      </w:pPr>
    </w:p>
    <w:p w14:paraId="44204699" w14:textId="77777777" w:rsidR="003A7A2D" w:rsidRDefault="003A7A2D" w:rsidP="003A7A2D">
      <w:pPr>
        <w:pStyle w:val="a3"/>
        <w:ind w:left="256" w:right="262"/>
        <w:jc w:val="center"/>
      </w:pPr>
      <w:r>
        <w:rPr>
          <w:spacing w:val="-1"/>
        </w:rPr>
        <w:t>Порядок</w:t>
      </w:r>
      <w:r>
        <w:t xml:space="preserve"> и </w:t>
      </w:r>
      <w:r>
        <w:rPr>
          <w:spacing w:val="-1"/>
        </w:rPr>
        <w:t>периодичность</w:t>
      </w:r>
      <w:r>
        <w:rPr>
          <w:spacing w:val="1"/>
        </w:rPr>
        <w:t xml:space="preserve"> </w:t>
      </w:r>
      <w:r>
        <w:rPr>
          <w:spacing w:val="-1"/>
        </w:rPr>
        <w:t>осуществления</w:t>
      </w:r>
      <w:r>
        <w:t xml:space="preserve"> </w:t>
      </w:r>
      <w:r>
        <w:rPr>
          <w:spacing w:val="-1"/>
        </w:rPr>
        <w:t>плановых</w:t>
      </w:r>
    </w:p>
    <w:p w14:paraId="25412BFB" w14:textId="77777777" w:rsidR="003A7A2D" w:rsidRDefault="003A7A2D" w:rsidP="003A7A2D">
      <w:pPr>
        <w:pStyle w:val="a3"/>
        <w:ind w:left="1446" w:right="1453"/>
        <w:jc w:val="center"/>
      </w:pPr>
      <w:r>
        <w:t xml:space="preserve">и </w:t>
      </w:r>
      <w:r>
        <w:rPr>
          <w:spacing w:val="-1"/>
        </w:rPr>
        <w:t>внеплановых</w:t>
      </w:r>
      <w:r>
        <w:rPr>
          <w:spacing w:val="2"/>
        </w:rPr>
        <w:t xml:space="preserve"> </w:t>
      </w:r>
      <w:r>
        <w:rPr>
          <w:spacing w:val="-1"/>
        </w:rPr>
        <w:t>проверок</w:t>
      </w:r>
      <w:r>
        <w:t xml:space="preserve"> </w:t>
      </w:r>
      <w:r>
        <w:rPr>
          <w:spacing w:val="-1"/>
        </w:rPr>
        <w:t>полноты</w:t>
      </w:r>
      <w:r>
        <w:t xml:space="preserve"> и</w:t>
      </w:r>
      <w:r>
        <w:rPr>
          <w:spacing w:val="1"/>
        </w:rPr>
        <w:t xml:space="preserve"> </w:t>
      </w:r>
      <w:r>
        <w:rPr>
          <w:spacing w:val="-1"/>
        </w:rPr>
        <w:t>качества предоставления</w:t>
      </w:r>
      <w:r>
        <w:rPr>
          <w:spacing w:val="61"/>
        </w:rPr>
        <w:t xml:space="preserve"> </w:t>
      </w:r>
      <w:r>
        <w:rPr>
          <w:spacing w:val="-1"/>
        </w:rPr>
        <w:t>муниципальной</w:t>
      </w:r>
      <w:r>
        <w:rPr>
          <w:spacing w:val="5"/>
        </w:rPr>
        <w:t xml:space="preserve"> </w:t>
      </w:r>
      <w:r>
        <w:rPr>
          <w:spacing w:val="-2"/>
        </w:rPr>
        <w:t>услуги,</w:t>
      </w:r>
      <w:r>
        <w:rPr>
          <w:spacing w:val="2"/>
        </w:rPr>
        <w:t xml:space="preserve"> </w:t>
      </w:r>
      <w:r>
        <w:t xml:space="preserve">в том </w:t>
      </w:r>
      <w:r>
        <w:rPr>
          <w:spacing w:val="-1"/>
        </w:rPr>
        <w:t xml:space="preserve">числе </w:t>
      </w:r>
      <w:r>
        <w:t>порядок и</w:t>
      </w:r>
      <w:r>
        <w:rPr>
          <w:spacing w:val="-2"/>
        </w:rPr>
        <w:t xml:space="preserve"> </w:t>
      </w:r>
      <w:r>
        <w:t>формы контроля</w:t>
      </w:r>
      <w:r>
        <w:rPr>
          <w:spacing w:val="27"/>
        </w:rPr>
        <w:t xml:space="preserve"> </w:t>
      </w:r>
      <w:r>
        <w:t>за</w:t>
      </w:r>
      <w:r>
        <w:rPr>
          <w:spacing w:val="-1"/>
        </w:rPr>
        <w:t xml:space="preserve"> полнотой</w:t>
      </w:r>
      <w:r>
        <w:t xml:space="preserve"> и</w:t>
      </w:r>
      <w:r>
        <w:rPr>
          <w:spacing w:val="-2"/>
        </w:rPr>
        <w:t xml:space="preserve"> </w:t>
      </w:r>
      <w:r>
        <w:rPr>
          <w:spacing w:val="-1"/>
        </w:rPr>
        <w:t>качеством предоставления</w:t>
      </w:r>
      <w:r>
        <w:rPr>
          <w:spacing w:val="3"/>
        </w:rPr>
        <w:t xml:space="preserve"> </w:t>
      </w:r>
      <w:r>
        <w:rPr>
          <w:spacing w:val="-1"/>
        </w:rPr>
        <w:t>муниципальной</w:t>
      </w:r>
      <w:r>
        <w:rPr>
          <w:spacing w:val="6"/>
        </w:rPr>
        <w:t xml:space="preserve"> </w:t>
      </w:r>
      <w:r>
        <w:rPr>
          <w:spacing w:val="-2"/>
        </w:rPr>
        <w:t>услуги</w:t>
      </w:r>
    </w:p>
    <w:p w14:paraId="50411233" w14:textId="77777777" w:rsidR="003A7A2D" w:rsidRDefault="003A7A2D" w:rsidP="003A7A2D">
      <w:pPr>
        <w:rPr>
          <w:rFonts w:eastAsia="Times New Roman"/>
        </w:rPr>
      </w:pPr>
    </w:p>
    <w:p w14:paraId="6B641C72" w14:textId="77777777" w:rsidR="003A7A2D" w:rsidRDefault="003A7A2D" w:rsidP="00C63200">
      <w:pPr>
        <w:pStyle w:val="a3"/>
        <w:numPr>
          <w:ilvl w:val="1"/>
          <w:numId w:val="59"/>
        </w:numPr>
        <w:tabs>
          <w:tab w:val="left" w:pos="1170"/>
        </w:tabs>
        <w:autoSpaceDE/>
        <w:autoSpaceDN/>
        <w:adjustRightInd/>
        <w:ind w:left="1169" w:hanging="527"/>
      </w:pPr>
      <w:r>
        <w:t xml:space="preserve">Контроль </w:t>
      </w:r>
      <w:r>
        <w:rPr>
          <w:spacing w:val="48"/>
        </w:rPr>
        <w:t xml:space="preserve"> </w:t>
      </w:r>
      <w:r>
        <w:t xml:space="preserve">за </w:t>
      </w:r>
      <w:r>
        <w:rPr>
          <w:spacing w:val="46"/>
        </w:rPr>
        <w:t xml:space="preserve"> </w:t>
      </w:r>
      <w:r>
        <w:rPr>
          <w:spacing w:val="-1"/>
        </w:rPr>
        <w:t>полнотой</w:t>
      </w:r>
      <w:r>
        <w:t xml:space="preserve"> </w:t>
      </w:r>
      <w:r>
        <w:rPr>
          <w:spacing w:val="49"/>
        </w:rPr>
        <w:t xml:space="preserve"> </w:t>
      </w:r>
      <w:r>
        <w:t xml:space="preserve">и </w:t>
      </w:r>
      <w:r>
        <w:rPr>
          <w:spacing w:val="48"/>
        </w:rPr>
        <w:t xml:space="preserve"> </w:t>
      </w:r>
      <w:r>
        <w:t xml:space="preserve">качеством </w:t>
      </w:r>
      <w:r>
        <w:rPr>
          <w:spacing w:val="47"/>
        </w:rPr>
        <w:t xml:space="preserve"> </w:t>
      </w:r>
      <w:r>
        <w:rPr>
          <w:spacing w:val="-1"/>
        </w:rPr>
        <w:t>предоставления</w:t>
      </w:r>
      <w:r>
        <w:t xml:space="preserve"> </w:t>
      </w:r>
      <w:r>
        <w:rPr>
          <w:spacing w:val="49"/>
        </w:rPr>
        <w:t xml:space="preserve"> </w:t>
      </w:r>
      <w:r>
        <w:rPr>
          <w:spacing w:val="-1"/>
        </w:rPr>
        <w:t>Администрацией</w:t>
      </w:r>
      <w:r>
        <w:t xml:space="preserve"> </w:t>
      </w:r>
      <w:r>
        <w:rPr>
          <w:spacing w:val="49"/>
        </w:rPr>
        <w:t xml:space="preserve"> </w:t>
      </w:r>
      <w:r>
        <w:t>МО</w:t>
      </w:r>
    </w:p>
    <w:p w14:paraId="7AA42D28" w14:textId="77777777" w:rsidR="003A7A2D" w:rsidRDefault="003A7A2D" w:rsidP="003A7A2D">
      <w:pPr>
        <w:pStyle w:val="a3"/>
        <w:ind w:right="106"/>
        <w:jc w:val="both"/>
      </w:pPr>
      <w:r>
        <w:rPr>
          <w:spacing w:val="-1"/>
        </w:rPr>
        <w:t>«Посёлок</w:t>
      </w:r>
      <w:r>
        <w:rPr>
          <w:spacing w:val="41"/>
        </w:rPr>
        <w:t xml:space="preserve"> </w:t>
      </w:r>
      <w:r>
        <w:t>Айхал»</w:t>
      </w:r>
      <w:r>
        <w:rPr>
          <w:spacing w:val="35"/>
        </w:rPr>
        <w:t xml:space="preserve"> </w:t>
      </w:r>
      <w:r>
        <w:rPr>
          <w:spacing w:val="-1"/>
        </w:rPr>
        <w:t>муниципальной</w:t>
      </w:r>
      <w:r>
        <w:rPr>
          <w:spacing w:val="46"/>
        </w:rPr>
        <w:t xml:space="preserve"> </w:t>
      </w:r>
      <w:r>
        <w:rPr>
          <w:spacing w:val="-2"/>
        </w:rPr>
        <w:t>услуги</w:t>
      </w:r>
      <w:r>
        <w:rPr>
          <w:spacing w:val="43"/>
        </w:rPr>
        <w:t xml:space="preserve"> </w:t>
      </w:r>
      <w:r>
        <w:rPr>
          <w:spacing w:val="-1"/>
        </w:rPr>
        <w:t>включает</w:t>
      </w:r>
      <w:r>
        <w:rPr>
          <w:spacing w:val="41"/>
        </w:rPr>
        <w:t xml:space="preserve"> </w:t>
      </w:r>
      <w:r>
        <w:t>в</w:t>
      </w:r>
      <w:r>
        <w:rPr>
          <w:spacing w:val="40"/>
        </w:rPr>
        <w:t xml:space="preserve"> </w:t>
      </w:r>
      <w:r>
        <w:rPr>
          <w:spacing w:val="-1"/>
        </w:rPr>
        <w:t>себя</w:t>
      </w:r>
      <w:r>
        <w:rPr>
          <w:spacing w:val="40"/>
        </w:rPr>
        <w:t xml:space="preserve"> </w:t>
      </w:r>
      <w:r>
        <w:rPr>
          <w:spacing w:val="-1"/>
        </w:rPr>
        <w:t>проведение</w:t>
      </w:r>
      <w:r>
        <w:rPr>
          <w:spacing w:val="39"/>
        </w:rPr>
        <w:t xml:space="preserve"> </w:t>
      </w:r>
      <w:r>
        <w:rPr>
          <w:spacing w:val="-1"/>
        </w:rPr>
        <w:t>плановых</w:t>
      </w:r>
      <w:r>
        <w:rPr>
          <w:spacing w:val="40"/>
        </w:rPr>
        <w:t xml:space="preserve"> </w:t>
      </w:r>
      <w:r>
        <w:t>и</w:t>
      </w:r>
      <w:r>
        <w:rPr>
          <w:spacing w:val="83"/>
        </w:rPr>
        <w:t xml:space="preserve"> </w:t>
      </w:r>
      <w:r>
        <w:rPr>
          <w:spacing w:val="-1"/>
        </w:rPr>
        <w:t>внеплановых</w:t>
      </w:r>
      <w:r>
        <w:rPr>
          <w:spacing w:val="-15"/>
        </w:rPr>
        <w:t xml:space="preserve"> </w:t>
      </w:r>
      <w:r>
        <w:rPr>
          <w:spacing w:val="-1"/>
        </w:rPr>
        <w:t>проверок,</w:t>
      </w:r>
      <w:r>
        <w:rPr>
          <w:spacing w:val="-15"/>
        </w:rPr>
        <w:t xml:space="preserve"> </w:t>
      </w:r>
      <w:r>
        <w:rPr>
          <w:spacing w:val="-1"/>
        </w:rPr>
        <w:t>выявление</w:t>
      </w:r>
      <w:r>
        <w:rPr>
          <w:spacing w:val="-16"/>
        </w:rPr>
        <w:t xml:space="preserve"> </w:t>
      </w:r>
      <w:r>
        <w:t>и</w:t>
      </w:r>
      <w:r>
        <w:rPr>
          <w:spacing w:val="-12"/>
        </w:rPr>
        <w:t xml:space="preserve"> </w:t>
      </w:r>
      <w:r>
        <w:rPr>
          <w:spacing w:val="-1"/>
        </w:rPr>
        <w:t>устранение</w:t>
      </w:r>
      <w:r>
        <w:rPr>
          <w:spacing w:val="-16"/>
        </w:rPr>
        <w:t xml:space="preserve"> </w:t>
      </w:r>
      <w:r>
        <w:rPr>
          <w:spacing w:val="-1"/>
        </w:rPr>
        <w:t>нарушений</w:t>
      </w:r>
      <w:r>
        <w:rPr>
          <w:spacing w:val="-14"/>
        </w:rPr>
        <w:t xml:space="preserve"> </w:t>
      </w:r>
      <w:r>
        <w:rPr>
          <w:spacing w:val="-1"/>
        </w:rPr>
        <w:t>прав</w:t>
      </w:r>
      <w:r>
        <w:rPr>
          <w:spacing w:val="-15"/>
        </w:rPr>
        <w:t xml:space="preserve"> </w:t>
      </w:r>
      <w:r>
        <w:rPr>
          <w:spacing w:val="-1"/>
        </w:rPr>
        <w:t>заявителей,</w:t>
      </w:r>
      <w:r>
        <w:rPr>
          <w:spacing w:val="-15"/>
        </w:rPr>
        <w:t xml:space="preserve"> </w:t>
      </w:r>
      <w:r>
        <w:rPr>
          <w:spacing w:val="-1"/>
        </w:rPr>
        <w:t>рассмотрение,</w:t>
      </w:r>
      <w:r>
        <w:rPr>
          <w:spacing w:val="97"/>
        </w:rPr>
        <w:t xml:space="preserve"> </w:t>
      </w:r>
      <w:r>
        <w:rPr>
          <w:spacing w:val="-1"/>
        </w:rPr>
        <w:t>принятие</w:t>
      </w:r>
      <w:r>
        <w:rPr>
          <w:spacing w:val="-11"/>
        </w:rPr>
        <w:t xml:space="preserve"> </w:t>
      </w:r>
      <w:r>
        <w:rPr>
          <w:spacing w:val="-1"/>
        </w:rPr>
        <w:t>решений</w:t>
      </w:r>
      <w:r>
        <w:rPr>
          <w:spacing w:val="-9"/>
        </w:rPr>
        <w:t xml:space="preserve"> </w:t>
      </w:r>
      <w:r>
        <w:t>и</w:t>
      </w:r>
      <w:r>
        <w:rPr>
          <w:spacing w:val="-12"/>
        </w:rPr>
        <w:t xml:space="preserve"> </w:t>
      </w:r>
      <w:r>
        <w:rPr>
          <w:spacing w:val="-1"/>
        </w:rPr>
        <w:t>подготовку</w:t>
      </w:r>
      <w:r>
        <w:rPr>
          <w:spacing w:val="-15"/>
        </w:rPr>
        <w:t xml:space="preserve"> </w:t>
      </w:r>
      <w:r>
        <w:rPr>
          <w:spacing w:val="-1"/>
        </w:rPr>
        <w:t>ответов</w:t>
      </w:r>
      <w:r>
        <w:rPr>
          <w:spacing w:val="-10"/>
        </w:rPr>
        <w:t xml:space="preserve"> </w:t>
      </w:r>
      <w:r>
        <w:t>на</w:t>
      </w:r>
      <w:r>
        <w:rPr>
          <w:spacing w:val="-11"/>
        </w:rPr>
        <w:t xml:space="preserve"> </w:t>
      </w:r>
      <w:r>
        <w:t>обращения</w:t>
      </w:r>
      <w:r>
        <w:rPr>
          <w:spacing w:val="-10"/>
        </w:rPr>
        <w:t xml:space="preserve"> </w:t>
      </w:r>
      <w:r>
        <w:t>заинтересованных</w:t>
      </w:r>
      <w:r>
        <w:rPr>
          <w:spacing w:val="-8"/>
        </w:rPr>
        <w:t xml:space="preserve"> </w:t>
      </w:r>
      <w:r>
        <w:rPr>
          <w:spacing w:val="-1"/>
        </w:rPr>
        <w:t>лиц,</w:t>
      </w:r>
      <w:r>
        <w:rPr>
          <w:spacing w:val="-10"/>
        </w:rPr>
        <w:t xml:space="preserve"> </w:t>
      </w:r>
      <w:r>
        <w:rPr>
          <w:spacing w:val="-1"/>
        </w:rPr>
        <w:t>содержащих</w:t>
      </w:r>
      <w:r>
        <w:rPr>
          <w:spacing w:val="71"/>
        </w:rPr>
        <w:t xml:space="preserve"> </w:t>
      </w:r>
      <w:r>
        <w:rPr>
          <w:spacing w:val="-1"/>
        </w:rPr>
        <w:t>жалобы</w:t>
      </w:r>
      <w:r>
        <w:t xml:space="preserve"> на</w:t>
      </w:r>
      <w:r>
        <w:rPr>
          <w:spacing w:val="-1"/>
        </w:rPr>
        <w:t xml:space="preserve"> действия</w:t>
      </w:r>
      <w:r>
        <w:t xml:space="preserve"> </w:t>
      </w:r>
      <w:r>
        <w:rPr>
          <w:spacing w:val="-1"/>
        </w:rPr>
        <w:t>(бездействие)</w:t>
      </w:r>
      <w:r>
        <w:rPr>
          <w:spacing w:val="1"/>
        </w:rPr>
        <w:t xml:space="preserve"> </w:t>
      </w:r>
      <w:r>
        <w:rPr>
          <w:spacing w:val="-1"/>
        </w:rPr>
        <w:t>муниципальных</w:t>
      </w:r>
      <w:r>
        <w:rPr>
          <w:spacing w:val="4"/>
        </w:rPr>
        <w:t xml:space="preserve"> </w:t>
      </w:r>
      <w:r>
        <w:rPr>
          <w:spacing w:val="-1"/>
        </w:rPr>
        <w:t>Администрации</w:t>
      </w:r>
      <w:r>
        <w:t xml:space="preserve"> </w:t>
      </w:r>
      <w:r>
        <w:rPr>
          <w:spacing w:val="-2"/>
        </w:rPr>
        <w:t>МО</w:t>
      </w:r>
      <w:r>
        <w:rPr>
          <w:spacing w:val="4"/>
        </w:rPr>
        <w:t xml:space="preserve"> </w:t>
      </w:r>
      <w:r>
        <w:rPr>
          <w:spacing w:val="-2"/>
        </w:rPr>
        <w:t>«Посёлок</w:t>
      </w:r>
      <w:r>
        <w:t xml:space="preserve"> Айхал».</w:t>
      </w:r>
    </w:p>
    <w:p w14:paraId="07655F88" w14:textId="77777777" w:rsidR="003A7A2D" w:rsidRDefault="003A7A2D" w:rsidP="00C63200">
      <w:pPr>
        <w:pStyle w:val="a3"/>
        <w:numPr>
          <w:ilvl w:val="1"/>
          <w:numId w:val="59"/>
        </w:numPr>
        <w:tabs>
          <w:tab w:val="left" w:pos="1221"/>
        </w:tabs>
        <w:autoSpaceDE/>
        <w:autoSpaceDN/>
        <w:adjustRightInd/>
        <w:ind w:right="105" w:firstLine="540"/>
        <w:jc w:val="both"/>
      </w:pPr>
      <w:r>
        <w:t>Порядок</w:t>
      </w:r>
      <w:r>
        <w:rPr>
          <w:spacing w:val="38"/>
        </w:rPr>
        <w:t xml:space="preserve"> </w:t>
      </w:r>
      <w:r>
        <w:t>и</w:t>
      </w:r>
      <w:r>
        <w:rPr>
          <w:spacing w:val="36"/>
        </w:rPr>
        <w:t xml:space="preserve"> </w:t>
      </w:r>
      <w:r>
        <w:rPr>
          <w:spacing w:val="-1"/>
        </w:rPr>
        <w:t>периодичность</w:t>
      </w:r>
      <w:r>
        <w:rPr>
          <w:spacing w:val="38"/>
        </w:rPr>
        <w:t xml:space="preserve"> </w:t>
      </w:r>
      <w:r>
        <w:rPr>
          <w:spacing w:val="-1"/>
        </w:rPr>
        <w:t>проведения</w:t>
      </w:r>
      <w:r>
        <w:rPr>
          <w:spacing w:val="38"/>
        </w:rPr>
        <w:t xml:space="preserve"> </w:t>
      </w:r>
      <w:r>
        <w:rPr>
          <w:spacing w:val="-1"/>
        </w:rPr>
        <w:t>плановых</w:t>
      </w:r>
      <w:r>
        <w:rPr>
          <w:spacing w:val="40"/>
        </w:rPr>
        <w:t xml:space="preserve"> </w:t>
      </w:r>
      <w:r>
        <w:rPr>
          <w:spacing w:val="-1"/>
        </w:rPr>
        <w:t>проверок</w:t>
      </w:r>
      <w:r>
        <w:rPr>
          <w:spacing w:val="38"/>
        </w:rPr>
        <w:t xml:space="preserve"> </w:t>
      </w:r>
      <w:r>
        <w:rPr>
          <w:spacing w:val="-1"/>
        </w:rPr>
        <w:t>выполнения</w:t>
      </w:r>
      <w:r>
        <w:rPr>
          <w:spacing w:val="55"/>
        </w:rPr>
        <w:t xml:space="preserve"> </w:t>
      </w:r>
      <w:r>
        <w:rPr>
          <w:spacing w:val="-1"/>
        </w:rPr>
        <w:t>Администрацией</w:t>
      </w:r>
      <w:r>
        <w:rPr>
          <w:spacing w:val="1"/>
        </w:rPr>
        <w:t xml:space="preserve"> </w:t>
      </w:r>
      <w:r>
        <w:t>МО</w:t>
      </w:r>
      <w:r>
        <w:rPr>
          <w:spacing w:val="1"/>
        </w:rPr>
        <w:t xml:space="preserve"> </w:t>
      </w:r>
      <w:r>
        <w:rPr>
          <w:spacing w:val="-1"/>
        </w:rPr>
        <w:t>«Посёлок</w:t>
      </w:r>
      <w:r>
        <w:t xml:space="preserve"> Айхал»</w:t>
      </w:r>
      <w:r>
        <w:rPr>
          <w:spacing w:val="-6"/>
        </w:rPr>
        <w:t xml:space="preserve"> </w:t>
      </w:r>
      <w:r>
        <w:rPr>
          <w:spacing w:val="-1"/>
        </w:rPr>
        <w:t>положений</w:t>
      </w:r>
      <w:r>
        <w:rPr>
          <w:spacing w:val="1"/>
        </w:rPr>
        <w:t xml:space="preserve"> </w:t>
      </w:r>
      <w:r>
        <w:rPr>
          <w:spacing w:val="-1"/>
        </w:rPr>
        <w:t>административного</w:t>
      </w:r>
      <w:r>
        <w:t xml:space="preserve"> </w:t>
      </w:r>
      <w:r>
        <w:rPr>
          <w:spacing w:val="-1"/>
        </w:rPr>
        <w:t>регламента</w:t>
      </w:r>
      <w:r>
        <w:t xml:space="preserve"> и </w:t>
      </w:r>
      <w:r>
        <w:rPr>
          <w:spacing w:val="-1"/>
        </w:rPr>
        <w:t>иных</w:t>
      </w:r>
      <w:r>
        <w:rPr>
          <w:spacing w:val="75"/>
        </w:rPr>
        <w:t xml:space="preserve"> </w:t>
      </w:r>
      <w:r>
        <w:rPr>
          <w:spacing w:val="-1"/>
        </w:rPr>
        <w:t>нормативных</w:t>
      </w:r>
      <w:r>
        <w:rPr>
          <w:spacing w:val="16"/>
        </w:rPr>
        <w:t xml:space="preserve"> </w:t>
      </w:r>
      <w:r>
        <w:rPr>
          <w:spacing w:val="-1"/>
        </w:rPr>
        <w:t>правовых</w:t>
      </w:r>
      <w:r>
        <w:rPr>
          <w:spacing w:val="15"/>
        </w:rPr>
        <w:t xml:space="preserve"> </w:t>
      </w:r>
      <w:r>
        <w:rPr>
          <w:spacing w:val="-1"/>
        </w:rPr>
        <w:t>актов,</w:t>
      </w:r>
      <w:r>
        <w:rPr>
          <w:spacing w:val="16"/>
        </w:rPr>
        <w:t xml:space="preserve"> </w:t>
      </w:r>
      <w:r>
        <w:rPr>
          <w:spacing w:val="-1"/>
        </w:rPr>
        <w:t>устанавливающих</w:t>
      </w:r>
      <w:r>
        <w:rPr>
          <w:spacing w:val="16"/>
        </w:rPr>
        <w:t xml:space="preserve"> </w:t>
      </w:r>
      <w:r>
        <w:rPr>
          <w:spacing w:val="-1"/>
        </w:rPr>
        <w:t>требования</w:t>
      </w:r>
      <w:r>
        <w:rPr>
          <w:spacing w:val="11"/>
        </w:rPr>
        <w:t xml:space="preserve"> </w:t>
      </w:r>
      <w:r>
        <w:t>к</w:t>
      </w:r>
      <w:r>
        <w:rPr>
          <w:spacing w:val="14"/>
        </w:rPr>
        <w:t xml:space="preserve"> </w:t>
      </w:r>
      <w:r>
        <w:rPr>
          <w:spacing w:val="-1"/>
        </w:rPr>
        <w:t>предоставлению</w:t>
      </w:r>
      <w:r>
        <w:rPr>
          <w:spacing w:val="91"/>
        </w:rPr>
        <w:t xml:space="preserve"> </w:t>
      </w:r>
      <w:r>
        <w:rPr>
          <w:spacing w:val="-1"/>
        </w:rPr>
        <w:t>муниципальной</w:t>
      </w:r>
      <w:r>
        <w:rPr>
          <w:spacing w:val="15"/>
        </w:rPr>
        <w:t xml:space="preserve"> </w:t>
      </w:r>
      <w:r>
        <w:rPr>
          <w:spacing w:val="-2"/>
        </w:rPr>
        <w:t>услуги,</w:t>
      </w:r>
      <w:r>
        <w:rPr>
          <w:spacing w:val="11"/>
        </w:rPr>
        <w:t xml:space="preserve"> </w:t>
      </w:r>
      <w:r>
        <w:rPr>
          <w:spacing w:val="-1"/>
        </w:rPr>
        <w:t>осуществляются</w:t>
      </w:r>
      <w:r>
        <w:rPr>
          <w:spacing w:val="9"/>
        </w:rPr>
        <w:t xml:space="preserve"> </w:t>
      </w:r>
      <w:r>
        <w:t>в</w:t>
      </w:r>
      <w:r>
        <w:rPr>
          <w:spacing w:val="8"/>
        </w:rPr>
        <w:t xml:space="preserve"> </w:t>
      </w:r>
      <w:r>
        <w:t>соответствии</w:t>
      </w:r>
      <w:r>
        <w:rPr>
          <w:spacing w:val="10"/>
        </w:rPr>
        <w:t xml:space="preserve"> </w:t>
      </w:r>
      <w:r>
        <w:t>с</w:t>
      </w:r>
      <w:r>
        <w:rPr>
          <w:spacing w:val="8"/>
        </w:rPr>
        <w:t xml:space="preserve"> </w:t>
      </w:r>
      <w:r>
        <w:rPr>
          <w:spacing w:val="-1"/>
        </w:rPr>
        <w:t>планом</w:t>
      </w:r>
      <w:r>
        <w:rPr>
          <w:spacing w:val="8"/>
        </w:rPr>
        <w:t xml:space="preserve"> </w:t>
      </w:r>
      <w:r>
        <w:rPr>
          <w:spacing w:val="-1"/>
        </w:rPr>
        <w:t>работы</w:t>
      </w:r>
      <w:r>
        <w:rPr>
          <w:spacing w:val="14"/>
        </w:rPr>
        <w:t xml:space="preserve"> </w:t>
      </w:r>
      <w:r>
        <w:rPr>
          <w:spacing w:val="-1"/>
        </w:rPr>
        <w:t>Администрации</w:t>
      </w:r>
      <w:r>
        <w:rPr>
          <w:spacing w:val="75"/>
        </w:rPr>
        <w:t xml:space="preserve"> </w:t>
      </w:r>
      <w:r>
        <w:t>МО</w:t>
      </w:r>
      <w:r>
        <w:rPr>
          <w:spacing w:val="4"/>
        </w:rPr>
        <w:t xml:space="preserve"> </w:t>
      </w:r>
      <w:r>
        <w:rPr>
          <w:spacing w:val="-2"/>
        </w:rPr>
        <w:t>«Посёлок</w:t>
      </w:r>
      <w:r>
        <w:t xml:space="preserve"> Айхал»</w:t>
      </w:r>
      <w:r>
        <w:rPr>
          <w:spacing w:val="-6"/>
        </w:rPr>
        <w:t xml:space="preserve"> </w:t>
      </w:r>
      <w:r>
        <w:t>на</w:t>
      </w:r>
      <w:r>
        <w:rPr>
          <w:spacing w:val="-1"/>
        </w:rPr>
        <w:t xml:space="preserve"> текущий</w:t>
      </w:r>
      <w:r>
        <w:t xml:space="preserve"> год.</w:t>
      </w:r>
    </w:p>
    <w:p w14:paraId="570E8B98" w14:textId="77777777" w:rsidR="003A7A2D" w:rsidRDefault="003A7A2D" w:rsidP="00C63200">
      <w:pPr>
        <w:pStyle w:val="a3"/>
        <w:numPr>
          <w:ilvl w:val="1"/>
          <w:numId w:val="59"/>
        </w:numPr>
        <w:tabs>
          <w:tab w:val="left" w:pos="1149"/>
        </w:tabs>
        <w:autoSpaceDE/>
        <w:autoSpaceDN/>
        <w:adjustRightInd/>
        <w:ind w:right="105" w:firstLine="540"/>
        <w:jc w:val="both"/>
      </w:pPr>
      <w:r>
        <w:rPr>
          <w:spacing w:val="-1"/>
        </w:rPr>
        <w:t>Решение</w:t>
      </w:r>
      <w:r>
        <w:rPr>
          <w:spacing w:val="25"/>
        </w:rPr>
        <w:t xml:space="preserve"> </w:t>
      </w:r>
      <w:r>
        <w:t>об</w:t>
      </w:r>
      <w:r>
        <w:rPr>
          <w:spacing w:val="26"/>
        </w:rPr>
        <w:t xml:space="preserve"> </w:t>
      </w:r>
      <w:r>
        <w:rPr>
          <w:spacing w:val="-1"/>
        </w:rPr>
        <w:t>осуществлении</w:t>
      </w:r>
      <w:r>
        <w:rPr>
          <w:spacing w:val="27"/>
        </w:rPr>
        <w:t xml:space="preserve"> </w:t>
      </w:r>
      <w:r>
        <w:rPr>
          <w:spacing w:val="-1"/>
        </w:rPr>
        <w:t>плановых</w:t>
      </w:r>
      <w:r>
        <w:rPr>
          <w:spacing w:val="26"/>
        </w:rPr>
        <w:t xml:space="preserve"> </w:t>
      </w:r>
      <w:r>
        <w:t>и</w:t>
      </w:r>
      <w:r>
        <w:rPr>
          <w:spacing w:val="27"/>
        </w:rPr>
        <w:t xml:space="preserve"> </w:t>
      </w:r>
      <w:r>
        <w:rPr>
          <w:spacing w:val="-1"/>
        </w:rPr>
        <w:t>внеплановых</w:t>
      </w:r>
      <w:r>
        <w:rPr>
          <w:spacing w:val="25"/>
        </w:rPr>
        <w:t xml:space="preserve"> </w:t>
      </w:r>
      <w:r>
        <w:rPr>
          <w:spacing w:val="-1"/>
        </w:rPr>
        <w:t>проверок</w:t>
      </w:r>
      <w:r>
        <w:rPr>
          <w:spacing w:val="26"/>
        </w:rPr>
        <w:t xml:space="preserve"> </w:t>
      </w:r>
      <w:r>
        <w:rPr>
          <w:spacing w:val="-1"/>
        </w:rPr>
        <w:t>полноты</w:t>
      </w:r>
      <w:r>
        <w:rPr>
          <w:spacing w:val="24"/>
        </w:rPr>
        <w:t xml:space="preserve"> </w:t>
      </w:r>
      <w:r>
        <w:t>и</w:t>
      </w:r>
      <w:r>
        <w:rPr>
          <w:spacing w:val="75"/>
        </w:rPr>
        <w:t xml:space="preserve"> </w:t>
      </w:r>
      <w:r>
        <w:rPr>
          <w:spacing w:val="-1"/>
        </w:rPr>
        <w:t>качества</w:t>
      </w:r>
      <w:r>
        <w:rPr>
          <w:spacing w:val="10"/>
        </w:rPr>
        <w:t xml:space="preserve"> </w:t>
      </w:r>
      <w:r>
        <w:rPr>
          <w:spacing w:val="-1"/>
        </w:rPr>
        <w:t>предоставления</w:t>
      </w:r>
      <w:r>
        <w:rPr>
          <w:spacing w:val="11"/>
        </w:rPr>
        <w:t xml:space="preserve"> </w:t>
      </w:r>
      <w:r>
        <w:rPr>
          <w:spacing w:val="-1"/>
        </w:rPr>
        <w:t>муниципальной</w:t>
      </w:r>
      <w:r>
        <w:rPr>
          <w:spacing w:val="15"/>
        </w:rPr>
        <w:t xml:space="preserve"> </w:t>
      </w:r>
      <w:r>
        <w:rPr>
          <w:spacing w:val="-2"/>
        </w:rPr>
        <w:t>услуги</w:t>
      </w:r>
      <w:r>
        <w:rPr>
          <w:spacing w:val="10"/>
        </w:rPr>
        <w:t xml:space="preserve"> </w:t>
      </w:r>
      <w:r>
        <w:rPr>
          <w:spacing w:val="-1"/>
        </w:rPr>
        <w:t>принимается</w:t>
      </w:r>
      <w:r>
        <w:rPr>
          <w:spacing w:val="11"/>
        </w:rPr>
        <w:t xml:space="preserve"> </w:t>
      </w:r>
      <w:r>
        <w:rPr>
          <w:spacing w:val="-1"/>
        </w:rPr>
        <w:t>Глава</w:t>
      </w:r>
      <w:r>
        <w:rPr>
          <w:spacing w:val="8"/>
        </w:rPr>
        <w:t xml:space="preserve"> </w:t>
      </w:r>
      <w:r>
        <w:rPr>
          <w:spacing w:val="-1"/>
        </w:rPr>
        <w:t>поселка</w:t>
      </w:r>
      <w:r>
        <w:rPr>
          <w:spacing w:val="9"/>
        </w:rPr>
        <w:t xml:space="preserve"> </w:t>
      </w:r>
      <w:r>
        <w:t>либо</w:t>
      </w:r>
      <w:r>
        <w:rPr>
          <w:spacing w:val="87"/>
        </w:rPr>
        <w:t xml:space="preserve"> </w:t>
      </w:r>
      <w:r>
        <w:rPr>
          <w:spacing w:val="-1"/>
        </w:rPr>
        <w:t>уполномоченным</w:t>
      </w:r>
      <w:r>
        <w:rPr>
          <w:spacing w:val="36"/>
        </w:rPr>
        <w:t xml:space="preserve"> </w:t>
      </w:r>
      <w:r>
        <w:rPr>
          <w:spacing w:val="-1"/>
        </w:rPr>
        <w:t>заместителем</w:t>
      </w:r>
      <w:r>
        <w:rPr>
          <w:spacing w:val="40"/>
        </w:rPr>
        <w:t xml:space="preserve"> </w:t>
      </w:r>
      <w:r>
        <w:rPr>
          <w:spacing w:val="-1"/>
        </w:rPr>
        <w:t>Главы</w:t>
      </w:r>
      <w:r>
        <w:rPr>
          <w:spacing w:val="37"/>
        </w:rPr>
        <w:t xml:space="preserve"> </w:t>
      </w:r>
      <w:r>
        <w:rPr>
          <w:spacing w:val="-1"/>
        </w:rPr>
        <w:t>Администрации</w:t>
      </w:r>
      <w:r>
        <w:rPr>
          <w:spacing w:val="36"/>
        </w:rPr>
        <w:t xml:space="preserve"> </w:t>
      </w:r>
      <w:r>
        <w:t>МО</w:t>
      </w:r>
      <w:r>
        <w:rPr>
          <w:spacing w:val="35"/>
        </w:rPr>
        <w:t xml:space="preserve"> </w:t>
      </w:r>
      <w:r>
        <w:rPr>
          <w:spacing w:val="-1"/>
        </w:rPr>
        <w:t>«Посёлок</w:t>
      </w:r>
      <w:r>
        <w:rPr>
          <w:spacing w:val="39"/>
        </w:rPr>
        <w:t xml:space="preserve"> </w:t>
      </w:r>
      <w:r>
        <w:t>Айхал»,</w:t>
      </w:r>
      <w:r>
        <w:rPr>
          <w:spacing w:val="75"/>
        </w:rPr>
        <w:t xml:space="preserve"> </w:t>
      </w:r>
      <w:r>
        <w:rPr>
          <w:spacing w:val="-1"/>
        </w:rPr>
        <w:t>курирующим вопросы</w:t>
      </w:r>
      <w:r>
        <w:rPr>
          <w:spacing w:val="1"/>
        </w:rPr>
        <w:t xml:space="preserve"> </w:t>
      </w:r>
      <w:r>
        <w:rPr>
          <w:spacing w:val="-1"/>
        </w:rPr>
        <w:t>предоставления</w:t>
      </w:r>
      <w:r>
        <w:rPr>
          <w:spacing w:val="3"/>
        </w:rPr>
        <w:t xml:space="preserve"> </w:t>
      </w:r>
      <w:r>
        <w:rPr>
          <w:spacing w:val="-1"/>
        </w:rPr>
        <w:t>муниципальной</w:t>
      </w:r>
      <w:r>
        <w:rPr>
          <w:spacing w:val="5"/>
        </w:rPr>
        <w:t xml:space="preserve"> </w:t>
      </w:r>
      <w:r>
        <w:rPr>
          <w:spacing w:val="-2"/>
        </w:rPr>
        <w:t>услуги.</w:t>
      </w:r>
    </w:p>
    <w:p w14:paraId="640E1FFB" w14:textId="77777777" w:rsidR="003A7A2D" w:rsidRDefault="003A7A2D" w:rsidP="00C63200">
      <w:pPr>
        <w:pStyle w:val="a3"/>
        <w:numPr>
          <w:ilvl w:val="1"/>
          <w:numId w:val="59"/>
        </w:numPr>
        <w:tabs>
          <w:tab w:val="left" w:pos="1206"/>
        </w:tabs>
        <w:autoSpaceDE/>
        <w:autoSpaceDN/>
        <w:adjustRightInd/>
        <w:ind w:right="108" w:firstLine="540"/>
        <w:jc w:val="both"/>
      </w:pPr>
      <w:r>
        <w:rPr>
          <w:spacing w:val="-1"/>
        </w:rPr>
        <w:t>Плановые</w:t>
      </w:r>
      <w:r>
        <w:rPr>
          <w:spacing w:val="22"/>
        </w:rPr>
        <w:t xml:space="preserve"> </w:t>
      </w:r>
      <w:r>
        <w:t>проверки</w:t>
      </w:r>
      <w:r>
        <w:rPr>
          <w:spacing w:val="24"/>
        </w:rPr>
        <w:t xml:space="preserve"> </w:t>
      </w:r>
      <w:r>
        <w:t>проводятся</w:t>
      </w:r>
      <w:r>
        <w:rPr>
          <w:spacing w:val="20"/>
        </w:rPr>
        <w:t xml:space="preserve"> </w:t>
      </w:r>
      <w:r>
        <w:t>на</w:t>
      </w:r>
      <w:r>
        <w:rPr>
          <w:spacing w:val="22"/>
        </w:rPr>
        <w:t xml:space="preserve"> </w:t>
      </w:r>
      <w:r>
        <w:rPr>
          <w:spacing w:val="-1"/>
        </w:rPr>
        <w:t>основании</w:t>
      </w:r>
      <w:r>
        <w:rPr>
          <w:spacing w:val="24"/>
        </w:rPr>
        <w:t xml:space="preserve"> </w:t>
      </w:r>
      <w:r>
        <w:rPr>
          <w:spacing w:val="-1"/>
        </w:rPr>
        <w:t>годовых</w:t>
      </w:r>
      <w:r>
        <w:rPr>
          <w:spacing w:val="25"/>
        </w:rPr>
        <w:t xml:space="preserve"> </w:t>
      </w:r>
      <w:r>
        <w:rPr>
          <w:spacing w:val="-1"/>
        </w:rPr>
        <w:t>планов</w:t>
      </w:r>
      <w:r>
        <w:rPr>
          <w:spacing w:val="23"/>
        </w:rPr>
        <w:t xml:space="preserve"> </w:t>
      </w:r>
      <w:r>
        <w:rPr>
          <w:spacing w:val="-1"/>
        </w:rPr>
        <w:t>работы,</w:t>
      </w:r>
      <w:r>
        <w:rPr>
          <w:spacing w:val="53"/>
        </w:rPr>
        <w:t xml:space="preserve"> </w:t>
      </w:r>
      <w:r>
        <w:rPr>
          <w:spacing w:val="-1"/>
        </w:rPr>
        <w:t>внеплановые</w:t>
      </w:r>
      <w:r>
        <w:rPr>
          <w:spacing w:val="8"/>
        </w:rPr>
        <w:t xml:space="preserve"> </w:t>
      </w:r>
      <w:r>
        <w:rPr>
          <w:spacing w:val="-1"/>
        </w:rPr>
        <w:t>проверки</w:t>
      </w:r>
      <w:r>
        <w:rPr>
          <w:spacing w:val="10"/>
        </w:rPr>
        <w:t xml:space="preserve"> </w:t>
      </w:r>
      <w:r>
        <w:t>проводятся</w:t>
      </w:r>
      <w:r>
        <w:rPr>
          <w:spacing w:val="8"/>
        </w:rPr>
        <w:t xml:space="preserve"> </w:t>
      </w:r>
      <w:r>
        <w:t>при</w:t>
      </w:r>
      <w:r>
        <w:rPr>
          <w:spacing w:val="10"/>
        </w:rPr>
        <w:t xml:space="preserve"> </w:t>
      </w:r>
      <w:r>
        <w:rPr>
          <w:spacing w:val="-1"/>
        </w:rPr>
        <w:t>выявлении</w:t>
      </w:r>
      <w:r>
        <w:rPr>
          <w:spacing w:val="10"/>
        </w:rPr>
        <w:t xml:space="preserve"> </w:t>
      </w:r>
      <w:r>
        <w:rPr>
          <w:spacing w:val="-1"/>
        </w:rPr>
        <w:t>нарушений</w:t>
      </w:r>
      <w:r>
        <w:rPr>
          <w:spacing w:val="10"/>
        </w:rPr>
        <w:t xml:space="preserve"> </w:t>
      </w:r>
      <w:r>
        <w:t>по</w:t>
      </w:r>
      <w:r>
        <w:rPr>
          <w:spacing w:val="9"/>
        </w:rPr>
        <w:t xml:space="preserve"> </w:t>
      </w:r>
      <w:r>
        <w:rPr>
          <w:spacing w:val="-1"/>
        </w:rPr>
        <w:t>предоставлению</w:t>
      </w:r>
      <w:r>
        <w:rPr>
          <w:spacing w:val="69"/>
        </w:rPr>
        <w:t xml:space="preserve"> </w:t>
      </w:r>
      <w:r>
        <w:rPr>
          <w:spacing w:val="-1"/>
        </w:rPr>
        <w:t>муниципальной</w:t>
      </w:r>
      <w:r>
        <w:rPr>
          <w:spacing w:val="51"/>
        </w:rPr>
        <w:t xml:space="preserve"> </w:t>
      </w:r>
      <w:r>
        <w:rPr>
          <w:spacing w:val="-2"/>
        </w:rPr>
        <w:t>услуги</w:t>
      </w:r>
      <w:r>
        <w:rPr>
          <w:spacing w:val="46"/>
        </w:rPr>
        <w:t xml:space="preserve"> </w:t>
      </w:r>
      <w:r>
        <w:t>или</w:t>
      </w:r>
      <w:r>
        <w:rPr>
          <w:spacing w:val="44"/>
        </w:rPr>
        <w:t xml:space="preserve"> </w:t>
      </w:r>
      <w:r>
        <w:t>по</w:t>
      </w:r>
      <w:r>
        <w:rPr>
          <w:spacing w:val="42"/>
        </w:rPr>
        <w:t xml:space="preserve"> </w:t>
      </w:r>
      <w:r>
        <w:rPr>
          <w:spacing w:val="-1"/>
        </w:rPr>
        <w:t>конкретному</w:t>
      </w:r>
      <w:r>
        <w:rPr>
          <w:spacing w:val="40"/>
        </w:rPr>
        <w:t xml:space="preserve"> </w:t>
      </w:r>
      <w:r>
        <w:rPr>
          <w:spacing w:val="-1"/>
        </w:rPr>
        <w:t>обращению</w:t>
      </w:r>
      <w:r>
        <w:rPr>
          <w:spacing w:val="45"/>
        </w:rPr>
        <w:t xml:space="preserve"> </w:t>
      </w:r>
      <w:r>
        <w:rPr>
          <w:spacing w:val="-1"/>
        </w:rPr>
        <w:t>заявителя.</w:t>
      </w:r>
      <w:r>
        <w:rPr>
          <w:spacing w:val="42"/>
        </w:rPr>
        <w:t xml:space="preserve"> </w:t>
      </w:r>
      <w:r>
        <w:rPr>
          <w:spacing w:val="-1"/>
        </w:rPr>
        <w:t>Плановые</w:t>
      </w:r>
      <w:r>
        <w:rPr>
          <w:spacing w:val="44"/>
        </w:rPr>
        <w:t xml:space="preserve"> </w:t>
      </w:r>
      <w:r>
        <w:rPr>
          <w:spacing w:val="-1"/>
        </w:rPr>
        <w:t>проверки</w:t>
      </w:r>
      <w:r>
        <w:rPr>
          <w:spacing w:val="89"/>
        </w:rPr>
        <w:t xml:space="preserve"> </w:t>
      </w:r>
      <w:r>
        <w:t>проводятся не</w:t>
      </w:r>
      <w:r>
        <w:rPr>
          <w:spacing w:val="-1"/>
        </w:rPr>
        <w:t xml:space="preserve"> реже</w:t>
      </w:r>
      <w:r>
        <w:rPr>
          <w:spacing w:val="-2"/>
        </w:rPr>
        <w:t xml:space="preserve"> </w:t>
      </w:r>
      <w:r>
        <w:t>1 раза</w:t>
      </w:r>
      <w:r>
        <w:rPr>
          <w:spacing w:val="-1"/>
        </w:rPr>
        <w:t xml:space="preserve"> </w:t>
      </w:r>
      <w:r>
        <w:t xml:space="preserve">в 3 </w:t>
      </w:r>
      <w:r>
        <w:rPr>
          <w:spacing w:val="-1"/>
        </w:rPr>
        <w:t>года.</w:t>
      </w:r>
    </w:p>
    <w:p w14:paraId="0CEDD141" w14:textId="77777777" w:rsidR="003A7A2D" w:rsidRDefault="003A7A2D" w:rsidP="00C63200">
      <w:pPr>
        <w:pStyle w:val="a3"/>
        <w:numPr>
          <w:ilvl w:val="1"/>
          <w:numId w:val="59"/>
        </w:numPr>
        <w:tabs>
          <w:tab w:val="left" w:pos="1189"/>
        </w:tabs>
        <w:autoSpaceDE/>
        <w:autoSpaceDN/>
        <w:adjustRightInd/>
        <w:ind w:right="106" w:firstLine="540"/>
        <w:jc w:val="both"/>
      </w:pPr>
      <w:r>
        <w:rPr>
          <w:spacing w:val="-1"/>
        </w:rPr>
        <w:t>Плановые</w:t>
      </w:r>
      <w:r>
        <w:rPr>
          <w:spacing w:val="6"/>
        </w:rPr>
        <w:t xml:space="preserve"> </w:t>
      </w:r>
      <w:r>
        <w:t>и</w:t>
      </w:r>
      <w:r>
        <w:rPr>
          <w:spacing w:val="7"/>
        </w:rPr>
        <w:t xml:space="preserve"> </w:t>
      </w:r>
      <w:r>
        <w:rPr>
          <w:spacing w:val="-1"/>
        </w:rPr>
        <w:t>внеплановые</w:t>
      </w:r>
      <w:r>
        <w:rPr>
          <w:spacing w:val="6"/>
        </w:rPr>
        <w:t xml:space="preserve"> </w:t>
      </w:r>
      <w:r>
        <w:rPr>
          <w:spacing w:val="-1"/>
        </w:rPr>
        <w:t>проверки</w:t>
      </w:r>
      <w:r>
        <w:rPr>
          <w:spacing w:val="7"/>
        </w:rPr>
        <w:t xml:space="preserve"> </w:t>
      </w:r>
      <w:r>
        <w:rPr>
          <w:spacing w:val="-1"/>
        </w:rPr>
        <w:t>полноты</w:t>
      </w:r>
      <w:r>
        <w:rPr>
          <w:spacing w:val="7"/>
        </w:rPr>
        <w:t xml:space="preserve"> </w:t>
      </w:r>
      <w:r>
        <w:t>и</w:t>
      </w:r>
      <w:r>
        <w:rPr>
          <w:spacing w:val="5"/>
        </w:rPr>
        <w:t xml:space="preserve"> </w:t>
      </w:r>
      <w:r>
        <w:rPr>
          <w:spacing w:val="-1"/>
        </w:rPr>
        <w:t>качества</w:t>
      </w:r>
      <w:r>
        <w:rPr>
          <w:spacing w:val="6"/>
        </w:rPr>
        <w:t xml:space="preserve"> </w:t>
      </w:r>
      <w:r>
        <w:rPr>
          <w:spacing w:val="-1"/>
        </w:rPr>
        <w:t>предоставления</w:t>
      </w:r>
      <w:r>
        <w:rPr>
          <w:spacing w:val="79"/>
        </w:rPr>
        <w:t xml:space="preserve"> </w:t>
      </w:r>
      <w:r>
        <w:rPr>
          <w:spacing w:val="-1"/>
        </w:rPr>
        <w:t>муниципальной</w:t>
      </w:r>
      <w:r>
        <w:rPr>
          <w:spacing w:val="22"/>
        </w:rPr>
        <w:t xml:space="preserve"> </w:t>
      </w:r>
      <w:r>
        <w:rPr>
          <w:spacing w:val="-1"/>
        </w:rPr>
        <w:t>услуги</w:t>
      </w:r>
      <w:r>
        <w:rPr>
          <w:spacing w:val="18"/>
        </w:rPr>
        <w:t xml:space="preserve"> </w:t>
      </w:r>
      <w:r>
        <w:rPr>
          <w:spacing w:val="-1"/>
        </w:rPr>
        <w:t>Администрации</w:t>
      </w:r>
      <w:r>
        <w:rPr>
          <w:spacing w:val="15"/>
        </w:rPr>
        <w:t xml:space="preserve"> </w:t>
      </w:r>
      <w:r>
        <w:t>МО</w:t>
      </w:r>
      <w:r>
        <w:rPr>
          <w:spacing w:val="21"/>
        </w:rPr>
        <w:t xml:space="preserve"> </w:t>
      </w:r>
      <w:r>
        <w:rPr>
          <w:spacing w:val="-1"/>
        </w:rPr>
        <w:t>«Посёлок</w:t>
      </w:r>
      <w:r>
        <w:rPr>
          <w:spacing w:val="17"/>
        </w:rPr>
        <w:t xml:space="preserve"> </w:t>
      </w:r>
      <w:r>
        <w:t>Айхал»</w:t>
      </w:r>
      <w:r>
        <w:rPr>
          <w:spacing w:val="13"/>
        </w:rPr>
        <w:t xml:space="preserve"> </w:t>
      </w:r>
      <w:r>
        <w:rPr>
          <w:spacing w:val="-1"/>
        </w:rPr>
        <w:t>осуществляются</w:t>
      </w:r>
      <w:r>
        <w:rPr>
          <w:spacing w:val="68"/>
        </w:rPr>
        <w:t xml:space="preserve"> </w:t>
      </w:r>
      <w:r>
        <w:rPr>
          <w:spacing w:val="-1"/>
        </w:rPr>
        <w:t>структурным</w:t>
      </w:r>
      <w:r>
        <w:rPr>
          <w:spacing w:val="7"/>
        </w:rPr>
        <w:t xml:space="preserve"> </w:t>
      </w:r>
      <w:r>
        <w:rPr>
          <w:spacing w:val="-1"/>
        </w:rPr>
        <w:t>подразделением</w:t>
      </w:r>
      <w:r>
        <w:rPr>
          <w:spacing w:val="9"/>
        </w:rPr>
        <w:t xml:space="preserve"> </w:t>
      </w:r>
      <w:r>
        <w:rPr>
          <w:spacing w:val="-1"/>
        </w:rPr>
        <w:t>Администрации</w:t>
      </w:r>
      <w:r>
        <w:rPr>
          <w:spacing w:val="7"/>
        </w:rPr>
        <w:t xml:space="preserve"> </w:t>
      </w:r>
      <w:r>
        <w:t>МО</w:t>
      </w:r>
      <w:r>
        <w:rPr>
          <w:spacing w:val="11"/>
        </w:rPr>
        <w:t xml:space="preserve"> </w:t>
      </w:r>
      <w:r>
        <w:rPr>
          <w:spacing w:val="-2"/>
        </w:rPr>
        <w:t>«Посёлок</w:t>
      </w:r>
      <w:r>
        <w:rPr>
          <w:spacing w:val="7"/>
        </w:rPr>
        <w:t xml:space="preserve"> </w:t>
      </w:r>
      <w:r>
        <w:t>Айхал»</w:t>
      </w:r>
      <w:r>
        <w:rPr>
          <w:spacing w:val="4"/>
        </w:rPr>
        <w:t xml:space="preserve"> </w:t>
      </w:r>
      <w:r>
        <w:rPr>
          <w:spacing w:val="-1"/>
        </w:rPr>
        <w:t>оветственным</w:t>
      </w:r>
      <w:r>
        <w:rPr>
          <w:spacing w:val="5"/>
        </w:rPr>
        <w:t xml:space="preserve"> </w:t>
      </w:r>
      <w:r>
        <w:t>за</w:t>
      </w:r>
      <w:r>
        <w:rPr>
          <w:spacing w:val="93"/>
        </w:rPr>
        <w:t xml:space="preserve"> </w:t>
      </w:r>
      <w:r>
        <w:rPr>
          <w:spacing w:val="-1"/>
        </w:rPr>
        <w:t>организацию</w:t>
      </w:r>
      <w:r>
        <w:rPr>
          <w:spacing w:val="48"/>
        </w:rPr>
        <w:t xml:space="preserve"> </w:t>
      </w:r>
      <w:r>
        <w:rPr>
          <w:spacing w:val="-1"/>
        </w:rPr>
        <w:t>работы</w:t>
      </w:r>
      <w:r>
        <w:rPr>
          <w:spacing w:val="44"/>
        </w:rPr>
        <w:t xml:space="preserve"> </w:t>
      </w:r>
      <w:r>
        <w:rPr>
          <w:spacing w:val="-1"/>
        </w:rPr>
        <w:t>по</w:t>
      </w:r>
      <w:r>
        <w:rPr>
          <w:spacing w:val="47"/>
        </w:rPr>
        <w:t xml:space="preserve"> </w:t>
      </w:r>
      <w:r>
        <w:rPr>
          <w:spacing w:val="-1"/>
        </w:rPr>
        <w:t>рассмотрению</w:t>
      </w:r>
      <w:r>
        <w:rPr>
          <w:spacing w:val="48"/>
        </w:rPr>
        <w:t xml:space="preserve"> </w:t>
      </w:r>
      <w:r>
        <w:rPr>
          <w:spacing w:val="-1"/>
        </w:rPr>
        <w:t>обращений</w:t>
      </w:r>
      <w:r>
        <w:rPr>
          <w:spacing w:val="48"/>
        </w:rPr>
        <w:t xml:space="preserve"> </w:t>
      </w:r>
      <w:r>
        <w:rPr>
          <w:spacing w:val="-1"/>
        </w:rPr>
        <w:t>граждан,</w:t>
      </w:r>
      <w:r>
        <w:rPr>
          <w:spacing w:val="47"/>
        </w:rPr>
        <w:t xml:space="preserve"> </w:t>
      </w:r>
      <w:r>
        <w:t>а</w:t>
      </w:r>
      <w:r>
        <w:rPr>
          <w:spacing w:val="44"/>
        </w:rPr>
        <w:t xml:space="preserve"> </w:t>
      </w:r>
      <w:r>
        <w:rPr>
          <w:spacing w:val="-1"/>
        </w:rPr>
        <w:t>также</w:t>
      </w:r>
      <w:r>
        <w:rPr>
          <w:spacing w:val="51"/>
        </w:rPr>
        <w:t xml:space="preserve"> </w:t>
      </w:r>
      <w:r>
        <w:rPr>
          <w:spacing w:val="-1"/>
        </w:rPr>
        <w:t>уполномоченными</w:t>
      </w:r>
      <w:r>
        <w:rPr>
          <w:spacing w:val="91"/>
        </w:rPr>
        <w:t xml:space="preserve"> </w:t>
      </w:r>
      <w:r>
        <w:rPr>
          <w:spacing w:val="-1"/>
        </w:rPr>
        <w:t>муниципальными</w:t>
      </w:r>
      <w:r>
        <w:rPr>
          <w:spacing w:val="20"/>
        </w:rPr>
        <w:t xml:space="preserve"> </w:t>
      </w:r>
      <w:r>
        <w:rPr>
          <w:spacing w:val="-1"/>
        </w:rPr>
        <w:t>служащими</w:t>
      </w:r>
      <w:r>
        <w:rPr>
          <w:spacing w:val="17"/>
        </w:rPr>
        <w:t xml:space="preserve"> </w:t>
      </w:r>
      <w:r>
        <w:t>на</w:t>
      </w:r>
      <w:r>
        <w:rPr>
          <w:spacing w:val="17"/>
        </w:rPr>
        <w:t xml:space="preserve"> </w:t>
      </w:r>
      <w:r>
        <w:rPr>
          <w:spacing w:val="-1"/>
        </w:rPr>
        <w:t>основании</w:t>
      </w:r>
      <w:r>
        <w:rPr>
          <w:spacing w:val="17"/>
        </w:rPr>
        <w:t xml:space="preserve"> </w:t>
      </w:r>
      <w:r>
        <w:rPr>
          <w:spacing w:val="-1"/>
        </w:rPr>
        <w:t>соответствующих</w:t>
      </w:r>
      <w:r>
        <w:rPr>
          <w:spacing w:val="18"/>
        </w:rPr>
        <w:t xml:space="preserve"> </w:t>
      </w:r>
      <w:r>
        <w:rPr>
          <w:spacing w:val="-1"/>
        </w:rPr>
        <w:t>ведомственных</w:t>
      </w:r>
      <w:r>
        <w:rPr>
          <w:spacing w:val="65"/>
        </w:rPr>
        <w:t xml:space="preserve"> </w:t>
      </w:r>
      <w:r>
        <w:rPr>
          <w:spacing w:val="-1"/>
        </w:rPr>
        <w:t>нормативных</w:t>
      </w:r>
      <w:r>
        <w:rPr>
          <w:spacing w:val="1"/>
        </w:rPr>
        <w:t xml:space="preserve"> </w:t>
      </w:r>
      <w:r>
        <w:rPr>
          <w:spacing w:val="-1"/>
        </w:rPr>
        <w:t>правовых</w:t>
      </w:r>
      <w:r>
        <w:rPr>
          <w:spacing w:val="1"/>
        </w:rPr>
        <w:t xml:space="preserve"> </w:t>
      </w:r>
      <w:r>
        <w:rPr>
          <w:spacing w:val="-1"/>
        </w:rPr>
        <w:t>актов.</w:t>
      </w:r>
      <w:r>
        <w:t xml:space="preserve"> </w:t>
      </w:r>
      <w:r>
        <w:rPr>
          <w:spacing w:val="-1"/>
        </w:rPr>
        <w:t>Проверки</w:t>
      </w:r>
      <w:r>
        <w:t xml:space="preserve"> </w:t>
      </w:r>
      <w:r>
        <w:rPr>
          <w:spacing w:val="-1"/>
        </w:rPr>
        <w:t>проводятся</w:t>
      </w:r>
      <w:r>
        <w:rPr>
          <w:spacing w:val="59"/>
        </w:rPr>
        <w:t xml:space="preserve"> </w:t>
      </w:r>
      <w:r>
        <w:t>с</w:t>
      </w:r>
      <w:r>
        <w:rPr>
          <w:spacing w:val="58"/>
        </w:rPr>
        <w:t xml:space="preserve"> </w:t>
      </w:r>
      <w:r>
        <w:rPr>
          <w:spacing w:val="-1"/>
        </w:rPr>
        <w:t>целью</w:t>
      </w:r>
      <w:r>
        <w:t xml:space="preserve"> </w:t>
      </w:r>
      <w:r>
        <w:rPr>
          <w:spacing w:val="-1"/>
        </w:rPr>
        <w:t>выявления</w:t>
      </w:r>
      <w:r>
        <w:rPr>
          <w:spacing w:val="59"/>
        </w:rPr>
        <w:t xml:space="preserve"> </w:t>
      </w:r>
      <w:r>
        <w:t>и</w:t>
      </w:r>
      <w:r>
        <w:rPr>
          <w:spacing w:val="3"/>
        </w:rPr>
        <w:t xml:space="preserve"> </w:t>
      </w:r>
      <w:r>
        <w:rPr>
          <w:spacing w:val="-1"/>
        </w:rPr>
        <w:t>устранения</w:t>
      </w:r>
      <w:r>
        <w:rPr>
          <w:spacing w:val="89"/>
        </w:rPr>
        <w:t xml:space="preserve"> </w:t>
      </w:r>
      <w:r>
        <w:rPr>
          <w:spacing w:val="-1"/>
        </w:rPr>
        <w:t>нарушений</w:t>
      </w:r>
      <w:r>
        <w:t xml:space="preserve"> </w:t>
      </w:r>
      <w:r>
        <w:rPr>
          <w:spacing w:val="-1"/>
        </w:rPr>
        <w:t>прав</w:t>
      </w:r>
      <w:r>
        <w:t xml:space="preserve"> </w:t>
      </w:r>
      <w:r>
        <w:rPr>
          <w:spacing w:val="-1"/>
        </w:rPr>
        <w:t>заявителей</w:t>
      </w:r>
      <w:r>
        <w:t xml:space="preserve"> и </w:t>
      </w:r>
      <w:r>
        <w:rPr>
          <w:spacing w:val="-1"/>
        </w:rPr>
        <w:t>привлечения</w:t>
      </w:r>
      <w:r>
        <w:t xml:space="preserve"> </w:t>
      </w:r>
      <w:r>
        <w:rPr>
          <w:spacing w:val="-1"/>
        </w:rPr>
        <w:t>виновных</w:t>
      </w:r>
      <w:r>
        <w:rPr>
          <w:spacing w:val="1"/>
        </w:rPr>
        <w:t xml:space="preserve"> </w:t>
      </w:r>
      <w:r>
        <w:rPr>
          <w:spacing w:val="-1"/>
        </w:rPr>
        <w:t>лиц</w:t>
      </w:r>
      <w:r>
        <w:rPr>
          <w:spacing w:val="-2"/>
        </w:rPr>
        <w:t xml:space="preserve"> </w:t>
      </w:r>
      <w:r>
        <w:t xml:space="preserve">к </w:t>
      </w:r>
      <w:r>
        <w:rPr>
          <w:spacing w:val="-1"/>
        </w:rPr>
        <w:t>ответственности.</w:t>
      </w:r>
    </w:p>
    <w:p w14:paraId="1A8161C3" w14:textId="77777777" w:rsidR="003A7A2D" w:rsidRDefault="003A7A2D" w:rsidP="00C63200">
      <w:pPr>
        <w:pStyle w:val="a3"/>
        <w:numPr>
          <w:ilvl w:val="1"/>
          <w:numId w:val="59"/>
        </w:numPr>
        <w:tabs>
          <w:tab w:val="left" w:pos="1149"/>
        </w:tabs>
        <w:autoSpaceDE/>
        <w:autoSpaceDN/>
        <w:adjustRightInd/>
        <w:ind w:left="1148" w:hanging="506"/>
      </w:pPr>
      <w:r>
        <w:rPr>
          <w:spacing w:val="-1"/>
        </w:rPr>
        <w:t>Результаты</w:t>
      </w:r>
      <w:r>
        <w:t xml:space="preserve"> </w:t>
      </w:r>
      <w:r>
        <w:rPr>
          <w:spacing w:val="26"/>
        </w:rPr>
        <w:t xml:space="preserve"> </w:t>
      </w:r>
      <w:r>
        <w:rPr>
          <w:spacing w:val="-1"/>
        </w:rPr>
        <w:t>проверок</w:t>
      </w:r>
      <w:r>
        <w:t xml:space="preserve"> </w:t>
      </w:r>
      <w:r>
        <w:rPr>
          <w:spacing w:val="26"/>
        </w:rPr>
        <w:t xml:space="preserve"> </w:t>
      </w:r>
      <w:r>
        <w:rPr>
          <w:spacing w:val="-1"/>
        </w:rPr>
        <w:t>отражаются</w:t>
      </w:r>
      <w:r>
        <w:t xml:space="preserve"> </w:t>
      </w:r>
      <w:r>
        <w:rPr>
          <w:spacing w:val="25"/>
        </w:rPr>
        <w:t xml:space="preserve"> </w:t>
      </w:r>
      <w:r>
        <w:rPr>
          <w:spacing w:val="-1"/>
        </w:rPr>
        <w:t>справкой</w:t>
      </w:r>
      <w:r>
        <w:t xml:space="preserve"> </w:t>
      </w:r>
      <w:r>
        <w:rPr>
          <w:spacing w:val="25"/>
        </w:rPr>
        <w:t xml:space="preserve"> </w:t>
      </w:r>
      <w:r>
        <w:t xml:space="preserve">или </w:t>
      </w:r>
      <w:r>
        <w:rPr>
          <w:spacing w:val="25"/>
        </w:rPr>
        <w:t xml:space="preserve"> </w:t>
      </w:r>
      <w:r>
        <w:rPr>
          <w:spacing w:val="-1"/>
        </w:rPr>
        <w:t>актом</w:t>
      </w:r>
      <w:r>
        <w:t xml:space="preserve"> </w:t>
      </w:r>
      <w:r>
        <w:rPr>
          <w:spacing w:val="31"/>
        </w:rPr>
        <w:t xml:space="preserve"> </w:t>
      </w:r>
      <w:r>
        <w:rPr>
          <w:spacing w:val="-1"/>
        </w:rPr>
        <w:t>Администрации</w:t>
      </w:r>
      <w:r>
        <w:t xml:space="preserve"> </w:t>
      </w:r>
      <w:r>
        <w:rPr>
          <w:spacing w:val="27"/>
        </w:rPr>
        <w:t xml:space="preserve"> </w:t>
      </w:r>
      <w:r>
        <w:rPr>
          <w:spacing w:val="-2"/>
        </w:rPr>
        <w:t>МО</w:t>
      </w:r>
    </w:p>
    <w:p w14:paraId="709043B0" w14:textId="77777777" w:rsidR="003A7A2D" w:rsidRDefault="003A7A2D" w:rsidP="003A7A2D">
      <w:pPr>
        <w:pStyle w:val="a3"/>
        <w:jc w:val="both"/>
      </w:pPr>
      <w:r>
        <w:rPr>
          <w:spacing w:val="-1"/>
        </w:rPr>
        <w:t>«Посёлок</w:t>
      </w:r>
      <w:r>
        <w:t xml:space="preserve"> </w:t>
      </w:r>
      <w:r>
        <w:rPr>
          <w:spacing w:val="-1"/>
        </w:rPr>
        <w:t>Айхал».</w:t>
      </w:r>
    </w:p>
    <w:p w14:paraId="6981AC93" w14:textId="77777777" w:rsidR="003A7A2D" w:rsidRDefault="003A7A2D" w:rsidP="00C63200">
      <w:pPr>
        <w:pStyle w:val="a3"/>
        <w:numPr>
          <w:ilvl w:val="1"/>
          <w:numId w:val="59"/>
        </w:numPr>
        <w:tabs>
          <w:tab w:val="left" w:pos="1264"/>
        </w:tabs>
        <w:autoSpaceDE/>
        <w:autoSpaceDN/>
        <w:adjustRightInd/>
        <w:ind w:right="103" w:firstLine="540"/>
        <w:jc w:val="both"/>
      </w:pPr>
      <w:r>
        <w:rPr>
          <w:spacing w:val="-1"/>
        </w:rPr>
        <w:t>Внеплановые</w:t>
      </w:r>
      <w:r>
        <w:rPr>
          <w:spacing w:val="20"/>
        </w:rPr>
        <w:t xml:space="preserve"> </w:t>
      </w:r>
      <w:r>
        <w:rPr>
          <w:spacing w:val="-1"/>
        </w:rPr>
        <w:t>проверки</w:t>
      </w:r>
      <w:r>
        <w:rPr>
          <w:spacing w:val="25"/>
        </w:rPr>
        <w:t xml:space="preserve"> </w:t>
      </w:r>
      <w:r>
        <w:rPr>
          <w:spacing w:val="-1"/>
        </w:rPr>
        <w:t>Администрации</w:t>
      </w:r>
      <w:r>
        <w:rPr>
          <w:spacing w:val="22"/>
        </w:rPr>
        <w:t xml:space="preserve"> </w:t>
      </w:r>
      <w:r>
        <w:t>МО</w:t>
      </w:r>
      <w:r>
        <w:rPr>
          <w:spacing w:val="23"/>
        </w:rPr>
        <w:t xml:space="preserve"> </w:t>
      </w:r>
      <w:r>
        <w:rPr>
          <w:spacing w:val="-2"/>
        </w:rPr>
        <w:t>«Посёлок</w:t>
      </w:r>
      <w:r>
        <w:rPr>
          <w:spacing w:val="22"/>
        </w:rPr>
        <w:t xml:space="preserve"> </w:t>
      </w:r>
      <w:r>
        <w:t>Айхал»</w:t>
      </w:r>
      <w:r>
        <w:rPr>
          <w:spacing w:val="18"/>
        </w:rPr>
        <w:t xml:space="preserve"> </w:t>
      </w:r>
      <w:r>
        <w:t>по</w:t>
      </w:r>
      <w:r>
        <w:rPr>
          <w:spacing w:val="21"/>
        </w:rPr>
        <w:t xml:space="preserve"> </w:t>
      </w:r>
      <w:r>
        <w:t>вопросу</w:t>
      </w:r>
      <w:r>
        <w:rPr>
          <w:spacing w:val="65"/>
        </w:rPr>
        <w:t xml:space="preserve"> </w:t>
      </w:r>
      <w:r>
        <w:rPr>
          <w:spacing w:val="-1"/>
        </w:rPr>
        <w:t>предоставления</w:t>
      </w:r>
      <w:r>
        <w:rPr>
          <w:spacing w:val="54"/>
        </w:rPr>
        <w:t xml:space="preserve"> </w:t>
      </w:r>
      <w:r>
        <w:rPr>
          <w:spacing w:val="-1"/>
        </w:rPr>
        <w:t>муниципальной</w:t>
      </w:r>
      <w:r>
        <w:rPr>
          <w:spacing w:val="58"/>
        </w:rPr>
        <w:t xml:space="preserve"> </w:t>
      </w:r>
      <w:r>
        <w:rPr>
          <w:spacing w:val="-2"/>
        </w:rPr>
        <w:t>услуги</w:t>
      </w:r>
      <w:r>
        <w:rPr>
          <w:spacing w:val="55"/>
        </w:rPr>
        <w:t xml:space="preserve"> </w:t>
      </w:r>
      <w:r>
        <w:t>проводит</w:t>
      </w:r>
      <w:r>
        <w:rPr>
          <w:spacing w:val="55"/>
        </w:rPr>
        <w:t xml:space="preserve"> </w:t>
      </w:r>
      <w:r>
        <w:rPr>
          <w:spacing w:val="-1"/>
        </w:rPr>
        <w:t>уполномоченное</w:t>
      </w:r>
      <w:r>
        <w:rPr>
          <w:spacing w:val="51"/>
        </w:rPr>
        <w:t xml:space="preserve"> </w:t>
      </w:r>
      <w:r>
        <w:rPr>
          <w:spacing w:val="-1"/>
        </w:rPr>
        <w:t>структурное</w:t>
      </w:r>
      <w:r>
        <w:rPr>
          <w:spacing w:val="55"/>
        </w:rPr>
        <w:t xml:space="preserve"> </w:t>
      </w:r>
      <w:r>
        <w:rPr>
          <w:spacing w:val="-1"/>
        </w:rPr>
        <w:t>подразделение</w:t>
      </w:r>
      <w:r>
        <w:rPr>
          <w:spacing w:val="60"/>
        </w:rPr>
        <w:t xml:space="preserve"> </w:t>
      </w:r>
      <w:r>
        <w:rPr>
          <w:spacing w:val="-1"/>
        </w:rPr>
        <w:t>Администрации</w:t>
      </w:r>
      <w:r>
        <w:t xml:space="preserve"> МО</w:t>
      </w:r>
      <w:r>
        <w:rPr>
          <w:spacing w:val="1"/>
        </w:rPr>
        <w:t xml:space="preserve"> </w:t>
      </w:r>
      <w:r>
        <w:rPr>
          <w:spacing w:val="-2"/>
        </w:rPr>
        <w:t>«Посёлок</w:t>
      </w:r>
      <w:r>
        <w:t xml:space="preserve"> Айхал»</w:t>
      </w:r>
      <w:r>
        <w:rPr>
          <w:spacing w:val="56"/>
        </w:rPr>
        <w:t xml:space="preserve"> </w:t>
      </w:r>
      <w:r>
        <w:t xml:space="preserve">на </w:t>
      </w:r>
      <w:r>
        <w:rPr>
          <w:spacing w:val="-1"/>
        </w:rPr>
        <w:t>основании</w:t>
      </w:r>
      <w:r>
        <w:t xml:space="preserve"> </w:t>
      </w:r>
      <w:r>
        <w:rPr>
          <w:spacing w:val="-1"/>
        </w:rPr>
        <w:t>жалоб</w:t>
      </w:r>
      <w:r>
        <w:rPr>
          <w:spacing w:val="73"/>
        </w:rPr>
        <w:t xml:space="preserve"> </w:t>
      </w:r>
      <w:r>
        <w:rPr>
          <w:spacing w:val="-1"/>
        </w:rPr>
        <w:t>заинтересованных</w:t>
      </w:r>
      <w:r>
        <w:rPr>
          <w:spacing w:val="54"/>
        </w:rPr>
        <w:t xml:space="preserve"> </w:t>
      </w:r>
      <w:r>
        <w:t>лиц,</w:t>
      </w:r>
      <w:r>
        <w:rPr>
          <w:spacing w:val="50"/>
        </w:rPr>
        <w:t xml:space="preserve"> </w:t>
      </w:r>
      <w:r>
        <w:t>которое</w:t>
      </w:r>
      <w:r>
        <w:rPr>
          <w:spacing w:val="52"/>
        </w:rPr>
        <w:t xml:space="preserve"> </w:t>
      </w:r>
      <w:r>
        <w:t>по</w:t>
      </w:r>
      <w:r>
        <w:rPr>
          <w:spacing w:val="52"/>
        </w:rPr>
        <w:t xml:space="preserve"> </w:t>
      </w:r>
      <w:r>
        <w:rPr>
          <w:spacing w:val="-1"/>
        </w:rPr>
        <w:t>результатам</w:t>
      </w:r>
      <w:r>
        <w:rPr>
          <w:spacing w:val="51"/>
        </w:rPr>
        <w:t xml:space="preserve"> </w:t>
      </w:r>
      <w:r>
        <w:rPr>
          <w:spacing w:val="-1"/>
        </w:rPr>
        <w:t>проверки</w:t>
      </w:r>
      <w:r>
        <w:rPr>
          <w:spacing w:val="53"/>
        </w:rPr>
        <w:t xml:space="preserve"> </w:t>
      </w:r>
      <w:r>
        <w:t>составляет</w:t>
      </w:r>
      <w:r>
        <w:rPr>
          <w:spacing w:val="53"/>
        </w:rPr>
        <w:t xml:space="preserve"> </w:t>
      </w:r>
      <w:r>
        <w:rPr>
          <w:spacing w:val="-1"/>
        </w:rPr>
        <w:t>акты</w:t>
      </w:r>
      <w:r>
        <w:rPr>
          <w:spacing w:val="52"/>
        </w:rPr>
        <w:t xml:space="preserve"> </w:t>
      </w:r>
      <w:r>
        <w:t>с</w:t>
      </w:r>
      <w:r>
        <w:rPr>
          <w:spacing w:val="56"/>
        </w:rPr>
        <w:t xml:space="preserve"> </w:t>
      </w:r>
      <w:r>
        <w:rPr>
          <w:spacing w:val="-1"/>
        </w:rPr>
        <w:t>указанием</w:t>
      </w:r>
      <w:r>
        <w:rPr>
          <w:spacing w:val="65"/>
        </w:rPr>
        <w:t xml:space="preserve"> </w:t>
      </w:r>
      <w:r>
        <w:rPr>
          <w:spacing w:val="-1"/>
        </w:rPr>
        <w:t>выявленных</w:t>
      </w:r>
      <w:r>
        <w:rPr>
          <w:spacing w:val="1"/>
        </w:rPr>
        <w:t xml:space="preserve"> </w:t>
      </w:r>
      <w:r>
        <w:rPr>
          <w:spacing w:val="-1"/>
        </w:rPr>
        <w:t>нарушений.</w:t>
      </w:r>
    </w:p>
    <w:p w14:paraId="2EC66423" w14:textId="77777777" w:rsidR="003A7A2D" w:rsidRDefault="003A7A2D" w:rsidP="003A7A2D">
      <w:pPr>
        <w:jc w:val="both"/>
        <w:sectPr w:rsidR="003A7A2D">
          <w:pgSz w:w="11910" w:h="16840"/>
          <w:pgMar w:top="780" w:right="740" w:bottom="280" w:left="1600" w:header="720" w:footer="720" w:gutter="0"/>
          <w:cols w:space="720"/>
        </w:sectPr>
      </w:pPr>
    </w:p>
    <w:p w14:paraId="0BFC594D" w14:textId="77777777" w:rsidR="003A7A2D" w:rsidRDefault="003A7A2D" w:rsidP="003A7A2D">
      <w:pPr>
        <w:pStyle w:val="a3"/>
        <w:spacing w:before="45"/>
        <w:ind w:left="256" w:right="264"/>
        <w:jc w:val="center"/>
      </w:pPr>
      <w:r>
        <w:rPr>
          <w:spacing w:val="-1"/>
        </w:rPr>
        <w:t>Ответственность</w:t>
      </w:r>
      <w:r>
        <w:rPr>
          <w:spacing w:val="2"/>
        </w:rPr>
        <w:t xml:space="preserve"> </w:t>
      </w:r>
      <w:r>
        <w:rPr>
          <w:spacing w:val="-1"/>
        </w:rPr>
        <w:t>муниципальных</w:t>
      </w:r>
      <w:r>
        <w:rPr>
          <w:spacing w:val="4"/>
        </w:rPr>
        <w:t xml:space="preserve"> </w:t>
      </w:r>
      <w:r>
        <w:rPr>
          <w:spacing w:val="-2"/>
        </w:rPr>
        <w:t>служащих</w:t>
      </w:r>
    </w:p>
    <w:p w14:paraId="6AFA967E" w14:textId="77777777" w:rsidR="003A7A2D" w:rsidRDefault="003A7A2D" w:rsidP="003A7A2D">
      <w:pPr>
        <w:pStyle w:val="a3"/>
        <w:ind w:left="114" w:right="119"/>
        <w:jc w:val="center"/>
      </w:pPr>
      <w:r>
        <w:rPr>
          <w:spacing w:val="-1"/>
        </w:rPr>
        <w:t>Администрации</w:t>
      </w:r>
      <w:r>
        <w:t xml:space="preserve"> МО</w:t>
      </w:r>
      <w:r>
        <w:rPr>
          <w:spacing w:val="1"/>
        </w:rPr>
        <w:t xml:space="preserve"> </w:t>
      </w:r>
      <w:r>
        <w:rPr>
          <w:spacing w:val="-2"/>
        </w:rPr>
        <w:t>«Посёлок</w:t>
      </w:r>
      <w:r>
        <w:t xml:space="preserve"> Айхал»</w:t>
      </w:r>
      <w:r>
        <w:rPr>
          <w:spacing w:val="-4"/>
        </w:rPr>
        <w:t xml:space="preserve"> </w:t>
      </w:r>
      <w:r>
        <w:t>за</w:t>
      </w:r>
      <w:r>
        <w:rPr>
          <w:spacing w:val="-1"/>
        </w:rPr>
        <w:t xml:space="preserve"> </w:t>
      </w:r>
      <w:r>
        <w:t>решения и</w:t>
      </w:r>
      <w:r>
        <w:rPr>
          <w:spacing w:val="-2"/>
        </w:rPr>
        <w:t xml:space="preserve"> </w:t>
      </w:r>
      <w:r>
        <w:rPr>
          <w:spacing w:val="-1"/>
        </w:rPr>
        <w:t>действия</w:t>
      </w:r>
      <w:r>
        <w:t xml:space="preserve"> </w:t>
      </w:r>
      <w:r>
        <w:rPr>
          <w:spacing w:val="-1"/>
        </w:rPr>
        <w:t>(бездействие),</w:t>
      </w:r>
      <w:r>
        <w:t xml:space="preserve"> </w:t>
      </w:r>
      <w:r>
        <w:rPr>
          <w:spacing w:val="-1"/>
        </w:rPr>
        <w:t>принимаемые</w:t>
      </w:r>
      <w:r>
        <w:rPr>
          <w:spacing w:val="91"/>
        </w:rPr>
        <w:t xml:space="preserve"> </w:t>
      </w:r>
      <w:r>
        <w:rPr>
          <w:spacing w:val="-1"/>
        </w:rPr>
        <w:t>(осуществляемые)</w:t>
      </w:r>
      <w:r>
        <w:t xml:space="preserve"> ими в ходе</w:t>
      </w:r>
      <w:r>
        <w:rPr>
          <w:spacing w:val="-1"/>
        </w:rPr>
        <w:t xml:space="preserve"> предоставления</w:t>
      </w:r>
    </w:p>
    <w:p w14:paraId="2A6C5078" w14:textId="77777777" w:rsidR="003A7A2D" w:rsidRDefault="003A7A2D" w:rsidP="003A7A2D">
      <w:pPr>
        <w:pStyle w:val="a3"/>
        <w:ind w:left="256" w:right="265"/>
        <w:jc w:val="center"/>
      </w:pPr>
      <w:r>
        <w:rPr>
          <w:spacing w:val="-1"/>
        </w:rPr>
        <w:t>муниципальной</w:t>
      </w:r>
      <w:r>
        <w:rPr>
          <w:spacing w:val="5"/>
        </w:rPr>
        <w:t xml:space="preserve"> </w:t>
      </w:r>
      <w:r>
        <w:rPr>
          <w:spacing w:val="-2"/>
        </w:rPr>
        <w:t>услуги</w:t>
      </w:r>
    </w:p>
    <w:p w14:paraId="1857C644" w14:textId="77777777" w:rsidR="003A7A2D" w:rsidRDefault="003A7A2D" w:rsidP="003A7A2D">
      <w:pPr>
        <w:rPr>
          <w:rFonts w:eastAsia="Times New Roman"/>
        </w:rPr>
      </w:pPr>
    </w:p>
    <w:p w14:paraId="7A5DDACB" w14:textId="77777777" w:rsidR="003A7A2D" w:rsidRDefault="003A7A2D" w:rsidP="00C63200">
      <w:pPr>
        <w:pStyle w:val="a3"/>
        <w:numPr>
          <w:ilvl w:val="1"/>
          <w:numId w:val="59"/>
        </w:numPr>
        <w:tabs>
          <w:tab w:val="left" w:pos="1225"/>
        </w:tabs>
        <w:autoSpaceDE/>
        <w:autoSpaceDN/>
        <w:adjustRightInd/>
        <w:spacing w:line="239" w:lineRule="auto"/>
        <w:ind w:right="106" w:firstLine="540"/>
        <w:jc w:val="both"/>
      </w:pPr>
      <w:r>
        <w:t>По</w:t>
      </w:r>
      <w:r>
        <w:rPr>
          <w:spacing w:val="42"/>
        </w:rPr>
        <w:t xml:space="preserve"> </w:t>
      </w:r>
      <w:r>
        <w:rPr>
          <w:spacing w:val="-1"/>
        </w:rPr>
        <w:t>результатам</w:t>
      </w:r>
      <w:r>
        <w:rPr>
          <w:spacing w:val="44"/>
        </w:rPr>
        <w:t xml:space="preserve"> </w:t>
      </w:r>
      <w:r>
        <w:rPr>
          <w:spacing w:val="-1"/>
        </w:rPr>
        <w:t>проведенных</w:t>
      </w:r>
      <w:r>
        <w:rPr>
          <w:spacing w:val="42"/>
        </w:rPr>
        <w:t xml:space="preserve"> </w:t>
      </w:r>
      <w:r>
        <w:t>проверок,</w:t>
      </w:r>
      <w:r>
        <w:rPr>
          <w:spacing w:val="43"/>
        </w:rPr>
        <w:t xml:space="preserve"> </w:t>
      </w:r>
      <w:r>
        <w:t>в</w:t>
      </w:r>
      <w:r>
        <w:rPr>
          <w:spacing w:val="42"/>
        </w:rPr>
        <w:t xml:space="preserve"> </w:t>
      </w:r>
      <w:r>
        <w:rPr>
          <w:spacing w:val="-1"/>
        </w:rPr>
        <w:t>случае</w:t>
      </w:r>
      <w:r>
        <w:rPr>
          <w:spacing w:val="42"/>
        </w:rPr>
        <w:t xml:space="preserve"> </w:t>
      </w:r>
      <w:r>
        <w:rPr>
          <w:spacing w:val="-1"/>
        </w:rPr>
        <w:t>выявления</w:t>
      </w:r>
      <w:r>
        <w:rPr>
          <w:spacing w:val="42"/>
        </w:rPr>
        <w:t xml:space="preserve"> </w:t>
      </w:r>
      <w:r>
        <w:rPr>
          <w:spacing w:val="-1"/>
        </w:rPr>
        <w:t>нарушений</w:t>
      </w:r>
      <w:r>
        <w:rPr>
          <w:spacing w:val="43"/>
        </w:rPr>
        <w:t xml:space="preserve"> </w:t>
      </w:r>
      <w:r>
        <w:rPr>
          <w:spacing w:val="-1"/>
        </w:rPr>
        <w:t>прав</w:t>
      </w:r>
      <w:r>
        <w:rPr>
          <w:spacing w:val="70"/>
        </w:rPr>
        <w:t xml:space="preserve"> </w:t>
      </w:r>
      <w:r>
        <w:rPr>
          <w:spacing w:val="-1"/>
        </w:rPr>
        <w:t>заявителей,</w:t>
      </w:r>
      <w:r>
        <w:rPr>
          <w:spacing w:val="50"/>
        </w:rPr>
        <w:t xml:space="preserve"> </w:t>
      </w:r>
      <w:r>
        <w:t>виновные</w:t>
      </w:r>
      <w:r>
        <w:rPr>
          <w:spacing w:val="46"/>
        </w:rPr>
        <w:t xml:space="preserve"> </w:t>
      </w:r>
      <w:r>
        <w:t>лица</w:t>
      </w:r>
      <w:r>
        <w:rPr>
          <w:spacing w:val="49"/>
        </w:rPr>
        <w:t xml:space="preserve"> </w:t>
      </w:r>
      <w:r>
        <w:rPr>
          <w:spacing w:val="-1"/>
        </w:rPr>
        <w:t>привлекаются</w:t>
      </w:r>
      <w:r>
        <w:rPr>
          <w:spacing w:val="49"/>
        </w:rPr>
        <w:t xml:space="preserve"> </w:t>
      </w:r>
      <w:r>
        <w:t>к</w:t>
      </w:r>
      <w:r>
        <w:rPr>
          <w:spacing w:val="48"/>
        </w:rPr>
        <w:t xml:space="preserve"> </w:t>
      </w:r>
      <w:r>
        <w:rPr>
          <w:spacing w:val="-1"/>
        </w:rPr>
        <w:t>ответственности</w:t>
      </w:r>
      <w:r>
        <w:rPr>
          <w:spacing w:val="51"/>
        </w:rPr>
        <w:t xml:space="preserve"> </w:t>
      </w:r>
      <w:r>
        <w:t>в</w:t>
      </w:r>
      <w:r>
        <w:rPr>
          <w:spacing w:val="49"/>
        </w:rPr>
        <w:t xml:space="preserve"> </w:t>
      </w:r>
      <w:r>
        <w:rPr>
          <w:spacing w:val="-1"/>
        </w:rPr>
        <w:t>порядке,</w:t>
      </w:r>
      <w:r>
        <w:rPr>
          <w:spacing w:val="52"/>
        </w:rPr>
        <w:t xml:space="preserve"> </w:t>
      </w:r>
      <w:r>
        <w:rPr>
          <w:spacing w:val="-1"/>
        </w:rPr>
        <w:t>установленном</w:t>
      </w:r>
      <w:r>
        <w:rPr>
          <w:spacing w:val="77"/>
        </w:rPr>
        <w:t xml:space="preserve"> </w:t>
      </w:r>
      <w:r>
        <w:rPr>
          <w:spacing w:val="-1"/>
        </w:rPr>
        <w:t>законодательством</w:t>
      </w:r>
      <w:r>
        <w:rPr>
          <w:spacing w:val="-11"/>
        </w:rPr>
        <w:t xml:space="preserve"> </w:t>
      </w:r>
      <w:r>
        <w:rPr>
          <w:spacing w:val="-1"/>
        </w:rPr>
        <w:t>Российской</w:t>
      </w:r>
      <w:r>
        <w:rPr>
          <w:spacing w:val="-12"/>
        </w:rPr>
        <w:t xml:space="preserve"> </w:t>
      </w:r>
      <w:r>
        <w:rPr>
          <w:spacing w:val="-1"/>
        </w:rPr>
        <w:t>Федерации.</w:t>
      </w:r>
      <w:r>
        <w:rPr>
          <w:spacing w:val="-12"/>
        </w:rPr>
        <w:t xml:space="preserve"> </w:t>
      </w:r>
      <w:r>
        <w:rPr>
          <w:spacing w:val="-1"/>
        </w:rPr>
        <w:t>Персональная</w:t>
      </w:r>
      <w:r>
        <w:rPr>
          <w:spacing w:val="-12"/>
        </w:rPr>
        <w:t xml:space="preserve"> </w:t>
      </w:r>
      <w:r>
        <w:rPr>
          <w:spacing w:val="-1"/>
        </w:rPr>
        <w:t>ответственность</w:t>
      </w:r>
      <w:r>
        <w:rPr>
          <w:spacing w:val="-7"/>
        </w:rPr>
        <w:t xml:space="preserve"> </w:t>
      </w:r>
      <w:r>
        <w:rPr>
          <w:spacing w:val="-1"/>
        </w:rPr>
        <w:t>муниципальных</w:t>
      </w:r>
      <w:r>
        <w:rPr>
          <w:spacing w:val="81"/>
        </w:rPr>
        <w:t xml:space="preserve"> </w:t>
      </w:r>
      <w:r>
        <w:rPr>
          <w:spacing w:val="-1"/>
        </w:rPr>
        <w:t>служащих</w:t>
      </w:r>
      <w:r>
        <w:t xml:space="preserve"> </w:t>
      </w:r>
      <w:r>
        <w:rPr>
          <w:spacing w:val="-1"/>
        </w:rPr>
        <w:t>Администрации</w:t>
      </w:r>
      <w:r>
        <w:rPr>
          <w:spacing w:val="-4"/>
        </w:rPr>
        <w:t xml:space="preserve"> </w:t>
      </w:r>
      <w:r>
        <w:t xml:space="preserve">МО </w:t>
      </w:r>
      <w:r>
        <w:rPr>
          <w:spacing w:val="-2"/>
        </w:rPr>
        <w:t xml:space="preserve">«Посёлок </w:t>
      </w:r>
      <w:r>
        <w:t>Айхал»</w:t>
      </w:r>
      <w:r>
        <w:rPr>
          <w:spacing w:val="-9"/>
        </w:rPr>
        <w:t xml:space="preserve"> </w:t>
      </w:r>
      <w:r>
        <w:t>за</w:t>
      </w:r>
      <w:r>
        <w:rPr>
          <w:spacing w:val="-4"/>
        </w:rPr>
        <w:t xml:space="preserve"> </w:t>
      </w:r>
      <w:r>
        <w:rPr>
          <w:spacing w:val="-1"/>
        </w:rPr>
        <w:t>несоблюдение</w:t>
      </w:r>
      <w:r>
        <w:rPr>
          <w:spacing w:val="-4"/>
        </w:rPr>
        <w:t xml:space="preserve"> </w:t>
      </w:r>
      <w:r>
        <w:rPr>
          <w:spacing w:val="-1"/>
        </w:rPr>
        <w:t>порядка</w:t>
      </w:r>
      <w:r>
        <w:rPr>
          <w:spacing w:val="-4"/>
        </w:rPr>
        <w:t xml:space="preserve"> </w:t>
      </w:r>
      <w:r>
        <w:rPr>
          <w:spacing w:val="-1"/>
        </w:rPr>
        <w:t>осуществления</w:t>
      </w:r>
      <w:r>
        <w:rPr>
          <w:spacing w:val="85"/>
        </w:rPr>
        <w:t xml:space="preserve"> </w:t>
      </w:r>
      <w:r>
        <w:rPr>
          <w:spacing w:val="-1"/>
        </w:rPr>
        <w:t>административных</w:t>
      </w:r>
      <w:r>
        <w:rPr>
          <w:spacing w:val="-3"/>
        </w:rPr>
        <w:t xml:space="preserve"> </w:t>
      </w:r>
      <w:r>
        <w:rPr>
          <w:spacing w:val="-1"/>
        </w:rPr>
        <w:t>процедур</w:t>
      </w:r>
      <w:r>
        <w:rPr>
          <w:spacing w:val="-3"/>
        </w:rPr>
        <w:t xml:space="preserve"> </w:t>
      </w:r>
      <w:r>
        <w:t>в</w:t>
      </w:r>
      <w:r>
        <w:rPr>
          <w:spacing w:val="-3"/>
        </w:rPr>
        <w:t xml:space="preserve"> </w:t>
      </w:r>
      <w:r>
        <w:t>ходе</w:t>
      </w:r>
      <w:r>
        <w:rPr>
          <w:spacing w:val="-4"/>
        </w:rPr>
        <w:t xml:space="preserve"> </w:t>
      </w:r>
      <w:r>
        <w:rPr>
          <w:spacing w:val="-1"/>
        </w:rPr>
        <w:t>предоставления</w:t>
      </w:r>
      <w:r>
        <w:rPr>
          <w:spacing w:val="1"/>
        </w:rPr>
        <w:t xml:space="preserve"> </w:t>
      </w:r>
      <w:r>
        <w:rPr>
          <w:spacing w:val="-1"/>
        </w:rPr>
        <w:t>муниципальной</w:t>
      </w:r>
      <w:r>
        <w:rPr>
          <w:spacing w:val="3"/>
        </w:rPr>
        <w:t xml:space="preserve"> </w:t>
      </w:r>
      <w:r>
        <w:rPr>
          <w:spacing w:val="-2"/>
        </w:rPr>
        <w:t xml:space="preserve">услуги </w:t>
      </w:r>
      <w:r>
        <w:rPr>
          <w:spacing w:val="-1"/>
        </w:rPr>
        <w:t>закрепляется</w:t>
      </w:r>
      <w:r>
        <w:rPr>
          <w:spacing w:val="-3"/>
        </w:rPr>
        <w:t xml:space="preserve"> </w:t>
      </w:r>
      <w:r>
        <w:t>в</w:t>
      </w:r>
      <w:r>
        <w:rPr>
          <w:spacing w:val="83"/>
        </w:rPr>
        <w:t xml:space="preserve"> </w:t>
      </w:r>
      <w:r>
        <w:t>их</w:t>
      </w:r>
      <w:r>
        <w:rPr>
          <w:spacing w:val="-1"/>
        </w:rPr>
        <w:t xml:space="preserve"> должностных</w:t>
      </w:r>
      <w:r>
        <w:rPr>
          <w:spacing w:val="3"/>
        </w:rPr>
        <w:t xml:space="preserve"> </w:t>
      </w:r>
      <w:r>
        <w:rPr>
          <w:spacing w:val="-1"/>
        </w:rPr>
        <w:t>регламентах.</w:t>
      </w:r>
    </w:p>
    <w:p w14:paraId="7D9F9182" w14:textId="77777777" w:rsidR="003A7A2D" w:rsidRDefault="003A7A2D" w:rsidP="003A7A2D">
      <w:pPr>
        <w:rPr>
          <w:rFonts w:eastAsia="Times New Roman"/>
        </w:rPr>
      </w:pPr>
    </w:p>
    <w:p w14:paraId="6D9E1A7D" w14:textId="77777777" w:rsidR="003A7A2D" w:rsidRDefault="003A7A2D" w:rsidP="003A7A2D">
      <w:pPr>
        <w:pStyle w:val="a3"/>
        <w:ind w:left="1568" w:right="1577"/>
        <w:jc w:val="center"/>
      </w:pPr>
      <w:r>
        <w:rPr>
          <w:spacing w:val="-1"/>
        </w:rPr>
        <w:t>Требования</w:t>
      </w:r>
      <w:r>
        <w:t xml:space="preserve"> к порядку</w:t>
      </w:r>
      <w:r>
        <w:rPr>
          <w:spacing w:val="-6"/>
        </w:rPr>
        <w:t xml:space="preserve"> </w:t>
      </w:r>
      <w:r>
        <w:t xml:space="preserve">и </w:t>
      </w:r>
      <w:r>
        <w:rPr>
          <w:spacing w:val="-1"/>
        </w:rPr>
        <w:t xml:space="preserve">формам </w:t>
      </w:r>
      <w:r>
        <w:t>контроля за</w:t>
      </w:r>
      <w:r>
        <w:rPr>
          <w:spacing w:val="-4"/>
        </w:rPr>
        <w:t xml:space="preserve"> </w:t>
      </w:r>
      <w:r>
        <w:rPr>
          <w:spacing w:val="-1"/>
        </w:rPr>
        <w:t>предоставлением</w:t>
      </w:r>
      <w:r>
        <w:rPr>
          <w:spacing w:val="43"/>
        </w:rPr>
        <w:t xml:space="preserve"> </w:t>
      </w:r>
      <w:r>
        <w:rPr>
          <w:spacing w:val="-1"/>
        </w:rPr>
        <w:t>муниципальной</w:t>
      </w:r>
      <w:r>
        <w:rPr>
          <w:spacing w:val="5"/>
        </w:rPr>
        <w:t xml:space="preserve"> </w:t>
      </w:r>
      <w:r>
        <w:rPr>
          <w:spacing w:val="-2"/>
        </w:rPr>
        <w:t>услуги,</w:t>
      </w:r>
      <w:r>
        <w:rPr>
          <w:spacing w:val="2"/>
        </w:rPr>
        <w:t xml:space="preserve"> </w:t>
      </w:r>
      <w:r>
        <w:t xml:space="preserve">в том </w:t>
      </w:r>
      <w:r>
        <w:rPr>
          <w:spacing w:val="-1"/>
        </w:rPr>
        <w:t>числе со</w:t>
      </w:r>
      <w:r>
        <w:rPr>
          <w:spacing w:val="2"/>
        </w:rPr>
        <w:t xml:space="preserve"> </w:t>
      </w:r>
      <w:r>
        <w:t xml:space="preserve">стороны </w:t>
      </w:r>
      <w:r>
        <w:rPr>
          <w:spacing w:val="-1"/>
        </w:rPr>
        <w:t>граждан,</w:t>
      </w:r>
    </w:p>
    <w:p w14:paraId="656B2DC3" w14:textId="77777777" w:rsidR="003A7A2D" w:rsidRDefault="003A7A2D" w:rsidP="003A7A2D">
      <w:pPr>
        <w:pStyle w:val="a3"/>
        <w:ind w:left="256" w:right="263"/>
        <w:jc w:val="center"/>
      </w:pPr>
      <w:r>
        <w:t>их</w:t>
      </w:r>
      <w:r>
        <w:rPr>
          <w:spacing w:val="2"/>
        </w:rPr>
        <w:t xml:space="preserve"> </w:t>
      </w:r>
      <w:r>
        <w:rPr>
          <w:spacing w:val="-1"/>
        </w:rPr>
        <w:t>объединений</w:t>
      </w:r>
      <w:r>
        <w:t xml:space="preserve"> и </w:t>
      </w:r>
      <w:r>
        <w:rPr>
          <w:spacing w:val="-1"/>
        </w:rPr>
        <w:t>организаций</w:t>
      </w:r>
    </w:p>
    <w:p w14:paraId="5BC77186" w14:textId="77777777" w:rsidR="003A7A2D" w:rsidRDefault="003A7A2D" w:rsidP="003A7A2D">
      <w:pPr>
        <w:rPr>
          <w:rFonts w:eastAsia="Times New Roman"/>
        </w:rPr>
      </w:pPr>
    </w:p>
    <w:p w14:paraId="0D5AF9CC" w14:textId="77777777" w:rsidR="003A7A2D" w:rsidRDefault="003A7A2D" w:rsidP="00C63200">
      <w:pPr>
        <w:pStyle w:val="a3"/>
        <w:numPr>
          <w:ilvl w:val="1"/>
          <w:numId w:val="59"/>
        </w:numPr>
        <w:tabs>
          <w:tab w:val="left" w:pos="1213"/>
        </w:tabs>
        <w:autoSpaceDE/>
        <w:autoSpaceDN/>
        <w:adjustRightInd/>
        <w:ind w:right="107" w:firstLine="540"/>
        <w:jc w:val="both"/>
      </w:pPr>
      <w:r>
        <w:rPr>
          <w:spacing w:val="-1"/>
        </w:rPr>
        <w:t>Контроль</w:t>
      </w:r>
      <w:r>
        <w:rPr>
          <w:spacing w:val="29"/>
        </w:rPr>
        <w:t xml:space="preserve"> </w:t>
      </w:r>
      <w:r>
        <w:t>за</w:t>
      </w:r>
      <w:r>
        <w:rPr>
          <w:spacing w:val="30"/>
        </w:rPr>
        <w:t xml:space="preserve"> </w:t>
      </w:r>
      <w:r>
        <w:rPr>
          <w:spacing w:val="-1"/>
        </w:rPr>
        <w:t>предоставлением</w:t>
      </w:r>
      <w:r>
        <w:rPr>
          <w:spacing w:val="33"/>
        </w:rPr>
        <w:t xml:space="preserve"> </w:t>
      </w:r>
      <w:r>
        <w:rPr>
          <w:spacing w:val="-1"/>
        </w:rPr>
        <w:t>муниципальной</w:t>
      </w:r>
      <w:r>
        <w:rPr>
          <w:spacing w:val="34"/>
        </w:rPr>
        <w:t xml:space="preserve"> </w:t>
      </w:r>
      <w:r>
        <w:rPr>
          <w:spacing w:val="-2"/>
        </w:rPr>
        <w:t>услуги</w:t>
      </w:r>
      <w:r>
        <w:rPr>
          <w:spacing w:val="31"/>
        </w:rPr>
        <w:t xml:space="preserve"> </w:t>
      </w:r>
      <w:r>
        <w:rPr>
          <w:spacing w:val="-1"/>
        </w:rPr>
        <w:t>со</w:t>
      </w:r>
      <w:r>
        <w:rPr>
          <w:spacing w:val="30"/>
        </w:rPr>
        <w:t xml:space="preserve"> </w:t>
      </w:r>
      <w:r>
        <w:t>стороны</w:t>
      </w:r>
      <w:r>
        <w:rPr>
          <w:spacing w:val="30"/>
        </w:rPr>
        <w:t xml:space="preserve"> </w:t>
      </w:r>
      <w:r>
        <w:rPr>
          <w:spacing w:val="-1"/>
        </w:rPr>
        <w:t>граждан,</w:t>
      </w:r>
      <w:r>
        <w:rPr>
          <w:spacing w:val="30"/>
        </w:rPr>
        <w:t xml:space="preserve"> </w:t>
      </w:r>
      <w:r>
        <w:rPr>
          <w:spacing w:val="-1"/>
        </w:rPr>
        <w:t>их</w:t>
      </w:r>
      <w:r>
        <w:rPr>
          <w:spacing w:val="65"/>
        </w:rPr>
        <w:t xml:space="preserve"> </w:t>
      </w:r>
      <w:r>
        <w:rPr>
          <w:spacing w:val="-1"/>
        </w:rPr>
        <w:t>объединений</w:t>
      </w:r>
      <w:r>
        <w:rPr>
          <w:spacing w:val="-2"/>
        </w:rPr>
        <w:t xml:space="preserve"> </w:t>
      </w:r>
      <w:r>
        <w:t xml:space="preserve">и </w:t>
      </w:r>
      <w:r>
        <w:rPr>
          <w:spacing w:val="-1"/>
        </w:rPr>
        <w:t>организаций</w:t>
      </w:r>
      <w:r>
        <w:rPr>
          <w:spacing w:val="-2"/>
        </w:rPr>
        <w:t xml:space="preserve"> </w:t>
      </w:r>
      <w:r>
        <w:t>не</w:t>
      </w:r>
      <w:r>
        <w:rPr>
          <w:spacing w:val="2"/>
        </w:rPr>
        <w:t xml:space="preserve"> </w:t>
      </w:r>
      <w:r>
        <w:rPr>
          <w:spacing w:val="-1"/>
        </w:rPr>
        <w:t>предусмотрен.</w:t>
      </w:r>
    </w:p>
    <w:p w14:paraId="762DD1F6" w14:textId="77777777" w:rsidR="003A7A2D" w:rsidRDefault="003A7A2D" w:rsidP="00C63200">
      <w:pPr>
        <w:pStyle w:val="a3"/>
        <w:numPr>
          <w:ilvl w:val="1"/>
          <w:numId w:val="59"/>
        </w:numPr>
        <w:tabs>
          <w:tab w:val="left" w:pos="1170"/>
        </w:tabs>
        <w:autoSpaceDE/>
        <w:autoSpaceDN/>
        <w:adjustRightInd/>
        <w:ind w:right="106" w:firstLine="540"/>
        <w:jc w:val="both"/>
      </w:pPr>
      <w:r>
        <w:rPr>
          <w:spacing w:val="-1"/>
        </w:rPr>
        <w:t>Текущий</w:t>
      </w:r>
      <w:r>
        <w:rPr>
          <w:spacing w:val="-12"/>
        </w:rPr>
        <w:t xml:space="preserve"> </w:t>
      </w:r>
      <w:r>
        <w:rPr>
          <w:spacing w:val="-1"/>
        </w:rPr>
        <w:t>контроль</w:t>
      </w:r>
      <w:r>
        <w:rPr>
          <w:spacing w:val="-14"/>
        </w:rPr>
        <w:t xml:space="preserve"> </w:t>
      </w:r>
      <w:r>
        <w:t>за</w:t>
      </w:r>
      <w:r>
        <w:rPr>
          <w:spacing w:val="-13"/>
        </w:rPr>
        <w:t xml:space="preserve"> </w:t>
      </w:r>
      <w:r>
        <w:rPr>
          <w:spacing w:val="-1"/>
        </w:rPr>
        <w:t>соблюдением</w:t>
      </w:r>
      <w:r>
        <w:rPr>
          <w:spacing w:val="-13"/>
        </w:rPr>
        <w:t xml:space="preserve"> </w:t>
      </w:r>
      <w:r>
        <w:rPr>
          <w:spacing w:val="-1"/>
        </w:rPr>
        <w:t>последовательности</w:t>
      </w:r>
      <w:r>
        <w:rPr>
          <w:spacing w:val="-11"/>
        </w:rPr>
        <w:t xml:space="preserve"> </w:t>
      </w:r>
      <w:r>
        <w:rPr>
          <w:spacing w:val="-1"/>
        </w:rPr>
        <w:t>действий,</w:t>
      </w:r>
      <w:r>
        <w:rPr>
          <w:spacing w:val="-15"/>
        </w:rPr>
        <w:t xml:space="preserve"> </w:t>
      </w:r>
      <w:r>
        <w:rPr>
          <w:spacing w:val="-1"/>
        </w:rPr>
        <w:t>определенных</w:t>
      </w:r>
      <w:r>
        <w:rPr>
          <w:spacing w:val="81"/>
        </w:rPr>
        <w:t xml:space="preserve"> </w:t>
      </w:r>
      <w:r>
        <w:rPr>
          <w:spacing w:val="-1"/>
        </w:rPr>
        <w:t>административными</w:t>
      </w:r>
      <w:r>
        <w:rPr>
          <w:spacing w:val="10"/>
        </w:rPr>
        <w:t xml:space="preserve"> </w:t>
      </w:r>
      <w:r>
        <w:rPr>
          <w:spacing w:val="-1"/>
        </w:rPr>
        <w:t>процедурами,</w:t>
      </w:r>
      <w:r>
        <w:rPr>
          <w:spacing w:val="11"/>
        </w:rPr>
        <w:t xml:space="preserve"> </w:t>
      </w:r>
      <w:r>
        <w:t>по</w:t>
      </w:r>
      <w:r>
        <w:rPr>
          <w:spacing w:val="11"/>
        </w:rPr>
        <w:t xml:space="preserve"> </w:t>
      </w:r>
      <w:r>
        <w:rPr>
          <w:spacing w:val="-1"/>
        </w:rPr>
        <w:t>предоставлению</w:t>
      </w:r>
      <w:r>
        <w:rPr>
          <w:spacing w:val="18"/>
        </w:rPr>
        <w:t xml:space="preserve"> </w:t>
      </w:r>
      <w:r>
        <w:rPr>
          <w:spacing w:val="-1"/>
        </w:rPr>
        <w:t>муниципальной</w:t>
      </w:r>
      <w:r>
        <w:rPr>
          <w:spacing w:val="17"/>
        </w:rPr>
        <w:t xml:space="preserve"> </w:t>
      </w:r>
      <w:r>
        <w:rPr>
          <w:spacing w:val="-2"/>
        </w:rPr>
        <w:t>услуги</w:t>
      </w:r>
      <w:r>
        <w:rPr>
          <w:spacing w:val="73"/>
        </w:rPr>
        <w:t xml:space="preserve"> </w:t>
      </w:r>
      <w:r>
        <w:rPr>
          <w:spacing w:val="-1"/>
        </w:rPr>
        <w:t>осуществляется</w:t>
      </w:r>
      <w:r>
        <w:rPr>
          <w:spacing w:val="25"/>
        </w:rPr>
        <w:t xml:space="preserve"> </w:t>
      </w:r>
      <w:r>
        <w:rPr>
          <w:spacing w:val="-1"/>
        </w:rPr>
        <w:t>муниципальными</w:t>
      </w:r>
      <w:r>
        <w:rPr>
          <w:spacing w:val="24"/>
        </w:rPr>
        <w:t xml:space="preserve"> </w:t>
      </w:r>
      <w:r>
        <w:rPr>
          <w:spacing w:val="-1"/>
        </w:rPr>
        <w:t>служащими</w:t>
      </w:r>
      <w:r>
        <w:rPr>
          <w:spacing w:val="23"/>
        </w:rPr>
        <w:t xml:space="preserve"> </w:t>
      </w:r>
      <w:r>
        <w:rPr>
          <w:spacing w:val="-1"/>
        </w:rPr>
        <w:t>Администрации</w:t>
      </w:r>
      <w:r>
        <w:rPr>
          <w:spacing w:val="22"/>
        </w:rPr>
        <w:t xml:space="preserve"> </w:t>
      </w:r>
      <w:r>
        <w:t>МО</w:t>
      </w:r>
      <w:r>
        <w:rPr>
          <w:spacing w:val="23"/>
        </w:rPr>
        <w:t xml:space="preserve"> </w:t>
      </w:r>
      <w:r>
        <w:rPr>
          <w:spacing w:val="-2"/>
        </w:rPr>
        <w:t>«Посёлок</w:t>
      </w:r>
      <w:r>
        <w:rPr>
          <w:spacing w:val="22"/>
        </w:rPr>
        <w:t xml:space="preserve"> </w:t>
      </w:r>
      <w:r>
        <w:rPr>
          <w:spacing w:val="-1"/>
        </w:rPr>
        <w:t>Айхал»,</w:t>
      </w:r>
      <w:r>
        <w:rPr>
          <w:spacing w:val="75"/>
        </w:rPr>
        <w:t xml:space="preserve"> </w:t>
      </w:r>
      <w:r>
        <w:rPr>
          <w:spacing w:val="-1"/>
        </w:rPr>
        <w:t>ответственными</w:t>
      </w:r>
      <w:r>
        <w:t xml:space="preserve"> за </w:t>
      </w:r>
      <w:r>
        <w:rPr>
          <w:spacing w:val="-1"/>
        </w:rPr>
        <w:t>организацию</w:t>
      </w:r>
      <w:r>
        <w:t xml:space="preserve"> </w:t>
      </w:r>
      <w:r>
        <w:rPr>
          <w:spacing w:val="-1"/>
        </w:rPr>
        <w:t>работы</w:t>
      </w:r>
      <w:r>
        <w:rPr>
          <w:spacing w:val="-3"/>
        </w:rPr>
        <w:t xml:space="preserve"> </w:t>
      </w:r>
      <w:r>
        <w:t>по</w:t>
      </w:r>
      <w:r>
        <w:rPr>
          <w:spacing w:val="2"/>
        </w:rPr>
        <w:t xml:space="preserve"> </w:t>
      </w:r>
      <w:r>
        <w:rPr>
          <w:spacing w:val="-1"/>
        </w:rPr>
        <w:t>предоставлению</w:t>
      </w:r>
      <w:r>
        <w:rPr>
          <w:spacing w:val="2"/>
        </w:rPr>
        <w:t xml:space="preserve"> </w:t>
      </w:r>
      <w:r>
        <w:rPr>
          <w:spacing w:val="-1"/>
        </w:rPr>
        <w:t>муниципальной</w:t>
      </w:r>
      <w:r>
        <w:rPr>
          <w:spacing w:val="5"/>
        </w:rPr>
        <w:t xml:space="preserve"> </w:t>
      </w:r>
      <w:r>
        <w:rPr>
          <w:spacing w:val="-2"/>
        </w:rPr>
        <w:t>услуги.</w:t>
      </w:r>
    </w:p>
    <w:p w14:paraId="56DCB5D0" w14:textId="77777777" w:rsidR="003A7A2D" w:rsidRDefault="003A7A2D" w:rsidP="00C63200">
      <w:pPr>
        <w:pStyle w:val="a3"/>
        <w:numPr>
          <w:ilvl w:val="1"/>
          <w:numId w:val="59"/>
        </w:numPr>
        <w:tabs>
          <w:tab w:val="left" w:pos="1396"/>
        </w:tabs>
        <w:autoSpaceDE/>
        <w:autoSpaceDN/>
        <w:adjustRightInd/>
        <w:ind w:right="105" w:firstLine="540"/>
        <w:jc w:val="both"/>
      </w:pPr>
      <w:r>
        <w:rPr>
          <w:spacing w:val="-1"/>
        </w:rPr>
        <w:t>Муниципальный</w:t>
      </w:r>
      <w:r>
        <w:rPr>
          <w:spacing w:val="37"/>
        </w:rPr>
        <w:t xml:space="preserve"> </w:t>
      </w:r>
      <w:r>
        <w:rPr>
          <w:spacing w:val="-1"/>
        </w:rPr>
        <w:t>служащий</w:t>
      </w:r>
      <w:r>
        <w:rPr>
          <w:spacing w:val="34"/>
        </w:rPr>
        <w:t xml:space="preserve"> </w:t>
      </w:r>
      <w:r>
        <w:rPr>
          <w:spacing w:val="-1"/>
        </w:rPr>
        <w:t>несет</w:t>
      </w:r>
      <w:r>
        <w:rPr>
          <w:spacing w:val="34"/>
        </w:rPr>
        <w:t xml:space="preserve"> </w:t>
      </w:r>
      <w:r>
        <w:rPr>
          <w:spacing w:val="-1"/>
        </w:rPr>
        <w:t>персональную</w:t>
      </w:r>
      <w:r>
        <w:rPr>
          <w:spacing w:val="33"/>
        </w:rPr>
        <w:t xml:space="preserve"> </w:t>
      </w:r>
      <w:r>
        <w:rPr>
          <w:spacing w:val="-1"/>
        </w:rPr>
        <w:t>ответственность</w:t>
      </w:r>
      <w:r>
        <w:rPr>
          <w:spacing w:val="34"/>
        </w:rPr>
        <w:t xml:space="preserve"> </w:t>
      </w:r>
      <w:r>
        <w:t>за</w:t>
      </w:r>
      <w:r>
        <w:rPr>
          <w:spacing w:val="47"/>
        </w:rPr>
        <w:t xml:space="preserve"> </w:t>
      </w:r>
      <w:r>
        <w:rPr>
          <w:spacing w:val="-1"/>
        </w:rPr>
        <w:t>своевременное</w:t>
      </w:r>
      <w:r>
        <w:rPr>
          <w:spacing w:val="25"/>
        </w:rPr>
        <w:t xml:space="preserve"> </w:t>
      </w:r>
      <w:r>
        <w:rPr>
          <w:spacing w:val="-1"/>
        </w:rPr>
        <w:t>направление</w:t>
      </w:r>
      <w:r>
        <w:rPr>
          <w:spacing w:val="25"/>
        </w:rPr>
        <w:t xml:space="preserve"> </w:t>
      </w:r>
      <w:r>
        <w:rPr>
          <w:spacing w:val="-1"/>
        </w:rPr>
        <w:t>запросов</w:t>
      </w:r>
      <w:r>
        <w:rPr>
          <w:spacing w:val="25"/>
        </w:rPr>
        <w:t xml:space="preserve"> </w:t>
      </w:r>
      <w:r>
        <w:t>в</w:t>
      </w:r>
      <w:r>
        <w:rPr>
          <w:spacing w:val="25"/>
        </w:rPr>
        <w:t xml:space="preserve"> </w:t>
      </w:r>
      <w:r>
        <w:rPr>
          <w:spacing w:val="-1"/>
        </w:rPr>
        <w:t>органы</w:t>
      </w:r>
      <w:r>
        <w:rPr>
          <w:spacing w:val="25"/>
        </w:rPr>
        <w:t xml:space="preserve"> </w:t>
      </w:r>
      <w:r>
        <w:rPr>
          <w:spacing w:val="-1"/>
        </w:rPr>
        <w:t>исполнительной</w:t>
      </w:r>
      <w:r>
        <w:rPr>
          <w:spacing w:val="27"/>
        </w:rPr>
        <w:t xml:space="preserve"> </w:t>
      </w:r>
      <w:r>
        <w:rPr>
          <w:spacing w:val="-1"/>
        </w:rPr>
        <w:t>власти,</w:t>
      </w:r>
      <w:r>
        <w:rPr>
          <w:spacing w:val="26"/>
        </w:rPr>
        <w:t xml:space="preserve"> </w:t>
      </w:r>
      <w:r>
        <w:rPr>
          <w:spacing w:val="-1"/>
        </w:rPr>
        <w:t>органы</w:t>
      </w:r>
      <w:r>
        <w:rPr>
          <w:spacing w:val="25"/>
        </w:rPr>
        <w:t xml:space="preserve"> </w:t>
      </w:r>
      <w:r>
        <w:rPr>
          <w:spacing w:val="-1"/>
        </w:rPr>
        <w:t>местного</w:t>
      </w:r>
      <w:r>
        <w:rPr>
          <w:spacing w:val="97"/>
        </w:rPr>
        <w:t xml:space="preserve"> </w:t>
      </w:r>
      <w:r>
        <w:rPr>
          <w:spacing w:val="-1"/>
        </w:rPr>
        <w:t>самоуправления,</w:t>
      </w:r>
      <w:r>
        <w:rPr>
          <w:spacing w:val="2"/>
        </w:rPr>
        <w:t xml:space="preserve"> </w:t>
      </w:r>
      <w:r>
        <w:rPr>
          <w:spacing w:val="-1"/>
        </w:rPr>
        <w:t>иные</w:t>
      </w:r>
      <w:r>
        <w:rPr>
          <w:spacing w:val="1"/>
        </w:rPr>
        <w:t xml:space="preserve"> </w:t>
      </w:r>
      <w:r>
        <w:rPr>
          <w:spacing w:val="-1"/>
        </w:rPr>
        <w:t>организации</w:t>
      </w:r>
      <w:r>
        <w:rPr>
          <w:spacing w:val="3"/>
        </w:rPr>
        <w:t xml:space="preserve"> </w:t>
      </w:r>
      <w:r>
        <w:t xml:space="preserve">для </w:t>
      </w:r>
      <w:r>
        <w:rPr>
          <w:spacing w:val="-1"/>
        </w:rPr>
        <w:t>получения</w:t>
      </w:r>
      <w:r>
        <w:rPr>
          <w:spacing w:val="4"/>
        </w:rPr>
        <w:t xml:space="preserve"> </w:t>
      </w:r>
      <w:r>
        <w:rPr>
          <w:spacing w:val="-1"/>
        </w:rPr>
        <w:t>документов</w:t>
      </w:r>
      <w:r>
        <w:rPr>
          <w:spacing w:val="2"/>
        </w:rPr>
        <w:t xml:space="preserve"> </w:t>
      </w:r>
      <w:r>
        <w:t xml:space="preserve">и </w:t>
      </w:r>
      <w:r>
        <w:rPr>
          <w:spacing w:val="-1"/>
        </w:rPr>
        <w:t>информации,</w:t>
      </w:r>
      <w:r>
        <w:rPr>
          <w:spacing w:val="65"/>
        </w:rPr>
        <w:t xml:space="preserve"> </w:t>
      </w:r>
      <w:r>
        <w:rPr>
          <w:spacing w:val="-1"/>
        </w:rPr>
        <w:t>необходимых</w:t>
      </w:r>
      <w:r>
        <w:rPr>
          <w:spacing w:val="1"/>
        </w:rPr>
        <w:t xml:space="preserve"> </w:t>
      </w:r>
      <w:r>
        <w:rPr>
          <w:spacing w:val="-1"/>
        </w:rPr>
        <w:t>для</w:t>
      </w:r>
      <w:r>
        <w:t xml:space="preserve"> </w:t>
      </w:r>
      <w:r>
        <w:rPr>
          <w:spacing w:val="-1"/>
        </w:rPr>
        <w:t>предоставления</w:t>
      </w:r>
      <w:r>
        <w:rPr>
          <w:spacing w:val="2"/>
        </w:rPr>
        <w:t xml:space="preserve"> </w:t>
      </w:r>
      <w:r>
        <w:rPr>
          <w:spacing w:val="-1"/>
        </w:rPr>
        <w:t>муниципальной</w:t>
      </w:r>
      <w:r>
        <w:rPr>
          <w:spacing w:val="5"/>
        </w:rPr>
        <w:t xml:space="preserve"> </w:t>
      </w:r>
      <w:r>
        <w:rPr>
          <w:spacing w:val="-2"/>
        </w:rPr>
        <w:t>услуги.</w:t>
      </w:r>
    </w:p>
    <w:p w14:paraId="6C37D8AF" w14:textId="77777777" w:rsidR="003A7A2D" w:rsidRDefault="003A7A2D" w:rsidP="00C63200">
      <w:pPr>
        <w:pStyle w:val="a3"/>
        <w:numPr>
          <w:ilvl w:val="1"/>
          <w:numId w:val="59"/>
        </w:numPr>
        <w:tabs>
          <w:tab w:val="left" w:pos="1269"/>
        </w:tabs>
        <w:autoSpaceDE/>
        <w:autoSpaceDN/>
        <w:adjustRightInd/>
        <w:ind w:right="102" w:firstLine="540"/>
        <w:jc w:val="both"/>
      </w:pPr>
      <w:r>
        <w:rPr>
          <w:spacing w:val="-1"/>
        </w:rPr>
        <w:t>Периодичность</w:t>
      </w:r>
      <w:r>
        <w:rPr>
          <w:spacing w:val="25"/>
        </w:rPr>
        <w:t xml:space="preserve"> </w:t>
      </w:r>
      <w:r>
        <w:rPr>
          <w:spacing w:val="-1"/>
        </w:rPr>
        <w:t>осуществления</w:t>
      </w:r>
      <w:r>
        <w:rPr>
          <w:spacing w:val="26"/>
        </w:rPr>
        <w:t xml:space="preserve"> </w:t>
      </w:r>
      <w:r>
        <w:t>текущего</w:t>
      </w:r>
      <w:r>
        <w:rPr>
          <w:spacing w:val="26"/>
        </w:rPr>
        <w:t xml:space="preserve"> </w:t>
      </w:r>
      <w:r>
        <w:t>контроля</w:t>
      </w:r>
      <w:r>
        <w:rPr>
          <w:spacing w:val="28"/>
        </w:rPr>
        <w:t xml:space="preserve"> </w:t>
      </w:r>
      <w:r>
        <w:rPr>
          <w:spacing w:val="-1"/>
        </w:rPr>
        <w:t>устанавливается</w:t>
      </w:r>
      <w:r>
        <w:rPr>
          <w:spacing w:val="33"/>
        </w:rPr>
        <w:t xml:space="preserve"> </w:t>
      </w:r>
      <w:r>
        <w:rPr>
          <w:spacing w:val="-1"/>
        </w:rPr>
        <w:t>Главой</w:t>
      </w:r>
      <w:r>
        <w:rPr>
          <w:spacing w:val="59"/>
        </w:rPr>
        <w:t xml:space="preserve"> </w:t>
      </w:r>
      <w:r>
        <w:rPr>
          <w:spacing w:val="-1"/>
        </w:rPr>
        <w:t>поселка.</w:t>
      </w:r>
      <w:r>
        <w:rPr>
          <w:spacing w:val="30"/>
        </w:rPr>
        <w:t xml:space="preserve"> </w:t>
      </w:r>
      <w:r>
        <w:t>Контроль</w:t>
      </w:r>
      <w:r>
        <w:rPr>
          <w:spacing w:val="31"/>
        </w:rPr>
        <w:t xml:space="preserve"> </w:t>
      </w:r>
      <w:r>
        <w:t>за</w:t>
      </w:r>
      <w:r>
        <w:rPr>
          <w:spacing w:val="27"/>
        </w:rPr>
        <w:t xml:space="preserve"> </w:t>
      </w:r>
      <w:r>
        <w:t>полнотой</w:t>
      </w:r>
      <w:r>
        <w:rPr>
          <w:spacing w:val="32"/>
        </w:rPr>
        <w:t xml:space="preserve"> </w:t>
      </w:r>
      <w:r>
        <w:t>и</w:t>
      </w:r>
      <w:r>
        <w:rPr>
          <w:spacing w:val="31"/>
        </w:rPr>
        <w:t xml:space="preserve"> </w:t>
      </w:r>
      <w:r>
        <w:rPr>
          <w:spacing w:val="-1"/>
        </w:rPr>
        <w:t>качеством</w:t>
      </w:r>
      <w:r>
        <w:rPr>
          <w:spacing w:val="30"/>
        </w:rPr>
        <w:t xml:space="preserve"> </w:t>
      </w:r>
      <w:r>
        <w:rPr>
          <w:spacing w:val="-1"/>
        </w:rPr>
        <w:t>предоставления</w:t>
      </w:r>
      <w:r>
        <w:rPr>
          <w:spacing w:val="37"/>
        </w:rPr>
        <w:t xml:space="preserve"> </w:t>
      </w:r>
      <w:r>
        <w:rPr>
          <w:spacing w:val="-1"/>
        </w:rPr>
        <w:t>муниципальной</w:t>
      </w:r>
      <w:r>
        <w:rPr>
          <w:spacing w:val="36"/>
        </w:rPr>
        <w:t xml:space="preserve"> </w:t>
      </w:r>
      <w:r>
        <w:rPr>
          <w:spacing w:val="-2"/>
        </w:rPr>
        <w:t>услуги</w:t>
      </w:r>
      <w:r>
        <w:rPr>
          <w:spacing w:val="63"/>
        </w:rPr>
        <w:t xml:space="preserve"> </w:t>
      </w:r>
      <w:r>
        <w:rPr>
          <w:spacing w:val="-1"/>
        </w:rPr>
        <w:t>включает</w:t>
      </w:r>
      <w:r>
        <w:rPr>
          <w:spacing w:val="-12"/>
        </w:rPr>
        <w:t xml:space="preserve"> </w:t>
      </w:r>
      <w:r>
        <w:t>в</w:t>
      </w:r>
      <w:r>
        <w:rPr>
          <w:spacing w:val="-13"/>
        </w:rPr>
        <w:t xml:space="preserve"> </w:t>
      </w:r>
      <w:r>
        <w:rPr>
          <w:spacing w:val="-1"/>
        </w:rPr>
        <w:t>себя</w:t>
      </w:r>
      <w:r>
        <w:rPr>
          <w:spacing w:val="-12"/>
        </w:rPr>
        <w:t xml:space="preserve"> </w:t>
      </w:r>
      <w:r>
        <w:rPr>
          <w:spacing w:val="-1"/>
        </w:rPr>
        <w:t>проведение</w:t>
      </w:r>
      <w:r>
        <w:rPr>
          <w:spacing w:val="-13"/>
        </w:rPr>
        <w:t xml:space="preserve"> </w:t>
      </w:r>
      <w:r>
        <w:rPr>
          <w:spacing w:val="-1"/>
        </w:rPr>
        <w:t>проверок,</w:t>
      </w:r>
      <w:r>
        <w:rPr>
          <w:spacing w:val="-12"/>
        </w:rPr>
        <w:t xml:space="preserve"> </w:t>
      </w:r>
      <w:r>
        <w:rPr>
          <w:spacing w:val="-1"/>
        </w:rPr>
        <w:t>выявление</w:t>
      </w:r>
      <w:r>
        <w:rPr>
          <w:spacing w:val="-13"/>
        </w:rPr>
        <w:t xml:space="preserve"> </w:t>
      </w:r>
      <w:r>
        <w:t>и</w:t>
      </w:r>
      <w:r>
        <w:rPr>
          <w:spacing w:val="-9"/>
        </w:rPr>
        <w:t xml:space="preserve"> </w:t>
      </w:r>
      <w:r>
        <w:rPr>
          <w:spacing w:val="-1"/>
        </w:rPr>
        <w:t>устранение</w:t>
      </w:r>
      <w:r>
        <w:rPr>
          <w:spacing w:val="-13"/>
        </w:rPr>
        <w:t xml:space="preserve"> </w:t>
      </w:r>
      <w:r>
        <w:rPr>
          <w:spacing w:val="-1"/>
        </w:rPr>
        <w:t>нарушений</w:t>
      </w:r>
      <w:r>
        <w:rPr>
          <w:spacing w:val="-14"/>
        </w:rPr>
        <w:t xml:space="preserve"> </w:t>
      </w:r>
      <w:r>
        <w:rPr>
          <w:spacing w:val="-1"/>
        </w:rPr>
        <w:t>прав</w:t>
      </w:r>
      <w:r>
        <w:rPr>
          <w:spacing w:val="-15"/>
        </w:rPr>
        <w:t xml:space="preserve"> </w:t>
      </w:r>
      <w:r>
        <w:rPr>
          <w:spacing w:val="-1"/>
        </w:rPr>
        <w:t>заявителей,</w:t>
      </w:r>
      <w:r>
        <w:rPr>
          <w:spacing w:val="91"/>
        </w:rPr>
        <w:t xml:space="preserve"> </w:t>
      </w:r>
      <w:r>
        <w:rPr>
          <w:spacing w:val="-1"/>
        </w:rPr>
        <w:t>принятие</w:t>
      </w:r>
      <w:r>
        <w:rPr>
          <w:spacing w:val="-13"/>
        </w:rPr>
        <w:t xml:space="preserve"> </w:t>
      </w:r>
      <w:r>
        <w:rPr>
          <w:spacing w:val="-1"/>
        </w:rPr>
        <w:t>решений</w:t>
      </w:r>
      <w:r>
        <w:rPr>
          <w:spacing w:val="-14"/>
        </w:rPr>
        <w:t xml:space="preserve"> </w:t>
      </w:r>
      <w:r>
        <w:t>и</w:t>
      </w:r>
      <w:r>
        <w:rPr>
          <w:spacing w:val="-12"/>
        </w:rPr>
        <w:t xml:space="preserve"> </w:t>
      </w:r>
      <w:r>
        <w:rPr>
          <w:spacing w:val="-1"/>
        </w:rPr>
        <w:t>подготовку</w:t>
      </w:r>
      <w:r>
        <w:rPr>
          <w:spacing w:val="-17"/>
        </w:rPr>
        <w:t xml:space="preserve"> </w:t>
      </w:r>
      <w:r>
        <w:rPr>
          <w:spacing w:val="-1"/>
        </w:rPr>
        <w:t>ответов</w:t>
      </w:r>
      <w:r>
        <w:rPr>
          <w:spacing w:val="-12"/>
        </w:rPr>
        <w:t xml:space="preserve"> </w:t>
      </w:r>
      <w:r>
        <w:t>на</w:t>
      </w:r>
      <w:r>
        <w:rPr>
          <w:spacing w:val="-13"/>
        </w:rPr>
        <w:t xml:space="preserve"> </w:t>
      </w:r>
      <w:r>
        <w:t>их</w:t>
      </w:r>
      <w:r>
        <w:rPr>
          <w:spacing w:val="-13"/>
        </w:rPr>
        <w:t xml:space="preserve"> </w:t>
      </w:r>
      <w:r>
        <w:rPr>
          <w:spacing w:val="-1"/>
        </w:rPr>
        <w:t>обращения,</w:t>
      </w:r>
      <w:r>
        <w:rPr>
          <w:spacing w:val="-12"/>
        </w:rPr>
        <w:t xml:space="preserve"> </w:t>
      </w:r>
      <w:r>
        <w:rPr>
          <w:spacing w:val="-1"/>
        </w:rPr>
        <w:t>содержащие</w:t>
      </w:r>
      <w:r>
        <w:rPr>
          <w:spacing w:val="-13"/>
        </w:rPr>
        <w:t xml:space="preserve"> </w:t>
      </w:r>
      <w:r>
        <w:rPr>
          <w:spacing w:val="-1"/>
        </w:rPr>
        <w:t>жалобы</w:t>
      </w:r>
      <w:r>
        <w:rPr>
          <w:spacing w:val="-12"/>
        </w:rPr>
        <w:t xml:space="preserve"> </w:t>
      </w:r>
      <w:r>
        <w:t>на</w:t>
      </w:r>
      <w:r>
        <w:rPr>
          <w:spacing w:val="-13"/>
        </w:rPr>
        <w:t xml:space="preserve"> </w:t>
      </w:r>
      <w:r>
        <w:rPr>
          <w:spacing w:val="-1"/>
        </w:rPr>
        <w:t>действия</w:t>
      </w:r>
      <w:r>
        <w:rPr>
          <w:spacing w:val="103"/>
        </w:rPr>
        <w:t xml:space="preserve"> </w:t>
      </w:r>
      <w:r>
        <w:rPr>
          <w:spacing w:val="-1"/>
        </w:rPr>
        <w:t>(бездействие)</w:t>
      </w:r>
      <w:r>
        <w:rPr>
          <w:spacing w:val="36"/>
        </w:rPr>
        <w:t xml:space="preserve"> </w:t>
      </w:r>
      <w:r>
        <w:rPr>
          <w:spacing w:val="-1"/>
        </w:rPr>
        <w:t>муниципальных</w:t>
      </w:r>
      <w:r>
        <w:rPr>
          <w:spacing w:val="40"/>
        </w:rPr>
        <w:t xml:space="preserve"> </w:t>
      </w:r>
      <w:r>
        <w:rPr>
          <w:spacing w:val="-1"/>
        </w:rPr>
        <w:t>служащих</w:t>
      </w:r>
      <w:r>
        <w:rPr>
          <w:spacing w:val="39"/>
        </w:rPr>
        <w:t xml:space="preserve"> </w:t>
      </w:r>
      <w:r>
        <w:rPr>
          <w:spacing w:val="-1"/>
        </w:rPr>
        <w:t>Администрации</w:t>
      </w:r>
      <w:r>
        <w:rPr>
          <w:spacing w:val="36"/>
        </w:rPr>
        <w:t xml:space="preserve"> </w:t>
      </w:r>
      <w:r>
        <w:t>МО</w:t>
      </w:r>
      <w:r>
        <w:rPr>
          <w:spacing w:val="37"/>
        </w:rPr>
        <w:t xml:space="preserve"> </w:t>
      </w:r>
      <w:r>
        <w:rPr>
          <w:spacing w:val="-1"/>
        </w:rPr>
        <w:t>«Посёлок</w:t>
      </w:r>
      <w:r>
        <w:rPr>
          <w:spacing w:val="36"/>
        </w:rPr>
        <w:t xml:space="preserve"> </w:t>
      </w:r>
      <w:r>
        <w:t>Айхал».</w:t>
      </w:r>
      <w:r>
        <w:rPr>
          <w:spacing w:val="35"/>
        </w:rPr>
        <w:t xml:space="preserve"> </w:t>
      </w:r>
      <w:r>
        <w:t>По</w:t>
      </w:r>
      <w:r>
        <w:rPr>
          <w:spacing w:val="51"/>
        </w:rPr>
        <w:t xml:space="preserve"> </w:t>
      </w:r>
      <w:r>
        <w:rPr>
          <w:spacing w:val="-1"/>
        </w:rPr>
        <w:t>результатам</w:t>
      </w:r>
      <w:r>
        <w:rPr>
          <w:spacing w:val="3"/>
        </w:rPr>
        <w:t xml:space="preserve"> </w:t>
      </w:r>
      <w:r>
        <w:t>этих</w:t>
      </w:r>
      <w:r>
        <w:rPr>
          <w:spacing w:val="6"/>
        </w:rPr>
        <w:t xml:space="preserve"> </w:t>
      </w:r>
      <w:r>
        <w:rPr>
          <w:spacing w:val="-1"/>
        </w:rPr>
        <w:t>проверок,</w:t>
      </w:r>
      <w:r>
        <w:rPr>
          <w:spacing w:val="4"/>
        </w:rPr>
        <w:t xml:space="preserve"> </w:t>
      </w:r>
      <w:r>
        <w:t>в</w:t>
      </w:r>
      <w:r>
        <w:rPr>
          <w:spacing w:val="4"/>
        </w:rPr>
        <w:t xml:space="preserve"> </w:t>
      </w:r>
      <w:r>
        <w:rPr>
          <w:spacing w:val="-1"/>
        </w:rPr>
        <w:t>случае</w:t>
      </w:r>
      <w:r>
        <w:rPr>
          <w:spacing w:val="6"/>
        </w:rPr>
        <w:t xml:space="preserve"> </w:t>
      </w:r>
      <w:r>
        <w:rPr>
          <w:spacing w:val="-1"/>
        </w:rPr>
        <w:t>выявления</w:t>
      </w:r>
      <w:r>
        <w:rPr>
          <w:spacing w:val="4"/>
        </w:rPr>
        <w:t xml:space="preserve"> </w:t>
      </w:r>
      <w:r>
        <w:rPr>
          <w:spacing w:val="-1"/>
        </w:rPr>
        <w:t>нарушений</w:t>
      </w:r>
      <w:r>
        <w:rPr>
          <w:spacing w:val="5"/>
        </w:rPr>
        <w:t xml:space="preserve"> </w:t>
      </w:r>
      <w:r>
        <w:rPr>
          <w:spacing w:val="-1"/>
        </w:rPr>
        <w:t>прав</w:t>
      </w:r>
      <w:r>
        <w:rPr>
          <w:spacing w:val="4"/>
        </w:rPr>
        <w:t xml:space="preserve"> </w:t>
      </w:r>
      <w:r>
        <w:t>заявителей,</w:t>
      </w:r>
      <w:r>
        <w:rPr>
          <w:spacing w:val="76"/>
        </w:rPr>
        <w:t xml:space="preserve"> </w:t>
      </w:r>
      <w:r>
        <w:rPr>
          <w:spacing w:val="-1"/>
        </w:rPr>
        <w:t>осуществляется</w:t>
      </w:r>
      <w:r>
        <w:rPr>
          <w:spacing w:val="26"/>
        </w:rPr>
        <w:t xml:space="preserve"> </w:t>
      </w:r>
      <w:r>
        <w:rPr>
          <w:spacing w:val="-1"/>
        </w:rPr>
        <w:t>привлечение</w:t>
      </w:r>
      <w:r>
        <w:rPr>
          <w:spacing w:val="25"/>
        </w:rPr>
        <w:t xml:space="preserve"> </w:t>
      </w:r>
      <w:r>
        <w:rPr>
          <w:spacing w:val="-1"/>
        </w:rPr>
        <w:t>виновных</w:t>
      </w:r>
      <w:r>
        <w:rPr>
          <w:spacing w:val="28"/>
        </w:rPr>
        <w:t xml:space="preserve"> </w:t>
      </w:r>
      <w:r>
        <w:rPr>
          <w:spacing w:val="-2"/>
        </w:rPr>
        <w:t>лиц</w:t>
      </w:r>
      <w:r>
        <w:rPr>
          <w:spacing w:val="27"/>
        </w:rPr>
        <w:t xml:space="preserve"> </w:t>
      </w:r>
      <w:r>
        <w:t>к</w:t>
      </w:r>
      <w:r>
        <w:rPr>
          <w:spacing w:val="24"/>
        </w:rPr>
        <w:t xml:space="preserve"> </w:t>
      </w:r>
      <w:r>
        <w:rPr>
          <w:spacing w:val="-1"/>
        </w:rPr>
        <w:t>ответственности</w:t>
      </w:r>
      <w:r>
        <w:rPr>
          <w:spacing w:val="25"/>
        </w:rPr>
        <w:t xml:space="preserve"> </w:t>
      </w:r>
      <w:r>
        <w:t>в</w:t>
      </w:r>
      <w:r>
        <w:rPr>
          <w:spacing w:val="25"/>
        </w:rPr>
        <w:t xml:space="preserve"> </w:t>
      </w:r>
      <w:r>
        <w:rPr>
          <w:spacing w:val="-1"/>
        </w:rPr>
        <w:t>соответствии</w:t>
      </w:r>
      <w:r>
        <w:rPr>
          <w:spacing w:val="27"/>
        </w:rPr>
        <w:t xml:space="preserve"> </w:t>
      </w:r>
      <w:r>
        <w:t>с</w:t>
      </w:r>
      <w:r>
        <w:rPr>
          <w:spacing w:val="89"/>
        </w:rPr>
        <w:t xml:space="preserve"> </w:t>
      </w:r>
      <w:r>
        <w:rPr>
          <w:spacing w:val="-1"/>
        </w:rPr>
        <w:t>законодательством</w:t>
      </w:r>
      <w:r>
        <w:t xml:space="preserve"> </w:t>
      </w:r>
      <w:r>
        <w:rPr>
          <w:spacing w:val="-1"/>
        </w:rPr>
        <w:t>Российской</w:t>
      </w:r>
      <w:r>
        <w:t xml:space="preserve"> </w:t>
      </w:r>
      <w:r>
        <w:rPr>
          <w:spacing w:val="-1"/>
        </w:rPr>
        <w:t>Федерации.</w:t>
      </w:r>
    </w:p>
    <w:p w14:paraId="35808F89" w14:textId="77777777" w:rsidR="003A7A2D" w:rsidRDefault="003A7A2D" w:rsidP="00C63200">
      <w:pPr>
        <w:pStyle w:val="a3"/>
        <w:numPr>
          <w:ilvl w:val="1"/>
          <w:numId w:val="59"/>
        </w:numPr>
        <w:tabs>
          <w:tab w:val="left" w:pos="1336"/>
        </w:tabs>
        <w:autoSpaceDE/>
        <w:autoSpaceDN/>
        <w:adjustRightInd/>
        <w:ind w:right="104" w:firstLine="540"/>
        <w:jc w:val="both"/>
      </w:pPr>
      <w:r>
        <w:rPr>
          <w:spacing w:val="-1"/>
        </w:rPr>
        <w:t>Проверки</w:t>
      </w:r>
      <w:r>
        <w:rPr>
          <w:spacing w:val="34"/>
        </w:rPr>
        <w:t xml:space="preserve"> </w:t>
      </w:r>
      <w:r>
        <w:t>полноты</w:t>
      </w:r>
      <w:r>
        <w:rPr>
          <w:spacing w:val="33"/>
        </w:rPr>
        <w:t xml:space="preserve"> </w:t>
      </w:r>
      <w:r>
        <w:t>и</w:t>
      </w:r>
      <w:r>
        <w:rPr>
          <w:spacing w:val="34"/>
        </w:rPr>
        <w:t xml:space="preserve"> </w:t>
      </w:r>
      <w:r>
        <w:rPr>
          <w:spacing w:val="-1"/>
        </w:rPr>
        <w:t>качества</w:t>
      </w:r>
      <w:r>
        <w:rPr>
          <w:spacing w:val="34"/>
        </w:rPr>
        <w:t xml:space="preserve"> </w:t>
      </w:r>
      <w:r>
        <w:rPr>
          <w:spacing w:val="-1"/>
        </w:rPr>
        <w:t>предоставления</w:t>
      </w:r>
      <w:r>
        <w:rPr>
          <w:spacing w:val="39"/>
        </w:rPr>
        <w:t xml:space="preserve"> </w:t>
      </w:r>
      <w:r>
        <w:rPr>
          <w:spacing w:val="-1"/>
        </w:rPr>
        <w:t>муниципальной</w:t>
      </w:r>
      <w:r>
        <w:rPr>
          <w:spacing w:val="39"/>
        </w:rPr>
        <w:t xml:space="preserve"> </w:t>
      </w:r>
      <w:r>
        <w:rPr>
          <w:spacing w:val="-2"/>
        </w:rPr>
        <w:t>услуги</w:t>
      </w:r>
      <w:r>
        <w:rPr>
          <w:spacing w:val="67"/>
        </w:rPr>
        <w:t xml:space="preserve"> </w:t>
      </w:r>
      <w:r>
        <w:rPr>
          <w:spacing w:val="-1"/>
        </w:rPr>
        <w:t>осуществляются</w:t>
      </w:r>
      <w:r>
        <w:t xml:space="preserve"> на</w:t>
      </w:r>
      <w:r>
        <w:rPr>
          <w:spacing w:val="-1"/>
        </w:rPr>
        <w:t xml:space="preserve"> </w:t>
      </w:r>
      <w:r>
        <w:t>основании правовых</w:t>
      </w:r>
      <w:r>
        <w:rPr>
          <w:spacing w:val="2"/>
        </w:rPr>
        <w:t xml:space="preserve"> </w:t>
      </w:r>
      <w:r>
        <w:rPr>
          <w:spacing w:val="-1"/>
        </w:rPr>
        <w:t>актов</w:t>
      </w:r>
      <w:r>
        <w:t xml:space="preserve"> </w:t>
      </w:r>
      <w:r>
        <w:rPr>
          <w:spacing w:val="-1"/>
        </w:rPr>
        <w:t>Администрации</w:t>
      </w:r>
      <w:r>
        <w:t xml:space="preserve"> МО</w:t>
      </w:r>
      <w:r>
        <w:rPr>
          <w:spacing w:val="1"/>
        </w:rPr>
        <w:t xml:space="preserve"> </w:t>
      </w:r>
      <w:r>
        <w:rPr>
          <w:spacing w:val="-2"/>
        </w:rPr>
        <w:t>«Посёлок</w:t>
      </w:r>
      <w:r>
        <w:t xml:space="preserve"> </w:t>
      </w:r>
      <w:r>
        <w:rPr>
          <w:spacing w:val="-1"/>
        </w:rPr>
        <w:t>Айхал».</w:t>
      </w:r>
    </w:p>
    <w:p w14:paraId="200F4C38" w14:textId="77777777" w:rsidR="003A7A2D" w:rsidRDefault="003A7A2D" w:rsidP="00C63200">
      <w:pPr>
        <w:pStyle w:val="a3"/>
        <w:numPr>
          <w:ilvl w:val="1"/>
          <w:numId w:val="59"/>
        </w:numPr>
        <w:tabs>
          <w:tab w:val="left" w:pos="1189"/>
        </w:tabs>
        <w:autoSpaceDE/>
        <w:autoSpaceDN/>
        <w:adjustRightInd/>
        <w:ind w:right="105" w:firstLine="540"/>
        <w:jc w:val="both"/>
      </w:pPr>
      <w:r>
        <w:rPr>
          <w:spacing w:val="-1"/>
        </w:rPr>
        <w:t>Проверки</w:t>
      </w:r>
      <w:r>
        <w:rPr>
          <w:spacing w:val="7"/>
        </w:rPr>
        <w:t xml:space="preserve"> </w:t>
      </w:r>
      <w:r>
        <w:rPr>
          <w:spacing w:val="-1"/>
        </w:rPr>
        <w:t>могут</w:t>
      </w:r>
      <w:r>
        <w:rPr>
          <w:spacing w:val="7"/>
        </w:rPr>
        <w:t xml:space="preserve"> </w:t>
      </w:r>
      <w:r>
        <w:t>быть</w:t>
      </w:r>
      <w:r>
        <w:rPr>
          <w:spacing w:val="7"/>
        </w:rPr>
        <w:t xml:space="preserve"> </w:t>
      </w:r>
      <w:r>
        <w:rPr>
          <w:spacing w:val="-1"/>
        </w:rPr>
        <w:t>плановыми</w:t>
      </w:r>
      <w:r>
        <w:rPr>
          <w:spacing w:val="7"/>
        </w:rPr>
        <w:t xml:space="preserve"> </w:t>
      </w:r>
      <w:r>
        <w:rPr>
          <w:spacing w:val="-1"/>
        </w:rPr>
        <w:t>(осуществляться</w:t>
      </w:r>
      <w:r>
        <w:rPr>
          <w:spacing w:val="6"/>
        </w:rPr>
        <w:t xml:space="preserve"> </w:t>
      </w:r>
      <w:r>
        <w:t>на</w:t>
      </w:r>
      <w:r>
        <w:rPr>
          <w:spacing w:val="6"/>
        </w:rPr>
        <w:t xml:space="preserve"> </w:t>
      </w:r>
      <w:r>
        <w:rPr>
          <w:spacing w:val="-1"/>
        </w:rPr>
        <w:t>основании</w:t>
      </w:r>
      <w:r>
        <w:rPr>
          <w:spacing w:val="7"/>
        </w:rPr>
        <w:t xml:space="preserve"> </w:t>
      </w:r>
      <w:r>
        <w:rPr>
          <w:spacing w:val="-1"/>
        </w:rPr>
        <w:t>планов</w:t>
      </w:r>
      <w:r>
        <w:rPr>
          <w:spacing w:val="6"/>
        </w:rPr>
        <w:t xml:space="preserve"> </w:t>
      </w:r>
      <w:r>
        <w:rPr>
          <w:spacing w:val="-1"/>
        </w:rPr>
        <w:t>работы</w:t>
      </w:r>
      <w:r>
        <w:rPr>
          <w:spacing w:val="89"/>
        </w:rPr>
        <w:t xml:space="preserve"> </w:t>
      </w:r>
      <w:r>
        <w:rPr>
          <w:spacing w:val="-1"/>
        </w:rPr>
        <w:t>Администрации</w:t>
      </w:r>
      <w:r>
        <w:rPr>
          <w:spacing w:val="51"/>
        </w:rPr>
        <w:t xml:space="preserve"> </w:t>
      </w:r>
      <w:r>
        <w:t>МО</w:t>
      </w:r>
      <w:r>
        <w:rPr>
          <w:spacing w:val="52"/>
        </w:rPr>
        <w:t xml:space="preserve"> </w:t>
      </w:r>
      <w:r>
        <w:rPr>
          <w:spacing w:val="-2"/>
        </w:rPr>
        <w:t>«Посёлок</w:t>
      </w:r>
      <w:r>
        <w:rPr>
          <w:spacing w:val="51"/>
        </w:rPr>
        <w:t xml:space="preserve"> </w:t>
      </w:r>
      <w:r>
        <w:rPr>
          <w:spacing w:val="-1"/>
        </w:rPr>
        <w:t>Айхал»)</w:t>
      </w:r>
      <w:r>
        <w:rPr>
          <w:spacing w:val="51"/>
        </w:rPr>
        <w:t xml:space="preserve"> </w:t>
      </w:r>
      <w:r>
        <w:t>и</w:t>
      </w:r>
      <w:r>
        <w:rPr>
          <w:spacing w:val="51"/>
        </w:rPr>
        <w:t xml:space="preserve"> </w:t>
      </w:r>
      <w:r>
        <w:rPr>
          <w:spacing w:val="-1"/>
        </w:rPr>
        <w:t>внеплановыми.</w:t>
      </w:r>
      <w:r>
        <w:rPr>
          <w:spacing w:val="47"/>
        </w:rPr>
        <w:t xml:space="preserve"> </w:t>
      </w:r>
      <w:r>
        <w:t>При</w:t>
      </w:r>
      <w:r>
        <w:rPr>
          <w:spacing w:val="50"/>
        </w:rPr>
        <w:t xml:space="preserve"> </w:t>
      </w:r>
      <w:r>
        <w:rPr>
          <w:spacing w:val="-1"/>
        </w:rPr>
        <w:t>проверке</w:t>
      </w:r>
      <w:r>
        <w:rPr>
          <w:spacing w:val="49"/>
        </w:rPr>
        <w:t xml:space="preserve"> </w:t>
      </w:r>
      <w:r>
        <w:rPr>
          <w:spacing w:val="-2"/>
        </w:rPr>
        <w:t>могут</w:t>
      </w:r>
      <w:r>
        <w:rPr>
          <w:spacing w:val="75"/>
        </w:rPr>
        <w:t xml:space="preserve"> </w:t>
      </w:r>
      <w:r>
        <w:rPr>
          <w:spacing w:val="-1"/>
        </w:rPr>
        <w:t>рассматриваться</w:t>
      </w:r>
      <w:r>
        <w:rPr>
          <w:spacing w:val="42"/>
        </w:rPr>
        <w:t xml:space="preserve"> </w:t>
      </w:r>
      <w:r>
        <w:rPr>
          <w:spacing w:val="-1"/>
        </w:rPr>
        <w:t>все</w:t>
      </w:r>
      <w:r>
        <w:rPr>
          <w:spacing w:val="44"/>
        </w:rPr>
        <w:t xml:space="preserve"> </w:t>
      </w:r>
      <w:r>
        <w:rPr>
          <w:spacing w:val="-1"/>
        </w:rPr>
        <w:t>вопросы,</w:t>
      </w:r>
      <w:r>
        <w:rPr>
          <w:spacing w:val="42"/>
        </w:rPr>
        <w:t xml:space="preserve"> </w:t>
      </w:r>
      <w:r>
        <w:rPr>
          <w:spacing w:val="-1"/>
        </w:rPr>
        <w:t>связанные</w:t>
      </w:r>
      <w:r>
        <w:rPr>
          <w:spacing w:val="41"/>
        </w:rPr>
        <w:t xml:space="preserve"> </w:t>
      </w:r>
      <w:r>
        <w:t>с</w:t>
      </w:r>
      <w:r>
        <w:rPr>
          <w:spacing w:val="44"/>
        </w:rPr>
        <w:t xml:space="preserve"> </w:t>
      </w:r>
      <w:r>
        <w:rPr>
          <w:spacing w:val="-1"/>
        </w:rPr>
        <w:t>предоставлением</w:t>
      </w:r>
      <w:r>
        <w:rPr>
          <w:spacing w:val="47"/>
        </w:rPr>
        <w:t xml:space="preserve"> </w:t>
      </w:r>
      <w:r>
        <w:rPr>
          <w:spacing w:val="-1"/>
        </w:rPr>
        <w:t>муниципальной</w:t>
      </w:r>
      <w:r>
        <w:rPr>
          <w:spacing w:val="47"/>
        </w:rPr>
        <w:t xml:space="preserve"> </w:t>
      </w:r>
      <w:r>
        <w:rPr>
          <w:spacing w:val="-2"/>
        </w:rPr>
        <w:t>услуги</w:t>
      </w:r>
      <w:r>
        <w:rPr>
          <w:spacing w:val="95"/>
        </w:rPr>
        <w:t xml:space="preserve"> </w:t>
      </w:r>
      <w:r>
        <w:rPr>
          <w:spacing w:val="-1"/>
        </w:rPr>
        <w:t>(комплексные</w:t>
      </w:r>
      <w:r>
        <w:rPr>
          <w:spacing w:val="15"/>
        </w:rPr>
        <w:t xml:space="preserve"> </w:t>
      </w:r>
      <w:r>
        <w:rPr>
          <w:spacing w:val="-1"/>
        </w:rPr>
        <w:t>проверки),</w:t>
      </w:r>
      <w:r>
        <w:rPr>
          <w:spacing w:val="15"/>
        </w:rPr>
        <w:t xml:space="preserve"> </w:t>
      </w:r>
      <w:r>
        <w:t>или</w:t>
      </w:r>
      <w:r>
        <w:rPr>
          <w:spacing w:val="18"/>
        </w:rPr>
        <w:t xml:space="preserve"> </w:t>
      </w:r>
      <w:r>
        <w:rPr>
          <w:spacing w:val="-1"/>
        </w:rPr>
        <w:t>отдельные</w:t>
      </w:r>
      <w:r>
        <w:rPr>
          <w:spacing w:val="16"/>
        </w:rPr>
        <w:t xml:space="preserve"> </w:t>
      </w:r>
      <w:r>
        <w:rPr>
          <w:spacing w:val="-1"/>
        </w:rPr>
        <w:t>вопросы</w:t>
      </w:r>
      <w:r>
        <w:rPr>
          <w:spacing w:val="16"/>
        </w:rPr>
        <w:t xml:space="preserve"> </w:t>
      </w:r>
      <w:r>
        <w:rPr>
          <w:spacing w:val="-1"/>
        </w:rPr>
        <w:t>(тематические</w:t>
      </w:r>
      <w:r>
        <w:rPr>
          <w:spacing w:val="18"/>
        </w:rPr>
        <w:t xml:space="preserve"> </w:t>
      </w:r>
      <w:r>
        <w:rPr>
          <w:spacing w:val="-1"/>
        </w:rPr>
        <w:t>проверки).</w:t>
      </w:r>
      <w:r>
        <w:rPr>
          <w:spacing w:val="15"/>
        </w:rPr>
        <w:t xml:space="preserve"> </w:t>
      </w:r>
      <w:r>
        <w:rPr>
          <w:spacing w:val="-1"/>
        </w:rPr>
        <w:t>Проверка</w:t>
      </w:r>
      <w:r>
        <w:rPr>
          <w:spacing w:val="105"/>
        </w:rPr>
        <w:t xml:space="preserve"> </w:t>
      </w:r>
      <w:r>
        <w:t xml:space="preserve">также </w:t>
      </w:r>
      <w:r>
        <w:rPr>
          <w:spacing w:val="-1"/>
        </w:rPr>
        <w:t>может</w:t>
      </w:r>
      <w:r>
        <w:t xml:space="preserve"> </w:t>
      </w:r>
      <w:r>
        <w:rPr>
          <w:spacing w:val="-1"/>
        </w:rPr>
        <w:t>проводиться</w:t>
      </w:r>
      <w:r>
        <w:t xml:space="preserve"> по </w:t>
      </w:r>
      <w:r>
        <w:rPr>
          <w:spacing w:val="-1"/>
        </w:rPr>
        <w:t>конкретному</w:t>
      </w:r>
      <w:r>
        <w:rPr>
          <w:spacing w:val="-5"/>
        </w:rPr>
        <w:t xml:space="preserve"> </w:t>
      </w:r>
      <w:r>
        <w:t xml:space="preserve">обращению </w:t>
      </w:r>
      <w:r>
        <w:rPr>
          <w:spacing w:val="-1"/>
        </w:rPr>
        <w:t>заявителя.</w:t>
      </w:r>
    </w:p>
    <w:p w14:paraId="05EBC4D5" w14:textId="77777777" w:rsidR="003A7A2D" w:rsidRDefault="003A7A2D" w:rsidP="00C63200">
      <w:pPr>
        <w:pStyle w:val="a3"/>
        <w:numPr>
          <w:ilvl w:val="1"/>
          <w:numId w:val="59"/>
        </w:numPr>
        <w:tabs>
          <w:tab w:val="left" w:pos="1204"/>
        </w:tabs>
        <w:autoSpaceDE/>
        <w:autoSpaceDN/>
        <w:adjustRightInd/>
        <w:ind w:right="106" w:firstLine="540"/>
        <w:jc w:val="both"/>
      </w:pPr>
      <w:r>
        <w:t>Для</w:t>
      </w:r>
      <w:r>
        <w:rPr>
          <w:spacing w:val="21"/>
        </w:rPr>
        <w:t xml:space="preserve"> </w:t>
      </w:r>
      <w:r>
        <w:rPr>
          <w:spacing w:val="-1"/>
        </w:rPr>
        <w:t>проведения</w:t>
      </w:r>
      <w:r>
        <w:rPr>
          <w:spacing w:val="21"/>
        </w:rPr>
        <w:t xml:space="preserve"> </w:t>
      </w:r>
      <w:r>
        <w:rPr>
          <w:spacing w:val="-1"/>
        </w:rPr>
        <w:t>проверки</w:t>
      </w:r>
      <w:r>
        <w:rPr>
          <w:spacing w:val="22"/>
        </w:rPr>
        <w:t xml:space="preserve"> </w:t>
      </w:r>
      <w:r>
        <w:t>полноты</w:t>
      </w:r>
      <w:r>
        <w:rPr>
          <w:spacing w:val="21"/>
        </w:rPr>
        <w:t xml:space="preserve"> </w:t>
      </w:r>
      <w:r>
        <w:t>и</w:t>
      </w:r>
      <w:r>
        <w:rPr>
          <w:spacing w:val="22"/>
        </w:rPr>
        <w:t xml:space="preserve"> </w:t>
      </w:r>
      <w:r>
        <w:rPr>
          <w:spacing w:val="-1"/>
        </w:rPr>
        <w:t>качества</w:t>
      </w:r>
      <w:r>
        <w:rPr>
          <w:spacing w:val="20"/>
        </w:rPr>
        <w:t xml:space="preserve"> </w:t>
      </w:r>
      <w:r>
        <w:rPr>
          <w:spacing w:val="-1"/>
        </w:rPr>
        <w:t>предоставления</w:t>
      </w:r>
      <w:r>
        <w:rPr>
          <w:spacing w:val="30"/>
        </w:rPr>
        <w:t xml:space="preserve"> </w:t>
      </w:r>
      <w:r>
        <w:rPr>
          <w:spacing w:val="-1"/>
        </w:rPr>
        <w:t>муниципальной</w:t>
      </w:r>
      <w:r>
        <w:rPr>
          <w:spacing w:val="67"/>
        </w:rPr>
        <w:t xml:space="preserve"> </w:t>
      </w:r>
      <w:r>
        <w:rPr>
          <w:spacing w:val="-1"/>
        </w:rPr>
        <w:t>услуги</w:t>
      </w:r>
      <w:r>
        <w:rPr>
          <w:spacing w:val="34"/>
        </w:rPr>
        <w:t xml:space="preserve"> </w:t>
      </w:r>
      <w:r>
        <w:rPr>
          <w:spacing w:val="-1"/>
        </w:rPr>
        <w:t>может</w:t>
      </w:r>
      <w:r>
        <w:rPr>
          <w:spacing w:val="36"/>
        </w:rPr>
        <w:t xml:space="preserve"> </w:t>
      </w:r>
      <w:r>
        <w:rPr>
          <w:spacing w:val="-1"/>
        </w:rPr>
        <w:t>создаваться</w:t>
      </w:r>
      <w:r>
        <w:rPr>
          <w:spacing w:val="33"/>
        </w:rPr>
        <w:t xml:space="preserve"> </w:t>
      </w:r>
      <w:r>
        <w:rPr>
          <w:spacing w:val="-1"/>
        </w:rPr>
        <w:t>комиссия.</w:t>
      </w:r>
      <w:r>
        <w:rPr>
          <w:spacing w:val="33"/>
        </w:rPr>
        <w:t xml:space="preserve"> </w:t>
      </w:r>
      <w:r>
        <w:rPr>
          <w:spacing w:val="-1"/>
        </w:rPr>
        <w:t>Результаты</w:t>
      </w:r>
      <w:r>
        <w:rPr>
          <w:spacing w:val="33"/>
        </w:rPr>
        <w:t xml:space="preserve"> </w:t>
      </w:r>
      <w:r>
        <w:rPr>
          <w:spacing w:val="-1"/>
        </w:rPr>
        <w:t>деятельности</w:t>
      </w:r>
      <w:r>
        <w:rPr>
          <w:spacing w:val="35"/>
        </w:rPr>
        <w:t xml:space="preserve"> </w:t>
      </w:r>
      <w:r>
        <w:rPr>
          <w:spacing w:val="-1"/>
        </w:rPr>
        <w:t>комиссии</w:t>
      </w:r>
      <w:r>
        <w:rPr>
          <w:spacing w:val="34"/>
        </w:rPr>
        <w:t xml:space="preserve"> </w:t>
      </w:r>
      <w:r>
        <w:t>оформляются</w:t>
      </w:r>
      <w:r>
        <w:rPr>
          <w:spacing w:val="33"/>
        </w:rPr>
        <w:t xml:space="preserve"> </w:t>
      </w:r>
      <w:r>
        <w:t>в</w:t>
      </w:r>
      <w:r>
        <w:rPr>
          <w:spacing w:val="77"/>
        </w:rPr>
        <w:t xml:space="preserve"> </w:t>
      </w:r>
      <w:r>
        <w:t>виде</w:t>
      </w:r>
      <w:r>
        <w:rPr>
          <w:spacing w:val="25"/>
        </w:rPr>
        <w:t xml:space="preserve"> </w:t>
      </w:r>
      <w:r>
        <w:rPr>
          <w:spacing w:val="-1"/>
        </w:rPr>
        <w:t>отчетов,</w:t>
      </w:r>
      <w:r>
        <w:rPr>
          <w:spacing w:val="26"/>
        </w:rPr>
        <w:t xml:space="preserve"> </w:t>
      </w:r>
      <w:r>
        <w:t>в</w:t>
      </w:r>
      <w:r>
        <w:rPr>
          <w:spacing w:val="25"/>
        </w:rPr>
        <w:t xml:space="preserve"> </w:t>
      </w:r>
      <w:r>
        <w:t>которых</w:t>
      </w:r>
      <w:r>
        <w:rPr>
          <w:spacing w:val="28"/>
        </w:rPr>
        <w:t xml:space="preserve"> </w:t>
      </w:r>
      <w:r>
        <w:rPr>
          <w:spacing w:val="-1"/>
        </w:rPr>
        <w:t>отмечаются</w:t>
      </w:r>
      <w:r>
        <w:rPr>
          <w:spacing w:val="25"/>
        </w:rPr>
        <w:t xml:space="preserve"> </w:t>
      </w:r>
      <w:r>
        <w:rPr>
          <w:spacing w:val="-1"/>
        </w:rPr>
        <w:t>выявленные</w:t>
      </w:r>
      <w:r>
        <w:rPr>
          <w:spacing w:val="24"/>
        </w:rPr>
        <w:t xml:space="preserve"> </w:t>
      </w:r>
      <w:r>
        <w:rPr>
          <w:spacing w:val="-1"/>
        </w:rPr>
        <w:t>недостатки</w:t>
      </w:r>
      <w:r>
        <w:rPr>
          <w:spacing w:val="27"/>
        </w:rPr>
        <w:t xml:space="preserve"> </w:t>
      </w:r>
      <w:r>
        <w:t>и</w:t>
      </w:r>
      <w:r>
        <w:rPr>
          <w:spacing w:val="24"/>
        </w:rPr>
        <w:t xml:space="preserve"> </w:t>
      </w:r>
      <w:r>
        <w:t>предложения</w:t>
      </w:r>
      <w:r>
        <w:rPr>
          <w:spacing w:val="26"/>
        </w:rPr>
        <w:t xml:space="preserve"> </w:t>
      </w:r>
      <w:r>
        <w:t>по</w:t>
      </w:r>
      <w:r>
        <w:rPr>
          <w:spacing w:val="26"/>
        </w:rPr>
        <w:t xml:space="preserve"> </w:t>
      </w:r>
      <w:r>
        <w:rPr>
          <w:spacing w:val="-1"/>
        </w:rPr>
        <w:t>их</w:t>
      </w:r>
      <w:r>
        <w:rPr>
          <w:spacing w:val="65"/>
        </w:rPr>
        <w:t xml:space="preserve"> </w:t>
      </w:r>
      <w:r>
        <w:rPr>
          <w:spacing w:val="-1"/>
        </w:rPr>
        <w:t>устранению.</w:t>
      </w:r>
    </w:p>
    <w:p w14:paraId="40EAD39B" w14:textId="77777777" w:rsidR="003A7A2D" w:rsidRDefault="003A7A2D" w:rsidP="003A7A2D">
      <w:pPr>
        <w:rPr>
          <w:rFonts w:eastAsia="Times New Roman"/>
        </w:rPr>
      </w:pPr>
    </w:p>
    <w:p w14:paraId="0BC4ABF1" w14:textId="77777777" w:rsidR="003A7A2D" w:rsidRDefault="003A7A2D" w:rsidP="003A7A2D">
      <w:pPr>
        <w:rPr>
          <w:rFonts w:eastAsia="Times New Roman"/>
        </w:rPr>
      </w:pPr>
    </w:p>
    <w:p w14:paraId="1304ECBC" w14:textId="77777777" w:rsidR="003A7A2D" w:rsidRDefault="003A7A2D" w:rsidP="003A7A2D">
      <w:pPr>
        <w:rPr>
          <w:rFonts w:eastAsia="Times New Roman"/>
        </w:rPr>
      </w:pPr>
    </w:p>
    <w:p w14:paraId="3EFA93E8" w14:textId="77777777" w:rsidR="003A7A2D" w:rsidRDefault="003A7A2D" w:rsidP="003A7A2D">
      <w:pPr>
        <w:pStyle w:val="a3"/>
        <w:ind w:left="2291" w:right="104" w:hanging="1645"/>
      </w:pPr>
      <w:r>
        <w:t xml:space="preserve">Порядок </w:t>
      </w:r>
      <w:r>
        <w:rPr>
          <w:spacing w:val="-1"/>
        </w:rPr>
        <w:t>осуществления</w:t>
      </w:r>
      <w:r>
        <w:t xml:space="preserve"> </w:t>
      </w:r>
      <w:r>
        <w:rPr>
          <w:spacing w:val="-1"/>
        </w:rPr>
        <w:t>заявителем оценки</w:t>
      </w:r>
      <w:r>
        <w:rPr>
          <w:spacing w:val="-2"/>
        </w:rPr>
        <w:t xml:space="preserve"> </w:t>
      </w:r>
      <w:r>
        <w:rPr>
          <w:spacing w:val="-1"/>
        </w:rPr>
        <w:t>качества предоставления</w:t>
      </w:r>
      <w:r>
        <w:rPr>
          <w:spacing w:val="5"/>
        </w:rPr>
        <w:t xml:space="preserve"> </w:t>
      </w:r>
      <w:r>
        <w:rPr>
          <w:spacing w:val="-1"/>
        </w:rPr>
        <w:t>муниципальной</w:t>
      </w:r>
      <w:r>
        <w:rPr>
          <w:spacing w:val="91"/>
        </w:rPr>
        <w:t xml:space="preserve"> </w:t>
      </w:r>
      <w:r>
        <w:rPr>
          <w:spacing w:val="-1"/>
        </w:rPr>
        <w:t>услуги</w:t>
      </w:r>
      <w:r>
        <w:t xml:space="preserve"> в электронной </w:t>
      </w:r>
      <w:r>
        <w:rPr>
          <w:spacing w:val="-1"/>
        </w:rPr>
        <w:t>форме посредством</w:t>
      </w:r>
      <w:r>
        <w:rPr>
          <w:spacing w:val="2"/>
        </w:rPr>
        <w:t xml:space="preserve"> </w:t>
      </w:r>
      <w:r>
        <w:t>РПГУ</w:t>
      </w:r>
    </w:p>
    <w:p w14:paraId="2E08FA2F" w14:textId="77777777" w:rsidR="003A7A2D" w:rsidRDefault="003A7A2D" w:rsidP="003A7A2D">
      <w:pPr>
        <w:rPr>
          <w:rFonts w:eastAsia="Times New Roman"/>
        </w:rPr>
      </w:pPr>
    </w:p>
    <w:p w14:paraId="29729AD1" w14:textId="77777777" w:rsidR="003A7A2D" w:rsidRDefault="003A7A2D" w:rsidP="00C63200">
      <w:pPr>
        <w:pStyle w:val="a3"/>
        <w:numPr>
          <w:ilvl w:val="1"/>
          <w:numId w:val="59"/>
        </w:numPr>
        <w:tabs>
          <w:tab w:val="left" w:pos="1209"/>
        </w:tabs>
        <w:autoSpaceDE/>
        <w:autoSpaceDN/>
        <w:adjustRightInd/>
        <w:ind w:right="106" w:firstLine="540"/>
        <w:jc w:val="both"/>
      </w:pPr>
      <w:r>
        <w:t>При</w:t>
      </w:r>
      <w:r>
        <w:rPr>
          <w:spacing w:val="24"/>
        </w:rPr>
        <w:t xml:space="preserve"> </w:t>
      </w:r>
      <w:r>
        <w:rPr>
          <w:spacing w:val="-1"/>
        </w:rPr>
        <w:t>предоставлении</w:t>
      </w:r>
      <w:r>
        <w:rPr>
          <w:spacing w:val="29"/>
        </w:rPr>
        <w:t xml:space="preserve"> </w:t>
      </w:r>
      <w:r>
        <w:rPr>
          <w:spacing w:val="-2"/>
        </w:rPr>
        <w:t>муниципальных</w:t>
      </w:r>
      <w:r>
        <w:rPr>
          <w:spacing w:val="33"/>
        </w:rPr>
        <w:t xml:space="preserve"> </w:t>
      </w:r>
      <w:r>
        <w:rPr>
          <w:spacing w:val="-3"/>
        </w:rPr>
        <w:t>услуг</w:t>
      </w:r>
      <w:r>
        <w:rPr>
          <w:spacing w:val="28"/>
        </w:rPr>
        <w:t xml:space="preserve"> </w:t>
      </w:r>
      <w:r>
        <w:t>в</w:t>
      </w:r>
      <w:r>
        <w:rPr>
          <w:spacing w:val="25"/>
        </w:rPr>
        <w:t xml:space="preserve"> </w:t>
      </w:r>
      <w:r>
        <w:t>электронной</w:t>
      </w:r>
      <w:r>
        <w:rPr>
          <w:spacing w:val="24"/>
        </w:rPr>
        <w:t xml:space="preserve"> </w:t>
      </w:r>
      <w:r>
        <w:rPr>
          <w:spacing w:val="-1"/>
        </w:rPr>
        <w:t>форме</w:t>
      </w:r>
      <w:r>
        <w:rPr>
          <w:spacing w:val="25"/>
        </w:rPr>
        <w:t xml:space="preserve"> </w:t>
      </w:r>
      <w:r>
        <w:rPr>
          <w:spacing w:val="-1"/>
        </w:rPr>
        <w:t>посредством</w:t>
      </w:r>
      <w:r>
        <w:rPr>
          <w:spacing w:val="71"/>
        </w:rPr>
        <w:t xml:space="preserve"> </w:t>
      </w:r>
      <w:r>
        <w:t>РПГУ</w:t>
      </w:r>
      <w:r>
        <w:rPr>
          <w:spacing w:val="-5"/>
        </w:rPr>
        <w:t xml:space="preserve"> </w:t>
      </w:r>
      <w:r>
        <w:rPr>
          <w:spacing w:val="-1"/>
        </w:rPr>
        <w:t>возможность</w:t>
      </w:r>
      <w:r>
        <w:rPr>
          <w:spacing w:val="-4"/>
        </w:rPr>
        <w:t xml:space="preserve"> </w:t>
      </w:r>
      <w:r>
        <w:rPr>
          <w:spacing w:val="-1"/>
        </w:rPr>
        <w:t>оценки</w:t>
      </w:r>
      <w:r>
        <w:rPr>
          <w:spacing w:val="-7"/>
        </w:rPr>
        <w:t xml:space="preserve"> </w:t>
      </w:r>
      <w:r>
        <w:rPr>
          <w:spacing w:val="-1"/>
        </w:rPr>
        <w:t>качества</w:t>
      </w:r>
      <w:r>
        <w:rPr>
          <w:spacing w:val="-6"/>
        </w:rPr>
        <w:t xml:space="preserve"> </w:t>
      </w:r>
      <w:r>
        <w:rPr>
          <w:spacing w:val="-1"/>
        </w:rPr>
        <w:t>предоставления муниципальной</w:t>
      </w:r>
      <w:r>
        <w:rPr>
          <w:spacing w:val="1"/>
        </w:rPr>
        <w:t xml:space="preserve"> </w:t>
      </w:r>
      <w:r>
        <w:rPr>
          <w:spacing w:val="-2"/>
        </w:rPr>
        <w:t>услуг</w:t>
      </w:r>
      <w:r>
        <w:rPr>
          <w:spacing w:val="-5"/>
        </w:rPr>
        <w:t xml:space="preserve"> </w:t>
      </w:r>
      <w:r>
        <w:t>на</w:t>
      </w:r>
      <w:r>
        <w:rPr>
          <w:spacing w:val="-4"/>
        </w:rPr>
        <w:t xml:space="preserve"> </w:t>
      </w:r>
      <w:r>
        <w:rPr>
          <w:spacing w:val="-1"/>
        </w:rPr>
        <w:t>всех</w:t>
      </w:r>
      <w:r>
        <w:rPr>
          <w:spacing w:val="-3"/>
        </w:rPr>
        <w:t xml:space="preserve"> </w:t>
      </w:r>
      <w:r>
        <w:rPr>
          <w:spacing w:val="-1"/>
        </w:rPr>
        <w:t>стадиях</w:t>
      </w:r>
    </w:p>
    <w:p w14:paraId="2CAA112E" w14:textId="77777777" w:rsidR="003A7A2D" w:rsidRDefault="003A7A2D" w:rsidP="003A7A2D">
      <w:pPr>
        <w:jc w:val="both"/>
        <w:sectPr w:rsidR="003A7A2D">
          <w:pgSz w:w="11910" w:h="16840"/>
          <w:pgMar w:top="780" w:right="740" w:bottom="280" w:left="1600" w:header="720" w:footer="720" w:gutter="0"/>
          <w:cols w:space="720"/>
        </w:sectPr>
      </w:pPr>
    </w:p>
    <w:p w14:paraId="1361CF9B" w14:textId="77777777" w:rsidR="003A7A2D" w:rsidRDefault="003A7A2D" w:rsidP="003A7A2D">
      <w:pPr>
        <w:pStyle w:val="a3"/>
        <w:spacing w:before="45"/>
        <w:ind w:right="105"/>
        <w:jc w:val="both"/>
      </w:pPr>
      <w:r>
        <w:rPr>
          <w:spacing w:val="-1"/>
        </w:rPr>
        <w:t>(информирование</w:t>
      </w:r>
      <w:r>
        <w:rPr>
          <w:spacing w:val="27"/>
        </w:rPr>
        <w:t xml:space="preserve"> </w:t>
      </w:r>
      <w:r>
        <w:t>о</w:t>
      </w:r>
      <w:r>
        <w:rPr>
          <w:spacing w:val="26"/>
        </w:rPr>
        <w:t xml:space="preserve"> </w:t>
      </w:r>
      <w:r>
        <w:rPr>
          <w:spacing w:val="-1"/>
        </w:rPr>
        <w:t>порядке</w:t>
      </w:r>
      <w:r>
        <w:rPr>
          <w:spacing w:val="27"/>
        </w:rPr>
        <w:t xml:space="preserve"> </w:t>
      </w:r>
      <w:r>
        <w:rPr>
          <w:spacing w:val="-1"/>
        </w:rPr>
        <w:t>получения</w:t>
      </w:r>
      <w:r>
        <w:rPr>
          <w:spacing w:val="28"/>
        </w:rPr>
        <w:t xml:space="preserve"> </w:t>
      </w:r>
      <w:r>
        <w:t>государственных</w:t>
      </w:r>
      <w:r>
        <w:rPr>
          <w:spacing w:val="32"/>
        </w:rPr>
        <w:t xml:space="preserve"> </w:t>
      </w:r>
      <w:r>
        <w:rPr>
          <w:spacing w:val="-2"/>
        </w:rPr>
        <w:t>услуг,</w:t>
      </w:r>
      <w:r>
        <w:rPr>
          <w:spacing w:val="28"/>
        </w:rPr>
        <w:t xml:space="preserve"> </w:t>
      </w:r>
      <w:r>
        <w:rPr>
          <w:spacing w:val="-1"/>
        </w:rPr>
        <w:t>запись</w:t>
      </w:r>
      <w:r>
        <w:rPr>
          <w:spacing w:val="29"/>
        </w:rPr>
        <w:t xml:space="preserve"> </w:t>
      </w:r>
      <w:r>
        <w:t>на</w:t>
      </w:r>
      <w:r>
        <w:rPr>
          <w:spacing w:val="27"/>
        </w:rPr>
        <w:t xml:space="preserve"> </w:t>
      </w:r>
      <w:r>
        <w:rPr>
          <w:spacing w:val="-1"/>
        </w:rPr>
        <w:t>прием,</w:t>
      </w:r>
      <w:r>
        <w:rPr>
          <w:spacing w:val="28"/>
        </w:rPr>
        <w:t xml:space="preserve"> </w:t>
      </w:r>
      <w:r>
        <w:rPr>
          <w:spacing w:val="-1"/>
        </w:rPr>
        <w:t>подача</w:t>
      </w:r>
      <w:r>
        <w:rPr>
          <w:spacing w:val="67"/>
        </w:rPr>
        <w:t xml:space="preserve"> </w:t>
      </w:r>
      <w:r>
        <w:rPr>
          <w:spacing w:val="-1"/>
        </w:rPr>
        <w:t>заявления,</w:t>
      </w:r>
      <w:r>
        <w:rPr>
          <w:spacing w:val="21"/>
        </w:rPr>
        <w:t xml:space="preserve"> </w:t>
      </w:r>
      <w:r>
        <w:rPr>
          <w:spacing w:val="-1"/>
        </w:rPr>
        <w:t>получение</w:t>
      </w:r>
      <w:r>
        <w:rPr>
          <w:spacing w:val="22"/>
        </w:rPr>
        <w:t xml:space="preserve"> </w:t>
      </w:r>
      <w:r>
        <w:rPr>
          <w:spacing w:val="-1"/>
        </w:rPr>
        <w:t>информации</w:t>
      </w:r>
      <w:r>
        <w:rPr>
          <w:spacing w:val="20"/>
        </w:rPr>
        <w:t xml:space="preserve"> </w:t>
      </w:r>
      <w:r>
        <w:t>о</w:t>
      </w:r>
      <w:r>
        <w:rPr>
          <w:spacing w:val="18"/>
        </w:rPr>
        <w:t xml:space="preserve"> </w:t>
      </w:r>
      <w:r>
        <w:rPr>
          <w:spacing w:val="-1"/>
        </w:rPr>
        <w:t>ходе</w:t>
      </w:r>
      <w:r>
        <w:rPr>
          <w:spacing w:val="20"/>
        </w:rPr>
        <w:t xml:space="preserve"> </w:t>
      </w:r>
      <w:r>
        <w:rPr>
          <w:spacing w:val="-1"/>
        </w:rPr>
        <w:t>предоставления</w:t>
      </w:r>
      <w:r>
        <w:rPr>
          <w:spacing w:val="27"/>
        </w:rPr>
        <w:t xml:space="preserve"> </w:t>
      </w:r>
      <w:r>
        <w:rPr>
          <w:spacing w:val="-1"/>
        </w:rPr>
        <w:t>муниципальных</w:t>
      </w:r>
      <w:r>
        <w:rPr>
          <w:spacing w:val="28"/>
        </w:rPr>
        <w:t xml:space="preserve"> </w:t>
      </w:r>
      <w:r>
        <w:rPr>
          <w:spacing w:val="-2"/>
        </w:rPr>
        <w:t>услуг,</w:t>
      </w:r>
      <w:r>
        <w:rPr>
          <w:spacing w:val="65"/>
        </w:rPr>
        <w:t xml:space="preserve"> </w:t>
      </w:r>
      <w:r>
        <w:rPr>
          <w:spacing w:val="-1"/>
        </w:rPr>
        <w:t>получение результата</w:t>
      </w:r>
      <w:r>
        <w:t xml:space="preserve"> </w:t>
      </w:r>
      <w:r>
        <w:rPr>
          <w:spacing w:val="1"/>
        </w:rPr>
        <w:t>их</w:t>
      </w:r>
      <w:r>
        <w:rPr>
          <w:spacing w:val="2"/>
        </w:rPr>
        <w:t xml:space="preserve"> </w:t>
      </w:r>
      <w:r>
        <w:rPr>
          <w:spacing w:val="-1"/>
        </w:rPr>
        <w:t xml:space="preserve">предоставления) </w:t>
      </w:r>
      <w:r>
        <w:t>заявителям</w:t>
      </w:r>
      <w:r>
        <w:rPr>
          <w:spacing w:val="-1"/>
        </w:rPr>
        <w:t xml:space="preserve"> обеспечивается.</w:t>
      </w:r>
    </w:p>
    <w:p w14:paraId="2A662222" w14:textId="77777777" w:rsidR="003A7A2D" w:rsidRDefault="003A7A2D" w:rsidP="003A7A2D">
      <w:pPr>
        <w:rPr>
          <w:rFonts w:eastAsia="Times New Roman"/>
        </w:rPr>
      </w:pPr>
    </w:p>
    <w:p w14:paraId="2B384E5D" w14:textId="77777777" w:rsidR="003A7A2D" w:rsidRDefault="003A7A2D" w:rsidP="00C63200">
      <w:pPr>
        <w:pStyle w:val="a3"/>
        <w:numPr>
          <w:ilvl w:val="0"/>
          <w:numId w:val="85"/>
        </w:numPr>
        <w:tabs>
          <w:tab w:val="left" w:pos="717"/>
        </w:tabs>
        <w:autoSpaceDE/>
        <w:autoSpaceDN/>
        <w:adjustRightInd/>
        <w:ind w:left="1134" w:right="432" w:hanging="711"/>
        <w:jc w:val="left"/>
      </w:pPr>
      <w:r>
        <w:rPr>
          <w:spacing w:val="-1"/>
        </w:rPr>
        <w:t>ДОСУДЕБНОЕ</w:t>
      </w:r>
      <w:r>
        <w:rPr>
          <w:spacing w:val="1"/>
        </w:rPr>
        <w:t xml:space="preserve"> </w:t>
      </w:r>
      <w:r>
        <w:rPr>
          <w:spacing w:val="-1"/>
        </w:rPr>
        <w:t xml:space="preserve">(ВНЕСУДЕБНОЕ) ОБЖАЛОВАНИЕ </w:t>
      </w:r>
      <w:r>
        <w:t xml:space="preserve">ЗАЯВИТЕЛЕМ </w:t>
      </w:r>
      <w:r>
        <w:rPr>
          <w:spacing w:val="-1"/>
        </w:rPr>
        <w:t>РЕШЕНИЙ</w:t>
      </w:r>
      <w:r>
        <w:rPr>
          <w:spacing w:val="65"/>
        </w:rPr>
        <w:t xml:space="preserve"> </w:t>
      </w:r>
      <w:r>
        <w:t xml:space="preserve">И </w:t>
      </w:r>
      <w:r>
        <w:rPr>
          <w:spacing w:val="-1"/>
        </w:rPr>
        <w:t>ДЕЙСТВИЙ</w:t>
      </w:r>
      <w:r>
        <w:t xml:space="preserve"> </w:t>
      </w:r>
      <w:r>
        <w:rPr>
          <w:spacing w:val="-1"/>
        </w:rPr>
        <w:t>(БЕЗДЕЙСТВИЯ)</w:t>
      </w:r>
      <w:r>
        <w:t xml:space="preserve"> </w:t>
      </w:r>
      <w:r>
        <w:rPr>
          <w:spacing w:val="-1"/>
        </w:rPr>
        <w:t>ОРГАНА,</w:t>
      </w:r>
      <w:r>
        <w:rPr>
          <w:spacing w:val="2"/>
        </w:rPr>
        <w:t xml:space="preserve"> </w:t>
      </w:r>
      <w:r>
        <w:rPr>
          <w:spacing w:val="-1"/>
        </w:rPr>
        <w:t>ПРЕДОСТАВЛЯЮЩЕГО</w:t>
      </w:r>
    </w:p>
    <w:p w14:paraId="2A2321B9" w14:textId="77777777" w:rsidR="003A7A2D" w:rsidRDefault="003A7A2D" w:rsidP="003A7A2D">
      <w:pPr>
        <w:pStyle w:val="a3"/>
        <w:ind w:left="1510" w:right="1516"/>
        <w:jc w:val="center"/>
      </w:pPr>
      <w:r>
        <w:rPr>
          <w:spacing w:val="-1"/>
        </w:rPr>
        <w:t>МУНИЦИПАЛЬНУЮ</w:t>
      </w:r>
      <w:r>
        <w:rPr>
          <w:spacing w:val="1"/>
        </w:rPr>
        <w:t xml:space="preserve"> </w:t>
      </w:r>
      <w:r>
        <w:t xml:space="preserve">УСЛУГУ, </w:t>
      </w:r>
      <w:r>
        <w:rPr>
          <w:spacing w:val="-1"/>
        </w:rPr>
        <w:t>ДОЛЖНОСТНОГО</w:t>
      </w:r>
      <w:r>
        <w:t xml:space="preserve"> </w:t>
      </w:r>
      <w:r>
        <w:rPr>
          <w:spacing w:val="-1"/>
        </w:rPr>
        <w:t>ЛИЦА,</w:t>
      </w:r>
      <w:r>
        <w:rPr>
          <w:spacing w:val="49"/>
        </w:rPr>
        <w:t xml:space="preserve"> </w:t>
      </w:r>
      <w:r>
        <w:rPr>
          <w:spacing w:val="-1"/>
        </w:rPr>
        <w:t>ПРЕДОСТАВЛЯЮЩЕГО</w:t>
      </w:r>
      <w:r>
        <w:t xml:space="preserve"> </w:t>
      </w:r>
      <w:r>
        <w:rPr>
          <w:spacing w:val="-1"/>
        </w:rPr>
        <w:t>МУНИЦИПАЛЬНУЮ</w:t>
      </w:r>
      <w:r>
        <w:rPr>
          <w:spacing w:val="1"/>
        </w:rPr>
        <w:t xml:space="preserve"> </w:t>
      </w:r>
      <w:r>
        <w:t>УСЛУГУ,</w:t>
      </w:r>
      <w:r>
        <w:rPr>
          <w:spacing w:val="51"/>
        </w:rPr>
        <w:t xml:space="preserve"> </w:t>
      </w:r>
      <w:r>
        <w:rPr>
          <w:spacing w:val="-1"/>
        </w:rPr>
        <w:t>МУНИЦИПАЛЬНОГО</w:t>
      </w:r>
      <w:r>
        <w:rPr>
          <w:spacing w:val="3"/>
        </w:rPr>
        <w:t xml:space="preserve"> </w:t>
      </w:r>
      <w:r>
        <w:t>СЛУЖАЩЕГО</w:t>
      </w:r>
    </w:p>
    <w:p w14:paraId="20D18B2E" w14:textId="77777777" w:rsidR="003A7A2D" w:rsidRDefault="003A7A2D" w:rsidP="003A7A2D">
      <w:pPr>
        <w:spacing w:before="9"/>
        <w:rPr>
          <w:rFonts w:eastAsia="Times New Roman"/>
          <w:sz w:val="23"/>
          <w:szCs w:val="23"/>
        </w:rPr>
      </w:pPr>
    </w:p>
    <w:p w14:paraId="21D51671" w14:textId="77777777" w:rsidR="003A7A2D" w:rsidRDefault="003A7A2D" w:rsidP="003A7A2D">
      <w:pPr>
        <w:pStyle w:val="a3"/>
        <w:ind w:left="1553" w:right="1561"/>
        <w:jc w:val="center"/>
      </w:pPr>
      <w:r>
        <w:rPr>
          <w:spacing w:val="-1"/>
        </w:rPr>
        <w:t>Предмет</w:t>
      </w:r>
      <w:r>
        <w:t xml:space="preserve"> </w:t>
      </w:r>
      <w:r>
        <w:rPr>
          <w:spacing w:val="-1"/>
        </w:rPr>
        <w:t>досудебного</w:t>
      </w:r>
      <w:r>
        <w:t xml:space="preserve"> </w:t>
      </w:r>
      <w:r>
        <w:rPr>
          <w:spacing w:val="-1"/>
        </w:rPr>
        <w:t>(внесудебного) обжалования</w:t>
      </w:r>
      <w:r>
        <w:t xml:space="preserve"> </w:t>
      </w:r>
      <w:r>
        <w:rPr>
          <w:spacing w:val="-1"/>
        </w:rPr>
        <w:t>заявителем</w:t>
      </w:r>
      <w:r>
        <w:rPr>
          <w:spacing w:val="82"/>
        </w:rPr>
        <w:t xml:space="preserve"> </w:t>
      </w:r>
      <w:r>
        <w:rPr>
          <w:spacing w:val="-1"/>
        </w:rPr>
        <w:t>решений</w:t>
      </w:r>
      <w:r>
        <w:t xml:space="preserve"> и </w:t>
      </w:r>
      <w:r>
        <w:rPr>
          <w:spacing w:val="-1"/>
        </w:rPr>
        <w:t>действий</w:t>
      </w:r>
      <w:r>
        <w:t xml:space="preserve"> </w:t>
      </w:r>
      <w:r>
        <w:rPr>
          <w:spacing w:val="-1"/>
        </w:rPr>
        <w:t>(бездействия) органа,</w:t>
      </w:r>
      <w:r>
        <w:t xml:space="preserve"> </w:t>
      </w:r>
      <w:r>
        <w:rPr>
          <w:spacing w:val="-1"/>
        </w:rPr>
        <w:t>предоставляющего</w:t>
      </w:r>
      <w:r>
        <w:rPr>
          <w:spacing w:val="67"/>
        </w:rPr>
        <w:t xml:space="preserve"> </w:t>
      </w:r>
      <w:r>
        <w:rPr>
          <w:spacing w:val="-1"/>
        </w:rPr>
        <w:t>муниципальную</w:t>
      </w:r>
      <w:r>
        <w:rPr>
          <w:spacing w:val="7"/>
        </w:rPr>
        <w:t xml:space="preserve"> </w:t>
      </w:r>
      <w:r>
        <w:rPr>
          <w:spacing w:val="-1"/>
        </w:rPr>
        <w:t>услугу,</w:t>
      </w:r>
      <w:r>
        <w:t xml:space="preserve"> должностного </w:t>
      </w:r>
      <w:r>
        <w:rPr>
          <w:spacing w:val="-1"/>
        </w:rPr>
        <w:t>лица органа,</w:t>
      </w:r>
      <w:r>
        <w:rPr>
          <w:spacing w:val="26"/>
        </w:rPr>
        <w:t xml:space="preserve"> </w:t>
      </w:r>
      <w:r>
        <w:rPr>
          <w:spacing w:val="-1"/>
        </w:rPr>
        <w:t>предоставляющего</w:t>
      </w:r>
      <w:r>
        <w:t xml:space="preserve"> </w:t>
      </w:r>
      <w:r>
        <w:rPr>
          <w:spacing w:val="-1"/>
        </w:rPr>
        <w:t>муниципальную</w:t>
      </w:r>
      <w:r>
        <w:rPr>
          <w:spacing w:val="5"/>
        </w:rPr>
        <w:t xml:space="preserve"> </w:t>
      </w:r>
      <w:r>
        <w:rPr>
          <w:spacing w:val="-1"/>
        </w:rPr>
        <w:t>услугу,</w:t>
      </w:r>
    </w:p>
    <w:p w14:paraId="06CA9F68" w14:textId="77777777" w:rsidR="003A7A2D" w:rsidRDefault="003A7A2D" w:rsidP="003A7A2D">
      <w:pPr>
        <w:pStyle w:val="a3"/>
        <w:ind w:left="256" w:right="264"/>
        <w:jc w:val="center"/>
      </w:pPr>
      <w:r>
        <w:t xml:space="preserve">либо </w:t>
      </w:r>
      <w:r>
        <w:rPr>
          <w:spacing w:val="-1"/>
        </w:rPr>
        <w:t>муниципального</w:t>
      </w:r>
      <w:r>
        <w:rPr>
          <w:spacing w:val="2"/>
        </w:rPr>
        <w:t xml:space="preserve"> </w:t>
      </w:r>
      <w:r>
        <w:rPr>
          <w:spacing w:val="-1"/>
        </w:rPr>
        <w:t>служащего</w:t>
      </w:r>
    </w:p>
    <w:p w14:paraId="26520EA8" w14:textId="77777777" w:rsidR="003A7A2D" w:rsidRDefault="003A7A2D" w:rsidP="003A7A2D">
      <w:pPr>
        <w:rPr>
          <w:rFonts w:eastAsia="Times New Roman"/>
        </w:rPr>
      </w:pPr>
    </w:p>
    <w:p w14:paraId="35090D83" w14:textId="77777777" w:rsidR="003A7A2D" w:rsidRDefault="003A7A2D" w:rsidP="00C63200">
      <w:pPr>
        <w:pStyle w:val="a3"/>
        <w:numPr>
          <w:ilvl w:val="1"/>
          <w:numId w:val="58"/>
        </w:numPr>
        <w:tabs>
          <w:tab w:val="left" w:pos="1185"/>
        </w:tabs>
        <w:autoSpaceDE/>
        <w:autoSpaceDN/>
        <w:adjustRightInd/>
        <w:ind w:right="105" w:firstLine="540"/>
        <w:jc w:val="both"/>
      </w:pPr>
      <w:r>
        <w:rPr>
          <w:spacing w:val="-1"/>
        </w:rPr>
        <w:t>Предметом</w:t>
      </w:r>
      <w:r>
        <w:rPr>
          <w:spacing w:val="2"/>
        </w:rPr>
        <w:t xml:space="preserve"> </w:t>
      </w:r>
      <w:r>
        <w:t>досудебного</w:t>
      </w:r>
      <w:r>
        <w:rPr>
          <w:spacing w:val="2"/>
        </w:rPr>
        <w:t xml:space="preserve"> </w:t>
      </w:r>
      <w:r>
        <w:rPr>
          <w:spacing w:val="-1"/>
        </w:rPr>
        <w:t>(внесудебного)</w:t>
      </w:r>
      <w:r>
        <w:rPr>
          <w:spacing w:val="1"/>
        </w:rPr>
        <w:t xml:space="preserve"> </w:t>
      </w:r>
      <w:r>
        <w:rPr>
          <w:spacing w:val="-1"/>
        </w:rPr>
        <w:t>обжалования</w:t>
      </w:r>
      <w:r>
        <w:rPr>
          <w:spacing w:val="2"/>
        </w:rPr>
        <w:t xml:space="preserve"> </w:t>
      </w:r>
      <w:r>
        <w:rPr>
          <w:spacing w:val="-1"/>
        </w:rPr>
        <w:t>заявителем</w:t>
      </w:r>
      <w:r>
        <w:rPr>
          <w:spacing w:val="1"/>
        </w:rPr>
        <w:t xml:space="preserve"> </w:t>
      </w:r>
      <w:r>
        <w:rPr>
          <w:spacing w:val="-1"/>
        </w:rPr>
        <w:t>является</w:t>
      </w:r>
      <w:r>
        <w:rPr>
          <w:spacing w:val="73"/>
        </w:rPr>
        <w:t xml:space="preserve"> </w:t>
      </w:r>
      <w:r>
        <w:rPr>
          <w:spacing w:val="-1"/>
        </w:rPr>
        <w:t>решение</w:t>
      </w:r>
      <w:r>
        <w:rPr>
          <w:spacing w:val="18"/>
        </w:rPr>
        <w:t xml:space="preserve"> </w:t>
      </w:r>
      <w:r>
        <w:t>либо</w:t>
      </w:r>
      <w:r>
        <w:rPr>
          <w:spacing w:val="19"/>
        </w:rPr>
        <w:t xml:space="preserve"> </w:t>
      </w:r>
      <w:r>
        <w:rPr>
          <w:spacing w:val="-1"/>
        </w:rPr>
        <w:t>действие</w:t>
      </w:r>
      <w:r>
        <w:rPr>
          <w:spacing w:val="18"/>
        </w:rPr>
        <w:t xml:space="preserve"> </w:t>
      </w:r>
      <w:r>
        <w:rPr>
          <w:spacing w:val="-1"/>
        </w:rPr>
        <w:t>(бездействие)</w:t>
      </w:r>
      <w:r>
        <w:rPr>
          <w:spacing w:val="18"/>
        </w:rPr>
        <w:t xml:space="preserve"> </w:t>
      </w:r>
      <w:r>
        <w:rPr>
          <w:spacing w:val="-1"/>
        </w:rPr>
        <w:t>органа,</w:t>
      </w:r>
      <w:r>
        <w:rPr>
          <w:spacing w:val="21"/>
        </w:rPr>
        <w:t xml:space="preserve"> </w:t>
      </w:r>
      <w:r>
        <w:rPr>
          <w:spacing w:val="-1"/>
        </w:rPr>
        <w:t>предоставляющего</w:t>
      </w:r>
      <w:r>
        <w:rPr>
          <w:spacing w:val="24"/>
        </w:rPr>
        <w:t xml:space="preserve"> </w:t>
      </w:r>
      <w:r>
        <w:rPr>
          <w:spacing w:val="-1"/>
        </w:rPr>
        <w:t>муниципальную</w:t>
      </w:r>
      <w:r>
        <w:rPr>
          <w:spacing w:val="23"/>
        </w:rPr>
        <w:t xml:space="preserve"> </w:t>
      </w:r>
      <w:r>
        <w:rPr>
          <w:spacing w:val="-1"/>
        </w:rPr>
        <w:t>услугу,</w:t>
      </w:r>
      <w:r>
        <w:rPr>
          <w:spacing w:val="87"/>
        </w:rPr>
        <w:t xml:space="preserve"> </w:t>
      </w:r>
      <w:r>
        <w:t>должностного</w:t>
      </w:r>
      <w:r>
        <w:rPr>
          <w:spacing w:val="2"/>
        </w:rPr>
        <w:t xml:space="preserve"> </w:t>
      </w:r>
      <w:r>
        <w:rPr>
          <w:spacing w:val="-1"/>
        </w:rPr>
        <w:t>лица</w:t>
      </w:r>
      <w:r>
        <w:rPr>
          <w:spacing w:val="58"/>
        </w:rPr>
        <w:t xml:space="preserve"> </w:t>
      </w:r>
      <w:r>
        <w:rPr>
          <w:spacing w:val="-1"/>
        </w:rPr>
        <w:t>органа,</w:t>
      </w:r>
      <w:r>
        <w:rPr>
          <w:spacing w:val="2"/>
        </w:rPr>
        <w:t xml:space="preserve"> </w:t>
      </w:r>
      <w:r>
        <w:rPr>
          <w:spacing w:val="-1"/>
        </w:rPr>
        <w:t>предоставляющего</w:t>
      </w:r>
      <w:r>
        <w:rPr>
          <w:spacing w:val="6"/>
        </w:rPr>
        <w:t xml:space="preserve"> </w:t>
      </w:r>
      <w:r>
        <w:rPr>
          <w:spacing w:val="-1"/>
        </w:rPr>
        <w:t>муниципальную</w:t>
      </w:r>
      <w:r>
        <w:rPr>
          <w:spacing w:val="9"/>
        </w:rPr>
        <w:t xml:space="preserve"> </w:t>
      </w:r>
      <w:r>
        <w:rPr>
          <w:spacing w:val="-2"/>
        </w:rPr>
        <w:t>услугу,</w:t>
      </w:r>
      <w:r>
        <w:rPr>
          <w:spacing w:val="3"/>
        </w:rPr>
        <w:t xml:space="preserve"> </w:t>
      </w:r>
      <w:r>
        <w:t>либо</w:t>
      </w:r>
      <w:r>
        <w:rPr>
          <w:spacing w:val="60"/>
        </w:rPr>
        <w:t xml:space="preserve"> </w:t>
      </w:r>
      <w:r>
        <w:rPr>
          <w:spacing w:val="-1"/>
        </w:rPr>
        <w:t>муниципального</w:t>
      </w:r>
      <w:r>
        <w:rPr>
          <w:spacing w:val="31"/>
        </w:rPr>
        <w:t xml:space="preserve"> </w:t>
      </w:r>
      <w:r>
        <w:rPr>
          <w:spacing w:val="-1"/>
        </w:rPr>
        <w:t>служащего,</w:t>
      </w:r>
      <w:r>
        <w:rPr>
          <w:spacing w:val="28"/>
        </w:rPr>
        <w:t xml:space="preserve"> </w:t>
      </w:r>
      <w:r>
        <w:rPr>
          <w:spacing w:val="-1"/>
        </w:rPr>
        <w:t>возникшее</w:t>
      </w:r>
      <w:r>
        <w:rPr>
          <w:spacing w:val="27"/>
        </w:rPr>
        <w:t xml:space="preserve"> </w:t>
      </w:r>
      <w:r>
        <w:t>в</w:t>
      </w:r>
      <w:r>
        <w:rPr>
          <w:spacing w:val="28"/>
        </w:rPr>
        <w:t xml:space="preserve"> </w:t>
      </w:r>
      <w:r>
        <w:rPr>
          <w:spacing w:val="-1"/>
        </w:rPr>
        <w:t>ходе</w:t>
      </w:r>
      <w:r>
        <w:rPr>
          <w:spacing w:val="27"/>
        </w:rPr>
        <w:t xml:space="preserve"> </w:t>
      </w:r>
      <w:r>
        <w:rPr>
          <w:spacing w:val="-1"/>
        </w:rPr>
        <w:t>предоставления</w:t>
      </w:r>
      <w:r>
        <w:rPr>
          <w:spacing w:val="33"/>
        </w:rPr>
        <w:t xml:space="preserve"> </w:t>
      </w:r>
      <w:r>
        <w:rPr>
          <w:spacing w:val="-1"/>
        </w:rPr>
        <w:t>муниципальной</w:t>
      </w:r>
      <w:r>
        <w:rPr>
          <w:spacing w:val="34"/>
        </w:rPr>
        <w:t xml:space="preserve"> </w:t>
      </w:r>
      <w:r>
        <w:rPr>
          <w:spacing w:val="-2"/>
        </w:rPr>
        <w:t>услуги</w:t>
      </w:r>
      <w:r>
        <w:rPr>
          <w:spacing w:val="29"/>
        </w:rPr>
        <w:t xml:space="preserve"> </w:t>
      </w:r>
      <w:r>
        <w:t>в</w:t>
      </w:r>
      <w:r>
        <w:rPr>
          <w:spacing w:val="85"/>
        </w:rPr>
        <w:t xml:space="preserve"> </w:t>
      </w:r>
      <w:r>
        <w:rPr>
          <w:spacing w:val="-1"/>
        </w:rPr>
        <w:t>рамках</w:t>
      </w:r>
      <w:r>
        <w:rPr>
          <w:spacing w:val="2"/>
        </w:rPr>
        <w:t xml:space="preserve"> </w:t>
      </w:r>
      <w:r>
        <w:rPr>
          <w:spacing w:val="-1"/>
        </w:rPr>
        <w:t>настоящего</w:t>
      </w:r>
      <w:r>
        <w:t xml:space="preserve"> </w:t>
      </w:r>
      <w:r>
        <w:rPr>
          <w:spacing w:val="-1"/>
        </w:rPr>
        <w:t>административного</w:t>
      </w:r>
      <w:r>
        <w:t xml:space="preserve"> </w:t>
      </w:r>
      <w:r>
        <w:rPr>
          <w:spacing w:val="-1"/>
        </w:rPr>
        <w:t>регламента.</w:t>
      </w:r>
    </w:p>
    <w:p w14:paraId="37582332" w14:textId="77777777" w:rsidR="003A7A2D" w:rsidRDefault="003A7A2D" w:rsidP="00C63200">
      <w:pPr>
        <w:pStyle w:val="a3"/>
        <w:numPr>
          <w:ilvl w:val="1"/>
          <w:numId w:val="58"/>
        </w:numPr>
        <w:tabs>
          <w:tab w:val="left" w:pos="1103"/>
        </w:tabs>
        <w:autoSpaceDE/>
        <w:autoSpaceDN/>
        <w:adjustRightInd/>
        <w:ind w:right="107" w:firstLine="540"/>
        <w:jc w:val="both"/>
      </w:pPr>
      <w:r>
        <w:rPr>
          <w:spacing w:val="-1"/>
        </w:rPr>
        <w:t>Заявитель</w:t>
      </w:r>
      <w:r>
        <w:rPr>
          <w:spacing w:val="41"/>
        </w:rPr>
        <w:t xml:space="preserve"> </w:t>
      </w:r>
      <w:r>
        <w:rPr>
          <w:spacing w:val="-1"/>
        </w:rPr>
        <w:t>вправе</w:t>
      </w:r>
      <w:r>
        <w:rPr>
          <w:spacing w:val="39"/>
        </w:rPr>
        <w:t xml:space="preserve"> </w:t>
      </w:r>
      <w:r>
        <w:rPr>
          <w:spacing w:val="-1"/>
        </w:rPr>
        <w:t>обжаловать</w:t>
      </w:r>
      <w:r>
        <w:rPr>
          <w:spacing w:val="42"/>
        </w:rPr>
        <w:t xml:space="preserve"> </w:t>
      </w:r>
      <w:r>
        <w:t>в</w:t>
      </w:r>
      <w:r>
        <w:rPr>
          <w:spacing w:val="40"/>
        </w:rPr>
        <w:t xml:space="preserve"> </w:t>
      </w:r>
      <w:r>
        <w:t>досудебном</w:t>
      </w:r>
      <w:r>
        <w:rPr>
          <w:spacing w:val="39"/>
        </w:rPr>
        <w:t xml:space="preserve"> </w:t>
      </w:r>
      <w:r>
        <w:rPr>
          <w:spacing w:val="-1"/>
        </w:rPr>
        <w:t>(внесудебном)</w:t>
      </w:r>
      <w:r>
        <w:rPr>
          <w:spacing w:val="39"/>
        </w:rPr>
        <w:t xml:space="preserve"> </w:t>
      </w:r>
      <w:r>
        <w:t>порядке</w:t>
      </w:r>
      <w:r>
        <w:rPr>
          <w:spacing w:val="39"/>
        </w:rPr>
        <w:t xml:space="preserve"> </w:t>
      </w:r>
      <w:r>
        <w:rPr>
          <w:spacing w:val="-1"/>
        </w:rPr>
        <w:t>решения</w:t>
      </w:r>
      <w:r>
        <w:rPr>
          <w:spacing w:val="38"/>
        </w:rPr>
        <w:t xml:space="preserve"> </w:t>
      </w:r>
      <w:r>
        <w:t>и</w:t>
      </w:r>
      <w:r>
        <w:rPr>
          <w:spacing w:val="65"/>
        </w:rPr>
        <w:t xml:space="preserve"> </w:t>
      </w:r>
      <w:r>
        <w:rPr>
          <w:spacing w:val="-1"/>
        </w:rPr>
        <w:t>действия</w:t>
      </w:r>
      <w:r>
        <w:rPr>
          <w:spacing w:val="18"/>
        </w:rPr>
        <w:t xml:space="preserve"> </w:t>
      </w:r>
      <w:r>
        <w:rPr>
          <w:spacing w:val="-1"/>
        </w:rPr>
        <w:t>(бездействие)</w:t>
      </w:r>
      <w:r>
        <w:rPr>
          <w:spacing w:val="18"/>
        </w:rPr>
        <w:t xml:space="preserve"> </w:t>
      </w:r>
      <w:r>
        <w:rPr>
          <w:spacing w:val="-1"/>
        </w:rPr>
        <w:t>органа,</w:t>
      </w:r>
      <w:r>
        <w:rPr>
          <w:spacing w:val="18"/>
        </w:rPr>
        <w:t xml:space="preserve"> </w:t>
      </w:r>
      <w:r>
        <w:rPr>
          <w:spacing w:val="-1"/>
        </w:rPr>
        <w:t>предоставляющего</w:t>
      </w:r>
      <w:r>
        <w:rPr>
          <w:spacing w:val="22"/>
        </w:rPr>
        <w:t xml:space="preserve"> </w:t>
      </w:r>
      <w:r>
        <w:rPr>
          <w:spacing w:val="-1"/>
        </w:rPr>
        <w:t>муниципальную</w:t>
      </w:r>
      <w:r>
        <w:rPr>
          <w:spacing w:val="22"/>
        </w:rPr>
        <w:t xml:space="preserve"> </w:t>
      </w:r>
      <w:r>
        <w:rPr>
          <w:spacing w:val="-1"/>
        </w:rPr>
        <w:t>услугу,</w:t>
      </w:r>
      <w:r>
        <w:rPr>
          <w:spacing w:val="18"/>
        </w:rPr>
        <w:t xml:space="preserve"> </w:t>
      </w:r>
      <w:r>
        <w:t>должностного</w:t>
      </w:r>
      <w:r>
        <w:rPr>
          <w:spacing w:val="69"/>
        </w:rPr>
        <w:t xml:space="preserve"> </w:t>
      </w:r>
      <w:r>
        <w:t>лица</w:t>
      </w:r>
      <w:r>
        <w:rPr>
          <w:spacing w:val="-9"/>
        </w:rPr>
        <w:t xml:space="preserve"> </w:t>
      </w:r>
      <w:r>
        <w:rPr>
          <w:spacing w:val="-1"/>
        </w:rPr>
        <w:t>органа,</w:t>
      </w:r>
      <w:r>
        <w:rPr>
          <w:spacing w:val="-8"/>
        </w:rPr>
        <w:t xml:space="preserve"> </w:t>
      </w:r>
      <w:r>
        <w:rPr>
          <w:spacing w:val="-1"/>
        </w:rPr>
        <w:t>предоставляющего</w:t>
      </w:r>
      <w:r>
        <w:rPr>
          <w:spacing w:val="-6"/>
        </w:rPr>
        <w:t xml:space="preserve"> </w:t>
      </w:r>
      <w:r>
        <w:rPr>
          <w:spacing w:val="-2"/>
        </w:rPr>
        <w:t>муниципальную</w:t>
      </w:r>
      <w:r>
        <w:t xml:space="preserve"> </w:t>
      </w:r>
      <w:r>
        <w:rPr>
          <w:spacing w:val="-1"/>
        </w:rPr>
        <w:t>услугу,</w:t>
      </w:r>
      <w:r>
        <w:rPr>
          <w:spacing w:val="-8"/>
        </w:rPr>
        <w:t xml:space="preserve"> </w:t>
      </w:r>
      <w:r>
        <w:t>либо</w:t>
      </w:r>
      <w:r>
        <w:rPr>
          <w:spacing w:val="-6"/>
        </w:rPr>
        <w:t xml:space="preserve"> </w:t>
      </w:r>
      <w:r>
        <w:rPr>
          <w:spacing w:val="-1"/>
        </w:rPr>
        <w:t>муниципального</w:t>
      </w:r>
      <w:r>
        <w:rPr>
          <w:spacing w:val="-6"/>
        </w:rPr>
        <w:t xml:space="preserve"> </w:t>
      </w:r>
      <w:r>
        <w:rPr>
          <w:spacing w:val="-1"/>
        </w:rPr>
        <w:t>служащего.</w:t>
      </w:r>
    </w:p>
    <w:p w14:paraId="4B4B0F61" w14:textId="77777777" w:rsidR="003A7A2D" w:rsidRDefault="003A7A2D" w:rsidP="00C63200">
      <w:pPr>
        <w:pStyle w:val="a3"/>
        <w:numPr>
          <w:ilvl w:val="1"/>
          <w:numId w:val="58"/>
        </w:numPr>
        <w:tabs>
          <w:tab w:val="left" w:pos="1122"/>
        </w:tabs>
        <w:autoSpaceDE/>
        <w:autoSpaceDN/>
        <w:adjustRightInd/>
        <w:ind w:right="105" w:firstLine="540"/>
        <w:jc w:val="both"/>
      </w:pPr>
      <w:r>
        <w:rPr>
          <w:spacing w:val="-1"/>
        </w:rPr>
        <w:t>Заявители</w:t>
      </w:r>
      <w:r>
        <w:t xml:space="preserve"> </w:t>
      </w:r>
      <w:r>
        <w:rPr>
          <w:spacing w:val="-1"/>
        </w:rPr>
        <w:t>вправе</w:t>
      </w:r>
      <w:r>
        <w:t xml:space="preserve"> сообщить</w:t>
      </w:r>
      <w:r>
        <w:rPr>
          <w:spacing w:val="1"/>
        </w:rPr>
        <w:t xml:space="preserve"> </w:t>
      </w:r>
      <w:r>
        <w:t>о</w:t>
      </w:r>
      <w:r>
        <w:rPr>
          <w:spacing w:val="59"/>
        </w:rPr>
        <w:t xml:space="preserve"> </w:t>
      </w:r>
      <w:r>
        <w:rPr>
          <w:spacing w:val="-1"/>
        </w:rPr>
        <w:t>нарушении</w:t>
      </w:r>
      <w:r>
        <w:t xml:space="preserve"> </w:t>
      </w:r>
      <w:r>
        <w:rPr>
          <w:spacing w:val="-1"/>
        </w:rPr>
        <w:t>своих</w:t>
      </w:r>
      <w:r>
        <w:rPr>
          <w:spacing w:val="59"/>
        </w:rPr>
        <w:t xml:space="preserve"> </w:t>
      </w:r>
      <w:r>
        <w:rPr>
          <w:spacing w:val="1"/>
        </w:rPr>
        <w:t>прав</w:t>
      </w:r>
      <w:r>
        <w:rPr>
          <w:spacing w:val="59"/>
        </w:rPr>
        <w:t xml:space="preserve"> </w:t>
      </w:r>
      <w:r>
        <w:t xml:space="preserve">и </w:t>
      </w:r>
      <w:r>
        <w:rPr>
          <w:spacing w:val="-1"/>
        </w:rPr>
        <w:t>законных</w:t>
      </w:r>
      <w:r>
        <w:rPr>
          <w:spacing w:val="59"/>
        </w:rPr>
        <w:t xml:space="preserve"> </w:t>
      </w:r>
      <w:r>
        <w:rPr>
          <w:spacing w:val="-1"/>
        </w:rPr>
        <w:t>интересов,</w:t>
      </w:r>
      <w:r>
        <w:rPr>
          <w:spacing w:val="67"/>
        </w:rPr>
        <w:t xml:space="preserve"> </w:t>
      </w:r>
      <w:r>
        <w:rPr>
          <w:spacing w:val="-1"/>
        </w:rPr>
        <w:t>некорректном</w:t>
      </w:r>
      <w:r>
        <w:rPr>
          <w:spacing w:val="51"/>
        </w:rPr>
        <w:t xml:space="preserve"> </w:t>
      </w:r>
      <w:r>
        <w:rPr>
          <w:spacing w:val="-1"/>
        </w:rPr>
        <w:t>поведении</w:t>
      </w:r>
      <w:r>
        <w:rPr>
          <w:spacing w:val="53"/>
        </w:rPr>
        <w:t xml:space="preserve"> </w:t>
      </w:r>
      <w:r>
        <w:t>или</w:t>
      </w:r>
      <w:r>
        <w:rPr>
          <w:spacing w:val="54"/>
        </w:rPr>
        <w:t xml:space="preserve"> </w:t>
      </w:r>
      <w:r>
        <w:rPr>
          <w:spacing w:val="-1"/>
        </w:rPr>
        <w:t>нарушении</w:t>
      </w:r>
      <w:r>
        <w:rPr>
          <w:spacing w:val="55"/>
        </w:rPr>
        <w:t xml:space="preserve"> </w:t>
      </w:r>
      <w:r>
        <w:rPr>
          <w:spacing w:val="-1"/>
        </w:rPr>
        <w:t>служебной</w:t>
      </w:r>
      <w:r>
        <w:rPr>
          <w:spacing w:val="55"/>
        </w:rPr>
        <w:t xml:space="preserve"> </w:t>
      </w:r>
      <w:r>
        <w:rPr>
          <w:spacing w:val="-1"/>
        </w:rPr>
        <w:t>этики</w:t>
      </w:r>
      <w:r>
        <w:rPr>
          <w:spacing w:val="53"/>
        </w:rPr>
        <w:t xml:space="preserve"> </w:t>
      </w:r>
      <w:r>
        <w:t>по</w:t>
      </w:r>
      <w:r>
        <w:rPr>
          <w:spacing w:val="52"/>
        </w:rPr>
        <w:t xml:space="preserve"> </w:t>
      </w:r>
      <w:r>
        <w:rPr>
          <w:spacing w:val="-1"/>
        </w:rPr>
        <w:t>номерам</w:t>
      </w:r>
      <w:r>
        <w:rPr>
          <w:spacing w:val="54"/>
        </w:rPr>
        <w:t xml:space="preserve"> </w:t>
      </w:r>
      <w:r>
        <w:t>телефонов</w:t>
      </w:r>
      <w:r>
        <w:rPr>
          <w:spacing w:val="57"/>
        </w:rPr>
        <w:t xml:space="preserve"> </w:t>
      </w:r>
      <w:r>
        <w:rPr>
          <w:spacing w:val="-1"/>
        </w:rPr>
        <w:t>Администрации</w:t>
      </w:r>
      <w:r>
        <w:t xml:space="preserve"> МО</w:t>
      </w:r>
      <w:r>
        <w:rPr>
          <w:spacing w:val="1"/>
        </w:rPr>
        <w:t xml:space="preserve"> </w:t>
      </w:r>
      <w:r>
        <w:rPr>
          <w:spacing w:val="-2"/>
        </w:rPr>
        <w:t>«Посёлок</w:t>
      </w:r>
      <w:r>
        <w:t xml:space="preserve"> </w:t>
      </w:r>
      <w:r>
        <w:rPr>
          <w:spacing w:val="-1"/>
        </w:rPr>
        <w:t>Айхал».</w:t>
      </w:r>
    </w:p>
    <w:p w14:paraId="1999CA64" w14:textId="77777777" w:rsidR="003A7A2D" w:rsidRDefault="003A7A2D" w:rsidP="00C63200">
      <w:pPr>
        <w:pStyle w:val="a3"/>
        <w:numPr>
          <w:ilvl w:val="1"/>
          <w:numId w:val="58"/>
        </w:numPr>
        <w:tabs>
          <w:tab w:val="left" w:pos="1093"/>
        </w:tabs>
        <w:autoSpaceDE/>
        <w:autoSpaceDN/>
        <w:adjustRightInd/>
        <w:ind w:right="104" w:firstLine="540"/>
        <w:jc w:val="both"/>
      </w:pPr>
      <w:r>
        <w:rPr>
          <w:spacing w:val="-1"/>
        </w:rPr>
        <w:t>Жалоба</w:t>
      </w:r>
      <w:r>
        <w:rPr>
          <w:spacing w:val="30"/>
        </w:rPr>
        <w:t xml:space="preserve"> </w:t>
      </w:r>
      <w:r>
        <w:t>на</w:t>
      </w:r>
      <w:r>
        <w:rPr>
          <w:spacing w:val="27"/>
        </w:rPr>
        <w:t xml:space="preserve"> </w:t>
      </w:r>
      <w:r>
        <w:rPr>
          <w:spacing w:val="-1"/>
        </w:rPr>
        <w:t>нарушение</w:t>
      </w:r>
      <w:r>
        <w:rPr>
          <w:spacing w:val="30"/>
        </w:rPr>
        <w:t xml:space="preserve"> </w:t>
      </w:r>
      <w:r>
        <w:rPr>
          <w:spacing w:val="-1"/>
        </w:rPr>
        <w:t>порядка</w:t>
      </w:r>
      <w:r>
        <w:rPr>
          <w:spacing w:val="27"/>
        </w:rPr>
        <w:t xml:space="preserve"> </w:t>
      </w:r>
      <w:r>
        <w:rPr>
          <w:spacing w:val="-1"/>
        </w:rPr>
        <w:t>предоставления</w:t>
      </w:r>
      <w:r>
        <w:rPr>
          <w:spacing w:val="36"/>
        </w:rPr>
        <w:t xml:space="preserve"> </w:t>
      </w:r>
      <w:r>
        <w:rPr>
          <w:spacing w:val="-1"/>
        </w:rPr>
        <w:t>муниципальной</w:t>
      </w:r>
      <w:r>
        <w:rPr>
          <w:spacing w:val="29"/>
        </w:rPr>
        <w:t xml:space="preserve"> </w:t>
      </w:r>
      <w:r>
        <w:rPr>
          <w:spacing w:val="-1"/>
        </w:rPr>
        <w:t>услуги</w:t>
      </w:r>
      <w:r>
        <w:rPr>
          <w:spacing w:val="31"/>
        </w:rPr>
        <w:t xml:space="preserve"> </w:t>
      </w:r>
      <w:r>
        <w:rPr>
          <w:spacing w:val="-1"/>
        </w:rPr>
        <w:t>(далее</w:t>
      </w:r>
      <w:r>
        <w:rPr>
          <w:spacing w:val="31"/>
        </w:rPr>
        <w:t xml:space="preserve"> </w:t>
      </w:r>
      <w:r>
        <w:t>-</w:t>
      </w:r>
      <w:r>
        <w:rPr>
          <w:spacing w:val="69"/>
        </w:rPr>
        <w:t xml:space="preserve"> </w:t>
      </w:r>
      <w:r>
        <w:rPr>
          <w:spacing w:val="-1"/>
        </w:rPr>
        <w:t>жалоба)</w:t>
      </w:r>
      <w:r>
        <w:rPr>
          <w:spacing w:val="34"/>
        </w:rPr>
        <w:t xml:space="preserve"> </w:t>
      </w:r>
      <w:r>
        <w:t>-</w:t>
      </w:r>
      <w:r>
        <w:rPr>
          <w:spacing w:val="35"/>
        </w:rPr>
        <w:t xml:space="preserve"> </w:t>
      </w:r>
      <w:r>
        <w:t>требование</w:t>
      </w:r>
      <w:r>
        <w:rPr>
          <w:spacing w:val="34"/>
        </w:rPr>
        <w:t xml:space="preserve"> </w:t>
      </w:r>
      <w:r>
        <w:rPr>
          <w:spacing w:val="-1"/>
        </w:rPr>
        <w:t>заявителя</w:t>
      </w:r>
      <w:r>
        <w:rPr>
          <w:spacing w:val="35"/>
        </w:rPr>
        <w:t xml:space="preserve"> </w:t>
      </w:r>
      <w:r>
        <w:t>или</w:t>
      </w:r>
      <w:r>
        <w:rPr>
          <w:spacing w:val="36"/>
        </w:rPr>
        <w:t xml:space="preserve"> </w:t>
      </w:r>
      <w:r>
        <w:rPr>
          <w:spacing w:val="-1"/>
        </w:rPr>
        <w:t>его</w:t>
      </w:r>
      <w:r>
        <w:rPr>
          <w:spacing w:val="35"/>
        </w:rPr>
        <w:t xml:space="preserve"> </w:t>
      </w:r>
      <w:r>
        <w:rPr>
          <w:spacing w:val="-1"/>
        </w:rPr>
        <w:t>законного</w:t>
      </w:r>
      <w:r>
        <w:rPr>
          <w:spacing w:val="35"/>
        </w:rPr>
        <w:t xml:space="preserve"> </w:t>
      </w:r>
      <w:r>
        <w:rPr>
          <w:spacing w:val="-1"/>
        </w:rPr>
        <w:t>представителя</w:t>
      </w:r>
      <w:r>
        <w:rPr>
          <w:spacing w:val="35"/>
        </w:rPr>
        <w:t xml:space="preserve"> </w:t>
      </w:r>
      <w:r>
        <w:t>о</w:t>
      </w:r>
      <w:r>
        <w:rPr>
          <w:spacing w:val="35"/>
        </w:rPr>
        <w:t xml:space="preserve"> </w:t>
      </w:r>
      <w:r>
        <w:rPr>
          <w:spacing w:val="-1"/>
        </w:rPr>
        <w:t>восстановлении</w:t>
      </w:r>
      <w:r>
        <w:rPr>
          <w:spacing w:val="36"/>
        </w:rPr>
        <w:t xml:space="preserve"> </w:t>
      </w:r>
      <w:r>
        <w:rPr>
          <w:spacing w:val="-1"/>
        </w:rPr>
        <w:t>или</w:t>
      </w:r>
      <w:r>
        <w:rPr>
          <w:spacing w:val="83"/>
        </w:rPr>
        <w:t xml:space="preserve"> </w:t>
      </w:r>
      <w:r>
        <w:rPr>
          <w:spacing w:val="-1"/>
        </w:rPr>
        <w:t>защите</w:t>
      </w:r>
      <w:r>
        <w:rPr>
          <w:spacing w:val="23"/>
        </w:rPr>
        <w:t xml:space="preserve"> </w:t>
      </w:r>
      <w:r>
        <w:rPr>
          <w:spacing w:val="-1"/>
        </w:rPr>
        <w:t>нарушенных</w:t>
      </w:r>
      <w:r>
        <w:rPr>
          <w:spacing w:val="25"/>
        </w:rPr>
        <w:t xml:space="preserve"> </w:t>
      </w:r>
      <w:r>
        <w:rPr>
          <w:spacing w:val="-1"/>
        </w:rPr>
        <w:t>прав</w:t>
      </w:r>
      <w:r>
        <w:rPr>
          <w:spacing w:val="23"/>
        </w:rPr>
        <w:t xml:space="preserve"> </w:t>
      </w:r>
      <w:r>
        <w:t>или</w:t>
      </w:r>
      <w:r>
        <w:rPr>
          <w:spacing w:val="22"/>
        </w:rPr>
        <w:t xml:space="preserve"> </w:t>
      </w:r>
      <w:r>
        <w:rPr>
          <w:spacing w:val="-1"/>
        </w:rPr>
        <w:t>законных</w:t>
      </w:r>
      <w:r>
        <w:rPr>
          <w:spacing w:val="25"/>
        </w:rPr>
        <w:t xml:space="preserve"> </w:t>
      </w:r>
      <w:r>
        <w:rPr>
          <w:spacing w:val="-1"/>
        </w:rPr>
        <w:t>интересов</w:t>
      </w:r>
      <w:r>
        <w:rPr>
          <w:spacing w:val="23"/>
        </w:rPr>
        <w:t xml:space="preserve"> </w:t>
      </w:r>
      <w:r>
        <w:rPr>
          <w:spacing w:val="-1"/>
        </w:rPr>
        <w:t>заявителя</w:t>
      </w:r>
      <w:r>
        <w:rPr>
          <w:spacing w:val="23"/>
        </w:rPr>
        <w:t xml:space="preserve"> </w:t>
      </w:r>
      <w:r>
        <w:rPr>
          <w:spacing w:val="-1"/>
        </w:rPr>
        <w:t>органом,</w:t>
      </w:r>
      <w:r>
        <w:rPr>
          <w:spacing w:val="23"/>
        </w:rPr>
        <w:t xml:space="preserve"> </w:t>
      </w:r>
      <w:r>
        <w:rPr>
          <w:spacing w:val="-1"/>
        </w:rPr>
        <w:t>предоставляющим</w:t>
      </w:r>
      <w:r>
        <w:rPr>
          <w:spacing w:val="75"/>
        </w:rPr>
        <w:t xml:space="preserve"> </w:t>
      </w:r>
      <w:r>
        <w:rPr>
          <w:spacing w:val="-1"/>
        </w:rPr>
        <w:t>муниципальную</w:t>
      </w:r>
      <w:r>
        <w:rPr>
          <w:spacing w:val="29"/>
        </w:rPr>
        <w:t xml:space="preserve"> </w:t>
      </w:r>
      <w:r>
        <w:rPr>
          <w:spacing w:val="-1"/>
        </w:rPr>
        <w:t>услугу,</w:t>
      </w:r>
      <w:r>
        <w:rPr>
          <w:spacing w:val="21"/>
        </w:rPr>
        <w:t xml:space="preserve"> </w:t>
      </w:r>
      <w:r>
        <w:t>должностным</w:t>
      </w:r>
      <w:r>
        <w:rPr>
          <w:spacing w:val="20"/>
        </w:rPr>
        <w:t xml:space="preserve"> </w:t>
      </w:r>
      <w:r>
        <w:rPr>
          <w:spacing w:val="-1"/>
        </w:rPr>
        <w:t>лицом</w:t>
      </w:r>
      <w:r>
        <w:rPr>
          <w:spacing w:val="18"/>
        </w:rPr>
        <w:t xml:space="preserve"> </w:t>
      </w:r>
      <w:r>
        <w:rPr>
          <w:spacing w:val="-1"/>
        </w:rPr>
        <w:t>органа,</w:t>
      </w:r>
      <w:r>
        <w:rPr>
          <w:spacing w:val="21"/>
        </w:rPr>
        <w:t xml:space="preserve"> </w:t>
      </w:r>
      <w:r>
        <w:rPr>
          <w:spacing w:val="-1"/>
        </w:rPr>
        <w:t>предоставляющего</w:t>
      </w:r>
      <w:r>
        <w:rPr>
          <w:spacing w:val="25"/>
        </w:rPr>
        <w:t xml:space="preserve"> </w:t>
      </w:r>
      <w:r>
        <w:rPr>
          <w:spacing w:val="-1"/>
        </w:rPr>
        <w:t>муниципальную</w:t>
      </w:r>
      <w:r>
        <w:rPr>
          <w:spacing w:val="53"/>
        </w:rPr>
        <w:t xml:space="preserve"> </w:t>
      </w:r>
      <w:r>
        <w:rPr>
          <w:spacing w:val="-1"/>
        </w:rPr>
        <w:t>услугу,</w:t>
      </w:r>
      <w:r>
        <w:rPr>
          <w:spacing w:val="35"/>
        </w:rPr>
        <w:t xml:space="preserve"> </w:t>
      </w:r>
      <w:r>
        <w:t>либо</w:t>
      </w:r>
      <w:r>
        <w:rPr>
          <w:spacing w:val="37"/>
        </w:rPr>
        <w:t xml:space="preserve"> </w:t>
      </w:r>
      <w:r>
        <w:rPr>
          <w:spacing w:val="-1"/>
        </w:rPr>
        <w:t>муниципальным</w:t>
      </w:r>
      <w:r>
        <w:rPr>
          <w:spacing w:val="36"/>
        </w:rPr>
        <w:t xml:space="preserve"> </w:t>
      </w:r>
      <w:r>
        <w:rPr>
          <w:spacing w:val="-1"/>
        </w:rPr>
        <w:t>служащим</w:t>
      </w:r>
      <w:r>
        <w:rPr>
          <w:spacing w:val="37"/>
        </w:rPr>
        <w:t xml:space="preserve"> </w:t>
      </w:r>
      <w:r>
        <w:t>при</w:t>
      </w:r>
      <w:r>
        <w:rPr>
          <w:spacing w:val="34"/>
        </w:rPr>
        <w:t xml:space="preserve"> </w:t>
      </w:r>
      <w:r>
        <w:rPr>
          <w:spacing w:val="-1"/>
        </w:rPr>
        <w:t>получении</w:t>
      </w:r>
      <w:r>
        <w:rPr>
          <w:spacing w:val="36"/>
        </w:rPr>
        <w:t xml:space="preserve"> </w:t>
      </w:r>
      <w:r>
        <w:rPr>
          <w:spacing w:val="-1"/>
        </w:rPr>
        <w:t>данным</w:t>
      </w:r>
      <w:r>
        <w:rPr>
          <w:spacing w:val="39"/>
        </w:rPr>
        <w:t xml:space="preserve"> </w:t>
      </w:r>
      <w:r>
        <w:rPr>
          <w:spacing w:val="-1"/>
        </w:rPr>
        <w:t>заявителем</w:t>
      </w:r>
      <w:r>
        <w:rPr>
          <w:spacing w:val="37"/>
        </w:rPr>
        <w:t xml:space="preserve"> </w:t>
      </w:r>
      <w:r>
        <w:rPr>
          <w:spacing w:val="-1"/>
        </w:rPr>
        <w:t>муниципальной</w:t>
      </w:r>
      <w:r>
        <w:rPr>
          <w:spacing w:val="5"/>
        </w:rPr>
        <w:t xml:space="preserve"> </w:t>
      </w:r>
      <w:r>
        <w:rPr>
          <w:spacing w:val="-2"/>
        </w:rPr>
        <w:t>услуги.</w:t>
      </w:r>
    </w:p>
    <w:p w14:paraId="3BF6231D" w14:textId="77777777" w:rsidR="003A7A2D" w:rsidRDefault="003A7A2D" w:rsidP="003A7A2D">
      <w:pPr>
        <w:rPr>
          <w:rFonts w:eastAsia="Times New Roman"/>
        </w:rPr>
      </w:pPr>
    </w:p>
    <w:p w14:paraId="6CADDFA2" w14:textId="77777777" w:rsidR="003A7A2D" w:rsidRDefault="003A7A2D" w:rsidP="003A7A2D">
      <w:pPr>
        <w:pStyle w:val="a3"/>
        <w:ind w:left="1787" w:right="1794" w:firstLine="1"/>
        <w:jc w:val="center"/>
      </w:pPr>
      <w:r>
        <w:rPr>
          <w:spacing w:val="-1"/>
        </w:rPr>
        <w:t>Право</w:t>
      </w:r>
      <w:r>
        <w:t xml:space="preserve"> и </w:t>
      </w:r>
      <w:r>
        <w:rPr>
          <w:spacing w:val="-1"/>
        </w:rPr>
        <w:t>основания</w:t>
      </w:r>
      <w:r>
        <w:t xml:space="preserve"> </w:t>
      </w:r>
      <w:r>
        <w:rPr>
          <w:spacing w:val="-1"/>
        </w:rPr>
        <w:t>обжалования</w:t>
      </w:r>
      <w:r>
        <w:t xml:space="preserve"> в </w:t>
      </w:r>
      <w:r>
        <w:rPr>
          <w:spacing w:val="-1"/>
        </w:rPr>
        <w:t>досудебном</w:t>
      </w:r>
      <w:r>
        <w:rPr>
          <w:spacing w:val="49"/>
        </w:rPr>
        <w:t xml:space="preserve"> </w:t>
      </w:r>
      <w:r>
        <w:rPr>
          <w:spacing w:val="-1"/>
        </w:rPr>
        <w:t>(внесудебном)</w:t>
      </w:r>
      <w:r>
        <w:t xml:space="preserve"> порядке</w:t>
      </w:r>
      <w:r>
        <w:rPr>
          <w:spacing w:val="-1"/>
        </w:rPr>
        <w:t xml:space="preserve"> решений</w:t>
      </w:r>
      <w:r>
        <w:t xml:space="preserve"> и </w:t>
      </w:r>
      <w:r>
        <w:rPr>
          <w:spacing w:val="-1"/>
        </w:rPr>
        <w:t>действий</w:t>
      </w:r>
      <w:r>
        <w:t xml:space="preserve"> </w:t>
      </w:r>
      <w:r>
        <w:rPr>
          <w:spacing w:val="-1"/>
        </w:rPr>
        <w:t>(бездействия)</w:t>
      </w:r>
    </w:p>
    <w:p w14:paraId="65692A5B" w14:textId="77777777" w:rsidR="003A7A2D" w:rsidRDefault="003A7A2D" w:rsidP="003A7A2D">
      <w:pPr>
        <w:pStyle w:val="a3"/>
        <w:ind w:left="1376" w:right="1381"/>
        <w:jc w:val="center"/>
      </w:pPr>
      <w:r>
        <w:rPr>
          <w:spacing w:val="-1"/>
        </w:rPr>
        <w:t>органа,</w:t>
      </w:r>
      <w:r>
        <w:t xml:space="preserve"> </w:t>
      </w:r>
      <w:r>
        <w:rPr>
          <w:spacing w:val="-1"/>
        </w:rPr>
        <w:t>предоставляющего</w:t>
      </w:r>
      <w:r>
        <w:rPr>
          <w:spacing w:val="1"/>
        </w:rPr>
        <w:t xml:space="preserve"> </w:t>
      </w:r>
      <w:r>
        <w:rPr>
          <w:spacing w:val="-1"/>
        </w:rPr>
        <w:t>муниципальную</w:t>
      </w:r>
      <w:r>
        <w:rPr>
          <w:spacing w:val="5"/>
        </w:rPr>
        <w:t xml:space="preserve"> </w:t>
      </w:r>
      <w:r>
        <w:rPr>
          <w:spacing w:val="-1"/>
        </w:rPr>
        <w:t>услугу,</w:t>
      </w:r>
      <w:r>
        <w:t xml:space="preserve"> должностного</w:t>
      </w:r>
      <w:r>
        <w:rPr>
          <w:spacing w:val="42"/>
        </w:rPr>
        <w:t xml:space="preserve"> </w:t>
      </w:r>
      <w:r>
        <w:t>лица</w:t>
      </w:r>
      <w:r>
        <w:rPr>
          <w:spacing w:val="-1"/>
        </w:rPr>
        <w:t xml:space="preserve"> органа,</w:t>
      </w:r>
      <w:r>
        <w:t xml:space="preserve"> </w:t>
      </w:r>
      <w:r>
        <w:rPr>
          <w:spacing w:val="-1"/>
        </w:rPr>
        <w:t>предоставляющего</w:t>
      </w:r>
      <w:r>
        <w:rPr>
          <w:spacing w:val="1"/>
        </w:rPr>
        <w:t xml:space="preserve"> </w:t>
      </w:r>
      <w:r>
        <w:rPr>
          <w:spacing w:val="-2"/>
        </w:rPr>
        <w:t>муниципальную</w:t>
      </w:r>
      <w:r>
        <w:rPr>
          <w:spacing w:val="9"/>
        </w:rPr>
        <w:t xml:space="preserve"> </w:t>
      </w:r>
      <w:r>
        <w:rPr>
          <w:spacing w:val="-2"/>
        </w:rPr>
        <w:t>услугу,</w:t>
      </w:r>
    </w:p>
    <w:p w14:paraId="0E8AE377" w14:textId="77777777" w:rsidR="003A7A2D" w:rsidRDefault="003A7A2D" w:rsidP="003A7A2D">
      <w:pPr>
        <w:pStyle w:val="a3"/>
        <w:ind w:left="256" w:right="264"/>
        <w:jc w:val="center"/>
      </w:pPr>
      <w:r>
        <w:t xml:space="preserve">либо </w:t>
      </w:r>
      <w:r>
        <w:rPr>
          <w:spacing w:val="-1"/>
        </w:rPr>
        <w:t>муниципального</w:t>
      </w:r>
      <w:r>
        <w:rPr>
          <w:spacing w:val="2"/>
        </w:rPr>
        <w:t xml:space="preserve"> </w:t>
      </w:r>
      <w:r>
        <w:rPr>
          <w:spacing w:val="-1"/>
        </w:rPr>
        <w:t>служащего</w:t>
      </w:r>
    </w:p>
    <w:p w14:paraId="0145101F" w14:textId="77777777" w:rsidR="003A7A2D" w:rsidRDefault="003A7A2D" w:rsidP="003A7A2D">
      <w:pPr>
        <w:rPr>
          <w:rFonts w:eastAsia="Times New Roman"/>
        </w:rPr>
      </w:pPr>
    </w:p>
    <w:p w14:paraId="5188181A" w14:textId="77777777" w:rsidR="003A7A2D" w:rsidRDefault="003A7A2D" w:rsidP="00C63200">
      <w:pPr>
        <w:pStyle w:val="a3"/>
        <w:numPr>
          <w:ilvl w:val="1"/>
          <w:numId w:val="58"/>
        </w:numPr>
        <w:tabs>
          <w:tab w:val="left" w:pos="1103"/>
        </w:tabs>
        <w:autoSpaceDE/>
        <w:autoSpaceDN/>
        <w:adjustRightInd/>
        <w:ind w:right="107" w:firstLine="540"/>
        <w:jc w:val="both"/>
      </w:pPr>
      <w:r>
        <w:rPr>
          <w:spacing w:val="-1"/>
        </w:rPr>
        <w:t>Заявитель</w:t>
      </w:r>
      <w:r>
        <w:rPr>
          <w:spacing w:val="41"/>
        </w:rPr>
        <w:t xml:space="preserve"> </w:t>
      </w:r>
      <w:r>
        <w:rPr>
          <w:spacing w:val="-1"/>
        </w:rPr>
        <w:t>вправе</w:t>
      </w:r>
      <w:r>
        <w:rPr>
          <w:spacing w:val="39"/>
        </w:rPr>
        <w:t xml:space="preserve"> </w:t>
      </w:r>
      <w:r>
        <w:rPr>
          <w:spacing w:val="-1"/>
        </w:rPr>
        <w:t>обжаловать</w:t>
      </w:r>
      <w:r>
        <w:rPr>
          <w:spacing w:val="42"/>
        </w:rPr>
        <w:t xml:space="preserve"> </w:t>
      </w:r>
      <w:r>
        <w:t>в</w:t>
      </w:r>
      <w:r>
        <w:rPr>
          <w:spacing w:val="40"/>
        </w:rPr>
        <w:t xml:space="preserve"> </w:t>
      </w:r>
      <w:r>
        <w:rPr>
          <w:spacing w:val="-1"/>
        </w:rPr>
        <w:t>досудебном</w:t>
      </w:r>
      <w:r>
        <w:rPr>
          <w:spacing w:val="39"/>
        </w:rPr>
        <w:t xml:space="preserve"> </w:t>
      </w:r>
      <w:r>
        <w:rPr>
          <w:spacing w:val="-1"/>
        </w:rPr>
        <w:t>(внесудебном)</w:t>
      </w:r>
      <w:r>
        <w:rPr>
          <w:spacing w:val="39"/>
        </w:rPr>
        <w:t xml:space="preserve"> </w:t>
      </w:r>
      <w:r>
        <w:t>порядке</w:t>
      </w:r>
      <w:r>
        <w:rPr>
          <w:spacing w:val="39"/>
        </w:rPr>
        <w:t xml:space="preserve"> </w:t>
      </w:r>
      <w:r>
        <w:rPr>
          <w:spacing w:val="-1"/>
        </w:rPr>
        <w:t>решения</w:t>
      </w:r>
      <w:r>
        <w:rPr>
          <w:spacing w:val="38"/>
        </w:rPr>
        <w:t xml:space="preserve"> </w:t>
      </w:r>
      <w:r>
        <w:t>и</w:t>
      </w:r>
      <w:r>
        <w:rPr>
          <w:spacing w:val="79"/>
        </w:rPr>
        <w:t xml:space="preserve"> </w:t>
      </w:r>
      <w:r>
        <w:rPr>
          <w:spacing w:val="-1"/>
        </w:rPr>
        <w:t>действия</w:t>
      </w:r>
      <w:r>
        <w:rPr>
          <w:spacing w:val="18"/>
        </w:rPr>
        <w:t xml:space="preserve"> </w:t>
      </w:r>
      <w:r>
        <w:rPr>
          <w:spacing w:val="-1"/>
        </w:rPr>
        <w:t>(бездействие)</w:t>
      </w:r>
      <w:r>
        <w:rPr>
          <w:spacing w:val="18"/>
        </w:rPr>
        <w:t xml:space="preserve"> </w:t>
      </w:r>
      <w:r>
        <w:rPr>
          <w:spacing w:val="-1"/>
        </w:rPr>
        <w:t>органа,</w:t>
      </w:r>
      <w:r>
        <w:rPr>
          <w:spacing w:val="18"/>
        </w:rPr>
        <w:t xml:space="preserve"> </w:t>
      </w:r>
      <w:r>
        <w:rPr>
          <w:spacing w:val="-1"/>
        </w:rPr>
        <w:t>предоставляющего</w:t>
      </w:r>
      <w:r>
        <w:rPr>
          <w:spacing w:val="22"/>
        </w:rPr>
        <w:t xml:space="preserve"> </w:t>
      </w:r>
      <w:r>
        <w:rPr>
          <w:spacing w:val="-1"/>
        </w:rPr>
        <w:t>муниципальную</w:t>
      </w:r>
      <w:r>
        <w:rPr>
          <w:spacing w:val="22"/>
        </w:rPr>
        <w:t xml:space="preserve"> </w:t>
      </w:r>
      <w:r>
        <w:rPr>
          <w:spacing w:val="-1"/>
        </w:rPr>
        <w:t>услугу,</w:t>
      </w:r>
      <w:r>
        <w:rPr>
          <w:spacing w:val="18"/>
        </w:rPr>
        <w:t xml:space="preserve"> </w:t>
      </w:r>
      <w:r>
        <w:t>должностного</w:t>
      </w:r>
      <w:r>
        <w:rPr>
          <w:spacing w:val="69"/>
        </w:rPr>
        <w:t xml:space="preserve"> </w:t>
      </w:r>
      <w:r>
        <w:t>лица</w:t>
      </w:r>
      <w:r>
        <w:rPr>
          <w:spacing w:val="-9"/>
        </w:rPr>
        <w:t xml:space="preserve"> </w:t>
      </w:r>
      <w:r>
        <w:rPr>
          <w:spacing w:val="-1"/>
        </w:rPr>
        <w:t>органа,</w:t>
      </w:r>
      <w:r>
        <w:rPr>
          <w:spacing w:val="-8"/>
        </w:rPr>
        <w:t xml:space="preserve"> </w:t>
      </w:r>
      <w:r>
        <w:rPr>
          <w:spacing w:val="-1"/>
        </w:rPr>
        <w:t>предоставляющего</w:t>
      </w:r>
      <w:r>
        <w:rPr>
          <w:spacing w:val="-6"/>
        </w:rPr>
        <w:t xml:space="preserve"> </w:t>
      </w:r>
      <w:r>
        <w:rPr>
          <w:spacing w:val="-2"/>
        </w:rPr>
        <w:t>муниципальную</w:t>
      </w:r>
      <w:r>
        <w:t xml:space="preserve"> </w:t>
      </w:r>
      <w:r>
        <w:rPr>
          <w:spacing w:val="-1"/>
        </w:rPr>
        <w:t>услугу,</w:t>
      </w:r>
      <w:r>
        <w:rPr>
          <w:spacing w:val="-8"/>
        </w:rPr>
        <w:t xml:space="preserve"> </w:t>
      </w:r>
      <w:r>
        <w:t>либо</w:t>
      </w:r>
      <w:r>
        <w:rPr>
          <w:spacing w:val="-6"/>
        </w:rPr>
        <w:t xml:space="preserve"> </w:t>
      </w:r>
      <w:r>
        <w:rPr>
          <w:spacing w:val="-1"/>
        </w:rPr>
        <w:t>муниципального</w:t>
      </w:r>
      <w:r>
        <w:rPr>
          <w:spacing w:val="-6"/>
        </w:rPr>
        <w:t xml:space="preserve"> </w:t>
      </w:r>
      <w:r>
        <w:rPr>
          <w:spacing w:val="-1"/>
        </w:rPr>
        <w:t>служащего,</w:t>
      </w:r>
      <w:r>
        <w:rPr>
          <w:spacing w:val="79"/>
        </w:rPr>
        <w:t xml:space="preserve"> </w:t>
      </w:r>
      <w:r>
        <w:t xml:space="preserve">в том </w:t>
      </w:r>
      <w:r>
        <w:rPr>
          <w:spacing w:val="-1"/>
        </w:rPr>
        <w:t>числе,</w:t>
      </w:r>
      <w:r>
        <w:t xml:space="preserve"> в </w:t>
      </w:r>
      <w:r>
        <w:rPr>
          <w:spacing w:val="-1"/>
        </w:rPr>
        <w:t>следующих</w:t>
      </w:r>
      <w:r>
        <w:rPr>
          <w:spacing w:val="2"/>
        </w:rPr>
        <w:t xml:space="preserve"> </w:t>
      </w:r>
      <w:r>
        <w:rPr>
          <w:spacing w:val="-1"/>
        </w:rPr>
        <w:t>случаях:</w:t>
      </w:r>
    </w:p>
    <w:p w14:paraId="6D11890B" w14:textId="77777777" w:rsidR="003A7A2D" w:rsidRDefault="003A7A2D" w:rsidP="00C63200">
      <w:pPr>
        <w:pStyle w:val="a3"/>
        <w:numPr>
          <w:ilvl w:val="0"/>
          <w:numId w:val="57"/>
        </w:numPr>
        <w:tabs>
          <w:tab w:val="left" w:pos="902"/>
        </w:tabs>
        <w:autoSpaceDE/>
        <w:autoSpaceDN/>
        <w:adjustRightInd/>
        <w:ind w:right="106" w:firstLine="540"/>
        <w:jc w:val="both"/>
      </w:pPr>
      <w:r>
        <w:rPr>
          <w:spacing w:val="-1"/>
        </w:rPr>
        <w:t xml:space="preserve">нарушение срока </w:t>
      </w:r>
      <w:r>
        <w:t>регистрации</w:t>
      </w:r>
      <w:r>
        <w:rPr>
          <w:spacing w:val="-2"/>
        </w:rPr>
        <w:t xml:space="preserve"> </w:t>
      </w:r>
      <w:r>
        <w:rPr>
          <w:spacing w:val="-1"/>
        </w:rPr>
        <w:t>запроса заявителя</w:t>
      </w:r>
      <w:r>
        <w:t xml:space="preserve"> о </w:t>
      </w:r>
      <w:r>
        <w:rPr>
          <w:spacing w:val="-1"/>
        </w:rPr>
        <w:t>предоставлении</w:t>
      </w:r>
      <w:r>
        <w:rPr>
          <w:spacing w:val="1"/>
        </w:rPr>
        <w:t xml:space="preserve"> </w:t>
      </w:r>
      <w:r>
        <w:rPr>
          <w:spacing w:val="-1"/>
        </w:rPr>
        <w:t>муниципальной</w:t>
      </w:r>
      <w:r>
        <w:rPr>
          <w:spacing w:val="65"/>
        </w:rPr>
        <w:t xml:space="preserve"> </w:t>
      </w:r>
      <w:r>
        <w:rPr>
          <w:spacing w:val="-1"/>
        </w:rPr>
        <w:t>услуги;</w:t>
      </w:r>
    </w:p>
    <w:p w14:paraId="54C34A01" w14:textId="77777777" w:rsidR="003A7A2D" w:rsidRDefault="003A7A2D" w:rsidP="00C63200">
      <w:pPr>
        <w:pStyle w:val="a3"/>
        <w:numPr>
          <w:ilvl w:val="0"/>
          <w:numId w:val="57"/>
        </w:numPr>
        <w:tabs>
          <w:tab w:val="left" w:pos="902"/>
        </w:tabs>
        <w:autoSpaceDE/>
        <w:autoSpaceDN/>
        <w:adjustRightInd/>
        <w:ind w:left="901" w:hanging="259"/>
      </w:pPr>
      <w:r>
        <w:rPr>
          <w:spacing w:val="-1"/>
        </w:rPr>
        <w:t>нарушение срока предоставления</w:t>
      </w:r>
      <w:r>
        <w:rPr>
          <w:spacing w:val="2"/>
        </w:rPr>
        <w:t xml:space="preserve"> </w:t>
      </w:r>
      <w:r>
        <w:rPr>
          <w:spacing w:val="-1"/>
        </w:rPr>
        <w:t>муниципальной</w:t>
      </w:r>
      <w:r>
        <w:rPr>
          <w:spacing w:val="6"/>
        </w:rPr>
        <w:t xml:space="preserve"> </w:t>
      </w:r>
      <w:r>
        <w:rPr>
          <w:spacing w:val="-2"/>
        </w:rPr>
        <w:t>услуги;</w:t>
      </w:r>
    </w:p>
    <w:p w14:paraId="62FAEE7D" w14:textId="77777777" w:rsidR="003A7A2D" w:rsidRDefault="003A7A2D" w:rsidP="00C63200">
      <w:pPr>
        <w:pStyle w:val="a3"/>
        <w:numPr>
          <w:ilvl w:val="0"/>
          <w:numId w:val="57"/>
        </w:numPr>
        <w:tabs>
          <w:tab w:val="left" w:pos="887"/>
        </w:tabs>
        <w:autoSpaceDE/>
        <w:autoSpaceDN/>
        <w:adjustRightInd/>
        <w:ind w:right="102" w:firstLine="540"/>
        <w:jc w:val="both"/>
      </w:pPr>
      <w:r>
        <w:rPr>
          <w:spacing w:val="-1"/>
        </w:rPr>
        <w:t>требование</w:t>
      </w:r>
      <w:r>
        <w:rPr>
          <w:spacing w:val="-11"/>
        </w:rPr>
        <w:t xml:space="preserve"> </w:t>
      </w:r>
      <w:r>
        <w:t>у</w:t>
      </w:r>
      <w:r>
        <w:rPr>
          <w:spacing w:val="-20"/>
        </w:rPr>
        <w:t xml:space="preserve"> </w:t>
      </w:r>
      <w:r>
        <w:t>заявителя</w:t>
      </w:r>
      <w:r>
        <w:rPr>
          <w:spacing w:val="-15"/>
        </w:rPr>
        <w:t xml:space="preserve"> </w:t>
      </w:r>
      <w:r>
        <w:rPr>
          <w:spacing w:val="-1"/>
        </w:rPr>
        <w:t>документов</w:t>
      </w:r>
      <w:r>
        <w:rPr>
          <w:spacing w:val="-12"/>
        </w:rPr>
        <w:t xml:space="preserve"> </w:t>
      </w:r>
      <w:r>
        <w:t>или</w:t>
      </w:r>
      <w:r>
        <w:rPr>
          <w:spacing w:val="-14"/>
        </w:rPr>
        <w:t xml:space="preserve"> </w:t>
      </w:r>
      <w:r>
        <w:rPr>
          <w:spacing w:val="-1"/>
        </w:rPr>
        <w:t>информации</w:t>
      </w:r>
      <w:r>
        <w:rPr>
          <w:spacing w:val="-12"/>
        </w:rPr>
        <w:t xml:space="preserve"> </w:t>
      </w:r>
      <w:r>
        <w:t>либо</w:t>
      </w:r>
      <w:r>
        <w:rPr>
          <w:spacing w:val="-15"/>
        </w:rPr>
        <w:t xml:space="preserve"> </w:t>
      </w:r>
      <w:r>
        <w:rPr>
          <w:spacing w:val="-1"/>
        </w:rPr>
        <w:t>осуществления</w:t>
      </w:r>
      <w:r>
        <w:rPr>
          <w:spacing w:val="-15"/>
        </w:rPr>
        <w:t xml:space="preserve"> </w:t>
      </w:r>
      <w:r>
        <w:t>действий,</w:t>
      </w:r>
      <w:r>
        <w:rPr>
          <w:spacing w:val="70"/>
        </w:rPr>
        <w:t xml:space="preserve"> </w:t>
      </w:r>
      <w:r>
        <w:rPr>
          <w:spacing w:val="-1"/>
        </w:rPr>
        <w:t>представление</w:t>
      </w:r>
      <w:r>
        <w:rPr>
          <w:spacing w:val="22"/>
        </w:rPr>
        <w:t xml:space="preserve"> </w:t>
      </w:r>
      <w:r>
        <w:t>или</w:t>
      </w:r>
      <w:r>
        <w:rPr>
          <w:spacing w:val="24"/>
        </w:rPr>
        <w:t xml:space="preserve"> </w:t>
      </w:r>
      <w:r>
        <w:rPr>
          <w:spacing w:val="-1"/>
        </w:rPr>
        <w:t>осуществление</w:t>
      </w:r>
      <w:r>
        <w:rPr>
          <w:spacing w:val="22"/>
        </w:rPr>
        <w:t xml:space="preserve"> </w:t>
      </w:r>
      <w:r>
        <w:t>которых</w:t>
      </w:r>
      <w:r>
        <w:rPr>
          <w:spacing w:val="27"/>
        </w:rPr>
        <w:t xml:space="preserve"> </w:t>
      </w:r>
      <w:r>
        <w:rPr>
          <w:spacing w:val="-1"/>
        </w:rPr>
        <w:t>не</w:t>
      </w:r>
      <w:r>
        <w:rPr>
          <w:spacing w:val="22"/>
        </w:rPr>
        <w:t xml:space="preserve"> </w:t>
      </w:r>
      <w:r>
        <w:rPr>
          <w:spacing w:val="-1"/>
        </w:rPr>
        <w:t>предусмотрено</w:t>
      </w:r>
      <w:r>
        <w:rPr>
          <w:spacing w:val="24"/>
        </w:rPr>
        <w:t xml:space="preserve"> </w:t>
      </w:r>
      <w:r>
        <w:rPr>
          <w:spacing w:val="-1"/>
        </w:rPr>
        <w:t>нормативными</w:t>
      </w:r>
      <w:r>
        <w:rPr>
          <w:spacing w:val="24"/>
        </w:rPr>
        <w:t xml:space="preserve"> </w:t>
      </w:r>
      <w:r>
        <w:rPr>
          <w:spacing w:val="-1"/>
        </w:rPr>
        <w:t>правовыми</w:t>
      </w:r>
      <w:r>
        <w:rPr>
          <w:spacing w:val="85"/>
        </w:rPr>
        <w:t xml:space="preserve"> </w:t>
      </w:r>
      <w:r>
        <w:rPr>
          <w:spacing w:val="-1"/>
        </w:rPr>
        <w:t>актами</w:t>
      </w:r>
      <w:r>
        <w:rPr>
          <w:spacing w:val="29"/>
        </w:rPr>
        <w:t xml:space="preserve"> </w:t>
      </w:r>
      <w:r>
        <w:rPr>
          <w:spacing w:val="-1"/>
        </w:rPr>
        <w:t>Российской</w:t>
      </w:r>
      <w:r>
        <w:rPr>
          <w:spacing w:val="29"/>
        </w:rPr>
        <w:t xml:space="preserve"> </w:t>
      </w:r>
      <w:r>
        <w:rPr>
          <w:spacing w:val="-1"/>
        </w:rPr>
        <w:t>Федерации,</w:t>
      </w:r>
      <w:r>
        <w:rPr>
          <w:spacing w:val="26"/>
        </w:rPr>
        <w:t xml:space="preserve"> </w:t>
      </w:r>
      <w:r>
        <w:rPr>
          <w:spacing w:val="-1"/>
        </w:rPr>
        <w:t>нормативными</w:t>
      </w:r>
      <w:r>
        <w:rPr>
          <w:spacing w:val="29"/>
        </w:rPr>
        <w:t xml:space="preserve"> </w:t>
      </w:r>
      <w:r>
        <w:rPr>
          <w:spacing w:val="-1"/>
        </w:rPr>
        <w:t>правовыми</w:t>
      </w:r>
      <w:r>
        <w:rPr>
          <w:spacing w:val="29"/>
        </w:rPr>
        <w:t xml:space="preserve"> </w:t>
      </w:r>
      <w:r>
        <w:rPr>
          <w:spacing w:val="-1"/>
        </w:rPr>
        <w:t>актами</w:t>
      </w:r>
      <w:r>
        <w:rPr>
          <w:spacing w:val="36"/>
        </w:rPr>
        <w:t xml:space="preserve"> </w:t>
      </w:r>
      <w:r>
        <w:rPr>
          <w:spacing w:val="-1"/>
        </w:rPr>
        <w:t>субъектов</w:t>
      </w:r>
      <w:r>
        <w:rPr>
          <w:spacing w:val="28"/>
        </w:rPr>
        <w:t xml:space="preserve"> </w:t>
      </w:r>
      <w:r>
        <w:rPr>
          <w:spacing w:val="-1"/>
        </w:rPr>
        <w:t>Российской</w:t>
      </w:r>
      <w:r>
        <w:rPr>
          <w:spacing w:val="81"/>
        </w:rPr>
        <w:t xml:space="preserve"> </w:t>
      </w:r>
      <w:r>
        <w:rPr>
          <w:spacing w:val="-1"/>
        </w:rPr>
        <w:t>Федерации</w:t>
      </w:r>
      <w:r>
        <w:t xml:space="preserve"> для </w:t>
      </w:r>
      <w:r>
        <w:rPr>
          <w:spacing w:val="-1"/>
        </w:rPr>
        <w:t>предоставления</w:t>
      </w:r>
      <w:r>
        <w:rPr>
          <w:spacing w:val="1"/>
        </w:rPr>
        <w:t xml:space="preserve"> </w:t>
      </w:r>
      <w:r>
        <w:rPr>
          <w:spacing w:val="-1"/>
        </w:rPr>
        <w:t>муниципальной</w:t>
      </w:r>
      <w:r>
        <w:rPr>
          <w:spacing w:val="5"/>
        </w:rPr>
        <w:t xml:space="preserve"> </w:t>
      </w:r>
      <w:r>
        <w:rPr>
          <w:spacing w:val="-1"/>
        </w:rPr>
        <w:t>услуги;</w:t>
      </w:r>
    </w:p>
    <w:p w14:paraId="4F9C215A" w14:textId="77777777" w:rsidR="003A7A2D" w:rsidRDefault="003A7A2D" w:rsidP="00C63200">
      <w:pPr>
        <w:pStyle w:val="a3"/>
        <w:numPr>
          <w:ilvl w:val="0"/>
          <w:numId w:val="57"/>
        </w:numPr>
        <w:tabs>
          <w:tab w:val="left" w:pos="887"/>
        </w:tabs>
        <w:autoSpaceDE/>
        <w:autoSpaceDN/>
        <w:adjustRightInd/>
        <w:ind w:right="108" w:firstLine="540"/>
        <w:jc w:val="both"/>
      </w:pPr>
      <w:r>
        <w:t>отказ</w:t>
      </w:r>
      <w:r>
        <w:rPr>
          <w:spacing w:val="-14"/>
        </w:rPr>
        <w:t xml:space="preserve"> </w:t>
      </w:r>
      <w:r>
        <w:t>в</w:t>
      </w:r>
      <w:r>
        <w:rPr>
          <w:spacing w:val="-15"/>
        </w:rPr>
        <w:t xml:space="preserve"> </w:t>
      </w:r>
      <w:r>
        <w:rPr>
          <w:spacing w:val="-1"/>
        </w:rPr>
        <w:t>приеме</w:t>
      </w:r>
      <w:r>
        <w:rPr>
          <w:spacing w:val="-16"/>
        </w:rPr>
        <w:t xml:space="preserve"> </w:t>
      </w:r>
      <w:r>
        <w:t>документов,</w:t>
      </w:r>
      <w:r>
        <w:rPr>
          <w:spacing w:val="-15"/>
        </w:rPr>
        <w:t xml:space="preserve"> </w:t>
      </w:r>
      <w:r>
        <w:rPr>
          <w:spacing w:val="-1"/>
        </w:rPr>
        <w:t>предоставление</w:t>
      </w:r>
      <w:r>
        <w:rPr>
          <w:spacing w:val="-13"/>
        </w:rPr>
        <w:t xml:space="preserve"> </w:t>
      </w:r>
      <w:r>
        <w:t>которых</w:t>
      </w:r>
      <w:r>
        <w:rPr>
          <w:spacing w:val="-15"/>
        </w:rPr>
        <w:t xml:space="preserve"> </w:t>
      </w:r>
      <w:r>
        <w:rPr>
          <w:spacing w:val="-1"/>
        </w:rPr>
        <w:t>предусмотрено</w:t>
      </w:r>
      <w:r>
        <w:rPr>
          <w:spacing w:val="-15"/>
        </w:rPr>
        <w:t xml:space="preserve"> </w:t>
      </w:r>
      <w:r>
        <w:rPr>
          <w:spacing w:val="-1"/>
        </w:rPr>
        <w:t>нормативными</w:t>
      </w:r>
      <w:r>
        <w:rPr>
          <w:spacing w:val="69"/>
        </w:rPr>
        <w:t xml:space="preserve"> </w:t>
      </w:r>
      <w:r>
        <w:rPr>
          <w:spacing w:val="-1"/>
        </w:rPr>
        <w:t>правовыми</w:t>
      </w:r>
      <w:r>
        <w:rPr>
          <w:spacing w:val="36"/>
        </w:rPr>
        <w:t xml:space="preserve"> </w:t>
      </w:r>
      <w:r>
        <w:rPr>
          <w:spacing w:val="-1"/>
        </w:rPr>
        <w:t>актами</w:t>
      </w:r>
      <w:r>
        <w:rPr>
          <w:spacing w:val="36"/>
        </w:rPr>
        <w:t xml:space="preserve"> </w:t>
      </w:r>
      <w:r>
        <w:rPr>
          <w:spacing w:val="-1"/>
        </w:rPr>
        <w:t>Российской</w:t>
      </w:r>
      <w:r>
        <w:rPr>
          <w:spacing w:val="36"/>
        </w:rPr>
        <w:t xml:space="preserve"> </w:t>
      </w:r>
      <w:r>
        <w:rPr>
          <w:spacing w:val="-1"/>
        </w:rPr>
        <w:t>Федерации,</w:t>
      </w:r>
      <w:r>
        <w:rPr>
          <w:spacing w:val="35"/>
        </w:rPr>
        <w:t xml:space="preserve"> </w:t>
      </w:r>
      <w:r>
        <w:rPr>
          <w:spacing w:val="-1"/>
        </w:rPr>
        <w:t>нормативными</w:t>
      </w:r>
      <w:r>
        <w:rPr>
          <w:spacing w:val="36"/>
        </w:rPr>
        <w:t xml:space="preserve"> </w:t>
      </w:r>
      <w:r>
        <w:rPr>
          <w:spacing w:val="-1"/>
        </w:rPr>
        <w:t>правовыми</w:t>
      </w:r>
      <w:r>
        <w:rPr>
          <w:spacing w:val="36"/>
        </w:rPr>
        <w:t xml:space="preserve"> </w:t>
      </w:r>
      <w:r>
        <w:rPr>
          <w:spacing w:val="-1"/>
        </w:rPr>
        <w:t>актами</w:t>
      </w:r>
      <w:r>
        <w:rPr>
          <w:spacing w:val="36"/>
        </w:rPr>
        <w:t xml:space="preserve"> </w:t>
      </w:r>
      <w:r>
        <w:rPr>
          <w:spacing w:val="-1"/>
        </w:rPr>
        <w:t>субъектов</w:t>
      </w:r>
    </w:p>
    <w:p w14:paraId="33B861C6" w14:textId="77777777" w:rsidR="003A7A2D" w:rsidRDefault="003A7A2D" w:rsidP="003A7A2D">
      <w:pPr>
        <w:jc w:val="both"/>
        <w:sectPr w:rsidR="003A7A2D">
          <w:pgSz w:w="11910" w:h="16840"/>
          <w:pgMar w:top="780" w:right="740" w:bottom="280" w:left="1600" w:header="720" w:footer="720" w:gutter="0"/>
          <w:cols w:space="720"/>
        </w:sectPr>
      </w:pPr>
    </w:p>
    <w:p w14:paraId="438BA7DF" w14:textId="77777777" w:rsidR="003A7A2D" w:rsidRDefault="003A7A2D" w:rsidP="003A7A2D">
      <w:pPr>
        <w:pStyle w:val="a3"/>
        <w:spacing w:before="45"/>
      </w:pPr>
      <w:r>
        <w:rPr>
          <w:spacing w:val="-1"/>
        </w:rPr>
        <w:t>Российской</w:t>
      </w:r>
      <w:r>
        <w:t xml:space="preserve"> </w:t>
      </w:r>
      <w:r>
        <w:rPr>
          <w:spacing w:val="-1"/>
        </w:rPr>
        <w:t>Федерации</w:t>
      </w:r>
      <w:r>
        <w:rPr>
          <w:spacing w:val="-2"/>
        </w:rPr>
        <w:t xml:space="preserve"> </w:t>
      </w:r>
      <w:r>
        <w:t xml:space="preserve">для </w:t>
      </w:r>
      <w:r>
        <w:rPr>
          <w:spacing w:val="-1"/>
        </w:rPr>
        <w:t>предоставления</w:t>
      </w:r>
      <w:r>
        <w:rPr>
          <w:spacing w:val="3"/>
        </w:rPr>
        <w:t xml:space="preserve"> </w:t>
      </w:r>
      <w:r>
        <w:rPr>
          <w:spacing w:val="-1"/>
        </w:rPr>
        <w:t>муниципальной</w:t>
      </w:r>
      <w:r>
        <w:rPr>
          <w:spacing w:val="5"/>
        </w:rPr>
        <w:t xml:space="preserve"> </w:t>
      </w:r>
      <w:r>
        <w:rPr>
          <w:spacing w:val="-2"/>
        </w:rPr>
        <w:t>услуги,</w:t>
      </w:r>
      <w:r>
        <w:rPr>
          <w:spacing w:val="2"/>
        </w:rPr>
        <w:t xml:space="preserve"> </w:t>
      </w:r>
      <w:r>
        <w:t>у</w:t>
      </w:r>
      <w:r>
        <w:rPr>
          <w:spacing w:val="-3"/>
        </w:rPr>
        <w:t xml:space="preserve"> </w:t>
      </w:r>
      <w:r>
        <w:rPr>
          <w:spacing w:val="-1"/>
        </w:rPr>
        <w:t>заявителя;</w:t>
      </w:r>
    </w:p>
    <w:p w14:paraId="5FB3DFAA" w14:textId="77777777" w:rsidR="003A7A2D" w:rsidRDefault="003A7A2D" w:rsidP="00C63200">
      <w:pPr>
        <w:pStyle w:val="a3"/>
        <w:numPr>
          <w:ilvl w:val="0"/>
          <w:numId w:val="57"/>
        </w:numPr>
        <w:tabs>
          <w:tab w:val="left" w:pos="1012"/>
        </w:tabs>
        <w:autoSpaceDE/>
        <w:autoSpaceDN/>
        <w:adjustRightInd/>
        <w:ind w:right="105" w:firstLine="540"/>
        <w:jc w:val="both"/>
      </w:pPr>
      <w:r>
        <w:t>отказ</w:t>
      </w:r>
      <w:r>
        <w:rPr>
          <w:spacing w:val="51"/>
        </w:rPr>
        <w:t xml:space="preserve"> </w:t>
      </w:r>
      <w:r>
        <w:t>в</w:t>
      </w:r>
      <w:r>
        <w:rPr>
          <w:spacing w:val="49"/>
        </w:rPr>
        <w:t xml:space="preserve"> </w:t>
      </w:r>
      <w:r>
        <w:rPr>
          <w:spacing w:val="-1"/>
        </w:rPr>
        <w:t>предоставлении</w:t>
      </w:r>
      <w:r>
        <w:rPr>
          <w:spacing w:val="54"/>
        </w:rPr>
        <w:t xml:space="preserve"> </w:t>
      </w:r>
      <w:r>
        <w:rPr>
          <w:spacing w:val="-1"/>
        </w:rPr>
        <w:t>муниципальной</w:t>
      </w:r>
      <w:r>
        <w:rPr>
          <w:spacing w:val="51"/>
        </w:rPr>
        <w:t xml:space="preserve"> </w:t>
      </w:r>
      <w:r>
        <w:rPr>
          <w:spacing w:val="-1"/>
        </w:rPr>
        <w:t>услуги,</w:t>
      </w:r>
      <w:r>
        <w:rPr>
          <w:spacing w:val="50"/>
        </w:rPr>
        <w:t xml:space="preserve"> </w:t>
      </w:r>
      <w:r>
        <w:rPr>
          <w:spacing w:val="-1"/>
        </w:rPr>
        <w:t>если</w:t>
      </w:r>
      <w:r>
        <w:rPr>
          <w:spacing w:val="51"/>
        </w:rPr>
        <w:t xml:space="preserve"> </w:t>
      </w:r>
      <w:r>
        <w:rPr>
          <w:spacing w:val="-1"/>
        </w:rPr>
        <w:t>основания</w:t>
      </w:r>
      <w:r>
        <w:rPr>
          <w:spacing w:val="50"/>
        </w:rPr>
        <w:t xml:space="preserve"> </w:t>
      </w:r>
      <w:r>
        <w:rPr>
          <w:spacing w:val="-1"/>
        </w:rPr>
        <w:t>отказа</w:t>
      </w:r>
      <w:r>
        <w:rPr>
          <w:spacing w:val="49"/>
        </w:rPr>
        <w:t xml:space="preserve"> </w:t>
      </w:r>
      <w:r>
        <w:rPr>
          <w:spacing w:val="-1"/>
        </w:rPr>
        <w:t>не</w:t>
      </w:r>
      <w:r>
        <w:rPr>
          <w:spacing w:val="53"/>
        </w:rPr>
        <w:t xml:space="preserve"> </w:t>
      </w:r>
      <w:r>
        <w:rPr>
          <w:spacing w:val="-1"/>
        </w:rPr>
        <w:t>предусмотрены</w:t>
      </w:r>
      <w:r>
        <w:rPr>
          <w:spacing w:val="11"/>
        </w:rPr>
        <w:t xml:space="preserve"> </w:t>
      </w:r>
      <w:r>
        <w:rPr>
          <w:spacing w:val="-1"/>
        </w:rPr>
        <w:t>федеральными</w:t>
      </w:r>
      <w:r>
        <w:rPr>
          <w:spacing w:val="10"/>
        </w:rPr>
        <w:t xml:space="preserve"> </w:t>
      </w:r>
      <w:r>
        <w:rPr>
          <w:spacing w:val="-1"/>
        </w:rPr>
        <w:t>законами</w:t>
      </w:r>
      <w:r>
        <w:rPr>
          <w:spacing w:val="10"/>
        </w:rPr>
        <w:t xml:space="preserve"> </w:t>
      </w:r>
      <w:r>
        <w:t>и</w:t>
      </w:r>
      <w:r>
        <w:rPr>
          <w:spacing w:val="12"/>
        </w:rPr>
        <w:t xml:space="preserve"> </w:t>
      </w:r>
      <w:r>
        <w:rPr>
          <w:spacing w:val="-1"/>
        </w:rPr>
        <w:t>принятыми</w:t>
      </w:r>
      <w:r>
        <w:rPr>
          <w:spacing w:val="12"/>
        </w:rPr>
        <w:t xml:space="preserve"> </w:t>
      </w:r>
      <w:r>
        <w:t>в</w:t>
      </w:r>
      <w:r>
        <w:rPr>
          <w:spacing w:val="11"/>
        </w:rPr>
        <w:t xml:space="preserve"> </w:t>
      </w:r>
      <w:r>
        <w:rPr>
          <w:spacing w:val="-1"/>
        </w:rPr>
        <w:t>соответствии</w:t>
      </w:r>
      <w:r>
        <w:rPr>
          <w:spacing w:val="12"/>
        </w:rPr>
        <w:t xml:space="preserve"> </w:t>
      </w:r>
      <w:r>
        <w:t>с</w:t>
      </w:r>
      <w:r>
        <w:rPr>
          <w:spacing w:val="10"/>
        </w:rPr>
        <w:t xml:space="preserve"> </w:t>
      </w:r>
      <w:r>
        <w:rPr>
          <w:spacing w:val="-1"/>
        </w:rPr>
        <w:t>ними</w:t>
      </w:r>
      <w:r>
        <w:rPr>
          <w:spacing w:val="10"/>
        </w:rPr>
        <w:t xml:space="preserve"> </w:t>
      </w:r>
      <w:r>
        <w:rPr>
          <w:spacing w:val="-1"/>
        </w:rPr>
        <w:t>иными</w:t>
      </w:r>
      <w:r>
        <w:rPr>
          <w:spacing w:val="79"/>
        </w:rPr>
        <w:t xml:space="preserve"> </w:t>
      </w:r>
      <w:r>
        <w:rPr>
          <w:spacing w:val="-1"/>
        </w:rPr>
        <w:t>нормативными</w:t>
      </w:r>
      <w:r>
        <w:rPr>
          <w:spacing w:val="24"/>
        </w:rPr>
        <w:t xml:space="preserve"> </w:t>
      </w:r>
      <w:r>
        <w:rPr>
          <w:spacing w:val="-1"/>
        </w:rPr>
        <w:t>правовыми</w:t>
      </w:r>
      <w:r>
        <w:rPr>
          <w:spacing w:val="27"/>
        </w:rPr>
        <w:t xml:space="preserve"> </w:t>
      </w:r>
      <w:r>
        <w:rPr>
          <w:spacing w:val="-1"/>
        </w:rPr>
        <w:t>актами</w:t>
      </w:r>
      <w:r>
        <w:rPr>
          <w:spacing w:val="27"/>
        </w:rPr>
        <w:t xml:space="preserve"> </w:t>
      </w:r>
      <w:r>
        <w:rPr>
          <w:spacing w:val="-1"/>
        </w:rPr>
        <w:t>Российской</w:t>
      </w:r>
      <w:r>
        <w:rPr>
          <w:spacing w:val="27"/>
        </w:rPr>
        <w:t xml:space="preserve"> </w:t>
      </w:r>
      <w:r>
        <w:rPr>
          <w:spacing w:val="-1"/>
        </w:rPr>
        <w:t>Федерации,</w:t>
      </w:r>
      <w:r>
        <w:rPr>
          <w:spacing w:val="23"/>
        </w:rPr>
        <w:t xml:space="preserve"> </w:t>
      </w:r>
      <w:r>
        <w:rPr>
          <w:spacing w:val="-1"/>
        </w:rPr>
        <w:t>нормативными</w:t>
      </w:r>
      <w:r>
        <w:rPr>
          <w:spacing w:val="24"/>
        </w:rPr>
        <w:t xml:space="preserve"> </w:t>
      </w:r>
      <w:r>
        <w:rPr>
          <w:spacing w:val="-1"/>
        </w:rPr>
        <w:t>правовыми</w:t>
      </w:r>
      <w:r>
        <w:rPr>
          <w:spacing w:val="89"/>
        </w:rPr>
        <w:t xml:space="preserve"> </w:t>
      </w:r>
      <w:r>
        <w:rPr>
          <w:spacing w:val="-1"/>
        </w:rPr>
        <w:t>актами</w:t>
      </w:r>
      <w:r>
        <w:t xml:space="preserve"> </w:t>
      </w:r>
      <w:r>
        <w:rPr>
          <w:spacing w:val="-1"/>
        </w:rPr>
        <w:t>субъектов</w:t>
      </w:r>
      <w:r>
        <w:t xml:space="preserve"> </w:t>
      </w:r>
      <w:r>
        <w:rPr>
          <w:spacing w:val="-1"/>
        </w:rPr>
        <w:t>Российской</w:t>
      </w:r>
      <w:r>
        <w:t xml:space="preserve"> </w:t>
      </w:r>
      <w:r>
        <w:rPr>
          <w:spacing w:val="-1"/>
        </w:rPr>
        <w:t>Федерации;</w:t>
      </w:r>
    </w:p>
    <w:p w14:paraId="12986BCE" w14:textId="77777777" w:rsidR="003A7A2D" w:rsidRDefault="003A7A2D" w:rsidP="00C63200">
      <w:pPr>
        <w:pStyle w:val="a3"/>
        <w:numPr>
          <w:ilvl w:val="0"/>
          <w:numId w:val="57"/>
        </w:numPr>
        <w:tabs>
          <w:tab w:val="left" w:pos="942"/>
        </w:tabs>
        <w:autoSpaceDE/>
        <w:autoSpaceDN/>
        <w:adjustRightInd/>
        <w:ind w:right="103" w:firstLine="540"/>
        <w:jc w:val="both"/>
      </w:pPr>
      <w:r>
        <w:rPr>
          <w:spacing w:val="-1"/>
        </w:rPr>
        <w:t>затребование</w:t>
      </w:r>
      <w:r>
        <w:rPr>
          <w:spacing w:val="39"/>
        </w:rPr>
        <w:t xml:space="preserve"> </w:t>
      </w:r>
      <w:r>
        <w:t>с</w:t>
      </w:r>
      <w:r>
        <w:rPr>
          <w:spacing w:val="41"/>
        </w:rPr>
        <w:t xml:space="preserve"> </w:t>
      </w:r>
      <w:r>
        <w:rPr>
          <w:spacing w:val="-1"/>
        </w:rPr>
        <w:t>заявителя</w:t>
      </w:r>
      <w:r>
        <w:rPr>
          <w:spacing w:val="40"/>
        </w:rPr>
        <w:t xml:space="preserve"> </w:t>
      </w:r>
      <w:r>
        <w:rPr>
          <w:spacing w:val="-1"/>
        </w:rPr>
        <w:t>при</w:t>
      </w:r>
      <w:r>
        <w:rPr>
          <w:spacing w:val="43"/>
        </w:rPr>
        <w:t xml:space="preserve"> </w:t>
      </w:r>
      <w:r>
        <w:rPr>
          <w:spacing w:val="-1"/>
        </w:rPr>
        <w:t>предоставлении</w:t>
      </w:r>
      <w:r>
        <w:rPr>
          <w:spacing w:val="40"/>
        </w:rPr>
        <w:t xml:space="preserve"> </w:t>
      </w:r>
      <w:r>
        <w:rPr>
          <w:spacing w:val="-1"/>
        </w:rPr>
        <w:t>муниципальной</w:t>
      </w:r>
      <w:r>
        <w:rPr>
          <w:spacing w:val="46"/>
        </w:rPr>
        <w:t xml:space="preserve"> </w:t>
      </w:r>
      <w:r>
        <w:rPr>
          <w:spacing w:val="-2"/>
        </w:rPr>
        <w:t>услуги</w:t>
      </w:r>
      <w:r>
        <w:rPr>
          <w:spacing w:val="41"/>
        </w:rPr>
        <w:t xml:space="preserve"> </w:t>
      </w:r>
      <w:r>
        <w:rPr>
          <w:spacing w:val="-1"/>
        </w:rPr>
        <w:t>платы,</w:t>
      </w:r>
      <w:r>
        <w:rPr>
          <w:spacing w:val="40"/>
        </w:rPr>
        <w:t xml:space="preserve"> </w:t>
      </w:r>
      <w:r>
        <w:t>не</w:t>
      </w:r>
      <w:r>
        <w:rPr>
          <w:spacing w:val="73"/>
        </w:rPr>
        <w:t xml:space="preserve"> </w:t>
      </w:r>
      <w:r>
        <w:rPr>
          <w:spacing w:val="-1"/>
        </w:rPr>
        <w:t>предусмотренной</w:t>
      </w:r>
      <w:r>
        <w:rPr>
          <w:spacing w:val="48"/>
        </w:rPr>
        <w:t xml:space="preserve"> </w:t>
      </w:r>
      <w:r>
        <w:rPr>
          <w:spacing w:val="-1"/>
        </w:rPr>
        <w:t>нормативными</w:t>
      </w:r>
      <w:r>
        <w:rPr>
          <w:spacing w:val="51"/>
        </w:rPr>
        <w:t xml:space="preserve"> </w:t>
      </w:r>
      <w:r>
        <w:rPr>
          <w:spacing w:val="-1"/>
        </w:rPr>
        <w:t>правовыми</w:t>
      </w:r>
      <w:r>
        <w:rPr>
          <w:spacing w:val="51"/>
        </w:rPr>
        <w:t xml:space="preserve"> </w:t>
      </w:r>
      <w:r>
        <w:rPr>
          <w:spacing w:val="-1"/>
        </w:rPr>
        <w:t>актами</w:t>
      </w:r>
      <w:r>
        <w:rPr>
          <w:spacing w:val="51"/>
        </w:rPr>
        <w:t xml:space="preserve"> </w:t>
      </w:r>
      <w:r>
        <w:rPr>
          <w:spacing w:val="-1"/>
        </w:rPr>
        <w:t>Российской</w:t>
      </w:r>
      <w:r>
        <w:rPr>
          <w:spacing w:val="51"/>
        </w:rPr>
        <w:t xml:space="preserve"> </w:t>
      </w:r>
      <w:r>
        <w:rPr>
          <w:spacing w:val="-1"/>
        </w:rPr>
        <w:t>Федерации,</w:t>
      </w:r>
      <w:r>
        <w:rPr>
          <w:spacing w:val="71"/>
        </w:rPr>
        <w:t xml:space="preserve"> </w:t>
      </w:r>
      <w:r>
        <w:rPr>
          <w:spacing w:val="-1"/>
        </w:rPr>
        <w:t>нормативными</w:t>
      </w:r>
      <w:r>
        <w:t xml:space="preserve"> </w:t>
      </w:r>
      <w:r>
        <w:rPr>
          <w:spacing w:val="-1"/>
        </w:rPr>
        <w:t>правовыми</w:t>
      </w:r>
      <w:r>
        <w:t xml:space="preserve"> </w:t>
      </w:r>
      <w:r>
        <w:rPr>
          <w:spacing w:val="-1"/>
        </w:rPr>
        <w:t>актами</w:t>
      </w:r>
      <w:r>
        <w:t xml:space="preserve"> </w:t>
      </w:r>
      <w:r>
        <w:rPr>
          <w:spacing w:val="-1"/>
        </w:rPr>
        <w:t>субъектов</w:t>
      </w:r>
      <w:r>
        <w:rPr>
          <w:spacing w:val="2"/>
        </w:rPr>
        <w:t xml:space="preserve"> </w:t>
      </w:r>
      <w:r>
        <w:rPr>
          <w:spacing w:val="-1"/>
        </w:rPr>
        <w:t>Российской</w:t>
      </w:r>
      <w:r>
        <w:t xml:space="preserve"> </w:t>
      </w:r>
      <w:r>
        <w:rPr>
          <w:spacing w:val="-1"/>
        </w:rPr>
        <w:t>Федерации;</w:t>
      </w:r>
    </w:p>
    <w:p w14:paraId="7C6C78A7" w14:textId="77777777" w:rsidR="003A7A2D" w:rsidRDefault="003A7A2D" w:rsidP="00C63200">
      <w:pPr>
        <w:pStyle w:val="a3"/>
        <w:numPr>
          <w:ilvl w:val="0"/>
          <w:numId w:val="57"/>
        </w:numPr>
        <w:tabs>
          <w:tab w:val="left" w:pos="988"/>
        </w:tabs>
        <w:autoSpaceDE/>
        <w:autoSpaceDN/>
        <w:adjustRightInd/>
        <w:spacing w:line="239" w:lineRule="auto"/>
        <w:ind w:right="104" w:firstLine="540"/>
        <w:jc w:val="both"/>
      </w:pPr>
      <w:r>
        <w:t>отказ</w:t>
      </w:r>
      <w:r>
        <w:rPr>
          <w:spacing w:val="27"/>
        </w:rPr>
        <w:t xml:space="preserve"> </w:t>
      </w:r>
      <w:r>
        <w:rPr>
          <w:spacing w:val="-1"/>
        </w:rPr>
        <w:t>органа,</w:t>
      </w:r>
      <w:r>
        <w:rPr>
          <w:spacing w:val="26"/>
        </w:rPr>
        <w:t xml:space="preserve"> </w:t>
      </w:r>
      <w:r>
        <w:rPr>
          <w:spacing w:val="-1"/>
        </w:rPr>
        <w:t>предоставляющего</w:t>
      </w:r>
      <w:r>
        <w:rPr>
          <w:spacing w:val="29"/>
        </w:rPr>
        <w:t xml:space="preserve"> </w:t>
      </w:r>
      <w:r>
        <w:rPr>
          <w:spacing w:val="-1"/>
        </w:rPr>
        <w:t>муниципальную</w:t>
      </w:r>
      <w:r>
        <w:rPr>
          <w:spacing w:val="34"/>
        </w:rPr>
        <w:t xml:space="preserve"> </w:t>
      </w:r>
      <w:r>
        <w:rPr>
          <w:spacing w:val="-2"/>
        </w:rPr>
        <w:t>услугу,</w:t>
      </w:r>
      <w:r>
        <w:rPr>
          <w:spacing w:val="26"/>
        </w:rPr>
        <w:t xml:space="preserve"> </w:t>
      </w:r>
      <w:r>
        <w:t>должностного</w:t>
      </w:r>
      <w:r>
        <w:rPr>
          <w:spacing w:val="26"/>
        </w:rPr>
        <w:t xml:space="preserve"> </w:t>
      </w:r>
      <w:r>
        <w:rPr>
          <w:spacing w:val="-1"/>
        </w:rPr>
        <w:t>лица</w:t>
      </w:r>
      <w:r>
        <w:rPr>
          <w:spacing w:val="54"/>
        </w:rPr>
        <w:t xml:space="preserve"> </w:t>
      </w:r>
      <w:r>
        <w:rPr>
          <w:spacing w:val="-1"/>
        </w:rPr>
        <w:t>органа,</w:t>
      </w:r>
      <w:r>
        <w:rPr>
          <w:spacing w:val="-5"/>
        </w:rPr>
        <w:t xml:space="preserve"> </w:t>
      </w:r>
      <w:r>
        <w:rPr>
          <w:spacing w:val="-1"/>
        </w:rPr>
        <w:t>предоставляющего</w:t>
      </w:r>
      <w:r>
        <w:rPr>
          <w:spacing w:val="-4"/>
        </w:rPr>
        <w:t xml:space="preserve"> </w:t>
      </w:r>
      <w:r>
        <w:rPr>
          <w:spacing w:val="-1"/>
        </w:rPr>
        <w:t>муниципальную</w:t>
      </w:r>
      <w:r>
        <w:rPr>
          <w:spacing w:val="3"/>
        </w:rPr>
        <w:t xml:space="preserve"> </w:t>
      </w:r>
      <w:r>
        <w:rPr>
          <w:spacing w:val="-2"/>
        </w:rPr>
        <w:t>услугу,</w:t>
      </w:r>
      <w:r>
        <w:rPr>
          <w:spacing w:val="-5"/>
        </w:rPr>
        <w:t xml:space="preserve"> </w:t>
      </w:r>
      <w:r>
        <w:t>в</w:t>
      </w:r>
      <w:r>
        <w:rPr>
          <w:spacing w:val="-6"/>
        </w:rPr>
        <w:t xml:space="preserve"> </w:t>
      </w:r>
      <w:r>
        <w:rPr>
          <w:spacing w:val="-1"/>
        </w:rPr>
        <w:t>исправлении</w:t>
      </w:r>
      <w:r>
        <w:rPr>
          <w:spacing w:val="-4"/>
        </w:rPr>
        <w:t xml:space="preserve"> </w:t>
      </w:r>
      <w:r>
        <w:rPr>
          <w:spacing w:val="-1"/>
        </w:rPr>
        <w:t>допущенных</w:t>
      </w:r>
      <w:r>
        <w:rPr>
          <w:spacing w:val="-4"/>
        </w:rPr>
        <w:t xml:space="preserve"> </w:t>
      </w:r>
      <w:r>
        <w:rPr>
          <w:spacing w:val="-1"/>
        </w:rPr>
        <w:t>опечаток</w:t>
      </w:r>
      <w:r>
        <w:rPr>
          <w:spacing w:val="-6"/>
        </w:rPr>
        <w:t xml:space="preserve"> </w:t>
      </w:r>
      <w:r>
        <w:t>и</w:t>
      </w:r>
      <w:r>
        <w:rPr>
          <w:spacing w:val="93"/>
        </w:rPr>
        <w:t xml:space="preserve"> </w:t>
      </w:r>
      <w:r>
        <w:t>ошибок</w:t>
      </w:r>
      <w:r>
        <w:rPr>
          <w:spacing w:val="3"/>
        </w:rPr>
        <w:t xml:space="preserve"> </w:t>
      </w:r>
      <w:r>
        <w:t>в</w:t>
      </w:r>
      <w:r>
        <w:rPr>
          <w:spacing w:val="1"/>
        </w:rPr>
        <w:t xml:space="preserve"> </w:t>
      </w:r>
      <w:r>
        <w:rPr>
          <w:spacing w:val="-1"/>
        </w:rPr>
        <w:t>выданных</w:t>
      </w:r>
      <w:r>
        <w:rPr>
          <w:spacing w:val="3"/>
        </w:rPr>
        <w:t xml:space="preserve"> </w:t>
      </w:r>
      <w:r>
        <w:t>в</w:t>
      </w:r>
      <w:r>
        <w:rPr>
          <w:spacing w:val="1"/>
        </w:rPr>
        <w:t xml:space="preserve"> </w:t>
      </w:r>
      <w:r>
        <w:rPr>
          <w:spacing w:val="-1"/>
        </w:rPr>
        <w:t>результате</w:t>
      </w:r>
      <w:r>
        <w:rPr>
          <w:spacing w:val="1"/>
        </w:rPr>
        <w:t xml:space="preserve"> </w:t>
      </w:r>
      <w:r>
        <w:rPr>
          <w:spacing w:val="-1"/>
        </w:rPr>
        <w:t>предоставления</w:t>
      </w:r>
      <w:r>
        <w:rPr>
          <w:spacing w:val="7"/>
        </w:rPr>
        <w:t xml:space="preserve"> </w:t>
      </w:r>
      <w:r>
        <w:rPr>
          <w:spacing w:val="-1"/>
        </w:rPr>
        <w:t>муниципальной</w:t>
      </w:r>
      <w:r>
        <w:rPr>
          <w:spacing w:val="8"/>
        </w:rPr>
        <w:t xml:space="preserve"> </w:t>
      </w:r>
      <w:r>
        <w:rPr>
          <w:spacing w:val="-2"/>
        </w:rPr>
        <w:t>услуги</w:t>
      </w:r>
      <w:r>
        <w:rPr>
          <w:spacing w:val="3"/>
        </w:rPr>
        <w:t xml:space="preserve"> </w:t>
      </w:r>
      <w:r>
        <w:rPr>
          <w:spacing w:val="-1"/>
        </w:rPr>
        <w:t>документах</w:t>
      </w:r>
      <w:r>
        <w:rPr>
          <w:spacing w:val="4"/>
        </w:rPr>
        <w:t xml:space="preserve"> </w:t>
      </w:r>
      <w:r>
        <w:t>либо</w:t>
      </w:r>
      <w:r>
        <w:rPr>
          <w:spacing w:val="88"/>
        </w:rPr>
        <w:t xml:space="preserve"> </w:t>
      </w:r>
      <w:r>
        <w:rPr>
          <w:spacing w:val="-1"/>
        </w:rPr>
        <w:t>нарушение</w:t>
      </w:r>
      <w:r>
        <w:rPr>
          <w:spacing w:val="3"/>
        </w:rPr>
        <w:t xml:space="preserve"> </w:t>
      </w:r>
      <w:r>
        <w:rPr>
          <w:spacing w:val="-1"/>
        </w:rPr>
        <w:t>установленного</w:t>
      </w:r>
      <w:r>
        <w:t xml:space="preserve"> </w:t>
      </w:r>
      <w:r>
        <w:rPr>
          <w:spacing w:val="-1"/>
        </w:rPr>
        <w:t xml:space="preserve">срока </w:t>
      </w:r>
      <w:r>
        <w:t>таких</w:t>
      </w:r>
      <w:r>
        <w:rPr>
          <w:spacing w:val="1"/>
        </w:rPr>
        <w:t xml:space="preserve"> </w:t>
      </w:r>
      <w:r>
        <w:rPr>
          <w:spacing w:val="-1"/>
        </w:rPr>
        <w:t>исправлений;</w:t>
      </w:r>
    </w:p>
    <w:p w14:paraId="685D8F0F" w14:textId="77777777" w:rsidR="003A7A2D" w:rsidRDefault="003A7A2D" w:rsidP="00C63200">
      <w:pPr>
        <w:pStyle w:val="a3"/>
        <w:numPr>
          <w:ilvl w:val="0"/>
          <w:numId w:val="57"/>
        </w:numPr>
        <w:tabs>
          <w:tab w:val="left" w:pos="913"/>
        </w:tabs>
        <w:autoSpaceDE/>
        <w:autoSpaceDN/>
        <w:adjustRightInd/>
        <w:ind w:right="105" w:firstLine="540"/>
        <w:jc w:val="both"/>
      </w:pPr>
      <w:r>
        <w:rPr>
          <w:spacing w:val="-1"/>
        </w:rPr>
        <w:t>нарушение</w:t>
      </w:r>
      <w:r>
        <w:rPr>
          <w:spacing w:val="10"/>
        </w:rPr>
        <w:t xml:space="preserve"> </w:t>
      </w:r>
      <w:r>
        <w:rPr>
          <w:spacing w:val="-1"/>
        </w:rPr>
        <w:t>срока</w:t>
      </w:r>
      <w:r>
        <w:rPr>
          <w:spacing w:val="10"/>
        </w:rPr>
        <w:t xml:space="preserve"> </w:t>
      </w:r>
      <w:r>
        <w:t>или</w:t>
      </w:r>
      <w:r>
        <w:rPr>
          <w:spacing w:val="12"/>
        </w:rPr>
        <w:t xml:space="preserve"> </w:t>
      </w:r>
      <w:r>
        <w:rPr>
          <w:spacing w:val="-1"/>
        </w:rPr>
        <w:t>порядка</w:t>
      </w:r>
      <w:r>
        <w:rPr>
          <w:spacing w:val="10"/>
        </w:rPr>
        <w:t xml:space="preserve"> </w:t>
      </w:r>
      <w:r>
        <w:rPr>
          <w:spacing w:val="-1"/>
        </w:rPr>
        <w:t>выдачи</w:t>
      </w:r>
      <w:r>
        <w:rPr>
          <w:spacing w:val="12"/>
        </w:rPr>
        <w:t xml:space="preserve"> </w:t>
      </w:r>
      <w:r>
        <w:t>документов</w:t>
      </w:r>
      <w:r>
        <w:rPr>
          <w:spacing w:val="12"/>
        </w:rPr>
        <w:t xml:space="preserve"> </w:t>
      </w:r>
      <w:r>
        <w:t>по</w:t>
      </w:r>
      <w:r>
        <w:rPr>
          <w:spacing w:val="11"/>
        </w:rPr>
        <w:t xml:space="preserve"> </w:t>
      </w:r>
      <w:r>
        <w:rPr>
          <w:spacing w:val="-1"/>
        </w:rPr>
        <w:t>результатам</w:t>
      </w:r>
      <w:r>
        <w:rPr>
          <w:spacing w:val="12"/>
        </w:rPr>
        <w:t xml:space="preserve"> </w:t>
      </w:r>
      <w:r>
        <w:rPr>
          <w:spacing w:val="-1"/>
        </w:rPr>
        <w:t>предоставления</w:t>
      </w:r>
      <w:r>
        <w:rPr>
          <w:spacing w:val="65"/>
        </w:rPr>
        <w:t xml:space="preserve"> </w:t>
      </w:r>
      <w:r>
        <w:rPr>
          <w:spacing w:val="-1"/>
        </w:rPr>
        <w:t>муниципальной</w:t>
      </w:r>
      <w:r>
        <w:rPr>
          <w:spacing w:val="5"/>
        </w:rPr>
        <w:t xml:space="preserve"> </w:t>
      </w:r>
      <w:r>
        <w:rPr>
          <w:spacing w:val="-2"/>
        </w:rPr>
        <w:t>услуги;</w:t>
      </w:r>
    </w:p>
    <w:p w14:paraId="68461DF8" w14:textId="77777777" w:rsidR="003A7A2D" w:rsidRDefault="003A7A2D" w:rsidP="00C63200">
      <w:pPr>
        <w:pStyle w:val="a3"/>
        <w:numPr>
          <w:ilvl w:val="0"/>
          <w:numId w:val="57"/>
        </w:numPr>
        <w:tabs>
          <w:tab w:val="left" w:pos="1062"/>
        </w:tabs>
        <w:autoSpaceDE/>
        <w:autoSpaceDN/>
        <w:adjustRightInd/>
        <w:ind w:right="105" w:firstLine="540"/>
        <w:jc w:val="both"/>
      </w:pPr>
      <w:r>
        <w:rPr>
          <w:spacing w:val="-1"/>
        </w:rPr>
        <w:t>приостановление</w:t>
      </w:r>
      <w:r>
        <w:rPr>
          <w:spacing w:val="37"/>
        </w:rPr>
        <w:t xml:space="preserve"> </w:t>
      </w:r>
      <w:r>
        <w:rPr>
          <w:spacing w:val="-1"/>
        </w:rPr>
        <w:t>предоставления</w:t>
      </w:r>
      <w:r>
        <w:rPr>
          <w:spacing w:val="44"/>
        </w:rPr>
        <w:t xml:space="preserve"> </w:t>
      </w:r>
      <w:r>
        <w:rPr>
          <w:spacing w:val="-1"/>
        </w:rPr>
        <w:t>муниципальной</w:t>
      </w:r>
      <w:r>
        <w:rPr>
          <w:spacing w:val="44"/>
        </w:rPr>
        <w:t xml:space="preserve"> </w:t>
      </w:r>
      <w:r>
        <w:rPr>
          <w:spacing w:val="-1"/>
        </w:rPr>
        <w:t>услуги,</w:t>
      </w:r>
      <w:r>
        <w:rPr>
          <w:spacing w:val="40"/>
        </w:rPr>
        <w:t xml:space="preserve"> </w:t>
      </w:r>
      <w:r>
        <w:rPr>
          <w:spacing w:val="-1"/>
        </w:rPr>
        <w:t>если</w:t>
      </w:r>
      <w:r>
        <w:rPr>
          <w:spacing w:val="41"/>
        </w:rPr>
        <w:t xml:space="preserve"> </w:t>
      </w:r>
      <w:r>
        <w:rPr>
          <w:spacing w:val="-1"/>
        </w:rPr>
        <w:t>основания</w:t>
      </w:r>
      <w:r>
        <w:rPr>
          <w:spacing w:val="71"/>
        </w:rPr>
        <w:t xml:space="preserve"> </w:t>
      </w:r>
      <w:r>
        <w:rPr>
          <w:spacing w:val="-1"/>
        </w:rPr>
        <w:t>приостановления</w:t>
      </w:r>
      <w:r>
        <w:rPr>
          <w:spacing w:val="2"/>
        </w:rPr>
        <w:t xml:space="preserve"> </w:t>
      </w:r>
      <w:r>
        <w:t>не</w:t>
      </w:r>
      <w:r>
        <w:rPr>
          <w:spacing w:val="3"/>
        </w:rPr>
        <w:t xml:space="preserve"> </w:t>
      </w:r>
      <w:r>
        <w:rPr>
          <w:spacing w:val="-1"/>
        </w:rPr>
        <w:t>предусмотрены</w:t>
      </w:r>
      <w:r>
        <w:rPr>
          <w:spacing w:val="4"/>
        </w:rPr>
        <w:t xml:space="preserve"> </w:t>
      </w:r>
      <w:r>
        <w:rPr>
          <w:spacing w:val="-1"/>
        </w:rPr>
        <w:t>федеральными</w:t>
      </w:r>
      <w:r>
        <w:rPr>
          <w:spacing w:val="5"/>
        </w:rPr>
        <w:t xml:space="preserve"> </w:t>
      </w:r>
      <w:r>
        <w:rPr>
          <w:spacing w:val="-1"/>
        </w:rPr>
        <w:t>законами</w:t>
      </w:r>
      <w:r>
        <w:rPr>
          <w:spacing w:val="3"/>
        </w:rPr>
        <w:t xml:space="preserve"> </w:t>
      </w:r>
      <w:r>
        <w:t>и</w:t>
      </w:r>
      <w:r>
        <w:rPr>
          <w:spacing w:val="5"/>
        </w:rPr>
        <w:t xml:space="preserve"> </w:t>
      </w:r>
      <w:r>
        <w:rPr>
          <w:spacing w:val="-1"/>
        </w:rPr>
        <w:t>принятыми</w:t>
      </w:r>
      <w:r>
        <w:rPr>
          <w:spacing w:val="5"/>
        </w:rPr>
        <w:t xml:space="preserve"> </w:t>
      </w:r>
      <w:r>
        <w:t>в</w:t>
      </w:r>
      <w:r>
        <w:rPr>
          <w:spacing w:val="4"/>
        </w:rPr>
        <w:t xml:space="preserve"> </w:t>
      </w:r>
      <w:r>
        <w:rPr>
          <w:spacing w:val="-1"/>
        </w:rPr>
        <w:t>соответствии</w:t>
      </w:r>
      <w:r>
        <w:rPr>
          <w:spacing w:val="95"/>
        </w:rPr>
        <w:t xml:space="preserve"> </w:t>
      </w:r>
      <w:r>
        <w:t>с</w:t>
      </w:r>
      <w:r>
        <w:rPr>
          <w:spacing w:val="6"/>
        </w:rPr>
        <w:t xml:space="preserve"> </w:t>
      </w:r>
      <w:r>
        <w:rPr>
          <w:spacing w:val="-1"/>
        </w:rPr>
        <w:t>ними</w:t>
      </w:r>
      <w:r>
        <w:rPr>
          <w:spacing w:val="5"/>
        </w:rPr>
        <w:t xml:space="preserve"> </w:t>
      </w:r>
      <w:r>
        <w:rPr>
          <w:spacing w:val="-1"/>
        </w:rPr>
        <w:t>иными</w:t>
      </w:r>
      <w:r>
        <w:rPr>
          <w:spacing w:val="7"/>
        </w:rPr>
        <w:t xml:space="preserve"> </w:t>
      </w:r>
      <w:r>
        <w:rPr>
          <w:spacing w:val="-1"/>
        </w:rPr>
        <w:t>нормативными</w:t>
      </w:r>
      <w:r>
        <w:rPr>
          <w:spacing w:val="5"/>
        </w:rPr>
        <w:t xml:space="preserve"> </w:t>
      </w:r>
      <w:r>
        <w:rPr>
          <w:spacing w:val="-1"/>
        </w:rPr>
        <w:t>правовыми</w:t>
      </w:r>
      <w:r>
        <w:rPr>
          <w:spacing w:val="7"/>
        </w:rPr>
        <w:t xml:space="preserve"> </w:t>
      </w:r>
      <w:r>
        <w:rPr>
          <w:spacing w:val="-1"/>
        </w:rPr>
        <w:t>актами</w:t>
      </w:r>
      <w:r>
        <w:rPr>
          <w:spacing w:val="7"/>
        </w:rPr>
        <w:t xml:space="preserve"> </w:t>
      </w:r>
      <w:r>
        <w:t>Российской</w:t>
      </w:r>
      <w:r>
        <w:rPr>
          <w:spacing w:val="7"/>
        </w:rPr>
        <w:t xml:space="preserve"> </w:t>
      </w:r>
      <w:r>
        <w:rPr>
          <w:spacing w:val="-1"/>
        </w:rPr>
        <w:t>Федерации,</w:t>
      </w:r>
      <w:r>
        <w:rPr>
          <w:spacing w:val="4"/>
        </w:rPr>
        <w:t xml:space="preserve"> </w:t>
      </w:r>
      <w:r>
        <w:rPr>
          <w:spacing w:val="-1"/>
        </w:rPr>
        <w:t>законами</w:t>
      </w:r>
      <w:r>
        <w:rPr>
          <w:spacing w:val="5"/>
        </w:rPr>
        <w:t xml:space="preserve"> </w:t>
      </w:r>
      <w:r>
        <w:t>и</w:t>
      </w:r>
      <w:r>
        <w:rPr>
          <w:spacing w:val="57"/>
        </w:rPr>
        <w:t xml:space="preserve"> </w:t>
      </w:r>
      <w:r>
        <w:rPr>
          <w:spacing w:val="-1"/>
        </w:rPr>
        <w:t>иными</w:t>
      </w:r>
      <w:r>
        <w:t xml:space="preserve"> </w:t>
      </w:r>
      <w:r>
        <w:rPr>
          <w:spacing w:val="-1"/>
        </w:rPr>
        <w:t>нормативными</w:t>
      </w:r>
      <w:r>
        <w:rPr>
          <w:spacing w:val="-2"/>
        </w:rPr>
        <w:t xml:space="preserve"> </w:t>
      </w:r>
      <w:r>
        <w:rPr>
          <w:spacing w:val="-1"/>
        </w:rPr>
        <w:t>правовыми</w:t>
      </w:r>
      <w:r>
        <w:t xml:space="preserve"> </w:t>
      </w:r>
      <w:r>
        <w:rPr>
          <w:spacing w:val="-1"/>
        </w:rPr>
        <w:t>актами</w:t>
      </w:r>
      <w:r>
        <w:t xml:space="preserve"> </w:t>
      </w:r>
      <w:r>
        <w:rPr>
          <w:spacing w:val="-1"/>
        </w:rPr>
        <w:t>Республики</w:t>
      </w:r>
      <w:r>
        <w:t xml:space="preserve"> Саха</w:t>
      </w:r>
      <w:r>
        <w:rPr>
          <w:spacing w:val="-1"/>
        </w:rPr>
        <w:t xml:space="preserve"> (Якутия);</w:t>
      </w:r>
    </w:p>
    <w:p w14:paraId="64F8A608" w14:textId="77777777" w:rsidR="003A7A2D" w:rsidRDefault="003A7A2D" w:rsidP="00C63200">
      <w:pPr>
        <w:pStyle w:val="a3"/>
        <w:numPr>
          <w:ilvl w:val="0"/>
          <w:numId w:val="57"/>
        </w:numPr>
        <w:tabs>
          <w:tab w:val="left" w:pos="1045"/>
        </w:tabs>
        <w:autoSpaceDE/>
        <w:autoSpaceDN/>
        <w:adjustRightInd/>
        <w:ind w:right="105" w:firstLine="540"/>
        <w:jc w:val="both"/>
      </w:pPr>
      <w:r>
        <w:rPr>
          <w:spacing w:val="-1"/>
        </w:rPr>
        <w:t>требование</w:t>
      </w:r>
      <w:r>
        <w:rPr>
          <w:spacing w:val="27"/>
        </w:rPr>
        <w:t xml:space="preserve"> </w:t>
      </w:r>
      <w:r>
        <w:t>у</w:t>
      </w:r>
      <w:r>
        <w:rPr>
          <w:spacing w:val="18"/>
        </w:rPr>
        <w:t xml:space="preserve"> </w:t>
      </w:r>
      <w:r>
        <w:t>заявителя</w:t>
      </w:r>
      <w:r>
        <w:rPr>
          <w:spacing w:val="23"/>
        </w:rPr>
        <w:t xml:space="preserve"> </w:t>
      </w:r>
      <w:r>
        <w:t>при</w:t>
      </w:r>
      <w:r>
        <w:rPr>
          <w:spacing w:val="24"/>
        </w:rPr>
        <w:t xml:space="preserve"> </w:t>
      </w:r>
      <w:r>
        <w:rPr>
          <w:spacing w:val="-1"/>
        </w:rPr>
        <w:t>предоставлении</w:t>
      </w:r>
      <w:r>
        <w:rPr>
          <w:spacing w:val="29"/>
        </w:rPr>
        <w:t xml:space="preserve"> </w:t>
      </w:r>
      <w:r>
        <w:rPr>
          <w:spacing w:val="-1"/>
        </w:rPr>
        <w:t>муниципальной</w:t>
      </w:r>
      <w:r>
        <w:rPr>
          <w:spacing w:val="30"/>
        </w:rPr>
        <w:t xml:space="preserve"> </w:t>
      </w:r>
      <w:r>
        <w:rPr>
          <w:spacing w:val="-2"/>
        </w:rPr>
        <w:t>услуги</w:t>
      </w:r>
      <w:r>
        <w:rPr>
          <w:spacing w:val="24"/>
        </w:rPr>
        <w:t xml:space="preserve"> </w:t>
      </w:r>
      <w:r>
        <w:rPr>
          <w:spacing w:val="-1"/>
        </w:rPr>
        <w:t>документов</w:t>
      </w:r>
      <w:r>
        <w:rPr>
          <w:spacing w:val="71"/>
        </w:rPr>
        <w:t xml:space="preserve"> </w:t>
      </w:r>
      <w:r>
        <w:t>или</w:t>
      </w:r>
      <w:r>
        <w:rPr>
          <w:spacing w:val="32"/>
        </w:rPr>
        <w:t xml:space="preserve"> </w:t>
      </w:r>
      <w:r>
        <w:rPr>
          <w:spacing w:val="-1"/>
        </w:rPr>
        <w:t>информации,</w:t>
      </w:r>
      <w:r>
        <w:rPr>
          <w:spacing w:val="30"/>
        </w:rPr>
        <w:t xml:space="preserve"> </w:t>
      </w:r>
      <w:r>
        <w:rPr>
          <w:spacing w:val="-1"/>
        </w:rPr>
        <w:t>отсутствие</w:t>
      </w:r>
      <w:r>
        <w:rPr>
          <w:spacing w:val="30"/>
        </w:rPr>
        <w:t xml:space="preserve"> </w:t>
      </w:r>
      <w:r>
        <w:t>и</w:t>
      </w:r>
      <w:r>
        <w:rPr>
          <w:spacing w:val="31"/>
        </w:rPr>
        <w:t xml:space="preserve"> </w:t>
      </w:r>
      <w:r>
        <w:t>(или)</w:t>
      </w:r>
      <w:r>
        <w:rPr>
          <w:spacing w:val="30"/>
        </w:rPr>
        <w:t xml:space="preserve"> </w:t>
      </w:r>
      <w:r>
        <w:rPr>
          <w:spacing w:val="-1"/>
        </w:rPr>
        <w:t>недостоверность</w:t>
      </w:r>
      <w:r>
        <w:rPr>
          <w:spacing w:val="32"/>
        </w:rPr>
        <w:t xml:space="preserve"> </w:t>
      </w:r>
      <w:r>
        <w:t>которых</w:t>
      </w:r>
      <w:r>
        <w:rPr>
          <w:spacing w:val="30"/>
        </w:rPr>
        <w:t xml:space="preserve"> </w:t>
      </w:r>
      <w:r>
        <w:t>не</w:t>
      </w:r>
      <w:r>
        <w:rPr>
          <w:spacing w:val="32"/>
        </w:rPr>
        <w:t xml:space="preserve"> </w:t>
      </w:r>
      <w:r>
        <w:rPr>
          <w:spacing w:val="-1"/>
        </w:rPr>
        <w:t>указывались</w:t>
      </w:r>
      <w:r>
        <w:rPr>
          <w:spacing w:val="31"/>
        </w:rPr>
        <w:t xml:space="preserve"> </w:t>
      </w:r>
      <w:r>
        <w:t>при</w:t>
      </w:r>
      <w:r>
        <w:rPr>
          <w:spacing w:val="49"/>
        </w:rPr>
        <w:t xml:space="preserve"> </w:t>
      </w:r>
      <w:r>
        <w:rPr>
          <w:spacing w:val="-1"/>
        </w:rPr>
        <w:t>первоначальном</w:t>
      </w:r>
      <w:r>
        <w:rPr>
          <w:spacing w:val="37"/>
        </w:rPr>
        <w:t xml:space="preserve"> </w:t>
      </w:r>
      <w:r>
        <w:rPr>
          <w:spacing w:val="-1"/>
        </w:rPr>
        <w:t>отказе</w:t>
      </w:r>
      <w:r>
        <w:rPr>
          <w:spacing w:val="37"/>
        </w:rPr>
        <w:t xml:space="preserve"> </w:t>
      </w:r>
      <w:r>
        <w:t>в</w:t>
      </w:r>
      <w:r>
        <w:rPr>
          <w:spacing w:val="37"/>
        </w:rPr>
        <w:t xml:space="preserve"> </w:t>
      </w:r>
      <w:r>
        <w:rPr>
          <w:spacing w:val="-1"/>
        </w:rPr>
        <w:t>приеме</w:t>
      </w:r>
      <w:r>
        <w:rPr>
          <w:spacing w:val="37"/>
        </w:rPr>
        <w:t xml:space="preserve"> </w:t>
      </w:r>
      <w:r>
        <w:t>документов,</w:t>
      </w:r>
      <w:r>
        <w:rPr>
          <w:spacing w:val="38"/>
        </w:rPr>
        <w:t xml:space="preserve"> </w:t>
      </w:r>
      <w:r>
        <w:rPr>
          <w:spacing w:val="-1"/>
        </w:rPr>
        <w:t>необходимых</w:t>
      </w:r>
      <w:r>
        <w:rPr>
          <w:spacing w:val="37"/>
        </w:rPr>
        <w:t xml:space="preserve"> </w:t>
      </w:r>
      <w:r>
        <w:t>для</w:t>
      </w:r>
      <w:r>
        <w:rPr>
          <w:spacing w:val="38"/>
        </w:rPr>
        <w:t xml:space="preserve"> </w:t>
      </w:r>
      <w:r>
        <w:rPr>
          <w:spacing w:val="-1"/>
        </w:rPr>
        <w:t>предоставления</w:t>
      </w:r>
      <w:r>
        <w:rPr>
          <w:spacing w:val="69"/>
        </w:rPr>
        <w:t xml:space="preserve"> </w:t>
      </w:r>
      <w:r>
        <w:rPr>
          <w:spacing w:val="-1"/>
        </w:rPr>
        <w:t>муниципальной</w:t>
      </w:r>
      <w:r>
        <w:rPr>
          <w:spacing w:val="39"/>
        </w:rPr>
        <w:t xml:space="preserve"> </w:t>
      </w:r>
      <w:r>
        <w:rPr>
          <w:spacing w:val="-1"/>
        </w:rPr>
        <w:t>услуги,</w:t>
      </w:r>
      <w:r>
        <w:rPr>
          <w:spacing w:val="33"/>
        </w:rPr>
        <w:t xml:space="preserve"> </w:t>
      </w:r>
      <w:r>
        <w:t>либо</w:t>
      </w:r>
      <w:r>
        <w:rPr>
          <w:spacing w:val="33"/>
        </w:rPr>
        <w:t xml:space="preserve"> </w:t>
      </w:r>
      <w:r>
        <w:t>в</w:t>
      </w:r>
      <w:r>
        <w:rPr>
          <w:spacing w:val="32"/>
        </w:rPr>
        <w:t xml:space="preserve"> </w:t>
      </w:r>
      <w:r>
        <w:rPr>
          <w:spacing w:val="-1"/>
        </w:rPr>
        <w:t>предоставлении</w:t>
      </w:r>
      <w:r>
        <w:rPr>
          <w:spacing w:val="37"/>
        </w:rPr>
        <w:t xml:space="preserve"> </w:t>
      </w:r>
      <w:r>
        <w:rPr>
          <w:spacing w:val="-1"/>
        </w:rPr>
        <w:t>муниципальной</w:t>
      </w:r>
      <w:r>
        <w:rPr>
          <w:spacing w:val="39"/>
        </w:rPr>
        <w:t xml:space="preserve"> </w:t>
      </w:r>
      <w:r>
        <w:rPr>
          <w:spacing w:val="-1"/>
        </w:rPr>
        <w:t>услуги,</w:t>
      </w:r>
      <w:r>
        <w:rPr>
          <w:spacing w:val="33"/>
        </w:rPr>
        <w:t xml:space="preserve"> </w:t>
      </w:r>
      <w:r>
        <w:t>за</w:t>
      </w:r>
      <w:r>
        <w:rPr>
          <w:spacing w:val="32"/>
        </w:rPr>
        <w:t xml:space="preserve"> </w:t>
      </w:r>
      <w:r>
        <w:rPr>
          <w:spacing w:val="-1"/>
        </w:rPr>
        <w:t>исключением</w:t>
      </w:r>
      <w:r>
        <w:rPr>
          <w:spacing w:val="61"/>
        </w:rPr>
        <w:t xml:space="preserve"> </w:t>
      </w:r>
      <w:r>
        <w:rPr>
          <w:spacing w:val="-1"/>
        </w:rPr>
        <w:t>случаев,</w:t>
      </w:r>
      <w:r>
        <w:rPr>
          <w:spacing w:val="-15"/>
        </w:rPr>
        <w:t xml:space="preserve"> </w:t>
      </w:r>
      <w:r>
        <w:rPr>
          <w:spacing w:val="-1"/>
        </w:rPr>
        <w:t>предусмотренных</w:t>
      </w:r>
      <w:r>
        <w:rPr>
          <w:spacing w:val="-13"/>
        </w:rPr>
        <w:t xml:space="preserve"> </w:t>
      </w:r>
      <w:hyperlink r:id="rId53">
        <w:r>
          <w:rPr>
            <w:spacing w:val="-1"/>
          </w:rPr>
          <w:t>пунктом</w:t>
        </w:r>
        <w:r>
          <w:rPr>
            <w:spacing w:val="-15"/>
          </w:rPr>
          <w:t xml:space="preserve"> </w:t>
        </w:r>
        <w:r>
          <w:t>4</w:t>
        </w:r>
        <w:r>
          <w:rPr>
            <w:spacing w:val="-15"/>
          </w:rPr>
          <w:t xml:space="preserve"> </w:t>
        </w:r>
        <w:r>
          <w:rPr>
            <w:spacing w:val="-1"/>
          </w:rPr>
          <w:t>части</w:t>
        </w:r>
        <w:r>
          <w:rPr>
            <w:spacing w:val="-13"/>
          </w:rPr>
          <w:t xml:space="preserve"> </w:t>
        </w:r>
        <w:r>
          <w:t>1</w:t>
        </w:r>
        <w:r>
          <w:rPr>
            <w:spacing w:val="-15"/>
          </w:rPr>
          <w:t xml:space="preserve"> </w:t>
        </w:r>
        <w:r>
          <w:t>статьи</w:t>
        </w:r>
        <w:r>
          <w:rPr>
            <w:spacing w:val="-14"/>
          </w:rPr>
          <w:t xml:space="preserve"> </w:t>
        </w:r>
        <w:r>
          <w:t>7</w:t>
        </w:r>
      </w:hyperlink>
      <w:r>
        <w:rPr>
          <w:spacing w:val="-13"/>
        </w:rPr>
        <w:t xml:space="preserve"> </w:t>
      </w:r>
      <w:r>
        <w:rPr>
          <w:spacing w:val="-1"/>
        </w:rPr>
        <w:t>Федерального</w:t>
      </w:r>
      <w:r>
        <w:rPr>
          <w:spacing w:val="-15"/>
        </w:rPr>
        <w:t xml:space="preserve"> </w:t>
      </w:r>
      <w:r>
        <w:rPr>
          <w:spacing w:val="-1"/>
        </w:rPr>
        <w:t>закона</w:t>
      </w:r>
      <w:r>
        <w:rPr>
          <w:spacing w:val="-16"/>
        </w:rPr>
        <w:t xml:space="preserve"> </w:t>
      </w:r>
      <w:r>
        <w:t>от</w:t>
      </w:r>
      <w:r>
        <w:rPr>
          <w:spacing w:val="-14"/>
        </w:rPr>
        <w:t xml:space="preserve"> </w:t>
      </w:r>
      <w:r>
        <w:t>27</w:t>
      </w:r>
      <w:r>
        <w:rPr>
          <w:spacing w:val="-15"/>
        </w:rPr>
        <w:t xml:space="preserve"> </w:t>
      </w:r>
      <w:r>
        <w:t>июля</w:t>
      </w:r>
      <w:r>
        <w:rPr>
          <w:spacing w:val="-15"/>
        </w:rPr>
        <w:t xml:space="preserve"> </w:t>
      </w:r>
      <w:r>
        <w:rPr>
          <w:spacing w:val="-1"/>
        </w:rPr>
        <w:t>2010</w:t>
      </w:r>
      <w:r>
        <w:rPr>
          <w:spacing w:val="77"/>
        </w:rPr>
        <w:t xml:space="preserve"> </w:t>
      </w:r>
      <w:r>
        <w:t>года</w:t>
      </w:r>
      <w:r>
        <w:rPr>
          <w:spacing w:val="11"/>
        </w:rPr>
        <w:t xml:space="preserve"> </w:t>
      </w:r>
      <w:r>
        <w:t>№</w:t>
      </w:r>
      <w:r>
        <w:rPr>
          <w:spacing w:val="10"/>
        </w:rPr>
        <w:t xml:space="preserve"> </w:t>
      </w:r>
      <w:r>
        <w:rPr>
          <w:spacing w:val="-1"/>
        </w:rPr>
        <w:t>210</w:t>
      </w:r>
      <w:r>
        <w:rPr>
          <w:rFonts w:eastAsia="Times New Roman"/>
          <w:spacing w:val="-1"/>
        </w:rPr>
        <w:t>-</w:t>
      </w:r>
      <w:r>
        <w:rPr>
          <w:spacing w:val="-1"/>
        </w:rPr>
        <w:t>ФЗ</w:t>
      </w:r>
      <w:r>
        <w:rPr>
          <w:spacing w:val="16"/>
        </w:rPr>
        <w:t xml:space="preserve"> </w:t>
      </w:r>
      <w:r>
        <w:rPr>
          <w:spacing w:val="-3"/>
        </w:rPr>
        <w:t>«Об</w:t>
      </w:r>
      <w:r>
        <w:rPr>
          <w:spacing w:val="13"/>
        </w:rPr>
        <w:t xml:space="preserve"> </w:t>
      </w:r>
      <w:r>
        <w:rPr>
          <w:spacing w:val="-1"/>
        </w:rPr>
        <w:t>организации</w:t>
      </w:r>
      <w:r>
        <w:rPr>
          <w:spacing w:val="10"/>
        </w:rPr>
        <w:t xml:space="preserve"> </w:t>
      </w:r>
      <w:r>
        <w:rPr>
          <w:spacing w:val="-1"/>
        </w:rPr>
        <w:t>предоставления</w:t>
      </w:r>
      <w:r>
        <w:rPr>
          <w:spacing w:val="11"/>
        </w:rPr>
        <w:t xml:space="preserve"> </w:t>
      </w:r>
      <w:r>
        <w:rPr>
          <w:spacing w:val="-1"/>
        </w:rPr>
        <w:t>государственных</w:t>
      </w:r>
      <w:r>
        <w:rPr>
          <w:spacing w:val="11"/>
        </w:rPr>
        <w:t xml:space="preserve"> </w:t>
      </w:r>
      <w:r>
        <w:t>и</w:t>
      </w:r>
      <w:r>
        <w:rPr>
          <w:spacing w:val="12"/>
        </w:rPr>
        <w:t xml:space="preserve"> </w:t>
      </w:r>
      <w:r>
        <w:rPr>
          <w:spacing w:val="-1"/>
        </w:rPr>
        <w:t>муниципальных</w:t>
      </w:r>
      <w:r>
        <w:rPr>
          <w:spacing w:val="67"/>
        </w:rPr>
        <w:t xml:space="preserve"> </w:t>
      </w:r>
      <w:r>
        <w:rPr>
          <w:spacing w:val="-2"/>
        </w:rPr>
        <w:t>услуг».</w:t>
      </w:r>
    </w:p>
    <w:p w14:paraId="3206732C" w14:textId="77777777" w:rsidR="003A7A2D" w:rsidRDefault="003A7A2D" w:rsidP="003A7A2D">
      <w:pPr>
        <w:pStyle w:val="a3"/>
        <w:ind w:right="103" w:firstLine="539"/>
        <w:jc w:val="both"/>
      </w:pPr>
      <w:r>
        <w:t>5.5.1.</w:t>
      </w:r>
      <w:r>
        <w:rPr>
          <w:spacing w:val="14"/>
        </w:rPr>
        <w:t xml:space="preserve"> </w:t>
      </w:r>
      <w:r>
        <w:t>В</w:t>
      </w:r>
      <w:r>
        <w:rPr>
          <w:spacing w:val="12"/>
        </w:rPr>
        <w:t xml:space="preserve"> </w:t>
      </w:r>
      <w:r>
        <w:t>случаях,</w:t>
      </w:r>
      <w:r>
        <w:rPr>
          <w:spacing w:val="14"/>
        </w:rPr>
        <w:t xml:space="preserve"> </w:t>
      </w:r>
      <w:r>
        <w:rPr>
          <w:spacing w:val="-1"/>
        </w:rPr>
        <w:t>предусмотренных</w:t>
      </w:r>
      <w:r>
        <w:rPr>
          <w:spacing w:val="15"/>
        </w:rPr>
        <w:t xml:space="preserve"> </w:t>
      </w:r>
      <w:r>
        <w:rPr>
          <w:spacing w:val="-1"/>
        </w:rPr>
        <w:t>подпунктами</w:t>
      </w:r>
      <w:r>
        <w:rPr>
          <w:spacing w:val="15"/>
        </w:rPr>
        <w:t xml:space="preserve"> </w:t>
      </w:r>
      <w:r>
        <w:t>2,</w:t>
      </w:r>
      <w:r>
        <w:rPr>
          <w:spacing w:val="14"/>
        </w:rPr>
        <w:t xml:space="preserve"> </w:t>
      </w:r>
      <w:r>
        <w:t>5,</w:t>
      </w:r>
      <w:r>
        <w:rPr>
          <w:spacing w:val="14"/>
        </w:rPr>
        <w:t xml:space="preserve"> </w:t>
      </w:r>
      <w:r>
        <w:t>7,</w:t>
      </w:r>
      <w:r>
        <w:rPr>
          <w:spacing w:val="14"/>
        </w:rPr>
        <w:t xml:space="preserve"> </w:t>
      </w:r>
      <w:r>
        <w:t>9,</w:t>
      </w:r>
      <w:r>
        <w:rPr>
          <w:spacing w:val="14"/>
        </w:rPr>
        <w:t xml:space="preserve"> </w:t>
      </w:r>
      <w:r>
        <w:t>10</w:t>
      </w:r>
      <w:r>
        <w:rPr>
          <w:spacing w:val="14"/>
        </w:rPr>
        <w:t xml:space="preserve"> </w:t>
      </w:r>
      <w:r>
        <w:rPr>
          <w:spacing w:val="-1"/>
        </w:rPr>
        <w:t>пункта</w:t>
      </w:r>
      <w:r>
        <w:rPr>
          <w:spacing w:val="13"/>
        </w:rPr>
        <w:t xml:space="preserve"> </w:t>
      </w:r>
      <w:r>
        <w:t>5.5</w:t>
      </w:r>
      <w:r>
        <w:rPr>
          <w:spacing w:val="14"/>
        </w:rPr>
        <w:t xml:space="preserve"> </w:t>
      </w:r>
      <w:r>
        <w:rPr>
          <w:spacing w:val="-1"/>
        </w:rPr>
        <w:t>настоящего</w:t>
      </w:r>
      <w:r>
        <w:rPr>
          <w:spacing w:val="49"/>
        </w:rPr>
        <w:t xml:space="preserve"> </w:t>
      </w:r>
      <w:r>
        <w:rPr>
          <w:spacing w:val="-1"/>
        </w:rPr>
        <w:t>административного</w:t>
      </w:r>
      <w:r>
        <w:rPr>
          <w:spacing w:val="26"/>
        </w:rPr>
        <w:t xml:space="preserve"> </w:t>
      </w:r>
      <w:r>
        <w:rPr>
          <w:spacing w:val="-1"/>
        </w:rPr>
        <w:t>регламента,</w:t>
      </w:r>
      <w:r>
        <w:rPr>
          <w:spacing w:val="28"/>
        </w:rPr>
        <w:t xml:space="preserve"> </w:t>
      </w:r>
      <w:r>
        <w:rPr>
          <w:spacing w:val="-1"/>
        </w:rPr>
        <w:t>досудебное</w:t>
      </w:r>
      <w:r>
        <w:rPr>
          <w:spacing w:val="27"/>
        </w:rPr>
        <w:t xml:space="preserve"> </w:t>
      </w:r>
      <w:r>
        <w:rPr>
          <w:spacing w:val="-1"/>
        </w:rPr>
        <w:t>(внесудебное)</w:t>
      </w:r>
      <w:r>
        <w:rPr>
          <w:spacing w:val="25"/>
        </w:rPr>
        <w:t xml:space="preserve"> </w:t>
      </w:r>
      <w:r>
        <w:rPr>
          <w:spacing w:val="-1"/>
        </w:rPr>
        <w:t>обжалование</w:t>
      </w:r>
      <w:r>
        <w:rPr>
          <w:spacing w:val="25"/>
        </w:rPr>
        <w:t xml:space="preserve"> </w:t>
      </w:r>
      <w:r>
        <w:rPr>
          <w:spacing w:val="-1"/>
        </w:rPr>
        <w:t>заявителем</w:t>
      </w:r>
      <w:r>
        <w:rPr>
          <w:spacing w:val="107"/>
        </w:rPr>
        <w:t xml:space="preserve"> </w:t>
      </w:r>
      <w:r>
        <w:rPr>
          <w:spacing w:val="-1"/>
        </w:rPr>
        <w:t>решений</w:t>
      </w:r>
      <w:r>
        <w:rPr>
          <w:spacing w:val="48"/>
        </w:rPr>
        <w:t xml:space="preserve"> </w:t>
      </w:r>
      <w:r>
        <w:t>и</w:t>
      </w:r>
      <w:r>
        <w:rPr>
          <w:spacing w:val="46"/>
        </w:rPr>
        <w:t xml:space="preserve"> </w:t>
      </w:r>
      <w:r>
        <w:rPr>
          <w:spacing w:val="-1"/>
        </w:rPr>
        <w:t>действий</w:t>
      </w:r>
      <w:r>
        <w:rPr>
          <w:spacing w:val="48"/>
        </w:rPr>
        <w:t xml:space="preserve"> </w:t>
      </w:r>
      <w:r>
        <w:rPr>
          <w:spacing w:val="-1"/>
        </w:rPr>
        <w:t>(бездействия)</w:t>
      </w:r>
      <w:r>
        <w:rPr>
          <w:spacing w:val="47"/>
        </w:rPr>
        <w:t xml:space="preserve"> </w:t>
      </w:r>
      <w:r>
        <w:rPr>
          <w:spacing w:val="-1"/>
        </w:rPr>
        <w:t>многофункционального</w:t>
      </w:r>
      <w:r>
        <w:rPr>
          <w:spacing w:val="45"/>
        </w:rPr>
        <w:t xml:space="preserve"> </w:t>
      </w:r>
      <w:r>
        <w:rPr>
          <w:spacing w:val="-1"/>
        </w:rPr>
        <w:t>центра,</w:t>
      </w:r>
      <w:r>
        <w:rPr>
          <w:spacing w:val="47"/>
        </w:rPr>
        <w:t xml:space="preserve"> </w:t>
      </w:r>
      <w:r>
        <w:rPr>
          <w:spacing w:val="-1"/>
        </w:rPr>
        <w:t>работника</w:t>
      </w:r>
      <w:r>
        <w:rPr>
          <w:spacing w:val="91"/>
        </w:rPr>
        <w:t xml:space="preserve"> </w:t>
      </w:r>
      <w:r>
        <w:rPr>
          <w:spacing w:val="-1"/>
        </w:rPr>
        <w:t>многофункционального</w:t>
      </w:r>
      <w:r>
        <w:rPr>
          <w:spacing w:val="11"/>
        </w:rPr>
        <w:t xml:space="preserve"> </w:t>
      </w:r>
      <w:r>
        <w:rPr>
          <w:spacing w:val="-1"/>
        </w:rPr>
        <w:t>центра</w:t>
      </w:r>
      <w:r>
        <w:rPr>
          <w:spacing w:val="13"/>
        </w:rPr>
        <w:t xml:space="preserve"> </w:t>
      </w:r>
      <w:r>
        <w:rPr>
          <w:spacing w:val="-1"/>
        </w:rPr>
        <w:t>возможно</w:t>
      </w:r>
      <w:r>
        <w:rPr>
          <w:spacing w:val="14"/>
        </w:rPr>
        <w:t xml:space="preserve"> </w:t>
      </w:r>
      <w:r>
        <w:t>в</w:t>
      </w:r>
      <w:r>
        <w:rPr>
          <w:spacing w:val="13"/>
        </w:rPr>
        <w:t xml:space="preserve"> </w:t>
      </w:r>
      <w:r>
        <w:rPr>
          <w:spacing w:val="-1"/>
        </w:rPr>
        <w:t>случае,</w:t>
      </w:r>
      <w:r>
        <w:rPr>
          <w:spacing w:val="16"/>
        </w:rPr>
        <w:t xml:space="preserve"> </w:t>
      </w:r>
      <w:r>
        <w:rPr>
          <w:spacing w:val="-1"/>
        </w:rPr>
        <w:t>если</w:t>
      </w:r>
      <w:r>
        <w:rPr>
          <w:spacing w:val="15"/>
        </w:rPr>
        <w:t xml:space="preserve"> </w:t>
      </w:r>
      <w:r>
        <w:t>на</w:t>
      </w:r>
      <w:r>
        <w:rPr>
          <w:spacing w:val="13"/>
        </w:rPr>
        <w:t xml:space="preserve"> </w:t>
      </w:r>
      <w:r>
        <w:rPr>
          <w:spacing w:val="-1"/>
        </w:rPr>
        <w:t>многофункциональный</w:t>
      </w:r>
      <w:r>
        <w:rPr>
          <w:spacing w:val="14"/>
        </w:rPr>
        <w:t xml:space="preserve"> </w:t>
      </w:r>
      <w:r>
        <w:rPr>
          <w:spacing w:val="-1"/>
        </w:rPr>
        <w:t>центр,</w:t>
      </w:r>
      <w:r>
        <w:rPr>
          <w:spacing w:val="93"/>
        </w:rPr>
        <w:t xml:space="preserve"> </w:t>
      </w:r>
      <w:r>
        <w:rPr>
          <w:spacing w:val="-1"/>
        </w:rPr>
        <w:t>решения</w:t>
      </w:r>
      <w:r>
        <w:rPr>
          <w:spacing w:val="16"/>
        </w:rPr>
        <w:t xml:space="preserve"> </w:t>
      </w:r>
      <w:r>
        <w:t>и</w:t>
      </w:r>
      <w:r>
        <w:rPr>
          <w:spacing w:val="17"/>
        </w:rPr>
        <w:t xml:space="preserve"> </w:t>
      </w:r>
      <w:r>
        <w:rPr>
          <w:spacing w:val="-1"/>
        </w:rPr>
        <w:t>действия</w:t>
      </w:r>
      <w:r>
        <w:rPr>
          <w:spacing w:val="14"/>
        </w:rPr>
        <w:t xml:space="preserve"> </w:t>
      </w:r>
      <w:r>
        <w:rPr>
          <w:spacing w:val="-1"/>
        </w:rPr>
        <w:t>(бездействие)</w:t>
      </w:r>
      <w:r>
        <w:rPr>
          <w:spacing w:val="15"/>
        </w:rPr>
        <w:t xml:space="preserve"> </w:t>
      </w:r>
      <w:r>
        <w:rPr>
          <w:spacing w:val="-1"/>
        </w:rPr>
        <w:t>которого</w:t>
      </w:r>
      <w:r>
        <w:rPr>
          <w:spacing w:val="16"/>
        </w:rPr>
        <w:t xml:space="preserve"> </w:t>
      </w:r>
      <w:r>
        <w:rPr>
          <w:spacing w:val="-1"/>
        </w:rPr>
        <w:t>обжалуются,</w:t>
      </w:r>
      <w:r>
        <w:rPr>
          <w:spacing w:val="16"/>
        </w:rPr>
        <w:t xml:space="preserve"> </w:t>
      </w:r>
      <w:r>
        <w:t>возложена</w:t>
      </w:r>
      <w:r>
        <w:rPr>
          <w:spacing w:val="15"/>
        </w:rPr>
        <w:t xml:space="preserve"> </w:t>
      </w:r>
      <w:r>
        <w:rPr>
          <w:spacing w:val="-1"/>
        </w:rPr>
        <w:t>функция</w:t>
      </w:r>
      <w:r>
        <w:rPr>
          <w:spacing w:val="16"/>
        </w:rPr>
        <w:t xml:space="preserve"> </w:t>
      </w:r>
      <w:r>
        <w:rPr>
          <w:spacing w:val="-1"/>
        </w:rPr>
        <w:t>по</w:t>
      </w:r>
      <w:r>
        <w:rPr>
          <w:spacing w:val="79"/>
        </w:rPr>
        <w:t xml:space="preserve"> </w:t>
      </w:r>
      <w:r>
        <w:rPr>
          <w:spacing w:val="-1"/>
        </w:rPr>
        <w:t>предоставлению</w:t>
      </w:r>
      <w:r>
        <w:rPr>
          <w:spacing w:val="5"/>
        </w:rPr>
        <w:t xml:space="preserve"> </w:t>
      </w:r>
      <w:r>
        <w:rPr>
          <w:spacing w:val="-1"/>
        </w:rPr>
        <w:t>соответствующих</w:t>
      </w:r>
      <w:r>
        <w:rPr>
          <w:spacing w:val="10"/>
        </w:rPr>
        <w:t xml:space="preserve"> </w:t>
      </w:r>
      <w:r>
        <w:rPr>
          <w:spacing w:val="-1"/>
        </w:rPr>
        <w:t>муниципальных</w:t>
      </w:r>
      <w:r>
        <w:rPr>
          <w:spacing w:val="11"/>
        </w:rPr>
        <w:t xml:space="preserve"> </w:t>
      </w:r>
      <w:r>
        <w:rPr>
          <w:spacing w:val="-2"/>
        </w:rPr>
        <w:t>услуг</w:t>
      </w:r>
      <w:r>
        <w:rPr>
          <w:spacing w:val="4"/>
        </w:rPr>
        <w:t xml:space="preserve"> </w:t>
      </w:r>
      <w:r>
        <w:t>в</w:t>
      </w:r>
      <w:r>
        <w:rPr>
          <w:spacing w:val="4"/>
        </w:rPr>
        <w:t xml:space="preserve"> </w:t>
      </w:r>
      <w:r>
        <w:t>полном</w:t>
      </w:r>
      <w:r>
        <w:rPr>
          <w:spacing w:val="3"/>
        </w:rPr>
        <w:t xml:space="preserve"> </w:t>
      </w:r>
      <w:r>
        <w:rPr>
          <w:spacing w:val="-1"/>
        </w:rPr>
        <w:t>объеме</w:t>
      </w:r>
      <w:r>
        <w:rPr>
          <w:spacing w:val="3"/>
        </w:rPr>
        <w:t xml:space="preserve"> </w:t>
      </w:r>
      <w:r>
        <w:t>в</w:t>
      </w:r>
      <w:r>
        <w:rPr>
          <w:spacing w:val="4"/>
        </w:rPr>
        <w:t xml:space="preserve"> </w:t>
      </w:r>
      <w:r>
        <w:t>порядке,</w:t>
      </w:r>
      <w:r>
        <w:rPr>
          <w:spacing w:val="59"/>
        </w:rPr>
        <w:t xml:space="preserve"> </w:t>
      </w:r>
      <w:r>
        <w:rPr>
          <w:spacing w:val="-1"/>
        </w:rPr>
        <w:t>определенном</w:t>
      </w:r>
      <w:r>
        <w:rPr>
          <w:spacing w:val="12"/>
        </w:rPr>
        <w:t xml:space="preserve"> </w:t>
      </w:r>
      <w:hyperlink r:id="rId54">
        <w:r>
          <w:rPr>
            <w:spacing w:val="-1"/>
          </w:rPr>
          <w:t>частью</w:t>
        </w:r>
        <w:r>
          <w:rPr>
            <w:spacing w:val="12"/>
          </w:rPr>
          <w:t xml:space="preserve"> </w:t>
        </w:r>
        <w:r>
          <w:t>1.3</w:t>
        </w:r>
        <w:r>
          <w:rPr>
            <w:spacing w:val="11"/>
          </w:rPr>
          <w:t xml:space="preserve"> </w:t>
        </w:r>
        <w:r>
          <w:t>статьи</w:t>
        </w:r>
        <w:r>
          <w:rPr>
            <w:spacing w:val="12"/>
          </w:rPr>
          <w:t xml:space="preserve"> </w:t>
        </w:r>
        <w:r>
          <w:t>16</w:t>
        </w:r>
      </w:hyperlink>
      <w:r>
        <w:rPr>
          <w:spacing w:val="14"/>
        </w:rPr>
        <w:t xml:space="preserve"> </w:t>
      </w:r>
      <w:r>
        <w:rPr>
          <w:spacing w:val="-1"/>
        </w:rPr>
        <w:t>Федерального</w:t>
      </w:r>
      <w:r>
        <w:rPr>
          <w:spacing w:val="11"/>
        </w:rPr>
        <w:t xml:space="preserve"> </w:t>
      </w:r>
      <w:r>
        <w:rPr>
          <w:spacing w:val="-1"/>
        </w:rPr>
        <w:t>закона</w:t>
      </w:r>
      <w:r>
        <w:rPr>
          <w:spacing w:val="10"/>
        </w:rPr>
        <w:t xml:space="preserve"> </w:t>
      </w:r>
      <w:r>
        <w:t>от</w:t>
      </w:r>
      <w:r>
        <w:rPr>
          <w:spacing w:val="12"/>
        </w:rPr>
        <w:t xml:space="preserve"> </w:t>
      </w:r>
      <w:r>
        <w:t>27</w:t>
      </w:r>
      <w:r>
        <w:rPr>
          <w:spacing w:val="14"/>
        </w:rPr>
        <w:t xml:space="preserve"> </w:t>
      </w:r>
      <w:r>
        <w:rPr>
          <w:spacing w:val="-1"/>
        </w:rPr>
        <w:t>июля</w:t>
      </w:r>
      <w:r>
        <w:rPr>
          <w:spacing w:val="12"/>
        </w:rPr>
        <w:t xml:space="preserve"> </w:t>
      </w:r>
      <w:r>
        <w:rPr>
          <w:rFonts w:eastAsia="Times New Roman"/>
        </w:rPr>
        <w:t>2010</w:t>
      </w:r>
      <w:r>
        <w:rPr>
          <w:rFonts w:eastAsia="Times New Roman"/>
          <w:spacing w:val="12"/>
        </w:rPr>
        <w:t xml:space="preserve"> </w:t>
      </w:r>
      <w:r>
        <w:t>года</w:t>
      </w:r>
      <w:r>
        <w:rPr>
          <w:spacing w:val="11"/>
        </w:rPr>
        <w:t xml:space="preserve"> </w:t>
      </w:r>
      <w:r>
        <w:t>№</w:t>
      </w:r>
      <w:r>
        <w:rPr>
          <w:spacing w:val="11"/>
        </w:rPr>
        <w:t xml:space="preserve"> </w:t>
      </w:r>
      <w:r>
        <w:rPr>
          <w:rFonts w:eastAsia="Times New Roman"/>
          <w:spacing w:val="-1"/>
        </w:rPr>
        <w:t>210-</w:t>
      </w:r>
      <w:r>
        <w:rPr>
          <w:spacing w:val="-1"/>
        </w:rPr>
        <w:t>ФЗ</w:t>
      </w:r>
    </w:p>
    <w:p w14:paraId="3C7D38E6" w14:textId="77777777" w:rsidR="003A7A2D" w:rsidRDefault="003A7A2D" w:rsidP="003A7A2D">
      <w:pPr>
        <w:pStyle w:val="a3"/>
      </w:pPr>
      <w:r>
        <w:rPr>
          <w:spacing w:val="-2"/>
        </w:rPr>
        <w:t>«Об</w:t>
      </w:r>
      <w:r>
        <w:t xml:space="preserve"> </w:t>
      </w:r>
      <w:r>
        <w:rPr>
          <w:spacing w:val="-1"/>
        </w:rPr>
        <w:t>организации</w:t>
      </w:r>
      <w:r>
        <w:t xml:space="preserve"> </w:t>
      </w:r>
      <w:r>
        <w:rPr>
          <w:spacing w:val="-1"/>
        </w:rPr>
        <w:t>предоставления</w:t>
      </w:r>
      <w:r>
        <w:t xml:space="preserve"> </w:t>
      </w:r>
      <w:r>
        <w:rPr>
          <w:spacing w:val="-1"/>
        </w:rPr>
        <w:t xml:space="preserve">государственных </w:t>
      </w:r>
      <w:r>
        <w:t>и</w:t>
      </w:r>
      <w:r>
        <w:rPr>
          <w:spacing w:val="5"/>
        </w:rPr>
        <w:t xml:space="preserve"> </w:t>
      </w:r>
      <w:r>
        <w:rPr>
          <w:spacing w:val="-1"/>
        </w:rPr>
        <w:t>муниципальных услуг».</w:t>
      </w:r>
    </w:p>
    <w:p w14:paraId="2AFCA832" w14:textId="77777777" w:rsidR="003A7A2D" w:rsidRDefault="003A7A2D" w:rsidP="00C63200">
      <w:pPr>
        <w:pStyle w:val="a3"/>
        <w:numPr>
          <w:ilvl w:val="1"/>
          <w:numId w:val="56"/>
        </w:numPr>
        <w:tabs>
          <w:tab w:val="left" w:pos="1230"/>
        </w:tabs>
        <w:autoSpaceDE/>
        <w:autoSpaceDN/>
        <w:adjustRightInd/>
        <w:ind w:right="106" w:firstLine="540"/>
        <w:jc w:val="both"/>
      </w:pPr>
      <w:r>
        <w:rPr>
          <w:spacing w:val="-1"/>
        </w:rPr>
        <w:t>Заявитель</w:t>
      </w:r>
      <w:r>
        <w:rPr>
          <w:spacing w:val="48"/>
        </w:rPr>
        <w:t xml:space="preserve"> </w:t>
      </w:r>
      <w:r>
        <w:rPr>
          <w:spacing w:val="-1"/>
        </w:rPr>
        <w:t>имеет</w:t>
      </w:r>
      <w:r>
        <w:rPr>
          <w:spacing w:val="50"/>
        </w:rPr>
        <w:t xml:space="preserve"> </w:t>
      </w:r>
      <w:r>
        <w:rPr>
          <w:spacing w:val="-1"/>
        </w:rPr>
        <w:t>право</w:t>
      </w:r>
      <w:r>
        <w:rPr>
          <w:spacing w:val="47"/>
        </w:rPr>
        <w:t xml:space="preserve"> </w:t>
      </w:r>
      <w:r>
        <w:rPr>
          <w:spacing w:val="-1"/>
        </w:rPr>
        <w:t>ознакомления</w:t>
      </w:r>
      <w:r>
        <w:rPr>
          <w:spacing w:val="47"/>
        </w:rPr>
        <w:t xml:space="preserve"> </w:t>
      </w:r>
      <w:r>
        <w:t>с</w:t>
      </w:r>
      <w:r>
        <w:rPr>
          <w:spacing w:val="46"/>
        </w:rPr>
        <w:t xml:space="preserve"> </w:t>
      </w:r>
      <w:r>
        <w:rPr>
          <w:spacing w:val="-1"/>
        </w:rPr>
        <w:t>документами</w:t>
      </w:r>
      <w:r>
        <w:rPr>
          <w:spacing w:val="48"/>
        </w:rPr>
        <w:t xml:space="preserve"> </w:t>
      </w:r>
      <w:r>
        <w:t>и</w:t>
      </w:r>
      <w:r>
        <w:rPr>
          <w:spacing w:val="51"/>
        </w:rPr>
        <w:t xml:space="preserve"> </w:t>
      </w:r>
      <w:r>
        <w:rPr>
          <w:spacing w:val="-1"/>
        </w:rPr>
        <w:t>материалами,</w:t>
      </w:r>
      <w:r>
        <w:rPr>
          <w:spacing w:val="79"/>
        </w:rPr>
        <w:t xml:space="preserve"> </w:t>
      </w:r>
      <w:r>
        <w:rPr>
          <w:spacing w:val="-1"/>
        </w:rPr>
        <w:t>непосредственно</w:t>
      </w:r>
      <w:r>
        <w:rPr>
          <w:spacing w:val="14"/>
        </w:rPr>
        <w:t xml:space="preserve"> </w:t>
      </w:r>
      <w:r>
        <w:rPr>
          <w:spacing w:val="-1"/>
        </w:rPr>
        <w:t>затрагивающими</w:t>
      </w:r>
      <w:r>
        <w:rPr>
          <w:spacing w:val="15"/>
        </w:rPr>
        <w:t xml:space="preserve"> </w:t>
      </w:r>
      <w:r>
        <w:rPr>
          <w:spacing w:val="-1"/>
        </w:rPr>
        <w:t>его</w:t>
      </w:r>
      <w:r>
        <w:rPr>
          <w:spacing w:val="14"/>
        </w:rPr>
        <w:t xml:space="preserve"> </w:t>
      </w:r>
      <w:r>
        <w:rPr>
          <w:spacing w:val="-1"/>
        </w:rPr>
        <w:t>права</w:t>
      </w:r>
      <w:r>
        <w:rPr>
          <w:spacing w:val="12"/>
        </w:rPr>
        <w:t xml:space="preserve"> </w:t>
      </w:r>
      <w:r>
        <w:t>и</w:t>
      </w:r>
      <w:r>
        <w:rPr>
          <w:spacing w:val="17"/>
        </w:rPr>
        <w:t xml:space="preserve"> </w:t>
      </w:r>
      <w:r>
        <w:rPr>
          <w:spacing w:val="-1"/>
        </w:rPr>
        <w:t>свободы,</w:t>
      </w:r>
      <w:r>
        <w:rPr>
          <w:spacing w:val="13"/>
        </w:rPr>
        <w:t xml:space="preserve"> </w:t>
      </w:r>
      <w:r>
        <w:t>если</w:t>
      </w:r>
      <w:r>
        <w:rPr>
          <w:spacing w:val="15"/>
        </w:rPr>
        <w:t xml:space="preserve"> </w:t>
      </w:r>
      <w:r>
        <w:rPr>
          <w:spacing w:val="-1"/>
        </w:rPr>
        <w:t>отсутствуют</w:t>
      </w:r>
      <w:r>
        <w:rPr>
          <w:spacing w:val="21"/>
        </w:rPr>
        <w:t xml:space="preserve"> </w:t>
      </w:r>
      <w:r>
        <w:rPr>
          <w:spacing w:val="-1"/>
        </w:rPr>
        <w:t>установленные</w:t>
      </w:r>
      <w:r>
        <w:rPr>
          <w:spacing w:val="87"/>
        </w:rPr>
        <w:t xml:space="preserve"> </w:t>
      </w:r>
      <w:r>
        <w:rPr>
          <w:spacing w:val="-1"/>
        </w:rPr>
        <w:t>действующим</w:t>
      </w:r>
      <w:r>
        <w:rPr>
          <w:spacing w:val="18"/>
        </w:rPr>
        <w:t xml:space="preserve"> </w:t>
      </w:r>
      <w:r>
        <w:rPr>
          <w:spacing w:val="-1"/>
        </w:rPr>
        <w:t>законодательством</w:t>
      </w:r>
      <w:r>
        <w:rPr>
          <w:spacing w:val="18"/>
        </w:rPr>
        <w:t xml:space="preserve"> </w:t>
      </w:r>
      <w:r>
        <w:t>Российской</w:t>
      </w:r>
      <w:r>
        <w:rPr>
          <w:spacing w:val="17"/>
        </w:rPr>
        <w:t xml:space="preserve"> </w:t>
      </w:r>
      <w:r>
        <w:rPr>
          <w:spacing w:val="-1"/>
        </w:rPr>
        <w:t>Федерации</w:t>
      </w:r>
      <w:r>
        <w:rPr>
          <w:spacing w:val="19"/>
        </w:rPr>
        <w:t xml:space="preserve"> </w:t>
      </w:r>
      <w:r>
        <w:rPr>
          <w:spacing w:val="-1"/>
        </w:rPr>
        <w:t>ограничения</w:t>
      </w:r>
      <w:r>
        <w:rPr>
          <w:spacing w:val="18"/>
        </w:rPr>
        <w:t xml:space="preserve"> </w:t>
      </w:r>
      <w:r>
        <w:t>на</w:t>
      </w:r>
      <w:r>
        <w:rPr>
          <w:spacing w:val="18"/>
        </w:rPr>
        <w:t xml:space="preserve"> </w:t>
      </w:r>
      <w:r>
        <w:rPr>
          <w:spacing w:val="-1"/>
        </w:rPr>
        <w:t>предоставление</w:t>
      </w:r>
      <w:r>
        <w:rPr>
          <w:spacing w:val="89"/>
        </w:rPr>
        <w:t xml:space="preserve"> </w:t>
      </w:r>
      <w:r>
        <w:rPr>
          <w:spacing w:val="-1"/>
        </w:rPr>
        <w:t>испрашиваемой</w:t>
      </w:r>
      <w:r>
        <w:rPr>
          <w:spacing w:val="48"/>
        </w:rPr>
        <w:t xml:space="preserve"> </w:t>
      </w:r>
      <w:r>
        <w:rPr>
          <w:spacing w:val="-1"/>
        </w:rPr>
        <w:t>информации,</w:t>
      </w:r>
      <w:r>
        <w:rPr>
          <w:spacing w:val="47"/>
        </w:rPr>
        <w:t xml:space="preserve"> </w:t>
      </w:r>
      <w:r>
        <w:t>а</w:t>
      </w:r>
      <w:r>
        <w:rPr>
          <w:spacing w:val="46"/>
        </w:rPr>
        <w:t xml:space="preserve"> </w:t>
      </w:r>
      <w:r>
        <w:t>должностное</w:t>
      </w:r>
      <w:r>
        <w:rPr>
          <w:spacing w:val="46"/>
        </w:rPr>
        <w:t xml:space="preserve"> </w:t>
      </w:r>
      <w:r>
        <w:t>лицо</w:t>
      </w:r>
      <w:r>
        <w:rPr>
          <w:spacing w:val="47"/>
        </w:rPr>
        <w:t xml:space="preserve"> </w:t>
      </w:r>
      <w:r>
        <w:rPr>
          <w:spacing w:val="-1"/>
        </w:rPr>
        <w:t>органа,</w:t>
      </w:r>
      <w:r>
        <w:rPr>
          <w:spacing w:val="47"/>
        </w:rPr>
        <w:t xml:space="preserve"> </w:t>
      </w:r>
      <w:r>
        <w:rPr>
          <w:spacing w:val="-1"/>
        </w:rPr>
        <w:t>предоставляющего</w:t>
      </w:r>
      <w:r>
        <w:rPr>
          <w:spacing w:val="67"/>
        </w:rPr>
        <w:t xml:space="preserve"> </w:t>
      </w:r>
      <w:r>
        <w:rPr>
          <w:spacing w:val="-1"/>
        </w:rPr>
        <w:t>муниципальную</w:t>
      </w:r>
      <w:r>
        <w:rPr>
          <w:spacing w:val="14"/>
        </w:rPr>
        <w:t xml:space="preserve"> </w:t>
      </w:r>
      <w:r>
        <w:rPr>
          <w:spacing w:val="-1"/>
        </w:rPr>
        <w:t>услугу,</w:t>
      </w:r>
      <w:r>
        <w:rPr>
          <w:spacing w:val="6"/>
        </w:rPr>
        <w:t xml:space="preserve"> </w:t>
      </w:r>
      <w:r>
        <w:t>обязано</w:t>
      </w:r>
      <w:r>
        <w:rPr>
          <w:spacing w:val="6"/>
        </w:rPr>
        <w:t xml:space="preserve"> </w:t>
      </w:r>
      <w:r>
        <w:rPr>
          <w:spacing w:val="-1"/>
        </w:rPr>
        <w:t>ознакомить</w:t>
      </w:r>
      <w:r>
        <w:rPr>
          <w:spacing w:val="7"/>
        </w:rPr>
        <w:t xml:space="preserve"> </w:t>
      </w:r>
      <w:r>
        <w:rPr>
          <w:spacing w:val="-1"/>
        </w:rPr>
        <w:t>заявителя</w:t>
      </w:r>
      <w:r>
        <w:rPr>
          <w:spacing w:val="6"/>
        </w:rPr>
        <w:t xml:space="preserve"> </w:t>
      </w:r>
      <w:r>
        <w:t>с</w:t>
      </w:r>
      <w:r>
        <w:rPr>
          <w:spacing w:val="6"/>
        </w:rPr>
        <w:t xml:space="preserve"> </w:t>
      </w:r>
      <w:r>
        <w:rPr>
          <w:spacing w:val="-1"/>
        </w:rPr>
        <w:t>испрашиваемыми</w:t>
      </w:r>
      <w:r>
        <w:rPr>
          <w:spacing w:val="7"/>
        </w:rPr>
        <w:t xml:space="preserve"> </w:t>
      </w:r>
      <w:r>
        <w:rPr>
          <w:spacing w:val="-1"/>
        </w:rPr>
        <w:t>документами</w:t>
      </w:r>
      <w:r>
        <w:rPr>
          <w:spacing w:val="7"/>
        </w:rPr>
        <w:t xml:space="preserve"> </w:t>
      </w:r>
      <w:r>
        <w:t>и</w:t>
      </w:r>
      <w:r>
        <w:rPr>
          <w:spacing w:val="51"/>
        </w:rPr>
        <w:t xml:space="preserve"> </w:t>
      </w:r>
      <w:r>
        <w:rPr>
          <w:spacing w:val="-1"/>
        </w:rPr>
        <w:t>материалами.</w:t>
      </w:r>
    </w:p>
    <w:p w14:paraId="39CD5B6F" w14:textId="77777777" w:rsidR="003A7A2D" w:rsidRDefault="003A7A2D" w:rsidP="003A7A2D">
      <w:pPr>
        <w:rPr>
          <w:rFonts w:eastAsia="Times New Roman"/>
        </w:rPr>
      </w:pPr>
    </w:p>
    <w:p w14:paraId="16397FED" w14:textId="77777777" w:rsidR="003A7A2D" w:rsidRDefault="003A7A2D" w:rsidP="003A7A2D">
      <w:pPr>
        <w:pStyle w:val="a3"/>
        <w:ind w:left="1621"/>
      </w:pPr>
      <w:r>
        <w:t>Общие</w:t>
      </w:r>
      <w:r>
        <w:rPr>
          <w:spacing w:val="-1"/>
        </w:rPr>
        <w:t xml:space="preserve"> требования</w:t>
      </w:r>
      <w:r>
        <w:t xml:space="preserve"> к порядку</w:t>
      </w:r>
      <w:r>
        <w:rPr>
          <w:spacing w:val="-8"/>
        </w:rPr>
        <w:t xml:space="preserve"> </w:t>
      </w:r>
      <w:r>
        <w:t xml:space="preserve">подачи и рассмотрения </w:t>
      </w:r>
      <w:r>
        <w:rPr>
          <w:spacing w:val="-1"/>
        </w:rPr>
        <w:t>жалобы</w:t>
      </w:r>
    </w:p>
    <w:p w14:paraId="36ED6F54" w14:textId="77777777" w:rsidR="003A7A2D" w:rsidRDefault="003A7A2D" w:rsidP="003A7A2D">
      <w:pPr>
        <w:rPr>
          <w:rFonts w:eastAsia="Times New Roman"/>
        </w:rPr>
      </w:pPr>
    </w:p>
    <w:p w14:paraId="4DD4C740" w14:textId="77777777" w:rsidR="003A7A2D" w:rsidRDefault="003A7A2D" w:rsidP="00C63200">
      <w:pPr>
        <w:pStyle w:val="a3"/>
        <w:numPr>
          <w:ilvl w:val="1"/>
          <w:numId w:val="56"/>
        </w:numPr>
        <w:tabs>
          <w:tab w:val="left" w:pos="1132"/>
        </w:tabs>
        <w:autoSpaceDE/>
        <w:autoSpaceDN/>
        <w:adjustRightInd/>
        <w:ind w:right="104" w:firstLine="566"/>
        <w:jc w:val="both"/>
      </w:pPr>
      <w:r>
        <w:rPr>
          <w:spacing w:val="-1"/>
        </w:rPr>
        <w:t>Жалоба</w:t>
      </w:r>
      <w:r>
        <w:rPr>
          <w:spacing w:val="42"/>
        </w:rPr>
        <w:t xml:space="preserve"> </w:t>
      </w:r>
      <w:r>
        <w:rPr>
          <w:spacing w:val="-1"/>
        </w:rPr>
        <w:t>подается</w:t>
      </w:r>
      <w:r>
        <w:rPr>
          <w:spacing w:val="45"/>
        </w:rPr>
        <w:t xml:space="preserve"> </w:t>
      </w:r>
      <w:r>
        <w:t>в</w:t>
      </w:r>
      <w:r>
        <w:rPr>
          <w:spacing w:val="42"/>
        </w:rPr>
        <w:t xml:space="preserve"> </w:t>
      </w:r>
      <w:r>
        <w:rPr>
          <w:spacing w:val="-1"/>
        </w:rPr>
        <w:t>письменной</w:t>
      </w:r>
      <w:r>
        <w:rPr>
          <w:spacing w:val="43"/>
        </w:rPr>
        <w:t xml:space="preserve"> </w:t>
      </w:r>
      <w:r>
        <w:t>форме</w:t>
      </w:r>
      <w:r>
        <w:rPr>
          <w:spacing w:val="41"/>
        </w:rPr>
        <w:t xml:space="preserve"> </w:t>
      </w:r>
      <w:r>
        <w:rPr>
          <w:spacing w:val="-1"/>
        </w:rPr>
        <w:t>на</w:t>
      </w:r>
      <w:r>
        <w:rPr>
          <w:spacing w:val="42"/>
        </w:rPr>
        <w:t xml:space="preserve"> </w:t>
      </w:r>
      <w:r>
        <w:rPr>
          <w:spacing w:val="-1"/>
        </w:rPr>
        <w:t>бумажном</w:t>
      </w:r>
      <w:r>
        <w:rPr>
          <w:spacing w:val="42"/>
        </w:rPr>
        <w:t xml:space="preserve"> </w:t>
      </w:r>
      <w:r>
        <w:rPr>
          <w:spacing w:val="-1"/>
        </w:rPr>
        <w:t>носителе,</w:t>
      </w:r>
      <w:r>
        <w:rPr>
          <w:spacing w:val="45"/>
        </w:rPr>
        <w:t xml:space="preserve"> </w:t>
      </w:r>
      <w:r>
        <w:t>в</w:t>
      </w:r>
      <w:r>
        <w:rPr>
          <w:spacing w:val="42"/>
        </w:rPr>
        <w:t xml:space="preserve"> </w:t>
      </w:r>
      <w:r>
        <w:rPr>
          <w:spacing w:val="-1"/>
        </w:rPr>
        <w:t>электронной</w:t>
      </w:r>
      <w:r>
        <w:rPr>
          <w:spacing w:val="77"/>
        </w:rPr>
        <w:t xml:space="preserve"> </w:t>
      </w:r>
      <w:r>
        <w:t>форме в</w:t>
      </w:r>
      <w:r>
        <w:rPr>
          <w:spacing w:val="1"/>
        </w:rPr>
        <w:t xml:space="preserve"> </w:t>
      </w:r>
      <w:r>
        <w:rPr>
          <w:spacing w:val="-1"/>
        </w:rPr>
        <w:t>орган,</w:t>
      </w:r>
      <w:r>
        <w:rPr>
          <w:spacing w:val="2"/>
        </w:rPr>
        <w:t xml:space="preserve"> </w:t>
      </w:r>
      <w:r>
        <w:rPr>
          <w:spacing w:val="-1"/>
        </w:rPr>
        <w:t>предоставляющий</w:t>
      </w:r>
      <w:r>
        <w:rPr>
          <w:spacing w:val="3"/>
        </w:rPr>
        <w:t xml:space="preserve"> </w:t>
      </w:r>
      <w:r>
        <w:rPr>
          <w:spacing w:val="-2"/>
        </w:rPr>
        <w:t>муниципальную</w:t>
      </w:r>
      <w:r>
        <w:rPr>
          <w:spacing w:val="7"/>
        </w:rPr>
        <w:t xml:space="preserve"> </w:t>
      </w:r>
      <w:r>
        <w:rPr>
          <w:spacing w:val="-2"/>
        </w:rPr>
        <w:t>услугу,</w:t>
      </w:r>
      <w:r>
        <w:rPr>
          <w:spacing w:val="2"/>
        </w:rPr>
        <w:t xml:space="preserve"> </w:t>
      </w:r>
      <w:r>
        <w:t>МФЦ</w:t>
      </w:r>
      <w:r>
        <w:rPr>
          <w:spacing w:val="1"/>
        </w:rPr>
        <w:t xml:space="preserve"> </w:t>
      </w:r>
      <w:r>
        <w:t>либо</w:t>
      </w:r>
      <w:r>
        <w:rPr>
          <w:spacing w:val="4"/>
        </w:rPr>
        <w:t xml:space="preserve"> </w:t>
      </w:r>
      <w:r>
        <w:rPr>
          <w:spacing w:val="-1"/>
        </w:rPr>
        <w:t>учредителю</w:t>
      </w:r>
      <w:r>
        <w:rPr>
          <w:spacing w:val="2"/>
        </w:rPr>
        <w:t xml:space="preserve"> </w:t>
      </w:r>
      <w:r>
        <w:t>МФЦ,</w:t>
      </w:r>
      <w:r>
        <w:rPr>
          <w:spacing w:val="1"/>
        </w:rPr>
        <w:t xml:space="preserve"> </w:t>
      </w:r>
      <w:r>
        <w:t>а</w:t>
      </w:r>
      <w:r>
        <w:rPr>
          <w:spacing w:val="77"/>
        </w:rPr>
        <w:t xml:space="preserve"> </w:t>
      </w:r>
      <w:r>
        <w:t>также</w:t>
      </w:r>
      <w:r>
        <w:rPr>
          <w:spacing w:val="6"/>
        </w:rPr>
        <w:t xml:space="preserve"> </w:t>
      </w:r>
      <w:r>
        <w:t>в</w:t>
      </w:r>
      <w:r>
        <w:rPr>
          <w:spacing w:val="6"/>
        </w:rPr>
        <w:t xml:space="preserve"> </w:t>
      </w:r>
      <w:r>
        <w:rPr>
          <w:spacing w:val="-1"/>
        </w:rPr>
        <w:t>организации,</w:t>
      </w:r>
      <w:r>
        <w:rPr>
          <w:spacing w:val="4"/>
        </w:rPr>
        <w:t xml:space="preserve"> </w:t>
      </w:r>
      <w:r>
        <w:rPr>
          <w:spacing w:val="-1"/>
        </w:rPr>
        <w:t>предусмотренные</w:t>
      </w:r>
      <w:r>
        <w:rPr>
          <w:spacing w:val="5"/>
        </w:rPr>
        <w:t xml:space="preserve"> </w:t>
      </w:r>
      <w:r>
        <w:t>частью</w:t>
      </w:r>
      <w:r>
        <w:rPr>
          <w:spacing w:val="7"/>
        </w:rPr>
        <w:t xml:space="preserve"> </w:t>
      </w:r>
      <w:r>
        <w:t>1.1</w:t>
      </w:r>
      <w:r>
        <w:rPr>
          <w:spacing w:val="6"/>
        </w:rPr>
        <w:t xml:space="preserve"> </w:t>
      </w:r>
      <w:r>
        <w:t>статьи</w:t>
      </w:r>
      <w:r>
        <w:rPr>
          <w:spacing w:val="7"/>
        </w:rPr>
        <w:t xml:space="preserve"> </w:t>
      </w:r>
      <w:r>
        <w:t>16</w:t>
      </w:r>
      <w:r>
        <w:rPr>
          <w:spacing w:val="6"/>
        </w:rPr>
        <w:t xml:space="preserve"> </w:t>
      </w:r>
      <w:r>
        <w:rPr>
          <w:spacing w:val="-1"/>
        </w:rPr>
        <w:t>Федерального</w:t>
      </w:r>
      <w:r>
        <w:rPr>
          <w:spacing w:val="6"/>
        </w:rPr>
        <w:t xml:space="preserve"> </w:t>
      </w:r>
      <w:r>
        <w:rPr>
          <w:spacing w:val="-1"/>
        </w:rPr>
        <w:t>закона</w:t>
      </w:r>
      <w:r>
        <w:rPr>
          <w:spacing w:val="6"/>
        </w:rPr>
        <w:t xml:space="preserve"> </w:t>
      </w:r>
      <w:r>
        <w:t>№</w:t>
      </w:r>
      <w:r>
        <w:rPr>
          <w:spacing w:val="6"/>
        </w:rPr>
        <w:t xml:space="preserve"> </w:t>
      </w:r>
      <w:r>
        <w:rPr>
          <w:spacing w:val="2"/>
        </w:rPr>
        <w:t>210</w:t>
      </w:r>
      <w:r>
        <w:rPr>
          <w:rFonts w:eastAsia="Times New Roman"/>
          <w:spacing w:val="2"/>
        </w:rPr>
        <w:t>-</w:t>
      </w:r>
      <w:r>
        <w:rPr>
          <w:rFonts w:eastAsia="Times New Roman"/>
          <w:spacing w:val="67"/>
        </w:rPr>
        <w:t xml:space="preserve"> </w:t>
      </w:r>
      <w:r>
        <w:t>ФЗ.</w:t>
      </w:r>
    </w:p>
    <w:p w14:paraId="76ECC501" w14:textId="77777777" w:rsidR="003A7A2D" w:rsidRDefault="003A7A2D" w:rsidP="00C63200">
      <w:pPr>
        <w:pStyle w:val="a3"/>
        <w:numPr>
          <w:ilvl w:val="1"/>
          <w:numId w:val="56"/>
        </w:numPr>
        <w:tabs>
          <w:tab w:val="left" w:pos="1261"/>
        </w:tabs>
        <w:autoSpaceDE/>
        <w:autoSpaceDN/>
        <w:adjustRightInd/>
        <w:ind w:right="111" w:firstLine="566"/>
        <w:jc w:val="both"/>
      </w:pPr>
      <w:r>
        <w:rPr>
          <w:spacing w:val="-1"/>
        </w:rPr>
        <w:t>Жалобы</w:t>
      </w:r>
      <w:r>
        <w:rPr>
          <w:spacing w:val="52"/>
        </w:rPr>
        <w:t xml:space="preserve"> </w:t>
      </w:r>
      <w:r>
        <w:t>на</w:t>
      </w:r>
      <w:r>
        <w:rPr>
          <w:spacing w:val="51"/>
        </w:rPr>
        <w:t xml:space="preserve"> </w:t>
      </w:r>
      <w:r>
        <w:t>решения</w:t>
      </w:r>
      <w:r>
        <w:rPr>
          <w:spacing w:val="52"/>
        </w:rPr>
        <w:t xml:space="preserve"> </w:t>
      </w:r>
      <w:r>
        <w:t>и</w:t>
      </w:r>
      <w:r>
        <w:rPr>
          <w:spacing w:val="53"/>
        </w:rPr>
        <w:t xml:space="preserve"> </w:t>
      </w:r>
      <w:r>
        <w:rPr>
          <w:spacing w:val="-1"/>
        </w:rPr>
        <w:t>действия</w:t>
      </w:r>
      <w:r>
        <w:rPr>
          <w:spacing w:val="52"/>
        </w:rPr>
        <w:t xml:space="preserve"> </w:t>
      </w:r>
      <w:r>
        <w:rPr>
          <w:spacing w:val="-1"/>
        </w:rPr>
        <w:t>(бездействие)</w:t>
      </w:r>
      <w:r>
        <w:rPr>
          <w:spacing w:val="51"/>
        </w:rPr>
        <w:t xml:space="preserve"> </w:t>
      </w:r>
      <w:r>
        <w:t>руководителя</w:t>
      </w:r>
      <w:r>
        <w:rPr>
          <w:spacing w:val="52"/>
        </w:rPr>
        <w:t xml:space="preserve"> </w:t>
      </w:r>
      <w:r>
        <w:rPr>
          <w:spacing w:val="-1"/>
        </w:rPr>
        <w:t>органа,</w:t>
      </w:r>
      <w:r>
        <w:rPr>
          <w:spacing w:val="56"/>
        </w:rPr>
        <w:t xml:space="preserve"> </w:t>
      </w:r>
      <w:r>
        <w:rPr>
          <w:spacing w:val="-1"/>
        </w:rPr>
        <w:t>предоставляющего</w:t>
      </w:r>
      <w:r>
        <w:rPr>
          <w:spacing w:val="16"/>
        </w:rPr>
        <w:t xml:space="preserve"> </w:t>
      </w:r>
      <w:r>
        <w:rPr>
          <w:spacing w:val="-1"/>
        </w:rPr>
        <w:t>муниципальную</w:t>
      </w:r>
      <w:r>
        <w:rPr>
          <w:spacing w:val="19"/>
        </w:rPr>
        <w:t xml:space="preserve"> </w:t>
      </w:r>
      <w:r>
        <w:rPr>
          <w:spacing w:val="-1"/>
        </w:rPr>
        <w:t>услугу,</w:t>
      </w:r>
      <w:r>
        <w:rPr>
          <w:spacing w:val="16"/>
        </w:rPr>
        <w:t xml:space="preserve"> </w:t>
      </w:r>
      <w:r>
        <w:rPr>
          <w:spacing w:val="-1"/>
        </w:rPr>
        <w:t>подаются</w:t>
      </w:r>
      <w:r>
        <w:rPr>
          <w:spacing w:val="16"/>
        </w:rPr>
        <w:t xml:space="preserve"> </w:t>
      </w:r>
      <w:r>
        <w:t>в</w:t>
      </w:r>
      <w:r>
        <w:rPr>
          <w:spacing w:val="16"/>
        </w:rPr>
        <w:t xml:space="preserve"> </w:t>
      </w:r>
      <w:r>
        <w:rPr>
          <w:spacing w:val="-1"/>
        </w:rPr>
        <w:t>вышестоящий</w:t>
      </w:r>
      <w:r>
        <w:rPr>
          <w:spacing w:val="17"/>
        </w:rPr>
        <w:t xml:space="preserve"> </w:t>
      </w:r>
      <w:r>
        <w:rPr>
          <w:spacing w:val="-1"/>
        </w:rPr>
        <w:t>орган</w:t>
      </w:r>
      <w:r>
        <w:rPr>
          <w:spacing w:val="15"/>
        </w:rPr>
        <w:t xml:space="preserve"> </w:t>
      </w:r>
      <w:r>
        <w:t>(при</w:t>
      </w:r>
      <w:r>
        <w:rPr>
          <w:spacing w:val="15"/>
        </w:rPr>
        <w:t xml:space="preserve"> </w:t>
      </w:r>
      <w:r>
        <w:rPr>
          <w:spacing w:val="-1"/>
        </w:rPr>
        <w:t>его</w:t>
      </w:r>
      <w:r>
        <w:rPr>
          <w:spacing w:val="71"/>
        </w:rPr>
        <w:t xml:space="preserve"> </w:t>
      </w:r>
      <w:r>
        <w:rPr>
          <w:spacing w:val="-1"/>
        </w:rPr>
        <w:t>наличии)</w:t>
      </w:r>
      <w:r>
        <w:rPr>
          <w:spacing w:val="15"/>
        </w:rPr>
        <w:t xml:space="preserve"> </w:t>
      </w:r>
      <w:r>
        <w:rPr>
          <w:spacing w:val="-1"/>
        </w:rPr>
        <w:t>либо</w:t>
      </w:r>
      <w:r>
        <w:rPr>
          <w:spacing w:val="16"/>
        </w:rPr>
        <w:t xml:space="preserve"> </w:t>
      </w:r>
      <w:r>
        <w:t>в</w:t>
      </w:r>
      <w:r>
        <w:rPr>
          <w:spacing w:val="16"/>
        </w:rPr>
        <w:t xml:space="preserve"> </w:t>
      </w:r>
      <w:r>
        <w:rPr>
          <w:spacing w:val="-1"/>
        </w:rPr>
        <w:t>случае</w:t>
      </w:r>
      <w:r>
        <w:rPr>
          <w:spacing w:val="17"/>
        </w:rPr>
        <w:t xml:space="preserve"> </w:t>
      </w:r>
      <w:r>
        <w:rPr>
          <w:spacing w:val="-1"/>
        </w:rPr>
        <w:t>его</w:t>
      </w:r>
      <w:r>
        <w:rPr>
          <w:spacing w:val="16"/>
        </w:rPr>
        <w:t xml:space="preserve"> </w:t>
      </w:r>
      <w:r>
        <w:rPr>
          <w:spacing w:val="-1"/>
        </w:rPr>
        <w:t>отсутствия</w:t>
      </w:r>
      <w:r>
        <w:rPr>
          <w:spacing w:val="16"/>
        </w:rPr>
        <w:t xml:space="preserve"> </w:t>
      </w:r>
      <w:r>
        <w:rPr>
          <w:spacing w:val="-1"/>
        </w:rPr>
        <w:t>рассматриваются</w:t>
      </w:r>
      <w:r>
        <w:rPr>
          <w:spacing w:val="16"/>
        </w:rPr>
        <w:t xml:space="preserve"> </w:t>
      </w:r>
      <w:r>
        <w:rPr>
          <w:spacing w:val="-1"/>
        </w:rPr>
        <w:t>непосредственно</w:t>
      </w:r>
      <w:r>
        <w:rPr>
          <w:spacing w:val="16"/>
        </w:rPr>
        <w:t xml:space="preserve"> </w:t>
      </w:r>
      <w:r>
        <w:rPr>
          <w:spacing w:val="-1"/>
        </w:rPr>
        <w:t>руководителем</w:t>
      </w:r>
      <w:r>
        <w:rPr>
          <w:spacing w:val="99"/>
        </w:rPr>
        <w:t xml:space="preserve"> </w:t>
      </w:r>
      <w:r>
        <w:rPr>
          <w:spacing w:val="-1"/>
        </w:rPr>
        <w:t>органа,</w:t>
      </w:r>
      <w:r>
        <w:rPr>
          <w:spacing w:val="33"/>
        </w:rPr>
        <w:t xml:space="preserve"> </w:t>
      </w:r>
      <w:r>
        <w:rPr>
          <w:spacing w:val="-1"/>
        </w:rPr>
        <w:t>предоставляющего</w:t>
      </w:r>
      <w:r>
        <w:rPr>
          <w:spacing w:val="33"/>
        </w:rPr>
        <w:t xml:space="preserve"> </w:t>
      </w:r>
      <w:r>
        <w:rPr>
          <w:spacing w:val="-1"/>
        </w:rPr>
        <w:t>муниципальную</w:t>
      </w:r>
      <w:r>
        <w:rPr>
          <w:spacing w:val="36"/>
        </w:rPr>
        <w:t xml:space="preserve"> </w:t>
      </w:r>
      <w:r>
        <w:rPr>
          <w:spacing w:val="-2"/>
        </w:rPr>
        <w:t>услугу.</w:t>
      </w:r>
      <w:r>
        <w:rPr>
          <w:spacing w:val="33"/>
        </w:rPr>
        <w:t xml:space="preserve"> </w:t>
      </w:r>
      <w:r>
        <w:rPr>
          <w:spacing w:val="-1"/>
        </w:rPr>
        <w:t>Жалобы</w:t>
      </w:r>
      <w:r>
        <w:rPr>
          <w:spacing w:val="33"/>
        </w:rPr>
        <w:t xml:space="preserve"> </w:t>
      </w:r>
      <w:r>
        <w:t>на</w:t>
      </w:r>
      <w:r>
        <w:rPr>
          <w:spacing w:val="34"/>
        </w:rPr>
        <w:t xml:space="preserve"> </w:t>
      </w:r>
      <w:r>
        <w:rPr>
          <w:spacing w:val="-1"/>
        </w:rPr>
        <w:t>решения</w:t>
      </w:r>
      <w:r>
        <w:rPr>
          <w:spacing w:val="33"/>
        </w:rPr>
        <w:t xml:space="preserve"> </w:t>
      </w:r>
      <w:r>
        <w:t>и</w:t>
      </w:r>
      <w:r>
        <w:rPr>
          <w:spacing w:val="34"/>
        </w:rPr>
        <w:t xml:space="preserve"> </w:t>
      </w:r>
      <w:r>
        <w:rPr>
          <w:spacing w:val="-1"/>
        </w:rPr>
        <w:t>действия</w:t>
      </w:r>
      <w:r>
        <w:rPr>
          <w:spacing w:val="89"/>
        </w:rPr>
        <w:t xml:space="preserve"> </w:t>
      </w:r>
      <w:r>
        <w:rPr>
          <w:spacing w:val="-1"/>
        </w:rPr>
        <w:t>(бездействие)</w:t>
      </w:r>
      <w:r>
        <w:rPr>
          <w:spacing w:val="6"/>
        </w:rPr>
        <w:t xml:space="preserve"> </w:t>
      </w:r>
      <w:r>
        <w:rPr>
          <w:spacing w:val="-1"/>
        </w:rPr>
        <w:t>работника</w:t>
      </w:r>
      <w:r>
        <w:rPr>
          <w:spacing w:val="6"/>
        </w:rPr>
        <w:t xml:space="preserve"> </w:t>
      </w:r>
      <w:r>
        <w:t>МФЦ</w:t>
      </w:r>
      <w:r>
        <w:rPr>
          <w:spacing w:val="6"/>
        </w:rPr>
        <w:t xml:space="preserve"> </w:t>
      </w:r>
      <w:r>
        <w:rPr>
          <w:spacing w:val="-1"/>
        </w:rPr>
        <w:t>подаются</w:t>
      </w:r>
      <w:r>
        <w:rPr>
          <w:spacing w:val="6"/>
        </w:rPr>
        <w:t xml:space="preserve"> </w:t>
      </w:r>
      <w:r>
        <w:rPr>
          <w:spacing w:val="-1"/>
        </w:rPr>
        <w:t>руководителю</w:t>
      </w:r>
      <w:r>
        <w:rPr>
          <w:spacing w:val="7"/>
        </w:rPr>
        <w:t xml:space="preserve"> </w:t>
      </w:r>
      <w:r>
        <w:t>МФЦ.</w:t>
      </w:r>
      <w:r>
        <w:rPr>
          <w:spacing w:val="6"/>
        </w:rPr>
        <w:t xml:space="preserve"> </w:t>
      </w:r>
      <w:r>
        <w:rPr>
          <w:spacing w:val="-1"/>
        </w:rPr>
        <w:t>Жалобы</w:t>
      </w:r>
      <w:r>
        <w:rPr>
          <w:spacing w:val="6"/>
        </w:rPr>
        <w:t xml:space="preserve"> </w:t>
      </w:r>
      <w:r>
        <w:t>на</w:t>
      </w:r>
      <w:r>
        <w:rPr>
          <w:spacing w:val="6"/>
        </w:rPr>
        <w:t xml:space="preserve"> </w:t>
      </w:r>
      <w:r>
        <w:rPr>
          <w:spacing w:val="-1"/>
        </w:rPr>
        <w:t>решения</w:t>
      </w:r>
      <w:r>
        <w:rPr>
          <w:spacing w:val="6"/>
        </w:rPr>
        <w:t xml:space="preserve"> </w:t>
      </w:r>
      <w:r>
        <w:t>и</w:t>
      </w:r>
      <w:r>
        <w:rPr>
          <w:spacing w:val="81"/>
        </w:rPr>
        <w:t xml:space="preserve"> </w:t>
      </w:r>
      <w:r>
        <w:rPr>
          <w:spacing w:val="-1"/>
        </w:rPr>
        <w:t>действия</w:t>
      </w:r>
      <w:r>
        <w:t xml:space="preserve"> </w:t>
      </w:r>
      <w:r>
        <w:rPr>
          <w:spacing w:val="21"/>
        </w:rPr>
        <w:t xml:space="preserve"> </w:t>
      </w:r>
      <w:r>
        <w:rPr>
          <w:spacing w:val="-1"/>
        </w:rPr>
        <w:t>(бездействие)</w:t>
      </w:r>
      <w:r>
        <w:t xml:space="preserve"> </w:t>
      </w:r>
      <w:r>
        <w:rPr>
          <w:spacing w:val="20"/>
        </w:rPr>
        <w:t xml:space="preserve"> </w:t>
      </w:r>
      <w:r>
        <w:t xml:space="preserve">МФЦ </w:t>
      </w:r>
      <w:r>
        <w:rPr>
          <w:spacing w:val="21"/>
        </w:rPr>
        <w:t xml:space="preserve"> </w:t>
      </w:r>
      <w:r>
        <w:rPr>
          <w:spacing w:val="-1"/>
        </w:rPr>
        <w:t>подаются</w:t>
      </w:r>
      <w:r>
        <w:t xml:space="preserve"> </w:t>
      </w:r>
      <w:r>
        <w:rPr>
          <w:spacing w:val="21"/>
        </w:rPr>
        <w:t xml:space="preserve"> </w:t>
      </w:r>
      <w:r>
        <w:t xml:space="preserve">в </w:t>
      </w:r>
      <w:r>
        <w:rPr>
          <w:spacing w:val="23"/>
        </w:rPr>
        <w:t xml:space="preserve"> </w:t>
      </w:r>
      <w:r>
        <w:rPr>
          <w:spacing w:val="-1"/>
        </w:rPr>
        <w:t>учредителю</w:t>
      </w:r>
      <w:r>
        <w:t xml:space="preserve"> </w:t>
      </w:r>
      <w:r>
        <w:rPr>
          <w:spacing w:val="22"/>
        </w:rPr>
        <w:t xml:space="preserve"> </w:t>
      </w:r>
      <w:r>
        <w:t xml:space="preserve">МФЦ. </w:t>
      </w:r>
      <w:r>
        <w:rPr>
          <w:spacing w:val="21"/>
        </w:rPr>
        <w:t xml:space="preserve"> </w:t>
      </w:r>
      <w:r>
        <w:rPr>
          <w:spacing w:val="-1"/>
        </w:rPr>
        <w:t>Жалобы</w:t>
      </w:r>
      <w:r>
        <w:t xml:space="preserve"> </w:t>
      </w:r>
      <w:r>
        <w:rPr>
          <w:spacing w:val="21"/>
        </w:rPr>
        <w:t xml:space="preserve"> </w:t>
      </w:r>
      <w:r>
        <w:t xml:space="preserve">на </w:t>
      </w:r>
      <w:r>
        <w:rPr>
          <w:spacing w:val="20"/>
        </w:rPr>
        <w:t xml:space="preserve"> </w:t>
      </w:r>
      <w:r>
        <w:rPr>
          <w:spacing w:val="-1"/>
        </w:rPr>
        <w:t>решения</w:t>
      </w:r>
      <w:r>
        <w:t xml:space="preserve"> </w:t>
      </w:r>
      <w:r>
        <w:rPr>
          <w:spacing w:val="18"/>
        </w:rPr>
        <w:t xml:space="preserve"> </w:t>
      </w:r>
      <w:r>
        <w:t>и</w:t>
      </w:r>
    </w:p>
    <w:p w14:paraId="744EA0A2" w14:textId="77777777" w:rsidR="003A7A2D" w:rsidRDefault="003A7A2D" w:rsidP="003A7A2D">
      <w:pPr>
        <w:jc w:val="both"/>
        <w:sectPr w:rsidR="003A7A2D">
          <w:pgSz w:w="11910" w:h="16840"/>
          <w:pgMar w:top="780" w:right="740" w:bottom="280" w:left="1600" w:header="720" w:footer="720" w:gutter="0"/>
          <w:cols w:space="720"/>
        </w:sectPr>
      </w:pPr>
    </w:p>
    <w:p w14:paraId="07756F00" w14:textId="77777777" w:rsidR="003A7A2D" w:rsidRDefault="003A7A2D" w:rsidP="003A7A2D">
      <w:pPr>
        <w:pStyle w:val="a3"/>
        <w:spacing w:before="45"/>
        <w:ind w:left="116" w:right="119"/>
        <w:jc w:val="center"/>
      </w:pPr>
      <w:r>
        <w:rPr>
          <w:spacing w:val="-1"/>
        </w:rPr>
        <w:t>действия</w:t>
      </w:r>
      <w:r>
        <w:rPr>
          <w:spacing w:val="30"/>
        </w:rPr>
        <w:t xml:space="preserve"> </w:t>
      </w:r>
      <w:r>
        <w:rPr>
          <w:spacing w:val="-1"/>
        </w:rPr>
        <w:t>(бездействие)</w:t>
      </w:r>
      <w:r>
        <w:rPr>
          <w:spacing w:val="30"/>
        </w:rPr>
        <w:t xml:space="preserve"> </w:t>
      </w:r>
      <w:r>
        <w:rPr>
          <w:spacing w:val="-1"/>
        </w:rPr>
        <w:t>работников</w:t>
      </w:r>
      <w:r>
        <w:rPr>
          <w:spacing w:val="30"/>
        </w:rPr>
        <w:t xml:space="preserve"> </w:t>
      </w:r>
      <w:r>
        <w:rPr>
          <w:spacing w:val="-1"/>
        </w:rPr>
        <w:t>организаций,</w:t>
      </w:r>
      <w:r>
        <w:rPr>
          <w:spacing w:val="30"/>
        </w:rPr>
        <w:t xml:space="preserve"> </w:t>
      </w:r>
      <w:r>
        <w:rPr>
          <w:spacing w:val="-1"/>
        </w:rPr>
        <w:t>предусмотренных</w:t>
      </w:r>
      <w:r>
        <w:rPr>
          <w:spacing w:val="30"/>
        </w:rPr>
        <w:t xml:space="preserve"> </w:t>
      </w:r>
      <w:r>
        <w:rPr>
          <w:spacing w:val="-1"/>
        </w:rPr>
        <w:t>частью</w:t>
      </w:r>
      <w:r>
        <w:rPr>
          <w:spacing w:val="31"/>
        </w:rPr>
        <w:t xml:space="preserve"> </w:t>
      </w:r>
      <w:r>
        <w:t>1.1</w:t>
      </w:r>
      <w:r>
        <w:rPr>
          <w:spacing w:val="30"/>
        </w:rPr>
        <w:t xml:space="preserve"> </w:t>
      </w:r>
      <w:r>
        <w:t>статьи</w:t>
      </w:r>
      <w:r>
        <w:rPr>
          <w:spacing w:val="31"/>
        </w:rPr>
        <w:t xml:space="preserve"> </w:t>
      </w:r>
      <w:r>
        <w:t>16</w:t>
      </w:r>
      <w:r>
        <w:rPr>
          <w:spacing w:val="99"/>
        </w:rPr>
        <w:t xml:space="preserve"> </w:t>
      </w:r>
      <w:r>
        <w:rPr>
          <w:spacing w:val="-1"/>
        </w:rPr>
        <w:t>Федерального</w:t>
      </w:r>
      <w:r>
        <w:t xml:space="preserve"> </w:t>
      </w:r>
      <w:r>
        <w:rPr>
          <w:spacing w:val="-1"/>
        </w:rPr>
        <w:t xml:space="preserve">закона </w:t>
      </w:r>
      <w:r>
        <w:t>от 27.07.2010 №</w:t>
      </w:r>
      <w:r>
        <w:rPr>
          <w:spacing w:val="-1"/>
        </w:rPr>
        <w:t xml:space="preserve"> </w:t>
      </w:r>
      <w:r>
        <w:t>210</w:t>
      </w:r>
      <w:r>
        <w:rPr>
          <w:rFonts w:eastAsia="Times New Roman"/>
        </w:rPr>
        <w:t>-</w:t>
      </w:r>
      <w:r>
        <w:t>ФЗ,</w:t>
      </w:r>
      <w:r>
        <w:rPr>
          <w:spacing w:val="1"/>
        </w:rPr>
        <w:t xml:space="preserve"> </w:t>
      </w:r>
      <w:r>
        <w:rPr>
          <w:spacing w:val="-1"/>
        </w:rPr>
        <w:t>подаются</w:t>
      </w:r>
      <w:r>
        <w:t xml:space="preserve"> </w:t>
      </w:r>
      <w:r>
        <w:rPr>
          <w:spacing w:val="-1"/>
        </w:rPr>
        <w:t>руководителям этих</w:t>
      </w:r>
      <w:r>
        <w:rPr>
          <w:spacing w:val="2"/>
        </w:rPr>
        <w:t xml:space="preserve"> </w:t>
      </w:r>
      <w:r>
        <w:rPr>
          <w:spacing w:val="-1"/>
        </w:rPr>
        <w:t>организаций.</w:t>
      </w:r>
    </w:p>
    <w:p w14:paraId="3F300820" w14:textId="77777777" w:rsidR="003A7A2D" w:rsidRDefault="003A7A2D" w:rsidP="00C63200">
      <w:pPr>
        <w:pStyle w:val="a3"/>
        <w:numPr>
          <w:ilvl w:val="1"/>
          <w:numId w:val="56"/>
        </w:numPr>
        <w:tabs>
          <w:tab w:val="left" w:pos="1132"/>
        </w:tabs>
        <w:autoSpaceDE/>
        <w:autoSpaceDN/>
        <w:adjustRightInd/>
        <w:ind w:right="102" w:firstLine="566"/>
        <w:jc w:val="both"/>
      </w:pPr>
      <w:r>
        <w:rPr>
          <w:spacing w:val="-1"/>
        </w:rPr>
        <w:t>Жалоба</w:t>
      </w:r>
      <w:r>
        <w:rPr>
          <w:spacing w:val="42"/>
        </w:rPr>
        <w:t xml:space="preserve"> </w:t>
      </w:r>
      <w:r>
        <w:rPr>
          <w:spacing w:val="-1"/>
        </w:rPr>
        <w:t>может</w:t>
      </w:r>
      <w:r>
        <w:rPr>
          <w:spacing w:val="43"/>
        </w:rPr>
        <w:t xml:space="preserve"> </w:t>
      </w:r>
      <w:r>
        <w:t>быть</w:t>
      </w:r>
      <w:r>
        <w:rPr>
          <w:spacing w:val="44"/>
        </w:rPr>
        <w:t xml:space="preserve"> </w:t>
      </w:r>
      <w:r>
        <w:rPr>
          <w:spacing w:val="-1"/>
        </w:rPr>
        <w:t>направлена</w:t>
      </w:r>
      <w:r>
        <w:rPr>
          <w:spacing w:val="42"/>
        </w:rPr>
        <w:t xml:space="preserve"> </w:t>
      </w:r>
      <w:r>
        <w:t>по</w:t>
      </w:r>
      <w:r>
        <w:rPr>
          <w:spacing w:val="42"/>
        </w:rPr>
        <w:t xml:space="preserve"> </w:t>
      </w:r>
      <w:r>
        <w:rPr>
          <w:spacing w:val="-1"/>
        </w:rPr>
        <w:t>почте,</w:t>
      </w:r>
      <w:r>
        <w:rPr>
          <w:spacing w:val="42"/>
        </w:rPr>
        <w:t xml:space="preserve"> </w:t>
      </w:r>
      <w:r>
        <w:t>с</w:t>
      </w:r>
      <w:r>
        <w:rPr>
          <w:spacing w:val="42"/>
        </w:rPr>
        <w:t xml:space="preserve"> </w:t>
      </w:r>
      <w:r>
        <w:rPr>
          <w:spacing w:val="-1"/>
        </w:rPr>
        <w:t>использованием</w:t>
      </w:r>
      <w:r>
        <w:rPr>
          <w:spacing w:val="42"/>
        </w:rPr>
        <w:t xml:space="preserve"> </w:t>
      </w:r>
      <w:r>
        <w:t>информационно-</w:t>
      </w:r>
      <w:r>
        <w:rPr>
          <w:spacing w:val="45"/>
        </w:rPr>
        <w:t xml:space="preserve"> </w:t>
      </w:r>
      <w:r>
        <w:rPr>
          <w:spacing w:val="-1"/>
        </w:rPr>
        <w:t>телекоммуникационной</w:t>
      </w:r>
      <w:r>
        <w:rPr>
          <w:spacing w:val="19"/>
        </w:rPr>
        <w:t xml:space="preserve"> </w:t>
      </w:r>
      <w:r>
        <w:rPr>
          <w:spacing w:val="-1"/>
        </w:rPr>
        <w:t>сети</w:t>
      </w:r>
      <w:r>
        <w:rPr>
          <w:spacing w:val="23"/>
        </w:rPr>
        <w:t xml:space="preserve"> </w:t>
      </w:r>
      <w:r>
        <w:rPr>
          <w:spacing w:val="-2"/>
        </w:rPr>
        <w:t>«Интернет»,</w:t>
      </w:r>
      <w:r>
        <w:rPr>
          <w:spacing w:val="18"/>
        </w:rPr>
        <w:t xml:space="preserve"> </w:t>
      </w:r>
      <w:r>
        <w:rPr>
          <w:spacing w:val="-1"/>
        </w:rPr>
        <w:t>официального</w:t>
      </w:r>
      <w:r>
        <w:rPr>
          <w:spacing w:val="18"/>
        </w:rPr>
        <w:t xml:space="preserve"> </w:t>
      </w:r>
      <w:r>
        <w:rPr>
          <w:spacing w:val="-1"/>
        </w:rPr>
        <w:t>сайта</w:t>
      </w:r>
      <w:r>
        <w:rPr>
          <w:spacing w:val="18"/>
        </w:rPr>
        <w:t xml:space="preserve"> </w:t>
      </w:r>
      <w:r>
        <w:rPr>
          <w:spacing w:val="-1"/>
        </w:rPr>
        <w:t>органа,</w:t>
      </w:r>
      <w:r>
        <w:rPr>
          <w:spacing w:val="18"/>
        </w:rPr>
        <w:t xml:space="preserve"> </w:t>
      </w:r>
      <w:r>
        <w:rPr>
          <w:spacing w:val="-1"/>
        </w:rPr>
        <w:t>предоставляющего</w:t>
      </w:r>
      <w:r>
        <w:rPr>
          <w:spacing w:val="97"/>
        </w:rPr>
        <w:t xml:space="preserve"> </w:t>
      </w:r>
      <w:r>
        <w:rPr>
          <w:spacing w:val="-1"/>
        </w:rPr>
        <w:t>муниципальную</w:t>
      </w:r>
      <w:r>
        <w:rPr>
          <w:spacing w:val="7"/>
        </w:rPr>
        <w:t xml:space="preserve"> </w:t>
      </w:r>
      <w:r>
        <w:rPr>
          <w:spacing w:val="-1"/>
        </w:rPr>
        <w:t>услугу,</w:t>
      </w:r>
      <w:r>
        <w:t xml:space="preserve"> а</w:t>
      </w:r>
      <w:r>
        <w:rPr>
          <w:spacing w:val="-1"/>
        </w:rPr>
        <w:t xml:space="preserve"> </w:t>
      </w:r>
      <w:r>
        <w:t xml:space="preserve">также </w:t>
      </w:r>
      <w:r>
        <w:rPr>
          <w:spacing w:val="-1"/>
        </w:rPr>
        <w:t>может</w:t>
      </w:r>
      <w:r>
        <w:t xml:space="preserve"> быть принята </w:t>
      </w:r>
      <w:r>
        <w:rPr>
          <w:spacing w:val="-1"/>
        </w:rPr>
        <w:t>при</w:t>
      </w:r>
      <w:r>
        <w:t xml:space="preserve"> </w:t>
      </w:r>
      <w:r>
        <w:rPr>
          <w:spacing w:val="-1"/>
        </w:rPr>
        <w:t>личном приеме заявителя.</w:t>
      </w:r>
    </w:p>
    <w:p w14:paraId="30B48526" w14:textId="77777777" w:rsidR="003A7A2D" w:rsidRDefault="003A7A2D" w:rsidP="00C63200">
      <w:pPr>
        <w:pStyle w:val="a3"/>
        <w:numPr>
          <w:ilvl w:val="1"/>
          <w:numId w:val="56"/>
        </w:numPr>
        <w:tabs>
          <w:tab w:val="left" w:pos="1209"/>
        </w:tabs>
        <w:autoSpaceDE/>
        <w:autoSpaceDN/>
        <w:adjustRightInd/>
        <w:ind w:left="1208" w:hanging="540"/>
      </w:pPr>
      <w:r>
        <w:rPr>
          <w:spacing w:val="-1"/>
        </w:rPr>
        <w:t>Жалоба</w:t>
      </w:r>
      <w:r>
        <w:t xml:space="preserve"> должна</w:t>
      </w:r>
      <w:r>
        <w:rPr>
          <w:spacing w:val="-1"/>
        </w:rPr>
        <w:t xml:space="preserve"> содержать:</w:t>
      </w:r>
    </w:p>
    <w:p w14:paraId="1864CE43" w14:textId="77777777" w:rsidR="003A7A2D" w:rsidRDefault="003A7A2D" w:rsidP="00C63200">
      <w:pPr>
        <w:pStyle w:val="a3"/>
        <w:numPr>
          <w:ilvl w:val="0"/>
          <w:numId w:val="55"/>
        </w:numPr>
        <w:tabs>
          <w:tab w:val="left" w:pos="961"/>
        </w:tabs>
        <w:autoSpaceDE/>
        <w:autoSpaceDN/>
        <w:adjustRightInd/>
        <w:ind w:right="104" w:firstLine="566"/>
        <w:jc w:val="both"/>
      </w:pPr>
      <w:r>
        <w:rPr>
          <w:spacing w:val="-1"/>
        </w:rPr>
        <w:t>наименование</w:t>
      </w:r>
      <w:r>
        <w:rPr>
          <w:spacing w:val="32"/>
        </w:rPr>
        <w:t xml:space="preserve"> </w:t>
      </w:r>
      <w:r>
        <w:t>органа,</w:t>
      </w:r>
      <w:r>
        <w:rPr>
          <w:spacing w:val="33"/>
        </w:rPr>
        <w:t xml:space="preserve"> </w:t>
      </w:r>
      <w:r>
        <w:rPr>
          <w:spacing w:val="-1"/>
        </w:rPr>
        <w:t>предоставляющего</w:t>
      </w:r>
      <w:r>
        <w:rPr>
          <w:spacing w:val="39"/>
        </w:rPr>
        <w:t xml:space="preserve"> </w:t>
      </w:r>
      <w:r>
        <w:rPr>
          <w:spacing w:val="-1"/>
        </w:rPr>
        <w:t>муниципальную</w:t>
      </w:r>
      <w:r>
        <w:rPr>
          <w:spacing w:val="41"/>
        </w:rPr>
        <w:t xml:space="preserve"> </w:t>
      </w:r>
      <w:r>
        <w:rPr>
          <w:spacing w:val="-1"/>
        </w:rPr>
        <w:t>услугу,</w:t>
      </w:r>
      <w:r>
        <w:rPr>
          <w:spacing w:val="35"/>
        </w:rPr>
        <w:t xml:space="preserve"> </w:t>
      </w:r>
      <w:r>
        <w:t>должностного</w:t>
      </w:r>
      <w:r>
        <w:rPr>
          <w:spacing w:val="50"/>
        </w:rPr>
        <w:t xml:space="preserve"> </w:t>
      </w:r>
      <w:r>
        <w:t>лица</w:t>
      </w:r>
      <w:r>
        <w:rPr>
          <w:spacing w:val="-9"/>
        </w:rPr>
        <w:t xml:space="preserve"> </w:t>
      </w:r>
      <w:r>
        <w:rPr>
          <w:spacing w:val="-1"/>
        </w:rPr>
        <w:t>органа,</w:t>
      </w:r>
      <w:r>
        <w:rPr>
          <w:spacing w:val="-8"/>
        </w:rPr>
        <w:t xml:space="preserve"> </w:t>
      </w:r>
      <w:r>
        <w:rPr>
          <w:spacing w:val="-1"/>
        </w:rPr>
        <w:t>предоставляющего</w:t>
      </w:r>
      <w:r>
        <w:rPr>
          <w:spacing w:val="-6"/>
        </w:rPr>
        <w:t xml:space="preserve"> </w:t>
      </w:r>
      <w:r>
        <w:rPr>
          <w:spacing w:val="-2"/>
        </w:rPr>
        <w:t>муниципальную</w:t>
      </w:r>
      <w:r>
        <w:t xml:space="preserve"> </w:t>
      </w:r>
      <w:r>
        <w:rPr>
          <w:spacing w:val="-1"/>
        </w:rPr>
        <w:t>услугу,</w:t>
      </w:r>
      <w:r>
        <w:rPr>
          <w:spacing w:val="-8"/>
        </w:rPr>
        <w:t xml:space="preserve"> </w:t>
      </w:r>
      <w:r>
        <w:t>либо</w:t>
      </w:r>
      <w:r>
        <w:rPr>
          <w:spacing w:val="-6"/>
        </w:rPr>
        <w:t xml:space="preserve"> </w:t>
      </w:r>
      <w:r>
        <w:rPr>
          <w:spacing w:val="-1"/>
        </w:rPr>
        <w:t>муниципального</w:t>
      </w:r>
      <w:r>
        <w:rPr>
          <w:spacing w:val="-6"/>
        </w:rPr>
        <w:t xml:space="preserve"> </w:t>
      </w:r>
      <w:r>
        <w:rPr>
          <w:spacing w:val="-1"/>
        </w:rPr>
        <w:t>служащего,</w:t>
      </w:r>
      <w:r>
        <w:rPr>
          <w:spacing w:val="79"/>
        </w:rPr>
        <w:t xml:space="preserve"> </w:t>
      </w:r>
      <w:r>
        <w:rPr>
          <w:spacing w:val="-1"/>
        </w:rPr>
        <w:t>решения</w:t>
      </w:r>
      <w:r>
        <w:t xml:space="preserve"> и </w:t>
      </w:r>
      <w:r>
        <w:rPr>
          <w:spacing w:val="-1"/>
        </w:rPr>
        <w:t>действия</w:t>
      </w:r>
      <w:r>
        <w:t xml:space="preserve"> </w:t>
      </w:r>
      <w:r>
        <w:rPr>
          <w:spacing w:val="-1"/>
        </w:rPr>
        <w:t>(бездействие)</w:t>
      </w:r>
      <w:r>
        <w:t xml:space="preserve"> </w:t>
      </w:r>
      <w:r>
        <w:rPr>
          <w:spacing w:val="-1"/>
        </w:rPr>
        <w:t>которых</w:t>
      </w:r>
      <w:r>
        <w:rPr>
          <w:spacing w:val="2"/>
        </w:rPr>
        <w:t xml:space="preserve"> </w:t>
      </w:r>
      <w:r>
        <w:rPr>
          <w:spacing w:val="-1"/>
        </w:rPr>
        <w:t>обжалуются;</w:t>
      </w:r>
    </w:p>
    <w:p w14:paraId="6E499071" w14:textId="77777777" w:rsidR="003A7A2D" w:rsidRDefault="003A7A2D" w:rsidP="00C63200">
      <w:pPr>
        <w:pStyle w:val="a3"/>
        <w:numPr>
          <w:ilvl w:val="0"/>
          <w:numId w:val="55"/>
        </w:numPr>
        <w:tabs>
          <w:tab w:val="left" w:pos="914"/>
        </w:tabs>
        <w:autoSpaceDE/>
        <w:autoSpaceDN/>
        <w:adjustRightInd/>
        <w:ind w:right="103" w:firstLine="566"/>
        <w:jc w:val="both"/>
      </w:pPr>
      <w:r>
        <w:rPr>
          <w:spacing w:val="-1"/>
        </w:rPr>
        <w:t>фамилию,</w:t>
      </w:r>
      <w:r>
        <w:rPr>
          <w:spacing w:val="-15"/>
        </w:rPr>
        <w:t xml:space="preserve"> </w:t>
      </w:r>
      <w:r>
        <w:rPr>
          <w:spacing w:val="-1"/>
        </w:rPr>
        <w:t>имя,</w:t>
      </w:r>
      <w:r>
        <w:rPr>
          <w:spacing w:val="-15"/>
        </w:rPr>
        <w:t xml:space="preserve"> </w:t>
      </w:r>
      <w:r>
        <w:t>отчество,</w:t>
      </w:r>
      <w:r>
        <w:rPr>
          <w:spacing w:val="-15"/>
        </w:rPr>
        <w:t xml:space="preserve"> </w:t>
      </w:r>
      <w:r>
        <w:t>сведения</w:t>
      </w:r>
      <w:r>
        <w:rPr>
          <w:spacing w:val="-15"/>
        </w:rPr>
        <w:t xml:space="preserve"> </w:t>
      </w:r>
      <w:r>
        <w:t>о</w:t>
      </w:r>
      <w:r>
        <w:rPr>
          <w:spacing w:val="-15"/>
        </w:rPr>
        <w:t xml:space="preserve"> </w:t>
      </w:r>
      <w:r>
        <w:rPr>
          <w:spacing w:val="-1"/>
        </w:rPr>
        <w:t>месте</w:t>
      </w:r>
      <w:r>
        <w:rPr>
          <w:spacing w:val="-13"/>
        </w:rPr>
        <w:t xml:space="preserve"> </w:t>
      </w:r>
      <w:r>
        <w:t>жительства</w:t>
      </w:r>
      <w:r>
        <w:rPr>
          <w:spacing w:val="-16"/>
        </w:rPr>
        <w:t xml:space="preserve"> </w:t>
      </w:r>
      <w:r>
        <w:rPr>
          <w:spacing w:val="-1"/>
        </w:rPr>
        <w:t>заявителя</w:t>
      </w:r>
      <w:r>
        <w:rPr>
          <w:spacing w:val="-13"/>
        </w:rPr>
        <w:t xml:space="preserve"> </w:t>
      </w:r>
      <w:r>
        <w:t>-</w:t>
      </w:r>
      <w:r>
        <w:rPr>
          <w:spacing w:val="-16"/>
        </w:rPr>
        <w:t xml:space="preserve"> </w:t>
      </w:r>
      <w:r>
        <w:rPr>
          <w:spacing w:val="-1"/>
        </w:rPr>
        <w:t>физического</w:t>
      </w:r>
      <w:r>
        <w:rPr>
          <w:spacing w:val="-15"/>
        </w:rPr>
        <w:t xml:space="preserve"> </w:t>
      </w:r>
      <w:r>
        <w:rPr>
          <w:spacing w:val="-1"/>
        </w:rPr>
        <w:t>лица</w:t>
      </w:r>
      <w:r>
        <w:rPr>
          <w:spacing w:val="69"/>
        </w:rPr>
        <w:t xml:space="preserve"> </w:t>
      </w:r>
      <w:r>
        <w:t>либо</w:t>
      </w:r>
      <w:r>
        <w:rPr>
          <w:spacing w:val="2"/>
        </w:rPr>
        <w:t xml:space="preserve"> </w:t>
      </w:r>
      <w:r>
        <w:rPr>
          <w:spacing w:val="-1"/>
        </w:rPr>
        <w:t>наименование,</w:t>
      </w:r>
      <w:r>
        <w:rPr>
          <w:spacing w:val="4"/>
        </w:rPr>
        <w:t xml:space="preserve"> </w:t>
      </w:r>
      <w:r>
        <w:rPr>
          <w:spacing w:val="-1"/>
        </w:rPr>
        <w:t>сведения</w:t>
      </w:r>
      <w:r>
        <w:rPr>
          <w:spacing w:val="4"/>
        </w:rPr>
        <w:t xml:space="preserve"> </w:t>
      </w:r>
      <w:r>
        <w:t>о</w:t>
      </w:r>
      <w:r>
        <w:rPr>
          <w:spacing w:val="4"/>
        </w:rPr>
        <w:t xml:space="preserve"> </w:t>
      </w:r>
      <w:r>
        <w:rPr>
          <w:spacing w:val="-1"/>
        </w:rPr>
        <w:t>месте</w:t>
      </w:r>
      <w:r>
        <w:rPr>
          <w:spacing w:val="4"/>
        </w:rPr>
        <w:t xml:space="preserve"> </w:t>
      </w:r>
      <w:r>
        <w:rPr>
          <w:spacing w:val="-1"/>
        </w:rPr>
        <w:t>нахождения</w:t>
      </w:r>
      <w:r>
        <w:rPr>
          <w:spacing w:val="4"/>
        </w:rPr>
        <w:t xml:space="preserve"> </w:t>
      </w:r>
      <w:r>
        <w:rPr>
          <w:spacing w:val="-1"/>
        </w:rPr>
        <w:t>заявителя</w:t>
      </w:r>
      <w:r>
        <w:rPr>
          <w:spacing w:val="10"/>
        </w:rPr>
        <w:t xml:space="preserve"> </w:t>
      </w:r>
      <w:r>
        <w:t>-</w:t>
      </w:r>
      <w:r>
        <w:rPr>
          <w:spacing w:val="4"/>
        </w:rPr>
        <w:t xml:space="preserve"> </w:t>
      </w:r>
      <w:r>
        <w:rPr>
          <w:spacing w:val="-1"/>
        </w:rPr>
        <w:t>юридического</w:t>
      </w:r>
      <w:r>
        <w:rPr>
          <w:spacing w:val="4"/>
        </w:rPr>
        <w:t xml:space="preserve"> </w:t>
      </w:r>
      <w:r>
        <w:t>лица,</w:t>
      </w:r>
      <w:r>
        <w:rPr>
          <w:spacing w:val="4"/>
        </w:rPr>
        <w:t xml:space="preserve"> </w:t>
      </w:r>
      <w:r>
        <w:t>а</w:t>
      </w:r>
      <w:r>
        <w:rPr>
          <w:spacing w:val="3"/>
        </w:rPr>
        <w:t xml:space="preserve"> </w:t>
      </w:r>
      <w:r>
        <w:rPr>
          <w:spacing w:val="-1"/>
        </w:rPr>
        <w:t>также</w:t>
      </w:r>
      <w:r>
        <w:rPr>
          <w:spacing w:val="71"/>
        </w:rPr>
        <w:t xml:space="preserve"> </w:t>
      </w:r>
      <w:r>
        <w:rPr>
          <w:spacing w:val="-1"/>
        </w:rPr>
        <w:t>номер</w:t>
      </w:r>
      <w:r>
        <w:rPr>
          <w:spacing w:val="11"/>
        </w:rPr>
        <w:t xml:space="preserve"> </w:t>
      </w:r>
      <w:r>
        <w:rPr>
          <w:spacing w:val="-1"/>
        </w:rPr>
        <w:t>(номера)</w:t>
      </w:r>
      <w:r>
        <w:rPr>
          <w:spacing w:val="11"/>
        </w:rPr>
        <w:t xml:space="preserve"> </w:t>
      </w:r>
      <w:r>
        <w:t>контактного</w:t>
      </w:r>
      <w:r>
        <w:rPr>
          <w:spacing w:val="11"/>
        </w:rPr>
        <w:t xml:space="preserve"> </w:t>
      </w:r>
      <w:r>
        <w:rPr>
          <w:spacing w:val="-1"/>
        </w:rPr>
        <w:t>телефона,</w:t>
      </w:r>
      <w:r>
        <w:rPr>
          <w:spacing w:val="11"/>
        </w:rPr>
        <w:t xml:space="preserve"> </w:t>
      </w:r>
      <w:r>
        <w:rPr>
          <w:spacing w:val="-1"/>
        </w:rPr>
        <w:t>адрес</w:t>
      </w:r>
      <w:r>
        <w:rPr>
          <w:spacing w:val="10"/>
        </w:rPr>
        <w:t xml:space="preserve"> </w:t>
      </w:r>
      <w:r>
        <w:rPr>
          <w:spacing w:val="-1"/>
        </w:rPr>
        <w:t>(адреса)</w:t>
      </w:r>
      <w:r>
        <w:rPr>
          <w:spacing w:val="11"/>
        </w:rPr>
        <w:t xml:space="preserve"> </w:t>
      </w:r>
      <w:r>
        <w:t>электронной</w:t>
      </w:r>
      <w:r>
        <w:rPr>
          <w:spacing w:val="10"/>
        </w:rPr>
        <w:t xml:space="preserve"> </w:t>
      </w:r>
      <w:r>
        <w:rPr>
          <w:spacing w:val="-1"/>
        </w:rPr>
        <w:t>почты</w:t>
      </w:r>
      <w:r>
        <w:rPr>
          <w:spacing w:val="12"/>
        </w:rPr>
        <w:t xml:space="preserve"> </w:t>
      </w:r>
      <w:r>
        <w:t>(при</w:t>
      </w:r>
      <w:r>
        <w:rPr>
          <w:spacing w:val="10"/>
        </w:rPr>
        <w:t xml:space="preserve"> </w:t>
      </w:r>
      <w:r>
        <w:rPr>
          <w:spacing w:val="-1"/>
        </w:rPr>
        <w:t>наличии)</w:t>
      </w:r>
      <w:r>
        <w:rPr>
          <w:spacing w:val="6"/>
        </w:rPr>
        <w:t xml:space="preserve"> </w:t>
      </w:r>
      <w:r>
        <w:t>и</w:t>
      </w:r>
      <w:r>
        <w:rPr>
          <w:spacing w:val="67"/>
        </w:rPr>
        <w:t xml:space="preserve"> </w:t>
      </w:r>
      <w:r>
        <w:rPr>
          <w:spacing w:val="-1"/>
        </w:rPr>
        <w:t>почтовый</w:t>
      </w:r>
      <w:r>
        <w:t xml:space="preserve"> </w:t>
      </w:r>
      <w:r>
        <w:rPr>
          <w:spacing w:val="-1"/>
        </w:rPr>
        <w:t>адрес,</w:t>
      </w:r>
      <w:r>
        <w:t xml:space="preserve"> по </w:t>
      </w:r>
      <w:r>
        <w:rPr>
          <w:spacing w:val="-1"/>
        </w:rPr>
        <w:t>которым</w:t>
      </w:r>
      <w:r>
        <w:rPr>
          <w:spacing w:val="-2"/>
        </w:rPr>
        <w:t xml:space="preserve"> </w:t>
      </w:r>
      <w:r>
        <w:rPr>
          <w:spacing w:val="-1"/>
        </w:rPr>
        <w:t>должен</w:t>
      </w:r>
      <w:r>
        <w:rPr>
          <w:spacing w:val="3"/>
        </w:rPr>
        <w:t xml:space="preserve"> </w:t>
      </w:r>
      <w:r>
        <w:t>быть</w:t>
      </w:r>
      <w:r>
        <w:rPr>
          <w:spacing w:val="1"/>
        </w:rPr>
        <w:t xml:space="preserve"> </w:t>
      </w:r>
      <w:r>
        <w:rPr>
          <w:spacing w:val="-1"/>
        </w:rPr>
        <w:t>направлен</w:t>
      </w:r>
      <w:r>
        <w:t xml:space="preserve"> </w:t>
      </w:r>
      <w:r>
        <w:rPr>
          <w:spacing w:val="-1"/>
        </w:rPr>
        <w:t>ответ</w:t>
      </w:r>
      <w:r>
        <w:t xml:space="preserve"> заявителю;</w:t>
      </w:r>
    </w:p>
    <w:p w14:paraId="1737306C" w14:textId="77777777" w:rsidR="003A7A2D" w:rsidRDefault="003A7A2D" w:rsidP="00C63200">
      <w:pPr>
        <w:pStyle w:val="a3"/>
        <w:numPr>
          <w:ilvl w:val="0"/>
          <w:numId w:val="55"/>
        </w:numPr>
        <w:tabs>
          <w:tab w:val="left" w:pos="1091"/>
        </w:tabs>
        <w:autoSpaceDE/>
        <w:autoSpaceDN/>
        <w:adjustRightInd/>
        <w:ind w:right="110" w:firstLine="566"/>
        <w:jc w:val="both"/>
      </w:pPr>
      <w:r>
        <w:rPr>
          <w:spacing w:val="-1"/>
        </w:rPr>
        <w:t>сведения</w:t>
      </w:r>
      <w:r>
        <w:rPr>
          <w:spacing w:val="42"/>
        </w:rPr>
        <w:t xml:space="preserve"> </w:t>
      </w:r>
      <w:r>
        <w:t>об</w:t>
      </w:r>
      <w:r>
        <w:rPr>
          <w:spacing w:val="43"/>
        </w:rPr>
        <w:t xml:space="preserve"> </w:t>
      </w:r>
      <w:r>
        <w:rPr>
          <w:spacing w:val="-1"/>
        </w:rPr>
        <w:t>обжалуемых</w:t>
      </w:r>
      <w:r>
        <w:rPr>
          <w:spacing w:val="44"/>
        </w:rPr>
        <w:t xml:space="preserve"> </w:t>
      </w:r>
      <w:r>
        <w:rPr>
          <w:spacing w:val="-1"/>
        </w:rPr>
        <w:t>решениях</w:t>
      </w:r>
      <w:r>
        <w:rPr>
          <w:spacing w:val="45"/>
        </w:rPr>
        <w:t xml:space="preserve"> </w:t>
      </w:r>
      <w:r>
        <w:t>и</w:t>
      </w:r>
      <w:r>
        <w:rPr>
          <w:spacing w:val="43"/>
        </w:rPr>
        <w:t xml:space="preserve"> </w:t>
      </w:r>
      <w:r>
        <w:rPr>
          <w:spacing w:val="-1"/>
        </w:rPr>
        <w:t>действиях</w:t>
      </w:r>
      <w:r>
        <w:rPr>
          <w:spacing w:val="45"/>
        </w:rPr>
        <w:t xml:space="preserve"> </w:t>
      </w:r>
      <w:r>
        <w:rPr>
          <w:spacing w:val="-1"/>
        </w:rPr>
        <w:t>(бездействии)</w:t>
      </w:r>
      <w:r>
        <w:rPr>
          <w:spacing w:val="42"/>
        </w:rPr>
        <w:t xml:space="preserve"> </w:t>
      </w:r>
      <w:r>
        <w:rPr>
          <w:spacing w:val="-1"/>
        </w:rPr>
        <w:t>органа,</w:t>
      </w:r>
      <w:r>
        <w:rPr>
          <w:spacing w:val="77"/>
        </w:rPr>
        <w:t xml:space="preserve"> </w:t>
      </w:r>
      <w:r>
        <w:rPr>
          <w:spacing w:val="-1"/>
        </w:rPr>
        <w:t>предоставляющего</w:t>
      </w:r>
      <w:r>
        <w:rPr>
          <w:spacing w:val="1"/>
        </w:rPr>
        <w:t xml:space="preserve"> </w:t>
      </w:r>
      <w:r>
        <w:rPr>
          <w:spacing w:val="-1"/>
        </w:rPr>
        <w:t>муниципальную</w:t>
      </w:r>
      <w:r>
        <w:rPr>
          <w:spacing w:val="5"/>
        </w:rPr>
        <w:t xml:space="preserve"> </w:t>
      </w:r>
      <w:r>
        <w:rPr>
          <w:spacing w:val="-2"/>
        </w:rPr>
        <w:t>услугу,</w:t>
      </w:r>
      <w:r>
        <w:t xml:space="preserve"> должностного </w:t>
      </w:r>
      <w:r>
        <w:rPr>
          <w:spacing w:val="-1"/>
        </w:rPr>
        <w:t>лица органа,</w:t>
      </w:r>
      <w:r>
        <w:t xml:space="preserve"> </w:t>
      </w:r>
      <w:r>
        <w:rPr>
          <w:spacing w:val="-1"/>
        </w:rPr>
        <w:t>предоставляющего</w:t>
      </w:r>
      <w:r>
        <w:rPr>
          <w:spacing w:val="79"/>
        </w:rPr>
        <w:t xml:space="preserve"> </w:t>
      </w:r>
      <w:r>
        <w:rPr>
          <w:spacing w:val="-1"/>
        </w:rPr>
        <w:t>муниципальную</w:t>
      </w:r>
      <w:r>
        <w:rPr>
          <w:spacing w:val="7"/>
        </w:rPr>
        <w:t xml:space="preserve"> </w:t>
      </w:r>
      <w:r>
        <w:rPr>
          <w:spacing w:val="-1"/>
        </w:rPr>
        <w:t>услугу,</w:t>
      </w:r>
      <w:r>
        <w:t xml:space="preserve"> либо </w:t>
      </w:r>
      <w:r>
        <w:rPr>
          <w:spacing w:val="-1"/>
        </w:rPr>
        <w:t>муниципального служащего;</w:t>
      </w:r>
    </w:p>
    <w:p w14:paraId="3B494BF8" w14:textId="77777777" w:rsidR="003A7A2D" w:rsidRDefault="003A7A2D" w:rsidP="00C63200">
      <w:pPr>
        <w:pStyle w:val="a3"/>
        <w:numPr>
          <w:ilvl w:val="0"/>
          <w:numId w:val="55"/>
        </w:numPr>
        <w:tabs>
          <w:tab w:val="left" w:pos="971"/>
        </w:tabs>
        <w:autoSpaceDE/>
        <w:autoSpaceDN/>
        <w:adjustRightInd/>
        <w:ind w:right="104" w:firstLine="566"/>
        <w:jc w:val="both"/>
      </w:pPr>
      <w:r>
        <w:t>доводы,</w:t>
      </w:r>
      <w:r>
        <w:rPr>
          <w:spacing w:val="42"/>
        </w:rPr>
        <w:t xml:space="preserve"> </w:t>
      </w:r>
      <w:r>
        <w:t>на</w:t>
      </w:r>
      <w:r>
        <w:rPr>
          <w:spacing w:val="42"/>
        </w:rPr>
        <w:t xml:space="preserve"> </w:t>
      </w:r>
      <w:r>
        <w:rPr>
          <w:spacing w:val="-1"/>
        </w:rPr>
        <w:t>основании</w:t>
      </w:r>
      <w:r>
        <w:rPr>
          <w:spacing w:val="41"/>
        </w:rPr>
        <w:t xml:space="preserve"> </w:t>
      </w:r>
      <w:r>
        <w:rPr>
          <w:spacing w:val="-1"/>
        </w:rPr>
        <w:t>которых</w:t>
      </w:r>
      <w:r>
        <w:rPr>
          <w:spacing w:val="45"/>
        </w:rPr>
        <w:t xml:space="preserve"> </w:t>
      </w:r>
      <w:r>
        <w:rPr>
          <w:spacing w:val="-1"/>
        </w:rPr>
        <w:t>заявитель</w:t>
      </w:r>
      <w:r>
        <w:rPr>
          <w:spacing w:val="41"/>
        </w:rPr>
        <w:t xml:space="preserve"> </w:t>
      </w:r>
      <w:r>
        <w:t>не</w:t>
      </w:r>
      <w:r>
        <w:rPr>
          <w:spacing w:val="42"/>
        </w:rPr>
        <w:t xml:space="preserve"> </w:t>
      </w:r>
      <w:r>
        <w:rPr>
          <w:spacing w:val="-1"/>
        </w:rPr>
        <w:t>согласен</w:t>
      </w:r>
      <w:r>
        <w:rPr>
          <w:spacing w:val="43"/>
        </w:rPr>
        <w:t xml:space="preserve"> </w:t>
      </w:r>
      <w:r>
        <w:t>с</w:t>
      </w:r>
      <w:r>
        <w:rPr>
          <w:spacing w:val="42"/>
        </w:rPr>
        <w:t xml:space="preserve"> </w:t>
      </w:r>
      <w:r>
        <w:rPr>
          <w:spacing w:val="-1"/>
        </w:rPr>
        <w:t>решением</w:t>
      </w:r>
      <w:r>
        <w:rPr>
          <w:spacing w:val="42"/>
        </w:rPr>
        <w:t xml:space="preserve"> </w:t>
      </w:r>
      <w:r>
        <w:t>и</w:t>
      </w:r>
      <w:r>
        <w:rPr>
          <w:spacing w:val="43"/>
        </w:rPr>
        <w:t xml:space="preserve"> </w:t>
      </w:r>
      <w:r>
        <w:rPr>
          <w:spacing w:val="-1"/>
        </w:rPr>
        <w:t>действием</w:t>
      </w:r>
      <w:r>
        <w:rPr>
          <w:spacing w:val="71"/>
        </w:rPr>
        <w:t xml:space="preserve"> </w:t>
      </w:r>
      <w:r>
        <w:rPr>
          <w:spacing w:val="-1"/>
        </w:rPr>
        <w:t>(бездействием)</w:t>
      </w:r>
      <w:r>
        <w:rPr>
          <w:spacing w:val="3"/>
        </w:rPr>
        <w:t xml:space="preserve"> </w:t>
      </w:r>
      <w:r>
        <w:rPr>
          <w:spacing w:val="-1"/>
        </w:rPr>
        <w:t>органа,</w:t>
      </w:r>
      <w:r>
        <w:rPr>
          <w:spacing w:val="6"/>
        </w:rPr>
        <w:t xml:space="preserve"> </w:t>
      </w:r>
      <w:r>
        <w:rPr>
          <w:spacing w:val="-1"/>
        </w:rPr>
        <w:t>предоставляющего</w:t>
      </w:r>
      <w:r>
        <w:rPr>
          <w:spacing w:val="10"/>
        </w:rPr>
        <w:t xml:space="preserve"> </w:t>
      </w:r>
      <w:r>
        <w:rPr>
          <w:spacing w:val="-1"/>
        </w:rPr>
        <w:t>муниципальную</w:t>
      </w:r>
      <w:r>
        <w:rPr>
          <w:spacing w:val="12"/>
        </w:rPr>
        <w:t xml:space="preserve"> </w:t>
      </w:r>
      <w:r>
        <w:rPr>
          <w:spacing w:val="-2"/>
        </w:rPr>
        <w:t>услугу,</w:t>
      </w:r>
      <w:r>
        <w:rPr>
          <w:spacing w:val="6"/>
        </w:rPr>
        <w:t xml:space="preserve"> </w:t>
      </w:r>
      <w:r>
        <w:t>должностного</w:t>
      </w:r>
      <w:r>
        <w:rPr>
          <w:spacing w:val="4"/>
        </w:rPr>
        <w:t xml:space="preserve"> </w:t>
      </w:r>
      <w:r>
        <w:t>лица</w:t>
      </w:r>
      <w:r>
        <w:rPr>
          <w:spacing w:val="74"/>
        </w:rPr>
        <w:t xml:space="preserve"> </w:t>
      </w:r>
      <w:r>
        <w:rPr>
          <w:spacing w:val="-1"/>
        </w:rPr>
        <w:t>органа,</w:t>
      </w:r>
      <w:r>
        <w:rPr>
          <w:spacing w:val="21"/>
        </w:rPr>
        <w:t xml:space="preserve"> </w:t>
      </w:r>
      <w:r>
        <w:rPr>
          <w:spacing w:val="-1"/>
        </w:rPr>
        <w:t>предоставляющего</w:t>
      </w:r>
      <w:r>
        <w:rPr>
          <w:spacing w:val="23"/>
        </w:rPr>
        <w:t xml:space="preserve"> </w:t>
      </w:r>
      <w:r>
        <w:rPr>
          <w:spacing w:val="-1"/>
        </w:rPr>
        <w:t>муниципальную</w:t>
      </w:r>
      <w:r>
        <w:rPr>
          <w:spacing w:val="27"/>
        </w:rPr>
        <w:t xml:space="preserve"> </w:t>
      </w:r>
      <w:r>
        <w:rPr>
          <w:spacing w:val="-2"/>
        </w:rPr>
        <w:t>услугу,</w:t>
      </w:r>
      <w:r>
        <w:rPr>
          <w:spacing w:val="21"/>
        </w:rPr>
        <w:t xml:space="preserve"> </w:t>
      </w:r>
      <w:r>
        <w:t>либо</w:t>
      </w:r>
      <w:r>
        <w:rPr>
          <w:spacing w:val="23"/>
        </w:rPr>
        <w:t xml:space="preserve"> </w:t>
      </w:r>
      <w:r>
        <w:rPr>
          <w:spacing w:val="-1"/>
        </w:rPr>
        <w:t>муниципального</w:t>
      </w:r>
      <w:r>
        <w:rPr>
          <w:spacing w:val="23"/>
        </w:rPr>
        <w:t xml:space="preserve"> </w:t>
      </w:r>
      <w:r>
        <w:rPr>
          <w:spacing w:val="-1"/>
        </w:rPr>
        <w:t>служащего.</w:t>
      </w:r>
      <w:r>
        <w:rPr>
          <w:spacing w:val="73"/>
        </w:rPr>
        <w:t xml:space="preserve"> </w:t>
      </w:r>
      <w:r>
        <w:rPr>
          <w:spacing w:val="-1"/>
        </w:rPr>
        <w:t>Заявителем</w:t>
      </w:r>
      <w:r>
        <w:rPr>
          <w:spacing w:val="3"/>
        </w:rPr>
        <w:t xml:space="preserve"> </w:t>
      </w:r>
      <w:r>
        <w:rPr>
          <w:spacing w:val="-1"/>
        </w:rPr>
        <w:t>могут</w:t>
      </w:r>
      <w:r>
        <w:rPr>
          <w:spacing w:val="5"/>
        </w:rPr>
        <w:t xml:space="preserve"> </w:t>
      </w:r>
      <w:r>
        <w:t>быть</w:t>
      </w:r>
      <w:r>
        <w:rPr>
          <w:spacing w:val="3"/>
        </w:rPr>
        <w:t xml:space="preserve"> </w:t>
      </w:r>
      <w:r>
        <w:rPr>
          <w:spacing w:val="-1"/>
        </w:rPr>
        <w:t>представлены</w:t>
      </w:r>
      <w:r>
        <w:rPr>
          <w:spacing w:val="4"/>
        </w:rPr>
        <w:t xml:space="preserve"> </w:t>
      </w:r>
      <w:r>
        <w:t>документы</w:t>
      </w:r>
      <w:r>
        <w:rPr>
          <w:spacing w:val="4"/>
        </w:rPr>
        <w:t xml:space="preserve"> </w:t>
      </w:r>
      <w:r>
        <w:t>(при</w:t>
      </w:r>
      <w:r>
        <w:rPr>
          <w:spacing w:val="3"/>
        </w:rPr>
        <w:t xml:space="preserve"> </w:t>
      </w:r>
      <w:r>
        <w:rPr>
          <w:spacing w:val="-1"/>
        </w:rPr>
        <w:t>наличии),</w:t>
      </w:r>
      <w:r>
        <w:rPr>
          <w:spacing w:val="3"/>
        </w:rPr>
        <w:t xml:space="preserve"> </w:t>
      </w:r>
      <w:r>
        <w:rPr>
          <w:spacing w:val="-1"/>
        </w:rPr>
        <w:t>подтверждающие</w:t>
      </w:r>
      <w:r>
        <w:rPr>
          <w:spacing w:val="3"/>
        </w:rPr>
        <w:t xml:space="preserve"> </w:t>
      </w:r>
      <w:r>
        <w:t>доводы</w:t>
      </w:r>
      <w:r>
        <w:rPr>
          <w:spacing w:val="65"/>
        </w:rPr>
        <w:t xml:space="preserve"> </w:t>
      </w:r>
      <w:r>
        <w:rPr>
          <w:spacing w:val="-1"/>
        </w:rPr>
        <w:t>заявителя,</w:t>
      </w:r>
      <w:r>
        <w:t xml:space="preserve"> либо</w:t>
      </w:r>
      <w:r>
        <w:rPr>
          <w:spacing w:val="-3"/>
        </w:rPr>
        <w:t xml:space="preserve"> </w:t>
      </w:r>
      <w:r>
        <w:rPr>
          <w:spacing w:val="-1"/>
        </w:rPr>
        <w:t>их</w:t>
      </w:r>
      <w:r>
        <w:rPr>
          <w:spacing w:val="2"/>
        </w:rPr>
        <w:t xml:space="preserve"> </w:t>
      </w:r>
      <w:r>
        <w:rPr>
          <w:spacing w:val="-1"/>
        </w:rPr>
        <w:t>копии.</w:t>
      </w:r>
    </w:p>
    <w:p w14:paraId="05F42D6F" w14:textId="77777777" w:rsidR="003A7A2D" w:rsidRDefault="003A7A2D" w:rsidP="00C63200">
      <w:pPr>
        <w:pStyle w:val="a3"/>
        <w:numPr>
          <w:ilvl w:val="1"/>
          <w:numId w:val="56"/>
        </w:numPr>
        <w:tabs>
          <w:tab w:val="left" w:pos="1206"/>
        </w:tabs>
        <w:autoSpaceDE/>
        <w:autoSpaceDN/>
        <w:adjustRightInd/>
        <w:ind w:right="105" w:firstLine="540"/>
        <w:jc w:val="both"/>
      </w:pPr>
      <w:r>
        <w:rPr>
          <w:spacing w:val="-1"/>
        </w:rPr>
        <w:t>Жалоба</w:t>
      </w:r>
      <w:r>
        <w:rPr>
          <w:spacing w:val="23"/>
        </w:rPr>
        <w:t xml:space="preserve"> </w:t>
      </w:r>
      <w:r>
        <w:t>на</w:t>
      </w:r>
      <w:r>
        <w:rPr>
          <w:spacing w:val="22"/>
        </w:rPr>
        <w:t xml:space="preserve"> </w:t>
      </w:r>
      <w:r>
        <w:rPr>
          <w:spacing w:val="-1"/>
        </w:rPr>
        <w:t>решения</w:t>
      </w:r>
      <w:r>
        <w:rPr>
          <w:spacing w:val="23"/>
        </w:rPr>
        <w:t xml:space="preserve"> </w:t>
      </w:r>
      <w:r>
        <w:t>и</w:t>
      </w:r>
      <w:r>
        <w:rPr>
          <w:spacing w:val="22"/>
        </w:rPr>
        <w:t xml:space="preserve"> </w:t>
      </w:r>
      <w:r>
        <w:t>(или)</w:t>
      </w:r>
      <w:r>
        <w:rPr>
          <w:spacing w:val="23"/>
        </w:rPr>
        <w:t xml:space="preserve"> </w:t>
      </w:r>
      <w:r>
        <w:rPr>
          <w:spacing w:val="-1"/>
        </w:rPr>
        <w:t>действия</w:t>
      </w:r>
      <w:r>
        <w:rPr>
          <w:spacing w:val="23"/>
        </w:rPr>
        <w:t xml:space="preserve"> </w:t>
      </w:r>
      <w:r>
        <w:rPr>
          <w:spacing w:val="-1"/>
        </w:rPr>
        <w:t>(бездействие)</w:t>
      </w:r>
      <w:r>
        <w:rPr>
          <w:spacing w:val="23"/>
        </w:rPr>
        <w:t xml:space="preserve"> </w:t>
      </w:r>
      <w:r>
        <w:rPr>
          <w:spacing w:val="-1"/>
        </w:rPr>
        <w:t>органа,</w:t>
      </w:r>
      <w:r>
        <w:rPr>
          <w:spacing w:val="23"/>
        </w:rPr>
        <w:t xml:space="preserve"> </w:t>
      </w:r>
      <w:r>
        <w:rPr>
          <w:spacing w:val="-1"/>
        </w:rPr>
        <w:t>предоставляющего</w:t>
      </w:r>
      <w:r>
        <w:rPr>
          <w:spacing w:val="77"/>
        </w:rPr>
        <w:t xml:space="preserve"> </w:t>
      </w:r>
      <w:r>
        <w:rPr>
          <w:spacing w:val="-1"/>
        </w:rPr>
        <w:t>муниципальную</w:t>
      </w:r>
      <w:r>
        <w:rPr>
          <w:spacing w:val="19"/>
        </w:rPr>
        <w:t xml:space="preserve"> </w:t>
      </w:r>
      <w:r>
        <w:rPr>
          <w:spacing w:val="-2"/>
        </w:rPr>
        <w:t>услугу,</w:t>
      </w:r>
      <w:r>
        <w:rPr>
          <w:spacing w:val="13"/>
        </w:rPr>
        <w:t xml:space="preserve"> </w:t>
      </w:r>
      <w:r>
        <w:t>должностных</w:t>
      </w:r>
      <w:r>
        <w:rPr>
          <w:spacing w:val="13"/>
        </w:rPr>
        <w:t xml:space="preserve"> </w:t>
      </w:r>
      <w:r>
        <w:rPr>
          <w:spacing w:val="-1"/>
        </w:rPr>
        <w:t>лиц</w:t>
      </w:r>
      <w:r>
        <w:rPr>
          <w:spacing w:val="10"/>
        </w:rPr>
        <w:t xml:space="preserve"> </w:t>
      </w:r>
      <w:r>
        <w:rPr>
          <w:spacing w:val="-1"/>
        </w:rPr>
        <w:t>органа,</w:t>
      </w:r>
      <w:r>
        <w:rPr>
          <w:spacing w:val="11"/>
        </w:rPr>
        <w:t xml:space="preserve"> </w:t>
      </w:r>
      <w:r>
        <w:rPr>
          <w:spacing w:val="-1"/>
        </w:rPr>
        <w:t>предоставляющего</w:t>
      </w:r>
      <w:r>
        <w:rPr>
          <w:spacing w:val="16"/>
        </w:rPr>
        <w:t xml:space="preserve"> </w:t>
      </w:r>
      <w:r>
        <w:rPr>
          <w:spacing w:val="-1"/>
        </w:rPr>
        <w:t>муниципальную</w:t>
      </w:r>
      <w:r>
        <w:rPr>
          <w:spacing w:val="55"/>
        </w:rPr>
        <w:t xml:space="preserve"> </w:t>
      </w:r>
      <w:r>
        <w:rPr>
          <w:spacing w:val="-1"/>
        </w:rPr>
        <w:t>услугу,</w:t>
      </w:r>
      <w:r>
        <w:rPr>
          <w:spacing w:val="42"/>
        </w:rPr>
        <w:t xml:space="preserve"> </w:t>
      </w:r>
      <w:r>
        <w:t>при</w:t>
      </w:r>
      <w:r>
        <w:rPr>
          <w:spacing w:val="41"/>
        </w:rPr>
        <w:t xml:space="preserve"> </w:t>
      </w:r>
      <w:r>
        <w:rPr>
          <w:spacing w:val="-1"/>
        </w:rPr>
        <w:t>осуществлении</w:t>
      </w:r>
      <w:r>
        <w:rPr>
          <w:spacing w:val="41"/>
        </w:rPr>
        <w:t xml:space="preserve"> </w:t>
      </w:r>
      <w:r>
        <w:t>в</w:t>
      </w:r>
      <w:r>
        <w:rPr>
          <w:spacing w:val="40"/>
        </w:rPr>
        <w:t xml:space="preserve"> </w:t>
      </w:r>
      <w:r>
        <w:rPr>
          <w:spacing w:val="-1"/>
        </w:rPr>
        <w:t>отношении</w:t>
      </w:r>
      <w:r>
        <w:rPr>
          <w:spacing w:val="39"/>
        </w:rPr>
        <w:t xml:space="preserve"> </w:t>
      </w:r>
      <w:r>
        <w:rPr>
          <w:spacing w:val="-1"/>
        </w:rPr>
        <w:t>юридических</w:t>
      </w:r>
      <w:r>
        <w:rPr>
          <w:spacing w:val="42"/>
        </w:rPr>
        <w:t xml:space="preserve"> </w:t>
      </w:r>
      <w:r>
        <w:t>лиц</w:t>
      </w:r>
      <w:r>
        <w:rPr>
          <w:spacing w:val="39"/>
        </w:rPr>
        <w:t xml:space="preserve"> </w:t>
      </w:r>
      <w:r>
        <w:t>и</w:t>
      </w:r>
      <w:r>
        <w:rPr>
          <w:spacing w:val="41"/>
        </w:rPr>
        <w:t xml:space="preserve"> </w:t>
      </w:r>
      <w:r>
        <w:rPr>
          <w:spacing w:val="-1"/>
        </w:rPr>
        <w:t>индивидуальных</w:t>
      </w:r>
      <w:r>
        <w:rPr>
          <w:spacing w:val="58"/>
        </w:rPr>
        <w:t xml:space="preserve"> </w:t>
      </w:r>
      <w:r>
        <w:rPr>
          <w:spacing w:val="-1"/>
        </w:rPr>
        <w:t>предпринимателей,</w:t>
      </w:r>
      <w:r>
        <w:rPr>
          <w:spacing w:val="11"/>
        </w:rPr>
        <w:t xml:space="preserve"> </w:t>
      </w:r>
      <w:r>
        <w:rPr>
          <w:spacing w:val="-1"/>
        </w:rPr>
        <w:t>являющихся</w:t>
      </w:r>
      <w:r>
        <w:rPr>
          <w:spacing w:val="11"/>
        </w:rPr>
        <w:t xml:space="preserve"> </w:t>
      </w:r>
      <w:r>
        <w:rPr>
          <w:spacing w:val="-1"/>
        </w:rPr>
        <w:t>субъектами</w:t>
      </w:r>
      <w:r>
        <w:rPr>
          <w:spacing w:val="15"/>
        </w:rPr>
        <w:t xml:space="preserve"> </w:t>
      </w:r>
      <w:r>
        <w:rPr>
          <w:spacing w:val="-1"/>
        </w:rPr>
        <w:t>градостроительных</w:t>
      </w:r>
      <w:r>
        <w:rPr>
          <w:spacing w:val="11"/>
        </w:rPr>
        <w:t xml:space="preserve"> </w:t>
      </w:r>
      <w:r>
        <w:rPr>
          <w:spacing w:val="-1"/>
        </w:rPr>
        <w:t>отношений,</w:t>
      </w:r>
      <w:r>
        <w:rPr>
          <w:spacing w:val="9"/>
        </w:rPr>
        <w:t xml:space="preserve"> </w:t>
      </w:r>
      <w:r>
        <w:rPr>
          <w:spacing w:val="-1"/>
        </w:rPr>
        <w:t>процедур,</w:t>
      </w:r>
      <w:r>
        <w:rPr>
          <w:spacing w:val="79"/>
        </w:rPr>
        <w:t xml:space="preserve"> </w:t>
      </w:r>
      <w:r>
        <w:rPr>
          <w:spacing w:val="-1"/>
        </w:rPr>
        <w:t>включенных</w:t>
      </w:r>
      <w:r>
        <w:rPr>
          <w:spacing w:val="21"/>
        </w:rPr>
        <w:t xml:space="preserve"> </w:t>
      </w:r>
      <w:r>
        <w:t>в</w:t>
      </w:r>
      <w:r>
        <w:rPr>
          <w:spacing w:val="16"/>
        </w:rPr>
        <w:t xml:space="preserve"> </w:t>
      </w:r>
      <w:r>
        <w:rPr>
          <w:spacing w:val="-1"/>
        </w:rPr>
        <w:t>исчерпывающие</w:t>
      </w:r>
      <w:r>
        <w:rPr>
          <w:spacing w:val="18"/>
        </w:rPr>
        <w:t xml:space="preserve"> </w:t>
      </w:r>
      <w:r>
        <w:rPr>
          <w:spacing w:val="-1"/>
        </w:rPr>
        <w:t>перечни</w:t>
      </w:r>
      <w:r>
        <w:rPr>
          <w:spacing w:val="19"/>
        </w:rPr>
        <w:t xml:space="preserve"> </w:t>
      </w:r>
      <w:r>
        <w:rPr>
          <w:spacing w:val="-1"/>
        </w:rPr>
        <w:t>процедур</w:t>
      </w:r>
      <w:r>
        <w:rPr>
          <w:spacing w:val="18"/>
        </w:rPr>
        <w:t xml:space="preserve"> </w:t>
      </w:r>
      <w:r>
        <w:t>в</w:t>
      </w:r>
      <w:r>
        <w:rPr>
          <w:spacing w:val="18"/>
        </w:rPr>
        <w:t xml:space="preserve"> </w:t>
      </w:r>
      <w:r>
        <w:rPr>
          <w:spacing w:val="-1"/>
        </w:rPr>
        <w:t>сферах</w:t>
      </w:r>
      <w:r>
        <w:rPr>
          <w:spacing w:val="21"/>
        </w:rPr>
        <w:t xml:space="preserve"> </w:t>
      </w:r>
      <w:r>
        <w:rPr>
          <w:spacing w:val="-1"/>
        </w:rPr>
        <w:t>строительства,</w:t>
      </w:r>
      <w:r>
        <w:rPr>
          <w:spacing w:val="21"/>
        </w:rPr>
        <w:t xml:space="preserve"> </w:t>
      </w:r>
      <w:r>
        <w:rPr>
          <w:spacing w:val="-1"/>
        </w:rPr>
        <w:t>утвержденные</w:t>
      </w:r>
      <w:r>
        <w:rPr>
          <w:spacing w:val="77"/>
        </w:rPr>
        <w:t xml:space="preserve"> </w:t>
      </w:r>
      <w:r>
        <w:rPr>
          <w:spacing w:val="-1"/>
        </w:rPr>
        <w:t>Правительством</w:t>
      </w:r>
      <w:r>
        <w:rPr>
          <w:spacing w:val="56"/>
        </w:rPr>
        <w:t xml:space="preserve"> </w:t>
      </w:r>
      <w:r>
        <w:t>Российской</w:t>
      </w:r>
      <w:r>
        <w:rPr>
          <w:spacing w:val="56"/>
        </w:rPr>
        <w:t xml:space="preserve"> </w:t>
      </w:r>
      <w:r>
        <w:rPr>
          <w:spacing w:val="-1"/>
        </w:rPr>
        <w:t>Федерации</w:t>
      </w:r>
      <w:r>
        <w:rPr>
          <w:spacing w:val="58"/>
        </w:rPr>
        <w:t xml:space="preserve"> </w:t>
      </w:r>
      <w:r>
        <w:t>в</w:t>
      </w:r>
      <w:r>
        <w:rPr>
          <w:spacing w:val="54"/>
        </w:rPr>
        <w:t xml:space="preserve"> </w:t>
      </w:r>
      <w:r>
        <w:rPr>
          <w:spacing w:val="-1"/>
        </w:rPr>
        <w:t>соответствии</w:t>
      </w:r>
      <w:r>
        <w:rPr>
          <w:spacing w:val="58"/>
        </w:rPr>
        <w:t xml:space="preserve"> </w:t>
      </w:r>
      <w:r>
        <w:t>с</w:t>
      </w:r>
      <w:r>
        <w:rPr>
          <w:spacing w:val="59"/>
        </w:rPr>
        <w:t xml:space="preserve"> </w:t>
      </w:r>
      <w:hyperlink r:id="rId55">
        <w:r>
          <w:t>частью</w:t>
        </w:r>
        <w:r>
          <w:rPr>
            <w:spacing w:val="57"/>
          </w:rPr>
          <w:t xml:space="preserve"> </w:t>
        </w:r>
        <w:r>
          <w:t>2</w:t>
        </w:r>
        <w:r>
          <w:rPr>
            <w:spacing w:val="57"/>
          </w:rPr>
          <w:t xml:space="preserve"> </w:t>
        </w:r>
        <w:r>
          <w:t>статьи</w:t>
        </w:r>
        <w:r>
          <w:rPr>
            <w:spacing w:val="55"/>
          </w:rPr>
          <w:t xml:space="preserve"> </w:t>
        </w:r>
        <w:r>
          <w:t>6</w:t>
        </w:r>
      </w:hyperlink>
      <w:r>
        <w:rPr>
          <w:spacing w:val="57"/>
        </w:rPr>
        <w:t xml:space="preserve"> </w:t>
      </w:r>
      <w:r>
        <w:rPr>
          <w:spacing w:val="-1"/>
        </w:rPr>
        <w:t>Градостроительного</w:t>
      </w:r>
      <w:r>
        <w:rPr>
          <w:spacing w:val="4"/>
        </w:rPr>
        <w:t xml:space="preserve"> </w:t>
      </w:r>
      <w:r>
        <w:rPr>
          <w:spacing w:val="-1"/>
        </w:rPr>
        <w:t>кодекса</w:t>
      </w:r>
      <w:r>
        <w:rPr>
          <w:spacing w:val="6"/>
        </w:rPr>
        <w:t xml:space="preserve"> </w:t>
      </w:r>
      <w:r>
        <w:rPr>
          <w:spacing w:val="-1"/>
        </w:rPr>
        <w:t>Российской</w:t>
      </w:r>
      <w:r>
        <w:rPr>
          <w:spacing w:val="7"/>
        </w:rPr>
        <w:t xml:space="preserve"> </w:t>
      </w:r>
      <w:r>
        <w:t>Федерации,</w:t>
      </w:r>
      <w:r>
        <w:rPr>
          <w:spacing w:val="6"/>
        </w:rPr>
        <w:t xml:space="preserve"> </w:t>
      </w:r>
      <w:r>
        <w:rPr>
          <w:spacing w:val="-1"/>
        </w:rPr>
        <w:t>может</w:t>
      </w:r>
      <w:r>
        <w:rPr>
          <w:spacing w:val="7"/>
        </w:rPr>
        <w:t xml:space="preserve"> </w:t>
      </w:r>
      <w:r>
        <w:rPr>
          <w:spacing w:val="-1"/>
        </w:rPr>
        <w:t>быть</w:t>
      </w:r>
      <w:r>
        <w:rPr>
          <w:spacing w:val="7"/>
        </w:rPr>
        <w:t xml:space="preserve"> </w:t>
      </w:r>
      <w:r>
        <w:rPr>
          <w:spacing w:val="-2"/>
        </w:rPr>
        <w:t>подана</w:t>
      </w:r>
      <w:r>
        <w:rPr>
          <w:spacing w:val="6"/>
        </w:rPr>
        <w:t xml:space="preserve"> </w:t>
      </w:r>
      <w:r>
        <w:t>такими</w:t>
      </w:r>
      <w:r>
        <w:rPr>
          <w:spacing w:val="7"/>
        </w:rPr>
        <w:t xml:space="preserve"> </w:t>
      </w:r>
      <w:r>
        <w:rPr>
          <w:spacing w:val="-1"/>
        </w:rPr>
        <w:t>лицами</w:t>
      </w:r>
      <w:r>
        <w:rPr>
          <w:spacing w:val="7"/>
        </w:rPr>
        <w:t xml:space="preserve"> </w:t>
      </w:r>
      <w:r>
        <w:t>в</w:t>
      </w:r>
      <w:r>
        <w:rPr>
          <w:spacing w:val="77"/>
        </w:rPr>
        <w:t xml:space="preserve"> </w:t>
      </w:r>
      <w:r>
        <w:rPr>
          <w:spacing w:val="-1"/>
        </w:rPr>
        <w:t>порядке,</w:t>
      </w:r>
      <w:r>
        <w:rPr>
          <w:spacing w:val="14"/>
        </w:rPr>
        <w:t xml:space="preserve"> </w:t>
      </w:r>
      <w:r>
        <w:rPr>
          <w:spacing w:val="-1"/>
        </w:rPr>
        <w:t>установленном</w:t>
      </w:r>
      <w:r>
        <w:rPr>
          <w:spacing w:val="11"/>
        </w:rPr>
        <w:t xml:space="preserve"> </w:t>
      </w:r>
      <w:r>
        <w:rPr>
          <w:spacing w:val="-1"/>
        </w:rPr>
        <w:t>настоящим</w:t>
      </w:r>
      <w:r>
        <w:rPr>
          <w:spacing w:val="11"/>
        </w:rPr>
        <w:t xml:space="preserve"> </w:t>
      </w:r>
      <w:r>
        <w:rPr>
          <w:spacing w:val="-1"/>
        </w:rPr>
        <w:t>административным</w:t>
      </w:r>
      <w:r>
        <w:rPr>
          <w:spacing w:val="10"/>
        </w:rPr>
        <w:t xml:space="preserve"> </w:t>
      </w:r>
      <w:r>
        <w:rPr>
          <w:spacing w:val="-1"/>
        </w:rPr>
        <w:t>регламентом,</w:t>
      </w:r>
      <w:r>
        <w:rPr>
          <w:spacing w:val="11"/>
        </w:rPr>
        <w:t xml:space="preserve"> </w:t>
      </w:r>
      <w:r>
        <w:t>либо</w:t>
      </w:r>
      <w:r>
        <w:rPr>
          <w:spacing w:val="12"/>
        </w:rPr>
        <w:t xml:space="preserve"> </w:t>
      </w:r>
      <w:r>
        <w:t>в</w:t>
      </w:r>
      <w:r>
        <w:rPr>
          <w:spacing w:val="8"/>
        </w:rPr>
        <w:t xml:space="preserve"> </w:t>
      </w:r>
      <w:r>
        <w:rPr>
          <w:spacing w:val="-1"/>
        </w:rPr>
        <w:t>порядке,</w:t>
      </w:r>
      <w:r>
        <w:rPr>
          <w:spacing w:val="87"/>
        </w:rPr>
        <w:t xml:space="preserve"> </w:t>
      </w:r>
      <w:r>
        <w:rPr>
          <w:spacing w:val="-1"/>
        </w:rPr>
        <w:t>установленном</w:t>
      </w:r>
      <w:r>
        <w:rPr>
          <w:spacing w:val="44"/>
        </w:rPr>
        <w:t xml:space="preserve"> </w:t>
      </w:r>
      <w:r>
        <w:rPr>
          <w:spacing w:val="-1"/>
        </w:rPr>
        <w:t>антимонопольным</w:t>
      </w:r>
      <w:r>
        <w:rPr>
          <w:spacing w:val="47"/>
        </w:rPr>
        <w:t xml:space="preserve"> </w:t>
      </w:r>
      <w:hyperlink r:id="rId56">
        <w:r>
          <w:rPr>
            <w:spacing w:val="-1"/>
          </w:rPr>
          <w:t>законодательством</w:t>
        </w:r>
      </w:hyperlink>
      <w:r>
        <w:rPr>
          <w:spacing w:val="46"/>
        </w:rPr>
        <w:t xml:space="preserve"> </w:t>
      </w:r>
      <w:r>
        <w:rPr>
          <w:spacing w:val="-1"/>
        </w:rPr>
        <w:t>Российской</w:t>
      </w:r>
      <w:r>
        <w:rPr>
          <w:spacing w:val="46"/>
        </w:rPr>
        <w:t xml:space="preserve"> </w:t>
      </w:r>
      <w:r>
        <w:rPr>
          <w:spacing w:val="-1"/>
        </w:rPr>
        <w:t>Федерации,</w:t>
      </w:r>
      <w:r>
        <w:rPr>
          <w:spacing w:val="45"/>
        </w:rPr>
        <w:t xml:space="preserve"> </w:t>
      </w:r>
      <w:r>
        <w:t>в</w:t>
      </w:r>
      <w:r>
        <w:rPr>
          <w:spacing w:val="93"/>
        </w:rPr>
        <w:t xml:space="preserve"> </w:t>
      </w:r>
      <w:r>
        <w:rPr>
          <w:spacing w:val="-1"/>
        </w:rPr>
        <w:t>антимонопольный</w:t>
      </w:r>
      <w:r>
        <w:t xml:space="preserve"> </w:t>
      </w:r>
      <w:r>
        <w:rPr>
          <w:spacing w:val="-1"/>
        </w:rPr>
        <w:t>орган.</w:t>
      </w:r>
    </w:p>
    <w:p w14:paraId="037FA19E" w14:textId="77777777" w:rsidR="003A7A2D" w:rsidRDefault="003A7A2D" w:rsidP="003A7A2D">
      <w:pPr>
        <w:rPr>
          <w:rFonts w:eastAsia="Times New Roman"/>
        </w:rPr>
      </w:pPr>
    </w:p>
    <w:p w14:paraId="5267D6E8" w14:textId="77777777" w:rsidR="003A7A2D" w:rsidRDefault="003A7A2D" w:rsidP="003A7A2D">
      <w:pPr>
        <w:pStyle w:val="a3"/>
        <w:ind w:left="256" w:right="263"/>
        <w:jc w:val="center"/>
      </w:pPr>
      <w:r>
        <w:t xml:space="preserve">Срок </w:t>
      </w:r>
      <w:r>
        <w:rPr>
          <w:spacing w:val="-1"/>
        </w:rPr>
        <w:t>рассмотрения</w:t>
      </w:r>
      <w:r>
        <w:t xml:space="preserve"> </w:t>
      </w:r>
      <w:r>
        <w:rPr>
          <w:spacing w:val="-1"/>
        </w:rPr>
        <w:t>жалобы</w:t>
      </w:r>
    </w:p>
    <w:p w14:paraId="74AC5812" w14:textId="77777777" w:rsidR="003A7A2D" w:rsidRDefault="003A7A2D" w:rsidP="003A7A2D">
      <w:pPr>
        <w:rPr>
          <w:rFonts w:eastAsia="Times New Roman"/>
        </w:rPr>
      </w:pPr>
    </w:p>
    <w:p w14:paraId="12BBA9EC" w14:textId="77777777" w:rsidR="003A7A2D" w:rsidRDefault="003A7A2D" w:rsidP="00C63200">
      <w:pPr>
        <w:pStyle w:val="a3"/>
        <w:numPr>
          <w:ilvl w:val="1"/>
          <w:numId w:val="56"/>
        </w:numPr>
        <w:tabs>
          <w:tab w:val="left" w:pos="1202"/>
        </w:tabs>
        <w:autoSpaceDE/>
        <w:autoSpaceDN/>
        <w:adjustRightInd/>
        <w:ind w:right="102" w:firstLine="566"/>
        <w:jc w:val="both"/>
      </w:pPr>
      <w:r>
        <w:rPr>
          <w:spacing w:val="-1"/>
        </w:rPr>
        <w:t>Жалоба,</w:t>
      </w:r>
      <w:r>
        <w:rPr>
          <w:spacing w:val="-8"/>
        </w:rPr>
        <w:t xml:space="preserve"> </w:t>
      </w:r>
      <w:r>
        <w:rPr>
          <w:spacing w:val="-1"/>
        </w:rPr>
        <w:t>поступившая</w:t>
      </w:r>
      <w:r>
        <w:rPr>
          <w:spacing w:val="-8"/>
        </w:rPr>
        <w:t xml:space="preserve"> </w:t>
      </w:r>
      <w:r>
        <w:t>в</w:t>
      </w:r>
      <w:r>
        <w:rPr>
          <w:spacing w:val="-8"/>
        </w:rPr>
        <w:t xml:space="preserve"> </w:t>
      </w:r>
      <w:r>
        <w:rPr>
          <w:spacing w:val="-1"/>
        </w:rPr>
        <w:t>орган,</w:t>
      </w:r>
      <w:r>
        <w:rPr>
          <w:spacing w:val="-8"/>
        </w:rPr>
        <w:t xml:space="preserve"> </w:t>
      </w:r>
      <w:r>
        <w:rPr>
          <w:spacing w:val="-1"/>
        </w:rPr>
        <w:t>предоставляющий</w:t>
      </w:r>
      <w:r>
        <w:rPr>
          <w:spacing w:val="-7"/>
        </w:rPr>
        <w:t xml:space="preserve"> </w:t>
      </w:r>
      <w:r>
        <w:rPr>
          <w:spacing w:val="-1"/>
        </w:rPr>
        <w:t>муниципальную</w:t>
      </w:r>
      <w:r>
        <w:rPr>
          <w:spacing w:val="-5"/>
        </w:rPr>
        <w:t xml:space="preserve"> </w:t>
      </w:r>
      <w:r>
        <w:rPr>
          <w:spacing w:val="-2"/>
        </w:rPr>
        <w:t>услугу,</w:t>
      </w:r>
      <w:r>
        <w:rPr>
          <w:spacing w:val="-8"/>
        </w:rPr>
        <w:t xml:space="preserve"> </w:t>
      </w:r>
      <w:r>
        <w:t>МФЦ,</w:t>
      </w:r>
      <w:r>
        <w:rPr>
          <w:spacing w:val="72"/>
        </w:rPr>
        <w:t xml:space="preserve"> </w:t>
      </w:r>
      <w:r>
        <w:rPr>
          <w:spacing w:val="-1"/>
        </w:rPr>
        <w:t>учредителю</w:t>
      </w:r>
      <w:r>
        <w:rPr>
          <w:spacing w:val="31"/>
        </w:rPr>
        <w:t xml:space="preserve"> </w:t>
      </w:r>
      <w:r>
        <w:t>МФЦ,</w:t>
      </w:r>
      <w:r>
        <w:rPr>
          <w:spacing w:val="30"/>
        </w:rPr>
        <w:t xml:space="preserve"> </w:t>
      </w:r>
      <w:r>
        <w:t>в</w:t>
      </w:r>
      <w:r>
        <w:rPr>
          <w:spacing w:val="30"/>
        </w:rPr>
        <w:t xml:space="preserve"> </w:t>
      </w:r>
      <w:r>
        <w:rPr>
          <w:spacing w:val="-1"/>
        </w:rPr>
        <w:t>организации,</w:t>
      </w:r>
      <w:r>
        <w:rPr>
          <w:spacing w:val="28"/>
        </w:rPr>
        <w:t xml:space="preserve"> </w:t>
      </w:r>
      <w:r>
        <w:rPr>
          <w:spacing w:val="-1"/>
        </w:rPr>
        <w:t>предусмотренные</w:t>
      </w:r>
      <w:r>
        <w:rPr>
          <w:spacing w:val="29"/>
        </w:rPr>
        <w:t xml:space="preserve"> </w:t>
      </w:r>
      <w:r>
        <w:rPr>
          <w:spacing w:val="-1"/>
        </w:rPr>
        <w:t>частью</w:t>
      </w:r>
      <w:r>
        <w:rPr>
          <w:spacing w:val="31"/>
        </w:rPr>
        <w:t xml:space="preserve"> </w:t>
      </w:r>
      <w:r>
        <w:t>1.1</w:t>
      </w:r>
      <w:r>
        <w:rPr>
          <w:spacing w:val="30"/>
        </w:rPr>
        <w:t xml:space="preserve"> </w:t>
      </w:r>
      <w:r>
        <w:t>статьи</w:t>
      </w:r>
      <w:r>
        <w:rPr>
          <w:spacing w:val="31"/>
        </w:rPr>
        <w:t xml:space="preserve"> </w:t>
      </w:r>
      <w:r>
        <w:t>16</w:t>
      </w:r>
      <w:r>
        <w:rPr>
          <w:spacing w:val="30"/>
        </w:rPr>
        <w:t xml:space="preserve"> </w:t>
      </w:r>
      <w:r>
        <w:rPr>
          <w:spacing w:val="-1"/>
        </w:rPr>
        <w:t>Федерального</w:t>
      </w:r>
      <w:r>
        <w:rPr>
          <w:spacing w:val="86"/>
        </w:rPr>
        <w:t xml:space="preserve"> </w:t>
      </w:r>
      <w:r>
        <w:rPr>
          <w:spacing w:val="-1"/>
        </w:rPr>
        <w:t>закона</w:t>
      </w:r>
      <w:r>
        <w:rPr>
          <w:spacing w:val="34"/>
        </w:rPr>
        <w:t xml:space="preserve"> </w:t>
      </w:r>
      <w:r>
        <w:t>от</w:t>
      </w:r>
      <w:r>
        <w:rPr>
          <w:spacing w:val="34"/>
        </w:rPr>
        <w:t xml:space="preserve"> </w:t>
      </w:r>
      <w:r>
        <w:t>27.07.2010</w:t>
      </w:r>
      <w:r>
        <w:rPr>
          <w:spacing w:val="33"/>
        </w:rPr>
        <w:t xml:space="preserve"> </w:t>
      </w:r>
      <w:r>
        <w:t>№</w:t>
      </w:r>
      <w:r>
        <w:rPr>
          <w:spacing w:val="34"/>
        </w:rPr>
        <w:t xml:space="preserve"> </w:t>
      </w:r>
      <w:r>
        <w:t>210</w:t>
      </w:r>
      <w:r>
        <w:rPr>
          <w:rFonts w:eastAsia="Times New Roman"/>
        </w:rPr>
        <w:t>-</w:t>
      </w:r>
      <w:r>
        <w:t>ФЗ,</w:t>
      </w:r>
      <w:r>
        <w:rPr>
          <w:spacing w:val="35"/>
        </w:rPr>
        <w:t xml:space="preserve"> </w:t>
      </w:r>
      <w:r>
        <w:t>либо</w:t>
      </w:r>
      <w:r>
        <w:rPr>
          <w:spacing w:val="36"/>
        </w:rPr>
        <w:t xml:space="preserve"> </w:t>
      </w:r>
      <w:r>
        <w:rPr>
          <w:spacing w:val="-1"/>
        </w:rPr>
        <w:t>вышестоящий</w:t>
      </w:r>
      <w:r>
        <w:rPr>
          <w:spacing w:val="36"/>
        </w:rPr>
        <w:t xml:space="preserve"> </w:t>
      </w:r>
      <w:r>
        <w:rPr>
          <w:spacing w:val="-1"/>
        </w:rPr>
        <w:t>орган</w:t>
      </w:r>
      <w:r>
        <w:rPr>
          <w:spacing w:val="34"/>
        </w:rPr>
        <w:t xml:space="preserve"> </w:t>
      </w:r>
      <w:r>
        <w:t>(при</w:t>
      </w:r>
      <w:r>
        <w:rPr>
          <w:spacing w:val="35"/>
        </w:rPr>
        <w:t xml:space="preserve"> </w:t>
      </w:r>
      <w:r>
        <w:rPr>
          <w:spacing w:val="-1"/>
        </w:rPr>
        <w:t>его</w:t>
      </w:r>
      <w:r>
        <w:rPr>
          <w:spacing w:val="35"/>
        </w:rPr>
        <w:t xml:space="preserve"> </w:t>
      </w:r>
      <w:r>
        <w:rPr>
          <w:spacing w:val="-1"/>
        </w:rPr>
        <w:t>наличии),</w:t>
      </w:r>
      <w:r>
        <w:rPr>
          <w:spacing w:val="35"/>
        </w:rPr>
        <w:t xml:space="preserve"> </w:t>
      </w:r>
      <w:r>
        <w:rPr>
          <w:spacing w:val="-1"/>
        </w:rPr>
        <w:t>подлежит</w:t>
      </w:r>
      <w:r>
        <w:rPr>
          <w:spacing w:val="59"/>
        </w:rPr>
        <w:t xml:space="preserve"> </w:t>
      </w:r>
      <w:r>
        <w:rPr>
          <w:spacing w:val="-1"/>
        </w:rPr>
        <w:t>рассмотрению</w:t>
      </w:r>
      <w:r>
        <w:rPr>
          <w:spacing w:val="19"/>
        </w:rPr>
        <w:t xml:space="preserve"> </w:t>
      </w:r>
      <w:r>
        <w:t>в</w:t>
      </w:r>
      <w:r>
        <w:rPr>
          <w:spacing w:val="18"/>
        </w:rPr>
        <w:t xml:space="preserve"> </w:t>
      </w:r>
      <w:r>
        <w:rPr>
          <w:spacing w:val="-1"/>
        </w:rPr>
        <w:t>течение</w:t>
      </w:r>
      <w:r>
        <w:rPr>
          <w:spacing w:val="18"/>
        </w:rPr>
        <w:t xml:space="preserve"> </w:t>
      </w:r>
      <w:r>
        <w:rPr>
          <w:spacing w:val="-1"/>
        </w:rPr>
        <w:t>пятнадцати</w:t>
      </w:r>
      <w:r>
        <w:rPr>
          <w:spacing w:val="19"/>
        </w:rPr>
        <w:t xml:space="preserve"> </w:t>
      </w:r>
      <w:r>
        <w:rPr>
          <w:spacing w:val="-1"/>
        </w:rPr>
        <w:t>рабочих</w:t>
      </w:r>
      <w:r>
        <w:rPr>
          <w:spacing w:val="21"/>
        </w:rPr>
        <w:t xml:space="preserve"> </w:t>
      </w:r>
      <w:r>
        <w:rPr>
          <w:spacing w:val="-1"/>
        </w:rPr>
        <w:t>дней</w:t>
      </w:r>
      <w:r>
        <w:rPr>
          <w:spacing w:val="19"/>
        </w:rPr>
        <w:t xml:space="preserve"> </w:t>
      </w:r>
      <w:r>
        <w:rPr>
          <w:spacing w:val="-1"/>
        </w:rPr>
        <w:t>со</w:t>
      </w:r>
      <w:r>
        <w:rPr>
          <w:spacing w:val="18"/>
        </w:rPr>
        <w:t xml:space="preserve"> </w:t>
      </w:r>
      <w:r>
        <w:t>дня</w:t>
      </w:r>
      <w:r>
        <w:rPr>
          <w:spacing w:val="18"/>
        </w:rPr>
        <w:t xml:space="preserve"> </w:t>
      </w:r>
      <w:r>
        <w:rPr>
          <w:spacing w:val="-1"/>
        </w:rPr>
        <w:t>ее</w:t>
      </w:r>
      <w:r>
        <w:rPr>
          <w:spacing w:val="18"/>
        </w:rPr>
        <w:t xml:space="preserve"> </w:t>
      </w:r>
      <w:r>
        <w:t>регистрации,</w:t>
      </w:r>
      <w:r>
        <w:rPr>
          <w:spacing w:val="18"/>
        </w:rPr>
        <w:t xml:space="preserve"> </w:t>
      </w:r>
      <w:r>
        <w:t>в</w:t>
      </w:r>
      <w:r>
        <w:rPr>
          <w:spacing w:val="18"/>
        </w:rPr>
        <w:t xml:space="preserve"> </w:t>
      </w:r>
      <w:r>
        <w:rPr>
          <w:spacing w:val="-1"/>
        </w:rPr>
        <w:t>случае</w:t>
      </w:r>
      <w:r>
        <w:rPr>
          <w:spacing w:val="69"/>
        </w:rPr>
        <w:t xml:space="preserve"> </w:t>
      </w:r>
      <w:r>
        <w:rPr>
          <w:spacing w:val="-1"/>
        </w:rPr>
        <w:t>обжалования</w:t>
      </w:r>
      <w:r>
        <w:rPr>
          <w:spacing w:val="28"/>
        </w:rPr>
        <w:t xml:space="preserve"> </w:t>
      </w:r>
      <w:r>
        <w:t>отказа</w:t>
      </w:r>
      <w:r>
        <w:rPr>
          <w:spacing w:val="27"/>
        </w:rPr>
        <w:t xml:space="preserve"> </w:t>
      </w:r>
      <w:r>
        <w:rPr>
          <w:spacing w:val="-1"/>
        </w:rPr>
        <w:t>органа,</w:t>
      </w:r>
      <w:r>
        <w:rPr>
          <w:spacing w:val="28"/>
        </w:rPr>
        <w:t xml:space="preserve"> </w:t>
      </w:r>
      <w:r>
        <w:rPr>
          <w:spacing w:val="-1"/>
        </w:rPr>
        <w:t>предоставляющего</w:t>
      </w:r>
      <w:r>
        <w:rPr>
          <w:spacing w:val="28"/>
        </w:rPr>
        <w:t xml:space="preserve"> </w:t>
      </w:r>
      <w:r>
        <w:rPr>
          <w:spacing w:val="-1"/>
        </w:rPr>
        <w:t>муниципальную</w:t>
      </w:r>
      <w:r>
        <w:rPr>
          <w:spacing w:val="36"/>
        </w:rPr>
        <w:t xml:space="preserve"> </w:t>
      </w:r>
      <w:r>
        <w:rPr>
          <w:spacing w:val="-2"/>
        </w:rPr>
        <w:t>услугу,</w:t>
      </w:r>
      <w:r>
        <w:rPr>
          <w:spacing w:val="30"/>
        </w:rPr>
        <w:t xml:space="preserve"> </w:t>
      </w:r>
      <w:r>
        <w:t>МФЦ,</w:t>
      </w:r>
      <w:r>
        <w:rPr>
          <w:spacing w:val="78"/>
        </w:rPr>
        <w:t xml:space="preserve"> </w:t>
      </w:r>
      <w:r>
        <w:rPr>
          <w:spacing w:val="-1"/>
        </w:rPr>
        <w:t>организаций,</w:t>
      </w:r>
      <w:r>
        <w:rPr>
          <w:spacing w:val="-5"/>
        </w:rPr>
        <w:t xml:space="preserve"> </w:t>
      </w:r>
      <w:r>
        <w:rPr>
          <w:spacing w:val="-1"/>
        </w:rPr>
        <w:t>предусмотренных частью</w:t>
      </w:r>
      <w:r>
        <w:rPr>
          <w:spacing w:val="-2"/>
        </w:rPr>
        <w:t xml:space="preserve"> </w:t>
      </w:r>
      <w:r>
        <w:t>1.1</w:t>
      </w:r>
      <w:r>
        <w:rPr>
          <w:spacing w:val="-3"/>
        </w:rPr>
        <w:t xml:space="preserve"> </w:t>
      </w:r>
      <w:r>
        <w:t>статьи</w:t>
      </w:r>
      <w:r>
        <w:rPr>
          <w:spacing w:val="-2"/>
        </w:rPr>
        <w:t xml:space="preserve"> </w:t>
      </w:r>
      <w:r>
        <w:t>16</w:t>
      </w:r>
      <w:r>
        <w:rPr>
          <w:spacing w:val="-3"/>
        </w:rPr>
        <w:t xml:space="preserve"> </w:t>
      </w:r>
      <w:r>
        <w:rPr>
          <w:spacing w:val="-1"/>
        </w:rPr>
        <w:t>Федерального</w:t>
      </w:r>
      <w:r>
        <w:rPr>
          <w:spacing w:val="-3"/>
        </w:rPr>
        <w:t xml:space="preserve"> </w:t>
      </w:r>
      <w:r>
        <w:rPr>
          <w:spacing w:val="-1"/>
        </w:rPr>
        <w:t>закона</w:t>
      </w:r>
      <w:r>
        <w:rPr>
          <w:spacing w:val="-4"/>
        </w:rPr>
        <w:t xml:space="preserve"> </w:t>
      </w:r>
      <w:r>
        <w:t>от</w:t>
      </w:r>
      <w:r>
        <w:rPr>
          <w:spacing w:val="-2"/>
        </w:rPr>
        <w:t xml:space="preserve"> </w:t>
      </w:r>
      <w:r>
        <w:t>27.07.2010</w:t>
      </w:r>
      <w:r>
        <w:rPr>
          <w:spacing w:val="-3"/>
        </w:rPr>
        <w:t xml:space="preserve"> </w:t>
      </w:r>
      <w:r>
        <w:t>№</w:t>
      </w:r>
      <w:r>
        <w:rPr>
          <w:spacing w:val="63"/>
        </w:rPr>
        <w:t xml:space="preserve"> </w:t>
      </w:r>
      <w:r>
        <w:rPr>
          <w:rFonts w:eastAsia="Times New Roman"/>
          <w:spacing w:val="-1"/>
        </w:rPr>
        <w:t>210-</w:t>
      </w:r>
      <w:r>
        <w:rPr>
          <w:spacing w:val="-1"/>
        </w:rPr>
        <w:t>ФЗ,</w:t>
      </w:r>
      <w:r>
        <w:rPr>
          <w:spacing w:val="37"/>
        </w:rPr>
        <w:t xml:space="preserve"> </w:t>
      </w:r>
      <w:r>
        <w:t>в</w:t>
      </w:r>
      <w:r>
        <w:rPr>
          <w:spacing w:val="37"/>
        </w:rPr>
        <w:t xml:space="preserve"> </w:t>
      </w:r>
      <w:r>
        <w:rPr>
          <w:spacing w:val="-1"/>
        </w:rPr>
        <w:t>приеме</w:t>
      </w:r>
      <w:r>
        <w:rPr>
          <w:spacing w:val="37"/>
        </w:rPr>
        <w:t xml:space="preserve"> </w:t>
      </w:r>
      <w:r>
        <w:rPr>
          <w:spacing w:val="-1"/>
        </w:rPr>
        <w:t>документов</w:t>
      </w:r>
      <w:r>
        <w:rPr>
          <w:spacing w:val="40"/>
        </w:rPr>
        <w:t xml:space="preserve"> </w:t>
      </w:r>
      <w:r>
        <w:t>у</w:t>
      </w:r>
      <w:r>
        <w:rPr>
          <w:spacing w:val="33"/>
        </w:rPr>
        <w:t xml:space="preserve"> </w:t>
      </w:r>
      <w:r>
        <w:rPr>
          <w:spacing w:val="-1"/>
        </w:rPr>
        <w:t>заявителя</w:t>
      </w:r>
      <w:r>
        <w:rPr>
          <w:spacing w:val="38"/>
        </w:rPr>
        <w:t xml:space="preserve"> </w:t>
      </w:r>
      <w:r>
        <w:t>либо</w:t>
      </w:r>
      <w:r>
        <w:rPr>
          <w:spacing w:val="38"/>
        </w:rPr>
        <w:t xml:space="preserve"> </w:t>
      </w:r>
      <w:r>
        <w:t>в</w:t>
      </w:r>
      <w:r>
        <w:rPr>
          <w:spacing w:val="37"/>
        </w:rPr>
        <w:t xml:space="preserve"> </w:t>
      </w:r>
      <w:r>
        <w:rPr>
          <w:spacing w:val="-1"/>
        </w:rPr>
        <w:t>исправлении</w:t>
      </w:r>
      <w:r>
        <w:rPr>
          <w:spacing w:val="36"/>
        </w:rPr>
        <w:t xml:space="preserve"> </w:t>
      </w:r>
      <w:r>
        <w:rPr>
          <w:spacing w:val="-1"/>
        </w:rPr>
        <w:t>допущенных</w:t>
      </w:r>
      <w:r>
        <w:rPr>
          <w:spacing w:val="37"/>
        </w:rPr>
        <w:t xml:space="preserve"> </w:t>
      </w:r>
      <w:r>
        <w:rPr>
          <w:spacing w:val="-1"/>
        </w:rPr>
        <w:t>опечаток</w:t>
      </w:r>
      <w:r>
        <w:rPr>
          <w:spacing w:val="37"/>
        </w:rPr>
        <w:t xml:space="preserve"> </w:t>
      </w:r>
      <w:r>
        <w:t>и</w:t>
      </w:r>
      <w:r>
        <w:rPr>
          <w:spacing w:val="91"/>
        </w:rPr>
        <w:t xml:space="preserve"> </w:t>
      </w:r>
      <w:r>
        <w:t>ошибок</w:t>
      </w:r>
      <w:r>
        <w:rPr>
          <w:spacing w:val="-7"/>
        </w:rPr>
        <w:t xml:space="preserve"> </w:t>
      </w:r>
      <w:r>
        <w:t>или</w:t>
      </w:r>
      <w:r>
        <w:rPr>
          <w:spacing w:val="-6"/>
        </w:rPr>
        <w:t xml:space="preserve"> </w:t>
      </w:r>
      <w:r>
        <w:t>в</w:t>
      </w:r>
      <w:r>
        <w:rPr>
          <w:spacing w:val="-6"/>
        </w:rPr>
        <w:t xml:space="preserve"> </w:t>
      </w:r>
      <w:r>
        <w:rPr>
          <w:spacing w:val="-1"/>
        </w:rPr>
        <w:t>случае</w:t>
      </w:r>
      <w:r>
        <w:rPr>
          <w:spacing w:val="-6"/>
        </w:rPr>
        <w:t xml:space="preserve"> </w:t>
      </w:r>
      <w:r>
        <w:rPr>
          <w:spacing w:val="-1"/>
        </w:rPr>
        <w:t>обжалования</w:t>
      </w:r>
      <w:r>
        <w:rPr>
          <w:spacing w:val="-5"/>
        </w:rPr>
        <w:t xml:space="preserve"> </w:t>
      </w:r>
      <w:r>
        <w:rPr>
          <w:spacing w:val="-1"/>
        </w:rPr>
        <w:t>нарушения</w:t>
      </w:r>
      <w:r>
        <w:rPr>
          <w:spacing w:val="-5"/>
        </w:rPr>
        <w:t xml:space="preserve"> </w:t>
      </w:r>
      <w:r>
        <w:rPr>
          <w:spacing w:val="-1"/>
        </w:rPr>
        <w:t>установленного</w:t>
      </w:r>
      <w:r>
        <w:rPr>
          <w:spacing w:val="-5"/>
        </w:rPr>
        <w:t xml:space="preserve"> </w:t>
      </w:r>
      <w:r>
        <w:rPr>
          <w:spacing w:val="-1"/>
        </w:rPr>
        <w:t>срока</w:t>
      </w:r>
      <w:r>
        <w:rPr>
          <w:spacing w:val="-6"/>
        </w:rPr>
        <w:t xml:space="preserve"> </w:t>
      </w:r>
      <w:r>
        <w:rPr>
          <w:spacing w:val="-1"/>
        </w:rPr>
        <w:t>таких</w:t>
      </w:r>
      <w:r>
        <w:rPr>
          <w:spacing w:val="-3"/>
        </w:rPr>
        <w:t xml:space="preserve"> </w:t>
      </w:r>
      <w:r>
        <w:t>исправлений</w:t>
      </w:r>
      <w:r>
        <w:rPr>
          <w:spacing w:val="-4"/>
        </w:rPr>
        <w:t xml:space="preserve"> </w:t>
      </w:r>
      <w:r>
        <w:t>–</w:t>
      </w:r>
      <w:r>
        <w:rPr>
          <w:spacing w:val="-5"/>
        </w:rPr>
        <w:t xml:space="preserve"> </w:t>
      </w:r>
      <w:r>
        <w:t>в</w:t>
      </w:r>
      <w:r>
        <w:rPr>
          <w:spacing w:val="57"/>
        </w:rPr>
        <w:t xml:space="preserve"> </w:t>
      </w:r>
      <w:r>
        <w:rPr>
          <w:spacing w:val="-1"/>
        </w:rPr>
        <w:t>течении</w:t>
      </w:r>
      <w:r>
        <w:t xml:space="preserve"> </w:t>
      </w:r>
      <w:r>
        <w:rPr>
          <w:spacing w:val="-1"/>
        </w:rPr>
        <w:t>пяти</w:t>
      </w:r>
      <w:r>
        <w:t xml:space="preserve"> </w:t>
      </w:r>
      <w:r>
        <w:rPr>
          <w:spacing w:val="-1"/>
        </w:rPr>
        <w:t>рабочих</w:t>
      </w:r>
      <w:r>
        <w:rPr>
          <w:spacing w:val="2"/>
        </w:rPr>
        <w:t xml:space="preserve"> </w:t>
      </w:r>
      <w:r>
        <w:rPr>
          <w:spacing w:val="-1"/>
        </w:rPr>
        <w:t>дней</w:t>
      </w:r>
      <w:r>
        <w:t xml:space="preserve"> </w:t>
      </w:r>
      <w:r>
        <w:rPr>
          <w:spacing w:val="-1"/>
        </w:rPr>
        <w:t>со</w:t>
      </w:r>
      <w:r>
        <w:t xml:space="preserve"> дня </w:t>
      </w:r>
      <w:r>
        <w:rPr>
          <w:spacing w:val="-1"/>
        </w:rPr>
        <w:t>ее регистрации.</w:t>
      </w:r>
    </w:p>
    <w:p w14:paraId="44726E1E" w14:textId="77777777" w:rsidR="003A7A2D" w:rsidRDefault="003A7A2D" w:rsidP="003A7A2D">
      <w:pPr>
        <w:pStyle w:val="a3"/>
        <w:ind w:right="107" w:firstLine="566"/>
        <w:jc w:val="both"/>
      </w:pPr>
      <w:r>
        <w:t>В</w:t>
      </w:r>
      <w:r>
        <w:rPr>
          <w:spacing w:val="31"/>
        </w:rPr>
        <w:t xml:space="preserve"> </w:t>
      </w:r>
      <w:r>
        <w:t>иных</w:t>
      </w:r>
      <w:r>
        <w:rPr>
          <w:spacing w:val="35"/>
        </w:rPr>
        <w:t xml:space="preserve"> </w:t>
      </w:r>
      <w:r>
        <w:rPr>
          <w:spacing w:val="-1"/>
        </w:rPr>
        <w:t>случаях</w:t>
      </w:r>
      <w:r>
        <w:rPr>
          <w:spacing w:val="35"/>
        </w:rPr>
        <w:t xml:space="preserve"> </w:t>
      </w:r>
      <w:r>
        <w:rPr>
          <w:spacing w:val="-1"/>
        </w:rPr>
        <w:t>жалоба</w:t>
      </w:r>
      <w:r>
        <w:rPr>
          <w:spacing w:val="32"/>
        </w:rPr>
        <w:t xml:space="preserve"> </w:t>
      </w:r>
      <w:r>
        <w:rPr>
          <w:spacing w:val="-1"/>
        </w:rPr>
        <w:t>подлежит</w:t>
      </w:r>
      <w:r>
        <w:rPr>
          <w:spacing w:val="34"/>
        </w:rPr>
        <w:t xml:space="preserve"> </w:t>
      </w:r>
      <w:r>
        <w:rPr>
          <w:spacing w:val="-1"/>
        </w:rPr>
        <w:t>рассмотрению</w:t>
      </w:r>
      <w:r>
        <w:rPr>
          <w:spacing w:val="33"/>
        </w:rPr>
        <w:t xml:space="preserve"> </w:t>
      </w:r>
      <w:r>
        <w:t>в</w:t>
      </w:r>
      <w:r>
        <w:rPr>
          <w:spacing w:val="32"/>
        </w:rPr>
        <w:t xml:space="preserve"> </w:t>
      </w:r>
      <w:r>
        <w:rPr>
          <w:spacing w:val="-1"/>
        </w:rPr>
        <w:t>порядке,</w:t>
      </w:r>
      <w:r>
        <w:rPr>
          <w:spacing w:val="33"/>
        </w:rPr>
        <w:t xml:space="preserve"> </w:t>
      </w:r>
      <w:r>
        <w:rPr>
          <w:spacing w:val="-1"/>
        </w:rPr>
        <w:t>предусмотренном</w:t>
      </w:r>
      <w:r>
        <w:rPr>
          <w:spacing w:val="81"/>
        </w:rPr>
        <w:t xml:space="preserve"> </w:t>
      </w:r>
      <w:r>
        <w:rPr>
          <w:spacing w:val="-1"/>
        </w:rPr>
        <w:t>Федеральным</w:t>
      </w:r>
      <w:r>
        <w:rPr>
          <w:spacing w:val="16"/>
        </w:rPr>
        <w:t xml:space="preserve"> </w:t>
      </w:r>
      <w:hyperlink r:id="rId57">
        <w:r>
          <w:rPr>
            <w:spacing w:val="-1"/>
          </w:rPr>
          <w:t>законом</w:t>
        </w:r>
      </w:hyperlink>
      <w:r>
        <w:rPr>
          <w:spacing w:val="16"/>
        </w:rPr>
        <w:t xml:space="preserve"> </w:t>
      </w:r>
      <w:r>
        <w:t>от</w:t>
      </w:r>
      <w:r>
        <w:rPr>
          <w:spacing w:val="17"/>
        </w:rPr>
        <w:t xml:space="preserve"> </w:t>
      </w:r>
      <w:r>
        <w:t>2</w:t>
      </w:r>
      <w:r>
        <w:rPr>
          <w:spacing w:val="16"/>
        </w:rPr>
        <w:t xml:space="preserve"> </w:t>
      </w:r>
      <w:r>
        <w:rPr>
          <w:spacing w:val="-1"/>
        </w:rPr>
        <w:t>мая</w:t>
      </w:r>
      <w:r>
        <w:rPr>
          <w:spacing w:val="16"/>
        </w:rPr>
        <w:t xml:space="preserve"> </w:t>
      </w:r>
      <w:r>
        <w:t>2006</w:t>
      </w:r>
      <w:r>
        <w:rPr>
          <w:spacing w:val="16"/>
        </w:rPr>
        <w:t xml:space="preserve"> </w:t>
      </w:r>
      <w:r>
        <w:t>года</w:t>
      </w:r>
      <w:r>
        <w:rPr>
          <w:spacing w:val="15"/>
        </w:rPr>
        <w:t xml:space="preserve"> </w:t>
      </w:r>
      <w:r>
        <w:t>№</w:t>
      </w:r>
      <w:r>
        <w:rPr>
          <w:spacing w:val="15"/>
        </w:rPr>
        <w:t xml:space="preserve"> </w:t>
      </w:r>
      <w:r>
        <w:t>59</w:t>
      </w:r>
      <w:r>
        <w:rPr>
          <w:rFonts w:eastAsia="Times New Roman"/>
        </w:rPr>
        <w:t>-</w:t>
      </w:r>
      <w:r>
        <w:t>ФЗ</w:t>
      </w:r>
      <w:r>
        <w:rPr>
          <w:spacing w:val="21"/>
        </w:rPr>
        <w:t xml:space="preserve"> </w:t>
      </w:r>
      <w:r>
        <w:rPr>
          <w:spacing w:val="-4"/>
        </w:rPr>
        <w:t>«О</w:t>
      </w:r>
      <w:r>
        <w:rPr>
          <w:spacing w:val="18"/>
        </w:rPr>
        <w:t xml:space="preserve"> </w:t>
      </w:r>
      <w:r>
        <w:t>порядке</w:t>
      </w:r>
      <w:r>
        <w:rPr>
          <w:spacing w:val="15"/>
        </w:rPr>
        <w:t xml:space="preserve"> </w:t>
      </w:r>
      <w:r>
        <w:rPr>
          <w:spacing w:val="-1"/>
        </w:rPr>
        <w:t>рассмотрения</w:t>
      </w:r>
      <w:r>
        <w:rPr>
          <w:spacing w:val="16"/>
        </w:rPr>
        <w:t xml:space="preserve"> </w:t>
      </w:r>
      <w:r>
        <w:rPr>
          <w:spacing w:val="-1"/>
        </w:rPr>
        <w:t>обращений</w:t>
      </w:r>
      <w:r>
        <w:rPr>
          <w:spacing w:val="67"/>
        </w:rPr>
        <w:t xml:space="preserve"> </w:t>
      </w:r>
      <w:r>
        <w:rPr>
          <w:spacing w:val="-1"/>
        </w:rPr>
        <w:t>граждан</w:t>
      </w:r>
      <w:r>
        <w:t xml:space="preserve"> </w:t>
      </w:r>
      <w:r>
        <w:rPr>
          <w:spacing w:val="-1"/>
        </w:rPr>
        <w:t>Российской</w:t>
      </w:r>
      <w:r>
        <w:t xml:space="preserve"> </w:t>
      </w:r>
      <w:r>
        <w:rPr>
          <w:spacing w:val="-1"/>
        </w:rPr>
        <w:t>Федерации».</w:t>
      </w:r>
    </w:p>
    <w:p w14:paraId="74F75541" w14:textId="77777777" w:rsidR="003A7A2D" w:rsidRDefault="003A7A2D" w:rsidP="003A7A2D">
      <w:pPr>
        <w:rPr>
          <w:rFonts w:eastAsia="Times New Roman"/>
        </w:rPr>
      </w:pPr>
    </w:p>
    <w:p w14:paraId="4F8E8F14" w14:textId="77777777" w:rsidR="003A7A2D" w:rsidRDefault="003A7A2D" w:rsidP="003A7A2D">
      <w:pPr>
        <w:rPr>
          <w:rFonts w:eastAsia="Times New Roman"/>
        </w:rPr>
      </w:pPr>
    </w:p>
    <w:p w14:paraId="2B13E4D5" w14:textId="77777777" w:rsidR="003A7A2D" w:rsidRDefault="003A7A2D" w:rsidP="003A7A2D">
      <w:pPr>
        <w:pStyle w:val="a3"/>
        <w:ind w:left="256" w:right="261"/>
        <w:jc w:val="center"/>
      </w:pPr>
      <w:r>
        <w:rPr>
          <w:spacing w:val="-1"/>
        </w:rPr>
        <w:t>Результат</w:t>
      </w:r>
      <w:r>
        <w:t xml:space="preserve"> </w:t>
      </w:r>
      <w:r>
        <w:rPr>
          <w:spacing w:val="-1"/>
        </w:rPr>
        <w:t>рассмотрения</w:t>
      </w:r>
      <w:r>
        <w:t xml:space="preserve"> </w:t>
      </w:r>
      <w:r>
        <w:rPr>
          <w:spacing w:val="-1"/>
        </w:rPr>
        <w:t>жалобы</w:t>
      </w:r>
    </w:p>
    <w:p w14:paraId="353E8ECE" w14:textId="77777777" w:rsidR="003A7A2D" w:rsidRDefault="003A7A2D" w:rsidP="003A7A2D">
      <w:pPr>
        <w:rPr>
          <w:rFonts w:eastAsia="Times New Roman"/>
        </w:rPr>
      </w:pPr>
    </w:p>
    <w:p w14:paraId="3BF93CFE" w14:textId="77777777" w:rsidR="003A7A2D" w:rsidRDefault="003A7A2D" w:rsidP="00C63200">
      <w:pPr>
        <w:pStyle w:val="a3"/>
        <w:numPr>
          <w:ilvl w:val="1"/>
          <w:numId w:val="56"/>
        </w:numPr>
        <w:tabs>
          <w:tab w:val="left" w:pos="1202"/>
        </w:tabs>
        <w:autoSpaceDE/>
        <w:autoSpaceDN/>
        <w:adjustRightInd/>
        <w:ind w:right="108" w:firstLine="566"/>
        <w:jc w:val="both"/>
      </w:pPr>
      <w:r>
        <w:t>По</w:t>
      </w:r>
      <w:r>
        <w:rPr>
          <w:spacing w:val="-8"/>
        </w:rPr>
        <w:t xml:space="preserve"> </w:t>
      </w:r>
      <w:r>
        <w:rPr>
          <w:spacing w:val="-1"/>
        </w:rPr>
        <w:t>результатам</w:t>
      </w:r>
      <w:r>
        <w:rPr>
          <w:spacing w:val="-9"/>
        </w:rPr>
        <w:t xml:space="preserve"> </w:t>
      </w:r>
      <w:r>
        <w:t>рассмотрения</w:t>
      </w:r>
      <w:r>
        <w:rPr>
          <w:spacing w:val="-8"/>
        </w:rPr>
        <w:t xml:space="preserve"> </w:t>
      </w:r>
      <w:r>
        <w:rPr>
          <w:spacing w:val="-1"/>
        </w:rPr>
        <w:t>жалобы</w:t>
      </w:r>
      <w:r>
        <w:rPr>
          <w:spacing w:val="-8"/>
        </w:rPr>
        <w:t xml:space="preserve"> </w:t>
      </w:r>
      <w:r>
        <w:t>орган,</w:t>
      </w:r>
      <w:r>
        <w:rPr>
          <w:spacing w:val="-8"/>
        </w:rPr>
        <w:t xml:space="preserve"> </w:t>
      </w:r>
      <w:r>
        <w:rPr>
          <w:spacing w:val="-1"/>
        </w:rPr>
        <w:t>предоставляющий</w:t>
      </w:r>
      <w:r>
        <w:rPr>
          <w:spacing w:val="-2"/>
        </w:rPr>
        <w:t xml:space="preserve"> </w:t>
      </w:r>
      <w:r>
        <w:rPr>
          <w:spacing w:val="-1"/>
        </w:rPr>
        <w:t>муниципальную</w:t>
      </w:r>
      <w:r>
        <w:rPr>
          <w:spacing w:val="53"/>
        </w:rPr>
        <w:t xml:space="preserve"> </w:t>
      </w:r>
      <w:r>
        <w:rPr>
          <w:spacing w:val="-1"/>
        </w:rPr>
        <w:t>услугу,</w:t>
      </w:r>
      <w:r>
        <w:t xml:space="preserve"> </w:t>
      </w:r>
      <w:r>
        <w:rPr>
          <w:spacing w:val="-1"/>
        </w:rPr>
        <w:t>принимает</w:t>
      </w:r>
      <w:r>
        <w:t xml:space="preserve"> одно из </w:t>
      </w:r>
      <w:r>
        <w:rPr>
          <w:spacing w:val="-1"/>
        </w:rPr>
        <w:t>следующих</w:t>
      </w:r>
      <w:r>
        <w:rPr>
          <w:spacing w:val="2"/>
        </w:rPr>
        <w:t xml:space="preserve"> </w:t>
      </w:r>
      <w:r>
        <w:rPr>
          <w:spacing w:val="-1"/>
        </w:rPr>
        <w:t>решений:</w:t>
      </w:r>
    </w:p>
    <w:p w14:paraId="63A5B30A" w14:textId="77777777" w:rsidR="003A7A2D" w:rsidRDefault="003A7A2D" w:rsidP="003A7A2D">
      <w:pPr>
        <w:jc w:val="both"/>
        <w:sectPr w:rsidR="003A7A2D">
          <w:pgSz w:w="11910" w:h="16840"/>
          <w:pgMar w:top="780" w:right="740" w:bottom="280" w:left="1600" w:header="720" w:footer="720" w:gutter="0"/>
          <w:cols w:space="720"/>
        </w:sectPr>
      </w:pPr>
    </w:p>
    <w:p w14:paraId="66D26D82" w14:textId="77777777" w:rsidR="003A7A2D" w:rsidRDefault="003A7A2D" w:rsidP="00C63200">
      <w:pPr>
        <w:pStyle w:val="a3"/>
        <w:numPr>
          <w:ilvl w:val="0"/>
          <w:numId w:val="54"/>
        </w:numPr>
        <w:tabs>
          <w:tab w:val="left" w:pos="1036"/>
        </w:tabs>
        <w:autoSpaceDE/>
        <w:autoSpaceDN/>
        <w:adjustRightInd/>
        <w:spacing w:before="45"/>
        <w:ind w:right="106" w:firstLine="566"/>
        <w:jc w:val="both"/>
      </w:pPr>
      <w:r>
        <w:rPr>
          <w:spacing w:val="-1"/>
        </w:rPr>
        <w:t>удовлетворить</w:t>
      </w:r>
      <w:r>
        <w:rPr>
          <w:spacing w:val="46"/>
        </w:rPr>
        <w:t xml:space="preserve"> </w:t>
      </w:r>
      <w:r>
        <w:rPr>
          <w:spacing w:val="-1"/>
        </w:rPr>
        <w:t>жалобу,</w:t>
      </w:r>
      <w:r>
        <w:rPr>
          <w:spacing w:val="45"/>
        </w:rPr>
        <w:t xml:space="preserve"> </w:t>
      </w:r>
      <w:r>
        <w:t>в</w:t>
      </w:r>
      <w:r>
        <w:rPr>
          <w:spacing w:val="44"/>
        </w:rPr>
        <w:t xml:space="preserve"> </w:t>
      </w:r>
      <w:r>
        <w:t>том</w:t>
      </w:r>
      <w:r>
        <w:rPr>
          <w:spacing w:val="45"/>
        </w:rPr>
        <w:t xml:space="preserve"> </w:t>
      </w:r>
      <w:r>
        <w:rPr>
          <w:spacing w:val="-1"/>
        </w:rPr>
        <w:t>числе</w:t>
      </w:r>
      <w:r>
        <w:rPr>
          <w:spacing w:val="44"/>
        </w:rPr>
        <w:t xml:space="preserve"> </w:t>
      </w:r>
      <w:r>
        <w:t>в</w:t>
      </w:r>
      <w:r>
        <w:rPr>
          <w:spacing w:val="47"/>
        </w:rPr>
        <w:t xml:space="preserve"> </w:t>
      </w:r>
      <w:r>
        <w:t>форме</w:t>
      </w:r>
      <w:r>
        <w:rPr>
          <w:spacing w:val="44"/>
        </w:rPr>
        <w:t xml:space="preserve"> </w:t>
      </w:r>
      <w:r>
        <w:rPr>
          <w:spacing w:val="-1"/>
        </w:rPr>
        <w:t>отмены</w:t>
      </w:r>
      <w:r>
        <w:rPr>
          <w:spacing w:val="44"/>
        </w:rPr>
        <w:t xml:space="preserve"> </w:t>
      </w:r>
      <w:r>
        <w:rPr>
          <w:spacing w:val="-1"/>
        </w:rPr>
        <w:t>принятого</w:t>
      </w:r>
      <w:r>
        <w:rPr>
          <w:spacing w:val="46"/>
        </w:rPr>
        <w:t xml:space="preserve"> </w:t>
      </w:r>
      <w:r>
        <w:rPr>
          <w:spacing w:val="-1"/>
        </w:rPr>
        <w:t>решения,</w:t>
      </w:r>
      <w:r>
        <w:rPr>
          <w:spacing w:val="65"/>
        </w:rPr>
        <w:t xml:space="preserve"> </w:t>
      </w:r>
      <w:r>
        <w:rPr>
          <w:spacing w:val="-1"/>
        </w:rPr>
        <w:t>исправления</w:t>
      </w:r>
      <w:r>
        <w:rPr>
          <w:spacing w:val="4"/>
        </w:rPr>
        <w:t xml:space="preserve"> </w:t>
      </w:r>
      <w:r>
        <w:rPr>
          <w:spacing w:val="-1"/>
        </w:rPr>
        <w:t>допущенных</w:t>
      </w:r>
      <w:r>
        <w:rPr>
          <w:spacing w:val="6"/>
        </w:rPr>
        <w:t xml:space="preserve"> </w:t>
      </w:r>
      <w:r>
        <w:rPr>
          <w:spacing w:val="-1"/>
        </w:rPr>
        <w:t>органом,</w:t>
      </w:r>
      <w:r>
        <w:rPr>
          <w:spacing w:val="4"/>
        </w:rPr>
        <w:t xml:space="preserve"> </w:t>
      </w:r>
      <w:r>
        <w:rPr>
          <w:spacing w:val="-1"/>
        </w:rPr>
        <w:t>предоставляющим</w:t>
      </w:r>
      <w:r>
        <w:rPr>
          <w:spacing w:val="8"/>
        </w:rPr>
        <w:t xml:space="preserve"> </w:t>
      </w:r>
      <w:r>
        <w:rPr>
          <w:spacing w:val="-1"/>
        </w:rPr>
        <w:t>муниципальную</w:t>
      </w:r>
      <w:r>
        <w:rPr>
          <w:spacing w:val="10"/>
        </w:rPr>
        <w:t xml:space="preserve"> </w:t>
      </w:r>
      <w:r>
        <w:rPr>
          <w:spacing w:val="-2"/>
        </w:rPr>
        <w:t>услугу,</w:t>
      </w:r>
      <w:r>
        <w:rPr>
          <w:spacing w:val="4"/>
        </w:rPr>
        <w:t xml:space="preserve"> </w:t>
      </w:r>
      <w:r>
        <w:rPr>
          <w:spacing w:val="-1"/>
        </w:rPr>
        <w:t>опечаток</w:t>
      </w:r>
      <w:r>
        <w:rPr>
          <w:spacing w:val="6"/>
        </w:rPr>
        <w:t xml:space="preserve"> </w:t>
      </w:r>
      <w:r>
        <w:t>и</w:t>
      </w:r>
      <w:r>
        <w:rPr>
          <w:spacing w:val="91"/>
        </w:rPr>
        <w:t xml:space="preserve"> </w:t>
      </w:r>
      <w:r>
        <w:t>ошибок</w:t>
      </w:r>
      <w:r>
        <w:rPr>
          <w:spacing w:val="5"/>
        </w:rPr>
        <w:t xml:space="preserve"> </w:t>
      </w:r>
      <w:r>
        <w:t>в</w:t>
      </w:r>
      <w:r>
        <w:rPr>
          <w:spacing w:val="4"/>
        </w:rPr>
        <w:t xml:space="preserve"> </w:t>
      </w:r>
      <w:r>
        <w:rPr>
          <w:spacing w:val="-1"/>
        </w:rPr>
        <w:t>выданных</w:t>
      </w:r>
      <w:r>
        <w:rPr>
          <w:spacing w:val="6"/>
        </w:rPr>
        <w:t xml:space="preserve"> </w:t>
      </w:r>
      <w:r>
        <w:t>в</w:t>
      </w:r>
      <w:r>
        <w:rPr>
          <w:spacing w:val="4"/>
        </w:rPr>
        <w:t xml:space="preserve"> </w:t>
      </w:r>
      <w:r>
        <w:rPr>
          <w:spacing w:val="-1"/>
        </w:rPr>
        <w:t>результате</w:t>
      </w:r>
      <w:r>
        <w:rPr>
          <w:spacing w:val="4"/>
        </w:rPr>
        <w:t xml:space="preserve"> </w:t>
      </w:r>
      <w:r>
        <w:rPr>
          <w:spacing w:val="-1"/>
        </w:rPr>
        <w:t>предоставления</w:t>
      </w:r>
      <w:r>
        <w:rPr>
          <w:spacing w:val="9"/>
        </w:rPr>
        <w:t xml:space="preserve"> </w:t>
      </w:r>
      <w:r>
        <w:rPr>
          <w:spacing w:val="-1"/>
        </w:rPr>
        <w:t>муниципальной</w:t>
      </w:r>
      <w:r>
        <w:rPr>
          <w:spacing w:val="6"/>
        </w:rPr>
        <w:t xml:space="preserve"> </w:t>
      </w:r>
      <w:r>
        <w:rPr>
          <w:spacing w:val="-2"/>
        </w:rPr>
        <w:t>услуги</w:t>
      </w:r>
      <w:r>
        <w:rPr>
          <w:spacing w:val="5"/>
        </w:rPr>
        <w:t xml:space="preserve"> </w:t>
      </w:r>
      <w:r>
        <w:rPr>
          <w:spacing w:val="-1"/>
        </w:rPr>
        <w:t>документах,</w:t>
      </w:r>
      <w:r>
        <w:rPr>
          <w:spacing w:val="85"/>
        </w:rPr>
        <w:t xml:space="preserve"> </w:t>
      </w:r>
      <w:r>
        <w:rPr>
          <w:spacing w:val="-1"/>
        </w:rPr>
        <w:t>возврата</w:t>
      </w:r>
      <w:r>
        <w:rPr>
          <w:spacing w:val="-13"/>
        </w:rPr>
        <w:t xml:space="preserve"> </w:t>
      </w:r>
      <w:r>
        <w:rPr>
          <w:spacing w:val="-1"/>
        </w:rPr>
        <w:t>заявителю</w:t>
      </w:r>
      <w:r>
        <w:rPr>
          <w:spacing w:val="-12"/>
        </w:rPr>
        <w:t xml:space="preserve"> </w:t>
      </w:r>
      <w:r>
        <w:rPr>
          <w:spacing w:val="-1"/>
        </w:rPr>
        <w:t>денежных</w:t>
      </w:r>
      <w:r>
        <w:rPr>
          <w:spacing w:val="-11"/>
        </w:rPr>
        <w:t xml:space="preserve"> </w:t>
      </w:r>
      <w:r>
        <w:rPr>
          <w:spacing w:val="-1"/>
        </w:rPr>
        <w:t>средств,</w:t>
      </w:r>
      <w:r>
        <w:rPr>
          <w:spacing w:val="-12"/>
        </w:rPr>
        <w:t xml:space="preserve"> </w:t>
      </w:r>
      <w:r>
        <w:rPr>
          <w:spacing w:val="-1"/>
        </w:rPr>
        <w:t>взимание</w:t>
      </w:r>
      <w:r>
        <w:rPr>
          <w:spacing w:val="-13"/>
        </w:rPr>
        <w:t xml:space="preserve"> </w:t>
      </w:r>
      <w:r>
        <w:rPr>
          <w:spacing w:val="-1"/>
        </w:rPr>
        <w:t>которых</w:t>
      </w:r>
      <w:r>
        <w:rPr>
          <w:spacing w:val="-13"/>
        </w:rPr>
        <w:t xml:space="preserve"> </w:t>
      </w:r>
      <w:r>
        <w:t>не</w:t>
      </w:r>
      <w:r>
        <w:rPr>
          <w:spacing w:val="-13"/>
        </w:rPr>
        <w:t xml:space="preserve"> </w:t>
      </w:r>
      <w:r>
        <w:rPr>
          <w:spacing w:val="-1"/>
        </w:rPr>
        <w:t>предусмотрено</w:t>
      </w:r>
      <w:r>
        <w:rPr>
          <w:spacing w:val="-12"/>
        </w:rPr>
        <w:t xml:space="preserve"> </w:t>
      </w:r>
      <w:r>
        <w:rPr>
          <w:spacing w:val="-1"/>
        </w:rPr>
        <w:t>нормативными</w:t>
      </w:r>
      <w:r>
        <w:rPr>
          <w:spacing w:val="87"/>
        </w:rPr>
        <w:t xml:space="preserve"> </w:t>
      </w:r>
      <w:r>
        <w:rPr>
          <w:spacing w:val="-1"/>
        </w:rPr>
        <w:t>правовыми</w:t>
      </w:r>
      <w:r>
        <w:rPr>
          <w:spacing w:val="36"/>
        </w:rPr>
        <w:t xml:space="preserve"> </w:t>
      </w:r>
      <w:r>
        <w:rPr>
          <w:spacing w:val="-1"/>
        </w:rPr>
        <w:t>актами</w:t>
      </w:r>
      <w:r>
        <w:rPr>
          <w:spacing w:val="36"/>
        </w:rPr>
        <w:t xml:space="preserve"> </w:t>
      </w:r>
      <w:r>
        <w:rPr>
          <w:spacing w:val="-1"/>
        </w:rPr>
        <w:t>Российской</w:t>
      </w:r>
      <w:r>
        <w:rPr>
          <w:spacing w:val="36"/>
        </w:rPr>
        <w:t xml:space="preserve"> </w:t>
      </w:r>
      <w:r>
        <w:rPr>
          <w:spacing w:val="-1"/>
        </w:rPr>
        <w:t>Федерации,</w:t>
      </w:r>
      <w:r>
        <w:rPr>
          <w:spacing w:val="35"/>
        </w:rPr>
        <w:t xml:space="preserve"> </w:t>
      </w:r>
      <w:r>
        <w:rPr>
          <w:spacing w:val="-1"/>
        </w:rPr>
        <w:t>нормативными</w:t>
      </w:r>
      <w:r>
        <w:rPr>
          <w:spacing w:val="36"/>
        </w:rPr>
        <w:t xml:space="preserve"> </w:t>
      </w:r>
      <w:r>
        <w:rPr>
          <w:spacing w:val="-1"/>
        </w:rPr>
        <w:t>правовыми</w:t>
      </w:r>
      <w:r>
        <w:rPr>
          <w:spacing w:val="36"/>
        </w:rPr>
        <w:t xml:space="preserve"> </w:t>
      </w:r>
      <w:r>
        <w:rPr>
          <w:spacing w:val="-1"/>
        </w:rPr>
        <w:t>актами</w:t>
      </w:r>
      <w:r>
        <w:rPr>
          <w:spacing w:val="36"/>
        </w:rPr>
        <w:t xml:space="preserve"> </w:t>
      </w:r>
      <w:r>
        <w:rPr>
          <w:spacing w:val="-1"/>
        </w:rPr>
        <w:t>субъектов</w:t>
      </w:r>
      <w:r>
        <w:rPr>
          <w:spacing w:val="83"/>
        </w:rPr>
        <w:t xml:space="preserve"> </w:t>
      </w:r>
      <w:r>
        <w:rPr>
          <w:spacing w:val="-1"/>
        </w:rPr>
        <w:t>Российской</w:t>
      </w:r>
      <w:r>
        <w:t xml:space="preserve"> </w:t>
      </w:r>
      <w:r>
        <w:rPr>
          <w:spacing w:val="-1"/>
        </w:rPr>
        <w:t>Федерации,</w:t>
      </w:r>
      <w:r>
        <w:rPr>
          <w:spacing w:val="-3"/>
        </w:rPr>
        <w:t xml:space="preserve"> </w:t>
      </w:r>
      <w:r>
        <w:rPr>
          <w:spacing w:val="-1"/>
        </w:rPr>
        <w:t>государственными</w:t>
      </w:r>
      <w:r>
        <w:t xml:space="preserve"> </w:t>
      </w:r>
      <w:r>
        <w:rPr>
          <w:spacing w:val="-1"/>
        </w:rPr>
        <w:t>правовыми</w:t>
      </w:r>
      <w:r>
        <w:t xml:space="preserve"> </w:t>
      </w:r>
      <w:r>
        <w:rPr>
          <w:spacing w:val="-1"/>
        </w:rPr>
        <w:t>актами;</w:t>
      </w:r>
    </w:p>
    <w:p w14:paraId="31BFFD21" w14:textId="77777777" w:rsidR="003A7A2D" w:rsidRDefault="003A7A2D" w:rsidP="00C63200">
      <w:pPr>
        <w:pStyle w:val="a3"/>
        <w:numPr>
          <w:ilvl w:val="0"/>
          <w:numId w:val="54"/>
        </w:numPr>
        <w:tabs>
          <w:tab w:val="left" w:pos="929"/>
        </w:tabs>
        <w:autoSpaceDE/>
        <w:autoSpaceDN/>
        <w:adjustRightInd/>
        <w:ind w:left="928" w:hanging="260"/>
      </w:pPr>
      <w:r>
        <w:rPr>
          <w:spacing w:val="-1"/>
        </w:rPr>
        <w:t>отказать</w:t>
      </w:r>
      <w:r>
        <w:rPr>
          <w:spacing w:val="1"/>
        </w:rPr>
        <w:t xml:space="preserve"> </w:t>
      </w:r>
      <w:r>
        <w:t>в</w:t>
      </w:r>
      <w:r>
        <w:rPr>
          <w:spacing w:val="3"/>
        </w:rPr>
        <w:t xml:space="preserve"> </w:t>
      </w:r>
      <w:r>
        <w:rPr>
          <w:spacing w:val="-1"/>
        </w:rPr>
        <w:t>удовлетворении</w:t>
      </w:r>
      <w:r>
        <w:t xml:space="preserve"> </w:t>
      </w:r>
      <w:r>
        <w:rPr>
          <w:spacing w:val="-1"/>
        </w:rPr>
        <w:t>жалобы.</w:t>
      </w:r>
    </w:p>
    <w:p w14:paraId="2D5E99DB" w14:textId="77777777" w:rsidR="003A7A2D" w:rsidRDefault="003A7A2D" w:rsidP="003A7A2D">
      <w:pPr>
        <w:pStyle w:val="a3"/>
        <w:spacing w:line="239" w:lineRule="auto"/>
        <w:ind w:right="105" w:firstLine="566"/>
        <w:jc w:val="both"/>
      </w:pPr>
      <w:r>
        <w:t>В</w:t>
      </w:r>
      <w:r>
        <w:rPr>
          <w:spacing w:val="24"/>
        </w:rPr>
        <w:t xml:space="preserve"> </w:t>
      </w:r>
      <w:r>
        <w:rPr>
          <w:spacing w:val="-1"/>
        </w:rPr>
        <w:t>случае</w:t>
      </w:r>
      <w:r>
        <w:rPr>
          <w:spacing w:val="27"/>
        </w:rPr>
        <w:t xml:space="preserve"> </w:t>
      </w:r>
      <w:r>
        <w:rPr>
          <w:spacing w:val="-1"/>
        </w:rPr>
        <w:t>если</w:t>
      </w:r>
      <w:r>
        <w:rPr>
          <w:spacing w:val="27"/>
        </w:rPr>
        <w:t xml:space="preserve"> </w:t>
      </w:r>
      <w:r>
        <w:t>в</w:t>
      </w:r>
      <w:r>
        <w:rPr>
          <w:spacing w:val="25"/>
        </w:rPr>
        <w:t xml:space="preserve"> </w:t>
      </w:r>
      <w:r>
        <w:t>результате</w:t>
      </w:r>
      <w:r>
        <w:rPr>
          <w:spacing w:val="25"/>
        </w:rPr>
        <w:t xml:space="preserve"> </w:t>
      </w:r>
      <w:r>
        <w:rPr>
          <w:spacing w:val="-1"/>
        </w:rPr>
        <w:t>рассмотрения</w:t>
      </w:r>
      <w:r>
        <w:rPr>
          <w:spacing w:val="28"/>
        </w:rPr>
        <w:t xml:space="preserve"> </w:t>
      </w:r>
      <w:r>
        <w:rPr>
          <w:spacing w:val="-1"/>
        </w:rPr>
        <w:t>жалобы</w:t>
      </w:r>
      <w:r>
        <w:rPr>
          <w:spacing w:val="26"/>
        </w:rPr>
        <w:t xml:space="preserve"> </w:t>
      </w:r>
      <w:r>
        <w:t>доводы</w:t>
      </w:r>
      <w:r>
        <w:rPr>
          <w:spacing w:val="25"/>
        </w:rPr>
        <w:t xml:space="preserve"> </w:t>
      </w:r>
      <w:r>
        <w:t>заявителя</w:t>
      </w:r>
      <w:r>
        <w:rPr>
          <w:spacing w:val="26"/>
        </w:rPr>
        <w:t xml:space="preserve"> </w:t>
      </w:r>
      <w:r>
        <w:rPr>
          <w:spacing w:val="-1"/>
        </w:rPr>
        <w:t>признаны</w:t>
      </w:r>
      <w:r>
        <w:rPr>
          <w:spacing w:val="51"/>
        </w:rPr>
        <w:t xml:space="preserve"> </w:t>
      </w:r>
      <w:r>
        <w:rPr>
          <w:spacing w:val="-1"/>
        </w:rPr>
        <w:t>обоснованными,</w:t>
      </w:r>
      <w:r>
        <w:rPr>
          <w:spacing w:val="18"/>
        </w:rPr>
        <w:t xml:space="preserve"> </w:t>
      </w:r>
      <w:r>
        <w:rPr>
          <w:spacing w:val="-1"/>
        </w:rPr>
        <w:t>должностным</w:t>
      </w:r>
      <w:r>
        <w:rPr>
          <w:spacing w:val="17"/>
        </w:rPr>
        <w:t xml:space="preserve"> </w:t>
      </w:r>
      <w:r>
        <w:t>лицом</w:t>
      </w:r>
      <w:r>
        <w:rPr>
          <w:spacing w:val="18"/>
        </w:rPr>
        <w:t xml:space="preserve"> </w:t>
      </w:r>
      <w:r>
        <w:rPr>
          <w:spacing w:val="-1"/>
        </w:rPr>
        <w:t>органа,</w:t>
      </w:r>
      <w:r>
        <w:rPr>
          <w:spacing w:val="16"/>
        </w:rPr>
        <w:t xml:space="preserve"> </w:t>
      </w:r>
      <w:r>
        <w:rPr>
          <w:spacing w:val="-1"/>
        </w:rPr>
        <w:t>предоставляющего</w:t>
      </w:r>
      <w:r>
        <w:rPr>
          <w:spacing w:val="24"/>
        </w:rPr>
        <w:t xml:space="preserve"> </w:t>
      </w:r>
      <w:r>
        <w:rPr>
          <w:spacing w:val="-1"/>
        </w:rPr>
        <w:t>муниципальную</w:t>
      </w:r>
      <w:r>
        <w:rPr>
          <w:spacing w:val="24"/>
        </w:rPr>
        <w:t xml:space="preserve"> </w:t>
      </w:r>
      <w:r>
        <w:rPr>
          <w:spacing w:val="-2"/>
        </w:rPr>
        <w:t>услугу,</w:t>
      </w:r>
      <w:r>
        <w:rPr>
          <w:spacing w:val="95"/>
        </w:rPr>
        <w:t xml:space="preserve"> </w:t>
      </w:r>
      <w:r>
        <w:rPr>
          <w:spacing w:val="-1"/>
        </w:rPr>
        <w:t>принимается</w:t>
      </w:r>
      <w:r>
        <w:rPr>
          <w:spacing w:val="57"/>
        </w:rPr>
        <w:t xml:space="preserve"> </w:t>
      </w:r>
      <w:r>
        <w:rPr>
          <w:spacing w:val="-1"/>
        </w:rPr>
        <w:t>решение</w:t>
      </w:r>
      <w:r>
        <w:rPr>
          <w:spacing w:val="58"/>
        </w:rPr>
        <w:t xml:space="preserve"> </w:t>
      </w:r>
      <w:r>
        <w:t>о</w:t>
      </w:r>
      <w:r>
        <w:rPr>
          <w:spacing w:val="57"/>
        </w:rPr>
        <w:t xml:space="preserve"> </w:t>
      </w:r>
      <w:r>
        <w:rPr>
          <w:spacing w:val="-1"/>
        </w:rPr>
        <w:t>привлечении</w:t>
      </w:r>
      <w:r>
        <w:rPr>
          <w:spacing w:val="58"/>
        </w:rPr>
        <w:t xml:space="preserve"> </w:t>
      </w:r>
      <w:r>
        <w:t>к</w:t>
      </w:r>
      <w:r>
        <w:rPr>
          <w:spacing w:val="58"/>
        </w:rPr>
        <w:t xml:space="preserve"> </w:t>
      </w:r>
      <w:r>
        <w:rPr>
          <w:spacing w:val="-1"/>
        </w:rPr>
        <w:t>ответственности</w:t>
      </w:r>
      <w:r>
        <w:rPr>
          <w:spacing w:val="59"/>
        </w:rPr>
        <w:t xml:space="preserve"> </w:t>
      </w:r>
      <w:r>
        <w:rPr>
          <w:spacing w:val="-1"/>
        </w:rPr>
        <w:t>лиц,</w:t>
      </w:r>
      <w:r>
        <w:rPr>
          <w:spacing w:val="57"/>
        </w:rPr>
        <w:t xml:space="preserve"> </w:t>
      </w:r>
      <w:r>
        <w:rPr>
          <w:spacing w:val="-1"/>
        </w:rPr>
        <w:t>допустивших</w:t>
      </w:r>
      <w:r>
        <w:rPr>
          <w:spacing w:val="59"/>
        </w:rPr>
        <w:t xml:space="preserve"> </w:t>
      </w:r>
      <w:r>
        <w:rPr>
          <w:spacing w:val="-1"/>
        </w:rPr>
        <w:t>нарушение</w:t>
      </w:r>
      <w:r>
        <w:rPr>
          <w:spacing w:val="83"/>
        </w:rPr>
        <w:t xml:space="preserve"> </w:t>
      </w:r>
      <w:r>
        <w:rPr>
          <w:spacing w:val="-1"/>
        </w:rPr>
        <w:t>требований</w:t>
      </w:r>
      <w:r>
        <w:rPr>
          <w:spacing w:val="53"/>
        </w:rPr>
        <w:t xml:space="preserve"> </w:t>
      </w:r>
      <w:r>
        <w:rPr>
          <w:spacing w:val="-1"/>
        </w:rPr>
        <w:t>настоящего</w:t>
      </w:r>
      <w:r>
        <w:rPr>
          <w:spacing w:val="52"/>
        </w:rPr>
        <w:t xml:space="preserve"> </w:t>
      </w:r>
      <w:r>
        <w:rPr>
          <w:spacing w:val="-1"/>
        </w:rPr>
        <w:t>административного</w:t>
      </w:r>
      <w:r>
        <w:rPr>
          <w:spacing w:val="52"/>
        </w:rPr>
        <w:t xml:space="preserve"> </w:t>
      </w:r>
      <w:r>
        <w:rPr>
          <w:spacing w:val="-1"/>
        </w:rPr>
        <w:t>регламента</w:t>
      </w:r>
      <w:r>
        <w:rPr>
          <w:spacing w:val="54"/>
        </w:rPr>
        <w:t xml:space="preserve"> </w:t>
      </w:r>
      <w:r>
        <w:t>в</w:t>
      </w:r>
      <w:r>
        <w:rPr>
          <w:spacing w:val="54"/>
        </w:rPr>
        <w:t xml:space="preserve"> </w:t>
      </w:r>
      <w:r>
        <w:t>соответствии</w:t>
      </w:r>
      <w:r>
        <w:rPr>
          <w:spacing w:val="53"/>
        </w:rPr>
        <w:t xml:space="preserve"> </w:t>
      </w:r>
      <w:r>
        <w:t>с</w:t>
      </w:r>
      <w:r>
        <w:rPr>
          <w:spacing w:val="51"/>
        </w:rPr>
        <w:t xml:space="preserve"> </w:t>
      </w:r>
      <w:r>
        <w:rPr>
          <w:spacing w:val="-1"/>
        </w:rPr>
        <w:t>действующим</w:t>
      </w:r>
      <w:r>
        <w:rPr>
          <w:spacing w:val="85"/>
        </w:rPr>
        <w:t xml:space="preserve"> </w:t>
      </w:r>
      <w:r>
        <w:rPr>
          <w:spacing w:val="-1"/>
        </w:rPr>
        <w:t>законодательством</w:t>
      </w:r>
      <w:r>
        <w:t xml:space="preserve"> </w:t>
      </w:r>
      <w:r>
        <w:rPr>
          <w:spacing w:val="-1"/>
        </w:rPr>
        <w:t>Российской</w:t>
      </w:r>
      <w:r>
        <w:t xml:space="preserve"> </w:t>
      </w:r>
      <w:r>
        <w:rPr>
          <w:spacing w:val="-1"/>
        </w:rPr>
        <w:t>Федерации.</w:t>
      </w:r>
    </w:p>
    <w:p w14:paraId="2141293F" w14:textId="77777777" w:rsidR="003A7A2D" w:rsidRDefault="003A7A2D" w:rsidP="00C63200">
      <w:pPr>
        <w:pStyle w:val="a3"/>
        <w:numPr>
          <w:ilvl w:val="1"/>
          <w:numId w:val="56"/>
        </w:numPr>
        <w:tabs>
          <w:tab w:val="left" w:pos="1290"/>
        </w:tabs>
        <w:autoSpaceDE/>
        <w:autoSpaceDN/>
        <w:adjustRightInd/>
        <w:ind w:right="105" w:firstLine="566"/>
        <w:jc w:val="both"/>
      </w:pPr>
      <w:r>
        <w:t>В</w:t>
      </w:r>
      <w:r>
        <w:rPr>
          <w:spacing w:val="19"/>
        </w:rPr>
        <w:t xml:space="preserve"> </w:t>
      </w:r>
      <w:r>
        <w:rPr>
          <w:spacing w:val="-1"/>
        </w:rPr>
        <w:t>случае</w:t>
      </w:r>
      <w:r>
        <w:rPr>
          <w:spacing w:val="25"/>
        </w:rPr>
        <w:t xml:space="preserve"> </w:t>
      </w:r>
      <w:r>
        <w:rPr>
          <w:spacing w:val="-1"/>
        </w:rPr>
        <w:t>установления</w:t>
      </w:r>
      <w:r>
        <w:rPr>
          <w:spacing w:val="21"/>
        </w:rPr>
        <w:t xml:space="preserve"> </w:t>
      </w:r>
      <w:r>
        <w:t>в</w:t>
      </w:r>
      <w:r>
        <w:rPr>
          <w:spacing w:val="20"/>
        </w:rPr>
        <w:t xml:space="preserve"> </w:t>
      </w:r>
      <w:r>
        <w:t>ходе</w:t>
      </w:r>
      <w:r>
        <w:rPr>
          <w:spacing w:val="18"/>
        </w:rPr>
        <w:t xml:space="preserve"> </w:t>
      </w:r>
      <w:r>
        <w:t>или</w:t>
      </w:r>
      <w:r>
        <w:rPr>
          <w:spacing w:val="20"/>
        </w:rPr>
        <w:t xml:space="preserve"> </w:t>
      </w:r>
      <w:r>
        <w:rPr>
          <w:spacing w:val="-1"/>
        </w:rPr>
        <w:t>по</w:t>
      </w:r>
      <w:r>
        <w:rPr>
          <w:spacing w:val="21"/>
        </w:rPr>
        <w:t xml:space="preserve"> </w:t>
      </w:r>
      <w:r>
        <w:rPr>
          <w:spacing w:val="-1"/>
        </w:rPr>
        <w:t>результатам</w:t>
      </w:r>
      <w:r>
        <w:rPr>
          <w:spacing w:val="20"/>
        </w:rPr>
        <w:t xml:space="preserve"> </w:t>
      </w:r>
      <w:r>
        <w:t>рассмотрения</w:t>
      </w:r>
      <w:r>
        <w:rPr>
          <w:spacing w:val="21"/>
        </w:rPr>
        <w:t xml:space="preserve"> </w:t>
      </w:r>
      <w:r>
        <w:rPr>
          <w:spacing w:val="-1"/>
        </w:rPr>
        <w:t>жалобы</w:t>
      </w:r>
      <w:r>
        <w:rPr>
          <w:spacing w:val="48"/>
        </w:rPr>
        <w:t xml:space="preserve"> </w:t>
      </w:r>
      <w:r>
        <w:rPr>
          <w:spacing w:val="-1"/>
        </w:rPr>
        <w:t>признаков</w:t>
      </w:r>
      <w:r>
        <w:rPr>
          <w:spacing w:val="40"/>
        </w:rPr>
        <w:t xml:space="preserve"> </w:t>
      </w:r>
      <w:r>
        <w:rPr>
          <w:spacing w:val="-1"/>
        </w:rPr>
        <w:t>состава</w:t>
      </w:r>
      <w:r>
        <w:rPr>
          <w:spacing w:val="39"/>
        </w:rPr>
        <w:t xml:space="preserve"> </w:t>
      </w:r>
      <w:r>
        <w:rPr>
          <w:spacing w:val="-1"/>
        </w:rPr>
        <w:t>административного</w:t>
      </w:r>
      <w:r>
        <w:rPr>
          <w:spacing w:val="40"/>
        </w:rPr>
        <w:t xml:space="preserve"> </w:t>
      </w:r>
      <w:r>
        <w:rPr>
          <w:spacing w:val="-1"/>
        </w:rPr>
        <w:t>правонарушения</w:t>
      </w:r>
      <w:r>
        <w:rPr>
          <w:spacing w:val="40"/>
        </w:rPr>
        <w:t xml:space="preserve"> </w:t>
      </w:r>
      <w:r>
        <w:t>или</w:t>
      </w:r>
      <w:r>
        <w:rPr>
          <w:spacing w:val="39"/>
        </w:rPr>
        <w:t xml:space="preserve"> </w:t>
      </w:r>
      <w:r>
        <w:t>преступления,</w:t>
      </w:r>
      <w:r>
        <w:rPr>
          <w:spacing w:val="40"/>
        </w:rPr>
        <w:t xml:space="preserve"> </w:t>
      </w:r>
      <w:r>
        <w:rPr>
          <w:spacing w:val="-1"/>
        </w:rPr>
        <w:t>должностное</w:t>
      </w:r>
      <w:r>
        <w:rPr>
          <w:spacing w:val="85"/>
        </w:rPr>
        <w:t xml:space="preserve"> </w:t>
      </w:r>
      <w:r>
        <w:t xml:space="preserve">лицо, </w:t>
      </w:r>
      <w:r>
        <w:rPr>
          <w:spacing w:val="-1"/>
        </w:rPr>
        <w:t>муниципальный</w:t>
      </w:r>
      <w:r>
        <w:t xml:space="preserve"> </w:t>
      </w:r>
      <w:r>
        <w:rPr>
          <w:spacing w:val="-1"/>
        </w:rPr>
        <w:t>служащий,</w:t>
      </w:r>
      <w:r>
        <w:rPr>
          <w:spacing w:val="59"/>
        </w:rPr>
        <w:t xml:space="preserve"> </w:t>
      </w:r>
      <w:r>
        <w:rPr>
          <w:spacing w:val="-1"/>
        </w:rPr>
        <w:t>наделенные</w:t>
      </w:r>
      <w:r>
        <w:rPr>
          <w:spacing w:val="58"/>
        </w:rPr>
        <w:t xml:space="preserve"> </w:t>
      </w:r>
      <w:r>
        <w:rPr>
          <w:spacing w:val="-1"/>
        </w:rPr>
        <w:t>полномочиями</w:t>
      </w:r>
      <w:r>
        <w:t xml:space="preserve"> по</w:t>
      </w:r>
      <w:r>
        <w:rPr>
          <w:spacing w:val="59"/>
        </w:rPr>
        <w:t xml:space="preserve"> </w:t>
      </w:r>
      <w:r>
        <w:rPr>
          <w:spacing w:val="-1"/>
        </w:rPr>
        <w:t>рассмотрению</w:t>
      </w:r>
      <w:r>
        <w:t xml:space="preserve"> </w:t>
      </w:r>
      <w:r>
        <w:rPr>
          <w:spacing w:val="-1"/>
        </w:rPr>
        <w:t>жалоб,</w:t>
      </w:r>
      <w:r>
        <w:rPr>
          <w:spacing w:val="79"/>
        </w:rPr>
        <w:t xml:space="preserve"> </w:t>
      </w:r>
      <w:r>
        <w:rPr>
          <w:spacing w:val="-1"/>
        </w:rPr>
        <w:t>незамедлительно</w:t>
      </w:r>
      <w:r>
        <w:rPr>
          <w:spacing w:val="-3"/>
        </w:rPr>
        <w:t xml:space="preserve"> </w:t>
      </w:r>
      <w:r>
        <w:rPr>
          <w:spacing w:val="-1"/>
        </w:rPr>
        <w:t>направляют</w:t>
      </w:r>
      <w:r>
        <w:t xml:space="preserve"> </w:t>
      </w:r>
      <w:r>
        <w:rPr>
          <w:spacing w:val="-1"/>
        </w:rPr>
        <w:t>имеющиеся</w:t>
      </w:r>
      <w:r>
        <w:t xml:space="preserve"> </w:t>
      </w:r>
      <w:r>
        <w:rPr>
          <w:spacing w:val="-1"/>
        </w:rPr>
        <w:t>материалы</w:t>
      </w:r>
      <w:r>
        <w:t xml:space="preserve"> в</w:t>
      </w:r>
      <w:r>
        <w:rPr>
          <w:spacing w:val="-1"/>
        </w:rPr>
        <w:t xml:space="preserve"> органы</w:t>
      </w:r>
      <w:r>
        <w:t xml:space="preserve"> </w:t>
      </w:r>
      <w:r>
        <w:rPr>
          <w:spacing w:val="-1"/>
        </w:rPr>
        <w:t>прокуратуры.</w:t>
      </w:r>
    </w:p>
    <w:p w14:paraId="5BD822B0" w14:textId="77777777" w:rsidR="003A7A2D" w:rsidRDefault="003A7A2D" w:rsidP="00C63200">
      <w:pPr>
        <w:pStyle w:val="a3"/>
        <w:numPr>
          <w:ilvl w:val="1"/>
          <w:numId w:val="56"/>
        </w:numPr>
        <w:tabs>
          <w:tab w:val="left" w:pos="1197"/>
        </w:tabs>
        <w:autoSpaceDE/>
        <w:autoSpaceDN/>
        <w:adjustRightInd/>
        <w:ind w:right="110" w:firstLine="566"/>
        <w:jc w:val="both"/>
      </w:pPr>
      <w:r>
        <w:rPr>
          <w:spacing w:val="-1"/>
        </w:rPr>
        <w:t>Заявителю</w:t>
      </w:r>
      <w:r>
        <w:rPr>
          <w:spacing w:val="-12"/>
        </w:rPr>
        <w:t xml:space="preserve"> </w:t>
      </w:r>
      <w:r>
        <w:t>в</w:t>
      </w:r>
      <w:r>
        <w:rPr>
          <w:spacing w:val="-13"/>
        </w:rPr>
        <w:t xml:space="preserve"> </w:t>
      </w:r>
      <w:r>
        <w:rPr>
          <w:spacing w:val="-1"/>
        </w:rPr>
        <w:t>течение</w:t>
      </w:r>
      <w:r>
        <w:rPr>
          <w:spacing w:val="-13"/>
        </w:rPr>
        <w:t xml:space="preserve"> </w:t>
      </w:r>
      <w:r>
        <w:t>одного</w:t>
      </w:r>
      <w:r>
        <w:rPr>
          <w:spacing w:val="-12"/>
        </w:rPr>
        <w:t xml:space="preserve"> </w:t>
      </w:r>
      <w:r>
        <w:rPr>
          <w:spacing w:val="-1"/>
        </w:rPr>
        <w:t>рабочего</w:t>
      </w:r>
      <w:r>
        <w:rPr>
          <w:spacing w:val="-12"/>
        </w:rPr>
        <w:t xml:space="preserve"> </w:t>
      </w:r>
      <w:r>
        <w:t>дня</w:t>
      </w:r>
      <w:r>
        <w:rPr>
          <w:spacing w:val="-15"/>
        </w:rPr>
        <w:t xml:space="preserve"> </w:t>
      </w:r>
      <w:r>
        <w:rPr>
          <w:spacing w:val="-1"/>
        </w:rPr>
        <w:t>со</w:t>
      </w:r>
      <w:r>
        <w:rPr>
          <w:spacing w:val="-12"/>
        </w:rPr>
        <w:t xml:space="preserve"> </w:t>
      </w:r>
      <w:r>
        <w:t>дня</w:t>
      </w:r>
      <w:r>
        <w:rPr>
          <w:spacing w:val="-12"/>
        </w:rPr>
        <w:t xml:space="preserve"> </w:t>
      </w:r>
      <w:r>
        <w:rPr>
          <w:spacing w:val="-1"/>
        </w:rPr>
        <w:t>принятия</w:t>
      </w:r>
      <w:r>
        <w:rPr>
          <w:spacing w:val="-12"/>
        </w:rPr>
        <w:t xml:space="preserve"> </w:t>
      </w:r>
      <w:r>
        <w:rPr>
          <w:spacing w:val="-1"/>
        </w:rPr>
        <w:t>решения</w:t>
      </w:r>
      <w:r>
        <w:rPr>
          <w:spacing w:val="-12"/>
        </w:rPr>
        <w:t xml:space="preserve"> </w:t>
      </w:r>
      <w:r>
        <w:rPr>
          <w:spacing w:val="-1"/>
        </w:rPr>
        <w:t>направляется</w:t>
      </w:r>
      <w:r>
        <w:rPr>
          <w:spacing w:val="71"/>
        </w:rPr>
        <w:t xml:space="preserve"> </w:t>
      </w:r>
      <w:r>
        <w:rPr>
          <w:spacing w:val="-1"/>
        </w:rPr>
        <w:t>мотивированный</w:t>
      </w:r>
      <w:r>
        <w:rPr>
          <w:spacing w:val="24"/>
        </w:rPr>
        <w:t xml:space="preserve"> </w:t>
      </w:r>
      <w:r>
        <w:rPr>
          <w:spacing w:val="-1"/>
        </w:rPr>
        <w:t>ответ</w:t>
      </w:r>
      <w:r>
        <w:rPr>
          <w:spacing w:val="24"/>
        </w:rPr>
        <w:t xml:space="preserve"> </w:t>
      </w:r>
      <w:r>
        <w:t>о</w:t>
      </w:r>
      <w:r>
        <w:rPr>
          <w:spacing w:val="23"/>
        </w:rPr>
        <w:t xml:space="preserve"> </w:t>
      </w:r>
      <w:r>
        <w:rPr>
          <w:spacing w:val="-1"/>
        </w:rPr>
        <w:t>результатах</w:t>
      </w:r>
      <w:r>
        <w:rPr>
          <w:spacing w:val="25"/>
        </w:rPr>
        <w:t xml:space="preserve"> </w:t>
      </w:r>
      <w:r>
        <w:rPr>
          <w:spacing w:val="-1"/>
        </w:rPr>
        <w:t>рассмотрения</w:t>
      </w:r>
      <w:r>
        <w:rPr>
          <w:spacing w:val="23"/>
        </w:rPr>
        <w:t xml:space="preserve"> </w:t>
      </w:r>
      <w:r>
        <w:rPr>
          <w:spacing w:val="-1"/>
        </w:rPr>
        <w:t>жалобы.</w:t>
      </w:r>
      <w:r>
        <w:rPr>
          <w:spacing w:val="23"/>
        </w:rPr>
        <w:t xml:space="preserve"> </w:t>
      </w:r>
      <w:r>
        <w:t>При</w:t>
      </w:r>
      <w:r>
        <w:rPr>
          <w:spacing w:val="22"/>
        </w:rPr>
        <w:t xml:space="preserve"> </w:t>
      </w:r>
      <w:r>
        <w:rPr>
          <w:spacing w:val="-1"/>
        </w:rPr>
        <w:t>желании</w:t>
      </w:r>
      <w:r>
        <w:rPr>
          <w:spacing w:val="24"/>
        </w:rPr>
        <w:t xml:space="preserve"> </w:t>
      </w:r>
      <w:r>
        <w:rPr>
          <w:spacing w:val="-1"/>
        </w:rPr>
        <w:t>заявителя</w:t>
      </w:r>
      <w:r>
        <w:rPr>
          <w:spacing w:val="91"/>
        </w:rPr>
        <w:t xml:space="preserve"> </w:t>
      </w:r>
      <w:r>
        <w:rPr>
          <w:spacing w:val="-1"/>
        </w:rPr>
        <w:t>мотивированный</w:t>
      </w:r>
      <w:r>
        <w:rPr>
          <w:spacing w:val="31"/>
        </w:rPr>
        <w:t xml:space="preserve"> </w:t>
      </w:r>
      <w:r>
        <w:rPr>
          <w:spacing w:val="-1"/>
        </w:rPr>
        <w:t>ответ</w:t>
      </w:r>
      <w:r>
        <w:rPr>
          <w:spacing w:val="31"/>
        </w:rPr>
        <w:t xml:space="preserve"> </w:t>
      </w:r>
      <w:r>
        <w:t>о</w:t>
      </w:r>
      <w:r>
        <w:rPr>
          <w:spacing w:val="33"/>
        </w:rPr>
        <w:t xml:space="preserve"> </w:t>
      </w:r>
      <w:r>
        <w:rPr>
          <w:spacing w:val="-1"/>
        </w:rPr>
        <w:t>результатах</w:t>
      </w:r>
      <w:r>
        <w:rPr>
          <w:spacing w:val="35"/>
        </w:rPr>
        <w:t xml:space="preserve"> </w:t>
      </w:r>
      <w:r>
        <w:rPr>
          <w:spacing w:val="-1"/>
        </w:rPr>
        <w:t>рассмотрения</w:t>
      </w:r>
      <w:r>
        <w:rPr>
          <w:spacing w:val="33"/>
        </w:rPr>
        <w:t xml:space="preserve"> </w:t>
      </w:r>
      <w:r>
        <w:rPr>
          <w:spacing w:val="-1"/>
        </w:rPr>
        <w:t>жалобы</w:t>
      </w:r>
      <w:r>
        <w:rPr>
          <w:spacing w:val="33"/>
        </w:rPr>
        <w:t xml:space="preserve"> </w:t>
      </w:r>
      <w:r>
        <w:rPr>
          <w:spacing w:val="-1"/>
        </w:rPr>
        <w:t>направляется</w:t>
      </w:r>
      <w:r>
        <w:rPr>
          <w:spacing w:val="33"/>
        </w:rPr>
        <w:t xml:space="preserve"> </w:t>
      </w:r>
      <w:r>
        <w:t>в</w:t>
      </w:r>
      <w:r>
        <w:rPr>
          <w:spacing w:val="32"/>
        </w:rPr>
        <w:t xml:space="preserve"> </w:t>
      </w:r>
      <w:r>
        <w:rPr>
          <w:spacing w:val="-1"/>
        </w:rPr>
        <w:t>электронной</w:t>
      </w:r>
      <w:r>
        <w:rPr>
          <w:spacing w:val="95"/>
        </w:rPr>
        <w:t xml:space="preserve"> </w:t>
      </w:r>
      <w:r>
        <w:t>форме</w:t>
      </w:r>
      <w:r>
        <w:rPr>
          <w:spacing w:val="-2"/>
        </w:rPr>
        <w:t xml:space="preserve"> </w:t>
      </w:r>
      <w:r>
        <w:t>на</w:t>
      </w:r>
      <w:r>
        <w:rPr>
          <w:spacing w:val="-1"/>
        </w:rPr>
        <w:t xml:space="preserve"> электронную</w:t>
      </w:r>
      <w:r>
        <w:rPr>
          <w:spacing w:val="2"/>
        </w:rPr>
        <w:t xml:space="preserve"> </w:t>
      </w:r>
      <w:r>
        <w:rPr>
          <w:spacing w:val="-1"/>
        </w:rPr>
        <w:t>почту.</w:t>
      </w:r>
    </w:p>
    <w:p w14:paraId="0DB79AC0" w14:textId="77777777" w:rsidR="003A7A2D" w:rsidRDefault="003A7A2D" w:rsidP="00C63200">
      <w:pPr>
        <w:pStyle w:val="a3"/>
        <w:numPr>
          <w:ilvl w:val="1"/>
          <w:numId w:val="56"/>
        </w:numPr>
        <w:tabs>
          <w:tab w:val="left" w:pos="1213"/>
        </w:tabs>
        <w:autoSpaceDE/>
        <w:autoSpaceDN/>
        <w:adjustRightInd/>
        <w:ind w:right="104" w:firstLine="566"/>
        <w:jc w:val="both"/>
      </w:pPr>
      <w:r>
        <w:t>Споры,</w:t>
      </w:r>
      <w:r>
        <w:rPr>
          <w:spacing w:val="1"/>
        </w:rPr>
        <w:t xml:space="preserve"> </w:t>
      </w:r>
      <w:r>
        <w:rPr>
          <w:spacing w:val="-1"/>
        </w:rPr>
        <w:t>связанные</w:t>
      </w:r>
      <w:r>
        <w:rPr>
          <w:spacing w:val="3"/>
        </w:rPr>
        <w:t xml:space="preserve"> </w:t>
      </w:r>
      <w:r>
        <w:t>с</w:t>
      </w:r>
      <w:r>
        <w:rPr>
          <w:spacing w:val="3"/>
        </w:rPr>
        <w:t xml:space="preserve"> </w:t>
      </w:r>
      <w:r>
        <w:rPr>
          <w:spacing w:val="-1"/>
        </w:rPr>
        <w:t>решениями</w:t>
      </w:r>
      <w:r>
        <w:rPr>
          <w:spacing w:val="3"/>
        </w:rPr>
        <w:t xml:space="preserve"> </w:t>
      </w:r>
      <w:r>
        <w:t>и</w:t>
      </w:r>
      <w:r>
        <w:rPr>
          <w:spacing w:val="5"/>
        </w:rPr>
        <w:t xml:space="preserve"> </w:t>
      </w:r>
      <w:r>
        <w:rPr>
          <w:spacing w:val="-1"/>
        </w:rPr>
        <w:t>действиями</w:t>
      </w:r>
      <w:r>
        <w:rPr>
          <w:spacing w:val="5"/>
        </w:rPr>
        <w:t xml:space="preserve"> </w:t>
      </w:r>
      <w:r>
        <w:rPr>
          <w:spacing w:val="-1"/>
        </w:rPr>
        <w:t>(бездействием)</w:t>
      </w:r>
      <w:r>
        <w:rPr>
          <w:spacing w:val="3"/>
        </w:rPr>
        <w:t xml:space="preserve"> </w:t>
      </w:r>
      <w:r>
        <w:rPr>
          <w:spacing w:val="-1"/>
        </w:rPr>
        <w:t>должностных</w:t>
      </w:r>
      <w:r>
        <w:rPr>
          <w:spacing w:val="15"/>
        </w:rPr>
        <w:t xml:space="preserve"> </w:t>
      </w:r>
      <w:r>
        <w:rPr>
          <w:spacing w:val="-2"/>
        </w:rPr>
        <w:t>лиц</w:t>
      </w:r>
      <w:r>
        <w:rPr>
          <w:spacing w:val="67"/>
        </w:rPr>
        <w:t xml:space="preserve"> </w:t>
      </w:r>
      <w:r>
        <w:rPr>
          <w:spacing w:val="-1"/>
        </w:rPr>
        <w:t>органа,</w:t>
      </w:r>
      <w:r>
        <w:rPr>
          <w:spacing w:val="21"/>
        </w:rPr>
        <w:t xml:space="preserve"> </w:t>
      </w:r>
      <w:r>
        <w:rPr>
          <w:spacing w:val="-1"/>
        </w:rPr>
        <w:t>предоставляющего</w:t>
      </w:r>
      <w:r>
        <w:rPr>
          <w:spacing w:val="23"/>
        </w:rPr>
        <w:t xml:space="preserve"> </w:t>
      </w:r>
      <w:r>
        <w:rPr>
          <w:spacing w:val="-1"/>
        </w:rPr>
        <w:t>муниципальную</w:t>
      </w:r>
      <w:r>
        <w:rPr>
          <w:spacing w:val="29"/>
        </w:rPr>
        <w:t xml:space="preserve"> </w:t>
      </w:r>
      <w:r>
        <w:rPr>
          <w:spacing w:val="-2"/>
        </w:rPr>
        <w:t>услугу,</w:t>
      </w:r>
      <w:r>
        <w:rPr>
          <w:spacing w:val="21"/>
        </w:rPr>
        <w:t xml:space="preserve"> </w:t>
      </w:r>
      <w:r>
        <w:rPr>
          <w:spacing w:val="-1"/>
        </w:rPr>
        <w:t>осуществляемыми</w:t>
      </w:r>
      <w:r>
        <w:rPr>
          <w:spacing w:val="22"/>
        </w:rPr>
        <w:t xml:space="preserve"> </w:t>
      </w:r>
      <w:r>
        <w:rPr>
          <w:spacing w:val="-1"/>
        </w:rPr>
        <w:t>(принимаемыми)</w:t>
      </w:r>
      <w:r>
        <w:rPr>
          <w:spacing w:val="20"/>
        </w:rPr>
        <w:t xml:space="preserve"> </w:t>
      </w:r>
      <w:r>
        <w:t>в</w:t>
      </w:r>
      <w:r>
        <w:rPr>
          <w:spacing w:val="89"/>
        </w:rPr>
        <w:t xml:space="preserve"> </w:t>
      </w:r>
      <w:r>
        <w:t>ходе</w:t>
      </w:r>
      <w:r>
        <w:rPr>
          <w:spacing w:val="-4"/>
        </w:rPr>
        <w:t xml:space="preserve"> </w:t>
      </w:r>
      <w:r>
        <w:rPr>
          <w:spacing w:val="-1"/>
        </w:rPr>
        <w:t>исполнения муниципальной</w:t>
      </w:r>
      <w:r>
        <w:rPr>
          <w:spacing w:val="2"/>
        </w:rPr>
        <w:t xml:space="preserve"> </w:t>
      </w:r>
      <w:r>
        <w:rPr>
          <w:spacing w:val="-2"/>
        </w:rPr>
        <w:t>услуги,</w:t>
      </w:r>
      <w:r>
        <w:rPr>
          <w:spacing w:val="-3"/>
        </w:rPr>
        <w:t xml:space="preserve"> </w:t>
      </w:r>
      <w:r>
        <w:rPr>
          <w:spacing w:val="-1"/>
        </w:rPr>
        <w:t>разрешаются</w:t>
      </w:r>
      <w:r>
        <w:rPr>
          <w:spacing w:val="-3"/>
        </w:rPr>
        <w:t xml:space="preserve"> </w:t>
      </w:r>
      <w:r>
        <w:t>в</w:t>
      </w:r>
      <w:r>
        <w:rPr>
          <w:spacing w:val="-3"/>
        </w:rPr>
        <w:t xml:space="preserve"> </w:t>
      </w:r>
      <w:r>
        <w:rPr>
          <w:spacing w:val="-1"/>
        </w:rPr>
        <w:t>судебном</w:t>
      </w:r>
      <w:r>
        <w:rPr>
          <w:spacing w:val="-4"/>
        </w:rPr>
        <w:t xml:space="preserve"> </w:t>
      </w:r>
      <w:r>
        <w:rPr>
          <w:spacing w:val="-1"/>
        </w:rPr>
        <w:t>порядке,</w:t>
      </w:r>
      <w:r>
        <w:rPr>
          <w:spacing w:val="-3"/>
        </w:rPr>
        <w:t xml:space="preserve"> </w:t>
      </w:r>
      <w:r>
        <w:t>в</w:t>
      </w:r>
      <w:r>
        <w:rPr>
          <w:spacing w:val="-3"/>
        </w:rPr>
        <w:t xml:space="preserve"> </w:t>
      </w:r>
      <w:r>
        <w:rPr>
          <w:spacing w:val="-1"/>
        </w:rPr>
        <w:t>соответствии</w:t>
      </w:r>
      <w:r>
        <w:rPr>
          <w:spacing w:val="89"/>
        </w:rPr>
        <w:t xml:space="preserve"> </w:t>
      </w:r>
      <w:r>
        <w:t>с</w:t>
      </w:r>
      <w:r>
        <w:rPr>
          <w:spacing w:val="37"/>
        </w:rPr>
        <w:t xml:space="preserve"> </w:t>
      </w:r>
      <w:r>
        <w:rPr>
          <w:spacing w:val="-1"/>
        </w:rPr>
        <w:t>законодательством</w:t>
      </w:r>
      <w:r>
        <w:rPr>
          <w:spacing w:val="37"/>
        </w:rPr>
        <w:t xml:space="preserve"> </w:t>
      </w:r>
      <w:r>
        <w:rPr>
          <w:spacing w:val="-1"/>
        </w:rPr>
        <w:t>Российской</w:t>
      </w:r>
      <w:r>
        <w:rPr>
          <w:spacing w:val="39"/>
        </w:rPr>
        <w:t xml:space="preserve"> </w:t>
      </w:r>
      <w:r>
        <w:rPr>
          <w:spacing w:val="-1"/>
        </w:rPr>
        <w:t>Федерации.</w:t>
      </w:r>
      <w:r>
        <w:rPr>
          <w:spacing w:val="38"/>
        </w:rPr>
        <w:t xml:space="preserve"> </w:t>
      </w:r>
      <w:r>
        <w:rPr>
          <w:spacing w:val="-1"/>
        </w:rPr>
        <w:t>Сроки</w:t>
      </w:r>
      <w:r>
        <w:rPr>
          <w:spacing w:val="39"/>
        </w:rPr>
        <w:t xml:space="preserve"> </w:t>
      </w:r>
      <w:r>
        <w:rPr>
          <w:spacing w:val="-1"/>
        </w:rPr>
        <w:t>обжалования,</w:t>
      </w:r>
      <w:r>
        <w:rPr>
          <w:spacing w:val="38"/>
        </w:rPr>
        <w:t xml:space="preserve"> </w:t>
      </w:r>
      <w:r>
        <w:rPr>
          <w:spacing w:val="-1"/>
        </w:rPr>
        <w:t>правила</w:t>
      </w:r>
      <w:r>
        <w:rPr>
          <w:spacing w:val="85"/>
        </w:rPr>
        <w:t xml:space="preserve"> </w:t>
      </w:r>
      <w:r>
        <w:rPr>
          <w:spacing w:val="-1"/>
        </w:rPr>
        <w:t>подведомственности</w:t>
      </w:r>
      <w:r>
        <w:rPr>
          <w:spacing w:val="7"/>
        </w:rPr>
        <w:t xml:space="preserve"> </w:t>
      </w:r>
      <w:r>
        <w:t>и</w:t>
      </w:r>
      <w:r>
        <w:rPr>
          <w:spacing w:val="3"/>
        </w:rPr>
        <w:t xml:space="preserve"> </w:t>
      </w:r>
      <w:r>
        <w:rPr>
          <w:spacing w:val="-1"/>
        </w:rPr>
        <w:t>подсудности</w:t>
      </w:r>
      <w:r>
        <w:rPr>
          <w:spacing w:val="8"/>
        </w:rPr>
        <w:t xml:space="preserve"> </w:t>
      </w:r>
      <w:r>
        <w:rPr>
          <w:spacing w:val="-1"/>
        </w:rPr>
        <w:t>устанавливаются</w:t>
      </w:r>
      <w:r>
        <w:rPr>
          <w:spacing w:val="4"/>
        </w:rPr>
        <w:t xml:space="preserve"> </w:t>
      </w:r>
      <w:r>
        <w:rPr>
          <w:spacing w:val="-1"/>
        </w:rPr>
        <w:t>Гражданским</w:t>
      </w:r>
      <w:r>
        <w:rPr>
          <w:spacing w:val="3"/>
        </w:rPr>
        <w:t xml:space="preserve"> </w:t>
      </w:r>
      <w:r>
        <w:rPr>
          <w:spacing w:val="-1"/>
        </w:rPr>
        <w:t>процессуальным</w:t>
      </w:r>
      <w:hyperlink r:id="rId58">
        <w:r>
          <w:rPr>
            <w:spacing w:val="85"/>
          </w:rPr>
          <w:t xml:space="preserve"> </w:t>
        </w:r>
        <w:r>
          <w:rPr>
            <w:spacing w:val="-1"/>
          </w:rPr>
          <w:t>кодексом</w:t>
        </w:r>
      </w:hyperlink>
      <w:r>
        <w:rPr>
          <w:spacing w:val="47"/>
        </w:rPr>
        <w:t xml:space="preserve"> </w:t>
      </w:r>
      <w:r>
        <w:rPr>
          <w:spacing w:val="-1"/>
        </w:rPr>
        <w:t>Российской</w:t>
      </w:r>
      <w:r>
        <w:rPr>
          <w:spacing w:val="46"/>
        </w:rPr>
        <w:t xml:space="preserve"> </w:t>
      </w:r>
      <w:r>
        <w:rPr>
          <w:spacing w:val="-1"/>
        </w:rPr>
        <w:t>Федерации,</w:t>
      </w:r>
      <w:r>
        <w:rPr>
          <w:spacing w:val="47"/>
        </w:rPr>
        <w:t xml:space="preserve"> </w:t>
      </w:r>
      <w:r>
        <w:t>Арбитражным</w:t>
      </w:r>
      <w:r>
        <w:rPr>
          <w:spacing w:val="47"/>
        </w:rPr>
        <w:t xml:space="preserve"> </w:t>
      </w:r>
      <w:r>
        <w:rPr>
          <w:spacing w:val="-1"/>
        </w:rPr>
        <w:t>процессуальным</w:t>
      </w:r>
      <w:r>
        <w:rPr>
          <w:spacing w:val="52"/>
        </w:rPr>
        <w:t xml:space="preserve"> </w:t>
      </w:r>
      <w:hyperlink r:id="rId59">
        <w:r>
          <w:rPr>
            <w:spacing w:val="-1"/>
          </w:rPr>
          <w:t>кодексом</w:t>
        </w:r>
      </w:hyperlink>
      <w:r>
        <w:rPr>
          <w:spacing w:val="48"/>
        </w:rPr>
        <w:t xml:space="preserve"> </w:t>
      </w:r>
      <w:r>
        <w:rPr>
          <w:spacing w:val="-1"/>
        </w:rPr>
        <w:t>Российской</w:t>
      </w:r>
      <w:r>
        <w:rPr>
          <w:spacing w:val="85"/>
        </w:rPr>
        <w:t xml:space="preserve"> </w:t>
      </w:r>
      <w:r>
        <w:rPr>
          <w:spacing w:val="-1"/>
        </w:rPr>
        <w:t>Федерации.</w:t>
      </w:r>
    </w:p>
    <w:p w14:paraId="57B85EF0" w14:textId="77777777" w:rsidR="003A7A2D" w:rsidRDefault="003A7A2D" w:rsidP="003A7A2D">
      <w:pPr>
        <w:jc w:val="both"/>
        <w:sectPr w:rsidR="003A7A2D">
          <w:pgSz w:w="11910" w:h="16840"/>
          <w:pgMar w:top="780" w:right="740" w:bottom="280" w:left="1600" w:header="720" w:footer="720" w:gutter="0"/>
          <w:cols w:space="720"/>
        </w:sectPr>
      </w:pPr>
    </w:p>
    <w:p w14:paraId="571EF6F3" w14:textId="77777777" w:rsidR="003A7A2D" w:rsidRDefault="003A7A2D" w:rsidP="003A7A2D">
      <w:pPr>
        <w:spacing w:before="47" w:line="229" w:lineRule="exact"/>
        <w:ind w:left="4554"/>
        <w:jc w:val="center"/>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1</w:t>
      </w:r>
    </w:p>
    <w:p w14:paraId="59F4B958" w14:textId="77777777" w:rsidR="003A7A2D" w:rsidRDefault="003A7A2D" w:rsidP="003A7A2D">
      <w:pPr>
        <w:ind w:left="5054" w:right="498"/>
        <w:jc w:val="center"/>
        <w:rPr>
          <w:rFonts w:eastAsia="Times New Roman"/>
          <w:sz w:val="20"/>
          <w:szCs w:val="20"/>
        </w:rPr>
      </w:pPr>
      <w:r>
        <w:rPr>
          <w:sz w:val="20"/>
        </w:rPr>
        <w:t>к</w:t>
      </w:r>
      <w:r>
        <w:rPr>
          <w:spacing w:val="-16"/>
          <w:sz w:val="20"/>
        </w:rPr>
        <w:t xml:space="preserve"> </w:t>
      </w:r>
      <w:r>
        <w:rPr>
          <w:sz w:val="20"/>
        </w:rPr>
        <w:t>административному</w:t>
      </w:r>
      <w:r>
        <w:rPr>
          <w:spacing w:val="-17"/>
          <w:sz w:val="20"/>
        </w:rPr>
        <w:t xml:space="preserve"> </w:t>
      </w:r>
      <w:r>
        <w:rPr>
          <w:sz w:val="20"/>
        </w:rPr>
        <w:t>регламенту</w:t>
      </w:r>
      <w:r>
        <w:rPr>
          <w:spacing w:val="29"/>
          <w:w w:val="99"/>
          <w:sz w:val="20"/>
        </w:rPr>
        <w:t xml:space="preserve"> </w:t>
      </w:r>
      <w:r>
        <w:rPr>
          <w:sz w:val="20"/>
        </w:rPr>
        <w:t>Администрации</w:t>
      </w:r>
      <w:r>
        <w:rPr>
          <w:spacing w:val="-9"/>
          <w:sz w:val="20"/>
        </w:rPr>
        <w:t xml:space="preserve"> </w:t>
      </w:r>
      <w:r>
        <w:rPr>
          <w:sz w:val="20"/>
        </w:rPr>
        <w:t>МО</w:t>
      </w:r>
      <w:r>
        <w:rPr>
          <w:spacing w:val="-3"/>
          <w:sz w:val="20"/>
        </w:rPr>
        <w:t xml:space="preserve"> </w:t>
      </w:r>
      <w:r>
        <w:rPr>
          <w:spacing w:val="-1"/>
          <w:sz w:val="20"/>
        </w:rPr>
        <w:t>«Посёлок</w:t>
      </w:r>
      <w:r>
        <w:rPr>
          <w:spacing w:val="-9"/>
          <w:sz w:val="20"/>
        </w:rPr>
        <w:t xml:space="preserve"> </w:t>
      </w:r>
      <w:r>
        <w:rPr>
          <w:sz w:val="20"/>
        </w:rPr>
        <w:t>Айхал»</w:t>
      </w:r>
      <w:r>
        <w:rPr>
          <w:spacing w:val="37"/>
          <w:sz w:val="20"/>
        </w:rPr>
        <w:t xml:space="preserve"> </w:t>
      </w:r>
      <w:r>
        <w:rPr>
          <w:spacing w:val="-1"/>
          <w:sz w:val="20"/>
        </w:rPr>
        <w:t>«Выдача</w:t>
      </w:r>
      <w:r>
        <w:rPr>
          <w:spacing w:val="28"/>
          <w:w w:val="99"/>
          <w:sz w:val="20"/>
        </w:rPr>
        <w:t xml:space="preserve"> </w:t>
      </w:r>
      <w:r>
        <w:rPr>
          <w:sz w:val="20"/>
        </w:rPr>
        <w:t>разрешения</w:t>
      </w:r>
      <w:r>
        <w:rPr>
          <w:spacing w:val="-7"/>
          <w:sz w:val="20"/>
        </w:rPr>
        <w:t xml:space="preserve"> </w:t>
      </w:r>
      <w:r>
        <w:rPr>
          <w:spacing w:val="-1"/>
          <w:sz w:val="20"/>
        </w:rPr>
        <w:t>на</w:t>
      </w:r>
      <w:r>
        <w:rPr>
          <w:spacing w:val="-4"/>
          <w:sz w:val="20"/>
        </w:rPr>
        <w:t xml:space="preserve"> </w:t>
      </w:r>
      <w:r>
        <w:rPr>
          <w:sz w:val="20"/>
        </w:rPr>
        <w:t>ввод</w:t>
      </w:r>
      <w:r>
        <w:rPr>
          <w:spacing w:val="-9"/>
          <w:sz w:val="20"/>
        </w:rPr>
        <w:t xml:space="preserve"> </w:t>
      </w:r>
      <w:r>
        <w:rPr>
          <w:sz w:val="20"/>
        </w:rPr>
        <w:t>объекта</w:t>
      </w:r>
      <w:r>
        <w:rPr>
          <w:spacing w:val="-5"/>
          <w:sz w:val="20"/>
        </w:rPr>
        <w:t xml:space="preserve"> </w:t>
      </w:r>
      <w:r>
        <w:rPr>
          <w:sz w:val="20"/>
        </w:rPr>
        <w:t>в</w:t>
      </w:r>
      <w:r>
        <w:rPr>
          <w:spacing w:val="-8"/>
          <w:sz w:val="20"/>
        </w:rPr>
        <w:t xml:space="preserve"> </w:t>
      </w:r>
      <w:r>
        <w:rPr>
          <w:sz w:val="20"/>
        </w:rPr>
        <w:t>эксплуатацию»</w:t>
      </w:r>
    </w:p>
    <w:p w14:paraId="1C77427B" w14:textId="77777777" w:rsidR="003A7A2D" w:rsidRDefault="003A7A2D" w:rsidP="003A7A2D">
      <w:pPr>
        <w:spacing w:before="11"/>
        <w:rPr>
          <w:rFonts w:eastAsia="Times New Roman"/>
          <w:sz w:val="23"/>
          <w:szCs w:val="23"/>
        </w:rPr>
      </w:pPr>
    </w:p>
    <w:p w14:paraId="263E3689" w14:textId="77777777" w:rsidR="003A7A2D" w:rsidRDefault="003A7A2D" w:rsidP="003A7A2D">
      <w:pPr>
        <w:pStyle w:val="a3"/>
        <w:ind w:left="4901" w:right="1703"/>
      </w:pPr>
      <w:r>
        <w:rPr>
          <w:spacing w:val="-1"/>
        </w:rPr>
        <w:t xml:space="preserve">Главе </w:t>
      </w:r>
      <w:r>
        <w:t>МО</w:t>
      </w:r>
      <w:r>
        <w:rPr>
          <w:spacing w:val="4"/>
        </w:rPr>
        <w:t xml:space="preserve"> </w:t>
      </w:r>
      <w:r>
        <w:rPr>
          <w:spacing w:val="-1"/>
        </w:rPr>
        <w:t>«Поселок</w:t>
      </w:r>
      <w:r>
        <w:t xml:space="preserve"> Айхал»</w:t>
      </w:r>
      <w:r>
        <w:rPr>
          <w:spacing w:val="28"/>
        </w:rPr>
        <w:t xml:space="preserve"> </w:t>
      </w:r>
      <w:r>
        <w:t xml:space="preserve">от </w:t>
      </w:r>
      <w:r>
        <w:rPr>
          <w:u w:val="single" w:color="000000"/>
        </w:rPr>
        <w:t xml:space="preserve"> </w:t>
      </w:r>
    </w:p>
    <w:p w14:paraId="3BBEF50B" w14:textId="77777777" w:rsidR="003A7A2D" w:rsidRDefault="003A7A2D" w:rsidP="003A7A2D">
      <w:pPr>
        <w:pStyle w:val="a3"/>
        <w:ind w:left="5407"/>
      </w:pPr>
      <w:r>
        <w:rPr>
          <w:spacing w:val="-1"/>
        </w:rPr>
        <w:t>(наименование застройщика &lt;1&gt;)</w:t>
      </w:r>
    </w:p>
    <w:p w14:paraId="27CB8795" w14:textId="77777777" w:rsidR="003A7A2D" w:rsidRDefault="003A7A2D" w:rsidP="003A7A2D">
      <w:pPr>
        <w:spacing w:before="2"/>
        <w:rPr>
          <w:rFonts w:eastAsia="Times New Roman"/>
          <w:sz w:val="23"/>
          <w:szCs w:val="23"/>
        </w:rPr>
      </w:pPr>
    </w:p>
    <w:p w14:paraId="461D17C6" w14:textId="5B8517A0" w:rsidR="003A7A2D" w:rsidRDefault="003A7A2D" w:rsidP="003A7A2D">
      <w:pPr>
        <w:spacing w:line="20" w:lineRule="atLeast"/>
        <w:ind w:left="4903"/>
        <w:rPr>
          <w:rFonts w:eastAsia="Times New Roman"/>
          <w:sz w:val="2"/>
          <w:szCs w:val="2"/>
        </w:rPr>
      </w:pPr>
      <w:r>
        <w:rPr>
          <w:rFonts w:eastAsia="Times New Roman"/>
          <w:noProof/>
          <w:sz w:val="2"/>
          <w:szCs w:val="2"/>
        </w:rPr>
        <mc:AlternateContent>
          <mc:Choice Requires="wpg">
            <w:drawing>
              <wp:inline distT="0" distB="0" distL="0" distR="0" wp14:anchorId="047467EB" wp14:editId="704D2B5A">
                <wp:extent cx="2825750" cy="6350"/>
                <wp:effectExtent l="9525" t="9525" r="3175" b="3175"/>
                <wp:docPr id="227" name="Группа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5750" cy="6350"/>
                          <a:chOff x="0" y="0"/>
                          <a:chExt cx="4450" cy="10"/>
                        </a:xfrm>
                      </wpg:grpSpPr>
                      <wpg:grpSp>
                        <wpg:cNvPr id="228" name="Group 184"/>
                        <wpg:cNvGrpSpPr>
                          <a:grpSpLocks/>
                        </wpg:cNvGrpSpPr>
                        <wpg:grpSpPr bwMode="auto">
                          <a:xfrm>
                            <a:off x="5" y="5"/>
                            <a:ext cx="4440" cy="2"/>
                            <a:chOff x="5" y="5"/>
                            <a:chExt cx="4440" cy="2"/>
                          </a:xfrm>
                        </wpg:grpSpPr>
                        <wps:wsp>
                          <wps:cNvPr id="229" name="Freeform 185"/>
                          <wps:cNvSpPr>
                            <a:spLocks/>
                          </wps:cNvSpPr>
                          <wps:spPr bwMode="auto">
                            <a:xfrm>
                              <a:off x="5" y="5"/>
                              <a:ext cx="4440" cy="2"/>
                            </a:xfrm>
                            <a:custGeom>
                              <a:avLst/>
                              <a:gdLst>
                                <a:gd name="T0" fmla="+- 0 5 5"/>
                                <a:gd name="T1" fmla="*/ T0 w 4440"/>
                                <a:gd name="T2" fmla="+- 0 4445 5"/>
                                <a:gd name="T3" fmla="*/ T2 w 4440"/>
                              </a:gdLst>
                              <a:ahLst/>
                              <a:cxnLst>
                                <a:cxn ang="0">
                                  <a:pos x="T1" y="0"/>
                                </a:cxn>
                                <a:cxn ang="0">
                                  <a:pos x="T3" y="0"/>
                                </a:cxn>
                              </a:cxnLst>
                              <a:rect l="0" t="0" r="r" b="b"/>
                              <a:pathLst>
                                <a:path w="4440">
                                  <a:moveTo>
                                    <a:pt x="0" y="0"/>
                                  </a:moveTo>
                                  <a:lnTo>
                                    <a:pt x="44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81A90FA" id="Группа 227" o:spid="_x0000_s1026" style="width:222.5pt;height:.5pt;mso-position-horizontal-relative:char;mso-position-vertical-relative:line" coordsize="44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">
                <v:group id="Group 184" o:spid="_x0000_s1027" style="position:absolute;left:5;top:5;width:4440;height:2" coordorigin="5,5" coordsize="4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Freeform 185" o:spid="_x0000_s1028" style="position:absolute;left:5;top:5;width:4440;height:2;visibility:visible;mso-wrap-style:square;v-text-anchor:top" coordsize="4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" path="m,l4440,e" filled="f" strokeweight=".48pt">
                    <v:path arrowok="t" o:connecttype="custom" o:connectlocs="0,0;4440,0" o:connectangles="0,0"/>
                  </v:shape>
                </v:group>
                <w10:anchorlock/>
              </v:group>
            </w:pict>
          </mc:Fallback>
        </mc:AlternateContent>
      </w:r>
    </w:p>
    <w:p w14:paraId="6525ED0E" w14:textId="77777777" w:rsidR="003A7A2D" w:rsidRDefault="003A7A2D" w:rsidP="003A7A2D">
      <w:pPr>
        <w:pStyle w:val="a3"/>
        <w:spacing w:line="257" w:lineRule="exact"/>
        <w:ind w:left="5820"/>
      </w:pPr>
      <w:r>
        <w:rPr>
          <w:spacing w:val="-1"/>
        </w:rPr>
        <w:t>(юридический</w:t>
      </w:r>
      <w:r>
        <w:t xml:space="preserve"> </w:t>
      </w:r>
      <w:r>
        <w:rPr>
          <w:spacing w:val="-1"/>
        </w:rPr>
        <w:t>адрес &lt;2&gt;)</w:t>
      </w:r>
    </w:p>
    <w:p w14:paraId="7B042207" w14:textId="77777777" w:rsidR="003A7A2D" w:rsidRDefault="003A7A2D" w:rsidP="003A7A2D">
      <w:pPr>
        <w:spacing w:before="2"/>
        <w:rPr>
          <w:rFonts w:eastAsia="Times New Roman"/>
          <w:sz w:val="23"/>
          <w:szCs w:val="23"/>
        </w:rPr>
      </w:pPr>
    </w:p>
    <w:p w14:paraId="689A4E9E" w14:textId="6BA605C0" w:rsidR="003A7A2D" w:rsidRDefault="003A7A2D" w:rsidP="003A7A2D">
      <w:pPr>
        <w:spacing w:line="20" w:lineRule="atLeast"/>
        <w:ind w:left="4903"/>
        <w:rPr>
          <w:rFonts w:eastAsia="Times New Roman"/>
          <w:sz w:val="2"/>
          <w:szCs w:val="2"/>
        </w:rPr>
      </w:pPr>
      <w:r>
        <w:rPr>
          <w:rFonts w:eastAsia="Times New Roman"/>
          <w:noProof/>
          <w:sz w:val="2"/>
          <w:szCs w:val="2"/>
        </w:rPr>
        <mc:AlternateContent>
          <mc:Choice Requires="wpg">
            <w:drawing>
              <wp:inline distT="0" distB="0" distL="0" distR="0" wp14:anchorId="00C361FD" wp14:editId="1AC3FBF7">
                <wp:extent cx="2825750" cy="6350"/>
                <wp:effectExtent l="9525" t="9525" r="3175" b="3175"/>
                <wp:docPr id="224" name="Группа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5750" cy="6350"/>
                          <a:chOff x="0" y="0"/>
                          <a:chExt cx="4450" cy="10"/>
                        </a:xfrm>
                      </wpg:grpSpPr>
                      <wpg:grpSp>
                        <wpg:cNvPr id="225" name="Group 181"/>
                        <wpg:cNvGrpSpPr>
                          <a:grpSpLocks/>
                        </wpg:cNvGrpSpPr>
                        <wpg:grpSpPr bwMode="auto">
                          <a:xfrm>
                            <a:off x="5" y="5"/>
                            <a:ext cx="4440" cy="2"/>
                            <a:chOff x="5" y="5"/>
                            <a:chExt cx="4440" cy="2"/>
                          </a:xfrm>
                        </wpg:grpSpPr>
                        <wps:wsp>
                          <wps:cNvPr id="226" name="Freeform 182"/>
                          <wps:cNvSpPr>
                            <a:spLocks/>
                          </wps:cNvSpPr>
                          <wps:spPr bwMode="auto">
                            <a:xfrm>
                              <a:off x="5" y="5"/>
                              <a:ext cx="4440" cy="2"/>
                            </a:xfrm>
                            <a:custGeom>
                              <a:avLst/>
                              <a:gdLst>
                                <a:gd name="T0" fmla="+- 0 5 5"/>
                                <a:gd name="T1" fmla="*/ T0 w 4440"/>
                                <a:gd name="T2" fmla="+- 0 4445 5"/>
                                <a:gd name="T3" fmla="*/ T2 w 4440"/>
                              </a:gdLst>
                              <a:ahLst/>
                              <a:cxnLst>
                                <a:cxn ang="0">
                                  <a:pos x="T1" y="0"/>
                                </a:cxn>
                                <a:cxn ang="0">
                                  <a:pos x="T3" y="0"/>
                                </a:cxn>
                              </a:cxnLst>
                              <a:rect l="0" t="0" r="r" b="b"/>
                              <a:pathLst>
                                <a:path w="4440">
                                  <a:moveTo>
                                    <a:pt x="0" y="0"/>
                                  </a:moveTo>
                                  <a:lnTo>
                                    <a:pt x="44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91A9714" id="Группа 224" o:spid="_x0000_s1026" style="width:222.5pt;height:.5pt;mso-position-horizontal-relative:char;mso-position-vertical-relative:line" coordsize="44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">
                <v:group id="Group 181" o:spid="_x0000_s1027" style="position:absolute;left:5;top:5;width:4440;height:2" coordorigin="5,5" coordsize="4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Freeform 182" o:spid="_x0000_s1028" style="position:absolute;left:5;top:5;width:4440;height:2;visibility:visible;mso-wrap-style:square;v-text-anchor:top" coordsize="4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" path="m,l4440,e" filled="f" strokeweight=".48pt">
                    <v:path arrowok="t" o:connecttype="custom" o:connectlocs="0,0;4440,0" o:connectangles="0,0"/>
                  </v:shape>
                </v:group>
                <w10:anchorlock/>
              </v:group>
            </w:pict>
          </mc:Fallback>
        </mc:AlternateContent>
      </w:r>
    </w:p>
    <w:p w14:paraId="02C6E8C8" w14:textId="77777777" w:rsidR="003A7A2D" w:rsidRDefault="003A7A2D" w:rsidP="003A7A2D">
      <w:pPr>
        <w:pStyle w:val="a3"/>
        <w:spacing w:line="257" w:lineRule="exact"/>
        <w:ind w:left="6015"/>
      </w:pPr>
      <w:r>
        <w:t xml:space="preserve">(почтовый </w:t>
      </w:r>
      <w:r>
        <w:rPr>
          <w:spacing w:val="-1"/>
        </w:rPr>
        <w:t>адрес &lt;3&gt;)</w:t>
      </w:r>
    </w:p>
    <w:p w14:paraId="23DCEAEB" w14:textId="77777777" w:rsidR="003A7A2D" w:rsidRDefault="003A7A2D" w:rsidP="003A7A2D">
      <w:pPr>
        <w:pStyle w:val="a3"/>
        <w:tabs>
          <w:tab w:val="left" w:pos="9386"/>
        </w:tabs>
        <w:ind w:left="4901" w:right="315"/>
      </w:pPr>
      <w:r>
        <w:t xml:space="preserve">ОГРН </w:t>
      </w:r>
      <w:r>
        <w:rPr>
          <w:spacing w:val="-1"/>
        </w:rPr>
        <w:t>&lt;4&gt;</w:t>
      </w:r>
      <w:r>
        <w:rPr>
          <w:u w:val="single" w:color="000000"/>
        </w:rPr>
        <w:t xml:space="preserve"> </w:t>
      </w:r>
      <w:r>
        <w:rPr>
          <w:u w:val="single" w:color="000000"/>
        </w:rPr>
        <w:tab/>
      </w:r>
      <w:r>
        <w:rPr>
          <w:spacing w:val="20"/>
        </w:rPr>
        <w:t xml:space="preserve"> </w:t>
      </w:r>
      <w:r>
        <w:rPr>
          <w:spacing w:val="-1"/>
        </w:rPr>
        <w:t xml:space="preserve">ИНН </w:t>
      </w:r>
      <w:r>
        <w:rPr>
          <w:u w:val="single" w:color="000000"/>
        </w:rPr>
        <w:t xml:space="preserve"> </w:t>
      </w:r>
    </w:p>
    <w:p w14:paraId="6D2CFDEE" w14:textId="77777777" w:rsidR="003A7A2D" w:rsidRDefault="003A7A2D" w:rsidP="003A7A2D">
      <w:pPr>
        <w:pStyle w:val="a3"/>
        <w:ind w:left="4901" w:right="2653"/>
      </w:pPr>
      <w:r>
        <w:t>телефон</w:t>
      </w:r>
      <w:r>
        <w:rPr>
          <w:u w:val="single" w:color="000000"/>
        </w:rPr>
        <w:t xml:space="preserve"> </w:t>
      </w:r>
      <w:r>
        <w:t xml:space="preserve"> </w:t>
      </w:r>
      <w:r>
        <w:rPr>
          <w:spacing w:val="-1"/>
        </w:rPr>
        <w:t>электронный</w:t>
      </w:r>
      <w:r>
        <w:t xml:space="preserve"> </w:t>
      </w:r>
      <w:r>
        <w:rPr>
          <w:spacing w:val="-1"/>
        </w:rPr>
        <w:t>адрес</w:t>
      </w:r>
      <w:r>
        <w:rPr>
          <w:u w:val="single" w:color="000000"/>
        </w:rPr>
        <w:t xml:space="preserve"> </w:t>
      </w:r>
    </w:p>
    <w:p w14:paraId="72168C05" w14:textId="77777777" w:rsidR="003A7A2D" w:rsidRDefault="003A7A2D" w:rsidP="003A7A2D">
      <w:pPr>
        <w:rPr>
          <w:rFonts w:eastAsia="Times New Roman"/>
          <w:sz w:val="20"/>
          <w:szCs w:val="20"/>
        </w:rPr>
      </w:pPr>
    </w:p>
    <w:p w14:paraId="66067FB2" w14:textId="77777777" w:rsidR="003A7A2D" w:rsidRDefault="003A7A2D" w:rsidP="003A7A2D">
      <w:pPr>
        <w:rPr>
          <w:rFonts w:eastAsia="Times New Roman"/>
        </w:rPr>
      </w:pPr>
    </w:p>
    <w:p w14:paraId="225DAE73" w14:textId="77777777" w:rsidR="003A7A2D" w:rsidRDefault="003A7A2D" w:rsidP="003A7A2D">
      <w:pPr>
        <w:pStyle w:val="a3"/>
        <w:spacing w:before="69"/>
        <w:ind w:left="390" w:right="498"/>
        <w:jc w:val="center"/>
      </w:pPr>
      <w:bookmarkStart w:id="15" w:name="_bookmark7"/>
      <w:bookmarkEnd w:id="15"/>
      <w:r>
        <w:rPr>
          <w:spacing w:val="-1"/>
        </w:rPr>
        <w:t>ЗАЯВЛЕНИЕ</w:t>
      </w:r>
    </w:p>
    <w:p w14:paraId="7EFA42FF" w14:textId="77777777" w:rsidR="003A7A2D" w:rsidRDefault="003A7A2D" w:rsidP="003A7A2D">
      <w:pPr>
        <w:rPr>
          <w:rFonts w:eastAsia="Times New Roman"/>
        </w:rPr>
      </w:pPr>
    </w:p>
    <w:p w14:paraId="61E92CF1" w14:textId="77777777" w:rsidR="003A7A2D" w:rsidRDefault="003A7A2D" w:rsidP="003A7A2D">
      <w:pPr>
        <w:pStyle w:val="a3"/>
        <w:tabs>
          <w:tab w:val="left" w:pos="1880"/>
          <w:tab w:val="left" w:pos="2935"/>
          <w:tab w:val="left" w:pos="4473"/>
          <w:tab w:val="left" w:pos="5044"/>
          <w:tab w:val="left" w:pos="5850"/>
          <w:tab w:val="left" w:pos="6298"/>
          <w:tab w:val="left" w:pos="8082"/>
        </w:tabs>
        <w:ind w:left="122" w:right="231" w:firstLine="707"/>
      </w:pPr>
      <w:r>
        <w:t>Прошу</w:t>
      </w:r>
      <w:r>
        <w:tab/>
      </w:r>
      <w:r>
        <w:rPr>
          <w:spacing w:val="-1"/>
        </w:rPr>
        <w:t>выдать</w:t>
      </w:r>
      <w:r>
        <w:rPr>
          <w:spacing w:val="-1"/>
        </w:rPr>
        <w:tab/>
      </w:r>
      <w:r>
        <w:rPr>
          <w:spacing w:val="-1"/>
          <w:w w:val="95"/>
        </w:rPr>
        <w:t>разрешение</w:t>
      </w:r>
      <w:r>
        <w:rPr>
          <w:spacing w:val="-1"/>
          <w:w w:val="95"/>
        </w:rPr>
        <w:tab/>
      </w:r>
      <w:r>
        <w:rPr>
          <w:w w:val="95"/>
        </w:rPr>
        <w:t>на</w:t>
      </w:r>
      <w:r>
        <w:rPr>
          <w:w w:val="95"/>
        </w:rPr>
        <w:tab/>
      </w:r>
      <w:r>
        <w:rPr>
          <w:spacing w:val="-1"/>
        </w:rPr>
        <w:t>ввод</w:t>
      </w:r>
      <w:r>
        <w:rPr>
          <w:spacing w:val="-1"/>
        </w:rPr>
        <w:tab/>
      </w:r>
      <w:r>
        <w:rPr>
          <w:w w:val="95"/>
        </w:rPr>
        <w:t>в</w:t>
      </w:r>
      <w:r>
        <w:rPr>
          <w:w w:val="95"/>
        </w:rPr>
        <w:tab/>
      </w:r>
      <w:r>
        <w:rPr>
          <w:spacing w:val="-1"/>
        </w:rPr>
        <w:t>эксплуатацию</w:t>
      </w:r>
      <w:r>
        <w:rPr>
          <w:spacing w:val="-1"/>
        </w:rPr>
        <w:tab/>
        <w:t>законченного</w:t>
      </w:r>
      <w:r>
        <w:rPr>
          <w:spacing w:val="59"/>
        </w:rPr>
        <w:t xml:space="preserve"> </w:t>
      </w:r>
      <w:r>
        <w:rPr>
          <w:spacing w:val="-1"/>
        </w:rPr>
        <w:t>строительством/реконструкцией</w:t>
      </w:r>
      <w:r>
        <w:t xml:space="preserve"> </w:t>
      </w:r>
      <w:r>
        <w:rPr>
          <w:spacing w:val="-1"/>
        </w:rPr>
        <w:t>(ненужное зачеркнуть)</w:t>
      </w:r>
    </w:p>
    <w:p w14:paraId="496E0094" w14:textId="77777777" w:rsidR="003A7A2D" w:rsidRDefault="003A7A2D" w:rsidP="003A7A2D">
      <w:pPr>
        <w:spacing w:before="2"/>
        <w:rPr>
          <w:rFonts w:eastAsia="Times New Roman"/>
          <w:sz w:val="23"/>
          <w:szCs w:val="23"/>
        </w:rPr>
      </w:pPr>
    </w:p>
    <w:p w14:paraId="1C18FE3E" w14:textId="682E49EB" w:rsidR="003A7A2D" w:rsidRDefault="003A7A2D" w:rsidP="003A7A2D">
      <w:pPr>
        <w:spacing w:line="20" w:lineRule="atLeast"/>
        <w:ind w:left="117"/>
        <w:rPr>
          <w:rFonts w:eastAsia="Times New Roman"/>
          <w:sz w:val="2"/>
          <w:szCs w:val="2"/>
        </w:rPr>
      </w:pPr>
      <w:r>
        <w:rPr>
          <w:rFonts w:eastAsia="Times New Roman"/>
          <w:noProof/>
          <w:sz w:val="2"/>
          <w:szCs w:val="2"/>
        </w:rPr>
        <mc:AlternateContent>
          <mc:Choice Requires="wpg">
            <w:drawing>
              <wp:inline distT="0" distB="0" distL="0" distR="0" wp14:anchorId="6292E28D" wp14:editId="39E3833B">
                <wp:extent cx="5873750" cy="6350"/>
                <wp:effectExtent l="9525" t="9525" r="3175" b="3175"/>
                <wp:docPr id="221" name="Группа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6350"/>
                          <a:chOff x="0" y="0"/>
                          <a:chExt cx="9250" cy="10"/>
                        </a:xfrm>
                      </wpg:grpSpPr>
                      <wpg:grpSp>
                        <wpg:cNvPr id="222" name="Group 178"/>
                        <wpg:cNvGrpSpPr>
                          <a:grpSpLocks/>
                        </wpg:cNvGrpSpPr>
                        <wpg:grpSpPr bwMode="auto">
                          <a:xfrm>
                            <a:off x="5" y="5"/>
                            <a:ext cx="9240" cy="2"/>
                            <a:chOff x="5" y="5"/>
                            <a:chExt cx="9240" cy="2"/>
                          </a:xfrm>
                        </wpg:grpSpPr>
                        <wps:wsp>
                          <wps:cNvPr id="223" name="Freeform 179"/>
                          <wps:cNvSpPr>
                            <a:spLocks/>
                          </wps:cNvSpPr>
                          <wps:spPr bwMode="auto">
                            <a:xfrm>
                              <a:off x="5" y="5"/>
                              <a:ext cx="9240" cy="2"/>
                            </a:xfrm>
                            <a:custGeom>
                              <a:avLst/>
                              <a:gdLst>
                                <a:gd name="T0" fmla="+- 0 5 5"/>
                                <a:gd name="T1" fmla="*/ T0 w 9240"/>
                                <a:gd name="T2" fmla="+- 0 9245 5"/>
                                <a:gd name="T3" fmla="*/ T2 w 9240"/>
                              </a:gdLst>
                              <a:ahLst/>
                              <a:cxnLst>
                                <a:cxn ang="0">
                                  <a:pos x="T1" y="0"/>
                                </a:cxn>
                                <a:cxn ang="0">
                                  <a:pos x="T3" y="0"/>
                                </a:cxn>
                              </a:cxnLst>
                              <a:rect l="0" t="0" r="r" b="b"/>
                              <a:pathLst>
                                <a:path w="9240">
                                  <a:moveTo>
                                    <a:pt x="0" y="0"/>
                                  </a:moveTo>
                                  <a:lnTo>
                                    <a:pt x="92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717B6BC" id="Группа 221" o:spid="_x0000_s1026" style="width:462.5pt;height:.5pt;mso-position-horizontal-relative:char;mso-position-vertical-relative:line" coordsize="92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">
                <v:group id="Group 178" o:spid="_x0000_s1027" style="position:absolute;left:5;top:5;width:9240;height:2" coordorigin="5,5"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Freeform 179" o:spid="_x0000_s1028" style="position:absolute;left:5;top:5;width:9240;height:2;visibility:visible;mso-wrap-style:square;v-text-anchor:top"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" path="m,l9240,e" filled="f" strokeweight=".48pt">
                    <v:path arrowok="t" o:connecttype="custom" o:connectlocs="0,0;9240,0" o:connectangles="0,0"/>
                  </v:shape>
                </v:group>
                <w10:anchorlock/>
              </v:group>
            </w:pict>
          </mc:Fallback>
        </mc:AlternateContent>
      </w:r>
    </w:p>
    <w:p w14:paraId="05DE4726" w14:textId="77777777" w:rsidR="003A7A2D" w:rsidRDefault="003A7A2D" w:rsidP="003A7A2D">
      <w:pPr>
        <w:pStyle w:val="a3"/>
        <w:spacing w:line="257" w:lineRule="exact"/>
        <w:ind w:left="122"/>
      </w:pPr>
      <w:r>
        <w:rPr>
          <w:spacing w:val="-1"/>
        </w:rPr>
        <w:t>(наименование</w:t>
      </w:r>
      <w:r>
        <w:rPr>
          <w:spacing w:val="25"/>
        </w:rPr>
        <w:t xml:space="preserve"> </w:t>
      </w:r>
      <w:r>
        <w:rPr>
          <w:spacing w:val="-1"/>
        </w:rPr>
        <w:t>объекта</w:t>
      </w:r>
      <w:r>
        <w:rPr>
          <w:spacing w:val="25"/>
        </w:rPr>
        <w:t xml:space="preserve"> </w:t>
      </w:r>
      <w:r>
        <w:t>в</w:t>
      </w:r>
      <w:r>
        <w:rPr>
          <w:spacing w:val="25"/>
        </w:rPr>
        <w:t xml:space="preserve"> </w:t>
      </w:r>
      <w:r>
        <w:t>соответствии</w:t>
      </w:r>
      <w:r>
        <w:rPr>
          <w:spacing w:val="27"/>
        </w:rPr>
        <w:t xml:space="preserve"> </w:t>
      </w:r>
      <w:r>
        <w:t>с</w:t>
      </w:r>
      <w:r>
        <w:rPr>
          <w:spacing w:val="25"/>
        </w:rPr>
        <w:t xml:space="preserve"> </w:t>
      </w:r>
      <w:r>
        <w:rPr>
          <w:spacing w:val="-1"/>
        </w:rPr>
        <w:t>проектной</w:t>
      </w:r>
      <w:r>
        <w:rPr>
          <w:spacing w:val="27"/>
        </w:rPr>
        <w:t xml:space="preserve"> </w:t>
      </w:r>
      <w:r>
        <w:rPr>
          <w:spacing w:val="-1"/>
        </w:rPr>
        <w:t>документацией,</w:t>
      </w:r>
      <w:r>
        <w:rPr>
          <w:spacing w:val="26"/>
        </w:rPr>
        <w:t xml:space="preserve"> </w:t>
      </w:r>
      <w:r>
        <w:rPr>
          <w:spacing w:val="-1"/>
        </w:rPr>
        <w:t>его</w:t>
      </w:r>
      <w:r>
        <w:rPr>
          <w:spacing w:val="26"/>
        </w:rPr>
        <w:t xml:space="preserve"> </w:t>
      </w:r>
      <w:r>
        <w:rPr>
          <w:spacing w:val="-1"/>
        </w:rPr>
        <w:t>функциональное</w:t>
      </w:r>
    </w:p>
    <w:p w14:paraId="3B5C403E" w14:textId="77777777" w:rsidR="003A7A2D" w:rsidRDefault="003A7A2D" w:rsidP="003A7A2D">
      <w:pPr>
        <w:pStyle w:val="a3"/>
        <w:ind w:left="122"/>
      </w:pPr>
      <w:r>
        <w:rPr>
          <w:spacing w:val="-1"/>
        </w:rPr>
        <w:t>назначение)</w:t>
      </w:r>
    </w:p>
    <w:p w14:paraId="5D195048" w14:textId="77777777" w:rsidR="003A7A2D" w:rsidRDefault="003A7A2D" w:rsidP="003A7A2D">
      <w:pPr>
        <w:pStyle w:val="a3"/>
        <w:ind w:left="122"/>
      </w:pPr>
      <w:r>
        <w:t>на</w:t>
      </w:r>
      <w:r>
        <w:rPr>
          <w:spacing w:val="-1"/>
        </w:rPr>
        <w:t xml:space="preserve"> земельном</w:t>
      </w:r>
      <w:r>
        <w:rPr>
          <w:spacing w:val="1"/>
        </w:rPr>
        <w:t xml:space="preserve"> </w:t>
      </w:r>
      <w:r>
        <w:rPr>
          <w:spacing w:val="-1"/>
        </w:rPr>
        <w:t xml:space="preserve">участке </w:t>
      </w:r>
      <w:r>
        <w:t xml:space="preserve">по </w:t>
      </w:r>
      <w:r>
        <w:rPr>
          <w:spacing w:val="-1"/>
        </w:rPr>
        <w:t>адресу:</w:t>
      </w:r>
      <w:r>
        <w:rPr>
          <w:u w:val="single" w:color="000000"/>
        </w:rPr>
        <w:t xml:space="preserve"> </w:t>
      </w:r>
    </w:p>
    <w:p w14:paraId="2F29B81E" w14:textId="77777777" w:rsidR="003A7A2D" w:rsidRDefault="003A7A2D" w:rsidP="003A7A2D">
      <w:pPr>
        <w:pStyle w:val="a3"/>
        <w:ind w:left="122" w:firstLine="3492"/>
      </w:pPr>
      <w:r>
        <w:rPr>
          <w:spacing w:val="-1"/>
        </w:rPr>
        <w:t>(адрес</w:t>
      </w:r>
      <w:r>
        <w:rPr>
          <w:spacing w:val="1"/>
        </w:rPr>
        <w:t xml:space="preserve"> </w:t>
      </w:r>
      <w:r>
        <w:t xml:space="preserve">в </w:t>
      </w:r>
      <w:r>
        <w:rPr>
          <w:spacing w:val="-1"/>
        </w:rPr>
        <w:t>соответствии</w:t>
      </w:r>
      <w:r>
        <w:t xml:space="preserve"> с</w:t>
      </w:r>
      <w:r>
        <w:rPr>
          <w:spacing w:val="-1"/>
        </w:rPr>
        <w:t xml:space="preserve"> разрешением </w:t>
      </w:r>
      <w:r>
        <w:t>на</w:t>
      </w:r>
      <w:r>
        <w:rPr>
          <w:spacing w:val="-1"/>
        </w:rPr>
        <w:t xml:space="preserve"> строительство)</w:t>
      </w:r>
    </w:p>
    <w:p w14:paraId="6E892831" w14:textId="77777777" w:rsidR="003A7A2D" w:rsidRDefault="003A7A2D" w:rsidP="003A7A2D">
      <w:pPr>
        <w:pStyle w:val="a3"/>
        <w:ind w:left="122"/>
      </w:pPr>
      <w:r>
        <w:rPr>
          <w:spacing w:val="-1"/>
        </w:rPr>
        <w:t>Градостроительный</w:t>
      </w:r>
      <w:r>
        <w:rPr>
          <w:spacing w:val="-12"/>
        </w:rPr>
        <w:t xml:space="preserve"> </w:t>
      </w:r>
      <w:r>
        <w:rPr>
          <w:spacing w:val="-1"/>
        </w:rPr>
        <w:t>план</w:t>
      </w:r>
      <w:r>
        <w:rPr>
          <w:spacing w:val="-9"/>
        </w:rPr>
        <w:t xml:space="preserve"> </w:t>
      </w:r>
      <w:r>
        <w:rPr>
          <w:spacing w:val="-1"/>
        </w:rPr>
        <w:t>земельного</w:t>
      </w:r>
      <w:r>
        <w:rPr>
          <w:spacing w:val="-8"/>
        </w:rPr>
        <w:t xml:space="preserve"> </w:t>
      </w:r>
      <w:r>
        <w:rPr>
          <w:spacing w:val="-2"/>
        </w:rPr>
        <w:t>участка</w:t>
      </w:r>
      <w:r>
        <w:rPr>
          <w:spacing w:val="-9"/>
        </w:rPr>
        <w:t xml:space="preserve"> </w:t>
      </w:r>
      <w:r>
        <w:rPr>
          <w:spacing w:val="-1"/>
        </w:rPr>
        <w:t>утвержден</w:t>
      </w:r>
      <w:r>
        <w:rPr>
          <w:u w:val="single" w:color="000000"/>
        </w:rPr>
        <w:t xml:space="preserve"> </w:t>
      </w:r>
    </w:p>
    <w:p w14:paraId="1ED7E314" w14:textId="77777777" w:rsidR="003A7A2D" w:rsidRDefault="003A7A2D" w:rsidP="003A7A2D">
      <w:pPr>
        <w:pStyle w:val="a3"/>
        <w:ind w:left="5914"/>
      </w:pPr>
      <w:r>
        <w:t>(должность</w:t>
      </w:r>
      <w:r>
        <w:rPr>
          <w:spacing w:val="1"/>
        </w:rPr>
        <w:t xml:space="preserve"> </w:t>
      </w:r>
      <w:r>
        <w:rPr>
          <w:spacing w:val="-1"/>
        </w:rPr>
        <w:t>лица,</w:t>
      </w:r>
      <w:r>
        <w:rPr>
          <w:spacing w:val="2"/>
        </w:rPr>
        <w:t xml:space="preserve"> </w:t>
      </w:r>
      <w:r>
        <w:rPr>
          <w:spacing w:val="-1"/>
        </w:rPr>
        <w:t>утвердившего</w:t>
      </w:r>
    </w:p>
    <w:p w14:paraId="5B2F32BB" w14:textId="77777777" w:rsidR="003A7A2D" w:rsidRDefault="003A7A2D" w:rsidP="003A7A2D">
      <w:pPr>
        <w:pStyle w:val="a3"/>
        <w:ind w:left="0" w:right="1665"/>
        <w:jc w:val="right"/>
      </w:pPr>
      <w:r>
        <w:rPr>
          <w:w w:val="95"/>
        </w:rPr>
        <w:t>ГПЗУ)</w:t>
      </w:r>
    </w:p>
    <w:p w14:paraId="3CBA202D" w14:textId="77777777" w:rsidR="003A7A2D" w:rsidRDefault="003A7A2D" w:rsidP="003A7A2D">
      <w:pPr>
        <w:jc w:val="right"/>
        <w:sectPr w:rsidR="003A7A2D">
          <w:pgSz w:w="11910" w:h="16840"/>
          <w:pgMar w:top="780" w:right="620" w:bottom="280" w:left="1580" w:header="720" w:footer="720" w:gutter="0"/>
          <w:cols w:space="720"/>
        </w:sectPr>
      </w:pPr>
    </w:p>
    <w:p w14:paraId="4B713BEF" w14:textId="77777777" w:rsidR="003A7A2D" w:rsidRDefault="003A7A2D" w:rsidP="003A7A2D">
      <w:pPr>
        <w:pStyle w:val="a3"/>
        <w:ind w:left="122"/>
      </w:pPr>
      <w:r>
        <w:rPr>
          <w:spacing w:val="-2"/>
        </w:rPr>
        <w:t>«_</w:t>
      </w:r>
      <w:r>
        <w:rPr>
          <w:u w:val="single" w:color="000000"/>
        </w:rPr>
        <w:t xml:space="preserve"> </w:t>
      </w:r>
    </w:p>
    <w:p w14:paraId="521514A4" w14:textId="77777777" w:rsidR="003A7A2D" w:rsidRDefault="003A7A2D" w:rsidP="003A7A2D">
      <w:pPr>
        <w:ind w:left="122"/>
        <w:rPr>
          <w:rFonts w:eastAsia="Times New Roman"/>
        </w:rPr>
      </w:pPr>
      <w:r>
        <w:br w:type="column"/>
      </w:r>
      <w:r>
        <w:rPr>
          <w:spacing w:val="-2"/>
        </w:rPr>
        <w:t>»_</w:t>
      </w:r>
      <w:r>
        <w:rPr>
          <w:u w:val="single" w:color="000000"/>
        </w:rPr>
        <w:t xml:space="preserve"> </w:t>
      </w:r>
    </w:p>
    <w:p w14:paraId="0DC5C919" w14:textId="77777777" w:rsidR="003A7A2D" w:rsidRDefault="003A7A2D" w:rsidP="003A7A2D">
      <w:pPr>
        <w:pStyle w:val="a3"/>
        <w:ind w:left="122"/>
      </w:pPr>
      <w:r>
        <w:br w:type="column"/>
        <w:t>_201</w:t>
      </w:r>
      <w:r>
        <w:rPr>
          <w:u w:val="single" w:color="000000"/>
        </w:rPr>
        <w:t xml:space="preserve"> </w:t>
      </w:r>
    </w:p>
    <w:p w14:paraId="77C07EAC" w14:textId="77777777" w:rsidR="003A7A2D" w:rsidRDefault="003A7A2D" w:rsidP="003A7A2D">
      <w:pPr>
        <w:pStyle w:val="a3"/>
        <w:ind w:left="122"/>
      </w:pPr>
      <w:r>
        <w:br w:type="column"/>
        <w:t>года №</w:t>
      </w:r>
      <w:r>
        <w:rPr>
          <w:u w:val="single" w:color="000000"/>
        </w:rPr>
        <w:t xml:space="preserve"> </w:t>
      </w:r>
    </w:p>
    <w:p w14:paraId="2EC88E56" w14:textId="77777777" w:rsidR="003A7A2D" w:rsidRDefault="003A7A2D" w:rsidP="003A7A2D">
      <w:pPr>
        <w:sectPr w:rsidR="003A7A2D">
          <w:type w:val="continuous"/>
          <w:pgSz w:w="11910" w:h="16840"/>
          <w:pgMar w:top="0" w:right="620" w:bottom="0" w:left="1580" w:header="720" w:footer="720" w:gutter="0"/>
          <w:cols w:num="4" w:space="720" w:equalWidth="0">
            <w:col w:w="420" w:space="182"/>
            <w:col w:w="418" w:space="1380"/>
            <w:col w:w="663" w:space="117"/>
            <w:col w:w="6530"/>
          </w:cols>
        </w:sectPr>
      </w:pPr>
    </w:p>
    <w:p w14:paraId="5F094AD6" w14:textId="77777777" w:rsidR="003A7A2D" w:rsidRDefault="003A7A2D" w:rsidP="003A7A2D">
      <w:pPr>
        <w:pStyle w:val="a3"/>
        <w:ind w:left="122"/>
      </w:pPr>
      <w:r>
        <w:rPr>
          <w:spacing w:val="-1"/>
        </w:rPr>
        <w:t xml:space="preserve">Разрешение </w:t>
      </w:r>
      <w:r>
        <w:t>на</w:t>
      </w:r>
      <w:r>
        <w:rPr>
          <w:spacing w:val="-1"/>
        </w:rPr>
        <w:t xml:space="preserve"> строительство</w:t>
      </w:r>
      <w:r>
        <w:t xml:space="preserve"> от</w:t>
      </w:r>
      <w:r>
        <w:rPr>
          <w:spacing w:val="5"/>
        </w:rPr>
        <w:t xml:space="preserve"> </w:t>
      </w:r>
      <w:r>
        <w:rPr>
          <w:spacing w:val="-8"/>
        </w:rPr>
        <w:t>«</w:t>
      </w:r>
      <w:r>
        <w:rPr>
          <w:u w:val="single" w:color="000000"/>
        </w:rPr>
        <w:t xml:space="preserve"> </w:t>
      </w:r>
      <w:r>
        <w:rPr>
          <w:spacing w:val="33"/>
        </w:rPr>
        <w:t xml:space="preserve"> </w:t>
      </w:r>
      <w:r>
        <w:t>Строительство</w:t>
      </w:r>
      <w:r>
        <w:rPr>
          <w:spacing w:val="-12"/>
        </w:rPr>
        <w:t xml:space="preserve"> </w:t>
      </w:r>
      <w:r>
        <w:rPr>
          <w:spacing w:val="-1"/>
        </w:rPr>
        <w:t>объекта</w:t>
      </w:r>
      <w:r>
        <w:rPr>
          <w:spacing w:val="-15"/>
        </w:rPr>
        <w:t xml:space="preserve"> </w:t>
      </w:r>
      <w:r>
        <w:rPr>
          <w:spacing w:val="-1"/>
        </w:rPr>
        <w:t>выполнено</w:t>
      </w:r>
      <w:r>
        <w:rPr>
          <w:spacing w:val="-12"/>
        </w:rPr>
        <w:t xml:space="preserve"> </w:t>
      </w:r>
      <w:r>
        <w:rPr>
          <w:u w:val="single" w:color="000000"/>
        </w:rPr>
        <w:t xml:space="preserve"> </w:t>
      </w:r>
    </w:p>
    <w:p w14:paraId="0288EC88" w14:textId="77777777" w:rsidR="003A7A2D" w:rsidRDefault="003A7A2D" w:rsidP="003A7A2D">
      <w:pPr>
        <w:pStyle w:val="a3"/>
        <w:tabs>
          <w:tab w:val="left" w:pos="1919"/>
        </w:tabs>
        <w:ind w:left="122"/>
      </w:pPr>
      <w:r>
        <w:br w:type="column"/>
      </w:r>
      <w:r>
        <w:rPr>
          <w:spacing w:val="-2"/>
        </w:rPr>
        <w:t>»_</w:t>
      </w:r>
      <w:r>
        <w:rPr>
          <w:spacing w:val="-2"/>
        </w:rPr>
        <w:tab/>
      </w:r>
      <w:r>
        <w:t>201</w:t>
      </w:r>
      <w:r>
        <w:rPr>
          <w:u w:val="single" w:color="000000"/>
        </w:rPr>
        <w:t xml:space="preserve"> </w:t>
      </w:r>
    </w:p>
    <w:p w14:paraId="59E6C963" w14:textId="77777777" w:rsidR="003A7A2D" w:rsidRDefault="003A7A2D" w:rsidP="003A7A2D">
      <w:pPr>
        <w:pStyle w:val="a3"/>
        <w:ind w:left="122"/>
      </w:pPr>
      <w:r>
        <w:br w:type="column"/>
        <w:t>года</w:t>
      </w:r>
      <w:r>
        <w:rPr>
          <w:spacing w:val="-1"/>
        </w:rPr>
        <w:t xml:space="preserve"> №</w:t>
      </w:r>
      <w:r>
        <w:rPr>
          <w:u w:val="single" w:color="000000"/>
        </w:rPr>
        <w:t xml:space="preserve"> </w:t>
      </w:r>
    </w:p>
    <w:p w14:paraId="05C8CCB6" w14:textId="77777777" w:rsidR="003A7A2D" w:rsidRDefault="003A7A2D" w:rsidP="003A7A2D">
      <w:pPr>
        <w:sectPr w:rsidR="003A7A2D">
          <w:type w:val="continuous"/>
          <w:pgSz w:w="11910" w:h="16840"/>
          <w:pgMar w:top="0" w:right="620" w:bottom="0" w:left="1580" w:header="720" w:footer="720" w:gutter="0"/>
          <w:cols w:num="3" w:space="720" w:equalWidth="0">
            <w:col w:w="3773" w:space="208"/>
            <w:col w:w="2340" w:space="117"/>
            <w:col w:w="3272"/>
          </w:cols>
        </w:sectPr>
      </w:pPr>
    </w:p>
    <w:p w14:paraId="03622243" w14:textId="77777777" w:rsidR="003A7A2D" w:rsidRDefault="003A7A2D" w:rsidP="003A7A2D">
      <w:pPr>
        <w:rPr>
          <w:rFonts w:eastAsia="Times New Roman"/>
        </w:rPr>
      </w:pPr>
    </w:p>
    <w:p w14:paraId="66C90408" w14:textId="77777777" w:rsidR="003A7A2D" w:rsidRDefault="003A7A2D" w:rsidP="003A7A2D">
      <w:pPr>
        <w:rPr>
          <w:rFonts w:eastAsia="Times New Roman"/>
        </w:rPr>
      </w:pPr>
    </w:p>
    <w:p w14:paraId="48ACA0BD" w14:textId="77777777" w:rsidR="003A7A2D" w:rsidRDefault="003A7A2D" w:rsidP="003A7A2D">
      <w:pPr>
        <w:pStyle w:val="a3"/>
        <w:ind w:left="122"/>
      </w:pPr>
      <w:r>
        <w:rPr>
          <w:spacing w:val="-1"/>
        </w:rPr>
        <w:t>Инвентаризация</w:t>
      </w:r>
      <w:r>
        <w:t xml:space="preserve"> </w:t>
      </w:r>
      <w:r>
        <w:rPr>
          <w:spacing w:val="-1"/>
        </w:rPr>
        <w:t>объекта выполнена</w:t>
      </w:r>
      <w:r>
        <w:rPr>
          <w:u w:val="single" w:color="000000"/>
        </w:rPr>
        <w:t xml:space="preserve"> </w:t>
      </w:r>
    </w:p>
    <w:p w14:paraId="219F59D7" w14:textId="77777777" w:rsidR="003A7A2D" w:rsidRDefault="003A7A2D" w:rsidP="003A7A2D">
      <w:pPr>
        <w:pStyle w:val="a3"/>
        <w:ind w:left="378" w:right="697" w:hanging="59"/>
        <w:jc w:val="center"/>
      </w:pPr>
      <w:r>
        <w:br w:type="column"/>
      </w:r>
      <w:r>
        <w:rPr>
          <w:spacing w:val="-1"/>
        </w:rPr>
        <w:t>(наименование организации</w:t>
      </w:r>
      <w:r>
        <w:rPr>
          <w:spacing w:val="3"/>
        </w:rPr>
        <w:t xml:space="preserve"> </w:t>
      </w:r>
      <w:r>
        <w:t xml:space="preserve">– </w:t>
      </w:r>
      <w:r>
        <w:rPr>
          <w:spacing w:val="-1"/>
        </w:rPr>
        <w:t>генерального</w:t>
      </w:r>
      <w:r>
        <w:rPr>
          <w:spacing w:val="53"/>
        </w:rPr>
        <w:t xml:space="preserve"> </w:t>
      </w:r>
      <w:r>
        <w:rPr>
          <w:spacing w:val="-1"/>
        </w:rPr>
        <w:t>подрядчика,</w:t>
      </w:r>
      <w:r>
        <w:t xml:space="preserve"> </w:t>
      </w:r>
      <w:r>
        <w:rPr>
          <w:spacing w:val="-1"/>
        </w:rPr>
        <w:t>место</w:t>
      </w:r>
      <w:r>
        <w:t xml:space="preserve"> нахождения, </w:t>
      </w:r>
      <w:r>
        <w:rPr>
          <w:spacing w:val="-1"/>
        </w:rPr>
        <w:t>телефон</w:t>
      </w:r>
      <w:r>
        <w:rPr>
          <w:spacing w:val="1"/>
        </w:rPr>
        <w:t xml:space="preserve"> </w:t>
      </w:r>
      <w:r>
        <w:rPr>
          <w:spacing w:val="-1"/>
        </w:rPr>
        <w:t>&lt;5&gt;)</w:t>
      </w:r>
    </w:p>
    <w:p w14:paraId="79464526" w14:textId="77777777" w:rsidR="003A7A2D" w:rsidRDefault="003A7A2D" w:rsidP="003A7A2D">
      <w:pPr>
        <w:rPr>
          <w:rFonts w:eastAsia="Times New Roman"/>
        </w:rPr>
      </w:pPr>
    </w:p>
    <w:p w14:paraId="17D7BDEA" w14:textId="77777777" w:rsidR="003A7A2D" w:rsidRDefault="003A7A2D" w:rsidP="003A7A2D">
      <w:pPr>
        <w:pStyle w:val="a3"/>
        <w:ind w:left="44"/>
      </w:pPr>
      <w:r>
        <w:rPr>
          <w:spacing w:val="-1"/>
        </w:rPr>
        <w:t>(наименование организации,</w:t>
      </w:r>
      <w:r>
        <w:t xml:space="preserve"> ФИО</w:t>
      </w:r>
      <w:r>
        <w:rPr>
          <w:spacing w:val="-1"/>
        </w:rPr>
        <w:t xml:space="preserve"> кадастрового</w:t>
      </w:r>
    </w:p>
    <w:p w14:paraId="4A9D7E44" w14:textId="77777777" w:rsidR="003A7A2D" w:rsidRDefault="003A7A2D" w:rsidP="003A7A2D">
      <w:pPr>
        <w:pStyle w:val="a3"/>
        <w:ind w:left="0" w:right="409"/>
        <w:jc w:val="center"/>
      </w:pPr>
      <w:r>
        <w:rPr>
          <w:spacing w:val="-1"/>
        </w:rPr>
        <w:t>инженера,</w:t>
      </w:r>
      <w:r>
        <w:t xml:space="preserve"> телефон)</w:t>
      </w:r>
    </w:p>
    <w:p w14:paraId="1701E2C1" w14:textId="77777777" w:rsidR="003A7A2D" w:rsidRDefault="003A7A2D" w:rsidP="003A7A2D">
      <w:pPr>
        <w:jc w:val="center"/>
        <w:sectPr w:rsidR="003A7A2D">
          <w:type w:val="continuous"/>
          <w:pgSz w:w="11910" w:h="16840"/>
          <w:pgMar w:top="0" w:right="620" w:bottom="0" w:left="1580" w:header="720" w:footer="720" w:gutter="0"/>
          <w:cols w:num="2" w:space="720" w:equalWidth="0">
            <w:col w:w="3893" w:space="40"/>
            <w:col w:w="5777"/>
          </w:cols>
        </w:sectPr>
      </w:pPr>
    </w:p>
    <w:p w14:paraId="3E64B6BE" w14:textId="77777777" w:rsidR="003A7A2D" w:rsidRDefault="003A7A2D" w:rsidP="003A7A2D">
      <w:pPr>
        <w:pStyle w:val="a3"/>
        <w:ind w:left="122"/>
      </w:pPr>
      <w:r>
        <w:rPr>
          <w:spacing w:val="-1"/>
        </w:rPr>
        <w:t>Заключение</w:t>
      </w:r>
      <w:r>
        <w:rPr>
          <w:spacing w:val="-9"/>
        </w:rPr>
        <w:t xml:space="preserve"> </w:t>
      </w:r>
      <w:r>
        <w:rPr>
          <w:spacing w:val="-1"/>
        </w:rPr>
        <w:t>государственного</w:t>
      </w:r>
      <w:r>
        <w:rPr>
          <w:spacing w:val="-8"/>
        </w:rPr>
        <w:t xml:space="preserve"> </w:t>
      </w:r>
      <w:r>
        <w:rPr>
          <w:spacing w:val="-1"/>
        </w:rPr>
        <w:t>строительного</w:t>
      </w:r>
      <w:r>
        <w:rPr>
          <w:spacing w:val="-10"/>
        </w:rPr>
        <w:t xml:space="preserve"> </w:t>
      </w:r>
      <w:r>
        <w:rPr>
          <w:spacing w:val="-1"/>
        </w:rPr>
        <w:t>надзора</w:t>
      </w:r>
      <w:r>
        <w:rPr>
          <w:spacing w:val="-9"/>
        </w:rPr>
        <w:t xml:space="preserve"> </w:t>
      </w:r>
      <w:r>
        <w:t>от</w:t>
      </w:r>
      <w:r>
        <w:rPr>
          <w:spacing w:val="-5"/>
        </w:rPr>
        <w:t xml:space="preserve"> </w:t>
      </w:r>
      <w:r>
        <w:rPr>
          <w:spacing w:val="-8"/>
        </w:rPr>
        <w:t>«</w:t>
      </w:r>
      <w:r>
        <w:rPr>
          <w:u w:val="single" w:color="000000"/>
        </w:rPr>
        <w:t xml:space="preserve"> </w:t>
      </w:r>
    </w:p>
    <w:p w14:paraId="38C36C71" w14:textId="77777777" w:rsidR="003A7A2D" w:rsidRDefault="003A7A2D" w:rsidP="003A7A2D">
      <w:pPr>
        <w:pStyle w:val="a3"/>
        <w:tabs>
          <w:tab w:val="left" w:pos="1439"/>
        </w:tabs>
        <w:ind w:left="122"/>
      </w:pPr>
      <w:r>
        <w:br w:type="column"/>
      </w:r>
      <w:r>
        <w:rPr>
          <w:spacing w:val="-2"/>
        </w:rPr>
        <w:t>»_</w:t>
      </w:r>
      <w:r>
        <w:rPr>
          <w:spacing w:val="-2"/>
        </w:rPr>
        <w:tab/>
      </w:r>
      <w:r>
        <w:t>201</w:t>
      </w:r>
      <w:r>
        <w:rPr>
          <w:u w:val="single" w:color="000000"/>
        </w:rPr>
        <w:t xml:space="preserve"> </w:t>
      </w:r>
    </w:p>
    <w:p w14:paraId="3C240796" w14:textId="77777777" w:rsidR="003A7A2D" w:rsidRDefault="003A7A2D" w:rsidP="003A7A2D">
      <w:pPr>
        <w:pStyle w:val="a3"/>
        <w:ind w:left="122"/>
      </w:pPr>
      <w:r>
        <w:br w:type="column"/>
        <w:t>года</w:t>
      </w:r>
      <w:r>
        <w:rPr>
          <w:spacing w:val="-8"/>
        </w:rPr>
        <w:t xml:space="preserve"> </w:t>
      </w:r>
      <w:r>
        <w:t xml:space="preserve">№   </w:t>
      </w:r>
      <w:r>
        <w:rPr>
          <w:spacing w:val="51"/>
        </w:rPr>
        <w:t xml:space="preserve"> </w:t>
      </w:r>
      <w:r>
        <w:t>,</w:t>
      </w:r>
    </w:p>
    <w:p w14:paraId="4D43EBD8" w14:textId="77777777" w:rsidR="003A7A2D" w:rsidRDefault="003A7A2D" w:rsidP="003A7A2D">
      <w:pPr>
        <w:sectPr w:rsidR="003A7A2D">
          <w:type w:val="continuous"/>
          <w:pgSz w:w="11910" w:h="16840"/>
          <w:pgMar w:top="0" w:right="620" w:bottom="0" w:left="1580" w:header="720" w:footer="720" w:gutter="0"/>
          <w:cols w:num="3" w:space="720" w:equalWidth="0">
            <w:col w:w="6120" w:space="182"/>
            <w:col w:w="1860" w:space="110"/>
            <w:col w:w="1438"/>
          </w:cols>
        </w:sectPr>
      </w:pPr>
    </w:p>
    <w:p w14:paraId="41BB9BF4" w14:textId="77777777" w:rsidR="003A7A2D" w:rsidRDefault="003A7A2D" w:rsidP="003A7A2D">
      <w:pPr>
        <w:pStyle w:val="a3"/>
        <w:ind w:left="158"/>
      </w:pPr>
      <w:r>
        <w:rPr>
          <w:spacing w:val="-1"/>
        </w:rPr>
        <w:t>выдано</w:t>
      </w:r>
      <w:r>
        <w:t xml:space="preserve"> </w:t>
      </w:r>
      <w:r>
        <w:rPr>
          <w:u w:val="single" w:color="000000"/>
        </w:rPr>
        <w:t xml:space="preserve"> </w:t>
      </w:r>
    </w:p>
    <w:p w14:paraId="555ABB5A" w14:textId="77777777" w:rsidR="003A7A2D" w:rsidRDefault="003A7A2D" w:rsidP="003A7A2D">
      <w:pPr>
        <w:spacing w:before="1"/>
        <w:rPr>
          <w:rFonts w:eastAsia="Times New Roman"/>
        </w:rPr>
      </w:pPr>
      <w:r>
        <w:br w:type="column"/>
      </w:r>
    </w:p>
    <w:p w14:paraId="14D25220" w14:textId="77777777" w:rsidR="003A7A2D" w:rsidRDefault="003A7A2D" w:rsidP="003A7A2D">
      <w:pPr>
        <w:pStyle w:val="a3"/>
        <w:ind w:left="158"/>
      </w:pPr>
      <w:r>
        <w:rPr>
          <w:spacing w:val="-1"/>
        </w:rPr>
        <w:t>(наименование органа,</w:t>
      </w:r>
      <w:r>
        <w:t xml:space="preserve"> </w:t>
      </w:r>
      <w:r>
        <w:rPr>
          <w:spacing w:val="-1"/>
        </w:rPr>
        <w:t>выдавшего</w:t>
      </w:r>
      <w:r>
        <w:t xml:space="preserve"> </w:t>
      </w:r>
      <w:r>
        <w:rPr>
          <w:spacing w:val="-1"/>
        </w:rPr>
        <w:t>заключение)</w:t>
      </w:r>
    </w:p>
    <w:p w14:paraId="63A554B6" w14:textId="77777777" w:rsidR="003A7A2D" w:rsidRDefault="003A7A2D" w:rsidP="003A7A2D">
      <w:pPr>
        <w:pStyle w:val="a3"/>
        <w:ind w:left="158"/>
      </w:pPr>
      <w:r>
        <w:br w:type="column"/>
      </w:r>
      <w:r>
        <w:rPr>
          <w:spacing w:val="-1"/>
        </w:rPr>
        <w:t>(&lt;6&gt;)</w:t>
      </w:r>
    </w:p>
    <w:p w14:paraId="58AFC812" w14:textId="77777777" w:rsidR="003A7A2D" w:rsidRDefault="003A7A2D" w:rsidP="003A7A2D">
      <w:pPr>
        <w:sectPr w:rsidR="003A7A2D">
          <w:type w:val="continuous"/>
          <w:pgSz w:w="11910" w:h="16840"/>
          <w:pgMar w:top="0" w:right="620" w:bottom="0" w:left="1580" w:header="720" w:footer="720" w:gutter="0"/>
          <w:cols w:num="3" w:space="720" w:equalWidth="0">
            <w:col w:w="1030" w:space="1275"/>
            <w:col w:w="5022" w:space="1405"/>
            <w:col w:w="978"/>
          </w:cols>
        </w:sectPr>
      </w:pPr>
    </w:p>
    <w:p w14:paraId="6A9B4157" w14:textId="77777777" w:rsidR="003A7A2D" w:rsidRDefault="003A7A2D" w:rsidP="003A7A2D">
      <w:pPr>
        <w:spacing w:before="7"/>
        <w:rPr>
          <w:rFonts w:eastAsia="Times New Roman"/>
        </w:rPr>
      </w:pPr>
    </w:p>
    <w:tbl>
      <w:tblPr>
        <w:tblStyle w:val="TableNormal"/>
        <w:tblW w:w="0" w:type="auto"/>
        <w:tblInd w:w="121" w:type="dxa"/>
        <w:tblLayout w:type="fixed"/>
        <w:tblLook w:val="01E0" w:firstRow="1" w:lastRow="1" w:firstColumn="1" w:lastColumn="1" w:noHBand="0" w:noVBand="0"/>
      </w:tblPr>
      <w:tblGrid>
        <w:gridCol w:w="679"/>
        <w:gridCol w:w="5162"/>
        <w:gridCol w:w="3070"/>
        <w:gridCol w:w="554"/>
      </w:tblGrid>
      <w:tr w:rsidR="003A7A2D" w14:paraId="5EF4D070" w14:textId="77777777" w:rsidTr="003A7A2D">
        <w:trPr>
          <w:trHeight w:hRule="exact" w:val="346"/>
        </w:trPr>
        <w:tc>
          <w:tcPr>
            <w:tcW w:w="679" w:type="dxa"/>
            <w:vMerge w:val="restart"/>
            <w:tcBorders>
              <w:top w:val="single" w:sz="5" w:space="0" w:color="000000"/>
              <w:left w:val="single" w:sz="5" w:space="0" w:color="000000"/>
              <w:right w:val="single" w:sz="5" w:space="0" w:color="000000"/>
            </w:tcBorders>
          </w:tcPr>
          <w:p w14:paraId="61268889" w14:textId="77777777" w:rsidR="003A7A2D" w:rsidRDefault="003A7A2D" w:rsidP="003A7A2D">
            <w:pPr>
              <w:pStyle w:val="TableParagraph"/>
              <w:spacing w:line="222" w:lineRule="exact"/>
              <w:jc w:val="center"/>
              <w:rPr>
                <w:sz w:val="20"/>
                <w:szCs w:val="20"/>
              </w:rPr>
            </w:pPr>
            <w:r>
              <w:rPr>
                <w:spacing w:val="1"/>
                <w:sz w:val="20"/>
              </w:rPr>
              <w:t>11</w:t>
            </w:r>
          </w:p>
        </w:tc>
        <w:tc>
          <w:tcPr>
            <w:tcW w:w="5162" w:type="dxa"/>
            <w:vMerge w:val="restart"/>
            <w:tcBorders>
              <w:top w:val="single" w:sz="5" w:space="0" w:color="000000"/>
              <w:left w:val="single" w:sz="5" w:space="0" w:color="000000"/>
              <w:right w:val="single" w:sz="5" w:space="0" w:color="000000"/>
            </w:tcBorders>
          </w:tcPr>
          <w:p w14:paraId="1E50D91F" w14:textId="77777777" w:rsidR="003A7A2D" w:rsidRPr="003A7A2D" w:rsidRDefault="003A7A2D" w:rsidP="003A7A2D">
            <w:pPr>
              <w:pStyle w:val="TableParagraph"/>
              <w:tabs>
                <w:tab w:val="left" w:pos="1603"/>
                <w:tab w:val="left" w:pos="3625"/>
              </w:tabs>
              <w:spacing w:line="239" w:lineRule="auto"/>
              <w:ind w:left="22" w:right="23"/>
              <w:jc w:val="both"/>
              <w:rPr>
                <w:sz w:val="20"/>
                <w:szCs w:val="20"/>
                <w:lang w:val="ru-RU"/>
              </w:rPr>
            </w:pPr>
            <w:r w:rsidRPr="003A7A2D">
              <w:rPr>
                <w:sz w:val="20"/>
                <w:lang w:val="ru-RU"/>
              </w:rPr>
              <w:t>Мною</w:t>
            </w:r>
            <w:r w:rsidRPr="003A7A2D">
              <w:rPr>
                <w:spacing w:val="39"/>
                <w:sz w:val="20"/>
                <w:lang w:val="ru-RU"/>
              </w:rPr>
              <w:t xml:space="preserve"> </w:t>
            </w:r>
            <w:r w:rsidRPr="003A7A2D">
              <w:rPr>
                <w:sz w:val="20"/>
                <w:lang w:val="ru-RU"/>
              </w:rPr>
              <w:t>выбирается</w:t>
            </w:r>
            <w:r w:rsidRPr="003A7A2D">
              <w:rPr>
                <w:spacing w:val="39"/>
                <w:sz w:val="20"/>
                <w:lang w:val="ru-RU"/>
              </w:rPr>
              <w:t xml:space="preserve"> </w:t>
            </w:r>
            <w:r w:rsidRPr="003A7A2D">
              <w:rPr>
                <w:sz w:val="20"/>
                <w:lang w:val="ru-RU"/>
              </w:rPr>
              <w:t>следующий</w:t>
            </w:r>
            <w:r w:rsidRPr="003A7A2D">
              <w:rPr>
                <w:spacing w:val="40"/>
                <w:sz w:val="20"/>
                <w:lang w:val="ru-RU"/>
              </w:rPr>
              <w:t xml:space="preserve"> </w:t>
            </w:r>
            <w:r w:rsidRPr="003A7A2D">
              <w:rPr>
                <w:sz w:val="20"/>
                <w:lang w:val="ru-RU"/>
              </w:rPr>
              <w:t>способ</w:t>
            </w:r>
            <w:r w:rsidRPr="003A7A2D">
              <w:rPr>
                <w:spacing w:val="39"/>
                <w:sz w:val="20"/>
                <w:lang w:val="ru-RU"/>
              </w:rPr>
              <w:t xml:space="preserve"> </w:t>
            </w:r>
            <w:r w:rsidRPr="003A7A2D">
              <w:rPr>
                <w:sz w:val="20"/>
                <w:lang w:val="ru-RU"/>
              </w:rPr>
              <w:t>выдачи</w:t>
            </w:r>
            <w:r w:rsidRPr="003A7A2D">
              <w:rPr>
                <w:spacing w:val="42"/>
                <w:sz w:val="20"/>
                <w:lang w:val="ru-RU"/>
              </w:rPr>
              <w:t xml:space="preserve"> </w:t>
            </w:r>
            <w:r w:rsidRPr="003A7A2D">
              <w:rPr>
                <w:sz w:val="20"/>
                <w:lang w:val="ru-RU"/>
              </w:rPr>
              <w:t>конечного</w:t>
            </w:r>
            <w:r w:rsidRPr="003A7A2D">
              <w:rPr>
                <w:spacing w:val="28"/>
                <w:w w:val="99"/>
                <w:sz w:val="20"/>
                <w:lang w:val="ru-RU"/>
              </w:rPr>
              <w:t xml:space="preserve"> </w:t>
            </w:r>
            <w:r w:rsidRPr="003A7A2D">
              <w:rPr>
                <w:spacing w:val="-1"/>
                <w:w w:val="95"/>
                <w:sz w:val="20"/>
                <w:lang w:val="ru-RU"/>
              </w:rPr>
              <w:t>результата</w:t>
            </w:r>
            <w:r w:rsidRPr="003A7A2D">
              <w:rPr>
                <w:spacing w:val="-1"/>
                <w:w w:val="95"/>
                <w:sz w:val="20"/>
                <w:lang w:val="ru-RU"/>
              </w:rPr>
              <w:tab/>
            </w:r>
            <w:r w:rsidRPr="003A7A2D">
              <w:rPr>
                <w:w w:val="95"/>
                <w:sz w:val="20"/>
                <w:lang w:val="ru-RU"/>
              </w:rPr>
              <w:t>предоставления</w:t>
            </w:r>
            <w:r w:rsidRPr="003A7A2D">
              <w:rPr>
                <w:w w:val="95"/>
                <w:sz w:val="20"/>
                <w:lang w:val="ru-RU"/>
              </w:rPr>
              <w:tab/>
              <w:t>государственной/</w:t>
            </w:r>
            <w:r w:rsidRPr="003A7A2D">
              <w:rPr>
                <w:spacing w:val="30"/>
                <w:w w:val="99"/>
                <w:sz w:val="20"/>
                <w:lang w:val="ru-RU"/>
              </w:rPr>
              <w:t xml:space="preserve"> </w:t>
            </w:r>
            <w:r w:rsidRPr="003A7A2D">
              <w:rPr>
                <w:sz w:val="20"/>
                <w:lang w:val="ru-RU"/>
              </w:rPr>
              <w:t>муниципальной</w:t>
            </w:r>
            <w:r w:rsidRPr="003A7A2D">
              <w:rPr>
                <w:spacing w:val="-19"/>
                <w:sz w:val="20"/>
                <w:lang w:val="ru-RU"/>
              </w:rPr>
              <w:t xml:space="preserve"> </w:t>
            </w:r>
            <w:r w:rsidRPr="003A7A2D">
              <w:rPr>
                <w:spacing w:val="-1"/>
                <w:sz w:val="20"/>
                <w:lang w:val="ru-RU"/>
              </w:rPr>
              <w:t>услуги:</w:t>
            </w:r>
          </w:p>
          <w:p w14:paraId="1EA63C93" w14:textId="77777777" w:rsidR="003A7A2D" w:rsidRPr="003A7A2D" w:rsidRDefault="003A7A2D" w:rsidP="003A7A2D">
            <w:pPr>
              <w:pStyle w:val="TableParagraph"/>
              <w:ind w:left="22"/>
              <w:jc w:val="both"/>
              <w:rPr>
                <w:sz w:val="20"/>
                <w:szCs w:val="20"/>
                <w:lang w:val="ru-RU"/>
              </w:rPr>
            </w:pPr>
            <w:r w:rsidRPr="003A7A2D">
              <w:rPr>
                <w:sz w:val="20"/>
                <w:lang w:val="ru-RU"/>
              </w:rPr>
              <w:t>(</w:t>
            </w:r>
            <w:r w:rsidRPr="003A7A2D">
              <w:rPr>
                <w:i/>
                <w:sz w:val="20"/>
                <w:lang w:val="ru-RU"/>
              </w:rPr>
              <w:t>Указывается</w:t>
            </w:r>
            <w:r w:rsidRPr="003A7A2D">
              <w:rPr>
                <w:i/>
                <w:spacing w:val="-8"/>
                <w:sz w:val="20"/>
                <w:lang w:val="ru-RU"/>
              </w:rPr>
              <w:t xml:space="preserve"> </w:t>
            </w:r>
            <w:r w:rsidRPr="003A7A2D">
              <w:rPr>
                <w:i/>
                <w:sz w:val="20"/>
                <w:lang w:val="ru-RU"/>
              </w:rPr>
              <w:t>один</w:t>
            </w:r>
            <w:r w:rsidRPr="003A7A2D">
              <w:rPr>
                <w:i/>
                <w:spacing w:val="-10"/>
                <w:sz w:val="20"/>
                <w:lang w:val="ru-RU"/>
              </w:rPr>
              <w:t xml:space="preserve"> </w:t>
            </w:r>
            <w:r w:rsidRPr="003A7A2D">
              <w:rPr>
                <w:i/>
                <w:sz w:val="20"/>
                <w:lang w:val="ru-RU"/>
              </w:rPr>
              <w:t>из</w:t>
            </w:r>
            <w:r w:rsidRPr="003A7A2D">
              <w:rPr>
                <w:i/>
                <w:spacing w:val="-9"/>
                <w:sz w:val="20"/>
                <w:lang w:val="ru-RU"/>
              </w:rPr>
              <w:t xml:space="preserve"> </w:t>
            </w:r>
            <w:r w:rsidRPr="003A7A2D">
              <w:rPr>
                <w:i/>
                <w:sz w:val="20"/>
                <w:lang w:val="ru-RU"/>
              </w:rPr>
              <w:t>перечисленных</w:t>
            </w:r>
            <w:r w:rsidRPr="003A7A2D">
              <w:rPr>
                <w:i/>
                <w:spacing w:val="-9"/>
                <w:sz w:val="20"/>
                <w:lang w:val="ru-RU"/>
              </w:rPr>
              <w:t xml:space="preserve"> </w:t>
            </w:r>
            <w:r w:rsidRPr="003A7A2D">
              <w:rPr>
                <w:i/>
                <w:sz w:val="20"/>
                <w:lang w:val="ru-RU"/>
              </w:rPr>
              <w:t>видов)</w:t>
            </w:r>
          </w:p>
        </w:tc>
        <w:tc>
          <w:tcPr>
            <w:tcW w:w="3070" w:type="dxa"/>
            <w:tcBorders>
              <w:top w:val="single" w:sz="5" w:space="0" w:color="000000"/>
              <w:left w:val="single" w:sz="5" w:space="0" w:color="000000"/>
              <w:bottom w:val="single" w:sz="5" w:space="0" w:color="000000"/>
              <w:right w:val="single" w:sz="5" w:space="0" w:color="000000"/>
            </w:tcBorders>
          </w:tcPr>
          <w:p w14:paraId="6A6EA3B9" w14:textId="77777777" w:rsidR="003A7A2D" w:rsidRPr="003A7A2D" w:rsidRDefault="003A7A2D" w:rsidP="003A7A2D">
            <w:pPr>
              <w:pStyle w:val="TableParagraph"/>
              <w:spacing w:line="222" w:lineRule="exact"/>
              <w:ind w:left="80"/>
              <w:rPr>
                <w:sz w:val="20"/>
                <w:szCs w:val="20"/>
                <w:lang w:val="ru-RU"/>
              </w:rPr>
            </w:pPr>
            <w:r w:rsidRPr="003A7A2D">
              <w:rPr>
                <w:spacing w:val="-1"/>
                <w:sz w:val="20"/>
                <w:lang w:val="ru-RU"/>
              </w:rPr>
              <w:t>по</w:t>
            </w:r>
            <w:r w:rsidRPr="003A7A2D">
              <w:rPr>
                <w:spacing w:val="-6"/>
                <w:sz w:val="20"/>
                <w:lang w:val="ru-RU"/>
              </w:rPr>
              <w:t xml:space="preserve"> </w:t>
            </w:r>
            <w:r w:rsidRPr="003A7A2D">
              <w:rPr>
                <w:spacing w:val="-1"/>
                <w:sz w:val="20"/>
                <w:lang w:val="ru-RU"/>
              </w:rPr>
              <w:t>почте</w:t>
            </w:r>
            <w:r w:rsidRPr="003A7A2D">
              <w:rPr>
                <w:spacing w:val="-6"/>
                <w:sz w:val="20"/>
                <w:lang w:val="ru-RU"/>
              </w:rPr>
              <w:t xml:space="preserve"> </w:t>
            </w:r>
            <w:r w:rsidRPr="003A7A2D">
              <w:rPr>
                <w:spacing w:val="-1"/>
                <w:sz w:val="20"/>
                <w:lang w:val="ru-RU"/>
              </w:rPr>
              <w:t xml:space="preserve">по </w:t>
            </w:r>
            <w:r w:rsidRPr="003A7A2D">
              <w:rPr>
                <w:sz w:val="20"/>
                <w:lang w:val="ru-RU"/>
              </w:rPr>
              <w:t>указанному</w:t>
            </w:r>
            <w:r w:rsidRPr="003A7A2D">
              <w:rPr>
                <w:spacing w:val="-10"/>
                <w:sz w:val="20"/>
                <w:lang w:val="ru-RU"/>
              </w:rPr>
              <w:t xml:space="preserve"> </w:t>
            </w:r>
            <w:r w:rsidRPr="003A7A2D">
              <w:rPr>
                <w:spacing w:val="1"/>
                <w:sz w:val="20"/>
                <w:lang w:val="ru-RU"/>
              </w:rPr>
              <w:t>адресу</w:t>
            </w:r>
          </w:p>
        </w:tc>
        <w:tc>
          <w:tcPr>
            <w:tcW w:w="554" w:type="dxa"/>
            <w:tcBorders>
              <w:top w:val="single" w:sz="5" w:space="0" w:color="000000"/>
              <w:left w:val="single" w:sz="5" w:space="0" w:color="000000"/>
              <w:bottom w:val="single" w:sz="5" w:space="0" w:color="000000"/>
              <w:right w:val="single" w:sz="5" w:space="0" w:color="000000"/>
            </w:tcBorders>
          </w:tcPr>
          <w:p w14:paraId="318BE59F" w14:textId="77777777" w:rsidR="003A7A2D" w:rsidRPr="003A7A2D" w:rsidRDefault="003A7A2D" w:rsidP="003A7A2D">
            <w:pPr>
              <w:rPr>
                <w:lang w:val="ru-RU"/>
              </w:rPr>
            </w:pPr>
          </w:p>
        </w:tc>
      </w:tr>
      <w:tr w:rsidR="003A7A2D" w14:paraId="0CB3BC43" w14:textId="77777777" w:rsidTr="003A7A2D">
        <w:trPr>
          <w:trHeight w:hRule="exact" w:val="1498"/>
        </w:trPr>
        <w:tc>
          <w:tcPr>
            <w:tcW w:w="679" w:type="dxa"/>
            <w:vMerge/>
            <w:tcBorders>
              <w:left w:val="single" w:sz="5" w:space="0" w:color="000000"/>
              <w:right w:val="single" w:sz="5" w:space="0" w:color="000000"/>
            </w:tcBorders>
          </w:tcPr>
          <w:p w14:paraId="70ED440F" w14:textId="77777777" w:rsidR="003A7A2D" w:rsidRPr="003A7A2D" w:rsidRDefault="003A7A2D" w:rsidP="003A7A2D">
            <w:pPr>
              <w:rPr>
                <w:lang w:val="ru-RU"/>
              </w:rPr>
            </w:pPr>
          </w:p>
        </w:tc>
        <w:tc>
          <w:tcPr>
            <w:tcW w:w="5162" w:type="dxa"/>
            <w:vMerge/>
            <w:tcBorders>
              <w:left w:val="single" w:sz="5" w:space="0" w:color="000000"/>
              <w:right w:val="single" w:sz="5" w:space="0" w:color="000000"/>
            </w:tcBorders>
          </w:tcPr>
          <w:p w14:paraId="5958D874" w14:textId="77777777" w:rsidR="003A7A2D" w:rsidRPr="003A7A2D" w:rsidRDefault="003A7A2D" w:rsidP="003A7A2D">
            <w:pPr>
              <w:rPr>
                <w:lang w:val="ru-RU"/>
              </w:rPr>
            </w:pPr>
          </w:p>
        </w:tc>
        <w:tc>
          <w:tcPr>
            <w:tcW w:w="3070" w:type="dxa"/>
            <w:tcBorders>
              <w:top w:val="single" w:sz="5" w:space="0" w:color="000000"/>
              <w:left w:val="single" w:sz="5" w:space="0" w:color="000000"/>
              <w:bottom w:val="single" w:sz="5" w:space="0" w:color="000000"/>
              <w:right w:val="single" w:sz="5" w:space="0" w:color="000000"/>
            </w:tcBorders>
          </w:tcPr>
          <w:p w14:paraId="4074AE49" w14:textId="77777777" w:rsidR="003A7A2D" w:rsidRPr="003A7A2D" w:rsidRDefault="003A7A2D" w:rsidP="003A7A2D">
            <w:pPr>
              <w:pStyle w:val="TableParagraph"/>
              <w:tabs>
                <w:tab w:val="left" w:pos="2870"/>
              </w:tabs>
              <w:spacing w:line="258" w:lineRule="auto"/>
              <w:ind w:left="80" w:right="77"/>
              <w:jc w:val="both"/>
              <w:rPr>
                <w:sz w:val="20"/>
                <w:szCs w:val="20"/>
                <w:lang w:val="ru-RU"/>
              </w:rPr>
            </w:pPr>
            <w:r w:rsidRPr="003A7A2D">
              <w:rPr>
                <w:spacing w:val="-1"/>
                <w:sz w:val="20"/>
                <w:szCs w:val="20"/>
                <w:lang w:val="ru-RU"/>
              </w:rPr>
              <w:t>на</w:t>
            </w:r>
            <w:r w:rsidRPr="003A7A2D">
              <w:rPr>
                <w:spacing w:val="45"/>
                <w:sz w:val="20"/>
                <w:szCs w:val="20"/>
                <w:lang w:val="ru-RU"/>
              </w:rPr>
              <w:t xml:space="preserve"> </w:t>
            </w:r>
            <w:r w:rsidRPr="003A7A2D">
              <w:rPr>
                <w:sz w:val="20"/>
                <w:szCs w:val="20"/>
                <w:lang w:val="ru-RU"/>
              </w:rPr>
              <w:t>личный</w:t>
            </w:r>
            <w:r w:rsidRPr="003A7A2D">
              <w:rPr>
                <w:spacing w:val="45"/>
                <w:sz w:val="20"/>
                <w:szCs w:val="20"/>
                <w:lang w:val="ru-RU"/>
              </w:rPr>
              <w:t xml:space="preserve"> </w:t>
            </w:r>
            <w:r w:rsidRPr="003A7A2D">
              <w:rPr>
                <w:sz w:val="20"/>
                <w:szCs w:val="20"/>
                <w:lang w:val="ru-RU"/>
              </w:rPr>
              <w:t>кабинет</w:t>
            </w:r>
            <w:r w:rsidRPr="003A7A2D">
              <w:rPr>
                <w:spacing w:val="44"/>
                <w:sz w:val="20"/>
                <w:szCs w:val="20"/>
                <w:lang w:val="ru-RU"/>
              </w:rPr>
              <w:t xml:space="preserve"> </w:t>
            </w:r>
            <w:r w:rsidRPr="003A7A2D">
              <w:rPr>
                <w:sz w:val="20"/>
                <w:szCs w:val="20"/>
                <w:lang w:val="ru-RU"/>
              </w:rPr>
              <w:t>в</w:t>
            </w:r>
            <w:r w:rsidRPr="003A7A2D">
              <w:rPr>
                <w:spacing w:val="45"/>
                <w:sz w:val="20"/>
                <w:szCs w:val="20"/>
                <w:lang w:val="ru-RU"/>
              </w:rPr>
              <w:t xml:space="preserve"> </w:t>
            </w:r>
            <w:r w:rsidRPr="003A7A2D">
              <w:rPr>
                <w:sz w:val="20"/>
                <w:szCs w:val="20"/>
                <w:lang w:val="ru-RU"/>
              </w:rPr>
              <w:t>портале</w:t>
            </w:r>
            <w:r w:rsidRPr="003A7A2D">
              <w:rPr>
                <w:spacing w:val="26"/>
                <w:w w:val="99"/>
                <w:sz w:val="20"/>
                <w:szCs w:val="20"/>
                <w:lang w:val="ru-RU"/>
              </w:rPr>
              <w:t xml:space="preserve"> </w:t>
            </w:r>
            <w:r w:rsidRPr="003A7A2D">
              <w:rPr>
                <w:w w:val="95"/>
                <w:sz w:val="20"/>
                <w:szCs w:val="20"/>
                <w:lang w:val="ru-RU"/>
              </w:rPr>
              <w:t>государственных</w:t>
            </w:r>
            <w:r w:rsidRPr="003A7A2D">
              <w:rPr>
                <w:w w:val="95"/>
                <w:sz w:val="20"/>
                <w:szCs w:val="20"/>
                <w:lang w:val="ru-RU"/>
              </w:rPr>
              <w:tab/>
            </w:r>
            <w:r w:rsidRPr="003A7A2D">
              <w:rPr>
                <w:sz w:val="20"/>
                <w:szCs w:val="20"/>
                <w:lang w:val="ru-RU"/>
              </w:rPr>
              <w:t>и</w:t>
            </w:r>
            <w:r w:rsidRPr="003A7A2D">
              <w:rPr>
                <w:w w:val="99"/>
                <w:sz w:val="20"/>
                <w:szCs w:val="20"/>
                <w:lang w:val="ru-RU"/>
              </w:rPr>
              <w:t xml:space="preserve"> </w:t>
            </w:r>
            <w:r w:rsidRPr="003A7A2D">
              <w:rPr>
                <w:sz w:val="20"/>
                <w:szCs w:val="20"/>
                <w:lang w:val="ru-RU"/>
              </w:rPr>
              <w:t>муниципальных</w:t>
            </w:r>
            <w:r w:rsidRPr="003A7A2D">
              <w:rPr>
                <w:spacing w:val="19"/>
                <w:sz w:val="20"/>
                <w:szCs w:val="20"/>
                <w:lang w:val="ru-RU"/>
              </w:rPr>
              <w:t xml:space="preserve"> </w:t>
            </w:r>
            <w:r w:rsidRPr="003A7A2D">
              <w:rPr>
                <w:spacing w:val="-1"/>
                <w:sz w:val="20"/>
                <w:szCs w:val="20"/>
                <w:lang w:val="ru-RU"/>
              </w:rPr>
              <w:t>услуг</w:t>
            </w:r>
            <w:r w:rsidRPr="003A7A2D">
              <w:rPr>
                <w:spacing w:val="17"/>
                <w:sz w:val="20"/>
                <w:szCs w:val="20"/>
                <w:lang w:val="ru-RU"/>
              </w:rPr>
              <w:t xml:space="preserve"> </w:t>
            </w:r>
            <w:r w:rsidRPr="003A7A2D">
              <w:rPr>
                <w:spacing w:val="-1"/>
                <w:sz w:val="20"/>
                <w:szCs w:val="20"/>
                <w:lang w:val="ru-RU"/>
              </w:rPr>
              <w:t>(функций)</w:t>
            </w:r>
            <w:r w:rsidRPr="003A7A2D">
              <w:rPr>
                <w:spacing w:val="21"/>
                <w:w w:val="99"/>
                <w:sz w:val="20"/>
                <w:szCs w:val="20"/>
                <w:lang w:val="ru-RU"/>
              </w:rPr>
              <w:t xml:space="preserve"> </w:t>
            </w:r>
            <w:r w:rsidRPr="003A7A2D">
              <w:rPr>
                <w:spacing w:val="-1"/>
                <w:sz w:val="20"/>
                <w:szCs w:val="20"/>
                <w:lang w:val="ru-RU"/>
              </w:rPr>
              <w:t>Республики</w:t>
            </w:r>
            <w:r w:rsidRPr="003A7A2D">
              <w:rPr>
                <w:spacing w:val="4"/>
                <w:sz w:val="20"/>
                <w:szCs w:val="20"/>
                <w:lang w:val="ru-RU"/>
              </w:rPr>
              <w:t xml:space="preserve"> </w:t>
            </w:r>
            <w:r w:rsidRPr="003A7A2D">
              <w:rPr>
                <w:spacing w:val="-1"/>
                <w:sz w:val="20"/>
                <w:szCs w:val="20"/>
                <w:lang w:val="ru-RU"/>
              </w:rPr>
              <w:t>Саха</w:t>
            </w:r>
            <w:r w:rsidRPr="003A7A2D">
              <w:rPr>
                <w:spacing w:val="4"/>
                <w:sz w:val="20"/>
                <w:szCs w:val="20"/>
                <w:lang w:val="ru-RU"/>
              </w:rPr>
              <w:t xml:space="preserve"> </w:t>
            </w:r>
            <w:r w:rsidRPr="003A7A2D">
              <w:rPr>
                <w:sz w:val="20"/>
                <w:szCs w:val="20"/>
                <w:lang w:val="ru-RU"/>
              </w:rPr>
              <w:t>(Якутия)</w:t>
            </w:r>
            <w:r w:rsidRPr="003A7A2D">
              <w:rPr>
                <w:spacing w:val="21"/>
                <w:w w:val="99"/>
                <w:sz w:val="20"/>
                <w:szCs w:val="20"/>
                <w:lang w:val="ru-RU"/>
              </w:rPr>
              <w:t xml:space="preserve"> </w:t>
            </w:r>
            <w:r w:rsidRPr="003A7A2D">
              <w:rPr>
                <w:spacing w:val="-1"/>
                <w:sz w:val="20"/>
                <w:szCs w:val="20"/>
                <w:lang w:val="ru-RU"/>
              </w:rPr>
              <w:t>(</w:t>
            </w:r>
            <w:r>
              <w:rPr>
                <w:spacing w:val="-1"/>
                <w:sz w:val="20"/>
                <w:szCs w:val="20"/>
              </w:rPr>
              <w:t>http</w:t>
            </w:r>
            <w:r w:rsidRPr="003A7A2D">
              <w:rPr>
                <w:spacing w:val="-1"/>
                <w:sz w:val="20"/>
                <w:szCs w:val="20"/>
                <w:lang w:val="ru-RU"/>
              </w:rPr>
              <w:t>://</w:t>
            </w:r>
            <w:r>
              <w:rPr>
                <w:spacing w:val="-1"/>
                <w:sz w:val="20"/>
                <w:szCs w:val="20"/>
              </w:rPr>
              <w:t>www</w:t>
            </w:r>
            <w:r w:rsidRPr="003A7A2D">
              <w:rPr>
                <w:spacing w:val="-1"/>
                <w:sz w:val="20"/>
                <w:szCs w:val="20"/>
                <w:lang w:val="ru-RU"/>
              </w:rPr>
              <w:t>.</w:t>
            </w:r>
            <w:r>
              <w:rPr>
                <w:spacing w:val="-1"/>
                <w:sz w:val="20"/>
                <w:szCs w:val="20"/>
              </w:rPr>
              <w:t>e</w:t>
            </w:r>
            <w:r w:rsidRPr="003A7A2D">
              <w:rPr>
                <w:spacing w:val="-1"/>
                <w:sz w:val="20"/>
                <w:szCs w:val="20"/>
                <w:lang w:val="ru-RU"/>
              </w:rPr>
              <w:t>-</w:t>
            </w:r>
            <w:r>
              <w:rPr>
                <w:spacing w:val="-1"/>
                <w:sz w:val="20"/>
                <w:szCs w:val="20"/>
              </w:rPr>
              <w:t>yakutia</w:t>
            </w:r>
            <w:r w:rsidRPr="003A7A2D">
              <w:rPr>
                <w:spacing w:val="-1"/>
                <w:sz w:val="20"/>
                <w:szCs w:val="20"/>
                <w:lang w:val="ru-RU"/>
              </w:rPr>
              <w:t>.</w:t>
            </w:r>
            <w:r>
              <w:rPr>
                <w:spacing w:val="-1"/>
                <w:sz w:val="20"/>
                <w:szCs w:val="20"/>
              </w:rPr>
              <w:t>ru</w:t>
            </w:r>
            <w:r w:rsidRPr="003A7A2D">
              <w:rPr>
                <w:spacing w:val="-1"/>
                <w:sz w:val="20"/>
                <w:szCs w:val="20"/>
                <w:lang w:val="ru-RU"/>
              </w:rPr>
              <w:t>)</w:t>
            </w:r>
            <w:r w:rsidRPr="003A7A2D">
              <w:rPr>
                <w:spacing w:val="44"/>
                <w:sz w:val="20"/>
                <w:szCs w:val="20"/>
                <w:lang w:val="ru-RU"/>
              </w:rPr>
              <w:t xml:space="preserve"> </w:t>
            </w:r>
            <w:r w:rsidRPr="003A7A2D">
              <w:rPr>
                <w:spacing w:val="-1"/>
                <w:sz w:val="20"/>
                <w:szCs w:val="20"/>
                <w:lang w:val="ru-RU"/>
              </w:rPr>
              <w:t>(далее</w:t>
            </w:r>
            <w:r w:rsidRPr="003A7A2D">
              <w:rPr>
                <w:spacing w:val="46"/>
                <w:sz w:val="20"/>
                <w:szCs w:val="20"/>
                <w:lang w:val="ru-RU"/>
              </w:rPr>
              <w:t xml:space="preserve"> </w:t>
            </w:r>
            <w:r w:rsidRPr="003A7A2D">
              <w:rPr>
                <w:sz w:val="20"/>
                <w:szCs w:val="20"/>
                <w:lang w:val="ru-RU"/>
              </w:rPr>
              <w:t>–</w:t>
            </w:r>
            <w:r w:rsidRPr="003A7A2D">
              <w:rPr>
                <w:spacing w:val="51"/>
                <w:w w:val="99"/>
                <w:sz w:val="20"/>
                <w:szCs w:val="20"/>
                <w:lang w:val="ru-RU"/>
              </w:rPr>
              <w:t xml:space="preserve"> </w:t>
            </w:r>
            <w:r w:rsidRPr="003A7A2D">
              <w:rPr>
                <w:sz w:val="20"/>
                <w:szCs w:val="20"/>
                <w:lang w:val="ru-RU"/>
              </w:rPr>
              <w:t>РПГУ)</w:t>
            </w:r>
          </w:p>
        </w:tc>
        <w:tc>
          <w:tcPr>
            <w:tcW w:w="554" w:type="dxa"/>
            <w:tcBorders>
              <w:top w:val="single" w:sz="5" w:space="0" w:color="000000"/>
              <w:left w:val="single" w:sz="5" w:space="0" w:color="000000"/>
              <w:bottom w:val="single" w:sz="5" w:space="0" w:color="000000"/>
              <w:right w:val="single" w:sz="5" w:space="0" w:color="000000"/>
            </w:tcBorders>
          </w:tcPr>
          <w:p w14:paraId="574EFFAF" w14:textId="77777777" w:rsidR="003A7A2D" w:rsidRPr="003A7A2D" w:rsidRDefault="003A7A2D" w:rsidP="003A7A2D">
            <w:pPr>
              <w:rPr>
                <w:lang w:val="ru-RU"/>
              </w:rPr>
            </w:pPr>
          </w:p>
        </w:tc>
      </w:tr>
      <w:tr w:rsidR="003A7A2D" w14:paraId="0EE60FD8" w14:textId="77777777" w:rsidTr="003A7A2D">
        <w:trPr>
          <w:trHeight w:hRule="exact" w:val="506"/>
        </w:trPr>
        <w:tc>
          <w:tcPr>
            <w:tcW w:w="679" w:type="dxa"/>
            <w:vMerge/>
            <w:tcBorders>
              <w:left w:val="single" w:sz="5" w:space="0" w:color="000000"/>
              <w:right w:val="single" w:sz="5" w:space="0" w:color="000000"/>
            </w:tcBorders>
          </w:tcPr>
          <w:p w14:paraId="664A0817" w14:textId="77777777" w:rsidR="003A7A2D" w:rsidRPr="003A7A2D" w:rsidRDefault="003A7A2D" w:rsidP="003A7A2D">
            <w:pPr>
              <w:rPr>
                <w:lang w:val="ru-RU"/>
              </w:rPr>
            </w:pPr>
          </w:p>
        </w:tc>
        <w:tc>
          <w:tcPr>
            <w:tcW w:w="5162" w:type="dxa"/>
            <w:vMerge/>
            <w:tcBorders>
              <w:left w:val="single" w:sz="5" w:space="0" w:color="000000"/>
              <w:right w:val="single" w:sz="5" w:space="0" w:color="000000"/>
            </w:tcBorders>
          </w:tcPr>
          <w:p w14:paraId="41254B93" w14:textId="77777777" w:rsidR="003A7A2D" w:rsidRPr="003A7A2D" w:rsidRDefault="003A7A2D" w:rsidP="003A7A2D">
            <w:pPr>
              <w:rPr>
                <w:lang w:val="ru-RU"/>
              </w:rPr>
            </w:pPr>
          </w:p>
        </w:tc>
        <w:tc>
          <w:tcPr>
            <w:tcW w:w="3070" w:type="dxa"/>
            <w:tcBorders>
              <w:top w:val="single" w:sz="5" w:space="0" w:color="000000"/>
              <w:left w:val="single" w:sz="5" w:space="0" w:color="000000"/>
              <w:bottom w:val="single" w:sz="5" w:space="0" w:color="000000"/>
              <w:right w:val="single" w:sz="5" w:space="0" w:color="000000"/>
            </w:tcBorders>
          </w:tcPr>
          <w:p w14:paraId="4ED10B7C" w14:textId="77777777" w:rsidR="003A7A2D" w:rsidRPr="003A7A2D" w:rsidRDefault="003A7A2D" w:rsidP="003A7A2D">
            <w:pPr>
              <w:pStyle w:val="TableParagraph"/>
              <w:spacing w:line="260" w:lineRule="auto"/>
              <w:ind w:left="80" w:right="82"/>
              <w:rPr>
                <w:sz w:val="20"/>
                <w:szCs w:val="20"/>
                <w:lang w:val="ru-RU"/>
              </w:rPr>
            </w:pPr>
            <w:r w:rsidRPr="003A7A2D">
              <w:rPr>
                <w:sz w:val="20"/>
                <w:lang w:val="ru-RU"/>
              </w:rPr>
              <w:t xml:space="preserve">в </w:t>
            </w:r>
            <w:r w:rsidRPr="003A7A2D">
              <w:rPr>
                <w:spacing w:val="22"/>
                <w:sz w:val="20"/>
                <w:lang w:val="ru-RU"/>
              </w:rPr>
              <w:t xml:space="preserve"> </w:t>
            </w:r>
            <w:r w:rsidRPr="003A7A2D">
              <w:rPr>
                <w:sz w:val="20"/>
                <w:lang w:val="ru-RU"/>
              </w:rPr>
              <w:t xml:space="preserve">адрес </w:t>
            </w:r>
            <w:r w:rsidRPr="003A7A2D">
              <w:rPr>
                <w:spacing w:val="24"/>
                <w:sz w:val="20"/>
                <w:lang w:val="ru-RU"/>
              </w:rPr>
              <w:t xml:space="preserve"> </w:t>
            </w:r>
            <w:r w:rsidRPr="003A7A2D">
              <w:rPr>
                <w:sz w:val="20"/>
                <w:lang w:val="ru-RU"/>
              </w:rPr>
              <w:t xml:space="preserve">электронной </w:t>
            </w:r>
            <w:r w:rsidRPr="003A7A2D">
              <w:rPr>
                <w:spacing w:val="22"/>
                <w:sz w:val="20"/>
                <w:lang w:val="ru-RU"/>
              </w:rPr>
              <w:t xml:space="preserve"> </w:t>
            </w:r>
            <w:r w:rsidRPr="003A7A2D">
              <w:rPr>
                <w:sz w:val="20"/>
                <w:lang w:val="ru-RU"/>
              </w:rPr>
              <w:t xml:space="preserve">почты </w:t>
            </w:r>
            <w:r w:rsidRPr="003A7A2D">
              <w:rPr>
                <w:spacing w:val="23"/>
                <w:sz w:val="20"/>
                <w:lang w:val="ru-RU"/>
              </w:rPr>
              <w:t xml:space="preserve"> </w:t>
            </w:r>
            <w:r w:rsidRPr="003A7A2D">
              <w:rPr>
                <w:spacing w:val="-1"/>
                <w:sz w:val="20"/>
                <w:lang w:val="ru-RU"/>
              </w:rPr>
              <w:t>по</w:t>
            </w:r>
            <w:r w:rsidRPr="003A7A2D">
              <w:rPr>
                <w:spacing w:val="24"/>
                <w:w w:val="99"/>
                <w:sz w:val="20"/>
                <w:lang w:val="ru-RU"/>
              </w:rPr>
              <w:t xml:space="preserve"> </w:t>
            </w:r>
            <w:r w:rsidRPr="003A7A2D">
              <w:rPr>
                <w:sz w:val="20"/>
                <w:lang w:val="ru-RU"/>
              </w:rPr>
              <w:t>указанному</w:t>
            </w:r>
            <w:r w:rsidRPr="003A7A2D">
              <w:rPr>
                <w:spacing w:val="-20"/>
                <w:sz w:val="20"/>
                <w:lang w:val="ru-RU"/>
              </w:rPr>
              <w:t xml:space="preserve"> </w:t>
            </w:r>
            <w:r w:rsidRPr="003A7A2D">
              <w:rPr>
                <w:sz w:val="20"/>
                <w:lang w:val="ru-RU"/>
              </w:rPr>
              <w:t>адресу</w:t>
            </w:r>
          </w:p>
        </w:tc>
        <w:tc>
          <w:tcPr>
            <w:tcW w:w="554" w:type="dxa"/>
            <w:tcBorders>
              <w:top w:val="single" w:sz="5" w:space="0" w:color="000000"/>
              <w:left w:val="single" w:sz="5" w:space="0" w:color="000000"/>
              <w:bottom w:val="single" w:sz="5" w:space="0" w:color="000000"/>
              <w:right w:val="single" w:sz="5" w:space="0" w:color="000000"/>
            </w:tcBorders>
          </w:tcPr>
          <w:p w14:paraId="44B28005" w14:textId="77777777" w:rsidR="003A7A2D" w:rsidRPr="003A7A2D" w:rsidRDefault="003A7A2D" w:rsidP="003A7A2D">
            <w:pPr>
              <w:rPr>
                <w:lang w:val="ru-RU"/>
              </w:rPr>
            </w:pPr>
          </w:p>
        </w:tc>
      </w:tr>
      <w:tr w:rsidR="003A7A2D" w14:paraId="2F14D8CB" w14:textId="77777777" w:rsidTr="003A7A2D">
        <w:trPr>
          <w:trHeight w:hRule="exact" w:val="1004"/>
        </w:trPr>
        <w:tc>
          <w:tcPr>
            <w:tcW w:w="679" w:type="dxa"/>
            <w:vMerge/>
            <w:tcBorders>
              <w:left w:val="single" w:sz="5" w:space="0" w:color="000000"/>
              <w:bottom w:val="single" w:sz="5" w:space="0" w:color="000000"/>
              <w:right w:val="single" w:sz="5" w:space="0" w:color="000000"/>
            </w:tcBorders>
          </w:tcPr>
          <w:p w14:paraId="2AFA84A5" w14:textId="77777777" w:rsidR="003A7A2D" w:rsidRPr="003A7A2D" w:rsidRDefault="003A7A2D" w:rsidP="003A7A2D">
            <w:pPr>
              <w:rPr>
                <w:lang w:val="ru-RU"/>
              </w:rPr>
            </w:pPr>
          </w:p>
        </w:tc>
        <w:tc>
          <w:tcPr>
            <w:tcW w:w="5162" w:type="dxa"/>
            <w:vMerge/>
            <w:tcBorders>
              <w:left w:val="single" w:sz="5" w:space="0" w:color="000000"/>
              <w:bottom w:val="single" w:sz="5" w:space="0" w:color="000000"/>
              <w:right w:val="single" w:sz="5" w:space="0" w:color="000000"/>
            </w:tcBorders>
          </w:tcPr>
          <w:p w14:paraId="67BF8A1A" w14:textId="77777777" w:rsidR="003A7A2D" w:rsidRPr="003A7A2D" w:rsidRDefault="003A7A2D" w:rsidP="003A7A2D">
            <w:pPr>
              <w:rPr>
                <w:lang w:val="ru-RU"/>
              </w:rPr>
            </w:pPr>
          </w:p>
        </w:tc>
        <w:tc>
          <w:tcPr>
            <w:tcW w:w="3070" w:type="dxa"/>
            <w:tcBorders>
              <w:top w:val="single" w:sz="5" w:space="0" w:color="000000"/>
              <w:left w:val="single" w:sz="5" w:space="0" w:color="000000"/>
              <w:bottom w:val="single" w:sz="5" w:space="0" w:color="000000"/>
              <w:right w:val="single" w:sz="5" w:space="0" w:color="000000"/>
            </w:tcBorders>
          </w:tcPr>
          <w:p w14:paraId="3A21F152" w14:textId="77777777" w:rsidR="003A7A2D" w:rsidRPr="003A7A2D" w:rsidRDefault="003A7A2D" w:rsidP="003A7A2D">
            <w:pPr>
              <w:pStyle w:val="TableParagraph"/>
              <w:tabs>
                <w:tab w:val="left" w:pos="1431"/>
                <w:tab w:val="left" w:pos="2362"/>
              </w:tabs>
              <w:spacing w:line="259" w:lineRule="auto"/>
              <w:ind w:left="80" w:right="80"/>
              <w:rPr>
                <w:sz w:val="20"/>
                <w:szCs w:val="20"/>
                <w:lang w:val="ru-RU"/>
              </w:rPr>
            </w:pPr>
            <w:r w:rsidRPr="003A7A2D">
              <w:rPr>
                <w:spacing w:val="-1"/>
                <w:w w:val="95"/>
                <w:sz w:val="20"/>
                <w:lang w:val="ru-RU"/>
              </w:rPr>
              <w:t>лично</w:t>
            </w:r>
            <w:r w:rsidRPr="003A7A2D">
              <w:rPr>
                <w:spacing w:val="-1"/>
                <w:w w:val="95"/>
                <w:sz w:val="20"/>
                <w:lang w:val="ru-RU"/>
              </w:rPr>
              <w:tab/>
            </w:r>
            <w:r w:rsidRPr="003A7A2D">
              <w:rPr>
                <w:w w:val="95"/>
                <w:sz w:val="20"/>
                <w:lang w:val="ru-RU"/>
              </w:rPr>
              <w:t>в</w:t>
            </w:r>
            <w:r w:rsidRPr="003A7A2D">
              <w:rPr>
                <w:w w:val="95"/>
                <w:sz w:val="20"/>
                <w:lang w:val="ru-RU"/>
              </w:rPr>
              <w:tab/>
            </w:r>
            <w:r w:rsidRPr="003A7A2D">
              <w:rPr>
                <w:spacing w:val="-1"/>
                <w:sz w:val="20"/>
                <w:lang w:val="ru-RU"/>
              </w:rPr>
              <w:t>органе,</w:t>
            </w:r>
            <w:r w:rsidRPr="003A7A2D">
              <w:rPr>
                <w:spacing w:val="29"/>
                <w:w w:val="99"/>
                <w:sz w:val="20"/>
                <w:lang w:val="ru-RU"/>
              </w:rPr>
              <w:t xml:space="preserve"> </w:t>
            </w:r>
            <w:r w:rsidRPr="003A7A2D">
              <w:rPr>
                <w:sz w:val="20"/>
                <w:lang w:val="ru-RU"/>
              </w:rPr>
              <w:t>предоставляющем</w:t>
            </w:r>
            <w:r w:rsidRPr="003A7A2D">
              <w:rPr>
                <w:w w:val="99"/>
                <w:sz w:val="20"/>
                <w:lang w:val="ru-RU"/>
              </w:rPr>
              <w:t xml:space="preserve"> </w:t>
            </w:r>
            <w:r w:rsidRPr="003A7A2D">
              <w:rPr>
                <w:sz w:val="20"/>
                <w:lang w:val="ru-RU"/>
              </w:rPr>
              <w:t>государственную/муниципальну</w:t>
            </w:r>
            <w:r w:rsidRPr="003A7A2D">
              <w:rPr>
                <w:spacing w:val="22"/>
                <w:w w:val="99"/>
                <w:sz w:val="20"/>
                <w:lang w:val="ru-RU"/>
              </w:rPr>
              <w:t xml:space="preserve"> </w:t>
            </w:r>
            <w:r w:rsidRPr="003A7A2D">
              <w:rPr>
                <w:sz w:val="20"/>
                <w:lang w:val="ru-RU"/>
              </w:rPr>
              <w:t>ю</w:t>
            </w:r>
            <w:r w:rsidRPr="003A7A2D">
              <w:rPr>
                <w:spacing w:val="-6"/>
                <w:sz w:val="20"/>
                <w:lang w:val="ru-RU"/>
              </w:rPr>
              <w:t xml:space="preserve"> </w:t>
            </w:r>
            <w:r w:rsidRPr="003A7A2D">
              <w:rPr>
                <w:spacing w:val="-1"/>
                <w:sz w:val="20"/>
                <w:lang w:val="ru-RU"/>
              </w:rPr>
              <w:t>услугу</w:t>
            </w:r>
          </w:p>
        </w:tc>
        <w:tc>
          <w:tcPr>
            <w:tcW w:w="554" w:type="dxa"/>
            <w:tcBorders>
              <w:top w:val="single" w:sz="5" w:space="0" w:color="000000"/>
              <w:left w:val="single" w:sz="5" w:space="0" w:color="000000"/>
              <w:bottom w:val="single" w:sz="5" w:space="0" w:color="000000"/>
              <w:right w:val="single" w:sz="5" w:space="0" w:color="000000"/>
            </w:tcBorders>
          </w:tcPr>
          <w:p w14:paraId="4333A384" w14:textId="77777777" w:rsidR="003A7A2D" w:rsidRPr="003A7A2D" w:rsidRDefault="003A7A2D" w:rsidP="003A7A2D">
            <w:pPr>
              <w:rPr>
                <w:lang w:val="ru-RU"/>
              </w:rPr>
            </w:pPr>
          </w:p>
        </w:tc>
      </w:tr>
    </w:tbl>
    <w:p w14:paraId="4DCDB56B" w14:textId="77777777" w:rsidR="003A7A2D" w:rsidRDefault="003A7A2D" w:rsidP="003A7A2D">
      <w:pPr>
        <w:sectPr w:rsidR="003A7A2D">
          <w:type w:val="continuous"/>
          <w:pgSz w:w="11910" w:h="16840"/>
          <w:pgMar w:top="0" w:right="620" w:bottom="0" w:left="1580" w:header="720" w:footer="720" w:gutter="0"/>
          <w:cols w:space="720"/>
        </w:sectPr>
      </w:pPr>
    </w:p>
    <w:p w14:paraId="67B5A342" w14:textId="77777777" w:rsidR="003A7A2D" w:rsidRDefault="003A7A2D" w:rsidP="003A7A2D">
      <w:pPr>
        <w:pStyle w:val="a3"/>
        <w:spacing w:before="41"/>
        <w:ind w:left="122"/>
      </w:pPr>
      <w:r>
        <w:rPr>
          <w:spacing w:val="-1"/>
        </w:rPr>
        <w:t>Приложение (&lt;7&gt;):</w:t>
      </w:r>
    </w:p>
    <w:p w14:paraId="3E450F91" w14:textId="77777777" w:rsidR="003A7A2D" w:rsidRDefault="003A7A2D" w:rsidP="003A7A2D">
      <w:pPr>
        <w:pStyle w:val="a3"/>
        <w:ind w:left="122"/>
      </w:pPr>
      <w:r>
        <w:t xml:space="preserve">1. </w:t>
      </w:r>
      <w:r>
        <w:rPr>
          <w:u w:val="single" w:color="000000"/>
        </w:rPr>
        <w:t xml:space="preserve"> </w:t>
      </w:r>
    </w:p>
    <w:p w14:paraId="7A72F96D" w14:textId="77777777" w:rsidR="003A7A2D" w:rsidRDefault="003A7A2D" w:rsidP="003A7A2D">
      <w:pPr>
        <w:pStyle w:val="a3"/>
        <w:ind w:left="122"/>
      </w:pPr>
      <w:r>
        <w:t xml:space="preserve">2. </w:t>
      </w:r>
      <w:r>
        <w:rPr>
          <w:u w:val="single" w:color="000000"/>
        </w:rPr>
        <w:t xml:space="preserve"> </w:t>
      </w:r>
    </w:p>
    <w:p w14:paraId="27D7BCF1" w14:textId="77777777" w:rsidR="003A7A2D" w:rsidRDefault="003A7A2D" w:rsidP="003A7A2D">
      <w:pPr>
        <w:spacing w:before="7"/>
        <w:rPr>
          <w:rFonts w:eastAsia="Times New Roman"/>
          <w:sz w:val="27"/>
          <w:szCs w:val="27"/>
        </w:rPr>
      </w:pPr>
      <w:r>
        <w:br w:type="column"/>
      </w:r>
    </w:p>
    <w:p w14:paraId="1A782439" w14:textId="77777777" w:rsidR="003A7A2D" w:rsidRDefault="003A7A2D" w:rsidP="003A7A2D">
      <w:pPr>
        <w:pStyle w:val="a3"/>
        <w:ind w:left="122"/>
      </w:pPr>
      <w:r>
        <w:t>на</w:t>
      </w:r>
      <w:r>
        <w:rPr>
          <w:spacing w:val="-1"/>
        </w:rPr>
        <w:t xml:space="preserve"> </w:t>
      </w:r>
      <w:r>
        <w:rPr>
          <w:u w:val="single" w:color="000000"/>
        </w:rPr>
        <w:t xml:space="preserve"> </w:t>
      </w:r>
      <w:r>
        <w:t xml:space="preserve"> на</w:t>
      </w:r>
      <w:r>
        <w:rPr>
          <w:spacing w:val="-1"/>
        </w:rPr>
        <w:t xml:space="preserve"> </w:t>
      </w:r>
      <w:r>
        <w:rPr>
          <w:u w:val="single" w:color="000000"/>
        </w:rPr>
        <w:t xml:space="preserve"> </w:t>
      </w:r>
    </w:p>
    <w:p w14:paraId="0E125ACE" w14:textId="77777777" w:rsidR="003A7A2D" w:rsidRDefault="003A7A2D" w:rsidP="003A7A2D">
      <w:pPr>
        <w:spacing w:before="7"/>
        <w:rPr>
          <w:rFonts w:eastAsia="Times New Roman"/>
          <w:sz w:val="27"/>
          <w:szCs w:val="27"/>
        </w:rPr>
      </w:pPr>
      <w:r>
        <w:br w:type="column"/>
      </w:r>
    </w:p>
    <w:p w14:paraId="713237DF" w14:textId="77777777" w:rsidR="003A7A2D" w:rsidRDefault="003A7A2D" w:rsidP="003A7A2D">
      <w:pPr>
        <w:pStyle w:val="a3"/>
        <w:ind w:left="122" w:right="1595"/>
      </w:pPr>
      <w:r>
        <w:t>л. в 1 экз. л. в 1 экз.</w:t>
      </w:r>
    </w:p>
    <w:p w14:paraId="2E965834" w14:textId="77777777" w:rsidR="003A7A2D" w:rsidRDefault="003A7A2D" w:rsidP="003A7A2D">
      <w:pPr>
        <w:sectPr w:rsidR="003A7A2D">
          <w:pgSz w:w="11910" w:h="16840"/>
          <w:pgMar w:top="1060" w:right="740" w:bottom="280" w:left="1580" w:header="720" w:footer="720" w:gutter="0"/>
          <w:cols w:num="3" w:space="720" w:equalWidth="0">
            <w:col w:w="2095" w:space="3845"/>
            <w:col w:w="478" w:space="477"/>
            <w:col w:w="2695"/>
          </w:cols>
        </w:sectPr>
      </w:pPr>
    </w:p>
    <w:p w14:paraId="58C295D6" w14:textId="77777777" w:rsidR="003A7A2D" w:rsidRDefault="003A7A2D" w:rsidP="00C63200">
      <w:pPr>
        <w:pStyle w:val="a3"/>
        <w:numPr>
          <w:ilvl w:val="0"/>
          <w:numId w:val="53"/>
        </w:numPr>
        <w:tabs>
          <w:tab w:val="left" w:pos="363"/>
          <w:tab w:val="left" w:pos="6057"/>
        </w:tabs>
        <w:autoSpaceDE/>
        <w:autoSpaceDN/>
        <w:adjustRightInd/>
      </w:pPr>
      <w:r>
        <w:rPr>
          <w:u w:val="single" w:color="000000"/>
        </w:rPr>
        <w:t xml:space="preserve"> </w:t>
      </w:r>
      <w:r>
        <w:rPr>
          <w:u w:val="single" w:color="000000"/>
        </w:rPr>
        <w:tab/>
      </w:r>
      <w:r>
        <w:t>на</w:t>
      </w:r>
      <w:r>
        <w:rPr>
          <w:spacing w:val="-1"/>
        </w:rPr>
        <w:t xml:space="preserve"> </w:t>
      </w:r>
      <w:r>
        <w:rPr>
          <w:u w:val="single" w:color="000000"/>
        </w:rPr>
        <w:t xml:space="preserve"> </w:t>
      </w:r>
    </w:p>
    <w:p w14:paraId="3BFB0F81" w14:textId="77777777" w:rsidR="003A7A2D" w:rsidRDefault="003A7A2D" w:rsidP="003A7A2D">
      <w:pPr>
        <w:pStyle w:val="a3"/>
        <w:ind w:left="122"/>
      </w:pPr>
      <w:r>
        <w:br w:type="column"/>
        <w:t>л. в 1 экз.</w:t>
      </w:r>
    </w:p>
    <w:p w14:paraId="298E9CC2" w14:textId="77777777" w:rsidR="003A7A2D" w:rsidRDefault="003A7A2D" w:rsidP="003A7A2D">
      <w:pPr>
        <w:sectPr w:rsidR="003A7A2D">
          <w:type w:val="continuous"/>
          <w:pgSz w:w="11910" w:h="16840"/>
          <w:pgMar w:top="0" w:right="740" w:bottom="0" w:left="1580" w:header="720" w:footer="720" w:gutter="0"/>
          <w:cols w:num="2" w:space="720" w:equalWidth="0">
            <w:col w:w="6418" w:space="477"/>
            <w:col w:w="2695"/>
          </w:cols>
        </w:sectPr>
      </w:pPr>
    </w:p>
    <w:p w14:paraId="5F209099" w14:textId="77777777" w:rsidR="003A7A2D" w:rsidRDefault="003A7A2D" w:rsidP="003A7A2D">
      <w:pPr>
        <w:spacing w:before="11"/>
        <w:rPr>
          <w:rFonts w:eastAsia="Times New Roman"/>
          <w:sz w:val="17"/>
          <w:szCs w:val="17"/>
        </w:rPr>
      </w:pPr>
    </w:p>
    <w:p w14:paraId="7F581A6A" w14:textId="77777777" w:rsidR="003A7A2D" w:rsidRDefault="003A7A2D" w:rsidP="003A7A2D">
      <w:pPr>
        <w:pStyle w:val="a3"/>
        <w:spacing w:before="69"/>
        <w:ind w:left="122" w:right="102"/>
        <w:jc w:val="both"/>
      </w:pPr>
      <w:r>
        <w:t>В соответствии</w:t>
      </w:r>
      <w:r>
        <w:rPr>
          <w:spacing w:val="3"/>
        </w:rPr>
        <w:t xml:space="preserve"> </w:t>
      </w:r>
      <w:r>
        <w:t>с</w:t>
      </w:r>
      <w:r>
        <w:rPr>
          <w:spacing w:val="1"/>
        </w:rPr>
        <w:t xml:space="preserve"> </w:t>
      </w:r>
      <w:r>
        <w:rPr>
          <w:spacing w:val="-1"/>
        </w:rPr>
        <w:t>Федеральным</w:t>
      </w:r>
      <w:r>
        <w:rPr>
          <w:spacing w:val="3"/>
        </w:rPr>
        <w:t xml:space="preserve"> </w:t>
      </w:r>
      <w:hyperlink r:id="rId60">
        <w:r>
          <w:rPr>
            <w:spacing w:val="-1"/>
          </w:rPr>
          <w:t>законом</w:t>
        </w:r>
      </w:hyperlink>
      <w:r>
        <w:rPr>
          <w:spacing w:val="2"/>
        </w:rPr>
        <w:t xml:space="preserve"> </w:t>
      </w:r>
      <w:r>
        <w:t>от</w:t>
      </w:r>
      <w:r>
        <w:rPr>
          <w:spacing w:val="2"/>
        </w:rPr>
        <w:t xml:space="preserve"> </w:t>
      </w:r>
      <w:r>
        <w:t>27 июля</w:t>
      </w:r>
      <w:r>
        <w:rPr>
          <w:spacing w:val="2"/>
        </w:rPr>
        <w:t xml:space="preserve"> </w:t>
      </w:r>
      <w:r>
        <w:t>2006</w:t>
      </w:r>
      <w:r>
        <w:rPr>
          <w:spacing w:val="2"/>
        </w:rPr>
        <w:t xml:space="preserve"> </w:t>
      </w:r>
      <w:r>
        <w:t>года</w:t>
      </w:r>
      <w:r>
        <w:rPr>
          <w:spacing w:val="3"/>
        </w:rPr>
        <w:t xml:space="preserve"> </w:t>
      </w:r>
      <w:r>
        <w:t>№</w:t>
      </w:r>
      <w:r>
        <w:rPr>
          <w:spacing w:val="1"/>
        </w:rPr>
        <w:t xml:space="preserve"> </w:t>
      </w:r>
      <w:r>
        <w:rPr>
          <w:spacing w:val="-1"/>
        </w:rPr>
        <w:t>152</w:t>
      </w:r>
      <w:r>
        <w:rPr>
          <w:rFonts w:eastAsia="Times New Roman"/>
          <w:spacing w:val="-1"/>
        </w:rPr>
        <w:t>-</w:t>
      </w:r>
      <w:r>
        <w:rPr>
          <w:spacing w:val="-1"/>
        </w:rPr>
        <w:t>ФЗ</w:t>
      </w:r>
      <w:r>
        <w:rPr>
          <w:spacing w:val="6"/>
        </w:rPr>
        <w:t xml:space="preserve"> </w:t>
      </w:r>
      <w:r>
        <w:rPr>
          <w:spacing w:val="-4"/>
        </w:rPr>
        <w:t>«О</w:t>
      </w:r>
      <w:r>
        <w:rPr>
          <w:spacing w:val="2"/>
        </w:rPr>
        <w:t xml:space="preserve"> </w:t>
      </w:r>
      <w:r>
        <w:rPr>
          <w:spacing w:val="-1"/>
        </w:rPr>
        <w:t>персональных</w:t>
      </w:r>
      <w:r>
        <w:rPr>
          <w:spacing w:val="61"/>
        </w:rPr>
        <w:t xml:space="preserve"> </w:t>
      </w:r>
      <w:r>
        <w:t>данных»</w:t>
      </w:r>
      <w:r>
        <w:rPr>
          <w:spacing w:val="2"/>
        </w:rPr>
        <w:t xml:space="preserve"> </w:t>
      </w:r>
      <w:r>
        <w:t>и</w:t>
      </w:r>
      <w:r>
        <w:rPr>
          <w:spacing w:val="12"/>
        </w:rPr>
        <w:t xml:space="preserve"> </w:t>
      </w:r>
      <w:r>
        <w:t>в</w:t>
      </w:r>
      <w:r>
        <w:rPr>
          <w:spacing w:val="11"/>
        </w:rPr>
        <w:t xml:space="preserve"> </w:t>
      </w:r>
      <w:r>
        <w:rPr>
          <w:spacing w:val="-1"/>
        </w:rPr>
        <w:t>связи</w:t>
      </w:r>
      <w:r>
        <w:rPr>
          <w:spacing w:val="12"/>
        </w:rPr>
        <w:t xml:space="preserve"> </w:t>
      </w:r>
      <w:r>
        <w:t>с</w:t>
      </w:r>
      <w:r>
        <w:rPr>
          <w:spacing w:val="10"/>
        </w:rPr>
        <w:t xml:space="preserve"> </w:t>
      </w:r>
      <w:r>
        <w:rPr>
          <w:spacing w:val="-1"/>
        </w:rPr>
        <w:t>предоставлением</w:t>
      </w:r>
      <w:r>
        <w:rPr>
          <w:spacing w:val="14"/>
        </w:rPr>
        <w:t xml:space="preserve"> </w:t>
      </w:r>
      <w:r>
        <w:rPr>
          <w:spacing w:val="-1"/>
        </w:rPr>
        <w:t>государственной</w:t>
      </w:r>
      <w:r>
        <w:rPr>
          <w:spacing w:val="17"/>
        </w:rPr>
        <w:t xml:space="preserve"> </w:t>
      </w:r>
      <w:r>
        <w:rPr>
          <w:spacing w:val="-2"/>
        </w:rPr>
        <w:t>услуги</w:t>
      </w:r>
      <w:r>
        <w:rPr>
          <w:spacing w:val="12"/>
        </w:rPr>
        <w:t xml:space="preserve"> </w:t>
      </w:r>
      <w:r>
        <w:rPr>
          <w:spacing w:val="-1"/>
        </w:rPr>
        <w:t>даю</w:t>
      </w:r>
      <w:r>
        <w:rPr>
          <w:spacing w:val="13"/>
        </w:rPr>
        <w:t xml:space="preserve"> </w:t>
      </w:r>
      <w:r>
        <w:rPr>
          <w:spacing w:val="-1"/>
        </w:rPr>
        <w:t>согласие</w:t>
      </w:r>
      <w:r>
        <w:rPr>
          <w:spacing w:val="10"/>
        </w:rPr>
        <w:t xml:space="preserve"> </w:t>
      </w:r>
      <w:r>
        <w:t>на</w:t>
      </w:r>
      <w:r>
        <w:rPr>
          <w:spacing w:val="10"/>
        </w:rPr>
        <w:t xml:space="preserve"> </w:t>
      </w:r>
      <w:r>
        <w:t>обработку</w:t>
      </w:r>
      <w:r>
        <w:rPr>
          <w:spacing w:val="79"/>
        </w:rPr>
        <w:t xml:space="preserve"> </w:t>
      </w:r>
      <w:r>
        <w:rPr>
          <w:spacing w:val="-1"/>
        </w:rPr>
        <w:t>персональных</w:t>
      </w:r>
      <w:r>
        <w:rPr>
          <w:spacing w:val="2"/>
        </w:rPr>
        <w:t xml:space="preserve"> </w:t>
      </w:r>
      <w:r>
        <w:rPr>
          <w:spacing w:val="-1"/>
        </w:rPr>
        <w:t>данных</w:t>
      </w:r>
    </w:p>
    <w:p w14:paraId="71FA56BB" w14:textId="77777777" w:rsidR="003A7A2D" w:rsidRDefault="003A7A2D" w:rsidP="003A7A2D">
      <w:pPr>
        <w:spacing w:before="11"/>
        <w:rPr>
          <w:rFonts w:eastAsia="Times New Roman"/>
        </w:rPr>
      </w:pPr>
    </w:p>
    <w:p w14:paraId="2BDE3873" w14:textId="2B1A4AD1" w:rsidR="003A7A2D" w:rsidRDefault="003A7A2D" w:rsidP="003A7A2D">
      <w:pPr>
        <w:tabs>
          <w:tab w:val="left" w:pos="3417"/>
          <w:tab w:val="left" w:pos="5154"/>
        </w:tabs>
        <w:spacing w:line="20" w:lineRule="atLeast"/>
        <w:ind w:left="117"/>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380A2B8B" wp14:editId="7773A8A9">
                <wp:extent cx="1987550" cy="6350"/>
                <wp:effectExtent l="9525" t="9525" r="3175" b="3175"/>
                <wp:docPr id="218" name="Группа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7550" cy="6350"/>
                          <a:chOff x="0" y="0"/>
                          <a:chExt cx="3130" cy="10"/>
                        </a:xfrm>
                      </wpg:grpSpPr>
                      <wpg:grpSp>
                        <wpg:cNvPr id="219" name="Group 175"/>
                        <wpg:cNvGrpSpPr>
                          <a:grpSpLocks/>
                        </wpg:cNvGrpSpPr>
                        <wpg:grpSpPr bwMode="auto">
                          <a:xfrm>
                            <a:off x="5" y="5"/>
                            <a:ext cx="3120" cy="2"/>
                            <a:chOff x="5" y="5"/>
                            <a:chExt cx="3120" cy="2"/>
                          </a:xfrm>
                        </wpg:grpSpPr>
                        <wps:wsp>
                          <wps:cNvPr id="220" name="Freeform 176"/>
                          <wps:cNvSpPr>
                            <a:spLocks/>
                          </wps:cNvSpPr>
                          <wps:spPr bwMode="auto">
                            <a:xfrm>
                              <a:off x="5" y="5"/>
                              <a:ext cx="3120" cy="2"/>
                            </a:xfrm>
                            <a:custGeom>
                              <a:avLst/>
                              <a:gdLst>
                                <a:gd name="T0" fmla="+- 0 5 5"/>
                                <a:gd name="T1" fmla="*/ T0 w 3120"/>
                                <a:gd name="T2" fmla="+- 0 3125 5"/>
                                <a:gd name="T3" fmla="*/ T2 w 3120"/>
                              </a:gdLst>
                              <a:ahLst/>
                              <a:cxnLst>
                                <a:cxn ang="0">
                                  <a:pos x="T1" y="0"/>
                                </a:cxn>
                                <a:cxn ang="0">
                                  <a:pos x="T3" y="0"/>
                                </a:cxn>
                              </a:cxnLst>
                              <a:rect l="0" t="0" r="r" b="b"/>
                              <a:pathLst>
                                <a:path w="3120">
                                  <a:moveTo>
                                    <a:pt x="0" y="0"/>
                                  </a:moveTo>
                                  <a:lnTo>
                                    <a:pt x="31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1A563D3" id="Группа 218" o:spid="_x0000_s1026" style="width:156.5pt;height:.5pt;mso-position-horizontal-relative:char;mso-position-vertical-relative:line" coordsize="31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">
                <v:group id="Group 175" o:spid="_x0000_s1027" style="position:absolute;left:5;top:5;width:3120;height:2" coordorigin="5,5" coordsize="31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shape id="Freeform 176" o:spid="_x0000_s1028" style="position:absolute;left:5;top:5;width:3120;height:2;visibility:visible;mso-wrap-style:square;v-text-anchor:top" coordsize="31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" path="m,l3120,e" filled="f" strokeweight=".48pt">
                    <v:path arrowok="t" o:connecttype="custom" o:connectlocs="0,0;3120,0" o:connectangles="0,0"/>
                  </v:shape>
                </v:group>
                <w10:anchorlock/>
              </v:group>
            </w:pict>
          </mc:Fallback>
        </mc:AlternateContent>
      </w:r>
      <w:r>
        <w:rPr>
          <w:sz w:val="2"/>
        </w:rPr>
        <w:tab/>
      </w:r>
      <w:r>
        <w:rPr>
          <w:noProof/>
          <w:sz w:val="2"/>
        </w:rPr>
        <mc:AlternateContent>
          <mc:Choice Requires="wpg">
            <w:drawing>
              <wp:inline distT="0" distB="0" distL="0" distR="0" wp14:anchorId="79353D26" wp14:editId="36AFEA9F">
                <wp:extent cx="995680" cy="6350"/>
                <wp:effectExtent l="9525" t="9525" r="4445" b="3175"/>
                <wp:docPr id="215" name="Группа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5680" cy="6350"/>
                          <a:chOff x="0" y="0"/>
                          <a:chExt cx="1568" cy="10"/>
                        </a:xfrm>
                      </wpg:grpSpPr>
                      <wpg:grpSp>
                        <wpg:cNvPr id="216" name="Group 172"/>
                        <wpg:cNvGrpSpPr>
                          <a:grpSpLocks/>
                        </wpg:cNvGrpSpPr>
                        <wpg:grpSpPr bwMode="auto">
                          <a:xfrm>
                            <a:off x="5" y="5"/>
                            <a:ext cx="1558" cy="2"/>
                            <a:chOff x="5" y="5"/>
                            <a:chExt cx="1558" cy="2"/>
                          </a:xfrm>
                        </wpg:grpSpPr>
                        <wps:wsp>
                          <wps:cNvPr id="217" name="Freeform 173"/>
                          <wps:cNvSpPr>
                            <a:spLocks/>
                          </wps:cNvSpPr>
                          <wps:spPr bwMode="auto">
                            <a:xfrm>
                              <a:off x="5" y="5"/>
                              <a:ext cx="1558" cy="2"/>
                            </a:xfrm>
                            <a:custGeom>
                              <a:avLst/>
                              <a:gdLst>
                                <a:gd name="T0" fmla="+- 0 5 5"/>
                                <a:gd name="T1" fmla="*/ T0 w 1558"/>
                                <a:gd name="T2" fmla="+- 0 1562 5"/>
                                <a:gd name="T3" fmla="*/ T2 w 1558"/>
                              </a:gdLst>
                              <a:ahLst/>
                              <a:cxnLst>
                                <a:cxn ang="0">
                                  <a:pos x="T1" y="0"/>
                                </a:cxn>
                                <a:cxn ang="0">
                                  <a:pos x="T3" y="0"/>
                                </a:cxn>
                              </a:cxnLst>
                              <a:rect l="0" t="0" r="r" b="b"/>
                              <a:pathLst>
                                <a:path w="1558">
                                  <a:moveTo>
                                    <a:pt x="0" y="0"/>
                                  </a:moveTo>
                                  <a:lnTo>
                                    <a:pt x="1557"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19ED298" id="Группа 215" o:spid="_x0000_s1026" style="width:78.4pt;height:.5pt;mso-position-horizontal-relative:char;mso-position-vertical-relative:line" coordsize="156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">
                <v:group id="Group 172" o:spid="_x0000_s1027" style="position:absolute;left:5;top:5;width:1558;height:2" coordorigin="5,5" coordsize="15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Freeform 173" o:spid="_x0000_s1028" style="position:absolute;left:5;top:5;width:1558;height:2;visibility:visible;mso-wrap-style:square;v-text-anchor:top" coordsize="15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" path="m,l1557,e" filled="f" strokeweight=".48pt">
                    <v:path arrowok="t" o:connecttype="custom" o:connectlocs="0,0;1557,0" o:connectangles="0,0"/>
                  </v:shape>
                </v:group>
                <w10:anchorlock/>
              </v:group>
            </w:pict>
          </mc:Fallback>
        </mc:AlternateContent>
      </w:r>
      <w:r>
        <w:rPr>
          <w:sz w:val="2"/>
        </w:rPr>
        <w:tab/>
      </w:r>
      <w:r>
        <w:rPr>
          <w:noProof/>
          <w:sz w:val="2"/>
        </w:rPr>
        <mc:AlternateContent>
          <mc:Choice Requires="wpg">
            <w:drawing>
              <wp:inline distT="0" distB="0" distL="0" distR="0" wp14:anchorId="0A77C9DA" wp14:editId="578A5059">
                <wp:extent cx="2749550" cy="6350"/>
                <wp:effectExtent l="9525" t="9525" r="3175" b="3175"/>
                <wp:docPr id="212" name="Группа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9550" cy="6350"/>
                          <a:chOff x="0" y="0"/>
                          <a:chExt cx="4330" cy="10"/>
                        </a:xfrm>
                      </wpg:grpSpPr>
                      <wpg:grpSp>
                        <wpg:cNvPr id="213" name="Group 169"/>
                        <wpg:cNvGrpSpPr>
                          <a:grpSpLocks/>
                        </wpg:cNvGrpSpPr>
                        <wpg:grpSpPr bwMode="auto">
                          <a:xfrm>
                            <a:off x="5" y="5"/>
                            <a:ext cx="4320" cy="2"/>
                            <a:chOff x="5" y="5"/>
                            <a:chExt cx="4320" cy="2"/>
                          </a:xfrm>
                        </wpg:grpSpPr>
                        <wps:wsp>
                          <wps:cNvPr id="214" name="Freeform 170"/>
                          <wps:cNvSpPr>
                            <a:spLocks/>
                          </wps:cNvSpPr>
                          <wps:spPr bwMode="auto">
                            <a:xfrm>
                              <a:off x="5" y="5"/>
                              <a:ext cx="4320" cy="2"/>
                            </a:xfrm>
                            <a:custGeom>
                              <a:avLst/>
                              <a:gdLst>
                                <a:gd name="T0" fmla="+- 0 5 5"/>
                                <a:gd name="T1" fmla="*/ T0 w 4320"/>
                                <a:gd name="T2" fmla="+- 0 4324 5"/>
                                <a:gd name="T3" fmla="*/ T2 w 4320"/>
                              </a:gdLst>
                              <a:ahLst/>
                              <a:cxnLst>
                                <a:cxn ang="0">
                                  <a:pos x="T1" y="0"/>
                                </a:cxn>
                                <a:cxn ang="0">
                                  <a:pos x="T3" y="0"/>
                                </a:cxn>
                              </a:cxnLst>
                              <a:rect l="0" t="0" r="r" b="b"/>
                              <a:pathLst>
                                <a:path w="4320">
                                  <a:moveTo>
                                    <a:pt x="0" y="0"/>
                                  </a:moveTo>
                                  <a:lnTo>
                                    <a:pt x="4319"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09FF53A" id="Группа 212" o:spid="_x0000_s1026" style="width:216.5pt;height:.5pt;mso-position-horizontal-relative:char;mso-position-vertical-relative:line" coordsize="43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">
                <v:group id="Group 169" o:spid="_x0000_s1027" style="position:absolute;left:5;top:5;width:4320;height:2" coordorigin="5,5"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Freeform 170" o:spid="_x0000_s1028" style="position:absolute;left:5;top:5;width:4320;height:2;visibility:visible;mso-wrap-style:square;v-text-anchor:top"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" path="m,l4319,e" filled="f" strokeweight=".48pt">
                    <v:path arrowok="t" o:connecttype="custom" o:connectlocs="0,0;4319,0" o:connectangles="0,0"/>
                  </v:shape>
                </v:group>
                <w10:anchorlock/>
              </v:group>
            </w:pict>
          </mc:Fallback>
        </mc:AlternateContent>
      </w:r>
    </w:p>
    <w:p w14:paraId="072858A4" w14:textId="77777777" w:rsidR="003A7A2D" w:rsidRDefault="003A7A2D" w:rsidP="003A7A2D">
      <w:pPr>
        <w:pStyle w:val="a3"/>
        <w:tabs>
          <w:tab w:val="left" w:pos="3715"/>
          <w:tab w:val="left" w:pos="6101"/>
        </w:tabs>
        <w:spacing w:line="257" w:lineRule="exact"/>
        <w:ind w:left="721"/>
      </w:pPr>
      <w:r>
        <w:t xml:space="preserve">(должность, </w:t>
      </w:r>
      <w:r>
        <w:rPr>
          <w:spacing w:val="-1"/>
        </w:rPr>
        <w:t>Ф.И.О.)</w:t>
      </w:r>
      <w:r>
        <w:rPr>
          <w:spacing w:val="-1"/>
        </w:rPr>
        <w:tab/>
      </w:r>
      <w:r>
        <w:t>(подпись)</w:t>
      </w:r>
      <w:r>
        <w:tab/>
      </w:r>
      <w:r>
        <w:rPr>
          <w:spacing w:val="-1"/>
        </w:rPr>
        <w:t>(расшифровка подписи)</w:t>
      </w:r>
    </w:p>
    <w:p w14:paraId="31DD3C48" w14:textId="77777777" w:rsidR="003A7A2D" w:rsidRDefault="003A7A2D" w:rsidP="003A7A2D">
      <w:pPr>
        <w:spacing w:before="11"/>
        <w:rPr>
          <w:rFonts w:eastAsia="Times New Roman"/>
          <w:sz w:val="17"/>
          <w:szCs w:val="17"/>
        </w:rPr>
      </w:pPr>
    </w:p>
    <w:p w14:paraId="0F5E728C" w14:textId="77777777" w:rsidR="003A7A2D" w:rsidRDefault="003A7A2D" w:rsidP="003A7A2D">
      <w:pPr>
        <w:rPr>
          <w:rFonts w:eastAsia="Times New Roman"/>
          <w:sz w:val="17"/>
          <w:szCs w:val="17"/>
        </w:rPr>
        <w:sectPr w:rsidR="003A7A2D">
          <w:type w:val="continuous"/>
          <w:pgSz w:w="11910" w:h="16840"/>
          <w:pgMar w:top="0" w:right="740" w:bottom="0" w:left="1580" w:header="720" w:footer="720" w:gutter="0"/>
          <w:cols w:space="720"/>
        </w:sectPr>
      </w:pPr>
    </w:p>
    <w:p w14:paraId="355D16EA" w14:textId="77777777" w:rsidR="003A7A2D" w:rsidRDefault="003A7A2D" w:rsidP="003A7A2D">
      <w:pPr>
        <w:pStyle w:val="a3"/>
        <w:spacing w:before="69"/>
        <w:ind w:left="122"/>
      </w:pPr>
      <w:r>
        <w:rPr>
          <w:spacing w:val="-2"/>
        </w:rPr>
        <w:t>«_</w:t>
      </w:r>
      <w:r>
        <w:t xml:space="preserve">   </w:t>
      </w:r>
      <w:r>
        <w:rPr>
          <w:spacing w:val="4"/>
        </w:rPr>
        <w:t xml:space="preserve"> </w:t>
      </w:r>
      <w:r>
        <w:t>»</w:t>
      </w:r>
      <w:r>
        <w:rPr>
          <w:spacing w:val="-5"/>
        </w:rPr>
        <w:t xml:space="preserve"> </w:t>
      </w:r>
      <w:r>
        <w:rPr>
          <w:u w:val="single" w:color="000000"/>
        </w:rPr>
        <w:t xml:space="preserve"> </w:t>
      </w:r>
    </w:p>
    <w:p w14:paraId="4F44CF5F" w14:textId="77777777" w:rsidR="003A7A2D" w:rsidRDefault="003A7A2D" w:rsidP="003A7A2D">
      <w:pPr>
        <w:pStyle w:val="a3"/>
        <w:tabs>
          <w:tab w:val="left" w:pos="904"/>
        </w:tabs>
        <w:spacing w:before="69"/>
        <w:ind w:left="122"/>
      </w:pPr>
      <w:r>
        <w:br w:type="column"/>
        <w:t>201_</w:t>
      </w:r>
      <w:r>
        <w:tab/>
        <w:t>г.</w:t>
      </w:r>
    </w:p>
    <w:p w14:paraId="1DD44A7A" w14:textId="77777777" w:rsidR="003A7A2D" w:rsidRDefault="003A7A2D" w:rsidP="003A7A2D">
      <w:pPr>
        <w:sectPr w:rsidR="003A7A2D">
          <w:type w:val="continuous"/>
          <w:pgSz w:w="11910" w:h="16840"/>
          <w:pgMar w:top="0" w:right="740" w:bottom="0" w:left="1580" w:header="720" w:footer="720" w:gutter="0"/>
          <w:cols w:num="2" w:space="720" w:equalWidth="0">
            <w:col w:w="840" w:space="1077"/>
            <w:col w:w="7673"/>
          </w:cols>
        </w:sectPr>
      </w:pPr>
    </w:p>
    <w:p w14:paraId="7439F16D" w14:textId="77777777" w:rsidR="003A7A2D" w:rsidRDefault="003A7A2D" w:rsidP="003A7A2D">
      <w:pPr>
        <w:pStyle w:val="a3"/>
        <w:ind w:left="122"/>
      </w:pPr>
      <w:r>
        <w:rPr>
          <w:spacing w:val="-1"/>
        </w:rPr>
        <w:t>(дата обращения</w:t>
      </w:r>
      <w:r>
        <w:t xml:space="preserve"> с</w:t>
      </w:r>
      <w:r>
        <w:rPr>
          <w:spacing w:val="-1"/>
        </w:rPr>
        <w:t xml:space="preserve"> заявлением)</w:t>
      </w:r>
    </w:p>
    <w:p w14:paraId="6DEFCAE5" w14:textId="77777777" w:rsidR="003A7A2D" w:rsidRDefault="003A7A2D" w:rsidP="003A7A2D">
      <w:pPr>
        <w:spacing w:before="1"/>
        <w:rPr>
          <w:rFonts w:eastAsia="Times New Roman"/>
        </w:rPr>
      </w:pPr>
    </w:p>
    <w:p w14:paraId="2347AD67" w14:textId="77777777" w:rsidR="003A7A2D" w:rsidRDefault="003A7A2D" w:rsidP="003A7A2D">
      <w:pPr>
        <w:pStyle w:val="a3"/>
        <w:ind w:left="122"/>
      </w:pPr>
      <w:r>
        <w:rPr>
          <w:spacing w:val="-1"/>
        </w:rPr>
        <w:t>&lt;1&gt;</w:t>
      </w:r>
      <w:r>
        <w:rPr>
          <w:spacing w:val="1"/>
        </w:rPr>
        <w:t xml:space="preserve"> </w:t>
      </w:r>
      <w:r>
        <w:t>Для</w:t>
      </w:r>
      <w:r>
        <w:rPr>
          <w:spacing w:val="1"/>
        </w:rPr>
        <w:t xml:space="preserve"> </w:t>
      </w:r>
      <w:r>
        <w:rPr>
          <w:spacing w:val="-1"/>
        </w:rPr>
        <w:t>застройщиков</w:t>
      </w:r>
      <w:r>
        <w:rPr>
          <w:spacing w:val="1"/>
        </w:rPr>
        <w:t xml:space="preserve"> </w:t>
      </w:r>
      <w:r>
        <w:t>-</w:t>
      </w:r>
      <w:r>
        <w:rPr>
          <w:spacing w:val="1"/>
        </w:rPr>
        <w:t xml:space="preserve"> </w:t>
      </w:r>
      <w:r>
        <w:rPr>
          <w:spacing w:val="-1"/>
        </w:rPr>
        <w:t>физических</w:t>
      </w:r>
      <w:r>
        <w:rPr>
          <w:spacing w:val="2"/>
        </w:rPr>
        <w:t xml:space="preserve"> </w:t>
      </w:r>
      <w:r>
        <w:rPr>
          <w:spacing w:val="-1"/>
        </w:rPr>
        <w:t>лиц</w:t>
      </w:r>
      <w:r>
        <w:rPr>
          <w:spacing w:val="5"/>
        </w:rPr>
        <w:t xml:space="preserve"> </w:t>
      </w:r>
      <w:r>
        <w:rPr>
          <w:spacing w:val="-2"/>
        </w:rPr>
        <w:t>указать</w:t>
      </w:r>
      <w:r>
        <w:rPr>
          <w:spacing w:val="3"/>
        </w:rPr>
        <w:t xml:space="preserve"> </w:t>
      </w:r>
      <w:r>
        <w:rPr>
          <w:spacing w:val="-1"/>
        </w:rPr>
        <w:t>фамилию,</w:t>
      </w:r>
      <w:r>
        <w:rPr>
          <w:spacing w:val="2"/>
        </w:rPr>
        <w:t xml:space="preserve"> </w:t>
      </w:r>
      <w:r>
        <w:rPr>
          <w:spacing w:val="-1"/>
        </w:rPr>
        <w:t>имя,</w:t>
      </w:r>
      <w:r>
        <w:rPr>
          <w:spacing w:val="2"/>
        </w:rPr>
        <w:t xml:space="preserve"> </w:t>
      </w:r>
      <w:r>
        <w:rPr>
          <w:spacing w:val="-1"/>
        </w:rPr>
        <w:t>отчество</w:t>
      </w:r>
      <w:r>
        <w:rPr>
          <w:spacing w:val="2"/>
        </w:rPr>
        <w:t xml:space="preserve"> </w:t>
      </w:r>
      <w:r>
        <w:rPr>
          <w:spacing w:val="-1"/>
        </w:rPr>
        <w:t>(последнее</w:t>
      </w:r>
      <w:r>
        <w:rPr>
          <w:spacing w:val="7"/>
        </w:rPr>
        <w:t xml:space="preserve"> </w:t>
      </w:r>
      <w:r>
        <w:t>-</w:t>
      </w:r>
      <w:r>
        <w:rPr>
          <w:spacing w:val="1"/>
        </w:rPr>
        <w:t xml:space="preserve"> </w:t>
      </w:r>
      <w:r>
        <w:t>при</w:t>
      </w:r>
      <w:r>
        <w:rPr>
          <w:spacing w:val="97"/>
        </w:rPr>
        <w:t xml:space="preserve"> </w:t>
      </w:r>
      <w:r>
        <w:rPr>
          <w:spacing w:val="-1"/>
        </w:rPr>
        <w:t>наличии).</w:t>
      </w:r>
    </w:p>
    <w:p w14:paraId="0FD405CA" w14:textId="77777777" w:rsidR="003A7A2D" w:rsidRDefault="003A7A2D" w:rsidP="003A7A2D">
      <w:pPr>
        <w:pStyle w:val="a3"/>
        <w:ind w:left="122"/>
      </w:pPr>
      <w:r>
        <w:rPr>
          <w:spacing w:val="-1"/>
        </w:rPr>
        <w:t xml:space="preserve">&lt;2&gt; </w:t>
      </w:r>
      <w:r>
        <w:t xml:space="preserve">Для </w:t>
      </w:r>
      <w:r>
        <w:rPr>
          <w:spacing w:val="-1"/>
        </w:rPr>
        <w:t>застройщиков</w:t>
      </w:r>
      <w:r>
        <w:rPr>
          <w:spacing w:val="1"/>
        </w:rPr>
        <w:t xml:space="preserve"> </w:t>
      </w:r>
      <w:r>
        <w:t>-</w:t>
      </w:r>
      <w:r>
        <w:rPr>
          <w:spacing w:val="-1"/>
        </w:rPr>
        <w:t xml:space="preserve"> физических</w:t>
      </w:r>
      <w:r>
        <w:rPr>
          <w:spacing w:val="2"/>
        </w:rPr>
        <w:t xml:space="preserve"> </w:t>
      </w:r>
      <w:r>
        <w:rPr>
          <w:spacing w:val="-1"/>
        </w:rPr>
        <w:t>лиц</w:t>
      </w:r>
      <w:r>
        <w:rPr>
          <w:spacing w:val="3"/>
        </w:rPr>
        <w:t xml:space="preserve"> </w:t>
      </w:r>
      <w:r>
        <w:rPr>
          <w:spacing w:val="-2"/>
        </w:rPr>
        <w:t>указать</w:t>
      </w:r>
      <w:r>
        <w:rPr>
          <w:spacing w:val="1"/>
        </w:rPr>
        <w:t xml:space="preserve"> </w:t>
      </w:r>
      <w:r>
        <w:rPr>
          <w:spacing w:val="-1"/>
        </w:rPr>
        <w:t>адрес регистрации.</w:t>
      </w:r>
    </w:p>
    <w:p w14:paraId="53EEC0CB" w14:textId="77777777" w:rsidR="003A7A2D" w:rsidRDefault="003A7A2D" w:rsidP="003A7A2D">
      <w:pPr>
        <w:pStyle w:val="a3"/>
        <w:ind w:left="122"/>
      </w:pPr>
      <w:r>
        <w:rPr>
          <w:spacing w:val="-1"/>
        </w:rPr>
        <w:t xml:space="preserve">&lt;3&gt; </w:t>
      </w:r>
      <w:r>
        <w:t xml:space="preserve">Для </w:t>
      </w:r>
      <w:r>
        <w:rPr>
          <w:spacing w:val="-1"/>
        </w:rPr>
        <w:t>застройщиков</w:t>
      </w:r>
      <w:r>
        <w:rPr>
          <w:spacing w:val="1"/>
        </w:rPr>
        <w:t xml:space="preserve"> </w:t>
      </w:r>
      <w:r>
        <w:t>-</w:t>
      </w:r>
      <w:r>
        <w:rPr>
          <w:spacing w:val="-1"/>
        </w:rPr>
        <w:t xml:space="preserve"> физических</w:t>
      </w:r>
      <w:r>
        <w:rPr>
          <w:spacing w:val="2"/>
        </w:rPr>
        <w:t xml:space="preserve"> </w:t>
      </w:r>
      <w:r>
        <w:rPr>
          <w:spacing w:val="-1"/>
        </w:rPr>
        <w:t>лиц</w:t>
      </w:r>
      <w:r>
        <w:rPr>
          <w:spacing w:val="3"/>
        </w:rPr>
        <w:t xml:space="preserve"> </w:t>
      </w:r>
      <w:r>
        <w:rPr>
          <w:spacing w:val="-2"/>
        </w:rPr>
        <w:t>указать</w:t>
      </w:r>
      <w:r>
        <w:rPr>
          <w:spacing w:val="1"/>
        </w:rPr>
        <w:t xml:space="preserve"> </w:t>
      </w:r>
      <w:r>
        <w:rPr>
          <w:spacing w:val="-1"/>
        </w:rPr>
        <w:t>адрес проживания.</w:t>
      </w:r>
    </w:p>
    <w:p w14:paraId="0966FE3F" w14:textId="77777777" w:rsidR="003A7A2D" w:rsidRDefault="003A7A2D" w:rsidP="003A7A2D">
      <w:pPr>
        <w:pStyle w:val="a3"/>
        <w:ind w:left="122"/>
      </w:pPr>
      <w:r>
        <w:rPr>
          <w:spacing w:val="-1"/>
        </w:rPr>
        <w:t xml:space="preserve">&lt;4&gt; </w:t>
      </w:r>
      <w:r>
        <w:t xml:space="preserve">Для </w:t>
      </w:r>
      <w:r>
        <w:rPr>
          <w:spacing w:val="-1"/>
        </w:rPr>
        <w:t>застройщиков</w:t>
      </w:r>
      <w:r>
        <w:rPr>
          <w:spacing w:val="1"/>
        </w:rPr>
        <w:t xml:space="preserve"> </w:t>
      </w:r>
      <w:r>
        <w:t>-</w:t>
      </w:r>
      <w:r>
        <w:rPr>
          <w:spacing w:val="-1"/>
        </w:rPr>
        <w:t xml:space="preserve"> физических</w:t>
      </w:r>
      <w:r>
        <w:rPr>
          <w:spacing w:val="2"/>
        </w:rPr>
        <w:t xml:space="preserve"> </w:t>
      </w:r>
      <w:r>
        <w:rPr>
          <w:spacing w:val="-1"/>
        </w:rPr>
        <w:t>лиц</w:t>
      </w:r>
      <w:r>
        <w:rPr>
          <w:spacing w:val="3"/>
        </w:rPr>
        <w:t xml:space="preserve"> </w:t>
      </w:r>
      <w:r>
        <w:rPr>
          <w:spacing w:val="-2"/>
        </w:rPr>
        <w:t>указать</w:t>
      </w:r>
      <w:r>
        <w:rPr>
          <w:spacing w:val="1"/>
        </w:rPr>
        <w:t xml:space="preserve"> </w:t>
      </w:r>
      <w:r>
        <w:rPr>
          <w:spacing w:val="-1"/>
        </w:rPr>
        <w:t>паспортные</w:t>
      </w:r>
      <w:r>
        <w:rPr>
          <w:spacing w:val="-2"/>
        </w:rPr>
        <w:t xml:space="preserve"> </w:t>
      </w:r>
      <w:r>
        <w:rPr>
          <w:spacing w:val="-1"/>
        </w:rPr>
        <w:t>данные.</w:t>
      </w:r>
    </w:p>
    <w:p w14:paraId="4F3469D6" w14:textId="77777777" w:rsidR="003A7A2D" w:rsidRDefault="003A7A2D" w:rsidP="003A7A2D">
      <w:pPr>
        <w:pStyle w:val="a3"/>
        <w:ind w:left="122"/>
      </w:pPr>
      <w:r>
        <w:rPr>
          <w:spacing w:val="-1"/>
        </w:rPr>
        <w:t xml:space="preserve">&lt;5&gt; </w:t>
      </w:r>
      <w:r>
        <w:t xml:space="preserve">При </w:t>
      </w:r>
      <w:r>
        <w:rPr>
          <w:spacing w:val="-1"/>
        </w:rPr>
        <w:t>отсутствии</w:t>
      </w:r>
      <w:r>
        <w:t xml:space="preserve"> договора</w:t>
      </w:r>
      <w:r>
        <w:rPr>
          <w:spacing w:val="-2"/>
        </w:rPr>
        <w:t xml:space="preserve"> </w:t>
      </w:r>
      <w:r>
        <w:t>подряда</w:t>
      </w:r>
      <w:r>
        <w:rPr>
          <w:spacing w:val="1"/>
        </w:rPr>
        <w:t xml:space="preserve"> </w:t>
      </w:r>
      <w:r>
        <w:rPr>
          <w:spacing w:val="-1"/>
        </w:rPr>
        <w:t>указать:</w:t>
      </w:r>
      <w:r>
        <w:rPr>
          <w:spacing w:val="5"/>
        </w:rPr>
        <w:t xml:space="preserve"> </w:t>
      </w:r>
      <w:r>
        <w:rPr>
          <w:spacing w:val="-1"/>
        </w:rPr>
        <w:t>«хозяйственным</w:t>
      </w:r>
      <w:r>
        <w:rPr>
          <w:spacing w:val="-2"/>
        </w:rPr>
        <w:t xml:space="preserve"> </w:t>
      </w:r>
      <w:r>
        <w:rPr>
          <w:spacing w:val="-1"/>
        </w:rPr>
        <w:t>способом».</w:t>
      </w:r>
    </w:p>
    <w:p w14:paraId="28CD245D" w14:textId="77777777" w:rsidR="003A7A2D" w:rsidRDefault="003A7A2D" w:rsidP="003A7A2D">
      <w:pPr>
        <w:pStyle w:val="a3"/>
        <w:ind w:left="122"/>
      </w:pPr>
      <w:r>
        <w:rPr>
          <w:spacing w:val="-1"/>
        </w:rPr>
        <w:t>&lt;6&gt; Указывается</w:t>
      </w:r>
      <w:r>
        <w:t xml:space="preserve"> при </w:t>
      </w:r>
      <w:r>
        <w:rPr>
          <w:spacing w:val="-1"/>
        </w:rPr>
        <w:t>осуществлении</w:t>
      </w:r>
      <w:r>
        <w:t xml:space="preserve"> </w:t>
      </w:r>
      <w:r>
        <w:rPr>
          <w:spacing w:val="-1"/>
        </w:rPr>
        <w:t>государственного</w:t>
      </w:r>
      <w:r>
        <w:t xml:space="preserve"> </w:t>
      </w:r>
      <w:r>
        <w:rPr>
          <w:spacing w:val="-1"/>
        </w:rPr>
        <w:t>строительного</w:t>
      </w:r>
      <w:r>
        <w:t xml:space="preserve"> </w:t>
      </w:r>
      <w:r>
        <w:rPr>
          <w:spacing w:val="-1"/>
        </w:rPr>
        <w:t>надзора.</w:t>
      </w:r>
    </w:p>
    <w:p w14:paraId="60F8D3A8" w14:textId="77777777" w:rsidR="003A7A2D" w:rsidRDefault="003A7A2D" w:rsidP="003A7A2D">
      <w:pPr>
        <w:pStyle w:val="a3"/>
        <w:ind w:left="122"/>
      </w:pPr>
      <w:r>
        <w:rPr>
          <w:spacing w:val="-1"/>
        </w:rPr>
        <w:t>&lt;7&gt; Указывается</w:t>
      </w:r>
      <w:r>
        <w:rPr>
          <w:spacing w:val="1"/>
        </w:rPr>
        <w:t xml:space="preserve"> </w:t>
      </w:r>
      <w:r>
        <w:rPr>
          <w:spacing w:val="-1"/>
        </w:rPr>
        <w:t>весь</w:t>
      </w:r>
      <w:r>
        <w:t xml:space="preserve"> </w:t>
      </w:r>
      <w:r>
        <w:rPr>
          <w:spacing w:val="-1"/>
        </w:rPr>
        <w:t>перечень</w:t>
      </w:r>
      <w:r>
        <w:t xml:space="preserve"> </w:t>
      </w:r>
      <w:r>
        <w:rPr>
          <w:spacing w:val="-1"/>
        </w:rPr>
        <w:t>документов,</w:t>
      </w:r>
      <w:r>
        <w:t xml:space="preserve"> </w:t>
      </w:r>
      <w:r>
        <w:rPr>
          <w:spacing w:val="-1"/>
        </w:rPr>
        <w:t>представляемых</w:t>
      </w:r>
      <w:r>
        <w:rPr>
          <w:spacing w:val="1"/>
        </w:rPr>
        <w:t xml:space="preserve"> </w:t>
      </w:r>
      <w:r>
        <w:rPr>
          <w:spacing w:val="-1"/>
        </w:rPr>
        <w:t xml:space="preserve">заявителем </w:t>
      </w:r>
      <w:r>
        <w:t>самостоятельно.</w:t>
      </w:r>
    </w:p>
    <w:p w14:paraId="44DCC5FF" w14:textId="77777777" w:rsidR="003A7A2D" w:rsidRDefault="003A7A2D" w:rsidP="003A7A2D">
      <w:pPr>
        <w:rPr>
          <w:rFonts w:eastAsia="Times New Roman"/>
        </w:rPr>
        <w:sectPr w:rsidR="003A7A2D">
          <w:type w:val="continuous"/>
          <w:pgSz w:w="11910" w:h="16840"/>
          <w:pgMar w:top="0" w:right="740" w:bottom="0" w:left="1580" w:header="720" w:footer="720" w:gutter="0"/>
          <w:cols w:space="720"/>
        </w:sectPr>
      </w:pPr>
    </w:p>
    <w:p w14:paraId="64A4AC0A" w14:textId="77777777" w:rsidR="003A7A2D" w:rsidRDefault="003A7A2D" w:rsidP="003A7A2D">
      <w:pPr>
        <w:spacing w:before="47" w:line="229" w:lineRule="exact"/>
        <w:ind w:right="1058"/>
        <w:jc w:val="right"/>
        <w:rPr>
          <w:rFonts w:eastAsia="Times New Roman"/>
          <w:sz w:val="20"/>
          <w:szCs w:val="20"/>
        </w:rPr>
      </w:pPr>
      <w:bookmarkStart w:id="16" w:name="_bookmark8"/>
      <w:bookmarkEnd w:id="16"/>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2</w:t>
      </w:r>
    </w:p>
    <w:p w14:paraId="1C68E4C2" w14:textId="77777777" w:rsidR="003A7A2D" w:rsidRDefault="003A7A2D" w:rsidP="003A7A2D">
      <w:pPr>
        <w:ind w:left="5375" w:right="136" w:hanging="2"/>
        <w:jc w:val="center"/>
        <w:rPr>
          <w:rFonts w:eastAsia="Times New Roman"/>
          <w:sz w:val="20"/>
          <w:szCs w:val="20"/>
        </w:rPr>
      </w:pPr>
      <w:r>
        <w:rPr>
          <w:sz w:val="20"/>
        </w:rPr>
        <w:t>к</w:t>
      </w:r>
      <w:r>
        <w:rPr>
          <w:spacing w:val="-16"/>
          <w:sz w:val="20"/>
        </w:rPr>
        <w:t xml:space="preserve"> </w:t>
      </w:r>
      <w:r>
        <w:rPr>
          <w:sz w:val="20"/>
        </w:rPr>
        <w:t>административному</w:t>
      </w:r>
      <w:r>
        <w:rPr>
          <w:spacing w:val="-17"/>
          <w:sz w:val="20"/>
        </w:rPr>
        <w:t xml:space="preserve"> </w:t>
      </w:r>
      <w:r>
        <w:rPr>
          <w:sz w:val="20"/>
        </w:rPr>
        <w:t>регламенту</w:t>
      </w:r>
      <w:r>
        <w:rPr>
          <w:spacing w:val="29"/>
          <w:w w:val="99"/>
          <w:sz w:val="20"/>
        </w:rPr>
        <w:t xml:space="preserve"> </w:t>
      </w:r>
      <w:r>
        <w:rPr>
          <w:sz w:val="20"/>
        </w:rPr>
        <w:t>Администрации</w:t>
      </w:r>
      <w:r>
        <w:rPr>
          <w:spacing w:val="-12"/>
          <w:sz w:val="20"/>
        </w:rPr>
        <w:t xml:space="preserve"> </w:t>
      </w:r>
      <w:r>
        <w:rPr>
          <w:sz w:val="20"/>
        </w:rPr>
        <w:t>МО</w:t>
      </w:r>
      <w:r>
        <w:rPr>
          <w:spacing w:val="-6"/>
          <w:sz w:val="20"/>
        </w:rPr>
        <w:t xml:space="preserve"> </w:t>
      </w:r>
      <w:r>
        <w:rPr>
          <w:spacing w:val="-1"/>
          <w:sz w:val="20"/>
        </w:rPr>
        <w:t>«Посёлок</w:t>
      </w:r>
      <w:r>
        <w:rPr>
          <w:spacing w:val="-11"/>
          <w:sz w:val="20"/>
        </w:rPr>
        <w:t xml:space="preserve"> </w:t>
      </w:r>
      <w:r>
        <w:rPr>
          <w:sz w:val="20"/>
        </w:rPr>
        <w:t>Айхал»</w:t>
      </w:r>
    </w:p>
    <w:p w14:paraId="7F1CBA3E" w14:textId="77777777" w:rsidR="003A7A2D" w:rsidRDefault="003A7A2D" w:rsidP="003A7A2D">
      <w:pPr>
        <w:spacing w:before="1"/>
        <w:ind w:left="5356" w:right="118"/>
        <w:jc w:val="center"/>
        <w:rPr>
          <w:rFonts w:eastAsia="Times New Roman"/>
          <w:sz w:val="20"/>
          <w:szCs w:val="20"/>
        </w:rPr>
      </w:pPr>
      <w:r>
        <w:rPr>
          <w:spacing w:val="-1"/>
          <w:sz w:val="20"/>
        </w:rPr>
        <w:t>«Выдача</w:t>
      </w:r>
      <w:r>
        <w:rPr>
          <w:spacing w:val="-7"/>
          <w:sz w:val="20"/>
        </w:rPr>
        <w:t xml:space="preserve"> </w:t>
      </w:r>
      <w:r>
        <w:rPr>
          <w:sz w:val="20"/>
        </w:rPr>
        <w:t>разрешения</w:t>
      </w:r>
      <w:r>
        <w:rPr>
          <w:spacing w:val="-2"/>
          <w:sz w:val="20"/>
        </w:rPr>
        <w:t xml:space="preserve"> </w:t>
      </w:r>
      <w:r>
        <w:rPr>
          <w:spacing w:val="-1"/>
          <w:sz w:val="20"/>
        </w:rPr>
        <w:t>на</w:t>
      </w:r>
      <w:r>
        <w:rPr>
          <w:spacing w:val="-6"/>
          <w:sz w:val="20"/>
        </w:rPr>
        <w:t xml:space="preserve"> </w:t>
      </w:r>
      <w:r>
        <w:rPr>
          <w:sz w:val="20"/>
        </w:rPr>
        <w:t>ввод</w:t>
      </w:r>
      <w:r>
        <w:rPr>
          <w:spacing w:val="-7"/>
          <w:sz w:val="20"/>
        </w:rPr>
        <w:t xml:space="preserve"> </w:t>
      </w:r>
      <w:r>
        <w:rPr>
          <w:spacing w:val="-1"/>
          <w:sz w:val="20"/>
        </w:rPr>
        <w:t>объекта</w:t>
      </w:r>
      <w:r>
        <w:rPr>
          <w:spacing w:val="-6"/>
          <w:sz w:val="20"/>
        </w:rPr>
        <w:t xml:space="preserve"> </w:t>
      </w:r>
      <w:r>
        <w:rPr>
          <w:sz w:val="20"/>
        </w:rPr>
        <w:t>в</w:t>
      </w:r>
      <w:r>
        <w:rPr>
          <w:spacing w:val="30"/>
          <w:w w:val="99"/>
          <w:sz w:val="20"/>
        </w:rPr>
        <w:t xml:space="preserve"> </w:t>
      </w:r>
      <w:r>
        <w:rPr>
          <w:sz w:val="20"/>
        </w:rPr>
        <w:t>эксплуатацию»</w:t>
      </w:r>
    </w:p>
    <w:p w14:paraId="0C21DF94" w14:textId="77777777" w:rsidR="003A7A2D" w:rsidRDefault="003A7A2D" w:rsidP="003A7A2D">
      <w:pPr>
        <w:rPr>
          <w:rFonts w:eastAsia="Times New Roman"/>
          <w:sz w:val="20"/>
          <w:szCs w:val="20"/>
        </w:rPr>
      </w:pPr>
    </w:p>
    <w:p w14:paraId="0A8AD868" w14:textId="77777777" w:rsidR="003A7A2D" w:rsidRDefault="003A7A2D" w:rsidP="003A7A2D">
      <w:pPr>
        <w:spacing w:before="11"/>
        <w:rPr>
          <w:rFonts w:eastAsia="Times New Roman"/>
          <w:sz w:val="27"/>
          <w:szCs w:val="27"/>
        </w:rPr>
      </w:pPr>
    </w:p>
    <w:p w14:paraId="0B9CC4A2" w14:textId="77777777" w:rsidR="003A7A2D" w:rsidRDefault="003A7A2D" w:rsidP="003A7A2D">
      <w:pPr>
        <w:pStyle w:val="a3"/>
        <w:ind w:left="1085"/>
      </w:pPr>
      <w:r>
        <w:rPr>
          <w:spacing w:val="-1"/>
        </w:rPr>
        <w:t>БЛОК-СХЕМА</w:t>
      </w:r>
      <w:r>
        <w:t xml:space="preserve"> </w:t>
      </w:r>
      <w:r>
        <w:rPr>
          <w:spacing w:val="-1"/>
        </w:rPr>
        <w:t>ПРЕДОСТАВЛЕНИЯ</w:t>
      </w:r>
      <w:r>
        <w:rPr>
          <w:spacing w:val="2"/>
        </w:rPr>
        <w:t xml:space="preserve"> </w:t>
      </w:r>
      <w:r>
        <w:t>МУНИЦИПАЛЬНОЙ УСЛУГИ</w:t>
      </w:r>
    </w:p>
    <w:p w14:paraId="18302CD5" w14:textId="77777777" w:rsidR="003A7A2D" w:rsidRDefault="003A7A2D" w:rsidP="003A7A2D">
      <w:pPr>
        <w:rPr>
          <w:rFonts w:eastAsia="Times New Roman"/>
        </w:rPr>
      </w:pPr>
    </w:p>
    <w:p w14:paraId="0B34A0C7" w14:textId="77777777" w:rsidR="003A7A2D" w:rsidRDefault="003A7A2D" w:rsidP="003A7A2D">
      <w:pPr>
        <w:spacing w:before="11"/>
        <w:rPr>
          <w:rFonts w:eastAsia="Times New Roman"/>
          <w:sz w:val="32"/>
          <w:szCs w:val="32"/>
        </w:rPr>
      </w:pPr>
    </w:p>
    <w:p w14:paraId="7D08AB03" w14:textId="77777777" w:rsidR="003A7A2D" w:rsidRDefault="003A7A2D" w:rsidP="003A7A2D">
      <w:pPr>
        <w:pStyle w:val="a3"/>
        <w:ind w:left="2379" w:right="2378"/>
        <w:jc w:val="center"/>
      </w:pPr>
      <w:r>
        <w:rPr>
          <w:spacing w:val="-1"/>
        </w:rPr>
        <w:t>Подача заявления</w:t>
      </w:r>
      <w:r>
        <w:t xml:space="preserve"> о </w:t>
      </w:r>
      <w:r>
        <w:rPr>
          <w:spacing w:val="-1"/>
        </w:rPr>
        <w:t>выдаче разрешения</w:t>
      </w:r>
      <w:r>
        <w:rPr>
          <w:spacing w:val="47"/>
        </w:rPr>
        <w:t xml:space="preserve"> </w:t>
      </w:r>
      <w:r>
        <w:t>на</w:t>
      </w:r>
      <w:r>
        <w:rPr>
          <w:spacing w:val="-1"/>
        </w:rPr>
        <w:t xml:space="preserve"> ввод</w:t>
      </w:r>
      <w:r>
        <w:t xml:space="preserve"> </w:t>
      </w:r>
      <w:r>
        <w:rPr>
          <w:spacing w:val="-1"/>
        </w:rPr>
        <w:t>объекта</w:t>
      </w:r>
      <w:r>
        <w:t xml:space="preserve"> в</w:t>
      </w:r>
      <w:r>
        <w:rPr>
          <w:spacing w:val="-1"/>
        </w:rPr>
        <w:t xml:space="preserve"> эксплуатацию</w:t>
      </w:r>
    </w:p>
    <w:p w14:paraId="50957F2F" w14:textId="77777777" w:rsidR="003A7A2D" w:rsidRDefault="003A7A2D" w:rsidP="003A7A2D">
      <w:pPr>
        <w:pStyle w:val="a3"/>
        <w:ind w:left="2023" w:right="2022"/>
        <w:jc w:val="center"/>
      </w:pPr>
      <w:r>
        <w:t>↓</w:t>
      </w:r>
    </w:p>
    <w:p w14:paraId="123D19E6" w14:textId="77777777" w:rsidR="003A7A2D" w:rsidRDefault="003A7A2D" w:rsidP="003A7A2D">
      <w:pPr>
        <w:pStyle w:val="a3"/>
        <w:spacing w:before="17"/>
        <w:ind w:left="2300" w:right="2298" w:hanging="4"/>
        <w:jc w:val="center"/>
      </w:pPr>
      <w:r>
        <w:rPr>
          <w:spacing w:val="-1"/>
        </w:rPr>
        <w:t xml:space="preserve">Прием </w:t>
      </w:r>
      <w:r>
        <w:t xml:space="preserve">и </w:t>
      </w:r>
      <w:r>
        <w:rPr>
          <w:spacing w:val="-1"/>
        </w:rPr>
        <w:t>регистрация</w:t>
      </w:r>
      <w:r>
        <w:t xml:space="preserve"> </w:t>
      </w:r>
      <w:r>
        <w:rPr>
          <w:spacing w:val="-1"/>
        </w:rPr>
        <w:t>заявления</w:t>
      </w:r>
      <w:r>
        <w:rPr>
          <w:spacing w:val="33"/>
        </w:rPr>
        <w:t xml:space="preserve"> </w:t>
      </w:r>
      <w:r>
        <w:rPr>
          <w:spacing w:val="-1"/>
        </w:rPr>
        <w:t>Исполнитель:</w:t>
      </w:r>
      <w:r>
        <w:t xml:space="preserve"> </w:t>
      </w:r>
      <w:r>
        <w:rPr>
          <w:spacing w:val="-1"/>
        </w:rPr>
        <w:t>ответственный</w:t>
      </w:r>
      <w:r>
        <w:t xml:space="preserve"> </w:t>
      </w:r>
      <w:r>
        <w:rPr>
          <w:spacing w:val="-1"/>
        </w:rPr>
        <w:t>специалист</w:t>
      </w:r>
      <w:r>
        <w:rPr>
          <w:spacing w:val="49"/>
        </w:rPr>
        <w:t xml:space="preserve"> </w:t>
      </w:r>
      <w:r>
        <w:t>по приему</w:t>
      </w:r>
      <w:r>
        <w:rPr>
          <w:spacing w:val="-8"/>
        </w:rPr>
        <w:t xml:space="preserve"> </w:t>
      </w:r>
      <w:r>
        <w:rPr>
          <w:spacing w:val="-1"/>
        </w:rPr>
        <w:t>документов.</w:t>
      </w:r>
    </w:p>
    <w:p w14:paraId="4D174EA4" w14:textId="77777777" w:rsidR="003A7A2D" w:rsidRDefault="003A7A2D" w:rsidP="003A7A2D">
      <w:pPr>
        <w:pStyle w:val="a3"/>
        <w:ind w:left="2023" w:right="2022"/>
        <w:jc w:val="center"/>
      </w:pPr>
      <w:r>
        <w:t xml:space="preserve">Срок </w:t>
      </w:r>
      <w:r>
        <w:rPr>
          <w:spacing w:val="-1"/>
        </w:rPr>
        <w:t>исполнения</w:t>
      </w:r>
      <w:r>
        <w:rPr>
          <w:spacing w:val="-3"/>
        </w:rPr>
        <w:t xml:space="preserve"> </w:t>
      </w:r>
      <w:r>
        <w:rPr>
          <w:spacing w:val="-1"/>
        </w:rPr>
        <w:t>процедуры</w:t>
      </w:r>
      <w:r>
        <w:rPr>
          <w:spacing w:val="2"/>
        </w:rPr>
        <w:t xml:space="preserve"> </w:t>
      </w:r>
      <w:r>
        <w:t xml:space="preserve">– 1 рабочий </w:t>
      </w:r>
      <w:r>
        <w:rPr>
          <w:spacing w:val="-1"/>
        </w:rPr>
        <w:t>день</w:t>
      </w:r>
    </w:p>
    <w:p w14:paraId="1230CB5D" w14:textId="77777777" w:rsidR="003A7A2D" w:rsidRDefault="003A7A2D" w:rsidP="003A7A2D">
      <w:pPr>
        <w:pStyle w:val="a3"/>
        <w:ind w:left="2023" w:right="2022"/>
        <w:jc w:val="center"/>
      </w:pPr>
      <w:r>
        <w:t>↓</w:t>
      </w:r>
    </w:p>
    <w:p w14:paraId="74F663D5" w14:textId="77777777" w:rsidR="003A7A2D" w:rsidRDefault="003A7A2D" w:rsidP="003A7A2D">
      <w:pPr>
        <w:pStyle w:val="a3"/>
        <w:spacing w:before="17"/>
        <w:ind w:left="1729" w:right="1729"/>
        <w:jc w:val="center"/>
      </w:pPr>
      <w:r>
        <w:t>Подготовка</w:t>
      </w:r>
      <w:r>
        <w:rPr>
          <w:spacing w:val="-1"/>
        </w:rPr>
        <w:t xml:space="preserve"> </w:t>
      </w:r>
      <w:r>
        <w:t xml:space="preserve">и </w:t>
      </w:r>
      <w:r>
        <w:rPr>
          <w:spacing w:val="-1"/>
        </w:rPr>
        <w:t>направление межведомственных</w:t>
      </w:r>
      <w:r>
        <w:rPr>
          <w:spacing w:val="37"/>
        </w:rPr>
        <w:t xml:space="preserve"> </w:t>
      </w:r>
      <w:r>
        <w:rPr>
          <w:spacing w:val="-1"/>
        </w:rPr>
        <w:t>запросов</w:t>
      </w:r>
      <w:r>
        <w:t xml:space="preserve"> </w:t>
      </w:r>
      <w:r>
        <w:rPr>
          <w:spacing w:val="-1"/>
        </w:rPr>
        <w:t>(при</w:t>
      </w:r>
      <w:r>
        <w:t xml:space="preserve"> </w:t>
      </w:r>
      <w:r>
        <w:rPr>
          <w:spacing w:val="-1"/>
        </w:rPr>
        <w:t>необходимости)</w:t>
      </w:r>
    </w:p>
    <w:p w14:paraId="2B60D34C" w14:textId="77777777" w:rsidR="003A7A2D" w:rsidRDefault="003A7A2D" w:rsidP="003A7A2D">
      <w:pPr>
        <w:pStyle w:val="a3"/>
        <w:ind w:left="1729" w:right="1729"/>
        <w:jc w:val="center"/>
      </w:pPr>
      <w:r>
        <w:rPr>
          <w:spacing w:val="-1"/>
        </w:rPr>
        <w:t>Исполнитель:</w:t>
      </w:r>
      <w:r>
        <w:t xml:space="preserve"> </w:t>
      </w:r>
      <w:r>
        <w:rPr>
          <w:spacing w:val="-1"/>
        </w:rPr>
        <w:t>ответственный</w:t>
      </w:r>
      <w:r>
        <w:t xml:space="preserve"> </w:t>
      </w:r>
      <w:r>
        <w:rPr>
          <w:spacing w:val="-1"/>
        </w:rPr>
        <w:t>специалист</w:t>
      </w:r>
      <w:r>
        <w:t xml:space="preserve"> по</w:t>
      </w:r>
      <w:r>
        <w:rPr>
          <w:spacing w:val="51"/>
        </w:rPr>
        <w:t xml:space="preserve"> </w:t>
      </w:r>
      <w:r>
        <w:t xml:space="preserve">подготовке </w:t>
      </w:r>
      <w:r>
        <w:rPr>
          <w:spacing w:val="-1"/>
        </w:rPr>
        <w:t>документов.</w:t>
      </w:r>
    </w:p>
    <w:p w14:paraId="3C96DA42" w14:textId="77777777" w:rsidR="003A7A2D" w:rsidRDefault="003A7A2D" w:rsidP="003A7A2D">
      <w:pPr>
        <w:pStyle w:val="a3"/>
        <w:ind w:left="2022" w:right="2022"/>
        <w:jc w:val="center"/>
      </w:pPr>
      <w:r>
        <w:t xml:space="preserve">Срок </w:t>
      </w:r>
      <w:r>
        <w:rPr>
          <w:spacing w:val="-1"/>
        </w:rPr>
        <w:t>исполнения</w:t>
      </w:r>
      <w:r>
        <w:rPr>
          <w:spacing w:val="-3"/>
        </w:rPr>
        <w:t xml:space="preserve"> </w:t>
      </w:r>
      <w:r>
        <w:rPr>
          <w:spacing w:val="-1"/>
        </w:rPr>
        <w:t>процедуры</w:t>
      </w:r>
      <w:r>
        <w:rPr>
          <w:spacing w:val="2"/>
        </w:rPr>
        <w:t xml:space="preserve"> </w:t>
      </w:r>
      <w:r>
        <w:t>– 2 рабочих</w:t>
      </w:r>
      <w:r>
        <w:rPr>
          <w:spacing w:val="2"/>
        </w:rPr>
        <w:t xml:space="preserve"> </w:t>
      </w:r>
      <w:r>
        <w:t>дня</w:t>
      </w:r>
    </w:p>
    <w:p w14:paraId="023FF30B" w14:textId="77777777" w:rsidR="003A7A2D" w:rsidRDefault="003A7A2D" w:rsidP="003A7A2D">
      <w:pPr>
        <w:pStyle w:val="a3"/>
        <w:ind w:left="2023" w:right="2022"/>
        <w:jc w:val="center"/>
      </w:pPr>
      <w:r>
        <w:t>↓</w:t>
      </w:r>
    </w:p>
    <w:p w14:paraId="6A5B9109" w14:textId="77777777" w:rsidR="003A7A2D" w:rsidRDefault="003A7A2D" w:rsidP="003A7A2D">
      <w:pPr>
        <w:pStyle w:val="a3"/>
        <w:spacing w:before="17"/>
        <w:ind w:left="1729" w:right="1730"/>
        <w:jc w:val="center"/>
      </w:pPr>
      <w:r>
        <w:rPr>
          <w:spacing w:val="-1"/>
        </w:rPr>
        <w:t>Рассмотрение заявления</w:t>
      </w:r>
      <w:r>
        <w:t xml:space="preserve"> и </w:t>
      </w:r>
      <w:r>
        <w:rPr>
          <w:spacing w:val="-1"/>
        </w:rPr>
        <w:t>принятие решения</w:t>
      </w:r>
      <w:r>
        <w:t xml:space="preserve"> о</w:t>
      </w:r>
      <w:r>
        <w:rPr>
          <w:spacing w:val="47"/>
        </w:rPr>
        <w:t xml:space="preserve"> </w:t>
      </w:r>
      <w:r>
        <w:rPr>
          <w:spacing w:val="-1"/>
        </w:rPr>
        <w:t>выдаче разрешения</w:t>
      </w:r>
      <w:r>
        <w:t xml:space="preserve"> на</w:t>
      </w:r>
      <w:r>
        <w:rPr>
          <w:spacing w:val="-1"/>
        </w:rPr>
        <w:t xml:space="preserve"> ввод</w:t>
      </w:r>
      <w:r>
        <w:t xml:space="preserve"> </w:t>
      </w:r>
      <w:r>
        <w:rPr>
          <w:spacing w:val="-1"/>
        </w:rPr>
        <w:t>объекта</w:t>
      </w:r>
      <w:r>
        <w:t xml:space="preserve"> в</w:t>
      </w:r>
      <w:r>
        <w:rPr>
          <w:spacing w:val="-1"/>
        </w:rPr>
        <w:t xml:space="preserve"> эксплуатацию</w:t>
      </w:r>
      <w:r>
        <w:rPr>
          <w:spacing w:val="61"/>
        </w:rPr>
        <w:t xml:space="preserve"> </w:t>
      </w:r>
      <w:r>
        <w:t xml:space="preserve">либо об </w:t>
      </w:r>
      <w:r>
        <w:rPr>
          <w:spacing w:val="-1"/>
        </w:rPr>
        <w:t xml:space="preserve">отказе </w:t>
      </w:r>
      <w:r>
        <w:t xml:space="preserve">в </w:t>
      </w:r>
      <w:r>
        <w:rPr>
          <w:spacing w:val="-1"/>
        </w:rPr>
        <w:t>его</w:t>
      </w:r>
      <w:r>
        <w:t xml:space="preserve"> </w:t>
      </w:r>
      <w:r>
        <w:rPr>
          <w:spacing w:val="-1"/>
        </w:rPr>
        <w:t>выдаче</w:t>
      </w:r>
    </w:p>
    <w:p w14:paraId="55D7EE45" w14:textId="77777777" w:rsidR="003A7A2D" w:rsidRDefault="003A7A2D" w:rsidP="003A7A2D">
      <w:pPr>
        <w:pStyle w:val="a3"/>
        <w:ind w:left="1729" w:right="1729"/>
        <w:jc w:val="center"/>
      </w:pPr>
      <w:r>
        <w:rPr>
          <w:spacing w:val="-1"/>
        </w:rPr>
        <w:t>Исполнитель:</w:t>
      </w:r>
      <w:r>
        <w:t xml:space="preserve"> </w:t>
      </w:r>
      <w:r>
        <w:rPr>
          <w:spacing w:val="-1"/>
        </w:rPr>
        <w:t>ответственный</w:t>
      </w:r>
      <w:r>
        <w:t xml:space="preserve"> </w:t>
      </w:r>
      <w:r>
        <w:rPr>
          <w:spacing w:val="-1"/>
        </w:rPr>
        <w:t>специалист</w:t>
      </w:r>
      <w:r>
        <w:t xml:space="preserve"> по</w:t>
      </w:r>
      <w:r>
        <w:rPr>
          <w:spacing w:val="51"/>
        </w:rPr>
        <w:t xml:space="preserve"> </w:t>
      </w:r>
      <w:r>
        <w:t xml:space="preserve">подготовке </w:t>
      </w:r>
      <w:r>
        <w:rPr>
          <w:spacing w:val="-1"/>
        </w:rPr>
        <w:t>документов.</w:t>
      </w:r>
    </w:p>
    <w:p w14:paraId="57DCC267" w14:textId="77777777" w:rsidR="003A7A2D" w:rsidRDefault="003A7A2D" w:rsidP="003A7A2D">
      <w:pPr>
        <w:pStyle w:val="a3"/>
        <w:ind w:left="2023" w:right="2021"/>
        <w:jc w:val="center"/>
      </w:pPr>
      <w:r>
        <w:t xml:space="preserve">Срок </w:t>
      </w:r>
      <w:r>
        <w:rPr>
          <w:spacing w:val="-1"/>
        </w:rPr>
        <w:t>исполнения</w:t>
      </w:r>
      <w:r>
        <w:rPr>
          <w:spacing w:val="-3"/>
        </w:rPr>
        <w:t xml:space="preserve"> </w:t>
      </w:r>
      <w:r>
        <w:rPr>
          <w:spacing w:val="-1"/>
        </w:rPr>
        <w:t>процедуры</w:t>
      </w:r>
      <w:r>
        <w:rPr>
          <w:spacing w:val="2"/>
        </w:rPr>
        <w:t xml:space="preserve"> </w:t>
      </w:r>
      <w:r>
        <w:t xml:space="preserve">– </w:t>
      </w:r>
      <w:r>
        <w:rPr>
          <w:rFonts w:eastAsia="Times New Roman"/>
        </w:rPr>
        <w:t xml:space="preserve">1 </w:t>
      </w:r>
      <w:r>
        <w:t xml:space="preserve">рабочий </w:t>
      </w:r>
      <w:r>
        <w:rPr>
          <w:spacing w:val="-1"/>
        </w:rPr>
        <w:t>день</w:t>
      </w:r>
    </w:p>
    <w:p w14:paraId="4B1AD47D" w14:textId="77777777" w:rsidR="003A7A2D" w:rsidRDefault="003A7A2D" w:rsidP="003A7A2D">
      <w:pPr>
        <w:pStyle w:val="a3"/>
        <w:ind w:left="2023" w:right="2022"/>
        <w:jc w:val="center"/>
      </w:pPr>
      <w:r>
        <w:t>↓</w:t>
      </w:r>
    </w:p>
    <w:p w14:paraId="5F56AEE7" w14:textId="77777777" w:rsidR="003A7A2D" w:rsidRDefault="003A7A2D" w:rsidP="003A7A2D">
      <w:pPr>
        <w:pStyle w:val="a3"/>
        <w:spacing w:before="17"/>
        <w:ind w:left="1729" w:right="1729"/>
        <w:jc w:val="center"/>
      </w:pPr>
      <w:r>
        <w:rPr>
          <w:spacing w:val="-1"/>
        </w:rPr>
        <w:t>Выдача подготовленного</w:t>
      </w:r>
      <w:r>
        <w:t xml:space="preserve"> </w:t>
      </w:r>
      <w:r>
        <w:rPr>
          <w:spacing w:val="-1"/>
        </w:rPr>
        <w:t>документа</w:t>
      </w:r>
      <w:r>
        <w:t xml:space="preserve"> </w:t>
      </w:r>
      <w:r>
        <w:rPr>
          <w:spacing w:val="-1"/>
        </w:rPr>
        <w:t>заявителю</w:t>
      </w:r>
      <w:r>
        <w:rPr>
          <w:spacing w:val="59"/>
        </w:rPr>
        <w:t xml:space="preserve"> </w:t>
      </w:r>
      <w:r>
        <w:rPr>
          <w:spacing w:val="-1"/>
        </w:rPr>
        <w:t>Исполнитель:</w:t>
      </w:r>
      <w:r>
        <w:t xml:space="preserve"> </w:t>
      </w:r>
      <w:r>
        <w:rPr>
          <w:spacing w:val="-1"/>
        </w:rPr>
        <w:t>ответственный</w:t>
      </w:r>
      <w:r>
        <w:t xml:space="preserve"> </w:t>
      </w:r>
      <w:r>
        <w:rPr>
          <w:spacing w:val="-1"/>
        </w:rPr>
        <w:t>специалист</w:t>
      </w:r>
      <w:r>
        <w:t xml:space="preserve"> по</w:t>
      </w:r>
      <w:r>
        <w:rPr>
          <w:spacing w:val="51"/>
        </w:rPr>
        <w:t xml:space="preserve"> </w:t>
      </w:r>
      <w:r>
        <w:t xml:space="preserve">подготовке </w:t>
      </w:r>
      <w:r>
        <w:rPr>
          <w:spacing w:val="-1"/>
        </w:rPr>
        <w:t>документов.</w:t>
      </w:r>
    </w:p>
    <w:p w14:paraId="1B80B88D" w14:textId="77777777" w:rsidR="003A7A2D" w:rsidRDefault="003A7A2D" w:rsidP="003A7A2D">
      <w:pPr>
        <w:pStyle w:val="a3"/>
        <w:ind w:left="2023" w:right="2022"/>
        <w:jc w:val="center"/>
      </w:pPr>
      <w:r>
        <w:t xml:space="preserve">Срок </w:t>
      </w:r>
      <w:r>
        <w:rPr>
          <w:spacing w:val="-1"/>
        </w:rPr>
        <w:t>исполнения</w:t>
      </w:r>
      <w:r>
        <w:rPr>
          <w:spacing w:val="-3"/>
        </w:rPr>
        <w:t xml:space="preserve"> </w:t>
      </w:r>
      <w:r>
        <w:rPr>
          <w:spacing w:val="-1"/>
        </w:rPr>
        <w:t>процедуры</w:t>
      </w:r>
      <w:r>
        <w:rPr>
          <w:spacing w:val="2"/>
        </w:rPr>
        <w:t xml:space="preserve"> </w:t>
      </w:r>
      <w:r>
        <w:t xml:space="preserve">– 1 рабочий </w:t>
      </w:r>
      <w:r>
        <w:rPr>
          <w:spacing w:val="-1"/>
        </w:rPr>
        <w:t>день</w:t>
      </w:r>
    </w:p>
    <w:p w14:paraId="3434AA87" w14:textId="77777777" w:rsidR="003A7A2D" w:rsidRDefault="003A7A2D" w:rsidP="003A7A2D">
      <w:pPr>
        <w:jc w:val="center"/>
        <w:sectPr w:rsidR="003A7A2D">
          <w:pgSz w:w="11910" w:h="16840"/>
          <w:pgMar w:top="780" w:right="1400" w:bottom="280" w:left="1680" w:header="720" w:footer="720" w:gutter="0"/>
          <w:cols w:space="720"/>
        </w:sectPr>
      </w:pPr>
    </w:p>
    <w:p w14:paraId="637EC473" w14:textId="77777777" w:rsidR="003A7A2D" w:rsidRDefault="003A7A2D" w:rsidP="003A7A2D">
      <w:pPr>
        <w:spacing w:before="59" w:line="229" w:lineRule="exact"/>
        <w:ind w:left="4374"/>
        <w:jc w:val="center"/>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3</w:t>
      </w:r>
    </w:p>
    <w:p w14:paraId="11434D97" w14:textId="77777777" w:rsidR="003A7A2D" w:rsidRDefault="003A7A2D" w:rsidP="003A7A2D">
      <w:pPr>
        <w:ind w:left="5452" w:right="1079" w:firstLine="2"/>
        <w:jc w:val="center"/>
        <w:rPr>
          <w:rFonts w:eastAsia="Times New Roman"/>
          <w:sz w:val="20"/>
          <w:szCs w:val="20"/>
        </w:rPr>
      </w:pPr>
      <w:r>
        <w:rPr>
          <w:sz w:val="20"/>
        </w:rPr>
        <w:t>к</w:t>
      </w:r>
      <w:r>
        <w:rPr>
          <w:spacing w:val="-16"/>
          <w:sz w:val="20"/>
        </w:rPr>
        <w:t xml:space="preserve"> </w:t>
      </w:r>
      <w:r>
        <w:rPr>
          <w:sz w:val="20"/>
        </w:rPr>
        <w:t>административному</w:t>
      </w:r>
      <w:r>
        <w:rPr>
          <w:spacing w:val="-17"/>
          <w:sz w:val="20"/>
        </w:rPr>
        <w:t xml:space="preserve"> </w:t>
      </w:r>
      <w:r>
        <w:rPr>
          <w:sz w:val="20"/>
        </w:rPr>
        <w:t>регламенту</w:t>
      </w:r>
      <w:r>
        <w:rPr>
          <w:spacing w:val="29"/>
          <w:w w:val="99"/>
          <w:sz w:val="20"/>
        </w:rPr>
        <w:t xml:space="preserve"> </w:t>
      </w:r>
      <w:r>
        <w:rPr>
          <w:sz w:val="20"/>
        </w:rPr>
        <w:t>Администрации</w:t>
      </w:r>
      <w:r>
        <w:rPr>
          <w:spacing w:val="-12"/>
          <w:sz w:val="20"/>
        </w:rPr>
        <w:t xml:space="preserve"> </w:t>
      </w:r>
      <w:r>
        <w:rPr>
          <w:sz w:val="20"/>
        </w:rPr>
        <w:t>МО</w:t>
      </w:r>
      <w:r>
        <w:rPr>
          <w:spacing w:val="-6"/>
          <w:sz w:val="20"/>
        </w:rPr>
        <w:t xml:space="preserve"> </w:t>
      </w:r>
      <w:r>
        <w:rPr>
          <w:spacing w:val="-1"/>
          <w:sz w:val="20"/>
        </w:rPr>
        <w:t>«Посёлок</w:t>
      </w:r>
      <w:r>
        <w:rPr>
          <w:spacing w:val="-11"/>
          <w:sz w:val="20"/>
        </w:rPr>
        <w:t xml:space="preserve"> </w:t>
      </w:r>
      <w:r>
        <w:rPr>
          <w:sz w:val="20"/>
        </w:rPr>
        <w:t>Айхал»</w:t>
      </w:r>
    </w:p>
    <w:p w14:paraId="5E045D37" w14:textId="77777777" w:rsidR="003A7A2D" w:rsidRDefault="003A7A2D" w:rsidP="003A7A2D">
      <w:pPr>
        <w:ind w:left="5462" w:right="1033"/>
        <w:jc w:val="center"/>
        <w:rPr>
          <w:rFonts w:eastAsia="Times New Roman"/>
          <w:sz w:val="20"/>
          <w:szCs w:val="20"/>
        </w:rPr>
      </w:pPr>
      <w:r>
        <w:rPr>
          <w:spacing w:val="-1"/>
          <w:sz w:val="20"/>
        </w:rPr>
        <w:t>«Выдача</w:t>
      </w:r>
      <w:r>
        <w:rPr>
          <w:spacing w:val="-6"/>
          <w:sz w:val="20"/>
        </w:rPr>
        <w:t xml:space="preserve"> </w:t>
      </w:r>
      <w:r>
        <w:rPr>
          <w:sz w:val="20"/>
        </w:rPr>
        <w:t>разрешения</w:t>
      </w:r>
      <w:r>
        <w:rPr>
          <w:spacing w:val="-3"/>
          <w:sz w:val="20"/>
        </w:rPr>
        <w:t xml:space="preserve"> </w:t>
      </w:r>
      <w:r>
        <w:rPr>
          <w:spacing w:val="-1"/>
          <w:sz w:val="20"/>
        </w:rPr>
        <w:t>на</w:t>
      </w:r>
      <w:r>
        <w:rPr>
          <w:spacing w:val="-6"/>
          <w:sz w:val="20"/>
        </w:rPr>
        <w:t xml:space="preserve"> </w:t>
      </w:r>
      <w:r>
        <w:rPr>
          <w:sz w:val="20"/>
        </w:rPr>
        <w:t>ввод</w:t>
      </w:r>
      <w:r>
        <w:rPr>
          <w:spacing w:val="-7"/>
          <w:sz w:val="20"/>
        </w:rPr>
        <w:t xml:space="preserve"> </w:t>
      </w:r>
      <w:r>
        <w:rPr>
          <w:spacing w:val="-1"/>
          <w:sz w:val="20"/>
        </w:rPr>
        <w:t>объекта</w:t>
      </w:r>
      <w:r>
        <w:rPr>
          <w:spacing w:val="-6"/>
          <w:sz w:val="20"/>
        </w:rPr>
        <w:t xml:space="preserve"> </w:t>
      </w:r>
      <w:r>
        <w:rPr>
          <w:sz w:val="20"/>
        </w:rPr>
        <w:t>в</w:t>
      </w:r>
      <w:r>
        <w:rPr>
          <w:spacing w:val="26"/>
          <w:w w:val="99"/>
          <w:sz w:val="20"/>
        </w:rPr>
        <w:t xml:space="preserve"> </w:t>
      </w:r>
      <w:r>
        <w:rPr>
          <w:sz w:val="20"/>
        </w:rPr>
        <w:t>эксплуатацию»</w:t>
      </w:r>
    </w:p>
    <w:p w14:paraId="6878EC22" w14:textId="77777777" w:rsidR="003A7A2D" w:rsidRDefault="003A7A2D" w:rsidP="003A7A2D">
      <w:pPr>
        <w:rPr>
          <w:rFonts w:eastAsia="Times New Roman"/>
          <w:sz w:val="20"/>
          <w:szCs w:val="20"/>
        </w:rPr>
      </w:pPr>
    </w:p>
    <w:p w14:paraId="0207B670" w14:textId="77777777" w:rsidR="003A7A2D" w:rsidRDefault="003A7A2D" w:rsidP="003A7A2D">
      <w:pPr>
        <w:spacing w:before="4"/>
        <w:rPr>
          <w:rFonts w:eastAsia="Times New Roman"/>
          <w:sz w:val="29"/>
          <w:szCs w:val="29"/>
        </w:rPr>
      </w:pPr>
    </w:p>
    <w:p w14:paraId="7CEE913E" w14:textId="77777777" w:rsidR="003A7A2D" w:rsidRDefault="003A7A2D" w:rsidP="003A7A2D">
      <w:pPr>
        <w:pStyle w:val="a3"/>
        <w:ind w:left="750" w:right="1033"/>
        <w:jc w:val="center"/>
      </w:pPr>
      <w:r>
        <w:rPr>
          <w:spacing w:val="-1"/>
        </w:rPr>
        <w:t>РАСПИСКА</w:t>
      </w:r>
    </w:p>
    <w:p w14:paraId="6746FE52" w14:textId="77777777" w:rsidR="003A7A2D" w:rsidRDefault="003A7A2D" w:rsidP="003A7A2D">
      <w:pPr>
        <w:pStyle w:val="a3"/>
        <w:ind w:left="2735" w:right="3024"/>
        <w:jc w:val="center"/>
      </w:pPr>
      <w:r>
        <w:t xml:space="preserve">в </w:t>
      </w:r>
      <w:r>
        <w:rPr>
          <w:spacing w:val="-1"/>
        </w:rPr>
        <w:t>получении</w:t>
      </w:r>
      <w:r>
        <w:t xml:space="preserve"> </w:t>
      </w:r>
      <w:r>
        <w:rPr>
          <w:spacing w:val="-1"/>
        </w:rPr>
        <w:t>документов,</w:t>
      </w:r>
      <w:r>
        <w:t xml:space="preserve"> </w:t>
      </w:r>
      <w:r>
        <w:rPr>
          <w:spacing w:val="-1"/>
        </w:rPr>
        <w:t>приложенных</w:t>
      </w:r>
      <w:r>
        <w:rPr>
          <w:spacing w:val="38"/>
        </w:rPr>
        <w:t xml:space="preserve"> </w:t>
      </w:r>
      <w:r>
        <w:t xml:space="preserve">к </w:t>
      </w:r>
      <w:r>
        <w:rPr>
          <w:spacing w:val="-1"/>
        </w:rPr>
        <w:t>заявлению</w:t>
      </w:r>
      <w:r>
        <w:t xml:space="preserve"> о </w:t>
      </w:r>
      <w:r>
        <w:rPr>
          <w:spacing w:val="-1"/>
        </w:rPr>
        <w:t>выдаче разрешения</w:t>
      </w:r>
    </w:p>
    <w:p w14:paraId="299777DE" w14:textId="77777777" w:rsidR="003A7A2D" w:rsidRDefault="003A7A2D" w:rsidP="003A7A2D">
      <w:pPr>
        <w:rPr>
          <w:rFonts w:eastAsia="Times New Roman"/>
        </w:rPr>
      </w:pPr>
    </w:p>
    <w:p w14:paraId="32DE3E97" w14:textId="77777777" w:rsidR="003A7A2D" w:rsidRDefault="003A7A2D" w:rsidP="003A7A2D">
      <w:pPr>
        <w:pStyle w:val="a3"/>
        <w:ind w:left="641"/>
      </w:pPr>
      <w:r>
        <w:rPr>
          <w:spacing w:val="-1"/>
        </w:rPr>
        <w:t>Вместе</w:t>
      </w:r>
      <w:r>
        <w:t xml:space="preserve"> </w:t>
      </w:r>
      <w:r>
        <w:rPr>
          <w:spacing w:val="11"/>
        </w:rPr>
        <w:t xml:space="preserve"> </w:t>
      </w:r>
      <w:r>
        <w:t xml:space="preserve">с </w:t>
      </w:r>
      <w:r>
        <w:rPr>
          <w:spacing w:val="12"/>
        </w:rPr>
        <w:t xml:space="preserve"> </w:t>
      </w:r>
      <w:r>
        <w:rPr>
          <w:spacing w:val="-1"/>
        </w:rPr>
        <w:t>заявлением</w:t>
      </w:r>
      <w:r>
        <w:t xml:space="preserve"> </w:t>
      </w:r>
      <w:r>
        <w:rPr>
          <w:spacing w:val="13"/>
        </w:rPr>
        <w:t xml:space="preserve"> </w:t>
      </w:r>
      <w:r>
        <w:t xml:space="preserve">о </w:t>
      </w:r>
      <w:r>
        <w:rPr>
          <w:spacing w:val="11"/>
        </w:rPr>
        <w:t xml:space="preserve"> </w:t>
      </w:r>
      <w:r>
        <w:rPr>
          <w:spacing w:val="-1"/>
        </w:rPr>
        <w:t>выдаче</w:t>
      </w:r>
      <w:r>
        <w:t xml:space="preserve"> </w:t>
      </w:r>
      <w:r>
        <w:rPr>
          <w:spacing w:val="10"/>
        </w:rPr>
        <w:t xml:space="preserve"> </w:t>
      </w:r>
      <w:r>
        <w:rPr>
          <w:spacing w:val="-1"/>
        </w:rPr>
        <w:t>разрешения</w:t>
      </w:r>
      <w:r>
        <w:t xml:space="preserve"> </w:t>
      </w:r>
      <w:r>
        <w:rPr>
          <w:spacing w:val="14"/>
        </w:rPr>
        <w:t xml:space="preserve"> </w:t>
      </w:r>
      <w:r>
        <w:t xml:space="preserve">на </w:t>
      </w:r>
      <w:r>
        <w:rPr>
          <w:spacing w:val="10"/>
        </w:rPr>
        <w:t xml:space="preserve"> </w:t>
      </w:r>
      <w:r>
        <w:rPr>
          <w:spacing w:val="-1"/>
        </w:rPr>
        <w:t>ввод</w:t>
      </w:r>
      <w:r>
        <w:t xml:space="preserve"> </w:t>
      </w:r>
      <w:r>
        <w:rPr>
          <w:spacing w:val="12"/>
        </w:rPr>
        <w:t xml:space="preserve"> </w:t>
      </w:r>
      <w:r>
        <w:rPr>
          <w:spacing w:val="-1"/>
        </w:rPr>
        <w:t>объекта</w:t>
      </w:r>
      <w:r>
        <w:t xml:space="preserve"> </w:t>
      </w:r>
      <w:r>
        <w:rPr>
          <w:spacing w:val="11"/>
        </w:rPr>
        <w:t xml:space="preserve"> </w:t>
      </w:r>
      <w:r>
        <w:t xml:space="preserve">в </w:t>
      </w:r>
      <w:r>
        <w:rPr>
          <w:spacing w:val="11"/>
        </w:rPr>
        <w:t xml:space="preserve"> </w:t>
      </w:r>
      <w:r>
        <w:rPr>
          <w:spacing w:val="-1"/>
        </w:rPr>
        <w:t>эксплуатацию</w:t>
      </w:r>
      <w:r>
        <w:t xml:space="preserve"> </w:t>
      </w:r>
      <w:r>
        <w:rPr>
          <w:spacing w:val="12"/>
        </w:rPr>
        <w:t xml:space="preserve"> </w:t>
      </w:r>
      <w:r>
        <w:t>от</w:t>
      </w:r>
    </w:p>
    <w:p w14:paraId="1313F083" w14:textId="77777777" w:rsidR="003A7A2D" w:rsidRDefault="003A7A2D" w:rsidP="003A7A2D">
      <w:pPr>
        <w:sectPr w:rsidR="003A7A2D">
          <w:pgSz w:w="11910" w:h="16840"/>
          <w:pgMar w:top="1060" w:right="460" w:bottom="280" w:left="1600" w:header="720" w:footer="720" w:gutter="0"/>
          <w:cols w:space="720"/>
        </w:sectPr>
      </w:pPr>
    </w:p>
    <w:p w14:paraId="7EFE9A44" w14:textId="77777777" w:rsidR="003A7A2D" w:rsidRDefault="003A7A2D" w:rsidP="003A7A2D">
      <w:pPr>
        <w:pStyle w:val="a3"/>
      </w:pPr>
      <w:r>
        <w:rPr>
          <w:spacing w:val="-2"/>
        </w:rPr>
        <w:t>«_</w:t>
      </w:r>
      <w:r>
        <w:rPr>
          <w:u w:val="single" w:color="000000"/>
        </w:rPr>
        <w:t xml:space="preserve"> </w:t>
      </w:r>
    </w:p>
    <w:p w14:paraId="08712A41" w14:textId="77777777" w:rsidR="003A7A2D" w:rsidRDefault="003A7A2D" w:rsidP="003A7A2D">
      <w:pPr>
        <w:pStyle w:val="a3"/>
        <w:tabs>
          <w:tab w:val="left" w:pos="2139"/>
        </w:tabs>
      </w:pPr>
      <w:r>
        <w:br w:type="column"/>
      </w:r>
      <w:r>
        <w:rPr>
          <w:spacing w:val="-2"/>
        </w:rPr>
        <w:t>»_</w:t>
      </w:r>
      <w:r>
        <w:rPr>
          <w:spacing w:val="-2"/>
        </w:rPr>
        <w:tab/>
      </w:r>
      <w:r>
        <w:t>года №</w:t>
      </w:r>
      <w:r>
        <w:rPr>
          <w:spacing w:val="-2"/>
        </w:rPr>
        <w:t xml:space="preserve"> </w:t>
      </w:r>
      <w:r>
        <w:rPr>
          <w:u w:val="single" w:color="000000"/>
        </w:rPr>
        <w:t xml:space="preserve"> </w:t>
      </w:r>
    </w:p>
    <w:p w14:paraId="786EA35A" w14:textId="77777777" w:rsidR="003A7A2D" w:rsidRDefault="003A7A2D" w:rsidP="003A7A2D">
      <w:pPr>
        <w:pStyle w:val="a3"/>
      </w:pPr>
      <w:r>
        <w:br w:type="column"/>
        <w:t xml:space="preserve">приняты </w:t>
      </w:r>
      <w:r>
        <w:rPr>
          <w:spacing w:val="-1"/>
        </w:rPr>
        <w:t>следующие</w:t>
      </w:r>
      <w:r>
        <w:rPr>
          <w:spacing w:val="2"/>
        </w:rPr>
        <w:t xml:space="preserve"> </w:t>
      </w:r>
      <w:r>
        <w:rPr>
          <w:spacing w:val="-1"/>
        </w:rPr>
        <w:t>документы:</w:t>
      </w:r>
    </w:p>
    <w:p w14:paraId="477DA630" w14:textId="77777777" w:rsidR="003A7A2D" w:rsidRDefault="003A7A2D" w:rsidP="003A7A2D">
      <w:pPr>
        <w:sectPr w:rsidR="003A7A2D">
          <w:type w:val="continuous"/>
          <w:pgSz w:w="11910" w:h="16840"/>
          <w:pgMar w:top="0" w:right="460" w:bottom="0" w:left="1600" w:header="720" w:footer="720" w:gutter="0"/>
          <w:cols w:num="3" w:space="720" w:equalWidth="0">
            <w:col w:w="400" w:space="202"/>
            <w:col w:w="2994" w:space="857"/>
            <w:col w:w="5397"/>
          </w:cols>
        </w:sectPr>
      </w:pPr>
    </w:p>
    <w:p w14:paraId="3A5D47E5" w14:textId="77777777" w:rsidR="003A7A2D" w:rsidRDefault="003A7A2D" w:rsidP="003A7A2D">
      <w:pPr>
        <w:spacing w:before="7"/>
        <w:rPr>
          <w:rFonts w:eastAsia="Times New Roman"/>
        </w:rPr>
      </w:pPr>
    </w:p>
    <w:tbl>
      <w:tblPr>
        <w:tblStyle w:val="TableNormal"/>
        <w:tblW w:w="0" w:type="auto"/>
        <w:tblInd w:w="96" w:type="dxa"/>
        <w:tblLayout w:type="fixed"/>
        <w:tblLook w:val="01E0" w:firstRow="1" w:lastRow="1" w:firstColumn="1" w:lastColumn="1" w:noHBand="0" w:noVBand="0"/>
      </w:tblPr>
      <w:tblGrid>
        <w:gridCol w:w="454"/>
        <w:gridCol w:w="5786"/>
        <w:gridCol w:w="1133"/>
        <w:gridCol w:w="795"/>
        <w:gridCol w:w="1474"/>
      </w:tblGrid>
      <w:tr w:rsidR="003A7A2D" w14:paraId="4812950E" w14:textId="77777777" w:rsidTr="003A7A2D">
        <w:trPr>
          <w:trHeight w:hRule="exact" w:val="490"/>
        </w:trPr>
        <w:tc>
          <w:tcPr>
            <w:tcW w:w="454" w:type="dxa"/>
            <w:vMerge w:val="restart"/>
            <w:tcBorders>
              <w:top w:val="single" w:sz="5" w:space="0" w:color="000000"/>
              <w:left w:val="single" w:sz="5" w:space="0" w:color="000000"/>
              <w:right w:val="single" w:sz="5" w:space="0" w:color="000000"/>
            </w:tcBorders>
          </w:tcPr>
          <w:p w14:paraId="279BE878" w14:textId="77777777" w:rsidR="003A7A2D" w:rsidRDefault="003A7A2D" w:rsidP="003A7A2D">
            <w:pPr>
              <w:pStyle w:val="TableParagraph"/>
            </w:pPr>
          </w:p>
          <w:p w14:paraId="233219FD" w14:textId="77777777" w:rsidR="003A7A2D" w:rsidRDefault="003A7A2D" w:rsidP="003A7A2D">
            <w:pPr>
              <w:pStyle w:val="TableParagraph"/>
              <w:spacing w:before="200"/>
              <w:ind w:left="56" w:right="58"/>
            </w:pPr>
            <w:r>
              <w:t>№ п/п</w:t>
            </w:r>
          </w:p>
        </w:tc>
        <w:tc>
          <w:tcPr>
            <w:tcW w:w="9187" w:type="dxa"/>
            <w:gridSpan w:val="4"/>
            <w:tcBorders>
              <w:top w:val="single" w:sz="5" w:space="0" w:color="000000"/>
              <w:left w:val="single" w:sz="5" w:space="0" w:color="000000"/>
              <w:bottom w:val="single" w:sz="5" w:space="0" w:color="000000"/>
              <w:right w:val="single" w:sz="5" w:space="0" w:color="000000"/>
            </w:tcBorders>
          </w:tcPr>
          <w:p w14:paraId="541BC2F2" w14:textId="77777777" w:rsidR="003A7A2D" w:rsidRDefault="003A7A2D" w:rsidP="003A7A2D">
            <w:pPr>
              <w:pStyle w:val="TableParagraph"/>
              <w:spacing w:before="92"/>
              <w:ind w:right="5"/>
              <w:jc w:val="center"/>
            </w:pPr>
            <w:r>
              <w:rPr>
                <w:spacing w:val="-1"/>
              </w:rPr>
              <w:t>Документ</w:t>
            </w:r>
          </w:p>
        </w:tc>
      </w:tr>
      <w:tr w:rsidR="003A7A2D" w14:paraId="375C6C5F" w14:textId="77777777" w:rsidTr="003A7A2D">
        <w:trPr>
          <w:trHeight w:hRule="exact" w:val="1042"/>
        </w:trPr>
        <w:tc>
          <w:tcPr>
            <w:tcW w:w="454" w:type="dxa"/>
            <w:vMerge/>
            <w:tcBorders>
              <w:left w:val="single" w:sz="5" w:space="0" w:color="000000"/>
              <w:bottom w:val="single" w:sz="5" w:space="0" w:color="000000"/>
              <w:right w:val="single" w:sz="5" w:space="0" w:color="000000"/>
            </w:tcBorders>
          </w:tcPr>
          <w:p w14:paraId="0BED1D72" w14:textId="77777777" w:rsidR="003A7A2D" w:rsidRDefault="003A7A2D" w:rsidP="003A7A2D"/>
        </w:tc>
        <w:tc>
          <w:tcPr>
            <w:tcW w:w="5786" w:type="dxa"/>
            <w:tcBorders>
              <w:top w:val="single" w:sz="5" w:space="0" w:color="000000"/>
              <w:left w:val="single" w:sz="5" w:space="0" w:color="000000"/>
              <w:bottom w:val="single" w:sz="5" w:space="0" w:color="000000"/>
              <w:right w:val="single" w:sz="5" w:space="0" w:color="000000"/>
            </w:tcBorders>
          </w:tcPr>
          <w:p w14:paraId="228F4C59" w14:textId="77777777" w:rsidR="003A7A2D" w:rsidRDefault="003A7A2D" w:rsidP="003A7A2D">
            <w:pPr>
              <w:pStyle w:val="TableParagraph"/>
              <w:spacing w:before="2"/>
              <w:rPr>
                <w:sz w:val="32"/>
                <w:szCs w:val="32"/>
              </w:rPr>
            </w:pPr>
          </w:p>
          <w:p w14:paraId="6E70B311" w14:textId="77777777" w:rsidR="003A7A2D" w:rsidRDefault="003A7A2D" w:rsidP="003A7A2D">
            <w:pPr>
              <w:pStyle w:val="TableParagraph"/>
              <w:ind w:right="1"/>
              <w:jc w:val="center"/>
            </w:pPr>
            <w:r>
              <w:rPr>
                <w:spacing w:val="-1"/>
              </w:rPr>
              <w:t>Вид</w:t>
            </w:r>
          </w:p>
        </w:tc>
        <w:tc>
          <w:tcPr>
            <w:tcW w:w="1133" w:type="dxa"/>
            <w:tcBorders>
              <w:top w:val="single" w:sz="5" w:space="0" w:color="000000"/>
              <w:left w:val="single" w:sz="5" w:space="0" w:color="000000"/>
              <w:bottom w:val="single" w:sz="5" w:space="0" w:color="000000"/>
              <w:right w:val="single" w:sz="5" w:space="0" w:color="000000"/>
            </w:tcBorders>
          </w:tcPr>
          <w:p w14:paraId="749290FA" w14:textId="77777777" w:rsidR="003A7A2D" w:rsidRDefault="003A7A2D" w:rsidP="003A7A2D">
            <w:pPr>
              <w:pStyle w:val="TableParagraph"/>
              <w:spacing w:before="2"/>
              <w:rPr>
                <w:sz w:val="32"/>
                <w:szCs w:val="32"/>
              </w:rPr>
            </w:pPr>
          </w:p>
          <w:p w14:paraId="35D0C620" w14:textId="77777777" w:rsidR="003A7A2D" w:rsidRDefault="003A7A2D" w:rsidP="003A7A2D">
            <w:pPr>
              <w:pStyle w:val="TableParagraph"/>
              <w:ind w:left="54"/>
            </w:pPr>
            <w:r>
              <w:rPr>
                <w:spacing w:val="-1"/>
              </w:rPr>
              <w:t>Оригинал</w:t>
            </w:r>
          </w:p>
        </w:tc>
        <w:tc>
          <w:tcPr>
            <w:tcW w:w="795" w:type="dxa"/>
            <w:tcBorders>
              <w:top w:val="single" w:sz="5" w:space="0" w:color="000000"/>
              <w:left w:val="single" w:sz="5" w:space="0" w:color="000000"/>
              <w:bottom w:val="single" w:sz="5" w:space="0" w:color="000000"/>
              <w:right w:val="single" w:sz="5" w:space="0" w:color="000000"/>
            </w:tcBorders>
          </w:tcPr>
          <w:p w14:paraId="254D847B" w14:textId="77777777" w:rsidR="003A7A2D" w:rsidRDefault="003A7A2D" w:rsidP="003A7A2D">
            <w:pPr>
              <w:pStyle w:val="TableParagraph"/>
              <w:spacing w:before="2"/>
              <w:rPr>
                <w:sz w:val="32"/>
                <w:szCs w:val="32"/>
              </w:rPr>
            </w:pPr>
          </w:p>
          <w:p w14:paraId="29E027C5" w14:textId="77777777" w:rsidR="003A7A2D" w:rsidRDefault="003A7A2D" w:rsidP="003A7A2D">
            <w:pPr>
              <w:pStyle w:val="TableParagraph"/>
              <w:ind w:left="56"/>
            </w:pPr>
            <w:r>
              <w:t>Копия</w:t>
            </w:r>
          </w:p>
        </w:tc>
        <w:tc>
          <w:tcPr>
            <w:tcW w:w="1474" w:type="dxa"/>
            <w:tcBorders>
              <w:top w:val="single" w:sz="5" w:space="0" w:color="000000"/>
              <w:left w:val="single" w:sz="5" w:space="0" w:color="000000"/>
              <w:bottom w:val="single" w:sz="5" w:space="0" w:color="000000"/>
              <w:right w:val="single" w:sz="5" w:space="0" w:color="000000"/>
            </w:tcBorders>
          </w:tcPr>
          <w:p w14:paraId="1762762D" w14:textId="77777777" w:rsidR="003A7A2D" w:rsidRDefault="003A7A2D" w:rsidP="003A7A2D">
            <w:pPr>
              <w:pStyle w:val="TableParagraph"/>
              <w:spacing w:before="94"/>
              <w:ind w:left="61" w:right="60"/>
              <w:jc w:val="center"/>
            </w:pPr>
            <w:r>
              <w:rPr>
                <w:spacing w:val="-1"/>
              </w:rPr>
              <w:t>Нотариально</w:t>
            </w:r>
            <w:r>
              <w:rPr>
                <w:spacing w:val="29"/>
              </w:rPr>
              <w:t xml:space="preserve"> </w:t>
            </w:r>
            <w:r>
              <w:rPr>
                <w:spacing w:val="-1"/>
              </w:rPr>
              <w:t>заверенная</w:t>
            </w:r>
            <w:r>
              <w:rPr>
                <w:spacing w:val="25"/>
              </w:rPr>
              <w:t xml:space="preserve"> </w:t>
            </w:r>
            <w:r>
              <w:t>копия</w:t>
            </w:r>
          </w:p>
        </w:tc>
      </w:tr>
      <w:tr w:rsidR="003A7A2D" w14:paraId="65CBDF1B" w14:textId="77777777" w:rsidTr="003A7A2D">
        <w:trPr>
          <w:trHeight w:hRule="exact" w:val="490"/>
        </w:trPr>
        <w:tc>
          <w:tcPr>
            <w:tcW w:w="454" w:type="dxa"/>
            <w:tcBorders>
              <w:top w:val="single" w:sz="5" w:space="0" w:color="000000"/>
              <w:left w:val="single" w:sz="5" w:space="0" w:color="000000"/>
              <w:bottom w:val="single" w:sz="5" w:space="0" w:color="000000"/>
              <w:right w:val="single" w:sz="5" w:space="0" w:color="000000"/>
            </w:tcBorders>
          </w:tcPr>
          <w:p w14:paraId="6FB6520C" w14:textId="77777777" w:rsidR="003A7A2D" w:rsidRDefault="003A7A2D" w:rsidP="003A7A2D"/>
        </w:tc>
        <w:tc>
          <w:tcPr>
            <w:tcW w:w="5786" w:type="dxa"/>
            <w:tcBorders>
              <w:top w:val="single" w:sz="5" w:space="0" w:color="000000"/>
              <w:left w:val="single" w:sz="5" w:space="0" w:color="000000"/>
              <w:bottom w:val="single" w:sz="5" w:space="0" w:color="000000"/>
              <w:right w:val="single" w:sz="5" w:space="0" w:color="000000"/>
            </w:tcBorders>
          </w:tcPr>
          <w:p w14:paraId="407698E3" w14:textId="77777777" w:rsidR="003A7A2D" w:rsidRDefault="003A7A2D" w:rsidP="003A7A2D"/>
        </w:tc>
        <w:tc>
          <w:tcPr>
            <w:tcW w:w="1133" w:type="dxa"/>
            <w:tcBorders>
              <w:top w:val="single" w:sz="5" w:space="0" w:color="000000"/>
              <w:left w:val="single" w:sz="5" w:space="0" w:color="000000"/>
              <w:bottom w:val="single" w:sz="5" w:space="0" w:color="000000"/>
              <w:right w:val="single" w:sz="5" w:space="0" w:color="000000"/>
            </w:tcBorders>
          </w:tcPr>
          <w:p w14:paraId="20D40021" w14:textId="77777777" w:rsidR="003A7A2D" w:rsidRDefault="003A7A2D" w:rsidP="003A7A2D"/>
        </w:tc>
        <w:tc>
          <w:tcPr>
            <w:tcW w:w="795" w:type="dxa"/>
            <w:tcBorders>
              <w:top w:val="single" w:sz="5" w:space="0" w:color="000000"/>
              <w:left w:val="single" w:sz="5" w:space="0" w:color="000000"/>
              <w:bottom w:val="single" w:sz="5" w:space="0" w:color="000000"/>
              <w:right w:val="single" w:sz="5" w:space="0" w:color="000000"/>
            </w:tcBorders>
          </w:tcPr>
          <w:p w14:paraId="0015A64B" w14:textId="77777777" w:rsidR="003A7A2D" w:rsidRDefault="003A7A2D" w:rsidP="003A7A2D"/>
        </w:tc>
        <w:tc>
          <w:tcPr>
            <w:tcW w:w="1474" w:type="dxa"/>
            <w:tcBorders>
              <w:top w:val="single" w:sz="5" w:space="0" w:color="000000"/>
              <w:left w:val="single" w:sz="5" w:space="0" w:color="000000"/>
              <w:bottom w:val="single" w:sz="5" w:space="0" w:color="000000"/>
              <w:right w:val="single" w:sz="5" w:space="0" w:color="000000"/>
            </w:tcBorders>
          </w:tcPr>
          <w:p w14:paraId="5999367A" w14:textId="77777777" w:rsidR="003A7A2D" w:rsidRDefault="003A7A2D" w:rsidP="003A7A2D"/>
        </w:tc>
      </w:tr>
      <w:tr w:rsidR="003A7A2D" w14:paraId="3354AD03" w14:textId="77777777" w:rsidTr="003A7A2D">
        <w:trPr>
          <w:trHeight w:hRule="exact" w:val="490"/>
        </w:trPr>
        <w:tc>
          <w:tcPr>
            <w:tcW w:w="454" w:type="dxa"/>
            <w:tcBorders>
              <w:top w:val="single" w:sz="5" w:space="0" w:color="000000"/>
              <w:left w:val="single" w:sz="5" w:space="0" w:color="000000"/>
              <w:bottom w:val="single" w:sz="5" w:space="0" w:color="000000"/>
              <w:right w:val="single" w:sz="5" w:space="0" w:color="000000"/>
            </w:tcBorders>
          </w:tcPr>
          <w:p w14:paraId="593AEECA" w14:textId="77777777" w:rsidR="003A7A2D" w:rsidRDefault="003A7A2D" w:rsidP="003A7A2D"/>
        </w:tc>
        <w:tc>
          <w:tcPr>
            <w:tcW w:w="5786" w:type="dxa"/>
            <w:tcBorders>
              <w:top w:val="single" w:sz="5" w:space="0" w:color="000000"/>
              <w:left w:val="single" w:sz="5" w:space="0" w:color="000000"/>
              <w:bottom w:val="single" w:sz="5" w:space="0" w:color="000000"/>
              <w:right w:val="single" w:sz="5" w:space="0" w:color="000000"/>
            </w:tcBorders>
          </w:tcPr>
          <w:p w14:paraId="44E7AF5F" w14:textId="77777777" w:rsidR="003A7A2D" w:rsidRDefault="003A7A2D" w:rsidP="003A7A2D"/>
        </w:tc>
        <w:tc>
          <w:tcPr>
            <w:tcW w:w="1133" w:type="dxa"/>
            <w:tcBorders>
              <w:top w:val="single" w:sz="5" w:space="0" w:color="000000"/>
              <w:left w:val="single" w:sz="5" w:space="0" w:color="000000"/>
              <w:bottom w:val="single" w:sz="5" w:space="0" w:color="000000"/>
              <w:right w:val="single" w:sz="5" w:space="0" w:color="000000"/>
            </w:tcBorders>
          </w:tcPr>
          <w:p w14:paraId="073FB03F" w14:textId="77777777" w:rsidR="003A7A2D" w:rsidRDefault="003A7A2D" w:rsidP="003A7A2D"/>
        </w:tc>
        <w:tc>
          <w:tcPr>
            <w:tcW w:w="795" w:type="dxa"/>
            <w:tcBorders>
              <w:top w:val="single" w:sz="5" w:space="0" w:color="000000"/>
              <w:left w:val="single" w:sz="5" w:space="0" w:color="000000"/>
              <w:bottom w:val="single" w:sz="5" w:space="0" w:color="000000"/>
              <w:right w:val="single" w:sz="5" w:space="0" w:color="000000"/>
            </w:tcBorders>
          </w:tcPr>
          <w:p w14:paraId="31592778" w14:textId="77777777" w:rsidR="003A7A2D" w:rsidRDefault="003A7A2D" w:rsidP="003A7A2D"/>
        </w:tc>
        <w:tc>
          <w:tcPr>
            <w:tcW w:w="1474" w:type="dxa"/>
            <w:tcBorders>
              <w:top w:val="single" w:sz="5" w:space="0" w:color="000000"/>
              <w:left w:val="single" w:sz="5" w:space="0" w:color="000000"/>
              <w:bottom w:val="single" w:sz="5" w:space="0" w:color="000000"/>
              <w:right w:val="single" w:sz="5" w:space="0" w:color="000000"/>
            </w:tcBorders>
          </w:tcPr>
          <w:p w14:paraId="444C047B" w14:textId="77777777" w:rsidR="003A7A2D" w:rsidRDefault="003A7A2D" w:rsidP="003A7A2D"/>
        </w:tc>
      </w:tr>
      <w:tr w:rsidR="003A7A2D" w14:paraId="3C1CF15C" w14:textId="77777777" w:rsidTr="003A7A2D">
        <w:trPr>
          <w:trHeight w:hRule="exact" w:val="492"/>
        </w:trPr>
        <w:tc>
          <w:tcPr>
            <w:tcW w:w="454" w:type="dxa"/>
            <w:tcBorders>
              <w:top w:val="single" w:sz="5" w:space="0" w:color="000000"/>
              <w:left w:val="single" w:sz="5" w:space="0" w:color="000000"/>
              <w:bottom w:val="single" w:sz="5" w:space="0" w:color="000000"/>
              <w:right w:val="single" w:sz="5" w:space="0" w:color="000000"/>
            </w:tcBorders>
          </w:tcPr>
          <w:p w14:paraId="527E2D1F" w14:textId="77777777" w:rsidR="003A7A2D" w:rsidRDefault="003A7A2D" w:rsidP="003A7A2D"/>
        </w:tc>
        <w:tc>
          <w:tcPr>
            <w:tcW w:w="5786" w:type="dxa"/>
            <w:tcBorders>
              <w:top w:val="single" w:sz="5" w:space="0" w:color="000000"/>
              <w:left w:val="single" w:sz="5" w:space="0" w:color="000000"/>
              <w:bottom w:val="single" w:sz="5" w:space="0" w:color="000000"/>
              <w:right w:val="single" w:sz="5" w:space="0" w:color="000000"/>
            </w:tcBorders>
          </w:tcPr>
          <w:p w14:paraId="4D95E0B8" w14:textId="77777777" w:rsidR="003A7A2D" w:rsidRDefault="003A7A2D" w:rsidP="003A7A2D"/>
        </w:tc>
        <w:tc>
          <w:tcPr>
            <w:tcW w:w="1133" w:type="dxa"/>
            <w:tcBorders>
              <w:top w:val="single" w:sz="5" w:space="0" w:color="000000"/>
              <w:left w:val="single" w:sz="5" w:space="0" w:color="000000"/>
              <w:bottom w:val="single" w:sz="5" w:space="0" w:color="000000"/>
              <w:right w:val="single" w:sz="5" w:space="0" w:color="000000"/>
            </w:tcBorders>
          </w:tcPr>
          <w:p w14:paraId="09DAC040" w14:textId="77777777" w:rsidR="003A7A2D" w:rsidRDefault="003A7A2D" w:rsidP="003A7A2D"/>
        </w:tc>
        <w:tc>
          <w:tcPr>
            <w:tcW w:w="795" w:type="dxa"/>
            <w:tcBorders>
              <w:top w:val="single" w:sz="5" w:space="0" w:color="000000"/>
              <w:left w:val="single" w:sz="5" w:space="0" w:color="000000"/>
              <w:bottom w:val="single" w:sz="5" w:space="0" w:color="000000"/>
              <w:right w:val="single" w:sz="5" w:space="0" w:color="000000"/>
            </w:tcBorders>
          </w:tcPr>
          <w:p w14:paraId="280DFCB7" w14:textId="77777777" w:rsidR="003A7A2D" w:rsidRDefault="003A7A2D" w:rsidP="003A7A2D"/>
        </w:tc>
        <w:tc>
          <w:tcPr>
            <w:tcW w:w="1474" w:type="dxa"/>
            <w:tcBorders>
              <w:top w:val="single" w:sz="5" w:space="0" w:color="000000"/>
              <w:left w:val="single" w:sz="5" w:space="0" w:color="000000"/>
              <w:bottom w:val="single" w:sz="5" w:space="0" w:color="000000"/>
              <w:right w:val="single" w:sz="5" w:space="0" w:color="000000"/>
            </w:tcBorders>
          </w:tcPr>
          <w:p w14:paraId="3BA4CB6D" w14:textId="77777777" w:rsidR="003A7A2D" w:rsidRDefault="003A7A2D" w:rsidP="003A7A2D"/>
        </w:tc>
      </w:tr>
      <w:tr w:rsidR="003A7A2D" w14:paraId="6CBA9734" w14:textId="77777777" w:rsidTr="003A7A2D">
        <w:trPr>
          <w:trHeight w:hRule="exact" w:val="490"/>
        </w:trPr>
        <w:tc>
          <w:tcPr>
            <w:tcW w:w="454" w:type="dxa"/>
            <w:tcBorders>
              <w:top w:val="single" w:sz="5" w:space="0" w:color="000000"/>
              <w:left w:val="single" w:sz="5" w:space="0" w:color="000000"/>
              <w:bottom w:val="single" w:sz="5" w:space="0" w:color="000000"/>
              <w:right w:val="single" w:sz="5" w:space="0" w:color="000000"/>
            </w:tcBorders>
          </w:tcPr>
          <w:p w14:paraId="3D642B51" w14:textId="77777777" w:rsidR="003A7A2D" w:rsidRDefault="003A7A2D" w:rsidP="003A7A2D"/>
        </w:tc>
        <w:tc>
          <w:tcPr>
            <w:tcW w:w="5786" w:type="dxa"/>
            <w:tcBorders>
              <w:top w:val="single" w:sz="5" w:space="0" w:color="000000"/>
              <w:left w:val="single" w:sz="5" w:space="0" w:color="000000"/>
              <w:bottom w:val="single" w:sz="5" w:space="0" w:color="000000"/>
              <w:right w:val="single" w:sz="5" w:space="0" w:color="000000"/>
            </w:tcBorders>
          </w:tcPr>
          <w:p w14:paraId="46DE948C" w14:textId="77777777" w:rsidR="003A7A2D" w:rsidRDefault="003A7A2D" w:rsidP="003A7A2D"/>
        </w:tc>
        <w:tc>
          <w:tcPr>
            <w:tcW w:w="1133" w:type="dxa"/>
            <w:tcBorders>
              <w:top w:val="single" w:sz="5" w:space="0" w:color="000000"/>
              <w:left w:val="single" w:sz="5" w:space="0" w:color="000000"/>
              <w:bottom w:val="single" w:sz="5" w:space="0" w:color="000000"/>
              <w:right w:val="single" w:sz="5" w:space="0" w:color="000000"/>
            </w:tcBorders>
          </w:tcPr>
          <w:p w14:paraId="63F59BB2" w14:textId="77777777" w:rsidR="003A7A2D" w:rsidRDefault="003A7A2D" w:rsidP="003A7A2D"/>
        </w:tc>
        <w:tc>
          <w:tcPr>
            <w:tcW w:w="795" w:type="dxa"/>
            <w:tcBorders>
              <w:top w:val="single" w:sz="5" w:space="0" w:color="000000"/>
              <w:left w:val="single" w:sz="5" w:space="0" w:color="000000"/>
              <w:bottom w:val="single" w:sz="5" w:space="0" w:color="000000"/>
              <w:right w:val="single" w:sz="5" w:space="0" w:color="000000"/>
            </w:tcBorders>
          </w:tcPr>
          <w:p w14:paraId="6062D786" w14:textId="77777777" w:rsidR="003A7A2D" w:rsidRDefault="003A7A2D" w:rsidP="003A7A2D"/>
        </w:tc>
        <w:tc>
          <w:tcPr>
            <w:tcW w:w="1474" w:type="dxa"/>
            <w:tcBorders>
              <w:top w:val="single" w:sz="5" w:space="0" w:color="000000"/>
              <w:left w:val="single" w:sz="5" w:space="0" w:color="000000"/>
              <w:bottom w:val="single" w:sz="5" w:space="0" w:color="000000"/>
              <w:right w:val="single" w:sz="5" w:space="0" w:color="000000"/>
            </w:tcBorders>
          </w:tcPr>
          <w:p w14:paraId="4AF3240B" w14:textId="77777777" w:rsidR="003A7A2D" w:rsidRDefault="003A7A2D" w:rsidP="003A7A2D"/>
        </w:tc>
      </w:tr>
      <w:tr w:rsidR="003A7A2D" w14:paraId="619DF676" w14:textId="77777777" w:rsidTr="003A7A2D">
        <w:trPr>
          <w:trHeight w:hRule="exact" w:val="490"/>
        </w:trPr>
        <w:tc>
          <w:tcPr>
            <w:tcW w:w="454" w:type="dxa"/>
            <w:tcBorders>
              <w:top w:val="single" w:sz="5" w:space="0" w:color="000000"/>
              <w:left w:val="single" w:sz="5" w:space="0" w:color="000000"/>
              <w:bottom w:val="single" w:sz="5" w:space="0" w:color="000000"/>
              <w:right w:val="single" w:sz="5" w:space="0" w:color="000000"/>
            </w:tcBorders>
          </w:tcPr>
          <w:p w14:paraId="4D47A498" w14:textId="77777777" w:rsidR="003A7A2D" w:rsidRDefault="003A7A2D" w:rsidP="003A7A2D"/>
        </w:tc>
        <w:tc>
          <w:tcPr>
            <w:tcW w:w="5786" w:type="dxa"/>
            <w:tcBorders>
              <w:top w:val="single" w:sz="5" w:space="0" w:color="000000"/>
              <w:left w:val="single" w:sz="5" w:space="0" w:color="000000"/>
              <w:bottom w:val="single" w:sz="5" w:space="0" w:color="000000"/>
              <w:right w:val="single" w:sz="5" w:space="0" w:color="000000"/>
            </w:tcBorders>
          </w:tcPr>
          <w:p w14:paraId="50823B0D" w14:textId="77777777" w:rsidR="003A7A2D" w:rsidRDefault="003A7A2D" w:rsidP="003A7A2D"/>
        </w:tc>
        <w:tc>
          <w:tcPr>
            <w:tcW w:w="1133" w:type="dxa"/>
            <w:tcBorders>
              <w:top w:val="single" w:sz="5" w:space="0" w:color="000000"/>
              <w:left w:val="single" w:sz="5" w:space="0" w:color="000000"/>
              <w:bottom w:val="single" w:sz="5" w:space="0" w:color="000000"/>
              <w:right w:val="single" w:sz="5" w:space="0" w:color="000000"/>
            </w:tcBorders>
          </w:tcPr>
          <w:p w14:paraId="2F2047C7" w14:textId="77777777" w:rsidR="003A7A2D" w:rsidRDefault="003A7A2D" w:rsidP="003A7A2D"/>
        </w:tc>
        <w:tc>
          <w:tcPr>
            <w:tcW w:w="795" w:type="dxa"/>
            <w:tcBorders>
              <w:top w:val="single" w:sz="5" w:space="0" w:color="000000"/>
              <w:left w:val="single" w:sz="5" w:space="0" w:color="000000"/>
              <w:bottom w:val="single" w:sz="5" w:space="0" w:color="000000"/>
              <w:right w:val="single" w:sz="5" w:space="0" w:color="000000"/>
            </w:tcBorders>
          </w:tcPr>
          <w:p w14:paraId="046E5FE8" w14:textId="77777777" w:rsidR="003A7A2D" w:rsidRDefault="003A7A2D" w:rsidP="003A7A2D"/>
        </w:tc>
        <w:tc>
          <w:tcPr>
            <w:tcW w:w="1474" w:type="dxa"/>
            <w:tcBorders>
              <w:top w:val="single" w:sz="5" w:space="0" w:color="000000"/>
              <w:left w:val="single" w:sz="5" w:space="0" w:color="000000"/>
              <w:bottom w:val="single" w:sz="5" w:space="0" w:color="000000"/>
              <w:right w:val="single" w:sz="5" w:space="0" w:color="000000"/>
            </w:tcBorders>
          </w:tcPr>
          <w:p w14:paraId="19620D1E" w14:textId="77777777" w:rsidR="003A7A2D" w:rsidRDefault="003A7A2D" w:rsidP="003A7A2D"/>
        </w:tc>
      </w:tr>
      <w:tr w:rsidR="003A7A2D" w14:paraId="745C1B7A" w14:textId="77777777" w:rsidTr="003A7A2D">
        <w:trPr>
          <w:trHeight w:hRule="exact" w:val="490"/>
        </w:trPr>
        <w:tc>
          <w:tcPr>
            <w:tcW w:w="454" w:type="dxa"/>
            <w:tcBorders>
              <w:top w:val="single" w:sz="5" w:space="0" w:color="000000"/>
              <w:left w:val="single" w:sz="5" w:space="0" w:color="000000"/>
              <w:bottom w:val="single" w:sz="5" w:space="0" w:color="000000"/>
              <w:right w:val="single" w:sz="5" w:space="0" w:color="000000"/>
            </w:tcBorders>
          </w:tcPr>
          <w:p w14:paraId="04050069" w14:textId="77777777" w:rsidR="003A7A2D" w:rsidRDefault="003A7A2D" w:rsidP="003A7A2D"/>
        </w:tc>
        <w:tc>
          <w:tcPr>
            <w:tcW w:w="5786" w:type="dxa"/>
            <w:tcBorders>
              <w:top w:val="single" w:sz="5" w:space="0" w:color="000000"/>
              <w:left w:val="single" w:sz="5" w:space="0" w:color="000000"/>
              <w:bottom w:val="single" w:sz="5" w:space="0" w:color="000000"/>
              <w:right w:val="single" w:sz="5" w:space="0" w:color="000000"/>
            </w:tcBorders>
          </w:tcPr>
          <w:p w14:paraId="4EED7311" w14:textId="77777777" w:rsidR="003A7A2D" w:rsidRDefault="003A7A2D" w:rsidP="003A7A2D"/>
        </w:tc>
        <w:tc>
          <w:tcPr>
            <w:tcW w:w="1133" w:type="dxa"/>
            <w:tcBorders>
              <w:top w:val="single" w:sz="5" w:space="0" w:color="000000"/>
              <w:left w:val="single" w:sz="5" w:space="0" w:color="000000"/>
              <w:bottom w:val="single" w:sz="5" w:space="0" w:color="000000"/>
              <w:right w:val="single" w:sz="5" w:space="0" w:color="000000"/>
            </w:tcBorders>
          </w:tcPr>
          <w:p w14:paraId="0664327D" w14:textId="77777777" w:rsidR="003A7A2D" w:rsidRDefault="003A7A2D" w:rsidP="003A7A2D"/>
        </w:tc>
        <w:tc>
          <w:tcPr>
            <w:tcW w:w="795" w:type="dxa"/>
            <w:tcBorders>
              <w:top w:val="single" w:sz="5" w:space="0" w:color="000000"/>
              <w:left w:val="single" w:sz="5" w:space="0" w:color="000000"/>
              <w:bottom w:val="single" w:sz="5" w:space="0" w:color="000000"/>
              <w:right w:val="single" w:sz="5" w:space="0" w:color="000000"/>
            </w:tcBorders>
          </w:tcPr>
          <w:p w14:paraId="4CF19AAF" w14:textId="77777777" w:rsidR="003A7A2D" w:rsidRDefault="003A7A2D" w:rsidP="003A7A2D"/>
        </w:tc>
        <w:tc>
          <w:tcPr>
            <w:tcW w:w="1474" w:type="dxa"/>
            <w:tcBorders>
              <w:top w:val="single" w:sz="5" w:space="0" w:color="000000"/>
              <w:left w:val="single" w:sz="5" w:space="0" w:color="000000"/>
              <w:bottom w:val="single" w:sz="5" w:space="0" w:color="000000"/>
              <w:right w:val="single" w:sz="5" w:space="0" w:color="000000"/>
            </w:tcBorders>
          </w:tcPr>
          <w:p w14:paraId="6BC80B08" w14:textId="77777777" w:rsidR="003A7A2D" w:rsidRDefault="003A7A2D" w:rsidP="003A7A2D"/>
        </w:tc>
      </w:tr>
    </w:tbl>
    <w:p w14:paraId="0C9714FB" w14:textId="77777777" w:rsidR="003A7A2D" w:rsidRDefault="003A7A2D" w:rsidP="003A7A2D">
      <w:pPr>
        <w:spacing w:before="2"/>
        <w:rPr>
          <w:rFonts w:eastAsia="Times New Roman"/>
          <w:sz w:val="17"/>
          <w:szCs w:val="17"/>
        </w:rPr>
      </w:pPr>
    </w:p>
    <w:p w14:paraId="1B0C85D3" w14:textId="77777777" w:rsidR="003A7A2D" w:rsidRDefault="003A7A2D" w:rsidP="003A7A2D">
      <w:pPr>
        <w:rPr>
          <w:rFonts w:eastAsia="Times New Roman"/>
          <w:sz w:val="17"/>
          <w:szCs w:val="17"/>
        </w:rPr>
        <w:sectPr w:rsidR="003A7A2D">
          <w:type w:val="continuous"/>
          <w:pgSz w:w="11910" w:h="16840"/>
          <w:pgMar w:top="0" w:right="460" w:bottom="0" w:left="1600" w:header="720" w:footer="720" w:gutter="0"/>
          <w:cols w:space="720"/>
        </w:sectPr>
      </w:pPr>
    </w:p>
    <w:p w14:paraId="4A76C2AC" w14:textId="77777777" w:rsidR="003A7A2D" w:rsidRDefault="003A7A2D" w:rsidP="003A7A2D">
      <w:pPr>
        <w:pStyle w:val="a3"/>
        <w:spacing w:before="69"/>
        <w:ind w:left="342"/>
      </w:pPr>
      <w:r>
        <w:rPr>
          <w:spacing w:val="-1"/>
        </w:rPr>
        <w:t>Всего</w:t>
      </w:r>
      <w:r>
        <w:t xml:space="preserve"> принято </w:t>
      </w:r>
      <w:r>
        <w:rPr>
          <w:u w:val="single" w:color="000000"/>
        </w:rPr>
        <w:t xml:space="preserve"> </w:t>
      </w:r>
    </w:p>
    <w:p w14:paraId="49172437" w14:textId="77777777" w:rsidR="003A7A2D" w:rsidRDefault="003A7A2D" w:rsidP="003A7A2D">
      <w:pPr>
        <w:pStyle w:val="a3"/>
        <w:spacing w:before="69"/>
        <w:ind w:left="342"/>
      </w:pPr>
      <w:r>
        <w:br w:type="column"/>
      </w:r>
      <w:r>
        <w:rPr>
          <w:spacing w:val="-1"/>
        </w:rPr>
        <w:t>документов</w:t>
      </w:r>
      <w:r>
        <w:t xml:space="preserve"> на</w:t>
      </w:r>
      <w:r>
        <w:rPr>
          <w:spacing w:val="-1"/>
        </w:rPr>
        <w:t xml:space="preserve"> </w:t>
      </w:r>
      <w:r>
        <w:rPr>
          <w:spacing w:val="2"/>
        </w:rPr>
        <w:t>_</w:t>
      </w:r>
      <w:r>
        <w:rPr>
          <w:u w:val="single" w:color="000000"/>
        </w:rPr>
        <w:t xml:space="preserve"> </w:t>
      </w:r>
    </w:p>
    <w:p w14:paraId="17D522C2" w14:textId="77777777" w:rsidR="003A7A2D" w:rsidRDefault="003A7A2D" w:rsidP="003A7A2D">
      <w:pPr>
        <w:pStyle w:val="a3"/>
        <w:spacing w:before="69"/>
        <w:ind w:left="342"/>
      </w:pPr>
      <w:r>
        <w:br w:type="column"/>
        <w:t>листах</w:t>
      </w:r>
    </w:p>
    <w:p w14:paraId="66A3189B" w14:textId="77777777" w:rsidR="003A7A2D" w:rsidRDefault="003A7A2D" w:rsidP="003A7A2D">
      <w:pPr>
        <w:sectPr w:rsidR="003A7A2D">
          <w:type w:val="continuous"/>
          <w:pgSz w:w="11910" w:h="16840"/>
          <w:pgMar w:top="0" w:right="460" w:bottom="0" w:left="1600" w:header="720" w:footer="720" w:gutter="0"/>
          <w:cols w:num="3" w:space="720" w:equalWidth="0">
            <w:col w:w="1956" w:space="856"/>
            <w:col w:w="2082" w:space="137"/>
            <w:col w:w="4819"/>
          </w:cols>
        </w:sectPr>
      </w:pPr>
    </w:p>
    <w:p w14:paraId="19F3F1FD" w14:textId="77777777" w:rsidR="003A7A2D" w:rsidRDefault="003A7A2D" w:rsidP="003A7A2D">
      <w:pPr>
        <w:rPr>
          <w:rFonts w:eastAsia="Times New Roman"/>
          <w:sz w:val="20"/>
          <w:szCs w:val="20"/>
        </w:rPr>
      </w:pPr>
    </w:p>
    <w:p w14:paraId="3E973E2B" w14:textId="77777777" w:rsidR="003A7A2D" w:rsidRDefault="003A7A2D" w:rsidP="003A7A2D">
      <w:pPr>
        <w:spacing w:before="2"/>
        <w:rPr>
          <w:rFonts w:eastAsia="Times New Roman"/>
          <w:sz w:val="27"/>
          <w:szCs w:val="27"/>
        </w:rPr>
      </w:pPr>
    </w:p>
    <w:p w14:paraId="4B38C77F" w14:textId="4A6BFFDE" w:rsidR="003A7A2D" w:rsidRDefault="003A7A2D" w:rsidP="003A7A2D">
      <w:pPr>
        <w:tabs>
          <w:tab w:val="left" w:pos="4237"/>
          <w:tab w:val="left" w:pos="5737"/>
        </w:tabs>
        <w:spacing w:line="20" w:lineRule="atLeast"/>
        <w:ind w:left="337"/>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30876B2A" wp14:editId="6A0B3137">
                <wp:extent cx="2368550" cy="6350"/>
                <wp:effectExtent l="9525" t="9525" r="3175" b="3175"/>
                <wp:docPr id="209" name="Группа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8550" cy="6350"/>
                          <a:chOff x="0" y="0"/>
                          <a:chExt cx="3730" cy="10"/>
                        </a:xfrm>
                      </wpg:grpSpPr>
                      <wpg:grpSp>
                        <wpg:cNvPr id="210" name="Group 166"/>
                        <wpg:cNvGrpSpPr>
                          <a:grpSpLocks/>
                        </wpg:cNvGrpSpPr>
                        <wpg:grpSpPr bwMode="auto">
                          <a:xfrm>
                            <a:off x="5" y="5"/>
                            <a:ext cx="3720" cy="2"/>
                            <a:chOff x="5" y="5"/>
                            <a:chExt cx="3720" cy="2"/>
                          </a:xfrm>
                        </wpg:grpSpPr>
                        <wps:wsp>
                          <wps:cNvPr id="211" name="Freeform 167"/>
                          <wps:cNvSpPr>
                            <a:spLocks/>
                          </wps:cNvSpPr>
                          <wps:spPr bwMode="auto">
                            <a:xfrm>
                              <a:off x="5" y="5"/>
                              <a:ext cx="3720" cy="2"/>
                            </a:xfrm>
                            <a:custGeom>
                              <a:avLst/>
                              <a:gdLst>
                                <a:gd name="T0" fmla="+- 0 5 5"/>
                                <a:gd name="T1" fmla="*/ T0 w 3720"/>
                                <a:gd name="T2" fmla="+- 0 3725 5"/>
                                <a:gd name="T3" fmla="*/ T2 w 3720"/>
                              </a:gdLst>
                              <a:ahLst/>
                              <a:cxnLst>
                                <a:cxn ang="0">
                                  <a:pos x="T1" y="0"/>
                                </a:cxn>
                                <a:cxn ang="0">
                                  <a:pos x="T3" y="0"/>
                                </a:cxn>
                              </a:cxnLst>
                              <a:rect l="0" t="0" r="r" b="b"/>
                              <a:pathLst>
                                <a:path w="3720">
                                  <a:moveTo>
                                    <a:pt x="0" y="0"/>
                                  </a:moveTo>
                                  <a:lnTo>
                                    <a:pt x="37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A25BA67" id="Группа 209" o:spid="_x0000_s1026" style="width:186.5pt;height:.5pt;mso-position-horizontal-relative:char;mso-position-vertical-relative:line" coordsize="37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">
                <v:group id="Group 166" o:spid="_x0000_s1027" style="position:absolute;left:5;top:5;width:3720;height:2" coordorigin="5,5" coordsize="37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Freeform 167" o:spid="_x0000_s1028" style="position:absolute;left:5;top:5;width:3720;height:2;visibility:visible;mso-wrap-style:square;v-text-anchor:top" coordsize="37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" path="m,l3720,e" filled="f" strokeweight=".48pt">
                    <v:path arrowok="t" o:connecttype="custom" o:connectlocs="0,0;3720,0" o:connectangles="0,0"/>
                  </v:shape>
                </v:group>
                <w10:anchorlock/>
              </v:group>
            </w:pict>
          </mc:Fallback>
        </mc:AlternateContent>
      </w:r>
      <w:r>
        <w:rPr>
          <w:sz w:val="2"/>
        </w:rPr>
        <w:tab/>
      </w:r>
      <w:r>
        <w:rPr>
          <w:noProof/>
          <w:sz w:val="2"/>
        </w:rPr>
        <mc:AlternateContent>
          <mc:Choice Requires="wpg">
            <w:drawing>
              <wp:inline distT="0" distB="0" distL="0" distR="0" wp14:anchorId="56270239" wp14:editId="6B3BB1DF">
                <wp:extent cx="844550" cy="6350"/>
                <wp:effectExtent l="9525" t="9525" r="3175" b="3175"/>
                <wp:docPr id="206" name="Группа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4550" cy="6350"/>
                          <a:chOff x="0" y="0"/>
                          <a:chExt cx="1330" cy="10"/>
                        </a:xfrm>
                      </wpg:grpSpPr>
                      <wpg:grpSp>
                        <wpg:cNvPr id="207" name="Group 163"/>
                        <wpg:cNvGrpSpPr>
                          <a:grpSpLocks/>
                        </wpg:cNvGrpSpPr>
                        <wpg:grpSpPr bwMode="auto">
                          <a:xfrm>
                            <a:off x="5" y="5"/>
                            <a:ext cx="1320" cy="2"/>
                            <a:chOff x="5" y="5"/>
                            <a:chExt cx="1320" cy="2"/>
                          </a:xfrm>
                        </wpg:grpSpPr>
                        <wps:wsp>
                          <wps:cNvPr id="208" name="Freeform 164"/>
                          <wps:cNvSpPr>
                            <a:spLocks/>
                          </wps:cNvSpPr>
                          <wps:spPr bwMode="auto">
                            <a:xfrm>
                              <a:off x="5" y="5"/>
                              <a:ext cx="1320" cy="2"/>
                            </a:xfrm>
                            <a:custGeom>
                              <a:avLst/>
                              <a:gdLst>
                                <a:gd name="T0" fmla="+- 0 5 5"/>
                                <a:gd name="T1" fmla="*/ T0 w 1320"/>
                                <a:gd name="T2" fmla="+- 0 1325 5"/>
                                <a:gd name="T3" fmla="*/ T2 w 1320"/>
                              </a:gdLst>
                              <a:ahLst/>
                              <a:cxnLst>
                                <a:cxn ang="0">
                                  <a:pos x="T1" y="0"/>
                                </a:cxn>
                                <a:cxn ang="0">
                                  <a:pos x="T3" y="0"/>
                                </a:cxn>
                              </a:cxnLst>
                              <a:rect l="0" t="0" r="r" b="b"/>
                              <a:pathLst>
                                <a:path w="1320">
                                  <a:moveTo>
                                    <a:pt x="0" y="0"/>
                                  </a:moveTo>
                                  <a:lnTo>
                                    <a:pt x="13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EF19453" id="Группа 206" o:spid="_x0000_s1026" style="width:66.5pt;height:.5pt;mso-position-horizontal-relative:char;mso-position-vertical-relative:line" coordsize="13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">
                <v:group id="Group 163" o:spid="_x0000_s1027" style="position:absolute;left:5;top:5;width:1320;height:2" coordorigin="5,5" coordsize="1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Freeform 164" o:spid="_x0000_s1028" style="position:absolute;left:5;top:5;width:1320;height:2;visibility:visible;mso-wrap-style:square;v-text-anchor:top" coordsize="1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" path="m,l1320,e" filled="f" strokeweight=".48pt">
                    <v:path arrowok="t" o:connecttype="custom" o:connectlocs="0,0;1320,0" o:connectangles="0,0"/>
                  </v:shape>
                </v:group>
                <w10:anchorlock/>
              </v:group>
            </w:pict>
          </mc:Fallback>
        </mc:AlternateContent>
      </w:r>
      <w:r>
        <w:rPr>
          <w:sz w:val="2"/>
        </w:rPr>
        <w:tab/>
      </w:r>
      <w:r>
        <w:rPr>
          <w:noProof/>
          <w:sz w:val="2"/>
        </w:rPr>
        <mc:AlternateContent>
          <mc:Choice Requires="wpg">
            <w:drawing>
              <wp:inline distT="0" distB="0" distL="0" distR="0" wp14:anchorId="318D27FD" wp14:editId="264AAE4F">
                <wp:extent cx="1758950" cy="6350"/>
                <wp:effectExtent l="9525" t="9525" r="3175" b="3175"/>
                <wp:docPr id="203" name="Группа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950" cy="6350"/>
                          <a:chOff x="0" y="0"/>
                          <a:chExt cx="2770" cy="10"/>
                        </a:xfrm>
                      </wpg:grpSpPr>
                      <wpg:grpSp>
                        <wpg:cNvPr id="204" name="Group 160"/>
                        <wpg:cNvGrpSpPr>
                          <a:grpSpLocks/>
                        </wpg:cNvGrpSpPr>
                        <wpg:grpSpPr bwMode="auto">
                          <a:xfrm>
                            <a:off x="5" y="5"/>
                            <a:ext cx="2760" cy="2"/>
                            <a:chOff x="5" y="5"/>
                            <a:chExt cx="2760" cy="2"/>
                          </a:xfrm>
                        </wpg:grpSpPr>
                        <wps:wsp>
                          <wps:cNvPr id="205" name="Freeform 161"/>
                          <wps:cNvSpPr>
                            <a:spLocks/>
                          </wps:cNvSpPr>
                          <wps:spPr bwMode="auto">
                            <a:xfrm>
                              <a:off x="5" y="5"/>
                              <a:ext cx="2760" cy="2"/>
                            </a:xfrm>
                            <a:custGeom>
                              <a:avLst/>
                              <a:gdLst>
                                <a:gd name="T0" fmla="+- 0 5 5"/>
                                <a:gd name="T1" fmla="*/ T0 w 2760"/>
                                <a:gd name="T2" fmla="+- 0 2765 5"/>
                                <a:gd name="T3" fmla="*/ T2 w 2760"/>
                              </a:gdLst>
                              <a:ahLst/>
                              <a:cxnLst>
                                <a:cxn ang="0">
                                  <a:pos x="T1" y="0"/>
                                </a:cxn>
                                <a:cxn ang="0">
                                  <a:pos x="T3" y="0"/>
                                </a:cxn>
                              </a:cxnLst>
                              <a:rect l="0" t="0" r="r" b="b"/>
                              <a:pathLst>
                                <a:path w="2760">
                                  <a:moveTo>
                                    <a:pt x="0" y="0"/>
                                  </a:moveTo>
                                  <a:lnTo>
                                    <a:pt x="276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C75BC02" id="Группа 203" o:spid="_x0000_s1026" style="width:138.5pt;height:.5pt;mso-position-horizontal-relative:char;mso-position-vertical-relative:line" coordsize="27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">
                <v:group id="Group 160" o:spid="_x0000_s1027" style="position:absolute;left:5;top:5;width:2760;height:2" coordorigin="5,5" coordsize="2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Freeform 161" o:spid="_x0000_s1028" style="position:absolute;left:5;top:5;width:2760;height:2;visibility:visible;mso-wrap-style:square;v-text-anchor:top" coordsize="2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" path="m,l2760,e" filled="f" strokeweight=".48pt">
                    <v:path arrowok="t" o:connecttype="custom" o:connectlocs="0,0;2760,0" o:connectangles="0,0"/>
                  </v:shape>
                </v:group>
                <w10:anchorlock/>
              </v:group>
            </w:pict>
          </mc:Fallback>
        </mc:AlternateContent>
      </w:r>
    </w:p>
    <w:p w14:paraId="5C4A1EBD" w14:textId="77777777" w:rsidR="003A7A2D" w:rsidRDefault="003A7A2D" w:rsidP="003A7A2D">
      <w:pPr>
        <w:pStyle w:val="a3"/>
        <w:tabs>
          <w:tab w:val="left" w:pos="4427"/>
          <w:tab w:val="left" w:pos="5912"/>
        </w:tabs>
        <w:spacing w:line="257" w:lineRule="exact"/>
        <w:ind w:left="521" w:hanging="60"/>
      </w:pPr>
      <w:r>
        <w:t>(должность</w:t>
      </w:r>
      <w:r>
        <w:rPr>
          <w:spacing w:val="3"/>
        </w:rPr>
        <w:t xml:space="preserve"> </w:t>
      </w:r>
      <w:r>
        <w:rPr>
          <w:spacing w:val="-1"/>
        </w:rPr>
        <w:t>уполномоченного</w:t>
      </w:r>
      <w:r>
        <w:rPr>
          <w:spacing w:val="-1"/>
        </w:rPr>
        <w:tab/>
        <w:t>(подпись)</w:t>
      </w:r>
      <w:r>
        <w:rPr>
          <w:spacing w:val="-1"/>
        </w:rPr>
        <w:tab/>
        <w:t xml:space="preserve">(расшифровка </w:t>
      </w:r>
      <w:r>
        <w:t>подписи)</w:t>
      </w:r>
    </w:p>
    <w:p w14:paraId="228A1D11" w14:textId="77777777" w:rsidR="003A7A2D" w:rsidRDefault="003A7A2D" w:rsidP="003A7A2D">
      <w:pPr>
        <w:pStyle w:val="a3"/>
        <w:ind w:left="1181" w:right="6146" w:hanging="660"/>
      </w:pPr>
      <w:r>
        <w:rPr>
          <w:spacing w:val="-1"/>
        </w:rPr>
        <w:t>сотрудника,</w:t>
      </w:r>
      <w:r>
        <w:t xml:space="preserve"> </w:t>
      </w:r>
      <w:r>
        <w:rPr>
          <w:spacing w:val="-1"/>
        </w:rPr>
        <w:t>осуществляющего</w:t>
      </w:r>
      <w:r>
        <w:rPr>
          <w:spacing w:val="38"/>
        </w:rPr>
        <w:t xml:space="preserve"> </w:t>
      </w:r>
      <w:r>
        <w:rPr>
          <w:spacing w:val="-1"/>
        </w:rPr>
        <w:t>прием заявления)</w:t>
      </w:r>
    </w:p>
    <w:p w14:paraId="2789D7F0" w14:textId="77777777" w:rsidR="003A7A2D" w:rsidRDefault="003A7A2D" w:rsidP="003A7A2D">
      <w:pPr>
        <w:spacing w:before="1"/>
        <w:rPr>
          <w:rFonts w:eastAsia="Times New Roman"/>
          <w:sz w:val="18"/>
          <w:szCs w:val="18"/>
        </w:rPr>
      </w:pPr>
    </w:p>
    <w:p w14:paraId="6E2DE5F4" w14:textId="77777777" w:rsidR="003A7A2D" w:rsidRDefault="003A7A2D" w:rsidP="003A7A2D">
      <w:pPr>
        <w:rPr>
          <w:rFonts w:eastAsia="Times New Roman"/>
          <w:sz w:val="18"/>
          <w:szCs w:val="18"/>
        </w:rPr>
        <w:sectPr w:rsidR="003A7A2D">
          <w:type w:val="continuous"/>
          <w:pgSz w:w="11910" w:h="16840"/>
          <w:pgMar w:top="0" w:right="460" w:bottom="0" w:left="1600" w:header="720" w:footer="720" w:gutter="0"/>
          <w:cols w:space="720"/>
        </w:sectPr>
      </w:pPr>
    </w:p>
    <w:p w14:paraId="71DBC4B0" w14:textId="77777777" w:rsidR="003A7A2D" w:rsidRDefault="003A7A2D" w:rsidP="003A7A2D">
      <w:pPr>
        <w:pStyle w:val="a3"/>
        <w:tabs>
          <w:tab w:val="left" w:pos="824"/>
        </w:tabs>
        <w:spacing w:before="69"/>
        <w:ind w:left="346"/>
      </w:pPr>
      <w:r>
        <w:rPr>
          <w:spacing w:val="-8"/>
        </w:rPr>
        <w:t>«</w:t>
      </w:r>
      <w:r>
        <w:rPr>
          <w:spacing w:val="-8"/>
        </w:rPr>
        <w:tab/>
      </w:r>
      <w:r>
        <w:t>»</w:t>
      </w:r>
      <w:r>
        <w:rPr>
          <w:spacing w:val="-6"/>
        </w:rPr>
        <w:t xml:space="preserve"> </w:t>
      </w:r>
      <w:r>
        <w:rPr>
          <w:u w:val="single" w:color="000000"/>
        </w:rPr>
        <w:t xml:space="preserve"> </w:t>
      </w:r>
    </w:p>
    <w:p w14:paraId="1715884E" w14:textId="77777777" w:rsidR="003A7A2D" w:rsidRDefault="003A7A2D" w:rsidP="003A7A2D">
      <w:pPr>
        <w:pStyle w:val="a3"/>
        <w:tabs>
          <w:tab w:val="left" w:pos="1008"/>
        </w:tabs>
        <w:spacing w:before="69"/>
        <w:ind w:left="346"/>
      </w:pPr>
      <w:r>
        <w:br w:type="column"/>
        <w:t>201</w:t>
      </w:r>
      <w:r>
        <w:tab/>
        <w:t>г.</w:t>
      </w:r>
    </w:p>
    <w:p w14:paraId="301ACF42" w14:textId="77777777" w:rsidR="003A7A2D" w:rsidRDefault="003A7A2D" w:rsidP="003A7A2D">
      <w:pPr>
        <w:sectPr w:rsidR="003A7A2D">
          <w:type w:val="continuous"/>
          <w:pgSz w:w="11910" w:h="16840"/>
          <w:pgMar w:top="0" w:right="460" w:bottom="0" w:left="1600" w:header="720" w:footer="720" w:gutter="0"/>
          <w:cols w:num="2" w:space="720" w:equalWidth="0">
            <w:col w:w="1060" w:space="853"/>
            <w:col w:w="7937"/>
          </w:cols>
        </w:sectPr>
      </w:pPr>
    </w:p>
    <w:p w14:paraId="0F8DF64A" w14:textId="77777777" w:rsidR="003A7A2D" w:rsidRDefault="003A7A2D" w:rsidP="003A7A2D">
      <w:pPr>
        <w:spacing w:before="11"/>
        <w:rPr>
          <w:rFonts w:eastAsia="Times New Roman"/>
          <w:sz w:val="17"/>
          <w:szCs w:val="17"/>
        </w:rPr>
      </w:pPr>
    </w:p>
    <w:p w14:paraId="542E2A28" w14:textId="77777777" w:rsidR="003A7A2D" w:rsidRDefault="003A7A2D" w:rsidP="003A7A2D">
      <w:pPr>
        <w:rPr>
          <w:rFonts w:eastAsia="Times New Roman"/>
          <w:sz w:val="17"/>
          <w:szCs w:val="17"/>
        </w:rPr>
        <w:sectPr w:rsidR="003A7A2D">
          <w:type w:val="continuous"/>
          <w:pgSz w:w="11910" w:h="16840"/>
          <w:pgMar w:top="0" w:right="460" w:bottom="0" w:left="1600" w:header="720" w:footer="720" w:gutter="0"/>
          <w:cols w:space="720"/>
        </w:sectPr>
      </w:pPr>
    </w:p>
    <w:p w14:paraId="0A141FFE" w14:textId="77777777" w:rsidR="003A7A2D" w:rsidRDefault="003A7A2D" w:rsidP="003A7A2D">
      <w:pPr>
        <w:pStyle w:val="a3"/>
        <w:spacing w:before="69"/>
        <w:ind w:left="342"/>
      </w:pPr>
      <w:r>
        <w:rPr>
          <w:spacing w:val="-1"/>
        </w:rPr>
        <w:t>Заявитель</w:t>
      </w:r>
      <w:r>
        <w:t xml:space="preserve"> </w:t>
      </w:r>
      <w:r>
        <w:rPr>
          <w:u w:val="single" w:color="000000"/>
        </w:rPr>
        <w:t xml:space="preserve"> </w:t>
      </w:r>
    </w:p>
    <w:p w14:paraId="411C167C" w14:textId="77777777" w:rsidR="003A7A2D" w:rsidRDefault="003A7A2D" w:rsidP="003A7A2D">
      <w:pPr>
        <w:tabs>
          <w:tab w:val="left" w:pos="2328"/>
        </w:tabs>
        <w:spacing w:before="69"/>
        <w:ind w:left="342"/>
        <w:rPr>
          <w:rFonts w:eastAsia="Times New Roman"/>
        </w:rPr>
      </w:pPr>
      <w:r>
        <w:br w:type="column"/>
        <w:t>/</w:t>
      </w:r>
      <w:r>
        <w:tab/>
        <w:t>/</w:t>
      </w:r>
    </w:p>
    <w:p w14:paraId="6D976A43" w14:textId="77777777" w:rsidR="003A7A2D" w:rsidRDefault="003A7A2D" w:rsidP="003A7A2D">
      <w:pPr>
        <w:rPr>
          <w:rFonts w:eastAsia="Times New Roman"/>
        </w:rPr>
        <w:sectPr w:rsidR="003A7A2D">
          <w:type w:val="continuous"/>
          <w:pgSz w:w="11910" w:h="16840"/>
          <w:pgMar w:top="0" w:right="460" w:bottom="0" w:left="1600" w:header="720" w:footer="720" w:gutter="0"/>
          <w:cols w:num="2" w:space="720" w:equalWidth="0">
            <w:col w:w="1482" w:space="1877"/>
            <w:col w:w="6491"/>
          </w:cols>
        </w:sectPr>
      </w:pPr>
    </w:p>
    <w:p w14:paraId="64D476A9" w14:textId="77777777" w:rsidR="003A7A2D" w:rsidRDefault="003A7A2D" w:rsidP="003A7A2D">
      <w:pPr>
        <w:spacing w:before="11"/>
        <w:rPr>
          <w:rFonts w:eastAsia="Times New Roman"/>
          <w:sz w:val="17"/>
          <w:szCs w:val="17"/>
        </w:rPr>
      </w:pPr>
    </w:p>
    <w:p w14:paraId="45D92802" w14:textId="77777777" w:rsidR="003A7A2D" w:rsidRDefault="003A7A2D" w:rsidP="003A7A2D">
      <w:pPr>
        <w:rPr>
          <w:rFonts w:eastAsia="Times New Roman"/>
          <w:sz w:val="17"/>
          <w:szCs w:val="17"/>
        </w:rPr>
        <w:sectPr w:rsidR="003A7A2D">
          <w:type w:val="continuous"/>
          <w:pgSz w:w="11910" w:h="16840"/>
          <w:pgMar w:top="0" w:right="460" w:bottom="0" w:left="1600" w:header="720" w:footer="720" w:gutter="0"/>
          <w:cols w:space="720"/>
        </w:sectPr>
      </w:pPr>
    </w:p>
    <w:p w14:paraId="36E09CCF" w14:textId="77777777" w:rsidR="003A7A2D" w:rsidRDefault="003A7A2D" w:rsidP="003A7A2D">
      <w:pPr>
        <w:pStyle w:val="a3"/>
        <w:tabs>
          <w:tab w:val="left" w:pos="824"/>
        </w:tabs>
        <w:spacing w:before="69"/>
        <w:ind w:left="346"/>
      </w:pPr>
      <w:r>
        <w:rPr>
          <w:spacing w:val="-8"/>
        </w:rPr>
        <w:t>«</w:t>
      </w:r>
      <w:r>
        <w:rPr>
          <w:spacing w:val="-8"/>
        </w:rPr>
        <w:tab/>
      </w:r>
      <w:r>
        <w:t>»</w:t>
      </w:r>
      <w:r>
        <w:rPr>
          <w:spacing w:val="-6"/>
        </w:rPr>
        <w:t xml:space="preserve"> </w:t>
      </w:r>
      <w:r>
        <w:rPr>
          <w:u w:val="single" w:color="000000"/>
        </w:rPr>
        <w:t xml:space="preserve"> </w:t>
      </w:r>
    </w:p>
    <w:p w14:paraId="61EC80FF" w14:textId="77777777" w:rsidR="003A7A2D" w:rsidRDefault="003A7A2D" w:rsidP="003A7A2D">
      <w:pPr>
        <w:pStyle w:val="a3"/>
        <w:tabs>
          <w:tab w:val="left" w:pos="1008"/>
        </w:tabs>
        <w:spacing w:before="69"/>
        <w:ind w:left="346"/>
      </w:pPr>
      <w:r>
        <w:br w:type="column"/>
        <w:t>201</w:t>
      </w:r>
      <w:r>
        <w:tab/>
        <w:t>г.</w:t>
      </w:r>
    </w:p>
    <w:p w14:paraId="491DA1A2" w14:textId="77777777" w:rsidR="003A7A2D" w:rsidRDefault="003A7A2D" w:rsidP="003A7A2D">
      <w:pPr>
        <w:sectPr w:rsidR="003A7A2D">
          <w:type w:val="continuous"/>
          <w:pgSz w:w="11910" w:h="16840"/>
          <w:pgMar w:top="0" w:right="460" w:bottom="0" w:left="1600" w:header="720" w:footer="720" w:gutter="0"/>
          <w:cols w:num="2" w:space="720" w:equalWidth="0">
            <w:col w:w="1060" w:space="854"/>
            <w:col w:w="7936"/>
          </w:cols>
        </w:sectPr>
      </w:pPr>
    </w:p>
    <w:p w14:paraId="10CEAC61" w14:textId="77777777" w:rsidR="003A7A2D" w:rsidRDefault="003A7A2D" w:rsidP="003A7A2D">
      <w:pPr>
        <w:spacing w:before="47" w:line="229" w:lineRule="exact"/>
        <w:ind w:right="1718"/>
        <w:jc w:val="right"/>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4</w:t>
      </w:r>
    </w:p>
    <w:p w14:paraId="63B7C79F" w14:textId="77777777" w:rsidR="003A7A2D" w:rsidRDefault="003A7A2D" w:rsidP="003A7A2D">
      <w:pPr>
        <w:ind w:left="5475" w:right="796" w:hanging="2"/>
        <w:jc w:val="center"/>
        <w:rPr>
          <w:rFonts w:eastAsia="Times New Roman"/>
          <w:sz w:val="20"/>
          <w:szCs w:val="20"/>
        </w:rPr>
      </w:pPr>
      <w:r>
        <w:rPr>
          <w:sz w:val="20"/>
        </w:rPr>
        <w:t>к</w:t>
      </w:r>
      <w:r>
        <w:rPr>
          <w:spacing w:val="-16"/>
          <w:sz w:val="20"/>
        </w:rPr>
        <w:t xml:space="preserve"> </w:t>
      </w:r>
      <w:r>
        <w:rPr>
          <w:sz w:val="20"/>
        </w:rPr>
        <w:t>административному</w:t>
      </w:r>
      <w:r>
        <w:rPr>
          <w:spacing w:val="-17"/>
          <w:sz w:val="20"/>
        </w:rPr>
        <w:t xml:space="preserve"> </w:t>
      </w:r>
      <w:r>
        <w:rPr>
          <w:sz w:val="20"/>
        </w:rPr>
        <w:t>регламенту</w:t>
      </w:r>
      <w:r>
        <w:rPr>
          <w:spacing w:val="29"/>
          <w:w w:val="99"/>
          <w:sz w:val="20"/>
        </w:rPr>
        <w:t xml:space="preserve"> </w:t>
      </w:r>
      <w:r>
        <w:rPr>
          <w:sz w:val="20"/>
        </w:rPr>
        <w:t>Администрации</w:t>
      </w:r>
      <w:r>
        <w:rPr>
          <w:spacing w:val="-12"/>
          <w:sz w:val="20"/>
        </w:rPr>
        <w:t xml:space="preserve"> </w:t>
      </w:r>
      <w:r>
        <w:rPr>
          <w:sz w:val="20"/>
        </w:rPr>
        <w:t>МО</w:t>
      </w:r>
      <w:r>
        <w:rPr>
          <w:spacing w:val="-6"/>
          <w:sz w:val="20"/>
        </w:rPr>
        <w:t xml:space="preserve"> </w:t>
      </w:r>
      <w:r>
        <w:rPr>
          <w:spacing w:val="-1"/>
          <w:sz w:val="20"/>
        </w:rPr>
        <w:t>«Посёлок</w:t>
      </w:r>
      <w:r>
        <w:rPr>
          <w:spacing w:val="-11"/>
          <w:sz w:val="20"/>
        </w:rPr>
        <w:t xml:space="preserve"> </w:t>
      </w:r>
      <w:r>
        <w:rPr>
          <w:sz w:val="20"/>
        </w:rPr>
        <w:t>Айхал»</w:t>
      </w:r>
    </w:p>
    <w:p w14:paraId="1C721C6B" w14:textId="77777777" w:rsidR="003A7A2D" w:rsidRDefault="003A7A2D" w:rsidP="003A7A2D">
      <w:pPr>
        <w:spacing w:before="1"/>
        <w:ind w:left="5455" w:right="777"/>
        <w:jc w:val="center"/>
        <w:rPr>
          <w:rFonts w:eastAsia="Times New Roman"/>
          <w:sz w:val="20"/>
          <w:szCs w:val="20"/>
        </w:rPr>
      </w:pPr>
      <w:r>
        <w:rPr>
          <w:spacing w:val="-1"/>
          <w:sz w:val="20"/>
        </w:rPr>
        <w:t>«Выдача</w:t>
      </w:r>
      <w:r>
        <w:rPr>
          <w:spacing w:val="-7"/>
          <w:sz w:val="20"/>
        </w:rPr>
        <w:t xml:space="preserve"> </w:t>
      </w:r>
      <w:r>
        <w:rPr>
          <w:sz w:val="20"/>
        </w:rPr>
        <w:t>разрешения</w:t>
      </w:r>
      <w:r>
        <w:rPr>
          <w:spacing w:val="-2"/>
          <w:sz w:val="20"/>
        </w:rPr>
        <w:t xml:space="preserve"> </w:t>
      </w:r>
      <w:r>
        <w:rPr>
          <w:spacing w:val="-1"/>
          <w:sz w:val="20"/>
        </w:rPr>
        <w:t>на</w:t>
      </w:r>
      <w:r>
        <w:rPr>
          <w:spacing w:val="-6"/>
          <w:sz w:val="20"/>
        </w:rPr>
        <w:t xml:space="preserve"> </w:t>
      </w:r>
      <w:r>
        <w:rPr>
          <w:sz w:val="20"/>
        </w:rPr>
        <w:t>ввод</w:t>
      </w:r>
      <w:r>
        <w:rPr>
          <w:spacing w:val="-7"/>
          <w:sz w:val="20"/>
        </w:rPr>
        <w:t xml:space="preserve"> </w:t>
      </w:r>
      <w:r>
        <w:rPr>
          <w:spacing w:val="-1"/>
          <w:sz w:val="20"/>
        </w:rPr>
        <w:t>объекта</w:t>
      </w:r>
      <w:r>
        <w:rPr>
          <w:spacing w:val="-6"/>
          <w:sz w:val="20"/>
        </w:rPr>
        <w:t xml:space="preserve"> </w:t>
      </w:r>
      <w:r>
        <w:rPr>
          <w:sz w:val="20"/>
        </w:rPr>
        <w:t>в</w:t>
      </w:r>
      <w:r>
        <w:rPr>
          <w:spacing w:val="30"/>
          <w:w w:val="99"/>
          <w:sz w:val="20"/>
        </w:rPr>
        <w:t xml:space="preserve"> </w:t>
      </w:r>
      <w:r>
        <w:rPr>
          <w:sz w:val="20"/>
        </w:rPr>
        <w:t>эксплуатацию»</w:t>
      </w:r>
    </w:p>
    <w:p w14:paraId="60B8FFCC" w14:textId="77777777" w:rsidR="003A7A2D" w:rsidRDefault="003A7A2D" w:rsidP="003A7A2D">
      <w:pPr>
        <w:spacing w:before="6"/>
        <w:rPr>
          <w:rFonts w:eastAsia="Times New Roman"/>
        </w:rPr>
      </w:pPr>
    </w:p>
    <w:p w14:paraId="343A2787" w14:textId="7C8EB58B" w:rsidR="003A7A2D" w:rsidRDefault="003A7A2D" w:rsidP="003A7A2D">
      <w:pPr>
        <w:spacing w:line="200" w:lineRule="atLeast"/>
        <w:ind w:left="116"/>
        <w:rPr>
          <w:rFonts w:eastAsia="Times New Roman"/>
          <w:sz w:val="20"/>
          <w:szCs w:val="20"/>
        </w:rPr>
      </w:pPr>
      <w:r>
        <w:rPr>
          <w:rFonts w:eastAsia="Times New Roman"/>
          <w:noProof/>
          <w:sz w:val="20"/>
          <w:szCs w:val="20"/>
        </w:rPr>
        <mc:AlternateContent>
          <mc:Choice Requires="wpg">
            <w:drawing>
              <wp:inline distT="0" distB="0" distL="0" distR="0" wp14:anchorId="0F43E23D" wp14:editId="254C5612">
                <wp:extent cx="5948045" cy="1240790"/>
                <wp:effectExtent l="9525" t="9525" r="5080" b="6985"/>
                <wp:docPr id="189" name="Группа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8045" cy="1240790"/>
                          <a:chOff x="0" y="0"/>
                          <a:chExt cx="9367" cy="1954"/>
                        </a:xfrm>
                      </wpg:grpSpPr>
                      <wpg:grpSp>
                        <wpg:cNvPr id="190" name="Group 146"/>
                        <wpg:cNvGrpSpPr>
                          <a:grpSpLocks/>
                        </wpg:cNvGrpSpPr>
                        <wpg:grpSpPr bwMode="auto">
                          <a:xfrm>
                            <a:off x="6" y="6"/>
                            <a:ext cx="9355" cy="2"/>
                            <a:chOff x="6" y="6"/>
                            <a:chExt cx="9355" cy="2"/>
                          </a:xfrm>
                        </wpg:grpSpPr>
                        <wps:wsp>
                          <wps:cNvPr id="191" name="Freeform 147"/>
                          <wps:cNvSpPr>
                            <a:spLocks/>
                          </wps:cNvSpPr>
                          <wps:spPr bwMode="auto">
                            <a:xfrm>
                              <a:off x="6" y="6"/>
                              <a:ext cx="9355" cy="2"/>
                            </a:xfrm>
                            <a:custGeom>
                              <a:avLst/>
                              <a:gdLst>
                                <a:gd name="T0" fmla="+- 0 6 6"/>
                                <a:gd name="T1" fmla="*/ T0 w 9355"/>
                                <a:gd name="T2" fmla="+- 0 9361 6"/>
                                <a:gd name="T3" fmla="*/ T2 w 9355"/>
                              </a:gdLst>
                              <a:ahLst/>
                              <a:cxnLst>
                                <a:cxn ang="0">
                                  <a:pos x="T1" y="0"/>
                                </a:cxn>
                                <a:cxn ang="0">
                                  <a:pos x="T3" y="0"/>
                                </a:cxn>
                              </a:cxnLst>
                              <a:rect l="0" t="0" r="r" b="b"/>
                              <a:pathLst>
                                <a:path w="9355">
                                  <a:moveTo>
                                    <a:pt x="0" y="0"/>
                                  </a:moveTo>
                                  <a:lnTo>
                                    <a:pt x="935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 name="Group 148"/>
                        <wpg:cNvGrpSpPr>
                          <a:grpSpLocks/>
                        </wpg:cNvGrpSpPr>
                        <wpg:grpSpPr bwMode="auto">
                          <a:xfrm>
                            <a:off x="11" y="11"/>
                            <a:ext cx="2" cy="1932"/>
                            <a:chOff x="11" y="11"/>
                            <a:chExt cx="2" cy="1932"/>
                          </a:xfrm>
                        </wpg:grpSpPr>
                        <wps:wsp>
                          <wps:cNvPr id="193" name="Freeform 149"/>
                          <wps:cNvSpPr>
                            <a:spLocks/>
                          </wps:cNvSpPr>
                          <wps:spPr bwMode="auto">
                            <a:xfrm>
                              <a:off x="11" y="11"/>
                              <a:ext cx="2" cy="1932"/>
                            </a:xfrm>
                            <a:custGeom>
                              <a:avLst/>
                              <a:gdLst>
                                <a:gd name="T0" fmla="+- 0 11 11"/>
                                <a:gd name="T1" fmla="*/ 11 h 1932"/>
                                <a:gd name="T2" fmla="+- 0 1943 11"/>
                                <a:gd name="T3" fmla="*/ 1943 h 1932"/>
                              </a:gdLst>
                              <a:ahLst/>
                              <a:cxnLst>
                                <a:cxn ang="0">
                                  <a:pos x="0" y="T1"/>
                                </a:cxn>
                                <a:cxn ang="0">
                                  <a:pos x="0" y="T3"/>
                                </a:cxn>
                              </a:cxnLst>
                              <a:rect l="0" t="0" r="r" b="b"/>
                              <a:pathLst>
                                <a:path h="1932">
                                  <a:moveTo>
                                    <a:pt x="0" y="0"/>
                                  </a:moveTo>
                                  <a:lnTo>
                                    <a:pt x="0" y="1932"/>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 name="Group 150"/>
                        <wpg:cNvGrpSpPr>
                          <a:grpSpLocks/>
                        </wpg:cNvGrpSpPr>
                        <wpg:grpSpPr bwMode="auto">
                          <a:xfrm>
                            <a:off x="6" y="1947"/>
                            <a:ext cx="9355" cy="2"/>
                            <a:chOff x="6" y="1947"/>
                            <a:chExt cx="9355" cy="2"/>
                          </a:xfrm>
                        </wpg:grpSpPr>
                        <wps:wsp>
                          <wps:cNvPr id="195" name="Freeform 151"/>
                          <wps:cNvSpPr>
                            <a:spLocks/>
                          </wps:cNvSpPr>
                          <wps:spPr bwMode="auto">
                            <a:xfrm>
                              <a:off x="6" y="1947"/>
                              <a:ext cx="9355" cy="2"/>
                            </a:xfrm>
                            <a:custGeom>
                              <a:avLst/>
                              <a:gdLst>
                                <a:gd name="T0" fmla="+- 0 6 6"/>
                                <a:gd name="T1" fmla="*/ T0 w 9355"/>
                                <a:gd name="T2" fmla="+- 0 9361 6"/>
                                <a:gd name="T3" fmla="*/ T2 w 9355"/>
                              </a:gdLst>
                              <a:ahLst/>
                              <a:cxnLst>
                                <a:cxn ang="0">
                                  <a:pos x="T1" y="0"/>
                                </a:cxn>
                                <a:cxn ang="0">
                                  <a:pos x="T3" y="0"/>
                                </a:cxn>
                              </a:cxnLst>
                              <a:rect l="0" t="0" r="r" b="b"/>
                              <a:pathLst>
                                <a:path w="9355">
                                  <a:moveTo>
                                    <a:pt x="0" y="0"/>
                                  </a:moveTo>
                                  <a:lnTo>
                                    <a:pt x="935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 name="Group 152"/>
                        <wpg:cNvGrpSpPr>
                          <a:grpSpLocks/>
                        </wpg:cNvGrpSpPr>
                        <wpg:grpSpPr bwMode="auto">
                          <a:xfrm>
                            <a:off x="4682" y="11"/>
                            <a:ext cx="2" cy="1932"/>
                            <a:chOff x="4682" y="11"/>
                            <a:chExt cx="2" cy="1932"/>
                          </a:xfrm>
                        </wpg:grpSpPr>
                        <wps:wsp>
                          <wps:cNvPr id="197" name="Freeform 153"/>
                          <wps:cNvSpPr>
                            <a:spLocks/>
                          </wps:cNvSpPr>
                          <wps:spPr bwMode="auto">
                            <a:xfrm>
                              <a:off x="4682" y="11"/>
                              <a:ext cx="2" cy="1932"/>
                            </a:xfrm>
                            <a:custGeom>
                              <a:avLst/>
                              <a:gdLst>
                                <a:gd name="T0" fmla="+- 0 11 11"/>
                                <a:gd name="T1" fmla="*/ 11 h 1932"/>
                                <a:gd name="T2" fmla="+- 0 1943 11"/>
                                <a:gd name="T3" fmla="*/ 1943 h 1932"/>
                              </a:gdLst>
                              <a:ahLst/>
                              <a:cxnLst>
                                <a:cxn ang="0">
                                  <a:pos x="0" y="T1"/>
                                </a:cxn>
                                <a:cxn ang="0">
                                  <a:pos x="0" y="T3"/>
                                </a:cxn>
                              </a:cxnLst>
                              <a:rect l="0" t="0" r="r" b="b"/>
                              <a:pathLst>
                                <a:path h="1932">
                                  <a:moveTo>
                                    <a:pt x="0" y="0"/>
                                  </a:moveTo>
                                  <a:lnTo>
                                    <a:pt x="0" y="1932"/>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8" name="Group 154"/>
                        <wpg:cNvGrpSpPr>
                          <a:grpSpLocks/>
                        </wpg:cNvGrpSpPr>
                        <wpg:grpSpPr bwMode="auto">
                          <a:xfrm>
                            <a:off x="9356" y="11"/>
                            <a:ext cx="2" cy="1932"/>
                            <a:chOff x="9356" y="11"/>
                            <a:chExt cx="2" cy="1932"/>
                          </a:xfrm>
                        </wpg:grpSpPr>
                        <wps:wsp>
                          <wps:cNvPr id="199" name="Freeform 155"/>
                          <wps:cNvSpPr>
                            <a:spLocks/>
                          </wps:cNvSpPr>
                          <wps:spPr bwMode="auto">
                            <a:xfrm>
                              <a:off x="9356" y="11"/>
                              <a:ext cx="2" cy="1932"/>
                            </a:xfrm>
                            <a:custGeom>
                              <a:avLst/>
                              <a:gdLst>
                                <a:gd name="T0" fmla="+- 0 11 11"/>
                                <a:gd name="T1" fmla="*/ 11 h 1932"/>
                                <a:gd name="T2" fmla="+- 0 1943 11"/>
                                <a:gd name="T3" fmla="*/ 1943 h 1932"/>
                              </a:gdLst>
                              <a:ahLst/>
                              <a:cxnLst>
                                <a:cxn ang="0">
                                  <a:pos x="0" y="T1"/>
                                </a:cxn>
                                <a:cxn ang="0">
                                  <a:pos x="0" y="T3"/>
                                </a:cxn>
                              </a:cxnLst>
                              <a:rect l="0" t="0" r="r" b="b"/>
                              <a:pathLst>
                                <a:path h="1932">
                                  <a:moveTo>
                                    <a:pt x="0" y="0"/>
                                  </a:moveTo>
                                  <a:lnTo>
                                    <a:pt x="0" y="1932"/>
                                  </a:lnTo>
                                </a:path>
                              </a:pathLst>
                            </a:custGeom>
                            <a:noFill/>
                            <a:ln w="73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 name="Group 156"/>
                        <wpg:cNvGrpSpPr>
                          <a:grpSpLocks/>
                        </wpg:cNvGrpSpPr>
                        <wpg:grpSpPr bwMode="auto">
                          <a:xfrm>
                            <a:off x="4790" y="274"/>
                            <a:ext cx="4440" cy="2"/>
                            <a:chOff x="4790" y="274"/>
                            <a:chExt cx="4440" cy="2"/>
                          </a:xfrm>
                        </wpg:grpSpPr>
                        <wps:wsp>
                          <wps:cNvPr id="201" name="Freeform 157"/>
                          <wps:cNvSpPr>
                            <a:spLocks/>
                          </wps:cNvSpPr>
                          <wps:spPr bwMode="auto">
                            <a:xfrm>
                              <a:off x="4790" y="274"/>
                              <a:ext cx="4440" cy="2"/>
                            </a:xfrm>
                            <a:custGeom>
                              <a:avLst/>
                              <a:gdLst>
                                <a:gd name="T0" fmla="+- 0 4790 4790"/>
                                <a:gd name="T1" fmla="*/ T0 w 4440"/>
                                <a:gd name="T2" fmla="+- 0 9230 4790"/>
                                <a:gd name="T3" fmla="*/ T2 w 4440"/>
                              </a:gdLst>
                              <a:ahLst/>
                              <a:cxnLst>
                                <a:cxn ang="0">
                                  <a:pos x="T1" y="0"/>
                                </a:cxn>
                                <a:cxn ang="0">
                                  <a:pos x="T3" y="0"/>
                                </a:cxn>
                              </a:cxnLst>
                              <a:rect l="0" t="0" r="r" b="b"/>
                              <a:pathLst>
                                <a:path w="4440">
                                  <a:moveTo>
                                    <a:pt x="0" y="0"/>
                                  </a:moveTo>
                                  <a:lnTo>
                                    <a:pt x="44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Text Box 158"/>
                          <wps:cNvSpPr txBox="1">
                            <a:spLocks noChangeArrowheads="1"/>
                          </wps:cNvSpPr>
                          <wps:spPr bwMode="auto">
                            <a:xfrm>
                              <a:off x="4682" y="6"/>
                              <a:ext cx="4674" cy="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DD7D5" w14:textId="77777777" w:rsidR="003A7A2D" w:rsidRDefault="003A7A2D" w:rsidP="003A7A2D">
                                <w:pPr>
                                  <w:spacing w:before="8"/>
                                  <w:rPr>
                                    <w:rFonts w:eastAsia="Times New Roman"/>
                                    <w:sz w:val="23"/>
                                    <w:szCs w:val="23"/>
                                  </w:rPr>
                                </w:pPr>
                              </w:p>
                              <w:p w14:paraId="3B4DC2FF" w14:textId="77777777" w:rsidR="003A7A2D" w:rsidRDefault="003A7A2D" w:rsidP="003A7A2D">
                                <w:pPr>
                                  <w:ind w:left="107" w:right="103"/>
                                  <w:jc w:val="both"/>
                                  <w:rPr>
                                    <w:rFonts w:eastAsia="Times New Roman"/>
                                  </w:rPr>
                                </w:pPr>
                                <w:r>
                                  <w:rPr>
                                    <w:rFonts w:eastAsia="Times New Roman"/>
                                  </w:rPr>
                                  <w:t>(полное</w:t>
                                </w:r>
                                <w:r>
                                  <w:rPr>
                                    <w:rFonts w:eastAsia="Times New Roman"/>
                                    <w:spacing w:val="34"/>
                                  </w:rPr>
                                  <w:t xml:space="preserve"> </w:t>
                                </w:r>
                                <w:r>
                                  <w:rPr>
                                    <w:rFonts w:eastAsia="Times New Roman"/>
                                    <w:spacing w:val="-1"/>
                                  </w:rPr>
                                  <w:t>наименование</w:t>
                                </w:r>
                                <w:r>
                                  <w:rPr>
                                    <w:rFonts w:eastAsia="Times New Roman"/>
                                    <w:spacing w:val="34"/>
                                  </w:rPr>
                                  <w:t xml:space="preserve"> </w:t>
                                </w:r>
                                <w:r>
                                  <w:rPr>
                                    <w:rFonts w:eastAsia="Times New Roman"/>
                                    <w:spacing w:val="-1"/>
                                  </w:rPr>
                                  <w:t>организации</w:t>
                                </w:r>
                                <w:r>
                                  <w:rPr>
                                    <w:rFonts w:eastAsia="Times New Roman"/>
                                    <w:spacing w:val="27"/>
                                  </w:rPr>
                                  <w:t xml:space="preserve"> </w:t>
                                </w:r>
                                <w:r>
                                  <w:rPr>
                                    <w:rFonts w:eastAsia="Times New Roman"/>
                                    <w:spacing w:val="-1"/>
                                  </w:rPr>
                                  <w:t>застройщика,</w:t>
                                </w:r>
                                <w:r>
                                  <w:rPr>
                                    <w:rFonts w:eastAsia="Times New Roman"/>
                                    <w:spacing w:val="9"/>
                                  </w:rPr>
                                  <w:t xml:space="preserve"> </w:t>
                                </w:r>
                                <w:r>
                                  <w:rPr>
                                    <w:rFonts w:eastAsia="Times New Roman"/>
                                  </w:rPr>
                                  <w:t>либо</w:t>
                                </w:r>
                                <w:r>
                                  <w:rPr>
                                    <w:rFonts w:eastAsia="Times New Roman"/>
                                    <w:spacing w:val="11"/>
                                  </w:rPr>
                                  <w:t xml:space="preserve"> </w:t>
                                </w:r>
                                <w:r>
                                  <w:rPr>
                                    <w:rFonts w:eastAsia="Times New Roman"/>
                                    <w:spacing w:val="-1"/>
                                  </w:rPr>
                                  <w:t>фамилия,</w:t>
                                </w:r>
                                <w:r>
                                  <w:rPr>
                                    <w:rFonts w:eastAsia="Times New Roman"/>
                                    <w:spacing w:val="9"/>
                                  </w:rPr>
                                  <w:t xml:space="preserve"> </w:t>
                                </w:r>
                                <w:r>
                                  <w:rPr>
                                    <w:rFonts w:eastAsia="Times New Roman"/>
                                    <w:spacing w:val="-1"/>
                                  </w:rPr>
                                  <w:t>имя,</w:t>
                                </w:r>
                                <w:r>
                                  <w:rPr>
                                    <w:rFonts w:eastAsia="Times New Roman"/>
                                    <w:spacing w:val="9"/>
                                  </w:rPr>
                                  <w:t xml:space="preserve"> </w:t>
                                </w:r>
                                <w:r>
                                  <w:rPr>
                                    <w:rFonts w:eastAsia="Times New Roman"/>
                                    <w:spacing w:val="-1"/>
                                  </w:rPr>
                                  <w:t>отчество</w:t>
                                </w:r>
                                <w:r>
                                  <w:rPr>
                                    <w:rFonts w:eastAsia="Times New Roman"/>
                                    <w:spacing w:val="51"/>
                                  </w:rPr>
                                  <w:t xml:space="preserve"> </w:t>
                                </w:r>
                                <w:r>
                                  <w:rPr>
                                    <w:rFonts w:eastAsia="Times New Roman"/>
                                    <w:spacing w:val="-1"/>
                                  </w:rPr>
                                  <w:t>(последнее</w:t>
                                </w:r>
                                <w:r>
                                  <w:rPr>
                                    <w:rFonts w:eastAsia="Times New Roman"/>
                                    <w:spacing w:val="31"/>
                                  </w:rPr>
                                  <w:t xml:space="preserve"> </w:t>
                                </w:r>
                                <w:r>
                                  <w:rPr>
                                    <w:rFonts w:eastAsia="Times New Roman"/>
                                  </w:rPr>
                                  <w:t>–</w:t>
                                </w:r>
                                <w:r>
                                  <w:rPr>
                                    <w:rFonts w:eastAsia="Times New Roman"/>
                                    <w:spacing w:val="31"/>
                                  </w:rPr>
                                  <w:t xml:space="preserve"> </w:t>
                                </w:r>
                                <w:r>
                                  <w:rPr>
                                    <w:rFonts w:eastAsia="Times New Roman"/>
                                  </w:rPr>
                                  <w:t>при</w:t>
                                </w:r>
                                <w:r>
                                  <w:rPr>
                                    <w:rFonts w:eastAsia="Times New Roman"/>
                                    <w:spacing w:val="31"/>
                                  </w:rPr>
                                  <w:t xml:space="preserve"> </w:t>
                                </w:r>
                                <w:r>
                                  <w:rPr>
                                    <w:rFonts w:eastAsia="Times New Roman"/>
                                    <w:spacing w:val="-1"/>
                                  </w:rPr>
                                  <w:t>наличии)</w:t>
                                </w:r>
                                <w:r>
                                  <w:rPr>
                                    <w:rFonts w:eastAsia="Times New Roman"/>
                                    <w:spacing w:val="30"/>
                                  </w:rPr>
                                  <w:t xml:space="preserve"> </w:t>
                                </w:r>
                                <w:r>
                                  <w:rPr>
                                    <w:rFonts w:eastAsia="Times New Roman"/>
                                    <w:spacing w:val="-1"/>
                                  </w:rPr>
                                  <w:t>застройщика</w:t>
                                </w:r>
                                <w:r>
                                  <w:rPr>
                                    <w:rFonts w:eastAsia="Times New Roman"/>
                                    <w:spacing w:val="33"/>
                                  </w:rPr>
                                  <w:t xml:space="preserve"> </w:t>
                                </w:r>
                                <w:r>
                                  <w:rPr>
                                    <w:rFonts w:eastAsia="Times New Roman"/>
                                  </w:rPr>
                                  <w:t>–</w:t>
                                </w:r>
                                <w:r>
                                  <w:rPr>
                                    <w:rFonts w:eastAsia="Times New Roman"/>
                                    <w:spacing w:val="43"/>
                                  </w:rPr>
                                  <w:t xml:space="preserve"> </w:t>
                                </w:r>
                                <w:r>
                                  <w:rPr>
                                    <w:rFonts w:eastAsia="Times New Roman"/>
                                    <w:spacing w:val="-1"/>
                                  </w:rPr>
                                  <w:t>физического</w:t>
                                </w:r>
                                <w:r>
                                  <w:rPr>
                                    <w:rFonts w:eastAsia="Times New Roman"/>
                                    <w:spacing w:val="50"/>
                                  </w:rPr>
                                  <w:t xml:space="preserve"> </w:t>
                                </w:r>
                                <w:r>
                                  <w:rPr>
                                    <w:rFonts w:eastAsia="Times New Roman"/>
                                  </w:rPr>
                                  <w:t>лица,</w:t>
                                </w:r>
                                <w:r>
                                  <w:rPr>
                                    <w:rFonts w:eastAsia="Times New Roman"/>
                                    <w:spacing w:val="50"/>
                                  </w:rPr>
                                  <w:t xml:space="preserve"> </w:t>
                                </w:r>
                                <w:r>
                                  <w:rPr>
                                    <w:rFonts w:eastAsia="Times New Roman"/>
                                    <w:spacing w:val="-1"/>
                                  </w:rPr>
                                  <w:t>почтовый</w:t>
                                </w:r>
                                <w:r>
                                  <w:rPr>
                                    <w:rFonts w:eastAsia="Times New Roman"/>
                                    <w:spacing w:val="50"/>
                                  </w:rPr>
                                  <w:t xml:space="preserve"> </w:t>
                                </w:r>
                                <w:r>
                                  <w:rPr>
                                    <w:rFonts w:eastAsia="Times New Roman"/>
                                    <w:spacing w:val="-1"/>
                                  </w:rPr>
                                  <w:t>адрес</w:t>
                                </w:r>
                                <w:r>
                                  <w:rPr>
                                    <w:rFonts w:eastAsia="Times New Roman"/>
                                    <w:spacing w:val="49"/>
                                  </w:rPr>
                                  <w:t xml:space="preserve"> </w:t>
                                </w:r>
                                <w:r>
                                  <w:rPr>
                                    <w:rFonts w:eastAsia="Times New Roman"/>
                                  </w:rPr>
                                  <w:t>или</w:t>
                                </w:r>
                                <w:r>
                                  <w:rPr>
                                    <w:rFonts w:eastAsia="Times New Roman"/>
                                    <w:spacing w:val="29"/>
                                  </w:rPr>
                                  <w:t xml:space="preserve"> </w:t>
                                </w:r>
                                <w:r>
                                  <w:rPr>
                                    <w:rFonts w:eastAsia="Times New Roman"/>
                                    <w:spacing w:val="-1"/>
                                  </w:rPr>
                                  <w:t>адрес</w:t>
                                </w:r>
                                <w:r>
                                  <w:rPr>
                                    <w:rFonts w:eastAsia="Times New Roman"/>
                                    <w:spacing w:val="42"/>
                                  </w:rPr>
                                  <w:t xml:space="preserve"> </w:t>
                                </w:r>
                                <w:r>
                                  <w:rPr>
                                    <w:rFonts w:eastAsia="Times New Roman"/>
                                    <w:spacing w:val="-1"/>
                                  </w:rPr>
                                  <w:t>проживания</w:t>
                                </w:r>
                                <w:r>
                                  <w:rPr>
                                    <w:rFonts w:eastAsia="Times New Roman"/>
                                    <w:spacing w:val="42"/>
                                  </w:rPr>
                                  <w:t xml:space="preserve"> </w:t>
                                </w:r>
                                <w:r>
                                  <w:rPr>
                                    <w:rFonts w:eastAsia="Times New Roman"/>
                                    <w:spacing w:val="-1"/>
                                  </w:rPr>
                                  <w:t>застройщика</w:t>
                                </w:r>
                                <w:r>
                                  <w:rPr>
                                    <w:rFonts w:eastAsia="Times New Roman"/>
                                    <w:spacing w:val="45"/>
                                  </w:rPr>
                                  <w:t xml:space="preserve"> </w:t>
                                </w:r>
                                <w:r>
                                  <w:rPr>
                                    <w:rFonts w:eastAsia="Times New Roman"/>
                                  </w:rPr>
                                  <w:t>–</w:t>
                                </w:r>
                                <w:r>
                                  <w:rPr>
                                    <w:rFonts w:eastAsia="Times New Roman"/>
                                    <w:spacing w:val="39"/>
                                  </w:rPr>
                                  <w:t xml:space="preserve"> </w:t>
                                </w:r>
                                <w:r>
                                  <w:rPr>
                                    <w:rFonts w:eastAsia="Times New Roman"/>
                                    <w:spacing w:val="-1"/>
                                  </w:rPr>
                                  <w:t>физического</w:t>
                                </w:r>
                                <w:r>
                                  <w:rPr>
                                    <w:rFonts w:eastAsia="Times New Roman"/>
                                  </w:rPr>
                                  <w:t xml:space="preserve"> лица)</w:t>
                                </w:r>
                              </w:p>
                            </w:txbxContent>
                          </wps:txbx>
                          <wps:bodyPr rot="0" vert="horz" wrap="square" lIns="0" tIns="0" rIns="0" bIns="0" anchor="t" anchorCtr="0" upright="1">
                            <a:noAutofit/>
                          </wps:bodyPr>
                        </wps:wsp>
                      </wpg:grpSp>
                    </wpg:wgp>
                  </a:graphicData>
                </a:graphic>
              </wp:inline>
            </w:drawing>
          </mc:Choice>
          <mc:Fallback>
            <w:pict>
              <v:group w14:anchorId="0F43E23D" id="Группа 189" o:spid="_x0000_s1044" style="width:468.35pt;height:97.7pt;mso-position-horizontal-relative:char;mso-position-vertical-relative:line" coordsize="9367,1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">
                <v:group id="Group 146" o:spid="_x0000_s1045" style="position:absolute;left:6;top:6;width:9355;height:2" coordorigin="6,6" coordsize="93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shape id="Freeform 147" o:spid="_x0000_s1046" style="position:absolute;left:6;top:6;width:9355;height:2;visibility:visible;mso-wrap-style:square;v-text-anchor:top" coordsize="93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" path="m,l9355,e" filled="f" strokeweight=".58pt">
                    <v:path arrowok="t" o:connecttype="custom" o:connectlocs="0,0;9355,0" o:connectangles="0,0"/>
                  </v:shape>
                </v:group>
                <v:group id="Group 148" o:spid="_x0000_s1047" style="position:absolute;left:11;top:11;width:2;height:1932" coordorigin="11,11" coordsize="2,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Freeform 149" o:spid="_x0000_s1048" style="position:absolute;left:11;top:11;width:2;height:1932;visibility:visible;mso-wrap-style:square;v-text-anchor:top" coordsize="2,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" path="m,l,1932e" filled="f" strokeweight=".58pt">
                    <v:path arrowok="t" o:connecttype="custom" o:connectlocs="0,11;0,1943" o:connectangles="0,0"/>
                  </v:shape>
                </v:group>
                <v:group id="Group 150" o:spid="_x0000_s1049" style="position:absolute;left:6;top:1947;width:9355;height:2" coordorigin="6,1947" coordsize="93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Freeform 151" o:spid="_x0000_s1050" style="position:absolute;left:6;top:1947;width:9355;height:2;visibility:visible;mso-wrap-style:square;v-text-anchor:top" coordsize="93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" path="m,l9355,e" filled="f" strokeweight=".58pt">
                    <v:path arrowok="t" o:connecttype="custom" o:connectlocs="0,0;9355,0" o:connectangles="0,0"/>
                  </v:shape>
                </v:group>
                <v:group id="Group 152" o:spid="_x0000_s1051" style="position:absolute;left:4682;top:11;width:2;height:1932" coordorigin="4682,11" coordsize="2,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Freeform 153" o:spid="_x0000_s1052" style="position:absolute;left:4682;top:11;width:2;height:1932;visibility:visible;mso-wrap-style:square;v-text-anchor:top" coordsize="2,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" path="m,l,1932e" filled="f" strokeweight=".58pt">
                    <v:path arrowok="t" o:connecttype="custom" o:connectlocs="0,11;0,1943" o:connectangles="0,0"/>
                  </v:shape>
                </v:group>
                <v:group id="Group 154" o:spid="_x0000_s1053" style="position:absolute;left:9356;top:11;width:2;height:1932" coordorigin="9356,11" coordsize="2,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Freeform 155" o:spid="_x0000_s1054" style="position:absolute;left:9356;top:11;width:2;height:1932;visibility:visible;mso-wrap-style:square;v-text-anchor:top" coordsize="2,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" path="m,l,1932e" filled="f" strokeweight=".20464mm">
                    <v:path arrowok="t" o:connecttype="custom" o:connectlocs="0,11;0,1943" o:connectangles="0,0"/>
                  </v:shape>
                </v:group>
                <v:group id="Group 156" o:spid="_x0000_s1055" style="position:absolute;left:4790;top:274;width:4440;height:2" coordorigin="4790,274" coordsize="4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Freeform 157" o:spid="_x0000_s1056" style="position:absolute;left:4790;top:274;width:4440;height:2;visibility:visible;mso-wrap-style:square;v-text-anchor:top" coordsize="4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" path="m,l4440,e" filled="f" strokeweight=".48pt">
                    <v:path arrowok="t" o:connecttype="custom" o:connectlocs="0,0;4440,0" o:connectangles="0,0"/>
                  </v:shape>
                  <v:shape id="Text Box 158" o:spid="_x0000_s1057" type="#_x0000_t202" style="position:absolute;left:4682;top:6;width:4674;height:1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0EFDD7D5" w14:textId="77777777" w:rsidR="003A7A2D" w:rsidRDefault="003A7A2D" w:rsidP="003A7A2D">
                          <w:pPr>
                            <w:spacing w:before="8"/>
                            <w:rPr>
                              <w:rFonts w:eastAsia="Times New Roman"/>
                              <w:sz w:val="23"/>
                              <w:szCs w:val="23"/>
                            </w:rPr>
                          </w:pPr>
                        </w:p>
                        <w:p w14:paraId="3B4DC2FF" w14:textId="77777777" w:rsidR="003A7A2D" w:rsidRDefault="003A7A2D" w:rsidP="003A7A2D">
                          <w:pPr>
                            <w:ind w:left="107" w:right="103"/>
                            <w:jc w:val="both"/>
                            <w:rPr>
                              <w:rFonts w:eastAsia="Times New Roman"/>
                            </w:rPr>
                          </w:pPr>
                          <w:r>
                            <w:rPr>
                              <w:rFonts w:eastAsia="Times New Roman"/>
                            </w:rPr>
                            <w:t>(полное</w:t>
                          </w:r>
                          <w:r>
                            <w:rPr>
                              <w:rFonts w:eastAsia="Times New Roman"/>
                              <w:spacing w:val="34"/>
                            </w:rPr>
                            <w:t xml:space="preserve"> </w:t>
                          </w:r>
                          <w:r>
                            <w:rPr>
                              <w:rFonts w:eastAsia="Times New Roman"/>
                              <w:spacing w:val="-1"/>
                            </w:rPr>
                            <w:t>наименование</w:t>
                          </w:r>
                          <w:r>
                            <w:rPr>
                              <w:rFonts w:eastAsia="Times New Roman"/>
                              <w:spacing w:val="34"/>
                            </w:rPr>
                            <w:t xml:space="preserve"> </w:t>
                          </w:r>
                          <w:r>
                            <w:rPr>
                              <w:rFonts w:eastAsia="Times New Roman"/>
                              <w:spacing w:val="-1"/>
                            </w:rPr>
                            <w:t>организации</w:t>
                          </w:r>
                          <w:r>
                            <w:rPr>
                              <w:rFonts w:eastAsia="Times New Roman"/>
                              <w:spacing w:val="27"/>
                            </w:rPr>
                            <w:t xml:space="preserve"> </w:t>
                          </w:r>
                          <w:r>
                            <w:rPr>
                              <w:rFonts w:eastAsia="Times New Roman"/>
                              <w:spacing w:val="-1"/>
                            </w:rPr>
                            <w:t>застройщика,</w:t>
                          </w:r>
                          <w:r>
                            <w:rPr>
                              <w:rFonts w:eastAsia="Times New Roman"/>
                              <w:spacing w:val="9"/>
                            </w:rPr>
                            <w:t xml:space="preserve"> </w:t>
                          </w:r>
                          <w:r>
                            <w:rPr>
                              <w:rFonts w:eastAsia="Times New Roman"/>
                            </w:rPr>
                            <w:t>либо</w:t>
                          </w:r>
                          <w:r>
                            <w:rPr>
                              <w:rFonts w:eastAsia="Times New Roman"/>
                              <w:spacing w:val="11"/>
                            </w:rPr>
                            <w:t xml:space="preserve"> </w:t>
                          </w:r>
                          <w:r>
                            <w:rPr>
                              <w:rFonts w:eastAsia="Times New Roman"/>
                              <w:spacing w:val="-1"/>
                            </w:rPr>
                            <w:t>фамилия,</w:t>
                          </w:r>
                          <w:r>
                            <w:rPr>
                              <w:rFonts w:eastAsia="Times New Roman"/>
                              <w:spacing w:val="9"/>
                            </w:rPr>
                            <w:t xml:space="preserve"> </w:t>
                          </w:r>
                          <w:r>
                            <w:rPr>
                              <w:rFonts w:eastAsia="Times New Roman"/>
                              <w:spacing w:val="-1"/>
                            </w:rPr>
                            <w:t>имя,</w:t>
                          </w:r>
                          <w:r>
                            <w:rPr>
                              <w:rFonts w:eastAsia="Times New Roman"/>
                              <w:spacing w:val="9"/>
                            </w:rPr>
                            <w:t xml:space="preserve"> </w:t>
                          </w:r>
                          <w:r>
                            <w:rPr>
                              <w:rFonts w:eastAsia="Times New Roman"/>
                              <w:spacing w:val="-1"/>
                            </w:rPr>
                            <w:t>отчество</w:t>
                          </w:r>
                          <w:r>
                            <w:rPr>
                              <w:rFonts w:eastAsia="Times New Roman"/>
                              <w:spacing w:val="51"/>
                            </w:rPr>
                            <w:t xml:space="preserve"> </w:t>
                          </w:r>
                          <w:r>
                            <w:rPr>
                              <w:rFonts w:eastAsia="Times New Roman"/>
                              <w:spacing w:val="-1"/>
                            </w:rPr>
                            <w:t>(последнее</w:t>
                          </w:r>
                          <w:r>
                            <w:rPr>
                              <w:rFonts w:eastAsia="Times New Roman"/>
                              <w:spacing w:val="31"/>
                            </w:rPr>
                            <w:t xml:space="preserve"> </w:t>
                          </w:r>
                          <w:r>
                            <w:rPr>
                              <w:rFonts w:eastAsia="Times New Roman"/>
                            </w:rPr>
                            <w:t>–</w:t>
                          </w:r>
                          <w:r>
                            <w:rPr>
                              <w:rFonts w:eastAsia="Times New Roman"/>
                              <w:spacing w:val="31"/>
                            </w:rPr>
                            <w:t xml:space="preserve"> </w:t>
                          </w:r>
                          <w:r>
                            <w:rPr>
                              <w:rFonts w:eastAsia="Times New Roman"/>
                            </w:rPr>
                            <w:t>при</w:t>
                          </w:r>
                          <w:r>
                            <w:rPr>
                              <w:rFonts w:eastAsia="Times New Roman"/>
                              <w:spacing w:val="31"/>
                            </w:rPr>
                            <w:t xml:space="preserve"> </w:t>
                          </w:r>
                          <w:r>
                            <w:rPr>
                              <w:rFonts w:eastAsia="Times New Roman"/>
                              <w:spacing w:val="-1"/>
                            </w:rPr>
                            <w:t>наличии)</w:t>
                          </w:r>
                          <w:r>
                            <w:rPr>
                              <w:rFonts w:eastAsia="Times New Roman"/>
                              <w:spacing w:val="30"/>
                            </w:rPr>
                            <w:t xml:space="preserve"> </w:t>
                          </w:r>
                          <w:r>
                            <w:rPr>
                              <w:rFonts w:eastAsia="Times New Roman"/>
                              <w:spacing w:val="-1"/>
                            </w:rPr>
                            <w:t>застройщика</w:t>
                          </w:r>
                          <w:r>
                            <w:rPr>
                              <w:rFonts w:eastAsia="Times New Roman"/>
                              <w:spacing w:val="33"/>
                            </w:rPr>
                            <w:t xml:space="preserve"> </w:t>
                          </w:r>
                          <w:r>
                            <w:rPr>
                              <w:rFonts w:eastAsia="Times New Roman"/>
                            </w:rPr>
                            <w:t>–</w:t>
                          </w:r>
                          <w:r>
                            <w:rPr>
                              <w:rFonts w:eastAsia="Times New Roman"/>
                              <w:spacing w:val="43"/>
                            </w:rPr>
                            <w:t xml:space="preserve"> </w:t>
                          </w:r>
                          <w:r>
                            <w:rPr>
                              <w:rFonts w:eastAsia="Times New Roman"/>
                              <w:spacing w:val="-1"/>
                            </w:rPr>
                            <w:t>физического</w:t>
                          </w:r>
                          <w:r>
                            <w:rPr>
                              <w:rFonts w:eastAsia="Times New Roman"/>
                              <w:spacing w:val="50"/>
                            </w:rPr>
                            <w:t xml:space="preserve"> </w:t>
                          </w:r>
                          <w:r>
                            <w:rPr>
                              <w:rFonts w:eastAsia="Times New Roman"/>
                            </w:rPr>
                            <w:t>лица,</w:t>
                          </w:r>
                          <w:r>
                            <w:rPr>
                              <w:rFonts w:eastAsia="Times New Roman"/>
                              <w:spacing w:val="50"/>
                            </w:rPr>
                            <w:t xml:space="preserve"> </w:t>
                          </w:r>
                          <w:r>
                            <w:rPr>
                              <w:rFonts w:eastAsia="Times New Roman"/>
                              <w:spacing w:val="-1"/>
                            </w:rPr>
                            <w:t>почтовый</w:t>
                          </w:r>
                          <w:r>
                            <w:rPr>
                              <w:rFonts w:eastAsia="Times New Roman"/>
                              <w:spacing w:val="50"/>
                            </w:rPr>
                            <w:t xml:space="preserve"> </w:t>
                          </w:r>
                          <w:r>
                            <w:rPr>
                              <w:rFonts w:eastAsia="Times New Roman"/>
                              <w:spacing w:val="-1"/>
                            </w:rPr>
                            <w:t>адрес</w:t>
                          </w:r>
                          <w:r>
                            <w:rPr>
                              <w:rFonts w:eastAsia="Times New Roman"/>
                              <w:spacing w:val="49"/>
                            </w:rPr>
                            <w:t xml:space="preserve"> </w:t>
                          </w:r>
                          <w:r>
                            <w:rPr>
                              <w:rFonts w:eastAsia="Times New Roman"/>
                            </w:rPr>
                            <w:t>или</w:t>
                          </w:r>
                          <w:r>
                            <w:rPr>
                              <w:rFonts w:eastAsia="Times New Roman"/>
                              <w:spacing w:val="29"/>
                            </w:rPr>
                            <w:t xml:space="preserve"> </w:t>
                          </w:r>
                          <w:r>
                            <w:rPr>
                              <w:rFonts w:eastAsia="Times New Roman"/>
                              <w:spacing w:val="-1"/>
                            </w:rPr>
                            <w:t>адрес</w:t>
                          </w:r>
                          <w:r>
                            <w:rPr>
                              <w:rFonts w:eastAsia="Times New Roman"/>
                              <w:spacing w:val="42"/>
                            </w:rPr>
                            <w:t xml:space="preserve"> </w:t>
                          </w:r>
                          <w:r>
                            <w:rPr>
                              <w:rFonts w:eastAsia="Times New Roman"/>
                              <w:spacing w:val="-1"/>
                            </w:rPr>
                            <w:t>проживания</w:t>
                          </w:r>
                          <w:r>
                            <w:rPr>
                              <w:rFonts w:eastAsia="Times New Roman"/>
                              <w:spacing w:val="42"/>
                            </w:rPr>
                            <w:t xml:space="preserve"> </w:t>
                          </w:r>
                          <w:r>
                            <w:rPr>
                              <w:rFonts w:eastAsia="Times New Roman"/>
                              <w:spacing w:val="-1"/>
                            </w:rPr>
                            <w:t>застройщика</w:t>
                          </w:r>
                          <w:r>
                            <w:rPr>
                              <w:rFonts w:eastAsia="Times New Roman"/>
                              <w:spacing w:val="45"/>
                            </w:rPr>
                            <w:t xml:space="preserve"> </w:t>
                          </w:r>
                          <w:r>
                            <w:rPr>
                              <w:rFonts w:eastAsia="Times New Roman"/>
                            </w:rPr>
                            <w:t>–</w:t>
                          </w:r>
                          <w:r>
                            <w:rPr>
                              <w:rFonts w:eastAsia="Times New Roman"/>
                              <w:spacing w:val="39"/>
                            </w:rPr>
                            <w:t xml:space="preserve"> </w:t>
                          </w:r>
                          <w:r>
                            <w:rPr>
                              <w:rFonts w:eastAsia="Times New Roman"/>
                              <w:spacing w:val="-1"/>
                            </w:rPr>
                            <w:t>физического</w:t>
                          </w:r>
                          <w:r>
                            <w:rPr>
                              <w:rFonts w:eastAsia="Times New Roman"/>
                            </w:rPr>
                            <w:t xml:space="preserve"> лица)</w:t>
                          </w:r>
                        </w:p>
                      </w:txbxContent>
                    </v:textbox>
                  </v:shape>
                </v:group>
                <w10:anchorlock/>
              </v:group>
            </w:pict>
          </mc:Fallback>
        </mc:AlternateContent>
      </w:r>
    </w:p>
    <w:p w14:paraId="360B2788" w14:textId="77777777" w:rsidR="003A7A2D" w:rsidRDefault="003A7A2D" w:rsidP="003A7A2D">
      <w:pPr>
        <w:spacing w:before="2"/>
        <w:rPr>
          <w:rFonts w:eastAsia="Times New Roman"/>
          <w:sz w:val="17"/>
          <w:szCs w:val="17"/>
        </w:rPr>
      </w:pPr>
    </w:p>
    <w:p w14:paraId="64F85CCD" w14:textId="77777777" w:rsidR="003A7A2D" w:rsidRDefault="003A7A2D" w:rsidP="003A7A2D">
      <w:pPr>
        <w:pStyle w:val="a3"/>
        <w:spacing w:before="69"/>
        <w:ind w:left="122" w:right="107" w:firstLine="707"/>
        <w:jc w:val="both"/>
      </w:pPr>
      <w:r>
        <w:rPr>
          <w:spacing w:val="-1"/>
        </w:rPr>
        <w:t>Администрации</w:t>
      </w:r>
      <w:r>
        <w:rPr>
          <w:spacing w:val="41"/>
        </w:rPr>
        <w:t xml:space="preserve"> </w:t>
      </w:r>
      <w:r>
        <w:t>МО</w:t>
      </w:r>
      <w:r>
        <w:rPr>
          <w:spacing w:val="42"/>
        </w:rPr>
        <w:t xml:space="preserve"> </w:t>
      </w:r>
      <w:r>
        <w:rPr>
          <w:spacing w:val="-1"/>
        </w:rPr>
        <w:t>«Посёлок</w:t>
      </w:r>
      <w:r>
        <w:rPr>
          <w:spacing w:val="41"/>
        </w:rPr>
        <w:t xml:space="preserve"> </w:t>
      </w:r>
      <w:r>
        <w:t>Айхал»</w:t>
      </w:r>
      <w:r>
        <w:rPr>
          <w:spacing w:val="20"/>
        </w:rPr>
        <w:t xml:space="preserve"> </w:t>
      </w:r>
      <w:r>
        <w:t>об</w:t>
      </w:r>
      <w:r>
        <w:rPr>
          <w:spacing w:val="40"/>
        </w:rPr>
        <w:t xml:space="preserve"> </w:t>
      </w:r>
      <w:r>
        <w:t>отказе</w:t>
      </w:r>
      <w:r>
        <w:rPr>
          <w:spacing w:val="39"/>
        </w:rPr>
        <w:t xml:space="preserve"> </w:t>
      </w:r>
      <w:r>
        <w:t>в</w:t>
      </w:r>
      <w:r>
        <w:rPr>
          <w:spacing w:val="40"/>
        </w:rPr>
        <w:t xml:space="preserve"> </w:t>
      </w:r>
      <w:r>
        <w:rPr>
          <w:spacing w:val="-1"/>
        </w:rPr>
        <w:t>выдаче</w:t>
      </w:r>
      <w:r>
        <w:rPr>
          <w:spacing w:val="39"/>
        </w:rPr>
        <w:t xml:space="preserve"> </w:t>
      </w:r>
      <w:r>
        <w:t>разрешения</w:t>
      </w:r>
      <w:r>
        <w:rPr>
          <w:spacing w:val="40"/>
        </w:rPr>
        <w:t xml:space="preserve"> </w:t>
      </w:r>
      <w:r>
        <w:t>на</w:t>
      </w:r>
      <w:r>
        <w:rPr>
          <w:spacing w:val="39"/>
        </w:rPr>
        <w:t xml:space="preserve"> </w:t>
      </w:r>
      <w:r>
        <w:rPr>
          <w:spacing w:val="-1"/>
        </w:rPr>
        <w:t>ввод</w:t>
      </w:r>
      <w:r>
        <w:rPr>
          <w:spacing w:val="40"/>
        </w:rPr>
        <w:t xml:space="preserve"> </w:t>
      </w:r>
      <w:r>
        <w:t>в</w:t>
      </w:r>
      <w:r>
        <w:rPr>
          <w:spacing w:val="45"/>
        </w:rPr>
        <w:t xml:space="preserve"> </w:t>
      </w:r>
      <w:r>
        <w:rPr>
          <w:spacing w:val="-1"/>
        </w:rPr>
        <w:t>эксплуатацию</w:t>
      </w:r>
      <w:r>
        <w:t xml:space="preserve"> </w:t>
      </w:r>
      <w:r>
        <w:rPr>
          <w:spacing w:val="-1"/>
        </w:rPr>
        <w:t xml:space="preserve">(наименование </w:t>
      </w:r>
      <w:r>
        <w:t>и</w:t>
      </w:r>
      <w:r>
        <w:rPr>
          <w:spacing w:val="3"/>
        </w:rPr>
        <w:t xml:space="preserve"> </w:t>
      </w:r>
      <w:r>
        <w:rPr>
          <w:spacing w:val="-1"/>
        </w:rPr>
        <w:t>адрес объекта)</w:t>
      </w:r>
      <w:r>
        <w:rPr>
          <w:spacing w:val="1"/>
        </w:rPr>
        <w:t xml:space="preserve"> </w:t>
      </w:r>
      <w:r>
        <w:t xml:space="preserve">по </w:t>
      </w:r>
      <w:r>
        <w:rPr>
          <w:spacing w:val="-1"/>
        </w:rPr>
        <w:t>причине (указывается</w:t>
      </w:r>
      <w:r>
        <w:t xml:space="preserve"> </w:t>
      </w:r>
      <w:r>
        <w:rPr>
          <w:spacing w:val="-1"/>
        </w:rPr>
        <w:t>причина отказа).</w:t>
      </w:r>
    </w:p>
    <w:p w14:paraId="270D20DB" w14:textId="77777777" w:rsidR="003A7A2D" w:rsidRDefault="003A7A2D" w:rsidP="003A7A2D">
      <w:pPr>
        <w:pStyle w:val="a3"/>
        <w:ind w:left="122" w:right="114" w:firstLine="707"/>
        <w:jc w:val="both"/>
      </w:pPr>
      <w:r>
        <w:rPr>
          <w:spacing w:val="-1"/>
        </w:rPr>
        <w:t>Отказ</w:t>
      </w:r>
      <w:r>
        <w:rPr>
          <w:spacing w:val="10"/>
        </w:rPr>
        <w:t xml:space="preserve"> </w:t>
      </w:r>
      <w:r>
        <w:t>в</w:t>
      </w:r>
      <w:r>
        <w:rPr>
          <w:spacing w:val="8"/>
        </w:rPr>
        <w:t xml:space="preserve"> </w:t>
      </w:r>
      <w:r>
        <w:rPr>
          <w:spacing w:val="-1"/>
        </w:rPr>
        <w:t>выдаче</w:t>
      </w:r>
      <w:r>
        <w:rPr>
          <w:spacing w:val="8"/>
        </w:rPr>
        <w:t xml:space="preserve"> </w:t>
      </w:r>
      <w:r>
        <w:rPr>
          <w:spacing w:val="-1"/>
        </w:rPr>
        <w:t>разрешения</w:t>
      </w:r>
      <w:r>
        <w:rPr>
          <w:spacing w:val="9"/>
        </w:rPr>
        <w:t xml:space="preserve"> </w:t>
      </w:r>
      <w:r>
        <w:t>на</w:t>
      </w:r>
      <w:r>
        <w:rPr>
          <w:spacing w:val="8"/>
        </w:rPr>
        <w:t xml:space="preserve"> </w:t>
      </w:r>
      <w:r>
        <w:rPr>
          <w:spacing w:val="-1"/>
        </w:rPr>
        <w:t>ввод</w:t>
      </w:r>
      <w:r>
        <w:rPr>
          <w:spacing w:val="9"/>
        </w:rPr>
        <w:t xml:space="preserve"> </w:t>
      </w:r>
      <w:r>
        <w:rPr>
          <w:spacing w:val="-1"/>
        </w:rPr>
        <w:t>объекта</w:t>
      </w:r>
      <w:r>
        <w:rPr>
          <w:spacing w:val="9"/>
        </w:rPr>
        <w:t xml:space="preserve"> </w:t>
      </w:r>
      <w:r>
        <w:t>в</w:t>
      </w:r>
      <w:r>
        <w:rPr>
          <w:spacing w:val="11"/>
        </w:rPr>
        <w:t xml:space="preserve"> </w:t>
      </w:r>
      <w:r>
        <w:rPr>
          <w:spacing w:val="-1"/>
        </w:rPr>
        <w:t>эксплуатацию</w:t>
      </w:r>
      <w:r>
        <w:rPr>
          <w:spacing w:val="9"/>
        </w:rPr>
        <w:t xml:space="preserve"> </w:t>
      </w:r>
      <w:r>
        <w:rPr>
          <w:spacing w:val="-1"/>
        </w:rPr>
        <w:t>может</w:t>
      </w:r>
      <w:r>
        <w:rPr>
          <w:spacing w:val="10"/>
        </w:rPr>
        <w:t xml:space="preserve"> </w:t>
      </w:r>
      <w:r>
        <w:t>быть</w:t>
      </w:r>
      <w:r>
        <w:rPr>
          <w:spacing w:val="10"/>
        </w:rPr>
        <w:t xml:space="preserve"> </w:t>
      </w:r>
      <w:r>
        <w:rPr>
          <w:spacing w:val="-1"/>
        </w:rPr>
        <w:t>оспорен</w:t>
      </w:r>
      <w:r>
        <w:rPr>
          <w:spacing w:val="10"/>
        </w:rPr>
        <w:t xml:space="preserve"> </w:t>
      </w:r>
      <w:r>
        <w:t>в</w:t>
      </w:r>
      <w:r>
        <w:rPr>
          <w:spacing w:val="83"/>
        </w:rPr>
        <w:t xml:space="preserve"> </w:t>
      </w:r>
      <w:r>
        <w:rPr>
          <w:spacing w:val="-1"/>
        </w:rPr>
        <w:t>судебном порядке.</w:t>
      </w:r>
    </w:p>
    <w:p w14:paraId="3DB2391E" w14:textId="77777777" w:rsidR="003A7A2D" w:rsidRDefault="003A7A2D" w:rsidP="003A7A2D">
      <w:pPr>
        <w:pStyle w:val="a3"/>
        <w:ind w:left="122" w:right="105" w:firstLine="707"/>
        <w:jc w:val="both"/>
      </w:pPr>
      <w:r>
        <w:rPr>
          <w:spacing w:val="-1"/>
        </w:rPr>
        <w:t>Отказ</w:t>
      </w:r>
      <w:r>
        <w:rPr>
          <w:spacing w:val="3"/>
        </w:rPr>
        <w:t xml:space="preserve"> </w:t>
      </w:r>
      <w:r>
        <w:t>в</w:t>
      </w:r>
      <w:r>
        <w:rPr>
          <w:spacing w:val="1"/>
        </w:rPr>
        <w:t xml:space="preserve"> </w:t>
      </w:r>
      <w:r>
        <w:rPr>
          <w:spacing w:val="-1"/>
        </w:rPr>
        <w:t>выдаче</w:t>
      </w:r>
      <w:r>
        <w:rPr>
          <w:spacing w:val="1"/>
        </w:rPr>
        <w:t xml:space="preserve"> </w:t>
      </w:r>
      <w:r>
        <w:rPr>
          <w:spacing w:val="-1"/>
        </w:rPr>
        <w:t>разрешения</w:t>
      </w:r>
      <w:r>
        <w:rPr>
          <w:spacing w:val="2"/>
        </w:rPr>
        <w:t xml:space="preserve"> </w:t>
      </w:r>
      <w:r>
        <w:t>на</w:t>
      </w:r>
      <w:r>
        <w:rPr>
          <w:spacing w:val="1"/>
        </w:rPr>
        <w:t xml:space="preserve"> </w:t>
      </w:r>
      <w:r>
        <w:rPr>
          <w:spacing w:val="-1"/>
        </w:rPr>
        <w:t>ввод</w:t>
      </w:r>
      <w:r>
        <w:rPr>
          <w:spacing w:val="2"/>
        </w:rPr>
        <w:t xml:space="preserve"> </w:t>
      </w:r>
      <w:r>
        <w:rPr>
          <w:spacing w:val="-1"/>
        </w:rPr>
        <w:t>объекта</w:t>
      </w:r>
      <w:r>
        <w:rPr>
          <w:spacing w:val="1"/>
        </w:rPr>
        <w:t xml:space="preserve"> </w:t>
      </w:r>
      <w:r>
        <w:t>в</w:t>
      </w:r>
      <w:r>
        <w:rPr>
          <w:spacing w:val="1"/>
        </w:rPr>
        <w:t xml:space="preserve"> </w:t>
      </w:r>
      <w:r>
        <w:rPr>
          <w:spacing w:val="-1"/>
        </w:rPr>
        <w:t>эксплуатацию</w:t>
      </w:r>
      <w:r>
        <w:rPr>
          <w:spacing w:val="2"/>
        </w:rPr>
        <w:t xml:space="preserve"> </w:t>
      </w:r>
      <w:r>
        <w:t>не</w:t>
      </w:r>
      <w:r>
        <w:rPr>
          <w:spacing w:val="1"/>
        </w:rPr>
        <w:t xml:space="preserve"> </w:t>
      </w:r>
      <w:r>
        <w:rPr>
          <w:spacing w:val="-1"/>
        </w:rPr>
        <w:t>является</w:t>
      </w:r>
      <w:r>
        <w:rPr>
          <w:spacing w:val="63"/>
        </w:rPr>
        <w:t xml:space="preserve"> </w:t>
      </w:r>
      <w:r>
        <w:rPr>
          <w:spacing w:val="-1"/>
        </w:rPr>
        <w:t xml:space="preserve">препятствием </w:t>
      </w:r>
      <w:r>
        <w:t>для</w:t>
      </w:r>
      <w:r>
        <w:rPr>
          <w:spacing w:val="-2"/>
        </w:rPr>
        <w:t xml:space="preserve"> </w:t>
      </w:r>
      <w:r>
        <w:rPr>
          <w:spacing w:val="-1"/>
        </w:rPr>
        <w:t>повторной</w:t>
      </w:r>
      <w:r>
        <w:rPr>
          <w:spacing w:val="-2"/>
        </w:rPr>
        <w:t xml:space="preserve"> </w:t>
      </w:r>
      <w:r>
        <w:t xml:space="preserve">подачи </w:t>
      </w:r>
      <w:r>
        <w:rPr>
          <w:spacing w:val="-1"/>
        </w:rPr>
        <w:t>документов</w:t>
      </w:r>
      <w:r>
        <w:t xml:space="preserve"> для </w:t>
      </w:r>
      <w:r>
        <w:rPr>
          <w:spacing w:val="-1"/>
        </w:rPr>
        <w:t>выдачи</w:t>
      </w:r>
      <w:r>
        <w:t xml:space="preserve"> </w:t>
      </w:r>
      <w:r>
        <w:rPr>
          <w:spacing w:val="-1"/>
        </w:rPr>
        <w:t>разрешения</w:t>
      </w:r>
      <w:r>
        <w:rPr>
          <w:spacing w:val="-3"/>
        </w:rPr>
        <w:t xml:space="preserve"> </w:t>
      </w:r>
      <w:r>
        <w:t>на</w:t>
      </w:r>
      <w:r>
        <w:rPr>
          <w:spacing w:val="-1"/>
        </w:rPr>
        <w:t xml:space="preserve"> ввод</w:t>
      </w:r>
      <w:r>
        <w:t xml:space="preserve"> </w:t>
      </w:r>
      <w:r>
        <w:rPr>
          <w:spacing w:val="-1"/>
        </w:rPr>
        <w:t>объекта</w:t>
      </w:r>
      <w:r>
        <w:t xml:space="preserve"> в</w:t>
      </w:r>
      <w:r>
        <w:rPr>
          <w:spacing w:val="73"/>
        </w:rPr>
        <w:t xml:space="preserve"> </w:t>
      </w:r>
      <w:r>
        <w:rPr>
          <w:spacing w:val="-1"/>
        </w:rPr>
        <w:t>эксплуатацию</w:t>
      </w:r>
      <w:r>
        <w:t xml:space="preserve"> при</w:t>
      </w:r>
      <w:r>
        <w:rPr>
          <w:spacing w:val="3"/>
        </w:rPr>
        <w:t xml:space="preserve"> </w:t>
      </w:r>
      <w:r>
        <w:rPr>
          <w:spacing w:val="-1"/>
        </w:rPr>
        <w:t>условии</w:t>
      </w:r>
      <w:r>
        <w:rPr>
          <w:spacing w:val="3"/>
        </w:rPr>
        <w:t xml:space="preserve"> </w:t>
      </w:r>
      <w:r>
        <w:rPr>
          <w:spacing w:val="-1"/>
        </w:rPr>
        <w:t>устранения</w:t>
      </w:r>
      <w:r>
        <w:t xml:space="preserve"> </w:t>
      </w:r>
      <w:r>
        <w:rPr>
          <w:spacing w:val="-1"/>
        </w:rPr>
        <w:t>вышеуказанных причин,</w:t>
      </w:r>
      <w:r>
        <w:t xml:space="preserve"> </w:t>
      </w:r>
      <w:r>
        <w:rPr>
          <w:spacing w:val="-1"/>
        </w:rPr>
        <w:t>вызвавших</w:t>
      </w:r>
      <w:r>
        <w:rPr>
          <w:spacing w:val="2"/>
        </w:rPr>
        <w:t xml:space="preserve"> </w:t>
      </w:r>
      <w:r>
        <w:rPr>
          <w:spacing w:val="-1"/>
        </w:rPr>
        <w:t>отказ.</w:t>
      </w:r>
    </w:p>
    <w:p w14:paraId="7945F947" w14:textId="77777777" w:rsidR="003A7A2D" w:rsidRDefault="003A7A2D" w:rsidP="003A7A2D">
      <w:pPr>
        <w:pStyle w:val="a3"/>
        <w:ind w:left="122" w:right="111" w:firstLine="707"/>
        <w:jc w:val="both"/>
      </w:pPr>
      <w:r>
        <w:rPr>
          <w:spacing w:val="-1"/>
        </w:rPr>
        <w:t>Приложение:</w:t>
      </w:r>
      <w:r>
        <w:rPr>
          <w:spacing w:val="19"/>
        </w:rPr>
        <w:t xml:space="preserve"> </w:t>
      </w:r>
      <w:r>
        <w:rPr>
          <w:spacing w:val="-1"/>
        </w:rPr>
        <w:t>(перечисляются</w:t>
      </w:r>
      <w:r>
        <w:rPr>
          <w:spacing w:val="18"/>
        </w:rPr>
        <w:t xml:space="preserve"> </w:t>
      </w:r>
      <w:r>
        <w:rPr>
          <w:spacing w:val="-1"/>
        </w:rPr>
        <w:t>документы</w:t>
      </w:r>
      <w:r>
        <w:rPr>
          <w:spacing w:val="19"/>
        </w:rPr>
        <w:t xml:space="preserve"> </w:t>
      </w:r>
      <w:r>
        <w:t>с</w:t>
      </w:r>
      <w:r>
        <w:rPr>
          <w:spacing w:val="20"/>
        </w:rPr>
        <w:t xml:space="preserve"> </w:t>
      </w:r>
      <w:r>
        <w:rPr>
          <w:spacing w:val="-1"/>
        </w:rPr>
        <w:t>указанием</w:t>
      </w:r>
      <w:r>
        <w:rPr>
          <w:spacing w:val="18"/>
        </w:rPr>
        <w:t xml:space="preserve"> </w:t>
      </w:r>
      <w:r>
        <w:t>количества</w:t>
      </w:r>
      <w:r>
        <w:rPr>
          <w:spacing w:val="18"/>
        </w:rPr>
        <w:t xml:space="preserve"> </w:t>
      </w:r>
      <w:r>
        <w:t>листов</w:t>
      </w:r>
      <w:r>
        <w:rPr>
          <w:spacing w:val="16"/>
        </w:rPr>
        <w:t xml:space="preserve"> </w:t>
      </w:r>
      <w:r>
        <w:t>и</w:t>
      </w:r>
      <w:r>
        <w:rPr>
          <w:spacing w:val="51"/>
        </w:rPr>
        <w:t xml:space="preserve"> </w:t>
      </w:r>
      <w:r>
        <w:rPr>
          <w:spacing w:val="-1"/>
        </w:rPr>
        <w:t>экземпляров).</w:t>
      </w:r>
    </w:p>
    <w:p w14:paraId="0C7920A4" w14:textId="77777777" w:rsidR="003A7A2D" w:rsidRDefault="003A7A2D" w:rsidP="003A7A2D">
      <w:pPr>
        <w:rPr>
          <w:rFonts w:eastAsia="Times New Roman"/>
          <w:sz w:val="20"/>
          <w:szCs w:val="20"/>
        </w:rPr>
      </w:pPr>
    </w:p>
    <w:p w14:paraId="1DE5F332" w14:textId="77777777" w:rsidR="003A7A2D" w:rsidRDefault="003A7A2D" w:rsidP="003A7A2D">
      <w:pPr>
        <w:rPr>
          <w:rFonts w:eastAsia="Times New Roman"/>
          <w:sz w:val="20"/>
          <w:szCs w:val="20"/>
        </w:rPr>
      </w:pPr>
    </w:p>
    <w:p w14:paraId="19AF80CF" w14:textId="77777777" w:rsidR="003A7A2D" w:rsidRDefault="003A7A2D" w:rsidP="003A7A2D">
      <w:pPr>
        <w:rPr>
          <w:rFonts w:eastAsia="Times New Roman"/>
          <w:sz w:val="20"/>
          <w:szCs w:val="20"/>
        </w:rPr>
      </w:pPr>
    </w:p>
    <w:p w14:paraId="7CED4F26" w14:textId="77777777" w:rsidR="003A7A2D" w:rsidRDefault="003A7A2D" w:rsidP="003A7A2D">
      <w:pPr>
        <w:spacing w:before="11"/>
        <w:rPr>
          <w:rFonts w:eastAsia="Times New Roman"/>
          <w:sz w:val="11"/>
          <w:szCs w:val="11"/>
        </w:rPr>
      </w:pPr>
    </w:p>
    <w:tbl>
      <w:tblPr>
        <w:tblStyle w:val="TableNormal"/>
        <w:tblW w:w="0" w:type="auto"/>
        <w:tblInd w:w="122" w:type="dxa"/>
        <w:tblLayout w:type="fixed"/>
        <w:tblLook w:val="01E0" w:firstRow="1" w:lastRow="1" w:firstColumn="1" w:lastColumn="1" w:noHBand="0" w:noVBand="0"/>
      </w:tblPr>
      <w:tblGrid>
        <w:gridCol w:w="4124"/>
        <w:gridCol w:w="137"/>
        <w:gridCol w:w="1560"/>
        <w:gridCol w:w="179"/>
        <w:gridCol w:w="20"/>
        <w:gridCol w:w="2159"/>
        <w:gridCol w:w="481"/>
      </w:tblGrid>
      <w:tr w:rsidR="003A7A2D" w14:paraId="5E7ADB9E" w14:textId="77777777" w:rsidTr="003A7A2D">
        <w:trPr>
          <w:trHeight w:hRule="exact" w:val="427"/>
        </w:trPr>
        <w:tc>
          <w:tcPr>
            <w:tcW w:w="4124" w:type="dxa"/>
            <w:tcBorders>
              <w:top w:val="single" w:sz="4" w:space="0" w:color="000000"/>
              <w:left w:val="nil"/>
              <w:bottom w:val="nil"/>
              <w:right w:val="nil"/>
            </w:tcBorders>
          </w:tcPr>
          <w:p w14:paraId="37026FB9" w14:textId="77777777" w:rsidR="003A7A2D" w:rsidRDefault="003A7A2D" w:rsidP="003A7A2D">
            <w:pPr>
              <w:pStyle w:val="TableParagraph"/>
              <w:ind w:left="240"/>
            </w:pPr>
            <w:r>
              <w:rPr>
                <w:spacing w:val="-1"/>
              </w:rPr>
              <w:t xml:space="preserve">(наименование </w:t>
            </w:r>
            <w:r>
              <w:t>должности)</w:t>
            </w:r>
          </w:p>
        </w:tc>
        <w:tc>
          <w:tcPr>
            <w:tcW w:w="137" w:type="dxa"/>
            <w:tcBorders>
              <w:top w:val="nil"/>
              <w:left w:val="nil"/>
              <w:bottom w:val="nil"/>
              <w:right w:val="nil"/>
            </w:tcBorders>
          </w:tcPr>
          <w:p w14:paraId="7384DD0D" w14:textId="77777777" w:rsidR="003A7A2D" w:rsidRDefault="003A7A2D" w:rsidP="003A7A2D"/>
        </w:tc>
        <w:tc>
          <w:tcPr>
            <w:tcW w:w="1560" w:type="dxa"/>
            <w:tcBorders>
              <w:top w:val="single" w:sz="4" w:space="0" w:color="000000"/>
              <w:left w:val="nil"/>
              <w:bottom w:val="nil"/>
              <w:right w:val="nil"/>
            </w:tcBorders>
          </w:tcPr>
          <w:p w14:paraId="4B213B8D" w14:textId="77777777" w:rsidR="003A7A2D" w:rsidRDefault="003A7A2D" w:rsidP="003A7A2D">
            <w:pPr>
              <w:pStyle w:val="TableParagraph"/>
              <w:ind w:left="271"/>
            </w:pPr>
            <w:r>
              <w:rPr>
                <w:spacing w:val="-1"/>
              </w:rPr>
              <w:t>(подпись)</w:t>
            </w:r>
          </w:p>
        </w:tc>
        <w:tc>
          <w:tcPr>
            <w:tcW w:w="179" w:type="dxa"/>
            <w:tcBorders>
              <w:top w:val="nil"/>
              <w:left w:val="nil"/>
              <w:bottom w:val="nil"/>
              <w:right w:val="nil"/>
            </w:tcBorders>
          </w:tcPr>
          <w:p w14:paraId="54F66591" w14:textId="77777777" w:rsidR="003A7A2D" w:rsidRDefault="003A7A2D" w:rsidP="003A7A2D"/>
        </w:tc>
        <w:tc>
          <w:tcPr>
            <w:tcW w:w="1" w:type="dxa"/>
            <w:tcBorders>
              <w:top w:val="nil"/>
              <w:left w:val="nil"/>
              <w:bottom w:val="nil"/>
              <w:right w:val="nil"/>
            </w:tcBorders>
          </w:tcPr>
          <w:p w14:paraId="0BA3413F" w14:textId="77777777" w:rsidR="003A7A2D" w:rsidRDefault="003A7A2D" w:rsidP="003A7A2D"/>
        </w:tc>
        <w:tc>
          <w:tcPr>
            <w:tcW w:w="2159" w:type="dxa"/>
            <w:tcBorders>
              <w:top w:val="single" w:sz="4" w:space="0" w:color="000000"/>
              <w:left w:val="nil"/>
              <w:bottom w:val="nil"/>
              <w:right w:val="nil"/>
            </w:tcBorders>
          </w:tcPr>
          <w:p w14:paraId="110AD200" w14:textId="77777777" w:rsidR="003A7A2D" w:rsidRDefault="003A7A2D" w:rsidP="003A7A2D">
            <w:pPr>
              <w:pStyle w:val="TableParagraph"/>
              <w:ind w:left="314"/>
            </w:pPr>
            <w:r>
              <w:rPr>
                <w:spacing w:val="-1"/>
              </w:rPr>
              <w:t>(И.О.</w:t>
            </w:r>
            <w:r>
              <w:t xml:space="preserve"> </w:t>
            </w:r>
            <w:r>
              <w:rPr>
                <w:spacing w:val="-1"/>
              </w:rPr>
              <w:t>Фамилия)</w:t>
            </w:r>
          </w:p>
        </w:tc>
        <w:tc>
          <w:tcPr>
            <w:tcW w:w="481" w:type="dxa"/>
            <w:tcBorders>
              <w:top w:val="single" w:sz="4" w:space="0" w:color="000000"/>
              <w:left w:val="nil"/>
              <w:bottom w:val="nil"/>
              <w:right w:val="nil"/>
            </w:tcBorders>
          </w:tcPr>
          <w:p w14:paraId="672701BF" w14:textId="77777777" w:rsidR="003A7A2D" w:rsidRDefault="003A7A2D" w:rsidP="003A7A2D"/>
        </w:tc>
      </w:tr>
      <w:tr w:rsidR="003A7A2D" w14:paraId="58571058" w14:textId="77777777" w:rsidTr="003A7A2D">
        <w:trPr>
          <w:trHeight w:hRule="exact" w:val="677"/>
        </w:trPr>
        <w:tc>
          <w:tcPr>
            <w:tcW w:w="4124" w:type="dxa"/>
            <w:tcBorders>
              <w:top w:val="nil"/>
              <w:left w:val="nil"/>
              <w:bottom w:val="single" w:sz="4" w:space="0" w:color="000000"/>
              <w:right w:val="nil"/>
            </w:tcBorders>
          </w:tcPr>
          <w:p w14:paraId="2A48376F" w14:textId="77777777" w:rsidR="003A7A2D" w:rsidRDefault="003A7A2D" w:rsidP="003A7A2D">
            <w:pPr>
              <w:pStyle w:val="TableParagraph"/>
              <w:spacing w:before="125"/>
              <w:ind w:left="240"/>
            </w:pPr>
            <w:r>
              <w:rPr>
                <w:spacing w:val="-1"/>
              </w:rPr>
              <w:t>Уведомление получил</w:t>
            </w:r>
            <w:r>
              <w:rPr>
                <w:spacing w:val="1"/>
              </w:rPr>
              <w:t xml:space="preserve"> </w:t>
            </w:r>
            <w:hyperlink w:anchor="_bookmark9" w:history="1">
              <w:r>
                <w:rPr>
                  <w:spacing w:val="-1"/>
                </w:rPr>
                <w:t>&lt;8&gt;</w:t>
              </w:r>
            </w:hyperlink>
            <w:r>
              <w:rPr>
                <w:spacing w:val="-1"/>
              </w:rPr>
              <w:t>:</w:t>
            </w:r>
          </w:p>
        </w:tc>
        <w:tc>
          <w:tcPr>
            <w:tcW w:w="137" w:type="dxa"/>
            <w:tcBorders>
              <w:top w:val="nil"/>
              <w:left w:val="nil"/>
              <w:bottom w:val="nil"/>
              <w:right w:val="nil"/>
            </w:tcBorders>
          </w:tcPr>
          <w:p w14:paraId="2F835A8B" w14:textId="77777777" w:rsidR="003A7A2D" w:rsidRDefault="003A7A2D" w:rsidP="003A7A2D"/>
        </w:tc>
        <w:tc>
          <w:tcPr>
            <w:tcW w:w="1560" w:type="dxa"/>
            <w:tcBorders>
              <w:top w:val="nil"/>
              <w:left w:val="nil"/>
              <w:bottom w:val="single" w:sz="4" w:space="0" w:color="000000"/>
              <w:right w:val="nil"/>
            </w:tcBorders>
          </w:tcPr>
          <w:p w14:paraId="5D354955" w14:textId="77777777" w:rsidR="003A7A2D" w:rsidRDefault="003A7A2D" w:rsidP="003A7A2D"/>
        </w:tc>
        <w:tc>
          <w:tcPr>
            <w:tcW w:w="179" w:type="dxa"/>
            <w:tcBorders>
              <w:top w:val="nil"/>
              <w:left w:val="nil"/>
              <w:bottom w:val="nil"/>
              <w:right w:val="nil"/>
            </w:tcBorders>
          </w:tcPr>
          <w:p w14:paraId="604B1C9E" w14:textId="77777777" w:rsidR="003A7A2D" w:rsidRDefault="003A7A2D" w:rsidP="003A7A2D"/>
        </w:tc>
        <w:tc>
          <w:tcPr>
            <w:tcW w:w="1" w:type="dxa"/>
            <w:tcBorders>
              <w:top w:val="nil"/>
              <w:left w:val="nil"/>
              <w:bottom w:val="single" w:sz="4" w:space="0" w:color="000000"/>
              <w:right w:val="nil"/>
            </w:tcBorders>
          </w:tcPr>
          <w:p w14:paraId="3C95B1F7" w14:textId="77777777" w:rsidR="003A7A2D" w:rsidRDefault="003A7A2D" w:rsidP="003A7A2D"/>
        </w:tc>
        <w:tc>
          <w:tcPr>
            <w:tcW w:w="2159" w:type="dxa"/>
            <w:tcBorders>
              <w:top w:val="nil"/>
              <w:left w:val="nil"/>
              <w:bottom w:val="single" w:sz="4" w:space="0" w:color="000000"/>
              <w:right w:val="nil"/>
            </w:tcBorders>
          </w:tcPr>
          <w:p w14:paraId="55D91F08" w14:textId="77777777" w:rsidR="003A7A2D" w:rsidRDefault="003A7A2D" w:rsidP="003A7A2D"/>
        </w:tc>
        <w:tc>
          <w:tcPr>
            <w:tcW w:w="481" w:type="dxa"/>
            <w:tcBorders>
              <w:top w:val="nil"/>
              <w:left w:val="nil"/>
              <w:bottom w:val="nil"/>
              <w:right w:val="nil"/>
            </w:tcBorders>
          </w:tcPr>
          <w:p w14:paraId="058848A2" w14:textId="77777777" w:rsidR="003A7A2D" w:rsidRDefault="003A7A2D" w:rsidP="003A7A2D"/>
        </w:tc>
      </w:tr>
      <w:tr w:rsidR="003A7A2D" w14:paraId="227A7F81" w14:textId="77777777" w:rsidTr="003A7A2D">
        <w:trPr>
          <w:trHeight w:hRule="exact" w:val="371"/>
        </w:trPr>
        <w:tc>
          <w:tcPr>
            <w:tcW w:w="4124" w:type="dxa"/>
            <w:tcBorders>
              <w:top w:val="single" w:sz="4" w:space="0" w:color="000000"/>
              <w:left w:val="nil"/>
              <w:bottom w:val="nil"/>
              <w:right w:val="nil"/>
            </w:tcBorders>
          </w:tcPr>
          <w:p w14:paraId="1F1AE13A" w14:textId="77777777" w:rsidR="003A7A2D" w:rsidRDefault="003A7A2D" w:rsidP="003A7A2D">
            <w:pPr>
              <w:pStyle w:val="TableParagraph"/>
              <w:ind w:left="240"/>
            </w:pPr>
            <w:r>
              <w:rPr>
                <w:spacing w:val="-1"/>
              </w:rPr>
              <w:t xml:space="preserve">(наименование </w:t>
            </w:r>
            <w:r>
              <w:t>должности</w:t>
            </w:r>
            <w:r>
              <w:rPr>
                <w:spacing w:val="1"/>
              </w:rPr>
              <w:t xml:space="preserve"> </w:t>
            </w:r>
            <w:r>
              <w:rPr>
                <w:spacing w:val="-1"/>
              </w:rPr>
              <w:t>заявителя)</w:t>
            </w:r>
          </w:p>
        </w:tc>
        <w:tc>
          <w:tcPr>
            <w:tcW w:w="137" w:type="dxa"/>
            <w:tcBorders>
              <w:top w:val="nil"/>
              <w:left w:val="nil"/>
              <w:bottom w:val="nil"/>
              <w:right w:val="nil"/>
            </w:tcBorders>
          </w:tcPr>
          <w:p w14:paraId="653F3F11" w14:textId="77777777" w:rsidR="003A7A2D" w:rsidRDefault="003A7A2D" w:rsidP="003A7A2D"/>
        </w:tc>
        <w:tc>
          <w:tcPr>
            <w:tcW w:w="1560" w:type="dxa"/>
            <w:tcBorders>
              <w:top w:val="single" w:sz="4" w:space="0" w:color="000000"/>
              <w:left w:val="nil"/>
              <w:bottom w:val="nil"/>
              <w:right w:val="nil"/>
            </w:tcBorders>
          </w:tcPr>
          <w:p w14:paraId="46635694" w14:textId="77777777" w:rsidR="003A7A2D" w:rsidRDefault="003A7A2D" w:rsidP="003A7A2D">
            <w:pPr>
              <w:pStyle w:val="TableParagraph"/>
              <w:ind w:left="244"/>
            </w:pPr>
            <w:r>
              <w:t>(подпись)</w:t>
            </w:r>
          </w:p>
        </w:tc>
        <w:tc>
          <w:tcPr>
            <w:tcW w:w="179" w:type="dxa"/>
            <w:tcBorders>
              <w:top w:val="nil"/>
              <w:left w:val="nil"/>
              <w:bottom w:val="nil"/>
              <w:right w:val="nil"/>
            </w:tcBorders>
          </w:tcPr>
          <w:p w14:paraId="6BFD38B7" w14:textId="77777777" w:rsidR="003A7A2D" w:rsidRDefault="003A7A2D" w:rsidP="003A7A2D"/>
        </w:tc>
        <w:tc>
          <w:tcPr>
            <w:tcW w:w="1" w:type="dxa"/>
            <w:tcBorders>
              <w:top w:val="single" w:sz="4" w:space="0" w:color="000000"/>
              <w:left w:val="nil"/>
              <w:bottom w:val="nil"/>
              <w:right w:val="nil"/>
            </w:tcBorders>
          </w:tcPr>
          <w:p w14:paraId="6C75B339" w14:textId="77777777" w:rsidR="003A7A2D" w:rsidRDefault="003A7A2D" w:rsidP="003A7A2D"/>
        </w:tc>
        <w:tc>
          <w:tcPr>
            <w:tcW w:w="2159" w:type="dxa"/>
            <w:tcBorders>
              <w:top w:val="single" w:sz="4" w:space="0" w:color="000000"/>
              <w:left w:val="nil"/>
              <w:bottom w:val="nil"/>
              <w:right w:val="nil"/>
            </w:tcBorders>
          </w:tcPr>
          <w:p w14:paraId="7A697D87" w14:textId="77777777" w:rsidR="003A7A2D" w:rsidRDefault="003A7A2D" w:rsidP="003A7A2D">
            <w:pPr>
              <w:pStyle w:val="TableParagraph"/>
              <w:ind w:left="290"/>
            </w:pPr>
            <w:r>
              <w:rPr>
                <w:spacing w:val="-1"/>
              </w:rPr>
              <w:t>(И.О.</w:t>
            </w:r>
            <w:r>
              <w:t xml:space="preserve"> </w:t>
            </w:r>
            <w:r>
              <w:rPr>
                <w:spacing w:val="-1"/>
              </w:rPr>
              <w:t>Фамилия)</w:t>
            </w:r>
          </w:p>
        </w:tc>
        <w:tc>
          <w:tcPr>
            <w:tcW w:w="481" w:type="dxa"/>
            <w:tcBorders>
              <w:top w:val="nil"/>
              <w:left w:val="nil"/>
              <w:bottom w:val="nil"/>
              <w:right w:val="nil"/>
            </w:tcBorders>
          </w:tcPr>
          <w:p w14:paraId="3C018C92" w14:textId="77777777" w:rsidR="003A7A2D" w:rsidRDefault="003A7A2D" w:rsidP="003A7A2D"/>
        </w:tc>
      </w:tr>
    </w:tbl>
    <w:p w14:paraId="507A2FC2" w14:textId="77777777" w:rsidR="003A7A2D" w:rsidRDefault="003A7A2D" w:rsidP="003A7A2D">
      <w:pPr>
        <w:spacing w:before="9"/>
        <w:rPr>
          <w:rFonts w:eastAsia="Times New Roman"/>
          <w:sz w:val="9"/>
          <w:szCs w:val="9"/>
        </w:rPr>
      </w:pPr>
    </w:p>
    <w:p w14:paraId="7A8712A5" w14:textId="77777777" w:rsidR="003A7A2D" w:rsidRDefault="003A7A2D" w:rsidP="003A7A2D">
      <w:pPr>
        <w:rPr>
          <w:rFonts w:eastAsia="Times New Roman"/>
          <w:sz w:val="9"/>
          <w:szCs w:val="9"/>
        </w:rPr>
        <w:sectPr w:rsidR="003A7A2D">
          <w:pgSz w:w="11910" w:h="16840"/>
          <w:pgMar w:top="780" w:right="740" w:bottom="280" w:left="1580" w:header="720" w:footer="720" w:gutter="0"/>
          <w:cols w:space="720"/>
        </w:sectPr>
      </w:pPr>
    </w:p>
    <w:p w14:paraId="2AE336BC" w14:textId="77777777" w:rsidR="003A7A2D" w:rsidRDefault="003A7A2D" w:rsidP="003A7A2D">
      <w:pPr>
        <w:pStyle w:val="a3"/>
        <w:spacing w:before="69"/>
        <w:ind w:left="122"/>
      </w:pPr>
      <w:r>
        <w:rPr>
          <w:spacing w:val="-2"/>
        </w:rPr>
        <w:t>«_</w:t>
      </w:r>
      <w:r>
        <w:t xml:space="preserve">   </w:t>
      </w:r>
      <w:r>
        <w:rPr>
          <w:spacing w:val="4"/>
        </w:rPr>
        <w:t xml:space="preserve"> </w:t>
      </w:r>
      <w:r>
        <w:t>»</w:t>
      </w:r>
      <w:r>
        <w:rPr>
          <w:spacing w:val="-5"/>
        </w:rPr>
        <w:t xml:space="preserve"> </w:t>
      </w:r>
      <w:r>
        <w:rPr>
          <w:u w:val="single" w:color="000000"/>
        </w:rPr>
        <w:t xml:space="preserve"> </w:t>
      </w:r>
    </w:p>
    <w:p w14:paraId="69B78843" w14:textId="77777777" w:rsidR="003A7A2D" w:rsidRDefault="003A7A2D" w:rsidP="003A7A2D">
      <w:pPr>
        <w:pStyle w:val="a3"/>
        <w:spacing w:before="69"/>
        <w:ind w:left="122"/>
      </w:pPr>
      <w:r>
        <w:br w:type="column"/>
        <w:t>201__ г.</w:t>
      </w:r>
    </w:p>
    <w:p w14:paraId="40F3547F" w14:textId="77777777" w:rsidR="003A7A2D" w:rsidRDefault="003A7A2D" w:rsidP="003A7A2D">
      <w:pPr>
        <w:sectPr w:rsidR="003A7A2D">
          <w:type w:val="continuous"/>
          <w:pgSz w:w="11910" w:h="16840"/>
          <w:pgMar w:top="0" w:right="740" w:bottom="0" w:left="1580" w:header="720" w:footer="720" w:gutter="0"/>
          <w:cols w:num="2" w:space="720" w:equalWidth="0">
            <w:col w:w="840" w:space="1077"/>
            <w:col w:w="7673"/>
          </w:cols>
        </w:sectPr>
      </w:pPr>
    </w:p>
    <w:p w14:paraId="51FD6407" w14:textId="77777777" w:rsidR="003A7A2D" w:rsidRDefault="003A7A2D" w:rsidP="003A7A2D">
      <w:pPr>
        <w:rPr>
          <w:rFonts w:eastAsia="Times New Roman"/>
          <w:sz w:val="20"/>
          <w:szCs w:val="20"/>
        </w:rPr>
      </w:pPr>
    </w:p>
    <w:p w14:paraId="00F33CDC" w14:textId="77777777" w:rsidR="003A7A2D" w:rsidRDefault="003A7A2D" w:rsidP="003A7A2D">
      <w:pPr>
        <w:rPr>
          <w:rFonts w:eastAsia="Times New Roman"/>
        </w:rPr>
      </w:pPr>
    </w:p>
    <w:p w14:paraId="0E726F02" w14:textId="77777777" w:rsidR="003A7A2D" w:rsidRDefault="003A7A2D" w:rsidP="003A7A2D">
      <w:pPr>
        <w:pStyle w:val="a3"/>
        <w:spacing w:before="69"/>
        <w:ind w:left="122"/>
      </w:pPr>
      <w:bookmarkStart w:id="17" w:name="_bookmark9"/>
      <w:bookmarkEnd w:id="17"/>
      <w:r>
        <w:rPr>
          <w:spacing w:val="-1"/>
        </w:rPr>
        <w:t>&lt;8&gt;</w:t>
      </w:r>
      <w:r>
        <w:rPr>
          <w:spacing w:val="3"/>
        </w:rPr>
        <w:t xml:space="preserve"> </w:t>
      </w:r>
      <w:r>
        <w:rPr>
          <w:spacing w:val="-1"/>
        </w:rPr>
        <w:t>Указывается</w:t>
      </w:r>
      <w:r>
        <w:rPr>
          <w:spacing w:val="4"/>
        </w:rPr>
        <w:t xml:space="preserve"> </w:t>
      </w:r>
      <w:r>
        <w:t>только</w:t>
      </w:r>
      <w:r>
        <w:rPr>
          <w:spacing w:val="4"/>
        </w:rPr>
        <w:t xml:space="preserve"> </w:t>
      </w:r>
      <w:r>
        <w:t>на</w:t>
      </w:r>
      <w:r>
        <w:rPr>
          <w:spacing w:val="3"/>
        </w:rPr>
        <w:t xml:space="preserve"> </w:t>
      </w:r>
      <w:r>
        <w:rPr>
          <w:spacing w:val="-1"/>
        </w:rPr>
        <w:t>экземпляре,</w:t>
      </w:r>
      <w:r>
        <w:rPr>
          <w:spacing w:val="4"/>
        </w:rPr>
        <w:t xml:space="preserve"> </w:t>
      </w:r>
      <w:r>
        <w:rPr>
          <w:spacing w:val="-1"/>
        </w:rPr>
        <w:t>который</w:t>
      </w:r>
      <w:r>
        <w:rPr>
          <w:spacing w:val="5"/>
        </w:rPr>
        <w:t xml:space="preserve"> </w:t>
      </w:r>
      <w:r>
        <w:rPr>
          <w:spacing w:val="-1"/>
        </w:rPr>
        <w:t>остается</w:t>
      </w:r>
      <w:r>
        <w:rPr>
          <w:spacing w:val="4"/>
        </w:rPr>
        <w:t xml:space="preserve"> </w:t>
      </w:r>
      <w:r>
        <w:t>в</w:t>
      </w:r>
      <w:r>
        <w:rPr>
          <w:spacing w:val="10"/>
        </w:rPr>
        <w:t xml:space="preserve"> </w:t>
      </w:r>
      <w:r>
        <w:rPr>
          <w:spacing w:val="-1"/>
        </w:rPr>
        <w:t>Администрации</w:t>
      </w:r>
      <w:r>
        <w:rPr>
          <w:spacing w:val="3"/>
        </w:rPr>
        <w:t xml:space="preserve"> </w:t>
      </w:r>
      <w:r>
        <w:t>МО</w:t>
      </w:r>
      <w:r>
        <w:rPr>
          <w:spacing w:val="9"/>
        </w:rPr>
        <w:t xml:space="preserve"> </w:t>
      </w:r>
      <w:r>
        <w:rPr>
          <w:spacing w:val="-2"/>
        </w:rPr>
        <w:t>«Посёлок</w:t>
      </w:r>
      <w:r>
        <w:rPr>
          <w:spacing w:val="87"/>
        </w:rPr>
        <w:t xml:space="preserve"> </w:t>
      </w:r>
      <w:r>
        <w:t>Айхал»</w:t>
      </w:r>
    </w:p>
    <w:p w14:paraId="57196436" w14:textId="77777777" w:rsidR="003A7A2D" w:rsidRDefault="003A7A2D" w:rsidP="003A7A2D">
      <w:pPr>
        <w:sectPr w:rsidR="003A7A2D">
          <w:type w:val="continuous"/>
          <w:pgSz w:w="11910" w:h="16840"/>
          <w:pgMar w:top="0" w:right="740" w:bottom="0" w:left="1580" w:header="720" w:footer="720" w:gutter="0"/>
          <w:cols w:space="720"/>
        </w:sectPr>
      </w:pPr>
    </w:p>
    <w:p w14:paraId="042651B6" w14:textId="77777777" w:rsidR="003A7A2D" w:rsidRDefault="003A7A2D" w:rsidP="003A7A2D">
      <w:pPr>
        <w:spacing w:before="47"/>
        <w:ind w:left="6069" w:right="762" w:firstLine="1838"/>
        <w:jc w:val="right"/>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5</w:t>
      </w:r>
      <w:r>
        <w:rPr>
          <w:rFonts w:eastAsia="Times New Roman"/>
          <w:spacing w:val="29"/>
          <w:w w:val="99"/>
          <w:sz w:val="20"/>
          <w:szCs w:val="20"/>
        </w:rPr>
        <w:t xml:space="preserve"> </w:t>
      </w:r>
      <w:r>
        <w:rPr>
          <w:rFonts w:eastAsia="Times New Roman"/>
          <w:sz w:val="20"/>
          <w:szCs w:val="20"/>
        </w:rPr>
        <w:t>к</w:t>
      </w:r>
      <w:r>
        <w:rPr>
          <w:rFonts w:eastAsia="Times New Roman"/>
          <w:spacing w:val="-16"/>
          <w:sz w:val="20"/>
          <w:szCs w:val="20"/>
        </w:rPr>
        <w:t xml:space="preserve"> </w:t>
      </w:r>
      <w:r>
        <w:rPr>
          <w:rFonts w:eastAsia="Times New Roman"/>
          <w:sz w:val="20"/>
          <w:szCs w:val="20"/>
        </w:rPr>
        <w:t>административному</w:t>
      </w:r>
      <w:r>
        <w:rPr>
          <w:rFonts w:eastAsia="Times New Roman"/>
          <w:spacing w:val="-15"/>
          <w:sz w:val="20"/>
          <w:szCs w:val="20"/>
        </w:rPr>
        <w:t xml:space="preserve"> </w:t>
      </w:r>
      <w:r>
        <w:rPr>
          <w:rFonts w:eastAsia="Times New Roman"/>
          <w:sz w:val="20"/>
          <w:szCs w:val="20"/>
        </w:rPr>
        <w:t>регламенту</w:t>
      </w:r>
      <w:r>
        <w:rPr>
          <w:rFonts w:eastAsia="Times New Roman"/>
          <w:spacing w:val="29"/>
          <w:w w:val="99"/>
          <w:sz w:val="20"/>
          <w:szCs w:val="20"/>
        </w:rPr>
        <w:t xml:space="preserve"> </w:t>
      </w:r>
      <w:r>
        <w:rPr>
          <w:rFonts w:eastAsia="Times New Roman"/>
          <w:sz w:val="20"/>
          <w:szCs w:val="20"/>
        </w:rPr>
        <w:t>Администрации</w:t>
      </w:r>
      <w:r>
        <w:rPr>
          <w:rFonts w:eastAsia="Times New Roman"/>
          <w:spacing w:val="-12"/>
          <w:sz w:val="20"/>
          <w:szCs w:val="20"/>
        </w:rPr>
        <w:t xml:space="preserve"> </w:t>
      </w:r>
      <w:r>
        <w:rPr>
          <w:rFonts w:eastAsia="Times New Roman"/>
          <w:sz w:val="20"/>
          <w:szCs w:val="20"/>
        </w:rPr>
        <w:t>МО</w:t>
      </w:r>
      <w:r>
        <w:rPr>
          <w:rFonts w:eastAsia="Times New Roman"/>
          <w:spacing w:val="-6"/>
          <w:sz w:val="20"/>
          <w:szCs w:val="20"/>
        </w:rPr>
        <w:t xml:space="preserve"> </w:t>
      </w:r>
      <w:r>
        <w:rPr>
          <w:rFonts w:eastAsia="Times New Roman"/>
          <w:spacing w:val="-1"/>
          <w:sz w:val="20"/>
          <w:szCs w:val="20"/>
        </w:rPr>
        <w:t>«Посёлок</w:t>
      </w:r>
      <w:r>
        <w:rPr>
          <w:rFonts w:eastAsia="Times New Roman"/>
          <w:spacing w:val="-11"/>
          <w:sz w:val="20"/>
          <w:szCs w:val="20"/>
        </w:rPr>
        <w:t xml:space="preserve"> </w:t>
      </w:r>
      <w:r>
        <w:rPr>
          <w:rFonts w:eastAsia="Times New Roman"/>
          <w:sz w:val="20"/>
          <w:szCs w:val="20"/>
        </w:rPr>
        <w:t>Айхал»</w:t>
      </w:r>
    </w:p>
    <w:p w14:paraId="4D196611" w14:textId="77777777" w:rsidR="003A7A2D" w:rsidRDefault="003A7A2D" w:rsidP="003A7A2D">
      <w:pPr>
        <w:spacing w:before="1"/>
        <w:ind w:right="763"/>
        <w:jc w:val="right"/>
        <w:rPr>
          <w:rFonts w:eastAsia="Times New Roman"/>
          <w:sz w:val="20"/>
          <w:szCs w:val="20"/>
        </w:rPr>
      </w:pPr>
      <w:r>
        <w:rPr>
          <w:spacing w:val="-1"/>
          <w:sz w:val="20"/>
        </w:rPr>
        <w:t>«Выдача</w:t>
      </w:r>
      <w:r>
        <w:rPr>
          <w:spacing w:val="-7"/>
          <w:sz w:val="20"/>
        </w:rPr>
        <w:t xml:space="preserve"> </w:t>
      </w:r>
      <w:r>
        <w:rPr>
          <w:sz w:val="20"/>
        </w:rPr>
        <w:t>разрешения</w:t>
      </w:r>
      <w:r>
        <w:rPr>
          <w:spacing w:val="-3"/>
          <w:sz w:val="20"/>
        </w:rPr>
        <w:t xml:space="preserve"> </w:t>
      </w:r>
      <w:r>
        <w:rPr>
          <w:spacing w:val="-1"/>
          <w:sz w:val="20"/>
        </w:rPr>
        <w:t>на</w:t>
      </w:r>
      <w:r>
        <w:rPr>
          <w:spacing w:val="-6"/>
          <w:sz w:val="20"/>
        </w:rPr>
        <w:t xml:space="preserve"> </w:t>
      </w:r>
      <w:r>
        <w:rPr>
          <w:sz w:val="20"/>
        </w:rPr>
        <w:t>ввод</w:t>
      </w:r>
      <w:r>
        <w:rPr>
          <w:spacing w:val="-7"/>
          <w:sz w:val="20"/>
        </w:rPr>
        <w:t xml:space="preserve"> </w:t>
      </w:r>
      <w:r>
        <w:rPr>
          <w:spacing w:val="-1"/>
          <w:sz w:val="20"/>
        </w:rPr>
        <w:t>объекта</w:t>
      </w:r>
      <w:r>
        <w:rPr>
          <w:spacing w:val="-6"/>
          <w:sz w:val="20"/>
        </w:rPr>
        <w:t xml:space="preserve"> </w:t>
      </w:r>
      <w:r>
        <w:rPr>
          <w:sz w:val="20"/>
        </w:rPr>
        <w:t>в</w:t>
      </w:r>
    </w:p>
    <w:p w14:paraId="626D87CB" w14:textId="77777777" w:rsidR="003A7A2D" w:rsidRDefault="003A7A2D" w:rsidP="003A7A2D">
      <w:pPr>
        <w:ind w:left="4427" w:firstLine="3644"/>
        <w:rPr>
          <w:rFonts w:eastAsia="Times New Roman"/>
          <w:sz w:val="20"/>
          <w:szCs w:val="20"/>
        </w:rPr>
      </w:pPr>
      <w:r>
        <w:rPr>
          <w:sz w:val="20"/>
        </w:rPr>
        <w:t>эксплуатацию»</w:t>
      </w:r>
    </w:p>
    <w:p w14:paraId="1EFF6CFC" w14:textId="77777777" w:rsidR="003A7A2D" w:rsidRDefault="003A7A2D" w:rsidP="003A7A2D">
      <w:pPr>
        <w:rPr>
          <w:rFonts w:eastAsia="Times New Roman"/>
          <w:sz w:val="20"/>
          <w:szCs w:val="20"/>
        </w:rPr>
      </w:pPr>
    </w:p>
    <w:p w14:paraId="4804CB26" w14:textId="77777777" w:rsidR="003A7A2D" w:rsidRDefault="003A7A2D" w:rsidP="003A7A2D">
      <w:pPr>
        <w:rPr>
          <w:rFonts w:eastAsia="Times New Roman"/>
          <w:sz w:val="20"/>
          <w:szCs w:val="20"/>
        </w:rPr>
      </w:pPr>
    </w:p>
    <w:p w14:paraId="7AF25535" w14:textId="77777777" w:rsidR="003A7A2D" w:rsidRDefault="003A7A2D" w:rsidP="003A7A2D">
      <w:pPr>
        <w:rPr>
          <w:rFonts w:eastAsia="Times New Roman"/>
          <w:sz w:val="20"/>
          <w:szCs w:val="20"/>
        </w:rPr>
      </w:pPr>
    </w:p>
    <w:p w14:paraId="3DBBBB61" w14:textId="77777777" w:rsidR="003A7A2D" w:rsidRDefault="003A7A2D" w:rsidP="003A7A2D">
      <w:pPr>
        <w:rPr>
          <w:rFonts w:eastAsia="Times New Roman"/>
          <w:sz w:val="20"/>
          <w:szCs w:val="20"/>
        </w:rPr>
      </w:pPr>
    </w:p>
    <w:p w14:paraId="66104C15" w14:textId="77777777" w:rsidR="003A7A2D" w:rsidRDefault="003A7A2D" w:rsidP="003A7A2D">
      <w:pPr>
        <w:spacing w:before="7"/>
        <w:rPr>
          <w:rFonts w:eastAsia="Times New Roman"/>
          <w:sz w:val="29"/>
          <w:szCs w:val="29"/>
        </w:rPr>
      </w:pPr>
    </w:p>
    <w:p w14:paraId="1A43A549" w14:textId="77777777" w:rsidR="003A7A2D" w:rsidRDefault="003A7A2D" w:rsidP="003A7A2D">
      <w:pPr>
        <w:spacing w:line="229" w:lineRule="exact"/>
        <w:ind w:left="399" w:right="903"/>
        <w:jc w:val="center"/>
        <w:rPr>
          <w:rFonts w:eastAsia="Times New Roman"/>
          <w:sz w:val="20"/>
          <w:szCs w:val="20"/>
        </w:rPr>
      </w:pPr>
      <w:r>
        <w:rPr>
          <w:b/>
          <w:sz w:val="20"/>
        </w:rPr>
        <w:t>ФОРМА</w:t>
      </w:r>
    </w:p>
    <w:p w14:paraId="3028AB53" w14:textId="77777777" w:rsidR="003A7A2D" w:rsidRDefault="003A7A2D" w:rsidP="003A7A2D">
      <w:pPr>
        <w:spacing w:line="227" w:lineRule="exact"/>
        <w:ind w:left="398" w:right="907"/>
        <w:jc w:val="center"/>
        <w:rPr>
          <w:rFonts w:eastAsia="Times New Roman"/>
          <w:sz w:val="20"/>
          <w:szCs w:val="20"/>
        </w:rPr>
      </w:pPr>
      <w:r>
        <w:rPr>
          <w:b/>
          <w:spacing w:val="-1"/>
          <w:sz w:val="20"/>
        </w:rPr>
        <w:t>РАЗРЕШЕНИЯ</w:t>
      </w:r>
      <w:r>
        <w:rPr>
          <w:b/>
          <w:spacing w:val="-11"/>
          <w:sz w:val="20"/>
        </w:rPr>
        <w:t xml:space="preserve"> </w:t>
      </w:r>
      <w:r>
        <w:rPr>
          <w:b/>
          <w:sz w:val="20"/>
        </w:rPr>
        <w:t>НА</w:t>
      </w:r>
      <w:r>
        <w:rPr>
          <w:b/>
          <w:spacing w:val="-11"/>
          <w:sz w:val="20"/>
        </w:rPr>
        <w:t xml:space="preserve"> </w:t>
      </w:r>
      <w:r>
        <w:rPr>
          <w:b/>
          <w:sz w:val="20"/>
        </w:rPr>
        <w:t>ВВОД</w:t>
      </w:r>
      <w:r>
        <w:rPr>
          <w:b/>
          <w:spacing w:val="-13"/>
          <w:sz w:val="20"/>
        </w:rPr>
        <w:t xml:space="preserve"> </w:t>
      </w:r>
      <w:r>
        <w:rPr>
          <w:b/>
          <w:spacing w:val="-1"/>
          <w:sz w:val="20"/>
        </w:rPr>
        <w:t>ОБЪЕКТА</w:t>
      </w:r>
      <w:r>
        <w:rPr>
          <w:b/>
          <w:spacing w:val="-10"/>
          <w:sz w:val="20"/>
        </w:rPr>
        <w:t xml:space="preserve"> </w:t>
      </w:r>
      <w:r>
        <w:rPr>
          <w:b/>
          <w:sz w:val="20"/>
        </w:rPr>
        <w:t>В</w:t>
      </w:r>
      <w:r>
        <w:rPr>
          <w:b/>
          <w:spacing w:val="-10"/>
          <w:sz w:val="20"/>
        </w:rPr>
        <w:t xml:space="preserve"> </w:t>
      </w:r>
      <w:r>
        <w:rPr>
          <w:b/>
          <w:sz w:val="20"/>
        </w:rPr>
        <w:t>ЭКСПЛУАТАЦИЮ</w:t>
      </w:r>
    </w:p>
    <w:p w14:paraId="234165C6" w14:textId="77777777" w:rsidR="003A7A2D" w:rsidRDefault="003A7A2D" w:rsidP="003A7A2D">
      <w:pPr>
        <w:spacing w:line="228" w:lineRule="exact"/>
        <w:ind w:left="2072"/>
        <w:jc w:val="center"/>
        <w:rPr>
          <w:rFonts w:eastAsia="Times New Roman"/>
          <w:sz w:val="20"/>
          <w:szCs w:val="20"/>
        </w:rPr>
      </w:pPr>
      <w:r>
        <w:rPr>
          <w:sz w:val="20"/>
        </w:rPr>
        <w:t xml:space="preserve">Кому </w:t>
      </w:r>
      <w:r>
        <w:rPr>
          <w:spacing w:val="-24"/>
          <w:sz w:val="20"/>
        </w:rPr>
        <w:t xml:space="preserve"> </w:t>
      </w:r>
      <w:r>
        <w:rPr>
          <w:w w:val="99"/>
          <w:sz w:val="20"/>
          <w:u w:val="single" w:color="000000"/>
        </w:rPr>
        <w:t xml:space="preserve"> </w:t>
      </w:r>
    </w:p>
    <w:p w14:paraId="1EEA0F82" w14:textId="77777777" w:rsidR="003A7A2D" w:rsidRDefault="003A7A2D" w:rsidP="003A7A2D">
      <w:pPr>
        <w:spacing w:before="31"/>
        <w:ind w:left="6724"/>
        <w:rPr>
          <w:rFonts w:eastAsia="Times New Roman"/>
          <w:sz w:val="20"/>
          <w:szCs w:val="20"/>
        </w:rPr>
      </w:pPr>
      <w:r>
        <w:rPr>
          <w:spacing w:val="-1"/>
          <w:sz w:val="20"/>
        </w:rPr>
        <w:t>(наименование</w:t>
      </w:r>
      <w:r>
        <w:rPr>
          <w:spacing w:val="-24"/>
          <w:sz w:val="20"/>
        </w:rPr>
        <w:t xml:space="preserve"> </w:t>
      </w:r>
      <w:r>
        <w:rPr>
          <w:sz w:val="20"/>
        </w:rPr>
        <w:t>застройщика</w:t>
      </w:r>
    </w:p>
    <w:p w14:paraId="1461B902" w14:textId="77777777" w:rsidR="003A7A2D" w:rsidRDefault="003A7A2D" w:rsidP="003A7A2D">
      <w:pPr>
        <w:spacing w:before="4"/>
        <w:rPr>
          <w:rFonts w:eastAsia="Times New Roman"/>
          <w:sz w:val="20"/>
          <w:szCs w:val="20"/>
        </w:rPr>
      </w:pPr>
    </w:p>
    <w:p w14:paraId="04033FD9" w14:textId="47754303" w:rsidR="003A7A2D" w:rsidRDefault="003A7A2D" w:rsidP="003A7A2D">
      <w:pPr>
        <w:spacing w:line="20" w:lineRule="atLeast"/>
        <w:ind w:left="5779"/>
        <w:rPr>
          <w:rFonts w:eastAsia="Times New Roman"/>
          <w:sz w:val="2"/>
          <w:szCs w:val="2"/>
        </w:rPr>
      </w:pPr>
      <w:r>
        <w:rPr>
          <w:rFonts w:eastAsia="Times New Roman"/>
          <w:noProof/>
          <w:sz w:val="2"/>
          <w:szCs w:val="2"/>
        </w:rPr>
        <mc:AlternateContent>
          <mc:Choice Requires="wpg">
            <w:drawing>
              <wp:inline distT="0" distB="0" distL="0" distR="0" wp14:anchorId="3A4B0305" wp14:editId="4409CFCA">
                <wp:extent cx="2382520" cy="7620"/>
                <wp:effectExtent l="9525" t="9525" r="8255" b="1905"/>
                <wp:docPr id="186" name="Группа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2520" cy="7620"/>
                          <a:chOff x="0" y="0"/>
                          <a:chExt cx="3752" cy="12"/>
                        </a:xfrm>
                      </wpg:grpSpPr>
                      <wpg:grpSp>
                        <wpg:cNvPr id="187" name="Group 143"/>
                        <wpg:cNvGrpSpPr>
                          <a:grpSpLocks/>
                        </wpg:cNvGrpSpPr>
                        <wpg:grpSpPr bwMode="auto">
                          <a:xfrm>
                            <a:off x="6" y="6"/>
                            <a:ext cx="3741" cy="2"/>
                            <a:chOff x="6" y="6"/>
                            <a:chExt cx="3741" cy="2"/>
                          </a:xfrm>
                        </wpg:grpSpPr>
                        <wps:wsp>
                          <wps:cNvPr id="188" name="Freeform 144"/>
                          <wps:cNvSpPr>
                            <a:spLocks/>
                          </wps:cNvSpPr>
                          <wps:spPr bwMode="auto">
                            <a:xfrm>
                              <a:off x="6" y="6"/>
                              <a:ext cx="3741" cy="2"/>
                            </a:xfrm>
                            <a:custGeom>
                              <a:avLst/>
                              <a:gdLst>
                                <a:gd name="T0" fmla="+- 0 6 6"/>
                                <a:gd name="T1" fmla="*/ T0 w 3741"/>
                                <a:gd name="T2" fmla="+- 0 3746 6"/>
                                <a:gd name="T3" fmla="*/ T2 w 3741"/>
                              </a:gdLst>
                              <a:ahLst/>
                              <a:cxnLst>
                                <a:cxn ang="0">
                                  <a:pos x="T1" y="0"/>
                                </a:cxn>
                                <a:cxn ang="0">
                                  <a:pos x="T3" y="0"/>
                                </a:cxn>
                              </a:cxnLst>
                              <a:rect l="0" t="0" r="r" b="b"/>
                              <a:pathLst>
                                <a:path w="3741">
                                  <a:moveTo>
                                    <a:pt x="0" y="0"/>
                                  </a:moveTo>
                                  <a:lnTo>
                                    <a:pt x="374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88BECF7" id="Группа 186" o:spid="_x0000_s1026" style="width:187.6pt;height:.6pt;mso-position-horizontal-relative:char;mso-position-vertical-relative:line" coordsize="37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">
                <v:group id="Group 143" o:spid="_x0000_s1027" style="position:absolute;left:6;top:6;width:3741;height:2" coordorigin="6,6" coordsize="3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shape id="Freeform 144" o:spid="_x0000_s1028" style="position:absolute;left:6;top:6;width:3741;height:2;visibility:visible;mso-wrap-style:square;v-text-anchor:top" coordsize="3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" path="m,l3740,e" filled="f" strokeweight=".58pt">
                    <v:path arrowok="t" o:connecttype="custom" o:connectlocs="0,0;3740,0" o:connectangles="0,0"/>
                  </v:shape>
                </v:group>
                <w10:anchorlock/>
              </v:group>
            </w:pict>
          </mc:Fallback>
        </mc:AlternateContent>
      </w:r>
    </w:p>
    <w:p w14:paraId="0BB50B34" w14:textId="77777777" w:rsidR="003A7A2D" w:rsidRDefault="003A7A2D" w:rsidP="003A7A2D">
      <w:pPr>
        <w:spacing w:line="226" w:lineRule="exact"/>
        <w:ind w:left="5958"/>
        <w:rPr>
          <w:rFonts w:eastAsia="Times New Roman"/>
          <w:sz w:val="20"/>
          <w:szCs w:val="20"/>
        </w:rPr>
      </w:pPr>
      <w:r>
        <w:rPr>
          <w:rFonts w:eastAsia="Times New Roman"/>
          <w:sz w:val="20"/>
          <w:szCs w:val="20"/>
        </w:rPr>
        <w:t>(фамилия,</w:t>
      </w:r>
      <w:r>
        <w:rPr>
          <w:rFonts w:eastAsia="Times New Roman"/>
          <w:spacing w:val="-7"/>
          <w:sz w:val="20"/>
          <w:szCs w:val="20"/>
        </w:rPr>
        <w:t xml:space="preserve"> </w:t>
      </w:r>
      <w:r>
        <w:rPr>
          <w:rFonts w:eastAsia="Times New Roman"/>
          <w:sz w:val="20"/>
          <w:szCs w:val="20"/>
        </w:rPr>
        <w:t>имя,</w:t>
      </w:r>
      <w:r>
        <w:rPr>
          <w:rFonts w:eastAsia="Times New Roman"/>
          <w:spacing w:val="-6"/>
          <w:sz w:val="20"/>
          <w:szCs w:val="20"/>
        </w:rPr>
        <w:t xml:space="preserve"> </w:t>
      </w:r>
      <w:r>
        <w:rPr>
          <w:rFonts w:eastAsia="Times New Roman"/>
          <w:spacing w:val="-1"/>
          <w:sz w:val="20"/>
          <w:szCs w:val="20"/>
        </w:rPr>
        <w:t>отчество</w:t>
      </w:r>
      <w:r>
        <w:rPr>
          <w:rFonts w:eastAsia="Times New Roman"/>
          <w:spacing w:val="-3"/>
          <w:sz w:val="20"/>
          <w:szCs w:val="20"/>
        </w:rPr>
        <w:t xml:space="preserve"> </w:t>
      </w:r>
      <w:r>
        <w:rPr>
          <w:rFonts w:eastAsia="Times New Roman"/>
          <w:sz w:val="20"/>
          <w:szCs w:val="20"/>
        </w:rPr>
        <w:t>–</w:t>
      </w:r>
      <w:r>
        <w:rPr>
          <w:rFonts w:eastAsia="Times New Roman"/>
          <w:spacing w:val="-6"/>
          <w:sz w:val="20"/>
          <w:szCs w:val="20"/>
        </w:rPr>
        <w:t xml:space="preserve"> </w:t>
      </w:r>
      <w:r>
        <w:rPr>
          <w:rFonts w:eastAsia="Times New Roman"/>
          <w:sz w:val="20"/>
          <w:szCs w:val="20"/>
        </w:rPr>
        <w:t>для</w:t>
      </w:r>
      <w:r>
        <w:rPr>
          <w:rFonts w:eastAsia="Times New Roman"/>
          <w:spacing w:val="-7"/>
          <w:sz w:val="20"/>
          <w:szCs w:val="20"/>
        </w:rPr>
        <w:t xml:space="preserve"> </w:t>
      </w:r>
      <w:r>
        <w:rPr>
          <w:rFonts w:eastAsia="Times New Roman"/>
          <w:sz w:val="20"/>
          <w:szCs w:val="20"/>
        </w:rPr>
        <w:t>граждан,</w:t>
      </w:r>
    </w:p>
    <w:p w14:paraId="3B7B732D" w14:textId="77777777" w:rsidR="003A7A2D" w:rsidRDefault="003A7A2D" w:rsidP="003A7A2D">
      <w:pPr>
        <w:spacing w:before="5"/>
        <w:rPr>
          <w:rFonts w:eastAsia="Times New Roman"/>
          <w:sz w:val="20"/>
          <w:szCs w:val="20"/>
        </w:rPr>
      </w:pPr>
    </w:p>
    <w:p w14:paraId="09FE626A" w14:textId="3CD1DE8C" w:rsidR="003A7A2D" w:rsidRDefault="003A7A2D" w:rsidP="003A7A2D">
      <w:pPr>
        <w:spacing w:line="20" w:lineRule="atLeast"/>
        <w:ind w:left="5779"/>
        <w:rPr>
          <w:rFonts w:eastAsia="Times New Roman"/>
          <w:sz w:val="2"/>
          <w:szCs w:val="2"/>
        </w:rPr>
      </w:pPr>
      <w:r>
        <w:rPr>
          <w:rFonts w:eastAsia="Times New Roman"/>
          <w:noProof/>
          <w:sz w:val="2"/>
          <w:szCs w:val="2"/>
        </w:rPr>
        <mc:AlternateContent>
          <mc:Choice Requires="wpg">
            <w:drawing>
              <wp:inline distT="0" distB="0" distL="0" distR="0" wp14:anchorId="6ABFADE1" wp14:editId="39F666C8">
                <wp:extent cx="2382520" cy="7620"/>
                <wp:effectExtent l="9525" t="9525" r="8255" b="1905"/>
                <wp:docPr id="183" name="Группа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2520" cy="7620"/>
                          <a:chOff x="0" y="0"/>
                          <a:chExt cx="3752" cy="12"/>
                        </a:xfrm>
                      </wpg:grpSpPr>
                      <wpg:grpSp>
                        <wpg:cNvPr id="184" name="Group 140"/>
                        <wpg:cNvGrpSpPr>
                          <a:grpSpLocks/>
                        </wpg:cNvGrpSpPr>
                        <wpg:grpSpPr bwMode="auto">
                          <a:xfrm>
                            <a:off x="6" y="6"/>
                            <a:ext cx="3741" cy="2"/>
                            <a:chOff x="6" y="6"/>
                            <a:chExt cx="3741" cy="2"/>
                          </a:xfrm>
                        </wpg:grpSpPr>
                        <wps:wsp>
                          <wps:cNvPr id="185" name="Freeform 141"/>
                          <wps:cNvSpPr>
                            <a:spLocks/>
                          </wps:cNvSpPr>
                          <wps:spPr bwMode="auto">
                            <a:xfrm>
                              <a:off x="6" y="6"/>
                              <a:ext cx="3741" cy="2"/>
                            </a:xfrm>
                            <a:custGeom>
                              <a:avLst/>
                              <a:gdLst>
                                <a:gd name="T0" fmla="+- 0 6 6"/>
                                <a:gd name="T1" fmla="*/ T0 w 3741"/>
                                <a:gd name="T2" fmla="+- 0 3746 6"/>
                                <a:gd name="T3" fmla="*/ T2 w 3741"/>
                              </a:gdLst>
                              <a:ahLst/>
                              <a:cxnLst>
                                <a:cxn ang="0">
                                  <a:pos x="T1" y="0"/>
                                </a:cxn>
                                <a:cxn ang="0">
                                  <a:pos x="T3" y="0"/>
                                </a:cxn>
                              </a:cxnLst>
                              <a:rect l="0" t="0" r="r" b="b"/>
                              <a:pathLst>
                                <a:path w="3741">
                                  <a:moveTo>
                                    <a:pt x="0" y="0"/>
                                  </a:moveTo>
                                  <a:lnTo>
                                    <a:pt x="374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6D6CA1F" id="Группа 183" o:spid="_x0000_s1026" style="width:187.6pt;height:.6pt;mso-position-horizontal-relative:char;mso-position-vertical-relative:line" coordsize="37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">
                <v:group id="Group 140" o:spid="_x0000_s1027" style="position:absolute;left:6;top:6;width:3741;height:2" coordorigin="6,6" coordsize="3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shape id="Freeform 141" o:spid="_x0000_s1028" style="position:absolute;left:6;top:6;width:3741;height:2;visibility:visible;mso-wrap-style:square;v-text-anchor:top" coordsize="3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" path="m,l3740,e" filled="f" strokeweight=".58pt">
                    <v:path arrowok="t" o:connecttype="custom" o:connectlocs="0,0;3740,0" o:connectangles="0,0"/>
                  </v:shape>
                </v:group>
                <w10:anchorlock/>
              </v:group>
            </w:pict>
          </mc:Fallback>
        </mc:AlternateContent>
      </w:r>
    </w:p>
    <w:p w14:paraId="7F12208B" w14:textId="77777777" w:rsidR="003A7A2D" w:rsidRDefault="003A7A2D" w:rsidP="003A7A2D">
      <w:pPr>
        <w:spacing w:line="226" w:lineRule="exact"/>
        <w:ind w:left="5913"/>
        <w:rPr>
          <w:rFonts w:eastAsia="Times New Roman"/>
          <w:sz w:val="20"/>
          <w:szCs w:val="20"/>
        </w:rPr>
      </w:pPr>
      <w:r>
        <w:rPr>
          <w:rFonts w:eastAsia="Times New Roman"/>
          <w:spacing w:val="-1"/>
          <w:sz w:val="20"/>
          <w:szCs w:val="20"/>
        </w:rPr>
        <w:t>полное</w:t>
      </w:r>
      <w:r>
        <w:rPr>
          <w:rFonts w:eastAsia="Times New Roman"/>
          <w:spacing w:val="-6"/>
          <w:sz w:val="20"/>
          <w:szCs w:val="20"/>
        </w:rPr>
        <w:t xml:space="preserve"> </w:t>
      </w:r>
      <w:r>
        <w:rPr>
          <w:rFonts w:eastAsia="Times New Roman"/>
          <w:sz w:val="20"/>
          <w:szCs w:val="20"/>
        </w:rPr>
        <w:t>наименование</w:t>
      </w:r>
      <w:r>
        <w:rPr>
          <w:rFonts w:eastAsia="Times New Roman"/>
          <w:spacing w:val="-8"/>
          <w:sz w:val="20"/>
          <w:szCs w:val="20"/>
        </w:rPr>
        <w:t xml:space="preserve"> </w:t>
      </w:r>
      <w:r>
        <w:rPr>
          <w:rFonts w:eastAsia="Times New Roman"/>
          <w:sz w:val="20"/>
          <w:szCs w:val="20"/>
        </w:rPr>
        <w:t>организации</w:t>
      </w:r>
      <w:r>
        <w:rPr>
          <w:rFonts w:eastAsia="Times New Roman"/>
          <w:spacing w:val="-6"/>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для</w:t>
      </w:r>
    </w:p>
    <w:p w14:paraId="757782DB" w14:textId="77777777" w:rsidR="003A7A2D" w:rsidRDefault="003A7A2D" w:rsidP="003A7A2D">
      <w:pPr>
        <w:spacing w:before="7"/>
        <w:rPr>
          <w:rFonts w:eastAsia="Times New Roman"/>
          <w:sz w:val="20"/>
          <w:szCs w:val="20"/>
        </w:rPr>
      </w:pPr>
    </w:p>
    <w:p w14:paraId="04E41043" w14:textId="5A513B45" w:rsidR="003A7A2D" w:rsidRDefault="003A7A2D" w:rsidP="003A7A2D">
      <w:pPr>
        <w:spacing w:line="20" w:lineRule="atLeast"/>
        <w:ind w:left="5779"/>
        <w:rPr>
          <w:rFonts w:eastAsia="Times New Roman"/>
          <w:sz w:val="2"/>
          <w:szCs w:val="2"/>
        </w:rPr>
      </w:pPr>
      <w:r>
        <w:rPr>
          <w:rFonts w:eastAsia="Times New Roman"/>
          <w:noProof/>
          <w:sz w:val="2"/>
          <w:szCs w:val="2"/>
        </w:rPr>
        <mc:AlternateContent>
          <mc:Choice Requires="wpg">
            <w:drawing>
              <wp:inline distT="0" distB="0" distL="0" distR="0" wp14:anchorId="567E937D" wp14:editId="2A88B9EB">
                <wp:extent cx="2382520" cy="7620"/>
                <wp:effectExtent l="9525" t="9525" r="8255" b="1905"/>
                <wp:docPr id="180" name="Группа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2520" cy="7620"/>
                          <a:chOff x="0" y="0"/>
                          <a:chExt cx="3752" cy="12"/>
                        </a:xfrm>
                      </wpg:grpSpPr>
                      <wpg:grpSp>
                        <wpg:cNvPr id="181" name="Group 137"/>
                        <wpg:cNvGrpSpPr>
                          <a:grpSpLocks/>
                        </wpg:cNvGrpSpPr>
                        <wpg:grpSpPr bwMode="auto">
                          <a:xfrm>
                            <a:off x="6" y="6"/>
                            <a:ext cx="3741" cy="2"/>
                            <a:chOff x="6" y="6"/>
                            <a:chExt cx="3741" cy="2"/>
                          </a:xfrm>
                        </wpg:grpSpPr>
                        <wps:wsp>
                          <wps:cNvPr id="182" name="Freeform 138"/>
                          <wps:cNvSpPr>
                            <a:spLocks/>
                          </wps:cNvSpPr>
                          <wps:spPr bwMode="auto">
                            <a:xfrm>
                              <a:off x="6" y="6"/>
                              <a:ext cx="3741" cy="2"/>
                            </a:xfrm>
                            <a:custGeom>
                              <a:avLst/>
                              <a:gdLst>
                                <a:gd name="T0" fmla="+- 0 6 6"/>
                                <a:gd name="T1" fmla="*/ T0 w 3741"/>
                                <a:gd name="T2" fmla="+- 0 3746 6"/>
                                <a:gd name="T3" fmla="*/ T2 w 3741"/>
                              </a:gdLst>
                              <a:ahLst/>
                              <a:cxnLst>
                                <a:cxn ang="0">
                                  <a:pos x="T1" y="0"/>
                                </a:cxn>
                                <a:cxn ang="0">
                                  <a:pos x="T3" y="0"/>
                                </a:cxn>
                              </a:cxnLst>
                              <a:rect l="0" t="0" r="r" b="b"/>
                              <a:pathLst>
                                <a:path w="3741">
                                  <a:moveTo>
                                    <a:pt x="0" y="0"/>
                                  </a:moveTo>
                                  <a:lnTo>
                                    <a:pt x="374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D47EA16" id="Группа 180" o:spid="_x0000_s1026" style="width:187.6pt;height:.6pt;mso-position-horizontal-relative:char;mso-position-vertical-relative:line" coordsize="37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">
                <v:group id="Group 137" o:spid="_x0000_s1027" style="position:absolute;left:6;top:6;width:3741;height:2" coordorigin="6,6" coordsize="3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shape id="Freeform 138" o:spid="_x0000_s1028" style="position:absolute;left:6;top:6;width:3741;height:2;visibility:visible;mso-wrap-style:square;v-text-anchor:top" coordsize="3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" path="m,l3740,e" filled="f" strokeweight=".58pt">
                    <v:path arrowok="t" o:connecttype="custom" o:connectlocs="0,0;3740,0" o:connectangles="0,0"/>
                  </v:shape>
                </v:group>
                <w10:anchorlock/>
              </v:group>
            </w:pict>
          </mc:Fallback>
        </mc:AlternateContent>
      </w:r>
    </w:p>
    <w:p w14:paraId="3C5081D4" w14:textId="77777777" w:rsidR="003A7A2D" w:rsidRDefault="003A7A2D" w:rsidP="003A7A2D">
      <w:pPr>
        <w:spacing w:line="20" w:lineRule="atLeast"/>
        <w:rPr>
          <w:rFonts w:eastAsia="Times New Roman"/>
          <w:sz w:val="2"/>
          <w:szCs w:val="2"/>
        </w:rPr>
        <w:sectPr w:rsidR="003A7A2D">
          <w:pgSz w:w="11910" w:h="16840"/>
          <w:pgMar w:top="780" w:right="200" w:bottom="280" w:left="1560" w:header="720" w:footer="720" w:gutter="0"/>
          <w:cols w:space="720"/>
        </w:sectPr>
      </w:pPr>
    </w:p>
    <w:p w14:paraId="77917149" w14:textId="77777777" w:rsidR="003A7A2D" w:rsidRDefault="003A7A2D" w:rsidP="003A7A2D">
      <w:pPr>
        <w:rPr>
          <w:rFonts w:eastAsia="Times New Roman"/>
          <w:sz w:val="20"/>
          <w:szCs w:val="20"/>
        </w:rPr>
      </w:pPr>
    </w:p>
    <w:p w14:paraId="21B40478" w14:textId="77777777" w:rsidR="003A7A2D" w:rsidRDefault="003A7A2D" w:rsidP="003A7A2D">
      <w:pPr>
        <w:rPr>
          <w:rFonts w:eastAsia="Times New Roman"/>
          <w:sz w:val="20"/>
          <w:szCs w:val="20"/>
        </w:rPr>
      </w:pPr>
    </w:p>
    <w:p w14:paraId="121C2851" w14:textId="77777777" w:rsidR="003A7A2D" w:rsidRDefault="003A7A2D" w:rsidP="003A7A2D">
      <w:pPr>
        <w:spacing w:before="6"/>
        <w:rPr>
          <w:rFonts w:eastAsia="Times New Roman"/>
        </w:rPr>
      </w:pPr>
    </w:p>
    <w:p w14:paraId="5D437228" w14:textId="77777777" w:rsidR="003A7A2D" w:rsidRDefault="003A7A2D" w:rsidP="003A7A2D">
      <w:pPr>
        <w:jc w:val="right"/>
        <w:rPr>
          <w:rFonts w:eastAsia="Times New Roman"/>
          <w:sz w:val="20"/>
          <w:szCs w:val="20"/>
        </w:rPr>
      </w:pPr>
      <w:r>
        <w:rPr>
          <w:b/>
          <w:spacing w:val="-1"/>
          <w:w w:val="95"/>
          <w:sz w:val="20"/>
        </w:rPr>
        <w:t>РАЗРЕШЕНИЕ</w:t>
      </w:r>
    </w:p>
    <w:p w14:paraId="7F7F5459" w14:textId="77777777" w:rsidR="003A7A2D" w:rsidRDefault="003A7A2D" w:rsidP="003A7A2D">
      <w:pPr>
        <w:spacing w:line="223" w:lineRule="exact"/>
        <w:ind w:left="346" w:right="754"/>
        <w:jc w:val="center"/>
        <w:rPr>
          <w:rFonts w:eastAsia="Times New Roman"/>
          <w:sz w:val="20"/>
          <w:szCs w:val="20"/>
        </w:rPr>
      </w:pPr>
      <w:r>
        <w:br w:type="column"/>
      </w:r>
      <w:r>
        <w:rPr>
          <w:sz w:val="20"/>
        </w:rPr>
        <w:t>юридических</w:t>
      </w:r>
      <w:r>
        <w:rPr>
          <w:spacing w:val="-8"/>
          <w:sz w:val="20"/>
        </w:rPr>
        <w:t xml:space="preserve"> </w:t>
      </w:r>
      <w:r>
        <w:rPr>
          <w:spacing w:val="-1"/>
          <w:sz w:val="20"/>
        </w:rPr>
        <w:t>лиц),</w:t>
      </w:r>
      <w:r>
        <w:rPr>
          <w:spacing w:val="-8"/>
          <w:sz w:val="20"/>
        </w:rPr>
        <w:t xml:space="preserve"> </w:t>
      </w:r>
      <w:r>
        <w:rPr>
          <w:sz w:val="20"/>
        </w:rPr>
        <w:t>его</w:t>
      </w:r>
      <w:r>
        <w:rPr>
          <w:spacing w:val="-7"/>
          <w:sz w:val="20"/>
        </w:rPr>
        <w:t xml:space="preserve"> </w:t>
      </w:r>
      <w:r>
        <w:rPr>
          <w:sz w:val="20"/>
        </w:rPr>
        <w:t>почтовый</w:t>
      </w:r>
      <w:r>
        <w:rPr>
          <w:spacing w:val="-9"/>
          <w:sz w:val="20"/>
        </w:rPr>
        <w:t xml:space="preserve"> </w:t>
      </w:r>
      <w:r>
        <w:rPr>
          <w:sz w:val="20"/>
        </w:rPr>
        <w:t>индекс</w:t>
      </w:r>
    </w:p>
    <w:p w14:paraId="52D3E925" w14:textId="77777777" w:rsidR="003A7A2D" w:rsidRDefault="003A7A2D" w:rsidP="003A7A2D">
      <w:pPr>
        <w:spacing w:line="146" w:lineRule="exact"/>
        <w:ind w:right="645"/>
        <w:jc w:val="right"/>
        <w:rPr>
          <w:rFonts w:eastAsia="Times New Roman"/>
          <w:sz w:val="13"/>
          <w:szCs w:val="13"/>
        </w:rPr>
      </w:pPr>
      <w:r>
        <w:rPr>
          <w:w w:val="95"/>
          <w:sz w:val="13"/>
        </w:rPr>
        <w:t>1</w:t>
      </w:r>
    </w:p>
    <w:p w14:paraId="26A41260" w14:textId="77777777" w:rsidR="003A7A2D" w:rsidRDefault="003A7A2D" w:rsidP="003A7A2D">
      <w:pPr>
        <w:spacing w:before="10"/>
        <w:rPr>
          <w:rFonts w:eastAsia="Times New Roman"/>
          <w:sz w:val="7"/>
          <w:szCs w:val="7"/>
        </w:rPr>
      </w:pPr>
    </w:p>
    <w:p w14:paraId="7F61AFDB" w14:textId="0B30FE68" w:rsidR="003A7A2D" w:rsidRDefault="003A7A2D" w:rsidP="003A7A2D">
      <w:pPr>
        <w:spacing w:line="20" w:lineRule="atLeast"/>
        <w:ind w:left="211"/>
        <w:rPr>
          <w:rFonts w:eastAsia="Times New Roman"/>
          <w:sz w:val="2"/>
          <w:szCs w:val="2"/>
        </w:rPr>
      </w:pPr>
      <w:r>
        <w:rPr>
          <w:rFonts w:eastAsia="Times New Roman"/>
          <w:noProof/>
          <w:sz w:val="2"/>
          <w:szCs w:val="2"/>
        </w:rPr>
        <mc:AlternateContent>
          <mc:Choice Requires="wpg">
            <w:drawing>
              <wp:inline distT="0" distB="0" distL="0" distR="0" wp14:anchorId="50ECFAD3" wp14:editId="31364CE7">
                <wp:extent cx="2310765" cy="7620"/>
                <wp:effectExtent l="9525" t="9525" r="3810" b="1905"/>
                <wp:docPr id="177" name="Группа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0765" cy="7620"/>
                          <a:chOff x="0" y="0"/>
                          <a:chExt cx="3639" cy="12"/>
                        </a:xfrm>
                      </wpg:grpSpPr>
                      <wpg:grpSp>
                        <wpg:cNvPr id="178" name="Group 134"/>
                        <wpg:cNvGrpSpPr>
                          <a:grpSpLocks/>
                        </wpg:cNvGrpSpPr>
                        <wpg:grpSpPr bwMode="auto">
                          <a:xfrm>
                            <a:off x="6" y="6"/>
                            <a:ext cx="3628" cy="2"/>
                            <a:chOff x="6" y="6"/>
                            <a:chExt cx="3628" cy="2"/>
                          </a:xfrm>
                        </wpg:grpSpPr>
                        <wps:wsp>
                          <wps:cNvPr id="179" name="Freeform 135"/>
                          <wps:cNvSpPr>
                            <a:spLocks/>
                          </wps:cNvSpPr>
                          <wps:spPr bwMode="auto">
                            <a:xfrm>
                              <a:off x="6" y="6"/>
                              <a:ext cx="3628" cy="2"/>
                            </a:xfrm>
                            <a:custGeom>
                              <a:avLst/>
                              <a:gdLst>
                                <a:gd name="T0" fmla="+- 0 6 6"/>
                                <a:gd name="T1" fmla="*/ T0 w 3628"/>
                                <a:gd name="T2" fmla="+- 0 3633 6"/>
                                <a:gd name="T3" fmla="*/ T2 w 3628"/>
                              </a:gdLst>
                              <a:ahLst/>
                              <a:cxnLst>
                                <a:cxn ang="0">
                                  <a:pos x="T1" y="0"/>
                                </a:cxn>
                                <a:cxn ang="0">
                                  <a:pos x="T3" y="0"/>
                                </a:cxn>
                              </a:cxnLst>
                              <a:rect l="0" t="0" r="r" b="b"/>
                              <a:pathLst>
                                <a:path w="3628">
                                  <a:moveTo>
                                    <a:pt x="0" y="0"/>
                                  </a:moveTo>
                                  <a:lnTo>
                                    <a:pt x="3627"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E65B1C0" id="Группа 177" o:spid="_x0000_s1026" style="width:181.95pt;height:.6pt;mso-position-horizontal-relative:char;mso-position-vertical-relative:line" coordsize="363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">
                <v:group id="Group 134" o:spid="_x0000_s1027" style="position:absolute;left:6;top:6;width:3628;height:2" coordorigin="6,6" coordsize="36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shape id="Freeform 135" o:spid="_x0000_s1028" style="position:absolute;left:6;top:6;width:3628;height:2;visibility:visible;mso-wrap-style:square;v-text-anchor:top" coordsize="36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" path="m,l3627,e" filled="f" strokeweight=".58pt">
                    <v:path arrowok="t" o:connecttype="custom" o:connectlocs="0,0;3627,0" o:connectangles="0,0"/>
                  </v:shape>
                </v:group>
                <w10:anchorlock/>
              </v:group>
            </w:pict>
          </mc:Fallback>
        </mc:AlternateContent>
      </w:r>
    </w:p>
    <w:p w14:paraId="61A47398" w14:textId="77777777" w:rsidR="003A7A2D" w:rsidRDefault="003A7A2D" w:rsidP="003A7A2D">
      <w:pPr>
        <w:ind w:left="238" w:right="754"/>
        <w:jc w:val="center"/>
        <w:rPr>
          <w:rFonts w:eastAsia="Times New Roman"/>
          <w:sz w:val="20"/>
          <w:szCs w:val="20"/>
        </w:rPr>
      </w:pPr>
      <w:r>
        <w:rPr>
          <w:sz w:val="20"/>
        </w:rPr>
        <w:t>и</w:t>
      </w:r>
      <w:r>
        <w:rPr>
          <w:spacing w:val="-8"/>
          <w:sz w:val="20"/>
        </w:rPr>
        <w:t xml:space="preserve"> </w:t>
      </w:r>
      <w:r>
        <w:rPr>
          <w:sz w:val="20"/>
        </w:rPr>
        <w:t>адрес,</w:t>
      </w:r>
      <w:r>
        <w:rPr>
          <w:spacing w:val="-7"/>
          <w:sz w:val="20"/>
        </w:rPr>
        <w:t xml:space="preserve"> </w:t>
      </w:r>
      <w:r>
        <w:rPr>
          <w:sz w:val="20"/>
        </w:rPr>
        <w:t>адрес</w:t>
      </w:r>
      <w:r>
        <w:rPr>
          <w:spacing w:val="-7"/>
          <w:sz w:val="20"/>
        </w:rPr>
        <w:t xml:space="preserve"> </w:t>
      </w:r>
      <w:r>
        <w:rPr>
          <w:sz w:val="20"/>
        </w:rPr>
        <w:t>электронной</w:t>
      </w:r>
      <w:r>
        <w:rPr>
          <w:spacing w:val="-6"/>
          <w:sz w:val="20"/>
        </w:rPr>
        <w:t xml:space="preserve"> </w:t>
      </w:r>
      <w:r>
        <w:rPr>
          <w:spacing w:val="-1"/>
          <w:sz w:val="20"/>
        </w:rPr>
        <w:t>почты)</w:t>
      </w:r>
    </w:p>
    <w:p w14:paraId="7CF384FA" w14:textId="77777777" w:rsidR="003A7A2D" w:rsidRDefault="003A7A2D" w:rsidP="003A7A2D">
      <w:pPr>
        <w:jc w:val="center"/>
        <w:rPr>
          <w:rFonts w:eastAsia="Times New Roman"/>
          <w:sz w:val="20"/>
          <w:szCs w:val="20"/>
        </w:rPr>
        <w:sectPr w:rsidR="003A7A2D">
          <w:type w:val="continuous"/>
          <w:pgSz w:w="11910" w:h="16840"/>
          <w:pgMar w:top="0" w:right="200" w:bottom="0" w:left="1560" w:header="720" w:footer="720" w:gutter="0"/>
          <w:cols w:num="2" w:space="720" w:equalWidth="0">
            <w:col w:w="5529" w:space="40"/>
            <w:col w:w="4581"/>
          </w:cols>
        </w:sectPr>
      </w:pPr>
    </w:p>
    <w:p w14:paraId="25416734" w14:textId="77777777" w:rsidR="003A7A2D" w:rsidRDefault="003A7A2D" w:rsidP="003A7A2D">
      <w:pPr>
        <w:spacing w:line="225" w:lineRule="exact"/>
        <w:ind w:left="3339"/>
        <w:rPr>
          <w:rFonts w:eastAsia="Times New Roman"/>
          <w:sz w:val="20"/>
          <w:szCs w:val="20"/>
        </w:rPr>
      </w:pPr>
      <w:r>
        <w:rPr>
          <w:b/>
          <w:sz w:val="20"/>
        </w:rPr>
        <w:t>на</w:t>
      </w:r>
      <w:r>
        <w:rPr>
          <w:b/>
          <w:spacing w:val="-7"/>
          <w:sz w:val="20"/>
        </w:rPr>
        <w:t xml:space="preserve"> </w:t>
      </w:r>
      <w:r>
        <w:rPr>
          <w:b/>
          <w:sz w:val="20"/>
        </w:rPr>
        <w:t>ввод</w:t>
      </w:r>
      <w:r>
        <w:rPr>
          <w:b/>
          <w:spacing w:val="-6"/>
          <w:sz w:val="20"/>
        </w:rPr>
        <w:t xml:space="preserve"> </w:t>
      </w:r>
      <w:r>
        <w:rPr>
          <w:b/>
          <w:sz w:val="20"/>
        </w:rPr>
        <w:t>объекта</w:t>
      </w:r>
      <w:r>
        <w:rPr>
          <w:b/>
          <w:spacing w:val="-6"/>
          <w:sz w:val="20"/>
        </w:rPr>
        <w:t xml:space="preserve"> </w:t>
      </w:r>
      <w:r>
        <w:rPr>
          <w:b/>
          <w:sz w:val="20"/>
        </w:rPr>
        <w:t>в</w:t>
      </w:r>
      <w:r>
        <w:rPr>
          <w:b/>
          <w:spacing w:val="-9"/>
          <w:sz w:val="20"/>
        </w:rPr>
        <w:t xml:space="preserve"> </w:t>
      </w:r>
      <w:r>
        <w:rPr>
          <w:b/>
          <w:sz w:val="20"/>
        </w:rPr>
        <w:t>эксплуатацию</w:t>
      </w:r>
    </w:p>
    <w:p w14:paraId="5920FD72" w14:textId="77777777" w:rsidR="003A7A2D" w:rsidRDefault="003A7A2D" w:rsidP="003A7A2D">
      <w:pPr>
        <w:tabs>
          <w:tab w:val="left" w:pos="2607"/>
          <w:tab w:val="left" w:pos="7768"/>
          <w:tab w:val="right" w:pos="10043"/>
        </w:tabs>
        <w:spacing w:line="230" w:lineRule="exact"/>
        <w:ind w:left="168"/>
        <w:rPr>
          <w:rFonts w:eastAsia="Times New Roman"/>
          <w:sz w:val="13"/>
          <w:szCs w:val="13"/>
        </w:rPr>
      </w:pPr>
      <w:r>
        <w:rPr>
          <w:rFonts w:eastAsia="Times New Roman"/>
          <w:w w:val="95"/>
          <w:sz w:val="20"/>
          <w:szCs w:val="20"/>
        </w:rPr>
        <w:t>Дата</w:t>
      </w:r>
      <w:r>
        <w:rPr>
          <w:rFonts w:eastAsia="Times New Roman"/>
          <w:w w:val="95"/>
          <w:sz w:val="20"/>
          <w:szCs w:val="20"/>
        </w:rPr>
        <w:tab/>
      </w:r>
      <w:r>
        <w:rPr>
          <w:rFonts w:eastAsia="Times New Roman"/>
          <w:w w:val="95"/>
          <w:position w:val="7"/>
          <w:sz w:val="13"/>
          <w:szCs w:val="13"/>
        </w:rPr>
        <w:t>2</w:t>
      </w:r>
      <w:r>
        <w:rPr>
          <w:rFonts w:eastAsia="Times New Roman"/>
          <w:w w:val="95"/>
          <w:position w:val="7"/>
          <w:sz w:val="13"/>
          <w:szCs w:val="13"/>
        </w:rPr>
        <w:tab/>
      </w:r>
      <w:r>
        <w:rPr>
          <w:rFonts w:eastAsia="Times New Roman"/>
          <w:sz w:val="20"/>
          <w:szCs w:val="20"/>
        </w:rPr>
        <w:t>№</w:t>
      </w:r>
      <w:r>
        <w:rPr>
          <w:rFonts w:eastAsia="Times New Roman"/>
          <w:position w:val="7"/>
          <w:sz w:val="13"/>
          <w:szCs w:val="13"/>
        </w:rPr>
        <w:tab/>
        <w:t>3</w:t>
      </w:r>
    </w:p>
    <w:p w14:paraId="61A7EA29" w14:textId="77777777" w:rsidR="003A7A2D" w:rsidRDefault="003A7A2D" w:rsidP="00C63200">
      <w:pPr>
        <w:numPr>
          <w:ilvl w:val="1"/>
          <w:numId w:val="53"/>
        </w:numPr>
        <w:tabs>
          <w:tab w:val="left" w:pos="380"/>
          <w:tab w:val="left" w:pos="9570"/>
        </w:tabs>
        <w:autoSpaceDE/>
        <w:autoSpaceDN/>
        <w:adjustRightInd/>
        <w:spacing w:before="10" w:line="272" w:lineRule="auto"/>
        <w:ind w:right="571" w:hanging="1221"/>
        <w:rPr>
          <w:rFonts w:eastAsia="Times New Roman"/>
          <w:sz w:val="20"/>
          <w:szCs w:val="20"/>
        </w:rPr>
      </w:pPr>
      <w:r>
        <w:rPr>
          <w:w w:val="99"/>
          <w:sz w:val="20"/>
          <w:u w:val="single" w:color="000000"/>
        </w:rPr>
        <w:t xml:space="preserve"> </w:t>
      </w:r>
      <w:r>
        <w:rPr>
          <w:sz w:val="20"/>
          <w:u w:val="single" w:color="000000"/>
        </w:rPr>
        <w:tab/>
      </w:r>
      <w:r>
        <w:rPr>
          <w:sz w:val="20"/>
          <w:u w:val="single" w:color="000000"/>
        </w:rPr>
        <w:tab/>
      </w:r>
      <w:r>
        <w:rPr>
          <w:sz w:val="20"/>
        </w:rPr>
        <w:t xml:space="preserve"> </w:t>
      </w:r>
      <w:r>
        <w:rPr>
          <w:spacing w:val="-1"/>
          <w:w w:val="99"/>
          <w:sz w:val="20"/>
        </w:rPr>
        <w:t>(наименование</w:t>
      </w:r>
      <w:r>
        <w:rPr>
          <w:spacing w:val="3"/>
          <w:sz w:val="20"/>
        </w:rPr>
        <w:t xml:space="preserve"> </w:t>
      </w:r>
      <w:r>
        <w:rPr>
          <w:w w:val="99"/>
          <w:sz w:val="20"/>
        </w:rPr>
        <w:t>уполномоченного</w:t>
      </w:r>
      <w:r>
        <w:rPr>
          <w:spacing w:val="1"/>
          <w:sz w:val="20"/>
        </w:rPr>
        <w:t xml:space="preserve"> </w:t>
      </w:r>
      <w:r>
        <w:rPr>
          <w:w w:val="99"/>
          <w:sz w:val="20"/>
        </w:rPr>
        <w:t>федерального</w:t>
      </w:r>
      <w:r>
        <w:rPr>
          <w:spacing w:val="1"/>
          <w:sz w:val="20"/>
        </w:rPr>
        <w:t xml:space="preserve"> </w:t>
      </w:r>
      <w:r>
        <w:rPr>
          <w:w w:val="99"/>
          <w:sz w:val="20"/>
        </w:rPr>
        <w:t>органа</w:t>
      </w:r>
      <w:r>
        <w:rPr>
          <w:sz w:val="20"/>
        </w:rPr>
        <w:t xml:space="preserve"> </w:t>
      </w:r>
      <w:r>
        <w:rPr>
          <w:w w:val="99"/>
          <w:sz w:val="20"/>
        </w:rPr>
        <w:t>исполнительной</w:t>
      </w:r>
      <w:r>
        <w:rPr>
          <w:spacing w:val="-1"/>
          <w:sz w:val="20"/>
        </w:rPr>
        <w:t xml:space="preserve"> </w:t>
      </w:r>
      <w:r>
        <w:rPr>
          <w:spacing w:val="-1"/>
          <w:w w:val="99"/>
          <w:sz w:val="20"/>
        </w:rPr>
        <w:t>власти,</w:t>
      </w:r>
      <w:r>
        <w:rPr>
          <w:spacing w:val="3"/>
          <w:sz w:val="20"/>
        </w:rPr>
        <w:t xml:space="preserve"> </w:t>
      </w:r>
      <w:r>
        <w:rPr>
          <w:w w:val="99"/>
          <w:sz w:val="20"/>
        </w:rPr>
        <w:t>или</w:t>
      </w:r>
    </w:p>
    <w:p w14:paraId="01CF0861" w14:textId="09197619" w:rsidR="003A7A2D" w:rsidRDefault="003A7A2D" w:rsidP="003A7A2D">
      <w:pPr>
        <w:spacing w:before="229"/>
        <w:ind w:left="403"/>
        <w:rPr>
          <w:rFonts w:eastAsia="Times New Roman"/>
          <w:sz w:val="20"/>
          <w:szCs w:val="20"/>
        </w:rPr>
      </w:pPr>
      <w:r>
        <w:rPr>
          <w:rFonts w:asciiTheme="minorHAnsi" w:eastAsiaTheme="minorHAnsi" w:hAnsiTheme="minorHAnsi" w:cstheme="minorBidi"/>
          <w:noProof/>
          <w:sz w:val="22"/>
          <w:szCs w:val="22"/>
        </w:rPr>
        <mc:AlternateContent>
          <mc:Choice Requires="wpg">
            <w:drawing>
              <wp:anchor distT="0" distB="0" distL="114300" distR="114300" simplePos="0" relativeHeight="251672576" behindDoc="0" locked="0" layoutInCell="1" allowOverlap="1" wp14:anchorId="2E5F5761" wp14:editId="5521B494">
                <wp:simplePos x="0" y="0"/>
                <wp:positionH relativeFrom="page">
                  <wp:posOffset>1062355</wp:posOffset>
                </wp:positionH>
                <wp:positionV relativeFrom="paragraph">
                  <wp:posOffset>132715</wp:posOffset>
                </wp:positionV>
                <wp:extent cx="5977255" cy="1270"/>
                <wp:effectExtent l="5080" t="8890" r="8890" b="8890"/>
                <wp:wrapNone/>
                <wp:docPr id="175" name="Группа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7255" cy="1270"/>
                          <a:chOff x="1673" y="209"/>
                          <a:chExt cx="9413" cy="2"/>
                        </a:xfrm>
                      </wpg:grpSpPr>
                      <wps:wsp>
                        <wps:cNvPr id="176" name="Freeform 187"/>
                        <wps:cNvSpPr>
                          <a:spLocks/>
                        </wps:cNvSpPr>
                        <wps:spPr bwMode="auto">
                          <a:xfrm>
                            <a:off x="1673" y="209"/>
                            <a:ext cx="9413" cy="2"/>
                          </a:xfrm>
                          <a:custGeom>
                            <a:avLst/>
                            <a:gdLst>
                              <a:gd name="T0" fmla="+- 0 1673 1673"/>
                              <a:gd name="T1" fmla="*/ T0 w 9413"/>
                              <a:gd name="T2" fmla="+- 0 11086 1673"/>
                              <a:gd name="T3" fmla="*/ T2 w 9413"/>
                            </a:gdLst>
                            <a:ahLst/>
                            <a:cxnLst>
                              <a:cxn ang="0">
                                <a:pos x="T1" y="0"/>
                              </a:cxn>
                              <a:cxn ang="0">
                                <a:pos x="T3" y="0"/>
                              </a:cxn>
                            </a:cxnLst>
                            <a:rect l="0" t="0" r="r" b="b"/>
                            <a:pathLst>
                              <a:path w="9413">
                                <a:moveTo>
                                  <a:pt x="0" y="0"/>
                                </a:moveTo>
                                <a:lnTo>
                                  <a:pt x="9413"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CB24C1" id="Группа 175" o:spid="_x0000_s1026" style="position:absolute;margin-left:83.65pt;margin-top:10.45pt;width:470.65pt;height:.1pt;z-index:251672576;mso-position-horizontal-relative:page" coordorigin="1673,209" coordsize="94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">
                <v:shape id="Freeform 187" o:spid="_x0000_s1027" style="position:absolute;left:1673;top:209;width:9413;height:2;visibility:visible;mso-wrap-style:square;v-text-anchor:top" coordsize="9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" path="m,l9413,e" filled="f" strokeweight=".58pt">
                  <v:path arrowok="t" o:connecttype="custom" o:connectlocs="0,0;9413,0" o:connectangles="0,0"/>
                </v:shape>
                <w10:wrap anchorx="page"/>
              </v:group>
            </w:pict>
          </mc:Fallback>
        </mc:AlternateContent>
      </w:r>
      <w:r>
        <w:rPr>
          <w:sz w:val="20"/>
        </w:rPr>
        <w:t>органа</w:t>
      </w:r>
      <w:r>
        <w:rPr>
          <w:spacing w:val="-10"/>
          <w:sz w:val="20"/>
        </w:rPr>
        <w:t xml:space="preserve"> </w:t>
      </w:r>
      <w:r>
        <w:rPr>
          <w:sz w:val="20"/>
        </w:rPr>
        <w:t>исполнительной</w:t>
      </w:r>
      <w:r>
        <w:rPr>
          <w:spacing w:val="-8"/>
          <w:sz w:val="20"/>
        </w:rPr>
        <w:t xml:space="preserve"> </w:t>
      </w:r>
      <w:r>
        <w:rPr>
          <w:sz w:val="20"/>
        </w:rPr>
        <w:t>власти</w:t>
      </w:r>
      <w:r>
        <w:rPr>
          <w:spacing w:val="-10"/>
          <w:sz w:val="20"/>
        </w:rPr>
        <w:t xml:space="preserve"> </w:t>
      </w:r>
      <w:r>
        <w:rPr>
          <w:sz w:val="20"/>
        </w:rPr>
        <w:t>субъекта</w:t>
      </w:r>
      <w:r>
        <w:rPr>
          <w:spacing w:val="-7"/>
          <w:sz w:val="20"/>
        </w:rPr>
        <w:t xml:space="preserve"> </w:t>
      </w:r>
      <w:r>
        <w:rPr>
          <w:sz w:val="20"/>
        </w:rPr>
        <w:t>Российской</w:t>
      </w:r>
      <w:r>
        <w:rPr>
          <w:spacing w:val="-10"/>
          <w:sz w:val="20"/>
        </w:rPr>
        <w:t xml:space="preserve"> </w:t>
      </w:r>
      <w:r>
        <w:rPr>
          <w:sz w:val="20"/>
        </w:rPr>
        <w:t>Федерации,</w:t>
      </w:r>
      <w:r>
        <w:rPr>
          <w:spacing w:val="-7"/>
          <w:sz w:val="20"/>
        </w:rPr>
        <w:t xml:space="preserve"> </w:t>
      </w:r>
      <w:r>
        <w:rPr>
          <w:sz w:val="20"/>
        </w:rPr>
        <w:t>или</w:t>
      </w:r>
      <w:r>
        <w:rPr>
          <w:spacing w:val="-10"/>
          <w:sz w:val="20"/>
        </w:rPr>
        <w:t xml:space="preserve"> </w:t>
      </w:r>
      <w:r>
        <w:rPr>
          <w:sz w:val="20"/>
        </w:rPr>
        <w:t>органа</w:t>
      </w:r>
      <w:r>
        <w:rPr>
          <w:spacing w:val="-9"/>
          <w:sz w:val="20"/>
        </w:rPr>
        <w:t xml:space="preserve"> </w:t>
      </w:r>
      <w:r>
        <w:rPr>
          <w:sz w:val="20"/>
        </w:rPr>
        <w:t>местного</w:t>
      </w:r>
      <w:r>
        <w:rPr>
          <w:spacing w:val="-8"/>
          <w:sz w:val="20"/>
        </w:rPr>
        <w:t xml:space="preserve"> </w:t>
      </w:r>
      <w:r>
        <w:rPr>
          <w:spacing w:val="-1"/>
          <w:sz w:val="20"/>
        </w:rPr>
        <w:t>самоуправления,</w:t>
      </w:r>
    </w:p>
    <w:p w14:paraId="7E8130C6" w14:textId="77777777" w:rsidR="003A7A2D" w:rsidRDefault="003A7A2D" w:rsidP="003A7A2D">
      <w:pPr>
        <w:spacing w:before="4"/>
        <w:rPr>
          <w:rFonts w:eastAsia="Times New Roman"/>
          <w:sz w:val="20"/>
          <w:szCs w:val="20"/>
        </w:rPr>
      </w:pPr>
    </w:p>
    <w:p w14:paraId="3D391D55" w14:textId="6A544C1A" w:rsidR="003A7A2D" w:rsidRDefault="003A7A2D" w:rsidP="003A7A2D">
      <w:pPr>
        <w:spacing w:line="20" w:lineRule="atLeast"/>
        <w:ind w:left="107"/>
        <w:rPr>
          <w:rFonts w:eastAsia="Times New Roman"/>
          <w:sz w:val="2"/>
          <w:szCs w:val="2"/>
        </w:rPr>
      </w:pPr>
      <w:r>
        <w:rPr>
          <w:rFonts w:eastAsia="Times New Roman"/>
          <w:noProof/>
          <w:sz w:val="2"/>
          <w:szCs w:val="2"/>
        </w:rPr>
        <mc:AlternateContent>
          <mc:Choice Requires="wpg">
            <w:drawing>
              <wp:inline distT="0" distB="0" distL="0" distR="0" wp14:anchorId="1AA7FF34" wp14:editId="24870194">
                <wp:extent cx="5984240" cy="7620"/>
                <wp:effectExtent l="9525" t="9525" r="6985" b="1905"/>
                <wp:docPr id="172" name="Группа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4240" cy="7620"/>
                          <a:chOff x="0" y="0"/>
                          <a:chExt cx="9424" cy="12"/>
                        </a:xfrm>
                      </wpg:grpSpPr>
                      <wpg:grpSp>
                        <wpg:cNvPr id="173" name="Group 131"/>
                        <wpg:cNvGrpSpPr>
                          <a:grpSpLocks/>
                        </wpg:cNvGrpSpPr>
                        <wpg:grpSpPr bwMode="auto">
                          <a:xfrm>
                            <a:off x="6" y="6"/>
                            <a:ext cx="9413" cy="2"/>
                            <a:chOff x="6" y="6"/>
                            <a:chExt cx="9413" cy="2"/>
                          </a:xfrm>
                        </wpg:grpSpPr>
                        <wps:wsp>
                          <wps:cNvPr id="174" name="Freeform 132"/>
                          <wps:cNvSpPr>
                            <a:spLocks/>
                          </wps:cNvSpPr>
                          <wps:spPr bwMode="auto">
                            <a:xfrm>
                              <a:off x="6" y="6"/>
                              <a:ext cx="9413" cy="2"/>
                            </a:xfrm>
                            <a:custGeom>
                              <a:avLst/>
                              <a:gdLst>
                                <a:gd name="T0" fmla="+- 0 6 6"/>
                                <a:gd name="T1" fmla="*/ T0 w 9413"/>
                                <a:gd name="T2" fmla="+- 0 9418 6"/>
                                <a:gd name="T3" fmla="*/ T2 w 9413"/>
                              </a:gdLst>
                              <a:ahLst/>
                              <a:cxnLst>
                                <a:cxn ang="0">
                                  <a:pos x="T1" y="0"/>
                                </a:cxn>
                                <a:cxn ang="0">
                                  <a:pos x="T3" y="0"/>
                                </a:cxn>
                              </a:cxnLst>
                              <a:rect l="0" t="0" r="r" b="b"/>
                              <a:pathLst>
                                <a:path w="9413">
                                  <a:moveTo>
                                    <a:pt x="0" y="0"/>
                                  </a:moveTo>
                                  <a:lnTo>
                                    <a:pt x="941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0C2F0E4" id="Группа 172" o:spid="_x0000_s1026" style="width:471.2pt;height:.6pt;mso-position-horizontal-relative:char;mso-position-vertical-relative:line" coordsize="942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">
                <v:group id="Group 131" o:spid="_x0000_s1027" style="position:absolute;left:6;top:6;width:9413;height:2" coordorigin="6,6" coordsize="9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Freeform 132" o:spid="_x0000_s1028" style="position:absolute;left:6;top:6;width:9413;height:2;visibility:visible;mso-wrap-style:square;v-text-anchor:top" coordsize="9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" path="m,l9412,e" filled="f" strokeweight=".58pt">
                    <v:path arrowok="t" o:connecttype="custom" o:connectlocs="0,0;9412,0" o:connectangles="0,0"/>
                  </v:shape>
                </v:group>
                <w10:anchorlock/>
              </v:group>
            </w:pict>
          </mc:Fallback>
        </mc:AlternateContent>
      </w:r>
    </w:p>
    <w:p w14:paraId="53272AF5" w14:textId="77777777" w:rsidR="003A7A2D" w:rsidRDefault="003A7A2D" w:rsidP="003A7A2D">
      <w:pPr>
        <w:ind w:left="399" w:right="907"/>
        <w:jc w:val="center"/>
        <w:rPr>
          <w:rFonts w:eastAsia="Times New Roman"/>
          <w:sz w:val="20"/>
          <w:szCs w:val="20"/>
        </w:rPr>
      </w:pPr>
      <w:r>
        <w:rPr>
          <w:sz w:val="20"/>
        </w:rPr>
        <w:t>осуществляющих</w:t>
      </w:r>
      <w:r>
        <w:rPr>
          <w:spacing w:val="-10"/>
          <w:sz w:val="20"/>
        </w:rPr>
        <w:t xml:space="preserve"> </w:t>
      </w:r>
      <w:r>
        <w:rPr>
          <w:sz w:val="20"/>
        </w:rPr>
        <w:t>выдачу</w:t>
      </w:r>
      <w:r>
        <w:rPr>
          <w:spacing w:val="-9"/>
          <w:sz w:val="20"/>
        </w:rPr>
        <w:t xml:space="preserve"> </w:t>
      </w:r>
      <w:r>
        <w:rPr>
          <w:sz w:val="20"/>
        </w:rPr>
        <w:t>разрешения</w:t>
      </w:r>
      <w:r>
        <w:rPr>
          <w:spacing w:val="-6"/>
          <w:sz w:val="20"/>
        </w:rPr>
        <w:t xml:space="preserve"> </w:t>
      </w:r>
      <w:r>
        <w:rPr>
          <w:spacing w:val="-1"/>
          <w:sz w:val="20"/>
        </w:rPr>
        <w:t>на</w:t>
      </w:r>
      <w:r>
        <w:rPr>
          <w:spacing w:val="-9"/>
          <w:sz w:val="20"/>
        </w:rPr>
        <w:t xml:space="preserve"> </w:t>
      </w:r>
      <w:r>
        <w:rPr>
          <w:sz w:val="20"/>
        </w:rPr>
        <w:t>ввод</w:t>
      </w:r>
      <w:r>
        <w:rPr>
          <w:spacing w:val="-9"/>
          <w:sz w:val="20"/>
        </w:rPr>
        <w:t xml:space="preserve"> </w:t>
      </w:r>
      <w:r>
        <w:rPr>
          <w:sz w:val="20"/>
        </w:rPr>
        <w:t>объекта</w:t>
      </w:r>
      <w:r>
        <w:rPr>
          <w:spacing w:val="-8"/>
          <w:sz w:val="20"/>
        </w:rPr>
        <w:t xml:space="preserve"> </w:t>
      </w:r>
      <w:r>
        <w:rPr>
          <w:sz w:val="20"/>
        </w:rPr>
        <w:t>в</w:t>
      </w:r>
      <w:r>
        <w:rPr>
          <w:spacing w:val="-7"/>
          <w:sz w:val="20"/>
        </w:rPr>
        <w:t xml:space="preserve"> </w:t>
      </w:r>
      <w:r>
        <w:rPr>
          <w:spacing w:val="-1"/>
          <w:sz w:val="20"/>
        </w:rPr>
        <w:t>эксплуатацию,</w:t>
      </w:r>
      <w:r>
        <w:rPr>
          <w:spacing w:val="-8"/>
          <w:sz w:val="20"/>
        </w:rPr>
        <w:t xml:space="preserve"> </w:t>
      </w:r>
      <w:r>
        <w:rPr>
          <w:sz w:val="20"/>
        </w:rPr>
        <w:t>Государственная</w:t>
      </w:r>
      <w:r>
        <w:rPr>
          <w:spacing w:val="-3"/>
          <w:sz w:val="20"/>
        </w:rPr>
        <w:t xml:space="preserve"> </w:t>
      </w:r>
      <w:r>
        <w:rPr>
          <w:sz w:val="20"/>
        </w:rPr>
        <w:t>корпорация</w:t>
      </w:r>
      <w:r>
        <w:rPr>
          <w:spacing w:val="-9"/>
          <w:sz w:val="20"/>
        </w:rPr>
        <w:t xml:space="preserve"> </w:t>
      </w:r>
      <w:r>
        <w:rPr>
          <w:spacing w:val="-1"/>
          <w:sz w:val="20"/>
        </w:rPr>
        <w:t>по</w:t>
      </w:r>
      <w:r>
        <w:rPr>
          <w:spacing w:val="46"/>
          <w:w w:val="99"/>
          <w:sz w:val="20"/>
        </w:rPr>
        <w:t xml:space="preserve"> </w:t>
      </w:r>
      <w:r>
        <w:rPr>
          <w:sz w:val="20"/>
        </w:rPr>
        <w:t>атомной</w:t>
      </w:r>
      <w:r>
        <w:rPr>
          <w:spacing w:val="-13"/>
          <w:sz w:val="20"/>
        </w:rPr>
        <w:t xml:space="preserve"> </w:t>
      </w:r>
      <w:r>
        <w:rPr>
          <w:sz w:val="20"/>
        </w:rPr>
        <w:t>энергии</w:t>
      </w:r>
      <w:r>
        <w:rPr>
          <w:spacing w:val="-11"/>
          <w:sz w:val="20"/>
        </w:rPr>
        <w:t xml:space="preserve"> </w:t>
      </w:r>
      <w:r>
        <w:rPr>
          <w:sz w:val="20"/>
        </w:rPr>
        <w:t>«Росатом»)</w:t>
      </w:r>
    </w:p>
    <w:p w14:paraId="20A7D41E" w14:textId="77777777" w:rsidR="003A7A2D" w:rsidRDefault="003A7A2D" w:rsidP="003A7A2D">
      <w:pPr>
        <w:tabs>
          <w:tab w:val="left" w:pos="2716"/>
          <w:tab w:val="left" w:pos="4957"/>
          <w:tab w:val="left" w:pos="6292"/>
          <w:tab w:val="left" w:pos="8662"/>
        </w:tabs>
        <w:spacing w:before="1" w:line="238" w:lineRule="auto"/>
        <w:ind w:left="142" w:right="645" w:hanging="2"/>
        <w:jc w:val="center"/>
        <w:rPr>
          <w:rFonts w:eastAsia="Times New Roman"/>
          <w:sz w:val="20"/>
          <w:szCs w:val="20"/>
        </w:rPr>
      </w:pPr>
      <w:r>
        <w:rPr>
          <w:sz w:val="20"/>
        </w:rPr>
        <w:t xml:space="preserve">в </w:t>
      </w:r>
      <w:r>
        <w:rPr>
          <w:spacing w:val="18"/>
          <w:sz w:val="20"/>
        </w:rPr>
        <w:t xml:space="preserve"> </w:t>
      </w:r>
      <w:r>
        <w:rPr>
          <w:sz w:val="20"/>
        </w:rPr>
        <w:t xml:space="preserve">соответствии </w:t>
      </w:r>
      <w:r>
        <w:rPr>
          <w:spacing w:val="19"/>
          <w:sz w:val="20"/>
        </w:rPr>
        <w:t xml:space="preserve"> </w:t>
      </w:r>
      <w:r>
        <w:rPr>
          <w:sz w:val="20"/>
        </w:rPr>
        <w:t xml:space="preserve">со </w:t>
      </w:r>
      <w:r>
        <w:rPr>
          <w:spacing w:val="21"/>
          <w:sz w:val="20"/>
        </w:rPr>
        <w:t xml:space="preserve"> </w:t>
      </w:r>
      <w:r>
        <w:rPr>
          <w:sz w:val="20"/>
        </w:rPr>
        <w:t xml:space="preserve">статьей </w:t>
      </w:r>
      <w:r>
        <w:rPr>
          <w:spacing w:val="20"/>
          <w:sz w:val="20"/>
        </w:rPr>
        <w:t xml:space="preserve"> </w:t>
      </w:r>
      <w:r>
        <w:rPr>
          <w:sz w:val="20"/>
        </w:rPr>
        <w:t xml:space="preserve">55 </w:t>
      </w:r>
      <w:r>
        <w:rPr>
          <w:spacing w:val="18"/>
          <w:sz w:val="20"/>
        </w:rPr>
        <w:t xml:space="preserve"> </w:t>
      </w:r>
      <w:r>
        <w:rPr>
          <w:spacing w:val="-1"/>
          <w:sz w:val="20"/>
        </w:rPr>
        <w:t>Градостроительного</w:t>
      </w:r>
      <w:r>
        <w:rPr>
          <w:sz w:val="20"/>
        </w:rPr>
        <w:t xml:space="preserve"> </w:t>
      </w:r>
      <w:r>
        <w:rPr>
          <w:spacing w:val="21"/>
          <w:sz w:val="20"/>
        </w:rPr>
        <w:t xml:space="preserve"> </w:t>
      </w:r>
      <w:r>
        <w:rPr>
          <w:sz w:val="20"/>
        </w:rPr>
        <w:t xml:space="preserve">кодекса </w:t>
      </w:r>
      <w:r>
        <w:rPr>
          <w:spacing w:val="20"/>
          <w:sz w:val="20"/>
        </w:rPr>
        <w:t xml:space="preserve"> </w:t>
      </w:r>
      <w:r>
        <w:rPr>
          <w:sz w:val="20"/>
        </w:rPr>
        <w:t xml:space="preserve">Российской </w:t>
      </w:r>
      <w:r>
        <w:rPr>
          <w:spacing w:val="18"/>
          <w:sz w:val="20"/>
        </w:rPr>
        <w:t xml:space="preserve"> </w:t>
      </w:r>
      <w:r>
        <w:rPr>
          <w:sz w:val="20"/>
        </w:rPr>
        <w:t xml:space="preserve">Федерации </w:t>
      </w:r>
      <w:r>
        <w:rPr>
          <w:spacing w:val="19"/>
          <w:sz w:val="20"/>
        </w:rPr>
        <w:t xml:space="preserve"> </w:t>
      </w:r>
      <w:r>
        <w:rPr>
          <w:sz w:val="20"/>
        </w:rPr>
        <w:t xml:space="preserve">разрешает </w:t>
      </w:r>
      <w:r>
        <w:rPr>
          <w:spacing w:val="19"/>
          <w:sz w:val="20"/>
        </w:rPr>
        <w:t xml:space="preserve"> </w:t>
      </w:r>
      <w:r>
        <w:rPr>
          <w:sz w:val="20"/>
        </w:rPr>
        <w:t xml:space="preserve">ввод </w:t>
      </w:r>
      <w:r>
        <w:rPr>
          <w:spacing w:val="19"/>
          <w:sz w:val="20"/>
        </w:rPr>
        <w:t xml:space="preserve"> </w:t>
      </w:r>
      <w:r>
        <w:rPr>
          <w:sz w:val="20"/>
        </w:rPr>
        <w:t>в</w:t>
      </w:r>
      <w:r>
        <w:rPr>
          <w:spacing w:val="62"/>
          <w:w w:val="99"/>
          <w:sz w:val="20"/>
        </w:rPr>
        <w:t xml:space="preserve"> </w:t>
      </w:r>
      <w:r>
        <w:rPr>
          <w:spacing w:val="-1"/>
          <w:sz w:val="20"/>
        </w:rPr>
        <w:t>эксплуатацию</w:t>
      </w:r>
      <w:r>
        <w:rPr>
          <w:spacing w:val="-11"/>
          <w:sz w:val="20"/>
        </w:rPr>
        <w:t xml:space="preserve"> </w:t>
      </w:r>
      <w:r>
        <w:rPr>
          <w:sz w:val="20"/>
        </w:rPr>
        <w:t>построенного,</w:t>
      </w:r>
      <w:r>
        <w:rPr>
          <w:spacing w:val="-10"/>
          <w:sz w:val="20"/>
        </w:rPr>
        <w:t xml:space="preserve"> </w:t>
      </w:r>
      <w:r>
        <w:rPr>
          <w:sz w:val="20"/>
        </w:rPr>
        <w:t>реконструированного</w:t>
      </w:r>
      <w:r>
        <w:rPr>
          <w:spacing w:val="-10"/>
          <w:sz w:val="20"/>
        </w:rPr>
        <w:t xml:space="preserve"> </w:t>
      </w:r>
      <w:r>
        <w:rPr>
          <w:spacing w:val="-1"/>
          <w:sz w:val="20"/>
        </w:rPr>
        <w:t>объекта</w:t>
      </w:r>
      <w:r>
        <w:rPr>
          <w:spacing w:val="-10"/>
          <w:sz w:val="20"/>
        </w:rPr>
        <w:t xml:space="preserve"> </w:t>
      </w:r>
      <w:r>
        <w:rPr>
          <w:sz w:val="20"/>
        </w:rPr>
        <w:t>капитального</w:t>
      </w:r>
      <w:r>
        <w:rPr>
          <w:spacing w:val="-10"/>
          <w:sz w:val="20"/>
        </w:rPr>
        <w:t xml:space="preserve"> </w:t>
      </w:r>
      <w:r>
        <w:rPr>
          <w:spacing w:val="-1"/>
          <w:sz w:val="20"/>
        </w:rPr>
        <w:t>строительства;</w:t>
      </w:r>
      <w:r>
        <w:rPr>
          <w:spacing w:val="-10"/>
          <w:sz w:val="20"/>
        </w:rPr>
        <w:t xml:space="preserve"> </w:t>
      </w:r>
      <w:r>
        <w:rPr>
          <w:sz w:val="20"/>
        </w:rPr>
        <w:t>линейного</w:t>
      </w:r>
      <w:r>
        <w:rPr>
          <w:spacing w:val="-10"/>
          <w:sz w:val="20"/>
        </w:rPr>
        <w:t xml:space="preserve"> </w:t>
      </w:r>
      <w:r>
        <w:rPr>
          <w:sz w:val="20"/>
        </w:rPr>
        <w:t>объекта;</w:t>
      </w:r>
      <w:r>
        <w:rPr>
          <w:spacing w:val="70"/>
          <w:w w:val="99"/>
          <w:sz w:val="20"/>
        </w:rPr>
        <w:t xml:space="preserve"> </w:t>
      </w:r>
      <w:r>
        <w:rPr>
          <w:spacing w:val="-1"/>
          <w:sz w:val="20"/>
        </w:rPr>
        <w:t>объекта</w:t>
      </w:r>
      <w:r>
        <w:rPr>
          <w:spacing w:val="32"/>
          <w:sz w:val="20"/>
        </w:rPr>
        <w:t xml:space="preserve"> </w:t>
      </w:r>
      <w:r>
        <w:rPr>
          <w:sz w:val="20"/>
        </w:rPr>
        <w:t>капитального</w:t>
      </w:r>
      <w:r>
        <w:rPr>
          <w:spacing w:val="31"/>
          <w:sz w:val="20"/>
        </w:rPr>
        <w:t xml:space="preserve"> </w:t>
      </w:r>
      <w:r>
        <w:rPr>
          <w:spacing w:val="-1"/>
          <w:sz w:val="20"/>
        </w:rPr>
        <w:t>строительства,</w:t>
      </w:r>
      <w:r>
        <w:rPr>
          <w:spacing w:val="32"/>
          <w:sz w:val="20"/>
        </w:rPr>
        <w:t xml:space="preserve"> </w:t>
      </w:r>
      <w:r>
        <w:rPr>
          <w:spacing w:val="-1"/>
          <w:sz w:val="20"/>
        </w:rPr>
        <w:t>входящего</w:t>
      </w:r>
      <w:r>
        <w:rPr>
          <w:spacing w:val="33"/>
          <w:sz w:val="20"/>
        </w:rPr>
        <w:t xml:space="preserve"> </w:t>
      </w:r>
      <w:r>
        <w:rPr>
          <w:sz w:val="20"/>
        </w:rPr>
        <w:t>в</w:t>
      </w:r>
      <w:r>
        <w:rPr>
          <w:spacing w:val="30"/>
          <w:sz w:val="20"/>
        </w:rPr>
        <w:t xml:space="preserve"> </w:t>
      </w:r>
      <w:r>
        <w:rPr>
          <w:sz w:val="20"/>
        </w:rPr>
        <w:t>состав</w:t>
      </w:r>
      <w:r>
        <w:rPr>
          <w:spacing w:val="31"/>
          <w:sz w:val="20"/>
        </w:rPr>
        <w:t xml:space="preserve"> </w:t>
      </w:r>
      <w:r>
        <w:rPr>
          <w:sz w:val="20"/>
        </w:rPr>
        <w:t>линейного</w:t>
      </w:r>
      <w:r>
        <w:rPr>
          <w:spacing w:val="31"/>
          <w:sz w:val="20"/>
        </w:rPr>
        <w:t xml:space="preserve"> </w:t>
      </w:r>
      <w:r>
        <w:rPr>
          <w:sz w:val="20"/>
        </w:rPr>
        <w:t>объекта;</w:t>
      </w:r>
      <w:r>
        <w:rPr>
          <w:spacing w:val="30"/>
          <w:sz w:val="20"/>
        </w:rPr>
        <w:t xml:space="preserve"> </w:t>
      </w:r>
      <w:r>
        <w:rPr>
          <w:sz w:val="20"/>
        </w:rPr>
        <w:t>завершенного</w:t>
      </w:r>
      <w:r>
        <w:rPr>
          <w:spacing w:val="30"/>
          <w:sz w:val="20"/>
        </w:rPr>
        <w:t xml:space="preserve"> </w:t>
      </w:r>
      <w:r>
        <w:rPr>
          <w:sz w:val="20"/>
        </w:rPr>
        <w:t>работами</w:t>
      </w:r>
      <w:r>
        <w:rPr>
          <w:spacing w:val="31"/>
          <w:sz w:val="20"/>
        </w:rPr>
        <w:t xml:space="preserve"> </w:t>
      </w:r>
      <w:r>
        <w:rPr>
          <w:spacing w:val="-1"/>
          <w:sz w:val="20"/>
        </w:rPr>
        <w:t>по</w:t>
      </w:r>
      <w:r>
        <w:rPr>
          <w:spacing w:val="74"/>
          <w:w w:val="99"/>
          <w:sz w:val="20"/>
        </w:rPr>
        <w:t xml:space="preserve"> </w:t>
      </w:r>
      <w:r>
        <w:rPr>
          <w:spacing w:val="-1"/>
          <w:sz w:val="20"/>
        </w:rPr>
        <w:t>сохранению</w:t>
      </w:r>
      <w:r>
        <w:rPr>
          <w:sz w:val="20"/>
        </w:rPr>
        <w:t xml:space="preserve">  </w:t>
      </w:r>
      <w:r>
        <w:rPr>
          <w:spacing w:val="1"/>
          <w:sz w:val="20"/>
        </w:rPr>
        <w:t xml:space="preserve"> </w:t>
      </w:r>
      <w:r>
        <w:rPr>
          <w:sz w:val="20"/>
        </w:rPr>
        <w:t xml:space="preserve">объекта  </w:t>
      </w:r>
      <w:r>
        <w:rPr>
          <w:spacing w:val="1"/>
          <w:sz w:val="20"/>
        </w:rPr>
        <w:t xml:space="preserve"> </w:t>
      </w:r>
      <w:r>
        <w:rPr>
          <w:spacing w:val="-1"/>
          <w:sz w:val="20"/>
        </w:rPr>
        <w:t>культурного</w:t>
      </w:r>
      <w:r>
        <w:rPr>
          <w:sz w:val="20"/>
        </w:rPr>
        <w:t xml:space="preserve">  </w:t>
      </w:r>
      <w:r>
        <w:rPr>
          <w:spacing w:val="2"/>
          <w:sz w:val="20"/>
        </w:rPr>
        <w:t xml:space="preserve"> </w:t>
      </w:r>
      <w:r>
        <w:rPr>
          <w:sz w:val="20"/>
        </w:rPr>
        <w:t xml:space="preserve">наследия,  </w:t>
      </w:r>
      <w:r>
        <w:rPr>
          <w:spacing w:val="1"/>
          <w:sz w:val="20"/>
        </w:rPr>
        <w:t xml:space="preserve"> </w:t>
      </w:r>
      <w:r>
        <w:rPr>
          <w:sz w:val="20"/>
        </w:rPr>
        <w:t xml:space="preserve">при  </w:t>
      </w:r>
      <w:r>
        <w:rPr>
          <w:spacing w:val="1"/>
          <w:sz w:val="20"/>
        </w:rPr>
        <w:t xml:space="preserve"> </w:t>
      </w:r>
      <w:r>
        <w:rPr>
          <w:sz w:val="20"/>
        </w:rPr>
        <w:t xml:space="preserve">которых   </w:t>
      </w:r>
      <w:r>
        <w:rPr>
          <w:spacing w:val="-1"/>
          <w:sz w:val="20"/>
        </w:rPr>
        <w:t>затрагивались</w:t>
      </w:r>
      <w:r>
        <w:rPr>
          <w:sz w:val="20"/>
        </w:rPr>
        <w:t xml:space="preserve">  </w:t>
      </w:r>
      <w:r>
        <w:rPr>
          <w:spacing w:val="2"/>
          <w:sz w:val="20"/>
        </w:rPr>
        <w:t xml:space="preserve"> </w:t>
      </w:r>
      <w:r>
        <w:rPr>
          <w:sz w:val="20"/>
        </w:rPr>
        <w:t xml:space="preserve">конструктивные  </w:t>
      </w:r>
      <w:r>
        <w:rPr>
          <w:spacing w:val="4"/>
          <w:sz w:val="20"/>
        </w:rPr>
        <w:t xml:space="preserve"> </w:t>
      </w:r>
      <w:r>
        <w:rPr>
          <w:sz w:val="20"/>
        </w:rPr>
        <w:t xml:space="preserve">и   </w:t>
      </w:r>
      <w:r>
        <w:rPr>
          <w:spacing w:val="-1"/>
          <w:sz w:val="20"/>
        </w:rPr>
        <w:t>другие</w:t>
      </w:r>
      <w:r>
        <w:rPr>
          <w:spacing w:val="94"/>
          <w:w w:val="99"/>
          <w:sz w:val="20"/>
        </w:rPr>
        <w:t xml:space="preserve"> </w:t>
      </w:r>
      <w:r>
        <w:rPr>
          <w:w w:val="95"/>
          <w:sz w:val="20"/>
        </w:rPr>
        <w:t>характеристики</w:t>
      </w:r>
      <w:r>
        <w:rPr>
          <w:w w:val="95"/>
          <w:sz w:val="20"/>
        </w:rPr>
        <w:tab/>
        <w:t>надежности</w:t>
      </w:r>
      <w:r>
        <w:rPr>
          <w:w w:val="95"/>
          <w:sz w:val="20"/>
        </w:rPr>
        <w:tab/>
        <w:t>и</w:t>
      </w:r>
      <w:r>
        <w:rPr>
          <w:w w:val="95"/>
          <w:sz w:val="20"/>
        </w:rPr>
        <w:tab/>
        <w:t>безопасности</w:t>
      </w:r>
      <w:r>
        <w:rPr>
          <w:w w:val="95"/>
          <w:sz w:val="20"/>
        </w:rPr>
        <w:tab/>
      </w:r>
      <w:r>
        <w:rPr>
          <w:spacing w:val="-1"/>
          <w:sz w:val="20"/>
        </w:rPr>
        <w:t>объекта</w:t>
      </w:r>
      <w:r>
        <w:rPr>
          <w:spacing w:val="-4"/>
          <w:sz w:val="20"/>
        </w:rPr>
        <w:t xml:space="preserve"> </w:t>
      </w:r>
      <w:r>
        <w:rPr>
          <w:position w:val="7"/>
          <w:sz w:val="13"/>
        </w:rPr>
        <w:t>4</w:t>
      </w:r>
      <w:r>
        <w:rPr>
          <w:sz w:val="20"/>
        </w:rPr>
        <w:t>,</w:t>
      </w:r>
    </w:p>
    <w:p w14:paraId="618157F1" w14:textId="77777777" w:rsidR="003A7A2D" w:rsidRDefault="003A7A2D" w:rsidP="003A7A2D">
      <w:pPr>
        <w:spacing w:before="7"/>
        <w:rPr>
          <w:rFonts w:eastAsia="Times New Roman"/>
          <w:sz w:val="20"/>
          <w:szCs w:val="20"/>
        </w:rPr>
      </w:pPr>
    </w:p>
    <w:p w14:paraId="3A17989C" w14:textId="24BA61AA" w:rsidR="003A7A2D" w:rsidRDefault="003A7A2D" w:rsidP="003A7A2D">
      <w:pPr>
        <w:spacing w:line="20" w:lineRule="atLeast"/>
        <w:ind w:left="107"/>
        <w:rPr>
          <w:rFonts w:eastAsia="Times New Roman"/>
          <w:sz w:val="2"/>
          <w:szCs w:val="2"/>
        </w:rPr>
      </w:pPr>
      <w:r>
        <w:rPr>
          <w:rFonts w:eastAsia="Times New Roman"/>
          <w:noProof/>
          <w:sz w:val="2"/>
          <w:szCs w:val="2"/>
        </w:rPr>
        <mc:AlternateContent>
          <mc:Choice Requires="wpg">
            <w:drawing>
              <wp:inline distT="0" distB="0" distL="0" distR="0" wp14:anchorId="39F63500" wp14:editId="0A98D89B">
                <wp:extent cx="5984240" cy="7620"/>
                <wp:effectExtent l="9525" t="9525" r="6985" b="1905"/>
                <wp:docPr id="169" name="Группа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4240" cy="7620"/>
                          <a:chOff x="0" y="0"/>
                          <a:chExt cx="9424" cy="12"/>
                        </a:xfrm>
                      </wpg:grpSpPr>
                      <wpg:grpSp>
                        <wpg:cNvPr id="170" name="Group 128"/>
                        <wpg:cNvGrpSpPr>
                          <a:grpSpLocks/>
                        </wpg:cNvGrpSpPr>
                        <wpg:grpSpPr bwMode="auto">
                          <a:xfrm>
                            <a:off x="6" y="6"/>
                            <a:ext cx="9413" cy="2"/>
                            <a:chOff x="6" y="6"/>
                            <a:chExt cx="9413" cy="2"/>
                          </a:xfrm>
                        </wpg:grpSpPr>
                        <wps:wsp>
                          <wps:cNvPr id="171" name="Freeform 129"/>
                          <wps:cNvSpPr>
                            <a:spLocks/>
                          </wps:cNvSpPr>
                          <wps:spPr bwMode="auto">
                            <a:xfrm>
                              <a:off x="6" y="6"/>
                              <a:ext cx="9413" cy="2"/>
                            </a:xfrm>
                            <a:custGeom>
                              <a:avLst/>
                              <a:gdLst>
                                <a:gd name="T0" fmla="+- 0 6 6"/>
                                <a:gd name="T1" fmla="*/ T0 w 9413"/>
                                <a:gd name="T2" fmla="+- 0 9418 6"/>
                                <a:gd name="T3" fmla="*/ T2 w 9413"/>
                              </a:gdLst>
                              <a:ahLst/>
                              <a:cxnLst>
                                <a:cxn ang="0">
                                  <a:pos x="T1" y="0"/>
                                </a:cxn>
                                <a:cxn ang="0">
                                  <a:pos x="T3" y="0"/>
                                </a:cxn>
                              </a:cxnLst>
                              <a:rect l="0" t="0" r="r" b="b"/>
                              <a:pathLst>
                                <a:path w="9413">
                                  <a:moveTo>
                                    <a:pt x="0" y="0"/>
                                  </a:moveTo>
                                  <a:lnTo>
                                    <a:pt x="941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241D66A" id="Группа 169" o:spid="_x0000_s1026" style="width:471.2pt;height:.6pt;mso-position-horizontal-relative:char;mso-position-vertical-relative:line" coordsize="942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">
                <v:group id="Group 128" o:spid="_x0000_s1027" style="position:absolute;left:6;top:6;width:9413;height:2" coordorigin="6,6" coordsize="9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shape id="Freeform 129" o:spid="_x0000_s1028" style="position:absolute;left:6;top:6;width:9413;height:2;visibility:visible;mso-wrap-style:square;v-text-anchor:top" coordsize="9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" path="m,l9412,e" filled="f" strokeweight=".58pt">
                    <v:path arrowok="t" o:connecttype="custom" o:connectlocs="0,0;9412,0" o:connectangles="0,0"/>
                  </v:shape>
                </v:group>
                <w10:anchorlock/>
              </v:group>
            </w:pict>
          </mc:Fallback>
        </mc:AlternateContent>
      </w:r>
    </w:p>
    <w:p w14:paraId="36466D44" w14:textId="77777777" w:rsidR="003A7A2D" w:rsidRDefault="003A7A2D" w:rsidP="003A7A2D">
      <w:pPr>
        <w:ind w:left="398" w:right="907"/>
        <w:jc w:val="center"/>
        <w:rPr>
          <w:rFonts w:eastAsia="Times New Roman"/>
          <w:sz w:val="20"/>
          <w:szCs w:val="20"/>
        </w:rPr>
      </w:pPr>
      <w:r>
        <w:rPr>
          <w:spacing w:val="-1"/>
          <w:sz w:val="20"/>
        </w:rPr>
        <w:t>(наименование</w:t>
      </w:r>
      <w:r>
        <w:rPr>
          <w:spacing w:val="-13"/>
          <w:sz w:val="20"/>
        </w:rPr>
        <w:t xml:space="preserve"> </w:t>
      </w:r>
      <w:r>
        <w:rPr>
          <w:sz w:val="20"/>
        </w:rPr>
        <w:t>объекта</w:t>
      </w:r>
      <w:r>
        <w:rPr>
          <w:spacing w:val="-13"/>
          <w:sz w:val="20"/>
        </w:rPr>
        <w:t xml:space="preserve"> </w:t>
      </w:r>
      <w:r>
        <w:rPr>
          <w:sz w:val="20"/>
        </w:rPr>
        <w:t>(этапа)</w:t>
      </w:r>
    </w:p>
    <w:p w14:paraId="46DAA650" w14:textId="77777777" w:rsidR="003A7A2D" w:rsidRDefault="003A7A2D" w:rsidP="003A7A2D">
      <w:pPr>
        <w:spacing w:before="4"/>
        <w:rPr>
          <w:rFonts w:eastAsia="Times New Roman"/>
          <w:sz w:val="20"/>
          <w:szCs w:val="20"/>
        </w:rPr>
      </w:pPr>
    </w:p>
    <w:p w14:paraId="4D2B3862" w14:textId="24B753D5" w:rsidR="003A7A2D" w:rsidRDefault="003A7A2D" w:rsidP="003A7A2D">
      <w:pPr>
        <w:spacing w:line="20" w:lineRule="atLeast"/>
        <w:ind w:left="107"/>
        <w:rPr>
          <w:rFonts w:eastAsia="Times New Roman"/>
          <w:sz w:val="2"/>
          <w:szCs w:val="2"/>
        </w:rPr>
      </w:pPr>
      <w:r>
        <w:rPr>
          <w:rFonts w:eastAsia="Times New Roman"/>
          <w:noProof/>
          <w:sz w:val="2"/>
          <w:szCs w:val="2"/>
        </w:rPr>
        <mc:AlternateContent>
          <mc:Choice Requires="wpg">
            <w:drawing>
              <wp:inline distT="0" distB="0" distL="0" distR="0" wp14:anchorId="355C02F0" wp14:editId="34D9DB1A">
                <wp:extent cx="5984240" cy="7620"/>
                <wp:effectExtent l="9525" t="9525" r="6985" b="1905"/>
                <wp:docPr id="166" name="Группа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4240" cy="7620"/>
                          <a:chOff x="0" y="0"/>
                          <a:chExt cx="9424" cy="12"/>
                        </a:xfrm>
                      </wpg:grpSpPr>
                      <wpg:grpSp>
                        <wpg:cNvPr id="167" name="Group 125"/>
                        <wpg:cNvGrpSpPr>
                          <a:grpSpLocks/>
                        </wpg:cNvGrpSpPr>
                        <wpg:grpSpPr bwMode="auto">
                          <a:xfrm>
                            <a:off x="6" y="6"/>
                            <a:ext cx="9413" cy="2"/>
                            <a:chOff x="6" y="6"/>
                            <a:chExt cx="9413" cy="2"/>
                          </a:xfrm>
                        </wpg:grpSpPr>
                        <wps:wsp>
                          <wps:cNvPr id="168" name="Freeform 126"/>
                          <wps:cNvSpPr>
                            <a:spLocks/>
                          </wps:cNvSpPr>
                          <wps:spPr bwMode="auto">
                            <a:xfrm>
                              <a:off x="6" y="6"/>
                              <a:ext cx="9413" cy="2"/>
                            </a:xfrm>
                            <a:custGeom>
                              <a:avLst/>
                              <a:gdLst>
                                <a:gd name="T0" fmla="+- 0 6 6"/>
                                <a:gd name="T1" fmla="*/ T0 w 9413"/>
                                <a:gd name="T2" fmla="+- 0 9418 6"/>
                                <a:gd name="T3" fmla="*/ T2 w 9413"/>
                              </a:gdLst>
                              <a:ahLst/>
                              <a:cxnLst>
                                <a:cxn ang="0">
                                  <a:pos x="T1" y="0"/>
                                </a:cxn>
                                <a:cxn ang="0">
                                  <a:pos x="T3" y="0"/>
                                </a:cxn>
                              </a:cxnLst>
                              <a:rect l="0" t="0" r="r" b="b"/>
                              <a:pathLst>
                                <a:path w="9413">
                                  <a:moveTo>
                                    <a:pt x="0" y="0"/>
                                  </a:moveTo>
                                  <a:lnTo>
                                    <a:pt x="941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ABF2576" id="Группа 166" o:spid="_x0000_s1026" style="width:471.2pt;height:.6pt;mso-position-horizontal-relative:char;mso-position-vertical-relative:line" coordsize="942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">
                <v:group id="Group 125" o:spid="_x0000_s1027" style="position:absolute;left:6;top:6;width:9413;height:2" coordorigin="6,6" coordsize="9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Freeform 126" o:spid="_x0000_s1028" style="position:absolute;left:6;top:6;width:9413;height:2;visibility:visible;mso-wrap-style:square;v-text-anchor:top" coordsize="9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" path="m,l9412,e" filled="f" strokeweight=".58pt">
                    <v:path arrowok="t" o:connecttype="custom" o:connectlocs="0,0;9412,0" o:connectangles="0,0"/>
                  </v:shape>
                </v:group>
                <w10:anchorlock/>
              </v:group>
            </w:pict>
          </mc:Fallback>
        </mc:AlternateContent>
      </w:r>
    </w:p>
    <w:p w14:paraId="0E1EE1F8" w14:textId="77777777" w:rsidR="003A7A2D" w:rsidRDefault="003A7A2D" w:rsidP="003A7A2D">
      <w:pPr>
        <w:spacing w:line="223" w:lineRule="exact"/>
        <w:ind w:left="399" w:right="906"/>
        <w:jc w:val="center"/>
        <w:rPr>
          <w:rFonts w:eastAsia="Times New Roman"/>
          <w:sz w:val="20"/>
          <w:szCs w:val="20"/>
        </w:rPr>
      </w:pPr>
      <w:r>
        <w:rPr>
          <w:spacing w:val="-1"/>
          <w:sz w:val="20"/>
        </w:rPr>
        <w:t>капитального</w:t>
      </w:r>
      <w:r>
        <w:rPr>
          <w:spacing w:val="-23"/>
          <w:sz w:val="20"/>
        </w:rPr>
        <w:t xml:space="preserve"> </w:t>
      </w:r>
      <w:r>
        <w:rPr>
          <w:sz w:val="20"/>
        </w:rPr>
        <w:t>строительства</w:t>
      </w:r>
    </w:p>
    <w:p w14:paraId="51CF9CD1" w14:textId="77777777" w:rsidR="003A7A2D" w:rsidRDefault="003A7A2D" w:rsidP="003A7A2D">
      <w:pPr>
        <w:spacing w:line="146" w:lineRule="exact"/>
        <w:ind w:left="142"/>
        <w:rPr>
          <w:rFonts w:eastAsia="Times New Roman"/>
          <w:sz w:val="13"/>
          <w:szCs w:val="13"/>
        </w:rPr>
      </w:pPr>
      <w:r>
        <w:rPr>
          <w:sz w:val="13"/>
        </w:rPr>
        <w:t>5</w:t>
      </w:r>
    </w:p>
    <w:p w14:paraId="24BFE0D5" w14:textId="77777777" w:rsidR="003A7A2D" w:rsidRDefault="003A7A2D" w:rsidP="003A7A2D">
      <w:pPr>
        <w:spacing w:before="10"/>
        <w:rPr>
          <w:rFonts w:eastAsia="Times New Roman"/>
          <w:sz w:val="7"/>
          <w:szCs w:val="7"/>
        </w:rPr>
      </w:pPr>
    </w:p>
    <w:p w14:paraId="70211C39" w14:textId="14B422A1" w:rsidR="003A7A2D" w:rsidRDefault="003A7A2D" w:rsidP="003A7A2D">
      <w:pPr>
        <w:spacing w:line="20" w:lineRule="atLeast"/>
        <w:ind w:left="107"/>
        <w:rPr>
          <w:rFonts w:eastAsia="Times New Roman"/>
          <w:sz w:val="2"/>
          <w:szCs w:val="2"/>
        </w:rPr>
      </w:pPr>
      <w:r>
        <w:rPr>
          <w:rFonts w:eastAsia="Times New Roman"/>
          <w:noProof/>
          <w:sz w:val="2"/>
          <w:szCs w:val="2"/>
        </w:rPr>
        <mc:AlternateContent>
          <mc:Choice Requires="wpg">
            <w:drawing>
              <wp:inline distT="0" distB="0" distL="0" distR="0" wp14:anchorId="25E98509" wp14:editId="1A9657D4">
                <wp:extent cx="5894705" cy="7620"/>
                <wp:effectExtent l="9525" t="9525" r="1270" b="1905"/>
                <wp:docPr id="163" name="Группа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4705" cy="7620"/>
                          <a:chOff x="0" y="0"/>
                          <a:chExt cx="9283" cy="12"/>
                        </a:xfrm>
                      </wpg:grpSpPr>
                      <wpg:grpSp>
                        <wpg:cNvPr id="164" name="Group 122"/>
                        <wpg:cNvGrpSpPr>
                          <a:grpSpLocks/>
                        </wpg:cNvGrpSpPr>
                        <wpg:grpSpPr bwMode="auto">
                          <a:xfrm>
                            <a:off x="6" y="6"/>
                            <a:ext cx="9271" cy="2"/>
                            <a:chOff x="6" y="6"/>
                            <a:chExt cx="9271" cy="2"/>
                          </a:xfrm>
                        </wpg:grpSpPr>
                        <wps:wsp>
                          <wps:cNvPr id="165" name="Freeform 123"/>
                          <wps:cNvSpPr>
                            <a:spLocks/>
                          </wps:cNvSpPr>
                          <wps:spPr bwMode="auto">
                            <a:xfrm>
                              <a:off x="6" y="6"/>
                              <a:ext cx="9271" cy="2"/>
                            </a:xfrm>
                            <a:custGeom>
                              <a:avLst/>
                              <a:gdLst>
                                <a:gd name="T0" fmla="+- 0 6 6"/>
                                <a:gd name="T1" fmla="*/ T0 w 9271"/>
                                <a:gd name="T2" fmla="+- 0 9277 6"/>
                                <a:gd name="T3" fmla="*/ T2 w 9271"/>
                              </a:gdLst>
                              <a:ahLst/>
                              <a:cxnLst>
                                <a:cxn ang="0">
                                  <a:pos x="T1" y="0"/>
                                </a:cxn>
                                <a:cxn ang="0">
                                  <a:pos x="T3" y="0"/>
                                </a:cxn>
                              </a:cxnLst>
                              <a:rect l="0" t="0" r="r" b="b"/>
                              <a:pathLst>
                                <a:path w="9271">
                                  <a:moveTo>
                                    <a:pt x="0" y="0"/>
                                  </a:moveTo>
                                  <a:lnTo>
                                    <a:pt x="927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C9C0022" id="Группа 163" o:spid="_x0000_s1026" style="width:464.15pt;height:.6pt;mso-position-horizontal-relative:char;mso-position-vertical-relative:line" coordsize="928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">
                <v:group id="Group 122" o:spid="_x0000_s1027" style="position:absolute;left:6;top:6;width:9271;height:2" coordorigin="6,6" coordsize="9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Freeform 123" o:spid="_x0000_s1028" style="position:absolute;left:6;top:6;width:9271;height:2;visibility:visible;mso-wrap-style:square;v-text-anchor:top" coordsize="9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" path="m,l9271,e" filled="f" strokeweight=".58pt">
                    <v:path arrowok="t" o:connecttype="custom" o:connectlocs="0,0;9271,0" o:connectangles="0,0"/>
                  </v:shape>
                </v:group>
                <w10:anchorlock/>
              </v:group>
            </w:pict>
          </mc:Fallback>
        </mc:AlternateContent>
      </w:r>
    </w:p>
    <w:p w14:paraId="4144B689" w14:textId="77777777" w:rsidR="003A7A2D" w:rsidRDefault="003A7A2D" w:rsidP="003A7A2D">
      <w:pPr>
        <w:ind w:left="3649" w:right="961" w:hanging="2034"/>
        <w:rPr>
          <w:rFonts w:eastAsia="Times New Roman"/>
          <w:sz w:val="20"/>
          <w:szCs w:val="20"/>
        </w:rPr>
      </w:pPr>
      <w:r>
        <w:rPr>
          <w:sz w:val="20"/>
        </w:rPr>
        <w:t>в</w:t>
      </w:r>
      <w:r>
        <w:rPr>
          <w:spacing w:val="-10"/>
          <w:sz w:val="20"/>
        </w:rPr>
        <w:t xml:space="preserve"> </w:t>
      </w:r>
      <w:r>
        <w:rPr>
          <w:sz w:val="20"/>
        </w:rPr>
        <w:t>соответствии</w:t>
      </w:r>
      <w:r>
        <w:rPr>
          <w:spacing w:val="-9"/>
          <w:sz w:val="20"/>
        </w:rPr>
        <w:t xml:space="preserve"> </w:t>
      </w:r>
      <w:r>
        <w:rPr>
          <w:sz w:val="20"/>
        </w:rPr>
        <w:t>с</w:t>
      </w:r>
      <w:r>
        <w:rPr>
          <w:spacing w:val="-9"/>
          <w:sz w:val="20"/>
        </w:rPr>
        <w:t xml:space="preserve"> </w:t>
      </w:r>
      <w:r>
        <w:rPr>
          <w:sz w:val="20"/>
        </w:rPr>
        <w:t>проектной</w:t>
      </w:r>
      <w:r>
        <w:rPr>
          <w:spacing w:val="-7"/>
          <w:sz w:val="20"/>
        </w:rPr>
        <w:t xml:space="preserve"> </w:t>
      </w:r>
      <w:r>
        <w:rPr>
          <w:spacing w:val="-1"/>
          <w:sz w:val="20"/>
        </w:rPr>
        <w:t>документацией,</w:t>
      </w:r>
      <w:r>
        <w:rPr>
          <w:spacing w:val="-9"/>
          <w:sz w:val="20"/>
        </w:rPr>
        <w:t xml:space="preserve"> </w:t>
      </w:r>
      <w:r>
        <w:rPr>
          <w:sz w:val="20"/>
        </w:rPr>
        <w:t>кадастровый</w:t>
      </w:r>
      <w:r>
        <w:rPr>
          <w:spacing w:val="-9"/>
          <w:sz w:val="20"/>
        </w:rPr>
        <w:t xml:space="preserve"> </w:t>
      </w:r>
      <w:r>
        <w:rPr>
          <w:sz w:val="20"/>
        </w:rPr>
        <w:t>номер</w:t>
      </w:r>
      <w:r>
        <w:rPr>
          <w:spacing w:val="-8"/>
          <w:sz w:val="20"/>
        </w:rPr>
        <w:t xml:space="preserve"> </w:t>
      </w:r>
      <w:r>
        <w:rPr>
          <w:spacing w:val="-1"/>
          <w:sz w:val="20"/>
        </w:rPr>
        <w:t>объекта)</w:t>
      </w:r>
      <w:r>
        <w:rPr>
          <w:spacing w:val="54"/>
          <w:w w:val="99"/>
          <w:sz w:val="20"/>
        </w:rPr>
        <w:t xml:space="preserve"> </w:t>
      </w:r>
      <w:r>
        <w:rPr>
          <w:sz w:val="20"/>
        </w:rPr>
        <w:t>расположенного</w:t>
      </w:r>
      <w:r>
        <w:rPr>
          <w:spacing w:val="-10"/>
          <w:sz w:val="20"/>
        </w:rPr>
        <w:t xml:space="preserve"> </w:t>
      </w:r>
      <w:r>
        <w:rPr>
          <w:spacing w:val="-1"/>
          <w:sz w:val="20"/>
        </w:rPr>
        <w:t>по</w:t>
      </w:r>
      <w:r>
        <w:rPr>
          <w:spacing w:val="-9"/>
          <w:sz w:val="20"/>
        </w:rPr>
        <w:t xml:space="preserve"> </w:t>
      </w:r>
      <w:r>
        <w:rPr>
          <w:spacing w:val="-1"/>
          <w:sz w:val="20"/>
        </w:rPr>
        <w:t>адресу:</w:t>
      </w:r>
    </w:p>
    <w:p w14:paraId="041B7B1E" w14:textId="77777777" w:rsidR="003A7A2D" w:rsidRDefault="003A7A2D" w:rsidP="003A7A2D">
      <w:pPr>
        <w:spacing w:before="5"/>
        <w:rPr>
          <w:rFonts w:eastAsia="Times New Roman"/>
          <w:sz w:val="20"/>
          <w:szCs w:val="20"/>
        </w:rPr>
      </w:pPr>
    </w:p>
    <w:p w14:paraId="2D4EDD1B" w14:textId="5C63C611" w:rsidR="003A7A2D" w:rsidRDefault="003A7A2D" w:rsidP="003A7A2D">
      <w:pPr>
        <w:spacing w:line="20" w:lineRule="atLeast"/>
        <w:ind w:left="107"/>
        <w:rPr>
          <w:rFonts w:eastAsia="Times New Roman"/>
          <w:sz w:val="2"/>
          <w:szCs w:val="2"/>
        </w:rPr>
      </w:pPr>
      <w:r>
        <w:rPr>
          <w:rFonts w:eastAsia="Times New Roman"/>
          <w:noProof/>
          <w:sz w:val="2"/>
          <w:szCs w:val="2"/>
        </w:rPr>
        <mc:AlternateContent>
          <mc:Choice Requires="wpg">
            <w:drawing>
              <wp:inline distT="0" distB="0" distL="0" distR="0" wp14:anchorId="0AA16791" wp14:editId="5B621245">
                <wp:extent cx="5984240" cy="7620"/>
                <wp:effectExtent l="9525" t="9525" r="6985" b="1905"/>
                <wp:docPr id="160" name="Группа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4240" cy="7620"/>
                          <a:chOff x="0" y="0"/>
                          <a:chExt cx="9424" cy="12"/>
                        </a:xfrm>
                      </wpg:grpSpPr>
                      <wpg:grpSp>
                        <wpg:cNvPr id="161" name="Group 119"/>
                        <wpg:cNvGrpSpPr>
                          <a:grpSpLocks/>
                        </wpg:cNvGrpSpPr>
                        <wpg:grpSpPr bwMode="auto">
                          <a:xfrm>
                            <a:off x="6" y="6"/>
                            <a:ext cx="9413" cy="2"/>
                            <a:chOff x="6" y="6"/>
                            <a:chExt cx="9413" cy="2"/>
                          </a:xfrm>
                        </wpg:grpSpPr>
                        <wps:wsp>
                          <wps:cNvPr id="162" name="Freeform 120"/>
                          <wps:cNvSpPr>
                            <a:spLocks/>
                          </wps:cNvSpPr>
                          <wps:spPr bwMode="auto">
                            <a:xfrm>
                              <a:off x="6" y="6"/>
                              <a:ext cx="9413" cy="2"/>
                            </a:xfrm>
                            <a:custGeom>
                              <a:avLst/>
                              <a:gdLst>
                                <a:gd name="T0" fmla="+- 0 6 6"/>
                                <a:gd name="T1" fmla="*/ T0 w 9413"/>
                                <a:gd name="T2" fmla="+- 0 9418 6"/>
                                <a:gd name="T3" fmla="*/ T2 w 9413"/>
                              </a:gdLst>
                              <a:ahLst/>
                              <a:cxnLst>
                                <a:cxn ang="0">
                                  <a:pos x="T1" y="0"/>
                                </a:cxn>
                                <a:cxn ang="0">
                                  <a:pos x="T3" y="0"/>
                                </a:cxn>
                              </a:cxnLst>
                              <a:rect l="0" t="0" r="r" b="b"/>
                              <a:pathLst>
                                <a:path w="9413">
                                  <a:moveTo>
                                    <a:pt x="0" y="0"/>
                                  </a:moveTo>
                                  <a:lnTo>
                                    <a:pt x="941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B7E8772" id="Группа 160" o:spid="_x0000_s1026" style="width:471.2pt;height:.6pt;mso-position-horizontal-relative:char;mso-position-vertical-relative:line" coordsize="942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">
                <v:group id="Group 119" o:spid="_x0000_s1027" style="position:absolute;left:6;top:6;width:9413;height:2" coordorigin="6,6" coordsize="9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shape id="Freeform 120" o:spid="_x0000_s1028" style="position:absolute;left:6;top:6;width:9413;height:2;visibility:visible;mso-wrap-style:square;v-text-anchor:top" coordsize="9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" path="m,l9412,e" filled="f" strokeweight=".58pt">
                    <v:path arrowok="t" o:connecttype="custom" o:connectlocs="0,0;9412,0" o:connectangles="0,0"/>
                  </v:shape>
                </v:group>
                <w10:anchorlock/>
              </v:group>
            </w:pict>
          </mc:Fallback>
        </mc:AlternateContent>
      </w:r>
    </w:p>
    <w:p w14:paraId="458518EB" w14:textId="77777777" w:rsidR="003A7A2D" w:rsidRDefault="003A7A2D" w:rsidP="003A7A2D">
      <w:pPr>
        <w:spacing w:line="224" w:lineRule="exact"/>
        <w:ind w:left="395" w:right="907"/>
        <w:jc w:val="center"/>
        <w:rPr>
          <w:rFonts w:eastAsia="Times New Roman"/>
          <w:sz w:val="20"/>
          <w:szCs w:val="20"/>
        </w:rPr>
      </w:pPr>
      <w:r>
        <w:rPr>
          <w:sz w:val="20"/>
        </w:rPr>
        <w:t>(адрес</w:t>
      </w:r>
      <w:r>
        <w:rPr>
          <w:spacing w:val="-9"/>
          <w:sz w:val="20"/>
        </w:rPr>
        <w:t xml:space="preserve"> </w:t>
      </w:r>
      <w:r>
        <w:rPr>
          <w:spacing w:val="-1"/>
          <w:sz w:val="20"/>
        </w:rPr>
        <w:t>объекта</w:t>
      </w:r>
      <w:r>
        <w:rPr>
          <w:spacing w:val="-10"/>
          <w:sz w:val="20"/>
        </w:rPr>
        <w:t xml:space="preserve"> </w:t>
      </w:r>
      <w:r>
        <w:rPr>
          <w:sz w:val="20"/>
        </w:rPr>
        <w:t>капитального</w:t>
      </w:r>
      <w:r>
        <w:rPr>
          <w:spacing w:val="-8"/>
          <w:sz w:val="20"/>
        </w:rPr>
        <w:t xml:space="preserve"> </w:t>
      </w:r>
      <w:r>
        <w:rPr>
          <w:spacing w:val="-1"/>
          <w:sz w:val="20"/>
        </w:rPr>
        <w:t>строительства</w:t>
      </w:r>
      <w:r>
        <w:rPr>
          <w:spacing w:val="-10"/>
          <w:sz w:val="20"/>
        </w:rPr>
        <w:t xml:space="preserve"> </w:t>
      </w:r>
      <w:r>
        <w:rPr>
          <w:sz w:val="20"/>
        </w:rPr>
        <w:t>в</w:t>
      </w:r>
      <w:r>
        <w:rPr>
          <w:spacing w:val="-9"/>
          <w:sz w:val="20"/>
        </w:rPr>
        <w:t xml:space="preserve"> </w:t>
      </w:r>
      <w:r>
        <w:rPr>
          <w:sz w:val="20"/>
        </w:rPr>
        <w:t>соответствии</w:t>
      </w:r>
      <w:r>
        <w:rPr>
          <w:spacing w:val="-9"/>
          <w:sz w:val="20"/>
        </w:rPr>
        <w:t xml:space="preserve"> </w:t>
      </w:r>
      <w:r>
        <w:rPr>
          <w:sz w:val="20"/>
        </w:rPr>
        <w:t>с</w:t>
      </w:r>
      <w:r>
        <w:rPr>
          <w:spacing w:val="-9"/>
          <w:sz w:val="20"/>
        </w:rPr>
        <w:t xml:space="preserve"> </w:t>
      </w:r>
      <w:r>
        <w:rPr>
          <w:sz w:val="20"/>
        </w:rPr>
        <w:t>государственным</w:t>
      </w:r>
      <w:r>
        <w:rPr>
          <w:spacing w:val="-9"/>
          <w:sz w:val="20"/>
        </w:rPr>
        <w:t xml:space="preserve"> </w:t>
      </w:r>
      <w:r>
        <w:rPr>
          <w:spacing w:val="-1"/>
          <w:sz w:val="20"/>
        </w:rPr>
        <w:t>адресным</w:t>
      </w:r>
    </w:p>
    <w:p w14:paraId="1E19CD7C" w14:textId="77777777" w:rsidR="003A7A2D" w:rsidRDefault="003A7A2D" w:rsidP="003A7A2D">
      <w:pPr>
        <w:spacing w:line="148" w:lineRule="exact"/>
        <w:ind w:left="142"/>
        <w:rPr>
          <w:rFonts w:eastAsia="Times New Roman"/>
          <w:sz w:val="13"/>
          <w:szCs w:val="13"/>
        </w:rPr>
      </w:pPr>
      <w:r>
        <w:rPr>
          <w:sz w:val="13"/>
        </w:rPr>
        <w:t>6</w:t>
      </w:r>
    </w:p>
    <w:p w14:paraId="5EECC6EA" w14:textId="77777777" w:rsidR="003A7A2D" w:rsidRDefault="003A7A2D" w:rsidP="003A7A2D">
      <w:pPr>
        <w:spacing w:before="8"/>
        <w:rPr>
          <w:rFonts w:eastAsia="Times New Roman"/>
          <w:sz w:val="7"/>
          <w:szCs w:val="7"/>
        </w:rPr>
      </w:pPr>
    </w:p>
    <w:p w14:paraId="3C97FA0A" w14:textId="71B8D9F9" w:rsidR="003A7A2D" w:rsidRDefault="003A7A2D" w:rsidP="003A7A2D">
      <w:pPr>
        <w:spacing w:line="20" w:lineRule="atLeast"/>
        <w:ind w:left="107"/>
        <w:rPr>
          <w:rFonts w:eastAsia="Times New Roman"/>
          <w:sz w:val="2"/>
          <w:szCs w:val="2"/>
        </w:rPr>
      </w:pPr>
      <w:r>
        <w:rPr>
          <w:rFonts w:eastAsia="Times New Roman"/>
          <w:noProof/>
          <w:sz w:val="2"/>
          <w:szCs w:val="2"/>
        </w:rPr>
        <mc:AlternateContent>
          <mc:Choice Requires="wpg">
            <w:drawing>
              <wp:inline distT="0" distB="0" distL="0" distR="0" wp14:anchorId="6D0EC91D" wp14:editId="7057C1F5">
                <wp:extent cx="5894705" cy="7620"/>
                <wp:effectExtent l="9525" t="9525" r="1270" b="1905"/>
                <wp:docPr id="157" name="Группа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4705" cy="7620"/>
                          <a:chOff x="0" y="0"/>
                          <a:chExt cx="9283" cy="12"/>
                        </a:xfrm>
                      </wpg:grpSpPr>
                      <wpg:grpSp>
                        <wpg:cNvPr id="158" name="Group 116"/>
                        <wpg:cNvGrpSpPr>
                          <a:grpSpLocks/>
                        </wpg:cNvGrpSpPr>
                        <wpg:grpSpPr bwMode="auto">
                          <a:xfrm>
                            <a:off x="6" y="6"/>
                            <a:ext cx="9271" cy="2"/>
                            <a:chOff x="6" y="6"/>
                            <a:chExt cx="9271" cy="2"/>
                          </a:xfrm>
                        </wpg:grpSpPr>
                        <wps:wsp>
                          <wps:cNvPr id="159" name="Freeform 117"/>
                          <wps:cNvSpPr>
                            <a:spLocks/>
                          </wps:cNvSpPr>
                          <wps:spPr bwMode="auto">
                            <a:xfrm>
                              <a:off x="6" y="6"/>
                              <a:ext cx="9271" cy="2"/>
                            </a:xfrm>
                            <a:custGeom>
                              <a:avLst/>
                              <a:gdLst>
                                <a:gd name="T0" fmla="+- 0 6 6"/>
                                <a:gd name="T1" fmla="*/ T0 w 9271"/>
                                <a:gd name="T2" fmla="+- 0 9277 6"/>
                                <a:gd name="T3" fmla="*/ T2 w 9271"/>
                              </a:gdLst>
                              <a:ahLst/>
                              <a:cxnLst>
                                <a:cxn ang="0">
                                  <a:pos x="T1" y="0"/>
                                </a:cxn>
                                <a:cxn ang="0">
                                  <a:pos x="T3" y="0"/>
                                </a:cxn>
                              </a:cxnLst>
                              <a:rect l="0" t="0" r="r" b="b"/>
                              <a:pathLst>
                                <a:path w="9271">
                                  <a:moveTo>
                                    <a:pt x="0" y="0"/>
                                  </a:moveTo>
                                  <a:lnTo>
                                    <a:pt x="9271" y="0"/>
                                  </a:lnTo>
                                </a:path>
                              </a:pathLst>
                            </a:custGeom>
                            <a:noFill/>
                            <a:ln w="73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80EB30F" id="Группа 157" o:spid="_x0000_s1026" style="width:464.15pt;height:.6pt;mso-position-horizontal-relative:char;mso-position-vertical-relative:line" coordsize="928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">
                <v:group id="Group 116" o:spid="_x0000_s1027" style="position:absolute;left:6;top:6;width:9271;height:2" coordorigin="6,6" coordsize="9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 id="Freeform 117" o:spid="_x0000_s1028" style="position:absolute;left:6;top:6;width:9271;height:2;visibility:visible;mso-wrap-style:square;v-text-anchor:top" coordsize="9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" path="m,l9271,e" filled="f" strokeweight=".20464mm">
                    <v:path arrowok="t" o:connecttype="custom" o:connectlocs="0,0;9271,0" o:connectangles="0,0"/>
                  </v:shape>
                </v:group>
                <w10:anchorlock/>
              </v:group>
            </w:pict>
          </mc:Fallback>
        </mc:AlternateContent>
      </w:r>
    </w:p>
    <w:p w14:paraId="2D603537" w14:textId="77777777" w:rsidR="003A7A2D" w:rsidRDefault="003A7A2D" w:rsidP="003A7A2D">
      <w:pPr>
        <w:ind w:left="248" w:right="907"/>
        <w:jc w:val="center"/>
        <w:rPr>
          <w:rFonts w:eastAsia="Times New Roman"/>
          <w:sz w:val="20"/>
          <w:szCs w:val="20"/>
        </w:rPr>
      </w:pPr>
      <w:r>
        <w:rPr>
          <w:sz w:val="20"/>
        </w:rPr>
        <w:t>реестром</w:t>
      </w:r>
      <w:r>
        <w:rPr>
          <w:spacing w:val="-7"/>
          <w:sz w:val="20"/>
        </w:rPr>
        <w:t xml:space="preserve"> </w:t>
      </w:r>
      <w:r>
        <w:rPr>
          <w:sz w:val="20"/>
        </w:rPr>
        <w:t>с</w:t>
      </w:r>
      <w:r>
        <w:rPr>
          <w:spacing w:val="-7"/>
          <w:sz w:val="20"/>
        </w:rPr>
        <w:t xml:space="preserve"> </w:t>
      </w:r>
      <w:r>
        <w:rPr>
          <w:spacing w:val="-1"/>
          <w:sz w:val="20"/>
        </w:rPr>
        <w:t>указанием</w:t>
      </w:r>
      <w:r>
        <w:rPr>
          <w:spacing w:val="-7"/>
          <w:sz w:val="20"/>
        </w:rPr>
        <w:t xml:space="preserve"> </w:t>
      </w:r>
      <w:r>
        <w:rPr>
          <w:sz w:val="20"/>
        </w:rPr>
        <w:t>реквизитов</w:t>
      </w:r>
      <w:r>
        <w:rPr>
          <w:spacing w:val="-8"/>
          <w:sz w:val="20"/>
        </w:rPr>
        <w:t xml:space="preserve"> </w:t>
      </w:r>
      <w:r>
        <w:rPr>
          <w:sz w:val="20"/>
        </w:rPr>
        <w:t>документов</w:t>
      </w:r>
      <w:r>
        <w:rPr>
          <w:spacing w:val="-8"/>
          <w:sz w:val="20"/>
        </w:rPr>
        <w:t xml:space="preserve"> </w:t>
      </w:r>
      <w:r>
        <w:rPr>
          <w:sz w:val="20"/>
        </w:rPr>
        <w:t>о</w:t>
      </w:r>
      <w:r>
        <w:rPr>
          <w:spacing w:val="-7"/>
          <w:sz w:val="20"/>
        </w:rPr>
        <w:t xml:space="preserve"> </w:t>
      </w:r>
      <w:r>
        <w:rPr>
          <w:sz w:val="20"/>
        </w:rPr>
        <w:t>присвоении,</w:t>
      </w:r>
      <w:r>
        <w:rPr>
          <w:spacing w:val="-7"/>
          <w:sz w:val="20"/>
        </w:rPr>
        <w:t xml:space="preserve"> </w:t>
      </w:r>
      <w:r>
        <w:rPr>
          <w:sz w:val="20"/>
        </w:rPr>
        <w:t>об</w:t>
      </w:r>
      <w:r>
        <w:rPr>
          <w:spacing w:val="-8"/>
          <w:sz w:val="20"/>
        </w:rPr>
        <w:t xml:space="preserve"> </w:t>
      </w:r>
      <w:r>
        <w:rPr>
          <w:sz w:val="20"/>
        </w:rPr>
        <w:t>изменении</w:t>
      </w:r>
      <w:r>
        <w:rPr>
          <w:spacing w:val="-9"/>
          <w:sz w:val="20"/>
        </w:rPr>
        <w:t xml:space="preserve"> </w:t>
      </w:r>
      <w:r>
        <w:rPr>
          <w:sz w:val="20"/>
        </w:rPr>
        <w:t>адреса)</w:t>
      </w:r>
    </w:p>
    <w:p w14:paraId="5EE641D1" w14:textId="77777777" w:rsidR="003A7A2D" w:rsidRDefault="003A7A2D" w:rsidP="003A7A2D">
      <w:pPr>
        <w:spacing w:line="230" w:lineRule="exact"/>
        <w:ind w:left="142"/>
        <w:rPr>
          <w:rFonts w:eastAsia="Times New Roman"/>
          <w:sz w:val="20"/>
          <w:szCs w:val="20"/>
        </w:rPr>
      </w:pPr>
      <w:r>
        <w:rPr>
          <w:spacing w:val="-1"/>
          <w:sz w:val="20"/>
        </w:rPr>
        <w:t>на</w:t>
      </w:r>
      <w:r>
        <w:rPr>
          <w:spacing w:val="-7"/>
          <w:sz w:val="20"/>
        </w:rPr>
        <w:t xml:space="preserve"> </w:t>
      </w:r>
      <w:r>
        <w:rPr>
          <w:sz w:val="20"/>
        </w:rPr>
        <w:t>земельном</w:t>
      </w:r>
      <w:r>
        <w:rPr>
          <w:spacing w:val="-5"/>
          <w:sz w:val="20"/>
        </w:rPr>
        <w:t xml:space="preserve"> </w:t>
      </w:r>
      <w:r>
        <w:rPr>
          <w:spacing w:val="-1"/>
          <w:sz w:val="20"/>
        </w:rPr>
        <w:t>участке</w:t>
      </w:r>
      <w:r>
        <w:rPr>
          <w:spacing w:val="-6"/>
          <w:sz w:val="20"/>
        </w:rPr>
        <w:t xml:space="preserve"> </w:t>
      </w:r>
      <w:r>
        <w:rPr>
          <w:sz w:val="20"/>
        </w:rPr>
        <w:t>(земельных</w:t>
      </w:r>
      <w:r>
        <w:rPr>
          <w:spacing w:val="-5"/>
          <w:sz w:val="20"/>
        </w:rPr>
        <w:t xml:space="preserve"> </w:t>
      </w:r>
      <w:r>
        <w:rPr>
          <w:spacing w:val="-1"/>
          <w:sz w:val="20"/>
        </w:rPr>
        <w:t>участках)</w:t>
      </w:r>
      <w:r>
        <w:rPr>
          <w:spacing w:val="-7"/>
          <w:sz w:val="20"/>
        </w:rPr>
        <w:t xml:space="preserve"> </w:t>
      </w:r>
      <w:r>
        <w:rPr>
          <w:sz w:val="20"/>
        </w:rPr>
        <w:t>с</w:t>
      </w:r>
      <w:r>
        <w:rPr>
          <w:spacing w:val="-7"/>
          <w:sz w:val="20"/>
        </w:rPr>
        <w:t xml:space="preserve"> </w:t>
      </w:r>
      <w:r>
        <w:rPr>
          <w:sz w:val="20"/>
        </w:rPr>
        <w:t>кадастровым</w:t>
      </w:r>
      <w:r>
        <w:rPr>
          <w:spacing w:val="-1"/>
          <w:sz w:val="20"/>
        </w:rPr>
        <w:t xml:space="preserve"> </w:t>
      </w:r>
      <w:r>
        <w:rPr>
          <w:sz w:val="20"/>
        </w:rPr>
        <w:t>номером</w:t>
      </w:r>
      <w:r>
        <w:rPr>
          <w:spacing w:val="-7"/>
          <w:sz w:val="20"/>
        </w:rPr>
        <w:t xml:space="preserve"> </w:t>
      </w:r>
      <w:r>
        <w:rPr>
          <w:position w:val="7"/>
          <w:sz w:val="13"/>
        </w:rPr>
        <w:t>7</w:t>
      </w:r>
      <w:r>
        <w:rPr>
          <w:sz w:val="20"/>
        </w:rPr>
        <w:t>:</w:t>
      </w:r>
    </w:p>
    <w:p w14:paraId="4277C9AA" w14:textId="6D45046F" w:rsidR="003A7A2D" w:rsidRDefault="003A7A2D" w:rsidP="003A7A2D">
      <w:pPr>
        <w:spacing w:line="20" w:lineRule="atLeast"/>
        <w:ind w:left="1350"/>
        <w:rPr>
          <w:rFonts w:eastAsia="Times New Roman"/>
          <w:sz w:val="2"/>
          <w:szCs w:val="2"/>
        </w:rPr>
      </w:pPr>
      <w:r>
        <w:rPr>
          <w:rFonts w:eastAsia="Times New Roman"/>
          <w:noProof/>
          <w:sz w:val="2"/>
          <w:szCs w:val="2"/>
        </w:rPr>
        <mc:AlternateContent>
          <mc:Choice Requires="wpg">
            <w:drawing>
              <wp:inline distT="0" distB="0" distL="0" distR="0" wp14:anchorId="6B465A83" wp14:editId="7306F72A">
                <wp:extent cx="5123180" cy="7620"/>
                <wp:effectExtent l="9525" t="9525" r="1270" b="1905"/>
                <wp:docPr id="154" name="Группа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3180" cy="7620"/>
                          <a:chOff x="0" y="0"/>
                          <a:chExt cx="8068" cy="12"/>
                        </a:xfrm>
                      </wpg:grpSpPr>
                      <wpg:grpSp>
                        <wpg:cNvPr id="155" name="Group 113"/>
                        <wpg:cNvGrpSpPr>
                          <a:grpSpLocks/>
                        </wpg:cNvGrpSpPr>
                        <wpg:grpSpPr bwMode="auto">
                          <a:xfrm>
                            <a:off x="6" y="6"/>
                            <a:ext cx="8057" cy="2"/>
                            <a:chOff x="6" y="6"/>
                            <a:chExt cx="8057" cy="2"/>
                          </a:xfrm>
                        </wpg:grpSpPr>
                        <wps:wsp>
                          <wps:cNvPr id="156" name="Freeform 114"/>
                          <wps:cNvSpPr>
                            <a:spLocks/>
                          </wps:cNvSpPr>
                          <wps:spPr bwMode="auto">
                            <a:xfrm>
                              <a:off x="6" y="6"/>
                              <a:ext cx="8057" cy="2"/>
                            </a:xfrm>
                            <a:custGeom>
                              <a:avLst/>
                              <a:gdLst>
                                <a:gd name="T0" fmla="+- 0 6 6"/>
                                <a:gd name="T1" fmla="*/ T0 w 8057"/>
                                <a:gd name="T2" fmla="+- 0 8062 6"/>
                                <a:gd name="T3" fmla="*/ T2 w 8057"/>
                              </a:gdLst>
                              <a:ahLst/>
                              <a:cxnLst>
                                <a:cxn ang="0">
                                  <a:pos x="T1" y="0"/>
                                </a:cxn>
                                <a:cxn ang="0">
                                  <a:pos x="T3" y="0"/>
                                </a:cxn>
                              </a:cxnLst>
                              <a:rect l="0" t="0" r="r" b="b"/>
                              <a:pathLst>
                                <a:path w="8057">
                                  <a:moveTo>
                                    <a:pt x="0" y="0"/>
                                  </a:moveTo>
                                  <a:lnTo>
                                    <a:pt x="805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04B0024" id="Группа 154" o:spid="_x0000_s1026" style="width:403.4pt;height:.6pt;mso-position-horizontal-relative:char;mso-position-vertical-relative:line" coordsize="806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">
                <v:group id="Group 113" o:spid="_x0000_s1027" style="position:absolute;left:6;top:6;width:8057;height:2" coordorigin="6,6" coordsize="8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shape id="Freeform 114" o:spid="_x0000_s1028" style="position:absolute;left:6;top:6;width:8057;height:2;visibility:visible;mso-wrap-style:square;v-text-anchor:top" coordsize="8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" path="m,l8056,e" filled="f" strokeweight=".58pt">
                    <v:path arrowok="t" o:connecttype="custom" o:connectlocs="0,0;8056,0" o:connectangles="0,0"/>
                  </v:shape>
                </v:group>
                <w10:anchorlock/>
              </v:group>
            </w:pict>
          </mc:Fallback>
        </mc:AlternateContent>
      </w:r>
    </w:p>
    <w:p w14:paraId="08805754" w14:textId="77777777" w:rsidR="003A7A2D" w:rsidRDefault="003A7A2D" w:rsidP="003A7A2D">
      <w:pPr>
        <w:spacing w:before="5"/>
        <w:rPr>
          <w:rFonts w:eastAsia="Times New Roman"/>
          <w:sz w:val="12"/>
          <w:szCs w:val="12"/>
        </w:rPr>
      </w:pPr>
    </w:p>
    <w:p w14:paraId="3EA2D974" w14:textId="77777777" w:rsidR="003A7A2D" w:rsidRDefault="003A7A2D" w:rsidP="003A7A2D">
      <w:pPr>
        <w:tabs>
          <w:tab w:val="left" w:pos="2530"/>
          <w:tab w:val="left" w:pos="9570"/>
        </w:tabs>
        <w:spacing w:before="82"/>
        <w:ind w:left="142"/>
        <w:rPr>
          <w:rFonts w:eastAsia="Times New Roman"/>
          <w:sz w:val="20"/>
          <w:szCs w:val="20"/>
        </w:rPr>
      </w:pPr>
      <w:r>
        <w:rPr>
          <w:sz w:val="20"/>
        </w:rPr>
        <w:t>строительный</w:t>
      </w:r>
      <w:r>
        <w:rPr>
          <w:spacing w:val="-10"/>
          <w:sz w:val="20"/>
        </w:rPr>
        <w:t xml:space="preserve"> </w:t>
      </w:r>
      <w:r>
        <w:rPr>
          <w:sz w:val="20"/>
        </w:rPr>
        <w:t>адрес</w:t>
      </w:r>
      <w:r>
        <w:rPr>
          <w:spacing w:val="-8"/>
          <w:sz w:val="20"/>
        </w:rPr>
        <w:t xml:space="preserve"> </w:t>
      </w:r>
      <w:r>
        <w:rPr>
          <w:position w:val="7"/>
          <w:sz w:val="13"/>
        </w:rPr>
        <w:t>8</w:t>
      </w:r>
      <w:r>
        <w:rPr>
          <w:sz w:val="20"/>
        </w:rPr>
        <w:t>:</w:t>
      </w:r>
      <w:r>
        <w:rPr>
          <w:sz w:val="20"/>
        </w:rPr>
        <w:tab/>
      </w:r>
      <w:r>
        <w:rPr>
          <w:w w:val="99"/>
          <w:sz w:val="20"/>
          <w:u w:val="single" w:color="000000"/>
        </w:rPr>
        <w:t xml:space="preserve"> </w:t>
      </w:r>
      <w:r>
        <w:rPr>
          <w:sz w:val="20"/>
          <w:u w:val="single" w:color="000000"/>
        </w:rPr>
        <w:tab/>
      </w:r>
    </w:p>
    <w:p w14:paraId="087D09DD" w14:textId="77777777" w:rsidR="003A7A2D" w:rsidRDefault="003A7A2D" w:rsidP="003A7A2D">
      <w:pPr>
        <w:spacing w:before="2"/>
        <w:rPr>
          <w:rFonts w:eastAsia="Times New Roman"/>
          <w:sz w:val="16"/>
          <w:szCs w:val="16"/>
        </w:rPr>
      </w:pPr>
    </w:p>
    <w:p w14:paraId="3FF02B24" w14:textId="77777777" w:rsidR="003A7A2D" w:rsidRDefault="003A7A2D" w:rsidP="003A7A2D">
      <w:pPr>
        <w:tabs>
          <w:tab w:val="left" w:pos="9457"/>
        </w:tabs>
        <w:spacing w:before="73"/>
        <w:ind w:left="113"/>
        <w:rPr>
          <w:rFonts w:eastAsia="Times New Roman"/>
          <w:sz w:val="20"/>
          <w:szCs w:val="20"/>
        </w:rPr>
      </w:pPr>
      <w:r>
        <w:rPr>
          <w:w w:val="99"/>
          <w:sz w:val="20"/>
          <w:u w:val="single" w:color="000000"/>
        </w:rPr>
        <w:t xml:space="preserve"> </w:t>
      </w:r>
      <w:r>
        <w:rPr>
          <w:sz w:val="20"/>
          <w:u w:val="single" w:color="000000"/>
        </w:rPr>
        <w:tab/>
      </w:r>
      <w:r>
        <w:rPr>
          <w:sz w:val="20"/>
        </w:rPr>
        <w:t>.</w:t>
      </w:r>
    </w:p>
    <w:p w14:paraId="7BB3E555" w14:textId="77777777" w:rsidR="003A7A2D" w:rsidRDefault="003A7A2D" w:rsidP="003A7A2D">
      <w:pPr>
        <w:spacing w:before="2"/>
        <w:rPr>
          <w:rFonts w:eastAsia="Times New Roman"/>
          <w:sz w:val="16"/>
          <w:szCs w:val="16"/>
        </w:rPr>
      </w:pPr>
    </w:p>
    <w:p w14:paraId="3F71E53D" w14:textId="77777777" w:rsidR="003A7A2D" w:rsidRDefault="003A7A2D" w:rsidP="003A7A2D">
      <w:pPr>
        <w:tabs>
          <w:tab w:val="left" w:pos="542"/>
          <w:tab w:val="left" w:pos="1763"/>
          <w:tab w:val="left" w:pos="2698"/>
          <w:tab w:val="left" w:pos="4118"/>
          <w:tab w:val="left" w:pos="5593"/>
          <w:tab w:val="left" w:pos="6485"/>
          <w:tab w:val="left" w:pos="7753"/>
          <w:tab w:val="left" w:pos="8214"/>
        </w:tabs>
        <w:spacing w:before="73"/>
        <w:ind w:left="142"/>
        <w:rPr>
          <w:rFonts w:eastAsia="Times New Roman"/>
          <w:sz w:val="20"/>
          <w:szCs w:val="20"/>
        </w:rPr>
      </w:pPr>
      <w:r>
        <w:rPr>
          <w:w w:val="95"/>
          <w:sz w:val="20"/>
        </w:rPr>
        <w:t>В</w:t>
      </w:r>
      <w:r>
        <w:rPr>
          <w:w w:val="95"/>
          <w:sz w:val="20"/>
        </w:rPr>
        <w:tab/>
        <w:t>отношении</w:t>
      </w:r>
      <w:r>
        <w:rPr>
          <w:w w:val="95"/>
          <w:sz w:val="20"/>
        </w:rPr>
        <w:tab/>
        <w:t>объекта</w:t>
      </w:r>
      <w:r>
        <w:rPr>
          <w:w w:val="95"/>
          <w:sz w:val="20"/>
        </w:rPr>
        <w:tab/>
      </w:r>
      <w:r>
        <w:rPr>
          <w:spacing w:val="-1"/>
          <w:w w:val="95"/>
          <w:sz w:val="20"/>
        </w:rPr>
        <w:t>капитального</w:t>
      </w:r>
      <w:r>
        <w:rPr>
          <w:spacing w:val="-1"/>
          <w:w w:val="95"/>
          <w:sz w:val="20"/>
        </w:rPr>
        <w:tab/>
      </w:r>
      <w:r>
        <w:rPr>
          <w:w w:val="95"/>
          <w:sz w:val="20"/>
        </w:rPr>
        <w:t>строительства</w:t>
      </w:r>
      <w:r>
        <w:rPr>
          <w:w w:val="95"/>
          <w:sz w:val="20"/>
        </w:rPr>
        <w:tab/>
        <w:t>выдано</w:t>
      </w:r>
      <w:r>
        <w:rPr>
          <w:w w:val="95"/>
          <w:sz w:val="20"/>
        </w:rPr>
        <w:tab/>
        <w:t>разрешение</w:t>
      </w:r>
      <w:r>
        <w:rPr>
          <w:w w:val="95"/>
          <w:sz w:val="20"/>
        </w:rPr>
        <w:tab/>
      </w:r>
      <w:r>
        <w:rPr>
          <w:spacing w:val="-1"/>
          <w:w w:val="95"/>
          <w:sz w:val="20"/>
        </w:rPr>
        <w:t>на</w:t>
      </w:r>
      <w:r>
        <w:rPr>
          <w:spacing w:val="-1"/>
          <w:w w:val="95"/>
          <w:sz w:val="20"/>
        </w:rPr>
        <w:tab/>
      </w:r>
      <w:r>
        <w:rPr>
          <w:sz w:val="20"/>
        </w:rPr>
        <w:t>строительство,</w:t>
      </w:r>
    </w:p>
    <w:p w14:paraId="0F743CA4" w14:textId="77777777" w:rsidR="003A7A2D" w:rsidRDefault="003A7A2D" w:rsidP="003A7A2D">
      <w:pPr>
        <w:spacing w:before="1"/>
        <w:rPr>
          <w:rFonts w:eastAsia="Times New Roman"/>
          <w:sz w:val="20"/>
          <w:szCs w:val="20"/>
        </w:rPr>
      </w:pPr>
    </w:p>
    <w:p w14:paraId="79470D22" w14:textId="77777777" w:rsidR="003A7A2D" w:rsidRDefault="003A7A2D" w:rsidP="003A7A2D">
      <w:pPr>
        <w:tabs>
          <w:tab w:val="left" w:pos="2268"/>
          <w:tab w:val="left" w:pos="3756"/>
          <w:tab w:val="left" w:pos="6635"/>
        </w:tabs>
        <w:ind w:left="168"/>
        <w:rPr>
          <w:rFonts w:eastAsia="Times New Roman"/>
          <w:sz w:val="20"/>
          <w:szCs w:val="20"/>
        </w:rPr>
      </w:pPr>
      <w:r>
        <w:rPr>
          <w:rFonts w:eastAsia="Times New Roman"/>
          <w:w w:val="95"/>
          <w:sz w:val="20"/>
          <w:szCs w:val="20"/>
        </w:rPr>
        <w:t>№</w:t>
      </w:r>
      <w:r>
        <w:rPr>
          <w:rFonts w:eastAsia="Times New Roman"/>
          <w:w w:val="95"/>
          <w:sz w:val="20"/>
          <w:szCs w:val="20"/>
        </w:rPr>
        <w:tab/>
      </w:r>
      <w:r>
        <w:rPr>
          <w:rFonts w:eastAsia="Times New Roman"/>
          <w:sz w:val="20"/>
          <w:szCs w:val="20"/>
        </w:rPr>
        <w:t>,</w:t>
      </w:r>
      <w:r>
        <w:rPr>
          <w:rFonts w:eastAsia="Times New Roman"/>
          <w:spacing w:val="-6"/>
          <w:sz w:val="20"/>
          <w:szCs w:val="20"/>
        </w:rPr>
        <w:t xml:space="preserve"> </w:t>
      </w:r>
      <w:r>
        <w:rPr>
          <w:rFonts w:eastAsia="Times New Roman"/>
          <w:spacing w:val="-1"/>
          <w:sz w:val="20"/>
          <w:szCs w:val="20"/>
        </w:rPr>
        <w:t>дата</w:t>
      </w:r>
      <w:r>
        <w:rPr>
          <w:rFonts w:eastAsia="Times New Roman"/>
          <w:spacing w:val="-5"/>
          <w:sz w:val="20"/>
          <w:szCs w:val="20"/>
        </w:rPr>
        <w:t xml:space="preserve"> </w:t>
      </w:r>
      <w:r>
        <w:rPr>
          <w:rFonts w:eastAsia="Times New Roman"/>
          <w:sz w:val="20"/>
          <w:szCs w:val="20"/>
        </w:rPr>
        <w:t>выдачи</w:t>
      </w:r>
      <w:r>
        <w:rPr>
          <w:rFonts w:eastAsia="Times New Roman"/>
          <w:sz w:val="20"/>
          <w:szCs w:val="20"/>
        </w:rPr>
        <w:tab/>
      </w:r>
      <w:r>
        <w:rPr>
          <w:rFonts w:eastAsia="Times New Roman"/>
          <w:sz w:val="20"/>
          <w:szCs w:val="20"/>
        </w:rPr>
        <w:tab/>
        <w:t>,</w:t>
      </w:r>
      <w:r>
        <w:rPr>
          <w:rFonts w:eastAsia="Times New Roman"/>
          <w:spacing w:val="-7"/>
          <w:sz w:val="20"/>
          <w:szCs w:val="20"/>
        </w:rPr>
        <w:t xml:space="preserve"> </w:t>
      </w:r>
      <w:r>
        <w:rPr>
          <w:rFonts w:eastAsia="Times New Roman"/>
          <w:sz w:val="20"/>
          <w:szCs w:val="20"/>
        </w:rPr>
        <w:t>орган,</w:t>
      </w:r>
      <w:r>
        <w:rPr>
          <w:rFonts w:eastAsia="Times New Roman"/>
          <w:spacing w:val="-6"/>
          <w:sz w:val="20"/>
          <w:szCs w:val="20"/>
        </w:rPr>
        <w:t xml:space="preserve"> </w:t>
      </w:r>
      <w:r>
        <w:rPr>
          <w:rFonts w:eastAsia="Times New Roman"/>
          <w:sz w:val="20"/>
          <w:szCs w:val="20"/>
        </w:rPr>
        <w:t>выдавший</w:t>
      </w:r>
      <w:r>
        <w:rPr>
          <w:rFonts w:eastAsia="Times New Roman"/>
          <w:spacing w:val="-8"/>
          <w:sz w:val="20"/>
          <w:szCs w:val="20"/>
        </w:rPr>
        <w:t xml:space="preserve"> </w:t>
      </w:r>
      <w:r>
        <w:rPr>
          <w:rFonts w:eastAsia="Times New Roman"/>
          <w:sz w:val="20"/>
          <w:szCs w:val="20"/>
        </w:rPr>
        <w:t>разрешение</w:t>
      </w:r>
      <w:r>
        <w:rPr>
          <w:rFonts w:eastAsia="Times New Roman"/>
          <w:spacing w:val="-6"/>
          <w:sz w:val="20"/>
          <w:szCs w:val="20"/>
        </w:rPr>
        <w:t xml:space="preserve"> </w:t>
      </w:r>
      <w:r>
        <w:rPr>
          <w:rFonts w:eastAsia="Times New Roman"/>
          <w:spacing w:val="-1"/>
          <w:sz w:val="20"/>
          <w:szCs w:val="20"/>
        </w:rPr>
        <w:t>на</w:t>
      </w:r>
    </w:p>
    <w:p w14:paraId="35CFBBFA" w14:textId="77777777" w:rsidR="003A7A2D" w:rsidRDefault="003A7A2D" w:rsidP="003A7A2D">
      <w:pPr>
        <w:rPr>
          <w:rFonts w:eastAsia="Times New Roman"/>
          <w:sz w:val="20"/>
          <w:szCs w:val="20"/>
        </w:rPr>
        <w:sectPr w:rsidR="003A7A2D">
          <w:type w:val="continuous"/>
          <w:pgSz w:w="11910" w:h="16840"/>
          <w:pgMar w:top="0" w:right="200" w:bottom="0" w:left="1560" w:header="720" w:footer="720" w:gutter="0"/>
          <w:cols w:space="720"/>
        </w:sectPr>
      </w:pPr>
    </w:p>
    <w:p w14:paraId="7D6B2B93" w14:textId="7DE45B27" w:rsidR="003A7A2D" w:rsidRDefault="003A7A2D" w:rsidP="003A7A2D">
      <w:pPr>
        <w:spacing w:before="10"/>
        <w:rPr>
          <w:rFonts w:eastAsia="Times New Roman"/>
          <w:sz w:val="23"/>
          <w:szCs w:val="23"/>
        </w:rPr>
      </w:pPr>
      <w:r>
        <w:rPr>
          <w:rFonts w:asciiTheme="minorHAnsi" w:eastAsiaTheme="minorHAnsi" w:hAnsiTheme="minorHAnsi" w:cstheme="minorBidi"/>
          <w:noProof/>
          <w:sz w:val="22"/>
          <w:szCs w:val="22"/>
        </w:rPr>
        <mc:AlternateContent>
          <mc:Choice Requires="wpg">
            <w:drawing>
              <wp:anchor distT="0" distB="0" distL="114300" distR="114300" simplePos="0" relativeHeight="251673600" behindDoc="1" locked="0" layoutInCell="1" allowOverlap="1" wp14:anchorId="050B52E6" wp14:editId="17D5BDF0">
                <wp:simplePos x="0" y="0"/>
                <wp:positionH relativeFrom="page">
                  <wp:posOffset>5995035</wp:posOffset>
                </wp:positionH>
                <wp:positionV relativeFrom="page">
                  <wp:posOffset>1191895</wp:posOffset>
                </wp:positionV>
                <wp:extent cx="1270" cy="325120"/>
                <wp:effectExtent l="13335" t="10795" r="4445" b="6985"/>
                <wp:wrapNone/>
                <wp:docPr id="152" name="Группа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25120"/>
                          <a:chOff x="9441" y="1877"/>
                          <a:chExt cx="2" cy="512"/>
                        </a:xfrm>
                      </wpg:grpSpPr>
                      <wps:wsp>
                        <wps:cNvPr id="153" name="Freeform 189"/>
                        <wps:cNvSpPr>
                          <a:spLocks/>
                        </wps:cNvSpPr>
                        <wps:spPr bwMode="auto">
                          <a:xfrm>
                            <a:off x="9441" y="1877"/>
                            <a:ext cx="2" cy="512"/>
                          </a:xfrm>
                          <a:custGeom>
                            <a:avLst/>
                            <a:gdLst>
                              <a:gd name="T0" fmla="+- 0 1877 1877"/>
                              <a:gd name="T1" fmla="*/ 1877 h 512"/>
                              <a:gd name="T2" fmla="+- 0 2388 1877"/>
                              <a:gd name="T3" fmla="*/ 2388 h 512"/>
                            </a:gdLst>
                            <a:ahLst/>
                            <a:cxnLst>
                              <a:cxn ang="0">
                                <a:pos x="0" y="T1"/>
                              </a:cxn>
                              <a:cxn ang="0">
                                <a:pos x="0" y="T3"/>
                              </a:cxn>
                            </a:cxnLst>
                            <a:rect l="0" t="0" r="r" b="b"/>
                            <a:pathLst>
                              <a:path h="512">
                                <a:moveTo>
                                  <a:pt x="0" y="0"/>
                                </a:moveTo>
                                <a:lnTo>
                                  <a:pt x="0" y="511"/>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EA440C" id="Группа 152" o:spid="_x0000_s1026" style="position:absolute;margin-left:472.05pt;margin-top:93.85pt;width:.1pt;height:25.6pt;z-index:-251642880;mso-position-horizontal-relative:page;mso-position-vertical-relative:page" coordorigin="9441,1877" coordsize="2,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">
                <v:shape id="Freeform 189" o:spid="_x0000_s1027" style="position:absolute;left:9441;top:1877;width:2;height:512;visibility:visible;mso-wrap-style:square;v-text-anchor:top" coordsize="2,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" path="m,l,511e" filled="f" strokeweight=".58pt">
                  <v:path arrowok="t" o:connecttype="custom" o:connectlocs="0,1877;0,2388" o:connectangles="0,0"/>
                </v:shape>
                <w10:wrap anchorx="page" anchory="page"/>
              </v:group>
            </w:pict>
          </mc:Fallback>
        </mc:AlternateContent>
      </w:r>
    </w:p>
    <w:tbl>
      <w:tblPr>
        <w:tblStyle w:val="TableNormal"/>
        <w:tblW w:w="0" w:type="auto"/>
        <w:tblInd w:w="111" w:type="dxa"/>
        <w:tblLayout w:type="fixed"/>
        <w:tblLook w:val="01E0" w:firstRow="1" w:lastRow="1" w:firstColumn="1" w:lastColumn="1" w:noHBand="0" w:noVBand="0"/>
      </w:tblPr>
      <w:tblGrid>
        <w:gridCol w:w="3716"/>
        <w:gridCol w:w="1699"/>
        <w:gridCol w:w="2444"/>
        <w:gridCol w:w="1385"/>
      </w:tblGrid>
      <w:tr w:rsidR="003A7A2D" w14:paraId="25CE95F1" w14:textId="77777777" w:rsidTr="003A7A2D">
        <w:trPr>
          <w:trHeight w:hRule="exact" w:val="521"/>
        </w:trPr>
        <w:tc>
          <w:tcPr>
            <w:tcW w:w="3716" w:type="dxa"/>
            <w:tcBorders>
              <w:top w:val="single" w:sz="5" w:space="0" w:color="000000"/>
              <w:left w:val="single" w:sz="5" w:space="0" w:color="000000"/>
              <w:bottom w:val="single" w:sz="5" w:space="0" w:color="000000"/>
              <w:right w:val="single" w:sz="5" w:space="0" w:color="000000"/>
            </w:tcBorders>
          </w:tcPr>
          <w:p w14:paraId="1373AABB" w14:textId="77777777" w:rsidR="003A7A2D" w:rsidRDefault="003A7A2D" w:rsidP="003A7A2D">
            <w:pPr>
              <w:pStyle w:val="TableParagraph"/>
              <w:spacing w:before="131"/>
              <w:ind w:left="738"/>
              <w:rPr>
                <w:sz w:val="20"/>
                <w:szCs w:val="20"/>
              </w:rPr>
            </w:pPr>
            <w:r>
              <w:rPr>
                <w:sz w:val="20"/>
              </w:rPr>
              <w:t>Наименование</w:t>
            </w:r>
            <w:r>
              <w:rPr>
                <w:spacing w:val="-19"/>
                <w:sz w:val="20"/>
              </w:rPr>
              <w:t xml:space="preserve"> </w:t>
            </w:r>
            <w:r>
              <w:rPr>
                <w:sz w:val="20"/>
              </w:rPr>
              <w:t>показателя</w:t>
            </w:r>
          </w:p>
        </w:tc>
        <w:tc>
          <w:tcPr>
            <w:tcW w:w="1699" w:type="dxa"/>
            <w:tcBorders>
              <w:top w:val="single" w:sz="5" w:space="0" w:color="000000"/>
              <w:left w:val="single" w:sz="5" w:space="0" w:color="000000"/>
              <w:bottom w:val="single" w:sz="5" w:space="0" w:color="000000"/>
              <w:right w:val="single" w:sz="5" w:space="0" w:color="000000"/>
            </w:tcBorders>
          </w:tcPr>
          <w:p w14:paraId="57697304" w14:textId="77777777" w:rsidR="003A7A2D" w:rsidRDefault="003A7A2D" w:rsidP="003A7A2D">
            <w:pPr>
              <w:pStyle w:val="TableParagraph"/>
              <w:spacing w:before="18"/>
              <w:ind w:left="395" w:right="397" w:firstLine="76"/>
              <w:rPr>
                <w:sz w:val="20"/>
                <w:szCs w:val="20"/>
              </w:rPr>
            </w:pPr>
            <w:r>
              <w:rPr>
                <w:spacing w:val="-1"/>
                <w:sz w:val="20"/>
              </w:rPr>
              <w:t>Единица</w:t>
            </w:r>
            <w:r>
              <w:rPr>
                <w:spacing w:val="26"/>
                <w:w w:val="99"/>
                <w:sz w:val="20"/>
              </w:rPr>
              <w:t xml:space="preserve"> </w:t>
            </w:r>
            <w:r>
              <w:rPr>
                <w:spacing w:val="-1"/>
                <w:sz w:val="20"/>
              </w:rPr>
              <w:t>измерения</w:t>
            </w:r>
          </w:p>
        </w:tc>
        <w:tc>
          <w:tcPr>
            <w:tcW w:w="2444" w:type="dxa"/>
            <w:tcBorders>
              <w:top w:val="single" w:sz="5" w:space="0" w:color="000000"/>
              <w:left w:val="single" w:sz="5" w:space="0" w:color="000000"/>
              <w:bottom w:val="single" w:sz="5" w:space="0" w:color="000000"/>
              <w:right w:val="nil"/>
            </w:tcBorders>
          </w:tcPr>
          <w:p w14:paraId="036E4B4E" w14:textId="77777777" w:rsidR="003A7A2D" w:rsidRDefault="003A7A2D" w:rsidP="003A7A2D">
            <w:pPr>
              <w:pStyle w:val="TableParagraph"/>
              <w:spacing w:before="131"/>
              <w:ind w:left="642"/>
              <w:rPr>
                <w:sz w:val="20"/>
                <w:szCs w:val="20"/>
              </w:rPr>
            </w:pPr>
            <w:r>
              <w:rPr>
                <w:sz w:val="20"/>
              </w:rPr>
              <w:t>По</w:t>
            </w:r>
            <w:r>
              <w:rPr>
                <w:spacing w:val="-9"/>
                <w:sz w:val="20"/>
              </w:rPr>
              <w:t xml:space="preserve"> </w:t>
            </w:r>
            <w:r>
              <w:rPr>
                <w:sz w:val="20"/>
              </w:rPr>
              <w:t>проекту</w:t>
            </w:r>
          </w:p>
        </w:tc>
        <w:tc>
          <w:tcPr>
            <w:tcW w:w="1385" w:type="dxa"/>
            <w:tcBorders>
              <w:top w:val="single" w:sz="5" w:space="0" w:color="000000"/>
              <w:left w:val="nil"/>
              <w:bottom w:val="single" w:sz="5" w:space="0" w:color="000000"/>
              <w:right w:val="single" w:sz="5" w:space="0" w:color="000000"/>
            </w:tcBorders>
          </w:tcPr>
          <w:p w14:paraId="394BA390" w14:textId="77777777" w:rsidR="003A7A2D" w:rsidRDefault="003A7A2D" w:rsidP="003A7A2D">
            <w:pPr>
              <w:pStyle w:val="TableParagraph"/>
              <w:spacing w:before="131"/>
              <w:ind w:left="93"/>
              <w:rPr>
                <w:sz w:val="20"/>
                <w:szCs w:val="20"/>
              </w:rPr>
            </w:pPr>
            <w:r>
              <w:rPr>
                <w:spacing w:val="-1"/>
                <w:sz w:val="20"/>
              </w:rPr>
              <w:t>Фактически</w:t>
            </w:r>
          </w:p>
        </w:tc>
      </w:tr>
      <w:tr w:rsidR="003A7A2D" w14:paraId="1E450BB1" w14:textId="77777777" w:rsidTr="003A7A2D">
        <w:trPr>
          <w:trHeight w:hRule="exact" w:val="518"/>
        </w:trPr>
        <w:tc>
          <w:tcPr>
            <w:tcW w:w="9244" w:type="dxa"/>
            <w:gridSpan w:val="4"/>
            <w:tcBorders>
              <w:top w:val="single" w:sz="5" w:space="0" w:color="000000"/>
              <w:left w:val="single" w:sz="5" w:space="0" w:color="000000"/>
              <w:bottom w:val="single" w:sz="5" w:space="0" w:color="000000"/>
              <w:right w:val="single" w:sz="5" w:space="0" w:color="000000"/>
            </w:tcBorders>
          </w:tcPr>
          <w:p w14:paraId="015B1519" w14:textId="77777777" w:rsidR="003A7A2D" w:rsidRPr="003A7A2D" w:rsidRDefault="003A7A2D" w:rsidP="003A7A2D">
            <w:pPr>
              <w:pStyle w:val="TableParagraph"/>
              <w:spacing w:before="131"/>
              <w:ind w:left="2183"/>
              <w:rPr>
                <w:sz w:val="20"/>
                <w:szCs w:val="20"/>
                <w:lang w:val="ru-RU"/>
              </w:rPr>
            </w:pPr>
            <w:r w:rsidRPr="003A7A2D">
              <w:rPr>
                <w:sz w:val="20"/>
                <w:lang w:val="ru-RU"/>
              </w:rPr>
              <w:t>1.</w:t>
            </w:r>
            <w:r w:rsidRPr="003A7A2D">
              <w:rPr>
                <w:spacing w:val="-8"/>
                <w:sz w:val="20"/>
                <w:lang w:val="ru-RU"/>
              </w:rPr>
              <w:t xml:space="preserve"> </w:t>
            </w:r>
            <w:r w:rsidRPr="003A7A2D">
              <w:rPr>
                <w:spacing w:val="-1"/>
                <w:sz w:val="20"/>
                <w:lang w:val="ru-RU"/>
              </w:rPr>
              <w:t>Общие</w:t>
            </w:r>
            <w:r w:rsidRPr="003A7A2D">
              <w:rPr>
                <w:spacing w:val="-8"/>
                <w:sz w:val="20"/>
                <w:lang w:val="ru-RU"/>
              </w:rPr>
              <w:t xml:space="preserve"> </w:t>
            </w:r>
            <w:r w:rsidRPr="003A7A2D">
              <w:rPr>
                <w:sz w:val="20"/>
                <w:lang w:val="ru-RU"/>
              </w:rPr>
              <w:t>показатели</w:t>
            </w:r>
            <w:r w:rsidRPr="003A7A2D">
              <w:rPr>
                <w:spacing w:val="-8"/>
                <w:sz w:val="20"/>
                <w:lang w:val="ru-RU"/>
              </w:rPr>
              <w:t xml:space="preserve"> </w:t>
            </w:r>
            <w:r w:rsidRPr="003A7A2D">
              <w:rPr>
                <w:sz w:val="20"/>
                <w:lang w:val="ru-RU"/>
              </w:rPr>
              <w:t>вводимого</w:t>
            </w:r>
            <w:r w:rsidRPr="003A7A2D">
              <w:rPr>
                <w:spacing w:val="-7"/>
                <w:sz w:val="20"/>
                <w:lang w:val="ru-RU"/>
              </w:rPr>
              <w:t xml:space="preserve"> </w:t>
            </w:r>
            <w:r w:rsidRPr="003A7A2D">
              <w:rPr>
                <w:sz w:val="20"/>
                <w:lang w:val="ru-RU"/>
              </w:rPr>
              <w:t>в</w:t>
            </w:r>
            <w:r w:rsidRPr="003A7A2D">
              <w:rPr>
                <w:spacing w:val="-5"/>
                <w:sz w:val="20"/>
                <w:lang w:val="ru-RU"/>
              </w:rPr>
              <w:t xml:space="preserve"> </w:t>
            </w:r>
            <w:r w:rsidRPr="003A7A2D">
              <w:rPr>
                <w:spacing w:val="-1"/>
                <w:sz w:val="20"/>
                <w:lang w:val="ru-RU"/>
              </w:rPr>
              <w:t>эксплуатацию</w:t>
            </w:r>
            <w:r w:rsidRPr="003A7A2D">
              <w:rPr>
                <w:spacing w:val="-7"/>
                <w:sz w:val="20"/>
                <w:lang w:val="ru-RU"/>
              </w:rPr>
              <w:t xml:space="preserve"> </w:t>
            </w:r>
            <w:r w:rsidRPr="003A7A2D">
              <w:rPr>
                <w:sz w:val="20"/>
                <w:lang w:val="ru-RU"/>
              </w:rPr>
              <w:t>объекта</w:t>
            </w:r>
          </w:p>
        </w:tc>
      </w:tr>
      <w:tr w:rsidR="003A7A2D" w14:paraId="090B8566" w14:textId="77777777" w:rsidTr="003A7A2D">
        <w:trPr>
          <w:trHeight w:hRule="exact" w:val="511"/>
        </w:trPr>
        <w:tc>
          <w:tcPr>
            <w:tcW w:w="3716" w:type="dxa"/>
            <w:tcBorders>
              <w:top w:val="single" w:sz="5" w:space="0" w:color="000000"/>
              <w:left w:val="single" w:sz="5" w:space="0" w:color="000000"/>
              <w:bottom w:val="single" w:sz="5" w:space="0" w:color="000000"/>
              <w:right w:val="single" w:sz="5" w:space="0" w:color="000000"/>
            </w:tcBorders>
          </w:tcPr>
          <w:p w14:paraId="59DE5433" w14:textId="77777777" w:rsidR="003A7A2D" w:rsidRDefault="003A7A2D" w:rsidP="003A7A2D">
            <w:pPr>
              <w:pStyle w:val="TableParagraph"/>
              <w:spacing w:line="222" w:lineRule="exact"/>
              <w:ind w:left="80"/>
              <w:rPr>
                <w:sz w:val="20"/>
                <w:szCs w:val="20"/>
              </w:rPr>
            </w:pPr>
            <w:r>
              <w:rPr>
                <w:sz w:val="20"/>
                <w:szCs w:val="20"/>
              </w:rPr>
              <w:t>Строительный</w:t>
            </w:r>
            <w:r>
              <w:rPr>
                <w:spacing w:val="-9"/>
                <w:sz w:val="20"/>
                <w:szCs w:val="20"/>
              </w:rPr>
              <w:t xml:space="preserve"> </w:t>
            </w:r>
            <w:r>
              <w:rPr>
                <w:sz w:val="20"/>
                <w:szCs w:val="20"/>
              </w:rPr>
              <w:t>объем</w:t>
            </w:r>
            <w:r>
              <w:rPr>
                <w:spacing w:val="-6"/>
                <w:sz w:val="20"/>
                <w:szCs w:val="20"/>
              </w:rPr>
              <w:t xml:space="preserve"> </w:t>
            </w:r>
            <w:r>
              <w:rPr>
                <w:sz w:val="20"/>
                <w:szCs w:val="20"/>
              </w:rPr>
              <w:t>–</w:t>
            </w:r>
            <w:r>
              <w:rPr>
                <w:spacing w:val="-7"/>
                <w:sz w:val="20"/>
                <w:szCs w:val="20"/>
              </w:rPr>
              <w:t xml:space="preserve"> </w:t>
            </w:r>
            <w:r>
              <w:rPr>
                <w:sz w:val="20"/>
                <w:szCs w:val="20"/>
              </w:rPr>
              <w:t>всего</w:t>
            </w:r>
          </w:p>
        </w:tc>
        <w:tc>
          <w:tcPr>
            <w:tcW w:w="1699" w:type="dxa"/>
            <w:tcBorders>
              <w:top w:val="single" w:sz="5" w:space="0" w:color="000000"/>
              <w:left w:val="single" w:sz="5" w:space="0" w:color="000000"/>
              <w:bottom w:val="single" w:sz="5" w:space="0" w:color="000000"/>
              <w:right w:val="single" w:sz="5" w:space="0" w:color="000000"/>
            </w:tcBorders>
          </w:tcPr>
          <w:p w14:paraId="41511822" w14:textId="77777777" w:rsidR="003A7A2D" w:rsidRDefault="003A7A2D" w:rsidP="003A7A2D">
            <w:pPr>
              <w:pStyle w:val="TableParagraph"/>
              <w:spacing w:line="222" w:lineRule="exact"/>
              <w:ind w:right="1"/>
              <w:jc w:val="center"/>
              <w:rPr>
                <w:sz w:val="20"/>
                <w:szCs w:val="20"/>
              </w:rPr>
            </w:pPr>
            <w:r>
              <w:rPr>
                <w:spacing w:val="-1"/>
                <w:sz w:val="20"/>
              </w:rPr>
              <w:t>куб.</w:t>
            </w:r>
            <w:r>
              <w:rPr>
                <w:spacing w:val="-5"/>
                <w:sz w:val="20"/>
              </w:rPr>
              <w:t xml:space="preserve"> </w:t>
            </w:r>
            <w:r>
              <w:rPr>
                <w:sz w:val="20"/>
              </w:rPr>
              <w:t>м</w:t>
            </w:r>
          </w:p>
        </w:tc>
        <w:tc>
          <w:tcPr>
            <w:tcW w:w="2444" w:type="dxa"/>
            <w:tcBorders>
              <w:top w:val="single" w:sz="5" w:space="0" w:color="000000"/>
              <w:left w:val="single" w:sz="5" w:space="0" w:color="000000"/>
              <w:bottom w:val="single" w:sz="5" w:space="0" w:color="000000"/>
              <w:right w:val="nil"/>
            </w:tcBorders>
          </w:tcPr>
          <w:p w14:paraId="5F17AC36"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2A3687FC" w14:textId="77777777" w:rsidR="003A7A2D" w:rsidRDefault="003A7A2D" w:rsidP="003A7A2D"/>
        </w:tc>
      </w:tr>
      <w:tr w:rsidR="003A7A2D" w14:paraId="50905F38" w14:textId="77777777" w:rsidTr="003A7A2D">
        <w:trPr>
          <w:trHeight w:hRule="exact" w:val="509"/>
        </w:trPr>
        <w:tc>
          <w:tcPr>
            <w:tcW w:w="3716" w:type="dxa"/>
            <w:tcBorders>
              <w:top w:val="single" w:sz="5" w:space="0" w:color="000000"/>
              <w:left w:val="single" w:sz="5" w:space="0" w:color="000000"/>
              <w:bottom w:val="single" w:sz="5" w:space="0" w:color="000000"/>
              <w:right w:val="single" w:sz="5" w:space="0" w:color="000000"/>
            </w:tcBorders>
          </w:tcPr>
          <w:p w14:paraId="1A094C09" w14:textId="77777777" w:rsidR="003A7A2D" w:rsidRPr="003A7A2D" w:rsidRDefault="003A7A2D" w:rsidP="003A7A2D">
            <w:pPr>
              <w:pStyle w:val="TableParagraph"/>
              <w:spacing w:line="222" w:lineRule="exact"/>
              <w:ind w:left="80"/>
              <w:rPr>
                <w:sz w:val="20"/>
                <w:szCs w:val="20"/>
                <w:lang w:val="ru-RU"/>
              </w:rPr>
            </w:pPr>
            <w:r w:rsidRPr="003A7A2D">
              <w:rPr>
                <w:sz w:val="20"/>
                <w:lang w:val="ru-RU"/>
              </w:rPr>
              <w:t>в</w:t>
            </w:r>
            <w:r w:rsidRPr="003A7A2D">
              <w:rPr>
                <w:spacing w:val="-7"/>
                <w:sz w:val="20"/>
                <w:lang w:val="ru-RU"/>
              </w:rPr>
              <w:t xml:space="preserve"> </w:t>
            </w:r>
            <w:r w:rsidRPr="003A7A2D">
              <w:rPr>
                <w:sz w:val="20"/>
                <w:lang w:val="ru-RU"/>
              </w:rPr>
              <w:t>том</w:t>
            </w:r>
            <w:r w:rsidRPr="003A7A2D">
              <w:rPr>
                <w:spacing w:val="-5"/>
                <w:sz w:val="20"/>
                <w:lang w:val="ru-RU"/>
              </w:rPr>
              <w:t xml:space="preserve"> </w:t>
            </w:r>
            <w:r w:rsidRPr="003A7A2D">
              <w:rPr>
                <w:spacing w:val="-1"/>
                <w:sz w:val="20"/>
                <w:lang w:val="ru-RU"/>
              </w:rPr>
              <w:t>числе</w:t>
            </w:r>
            <w:r w:rsidRPr="003A7A2D">
              <w:rPr>
                <w:spacing w:val="-6"/>
                <w:sz w:val="20"/>
                <w:lang w:val="ru-RU"/>
              </w:rPr>
              <w:t xml:space="preserve"> </w:t>
            </w:r>
            <w:r w:rsidRPr="003A7A2D">
              <w:rPr>
                <w:sz w:val="20"/>
                <w:lang w:val="ru-RU"/>
              </w:rPr>
              <w:t>надземной</w:t>
            </w:r>
            <w:r w:rsidRPr="003A7A2D">
              <w:rPr>
                <w:spacing w:val="-6"/>
                <w:sz w:val="20"/>
                <w:lang w:val="ru-RU"/>
              </w:rPr>
              <w:t xml:space="preserve"> </w:t>
            </w:r>
            <w:r w:rsidRPr="003A7A2D">
              <w:rPr>
                <w:sz w:val="20"/>
                <w:lang w:val="ru-RU"/>
              </w:rPr>
              <w:t>части</w:t>
            </w:r>
          </w:p>
        </w:tc>
        <w:tc>
          <w:tcPr>
            <w:tcW w:w="1699" w:type="dxa"/>
            <w:tcBorders>
              <w:top w:val="single" w:sz="5" w:space="0" w:color="000000"/>
              <w:left w:val="single" w:sz="5" w:space="0" w:color="000000"/>
              <w:bottom w:val="single" w:sz="5" w:space="0" w:color="000000"/>
              <w:right w:val="single" w:sz="5" w:space="0" w:color="000000"/>
            </w:tcBorders>
          </w:tcPr>
          <w:p w14:paraId="71B6AEA9" w14:textId="77777777" w:rsidR="003A7A2D" w:rsidRDefault="003A7A2D" w:rsidP="003A7A2D">
            <w:pPr>
              <w:pStyle w:val="TableParagraph"/>
              <w:spacing w:line="222" w:lineRule="exact"/>
              <w:ind w:right="1"/>
              <w:jc w:val="center"/>
              <w:rPr>
                <w:sz w:val="20"/>
                <w:szCs w:val="20"/>
              </w:rPr>
            </w:pPr>
            <w:r>
              <w:rPr>
                <w:spacing w:val="-1"/>
                <w:sz w:val="20"/>
              </w:rPr>
              <w:t>куб.</w:t>
            </w:r>
            <w:r>
              <w:rPr>
                <w:spacing w:val="-5"/>
                <w:sz w:val="20"/>
              </w:rPr>
              <w:t xml:space="preserve"> </w:t>
            </w:r>
            <w:r>
              <w:rPr>
                <w:sz w:val="20"/>
              </w:rPr>
              <w:t>м</w:t>
            </w:r>
          </w:p>
        </w:tc>
        <w:tc>
          <w:tcPr>
            <w:tcW w:w="2444" w:type="dxa"/>
            <w:tcBorders>
              <w:top w:val="single" w:sz="5" w:space="0" w:color="000000"/>
              <w:left w:val="single" w:sz="5" w:space="0" w:color="000000"/>
              <w:bottom w:val="single" w:sz="5" w:space="0" w:color="000000"/>
              <w:right w:val="nil"/>
            </w:tcBorders>
          </w:tcPr>
          <w:p w14:paraId="08578ED8"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220FBB47" w14:textId="77777777" w:rsidR="003A7A2D" w:rsidRDefault="003A7A2D" w:rsidP="003A7A2D"/>
        </w:tc>
      </w:tr>
      <w:tr w:rsidR="003A7A2D" w14:paraId="5B72B6BA" w14:textId="77777777" w:rsidTr="003A7A2D">
        <w:trPr>
          <w:trHeight w:hRule="exact" w:val="511"/>
        </w:trPr>
        <w:tc>
          <w:tcPr>
            <w:tcW w:w="3716" w:type="dxa"/>
            <w:tcBorders>
              <w:top w:val="single" w:sz="5" w:space="0" w:color="000000"/>
              <w:left w:val="single" w:sz="5" w:space="0" w:color="000000"/>
              <w:bottom w:val="single" w:sz="5" w:space="0" w:color="000000"/>
              <w:right w:val="single" w:sz="5" w:space="0" w:color="000000"/>
            </w:tcBorders>
          </w:tcPr>
          <w:p w14:paraId="4DA1CBAC" w14:textId="77777777" w:rsidR="003A7A2D" w:rsidRDefault="003A7A2D" w:rsidP="003A7A2D">
            <w:pPr>
              <w:pStyle w:val="TableParagraph"/>
              <w:spacing w:line="222" w:lineRule="exact"/>
              <w:ind w:left="80"/>
              <w:rPr>
                <w:sz w:val="20"/>
                <w:szCs w:val="20"/>
              </w:rPr>
            </w:pPr>
            <w:r>
              <w:rPr>
                <w:sz w:val="20"/>
              </w:rPr>
              <w:t>Общая</w:t>
            </w:r>
            <w:r>
              <w:rPr>
                <w:spacing w:val="-12"/>
                <w:sz w:val="20"/>
              </w:rPr>
              <w:t xml:space="preserve"> </w:t>
            </w:r>
            <w:r>
              <w:rPr>
                <w:spacing w:val="-1"/>
                <w:sz w:val="20"/>
              </w:rPr>
              <w:t>площадь</w:t>
            </w:r>
          </w:p>
        </w:tc>
        <w:tc>
          <w:tcPr>
            <w:tcW w:w="1699" w:type="dxa"/>
            <w:tcBorders>
              <w:top w:val="single" w:sz="5" w:space="0" w:color="000000"/>
              <w:left w:val="single" w:sz="5" w:space="0" w:color="000000"/>
              <w:bottom w:val="single" w:sz="5" w:space="0" w:color="000000"/>
              <w:right w:val="single" w:sz="5" w:space="0" w:color="000000"/>
            </w:tcBorders>
          </w:tcPr>
          <w:p w14:paraId="530F67A4" w14:textId="77777777" w:rsidR="003A7A2D" w:rsidRDefault="003A7A2D" w:rsidP="003A7A2D">
            <w:pPr>
              <w:pStyle w:val="TableParagraph"/>
              <w:spacing w:line="222" w:lineRule="exact"/>
              <w:ind w:right="4"/>
              <w:jc w:val="center"/>
              <w:rPr>
                <w:sz w:val="20"/>
                <w:szCs w:val="20"/>
              </w:rPr>
            </w:pPr>
            <w:r>
              <w:rPr>
                <w:spacing w:val="-1"/>
                <w:sz w:val="20"/>
              </w:rPr>
              <w:t>кв.</w:t>
            </w:r>
            <w:r>
              <w:rPr>
                <w:spacing w:val="-4"/>
                <w:sz w:val="20"/>
              </w:rPr>
              <w:t xml:space="preserve"> </w:t>
            </w:r>
            <w:r>
              <w:rPr>
                <w:sz w:val="20"/>
              </w:rPr>
              <w:t>м</w:t>
            </w:r>
          </w:p>
        </w:tc>
        <w:tc>
          <w:tcPr>
            <w:tcW w:w="2444" w:type="dxa"/>
            <w:tcBorders>
              <w:top w:val="single" w:sz="5" w:space="0" w:color="000000"/>
              <w:left w:val="single" w:sz="5" w:space="0" w:color="000000"/>
              <w:bottom w:val="single" w:sz="5" w:space="0" w:color="000000"/>
              <w:right w:val="nil"/>
            </w:tcBorders>
          </w:tcPr>
          <w:p w14:paraId="1107D679"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74BB95E7" w14:textId="77777777" w:rsidR="003A7A2D" w:rsidRDefault="003A7A2D" w:rsidP="003A7A2D"/>
        </w:tc>
      </w:tr>
      <w:tr w:rsidR="003A7A2D" w14:paraId="6AE73A8D" w14:textId="77777777" w:rsidTr="003A7A2D">
        <w:trPr>
          <w:trHeight w:hRule="exact" w:val="509"/>
        </w:trPr>
        <w:tc>
          <w:tcPr>
            <w:tcW w:w="3716" w:type="dxa"/>
            <w:tcBorders>
              <w:top w:val="single" w:sz="5" w:space="0" w:color="000000"/>
              <w:left w:val="single" w:sz="5" w:space="0" w:color="000000"/>
              <w:bottom w:val="single" w:sz="5" w:space="0" w:color="000000"/>
              <w:right w:val="single" w:sz="5" w:space="0" w:color="000000"/>
            </w:tcBorders>
          </w:tcPr>
          <w:p w14:paraId="5AD8E87E" w14:textId="77777777" w:rsidR="003A7A2D" w:rsidRDefault="003A7A2D" w:rsidP="003A7A2D">
            <w:pPr>
              <w:pStyle w:val="TableParagraph"/>
              <w:spacing w:line="222" w:lineRule="exact"/>
              <w:ind w:left="80"/>
              <w:rPr>
                <w:sz w:val="20"/>
                <w:szCs w:val="20"/>
              </w:rPr>
            </w:pPr>
            <w:r>
              <w:rPr>
                <w:sz w:val="20"/>
              </w:rPr>
              <w:t>Площадь</w:t>
            </w:r>
            <w:r>
              <w:rPr>
                <w:spacing w:val="-13"/>
                <w:sz w:val="20"/>
              </w:rPr>
              <w:t xml:space="preserve"> </w:t>
            </w:r>
            <w:r>
              <w:rPr>
                <w:sz w:val="20"/>
              </w:rPr>
              <w:t>нежилых</w:t>
            </w:r>
            <w:r>
              <w:rPr>
                <w:spacing w:val="-14"/>
                <w:sz w:val="20"/>
              </w:rPr>
              <w:t xml:space="preserve"> </w:t>
            </w:r>
            <w:r>
              <w:rPr>
                <w:sz w:val="20"/>
              </w:rPr>
              <w:t>помещений</w:t>
            </w:r>
          </w:p>
        </w:tc>
        <w:tc>
          <w:tcPr>
            <w:tcW w:w="1699" w:type="dxa"/>
            <w:tcBorders>
              <w:top w:val="single" w:sz="5" w:space="0" w:color="000000"/>
              <w:left w:val="single" w:sz="5" w:space="0" w:color="000000"/>
              <w:bottom w:val="single" w:sz="5" w:space="0" w:color="000000"/>
              <w:right w:val="single" w:sz="5" w:space="0" w:color="000000"/>
            </w:tcBorders>
          </w:tcPr>
          <w:p w14:paraId="4E5C0B54" w14:textId="77777777" w:rsidR="003A7A2D" w:rsidRDefault="003A7A2D" w:rsidP="003A7A2D">
            <w:pPr>
              <w:pStyle w:val="TableParagraph"/>
              <w:spacing w:line="222" w:lineRule="exact"/>
              <w:ind w:right="4"/>
              <w:jc w:val="center"/>
              <w:rPr>
                <w:sz w:val="20"/>
                <w:szCs w:val="20"/>
              </w:rPr>
            </w:pPr>
            <w:r>
              <w:rPr>
                <w:spacing w:val="-1"/>
                <w:sz w:val="20"/>
              </w:rPr>
              <w:t>кв.</w:t>
            </w:r>
            <w:r>
              <w:rPr>
                <w:spacing w:val="-4"/>
                <w:sz w:val="20"/>
              </w:rPr>
              <w:t xml:space="preserve"> </w:t>
            </w:r>
            <w:r>
              <w:rPr>
                <w:sz w:val="20"/>
              </w:rPr>
              <w:t>м</w:t>
            </w:r>
          </w:p>
        </w:tc>
        <w:tc>
          <w:tcPr>
            <w:tcW w:w="2444" w:type="dxa"/>
            <w:tcBorders>
              <w:top w:val="single" w:sz="5" w:space="0" w:color="000000"/>
              <w:left w:val="single" w:sz="5" w:space="0" w:color="000000"/>
              <w:bottom w:val="single" w:sz="5" w:space="0" w:color="000000"/>
              <w:right w:val="nil"/>
            </w:tcBorders>
          </w:tcPr>
          <w:p w14:paraId="3C2B8263"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6C35E6E1" w14:textId="77777777" w:rsidR="003A7A2D" w:rsidRDefault="003A7A2D" w:rsidP="003A7A2D"/>
        </w:tc>
      </w:tr>
      <w:tr w:rsidR="003A7A2D" w14:paraId="74DDDEA6" w14:textId="77777777" w:rsidTr="003A7A2D">
        <w:trPr>
          <w:trHeight w:hRule="exact" w:val="730"/>
        </w:trPr>
        <w:tc>
          <w:tcPr>
            <w:tcW w:w="3716" w:type="dxa"/>
            <w:tcBorders>
              <w:top w:val="single" w:sz="5" w:space="0" w:color="000000"/>
              <w:left w:val="single" w:sz="5" w:space="0" w:color="000000"/>
              <w:bottom w:val="single" w:sz="5" w:space="0" w:color="000000"/>
              <w:right w:val="single" w:sz="5" w:space="0" w:color="000000"/>
            </w:tcBorders>
          </w:tcPr>
          <w:p w14:paraId="43BE13F5" w14:textId="77777777" w:rsidR="003A7A2D" w:rsidRDefault="003A7A2D" w:rsidP="003A7A2D">
            <w:pPr>
              <w:pStyle w:val="TableParagraph"/>
              <w:ind w:left="80" w:right="623"/>
              <w:rPr>
                <w:sz w:val="20"/>
                <w:szCs w:val="20"/>
              </w:rPr>
            </w:pPr>
            <w:r>
              <w:rPr>
                <w:sz w:val="20"/>
              </w:rPr>
              <w:t>Площадь</w:t>
            </w:r>
            <w:r>
              <w:rPr>
                <w:spacing w:val="-30"/>
                <w:sz w:val="20"/>
              </w:rPr>
              <w:t xml:space="preserve"> </w:t>
            </w:r>
            <w:r>
              <w:rPr>
                <w:sz w:val="20"/>
              </w:rPr>
              <w:t>встроенно-пристроенных</w:t>
            </w:r>
            <w:r>
              <w:rPr>
                <w:spacing w:val="27"/>
                <w:w w:val="99"/>
                <w:sz w:val="20"/>
              </w:rPr>
              <w:t xml:space="preserve"> </w:t>
            </w:r>
            <w:r>
              <w:rPr>
                <w:sz w:val="20"/>
              </w:rPr>
              <w:t>помещений</w:t>
            </w:r>
          </w:p>
        </w:tc>
        <w:tc>
          <w:tcPr>
            <w:tcW w:w="1699" w:type="dxa"/>
            <w:tcBorders>
              <w:top w:val="single" w:sz="5" w:space="0" w:color="000000"/>
              <w:left w:val="single" w:sz="5" w:space="0" w:color="000000"/>
              <w:bottom w:val="single" w:sz="5" w:space="0" w:color="000000"/>
              <w:right w:val="single" w:sz="5" w:space="0" w:color="000000"/>
            </w:tcBorders>
          </w:tcPr>
          <w:p w14:paraId="6E1064A9" w14:textId="77777777" w:rsidR="003A7A2D" w:rsidRDefault="003A7A2D" w:rsidP="003A7A2D">
            <w:pPr>
              <w:pStyle w:val="TableParagraph"/>
              <w:spacing w:line="222" w:lineRule="exact"/>
              <w:ind w:right="4"/>
              <w:jc w:val="center"/>
              <w:rPr>
                <w:sz w:val="20"/>
                <w:szCs w:val="20"/>
              </w:rPr>
            </w:pPr>
            <w:r>
              <w:rPr>
                <w:spacing w:val="-1"/>
                <w:sz w:val="20"/>
              </w:rPr>
              <w:t>кв.</w:t>
            </w:r>
            <w:r>
              <w:rPr>
                <w:spacing w:val="-4"/>
                <w:sz w:val="20"/>
              </w:rPr>
              <w:t xml:space="preserve"> </w:t>
            </w:r>
            <w:r>
              <w:rPr>
                <w:sz w:val="20"/>
              </w:rPr>
              <w:t>м</w:t>
            </w:r>
          </w:p>
        </w:tc>
        <w:tc>
          <w:tcPr>
            <w:tcW w:w="2444" w:type="dxa"/>
            <w:tcBorders>
              <w:top w:val="single" w:sz="5" w:space="0" w:color="000000"/>
              <w:left w:val="single" w:sz="5" w:space="0" w:color="000000"/>
              <w:bottom w:val="single" w:sz="5" w:space="0" w:color="000000"/>
              <w:right w:val="nil"/>
            </w:tcBorders>
          </w:tcPr>
          <w:p w14:paraId="05F28C40"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44FB399C" w14:textId="77777777" w:rsidR="003A7A2D" w:rsidRDefault="003A7A2D" w:rsidP="003A7A2D"/>
        </w:tc>
      </w:tr>
      <w:tr w:rsidR="003A7A2D" w14:paraId="6872D16D" w14:textId="77777777" w:rsidTr="003A7A2D">
        <w:trPr>
          <w:trHeight w:hRule="exact" w:val="732"/>
        </w:trPr>
        <w:tc>
          <w:tcPr>
            <w:tcW w:w="3716" w:type="dxa"/>
            <w:tcBorders>
              <w:top w:val="single" w:sz="5" w:space="0" w:color="000000"/>
              <w:left w:val="single" w:sz="5" w:space="0" w:color="000000"/>
              <w:bottom w:val="single" w:sz="5" w:space="0" w:color="000000"/>
              <w:right w:val="single" w:sz="5" w:space="0" w:color="000000"/>
            </w:tcBorders>
          </w:tcPr>
          <w:p w14:paraId="7EB3835B" w14:textId="77777777" w:rsidR="003A7A2D" w:rsidRDefault="003A7A2D" w:rsidP="003A7A2D">
            <w:pPr>
              <w:pStyle w:val="TableParagraph"/>
              <w:spacing w:line="225" w:lineRule="exact"/>
              <w:ind w:left="80"/>
              <w:rPr>
                <w:sz w:val="13"/>
                <w:szCs w:val="13"/>
              </w:rPr>
            </w:pPr>
            <w:r>
              <w:rPr>
                <w:sz w:val="20"/>
              </w:rPr>
              <w:t>Количество</w:t>
            </w:r>
            <w:r>
              <w:rPr>
                <w:spacing w:val="-10"/>
                <w:sz w:val="20"/>
              </w:rPr>
              <w:t xml:space="preserve"> </w:t>
            </w:r>
            <w:r>
              <w:rPr>
                <w:sz w:val="20"/>
              </w:rPr>
              <w:t>зданий,</w:t>
            </w:r>
            <w:r>
              <w:rPr>
                <w:spacing w:val="-9"/>
                <w:sz w:val="20"/>
              </w:rPr>
              <w:t xml:space="preserve"> </w:t>
            </w:r>
            <w:r>
              <w:rPr>
                <w:sz w:val="20"/>
              </w:rPr>
              <w:t>сооружений</w:t>
            </w:r>
            <w:r>
              <w:rPr>
                <w:spacing w:val="-8"/>
                <w:sz w:val="20"/>
              </w:rPr>
              <w:t xml:space="preserve"> </w:t>
            </w:r>
            <w:r>
              <w:rPr>
                <w:position w:val="7"/>
                <w:sz w:val="13"/>
              </w:rPr>
              <w:t>11</w:t>
            </w:r>
          </w:p>
        </w:tc>
        <w:tc>
          <w:tcPr>
            <w:tcW w:w="1699" w:type="dxa"/>
            <w:tcBorders>
              <w:top w:val="single" w:sz="5" w:space="0" w:color="000000"/>
              <w:left w:val="single" w:sz="5" w:space="0" w:color="000000"/>
              <w:bottom w:val="single" w:sz="5" w:space="0" w:color="000000"/>
              <w:right w:val="single" w:sz="5" w:space="0" w:color="000000"/>
            </w:tcBorders>
          </w:tcPr>
          <w:p w14:paraId="47C34068" w14:textId="77777777" w:rsidR="003A7A2D" w:rsidRDefault="003A7A2D" w:rsidP="003A7A2D">
            <w:pPr>
              <w:pStyle w:val="TableParagraph"/>
              <w:spacing w:line="225" w:lineRule="exact"/>
              <w:jc w:val="center"/>
              <w:rPr>
                <w:sz w:val="20"/>
                <w:szCs w:val="20"/>
              </w:rPr>
            </w:pPr>
            <w:r>
              <w:rPr>
                <w:sz w:val="20"/>
              </w:rPr>
              <w:t>шт.</w:t>
            </w:r>
          </w:p>
        </w:tc>
        <w:tc>
          <w:tcPr>
            <w:tcW w:w="2444" w:type="dxa"/>
            <w:tcBorders>
              <w:top w:val="single" w:sz="5" w:space="0" w:color="000000"/>
              <w:left w:val="single" w:sz="5" w:space="0" w:color="000000"/>
              <w:bottom w:val="single" w:sz="5" w:space="0" w:color="000000"/>
              <w:right w:val="nil"/>
            </w:tcBorders>
          </w:tcPr>
          <w:p w14:paraId="288AA37C"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69AE8D62" w14:textId="77777777" w:rsidR="003A7A2D" w:rsidRDefault="003A7A2D" w:rsidP="003A7A2D"/>
        </w:tc>
      </w:tr>
      <w:tr w:rsidR="003A7A2D" w14:paraId="7FCE5EBA" w14:textId="77777777" w:rsidTr="003A7A2D">
        <w:trPr>
          <w:trHeight w:hRule="exact" w:val="518"/>
        </w:trPr>
        <w:tc>
          <w:tcPr>
            <w:tcW w:w="9244" w:type="dxa"/>
            <w:gridSpan w:val="4"/>
            <w:tcBorders>
              <w:top w:val="single" w:sz="5" w:space="0" w:color="000000"/>
              <w:left w:val="single" w:sz="5" w:space="0" w:color="000000"/>
              <w:bottom w:val="single" w:sz="5" w:space="0" w:color="000000"/>
              <w:right w:val="single" w:sz="5" w:space="0" w:color="000000"/>
            </w:tcBorders>
          </w:tcPr>
          <w:p w14:paraId="17D920DC" w14:textId="77777777" w:rsidR="003A7A2D" w:rsidRDefault="003A7A2D" w:rsidP="003A7A2D">
            <w:pPr>
              <w:pStyle w:val="TableParagraph"/>
              <w:spacing w:before="131"/>
              <w:ind w:left="2685"/>
              <w:rPr>
                <w:sz w:val="20"/>
                <w:szCs w:val="20"/>
              </w:rPr>
            </w:pPr>
            <w:r>
              <w:rPr>
                <w:sz w:val="20"/>
              </w:rPr>
              <w:t>2.</w:t>
            </w:r>
            <w:r>
              <w:rPr>
                <w:spacing w:val="-13"/>
                <w:sz w:val="20"/>
              </w:rPr>
              <w:t xml:space="preserve"> </w:t>
            </w:r>
            <w:r>
              <w:rPr>
                <w:spacing w:val="-1"/>
                <w:sz w:val="20"/>
              </w:rPr>
              <w:t>Объекты</w:t>
            </w:r>
            <w:r>
              <w:rPr>
                <w:spacing w:val="-11"/>
                <w:sz w:val="20"/>
              </w:rPr>
              <w:t xml:space="preserve"> </w:t>
            </w:r>
            <w:r>
              <w:rPr>
                <w:sz w:val="20"/>
              </w:rPr>
              <w:t>непроизводственного</w:t>
            </w:r>
            <w:r>
              <w:rPr>
                <w:spacing w:val="-12"/>
                <w:sz w:val="20"/>
              </w:rPr>
              <w:t xml:space="preserve"> </w:t>
            </w:r>
            <w:r>
              <w:rPr>
                <w:sz w:val="20"/>
              </w:rPr>
              <w:t>назначения</w:t>
            </w:r>
          </w:p>
        </w:tc>
      </w:tr>
      <w:tr w:rsidR="003A7A2D" w14:paraId="401738E8" w14:textId="77777777" w:rsidTr="003A7A2D">
        <w:trPr>
          <w:trHeight w:hRule="exact" w:val="811"/>
        </w:trPr>
        <w:tc>
          <w:tcPr>
            <w:tcW w:w="9244" w:type="dxa"/>
            <w:gridSpan w:val="4"/>
            <w:tcBorders>
              <w:top w:val="single" w:sz="5" w:space="0" w:color="000000"/>
              <w:left w:val="single" w:sz="5" w:space="0" w:color="000000"/>
              <w:bottom w:val="single" w:sz="5" w:space="0" w:color="000000"/>
              <w:right w:val="single" w:sz="5" w:space="0" w:color="000000"/>
            </w:tcBorders>
          </w:tcPr>
          <w:p w14:paraId="2B14F85D" w14:textId="77777777" w:rsidR="003A7A2D" w:rsidRPr="003A7A2D" w:rsidRDefault="003A7A2D" w:rsidP="003A7A2D">
            <w:pPr>
              <w:pStyle w:val="TableParagraph"/>
              <w:spacing w:before="162"/>
              <w:ind w:left="3659"/>
              <w:rPr>
                <w:sz w:val="20"/>
                <w:szCs w:val="20"/>
                <w:lang w:val="ru-RU"/>
              </w:rPr>
            </w:pPr>
            <w:r w:rsidRPr="003A7A2D">
              <w:rPr>
                <w:sz w:val="20"/>
                <w:lang w:val="ru-RU"/>
              </w:rPr>
              <w:t>2.1.</w:t>
            </w:r>
            <w:r w:rsidRPr="003A7A2D">
              <w:rPr>
                <w:spacing w:val="-10"/>
                <w:sz w:val="20"/>
                <w:lang w:val="ru-RU"/>
              </w:rPr>
              <w:t xml:space="preserve"> </w:t>
            </w:r>
            <w:r w:rsidRPr="003A7A2D">
              <w:rPr>
                <w:spacing w:val="-1"/>
                <w:sz w:val="20"/>
                <w:lang w:val="ru-RU"/>
              </w:rPr>
              <w:t>Нежилые</w:t>
            </w:r>
            <w:r w:rsidRPr="003A7A2D">
              <w:rPr>
                <w:spacing w:val="-9"/>
                <w:sz w:val="20"/>
                <w:lang w:val="ru-RU"/>
              </w:rPr>
              <w:t xml:space="preserve"> </w:t>
            </w:r>
            <w:r w:rsidRPr="003A7A2D">
              <w:rPr>
                <w:sz w:val="20"/>
                <w:lang w:val="ru-RU"/>
              </w:rPr>
              <w:t>объекты</w:t>
            </w:r>
          </w:p>
          <w:p w14:paraId="5E88C5C0" w14:textId="77777777" w:rsidR="003A7A2D" w:rsidRPr="003A7A2D" w:rsidRDefault="003A7A2D" w:rsidP="003A7A2D">
            <w:pPr>
              <w:pStyle w:val="TableParagraph"/>
              <w:ind w:left="1465"/>
              <w:rPr>
                <w:sz w:val="20"/>
                <w:szCs w:val="20"/>
                <w:lang w:val="ru-RU"/>
              </w:rPr>
            </w:pPr>
            <w:r w:rsidRPr="003A7A2D">
              <w:rPr>
                <w:spacing w:val="-1"/>
                <w:sz w:val="20"/>
                <w:lang w:val="ru-RU"/>
              </w:rPr>
              <w:t>(объекты</w:t>
            </w:r>
            <w:r w:rsidRPr="003A7A2D">
              <w:rPr>
                <w:spacing w:val="-9"/>
                <w:sz w:val="20"/>
                <w:lang w:val="ru-RU"/>
              </w:rPr>
              <w:t xml:space="preserve"> </w:t>
            </w:r>
            <w:r w:rsidRPr="003A7A2D">
              <w:rPr>
                <w:sz w:val="20"/>
                <w:lang w:val="ru-RU"/>
              </w:rPr>
              <w:t>здравоохранения,</w:t>
            </w:r>
            <w:r w:rsidRPr="003A7A2D">
              <w:rPr>
                <w:spacing w:val="-8"/>
                <w:sz w:val="20"/>
                <w:lang w:val="ru-RU"/>
              </w:rPr>
              <w:t xml:space="preserve"> </w:t>
            </w:r>
            <w:r w:rsidRPr="003A7A2D">
              <w:rPr>
                <w:sz w:val="20"/>
                <w:lang w:val="ru-RU"/>
              </w:rPr>
              <w:t>образования,</w:t>
            </w:r>
            <w:r w:rsidRPr="003A7A2D">
              <w:rPr>
                <w:spacing w:val="-9"/>
                <w:sz w:val="20"/>
                <w:lang w:val="ru-RU"/>
              </w:rPr>
              <w:t xml:space="preserve"> </w:t>
            </w:r>
            <w:r w:rsidRPr="003A7A2D">
              <w:rPr>
                <w:spacing w:val="-1"/>
                <w:sz w:val="20"/>
                <w:lang w:val="ru-RU"/>
              </w:rPr>
              <w:t>культуры,</w:t>
            </w:r>
            <w:r w:rsidRPr="003A7A2D">
              <w:rPr>
                <w:spacing w:val="-8"/>
                <w:sz w:val="20"/>
                <w:lang w:val="ru-RU"/>
              </w:rPr>
              <w:t xml:space="preserve"> </w:t>
            </w:r>
            <w:r w:rsidRPr="003A7A2D">
              <w:rPr>
                <w:sz w:val="20"/>
                <w:lang w:val="ru-RU"/>
              </w:rPr>
              <w:t>отдыха,</w:t>
            </w:r>
            <w:r w:rsidRPr="003A7A2D">
              <w:rPr>
                <w:spacing w:val="-7"/>
                <w:sz w:val="20"/>
                <w:lang w:val="ru-RU"/>
              </w:rPr>
              <w:t xml:space="preserve"> </w:t>
            </w:r>
            <w:r w:rsidRPr="003A7A2D">
              <w:rPr>
                <w:sz w:val="20"/>
                <w:lang w:val="ru-RU"/>
              </w:rPr>
              <w:t>спорта</w:t>
            </w:r>
            <w:r w:rsidRPr="003A7A2D">
              <w:rPr>
                <w:spacing w:val="-9"/>
                <w:sz w:val="20"/>
                <w:lang w:val="ru-RU"/>
              </w:rPr>
              <w:t xml:space="preserve"> </w:t>
            </w:r>
            <w:r w:rsidRPr="003A7A2D">
              <w:rPr>
                <w:sz w:val="20"/>
                <w:lang w:val="ru-RU"/>
              </w:rPr>
              <w:t>и</w:t>
            </w:r>
            <w:r w:rsidRPr="003A7A2D">
              <w:rPr>
                <w:spacing w:val="-9"/>
                <w:sz w:val="20"/>
                <w:lang w:val="ru-RU"/>
              </w:rPr>
              <w:t xml:space="preserve"> </w:t>
            </w:r>
            <w:r w:rsidRPr="003A7A2D">
              <w:rPr>
                <w:sz w:val="20"/>
                <w:lang w:val="ru-RU"/>
              </w:rPr>
              <w:t>т.д.)</w:t>
            </w:r>
          </w:p>
        </w:tc>
      </w:tr>
      <w:tr w:rsidR="003A7A2D" w14:paraId="7C7BD769" w14:textId="77777777" w:rsidTr="003A7A2D">
        <w:trPr>
          <w:trHeight w:hRule="exact" w:val="519"/>
        </w:trPr>
        <w:tc>
          <w:tcPr>
            <w:tcW w:w="3716" w:type="dxa"/>
            <w:tcBorders>
              <w:top w:val="single" w:sz="5" w:space="0" w:color="000000"/>
              <w:left w:val="single" w:sz="5" w:space="0" w:color="000000"/>
              <w:bottom w:val="single" w:sz="5" w:space="0" w:color="000000"/>
              <w:right w:val="single" w:sz="5" w:space="0" w:color="000000"/>
            </w:tcBorders>
          </w:tcPr>
          <w:p w14:paraId="55EEF42C" w14:textId="77777777" w:rsidR="003A7A2D" w:rsidRDefault="003A7A2D" w:rsidP="003A7A2D">
            <w:pPr>
              <w:pStyle w:val="TableParagraph"/>
              <w:spacing w:line="222" w:lineRule="exact"/>
              <w:ind w:left="80"/>
              <w:rPr>
                <w:sz w:val="20"/>
                <w:szCs w:val="20"/>
              </w:rPr>
            </w:pPr>
            <w:r>
              <w:rPr>
                <w:sz w:val="20"/>
              </w:rPr>
              <w:t>Количество</w:t>
            </w:r>
            <w:r>
              <w:rPr>
                <w:spacing w:val="-14"/>
                <w:sz w:val="20"/>
              </w:rPr>
              <w:t xml:space="preserve"> </w:t>
            </w:r>
            <w:r>
              <w:rPr>
                <w:sz w:val="20"/>
              </w:rPr>
              <w:t>мест</w:t>
            </w:r>
          </w:p>
        </w:tc>
        <w:tc>
          <w:tcPr>
            <w:tcW w:w="1699" w:type="dxa"/>
            <w:tcBorders>
              <w:top w:val="single" w:sz="5" w:space="0" w:color="000000"/>
              <w:left w:val="single" w:sz="5" w:space="0" w:color="000000"/>
              <w:bottom w:val="single" w:sz="5" w:space="0" w:color="000000"/>
              <w:right w:val="single" w:sz="5" w:space="0" w:color="000000"/>
            </w:tcBorders>
          </w:tcPr>
          <w:p w14:paraId="4B1A184C" w14:textId="77777777" w:rsidR="003A7A2D" w:rsidRDefault="003A7A2D" w:rsidP="003A7A2D"/>
        </w:tc>
        <w:tc>
          <w:tcPr>
            <w:tcW w:w="2444" w:type="dxa"/>
            <w:tcBorders>
              <w:top w:val="single" w:sz="5" w:space="0" w:color="000000"/>
              <w:left w:val="single" w:sz="5" w:space="0" w:color="000000"/>
              <w:bottom w:val="single" w:sz="5" w:space="0" w:color="000000"/>
              <w:right w:val="nil"/>
            </w:tcBorders>
          </w:tcPr>
          <w:p w14:paraId="4322ED0E"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2DED1CEF" w14:textId="77777777" w:rsidR="003A7A2D" w:rsidRDefault="003A7A2D" w:rsidP="003A7A2D"/>
        </w:tc>
      </w:tr>
      <w:tr w:rsidR="003A7A2D" w14:paraId="73312573" w14:textId="77777777" w:rsidTr="003A7A2D">
        <w:trPr>
          <w:trHeight w:hRule="exact" w:val="521"/>
        </w:trPr>
        <w:tc>
          <w:tcPr>
            <w:tcW w:w="3716" w:type="dxa"/>
            <w:tcBorders>
              <w:top w:val="single" w:sz="5" w:space="0" w:color="000000"/>
              <w:left w:val="single" w:sz="5" w:space="0" w:color="000000"/>
              <w:bottom w:val="single" w:sz="5" w:space="0" w:color="000000"/>
              <w:right w:val="single" w:sz="5" w:space="0" w:color="000000"/>
            </w:tcBorders>
          </w:tcPr>
          <w:p w14:paraId="3603C823" w14:textId="77777777" w:rsidR="003A7A2D" w:rsidRDefault="003A7A2D" w:rsidP="003A7A2D">
            <w:pPr>
              <w:pStyle w:val="TableParagraph"/>
              <w:spacing w:line="225" w:lineRule="exact"/>
              <w:ind w:left="80"/>
              <w:rPr>
                <w:sz w:val="20"/>
                <w:szCs w:val="20"/>
              </w:rPr>
            </w:pPr>
            <w:r>
              <w:rPr>
                <w:sz w:val="20"/>
              </w:rPr>
              <w:t>Количество</w:t>
            </w:r>
            <w:r>
              <w:rPr>
                <w:spacing w:val="-20"/>
                <w:sz w:val="20"/>
              </w:rPr>
              <w:t xml:space="preserve"> </w:t>
            </w:r>
            <w:r>
              <w:rPr>
                <w:sz w:val="20"/>
              </w:rPr>
              <w:t>помещений</w:t>
            </w:r>
          </w:p>
        </w:tc>
        <w:tc>
          <w:tcPr>
            <w:tcW w:w="1699" w:type="dxa"/>
            <w:tcBorders>
              <w:top w:val="single" w:sz="5" w:space="0" w:color="000000"/>
              <w:left w:val="single" w:sz="5" w:space="0" w:color="000000"/>
              <w:bottom w:val="single" w:sz="5" w:space="0" w:color="000000"/>
              <w:right w:val="single" w:sz="5" w:space="0" w:color="000000"/>
            </w:tcBorders>
          </w:tcPr>
          <w:p w14:paraId="4A21BD42" w14:textId="77777777" w:rsidR="003A7A2D" w:rsidRDefault="003A7A2D" w:rsidP="003A7A2D"/>
        </w:tc>
        <w:tc>
          <w:tcPr>
            <w:tcW w:w="2444" w:type="dxa"/>
            <w:tcBorders>
              <w:top w:val="single" w:sz="5" w:space="0" w:color="000000"/>
              <w:left w:val="single" w:sz="5" w:space="0" w:color="000000"/>
              <w:bottom w:val="single" w:sz="5" w:space="0" w:color="000000"/>
              <w:right w:val="nil"/>
            </w:tcBorders>
          </w:tcPr>
          <w:p w14:paraId="0B665EF4"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71555F2D" w14:textId="77777777" w:rsidR="003A7A2D" w:rsidRDefault="003A7A2D" w:rsidP="003A7A2D"/>
        </w:tc>
      </w:tr>
      <w:tr w:rsidR="003A7A2D" w14:paraId="7E6F7ED3" w14:textId="77777777" w:rsidTr="003A7A2D">
        <w:trPr>
          <w:trHeight w:hRule="exact" w:val="521"/>
        </w:trPr>
        <w:tc>
          <w:tcPr>
            <w:tcW w:w="3716" w:type="dxa"/>
            <w:tcBorders>
              <w:top w:val="single" w:sz="5" w:space="0" w:color="000000"/>
              <w:left w:val="single" w:sz="5" w:space="0" w:color="000000"/>
              <w:bottom w:val="single" w:sz="5" w:space="0" w:color="000000"/>
              <w:right w:val="single" w:sz="5" w:space="0" w:color="000000"/>
            </w:tcBorders>
          </w:tcPr>
          <w:p w14:paraId="3F76A064" w14:textId="77777777" w:rsidR="003A7A2D" w:rsidRDefault="003A7A2D" w:rsidP="003A7A2D">
            <w:pPr>
              <w:pStyle w:val="TableParagraph"/>
              <w:spacing w:line="222" w:lineRule="exact"/>
              <w:ind w:left="80"/>
              <w:rPr>
                <w:sz w:val="20"/>
                <w:szCs w:val="20"/>
              </w:rPr>
            </w:pPr>
            <w:r>
              <w:rPr>
                <w:sz w:val="20"/>
              </w:rPr>
              <w:t>Вместимость</w:t>
            </w:r>
          </w:p>
        </w:tc>
        <w:tc>
          <w:tcPr>
            <w:tcW w:w="1699" w:type="dxa"/>
            <w:tcBorders>
              <w:top w:val="single" w:sz="5" w:space="0" w:color="000000"/>
              <w:left w:val="single" w:sz="5" w:space="0" w:color="000000"/>
              <w:bottom w:val="single" w:sz="5" w:space="0" w:color="000000"/>
              <w:right w:val="single" w:sz="5" w:space="0" w:color="000000"/>
            </w:tcBorders>
          </w:tcPr>
          <w:p w14:paraId="44F400A8" w14:textId="77777777" w:rsidR="003A7A2D" w:rsidRDefault="003A7A2D" w:rsidP="003A7A2D"/>
        </w:tc>
        <w:tc>
          <w:tcPr>
            <w:tcW w:w="2444" w:type="dxa"/>
            <w:tcBorders>
              <w:top w:val="single" w:sz="5" w:space="0" w:color="000000"/>
              <w:left w:val="single" w:sz="5" w:space="0" w:color="000000"/>
              <w:bottom w:val="single" w:sz="5" w:space="0" w:color="000000"/>
              <w:right w:val="nil"/>
            </w:tcBorders>
          </w:tcPr>
          <w:p w14:paraId="5FCA0F30"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65B57C54" w14:textId="77777777" w:rsidR="003A7A2D" w:rsidRDefault="003A7A2D" w:rsidP="003A7A2D"/>
        </w:tc>
      </w:tr>
      <w:tr w:rsidR="003A7A2D" w14:paraId="4339D95E" w14:textId="77777777" w:rsidTr="003A7A2D">
        <w:trPr>
          <w:trHeight w:hRule="exact" w:val="240"/>
        </w:trPr>
        <w:tc>
          <w:tcPr>
            <w:tcW w:w="3716" w:type="dxa"/>
            <w:tcBorders>
              <w:top w:val="single" w:sz="5" w:space="0" w:color="000000"/>
              <w:left w:val="single" w:sz="5" w:space="0" w:color="000000"/>
              <w:bottom w:val="single" w:sz="5" w:space="0" w:color="000000"/>
              <w:right w:val="single" w:sz="5" w:space="0" w:color="000000"/>
            </w:tcBorders>
          </w:tcPr>
          <w:p w14:paraId="16615C77" w14:textId="77777777" w:rsidR="003A7A2D" w:rsidRDefault="003A7A2D" w:rsidP="003A7A2D">
            <w:pPr>
              <w:pStyle w:val="TableParagraph"/>
              <w:spacing w:line="222" w:lineRule="exact"/>
              <w:ind w:left="80"/>
              <w:rPr>
                <w:sz w:val="20"/>
                <w:szCs w:val="20"/>
              </w:rPr>
            </w:pPr>
            <w:r>
              <w:rPr>
                <w:sz w:val="20"/>
              </w:rPr>
              <w:t>Количество</w:t>
            </w:r>
            <w:r>
              <w:rPr>
                <w:spacing w:val="-16"/>
                <w:sz w:val="20"/>
              </w:rPr>
              <w:t xml:space="preserve"> </w:t>
            </w:r>
            <w:r>
              <w:rPr>
                <w:sz w:val="20"/>
              </w:rPr>
              <w:t>этажей</w:t>
            </w:r>
          </w:p>
        </w:tc>
        <w:tc>
          <w:tcPr>
            <w:tcW w:w="1699" w:type="dxa"/>
            <w:tcBorders>
              <w:top w:val="single" w:sz="5" w:space="0" w:color="000000"/>
              <w:left w:val="single" w:sz="5" w:space="0" w:color="000000"/>
              <w:bottom w:val="nil"/>
              <w:right w:val="single" w:sz="5" w:space="0" w:color="000000"/>
            </w:tcBorders>
          </w:tcPr>
          <w:p w14:paraId="302505CB" w14:textId="77777777" w:rsidR="003A7A2D" w:rsidRDefault="003A7A2D" w:rsidP="003A7A2D"/>
        </w:tc>
        <w:tc>
          <w:tcPr>
            <w:tcW w:w="2444" w:type="dxa"/>
            <w:tcBorders>
              <w:top w:val="single" w:sz="5" w:space="0" w:color="000000"/>
              <w:left w:val="single" w:sz="5" w:space="0" w:color="000000"/>
              <w:bottom w:val="nil"/>
              <w:right w:val="nil"/>
            </w:tcBorders>
          </w:tcPr>
          <w:p w14:paraId="175BF7F1" w14:textId="77777777" w:rsidR="003A7A2D" w:rsidRDefault="003A7A2D" w:rsidP="003A7A2D"/>
        </w:tc>
        <w:tc>
          <w:tcPr>
            <w:tcW w:w="1385" w:type="dxa"/>
            <w:tcBorders>
              <w:top w:val="single" w:sz="5" w:space="0" w:color="000000"/>
              <w:left w:val="nil"/>
              <w:bottom w:val="nil"/>
              <w:right w:val="single" w:sz="5" w:space="0" w:color="000000"/>
            </w:tcBorders>
          </w:tcPr>
          <w:p w14:paraId="3E439F0F" w14:textId="77777777" w:rsidR="003A7A2D" w:rsidRDefault="003A7A2D" w:rsidP="003A7A2D"/>
        </w:tc>
      </w:tr>
      <w:tr w:rsidR="003A7A2D" w14:paraId="146B0C2A" w14:textId="77777777" w:rsidTr="003A7A2D">
        <w:trPr>
          <w:trHeight w:hRule="exact" w:val="518"/>
        </w:trPr>
        <w:tc>
          <w:tcPr>
            <w:tcW w:w="3716" w:type="dxa"/>
            <w:tcBorders>
              <w:top w:val="single" w:sz="5" w:space="0" w:color="000000"/>
              <w:left w:val="single" w:sz="5" w:space="0" w:color="000000"/>
              <w:bottom w:val="single" w:sz="5" w:space="0" w:color="000000"/>
              <w:right w:val="single" w:sz="5" w:space="0" w:color="000000"/>
            </w:tcBorders>
          </w:tcPr>
          <w:p w14:paraId="1D54B99A" w14:textId="77777777" w:rsidR="003A7A2D" w:rsidRDefault="003A7A2D" w:rsidP="003A7A2D">
            <w:pPr>
              <w:pStyle w:val="TableParagraph"/>
              <w:spacing w:line="222" w:lineRule="exact"/>
              <w:ind w:left="80"/>
              <w:rPr>
                <w:sz w:val="20"/>
                <w:szCs w:val="20"/>
              </w:rPr>
            </w:pPr>
            <w:r>
              <w:rPr>
                <w:sz w:val="20"/>
              </w:rPr>
              <w:t>в</w:t>
            </w:r>
            <w:r>
              <w:rPr>
                <w:spacing w:val="-7"/>
                <w:sz w:val="20"/>
              </w:rPr>
              <w:t xml:space="preserve"> </w:t>
            </w:r>
            <w:r>
              <w:rPr>
                <w:sz w:val="20"/>
              </w:rPr>
              <w:t>том</w:t>
            </w:r>
            <w:r>
              <w:rPr>
                <w:spacing w:val="-6"/>
                <w:sz w:val="20"/>
              </w:rPr>
              <w:t xml:space="preserve"> </w:t>
            </w:r>
            <w:r>
              <w:rPr>
                <w:spacing w:val="-1"/>
                <w:sz w:val="20"/>
              </w:rPr>
              <w:t>числе</w:t>
            </w:r>
            <w:r>
              <w:rPr>
                <w:spacing w:val="-6"/>
                <w:sz w:val="20"/>
              </w:rPr>
              <w:t xml:space="preserve"> </w:t>
            </w:r>
            <w:r>
              <w:rPr>
                <w:sz w:val="20"/>
              </w:rPr>
              <w:t>подземных</w:t>
            </w:r>
          </w:p>
        </w:tc>
        <w:tc>
          <w:tcPr>
            <w:tcW w:w="1699" w:type="dxa"/>
            <w:tcBorders>
              <w:top w:val="nil"/>
              <w:left w:val="single" w:sz="5" w:space="0" w:color="000000"/>
              <w:bottom w:val="single" w:sz="5" w:space="0" w:color="000000"/>
              <w:right w:val="single" w:sz="5" w:space="0" w:color="000000"/>
            </w:tcBorders>
          </w:tcPr>
          <w:p w14:paraId="5661033D" w14:textId="77777777" w:rsidR="003A7A2D" w:rsidRDefault="003A7A2D" w:rsidP="003A7A2D"/>
        </w:tc>
        <w:tc>
          <w:tcPr>
            <w:tcW w:w="2444" w:type="dxa"/>
            <w:tcBorders>
              <w:top w:val="nil"/>
              <w:left w:val="single" w:sz="5" w:space="0" w:color="000000"/>
              <w:bottom w:val="single" w:sz="5" w:space="0" w:color="000000"/>
              <w:right w:val="nil"/>
            </w:tcBorders>
          </w:tcPr>
          <w:p w14:paraId="62C62123" w14:textId="77777777" w:rsidR="003A7A2D" w:rsidRDefault="003A7A2D" w:rsidP="003A7A2D"/>
        </w:tc>
        <w:tc>
          <w:tcPr>
            <w:tcW w:w="1385" w:type="dxa"/>
            <w:tcBorders>
              <w:top w:val="nil"/>
              <w:left w:val="nil"/>
              <w:bottom w:val="single" w:sz="5" w:space="0" w:color="000000"/>
              <w:right w:val="single" w:sz="5" w:space="0" w:color="000000"/>
            </w:tcBorders>
          </w:tcPr>
          <w:p w14:paraId="65F21DB8" w14:textId="77777777" w:rsidR="003A7A2D" w:rsidRDefault="003A7A2D" w:rsidP="003A7A2D"/>
        </w:tc>
      </w:tr>
      <w:tr w:rsidR="003A7A2D" w14:paraId="149653F4" w14:textId="77777777" w:rsidTr="003A7A2D">
        <w:trPr>
          <w:trHeight w:hRule="exact" w:val="811"/>
        </w:trPr>
        <w:tc>
          <w:tcPr>
            <w:tcW w:w="3716" w:type="dxa"/>
            <w:tcBorders>
              <w:top w:val="single" w:sz="5" w:space="0" w:color="000000"/>
              <w:left w:val="single" w:sz="5" w:space="0" w:color="000000"/>
              <w:bottom w:val="single" w:sz="5" w:space="0" w:color="000000"/>
              <w:right w:val="single" w:sz="5" w:space="0" w:color="000000"/>
            </w:tcBorders>
          </w:tcPr>
          <w:p w14:paraId="69BE6572" w14:textId="77777777" w:rsidR="003A7A2D" w:rsidRPr="003A7A2D" w:rsidRDefault="003A7A2D" w:rsidP="003A7A2D">
            <w:pPr>
              <w:pStyle w:val="TableParagraph"/>
              <w:spacing w:line="237" w:lineRule="auto"/>
              <w:ind w:left="80" w:right="1217"/>
              <w:rPr>
                <w:sz w:val="20"/>
                <w:szCs w:val="20"/>
                <w:lang w:val="ru-RU"/>
              </w:rPr>
            </w:pPr>
            <w:r w:rsidRPr="003A7A2D">
              <w:rPr>
                <w:sz w:val="20"/>
                <w:lang w:val="ru-RU"/>
              </w:rPr>
              <w:t>Сети</w:t>
            </w:r>
            <w:r w:rsidRPr="003A7A2D">
              <w:rPr>
                <w:spacing w:val="-9"/>
                <w:sz w:val="20"/>
                <w:lang w:val="ru-RU"/>
              </w:rPr>
              <w:t xml:space="preserve"> </w:t>
            </w:r>
            <w:r w:rsidRPr="003A7A2D">
              <w:rPr>
                <w:sz w:val="20"/>
                <w:lang w:val="ru-RU"/>
              </w:rPr>
              <w:t>и</w:t>
            </w:r>
            <w:r w:rsidRPr="003A7A2D">
              <w:rPr>
                <w:spacing w:val="-8"/>
                <w:sz w:val="20"/>
                <w:lang w:val="ru-RU"/>
              </w:rPr>
              <w:t xml:space="preserve"> </w:t>
            </w:r>
            <w:r w:rsidRPr="003A7A2D">
              <w:rPr>
                <w:sz w:val="20"/>
                <w:lang w:val="ru-RU"/>
              </w:rPr>
              <w:t>системы</w:t>
            </w:r>
            <w:r w:rsidRPr="003A7A2D">
              <w:rPr>
                <w:spacing w:val="-6"/>
                <w:sz w:val="20"/>
                <w:lang w:val="ru-RU"/>
              </w:rPr>
              <w:t xml:space="preserve"> </w:t>
            </w:r>
            <w:r w:rsidRPr="003A7A2D">
              <w:rPr>
                <w:sz w:val="20"/>
                <w:lang w:val="ru-RU"/>
              </w:rPr>
              <w:t>инженерно-</w:t>
            </w:r>
            <w:r w:rsidRPr="003A7A2D">
              <w:rPr>
                <w:spacing w:val="23"/>
                <w:w w:val="99"/>
                <w:sz w:val="20"/>
                <w:lang w:val="ru-RU"/>
              </w:rPr>
              <w:t xml:space="preserve"> </w:t>
            </w:r>
            <w:r w:rsidRPr="003A7A2D">
              <w:rPr>
                <w:sz w:val="20"/>
                <w:lang w:val="ru-RU"/>
              </w:rPr>
              <w:t>технического</w:t>
            </w:r>
            <w:r w:rsidRPr="003A7A2D">
              <w:rPr>
                <w:spacing w:val="-22"/>
                <w:sz w:val="20"/>
                <w:lang w:val="ru-RU"/>
              </w:rPr>
              <w:t xml:space="preserve"> </w:t>
            </w:r>
            <w:r w:rsidRPr="003A7A2D">
              <w:rPr>
                <w:sz w:val="20"/>
                <w:lang w:val="ru-RU"/>
              </w:rPr>
              <w:t>обеспечения</w:t>
            </w:r>
          </w:p>
        </w:tc>
        <w:tc>
          <w:tcPr>
            <w:tcW w:w="1699" w:type="dxa"/>
            <w:tcBorders>
              <w:top w:val="single" w:sz="5" w:space="0" w:color="000000"/>
              <w:left w:val="single" w:sz="5" w:space="0" w:color="000000"/>
              <w:bottom w:val="single" w:sz="5" w:space="0" w:color="000000"/>
              <w:right w:val="single" w:sz="5" w:space="0" w:color="000000"/>
            </w:tcBorders>
          </w:tcPr>
          <w:p w14:paraId="4846BD7A" w14:textId="77777777" w:rsidR="003A7A2D" w:rsidRPr="003A7A2D" w:rsidRDefault="003A7A2D" w:rsidP="003A7A2D">
            <w:pPr>
              <w:rPr>
                <w:lang w:val="ru-RU"/>
              </w:rPr>
            </w:pPr>
          </w:p>
        </w:tc>
        <w:tc>
          <w:tcPr>
            <w:tcW w:w="2444" w:type="dxa"/>
            <w:tcBorders>
              <w:top w:val="single" w:sz="5" w:space="0" w:color="000000"/>
              <w:left w:val="single" w:sz="5" w:space="0" w:color="000000"/>
              <w:bottom w:val="single" w:sz="5" w:space="0" w:color="000000"/>
              <w:right w:val="nil"/>
            </w:tcBorders>
          </w:tcPr>
          <w:p w14:paraId="5CDFBCD9" w14:textId="77777777" w:rsidR="003A7A2D" w:rsidRPr="003A7A2D" w:rsidRDefault="003A7A2D" w:rsidP="003A7A2D">
            <w:pPr>
              <w:rPr>
                <w:lang w:val="ru-RU"/>
              </w:rPr>
            </w:pPr>
          </w:p>
        </w:tc>
        <w:tc>
          <w:tcPr>
            <w:tcW w:w="1385" w:type="dxa"/>
            <w:tcBorders>
              <w:top w:val="single" w:sz="5" w:space="0" w:color="000000"/>
              <w:left w:val="nil"/>
              <w:bottom w:val="single" w:sz="5" w:space="0" w:color="000000"/>
              <w:right w:val="single" w:sz="5" w:space="0" w:color="000000"/>
            </w:tcBorders>
          </w:tcPr>
          <w:p w14:paraId="0E5CAE45" w14:textId="77777777" w:rsidR="003A7A2D" w:rsidRPr="003A7A2D" w:rsidRDefault="003A7A2D" w:rsidP="003A7A2D">
            <w:pPr>
              <w:rPr>
                <w:lang w:val="ru-RU"/>
              </w:rPr>
            </w:pPr>
          </w:p>
        </w:tc>
      </w:tr>
      <w:tr w:rsidR="003A7A2D" w14:paraId="2CCB7A75" w14:textId="77777777" w:rsidTr="003A7A2D">
        <w:trPr>
          <w:trHeight w:hRule="exact" w:val="521"/>
        </w:trPr>
        <w:tc>
          <w:tcPr>
            <w:tcW w:w="3716" w:type="dxa"/>
            <w:tcBorders>
              <w:top w:val="single" w:sz="5" w:space="0" w:color="000000"/>
              <w:left w:val="single" w:sz="5" w:space="0" w:color="000000"/>
              <w:bottom w:val="single" w:sz="5" w:space="0" w:color="000000"/>
              <w:right w:val="single" w:sz="5" w:space="0" w:color="000000"/>
            </w:tcBorders>
          </w:tcPr>
          <w:p w14:paraId="661F64AC" w14:textId="77777777" w:rsidR="003A7A2D" w:rsidRDefault="003A7A2D" w:rsidP="003A7A2D">
            <w:pPr>
              <w:pStyle w:val="TableParagraph"/>
              <w:spacing w:line="222" w:lineRule="exact"/>
              <w:ind w:left="80"/>
              <w:rPr>
                <w:sz w:val="20"/>
                <w:szCs w:val="20"/>
              </w:rPr>
            </w:pPr>
            <w:r>
              <w:rPr>
                <w:spacing w:val="-1"/>
                <w:sz w:val="20"/>
              </w:rPr>
              <w:t>Лифты</w:t>
            </w:r>
          </w:p>
        </w:tc>
        <w:tc>
          <w:tcPr>
            <w:tcW w:w="1699" w:type="dxa"/>
            <w:tcBorders>
              <w:top w:val="single" w:sz="5" w:space="0" w:color="000000"/>
              <w:left w:val="single" w:sz="5" w:space="0" w:color="000000"/>
              <w:bottom w:val="single" w:sz="5" w:space="0" w:color="000000"/>
              <w:right w:val="single" w:sz="5" w:space="0" w:color="000000"/>
            </w:tcBorders>
          </w:tcPr>
          <w:p w14:paraId="5D65FAB1" w14:textId="77777777" w:rsidR="003A7A2D" w:rsidRDefault="003A7A2D" w:rsidP="003A7A2D">
            <w:pPr>
              <w:pStyle w:val="TableParagraph"/>
              <w:spacing w:line="222" w:lineRule="exact"/>
              <w:jc w:val="center"/>
              <w:rPr>
                <w:sz w:val="20"/>
                <w:szCs w:val="20"/>
              </w:rPr>
            </w:pPr>
            <w:r>
              <w:rPr>
                <w:sz w:val="20"/>
              </w:rPr>
              <w:t>шт.</w:t>
            </w:r>
          </w:p>
        </w:tc>
        <w:tc>
          <w:tcPr>
            <w:tcW w:w="2444" w:type="dxa"/>
            <w:tcBorders>
              <w:top w:val="single" w:sz="5" w:space="0" w:color="000000"/>
              <w:left w:val="single" w:sz="5" w:space="0" w:color="000000"/>
              <w:bottom w:val="single" w:sz="5" w:space="0" w:color="000000"/>
              <w:right w:val="nil"/>
            </w:tcBorders>
          </w:tcPr>
          <w:p w14:paraId="2C4F3AD5"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7690D1BF" w14:textId="77777777" w:rsidR="003A7A2D" w:rsidRDefault="003A7A2D" w:rsidP="003A7A2D"/>
        </w:tc>
      </w:tr>
      <w:tr w:rsidR="003A7A2D" w14:paraId="4CA398CF" w14:textId="77777777" w:rsidTr="003A7A2D">
        <w:trPr>
          <w:trHeight w:hRule="exact" w:val="519"/>
        </w:trPr>
        <w:tc>
          <w:tcPr>
            <w:tcW w:w="3716" w:type="dxa"/>
            <w:tcBorders>
              <w:top w:val="single" w:sz="5" w:space="0" w:color="000000"/>
              <w:left w:val="single" w:sz="5" w:space="0" w:color="000000"/>
              <w:bottom w:val="single" w:sz="5" w:space="0" w:color="000000"/>
              <w:right w:val="single" w:sz="5" w:space="0" w:color="000000"/>
            </w:tcBorders>
          </w:tcPr>
          <w:p w14:paraId="1525ADE7" w14:textId="77777777" w:rsidR="003A7A2D" w:rsidRDefault="003A7A2D" w:rsidP="003A7A2D">
            <w:pPr>
              <w:pStyle w:val="TableParagraph"/>
              <w:spacing w:line="223" w:lineRule="exact"/>
              <w:ind w:left="80"/>
              <w:rPr>
                <w:sz w:val="20"/>
                <w:szCs w:val="20"/>
              </w:rPr>
            </w:pPr>
            <w:r>
              <w:rPr>
                <w:spacing w:val="-1"/>
                <w:sz w:val="20"/>
              </w:rPr>
              <w:t>Эскалаторы</w:t>
            </w:r>
          </w:p>
        </w:tc>
        <w:tc>
          <w:tcPr>
            <w:tcW w:w="1699" w:type="dxa"/>
            <w:tcBorders>
              <w:top w:val="single" w:sz="5" w:space="0" w:color="000000"/>
              <w:left w:val="single" w:sz="5" w:space="0" w:color="000000"/>
              <w:bottom w:val="single" w:sz="5" w:space="0" w:color="000000"/>
              <w:right w:val="single" w:sz="5" w:space="0" w:color="000000"/>
            </w:tcBorders>
          </w:tcPr>
          <w:p w14:paraId="618D30C3" w14:textId="77777777" w:rsidR="003A7A2D" w:rsidRDefault="003A7A2D" w:rsidP="003A7A2D">
            <w:pPr>
              <w:pStyle w:val="TableParagraph"/>
              <w:spacing w:line="223" w:lineRule="exact"/>
              <w:jc w:val="center"/>
              <w:rPr>
                <w:sz w:val="20"/>
                <w:szCs w:val="20"/>
              </w:rPr>
            </w:pPr>
            <w:r>
              <w:rPr>
                <w:sz w:val="20"/>
              </w:rPr>
              <w:t>шт.</w:t>
            </w:r>
          </w:p>
        </w:tc>
        <w:tc>
          <w:tcPr>
            <w:tcW w:w="2444" w:type="dxa"/>
            <w:tcBorders>
              <w:top w:val="single" w:sz="5" w:space="0" w:color="000000"/>
              <w:left w:val="single" w:sz="5" w:space="0" w:color="000000"/>
              <w:bottom w:val="single" w:sz="5" w:space="0" w:color="000000"/>
              <w:right w:val="nil"/>
            </w:tcBorders>
          </w:tcPr>
          <w:p w14:paraId="00948B60"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5DB38FE1" w14:textId="77777777" w:rsidR="003A7A2D" w:rsidRDefault="003A7A2D" w:rsidP="003A7A2D"/>
        </w:tc>
      </w:tr>
      <w:tr w:rsidR="003A7A2D" w14:paraId="68ADAA37" w14:textId="77777777" w:rsidTr="003A7A2D">
        <w:trPr>
          <w:trHeight w:hRule="exact" w:val="521"/>
        </w:trPr>
        <w:tc>
          <w:tcPr>
            <w:tcW w:w="3716" w:type="dxa"/>
            <w:tcBorders>
              <w:top w:val="single" w:sz="5" w:space="0" w:color="000000"/>
              <w:left w:val="single" w:sz="5" w:space="0" w:color="000000"/>
              <w:bottom w:val="single" w:sz="5" w:space="0" w:color="000000"/>
              <w:right w:val="single" w:sz="5" w:space="0" w:color="000000"/>
            </w:tcBorders>
          </w:tcPr>
          <w:p w14:paraId="3B2A1BFC" w14:textId="77777777" w:rsidR="003A7A2D" w:rsidRDefault="003A7A2D" w:rsidP="003A7A2D">
            <w:pPr>
              <w:pStyle w:val="TableParagraph"/>
              <w:spacing w:line="222" w:lineRule="exact"/>
              <w:ind w:left="80"/>
              <w:rPr>
                <w:sz w:val="20"/>
                <w:szCs w:val="20"/>
              </w:rPr>
            </w:pPr>
            <w:r>
              <w:rPr>
                <w:spacing w:val="-1"/>
                <w:sz w:val="20"/>
              </w:rPr>
              <w:t>Инвалидные</w:t>
            </w:r>
            <w:r>
              <w:rPr>
                <w:spacing w:val="-19"/>
                <w:sz w:val="20"/>
              </w:rPr>
              <w:t xml:space="preserve"> </w:t>
            </w:r>
            <w:r>
              <w:rPr>
                <w:sz w:val="20"/>
              </w:rPr>
              <w:t>подъемники</w:t>
            </w:r>
          </w:p>
        </w:tc>
        <w:tc>
          <w:tcPr>
            <w:tcW w:w="1699" w:type="dxa"/>
            <w:tcBorders>
              <w:top w:val="single" w:sz="5" w:space="0" w:color="000000"/>
              <w:left w:val="single" w:sz="5" w:space="0" w:color="000000"/>
              <w:bottom w:val="single" w:sz="5" w:space="0" w:color="000000"/>
              <w:right w:val="single" w:sz="5" w:space="0" w:color="000000"/>
            </w:tcBorders>
          </w:tcPr>
          <w:p w14:paraId="598063C5" w14:textId="77777777" w:rsidR="003A7A2D" w:rsidRDefault="003A7A2D" w:rsidP="003A7A2D">
            <w:pPr>
              <w:pStyle w:val="TableParagraph"/>
              <w:spacing w:line="222" w:lineRule="exact"/>
              <w:jc w:val="center"/>
              <w:rPr>
                <w:sz w:val="20"/>
                <w:szCs w:val="20"/>
              </w:rPr>
            </w:pPr>
            <w:r>
              <w:rPr>
                <w:sz w:val="20"/>
              </w:rPr>
              <w:t>шт.</w:t>
            </w:r>
          </w:p>
        </w:tc>
        <w:tc>
          <w:tcPr>
            <w:tcW w:w="2444" w:type="dxa"/>
            <w:tcBorders>
              <w:top w:val="single" w:sz="5" w:space="0" w:color="000000"/>
              <w:left w:val="single" w:sz="5" w:space="0" w:color="000000"/>
              <w:bottom w:val="single" w:sz="5" w:space="0" w:color="000000"/>
              <w:right w:val="nil"/>
            </w:tcBorders>
          </w:tcPr>
          <w:p w14:paraId="2D805283"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2EEA2C2E" w14:textId="77777777" w:rsidR="003A7A2D" w:rsidRDefault="003A7A2D" w:rsidP="003A7A2D"/>
        </w:tc>
      </w:tr>
      <w:tr w:rsidR="003A7A2D" w14:paraId="4CF23BEF" w14:textId="77777777" w:rsidTr="003A7A2D">
        <w:trPr>
          <w:trHeight w:hRule="exact" w:val="521"/>
        </w:trPr>
        <w:tc>
          <w:tcPr>
            <w:tcW w:w="3716" w:type="dxa"/>
            <w:tcBorders>
              <w:top w:val="single" w:sz="5" w:space="0" w:color="000000"/>
              <w:left w:val="single" w:sz="5" w:space="0" w:color="000000"/>
              <w:bottom w:val="single" w:sz="5" w:space="0" w:color="000000"/>
              <w:right w:val="single" w:sz="5" w:space="0" w:color="000000"/>
            </w:tcBorders>
          </w:tcPr>
          <w:p w14:paraId="6967E116" w14:textId="77777777" w:rsidR="003A7A2D" w:rsidRDefault="003A7A2D" w:rsidP="003A7A2D">
            <w:pPr>
              <w:pStyle w:val="TableParagraph"/>
              <w:spacing w:line="222" w:lineRule="exact"/>
              <w:ind w:left="80"/>
              <w:rPr>
                <w:sz w:val="20"/>
                <w:szCs w:val="20"/>
              </w:rPr>
            </w:pPr>
            <w:r>
              <w:rPr>
                <w:spacing w:val="-1"/>
                <w:sz w:val="20"/>
              </w:rPr>
              <w:t>Инвалидные</w:t>
            </w:r>
            <w:r>
              <w:rPr>
                <w:spacing w:val="-19"/>
                <w:sz w:val="20"/>
              </w:rPr>
              <w:t xml:space="preserve"> </w:t>
            </w:r>
            <w:r>
              <w:rPr>
                <w:sz w:val="20"/>
              </w:rPr>
              <w:t>подъемники</w:t>
            </w:r>
          </w:p>
        </w:tc>
        <w:tc>
          <w:tcPr>
            <w:tcW w:w="1699" w:type="dxa"/>
            <w:tcBorders>
              <w:top w:val="single" w:sz="5" w:space="0" w:color="000000"/>
              <w:left w:val="single" w:sz="5" w:space="0" w:color="000000"/>
              <w:bottom w:val="single" w:sz="5" w:space="0" w:color="000000"/>
              <w:right w:val="single" w:sz="5" w:space="0" w:color="000000"/>
            </w:tcBorders>
          </w:tcPr>
          <w:p w14:paraId="5132F26A" w14:textId="77777777" w:rsidR="003A7A2D" w:rsidRDefault="003A7A2D" w:rsidP="003A7A2D">
            <w:pPr>
              <w:pStyle w:val="TableParagraph"/>
              <w:spacing w:line="222" w:lineRule="exact"/>
              <w:jc w:val="center"/>
              <w:rPr>
                <w:sz w:val="20"/>
                <w:szCs w:val="20"/>
              </w:rPr>
            </w:pPr>
            <w:r>
              <w:rPr>
                <w:sz w:val="20"/>
              </w:rPr>
              <w:t>шт.</w:t>
            </w:r>
          </w:p>
        </w:tc>
        <w:tc>
          <w:tcPr>
            <w:tcW w:w="2444" w:type="dxa"/>
            <w:tcBorders>
              <w:top w:val="single" w:sz="5" w:space="0" w:color="000000"/>
              <w:left w:val="single" w:sz="5" w:space="0" w:color="000000"/>
              <w:bottom w:val="single" w:sz="5" w:space="0" w:color="000000"/>
              <w:right w:val="nil"/>
            </w:tcBorders>
          </w:tcPr>
          <w:p w14:paraId="2A8ABC27"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2760F05F" w14:textId="77777777" w:rsidR="003A7A2D" w:rsidRDefault="003A7A2D" w:rsidP="003A7A2D"/>
        </w:tc>
      </w:tr>
      <w:tr w:rsidR="003A7A2D" w14:paraId="60F9BA33" w14:textId="77777777" w:rsidTr="003A7A2D">
        <w:trPr>
          <w:trHeight w:hRule="exact" w:val="518"/>
        </w:trPr>
        <w:tc>
          <w:tcPr>
            <w:tcW w:w="3716" w:type="dxa"/>
            <w:tcBorders>
              <w:top w:val="single" w:sz="5" w:space="0" w:color="000000"/>
              <w:left w:val="single" w:sz="5" w:space="0" w:color="000000"/>
              <w:bottom w:val="single" w:sz="5" w:space="0" w:color="000000"/>
              <w:right w:val="single" w:sz="5" w:space="0" w:color="000000"/>
            </w:tcBorders>
          </w:tcPr>
          <w:p w14:paraId="03F22E59" w14:textId="77777777" w:rsidR="003A7A2D" w:rsidRDefault="003A7A2D" w:rsidP="003A7A2D">
            <w:pPr>
              <w:pStyle w:val="TableParagraph"/>
              <w:spacing w:line="222" w:lineRule="exact"/>
              <w:ind w:left="80"/>
              <w:rPr>
                <w:sz w:val="20"/>
                <w:szCs w:val="20"/>
              </w:rPr>
            </w:pPr>
            <w:r>
              <w:rPr>
                <w:spacing w:val="-1"/>
                <w:sz w:val="20"/>
              </w:rPr>
              <w:t>Материалы</w:t>
            </w:r>
            <w:r>
              <w:rPr>
                <w:spacing w:val="-22"/>
                <w:sz w:val="20"/>
              </w:rPr>
              <w:t xml:space="preserve"> </w:t>
            </w:r>
            <w:r>
              <w:rPr>
                <w:sz w:val="20"/>
              </w:rPr>
              <w:t>фундаментов</w:t>
            </w:r>
          </w:p>
        </w:tc>
        <w:tc>
          <w:tcPr>
            <w:tcW w:w="1699" w:type="dxa"/>
            <w:tcBorders>
              <w:top w:val="single" w:sz="5" w:space="0" w:color="000000"/>
              <w:left w:val="single" w:sz="5" w:space="0" w:color="000000"/>
              <w:bottom w:val="single" w:sz="5" w:space="0" w:color="000000"/>
              <w:right w:val="single" w:sz="5" w:space="0" w:color="000000"/>
            </w:tcBorders>
          </w:tcPr>
          <w:p w14:paraId="7CE8BCBB" w14:textId="77777777" w:rsidR="003A7A2D" w:rsidRDefault="003A7A2D" w:rsidP="003A7A2D"/>
        </w:tc>
        <w:tc>
          <w:tcPr>
            <w:tcW w:w="2444" w:type="dxa"/>
            <w:tcBorders>
              <w:top w:val="single" w:sz="5" w:space="0" w:color="000000"/>
              <w:left w:val="single" w:sz="5" w:space="0" w:color="000000"/>
              <w:bottom w:val="single" w:sz="5" w:space="0" w:color="000000"/>
              <w:right w:val="nil"/>
            </w:tcBorders>
          </w:tcPr>
          <w:p w14:paraId="079D5F2D"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3B5903F6" w14:textId="77777777" w:rsidR="003A7A2D" w:rsidRDefault="003A7A2D" w:rsidP="003A7A2D"/>
        </w:tc>
      </w:tr>
      <w:tr w:rsidR="003A7A2D" w14:paraId="326D000D" w14:textId="77777777" w:rsidTr="003A7A2D">
        <w:trPr>
          <w:trHeight w:hRule="exact" w:val="521"/>
        </w:trPr>
        <w:tc>
          <w:tcPr>
            <w:tcW w:w="3716" w:type="dxa"/>
            <w:tcBorders>
              <w:top w:val="single" w:sz="5" w:space="0" w:color="000000"/>
              <w:left w:val="single" w:sz="5" w:space="0" w:color="000000"/>
              <w:bottom w:val="single" w:sz="5" w:space="0" w:color="000000"/>
              <w:right w:val="single" w:sz="5" w:space="0" w:color="000000"/>
            </w:tcBorders>
          </w:tcPr>
          <w:p w14:paraId="67691B74" w14:textId="77777777" w:rsidR="003A7A2D" w:rsidRDefault="003A7A2D" w:rsidP="003A7A2D">
            <w:pPr>
              <w:pStyle w:val="TableParagraph"/>
              <w:spacing w:line="222" w:lineRule="exact"/>
              <w:ind w:left="80"/>
              <w:rPr>
                <w:sz w:val="20"/>
                <w:szCs w:val="20"/>
              </w:rPr>
            </w:pPr>
            <w:r>
              <w:rPr>
                <w:spacing w:val="-1"/>
                <w:sz w:val="20"/>
              </w:rPr>
              <w:t>Материалы</w:t>
            </w:r>
            <w:r>
              <w:rPr>
                <w:spacing w:val="-14"/>
                <w:sz w:val="20"/>
              </w:rPr>
              <w:t xml:space="preserve"> </w:t>
            </w:r>
            <w:r>
              <w:rPr>
                <w:sz w:val="20"/>
              </w:rPr>
              <w:t>стен</w:t>
            </w:r>
          </w:p>
        </w:tc>
        <w:tc>
          <w:tcPr>
            <w:tcW w:w="1699" w:type="dxa"/>
            <w:tcBorders>
              <w:top w:val="single" w:sz="5" w:space="0" w:color="000000"/>
              <w:left w:val="single" w:sz="5" w:space="0" w:color="000000"/>
              <w:bottom w:val="single" w:sz="5" w:space="0" w:color="000000"/>
              <w:right w:val="single" w:sz="5" w:space="0" w:color="000000"/>
            </w:tcBorders>
          </w:tcPr>
          <w:p w14:paraId="464F24AE" w14:textId="77777777" w:rsidR="003A7A2D" w:rsidRDefault="003A7A2D" w:rsidP="003A7A2D"/>
        </w:tc>
        <w:tc>
          <w:tcPr>
            <w:tcW w:w="2444" w:type="dxa"/>
            <w:tcBorders>
              <w:top w:val="single" w:sz="5" w:space="0" w:color="000000"/>
              <w:left w:val="single" w:sz="5" w:space="0" w:color="000000"/>
              <w:bottom w:val="single" w:sz="5" w:space="0" w:color="000000"/>
              <w:right w:val="nil"/>
            </w:tcBorders>
          </w:tcPr>
          <w:p w14:paraId="653F047F"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3D9C5B72" w14:textId="77777777" w:rsidR="003A7A2D" w:rsidRDefault="003A7A2D" w:rsidP="003A7A2D"/>
        </w:tc>
      </w:tr>
      <w:tr w:rsidR="003A7A2D" w14:paraId="31BF58F0" w14:textId="77777777" w:rsidTr="003A7A2D">
        <w:trPr>
          <w:trHeight w:hRule="exact" w:val="521"/>
        </w:trPr>
        <w:tc>
          <w:tcPr>
            <w:tcW w:w="3716" w:type="dxa"/>
            <w:tcBorders>
              <w:top w:val="single" w:sz="5" w:space="0" w:color="000000"/>
              <w:left w:val="single" w:sz="5" w:space="0" w:color="000000"/>
              <w:bottom w:val="single" w:sz="5" w:space="0" w:color="000000"/>
              <w:right w:val="single" w:sz="5" w:space="0" w:color="000000"/>
            </w:tcBorders>
          </w:tcPr>
          <w:p w14:paraId="1AA7D22F" w14:textId="77777777" w:rsidR="003A7A2D" w:rsidRDefault="003A7A2D" w:rsidP="003A7A2D">
            <w:pPr>
              <w:pStyle w:val="TableParagraph"/>
              <w:spacing w:line="222" w:lineRule="exact"/>
              <w:ind w:left="80"/>
              <w:rPr>
                <w:sz w:val="20"/>
                <w:szCs w:val="20"/>
              </w:rPr>
            </w:pPr>
            <w:r>
              <w:rPr>
                <w:spacing w:val="-1"/>
                <w:sz w:val="20"/>
              </w:rPr>
              <w:t>Материалы</w:t>
            </w:r>
            <w:r>
              <w:rPr>
                <w:spacing w:val="-17"/>
                <w:sz w:val="20"/>
              </w:rPr>
              <w:t xml:space="preserve"> </w:t>
            </w:r>
            <w:r>
              <w:rPr>
                <w:sz w:val="20"/>
              </w:rPr>
              <w:t>перекрытий</w:t>
            </w:r>
          </w:p>
        </w:tc>
        <w:tc>
          <w:tcPr>
            <w:tcW w:w="1699" w:type="dxa"/>
            <w:tcBorders>
              <w:top w:val="single" w:sz="5" w:space="0" w:color="000000"/>
              <w:left w:val="single" w:sz="5" w:space="0" w:color="000000"/>
              <w:bottom w:val="single" w:sz="5" w:space="0" w:color="000000"/>
              <w:right w:val="single" w:sz="5" w:space="0" w:color="000000"/>
            </w:tcBorders>
          </w:tcPr>
          <w:p w14:paraId="33371849" w14:textId="77777777" w:rsidR="003A7A2D" w:rsidRDefault="003A7A2D" w:rsidP="003A7A2D"/>
        </w:tc>
        <w:tc>
          <w:tcPr>
            <w:tcW w:w="2444" w:type="dxa"/>
            <w:tcBorders>
              <w:top w:val="single" w:sz="5" w:space="0" w:color="000000"/>
              <w:left w:val="single" w:sz="5" w:space="0" w:color="000000"/>
              <w:bottom w:val="single" w:sz="5" w:space="0" w:color="000000"/>
              <w:right w:val="nil"/>
            </w:tcBorders>
          </w:tcPr>
          <w:p w14:paraId="63AB7FBC"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4550399F" w14:textId="77777777" w:rsidR="003A7A2D" w:rsidRDefault="003A7A2D" w:rsidP="003A7A2D"/>
        </w:tc>
      </w:tr>
      <w:tr w:rsidR="003A7A2D" w14:paraId="1B179EA6" w14:textId="77777777" w:rsidTr="003A7A2D">
        <w:trPr>
          <w:trHeight w:hRule="exact" w:val="519"/>
        </w:trPr>
        <w:tc>
          <w:tcPr>
            <w:tcW w:w="3716" w:type="dxa"/>
            <w:tcBorders>
              <w:top w:val="single" w:sz="5" w:space="0" w:color="000000"/>
              <w:left w:val="single" w:sz="5" w:space="0" w:color="000000"/>
              <w:bottom w:val="single" w:sz="5" w:space="0" w:color="000000"/>
              <w:right w:val="single" w:sz="5" w:space="0" w:color="000000"/>
            </w:tcBorders>
          </w:tcPr>
          <w:p w14:paraId="14C3B04E" w14:textId="77777777" w:rsidR="003A7A2D" w:rsidRDefault="003A7A2D" w:rsidP="003A7A2D">
            <w:pPr>
              <w:pStyle w:val="TableParagraph"/>
              <w:spacing w:line="222" w:lineRule="exact"/>
              <w:ind w:left="80"/>
              <w:rPr>
                <w:sz w:val="20"/>
                <w:szCs w:val="20"/>
              </w:rPr>
            </w:pPr>
            <w:r>
              <w:rPr>
                <w:spacing w:val="-1"/>
                <w:sz w:val="20"/>
              </w:rPr>
              <w:t>Материалы</w:t>
            </w:r>
            <w:r>
              <w:rPr>
                <w:spacing w:val="-13"/>
                <w:sz w:val="20"/>
              </w:rPr>
              <w:t xml:space="preserve"> </w:t>
            </w:r>
            <w:r>
              <w:rPr>
                <w:sz w:val="20"/>
              </w:rPr>
              <w:t>кровли</w:t>
            </w:r>
          </w:p>
        </w:tc>
        <w:tc>
          <w:tcPr>
            <w:tcW w:w="1699" w:type="dxa"/>
            <w:tcBorders>
              <w:top w:val="single" w:sz="5" w:space="0" w:color="000000"/>
              <w:left w:val="single" w:sz="5" w:space="0" w:color="000000"/>
              <w:bottom w:val="single" w:sz="5" w:space="0" w:color="000000"/>
              <w:right w:val="single" w:sz="5" w:space="0" w:color="000000"/>
            </w:tcBorders>
          </w:tcPr>
          <w:p w14:paraId="324F4DE5" w14:textId="77777777" w:rsidR="003A7A2D" w:rsidRDefault="003A7A2D" w:rsidP="003A7A2D"/>
        </w:tc>
        <w:tc>
          <w:tcPr>
            <w:tcW w:w="2444" w:type="dxa"/>
            <w:tcBorders>
              <w:top w:val="single" w:sz="5" w:space="0" w:color="000000"/>
              <w:left w:val="single" w:sz="5" w:space="0" w:color="000000"/>
              <w:bottom w:val="single" w:sz="5" w:space="0" w:color="000000"/>
              <w:right w:val="nil"/>
            </w:tcBorders>
          </w:tcPr>
          <w:p w14:paraId="276C0E74"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77733DD2" w14:textId="77777777" w:rsidR="003A7A2D" w:rsidRDefault="003A7A2D" w:rsidP="003A7A2D"/>
        </w:tc>
      </w:tr>
      <w:tr w:rsidR="003A7A2D" w14:paraId="55EBE794" w14:textId="77777777" w:rsidTr="003A7A2D">
        <w:trPr>
          <w:trHeight w:hRule="exact" w:val="521"/>
        </w:trPr>
        <w:tc>
          <w:tcPr>
            <w:tcW w:w="3716" w:type="dxa"/>
            <w:tcBorders>
              <w:top w:val="single" w:sz="5" w:space="0" w:color="000000"/>
              <w:left w:val="single" w:sz="5" w:space="0" w:color="000000"/>
              <w:bottom w:val="single" w:sz="5" w:space="0" w:color="000000"/>
              <w:right w:val="single" w:sz="5" w:space="0" w:color="000000"/>
            </w:tcBorders>
          </w:tcPr>
          <w:p w14:paraId="742DF56F" w14:textId="77777777" w:rsidR="003A7A2D" w:rsidRDefault="003A7A2D" w:rsidP="003A7A2D">
            <w:pPr>
              <w:pStyle w:val="TableParagraph"/>
              <w:spacing w:line="222" w:lineRule="exact"/>
              <w:ind w:left="80"/>
              <w:rPr>
                <w:sz w:val="13"/>
                <w:szCs w:val="13"/>
              </w:rPr>
            </w:pPr>
            <w:r>
              <w:rPr>
                <w:spacing w:val="-1"/>
                <w:sz w:val="20"/>
              </w:rPr>
              <w:t>Иные</w:t>
            </w:r>
            <w:r>
              <w:rPr>
                <w:spacing w:val="-8"/>
                <w:sz w:val="20"/>
              </w:rPr>
              <w:t xml:space="preserve"> </w:t>
            </w:r>
            <w:r>
              <w:rPr>
                <w:sz w:val="20"/>
              </w:rPr>
              <w:t>показатели</w:t>
            </w:r>
            <w:r>
              <w:rPr>
                <w:spacing w:val="-7"/>
                <w:sz w:val="20"/>
              </w:rPr>
              <w:t xml:space="preserve"> </w:t>
            </w:r>
            <w:r>
              <w:rPr>
                <w:position w:val="7"/>
                <w:sz w:val="13"/>
              </w:rPr>
              <w:t>12</w:t>
            </w:r>
          </w:p>
        </w:tc>
        <w:tc>
          <w:tcPr>
            <w:tcW w:w="1699" w:type="dxa"/>
            <w:tcBorders>
              <w:top w:val="single" w:sz="5" w:space="0" w:color="000000"/>
              <w:left w:val="single" w:sz="5" w:space="0" w:color="000000"/>
              <w:bottom w:val="single" w:sz="5" w:space="0" w:color="000000"/>
              <w:right w:val="single" w:sz="5" w:space="0" w:color="000000"/>
            </w:tcBorders>
          </w:tcPr>
          <w:p w14:paraId="222D86D5" w14:textId="77777777" w:rsidR="003A7A2D" w:rsidRDefault="003A7A2D" w:rsidP="003A7A2D"/>
        </w:tc>
        <w:tc>
          <w:tcPr>
            <w:tcW w:w="2444" w:type="dxa"/>
            <w:tcBorders>
              <w:top w:val="single" w:sz="5" w:space="0" w:color="000000"/>
              <w:left w:val="single" w:sz="5" w:space="0" w:color="000000"/>
              <w:bottom w:val="single" w:sz="5" w:space="0" w:color="000000"/>
              <w:right w:val="nil"/>
            </w:tcBorders>
          </w:tcPr>
          <w:p w14:paraId="479A553F" w14:textId="77777777" w:rsidR="003A7A2D" w:rsidRDefault="003A7A2D" w:rsidP="003A7A2D"/>
        </w:tc>
        <w:tc>
          <w:tcPr>
            <w:tcW w:w="1385" w:type="dxa"/>
            <w:tcBorders>
              <w:top w:val="single" w:sz="5" w:space="0" w:color="000000"/>
              <w:left w:val="nil"/>
              <w:bottom w:val="single" w:sz="5" w:space="0" w:color="000000"/>
              <w:right w:val="single" w:sz="5" w:space="0" w:color="000000"/>
            </w:tcBorders>
          </w:tcPr>
          <w:p w14:paraId="06C530C0" w14:textId="77777777" w:rsidR="003A7A2D" w:rsidRDefault="003A7A2D" w:rsidP="003A7A2D"/>
        </w:tc>
      </w:tr>
    </w:tbl>
    <w:p w14:paraId="561FEA96" w14:textId="77777777" w:rsidR="003A7A2D" w:rsidRDefault="003A7A2D" w:rsidP="003A7A2D">
      <w:pPr>
        <w:sectPr w:rsidR="003A7A2D">
          <w:pgSz w:w="11910" w:h="16840"/>
          <w:pgMar w:top="1580" w:right="800" w:bottom="280" w:left="1640" w:header="720" w:footer="720" w:gutter="0"/>
          <w:cols w:space="720"/>
        </w:sectPr>
      </w:pPr>
    </w:p>
    <w:p w14:paraId="217763D2" w14:textId="28BC9F2E" w:rsidR="003A7A2D" w:rsidRDefault="003A7A2D" w:rsidP="003A7A2D">
      <w:pPr>
        <w:spacing w:before="9"/>
        <w:rPr>
          <w:rFonts w:eastAsia="Times New Roman"/>
          <w:sz w:val="6"/>
          <w:szCs w:val="6"/>
        </w:rPr>
      </w:pPr>
      <w:r>
        <w:rPr>
          <w:rFonts w:asciiTheme="minorHAnsi" w:eastAsiaTheme="minorHAnsi" w:hAnsiTheme="minorHAnsi" w:cstheme="minorBidi"/>
          <w:noProof/>
          <w:sz w:val="22"/>
          <w:szCs w:val="22"/>
        </w:rPr>
        <mc:AlternateContent>
          <mc:Choice Requires="wpg">
            <w:drawing>
              <wp:anchor distT="0" distB="0" distL="114300" distR="114300" simplePos="0" relativeHeight="251674624" behindDoc="1" locked="0" layoutInCell="1" allowOverlap="1" wp14:anchorId="1E77E60C" wp14:editId="6ADFDA0A">
                <wp:simplePos x="0" y="0"/>
                <wp:positionH relativeFrom="page">
                  <wp:posOffset>3475355</wp:posOffset>
                </wp:positionH>
                <wp:positionV relativeFrom="page">
                  <wp:posOffset>9584690</wp:posOffset>
                </wp:positionV>
                <wp:extent cx="1270" cy="146685"/>
                <wp:effectExtent l="8255" t="12065" r="9525" b="12700"/>
                <wp:wrapNone/>
                <wp:docPr id="150" name="Группа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46685"/>
                          <a:chOff x="5473" y="15094"/>
                          <a:chExt cx="2" cy="231"/>
                        </a:xfrm>
                      </wpg:grpSpPr>
                      <wps:wsp>
                        <wps:cNvPr id="151" name="Freeform 191"/>
                        <wps:cNvSpPr>
                          <a:spLocks/>
                        </wps:cNvSpPr>
                        <wps:spPr bwMode="auto">
                          <a:xfrm>
                            <a:off x="5473" y="15094"/>
                            <a:ext cx="2" cy="231"/>
                          </a:xfrm>
                          <a:custGeom>
                            <a:avLst/>
                            <a:gdLst>
                              <a:gd name="T0" fmla="+- 0 15094 15094"/>
                              <a:gd name="T1" fmla="*/ 15094 h 231"/>
                              <a:gd name="T2" fmla="+- 0 15324 15094"/>
                              <a:gd name="T3" fmla="*/ 15324 h 231"/>
                            </a:gdLst>
                            <a:ahLst/>
                            <a:cxnLst>
                              <a:cxn ang="0">
                                <a:pos x="0" y="T1"/>
                              </a:cxn>
                              <a:cxn ang="0">
                                <a:pos x="0" y="T3"/>
                              </a:cxn>
                            </a:cxnLst>
                            <a:rect l="0" t="0" r="r" b="b"/>
                            <a:pathLst>
                              <a:path h="231">
                                <a:moveTo>
                                  <a:pt x="0" y="0"/>
                                </a:moveTo>
                                <a:lnTo>
                                  <a:pt x="0" y="23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10F548" id="Группа 150" o:spid="_x0000_s1026" style="position:absolute;margin-left:273.65pt;margin-top:754.7pt;width:.1pt;height:11.55pt;z-index:-251641856;mso-position-horizontal-relative:page;mso-position-vertical-relative:page" coordorigin="5473,15094" coordsize="2,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">
                <v:shape id="Freeform 191" o:spid="_x0000_s1027" style="position:absolute;left:5473;top:15094;width:2;height:231;visibility:visible;mso-wrap-style:square;v-text-anchor:top" coordsize="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" path="m,l,230e" filled="f" strokeweight=".58pt">
                  <v:path arrowok="t" o:connecttype="custom" o:connectlocs="0,15094;0,15324" o:connectangles="0,0"/>
                </v:shape>
                <w10:wrap anchorx="page" anchory="page"/>
              </v:group>
            </w:pict>
          </mc:Fallback>
        </mc:AlternateContent>
      </w:r>
      <w:r>
        <w:rPr>
          <w:rFonts w:asciiTheme="minorHAnsi" w:eastAsiaTheme="minorHAnsi" w:hAnsiTheme="minorHAnsi" w:cstheme="minorBidi"/>
          <w:noProof/>
          <w:sz w:val="22"/>
          <w:szCs w:val="22"/>
        </w:rPr>
        <mc:AlternateContent>
          <mc:Choice Requires="wpg">
            <w:drawing>
              <wp:anchor distT="0" distB="0" distL="114300" distR="114300" simplePos="0" relativeHeight="251675648" behindDoc="1" locked="0" layoutInCell="1" allowOverlap="1" wp14:anchorId="78C11F71" wp14:editId="2ABA3C9D">
                <wp:simplePos x="0" y="0"/>
                <wp:positionH relativeFrom="page">
                  <wp:posOffset>4554855</wp:posOffset>
                </wp:positionH>
                <wp:positionV relativeFrom="page">
                  <wp:posOffset>9584690</wp:posOffset>
                </wp:positionV>
                <wp:extent cx="1270" cy="146685"/>
                <wp:effectExtent l="11430" t="12065" r="6350" b="12700"/>
                <wp:wrapNone/>
                <wp:docPr id="148" name="Группа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46685"/>
                          <a:chOff x="7173" y="15094"/>
                          <a:chExt cx="2" cy="231"/>
                        </a:xfrm>
                      </wpg:grpSpPr>
                      <wps:wsp>
                        <wps:cNvPr id="149" name="Freeform 193"/>
                        <wps:cNvSpPr>
                          <a:spLocks/>
                        </wps:cNvSpPr>
                        <wps:spPr bwMode="auto">
                          <a:xfrm>
                            <a:off x="7173" y="15094"/>
                            <a:ext cx="2" cy="231"/>
                          </a:xfrm>
                          <a:custGeom>
                            <a:avLst/>
                            <a:gdLst>
                              <a:gd name="T0" fmla="+- 0 15094 15094"/>
                              <a:gd name="T1" fmla="*/ 15094 h 231"/>
                              <a:gd name="T2" fmla="+- 0 15324 15094"/>
                              <a:gd name="T3" fmla="*/ 15324 h 231"/>
                            </a:gdLst>
                            <a:ahLst/>
                            <a:cxnLst>
                              <a:cxn ang="0">
                                <a:pos x="0" y="T1"/>
                              </a:cxn>
                              <a:cxn ang="0">
                                <a:pos x="0" y="T3"/>
                              </a:cxn>
                            </a:cxnLst>
                            <a:rect l="0" t="0" r="r" b="b"/>
                            <a:pathLst>
                              <a:path h="231">
                                <a:moveTo>
                                  <a:pt x="0" y="0"/>
                                </a:moveTo>
                                <a:lnTo>
                                  <a:pt x="0" y="23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4D2981" id="Группа 148" o:spid="_x0000_s1026" style="position:absolute;margin-left:358.65pt;margin-top:754.7pt;width:.1pt;height:11.55pt;z-index:-251640832;mso-position-horizontal-relative:page;mso-position-vertical-relative:page" coordorigin="7173,15094" coordsize="2,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">
                <v:shape id="Freeform 193" o:spid="_x0000_s1027" style="position:absolute;left:7173;top:15094;width:2;height:231;visibility:visible;mso-wrap-style:square;v-text-anchor:top" coordsize="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" path="m,l,230e" filled="f" strokeweight=".58pt">
                  <v:path arrowok="t" o:connecttype="custom" o:connectlocs="0,15094;0,15324" o:connectangles="0,0"/>
                </v:shape>
                <w10:wrap anchorx="page" anchory="page"/>
              </v:group>
            </w:pict>
          </mc:Fallback>
        </mc:AlternateContent>
      </w:r>
      <w:r>
        <w:rPr>
          <w:rFonts w:asciiTheme="minorHAnsi" w:eastAsiaTheme="minorHAnsi" w:hAnsiTheme="minorHAnsi" w:cstheme="minorBidi"/>
          <w:noProof/>
          <w:sz w:val="22"/>
          <w:szCs w:val="22"/>
        </w:rPr>
        <mc:AlternateContent>
          <mc:Choice Requires="wpg">
            <w:drawing>
              <wp:anchor distT="0" distB="0" distL="114300" distR="114300" simplePos="0" relativeHeight="251676672" behindDoc="1" locked="0" layoutInCell="1" allowOverlap="1" wp14:anchorId="23E01E06" wp14:editId="7C1201FF">
                <wp:simplePos x="0" y="0"/>
                <wp:positionH relativeFrom="page">
                  <wp:posOffset>5995035</wp:posOffset>
                </wp:positionH>
                <wp:positionV relativeFrom="page">
                  <wp:posOffset>9584690</wp:posOffset>
                </wp:positionV>
                <wp:extent cx="1270" cy="146685"/>
                <wp:effectExtent l="13335" t="12065" r="4445" b="12700"/>
                <wp:wrapNone/>
                <wp:docPr id="146" name="Группа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46685"/>
                          <a:chOff x="9441" y="15094"/>
                          <a:chExt cx="2" cy="231"/>
                        </a:xfrm>
                      </wpg:grpSpPr>
                      <wps:wsp>
                        <wps:cNvPr id="147" name="Freeform 195"/>
                        <wps:cNvSpPr>
                          <a:spLocks/>
                        </wps:cNvSpPr>
                        <wps:spPr bwMode="auto">
                          <a:xfrm>
                            <a:off x="9441" y="15094"/>
                            <a:ext cx="2" cy="231"/>
                          </a:xfrm>
                          <a:custGeom>
                            <a:avLst/>
                            <a:gdLst>
                              <a:gd name="T0" fmla="+- 0 15094 15094"/>
                              <a:gd name="T1" fmla="*/ 15094 h 231"/>
                              <a:gd name="T2" fmla="+- 0 15324 15094"/>
                              <a:gd name="T3" fmla="*/ 15324 h 231"/>
                            </a:gdLst>
                            <a:ahLst/>
                            <a:cxnLst>
                              <a:cxn ang="0">
                                <a:pos x="0" y="T1"/>
                              </a:cxn>
                              <a:cxn ang="0">
                                <a:pos x="0" y="T3"/>
                              </a:cxn>
                            </a:cxnLst>
                            <a:rect l="0" t="0" r="r" b="b"/>
                            <a:pathLst>
                              <a:path h="231">
                                <a:moveTo>
                                  <a:pt x="0" y="0"/>
                                </a:moveTo>
                                <a:lnTo>
                                  <a:pt x="0" y="23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6C4036" id="Группа 146" o:spid="_x0000_s1026" style="position:absolute;margin-left:472.05pt;margin-top:754.7pt;width:.1pt;height:11.55pt;z-index:-251639808;mso-position-horizontal-relative:page;mso-position-vertical-relative:page" coordorigin="9441,15094" coordsize="2,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">
                <v:shape id="Freeform 195" o:spid="_x0000_s1027" style="position:absolute;left:9441;top:15094;width:2;height:231;visibility:visible;mso-wrap-style:square;v-text-anchor:top" coordsize="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" path="m,l,230e" filled="f" strokeweight=".58pt">
                  <v:path arrowok="t" o:connecttype="custom" o:connectlocs="0,15094;0,15324" o:connectangles="0,0"/>
                </v:shape>
                <w10:wrap anchorx="page" anchory="page"/>
              </v:group>
            </w:pict>
          </mc:Fallback>
        </mc:AlternateContent>
      </w:r>
    </w:p>
    <w:tbl>
      <w:tblPr>
        <w:tblStyle w:val="TableNormal"/>
        <w:tblW w:w="0" w:type="auto"/>
        <w:tblInd w:w="111" w:type="dxa"/>
        <w:tblLayout w:type="fixed"/>
        <w:tblLook w:val="01E0" w:firstRow="1" w:lastRow="1" w:firstColumn="1" w:lastColumn="1" w:noHBand="0" w:noVBand="0"/>
      </w:tblPr>
      <w:tblGrid>
        <w:gridCol w:w="3716"/>
        <w:gridCol w:w="5528"/>
      </w:tblGrid>
      <w:tr w:rsidR="003A7A2D" w14:paraId="53318AEE" w14:textId="77777777" w:rsidTr="003A7A2D">
        <w:trPr>
          <w:trHeight w:hRule="exact" w:val="518"/>
        </w:trPr>
        <w:tc>
          <w:tcPr>
            <w:tcW w:w="9244" w:type="dxa"/>
            <w:gridSpan w:val="2"/>
            <w:tcBorders>
              <w:top w:val="single" w:sz="5" w:space="0" w:color="000000"/>
              <w:left w:val="single" w:sz="5" w:space="0" w:color="000000"/>
              <w:bottom w:val="single" w:sz="5" w:space="0" w:color="000000"/>
              <w:right w:val="single" w:sz="5" w:space="0" w:color="000000"/>
            </w:tcBorders>
          </w:tcPr>
          <w:p w14:paraId="7C3D3545" w14:textId="77777777" w:rsidR="003A7A2D" w:rsidRDefault="003A7A2D" w:rsidP="003A7A2D">
            <w:pPr>
              <w:pStyle w:val="TableParagraph"/>
              <w:spacing w:before="131"/>
              <w:ind w:left="3251"/>
              <w:rPr>
                <w:sz w:val="20"/>
                <w:szCs w:val="20"/>
              </w:rPr>
            </w:pPr>
            <w:r>
              <w:rPr>
                <w:sz w:val="20"/>
              </w:rPr>
              <w:t>2.2.</w:t>
            </w:r>
            <w:r>
              <w:rPr>
                <w:spacing w:val="-9"/>
                <w:sz w:val="20"/>
              </w:rPr>
              <w:t xml:space="preserve"> </w:t>
            </w:r>
            <w:r>
              <w:rPr>
                <w:spacing w:val="-1"/>
                <w:sz w:val="20"/>
              </w:rPr>
              <w:t>Объекты</w:t>
            </w:r>
            <w:r>
              <w:rPr>
                <w:spacing w:val="-7"/>
                <w:sz w:val="20"/>
              </w:rPr>
              <w:t xml:space="preserve"> </w:t>
            </w:r>
            <w:r>
              <w:rPr>
                <w:sz w:val="20"/>
              </w:rPr>
              <w:t>жилищного</w:t>
            </w:r>
            <w:r>
              <w:rPr>
                <w:spacing w:val="-7"/>
                <w:sz w:val="20"/>
              </w:rPr>
              <w:t xml:space="preserve"> </w:t>
            </w:r>
            <w:r>
              <w:rPr>
                <w:sz w:val="20"/>
              </w:rPr>
              <w:t>фонда</w:t>
            </w:r>
          </w:p>
        </w:tc>
      </w:tr>
      <w:tr w:rsidR="003A7A2D" w14:paraId="1530C2C0" w14:textId="77777777" w:rsidTr="003A7A2D">
        <w:trPr>
          <w:trHeight w:hRule="exact" w:val="701"/>
        </w:trPr>
        <w:tc>
          <w:tcPr>
            <w:tcW w:w="3716" w:type="dxa"/>
            <w:tcBorders>
              <w:top w:val="single" w:sz="5" w:space="0" w:color="000000"/>
              <w:left w:val="single" w:sz="5" w:space="0" w:color="000000"/>
              <w:bottom w:val="single" w:sz="5" w:space="0" w:color="000000"/>
              <w:right w:val="single" w:sz="5" w:space="0" w:color="000000"/>
            </w:tcBorders>
          </w:tcPr>
          <w:p w14:paraId="2EABB7D6" w14:textId="77777777" w:rsidR="003A7A2D" w:rsidRPr="003A7A2D" w:rsidRDefault="003A7A2D" w:rsidP="003A7A2D">
            <w:pPr>
              <w:pStyle w:val="TableParagraph"/>
              <w:ind w:left="80" w:right="192"/>
              <w:rPr>
                <w:sz w:val="20"/>
                <w:szCs w:val="20"/>
                <w:lang w:val="ru-RU"/>
              </w:rPr>
            </w:pPr>
            <w:r w:rsidRPr="003A7A2D">
              <w:rPr>
                <w:sz w:val="20"/>
                <w:lang w:val="ru-RU"/>
              </w:rPr>
              <w:t>Общая</w:t>
            </w:r>
            <w:r w:rsidRPr="003A7A2D">
              <w:rPr>
                <w:spacing w:val="-6"/>
                <w:sz w:val="20"/>
                <w:lang w:val="ru-RU"/>
              </w:rPr>
              <w:t xml:space="preserve"> </w:t>
            </w:r>
            <w:r w:rsidRPr="003A7A2D">
              <w:rPr>
                <w:spacing w:val="-1"/>
                <w:sz w:val="20"/>
                <w:lang w:val="ru-RU"/>
              </w:rPr>
              <w:t>площадь</w:t>
            </w:r>
            <w:r w:rsidRPr="003A7A2D">
              <w:rPr>
                <w:spacing w:val="-6"/>
                <w:sz w:val="20"/>
                <w:lang w:val="ru-RU"/>
              </w:rPr>
              <w:t xml:space="preserve"> </w:t>
            </w:r>
            <w:r w:rsidRPr="003A7A2D">
              <w:rPr>
                <w:sz w:val="20"/>
                <w:lang w:val="ru-RU"/>
              </w:rPr>
              <w:t>жилых</w:t>
            </w:r>
            <w:r w:rsidRPr="003A7A2D">
              <w:rPr>
                <w:spacing w:val="-8"/>
                <w:sz w:val="20"/>
                <w:lang w:val="ru-RU"/>
              </w:rPr>
              <w:t xml:space="preserve"> </w:t>
            </w:r>
            <w:r w:rsidRPr="003A7A2D">
              <w:rPr>
                <w:sz w:val="20"/>
                <w:lang w:val="ru-RU"/>
              </w:rPr>
              <w:t>помещений</w:t>
            </w:r>
            <w:r w:rsidRPr="003A7A2D">
              <w:rPr>
                <w:spacing w:val="-9"/>
                <w:sz w:val="20"/>
                <w:lang w:val="ru-RU"/>
              </w:rPr>
              <w:t xml:space="preserve"> </w:t>
            </w:r>
            <w:r w:rsidRPr="003A7A2D">
              <w:rPr>
                <w:sz w:val="20"/>
                <w:lang w:val="ru-RU"/>
              </w:rPr>
              <w:t>(за</w:t>
            </w:r>
            <w:r w:rsidRPr="003A7A2D">
              <w:rPr>
                <w:spacing w:val="28"/>
                <w:w w:val="99"/>
                <w:sz w:val="20"/>
                <w:lang w:val="ru-RU"/>
              </w:rPr>
              <w:t xml:space="preserve"> </w:t>
            </w:r>
            <w:r w:rsidRPr="003A7A2D">
              <w:rPr>
                <w:spacing w:val="-1"/>
                <w:sz w:val="20"/>
                <w:lang w:val="ru-RU"/>
              </w:rPr>
              <w:t>исключением</w:t>
            </w:r>
            <w:r w:rsidRPr="003A7A2D">
              <w:rPr>
                <w:spacing w:val="-10"/>
                <w:sz w:val="20"/>
                <w:lang w:val="ru-RU"/>
              </w:rPr>
              <w:t xml:space="preserve"> </w:t>
            </w:r>
            <w:r w:rsidRPr="003A7A2D">
              <w:rPr>
                <w:sz w:val="20"/>
                <w:lang w:val="ru-RU"/>
              </w:rPr>
              <w:t>балконов,</w:t>
            </w:r>
            <w:r w:rsidRPr="003A7A2D">
              <w:rPr>
                <w:spacing w:val="-10"/>
                <w:sz w:val="20"/>
                <w:lang w:val="ru-RU"/>
              </w:rPr>
              <w:t xml:space="preserve"> </w:t>
            </w:r>
            <w:r w:rsidRPr="003A7A2D">
              <w:rPr>
                <w:sz w:val="20"/>
                <w:lang w:val="ru-RU"/>
              </w:rPr>
              <w:t>лоджий,</w:t>
            </w:r>
            <w:r w:rsidRPr="003A7A2D">
              <w:rPr>
                <w:spacing w:val="-10"/>
                <w:sz w:val="20"/>
                <w:lang w:val="ru-RU"/>
              </w:rPr>
              <w:t xml:space="preserve"> </w:t>
            </w:r>
            <w:r w:rsidRPr="003A7A2D">
              <w:rPr>
                <w:sz w:val="20"/>
                <w:lang w:val="ru-RU"/>
              </w:rPr>
              <w:t>веранд</w:t>
            </w:r>
            <w:r w:rsidRPr="003A7A2D">
              <w:rPr>
                <w:spacing w:val="22"/>
                <w:w w:val="99"/>
                <w:sz w:val="20"/>
                <w:lang w:val="ru-RU"/>
              </w:rPr>
              <w:t xml:space="preserve"> </w:t>
            </w:r>
            <w:r w:rsidRPr="003A7A2D">
              <w:rPr>
                <w:sz w:val="20"/>
                <w:lang w:val="ru-RU"/>
              </w:rPr>
              <w:t>и</w:t>
            </w:r>
            <w:r w:rsidRPr="003A7A2D">
              <w:rPr>
                <w:spacing w:val="-9"/>
                <w:sz w:val="20"/>
                <w:lang w:val="ru-RU"/>
              </w:rPr>
              <w:t xml:space="preserve"> </w:t>
            </w:r>
            <w:r w:rsidRPr="003A7A2D">
              <w:rPr>
                <w:sz w:val="20"/>
                <w:lang w:val="ru-RU"/>
              </w:rPr>
              <w:t>террас)</w:t>
            </w:r>
          </w:p>
        </w:tc>
        <w:tc>
          <w:tcPr>
            <w:tcW w:w="5528" w:type="dxa"/>
            <w:tcBorders>
              <w:top w:val="single" w:sz="5" w:space="0" w:color="000000"/>
              <w:left w:val="single" w:sz="5" w:space="0" w:color="000000"/>
              <w:bottom w:val="single" w:sz="5" w:space="0" w:color="000000"/>
              <w:right w:val="single" w:sz="5" w:space="0" w:color="000000"/>
            </w:tcBorders>
          </w:tcPr>
          <w:p w14:paraId="0CB84B63" w14:textId="77777777" w:rsidR="003A7A2D" w:rsidRDefault="003A7A2D" w:rsidP="003A7A2D">
            <w:pPr>
              <w:pStyle w:val="TableParagraph"/>
              <w:spacing w:line="222" w:lineRule="exact"/>
              <w:ind w:left="632"/>
              <w:rPr>
                <w:sz w:val="20"/>
                <w:szCs w:val="20"/>
              </w:rPr>
            </w:pPr>
            <w:r>
              <w:rPr>
                <w:spacing w:val="-1"/>
                <w:sz w:val="20"/>
              </w:rPr>
              <w:t>кв.</w:t>
            </w:r>
            <w:r>
              <w:rPr>
                <w:spacing w:val="-4"/>
                <w:sz w:val="20"/>
              </w:rPr>
              <w:t xml:space="preserve"> </w:t>
            </w:r>
            <w:r>
              <w:rPr>
                <w:sz w:val="20"/>
              </w:rPr>
              <w:t>м</w:t>
            </w:r>
          </w:p>
        </w:tc>
      </w:tr>
      <w:tr w:rsidR="003A7A2D" w14:paraId="63349E65" w14:textId="77777777" w:rsidTr="003A7A2D">
        <w:trPr>
          <w:trHeight w:hRule="exact" w:val="701"/>
        </w:trPr>
        <w:tc>
          <w:tcPr>
            <w:tcW w:w="3716" w:type="dxa"/>
            <w:tcBorders>
              <w:top w:val="single" w:sz="5" w:space="0" w:color="000000"/>
              <w:left w:val="single" w:sz="5" w:space="0" w:color="000000"/>
              <w:bottom w:val="single" w:sz="5" w:space="0" w:color="000000"/>
              <w:right w:val="single" w:sz="5" w:space="0" w:color="000000"/>
            </w:tcBorders>
          </w:tcPr>
          <w:p w14:paraId="0AABF28E" w14:textId="77777777" w:rsidR="003A7A2D" w:rsidRPr="003A7A2D" w:rsidRDefault="003A7A2D" w:rsidP="003A7A2D">
            <w:pPr>
              <w:pStyle w:val="TableParagraph"/>
              <w:ind w:left="80" w:right="177"/>
              <w:jc w:val="both"/>
              <w:rPr>
                <w:sz w:val="20"/>
                <w:szCs w:val="20"/>
                <w:lang w:val="ru-RU"/>
              </w:rPr>
            </w:pPr>
            <w:r w:rsidRPr="003A7A2D">
              <w:rPr>
                <w:sz w:val="20"/>
                <w:lang w:val="ru-RU"/>
              </w:rPr>
              <w:t>Общая</w:t>
            </w:r>
            <w:r w:rsidRPr="003A7A2D">
              <w:rPr>
                <w:spacing w:val="-5"/>
                <w:sz w:val="20"/>
                <w:lang w:val="ru-RU"/>
              </w:rPr>
              <w:t xml:space="preserve"> </w:t>
            </w:r>
            <w:r w:rsidRPr="003A7A2D">
              <w:rPr>
                <w:spacing w:val="-1"/>
                <w:sz w:val="20"/>
                <w:lang w:val="ru-RU"/>
              </w:rPr>
              <w:t>площадь</w:t>
            </w:r>
            <w:r w:rsidRPr="003A7A2D">
              <w:rPr>
                <w:spacing w:val="-4"/>
                <w:sz w:val="20"/>
                <w:lang w:val="ru-RU"/>
              </w:rPr>
              <w:t xml:space="preserve"> </w:t>
            </w:r>
            <w:r w:rsidRPr="003A7A2D">
              <w:rPr>
                <w:sz w:val="20"/>
                <w:lang w:val="ru-RU"/>
              </w:rPr>
              <w:t>нежилых</w:t>
            </w:r>
            <w:r w:rsidRPr="003A7A2D">
              <w:rPr>
                <w:spacing w:val="-4"/>
                <w:sz w:val="20"/>
                <w:lang w:val="ru-RU"/>
              </w:rPr>
              <w:t xml:space="preserve"> </w:t>
            </w:r>
            <w:r w:rsidRPr="003A7A2D">
              <w:rPr>
                <w:sz w:val="20"/>
                <w:lang w:val="ru-RU"/>
              </w:rPr>
              <w:t>помещений,</w:t>
            </w:r>
            <w:r w:rsidRPr="003A7A2D">
              <w:rPr>
                <w:spacing w:val="-7"/>
                <w:sz w:val="20"/>
                <w:lang w:val="ru-RU"/>
              </w:rPr>
              <w:t xml:space="preserve"> </w:t>
            </w:r>
            <w:r w:rsidRPr="003A7A2D">
              <w:rPr>
                <w:sz w:val="20"/>
                <w:lang w:val="ru-RU"/>
              </w:rPr>
              <w:t>в</w:t>
            </w:r>
            <w:r w:rsidRPr="003A7A2D">
              <w:rPr>
                <w:spacing w:val="26"/>
                <w:w w:val="99"/>
                <w:sz w:val="20"/>
                <w:lang w:val="ru-RU"/>
              </w:rPr>
              <w:t xml:space="preserve"> </w:t>
            </w:r>
            <w:r w:rsidRPr="003A7A2D">
              <w:rPr>
                <w:sz w:val="20"/>
                <w:lang w:val="ru-RU"/>
              </w:rPr>
              <w:t>том</w:t>
            </w:r>
            <w:r w:rsidRPr="003A7A2D">
              <w:rPr>
                <w:spacing w:val="-5"/>
                <w:sz w:val="20"/>
                <w:lang w:val="ru-RU"/>
              </w:rPr>
              <w:t xml:space="preserve"> </w:t>
            </w:r>
            <w:r w:rsidRPr="003A7A2D">
              <w:rPr>
                <w:spacing w:val="-1"/>
                <w:sz w:val="20"/>
                <w:lang w:val="ru-RU"/>
              </w:rPr>
              <w:t>числе</w:t>
            </w:r>
            <w:r w:rsidRPr="003A7A2D">
              <w:rPr>
                <w:spacing w:val="-6"/>
                <w:sz w:val="20"/>
                <w:lang w:val="ru-RU"/>
              </w:rPr>
              <w:t xml:space="preserve"> </w:t>
            </w:r>
            <w:r w:rsidRPr="003A7A2D">
              <w:rPr>
                <w:sz w:val="20"/>
                <w:lang w:val="ru-RU"/>
              </w:rPr>
              <w:t>площадь</w:t>
            </w:r>
            <w:r w:rsidRPr="003A7A2D">
              <w:rPr>
                <w:spacing w:val="-6"/>
                <w:sz w:val="20"/>
                <w:lang w:val="ru-RU"/>
              </w:rPr>
              <w:t xml:space="preserve"> </w:t>
            </w:r>
            <w:r w:rsidRPr="003A7A2D">
              <w:rPr>
                <w:sz w:val="20"/>
                <w:lang w:val="ru-RU"/>
              </w:rPr>
              <w:t>общего</w:t>
            </w:r>
            <w:r w:rsidRPr="003A7A2D">
              <w:rPr>
                <w:spacing w:val="-2"/>
                <w:sz w:val="20"/>
                <w:lang w:val="ru-RU"/>
              </w:rPr>
              <w:t xml:space="preserve"> </w:t>
            </w:r>
            <w:r w:rsidRPr="003A7A2D">
              <w:rPr>
                <w:sz w:val="20"/>
                <w:lang w:val="ru-RU"/>
              </w:rPr>
              <w:t>имущества</w:t>
            </w:r>
            <w:r w:rsidRPr="003A7A2D">
              <w:rPr>
                <w:spacing w:val="-7"/>
                <w:sz w:val="20"/>
                <w:lang w:val="ru-RU"/>
              </w:rPr>
              <w:t xml:space="preserve"> </w:t>
            </w:r>
            <w:r w:rsidRPr="003A7A2D">
              <w:rPr>
                <w:sz w:val="20"/>
                <w:lang w:val="ru-RU"/>
              </w:rPr>
              <w:t>в</w:t>
            </w:r>
            <w:r w:rsidRPr="003A7A2D">
              <w:rPr>
                <w:spacing w:val="25"/>
                <w:w w:val="99"/>
                <w:sz w:val="20"/>
                <w:lang w:val="ru-RU"/>
              </w:rPr>
              <w:t xml:space="preserve"> </w:t>
            </w:r>
            <w:r w:rsidRPr="003A7A2D">
              <w:rPr>
                <w:sz w:val="20"/>
                <w:lang w:val="ru-RU"/>
              </w:rPr>
              <w:t>многоквартирном</w:t>
            </w:r>
            <w:r w:rsidRPr="003A7A2D">
              <w:rPr>
                <w:spacing w:val="-19"/>
                <w:sz w:val="20"/>
                <w:lang w:val="ru-RU"/>
              </w:rPr>
              <w:t xml:space="preserve"> </w:t>
            </w:r>
            <w:r w:rsidRPr="003A7A2D">
              <w:rPr>
                <w:sz w:val="20"/>
                <w:lang w:val="ru-RU"/>
              </w:rPr>
              <w:t>доме</w:t>
            </w:r>
          </w:p>
        </w:tc>
        <w:tc>
          <w:tcPr>
            <w:tcW w:w="5528" w:type="dxa"/>
            <w:tcBorders>
              <w:top w:val="single" w:sz="5" w:space="0" w:color="000000"/>
              <w:left w:val="single" w:sz="5" w:space="0" w:color="000000"/>
              <w:bottom w:val="single" w:sz="5" w:space="0" w:color="000000"/>
              <w:right w:val="single" w:sz="5" w:space="0" w:color="000000"/>
            </w:tcBorders>
          </w:tcPr>
          <w:p w14:paraId="0184EAE9" w14:textId="77777777" w:rsidR="003A7A2D" w:rsidRDefault="003A7A2D" w:rsidP="003A7A2D">
            <w:pPr>
              <w:pStyle w:val="TableParagraph"/>
              <w:spacing w:line="222" w:lineRule="exact"/>
              <w:ind w:left="632"/>
              <w:rPr>
                <w:sz w:val="20"/>
                <w:szCs w:val="20"/>
              </w:rPr>
            </w:pPr>
            <w:r>
              <w:rPr>
                <w:spacing w:val="-1"/>
                <w:sz w:val="20"/>
              </w:rPr>
              <w:t>кв.</w:t>
            </w:r>
            <w:r>
              <w:rPr>
                <w:spacing w:val="-4"/>
                <w:sz w:val="20"/>
              </w:rPr>
              <w:t xml:space="preserve"> </w:t>
            </w:r>
            <w:r>
              <w:rPr>
                <w:sz w:val="20"/>
              </w:rPr>
              <w:t>м</w:t>
            </w:r>
          </w:p>
        </w:tc>
      </w:tr>
      <w:tr w:rsidR="003A7A2D" w14:paraId="06B62BD5" w14:textId="77777777" w:rsidTr="003A7A2D">
        <w:trPr>
          <w:trHeight w:hRule="exact" w:val="509"/>
        </w:trPr>
        <w:tc>
          <w:tcPr>
            <w:tcW w:w="3716" w:type="dxa"/>
            <w:tcBorders>
              <w:top w:val="single" w:sz="5" w:space="0" w:color="000000"/>
              <w:left w:val="single" w:sz="5" w:space="0" w:color="000000"/>
              <w:bottom w:val="single" w:sz="5" w:space="0" w:color="000000"/>
              <w:right w:val="single" w:sz="5" w:space="0" w:color="000000"/>
            </w:tcBorders>
          </w:tcPr>
          <w:p w14:paraId="74AD79E8" w14:textId="77777777" w:rsidR="003A7A2D" w:rsidRDefault="003A7A2D" w:rsidP="003A7A2D">
            <w:pPr>
              <w:pStyle w:val="TableParagraph"/>
              <w:spacing w:line="222" w:lineRule="exact"/>
              <w:ind w:left="80"/>
              <w:rPr>
                <w:sz w:val="20"/>
                <w:szCs w:val="20"/>
              </w:rPr>
            </w:pPr>
            <w:r>
              <w:rPr>
                <w:sz w:val="20"/>
              </w:rPr>
              <w:t>Количество</w:t>
            </w:r>
            <w:r>
              <w:rPr>
                <w:spacing w:val="-16"/>
                <w:sz w:val="20"/>
              </w:rPr>
              <w:t xml:space="preserve"> </w:t>
            </w:r>
            <w:r>
              <w:rPr>
                <w:sz w:val="20"/>
              </w:rPr>
              <w:t>этажей</w:t>
            </w:r>
          </w:p>
        </w:tc>
        <w:tc>
          <w:tcPr>
            <w:tcW w:w="5528" w:type="dxa"/>
            <w:tcBorders>
              <w:top w:val="single" w:sz="5" w:space="0" w:color="000000"/>
              <w:left w:val="single" w:sz="5" w:space="0" w:color="000000"/>
              <w:bottom w:val="nil"/>
              <w:right w:val="single" w:sz="5" w:space="0" w:color="000000"/>
            </w:tcBorders>
          </w:tcPr>
          <w:p w14:paraId="3E2AB031" w14:textId="77777777" w:rsidR="003A7A2D" w:rsidRDefault="003A7A2D" w:rsidP="003A7A2D">
            <w:pPr>
              <w:pStyle w:val="TableParagraph"/>
              <w:spacing w:line="222" w:lineRule="exact"/>
              <w:ind w:left="697"/>
              <w:rPr>
                <w:sz w:val="20"/>
                <w:szCs w:val="20"/>
              </w:rPr>
            </w:pPr>
            <w:r>
              <w:rPr>
                <w:sz w:val="20"/>
              </w:rPr>
              <w:t>шт.</w:t>
            </w:r>
          </w:p>
        </w:tc>
      </w:tr>
      <w:tr w:rsidR="003A7A2D" w14:paraId="6CBA9F61" w14:textId="77777777" w:rsidTr="003A7A2D">
        <w:trPr>
          <w:trHeight w:hRule="exact" w:val="511"/>
        </w:trPr>
        <w:tc>
          <w:tcPr>
            <w:tcW w:w="3716" w:type="dxa"/>
            <w:tcBorders>
              <w:top w:val="single" w:sz="5" w:space="0" w:color="000000"/>
              <w:left w:val="single" w:sz="5" w:space="0" w:color="000000"/>
              <w:bottom w:val="single" w:sz="5" w:space="0" w:color="000000"/>
              <w:right w:val="single" w:sz="5" w:space="0" w:color="000000"/>
            </w:tcBorders>
          </w:tcPr>
          <w:p w14:paraId="15BC50AA" w14:textId="77777777" w:rsidR="003A7A2D" w:rsidRDefault="003A7A2D" w:rsidP="003A7A2D">
            <w:pPr>
              <w:pStyle w:val="TableParagraph"/>
              <w:spacing w:line="222" w:lineRule="exact"/>
              <w:ind w:left="80"/>
              <w:rPr>
                <w:sz w:val="20"/>
                <w:szCs w:val="20"/>
              </w:rPr>
            </w:pPr>
            <w:r>
              <w:rPr>
                <w:sz w:val="20"/>
              </w:rPr>
              <w:t>в</w:t>
            </w:r>
            <w:r>
              <w:rPr>
                <w:spacing w:val="-7"/>
                <w:sz w:val="20"/>
              </w:rPr>
              <w:t xml:space="preserve"> </w:t>
            </w:r>
            <w:r>
              <w:rPr>
                <w:sz w:val="20"/>
              </w:rPr>
              <w:t>том</w:t>
            </w:r>
            <w:r>
              <w:rPr>
                <w:spacing w:val="-6"/>
                <w:sz w:val="20"/>
              </w:rPr>
              <w:t xml:space="preserve"> </w:t>
            </w:r>
            <w:r>
              <w:rPr>
                <w:spacing w:val="-1"/>
                <w:sz w:val="20"/>
              </w:rPr>
              <w:t>числе</w:t>
            </w:r>
            <w:r>
              <w:rPr>
                <w:spacing w:val="-6"/>
                <w:sz w:val="20"/>
              </w:rPr>
              <w:t xml:space="preserve"> </w:t>
            </w:r>
            <w:r>
              <w:rPr>
                <w:sz w:val="20"/>
              </w:rPr>
              <w:t>подземных</w:t>
            </w:r>
          </w:p>
        </w:tc>
        <w:tc>
          <w:tcPr>
            <w:tcW w:w="5528" w:type="dxa"/>
            <w:tcBorders>
              <w:top w:val="nil"/>
              <w:left w:val="single" w:sz="5" w:space="0" w:color="000000"/>
              <w:bottom w:val="single" w:sz="5" w:space="0" w:color="000000"/>
              <w:right w:val="single" w:sz="5" w:space="0" w:color="000000"/>
            </w:tcBorders>
          </w:tcPr>
          <w:p w14:paraId="746F4BC4" w14:textId="77777777" w:rsidR="003A7A2D" w:rsidRDefault="003A7A2D" w:rsidP="003A7A2D"/>
        </w:tc>
      </w:tr>
      <w:tr w:rsidR="003A7A2D" w14:paraId="5C2E8623" w14:textId="77777777" w:rsidTr="003A7A2D">
        <w:trPr>
          <w:trHeight w:hRule="exact" w:val="509"/>
        </w:trPr>
        <w:tc>
          <w:tcPr>
            <w:tcW w:w="3716" w:type="dxa"/>
            <w:tcBorders>
              <w:top w:val="single" w:sz="5" w:space="0" w:color="000000"/>
              <w:left w:val="single" w:sz="5" w:space="0" w:color="000000"/>
              <w:bottom w:val="single" w:sz="5" w:space="0" w:color="000000"/>
              <w:right w:val="single" w:sz="5" w:space="0" w:color="000000"/>
            </w:tcBorders>
          </w:tcPr>
          <w:p w14:paraId="4E812BC5" w14:textId="77777777" w:rsidR="003A7A2D" w:rsidRDefault="003A7A2D" w:rsidP="003A7A2D">
            <w:pPr>
              <w:pStyle w:val="TableParagraph"/>
              <w:spacing w:line="222" w:lineRule="exact"/>
              <w:ind w:left="80"/>
              <w:rPr>
                <w:sz w:val="20"/>
                <w:szCs w:val="20"/>
              </w:rPr>
            </w:pPr>
            <w:r>
              <w:rPr>
                <w:sz w:val="20"/>
              </w:rPr>
              <w:t>Количество</w:t>
            </w:r>
            <w:r>
              <w:rPr>
                <w:spacing w:val="-16"/>
                <w:sz w:val="20"/>
              </w:rPr>
              <w:t xml:space="preserve"> </w:t>
            </w:r>
            <w:r>
              <w:rPr>
                <w:sz w:val="20"/>
              </w:rPr>
              <w:t>секций</w:t>
            </w:r>
          </w:p>
        </w:tc>
        <w:tc>
          <w:tcPr>
            <w:tcW w:w="5528" w:type="dxa"/>
            <w:tcBorders>
              <w:top w:val="single" w:sz="5" w:space="0" w:color="000000"/>
              <w:left w:val="single" w:sz="5" w:space="0" w:color="000000"/>
              <w:bottom w:val="single" w:sz="5" w:space="0" w:color="000000"/>
              <w:right w:val="single" w:sz="5" w:space="0" w:color="000000"/>
            </w:tcBorders>
          </w:tcPr>
          <w:p w14:paraId="4C79152F" w14:textId="77777777" w:rsidR="003A7A2D" w:rsidRDefault="003A7A2D" w:rsidP="003A7A2D">
            <w:pPr>
              <w:pStyle w:val="TableParagraph"/>
              <w:spacing w:line="222" w:lineRule="exact"/>
              <w:ind w:left="543"/>
              <w:rPr>
                <w:sz w:val="20"/>
                <w:szCs w:val="20"/>
              </w:rPr>
            </w:pPr>
            <w:r>
              <w:rPr>
                <w:spacing w:val="-1"/>
                <w:sz w:val="20"/>
              </w:rPr>
              <w:t>секций</w:t>
            </w:r>
          </w:p>
        </w:tc>
      </w:tr>
      <w:tr w:rsidR="003A7A2D" w14:paraId="50534ED8" w14:textId="77777777" w:rsidTr="003A7A2D">
        <w:trPr>
          <w:trHeight w:hRule="exact" w:val="701"/>
        </w:trPr>
        <w:tc>
          <w:tcPr>
            <w:tcW w:w="3716" w:type="dxa"/>
            <w:tcBorders>
              <w:top w:val="single" w:sz="5" w:space="0" w:color="000000"/>
              <w:left w:val="single" w:sz="5" w:space="0" w:color="000000"/>
              <w:bottom w:val="single" w:sz="5" w:space="0" w:color="000000"/>
              <w:right w:val="single" w:sz="5" w:space="0" w:color="000000"/>
            </w:tcBorders>
          </w:tcPr>
          <w:p w14:paraId="7FDCD34A" w14:textId="77777777" w:rsidR="003A7A2D" w:rsidRPr="003A7A2D" w:rsidRDefault="003A7A2D" w:rsidP="003A7A2D">
            <w:pPr>
              <w:pStyle w:val="TableParagraph"/>
              <w:ind w:left="80" w:right="468"/>
              <w:rPr>
                <w:sz w:val="20"/>
                <w:szCs w:val="20"/>
                <w:lang w:val="ru-RU"/>
              </w:rPr>
            </w:pPr>
            <w:r w:rsidRPr="003A7A2D">
              <w:rPr>
                <w:sz w:val="20"/>
                <w:lang w:val="ru-RU"/>
              </w:rPr>
              <w:t>Количество</w:t>
            </w:r>
            <w:r w:rsidRPr="003A7A2D">
              <w:rPr>
                <w:spacing w:val="-16"/>
                <w:sz w:val="20"/>
                <w:lang w:val="ru-RU"/>
              </w:rPr>
              <w:t xml:space="preserve"> </w:t>
            </w:r>
            <w:r w:rsidRPr="003A7A2D">
              <w:rPr>
                <w:sz w:val="20"/>
                <w:lang w:val="ru-RU"/>
              </w:rPr>
              <w:t>квартир/общая</w:t>
            </w:r>
            <w:r w:rsidRPr="003A7A2D">
              <w:rPr>
                <w:spacing w:val="-16"/>
                <w:sz w:val="20"/>
                <w:lang w:val="ru-RU"/>
              </w:rPr>
              <w:t xml:space="preserve"> </w:t>
            </w:r>
            <w:r w:rsidRPr="003A7A2D">
              <w:rPr>
                <w:spacing w:val="-1"/>
                <w:sz w:val="20"/>
                <w:lang w:val="ru-RU"/>
              </w:rPr>
              <w:t>площадь,</w:t>
            </w:r>
            <w:r w:rsidRPr="003A7A2D">
              <w:rPr>
                <w:spacing w:val="30"/>
                <w:w w:val="99"/>
                <w:sz w:val="20"/>
                <w:lang w:val="ru-RU"/>
              </w:rPr>
              <w:t xml:space="preserve"> </w:t>
            </w:r>
            <w:r w:rsidRPr="003A7A2D">
              <w:rPr>
                <w:sz w:val="20"/>
                <w:lang w:val="ru-RU"/>
              </w:rPr>
              <w:t>всего</w:t>
            </w:r>
          </w:p>
          <w:p w14:paraId="55A2B145" w14:textId="77777777" w:rsidR="003A7A2D" w:rsidRPr="003A7A2D" w:rsidRDefault="003A7A2D" w:rsidP="003A7A2D">
            <w:pPr>
              <w:pStyle w:val="TableParagraph"/>
              <w:ind w:left="80"/>
              <w:rPr>
                <w:sz w:val="20"/>
                <w:szCs w:val="20"/>
                <w:lang w:val="ru-RU"/>
              </w:rPr>
            </w:pPr>
            <w:r w:rsidRPr="003A7A2D">
              <w:rPr>
                <w:sz w:val="20"/>
                <w:lang w:val="ru-RU"/>
              </w:rPr>
              <w:t>в</w:t>
            </w:r>
            <w:r w:rsidRPr="003A7A2D">
              <w:rPr>
                <w:spacing w:val="-6"/>
                <w:sz w:val="20"/>
                <w:lang w:val="ru-RU"/>
              </w:rPr>
              <w:t xml:space="preserve"> </w:t>
            </w:r>
            <w:r w:rsidRPr="003A7A2D">
              <w:rPr>
                <w:sz w:val="20"/>
                <w:lang w:val="ru-RU"/>
              </w:rPr>
              <w:t>том</w:t>
            </w:r>
            <w:r w:rsidRPr="003A7A2D">
              <w:rPr>
                <w:spacing w:val="-4"/>
                <w:sz w:val="20"/>
                <w:lang w:val="ru-RU"/>
              </w:rPr>
              <w:t xml:space="preserve"> </w:t>
            </w:r>
            <w:r w:rsidRPr="003A7A2D">
              <w:rPr>
                <w:spacing w:val="-1"/>
                <w:sz w:val="20"/>
                <w:lang w:val="ru-RU"/>
              </w:rPr>
              <w:t>числе:</w:t>
            </w:r>
          </w:p>
        </w:tc>
        <w:tc>
          <w:tcPr>
            <w:tcW w:w="5528" w:type="dxa"/>
            <w:tcBorders>
              <w:top w:val="single" w:sz="5" w:space="0" w:color="000000"/>
              <w:left w:val="single" w:sz="5" w:space="0" w:color="000000"/>
              <w:bottom w:val="single" w:sz="5" w:space="0" w:color="000000"/>
              <w:right w:val="single" w:sz="5" w:space="0" w:color="000000"/>
            </w:tcBorders>
          </w:tcPr>
          <w:p w14:paraId="5D7799C7" w14:textId="77777777" w:rsidR="003A7A2D" w:rsidRDefault="003A7A2D" w:rsidP="003A7A2D">
            <w:pPr>
              <w:pStyle w:val="TableParagraph"/>
              <w:spacing w:line="222" w:lineRule="exact"/>
              <w:ind w:left="459"/>
              <w:rPr>
                <w:sz w:val="20"/>
                <w:szCs w:val="20"/>
              </w:rPr>
            </w:pPr>
            <w:r>
              <w:rPr>
                <w:spacing w:val="-1"/>
                <w:sz w:val="20"/>
              </w:rPr>
              <w:t>шт./кв.</w:t>
            </w:r>
            <w:r>
              <w:rPr>
                <w:spacing w:val="-8"/>
                <w:sz w:val="20"/>
              </w:rPr>
              <w:t xml:space="preserve"> </w:t>
            </w:r>
            <w:r>
              <w:rPr>
                <w:sz w:val="20"/>
              </w:rPr>
              <w:t>м</w:t>
            </w:r>
          </w:p>
        </w:tc>
      </w:tr>
      <w:tr w:rsidR="003A7A2D" w14:paraId="15436660" w14:textId="77777777" w:rsidTr="003A7A2D">
        <w:trPr>
          <w:trHeight w:hRule="exact" w:val="509"/>
        </w:trPr>
        <w:tc>
          <w:tcPr>
            <w:tcW w:w="3716" w:type="dxa"/>
            <w:tcBorders>
              <w:top w:val="single" w:sz="5" w:space="0" w:color="000000"/>
              <w:left w:val="single" w:sz="5" w:space="0" w:color="000000"/>
              <w:bottom w:val="single" w:sz="5" w:space="0" w:color="000000"/>
              <w:right w:val="single" w:sz="5" w:space="0" w:color="000000"/>
            </w:tcBorders>
          </w:tcPr>
          <w:p w14:paraId="27048F5C" w14:textId="77777777" w:rsidR="003A7A2D" w:rsidRDefault="003A7A2D" w:rsidP="003A7A2D">
            <w:pPr>
              <w:pStyle w:val="TableParagraph"/>
              <w:spacing w:line="222" w:lineRule="exact"/>
              <w:ind w:left="80"/>
              <w:rPr>
                <w:sz w:val="20"/>
                <w:szCs w:val="20"/>
              </w:rPr>
            </w:pPr>
            <w:r>
              <w:rPr>
                <w:sz w:val="20"/>
              </w:rPr>
              <w:t>1-комнатные</w:t>
            </w:r>
          </w:p>
        </w:tc>
        <w:tc>
          <w:tcPr>
            <w:tcW w:w="5528" w:type="dxa"/>
            <w:tcBorders>
              <w:top w:val="single" w:sz="5" w:space="0" w:color="000000"/>
              <w:left w:val="single" w:sz="5" w:space="0" w:color="000000"/>
              <w:bottom w:val="single" w:sz="5" w:space="0" w:color="000000"/>
              <w:right w:val="single" w:sz="5" w:space="0" w:color="000000"/>
            </w:tcBorders>
          </w:tcPr>
          <w:p w14:paraId="74FC7C8F" w14:textId="77777777" w:rsidR="003A7A2D" w:rsidRDefault="003A7A2D" w:rsidP="003A7A2D">
            <w:pPr>
              <w:pStyle w:val="TableParagraph"/>
              <w:spacing w:line="222" w:lineRule="exact"/>
              <w:ind w:left="459"/>
              <w:rPr>
                <w:sz w:val="20"/>
                <w:szCs w:val="20"/>
              </w:rPr>
            </w:pPr>
            <w:r>
              <w:rPr>
                <w:spacing w:val="-1"/>
                <w:sz w:val="20"/>
              </w:rPr>
              <w:t>шт./кв.</w:t>
            </w:r>
            <w:r>
              <w:rPr>
                <w:spacing w:val="-8"/>
                <w:sz w:val="20"/>
              </w:rPr>
              <w:t xml:space="preserve"> </w:t>
            </w:r>
            <w:r>
              <w:rPr>
                <w:sz w:val="20"/>
              </w:rPr>
              <w:t>м</w:t>
            </w:r>
          </w:p>
        </w:tc>
      </w:tr>
      <w:tr w:rsidR="003A7A2D" w14:paraId="01A5CABA" w14:textId="77777777" w:rsidTr="003A7A2D">
        <w:trPr>
          <w:trHeight w:hRule="exact" w:val="511"/>
        </w:trPr>
        <w:tc>
          <w:tcPr>
            <w:tcW w:w="3716" w:type="dxa"/>
            <w:tcBorders>
              <w:top w:val="single" w:sz="5" w:space="0" w:color="000000"/>
              <w:left w:val="single" w:sz="5" w:space="0" w:color="000000"/>
              <w:bottom w:val="single" w:sz="5" w:space="0" w:color="000000"/>
              <w:right w:val="single" w:sz="5" w:space="0" w:color="000000"/>
            </w:tcBorders>
          </w:tcPr>
          <w:p w14:paraId="55BB1E0E" w14:textId="77777777" w:rsidR="003A7A2D" w:rsidRDefault="003A7A2D" w:rsidP="003A7A2D">
            <w:pPr>
              <w:pStyle w:val="TableParagraph"/>
              <w:spacing w:line="222" w:lineRule="exact"/>
              <w:ind w:left="80"/>
              <w:rPr>
                <w:sz w:val="20"/>
                <w:szCs w:val="20"/>
              </w:rPr>
            </w:pPr>
            <w:r>
              <w:rPr>
                <w:sz w:val="20"/>
              </w:rPr>
              <w:t>2-комнатные</w:t>
            </w:r>
          </w:p>
        </w:tc>
        <w:tc>
          <w:tcPr>
            <w:tcW w:w="5528" w:type="dxa"/>
            <w:tcBorders>
              <w:top w:val="single" w:sz="5" w:space="0" w:color="000000"/>
              <w:left w:val="single" w:sz="5" w:space="0" w:color="000000"/>
              <w:bottom w:val="single" w:sz="5" w:space="0" w:color="000000"/>
              <w:right w:val="single" w:sz="5" w:space="0" w:color="000000"/>
            </w:tcBorders>
          </w:tcPr>
          <w:p w14:paraId="067CED3C" w14:textId="77777777" w:rsidR="003A7A2D" w:rsidRDefault="003A7A2D" w:rsidP="003A7A2D">
            <w:pPr>
              <w:pStyle w:val="TableParagraph"/>
              <w:spacing w:line="222" w:lineRule="exact"/>
              <w:ind w:left="459"/>
              <w:rPr>
                <w:sz w:val="20"/>
                <w:szCs w:val="20"/>
              </w:rPr>
            </w:pPr>
            <w:r>
              <w:rPr>
                <w:spacing w:val="-1"/>
                <w:sz w:val="20"/>
              </w:rPr>
              <w:t>шт./кв.</w:t>
            </w:r>
            <w:r>
              <w:rPr>
                <w:spacing w:val="-8"/>
                <w:sz w:val="20"/>
              </w:rPr>
              <w:t xml:space="preserve"> </w:t>
            </w:r>
            <w:r>
              <w:rPr>
                <w:sz w:val="20"/>
              </w:rPr>
              <w:t>м</w:t>
            </w:r>
          </w:p>
        </w:tc>
      </w:tr>
      <w:tr w:rsidR="003A7A2D" w14:paraId="77ECCBA5" w14:textId="77777777" w:rsidTr="003A7A2D">
        <w:trPr>
          <w:trHeight w:hRule="exact" w:val="509"/>
        </w:trPr>
        <w:tc>
          <w:tcPr>
            <w:tcW w:w="3716" w:type="dxa"/>
            <w:tcBorders>
              <w:top w:val="single" w:sz="5" w:space="0" w:color="000000"/>
              <w:left w:val="single" w:sz="5" w:space="0" w:color="000000"/>
              <w:bottom w:val="single" w:sz="5" w:space="0" w:color="000000"/>
              <w:right w:val="single" w:sz="5" w:space="0" w:color="000000"/>
            </w:tcBorders>
          </w:tcPr>
          <w:p w14:paraId="505EF053" w14:textId="77777777" w:rsidR="003A7A2D" w:rsidRDefault="003A7A2D" w:rsidP="003A7A2D">
            <w:pPr>
              <w:pStyle w:val="TableParagraph"/>
              <w:spacing w:line="222" w:lineRule="exact"/>
              <w:ind w:left="80"/>
              <w:rPr>
                <w:sz w:val="20"/>
                <w:szCs w:val="20"/>
              </w:rPr>
            </w:pPr>
            <w:r>
              <w:rPr>
                <w:sz w:val="20"/>
              </w:rPr>
              <w:t>3-комнатные</w:t>
            </w:r>
          </w:p>
        </w:tc>
        <w:tc>
          <w:tcPr>
            <w:tcW w:w="5528" w:type="dxa"/>
            <w:tcBorders>
              <w:top w:val="single" w:sz="5" w:space="0" w:color="000000"/>
              <w:left w:val="single" w:sz="5" w:space="0" w:color="000000"/>
              <w:bottom w:val="single" w:sz="5" w:space="0" w:color="000000"/>
              <w:right w:val="single" w:sz="5" w:space="0" w:color="000000"/>
            </w:tcBorders>
          </w:tcPr>
          <w:p w14:paraId="6536872E" w14:textId="77777777" w:rsidR="003A7A2D" w:rsidRDefault="003A7A2D" w:rsidP="003A7A2D">
            <w:pPr>
              <w:pStyle w:val="TableParagraph"/>
              <w:spacing w:line="222" w:lineRule="exact"/>
              <w:ind w:left="459"/>
              <w:rPr>
                <w:sz w:val="20"/>
                <w:szCs w:val="20"/>
              </w:rPr>
            </w:pPr>
            <w:r>
              <w:rPr>
                <w:spacing w:val="-1"/>
                <w:sz w:val="20"/>
              </w:rPr>
              <w:t>шт./кв.</w:t>
            </w:r>
            <w:r>
              <w:rPr>
                <w:spacing w:val="-8"/>
                <w:sz w:val="20"/>
              </w:rPr>
              <w:t xml:space="preserve"> </w:t>
            </w:r>
            <w:r>
              <w:rPr>
                <w:sz w:val="20"/>
              </w:rPr>
              <w:t>м</w:t>
            </w:r>
          </w:p>
        </w:tc>
      </w:tr>
      <w:tr w:rsidR="003A7A2D" w14:paraId="42D8D8C6" w14:textId="77777777" w:rsidTr="003A7A2D">
        <w:trPr>
          <w:trHeight w:hRule="exact" w:val="511"/>
        </w:trPr>
        <w:tc>
          <w:tcPr>
            <w:tcW w:w="3716" w:type="dxa"/>
            <w:tcBorders>
              <w:top w:val="single" w:sz="5" w:space="0" w:color="000000"/>
              <w:left w:val="single" w:sz="5" w:space="0" w:color="000000"/>
              <w:bottom w:val="single" w:sz="5" w:space="0" w:color="000000"/>
              <w:right w:val="single" w:sz="5" w:space="0" w:color="000000"/>
            </w:tcBorders>
          </w:tcPr>
          <w:p w14:paraId="524D7446" w14:textId="77777777" w:rsidR="003A7A2D" w:rsidRDefault="003A7A2D" w:rsidP="003A7A2D">
            <w:pPr>
              <w:pStyle w:val="TableParagraph"/>
              <w:spacing w:line="222" w:lineRule="exact"/>
              <w:ind w:left="80"/>
              <w:rPr>
                <w:sz w:val="20"/>
                <w:szCs w:val="20"/>
              </w:rPr>
            </w:pPr>
            <w:r>
              <w:rPr>
                <w:sz w:val="20"/>
              </w:rPr>
              <w:t>4-комнатные</w:t>
            </w:r>
          </w:p>
        </w:tc>
        <w:tc>
          <w:tcPr>
            <w:tcW w:w="5528" w:type="dxa"/>
            <w:tcBorders>
              <w:top w:val="single" w:sz="5" w:space="0" w:color="000000"/>
              <w:left w:val="single" w:sz="5" w:space="0" w:color="000000"/>
              <w:bottom w:val="single" w:sz="5" w:space="0" w:color="000000"/>
              <w:right w:val="single" w:sz="5" w:space="0" w:color="000000"/>
            </w:tcBorders>
          </w:tcPr>
          <w:p w14:paraId="00727AAC" w14:textId="77777777" w:rsidR="003A7A2D" w:rsidRDefault="003A7A2D" w:rsidP="003A7A2D">
            <w:pPr>
              <w:pStyle w:val="TableParagraph"/>
              <w:spacing w:line="222" w:lineRule="exact"/>
              <w:ind w:left="459"/>
              <w:rPr>
                <w:sz w:val="20"/>
                <w:szCs w:val="20"/>
              </w:rPr>
            </w:pPr>
            <w:r>
              <w:rPr>
                <w:spacing w:val="-1"/>
                <w:sz w:val="20"/>
              </w:rPr>
              <w:t>шт./кв.</w:t>
            </w:r>
            <w:r>
              <w:rPr>
                <w:spacing w:val="-8"/>
                <w:sz w:val="20"/>
              </w:rPr>
              <w:t xml:space="preserve"> </w:t>
            </w:r>
            <w:r>
              <w:rPr>
                <w:sz w:val="20"/>
              </w:rPr>
              <w:t>м</w:t>
            </w:r>
          </w:p>
        </w:tc>
      </w:tr>
      <w:tr w:rsidR="003A7A2D" w14:paraId="5D34C64A" w14:textId="77777777" w:rsidTr="003A7A2D">
        <w:trPr>
          <w:trHeight w:hRule="exact" w:val="509"/>
        </w:trPr>
        <w:tc>
          <w:tcPr>
            <w:tcW w:w="3716" w:type="dxa"/>
            <w:tcBorders>
              <w:top w:val="single" w:sz="5" w:space="0" w:color="000000"/>
              <w:left w:val="single" w:sz="5" w:space="0" w:color="000000"/>
              <w:bottom w:val="single" w:sz="5" w:space="0" w:color="000000"/>
              <w:right w:val="single" w:sz="5" w:space="0" w:color="000000"/>
            </w:tcBorders>
          </w:tcPr>
          <w:p w14:paraId="1400F7EE" w14:textId="77777777" w:rsidR="003A7A2D" w:rsidRDefault="003A7A2D" w:rsidP="003A7A2D">
            <w:pPr>
              <w:pStyle w:val="TableParagraph"/>
              <w:spacing w:line="222" w:lineRule="exact"/>
              <w:ind w:left="80"/>
              <w:rPr>
                <w:sz w:val="20"/>
                <w:szCs w:val="20"/>
              </w:rPr>
            </w:pPr>
            <w:r>
              <w:rPr>
                <w:spacing w:val="-1"/>
                <w:sz w:val="20"/>
              </w:rPr>
              <w:t>более</w:t>
            </w:r>
            <w:r>
              <w:rPr>
                <w:spacing w:val="-10"/>
                <w:sz w:val="20"/>
              </w:rPr>
              <w:t xml:space="preserve"> </w:t>
            </w:r>
            <w:r>
              <w:rPr>
                <w:sz w:val="20"/>
              </w:rPr>
              <w:t>чем</w:t>
            </w:r>
            <w:r>
              <w:rPr>
                <w:spacing w:val="-8"/>
                <w:sz w:val="20"/>
              </w:rPr>
              <w:t xml:space="preserve"> </w:t>
            </w:r>
            <w:r>
              <w:rPr>
                <w:sz w:val="20"/>
              </w:rPr>
              <w:t>4-комнатные</w:t>
            </w:r>
          </w:p>
        </w:tc>
        <w:tc>
          <w:tcPr>
            <w:tcW w:w="5528" w:type="dxa"/>
            <w:tcBorders>
              <w:top w:val="single" w:sz="5" w:space="0" w:color="000000"/>
              <w:left w:val="single" w:sz="5" w:space="0" w:color="000000"/>
              <w:bottom w:val="single" w:sz="5" w:space="0" w:color="000000"/>
              <w:right w:val="single" w:sz="5" w:space="0" w:color="000000"/>
            </w:tcBorders>
          </w:tcPr>
          <w:p w14:paraId="043415CB" w14:textId="77777777" w:rsidR="003A7A2D" w:rsidRDefault="003A7A2D" w:rsidP="003A7A2D">
            <w:pPr>
              <w:pStyle w:val="TableParagraph"/>
              <w:spacing w:line="222" w:lineRule="exact"/>
              <w:ind w:left="459"/>
              <w:rPr>
                <w:sz w:val="20"/>
                <w:szCs w:val="20"/>
              </w:rPr>
            </w:pPr>
            <w:r>
              <w:rPr>
                <w:spacing w:val="-1"/>
                <w:sz w:val="20"/>
              </w:rPr>
              <w:t>шт./кв.</w:t>
            </w:r>
            <w:r>
              <w:rPr>
                <w:spacing w:val="-8"/>
                <w:sz w:val="20"/>
              </w:rPr>
              <w:t xml:space="preserve"> </w:t>
            </w:r>
            <w:r>
              <w:rPr>
                <w:sz w:val="20"/>
              </w:rPr>
              <w:t>м</w:t>
            </w:r>
          </w:p>
        </w:tc>
      </w:tr>
      <w:tr w:rsidR="003A7A2D" w14:paraId="0481E524" w14:textId="77777777" w:rsidTr="003A7A2D">
        <w:trPr>
          <w:trHeight w:hRule="exact" w:val="1112"/>
        </w:trPr>
        <w:tc>
          <w:tcPr>
            <w:tcW w:w="3716" w:type="dxa"/>
            <w:tcBorders>
              <w:top w:val="single" w:sz="5" w:space="0" w:color="000000"/>
              <w:left w:val="single" w:sz="5" w:space="0" w:color="000000"/>
              <w:bottom w:val="single" w:sz="5" w:space="0" w:color="000000"/>
              <w:right w:val="single" w:sz="5" w:space="0" w:color="000000"/>
            </w:tcBorders>
          </w:tcPr>
          <w:p w14:paraId="4CA7F1E7" w14:textId="77777777" w:rsidR="003A7A2D" w:rsidRPr="003A7A2D" w:rsidRDefault="003A7A2D" w:rsidP="003A7A2D">
            <w:pPr>
              <w:pStyle w:val="TableParagraph"/>
              <w:ind w:left="80" w:right="380"/>
              <w:rPr>
                <w:sz w:val="20"/>
                <w:szCs w:val="20"/>
                <w:lang w:val="ru-RU"/>
              </w:rPr>
            </w:pPr>
            <w:r w:rsidRPr="003A7A2D">
              <w:rPr>
                <w:sz w:val="20"/>
                <w:lang w:val="ru-RU"/>
              </w:rPr>
              <w:t>Общая</w:t>
            </w:r>
            <w:r w:rsidRPr="003A7A2D">
              <w:rPr>
                <w:spacing w:val="-6"/>
                <w:sz w:val="20"/>
                <w:lang w:val="ru-RU"/>
              </w:rPr>
              <w:t xml:space="preserve"> </w:t>
            </w:r>
            <w:r w:rsidRPr="003A7A2D">
              <w:rPr>
                <w:spacing w:val="-1"/>
                <w:sz w:val="20"/>
                <w:lang w:val="ru-RU"/>
              </w:rPr>
              <w:t>площадь</w:t>
            </w:r>
            <w:r w:rsidRPr="003A7A2D">
              <w:rPr>
                <w:spacing w:val="-5"/>
                <w:sz w:val="20"/>
                <w:lang w:val="ru-RU"/>
              </w:rPr>
              <w:t xml:space="preserve"> </w:t>
            </w:r>
            <w:r w:rsidRPr="003A7A2D">
              <w:rPr>
                <w:sz w:val="20"/>
                <w:lang w:val="ru-RU"/>
              </w:rPr>
              <w:t>жилых</w:t>
            </w:r>
            <w:r w:rsidRPr="003A7A2D">
              <w:rPr>
                <w:spacing w:val="-8"/>
                <w:sz w:val="20"/>
                <w:lang w:val="ru-RU"/>
              </w:rPr>
              <w:t xml:space="preserve"> </w:t>
            </w:r>
            <w:r w:rsidRPr="003A7A2D">
              <w:rPr>
                <w:sz w:val="20"/>
                <w:lang w:val="ru-RU"/>
              </w:rPr>
              <w:t>помещений</w:t>
            </w:r>
            <w:r w:rsidRPr="003A7A2D">
              <w:rPr>
                <w:spacing w:val="-8"/>
                <w:sz w:val="20"/>
                <w:lang w:val="ru-RU"/>
              </w:rPr>
              <w:t xml:space="preserve"> </w:t>
            </w:r>
            <w:r w:rsidRPr="003A7A2D">
              <w:rPr>
                <w:sz w:val="20"/>
                <w:lang w:val="ru-RU"/>
              </w:rPr>
              <w:t>(с</w:t>
            </w:r>
            <w:r w:rsidRPr="003A7A2D">
              <w:rPr>
                <w:spacing w:val="28"/>
                <w:w w:val="99"/>
                <w:sz w:val="20"/>
                <w:lang w:val="ru-RU"/>
              </w:rPr>
              <w:t xml:space="preserve"> </w:t>
            </w:r>
            <w:r w:rsidRPr="003A7A2D">
              <w:rPr>
                <w:spacing w:val="-1"/>
                <w:sz w:val="20"/>
                <w:lang w:val="ru-RU"/>
              </w:rPr>
              <w:t>учетом</w:t>
            </w:r>
            <w:r w:rsidRPr="003A7A2D">
              <w:rPr>
                <w:spacing w:val="-7"/>
                <w:sz w:val="20"/>
                <w:lang w:val="ru-RU"/>
              </w:rPr>
              <w:t xml:space="preserve"> </w:t>
            </w:r>
            <w:r w:rsidRPr="003A7A2D">
              <w:rPr>
                <w:sz w:val="20"/>
                <w:lang w:val="ru-RU"/>
              </w:rPr>
              <w:t>балконов,</w:t>
            </w:r>
            <w:r w:rsidRPr="003A7A2D">
              <w:rPr>
                <w:spacing w:val="-7"/>
                <w:sz w:val="20"/>
                <w:lang w:val="ru-RU"/>
              </w:rPr>
              <w:t xml:space="preserve"> </w:t>
            </w:r>
            <w:r w:rsidRPr="003A7A2D">
              <w:rPr>
                <w:sz w:val="20"/>
                <w:lang w:val="ru-RU"/>
              </w:rPr>
              <w:t>лоджий,</w:t>
            </w:r>
            <w:r w:rsidRPr="003A7A2D">
              <w:rPr>
                <w:spacing w:val="-7"/>
                <w:sz w:val="20"/>
                <w:lang w:val="ru-RU"/>
              </w:rPr>
              <w:t xml:space="preserve"> </w:t>
            </w:r>
            <w:r w:rsidRPr="003A7A2D">
              <w:rPr>
                <w:sz w:val="20"/>
                <w:lang w:val="ru-RU"/>
              </w:rPr>
              <w:t>веранд</w:t>
            </w:r>
            <w:r w:rsidRPr="003A7A2D">
              <w:rPr>
                <w:spacing w:val="-8"/>
                <w:sz w:val="20"/>
                <w:lang w:val="ru-RU"/>
              </w:rPr>
              <w:t xml:space="preserve"> </w:t>
            </w:r>
            <w:r w:rsidRPr="003A7A2D">
              <w:rPr>
                <w:sz w:val="20"/>
                <w:lang w:val="ru-RU"/>
              </w:rPr>
              <w:t>и</w:t>
            </w:r>
            <w:r w:rsidRPr="003A7A2D">
              <w:rPr>
                <w:spacing w:val="26"/>
                <w:w w:val="99"/>
                <w:sz w:val="20"/>
                <w:lang w:val="ru-RU"/>
              </w:rPr>
              <w:t xml:space="preserve"> </w:t>
            </w:r>
            <w:r w:rsidRPr="003A7A2D">
              <w:rPr>
                <w:sz w:val="20"/>
                <w:lang w:val="ru-RU"/>
              </w:rPr>
              <w:t>террас)</w:t>
            </w:r>
          </w:p>
        </w:tc>
        <w:tc>
          <w:tcPr>
            <w:tcW w:w="5528" w:type="dxa"/>
            <w:tcBorders>
              <w:top w:val="single" w:sz="5" w:space="0" w:color="000000"/>
              <w:left w:val="single" w:sz="5" w:space="0" w:color="000000"/>
              <w:bottom w:val="single" w:sz="5" w:space="0" w:color="000000"/>
              <w:right w:val="single" w:sz="5" w:space="0" w:color="000000"/>
            </w:tcBorders>
          </w:tcPr>
          <w:p w14:paraId="61F80FC5" w14:textId="77777777" w:rsidR="003A7A2D" w:rsidRDefault="003A7A2D" w:rsidP="003A7A2D">
            <w:pPr>
              <w:pStyle w:val="TableParagraph"/>
              <w:spacing w:line="222" w:lineRule="exact"/>
              <w:ind w:left="632"/>
              <w:rPr>
                <w:sz w:val="20"/>
                <w:szCs w:val="20"/>
              </w:rPr>
            </w:pPr>
            <w:r>
              <w:rPr>
                <w:spacing w:val="-1"/>
                <w:sz w:val="20"/>
              </w:rPr>
              <w:t>кв.</w:t>
            </w:r>
            <w:r>
              <w:rPr>
                <w:spacing w:val="-4"/>
                <w:sz w:val="20"/>
              </w:rPr>
              <w:t xml:space="preserve"> </w:t>
            </w:r>
            <w:r>
              <w:rPr>
                <w:sz w:val="20"/>
              </w:rPr>
              <w:t>м</w:t>
            </w:r>
          </w:p>
        </w:tc>
      </w:tr>
      <w:tr w:rsidR="003A7A2D" w14:paraId="5D55EA52" w14:textId="77777777" w:rsidTr="003A7A2D">
        <w:trPr>
          <w:trHeight w:hRule="exact" w:val="809"/>
        </w:trPr>
        <w:tc>
          <w:tcPr>
            <w:tcW w:w="3716" w:type="dxa"/>
            <w:tcBorders>
              <w:top w:val="single" w:sz="5" w:space="0" w:color="000000"/>
              <w:left w:val="single" w:sz="5" w:space="0" w:color="000000"/>
              <w:bottom w:val="single" w:sz="5" w:space="0" w:color="000000"/>
              <w:right w:val="single" w:sz="5" w:space="0" w:color="000000"/>
            </w:tcBorders>
          </w:tcPr>
          <w:p w14:paraId="06405120" w14:textId="77777777" w:rsidR="003A7A2D" w:rsidRPr="003A7A2D" w:rsidRDefault="003A7A2D" w:rsidP="003A7A2D">
            <w:pPr>
              <w:pStyle w:val="TableParagraph"/>
              <w:ind w:left="80" w:right="1217"/>
              <w:rPr>
                <w:sz w:val="20"/>
                <w:szCs w:val="20"/>
                <w:lang w:val="ru-RU"/>
              </w:rPr>
            </w:pPr>
            <w:r w:rsidRPr="003A7A2D">
              <w:rPr>
                <w:sz w:val="20"/>
                <w:lang w:val="ru-RU"/>
              </w:rPr>
              <w:t>Сети</w:t>
            </w:r>
            <w:r w:rsidRPr="003A7A2D">
              <w:rPr>
                <w:spacing w:val="-9"/>
                <w:sz w:val="20"/>
                <w:lang w:val="ru-RU"/>
              </w:rPr>
              <w:t xml:space="preserve"> </w:t>
            </w:r>
            <w:r w:rsidRPr="003A7A2D">
              <w:rPr>
                <w:sz w:val="20"/>
                <w:lang w:val="ru-RU"/>
              </w:rPr>
              <w:t>и</w:t>
            </w:r>
            <w:r w:rsidRPr="003A7A2D">
              <w:rPr>
                <w:spacing w:val="-8"/>
                <w:sz w:val="20"/>
                <w:lang w:val="ru-RU"/>
              </w:rPr>
              <w:t xml:space="preserve"> </w:t>
            </w:r>
            <w:r w:rsidRPr="003A7A2D">
              <w:rPr>
                <w:sz w:val="20"/>
                <w:lang w:val="ru-RU"/>
              </w:rPr>
              <w:t>системы</w:t>
            </w:r>
            <w:r w:rsidRPr="003A7A2D">
              <w:rPr>
                <w:spacing w:val="-8"/>
                <w:sz w:val="20"/>
                <w:lang w:val="ru-RU"/>
              </w:rPr>
              <w:t xml:space="preserve"> </w:t>
            </w:r>
            <w:r w:rsidRPr="003A7A2D">
              <w:rPr>
                <w:sz w:val="20"/>
                <w:lang w:val="ru-RU"/>
              </w:rPr>
              <w:t>инженерно-</w:t>
            </w:r>
            <w:r w:rsidRPr="003A7A2D">
              <w:rPr>
                <w:spacing w:val="25"/>
                <w:w w:val="99"/>
                <w:sz w:val="20"/>
                <w:lang w:val="ru-RU"/>
              </w:rPr>
              <w:t xml:space="preserve"> </w:t>
            </w:r>
            <w:r w:rsidRPr="003A7A2D">
              <w:rPr>
                <w:sz w:val="20"/>
                <w:lang w:val="ru-RU"/>
              </w:rPr>
              <w:t>технического</w:t>
            </w:r>
            <w:r w:rsidRPr="003A7A2D">
              <w:rPr>
                <w:spacing w:val="-22"/>
                <w:sz w:val="20"/>
                <w:lang w:val="ru-RU"/>
              </w:rPr>
              <w:t xml:space="preserve"> </w:t>
            </w:r>
            <w:r w:rsidRPr="003A7A2D">
              <w:rPr>
                <w:sz w:val="20"/>
                <w:lang w:val="ru-RU"/>
              </w:rPr>
              <w:t>обеспечения</w:t>
            </w:r>
          </w:p>
        </w:tc>
        <w:tc>
          <w:tcPr>
            <w:tcW w:w="5528" w:type="dxa"/>
            <w:tcBorders>
              <w:top w:val="single" w:sz="5" w:space="0" w:color="000000"/>
              <w:left w:val="single" w:sz="5" w:space="0" w:color="000000"/>
              <w:bottom w:val="single" w:sz="5" w:space="0" w:color="000000"/>
              <w:right w:val="single" w:sz="5" w:space="0" w:color="000000"/>
            </w:tcBorders>
          </w:tcPr>
          <w:p w14:paraId="6C74F132" w14:textId="77777777" w:rsidR="003A7A2D" w:rsidRPr="003A7A2D" w:rsidRDefault="003A7A2D" w:rsidP="003A7A2D">
            <w:pPr>
              <w:rPr>
                <w:lang w:val="ru-RU"/>
              </w:rPr>
            </w:pPr>
          </w:p>
        </w:tc>
      </w:tr>
      <w:tr w:rsidR="003A7A2D" w14:paraId="564D8ECC" w14:textId="77777777" w:rsidTr="003A7A2D">
        <w:trPr>
          <w:trHeight w:hRule="exact" w:val="511"/>
        </w:trPr>
        <w:tc>
          <w:tcPr>
            <w:tcW w:w="3716" w:type="dxa"/>
            <w:tcBorders>
              <w:top w:val="single" w:sz="5" w:space="0" w:color="000000"/>
              <w:left w:val="single" w:sz="5" w:space="0" w:color="000000"/>
              <w:bottom w:val="single" w:sz="5" w:space="0" w:color="000000"/>
              <w:right w:val="single" w:sz="5" w:space="0" w:color="000000"/>
            </w:tcBorders>
          </w:tcPr>
          <w:p w14:paraId="440B4001" w14:textId="77777777" w:rsidR="003A7A2D" w:rsidRDefault="003A7A2D" w:rsidP="003A7A2D">
            <w:pPr>
              <w:pStyle w:val="TableParagraph"/>
              <w:spacing w:line="222" w:lineRule="exact"/>
              <w:ind w:left="80"/>
              <w:rPr>
                <w:sz w:val="20"/>
                <w:szCs w:val="20"/>
              </w:rPr>
            </w:pPr>
            <w:r>
              <w:rPr>
                <w:spacing w:val="-1"/>
                <w:sz w:val="20"/>
              </w:rPr>
              <w:t>Лифты</w:t>
            </w:r>
          </w:p>
        </w:tc>
        <w:tc>
          <w:tcPr>
            <w:tcW w:w="5528" w:type="dxa"/>
            <w:tcBorders>
              <w:top w:val="single" w:sz="5" w:space="0" w:color="000000"/>
              <w:left w:val="single" w:sz="5" w:space="0" w:color="000000"/>
              <w:bottom w:val="single" w:sz="5" w:space="0" w:color="000000"/>
              <w:right w:val="single" w:sz="5" w:space="0" w:color="000000"/>
            </w:tcBorders>
          </w:tcPr>
          <w:p w14:paraId="7EA335A2" w14:textId="77777777" w:rsidR="003A7A2D" w:rsidRDefault="003A7A2D" w:rsidP="003A7A2D">
            <w:pPr>
              <w:pStyle w:val="TableParagraph"/>
              <w:spacing w:line="222" w:lineRule="exact"/>
              <w:ind w:left="697"/>
              <w:rPr>
                <w:sz w:val="20"/>
                <w:szCs w:val="20"/>
              </w:rPr>
            </w:pPr>
            <w:r>
              <w:rPr>
                <w:sz w:val="20"/>
              </w:rPr>
              <w:t>шт.</w:t>
            </w:r>
          </w:p>
        </w:tc>
      </w:tr>
      <w:tr w:rsidR="003A7A2D" w14:paraId="7AA07003" w14:textId="77777777" w:rsidTr="003A7A2D">
        <w:trPr>
          <w:trHeight w:hRule="exact" w:val="509"/>
        </w:trPr>
        <w:tc>
          <w:tcPr>
            <w:tcW w:w="3716" w:type="dxa"/>
            <w:tcBorders>
              <w:top w:val="single" w:sz="5" w:space="0" w:color="000000"/>
              <w:left w:val="single" w:sz="5" w:space="0" w:color="000000"/>
              <w:bottom w:val="single" w:sz="5" w:space="0" w:color="000000"/>
              <w:right w:val="single" w:sz="5" w:space="0" w:color="000000"/>
            </w:tcBorders>
          </w:tcPr>
          <w:p w14:paraId="786C0731" w14:textId="77777777" w:rsidR="003A7A2D" w:rsidRDefault="003A7A2D" w:rsidP="003A7A2D">
            <w:pPr>
              <w:pStyle w:val="TableParagraph"/>
              <w:spacing w:line="222" w:lineRule="exact"/>
              <w:ind w:left="80"/>
              <w:rPr>
                <w:sz w:val="20"/>
                <w:szCs w:val="20"/>
              </w:rPr>
            </w:pPr>
            <w:r>
              <w:rPr>
                <w:spacing w:val="-1"/>
                <w:sz w:val="20"/>
              </w:rPr>
              <w:t>Эскалаторы</w:t>
            </w:r>
          </w:p>
        </w:tc>
        <w:tc>
          <w:tcPr>
            <w:tcW w:w="5528" w:type="dxa"/>
            <w:tcBorders>
              <w:top w:val="single" w:sz="5" w:space="0" w:color="000000"/>
              <w:left w:val="single" w:sz="5" w:space="0" w:color="000000"/>
              <w:bottom w:val="single" w:sz="5" w:space="0" w:color="000000"/>
              <w:right w:val="single" w:sz="5" w:space="0" w:color="000000"/>
            </w:tcBorders>
          </w:tcPr>
          <w:p w14:paraId="635CCFE5" w14:textId="77777777" w:rsidR="003A7A2D" w:rsidRDefault="003A7A2D" w:rsidP="003A7A2D">
            <w:pPr>
              <w:pStyle w:val="TableParagraph"/>
              <w:spacing w:line="222" w:lineRule="exact"/>
              <w:ind w:left="697"/>
              <w:rPr>
                <w:sz w:val="20"/>
                <w:szCs w:val="20"/>
              </w:rPr>
            </w:pPr>
            <w:r>
              <w:rPr>
                <w:sz w:val="20"/>
              </w:rPr>
              <w:t>шт.</w:t>
            </w:r>
          </w:p>
        </w:tc>
      </w:tr>
      <w:tr w:rsidR="003A7A2D" w14:paraId="7CEE423C" w14:textId="77777777" w:rsidTr="003A7A2D">
        <w:trPr>
          <w:trHeight w:hRule="exact" w:val="511"/>
        </w:trPr>
        <w:tc>
          <w:tcPr>
            <w:tcW w:w="3716" w:type="dxa"/>
            <w:tcBorders>
              <w:top w:val="single" w:sz="5" w:space="0" w:color="000000"/>
              <w:left w:val="single" w:sz="5" w:space="0" w:color="000000"/>
              <w:bottom w:val="single" w:sz="5" w:space="0" w:color="000000"/>
              <w:right w:val="single" w:sz="5" w:space="0" w:color="000000"/>
            </w:tcBorders>
          </w:tcPr>
          <w:p w14:paraId="77F60B89" w14:textId="77777777" w:rsidR="003A7A2D" w:rsidRDefault="003A7A2D" w:rsidP="003A7A2D">
            <w:pPr>
              <w:pStyle w:val="TableParagraph"/>
              <w:spacing w:line="222" w:lineRule="exact"/>
              <w:ind w:left="80"/>
              <w:rPr>
                <w:sz w:val="20"/>
                <w:szCs w:val="20"/>
              </w:rPr>
            </w:pPr>
            <w:r>
              <w:rPr>
                <w:spacing w:val="-1"/>
                <w:sz w:val="20"/>
              </w:rPr>
              <w:t>Инвалидные</w:t>
            </w:r>
            <w:r>
              <w:rPr>
                <w:spacing w:val="-19"/>
                <w:sz w:val="20"/>
              </w:rPr>
              <w:t xml:space="preserve"> </w:t>
            </w:r>
            <w:r>
              <w:rPr>
                <w:sz w:val="20"/>
              </w:rPr>
              <w:t>подъемники</w:t>
            </w:r>
          </w:p>
        </w:tc>
        <w:tc>
          <w:tcPr>
            <w:tcW w:w="5528" w:type="dxa"/>
            <w:tcBorders>
              <w:top w:val="single" w:sz="5" w:space="0" w:color="000000"/>
              <w:left w:val="single" w:sz="5" w:space="0" w:color="000000"/>
              <w:bottom w:val="single" w:sz="5" w:space="0" w:color="000000"/>
              <w:right w:val="single" w:sz="5" w:space="0" w:color="000000"/>
            </w:tcBorders>
          </w:tcPr>
          <w:p w14:paraId="35258F11" w14:textId="77777777" w:rsidR="003A7A2D" w:rsidRDefault="003A7A2D" w:rsidP="003A7A2D">
            <w:pPr>
              <w:pStyle w:val="TableParagraph"/>
              <w:spacing w:line="222" w:lineRule="exact"/>
              <w:ind w:left="697"/>
              <w:rPr>
                <w:sz w:val="20"/>
                <w:szCs w:val="20"/>
              </w:rPr>
            </w:pPr>
            <w:r>
              <w:rPr>
                <w:sz w:val="20"/>
              </w:rPr>
              <w:t>шт.</w:t>
            </w:r>
          </w:p>
        </w:tc>
      </w:tr>
      <w:tr w:rsidR="003A7A2D" w14:paraId="20129AC8" w14:textId="77777777" w:rsidTr="003A7A2D">
        <w:trPr>
          <w:trHeight w:hRule="exact" w:val="509"/>
        </w:trPr>
        <w:tc>
          <w:tcPr>
            <w:tcW w:w="3716" w:type="dxa"/>
            <w:tcBorders>
              <w:top w:val="single" w:sz="5" w:space="0" w:color="000000"/>
              <w:left w:val="single" w:sz="5" w:space="0" w:color="000000"/>
              <w:bottom w:val="single" w:sz="5" w:space="0" w:color="000000"/>
              <w:right w:val="single" w:sz="5" w:space="0" w:color="000000"/>
            </w:tcBorders>
          </w:tcPr>
          <w:p w14:paraId="5B6FE770" w14:textId="77777777" w:rsidR="003A7A2D" w:rsidRDefault="003A7A2D" w:rsidP="003A7A2D">
            <w:pPr>
              <w:pStyle w:val="TableParagraph"/>
              <w:spacing w:line="222" w:lineRule="exact"/>
              <w:ind w:left="80"/>
              <w:rPr>
                <w:sz w:val="20"/>
                <w:szCs w:val="20"/>
              </w:rPr>
            </w:pPr>
            <w:r>
              <w:rPr>
                <w:spacing w:val="-1"/>
                <w:sz w:val="20"/>
              </w:rPr>
              <w:t>Материалы</w:t>
            </w:r>
            <w:r>
              <w:rPr>
                <w:spacing w:val="-22"/>
                <w:sz w:val="20"/>
              </w:rPr>
              <w:t xml:space="preserve"> </w:t>
            </w:r>
            <w:r>
              <w:rPr>
                <w:sz w:val="20"/>
              </w:rPr>
              <w:t>фундаментов</w:t>
            </w:r>
          </w:p>
        </w:tc>
        <w:tc>
          <w:tcPr>
            <w:tcW w:w="5528" w:type="dxa"/>
            <w:tcBorders>
              <w:top w:val="single" w:sz="5" w:space="0" w:color="000000"/>
              <w:left w:val="single" w:sz="5" w:space="0" w:color="000000"/>
              <w:bottom w:val="single" w:sz="5" w:space="0" w:color="000000"/>
              <w:right w:val="single" w:sz="5" w:space="0" w:color="000000"/>
            </w:tcBorders>
          </w:tcPr>
          <w:p w14:paraId="6F0EA666" w14:textId="77777777" w:rsidR="003A7A2D" w:rsidRDefault="003A7A2D" w:rsidP="003A7A2D"/>
        </w:tc>
      </w:tr>
      <w:tr w:rsidR="003A7A2D" w14:paraId="37AB4D34" w14:textId="77777777" w:rsidTr="003A7A2D">
        <w:trPr>
          <w:trHeight w:hRule="exact" w:val="511"/>
        </w:trPr>
        <w:tc>
          <w:tcPr>
            <w:tcW w:w="3716" w:type="dxa"/>
            <w:tcBorders>
              <w:top w:val="single" w:sz="5" w:space="0" w:color="000000"/>
              <w:left w:val="single" w:sz="5" w:space="0" w:color="000000"/>
              <w:bottom w:val="single" w:sz="5" w:space="0" w:color="000000"/>
              <w:right w:val="single" w:sz="5" w:space="0" w:color="000000"/>
            </w:tcBorders>
          </w:tcPr>
          <w:p w14:paraId="04C8AAB9" w14:textId="77777777" w:rsidR="003A7A2D" w:rsidRDefault="003A7A2D" w:rsidP="003A7A2D">
            <w:pPr>
              <w:pStyle w:val="TableParagraph"/>
              <w:spacing w:line="222" w:lineRule="exact"/>
              <w:ind w:left="80"/>
              <w:rPr>
                <w:sz w:val="20"/>
                <w:szCs w:val="20"/>
              </w:rPr>
            </w:pPr>
            <w:r>
              <w:rPr>
                <w:spacing w:val="-1"/>
                <w:sz w:val="20"/>
              </w:rPr>
              <w:t>Материалы</w:t>
            </w:r>
            <w:r>
              <w:rPr>
                <w:spacing w:val="-14"/>
                <w:sz w:val="20"/>
              </w:rPr>
              <w:t xml:space="preserve"> </w:t>
            </w:r>
            <w:r>
              <w:rPr>
                <w:sz w:val="20"/>
              </w:rPr>
              <w:t>стен</w:t>
            </w:r>
          </w:p>
        </w:tc>
        <w:tc>
          <w:tcPr>
            <w:tcW w:w="5528" w:type="dxa"/>
            <w:tcBorders>
              <w:top w:val="single" w:sz="5" w:space="0" w:color="000000"/>
              <w:left w:val="single" w:sz="5" w:space="0" w:color="000000"/>
              <w:bottom w:val="single" w:sz="5" w:space="0" w:color="000000"/>
              <w:right w:val="single" w:sz="5" w:space="0" w:color="000000"/>
            </w:tcBorders>
          </w:tcPr>
          <w:p w14:paraId="214A3A4D" w14:textId="77777777" w:rsidR="003A7A2D" w:rsidRDefault="003A7A2D" w:rsidP="003A7A2D"/>
        </w:tc>
      </w:tr>
      <w:tr w:rsidR="003A7A2D" w14:paraId="3F6F3AC3" w14:textId="77777777" w:rsidTr="003A7A2D">
        <w:trPr>
          <w:trHeight w:hRule="exact" w:val="509"/>
        </w:trPr>
        <w:tc>
          <w:tcPr>
            <w:tcW w:w="3716" w:type="dxa"/>
            <w:tcBorders>
              <w:top w:val="single" w:sz="5" w:space="0" w:color="000000"/>
              <w:left w:val="single" w:sz="5" w:space="0" w:color="000000"/>
              <w:bottom w:val="single" w:sz="5" w:space="0" w:color="000000"/>
              <w:right w:val="single" w:sz="5" w:space="0" w:color="000000"/>
            </w:tcBorders>
          </w:tcPr>
          <w:p w14:paraId="41BD8454" w14:textId="77777777" w:rsidR="003A7A2D" w:rsidRDefault="003A7A2D" w:rsidP="003A7A2D">
            <w:pPr>
              <w:pStyle w:val="TableParagraph"/>
              <w:spacing w:line="222" w:lineRule="exact"/>
              <w:ind w:left="80"/>
              <w:rPr>
                <w:sz w:val="20"/>
                <w:szCs w:val="20"/>
              </w:rPr>
            </w:pPr>
            <w:r>
              <w:rPr>
                <w:spacing w:val="-1"/>
                <w:sz w:val="20"/>
              </w:rPr>
              <w:t>Материалы</w:t>
            </w:r>
            <w:r>
              <w:rPr>
                <w:spacing w:val="-17"/>
                <w:sz w:val="20"/>
              </w:rPr>
              <w:t xml:space="preserve"> </w:t>
            </w:r>
            <w:r>
              <w:rPr>
                <w:sz w:val="20"/>
              </w:rPr>
              <w:t>перекрытий</w:t>
            </w:r>
          </w:p>
        </w:tc>
        <w:tc>
          <w:tcPr>
            <w:tcW w:w="5528" w:type="dxa"/>
            <w:tcBorders>
              <w:top w:val="single" w:sz="5" w:space="0" w:color="000000"/>
              <w:left w:val="single" w:sz="5" w:space="0" w:color="000000"/>
              <w:bottom w:val="single" w:sz="5" w:space="0" w:color="000000"/>
              <w:right w:val="single" w:sz="5" w:space="0" w:color="000000"/>
            </w:tcBorders>
          </w:tcPr>
          <w:p w14:paraId="1E8A6C73" w14:textId="77777777" w:rsidR="003A7A2D" w:rsidRDefault="003A7A2D" w:rsidP="003A7A2D"/>
        </w:tc>
      </w:tr>
      <w:tr w:rsidR="003A7A2D" w14:paraId="4A6BB5D8" w14:textId="77777777" w:rsidTr="003A7A2D">
        <w:trPr>
          <w:trHeight w:hRule="exact" w:val="511"/>
        </w:trPr>
        <w:tc>
          <w:tcPr>
            <w:tcW w:w="3716" w:type="dxa"/>
            <w:tcBorders>
              <w:top w:val="single" w:sz="5" w:space="0" w:color="000000"/>
              <w:left w:val="single" w:sz="5" w:space="0" w:color="000000"/>
              <w:bottom w:val="single" w:sz="5" w:space="0" w:color="000000"/>
              <w:right w:val="single" w:sz="5" w:space="0" w:color="000000"/>
            </w:tcBorders>
          </w:tcPr>
          <w:p w14:paraId="292E3384" w14:textId="77777777" w:rsidR="003A7A2D" w:rsidRDefault="003A7A2D" w:rsidP="003A7A2D">
            <w:pPr>
              <w:pStyle w:val="TableParagraph"/>
              <w:spacing w:line="222" w:lineRule="exact"/>
              <w:ind w:left="80"/>
              <w:rPr>
                <w:sz w:val="20"/>
                <w:szCs w:val="20"/>
              </w:rPr>
            </w:pPr>
            <w:r>
              <w:rPr>
                <w:spacing w:val="-1"/>
                <w:sz w:val="20"/>
              </w:rPr>
              <w:t>Материалы</w:t>
            </w:r>
            <w:r>
              <w:rPr>
                <w:spacing w:val="-13"/>
                <w:sz w:val="20"/>
              </w:rPr>
              <w:t xml:space="preserve"> </w:t>
            </w:r>
            <w:r>
              <w:rPr>
                <w:sz w:val="20"/>
              </w:rPr>
              <w:t>кровли</w:t>
            </w:r>
          </w:p>
        </w:tc>
        <w:tc>
          <w:tcPr>
            <w:tcW w:w="5528" w:type="dxa"/>
            <w:tcBorders>
              <w:top w:val="single" w:sz="5" w:space="0" w:color="000000"/>
              <w:left w:val="single" w:sz="5" w:space="0" w:color="000000"/>
              <w:bottom w:val="single" w:sz="5" w:space="0" w:color="000000"/>
              <w:right w:val="single" w:sz="5" w:space="0" w:color="000000"/>
            </w:tcBorders>
          </w:tcPr>
          <w:p w14:paraId="6C7B1F46" w14:textId="77777777" w:rsidR="003A7A2D" w:rsidRDefault="003A7A2D" w:rsidP="003A7A2D"/>
        </w:tc>
      </w:tr>
      <w:tr w:rsidR="003A7A2D" w14:paraId="69A5DB74" w14:textId="77777777" w:rsidTr="003A7A2D">
        <w:trPr>
          <w:trHeight w:hRule="exact" w:val="509"/>
        </w:trPr>
        <w:tc>
          <w:tcPr>
            <w:tcW w:w="3716" w:type="dxa"/>
            <w:tcBorders>
              <w:top w:val="single" w:sz="5" w:space="0" w:color="000000"/>
              <w:left w:val="single" w:sz="5" w:space="0" w:color="000000"/>
              <w:bottom w:val="single" w:sz="5" w:space="0" w:color="000000"/>
              <w:right w:val="single" w:sz="5" w:space="0" w:color="000000"/>
            </w:tcBorders>
          </w:tcPr>
          <w:p w14:paraId="212BEB39" w14:textId="77777777" w:rsidR="003A7A2D" w:rsidRDefault="003A7A2D" w:rsidP="003A7A2D">
            <w:pPr>
              <w:pStyle w:val="TableParagraph"/>
              <w:spacing w:line="222" w:lineRule="exact"/>
              <w:ind w:left="80"/>
              <w:rPr>
                <w:sz w:val="13"/>
                <w:szCs w:val="13"/>
              </w:rPr>
            </w:pPr>
            <w:r>
              <w:rPr>
                <w:spacing w:val="-1"/>
                <w:sz w:val="20"/>
              </w:rPr>
              <w:t>Иные</w:t>
            </w:r>
            <w:r>
              <w:rPr>
                <w:spacing w:val="-8"/>
                <w:sz w:val="20"/>
              </w:rPr>
              <w:t xml:space="preserve"> </w:t>
            </w:r>
            <w:r>
              <w:rPr>
                <w:sz w:val="20"/>
              </w:rPr>
              <w:t>показатели</w:t>
            </w:r>
            <w:r>
              <w:rPr>
                <w:spacing w:val="-7"/>
                <w:sz w:val="20"/>
              </w:rPr>
              <w:t xml:space="preserve"> </w:t>
            </w:r>
            <w:r>
              <w:rPr>
                <w:position w:val="7"/>
                <w:sz w:val="13"/>
              </w:rPr>
              <w:t>12</w:t>
            </w:r>
          </w:p>
        </w:tc>
        <w:tc>
          <w:tcPr>
            <w:tcW w:w="5528" w:type="dxa"/>
            <w:tcBorders>
              <w:top w:val="single" w:sz="5" w:space="0" w:color="000000"/>
              <w:left w:val="single" w:sz="5" w:space="0" w:color="000000"/>
              <w:bottom w:val="single" w:sz="5" w:space="0" w:color="000000"/>
              <w:right w:val="single" w:sz="5" w:space="0" w:color="000000"/>
            </w:tcBorders>
          </w:tcPr>
          <w:p w14:paraId="2CEBB5B0" w14:textId="77777777" w:rsidR="003A7A2D" w:rsidRDefault="003A7A2D" w:rsidP="003A7A2D"/>
        </w:tc>
      </w:tr>
      <w:tr w:rsidR="003A7A2D" w14:paraId="41CB77D3" w14:textId="77777777" w:rsidTr="003A7A2D">
        <w:trPr>
          <w:trHeight w:hRule="exact" w:val="521"/>
        </w:trPr>
        <w:tc>
          <w:tcPr>
            <w:tcW w:w="9244" w:type="dxa"/>
            <w:gridSpan w:val="2"/>
            <w:tcBorders>
              <w:top w:val="single" w:sz="5" w:space="0" w:color="000000"/>
              <w:left w:val="single" w:sz="5" w:space="0" w:color="000000"/>
              <w:bottom w:val="single" w:sz="5" w:space="0" w:color="000000"/>
              <w:right w:val="single" w:sz="5" w:space="0" w:color="000000"/>
            </w:tcBorders>
          </w:tcPr>
          <w:p w14:paraId="1AE0EC07" w14:textId="77777777" w:rsidR="003A7A2D" w:rsidRDefault="003A7A2D" w:rsidP="003A7A2D">
            <w:pPr>
              <w:pStyle w:val="TableParagraph"/>
              <w:spacing w:before="134"/>
              <w:ind w:left="2781"/>
              <w:rPr>
                <w:sz w:val="20"/>
                <w:szCs w:val="20"/>
              </w:rPr>
            </w:pPr>
            <w:r>
              <w:rPr>
                <w:sz w:val="20"/>
              </w:rPr>
              <w:t>3.</w:t>
            </w:r>
            <w:r>
              <w:rPr>
                <w:spacing w:val="-12"/>
                <w:sz w:val="20"/>
              </w:rPr>
              <w:t xml:space="preserve"> </w:t>
            </w:r>
            <w:r>
              <w:rPr>
                <w:spacing w:val="-1"/>
                <w:sz w:val="20"/>
              </w:rPr>
              <w:t>Объекты</w:t>
            </w:r>
            <w:r>
              <w:rPr>
                <w:spacing w:val="-12"/>
                <w:sz w:val="20"/>
              </w:rPr>
              <w:t xml:space="preserve"> </w:t>
            </w:r>
            <w:r>
              <w:rPr>
                <w:sz w:val="20"/>
              </w:rPr>
              <w:t>производственного</w:t>
            </w:r>
            <w:r>
              <w:rPr>
                <w:spacing w:val="-11"/>
                <w:sz w:val="20"/>
              </w:rPr>
              <w:t xml:space="preserve"> </w:t>
            </w:r>
            <w:r>
              <w:rPr>
                <w:spacing w:val="-1"/>
                <w:sz w:val="20"/>
              </w:rPr>
              <w:t>назначения</w:t>
            </w:r>
          </w:p>
        </w:tc>
      </w:tr>
      <w:tr w:rsidR="003A7A2D" w14:paraId="3A7C73EC" w14:textId="77777777" w:rsidTr="003A7A2D">
        <w:trPr>
          <w:trHeight w:hRule="exact" w:val="1011"/>
        </w:trPr>
        <w:tc>
          <w:tcPr>
            <w:tcW w:w="9244" w:type="dxa"/>
            <w:gridSpan w:val="2"/>
            <w:tcBorders>
              <w:top w:val="single" w:sz="5" w:space="0" w:color="000000"/>
              <w:left w:val="single" w:sz="5" w:space="0" w:color="000000"/>
              <w:bottom w:val="single" w:sz="5" w:space="0" w:color="000000"/>
              <w:right w:val="single" w:sz="5" w:space="0" w:color="000000"/>
            </w:tcBorders>
          </w:tcPr>
          <w:p w14:paraId="35C0A4BB" w14:textId="77777777" w:rsidR="003A7A2D" w:rsidRPr="003A7A2D" w:rsidRDefault="003A7A2D" w:rsidP="003A7A2D">
            <w:pPr>
              <w:pStyle w:val="TableParagraph"/>
              <w:spacing w:line="222" w:lineRule="exact"/>
              <w:ind w:left="80"/>
              <w:rPr>
                <w:sz w:val="20"/>
                <w:szCs w:val="20"/>
                <w:lang w:val="ru-RU"/>
              </w:rPr>
            </w:pPr>
            <w:r w:rsidRPr="003A7A2D">
              <w:rPr>
                <w:sz w:val="20"/>
                <w:lang w:val="ru-RU"/>
              </w:rPr>
              <w:t>Наименование</w:t>
            </w:r>
            <w:r w:rsidRPr="003A7A2D">
              <w:rPr>
                <w:spacing w:val="-10"/>
                <w:sz w:val="20"/>
                <w:lang w:val="ru-RU"/>
              </w:rPr>
              <w:t xml:space="preserve"> </w:t>
            </w:r>
            <w:r w:rsidRPr="003A7A2D">
              <w:rPr>
                <w:sz w:val="20"/>
                <w:lang w:val="ru-RU"/>
              </w:rPr>
              <w:t>объекта</w:t>
            </w:r>
            <w:r w:rsidRPr="003A7A2D">
              <w:rPr>
                <w:spacing w:val="-8"/>
                <w:sz w:val="20"/>
                <w:lang w:val="ru-RU"/>
              </w:rPr>
              <w:t xml:space="preserve"> </w:t>
            </w:r>
            <w:r w:rsidRPr="003A7A2D">
              <w:rPr>
                <w:sz w:val="20"/>
                <w:lang w:val="ru-RU"/>
              </w:rPr>
              <w:t>капитального</w:t>
            </w:r>
            <w:r w:rsidRPr="003A7A2D">
              <w:rPr>
                <w:spacing w:val="-9"/>
                <w:sz w:val="20"/>
                <w:lang w:val="ru-RU"/>
              </w:rPr>
              <w:t xml:space="preserve"> </w:t>
            </w:r>
            <w:r w:rsidRPr="003A7A2D">
              <w:rPr>
                <w:sz w:val="20"/>
                <w:lang w:val="ru-RU"/>
              </w:rPr>
              <w:t>строительства</w:t>
            </w:r>
            <w:r w:rsidRPr="003A7A2D">
              <w:rPr>
                <w:spacing w:val="-10"/>
                <w:sz w:val="20"/>
                <w:lang w:val="ru-RU"/>
              </w:rPr>
              <w:t xml:space="preserve"> </w:t>
            </w:r>
            <w:r w:rsidRPr="003A7A2D">
              <w:rPr>
                <w:sz w:val="20"/>
                <w:lang w:val="ru-RU"/>
              </w:rPr>
              <w:t>в</w:t>
            </w:r>
            <w:r w:rsidRPr="003A7A2D">
              <w:rPr>
                <w:spacing w:val="-10"/>
                <w:sz w:val="20"/>
                <w:lang w:val="ru-RU"/>
              </w:rPr>
              <w:t xml:space="preserve"> </w:t>
            </w:r>
            <w:r w:rsidRPr="003A7A2D">
              <w:rPr>
                <w:sz w:val="20"/>
                <w:lang w:val="ru-RU"/>
              </w:rPr>
              <w:t>соответствии</w:t>
            </w:r>
            <w:r w:rsidRPr="003A7A2D">
              <w:rPr>
                <w:spacing w:val="-11"/>
                <w:sz w:val="20"/>
                <w:lang w:val="ru-RU"/>
              </w:rPr>
              <w:t xml:space="preserve"> </w:t>
            </w:r>
            <w:r w:rsidRPr="003A7A2D">
              <w:rPr>
                <w:sz w:val="20"/>
                <w:lang w:val="ru-RU"/>
              </w:rPr>
              <w:t>с</w:t>
            </w:r>
            <w:r w:rsidRPr="003A7A2D">
              <w:rPr>
                <w:spacing w:val="-9"/>
                <w:sz w:val="20"/>
                <w:lang w:val="ru-RU"/>
              </w:rPr>
              <w:t xml:space="preserve"> </w:t>
            </w:r>
            <w:r w:rsidRPr="003A7A2D">
              <w:rPr>
                <w:sz w:val="20"/>
                <w:lang w:val="ru-RU"/>
              </w:rPr>
              <w:t>проектной</w:t>
            </w:r>
            <w:r w:rsidRPr="003A7A2D">
              <w:rPr>
                <w:spacing w:val="-11"/>
                <w:sz w:val="20"/>
                <w:lang w:val="ru-RU"/>
              </w:rPr>
              <w:t xml:space="preserve"> </w:t>
            </w:r>
            <w:r w:rsidRPr="003A7A2D">
              <w:rPr>
                <w:sz w:val="20"/>
                <w:lang w:val="ru-RU"/>
              </w:rPr>
              <w:t>документацией:</w:t>
            </w:r>
          </w:p>
        </w:tc>
      </w:tr>
      <w:tr w:rsidR="003A7A2D" w14:paraId="6FD8CEDF" w14:textId="77777777" w:rsidTr="003A7A2D">
        <w:trPr>
          <w:trHeight w:hRule="exact" w:val="240"/>
        </w:trPr>
        <w:tc>
          <w:tcPr>
            <w:tcW w:w="3716" w:type="dxa"/>
            <w:tcBorders>
              <w:top w:val="single" w:sz="5" w:space="0" w:color="000000"/>
              <w:left w:val="single" w:sz="5" w:space="0" w:color="000000"/>
              <w:bottom w:val="single" w:sz="5" w:space="0" w:color="000000"/>
              <w:right w:val="nil"/>
            </w:tcBorders>
          </w:tcPr>
          <w:p w14:paraId="53780458" w14:textId="77777777" w:rsidR="003A7A2D" w:rsidRDefault="003A7A2D" w:rsidP="003A7A2D">
            <w:pPr>
              <w:pStyle w:val="TableParagraph"/>
              <w:spacing w:line="222" w:lineRule="exact"/>
              <w:ind w:left="80"/>
              <w:rPr>
                <w:sz w:val="20"/>
                <w:szCs w:val="20"/>
              </w:rPr>
            </w:pPr>
            <w:r>
              <w:rPr>
                <w:sz w:val="20"/>
              </w:rPr>
              <w:t>Тип</w:t>
            </w:r>
            <w:r>
              <w:rPr>
                <w:spacing w:val="-12"/>
                <w:sz w:val="20"/>
              </w:rPr>
              <w:t xml:space="preserve"> </w:t>
            </w:r>
            <w:r>
              <w:rPr>
                <w:spacing w:val="-1"/>
                <w:sz w:val="20"/>
              </w:rPr>
              <w:t>объекта</w:t>
            </w:r>
          </w:p>
        </w:tc>
        <w:tc>
          <w:tcPr>
            <w:tcW w:w="5528" w:type="dxa"/>
            <w:tcBorders>
              <w:top w:val="single" w:sz="5" w:space="0" w:color="000000"/>
              <w:left w:val="nil"/>
              <w:bottom w:val="single" w:sz="5" w:space="0" w:color="000000"/>
              <w:right w:val="single" w:sz="5" w:space="0" w:color="000000"/>
            </w:tcBorders>
          </w:tcPr>
          <w:p w14:paraId="3E4B751E" w14:textId="77777777" w:rsidR="003A7A2D" w:rsidRDefault="003A7A2D" w:rsidP="003A7A2D"/>
        </w:tc>
      </w:tr>
    </w:tbl>
    <w:p w14:paraId="6B852C15" w14:textId="77777777" w:rsidR="003A7A2D" w:rsidRDefault="003A7A2D" w:rsidP="003A7A2D">
      <w:pPr>
        <w:sectPr w:rsidR="003A7A2D">
          <w:pgSz w:w="11910" w:h="16840"/>
          <w:pgMar w:top="760" w:right="800" w:bottom="280" w:left="1640" w:header="720" w:footer="720" w:gutter="0"/>
          <w:cols w:space="720"/>
        </w:sectPr>
      </w:pPr>
    </w:p>
    <w:p w14:paraId="6EF91132" w14:textId="77777777" w:rsidR="003A7A2D" w:rsidRDefault="003A7A2D" w:rsidP="003A7A2D">
      <w:pPr>
        <w:spacing w:before="9"/>
        <w:rPr>
          <w:rFonts w:eastAsia="Times New Roman"/>
          <w:sz w:val="6"/>
          <w:szCs w:val="6"/>
        </w:rPr>
      </w:pPr>
    </w:p>
    <w:tbl>
      <w:tblPr>
        <w:tblStyle w:val="TableNormal"/>
        <w:tblW w:w="0" w:type="auto"/>
        <w:tblInd w:w="191" w:type="dxa"/>
        <w:tblLayout w:type="fixed"/>
        <w:tblLook w:val="01E0" w:firstRow="1" w:lastRow="1" w:firstColumn="1" w:lastColumn="1" w:noHBand="0" w:noVBand="0"/>
      </w:tblPr>
      <w:tblGrid>
        <w:gridCol w:w="3704"/>
        <w:gridCol w:w="5540"/>
      </w:tblGrid>
      <w:tr w:rsidR="003A7A2D" w14:paraId="14240983" w14:textId="77777777" w:rsidTr="003A7A2D">
        <w:trPr>
          <w:trHeight w:hRule="exact" w:val="509"/>
        </w:trPr>
        <w:tc>
          <w:tcPr>
            <w:tcW w:w="3704" w:type="dxa"/>
            <w:tcBorders>
              <w:top w:val="single" w:sz="5" w:space="0" w:color="000000"/>
              <w:left w:val="single" w:sz="5" w:space="0" w:color="000000"/>
              <w:bottom w:val="single" w:sz="5" w:space="0" w:color="000000"/>
              <w:right w:val="single" w:sz="5" w:space="0" w:color="000000"/>
            </w:tcBorders>
          </w:tcPr>
          <w:p w14:paraId="641596D6" w14:textId="77777777" w:rsidR="003A7A2D" w:rsidRDefault="003A7A2D" w:rsidP="003A7A2D">
            <w:pPr>
              <w:pStyle w:val="TableParagraph"/>
              <w:spacing w:line="222" w:lineRule="exact"/>
              <w:ind w:left="80"/>
              <w:rPr>
                <w:sz w:val="20"/>
                <w:szCs w:val="20"/>
              </w:rPr>
            </w:pPr>
            <w:r>
              <w:rPr>
                <w:sz w:val="20"/>
              </w:rPr>
              <w:t>Мощность</w:t>
            </w:r>
          </w:p>
        </w:tc>
        <w:tc>
          <w:tcPr>
            <w:tcW w:w="5540" w:type="dxa"/>
            <w:tcBorders>
              <w:top w:val="single" w:sz="5" w:space="0" w:color="000000"/>
              <w:left w:val="single" w:sz="5" w:space="0" w:color="000000"/>
              <w:bottom w:val="single" w:sz="5" w:space="0" w:color="000000"/>
              <w:right w:val="single" w:sz="5" w:space="0" w:color="000000"/>
            </w:tcBorders>
          </w:tcPr>
          <w:p w14:paraId="2B486A55" w14:textId="77777777" w:rsidR="003A7A2D" w:rsidRDefault="003A7A2D" w:rsidP="003A7A2D"/>
        </w:tc>
      </w:tr>
      <w:tr w:rsidR="003A7A2D" w14:paraId="5055DE08" w14:textId="77777777" w:rsidTr="003A7A2D">
        <w:trPr>
          <w:trHeight w:hRule="exact" w:val="512"/>
        </w:trPr>
        <w:tc>
          <w:tcPr>
            <w:tcW w:w="3704" w:type="dxa"/>
            <w:tcBorders>
              <w:top w:val="single" w:sz="5" w:space="0" w:color="000000"/>
              <w:left w:val="single" w:sz="5" w:space="0" w:color="000000"/>
              <w:bottom w:val="single" w:sz="5" w:space="0" w:color="000000"/>
              <w:right w:val="single" w:sz="5" w:space="0" w:color="000000"/>
            </w:tcBorders>
          </w:tcPr>
          <w:p w14:paraId="458D96C5" w14:textId="77777777" w:rsidR="003A7A2D" w:rsidRDefault="003A7A2D" w:rsidP="003A7A2D">
            <w:pPr>
              <w:pStyle w:val="TableParagraph"/>
              <w:spacing w:line="222" w:lineRule="exact"/>
              <w:ind w:left="80"/>
              <w:rPr>
                <w:sz w:val="20"/>
                <w:szCs w:val="20"/>
              </w:rPr>
            </w:pPr>
            <w:r>
              <w:rPr>
                <w:sz w:val="20"/>
              </w:rPr>
              <w:t>Производительность</w:t>
            </w:r>
          </w:p>
        </w:tc>
        <w:tc>
          <w:tcPr>
            <w:tcW w:w="5540" w:type="dxa"/>
            <w:tcBorders>
              <w:top w:val="single" w:sz="5" w:space="0" w:color="000000"/>
              <w:left w:val="single" w:sz="5" w:space="0" w:color="000000"/>
              <w:bottom w:val="single" w:sz="5" w:space="0" w:color="000000"/>
              <w:right w:val="single" w:sz="5" w:space="0" w:color="000000"/>
            </w:tcBorders>
          </w:tcPr>
          <w:p w14:paraId="63DDD589" w14:textId="77777777" w:rsidR="003A7A2D" w:rsidRDefault="003A7A2D" w:rsidP="003A7A2D"/>
        </w:tc>
      </w:tr>
      <w:tr w:rsidR="003A7A2D" w14:paraId="559292DC" w14:textId="77777777" w:rsidTr="003A7A2D">
        <w:trPr>
          <w:trHeight w:hRule="exact" w:val="730"/>
        </w:trPr>
        <w:tc>
          <w:tcPr>
            <w:tcW w:w="3704" w:type="dxa"/>
            <w:tcBorders>
              <w:top w:val="single" w:sz="5" w:space="0" w:color="000000"/>
              <w:left w:val="single" w:sz="5" w:space="0" w:color="000000"/>
              <w:bottom w:val="single" w:sz="5" w:space="0" w:color="000000"/>
              <w:right w:val="single" w:sz="5" w:space="0" w:color="000000"/>
            </w:tcBorders>
          </w:tcPr>
          <w:p w14:paraId="0933BD04" w14:textId="77777777" w:rsidR="003A7A2D" w:rsidRPr="003A7A2D" w:rsidRDefault="003A7A2D" w:rsidP="003A7A2D">
            <w:pPr>
              <w:pStyle w:val="TableParagraph"/>
              <w:ind w:left="80" w:right="1205"/>
              <w:rPr>
                <w:sz w:val="20"/>
                <w:szCs w:val="20"/>
                <w:lang w:val="ru-RU"/>
              </w:rPr>
            </w:pPr>
            <w:r w:rsidRPr="003A7A2D">
              <w:rPr>
                <w:sz w:val="20"/>
                <w:lang w:val="ru-RU"/>
              </w:rPr>
              <w:t>Сети</w:t>
            </w:r>
            <w:r w:rsidRPr="003A7A2D">
              <w:rPr>
                <w:spacing w:val="-9"/>
                <w:sz w:val="20"/>
                <w:lang w:val="ru-RU"/>
              </w:rPr>
              <w:t xml:space="preserve"> </w:t>
            </w:r>
            <w:r w:rsidRPr="003A7A2D">
              <w:rPr>
                <w:sz w:val="20"/>
                <w:lang w:val="ru-RU"/>
              </w:rPr>
              <w:t>и</w:t>
            </w:r>
            <w:r w:rsidRPr="003A7A2D">
              <w:rPr>
                <w:spacing w:val="-8"/>
                <w:sz w:val="20"/>
                <w:lang w:val="ru-RU"/>
              </w:rPr>
              <w:t xml:space="preserve"> </w:t>
            </w:r>
            <w:r w:rsidRPr="003A7A2D">
              <w:rPr>
                <w:sz w:val="20"/>
                <w:lang w:val="ru-RU"/>
              </w:rPr>
              <w:t>системы</w:t>
            </w:r>
            <w:r w:rsidRPr="003A7A2D">
              <w:rPr>
                <w:spacing w:val="-6"/>
                <w:sz w:val="20"/>
                <w:lang w:val="ru-RU"/>
              </w:rPr>
              <w:t xml:space="preserve"> </w:t>
            </w:r>
            <w:r w:rsidRPr="003A7A2D">
              <w:rPr>
                <w:sz w:val="20"/>
                <w:lang w:val="ru-RU"/>
              </w:rPr>
              <w:t>инженерно-</w:t>
            </w:r>
            <w:r w:rsidRPr="003A7A2D">
              <w:rPr>
                <w:spacing w:val="23"/>
                <w:w w:val="99"/>
                <w:sz w:val="20"/>
                <w:lang w:val="ru-RU"/>
              </w:rPr>
              <w:t xml:space="preserve"> </w:t>
            </w:r>
            <w:r w:rsidRPr="003A7A2D">
              <w:rPr>
                <w:sz w:val="20"/>
                <w:lang w:val="ru-RU"/>
              </w:rPr>
              <w:t>технического</w:t>
            </w:r>
            <w:r w:rsidRPr="003A7A2D">
              <w:rPr>
                <w:spacing w:val="-22"/>
                <w:sz w:val="20"/>
                <w:lang w:val="ru-RU"/>
              </w:rPr>
              <w:t xml:space="preserve"> </w:t>
            </w:r>
            <w:r w:rsidRPr="003A7A2D">
              <w:rPr>
                <w:sz w:val="20"/>
                <w:lang w:val="ru-RU"/>
              </w:rPr>
              <w:t>обеспечения</w:t>
            </w:r>
          </w:p>
        </w:tc>
        <w:tc>
          <w:tcPr>
            <w:tcW w:w="5540" w:type="dxa"/>
            <w:tcBorders>
              <w:top w:val="single" w:sz="5" w:space="0" w:color="000000"/>
              <w:left w:val="single" w:sz="5" w:space="0" w:color="000000"/>
              <w:bottom w:val="single" w:sz="5" w:space="0" w:color="000000"/>
              <w:right w:val="single" w:sz="5" w:space="0" w:color="000000"/>
            </w:tcBorders>
          </w:tcPr>
          <w:p w14:paraId="20E6E958" w14:textId="77777777" w:rsidR="003A7A2D" w:rsidRPr="003A7A2D" w:rsidRDefault="003A7A2D" w:rsidP="003A7A2D">
            <w:pPr>
              <w:rPr>
                <w:lang w:val="ru-RU"/>
              </w:rPr>
            </w:pPr>
          </w:p>
        </w:tc>
      </w:tr>
      <w:tr w:rsidR="003A7A2D" w14:paraId="15088204" w14:textId="77777777" w:rsidTr="003A7A2D">
        <w:trPr>
          <w:trHeight w:hRule="exact" w:val="509"/>
        </w:trPr>
        <w:tc>
          <w:tcPr>
            <w:tcW w:w="3704" w:type="dxa"/>
            <w:tcBorders>
              <w:top w:val="single" w:sz="5" w:space="0" w:color="000000"/>
              <w:left w:val="single" w:sz="5" w:space="0" w:color="000000"/>
              <w:bottom w:val="single" w:sz="5" w:space="0" w:color="000000"/>
              <w:right w:val="single" w:sz="5" w:space="0" w:color="000000"/>
            </w:tcBorders>
          </w:tcPr>
          <w:p w14:paraId="7318DD1B" w14:textId="77777777" w:rsidR="003A7A2D" w:rsidRDefault="003A7A2D" w:rsidP="003A7A2D">
            <w:pPr>
              <w:pStyle w:val="TableParagraph"/>
              <w:spacing w:line="222" w:lineRule="exact"/>
              <w:ind w:left="80"/>
              <w:rPr>
                <w:sz w:val="20"/>
                <w:szCs w:val="20"/>
              </w:rPr>
            </w:pPr>
            <w:r>
              <w:rPr>
                <w:spacing w:val="-1"/>
                <w:sz w:val="20"/>
              </w:rPr>
              <w:t>Лифты</w:t>
            </w:r>
          </w:p>
        </w:tc>
        <w:tc>
          <w:tcPr>
            <w:tcW w:w="5540" w:type="dxa"/>
            <w:tcBorders>
              <w:top w:val="single" w:sz="5" w:space="0" w:color="000000"/>
              <w:left w:val="single" w:sz="5" w:space="0" w:color="000000"/>
              <w:bottom w:val="single" w:sz="5" w:space="0" w:color="000000"/>
              <w:right w:val="single" w:sz="5" w:space="0" w:color="000000"/>
            </w:tcBorders>
          </w:tcPr>
          <w:p w14:paraId="1BE75730" w14:textId="77777777" w:rsidR="003A7A2D" w:rsidRDefault="003A7A2D" w:rsidP="003A7A2D">
            <w:pPr>
              <w:pStyle w:val="TableParagraph"/>
              <w:spacing w:line="222" w:lineRule="exact"/>
              <w:ind w:left="697"/>
              <w:rPr>
                <w:sz w:val="20"/>
                <w:szCs w:val="20"/>
              </w:rPr>
            </w:pPr>
            <w:r>
              <w:rPr>
                <w:sz w:val="20"/>
              </w:rPr>
              <w:t>шт.</w:t>
            </w:r>
          </w:p>
        </w:tc>
      </w:tr>
      <w:tr w:rsidR="003A7A2D" w14:paraId="257D50DA" w14:textId="77777777" w:rsidTr="003A7A2D">
        <w:trPr>
          <w:trHeight w:hRule="exact" w:val="511"/>
        </w:trPr>
        <w:tc>
          <w:tcPr>
            <w:tcW w:w="3704" w:type="dxa"/>
            <w:tcBorders>
              <w:top w:val="single" w:sz="5" w:space="0" w:color="000000"/>
              <w:left w:val="single" w:sz="5" w:space="0" w:color="000000"/>
              <w:bottom w:val="single" w:sz="5" w:space="0" w:color="000000"/>
              <w:right w:val="single" w:sz="5" w:space="0" w:color="000000"/>
            </w:tcBorders>
          </w:tcPr>
          <w:p w14:paraId="02708210" w14:textId="77777777" w:rsidR="003A7A2D" w:rsidRDefault="003A7A2D" w:rsidP="003A7A2D">
            <w:pPr>
              <w:pStyle w:val="TableParagraph"/>
              <w:spacing w:line="222" w:lineRule="exact"/>
              <w:ind w:left="80"/>
              <w:rPr>
                <w:sz w:val="20"/>
                <w:szCs w:val="20"/>
              </w:rPr>
            </w:pPr>
            <w:r>
              <w:rPr>
                <w:spacing w:val="-1"/>
                <w:sz w:val="20"/>
              </w:rPr>
              <w:t>Эскалаторы</w:t>
            </w:r>
          </w:p>
        </w:tc>
        <w:tc>
          <w:tcPr>
            <w:tcW w:w="5540" w:type="dxa"/>
            <w:tcBorders>
              <w:top w:val="single" w:sz="5" w:space="0" w:color="000000"/>
              <w:left w:val="single" w:sz="5" w:space="0" w:color="000000"/>
              <w:bottom w:val="single" w:sz="5" w:space="0" w:color="000000"/>
              <w:right w:val="single" w:sz="5" w:space="0" w:color="000000"/>
            </w:tcBorders>
          </w:tcPr>
          <w:p w14:paraId="313A528A" w14:textId="77777777" w:rsidR="003A7A2D" w:rsidRDefault="003A7A2D" w:rsidP="003A7A2D">
            <w:pPr>
              <w:pStyle w:val="TableParagraph"/>
              <w:spacing w:line="222" w:lineRule="exact"/>
              <w:ind w:left="697"/>
              <w:rPr>
                <w:sz w:val="20"/>
                <w:szCs w:val="20"/>
              </w:rPr>
            </w:pPr>
            <w:r>
              <w:rPr>
                <w:sz w:val="20"/>
              </w:rPr>
              <w:t>шт.</w:t>
            </w:r>
          </w:p>
        </w:tc>
      </w:tr>
      <w:tr w:rsidR="003A7A2D" w14:paraId="42DDA6DB" w14:textId="77777777" w:rsidTr="003A7A2D">
        <w:trPr>
          <w:trHeight w:hRule="exact" w:val="509"/>
        </w:trPr>
        <w:tc>
          <w:tcPr>
            <w:tcW w:w="3704" w:type="dxa"/>
            <w:tcBorders>
              <w:top w:val="single" w:sz="5" w:space="0" w:color="000000"/>
              <w:left w:val="single" w:sz="5" w:space="0" w:color="000000"/>
              <w:bottom w:val="single" w:sz="5" w:space="0" w:color="000000"/>
              <w:right w:val="single" w:sz="5" w:space="0" w:color="000000"/>
            </w:tcBorders>
          </w:tcPr>
          <w:p w14:paraId="53938812" w14:textId="77777777" w:rsidR="003A7A2D" w:rsidRDefault="003A7A2D" w:rsidP="003A7A2D">
            <w:pPr>
              <w:pStyle w:val="TableParagraph"/>
              <w:spacing w:line="222" w:lineRule="exact"/>
              <w:ind w:left="80"/>
              <w:rPr>
                <w:sz w:val="20"/>
                <w:szCs w:val="20"/>
              </w:rPr>
            </w:pPr>
            <w:r>
              <w:rPr>
                <w:spacing w:val="-1"/>
                <w:sz w:val="20"/>
              </w:rPr>
              <w:t>Инвалидные</w:t>
            </w:r>
            <w:r>
              <w:rPr>
                <w:spacing w:val="-19"/>
                <w:sz w:val="20"/>
              </w:rPr>
              <w:t xml:space="preserve"> </w:t>
            </w:r>
            <w:r>
              <w:rPr>
                <w:sz w:val="20"/>
              </w:rPr>
              <w:t>подъемники</w:t>
            </w:r>
          </w:p>
        </w:tc>
        <w:tc>
          <w:tcPr>
            <w:tcW w:w="5540" w:type="dxa"/>
            <w:tcBorders>
              <w:top w:val="single" w:sz="5" w:space="0" w:color="000000"/>
              <w:left w:val="single" w:sz="5" w:space="0" w:color="000000"/>
              <w:bottom w:val="single" w:sz="5" w:space="0" w:color="000000"/>
              <w:right w:val="single" w:sz="5" w:space="0" w:color="000000"/>
            </w:tcBorders>
          </w:tcPr>
          <w:p w14:paraId="5DD80250" w14:textId="77777777" w:rsidR="003A7A2D" w:rsidRDefault="003A7A2D" w:rsidP="003A7A2D">
            <w:pPr>
              <w:pStyle w:val="TableParagraph"/>
              <w:spacing w:line="222" w:lineRule="exact"/>
              <w:ind w:left="697"/>
              <w:rPr>
                <w:sz w:val="20"/>
                <w:szCs w:val="20"/>
              </w:rPr>
            </w:pPr>
            <w:r>
              <w:rPr>
                <w:sz w:val="20"/>
              </w:rPr>
              <w:t>шт.</w:t>
            </w:r>
          </w:p>
        </w:tc>
      </w:tr>
      <w:tr w:rsidR="003A7A2D" w14:paraId="46725386" w14:textId="77777777" w:rsidTr="003A7A2D">
        <w:trPr>
          <w:trHeight w:hRule="exact" w:val="511"/>
        </w:trPr>
        <w:tc>
          <w:tcPr>
            <w:tcW w:w="3704" w:type="dxa"/>
            <w:tcBorders>
              <w:top w:val="single" w:sz="5" w:space="0" w:color="000000"/>
              <w:left w:val="single" w:sz="5" w:space="0" w:color="000000"/>
              <w:bottom w:val="single" w:sz="5" w:space="0" w:color="000000"/>
              <w:right w:val="single" w:sz="5" w:space="0" w:color="000000"/>
            </w:tcBorders>
          </w:tcPr>
          <w:p w14:paraId="4C56F9B2" w14:textId="77777777" w:rsidR="003A7A2D" w:rsidRDefault="003A7A2D" w:rsidP="003A7A2D">
            <w:pPr>
              <w:pStyle w:val="TableParagraph"/>
              <w:spacing w:line="222" w:lineRule="exact"/>
              <w:ind w:left="80"/>
              <w:rPr>
                <w:sz w:val="20"/>
                <w:szCs w:val="20"/>
              </w:rPr>
            </w:pPr>
            <w:r>
              <w:rPr>
                <w:spacing w:val="-1"/>
                <w:sz w:val="20"/>
              </w:rPr>
              <w:t>Материалы</w:t>
            </w:r>
            <w:r>
              <w:rPr>
                <w:spacing w:val="-22"/>
                <w:sz w:val="20"/>
              </w:rPr>
              <w:t xml:space="preserve"> </w:t>
            </w:r>
            <w:r>
              <w:rPr>
                <w:sz w:val="20"/>
              </w:rPr>
              <w:t>фундаментов</w:t>
            </w:r>
          </w:p>
        </w:tc>
        <w:tc>
          <w:tcPr>
            <w:tcW w:w="5540" w:type="dxa"/>
            <w:tcBorders>
              <w:top w:val="single" w:sz="5" w:space="0" w:color="000000"/>
              <w:left w:val="single" w:sz="5" w:space="0" w:color="000000"/>
              <w:bottom w:val="single" w:sz="5" w:space="0" w:color="000000"/>
              <w:right w:val="single" w:sz="5" w:space="0" w:color="000000"/>
            </w:tcBorders>
          </w:tcPr>
          <w:p w14:paraId="3FB60F36" w14:textId="77777777" w:rsidR="003A7A2D" w:rsidRDefault="003A7A2D" w:rsidP="003A7A2D"/>
        </w:tc>
      </w:tr>
      <w:tr w:rsidR="003A7A2D" w14:paraId="73F4CC0F" w14:textId="77777777" w:rsidTr="003A7A2D">
        <w:trPr>
          <w:trHeight w:hRule="exact" w:val="509"/>
        </w:trPr>
        <w:tc>
          <w:tcPr>
            <w:tcW w:w="3704" w:type="dxa"/>
            <w:tcBorders>
              <w:top w:val="single" w:sz="5" w:space="0" w:color="000000"/>
              <w:left w:val="single" w:sz="5" w:space="0" w:color="000000"/>
              <w:bottom w:val="single" w:sz="5" w:space="0" w:color="000000"/>
              <w:right w:val="single" w:sz="5" w:space="0" w:color="000000"/>
            </w:tcBorders>
          </w:tcPr>
          <w:p w14:paraId="2AFB0B68" w14:textId="77777777" w:rsidR="003A7A2D" w:rsidRDefault="003A7A2D" w:rsidP="003A7A2D">
            <w:pPr>
              <w:pStyle w:val="TableParagraph"/>
              <w:spacing w:line="222" w:lineRule="exact"/>
              <w:ind w:left="80"/>
              <w:rPr>
                <w:sz w:val="20"/>
                <w:szCs w:val="20"/>
              </w:rPr>
            </w:pPr>
            <w:r>
              <w:rPr>
                <w:spacing w:val="-1"/>
                <w:sz w:val="20"/>
              </w:rPr>
              <w:t>Материалы</w:t>
            </w:r>
            <w:r>
              <w:rPr>
                <w:spacing w:val="-14"/>
                <w:sz w:val="20"/>
              </w:rPr>
              <w:t xml:space="preserve"> </w:t>
            </w:r>
            <w:r>
              <w:rPr>
                <w:sz w:val="20"/>
              </w:rPr>
              <w:t>стен</w:t>
            </w:r>
          </w:p>
        </w:tc>
        <w:tc>
          <w:tcPr>
            <w:tcW w:w="5540" w:type="dxa"/>
            <w:tcBorders>
              <w:top w:val="single" w:sz="5" w:space="0" w:color="000000"/>
              <w:left w:val="single" w:sz="5" w:space="0" w:color="000000"/>
              <w:bottom w:val="single" w:sz="5" w:space="0" w:color="000000"/>
              <w:right w:val="single" w:sz="5" w:space="0" w:color="000000"/>
            </w:tcBorders>
          </w:tcPr>
          <w:p w14:paraId="7BF15272" w14:textId="77777777" w:rsidR="003A7A2D" w:rsidRDefault="003A7A2D" w:rsidP="003A7A2D"/>
        </w:tc>
      </w:tr>
      <w:tr w:rsidR="003A7A2D" w14:paraId="1FA4F86B" w14:textId="77777777" w:rsidTr="003A7A2D">
        <w:trPr>
          <w:trHeight w:hRule="exact" w:val="511"/>
        </w:trPr>
        <w:tc>
          <w:tcPr>
            <w:tcW w:w="3704" w:type="dxa"/>
            <w:tcBorders>
              <w:top w:val="single" w:sz="5" w:space="0" w:color="000000"/>
              <w:left w:val="single" w:sz="5" w:space="0" w:color="000000"/>
              <w:bottom w:val="single" w:sz="5" w:space="0" w:color="000000"/>
              <w:right w:val="single" w:sz="5" w:space="0" w:color="000000"/>
            </w:tcBorders>
          </w:tcPr>
          <w:p w14:paraId="114543FA" w14:textId="77777777" w:rsidR="003A7A2D" w:rsidRDefault="003A7A2D" w:rsidP="003A7A2D">
            <w:pPr>
              <w:pStyle w:val="TableParagraph"/>
              <w:spacing w:line="222" w:lineRule="exact"/>
              <w:ind w:left="80"/>
              <w:rPr>
                <w:sz w:val="20"/>
                <w:szCs w:val="20"/>
              </w:rPr>
            </w:pPr>
            <w:r>
              <w:rPr>
                <w:spacing w:val="-1"/>
                <w:sz w:val="20"/>
              </w:rPr>
              <w:t>Материалы</w:t>
            </w:r>
            <w:r>
              <w:rPr>
                <w:spacing w:val="-17"/>
                <w:sz w:val="20"/>
              </w:rPr>
              <w:t xml:space="preserve"> </w:t>
            </w:r>
            <w:r>
              <w:rPr>
                <w:sz w:val="20"/>
              </w:rPr>
              <w:t>перекрытий</w:t>
            </w:r>
          </w:p>
        </w:tc>
        <w:tc>
          <w:tcPr>
            <w:tcW w:w="5540" w:type="dxa"/>
            <w:tcBorders>
              <w:top w:val="single" w:sz="5" w:space="0" w:color="000000"/>
              <w:left w:val="single" w:sz="5" w:space="0" w:color="000000"/>
              <w:bottom w:val="single" w:sz="5" w:space="0" w:color="000000"/>
              <w:right w:val="single" w:sz="5" w:space="0" w:color="000000"/>
            </w:tcBorders>
          </w:tcPr>
          <w:p w14:paraId="294D9049" w14:textId="77777777" w:rsidR="003A7A2D" w:rsidRDefault="003A7A2D" w:rsidP="003A7A2D"/>
        </w:tc>
      </w:tr>
      <w:tr w:rsidR="003A7A2D" w14:paraId="24C8B38C" w14:textId="77777777" w:rsidTr="003A7A2D">
        <w:trPr>
          <w:trHeight w:hRule="exact" w:val="509"/>
        </w:trPr>
        <w:tc>
          <w:tcPr>
            <w:tcW w:w="3704" w:type="dxa"/>
            <w:tcBorders>
              <w:top w:val="single" w:sz="5" w:space="0" w:color="000000"/>
              <w:left w:val="single" w:sz="5" w:space="0" w:color="000000"/>
              <w:bottom w:val="single" w:sz="5" w:space="0" w:color="000000"/>
              <w:right w:val="single" w:sz="5" w:space="0" w:color="000000"/>
            </w:tcBorders>
          </w:tcPr>
          <w:p w14:paraId="16DAE7AE" w14:textId="77777777" w:rsidR="003A7A2D" w:rsidRDefault="003A7A2D" w:rsidP="003A7A2D">
            <w:pPr>
              <w:pStyle w:val="TableParagraph"/>
              <w:spacing w:line="222" w:lineRule="exact"/>
              <w:ind w:left="80"/>
              <w:rPr>
                <w:sz w:val="20"/>
                <w:szCs w:val="20"/>
              </w:rPr>
            </w:pPr>
            <w:r>
              <w:rPr>
                <w:spacing w:val="-1"/>
                <w:sz w:val="20"/>
              </w:rPr>
              <w:t>Материалы</w:t>
            </w:r>
            <w:r>
              <w:rPr>
                <w:spacing w:val="-13"/>
                <w:sz w:val="20"/>
              </w:rPr>
              <w:t xml:space="preserve"> </w:t>
            </w:r>
            <w:r>
              <w:rPr>
                <w:sz w:val="20"/>
              </w:rPr>
              <w:t>кровли</w:t>
            </w:r>
          </w:p>
        </w:tc>
        <w:tc>
          <w:tcPr>
            <w:tcW w:w="5540" w:type="dxa"/>
            <w:tcBorders>
              <w:top w:val="single" w:sz="5" w:space="0" w:color="000000"/>
              <w:left w:val="single" w:sz="5" w:space="0" w:color="000000"/>
              <w:bottom w:val="single" w:sz="5" w:space="0" w:color="000000"/>
              <w:right w:val="single" w:sz="5" w:space="0" w:color="000000"/>
            </w:tcBorders>
          </w:tcPr>
          <w:p w14:paraId="66F6CAA3" w14:textId="77777777" w:rsidR="003A7A2D" w:rsidRDefault="003A7A2D" w:rsidP="003A7A2D"/>
        </w:tc>
      </w:tr>
      <w:tr w:rsidR="003A7A2D" w14:paraId="1E715543" w14:textId="77777777" w:rsidTr="003A7A2D">
        <w:trPr>
          <w:trHeight w:hRule="exact" w:val="511"/>
        </w:trPr>
        <w:tc>
          <w:tcPr>
            <w:tcW w:w="3704" w:type="dxa"/>
            <w:tcBorders>
              <w:top w:val="single" w:sz="5" w:space="0" w:color="000000"/>
              <w:left w:val="single" w:sz="5" w:space="0" w:color="000000"/>
              <w:bottom w:val="single" w:sz="5" w:space="0" w:color="000000"/>
              <w:right w:val="single" w:sz="5" w:space="0" w:color="000000"/>
            </w:tcBorders>
          </w:tcPr>
          <w:p w14:paraId="429CBDA7" w14:textId="77777777" w:rsidR="003A7A2D" w:rsidRDefault="003A7A2D" w:rsidP="003A7A2D">
            <w:pPr>
              <w:pStyle w:val="TableParagraph"/>
              <w:spacing w:line="222" w:lineRule="exact"/>
              <w:ind w:left="80"/>
              <w:rPr>
                <w:sz w:val="13"/>
                <w:szCs w:val="13"/>
              </w:rPr>
            </w:pPr>
            <w:r>
              <w:rPr>
                <w:spacing w:val="-1"/>
                <w:sz w:val="20"/>
              </w:rPr>
              <w:t>Иные</w:t>
            </w:r>
            <w:r>
              <w:rPr>
                <w:spacing w:val="-8"/>
                <w:sz w:val="20"/>
              </w:rPr>
              <w:t xml:space="preserve"> </w:t>
            </w:r>
            <w:r>
              <w:rPr>
                <w:sz w:val="20"/>
              </w:rPr>
              <w:t>показатели</w:t>
            </w:r>
            <w:r>
              <w:rPr>
                <w:spacing w:val="-7"/>
                <w:sz w:val="20"/>
              </w:rPr>
              <w:t xml:space="preserve"> </w:t>
            </w:r>
            <w:r>
              <w:rPr>
                <w:position w:val="7"/>
                <w:sz w:val="13"/>
              </w:rPr>
              <w:t>12</w:t>
            </w:r>
          </w:p>
        </w:tc>
        <w:tc>
          <w:tcPr>
            <w:tcW w:w="5540" w:type="dxa"/>
            <w:tcBorders>
              <w:top w:val="single" w:sz="5" w:space="0" w:color="000000"/>
              <w:left w:val="single" w:sz="5" w:space="0" w:color="000000"/>
              <w:bottom w:val="single" w:sz="5" w:space="0" w:color="000000"/>
              <w:right w:val="single" w:sz="5" w:space="0" w:color="000000"/>
            </w:tcBorders>
          </w:tcPr>
          <w:p w14:paraId="12248790" w14:textId="77777777" w:rsidR="003A7A2D" w:rsidRDefault="003A7A2D" w:rsidP="003A7A2D"/>
        </w:tc>
      </w:tr>
      <w:tr w:rsidR="003A7A2D" w14:paraId="54B755DE" w14:textId="77777777" w:rsidTr="003A7A2D">
        <w:trPr>
          <w:trHeight w:hRule="exact" w:val="518"/>
        </w:trPr>
        <w:tc>
          <w:tcPr>
            <w:tcW w:w="9244" w:type="dxa"/>
            <w:gridSpan w:val="2"/>
            <w:tcBorders>
              <w:top w:val="single" w:sz="5" w:space="0" w:color="000000"/>
              <w:left w:val="single" w:sz="5" w:space="0" w:color="000000"/>
              <w:bottom w:val="single" w:sz="5" w:space="0" w:color="000000"/>
              <w:right w:val="single" w:sz="5" w:space="0" w:color="000000"/>
            </w:tcBorders>
          </w:tcPr>
          <w:p w14:paraId="7CE0BCC9" w14:textId="77777777" w:rsidR="003A7A2D" w:rsidRDefault="003A7A2D" w:rsidP="003A7A2D">
            <w:pPr>
              <w:pStyle w:val="TableParagraph"/>
              <w:spacing w:before="131"/>
              <w:ind w:left="3698"/>
              <w:rPr>
                <w:sz w:val="20"/>
                <w:szCs w:val="20"/>
              </w:rPr>
            </w:pPr>
            <w:r>
              <w:rPr>
                <w:sz w:val="20"/>
              </w:rPr>
              <w:t>4.</w:t>
            </w:r>
            <w:r>
              <w:rPr>
                <w:spacing w:val="-9"/>
                <w:sz w:val="20"/>
              </w:rPr>
              <w:t xml:space="preserve"> </w:t>
            </w:r>
            <w:r>
              <w:rPr>
                <w:spacing w:val="-1"/>
                <w:sz w:val="20"/>
              </w:rPr>
              <w:t>Линейные</w:t>
            </w:r>
            <w:r>
              <w:rPr>
                <w:spacing w:val="-9"/>
                <w:sz w:val="20"/>
              </w:rPr>
              <w:t xml:space="preserve"> </w:t>
            </w:r>
            <w:r>
              <w:rPr>
                <w:sz w:val="20"/>
              </w:rPr>
              <w:t>объекты</w:t>
            </w:r>
          </w:p>
        </w:tc>
      </w:tr>
      <w:tr w:rsidR="003A7A2D" w14:paraId="061965B6" w14:textId="77777777" w:rsidTr="003A7A2D">
        <w:trPr>
          <w:trHeight w:hRule="exact" w:val="521"/>
        </w:trPr>
        <w:tc>
          <w:tcPr>
            <w:tcW w:w="3704" w:type="dxa"/>
            <w:tcBorders>
              <w:top w:val="single" w:sz="5" w:space="0" w:color="000000"/>
              <w:left w:val="single" w:sz="5" w:space="0" w:color="000000"/>
              <w:bottom w:val="single" w:sz="5" w:space="0" w:color="000000"/>
              <w:right w:val="single" w:sz="5" w:space="0" w:color="000000"/>
            </w:tcBorders>
          </w:tcPr>
          <w:p w14:paraId="18660064" w14:textId="77777777" w:rsidR="003A7A2D" w:rsidRDefault="003A7A2D" w:rsidP="003A7A2D">
            <w:pPr>
              <w:pStyle w:val="TableParagraph"/>
              <w:spacing w:line="237" w:lineRule="auto"/>
              <w:ind w:left="80" w:right="2733"/>
              <w:rPr>
                <w:sz w:val="20"/>
                <w:szCs w:val="20"/>
              </w:rPr>
            </w:pPr>
            <w:r>
              <w:rPr>
                <w:w w:val="95"/>
                <w:sz w:val="20"/>
              </w:rPr>
              <w:t>Категория</w:t>
            </w:r>
            <w:r>
              <w:rPr>
                <w:w w:val="99"/>
                <w:sz w:val="20"/>
              </w:rPr>
              <w:t xml:space="preserve"> </w:t>
            </w:r>
            <w:r>
              <w:rPr>
                <w:spacing w:val="-1"/>
                <w:sz w:val="20"/>
              </w:rPr>
              <w:t>(класс)</w:t>
            </w:r>
          </w:p>
        </w:tc>
        <w:tc>
          <w:tcPr>
            <w:tcW w:w="5540" w:type="dxa"/>
            <w:tcBorders>
              <w:top w:val="single" w:sz="5" w:space="0" w:color="000000"/>
              <w:left w:val="single" w:sz="5" w:space="0" w:color="000000"/>
              <w:bottom w:val="single" w:sz="5" w:space="0" w:color="000000"/>
              <w:right w:val="single" w:sz="5" w:space="0" w:color="000000"/>
            </w:tcBorders>
          </w:tcPr>
          <w:p w14:paraId="1C29AE88" w14:textId="77777777" w:rsidR="003A7A2D" w:rsidRDefault="003A7A2D" w:rsidP="003A7A2D"/>
        </w:tc>
      </w:tr>
      <w:tr w:rsidR="003A7A2D" w14:paraId="242A6A9B" w14:textId="77777777" w:rsidTr="003A7A2D">
        <w:trPr>
          <w:trHeight w:hRule="exact" w:val="521"/>
        </w:trPr>
        <w:tc>
          <w:tcPr>
            <w:tcW w:w="3704" w:type="dxa"/>
            <w:tcBorders>
              <w:top w:val="single" w:sz="5" w:space="0" w:color="000000"/>
              <w:left w:val="single" w:sz="5" w:space="0" w:color="000000"/>
              <w:bottom w:val="single" w:sz="5" w:space="0" w:color="000000"/>
              <w:right w:val="single" w:sz="5" w:space="0" w:color="000000"/>
            </w:tcBorders>
          </w:tcPr>
          <w:p w14:paraId="175FA37A" w14:textId="77777777" w:rsidR="003A7A2D" w:rsidRDefault="003A7A2D" w:rsidP="003A7A2D">
            <w:pPr>
              <w:pStyle w:val="TableParagraph"/>
              <w:spacing w:line="222" w:lineRule="exact"/>
              <w:ind w:left="80"/>
              <w:rPr>
                <w:sz w:val="20"/>
                <w:szCs w:val="20"/>
              </w:rPr>
            </w:pPr>
            <w:r>
              <w:rPr>
                <w:sz w:val="20"/>
              </w:rPr>
              <w:t>Протяженность</w:t>
            </w:r>
          </w:p>
        </w:tc>
        <w:tc>
          <w:tcPr>
            <w:tcW w:w="5540" w:type="dxa"/>
            <w:tcBorders>
              <w:top w:val="single" w:sz="5" w:space="0" w:color="000000"/>
              <w:left w:val="single" w:sz="5" w:space="0" w:color="000000"/>
              <w:bottom w:val="single" w:sz="5" w:space="0" w:color="000000"/>
              <w:right w:val="single" w:sz="5" w:space="0" w:color="000000"/>
            </w:tcBorders>
          </w:tcPr>
          <w:p w14:paraId="4B0F472D" w14:textId="77777777" w:rsidR="003A7A2D" w:rsidRDefault="003A7A2D" w:rsidP="003A7A2D"/>
        </w:tc>
      </w:tr>
      <w:tr w:rsidR="003A7A2D" w14:paraId="6F91AF9C" w14:textId="77777777" w:rsidTr="003A7A2D">
        <w:trPr>
          <w:trHeight w:hRule="exact" w:val="518"/>
        </w:trPr>
        <w:tc>
          <w:tcPr>
            <w:tcW w:w="3704" w:type="dxa"/>
            <w:tcBorders>
              <w:top w:val="single" w:sz="5" w:space="0" w:color="000000"/>
              <w:left w:val="single" w:sz="5" w:space="0" w:color="000000"/>
              <w:bottom w:val="single" w:sz="5" w:space="0" w:color="000000"/>
              <w:right w:val="single" w:sz="5" w:space="0" w:color="000000"/>
            </w:tcBorders>
          </w:tcPr>
          <w:p w14:paraId="0A488D4F" w14:textId="77777777" w:rsidR="003A7A2D" w:rsidRPr="003A7A2D" w:rsidRDefault="003A7A2D" w:rsidP="003A7A2D">
            <w:pPr>
              <w:pStyle w:val="TableParagraph"/>
              <w:ind w:left="80" w:right="250"/>
              <w:rPr>
                <w:sz w:val="20"/>
                <w:szCs w:val="20"/>
                <w:lang w:val="ru-RU"/>
              </w:rPr>
            </w:pPr>
            <w:r w:rsidRPr="003A7A2D">
              <w:rPr>
                <w:sz w:val="20"/>
                <w:lang w:val="ru-RU"/>
              </w:rPr>
              <w:t>Мощность</w:t>
            </w:r>
            <w:r w:rsidRPr="003A7A2D">
              <w:rPr>
                <w:spacing w:val="-16"/>
                <w:sz w:val="20"/>
                <w:lang w:val="ru-RU"/>
              </w:rPr>
              <w:t xml:space="preserve"> </w:t>
            </w:r>
            <w:r w:rsidRPr="003A7A2D">
              <w:rPr>
                <w:sz w:val="20"/>
                <w:lang w:val="ru-RU"/>
              </w:rPr>
              <w:t>(пропускная</w:t>
            </w:r>
            <w:r w:rsidRPr="003A7A2D">
              <w:rPr>
                <w:spacing w:val="-16"/>
                <w:sz w:val="20"/>
                <w:lang w:val="ru-RU"/>
              </w:rPr>
              <w:t xml:space="preserve"> </w:t>
            </w:r>
            <w:r w:rsidRPr="003A7A2D">
              <w:rPr>
                <w:sz w:val="20"/>
                <w:lang w:val="ru-RU"/>
              </w:rPr>
              <w:t>способность,</w:t>
            </w:r>
            <w:r w:rsidRPr="003A7A2D">
              <w:rPr>
                <w:spacing w:val="23"/>
                <w:w w:val="99"/>
                <w:sz w:val="20"/>
                <w:lang w:val="ru-RU"/>
              </w:rPr>
              <w:t xml:space="preserve"> </w:t>
            </w:r>
            <w:r w:rsidRPr="003A7A2D">
              <w:rPr>
                <w:sz w:val="20"/>
                <w:lang w:val="ru-RU"/>
              </w:rPr>
              <w:t>грузооборот,</w:t>
            </w:r>
            <w:r w:rsidRPr="003A7A2D">
              <w:rPr>
                <w:spacing w:val="-16"/>
                <w:sz w:val="20"/>
                <w:lang w:val="ru-RU"/>
              </w:rPr>
              <w:t xml:space="preserve"> </w:t>
            </w:r>
            <w:r w:rsidRPr="003A7A2D">
              <w:rPr>
                <w:spacing w:val="-1"/>
                <w:sz w:val="20"/>
                <w:lang w:val="ru-RU"/>
              </w:rPr>
              <w:t>интенсивность</w:t>
            </w:r>
            <w:r w:rsidRPr="003A7A2D">
              <w:rPr>
                <w:spacing w:val="-15"/>
                <w:sz w:val="20"/>
                <w:lang w:val="ru-RU"/>
              </w:rPr>
              <w:t xml:space="preserve"> </w:t>
            </w:r>
            <w:r w:rsidRPr="003A7A2D">
              <w:rPr>
                <w:spacing w:val="-1"/>
                <w:sz w:val="20"/>
                <w:lang w:val="ru-RU"/>
              </w:rPr>
              <w:t>движения)</w:t>
            </w:r>
          </w:p>
        </w:tc>
        <w:tc>
          <w:tcPr>
            <w:tcW w:w="5540" w:type="dxa"/>
            <w:tcBorders>
              <w:top w:val="single" w:sz="5" w:space="0" w:color="000000"/>
              <w:left w:val="single" w:sz="5" w:space="0" w:color="000000"/>
              <w:bottom w:val="single" w:sz="5" w:space="0" w:color="000000"/>
              <w:right w:val="single" w:sz="5" w:space="0" w:color="000000"/>
            </w:tcBorders>
          </w:tcPr>
          <w:p w14:paraId="1C61D0BD" w14:textId="77777777" w:rsidR="003A7A2D" w:rsidRPr="003A7A2D" w:rsidRDefault="003A7A2D" w:rsidP="003A7A2D">
            <w:pPr>
              <w:rPr>
                <w:lang w:val="ru-RU"/>
              </w:rPr>
            </w:pPr>
          </w:p>
        </w:tc>
      </w:tr>
      <w:tr w:rsidR="003A7A2D" w14:paraId="0589C6F8" w14:textId="77777777" w:rsidTr="003A7A2D">
        <w:trPr>
          <w:trHeight w:hRule="exact" w:val="521"/>
        </w:trPr>
        <w:tc>
          <w:tcPr>
            <w:tcW w:w="3704" w:type="dxa"/>
            <w:tcBorders>
              <w:top w:val="single" w:sz="5" w:space="0" w:color="000000"/>
              <w:left w:val="single" w:sz="5" w:space="0" w:color="000000"/>
              <w:bottom w:val="single" w:sz="5" w:space="0" w:color="000000"/>
              <w:right w:val="single" w:sz="5" w:space="0" w:color="000000"/>
            </w:tcBorders>
          </w:tcPr>
          <w:p w14:paraId="430AE26B" w14:textId="77777777" w:rsidR="003A7A2D" w:rsidRPr="003A7A2D" w:rsidRDefault="003A7A2D" w:rsidP="003A7A2D">
            <w:pPr>
              <w:pStyle w:val="TableParagraph"/>
              <w:spacing w:line="237" w:lineRule="auto"/>
              <w:ind w:left="80" w:right="186"/>
              <w:rPr>
                <w:sz w:val="20"/>
                <w:szCs w:val="20"/>
                <w:lang w:val="ru-RU"/>
              </w:rPr>
            </w:pPr>
            <w:r w:rsidRPr="003A7A2D">
              <w:rPr>
                <w:sz w:val="20"/>
                <w:lang w:val="ru-RU"/>
              </w:rPr>
              <w:t>Диаметры</w:t>
            </w:r>
            <w:r w:rsidRPr="003A7A2D">
              <w:rPr>
                <w:spacing w:val="-11"/>
                <w:sz w:val="20"/>
                <w:lang w:val="ru-RU"/>
              </w:rPr>
              <w:t xml:space="preserve"> </w:t>
            </w:r>
            <w:r w:rsidRPr="003A7A2D">
              <w:rPr>
                <w:sz w:val="20"/>
                <w:lang w:val="ru-RU"/>
              </w:rPr>
              <w:t>и</w:t>
            </w:r>
            <w:r w:rsidRPr="003A7A2D">
              <w:rPr>
                <w:spacing w:val="-12"/>
                <w:sz w:val="20"/>
                <w:lang w:val="ru-RU"/>
              </w:rPr>
              <w:t xml:space="preserve"> </w:t>
            </w:r>
            <w:r w:rsidRPr="003A7A2D">
              <w:rPr>
                <w:sz w:val="20"/>
                <w:lang w:val="ru-RU"/>
              </w:rPr>
              <w:t>количество</w:t>
            </w:r>
            <w:r w:rsidRPr="003A7A2D">
              <w:rPr>
                <w:spacing w:val="-11"/>
                <w:sz w:val="20"/>
                <w:lang w:val="ru-RU"/>
              </w:rPr>
              <w:t xml:space="preserve"> </w:t>
            </w:r>
            <w:r w:rsidRPr="003A7A2D">
              <w:rPr>
                <w:sz w:val="20"/>
                <w:lang w:val="ru-RU"/>
              </w:rPr>
              <w:t>трубопроводов,</w:t>
            </w:r>
            <w:r w:rsidRPr="003A7A2D">
              <w:rPr>
                <w:spacing w:val="22"/>
                <w:w w:val="99"/>
                <w:sz w:val="20"/>
                <w:lang w:val="ru-RU"/>
              </w:rPr>
              <w:t xml:space="preserve"> </w:t>
            </w:r>
            <w:r w:rsidRPr="003A7A2D">
              <w:rPr>
                <w:sz w:val="20"/>
                <w:lang w:val="ru-RU"/>
              </w:rPr>
              <w:t>характеристики</w:t>
            </w:r>
            <w:r w:rsidRPr="003A7A2D">
              <w:rPr>
                <w:spacing w:val="-15"/>
                <w:sz w:val="20"/>
                <w:lang w:val="ru-RU"/>
              </w:rPr>
              <w:t xml:space="preserve"> </w:t>
            </w:r>
            <w:r w:rsidRPr="003A7A2D">
              <w:rPr>
                <w:sz w:val="20"/>
                <w:lang w:val="ru-RU"/>
              </w:rPr>
              <w:t>материалов</w:t>
            </w:r>
            <w:r w:rsidRPr="003A7A2D">
              <w:rPr>
                <w:spacing w:val="-12"/>
                <w:sz w:val="20"/>
                <w:lang w:val="ru-RU"/>
              </w:rPr>
              <w:t xml:space="preserve"> </w:t>
            </w:r>
            <w:r w:rsidRPr="003A7A2D">
              <w:rPr>
                <w:spacing w:val="-1"/>
                <w:sz w:val="20"/>
                <w:lang w:val="ru-RU"/>
              </w:rPr>
              <w:t>труб</w:t>
            </w:r>
          </w:p>
        </w:tc>
        <w:tc>
          <w:tcPr>
            <w:tcW w:w="5540" w:type="dxa"/>
            <w:tcBorders>
              <w:top w:val="single" w:sz="5" w:space="0" w:color="000000"/>
              <w:left w:val="single" w:sz="5" w:space="0" w:color="000000"/>
              <w:bottom w:val="single" w:sz="5" w:space="0" w:color="000000"/>
              <w:right w:val="single" w:sz="5" w:space="0" w:color="000000"/>
            </w:tcBorders>
          </w:tcPr>
          <w:p w14:paraId="139CE855" w14:textId="77777777" w:rsidR="003A7A2D" w:rsidRPr="003A7A2D" w:rsidRDefault="003A7A2D" w:rsidP="003A7A2D">
            <w:pPr>
              <w:rPr>
                <w:lang w:val="ru-RU"/>
              </w:rPr>
            </w:pPr>
          </w:p>
        </w:tc>
      </w:tr>
      <w:tr w:rsidR="003A7A2D" w14:paraId="440704EB" w14:textId="77777777" w:rsidTr="003A7A2D">
        <w:trPr>
          <w:trHeight w:hRule="exact" w:val="521"/>
        </w:trPr>
        <w:tc>
          <w:tcPr>
            <w:tcW w:w="3704" w:type="dxa"/>
            <w:tcBorders>
              <w:top w:val="single" w:sz="5" w:space="0" w:color="000000"/>
              <w:left w:val="single" w:sz="5" w:space="0" w:color="000000"/>
              <w:bottom w:val="single" w:sz="5" w:space="0" w:color="000000"/>
              <w:right w:val="single" w:sz="5" w:space="0" w:color="000000"/>
            </w:tcBorders>
          </w:tcPr>
          <w:p w14:paraId="11A2D384" w14:textId="77777777" w:rsidR="003A7A2D" w:rsidRPr="003A7A2D" w:rsidRDefault="003A7A2D" w:rsidP="003A7A2D">
            <w:pPr>
              <w:pStyle w:val="TableParagraph"/>
              <w:ind w:left="80" w:right="96"/>
              <w:rPr>
                <w:sz w:val="20"/>
                <w:szCs w:val="20"/>
                <w:lang w:val="ru-RU"/>
              </w:rPr>
            </w:pPr>
            <w:r w:rsidRPr="003A7A2D">
              <w:rPr>
                <w:sz w:val="20"/>
                <w:lang w:val="ru-RU"/>
              </w:rPr>
              <w:t>Тип</w:t>
            </w:r>
            <w:r w:rsidRPr="003A7A2D">
              <w:rPr>
                <w:spacing w:val="-8"/>
                <w:sz w:val="20"/>
                <w:lang w:val="ru-RU"/>
              </w:rPr>
              <w:t xml:space="preserve"> </w:t>
            </w:r>
            <w:r w:rsidRPr="003A7A2D">
              <w:rPr>
                <w:spacing w:val="-1"/>
                <w:sz w:val="20"/>
                <w:lang w:val="ru-RU"/>
              </w:rPr>
              <w:t>(КЛ,</w:t>
            </w:r>
            <w:r w:rsidRPr="003A7A2D">
              <w:rPr>
                <w:spacing w:val="-6"/>
                <w:sz w:val="20"/>
                <w:lang w:val="ru-RU"/>
              </w:rPr>
              <w:t xml:space="preserve"> </w:t>
            </w:r>
            <w:r w:rsidRPr="003A7A2D">
              <w:rPr>
                <w:sz w:val="20"/>
                <w:lang w:val="ru-RU"/>
              </w:rPr>
              <w:t>ВЛ,</w:t>
            </w:r>
            <w:r w:rsidRPr="003A7A2D">
              <w:rPr>
                <w:spacing w:val="-7"/>
                <w:sz w:val="20"/>
                <w:lang w:val="ru-RU"/>
              </w:rPr>
              <w:t xml:space="preserve"> </w:t>
            </w:r>
            <w:r w:rsidRPr="003A7A2D">
              <w:rPr>
                <w:spacing w:val="-1"/>
                <w:sz w:val="20"/>
                <w:lang w:val="ru-RU"/>
              </w:rPr>
              <w:t>КВЛ),</w:t>
            </w:r>
            <w:r w:rsidRPr="003A7A2D">
              <w:rPr>
                <w:spacing w:val="-3"/>
                <w:sz w:val="20"/>
                <w:lang w:val="ru-RU"/>
              </w:rPr>
              <w:t xml:space="preserve"> </w:t>
            </w:r>
            <w:r w:rsidRPr="003A7A2D">
              <w:rPr>
                <w:spacing w:val="-1"/>
                <w:sz w:val="20"/>
                <w:lang w:val="ru-RU"/>
              </w:rPr>
              <w:t>уровень</w:t>
            </w:r>
            <w:r w:rsidRPr="003A7A2D">
              <w:rPr>
                <w:spacing w:val="-5"/>
                <w:sz w:val="20"/>
                <w:lang w:val="ru-RU"/>
              </w:rPr>
              <w:t xml:space="preserve"> </w:t>
            </w:r>
            <w:r w:rsidRPr="003A7A2D">
              <w:rPr>
                <w:spacing w:val="-1"/>
                <w:sz w:val="20"/>
                <w:lang w:val="ru-RU"/>
              </w:rPr>
              <w:t>напряжения</w:t>
            </w:r>
            <w:r w:rsidRPr="003A7A2D">
              <w:rPr>
                <w:spacing w:val="43"/>
                <w:w w:val="99"/>
                <w:sz w:val="20"/>
                <w:lang w:val="ru-RU"/>
              </w:rPr>
              <w:t xml:space="preserve"> </w:t>
            </w:r>
            <w:r w:rsidRPr="003A7A2D">
              <w:rPr>
                <w:sz w:val="20"/>
                <w:lang w:val="ru-RU"/>
              </w:rPr>
              <w:t>линий</w:t>
            </w:r>
            <w:r w:rsidRPr="003A7A2D">
              <w:rPr>
                <w:spacing w:val="-21"/>
                <w:sz w:val="20"/>
                <w:lang w:val="ru-RU"/>
              </w:rPr>
              <w:t xml:space="preserve"> </w:t>
            </w:r>
            <w:r w:rsidRPr="003A7A2D">
              <w:rPr>
                <w:sz w:val="20"/>
                <w:lang w:val="ru-RU"/>
              </w:rPr>
              <w:t>электропередачи</w:t>
            </w:r>
          </w:p>
        </w:tc>
        <w:tc>
          <w:tcPr>
            <w:tcW w:w="5540" w:type="dxa"/>
            <w:tcBorders>
              <w:top w:val="single" w:sz="5" w:space="0" w:color="000000"/>
              <w:left w:val="single" w:sz="5" w:space="0" w:color="000000"/>
              <w:bottom w:val="single" w:sz="5" w:space="0" w:color="000000"/>
              <w:right w:val="single" w:sz="5" w:space="0" w:color="000000"/>
            </w:tcBorders>
          </w:tcPr>
          <w:p w14:paraId="2E992401" w14:textId="77777777" w:rsidR="003A7A2D" w:rsidRPr="003A7A2D" w:rsidRDefault="003A7A2D" w:rsidP="003A7A2D">
            <w:pPr>
              <w:rPr>
                <w:lang w:val="ru-RU"/>
              </w:rPr>
            </w:pPr>
          </w:p>
        </w:tc>
      </w:tr>
      <w:tr w:rsidR="003A7A2D" w14:paraId="3B9119E0" w14:textId="77777777" w:rsidTr="003A7A2D">
        <w:trPr>
          <w:trHeight w:hRule="exact" w:val="698"/>
        </w:trPr>
        <w:tc>
          <w:tcPr>
            <w:tcW w:w="3704" w:type="dxa"/>
            <w:tcBorders>
              <w:top w:val="single" w:sz="5" w:space="0" w:color="000000"/>
              <w:left w:val="single" w:sz="5" w:space="0" w:color="000000"/>
              <w:bottom w:val="single" w:sz="5" w:space="0" w:color="000000"/>
              <w:right w:val="single" w:sz="5" w:space="0" w:color="000000"/>
            </w:tcBorders>
          </w:tcPr>
          <w:p w14:paraId="5C547AF2" w14:textId="77777777" w:rsidR="003A7A2D" w:rsidRPr="003A7A2D" w:rsidRDefault="003A7A2D" w:rsidP="003A7A2D">
            <w:pPr>
              <w:pStyle w:val="TableParagraph"/>
              <w:ind w:left="80" w:right="367"/>
              <w:rPr>
                <w:sz w:val="20"/>
                <w:szCs w:val="20"/>
                <w:lang w:val="ru-RU"/>
              </w:rPr>
            </w:pPr>
            <w:r w:rsidRPr="003A7A2D">
              <w:rPr>
                <w:sz w:val="20"/>
                <w:lang w:val="ru-RU"/>
              </w:rPr>
              <w:t>Перечень</w:t>
            </w:r>
            <w:r w:rsidRPr="003A7A2D">
              <w:rPr>
                <w:spacing w:val="-16"/>
                <w:sz w:val="20"/>
                <w:lang w:val="ru-RU"/>
              </w:rPr>
              <w:t xml:space="preserve"> </w:t>
            </w:r>
            <w:r w:rsidRPr="003A7A2D">
              <w:rPr>
                <w:sz w:val="20"/>
                <w:lang w:val="ru-RU"/>
              </w:rPr>
              <w:t>конструктивных</w:t>
            </w:r>
            <w:r w:rsidRPr="003A7A2D">
              <w:rPr>
                <w:spacing w:val="-15"/>
                <w:sz w:val="20"/>
                <w:lang w:val="ru-RU"/>
              </w:rPr>
              <w:t xml:space="preserve"> </w:t>
            </w:r>
            <w:r w:rsidRPr="003A7A2D">
              <w:rPr>
                <w:spacing w:val="-1"/>
                <w:sz w:val="20"/>
                <w:lang w:val="ru-RU"/>
              </w:rPr>
              <w:t>элементов,</w:t>
            </w:r>
            <w:r w:rsidRPr="003A7A2D">
              <w:rPr>
                <w:spacing w:val="20"/>
                <w:w w:val="99"/>
                <w:sz w:val="20"/>
                <w:lang w:val="ru-RU"/>
              </w:rPr>
              <w:t xml:space="preserve"> </w:t>
            </w:r>
            <w:r w:rsidRPr="003A7A2D">
              <w:rPr>
                <w:sz w:val="20"/>
                <w:lang w:val="ru-RU"/>
              </w:rPr>
              <w:t>оказывающих</w:t>
            </w:r>
          </w:p>
          <w:p w14:paraId="2FFD6C02" w14:textId="77777777" w:rsidR="003A7A2D" w:rsidRPr="003A7A2D" w:rsidRDefault="003A7A2D" w:rsidP="003A7A2D">
            <w:pPr>
              <w:pStyle w:val="TableParagraph"/>
              <w:ind w:left="80"/>
              <w:rPr>
                <w:sz w:val="20"/>
                <w:szCs w:val="20"/>
                <w:lang w:val="ru-RU"/>
              </w:rPr>
            </w:pPr>
            <w:r w:rsidRPr="003A7A2D">
              <w:rPr>
                <w:spacing w:val="-1"/>
                <w:sz w:val="20"/>
                <w:lang w:val="ru-RU"/>
              </w:rPr>
              <w:t>влияние</w:t>
            </w:r>
            <w:r w:rsidRPr="003A7A2D">
              <w:rPr>
                <w:spacing w:val="-10"/>
                <w:sz w:val="20"/>
                <w:lang w:val="ru-RU"/>
              </w:rPr>
              <w:t xml:space="preserve"> </w:t>
            </w:r>
            <w:r w:rsidRPr="003A7A2D">
              <w:rPr>
                <w:spacing w:val="-1"/>
                <w:sz w:val="20"/>
                <w:lang w:val="ru-RU"/>
              </w:rPr>
              <w:t>на</w:t>
            </w:r>
            <w:r w:rsidRPr="003A7A2D">
              <w:rPr>
                <w:spacing w:val="-8"/>
                <w:sz w:val="20"/>
                <w:lang w:val="ru-RU"/>
              </w:rPr>
              <w:t xml:space="preserve"> </w:t>
            </w:r>
            <w:r w:rsidRPr="003A7A2D">
              <w:rPr>
                <w:sz w:val="20"/>
                <w:lang w:val="ru-RU"/>
              </w:rPr>
              <w:t>безопасность</w:t>
            </w:r>
          </w:p>
        </w:tc>
        <w:tc>
          <w:tcPr>
            <w:tcW w:w="5540" w:type="dxa"/>
            <w:tcBorders>
              <w:top w:val="single" w:sz="5" w:space="0" w:color="000000"/>
              <w:left w:val="single" w:sz="5" w:space="0" w:color="000000"/>
              <w:bottom w:val="single" w:sz="5" w:space="0" w:color="000000"/>
              <w:right w:val="single" w:sz="5" w:space="0" w:color="000000"/>
            </w:tcBorders>
          </w:tcPr>
          <w:p w14:paraId="28255741" w14:textId="77777777" w:rsidR="003A7A2D" w:rsidRPr="003A7A2D" w:rsidRDefault="003A7A2D" w:rsidP="003A7A2D">
            <w:pPr>
              <w:rPr>
                <w:lang w:val="ru-RU"/>
              </w:rPr>
            </w:pPr>
          </w:p>
        </w:tc>
      </w:tr>
      <w:tr w:rsidR="003A7A2D" w14:paraId="3B43155C" w14:textId="77777777" w:rsidTr="003A7A2D">
        <w:trPr>
          <w:trHeight w:hRule="exact" w:val="240"/>
        </w:trPr>
        <w:tc>
          <w:tcPr>
            <w:tcW w:w="3704" w:type="dxa"/>
            <w:tcBorders>
              <w:top w:val="single" w:sz="5" w:space="0" w:color="000000"/>
              <w:left w:val="single" w:sz="5" w:space="0" w:color="000000"/>
              <w:bottom w:val="single" w:sz="5" w:space="0" w:color="000000"/>
              <w:right w:val="single" w:sz="5" w:space="0" w:color="000000"/>
            </w:tcBorders>
          </w:tcPr>
          <w:p w14:paraId="489A883B" w14:textId="77777777" w:rsidR="003A7A2D" w:rsidRDefault="003A7A2D" w:rsidP="003A7A2D">
            <w:pPr>
              <w:pStyle w:val="TableParagraph"/>
              <w:spacing w:line="225" w:lineRule="exact"/>
              <w:ind w:left="80"/>
              <w:rPr>
                <w:sz w:val="13"/>
                <w:szCs w:val="13"/>
              </w:rPr>
            </w:pPr>
            <w:r>
              <w:rPr>
                <w:spacing w:val="-1"/>
                <w:sz w:val="20"/>
              </w:rPr>
              <w:t>Иные</w:t>
            </w:r>
            <w:r>
              <w:rPr>
                <w:spacing w:val="-8"/>
                <w:sz w:val="20"/>
              </w:rPr>
              <w:t xml:space="preserve"> </w:t>
            </w:r>
            <w:r>
              <w:rPr>
                <w:sz w:val="20"/>
              </w:rPr>
              <w:t>показатели</w:t>
            </w:r>
            <w:r>
              <w:rPr>
                <w:spacing w:val="-7"/>
                <w:sz w:val="20"/>
              </w:rPr>
              <w:t xml:space="preserve"> </w:t>
            </w:r>
            <w:r>
              <w:rPr>
                <w:position w:val="7"/>
                <w:sz w:val="13"/>
              </w:rPr>
              <w:t>12</w:t>
            </w:r>
          </w:p>
        </w:tc>
        <w:tc>
          <w:tcPr>
            <w:tcW w:w="5540" w:type="dxa"/>
            <w:tcBorders>
              <w:top w:val="single" w:sz="5" w:space="0" w:color="000000"/>
              <w:left w:val="single" w:sz="5" w:space="0" w:color="000000"/>
              <w:bottom w:val="single" w:sz="5" w:space="0" w:color="000000"/>
              <w:right w:val="single" w:sz="5" w:space="0" w:color="000000"/>
            </w:tcBorders>
          </w:tcPr>
          <w:p w14:paraId="6B6921D0" w14:textId="77777777" w:rsidR="003A7A2D" w:rsidRDefault="003A7A2D" w:rsidP="003A7A2D"/>
        </w:tc>
      </w:tr>
      <w:tr w:rsidR="003A7A2D" w14:paraId="1FA72116" w14:textId="77777777" w:rsidTr="003A7A2D">
        <w:trPr>
          <w:trHeight w:hRule="exact" w:val="812"/>
        </w:trPr>
        <w:tc>
          <w:tcPr>
            <w:tcW w:w="9244" w:type="dxa"/>
            <w:gridSpan w:val="2"/>
            <w:tcBorders>
              <w:top w:val="single" w:sz="5" w:space="0" w:color="000000"/>
              <w:left w:val="single" w:sz="5" w:space="0" w:color="000000"/>
              <w:bottom w:val="single" w:sz="5" w:space="0" w:color="000000"/>
              <w:right w:val="single" w:sz="5" w:space="0" w:color="000000"/>
            </w:tcBorders>
          </w:tcPr>
          <w:p w14:paraId="17973A60" w14:textId="77777777" w:rsidR="003A7A2D" w:rsidRPr="003A7A2D" w:rsidRDefault="003A7A2D" w:rsidP="003A7A2D">
            <w:pPr>
              <w:pStyle w:val="TableParagraph"/>
              <w:spacing w:before="165" w:line="230" w:lineRule="exact"/>
              <w:ind w:left="1453" w:right="1349" w:hanging="109"/>
              <w:rPr>
                <w:sz w:val="13"/>
                <w:szCs w:val="13"/>
                <w:lang w:val="ru-RU"/>
              </w:rPr>
            </w:pPr>
            <w:r w:rsidRPr="003A7A2D">
              <w:rPr>
                <w:sz w:val="20"/>
                <w:lang w:val="ru-RU"/>
              </w:rPr>
              <w:t>5.</w:t>
            </w:r>
            <w:r w:rsidRPr="003A7A2D">
              <w:rPr>
                <w:spacing w:val="-11"/>
                <w:sz w:val="20"/>
                <w:lang w:val="ru-RU"/>
              </w:rPr>
              <w:t xml:space="preserve"> </w:t>
            </w:r>
            <w:r w:rsidRPr="003A7A2D">
              <w:rPr>
                <w:spacing w:val="-1"/>
                <w:sz w:val="20"/>
                <w:lang w:val="ru-RU"/>
              </w:rPr>
              <w:t>Соответствие</w:t>
            </w:r>
            <w:r w:rsidRPr="003A7A2D">
              <w:rPr>
                <w:spacing w:val="-10"/>
                <w:sz w:val="20"/>
                <w:lang w:val="ru-RU"/>
              </w:rPr>
              <w:t xml:space="preserve"> </w:t>
            </w:r>
            <w:r w:rsidRPr="003A7A2D">
              <w:rPr>
                <w:sz w:val="20"/>
                <w:lang w:val="ru-RU"/>
              </w:rPr>
              <w:t>требованиям</w:t>
            </w:r>
            <w:r w:rsidRPr="003A7A2D">
              <w:rPr>
                <w:spacing w:val="-10"/>
                <w:sz w:val="20"/>
                <w:lang w:val="ru-RU"/>
              </w:rPr>
              <w:t xml:space="preserve"> </w:t>
            </w:r>
            <w:r w:rsidRPr="003A7A2D">
              <w:rPr>
                <w:spacing w:val="-1"/>
                <w:sz w:val="20"/>
                <w:lang w:val="ru-RU"/>
              </w:rPr>
              <w:t>энергетической</w:t>
            </w:r>
            <w:r w:rsidRPr="003A7A2D">
              <w:rPr>
                <w:spacing w:val="-11"/>
                <w:sz w:val="20"/>
                <w:lang w:val="ru-RU"/>
              </w:rPr>
              <w:t xml:space="preserve"> </w:t>
            </w:r>
            <w:r w:rsidRPr="003A7A2D">
              <w:rPr>
                <w:sz w:val="20"/>
                <w:lang w:val="ru-RU"/>
              </w:rPr>
              <w:t>эффективности</w:t>
            </w:r>
            <w:r w:rsidRPr="003A7A2D">
              <w:rPr>
                <w:spacing w:val="-10"/>
                <w:sz w:val="20"/>
                <w:lang w:val="ru-RU"/>
              </w:rPr>
              <w:t xml:space="preserve"> </w:t>
            </w:r>
            <w:r w:rsidRPr="003A7A2D">
              <w:rPr>
                <w:sz w:val="20"/>
                <w:lang w:val="ru-RU"/>
              </w:rPr>
              <w:t>и</w:t>
            </w:r>
            <w:r w:rsidRPr="003A7A2D">
              <w:rPr>
                <w:spacing w:val="-11"/>
                <w:sz w:val="20"/>
                <w:lang w:val="ru-RU"/>
              </w:rPr>
              <w:t xml:space="preserve"> </w:t>
            </w:r>
            <w:r w:rsidRPr="003A7A2D">
              <w:rPr>
                <w:sz w:val="20"/>
                <w:lang w:val="ru-RU"/>
              </w:rPr>
              <w:t>требованиям</w:t>
            </w:r>
            <w:r w:rsidRPr="003A7A2D">
              <w:rPr>
                <w:spacing w:val="62"/>
                <w:w w:val="99"/>
                <w:sz w:val="20"/>
                <w:lang w:val="ru-RU"/>
              </w:rPr>
              <w:t xml:space="preserve"> </w:t>
            </w:r>
            <w:r w:rsidRPr="003A7A2D">
              <w:rPr>
                <w:sz w:val="20"/>
                <w:lang w:val="ru-RU"/>
              </w:rPr>
              <w:t>оснащенности</w:t>
            </w:r>
            <w:r w:rsidRPr="003A7A2D">
              <w:rPr>
                <w:spacing w:val="-12"/>
                <w:sz w:val="20"/>
                <w:lang w:val="ru-RU"/>
              </w:rPr>
              <w:t xml:space="preserve"> </w:t>
            </w:r>
            <w:r w:rsidRPr="003A7A2D">
              <w:rPr>
                <w:sz w:val="20"/>
                <w:lang w:val="ru-RU"/>
              </w:rPr>
              <w:t>приборами</w:t>
            </w:r>
            <w:r w:rsidRPr="003A7A2D">
              <w:rPr>
                <w:spacing w:val="-11"/>
                <w:sz w:val="20"/>
                <w:lang w:val="ru-RU"/>
              </w:rPr>
              <w:t xml:space="preserve"> </w:t>
            </w:r>
            <w:r w:rsidRPr="003A7A2D">
              <w:rPr>
                <w:sz w:val="20"/>
                <w:lang w:val="ru-RU"/>
              </w:rPr>
              <w:t>учета</w:t>
            </w:r>
            <w:r w:rsidRPr="003A7A2D">
              <w:rPr>
                <w:spacing w:val="-12"/>
                <w:sz w:val="20"/>
                <w:lang w:val="ru-RU"/>
              </w:rPr>
              <w:t xml:space="preserve"> </w:t>
            </w:r>
            <w:r w:rsidRPr="003A7A2D">
              <w:rPr>
                <w:sz w:val="20"/>
                <w:lang w:val="ru-RU"/>
              </w:rPr>
              <w:t>используемых</w:t>
            </w:r>
            <w:r w:rsidRPr="003A7A2D">
              <w:rPr>
                <w:spacing w:val="-13"/>
                <w:sz w:val="20"/>
                <w:lang w:val="ru-RU"/>
              </w:rPr>
              <w:t xml:space="preserve"> </w:t>
            </w:r>
            <w:r w:rsidRPr="003A7A2D">
              <w:rPr>
                <w:sz w:val="20"/>
                <w:lang w:val="ru-RU"/>
              </w:rPr>
              <w:t>энергетических</w:t>
            </w:r>
            <w:r w:rsidRPr="003A7A2D">
              <w:rPr>
                <w:spacing w:val="-13"/>
                <w:sz w:val="20"/>
                <w:lang w:val="ru-RU"/>
              </w:rPr>
              <w:t xml:space="preserve"> </w:t>
            </w:r>
            <w:r w:rsidRPr="003A7A2D">
              <w:rPr>
                <w:sz w:val="20"/>
                <w:lang w:val="ru-RU"/>
              </w:rPr>
              <w:t>ресурсов</w:t>
            </w:r>
            <w:r w:rsidRPr="003A7A2D">
              <w:rPr>
                <w:position w:val="7"/>
                <w:sz w:val="13"/>
                <w:lang w:val="ru-RU"/>
              </w:rPr>
              <w:t>13</w:t>
            </w:r>
          </w:p>
        </w:tc>
      </w:tr>
      <w:tr w:rsidR="003A7A2D" w14:paraId="463AF1B1" w14:textId="77777777" w:rsidTr="003A7A2D">
        <w:trPr>
          <w:trHeight w:hRule="exact" w:val="521"/>
        </w:trPr>
        <w:tc>
          <w:tcPr>
            <w:tcW w:w="3704" w:type="dxa"/>
            <w:tcBorders>
              <w:top w:val="single" w:sz="5" w:space="0" w:color="000000"/>
              <w:left w:val="single" w:sz="5" w:space="0" w:color="000000"/>
              <w:bottom w:val="single" w:sz="5" w:space="0" w:color="000000"/>
              <w:right w:val="single" w:sz="5" w:space="0" w:color="000000"/>
            </w:tcBorders>
          </w:tcPr>
          <w:p w14:paraId="69AD02E9" w14:textId="77777777" w:rsidR="003A7A2D" w:rsidRDefault="003A7A2D" w:rsidP="003A7A2D">
            <w:pPr>
              <w:pStyle w:val="TableParagraph"/>
              <w:spacing w:line="222" w:lineRule="exact"/>
              <w:ind w:left="80"/>
              <w:rPr>
                <w:sz w:val="20"/>
                <w:szCs w:val="20"/>
              </w:rPr>
            </w:pPr>
            <w:r>
              <w:rPr>
                <w:spacing w:val="-1"/>
                <w:sz w:val="20"/>
              </w:rPr>
              <w:t>Класс</w:t>
            </w:r>
            <w:r>
              <w:rPr>
                <w:spacing w:val="-15"/>
                <w:sz w:val="20"/>
              </w:rPr>
              <w:t xml:space="preserve"> </w:t>
            </w:r>
            <w:r>
              <w:rPr>
                <w:sz w:val="20"/>
              </w:rPr>
              <w:t>энергоэффективности</w:t>
            </w:r>
            <w:r>
              <w:rPr>
                <w:spacing w:val="-14"/>
                <w:sz w:val="20"/>
              </w:rPr>
              <w:t xml:space="preserve"> </w:t>
            </w:r>
            <w:r>
              <w:rPr>
                <w:sz w:val="20"/>
              </w:rPr>
              <w:t>здания</w:t>
            </w:r>
          </w:p>
        </w:tc>
        <w:tc>
          <w:tcPr>
            <w:tcW w:w="5540" w:type="dxa"/>
            <w:tcBorders>
              <w:top w:val="single" w:sz="5" w:space="0" w:color="000000"/>
              <w:left w:val="single" w:sz="5" w:space="0" w:color="000000"/>
              <w:bottom w:val="single" w:sz="5" w:space="0" w:color="000000"/>
              <w:right w:val="single" w:sz="5" w:space="0" w:color="000000"/>
            </w:tcBorders>
          </w:tcPr>
          <w:p w14:paraId="2D558E25" w14:textId="77777777" w:rsidR="003A7A2D" w:rsidRDefault="003A7A2D" w:rsidP="003A7A2D"/>
        </w:tc>
      </w:tr>
      <w:tr w:rsidR="003A7A2D" w14:paraId="1FD44A0E" w14:textId="77777777" w:rsidTr="003A7A2D">
        <w:trPr>
          <w:trHeight w:hRule="exact" w:val="518"/>
        </w:trPr>
        <w:tc>
          <w:tcPr>
            <w:tcW w:w="3704" w:type="dxa"/>
            <w:tcBorders>
              <w:top w:val="single" w:sz="5" w:space="0" w:color="000000"/>
              <w:left w:val="single" w:sz="5" w:space="0" w:color="000000"/>
              <w:bottom w:val="single" w:sz="5" w:space="0" w:color="000000"/>
              <w:right w:val="single" w:sz="5" w:space="0" w:color="000000"/>
            </w:tcBorders>
          </w:tcPr>
          <w:p w14:paraId="5E56DB61" w14:textId="77777777" w:rsidR="003A7A2D" w:rsidRPr="003A7A2D" w:rsidRDefault="003A7A2D" w:rsidP="003A7A2D">
            <w:pPr>
              <w:pStyle w:val="TableParagraph"/>
              <w:ind w:left="80" w:right="156"/>
              <w:rPr>
                <w:sz w:val="20"/>
                <w:szCs w:val="20"/>
                <w:lang w:val="ru-RU"/>
              </w:rPr>
            </w:pPr>
            <w:r w:rsidRPr="003A7A2D">
              <w:rPr>
                <w:sz w:val="20"/>
                <w:lang w:val="ru-RU"/>
              </w:rPr>
              <w:t>Удельный</w:t>
            </w:r>
            <w:r w:rsidRPr="003A7A2D">
              <w:rPr>
                <w:spacing w:val="-8"/>
                <w:sz w:val="20"/>
                <w:lang w:val="ru-RU"/>
              </w:rPr>
              <w:t xml:space="preserve"> </w:t>
            </w:r>
            <w:r w:rsidRPr="003A7A2D">
              <w:rPr>
                <w:sz w:val="20"/>
                <w:lang w:val="ru-RU"/>
              </w:rPr>
              <w:t>расход</w:t>
            </w:r>
            <w:r w:rsidRPr="003A7A2D">
              <w:rPr>
                <w:spacing w:val="-4"/>
                <w:sz w:val="20"/>
                <w:lang w:val="ru-RU"/>
              </w:rPr>
              <w:t xml:space="preserve"> </w:t>
            </w:r>
            <w:r w:rsidRPr="003A7A2D">
              <w:rPr>
                <w:sz w:val="20"/>
                <w:lang w:val="ru-RU"/>
              </w:rPr>
              <w:t>тепловой</w:t>
            </w:r>
            <w:r w:rsidRPr="003A7A2D">
              <w:rPr>
                <w:spacing w:val="-6"/>
                <w:sz w:val="20"/>
                <w:lang w:val="ru-RU"/>
              </w:rPr>
              <w:t xml:space="preserve"> </w:t>
            </w:r>
            <w:r w:rsidRPr="003A7A2D">
              <w:rPr>
                <w:spacing w:val="-1"/>
                <w:sz w:val="20"/>
                <w:lang w:val="ru-RU"/>
              </w:rPr>
              <w:t>энергии</w:t>
            </w:r>
            <w:r w:rsidRPr="003A7A2D">
              <w:rPr>
                <w:spacing w:val="-5"/>
                <w:sz w:val="20"/>
                <w:lang w:val="ru-RU"/>
              </w:rPr>
              <w:t xml:space="preserve"> </w:t>
            </w:r>
            <w:r w:rsidRPr="003A7A2D">
              <w:rPr>
                <w:spacing w:val="-1"/>
                <w:sz w:val="20"/>
                <w:lang w:val="ru-RU"/>
              </w:rPr>
              <w:t>на</w:t>
            </w:r>
            <w:r w:rsidRPr="003A7A2D">
              <w:rPr>
                <w:spacing w:val="-7"/>
                <w:sz w:val="20"/>
                <w:lang w:val="ru-RU"/>
              </w:rPr>
              <w:t xml:space="preserve"> </w:t>
            </w:r>
            <w:r w:rsidRPr="003A7A2D">
              <w:rPr>
                <w:sz w:val="20"/>
                <w:lang w:val="ru-RU"/>
              </w:rPr>
              <w:t>1</w:t>
            </w:r>
            <w:r w:rsidRPr="003A7A2D">
              <w:rPr>
                <w:spacing w:val="27"/>
                <w:w w:val="99"/>
                <w:sz w:val="20"/>
                <w:lang w:val="ru-RU"/>
              </w:rPr>
              <w:t xml:space="preserve"> </w:t>
            </w:r>
            <w:r w:rsidRPr="003A7A2D">
              <w:rPr>
                <w:spacing w:val="-1"/>
                <w:sz w:val="20"/>
                <w:lang w:val="ru-RU"/>
              </w:rPr>
              <w:t>кв.</w:t>
            </w:r>
            <w:r w:rsidRPr="003A7A2D">
              <w:rPr>
                <w:spacing w:val="-6"/>
                <w:sz w:val="20"/>
                <w:lang w:val="ru-RU"/>
              </w:rPr>
              <w:t xml:space="preserve"> </w:t>
            </w:r>
            <w:r w:rsidRPr="003A7A2D">
              <w:rPr>
                <w:sz w:val="20"/>
                <w:lang w:val="ru-RU"/>
              </w:rPr>
              <w:t>м</w:t>
            </w:r>
            <w:r w:rsidRPr="003A7A2D">
              <w:rPr>
                <w:spacing w:val="-5"/>
                <w:sz w:val="20"/>
                <w:lang w:val="ru-RU"/>
              </w:rPr>
              <w:t xml:space="preserve"> </w:t>
            </w:r>
            <w:r w:rsidRPr="003A7A2D">
              <w:rPr>
                <w:sz w:val="20"/>
                <w:lang w:val="ru-RU"/>
              </w:rPr>
              <w:t>площади</w:t>
            </w:r>
          </w:p>
        </w:tc>
        <w:tc>
          <w:tcPr>
            <w:tcW w:w="5540" w:type="dxa"/>
            <w:tcBorders>
              <w:top w:val="single" w:sz="5" w:space="0" w:color="000000"/>
              <w:left w:val="single" w:sz="5" w:space="0" w:color="000000"/>
              <w:bottom w:val="single" w:sz="5" w:space="0" w:color="000000"/>
              <w:right w:val="single" w:sz="5" w:space="0" w:color="000000"/>
            </w:tcBorders>
          </w:tcPr>
          <w:p w14:paraId="452B0E66" w14:textId="77777777" w:rsidR="003A7A2D" w:rsidRDefault="003A7A2D" w:rsidP="003A7A2D">
            <w:pPr>
              <w:pStyle w:val="TableParagraph"/>
              <w:spacing w:line="222" w:lineRule="exact"/>
              <w:ind w:left="474"/>
              <w:rPr>
                <w:sz w:val="13"/>
                <w:szCs w:val="13"/>
              </w:rPr>
            </w:pPr>
            <w:r>
              <w:rPr>
                <w:spacing w:val="-1"/>
                <w:sz w:val="20"/>
                <w:szCs w:val="20"/>
              </w:rPr>
              <w:t>кВт•ч/м</w:t>
            </w:r>
            <w:r>
              <w:rPr>
                <w:spacing w:val="-1"/>
                <w:position w:val="7"/>
                <w:sz w:val="13"/>
                <w:szCs w:val="13"/>
              </w:rPr>
              <w:t>2</w:t>
            </w:r>
          </w:p>
        </w:tc>
      </w:tr>
      <w:tr w:rsidR="003A7A2D" w14:paraId="55C7FE81" w14:textId="77777777" w:rsidTr="003A7A2D">
        <w:trPr>
          <w:trHeight w:hRule="exact" w:val="511"/>
        </w:trPr>
        <w:tc>
          <w:tcPr>
            <w:tcW w:w="3704" w:type="dxa"/>
            <w:tcBorders>
              <w:top w:val="single" w:sz="5" w:space="0" w:color="000000"/>
              <w:left w:val="single" w:sz="5" w:space="0" w:color="000000"/>
              <w:bottom w:val="single" w:sz="5" w:space="0" w:color="000000"/>
              <w:right w:val="single" w:sz="5" w:space="0" w:color="000000"/>
            </w:tcBorders>
          </w:tcPr>
          <w:p w14:paraId="2E29BD40" w14:textId="77777777" w:rsidR="003A7A2D" w:rsidRPr="003A7A2D" w:rsidRDefault="003A7A2D" w:rsidP="003A7A2D">
            <w:pPr>
              <w:pStyle w:val="TableParagraph"/>
              <w:ind w:left="80" w:right="785"/>
              <w:rPr>
                <w:sz w:val="20"/>
                <w:szCs w:val="20"/>
                <w:lang w:val="ru-RU"/>
              </w:rPr>
            </w:pPr>
            <w:r w:rsidRPr="003A7A2D">
              <w:rPr>
                <w:spacing w:val="-1"/>
                <w:sz w:val="20"/>
                <w:lang w:val="ru-RU"/>
              </w:rPr>
              <w:t>Материалы</w:t>
            </w:r>
            <w:r w:rsidRPr="003A7A2D">
              <w:rPr>
                <w:spacing w:val="-12"/>
                <w:sz w:val="20"/>
                <w:lang w:val="ru-RU"/>
              </w:rPr>
              <w:t xml:space="preserve"> </w:t>
            </w:r>
            <w:r w:rsidRPr="003A7A2D">
              <w:rPr>
                <w:spacing w:val="-1"/>
                <w:sz w:val="20"/>
                <w:lang w:val="ru-RU"/>
              </w:rPr>
              <w:t>утепления</w:t>
            </w:r>
            <w:r w:rsidRPr="003A7A2D">
              <w:rPr>
                <w:spacing w:val="-14"/>
                <w:sz w:val="20"/>
                <w:lang w:val="ru-RU"/>
              </w:rPr>
              <w:t xml:space="preserve"> </w:t>
            </w:r>
            <w:r w:rsidRPr="003A7A2D">
              <w:rPr>
                <w:sz w:val="20"/>
                <w:lang w:val="ru-RU"/>
              </w:rPr>
              <w:t>наружных</w:t>
            </w:r>
            <w:r w:rsidRPr="003A7A2D">
              <w:rPr>
                <w:spacing w:val="36"/>
                <w:w w:val="99"/>
                <w:sz w:val="20"/>
                <w:lang w:val="ru-RU"/>
              </w:rPr>
              <w:t xml:space="preserve"> </w:t>
            </w:r>
            <w:r w:rsidRPr="003A7A2D">
              <w:rPr>
                <w:sz w:val="20"/>
                <w:lang w:val="ru-RU"/>
              </w:rPr>
              <w:t>ограждающих</w:t>
            </w:r>
            <w:r w:rsidRPr="003A7A2D">
              <w:rPr>
                <w:spacing w:val="-23"/>
                <w:sz w:val="20"/>
                <w:lang w:val="ru-RU"/>
              </w:rPr>
              <w:t xml:space="preserve"> </w:t>
            </w:r>
            <w:r w:rsidRPr="003A7A2D">
              <w:rPr>
                <w:sz w:val="20"/>
                <w:lang w:val="ru-RU"/>
              </w:rPr>
              <w:t>конструкций</w:t>
            </w:r>
          </w:p>
        </w:tc>
        <w:tc>
          <w:tcPr>
            <w:tcW w:w="5540" w:type="dxa"/>
            <w:tcBorders>
              <w:top w:val="single" w:sz="5" w:space="0" w:color="000000"/>
              <w:left w:val="single" w:sz="5" w:space="0" w:color="000000"/>
              <w:bottom w:val="single" w:sz="5" w:space="0" w:color="000000"/>
              <w:right w:val="single" w:sz="5" w:space="0" w:color="000000"/>
            </w:tcBorders>
          </w:tcPr>
          <w:p w14:paraId="124E02A4" w14:textId="77777777" w:rsidR="003A7A2D" w:rsidRPr="003A7A2D" w:rsidRDefault="003A7A2D" w:rsidP="003A7A2D">
            <w:pPr>
              <w:rPr>
                <w:lang w:val="ru-RU"/>
              </w:rPr>
            </w:pPr>
          </w:p>
        </w:tc>
      </w:tr>
      <w:tr w:rsidR="003A7A2D" w14:paraId="5A4F8A0E" w14:textId="77777777" w:rsidTr="003A7A2D">
        <w:trPr>
          <w:trHeight w:hRule="exact" w:val="240"/>
        </w:trPr>
        <w:tc>
          <w:tcPr>
            <w:tcW w:w="3704" w:type="dxa"/>
            <w:tcBorders>
              <w:top w:val="single" w:sz="5" w:space="0" w:color="000000"/>
              <w:left w:val="single" w:sz="5" w:space="0" w:color="000000"/>
              <w:bottom w:val="single" w:sz="5" w:space="0" w:color="000000"/>
              <w:right w:val="single" w:sz="5" w:space="0" w:color="000000"/>
            </w:tcBorders>
          </w:tcPr>
          <w:p w14:paraId="747B8C27" w14:textId="77777777" w:rsidR="003A7A2D" w:rsidRDefault="003A7A2D" w:rsidP="003A7A2D">
            <w:pPr>
              <w:pStyle w:val="TableParagraph"/>
              <w:spacing w:line="222" w:lineRule="exact"/>
              <w:ind w:left="80"/>
              <w:rPr>
                <w:sz w:val="20"/>
                <w:szCs w:val="20"/>
              </w:rPr>
            </w:pPr>
            <w:r>
              <w:rPr>
                <w:spacing w:val="-1"/>
                <w:sz w:val="20"/>
              </w:rPr>
              <w:t>Заполнение</w:t>
            </w:r>
            <w:r>
              <w:rPr>
                <w:spacing w:val="-13"/>
                <w:sz w:val="20"/>
              </w:rPr>
              <w:t xml:space="preserve"> </w:t>
            </w:r>
            <w:r>
              <w:rPr>
                <w:sz w:val="20"/>
              </w:rPr>
              <w:t>световых</w:t>
            </w:r>
            <w:r>
              <w:rPr>
                <w:spacing w:val="-13"/>
                <w:sz w:val="20"/>
              </w:rPr>
              <w:t xml:space="preserve"> </w:t>
            </w:r>
            <w:r>
              <w:rPr>
                <w:sz w:val="20"/>
              </w:rPr>
              <w:t>проемов</w:t>
            </w:r>
          </w:p>
        </w:tc>
        <w:tc>
          <w:tcPr>
            <w:tcW w:w="5540" w:type="dxa"/>
            <w:tcBorders>
              <w:top w:val="single" w:sz="5" w:space="0" w:color="000000"/>
              <w:left w:val="single" w:sz="5" w:space="0" w:color="000000"/>
              <w:bottom w:val="single" w:sz="5" w:space="0" w:color="000000"/>
              <w:right w:val="single" w:sz="5" w:space="0" w:color="000000"/>
            </w:tcBorders>
          </w:tcPr>
          <w:p w14:paraId="42BCA695" w14:textId="77777777" w:rsidR="003A7A2D" w:rsidRDefault="003A7A2D" w:rsidP="003A7A2D"/>
        </w:tc>
      </w:tr>
    </w:tbl>
    <w:p w14:paraId="38701274" w14:textId="77777777" w:rsidR="003A7A2D" w:rsidRDefault="003A7A2D" w:rsidP="003A7A2D">
      <w:pPr>
        <w:tabs>
          <w:tab w:val="left" w:pos="1702"/>
          <w:tab w:val="left" w:pos="9381"/>
        </w:tabs>
        <w:spacing w:line="216" w:lineRule="exact"/>
        <w:ind w:left="142"/>
        <w:rPr>
          <w:rFonts w:eastAsia="Times New Roman"/>
          <w:sz w:val="13"/>
          <w:szCs w:val="13"/>
        </w:rPr>
      </w:pPr>
      <w:r>
        <w:rPr>
          <w:w w:val="95"/>
          <w:sz w:val="20"/>
        </w:rPr>
        <w:t>строительство</w:t>
      </w:r>
      <w:r>
        <w:rPr>
          <w:w w:val="95"/>
          <w:sz w:val="20"/>
        </w:rPr>
        <w:tab/>
      </w:r>
      <w:r>
        <w:rPr>
          <w:w w:val="95"/>
          <w:sz w:val="20"/>
        </w:rPr>
        <w:tab/>
      </w:r>
      <w:r>
        <w:rPr>
          <w:sz w:val="20"/>
        </w:rPr>
        <w:t>.</w:t>
      </w:r>
      <w:r>
        <w:rPr>
          <w:position w:val="7"/>
          <w:sz w:val="13"/>
        </w:rPr>
        <w:t>9</w:t>
      </w:r>
    </w:p>
    <w:p w14:paraId="3E80BE0A" w14:textId="77777777" w:rsidR="003A7A2D" w:rsidRDefault="003A7A2D" w:rsidP="003A7A2D">
      <w:pPr>
        <w:spacing w:before="11"/>
        <w:rPr>
          <w:rFonts w:eastAsia="Times New Roman"/>
          <w:sz w:val="14"/>
          <w:szCs w:val="14"/>
        </w:rPr>
      </w:pPr>
    </w:p>
    <w:p w14:paraId="6C074D90" w14:textId="77777777" w:rsidR="003A7A2D" w:rsidRDefault="003A7A2D" w:rsidP="00C63200">
      <w:pPr>
        <w:numPr>
          <w:ilvl w:val="1"/>
          <w:numId w:val="53"/>
        </w:numPr>
        <w:tabs>
          <w:tab w:val="left" w:pos="378"/>
        </w:tabs>
        <w:autoSpaceDE/>
        <w:autoSpaceDN/>
        <w:adjustRightInd/>
        <w:spacing w:before="82"/>
        <w:ind w:left="377" w:hanging="235"/>
        <w:rPr>
          <w:rFonts w:eastAsia="Times New Roman"/>
          <w:sz w:val="13"/>
          <w:szCs w:val="13"/>
        </w:rPr>
      </w:pPr>
      <w:r>
        <w:rPr>
          <w:spacing w:val="-1"/>
          <w:sz w:val="20"/>
        </w:rPr>
        <w:t>Сведения</w:t>
      </w:r>
      <w:r>
        <w:rPr>
          <w:spacing w:val="-10"/>
          <w:sz w:val="20"/>
        </w:rPr>
        <w:t xml:space="preserve"> </w:t>
      </w:r>
      <w:r>
        <w:rPr>
          <w:sz w:val="20"/>
        </w:rPr>
        <w:t>об</w:t>
      </w:r>
      <w:r>
        <w:rPr>
          <w:spacing w:val="-9"/>
          <w:sz w:val="20"/>
        </w:rPr>
        <w:t xml:space="preserve"> </w:t>
      </w:r>
      <w:r>
        <w:rPr>
          <w:sz w:val="20"/>
        </w:rPr>
        <w:t>объекте</w:t>
      </w:r>
      <w:r>
        <w:rPr>
          <w:spacing w:val="-8"/>
          <w:sz w:val="20"/>
        </w:rPr>
        <w:t xml:space="preserve"> </w:t>
      </w:r>
      <w:r>
        <w:rPr>
          <w:sz w:val="20"/>
        </w:rPr>
        <w:t>капитального</w:t>
      </w:r>
      <w:r>
        <w:rPr>
          <w:spacing w:val="-7"/>
          <w:sz w:val="20"/>
        </w:rPr>
        <w:t xml:space="preserve"> </w:t>
      </w:r>
      <w:r>
        <w:rPr>
          <w:sz w:val="20"/>
        </w:rPr>
        <w:t>строительства</w:t>
      </w:r>
      <w:r>
        <w:rPr>
          <w:spacing w:val="-6"/>
          <w:sz w:val="20"/>
        </w:rPr>
        <w:t xml:space="preserve"> </w:t>
      </w:r>
      <w:r>
        <w:rPr>
          <w:position w:val="7"/>
          <w:sz w:val="13"/>
        </w:rPr>
        <w:t>10</w:t>
      </w:r>
    </w:p>
    <w:p w14:paraId="6F377589" w14:textId="77777777" w:rsidR="003A7A2D" w:rsidRDefault="003A7A2D" w:rsidP="003A7A2D">
      <w:pPr>
        <w:tabs>
          <w:tab w:val="left" w:pos="1926"/>
          <w:tab w:val="left" w:pos="2329"/>
          <w:tab w:val="left" w:pos="2926"/>
          <w:tab w:val="left" w:pos="3801"/>
          <w:tab w:val="left" w:pos="4105"/>
          <w:tab w:val="left" w:pos="5520"/>
          <w:tab w:val="left" w:pos="7170"/>
          <w:tab w:val="left" w:pos="7647"/>
          <w:tab w:val="left" w:pos="9000"/>
        </w:tabs>
        <w:ind w:left="708"/>
        <w:rPr>
          <w:rFonts w:eastAsia="Times New Roman"/>
          <w:sz w:val="20"/>
          <w:szCs w:val="20"/>
        </w:rPr>
      </w:pPr>
      <w:r>
        <w:rPr>
          <w:w w:val="95"/>
          <w:sz w:val="20"/>
        </w:rPr>
        <w:t>Разрешение</w:t>
      </w:r>
      <w:r>
        <w:rPr>
          <w:w w:val="95"/>
          <w:sz w:val="20"/>
        </w:rPr>
        <w:tab/>
      </w:r>
      <w:r>
        <w:rPr>
          <w:spacing w:val="-1"/>
          <w:w w:val="95"/>
          <w:sz w:val="20"/>
        </w:rPr>
        <w:t>на</w:t>
      </w:r>
      <w:r>
        <w:rPr>
          <w:spacing w:val="-1"/>
          <w:w w:val="95"/>
          <w:sz w:val="20"/>
        </w:rPr>
        <w:tab/>
      </w:r>
      <w:r>
        <w:rPr>
          <w:w w:val="95"/>
          <w:sz w:val="20"/>
        </w:rPr>
        <w:t>ввод</w:t>
      </w:r>
      <w:r>
        <w:rPr>
          <w:w w:val="95"/>
          <w:sz w:val="20"/>
        </w:rPr>
        <w:tab/>
        <w:t>объекта</w:t>
      </w:r>
      <w:r>
        <w:rPr>
          <w:w w:val="95"/>
          <w:sz w:val="20"/>
        </w:rPr>
        <w:tab/>
        <w:t>в</w:t>
      </w:r>
      <w:r>
        <w:rPr>
          <w:w w:val="95"/>
          <w:sz w:val="20"/>
        </w:rPr>
        <w:tab/>
        <w:t>эксплуатацию</w:t>
      </w:r>
      <w:r>
        <w:rPr>
          <w:w w:val="95"/>
          <w:sz w:val="20"/>
        </w:rPr>
        <w:tab/>
        <w:t>недействительно</w:t>
      </w:r>
      <w:r>
        <w:rPr>
          <w:w w:val="95"/>
          <w:sz w:val="20"/>
        </w:rPr>
        <w:tab/>
        <w:t>без</w:t>
      </w:r>
      <w:r>
        <w:rPr>
          <w:w w:val="95"/>
          <w:sz w:val="20"/>
        </w:rPr>
        <w:tab/>
        <w:t>технического</w:t>
      </w:r>
      <w:r>
        <w:rPr>
          <w:w w:val="95"/>
          <w:sz w:val="20"/>
        </w:rPr>
        <w:tab/>
      </w:r>
      <w:r>
        <w:rPr>
          <w:spacing w:val="-1"/>
          <w:sz w:val="20"/>
        </w:rPr>
        <w:t>плана</w:t>
      </w:r>
    </w:p>
    <w:p w14:paraId="3DA4FC16" w14:textId="77777777" w:rsidR="003A7A2D" w:rsidRDefault="003A7A2D" w:rsidP="003A7A2D">
      <w:pPr>
        <w:spacing w:before="7"/>
        <w:rPr>
          <w:rFonts w:eastAsia="Times New Roman"/>
          <w:sz w:val="20"/>
          <w:szCs w:val="20"/>
        </w:rPr>
      </w:pPr>
    </w:p>
    <w:p w14:paraId="7D67A072" w14:textId="09144325" w:rsidR="003A7A2D" w:rsidRDefault="003A7A2D" w:rsidP="003A7A2D">
      <w:pPr>
        <w:spacing w:line="20" w:lineRule="atLeast"/>
        <w:ind w:left="107"/>
        <w:rPr>
          <w:rFonts w:eastAsia="Times New Roman"/>
          <w:sz w:val="2"/>
          <w:szCs w:val="2"/>
        </w:rPr>
      </w:pPr>
      <w:r>
        <w:rPr>
          <w:rFonts w:eastAsia="Times New Roman"/>
          <w:noProof/>
          <w:sz w:val="2"/>
          <w:szCs w:val="2"/>
        </w:rPr>
        <mc:AlternateContent>
          <mc:Choice Requires="wpg">
            <w:drawing>
              <wp:inline distT="0" distB="0" distL="0" distR="0" wp14:anchorId="67EC9C47" wp14:editId="75DBB74F">
                <wp:extent cx="5984240" cy="7620"/>
                <wp:effectExtent l="9525" t="9525" r="6985" b="1905"/>
                <wp:docPr id="143" name="Группа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4240" cy="7620"/>
                          <a:chOff x="0" y="0"/>
                          <a:chExt cx="9424" cy="12"/>
                        </a:xfrm>
                      </wpg:grpSpPr>
                      <wpg:grpSp>
                        <wpg:cNvPr id="144" name="Group 110"/>
                        <wpg:cNvGrpSpPr>
                          <a:grpSpLocks/>
                        </wpg:cNvGrpSpPr>
                        <wpg:grpSpPr bwMode="auto">
                          <a:xfrm>
                            <a:off x="6" y="6"/>
                            <a:ext cx="9413" cy="2"/>
                            <a:chOff x="6" y="6"/>
                            <a:chExt cx="9413" cy="2"/>
                          </a:xfrm>
                        </wpg:grpSpPr>
                        <wps:wsp>
                          <wps:cNvPr id="145" name="Freeform 111"/>
                          <wps:cNvSpPr>
                            <a:spLocks/>
                          </wps:cNvSpPr>
                          <wps:spPr bwMode="auto">
                            <a:xfrm>
                              <a:off x="6" y="6"/>
                              <a:ext cx="9413" cy="2"/>
                            </a:xfrm>
                            <a:custGeom>
                              <a:avLst/>
                              <a:gdLst>
                                <a:gd name="T0" fmla="+- 0 6 6"/>
                                <a:gd name="T1" fmla="*/ T0 w 9413"/>
                                <a:gd name="T2" fmla="+- 0 9418 6"/>
                                <a:gd name="T3" fmla="*/ T2 w 9413"/>
                              </a:gdLst>
                              <a:ahLst/>
                              <a:cxnLst>
                                <a:cxn ang="0">
                                  <a:pos x="T1" y="0"/>
                                </a:cxn>
                                <a:cxn ang="0">
                                  <a:pos x="T3" y="0"/>
                                </a:cxn>
                              </a:cxnLst>
                              <a:rect l="0" t="0" r="r" b="b"/>
                              <a:pathLst>
                                <a:path w="9413">
                                  <a:moveTo>
                                    <a:pt x="0" y="0"/>
                                  </a:moveTo>
                                  <a:lnTo>
                                    <a:pt x="9412" y="0"/>
                                  </a:lnTo>
                                </a:path>
                              </a:pathLst>
                            </a:custGeom>
                            <a:noFill/>
                            <a:ln w="73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CF48221" id="Группа 143" o:spid="_x0000_s1026" style="width:471.2pt;height:.6pt;mso-position-horizontal-relative:char;mso-position-vertical-relative:line" coordsize="942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">
                <v:group id="Group 110" o:spid="_x0000_s1027" style="position:absolute;left:6;top:6;width:9413;height:2" coordorigin="6,6" coordsize="9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Freeform 111" o:spid="_x0000_s1028" style="position:absolute;left:6;top:6;width:9413;height:2;visibility:visible;mso-wrap-style:square;v-text-anchor:top" coordsize="9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" path="m,l9412,e" filled="f" strokeweight=".20464mm">
                    <v:path arrowok="t" o:connecttype="custom" o:connectlocs="0,0;9412,0" o:connectangles="0,0"/>
                  </v:shape>
                </v:group>
                <w10:anchorlock/>
              </v:group>
            </w:pict>
          </mc:Fallback>
        </mc:AlternateContent>
      </w:r>
    </w:p>
    <w:p w14:paraId="0B83280F" w14:textId="77777777" w:rsidR="003A7A2D" w:rsidRDefault="003A7A2D" w:rsidP="003A7A2D">
      <w:pPr>
        <w:spacing w:before="11"/>
        <w:rPr>
          <w:rFonts w:eastAsia="Times New Roman"/>
          <w:sz w:val="11"/>
          <w:szCs w:val="11"/>
        </w:rPr>
      </w:pPr>
    </w:p>
    <w:p w14:paraId="41A477A1" w14:textId="77777777" w:rsidR="003A7A2D" w:rsidRDefault="003A7A2D" w:rsidP="003A7A2D">
      <w:pPr>
        <w:spacing w:before="83"/>
        <w:ind w:right="285"/>
        <w:jc w:val="right"/>
        <w:rPr>
          <w:rFonts w:eastAsia="Times New Roman"/>
          <w:sz w:val="20"/>
          <w:szCs w:val="20"/>
        </w:rPr>
      </w:pPr>
      <w:r>
        <w:rPr>
          <w:w w:val="95"/>
          <w:sz w:val="13"/>
        </w:rPr>
        <w:t>14</w:t>
      </w:r>
      <w:r>
        <w:rPr>
          <w:w w:val="95"/>
          <w:position w:val="-6"/>
          <w:sz w:val="20"/>
        </w:rPr>
        <w:t>.</w:t>
      </w:r>
    </w:p>
    <w:p w14:paraId="5D8E2D75" w14:textId="49206357" w:rsidR="003A7A2D" w:rsidRDefault="003A7A2D" w:rsidP="003A7A2D">
      <w:pPr>
        <w:spacing w:line="20" w:lineRule="atLeast"/>
        <w:ind w:left="107"/>
        <w:rPr>
          <w:rFonts w:eastAsia="Times New Roman"/>
          <w:sz w:val="2"/>
          <w:szCs w:val="2"/>
        </w:rPr>
      </w:pPr>
      <w:r>
        <w:rPr>
          <w:rFonts w:eastAsia="Times New Roman"/>
          <w:noProof/>
          <w:sz w:val="2"/>
          <w:szCs w:val="2"/>
        </w:rPr>
        <mc:AlternateContent>
          <mc:Choice Requires="wpg">
            <w:drawing>
              <wp:inline distT="0" distB="0" distL="0" distR="0" wp14:anchorId="7B34304C" wp14:editId="4D18BD3B">
                <wp:extent cx="5786120" cy="7620"/>
                <wp:effectExtent l="9525" t="9525" r="5080" b="1905"/>
                <wp:docPr id="140" name="Группа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6120" cy="7620"/>
                          <a:chOff x="0" y="0"/>
                          <a:chExt cx="9112" cy="12"/>
                        </a:xfrm>
                      </wpg:grpSpPr>
                      <wpg:grpSp>
                        <wpg:cNvPr id="141" name="Group 107"/>
                        <wpg:cNvGrpSpPr>
                          <a:grpSpLocks/>
                        </wpg:cNvGrpSpPr>
                        <wpg:grpSpPr bwMode="auto">
                          <a:xfrm>
                            <a:off x="6" y="6"/>
                            <a:ext cx="9101" cy="2"/>
                            <a:chOff x="6" y="6"/>
                            <a:chExt cx="9101" cy="2"/>
                          </a:xfrm>
                        </wpg:grpSpPr>
                        <wps:wsp>
                          <wps:cNvPr id="142" name="Freeform 108"/>
                          <wps:cNvSpPr>
                            <a:spLocks/>
                          </wps:cNvSpPr>
                          <wps:spPr bwMode="auto">
                            <a:xfrm>
                              <a:off x="6" y="6"/>
                              <a:ext cx="9101" cy="2"/>
                            </a:xfrm>
                            <a:custGeom>
                              <a:avLst/>
                              <a:gdLst>
                                <a:gd name="T0" fmla="+- 0 6 6"/>
                                <a:gd name="T1" fmla="*/ T0 w 9101"/>
                                <a:gd name="T2" fmla="+- 0 9106 6"/>
                                <a:gd name="T3" fmla="*/ T2 w 9101"/>
                              </a:gdLst>
                              <a:ahLst/>
                              <a:cxnLst>
                                <a:cxn ang="0">
                                  <a:pos x="T1" y="0"/>
                                </a:cxn>
                                <a:cxn ang="0">
                                  <a:pos x="T3" y="0"/>
                                </a:cxn>
                              </a:cxnLst>
                              <a:rect l="0" t="0" r="r" b="b"/>
                              <a:pathLst>
                                <a:path w="9101">
                                  <a:moveTo>
                                    <a:pt x="0" y="0"/>
                                  </a:moveTo>
                                  <a:lnTo>
                                    <a:pt x="910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0BC032B" id="Группа 140" o:spid="_x0000_s1026" style="width:455.6pt;height:.6pt;mso-position-horizontal-relative:char;mso-position-vertical-relative:line" coordsize="91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">
                <v:group id="Group 107" o:spid="_x0000_s1027" style="position:absolute;left:6;top:6;width:9101;height:2" coordorigin="6,6" coordsize="9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Freeform 108" o:spid="_x0000_s1028" style="position:absolute;left:6;top:6;width:9101;height:2;visibility:visible;mso-wrap-style:square;v-text-anchor:top" coordsize="9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" path="m,l9100,e" filled="f" strokeweight=".58pt">
                    <v:path arrowok="t" o:connecttype="custom" o:connectlocs="0,0;9100,0" o:connectangles="0,0"/>
                  </v:shape>
                </v:group>
                <w10:anchorlock/>
              </v:group>
            </w:pict>
          </mc:Fallback>
        </mc:AlternateContent>
      </w:r>
    </w:p>
    <w:p w14:paraId="3272D6C5" w14:textId="77777777" w:rsidR="003A7A2D" w:rsidRDefault="003A7A2D" w:rsidP="003A7A2D">
      <w:pPr>
        <w:rPr>
          <w:rFonts w:eastAsia="Times New Roman"/>
          <w:sz w:val="20"/>
          <w:szCs w:val="20"/>
        </w:rPr>
      </w:pPr>
    </w:p>
    <w:p w14:paraId="7AA6014E" w14:textId="77777777" w:rsidR="003A7A2D" w:rsidRDefault="003A7A2D" w:rsidP="003A7A2D">
      <w:pPr>
        <w:spacing w:before="6"/>
        <w:rPr>
          <w:rFonts w:eastAsia="Times New Roman"/>
          <w:sz w:val="20"/>
          <w:szCs w:val="20"/>
        </w:rPr>
      </w:pPr>
    </w:p>
    <w:p w14:paraId="4D8D00F3" w14:textId="777149AF" w:rsidR="003A7A2D" w:rsidRDefault="003A7A2D" w:rsidP="003A7A2D">
      <w:pPr>
        <w:tabs>
          <w:tab w:val="left" w:pos="4150"/>
          <w:tab w:val="left" w:pos="7155"/>
        </w:tabs>
        <w:spacing w:line="20" w:lineRule="atLeast"/>
        <w:ind w:left="121"/>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1C2DD204" wp14:editId="5CEC7C81">
                <wp:extent cx="2033270" cy="7620"/>
                <wp:effectExtent l="9525" t="9525" r="5080" b="1905"/>
                <wp:docPr id="137" name="Группа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3270" cy="7620"/>
                          <a:chOff x="0" y="0"/>
                          <a:chExt cx="3202" cy="12"/>
                        </a:xfrm>
                      </wpg:grpSpPr>
                      <wpg:grpSp>
                        <wpg:cNvPr id="138" name="Group 104"/>
                        <wpg:cNvGrpSpPr>
                          <a:grpSpLocks/>
                        </wpg:cNvGrpSpPr>
                        <wpg:grpSpPr bwMode="auto">
                          <a:xfrm>
                            <a:off x="6" y="6"/>
                            <a:ext cx="3190" cy="2"/>
                            <a:chOff x="6" y="6"/>
                            <a:chExt cx="3190" cy="2"/>
                          </a:xfrm>
                        </wpg:grpSpPr>
                        <wps:wsp>
                          <wps:cNvPr id="139" name="Freeform 105"/>
                          <wps:cNvSpPr>
                            <a:spLocks/>
                          </wps:cNvSpPr>
                          <wps:spPr bwMode="auto">
                            <a:xfrm>
                              <a:off x="6" y="6"/>
                              <a:ext cx="3190" cy="2"/>
                            </a:xfrm>
                            <a:custGeom>
                              <a:avLst/>
                              <a:gdLst>
                                <a:gd name="T0" fmla="+- 0 6 6"/>
                                <a:gd name="T1" fmla="*/ T0 w 3190"/>
                                <a:gd name="T2" fmla="+- 0 3196 6"/>
                                <a:gd name="T3" fmla="*/ T2 w 3190"/>
                              </a:gdLst>
                              <a:ahLst/>
                              <a:cxnLst>
                                <a:cxn ang="0">
                                  <a:pos x="T1" y="0"/>
                                </a:cxn>
                                <a:cxn ang="0">
                                  <a:pos x="T3" y="0"/>
                                </a:cxn>
                              </a:cxnLst>
                              <a:rect l="0" t="0" r="r" b="b"/>
                              <a:pathLst>
                                <a:path w="3190">
                                  <a:moveTo>
                                    <a:pt x="0" y="0"/>
                                  </a:moveTo>
                                  <a:lnTo>
                                    <a:pt x="3190" y="0"/>
                                  </a:lnTo>
                                </a:path>
                              </a:pathLst>
                            </a:custGeom>
                            <a:noFill/>
                            <a:ln w="73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020D220" id="Группа 137" o:spid="_x0000_s1026" style="width:160.1pt;height:.6pt;mso-position-horizontal-relative:char;mso-position-vertical-relative:line" coordsize="320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">
                <v:group id="Group 104" o:spid="_x0000_s1027" style="position:absolute;left:6;top:6;width:3190;height:2" coordorigin="6,6" coordsize="3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Freeform 105" o:spid="_x0000_s1028" style="position:absolute;left:6;top:6;width:3190;height:2;visibility:visible;mso-wrap-style:square;v-text-anchor:top" coordsize="3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" path="m,l3190,e" filled="f" strokeweight=".20464mm">
                    <v:path arrowok="t" o:connecttype="custom" o:connectlocs="0,0;3190,0" o:connectangles="0,0"/>
                  </v:shape>
                </v:group>
                <w10:anchorlock/>
              </v:group>
            </w:pict>
          </mc:Fallback>
        </mc:AlternateContent>
      </w:r>
      <w:r>
        <w:rPr>
          <w:sz w:val="2"/>
        </w:rPr>
        <w:tab/>
      </w:r>
      <w:r>
        <w:rPr>
          <w:noProof/>
          <w:sz w:val="2"/>
        </w:rPr>
        <mc:AlternateContent>
          <mc:Choice Requires="wpg">
            <w:drawing>
              <wp:inline distT="0" distB="0" distL="0" distR="0" wp14:anchorId="24DEA76A" wp14:editId="2A74A42F">
                <wp:extent cx="1096010" cy="7620"/>
                <wp:effectExtent l="9525" t="9525" r="8890" b="1905"/>
                <wp:docPr id="134" name="Группа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6010" cy="7620"/>
                          <a:chOff x="0" y="0"/>
                          <a:chExt cx="1726" cy="12"/>
                        </a:xfrm>
                      </wpg:grpSpPr>
                      <wpg:grpSp>
                        <wpg:cNvPr id="135" name="Group 101"/>
                        <wpg:cNvGrpSpPr>
                          <a:grpSpLocks/>
                        </wpg:cNvGrpSpPr>
                        <wpg:grpSpPr bwMode="auto">
                          <a:xfrm>
                            <a:off x="6" y="6"/>
                            <a:ext cx="1714" cy="2"/>
                            <a:chOff x="6" y="6"/>
                            <a:chExt cx="1714" cy="2"/>
                          </a:xfrm>
                        </wpg:grpSpPr>
                        <wps:wsp>
                          <wps:cNvPr id="136" name="Freeform 102"/>
                          <wps:cNvSpPr>
                            <a:spLocks/>
                          </wps:cNvSpPr>
                          <wps:spPr bwMode="auto">
                            <a:xfrm>
                              <a:off x="6" y="6"/>
                              <a:ext cx="1714" cy="2"/>
                            </a:xfrm>
                            <a:custGeom>
                              <a:avLst/>
                              <a:gdLst>
                                <a:gd name="T0" fmla="+- 0 6 6"/>
                                <a:gd name="T1" fmla="*/ T0 w 1714"/>
                                <a:gd name="T2" fmla="+- 0 1719 6"/>
                                <a:gd name="T3" fmla="*/ T2 w 1714"/>
                              </a:gdLst>
                              <a:ahLst/>
                              <a:cxnLst>
                                <a:cxn ang="0">
                                  <a:pos x="T1" y="0"/>
                                </a:cxn>
                                <a:cxn ang="0">
                                  <a:pos x="T3" y="0"/>
                                </a:cxn>
                              </a:cxnLst>
                              <a:rect l="0" t="0" r="r" b="b"/>
                              <a:pathLst>
                                <a:path w="1714">
                                  <a:moveTo>
                                    <a:pt x="0" y="0"/>
                                  </a:moveTo>
                                  <a:lnTo>
                                    <a:pt x="1713" y="0"/>
                                  </a:lnTo>
                                </a:path>
                              </a:pathLst>
                            </a:custGeom>
                            <a:noFill/>
                            <a:ln w="73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0003075" id="Группа 134" o:spid="_x0000_s1026" style="width:86.3pt;height:.6pt;mso-position-horizontal-relative:char;mso-position-vertical-relative:line" coordsize="172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">
                <v:group id="Group 101" o:spid="_x0000_s1027" style="position:absolute;left:6;top:6;width:1714;height:2" coordorigin="6,6" coordsize="17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Freeform 102" o:spid="_x0000_s1028" style="position:absolute;left:6;top:6;width:1714;height:2;visibility:visible;mso-wrap-style:square;v-text-anchor:top" coordsize="17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" path="m,l1713,e" filled="f" strokeweight=".20464mm">
                    <v:path arrowok="t" o:connecttype="custom" o:connectlocs="0,0;1713,0" o:connectangles="0,0"/>
                  </v:shape>
                </v:group>
                <w10:anchorlock/>
              </v:group>
            </w:pict>
          </mc:Fallback>
        </mc:AlternateContent>
      </w:r>
      <w:r>
        <w:rPr>
          <w:sz w:val="2"/>
        </w:rPr>
        <w:tab/>
      </w:r>
      <w:r>
        <w:rPr>
          <w:noProof/>
          <w:sz w:val="2"/>
        </w:rPr>
        <mc:AlternateContent>
          <mc:Choice Requires="wpg">
            <w:drawing>
              <wp:inline distT="0" distB="0" distL="0" distR="0" wp14:anchorId="0CC95DAF" wp14:editId="58FFAE42">
                <wp:extent cx="1600200" cy="7620"/>
                <wp:effectExtent l="9525" t="9525" r="9525" b="1905"/>
                <wp:docPr id="131" name="Группа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0200" cy="7620"/>
                          <a:chOff x="0" y="0"/>
                          <a:chExt cx="2520" cy="12"/>
                        </a:xfrm>
                      </wpg:grpSpPr>
                      <wpg:grpSp>
                        <wpg:cNvPr id="132" name="Group 98"/>
                        <wpg:cNvGrpSpPr>
                          <a:grpSpLocks/>
                        </wpg:cNvGrpSpPr>
                        <wpg:grpSpPr bwMode="auto">
                          <a:xfrm>
                            <a:off x="6" y="6"/>
                            <a:ext cx="2509" cy="2"/>
                            <a:chOff x="6" y="6"/>
                            <a:chExt cx="2509" cy="2"/>
                          </a:xfrm>
                        </wpg:grpSpPr>
                        <wps:wsp>
                          <wps:cNvPr id="133" name="Freeform 99"/>
                          <wps:cNvSpPr>
                            <a:spLocks/>
                          </wps:cNvSpPr>
                          <wps:spPr bwMode="auto">
                            <a:xfrm>
                              <a:off x="6" y="6"/>
                              <a:ext cx="2509" cy="2"/>
                            </a:xfrm>
                            <a:custGeom>
                              <a:avLst/>
                              <a:gdLst>
                                <a:gd name="T0" fmla="+- 0 6 6"/>
                                <a:gd name="T1" fmla="*/ T0 w 2509"/>
                                <a:gd name="T2" fmla="+- 0 2514 6"/>
                                <a:gd name="T3" fmla="*/ T2 w 2509"/>
                              </a:gdLst>
                              <a:ahLst/>
                              <a:cxnLst>
                                <a:cxn ang="0">
                                  <a:pos x="T1" y="0"/>
                                </a:cxn>
                                <a:cxn ang="0">
                                  <a:pos x="T3" y="0"/>
                                </a:cxn>
                              </a:cxnLst>
                              <a:rect l="0" t="0" r="r" b="b"/>
                              <a:pathLst>
                                <a:path w="2509">
                                  <a:moveTo>
                                    <a:pt x="0" y="0"/>
                                  </a:moveTo>
                                  <a:lnTo>
                                    <a:pt x="2508" y="0"/>
                                  </a:lnTo>
                                </a:path>
                              </a:pathLst>
                            </a:custGeom>
                            <a:noFill/>
                            <a:ln w="73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6C5AE85" id="Группа 131" o:spid="_x0000_s1026" style="width:126pt;height:.6pt;mso-position-horizontal-relative:char;mso-position-vertical-relative:line" coordsize="252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">
                <v:group id="Group 98" o:spid="_x0000_s1027" style="position:absolute;left:6;top:6;width:2509;height:2" coordorigin="6,6" coordsize="25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Freeform 99" o:spid="_x0000_s1028" style="position:absolute;left:6;top:6;width:2509;height:2;visibility:visible;mso-wrap-style:square;v-text-anchor:top" coordsize="25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" path="m,l2508,e" filled="f" strokeweight=".20464mm">
                    <v:path arrowok="t" o:connecttype="custom" o:connectlocs="0,0;2508,0" o:connectangles="0,0"/>
                  </v:shape>
                </v:group>
                <w10:anchorlock/>
              </v:group>
            </w:pict>
          </mc:Fallback>
        </mc:AlternateContent>
      </w:r>
    </w:p>
    <w:p w14:paraId="356A4E9B" w14:textId="77777777" w:rsidR="003A7A2D" w:rsidRDefault="003A7A2D" w:rsidP="003A7A2D">
      <w:pPr>
        <w:spacing w:line="20" w:lineRule="atLeast"/>
        <w:rPr>
          <w:rFonts w:eastAsia="Times New Roman"/>
          <w:sz w:val="2"/>
          <w:szCs w:val="2"/>
        </w:rPr>
        <w:sectPr w:rsidR="003A7A2D">
          <w:pgSz w:w="11910" w:h="16840"/>
          <w:pgMar w:top="760" w:right="560" w:bottom="280" w:left="1560" w:header="720" w:footer="720" w:gutter="0"/>
          <w:cols w:space="720"/>
        </w:sectPr>
      </w:pPr>
    </w:p>
    <w:p w14:paraId="4A567277" w14:textId="77777777" w:rsidR="003A7A2D" w:rsidRDefault="003A7A2D" w:rsidP="003A7A2D">
      <w:pPr>
        <w:spacing w:before="47"/>
        <w:ind w:left="429"/>
        <w:jc w:val="center"/>
        <w:rPr>
          <w:rFonts w:eastAsia="Times New Roman"/>
          <w:sz w:val="20"/>
          <w:szCs w:val="20"/>
        </w:rPr>
      </w:pPr>
      <w:r>
        <w:rPr>
          <w:sz w:val="20"/>
        </w:rPr>
        <w:t>(должность</w:t>
      </w:r>
      <w:r>
        <w:rPr>
          <w:spacing w:val="-24"/>
          <w:sz w:val="20"/>
        </w:rPr>
        <w:t xml:space="preserve"> </w:t>
      </w:r>
      <w:r>
        <w:rPr>
          <w:sz w:val="20"/>
        </w:rPr>
        <w:t>уполномоченного</w:t>
      </w:r>
      <w:r>
        <w:rPr>
          <w:w w:val="99"/>
          <w:sz w:val="20"/>
        </w:rPr>
        <w:t xml:space="preserve"> </w:t>
      </w:r>
      <w:r>
        <w:rPr>
          <w:spacing w:val="-1"/>
          <w:sz w:val="20"/>
        </w:rPr>
        <w:t>сотрудника</w:t>
      </w:r>
      <w:r>
        <w:rPr>
          <w:spacing w:val="-16"/>
          <w:sz w:val="20"/>
        </w:rPr>
        <w:t xml:space="preserve"> </w:t>
      </w:r>
      <w:r>
        <w:rPr>
          <w:sz w:val="20"/>
        </w:rPr>
        <w:t>органа,</w:t>
      </w:r>
      <w:r>
        <w:rPr>
          <w:spacing w:val="30"/>
          <w:w w:val="99"/>
          <w:sz w:val="20"/>
        </w:rPr>
        <w:t xml:space="preserve"> </w:t>
      </w:r>
      <w:r>
        <w:rPr>
          <w:sz w:val="20"/>
        </w:rPr>
        <w:t>осуществляющего</w:t>
      </w:r>
      <w:r>
        <w:rPr>
          <w:spacing w:val="-21"/>
          <w:sz w:val="20"/>
        </w:rPr>
        <w:t xml:space="preserve"> </w:t>
      </w:r>
      <w:r>
        <w:rPr>
          <w:sz w:val="20"/>
        </w:rPr>
        <w:t>выдачу</w:t>
      </w:r>
      <w:r>
        <w:rPr>
          <w:spacing w:val="22"/>
          <w:w w:val="99"/>
          <w:sz w:val="20"/>
        </w:rPr>
        <w:t xml:space="preserve"> </w:t>
      </w:r>
      <w:r>
        <w:rPr>
          <w:sz w:val="20"/>
        </w:rPr>
        <w:t>разрешения</w:t>
      </w:r>
      <w:r>
        <w:rPr>
          <w:spacing w:val="-9"/>
          <w:sz w:val="20"/>
        </w:rPr>
        <w:t xml:space="preserve"> </w:t>
      </w:r>
      <w:r>
        <w:rPr>
          <w:spacing w:val="-1"/>
          <w:sz w:val="20"/>
        </w:rPr>
        <w:t>на</w:t>
      </w:r>
      <w:r>
        <w:rPr>
          <w:spacing w:val="-5"/>
          <w:sz w:val="20"/>
        </w:rPr>
        <w:t xml:space="preserve"> </w:t>
      </w:r>
      <w:r>
        <w:rPr>
          <w:sz w:val="20"/>
        </w:rPr>
        <w:t>ввод</w:t>
      </w:r>
      <w:r>
        <w:rPr>
          <w:spacing w:val="-8"/>
          <w:sz w:val="20"/>
        </w:rPr>
        <w:t xml:space="preserve"> </w:t>
      </w:r>
      <w:r>
        <w:rPr>
          <w:sz w:val="20"/>
        </w:rPr>
        <w:t>объекта</w:t>
      </w:r>
    </w:p>
    <w:p w14:paraId="7172171E" w14:textId="77777777" w:rsidR="003A7A2D" w:rsidRDefault="003A7A2D" w:rsidP="003A7A2D">
      <w:pPr>
        <w:ind w:left="428"/>
        <w:jc w:val="center"/>
        <w:rPr>
          <w:rFonts w:eastAsia="Times New Roman"/>
          <w:sz w:val="20"/>
          <w:szCs w:val="20"/>
        </w:rPr>
      </w:pPr>
      <w:r>
        <w:rPr>
          <w:sz w:val="20"/>
        </w:rPr>
        <w:t>в</w:t>
      </w:r>
      <w:r>
        <w:rPr>
          <w:spacing w:val="-15"/>
          <w:sz w:val="20"/>
        </w:rPr>
        <w:t xml:space="preserve"> </w:t>
      </w:r>
      <w:r>
        <w:rPr>
          <w:spacing w:val="-1"/>
          <w:sz w:val="20"/>
        </w:rPr>
        <w:t>эксплуатацию)</w:t>
      </w:r>
    </w:p>
    <w:p w14:paraId="40EDDC93" w14:textId="77777777" w:rsidR="003A7A2D" w:rsidRDefault="003A7A2D" w:rsidP="003A7A2D">
      <w:pPr>
        <w:tabs>
          <w:tab w:val="left" w:pos="3225"/>
        </w:tabs>
        <w:spacing w:before="47"/>
        <w:ind w:left="429"/>
        <w:rPr>
          <w:rFonts w:eastAsia="Times New Roman"/>
          <w:sz w:val="20"/>
          <w:szCs w:val="20"/>
        </w:rPr>
      </w:pPr>
      <w:r>
        <w:rPr>
          <w:w w:val="95"/>
        </w:rPr>
        <w:br w:type="column"/>
      </w:r>
      <w:r>
        <w:rPr>
          <w:spacing w:val="-1"/>
          <w:w w:val="95"/>
          <w:sz w:val="20"/>
        </w:rPr>
        <w:t>(подпись)</w:t>
      </w:r>
      <w:r>
        <w:rPr>
          <w:spacing w:val="-1"/>
          <w:w w:val="95"/>
          <w:sz w:val="20"/>
        </w:rPr>
        <w:tab/>
      </w:r>
      <w:r>
        <w:rPr>
          <w:sz w:val="20"/>
        </w:rPr>
        <w:t>(расшифровка</w:t>
      </w:r>
      <w:r>
        <w:rPr>
          <w:spacing w:val="-20"/>
          <w:sz w:val="20"/>
        </w:rPr>
        <w:t xml:space="preserve"> </w:t>
      </w:r>
      <w:r>
        <w:rPr>
          <w:sz w:val="20"/>
        </w:rPr>
        <w:t>подписи)</w:t>
      </w:r>
    </w:p>
    <w:p w14:paraId="0033C4DB" w14:textId="77777777" w:rsidR="003A7A2D" w:rsidRDefault="003A7A2D" w:rsidP="003A7A2D">
      <w:pPr>
        <w:rPr>
          <w:rFonts w:eastAsia="Times New Roman"/>
          <w:sz w:val="20"/>
          <w:szCs w:val="20"/>
        </w:rPr>
        <w:sectPr w:rsidR="003A7A2D">
          <w:pgSz w:w="11910" w:h="16840"/>
          <w:pgMar w:top="780" w:right="740" w:bottom="280" w:left="1580" w:header="720" w:footer="720" w:gutter="0"/>
          <w:cols w:num="2" w:space="720" w:equalWidth="0">
            <w:col w:w="2982" w:space="1169"/>
            <w:col w:w="5439"/>
          </w:cols>
        </w:sectPr>
      </w:pPr>
    </w:p>
    <w:p w14:paraId="5D13A3AE" w14:textId="77777777" w:rsidR="003A7A2D" w:rsidRDefault="003A7A2D" w:rsidP="003A7A2D">
      <w:pPr>
        <w:spacing w:before="8"/>
        <w:rPr>
          <w:rFonts w:eastAsia="Times New Roman"/>
          <w:sz w:val="13"/>
          <w:szCs w:val="13"/>
        </w:rPr>
      </w:pPr>
    </w:p>
    <w:p w14:paraId="557B24CD" w14:textId="77777777" w:rsidR="003A7A2D" w:rsidRDefault="003A7A2D" w:rsidP="003A7A2D">
      <w:pPr>
        <w:tabs>
          <w:tab w:val="left" w:pos="772"/>
          <w:tab w:val="left" w:pos="2332"/>
          <w:tab w:val="left" w:pos="2946"/>
        </w:tabs>
        <w:spacing w:before="73" w:line="250" w:lineRule="auto"/>
        <w:ind w:left="122" w:right="6464" w:firstLine="38"/>
        <w:rPr>
          <w:rFonts w:eastAsia="Times New Roman"/>
          <w:sz w:val="20"/>
          <w:szCs w:val="20"/>
        </w:rPr>
      </w:pPr>
      <w:r>
        <w:rPr>
          <w:w w:val="95"/>
          <w:sz w:val="20"/>
        </w:rPr>
        <w:t>«</w:t>
      </w:r>
      <w:r>
        <w:rPr>
          <w:w w:val="95"/>
          <w:sz w:val="20"/>
        </w:rPr>
        <w:tab/>
        <w:t>»</w:t>
      </w:r>
      <w:r>
        <w:rPr>
          <w:w w:val="95"/>
          <w:sz w:val="20"/>
        </w:rPr>
        <w:tab/>
        <w:t>2</w:t>
      </w:r>
      <w:r>
        <w:rPr>
          <w:spacing w:val="12"/>
          <w:w w:val="95"/>
          <w:sz w:val="20"/>
        </w:rPr>
        <w:t>0</w:t>
      </w:r>
      <w:r>
        <w:rPr>
          <w:spacing w:val="12"/>
          <w:w w:val="95"/>
          <w:sz w:val="20"/>
          <w:u w:val="single" w:color="000000"/>
        </w:rPr>
        <w:tab/>
      </w:r>
      <w:r>
        <w:rPr>
          <w:spacing w:val="-1"/>
          <w:sz w:val="20"/>
        </w:rPr>
        <w:t>г.</w:t>
      </w:r>
      <w:r>
        <w:rPr>
          <w:spacing w:val="-1"/>
          <w:w w:val="99"/>
          <w:sz w:val="20"/>
        </w:rPr>
        <w:t xml:space="preserve"> </w:t>
      </w:r>
      <w:r>
        <w:rPr>
          <w:sz w:val="20"/>
        </w:rPr>
        <w:t>М.П.</w:t>
      </w:r>
    </w:p>
    <w:p w14:paraId="703FA57C" w14:textId="77777777" w:rsidR="003A7A2D" w:rsidRDefault="003A7A2D" w:rsidP="003A7A2D">
      <w:pPr>
        <w:rPr>
          <w:rFonts w:eastAsia="Times New Roman"/>
          <w:sz w:val="20"/>
          <w:szCs w:val="20"/>
        </w:rPr>
      </w:pPr>
    </w:p>
    <w:p w14:paraId="54BC7E28" w14:textId="77777777" w:rsidR="003A7A2D" w:rsidRDefault="003A7A2D" w:rsidP="003A7A2D">
      <w:pPr>
        <w:spacing w:before="3"/>
        <w:rPr>
          <w:rFonts w:eastAsia="Times New Roman"/>
          <w:sz w:val="18"/>
          <w:szCs w:val="18"/>
        </w:rPr>
      </w:pPr>
    </w:p>
    <w:p w14:paraId="5E40A4F6" w14:textId="54A06403" w:rsidR="003A7A2D" w:rsidRDefault="003A7A2D" w:rsidP="003A7A2D">
      <w:pPr>
        <w:spacing w:line="20" w:lineRule="atLeast"/>
        <w:ind w:left="118"/>
        <w:rPr>
          <w:rFonts w:eastAsia="Times New Roman"/>
          <w:sz w:val="2"/>
          <w:szCs w:val="2"/>
        </w:rPr>
      </w:pPr>
      <w:r>
        <w:rPr>
          <w:rFonts w:eastAsia="Times New Roman"/>
          <w:noProof/>
          <w:sz w:val="2"/>
          <w:szCs w:val="2"/>
        </w:rPr>
        <mc:AlternateContent>
          <mc:Choice Requires="wpg">
            <w:drawing>
              <wp:inline distT="0" distB="0" distL="0" distR="0" wp14:anchorId="241BC3B0" wp14:editId="7A421805">
                <wp:extent cx="4572000" cy="5080"/>
                <wp:effectExtent l="9525" t="9525" r="9525" b="4445"/>
                <wp:docPr id="128" name="Группа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5080"/>
                          <a:chOff x="0" y="0"/>
                          <a:chExt cx="7200" cy="8"/>
                        </a:xfrm>
                      </wpg:grpSpPr>
                      <wpg:grpSp>
                        <wpg:cNvPr id="129" name="Group 95"/>
                        <wpg:cNvGrpSpPr>
                          <a:grpSpLocks/>
                        </wpg:cNvGrpSpPr>
                        <wpg:grpSpPr bwMode="auto">
                          <a:xfrm>
                            <a:off x="4" y="4"/>
                            <a:ext cx="7192" cy="2"/>
                            <a:chOff x="4" y="4"/>
                            <a:chExt cx="7192" cy="2"/>
                          </a:xfrm>
                        </wpg:grpSpPr>
                        <wps:wsp>
                          <wps:cNvPr id="130" name="Freeform 96"/>
                          <wps:cNvSpPr>
                            <a:spLocks/>
                          </wps:cNvSpPr>
                          <wps:spPr bwMode="auto">
                            <a:xfrm>
                              <a:off x="4" y="4"/>
                              <a:ext cx="7192" cy="2"/>
                            </a:xfrm>
                            <a:custGeom>
                              <a:avLst/>
                              <a:gdLst>
                                <a:gd name="T0" fmla="+- 0 4 4"/>
                                <a:gd name="T1" fmla="*/ T0 w 7192"/>
                                <a:gd name="T2" fmla="+- 0 7196 4"/>
                                <a:gd name="T3" fmla="*/ T2 w 7192"/>
                              </a:gdLst>
                              <a:ahLst/>
                              <a:cxnLst>
                                <a:cxn ang="0">
                                  <a:pos x="T1" y="0"/>
                                </a:cxn>
                                <a:cxn ang="0">
                                  <a:pos x="T3" y="0"/>
                                </a:cxn>
                              </a:cxnLst>
                              <a:rect l="0" t="0" r="r" b="b"/>
                              <a:pathLst>
                                <a:path w="7192">
                                  <a:moveTo>
                                    <a:pt x="0" y="0"/>
                                  </a:moveTo>
                                  <a:lnTo>
                                    <a:pt x="7192"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3BB95BB" id="Группа 128" o:spid="_x0000_s1026" style="width:5in;height:.4pt;mso-position-horizontal-relative:char;mso-position-vertical-relative:line" coordsize="72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">
                <v:group id="Group 95" o:spid="_x0000_s1027" style="position:absolute;left:4;top:4;width:7192;height:2" coordorigin="4,4" coordsize="71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Freeform 96" o:spid="_x0000_s1028" style="position:absolute;left:4;top:4;width:7192;height:2;visibility:visible;mso-wrap-style:square;v-text-anchor:top" coordsize="71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" path="m,l7192,e" filled="f" strokeweight=".14056mm">
                    <v:path arrowok="t" o:connecttype="custom" o:connectlocs="0,0;7192,0" o:connectangles="0,0"/>
                  </v:shape>
                </v:group>
                <w10:anchorlock/>
              </v:group>
            </w:pict>
          </mc:Fallback>
        </mc:AlternateContent>
      </w:r>
    </w:p>
    <w:p w14:paraId="710568CD" w14:textId="77777777" w:rsidR="003A7A2D" w:rsidRDefault="003A7A2D" w:rsidP="003A7A2D">
      <w:pPr>
        <w:rPr>
          <w:rFonts w:eastAsia="Times New Roman"/>
          <w:sz w:val="14"/>
          <w:szCs w:val="14"/>
        </w:rPr>
      </w:pPr>
    </w:p>
    <w:p w14:paraId="77926ED7" w14:textId="77777777" w:rsidR="003A7A2D" w:rsidRDefault="003A7A2D" w:rsidP="003A7A2D">
      <w:pPr>
        <w:spacing w:before="82"/>
        <w:ind w:left="688"/>
        <w:rPr>
          <w:rFonts w:eastAsia="Times New Roman"/>
          <w:sz w:val="20"/>
          <w:szCs w:val="20"/>
        </w:rPr>
      </w:pPr>
      <w:r>
        <w:rPr>
          <w:position w:val="7"/>
          <w:sz w:val="13"/>
        </w:rPr>
        <w:t>1</w:t>
      </w:r>
      <w:r>
        <w:rPr>
          <w:spacing w:val="4"/>
          <w:position w:val="7"/>
          <w:sz w:val="13"/>
        </w:rPr>
        <w:t xml:space="preserve"> </w:t>
      </w:r>
      <w:r>
        <w:rPr>
          <w:sz w:val="20"/>
        </w:rPr>
        <w:t>Указываются:</w:t>
      </w:r>
    </w:p>
    <w:p w14:paraId="47B31D60" w14:textId="77777777" w:rsidR="003A7A2D" w:rsidRDefault="003A7A2D" w:rsidP="00C63200">
      <w:pPr>
        <w:numPr>
          <w:ilvl w:val="0"/>
          <w:numId w:val="52"/>
        </w:numPr>
        <w:tabs>
          <w:tab w:val="left" w:pos="804"/>
        </w:tabs>
        <w:autoSpaceDE/>
        <w:autoSpaceDN/>
        <w:adjustRightInd/>
        <w:ind w:right="109" w:firstLine="566"/>
        <w:jc w:val="both"/>
        <w:rPr>
          <w:rFonts w:eastAsia="Times New Roman"/>
          <w:sz w:val="20"/>
          <w:szCs w:val="20"/>
        </w:rPr>
      </w:pPr>
      <w:r>
        <w:rPr>
          <w:sz w:val="20"/>
        </w:rPr>
        <w:t>фамилия,</w:t>
      </w:r>
      <w:r>
        <w:rPr>
          <w:spacing w:val="-7"/>
          <w:sz w:val="20"/>
        </w:rPr>
        <w:t xml:space="preserve"> </w:t>
      </w:r>
      <w:r>
        <w:rPr>
          <w:sz w:val="20"/>
        </w:rPr>
        <w:t>имя,</w:t>
      </w:r>
      <w:r>
        <w:rPr>
          <w:spacing w:val="-7"/>
          <w:sz w:val="20"/>
        </w:rPr>
        <w:t xml:space="preserve"> </w:t>
      </w:r>
      <w:r>
        <w:rPr>
          <w:sz w:val="20"/>
        </w:rPr>
        <w:t>отчество</w:t>
      </w:r>
      <w:r>
        <w:rPr>
          <w:spacing w:val="-8"/>
          <w:sz w:val="20"/>
        </w:rPr>
        <w:t xml:space="preserve"> </w:t>
      </w:r>
      <w:r>
        <w:rPr>
          <w:sz w:val="20"/>
        </w:rPr>
        <w:t>(если</w:t>
      </w:r>
      <w:r>
        <w:rPr>
          <w:spacing w:val="-7"/>
          <w:sz w:val="20"/>
        </w:rPr>
        <w:t xml:space="preserve"> </w:t>
      </w:r>
      <w:r>
        <w:rPr>
          <w:sz w:val="20"/>
        </w:rPr>
        <w:t>имеется)</w:t>
      </w:r>
      <w:r>
        <w:rPr>
          <w:spacing w:val="-8"/>
          <w:sz w:val="20"/>
        </w:rPr>
        <w:t xml:space="preserve"> </w:t>
      </w:r>
      <w:r>
        <w:rPr>
          <w:sz w:val="20"/>
        </w:rPr>
        <w:t>гражданина,</w:t>
      </w:r>
      <w:r>
        <w:rPr>
          <w:spacing w:val="-8"/>
          <w:sz w:val="20"/>
        </w:rPr>
        <w:t xml:space="preserve"> </w:t>
      </w:r>
      <w:r>
        <w:rPr>
          <w:spacing w:val="1"/>
          <w:sz w:val="20"/>
        </w:rPr>
        <w:t>если</w:t>
      </w:r>
      <w:r>
        <w:rPr>
          <w:spacing w:val="-9"/>
          <w:sz w:val="20"/>
        </w:rPr>
        <w:t xml:space="preserve"> </w:t>
      </w:r>
      <w:r>
        <w:rPr>
          <w:sz w:val="20"/>
        </w:rPr>
        <w:t>основанием для</w:t>
      </w:r>
      <w:r>
        <w:rPr>
          <w:spacing w:val="-8"/>
          <w:sz w:val="20"/>
        </w:rPr>
        <w:t xml:space="preserve"> </w:t>
      </w:r>
      <w:r>
        <w:rPr>
          <w:sz w:val="20"/>
        </w:rPr>
        <w:t>выдачи</w:t>
      </w:r>
      <w:r>
        <w:rPr>
          <w:spacing w:val="-7"/>
          <w:sz w:val="20"/>
        </w:rPr>
        <w:t xml:space="preserve"> </w:t>
      </w:r>
      <w:r>
        <w:rPr>
          <w:sz w:val="20"/>
        </w:rPr>
        <w:t>разрешения</w:t>
      </w:r>
      <w:r>
        <w:rPr>
          <w:spacing w:val="-7"/>
          <w:sz w:val="20"/>
        </w:rPr>
        <w:t xml:space="preserve"> </w:t>
      </w:r>
      <w:r>
        <w:rPr>
          <w:spacing w:val="-1"/>
          <w:sz w:val="20"/>
        </w:rPr>
        <w:t>на</w:t>
      </w:r>
      <w:r>
        <w:rPr>
          <w:spacing w:val="-6"/>
          <w:sz w:val="20"/>
        </w:rPr>
        <w:t xml:space="preserve"> </w:t>
      </w:r>
      <w:r>
        <w:rPr>
          <w:sz w:val="20"/>
        </w:rPr>
        <w:t>ввод</w:t>
      </w:r>
      <w:r>
        <w:rPr>
          <w:spacing w:val="30"/>
          <w:w w:val="99"/>
          <w:sz w:val="20"/>
        </w:rPr>
        <w:t xml:space="preserve"> </w:t>
      </w:r>
      <w:r>
        <w:rPr>
          <w:spacing w:val="-1"/>
          <w:sz w:val="20"/>
        </w:rPr>
        <w:t>объекта</w:t>
      </w:r>
      <w:r>
        <w:rPr>
          <w:spacing w:val="-9"/>
          <w:sz w:val="20"/>
        </w:rPr>
        <w:t xml:space="preserve"> </w:t>
      </w:r>
      <w:r>
        <w:rPr>
          <w:sz w:val="20"/>
        </w:rPr>
        <w:t>в</w:t>
      </w:r>
      <w:r>
        <w:rPr>
          <w:spacing w:val="-9"/>
          <w:sz w:val="20"/>
        </w:rPr>
        <w:t xml:space="preserve"> </w:t>
      </w:r>
      <w:r>
        <w:rPr>
          <w:sz w:val="20"/>
        </w:rPr>
        <w:t>эксплуатацию</w:t>
      </w:r>
      <w:r>
        <w:rPr>
          <w:spacing w:val="-9"/>
          <w:sz w:val="20"/>
        </w:rPr>
        <w:t xml:space="preserve"> </w:t>
      </w:r>
      <w:r>
        <w:rPr>
          <w:sz w:val="20"/>
        </w:rPr>
        <w:t>является</w:t>
      </w:r>
      <w:r>
        <w:rPr>
          <w:spacing w:val="-9"/>
          <w:sz w:val="20"/>
        </w:rPr>
        <w:t xml:space="preserve"> </w:t>
      </w:r>
      <w:r>
        <w:rPr>
          <w:sz w:val="20"/>
        </w:rPr>
        <w:t>заявление</w:t>
      </w:r>
      <w:r>
        <w:rPr>
          <w:spacing w:val="-9"/>
          <w:sz w:val="20"/>
        </w:rPr>
        <w:t xml:space="preserve"> </w:t>
      </w:r>
      <w:r>
        <w:rPr>
          <w:sz w:val="20"/>
        </w:rPr>
        <w:t>физического</w:t>
      </w:r>
      <w:r>
        <w:rPr>
          <w:spacing w:val="-7"/>
          <w:sz w:val="20"/>
        </w:rPr>
        <w:t xml:space="preserve"> </w:t>
      </w:r>
      <w:r>
        <w:rPr>
          <w:spacing w:val="-1"/>
          <w:sz w:val="20"/>
        </w:rPr>
        <w:t>лица;</w:t>
      </w:r>
    </w:p>
    <w:p w14:paraId="3D7ABBAD" w14:textId="77777777" w:rsidR="003A7A2D" w:rsidRDefault="003A7A2D" w:rsidP="00C63200">
      <w:pPr>
        <w:numPr>
          <w:ilvl w:val="0"/>
          <w:numId w:val="52"/>
        </w:numPr>
        <w:tabs>
          <w:tab w:val="left" w:pos="804"/>
        </w:tabs>
        <w:autoSpaceDE/>
        <w:autoSpaceDN/>
        <w:adjustRightInd/>
        <w:ind w:right="110" w:firstLine="566"/>
        <w:jc w:val="both"/>
        <w:rPr>
          <w:rFonts w:eastAsia="Times New Roman"/>
          <w:sz w:val="20"/>
          <w:szCs w:val="20"/>
        </w:rPr>
      </w:pPr>
      <w:r>
        <w:rPr>
          <w:sz w:val="20"/>
        </w:rPr>
        <w:t>полное</w:t>
      </w:r>
      <w:r>
        <w:rPr>
          <w:spacing w:val="9"/>
          <w:sz w:val="20"/>
        </w:rPr>
        <w:t xml:space="preserve"> </w:t>
      </w:r>
      <w:r>
        <w:rPr>
          <w:sz w:val="20"/>
        </w:rPr>
        <w:t>наименование</w:t>
      </w:r>
      <w:r>
        <w:rPr>
          <w:spacing w:val="10"/>
          <w:sz w:val="20"/>
        </w:rPr>
        <w:t xml:space="preserve"> </w:t>
      </w:r>
      <w:r>
        <w:rPr>
          <w:sz w:val="20"/>
        </w:rPr>
        <w:t>организации</w:t>
      </w:r>
      <w:r>
        <w:rPr>
          <w:spacing w:val="8"/>
          <w:sz w:val="20"/>
        </w:rPr>
        <w:t xml:space="preserve"> </w:t>
      </w:r>
      <w:r>
        <w:rPr>
          <w:sz w:val="20"/>
        </w:rPr>
        <w:t>в</w:t>
      </w:r>
      <w:r>
        <w:rPr>
          <w:spacing w:val="9"/>
          <w:sz w:val="20"/>
        </w:rPr>
        <w:t xml:space="preserve"> </w:t>
      </w:r>
      <w:r>
        <w:rPr>
          <w:sz w:val="20"/>
        </w:rPr>
        <w:t>соответствии</w:t>
      </w:r>
      <w:r>
        <w:rPr>
          <w:spacing w:val="8"/>
          <w:sz w:val="20"/>
        </w:rPr>
        <w:t xml:space="preserve"> </w:t>
      </w:r>
      <w:r>
        <w:rPr>
          <w:sz w:val="20"/>
        </w:rPr>
        <w:t>со</w:t>
      </w:r>
      <w:r>
        <w:rPr>
          <w:spacing w:val="11"/>
          <w:sz w:val="20"/>
        </w:rPr>
        <w:t xml:space="preserve"> </w:t>
      </w:r>
      <w:r>
        <w:rPr>
          <w:sz w:val="20"/>
        </w:rPr>
        <w:t>статьей</w:t>
      </w:r>
      <w:r>
        <w:rPr>
          <w:spacing w:val="9"/>
          <w:sz w:val="20"/>
        </w:rPr>
        <w:t xml:space="preserve"> </w:t>
      </w:r>
      <w:r>
        <w:rPr>
          <w:sz w:val="20"/>
        </w:rPr>
        <w:t>54</w:t>
      </w:r>
      <w:r>
        <w:rPr>
          <w:spacing w:val="10"/>
          <w:sz w:val="20"/>
        </w:rPr>
        <w:t xml:space="preserve"> </w:t>
      </w:r>
      <w:r>
        <w:rPr>
          <w:sz w:val="20"/>
        </w:rPr>
        <w:t>Гражданского</w:t>
      </w:r>
      <w:r>
        <w:rPr>
          <w:spacing w:val="10"/>
          <w:sz w:val="20"/>
        </w:rPr>
        <w:t xml:space="preserve"> </w:t>
      </w:r>
      <w:r>
        <w:rPr>
          <w:spacing w:val="-1"/>
          <w:sz w:val="20"/>
        </w:rPr>
        <w:t>кодекса</w:t>
      </w:r>
      <w:r>
        <w:rPr>
          <w:spacing w:val="9"/>
          <w:sz w:val="20"/>
        </w:rPr>
        <w:t xml:space="preserve"> </w:t>
      </w:r>
      <w:r>
        <w:rPr>
          <w:sz w:val="20"/>
        </w:rPr>
        <w:t>Российской</w:t>
      </w:r>
      <w:r>
        <w:rPr>
          <w:spacing w:val="30"/>
          <w:w w:val="99"/>
          <w:sz w:val="20"/>
        </w:rPr>
        <w:t xml:space="preserve"> </w:t>
      </w:r>
      <w:r>
        <w:rPr>
          <w:sz w:val="20"/>
        </w:rPr>
        <w:t>Федерации,</w:t>
      </w:r>
      <w:r>
        <w:rPr>
          <w:spacing w:val="17"/>
          <w:sz w:val="20"/>
        </w:rPr>
        <w:t xml:space="preserve"> </w:t>
      </w:r>
      <w:r>
        <w:rPr>
          <w:sz w:val="20"/>
        </w:rPr>
        <w:t>если</w:t>
      </w:r>
      <w:r>
        <w:rPr>
          <w:spacing w:val="17"/>
          <w:sz w:val="20"/>
        </w:rPr>
        <w:t xml:space="preserve"> </w:t>
      </w:r>
      <w:r>
        <w:rPr>
          <w:sz w:val="20"/>
        </w:rPr>
        <w:t>основанием</w:t>
      </w:r>
      <w:r>
        <w:rPr>
          <w:spacing w:val="19"/>
          <w:sz w:val="20"/>
        </w:rPr>
        <w:t xml:space="preserve"> </w:t>
      </w:r>
      <w:r>
        <w:rPr>
          <w:spacing w:val="-1"/>
          <w:sz w:val="20"/>
        </w:rPr>
        <w:t>для</w:t>
      </w:r>
      <w:r>
        <w:rPr>
          <w:spacing w:val="18"/>
          <w:sz w:val="20"/>
        </w:rPr>
        <w:t xml:space="preserve"> </w:t>
      </w:r>
      <w:r>
        <w:rPr>
          <w:sz w:val="20"/>
        </w:rPr>
        <w:t>выдачи</w:t>
      </w:r>
      <w:r>
        <w:rPr>
          <w:spacing w:val="17"/>
          <w:sz w:val="20"/>
        </w:rPr>
        <w:t xml:space="preserve"> </w:t>
      </w:r>
      <w:r>
        <w:rPr>
          <w:sz w:val="20"/>
        </w:rPr>
        <w:t>разрешения</w:t>
      </w:r>
      <w:r>
        <w:rPr>
          <w:spacing w:val="20"/>
          <w:sz w:val="20"/>
        </w:rPr>
        <w:t xml:space="preserve"> </w:t>
      </w:r>
      <w:r>
        <w:rPr>
          <w:spacing w:val="-1"/>
          <w:sz w:val="20"/>
        </w:rPr>
        <w:t>на</w:t>
      </w:r>
      <w:r>
        <w:rPr>
          <w:spacing w:val="18"/>
          <w:sz w:val="20"/>
        </w:rPr>
        <w:t xml:space="preserve"> </w:t>
      </w:r>
      <w:r>
        <w:rPr>
          <w:sz w:val="20"/>
        </w:rPr>
        <w:t>ввод</w:t>
      </w:r>
      <w:r>
        <w:rPr>
          <w:spacing w:val="16"/>
          <w:sz w:val="20"/>
        </w:rPr>
        <w:t xml:space="preserve"> </w:t>
      </w:r>
      <w:r>
        <w:rPr>
          <w:sz w:val="20"/>
        </w:rPr>
        <w:t>объекта</w:t>
      </w:r>
      <w:r>
        <w:rPr>
          <w:spacing w:val="20"/>
          <w:sz w:val="20"/>
        </w:rPr>
        <w:t xml:space="preserve"> </w:t>
      </w:r>
      <w:r>
        <w:rPr>
          <w:sz w:val="20"/>
        </w:rPr>
        <w:t>в</w:t>
      </w:r>
      <w:r>
        <w:rPr>
          <w:spacing w:val="25"/>
          <w:sz w:val="20"/>
        </w:rPr>
        <w:t xml:space="preserve"> </w:t>
      </w:r>
      <w:r>
        <w:rPr>
          <w:spacing w:val="-1"/>
          <w:sz w:val="20"/>
        </w:rPr>
        <w:t>эксплуатацию</w:t>
      </w:r>
      <w:r>
        <w:rPr>
          <w:spacing w:val="20"/>
          <w:sz w:val="20"/>
        </w:rPr>
        <w:t xml:space="preserve"> </w:t>
      </w:r>
      <w:r>
        <w:rPr>
          <w:sz w:val="20"/>
        </w:rPr>
        <w:t>является</w:t>
      </w:r>
      <w:r>
        <w:rPr>
          <w:spacing w:val="17"/>
          <w:sz w:val="20"/>
        </w:rPr>
        <w:t xml:space="preserve"> </w:t>
      </w:r>
      <w:r>
        <w:rPr>
          <w:sz w:val="20"/>
        </w:rPr>
        <w:t>заявление</w:t>
      </w:r>
      <w:r>
        <w:rPr>
          <w:spacing w:val="58"/>
          <w:w w:val="99"/>
          <w:sz w:val="20"/>
        </w:rPr>
        <w:t xml:space="preserve"> </w:t>
      </w:r>
      <w:r>
        <w:rPr>
          <w:sz w:val="20"/>
        </w:rPr>
        <w:t>юридического</w:t>
      </w:r>
      <w:r>
        <w:rPr>
          <w:spacing w:val="-16"/>
          <w:sz w:val="20"/>
        </w:rPr>
        <w:t xml:space="preserve"> </w:t>
      </w:r>
      <w:r>
        <w:rPr>
          <w:spacing w:val="-1"/>
          <w:sz w:val="20"/>
        </w:rPr>
        <w:t>лица.</w:t>
      </w:r>
    </w:p>
    <w:p w14:paraId="287EA07C" w14:textId="77777777" w:rsidR="003A7A2D" w:rsidRDefault="003A7A2D" w:rsidP="003A7A2D">
      <w:pPr>
        <w:spacing w:line="229" w:lineRule="exact"/>
        <w:ind w:left="688"/>
        <w:rPr>
          <w:rFonts w:eastAsia="Times New Roman"/>
          <w:sz w:val="20"/>
          <w:szCs w:val="20"/>
        </w:rPr>
      </w:pPr>
      <w:r>
        <w:rPr>
          <w:position w:val="7"/>
          <w:sz w:val="13"/>
        </w:rPr>
        <w:t>2</w:t>
      </w:r>
      <w:r>
        <w:rPr>
          <w:spacing w:val="10"/>
          <w:position w:val="7"/>
          <w:sz w:val="13"/>
        </w:rPr>
        <w:t xml:space="preserve"> </w:t>
      </w:r>
      <w:r>
        <w:rPr>
          <w:spacing w:val="-1"/>
          <w:sz w:val="20"/>
        </w:rPr>
        <w:t>Указывается</w:t>
      </w:r>
      <w:r>
        <w:rPr>
          <w:spacing w:val="-5"/>
          <w:sz w:val="20"/>
        </w:rPr>
        <w:t xml:space="preserve"> </w:t>
      </w:r>
      <w:r>
        <w:rPr>
          <w:spacing w:val="-1"/>
          <w:sz w:val="20"/>
        </w:rPr>
        <w:t>дата</w:t>
      </w:r>
      <w:r>
        <w:rPr>
          <w:spacing w:val="-7"/>
          <w:sz w:val="20"/>
        </w:rPr>
        <w:t xml:space="preserve"> </w:t>
      </w:r>
      <w:r>
        <w:rPr>
          <w:sz w:val="20"/>
        </w:rPr>
        <w:t>подписания</w:t>
      </w:r>
      <w:r>
        <w:rPr>
          <w:spacing w:val="-7"/>
          <w:sz w:val="20"/>
        </w:rPr>
        <w:t xml:space="preserve"> </w:t>
      </w:r>
      <w:r>
        <w:rPr>
          <w:sz w:val="20"/>
        </w:rPr>
        <w:t>разрешения</w:t>
      </w:r>
      <w:r>
        <w:rPr>
          <w:spacing w:val="-5"/>
          <w:sz w:val="20"/>
        </w:rPr>
        <w:t xml:space="preserve"> </w:t>
      </w:r>
      <w:r>
        <w:rPr>
          <w:spacing w:val="-1"/>
          <w:sz w:val="20"/>
        </w:rPr>
        <w:t>на</w:t>
      </w:r>
      <w:r>
        <w:rPr>
          <w:spacing w:val="-7"/>
          <w:sz w:val="20"/>
        </w:rPr>
        <w:t xml:space="preserve"> </w:t>
      </w:r>
      <w:r>
        <w:rPr>
          <w:sz w:val="20"/>
        </w:rPr>
        <w:t>ввод</w:t>
      </w:r>
      <w:r>
        <w:rPr>
          <w:spacing w:val="-8"/>
          <w:sz w:val="20"/>
        </w:rPr>
        <w:t xml:space="preserve"> </w:t>
      </w:r>
      <w:r>
        <w:rPr>
          <w:sz w:val="20"/>
        </w:rPr>
        <w:t>объекта</w:t>
      </w:r>
      <w:r>
        <w:rPr>
          <w:spacing w:val="-7"/>
          <w:sz w:val="20"/>
        </w:rPr>
        <w:t xml:space="preserve"> </w:t>
      </w:r>
      <w:r>
        <w:rPr>
          <w:sz w:val="20"/>
        </w:rPr>
        <w:t>в</w:t>
      </w:r>
      <w:r>
        <w:rPr>
          <w:spacing w:val="-7"/>
          <w:sz w:val="20"/>
        </w:rPr>
        <w:t xml:space="preserve"> </w:t>
      </w:r>
      <w:r>
        <w:rPr>
          <w:sz w:val="20"/>
        </w:rPr>
        <w:t>эксплуатацию.</w:t>
      </w:r>
    </w:p>
    <w:p w14:paraId="1CDF7736" w14:textId="77777777" w:rsidR="003A7A2D" w:rsidRDefault="003A7A2D" w:rsidP="003A7A2D">
      <w:pPr>
        <w:spacing w:line="239" w:lineRule="auto"/>
        <w:ind w:left="122" w:right="105" w:firstLine="566"/>
        <w:jc w:val="both"/>
        <w:rPr>
          <w:rFonts w:eastAsia="Times New Roman"/>
          <w:sz w:val="20"/>
          <w:szCs w:val="20"/>
        </w:rPr>
      </w:pPr>
      <w:r>
        <w:rPr>
          <w:position w:val="7"/>
          <w:sz w:val="13"/>
        </w:rPr>
        <w:t>3</w:t>
      </w:r>
      <w:r>
        <w:rPr>
          <w:spacing w:val="15"/>
          <w:position w:val="7"/>
          <w:sz w:val="13"/>
        </w:rPr>
        <w:t xml:space="preserve"> </w:t>
      </w:r>
      <w:r>
        <w:rPr>
          <w:spacing w:val="-1"/>
          <w:sz w:val="20"/>
        </w:rPr>
        <w:t>Указывается</w:t>
      </w:r>
      <w:r>
        <w:rPr>
          <w:spacing w:val="17"/>
          <w:sz w:val="20"/>
        </w:rPr>
        <w:t xml:space="preserve"> </w:t>
      </w:r>
      <w:r>
        <w:rPr>
          <w:sz w:val="20"/>
        </w:rPr>
        <w:t>номер</w:t>
      </w:r>
      <w:r>
        <w:rPr>
          <w:spacing w:val="15"/>
          <w:sz w:val="20"/>
        </w:rPr>
        <w:t xml:space="preserve"> </w:t>
      </w:r>
      <w:r>
        <w:rPr>
          <w:sz w:val="20"/>
        </w:rPr>
        <w:t>разрешения</w:t>
      </w:r>
      <w:r>
        <w:rPr>
          <w:spacing w:val="17"/>
          <w:sz w:val="20"/>
        </w:rPr>
        <w:t xml:space="preserve"> </w:t>
      </w:r>
      <w:r>
        <w:rPr>
          <w:spacing w:val="-1"/>
          <w:sz w:val="20"/>
        </w:rPr>
        <w:t>на</w:t>
      </w:r>
      <w:r>
        <w:rPr>
          <w:spacing w:val="15"/>
          <w:sz w:val="20"/>
        </w:rPr>
        <w:t xml:space="preserve"> </w:t>
      </w:r>
      <w:r>
        <w:rPr>
          <w:sz w:val="20"/>
        </w:rPr>
        <w:t>ввод</w:t>
      </w:r>
      <w:r>
        <w:rPr>
          <w:spacing w:val="13"/>
          <w:sz w:val="20"/>
        </w:rPr>
        <w:t xml:space="preserve"> </w:t>
      </w:r>
      <w:r>
        <w:rPr>
          <w:sz w:val="20"/>
        </w:rPr>
        <w:t>объекта</w:t>
      </w:r>
      <w:r>
        <w:rPr>
          <w:spacing w:val="18"/>
          <w:sz w:val="20"/>
        </w:rPr>
        <w:t xml:space="preserve"> </w:t>
      </w:r>
      <w:r>
        <w:rPr>
          <w:sz w:val="20"/>
        </w:rPr>
        <w:t>в</w:t>
      </w:r>
      <w:r>
        <w:rPr>
          <w:spacing w:val="15"/>
          <w:sz w:val="20"/>
        </w:rPr>
        <w:t xml:space="preserve"> </w:t>
      </w:r>
      <w:r>
        <w:rPr>
          <w:sz w:val="20"/>
        </w:rPr>
        <w:t>эксплуатацию,</w:t>
      </w:r>
      <w:r>
        <w:rPr>
          <w:spacing w:val="17"/>
          <w:sz w:val="20"/>
        </w:rPr>
        <w:t xml:space="preserve"> </w:t>
      </w:r>
      <w:r>
        <w:rPr>
          <w:sz w:val="20"/>
        </w:rPr>
        <w:t>присвоенный</w:t>
      </w:r>
      <w:r>
        <w:rPr>
          <w:spacing w:val="17"/>
          <w:sz w:val="20"/>
        </w:rPr>
        <w:t xml:space="preserve"> </w:t>
      </w:r>
      <w:r>
        <w:rPr>
          <w:sz w:val="20"/>
        </w:rPr>
        <w:t>органом,</w:t>
      </w:r>
      <w:r>
        <w:rPr>
          <w:spacing w:val="40"/>
          <w:w w:val="99"/>
          <w:sz w:val="20"/>
        </w:rPr>
        <w:t xml:space="preserve"> </w:t>
      </w:r>
      <w:r>
        <w:rPr>
          <w:spacing w:val="-1"/>
          <w:sz w:val="20"/>
        </w:rPr>
        <w:t>осуществляющим</w:t>
      </w:r>
      <w:r>
        <w:rPr>
          <w:spacing w:val="13"/>
          <w:sz w:val="20"/>
        </w:rPr>
        <w:t xml:space="preserve"> </w:t>
      </w:r>
      <w:r>
        <w:rPr>
          <w:sz w:val="20"/>
        </w:rPr>
        <w:t>выдачу</w:t>
      </w:r>
      <w:r>
        <w:rPr>
          <w:spacing w:val="8"/>
          <w:sz w:val="20"/>
        </w:rPr>
        <w:t xml:space="preserve"> </w:t>
      </w:r>
      <w:r>
        <w:rPr>
          <w:sz w:val="20"/>
        </w:rPr>
        <w:t>разрешения</w:t>
      </w:r>
      <w:r>
        <w:rPr>
          <w:spacing w:val="12"/>
          <w:sz w:val="20"/>
        </w:rPr>
        <w:t xml:space="preserve"> </w:t>
      </w:r>
      <w:r>
        <w:rPr>
          <w:spacing w:val="-1"/>
          <w:sz w:val="20"/>
        </w:rPr>
        <w:t>на</w:t>
      </w:r>
      <w:r>
        <w:rPr>
          <w:spacing w:val="12"/>
          <w:sz w:val="20"/>
        </w:rPr>
        <w:t xml:space="preserve"> </w:t>
      </w:r>
      <w:r>
        <w:rPr>
          <w:sz w:val="20"/>
        </w:rPr>
        <w:t>ввод</w:t>
      </w:r>
      <w:r>
        <w:rPr>
          <w:spacing w:val="11"/>
          <w:sz w:val="20"/>
        </w:rPr>
        <w:t xml:space="preserve"> </w:t>
      </w:r>
      <w:r>
        <w:rPr>
          <w:sz w:val="20"/>
        </w:rPr>
        <w:t>объекта</w:t>
      </w:r>
      <w:r>
        <w:rPr>
          <w:spacing w:val="17"/>
          <w:sz w:val="20"/>
        </w:rPr>
        <w:t xml:space="preserve"> </w:t>
      </w:r>
      <w:r>
        <w:rPr>
          <w:sz w:val="20"/>
        </w:rPr>
        <w:t>в</w:t>
      </w:r>
      <w:r>
        <w:rPr>
          <w:spacing w:val="11"/>
          <w:sz w:val="20"/>
        </w:rPr>
        <w:t xml:space="preserve"> </w:t>
      </w:r>
      <w:r>
        <w:rPr>
          <w:spacing w:val="-1"/>
          <w:sz w:val="20"/>
        </w:rPr>
        <w:t>эксплуатацию,</w:t>
      </w:r>
      <w:r>
        <w:rPr>
          <w:spacing w:val="12"/>
          <w:sz w:val="20"/>
        </w:rPr>
        <w:t xml:space="preserve"> </w:t>
      </w:r>
      <w:r>
        <w:rPr>
          <w:sz w:val="20"/>
        </w:rPr>
        <w:t>который</w:t>
      </w:r>
      <w:r>
        <w:rPr>
          <w:spacing w:val="12"/>
          <w:sz w:val="20"/>
        </w:rPr>
        <w:t xml:space="preserve"> </w:t>
      </w:r>
      <w:r>
        <w:rPr>
          <w:sz w:val="20"/>
        </w:rPr>
        <w:t>имеет</w:t>
      </w:r>
      <w:r>
        <w:rPr>
          <w:spacing w:val="11"/>
          <w:sz w:val="20"/>
        </w:rPr>
        <w:t xml:space="preserve"> </w:t>
      </w:r>
      <w:r>
        <w:rPr>
          <w:spacing w:val="-1"/>
          <w:sz w:val="20"/>
        </w:rPr>
        <w:t>структуру</w:t>
      </w:r>
      <w:r>
        <w:rPr>
          <w:spacing w:val="11"/>
          <w:sz w:val="20"/>
        </w:rPr>
        <w:t xml:space="preserve"> </w:t>
      </w:r>
      <w:r>
        <w:rPr>
          <w:sz w:val="20"/>
        </w:rPr>
        <w:t>А-Б-В-Г,</w:t>
      </w:r>
      <w:r>
        <w:rPr>
          <w:spacing w:val="84"/>
          <w:w w:val="99"/>
          <w:sz w:val="20"/>
        </w:rPr>
        <w:t xml:space="preserve"> </w:t>
      </w:r>
      <w:r>
        <w:rPr>
          <w:spacing w:val="-1"/>
          <w:sz w:val="20"/>
        </w:rPr>
        <w:t>где:</w:t>
      </w:r>
    </w:p>
    <w:p w14:paraId="43ED1501" w14:textId="77777777" w:rsidR="003A7A2D" w:rsidRDefault="003A7A2D" w:rsidP="003A7A2D">
      <w:pPr>
        <w:ind w:left="122" w:right="115" w:firstLine="566"/>
        <w:jc w:val="both"/>
        <w:rPr>
          <w:rFonts w:eastAsia="Times New Roman"/>
          <w:sz w:val="20"/>
          <w:szCs w:val="20"/>
        </w:rPr>
      </w:pPr>
      <w:r>
        <w:rPr>
          <w:rFonts w:eastAsia="Times New Roman"/>
          <w:sz w:val="20"/>
          <w:szCs w:val="20"/>
        </w:rPr>
        <w:t>А</w:t>
      </w:r>
      <w:r>
        <w:rPr>
          <w:rFonts w:eastAsia="Times New Roman"/>
          <w:spacing w:val="-6"/>
          <w:sz w:val="20"/>
          <w:szCs w:val="20"/>
        </w:rPr>
        <w:t xml:space="preserve"> </w:t>
      </w:r>
      <w:r>
        <w:rPr>
          <w:rFonts w:eastAsia="Times New Roman"/>
          <w:sz w:val="20"/>
          <w:szCs w:val="20"/>
        </w:rPr>
        <w:t>–</w:t>
      </w:r>
      <w:r>
        <w:rPr>
          <w:rFonts w:eastAsia="Times New Roman"/>
          <w:spacing w:val="-3"/>
          <w:sz w:val="20"/>
          <w:szCs w:val="20"/>
        </w:rPr>
        <w:t xml:space="preserve"> </w:t>
      </w:r>
      <w:r>
        <w:rPr>
          <w:rFonts w:eastAsia="Times New Roman"/>
          <w:sz w:val="20"/>
          <w:szCs w:val="20"/>
        </w:rPr>
        <w:t>номер</w:t>
      </w:r>
      <w:r>
        <w:rPr>
          <w:rFonts w:eastAsia="Times New Roman"/>
          <w:spacing w:val="37"/>
          <w:sz w:val="20"/>
          <w:szCs w:val="20"/>
        </w:rPr>
        <w:t xml:space="preserve"> </w:t>
      </w:r>
      <w:r>
        <w:rPr>
          <w:rFonts w:eastAsia="Times New Roman"/>
          <w:spacing w:val="-1"/>
          <w:sz w:val="20"/>
          <w:szCs w:val="20"/>
        </w:rPr>
        <w:t>субъекта</w:t>
      </w:r>
      <w:r>
        <w:rPr>
          <w:rFonts w:eastAsia="Times New Roman"/>
          <w:spacing w:val="36"/>
          <w:sz w:val="20"/>
          <w:szCs w:val="20"/>
        </w:rPr>
        <w:t xml:space="preserve"> </w:t>
      </w:r>
      <w:r>
        <w:rPr>
          <w:rFonts w:eastAsia="Times New Roman"/>
          <w:sz w:val="20"/>
          <w:szCs w:val="20"/>
        </w:rPr>
        <w:t>Российской</w:t>
      </w:r>
      <w:r>
        <w:rPr>
          <w:rFonts w:eastAsia="Times New Roman"/>
          <w:spacing w:val="35"/>
          <w:sz w:val="20"/>
          <w:szCs w:val="20"/>
        </w:rPr>
        <w:t xml:space="preserve"> </w:t>
      </w:r>
      <w:r>
        <w:rPr>
          <w:rFonts w:eastAsia="Times New Roman"/>
          <w:sz w:val="20"/>
          <w:szCs w:val="20"/>
        </w:rPr>
        <w:t>Федерации,</w:t>
      </w:r>
      <w:r>
        <w:rPr>
          <w:rFonts w:eastAsia="Times New Roman"/>
          <w:spacing w:val="36"/>
          <w:sz w:val="20"/>
          <w:szCs w:val="20"/>
        </w:rPr>
        <w:t xml:space="preserve"> </w:t>
      </w:r>
      <w:r>
        <w:rPr>
          <w:rFonts w:eastAsia="Times New Roman"/>
          <w:spacing w:val="-1"/>
          <w:sz w:val="20"/>
          <w:szCs w:val="20"/>
        </w:rPr>
        <w:t>на</w:t>
      </w:r>
      <w:r>
        <w:rPr>
          <w:rFonts w:eastAsia="Times New Roman"/>
          <w:spacing w:val="38"/>
          <w:sz w:val="20"/>
          <w:szCs w:val="20"/>
        </w:rPr>
        <w:t xml:space="preserve"> </w:t>
      </w:r>
      <w:r>
        <w:rPr>
          <w:rFonts w:eastAsia="Times New Roman"/>
          <w:sz w:val="20"/>
          <w:szCs w:val="20"/>
        </w:rPr>
        <w:t>территории</w:t>
      </w:r>
      <w:r>
        <w:rPr>
          <w:rFonts w:eastAsia="Times New Roman"/>
          <w:spacing w:val="35"/>
          <w:sz w:val="20"/>
          <w:szCs w:val="20"/>
        </w:rPr>
        <w:t xml:space="preserve"> </w:t>
      </w:r>
      <w:r>
        <w:rPr>
          <w:rFonts w:eastAsia="Times New Roman"/>
          <w:sz w:val="20"/>
          <w:szCs w:val="20"/>
        </w:rPr>
        <w:t>которого</w:t>
      </w:r>
      <w:r>
        <w:rPr>
          <w:rFonts w:eastAsia="Times New Roman"/>
          <w:spacing w:val="37"/>
          <w:sz w:val="20"/>
          <w:szCs w:val="20"/>
        </w:rPr>
        <w:t xml:space="preserve"> </w:t>
      </w:r>
      <w:r>
        <w:rPr>
          <w:rFonts w:eastAsia="Times New Roman"/>
          <w:spacing w:val="-1"/>
          <w:sz w:val="20"/>
          <w:szCs w:val="20"/>
        </w:rPr>
        <w:t>планируется</w:t>
      </w:r>
      <w:r>
        <w:rPr>
          <w:rFonts w:eastAsia="Times New Roman"/>
          <w:spacing w:val="38"/>
          <w:sz w:val="20"/>
          <w:szCs w:val="20"/>
        </w:rPr>
        <w:t xml:space="preserve"> </w:t>
      </w:r>
      <w:r>
        <w:rPr>
          <w:rFonts w:eastAsia="Times New Roman"/>
          <w:sz w:val="20"/>
          <w:szCs w:val="20"/>
        </w:rPr>
        <w:t>к</w:t>
      </w:r>
      <w:r>
        <w:rPr>
          <w:rFonts w:eastAsia="Times New Roman"/>
          <w:spacing w:val="35"/>
          <w:sz w:val="20"/>
          <w:szCs w:val="20"/>
        </w:rPr>
        <w:t xml:space="preserve"> </w:t>
      </w:r>
      <w:r>
        <w:rPr>
          <w:rFonts w:eastAsia="Times New Roman"/>
          <w:sz w:val="20"/>
          <w:szCs w:val="20"/>
        </w:rPr>
        <w:t>строительству</w:t>
      </w:r>
      <w:r>
        <w:rPr>
          <w:rFonts w:eastAsia="Times New Roman"/>
          <w:spacing w:val="48"/>
          <w:w w:val="99"/>
          <w:sz w:val="20"/>
          <w:szCs w:val="20"/>
        </w:rPr>
        <w:t xml:space="preserve"> </w:t>
      </w:r>
      <w:r>
        <w:rPr>
          <w:rFonts w:eastAsia="Times New Roman"/>
          <w:spacing w:val="-1"/>
          <w:sz w:val="20"/>
          <w:szCs w:val="20"/>
        </w:rPr>
        <w:t>(реконструкции)</w:t>
      </w:r>
      <w:r>
        <w:rPr>
          <w:rFonts w:eastAsia="Times New Roman"/>
          <w:spacing w:val="-15"/>
          <w:sz w:val="20"/>
          <w:szCs w:val="20"/>
        </w:rPr>
        <w:t xml:space="preserve"> </w:t>
      </w:r>
      <w:r>
        <w:rPr>
          <w:rFonts w:eastAsia="Times New Roman"/>
          <w:sz w:val="20"/>
          <w:szCs w:val="20"/>
        </w:rPr>
        <w:t>объект</w:t>
      </w:r>
      <w:r>
        <w:rPr>
          <w:rFonts w:eastAsia="Times New Roman"/>
          <w:spacing w:val="-15"/>
          <w:sz w:val="20"/>
          <w:szCs w:val="20"/>
        </w:rPr>
        <w:t xml:space="preserve"> </w:t>
      </w:r>
      <w:r>
        <w:rPr>
          <w:rFonts w:eastAsia="Times New Roman"/>
          <w:sz w:val="20"/>
          <w:szCs w:val="20"/>
        </w:rPr>
        <w:t>капитального</w:t>
      </w:r>
      <w:r>
        <w:rPr>
          <w:rFonts w:eastAsia="Times New Roman"/>
          <w:spacing w:val="-13"/>
          <w:sz w:val="20"/>
          <w:szCs w:val="20"/>
        </w:rPr>
        <w:t xml:space="preserve"> </w:t>
      </w:r>
      <w:r>
        <w:rPr>
          <w:rFonts w:eastAsia="Times New Roman"/>
          <w:sz w:val="20"/>
          <w:szCs w:val="20"/>
        </w:rPr>
        <w:t>строительства</w:t>
      </w:r>
      <w:r>
        <w:rPr>
          <w:rFonts w:eastAsia="Times New Roman"/>
          <w:spacing w:val="-15"/>
          <w:sz w:val="20"/>
          <w:szCs w:val="20"/>
        </w:rPr>
        <w:t xml:space="preserve"> </w:t>
      </w:r>
      <w:r>
        <w:rPr>
          <w:rFonts w:eastAsia="Times New Roman"/>
          <w:spacing w:val="-1"/>
          <w:sz w:val="20"/>
          <w:szCs w:val="20"/>
        </w:rPr>
        <w:t>(двухзначный).</w:t>
      </w:r>
    </w:p>
    <w:p w14:paraId="794B9EA7" w14:textId="77777777" w:rsidR="003A7A2D" w:rsidRDefault="003A7A2D" w:rsidP="003A7A2D">
      <w:pPr>
        <w:ind w:left="122" w:right="109" w:firstLine="566"/>
        <w:jc w:val="both"/>
        <w:rPr>
          <w:rFonts w:eastAsia="Times New Roman"/>
          <w:sz w:val="20"/>
          <w:szCs w:val="20"/>
        </w:rPr>
      </w:pPr>
      <w:r>
        <w:rPr>
          <w:sz w:val="20"/>
        </w:rPr>
        <w:t>В</w:t>
      </w:r>
      <w:r>
        <w:rPr>
          <w:spacing w:val="31"/>
          <w:sz w:val="20"/>
        </w:rPr>
        <w:t xml:space="preserve"> </w:t>
      </w:r>
      <w:r>
        <w:rPr>
          <w:spacing w:val="-1"/>
          <w:sz w:val="20"/>
        </w:rPr>
        <w:t>случае,</w:t>
      </w:r>
      <w:r>
        <w:rPr>
          <w:spacing w:val="30"/>
          <w:sz w:val="20"/>
        </w:rPr>
        <w:t xml:space="preserve"> </w:t>
      </w:r>
      <w:r>
        <w:rPr>
          <w:sz w:val="20"/>
        </w:rPr>
        <w:t>если</w:t>
      </w:r>
      <w:r>
        <w:rPr>
          <w:spacing w:val="29"/>
          <w:sz w:val="20"/>
        </w:rPr>
        <w:t xml:space="preserve"> </w:t>
      </w:r>
      <w:r>
        <w:rPr>
          <w:sz w:val="20"/>
        </w:rPr>
        <w:t>объект</w:t>
      </w:r>
      <w:r>
        <w:rPr>
          <w:spacing w:val="29"/>
          <w:sz w:val="20"/>
        </w:rPr>
        <w:t xml:space="preserve"> </w:t>
      </w:r>
      <w:r>
        <w:rPr>
          <w:sz w:val="20"/>
        </w:rPr>
        <w:t>расположен</w:t>
      </w:r>
      <w:r>
        <w:rPr>
          <w:spacing w:val="32"/>
          <w:sz w:val="20"/>
        </w:rPr>
        <w:t xml:space="preserve"> </w:t>
      </w:r>
      <w:r>
        <w:rPr>
          <w:spacing w:val="-1"/>
          <w:sz w:val="20"/>
        </w:rPr>
        <w:t>на</w:t>
      </w:r>
      <w:r>
        <w:rPr>
          <w:spacing w:val="30"/>
          <w:sz w:val="20"/>
        </w:rPr>
        <w:t xml:space="preserve"> </w:t>
      </w:r>
      <w:r>
        <w:rPr>
          <w:sz w:val="20"/>
        </w:rPr>
        <w:t>территории</w:t>
      </w:r>
      <w:r>
        <w:rPr>
          <w:spacing w:val="29"/>
          <w:sz w:val="20"/>
        </w:rPr>
        <w:t xml:space="preserve"> </w:t>
      </w:r>
      <w:r>
        <w:rPr>
          <w:sz w:val="20"/>
        </w:rPr>
        <w:t>двух</w:t>
      </w:r>
      <w:r>
        <w:rPr>
          <w:spacing w:val="29"/>
          <w:sz w:val="20"/>
        </w:rPr>
        <w:t xml:space="preserve"> </w:t>
      </w:r>
      <w:r>
        <w:rPr>
          <w:sz w:val="20"/>
        </w:rPr>
        <w:t>и</w:t>
      </w:r>
      <w:r>
        <w:rPr>
          <w:spacing w:val="31"/>
          <w:sz w:val="20"/>
        </w:rPr>
        <w:t xml:space="preserve"> </w:t>
      </w:r>
      <w:r>
        <w:rPr>
          <w:spacing w:val="-1"/>
          <w:sz w:val="20"/>
        </w:rPr>
        <w:t>более</w:t>
      </w:r>
      <w:r>
        <w:rPr>
          <w:spacing w:val="30"/>
          <w:sz w:val="20"/>
        </w:rPr>
        <w:t xml:space="preserve"> </w:t>
      </w:r>
      <w:r>
        <w:rPr>
          <w:sz w:val="20"/>
        </w:rPr>
        <w:t>субъектов</w:t>
      </w:r>
      <w:r>
        <w:rPr>
          <w:spacing w:val="30"/>
          <w:sz w:val="20"/>
        </w:rPr>
        <w:t xml:space="preserve"> </w:t>
      </w:r>
      <w:r>
        <w:rPr>
          <w:sz w:val="20"/>
        </w:rPr>
        <w:t>Российской</w:t>
      </w:r>
      <w:r>
        <w:rPr>
          <w:spacing w:val="29"/>
          <w:sz w:val="20"/>
        </w:rPr>
        <w:t xml:space="preserve"> </w:t>
      </w:r>
      <w:r>
        <w:rPr>
          <w:sz w:val="20"/>
        </w:rPr>
        <w:t>Федерации,</w:t>
      </w:r>
      <w:r>
        <w:rPr>
          <w:spacing w:val="56"/>
          <w:w w:val="99"/>
          <w:sz w:val="20"/>
        </w:rPr>
        <w:t xml:space="preserve"> </w:t>
      </w:r>
      <w:r>
        <w:rPr>
          <w:spacing w:val="-1"/>
          <w:sz w:val="20"/>
        </w:rPr>
        <w:t>указывается</w:t>
      </w:r>
      <w:r>
        <w:rPr>
          <w:spacing w:val="-8"/>
          <w:sz w:val="20"/>
        </w:rPr>
        <w:t xml:space="preserve"> </w:t>
      </w:r>
      <w:r>
        <w:rPr>
          <w:sz w:val="20"/>
        </w:rPr>
        <w:t>номер</w:t>
      </w:r>
      <w:r>
        <w:rPr>
          <w:spacing w:val="-7"/>
          <w:sz w:val="20"/>
        </w:rPr>
        <w:t xml:space="preserve"> </w:t>
      </w:r>
      <w:r>
        <w:rPr>
          <w:spacing w:val="-1"/>
          <w:sz w:val="20"/>
        </w:rPr>
        <w:t>«00»;</w:t>
      </w:r>
    </w:p>
    <w:p w14:paraId="65125DF5" w14:textId="77777777" w:rsidR="003A7A2D" w:rsidRDefault="003A7A2D" w:rsidP="003A7A2D">
      <w:pPr>
        <w:ind w:left="122" w:right="107" w:firstLine="566"/>
        <w:jc w:val="both"/>
        <w:rPr>
          <w:rFonts w:eastAsia="Times New Roman"/>
          <w:sz w:val="20"/>
          <w:szCs w:val="20"/>
        </w:rPr>
      </w:pPr>
      <w:r>
        <w:rPr>
          <w:rFonts w:eastAsia="Times New Roman"/>
          <w:sz w:val="20"/>
          <w:szCs w:val="20"/>
        </w:rPr>
        <w:t>Б</w:t>
      </w:r>
      <w:r>
        <w:rPr>
          <w:rFonts w:eastAsia="Times New Roman"/>
          <w:spacing w:val="-4"/>
          <w:sz w:val="20"/>
          <w:szCs w:val="20"/>
        </w:rPr>
        <w:t xml:space="preserve"> </w:t>
      </w:r>
      <w:r>
        <w:rPr>
          <w:rFonts w:eastAsia="Times New Roman"/>
          <w:sz w:val="20"/>
          <w:szCs w:val="20"/>
        </w:rPr>
        <w:t>–</w:t>
      </w:r>
      <w:r>
        <w:rPr>
          <w:rFonts w:eastAsia="Times New Roman"/>
          <w:spacing w:val="-4"/>
          <w:sz w:val="20"/>
          <w:szCs w:val="20"/>
        </w:rPr>
        <w:t xml:space="preserve"> </w:t>
      </w:r>
      <w:r>
        <w:rPr>
          <w:rFonts w:eastAsia="Times New Roman"/>
          <w:spacing w:val="-1"/>
          <w:sz w:val="20"/>
          <w:szCs w:val="20"/>
        </w:rPr>
        <w:t>регистрационный</w:t>
      </w:r>
      <w:r>
        <w:rPr>
          <w:rFonts w:eastAsia="Times New Roman"/>
          <w:spacing w:val="36"/>
          <w:sz w:val="20"/>
          <w:szCs w:val="20"/>
        </w:rPr>
        <w:t xml:space="preserve"> </w:t>
      </w:r>
      <w:r>
        <w:rPr>
          <w:rFonts w:eastAsia="Times New Roman"/>
          <w:sz w:val="20"/>
          <w:szCs w:val="20"/>
        </w:rPr>
        <w:t>номер,</w:t>
      </w:r>
      <w:r>
        <w:rPr>
          <w:rFonts w:eastAsia="Times New Roman"/>
          <w:spacing w:val="34"/>
          <w:sz w:val="20"/>
          <w:szCs w:val="20"/>
        </w:rPr>
        <w:t xml:space="preserve"> </w:t>
      </w:r>
      <w:r>
        <w:rPr>
          <w:rFonts w:eastAsia="Times New Roman"/>
          <w:sz w:val="20"/>
          <w:szCs w:val="20"/>
        </w:rPr>
        <w:t>присвоенный</w:t>
      </w:r>
      <w:r>
        <w:rPr>
          <w:rFonts w:eastAsia="Times New Roman"/>
          <w:spacing w:val="34"/>
          <w:sz w:val="20"/>
          <w:szCs w:val="20"/>
        </w:rPr>
        <w:t xml:space="preserve"> </w:t>
      </w:r>
      <w:r>
        <w:rPr>
          <w:rFonts w:eastAsia="Times New Roman"/>
          <w:sz w:val="20"/>
          <w:szCs w:val="20"/>
        </w:rPr>
        <w:t>муниципальному</w:t>
      </w:r>
      <w:r>
        <w:rPr>
          <w:rFonts w:eastAsia="Times New Roman"/>
          <w:spacing w:val="30"/>
          <w:sz w:val="20"/>
          <w:szCs w:val="20"/>
        </w:rPr>
        <w:t xml:space="preserve"> </w:t>
      </w:r>
      <w:r>
        <w:rPr>
          <w:rFonts w:eastAsia="Times New Roman"/>
          <w:sz w:val="20"/>
          <w:szCs w:val="20"/>
        </w:rPr>
        <w:t>образованию,</w:t>
      </w:r>
      <w:r>
        <w:rPr>
          <w:rFonts w:eastAsia="Times New Roman"/>
          <w:spacing w:val="35"/>
          <w:sz w:val="20"/>
          <w:szCs w:val="20"/>
        </w:rPr>
        <w:t xml:space="preserve"> </w:t>
      </w:r>
      <w:r>
        <w:rPr>
          <w:rFonts w:eastAsia="Times New Roman"/>
          <w:spacing w:val="-1"/>
          <w:sz w:val="20"/>
          <w:szCs w:val="20"/>
        </w:rPr>
        <w:t>на</w:t>
      </w:r>
      <w:r>
        <w:rPr>
          <w:rFonts w:eastAsia="Times New Roman"/>
          <w:spacing w:val="37"/>
          <w:sz w:val="20"/>
          <w:szCs w:val="20"/>
        </w:rPr>
        <w:t xml:space="preserve"> </w:t>
      </w:r>
      <w:r>
        <w:rPr>
          <w:rFonts w:eastAsia="Times New Roman"/>
          <w:sz w:val="20"/>
          <w:szCs w:val="20"/>
        </w:rPr>
        <w:t>территории</w:t>
      </w:r>
      <w:r>
        <w:rPr>
          <w:rFonts w:eastAsia="Times New Roman"/>
          <w:spacing w:val="33"/>
          <w:sz w:val="20"/>
          <w:szCs w:val="20"/>
        </w:rPr>
        <w:t xml:space="preserve"> </w:t>
      </w:r>
      <w:r>
        <w:rPr>
          <w:rFonts w:eastAsia="Times New Roman"/>
          <w:sz w:val="20"/>
          <w:szCs w:val="20"/>
        </w:rPr>
        <w:t>которого</w:t>
      </w:r>
      <w:r>
        <w:rPr>
          <w:rFonts w:eastAsia="Times New Roman"/>
          <w:spacing w:val="62"/>
          <w:w w:val="99"/>
          <w:sz w:val="20"/>
          <w:szCs w:val="20"/>
        </w:rPr>
        <w:t xml:space="preserve"> </w:t>
      </w:r>
      <w:r>
        <w:rPr>
          <w:rFonts w:eastAsia="Times New Roman"/>
          <w:spacing w:val="-1"/>
          <w:sz w:val="20"/>
          <w:szCs w:val="20"/>
        </w:rPr>
        <w:t>планируется</w:t>
      </w:r>
      <w:r>
        <w:rPr>
          <w:rFonts w:eastAsia="Times New Roman"/>
          <w:spacing w:val="27"/>
          <w:sz w:val="20"/>
          <w:szCs w:val="20"/>
        </w:rPr>
        <w:t xml:space="preserve"> </w:t>
      </w:r>
      <w:r>
        <w:rPr>
          <w:rFonts w:eastAsia="Times New Roman"/>
          <w:sz w:val="20"/>
          <w:szCs w:val="20"/>
        </w:rPr>
        <w:t>к</w:t>
      </w:r>
      <w:r>
        <w:rPr>
          <w:rFonts w:eastAsia="Times New Roman"/>
          <w:spacing w:val="26"/>
          <w:sz w:val="20"/>
          <w:szCs w:val="20"/>
        </w:rPr>
        <w:t xml:space="preserve"> </w:t>
      </w:r>
      <w:r>
        <w:rPr>
          <w:rFonts w:eastAsia="Times New Roman"/>
          <w:sz w:val="20"/>
          <w:szCs w:val="20"/>
        </w:rPr>
        <w:t>строительству</w:t>
      </w:r>
      <w:r>
        <w:rPr>
          <w:rFonts w:eastAsia="Times New Roman"/>
          <w:spacing w:val="24"/>
          <w:sz w:val="20"/>
          <w:szCs w:val="20"/>
        </w:rPr>
        <w:t xml:space="preserve"> </w:t>
      </w:r>
      <w:r>
        <w:rPr>
          <w:rFonts w:eastAsia="Times New Roman"/>
          <w:sz w:val="20"/>
          <w:szCs w:val="20"/>
        </w:rPr>
        <w:t>(реконструкции)</w:t>
      </w:r>
      <w:r>
        <w:rPr>
          <w:rFonts w:eastAsia="Times New Roman"/>
          <w:spacing w:val="27"/>
          <w:sz w:val="20"/>
          <w:szCs w:val="20"/>
        </w:rPr>
        <w:t xml:space="preserve"> </w:t>
      </w:r>
      <w:r>
        <w:rPr>
          <w:rFonts w:eastAsia="Times New Roman"/>
          <w:sz w:val="20"/>
          <w:szCs w:val="20"/>
        </w:rPr>
        <w:t>объект</w:t>
      </w:r>
      <w:r>
        <w:rPr>
          <w:rFonts w:eastAsia="Times New Roman"/>
          <w:spacing w:val="25"/>
          <w:sz w:val="20"/>
          <w:szCs w:val="20"/>
        </w:rPr>
        <w:t xml:space="preserve"> </w:t>
      </w:r>
      <w:r>
        <w:rPr>
          <w:rFonts w:eastAsia="Times New Roman"/>
          <w:sz w:val="20"/>
          <w:szCs w:val="20"/>
        </w:rPr>
        <w:t>капитального</w:t>
      </w:r>
      <w:r>
        <w:rPr>
          <w:rFonts w:eastAsia="Times New Roman"/>
          <w:spacing w:val="27"/>
          <w:sz w:val="20"/>
          <w:szCs w:val="20"/>
        </w:rPr>
        <w:t xml:space="preserve"> </w:t>
      </w:r>
      <w:r>
        <w:rPr>
          <w:rFonts w:eastAsia="Times New Roman"/>
          <w:spacing w:val="-1"/>
          <w:sz w:val="20"/>
          <w:szCs w:val="20"/>
        </w:rPr>
        <w:t>строительства.</w:t>
      </w:r>
      <w:r>
        <w:rPr>
          <w:rFonts w:eastAsia="Times New Roman"/>
          <w:spacing w:val="28"/>
          <w:sz w:val="20"/>
          <w:szCs w:val="20"/>
        </w:rPr>
        <w:t xml:space="preserve"> </w:t>
      </w:r>
      <w:r>
        <w:rPr>
          <w:rFonts w:eastAsia="Times New Roman"/>
          <w:sz w:val="20"/>
          <w:szCs w:val="20"/>
        </w:rPr>
        <w:t>В</w:t>
      </w:r>
      <w:r>
        <w:rPr>
          <w:rFonts w:eastAsia="Times New Roman"/>
          <w:spacing w:val="28"/>
          <w:sz w:val="20"/>
          <w:szCs w:val="20"/>
        </w:rPr>
        <w:t xml:space="preserve"> </w:t>
      </w:r>
      <w:r>
        <w:rPr>
          <w:rFonts w:eastAsia="Times New Roman"/>
          <w:spacing w:val="-1"/>
          <w:sz w:val="20"/>
          <w:szCs w:val="20"/>
        </w:rPr>
        <w:t>случае,</w:t>
      </w:r>
      <w:r>
        <w:rPr>
          <w:rFonts w:eastAsia="Times New Roman"/>
          <w:spacing w:val="26"/>
          <w:sz w:val="20"/>
          <w:szCs w:val="20"/>
        </w:rPr>
        <w:t xml:space="preserve"> </w:t>
      </w:r>
      <w:r>
        <w:rPr>
          <w:rFonts w:eastAsia="Times New Roman"/>
          <w:sz w:val="20"/>
          <w:szCs w:val="20"/>
        </w:rPr>
        <w:t>если</w:t>
      </w:r>
      <w:r>
        <w:rPr>
          <w:rFonts w:eastAsia="Times New Roman"/>
          <w:spacing w:val="33"/>
          <w:sz w:val="20"/>
          <w:szCs w:val="20"/>
        </w:rPr>
        <w:t xml:space="preserve"> </w:t>
      </w:r>
      <w:r>
        <w:rPr>
          <w:rFonts w:eastAsia="Times New Roman"/>
          <w:sz w:val="20"/>
          <w:szCs w:val="20"/>
        </w:rPr>
        <w:t>объект</w:t>
      </w:r>
      <w:r>
        <w:rPr>
          <w:rFonts w:eastAsia="Times New Roman"/>
          <w:spacing w:val="74"/>
          <w:w w:val="99"/>
          <w:sz w:val="20"/>
          <w:szCs w:val="20"/>
        </w:rPr>
        <w:t xml:space="preserve"> </w:t>
      </w:r>
      <w:r>
        <w:rPr>
          <w:rFonts w:eastAsia="Times New Roman"/>
          <w:sz w:val="20"/>
          <w:szCs w:val="20"/>
        </w:rPr>
        <w:t>расположен</w:t>
      </w:r>
      <w:r>
        <w:rPr>
          <w:rFonts w:eastAsia="Times New Roman"/>
          <w:spacing w:val="-6"/>
          <w:sz w:val="20"/>
          <w:szCs w:val="20"/>
        </w:rPr>
        <w:t xml:space="preserve"> </w:t>
      </w:r>
      <w:r>
        <w:rPr>
          <w:rFonts w:eastAsia="Times New Roman"/>
          <w:spacing w:val="-1"/>
          <w:sz w:val="20"/>
          <w:szCs w:val="20"/>
        </w:rPr>
        <w:t>на</w:t>
      </w:r>
      <w:r>
        <w:rPr>
          <w:rFonts w:eastAsia="Times New Roman"/>
          <w:spacing w:val="-8"/>
          <w:sz w:val="20"/>
          <w:szCs w:val="20"/>
        </w:rPr>
        <w:t xml:space="preserve"> </w:t>
      </w:r>
      <w:r>
        <w:rPr>
          <w:rFonts w:eastAsia="Times New Roman"/>
          <w:sz w:val="20"/>
          <w:szCs w:val="20"/>
        </w:rPr>
        <w:t>территории</w:t>
      </w:r>
      <w:r>
        <w:rPr>
          <w:rFonts w:eastAsia="Times New Roman"/>
          <w:spacing w:val="-9"/>
          <w:sz w:val="20"/>
          <w:szCs w:val="20"/>
        </w:rPr>
        <w:t xml:space="preserve"> </w:t>
      </w:r>
      <w:r>
        <w:rPr>
          <w:rFonts w:eastAsia="Times New Roman"/>
          <w:sz w:val="20"/>
          <w:szCs w:val="20"/>
        </w:rPr>
        <w:t>двух</w:t>
      </w:r>
      <w:r>
        <w:rPr>
          <w:rFonts w:eastAsia="Times New Roman"/>
          <w:spacing w:val="-8"/>
          <w:sz w:val="20"/>
          <w:szCs w:val="20"/>
        </w:rPr>
        <w:t xml:space="preserve"> </w:t>
      </w:r>
      <w:r>
        <w:rPr>
          <w:rFonts w:eastAsia="Times New Roman"/>
          <w:sz w:val="20"/>
          <w:szCs w:val="20"/>
        </w:rPr>
        <w:t>и</w:t>
      </w:r>
      <w:r>
        <w:rPr>
          <w:rFonts w:eastAsia="Times New Roman"/>
          <w:spacing w:val="-9"/>
          <w:sz w:val="20"/>
          <w:szCs w:val="20"/>
        </w:rPr>
        <w:t xml:space="preserve"> </w:t>
      </w:r>
      <w:r>
        <w:rPr>
          <w:rFonts w:eastAsia="Times New Roman"/>
          <w:sz w:val="20"/>
          <w:szCs w:val="20"/>
        </w:rPr>
        <w:t>более</w:t>
      </w:r>
      <w:r>
        <w:rPr>
          <w:rFonts w:eastAsia="Times New Roman"/>
          <w:spacing w:val="-7"/>
          <w:sz w:val="20"/>
          <w:szCs w:val="20"/>
        </w:rPr>
        <w:t xml:space="preserve"> </w:t>
      </w:r>
      <w:r>
        <w:rPr>
          <w:rFonts w:eastAsia="Times New Roman"/>
          <w:sz w:val="20"/>
          <w:szCs w:val="20"/>
        </w:rPr>
        <w:t>муниципальных</w:t>
      </w:r>
      <w:r>
        <w:rPr>
          <w:rFonts w:eastAsia="Times New Roman"/>
          <w:spacing w:val="-7"/>
          <w:sz w:val="20"/>
          <w:szCs w:val="20"/>
        </w:rPr>
        <w:t xml:space="preserve"> </w:t>
      </w:r>
      <w:r>
        <w:rPr>
          <w:rFonts w:eastAsia="Times New Roman"/>
          <w:spacing w:val="-1"/>
          <w:sz w:val="20"/>
          <w:szCs w:val="20"/>
        </w:rPr>
        <w:t>образований,</w:t>
      </w:r>
      <w:r>
        <w:rPr>
          <w:rFonts w:eastAsia="Times New Roman"/>
          <w:spacing w:val="-5"/>
          <w:sz w:val="20"/>
          <w:szCs w:val="20"/>
        </w:rPr>
        <w:t xml:space="preserve"> </w:t>
      </w:r>
      <w:r>
        <w:rPr>
          <w:rFonts w:eastAsia="Times New Roman"/>
          <w:sz w:val="20"/>
          <w:szCs w:val="20"/>
        </w:rPr>
        <w:t>указывается</w:t>
      </w:r>
      <w:r>
        <w:rPr>
          <w:rFonts w:eastAsia="Times New Roman"/>
          <w:spacing w:val="-6"/>
          <w:sz w:val="20"/>
          <w:szCs w:val="20"/>
        </w:rPr>
        <w:t xml:space="preserve"> </w:t>
      </w:r>
      <w:r>
        <w:rPr>
          <w:rFonts w:eastAsia="Times New Roman"/>
          <w:sz w:val="20"/>
          <w:szCs w:val="20"/>
        </w:rPr>
        <w:t>номер</w:t>
      </w:r>
      <w:r>
        <w:rPr>
          <w:rFonts w:eastAsia="Times New Roman"/>
          <w:spacing w:val="-5"/>
          <w:sz w:val="20"/>
          <w:szCs w:val="20"/>
        </w:rPr>
        <w:t xml:space="preserve"> </w:t>
      </w:r>
      <w:r>
        <w:rPr>
          <w:rFonts w:eastAsia="Times New Roman"/>
          <w:spacing w:val="-1"/>
          <w:sz w:val="20"/>
          <w:szCs w:val="20"/>
        </w:rPr>
        <w:t>«000»;</w:t>
      </w:r>
    </w:p>
    <w:p w14:paraId="0CAB726C" w14:textId="77777777" w:rsidR="003A7A2D" w:rsidRDefault="003A7A2D" w:rsidP="003A7A2D">
      <w:pPr>
        <w:ind w:left="122" w:right="111" w:firstLine="566"/>
        <w:jc w:val="both"/>
        <w:rPr>
          <w:rFonts w:eastAsia="Times New Roman"/>
          <w:sz w:val="20"/>
          <w:szCs w:val="20"/>
        </w:rPr>
      </w:pPr>
      <w:r>
        <w:rPr>
          <w:rFonts w:eastAsia="Times New Roman"/>
          <w:sz w:val="20"/>
          <w:szCs w:val="20"/>
        </w:rPr>
        <w:t>В</w:t>
      </w:r>
      <w:r>
        <w:rPr>
          <w:rFonts w:eastAsia="Times New Roman"/>
          <w:spacing w:val="-7"/>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порядковый</w:t>
      </w:r>
      <w:r>
        <w:rPr>
          <w:rFonts w:eastAsia="Times New Roman"/>
          <w:spacing w:val="-10"/>
          <w:sz w:val="20"/>
          <w:szCs w:val="20"/>
        </w:rPr>
        <w:t xml:space="preserve"> </w:t>
      </w:r>
      <w:r>
        <w:rPr>
          <w:rFonts w:eastAsia="Times New Roman"/>
          <w:sz w:val="20"/>
          <w:szCs w:val="20"/>
        </w:rPr>
        <w:t>номер</w:t>
      </w:r>
      <w:r>
        <w:rPr>
          <w:rFonts w:eastAsia="Times New Roman"/>
          <w:spacing w:val="-8"/>
          <w:sz w:val="20"/>
          <w:szCs w:val="20"/>
        </w:rPr>
        <w:t xml:space="preserve"> </w:t>
      </w:r>
      <w:r>
        <w:rPr>
          <w:rFonts w:eastAsia="Times New Roman"/>
          <w:sz w:val="20"/>
          <w:szCs w:val="20"/>
        </w:rPr>
        <w:t>разрешения</w:t>
      </w:r>
      <w:r>
        <w:rPr>
          <w:rFonts w:eastAsia="Times New Roman"/>
          <w:spacing w:val="-10"/>
          <w:sz w:val="20"/>
          <w:szCs w:val="20"/>
        </w:rPr>
        <w:t xml:space="preserve"> </w:t>
      </w:r>
      <w:r>
        <w:rPr>
          <w:rFonts w:eastAsia="Times New Roman"/>
          <w:spacing w:val="-1"/>
          <w:sz w:val="20"/>
          <w:szCs w:val="20"/>
        </w:rPr>
        <w:t>на</w:t>
      </w:r>
      <w:r>
        <w:rPr>
          <w:rFonts w:eastAsia="Times New Roman"/>
          <w:spacing w:val="-9"/>
          <w:sz w:val="20"/>
          <w:szCs w:val="20"/>
        </w:rPr>
        <w:t xml:space="preserve"> </w:t>
      </w:r>
      <w:r>
        <w:rPr>
          <w:rFonts w:eastAsia="Times New Roman"/>
          <w:sz w:val="20"/>
          <w:szCs w:val="20"/>
        </w:rPr>
        <w:t>строительство,</w:t>
      </w:r>
      <w:r>
        <w:rPr>
          <w:rFonts w:eastAsia="Times New Roman"/>
          <w:spacing w:val="-9"/>
          <w:sz w:val="20"/>
          <w:szCs w:val="20"/>
        </w:rPr>
        <w:t xml:space="preserve"> </w:t>
      </w:r>
      <w:r>
        <w:rPr>
          <w:rFonts w:eastAsia="Times New Roman"/>
          <w:sz w:val="20"/>
          <w:szCs w:val="20"/>
        </w:rPr>
        <w:t>присвоенный</w:t>
      </w:r>
      <w:r>
        <w:rPr>
          <w:rFonts w:eastAsia="Times New Roman"/>
          <w:spacing w:val="-10"/>
          <w:sz w:val="20"/>
          <w:szCs w:val="20"/>
        </w:rPr>
        <w:t xml:space="preserve"> </w:t>
      </w:r>
      <w:r>
        <w:rPr>
          <w:rFonts w:eastAsia="Times New Roman"/>
          <w:sz w:val="20"/>
          <w:szCs w:val="20"/>
        </w:rPr>
        <w:t>органом,</w:t>
      </w:r>
      <w:r>
        <w:rPr>
          <w:rFonts w:eastAsia="Times New Roman"/>
          <w:spacing w:val="-9"/>
          <w:sz w:val="20"/>
          <w:szCs w:val="20"/>
        </w:rPr>
        <w:t xml:space="preserve"> </w:t>
      </w:r>
      <w:r>
        <w:rPr>
          <w:rFonts w:eastAsia="Times New Roman"/>
          <w:sz w:val="20"/>
          <w:szCs w:val="20"/>
        </w:rPr>
        <w:t>осуществляющим</w:t>
      </w:r>
      <w:r>
        <w:rPr>
          <w:rFonts w:eastAsia="Times New Roman"/>
          <w:spacing w:val="-9"/>
          <w:sz w:val="20"/>
          <w:szCs w:val="20"/>
        </w:rPr>
        <w:t xml:space="preserve"> </w:t>
      </w:r>
      <w:r>
        <w:rPr>
          <w:rFonts w:eastAsia="Times New Roman"/>
          <w:sz w:val="20"/>
          <w:szCs w:val="20"/>
        </w:rPr>
        <w:t>выдачу</w:t>
      </w:r>
      <w:r>
        <w:rPr>
          <w:rFonts w:eastAsia="Times New Roman"/>
          <w:spacing w:val="22"/>
          <w:w w:val="99"/>
          <w:sz w:val="20"/>
          <w:szCs w:val="20"/>
        </w:rPr>
        <w:t xml:space="preserve"> </w:t>
      </w:r>
      <w:r>
        <w:rPr>
          <w:rFonts w:eastAsia="Times New Roman"/>
          <w:sz w:val="20"/>
          <w:szCs w:val="20"/>
        </w:rPr>
        <w:t>разрешения</w:t>
      </w:r>
      <w:r>
        <w:rPr>
          <w:rFonts w:eastAsia="Times New Roman"/>
          <w:spacing w:val="-14"/>
          <w:sz w:val="20"/>
          <w:szCs w:val="20"/>
        </w:rPr>
        <w:t xml:space="preserve"> </w:t>
      </w:r>
      <w:r>
        <w:rPr>
          <w:rFonts w:eastAsia="Times New Roman"/>
          <w:spacing w:val="-1"/>
          <w:sz w:val="20"/>
          <w:szCs w:val="20"/>
        </w:rPr>
        <w:t>на</w:t>
      </w:r>
      <w:r>
        <w:rPr>
          <w:rFonts w:eastAsia="Times New Roman"/>
          <w:spacing w:val="-12"/>
          <w:sz w:val="20"/>
          <w:szCs w:val="20"/>
        </w:rPr>
        <w:t xml:space="preserve"> </w:t>
      </w:r>
      <w:r>
        <w:rPr>
          <w:rFonts w:eastAsia="Times New Roman"/>
          <w:sz w:val="20"/>
          <w:szCs w:val="20"/>
        </w:rPr>
        <w:t>строительство;</w:t>
      </w:r>
    </w:p>
    <w:p w14:paraId="28515AB9" w14:textId="77777777" w:rsidR="003A7A2D" w:rsidRDefault="003A7A2D" w:rsidP="003A7A2D">
      <w:pPr>
        <w:spacing w:line="229" w:lineRule="exact"/>
        <w:ind w:left="688"/>
        <w:rPr>
          <w:rFonts w:eastAsia="Times New Roman"/>
          <w:sz w:val="20"/>
          <w:szCs w:val="20"/>
        </w:rPr>
      </w:pPr>
      <w:r>
        <w:rPr>
          <w:rFonts w:eastAsia="Times New Roman"/>
          <w:sz w:val="20"/>
          <w:szCs w:val="20"/>
        </w:rPr>
        <w:t>Г</w:t>
      </w:r>
      <w:r>
        <w:rPr>
          <w:rFonts w:eastAsia="Times New Roman"/>
          <w:spacing w:val="-7"/>
          <w:sz w:val="20"/>
          <w:szCs w:val="20"/>
        </w:rPr>
        <w:t xml:space="preserve"> </w:t>
      </w:r>
      <w:r>
        <w:rPr>
          <w:rFonts w:eastAsia="Times New Roman"/>
          <w:sz w:val="20"/>
          <w:szCs w:val="20"/>
        </w:rPr>
        <w:t>–</w:t>
      </w:r>
      <w:r>
        <w:rPr>
          <w:rFonts w:eastAsia="Times New Roman"/>
          <w:spacing w:val="-6"/>
          <w:sz w:val="20"/>
          <w:szCs w:val="20"/>
        </w:rPr>
        <w:t xml:space="preserve"> </w:t>
      </w:r>
      <w:r>
        <w:rPr>
          <w:rFonts w:eastAsia="Times New Roman"/>
          <w:sz w:val="20"/>
          <w:szCs w:val="20"/>
        </w:rPr>
        <w:t>год</w:t>
      </w:r>
      <w:r>
        <w:rPr>
          <w:rFonts w:eastAsia="Times New Roman"/>
          <w:spacing w:val="-8"/>
          <w:sz w:val="20"/>
          <w:szCs w:val="20"/>
        </w:rPr>
        <w:t xml:space="preserve"> </w:t>
      </w:r>
      <w:r>
        <w:rPr>
          <w:rFonts w:eastAsia="Times New Roman"/>
          <w:sz w:val="20"/>
          <w:szCs w:val="20"/>
        </w:rPr>
        <w:t>выдачи</w:t>
      </w:r>
      <w:r>
        <w:rPr>
          <w:rFonts w:eastAsia="Times New Roman"/>
          <w:spacing w:val="-7"/>
          <w:sz w:val="20"/>
          <w:szCs w:val="20"/>
        </w:rPr>
        <w:t xml:space="preserve"> </w:t>
      </w:r>
      <w:r>
        <w:rPr>
          <w:rFonts w:eastAsia="Times New Roman"/>
          <w:sz w:val="20"/>
          <w:szCs w:val="20"/>
        </w:rPr>
        <w:t>разрешения</w:t>
      </w:r>
      <w:r>
        <w:rPr>
          <w:rFonts w:eastAsia="Times New Roman"/>
          <w:spacing w:val="-8"/>
          <w:sz w:val="20"/>
          <w:szCs w:val="20"/>
        </w:rPr>
        <w:t xml:space="preserve"> </w:t>
      </w:r>
      <w:r>
        <w:rPr>
          <w:rFonts w:eastAsia="Times New Roman"/>
          <w:spacing w:val="-1"/>
          <w:sz w:val="20"/>
          <w:szCs w:val="20"/>
        </w:rPr>
        <w:t>на</w:t>
      </w:r>
      <w:r>
        <w:rPr>
          <w:rFonts w:eastAsia="Times New Roman"/>
          <w:spacing w:val="-6"/>
          <w:sz w:val="20"/>
          <w:szCs w:val="20"/>
        </w:rPr>
        <w:t xml:space="preserve"> </w:t>
      </w:r>
      <w:r>
        <w:rPr>
          <w:rFonts w:eastAsia="Times New Roman"/>
          <w:sz w:val="20"/>
          <w:szCs w:val="20"/>
        </w:rPr>
        <w:t>строительство</w:t>
      </w:r>
      <w:r>
        <w:rPr>
          <w:rFonts w:eastAsia="Times New Roman"/>
          <w:spacing w:val="-7"/>
          <w:sz w:val="20"/>
          <w:szCs w:val="20"/>
        </w:rPr>
        <w:t xml:space="preserve"> </w:t>
      </w:r>
      <w:r>
        <w:rPr>
          <w:rFonts w:eastAsia="Times New Roman"/>
          <w:sz w:val="20"/>
          <w:szCs w:val="20"/>
        </w:rPr>
        <w:t>(полностью).</w:t>
      </w:r>
    </w:p>
    <w:p w14:paraId="54123B9B" w14:textId="77777777" w:rsidR="003A7A2D" w:rsidRDefault="003A7A2D" w:rsidP="003A7A2D">
      <w:pPr>
        <w:ind w:left="122" w:right="110" w:firstLine="566"/>
        <w:jc w:val="both"/>
        <w:rPr>
          <w:rFonts w:eastAsia="Times New Roman"/>
          <w:sz w:val="20"/>
          <w:szCs w:val="20"/>
        </w:rPr>
      </w:pPr>
      <w:r>
        <w:rPr>
          <w:sz w:val="20"/>
        </w:rPr>
        <w:t>Составные</w:t>
      </w:r>
      <w:r>
        <w:rPr>
          <w:spacing w:val="37"/>
          <w:sz w:val="20"/>
        </w:rPr>
        <w:t xml:space="preserve"> </w:t>
      </w:r>
      <w:r>
        <w:rPr>
          <w:spacing w:val="-1"/>
          <w:sz w:val="20"/>
        </w:rPr>
        <w:t>части</w:t>
      </w:r>
      <w:r>
        <w:rPr>
          <w:spacing w:val="38"/>
          <w:sz w:val="20"/>
        </w:rPr>
        <w:t xml:space="preserve"> </w:t>
      </w:r>
      <w:r>
        <w:rPr>
          <w:sz w:val="20"/>
        </w:rPr>
        <w:t>номера</w:t>
      </w:r>
      <w:r>
        <w:rPr>
          <w:spacing w:val="36"/>
          <w:sz w:val="20"/>
        </w:rPr>
        <w:t xml:space="preserve"> </w:t>
      </w:r>
      <w:r>
        <w:rPr>
          <w:spacing w:val="-1"/>
          <w:sz w:val="20"/>
        </w:rPr>
        <w:t>отделяются</w:t>
      </w:r>
      <w:r>
        <w:rPr>
          <w:spacing w:val="37"/>
          <w:sz w:val="20"/>
        </w:rPr>
        <w:t xml:space="preserve"> </w:t>
      </w:r>
      <w:r>
        <w:rPr>
          <w:sz w:val="20"/>
        </w:rPr>
        <w:t>друг</w:t>
      </w:r>
      <w:r>
        <w:rPr>
          <w:spacing w:val="36"/>
          <w:sz w:val="20"/>
        </w:rPr>
        <w:t xml:space="preserve"> </w:t>
      </w:r>
      <w:r>
        <w:rPr>
          <w:sz w:val="20"/>
        </w:rPr>
        <w:t>от</w:t>
      </w:r>
      <w:r>
        <w:rPr>
          <w:spacing w:val="36"/>
          <w:sz w:val="20"/>
        </w:rPr>
        <w:t xml:space="preserve"> </w:t>
      </w:r>
      <w:r>
        <w:rPr>
          <w:spacing w:val="-1"/>
          <w:sz w:val="20"/>
        </w:rPr>
        <w:t>друга</w:t>
      </w:r>
      <w:r>
        <w:rPr>
          <w:spacing w:val="37"/>
          <w:sz w:val="20"/>
        </w:rPr>
        <w:t xml:space="preserve"> </w:t>
      </w:r>
      <w:r>
        <w:rPr>
          <w:sz w:val="20"/>
        </w:rPr>
        <w:t>знаком</w:t>
      </w:r>
      <w:r>
        <w:rPr>
          <w:spacing w:val="45"/>
          <w:sz w:val="20"/>
        </w:rPr>
        <w:t xml:space="preserve"> </w:t>
      </w:r>
      <w:r>
        <w:rPr>
          <w:spacing w:val="-2"/>
          <w:sz w:val="20"/>
        </w:rPr>
        <w:t>«-».</w:t>
      </w:r>
      <w:r>
        <w:rPr>
          <w:spacing w:val="36"/>
          <w:sz w:val="20"/>
        </w:rPr>
        <w:t xml:space="preserve"> </w:t>
      </w:r>
      <w:r>
        <w:rPr>
          <w:sz w:val="20"/>
        </w:rPr>
        <w:t>Цифровые</w:t>
      </w:r>
      <w:r>
        <w:rPr>
          <w:spacing w:val="37"/>
          <w:sz w:val="20"/>
        </w:rPr>
        <w:t xml:space="preserve"> </w:t>
      </w:r>
      <w:r>
        <w:rPr>
          <w:sz w:val="20"/>
        </w:rPr>
        <w:t>индексы</w:t>
      </w:r>
      <w:r>
        <w:rPr>
          <w:spacing w:val="37"/>
          <w:sz w:val="20"/>
        </w:rPr>
        <w:t xml:space="preserve"> </w:t>
      </w:r>
      <w:r>
        <w:rPr>
          <w:sz w:val="20"/>
        </w:rPr>
        <w:t>обозначаются</w:t>
      </w:r>
      <w:r>
        <w:rPr>
          <w:spacing w:val="58"/>
          <w:w w:val="99"/>
          <w:sz w:val="20"/>
        </w:rPr>
        <w:t xml:space="preserve"> </w:t>
      </w:r>
      <w:r>
        <w:rPr>
          <w:sz w:val="20"/>
        </w:rPr>
        <w:t>арабскими</w:t>
      </w:r>
      <w:r>
        <w:rPr>
          <w:spacing w:val="-17"/>
          <w:sz w:val="20"/>
        </w:rPr>
        <w:t xml:space="preserve"> </w:t>
      </w:r>
      <w:r>
        <w:rPr>
          <w:sz w:val="20"/>
        </w:rPr>
        <w:t>цифрами.</w:t>
      </w:r>
    </w:p>
    <w:p w14:paraId="5A857F53" w14:textId="77777777" w:rsidR="003A7A2D" w:rsidRDefault="003A7A2D" w:rsidP="003A7A2D">
      <w:pPr>
        <w:ind w:left="688"/>
        <w:rPr>
          <w:rFonts w:eastAsia="Times New Roman"/>
          <w:sz w:val="20"/>
          <w:szCs w:val="20"/>
        </w:rPr>
      </w:pPr>
      <w:r>
        <w:rPr>
          <w:spacing w:val="-1"/>
          <w:sz w:val="20"/>
        </w:rPr>
        <w:t>Для</w:t>
      </w:r>
      <w:r>
        <w:rPr>
          <w:spacing w:val="-10"/>
          <w:sz w:val="20"/>
        </w:rPr>
        <w:t xml:space="preserve"> </w:t>
      </w:r>
      <w:r>
        <w:rPr>
          <w:sz w:val="20"/>
        </w:rPr>
        <w:t>федеральных</w:t>
      </w:r>
      <w:r>
        <w:rPr>
          <w:spacing w:val="-9"/>
          <w:sz w:val="20"/>
        </w:rPr>
        <w:t xml:space="preserve"> </w:t>
      </w:r>
      <w:r>
        <w:rPr>
          <w:sz w:val="20"/>
        </w:rPr>
        <w:t>органов</w:t>
      </w:r>
      <w:r>
        <w:rPr>
          <w:spacing w:val="-9"/>
          <w:sz w:val="20"/>
        </w:rPr>
        <w:t xml:space="preserve"> </w:t>
      </w:r>
      <w:r>
        <w:rPr>
          <w:sz w:val="20"/>
        </w:rPr>
        <w:t>исполнительной</w:t>
      </w:r>
      <w:r>
        <w:rPr>
          <w:spacing w:val="-9"/>
          <w:sz w:val="20"/>
        </w:rPr>
        <w:t xml:space="preserve"> </w:t>
      </w:r>
      <w:r>
        <w:rPr>
          <w:sz w:val="20"/>
        </w:rPr>
        <w:t>власти</w:t>
      </w:r>
      <w:r>
        <w:rPr>
          <w:spacing w:val="-8"/>
          <w:sz w:val="20"/>
        </w:rPr>
        <w:t xml:space="preserve"> </w:t>
      </w:r>
      <w:r>
        <w:rPr>
          <w:sz w:val="20"/>
        </w:rPr>
        <w:t>и</w:t>
      </w:r>
      <w:r>
        <w:rPr>
          <w:spacing w:val="-9"/>
          <w:sz w:val="20"/>
        </w:rPr>
        <w:t xml:space="preserve"> </w:t>
      </w:r>
      <w:r>
        <w:rPr>
          <w:sz w:val="20"/>
        </w:rPr>
        <w:t>Государственной</w:t>
      </w:r>
      <w:r>
        <w:rPr>
          <w:spacing w:val="-9"/>
          <w:sz w:val="20"/>
        </w:rPr>
        <w:t xml:space="preserve"> </w:t>
      </w:r>
      <w:r>
        <w:rPr>
          <w:sz w:val="20"/>
        </w:rPr>
        <w:t>корпорации</w:t>
      </w:r>
      <w:r>
        <w:rPr>
          <w:spacing w:val="-10"/>
          <w:sz w:val="20"/>
        </w:rPr>
        <w:t xml:space="preserve"> </w:t>
      </w:r>
      <w:r>
        <w:rPr>
          <w:sz w:val="20"/>
        </w:rPr>
        <w:t>по</w:t>
      </w:r>
      <w:r>
        <w:rPr>
          <w:spacing w:val="-7"/>
          <w:sz w:val="20"/>
        </w:rPr>
        <w:t xml:space="preserve"> </w:t>
      </w:r>
      <w:r>
        <w:rPr>
          <w:sz w:val="20"/>
        </w:rPr>
        <w:t>атомной</w:t>
      </w:r>
      <w:r>
        <w:rPr>
          <w:spacing w:val="-9"/>
          <w:sz w:val="20"/>
        </w:rPr>
        <w:t xml:space="preserve"> </w:t>
      </w:r>
      <w:r>
        <w:rPr>
          <w:spacing w:val="-1"/>
          <w:sz w:val="20"/>
        </w:rPr>
        <w:t>энергии</w:t>
      </w:r>
    </w:p>
    <w:p w14:paraId="4E728112" w14:textId="77777777" w:rsidR="003A7A2D" w:rsidRDefault="003A7A2D" w:rsidP="003A7A2D">
      <w:pPr>
        <w:ind w:left="122"/>
        <w:rPr>
          <w:rFonts w:eastAsia="Times New Roman"/>
          <w:sz w:val="20"/>
          <w:szCs w:val="20"/>
        </w:rPr>
      </w:pPr>
      <w:r>
        <w:rPr>
          <w:sz w:val="20"/>
        </w:rPr>
        <w:t xml:space="preserve">«Росатом» </w:t>
      </w:r>
      <w:r>
        <w:rPr>
          <w:spacing w:val="6"/>
          <w:sz w:val="20"/>
        </w:rPr>
        <w:t xml:space="preserve"> </w:t>
      </w:r>
      <w:r>
        <w:rPr>
          <w:sz w:val="20"/>
        </w:rPr>
        <w:t xml:space="preserve">в </w:t>
      </w:r>
      <w:r>
        <w:rPr>
          <w:spacing w:val="7"/>
          <w:sz w:val="20"/>
        </w:rPr>
        <w:t xml:space="preserve"> </w:t>
      </w:r>
      <w:r>
        <w:rPr>
          <w:sz w:val="20"/>
        </w:rPr>
        <w:t xml:space="preserve">конце </w:t>
      </w:r>
      <w:r>
        <w:rPr>
          <w:spacing w:val="9"/>
          <w:sz w:val="20"/>
        </w:rPr>
        <w:t xml:space="preserve"> </w:t>
      </w:r>
      <w:r>
        <w:rPr>
          <w:sz w:val="20"/>
        </w:rPr>
        <w:t xml:space="preserve">номера </w:t>
      </w:r>
      <w:r>
        <w:rPr>
          <w:spacing w:val="9"/>
          <w:sz w:val="20"/>
        </w:rPr>
        <w:t xml:space="preserve"> </w:t>
      </w:r>
      <w:r>
        <w:rPr>
          <w:sz w:val="20"/>
        </w:rPr>
        <w:t xml:space="preserve">может </w:t>
      </w:r>
      <w:r>
        <w:rPr>
          <w:spacing w:val="9"/>
          <w:sz w:val="20"/>
        </w:rPr>
        <w:t xml:space="preserve"> </w:t>
      </w:r>
      <w:r>
        <w:rPr>
          <w:sz w:val="20"/>
        </w:rPr>
        <w:t xml:space="preserve">указываться </w:t>
      </w:r>
      <w:r>
        <w:rPr>
          <w:spacing w:val="11"/>
          <w:sz w:val="20"/>
        </w:rPr>
        <w:t xml:space="preserve"> </w:t>
      </w:r>
      <w:r>
        <w:rPr>
          <w:spacing w:val="-1"/>
          <w:sz w:val="20"/>
        </w:rPr>
        <w:t>условное</w:t>
      </w:r>
      <w:r>
        <w:rPr>
          <w:sz w:val="20"/>
        </w:rPr>
        <w:t xml:space="preserve"> </w:t>
      </w:r>
      <w:r>
        <w:rPr>
          <w:spacing w:val="8"/>
          <w:sz w:val="20"/>
        </w:rPr>
        <w:t xml:space="preserve"> </w:t>
      </w:r>
      <w:r>
        <w:rPr>
          <w:sz w:val="20"/>
        </w:rPr>
        <w:t xml:space="preserve">обозначение </w:t>
      </w:r>
      <w:r>
        <w:rPr>
          <w:spacing w:val="9"/>
          <w:sz w:val="20"/>
        </w:rPr>
        <w:t xml:space="preserve"> </w:t>
      </w:r>
      <w:r>
        <w:rPr>
          <w:spacing w:val="-1"/>
          <w:sz w:val="20"/>
        </w:rPr>
        <w:t>такого</w:t>
      </w:r>
      <w:r>
        <w:rPr>
          <w:sz w:val="20"/>
        </w:rPr>
        <w:t xml:space="preserve"> </w:t>
      </w:r>
      <w:r>
        <w:rPr>
          <w:spacing w:val="10"/>
          <w:sz w:val="20"/>
        </w:rPr>
        <w:t xml:space="preserve"> </w:t>
      </w:r>
      <w:r>
        <w:rPr>
          <w:sz w:val="20"/>
        </w:rPr>
        <w:t xml:space="preserve">органа, </w:t>
      </w:r>
      <w:r>
        <w:rPr>
          <w:spacing w:val="10"/>
          <w:sz w:val="20"/>
        </w:rPr>
        <w:t xml:space="preserve"> </w:t>
      </w:r>
      <w:r>
        <w:rPr>
          <w:sz w:val="20"/>
        </w:rPr>
        <w:t>Государственной</w:t>
      </w:r>
      <w:r>
        <w:rPr>
          <w:spacing w:val="38"/>
          <w:w w:val="99"/>
          <w:sz w:val="20"/>
        </w:rPr>
        <w:t xml:space="preserve"> </w:t>
      </w:r>
      <w:r>
        <w:rPr>
          <w:sz w:val="20"/>
        </w:rPr>
        <w:t>корпорации</w:t>
      </w:r>
      <w:r>
        <w:rPr>
          <w:spacing w:val="-11"/>
          <w:sz w:val="20"/>
        </w:rPr>
        <w:t xml:space="preserve"> </w:t>
      </w:r>
      <w:r>
        <w:rPr>
          <w:sz w:val="20"/>
        </w:rPr>
        <w:t>по</w:t>
      </w:r>
      <w:r>
        <w:rPr>
          <w:spacing w:val="-8"/>
          <w:sz w:val="20"/>
        </w:rPr>
        <w:t xml:space="preserve"> </w:t>
      </w:r>
      <w:r>
        <w:rPr>
          <w:sz w:val="20"/>
        </w:rPr>
        <w:t>атомной</w:t>
      </w:r>
      <w:r>
        <w:rPr>
          <w:spacing w:val="-10"/>
          <w:sz w:val="20"/>
        </w:rPr>
        <w:t xml:space="preserve"> </w:t>
      </w:r>
      <w:r>
        <w:rPr>
          <w:sz w:val="20"/>
        </w:rPr>
        <w:t>энергии</w:t>
      </w:r>
      <w:r>
        <w:rPr>
          <w:spacing w:val="-6"/>
          <w:sz w:val="20"/>
        </w:rPr>
        <w:t xml:space="preserve"> </w:t>
      </w:r>
      <w:r>
        <w:rPr>
          <w:spacing w:val="-1"/>
          <w:sz w:val="20"/>
        </w:rPr>
        <w:t>«Росатом»,</w:t>
      </w:r>
      <w:r>
        <w:rPr>
          <w:spacing w:val="-10"/>
          <w:sz w:val="20"/>
        </w:rPr>
        <w:t xml:space="preserve"> </w:t>
      </w:r>
      <w:r>
        <w:rPr>
          <w:sz w:val="20"/>
        </w:rPr>
        <w:t>определяемый</w:t>
      </w:r>
      <w:r>
        <w:rPr>
          <w:spacing w:val="-10"/>
          <w:sz w:val="20"/>
        </w:rPr>
        <w:t xml:space="preserve"> </w:t>
      </w:r>
      <w:r>
        <w:rPr>
          <w:sz w:val="20"/>
        </w:rPr>
        <w:t>ими</w:t>
      </w:r>
      <w:r>
        <w:rPr>
          <w:spacing w:val="-10"/>
          <w:sz w:val="20"/>
        </w:rPr>
        <w:t xml:space="preserve"> </w:t>
      </w:r>
      <w:r>
        <w:rPr>
          <w:sz w:val="20"/>
        </w:rPr>
        <w:t>самостоятельно.</w:t>
      </w:r>
    </w:p>
    <w:p w14:paraId="19CE7B4A" w14:textId="77777777" w:rsidR="003A7A2D" w:rsidRDefault="003A7A2D" w:rsidP="003A7A2D">
      <w:pPr>
        <w:spacing w:before="4" w:line="228" w:lineRule="exact"/>
        <w:ind w:left="122" w:right="116" w:firstLine="566"/>
        <w:jc w:val="both"/>
        <w:rPr>
          <w:rFonts w:eastAsia="Times New Roman"/>
          <w:sz w:val="20"/>
          <w:szCs w:val="20"/>
        </w:rPr>
      </w:pPr>
      <w:r>
        <w:rPr>
          <w:position w:val="7"/>
          <w:sz w:val="13"/>
        </w:rPr>
        <w:t>4</w:t>
      </w:r>
      <w:r>
        <w:rPr>
          <w:spacing w:val="13"/>
          <w:position w:val="7"/>
          <w:sz w:val="13"/>
        </w:rPr>
        <w:t xml:space="preserve"> </w:t>
      </w:r>
      <w:r>
        <w:rPr>
          <w:sz w:val="20"/>
        </w:rPr>
        <w:t>Оставляется</w:t>
      </w:r>
      <w:r>
        <w:rPr>
          <w:spacing w:val="11"/>
          <w:sz w:val="20"/>
        </w:rPr>
        <w:t xml:space="preserve"> </w:t>
      </w:r>
      <w:r>
        <w:rPr>
          <w:sz w:val="20"/>
        </w:rPr>
        <w:t>один</w:t>
      </w:r>
      <w:r>
        <w:rPr>
          <w:spacing w:val="12"/>
          <w:sz w:val="20"/>
        </w:rPr>
        <w:t xml:space="preserve"> </w:t>
      </w:r>
      <w:r>
        <w:rPr>
          <w:spacing w:val="-1"/>
          <w:sz w:val="20"/>
        </w:rPr>
        <w:t>из</w:t>
      </w:r>
      <w:r>
        <w:rPr>
          <w:spacing w:val="16"/>
          <w:sz w:val="20"/>
        </w:rPr>
        <w:t xml:space="preserve"> </w:t>
      </w:r>
      <w:r>
        <w:rPr>
          <w:sz w:val="20"/>
        </w:rPr>
        <w:t>перечисленных</w:t>
      </w:r>
      <w:r>
        <w:rPr>
          <w:spacing w:val="12"/>
          <w:sz w:val="20"/>
        </w:rPr>
        <w:t xml:space="preserve"> </w:t>
      </w:r>
      <w:r>
        <w:rPr>
          <w:sz w:val="20"/>
        </w:rPr>
        <w:t>видов</w:t>
      </w:r>
      <w:r>
        <w:rPr>
          <w:spacing w:val="12"/>
          <w:sz w:val="20"/>
        </w:rPr>
        <w:t xml:space="preserve"> </w:t>
      </w:r>
      <w:r>
        <w:rPr>
          <w:sz w:val="20"/>
        </w:rPr>
        <w:t>объектов,</w:t>
      </w:r>
      <w:r>
        <w:rPr>
          <w:spacing w:val="14"/>
          <w:sz w:val="20"/>
        </w:rPr>
        <w:t xml:space="preserve"> </w:t>
      </w:r>
      <w:r>
        <w:rPr>
          <w:spacing w:val="-1"/>
          <w:sz w:val="20"/>
        </w:rPr>
        <w:t>на</w:t>
      </w:r>
      <w:r>
        <w:rPr>
          <w:spacing w:val="13"/>
          <w:sz w:val="20"/>
        </w:rPr>
        <w:t xml:space="preserve"> </w:t>
      </w:r>
      <w:r>
        <w:rPr>
          <w:sz w:val="20"/>
        </w:rPr>
        <w:t>который</w:t>
      </w:r>
      <w:r>
        <w:rPr>
          <w:spacing w:val="12"/>
          <w:sz w:val="20"/>
        </w:rPr>
        <w:t xml:space="preserve"> </w:t>
      </w:r>
      <w:r>
        <w:rPr>
          <w:sz w:val="20"/>
        </w:rPr>
        <w:t>оформляется</w:t>
      </w:r>
      <w:r>
        <w:rPr>
          <w:spacing w:val="13"/>
          <w:sz w:val="20"/>
        </w:rPr>
        <w:t xml:space="preserve"> </w:t>
      </w:r>
      <w:r>
        <w:rPr>
          <w:sz w:val="20"/>
        </w:rPr>
        <w:t>разрешение</w:t>
      </w:r>
      <w:r>
        <w:rPr>
          <w:spacing w:val="13"/>
          <w:sz w:val="20"/>
        </w:rPr>
        <w:t xml:space="preserve"> </w:t>
      </w:r>
      <w:r>
        <w:rPr>
          <w:spacing w:val="-1"/>
          <w:sz w:val="20"/>
        </w:rPr>
        <w:t>на</w:t>
      </w:r>
      <w:r>
        <w:rPr>
          <w:spacing w:val="15"/>
          <w:sz w:val="20"/>
        </w:rPr>
        <w:t xml:space="preserve"> </w:t>
      </w:r>
      <w:r>
        <w:rPr>
          <w:sz w:val="20"/>
        </w:rPr>
        <w:t>ввод</w:t>
      </w:r>
      <w:r>
        <w:rPr>
          <w:spacing w:val="26"/>
          <w:w w:val="99"/>
          <w:sz w:val="20"/>
        </w:rPr>
        <w:t xml:space="preserve"> </w:t>
      </w:r>
      <w:r>
        <w:rPr>
          <w:spacing w:val="-1"/>
          <w:sz w:val="20"/>
        </w:rPr>
        <w:t>объекта</w:t>
      </w:r>
      <w:r>
        <w:rPr>
          <w:spacing w:val="-10"/>
          <w:sz w:val="20"/>
        </w:rPr>
        <w:t xml:space="preserve"> </w:t>
      </w:r>
      <w:r>
        <w:rPr>
          <w:sz w:val="20"/>
        </w:rPr>
        <w:t>в</w:t>
      </w:r>
      <w:r>
        <w:rPr>
          <w:spacing w:val="-10"/>
          <w:sz w:val="20"/>
        </w:rPr>
        <w:t xml:space="preserve"> </w:t>
      </w:r>
      <w:r>
        <w:rPr>
          <w:sz w:val="20"/>
        </w:rPr>
        <w:t>эксплуатацию,</w:t>
      </w:r>
      <w:r>
        <w:rPr>
          <w:spacing w:val="-9"/>
          <w:sz w:val="20"/>
        </w:rPr>
        <w:t xml:space="preserve"> </w:t>
      </w:r>
      <w:r>
        <w:rPr>
          <w:sz w:val="20"/>
        </w:rPr>
        <w:t>остальные</w:t>
      </w:r>
      <w:r>
        <w:rPr>
          <w:spacing w:val="-9"/>
          <w:sz w:val="20"/>
        </w:rPr>
        <w:t xml:space="preserve"> </w:t>
      </w:r>
      <w:r>
        <w:rPr>
          <w:sz w:val="20"/>
        </w:rPr>
        <w:t>виды</w:t>
      </w:r>
      <w:r>
        <w:rPr>
          <w:spacing w:val="-10"/>
          <w:sz w:val="20"/>
        </w:rPr>
        <w:t xml:space="preserve"> </w:t>
      </w:r>
      <w:r>
        <w:rPr>
          <w:sz w:val="20"/>
        </w:rPr>
        <w:t>объектов</w:t>
      </w:r>
      <w:r>
        <w:rPr>
          <w:spacing w:val="-10"/>
          <w:sz w:val="20"/>
        </w:rPr>
        <w:t xml:space="preserve"> </w:t>
      </w:r>
      <w:r>
        <w:rPr>
          <w:sz w:val="20"/>
        </w:rPr>
        <w:t>зачеркиваются.</w:t>
      </w:r>
    </w:p>
    <w:p w14:paraId="215C8101" w14:textId="77777777" w:rsidR="003A7A2D" w:rsidRDefault="003A7A2D" w:rsidP="003A7A2D">
      <w:pPr>
        <w:ind w:left="122" w:right="114" w:firstLine="566"/>
        <w:jc w:val="both"/>
        <w:rPr>
          <w:rFonts w:eastAsia="Times New Roman"/>
          <w:sz w:val="20"/>
          <w:szCs w:val="20"/>
        </w:rPr>
      </w:pPr>
      <w:r>
        <w:rPr>
          <w:position w:val="7"/>
          <w:sz w:val="13"/>
        </w:rPr>
        <w:t>5</w:t>
      </w:r>
      <w:r>
        <w:rPr>
          <w:spacing w:val="14"/>
          <w:position w:val="7"/>
          <w:sz w:val="13"/>
        </w:rPr>
        <w:t xml:space="preserve"> </w:t>
      </w:r>
      <w:r>
        <w:rPr>
          <w:sz w:val="20"/>
        </w:rPr>
        <w:t>В</w:t>
      </w:r>
      <w:r>
        <w:rPr>
          <w:spacing w:val="37"/>
          <w:sz w:val="20"/>
        </w:rPr>
        <w:t xml:space="preserve"> </w:t>
      </w:r>
      <w:r>
        <w:rPr>
          <w:spacing w:val="-1"/>
          <w:sz w:val="20"/>
        </w:rPr>
        <w:t>случае</w:t>
      </w:r>
      <w:r>
        <w:rPr>
          <w:spacing w:val="38"/>
          <w:sz w:val="20"/>
        </w:rPr>
        <w:t xml:space="preserve"> </w:t>
      </w:r>
      <w:r>
        <w:rPr>
          <w:sz w:val="20"/>
        </w:rPr>
        <w:t>выдачи</w:t>
      </w:r>
      <w:r>
        <w:rPr>
          <w:spacing w:val="36"/>
          <w:sz w:val="20"/>
        </w:rPr>
        <w:t xml:space="preserve"> </w:t>
      </w:r>
      <w:r>
        <w:rPr>
          <w:sz w:val="20"/>
        </w:rPr>
        <w:t>разрешения</w:t>
      </w:r>
      <w:r>
        <w:rPr>
          <w:spacing w:val="37"/>
          <w:sz w:val="20"/>
        </w:rPr>
        <w:t xml:space="preserve"> </w:t>
      </w:r>
      <w:r>
        <w:rPr>
          <w:spacing w:val="-1"/>
          <w:sz w:val="20"/>
        </w:rPr>
        <w:t>на</w:t>
      </w:r>
      <w:r>
        <w:rPr>
          <w:spacing w:val="37"/>
          <w:sz w:val="20"/>
        </w:rPr>
        <w:t xml:space="preserve"> </w:t>
      </w:r>
      <w:r>
        <w:rPr>
          <w:sz w:val="20"/>
        </w:rPr>
        <w:t>ввод</w:t>
      </w:r>
      <w:r>
        <w:rPr>
          <w:spacing w:val="36"/>
          <w:sz w:val="20"/>
        </w:rPr>
        <w:t xml:space="preserve"> </w:t>
      </w:r>
      <w:r>
        <w:rPr>
          <w:sz w:val="20"/>
        </w:rPr>
        <w:t>объектов</w:t>
      </w:r>
      <w:r>
        <w:rPr>
          <w:spacing w:val="36"/>
          <w:sz w:val="20"/>
        </w:rPr>
        <w:t xml:space="preserve"> </w:t>
      </w:r>
      <w:r>
        <w:rPr>
          <w:sz w:val="20"/>
        </w:rPr>
        <w:t>использования</w:t>
      </w:r>
      <w:r>
        <w:rPr>
          <w:spacing w:val="37"/>
          <w:sz w:val="20"/>
        </w:rPr>
        <w:t xml:space="preserve"> </w:t>
      </w:r>
      <w:r>
        <w:rPr>
          <w:sz w:val="20"/>
        </w:rPr>
        <w:t>атомной</w:t>
      </w:r>
      <w:r>
        <w:rPr>
          <w:spacing w:val="36"/>
          <w:sz w:val="20"/>
        </w:rPr>
        <w:t xml:space="preserve"> </w:t>
      </w:r>
      <w:r>
        <w:rPr>
          <w:sz w:val="20"/>
        </w:rPr>
        <w:t>энергии</w:t>
      </w:r>
      <w:r>
        <w:rPr>
          <w:spacing w:val="38"/>
          <w:sz w:val="20"/>
        </w:rPr>
        <w:t xml:space="preserve"> </w:t>
      </w:r>
      <w:r>
        <w:rPr>
          <w:sz w:val="20"/>
        </w:rPr>
        <w:t>в</w:t>
      </w:r>
      <w:r>
        <w:rPr>
          <w:spacing w:val="37"/>
          <w:sz w:val="20"/>
        </w:rPr>
        <w:t xml:space="preserve"> </w:t>
      </w:r>
      <w:r>
        <w:rPr>
          <w:spacing w:val="-1"/>
          <w:sz w:val="20"/>
        </w:rPr>
        <w:t>эксплуатацию</w:t>
      </w:r>
      <w:r>
        <w:rPr>
          <w:spacing w:val="52"/>
          <w:w w:val="99"/>
          <w:sz w:val="20"/>
        </w:rPr>
        <w:t xml:space="preserve"> </w:t>
      </w:r>
      <w:r>
        <w:rPr>
          <w:spacing w:val="-1"/>
          <w:sz w:val="20"/>
        </w:rPr>
        <w:t>указываются</w:t>
      </w:r>
      <w:r>
        <w:rPr>
          <w:spacing w:val="41"/>
          <w:sz w:val="20"/>
        </w:rPr>
        <w:t xml:space="preserve"> </w:t>
      </w:r>
      <w:r>
        <w:rPr>
          <w:sz w:val="20"/>
        </w:rPr>
        <w:t>данные</w:t>
      </w:r>
      <w:r>
        <w:rPr>
          <w:spacing w:val="43"/>
          <w:sz w:val="20"/>
        </w:rPr>
        <w:t xml:space="preserve"> </w:t>
      </w:r>
      <w:r>
        <w:rPr>
          <w:spacing w:val="-1"/>
          <w:sz w:val="20"/>
        </w:rPr>
        <w:t>(дата,</w:t>
      </w:r>
      <w:r>
        <w:rPr>
          <w:spacing w:val="42"/>
          <w:sz w:val="20"/>
        </w:rPr>
        <w:t xml:space="preserve"> </w:t>
      </w:r>
      <w:r>
        <w:rPr>
          <w:sz w:val="20"/>
        </w:rPr>
        <w:t>номер)</w:t>
      </w:r>
      <w:r>
        <w:rPr>
          <w:spacing w:val="40"/>
          <w:sz w:val="20"/>
        </w:rPr>
        <w:t xml:space="preserve"> </w:t>
      </w:r>
      <w:r>
        <w:rPr>
          <w:spacing w:val="-1"/>
          <w:sz w:val="20"/>
        </w:rPr>
        <w:t>лицензии</w:t>
      </w:r>
      <w:r>
        <w:rPr>
          <w:spacing w:val="41"/>
          <w:sz w:val="20"/>
        </w:rPr>
        <w:t xml:space="preserve"> </w:t>
      </w:r>
      <w:r>
        <w:rPr>
          <w:spacing w:val="-1"/>
          <w:sz w:val="20"/>
        </w:rPr>
        <w:t>на</w:t>
      </w:r>
      <w:r>
        <w:rPr>
          <w:spacing w:val="42"/>
          <w:sz w:val="20"/>
        </w:rPr>
        <w:t xml:space="preserve"> </w:t>
      </w:r>
      <w:r>
        <w:rPr>
          <w:sz w:val="20"/>
        </w:rPr>
        <w:t>право</w:t>
      </w:r>
      <w:r>
        <w:rPr>
          <w:spacing w:val="39"/>
          <w:sz w:val="20"/>
        </w:rPr>
        <w:t xml:space="preserve"> </w:t>
      </w:r>
      <w:r>
        <w:rPr>
          <w:spacing w:val="-1"/>
          <w:sz w:val="20"/>
        </w:rPr>
        <w:t>ведения</w:t>
      </w:r>
      <w:r>
        <w:rPr>
          <w:spacing w:val="39"/>
          <w:sz w:val="20"/>
        </w:rPr>
        <w:t xml:space="preserve"> </w:t>
      </w:r>
      <w:r>
        <w:rPr>
          <w:sz w:val="20"/>
        </w:rPr>
        <w:t>работ</w:t>
      </w:r>
      <w:r>
        <w:rPr>
          <w:spacing w:val="39"/>
          <w:sz w:val="20"/>
        </w:rPr>
        <w:t xml:space="preserve"> </w:t>
      </w:r>
      <w:r>
        <w:rPr>
          <w:sz w:val="20"/>
        </w:rPr>
        <w:t>в</w:t>
      </w:r>
      <w:r>
        <w:rPr>
          <w:spacing w:val="39"/>
          <w:sz w:val="20"/>
        </w:rPr>
        <w:t xml:space="preserve"> </w:t>
      </w:r>
      <w:r>
        <w:rPr>
          <w:sz w:val="20"/>
        </w:rPr>
        <w:t>области</w:t>
      </w:r>
      <w:r>
        <w:rPr>
          <w:spacing w:val="41"/>
          <w:sz w:val="20"/>
        </w:rPr>
        <w:t xml:space="preserve"> </w:t>
      </w:r>
      <w:r>
        <w:rPr>
          <w:sz w:val="20"/>
        </w:rPr>
        <w:t>использования</w:t>
      </w:r>
      <w:r>
        <w:rPr>
          <w:spacing w:val="39"/>
          <w:sz w:val="20"/>
        </w:rPr>
        <w:t xml:space="preserve"> </w:t>
      </w:r>
      <w:r>
        <w:rPr>
          <w:sz w:val="20"/>
        </w:rPr>
        <w:t>атомной</w:t>
      </w:r>
      <w:r>
        <w:rPr>
          <w:spacing w:val="84"/>
          <w:w w:val="99"/>
          <w:sz w:val="20"/>
        </w:rPr>
        <w:t xml:space="preserve"> </w:t>
      </w:r>
      <w:r>
        <w:rPr>
          <w:spacing w:val="-1"/>
          <w:sz w:val="20"/>
        </w:rPr>
        <w:t>энергии,</w:t>
      </w:r>
      <w:r>
        <w:rPr>
          <w:spacing w:val="-10"/>
          <w:sz w:val="20"/>
        </w:rPr>
        <w:t xml:space="preserve"> </w:t>
      </w:r>
      <w:r>
        <w:rPr>
          <w:sz w:val="20"/>
        </w:rPr>
        <w:t>включающие</w:t>
      </w:r>
      <w:r>
        <w:rPr>
          <w:spacing w:val="-10"/>
          <w:sz w:val="20"/>
        </w:rPr>
        <w:t xml:space="preserve"> </w:t>
      </w:r>
      <w:r>
        <w:rPr>
          <w:sz w:val="20"/>
        </w:rPr>
        <w:t>право</w:t>
      </w:r>
      <w:r>
        <w:rPr>
          <w:spacing w:val="-8"/>
          <w:sz w:val="20"/>
        </w:rPr>
        <w:t xml:space="preserve"> </w:t>
      </w:r>
      <w:r>
        <w:rPr>
          <w:sz w:val="20"/>
        </w:rPr>
        <w:t>эксплуатации</w:t>
      </w:r>
      <w:r>
        <w:rPr>
          <w:spacing w:val="-10"/>
          <w:sz w:val="20"/>
        </w:rPr>
        <w:t xml:space="preserve"> </w:t>
      </w:r>
      <w:r>
        <w:rPr>
          <w:sz w:val="20"/>
        </w:rPr>
        <w:t>объекта</w:t>
      </w:r>
      <w:r>
        <w:rPr>
          <w:spacing w:val="-10"/>
          <w:sz w:val="20"/>
        </w:rPr>
        <w:t xml:space="preserve"> </w:t>
      </w:r>
      <w:r>
        <w:rPr>
          <w:sz w:val="20"/>
        </w:rPr>
        <w:t>использования</w:t>
      </w:r>
      <w:r>
        <w:rPr>
          <w:spacing w:val="-11"/>
          <w:sz w:val="20"/>
        </w:rPr>
        <w:t xml:space="preserve"> </w:t>
      </w:r>
      <w:r>
        <w:rPr>
          <w:sz w:val="20"/>
        </w:rPr>
        <w:t>атомной</w:t>
      </w:r>
      <w:r>
        <w:rPr>
          <w:spacing w:val="-10"/>
          <w:sz w:val="20"/>
        </w:rPr>
        <w:t xml:space="preserve"> </w:t>
      </w:r>
      <w:r>
        <w:rPr>
          <w:sz w:val="20"/>
        </w:rPr>
        <w:t>энергии.</w:t>
      </w:r>
    </w:p>
    <w:p w14:paraId="74CDC2E6" w14:textId="77777777" w:rsidR="003A7A2D" w:rsidRDefault="003A7A2D" w:rsidP="003A7A2D">
      <w:pPr>
        <w:ind w:left="122" w:right="118" w:firstLine="566"/>
        <w:jc w:val="both"/>
        <w:rPr>
          <w:rFonts w:eastAsia="Times New Roman"/>
          <w:sz w:val="20"/>
          <w:szCs w:val="20"/>
        </w:rPr>
      </w:pPr>
      <w:r>
        <w:rPr>
          <w:sz w:val="20"/>
        </w:rPr>
        <w:t>Разрешение</w:t>
      </w:r>
      <w:r>
        <w:rPr>
          <w:spacing w:val="6"/>
          <w:sz w:val="20"/>
        </w:rPr>
        <w:t xml:space="preserve"> </w:t>
      </w:r>
      <w:r>
        <w:rPr>
          <w:spacing w:val="-1"/>
          <w:sz w:val="20"/>
        </w:rPr>
        <w:t>на</w:t>
      </w:r>
      <w:r>
        <w:rPr>
          <w:spacing w:val="6"/>
          <w:sz w:val="20"/>
        </w:rPr>
        <w:t xml:space="preserve"> </w:t>
      </w:r>
      <w:r>
        <w:rPr>
          <w:sz w:val="20"/>
        </w:rPr>
        <w:t>ввод</w:t>
      </w:r>
      <w:r>
        <w:rPr>
          <w:spacing w:val="6"/>
          <w:sz w:val="20"/>
        </w:rPr>
        <w:t xml:space="preserve"> </w:t>
      </w:r>
      <w:r>
        <w:rPr>
          <w:sz w:val="20"/>
        </w:rPr>
        <w:t>в</w:t>
      </w:r>
      <w:r>
        <w:rPr>
          <w:spacing w:val="6"/>
          <w:sz w:val="20"/>
        </w:rPr>
        <w:t xml:space="preserve"> </w:t>
      </w:r>
      <w:r>
        <w:rPr>
          <w:sz w:val="20"/>
        </w:rPr>
        <w:t>эксплуатацию</w:t>
      </w:r>
      <w:r>
        <w:rPr>
          <w:spacing w:val="6"/>
          <w:sz w:val="20"/>
        </w:rPr>
        <w:t xml:space="preserve"> </w:t>
      </w:r>
      <w:r>
        <w:rPr>
          <w:spacing w:val="-1"/>
          <w:sz w:val="20"/>
        </w:rPr>
        <w:t>этапа</w:t>
      </w:r>
      <w:r>
        <w:rPr>
          <w:spacing w:val="6"/>
          <w:sz w:val="20"/>
        </w:rPr>
        <w:t xml:space="preserve"> </w:t>
      </w:r>
      <w:r>
        <w:rPr>
          <w:sz w:val="20"/>
        </w:rPr>
        <w:t>строительства</w:t>
      </w:r>
      <w:r>
        <w:rPr>
          <w:spacing w:val="7"/>
          <w:sz w:val="20"/>
        </w:rPr>
        <w:t xml:space="preserve"> </w:t>
      </w:r>
      <w:r>
        <w:rPr>
          <w:sz w:val="20"/>
        </w:rPr>
        <w:t>выдается</w:t>
      </w:r>
      <w:r>
        <w:rPr>
          <w:spacing w:val="8"/>
          <w:sz w:val="20"/>
        </w:rPr>
        <w:t xml:space="preserve"> </w:t>
      </w:r>
      <w:r>
        <w:rPr>
          <w:sz w:val="20"/>
        </w:rPr>
        <w:t>в</w:t>
      </w:r>
      <w:r>
        <w:rPr>
          <w:spacing w:val="6"/>
          <w:sz w:val="20"/>
        </w:rPr>
        <w:t xml:space="preserve"> </w:t>
      </w:r>
      <w:r>
        <w:rPr>
          <w:spacing w:val="-1"/>
          <w:sz w:val="20"/>
        </w:rPr>
        <w:t>случае,</w:t>
      </w:r>
      <w:r>
        <w:rPr>
          <w:spacing w:val="6"/>
          <w:sz w:val="20"/>
        </w:rPr>
        <w:t xml:space="preserve"> </w:t>
      </w:r>
      <w:r>
        <w:rPr>
          <w:sz w:val="20"/>
        </w:rPr>
        <w:t>если</w:t>
      </w:r>
      <w:r>
        <w:rPr>
          <w:spacing w:val="6"/>
          <w:sz w:val="20"/>
        </w:rPr>
        <w:t xml:space="preserve"> </w:t>
      </w:r>
      <w:r>
        <w:rPr>
          <w:sz w:val="20"/>
        </w:rPr>
        <w:t>ранее</w:t>
      </w:r>
      <w:r>
        <w:rPr>
          <w:spacing w:val="6"/>
          <w:sz w:val="20"/>
        </w:rPr>
        <w:t xml:space="preserve"> </w:t>
      </w:r>
      <w:r>
        <w:rPr>
          <w:sz w:val="20"/>
        </w:rPr>
        <w:t>было</w:t>
      </w:r>
      <w:r>
        <w:rPr>
          <w:spacing w:val="8"/>
          <w:sz w:val="20"/>
        </w:rPr>
        <w:t xml:space="preserve"> </w:t>
      </w:r>
      <w:r>
        <w:rPr>
          <w:sz w:val="20"/>
        </w:rPr>
        <w:t>выдано</w:t>
      </w:r>
      <w:r>
        <w:rPr>
          <w:spacing w:val="36"/>
          <w:w w:val="99"/>
          <w:sz w:val="20"/>
        </w:rPr>
        <w:t xml:space="preserve"> </w:t>
      </w:r>
      <w:r>
        <w:rPr>
          <w:sz w:val="20"/>
        </w:rPr>
        <w:t>разрешение</w:t>
      </w:r>
      <w:r>
        <w:rPr>
          <w:spacing w:val="-11"/>
          <w:sz w:val="20"/>
        </w:rPr>
        <w:t xml:space="preserve"> </w:t>
      </w:r>
      <w:r>
        <w:rPr>
          <w:spacing w:val="-1"/>
          <w:sz w:val="20"/>
        </w:rPr>
        <w:t>на</w:t>
      </w:r>
      <w:r>
        <w:rPr>
          <w:spacing w:val="-10"/>
          <w:sz w:val="20"/>
        </w:rPr>
        <w:t xml:space="preserve"> </w:t>
      </w:r>
      <w:r>
        <w:rPr>
          <w:sz w:val="20"/>
        </w:rPr>
        <w:t>строительство</w:t>
      </w:r>
      <w:r>
        <w:rPr>
          <w:spacing w:val="-9"/>
          <w:sz w:val="20"/>
        </w:rPr>
        <w:t xml:space="preserve"> </w:t>
      </w:r>
      <w:r>
        <w:rPr>
          <w:spacing w:val="-1"/>
          <w:sz w:val="20"/>
        </w:rPr>
        <w:t>этапа</w:t>
      </w:r>
      <w:r>
        <w:rPr>
          <w:spacing w:val="-11"/>
          <w:sz w:val="20"/>
        </w:rPr>
        <w:t xml:space="preserve"> </w:t>
      </w:r>
      <w:r>
        <w:rPr>
          <w:sz w:val="20"/>
        </w:rPr>
        <w:t>строительства</w:t>
      </w:r>
      <w:r>
        <w:rPr>
          <w:spacing w:val="-11"/>
          <w:sz w:val="20"/>
        </w:rPr>
        <w:t xml:space="preserve"> </w:t>
      </w:r>
      <w:r>
        <w:rPr>
          <w:sz w:val="20"/>
        </w:rPr>
        <w:t>объекта</w:t>
      </w:r>
      <w:r>
        <w:rPr>
          <w:spacing w:val="-10"/>
          <w:sz w:val="20"/>
        </w:rPr>
        <w:t xml:space="preserve"> </w:t>
      </w:r>
      <w:r>
        <w:rPr>
          <w:sz w:val="20"/>
        </w:rPr>
        <w:t>капитального</w:t>
      </w:r>
      <w:r>
        <w:rPr>
          <w:spacing w:val="-9"/>
          <w:sz w:val="20"/>
        </w:rPr>
        <w:t xml:space="preserve"> </w:t>
      </w:r>
      <w:r>
        <w:rPr>
          <w:sz w:val="20"/>
        </w:rPr>
        <w:t>строительства.</w:t>
      </w:r>
    </w:p>
    <w:p w14:paraId="14BAF2F5" w14:textId="77777777" w:rsidR="003A7A2D" w:rsidRDefault="003A7A2D" w:rsidP="003A7A2D">
      <w:pPr>
        <w:ind w:left="122" w:right="113" w:firstLine="566"/>
        <w:jc w:val="both"/>
        <w:rPr>
          <w:rFonts w:eastAsia="Times New Roman"/>
          <w:sz w:val="20"/>
          <w:szCs w:val="20"/>
        </w:rPr>
      </w:pPr>
      <w:r>
        <w:rPr>
          <w:sz w:val="20"/>
        </w:rPr>
        <w:t>Кадастровый</w:t>
      </w:r>
      <w:r>
        <w:rPr>
          <w:spacing w:val="10"/>
          <w:sz w:val="20"/>
        </w:rPr>
        <w:t xml:space="preserve"> </w:t>
      </w:r>
      <w:r>
        <w:rPr>
          <w:sz w:val="20"/>
        </w:rPr>
        <w:t>номер</w:t>
      </w:r>
      <w:r>
        <w:rPr>
          <w:spacing w:val="14"/>
          <w:sz w:val="20"/>
        </w:rPr>
        <w:t xml:space="preserve"> </w:t>
      </w:r>
      <w:r>
        <w:rPr>
          <w:spacing w:val="-1"/>
          <w:sz w:val="20"/>
        </w:rPr>
        <w:t>указывается</w:t>
      </w:r>
      <w:r>
        <w:rPr>
          <w:spacing w:val="14"/>
          <w:sz w:val="20"/>
        </w:rPr>
        <w:t xml:space="preserve"> </w:t>
      </w:r>
      <w:r>
        <w:rPr>
          <w:sz w:val="20"/>
        </w:rPr>
        <w:t>в</w:t>
      </w:r>
      <w:r>
        <w:rPr>
          <w:spacing w:val="10"/>
          <w:sz w:val="20"/>
        </w:rPr>
        <w:t xml:space="preserve"> </w:t>
      </w:r>
      <w:r>
        <w:rPr>
          <w:sz w:val="20"/>
        </w:rPr>
        <w:t>отношении</w:t>
      </w:r>
      <w:r>
        <w:rPr>
          <w:spacing w:val="12"/>
          <w:sz w:val="20"/>
        </w:rPr>
        <w:t xml:space="preserve"> </w:t>
      </w:r>
      <w:r>
        <w:rPr>
          <w:sz w:val="20"/>
        </w:rPr>
        <w:t>учтенного</w:t>
      </w:r>
      <w:r>
        <w:rPr>
          <w:spacing w:val="12"/>
          <w:sz w:val="20"/>
        </w:rPr>
        <w:t xml:space="preserve"> </w:t>
      </w:r>
      <w:r>
        <w:rPr>
          <w:sz w:val="20"/>
        </w:rPr>
        <w:t>в</w:t>
      </w:r>
      <w:r>
        <w:rPr>
          <w:spacing w:val="10"/>
          <w:sz w:val="20"/>
        </w:rPr>
        <w:t xml:space="preserve"> </w:t>
      </w:r>
      <w:r>
        <w:rPr>
          <w:sz w:val="20"/>
        </w:rPr>
        <w:t>государственном</w:t>
      </w:r>
      <w:r>
        <w:rPr>
          <w:spacing w:val="12"/>
          <w:sz w:val="20"/>
        </w:rPr>
        <w:t xml:space="preserve"> </w:t>
      </w:r>
      <w:r>
        <w:rPr>
          <w:sz w:val="20"/>
        </w:rPr>
        <w:t>кадастре</w:t>
      </w:r>
      <w:r>
        <w:rPr>
          <w:spacing w:val="11"/>
          <w:sz w:val="20"/>
        </w:rPr>
        <w:t xml:space="preserve"> </w:t>
      </w:r>
      <w:r>
        <w:rPr>
          <w:sz w:val="20"/>
        </w:rPr>
        <w:t>недвижимости</w:t>
      </w:r>
      <w:r>
        <w:rPr>
          <w:spacing w:val="32"/>
          <w:w w:val="99"/>
          <w:sz w:val="20"/>
        </w:rPr>
        <w:t xml:space="preserve"> </w:t>
      </w:r>
      <w:r>
        <w:rPr>
          <w:sz w:val="20"/>
        </w:rPr>
        <w:t>реконструируемого</w:t>
      </w:r>
      <w:r>
        <w:rPr>
          <w:spacing w:val="-23"/>
          <w:sz w:val="20"/>
        </w:rPr>
        <w:t xml:space="preserve"> </w:t>
      </w:r>
      <w:r>
        <w:rPr>
          <w:spacing w:val="-1"/>
          <w:sz w:val="20"/>
        </w:rPr>
        <w:t>объекта.</w:t>
      </w:r>
    </w:p>
    <w:p w14:paraId="63076F27" w14:textId="77777777" w:rsidR="003A7A2D" w:rsidRDefault="003A7A2D" w:rsidP="003A7A2D">
      <w:pPr>
        <w:spacing w:line="239" w:lineRule="auto"/>
        <w:ind w:left="122" w:right="108" w:firstLine="566"/>
        <w:jc w:val="both"/>
        <w:rPr>
          <w:rFonts w:eastAsia="Times New Roman"/>
          <w:sz w:val="20"/>
          <w:szCs w:val="20"/>
        </w:rPr>
      </w:pPr>
      <w:r>
        <w:rPr>
          <w:rFonts w:eastAsia="Times New Roman"/>
          <w:position w:val="7"/>
          <w:sz w:val="13"/>
          <w:szCs w:val="13"/>
        </w:rPr>
        <w:t>6</w:t>
      </w:r>
      <w:r>
        <w:rPr>
          <w:rFonts w:eastAsia="Times New Roman"/>
          <w:spacing w:val="11"/>
          <w:position w:val="7"/>
          <w:sz w:val="13"/>
          <w:szCs w:val="13"/>
        </w:rPr>
        <w:t xml:space="preserve"> </w:t>
      </w:r>
      <w:r>
        <w:rPr>
          <w:rFonts w:eastAsia="Times New Roman"/>
          <w:spacing w:val="-1"/>
          <w:sz w:val="20"/>
          <w:szCs w:val="20"/>
        </w:rPr>
        <w:t>Указывается</w:t>
      </w:r>
      <w:r>
        <w:rPr>
          <w:rFonts w:eastAsia="Times New Roman"/>
          <w:spacing w:val="-8"/>
          <w:sz w:val="20"/>
          <w:szCs w:val="20"/>
        </w:rPr>
        <w:t xml:space="preserve"> </w:t>
      </w:r>
      <w:r>
        <w:rPr>
          <w:rFonts w:eastAsia="Times New Roman"/>
          <w:sz w:val="20"/>
          <w:szCs w:val="20"/>
        </w:rPr>
        <w:t>адрес</w:t>
      </w:r>
      <w:r>
        <w:rPr>
          <w:rFonts w:eastAsia="Times New Roman"/>
          <w:spacing w:val="-7"/>
          <w:sz w:val="20"/>
          <w:szCs w:val="20"/>
        </w:rPr>
        <w:t xml:space="preserve"> </w:t>
      </w:r>
      <w:r>
        <w:rPr>
          <w:rFonts w:eastAsia="Times New Roman"/>
          <w:spacing w:val="-1"/>
          <w:sz w:val="20"/>
          <w:szCs w:val="20"/>
        </w:rPr>
        <w:t>объекта</w:t>
      </w:r>
      <w:r>
        <w:rPr>
          <w:rFonts w:eastAsia="Times New Roman"/>
          <w:spacing w:val="-6"/>
          <w:sz w:val="20"/>
          <w:szCs w:val="20"/>
        </w:rPr>
        <w:t xml:space="preserve"> </w:t>
      </w:r>
      <w:r>
        <w:rPr>
          <w:rFonts w:eastAsia="Times New Roman"/>
          <w:spacing w:val="-1"/>
          <w:sz w:val="20"/>
          <w:szCs w:val="20"/>
        </w:rPr>
        <w:t>капитального</w:t>
      </w:r>
      <w:r>
        <w:rPr>
          <w:rFonts w:eastAsia="Times New Roman"/>
          <w:spacing w:val="-7"/>
          <w:sz w:val="20"/>
          <w:szCs w:val="20"/>
        </w:rPr>
        <w:t xml:space="preserve"> </w:t>
      </w:r>
      <w:r>
        <w:rPr>
          <w:rFonts w:eastAsia="Times New Roman"/>
          <w:sz w:val="20"/>
          <w:szCs w:val="20"/>
        </w:rPr>
        <w:t>строительства,</w:t>
      </w:r>
      <w:r>
        <w:rPr>
          <w:rFonts w:eastAsia="Times New Roman"/>
          <w:spacing w:val="-8"/>
          <w:sz w:val="20"/>
          <w:szCs w:val="20"/>
        </w:rPr>
        <w:t xml:space="preserve"> </w:t>
      </w:r>
      <w:r>
        <w:rPr>
          <w:rFonts w:eastAsia="Times New Roman"/>
          <w:sz w:val="20"/>
          <w:szCs w:val="20"/>
        </w:rPr>
        <w:t>а</w:t>
      </w:r>
      <w:r>
        <w:rPr>
          <w:rFonts w:eastAsia="Times New Roman"/>
          <w:spacing w:val="-8"/>
          <w:sz w:val="20"/>
          <w:szCs w:val="20"/>
        </w:rPr>
        <w:t xml:space="preserve"> </w:t>
      </w:r>
      <w:r>
        <w:rPr>
          <w:rFonts w:eastAsia="Times New Roman"/>
          <w:sz w:val="20"/>
          <w:szCs w:val="20"/>
        </w:rPr>
        <w:t>при</w:t>
      </w:r>
      <w:r>
        <w:rPr>
          <w:rFonts w:eastAsia="Times New Roman"/>
          <w:spacing w:val="-8"/>
          <w:sz w:val="20"/>
          <w:szCs w:val="20"/>
        </w:rPr>
        <w:t xml:space="preserve"> </w:t>
      </w:r>
      <w:r>
        <w:rPr>
          <w:rFonts w:eastAsia="Times New Roman"/>
          <w:sz w:val="20"/>
          <w:szCs w:val="20"/>
        </w:rPr>
        <w:t>наличии</w:t>
      </w:r>
      <w:r>
        <w:rPr>
          <w:rFonts w:eastAsia="Times New Roman"/>
          <w:spacing w:val="-4"/>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адрес</w:t>
      </w:r>
      <w:r>
        <w:rPr>
          <w:rFonts w:eastAsia="Times New Roman"/>
          <w:spacing w:val="-8"/>
          <w:sz w:val="20"/>
          <w:szCs w:val="20"/>
        </w:rPr>
        <w:t xml:space="preserve"> </w:t>
      </w:r>
      <w:r>
        <w:rPr>
          <w:rFonts w:eastAsia="Times New Roman"/>
          <w:sz w:val="20"/>
          <w:szCs w:val="20"/>
        </w:rPr>
        <w:t>объекта</w:t>
      </w:r>
      <w:r>
        <w:rPr>
          <w:rFonts w:eastAsia="Times New Roman"/>
          <w:spacing w:val="-8"/>
          <w:sz w:val="20"/>
          <w:szCs w:val="20"/>
        </w:rPr>
        <w:t xml:space="preserve"> </w:t>
      </w:r>
      <w:r>
        <w:rPr>
          <w:rFonts w:eastAsia="Times New Roman"/>
          <w:sz w:val="20"/>
          <w:szCs w:val="20"/>
        </w:rPr>
        <w:t>капитального</w:t>
      </w:r>
      <w:r>
        <w:rPr>
          <w:rFonts w:eastAsia="Times New Roman"/>
          <w:spacing w:val="64"/>
          <w:w w:val="99"/>
          <w:sz w:val="20"/>
          <w:szCs w:val="20"/>
        </w:rPr>
        <w:t xml:space="preserve"> </w:t>
      </w:r>
      <w:r>
        <w:rPr>
          <w:rFonts w:eastAsia="Times New Roman"/>
          <w:sz w:val="20"/>
          <w:szCs w:val="20"/>
        </w:rPr>
        <w:t>строительства</w:t>
      </w:r>
      <w:r>
        <w:rPr>
          <w:rFonts w:eastAsia="Times New Roman"/>
          <w:spacing w:val="5"/>
          <w:sz w:val="20"/>
          <w:szCs w:val="20"/>
        </w:rPr>
        <w:t xml:space="preserve"> </w:t>
      </w:r>
      <w:r>
        <w:rPr>
          <w:rFonts w:eastAsia="Times New Roman"/>
          <w:sz w:val="20"/>
          <w:szCs w:val="20"/>
        </w:rPr>
        <w:t>в</w:t>
      </w:r>
      <w:r>
        <w:rPr>
          <w:rFonts w:eastAsia="Times New Roman"/>
          <w:spacing w:val="4"/>
          <w:sz w:val="20"/>
          <w:szCs w:val="20"/>
        </w:rPr>
        <w:t xml:space="preserve"> </w:t>
      </w:r>
      <w:r>
        <w:rPr>
          <w:rFonts w:eastAsia="Times New Roman"/>
          <w:sz w:val="20"/>
          <w:szCs w:val="20"/>
        </w:rPr>
        <w:t>соответствии</w:t>
      </w:r>
      <w:r>
        <w:rPr>
          <w:rFonts w:eastAsia="Times New Roman"/>
          <w:spacing w:val="4"/>
          <w:sz w:val="20"/>
          <w:szCs w:val="20"/>
        </w:rPr>
        <w:t xml:space="preserve"> </w:t>
      </w:r>
      <w:r>
        <w:rPr>
          <w:rFonts w:eastAsia="Times New Roman"/>
          <w:sz w:val="20"/>
          <w:szCs w:val="20"/>
        </w:rPr>
        <w:t>с</w:t>
      </w:r>
      <w:r>
        <w:rPr>
          <w:rFonts w:eastAsia="Times New Roman"/>
          <w:spacing w:val="5"/>
          <w:sz w:val="20"/>
          <w:szCs w:val="20"/>
        </w:rPr>
        <w:t xml:space="preserve"> </w:t>
      </w:r>
      <w:r>
        <w:rPr>
          <w:rFonts w:eastAsia="Times New Roman"/>
          <w:sz w:val="20"/>
          <w:szCs w:val="20"/>
        </w:rPr>
        <w:t>государственным</w:t>
      </w:r>
      <w:r>
        <w:rPr>
          <w:rFonts w:eastAsia="Times New Roman"/>
          <w:spacing w:val="6"/>
          <w:sz w:val="20"/>
          <w:szCs w:val="20"/>
        </w:rPr>
        <w:t xml:space="preserve"> </w:t>
      </w:r>
      <w:r>
        <w:rPr>
          <w:rFonts w:eastAsia="Times New Roman"/>
          <w:sz w:val="20"/>
          <w:szCs w:val="20"/>
        </w:rPr>
        <w:t>адресным</w:t>
      </w:r>
      <w:r>
        <w:rPr>
          <w:rFonts w:eastAsia="Times New Roman"/>
          <w:spacing w:val="6"/>
          <w:sz w:val="20"/>
          <w:szCs w:val="20"/>
        </w:rPr>
        <w:t xml:space="preserve"> </w:t>
      </w:r>
      <w:r>
        <w:rPr>
          <w:rFonts w:eastAsia="Times New Roman"/>
          <w:sz w:val="20"/>
          <w:szCs w:val="20"/>
        </w:rPr>
        <w:t>реестром</w:t>
      </w:r>
      <w:r>
        <w:rPr>
          <w:rFonts w:eastAsia="Times New Roman"/>
          <w:spacing w:val="6"/>
          <w:sz w:val="20"/>
          <w:szCs w:val="20"/>
        </w:rPr>
        <w:t xml:space="preserve"> </w:t>
      </w:r>
      <w:r>
        <w:rPr>
          <w:rFonts w:eastAsia="Times New Roman"/>
          <w:sz w:val="20"/>
          <w:szCs w:val="20"/>
        </w:rPr>
        <w:t>с</w:t>
      </w:r>
      <w:r>
        <w:rPr>
          <w:rFonts w:eastAsia="Times New Roman"/>
          <w:spacing w:val="5"/>
          <w:sz w:val="20"/>
          <w:szCs w:val="20"/>
        </w:rPr>
        <w:t xml:space="preserve"> </w:t>
      </w:r>
      <w:r>
        <w:rPr>
          <w:rFonts w:eastAsia="Times New Roman"/>
          <w:sz w:val="20"/>
          <w:szCs w:val="20"/>
        </w:rPr>
        <w:t>указанием</w:t>
      </w:r>
      <w:r>
        <w:rPr>
          <w:rFonts w:eastAsia="Times New Roman"/>
          <w:spacing w:val="6"/>
          <w:sz w:val="20"/>
          <w:szCs w:val="20"/>
        </w:rPr>
        <w:t xml:space="preserve"> </w:t>
      </w:r>
      <w:r>
        <w:rPr>
          <w:rFonts w:eastAsia="Times New Roman"/>
          <w:sz w:val="20"/>
          <w:szCs w:val="20"/>
        </w:rPr>
        <w:t>реквизитов</w:t>
      </w:r>
      <w:r>
        <w:rPr>
          <w:rFonts w:eastAsia="Times New Roman"/>
          <w:spacing w:val="7"/>
          <w:sz w:val="20"/>
          <w:szCs w:val="20"/>
        </w:rPr>
        <w:t xml:space="preserve"> </w:t>
      </w:r>
      <w:r>
        <w:rPr>
          <w:rFonts w:eastAsia="Times New Roman"/>
          <w:spacing w:val="-1"/>
          <w:sz w:val="20"/>
          <w:szCs w:val="20"/>
        </w:rPr>
        <w:t>документов</w:t>
      </w:r>
      <w:r>
        <w:rPr>
          <w:rFonts w:eastAsia="Times New Roman"/>
          <w:spacing w:val="5"/>
          <w:sz w:val="20"/>
          <w:szCs w:val="20"/>
        </w:rPr>
        <w:t xml:space="preserve"> </w:t>
      </w:r>
      <w:r>
        <w:rPr>
          <w:rFonts w:eastAsia="Times New Roman"/>
          <w:sz w:val="20"/>
          <w:szCs w:val="20"/>
        </w:rPr>
        <w:t>о</w:t>
      </w:r>
      <w:r>
        <w:rPr>
          <w:rFonts w:eastAsia="Times New Roman"/>
          <w:spacing w:val="38"/>
          <w:w w:val="99"/>
          <w:sz w:val="20"/>
          <w:szCs w:val="20"/>
        </w:rPr>
        <w:t xml:space="preserve"> </w:t>
      </w:r>
      <w:r>
        <w:rPr>
          <w:rFonts w:eastAsia="Times New Roman"/>
          <w:sz w:val="20"/>
          <w:szCs w:val="20"/>
        </w:rPr>
        <w:t>присвоении,</w:t>
      </w:r>
      <w:r>
        <w:rPr>
          <w:rFonts w:eastAsia="Times New Roman"/>
          <w:spacing w:val="-2"/>
          <w:sz w:val="20"/>
          <w:szCs w:val="20"/>
        </w:rPr>
        <w:t xml:space="preserve"> </w:t>
      </w:r>
      <w:r>
        <w:rPr>
          <w:rFonts w:eastAsia="Times New Roman"/>
          <w:sz w:val="20"/>
          <w:szCs w:val="20"/>
        </w:rPr>
        <w:t>об</w:t>
      </w:r>
      <w:r>
        <w:rPr>
          <w:rFonts w:eastAsia="Times New Roman"/>
          <w:spacing w:val="-2"/>
          <w:sz w:val="20"/>
          <w:szCs w:val="20"/>
        </w:rPr>
        <w:t xml:space="preserve"> </w:t>
      </w:r>
      <w:r>
        <w:rPr>
          <w:rFonts w:eastAsia="Times New Roman"/>
          <w:spacing w:val="-1"/>
          <w:sz w:val="20"/>
          <w:szCs w:val="20"/>
        </w:rPr>
        <w:t>изменении</w:t>
      </w:r>
      <w:r>
        <w:rPr>
          <w:rFonts w:eastAsia="Times New Roman"/>
          <w:spacing w:val="-2"/>
          <w:sz w:val="20"/>
          <w:szCs w:val="20"/>
        </w:rPr>
        <w:t xml:space="preserve"> </w:t>
      </w:r>
      <w:r>
        <w:rPr>
          <w:rFonts w:eastAsia="Times New Roman"/>
          <w:sz w:val="20"/>
          <w:szCs w:val="20"/>
        </w:rPr>
        <w:t>адреса;</w:t>
      </w:r>
      <w:r>
        <w:rPr>
          <w:rFonts w:eastAsia="Times New Roman"/>
          <w:spacing w:val="-1"/>
          <w:sz w:val="20"/>
          <w:szCs w:val="20"/>
        </w:rPr>
        <w:t xml:space="preserve"> для</w:t>
      </w:r>
      <w:r>
        <w:rPr>
          <w:rFonts w:eastAsia="Times New Roman"/>
          <w:spacing w:val="-2"/>
          <w:sz w:val="20"/>
          <w:szCs w:val="20"/>
        </w:rPr>
        <w:t xml:space="preserve"> </w:t>
      </w:r>
      <w:r>
        <w:rPr>
          <w:rFonts w:eastAsia="Times New Roman"/>
          <w:sz w:val="20"/>
          <w:szCs w:val="20"/>
        </w:rPr>
        <w:t>линейных</w:t>
      </w:r>
      <w:r>
        <w:rPr>
          <w:rFonts w:eastAsia="Times New Roman"/>
          <w:spacing w:val="-3"/>
          <w:sz w:val="20"/>
          <w:szCs w:val="20"/>
        </w:rPr>
        <w:t xml:space="preserve"> </w:t>
      </w:r>
      <w:r>
        <w:rPr>
          <w:rFonts w:eastAsia="Times New Roman"/>
          <w:sz w:val="20"/>
          <w:szCs w:val="20"/>
        </w:rPr>
        <w:t>объектов</w:t>
      </w:r>
      <w:r>
        <w:rPr>
          <w:rFonts w:eastAsia="Times New Roman"/>
          <w:spacing w:val="3"/>
          <w:sz w:val="20"/>
          <w:szCs w:val="20"/>
        </w:rPr>
        <w:t xml:space="preserve"> </w:t>
      </w:r>
      <w:r>
        <w:rPr>
          <w:rFonts w:eastAsia="Times New Roman"/>
          <w:sz w:val="20"/>
          <w:szCs w:val="20"/>
        </w:rPr>
        <w:t xml:space="preserve">– </w:t>
      </w:r>
      <w:r>
        <w:rPr>
          <w:rFonts w:eastAsia="Times New Roman"/>
          <w:spacing w:val="-1"/>
          <w:sz w:val="20"/>
          <w:szCs w:val="20"/>
        </w:rPr>
        <w:t>указывается</w:t>
      </w:r>
      <w:r>
        <w:rPr>
          <w:rFonts w:eastAsia="Times New Roman"/>
          <w:spacing w:val="-3"/>
          <w:sz w:val="20"/>
          <w:szCs w:val="20"/>
        </w:rPr>
        <w:t xml:space="preserve"> </w:t>
      </w:r>
      <w:r>
        <w:rPr>
          <w:rFonts w:eastAsia="Times New Roman"/>
          <w:sz w:val="20"/>
          <w:szCs w:val="20"/>
        </w:rPr>
        <w:t>адрес,</w:t>
      </w:r>
      <w:r>
        <w:rPr>
          <w:rFonts w:eastAsia="Times New Roman"/>
          <w:spacing w:val="-1"/>
          <w:sz w:val="20"/>
          <w:szCs w:val="20"/>
        </w:rPr>
        <w:t xml:space="preserve"> состоящий</w:t>
      </w:r>
      <w:r>
        <w:rPr>
          <w:rFonts w:eastAsia="Times New Roman"/>
          <w:spacing w:val="-2"/>
          <w:sz w:val="20"/>
          <w:szCs w:val="20"/>
        </w:rPr>
        <w:t xml:space="preserve"> </w:t>
      </w:r>
      <w:r>
        <w:rPr>
          <w:rFonts w:eastAsia="Times New Roman"/>
          <w:spacing w:val="-1"/>
          <w:sz w:val="20"/>
          <w:szCs w:val="20"/>
        </w:rPr>
        <w:t xml:space="preserve">из </w:t>
      </w:r>
      <w:r>
        <w:rPr>
          <w:rFonts w:eastAsia="Times New Roman"/>
          <w:sz w:val="20"/>
          <w:szCs w:val="20"/>
        </w:rPr>
        <w:t>наименований</w:t>
      </w:r>
      <w:r>
        <w:rPr>
          <w:rFonts w:eastAsia="Times New Roman"/>
          <w:spacing w:val="74"/>
          <w:w w:val="99"/>
          <w:sz w:val="20"/>
          <w:szCs w:val="20"/>
        </w:rPr>
        <w:t xml:space="preserve"> </w:t>
      </w:r>
      <w:r>
        <w:rPr>
          <w:rFonts w:eastAsia="Times New Roman"/>
          <w:spacing w:val="-1"/>
          <w:sz w:val="20"/>
          <w:szCs w:val="20"/>
        </w:rPr>
        <w:t>субъекта</w:t>
      </w:r>
      <w:r>
        <w:rPr>
          <w:rFonts w:eastAsia="Times New Roman"/>
          <w:spacing w:val="-11"/>
          <w:sz w:val="20"/>
          <w:szCs w:val="20"/>
        </w:rPr>
        <w:t xml:space="preserve"> </w:t>
      </w:r>
      <w:r>
        <w:rPr>
          <w:rFonts w:eastAsia="Times New Roman"/>
          <w:sz w:val="20"/>
          <w:szCs w:val="20"/>
        </w:rPr>
        <w:t>Российской</w:t>
      </w:r>
      <w:r>
        <w:rPr>
          <w:rFonts w:eastAsia="Times New Roman"/>
          <w:spacing w:val="-12"/>
          <w:sz w:val="20"/>
          <w:szCs w:val="20"/>
        </w:rPr>
        <w:t xml:space="preserve"> </w:t>
      </w:r>
      <w:r>
        <w:rPr>
          <w:rFonts w:eastAsia="Times New Roman"/>
          <w:sz w:val="20"/>
          <w:szCs w:val="20"/>
        </w:rPr>
        <w:t>Федерации</w:t>
      </w:r>
      <w:r>
        <w:rPr>
          <w:rFonts w:eastAsia="Times New Roman"/>
          <w:spacing w:val="-11"/>
          <w:sz w:val="20"/>
          <w:szCs w:val="20"/>
        </w:rPr>
        <w:t xml:space="preserve"> </w:t>
      </w:r>
      <w:r>
        <w:rPr>
          <w:rFonts w:eastAsia="Times New Roman"/>
          <w:sz w:val="20"/>
          <w:szCs w:val="20"/>
        </w:rPr>
        <w:t>и</w:t>
      </w:r>
      <w:r>
        <w:rPr>
          <w:rFonts w:eastAsia="Times New Roman"/>
          <w:spacing w:val="-12"/>
          <w:sz w:val="20"/>
          <w:szCs w:val="20"/>
        </w:rPr>
        <w:t xml:space="preserve"> </w:t>
      </w:r>
      <w:r>
        <w:rPr>
          <w:rFonts w:eastAsia="Times New Roman"/>
          <w:sz w:val="20"/>
          <w:szCs w:val="20"/>
        </w:rPr>
        <w:t>муниципального</w:t>
      </w:r>
      <w:r>
        <w:rPr>
          <w:rFonts w:eastAsia="Times New Roman"/>
          <w:spacing w:val="-10"/>
          <w:sz w:val="20"/>
          <w:szCs w:val="20"/>
        </w:rPr>
        <w:t xml:space="preserve"> </w:t>
      </w:r>
      <w:r>
        <w:rPr>
          <w:rFonts w:eastAsia="Times New Roman"/>
          <w:sz w:val="20"/>
          <w:szCs w:val="20"/>
        </w:rPr>
        <w:t>образования.</w:t>
      </w:r>
    </w:p>
    <w:p w14:paraId="2F401651" w14:textId="77777777" w:rsidR="003A7A2D" w:rsidRDefault="003A7A2D" w:rsidP="003A7A2D">
      <w:pPr>
        <w:ind w:left="122" w:right="110" w:firstLine="566"/>
        <w:jc w:val="both"/>
        <w:rPr>
          <w:rFonts w:eastAsia="Times New Roman"/>
          <w:sz w:val="20"/>
          <w:szCs w:val="20"/>
        </w:rPr>
      </w:pPr>
      <w:r>
        <w:rPr>
          <w:position w:val="7"/>
          <w:sz w:val="13"/>
        </w:rPr>
        <w:t>7</w:t>
      </w:r>
      <w:r>
        <w:rPr>
          <w:spacing w:val="10"/>
          <w:position w:val="7"/>
          <w:sz w:val="13"/>
        </w:rPr>
        <w:t xml:space="preserve"> </w:t>
      </w:r>
      <w:r>
        <w:rPr>
          <w:spacing w:val="-1"/>
          <w:sz w:val="20"/>
        </w:rPr>
        <w:t>Указывается</w:t>
      </w:r>
      <w:r>
        <w:rPr>
          <w:spacing w:val="-13"/>
          <w:sz w:val="20"/>
        </w:rPr>
        <w:t xml:space="preserve"> </w:t>
      </w:r>
      <w:r>
        <w:rPr>
          <w:sz w:val="20"/>
        </w:rPr>
        <w:t>кадастровый</w:t>
      </w:r>
      <w:r>
        <w:rPr>
          <w:spacing w:val="-17"/>
          <w:sz w:val="20"/>
        </w:rPr>
        <w:t xml:space="preserve"> </w:t>
      </w:r>
      <w:r>
        <w:rPr>
          <w:sz w:val="20"/>
        </w:rPr>
        <w:t>номер</w:t>
      </w:r>
      <w:r>
        <w:rPr>
          <w:spacing w:val="-14"/>
          <w:sz w:val="20"/>
        </w:rPr>
        <w:t xml:space="preserve"> </w:t>
      </w:r>
      <w:r>
        <w:rPr>
          <w:sz w:val="20"/>
        </w:rPr>
        <w:t>земельного</w:t>
      </w:r>
      <w:r>
        <w:rPr>
          <w:spacing w:val="-15"/>
          <w:sz w:val="20"/>
        </w:rPr>
        <w:t xml:space="preserve"> </w:t>
      </w:r>
      <w:r>
        <w:rPr>
          <w:spacing w:val="-1"/>
          <w:sz w:val="20"/>
        </w:rPr>
        <w:t>участка</w:t>
      </w:r>
      <w:r>
        <w:rPr>
          <w:spacing w:val="-15"/>
          <w:sz w:val="20"/>
        </w:rPr>
        <w:t xml:space="preserve"> </w:t>
      </w:r>
      <w:r>
        <w:rPr>
          <w:sz w:val="20"/>
        </w:rPr>
        <w:t>(земельных</w:t>
      </w:r>
      <w:r>
        <w:rPr>
          <w:spacing w:val="-11"/>
          <w:sz w:val="20"/>
        </w:rPr>
        <w:t xml:space="preserve"> </w:t>
      </w:r>
      <w:r>
        <w:rPr>
          <w:spacing w:val="-1"/>
          <w:sz w:val="20"/>
        </w:rPr>
        <w:t>участков),</w:t>
      </w:r>
      <w:r>
        <w:rPr>
          <w:spacing w:val="-15"/>
          <w:sz w:val="20"/>
        </w:rPr>
        <w:t xml:space="preserve"> </w:t>
      </w:r>
      <w:r>
        <w:rPr>
          <w:spacing w:val="-1"/>
          <w:sz w:val="20"/>
        </w:rPr>
        <w:t>на</w:t>
      </w:r>
      <w:r>
        <w:rPr>
          <w:spacing w:val="-15"/>
          <w:sz w:val="20"/>
        </w:rPr>
        <w:t xml:space="preserve"> </w:t>
      </w:r>
      <w:r>
        <w:rPr>
          <w:sz w:val="20"/>
        </w:rPr>
        <w:t>котором</w:t>
      </w:r>
      <w:r>
        <w:rPr>
          <w:spacing w:val="-15"/>
          <w:sz w:val="20"/>
        </w:rPr>
        <w:t xml:space="preserve"> </w:t>
      </w:r>
      <w:r>
        <w:rPr>
          <w:spacing w:val="-1"/>
          <w:sz w:val="20"/>
        </w:rPr>
        <w:t>(которых),</w:t>
      </w:r>
      <w:r>
        <w:rPr>
          <w:spacing w:val="-14"/>
          <w:sz w:val="20"/>
        </w:rPr>
        <w:t xml:space="preserve"> </w:t>
      </w:r>
      <w:r>
        <w:rPr>
          <w:spacing w:val="-1"/>
          <w:sz w:val="20"/>
        </w:rPr>
        <w:t>над</w:t>
      </w:r>
      <w:r>
        <w:rPr>
          <w:spacing w:val="79"/>
          <w:w w:val="99"/>
          <w:sz w:val="20"/>
        </w:rPr>
        <w:t xml:space="preserve"> </w:t>
      </w:r>
      <w:r>
        <w:rPr>
          <w:sz w:val="20"/>
        </w:rPr>
        <w:t>или</w:t>
      </w:r>
      <w:r>
        <w:rPr>
          <w:spacing w:val="-10"/>
          <w:sz w:val="20"/>
        </w:rPr>
        <w:t xml:space="preserve"> </w:t>
      </w:r>
      <w:r>
        <w:rPr>
          <w:sz w:val="20"/>
        </w:rPr>
        <w:t>под</w:t>
      </w:r>
      <w:r>
        <w:rPr>
          <w:spacing w:val="-7"/>
          <w:sz w:val="20"/>
        </w:rPr>
        <w:t xml:space="preserve"> </w:t>
      </w:r>
      <w:r>
        <w:rPr>
          <w:sz w:val="20"/>
        </w:rPr>
        <w:t>которым</w:t>
      </w:r>
      <w:r>
        <w:rPr>
          <w:spacing w:val="-7"/>
          <w:sz w:val="20"/>
        </w:rPr>
        <w:t xml:space="preserve"> </w:t>
      </w:r>
      <w:r>
        <w:rPr>
          <w:sz w:val="20"/>
        </w:rPr>
        <w:t>(которыми)</w:t>
      </w:r>
      <w:r>
        <w:rPr>
          <w:spacing w:val="-9"/>
          <w:sz w:val="20"/>
        </w:rPr>
        <w:t xml:space="preserve"> </w:t>
      </w:r>
      <w:r>
        <w:rPr>
          <w:spacing w:val="-1"/>
          <w:sz w:val="20"/>
        </w:rPr>
        <w:t>расположено</w:t>
      </w:r>
      <w:r>
        <w:rPr>
          <w:spacing w:val="-7"/>
          <w:sz w:val="20"/>
        </w:rPr>
        <w:t xml:space="preserve"> </w:t>
      </w:r>
      <w:r>
        <w:rPr>
          <w:sz w:val="20"/>
        </w:rPr>
        <w:t>здание,</w:t>
      </w:r>
      <w:r>
        <w:rPr>
          <w:spacing w:val="-8"/>
          <w:sz w:val="20"/>
        </w:rPr>
        <w:t xml:space="preserve"> </w:t>
      </w:r>
      <w:r>
        <w:rPr>
          <w:sz w:val="20"/>
        </w:rPr>
        <w:t>сооружение.</w:t>
      </w:r>
    </w:p>
    <w:p w14:paraId="48A4F186" w14:textId="77777777" w:rsidR="003A7A2D" w:rsidRDefault="003A7A2D" w:rsidP="003A7A2D">
      <w:pPr>
        <w:spacing w:line="239" w:lineRule="auto"/>
        <w:ind w:left="122" w:right="105" w:firstLine="566"/>
        <w:jc w:val="both"/>
        <w:rPr>
          <w:rFonts w:eastAsia="Times New Roman"/>
          <w:sz w:val="20"/>
          <w:szCs w:val="20"/>
        </w:rPr>
      </w:pPr>
      <w:r>
        <w:rPr>
          <w:rFonts w:eastAsia="Times New Roman"/>
          <w:position w:val="7"/>
          <w:sz w:val="13"/>
          <w:szCs w:val="13"/>
        </w:rPr>
        <w:t>8</w:t>
      </w:r>
      <w:r>
        <w:rPr>
          <w:rFonts w:eastAsia="Times New Roman"/>
          <w:spacing w:val="9"/>
          <w:position w:val="7"/>
          <w:sz w:val="13"/>
          <w:szCs w:val="13"/>
        </w:rPr>
        <w:t xml:space="preserve"> </w:t>
      </w:r>
      <w:r>
        <w:rPr>
          <w:rFonts w:eastAsia="Times New Roman"/>
          <w:spacing w:val="-1"/>
          <w:sz w:val="20"/>
          <w:szCs w:val="20"/>
        </w:rPr>
        <w:t>Указывается</w:t>
      </w:r>
      <w:r>
        <w:rPr>
          <w:rFonts w:eastAsia="Times New Roman"/>
          <w:spacing w:val="-16"/>
          <w:sz w:val="20"/>
          <w:szCs w:val="20"/>
        </w:rPr>
        <w:t xml:space="preserve"> </w:t>
      </w:r>
      <w:r>
        <w:rPr>
          <w:rFonts w:eastAsia="Times New Roman"/>
          <w:sz w:val="20"/>
          <w:szCs w:val="20"/>
        </w:rPr>
        <w:t>только</w:t>
      </w:r>
      <w:r>
        <w:rPr>
          <w:rFonts w:eastAsia="Times New Roman"/>
          <w:spacing w:val="-16"/>
          <w:sz w:val="20"/>
          <w:szCs w:val="20"/>
        </w:rPr>
        <w:t xml:space="preserve"> </w:t>
      </w:r>
      <w:r>
        <w:rPr>
          <w:rFonts w:eastAsia="Times New Roman"/>
          <w:sz w:val="20"/>
          <w:szCs w:val="20"/>
        </w:rPr>
        <w:t>в</w:t>
      </w:r>
      <w:r>
        <w:rPr>
          <w:rFonts w:eastAsia="Times New Roman"/>
          <w:spacing w:val="-16"/>
          <w:sz w:val="20"/>
          <w:szCs w:val="20"/>
        </w:rPr>
        <w:t xml:space="preserve"> </w:t>
      </w:r>
      <w:r>
        <w:rPr>
          <w:rFonts w:eastAsia="Times New Roman"/>
          <w:sz w:val="20"/>
          <w:szCs w:val="20"/>
        </w:rPr>
        <w:t>отношении</w:t>
      </w:r>
      <w:r>
        <w:rPr>
          <w:rFonts w:eastAsia="Times New Roman"/>
          <w:spacing w:val="-17"/>
          <w:sz w:val="20"/>
          <w:szCs w:val="20"/>
        </w:rPr>
        <w:t xml:space="preserve"> </w:t>
      </w:r>
      <w:r>
        <w:rPr>
          <w:rFonts w:eastAsia="Times New Roman"/>
          <w:sz w:val="20"/>
          <w:szCs w:val="20"/>
        </w:rPr>
        <w:t>объектов</w:t>
      </w:r>
      <w:r>
        <w:rPr>
          <w:rFonts w:eastAsia="Times New Roman"/>
          <w:spacing w:val="-16"/>
          <w:sz w:val="20"/>
          <w:szCs w:val="20"/>
        </w:rPr>
        <w:t xml:space="preserve"> </w:t>
      </w:r>
      <w:r>
        <w:rPr>
          <w:rFonts w:eastAsia="Times New Roman"/>
          <w:sz w:val="20"/>
          <w:szCs w:val="20"/>
        </w:rPr>
        <w:t>капитального</w:t>
      </w:r>
      <w:r>
        <w:rPr>
          <w:rFonts w:eastAsia="Times New Roman"/>
          <w:spacing w:val="-16"/>
          <w:sz w:val="20"/>
          <w:szCs w:val="20"/>
        </w:rPr>
        <w:t xml:space="preserve"> </w:t>
      </w:r>
      <w:r>
        <w:rPr>
          <w:rFonts w:eastAsia="Times New Roman"/>
          <w:spacing w:val="-1"/>
          <w:sz w:val="20"/>
          <w:szCs w:val="20"/>
        </w:rPr>
        <w:t>строительства,</w:t>
      </w:r>
      <w:r>
        <w:rPr>
          <w:rFonts w:eastAsia="Times New Roman"/>
          <w:spacing w:val="-15"/>
          <w:sz w:val="20"/>
          <w:szCs w:val="20"/>
        </w:rPr>
        <w:t xml:space="preserve"> </w:t>
      </w:r>
      <w:r>
        <w:rPr>
          <w:rFonts w:eastAsia="Times New Roman"/>
          <w:sz w:val="20"/>
          <w:szCs w:val="20"/>
        </w:rPr>
        <w:t>разрешение</w:t>
      </w:r>
      <w:r>
        <w:rPr>
          <w:rFonts w:eastAsia="Times New Roman"/>
          <w:spacing w:val="-16"/>
          <w:sz w:val="20"/>
          <w:szCs w:val="20"/>
        </w:rPr>
        <w:t xml:space="preserve"> </w:t>
      </w:r>
      <w:r>
        <w:rPr>
          <w:rFonts w:eastAsia="Times New Roman"/>
          <w:spacing w:val="-1"/>
          <w:sz w:val="20"/>
          <w:szCs w:val="20"/>
        </w:rPr>
        <w:t>на</w:t>
      </w:r>
      <w:r>
        <w:rPr>
          <w:rFonts w:eastAsia="Times New Roman"/>
          <w:spacing w:val="-15"/>
          <w:sz w:val="20"/>
          <w:szCs w:val="20"/>
        </w:rPr>
        <w:t xml:space="preserve"> </w:t>
      </w:r>
      <w:r>
        <w:rPr>
          <w:rFonts w:eastAsia="Times New Roman"/>
          <w:spacing w:val="-1"/>
          <w:sz w:val="20"/>
          <w:szCs w:val="20"/>
        </w:rPr>
        <w:t>строительство</w:t>
      </w:r>
      <w:r>
        <w:rPr>
          <w:rFonts w:eastAsia="Times New Roman"/>
          <w:spacing w:val="75"/>
          <w:w w:val="99"/>
          <w:sz w:val="20"/>
          <w:szCs w:val="20"/>
        </w:rPr>
        <w:t xml:space="preserve"> </w:t>
      </w:r>
      <w:r>
        <w:rPr>
          <w:rFonts w:eastAsia="Times New Roman"/>
          <w:sz w:val="20"/>
          <w:szCs w:val="20"/>
        </w:rPr>
        <w:t>которых</w:t>
      </w:r>
      <w:r>
        <w:rPr>
          <w:rFonts w:eastAsia="Times New Roman"/>
          <w:spacing w:val="-8"/>
          <w:sz w:val="20"/>
          <w:szCs w:val="20"/>
        </w:rPr>
        <w:t xml:space="preserve"> </w:t>
      </w:r>
      <w:r>
        <w:rPr>
          <w:rFonts w:eastAsia="Times New Roman"/>
          <w:sz w:val="20"/>
          <w:szCs w:val="20"/>
        </w:rPr>
        <w:t>выдано</w:t>
      </w:r>
      <w:r>
        <w:rPr>
          <w:rFonts w:eastAsia="Times New Roman"/>
          <w:spacing w:val="-5"/>
          <w:sz w:val="20"/>
          <w:szCs w:val="20"/>
        </w:rPr>
        <w:t xml:space="preserve"> </w:t>
      </w:r>
      <w:r>
        <w:rPr>
          <w:rFonts w:eastAsia="Times New Roman"/>
          <w:sz w:val="20"/>
          <w:szCs w:val="20"/>
        </w:rPr>
        <w:t>до</w:t>
      </w:r>
      <w:r>
        <w:rPr>
          <w:rFonts w:eastAsia="Times New Roman"/>
          <w:spacing w:val="-6"/>
          <w:sz w:val="20"/>
          <w:szCs w:val="20"/>
        </w:rPr>
        <w:t xml:space="preserve"> </w:t>
      </w:r>
      <w:r>
        <w:rPr>
          <w:rFonts w:eastAsia="Times New Roman"/>
          <w:spacing w:val="-1"/>
          <w:sz w:val="20"/>
          <w:szCs w:val="20"/>
        </w:rPr>
        <w:t>вступления</w:t>
      </w:r>
      <w:r>
        <w:rPr>
          <w:rFonts w:eastAsia="Times New Roman"/>
          <w:spacing w:val="-8"/>
          <w:sz w:val="20"/>
          <w:szCs w:val="20"/>
        </w:rPr>
        <w:t xml:space="preserve"> </w:t>
      </w:r>
      <w:r>
        <w:rPr>
          <w:rFonts w:eastAsia="Times New Roman"/>
          <w:sz w:val="20"/>
          <w:szCs w:val="20"/>
        </w:rPr>
        <w:t>в</w:t>
      </w:r>
      <w:r>
        <w:rPr>
          <w:rFonts w:eastAsia="Times New Roman"/>
          <w:spacing w:val="-7"/>
          <w:sz w:val="20"/>
          <w:szCs w:val="20"/>
        </w:rPr>
        <w:t xml:space="preserve"> </w:t>
      </w:r>
      <w:r>
        <w:rPr>
          <w:rFonts w:eastAsia="Times New Roman"/>
          <w:sz w:val="20"/>
          <w:szCs w:val="20"/>
        </w:rPr>
        <w:t>силу</w:t>
      </w:r>
      <w:r>
        <w:rPr>
          <w:rFonts w:eastAsia="Times New Roman"/>
          <w:spacing w:val="-7"/>
          <w:sz w:val="20"/>
          <w:szCs w:val="20"/>
        </w:rPr>
        <w:t xml:space="preserve"> </w:t>
      </w:r>
      <w:r>
        <w:rPr>
          <w:rFonts w:eastAsia="Times New Roman"/>
          <w:sz w:val="20"/>
          <w:szCs w:val="20"/>
        </w:rPr>
        <w:t>постановления</w:t>
      </w:r>
      <w:r>
        <w:rPr>
          <w:rFonts w:eastAsia="Times New Roman"/>
          <w:spacing w:val="-7"/>
          <w:sz w:val="20"/>
          <w:szCs w:val="20"/>
        </w:rPr>
        <w:t xml:space="preserve"> </w:t>
      </w:r>
      <w:r>
        <w:rPr>
          <w:rFonts w:eastAsia="Times New Roman"/>
          <w:sz w:val="20"/>
          <w:szCs w:val="20"/>
        </w:rPr>
        <w:t>Правительства</w:t>
      </w:r>
      <w:r>
        <w:rPr>
          <w:rFonts w:eastAsia="Times New Roman"/>
          <w:spacing w:val="-7"/>
          <w:sz w:val="20"/>
          <w:szCs w:val="20"/>
        </w:rPr>
        <w:t xml:space="preserve"> </w:t>
      </w:r>
      <w:r>
        <w:rPr>
          <w:rFonts w:eastAsia="Times New Roman"/>
          <w:sz w:val="20"/>
          <w:szCs w:val="20"/>
        </w:rPr>
        <w:t>Российской</w:t>
      </w:r>
      <w:r>
        <w:rPr>
          <w:rFonts w:eastAsia="Times New Roman"/>
          <w:spacing w:val="-7"/>
          <w:sz w:val="20"/>
          <w:szCs w:val="20"/>
        </w:rPr>
        <w:t xml:space="preserve"> </w:t>
      </w:r>
      <w:r>
        <w:rPr>
          <w:rFonts w:eastAsia="Times New Roman"/>
          <w:sz w:val="20"/>
          <w:szCs w:val="20"/>
        </w:rPr>
        <w:t>Федерации</w:t>
      </w:r>
      <w:r>
        <w:rPr>
          <w:rFonts w:eastAsia="Times New Roman"/>
          <w:spacing w:val="-7"/>
          <w:sz w:val="20"/>
          <w:szCs w:val="20"/>
        </w:rPr>
        <w:t xml:space="preserve"> </w:t>
      </w:r>
      <w:r>
        <w:rPr>
          <w:rFonts w:eastAsia="Times New Roman"/>
          <w:sz w:val="20"/>
          <w:szCs w:val="20"/>
        </w:rPr>
        <w:t>от</w:t>
      </w:r>
      <w:r>
        <w:rPr>
          <w:rFonts w:eastAsia="Times New Roman"/>
          <w:spacing w:val="-7"/>
          <w:sz w:val="20"/>
          <w:szCs w:val="20"/>
        </w:rPr>
        <w:t xml:space="preserve"> </w:t>
      </w:r>
      <w:r>
        <w:rPr>
          <w:rFonts w:eastAsia="Times New Roman"/>
          <w:sz w:val="20"/>
          <w:szCs w:val="20"/>
        </w:rPr>
        <w:t>19.11.2014</w:t>
      </w:r>
      <w:r>
        <w:rPr>
          <w:rFonts w:eastAsia="Times New Roman"/>
          <w:spacing w:val="-6"/>
          <w:sz w:val="20"/>
          <w:szCs w:val="20"/>
        </w:rPr>
        <w:t xml:space="preserve"> </w:t>
      </w:r>
      <w:r>
        <w:rPr>
          <w:rFonts w:eastAsia="Times New Roman"/>
          <w:sz w:val="20"/>
          <w:szCs w:val="20"/>
        </w:rPr>
        <w:t>№</w:t>
      </w:r>
      <w:r>
        <w:rPr>
          <w:rFonts w:eastAsia="Times New Roman"/>
          <w:spacing w:val="52"/>
          <w:w w:val="99"/>
          <w:sz w:val="20"/>
          <w:szCs w:val="20"/>
        </w:rPr>
        <w:t xml:space="preserve"> </w:t>
      </w:r>
      <w:r>
        <w:rPr>
          <w:rFonts w:eastAsia="Times New Roman"/>
          <w:sz w:val="20"/>
          <w:szCs w:val="20"/>
        </w:rPr>
        <w:t>1221</w:t>
      </w:r>
      <w:r>
        <w:rPr>
          <w:rFonts w:eastAsia="Times New Roman"/>
          <w:spacing w:val="48"/>
          <w:sz w:val="20"/>
          <w:szCs w:val="20"/>
        </w:rPr>
        <w:t xml:space="preserve"> </w:t>
      </w:r>
      <w:r>
        <w:rPr>
          <w:rFonts w:eastAsia="Times New Roman"/>
          <w:spacing w:val="-2"/>
          <w:sz w:val="20"/>
          <w:szCs w:val="20"/>
        </w:rPr>
        <w:t>«Об</w:t>
      </w:r>
      <w:r>
        <w:rPr>
          <w:rFonts w:eastAsia="Times New Roman"/>
          <w:sz w:val="20"/>
          <w:szCs w:val="20"/>
        </w:rPr>
        <w:t xml:space="preserve">  утверждении</w:t>
      </w:r>
      <w:r>
        <w:rPr>
          <w:rFonts w:eastAsia="Times New Roman"/>
          <w:spacing w:val="49"/>
          <w:sz w:val="20"/>
          <w:szCs w:val="20"/>
        </w:rPr>
        <w:t xml:space="preserve"> </w:t>
      </w:r>
      <w:r>
        <w:rPr>
          <w:rFonts w:eastAsia="Times New Roman"/>
          <w:sz w:val="20"/>
          <w:szCs w:val="20"/>
        </w:rPr>
        <w:t>Правил</w:t>
      </w:r>
      <w:r>
        <w:rPr>
          <w:rFonts w:eastAsia="Times New Roman"/>
          <w:spacing w:val="47"/>
          <w:sz w:val="20"/>
          <w:szCs w:val="20"/>
        </w:rPr>
        <w:t xml:space="preserve"> </w:t>
      </w:r>
      <w:r>
        <w:rPr>
          <w:rFonts w:eastAsia="Times New Roman"/>
          <w:sz w:val="20"/>
          <w:szCs w:val="20"/>
        </w:rPr>
        <w:t>присвоения,</w:t>
      </w:r>
      <w:r>
        <w:rPr>
          <w:rFonts w:eastAsia="Times New Roman"/>
          <w:spacing w:val="48"/>
          <w:sz w:val="20"/>
          <w:szCs w:val="20"/>
        </w:rPr>
        <w:t xml:space="preserve"> </w:t>
      </w:r>
      <w:r>
        <w:rPr>
          <w:rFonts w:eastAsia="Times New Roman"/>
          <w:sz w:val="20"/>
          <w:szCs w:val="20"/>
        </w:rPr>
        <w:t>изменения</w:t>
      </w:r>
      <w:r>
        <w:rPr>
          <w:rFonts w:eastAsia="Times New Roman"/>
          <w:spacing w:val="47"/>
          <w:sz w:val="20"/>
          <w:szCs w:val="20"/>
        </w:rPr>
        <w:t xml:space="preserve"> </w:t>
      </w:r>
      <w:r>
        <w:rPr>
          <w:rFonts w:eastAsia="Times New Roman"/>
          <w:sz w:val="20"/>
          <w:szCs w:val="20"/>
        </w:rPr>
        <w:t>и</w:t>
      </w:r>
      <w:r>
        <w:rPr>
          <w:rFonts w:eastAsia="Times New Roman"/>
          <w:spacing w:val="47"/>
          <w:sz w:val="20"/>
          <w:szCs w:val="20"/>
        </w:rPr>
        <w:t xml:space="preserve"> </w:t>
      </w:r>
      <w:r>
        <w:rPr>
          <w:rFonts w:eastAsia="Times New Roman"/>
          <w:sz w:val="20"/>
          <w:szCs w:val="20"/>
        </w:rPr>
        <w:t>аннулирования</w:t>
      </w:r>
      <w:r>
        <w:rPr>
          <w:rFonts w:eastAsia="Times New Roman"/>
          <w:spacing w:val="47"/>
          <w:sz w:val="20"/>
          <w:szCs w:val="20"/>
        </w:rPr>
        <w:t xml:space="preserve"> </w:t>
      </w:r>
      <w:r>
        <w:rPr>
          <w:rFonts w:eastAsia="Times New Roman"/>
          <w:sz w:val="20"/>
          <w:szCs w:val="20"/>
        </w:rPr>
        <w:t>адресов»</w:t>
      </w:r>
      <w:r>
        <w:rPr>
          <w:rFonts w:eastAsia="Times New Roman"/>
          <w:spacing w:val="46"/>
          <w:sz w:val="20"/>
          <w:szCs w:val="20"/>
        </w:rPr>
        <w:t xml:space="preserve"> </w:t>
      </w:r>
      <w:r>
        <w:rPr>
          <w:rFonts w:eastAsia="Times New Roman"/>
          <w:sz w:val="20"/>
          <w:szCs w:val="20"/>
        </w:rPr>
        <w:t>(Собрание</w:t>
      </w:r>
      <w:r>
        <w:rPr>
          <w:rFonts w:eastAsia="Times New Roman"/>
          <w:spacing w:val="32"/>
          <w:w w:val="99"/>
          <w:sz w:val="20"/>
          <w:szCs w:val="20"/>
        </w:rPr>
        <w:t xml:space="preserve"> </w:t>
      </w:r>
      <w:r>
        <w:rPr>
          <w:rFonts w:eastAsia="Times New Roman"/>
          <w:sz w:val="20"/>
          <w:szCs w:val="20"/>
        </w:rPr>
        <w:t>законодательства</w:t>
      </w:r>
      <w:r>
        <w:rPr>
          <w:rFonts w:eastAsia="Times New Roman"/>
          <w:spacing w:val="-9"/>
          <w:sz w:val="20"/>
          <w:szCs w:val="20"/>
        </w:rPr>
        <w:t xml:space="preserve"> </w:t>
      </w:r>
      <w:r>
        <w:rPr>
          <w:rFonts w:eastAsia="Times New Roman"/>
          <w:sz w:val="20"/>
          <w:szCs w:val="20"/>
        </w:rPr>
        <w:t>Российской</w:t>
      </w:r>
      <w:r>
        <w:rPr>
          <w:rFonts w:eastAsia="Times New Roman"/>
          <w:spacing w:val="-8"/>
          <w:sz w:val="20"/>
          <w:szCs w:val="20"/>
        </w:rPr>
        <w:t xml:space="preserve"> </w:t>
      </w:r>
      <w:r>
        <w:rPr>
          <w:rFonts w:eastAsia="Times New Roman"/>
          <w:sz w:val="20"/>
          <w:szCs w:val="20"/>
        </w:rPr>
        <w:t>Федерации,</w:t>
      </w:r>
      <w:r>
        <w:rPr>
          <w:rFonts w:eastAsia="Times New Roman"/>
          <w:spacing w:val="-7"/>
          <w:sz w:val="20"/>
          <w:szCs w:val="20"/>
        </w:rPr>
        <w:t xml:space="preserve"> </w:t>
      </w:r>
      <w:r>
        <w:rPr>
          <w:rFonts w:eastAsia="Times New Roman"/>
          <w:sz w:val="20"/>
          <w:szCs w:val="20"/>
        </w:rPr>
        <w:t>2014,</w:t>
      </w:r>
      <w:r>
        <w:rPr>
          <w:rFonts w:eastAsia="Times New Roman"/>
          <w:spacing w:val="-8"/>
          <w:sz w:val="20"/>
          <w:szCs w:val="20"/>
        </w:rPr>
        <w:t xml:space="preserve"> </w:t>
      </w:r>
      <w:r>
        <w:rPr>
          <w:rFonts w:eastAsia="Times New Roman"/>
          <w:sz w:val="20"/>
          <w:szCs w:val="20"/>
        </w:rPr>
        <w:t>№</w:t>
      </w:r>
      <w:r>
        <w:rPr>
          <w:rFonts w:eastAsia="Times New Roman"/>
          <w:spacing w:val="-8"/>
          <w:sz w:val="20"/>
          <w:szCs w:val="20"/>
        </w:rPr>
        <w:t xml:space="preserve"> </w:t>
      </w:r>
      <w:r>
        <w:rPr>
          <w:rFonts w:eastAsia="Times New Roman"/>
          <w:sz w:val="20"/>
          <w:szCs w:val="20"/>
        </w:rPr>
        <w:t>48,</w:t>
      </w:r>
      <w:r>
        <w:rPr>
          <w:rFonts w:eastAsia="Times New Roman"/>
          <w:spacing w:val="-9"/>
          <w:sz w:val="20"/>
          <w:szCs w:val="20"/>
        </w:rPr>
        <w:t xml:space="preserve"> </w:t>
      </w:r>
      <w:r>
        <w:rPr>
          <w:rFonts w:eastAsia="Times New Roman"/>
          <w:sz w:val="20"/>
          <w:szCs w:val="20"/>
        </w:rPr>
        <w:t>ст.</w:t>
      </w:r>
      <w:r>
        <w:rPr>
          <w:rFonts w:eastAsia="Times New Roman"/>
          <w:spacing w:val="-8"/>
          <w:sz w:val="20"/>
          <w:szCs w:val="20"/>
        </w:rPr>
        <w:t xml:space="preserve"> </w:t>
      </w:r>
      <w:r>
        <w:rPr>
          <w:rFonts w:eastAsia="Times New Roman"/>
          <w:sz w:val="20"/>
          <w:szCs w:val="20"/>
        </w:rPr>
        <w:t>6861).</w:t>
      </w:r>
    </w:p>
    <w:p w14:paraId="7AD2822F" w14:textId="77777777" w:rsidR="003A7A2D" w:rsidRDefault="003A7A2D" w:rsidP="003A7A2D">
      <w:pPr>
        <w:ind w:left="122" w:right="106" w:firstLine="566"/>
        <w:jc w:val="both"/>
        <w:rPr>
          <w:rFonts w:eastAsia="Times New Roman"/>
          <w:sz w:val="20"/>
          <w:szCs w:val="20"/>
        </w:rPr>
      </w:pPr>
      <w:r>
        <w:rPr>
          <w:position w:val="7"/>
          <w:sz w:val="13"/>
        </w:rPr>
        <w:t>11</w:t>
      </w:r>
      <w:r>
        <w:rPr>
          <w:spacing w:val="13"/>
          <w:position w:val="7"/>
          <w:sz w:val="13"/>
        </w:rPr>
        <w:t xml:space="preserve"> </w:t>
      </w:r>
      <w:r>
        <w:rPr>
          <w:sz w:val="20"/>
        </w:rPr>
        <w:t>Количество</w:t>
      </w:r>
      <w:r>
        <w:rPr>
          <w:spacing w:val="40"/>
          <w:sz w:val="20"/>
        </w:rPr>
        <w:t xml:space="preserve"> </w:t>
      </w:r>
      <w:r>
        <w:rPr>
          <w:sz w:val="20"/>
        </w:rPr>
        <w:t>вводимых</w:t>
      </w:r>
      <w:r>
        <w:rPr>
          <w:spacing w:val="38"/>
          <w:sz w:val="20"/>
        </w:rPr>
        <w:t xml:space="preserve"> </w:t>
      </w:r>
      <w:r>
        <w:rPr>
          <w:sz w:val="20"/>
        </w:rPr>
        <w:t>в</w:t>
      </w:r>
      <w:r>
        <w:rPr>
          <w:spacing w:val="38"/>
          <w:sz w:val="20"/>
        </w:rPr>
        <w:t xml:space="preserve"> </w:t>
      </w:r>
      <w:r>
        <w:rPr>
          <w:sz w:val="20"/>
        </w:rPr>
        <w:t>соответствии</w:t>
      </w:r>
      <w:r>
        <w:rPr>
          <w:spacing w:val="38"/>
          <w:sz w:val="20"/>
        </w:rPr>
        <w:t xml:space="preserve"> </w:t>
      </w:r>
      <w:r>
        <w:rPr>
          <w:sz w:val="20"/>
        </w:rPr>
        <w:t>с</w:t>
      </w:r>
      <w:r>
        <w:rPr>
          <w:spacing w:val="39"/>
          <w:sz w:val="20"/>
        </w:rPr>
        <w:t xml:space="preserve"> </w:t>
      </w:r>
      <w:r>
        <w:rPr>
          <w:spacing w:val="-1"/>
          <w:sz w:val="20"/>
        </w:rPr>
        <w:t>решением</w:t>
      </w:r>
      <w:r>
        <w:rPr>
          <w:spacing w:val="40"/>
          <w:sz w:val="20"/>
        </w:rPr>
        <w:t xml:space="preserve"> </w:t>
      </w:r>
      <w:r>
        <w:rPr>
          <w:sz w:val="20"/>
        </w:rPr>
        <w:t>в</w:t>
      </w:r>
      <w:r>
        <w:rPr>
          <w:spacing w:val="38"/>
          <w:sz w:val="20"/>
        </w:rPr>
        <w:t xml:space="preserve"> </w:t>
      </w:r>
      <w:r>
        <w:rPr>
          <w:spacing w:val="-1"/>
          <w:sz w:val="20"/>
        </w:rPr>
        <w:t>эксплуатацию</w:t>
      </w:r>
      <w:r>
        <w:rPr>
          <w:spacing w:val="39"/>
          <w:sz w:val="20"/>
        </w:rPr>
        <w:t xml:space="preserve"> </w:t>
      </w:r>
      <w:r>
        <w:rPr>
          <w:spacing w:val="-1"/>
          <w:sz w:val="20"/>
        </w:rPr>
        <w:t>зданий,</w:t>
      </w:r>
      <w:r>
        <w:rPr>
          <w:spacing w:val="39"/>
          <w:sz w:val="20"/>
        </w:rPr>
        <w:t xml:space="preserve"> </w:t>
      </w:r>
      <w:r>
        <w:rPr>
          <w:sz w:val="20"/>
        </w:rPr>
        <w:t>сооружений</w:t>
      </w:r>
      <w:r>
        <w:rPr>
          <w:spacing w:val="37"/>
          <w:sz w:val="20"/>
        </w:rPr>
        <w:t xml:space="preserve"> </w:t>
      </w:r>
      <w:r>
        <w:rPr>
          <w:sz w:val="20"/>
        </w:rPr>
        <w:t>должно</w:t>
      </w:r>
      <w:r>
        <w:rPr>
          <w:spacing w:val="52"/>
          <w:w w:val="99"/>
          <w:sz w:val="20"/>
        </w:rPr>
        <w:t xml:space="preserve"> </w:t>
      </w:r>
      <w:r>
        <w:rPr>
          <w:sz w:val="20"/>
        </w:rPr>
        <w:t>соответствовать</w:t>
      </w:r>
      <w:r>
        <w:rPr>
          <w:spacing w:val="17"/>
          <w:sz w:val="20"/>
        </w:rPr>
        <w:t xml:space="preserve"> </w:t>
      </w:r>
      <w:r>
        <w:rPr>
          <w:sz w:val="20"/>
        </w:rPr>
        <w:t>количеству</w:t>
      </w:r>
      <w:r>
        <w:rPr>
          <w:spacing w:val="18"/>
          <w:sz w:val="20"/>
        </w:rPr>
        <w:t xml:space="preserve"> </w:t>
      </w:r>
      <w:r>
        <w:rPr>
          <w:sz w:val="20"/>
        </w:rPr>
        <w:t>технических</w:t>
      </w:r>
      <w:r>
        <w:rPr>
          <w:spacing w:val="15"/>
          <w:sz w:val="20"/>
        </w:rPr>
        <w:t xml:space="preserve"> </w:t>
      </w:r>
      <w:r>
        <w:rPr>
          <w:sz w:val="20"/>
        </w:rPr>
        <w:t>планов,</w:t>
      </w:r>
      <w:r>
        <w:rPr>
          <w:spacing w:val="17"/>
          <w:sz w:val="20"/>
        </w:rPr>
        <w:t xml:space="preserve"> </w:t>
      </w:r>
      <w:r>
        <w:rPr>
          <w:sz w:val="20"/>
        </w:rPr>
        <w:t>сведения</w:t>
      </w:r>
      <w:r>
        <w:rPr>
          <w:spacing w:val="16"/>
          <w:sz w:val="20"/>
        </w:rPr>
        <w:t xml:space="preserve"> </w:t>
      </w:r>
      <w:r>
        <w:rPr>
          <w:sz w:val="20"/>
        </w:rPr>
        <w:t>о</w:t>
      </w:r>
      <w:r>
        <w:rPr>
          <w:spacing w:val="18"/>
          <w:sz w:val="20"/>
        </w:rPr>
        <w:t xml:space="preserve"> </w:t>
      </w:r>
      <w:r>
        <w:rPr>
          <w:sz w:val="20"/>
        </w:rPr>
        <w:t>которых</w:t>
      </w:r>
      <w:r>
        <w:rPr>
          <w:spacing w:val="16"/>
          <w:sz w:val="20"/>
        </w:rPr>
        <w:t xml:space="preserve"> </w:t>
      </w:r>
      <w:r>
        <w:rPr>
          <w:spacing w:val="-1"/>
          <w:sz w:val="20"/>
        </w:rPr>
        <w:t>приведены</w:t>
      </w:r>
      <w:r>
        <w:rPr>
          <w:spacing w:val="17"/>
          <w:sz w:val="20"/>
        </w:rPr>
        <w:t xml:space="preserve"> </w:t>
      </w:r>
      <w:r>
        <w:rPr>
          <w:sz w:val="20"/>
        </w:rPr>
        <w:t>в</w:t>
      </w:r>
      <w:r>
        <w:rPr>
          <w:spacing w:val="18"/>
          <w:sz w:val="20"/>
        </w:rPr>
        <w:t xml:space="preserve"> </w:t>
      </w:r>
      <w:r>
        <w:rPr>
          <w:sz w:val="20"/>
        </w:rPr>
        <w:t>строке</w:t>
      </w:r>
      <w:r>
        <w:rPr>
          <w:spacing w:val="28"/>
          <w:sz w:val="20"/>
        </w:rPr>
        <w:t xml:space="preserve"> </w:t>
      </w:r>
      <w:r>
        <w:rPr>
          <w:spacing w:val="-1"/>
          <w:sz w:val="20"/>
        </w:rPr>
        <w:t>«Разрешение</w:t>
      </w:r>
      <w:r>
        <w:rPr>
          <w:spacing w:val="19"/>
          <w:sz w:val="20"/>
        </w:rPr>
        <w:t xml:space="preserve"> </w:t>
      </w:r>
      <w:r>
        <w:rPr>
          <w:spacing w:val="-1"/>
          <w:sz w:val="20"/>
        </w:rPr>
        <w:t>на</w:t>
      </w:r>
      <w:r>
        <w:rPr>
          <w:spacing w:val="36"/>
          <w:w w:val="99"/>
          <w:sz w:val="20"/>
        </w:rPr>
        <w:t xml:space="preserve"> </w:t>
      </w:r>
      <w:r>
        <w:rPr>
          <w:sz w:val="20"/>
        </w:rPr>
        <w:t>ввод</w:t>
      </w:r>
      <w:r>
        <w:rPr>
          <w:spacing w:val="-10"/>
          <w:sz w:val="20"/>
        </w:rPr>
        <w:t xml:space="preserve"> </w:t>
      </w:r>
      <w:r>
        <w:rPr>
          <w:sz w:val="20"/>
        </w:rPr>
        <w:t>объекта</w:t>
      </w:r>
      <w:r>
        <w:rPr>
          <w:spacing w:val="-8"/>
          <w:sz w:val="20"/>
        </w:rPr>
        <w:t xml:space="preserve"> </w:t>
      </w:r>
      <w:r>
        <w:rPr>
          <w:sz w:val="20"/>
        </w:rPr>
        <w:t>в</w:t>
      </w:r>
      <w:r>
        <w:rPr>
          <w:spacing w:val="-9"/>
          <w:sz w:val="20"/>
        </w:rPr>
        <w:t xml:space="preserve"> </w:t>
      </w:r>
      <w:r>
        <w:rPr>
          <w:sz w:val="20"/>
        </w:rPr>
        <w:t>эксплуатацию</w:t>
      </w:r>
      <w:r>
        <w:rPr>
          <w:spacing w:val="-9"/>
          <w:sz w:val="20"/>
        </w:rPr>
        <w:t xml:space="preserve"> </w:t>
      </w:r>
      <w:r>
        <w:rPr>
          <w:sz w:val="20"/>
        </w:rPr>
        <w:t>недействительно</w:t>
      </w:r>
      <w:r>
        <w:rPr>
          <w:spacing w:val="-7"/>
          <w:sz w:val="20"/>
        </w:rPr>
        <w:t xml:space="preserve"> </w:t>
      </w:r>
      <w:r>
        <w:rPr>
          <w:sz w:val="20"/>
        </w:rPr>
        <w:t>без</w:t>
      </w:r>
      <w:r>
        <w:rPr>
          <w:spacing w:val="-9"/>
          <w:sz w:val="20"/>
        </w:rPr>
        <w:t xml:space="preserve"> </w:t>
      </w:r>
      <w:r>
        <w:rPr>
          <w:sz w:val="20"/>
        </w:rPr>
        <w:t>технического</w:t>
      </w:r>
      <w:r>
        <w:rPr>
          <w:spacing w:val="-7"/>
          <w:sz w:val="20"/>
        </w:rPr>
        <w:t xml:space="preserve"> </w:t>
      </w:r>
      <w:r>
        <w:rPr>
          <w:sz w:val="20"/>
        </w:rPr>
        <w:t>плана».</w:t>
      </w:r>
    </w:p>
    <w:p w14:paraId="78D9437A" w14:textId="77777777" w:rsidR="003A7A2D" w:rsidRDefault="003A7A2D" w:rsidP="003A7A2D">
      <w:pPr>
        <w:spacing w:line="239" w:lineRule="auto"/>
        <w:ind w:left="122" w:right="107" w:firstLine="566"/>
        <w:jc w:val="both"/>
        <w:rPr>
          <w:rFonts w:eastAsia="Times New Roman"/>
          <w:sz w:val="20"/>
          <w:szCs w:val="20"/>
        </w:rPr>
      </w:pPr>
      <w:r>
        <w:rPr>
          <w:position w:val="7"/>
          <w:sz w:val="13"/>
        </w:rPr>
        <w:t>12</w:t>
      </w:r>
      <w:r>
        <w:rPr>
          <w:spacing w:val="13"/>
          <w:position w:val="7"/>
          <w:sz w:val="13"/>
        </w:rPr>
        <w:t xml:space="preserve"> </w:t>
      </w:r>
      <w:r>
        <w:rPr>
          <w:sz w:val="20"/>
        </w:rPr>
        <w:t>Указываются</w:t>
      </w:r>
      <w:r>
        <w:rPr>
          <w:spacing w:val="46"/>
          <w:sz w:val="20"/>
        </w:rPr>
        <w:t xml:space="preserve"> </w:t>
      </w:r>
      <w:r>
        <w:rPr>
          <w:sz w:val="20"/>
        </w:rPr>
        <w:t>дополнительные</w:t>
      </w:r>
      <w:r>
        <w:rPr>
          <w:spacing w:val="49"/>
          <w:sz w:val="20"/>
        </w:rPr>
        <w:t xml:space="preserve"> </w:t>
      </w:r>
      <w:r>
        <w:rPr>
          <w:sz w:val="20"/>
        </w:rPr>
        <w:t>характеристики</w:t>
      </w:r>
      <w:r>
        <w:rPr>
          <w:spacing w:val="46"/>
          <w:sz w:val="20"/>
        </w:rPr>
        <w:t xml:space="preserve"> </w:t>
      </w:r>
      <w:r>
        <w:rPr>
          <w:sz w:val="20"/>
        </w:rPr>
        <w:t>объекта</w:t>
      </w:r>
      <w:r>
        <w:rPr>
          <w:spacing w:val="47"/>
          <w:sz w:val="20"/>
        </w:rPr>
        <w:t xml:space="preserve"> </w:t>
      </w:r>
      <w:r>
        <w:rPr>
          <w:sz w:val="20"/>
        </w:rPr>
        <w:t>капитального</w:t>
      </w:r>
      <w:r>
        <w:rPr>
          <w:spacing w:val="47"/>
          <w:sz w:val="20"/>
        </w:rPr>
        <w:t xml:space="preserve"> </w:t>
      </w:r>
      <w:r>
        <w:rPr>
          <w:sz w:val="20"/>
        </w:rPr>
        <w:t>строительства,</w:t>
      </w:r>
      <w:r>
        <w:rPr>
          <w:spacing w:val="47"/>
          <w:sz w:val="20"/>
        </w:rPr>
        <w:t xml:space="preserve"> </w:t>
      </w:r>
      <w:r>
        <w:rPr>
          <w:sz w:val="20"/>
        </w:rPr>
        <w:t>объекта</w:t>
      </w:r>
      <w:r>
        <w:rPr>
          <w:spacing w:val="27"/>
          <w:w w:val="99"/>
          <w:sz w:val="20"/>
        </w:rPr>
        <w:t xml:space="preserve"> </w:t>
      </w:r>
      <w:r>
        <w:rPr>
          <w:spacing w:val="-1"/>
          <w:sz w:val="20"/>
        </w:rPr>
        <w:t>культурного</w:t>
      </w:r>
      <w:r>
        <w:rPr>
          <w:spacing w:val="46"/>
          <w:sz w:val="20"/>
        </w:rPr>
        <w:t xml:space="preserve"> </w:t>
      </w:r>
      <w:r>
        <w:rPr>
          <w:sz w:val="20"/>
        </w:rPr>
        <w:t>наследия,</w:t>
      </w:r>
      <w:r>
        <w:rPr>
          <w:spacing w:val="46"/>
          <w:sz w:val="20"/>
        </w:rPr>
        <w:t xml:space="preserve"> </w:t>
      </w:r>
      <w:r>
        <w:rPr>
          <w:sz w:val="20"/>
        </w:rPr>
        <w:t>если</w:t>
      </w:r>
      <w:r>
        <w:rPr>
          <w:spacing w:val="47"/>
          <w:sz w:val="20"/>
        </w:rPr>
        <w:t xml:space="preserve"> </w:t>
      </w:r>
      <w:r>
        <w:rPr>
          <w:sz w:val="20"/>
        </w:rPr>
        <w:t>при</w:t>
      </w:r>
      <w:r>
        <w:rPr>
          <w:spacing w:val="46"/>
          <w:sz w:val="20"/>
        </w:rPr>
        <w:t xml:space="preserve"> </w:t>
      </w:r>
      <w:r>
        <w:rPr>
          <w:sz w:val="20"/>
        </w:rPr>
        <w:t>проведении</w:t>
      </w:r>
      <w:r>
        <w:rPr>
          <w:spacing w:val="45"/>
          <w:sz w:val="20"/>
        </w:rPr>
        <w:t xml:space="preserve"> </w:t>
      </w:r>
      <w:r>
        <w:rPr>
          <w:sz w:val="20"/>
        </w:rPr>
        <w:t>работ</w:t>
      </w:r>
      <w:r>
        <w:rPr>
          <w:spacing w:val="45"/>
          <w:sz w:val="20"/>
        </w:rPr>
        <w:t xml:space="preserve"> </w:t>
      </w:r>
      <w:r>
        <w:rPr>
          <w:spacing w:val="-1"/>
          <w:sz w:val="20"/>
        </w:rPr>
        <w:t>по</w:t>
      </w:r>
      <w:r>
        <w:rPr>
          <w:spacing w:val="46"/>
          <w:sz w:val="20"/>
        </w:rPr>
        <w:t xml:space="preserve"> </w:t>
      </w:r>
      <w:r>
        <w:rPr>
          <w:sz w:val="20"/>
        </w:rPr>
        <w:t>сохранению</w:t>
      </w:r>
      <w:r>
        <w:rPr>
          <w:spacing w:val="46"/>
          <w:sz w:val="20"/>
        </w:rPr>
        <w:t xml:space="preserve"> </w:t>
      </w:r>
      <w:r>
        <w:rPr>
          <w:sz w:val="20"/>
        </w:rPr>
        <w:t>объекта</w:t>
      </w:r>
      <w:r>
        <w:rPr>
          <w:spacing w:val="46"/>
          <w:sz w:val="20"/>
        </w:rPr>
        <w:t xml:space="preserve"> </w:t>
      </w:r>
      <w:r>
        <w:rPr>
          <w:spacing w:val="-1"/>
          <w:sz w:val="20"/>
        </w:rPr>
        <w:t>культурного</w:t>
      </w:r>
      <w:r>
        <w:rPr>
          <w:spacing w:val="46"/>
          <w:sz w:val="20"/>
        </w:rPr>
        <w:t xml:space="preserve"> </w:t>
      </w:r>
      <w:r>
        <w:rPr>
          <w:sz w:val="20"/>
        </w:rPr>
        <w:t>наследия</w:t>
      </w:r>
      <w:r>
        <w:rPr>
          <w:spacing w:val="68"/>
          <w:w w:val="99"/>
          <w:sz w:val="20"/>
        </w:rPr>
        <w:t xml:space="preserve"> </w:t>
      </w:r>
      <w:r>
        <w:rPr>
          <w:sz w:val="20"/>
        </w:rPr>
        <w:t>затрагиваются</w:t>
      </w:r>
      <w:r>
        <w:rPr>
          <w:spacing w:val="20"/>
          <w:sz w:val="20"/>
        </w:rPr>
        <w:t xml:space="preserve"> </w:t>
      </w:r>
      <w:r>
        <w:rPr>
          <w:sz w:val="20"/>
        </w:rPr>
        <w:t>конструктивные</w:t>
      </w:r>
      <w:r>
        <w:rPr>
          <w:spacing w:val="21"/>
          <w:sz w:val="20"/>
        </w:rPr>
        <w:t xml:space="preserve"> </w:t>
      </w:r>
      <w:r>
        <w:rPr>
          <w:sz w:val="20"/>
        </w:rPr>
        <w:t>и</w:t>
      </w:r>
      <w:r>
        <w:rPr>
          <w:spacing w:val="18"/>
          <w:sz w:val="20"/>
        </w:rPr>
        <w:t xml:space="preserve"> </w:t>
      </w:r>
      <w:r>
        <w:rPr>
          <w:spacing w:val="-1"/>
          <w:sz w:val="20"/>
        </w:rPr>
        <w:t>другие</w:t>
      </w:r>
      <w:r>
        <w:rPr>
          <w:spacing w:val="21"/>
          <w:sz w:val="20"/>
        </w:rPr>
        <w:t xml:space="preserve"> </w:t>
      </w:r>
      <w:r>
        <w:rPr>
          <w:sz w:val="20"/>
        </w:rPr>
        <w:t>характеристики</w:t>
      </w:r>
      <w:r>
        <w:rPr>
          <w:spacing w:val="19"/>
          <w:sz w:val="20"/>
        </w:rPr>
        <w:t xml:space="preserve"> </w:t>
      </w:r>
      <w:r>
        <w:rPr>
          <w:sz w:val="20"/>
        </w:rPr>
        <w:t>надежности</w:t>
      </w:r>
      <w:r>
        <w:rPr>
          <w:spacing w:val="20"/>
          <w:sz w:val="20"/>
        </w:rPr>
        <w:t xml:space="preserve"> </w:t>
      </w:r>
      <w:r>
        <w:rPr>
          <w:sz w:val="20"/>
        </w:rPr>
        <w:t>и</w:t>
      </w:r>
      <w:r>
        <w:rPr>
          <w:spacing w:val="19"/>
          <w:sz w:val="20"/>
        </w:rPr>
        <w:t xml:space="preserve"> </w:t>
      </w:r>
      <w:r>
        <w:rPr>
          <w:sz w:val="20"/>
        </w:rPr>
        <w:t>безопасности</w:t>
      </w:r>
      <w:r>
        <w:rPr>
          <w:spacing w:val="20"/>
          <w:sz w:val="20"/>
        </w:rPr>
        <w:t xml:space="preserve"> </w:t>
      </w:r>
      <w:r>
        <w:rPr>
          <w:sz w:val="20"/>
        </w:rPr>
        <w:t>такого</w:t>
      </w:r>
      <w:r>
        <w:rPr>
          <w:spacing w:val="20"/>
          <w:sz w:val="20"/>
        </w:rPr>
        <w:t xml:space="preserve"> </w:t>
      </w:r>
      <w:r>
        <w:rPr>
          <w:spacing w:val="-1"/>
          <w:sz w:val="20"/>
        </w:rPr>
        <w:t>объекта,</w:t>
      </w:r>
      <w:r>
        <w:rPr>
          <w:spacing w:val="50"/>
          <w:w w:val="99"/>
          <w:sz w:val="20"/>
        </w:rPr>
        <w:t xml:space="preserve"> </w:t>
      </w:r>
      <w:r>
        <w:rPr>
          <w:sz w:val="20"/>
        </w:rPr>
        <w:t>необходимые</w:t>
      </w:r>
      <w:r>
        <w:rPr>
          <w:spacing w:val="-12"/>
          <w:sz w:val="20"/>
        </w:rPr>
        <w:t xml:space="preserve"> </w:t>
      </w:r>
      <w:r>
        <w:rPr>
          <w:sz w:val="20"/>
        </w:rPr>
        <w:t>для</w:t>
      </w:r>
      <w:r>
        <w:rPr>
          <w:spacing w:val="-13"/>
          <w:sz w:val="20"/>
        </w:rPr>
        <w:t xml:space="preserve"> </w:t>
      </w:r>
      <w:r>
        <w:rPr>
          <w:sz w:val="20"/>
        </w:rPr>
        <w:t>осуществления</w:t>
      </w:r>
      <w:r>
        <w:rPr>
          <w:spacing w:val="-12"/>
          <w:sz w:val="20"/>
        </w:rPr>
        <w:t xml:space="preserve"> </w:t>
      </w:r>
      <w:r>
        <w:rPr>
          <w:sz w:val="20"/>
        </w:rPr>
        <w:t>государственного</w:t>
      </w:r>
      <w:r>
        <w:rPr>
          <w:spacing w:val="-12"/>
          <w:sz w:val="20"/>
        </w:rPr>
        <w:t xml:space="preserve"> </w:t>
      </w:r>
      <w:r>
        <w:rPr>
          <w:sz w:val="20"/>
        </w:rPr>
        <w:t>кадастрового</w:t>
      </w:r>
      <w:r>
        <w:rPr>
          <w:spacing w:val="-11"/>
          <w:sz w:val="20"/>
        </w:rPr>
        <w:t xml:space="preserve"> </w:t>
      </w:r>
      <w:r>
        <w:rPr>
          <w:spacing w:val="-1"/>
          <w:sz w:val="20"/>
        </w:rPr>
        <w:t>учета.</w:t>
      </w:r>
    </w:p>
    <w:p w14:paraId="41FE89A5" w14:textId="77777777" w:rsidR="003A7A2D" w:rsidRDefault="003A7A2D" w:rsidP="003A7A2D">
      <w:pPr>
        <w:spacing w:line="230" w:lineRule="exact"/>
        <w:ind w:left="688"/>
        <w:rPr>
          <w:rFonts w:eastAsia="Times New Roman"/>
          <w:sz w:val="20"/>
          <w:szCs w:val="20"/>
        </w:rPr>
      </w:pPr>
      <w:r>
        <w:rPr>
          <w:position w:val="7"/>
          <w:sz w:val="13"/>
        </w:rPr>
        <w:t>13</w:t>
      </w:r>
      <w:r>
        <w:rPr>
          <w:spacing w:val="11"/>
          <w:position w:val="7"/>
          <w:sz w:val="13"/>
        </w:rPr>
        <w:t xml:space="preserve"> </w:t>
      </w:r>
      <w:r>
        <w:rPr>
          <w:sz w:val="20"/>
        </w:rPr>
        <w:t>В</w:t>
      </w:r>
      <w:r>
        <w:rPr>
          <w:spacing w:val="-6"/>
          <w:sz w:val="20"/>
        </w:rPr>
        <w:t xml:space="preserve"> </w:t>
      </w:r>
      <w:r>
        <w:rPr>
          <w:sz w:val="20"/>
        </w:rPr>
        <w:t>отношении</w:t>
      </w:r>
      <w:r>
        <w:rPr>
          <w:spacing w:val="-7"/>
          <w:sz w:val="20"/>
        </w:rPr>
        <w:t xml:space="preserve"> </w:t>
      </w:r>
      <w:r>
        <w:rPr>
          <w:sz w:val="20"/>
        </w:rPr>
        <w:t>линейных</w:t>
      </w:r>
      <w:r>
        <w:rPr>
          <w:spacing w:val="-8"/>
          <w:sz w:val="20"/>
        </w:rPr>
        <w:t xml:space="preserve"> </w:t>
      </w:r>
      <w:r>
        <w:rPr>
          <w:sz w:val="20"/>
        </w:rPr>
        <w:t>объектов</w:t>
      </w:r>
      <w:r>
        <w:rPr>
          <w:spacing w:val="-5"/>
          <w:sz w:val="20"/>
        </w:rPr>
        <w:t xml:space="preserve"> </w:t>
      </w:r>
      <w:r>
        <w:rPr>
          <w:sz w:val="20"/>
        </w:rPr>
        <w:t>допускается</w:t>
      </w:r>
      <w:r>
        <w:rPr>
          <w:spacing w:val="-7"/>
          <w:sz w:val="20"/>
        </w:rPr>
        <w:t xml:space="preserve"> </w:t>
      </w:r>
      <w:r>
        <w:rPr>
          <w:sz w:val="20"/>
        </w:rPr>
        <w:t>заполнение</w:t>
      </w:r>
      <w:r>
        <w:rPr>
          <w:spacing w:val="-4"/>
          <w:sz w:val="20"/>
        </w:rPr>
        <w:t xml:space="preserve"> </w:t>
      </w:r>
      <w:r>
        <w:rPr>
          <w:spacing w:val="-1"/>
          <w:sz w:val="20"/>
        </w:rPr>
        <w:t>не</w:t>
      </w:r>
      <w:r>
        <w:rPr>
          <w:spacing w:val="-6"/>
          <w:sz w:val="20"/>
        </w:rPr>
        <w:t xml:space="preserve"> </w:t>
      </w:r>
      <w:r>
        <w:rPr>
          <w:sz w:val="20"/>
        </w:rPr>
        <w:t>всех</w:t>
      </w:r>
      <w:r>
        <w:rPr>
          <w:spacing w:val="-8"/>
          <w:sz w:val="20"/>
        </w:rPr>
        <w:t xml:space="preserve"> </w:t>
      </w:r>
      <w:r>
        <w:rPr>
          <w:sz w:val="20"/>
        </w:rPr>
        <w:t>граф</w:t>
      </w:r>
      <w:r>
        <w:rPr>
          <w:spacing w:val="-6"/>
          <w:sz w:val="20"/>
        </w:rPr>
        <w:t xml:space="preserve"> </w:t>
      </w:r>
      <w:r>
        <w:rPr>
          <w:sz w:val="20"/>
        </w:rPr>
        <w:t>раздела.</w:t>
      </w:r>
    </w:p>
    <w:p w14:paraId="5CF34F30" w14:textId="77777777" w:rsidR="003A7A2D" w:rsidRDefault="003A7A2D" w:rsidP="003A7A2D">
      <w:pPr>
        <w:spacing w:line="230" w:lineRule="exact"/>
        <w:rPr>
          <w:rFonts w:eastAsia="Times New Roman"/>
          <w:sz w:val="20"/>
          <w:szCs w:val="20"/>
        </w:rPr>
        <w:sectPr w:rsidR="003A7A2D">
          <w:type w:val="continuous"/>
          <w:pgSz w:w="11910" w:h="16840"/>
          <w:pgMar w:top="0" w:right="740" w:bottom="0" w:left="1580" w:header="720" w:footer="720" w:gutter="0"/>
          <w:cols w:space="720"/>
        </w:sectPr>
      </w:pPr>
    </w:p>
    <w:p w14:paraId="7D31D2E1" w14:textId="77777777" w:rsidR="003A7A2D" w:rsidRDefault="003A7A2D" w:rsidP="003A7A2D">
      <w:pPr>
        <w:spacing w:before="72"/>
        <w:ind w:left="102" w:right="108" w:firstLine="566"/>
        <w:jc w:val="both"/>
        <w:rPr>
          <w:rFonts w:eastAsia="Times New Roman"/>
          <w:sz w:val="20"/>
          <w:szCs w:val="20"/>
        </w:rPr>
      </w:pPr>
      <w:r>
        <w:rPr>
          <w:position w:val="7"/>
          <w:sz w:val="13"/>
        </w:rPr>
        <w:t>9</w:t>
      </w:r>
      <w:r>
        <w:rPr>
          <w:spacing w:val="12"/>
          <w:position w:val="7"/>
          <w:sz w:val="13"/>
        </w:rPr>
        <w:t xml:space="preserve"> </w:t>
      </w:r>
      <w:r>
        <w:rPr>
          <w:sz w:val="20"/>
        </w:rPr>
        <w:t>Указываются</w:t>
      </w:r>
      <w:r>
        <w:rPr>
          <w:spacing w:val="9"/>
          <w:sz w:val="20"/>
        </w:rPr>
        <w:t xml:space="preserve"> </w:t>
      </w:r>
      <w:r>
        <w:rPr>
          <w:sz w:val="20"/>
        </w:rPr>
        <w:t>реквизиты</w:t>
      </w:r>
      <w:r>
        <w:rPr>
          <w:spacing w:val="10"/>
          <w:sz w:val="20"/>
        </w:rPr>
        <w:t xml:space="preserve"> </w:t>
      </w:r>
      <w:r>
        <w:rPr>
          <w:sz w:val="20"/>
        </w:rPr>
        <w:t>(дата,</w:t>
      </w:r>
      <w:r>
        <w:rPr>
          <w:spacing w:val="11"/>
          <w:sz w:val="20"/>
        </w:rPr>
        <w:t xml:space="preserve"> </w:t>
      </w:r>
      <w:r>
        <w:rPr>
          <w:sz w:val="20"/>
        </w:rPr>
        <w:t>номер)</w:t>
      </w:r>
      <w:r>
        <w:rPr>
          <w:spacing w:val="10"/>
          <w:sz w:val="20"/>
        </w:rPr>
        <w:t xml:space="preserve"> </w:t>
      </w:r>
      <w:r>
        <w:rPr>
          <w:sz w:val="20"/>
        </w:rPr>
        <w:t>разрешения</w:t>
      </w:r>
      <w:r>
        <w:rPr>
          <w:spacing w:val="9"/>
          <w:sz w:val="20"/>
        </w:rPr>
        <w:t xml:space="preserve"> </w:t>
      </w:r>
      <w:r>
        <w:rPr>
          <w:spacing w:val="-1"/>
          <w:sz w:val="20"/>
        </w:rPr>
        <w:t>на</w:t>
      </w:r>
      <w:r>
        <w:rPr>
          <w:spacing w:val="12"/>
          <w:sz w:val="20"/>
        </w:rPr>
        <w:t xml:space="preserve"> </w:t>
      </w:r>
      <w:r>
        <w:rPr>
          <w:sz w:val="20"/>
        </w:rPr>
        <w:t>строительство</w:t>
      </w:r>
      <w:r>
        <w:rPr>
          <w:spacing w:val="10"/>
          <w:sz w:val="20"/>
        </w:rPr>
        <w:t xml:space="preserve"> </w:t>
      </w:r>
      <w:r>
        <w:rPr>
          <w:sz w:val="20"/>
        </w:rPr>
        <w:t>в</w:t>
      </w:r>
      <w:r>
        <w:rPr>
          <w:spacing w:val="10"/>
          <w:sz w:val="20"/>
        </w:rPr>
        <w:t xml:space="preserve"> </w:t>
      </w:r>
      <w:r>
        <w:rPr>
          <w:sz w:val="20"/>
        </w:rPr>
        <w:t>соответствии</w:t>
      </w:r>
      <w:r>
        <w:rPr>
          <w:spacing w:val="8"/>
          <w:sz w:val="20"/>
        </w:rPr>
        <w:t xml:space="preserve"> </w:t>
      </w:r>
      <w:r>
        <w:rPr>
          <w:sz w:val="20"/>
        </w:rPr>
        <w:t>со</w:t>
      </w:r>
      <w:r>
        <w:rPr>
          <w:spacing w:val="11"/>
          <w:sz w:val="20"/>
        </w:rPr>
        <w:t xml:space="preserve"> </w:t>
      </w:r>
      <w:r>
        <w:rPr>
          <w:spacing w:val="1"/>
          <w:sz w:val="20"/>
        </w:rPr>
        <w:t>сведениями,</w:t>
      </w:r>
      <w:r>
        <w:rPr>
          <w:spacing w:val="30"/>
          <w:w w:val="99"/>
          <w:sz w:val="20"/>
        </w:rPr>
        <w:t xml:space="preserve"> </w:t>
      </w:r>
      <w:r>
        <w:rPr>
          <w:sz w:val="20"/>
        </w:rPr>
        <w:t>содержащимися</w:t>
      </w:r>
      <w:r>
        <w:rPr>
          <w:spacing w:val="-14"/>
          <w:sz w:val="20"/>
        </w:rPr>
        <w:t xml:space="preserve"> </w:t>
      </w:r>
      <w:r>
        <w:rPr>
          <w:sz w:val="20"/>
        </w:rPr>
        <w:t>в</w:t>
      </w:r>
      <w:r>
        <w:rPr>
          <w:spacing w:val="-14"/>
          <w:sz w:val="20"/>
        </w:rPr>
        <w:t xml:space="preserve"> </w:t>
      </w:r>
      <w:r>
        <w:rPr>
          <w:sz w:val="20"/>
        </w:rPr>
        <w:t>информационных</w:t>
      </w:r>
      <w:r>
        <w:rPr>
          <w:spacing w:val="-14"/>
          <w:sz w:val="20"/>
        </w:rPr>
        <w:t xml:space="preserve"> </w:t>
      </w:r>
      <w:r>
        <w:rPr>
          <w:sz w:val="20"/>
        </w:rPr>
        <w:t>системах</w:t>
      </w:r>
      <w:r>
        <w:rPr>
          <w:spacing w:val="-14"/>
          <w:sz w:val="20"/>
        </w:rPr>
        <w:t xml:space="preserve"> </w:t>
      </w:r>
      <w:r>
        <w:rPr>
          <w:sz w:val="20"/>
        </w:rPr>
        <w:t>обеспечения</w:t>
      </w:r>
      <w:r>
        <w:rPr>
          <w:spacing w:val="-13"/>
          <w:sz w:val="20"/>
        </w:rPr>
        <w:t xml:space="preserve"> </w:t>
      </w:r>
      <w:r>
        <w:rPr>
          <w:sz w:val="20"/>
        </w:rPr>
        <w:t>градостроительной</w:t>
      </w:r>
      <w:r>
        <w:rPr>
          <w:spacing w:val="-14"/>
          <w:sz w:val="20"/>
        </w:rPr>
        <w:t xml:space="preserve"> </w:t>
      </w:r>
      <w:r>
        <w:rPr>
          <w:sz w:val="20"/>
        </w:rPr>
        <w:t>деятельности.</w:t>
      </w:r>
    </w:p>
    <w:p w14:paraId="7B73F7E6" w14:textId="77777777" w:rsidR="003A7A2D" w:rsidRDefault="003A7A2D" w:rsidP="003A7A2D">
      <w:pPr>
        <w:ind w:left="102" w:right="113" w:firstLine="566"/>
        <w:jc w:val="both"/>
        <w:rPr>
          <w:rFonts w:eastAsia="Times New Roman"/>
          <w:sz w:val="20"/>
          <w:szCs w:val="20"/>
        </w:rPr>
      </w:pPr>
      <w:r>
        <w:rPr>
          <w:position w:val="7"/>
          <w:sz w:val="13"/>
        </w:rPr>
        <w:t>10</w:t>
      </w:r>
      <w:r>
        <w:rPr>
          <w:spacing w:val="13"/>
          <w:position w:val="7"/>
          <w:sz w:val="13"/>
        </w:rPr>
        <w:t xml:space="preserve"> </w:t>
      </w:r>
      <w:r>
        <w:rPr>
          <w:sz w:val="20"/>
        </w:rPr>
        <w:t>Сведения</w:t>
      </w:r>
      <w:r>
        <w:rPr>
          <w:spacing w:val="27"/>
          <w:sz w:val="20"/>
        </w:rPr>
        <w:t xml:space="preserve"> </w:t>
      </w:r>
      <w:r>
        <w:rPr>
          <w:sz w:val="20"/>
        </w:rPr>
        <w:t>об</w:t>
      </w:r>
      <w:r>
        <w:rPr>
          <w:spacing w:val="28"/>
          <w:sz w:val="20"/>
        </w:rPr>
        <w:t xml:space="preserve"> </w:t>
      </w:r>
      <w:r>
        <w:rPr>
          <w:sz w:val="20"/>
        </w:rPr>
        <w:t>объекте</w:t>
      </w:r>
      <w:r>
        <w:rPr>
          <w:spacing w:val="28"/>
          <w:sz w:val="20"/>
        </w:rPr>
        <w:t xml:space="preserve"> </w:t>
      </w:r>
      <w:r>
        <w:rPr>
          <w:sz w:val="20"/>
        </w:rPr>
        <w:t>капитального</w:t>
      </w:r>
      <w:r>
        <w:rPr>
          <w:spacing w:val="30"/>
          <w:sz w:val="20"/>
        </w:rPr>
        <w:t xml:space="preserve"> </w:t>
      </w:r>
      <w:r>
        <w:rPr>
          <w:sz w:val="20"/>
        </w:rPr>
        <w:t>строительства</w:t>
      </w:r>
      <w:r>
        <w:rPr>
          <w:spacing w:val="28"/>
          <w:sz w:val="20"/>
        </w:rPr>
        <w:t xml:space="preserve"> </w:t>
      </w:r>
      <w:r>
        <w:rPr>
          <w:sz w:val="20"/>
        </w:rPr>
        <w:t>(в</w:t>
      </w:r>
      <w:r>
        <w:rPr>
          <w:spacing w:val="30"/>
          <w:sz w:val="20"/>
        </w:rPr>
        <w:t xml:space="preserve"> </w:t>
      </w:r>
      <w:r>
        <w:rPr>
          <w:sz w:val="20"/>
        </w:rPr>
        <w:t>отношении</w:t>
      </w:r>
      <w:r>
        <w:rPr>
          <w:spacing w:val="30"/>
          <w:sz w:val="20"/>
        </w:rPr>
        <w:t xml:space="preserve"> </w:t>
      </w:r>
      <w:r>
        <w:rPr>
          <w:sz w:val="20"/>
        </w:rPr>
        <w:t>линейных</w:t>
      </w:r>
      <w:r>
        <w:rPr>
          <w:spacing w:val="27"/>
          <w:sz w:val="20"/>
        </w:rPr>
        <w:t xml:space="preserve"> </w:t>
      </w:r>
      <w:r>
        <w:rPr>
          <w:sz w:val="20"/>
        </w:rPr>
        <w:t>объектов</w:t>
      </w:r>
      <w:r>
        <w:rPr>
          <w:spacing w:val="28"/>
          <w:sz w:val="20"/>
        </w:rPr>
        <w:t xml:space="preserve"> </w:t>
      </w:r>
      <w:r>
        <w:rPr>
          <w:spacing w:val="-1"/>
          <w:sz w:val="20"/>
        </w:rPr>
        <w:t>допускается</w:t>
      </w:r>
      <w:r>
        <w:rPr>
          <w:spacing w:val="32"/>
          <w:w w:val="99"/>
          <w:sz w:val="20"/>
        </w:rPr>
        <w:t xml:space="preserve"> </w:t>
      </w:r>
      <w:r>
        <w:rPr>
          <w:sz w:val="20"/>
        </w:rPr>
        <w:t>заполнение</w:t>
      </w:r>
      <w:r>
        <w:rPr>
          <w:spacing w:val="-7"/>
          <w:sz w:val="20"/>
        </w:rPr>
        <w:t xml:space="preserve"> </w:t>
      </w:r>
      <w:r>
        <w:rPr>
          <w:spacing w:val="-1"/>
          <w:sz w:val="20"/>
        </w:rPr>
        <w:t>не</w:t>
      </w:r>
      <w:r>
        <w:rPr>
          <w:spacing w:val="-7"/>
          <w:sz w:val="20"/>
        </w:rPr>
        <w:t xml:space="preserve"> </w:t>
      </w:r>
      <w:r>
        <w:rPr>
          <w:sz w:val="20"/>
        </w:rPr>
        <w:t>всех</w:t>
      </w:r>
      <w:r>
        <w:rPr>
          <w:spacing w:val="-8"/>
          <w:sz w:val="20"/>
        </w:rPr>
        <w:t xml:space="preserve"> </w:t>
      </w:r>
      <w:r>
        <w:rPr>
          <w:sz w:val="20"/>
        </w:rPr>
        <w:t>граф</w:t>
      </w:r>
      <w:r>
        <w:rPr>
          <w:spacing w:val="-7"/>
          <w:sz w:val="20"/>
        </w:rPr>
        <w:t xml:space="preserve"> </w:t>
      </w:r>
      <w:r>
        <w:rPr>
          <w:sz w:val="20"/>
        </w:rPr>
        <w:t>раздела).</w:t>
      </w:r>
    </w:p>
    <w:p w14:paraId="2AFA1DA1" w14:textId="77777777" w:rsidR="003A7A2D" w:rsidRDefault="003A7A2D" w:rsidP="003A7A2D">
      <w:pPr>
        <w:ind w:left="668" w:right="208"/>
        <w:rPr>
          <w:rFonts w:eastAsia="Times New Roman"/>
          <w:sz w:val="20"/>
          <w:szCs w:val="20"/>
        </w:rPr>
      </w:pPr>
      <w:r>
        <w:rPr>
          <w:sz w:val="20"/>
        </w:rPr>
        <w:t>В</w:t>
      </w:r>
      <w:r>
        <w:rPr>
          <w:spacing w:val="-10"/>
          <w:sz w:val="20"/>
        </w:rPr>
        <w:t xml:space="preserve"> </w:t>
      </w:r>
      <w:r>
        <w:rPr>
          <w:spacing w:val="-1"/>
          <w:sz w:val="20"/>
        </w:rPr>
        <w:t>столбце</w:t>
      </w:r>
      <w:r>
        <w:rPr>
          <w:spacing w:val="-6"/>
          <w:sz w:val="20"/>
        </w:rPr>
        <w:t xml:space="preserve"> </w:t>
      </w:r>
      <w:r>
        <w:rPr>
          <w:spacing w:val="-1"/>
          <w:sz w:val="20"/>
        </w:rPr>
        <w:t>«Наименование</w:t>
      </w:r>
      <w:r>
        <w:rPr>
          <w:spacing w:val="-10"/>
          <w:sz w:val="20"/>
        </w:rPr>
        <w:t xml:space="preserve"> </w:t>
      </w:r>
      <w:r>
        <w:rPr>
          <w:sz w:val="20"/>
        </w:rPr>
        <w:t>показателя»</w:t>
      </w:r>
      <w:r>
        <w:rPr>
          <w:spacing w:val="-11"/>
          <w:sz w:val="20"/>
        </w:rPr>
        <w:t xml:space="preserve"> </w:t>
      </w:r>
      <w:r>
        <w:rPr>
          <w:spacing w:val="-1"/>
          <w:sz w:val="20"/>
        </w:rPr>
        <w:t>указываются</w:t>
      </w:r>
      <w:r>
        <w:rPr>
          <w:spacing w:val="-9"/>
          <w:sz w:val="20"/>
        </w:rPr>
        <w:t xml:space="preserve"> </w:t>
      </w:r>
      <w:r>
        <w:rPr>
          <w:sz w:val="20"/>
        </w:rPr>
        <w:t>показатели</w:t>
      </w:r>
      <w:r>
        <w:rPr>
          <w:spacing w:val="-11"/>
          <w:sz w:val="20"/>
        </w:rPr>
        <w:t xml:space="preserve"> </w:t>
      </w:r>
      <w:r>
        <w:rPr>
          <w:spacing w:val="-1"/>
          <w:sz w:val="20"/>
        </w:rPr>
        <w:t>объекта</w:t>
      </w:r>
      <w:r>
        <w:rPr>
          <w:spacing w:val="-7"/>
          <w:sz w:val="20"/>
        </w:rPr>
        <w:t xml:space="preserve"> </w:t>
      </w:r>
      <w:r>
        <w:rPr>
          <w:sz w:val="20"/>
        </w:rPr>
        <w:t>капитального</w:t>
      </w:r>
      <w:r>
        <w:rPr>
          <w:spacing w:val="-10"/>
          <w:sz w:val="20"/>
        </w:rPr>
        <w:t xml:space="preserve"> </w:t>
      </w:r>
      <w:r>
        <w:rPr>
          <w:spacing w:val="-1"/>
          <w:sz w:val="20"/>
        </w:rPr>
        <w:t>строительства;</w:t>
      </w:r>
      <w:r>
        <w:rPr>
          <w:spacing w:val="107"/>
          <w:w w:val="99"/>
          <w:sz w:val="20"/>
        </w:rPr>
        <w:t xml:space="preserve"> </w:t>
      </w:r>
      <w:r>
        <w:rPr>
          <w:sz w:val="20"/>
        </w:rPr>
        <w:t>в</w:t>
      </w:r>
      <w:r>
        <w:rPr>
          <w:spacing w:val="-10"/>
          <w:sz w:val="20"/>
        </w:rPr>
        <w:t xml:space="preserve"> </w:t>
      </w:r>
      <w:r>
        <w:rPr>
          <w:spacing w:val="-1"/>
          <w:sz w:val="20"/>
        </w:rPr>
        <w:t>столбце</w:t>
      </w:r>
      <w:r>
        <w:rPr>
          <w:spacing w:val="-7"/>
          <w:sz w:val="20"/>
        </w:rPr>
        <w:t xml:space="preserve"> </w:t>
      </w:r>
      <w:r>
        <w:rPr>
          <w:spacing w:val="-1"/>
          <w:sz w:val="20"/>
        </w:rPr>
        <w:t>«Единица</w:t>
      </w:r>
      <w:r>
        <w:rPr>
          <w:spacing w:val="-9"/>
          <w:sz w:val="20"/>
        </w:rPr>
        <w:t xml:space="preserve"> </w:t>
      </w:r>
      <w:r>
        <w:rPr>
          <w:sz w:val="20"/>
        </w:rPr>
        <w:t>измерения»</w:t>
      </w:r>
      <w:r>
        <w:rPr>
          <w:spacing w:val="-12"/>
          <w:sz w:val="20"/>
        </w:rPr>
        <w:t xml:space="preserve"> </w:t>
      </w:r>
      <w:r>
        <w:rPr>
          <w:sz w:val="20"/>
        </w:rPr>
        <w:t>указываются</w:t>
      </w:r>
      <w:r>
        <w:rPr>
          <w:spacing w:val="-10"/>
          <w:sz w:val="20"/>
        </w:rPr>
        <w:t xml:space="preserve"> </w:t>
      </w:r>
      <w:r>
        <w:rPr>
          <w:spacing w:val="-1"/>
          <w:sz w:val="20"/>
        </w:rPr>
        <w:t>единицы</w:t>
      </w:r>
      <w:r>
        <w:rPr>
          <w:spacing w:val="-7"/>
          <w:sz w:val="20"/>
        </w:rPr>
        <w:t xml:space="preserve"> </w:t>
      </w:r>
      <w:r>
        <w:rPr>
          <w:sz w:val="20"/>
        </w:rPr>
        <w:t>измерения;</w:t>
      </w:r>
    </w:p>
    <w:p w14:paraId="584F72B1" w14:textId="77777777" w:rsidR="003A7A2D" w:rsidRDefault="003A7A2D" w:rsidP="003A7A2D">
      <w:pPr>
        <w:ind w:left="102" w:right="113" w:firstLine="566"/>
        <w:jc w:val="both"/>
        <w:rPr>
          <w:rFonts w:eastAsia="Times New Roman"/>
          <w:sz w:val="20"/>
          <w:szCs w:val="20"/>
        </w:rPr>
      </w:pPr>
      <w:r>
        <w:rPr>
          <w:sz w:val="20"/>
        </w:rPr>
        <w:t>в</w:t>
      </w:r>
      <w:r>
        <w:rPr>
          <w:spacing w:val="47"/>
          <w:sz w:val="20"/>
        </w:rPr>
        <w:t xml:space="preserve"> </w:t>
      </w:r>
      <w:r>
        <w:rPr>
          <w:spacing w:val="-1"/>
          <w:sz w:val="20"/>
        </w:rPr>
        <w:t>столбце</w:t>
      </w:r>
      <w:r>
        <w:rPr>
          <w:spacing w:val="1"/>
          <w:sz w:val="20"/>
        </w:rPr>
        <w:t xml:space="preserve"> </w:t>
      </w:r>
      <w:r>
        <w:rPr>
          <w:spacing w:val="-1"/>
          <w:sz w:val="20"/>
        </w:rPr>
        <w:t>«По</w:t>
      </w:r>
      <w:r>
        <w:rPr>
          <w:spacing w:val="1"/>
          <w:sz w:val="20"/>
        </w:rPr>
        <w:t xml:space="preserve"> </w:t>
      </w:r>
      <w:r>
        <w:rPr>
          <w:sz w:val="20"/>
        </w:rPr>
        <w:t>проекту»</w:t>
      </w:r>
      <w:r>
        <w:rPr>
          <w:spacing w:val="48"/>
          <w:sz w:val="20"/>
        </w:rPr>
        <w:t xml:space="preserve"> </w:t>
      </w:r>
      <w:r>
        <w:rPr>
          <w:sz w:val="20"/>
        </w:rPr>
        <w:t>указывается</w:t>
      </w:r>
      <w:r>
        <w:rPr>
          <w:spacing w:val="47"/>
          <w:sz w:val="20"/>
        </w:rPr>
        <w:t xml:space="preserve"> </w:t>
      </w:r>
      <w:r>
        <w:rPr>
          <w:sz w:val="20"/>
        </w:rPr>
        <w:t>показатель</w:t>
      </w:r>
      <w:r>
        <w:rPr>
          <w:spacing w:val="49"/>
          <w:sz w:val="20"/>
        </w:rPr>
        <w:t xml:space="preserve"> </w:t>
      </w:r>
      <w:r>
        <w:rPr>
          <w:sz w:val="20"/>
        </w:rPr>
        <w:t>в</w:t>
      </w:r>
      <w:r>
        <w:rPr>
          <w:spacing w:val="48"/>
          <w:sz w:val="20"/>
        </w:rPr>
        <w:t xml:space="preserve"> </w:t>
      </w:r>
      <w:r>
        <w:rPr>
          <w:sz w:val="20"/>
        </w:rPr>
        <w:t>определенных</w:t>
      </w:r>
      <w:r>
        <w:rPr>
          <w:spacing w:val="46"/>
          <w:sz w:val="20"/>
        </w:rPr>
        <w:t xml:space="preserve"> </w:t>
      </w:r>
      <w:r>
        <w:rPr>
          <w:sz w:val="20"/>
        </w:rPr>
        <w:t>единицах</w:t>
      </w:r>
      <w:r>
        <w:rPr>
          <w:spacing w:val="47"/>
          <w:sz w:val="20"/>
        </w:rPr>
        <w:t xml:space="preserve"> </w:t>
      </w:r>
      <w:r>
        <w:rPr>
          <w:sz w:val="20"/>
        </w:rPr>
        <w:t>измерения,</w:t>
      </w:r>
      <w:r>
        <w:rPr>
          <w:spacing w:val="32"/>
          <w:w w:val="99"/>
          <w:sz w:val="20"/>
        </w:rPr>
        <w:t xml:space="preserve"> </w:t>
      </w:r>
      <w:r>
        <w:rPr>
          <w:sz w:val="20"/>
        </w:rPr>
        <w:t>соответствующих</w:t>
      </w:r>
      <w:r>
        <w:rPr>
          <w:spacing w:val="-20"/>
          <w:sz w:val="20"/>
        </w:rPr>
        <w:t xml:space="preserve"> </w:t>
      </w:r>
      <w:r>
        <w:rPr>
          <w:sz w:val="20"/>
        </w:rPr>
        <w:t>проектной</w:t>
      </w:r>
      <w:r>
        <w:rPr>
          <w:spacing w:val="-19"/>
          <w:sz w:val="20"/>
        </w:rPr>
        <w:t xml:space="preserve"> </w:t>
      </w:r>
      <w:r>
        <w:rPr>
          <w:spacing w:val="-1"/>
          <w:sz w:val="20"/>
        </w:rPr>
        <w:t>документации;</w:t>
      </w:r>
    </w:p>
    <w:p w14:paraId="7AEFDBE5" w14:textId="77777777" w:rsidR="003A7A2D" w:rsidRDefault="003A7A2D" w:rsidP="003A7A2D">
      <w:pPr>
        <w:ind w:left="102" w:right="115" w:firstLine="566"/>
        <w:jc w:val="both"/>
        <w:rPr>
          <w:rFonts w:eastAsia="Times New Roman"/>
          <w:sz w:val="20"/>
          <w:szCs w:val="20"/>
        </w:rPr>
      </w:pPr>
      <w:r>
        <w:rPr>
          <w:sz w:val="20"/>
        </w:rPr>
        <w:t>в</w:t>
      </w:r>
      <w:r>
        <w:rPr>
          <w:spacing w:val="15"/>
          <w:sz w:val="20"/>
        </w:rPr>
        <w:t xml:space="preserve"> </w:t>
      </w:r>
      <w:r>
        <w:rPr>
          <w:spacing w:val="-1"/>
          <w:sz w:val="20"/>
        </w:rPr>
        <w:t>столбце</w:t>
      </w:r>
      <w:r>
        <w:rPr>
          <w:spacing w:val="17"/>
          <w:sz w:val="20"/>
        </w:rPr>
        <w:t xml:space="preserve"> </w:t>
      </w:r>
      <w:r>
        <w:rPr>
          <w:sz w:val="20"/>
        </w:rPr>
        <w:t>«Фактически»</w:t>
      </w:r>
      <w:r>
        <w:rPr>
          <w:spacing w:val="13"/>
          <w:sz w:val="20"/>
        </w:rPr>
        <w:t xml:space="preserve"> </w:t>
      </w:r>
      <w:r>
        <w:rPr>
          <w:spacing w:val="-1"/>
          <w:sz w:val="20"/>
        </w:rPr>
        <w:t>указывается</w:t>
      </w:r>
      <w:r>
        <w:rPr>
          <w:spacing w:val="16"/>
          <w:sz w:val="20"/>
        </w:rPr>
        <w:t xml:space="preserve"> </w:t>
      </w:r>
      <w:r>
        <w:rPr>
          <w:sz w:val="20"/>
        </w:rPr>
        <w:t>фактический</w:t>
      </w:r>
      <w:r>
        <w:rPr>
          <w:spacing w:val="15"/>
          <w:sz w:val="20"/>
        </w:rPr>
        <w:t xml:space="preserve"> </w:t>
      </w:r>
      <w:r>
        <w:rPr>
          <w:sz w:val="20"/>
        </w:rPr>
        <w:t>показатель</w:t>
      </w:r>
      <w:r>
        <w:rPr>
          <w:spacing w:val="16"/>
          <w:sz w:val="20"/>
        </w:rPr>
        <w:t xml:space="preserve"> </w:t>
      </w:r>
      <w:r>
        <w:rPr>
          <w:sz w:val="20"/>
        </w:rPr>
        <w:t>в</w:t>
      </w:r>
      <w:r>
        <w:rPr>
          <w:spacing w:val="15"/>
          <w:sz w:val="20"/>
        </w:rPr>
        <w:t xml:space="preserve"> </w:t>
      </w:r>
      <w:r>
        <w:rPr>
          <w:sz w:val="20"/>
        </w:rPr>
        <w:t>определенных</w:t>
      </w:r>
      <w:r>
        <w:rPr>
          <w:spacing w:val="14"/>
          <w:sz w:val="20"/>
        </w:rPr>
        <w:t xml:space="preserve"> </w:t>
      </w:r>
      <w:r>
        <w:rPr>
          <w:sz w:val="20"/>
        </w:rPr>
        <w:t>единицах</w:t>
      </w:r>
      <w:r>
        <w:rPr>
          <w:spacing w:val="14"/>
          <w:sz w:val="20"/>
        </w:rPr>
        <w:t xml:space="preserve"> </w:t>
      </w:r>
      <w:r>
        <w:rPr>
          <w:sz w:val="20"/>
        </w:rPr>
        <w:t>измерения,</w:t>
      </w:r>
      <w:r>
        <w:rPr>
          <w:spacing w:val="46"/>
          <w:w w:val="99"/>
          <w:sz w:val="20"/>
        </w:rPr>
        <w:t xml:space="preserve"> </w:t>
      </w:r>
      <w:r>
        <w:rPr>
          <w:sz w:val="20"/>
        </w:rPr>
        <w:t>соответствующих</w:t>
      </w:r>
      <w:r>
        <w:rPr>
          <w:spacing w:val="-20"/>
          <w:sz w:val="20"/>
        </w:rPr>
        <w:t xml:space="preserve"> </w:t>
      </w:r>
      <w:r>
        <w:rPr>
          <w:sz w:val="20"/>
        </w:rPr>
        <w:t>проектной</w:t>
      </w:r>
      <w:r>
        <w:rPr>
          <w:spacing w:val="-19"/>
          <w:sz w:val="20"/>
        </w:rPr>
        <w:t xml:space="preserve"> </w:t>
      </w:r>
      <w:r>
        <w:rPr>
          <w:spacing w:val="-1"/>
          <w:sz w:val="20"/>
        </w:rPr>
        <w:t>документации.</w:t>
      </w:r>
    </w:p>
    <w:p w14:paraId="5ED3DA19" w14:textId="77777777" w:rsidR="003A7A2D" w:rsidRDefault="003A7A2D" w:rsidP="003A7A2D">
      <w:pPr>
        <w:spacing w:line="229" w:lineRule="exact"/>
        <w:ind w:left="668"/>
        <w:rPr>
          <w:rFonts w:eastAsia="Times New Roman"/>
          <w:sz w:val="20"/>
          <w:szCs w:val="20"/>
        </w:rPr>
      </w:pPr>
      <w:r>
        <w:rPr>
          <w:position w:val="7"/>
          <w:sz w:val="13"/>
        </w:rPr>
        <w:t>14</w:t>
      </w:r>
      <w:r>
        <w:rPr>
          <w:spacing w:val="4"/>
          <w:position w:val="7"/>
          <w:sz w:val="13"/>
        </w:rPr>
        <w:t xml:space="preserve"> </w:t>
      </w:r>
      <w:r>
        <w:rPr>
          <w:sz w:val="20"/>
        </w:rPr>
        <w:t>Указывается:</w:t>
      </w:r>
    </w:p>
    <w:p w14:paraId="0062DF4E" w14:textId="77777777" w:rsidR="003A7A2D" w:rsidRDefault="003A7A2D" w:rsidP="003A7A2D">
      <w:pPr>
        <w:spacing w:line="229" w:lineRule="exact"/>
        <w:ind w:left="668"/>
        <w:rPr>
          <w:rFonts w:eastAsia="Times New Roman"/>
          <w:sz w:val="20"/>
          <w:szCs w:val="20"/>
        </w:rPr>
      </w:pPr>
      <w:r>
        <w:rPr>
          <w:spacing w:val="-1"/>
          <w:sz w:val="20"/>
        </w:rPr>
        <w:t>дата</w:t>
      </w:r>
      <w:r>
        <w:rPr>
          <w:spacing w:val="-11"/>
          <w:sz w:val="20"/>
        </w:rPr>
        <w:t xml:space="preserve"> </w:t>
      </w:r>
      <w:r>
        <w:rPr>
          <w:sz w:val="20"/>
        </w:rPr>
        <w:t>подготовки</w:t>
      </w:r>
      <w:r>
        <w:rPr>
          <w:spacing w:val="-11"/>
          <w:sz w:val="20"/>
        </w:rPr>
        <w:t xml:space="preserve"> </w:t>
      </w:r>
      <w:r>
        <w:rPr>
          <w:sz w:val="20"/>
        </w:rPr>
        <w:t>технического</w:t>
      </w:r>
      <w:r>
        <w:rPr>
          <w:spacing w:val="-9"/>
          <w:sz w:val="20"/>
        </w:rPr>
        <w:t xml:space="preserve"> </w:t>
      </w:r>
      <w:r>
        <w:rPr>
          <w:spacing w:val="-1"/>
          <w:sz w:val="20"/>
        </w:rPr>
        <w:t>плана;</w:t>
      </w:r>
    </w:p>
    <w:p w14:paraId="6C1D6E3A" w14:textId="77777777" w:rsidR="003A7A2D" w:rsidRDefault="003A7A2D" w:rsidP="003A7A2D">
      <w:pPr>
        <w:ind w:left="668"/>
        <w:rPr>
          <w:rFonts w:eastAsia="Times New Roman"/>
          <w:sz w:val="20"/>
          <w:szCs w:val="20"/>
        </w:rPr>
      </w:pPr>
      <w:r>
        <w:rPr>
          <w:sz w:val="20"/>
        </w:rPr>
        <w:t>фамилия,</w:t>
      </w:r>
      <w:r>
        <w:rPr>
          <w:spacing w:val="-9"/>
          <w:sz w:val="20"/>
        </w:rPr>
        <w:t xml:space="preserve"> </w:t>
      </w:r>
      <w:r>
        <w:rPr>
          <w:sz w:val="20"/>
        </w:rPr>
        <w:t>имя,</w:t>
      </w:r>
      <w:r>
        <w:rPr>
          <w:spacing w:val="-8"/>
          <w:sz w:val="20"/>
        </w:rPr>
        <w:t xml:space="preserve"> </w:t>
      </w:r>
      <w:r>
        <w:rPr>
          <w:sz w:val="20"/>
        </w:rPr>
        <w:t>отчество</w:t>
      </w:r>
      <w:r>
        <w:rPr>
          <w:spacing w:val="-9"/>
          <w:sz w:val="20"/>
        </w:rPr>
        <w:t xml:space="preserve"> </w:t>
      </w:r>
      <w:r>
        <w:rPr>
          <w:sz w:val="20"/>
        </w:rPr>
        <w:t>(при</w:t>
      </w:r>
      <w:r>
        <w:rPr>
          <w:spacing w:val="-7"/>
          <w:sz w:val="20"/>
        </w:rPr>
        <w:t xml:space="preserve"> </w:t>
      </w:r>
      <w:r>
        <w:rPr>
          <w:spacing w:val="-1"/>
          <w:sz w:val="20"/>
        </w:rPr>
        <w:t>наличии)</w:t>
      </w:r>
      <w:r>
        <w:rPr>
          <w:spacing w:val="-9"/>
          <w:sz w:val="20"/>
        </w:rPr>
        <w:t xml:space="preserve"> </w:t>
      </w:r>
      <w:r>
        <w:rPr>
          <w:sz w:val="20"/>
        </w:rPr>
        <w:t>кадастрового</w:t>
      </w:r>
      <w:r>
        <w:rPr>
          <w:spacing w:val="-7"/>
          <w:sz w:val="20"/>
        </w:rPr>
        <w:t xml:space="preserve"> </w:t>
      </w:r>
      <w:r>
        <w:rPr>
          <w:spacing w:val="-1"/>
          <w:sz w:val="20"/>
        </w:rPr>
        <w:t>инженера,</w:t>
      </w:r>
      <w:r>
        <w:rPr>
          <w:spacing w:val="-8"/>
          <w:sz w:val="20"/>
        </w:rPr>
        <w:t xml:space="preserve"> </w:t>
      </w:r>
      <w:r>
        <w:rPr>
          <w:sz w:val="20"/>
        </w:rPr>
        <w:t>его</w:t>
      </w:r>
      <w:r>
        <w:rPr>
          <w:spacing w:val="-8"/>
          <w:sz w:val="20"/>
        </w:rPr>
        <w:t xml:space="preserve"> </w:t>
      </w:r>
      <w:r>
        <w:rPr>
          <w:sz w:val="20"/>
        </w:rPr>
        <w:t>подготовившего;</w:t>
      </w:r>
    </w:p>
    <w:p w14:paraId="401A9E6F" w14:textId="77777777" w:rsidR="003A7A2D" w:rsidRDefault="003A7A2D" w:rsidP="003A7A2D">
      <w:pPr>
        <w:ind w:left="102" w:right="114" w:firstLine="566"/>
        <w:jc w:val="both"/>
        <w:rPr>
          <w:rFonts w:eastAsia="Times New Roman"/>
          <w:sz w:val="20"/>
          <w:szCs w:val="20"/>
        </w:rPr>
      </w:pPr>
      <w:r>
        <w:rPr>
          <w:sz w:val="20"/>
        </w:rPr>
        <w:t>номер,</w:t>
      </w:r>
      <w:r>
        <w:rPr>
          <w:spacing w:val="44"/>
          <w:sz w:val="20"/>
        </w:rPr>
        <w:t xml:space="preserve"> </w:t>
      </w:r>
      <w:r>
        <w:rPr>
          <w:spacing w:val="-1"/>
          <w:sz w:val="20"/>
        </w:rPr>
        <w:t>дата</w:t>
      </w:r>
      <w:r>
        <w:rPr>
          <w:spacing w:val="44"/>
          <w:sz w:val="20"/>
        </w:rPr>
        <w:t xml:space="preserve"> </w:t>
      </w:r>
      <w:r>
        <w:rPr>
          <w:sz w:val="20"/>
        </w:rPr>
        <w:t>выдачи</w:t>
      </w:r>
      <w:r>
        <w:rPr>
          <w:spacing w:val="44"/>
          <w:sz w:val="20"/>
        </w:rPr>
        <w:t xml:space="preserve"> </w:t>
      </w:r>
      <w:r>
        <w:rPr>
          <w:sz w:val="20"/>
        </w:rPr>
        <w:t>квалификационного</w:t>
      </w:r>
      <w:r>
        <w:rPr>
          <w:spacing w:val="44"/>
          <w:sz w:val="20"/>
        </w:rPr>
        <w:t xml:space="preserve"> </w:t>
      </w:r>
      <w:r>
        <w:rPr>
          <w:sz w:val="20"/>
        </w:rPr>
        <w:t>аттестата</w:t>
      </w:r>
      <w:r>
        <w:rPr>
          <w:spacing w:val="46"/>
          <w:sz w:val="20"/>
        </w:rPr>
        <w:t xml:space="preserve"> </w:t>
      </w:r>
      <w:r>
        <w:rPr>
          <w:sz w:val="20"/>
        </w:rPr>
        <w:t>кадастрового</w:t>
      </w:r>
      <w:r>
        <w:rPr>
          <w:spacing w:val="45"/>
          <w:sz w:val="20"/>
        </w:rPr>
        <w:t xml:space="preserve"> </w:t>
      </w:r>
      <w:r>
        <w:rPr>
          <w:spacing w:val="-1"/>
          <w:sz w:val="20"/>
        </w:rPr>
        <w:t>инженера,</w:t>
      </w:r>
      <w:r>
        <w:rPr>
          <w:spacing w:val="44"/>
          <w:sz w:val="20"/>
        </w:rPr>
        <w:t xml:space="preserve"> </w:t>
      </w:r>
      <w:r>
        <w:rPr>
          <w:sz w:val="20"/>
        </w:rPr>
        <w:t>орган</w:t>
      </w:r>
      <w:r>
        <w:rPr>
          <w:spacing w:val="43"/>
          <w:sz w:val="20"/>
        </w:rPr>
        <w:t xml:space="preserve"> </w:t>
      </w:r>
      <w:r>
        <w:rPr>
          <w:sz w:val="20"/>
        </w:rPr>
        <w:t>исполнительной</w:t>
      </w:r>
      <w:r>
        <w:rPr>
          <w:spacing w:val="48"/>
          <w:w w:val="99"/>
          <w:sz w:val="20"/>
        </w:rPr>
        <w:t xml:space="preserve"> </w:t>
      </w:r>
      <w:r>
        <w:rPr>
          <w:spacing w:val="-1"/>
          <w:sz w:val="20"/>
        </w:rPr>
        <w:t>власти</w:t>
      </w:r>
      <w:r>
        <w:rPr>
          <w:sz w:val="20"/>
        </w:rPr>
        <w:t xml:space="preserve"> субъектов</w:t>
      </w:r>
      <w:r>
        <w:rPr>
          <w:spacing w:val="1"/>
          <w:sz w:val="20"/>
        </w:rPr>
        <w:t xml:space="preserve"> </w:t>
      </w:r>
      <w:r>
        <w:rPr>
          <w:sz w:val="20"/>
        </w:rPr>
        <w:t>Российской</w:t>
      </w:r>
      <w:r>
        <w:rPr>
          <w:spacing w:val="1"/>
          <w:sz w:val="20"/>
        </w:rPr>
        <w:t xml:space="preserve"> </w:t>
      </w:r>
      <w:r>
        <w:rPr>
          <w:sz w:val="20"/>
        </w:rPr>
        <w:t>Федерации,</w:t>
      </w:r>
      <w:r>
        <w:rPr>
          <w:spacing w:val="2"/>
          <w:sz w:val="20"/>
        </w:rPr>
        <w:t xml:space="preserve"> </w:t>
      </w:r>
      <w:r>
        <w:rPr>
          <w:sz w:val="20"/>
        </w:rPr>
        <w:t>выдавший</w:t>
      </w:r>
      <w:r>
        <w:rPr>
          <w:spacing w:val="1"/>
          <w:sz w:val="20"/>
        </w:rPr>
        <w:t xml:space="preserve"> </w:t>
      </w:r>
      <w:r>
        <w:rPr>
          <w:sz w:val="20"/>
        </w:rPr>
        <w:t>квалификационный аттестат,</w:t>
      </w:r>
      <w:r>
        <w:rPr>
          <w:spacing w:val="2"/>
          <w:sz w:val="20"/>
        </w:rPr>
        <w:t xml:space="preserve"> </w:t>
      </w:r>
      <w:r>
        <w:rPr>
          <w:sz w:val="20"/>
        </w:rPr>
        <w:t>дата</w:t>
      </w:r>
      <w:r>
        <w:rPr>
          <w:spacing w:val="2"/>
          <w:sz w:val="20"/>
        </w:rPr>
        <w:t xml:space="preserve"> </w:t>
      </w:r>
      <w:r>
        <w:rPr>
          <w:sz w:val="20"/>
        </w:rPr>
        <w:t>внесения</w:t>
      </w:r>
      <w:r>
        <w:rPr>
          <w:spacing w:val="1"/>
          <w:sz w:val="20"/>
        </w:rPr>
        <w:t xml:space="preserve"> </w:t>
      </w:r>
      <w:r>
        <w:rPr>
          <w:sz w:val="20"/>
        </w:rPr>
        <w:t>сведений</w:t>
      </w:r>
      <w:r>
        <w:rPr>
          <w:spacing w:val="1"/>
          <w:sz w:val="20"/>
        </w:rPr>
        <w:t xml:space="preserve"> </w:t>
      </w:r>
      <w:r>
        <w:rPr>
          <w:sz w:val="20"/>
        </w:rPr>
        <w:t>о</w:t>
      </w:r>
      <w:r>
        <w:rPr>
          <w:spacing w:val="36"/>
          <w:w w:val="99"/>
          <w:sz w:val="20"/>
        </w:rPr>
        <w:t xml:space="preserve"> </w:t>
      </w:r>
      <w:r>
        <w:rPr>
          <w:sz w:val="20"/>
        </w:rPr>
        <w:t>кадастровом</w:t>
      </w:r>
      <w:r>
        <w:rPr>
          <w:spacing w:val="-10"/>
          <w:sz w:val="20"/>
        </w:rPr>
        <w:t xml:space="preserve"> </w:t>
      </w:r>
      <w:r>
        <w:rPr>
          <w:sz w:val="20"/>
        </w:rPr>
        <w:t>инженере</w:t>
      </w:r>
      <w:r>
        <w:rPr>
          <w:spacing w:val="-10"/>
          <w:sz w:val="20"/>
        </w:rPr>
        <w:t xml:space="preserve"> </w:t>
      </w:r>
      <w:r>
        <w:rPr>
          <w:sz w:val="20"/>
        </w:rPr>
        <w:t>в</w:t>
      </w:r>
      <w:r>
        <w:rPr>
          <w:spacing w:val="-11"/>
          <w:sz w:val="20"/>
        </w:rPr>
        <w:t xml:space="preserve"> </w:t>
      </w:r>
      <w:r>
        <w:rPr>
          <w:sz w:val="20"/>
        </w:rPr>
        <w:t>государственный</w:t>
      </w:r>
      <w:r>
        <w:rPr>
          <w:spacing w:val="-11"/>
          <w:sz w:val="20"/>
        </w:rPr>
        <w:t xml:space="preserve"> </w:t>
      </w:r>
      <w:r>
        <w:rPr>
          <w:sz w:val="20"/>
        </w:rPr>
        <w:t>реестр</w:t>
      </w:r>
      <w:r>
        <w:rPr>
          <w:spacing w:val="-9"/>
          <w:sz w:val="20"/>
        </w:rPr>
        <w:t xml:space="preserve"> </w:t>
      </w:r>
      <w:r>
        <w:rPr>
          <w:sz w:val="20"/>
        </w:rPr>
        <w:t>кадастровых</w:t>
      </w:r>
      <w:r>
        <w:rPr>
          <w:spacing w:val="-11"/>
          <w:sz w:val="20"/>
        </w:rPr>
        <w:t xml:space="preserve"> </w:t>
      </w:r>
      <w:r>
        <w:rPr>
          <w:sz w:val="20"/>
        </w:rPr>
        <w:t>инженеров.</w:t>
      </w:r>
    </w:p>
    <w:p w14:paraId="583CD7D2" w14:textId="77777777" w:rsidR="003A7A2D" w:rsidRDefault="003A7A2D" w:rsidP="003A7A2D">
      <w:pPr>
        <w:ind w:left="102" w:right="116" w:firstLine="566"/>
        <w:jc w:val="both"/>
        <w:rPr>
          <w:rFonts w:eastAsia="Times New Roman"/>
          <w:sz w:val="20"/>
          <w:szCs w:val="20"/>
        </w:rPr>
      </w:pPr>
      <w:r>
        <w:rPr>
          <w:sz w:val="20"/>
        </w:rPr>
        <w:t>В</w:t>
      </w:r>
      <w:r>
        <w:rPr>
          <w:spacing w:val="40"/>
          <w:sz w:val="20"/>
        </w:rPr>
        <w:t xml:space="preserve"> </w:t>
      </w:r>
      <w:r>
        <w:rPr>
          <w:spacing w:val="-1"/>
          <w:sz w:val="20"/>
        </w:rPr>
        <w:t>случае</w:t>
      </w:r>
      <w:r>
        <w:rPr>
          <w:spacing w:val="39"/>
          <w:sz w:val="20"/>
        </w:rPr>
        <w:t xml:space="preserve"> </w:t>
      </w:r>
      <w:r>
        <w:rPr>
          <w:sz w:val="20"/>
        </w:rPr>
        <w:t>принятия</w:t>
      </w:r>
      <w:r>
        <w:rPr>
          <w:spacing w:val="39"/>
          <w:sz w:val="20"/>
        </w:rPr>
        <w:t xml:space="preserve"> </w:t>
      </w:r>
      <w:r>
        <w:rPr>
          <w:sz w:val="20"/>
        </w:rPr>
        <w:t>решения</w:t>
      </w:r>
      <w:r>
        <w:rPr>
          <w:spacing w:val="38"/>
          <w:sz w:val="20"/>
        </w:rPr>
        <w:t xml:space="preserve"> </w:t>
      </w:r>
      <w:r>
        <w:rPr>
          <w:sz w:val="20"/>
        </w:rPr>
        <w:t>о</w:t>
      </w:r>
      <w:r>
        <w:rPr>
          <w:spacing w:val="40"/>
          <w:sz w:val="20"/>
        </w:rPr>
        <w:t xml:space="preserve"> </w:t>
      </w:r>
      <w:r>
        <w:rPr>
          <w:sz w:val="20"/>
        </w:rPr>
        <w:t>вводе</w:t>
      </w:r>
      <w:r>
        <w:rPr>
          <w:spacing w:val="38"/>
          <w:sz w:val="20"/>
        </w:rPr>
        <w:t xml:space="preserve"> </w:t>
      </w:r>
      <w:r>
        <w:rPr>
          <w:sz w:val="20"/>
        </w:rPr>
        <w:t>в</w:t>
      </w:r>
      <w:r>
        <w:rPr>
          <w:spacing w:val="39"/>
          <w:sz w:val="20"/>
        </w:rPr>
        <w:t xml:space="preserve"> </w:t>
      </w:r>
      <w:r>
        <w:rPr>
          <w:spacing w:val="-1"/>
          <w:sz w:val="20"/>
        </w:rPr>
        <w:t>эксплуатацию</w:t>
      </w:r>
      <w:r>
        <w:rPr>
          <w:spacing w:val="41"/>
          <w:sz w:val="20"/>
        </w:rPr>
        <w:t xml:space="preserve"> </w:t>
      </w:r>
      <w:r>
        <w:rPr>
          <w:sz w:val="20"/>
        </w:rPr>
        <w:t>нескольких</w:t>
      </w:r>
      <w:r>
        <w:rPr>
          <w:spacing w:val="38"/>
          <w:sz w:val="20"/>
        </w:rPr>
        <w:t xml:space="preserve"> </w:t>
      </w:r>
      <w:r>
        <w:rPr>
          <w:sz w:val="20"/>
        </w:rPr>
        <w:t>зданий,</w:t>
      </w:r>
      <w:r>
        <w:rPr>
          <w:spacing w:val="39"/>
          <w:sz w:val="20"/>
        </w:rPr>
        <w:t xml:space="preserve"> </w:t>
      </w:r>
      <w:r>
        <w:rPr>
          <w:sz w:val="20"/>
        </w:rPr>
        <w:t>сооружений</w:t>
      </w:r>
      <w:r>
        <w:rPr>
          <w:spacing w:val="38"/>
          <w:sz w:val="20"/>
        </w:rPr>
        <w:t xml:space="preserve"> </w:t>
      </w:r>
      <w:r>
        <w:rPr>
          <w:sz w:val="20"/>
        </w:rPr>
        <w:t>приводятся</w:t>
      </w:r>
      <w:r>
        <w:rPr>
          <w:spacing w:val="29"/>
          <w:w w:val="99"/>
          <w:sz w:val="20"/>
        </w:rPr>
        <w:t xml:space="preserve"> </w:t>
      </w:r>
      <w:r>
        <w:rPr>
          <w:sz w:val="20"/>
        </w:rPr>
        <w:t>сведения</w:t>
      </w:r>
      <w:r>
        <w:rPr>
          <w:spacing w:val="-10"/>
          <w:sz w:val="20"/>
        </w:rPr>
        <w:t xml:space="preserve"> </w:t>
      </w:r>
      <w:r>
        <w:rPr>
          <w:sz w:val="20"/>
        </w:rPr>
        <w:t>обо</w:t>
      </w:r>
      <w:r>
        <w:rPr>
          <w:spacing w:val="-8"/>
          <w:sz w:val="20"/>
        </w:rPr>
        <w:t xml:space="preserve"> </w:t>
      </w:r>
      <w:r>
        <w:rPr>
          <w:sz w:val="20"/>
        </w:rPr>
        <w:t>всех</w:t>
      </w:r>
      <w:r>
        <w:rPr>
          <w:spacing w:val="-9"/>
          <w:sz w:val="20"/>
        </w:rPr>
        <w:t xml:space="preserve"> </w:t>
      </w:r>
      <w:r>
        <w:rPr>
          <w:sz w:val="20"/>
        </w:rPr>
        <w:t>технических</w:t>
      </w:r>
      <w:r>
        <w:rPr>
          <w:spacing w:val="-9"/>
          <w:sz w:val="20"/>
        </w:rPr>
        <w:t xml:space="preserve"> </w:t>
      </w:r>
      <w:r>
        <w:rPr>
          <w:sz w:val="20"/>
        </w:rPr>
        <w:t>планах</w:t>
      </w:r>
      <w:r>
        <w:rPr>
          <w:spacing w:val="-9"/>
          <w:sz w:val="20"/>
        </w:rPr>
        <w:t xml:space="preserve"> </w:t>
      </w:r>
      <w:r>
        <w:rPr>
          <w:sz w:val="20"/>
        </w:rPr>
        <w:t>созданных</w:t>
      </w:r>
      <w:r>
        <w:rPr>
          <w:spacing w:val="-10"/>
          <w:sz w:val="20"/>
        </w:rPr>
        <w:t xml:space="preserve"> </w:t>
      </w:r>
      <w:r>
        <w:rPr>
          <w:sz w:val="20"/>
        </w:rPr>
        <w:t>зданий,</w:t>
      </w:r>
      <w:r>
        <w:rPr>
          <w:spacing w:val="-8"/>
          <w:sz w:val="20"/>
        </w:rPr>
        <w:t xml:space="preserve"> </w:t>
      </w:r>
      <w:r>
        <w:rPr>
          <w:spacing w:val="-1"/>
          <w:sz w:val="20"/>
        </w:rPr>
        <w:t>сооружений.</w:t>
      </w:r>
    </w:p>
    <w:p w14:paraId="313088C7" w14:textId="77777777" w:rsidR="003A7A2D" w:rsidRDefault="003A7A2D" w:rsidP="003A7A2D">
      <w:pPr>
        <w:jc w:val="both"/>
        <w:rPr>
          <w:rFonts w:eastAsia="Times New Roman"/>
          <w:sz w:val="20"/>
          <w:szCs w:val="20"/>
        </w:rPr>
        <w:sectPr w:rsidR="003A7A2D">
          <w:pgSz w:w="11910" w:h="16840"/>
          <w:pgMar w:top="1300" w:right="740" w:bottom="280" w:left="1600" w:header="720" w:footer="720" w:gutter="0"/>
          <w:cols w:space="720"/>
        </w:sectPr>
      </w:pPr>
    </w:p>
    <w:p w14:paraId="2DFC0CF1" w14:textId="77777777" w:rsidR="003A7A2D" w:rsidRDefault="003A7A2D" w:rsidP="003A7A2D">
      <w:pPr>
        <w:spacing w:before="56"/>
        <w:ind w:right="1058"/>
        <w:jc w:val="right"/>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6</w:t>
      </w:r>
    </w:p>
    <w:p w14:paraId="39893A70" w14:textId="77777777" w:rsidR="003A7A2D" w:rsidRDefault="003A7A2D" w:rsidP="003A7A2D">
      <w:pPr>
        <w:spacing w:before="1"/>
        <w:ind w:left="5375" w:right="136" w:hanging="2"/>
        <w:jc w:val="center"/>
        <w:rPr>
          <w:rFonts w:eastAsia="Times New Roman"/>
          <w:sz w:val="20"/>
          <w:szCs w:val="20"/>
        </w:rPr>
      </w:pPr>
      <w:r>
        <w:rPr>
          <w:sz w:val="20"/>
        </w:rPr>
        <w:t>к</w:t>
      </w:r>
      <w:r>
        <w:rPr>
          <w:spacing w:val="-16"/>
          <w:sz w:val="20"/>
        </w:rPr>
        <w:t xml:space="preserve"> </w:t>
      </w:r>
      <w:r>
        <w:rPr>
          <w:sz w:val="20"/>
        </w:rPr>
        <w:t>административному</w:t>
      </w:r>
      <w:r>
        <w:rPr>
          <w:spacing w:val="-17"/>
          <w:sz w:val="20"/>
        </w:rPr>
        <w:t xml:space="preserve"> </w:t>
      </w:r>
      <w:r>
        <w:rPr>
          <w:sz w:val="20"/>
        </w:rPr>
        <w:t>регламенту</w:t>
      </w:r>
      <w:r>
        <w:rPr>
          <w:spacing w:val="29"/>
          <w:w w:val="99"/>
          <w:sz w:val="20"/>
        </w:rPr>
        <w:t xml:space="preserve"> </w:t>
      </w:r>
      <w:r>
        <w:rPr>
          <w:sz w:val="20"/>
        </w:rPr>
        <w:t>Администрации</w:t>
      </w:r>
      <w:r>
        <w:rPr>
          <w:spacing w:val="-12"/>
          <w:sz w:val="20"/>
        </w:rPr>
        <w:t xml:space="preserve"> </w:t>
      </w:r>
      <w:r>
        <w:rPr>
          <w:sz w:val="20"/>
        </w:rPr>
        <w:t>МО</w:t>
      </w:r>
      <w:r>
        <w:rPr>
          <w:spacing w:val="-6"/>
          <w:sz w:val="20"/>
        </w:rPr>
        <w:t xml:space="preserve"> </w:t>
      </w:r>
      <w:r>
        <w:rPr>
          <w:spacing w:val="-1"/>
          <w:sz w:val="20"/>
        </w:rPr>
        <w:t>«Посёлок</w:t>
      </w:r>
      <w:r>
        <w:rPr>
          <w:spacing w:val="-11"/>
          <w:sz w:val="20"/>
        </w:rPr>
        <w:t xml:space="preserve"> </w:t>
      </w:r>
      <w:r>
        <w:rPr>
          <w:sz w:val="20"/>
        </w:rPr>
        <w:t>Айхал»</w:t>
      </w:r>
    </w:p>
    <w:p w14:paraId="6093C010" w14:textId="77777777" w:rsidR="003A7A2D" w:rsidRDefault="003A7A2D" w:rsidP="003A7A2D">
      <w:pPr>
        <w:ind w:left="5356" w:right="118"/>
        <w:jc w:val="center"/>
        <w:rPr>
          <w:rFonts w:eastAsia="Times New Roman"/>
          <w:sz w:val="20"/>
          <w:szCs w:val="20"/>
        </w:rPr>
      </w:pPr>
      <w:r>
        <w:rPr>
          <w:spacing w:val="-1"/>
          <w:sz w:val="20"/>
        </w:rPr>
        <w:t>«Выдача</w:t>
      </w:r>
      <w:r>
        <w:rPr>
          <w:spacing w:val="-7"/>
          <w:sz w:val="20"/>
        </w:rPr>
        <w:t xml:space="preserve"> </w:t>
      </w:r>
      <w:r>
        <w:rPr>
          <w:sz w:val="20"/>
        </w:rPr>
        <w:t>разрешения</w:t>
      </w:r>
      <w:r>
        <w:rPr>
          <w:spacing w:val="-2"/>
          <w:sz w:val="20"/>
        </w:rPr>
        <w:t xml:space="preserve"> </w:t>
      </w:r>
      <w:r>
        <w:rPr>
          <w:spacing w:val="-1"/>
          <w:sz w:val="20"/>
        </w:rPr>
        <w:t>на</w:t>
      </w:r>
      <w:r>
        <w:rPr>
          <w:spacing w:val="-6"/>
          <w:sz w:val="20"/>
        </w:rPr>
        <w:t xml:space="preserve"> </w:t>
      </w:r>
      <w:r>
        <w:rPr>
          <w:sz w:val="20"/>
        </w:rPr>
        <w:t>ввод</w:t>
      </w:r>
      <w:r>
        <w:rPr>
          <w:spacing w:val="-7"/>
          <w:sz w:val="20"/>
        </w:rPr>
        <w:t xml:space="preserve"> </w:t>
      </w:r>
      <w:r>
        <w:rPr>
          <w:spacing w:val="-1"/>
          <w:sz w:val="20"/>
        </w:rPr>
        <w:t>объекта</w:t>
      </w:r>
      <w:r>
        <w:rPr>
          <w:spacing w:val="-6"/>
          <w:sz w:val="20"/>
        </w:rPr>
        <w:t xml:space="preserve"> </w:t>
      </w:r>
      <w:r>
        <w:rPr>
          <w:sz w:val="20"/>
        </w:rPr>
        <w:t>в</w:t>
      </w:r>
      <w:r>
        <w:rPr>
          <w:spacing w:val="30"/>
          <w:w w:val="99"/>
          <w:sz w:val="20"/>
        </w:rPr>
        <w:t xml:space="preserve"> </w:t>
      </w:r>
      <w:r>
        <w:rPr>
          <w:sz w:val="20"/>
        </w:rPr>
        <w:t>эксплуатацию»</w:t>
      </w:r>
    </w:p>
    <w:p w14:paraId="1F3C1CCD" w14:textId="77777777" w:rsidR="003A7A2D" w:rsidRDefault="003A7A2D" w:rsidP="003A7A2D">
      <w:pPr>
        <w:rPr>
          <w:rFonts w:eastAsia="Times New Roman"/>
          <w:sz w:val="20"/>
          <w:szCs w:val="20"/>
        </w:rPr>
      </w:pPr>
    </w:p>
    <w:p w14:paraId="6029A908" w14:textId="77777777" w:rsidR="003A7A2D" w:rsidRDefault="003A7A2D" w:rsidP="003A7A2D">
      <w:pPr>
        <w:rPr>
          <w:rFonts w:eastAsia="Times New Roman"/>
          <w:sz w:val="20"/>
          <w:szCs w:val="20"/>
        </w:rPr>
      </w:pPr>
    </w:p>
    <w:p w14:paraId="39467977" w14:textId="77777777" w:rsidR="003A7A2D" w:rsidRDefault="003A7A2D" w:rsidP="003A7A2D">
      <w:pPr>
        <w:rPr>
          <w:rFonts w:eastAsia="Times New Roman"/>
          <w:sz w:val="20"/>
          <w:szCs w:val="20"/>
        </w:rPr>
      </w:pPr>
    </w:p>
    <w:p w14:paraId="5FAE90BD" w14:textId="77777777" w:rsidR="003A7A2D" w:rsidRDefault="003A7A2D" w:rsidP="003A7A2D">
      <w:pPr>
        <w:rPr>
          <w:rFonts w:eastAsia="Times New Roman"/>
          <w:sz w:val="20"/>
          <w:szCs w:val="20"/>
        </w:rPr>
      </w:pPr>
    </w:p>
    <w:p w14:paraId="46F37994" w14:textId="77777777" w:rsidR="003A7A2D" w:rsidRDefault="003A7A2D" w:rsidP="003A7A2D">
      <w:pPr>
        <w:rPr>
          <w:rFonts w:eastAsia="Times New Roman"/>
          <w:sz w:val="20"/>
          <w:szCs w:val="20"/>
        </w:rPr>
      </w:pPr>
    </w:p>
    <w:p w14:paraId="058BF138" w14:textId="77777777" w:rsidR="003A7A2D" w:rsidRDefault="003A7A2D" w:rsidP="003A7A2D">
      <w:pPr>
        <w:rPr>
          <w:rFonts w:eastAsia="Times New Roman"/>
          <w:sz w:val="20"/>
          <w:szCs w:val="20"/>
        </w:rPr>
      </w:pPr>
    </w:p>
    <w:p w14:paraId="64B1ABA3" w14:textId="77777777" w:rsidR="003A7A2D" w:rsidRDefault="003A7A2D" w:rsidP="003A7A2D">
      <w:pPr>
        <w:spacing w:before="3"/>
        <w:rPr>
          <w:rFonts w:eastAsia="Times New Roman"/>
          <w:sz w:val="26"/>
          <w:szCs w:val="26"/>
        </w:rPr>
      </w:pPr>
    </w:p>
    <w:p w14:paraId="0F127232" w14:textId="77777777" w:rsidR="003A7A2D" w:rsidRDefault="003A7A2D" w:rsidP="003A7A2D">
      <w:pPr>
        <w:pStyle w:val="a3"/>
        <w:ind w:left="1906" w:right="1131" w:firstLine="2002"/>
      </w:pPr>
      <w:r>
        <w:rPr>
          <w:spacing w:val="-1"/>
        </w:rPr>
        <w:t>БЛОК-СХЕМА</w:t>
      </w:r>
      <w:r>
        <w:rPr>
          <w:spacing w:val="27"/>
        </w:rPr>
        <w:t xml:space="preserve"> </w:t>
      </w:r>
      <w:r>
        <w:rPr>
          <w:spacing w:val="-1"/>
        </w:rPr>
        <w:t>ПРЕДОСТАВЛЕНИЯ</w:t>
      </w:r>
      <w:r>
        <w:rPr>
          <w:spacing w:val="3"/>
        </w:rPr>
        <w:t xml:space="preserve"> </w:t>
      </w:r>
      <w:r>
        <w:rPr>
          <w:spacing w:val="-1"/>
        </w:rPr>
        <w:t>МУНИЦИПАЛЬНОЙ</w:t>
      </w:r>
      <w:r>
        <w:rPr>
          <w:spacing w:val="2"/>
        </w:rPr>
        <w:t xml:space="preserve"> </w:t>
      </w:r>
      <w:r>
        <w:t>УСЛУГИ</w:t>
      </w:r>
    </w:p>
    <w:p w14:paraId="51B3A3CE" w14:textId="77777777" w:rsidR="003A7A2D" w:rsidRDefault="003A7A2D" w:rsidP="003A7A2D">
      <w:pPr>
        <w:pStyle w:val="a3"/>
        <w:ind w:left="2023" w:right="1450"/>
        <w:jc w:val="center"/>
      </w:pPr>
      <w:r>
        <w:t>В</w:t>
      </w:r>
      <w:r>
        <w:rPr>
          <w:spacing w:val="-2"/>
        </w:rPr>
        <w:t xml:space="preserve"> </w:t>
      </w:r>
      <w:r>
        <w:rPr>
          <w:spacing w:val="-1"/>
        </w:rPr>
        <w:t xml:space="preserve">ЭЛЕКТРОННОЙ </w:t>
      </w:r>
      <w:r>
        <w:t>ФОРМЕ</w:t>
      </w:r>
    </w:p>
    <w:p w14:paraId="73A00627" w14:textId="77777777" w:rsidR="003A7A2D" w:rsidRDefault="003A7A2D" w:rsidP="003A7A2D">
      <w:pPr>
        <w:spacing w:before="5"/>
        <w:rPr>
          <w:rFonts w:eastAsia="Times New Roman"/>
          <w:sz w:val="33"/>
          <w:szCs w:val="33"/>
        </w:rPr>
      </w:pPr>
    </w:p>
    <w:p w14:paraId="5D18EAB8" w14:textId="77777777" w:rsidR="003A7A2D" w:rsidRDefault="003A7A2D" w:rsidP="003A7A2D">
      <w:pPr>
        <w:pStyle w:val="a3"/>
        <w:ind w:left="3092" w:right="2665" w:hanging="2"/>
        <w:jc w:val="center"/>
      </w:pPr>
      <w:r>
        <w:rPr>
          <w:spacing w:val="-1"/>
        </w:rPr>
        <w:t>Прием заявлений</w:t>
      </w:r>
      <w:r>
        <w:t xml:space="preserve"> о </w:t>
      </w:r>
      <w:r>
        <w:rPr>
          <w:spacing w:val="-1"/>
        </w:rPr>
        <w:t>выдаче</w:t>
      </w:r>
      <w:r>
        <w:rPr>
          <w:spacing w:val="27"/>
        </w:rPr>
        <w:t xml:space="preserve"> </w:t>
      </w:r>
      <w:r>
        <w:rPr>
          <w:spacing w:val="-1"/>
        </w:rPr>
        <w:t>разрешения</w:t>
      </w:r>
      <w:r>
        <w:t xml:space="preserve"> на</w:t>
      </w:r>
      <w:r>
        <w:rPr>
          <w:spacing w:val="-1"/>
        </w:rPr>
        <w:t xml:space="preserve"> ввод</w:t>
      </w:r>
      <w:r>
        <w:t xml:space="preserve"> </w:t>
      </w:r>
      <w:r>
        <w:rPr>
          <w:spacing w:val="-1"/>
        </w:rPr>
        <w:t>объекта</w:t>
      </w:r>
      <w:r>
        <w:t xml:space="preserve"> в</w:t>
      </w:r>
      <w:r>
        <w:rPr>
          <w:spacing w:val="33"/>
        </w:rPr>
        <w:t xml:space="preserve"> </w:t>
      </w:r>
      <w:r>
        <w:rPr>
          <w:spacing w:val="-1"/>
        </w:rPr>
        <w:t>эксплуатацию</w:t>
      </w:r>
    </w:p>
    <w:p w14:paraId="1FF18C0F" w14:textId="77777777" w:rsidR="003A7A2D" w:rsidRDefault="003A7A2D" w:rsidP="003A7A2D">
      <w:pPr>
        <w:pStyle w:val="a3"/>
        <w:ind w:left="3087" w:right="2637" w:firstLine="1476"/>
      </w:pPr>
      <w:r>
        <w:t xml:space="preserve">↓ </w:t>
      </w:r>
      <w:r>
        <w:rPr>
          <w:spacing w:val="-1"/>
        </w:rPr>
        <w:t xml:space="preserve">Формирование </w:t>
      </w:r>
      <w:r>
        <w:t>и</w:t>
      </w:r>
      <w:r>
        <w:rPr>
          <w:spacing w:val="2"/>
        </w:rPr>
        <w:t xml:space="preserve"> </w:t>
      </w:r>
      <w:r>
        <w:rPr>
          <w:spacing w:val="-1"/>
        </w:rPr>
        <w:t>направление</w:t>
      </w:r>
      <w:r>
        <w:rPr>
          <w:spacing w:val="31"/>
        </w:rPr>
        <w:t xml:space="preserve"> </w:t>
      </w:r>
      <w:r>
        <w:rPr>
          <w:spacing w:val="-1"/>
        </w:rPr>
        <w:t>межведомственных</w:t>
      </w:r>
      <w:r>
        <w:rPr>
          <w:spacing w:val="1"/>
        </w:rPr>
        <w:t xml:space="preserve"> </w:t>
      </w:r>
      <w:r>
        <w:rPr>
          <w:spacing w:val="-1"/>
        </w:rPr>
        <w:t>запросов</w:t>
      </w:r>
    </w:p>
    <w:p w14:paraId="1096CE8E" w14:textId="77777777" w:rsidR="003A7A2D" w:rsidRDefault="003A7A2D" w:rsidP="003A7A2D">
      <w:pPr>
        <w:pStyle w:val="a3"/>
        <w:ind w:left="2023" w:right="1600"/>
        <w:jc w:val="center"/>
      </w:pPr>
      <w:r>
        <w:t>↓</w:t>
      </w:r>
    </w:p>
    <w:p w14:paraId="047ECC6C" w14:textId="77777777" w:rsidR="003A7A2D" w:rsidRDefault="003A7A2D" w:rsidP="003A7A2D">
      <w:pPr>
        <w:pStyle w:val="a3"/>
        <w:ind w:left="2772" w:right="2347"/>
        <w:jc w:val="center"/>
      </w:pPr>
      <w:r>
        <w:rPr>
          <w:spacing w:val="-1"/>
        </w:rPr>
        <w:t>Рассмотрение заявления</w:t>
      </w:r>
      <w:r>
        <w:t xml:space="preserve"> и </w:t>
      </w:r>
      <w:r>
        <w:rPr>
          <w:spacing w:val="-1"/>
        </w:rPr>
        <w:t>принятие</w:t>
      </w:r>
      <w:r>
        <w:rPr>
          <w:spacing w:val="37"/>
        </w:rPr>
        <w:t xml:space="preserve"> </w:t>
      </w:r>
      <w:r>
        <w:rPr>
          <w:spacing w:val="-1"/>
        </w:rPr>
        <w:t>решения</w:t>
      </w:r>
      <w:r>
        <w:t xml:space="preserve"> о </w:t>
      </w:r>
      <w:r>
        <w:rPr>
          <w:spacing w:val="-1"/>
        </w:rPr>
        <w:t>предоставлении</w:t>
      </w:r>
      <w:r>
        <w:rPr>
          <w:spacing w:val="35"/>
        </w:rPr>
        <w:t xml:space="preserve"> </w:t>
      </w:r>
      <w:r>
        <w:rPr>
          <w:spacing w:val="-1"/>
        </w:rPr>
        <w:t>государственной</w:t>
      </w:r>
      <w:r>
        <w:rPr>
          <w:spacing w:val="3"/>
        </w:rPr>
        <w:t xml:space="preserve"> </w:t>
      </w:r>
      <w:r>
        <w:rPr>
          <w:spacing w:val="-1"/>
        </w:rPr>
        <w:t>услуги</w:t>
      </w:r>
      <w:r>
        <w:t xml:space="preserve"> </w:t>
      </w:r>
      <w:r>
        <w:rPr>
          <w:spacing w:val="-1"/>
        </w:rPr>
        <w:t>или</w:t>
      </w:r>
      <w:r>
        <w:t xml:space="preserve"> об</w:t>
      </w:r>
      <w:r>
        <w:rPr>
          <w:spacing w:val="22"/>
        </w:rPr>
        <w:t xml:space="preserve"> </w:t>
      </w:r>
      <w:r>
        <w:t>отказе</w:t>
      </w:r>
      <w:r>
        <w:rPr>
          <w:spacing w:val="-1"/>
        </w:rPr>
        <w:t xml:space="preserve"> </w:t>
      </w:r>
      <w:r>
        <w:t xml:space="preserve">в </w:t>
      </w:r>
      <w:r>
        <w:rPr>
          <w:spacing w:val="-1"/>
        </w:rPr>
        <w:t>ее предоставлении</w:t>
      </w:r>
    </w:p>
    <w:p w14:paraId="0F74EC81" w14:textId="77777777" w:rsidR="003A7A2D" w:rsidRDefault="003A7A2D" w:rsidP="003A7A2D">
      <w:pPr>
        <w:pStyle w:val="a3"/>
        <w:ind w:left="2023" w:right="1600"/>
        <w:jc w:val="center"/>
      </w:pPr>
      <w:r>
        <w:t>↓</w:t>
      </w:r>
    </w:p>
    <w:p w14:paraId="13A1DD38" w14:textId="77777777" w:rsidR="003A7A2D" w:rsidRDefault="003A7A2D" w:rsidP="003A7A2D">
      <w:pPr>
        <w:pStyle w:val="a3"/>
        <w:ind w:left="2023" w:right="1601"/>
        <w:jc w:val="center"/>
      </w:pPr>
      <w:r>
        <w:rPr>
          <w:spacing w:val="-1"/>
        </w:rPr>
        <w:t>Направление результата заявителю</w:t>
      </w:r>
    </w:p>
    <w:p w14:paraId="6E0CA9D1" w14:textId="1BE83FC0" w:rsidR="00FD21B9" w:rsidRDefault="00FD21B9" w:rsidP="00DF40DF">
      <w:pPr>
        <w:spacing w:before="100" w:beforeAutospacing="1" w:after="100" w:afterAutospacing="1"/>
        <w:textAlignment w:val="baseline"/>
        <w:rPr>
          <w:spacing w:val="-1"/>
          <w:sz w:val="32"/>
          <w:szCs w:val="32"/>
        </w:rPr>
      </w:pPr>
    </w:p>
    <w:p w14:paraId="37E26E6F" w14:textId="04B36F52" w:rsidR="003A7A2D" w:rsidRDefault="003A7A2D" w:rsidP="00DF40DF">
      <w:pPr>
        <w:spacing w:before="100" w:beforeAutospacing="1" w:after="100" w:afterAutospacing="1"/>
        <w:textAlignment w:val="baseline"/>
        <w:rPr>
          <w:spacing w:val="-1"/>
          <w:sz w:val="32"/>
          <w:szCs w:val="32"/>
        </w:rPr>
      </w:pPr>
    </w:p>
    <w:p w14:paraId="72C24BD7" w14:textId="22E47A02" w:rsidR="003A7A2D" w:rsidRDefault="003A7A2D" w:rsidP="00DF40DF">
      <w:pPr>
        <w:spacing w:before="100" w:beforeAutospacing="1" w:after="100" w:afterAutospacing="1"/>
        <w:textAlignment w:val="baseline"/>
        <w:rPr>
          <w:spacing w:val="-1"/>
          <w:sz w:val="32"/>
          <w:szCs w:val="32"/>
        </w:rPr>
      </w:pPr>
    </w:p>
    <w:p w14:paraId="32295ECB" w14:textId="782650D5" w:rsidR="003A7A2D" w:rsidRDefault="003A7A2D" w:rsidP="00DF40DF">
      <w:pPr>
        <w:spacing w:before="100" w:beforeAutospacing="1" w:after="100" w:afterAutospacing="1"/>
        <w:textAlignment w:val="baseline"/>
        <w:rPr>
          <w:spacing w:val="-1"/>
          <w:sz w:val="32"/>
          <w:szCs w:val="32"/>
        </w:rPr>
      </w:pPr>
    </w:p>
    <w:p w14:paraId="70F7F955" w14:textId="742518C1" w:rsidR="003A7A2D" w:rsidRDefault="003A7A2D" w:rsidP="00DF40DF">
      <w:pPr>
        <w:spacing w:before="100" w:beforeAutospacing="1" w:after="100" w:afterAutospacing="1"/>
        <w:textAlignment w:val="baseline"/>
        <w:rPr>
          <w:spacing w:val="-1"/>
          <w:sz w:val="32"/>
          <w:szCs w:val="32"/>
        </w:rPr>
      </w:pPr>
    </w:p>
    <w:p w14:paraId="4E338D16" w14:textId="2AB87144" w:rsidR="003A7A2D" w:rsidRDefault="003A7A2D" w:rsidP="00DF40DF">
      <w:pPr>
        <w:spacing w:before="100" w:beforeAutospacing="1" w:after="100" w:afterAutospacing="1"/>
        <w:textAlignment w:val="baseline"/>
        <w:rPr>
          <w:spacing w:val="-1"/>
          <w:sz w:val="32"/>
          <w:szCs w:val="32"/>
        </w:rPr>
      </w:pPr>
    </w:p>
    <w:p w14:paraId="00DE033E" w14:textId="602F0437" w:rsidR="003A7A2D" w:rsidRDefault="003A7A2D" w:rsidP="00DF40DF">
      <w:pPr>
        <w:spacing w:before="100" w:beforeAutospacing="1" w:after="100" w:afterAutospacing="1"/>
        <w:textAlignment w:val="baseline"/>
        <w:rPr>
          <w:spacing w:val="-1"/>
          <w:sz w:val="32"/>
          <w:szCs w:val="32"/>
        </w:rPr>
      </w:pPr>
    </w:p>
    <w:p w14:paraId="06C18FA5" w14:textId="4AB06DD4" w:rsidR="003A7A2D" w:rsidRDefault="003A7A2D" w:rsidP="00DF40DF">
      <w:pPr>
        <w:spacing w:before="100" w:beforeAutospacing="1" w:after="100" w:afterAutospacing="1"/>
        <w:textAlignment w:val="baseline"/>
        <w:rPr>
          <w:spacing w:val="-1"/>
          <w:sz w:val="32"/>
          <w:szCs w:val="32"/>
        </w:rPr>
      </w:pPr>
    </w:p>
    <w:p w14:paraId="323F87B7" w14:textId="77777777" w:rsidR="003A7A2D" w:rsidRDefault="003A7A2D" w:rsidP="003A7A2D">
      <w:pPr>
        <w:spacing w:line="200" w:lineRule="atLeast"/>
        <w:rPr>
          <w:rFonts w:eastAsia="Times New Roman"/>
          <w:sz w:val="20"/>
          <w:szCs w:val="20"/>
        </w:rPr>
      </w:pPr>
      <w:bookmarkStart w:id="18" w:name="Постановление_№170от_04.06.2019г"/>
      <w:bookmarkEnd w:id="18"/>
      <w:r>
        <w:rPr>
          <w:rFonts w:eastAsia="Times New Roman"/>
          <w:noProof/>
          <w:sz w:val="20"/>
          <w:szCs w:val="20"/>
        </w:rPr>
        <w:drawing>
          <wp:inline distT="0" distB="0" distL="0" distR="0" wp14:anchorId="14E55E7B" wp14:editId="3E664E14">
            <wp:extent cx="7616628" cy="10466641"/>
            <wp:effectExtent l="0" t="0" r="0" b="0"/>
            <wp:docPr id="23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1" cstate="print"/>
                    <a:stretch>
                      <a:fillRect/>
                    </a:stretch>
                  </pic:blipFill>
                  <pic:spPr>
                    <a:xfrm>
                      <a:off x="0" y="0"/>
                      <a:ext cx="7616628" cy="10466641"/>
                    </a:xfrm>
                    <a:prstGeom prst="rect">
                      <a:avLst/>
                    </a:prstGeom>
                  </pic:spPr>
                </pic:pic>
              </a:graphicData>
            </a:graphic>
          </wp:inline>
        </w:drawing>
      </w:r>
    </w:p>
    <w:p w14:paraId="4A46361F" w14:textId="77777777" w:rsidR="003A7A2D" w:rsidRDefault="003A7A2D" w:rsidP="003A7A2D">
      <w:pPr>
        <w:spacing w:line="200" w:lineRule="atLeast"/>
        <w:rPr>
          <w:rFonts w:eastAsia="Times New Roman"/>
          <w:sz w:val="20"/>
          <w:szCs w:val="20"/>
        </w:rPr>
        <w:sectPr w:rsidR="003A7A2D">
          <w:type w:val="continuous"/>
          <w:pgSz w:w="12240" w:h="16820"/>
          <w:pgMar w:top="0" w:right="0" w:bottom="0" w:left="0" w:header="720" w:footer="720" w:gutter="0"/>
          <w:cols w:space="720"/>
        </w:sectPr>
      </w:pPr>
    </w:p>
    <w:p w14:paraId="02972E6A" w14:textId="77777777" w:rsidR="003A7A2D" w:rsidRDefault="003A7A2D" w:rsidP="003A7A2D">
      <w:pPr>
        <w:pStyle w:val="a3"/>
        <w:spacing w:before="46"/>
        <w:ind w:left="8319" w:right="105" w:hanging="161"/>
        <w:jc w:val="right"/>
      </w:pPr>
      <w:r>
        <w:t>Приложение</w:t>
      </w:r>
      <w:r>
        <w:rPr>
          <w:spacing w:val="22"/>
        </w:rPr>
        <w:t xml:space="preserve"> </w:t>
      </w:r>
      <w:r>
        <w:rPr>
          <w:spacing w:val="-1"/>
        </w:rPr>
        <w:t>Утвержден</w:t>
      </w:r>
    </w:p>
    <w:p w14:paraId="7CDC423D" w14:textId="77777777" w:rsidR="003A7A2D" w:rsidRDefault="003A7A2D" w:rsidP="003A7A2D">
      <w:pPr>
        <w:pStyle w:val="a3"/>
        <w:ind w:left="7198" w:right="102" w:hanging="912"/>
        <w:jc w:val="right"/>
      </w:pPr>
      <w:r>
        <w:t>постановление</w:t>
      </w:r>
      <w:r>
        <w:rPr>
          <w:spacing w:val="-1"/>
        </w:rPr>
        <w:t xml:space="preserve"> администрации</w:t>
      </w:r>
      <w:r>
        <w:rPr>
          <w:spacing w:val="25"/>
        </w:rPr>
        <w:t xml:space="preserve"> </w:t>
      </w:r>
      <w:r>
        <w:t>МО</w:t>
      </w:r>
      <w:r>
        <w:rPr>
          <w:spacing w:val="4"/>
        </w:rPr>
        <w:t xml:space="preserve"> </w:t>
      </w:r>
      <w:r>
        <w:rPr>
          <w:spacing w:val="-2"/>
        </w:rPr>
        <w:t>«Посёлок</w:t>
      </w:r>
      <w:r>
        <w:t xml:space="preserve"> </w:t>
      </w:r>
      <w:r>
        <w:rPr>
          <w:spacing w:val="1"/>
        </w:rPr>
        <w:t>Айхал»</w:t>
      </w:r>
    </w:p>
    <w:p w14:paraId="28E62509" w14:textId="77777777" w:rsidR="003A7A2D" w:rsidRDefault="003A7A2D" w:rsidP="003A7A2D">
      <w:pPr>
        <w:pStyle w:val="a3"/>
        <w:ind w:left="0" w:right="270"/>
        <w:jc w:val="right"/>
      </w:pPr>
      <w:r>
        <w:t xml:space="preserve">от </w:t>
      </w:r>
      <w:r>
        <w:rPr>
          <w:rFonts w:eastAsia="Times New Roman"/>
          <w:u w:val="single" w:color="000000"/>
        </w:rPr>
        <w:t>04.06.2020</w:t>
      </w:r>
      <w:r>
        <w:rPr>
          <w:u w:val="single" w:color="000000"/>
        </w:rPr>
        <w:t xml:space="preserve">г </w:t>
      </w:r>
      <w:r>
        <w:t>№</w:t>
      </w:r>
      <w:r>
        <w:rPr>
          <w:spacing w:val="-1"/>
        </w:rPr>
        <w:t xml:space="preserve"> </w:t>
      </w:r>
      <w:r>
        <w:rPr>
          <w:rFonts w:eastAsia="Times New Roman"/>
          <w:u w:val="single" w:color="000000"/>
        </w:rPr>
        <w:t>170</w:t>
      </w:r>
      <w:r>
        <w:rPr>
          <w:rFonts w:eastAsia="Times New Roman"/>
        </w:rPr>
        <w:t>_</w:t>
      </w:r>
    </w:p>
    <w:p w14:paraId="20279307" w14:textId="77777777" w:rsidR="003A7A2D" w:rsidRDefault="003A7A2D" w:rsidP="003A7A2D">
      <w:pPr>
        <w:rPr>
          <w:rFonts w:eastAsia="Times New Roman"/>
          <w:sz w:val="20"/>
          <w:szCs w:val="20"/>
        </w:rPr>
      </w:pPr>
    </w:p>
    <w:p w14:paraId="29403555" w14:textId="77777777" w:rsidR="003A7A2D" w:rsidRDefault="003A7A2D" w:rsidP="003A7A2D">
      <w:pPr>
        <w:spacing w:before="10"/>
        <w:rPr>
          <w:rFonts w:eastAsia="Times New Roman"/>
        </w:rPr>
      </w:pPr>
    </w:p>
    <w:p w14:paraId="1F4AC3CA" w14:textId="77777777" w:rsidR="003A7A2D" w:rsidRDefault="003A7A2D" w:rsidP="003A7A2D">
      <w:pPr>
        <w:spacing w:before="64"/>
        <w:ind w:left="295" w:right="274" w:firstLine="679"/>
        <w:jc w:val="both"/>
        <w:rPr>
          <w:rFonts w:eastAsia="Times New Roman"/>
          <w:sz w:val="28"/>
          <w:szCs w:val="28"/>
        </w:rPr>
      </w:pPr>
      <w:r>
        <w:rPr>
          <w:b/>
          <w:spacing w:val="-1"/>
          <w:sz w:val="28"/>
        </w:rPr>
        <w:t>Административный</w:t>
      </w:r>
      <w:r>
        <w:rPr>
          <w:b/>
          <w:spacing w:val="-2"/>
          <w:sz w:val="28"/>
        </w:rPr>
        <w:t xml:space="preserve"> </w:t>
      </w:r>
      <w:r>
        <w:rPr>
          <w:b/>
          <w:spacing w:val="-1"/>
          <w:sz w:val="28"/>
        </w:rPr>
        <w:t>регламент</w:t>
      </w:r>
      <w:r>
        <w:rPr>
          <w:b/>
          <w:sz w:val="28"/>
        </w:rPr>
        <w:t xml:space="preserve"> </w:t>
      </w:r>
      <w:r>
        <w:rPr>
          <w:b/>
          <w:spacing w:val="-1"/>
          <w:sz w:val="28"/>
        </w:rPr>
        <w:t>предоставления</w:t>
      </w:r>
      <w:r>
        <w:rPr>
          <w:b/>
          <w:spacing w:val="-2"/>
          <w:sz w:val="28"/>
        </w:rPr>
        <w:t xml:space="preserve"> </w:t>
      </w:r>
      <w:r>
        <w:rPr>
          <w:b/>
          <w:spacing w:val="-1"/>
          <w:sz w:val="28"/>
        </w:rPr>
        <w:t>Администрацией</w:t>
      </w:r>
      <w:r>
        <w:rPr>
          <w:b/>
          <w:spacing w:val="35"/>
          <w:sz w:val="28"/>
        </w:rPr>
        <w:t xml:space="preserve"> </w:t>
      </w:r>
      <w:r>
        <w:rPr>
          <w:b/>
          <w:spacing w:val="-1"/>
          <w:sz w:val="28"/>
        </w:rPr>
        <w:t>МО «Поселок</w:t>
      </w:r>
      <w:r>
        <w:rPr>
          <w:b/>
          <w:spacing w:val="-2"/>
          <w:sz w:val="28"/>
        </w:rPr>
        <w:t xml:space="preserve"> </w:t>
      </w:r>
      <w:r>
        <w:rPr>
          <w:b/>
          <w:spacing w:val="-1"/>
          <w:sz w:val="28"/>
        </w:rPr>
        <w:t>Айхал»</w:t>
      </w:r>
      <w:r>
        <w:rPr>
          <w:b/>
          <w:spacing w:val="1"/>
          <w:sz w:val="28"/>
        </w:rPr>
        <w:t xml:space="preserve"> </w:t>
      </w:r>
      <w:r>
        <w:rPr>
          <w:b/>
          <w:spacing w:val="-1"/>
          <w:sz w:val="28"/>
        </w:rPr>
        <w:t>муниципальной</w:t>
      </w:r>
      <w:r>
        <w:rPr>
          <w:b/>
          <w:spacing w:val="-2"/>
          <w:sz w:val="28"/>
        </w:rPr>
        <w:t xml:space="preserve"> </w:t>
      </w:r>
      <w:r>
        <w:rPr>
          <w:b/>
          <w:spacing w:val="-1"/>
          <w:sz w:val="28"/>
        </w:rPr>
        <w:t>услуги</w:t>
      </w:r>
      <w:r>
        <w:rPr>
          <w:b/>
          <w:spacing w:val="-2"/>
          <w:sz w:val="28"/>
        </w:rPr>
        <w:t xml:space="preserve"> </w:t>
      </w:r>
      <w:r>
        <w:rPr>
          <w:b/>
          <w:spacing w:val="-1"/>
          <w:sz w:val="28"/>
        </w:rPr>
        <w:t>«Выдача</w:t>
      </w:r>
      <w:r>
        <w:rPr>
          <w:b/>
          <w:sz w:val="28"/>
        </w:rPr>
        <w:t xml:space="preserve"> </w:t>
      </w:r>
      <w:r>
        <w:rPr>
          <w:b/>
          <w:spacing w:val="-1"/>
          <w:sz w:val="28"/>
        </w:rPr>
        <w:t>разрешения</w:t>
      </w:r>
      <w:r>
        <w:rPr>
          <w:b/>
          <w:spacing w:val="-2"/>
          <w:sz w:val="28"/>
        </w:rPr>
        <w:t xml:space="preserve"> </w:t>
      </w:r>
      <w:r>
        <w:rPr>
          <w:b/>
          <w:spacing w:val="-1"/>
          <w:sz w:val="28"/>
        </w:rPr>
        <w:t>на</w:t>
      </w:r>
      <w:r>
        <w:rPr>
          <w:b/>
          <w:spacing w:val="36"/>
          <w:sz w:val="28"/>
        </w:rPr>
        <w:t xml:space="preserve"> </w:t>
      </w:r>
      <w:r>
        <w:rPr>
          <w:b/>
          <w:spacing w:val="-1"/>
          <w:sz w:val="28"/>
        </w:rPr>
        <w:t>строительство, реконструкцию</w:t>
      </w:r>
      <w:r>
        <w:rPr>
          <w:b/>
          <w:spacing w:val="-2"/>
          <w:sz w:val="28"/>
        </w:rPr>
        <w:t xml:space="preserve"> </w:t>
      </w:r>
      <w:r>
        <w:rPr>
          <w:b/>
          <w:spacing w:val="-1"/>
          <w:sz w:val="28"/>
        </w:rPr>
        <w:t>объекта</w:t>
      </w:r>
      <w:r>
        <w:rPr>
          <w:b/>
          <w:sz w:val="28"/>
        </w:rPr>
        <w:t xml:space="preserve"> </w:t>
      </w:r>
      <w:r>
        <w:rPr>
          <w:b/>
          <w:spacing w:val="-1"/>
          <w:sz w:val="28"/>
        </w:rPr>
        <w:t>капитального</w:t>
      </w:r>
      <w:r>
        <w:rPr>
          <w:b/>
          <w:spacing w:val="-2"/>
          <w:sz w:val="28"/>
        </w:rPr>
        <w:t xml:space="preserve"> </w:t>
      </w:r>
      <w:r>
        <w:rPr>
          <w:b/>
          <w:spacing w:val="-1"/>
          <w:sz w:val="28"/>
        </w:rPr>
        <w:t>строительства»</w:t>
      </w:r>
    </w:p>
    <w:p w14:paraId="1245E1EB" w14:textId="77777777" w:rsidR="003A7A2D" w:rsidRDefault="003A7A2D" w:rsidP="003A7A2D">
      <w:pPr>
        <w:spacing w:before="4"/>
        <w:rPr>
          <w:rFonts w:eastAsia="Times New Roman"/>
          <w:b/>
          <w:bCs/>
          <w:sz w:val="23"/>
          <w:szCs w:val="23"/>
        </w:rPr>
      </w:pPr>
    </w:p>
    <w:p w14:paraId="1DF8BD6E" w14:textId="77777777" w:rsidR="003A7A2D" w:rsidRDefault="003A7A2D" w:rsidP="00C63200">
      <w:pPr>
        <w:pStyle w:val="a3"/>
        <w:numPr>
          <w:ilvl w:val="0"/>
          <w:numId w:val="141"/>
        </w:numPr>
        <w:tabs>
          <w:tab w:val="left" w:pos="3637"/>
        </w:tabs>
        <w:autoSpaceDE/>
        <w:autoSpaceDN/>
        <w:adjustRightInd/>
        <w:spacing w:line="480" w:lineRule="auto"/>
        <w:ind w:right="3442" w:hanging="108"/>
        <w:jc w:val="left"/>
      </w:pPr>
      <w:bookmarkStart w:id="19" w:name="I._ОБЩИЕ_ПОЛОЖЕНИЯ"/>
      <w:bookmarkEnd w:id="19"/>
      <w:r>
        <w:rPr>
          <w:spacing w:val="-1"/>
        </w:rPr>
        <w:t>ОБЩИЕ ПОЛОЖЕНИЯ</w:t>
      </w:r>
      <w:r>
        <w:rPr>
          <w:spacing w:val="28"/>
        </w:rPr>
        <w:t xml:space="preserve"> </w:t>
      </w:r>
      <w:bookmarkStart w:id="20" w:name="Предмет_регулирования"/>
      <w:bookmarkEnd w:id="20"/>
      <w:r>
        <w:rPr>
          <w:spacing w:val="-1"/>
        </w:rPr>
        <w:t>Предмет</w:t>
      </w:r>
      <w:r>
        <w:t xml:space="preserve"> </w:t>
      </w:r>
      <w:r>
        <w:rPr>
          <w:spacing w:val="-1"/>
        </w:rPr>
        <w:t>регулирования</w:t>
      </w:r>
    </w:p>
    <w:p w14:paraId="6A87DC41" w14:textId="77777777" w:rsidR="003A7A2D" w:rsidRDefault="003A7A2D" w:rsidP="00C63200">
      <w:pPr>
        <w:pStyle w:val="a3"/>
        <w:numPr>
          <w:ilvl w:val="1"/>
          <w:numId w:val="140"/>
        </w:numPr>
        <w:tabs>
          <w:tab w:val="left" w:pos="1124"/>
        </w:tabs>
        <w:autoSpaceDE/>
        <w:autoSpaceDN/>
        <w:adjustRightInd/>
        <w:spacing w:before="10"/>
        <w:ind w:right="106" w:firstLine="540"/>
        <w:jc w:val="both"/>
      </w:pPr>
      <w:r>
        <w:rPr>
          <w:spacing w:val="-1"/>
        </w:rPr>
        <w:t>Административный</w:t>
      </w:r>
      <w:r>
        <w:rPr>
          <w:spacing w:val="3"/>
        </w:rPr>
        <w:t xml:space="preserve"> </w:t>
      </w:r>
      <w:r>
        <w:rPr>
          <w:spacing w:val="-1"/>
        </w:rPr>
        <w:t>регламент</w:t>
      </w:r>
      <w:r>
        <w:rPr>
          <w:spacing w:val="3"/>
        </w:rPr>
        <w:t xml:space="preserve"> </w:t>
      </w:r>
      <w:r>
        <w:rPr>
          <w:spacing w:val="-1"/>
        </w:rPr>
        <w:t>предоставления</w:t>
      </w:r>
      <w:r>
        <w:rPr>
          <w:spacing w:val="2"/>
        </w:rPr>
        <w:t xml:space="preserve"> </w:t>
      </w:r>
      <w:r>
        <w:rPr>
          <w:spacing w:val="-1"/>
        </w:rPr>
        <w:t>Администрации</w:t>
      </w:r>
      <w:r>
        <w:rPr>
          <w:spacing w:val="1"/>
        </w:rPr>
        <w:t xml:space="preserve"> </w:t>
      </w:r>
      <w:r>
        <w:t>МО</w:t>
      </w:r>
      <w:r>
        <w:rPr>
          <w:spacing w:val="6"/>
        </w:rPr>
        <w:t xml:space="preserve"> </w:t>
      </w:r>
      <w:r>
        <w:rPr>
          <w:spacing w:val="-2"/>
        </w:rPr>
        <w:t>«Посёлок</w:t>
      </w:r>
      <w:r>
        <w:rPr>
          <w:spacing w:val="89"/>
        </w:rPr>
        <w:t xml:space="preserve"> </w:t>
      </w:r>
      <w:r>
        <w:t>Айхал»</w:t>
      </w:r>
      <w:r>
        <w:rPr>
          <w:spacing w:val="12"/>
        </w:rPr>
        <w:t xml:space="preserve"> </w:t>
      </w:r>
      <w:r>
        <w:t>Мирнинского</w:t>
      </w:r>
      <w:r>
        <w:rPr>
          <w:spacing w:val="19"/>
        </w:rPr>
        <w:t xml:space="preserve"> </w:t>
      </w:r>
      <w:r>
        <w:t>района</w:t>
      </w:r>
      <w:r>
        <w:rPr>
          <w:spacing w:val="18"/>
        </w:rPr>
        <w:t xml:space="preserve"> </w:t>
      </w:r>
      <w:r>
        <w:rPr>
          <w:spacing w:val="-1"/>
        </w:rPr>
        <w:t>Республики</w:t>
      </w:r>
      <w:r>
        <w:rPr>
          <w:spacing w:val="20"/>
        </w:rPr>
        <w:t xml:space="preserve"> </w:t>
      </w:r>
      <w:r>
        <w:t>Саха</w:t>
      </w:r>
      <w:r>
        <w:rPr>
          <w:spacing w:val="18"/>
        </w:rPr>
        <w:t xml:space="preserve"> </w:t>
      </w:r>
      <w:r>
        <w:rPr>
          <w:spacing w:val="-1"/>
        </w:rPr>
        <w:t>(Якутия)</w:t>
      </w:r>
      <w:r>
        <w:rPr>
          <w:spacing w:val="28"/>
        </w:rPr>
        <w:t xml:space="preserve"> </w:t>
      </w:r>
      <w:r>
        <w:t>муниципальной</w:t>
      </w:r>
      <w:r>
        <w:rPr>
          <w:spacing w:val="22"/>
        </w:rPr>
        <w:t xml:space="preserve"> </w:t>
      </w:r>
      <w:r>
        <w:rPr>
          <w:spacing w:val="-2"/>
        </w:rPr>
        <w:t>услуги</w:t>
      </w:r>
      <w:r>
        <w:rPr>
          <w:spacing w:val="25"/>
        </w:rPr>
        <w:t xml:space="preserve"> </w:t>
      </w:r>
      <w:r>
        <w:rPr>
          <w:spacing w:val="-1"/>
        </w:rPr>
        <w:t>«Выдача</w:t>
      </w:r>
      <w:r>
        <w:rPr>
          <w:spacing w:val="46"/>
        </w:rPr>
        <w:t xml:space="preserve"> </w:t>
      </w:r>
      <w:r>
        <w:t>разрешения</w:t>
      </w:r>
      <w:r>
        <w:rPr>
          <w:spacing w:val="12"/>
        </w:rPr>
        <w:t xml:space="preserve"> </w:t>
      </w:r>
      <w:r>
        <w:t>на</w:t>
      </w:r>
      <w:r>
        <w:rPr>
          <w:spacing w:val="11"/>
        </w:rPr>
        <w:t xml:space="preserve"> </w:t>
      </w:r>
      <w:r>
        <w:rPr>
          <w:spacing w:val="-1"/>
        </w:rPr>
        <w:t>строительство,</w:t>
      </w:r>
      <w:r>
        <w:rPr>
          <w:spacing w:val="12"/>
        </w:rPr>
        <w:t xml:space="preserve"> </w:t>
      </w:r>
      <w:r>
        <w:rPr>
          <w:spacing w:val="-1"/>
        </w:rPr>
        <w:t>реконструкцию</w:t>
      </w:r>
      <w:r>
        <w:rPr>
          <w:spacing w:val="10"/>
        </w:rPr>
        <w:t xml:space="preserve"> </w:t>
      </w:r>
      <w:r>
        <w:rPr>
          <w:spacing w:val="-1"/>
        </w:rPr>
        <w:t>объекта</w:t>
      </w:r>
      <w:r>
        <w:rPr>
          <w:spacing w:val="11"/>
        </w:rPr>
        <w:t xml:space="preserve"> </w:t>
      </w:r>
      <w:r>
        <w:t>капитального</w:t>
      </w:r>
      <w:r>
        <w:rPr>
          <w:spacing w:val="9"/>
        </w:rPr>
        <w:t xml:space="preserve"> </w:t>
      </w:r>
      <w:r>
        <w:rPr>
          <w:spacing w:val="-1"/>
        </w:rPr>
        <w:t>строительства</w:t>
      </w:r>
      <w:r>
        <w:rPr>
          <w:spacing w:val="11"/>
        </w:rPr>
        <w:t xml:space="preserve"> </w:t>
      </w:r>
      <w:r>
        <w:rPr>
          <w:spacing w:val="-1"/>
        </w:rPr>
        <w:t>(далее</w:t>
      </w:r>
    </w:p>
    <w:p w14:paraId="7919ABC3" w14:textId="77777777" w:rsidR="003A7A2D" w:rsidRDefault="003A7A2D" w:rsidP="00C63200">
      <w:pPr>
        <w:pStyle w:val="a3"/>
        <w:numPr>
          <w:ilvl w:val="0"/>
          <w:numId w:val="139"/>
        </w:numPr>
        <w:tabs>
          <w:tab w:val="left" w:pos="287"/>
        </w:tabs>
        <w:autoSpaceDE/>
        <w:autoSpaceDN/>
        <w:adjustRightInd/>
        <w:ind w:right="105" w:firstLine="0"/>
        <w:jc w:val="both"/>
      </w:pPr>
      <w:r>
        <w:rPr>
          <w:spacing w:val="-1"/>
        </w:rPr>
        <w:t>административный</w:t>
      </w:r>
      <w:r>
        <w:rPr>
          <w:spacing w:val="46"/>
        </w:rPr>
        <w:t xml:space="preserve"> </w:t>
      </w:r>
      <w:r>
        <w:rPr>
          <w:spacing w:val="-1"/>
        </w:rPr>
        <w:t>регламент,</w:t>
      </w:r>
      <w:r>
        <w:rPr>
          <w:spacing w:val="45"/>
        </w:rPr>
        <w:t xml:space="preserve"> </w:t>
      </w:r>
      <w:r>
        <w:t>муниципальная</w:t>
      </w:r>
      <w:r>
        <w:rPr>
          <w:spacing w:val="48"/>
        </w:rPr>
        <w:t xml:space="preserve"> </w:t>
      </w:r>
      <w:r>
        <w:rPr>
          <w:spacing w:val="-1"/>
        </w:rPr>
        <w:t>услуга)</w:t>
      </w:r>
      <w:r>
        <w:rPr>
          <w:spacing w:val="44"/>
        </w:rPr>
        <w:t xml:space="preserve"> </w:t>
      </w:r>
      <w:r>
        <w:t>разработан</w:t>
      </w:r>
      <w:r>
        <w:rPr>
          <w:spacing w:val="46"/>
        </w:rPr>
        <w:t xml:space="preserve"> </w:t>
      </w:r>
      <w:r>
        <w:t>в</w:t>
      </w:r>
      <w:r>
        <w:rPr>
          <w:spacing w:val="45"/>
        </w:rPr>
        <w:t xml:space="preserve"> </w:t>
      </w:r>
      <w:r>
        <w:t>целях</w:t>
      </w:r>
      <w:r>
        <w:rPr>
          <w:spacing w:val="48"/>
        </w:rPr>
        <w:t xml:space="preserve"> </w:t>
      </w:r>
      <w:r>
        <w:rPr>
          <w:spacing w:val="-1"/>
        </w:rPr>
        <w:t>повышения</w:t>
      </w:r>
      <w:r>
        <w:rPr>
          <w:spacing w:val="53"/>
        </w:rPr>
        <w:t xml:space="preserve"> </w:t>
      </w:r>
      <w:r>
        <w:rPr>
          <w:spacing w:val="-1"/>
        </w:rPr>
        <w:t>качества</w:t>
      </w:r>
      <w:r>
        <w:rPr>
          <w:spacing w:val="39"/>
        </w:rPr>
        <w:t xml:space="preserve"> </w:t>
      </w:r>
      <w:r>
        <w:t>и</w:t>
      </w:r>
      <w:r>
        <w:rPr>
          <w:spacing w:val="39"/>
        </w:rPr>
        <w:t xml:space="preserve"> </w:t>
      </w:r>
      <w:r>
        <w:t>доступности</w:t>
      </w:r>
      <w:r>
        <w:rPr>
          <w:spacing w:val="39"/>
        </w:rPr>
        <w:t xml:space="preserve"> </w:t>
      </w:r>
      <w:r>
        <w:rPr>
          <w:spacing w:val="-1"/>
        </w:rPr>
        <w:t>муниципальной</w:t>
      </w:r>
      <w:r>
        <w:rPr>
          <w:spacing w:val="42"/>
        </w:rPr>
        <w:t xml:space="preserve"> </w:t>
      </w:r>
      <w:r>
        <w:rPr>
          <w:spacing w:val="-1"/>
        </w:rPr>
        <w:t>услуги,</w:t>
      </w:r>
      <w:r>
        <w:rPr>
          <w:spacing w:val="38"/>
        </w:rPr>
        <w:t xml:space="preserve"> </w:t>
      </w:r>
      <w:r>
        <w:t>создания</w:t>
      </w:r>
      <w:r>
        <w:rPr>
          <w:spacing w:val="38"/>
        </w:rPr>
        <w:t xml:space="preserve"> </w:t>
      </w:r>
      <w:r>
        <w:rPr>
          <w:spacing w:val="-1"/>
        </w:rPr>
        <w:t>комфортных</w:t>
      </w:r>
      <w:r>
        <w:rPr>
          <w:spacing w:val="43"/>
        </w:rPr>
        <w:t xml:space="preserve"> </w:t>
      </w:r>
      <w:r>
        <w:rPr>
          <w:spacing w:val="-1"/>
        </w:rPr>
        <w:t>условий</w:t>
      </w:r>
      <w:r>
        <w:rPr>
          <w:spacing w:val="39"/>
        </w:rPr>
        <w:t xml:space="preserve"> </w:t>
      </w:r>
      <w:r>
        <w:t>для</w:t>
      </w:r>
      <w:r>
        <w:rPr>
          <w:spacing w:val="42"/>
        </w:rPr>
        <w:t xml:space="preserve"> </w:t>
      </w:r>
      <w:r>
        <w:rPr>
          <w:spacing w:val="-1"/>
        </w:rPr>
        <w:t>участников</w:t>
      </w:r>
      <w:r>
        <w:rPr>
          <w:spacing w:val="54"/>
        </w:rPr>
        <w:t xml:space="preserve"> </w:t>
      </w:r>
      <w:r>
        <w:rPr>
          <w:spacing w:val="-1"/>
        </w:rPr>
        <w:t>правоотношений,</w:t>
      </w:r>
      <w:r>
        <w:rPr>
          <w:spacing w:val="55"/>
        </w:rPr>
        <w:t xml:space="preserve"> </w:t>
      </w:r>
      <w:r>
        <w:rPr>
          <w:spacing w:val="-1"/>
        </w:rPr>
        <w:t>возникающих</w:t>
      </w:r>
      <w:r>
        <w:rPr>
          <w:spacing w:val="52"/>
        </w:rPr>
        <w:t xml:space="preserve"> </w:t>
      </w:r>
      <w:r>
        <w:t>в</w:t>
      </w:r>
      <w:r>
        <w:rPr>
          <w:spacing w:val="54"/>
        </w:rPr>
        <w:t xml:space="preserve"> </w:t>
      </w:r>
      <w:r>
        <w:rPr>
          <w:spacing w:val="-1"/>
        </w:rPr>
        <w:t>процессе</w:t>
      </w:r>
      <w:r>
        <w:rPr>
          <w:spacing w:val="54"/>
        </w:rPr>
        <w:t xml:space="preserve"> </w:t>
      </w:r>
      <w:r>
        <w:t>предоставления</w:t>
      </w:r>
      <w:r>
        <w:rPr>
          <w:spacing w:val="55"/>
        </w:rPr>
        <w:t xml:space="preserve"> </w:t>
      </w:r>
      <w:r>
        <w:rPr>
          <w:spacing w:val="-1"/>
        </w:rPr>
        <w:t>муниципальной</w:t>
      </w:r>
      <w:r>
        <w:rPr>
          <w:spacing w:val="79"/>
        </w:rPr>
        <w:t xml:space="preserve"> </w:t>
      </w:r>
      <w:r>
        <w:rPr>
          <w:spacing w:val="-1"/>
        </w:rPr>
        <w:t>услуги,</w:t>
      </w:r>
      <w:r>
        <w:rPr>
          <w:spacing w:val="43"/>
        </w:rPr>
        <w:t xml:space="preserve"> </w:t>
      </w:r>
      <w:r>
        <w:t>и</w:t>
      </w:r>
      <w:r>
        <w:rPr>
          <w:spacing w:val="44"/>
        </w:rPr>
        <w:t xml:space="preserve"> </w:t>
      </w:r>
      <w:r>
        <w:t>определяет</w:t>
      </w:r>
      <w:r>
        <w:rPr>
          <w:spacing w:val="43"/>
        </w:rPr>
        <w:t xml:space="preserve"> </w:t>
      </w:r>
      <w:r>
        <w:t>сроки,</w:t>
      </w:r>
      <w:r>
        <w:rPr>
          <w:spacing w:val="43"/>
        </w:rPr>
        <w:t xml:space="preserve"> </w:t>
      </w:r>
      <w:r>
        <w:rPr>
          <w:spacing w:val="-1"/>
        </w:rPr>
        <w:t>последовательность</w:t>
      </w:r>
      <w:r>
        <w:rPr>
          <w:spacing w:val="44"/>
        </w:rPr>
        <w:t xml:space="preserve"> </w:t>
      </w:r>
      <w:r>
        <w:rPr>
          <w:spacing w:val="-1"/>
        </w:rPr>
        <w:t>административных</w:t>
      </w:r>
      <w:r>
        <w:rPr>
          <w:spacing w:val="45"/>
        </w:rPr>
        <w:t xml:space="preserve"> </w:t>
      </w:r>
      <w:r>
        <w:rPr>
          <w:spacing w:val="-1"/>
        </w:rPr>
        <w:t>процедур</w:t>
      </w:r>
      <w:r>
        <w:rPr>
          <w:spacing w:val="45"/>
        </w:rPr>
        <w:t xml:space="preserve"> </w:t>
      </w:r>
      <w:r>
        <w:t>и</w:t>
      </w:r>
      <w:r>
        <w:rPr>
          <w:spacing w:val="74"/>
        </w:rPr>
        <w:t xml:space="preserve"> </w:t>
      </w:r>
      <w:r>
        <w:rPr>
          <w:spacing w:val="-1"/>
        </w:rPr>
        <w:t>административных</w:t>
      </w:r>
      <w:r>
        <w:rPr>
          <w:spacing w:val="2"/>
        </w:rPr>
        <w:t xml:space="preserve"> </w:t>
      </w:r>
      <w:r>
        <w:rPr>
          <w:spacing w:val="-1"/>
        </w:rPr>
        <w:t>действий.</w:t>
      </w:r>
    </w:p>
    <w:p w14:paraId="68DF453C" w14:textId="77777777" w:rsidR="003A7A2D" w:rsidRDefault="003A7A2D" w:rsidP="003A7A2D">
      <w:pPr>
        <w:rPr>
          <w:rFonts w:eastAsia="Times New Roman"/>
        </w:rPr>
      </w:pPr>
    </w:p>
    <w:p w14:paraId="586FF021" w14:textId="77777777" w:rsidR="003A7A2D" w:rsidRDefault="003A7A2D" w:rsidP="003A7A2D">
      <w:pPr>
        <w:pStyle w:val="a3"/>
        <w:ind w:left="1603" w:right="1613"/>
        <w:jc w:val="center"/>
      </w:pPr>
      <w:bookmarkStart w:id="21" w:name="Круг_заявителей"/>
      <w:bookmarkEnd w:id="21"/>
      <w:r>
        <w:rPr>
          <w:spacing w:val="-1"/>
        </w:rPr>
        <w:t>Круг</w:t>
      </w:r>
      <w:r>
        <w:t xml:space="preserve"> </w:t>
      </w:r>
      <w:r>
        <w:rPr>
          <w:spacing w:val="-1"/>
        </w:rPr>
        <w:t>заявителей</w:t>
      </w:r>
    </w:p>
    <w:p w14:paraId="595BF9F4" w14:textId="77777777" w:rsidR="003A7A2D" w:rsidRDefault="003A7A2D" w:rsidP="003A7A2D">
      <w:pPr>
        <w:rPr>
          <w:rFonts w:eastAsia="Times New Roman"/>
        </w:rPr>
      </w:pPr>
    </w:p>
    <w:p w14:paraId="3890E8EC" w14:textId="77777777" w:rsidR="003A7A2D" w:rsidRDefault="003A7A2D" w:rsidP="00C63200">
      <w:pPr>
        <w:pStyle w:val="a3"/>
        <w:numPr>
          <w:ilvl w:val="1"/>
          <w:numId w:val="140"/>
        </w:numPr>
        <w:tabs>
          <w:tab w:val="left" w:pos="1112"/>
        </w:tabs>
        <w:autoSpaceDE/>
        <w:autoSpaceDN/>
        <w:adjustRightInd/>
        <w:ind w:right="105" w:firstLine="540"/>
        <w:jc w:val="both"/>
      </w:pPr>
      <w:r>
        <w:rPr>
          <w:spacing w:val="-1"/>
        </w:rPr>
        <w:t>Получателем</w:t>
      </w:r>
      <w:r>
        <w:rPr>
          <w:spacing w:val="52"/>
        </w:rPr>
        <w:t xml:space="preserve"> </w:t>
      </w:r>
      <w:r>
        <w:rPr>
          <w:spacing w:val="-1"/>
        </w:rPr>
        <w:t>муниципальной</w:t>
      </w:r>
      <w:r>
        <w:rPr>
          <w:spacing w:val="54"/>
        </w:rPr>
        <w:t xml:space="preserve"> </w:t>
      </w:r>
      <w:r>
        <w:rPr>
          <w:spacing w:val="-2"/>
        </w:rPr>
        <w:t>услуги</w:t>
      </w:r>
      <w:r>
        <w:rPr>
          <w:spacing w:val="51"/>
        </w:rPr>
        <w:t xml:space="preserve"> </w:t>
      </w:r>
      <w:r>
        <w:rPr>
          <w:spacing w:val="-1"/>
        </w:rPr>
        <w:t>выступает</w:t>
      </w:r>
      <w:r>
        <w:rPr>
          <w:spacing w:val="51"/>
        </w:rPr>
        <w:t xml:space="preserve"> </w:t>
      </w:r>
      <w:r>
        <w:t>застройщик</w:t>
      </w:r>
      <w:r>
        <w:rPr>
          <w:spacing w:val="51"/>
        </w:rPr>
        <w:t xml:space="preserve"> </w:t>
      </w:r>
      <w:r>
        <w:t>-</w:t>
      </w:r>
      <w:r>
        <w:rPr>
          <w:spacing w:val="49"/>
        </w:rPr>
        <w:t xml:space="preserve"> </w:t>
      </w:r>
      <w:r>
        <w:rPr>
          <w:spacing w:val="-1"/>
        </w:rPr>
        <w:t>физическое</w:t>
      </w:r>
      <w:r>
        <w:rPr>
          <w:spacing w:val="49"/>
        </w:rPr>
        <w:t xml:space="preserve"> </w:t>
      </w:r>
      <w:r>
        <w:t>или</w:t>
      </w:r>
      <w:r>
        <w:rPr>
          <w:spacing w:val="63"/>
        </w:rPr>
        <w:t xml:space="preserve"> </w:t>
      </w:r>
      <w:r>
        <w:rPr>
          <w:spacing w:val="-1"/>
        </w:rPr>
        <w:t>юридическое</w:t>
      </w:r>
      <w:r>
        <w:rPr>
          <w:spacing w:val="59"/>
        </w:rPr>
        <w:t xml:space="preserve"> </w:t>
      </w:r>
      <w:r>
        <w:rPr>
          <w:spacing w:val="-1"/>
        </w:rPr>
        <w:t>лицо,</w:t>
      </w:r>
      <w:r>
        <w:rPr>
          <w:spacing w:val="57"/>
        </w:rPr>
        <w:t xml:space="preserve"> </w:t>
      </w:r>
      <w:r>
        <w:rPr>
          <w:spacing w:val="-1"/>
        </w:rPr>
        <w:t>заинтересованное</w:t>
      </w:r>
      <w:r>
        <w:rPr>
          <w:spacing w:val="59"/>
        </w:rPr>
        <w:t xml:space="preserve"> </w:t>
      </w:r>
      <w:r>
        <w:t>в</w:t>
      </w:r>
      <w:r>
        <w:rPr>
          <w:spacing w:val="59"/>
        </w:rPr>
        <w:t xml:space="preserve"> </w:t>
      </w:r>
      <w:r>
        <w:rPr>
          <w:spacing w:val="-1"/>
        </w:rPr>
        <w:t>осуществлении</w:t>
      </w:r>
      <w:r>
        <w:rPr>
          <w:spacing w:val="1"/>
        </w:rPr>
        <w:t xml:space="preserve"> </w:t>
      </w:r>
      <w:r>
        <w:rPr>
          <w:spacing w:val="-1"/>
        </w:rPr>
        <w:t>строительства</w:t>
      </w:r>
      <w:r>
        <w:rPr>
          <w:spacing w:val="59"/>
        </w:rPr>
        <w:t xml:space="preserve"> </w:t>
      </w:r>
      <w:r>
        <w:rPr>
          <w:spacing w:val="-1"/>
        </w:rPr>
        <w:t>(реконструкции),</w:t>
      </w:r>
      <w:r>
        <w:rPr>
          <w:spacing w:val="113"/>
        </w:rPr>
        <w:t xml:space="preserve"> </w:t>
      </w:r>
      <w:r>
        <w:t>продлении,</w:t>
      </w:r>
      <w:r>
        <w:rPr>
          <w:spacing w:val="40"/>
        </w:rPr>
        <w:t xml:space="preserve"> </w:t>
      </w:r>
      <w:r>
        <w:rPr>
          <w:spacing w:val="-1"/>
        </w:rPr>
        <w:t>внесении</w:t>
      </w:r>
      <w:r>
        <w:rPr>
          <w:spacing w:val="42"/>
        </w:rPr>
        <w:t xml:space="preserve"> </w:t>
      </w:r>
      <w:r>
        <w:rPr>
          <w:spacing w:val="-1"/>
        </w:rPr>
        <w:t>изменений</w:t>
      </w:r>
      <w:r>
        <w:rPr>
          <w:spacing w:val="41"/>
        </w:rPr>
        <w:t xml:space="preserve"> </w:t>
      </w:r>
      <w:r>
        <w:t>в</w:t>
      </w:r>
      <w:r>
        <w:rPr>
          <w:spacing w:val="40"/>
        </w:rPr>
        <w:t xml:space="preserve"> </w:t>
      </w:r>
      <w:r>
        <w:rPr>
          <w:spacing w:val="-1"/>
        </w:rPr>
        <w:t>разрешение</w:t>
      </w:r>
      <w:r>
        <w:rPr>
          <w:spacing w:val="39"/>
        </w:rPr>
        <w:t xml:space="preserve"> </w:t>
      </w:r>
      <w:r>
        <w:t>на</w:t>
      </w:r>
      <w:r>
        <w:rPr>
          <w:spacing w:val="42"/>
        </w:rPr>
        <w:t xml:space="preserve"> </w:t>
      </w:r>
      <w:r>
        <w:rPr>
          <w:spacing w:val="-1"/>
        </w:rPr>
        <w:t>строительство</w:t>
      </w:r>
      <w:r>
        <w:rPr>
          <w:spacing w:val="40"/>
        </w:rPr>
        <w:t xml:space="preserve"> </w:t>
      </w:r>
      <w:r>
        <w:rPr>
          <w:spacing w:val="-1"/>
        </w:rPr>
        <w:t>объектов</w:t>
      </w:r>
      <w:r>
        <w:rPr>
          <w:spacing w:val="40"/>
        </w:rPr>
        <w:t xml:space="preserve"> </w:t>
      </w:r>
      <w:r>
        <w:rPr>
          <w:spacing w:val="-1"/>
        </w:rPr>
        <w:t>капитального</w:t>
      </w:r>
      <w:r>
        <w:rPr>
          <w:spacing w:val="103"/>
        </w:rPr>
        <w:t xml:space="preserve"> </w:t>
      </w:r>
      <w:r>
        <w:rPr>
          <w:spacing w:val="-1"/>
        </w:rPr>
        <w:t xml:space="preserve">строительства (далее </w:t>
      </w:r>
      <w:r>
        <w:t>-</w:t>
      </w:r>
      <w:r>
        <w:rPr>
          <w:spacing w:val="-1"/>
        </w:rPr>
        <w:t xml:space="preserve"> </w:t>
      </w:r>
      <w:r>
        <w:t>заявитель).</w:t>
      </w:r>
    </w:p>
    <w:p w14:paraId="2A447310" w14:textId="77777777" w:rsidR="003A7A2D" w:rsidRDefault="003A7A2D" w:rsidP="00C63200">
      <w:pPr>
        <w:pStyle w:val="a3"/>
        <w:numPr>
          <w:ilvl w:val="1"/>
          <w:numId w:val="140"/>
        </w:numPr>
        <w:tabs>
          <w:tab w:val="left" w:pos="1088"/>
        </w:tabs>
        <w:autoSpaceDE/>
        <w:autoSpaceDN/>
        <w:adjustRightInd/>
        <w:ind w:right="102" w:firstLine="540"/>
        <w:jc w:val="both"/>
      </w:pPr>
      <w:r>
        <w:t>С</w:t>
      </w:r>
      <w:r>
        <w:rPr>
          <w:spacing w:val="24"/>
        </w:rPr>
        <w:t xml:space="preserve"> </w:t>
      </w:r>
      <w:r>
        <w:rPr>
          <w:spacing w:val="-1"/>
        </w:rPr>
        <w:t>заявлением</w:t>
      </w:r>
      <w:r>
        <w:rPr>
          <w:spacing w:val="25"/>
        </w:rPr>
        <w:t xml:space="preserve"> </w:t>
      </w:r>
      <w:r>
        <w:rPr>
          <w:spacing w:val="-1"/>
        </w:rPr>
        <w:t>вправе</w:t>
      </w:r>
      <w:r>
        <w:rPr>
          <w:spacing w:val="25"/>
        </w:rPr>
        <w:t xml:space="preserve"> </w:t>
      </w:r>
      <w:r>
        <w:rPr>
          <w:spacing w:val="-1"/>
        </w:rPr>
        <w:t>обратиться</w:t>
      </w:r>
      <w:r>
        <w:rPr>
          <w:spacing w:val="24"/>
        </w:rPr>
        <w:t xml:space="preserve"> </w:t>
      </w:r>
      <w:r>
        <w:rPr>
          <w:spacing w:val="-1"/>
        </w:rPr>
        <w:t>представители</w:t>
      </w:r>
      <w:r>
        <w:rPr>
          <w:spacing w:val="25"/>
        </w:rPr>
        <w:t xml:space="preserve"> </w:t>
      </w:r>
      <w:r>
        <w:rPr>
          <w:spacing w:val="-1"/>
        </w:rPr>
        <w:t>заявителя,</w:t>
      </w:r>
      <w:r>
        <w:rPr>
          <w:spacing w:val="26"/>
        </w:rPr>
        <w:t xml:space="preserve"> </w:t>
      </w:r>
      <w:r>
        <w:rPr>
          <w:spacing w:val="-1"/>
        </w:rPr>
        <w:t>действующие</w:t>
      </w:r>
      <w:r>
        <w:rPr>
          <w:spacing w:val="25"/>
        </w:rPr>
        <w:t xml:space="preserve"> </w:t>
      </w:r>
      <w:r>
        <w:t>в</w:t>
      </w:r>
      <w:r>
        <w:rPr>
          <w:spacing w:val="25"/>
        </w:rPr>
        <w:t xml:space="preserve"> </w:t>
      </w:r>
      <w:r>
        <w:t>силу</w:t>
      </w:r>
      <w:r>
        <w:rPr>
          <w:spacing w:val="93"/>
        </w:rPr>
        <w:t xml:space="preserve"> </w:t>
      </w:r>
      <w:r>
        <w:t>полномочий,</w:t>
      </w:r>
      <w:r>
        <w:rPr>
          <w:spacing w:val="16"/>
        </w:rPr>
        <w:t xml:space="preserve"> </w:t>
      </w:r>
      <w:r>
        <w:rPr>
          <w:spacing w:val="-1"/>
        </w:rPr>
        <w:t>основанных</w:t>
      </w:r>
      <w:r>
        <w:rPr>
          <w:spacing w:val="16"/>
        </w:rPr>
        <w:t xml:space="preserve"> </w:t>
      </w:r>
      <w:r>
        <w:t>на</w:t>
      </w:r>
      <w:r>
        <w:rPr>
          <w:spacing w:val="15"/>
        </w:rPr>
        <w:t xml:space="preserve"> </w:t>
      </w:r>
      <w:r>
        <w:rPr>
          <w:spacing w:val="-1"/>
        </w:rPr>
        <w:t>оформленной</w:t>
      </w:r>
      <w:r>
        <w:rPr>
          <w:spacing w:val="18"/>
        </w:rPr>
        <w:t xml:space="preserve"> </w:t>
      </w:r>
      <w:r>
        <w:t>в</w:t>
      </w:r>
      <w:r>
        <w:rPr>
          <w:spacing w:val="18"/>
        </w:rPr>
        <w:t xml:space="preserve"> </w:t>
      </w:r>
      <w:r>
        <w:rPr>
          <w:spacing w:val="-1"/>
        </w:rPr>
        <w:t>установленном</w:t>
      </w:r>
      <w:r>
        <w:rPr>
          <w:spacing w:val="16"/>
        </w:rPr>
        <w:t xml:space="preserve"> </w:t>
      </w:r>
      <w:r>
        <w:rPr>
          <w:spacing w:val="-1"/>
        </w:rPr>
        <w:t>законодательством</w:t>
      </w:r>
      <w:r>
        <w:rPr>
          <w:spacing w:val="83"/>
        </w:rPr>
        <w:t xml:space="preserve"> </w:t>
      </w:r>
      <w:r>
        <w:rPr>
          <w:spacing w:val="-1"/>
        </w:rPr>
        <w:t>Российской</w:t>
      </w:r>
      <w:r>
        <w:rPr>
          <w:spacing w:val="1"/>
        </w:rPr>
        <w:t xml:space="preserve"> </w:t>
      </w:r>
      <w:r>
        <w:rPr>
          <w:spacing w:val="-1"/>
        </w:rPr>
        <w:t>Федерации</w:t>
      </w:r>
      <w:r>
        <w:rPr>
          <w:spacing w:val="-2"/>
        </w:rPr>
        <w:t xml:space="preserve"> </w:t>
      </w:r>
      <w:r>
        <w:t>порядке</w:t>
      </w:r>
      <w:r>
        <w:rPr>
          <w:spacing w:val="-1"/>
        </w:rPr>
        <w:t xml:space="preserve"> доверенности.</w:t>
      </w:r>
    </w:p>
    <w:p w14:paraId="1EFEF1AD" w14:textId="77777777" w:rsidR="003A7A2D" w:rsidRDefault="003A7A2D" w:rsidP="003A7A2D">
      <w:pPr>
        <w:rPr>
          <w:rFonts w:eastAsia="Times New Roman"/>
        </w:rPr>
      </w:pPr>
    </w:p>
    <w:p w14:paraId="358A2A8D" w14:textId="77777777" w:rsidR="003A7A2D" w:rsidRDefault="003A7A2D" w:rsidP="003A7A2D">
      <w:pPr>
        <w:pStyle w:val="a3"/>
        <w:ind w:left="2648" w:right="2657" w:firstLine="81"/>
      </w:pPr>
      <w:bookmarkStart w:id="22" w:name="Требования_к_порядку_информирования"/>
      <w:bookmarkEnd w:id="22"/>
      <w:r>
        <w:rPr>
          <w:spacing w:val="-1"/>
        </w:rPr>
        <w:t>Требования</w:t>
      </w:r>
      <w:r>
        <w:t xml:space="preserve"> к порядку</w:t>
      </w:r>
      <w:r>
        <w:rPr>
          <w:spacing w:val="-5"/>
        </w:rPr>
        <w:t xml:space="preserve"> </w:t>
      </w:r>
      <w:r>
        <w:rPr>
          <w:spacing w:val="-1"/>
        </w:rPr>
        <w:t>информирования</w:t>
      </w:r>
      <w:r>
        <w:rPr>
          <w:spacing w:val="50"/>
        </w:rPr>
        <w:t xml:space="preserve"> </w:t>
      </w:r>
      <w:r>
        <w:t xml:space="preserve">о </w:t>
      </w:r>
      <w:r>
        <w:rPr>
          <w:spacing w:val="-1"/>
        </w:rPr>
        <w:t>предоставлении</w:t>
      </w:r>
      <w:r>
        <w:rPr>
          <w:spacing w:val="1"/>
        </w:rPr>
        <w:t xml:space="preserve"> </w:t>
      </w:r>
      <w:r>
        <w:rPr>
          <w:spacing w:val="-1"/>
        </w:rPr>
        <w:t>муниципальной</w:t>
      </w:r>
      <w:r>
        <w:rPr>
          <w:spacing w:val="3"/>
        </w:rPr>
        <w:t xml:space="preserve"> </w:t>
      </w:r>
      <w:r>
        <w:rPr>
          <w:spacing w:val="-2"/>
        </w:rPr>
        <w:t>услуги</w:t>
      </w:r>
    </w:p>
    <w:p w14:paraId="108F3F9D" w14:textId="77777777" w:rsidR="003A7A2D" w:rsidRDefault="003A7A2D" w:rsidP="003A7A2D">
      <w:pPr>
        <w:rPr>
          <w:rFonts w:eastAsia="Times New Roman"/>
        </w:rPr>
      </w:pPr>
    </w:p>
    <w:p w14:paraId="62881C16" w14:textId="77777777" w:rsidR="003A7A2D" w:rsidRDefault="003A7A2D" w:rsidP="00C63200">
      <w:pPr>
        <w:pStyle w:val="a3"/>
        <w:numPr>
          <w:ilvl w:val="1"/>
          <w:numId w:val="138"/>
        </w:numPr>
        <w:tabs>
          <w:tab w:val="left" w:pos="1091"/>
        </w:tabs>
        <w:autoSpaceDE/>
        <w:autoSpaceDN/>
        <w:adjustRightInd/>
        <w:ind w:right="102" w:firstLine="540"/>
        <w:jc w:val="both"/>
      </w:pPr>
      <w:r>
        <w:t>Информация</w:t>
      </w:r>
      <w:r>
        <w:rPr>
          <w:spacing w:val="28"/>
        </w:rPr>
        <w:t xml:space="preserve"> </w:t>
      </w:r>
      <w:r>
        <w:t>о</w:t>
      </w:r>
      <w:r>
        <w:rPr>
          <w:spacing w:val="28"/>
        </w:rPr>
        <w:t xml:space="preserve"> </w:t>
      </w:r>
      <w:r>
        <w:rPr>
          <w:spacing w:val="-1"/>
        </w:rPr>
        <w:t>порядке</w:t>
      </w:r>
      <w:r>
        <w:rPr>
          <w:spacing w:val="27"/>
        </w:rPr>
        <w:t xml:space="preserve"> </w:t>
      </w:r>
      <w:r>
        <w:rPr>
          <w:spacing w:val="-1"/>
        </w:rPr>
        <w:t>предоставления</w:t>
      </w:r>
      <w:r>
        <w:rPr>
          <w:spacing w:val="28"/>
        </w:rPr>
        <w:t xml:space="preserve"> </w:t>
      </w:r>
      <w:r>
        <w:rPr>
          <w:spacing w:val="-1"/>
        </w:rPr>
        <w:t>муниципальной</w:t>
      </w:r>
      <w:r>
        <w:rPr>
          <w:spacing w:val="32"/>
        </w:rPr>
        <w:t xml:space="preserve"> </w:t>
      </w:r>
      <w:r>
        <w:rPr>
          <w:spacing w:val="-2"/>
        </w:rPr>
        <w:t>услуги</w:t>
      </w:r>
      <w:r>
        <w:rPr>
          <w:spacing w:val="32"/>
        </w:rPr>
        <w:t xml:space="preserve"> </w:t>
      </w:r>
      <w:r>
        <w:rPr>
          <w:spacing w:val="-1"/>
        </w:rPr>
        <w:t>размещается</w:t>
      </w:r>
      <w:r>
        <w:rPr>
          <w:spacing w:val="31"/>
        </w:rPr>
        <w:t xml:space="preserve"> </w:t>
      </w:r>
      <w:r>
        <w:t>на</w:t>
      </w:r>
      <w:r>
        <w:rPr>
          <w:spacing w:val="79"/>
        </w:rPr>
        <w:t xml:space="preserve"> </w:t>
      </w:r>
      <w:r>
        <w:t>официальном</w:t>
      </w:r>
      <w:r>
        <w:rPr>
          <w:spacing w:val="32"/>
        </w:rPr>
        <w:t xml:space="preserve"> </w:t>
      </w:r>
      <w:r>
        <w:rPr>
          <w:spacing w:val="-1"/>
        </w:rPr>
        <w:t>сайте</w:t>
      </w:r>
      <w:r>
        <w:rPr>
          <w:spacing w:val="30"/>
        </w:rPr>
        <w:t xml:space="preserve"> </w:t>
      </w:r>
      <w:r>
        <w:rPr>
          <w:spacing w:val="-1"/>
        </w:rPr>
        <w:t>Администрации</w:t>
      </w:r>
      <w:r>
        <w:rPr>
          <w:spacing w:val="34"/>
        </w:rPr>
        <w:t xml:space="preserve"> </w:t>
      </w:r>
      <w:r>
        <w:t>МО</w:t>
      </w:r>
      <w:r>
        <w:rPr>
          <w:spacing w:val="35"/>
        </w:rPr>
        <w:t xml:space="preserve"> </w:t>
      </w:r>
      <w:r>
        <w:rPr>
          <w:spacing w:val="-2"/>
        </w:rPr>
        <w:t>«Посёлок</w:t>
      </w:r>
      <w:r>
        <w:rPr>
          <w:spacing w:val="34"/>
        </w:rPr>
        <w:t xml:space="preserve"> </w:t>
      </w:r>
      <w:r>
        <w:t>Айхал»</w:t>
      </w:r>
      <w:r>
        <w:rPr>
          <w:spacing w:val="28"/>
        </w:rPr>
        <w:t xml:space="preserve"> </w:t>
      </w:r>
      <w:r>
        <w:t>Мирнинского</w:t>
      </w:r>
      <w:r>
        <w:rPr>
          <w:spacing w:val="33"/>
        </w:rPr>
        <w:t xml:space="preserve"> </w:t>
      </w:r>
      <w:r>
        <w:rPr>
          <w:spacing w:val="-1"/>
        </w:rPr>
        <w:t>района</w:t>
      </w:r>
      <w:r>
        <w:rPr>
          <w:spacing w:val="59"/>
        </w:rPr>
        <w:t xml:space="preserve"> </w:t>
      </w:r>
      <w:r>
        <w:rPr>
          <w:spacing w:val="-1"/>
        </w:rPr>
        <w:t>Республики</w:t>
      </w:r>
      <w:r>
        <w:rPr>
          <w:spacing w:val="10"/>
        </w:rPr>
        <w:t xml:space="preserve"> </w:t>
      </w:r>
      <w:r>
        <w:rPr>
          <w:spacing w:val="-1"/>
        </w:rPr>
        <w:t>Саха</w:t>
      </w:r>
      <w:r>
        <w:rPr>
          <w:spacing w:val="8"/>
        </w:rPr>
        <w:t xml:space="preserve"> </w:t>
      </w:r>
      <w:r>
        <w:rPr>
          <w:spacing w:val="-1"/>
        </w:rPr>
        <w:t>(Якутия)</w:t>
      </w:r>
      <w:r>
        <w:rPr>
          <w:spacing w:val="8"/>
        </w:rPr>
        <w:t xml:space="preserve"> </w:t>
      </w:r>
      <w:r>
        <w:rPr>
          <w:rFonts w:eastAsia="Times New Roman"/>
          <w:spacing w:val="-1"/>
        </w:rPr>
        <w:t>(https://</w:t>
      </w:r>
      <w:r>
        <w:rPr>
          <w:spacing w:val="-1"/>
        </w:rPr>
        <w:t>мо</w:t>
      </w:r>
      <w:r>
        <w:rPr>
          <w:rFonts w:eastAsia="Times New Roman"/>
          <w:spacing w:val="-1"/>
        </w:rPr>
        <w:t>-</w:t>
      </w:r>
      <w:r>
        <w:rPr>
          <w:spacing w:val="-1"/>
        </w:rPr>
        <w:t>айхал.рф</w:t>
      </w:r>
      <w:r>
        <w:rPr>
          <w:rFonts w:eastAsia="Times New Roman"/>
          <w:spacing w:val="-1"/>
        </w:rPr>
        <w:t>),</w:t>
      </w:r>
      <w:r>
        <w:rPr>
          <w:rFonts w:eastAsia="Times New Roman"/>
          <w:spacing w:val="7"/>
        </w:rPr>
        <w:t xml:space="preserve"> </w:t>
      </w:r>
      <w:r>
        <w:rPr>
          <w:spacing w:val="-1"/>
        </w:rPr>
        <w:t>федеральной</w:t>
      </w:r>
      <w:r>
        <w:rPr>
          <w:spacing w:val="10"/>
        </w:rPr>
        <w:t xml:space="preserve"> </w:t>
      </w:r>
      <w:r>
        <w:rPr>
          <w:spacing w:val="-1"/>
        </w:rPr>
        <w:t>государственной</w:t>
      </w:r>
      <w:r>
        <w:rPr>
          <w:spacing w:val="91"/>
        </w:rPr>
        <w:t xml:space="preserve"> </w:t>
      </w:r>
      <w:r>
        <w:rPr>
          <w:spacing w:val="-1"/>
        </w:rPr>
        <w:t>информационной</w:t>
      </w:r>
      <w:r>
        <w:rPr>
          <w:spacing w:val="25"/>
        </w:rPr>
        <w:t xml:space="preserve"> </w:t>
      </w:r>
      <w:r>
        <w:rPr>
          <w:spacing w:val="-1"/>
        </w:rPr>
        <w:t>системе</w:t>
      </w:r>
      <w:r>
        <w:rPr>
          <w:spacing w:val="27"/>
        </w:rPr>
        <w:t xml:space="preserve"> </w:t>
      </w:r>
      <w:r>
        <w:rPr>
          <w:spacing w:val="-1"/>
        </w:rPr>
        <w:t>«Единый</w:t>
      </w:r>
      <w:r>
        <w:rPr>
          <w:spacing w:val="25"/>
        </w:rPr>
        <w:t xml:space="preserve"> </w:t>
      </w:r>
      <w:r>
        <w:rPr>
          <w:spacing w:val="-1"/>
        </w:rPr>
        <w:t>портал</w:t>
      </w:r>
      <w:r>
        <w:rPr>
          <w:spacing w:val="21"/>
        </w:rPr>
        <w:t xml:space="preserve"> </w:t>
      </w:r>
      <w:r>
        <w:rPr>
          <w:spacing w:val="-1"/>
        </w:rPr>
        <w:t>государственных</w:t>
      </w:r>
      <w:r>
        <w:rPr>
          <w:spacing w:val="26"/>
        </w:rPr>
        <w:t xml:space="preserve"> </w:t>
      </w:r>
      <w:r>
        <w:t>и</w:t>
      </w:r>
      <w:r>
        <w:rPr>
          <w:spacing w:val="22"/>
        </w:rPr>
        <w:t xml:space="preserve"> </w:t>
      </w:r>
      <w:r>
        <w:rPr>
          <w:spacing w:val="-1"/>
        </w:rPr>
        <w:t>муниципальных</w:t>
      </w:r>
      <w:r>
        <w:rPr>
          <w:spacing w:val="28"/>
        </w:rPr>
        <w:t xml:space="preserve"> </w:t>
      </w:r>
      <w:r>
        <w:rPr>
          <w:spacing w:val="-3"/>
        </w:rPr>
        <w:t>услуг</w:t>
      </w:r>
      <w:r>
        <w:rPr>
          <w:spacing w:val="72"/>
        </w:rPr>
        <w:t xml:space="preserve"> </w:t>
      </w:r>
      <w:r>
        <w:t>(функций)</w:t>
      </w:r>
      <w:r>
        <w:rPr>
          <w:spacing w:val="23"/>
        </w:rPr>
        <w:t xml:space="preserve"> </w:t>
      </w:r>
      <w:r>
        <w:rPr>
          <w:spacing w:val="-1"/>
        </w:rPr>
        <w:t>(</w:t>
      </w:r>
      <w:r>
        <w:rPr>
          <w:rFonts w:eastAsia="Times New Roman"/>
          <w:spacing w:val="-1"/>
        </w:rPr>
        <w:t>http://www.gosuslugi.ru</w:t>
      </w:r>
      <w:r>
        <w:rPr>
          <w:spacing w:val="-1"/>
        </w:rPr>
        <w:t>)</w:t>
      </w:r>
      <w:r>
        <w:rPr>
          <w:spacing w:val="25"/>
        </w:rPr>
        <w:t xml:space="preserve"> </w:t>
      </w:r>
      <w:r>
        <w:rPr>
          <w:spacing w:val="-1"/>
        </w:rPr>
        <w:t>(далее</w:t>
      </w:r>
      <w:r>
        <w:rPr>
          <w:spacing w:val="23"/>
        </w:rPr>
        <w:t xml:space="preserve"> </w:t>
      </w:r>
      <w:r>
        <w:rPr>
          <w:rFonts w:eastAsia="Times New Roman"/>
        </w:rPr>
        <w:t>-</w:t>
      </w:r>
      <w:r>
        <w:rPr>
          <w:rFonts w:eastAsia="Times New Roman"/>
          <w:spacing w:val="23"/>
        </w:rPr>
        <w:t xml:space="preserve"> </w:t>
      </w:r>
      <w:r>
        <w:t>ЕПГУ)»</w:t>
      </w:r>
      <w:r>
        <w:rPr>
          <w:spacing w:val="19"/>
        </w:rPr>
        <w:t xml:space="preserve"> </w:t>
      </w:r>
      <w:r>
        <w:t>и/или</w:t>
      </w:r>
      <w:r>
        <w:rPr>
          <w:spacing w:val="25"/>
        </w:rPr>
        <w:t xml:space="preserve"> </w:t>
      </w:r>
      <w:r>
        <w:rPr>
          <w:spacing w:val="-1"/>
        </w:rPr>
        <w:t>государственной</w:t>
      </w:r>
      <w:r>
        <w:rPr>
          <w:spacing w:val="67"/>
        </w:rPr>
        <w:t xml:space="preserve"> </w:t>
      </w:r>
      <w:r>
        <w:rPr>
          <w:spacing w:val="-1"/>
        </w:rPr>
        <w:t>информационной</w:t>
      </w:r>
      <w:r>
        <w:rPr>
          <w:spacing w:val="42"/>
        </w:rPr>
        <w:t xml:space="preserve"> </w:t>
      </w:r>
      <w:r>
        <w:rPr>
          <w:spacing w:val="-1"/>
        </w:rPr>
        <w:t>системе</w:t>
      </w:r>
      <w:r>
        <w:rPr>
          <w:spacing w:val="44"/>
        </w:rPr>
        <w:t xml:space="preserve"> </w:t>
      </w:r>
      <w:r>
        <w:rPr>
          <w:spacing w:val="-2"/>
        </w:rPr>
        <w:t>«Портал</w:t>
      </w:r>
      <w:r>
        <w:rPr>
          <w:spacing w:val="41"/>
        </w:rPr>
        <w:t xml:space="preserve"> </w:t>
      </w:r>
      <w:r>
        <w:rPr>
          <w:spacing w:val="-1"/>
        </w:rPr>
        <w:t>государственных</w:t>
      </w:r>
      <w:r>
        <w:rPr>
          <w:spacing w:val="40"/>
        </w:rPr>
        <w:t xml:space="preserve"> </w:t>
      </w:r>
      <w:r>
        <w:t>и</w:t>
      </w:r>
      <w:r>
        <w:rPr>
          <w:spacing w:val="42"/>
        </w:rPr>
        <w:t xml:space="preserve"> </w:t>
      </w:r>
      <w:r>
        <w:rPr>
          <w:spacing w:val="-1"/>
        </w:rPr>
        <w:t>муниципальных</w:t>
      </w:r>
      <w:r>
        <w:rPr>
          <w:spacing w:val="45"/>
        </w:rPr>
        <w:t xml:space="preserve"> </w:t>
      </w:r>
      <w:r>
        <w:rPr>
          <w:spacing w:val="-2"/>
        </w:rPr>
        <w:t>услуг</w:t>
      </w:r>
      <w:r>
        <w:rPr>
          <w:spacing w:val="40"/>
        </w:rPr>
        <w:t xml:space="preserve"> </w:t>
      </w:r>
      <w:r>
        <w:rPr>
          <w:spacing w:val="-1"/>
        </w:rPr>
        <w:t>(функций)</w:t>
      </w:r>
      <w:r>
        <w:rPr>
          <w:spacing w:val="105"/>
        </w:rPr>
        <w:t xml:space="preserve"> </w:t>
      </w:r>
      <w:r>
        <w:rPr>
          <w:spacing w:val="-1"/>
        </w:rPr>
        <w:t>Республики</w:t>
      </w:r>
      <w:r>
        <w:rPr>
          <w:spacing w:val="20"/>
        </w:rPr>
        <w:t xml:space="preserve"> </w:t>
      </w:r>
      <w:r>
        <w:rPr>
          <w:spacing w:val="-1"/>
        </w:rPr>
        <w:t>Саха</w:t>
      </w:r>
      <w:r>
        <w:rPr>
          <w:spacing w:val="18"/>
        </w:rPr>
        <w:t xml:space="preserve"> </w:t>
      </w:r>
      <w:r>
        <w:rPr>
          <w:spacing w:val="-1"/>
        </w:rPr>
        <w:t>(Якутия)</w:t>
      </w:r>
      <w:r>
        <w:rPr>
          <w:spacing w:val="18"/>
        </w:rPr>
        <w:t xml:space="preserve"> </w:t>
      </w:r>
      <w:r>
        <w:rPr>
          <w:spacing w:val="-1"/>
        </w:rPr>
        <w:t>(</w:t>
      </w:r>
      <w:r>
        <w:rPr>
          <w:rFonts w:eastAsia="Times New Roman"/>
          <w:spacing w:val="-1"/>
        </w:rPr>
        <w:t>http://www.e-yakutia.ru</w:t>
      </w:r>
      <w:r>
        <w:rPr>
          <w:spacing w:val="-1"/>
        </w:rPr>
        <w:t>)</w:t>
      </w:r>
      <w:r>
        <w:rPr>
          <w:spacing w:val="18"/>
        </w:rPr>
        <w:t xml:space="preserve"> </w:t>
      </w:r>
      <w:r>
        <w:rPr>
          <w:spacing w:val="-1"/>
        </w:rPr>
        <w:t>(далее</w:t>
      </w:r>
      <w:r>
        <w:rPr>
          <w:spacing w:val="18"/>
        </w:rPr>
        <w:t xml:space="preserve"> </w:t>
      </w:r>
      <w:r>
        <w:rPr>
          <w:rFonts w:eastAsia="Times New Roman"/>
        </w:rPr>
        <w:t>-</w:t>
      </w:r>
      <w:r>
        <w:rPr>
          <w:rFonts w:eastAsia="Times New Roman"/>
          <w:spacing w:val="18"/>
        </w:rPr>
        <w:t xml:space="preserve"> </w:t>
      </w:r>
      <w:r>
        <w:rPr>
          <w:spacing w:val="-1"/>
        </w:rPr>
        <w:t>РПГУ)»,</w:t>
      </w:r>
      <w:r>
        <w:rPr>
          <w:spacing w:val="21"/>
        </w:rPr>
        <w:t xml:space="preserve"> </w:t>
      </w:r>
      <w:r>
        <w:t>на</w:t>
      </w:r>
      <w:r>
        <w:rPr>
          <w:spacing w:val="18"/>
        </w:rPr>
        <w:t xml:space="preserve"> </w:t>
      </w:r>
      <w:r>
        <w:rPr>
          <w:spacing w:val="-1"/>
        </w:rPr>
        <w:t>информационных</w:t>
      </w:r>
      <w:r>
        <w:rPr>
          <w:spacing w:val="93"/>
        </w:rPr>
        <w:t xml:space="preserve"> </w:t>
      </w:r>
      <w:r>
        <w:rPr>
          <w:spacing w:val="-1"/>
        </w:rPr>
        <w:t>стендах</w:t>
      </w:r>
      <w:r>
        <w:rPr>
          <w:spacing w:val="38"/>
        </w:rPr>
        <w:t xml:space="preserve"> </w:t>
      </w:r>
      <w:r>
        <w:rPr>
          <w:spacing w:val="-1"/>
        </w:rPr>
        <w:t>Администрации</w:t>
      </w:r>
      <w:r>
        <w:rPr>
          <w:spacing w:val="37"/>
        </w:rPr>
        <w:t xml:space="preserve"> </w:t>
      </w:r>
      <w:r>
        <w:t>МО</w:t>
      </w:r>
      <w:r>
        <w:rPr>
          <w:spacing w:val="37"/>
        </w:rPr>
        <w:t xml:space="preserve"> </w:t>
      </w:r>
      <w:r>
        <w:rPr>
          <w:spacing w:val="-2"/>
        </w:rPr>
        <w:t>«Посёлок</w:t>
      </w:r>
      <w:r>
        <w:rPr>
          <w:spacing w:val="36"/>
        </w:rPr>
        <w:t xml:space="preserve"> </w:t>
      </w:r>
      <w:r>
        <w:rPr>
          <w:spacing w:val="-1"/>
        </w:rPr>
        <w:t>Айхал»,</w:t>
      </w:r>
      <w:r>
        <w:rPr>
          <w:spacing w:val="38"/>
        </w:rPr>
        <w:t xml:space="preserve"> </w:t>
      </w:r>
      <w:r>
        <w:t>в</w:t>
      </w:r>
      <w:r>
        <w:rPr>
          <w:spacing w:val="35"/>
        </w:rPr>
        <w:t xml:space="preserve"> </w:t>
      </w:r>
      <w:r>
        <w:t>инфоматах,</w:t>
      </w:r>
      <w:r>
        <w:rPr>
          <w:spacing w:val="36"/>
        </w:rPr>
        <w:t xml:space="preserve"> </w:t>
      </w:r>
      <w:r>
        <w:rPr>
          <w:spacing w:val="-1"/>
        </w:rPr>
        <w:t>расположенных</w:t>
      </w:r>
      <w:r>
        <w:rPr>
          <w:spacing w:val="36"/>
        </w:rPr>
        <w:t xml:space="preserve"> </w:t>
      </w:r>
      <w:r>
        <w:t>в</w:t>
      </w:r>
      <w:r>
        <w:rPr>
          <w:spacing w:val="35"/>
        </w:rPr>
        <w:t xml:space="preserve"> </w:t>
      </w:r>
      <w:r>
        <w:rPr>
          <w:spacing w:val="-1"/>
        </w:rPr>
        <w:t>зданиях</w:t>
      </w:r>
      <w:r>
        <w:rPr>
          <w:spacing w:val="59"/>
        </w:rPr>
        <w:t xml:space="preserve"> </w:t>
      </w:r>
      <w:r>
        <w:rPr>
          <w:spacing w:val="-1"/>
        </w:rPr>
        <w:t>Государственного</w:t>
      </w:r>
      <w:r>
        <w:rPr>
          <w:spacing w:val="26"/>
        </w:rPr>
        <w:t xml:space="preserve"> </w:t>
      </w:r>
      <w:r>
        <w:t>автономного</w:t>
      </w:r>
      <w:r>
        <w:rPr>
          <w:spacing w:val="28"/>
        </w:rPr>
        <w:t xml:space="preserve"> </w:t>
      </w:r>
      <w:r>
        <w:rPr>
          <w:spacing w:val="-1"/>
        </w:rPr>
        <w:t>учреждения</w:t>
      </w:r>
      <w:r>
        <w:rPr>
          <w:spacing w:val="31"/>
        </w:rPr>
        <w:t xml:space="preserve"> </w:t>
      </w:r>
      <w:r>
        <w:rPr>
          <w:spacing w:val="-1"/>
        </w:rPr>
        <w:t>«Многофункциональный</w:t>
      </w:r>
      <w:r>
        <w:rPr>
          <w:spacing w:val="27"/>
        </w:rPr>
        <w:t xml:space="preserve"> </w:t>
      </w:r>
      <w:r>
        <w:rPr>
          <w:spacing w:val="-1"/>
        </w:rPr>
        <w:t>центр</w:t>
      </w:r>
      <w:r>
        <w:rPr>
          <w:spacing w:val="60"/>
        </w:rPr>
        <w:t xml:space="preserve"> </w:t>
      </w:r>
      <w:r>
        <w:rPr>
          <w:spacing w:val="-1"/>
        </w:rPr>
        <w:t>предоставления</w:t>
      </w:r>
      <w:r>
        <w:rPr>
          <w:spacing w:val="40"/>
        </w:rPr>
        <w:t xml:space="preserve"> </w:t>
      </w:r>
      <w:r>
        <w:rPr>
          <w:spacing w:val="-1"/>
        </w:rPr>
        <w:t>государственных</w:t>
      </w:r>
      <w:r>
        <w:rPr>
          <w:spacing w:val="40"/>
        </w:rPr>
        <w:t xml:space="preserve"> </w:t>
      </w:r>
      <w:r>
        <w:t>и</w:t>
      </w:r>
      <w:r>
        <w:rPr>
          <w:spacing w:val="42"/>
        </w:rPr>
        <w:t xml:space="preserve"> </w:t>
      </w:r>
      <w:r>
        <w:rPr>
          <w:spacing w:val="-1"/>
        </w:rPr>
        <w:t>муниципальных</w:t>
      </w:r>
      <w:r>
        <w:rPr>
          <w:spacing w:val="45"/>
        </w:rPr>
        <w:t xml:space="preserve"> </w:t>
      </w:r>
      <w:r>
        <w:rPr>
          <w:spacing w:val="-2"/>
        </w:rPr>
        <w:t>услуг</w:t>
      </w:r>
      <w:r>
        <w:rPr>
          <w:spacing w:val="40"/>
        </w:rPr>
        <w:t xml:space="preserve"> </w:t>
      </w:r>
      <w:r>
        <w:t>в</w:t>
      </w:r>
      <w:r>
        <w:rPr>
          <w:spacing w:val="40"/>
        </w:rPr>
        <w:t xml:space="preserve"> </w:t>
      </w:r>
      <w:r>
        <w:t>Республике</w:t>
      </w:r>
      <w:r>
        <w:rPr>
          <w:spacing w:val="39"/>
        </w:rPr>
        <w:t xml:space="preserve"> </w:t>
      </w:r>
      <w:r>
        <w:rPr>
          <w:spacing w:val="-1"/>
        </w:rPr>
        <w:t>Саха</w:t>
      </w:r>
      <w:r>
        <w:rPr>
          <w:spacing w:val="39"/>
        </w:rPr>
        <w:t xml:space="preserve"> </w:t>
      </w:r>
      <w:r>
        <w:t>(Якутия)»</w:t>
      </w:r>
      <w:r>
        <w:rPr>
          <w:spacing w:val="65"/>
        </w:rPr>
        <w:t xml:space="preserve"> </w:t>
      </w:r>
      <w:r>
        <w:rPr>
          <w:spacing w:val="-1"/>
        </w:rPr>
        <w:t>(далее</w:t>
      </w:r>
      <w:r>
        <w:rPr>
          <w:spacing w:val="27"/>
        </w:rPr>
        <w:t xml:space="preserve"> </w:t>
      </w:r>
      <w:r>
        <w:rPr>
          <w:rFonts w:eastAsia="Times New Roman"/>
        </w:rPr>
        <w:t>–</w:t>
      </w:r>
      <w:r>
        <w:rPr>
          <w:rFonts w:eastAsia="Times New Roman"/>
          <w:spacing w:val="26"/>
        </w:rPr>
        <w:t xml:space="preserve"> </w:t>
      </w:r>
      <w:r>
        <w:rPr>
          <w:spacing w:val="-1"/>
        </w:rPr>
        <w:t>ГАУ</w:t>
      </w:r>
      <w:r>
        <w:rPr>
          <w:spacing w:val="31"/>
        </w:rPr>
        <w:t xml:space="preserve"> </w:t>
      </w:r>
      <w:r>
        <w:rPr>
          <w:spacing w:val="-1"/>
        </w:rPr>
        <w:t>«МФЦ</w:t>
      </w:r>
      <w:r>
        <w:rPr>
          <w:spacing w:val="25"/>
        </w:rPr>
        <w:t xml:space="preserve"> </w:t>
      </w:r>
      <w:r>
        <w:t>РС</w:t>
      </w:r>
      <w:r>
        <w:rPr>
          <w:spacing w:val="27"/>
        </w:rPr>
        <w:t xml:space="preserve"> </w:t>
      </w:r>
      <w:r>
        <w:rPr>
          <w:spacing w:val="-1"/>
        </w:rPr>
        <w:t>(Я)»),</w:t>
      </w:r>
      <w:r>
        <w:rPr>
          <w:spacing w:val="26"/>
        </w:rPr>
        <w:t xml:space="preserve"> </w:t>
      </w:r>
      <w:r>
        <w:t>а</w:t>
      </w:r>
      <w:r>
        <w:rPr>
          <w:spacing w:val="30"/>
        </w:rPr>
        <w:t xml:space="preserve"> </w:t>
      </w:r>
      <w:r>
        <w:rPr>
          <w:spacing w:val="-1"/>
        </w:rPr>
        <w:t>также</w:t>
      </w:r>
      <w:r>
        <w:rPr>
          <w:spacing w:val="25"/>
        </w:rPr>
        <w:t xml:space="preserve"> </w:t>
      </w:r>
      <w:r>
        <w:rPr>
          <w:spacing w:val="-1"/>
        </w:rPr>
        <w:t>предоставляется</w:t>
      </w:r>
      <w:r>
        <w:rPr>
          <w:spacing w:val="26"/>
        </w:rPr>
        <w:t xml:space="preserve"> </w:t>
      </w:r>
      <w:r>
        <w:rPr>
          <w:spacing w:val="-1"/>
        </w:rPr>
        <w:t>непосредственно</w:t>
      </w:r>
      <w:r>
        <w:rPr>
          <w:spacing w:val="73"/>
        </w:rPr>
        <w:t xml:space="preserve"> </w:t>
      </w:r>
      <w:r>
        <w:rPr>
          <w:spacing w:val="-1"/>
        </w:rPr>
        <w:t>муниципальными</w:t>
      </w:r>
      <w:r>
        <w:rPr>
          <w:spacing w:val="15"/>
        </w:rPr>
        <w:t xml:space="preserve"> </w:t>
      </w:r>
      <w:r>
        <w:rPr>
          <w:spacing w:val="-1"/>
        </w:rPr>
        <w:t>служащими</w:t>
      </w:r>
      <w:r>
        <w:rPr>
          <w:spacing w:val="15"/>
        </w:rPr>
        <w:t xml:space="preserve"> </w:t>
      </w:r>
      <w:r>
        <w:rPr>
          <w:spacing w:val="-1"/>
        </w:rPr>
        <w:t>Администрации</w:t>
      </w:r>
      <w:r>
        <w:rPr>
          <w:spacing w:val="13"/>
        </w:rPr>
        <w:t xml:space="preserve"> </w:t>
      </w:r>
      <w:r>
        <w:t>МО</w:t>
      </w:r>
      <w:r>
        <w:rPr>
          <w:spacing w:val="18"/>
        </w:rPr>
        <w:t xml:space="preserve"> </w:t>
      </w:r>
      <w:r>
        <w:rPr>
          <w:spacing w:val="-1"/>
        </w:rPr>
        <w:t>«Посёлок</w:t>
      </w:r>
      <w:r>
        <w:rPr>
          <w:spacing w:val="15"/>
        </w:rPr>
        <w:t xml:space="preserve"> </w:t>
      </w:r>
      <w:r>
        <w:rPr>
          <w:spacing w:val="-1"/>
        </w:rPr>
        <w:t>Айхал»</w:t>
      </w:r>
      <w:r>
        <w:rPr>
          <w:rFonts w:eastAsia="Times New Roman"/>
          <w:spacing w:val="-1"/>
        </w:rPr>
        <w:t>,</w:t>
      </w:r>
      <w:r>
        <w:rPr>
          <w:rFonts w:eastAsia="Times New Roman"/>
          <w:spacing w:val="16"/>
        </w:rPr>
        <w:t xml:space="preserve"> </w:t>
      </w:r>
      <w:r>
        <w:t>либо</w:t>
      </w:r>
      <w:r>
        <w:rPr>
          <w:spacing w:val="14"/>
        </w:rPr>
        <w:t xml:space="preserve"> </w:t>
      </w:r>
      <w:r>
        <w:rPr>
          <w:spacing w:val="-1"/>
        </w:rPr>
        <w:t>сотрудниками</w:t>
      </w:r>
      <w:r>
        <w:rPr>
          <w:spacing w:val="84"/>
        </w:rPr>
        <w:t xml:space="preserve"> </w:t>
      </w:r>
      <w:r>
        <w:rPr>
          <w:spacing w:val="-1"/>
        </w:rPr>
        <w:t>ГАУ</w:t>
      </w:r>
      <w:r>
        <w:rPr>
          <w:spacing w:val="5"/>
        </w:rPr>
        <w:t xml:space="preserve"> </w:t>
      </w:r>
      <w:r>
        <w:rPr>
          <w:spacing w:val="-2"/>
        </w:rPr>
        <w:t>«МФЦ</w:t>
      </w:r>
      <w:r>
        <w:rPr>
          <w:spacing w:val="-1"/>
        </w:rPr>
        <w:t xml:space="preserve"> </w:t>
      </w:r>
      <w:r>
        <w:t>РС (Я)»</w:t>
      </w:r>
      <w:r>
        <w:rPr>
          <w:spacing w:val="-5"/>
        </w:rPr>
        <w:t xml:space="preserve"> </w:t>
      </w:r>
      <w:r>
        <w:t>в</w:t>
      </w:r>
      <w:r>
        <w:rPr>
          <w:spacing w:val="-1"/>
        </w:rPr>
        <w:t xml:space="preserve"> </w:t>
      </w:r>
      <w:r>
        <w:t xml:space="preserve">порядке, </w:t>
      </w:r>
      <w:r>
        <w:rPr>
          <w:spacing w:val="-1"/>
        </w:rPr>
        <w:t>настоящего</w:t>
      </w:r>
      <w:r>
        <w:t xml:space="preserve"> административного </w:t>
      </w:r>
      <w:r>
        <w:rPr>
          <w:spacing w:val="-1"/>
        </w:rPr>
        <w:t>регламента</w:t>
      </w:r>
      <w:r>
        <w:rPr>
          <w:rFonts w:eastAsia="Times New Roman"/>
          <w:spacing w:val="-1"/>
        </w:rPr>
        <w:t>.</w:t>
      </w:r>
    </w:p>
    <w:p w14:paraId="1AAA5EB9" w14:textId="77777777" w:rsidR="003A7A2D" w:rsidRDefault="003A7A2D" w:rsidP="00C63200">
      <w:pPr>
        <w:pStyle w:val="a3"/>
        <w:numPr>
          <w:ilvl w:val="1"/>
          <w:numId w:val="138"/>
        </w:numPr>
        <w:tabs>
          <w:tab w:val="left" w:pos="1302"/>
        </w:tabs>
        <w:autoSpaceDE/>
        <w:autoSpaceDN/>
        <w:adjustRightInd/>
        <w:spacing w:before="5" w:line="274" w:lineRule="exact"/>
        <w:ind w:right="111" w:firstLine="540"/>
        <w:jc w:val="both"/>
      </w:pPr>
      <w:r>
        <w:t>Информацию</w:t>
      </w:r>
      <w:r>
        <w:rPr>
          <w:spacing w:val="58"/>
        </w:rPr>
        <w:t xml:space="preserve"> </w:t>
      </w:r>
      <w:r>
        <w:t xml:space="preserve">по </w:t>
      </w:r>
      <w:r>
        <w:rPr>
          <w:spacing w:val="-1"/>
        </w:rPr>
        <w:t>процедуре</w:t>
      </w:r>
      <w:r>
        <w:rPr>
          <w:spacing w:val="1"/>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r>
        <w:rPr>
          <w:spacing w:val="62"/>
        </w:rPr>
        <w:t xml:space="preserve"> </w:t>
      </w:r>
      <w:r>
        <w:rPr>
          <w:spacing w:val="-1"/>
        </w:rPr>
        <w:t xml:space="preserve">заинтересованные </w:t>
      </w:r>
      <w:r>
        <w:t>лица</w:t>
      </w:r>
      <w:r>
        <w:rPr>
          <w:spacing w:val="-4"/>
        </w:rPr>
        <w:t xml:space="preserve"> </w:t>
      </w:r>
      <w:r>
        <w:rPr>
          <w:spacing w:val="-1"/>
        </w:rPr>
        <w:t>могут</w:t>
      </w:r>
      <w:r>
        <w:t xml:space="preserve"> </w:t>
      </w:r>
      <w:r>
        <w:rPr>
          <w:spacing w:val="-1"/>
        </w:rPr>
        <w:t>получить:</w:t>
      </w:r>
    </w:p>
    <w:p w14:paraId="150093CF" w14:textId="77777777" w:rsidR="003A7A2D" w:rsidRDefault="003A7A2D" w:rsidP="003A7A2D">
      <w:pPr>
        <w:spacing w:line="274" w:lineRule="exact"/>
        <w:jc w:val="both"/>
        <w:sectPr w:rsidR="003A7A2D">
          <w:pgSz w:w="11910" w:h="16840"/>
          <w:pgMar w:top="1060" w:right="740" w:bottom="280" w:left="1600" w:header="720" w:footer="720" w:gutter="0"/>
          <w:cols w:space="720"/>
        </w:sectPr>
      </w:pPr>
    </w:p>
    <w:p w14:paraId="5233334E" w14:textId="77777777" w:rsidR="003A7A2D" w:rsidRDefault="003A7A2D" w:rsidP="00C63200">
      <w:pPr>
        <w:pStyle w:val="a3"/>
        <w:numPr>
          <w:ilvl w:val="2"/>
          <w:numId w:val="138"/>
        </w:numPr>
        <w:tabs>
          <w:tab w:val="left" w:pos="1242"/>
        </w:tabs>
        <w:autoSpaceDE/>
        <w:autoSpaceDN/>
        <w:adjustRightInd/>
        <w:spacing w:before="46"/>
        <w:ind w:firstLine="540"/>
      </w:pPr>
      <w:r>
        <w:rPr>
          <w:spacing w:val="-1"/>
        </w:rPr>
        <w:t>При</w:t>
      </w:r>
      <w:r>
        <w:rPr>
          <w:spacing w:val="1"/>
        </w:rPr>
        <w:t xml:space="preserve"> </w:t>
      </w:r>
      <w:r>
        <w:t>личном</w:t>
      </w:r>
      <w:r>
        <w:rPr>
          <w:spacing w:val="-1"/>
        </w:rPr>
        <w:t xml:space="preserve"> </w:t>
      </w:r>
      <w:r>
        <w:t>обращении</w:t>
      </w:r>
      <w:r>
        <w:rPr>
          <w:spacing w:val="-2"/>
        </w:rPr>
        <w:t xml:space="preserve"> </w:t>
      </w:r>
      <w:r>
        <w:rPr>
          <w:spacing w:val="-1"/>
        </w:rPr>
        <w:t xml:space="preserve">посредством </w:t>
      </w:r>
      <w:r>
        <w:t xml:space="preserve">получения </w:t>
      </w:r>
      <w:r>
        <w:rPr>
          <w:spacing w:val="-1"/>
        </w:rPr>
        <w:t>консультации:</w:t>
      </w:r>
    </w:p>
    <w:p w14:paraId="11441FA4" w14:textId="77777777" w:rsidR="003A7A2D" w:rsidRDefault="003A7A2D" w:rsidP="00C63200">
      <w:pPr>
        <w:pStyle w:val="a3"/>
        <w:numPr>
          <w:ilvl w:val="1"/>
          <w:numId w:val="139"/>
        </w:numPr>
        <w:tabs>
          <w:tab w:val="left" w:pos="872"/>
        </w:tabs>
        <w:autoSpaceDE/>
        <w:autoSpaceDN/>
        <w:adjustRightInd/>
        <w:ind w:right="106" w:firstLine="540"/>
        <w:jc w:val="both"/>
      </w:pPr>
      <w:r>
        <w:t>у</w:t>
      </w:r>
      <w:r>
        <w:rPr>
          <w:spacing w:val="26"/>
        </w:rPr>
        <w:t xml:space="preserve"> </w:t>
      </w:r>
      <w:r>
        <w:t>специалиста</w:t>
      </w:r>
      <w:r>
        <w:rPr>
          <w:spacing w:val="27"/>
        </w:rPr>
        <w:t xml:space="preserve"> </w:t>
      </w:r>
      <w:r>
        <w:rPr>
          <w:spacing w:val="-1"/>
        </w:rPr>
        <w:t>Администрации</w:t>
      </w:r>
      <w:r>
        <w:rPr>
          <w:spacing w:val="30"/>
        </w:rPr>
        <w:t xml:space="preserve"> </w:t>
      </w:r>
      <w:r>
        <w:t>МО</w:t>
      </w:r>
      <w:r>
        <w:rPr>
          <w:spacing w:val="30"/>
        </w:rPr>
        <w:t xml:space="preserve"> </w:t>
      </w:r>
      <w:r>
        <w:rPr>
          <w:spacing w:val="-2"/>
        </w:rPr>
        <w:t>«Посёлок</w:t>
      </w:r>
      <w:r>
        <w:rPr>
          <w:spacing w:val="29"/>
        </w:rPr>
        <w:t xml:space="preserve"> </w:t>
      </w:r>
      <w:r>
        <w:t>Айхал»</w:t>
      </w:r>
      <w:r>
        <w:rPr>
          <w:spacing w:val="21"/>
        </w:rPr>
        <w:t xml:space="preserve"> </w:t>
      </w:r>
      <w:r>
        <w:t>для</w:t>
      </w:r>
      <w:r>
        <w:rPr>
          <w:spacing w:val="28"/>
        </w:rPr>
        <w:t xml:space="preserve"> </w:t>
      </w:r>
      <w:r>
        <w:t>физических</w:t>
      </w:r>
      <w:r>
        <w:rPr>
          <w:spacing w:val="31"/>
        </w:rPr>
        <w:t xml:space="preserve"> </w:t>
      </w:r>
      <w:r>
        <w:rPr>
          <w:spacing w:val="-1"/>
        </w:rPr>
        <w:t>лиц</w:t>
      </w:r>
      <w:r>
        <w:rPr>
          <w:spacing w:val="27"/>
        </w:rPr>
        <w:t xml:space="preserve"> </w:t>
      </w:r>
      <w:r>
        <w:t>и</w:t>
      </w:r>
      <w:r>
        <w:rPr>
          <w:spacing w:val="47"/>
        </w:rPr>
        <w:t xml:space="preserve"> </w:t>
      </w:r>
      <w:r>
        <w:rPr>
          <w:spacing w:val="-1"/>
        </w:rPr>
        <w:t>юридических</w:t>
      </w:r>
      <w:r>
        <w:rPr>
          <w:spacing w:val="57"/>
        </w:rPr>
        <w:t xml:space="preserve"> </w:t>
      </w:r>
      <w:r>
        <w:rPr>
          <w:spacing w:val="-1"/>
        </w:rPr>
        <w:t>лиц</w:t>
      </w:r>
      <w:r>
        <w:rPr>
          <w:spacing w:val="56"/>
        </w:rPr>
        <w:t xml:space="preserve"> </w:t>
      </w:r>
      <w:r>
        <w:rPr>
          <w:spacing w:val="-1"/>
        </w:rPr>
        <w:t>при</w:t>
      </w:r>
      <w:r>
        <w:rPr>
          <w:spacing w:val="54"/>
        </w:rPr>
        <w:t xml:space="preserve"> </w:t>
      </w:r>
      <w:r>
        <w:t>личном</w:t>
      </w:r>
      <w:r>
        <w:rPr>
          <w:spacing w:val="54"/>
        </w:rPr>
        <w:t xml:space="preserve"> </w:t>
      </w:r>
      <w:r>
        <w:rPr>
          <w:spacing w:val="-1"/>
        </w:rPr>
        <w:t>обращении</w:t>
      </w:r>
      <w:r>
        <w:rPr>
          <w:spacing w:val="56"/>
        </w:rPr>
        <w:t xml:space="preserve"> </w:t>
      </w:r>
      <w:r>
        <w:t>в</w:t>
      </w:r>
      <w:r>
        <w:rPr>
          <w:spacing w:val="52"/>
        </w:rPr>
        <w:t xml:space="preserve"> </w:t>
      </w:r>
      <w:r>
        <w:rPr>
          <w:spacing w:val="-1"/>
        </w:rPr>
        <w:t>Администрации</w:t>
      </w:r>
      <w:r>
        <w:rPr>
          <w:spacing w:val="56"/>
        </w:rPr>
        <w:t xml:space="preserve"> </w:t>
      </w:r>
      <w:r>
        <w:t>МО</w:t>
      </w:r>
      <w:r>
        <w:rPr>
          <w:spacing w:val="54"/>
        </w:rPr>
        <w:t xml:space="preserve"> </w:t>
      </w:r>
      <w:r>
        <w:rPr>
          <w:spacing w:val="-1"/>
        </w:rPr>
        <w:t>«Посёлок</w:t>
      </w:r>
      <w:r>
        <w:rPr>
          <w:spacing w:val="56"/>
        </w:rPr>
        <w:t xml:space="preserve"> </w:t>
      </w:r>
      <w:r>
        <w:rPr>
          <w:spacing w:val="1"/>
        </w:rPr>
        <w:t>Айхал»</w:t>
      </w:r>
      <w:r>
        <w:rPr>
          <w:spacing w:val="48"/>
        </w:rPr>
        <w:t xml:space="preserve"> </w:t>
      </w:r>
      <w:r>
        <w:t>по</w:t>
      </w:r>
      <w:r>
        <w:rPr>
          <w:spacing w:val="69"/>
        </w:rPr>
        <w:t xml:space="preserve"> </w:t>
      </w:r>
      <w:r>
        <w:rPr>
          <w:spacing w:val="-1"/>
        </w:rPr>
        <w:t>адресу:</w:t>
      </w:r>
    </w:p>
    <w:p w14:paraId="7D7E840E" w14:textId="77777777" w:rsidR="003A7A2D" w:rsidRDefault="003A7A2D" w:rsidP="003A7A2D">
      <w:pPr>
        <w:ind w:left="101" w:right="105" w:firstLine="532"/>
        <w:jc w:val="both"/>
        <w:rPr>
          <w:rFonts w:eastAsia="Times New Roman"/>
        </w:rPr>
      </w:pPr>
      <w:r>
        <w:rPr>
          <w:rFonts w:eastAsia="Times New Roman"/>
          <w:i/>
          <w:spacing w:val="-1"/>
        </w:rPr>
        <w:t>Республика</w:t>
      </w:r>
      <w:r>
        <w:rPr>
          <w:rFonts w:eastAsia="Times New Roman"/>
          <w:i/>
          <w:spacing w:val="45"/>
        </w:rPr>
        <w:t xml:space="preserve"> </w:t>
      </w:r>
      <w:r>
        <w:rPr>
          <w:rFonts w:eastAsia="Times New Roman"/>
          <w:i/>
          <w:spacing w:val="-1"/>
        </w:rPr>
        <w:t>Саха</w:t>
      </w:r>
      <w:r>
        <w:rPr>
          <w:rFonts w:eastAsia="Times New Roman"/>
          <w:i/>
          <w:spacing w:val="45"/>
        </w:rPr>
        <w:t xml:space="preserve"> </w:t>
      </w:r>
      <w:r>
        <w:rPr>
          <w:rFonts w:eastAsia="Times New Roman"/>
          <w:i/>
          <w:spacing w:val="-1"/>
        </w:rPr>
        <w:t>(Якутия)</w:t>
      </w:r>
      <w:r>
        <w:rPr>
          <w:rFonts w:eastAsia="Times New Roman"/>
          <w:i/>
          <w:spacing w:val="42"/>
        </w:rPr>
        <w:t xml:space="preserve"> </w:t>
      </w:r>
      <w:r>
        <w:rPr>
          <w:rFonts w:eastAsia="Times New Roman"/>
          <w:i/>
          <w:spacing w:val="-1"/>
        </w:rPr>
        <w:t>Мирнинский</w:t>
      </w:r>
      <w:r>
        <w:rPr>
          <w:rFonts w:eastAsia="Times New Roman"/>
          <w:i/>
          <w:spacing w:val="45"/>
        </w:rPr>
        <w:t xml:space="preserve"> </w:t>
      </w:r>
      <w:r>
        <w:rPr>
          <w:rFonts w:eastAsia="Times New Roman"/>
          <w:i/>
        </w:rPr>
        <w:t>район</w:t>
      </w:r>
      <w:r>
        <w:rPr>
          <w:rFonts w:eastAsia="Times New Roman"/>
          <w:i/>
          <w:spacing w:val="46"/>
        </w:rPr>
        <w:t xml:space="preserve"> </w:t>
      </w:r>
      <w:r>
        <w:rPr>
          <w:rFonts w:eastAsia="Times New Roman"/>
          <w:i/>
          <w:spacing w:val="-1"/>
        </w:rPr>
        <w:t>пгт.</w:t>
      </w:r>
      <w:r>
        <w:rPr>
          <w:rFonts w:eastAsia="Times New Roman"/>
          <w:i/>
          <w:spacing w:val="45"/>
        </w:rPr>
        <w:t xml:space="preserve"> </w:t>
      </w:r>
      <w:r>
        <w:rPr>
          <w:rFonts w:eastAsia="Times New Roman"/>
          <w:i/>
          <w:spacing w:val="-1"/>
        </w:rPr>
        <w:t>Айхал,</w:t>
      </w:r>
      <w:r>
        <w:rPr>
          <w:rFonts w:eastAsia="Times New Roman"/>
          <w:i/>
          <w:spacing w:val="45"/>
        </w:rPr>
        <w:t xml:space="preserve"> </w:t>
      </w:r>
      <w:r>
        <w:rPr>
          <w:rFonts w:eastAsia="Times New Roman"/>
          <w:i/>
          <w:spacing w:val="-1"/>
        </w:rPr>
        <w:t>ул.</w:t>
      </w:r>
      <w:r>
        <w:rPr>
          <w:rFonts w:eastAsia="Times New Roman"/>
          <w:i/>
          <w:spacing w:val="43"/>
        </w:rPr>
        <w:t xml:space="preserve"> </w:t>
      </w:r>
      <w:r>
        <w:rPr>
          <w:rFonts w:eastAsia="Times New Roman"/>
          <w:i/>
          <w:spacing w:val="-1"/>
        </w:rPr>
        <w:t>Юбилейная</w:t>
      </w:r>
      <w:r>
        <w:rPr>
          <w:rFonts w:eastAsia="Times New Roman"/>
          <w:i/>
          <w:spacing w:val="44"/>
        </w:rPr>
        <w:t xml:space="preserve"> </w:t>
      </w:r>
      <w:r>
        <w:rPr>
          <w:rFonts w:eastAsia="Times New Roman"/>
          <w:i/>
          <w:spacing w:val="-1"/>
        </w:rPr>
        <w:t>7А,</w:t>
      </w:r>
      <w:r>
        <w:rPr>
          <w:rFonts w:eastAsia="Times New Roman"/>
          <w:i/>
          <w:spacing w:val="81"/>
        </w:rPr>
        <w:t xml:space="preserve"> </w:t>
      </w:r>
      <w:r>
        <w:rPr>
          <w:rFonts w:eastAsia="Times New Roman"/>
          <w:i/>
          <w:spacing w:val="-1"/>
        </w:rPr>
        <w:t>кабинет №108</w:t>
      </w:r>
    </w:p>
    <w:p w14:paraId="799D171A" w14:textId="77777777" w:rsidR="003A7A2D" w:rsidRDefault="003A7A2D" w:rsidP="003A7A2D">
      <w:pPr>
        <w:pStyle w:val="a3"/>
        <w:ind w:left="634"/>
      </w:pPr>
      <w:r>
        <w:t xml:space="preserve">График </w:t>
      </w:r>
      <w:r>
        <w:rPr>
          <w:spacing w:val="-1"/>
        </w:rPr>
        <w:t>работы:</w:t>
      </w:r>
    </w:p>
    <w:p w14:paraId="1A8C30C4" w14:textId="77777777" w:rsidR="003A7A2D" w:rsidRDefault="003A7A2D" w:rsidP="003A7A2D">
      <w:pPr>
        <w:ind w:left="634"/>
        <w:rPr>
          <w:rFonts w:eastAsia="Times New Roman"/>
        </w:rPr>
      </w:pPr>
      <w:r>
        <w:rPr>
          <w:i/>
          <w:spacing w:val="-1"/>
        </w:rPr>
        <w:t>Понедельник</w:t>
      </w:r>
      <w:r>
        <w:rPr>
          <w:i/>
        </w:rPr>
        <w:t xml:space="preserve"> с</w:t>
      </w:r>
      <w:r>
        <w:rPr>
          <w:i/>
          <w:spacing w:val="-1"/>
        </w:rPr>
        <w:t xml:space="preserve"> </w:t>
      </w:r>
      <w:r>
        <w:rPr>
          <w:i/>
        </w:rPr>
        <w:t xml:space="preserve">08 </w:t>
      </w:r>
      <w:r>
        <w:rPr>
          <w:i/>
          <w:spacing w:val="-1"/>
        </w:rPr>
        <w:t xml:space="preserve">часов </w:t>
      </w:r>
      <w:r>
        <w:rPr>
          <w:i/>
        </w:rPr>
        <w:t xml:space="preserve">30 </w:t>
      </w:r>
      <w:r>
        <w:rPr>
          <w:i/>
          <w:spacing w:val="-1"/>
        </w:rPr>
        <w:t xml:space="preserve">минут </w:t>
      </w:r>
      <w:r>
        <w:rPr>
          <w:i/>
        </w:rPr>
        <w:t xml:space="preserve">до 12 </w:t>
      </w:r>
      <w:r>
        <w:rPr>
          <w:i/>
          <w:spacing w:val="-1"/>
        </w:rPr>
        <w:t xml:space="preserve">часов </w:t>
      </w:r>
      <w:r>
        <w:rPr>
          <w:i/>
        </w:rPr>
        <w:t xml:space="preserve">45 </w:t>
      </w:r>
      <w:r>
        <w:rPr>
          <w:i/>
          <w:spacing w:val="-1"/>
        </w:rPr>
        <w:t>минут</w:t>
      </w:r>
    </w:p>
    <w:p w14:paraId="0F378D79" w14:textId="77777777" w:rsidR="003A7A2D" w:rsidRDefault="003A7A2D" w:rsidP="003A7A2D">
      <w:pPr>
        <w:ind w:left="634"/>
        <w:rPr>
          <w:rFonts w:eastAsia="Times New Roman"/>
        </w:rPr>
      </w:pPr>
      <w:r>
        <w:rPr>
          <w:i/>
          <w:spacing w:val="-1"/>
        </w:rPr>
        <w:t>Вторник</w:t>
      </w:r>
      <w:r>
        <w:rPr>
          <w:i/>
        </w:rPr>
        <w:t xml:space="preserve"> с</w:t>
      </w:r>
      <w:r>
        <w:rPr>
          <w:i/>
          <w:spacing w:val="-1"/>
        </w:rPr>
        <w:t xml:space="preserve"> </w:t>
      </w:r>
      <w:r>
        <w:rPr>
          <w:i/>
        </w:rPr>
        <w:t xml:space="preserve">14 </w:t>
      </w:r>
      <w:r>
        <w:rPr>
          <w:i/>
          <w:spacing w:val="-1"/>
        </w:rPr>
        <w:t xml:space="preserve">часов </w:t>
      </w:r>
      <w:r>
        <w:rPr>
          <w:i/>
        </w:rPr>
        <w:t>00</w:t>
      </w:r>
      <w:r>
        <w:rPr>
          <w:i/>
          <w:spacing w:val="2"/>
        </w:rPr>
        <w:t xml:space="preserve"> </w:t>
      </w:r>
      <w:r>
        <w:rPr>
          <w:i/>
          <w:spacing w:val="-1"/>
        </w:rPr>
        <w:t xml:space="preserve">минут </w:t>
      </w:r>
      <w:r>
        <w:rPr>
          <w:i/>
        </w:rPr>
        <w:t xml:space="preserve">до 17 </w:t>
      </w:r>
      <w:r>
        <w:rPr>
          <w:i/>
          <w:spacing w:val="-1"/>
        </w:rPr>
        <w:t xml:space="preserve">часов </w:t>
      </w:r>
      <w:r>
        <w:rPr>
          <w:i/>
        </w:rPr>
        <w:t xml:space="preserve">45 </w:t>
      </w:r>
      <w:r>
        <w:rPr>
          <w:i/>
          <w:spacing w:val="-1"/>
        </w:rPr>
        <w:t>минут</w:t>
      </w:r>
    </w:p>
    <w:p w14:paraId="613B0C42" w14:textId="77777777" w:rsidR="003A7A2D" w:rsidRDefault="003A7A2D" w:rsidP="003A7A2D">
      <w:pPr>
        <w:ind w:left="634"/>
        <w:rPr>
          <w:rFonts w:eastAsia="Times New Roman"/>
        </w:rPr>
      </w:pPr>
      <w:r>
        <w:rPr>
          <w:i/>
          <w:spacing w:val="-1"/>
        </w:rPr>
        <w:t>Среда</w:t>
      </w:r>
      <w:r>
        <w:rPr>
          <w:i/>
        </w:rPr>
        <w:t xml:space="preserve"> с</w:t>
      </w:r>
      <w:r>
        <w:rPr>
          <w:i/>
          <w:spacing w:val="-1"/>
        </w:rPr>
        <w:t xml:space="preserve"> </w:t>
      </w:r>
      <w:r>
        <w:rPr>
          <w:i/>
        </w:rPr>
        <w:t xml:space="preserve">8 </w:t>
      </w:r>
      <w:r>
        <w:rPr>
          <w:i/>
          <w:spacing w:val="-1"/>
        </w:rPr>
        <w:t xml:space="preserve">часов </w:t>
      </w:r>
      <w:r>
        <w:rPr>
          <w:i/>
        </w:rPr>
        <w:t xml:space="preserve">30 </w:t>
      </w:r>
      <w:r>
        <w:rPr>
          <w:i/>
          <w:spacing w:val="-1"/>
        </w:rPr>
        <w:t xml:space="preserve">минут </w:t>
      </w:r>
      <w:r>
        <w:rPr>
          <w:i/>
        </w:rPr>
        <w:t xml:space="preserve">до 17 </w:t>
      </w:r>
      <w:r>
        <w:rPr>
          <w:i/>
          <w:spacing w:val="-1"/>
        </w:rPr>
        <w:t xml:space="preserve">часов </w:t>
      </w:r>
      <w:r>
        <w:rPr>
          <w:i/>
        </w:rPr>
        <w:t>45 минут</w:t>
      </w:r>
      <w:r>
        <w:rPr>
          <w:i/>
          <w:spacing w:val="1"/>
        </w:rPr>
        <w:t xml:space="preserve"> </w:t>
      </w:r>
      <w:r>
        <w:rPr>
          <w:i/>
          <w:spacing w:val="-1"/>
        </w:rPr>
        <w:t xml:space="preserve">(перерыв </w:t>
      </w:r>
      <w:r>
        <w:rPr>
          <w:i/>
        </w:rPr>
        <w:t xml:space="preserve">на </w:t>
      </w:r>
      <w:r>
        <w:rPr>
          <w:i/>
          <w:spacing w:val="-1"/>
        </w:rPr>
        <w:t>обед</w:t>
      </w:r>
      <w:r>
        <w:rPr>
          <w:i/>
        </w:rPr>
        <w:t xml:space="preserve"> с</w:t>
      </w:r>
      <w:r>
        <w:rPr>
          <w:i/>
          <w:spacing w:val="-1"/>
        </w:rPr>
        <w:t xml:space="preserve"> </w:t>
      </w:r>
      <w:r>
        <w:rPr>
          <w:i/>
        </w:rPr>
        <w:t>12</w:t>
      </w:r>
      <w:r>
        <w:rPr>
          <w:i/>
          <w:spacing w:val="2"/>
        </w:rPr>
        <w:t xml:space="preserve"> </w:t>
      </w:r>
      <w:r>
        <w:rPr>
          <w:i/>
          <w:spacing w:val="-1"/>
        </w:rPr>
        <w:t xml:space="preserve">часов </w:t>
      </w:r>
      <w:r>
        <w:rPr>
          <w:i/>
        </w:rPr>
        <w:t xml:space="preserve">45 </w:t>
      </w:r>
      <w:r>
        <w:rPr>
          <w:i/>
          <w:spacing w:val="-1"/>
        </w:rPr>
        <w:t>минут</w:t>
      </w:r>
    </w:p>
    <w:p w14:paraId="31522DBF" w14:textId="77777777" w:rsidR="003A7A2D" w:rsidRDefault="003A7A2D" w:rsidP="003A7A2D">
      <w:pPr>
        <w:ind w:left="101"/>
        <w:rPr>
          <w:rFonts w:eastAsia="Times New Roman"/>
        </w:rPr>
      </w:pPr>
      <w:r>
        <w:rPr>
          <w:i/>
        </w:rPr>
        <w:t xml:space="preserve">до 14 </w:t>
      </w:r>
      <w:r>
        <w:rPr>
          <w:i/>
          <w:spacing w:val="-1"/>
        </w:rPr>
        <w:t xml:space="preserve">часов </w:t>
      </w:r>
      <w:r>
        <w:rPr>
          <w:i/>
        </w:rPr>
        <w:t xml:space="preserve">00 </w:t>
      </w:r>
      <w:r>
        <w:rPr>
          <w:i/>
          <w:spacing w:val="-1"/>
        </w:rPr>
        <w:t>минут).</w:t>
      </w:r>
    </w:p>
    <w:p w14:paraId="38B1D633" w14:textId="77777777" w:rsidR="003A7A2D" w:rsidRDefault="003A7A2D" w:rsidP="00C63200">
      <w:pPr>
        <w:pStyle w:val="a3"/>
        <w:numPr>
          <w:ilvl w:val="0"/>
          <w:numId w:val="137"/>
        </w:numPr>
        <w:tabs>
          <w:tab w:val="left" w:pos="827"/>
        </w:tabs>
        <w:autoSpaceDE/>
        <w:autoSpaceDN/>
        <w:adjustRightInd/>
        <w:ind w:right="106" w:firstLine="540"/>
        <w:jc w:val="both"/>
      </w:pPr>
      <w:r>
        <w:t>у</w:t>
      </w:r>
      <w:r>
        <w:rPr>
          <w:spacing w:val="38"/>
        </w:rPr>
        <w:t xml:space="preserve"> </w:t>
      </w:r>
      <w:r>
        <w:t>сотрудника</w:t>
      </w:r>
      <w:r>
        <w:rPr>
          <w:spacing w:val="42"/>
        </w:rPr>
        <w:t xml:space="preserve"> </w:t>
      </w:r>
      <w:r>
        <w:rPr>
          <w:spacing w:val="-1"/>
        </w:rPr>
        <w:t>ГАУ</w:t>
      </w:r>
      <w:r>
        <w:rPr>
          <w:spacing w:val="48"/>
        </w:rPr>
        <w:t xml:space="preserve"> </w:t>
      </w:r>
      <w:r>
        <w:rPr>
          <w:spacing w:val="-2"/>
        </w:rPr>
        <w:t>«МФЦ</w:t>
      </w:r>
      <w:r>
        <w:rPr>
          <w:spacing w:val="42"/>
        </w:rPr>
        <w:t xml:space="preserve"> </w:t>
      </w:r>
      <w:r>
        <w:t>РС</w:t>
      </w:r>
      <w:r>
        <w:rPr>
          <w:spacing w:val="43"/>
        </w:rPr>
        <w:t xml:space="preserve"> </w:t>
      </w:r>
      <w:r>
        <w:t>(Я)»</w:t>
      </w:r>
      <w:r>
        <w:rPr>
          <w:spacing w:val="36"/>
        </w:rPr>
        <w:t xml:space="preserve"> </w:t>
      </w:r>
      <w:r>
        <w:t>для</w:t>
      </w:r>
      <w:r>
        <w:rPr>
          <w:spacing w:val="43"/>
        </w:rPr>
        <w:t xml:space="preserve"> </w:t>
      </w:r>
      <w:r>
        <w:t>физических</w:t>
      </w:r>
      <w:r>
        <w:rPr>
          <w:spacing w:val="43"/>
        </w:rPr>
        <w:t xml:space="preserve"> </w:t>
      </w:r>
      <w:r>
        <w:t>лиц</w:t>
      </w:r>
      <w:r>
        <w:rPr>
          <w:spacing w:val="42"/>
        </w:rPr>
        <w:t xml:space="preserve"> </w:t>
      </w:r>
      <w:r>
        <w:t>и</w:t>
      </w:r>
      <w:r>
        <w:rPr>
          <w:spacing w:val="41"/>
        </w:rPr>
        <w:t xml:space="preserve"> </w:t>
      </w:r>
      <w:r>
        <w:rPr>
          <w:spacing w:val="-1"/>
        </w:rPr>
        <w:t>юридических</w:t>
      </w:r>
      <w:r>
        <w:rPr>
          <w:spacing w:val="45"/>
        </w:rPr>
        <w:t xml:space="preserve"> </w:t>
      </w:r>
      <w:r>
        <w:rPr>
          <w:spacing w:val="-1"/>
        </w:rPr>
        <w:t>лиц</w:t>
      </w:r>
      <w:r>
        <w:rPr>
          <w:spacing w:val="42"/>
        </w:rPr>
        <w:t xml:space="preserve"> </w:t>
      </w:r>
      <w:r>
        <w:rPr>
          <w:spacing w:val="-2"/>
        </w:rPr>
        <w:t>при</w:t>
      </w:r>
      <w:r>
        <w:rPr>
          <w:spacing w:val="35"/>
        </w:rPr>
        <w:t xml:space="preserve"> </w:t>
      </w:r>
      <w:r>
        <w:t>личном</w:t>
      </w:r>
      <w:r>
        <w:rPr>
          <w:spacing w:val="-1"/>
        </w:rPr>
        <w:t xml:space="preserve"> </w:t>
      </w:r>
      <w:r>
        <w:t>обращении</w:t>
      </w:r>
      <w:r>
        <w:rPr>
          <w:spacing w:val="1"/>
        </w:rPr>
        <w:t xml:space="preserve"> </w:t>
      </w:r>
      <w:r>
        <w:t>в</w:t>
      </w:r>
      <w:r>
        <w:rPr>
          <w:spacing w:val="-1"/>
        </w:rPr>
        <w:t xml:space="preserve"> ГАУ</w:t>
      </w:r>
      <w:r>
        <w:rPr>
          <w:spacing w:val="5"/>
        </w:rPr>
        <w:t xml:space="preserve"> </w:t>
      </w:r>
      <w:r>
        <w:rPr>
          <w:spacing w:val="-2"/>
        </w:rPr>
        <w:t>«МФЦ</w:t>
      </w:r>
      <w:r>
        <w:rPr>
          <w:spacing w:val="-1"/>
        </w:rPr>
        <w:t xml:space="preserve"> </w:t>
      </w:r>
      <w:r>
        <w:t>РС (Я)»</w:t>
      </w:r>
      <w:r>
        <w:rPr>
          <w:spacing w:val="-8"/>
        </w:rPr>
        <w:t xml:space="preserve"> </w:t>
      </w:r>
      <w:r>
        <w:t>по</w:t>
      </w:r>
      <w:r>
        <w:rPr>
          <w:spacing w:val="2"/>
        </w:rPr>
        <w:t xml:space="preserve"> </w:t>
      </w:r>
      <w:r>
        <w:rPr>
          <w:spacing w:val="-1"/>
        </w:rPr>
        <w:t>адресу:</w:t>
      </w:r>
    </w:p>
    <w:p w14:paraId="197325E4" w14:textId="77777777" w:rsidR="003A7A2D" w:rsidRDefault="003A7A2D" w:rsidP="003A7A2D">
      <w:pPr>
        <w:pStyle w:val="a3"/>
        <w:ind w:left="634"/>
      </w:pPr>
      <w:r>
        <w:rPr>
          <w:spacing w:val="-1"/>
        </w:rPr>
        <w:t xml:space="preserve">Республика </w:t>
      </w:r>
      <w:r>
        <w:t>Саха</w:t>
      </w:r>
      <w:r>
        <w:rPr>
          <w:spacing w:val="-1"/>
        </w:rPr>
        <w:t xml:space="preserve"> (Якутия),</w:t>
      </w:r>
      <w:r>
        <w:t xml:space="preserve"> </w:t>
      </w:r>
      <w:r>
        <w:rPr>
          <w:spacing w:val="-1"/>
        </w:rPr>
        <w:t>Мирнинский</w:t>
      </w:r>
      <w:r>
        <w:rPr>
          <w:spacing w:val="1"/>
        </w:rPr>
        <w:t xml:space="preserve"> </w:t>
      </w:r>
      <w:r>
        <w:rPr>
          <w:spacing w:val="-1"/>
        </w:rPr>
        <w:t>район,</w:t>
      </w:r>
      <w:r>
        <w:t xml:space="preserve"> пгт. </w:t>
      </w:r>
      <w:r>
        <w:rPr>
          <w:spacing w:val="-1"/>
        </w:rPr>
        <w:t>Айхал,</w:t>
      </w:r>
      <w:r>
        <w:rPr>
          <w:spacing w:val="2"/>
        </w:rPr>
        <w:t xml:space="preserve"> </w:t>
      </w:r>
      <w:r>
        <w:rPr>
          <w:spacing w:val="-3"/>
        </w:rPr>
        <w:t>ул.</w:t>
      </w:r>
      <w:r>
        <w:t xml:space="preserve"> Юбилейная д. 11</w:t>
      </w:r>
    </w:p>
    <w:p w14:paraId="71815A9E" w14:textId="77777777" w:rsidR="003A7A2D" w:rsidRDefault="003A7A2D" w:rsidP="003A7A2D">
      <w:pPr>
        <w:ind w:left="641"/>
        <w:rPr>
          <w:rFonts w:eastAsia="Times New Roman"/>
        </w:rPr>
      </w:pPr>
      <w:r>
        <w:rPr>
          <w:i/>
        </w:rPr>
        <w:t xml:space="preserve">График </w:t>
      </w:r>
      <w:r>
        <w:rPr>
          <w:i/>
          <w:spacing w:val="-1"/>
        </w:rPr>
        <w:t xml:space="preserve">(режим) </w:t>
      </w:r>
      <w:r>
        <w:rPr>
          <w:i/>
        </w:rPr>
        <w:t xml:space="preserve">работы </w:t>
      </w:r>
      <w:r>
        <w:rPr>
          <w:i/>
          <w:spacing w:val="-1"/>
        </w:rPr>
        <w:t>ГАУ «МФЦ»:</w:t>
      </w:r>
    </w:p>
    <w:p w14:paraId="0A7E417C" w14:textId="77777777" w:rsidR="003A7A2D" w:rsidRDefault="003A7A2D" w:rsidP="003A7A2D">
      <w:pPr>
        <w:ind w:left="101" w:right="111" w:firstLine="540"/>
        <w:jc w:val="both"/>
        <w:rPr>
          <w:rFonts w:eastAsia="Times New Roman"/>
        </w:rPr>
      </w:pPr>
      <w:r>
        <w:rPr>
          <w:i/>
          <w:spacing w:val="-1"/>
        </w:rPr>
        <w:t>Вторник</w:t>
      </w:r>
      <w:r>
        <w:rPr>
          <w:i/>
          <w:spacing w:val="53"/>
        </w:rPr>
        <w:t xml:space="preserve"> </w:t>
      </w:r>
      <w:r>
        <w:rPr>
          <w:i/>
        </w:rPr>
        <w:t>-</w:t>
      </w:r>
      <w:r>
        <w:rPr>
          <w:i/>
          <w:spacing w:val="52"/>
        </w:rPr>
        <w:t xml:space="preserve"> </w:t>
      </w:r>
      <w:r>
        <w:rPr>
          <w:i/>
          <w:spacing w:val="-1"/>
        </w:rPr>
        <w:t>суббота:</w:t>
      </w:r>
      <w:r>
        <w:rPr>
          <w:i/>
          <w:spacing w:val="54"/>
        </w:rPr>
        <w:t xml:space="preserve"> </w:t>
      </w:r>
      <w:r>
        <w:rPr>
          <w:i/>
        </w:rPr>
        <w:t>с</w:t>
      </w:r>
      <w:r>
        <w:rPr>
          <w:i/>
          <w:spacing w:val="51"/>
        </w:rPr>
        <w:t xml:space="preserve"> </w:t>
      </w:r>
      <w:r>
        <w:rPr>
          <w:i/>
          <w:spacing w:val="-1"/>
        </w:rPr>
        <w:t>09-00</w:t>
      </w:r>
      <w:r>
        <w:rPr>
          <w:i/>
          <w:spacing w:val="52"/>
        </w:rPr>
        <w:t xml:space="preserve"> </w:t>
      </w:r>
      <w:r>
        <w:rPr>
          <w:i/>
          <w:spacing w:val="-1"/>
        </w:rPr>
        <w:t>часов</w:t>
      </w:r>
      <w:r>
        <w:rPr>
          <w:i/>
          <w:spacing w:val="51"/>
        </w:rPr>
        <w:t xml:space="preserve"> </w:t>
      </w:r>
      <w:r>
        <w:rPr>
          <w:i/>
        </w:rPr>
        <w:t>до</w:t>
      </w:r>
      <w:r>
        <w:rPr>
          <w:i/>
          <w:spacing w:val="52"/>
        </w:rPr>
        <w:t xml:space="preserve"> </w:t>
      </w:r>
      <w:r>
        <w:rPr>
          <w:i/>
          <w:spacing w:val="-1"/>
        </w:rPr>
        <w:t>19-00</w:t>
      </w:r>
      <w:r>
        <w:rPr>
          <w:i/>
          <w:spacing w:val="52"/>
        </w:rPr>
        <w:t xml:space="preserve"> </w:t>
      </w:r>
      <w:r>
        <w:rPr>
          <w:i/>
          <w:spacing w:val="-1"/>
        </w:rPr>
        <w:t>часов</w:t>
      </w:r>
      <w:r>
        <w:rPr>
          <w:i/>
          <w:spacing w:val="54"/>
        </w:rPr>
        <w:t xml:space="preserve"> </w:t>
      </w:r>
      <w:r>
        <w:rPr>
          <w:i/>
          <w:spacing w:val="-1"/>
        </w:rPr>
        <w:t>(без</w:t>
      </w:r>
      <w:r>
        <w:rPr>
          <w:i/>
          <w:spacing w:val="52"/>
        </w:rPr>
        <w:t xml:space="preserve"> </w:t>
      </w:r>
      <w:r>
        <w:rPr>
          <w:i/>
          <w:spacing w:val="-1"/>
        </w:rPr>
        <w:t>перерыва</w:t>
      </w:r>
      <w:r>
        <w:rPr>
          <w:i/>
          <w:spacing w:val="52"/>
        </w:rPr>
        <w:t xml:space="preserve"> </w:t>
      </w:r>
      <w:r>
        <w:rPr>
          <w:i/>
        </w:rPr>
        <w:t>на</w:t>
      </w:r>
      <w:r>
        <w:rPr>
          <w:i/>
          <w:spacing w:val="52"/>
        </w:rPr>
        <w:t xml:space="preserve"> </w:t>
      </w:r>
      <w:r>
        <w:rPr>
          <w:i/>
          <w:spacing w:val="-1"/>
        </w:rPr>
        <w:t>обед),</w:t>
      </w:r>
      <w:r>
        <w:rPr>
          <w:i/>
          <w:spacing w:val="67"/>
        </w:rPr>
        <w:t xml:space="preserve"> </w:t>
      </w:r>
      <w:r>
        <w:rPr>
          <w:i/>
          <w:spacing w:val="-1"/>
        </w:rPr>
        <w:t>воскресенье-понедельник: выходные дни.</w:t>
      </w:r>
    </w:p>
    <w:p w14:paraId="28A2DCAF" w14:textId="77777777" w:rsidR="003A7A2D" w:rsidRDefault="003A7A2D" w:rsidP="00C63200">
      <w:pPr>
        <w:pStyle w:val="a3"/>
        <w:numPr>
          <w:ilvl w:val="2"/>
          <w:numId w:val="138"/>
        </w:numPr>
        <w:tabs>
          <w:tab w:val="left" w:pos="1244"/>
        </w:tabs>
        <w:autoSpaceDE/>
        <w:autoSpaceDN/>
        <w:adjustRightInd/>
        <w:ind w:right="104" w:firstLine="540"/>
        <w:jc w:val="both"/>
      </w:pPr>
      <w:r>
        <w:rPr>
          <w:spacing w:val="-1"/>
        </w:rPr>
        <w:t>Посредством</w:t>
      </w:r>
      <w:r>
        <w:rPr>
          <w:spacing w:val="1"/>
        </w:rPr>
        <w:t xml:space="preserve"> </w:t>
      </w:r>
      <w:r>
        <w:rPr>
          <w:spacing w:val="-1"/>
        </w:rPr>
        <w:t>получения</w:t>
      </w:r>
      <w:r>
        <w:rPr>
          <w:spacing w:val="2"/>
        </w:rPr>
        <w:t xml:space="preserve"> </w:t>
      </w:r>
      <w:r>
        <w:t>письменной</w:t>
      </w:r>
      <w:r>
        <w:rPr>
          <w:spacing w:val="1"/>
        </w:rPr>
        <w:t xml:space="preserve"> </w:t>
      </w:r>
      <w:r>
        <w:rPr>
          <w:spacing w:val="-1"/>
        </w:rPr>
        <w:t>консультации</w:t>
      </w:r>
      <w:r>
        <w:rPr>
          <w:spacing w:val="3"/>
        </w:rPr>
        <w:t xml:space="preserve"> </w:t>
      </w:r>
      <w:r>
        <w:rPr>
          <w:spacing w:val="-1"/>
        </w:rPr>
        <w:t>через</w:t>
      </w:r>
      <w:r>
        <w:rPr>
          <w:spacing w:val="3"/>
        </w:rPr>
        <w:t xml:space="preserve"> </w:t>
      </w:r>
      <w:r>
        <w:rPr>
          <w:spacing w:val="-1"/>
        </w:rPr>
        <w:t>почтовое</w:t>
      </w:r>
      <w:r>
        <w:rPr>
          <w:spacing w:val="1"/>
        </w:rPr>
        <w:t xml:space="preserve"> </w:t>
      </w:r>
      <w:r>
        <w:t>отправление</w:t>
      </w:r>
      <w:r>
        <w:rPr>
          <w:spacing w:val="51"/>
        </w:rPr>
        <w:t xml:space="preserve"> </w:t>
      </w:r>
      <w:r>
        <w:rPr>
          <w:spacing w:val="-1"/>
        </w:rPr>
        <w:t>(в</w:t>
      </w:r>
      <w:r>
        <w:rPr>
          <w:spacing w:val="30"/>
        </w:rPr>
        <w:t xml:space="preserve"> </w:t>
      </w:r>
      <w:r>
        <w:t>том</w:t>
      </w:r>
      <w:r>
        <w:rPr>
          <w:spacing w:val="32"/>
        </w:rPr>
        <w:t xml:space="preserve"> </w:t>
      </w:r>
      <w:r>
        <w:rPr>
          <w:spacing w:val="-1"/>
        </w:rPr>
        <w:t>числе</w:t>
      </w:r>
      <w:r>
        <w:rPr>
          <w:spacing w:val="30"/>
        </w:rPr>
        <w:t xml:space="preserve"> </w:t>
      </w:r>
      <w:r>
        <w:t>электронное).</w:t>
      </w:r>
      <w:r>
        <w:rPr>
          <w:spacing w:val="31"/>
        </w:rPr>
        <w:t xml:space="preserve"> </w:t>
      </w:r>
      <w:r>
        <w:rPr>
          <w:spacing w:val="-1"/>
        </w:rPr>
        <w:t>Консультирование</w:t>
      </w:r>
      <w:r>
        <w:rPr>
          <w:spacing w:val="30"/>
        </w:rPr>
        <w:t xml:space="preserve"> </w:t>
      </w:r>
      <w:r>
        <w:t>в</w:t>
      </w:r>
      <w:r>
        <w:rPr>
          <w:spacing w:val="30"/>
        </w:rPr>
        <w:t xml:space="preserve"> </w:t>
      </w:r>
      <w:r>
        <w:t>данном</w:t>
      </w:r>
      <w:r>
        <w:rPr>
          <w:spacing w:val="30"/>
        </w:rPr>
        <w:t xml:space="preserve"> </w:t>
      </w:r>
      <w:r>
        <w:rPr>
          <w:spacing w:val="-1"/>
        </w:rPr>
        <w:t>случае</w:t>
      </w:r>
      <w:r>
        <w:rPr>
          <w:spacing w:val="30"/>
        </w:rPr>
        <w:t xml:space="preserve"> </w:t>
      </w:r>
      <w:r>
        <w:rPr>
          <w:spacing w:val="-1"/>
        </w:rPr>
        <w:t>осуществляется</w:t>
      </w:r>
      <w:r>
        <w:rPr>
          <w:spacing w:val="73"/>
        </w:rPr>
        <w:t xml:space="preserve"> </w:t>
      </w:r>
      <w:r>
        <w:rPr>
          <w:spacing w:val="-1"/>
        </w:rPr>
        <w:t>Администрации</w:t>
      </w:r>
      <w:r>
        <w:rPr>
          <w:spacing w:val="1"/>
        </w:rPr>
        <w:t xml:space="preserve"> </w:t>
      </w:r>
      <w:r>
        <w:t>МО</w:t>
      </w:r>
      <w:r>
        <w:rPr>
          <w:spacing w:val="1"/>
        </w:rPr>
        <w:t xml:space="preserve"> </w:t>
      </w:r>
      <w:r>
        <w:rPr>
          <w:spacing w:val="-2"/>
        </w:rPr>
        <w:t>«Посёлок</w:t>
      </w:r>
      <w:r>
        <w:t xml:space="preserve"> </w:t>
      </w:r>
      <w:r>
        <w:rPr>
          <w:spacing w:val="-1"/>
        </w:rPr>
        <w:t>Айхал»;</w:t>
      </w:r>
    </w:p>
    <w:p w14:paraId="0AF8E69E" w14:textId="77777777" w:rsidR="003A7A2D" w:rsidRDefault="003A7A2D" w:rsidP="00C63200">
      <w:pPr>
        <w:pStyle w:val="a3"/>
        <w:numPr>
          <w:ilvl w:val="2"/>
          <w:numId w:val="138"/>
        </w:numPr>
        <w:tabs>
          <w:tab w:val="left" w:pos="1242"/>
        </w:tabs>
        <w:autoSpaceDE/>
        <w:autoSpaceDN/>
        <w:adjustRightInd/>
        <w:ind w:left="1241"/>
      </w:pPr>
      <w:r>
        <w:rPr>
          <w:spacing w:val="-1"/>
        </w:rPr>
        <w:t>Посредством получения</w:t>
      </w:r>
      <w:r>
        <w:t xml:space="preserve"> </w:t>
      </w:r>
      <w:r>
        <w:rPr>
          <w:spacing w:val="-1"/>
        </w:rPr>
        <w:t>консультации</w:t>
      </w:r>
      <w:r>
        <w:rPr>
          <w:spacing w:val="1"/>
        </w:rPr>
        <w:t xml:space="preserve"> </w:t>
      </w:r>
      <w:r>
        <w:rPr>
          <w:spacing w:val="-1"/>
        </w:rPr>
        <w:t>по</w:t>
      </w:r>
      <w:r>
        <w:t xml:space="preserve"> </w:t>
      </w:r>
      <w:r>
        <w:rPr>
          <w:spacing w:val="-1"/>
        </w:rPr>
        <w:t>телефону:</w:t>
      </w:r>
    </w:p>
    <w:p w14:paraId="09B3E1FD" w14:textId="77777777" w:rsidR="003A7A2D" w:rsidRDefault="003A7A2D" w:rsidP="00C63200">
      <w:pPr>
        <w:pStyle w:val="a3"/>
        <w:numPr>
          <w:ilvl w:val="0"/>
          <w:numId w:val="137"/>
        </w:numPr>
        <w:tabs>
          <w:tab w:val="left" w:pos="846"/>
        </w:tabs>
        <w:autoSpaceDE/>
        <w:autoSpaceDN/>
        <w:adjustRightInd/>
        <w:ind w:right="110" w:firstLine="540"/>
        <w:jc w:val="both"/>
      </w:pPr>
      <w:r>
        <w:t>в</w:t>
      </w:r>
      <w:r>
        <w:rPr>
          <w:spacing w:val="4"/>
        </w:rPr>
        <w:t xml:space="preserve"> </w:t>
      </w:r>
      <w:r>
        <w:rPr>
          <w:spacing w:val="-1"/>
        </w:rPr>
        <w:t>Администрации</w:t>
      </w:r>
      <w:r>
        <w:rPr>
          <w:spacing w:val="3"/>
        </w:rPr>
        <w:t xml:space="preserve"> </w:t>
      </w:r>
      <w:r>
        <w:rPr>
          <w:spacing w:val="-1"/>
        </w:rPr>
        <w:t>муниципального</w:t>
      </w:r>
      <w:r>
        <w:rPr>
          <w:spacing w:val="4"/>
        </w:rPr>
        <w:t xml:space="preserve"> </w:t>
      </w:r>
      <w:r>
        <w:rPr>
          <w:spacing w:val="-1"/>
        </w:rPr>
        <w:t>образования</w:t>
      </w:r>
      <w:r>
        <w:rPr>
          <w:spacing w:val="7"/>
        </w:rPr>
        <w:t xml:space="preserve"> </w:t>
      </w:r>
      <w:r>
        <w:rPr>
          <w:spacing w:val="-2"/>
        </w:rPr>
        <w:t>«Посёлок</w:t>
      </w:r>
      <w:r>
        <w:rPr>
          <w:spacing w:val="5"/>
        </w:rPr>
        <w:t xml:space="preserve"> </w:t>
      </w:r>
      <w:r>
        <w:t>Айхал»</w:t>
      </w:r>
      <w:r>
        <w:rPr>
          <w:spacing w:val="55"/>
        </w:rPr>
        <w:t xml:space="preserve"> </w:t>
      </w:r>
      <w:r>
        <w:t>по</w:t>
      </w:r>
      <w:r>
        <w:rPr>
          <w:spacing w:val="4"/>
        </w:rPr>
        <w:t xml:space="preserve"> </w:t>
      </w:r>
      <w:r>
        <w:t xml:space="preserve">номеру </w:t>
      </w:r>
      <w:r>
        <w:rPr>
          <w:rFonts w:eastAsia="Times New Roman"/>
        </w:rPr>
        <w:t>–</w:t>
      </w:r>
      <w:r>
        <w:rPr>
          <w:rFonts w:eastAsia="Times New Roman"/>
          <w:spacing w:val="79"/>
        </w:rPr>
        <w:t xml:space="preserve"> </w:t>
      </w:r>
      <w:r>
        <w:rPr>
          <w:rFonts w:eastAsia="Times New Roman"/>
          <w:spacing w:val="-1"/>
        </w:rPr>
        <w:t>(8(41136) 6-38-25).</w:t>
      </w:r>
    </w:p>
    <w:p w14:paraId="54F16F4A" w14:textId="77777777" w:rsidR="003A7A2D" w:rsidRDefault="003A7A2D" w:rsidP="00C63200">
      <w:pPr>
        <w:pStyle w:val="a3"/>
        <w:numPr>
          <w:ilvl w:val="0"/>
          <w:numId w:val="137"/>
        </w:numPr>
        <w:tabs>
          <w:tab w:val="left" w:pos="781"/>
        </w:tabs>
        <w:autoSpaceDE/>
        <w:autoSpaceDN/>
        <w:adjustRightInd/>
        <w:ind w:left="780" w:hanging="139"/>
      </w:pPr>
      <w:r>
        <w:rPr>
          <w:spacing w:val="-1"/>
        </w:rPr>
        <w:t>ГАУ</w:t>
      </w:r>
      <w:r>
        <w:rPr>
          <w:spacing w:val="5"/>
        </w:rPr>
        <w:t xml:space="preserve"> </w:t>
      </w:r>
      <w:r>
        <w:rPr>
          <w:spacing w:val="-2"/>
        </w:rPr>
        <w:t>«МФЦ</w:t>
      </w:r>
      <w:r>
        <w:rPr>
          <w:spacing w:val="-1"/>
        </w:rPr>
        <w:t xml:space="preserve"> </w:t>
      </w:r>
      <w:r>
        <w:t>РС (Я)»</w:t>
      </w:r>
      <w:r>
        <w:rPr>
          <w:spacing w:val="-8"/>
        </w:rPr>
        <w:t xml:space="preserve"> </w:t>
      </w:r>
      <w:r>
        <w:rPr>
          <w:spacing w:val="1"/>
        </w:rPr>
        <w:t>по</w:t>
      </w:r>
      <w:r>
        <w:t xml:space="preserve"> номеру</w:t>
      </w:r>
      <w:r>
        <w:rPr>
          <w:spacing w:val="-5"/>
        </w:rPr>
        <w:t xml:space="preserve"> </w:t>
      </w:r>
      <w:r>
        <w:rPr>
          <w:rFonts w:eastAsia="Times New Roman"/>
        </w:rPr>
        <w:t>– 8-800-100-22-</w:t>
      </w:r>
      <w:r>
        <w:t xml:space="preserve">16 (звонок </w:t>
      </w:r>
      <w:r>
        <w:rPr>
          <w:spacing w:val="-1"/>
        </w:rPr>
        <w:t>бесплатный)»</w:t>
      </w:r>
      <w:r>
        <w:rPr>
          <w:rFonts w:eastAsia="Times New Roman"/>
          <w:spacing w:val="-1"/>
        </w:rPr>
        <w:t>.</w:t>
      </w:r>
    </w:p>
    <w:p w14:paraId="4D47558E" w14:textId="77777777" w:rsidR="003A7A2D" w:rsidRDefault="003A7A2D" w:rsidP="00C63200">
      <w:pPr>
        <w:pStyle w:val="a3"/>
        <w:numPr>
          <w:ilvl w:val="1"/>
          <w:numId w:val="136"/>
        </w:numPr>
        <w:tabs>
          <w:tab w:val="left" w:pos="1170"/>
        </w:tabs>
        <w:autoSpaceDE/>
        <w:autoSpaceDN/>
        <w:adjustRightInd/>
        <w:ind w:right="106" w:firstLine="540"/>
        <w:jc w:val="both"/>
      </w:pPr>
      <w:r>
        <w:rPr>
          <w:spacing w:val="-1"/>
        </w:rPr>
        <w:t>При</w:t>
      </w:r>
      <w:r>
        <w:rPr>
          <w:spacing w:val="49"/>
        </w:rPr>
        <w:t xml:space="preserve"> </w:t>
      </w:r>
      <w:r>
        <w:rPr>
          <w:spacing w:val="-1"/>
        </w:rPr>
        <w:t>консультировании</w:t>
      </w:r>
      <w:r>
        <w:rPr>
          <w:spacing w:val="49"/>
        </w:rPr>
        <w:t xml:space="preserve"> </w:t>
      </w:r>
      <w:r>
        <w:rPr>
          <w:spacing w:val="-1"/>
        </w:rPr>
        <w:t>посредством</w:t>
      </w:r>
      <w:r>
        <w:rPr>
          <w:spacing w:val="47"/>
        </w:rPr>
        <w:t xml:space="preserve"> </w:t>
      </w:r>
      <w:r>
        <w:rPr>
          <w:spacing w:val="-1"/>
        </w:rPr>
        <w:t>почтового</w:t>
      </w:r>
      <w:r>
        <w:rPr>
          <w:spacing w:val="48"/>
        </w:rPr>
        <w:t xml:space="preserve"> </w:t>
      </w:r>
      <w:r>
        <w:t>отправления</w:t>
      </w:r>
      <w:r>
        <w:rPr>
          <w:spacing w:val="48"/>
        </w:rPr>
        <w:t xml:space="preserve"> </w:t>
      </w:r>
      <w:r>
        <w:rPr>
          <w:spacing w:val="-1"/>
        </w:rPr>
        <w:t>(в</w:t>
      </w:r>
      <w:r>
        <w:rPr>
          <w:spacing w:val="47"/>
        </w:rPr>
        <w:t xml:space="preserve"> </w:t>
      </w:r>
      <w:r>
        <w:t>том</w:t>
      </w:r>
      <w:r>
        <w:rPr>
          <w:spacing w:val="49"/>
        </w:rPr>
        <w:t xml:space="preserve"> </w:t>
      </w:r>
      <w:r>
        <w:rPr>
          <w:spacing w:val="-1"/>
        </w:rPr>
        <w:t>числе</w:t>
      </w:r>
      <w:r>
        <w:rPr>
          <w:spacing w:val="75"/>
        </w:rPr>
        <w:t xml:space="preserve"> </w:t>
      </w:r>
      <w:r>
        <w:t>электронного)</w:t>
      </w:r>
      <w:r>
        <w:rPr>
          <w:spacing w:val="-1"/>
        </w:rPr>
        <w:t xml:space="preserve"> соблюдаются</w:t>
      </w:r>
      <w:r>
        <w:t xml:space="preserve"> </w:t>
      </w:r>
      <w:r>
        <w:rPr>
          <w:spacing w:val="-1"/>
        </w:rPr>
        <w:t xml:space="preserve">следующие </w:t>
      </w:r>
      <w:r>
        <w:t>требования:</w:t>
      </w:r>
    </w:p>
    <w:p w14:paraId="44AA0319" w14:textId="77777777" w:rsidR="003A7A2D" w:rsidRDefault="003A7A2D" w:rsidP="00C63200">
      <w:pPr>
        <w:pStyle w:val="a3"/>
        <w:numPr>
          <w:ilvl w:val="2"/>
          <w:numId w:val="136"/>
        </w:numPr>
        <w:tabs>
          <w:tab w:val="left" w:pos="1376"/>
        </w:tabs>
        <w:autoSpaceDE/>
        <w:autoSpaceDN/>
        <w:adjustRightInd/>
        <w:ind w:right="106" w:firstLine="540"/>
        <w:jc w:val="both"/>
      </w:pPr>
      <w:r>
        <w:rPr>
          <w:spacing w:val="-1"/>
        </w:rPr>
        <w:t>консультирование</w:t>
      </w:r>
      <w:r>
        <w:rPr>
          <w:spacing w:val="13"/>
        </w:rPr>
        <w:t xml:space="preserve"> </w:t>
      </w:r>
      <w:r>
        <w:t>по</w:t>
      </w:r>
      <w:r>
        <w:rPr>
          <w:spacing w:val="14"/>
        </w:rPr>
        <w:t xml:space="preserve"> </w:t>
      </w:r>
      <w:r>
        <w:t>почте</w:t>
      </w:r>
      <w:r>
        <w:rPr>
          <w:spacing w:val="13"/>
        </w:rPr>
        <w:t xml:space="preserve"> </w:t>
      </w:r>
      <w:r>
        <w:rPr>
          <w:spacing w:val="-1"/>
        </w:rPr>
        <w:t>осуществляется</w:t>
      </w:r>
      <w:r>
        <w:rPr>
          <w:spacing w:val="14"/>
        </w:rPr>
        <w:t xml:space="preserve"> </w:t>
      </w:r>
      <w:r>
        <w:rPr>
          <w:spacing w:val="-1"/>
        </w:rPr>
        <w:t>муниципальным</w:t>
      </w:r>
      <w:r>
        <w:rPr>
          <w:spacing w:val="13"/>
        </w:rPr>
        <w:t xml:space="preserve"> </w:t>
      </w:r>
      <w:r>
        <w:t>служащим</w:t>
      </w:r>
      <w:r>
        <w:rPr>
          <w:spacing w:val="76"/>
        </w:rPr>
        <w:t xml:space="preserve"> </w:t>
      </w:r>
      <w:r>
        <w:rPr>
          <w:spacing w:val="-1"/>
        </w:rPr>
        <w:t>Администрации</w:t>
      </w:r>
      <w:r>
        <w:rPr>
          <w:spacing w:val="1"/>
        </w:rPr>
        <w:t xml:space="preserve"> </w:t>
      </w:r>
      <w:r>
        <w:t>МО</w:t>
      </w:r>
      <w:r>
        <w:rPr>
          <w:spacing w:val="1"/>
        </w:rPr>
        <w:t xml:space="preserve"> </w:t>
      </w:r>
      <w:r>
        <w:rPr>
          <w:spacing w:val="-2"/>
        </w:rPr>
        <w:t>«Посёлок</w:t>
      </w:r>
      <w:r>
        <w:t xml:space="preserve"> </w:t>
      </w:r>
      <w:r>
        <w:rPr>
          <w:spacing w:val="-1"/>
        </w:rPr>
        <w:t>Айхал»;</w:t>
      </w:r>
    </w:p>
    <w:p w14:paraId="4945C01B" w14:textId="77777777" w:rsidR="003A7A2D" w:rsidRDefault="003A7A2D" w:rsidP="00C63200">
      <w:pPr>
        <w:pStyle w:val="a3"/>
        <w:numPr>
          <w:ilvl w:val="2"/>
          <w:numId w:val="136"/>
        </w:numPr>
        <w:tabs>
          <w:tab w:val="left" w:pos="1276"/>
        </w:tabs>
        <w:autoSpaceDE/>
        <w:autoSpaceDN/>
        <w:adjustRightInd/>
        <w:ind w:right="103" w:firstLine="540"/>
        <w:jc w:val="both"/>
      </w:pPr>
      <w:r>
        <w:t>при</w:t>
      </w:r>
      <w:r>
        <w:rPr>
          <w:spacing w:val="34"/>
        </w:rPr>
        <w:t xml:space="preserve"> </w:t>
      </w:r>
      <w:r>
        <w:rPr>
          <w:spacing w:val="-1"/>
        </w:rPr>
        <w:t>консультировании</w:t>
      </w:r>
      <w:r>
        <w:rPr>
          <w:spacing w:val="34"/>
        </w:rPr>
        <w:t xml:space="preserve"> </w:t>
      </w:r>
      <w:r>
        <w:t>по</w:t>
      </w:r>
      <w:r>
        <w:rPr>
          <w:spacing w:val="31"/>
        </w:rPr>
        <w:t xml:space="preserve"> </w:t>
      </w:r>
      <w:r>
        <w:t>почте</w:t>
      </w:r>
      <w:r>
        <w:rPr>
          <w:spacing w:val="32"/>
        </w:rPr>
        <w:t xml:space="preserve"> </w:t>
      </w:r>
      <w:r>
        <w:rPr>
          <w:spacing w:val="-1"/>
        </w:rPr>
        <w:t>ответ</w:t>
      </w:r>
      <w:r>
        <w:rPr>
          <w:spacing w:val="34"/>
        </w:rPr>
        <w:t xml:space="preserve"> </w:t>
      </w:r>
      <w:r>
        <w:t>на</w:t>
      </w:r>
      <w:r>
        <w:rPr>
          <w:spacing w:val="32"/>
        </w:rPr>
        <w:t xml:space="preserve"> </w:t>
      </w:r>
      <w:r>
        <w:t>обращение</w:t>
      </w:r>
      <w:r>
        <w:rPr>
          <w:spacing w:val="32"/>
        </w:rPr>
        <w:t xml:space="preserve"> </w:t>
      </w:r>
      <w:r>
        <w:rPr>
          <w:spacing w:val="-1"/>
        </w:rPr>
        <w:t>заинтересованного</w:t>
      </w:r>
      <w:r>
        <w:rPr>
          <w:spacing w:val="33"/>
        </w:rPr>
        <w:t xml:space="preserve"> </w:t>
      </w:r>
      <w:r>
        <w:t>лица</w:t>
      </w:r>
      <w:r>
        <w:rPr>
          <w:spacing w:val="61"/>
        </w:rPr>
        <w:t xml:space="preserve"> </w:t>
      </w:r>
      <w:r>
        <w:rPr>
          <w:spacing w:val="-1"/>
        </w:rPr>
        <w:t>направляется</w:t>
      </w:r>
      <w:r>
        <w:rPr>
          <w:spacing w:val="48"/>
        </w:rPr>
        <w:t xml:space="preserve"> </w:t>
      </w:r>
      <w:r>
        <w:t>Администрации</w:t>
      </w:r>
      <w:r>
        <w:rPr>
          <w:spacing w:val="49"/>
        </w:rPr>
        <w:t xml:space="preserve"> </w:t>
      </w:r>
      <w:r>
        <w:t>МО</w:t>
      </w:r>
      <w:r>
        <w:rPr>
          <w:spacing w:val="52"/>
        </w:rPr>
        <w:t xml:space="preserve"> </w:t>
      </w:r>
      <w:r>
        <w:rPr>
          <w:spacing w:val="-1"/>
        </w:rPr>
        <w:t>«Посёлок</w:t>
      </w:r>
      <w:r>
        <w:rPr>
          <w:spacing w:val="48"/>
        </w:rPr>
        <w:t xml:space="preserve"> </w:t>
      </w:r>
      <w:r>
        <w:t>Айхал»</w:t>
      </w:r>
      <w:r>
        <w:rPr>
          <w:spacing w:val="43"/>
        </w:rPr>
        <w:t xml:space="preserve"> </w:t>
      </w:r>
      <w:r>
        <w:t>в</w:t>
      </w:r>
      <w:r>
        <w:rPr>
          <w:spacing w:val="47"/>
        </w:rPr>
        <w:t xml:space="preserve"> </w:t>
      </w:r>
      <w:r>
        <w:t>письменной</w:t>
      </w:r>
      <w:r>
        <w:rPr>
          <w:spacing w:val="49"/>
        </w:rPr>
        <w:t xml:space="preserve"> </w:t>
      </w:r>
      <w:r>
        <w:rPr>
          <w:spacing w:val="-1"/>
        </w:rPr>
        <w:t>форме</w:t>
      </w:r>
      <w:r>
        <w:rPr>
          <w:spacing w:val="47"/>
        </w:rPr>
        <w:t xml:space="preserve"> </w:t>
      </w:r>
      <w:r>
        <w:t>в</w:t>
      </w:r>
      <w:r>
        <w:rPr>
          <w:spacing w:val="49"/>
        </w:rPr>
        <w:t xml:space="preserve"> </w:t>
      </w:r>
      <w:r>
        <w:rPr>
          <w:spacing w:val="-1"/>
        </w:rPr>
        <w:t>адрес</w:t>
      </w:r>
      <w:r>
        <w:rPr>
          <w:spacing w:val="45"/>
        </w:rPr>
        <w:t xml:space="preserve"> </w:t>
      </w:r>
      <w:r>
        <w:rPr>
          <w:spacing w:val="-1"/>
        </w:rPr>
        <w:t>заинтересованного</w:t>
      </w:r>
      <w:r>
        <w:t xml:space="preserve"> </w:t>
      </w:r>
      <w:r>
        <w:rPr>
          <w:spacing w:val="-1"/>
        </w:rPr>
        <w:t xml:space="preserve">лица </w:t>
      </w:r>
      <w:r>
        <w:t>в</w:t>
      </w:r>
      <w:r>
        <w:rPr>
          <w:spacing w:val="-1"/>
        </w:rPr>
        <w:t xml:space="preserve"> месячный</w:t>
      </w:r>
      <w:r>
        <w:rPr>
          <w:spacing w:val="1"/>
        </w:rPr>
        <w:t xml:space="preserve"> </w:t>
      </w:r>
      <w:r>
        <w:rPr>
          <w:spacing w:val="-1"/>
        </w:rPr>
        <w:t>срок.</w:t>
      </w:r>
    </w:p>
    <w:p w14:paraId="13E7A67A" w14:textId="77777777" w:rsidR="003A7A2D" w:rsidRDefault="003A7A2D" w:rsidP="00C63200">
      <w:pPr>
        <w:pStyle w:val="a3"/>
        <w:numPr>
          <w:ilvl w:val="1"/>
          <w:numId w:val="135"/>
        </w:numPr>
        <w:tabs>
          <w:tab w:val="left" w:pos="1062"/>
        </w:tabs>
        <w:autoSpaceDE/>
        <w:autoSpaceDN/>
        <w:adjustRightInd/>
      </w:pPr>
      <w:r>
        <w:rPr>
          <w:spacing w:val="-1"/>
        </w:rPr>
        <w:t>При</w:t>
      </w:r>
      <w:r>
        <w:rPr>
          <w:spacing w:val="1"/>
        </w:rPr>
        <w:t xml:space="preserve"> </w:t>
      </w:r>
      <w:r>
        <w:rPr>
          <w:spacing w:val="-1"/>
        </w:rPr>
        <w:t>консультировании</w:t>
      </w:r>
      <w:r>
        <w:rPr>
          <w:spacing w:val="-2"/>
        </w:rPr>
        <w:t xml:space="preserve"> </w:t>
      </w:r>
      <w:r>
        <w:t>по телефону</w:t>
      </w:r>
      <w:r>
        <w:rPr>
          <w:spacing w:val="-8"/>
        </w:rPr>
        <w:t xml:space="preserve"> </w:t>
      </w:r>
      <w:r>
        <w:t xml:space="preserve">соблюдаются </w:t>
      </w:r>
      <w:r>
        <w:rPr>
          <w:spacing w:val="-1"/>
        </w:rPr>
        <w:t xml:space="preserve">следующие </w:t>
      </w:r>
      <w:r>
        <w:t>требования:</w:t>
      </w:r>
    </w:p>
    <w:p w14:paraId="38EA418E" w14:textId="77777777" w:rsidR="003A7A2D" w:rsidRDefault="003A7A2D" w:rsidP="00C63200">
      <w:pPr>
        <w:pStyle w:val="a3"/>
        <w:numPr>
          <w:ilvl w:val="2"/>
          <w:numId w:val="135"/>
        </w:numPr>
        <w:tabs>
          <w:tab w:val="left" w:pos="1244"/>
        </w:tabs>
        <w:autoSpaceDE/>
        <w:autoSpaceDN/>
        <w:adjustRightInd/>
        <w:ind w:right="105" w:firstLine="540"/>
        <w:jc w:val="both"/>
      </w:pPr>
      <w:r>
        <w:rPr>
          <w:spacing w:val="-1"/>
        </w:rPr>
        <w:t>ответ</w:t>
      </w:r>
      <w:r>
        <w:rPr>
          <w:spacing w:val="3"/>
        </w:rPr>
        <w:t xml:space="preserve"> </w:t>
      </w:r>
      <w:r>
        <w:t>на</w:t>
      </w:r>
      <w:r>
        <w:rPr>
          <w:spacing w:val="1"/>
        </w:rPr>
        <w:t xml:space="preserve"> </w:t>
      </w:r>
      <w:r>
        <w:rPr>
          <w:spacing w:val="-1"/>
        </w:rPr>
        <w:t>телефонный</w:t>
      </w:r>
      <w:r>
        <w:rPr>
          <w:spacing w:val="3"/>
        </w:rPr>
        <w:t xml:space="preserve"> </w:t>
      </w:r>
      <w:r>
        <w:rPr>
          <w:spacing w:val="-1"/>
        </w:rPr>
        <w:t>звонок</w:t>
      </w:r>
      <w:r>
        <w:rPr>
          <w:spacing w:val="3"/>
        </w:rPr>
        <w:t xml:space="preserve"> </w:t>
      </w:r>
      <w:r>
        <w:rPr>
          <w:spacing w:val="-1"/>
        </w:rPr>
        <w:t>должен</w:t>
      </w:r>
      <w:r>
        <w:rPr>
          <w:spacing w:val="3"/>
        </w:rPr>
        <w:t xml:space="preserve"> </w:t>
      </w:r>
      <w:r>
        <w:rPr>
          <w:spacing w:val="-1"/>
        </w:rPr>
        <w:t>начинаться</w:t>
      </w:r>
      <w:r>
        <w:rPr>
          <w:spacing w:val="2"/>
        </w:rPr>
        <w:t xml:space="preserve"> </w:t>
      </w:r>
      <w:r>
        <w:t>с</w:t>
      </w:r>
      <w:r>
        <w:rPr>
          <w:spacing w:val="1"/>
        </w:rPr>
        <w:t xml:space="preserve"> </w:t>
      </w:r>
      <w:r>
        <w:rPr>
          <w:spacing w:val="-1"/>
        </w:rPr>
        <w:t>информации</w:t>
      </w:r>
      <w:r>
        <w:rPr>
          <w:spacing w:val="1"/>
        </w:rPr>
        <w:t xml:space="preserve"> </w:t>
      </w:r>
      <w:r>
        <w:t>о</w:t>
      </w:r>
      <w:r>
        <w:rPr>
          <w:spacing w:val="2"/>
        </w:rPr>
        <w:t xml:space="preserve"> </w:t>
      </w:r>
      <w:r>
        <w:rPr>
          <w:spacing w:val="-1"/>
        </w:rPr>
        <w:t>наименовании</w:t>
      </w:r>
      <w:r>
        <w:rPr>
          <w:spacing w:val="95"/>
        </w:rPr>
        <w:t xml:space="preserve"> </w:t>
      </w:r>
      <w:r>
        <w:rPr>
          <w:spacing w:val="-1"/>
        </w:rPr>
        <w:t>Администрации</w:t>
      </w:r>
      <w:r>
        <w:rPr>
          <w:spacing w:val="58"/>
        </w:rPr>
        <w:t xml:space="preserve"> </w:t>
      </w:r>
      <w:r>
        <w:t>МО</w:t>
      </w:r>
      <w:r>
        <w:rPr>
          <w:spacing w:val="1"/>
        </w:rPr>
        <w:t xml:space="preserve"> </w:t>
      </w:r>
      <w:r>
        <w:rPr>
          <w:spacing w:val="-1"/>
        </w:rPr>
        <w:t>«Посёлок</w:t>
      </w:r>
      <w:r>
        <w:rPr>
          <w:spacing w:val="58"/>
        </w:rPr>
        <w:t xml:space="preserve"> </w:t>
      </w:r>
      <w:r>
        <w:rPr>
          <w:spacing w:val="1"/>
        </w:rPr>
        <w:t>Айхал»</w:t>
      </w:r>
      <w:r>
        <w:rPr>
          <w:spacing w:val="50"/>
        </w:rPr>
        <w:t xml:space="preserve"> </w:t>
      </w:r>
      <w:r>
        <w:t xml:space="preserve">либо </w:t>
      </w:r>
      <w:r>
        <w:rPr>
          <w:spacing w:val="-1"/>
        </w:rPr>
        <w:t>ГАУ</w:t>
      </w:r>
      <w:r>
        <w:rPr>
          <w:spacing w:val="2"/>
        </w:rPr>
        <w:t xml:space="preserve"> </w:t>
      </w:r>
      <w:r>
        <w:rPr>
          <w:spacing w:val="-2"/>
        </w:rPr>
        <w:t>«МФЦ</w:t>
      </w:r>
      <w:r>
        <w:rPr>
          <w:spacing w:val="57"/>
        </w:rPr>
        <w:t xml:space="preserve"> </w:t>
      </w:r>
      <w:r>
        <w:rPr>
          <w:spacing w:val="-1"/>
        </w:rPr>
        <w:t>РС(Я)»,</w:t>
      </w:r>
      <w:r>
        <w:rPr>
          <w:spacing w:val="2"/>
        </w:rPr>
        <w:t xml:space="preserve"> </w:t>
      </w:r>
      <w:r>
        <w:t>в</w:t>
      </w:r>
      <w:r>
        <w:rPr>
          <w:spacing w:val="57"/>
        </w:rPr>
        <w:t xml:space="preserve"> </w:t>
      </w:r>
      <w:r>
        <w:rPr>
          <w:spacing w:val="-1"/>
        </w:rPr>
        <w:t>которые</w:t>
      </w:r>
      <w:r>
        <w:rPr>
          <w:spacing w:val="56"/>
        </w:rPr>
        <w:t xml:space="preserve"> </w:t>
      </w:r>
      <w:r>
        <w:t>позвонил</w:t>
      </w:r>
      <w:r>
        <w:rPr>
          <w:spacing w:val="49"/>
        </w:rPr>
        <w:t xml:space="preserve"> </w:t>
      </w:r>
      <w:r>
        <w:t>гражданин,</w:t>
      </w:r>
      <w:r>
        <w:rPr>
          <w:spacing w:val="38"/>
        </w:rPr>
        <w:t xml:space="preserve"> </w:t>
      </w:r>
      <w:r>
        <w:t>фамилии,</w:t>
      </w:r>
      <w:r>
        <w:rPr>
          <w:spacing w:val="36"/>
        </w:rPr>
        <w:t xml:space="preserve"> </w:t>
      </w:r>
      <w:r>
        <w:t>имени,</w:t>
      </w:r>
      <w:r>
        <w:rPr>
          <w:spacing w:val="38"/>
        </w:rPr>
        <w:t xml:space="preserve"> </w:t>
      </w:r>
      <w:r>
        <w:rPr>
          <w:spacing w:val="-1"/>
        </w:rPr>
        <w:t>отчестве</w:t>
      </w:r>
      <w:r>
        <w:rPr>
          <w:spacing w:val="39"/>
        </w:rPr>
        <w:t xml:space="preserve"> </w:t>
      </w:r>
      <w:r>
        <w:t>и</w:t>
      </w:r>
      <w:r>
        <w:rPr>
          <w:spacing w:val="39"/>
        </w:rPr>
        <w:t xml:space="preserve"> </w:t>
      </w:r>
      <w:r>
        <w:rPr>
          <w:spacing w:val="-1"/>
        </w:rPr>
        <w:t>должности</w:t>
      </w:r>
      <w:r>
        <w:rPr>
          <w:spacing w:val="39"/>
        </w:rPr>
        <w:t xml:space="preserve"> </w:t>
      </w:r>
      <w:r>
        <w:rPr>
          <w:spacing w:val="-1"/>
        </w:rPr>
        <w:t>муниципального</w:t>
      </w:r>
      <w:r>
        <w:rPr>
          <w:spacing w:val="38"/>
        </w:rPr>
        <w:t xml:space="preserve"> </w:t>
      </w:r>
      <w:r>
        <w:rPr>
          <w:spacing w:val="-1"/>
        </w:rPr>
        <w:t>служащего</w:t>
      </w:r>
      <w:r>
        <w:rPr>
          <w:spacing w:val="60"/>
        </w:rPr>
        <w:t xml:space="preserve"> </w:t>
      </w:r>
      <w:r>
        <w:rPr>
          <w:spacing w:val="-1"/>
        </w:rPr>
        <w:t>Администрации</w:t>
      </w:r>
      <w:r>
        <w:rPr>
          <w:spacing w:val="1"/>
        </w:rPr>
        <w:t xml:space="preserve"> </w:t>
      </w:r>
      <w:r>
        <w:t>МО</w:t>
      </w:r>
      <w:r>
        <w:rPr>
          <w:spacing w:val="4"/>
        </w:rPr>
        <w:t xml:space="preserve"> </w:t>
      </w:r>
      <w:r>
        <w:rPr>
          <w:spacing w:val="-2"/>
        </w:rPr>
        <w:t>«Посёлок</w:t>
      </w:r>
      <w:r>
        <w:t xml:space="preserve"> </w:t>
      </w:r>
      <w:r>
        <w:rPr>
          <w:spacing w:val="1"/>
        </w:rPr>
        <w:t>Айхал»</w:t>
      </w:r>
      <w:r>
        <w:rPr>
          <w:spacing w:val="55"/>
        </w:rPr>
        <w:t xml:space="preserve"> </w:t>
      </w:r>
      <w:r>
        <w:t xml:space="preserve">либо </w:t>
      </w:r>
      <w:r>
        <w:rPr>
          <w:spacing w:val="-1"/>
        </w:rPr>
        <w:t>сотрудника</w:t>
      </w:r>
      <w:r>
        <w:rPr>
          <w:spacing w:val="59"/>
        </w:rPr>
        <w:t xml:space="preserve"> </w:t>
      </w:r>
      <w:r>
        <w:rPr>
          <w:spacing w:val="-1"/>
        </w:rPr>
        <w:t>ГАУ</w:t>
      </w:r>
      <w:r>
        <w:rPr>
          <w:spacing w:val="5"/>
        </w:rPr>
        <w:t xml:space="preserve"> </w:t>
      </w:r>
      <w:r>
        <w:rPr>
          <w:spacing w:val="-2"/>
        </w:rPr>
        <w:t>«МФЦ</w:t>
      </w:r>
      <w:r>
        <w:rPr>
          <w:spacing w:val="1"/>
        </w:rPr>
        <w:t xml:space="preserve"> </w:t>
      </w:r>
      <w:r>
        <w:rPr>
          <w:spacing w:val="-1"/>
        </w:rPr>
        <w:t>РС(Я)»,</w:t>
      </w:r>
      <w:r>
        <w:rPr>
          <w:spacing w:val="63"/>
        </w:rPr>
        <w:t xml:space="preserve"> </w:t>
      </w:r>
      <w:r>
        <w:rPr>
          <w:spacing w:val="-1"/>
        </w:rPr>
        <w:t>осуществляющего</w:t>
      </w:r>
      <w:r>
        <w:t xml:space="preserve"> индивидуальное</w:t>
      </w:r>
      <w:r>
        <w:rPr>
          <w:spacing w:val="-1"/>
        </w:rPr>
        <w:t xml:space="preserve"> консультирование </w:t>
      </w:r>
      <w:r>
        <w:t xml:space="preserve">по </w:t>
      </w:r>
      <w:r>
        <w:rPr>
          <w:spacing w:val="-1"/>
        </w:rPr>
        <w:t>телефону;</w:t>
      </w:r>
    </w:p>
    <w:p w14:paraId="0DE1B703" w14:textId="77777777" w:rsidR="003A7A2D" w:rsidRDefault="003A7A2D" w:rsidP="00C63200">
      <w:pPr>
        <w:pStyle w:val="a3"/>
        <w:numPr>
          <w:ilvl w:val="2"/>
          <w:numId w:val="135"/>
        </w:numPr>
        <w:tabs>
          <w:tab w:val="left" w:pos="1242"/>
        </w:tabs>
        <w:autoSpaceDE/>
        <w:autoSpaceDN/>
        <w:adjustRightInd/>
        <w:ind w:left="1241" w:hanging="600"/>
      </w:pPr>
      <w:r>
        <w:rPr>
          <w:spacing w:val="-1"/>
        </w:rPr>
        <w:t>время</w:t>
      </w:r>
      <w:r>
        <w:t xml:space="preserve"> </w:t>
      </w:r>
      <w:r>
        <w:rPr>
          <w:spacing w:val="-1"/>
        </w:rPr>
        <w:t xml:space="preserve">разговора </w:t>
      </w:r>
      <w:r>
        <w:rPr>
          <w:spacing w:val="1"/>
        </w:rPr>
        <w:t>не</w:t>
      </w:r>
      <w:r>
        <w:rPr>
          <w:spacing w:val="-1"/>
        </w:rPr>
        <w:t xml:space="preserve"> </w:t>
      </w:r>
      <w:r>
        <w:t xml:space="preserve">должно </w:t>
      </w:r>
      <w:r>
        <w:rPr>
          <w:spacing w:val="-1"/>
        </w:rPr>
        <w:t>превышать</w:t>
      </w:r>
      <w:r>
        <w:t xml:space="preserve"> 10 </w:t>
      </w:r>
      <w:r>
        <w:rPr>
          <w:spacing w:val="-1"/>
        </w:rPr>
        <w:t>минут;</w:t>
      </w:r>
    </w:p>
    <w:p w14:paraId="27369A13" w14:textId="77777777" w:rsidR="003A7A2D" w:rsidRDefault="003A7A2D" w:rsidP="00C63200">
      <w:pPr>
        <w:pStyle w:val="a3"/>
        <w:numPr>
          <w:ilvl w:val="2"/>
          <w:numId w:val="135"/>
        </w:numPr>
        <w:tabs>
          <w:tab w:val="left" w:pos="1372"/>
        </w:tabs>
        <w:autoSpaceDE/>
        <w:autoSpaceDN/>
        <w:adjustRightInd/>
        <w:ind w:right="105" w:firstLine="540"/>
        <w:jc w:val="both"/>
      </w:pPr>
      <w:r>
        <w:t>в</w:t>
      </w:r>
      <w:r>
        <w:rPr>
          <w:spacing w:val="9"/>
        </w:rPr>
        <w:t xml:space="preserve"> </w:t>
      </w:r>
      <w:r>
        <w:t>том</w:t>
      </w:r>
      <w:r>
        <w:rPr>
          <w:spacing w:val="8"/>
        </w:rPr>
        <w:t xml:space="preserve"> </w:t>
      </w:r>
      <w:r>
        <w:rPr>
          <w:spacing w:val="-1"/>
        </w:rPr>
        <w:t>случае,</w:t>
      </w:r>
      <w:r>
        <w:rPr>
          <w:spacing w:val="12"/>
        </w:rPr>
        <w:t xml:space="preserve"> </w:t>
      </w:r>
      <w:r>
        <w:rPr>
          <w:spacing w:val="-1"/>
        </w:rPr>
        <w:t>если</w:t>
      </w:r>
      <w:r>
        <w:rPr>
          <w:spacing w:val="10"/>
        </w:rPr>
        <w:t xml:space="preserve"> </w:t>
      </w:r>
      <w:r>
        <w:rPr>
          <w:spacing w:val="-1"/>
        </w:rPr>
        <w:t>сотрудник,</w:t>
      </w:r>
      <w:r>
        <w:rPr>
          <w:spacing w:val="9"/>
        </w:rPr>
        <w:t xml:space="preserve"> </w:t>
      </w:r>
      <w:r>
        <w:rPr>
          <w:spacing w:val="-1"/>
        </w:rPr>
        <w:t>осуществляющий</w:t>
      </w:r>
      <w:r>
        <w:rPr>
          <w:spacing w:val="10"/>
        </w:rPr>
        <w:t xml:space="preserve"> </w:t>
      </w:r>
      <w:r>
        <w:rPr>
          <w:spacing w:val="-1"/>
        </w:rPr>
        <w:t>консультирование</w:t>
      </w:r>
      <w:r>
        <w:rPr>
          <w:spacing w:val="8"/>
        </w:rPr>
        <w:t xml:space="preserve"> </w:t>
      </w:r>
      <w:r>
        <w:t>по</w:t>
      </w:r>
      <w:r>
        <w:rPr>
          <w:spacing w:val="74"/>
        </w:rPr>
        <w:t xml:space="preserve"> </w:t>
      </w:r>
      <w:r>
        <w:rPr>
          <w:spacing w:val="-1"/>
        </w:rPr>
        <w:t>телефону,</w:t>
      </w:r>
      <w:r>
        <w:rPr>
          <w:spacing w:val="36"/>
        </w:rPr>
        <w:t xml:space="preserve"> </w:t>
      </w:r>
      <w:r>
        <w:t>не</w:t>
      </w:r>
      <w:r>
        <w:rPr>
          <w:spacing w:val="35"/>
        </w:rPr>
        <w:t xml:space="preserve"> </w:t>
      </w:r>
      <w:r>
        <w:rPr>
          <w:spacing w:val="-1"/>
        </w:rPr>
        <w:t>может</w:t>
      </w:r>
      <w:r>
        <w:rPr>
          <w:spacing w:val="36"/>
        </w:rPr>
        <w:t xml:space="preserve"> </w:t>
      </w:r>
      <w:r>
        <w:t>ответить</w:t>
      </w:r>
      <w:r>
        <w:rPr>
          <w:spacing w:val="36"/>
        </w:rPr>
        <w:t xml:space="preserve"> </w:t>
      </w:r>
      <w:r>
        <w:t>на</w:t>
      </w:r>
      <w:r>
        <w:rPr>
          <w:spacing w:val="35"/>
        </w:rPr>
        <w:t xml:space="preserve"> </w:t>
      </w:r>
      <w:r>
        <w:t>вопрос</w:t>
      </w:r>
      <w:r>
        <w:rPr>
          <w:spacing w:val="35"/>
        </w:rPr>
        <w:t xml:space="preserve"> </w:t>
      </w:r>
      <w:r>
        <w:t>по</w:t>
      </w:r>
      <w:r>
        <w:rPr>
          <w:spacing w:val="36"/>
        </w:rPr>
        <w:t xml:space="preserve"> </w:t>
      </w:r>
      <w:r>
        <w:rPr>
          <w:spacing w:val="-1"/>
        </w:rPr>
        <w:t>содержанию,</w:t>
      </w:r>
      <w:r>
        <w:rPr>
          <w:spacing w:val="36"/>
        </w:rPr>
        <w:t xml:space="preserve"> </w:t>
      </w:r>
      <w:r>
        <w:rPr>
          <w:spacing w:val="-1"/>
        </w:rPr>
        <w:t>связанному</w:t>
      </w:r>
      <w:r>
        <w:rPr>
          <w:spacing w:val="33"/>
        </w:rPr>
        <w:t xml:space="preserve"> </w:t>
      </w:r>
      <w:r>
        <w:t>с</w:t>
      </w:r>
      <w:r>
        <w:rPr>
          <w:spacing w:val="37"/>
        </w:rPr>
        <w:t xml:space="preserve"> </w:t>
      </w:r>
      <w:r>
        <w:rPr>
          <w:spacing w:val="-1"/>
        </w:rPr>
        <w:t>предоставлением</w:t>
      </w:r>
      <w:r>
        <w:rPr>
          <w:spacing w:val="89"/>
        </w:rPr>
        <w:t xml:space="preserve"> </w:t>
      </w:r>
      <w:r>
        <w:rPr>
          <w:spacing w:val="-1"/>
        </w:rPr>
        <w:t>муниципальной</w:t>
      </w:r>
      <w:r>
        <w:rPr>
          <w:spacing w:val="37"/>
        </w:rPr>
        <w:t xml:space="preserve"> </w:t>
      </w:r>
      <w:r>
        <w:rPr>
          <w:spacing w:val="-1"/>
        </w:rPr>
        <w:t>услуги,</w:t>
      </w:r>
      <w:r>
        <w:rPr>
          <w:spacing w:val="36"/>
        </w:rPr>
        <w:t xml:space="preserve"> </w:t>
      </w:r>
      <w:r>
        <w:t>он</w:t>
      </w:r>
      <w:r>
        <w:rPr>
          <w:spacing w:val="34"/>
        </w:rPr>
        <w:t xml:space="preserve"> </w:t>
      </w:r>
      <w:r>
        <w:t>обязан</w:t>
      </w:r>
      <w:r>
        <w:rPr>
          <w:spacing w:val="34"/>
        </w:rPr>
        <w:t xml:space="preserve"> </w:t>
      </w:r>
      <w:r>
        <w:rPr>
          <w:spacing w:val="-1"/>
        </w:rPr>
        <w:t>проинформировать</w:t>
      </w:r>
      <w:r>
        <w:rPr>
          <w:spacing w:val="36"/>
        </w:rPr>
        <w:t xml:space="preserve"> </w:t>
      </w:r>
      <w:r>
        <w:rPr>
          <w:spacing w:val="-1"/>
        </w:rPr>
        <w:t>заинтересованное</w:t>
      </w:r>
      <w:r>
        <w:rPr>
          <w:spacing w:val="35"/>
        </w:rPr>
        <w:t xml:space="preserve"> </w:t>
      </w:r>
      <w:r>
        <w:t>лицо</w:t>
      </w:r>
      <w:r>
        <w:rPr>
          <w:spacing w:val="36"/>
        </w:rPr>
        <w:t xml:space="preserve"> </w:t>
      </w:r>
      <w:r>
        <w:rPr>
          <w:spacing w:val="-2"/>
        </w:rPr>
        <w:t>об</w:t>
      </w:r>
      <w:r>
        <w:rPr>
          <w:spacing w:val="79"/>
        </w:rPr>
        <w:t xml:space="preserve"> </w:t>
      </w:r>
      <w:r>
        <w:rPr>
          <w:spacing w:val="-1"/>
        </w:rPr>
        <w:t>организациях</w:t>
      </w:r>
      <w:r>
        <w:rPr>
          <w:spacing w:val="7"/>
        </w:rPr>
        <w:t xml:space="preserve"> </w:t>
      </w:r>
      <w:r>
        <w:t>либо</w:t>
      </w:r>
      <w:r>
        <w:rPr>
          <w:spacing w:val="4"/>
        </w:rPr>
        <w:t xml:space="preserve"> </w:t>
      </w:r>
      <w:r>
        <w:rPr>
          <w:spacing w:val="-1"/>
        </w:rPr>
        <w:t>структурных</w:t>
      </w:r>
      <w:r>
        <w:rPr>
          <w:spacing w:val="7"/>
        </w:rPr>
        <w:t xml:space="preserve"> </w:t>
      </w:r>
      <w:r>
        <w:t>подразделениях,</w:t>
      </w:r>
      <w:r>
        <w:rPr>
          <w:spacing w:val="4"/>
        </w:rPr>
        <w:t xml:space="preserve"> </w:t>
      </w:r>
      <w:r>
        <w:rPr>
          <w:spacing w:val="-1"/>
        </w:rPr>
        <w:t>которые</w:t>
      </w:r>
      <w:r>
        <w:rPr>
          <w:spacing w:val="3"/>
        </w:rPr>
        <w:t xml:space="preserve"> </w:t>
      </w:r>
      <w:r>
        <w:rPr>
          <w:spacing w:val="-1"/>
        </w:rPr>
        <w:t>располагают</w:t>
      </w:r>
      <w:r>
        <w:rPr>
          <w:spacing w:val="5"/>
        </w:rPr>
        <w:t xml:space="preserve"> </w:t>
      </w:r>
      <w:r>
        <w:rPr>
          <w:spacing w:val="-1"/>
        </w:rPr>
        <w:t>необходимыми</w:t>
      </w:r>
      <w:r>
        <w:rPr>
          <w:spacing w:val="73"/>
        </w:rPr>
        <w:t xml:space="preserve"> </w:t>
      </w:r>
      <w:r>
        <w:rPr>
          <w:spacing w:val="-1"/>
        </w:rPr>
        <w:t>сведениями.</w:t>
      </w:r>
    </w:p>
    <w:p w14:paraId="74C19647" w14:textId="77777777" w:rsidR="003A7A2D" w:rsidRDefault="003A7A2D" w:rsidP="00C63200">
      <w:pPr>
        <w:pStyle w:val="a3"/>
        <w:numPr>
          <w:ilvl w:val="1"/>
          <w:numId w:val="134"/>
        </w:numPr>
        <w:tabs>
          <w:tab w:val="left" w:pos="1103"/>
        </w:tabs>
        <w:autoSpaceDE/>
        <w:autoSpaceDN/>
        <w:adjustRightInd/>
        <w:ind w:right="104" w:firstLine="540"/>
        <w:jc w:val="both"/>
      </w:pPr>
      <w:r>
        <w:t>С</w:t>
      </w:r>
      <w:r>
        <w:rPr>
          <w:spacing w:val="41"/>
        </w:rPr>
        <w:t xml:space="preserve"> </w:t>
      </w:r>
      <w:r>
        <w:rPr>
          <w:spacing w:val="-1"/>
        </w:rPr>
        <w:t>момента</w:t>
      </w:r>
      <w:r>
        <w:rPr>
          <w:spacing w:val="39"/>
        </w:rPr>
        <w:t xml:space="preserve"> </w:t>
      </w:r>
      <w:r>
        <w:t>приема</w:t>
      </w:r>
      <w:r>
        <w:rPr>
          <w:spacing w:val="42"/>
        </w:rPr>
        <w:t xml:space="preserve"> </w:t>
      </w:r>
      <w:r>
        <w:rPr>
          <w:spacing w:val="-1"/>
        </w:rPr>
        <w:t>заявления</w:t>
      </w:r>
      <w:r>
        <w:rPr>
          <w:spacing w:val="40"/>
        </w:rPr>
        <w:t xml:space="preserve"> </w:t>
      </w:r>
      <w:r>
        <w:rPr>
          <w:spacing w:val="-1"/>
        </w:rPr>
        <w:t>заявитель</w:t>
      </w:r>
      <w:r>
        <w:rPr>
          <w:spacing w:val="39"/>
        </w:rPr>
        <w:t xml:space="preserve"> </w:t>
      </w:r>
      <w:r>
        <w:rPr>
          <w:spacing w:val="-1"/>
        </w:rPr>
        <w:t>имеет</w:t>
      </w:r>
      <w:r>
        <w:rPr>
          <w:spacing w:val="41"/>
        </w:rPr>
        <w:t xml:space="preserve"> </w:t>
      </w:r>
      <w:r>
        <w:rPr>
          <w:spacing w:val="-1"/>
        </w:rPr>
        <w:t>право</w:t>
      </w:r>
      <w:r>
        <w:rPr>
          <w:spacing w:val="40"/>
        </w:rPr>
        <w:t xml:space="preserve"> </w:t>
      </w:r>
      <w:r>
        <w:t>на</w:t>
      </w:r>
      <w:r>
        <w:rPr>
          <w:spacing w:val="39"/>
        </w:rPr>
        <w:t xml:space="preserve"> </w:t>
      </w:r>
      <w:r>
        <w:t>получение</w:t>
      </w:r>
      <w:r>
        <w:rPr>
          <w:spacing w:val="39"/>
        </w:rPr>
        <w:t xml:space="preserve"> </w:t>
      </w:r>
      <w:r>
        <w:rPr>
          <w:spacing w:val="-1"/>
        </w:rPr>
        <w:t>сведений</w:t>
      </w:r>
      <w:r>
        <w:rPr>
          <w:spacing w:val="42"/>
        </w:rPr>
        <w:t xml:space="preserve"> </w:t>
      </w:r>
      <w:r>
        <w:t>о</w:t>
      </w:r>
      <w:r>
        <w:rPr>
          <w:spacing w:val="69"/>
        </w:rPr>
        <w:t xml:space="preserve"> </w:t>
      </w:r>
      <w:r>
        <w:t>ходе</w:t>
      </w:r>
      <w:r>
        <w:rPr>
          <w:spacing w:val="47"/>
        </w:rPr>
        <w:t xml:space="preserve"> </w:t>
      </w:r>
      <w:r>
        <w:rPr>
          <w:spacing w:val="-1"/>
        </w:rPr>
        <w:t>исполнения</w:t>
      </w:r>
      <w:r>
        <w:rPr>
          <w:spacing w:val="48"/>
        </w:rPr>
        <w:t xml:space="preserve"> </w:t>
      </w:r>
      <w:r>
        <w:rPr>
          <w:spacing w:val="-1"/>
        </w:rPr>
        <w:t>муниципальной</w:t>
      </w:r>
      <w:r>
        <w:rPr>
          <w:spacing w:val="49"/>
        </w:rPr>
        <w:t xml:space="preserve"> </w:t>
      </w:r>
      <w:r>
        <w:rPr>
          <w:spacing w:val="-1"/>
        </w:rPr>
        <w:t>услуги</w:t>
      </w:r>
      <w:r>
        <w:rPr>
          <w:spacing w:val="49"/>
        </w:rPr>
        <w:t xml:space="preserve"> </w:t>
      </w:r>
      <w:r>
        <w:t>по</w:t>
      </w:r>
      <w:r>
        <w:rPr>
          <w:spacing w:val="45"/>
        </w:rPr>
        <w:t xml:space="preserve"> </w:t>
      </w:r>
      <w:r>
        <w:rPr>
          <w:spacing w:val="-1"/>
        </w:rPr>
        <w:t>телефону,</w:t>
      </w:r>
      <w:r>
        <w:rPr>
          <w:spacing w:val="48"/>
        </w:rPr>
        <w:t xml:space="preserve"> </w:t>
      </w:r>
      <w:r>
        <w:rPr>
          <w:spacing w:val="-1"/>
        </w:rPr>
        <w:t>посредством</w:t>
      </w:r>
      <w:r>
        <w:rPr>
          <w:spacing w:val="49"/>
        </w:rPr>
        <w:t xml:space="preserve"> </w:t>
      </w:r>
      <w:r>
        <w:rPr>
          <w:spacing w:val="-1"/>
        </w:rPr>
        <w:t>электронной</w:t>
      </w:r>
      <w:r>
        <w:rPr>
          <w:spacing w:val="46"/>
        </w:rPr>
        <w:t xml:space="preserve"> </w:t>
      </w:r>
      <w:r>
        <w:t>почты</w:t>
      </w:r>
      <w:r>
        <w:rPr>
          <w:spacing w:val="85"/>
        </w:rPr>
        <w:t xml:space="preserve"> </w:t>
      </w:r>
      <w:r>
        <w:t>или</w:t>
      </w:r>
      <w:r>
        <w:rPr>
          <w:spacing w:val="-2"/>
        </w:rPr>
        <w:t xml:space="preserve"> </w:t>
      </w:r>
      <w:r>
        <w:t>при</w:t>
      </w:r>
      <w:r>
        <w:rPr>
          <w:spacing w:val="1"/>
        </w:rPr>
        <w:t xml:space="preserve"> </w:t>
      </w:r>
      <w:r>
        <w:rPr>
          <w:spacing w:val="-1"/>
        </w:rPr>
        <w:t xml:space="preserve">личном </w:t>
      </w:r>
      <w:r>
        <w:t>обращении.</w:t>
      </w:r>
    </w:p>
    <w:p w14:paraId="41AF17A8" w14:textId="77777777" w:rsidR="003A7A2D" w:rsidRDefault="003A7A2D" w:rsidP="00C63200">
      <w:pPr>
        <w:pStyle w:val="a3"/>
        <w:numPr>
          <w:ilvl w:val="1"/>
          <w:numId w:val="134"/>
        </w:numPr>
        <w:tabs>
          <w:tab w:val="left" w:pos="1199"/>
        </w:tabs>
        <w:autoSpaceDE/>
        <w:autoSpaceDN/>
        <w:adjustRightInd/>
        <w:ind w:right="107" w:firstLine="540"/>
        <w:jc w:val="both"/>
      </w:pPr>
      <w:r>
        <w:rPr>
          <w:spacing w:val="-1"/>
        </w:rPr>
        <w:t>Муниципальный</w:t>
      </w:r>
      <w:r>
        <w:rPr>
          <w:spacing w:val="15"/>
        </w:rPr>
        <w:t xml:space="preserve"> </w:t>
      </w:r>
      <w:r>
        <w:rPr>
          <w:spacing w:val="-1"/>
        </w:rPr>
        <w:t>служащий</w:t>
      </w:r>
      <w:r>
        <w:rPr>
          <w:spacing w:val="18"/>
        </w:rPr>
        <w:t xml:space="preserve"> </w:t>
      </w:r>
      <w:r>
        <w:t>Администрации</w:t>
      </w:r>
      <w:r>
        <w:rPr>
          <w:spacing w:val="18"/>
        </w:rPr>
        <w:t xml:space="preserve"> </w:t>
      </w:r>
      <w:r>
        <w:t>МО</w:t>
      </w:r>
      <w:r>
        <w:rPr>
          <w:spacing w:val="18"/>
        </w:rPr>
        <w:t xml:space="preserve"> </w:t>
      </w:r>
      <w:r>
        <w:rPr>
          <w:spacing w:val="-1"/>
        </w:rPr>
        <w:t>«Посёлок</w:t>
      </w:r>
      <w:r>
        <w:rPr>
          <w:spacing w:val="17"/>
        </w:rPr>
        <w:t xml:space="preserve"> </w:t>
      </w:r>
      <w:r>
        <w:t>Айхал»</w:t>
      </w:r>
      <w:r>
        <w:rPr>
          <w:spacing w:val="9"/>
        </w:rPr>
        <w:t xml:space="preserve"> </w:t>
      </w:r>
      <w:r>
        <w:t>либо</w:t>
      </w:r>
      <w:r>
        <w:rPr>
          <w:spacing w:val="48"/>
        </w:rPr>
        <w:t xml:space="preserve"> </w:t>
      </w:r>
      <w:r>
        <w:rPr>
          <w:spacing w:val="-1"/>
        </w:rPr>
        <w:t>сотрудник</w:t>
      </w:r>
      <w:r>
        <w:t xml:space="preserve"> </w:t>
      </w:r>
      <w:r>
        <w:rPr>
          <w:spacing w:val="-1"/>
        </w:rPr>
        <w:t>ГАУ</w:t>
      </w:r>
      <w:r>
        <w:rPr>
          <w:spacing w:val="2"/>
        </w:rPr>
        <w:t xml:space="preserve"> </w:t>
      </w:r>
      <w:r>
        <w:rPr>
          <w:spacing w:val="-2"/>
        </w:rPr>
        <w:t>«МФЦ</w:t>
      </w:r>
      <w:r>
        <w:rPr>
          <w:spacing w:val="1"/>
        </w:rPr>
        <w:t xml:space="preserve"> </w:t>
      </w:r>
      <w:r>
        <w:t>РС(Я)»</w:t>
      </w:r>
      <w:r>
        <w:rPr>
          <w:spacing w:val="-8"/>
        </w:rPr>
        <w:t xml:space="preserve"> </w:t>
      </w:r>
      <w:r>
        <w:t>при</w:t>
      </w:r>
      <w:r>
        <w:rPr>
          <w:spacing w:val="1"/>
        </w:rPr>
        <w:t xml:space="preserve"> </w:t>
      </w:r>
      <w:r>
        <w:rPr>
          <w:spacing w:val="-1"/>
        </w:rPr>
        <w:t xml:space="preserve">ответе </w:t>
      </w:r>
      <w:r>
        <w:t>на</w:t>
      </w:r>
      <w:r>
        <w:rPr>
          <w:spacing w:val="-1"/>
        </w:rPr>
        <w:t xml:space="preserve"> </w:t>
      </w:r>
      <w:r>
        <w:t xml:space="preserve">обращения </w:t>
      </w:r>
      <w:r>
        <w:rPr>
          <w:spacing w:val="-1"/>
        </w:rPr>
        <w:t>обязаны:</w:t>
      </w:r>
    </w:p>
    <w:p w14:paraId="752B573A" w14:textId="77777777" w:rsidR="003A7A2D" w:rsidRDefault="003A7A2D" w:rsidP="00C63200">
      <w:pPr>
        <w:pStyle w:val="a3"/>
        <w:numPr>
          <w:ilvl w:val="0"/>
          <w:numId w:val="137"/>
        </w:numPr>
        <w:tabs>
          <w:tab w:val="left" w:pos="824"/>
        </w:tabs>
        <w:autoSpaceDE/>
        <w:autoSpaceDN/>
        <w:adjustRightInd/>
        <w:ind w:right="104" w:firstLine="540"/>
        <w:jc w:val="both"/>
      </w:pPr>
      <w:r>
        <w:t>при</w:t>
      </w:r>
      <w:r>
        <w:rPr>
          <w:spacing w:val="46"/>
        </w:rPr>
        <w:t xml:space="preserve"> </w:t>
      </w:r>
      <w:r>
        <w:rPr>
          <w:spacing w:val="-1"/>
        </w:rPr>
        <w:t>устном</w:t>
      </w:r>
      <w:r>
        <w:rPr>
          <w:spacing w:val="42"/>
        </w:rPr>
        <w:t xml:space="preserve"> </w:t>
      </w:r>
      <w:r>
        <w:t>обращении</w:t>
      </w:r>
      <w:r>
        <w:rPr>
          <w:spacing w:val="44"/>
        </w:rPr>
        <w:t xml:space="preserve"> </w:t>
      </w:r>
      <w:r>
        <w:rPr>
          <w:spacing w:val="-1"/>
        </w:rPr>
        <w:t>заинтересованного</w:t>
      </w:r>
      <w:r>
        <w:rPr>
          <w:spacing w:val="43"/>
        </w:rPr>
        <w:t xml:space="preserve"> </w:t>
      </w:r>
      <w:r>
        <w:t>лица</w:t>
      </w:r>
      <w:r>
        <w:rPr>
          <w:spacing w:val="42"/>
        </w:rPr>
        <w:t xml:space="preserve"> </w:t>
      </w:r>
      <w:r>
        <w:t>(по</w:t>
      </w:r>
      <w:r>
        <w:rPr>
          <w:spacing w:val="43"/>
        </w:rPr>
        <w:t xml:space="preserve"> </w:t>
      </w:r>
      <w:r>
        <w:t>телефону</w:t>
      </w:r>
      <w:r>
        <w:rPr>
          <w:spacing w:val="36"/>
        </w:rPr>
        <w:t xml:space="preserve"> </w:t>
      </w:r>
      <w:r>
        <w:rPr>
          <w:spacing w:val="1"/>
        </w:rPr>
        <w:t>или</w:t>
      </w:r>
      <w:r>
        <w:rPr>
          <w:spacing w:val="44"/>
        </w:rPr>
        <w:t xml:space="preserve"> </w:t>
      </w:r>
      <w:r>
        <w:t>лично)</w:t>
      </w:r>
      <w:r>
        <w:rPr>
          <w:spacing w:val="42"/>
        </w:rPr>
        <w:t xml:space="preserve"> </w:t>
      </w:r>
      <w:r>
        <w:rPr>
          <w:spacing w:val="-1"/>
        </w:rPr>
        <w:t>давать</w:t>
      </w:r>
      <w:r>
        <w:rPr>
          <w:spacing w:val="42"/>
        </w:rPr>
        <w:t xml:space="preserve"> </w:t>
      </w:r>
      <w:r>
        <w:rPr>
          <w:spacing w:val="-1"/>
        </w:rPr>
        <w:t>ответ</w:t>
      </w:r>
      <w:r>
        <w:rPr>
          <w:spacing w:val="5"/>
        </w:rPr>
        <w:t xml:space="preserve"> </w:t>
      </w:r>
      <w:r>
        <w:rPr>
          <w:spacing w:val="-1"/>
        </w:rPr>
        <w:t>самостоятельно.</w:t>
      </w:r>
      <w:r>
        <w:rPr>
          <w:spacing w:val="2"/>
        </w:rPr>
        <w:t xml:space="preserve"> </w:t>
      </w:r>
      <w:r>
        <w:rPr>
          <w:spacing w:val="-1"/>
        </w:rPr>
        <w:t>Если</w:t>
      </w:r>
      <w:r>
        <w:rPr>
          <w:spacing w:val="6"/>
        </w:rPr>
        <w:t xml:space="preserve"> </w:t>
      </w:r>
      <w:r>
        <w:rPr>
          <w:spacing w:val="-1"/>
        </w:rPr>
        <w:t>муниципальный</w:t>
      </w:r>
      <w:r>
        <w:rPr>
          <w:spacing w:val="3"/>
        </w:rPr>
        <w:t xml:space="preserve"> </w:t>
      </w:r>
      <w:r>
        <w:rPr>
          <w:spacing w:val="-1"/>
        </w:rPr>
        <w:t>служащий</w:t>
      </w:r>
      <w:r>
        <w:rPr>
          <w:spacing w:val="6"/>
        </w:rPr>
        <w:t xml:space="preserve"> </w:t>
      </w:r>
      <w:r>
        <w:rPr>
          <w:spacing w:val="-1"/>
        </w:rPr>
        <w:t>Администрации</w:t>
      </w:r>
      <w:r>
        <w:rPr>
          <w:spacing w:val="6"/>
        </w:rPr>
        <w:t xml:space="preserve"> </w:t>
      </w:r>
      <w:r>
        <w:t>МО</w:t>
      </w:r>
      <w:r>
        <w:rPr>
          <w:spacing w:val="6"/>
        </w:rPr>
        <w:t xml:space="preserve"> </w:t>
      </w:r>
      <w:r>
        <w:rPr>
          <w:spacing w:val="-2"/>
        </w:rPr>
        <w:t>«Посёлок</w:t>
      </w:r>
      <w:r>
        <w:rPr>
          <w:spacing w:val="109"/>
        </w:rPr>
        <w:t xml:space="preserve"> </w:t>
      </w:r>
      <w:r>
        <w:t>Айхал»</w:t>
      </w:r>
      <w:r>
        <w:rPr>
          <w:spacing w:val="50"/>
        </w:rPr>
        <w:t xml:space="preserve"> </w:t>
      </w:r>
      <w:r>
        <w:t>либо</w:t>
      </w:r>
      <w:r>
        <w:rPr>
          <w:spacing w:val="57"/>
        </w:rPr>
        <w:t xml:space="preserve"> </w:t>
      </w:r>
      <w:r>
        <w:t>сотрудник</w:t>
      </w:r>
      <w:r>
        <w:rPr>
          <w:spacing w:val="58"/>
        </w:rPr>
        <w:t xml:space="preserve"> </w:t>
      </w:r>
      <w:r>
        <w:rPr>
          <w:spacing w:val="-1"/>
        </w:rPr>
        <w:t>ГАУ</w:t>
      </w:r>
      <w:r>
        <w:rPr>
          <w:spacing w:val="2"/>
        </w:rPr>
        <w:t xml:space="preserve"> </w:t>
      </w:r>
      <w:r>
        <w:rPr>
          <w:spacing w:val="-2"/>
        </w:rPr>
        <w:t>«МФЦ</w:t>
      </w:r>
      <w:r>
        <w:rPr>
          <w:spacing w:val="57"/>
        </w:rPr>
        <w:t xml:space="preserve"> </w:t>
      </w:r>
      <w:r>
        <w:rPr>
          <w:spacing w:val="-1"/>
        </w:rPr>
        <w:t>РС(Я)»,</w:t>
      </w:r>
      <w:r>
        <w:rPr>
          <w:spacing w:val="2"/>
        </w:rPr>
        <w:t xml:space="preserve"> </w:t>
      </w:r>
      <w:r>
        <w:t>к</w:t>
      </w:r>
      <w:r>
        <w:rPr>
          <w:spacing w:val="58"/>
        </w:rPr>
        <w:t xml:space="preserve"> </w:t>
      </w:r>
      <w:r>
        <w:rPr>
          <w:spacing w:val="-1"/>
        </w:rPr>
        <w:t>которым</w:t>
      </w:r>
      <w:r>
        <w:rPr>
          <w:spacing w:val="56"/>
        </w:rPr>
        <w:t xml:space="preserve"> </w:t>
      </w:r>
      <w:r>
        <w:rPr>
          <w:spacing w:val="-1"/>
        </w:rPr>
        <w:t>обратилось</w:t>
      </w:r>
      <w:r>
        <w:rPr>
          <w:spacing w:val="58"/>
        </w:rPr>
        <w:t xml:space="preserve"> </w:t>
      </w:r>
      <w:r>
        <w:rPr>
          <w:spacing w:val="-1"/>
        </w:rPr>
        <w:t>заинтересованное</w:t>
      </w:r>
      <w:r>
        <w:rPr>
          <w:spacing w:val="76"/>
        </w:rPr>
        <w:t xml:space="preserve"> </w:t>
      </w:r>
      <w:r>
        <w:t>лицо,</w:t>
      </w:r>
      <w:r>
        <w:rPr>
          <w:spacing w:val="24"/>
        </w:rPr>
        <w:t xml:space="preserve"> </w:t>
      </w:r>
      <w:r>
        <w:t>не</w:t>
      </w:r>
      <w:r>
        <w:rPr>
          <w:spacing w:val="25"/>
        </w:rPr>
        <w:t xml:space="preserve"> </w:t>
      </w:r>
      <w:r>
        <w:rPr>
          <w:spacing w:val="-1"/>
        </w:rPr>
        <w:t>может</w:t>
      </w:r>
      <w:r>
        <w:rPr>
          <w:spacing w:val="27"/>
        </w:rPr>
        <w:t xml:space="preserve"> </w:t>
      </w:r>
      <w:r>
        <w:rPr>
          <w:spacing w:val="-1"/>
        </w:rPr>
        <w:t>ответить</w:t>
      </w:r>
      <w:r>
        <w:rPr>
          <w:spacing w:val="24"/>
        </w:rPr>
        <w:t xml:space="preserve"> </w:t>
      </w:r>
      <w:r>
        <w:t>на</w:t>
      </w:r>
      <w:r>
        <w:rPr>
          <w:spacing w:val="25"/>
        </w:rPr>
        <w:t xml:space="preserve"> </w:t>
      </w:r>
      <w:r>
        <w:t>вопрос</w:t>
      </w:r>
      <w:r>
        <w:rPr>
          <w:spacing w:val="25"/>
        </w:rPr>
        <w:t xml:space="preserve"> </w:t>
      </w:r>
      <w:r>
        <w:rPr>
          <w:spacing w:val="-1"/>
        </w:rPr>
        <w:t>самостоятельно,</w:t>
      </w:r>
      <w:r>
        <w:rPr>
          <w:spacing w:val="26"/>
        </w:rPr>
        <w:t xml:space="preserve"> </w:t>
      </w:r>
      <w:r>
        <w:t>то</w:t>
      </w:r>
      <w:r>
        <w:rPr>
          <w:spacing w:val="26"/>
        </w:rPr>
        <w:t xml:space="preserve"> </w:t>
      </w:r>
      <w:r>
        <w:rPr>
          <w:spacing w:val="-2"/>
        </w:rPr>
        <w:t>он</w:t>
      </w:r>
      <w:r>
        <w:rPr>
          <w:spacing w:val="25"/>
        </w:rPr>
        <w:t xml:space="preserve"> </w:t>
      </w:r>
      <w:r>
        <w:rPr>
          <w:spacing w:val="-1"/>
        </w:rPr>
        <w:t>может</w:t>
      </w:r>
      <w:r>
        <w:rPr>
          <w:spacing w:val="27"/>
        </w:rPr>
        <w:t xml:space="preserve"> </w:t>
      </w:r>
      <w:r>
        <w:rPr>
          <w:spacing w:val="-1"/>
        </w:rPr>
        <w:t>предложить</w:t>
      </w:r>
      <w:r>
        <w:rPr>
          <w:spacing w:val="67"/>
        </w:rPr>
        <w:t xml:space="preserve"> </w:t>
      </w:r>
      <w:r>
        <w:rPr>
          <w:spacing w:val="-1"/>
        </w:rPr>
        <w:t>заинтересованному</w:t>
      </w:r>
      <w:r>
        <w:rPr>
          <w:spacing w:val="21"/>
        </w:rPr>
        <w:t xml:space="preserve"> </w:t>
      </w:r>
      <w:r>
        <w:t>лицу</w:t>
      </w:r>
      <w:r>
        <w:rPr>
          <w:spacing w:val="24"/>
        </w:rPr>
        <w:t xml:space="preserve"> </w:t>
      </w:r>
      <w:r>
        <w:t>обратиться</w:t>
      </w:r>
      <w:r>
        <w:rPr>
          <w:spacing w:val="26"/>
        </w:rPr>
        <w:t xml:space="preserve"> </w:t>
      </w:r>
      <w:r>
        <w:rPr>
          <w:spacing w:val="-1"/>
        </w:rPr>
        <w:t>письменно</w:t>
      </w:r>
      <w:r>
        <w:rPr>
          <w:spacing w:val="26"/>
        </w:rPr>
        <w:t xml:space="preserve"> </w:t>
      </w:r>
      <w:r>
        <w:t>либо</w:t>
      </w:r>
      <w:r>
        <w:rPr>
          <w:spacing w:val="26"/>
        </w:rPr>
        <w:t xml:space="preserve"> </w:t>
      </w:r>
      <w:r>
        <w:rPr>
          <w:spacing w:val="-1"/>
        </w:rPr>
        <w:t>назначить</w:t>
      </w:r>
      <w:r>
        <w:rPr>
          <w:spacing w:val="24"/>
        </w:rPr>
        <w:t xml:space="preserve"> </w:t>
      </w:r>
      <w:r>
        <w:rPr>
          <w:spacing w:val="-1"/>
        </w:rPr>
        <w:t>другое</w:t>
      </w:r>
      <w:r>
        <w:rPr>
          <w:spacing w:val="27"/>
        </w:rPr>
        <w:t xml:space="preserve"> </w:t>
      </w:r>
      <w:r>
        <w:rPr>
          <w:spacing w:val="-1"/>
        </w:rPr>
        <w:t>удобное</w:t>
      </w:r>
      <w:r>
        <w:rPr>
          <w:spacing w:val="25"/>
        </w:rPr>
        <w:t xml:space="preserve"> </w:t>
      </w:r>
      <w:r>
        <w:t>для</w:t>
      </w:r>
      <w:r>
        <w:rPr>
          <w:spacing w:val="26"/>
        </w:rPr>
        <w:t xml:space="preserve"> </w:t>
      </w:r>
      <w:r>
        <w:t>него</w:t>
      </w:r>
    </w:p>
    <w:p w14:paraId="1ABE4C0D" w14:textId="77777777" w:rsidR="003A7A2D" w:rsidRDefault="003A7A2D" w:rsidP="003A7A2D">
      <w:pPr>
        <w:jc w:val="both"/>
        <w:sectPr w:rsidR="003A7A2D">
          <w:pgSz w:w="11910" w:h="16840"/>
          <w:pgMar w:top="1060" w:right="740" w:bottom="280" w:left="1600" w:header="720" w:footer="720" w:gutter="0"/>
          <w:cols w:space="720"/>
        </w:sectPr>
      </w:pPr>
    </w:p>
    <w:p w14:paraId="11784B7E" w14:textId="77777777" w:rsidR="003A7A2D" w:rsidRDefault="003A7A2D" w:rsidP="003A7A2D">
      <w:pPr>
        <w:pStyle w:val="a3"/>
        <w:spacing w:before="46"/>
        <w:ind w:right="105"/>
        <w:jc w:val="both"/>
      </w:pPr>
      <w:r>
        <w:rPr>
          <w:spacing w:val="-1"/>
        </w:rPr>
        <w:t>время</w:t>
      </w:r>
      <w:r>
        <w:rPr>
          <w:spacing w:val="14"/>
        </w:rPr>
        <w:t xml:space="preserve"> </w:t>
      </w:r>
      <w:r>
        <w:t>консультации,</w:t>
      </w:r>
      <w:r>
        <w:rPr>
          <w:spacing w:val="12"/>
        </w:rPr>
        <w:t xml:space="preserve"> </w:t>
      </w:r>
      <w:r>
        <w:t>либо</w:t>
      </w:r>
      <w:r>
        <w:rPr>
          <w:spacing w:val="14"/>
        </w:rPr>
        <w:t xml:space="preserve"> </w:t>
      </w:r>
      <w:r>
        <w:rPr>
          <w:spacing w:val="-1"/>
        </w:rPr>
        <w:t>переадресовать</w:t>
      </w:r>
      <w:r>
        <w:rPr>
          <w:spacing w:val="15"/>
        </w:rPr>
        <w:t xml:space="preserve"> </w:t>
      </w:r>
      <w:r>
        <w:rPr>
          <w:spacing w:val="-1"/>
        </w:rPr>
        <w:t>(перевести)</w:t>
      </w:r>
      <w:r>
        <w:rPr>
          <w:spacing w:val="13"/>
        </w:rPr>
        <w:t xml:space="preserve"> </w:t>
      </w:r>
      <w:r>
        <w:t>на</w:t>
      </w:r>
      <w:r>
        <w:rPr>
          <w:spacing w:val="15"/>
        </w:rPr>
        <w:t xml:space="preserve"> </w:t>
      </w:r>
      <w:r>
        <w:t>муниципального</w:t>
      </w:r>
      <w:r>
        <w:rPr>
          <w:spacing w:val="14"/>
        </w:rPr>
        <w:t xml:space="preserve"> </w:t>
      </w:r>
      <w:r>
        <w:rPr>
          <w:spacing w:val="-1"/>
        </w:rPr>
        <w:t>служащего</w:t>
      </w:r>
      <w:r>
        <w:rPr>
          <w:spacing w:val="58"/>
        </w:rPr>
        <w:t xml:space="preserve"> </w:t>
      </w:r>
      <w:r>
        <w:rPr>
          <w:spacing w:val="-1"/>
        </w:rPr>
        <w:t>Администрации</w:t>
      </w:r>
      <w:r>
        <w:rPr>
          <w:spacing w:val="58"/>
        </w:rPr>
        <w:t xml:space="preserve"> </w:t>
      </w:r>
      <w:r>
        <w:rPr>
          <w:spacing w:val="-1"/>
        </w:rPr>
        <w:t>муниципального</w:t>
      </w:r>
      <w:r>
        <w:rPr>
          <w:spacing w:val="57"/>
        </w:rPr>
        <w:t xml:space="preserve"> </w:t>
      </w:r>
      <w:r>
        <w:rPr>
          <w:spacing w:val="-1"/>
        </w:rPr>
        <w:t>образования</w:t>
      </w:r>
      <w:r>
        <w:rPr>
          <w:spacing w:val="60"/>
        </w:rPr>
        <w:t xml:space="preserve"> </w:t>
      </w:r>
      <w:r>
        <w:rPr>
          <w:spacing w:val="-2"/>
        </w:rPr>
        <w:t>«Посёлок</w:t>
      </w:r>
      <w:r>
        <w:rPr>
          <w:spacing w:val="58"/>
        </w:rPr>
        <w:t xml:space="preserve"> </w:t>
      </w:r>
      <w:r>
        <w:t>Айхал»</w:t>
      </w:r>
      <w:r>
        <w:rPr>
          <w:spacing w:val="48"/>
        </w:rPr>
        <w:t xml:space="preserve"> </w:t>
      </w:r>
      <w:r>
        <w:t>либо</w:t>
      </w:r>
      <w:r>
        <w:rPr>
          <w:spacing w:val="57"/>
        </w:rPr>
        <w:t xml:space="preserve"> </w:t>
      </w:r>
      <w:r>
        <w:rPr>
          <w:spacing w:val="-1"/>
        </w:rPr>
        <w:t>сотрудника</w:t>
      </w:r>
      <w:r>
        <w:rPr>
          <w:spacing w:val="56"/>
        </w:rPr>
        <w:t xml:space="preserve"> </w:t>
      </w:r>
      <w:r>
        <w:rPr>
          <w:spacing w:val="-1"/>
        </w:rPr>
        <w:t>ГАУ</w:t>
      </w:r>
    </w:p>
    <w:p w14:paraId="4EF4E02A" w14:textId="77777777" w:rsidR="003A7A2D" w:rsidRDefault="003A7A2D" w:rsidP="003A7A2D">
      <w:pPr>
        <w:pStyle w:val="a3"/>
        <w:ind w:right="106"/>
        <w:jc w:val="both"/>
      </w:pPr>
      <w:r>
        <w:rPr>
          <w:spacing w:val="-1"/>
        </w:rPr>
        <w:t>«МФЦ</w:t>
      </w:r>
      <w:r>
        <w:rPr>
          <w:spacing w:val="6"/>
        </w:rPr>
        <w:t xml:space="preserve"> </w:t>
      </w:r>
      <w:r>
        <w:rPr>
          <w:spacing w:val="-1"/>
        </w:rPr>
        <w:t>РС(Я)»,</w:t>
      </w:r>
      <w:r>
        <w:rPr>
          <w:spacing w:val="9"/>
        </w:rPr>
        <w:t xml:space="preserve"> </w:t>
      </w:r>
      <w:r>
        <w:t>или</w:t>
      </w:r>
      <w:r>
        <w:rPr>
          <w:spacing w:val="8"/>
        </w:rPr>
        <w:t xml:space="preserve"> </w:t>
      </w:r>
      <w:r>
        <w:t>сообщить</w:t>
      </w:r>
      <w:r>
        <w:rPr>
          <w:spacing w:val="8"/>
        </w:rPr>
        <w:t xml:space="preserve"> </w:t>
      </w:r>
      <w:r>
        <w:rPr>
          <w:spacing w:val="-1"/>
        </w:rPr>
        <w:t>телефонный</w:t>
      </w:r>
      <w:r>
        <w:rPr>
          <w:spacing w:val="6"/>
        </w:rPr>
        <w:t xml:space="preserve"> </w:t>
      </w:r>
      <w:r>
        <w:rPr>
          <w:spacing w:val="-1"/>
        </w:rPr>
        <w:t>номер,</w:t>
      </w:r>
      <w:r>
        <w:rPr>
          <w:spacing w:val="7"/>
        </w:rPr>
        <w:t xml:space="preserve"> </w:t>
      </w:r>
      <w:r>
        <w:t>по</w:t>
      </w:r>
      <w:r>
        <w:rPr>
          <w:spacing w:val="7"/>
        </w:rPr>
        <w:t xml:space="preserve"> </w:t>
      </w:r>
      <w:r>
        <w:rPr>
          <w:spacing w:val="-1"/>
        </w:rPr>
        <w:t>которому</w:t>
      </w:r>
      <w:r>
        <w:rPr>
          <w:spacing w:val="4"/>
        </w:rPr>
        <w:t xml:space="preserve"> </w:t>
      </w:r>
      <w:r>
        <w:t>можно</w:t>
      </w:r>
      <w:r>
        <w:rPr>
          <w:spacing w:val="7"/>
        </w:rPr>
        <w:t xml:space="preserve"> </w:t>
      </w:r>
      <w:r>
        <w:rPr>
          <w:spacing w:val="-1"/>
        </w:rPr>
        <w:t>получить</w:t>
      </w:r>
      <w:r>
        <w:rPr>
          <w:spacing w:val="60"/>
        </w:rPr>
        <w:t xml:space="preserve"> </w:t>
      </w:r>
      <w:r>
        <w:rPr>
          <w:spacing w:val="-1"/>
        </w:rPr>
        <w:t>необходимую</w:t>
      </w:r>
      <w:r>
        <w:t xml:space="preserve"> информацию;</w:t>
      </w:r>
    </w:p>
    <w:p w14:paraId="2348785C" w14:textId="77777777" w:rsidR="003A7A2D" w:rsidRDefault="003A7A2D" w:rsidP="00C63200">
      <w:pPr>
        <w:pStyle w:val="a3"/>
        <w:numPr>
          <w:ilvl w:val="0"/>
          <w:numId w:val="137"/>
        </w:numPr>
        <w:tabs>
          <w:tab w:val="left" w:pos="803"/>
        </w:tabs>
        <w:autoSpaceDE/>
        <w:autoSpaceDN/>
        <w:adjustRightInd/>
        <w:ind w:right="105" w:firstLine="540"/>
        <w:jc w:val="both"/>
      </w:pPr>
      <w:r>
        <w:t>муниципальный</w:t>
      </w:r>
      <w:r>
        <w:rPr>
          <w:spacing w:val="22"/>
        </w:rPr>
        <w:t xml:space="preserve"> </w:t>
      </w:r>
      <w:r>
        <w:rPr>
          <w:spacing w:val="-1"/>
        </w:rPr>
        <w:t>служащий</w:t>
      </w:r>
      <w:r>
        <w:rPr>
          <w:spacing w:val="22"/>
        </w:rPr>
        <w:t xml:space="preserve"> </w:t>
      </w:r>
      <w:r>
        <w:rPr>
          <w:spacing w:val="-1"/>
        </w:rPr>
        <w:t>Администрации</w:t>
      </w:r>
      <w:r>
        <w:rPr>
          <w:spacing w:val="20"/>
        </w:rPr>
        <w:t xml:space="preserve"> </w:t>
      </w:r>
      <w:r>
        <w:t>МО</w:t>
      </w:r>
      <w:r>
        <w:rPr>
          <w:spacing w:val="25"/>
        </w:rPr>
        <w:t xml:space="preserve"> </w:t>
      </w:r>
      <w:r>
        <w:rPr>
          <w:spacing w:val="-2"/>
        </w:rPr>
        <w:t>«Посёлок</w:t>
      </w:r>
      <w:r>
        <w:rPr>
          <w:spacing w:val="22"/>
        </w:rPr>
        <w:t xml:space="preserve"> </w:t>
      </w:r>
      <w:r>
        <w:rPr>
          <w:spacing w:val="1"/>
        </w:rPr>
        <w:t>Айхал»</w:t>
      </w:r>
      <w:r>
        <w:rPr>
          <w:spacing w:val="16"/>
        </w:rPr>
        <w:t xml:space="preserve"> </w:t>
      </w:r>
      <w:r>
        <w:t>либо</w:t>
      </w:r>
      <w:r>
        <w:rPr>
          <w:spacing w:val="21"/>
        </w:rPr>
        <w:t xml:space="preserve"> </w:t>
      </w:r>
      <w:r>
        <w:rPr>
          <w:spacing w:val="-1"/>
        </w:rPr>
        <w:t>сотрудник</w:t>
      </w:r>
      <w:r>
        <w:rPr>
          <w:spacing w:val="58"/>
        </w:rPr>
        <w:t xml:space="preserve"> </w:t>
      </w:r>
      <w:r>
        <w:rPr>
          <w:spacing w:val="-1"/>
        </w:rPr>
        <w:t>ГАУ</w:t>
      </w:r>
      <w:r>
        <w:rPr>
          <w:spacing w:val="46"/>
        </w:rPr>
        <w:t xml:space="preserve"> </w:t>
      </w:r>
      <w:r>
        <w:rPr>
          <w:spacing w:val="-2"/>
        </w:rPr>
        <w:t>«МФЦ</w:t>
      </w:r>
      <w:r>
        <w:rPr>
          <w:spacing w:val="42"/>
        </w:rPr>
        <w:t xml:space="preserve"> </w:t>
      </w:r>
      <w:r>
        <w:rPr>
          <w:spacing w:val="-1"/>
        </w:rPr>
        <w:t>РС(Я)»,</w:t>
      </w:r>
      <w:r>
        <w:rPr>
          <w:spacing w:val="43"/>
        </w:rPr>
        <w:t xml:space="preserve"> </w:t>
      </w:r>
      <w:r>
        <w:rPr>
          <w:spacing w:val="-1"/>
        </w:rPr>
        <w:t>осуществляющие</w:t>
      </w:r>
      <w:r>
        <w:rPr>
          <w:spacing w:val="39"/>
        </w:rPr>
        <w:t xml:space="preserve"> </w:t>
      </w:r>
      <w:r>
        <w:rPr>
          <w:spacing w:val="-1"/>
        </w:rPr>
        <w:t>консультирование</w:t>
      </w:r>
      <w:r>
        <w:rPr>
          <w:spacing w:val="39"/>
        </w:rPr>
        <w:t xml:space="preserve"> </w:t>
      </w:r>
      <w:r>
        <w:t>(по</w:t>
      </w:r>
      <w:r>
        <w:rPr>
          <w:spacing w:val="40"/>
        </w:rPr>
        <w:t xml:space="preserve"> </w:t>
      </w:r>
      <w:r>
        <w:t>телефону</w:t>
      </w:r>
      <w:r>
        <w:rPr>
          <w:spacing w:val="36"/>
        </w:rPr>
        <w:t xml:space="preserve"> </w:t>
      </w:r>
      <w:r>
        <w:t>или</w:t>
      </w:r>
      <w:r>
        <w:rPr>
          <w:spacing w:val="42"/>
        </w:rPr>
        <w:t xml:space="preserve"> </w:t>
      </w:r>
      <w:r>
        <w:t>лично),</w:t>
      </w:r>
      <w:r>
        <w:rPr>
          <w:spacing w:val="60"/>
        </w:rPr>
        <w:t xml:space="preserve"> </w:t>
      </w:r>
      <w:r>
        <w:t>должны</w:t>
      </w:r>
      <w:r>
        <w:rPr>
          <w:spacing w:val="23"/>
        </w:rPr>
        <w:t xml:space="preserve"> </w:t>
      </w:r>
      <w:r>
        <w:rPr>
          <w:spacing w:val="-1"/>
        </w:rPr>
        <w:t>корректно</w:t>
      </w:r>
      <w:r>
        <w:rPr>
          <w:spacing w:val="24"/>
        </w:rPr>
        <w:t xml:space="preserve"> </w:t>
      </w:r>
      <w:r>
        <w:t>и</w:t>
      </w:r>
      <w:r>
        <w:rPr>
          <w:spacing w:val="22"/>
        </w:rPr>
        <w:t xml:space="preserve"> </w:t>
      </w:r>
      <w:r>
        <w:rPr>
          <w:spacing w:val="-1"/>
        </w:rPr>
        <w:t>внимательно</w:t>
      </w:r>
      <w:r>
        <w:rPr>
          <w:spacing w:val="24"/>
        </w:rPr>
        <w:t xml:space="preserve"> </w:t>
      </w:r>
      <w:r>
        <w:rPr>
          <w:spacing w:val="-1"/>
        </w:rPr>
        <w:t>относиться</w:t>
      </w:r>
      <w:r>
        <w:rPr>
          <w:spacing w:val="24"/>
        </w:rPr>
        <w:t xml:space="preserve"> </w:t>
      </w:r>
      <w:r>
        <w:t>к</w:t>
      </w:r>
      <w:r>
        <w:rPr>
          <w:spacing w:val="24"/>
        </w:rPr>
        <w:t xml:space="preserve"> </w:t>
      </w:r>
      <w:r>
        <w:rPr>
          <w:spacing w:val="-1"/>
        </w:rPr>
        <w:t>заинтересованным</w:t>
      </w:r>
      <w:r>
        <w:rPr>
          <w:spacing w:val="23"/>
        </w:rPr>
        <w:t xml:space="preserve"> </w:t>
      </w:r>
      <w:r>
        <w:t>лицам.</w:t>
      </w:r>
      <w:r>
        <w:rPr>
          <w:spacing w:val="24"/>
        </w:rPr>
        <w:t xml:space="preserve"> </w:t>
      </w:r>
      <w:r>
        <w:rPr>
          <w:spacing w:val="-1"/>
        </w:rPr>
        <w:t>Во</w:t>
      </w:r>
      <w:r>
        <w:rPr>
          <w:spacing w:val="24"/>
        </w:rPr>
        <w:t xml:space="preserve"> </w:t>
      </w:r>
      <w:r>
        <w:rPr>
          <w:spacing w:val="-1"/>
        </w:rPr>
        <w:t>время</w:t>
      </w:r>
      <w:r>
        <w:rPr>
          <w:spacing w:val="69"/>
        </w:rPr>
        <w:t xml:space="preserve"> </w:t>
      </w:r>
      <w:r>
        <w:rPr>
          <w:spacing w:val="-1"/>
        </w:rPr>
        <w:t>разговора</w:t>
      </w:r>
      <w:r>
        <w:rPr>
          <w:spacing w:val="54"/>
        </w:rPr>
        <w:t xml:space="preserve"> </w:t>
      </w:r>
      <w:r>
        <w:t>избегать</w:t>
      </w:r>
      <w:r>
        <w:rPr>
          <w:spacing w:val="56"/>
        </w:rPr>
        <w:t xml:space="preserve"> </w:t>
      </w:r>
      <w:r>
        <w:rPr>
          <w:spacing w:val="-1"/>
        </w:rPr>
        <w:t>параллельных</w:t>
      </w:r>
      <w:r>
        <w:rPr>
          <w:spacing w:val="57"/>
        </w:rPr>
        <w:t xml:space="preserve"> </w:t>
      </w:r>
      <w:r>
        <w:rPr>
          <w:spacing w:val="-1"/>
        </w:rPr>
        <w:t>разговоров</w:t>
      </w:r>
      <w:r>
        <w:rPr>
          <w:spacing w:val="52"/>
        </w:rPr>
        <w:t xml:space="preserve"> </w:t>
      </w:r>
      <w:r>
        <w:t>с</w:t>
      </w:r>
      <w:r>
        <w:rPr>
          <w:spacing w:val="54"/>
        </w:rPr>
        <w:t xml:space="preserve"> </w:t>
      </w:r>
      <w:r>
        <w:rPr>
          <w:spacing w:val="-1"/>
        </w:rPr>
        <w:t>окружающими</w:t>
      </w:r>
      <w:r>
        <w:rPr>
          <w:spacing w:val="56"/>
        </w:rPr>
        <w:t xml:space="preserve"> </w:t>
      </w:r>
      <w:r>
        <w:rPr>
          <w:spacing w:val="-1"/>
        </w:rPr>
        <w:t>людьми</w:t>
      </w:r>
      <w:r>
        <w:rPr>
          <w:spacing w:val="56"/>
        </w:rPr>
        <w:t xml:space="preserve"> </w:t>
      </w:r>
      <w:r>
        <w:t>и</w:t>
      </w:r>
      <w:r>
        <w:rPr>
          <w:spacing w:val="56"/>
        </w:rPr>
        <w:t xml:space="preserve"> </w:t>
      </w:r>
      <w:r>
        <w:t>не</w:t>
      </w:r>
      <w:r>
        <w:rPr>
          <w:spacing w:val="54"/>
        </w:rPr>
        <w:t xml:space="preserve"> </w:t>
      </w:r>
      <w:r>
        <w:rPr>
          <w:spacing w:val="-1"/>
        </w:rPr>
        <w:t>прерывать</w:t>
      </w:r>
      <w:r>
        <w:rPr>
          <w:spacing w:val="91"/>
        </w:rPr>
        <w:t xml:space="preserve"> </w:t>
      </w:r>
      <w:r>
        <w:rPr>
          <w:spacing w:val="-1"/>
        </w:rPr>
        <w:t>разговор</w:t>
      </w:r>
      <w:r>
        <w:rPr>
          <w:spacing w:val="33"/>
        </w:rPr>
        <w:t xml:space="preserve"> </w:t>
      </w:r>
      <w:r>
        <w:t>по</w:t>
      </w:r>
      <w:r>
        <w:rPr>
          <w:spacing w:val="31"/>
        </w:rPr>
        <w:t xml:space="preserve"> </w:t>
      </w:r>
      <w:r>
        <w:t>причине</w:t>
      </w:r>
      <w:r>
        <w:rPr>
          <w:spacing w:val="32"/>
        </w:rPr>
        <w:t xml:space="preserve"> </w:t>
      </w:r>
      <w:r>
        <w:rPr>
          <w:spacing w:val="-1"/>
        </w:rPr>
        <w:t>поступления</w:t>
      </w:r>
      <w:r>
        <w:rPr>
          <w:spacing w:val="33"/>
        </w:rPr>
        <w:t xml:space="preserve"> </w:t>
      </w:r>
      <w:r>
        <w:rPr>
          <w:spacing w:val="-1"/>
        </w:rPr>
        <w:t>звонка</w:t>
      </w:r>
      <w:r>
        <w:rPr>
          <w:spacing w:val="32"/>
        </w:rPr>
        <w:t xml:space="preserve"> </w:t>
      </w:r>
      <w:r>
        <w:t>на</w:t>
      </w:r>
      <w:r>
        <w:rPr>
          <w:spacing w:val="30"/>
        </w:rPr>
        <w:t xml:space="preserve"> </w:t>
      </w:r>
      <w:r>
        <w:rPr>
          <w:spacing w:val="-1"/>
        </w:rPr>
        <w:t>другой</w:t>
      </w:r>
      <w:r>
        <w:rPr>
          <w:spacing w:val="34"/>
        </w:rPr>
        <w:t xml:space="preserve"> </w:t>
      </w:r>
      <w:r>
        <w:rPr>
          <w:spacing w:val="-1"/>
        </w:rPr>
        <w:t>аппарат.</w:t>
      </w:r>
      <w:r>
        <w:rPr>
          <w:spacing w:val="33"/>
        </w:rPr>
        <w:t xml:space="preserve"> </w:t>
      </w:r>
      <w:r>
        <w:t>В</w:t>
      </w:r>
      <w:r>
        <w:rPr>
          <w:spacing w:val="31"/>
        </w:rPr>
        <w:t xml:space="preserve"> </w:t>
      </w:r>
      <w:r>
        <w:rPr>
          <w:spacing w:val="-1"/>
        </w:rPr>
        <w:t>конце</w:t>
      </w:r>
      <w:r>
        <w:rPr>
          <w:spacing w:val="32"/>
        </w:rPr>
        <w:t xml:space="preserve"> </w:t>
      </w:r>
      <w:r>
        <w:rPr>
          <w:spacing w:val="-1"/>
        </w:rPr>
        <w:t>консультирования</w:t>
      </w:r>
      <w:r>
        <w:rPr>
          <w:spacing w:val="86"/>
        </w:rPr>
        <w:t xml:space="preserve"> </w:t>
      </w:r>
      <w:r>
        <w:rPr>
          <w:spacing w:val="-1"/>
        </w:rPr>
        <w:t>муниципальный</w:t>
      </w:r>
      <w:r>
        <w:rPr>
          <w:spacing w:val="39"/>
        </w:rPr>
        <w:t xml:space="preserve"> </w:t>
      </w:r>
      <w:r>
        <w:rPr>
          <w:spacing w:val="-1"/>
        </w:rPr>
        <w:t>служащий</w:t>
      </w:r>
      <w:r>
        <w:rPr>
          <w:spacing w:val="39"/>
        </w:rPr>
        <w:t xml:space="preserve"> </w:t>
      </w:r>
      <w:r>
        <w:rPr>
          <w:spacing w:val="-1"/>
        </w:rPr>
        <w:t>Администрации</w:t>
      </w:r>
      <w:r>
        <w:rPr>
          <w:spacing w:val="39"/>
        </w:rPr>
        <w:t xml:space="preserve"> </w:t>
      </w:r>
      <w:r>
        <w:t>МО</w:t>
      </w:r>
      <w:r>
        <w:rPr>
          <w:spacing w:val="42"/>
        </w:rPr>
        <w:t xml:space="preserve"> </w:t>
      </w:r>
      <w:r>
        <w:rPr>
          <w:spacing w:val="-1"/>
        </w:rPr>
        <w:t>«Посёлок</w:t>
      </w:r>
      <w:r>
        <w:rPr>
          <w:spacing w:val="39"/>
        </w:rPr>
        <w:t xml:space="preserve"> </w:t>
      </w:r>
      <w:r>
        <w:rPr>
          <w:spacing w:val="1"/>
        </w:rPr>
        <w:t>Айхал»</w:t>
      </w:r>
      <w:r>
        <w:rPr>
          <w:spacing w:val="33"/>
        </w:rPr>
        <w:t xml:space="preserve"> </w:t>
      </w:r>
      <w:r>
        <w:t>либо</w:t>
      </w:r>
      <w:r>
        <w:rPr>
          <w:spacing w:val="38"/>
        </w:rPr>
        <w:t xml:space="preserve"> </w:t>
      </w:r>
      <w:r>
        <w:rPr>
          <w:spacing w:val="-1"/>
        </w:rPr>
        <w:t>сотрудник</w:t>
      </w:r>
      <w:r>
        <w:rPr>
          <w:spacing w:val="39"/>
        </w:rPr>
        <w:t xml:space="preserve"> </w:t>
      </w:r>
      <w:r>
        <w:rPr>
          <w:spacing w:val="-1"/>
        </w:rPr>
        <w:t>ГАУ</w:t>
      </w:r>
    </w:p>
    <w:p w14:paraId="2E3E37BE" w14:textId="77777777" w:rsidR="003A7A2D" w:rsidRDefault="003A7A2D" w:rsidP="003A7A2D">
      <w:pPr>
        <w:pStyle w:val="a3"/>
        <w:ind w:right="106"/>
        <w:jc w:val="both"/>
      </w:pPr>
      <w:r>
        <w:rPr>
          <w:spacing w:val="-1"/>
        </w:rPr>
        <w:t>«МФЦ</w:t>
      </w:r>
      <w:r>
        <w:rPr>
          <w:spacing w:val="13"/>
        </w:rPr>
        <w:t xml:space="preserve"> </w:t>
      </w:r>
      <w:r>
        <w:t>РС(Я)»</w:t>
      </w:r>
      <w:r>
        <w:rPr>
          <w:spacing w:val="7"/>
        </w:rPr>
        <w:t xml:space="preserve"> </w:t>
      </w:r>
      <w:r>
        <w:rPr>
          <w:spacing w:val="-1"/>
        </w:rPr>
        <w:t>должен</w:t>
      </w:r>
      <w:r>
        <w:rPr>
          <w:spacing w:val="15"/>
        </w:rPr>
        <w:t xml:space="preserve"> </w:t>
      </w:r>
      <w:r>
        <w:rPr>
          <w:spacing w:val="-1"/>
        </w:rPr>
        <w:t>кратко</w:t>
      </w:r>
      <w:r>
        <w:rPr>
          <w:spacing w:val="12"/>
        </w:rPr>
        <w:t xml:space="preserve"> </w:t>
      </w:r>
      <w:r>
        <w:rPr>
          <w:spacing w:val="-1"/>
        </w:rPr>
        <w:t>подвести</w:t>
      </w:r>
      <w:r>
        <w:rPr>
          <w:spacing w:val="13"/>
        </w:rPr>
        <w:t xml:space="preserve"> </w:t>
      </w:r>
      <w:r>
        <w:t>итоги</w:t>
      </w:r>
      <w:r>
        <w:rPr>
          <w:spacing w:val="10"/>
        </w:rPr>
        <w:t xml:space="preserve"> </w:t>
      </w:r>
      <w:r>
        <w:t>и</w:t>
      </w:r>
      <w:r>
        <w:rPr>
          <w:spacing w:val="13"/>
        </w:rPr>
        <w:t xml:space="preserve"> </w:t>
      </w:r>
      <w:r>
        <w:rPr>
          <w:spacing w:val="-1"/>
        </w:rPr>
        <w:t>перечислить</w:t>
      </w:r>
      <w:r>
        <w:rPr>
          <w:spacing w:val="12"/>
        </w:rPr>
        <w:t xml:space="preserve"> </w:t>
      </w:r>
      <w:r>
        <w:rPr>
          <w:spacing w:val="-1"/>
        </w:rPr>
        <w:t>меры,</w:t>
      </w:r>
      <w:r>
        <w:rPr>
          <w:spacing w:val="12"/>
        </w:rPr>
        <w:t xml:space="preserve"> </w:t>
      </w:r>
      <w:r>
        <w:t>которые</w:t>
      </w:r>
      <w:r>
        <w:rPr>
          <w:spacing w:val="11"/>
        </w:rPr>
        <w:t xml:space="preserve"> </w:t>
      </w:r>
      <w:r>
        <w:t>надо</w:t>
      </w:r>
      <w:r>
        <w:rPr>
          <w:spacing w:val="12"/>
        </w:rPr>
        <w:t xml:space="preserve"> </w:t>
      </w:r>
      <w:r>
        <w:t>принять</w:t>
      </w:r>
      <w:r>
        <w:rPr>
          <w:spacing w:val="70"/>
        </w:rPr>
        <w:t xml:space="preserve"> </w:t>
      </w:r>
      <w:r>
        <w:rPr>
          <w:spacing w:val="-1"/>
        </w:rPr>
        <w:t>(кто</w:t>
      </w:r>
      <w:r>
        <w:t xml:space="preserve"> именно,</w:t>
      </w:r>
      <w:r>
        <w:rPr>
          <w:spacing w:val="-3"/>
        </w:rPr>
        <w:t xml:space="preserve"> </w:t>
      </w:r>
      <w:r>
        <w:t>когда</w:t>
      </w:r>
      <w:r>
        <w:rPr>
          <w:spacing w:val="-1"/>
        </w:rPr>
        <w:t xml:space="preserve"> </w:t>
      </w:r>
      <w:r>
        <w:t>и</w:t>
      </w:r>
      <w:r>
        <w:rPr>
          <w:spacing w:val="1"/>
        </w:rPr>
        <w:t xml:space="preserve"> </w:t>
      </w:r>
      <w:r>
        <w:rPr>
          <w:spacing w:val="-1"/>
        </w:rPr>
        <w:t>что</w:t>
      </w:r>
      <w:r>
        <w:t xml:space="preserve"> </w:t>
      </w:r>
      <w:r>
        <w:rPr>
          <w:spacing w:val="-1"/>
        </w:rPr>
        <w:t>должен</w:t>
      </w:r>
      <w:r>
        <w:rPr>
          <w:spacing w:val="1"/>
        </w:rPr>
        <w:t xml:space="preserve"> </w:t>
      </w:r>
      <w:r>
        <w:rPr>
          <w:spacing w:val="-1"/>
        </w:rPr>
        <w:t>сделать).</w:t>
      </w:r>
    </w:p>
    <w:p w14:paraId="23ED3118" w14:textId="77777777" w:rsidR="003A7A2D" w:rsidRDefault="003A7A2D" w:rsidP="00C63200">
      <w:pPr>
        <w:pStyle w:val="a3"/>
        <w:numPr>
          <w:ilvl w:val="1"/>
          <w:numId w:val="134"/>
        </w:numPr>
        <w:tabs>
          <w:tab w:val="left" w:pos="1266"/>
        </w:tabs>
        <w:autoSpaceDE/>
        <w:autoSpaceDN/>
        <w:adjustRightInd/>
        <w:ind w:right="104" w:firstLine="540"/>
        <w:jc w:val="both"/>
      </w:pPr>
      <w:r>
        <w:rPr>
          <w:spacing w:val="-1"/>
        </w:rPr>
        <w:t>Ответы</w:t>
      </w:r>
      <w:r>
        <w:rPr>
          <w:spacing w:val="23"/>
        </w:rPr>
        <w:t xml:space="preserve"> </w:t>
      </w:r>
      <w:r>
        <w:t>на</w:t>
      </w:r>
      <w:r>
        <w:rPr>
          <w:spacing w:val="23"/>
        </w:rPr>
        <w:t xml:space="preserve"> </w:t>
      </w:r>
      <w:r>
        <w:rPr>
          <w:spacing w:val="-1"/>
        </w:rPr>
        <w:t>письменные</w:t>
      </w:r>
      <w:r>
        <w:rPr>
          <w:spacing w:val="23"/>
        </w:rPr>
        <w:t xml:space="preserve"> </w:t>
      </w:r>
      <w:r>
        <w:rPr>
          <w:spacing w:val="-1"/>
        </w:rPr>
        <w:t>обращения</w:t>
      </w:r>
      <w:r>
        <w:rPr>
          <w:spacing w:val="24"/>
        </w:rPr>
        <w:t xml:space="preserve"> </w:t>
      </w:r>
      <w:r>
        <w:rPr>
          <w:spacing w:val="-1"/>
        </w:rPr>
        <w:t>даются</w:t>
      </w:r>
      <w:r>
        <w:rPr>
          <w:spacing w:val="24"/>
        </w:rPr>
        <w:t xml:space="preserve"> </w:t>
      </w:r>
      <w:r>
        <w:t>в</w:t>
      </w:r>
      <w:r>
        <w:rPr>
          <w:spacing w:val="23"/>
        </w:rPr>
        <w:t xml:space="preserve"> </w:t>
      </w:r>
      <w:r>
        <w:rPr>
          <w:spacing w:val="-1"/>
        </w:rPr>
        <w:t>письменном</w:t>
      </w:r>
      <w:r>
        <w:rPr>
          <w:spacing w:val="23"/>
        </w:rPr>
        <w:t xml:space="preserve"> </w:t>
      </w:r>
      <w:r>
        <w:t>виде</w:t>
      </w:r>
      <w:r>
        <w:rPr>
          <w:spacing w:val="23"/>
        </w:rPr>
        <w:t xml:space="preserve"> </w:t>
      </w:r>
      <w:r>
        <w:t>и</w:t>
      </w:r>
      <w:r>
        <w:rPr>
          <w:spacing w:val="25"/>
        </w:rPr>
        <w:t xml:space="preserve"> </w:t>
      </w:r>
      <w:r>
        <w:rPr>
          <w:spacing w:val="-1"/>
        </w:rPr>
        <w:t>должны</w:t>
      </w:r>
      <w:r>
        <w:rPr>
          <w:spacing w:val="67"/>
        </w:rPr>
        <w:t xml:space="preserve"> </w:t>
      </w:r>
      <w:r>
        <w:rPr>
          <w:spacing w:val="-1"/>
        </w:rPr>
        <w:t>содержать:</w:t>
      </w:r>
    </w:p>
    <w:p w14:paraId="5D811A9E" w14:textId="77777777" w:rsidR="003A7A2D" w:rsidRDefault="003A7A2D" w:rsidP="00C63200">
      <w:pPr>
        <w:pStyle w:val="a3"/>
        <w:numPr>
          <w:ilvl w:val="0"/>
          <w:numId w:val="137"/>
        </w:numPr>
        <w:tabs>
          <w:tab w:val="left" w:pos="781"/>
        </w:tabs>
        <w:autoSpaceDE/>
        <w:autoSpaceDN/>
        <w:adjustRightInd/>
        <w:ind w:left="780" w:hanging="139"/>
      </w:pPr>
      <w:r>
        <w:rPr>
          <w:spacing w:val="-1"/>
        </w:rPr>
        <w:t xml:space="preserve">ответы </w:t>
      </w:r>
      <w:r>
        <w:t>на</w:t>
      </w:r>
      <w:r>
        <w:rPr>
          <w:spacing w:val="-1"/>
        </w:rPr>
        <w:t xml:space="preserve"> поставленные вопросы;</w:t>
      </w:r>
    </w:p>
    <w:p w14:paraId="3CE70261" w14:textId="77777777" w:rsidR="003A7A2D" w:rsidRDefault="003A7A2D" w:rsidP="00C63200">
      <w:pPr>
        <w:pStyle w:val="a3"/>
        <w:numPr>
          <w:ilvl w:val="0"/>
          <w:numId w:val="137"/>
        </w:numPr>
        <w:tabs>
          <w:tab w:val="left" w:pos="781"/>
        </w:tabs>
        <w:autoSpaceDE/>
        <w:autoSpaceDN/>
        <w:adjustRightInd/>
        <w:ind w:left="780" w:hanging="139"/>
      </w:pPr>
      <w:r>
        <w:rPr>
          <w:spacing w:val="-1"/>
        </w:rPr>
        <w:t>должность,</w:t>
      </w:r>
      <w:r>
        <w:t xml:space="preserve"> фамилию</w:t>
      </w:r>
      <w:r>
        <w:rPr>
          <w:spacing w:val="-2"/>
        </w:rPr>
        <w:t xml:space="preserve"> </w:t>
      </w:r>
      <w:r>
        <w:t>и</w:t>
      </w:r>
      <w:r>
        <w:rPr>
          <w:spacing w:val="1"/>
        </w:rPr>
        <w:t xml:space="preserve"> </w:t>
      </w:r>
      <w:r>
        <w:rPr>
          <w:spacing w:val="-1"/>
        </w:rPr>
        <w:t xml:space="preserve">инициалы </w:t>
      </w:r>
      <w:r>
        <w:t>лица,</w:t>
      </w:r>
      <w:r>
        <w:rPr>
          <w:spacing w:val="-3"/>
        </w:rPr>
        <w:t xml:space="preserve"> </w:t>
      </w:r>
      <w:r>
        <w:rPr>
          <w:spacing w:val="-1"/>
        </w:rPr>
        <w:t>подписавшего</w:t>
      </w:r>
      <w:r>
        <w:t xml:space="preserve"> </w:t>
      </w:r>
      <w:r>
        <w:rPr>
          <w:spacing w:val="-1"/>
        </w:rPr>
        <w:t>ответ;</w:t>
      </w:r>
    </w:p>
    <w:p w14:paraId="05531B0F" w14:textId="77777777" w:rsidR="003A7A2D" w:rsidRDefault="003A7A2D" w:rsidP="00C63200">
      <w:pPr>
        <w:pStyle w:val="a3"/>
        <w:numPr>
          <w:ilvl w:val="0"/>
          <w:numId w:val="137"/>
        </w:numPr>
        <w:tabs>
          <w:tab w:val="left" w:pos="781"/>
        </w:tabs>
        <w:autoSpaceDE/>
        <w:autoSpaceDN/>
        <w:adjustRightInd/>
        <w:ind w:left="780" w:hanging="139"/>
      </w:pPr>
      <w:r>
        <w:t>фамилию и</w:t>
      </w:r>
      <w:r>
        <w:rPr>
          <w:spacing w:val="-2"/>
        </w:rPr>
        <w:t xml:space="preserve"> </w:t>
      </w:r>
      <w:r>
        <w:t>инициалы</w:t>
      </w:r>
      <w:r>
        <w:rPr>
          <w:spacing w:val="-3"/>
        </w:rPr>
        <w:t xml:space="preserve"> </w:t>
      </w:r>
      <w:r>
        <w:rPr>
          <w:spacing w:val="-1"/>
        </w:rPr>
        <w:t>исполнителя;</w:t>
      </w:r>
    </w:p>
    <w:p w14:paraId="6041BD6D" w14:textId="77777777" w:rsidR="003A7A2D" w:rsidRDefault="003A7A2D" w:rsidP="00C63200">
      <w:pPr>
        <w:pStyle w:val="a3"/>
        <w:numPr>
          <w:ilvl w:val="0"/>
          <w:numId w:val="137"/>
        </w:numPr>
        <w:tabs>
          <w:tab w:val="left" w:pos="781"/>
        </w:tabs>
        <w:autoSpaceDE/>
        <w:autoSpaceDN/>
        <w:adjustRightInd/>
        <w:ind w:left="780" w:hanging="139"/>
      </w:pPr>
      <w:r>
        <w:t>наименование</w:t>
      </w:r>
      <w:r>
        <w:rPr>
          <w:spacing w:val="-1"/>
        </w:rPr>
        <w:t xml:space="preserve"> структурного</w:t>
      </w:r>
      <w:r>
        <w:t xml:space="preserve"> </w:t>
      </w:r>
      <w:r>
        <w:rPr>
          <w:spacing w:val="-1"/>
        </w:rPr>
        <w:t>подразделения</w:t>
      </w:r>
      <w:r>
        <w:t xml:space="preserve"> -</w:t>
      </w:r>
      <w:r>
        <w:rPr>
          <w:spacing w:val="-1"/>
        </w:rPr>
        <w:t xml:space="preserve"> исполнителя;</w:t>
      </w:r>
    </w:p>
    <w:p w14:paraId="550CFA87" w14:textId="77777777" w:rsidR="003A7A2D" w:rsidRDefault="003A7A2D" w:rsidP="00C63200">
      <w:pPr>
        <w:pStyle w:val="a3"/>
        <w:numPr>
          <w:ilvl w:val="0"/>
          <w:numId w:val="137"/>
        </w:numPr>
        <w:tabs>
          <w:tab w:val="left" w:pos="781"/>
        </w:tabs>
        <w:autoSpaceDE/>
        <w:autoSpaceDN/>
        <w:adjustRightInd/>
        <w:ind w:left="780" w:hanging="139"/>
      </w:pPr>
      <w:r>
        <w:rPr>
          <w:spacing w:val="-1"/>
        </w:rPr>
        <w:t>номер</w:t>
      </w:r>
      <w:r>
        <w:t xml:space="preserve"> </w:t>
      </w:r>
      <w:r>
        <w:rPr>
          <w:spacing w:val="-1"/>
        </w:rPr>
        <w:t xml:space="preserve">телефона </w:t>
      </w:r>
      <w:r>
        <w:t>исполнителя.</w:t>
      </w:r>
    </w:p>
    <w:p w14:paraId="6DF3F783" w14:textId="77777777" w:rsidR="003A7A2D" w:rsidRDefault="003A7A2D" w:rsidP="00C63200">
      <w:pPr>
        <w:pStyle w:val="a3"/>
        <w:numPr>
          <w:ilvl w:val="1"/>
          <w:numId w:val="134"/>
        </w:numPr>
        <w:tabs>
          <w:tab w:val="left" w:pos="1302"/>
        </w:tabs>
        <w:autoSpaceDE/>
        <w:autoSpaceDN/>
        <w:adjustRightInd/>
        <w:ind w:right="103" w:firstLine="540"/>
        <w:jc w:val="both"/>
      </w:pPr>
      <w:r>
        <w:rPr>
          <w:spacing w:val="-1"/>
        </w:rPr>
        <w:t>Муниципальный</w:t>
      </w:r>
      <w:r>
        <w:rPr>
          <w:spacing w:val="58"/>
        </w:rPr>
        <w:t xml:space="preserve"> </w:t>
      </w:r>
      <w:r>
        <w:rPr>
          <w:spacing w:val="-1"/>
        </w:rPr>
        <w:t>служащий</w:t>
      </w:r>
      <w:r>
        <w:rPr>
          <w:spacing w:val="1"/>
        </w:rPr>
        <w:t xml:space="preserve"> </w:t>
      </w:r>
      <w:r>
        <w:rPr>
          <w:spacing w:val="-1"/>
        </w:rPr>
        <w:t>Администрации</w:t>
      </w:r>
      <w:r>
        <w:rPr>
          <w:spacing w:val="1"/>
        </w:rPr>
        <w:t xml:space="preserve"> </w:t>
      </w:r>
      <w:r>
        <w:t>МО</w:t>
      </w:r>
      <w:r>
        <w:rPr>
          <w:spacing w:val="1"/>
        </w:rPr>
        <w:t xml:space="preserve"> </w:t>
      </w:r>
      <w:r>
        <w:rPr>
          <w:spacing w:val="-2"/>
        </w:rPr>
        <w:t>«Посёлок</w:t>
      </w:r>
      <w:r>
        <w:rPr>
          <w:spacing w:val="3"/>
        </w:rPr>
        <w:t xml:space="preserve"> </w:t>
      </w:r>
      <w:r>
        <w:t>Айхал»</w:t>
      </w:r>
      <w:r>
        <w:rPr>
          <w:spacing w:val="52"/>
        </w:rPr>
        <w:t xml:space="preserve"> </w:t>
      </w:r>
      <w:r>
        <w:t>либо</w:t>
      </w:r>
      <w:r>
        <w:rPr>
          <w:spacing w:val="80"/>
        </w:rPr>
        <w:t xml:space="preserve"> </w:t>
      </w:r>
      <w:r>
        <w:rPr>
          <w:spacing w:val="-1"/>
        </w:rPr>
        <w:t>сотрудник</w:t>
      </w:r>
      <w:r>
        <w:rPr>
          <w:spacing w:val="10"/>
        </w:rPr>
        <w:t xml:space="preserve"> </w:t>
      </w:r>
      <w:r>
        <w:rPr>
          <w:spacing w:val="-1"/>
        </w:rPr>
        <w:t>ГАУ</w:t>
      </w:r>
      <w:r>
        <w:rPr>
          <w:spacing w:val="14"/>
        </w:rPr>
        <w:t xml:space="preserve"> </w:t>
      </w:r>
      <w:r>
        <w:rPr>
          <w:spacing w:val="-2"/>
        </w:rPr>
        <w:t>«МФЦ</w:t>
      </w:r>
      <w:r>
        <w:rPr>
          <w:spacing w:val="9"/>
        </w:rPr>
        <w:t xml:space="preserve"> </w:t>
      </w:r>
      <w:r>
        <w:t>РС(Я)»</w:t>
      </w:r>
      <w:r>
        <w:rPr>
          <w:spacing w:val="2"/>
        </w:rPr>
        <w:t xml:space="preserve"> </w:t>
      </w:r>
      <w:r>
        <w:t>не</w:t>
      </w:r>
      <w:r>
        <w:rPr>
          <w:spacing w:val="11"/>
        </w:rPr>
        <w:t xml:space="preserve"> </w:t>
      </w:r>
      <w:r>
        <w:rPr>
          <w:spacing w:val="-1"/>
        </w:rPr>
        <w:t>вправе</w:t>
      </w:r>
      <w:r>
        <w:rPr>
          <w:spacing w:val="8"/>
        </w:rPr>
        <w:t xml:space="preserve"> </w:t>
      </w:r>
      <w:r>
        <w:rPr>
          <w:spacing w:val="-1"/>
        </w:rPr>
        <w:t>осуществлять</w:t>
      </w:r>
      <w:r>
        <w:rPr>
          <w:spacing w:val="10"/>
        </w:rPr>
        <w:t xml:space="preserve"> </w:t>
      </w:r>
      <w:r>
        <w:rPr>
          <w:spacing w:val="-1"/>
        </w:rPr>
        <w:t>консультирование</w:t>
      </w:r>
      <w:r>
        <w:rPr>
          <w:spacing w:val="78"/>
        </w:rPr>
        <w:t xml:space="preserve"> </w:t>
      </w:r>
      <w:r>
        <w:rPr>
          <w:spacing w:val="-1"/>
        </w:rPr>
        <w:t>заинтересованных</w:t>
      </w:r>
      <w:r>
        <w:rPr>
          <w:spacing w:val="2"/>
        </w:rPr>
        <w:t xml:space="preserve"> </w:t>
      </w:r>
      <w:r>
        <w:rPr>
          <w:spacing w:val="-1"/>
        </w:rPr>
        <w:t>лиц,</w:t>
      </w:r>
      <w:r>
        <w:t xml:space="preserve"> </w:t>
      </w:r>
      <w:r>
        <w:rPr>
          <w:spacing w:val="-1"/>
        </w:rPr>
        <w:t>выходящее</w:t>
      </w:r>
      <w:r>
        <w:rPr>
          <w:spacing w:val="1"/>
        </w:rPr>
        <w:t xml:space="preserve"> </w:t>
      </w:r>
      <w:r>
        <w:t>за</w:t>
      </w:r>
      <w:r>
        <w:rPr>
          <w:spacing w:val="1"/>
        </w:rPr>
        <w:t xml:space="preserve"> </w:t>
      </w:r>
      <w:r>
        <w:rPr>
          <w:spacing w:val="-1"/>
        </w:rPr>
        <w:t>рамки</w:t>
      </w:r>
      <w:r>
        <w:rPr>
          <w:spacing w:val="3"/>
        </w:rPr>
        <w:t xml:space="preserve"> </w:t>
      </w:r>
      <w:r>
        <w:rPr>
          <w:spacing w:val="-1"/>
        </w:rPr>
        <w:t>информирования</w:t>
      </w:r>
      <w:r>
        <w:rPr>
          <w:spacing w:val="2"/>
        </w:rPr>
        <w:t xml:space="preserve"> </w:t>
      </w:r>
      <w:r>
        <w:t>о</w:t>
      </w:r>
      <w:r>
        <w:rPr>
          <w:spacing w:val="2"/>
        </w:rPr>
        <w:t xml:space="preserve"> </w:t>
      </w:r>
      <w:r>
        <w:rPr>
          <w:spacing w:val="-1"/>
        </w:rPr>
        <w:t>стандартных</w:t>
      </w:r>
      <w:r>
        <w:rPr>
          <w:spacing w:val="4"/>
        </w:rPr>
        <w:t xml:space="preserve"> </w:t>
      </w:r>
      <w:r>
        <w:rPr>
          <w:spacing w:val="-1"/>
        </w:rPr>
        <w:t>процедурах</w:t>
      </w:r>
      <w:r>
        <w:rPr>
          <w:spacing w:val="4"/>
        </w:rPr>
        <w:t xml:space="preserve"> </w:t>
      </w:r>
      <w:r>
        <w:t>и</w:t>
      </w:r>
      <w:r>
        <w:rPr>
          <w:spacing w:val="95"/>
        </w:rPr>
        <w:t xml:space="preserve"> </w:t>
      </w:r>
      <w:r>
        <w:rPr>
          <w:spacing w:val="-1"/>
        </w:rPr>
        <w:t>условиях</w:t>
      </w:r>
      <w:r>
        <w:t xml:space="preserve"> </w:t>
      </w:r>
      <w:r>
        <w:rPr>
          <w:spacing w:val="-1"/>
        </w:rPr>
        <w:t>оказания</w:t>
      </w:r>
      <w:r>
        <w:rPr>
          <w:spacing w:val="52"/>
        </w:rPr>
        <w:t xml:space="preserve"> </w:t>
      </w:r>
      <w:r>
        <w:rPr>
          <w:spacing w:val="-1"/>
        </w:rPr>
        <w:t>муниципальной</w:t>
      </w:r>
      <w:r>
        <w:rPr>
          <w:spacing w:val="1"/>
        </w:rPr>
        <w:t xml:space="preserve"> </w:t>
      </w:r>
      <w:r>
        <w:rPr>
          <w:spacing w:val="-1"/>
        </w:rPr>
        <w:t>услуги,</w:t>
      </w:r>
      <w:r>
        <w:rPr>
          <w:spacing w:val="57"/>
        </w:rPr>
        <w:t xml:space="preserve"> </w:t>
      </w:r>
      <w:r>
        <w:rPr>
          <w:spacing w:val="-1"/>
        </w:rPr>
        <w:t>влияющее</w:t>
      </w:r>
      <w:r>
        <w:rPr>
          <w:spacing w:val="56"/>
        </w:rPr>
        <w:t xml:space="preserve"> </w:t>
      </w:r>
      <w:r>
        <w:t>прямо</w:t>
      </w:r>
      <w:r>
        <w:rPr>
          <w:spacing w:val="55"/>
        </w:rPr>
        <w:t xml:space="preserve"> </w:t>
      </w:r>
      <w:r>
        <w:t>или</w:t>
      </w:r>
      <w:r>
        <w:rPr>
          <w:spacing w:val="56"/>
        </w:rPr>
        <w:t xml:space="preserve"> </w:t>
      </w:r>
      <w:r>
        <w:rPr>
          <w:spacing w:val="-1"/>
        </w:rPr>
        <w:t>косвенно</w:t>
      </w:r>
      <w:r>
        <w:rPr>
          <w:spacing w:val="55"/>
        </w:rPr>
        <w:t xml:space="preserve"> </w:t>
      </w:r>
      <w:r>
        <w:rPr>
          <w:spacing w:val="1"/>
        </w:rPr>
        <w:t>на</w:t>
      </w:r>
      <w:r>
        <w:rPr>
          <w:spacing w:val="81"/>
        </w:rPr>
        <w:t xml:space="preserve"> </w:t>
      </w:r>
      <w:r>
        <w:rPr>
          <w:spacing w:val="-1"/>
        </w:rPr>
        <w:t xml:space="preserve">индивидуальные </w:t>
      </w:r>
      <w:r>
        <w:t xml:space="preserve">решения </w:t>
      </w:r>
      <w:r>
        <w:rPr>
          <w:spacing w:val="-1"/>
        </w:rPr>
        <w:t>заинтересованных</w:t>
      </w:r>
      <w:r>
        <w:rPr>
          <w:spacing w:val="2"/>
        </w:rPr>
        <w:t xml:space="preserve"> </w:t>
      </w:r>
      <w:r>
        <w:t>лиц.</w:t>
      </w:r>
    </w:p>
    <w:p w14:paraId="436B6110" w14:textId="77777777" w:rsidR="003A7A2D" w:rsidRDefault="003A7A2D" w:rsidP="00C63200">
      <w:pPr>
        <w:pStyle w:val="a3"/>
        <w:numPr>
          <w:ilvl w:val="1"/>
          <w:numId w:val="134"/>
        </w:numPr>
        <w:tabs>
          <w:tab w:val="left" w:pos="1211"/>
        </w:tabs>
        <w:autoSpaceDE/>
        <w:autoSpaceDN/>
        <w:adjustRightInd/>
        <w:ind w:left="1210" w:hanging="569"/>
      </w:pPr>
      <w:r>
        <w:rPr>
          <w:spacing w:val="-1"/>
        </w:rPr>
        <w:t>Заявители,</w:t>
      </w:r>
      <w:r>
        <w:rPr>
          <w:spacing w:val="26"/>
        </w:rPr>
        <w:t xml:space="preserve"> </w:t>
      </w:r>
      <w:r>
        <w:rPr>
          <w:spacing w:val="-1"/>
        </w:rPr>
        <w:t>представившие</w:t>
      </w:r>
      <w:r>
        <w:rPr>
          <w:spacing w:val="27"/>
        </w:rPr>
        <w:t xml:space="preserve"> </w:t>
      </w:r>
      <w:r>
        <w:t>в</w:t>
      </w:r>
      <w:r>
        <w:rPr>
          <w:spacing w:val="28"/>
        </w:rPr>
        <w:t xml:space="preserve"> </w:t>
      </w:r>
      <w:r>
        <w:rPr>
          <w:spacing w:val="-1"/>
        </w:rPr>
        <w:t>Администрации</w:t>
      </w:r>
      <w:r>
        <w:rPr>
          <w:spacing w:val="27"/>
        </w:rPr>
        <w:t xml:space="preserve"> </w:t>
      </w:r>
      <w:r>
        <w:t>МО</w:t>
      </w:r>
      <w:r>
        <w:rPr>
          <w:spacing w:val="30"/>
        </w:rPr>
        <w:t xml:space="preserve"> </w:t>
      </w:r>
      <w:r>
        <w:rPr>
          <w:spacing w:val="-2"/>
        </w:rPr>
        <w:t>«Посёлок</w:t>
      </w:r>
      <w:r>
        <w:rPr>
          <w:spacing w:val="29"/>
        </w:rPr>
        <w:t xml:space="preserve"> </w:t>
      </w:r>
      <w:r>
        <w:t>Айхал»</w:t>
      </w:r>
      <w:r>
        <w:rPr>
          <w:spacing w:val="21"/>
        </w:rPr>
        <w:t xml:space="preserve"> </w:t>
      </w:r>
      <w:r>
        <w:t>либо</w:t>
      </w:r>
      <w:r>
        <w:rPr>
          <w:spacing w:val="28"/>
        </w:rPr>
        <w:t xml:space="preserve"> </w:t>
      </w:r>
      <w:r>
        <w:rPr>
          <w:spacing w:val="-1"/>
        </w:rPr>
        <w:t>ГАУ</w:t>
      </w:r>
    </w:p>
    <w:p w14:paraId="0977820D" w14:textId="77777777" w:rsidR="003A7A2D" w:rsidRDefault="003A7A2D" w:rsidP="003A7A2D">
      <w:pPr>
        <w:pStyle w:val="a3"/>
        <w:ind w:right="106"/>
        <w:jc w:val="both"/>
      </w:pPr>
      <w:r>
        <w:rPr>
          <w:spacing w:val="-1"/>
        </w:rPr>
        <w:t>«МФЦ</w:t>
      </w:r>
      <w:r>
        <w:rPr>
          <w:spacing w:val="9"/>
        </w:rPr>
        <w:t xml:space="preserve"> </w:t>
      </w:r>
      <w:r>
        <w:t>РС(Я)»</w:t>
      </w:r>
      <w:r>
        <w:rPr>
          <w:spacing w:val="4"/>
        </w:rPr>
        <w:t xml:space="preserve"> </w:t>
      </w:r>
      <w:r>
        <w:t>документы,</w:t>
      </w:r>
      <w:r>
        <w:rPr>
          <w:spacing w:val="9"/>
        </w:rPr>
        <w:t xml:space="preserve"> </w:t>
      </w:r>
      <w:r>
        <w:t>в</w:t>
      </w:r>
      <w:r>
        <w:rPr>
          <w:spacing w:val="9"/>
        </w:rPr>
        <w:t xml:space="preserve"> </w:t>
      </w:r>
      <w:r>
        <w:t>обязательном</w:t>
      </w:r>
      <w:r>
        <w:rPr>
          <w:spacing w:val="6"/>
        </w:rPr>
        <w:t xml:space="preserve"> </w:t>
      </w:r>
      <w:r>
        <w:t>порядке</w:t>
      </w:r>
      <w:r>
        <w:rPr>
          <w:spacing w:val="8"/>
        </w:rPr>
        <w:t xml:space="preserve"> </w:t>
      </w:r>
      <w:r>
        <w:rPr>
          <w:spacing w:val="-1"/>
        </w:rPr>
        <w:t>информируются</w:t>
      </w:r>
      <w:r>
        <w:rPr>
          <w:spacing w:val="9"/>
        </w:rPr>
        <w:t xml:space="preserve"> </w:t>
      </w:r>
      <w:r>
        <w:rPr>
          <w:spacing w:val="-1"/>
        </w:rPr>
        <w:t>муниципальными</w:t>
      </w:r>
      <w:r>
        <w:rPr>
          <w:spacing w:val="46"/>
        </w:rPr>
        <w:t xml:space="preserve"> </w:t>
      </w:r>
      <w:r>
        <w:rPr>
          <w:spacing w:val="-1"/>
        </w:rPr>
        <w:t>служащими</w:t>
      </w:r>
      <w:r>
        <w:rPr>
          <w:spacing w:val="34"/>
        </w:rPr>
        <w:t xml:space="preserve"> </w:t>
      </w:r>
      <w:r>
        <w:rPr>
          <w:spacing w:val="-1"/>
        </w:rPr>
        <w:t>Администрации</w:t>
      </w:r>
      <w:r>
        <w:rPr>
          <w:spacing w:val="34"/>
        </w:rPr>
        <w:t xml:space="preserve"> </w:t>
      </w:r>
      <w:r>
        <w:t>МО</w:t>
      </w:r>
      <w:r>
        <w:rPr>
          <w:spacing w:val="35"/>
        </w:rPr>
        <w:t xml:space="preserve"> </w:t>
      </w:r>
      <w:r>
        <w:rPr>
          <w:spacing w:val="-2"/>
        </w:rPr>
        <w:t>«Посёлок</w:t>
      </w:r>
      <w:r>
        <w:rPr>
          <w:spacing w:val="34"/>
        </w:rPr>
        <w:t xml:space="preserve"> </w:t>
      </w:r>
      <w:r>
        <w:t>Айхал»</w:t>
      </w:r>
      <w:r>
        <w:rPr>
          <w:spacing w:val="26"/>
        </w:rPr>
        <w:t xml:space="preserve"> </w:t>
      </w:r>
      <w:r>
        <w:t>либо</w:t>
      </w:r>
      <w:r>
        <w:rPr>
          <w:spacing w:val="33"/>
        </w:rPr>
        <w:t xml:space="preserve"> </w:t>
      </w:r>
      <w:r>
        <w:rPr>
          <w:spacing w:val="-1"/>
        </w:rPr>
        <w:t>сотрудниками</w:t>
      </w:r>
      <w:r>
        <w:rPr>
          <w:spacing w:val="34"/>
        </w:rPr>
        <w:t xml:space="preserve"> </w:t>
      </w:r>
      <w:r>
        <w:rPr>
          <w:spacing w:val="-1"/>
        </w:rPr>
        <w:t>ГАУ</w:t>
      </w:r>
      <w:r>
        <w:rPr>
          <w:spacing w:val="36"/>
        </w:rPr>
        <w:t xml:space="preserve"> </w:t>
      </w:r>
      <w:r>
        <w:rPr>
          <w:spacing w:val="-2"/>
        </w:rPr>
        <w:t>«МФЦ</w:t>
      </w:r>
      <w:r>
        <w:rPr>
          <w:spacing w:val="82"/>
        </w:rPr>
        <w:t xml:space="preserve"> </w:t>
      </w:r>
      <w:r>
        <w:t>РС(Я)»</w:t>
      </w:r>
      <w:r>
        <w:rPr>
          <w:spacing w:val="45"/>
        </w:rPr>
        <w:t xml:space="preserve"> </w:t>
      </w:r>
      <w:r>
        <w:t>о</w:t>
      </w:r>
      <w:r>
        <w:rPr>
          <w:spacing w:val="52"/>
        </w:rPr>
        <w:t xml:space="preserve"> </w:t>
      </w:r>
      <w:r>
        <w:rPr>
          <w:spacing w:val="-1"/>
        </w:rPr>
        <w:t>возможном</w:t>
      </w:r>
      <w:r>
        <w:rPr>
          <w:spacing w:val="54"/>
        </w:rPr>
        <w:t xml:space="preserve"> </w:t>
      </w:r>
      <w:r>
        <w:t>отказе</w:t>
      </w:r>
      <w:r>
        <w:rPr>
          <w:spacing w:val="51"/>
        </w:rPr>
        <w:t xml:space="preserve"> </w:t>
      </w:r>
      <w:r>
        <w:t>в</w:t>
      </w:r>
      <w:r>
        <w:rPr>
          <w:spacing w:val="52"/>
        </w:rPr>
        <w:t xml:space="preserve"> </w:t>
      </w:r>
      <w:r>
        <w:rPr>
          <w:spacing w:val="-1"/>
        </w:rPr>
        <w:t>предоставлении</w:t>
      </w:r>
      <w:r>
        <w:rPr>
          <w:spacing w:val="54"/>
        </w:rPr>
        <w:t xml:space="preserve"> </w:t>
      </w:r>
      <w:r>
        <w:rPr>
          <w:spacing w:val="-1"/>
        </w:rPr>
        <w:t>муниципальной</w:t>
      </w:r>
      <w:r>
        <w:rPr>
          <w:spacing w:val="54"/>
        </w:rPr>
        <w:t xml:space="preserve"> </w:t>
      </w:r>
      <w:r>
        <w:rPr>
          <w:spacing w:val="-1"/>
        </w:rPr>
        <w:t>услуги,</w:t>
      </w:r>
      <w:r>
        <w:rPr>
          <w:spacing w:val="52"/>
        </w:rPr>
        <w:t xml:space="preserve"> </w:t>
      </w:r>
      <w:r>
        <w:t>а</w:t>
      </w:r>
      <w:r>
        <w:rPr>
          <w:spacing w:val="51"/>
        </w:rPr>
        <w:t xml:space="preserve"> </w:t>
      </w:r>
      <w:r>
        <w:rPr>
          <w:spacing w:val="-1"/>
        </w:rPr>
        <w:t>также</w:t>
      </w:r>
      <w:r>
        <w:rPr>
          <w:spacing w:val="51"/>
        </w:rPr>
        <w:t xml:space="preserve"> </w:t>
      </w:r>
      <w:r>
        <w:t>о</w:t>
      </w:r>
      <w:r>
        <w:rPr>
          <w:spacing w:val="74"/>
        </w:rPr>
        <w:t xml:space="preserve"> </w:t>
      </w:r>
      <w:r>
        <w:rPr>
          <w:spacing w:val="-1"/>
        </w:rPr>
        <w:t>максимально</w:t>
      </w:r>
      <w:r>
        <w:rPr>
          <w:spacing w:val="31"/>
        </w:rPr>
        <w:t xml:space="preserve"> </w:t>
      </w:r>
      <w:r>
        <w:rPr>
          <w:spacing w:val="-1"/>
        </w:rPr>
        <w:t>допустимых</w:t>
      </w:r>
      <w:r>
        <w:rPr>
          <w:spacing w:val="33"/>
        </w:rPr>
        <w:t xml:space="preserve"> </w:t>
      </w:r>
      <w:r>
        <w:rPr>
          <w:spacing w:val="-1"/>
        </w:rPr>
        <w:t>сроках</w:t>
      </w:r>
      <w:r>
        <w:rPr>
          <w:spacing w:val="31"/>
        </w:rPr>
        <w:t xml:space="preserve"> </w:t>
      </w:r>
      <w:r>
        <w:t>предоставления</w:t>
      </w:r>
      <w:r>
        <w:rPr>
          <w:spacing w:val="31"/>
        </w:rPr>
        <w:t xml:space="preserve"> </w:t>
      </w:r>
      <w:r>
        <w:rPr>
          <w:spacing w:val="-1"/>
        </w:rPr>
        <w:t>муниципальной</w:t>
      </w:r>
      <w:r>
        <w:rPr>
          <w:spacing w:val="32"/>
        </w:rPr>
        <w:t xml:space="preserve"> </w:t>
      </w:r>
      <w:r>
        <w:rPr>
          <w:spacing w:val="-2"/>
        </w:rPr>
        <w:t>услуги</w:t>
      </w:r>
      <w:r>
        <w:rPr>
          <w:spacing w:val="32"/>
        </w:rPr>
        <w:t xml:space="preserve"> </w:t>
      </w:r>
      <w:r>
        <w:t>и</w:t>
      </w:r>
      <w:r>
        <w:rPr>
          <w:spacing w:val="32"/>
        </w:rPr>
        <w:t xml:space="preserve"> </w:t>
      </w:r>
      <w:r>
        <w:rPr>
          <w:spacing w:val="-1"/>
        </w:rPr>
        <w:t>возможности</w:t>
      </w:r>
      <w:r>
        <w:rPr>
          <w:spacing w:val="61"/>
        </w:rPr>
        <w:t xml:space="preserve"> </w:t>
      </w:r>
      <w:r>
        <w:t xml:space="preserve">их </w:t>
      </w:r>
      <w:r>
        <w:rPr>
          <w:spacing w:val="-1"/>
        </w:rPr>
        <w:t>получения.</w:t>
      </w:r>
    </w:p>
    <w:p w14:paraId="48C4DB07" w14:textId="77777777" w:rsidR="003A7A2D" w:rsidRDefault="003A7A2D" w:rsidP="003A7A2D">
      <w:pPr>
        <w:rPr>
          <w:rFonts w:eastAsia="Times New Roman"/>
        </w:rPr>
      </w:pPr>
    </w:p>
    <w:p w14:paraId="43137F1F" w14:textId="77777777" w:rsidR="003A7A2D" w:rsidRDefault="003A7A2D" w:rsidP="00C63200">
      <w:pPr>
        <w:pStyle w:val="a3"/>
        <w:numPr>
          <w:ilvl w:val="0"/>
          <w:numId w:val="141"/>
        </w:numPr>
        <w:tabs>
          <w:tab w:val="left" w:pos="1460"/>
        </w:tabs>
        <w:autoSpaceDE/>
        <w:autoSpaceDN/>
        <w:adjustRightInd/>
        <w:spacing w:line="480" w:lineRule="auto"/>
        <w:ind w:left="2808" w:right="1186" w:hanging="1627"/>
        <w:jc w:val="left"/>
      </w:pPr>
      <w:bookmarkStart w:id="23" w:name="II._СТАНДАРТ_ПРЕДОСТАВЛЕНИЯ_МУНИЦИПАЛЬНО"/>
      <w:bookmarkEnd w:id="23"/>
      <w:r>
        <w:rPr>
          <w:spacing w:val="-1"/>
        </w:rPr>
        <w:t>СТАНДАРТ ПРЕДОСТАВЛЕНИЯ</w:t>
      </w:r>
      <w:r>
        <w:t xml:space="preserve"> </w:t>
      </w:r>
      <w:r>
        <w:rPr>
          <w:spacing w:val="-1"/>
        </w:rPr>
        <w:t xml:space="preserve">МУНИЦИПАЛЬНОЙ </w:t>
      </w:r>
      <w:r>
        <w:t>УСЛУГИ</w:t>
      </w:r>
      <w:r>
        <w:rPr>
          <w:spacing w:val="33"/>
        </w:rPr>
        <w:t xml:space="preserve"> </w:t>
      </w:r>
      <w:bookmarkStart w:id="24" w:name="Наименование_муниципальной_услуги"/>
      <w:bookmarkEnd w:id="24"/>
      <w:r>
        <w:rPr>
          <w:spacing w:val="-1"/>
        </w:rPr>
        <w:t>Наименование муниципальной</w:t>
      </w:r>
      <w:r>
        <w:rPr>
          <w:spacing w:val="3"/>
        </w:rPr>
        <w:t xml:space="preserve"> </w:t>
      </w:r>
      <w:r>
        <w:rPr>
          <w:spacing w:val="-1"/>
        </w:rPr>
        <w:t>услуги</w:t>
      </w:r>
    </w:p>
    <w:p w14:paraId="5E00B176" w14:textId="77777777" w:rsidR="003A7A2D" w:rsidRDefault="003A7A2D" w:rsidP="003A7A2D">
      <w:pPr>
        <w:pStyle w:val="a3"/>
        <w:spacing w:before="10"/>
        <w:ind w:right="110" w:firstLine="708"/>
      </w:pPr>
      <w:r>
        <w:t>2.1.</w:t>
      </w:r>
      <w:r>
        <w:rPr>
          <w:spacing w:val="48"/>
        </w:rPr>
        <w:t xml:space="preserve"> </w:t>
      </w:r>
      <w:r>
        <w:rPr>
          <w:spacing w:val="-1"/>
        </w:rPr>
        <w:t>Выдача</w:t>
      </w:r>
      <w:r>
        <w:rPr>
          <w:spacing w:val="47"/>
        </w:rPr>
        <w:t xml:space="preserve"> </w:t>
      </w:r>
      <w:r>
        <w:t>разрешения</w:t>
      </w:r>
      <w:r>
        <w:rPr>
          <w:spacing w:val="48"/>
        </w:rPr>
        <w:t xml:space="preserve"> </w:t>
      </w:r>
      <w:r>
        <w:t>на</w:t>
      </w:r>
      <w:r>
        <w:rPr>
          <w:spacing w:val="47"/>
        </w:rPr>
        <w:t xml:space="preserve"> </w:t>
      </w:r>
      <w:r>
        <w:rPr>
          <w:spacing w:val="-1"/>
        </w:rPr>
        <w:t>строительство,</w:t>
      </w:r>
      <w:r>
        <w:rPr>
          <w:spacing w:val="48"/>
        </w:rPr>
        <w:t xml:space="preserve"> </w:t>
      </w:r>
      <w:r>
        <w:rPr>
          <w:spacing w:val="-1"/>
        </w:rPr>
        <w:t>реконструкцию</w:t>
      </w:r>
      <w:r>
        <w:rPr>
          <w:spacing w:val="48"/>
        </w:rPr>
        <w:t xml:space="preserve"> </w:t>
      </w:r>
      <w:r>
        <w:rPr>
          <w:spacing w:val="-1"/>
        </w:rPr>
        <w:t>объекта</w:t>
      </w:r>
      <w:r>
        <w:rPr>
          <w:spacing w:val="47"/>
        </w:rPr>
        <w:t xml:space="preserve"> </w:t>
      </w:r>
      <w:r>
        <w:rPr>
          <w:spacing w:val="-1"/>
        </w:rPr>
        <w:t>капитального</w:t>
      </w:r>
      <w:r>
        <w:rPr>
          <w:spacing w:val="83"/>
        </w:rPr>
        <w:t xml:space="preserve"> </w:t>
      </w:r>
      <w:r>
        <w:rPr>
          <w:spacing w:val="-1"/>
        </w:rPr>
        <w:t>строительства.</w:t>
      </w:r>
    </w:p>
    <w:p w14:paraId="5BA4D69B" w14:textId="77777777" w:rsidR="003A7A2D" w:rsidRDefault="003A7A2D" w:rsidP="003A7A2D">
      <w:pPr>
        <w:rPr>
          <w:rFonts w:eastAsia="Times New Roman"/>
        </w:rPr>
      </w:pPr>
    </w:p>
    <w:p w14:paraId="5DC9D0DF" w14:textId="77777777" w:rsidR="003A7A2D" w:rsidRDefault="003A7A2D" w:rsidP="003A7A2D">
      <w:pPr>
        <w:pStyle w:val="a3"/>
        <w:ind w:left="218" w:right="231"/>
        <w:jc w:val="center"/>
      </w:pPr>
      <w:bookmarkStart w:id="25" w:name="Наименование_органа,_предоставляющего_му"/>
      <w:bookmarkEnd w:id="25"/>
      <w:r>
        <w:rPr>
          <w:spacing w:val="-1"/>
        </w:rPr>
        <w:t>Наименование органа,</w:t>
      </w:r>
      <w:r>
        <w:rPr>
          <w:spacing w:val="2"/>
        </w:rPr>
        <w:t xml:space="preserve"> </w:t>
      </w:r>
      <w:r>
        <w:rPr>
          <w:spacing w:val="-1"/>
        </w:rPr>
        <w:t>предоставляющего</w:t>
      </w:r>
      <w:r>
        <w:t xml:space="preserve"> </w:t>
      </w:r>
      <w:r>
        <w:rPr>
          <w:spacing w:val="-1"/>
        </w:rPr>
        <w:t>муниципальную</w:t>
      </w:r>
      <w:r>
        <w:rPr>
          <w:spacing w:val="3"/>
        </w:rPr>
        <w:t xml:space="preserve"> </w:t>
      </w:r>
      <w:r>
        <w:rPr>
          <w:spacing w:val="-2"/>
        </w:rPr>
        <w:t>услугу,</w:t>
      </w:r>
    </w:p>
    <w:p w14:paraId="225EEFAD" w14:textId="77777777" w:rsidR="003A7A2D" w:rsidRDefault="003A7A2D" w:rsidP="003A7A2D">
      <w:pPr>
        <w:pStyle w:val="a3"/>
        <w:ind w:left="255" w:right="260"/>
        <w:jc w:val="center"/>
      </w:pPr>
      <w:bookmarkStart w:id="26" w:name="и_органов_государственной_и_муниципально"/>
      <w:bookmarkEnd w:id="26"/>
      <w:r>
        <w:t>и</w:t>
      </w:r>
      <w:r>
        <w:rPr>
          <w:spacing w:val="1"/>
        </w:rPr>
        <w:t xml:space="preserve"> </w:t>
      </w:r>
      <w:r>
        <w:t>органов</w:t>
      </w:r>
      <w:r>
        <w:rPr>
          <w:spacing w:val="-1"/>
        </w:rPr>
        <w:t xml:space="preserve"> государственной</w:t>
      </w:r>
      <w:r>
        <w:rPr>
          <w:spacing w:val="1"/>
        </w:rPr>
        <w:t xml:space="preserve"> </w:t>
      </w:r>
      <w:r>
        <w:t>и</w:t>
      </w:r>
      <w:r>
        <w:rPr>
          <w:spacing w:val="1"/>
        </w:rPr>
        <w:t xml:space="preserve"> </w:t>
      </w:r>
      <w:r>
        <w:rPr>
          <w:spacing w:val="-1"/>
        </w:rPr>
        <w:t>муниципальной</w:t>
      </w:r>
      <w:r>
        <w:rPr>
          <w:spacing w:val="1"/>
        </w:rPr>
        <w:t xml:space="preserve"> </w:t>
      </w:r>
      <w:r>
        <w:rPr>
          <w:spacing w:val="-1"/>
        </w:rPr>
        <w:t>власти</w:t>
      </w:r>
      <w:r>
        <w:rPr>
          <w:spacing w:val="1"/>
        </w:rPr>
        <w:t xml:space="preserve"> </w:t>
      </w:r>
      <w:r>
        <w:t>и</w:t>
      </w:r>
      <w:r>
        <w:rPr>
          <w:spacing w:val="1"/>
        </w:rPr>
        <w:t xml:space="preserve"> </w:t>
      </w:r>
      <w:r>
        <w:rPr>
          <w:spacing w:val="-1"/>
        </w:rPr>
        <w:t>иных</w:t>
      </w:r>
      <w:r>
        <w:rPr>
          <w:spacing w:val="2"/>
        </w:rPr>
        <w:t xml:space="preserve"> </w:t>
      </w:r>
      <w:r>
        <w:rPr>
          <w:spacing w:val="-1"/>
        </w:rPr>
        <w:t>организаций,</w:t>
      </w:r>
      <w:r>
        <w:rPr>
          <w:spacing w:val="2"/>
        </w:rPr>
        <w:t xml:space="preserve"> </w:t>
      </w:r>
      <w:r>
        <w:rPr>
          <w:spacing w:val="-1"/>
        </w:rPr>
        <w:t>участвующих</w:t>
      </w:r>
      <w:r>
        <w:rPr>
          <w:spacing w:val="74"/>
        </w:rPr>
        <w:t xml:space="preserve"> </w:t>
      </w:r>
      <w:r>
        <w:t>в</w:t>
      </w:r>
      <w:r>
        <w:rPr>
          <w:spacing w:val="-1"/>
        </w:rPr>
        <w:t xml:space="preserve"> предоставлении</w:t>
      </w:r>
      <w:r>
        <w:rPr>
          <w:spacing w:val="1"/>
        </w:rPr>
        <w:t xml:space="preserve"> </w:t>
      </w:r>
      <w:r>
        <w:rPr>
          <w:spacing w:val="-1"/>
        </w:rPr>
        <w:t>муниципальной</w:t>
      </w:r>
      <w:r>
        <w:rPr>
          <w:spacing w:val="3"/>
        </w:rPr>
        <w:t xml:space="preserve"> </w:t>
      </w:r>
      <w:r>
        <w:rPr>
          <w:spacing w:val="-2"/>
        </w:rPr>
        <w:t>услуги</w:t>
      </w:r>
    </w:p>
    <w:p w14:paraId="2F1D9292" w14:textId="77777777" w:rsidR="003A7A2D" w:rsidRDefault="003A7A2D" w:rsidP="003A7A2D">
      <w:pPr>
        <w:rPr>
          <w:rFonts w:eastAsia="Times New Roman"/>
        </w:rPr>
      </w:pPr>
    </w:p>
    <w:p w14:paraId="1C8CB2E6" w14:textId="77777777" w:rsidR="003A7A2D" w:rsidRDefault="003A7A2D" w:rsidP="003A7A2D">
      <w:pPr>
        <w:pStyle w:val="a3"/>
        <w:ind w:right="105" w:firstLine="540"/>
        <w:jc w:val="both"/>
      </w:pPr>
      <w:r>
        <w:t>2.2.</w:t>
      </w:r>
      <w:r>
        <w:rPr>
          <w:spacing w:val="48"/>
        </w:rPr>
        <w:t xml:space="preserve"> </w:t>
      </w:r>
      <w:r>
        <w:rPr>
          <w:spacing w:val="-1"/>
        </w:rPr>
        <w:t>Органом,</w:t>
      </w:r>
      <w:r>
        <w:rPr>
          <w:spacing w:val="48"/>
        </w:rPr>
        <w:t xml:space="preserve"> </w:t>
      </w:r>
      <w:r>
        <w:t>предоставляющим</w:t>
      </w:r>
      <w:r>
        <w:rPr>
          <w:spacing w:val="47"/>
        </w:rPr>
        <w:t xml:space="preserve"> </w:t>
      </w:r>
      <w:r>
        <w:rPr>
          <w:spacing w:val="-1"/>
        </w:rPr>
        <w:t>муниципальную</w:t>
      </w:r>
      <w:r>
        <w:rPr>
          <w:spacing w:val="55"/>
        </w:rPr>
        <w:t xml:space="preserve"> </w:t>
      </w:r>
      <w:r>
        <w:rPr>
          <w:spacing w:val="-1"/>
        </w:rPr>
        <w:t>услугу,</w:t>
      </w:r>
      <w:r>
        <w:rPr>
          <w:spacing w:val="48"/>
        </w:rPr>
        <w:t xml:space="preserve"> </w:t>
      </w:r>
      <w:r>
        <w:rPr>
          <w:spacing w:val="-1"/>
        </w:rPr>
        <w:t>является</w:t>
      </w:r>
      <w:r>
        <w:rPr>
          <w:spacing w:val="50"/>
        </w:rPr>
        <w:t xml:space="preserve"> </w:t>
      </w:r>
      <w:r>
        <w:rPr>
          <w:spacing w:val="-1"/>
        </w:rPr>
        <w:t>Администрация</w:t>
      </w:r>
      <w:r>
        <w:rPr>
          <w:spacing w:val="60"/>
        </w:rPr>
        <w:t xml:space="preserve"> </w:t>
      </w:r>
      <w:r>
        <w:t>МО</w:t>
      </w:r>
      <w:r>
        <w:rPr>
          <w:spacing w:val="57"/>
        </w:rPr>
        <w:t xml:space="preserve"> </w:t>
      </w:r>
      <w:r>
        <w:rPr>
          <w:spacing w:val="-1"/>
        </w:rPr>
        <w:t>«Посёлок</w:t>
      </w:r>
      <w:r>
        <w:rPr>
          <w:spacing w:val="53"/>
        </w:rPr>
        <w:t xml:space="preserve"> </w:t>
      </w:r>
      <w:r>
        <w:rPr>
          <w:spacing w:val="-1"/>
        </w:rPr>
        <w:t>Айхал».</w:t>
      </w:r>
      <w:r>
        <w:rPr>
          <w:spacing w:val="57"/>
        </w:rPr>
        <w:t xml:space="preserve"> </w:t>
      </w:r>
      <w:r>
        <w:rPr>
          <w:spacing w:val="-1"/>
        </w:rPr>
        <w:t>Ответственным</w:t>
      </w:r>
      <w:r>
        <w:rPr>
          <w:spacing w:val="52"/>
        </w:rPr>
        <w:t xml:space="preserve"> </w:t>
      </w:r>
      <w:r>
        <w:rPr>
          <w:spacing w:val="1"/>
        </w:rPr>
        <w:t>при</w:t>
      </w:r>
      <w:r>
        <w:rPr>
          <w:spacing w:val="54"/>
        </w:rPr>
        <w:t xml:space="preserve"> </w:t>
      </w:r>
      <w:r>
        <w:rPr>
          <w:spacing w:val="-1"/>
        </w:rPr>
        <w:t>предоставлении</w:t>
      </w:r>
      <w:r>
        <w:rPr>
          <w:spacing w:val="54"/>
        </w:rPr>
        <w:t xml:space="preserve"> </w:t>
      </w:r>
      <w:r>
        <w:rPr>
          <w:spacing w:val="-1"/>
        </w:rPr>
        <w:t>муниципальной</w:t>
      </w:r>
      <w:r>
        <w:rPr>
          <w:spacing w:val="56"/>
        </w:rPr>
        <w:t xml:space="preserve"> </w:t>
      </w:r>
      <w:r>
        <w:rPr>
          <w:spacing w:val="-2"/>
        </w:rPr>
        <w:t>услуги</w:t>
      </w:r>
      <w:r>
        <w:rPr>
          <w:spacing w:val="77"/>
        </w:rPr>
        <w:t xml:space="preserve"> </w:t>
      </w:r>
      <w:r>
        <w:rPr>
          <w:spacing w:val="-1"/>
        </w:rPr>
        <w:t>является</w:t>
      </w:r>
      <w:r>
        <w:t xml:space="preserve"> </w:t>
      </w:r>
      <w:r>
        <w:rPr>
          <w:spacing w:val="-1"/>
        </w:rPr>
        <w:t>ведущий</w:t>
      </w:r>
      <w:r>
        <w:rPr>
          <w:spacing w:val="1"/>
        </w:rPr>
        <w:t xml:space="preserve"> </w:t>
      </w:r>
      <w:r>
        <w:t xml:space="preserve">специалист по </w:t>
      </w:r>
      <w:r>
        <w:rPr>
          <w:spacing w:val="-1"/>
        </w:rPr>
        <w:t>градостроительной</w:t>
      </w:r>
      <w:r>
        <w:rPr>
          <w:spacing w:val="-2"/>
        </w:rPr>
        <w:t xml:space="preserve"> </w:t>
      </w:r>
      <w:r>
        <w:rPr>
          <w:spacing w:val="-1"/>
        </w:rPr>
        <w:t>деятельности</w:t>
      </w:r>
      <w:r>
        <w:rPr>
          <w:spacing w:val="1"/>
        </w:rPr>
        <w:t xml:space="preserve"> </w:t>
      </w:r>
      <w:r>
        <w:rPr>
          <w:spacing w:val="-1"/>
        </w:rPr>
        <w:t>Администрации.</w:t>
      </w:r>
    </w:p>
    <w:p w14:paraId="5CB7DC72" w14:textId="77777777" w:rsidR="003A7A2D" w:rsidRDefault="003A7A2D" w:rsidP="003A7A2D">
      <w:pPr>
        <w:pStyle w:val="a3"/>
        <w:ind w:right="106" w:firstLine="540"/>
        <w:jc w:val="both"/>
      </w:pPr>
      <w:r>
        <w:t>2.3.</w:t>
      </w:r>
      <w:r>
        <w:rPr>
          <w:spacing w:val="45"/>
        </w:rPr>
        <w:t xml:space="preserve"> </w:t>
      </w:r>
      <w:r>
        <w:rPr>
          <w:spacing w:val="-1"/>
        </w:rPr>
        <w:t>Наименование</w:t>
      </w:r>
      <w:r>
        <w:rPr>
          <w:spacing w:val="44"/>
        </w:rPr>
        <w:t xml:space="preserve"> </w:t>
      </w:r>
      <w:r>
        <w:t>органов</w:t>
      </w:r>
      <w:r>
        <w:rPr>
          <w:spacing w:val="45"/>
        </w:rPr>
        <w:t xml:space="preserve"> </w:t>
      </w:r>
      <w:r>
        <w:rPr>
          <w:spacing w:val="-1"/>
        </w:rPr>
        <w:t>государственной</w:t>
      </w:r>
      <w:r>
        <w:rPr>
          <w:spacing w:val="46"/>
        </w:rPr>
        <w:t xml:space="preserve"> </w:t>
      </w:r>
      <w:r>
        <w:t>и</w:t>
      </w:r>
      <w:r>
        <w:rPr>
          <w:spacing w:val="46"/>
        </w:rPr>
        <w:t xml:space="preserve"> </w:t>
      </w:r>
      <w:r>
        <w:rPr>
          <w:spacing w:val="-1"/>
        </w:rPr>
        <w:t>муниципальной</w:t>
      </w:r>
      <w:r>
        <w:rPr>
          <w:spacing w:val="44"/>
        </w:rPr>
        <w:t xml:space="preserve"> </w:t>
      </w:r>
      <w:r>
        <w:rPr>
          <w:spacing w:val="-1"/>
        </w:rPr>
        <w:t>власти</w:t>
      </w:r>
      <w:r>
        <w:rPr>
          <w:spacing w:val="46"/>
        </w:rPr>
        <w:t xml:space="preserve"> </w:t>
      </w:r>
      <w:r>
        <w:t>и</w:t>
      </w:r>
      <w:r>
        <w:rPr>
          <w:spacing w:val="46"/>
        </w:rPr>
        <w:t xml:space="preserve"> </w:t>
      </w:r>
      <w:r>
        <w:rPr>
          <w:spacing w:val="-1"/>
        </w:rPr>
        <w:t>иных</w:t>
      </w:r>
      <w:r>
        <w:rPr>
          <w:spacing w:val="59"/>
        </w:rPr>
        <w:t xml:space="preserve"> </w:t>
      </w:r>
      <w:r>
        <w:t>организаций,</w:t>
      </w:r>
      <w:r>
        <w:rPr>
          <w:spacing w:val="33"/>
        </w:rPr>
        <w:t xml:space="preserve"> </w:t>
      </w:r>
      <w:r>
        <w:rPr>
          <w:spacing w:val="-1"/>
        </w:rPr>
        <w:t>обращение</w:t>
      </w:r>
      <w:r>
        <w:rPr>
          <w:spacing w:val="32"/>
        </w:rPr>
        <w:t xml:space="preserve"> </w:t>
      </w:r>
      <w:r>
        <w:t>в</w:t>
      </w:r>
      <w:r>
        <w:rPr>
          <w:spacing w:val="33"/>
        </w:rPr>
        <w:t xml:space="preserve"> </w:t>
      </w:r>
      <w:r>
        <w:rPr>
          <w:spacing w:val="-1"/>
        </w:rPr>
        <w:t>которые</w:t>
      </w:r>
      <w:r>
        <w:rPr>
          <w:spacing w:val="32"/>
        </w:rPr>
        <w:t xml:space="preserve"> </w:t>
      </w:r>
      <w:r>
        <w:t>необходимо</w:t>
      </w:r>
      <w:r>
        <w:rPr>
          <w:spacing w:val="33"/>
        </w:rPr>
        <w:t xml:space="preserve"> </w:t>
      </w:r>
      <w:r>
        <w:t>для</w:t>
      </w:r>
      <w:r>
        <w:rPr>
          <w:spacing w:val="33"/>
        </w:rPr>
        <w:t xml:space="preserve"> </w:t>
      </w:r>
      <w:r>
        <w:t>предоставления</w:t>
      </w:r>
      <w:r>
        <w:rPr>
          <w:spacing w:val="33"/>
        </w:rPr>
        <w:t xml:space="preserve"> </w:t>
      </w:r>
      <w:r>
        <w:rPr>
          <w:spacing w:val="-1"/>
        </w:rPr>
        <w:t>муниципальной</w:t>
      </w:r>
      <w:r>
        <w:rPr>
          <w:spacing w:val="46"/>
        </w:rPr>
        <w:t xml:space="preserve"> </w:t>
      </w:r>
      <w:r>
        <w:rPr>
          <w:spacing w:val="-1"/>
        </w:rPr>
        <w:t>услуги:</w:t>
      </w:r>
    </w:p>
    <w:p w14:paraId="1490F8C7" w14:textId="77777777" w:rsidR="003A7A2D" w:rsidRDefault="003A7A2D" w:rsidP="00C63200">
      <w:pPr>
        <w:pStyle w:val="a3"/>
        <w:numPr>
          <w:ilvl w:val="0"/>
          <w:numId w:val="133"/>
        </w:numPr>
        <w:tabs>
          <w:tab w:val="left" w:pos="901"/>
        </w:tabs>
        <w:autoSpaceDE/>
        <w:autoSpaceDN/>
        <w:adjustRightInd/>
        <w:ind w:hanging="259"/>
      </w:pPr>
      <w:r>
        <w:t>Управление</w:t>
      </w:r>
      <w:r>
        <w:rPr>
          <w:spacing w:val="-1"/>
        </w:rPr>
        <w:t xml:space="preserve"> Росреестра </w:t>
      </w:r>
      <w:r>
        <w:t xml:space="preserve">по </w:t>
      </w:r>
      <w:r>
        <w:rPr>
          <w:spacing w:val="-1"/>
        </w:rPr>
        <w:t>РС(Я);</w:t>
      </w:r>
    </w:p>
    <w:p w14:paraId="18A4AB55" w14:textId="77777777" w:rsidR="003A7A2D" w:rsidRDefault="003A7A2D" w:rsidP="00C63200">
      <w:pPr>
        <w:pStyle w:val="a3"/>
        <w:numPr>
          <w:ilvl w:val="0"/>
          <w:numId w:val="133"/>
        </w:numPr>
        <w:tabs>
          <w:tab w:val="left" w:pos="901"/>
        </w:tabs>
        <w:autoSpaceDE/>
        <w:autoSpaceDN/>
        <w:adjustRightInd/>
        <w:ind w:hanging="259"/>
      </w:pPr>
      <w:r>
        <w:rPr>
          <w:spacing w:val="-1"/>
        </w:rPr>
        <w:t>УФНС</w:t>
      </w:r>
      <w:r>
        <w:t xml:space="preserve"> </w:t>
      </w:r>
      <w:r>
        <w:rPr>
          <w:spacing w:val="-1"/>
        </w:rPr>
        <w:t>России</w:t>
      </w:r>
      <w:r>
        <w:rPr>
          <w:spacing w:val="1"/>
        </w:rPr>
        <w:t xml:space="preserve"> </w:t>
      </w:r>
      <w:r>
        <w:t xml:space="preserve">по </w:t>
      </w:r>
      <w:r>
        <w:rPr>
          <w:spacing w:val="-1"/>
        </w:rPr>
        <w:t>РС(Я);</w:t>
      </w:r>
    </w:p>
    <w:p w14:paraId="004DA8D6" w14:textId="77777777" w:rsidR="003A7A2D" w:rsidRDefault="003A7A2D" w:rsidP="00C63200">
      <w:pPr>
        <w:pStyle w:val="a3"/>
        <w:numPr>
          <w:ilvl w:val="0"/>
          <w:numId w:val="133"/>
        </w:numPr>
        <w:tabs>
          <w:tab w:val="left" w:pos="901"/>
        </w:tabs>
        <w:autoSpaceDE/>
        <w:autoSpaceDN/>
        <w:adjustRightInd/>
        <w:ind w:hanging="259"/>
      </w:pPr>
      <w:r>
        <w:rPr>
          <w:spacing w:val="-1"/>
        </w:rPr>
        <w:t>ФГБУ</w:t>
      </w:r>
      <w:r>
        <w:rPr>
          <w:spacing w:val="5"/>
        </w:rPr>
        <w:t xml:space="preserve"> </w:t>
      </w:r>
      <w:r>
        <w:rPr>
          <w:spacing w:val="-2"/>
        </w:rPr>
        <w:t>«ФКП</w:t>
      </w:r>
      <w:r>
        <w:rPr>
          <w:spacing w:val="-1"/>
        </w:rPr>
        <w:t xml:space="preserve"> </w:t>
      </w:r>
      <w:r>
        <w:t>Росреестра»</w:t>
      </w:r>
      <w:r>
        <w:rPr>
          <w:spacing w:val="-8"/>
        </w:rPr>
        <w:t xml:space="preserve"> </w:t>
      </w:r>
      <w:r>
        <w:t xml:space="preserve">по </w:t>
      </w:r>
      <w:r>
        <w:rPr>
          <w:spacing w:val="-1"/>
        </w:rPr>
        <w:t>РС(Я);</w:t>
      </w:r>
    </w:p>
    <w:p w14:paraId="3E52BBC3" w14:textId="77777777" w:rsidR="003A7A2D" w:rsidRDefault="003A7A2D" w:rsidP="00C63200">
      <w:pPr>
        <w:pStyle w:val="a3"/>
        <w:numPr>
          <w:ilvl w:val="0"/>
          <w:numId w:val="133"/>
        </w:numPr>
        <w:tabs>
          <w:tab w:val="left" w:pos="901"/>
        </w:tabs>
        <w:autoSpaceDE/>
        <w:autoSpaceDN/>
        <w:adjustRightInd/>
        <w:ind w:hanging="259"/>
      </w:pPr>
      <w:r>
        <w:rPr>
          <w:spacing w:val="-1"/>
        </w:rPr>
        <w:t>ГАУ</w:t>
      </w:r>
      <w:r>
        <w:rPr>
          <w:spacing w:val="5"/>
        </w:rPr>
        <w:t xml:space="preserve"> </w:t>
      </w:r>
      <w:r>
        <w:rPr>
          <w:spacing w:val="-1"/>
        </w:rPr>
        <w:t xml:space="preserve">«Управление </w:t>
      </w:r>
      <w:r>
        <w:t>госэкспертизы</w:t>
      </w:r>
      <w:r>
        <w:rPr>
          <w:spacing w:val="-1"/>
        </w:rPr>
        <w:t xml:space="preserve"> РС(Я)».</w:t>
      </w:r>
    </w:p>
    <w:p w14:paraId="06F9ED27" w14:textId="77777777" w:rsidR="003A7A2D" w:rsidRDefault="003A7A2D" w:rsidP="00C63200">
      <w:pPr>
        <w:pStyle w:val="a3"/>
        <w:numPr>
          <w:ilvl w:val="1"/>
          <w:numId w:val="132"/>
        </w:numPr>
        <w:tabs>
          <w:tab w:val="left" w:pos="1098"/>
        </w:tabs>
        <w:autoSpaceDE/>
        <w:autoSpaceDN/>
        <w:adjustRightInd/>
      </w:pPr>
      <w:r>
        <w:rPr>
          <w:spacing w:val="-1"/>
        </w:rPr>
        <w:t>Муниципальные</w:t>
      </w:r>
      <w:r>
        <w:rPr>
          <w:spacing w:val="35"/>
        </w:rPr>
        <w:t xml:space="preserve"> </w:t>
      </w:r>
      <w:r>
        <w:rPr>
          <w:spacing w:val="-1"/>
        </w:rPr>
        <w:t>служащие</w:t>
      </w:r>
      <w:r>
        <w:rPr>
          <w:spacing w:val="37"/>
        </w:rPr>
        <w:t xml:space="preserve"> </w:t>
      </w:r>
      <w:r>
        <w:t>Администрация</w:t>
      </w:r>
      <w:r>
        <w:rPr>
          <w:spacing w:val="36"/>
        </w:rPr>
        <w:t xml:space="preserve"> </w:t>
      </w:r>
      <w:r>
        <w:t>МО</w:t>
      </w:r>
      <w:r>
        <w:rPr>
          <w:spacing w:val="40"/>
        </w:rPr>
        <w:t xml:space="preserve"> </w:t>
      </w:r>
      <w:r>
        <w:rPr>
          <w:spacing w:val="-1"/>
        </w:rPr>
        <w:t>«Посёлок</w:t>
      </w:r>
      <w:r>
        <w:rPr>
          <w:spacing w:val="36"/>
        </w:rPr>
        <w:t xml:space="preserve"> </w:t>
      </w:r>
      <w:r>
        <w:rPr>
          <w:spacing w:val="-1"/>
        </w:rPr>
        <w:t>Айхал»,</w:t>
      </w:r>
      <w:r>
        <w:rPr>
          <w:spacing w:val="38"/>
        </w:rPr>
        <w:t xml:space="preserve"> </w:t>
      </w:r>
      <w:r>
        <w:rPr>
          <w:spacing w:val="-1"/>
        </w:rPr>
        <w:t>сотрудники</w:t>
      </w:r>
    </w:p>
    <w:p w14:paraId="3D0BB3B4" w14:textId="77777777" w:rsidR="003A7A2D" w:rsidRDefault="003A7A2D" w:rsidP="003A7A2D">
      <w:pPr>
        <w:sectPr w:rsidR="003A7A2D">
          <w:pgSz w:w="11910" w:h="16840"/>
          <w:pgMar w:top="1060" w:right="740" w:bottom="280" w:left="1600" w:header="720" w:footer="720" w:gutter="0"/>
          <w:cols w:space="720"/>
        </w:sectPr>
      </w:pPr>
    </w:p>
    <w:p w14:paraId="04F9E59F" w14:textId="77777777" w:rsidR="003A7A2D" w:rsidRDefault="003A7A2D" w:rsidP="003A7A2D">
      <w:pPr>
        <w:pStyle w:val="a3"/>
        <w:spacing w:before="46"/>
        <w:ind w:right="104"/>
        <w:jc w:val="both"/>
      </w:pPr>
      <w:r>
        <w:rPr>
          <w:spacing w:val="-1"/>
        </w:rPr>
        <w:t>ГАУ</w:t>
      </w:r>
      <w:r>
        <w:rPr>
          <w:spacing w:val="12"/>
        </w:rPr>
        <w:t xml:space="preserve"> </w:t>
      </w:r>
      <w:r>
        <w:rPr>
          <w:spacing w:val="-2"/>
        </w:rPr>
        <w:t>«МФЦ</w:t>
      </w:r>
      <w:r>
        <w:rPr>
          <w:spacing w:val="9"/>
        </w:rPr>
        <w:t xml:space="preserve"> </w:t>
      </w:r>
      <w:r>
        <w:t>РС(Я)»</w:t>
      </w:r>
      <w:r>
        <w:rPr>
          <w:spacing w:val="4"/>
        </w:rPr>
        <w:t xml:space="preserve"> </w:t>
      </w:r>
      <w:r>
        <w:t>не</w:t>
      </w:r>
      <w:r>
        <w:rPr>
          <w:spacing w:val="8"/>
        </w:rPr>
        <w:t xml:space="preserve"> </w:t>
      </w:r>
      <w:r>
        <w:rPr>
          <w:spacing w:val="-1"/>
        </w:rPr>
        <w:t>вправе</w:t>
      </w:r>
      <w:r>
        <w:rPr>
          <w:spacing w:val="8"/>
        </w:rPr>
        <w:t xml:space="preserve"> </w:t>
      </w:r>
      <w:r>
        <w:rPr>
          <w:spacing w:val="-1"/>
        </w:rPr>
        <w:t>требовать</w:t>
      </w:r>
      <w:r>
        <w:rPr>
          <w:spacing w:val="10"/>
        </w:rPr>
        <w:t xml:space="preserve"> </w:t>
      </w:r>
      <w:r>
        <w:rPr>
          <w:spacing w:val="-1"/>
        </w:rPr>
        <w:t>осуществления</w:t>
      </w:r>
      <w:r>
        <w:rPr>
          <w:spacing w:val="9"/>
        </w:rPr>
        <w:t xml:space="preserve"> </w:t>
      </w:r>
      <w:r>
        <w:rPr>
          <w:spacing w:val="-1"/>
        </w:rPr>
        <w:t>действий,</w:t>
      </w:r>
      <w:r>
        <w:rPr>
          <w:spacing w:val="9"/>
        </w:rPr>
        <w:t xml:space="preserve"> </w:t>
      </w:r>
      <w:r>
        <w:t>в</w:t>
      </w:r>
      <w:r>
        <w:rPr>
          <w:spacing w:val="9"/>
        </w:rPr>
        <w:t xml:space="preserve"> </w:t>
      </w:r>
      <w:r>
        <w:t>том</w:t>
      </w:r>
      <w:r>
        <w:rPr>
          <w:spacing w:val="6"/>
        </w:rPr>
        <w:t xml:space="preserve"> </w:t>
      </w:r>
      <w:r>
        <w:rPr>
          <w:spacing w:val="-1"/>
        </w:rPr>
        <w:t>числе</w:t>
      </w:r>
      <w:r>
        <w:rPr>
          <w:spacing w:val="71"/>
        </w:rPr>
        <w:t xml:space="preserve"> </w:t>
      </w:r>
      <w:r>
        <w:t>согласований,</w:t>
      </w:r>
      <w:r>
        <w:rPr>
          <w:spacing w:val="36"/>
        </w:rPr>
        <w:t xml:space="preserve"> </w:t>
      </w:r>
      <w:r>
        <w:rPr>
          <w:spacing w:val="-1"/>
        </w:rPr>
        <w:t>необходимых</w:t>
      </w:r>
      <w:r>
        <w:rPr>
          <w:spacing w:val="38"/>
        </w:rPr>
        <w:t xml:space="preserve"> </w:t>
      </w:r>
      <w:r>
        <w:t>для</w:t>
      </w:r>
      <w:r>
        <w:rPr>
          <w:spacing w:val="36"/>
        </w:rPr>
        <w:t xml:space="preserve"> </w:t>
      </w:r>
      <w:r>
        <w:rPr>
          <w:spacing w:val="-1"/>
        </w:rPr>
        <w:t>получения</w:t>
      </w:r>
      <w:r>
        <w:rPr>
          <w:spacing w:val="38"/>
        </w:rPr>
        <w:t xml:space="preserve"> </w:t>
      </w:r>
      <w:r>
        <w:rPr>
          <w:spacing w:val="-1"/>
        </w:rPr>
        <w:t>муниципальной</w:t>
      </w:r>
      <w:r>
        <w:rPr>
          <w:spacing w:val="42"/>
        </w:rPr>
        <w:t xml:space="preserve"> </w:t>
      </w:r>
      <w:r>
        <w:rPr>
          <w:spacing w:val="-2"/>
        </w:rPr>
        <w:t>услуги,</w:t>
      </w:r>
      <w:r>
        <w:rPr>
          <w:spacing w:val="38"/>
        </w:rPr>
        <w:t xml:space="preserve"> </w:t>
      </w:r>
      <w:r>
        <w:rPr>
          <w:spacing w:val="-1"/>
        </w:rPr>
        <w:t>связанных</w:t>
      </w:r>
      <w:r>
        <w:rPr>
          <w:spacing w:val="38"/>
        </w:rPr>
        <w:t xml:space="preserve"> </w:t>
      </w:r>
      <w:r>
        <w:t>с</w:t>
      </w:r>
      <w:r>
        <w:rPr>
          <w:spacing w:val="74"/>
        </w:rPr>
        <w:t xml:space="preserve"> </w:t>
      </w:r>
      <w:r>
        <w:rPr>
          <w:spacing w:val="-1"/>
        </w:rPr>
        <w:t>обращением</w:t>
      </w:r>
      <w:r>
        <w:rPr>
          <w:spacing w:val="32"/>
        </w:rPr>
        <w:t xml:space="preserve"> </w:t>
      </w:r>
      <w:r>
        <w:t>в</w:t>
      </w:r>
      <w:r>
        <w:rPr>
          <w:spacing w:val="33"/>
        </w:rPr>
        <w:t xml:space="preserve"> </w:t>
      </w:r>
      <w:r>
        <w:t>территориальные</w:t>
      </w:r>
      <w:r>
        <w:rPr>
          <w:spacing w:val="32"/>
        </w:rPr>
        <w:t xml:space="preserve"> </w:t>
      </w:r>
      <w:r>
        <w:t>органы</w:t>
      </w:r>
      <w:r>
        <w:rPr>
          <w:spacing w:val="33"/>
        </w:rPr>
        <w:t xml:space="preserve"> </w:t>
      </w:r>
      <w:r>
        <w:rPr>
          <w:spacing w:val="-1"/>
        </w:rPr>
        <w:t>федеральных</w:t>
      </w:r>
      <w:r>
        <w:rPr>
          <w:spacing w:val="36"/>
        </w:rPr>
        <w:t xml:space="preserve"> </w:t>
      </w:r>
      <w:r>
        <w:rPr>
          <w:spacing w:val="-1"/>
        </w:rPr>
        <w:t>органов</w:t>
      </w:r>
      <w:r>
        <w:rPr>
          <w:spacing w:val="33"/>
        </w:rPr>
        <w:t xml:space="preserve"> </w:t>
      </w:r>
      <w:r>
        <w:rPr>
          <w:spacing w:val="-1"/>
        </w:rPr>
        <w:t>государственной</w:t>
      </w:r>
      <w:r>
        <w:rPr>
          <w:spacing w:val="34"/>
        </w:rPr>
        <w:t xml:space="preserve"> </w:t>
      </w:r>
      <w:r>
        <w:rPr>
          <w:spacing w:val="-1"/>
        </w:rPr>
        <w:t>власти</w:t>
      </w:r>
      <w:r>
        <w:rPr>
          <w:spacing w:val="32"/>
        </w:rPr>
        <w:t xml:space="preserve"> </w:t>
      </w:r>
      <w:r>
        <w:t>и</w:t>
      </w:r>
      <w:r>
        <w:rPr>
          <w:spacing w:val="71"/>
        </w:rPr>
        <w:t xml:space="preserve"> </w:t>
      </w:r>
      <w:r>
        <w:t>иные</w:t>
      </w:r>
      <w:r>
        <w:rPr>
          <w:spacing w:val="-1"/>
        </w:rPr>
        <w:t xml:space="preserve"> </w:t>
      </w:r>
      <w:r>
        <w:t>организации,</w:t>
      </w:r>
      <w:r>
        <w:rPr>
          <w:spacing w:val="2"/>
        </w:rPr>
        <w:t xml:space="preserve"> </w:t>
      </w:r>
      <w:r>
        <w:rPr>
          <w:spacing w:val="-1"/>
        </w:rPr>
        <w:t xml:space="preserve">указанные </w:t>
      </w:r>
      <w:r>
        <w:t>в</w:t>
      </w:r>
      <w:r>
        <w:rPr>
          <w:spacing w:val="-1"/>
        </w:rPr>
        <w:t xml:space="preserve"> </w:t>
      </w:r>
      <w:hyperlink w:anchor="_bookmark0" w:history="1">
        <w:r>
          <w:rPr>
            <w:spacing w:val="-1"/>
          </w:rPr>
          <w:t xml:space="preserve">пункте </w:t>
        </w:r>
        <w:r>
          <w:t>2.3</w:t>
        </w:r>
      </w:hyperlink>
      <w:r>
        <w:t xml:space="preserve"> административного </w:t>
      </w:r>
      <w:r>
        <w:rPr>
          <w:spacing w:val="-1"/>
        </w:rPr>
        <w:t>регламента.</w:t>
      </w:r>
    </w:p>
    <w:p w14:paraId="01EAC774" w14:textId="77777777" w:rsidR="003A7A2D" w:rsidRDefault="003A7A2D" w:rsidP="003A7A2D">
      <w:pPr>
        <w:rPr>
          <w:rFonts w:eastAsia="Times New Roman"/>
        </w:rPr>
      </w:pPr>
    </w:p>
    <w:p w14:paraId="26F25395" w14:textId="77777777" w:rsidR="003A7A2D" w:rsidRDefault="003A7A2D" w:rsidP="003A7A2D">
      <w:pPr>
        <w:pStyle w:val="a3"/>
        <w:ind w:left="221" w:right="228"/>
        <w:jc w:val="center"/>
      </w:pPr>
      <w:bookmarkStart w:id="27" w:name="Описание_результата_предоставления_муниц"/>
      <w:bookmarkEnd w:id="27"/>
      <w:r>
        <w:t>Описание</w:t>
      </w:r>
      <w:r>
        <w:rPr>
          <w:spacing w:val="-1"/>
        </w:rPr>
        <w:t xml:space="preserve"> результата предоставления</w:t>
      </w:r>
      <w:r>
        <w:t xml:space="preserve"> </w:t>
      </w:r>
      <w:r>
        <w:rPr>
          <w:spacing w:val="-1"/>
        </w:rPr>
        <w:t>муниципальной</w:t>
      </w:r>
      <w:r>
        <w:rPr>
          <w:spacing w:val="3"/>
        </w:rPr>
        <w:t xml:space="preserve"> </w:t>
      </w:r>
      <w:r>
        <w:rPr>
          <w:spacing w:val="-1"/>
        </w:rPr>
        <w:t>услуги</w:t>
      </w:r>
    </w:p>
    <w:p w14:paraId="397D3593" w14:textId="77777777" w:rsidR="003A7A2D" w:rsidRDefault="003A7A2D" w:rsidP="003A7A2D">
      <w:pPr>
        <w:rPr>
          <w:rFonts w:eastAsia="Times New Roman"/>
        </w:rPr>
      </w:pPr>
    </w:p>
    <w:p w14:paraId="137D2CF6" w14:textId="77777777" w:rsidR="003A7A2D" w:rsidRDefault="003A7A2D" w:rsidP="00C63200">
      <w:pPr>
        <w:pStyle w:val="a3"/>
        <w:numPr>
          <w:ilvl w:val="1"/>
          <w:numId w:val="132"/>
        </w:numPr>
        <w:tabs>
          <w:tab w:val="left" w:pos="1062"/>
        </w:tabs>
        <w:autoSpaceDE/>
        <w:autoSpaceDN/>
        <w:adjustRightInd/>
        <w:ind w:left="1061" w:hanging="420"/>
      </w:pPr>
      <w:r>
        <w:rPr>
          <w:spacing w:val="-1"/>
        </w:rPr>
        <w:t xml:space="preserve">Результатом </w:t>
      </w:r>
      <w:r>
        <w:t xml:space="preserve">предоставления </w:t>
      </w:r>
      <w:r>
        <w:rPr>
          <w:spacing w:val="-1"/>
        </w:rPr>
        <w:t>муниципальной</w:t>
      </w:r>
      <w:r>
        <w:rPr>
          <w:spacing w:val="3"/>
        </w:rPr>
        <w:t xml:space="preserve"> </w:t>
      </w:r>
      <w:r>
        <w:rPr>
          <w:spacing w:val="-1"/>
        </w:rPr>
        <w:t>услуги</w:t>
      </w:r>
      <w:r>
        <w:rPr>
          <w:spacing w:val="1"/>
        </w:rPr>
        <w:t xml:space="preserve"> </w:t>
      </w:r>
      <w:r>
        <w:rPr>
          <w:spacing w:val="-1"/>
        </w:rPr>
        <w:t>являются:</w:t>
      </w:r>
    </w:p>
    <w:p w14:paraId="443283B4" w14:textId="77777777" w:rsidR="003A7A2D" w:rsidRDefault="003A7A2D" w:rsidP="00C63200">
      <w:pPr>
        <w:pStyle w:val="a3"/>
        <w:numPr>
          <w:ilvl w:val="0"/>
          <w:numId w:val="137"/>
        </w:numPr>
        <w:tabs>
          <w:tab w:val="left" w:pos="978"/>
        </w:tabs>
        <w:autoSpaceDE/>
        <w:autoSpaceDN/>
        <w:adjustRightInd/>
        <w:ind w:right="105" w:firstLine="540"/>
        <w:jc w:val="both"/>
      </w:pPr>
      <w:r>
        <w:rPr>
          <w:spacing w:val="-1"/>
        </w:rPr>
        <w:t>выдача</w:t>
      </w:r>
      <w:r>
        <w:rPr>
          <w:spacing w:val="15"/>
        </w:rPr>
        <w:t xml:space="preserve"> </w:t>
      </w:r>
      <w:r>
        <w:rPr>
          <w:spacing w:val="-1"/>
        </w:rPr>
        <w:t>заявителю</w:t>
      </w:r>
      <w:r>
        <w:rPr>
          <w:spacing w:val="17"/>
        </w:rPr>
        <w:t xml:space="preserve"> </w:t>
      </w:r>
      <w:r>
        <w:rPr>
          <w:spacing w:val="-1"/>
        </w:rPr>
        <w:t>разрешения</w:t>
      </w:r>
      <w:r>
        <w:rPr>
          <w:spacing w:val="14"/>
        </w:rPr>
        <w:t xml:space="preserve"> </w:t>
      </w:r>
      <w:r>
        <w:t>на</w:t>
      </w:r>
      <w:r>
        <w:rPr>
          <w:spacing w:val="15"/>
        </w:rPr>
        <w:t xml:space="preserve"> </w:t>
      </w:r>
      <w:r>
        <w:rPr>
          <w:spacing w:val="-1"/>
        </w:rPr>
        <w:t>строительство</w:t>
      </w:r>
      <w:r>
        <w:rPr>
          <w:spacing w:val="16"/>
        </w:rPr>
        <w:t xml:space="preserve"> </w:t>
      </w:r>
      <w:r>
        <w:rPr>
          <w:spacing w:val="-1"/>
        </w:rPr>
        <w:t>(реконструкцию)</w:t>
      </w:r>
      <w:r>
        <w:rPr>
          <w:spacing w:val="16"/>
        </w:rPr>
        <w:t xml:space="preserve"> </w:t>
      </w:r>
      <w:r>
        <w:rPr>
          <w:spacing w:val="-1"/>
        </w:rPr>
        <w:t>либо</w:t>
      </w:r>
      <w:r>
        <w:rPr>
          <w:spacing w:val="81"/>
        </w:rPr>
        <w:t xml:space="preserve"> </w:t>
      </w:r>
      <w:r>
        <w:rPr>
          <w:spacing w:val="-1"/>
        </w:rPr>
        <w:t>мотивированный</w:t>
      </w:r>
      <w:r>
        <w:rPr>
          <w:spacing w:val="1"/>
        </w:rPr>
        <w:t xml:space="preserve"> </w:t>
      </w:r>
      <w:r>
        <w:rPr>
          <w:spacing w:val="-1"/>
        </w:rPr>
        <w:t>отказ</w:t>
      </w:r>
      <w:r>
        <w:rPr>
          <w:spacing w:val="-2"/>
        </w:rPr>
        <w:t xml:space="preserve"> </w:t>
      </w:r>
      <w:r>
        <w:t>в</w:t>
      </w:r>
      <w:r>
        <w:rPr>
          <w:spacing w:val="-1"/>
        </w:rPr>
        <w:t xml:space="preserve"> выдаче такого</w:t>
      </w:r>
      <w:r>
        <w:t xml:space="preserve"> разрешения;</w:t>
      </w:r>
    </w:p>
    <w:p w14:paraId="60F35BEB" w14:textId="77777777" w:rsidR="003A7A2D" w:rsidRDefault="003A7A2D" w:rsidP="00C63200">
      <w:pPr>
        <w:pStyle w:val="a3"/>
        <w:numPr>
          <w:ilvl w:val="0"/>
          <w:numId w:val="137"/>
        </w:numPr>
        <w:tabs>
          <w:tab w:val="left" w:pos="863"/>
        </w:tabs>
        <w:autoSpaceDE/>
        <w:autoSpaceDN/>
        <w:adjustRightInd/>
        <w:ind w:right="104" w:firstLine="540"/>
        <w:jc w:val="both"/>
      </w:pPr>
      <w:r>
        <w:t>продление</w:t>
      </w:r>
      <w:r>
        <w:rPr>
          <w:spacing w:val="20"/>
        </w:rPr>
        <w:t xml:space="preserve"> </w:t>
      </w:r>
      <w:r>
        <w:rPr>
          <w:spacing w:val="-1"/>
        </w:rPr>
        <w:t>срока</w:t>
      </w:r>
      <w:r>
        <w:rPr>
          <w:spacing w:val="20"/>
        </w:rPr>
        <w:t xml:space="preserve"> </w:t>
      </w:r>
      <w:r>
        <w:t>разрешения</w:t>
      </w:r>
      <w:r>
        <w:rPr>
          <w:spacing w:val="21"/>
        </w:rPr>
        <w:t xml:space="preserve"> </w:t>
      </w:r>
      <w:r>
        <w:t>на</w:t>
      </w:r>
      <w:r>
        <w:rPr>
          <w:spacing w:val="20"/>
        </w:rPr>
        <w:t xml:space="preserve"> </w:t>
      </w:r>
      <w:r>
        <w:rPr>
          <w:spacing w:val="-1"/>
        </w:rPr>
        <w:t>строительство</w:t>
      </w:r>
      <w:r>
        <w:rPr>
          <w:spacing w:val="21"/>
        </w:rPr>
        <w:t xml:space="preserve"> </w:t>
      </w:r>
      <w:r>
        <w:t>либо</w:t>
      </w:r>
      <w:r>
        <w:rPr>
          <w:spacing w:val="21"/>
        </w:rPr>
        <w:t xml:space="preserve"> </w:t>
      </w:r>
      <w:r>
        <w:rPr>
          <w:spacing w:val="-1"/>
        </w:rPr>
        <w:t>мотивированный</w:t>
      </w:r>
      <w:r>
        <w:rPr>
          <w:spacing w:val="22"/>
        </w:rPr>
        <w:t xml:space="preserve"> </w:t>
      </w:r>
      <w:r>
        <w:rPr>
          <w:spacing w:val="-1"/>
        </w:rPr>
        <w:t>отказ</w:t>
      </w:r>
      <w:r>
        <w:rPr>
          <w:spacing w:val="22"/>
        </w:rPr>
        <w:t xml:space="preserve"> </w:t>
      </w:r>
      <w:r>
        <w:t>в</w:t>
      </w:r>
      <w:r>
        <w:rPr>
          <w:spacing w:val="65"/>
        </w:rPr>
        <w:t xml:space="preserve"> </w:t>
      </w:r>
      <w:r>
        <w:rPr>
          <w:spacing w:val="-1"/>
        </w:rPr>
        <w:t>продлении</w:t>
      </w:r>
      <w:r>
        <w:rPr>
          <w:spacing w:val="1"/>
        </w:rPr>
        <w:t xml:space="preserve"> </w:t>
      </w:r>
      <w:r>
        <w:rPr>
          <w:spacing w:val="-1"/>
        </w:rPr>
        <w:t xml:space="preserve">срока </w:t>
      </w:r>
      <w:r>
        <w:t>разрешения на</w:t>
      </w:r>
      <w:r>
        <w:rPr>
          <w:spacing w:val="-1"/>
        </w:rPr>
        <w:t xml:space="preserve"> строительство;</w:t>
      </w:r>
    </w:p>
    <w:p w14:paraId="731A23CE" w14:textId="77777777" w:rsidR="003A7A2D" w:rsidRDefault="003A7A2D" w:rsidP="00C63200">
      <w:pPr>
        <w:pStyle w:val="a3"/>
        <w:numPr>
          <w:ilvl w:val="0"/>
          <w:numId w:val="137"/>
        </w:numPr>
        <w:tabs>
          <w:tab w:val="left" w:pos="788"/>
        </w:tabs>
        <w:autoSpaceDE/>
        <w:autoSpaceDN/>
        <w:adjustRightInd/>
        <w:ind w:right="105" w:firstLine="540"/>
        <w:jc w:val="both"/>
      </w:pPr>
      <w:r>
        <w:rPr>
          <w:spacing w:val="-1"/>
        </w:rPr>
        <w:t>внесение</w:t>
      </w:r>
      <w:r>
        <w:rPr>
          <w:spacing w:val="6"/>
        </w:rPr>
        <w:t xml:space="preserve"> </w:t>
      </w:r>
      <w:r>
        <w:t>изменений</w:t>
      </w:r>
      <w:r>
        <w:rPr>
          <w:spacing w:val="8"/>
        </w:rPr>
        <w:t xml:space="preserve"> </w:t>
      </w:r>
      <w:r>
        <w:t>в</w:t>
      </w:r>
      <w:r>
        <w:rPr>
          <w:spacing w:val="4"/>
        </w:rPr>
        <w:t xml:space="preserve"> </w:t>
      </w:r>
      <w:r>
        <w:t>разрешение</w:t>
      </w:r>
      <w:r>
        <w:rPr>
          <w:spacing w:val="6"/>
        </w:rPr>
        <w:t xml:space="preserve"> </w:t>
      </w:r>
      <w:r>
        <w:t>на</w:t>
      </w:r>
      <w:r>
        <w:rPr>
          <w:spacing w:val="6"/>
        </w:rPr>
        <w:t xml:space="preserve"> </w:t>
      </w:r>
      <w:r>
        <w:rPr>
          <w:spacing w:val="-1"/>
        </w:rPr>
        <w:t>строительство</w:t>
      </w:r>
      <w:r>
        <w:rPr>
          <w:spacing w:val="7"/>
        </w:rPr>
        <w:t xml:space="preserve"> </w:t>
      </w:r>
      <w:r>
        <w:t>либо</w:t>
      </w:r>
      <w:r>
        <w:rPr>
          <w:spacing w:val="7"/>
        </w:rPr>
        <w:t xml:space="preserve"> </w:t>
      </w:r>
      <w:r>
        <w:rPr>
          <w:spacing w:val="-1"/>
        </w:rPr>
        <w:t>мотивированный</w:t>
      </w:r>
      <w:r>
        <w:rPr>
          <w:spacing w:val="8"/>
        </w:rPr>
        <w:t xml:space="preserve"> </w:t>
      </w:r>
      <w:r>
        <w:rPr>
          <w:spacing w:val="-1"/>
        </w:rPr>
        <w:t>отказ</w:t>
      </w:r>
      <w:r>
        <w:rPr>
          <w:spacing w:val="8"/>
        </w:rPr>
        <w:t xml:space="preserve"> </w:t>
      </w:r>
      <w:r>
        <w:rPr>
          <w:spacing w:val="-1"/>
        </w:rPr>
        <w:t>во</w:t>
      </w:r>
      <w:r>
        <w:rPr>
          <w:spacing w:val="69"/>
        </w:rPr>
        <w:t xml:space="preserve"> </w:t>
      </w:r>
      <w:r>
        <w:rPr>
          <w:spacing w:val="-1"/>
        </w:rPr>
        <w:t>внесении</w:t>
      </w:r>
      <w:r>
        <w:rPr>
          <w:spacing w:val="1"/>
        </w:rPr>
        <w:t xml:space="preserve"> </w:t>
      </w:r>
      <w:r>
        <w:rPr>
          <w:spacing w:val="-1"/>
        </w:rPr>
        <w:t>изменений</w:t>
      </w:r>
      <w:r>
        <w:rPr>
          <w:spacing w:val="1"/>
        </w:rPr>
        <w:t xml:space="preserve"> </w:t>
      </w:r>
      <w:r>
        <w:t>в</w:t>
      </w:r>
      <w:r>
        <w:rPr>
          <w:spacing w:val="-3"/>
        </w:rPr>
        <w:t xml:space="preserve"> </w:t>
      </w:r>
      <w:r>
        <w:t>разрешение</w:t>
      </w:r>
      <w:r>
        <w:rPr>
          <w:spacing w:val="-1"/>
        </w:rPr>
        <w:t xml:space="preserve"> </w:t>
      </w:r>
      <w:r>
        <w:t>на</w:t>
      </w:r>
      <w:r>
        <w:rPr>
          <w:spacing w:val="-1"/>
        </w:rPr>
        <w:t xml:space="preserve"> строительство.</w:t>
      </w:r>
    </w:p>
    <w:p w14:paraId="4CDC8315" w14:textId="77777777" w:rsidR="003A7A2D" w:rsidRDefault="003A7A2D" w:rsidP="003A7A2D">
      <w:pPr>
        <w:rPr>
          <w:rFonts w:eastAsia="Times New Roman"/>
        </w:rPr>
      </w:pPr>
    </w:p>
    <w:p w14:paraId="429D902D" w14:textId="77777777" w:rsidR="003A7A2D" w:rsidRDefault="003A7A2D" w:rsidP="003A7A2D">
      <w:pPr>
        <w:pStyle w:val="a3"/>
        <w:ind w:left="221" w:right="228"/>
        <w:jc w:val="center"/>
      </w:pPr>
      <w:bookmarkStart w:id="28" w:name="Срок_предоставления_муниципальной_услуги"/>
      <w:bookmarkEnd w:id="28"/>
      <w:r>
        <w:t xml:space="preserve">Срок </w:t>
      </w:r>
      <w:r>
        <w:rPr>
          <w:spacing w:val="-1"/>
        </w:rPr>
        <w:t>предоставления</w:t>
      </w:r>
      <w:r>
        <w:t xml:space="preserve"> </w:t>
      </w:r>
      <w:r>
        <w:rPr>
          <w:spacing w:val="-1"/>
        </w:rPr>
        <w:t>муниципальной</w:t>
      </w:r>
      <w:r>
        <w:rPr>
          <w:spacing w:val="3"/>
        </w:rPr>
        <w:t xml:space="preserve"> </w:t>
      </w:r>
      <w:r>
        <w:rPr>
          <w:spacing w:val="-2"/>
        </w:rPr>
        <w:t>услуги</w:t>
      </w:r>
    </w:p>
    <w:p w14:paraId="31B0D621" w14:textId="77777777" w:rsidR="003A7A2D" w:rsidRDefault="003A7A2D" w:rsidP="003A7A2D">
      <w:pPr>
        <w:rPr>
          <w:rFonts w:eastAsia="Times New Roman"/>
        </w:rPr>
      </w:pPr>
    </w:p>
    <w:p w14:paraId="68138A46" w14:textId="77777777" w:rsidR="003A7A2D" w:rsidRDefault="003A7A2D" w:rsidP="00C63200">
      <w:pPr>
        <w:pStyle w:val="a3"/>
        <w:numPr>
          <w:ilvl w:val="1"/>
          <w:numId w:val="131"/>
        </w:numPr>
        <w:tabs>
          <w:tab w:val="left" w:pos="1139"/>
        </w:tabs>
        <w:autoSpaceDE/>
        <w:autoSpaceDN/>
        <w:adjustRightInd/>
        <w:ind w:right="107" w:firstLine="567"/>
        <w:jc w:val="both"/>
      </w:pPr>
      <w:r>
        <w:t>Срок</w:t>
      </w:r>
      <w:r>
        <w:rPr>
          <w:spacing w:val="51"/>
        </w:rPr>
        <w:t xml:space="preserve"> </w:t>
      </w:r>
      <w:r>
        <w:rPr>
          <w:spacing w:val="-1"/>
        </w:rPr>
        <w:t>предоставления</w:t>
      </w:r>
      <w:r>
        <w:rPr>
          <w:spacing w:val="50"/>
        </w:rPr>
        <w:t xml:space="preserve"> </w:t>
      </w:r>
      <w:r>
        <w:rPr>
          <w:spacing w:val="-1"/>
        </w:rPr>
        <w:t>муниципальной</w:t>
      </w:r>
      <w:r>
        <w:rPr>
          <w:spacing w:val="54"/>
        </w:rPr>
        <w:t xml:space="preserve"> </w:t>
      </w:r>
      <w:r>
        <w:rPr>
          <w:spacing w:val="-2"/>
        </w:rPr>
        <w:t>услуги</w:t>
      </w:r>
      <w:r>
        <w:rPr>
          <w:spacing w:val="51"/>
        </w:rPr>
        <w:t xml:space="preserve"> </w:t>
      </w:r>
      <w:r>
        <w:t>не</w:t>
      </w:r>
      <w:r>
        <w:rPr>
          <w:spacing w:val="49"/>
        </w:rPr>
        <w:t xml:space="preserve"> </w:t>
      </w:r>
      <w:r>
        <w:rPr>
          <w:spacing w:val="-1"/>
        </w:rPr>
        <w:t>может</w:t>
      </w:r>
      <w:r>
        <w:rPr>
          <w:spacing w:val="51"/>
        </w:rPr>
        <w:t xml:space="preserve"> </w:t>
      </w:r>
      <w:r>
        <w:rPr>
          <w:spacing w:val="-1"/>
        </w:rPr>
        <w:t>превышать</w:t>
      </w:r>
      <w:r>
        <w:rPr>
          <w:spacing w:val="51"/>
        </w:rPr>
        <w:t xml:space="preserve"> </w:t>
      </w:r>
      <w:r>
        <w:t>5</w:t>
      </w:r>
      <w:r>
        <w:rPr>
          <w:spacing w:val="50"/>
        </w:rPr>
        <w:t xml:space="preserve"> </w:t>
      </w:r>
      <w:r>
        <w:rPr>
          <w:spacing w:val="-1"/>
        </w:rPr>
        <w:t>рабочих</w:t>
      </w:r>
      <w:r>
        <w:rPr>
          <w:spacing w:val="81"/>
        </w:rPr>
        <w:t xml:space="preserve"> </w:t>
      </w:r>
      <w:r>
        <w:t>дней,</w:t>
      </w:r>
      <w:r>
        <w:rPr>
          <w:spacing w:val="7"/>
        </w:rPr>
        <w:t xml:space="preserve"> </w:t>
      </w:r>
      <w:r>
        <w:t>за</w:t>
      </w:r>
      <w:r>
        <w:rPr>
          <w:spacing w:val="8"/>
        </w:rPr>
        <w:t xml:space="preserve"> </w:t>
      </w:r>
      <w:r>
        <w:rPr>
          <w:spacing w:val="-1"/>
        </w:rPr>
        <w:t>исключением</w:t>
      </w:r>
      <w:r>
        <w:rPr>
          <w:spacing w:val="8"/>
        </w:rPr>
        <w:t xml:space="preserve"> </w:t>
      </w:r>
      <w:r>
        <w:rPr>
          <w:spacing w:val="-1"/>
        </w:rPr>
        <w:t>случаев,</w:t>
      </w:r>
      <w:r>
        <w:rPr>
          <w:spacing w:val="9"/>
        </w:rPr>
        <w:t xml:space="preserve"> </w:t>
      </w:r>
      <w:r>
        <w:t>предусмотренных</w:t>
      </w:r>
      <w:r>
        <w:rPr>
          <w:spacing w:val="12"/>
        </w:rPr>
        <w:t xml:space="preserve"> </w:t>
      </w:r>
      <w:hyperlink r:id="rId62">
        <w:r>
          <w:rPr>
            <w:spacing w:val="-1"/>
          </w:rPr>
          <w:t>частью</w:t>
        </w:r>
        <w:r>
          <w:rPr>
            <w:spacing w:val="7"/>
          </w:rPr>
          <w:t xml:space="preserve"> </w:t>
        </w:r>
        <w:r>
          <w:t>11.1</w:t>
        </w:r>
      </w:hyperlink>
      <w:r>
        <w:rPr>
          <w:spacing w:val="9"/>
        </w:rPr>
        <w:t xml:space="preserve"> </w:t>
      </w:r>
      <w:r>
        <w:rPr>
          <w:spacing w:val="-1"/>
        </w:rPr>
        <w:t>статьи</w:t>
      </w:r>
      <w:r>
        <w:rPr>
          <w:spacing w:val="8"/>
        </w:rPr>
        <w:t xml:space="preserve"> </w:t>
      </w:r>
      <w:r>
        <w:rPr>
          <w:spacing w:val="-3"/>
        </w:rPr>
        <w:t>51</w:t>
      </w:r>
      <w:r>
        <w:rPr>
          <w:spacing w:val="34"/>
        </w:rPr>
        <w:t xml:space="preserve"> </w:t>
      </w:r>
      <w:r>
        <w:rPr>
          <w:spacing w:val="-1"/>
        </w:rPr>
        <w:t>Градостроительного</w:t>
      </w:r>
      <w:r>
        <w:rPr>
          <w:spacing w:val="-3"/>
        </w:rPr>
        <w:t xml:space="preserve"> </w:t>
      </w:r>
      <w:r>
        <w:rPr>
          <w:spacing w:val="-1"/>
        </w:rPr>
        <w:t>кодекса Российской</w:t>
      </w:r>
      <w:r>
        <w:rPr>
          <w:spacing w:val="1"/>
        </w:rPr>
        <w:t xml:space="preserve"> </w:t>
      </w:r>
      <w:r>
        <w:t>Федерации.</w:t>
      </w:r>
    </w:p>
    <w:p w14:paraId="50AC9AE9" w14:textId="77777777" w:rsidR="003A7A2D" w:rsidRDefault="003A7A2D" w:rsidP="00C63200">
      <w:pPr>
        <w:pStyle w:val="a3"/>
        <w:numPr>
          <w:ilvl w:val="2"/>
          <w:numId w:val="131"/>
        </w:numPr>
        <w:tabs>
          <w:tab w:val="left" w:pos="1386"/>
        </w:tabs>
        <w:autoSpaceDE/>
        <w:autoSpaceDN/>
        <w:adjustRightInd/>
        <w:ind w:right="108" w:firstLine="567"/>
        <w:jc w:val="both"/>
      </w:pPr>
      <w:r>
        <w:t>В</w:t>
      </w:r>
      <w:r>
        <w:rPr>
          <w:spacing w:val="58"/>
        </w:rPr>
        <w:t xml:space="preserve"> </w:t>
      </w:r>
      <w:r>
        <w:rPr>
          <w:spacing w:val="-1"/>
        </w:rPr>
        <w:t>случае</w:t>
      </w:r>
      <w:r>
        <w:rPr>
          <w:spacing w:val="56"/>
        </w:rPr>
        <w:t xml:space="preserve"> </w:t>
      </w:r>
      <w:r>
        <w:t>предоставления</w:t>
      </w:r>
      <w:r>
        <w:rPr>
          <w:spacing w:val="57"/>
        </w:rPr>
        <w:t xml:space="preserve"> </w:t>
      </w:r>
      <w:r>
        <w:t>заявления</w:t>
      </w:r>
      <w:r>
        <w:rPr>
          <w:spacing w:val="57"/>
        </w:rPr>
        <w:t xml:space="preserve"> </w:t>
      </w:r>
      <w:r>
        <w:rPr>
          <w:spacing w:val="-1"/>
        </w:rPr>
        <w:t>через</w:t>
      </w:r>
      <w:r>
        <w:rPr>
          <w:spacing w:val="58"/>
        </w:rPr>
        <w:t xml:space="preserve"> </w:t>
      </w:r>
      <w:r>
        <w:rPr>
          <w:spacing w:val="-1"/>
        </w:rPr>
        <w:t>ГАУ</w:t>
      </w:r>
      <w:r>
        <w:rPr>
          <w:spacing w:val="5"/>
        </w:rPr>
        <w:t xml:space="preserve"> </w:t>
      </w:r>
      <w:r>
        <w:rPr>
          <w:spacing w:val="-2"/>
        </w:rPr>
        <w:t>«МФЦ</w:t>
      </w:r>
      <w:r>
        <w:rPr>
          <w:spacing w:val="59"/>
        </w:rPr>
        <w:t xml:space="preserve"> </w:t>
      </w:r>
      <w:r>
        <w:t>РС</w:t>
      </w:r>
      <w:r>
        <w:rPr>
          <w:spacing w:val="58"/>
        </w:rPr>
        <w:t xml:space="preserve"> </w:t>
      </w:r>
      <w:r>
        <w:rPr>
          <w:spacing w:val="-1"/>
        </w:rPr>
        <w:t>(Я)»,</w:t>
      </w:r>
      <w:r>
        <w:t xml:space="preserve"> </w:t>
      </w:r>
      <w:r>
        <w:rPr>
          <w:spacing w:val="-1"/>
        </w:rPr>
        <w:t>срок</w:t>
      </w:r>
      <w:r>
        <w:rPr>
          <w:spacing w:val="29"/>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r>
        <w:rPr>
          <w:spacing w:val="6"/>
        </w:rPr>
        <w:t xml:space="preserve"> </w:t>
      </w:r>
      <w:r>
        <w:rPr>
          <w:spacing w:val="-1"/>
        </w:rPr>
        <w:t>увеличивается</w:t>
      </w:r>
      <w:r>
        <w:t xml:space="preserve"> на</w:t>
      </w:r>
      <w:r>
        <w:rPr>
          <w:spacing w:val="-1"/>
        </w:rPr>
        <w:t xml:space="preserve"> </w:t>
      </w:r>
      <w:r>
        <w:t xml:space="preserve">3 </w:t>
      </w:r>
      <w:r>
        <w:rPr>
          <w:spacing w:val="-1"/>
        </w:rPr>
        <w:t>рабочих</w:t>
      </w:r>
      <w:r>
        <w:rPr>
          <w:spacing w:val="2"/>
        </w:rPr>
        <w:t xml:space="preserve"> </w:t>
      </w:r>
      <w:r>
        <w:t>дня.</w:t>
      </w:r>
    </w:p>
    <w:p w14:paraId="08BFC3AD" w14:textId="77777777" w:rsidR="003A7A2D" w:rsidRDefault="003A7A2D" w:rsidP="00C63200">
      <w:pPr>
        <w:pStyle w:val="a3"/>
        <w:numPr>
          <w:ilvl w:val="2"/>
          <w:numId w:val="131"/>
        </w:numPr>
        <w:tabs>
          <w:tab w:val="left" w:pos="1288"/>
        </w:tabs>
        <w:autoSpaceDE/>
        <w:autoSpaceDN/>
        <w:adjustRightInd/>
        <w:ind w:left="1287" w:hanging="619"/>
      </w:pPr>
      <w:r>
        <w:t>Срок</w:t>
      </w:r>
      <w:r>
        <w:rPr>
          <w:spacing w:val="17"/>
        </w:rPr>
        <w:t xml:space="preserve"> </w:t>
      </w:r>
      <w:r>
        <w:rPr>
          <w:spacing w:val="-1"/>
        </w:rPr>
        <w:t>предоставления</w:t>
      </w:r>
      <w:r>
        <w:rPr>
          <w:spacing w:val="19"/>
        </w:rPr>
        <w:t xml:space="preserve"> </w:t>
      </w:r>
      <w:r>
        <w:rPr>
          <w:spacing w:val="-1"/>
        </w:rPr>
        <w:t>муниципальной</w:t>
      </w:r>
      <w:r>
        <w:rPr>
          <w:spacing w:val="22"/>
        </w:rPr>
        <w:t xml:space="preserve"> </w:t>
      </w:r>
      <w:r>
        <w:rPr>
          <w:spacing w:val="-2"/>
        </w:rPr>
        <w:t>услуги</w:t>
      </w:r>
      <w:r>
        <w:rPr>
          <w:spacing w:val="20"/>
        </w:rPr>
        <w:t xml:space="preserve"> </w:t>
      </w:r>
      <w:r>
        <w:t>в</w:t>
      </w:r>
      <w:r>
        <w:rPr>
          <w:spacing w:val="18"/>
        </w:rPr>
        <w:t xml:space="preserve"> </w:t>
      </w:r>
      <w:r>
        <w:t>электронной</w:t>
      </w:r>
      <w:r>
        <w:rPr>
          <w:spacing w:val="18"/>
        </w:rPr>
        <w:t xml:space="preserve"> </w:t>
      </w:r>
      <w:r>
        <w:rPr>
          <w:spacing w:val="-1"/>
        </w:rPr>
        <w:t>форме</w:t>
      </w:r>
      <w:r>
        <w:rPr>
          <w:spacing w:val="18"/>
        </w:rPr>
        <w:t xml:space="preserve"> </w:t>
      </w:r>
      <w:r>
        <w:rPr>
          <w:spacing w:val="-1"/>
        </w:rPr>
        <w:t>составляет</w:t>
      </w:r>
    </w:p>
    <w:p w14:paraId="3FC26DF5" w14:textId="77777777" w:rsidR="003A7A2D" w:rsidRDefault="003A7A2D" w:rsidP="003A7A2D">
      <w:pPr>
        <w:pStyle w:val="a3"/>
        <w:jc w:val="both"/>
      </w:pPr>
      <w:r>
        <w:t xml:space="preserve">5 </w:t>
      </w:r>
      <w:r>
        <w:rPr>
          <w:spacing w:val="-1"/>
        </w:rPr>
        <w:t>рабочих</w:t>
      </w:r>
      <w:r>
        <w:rPr>
          <w:spacing w:val="2"/>
        </w:rPr>
        <w:t xml:space="preserve"> </w:t>
      </w:r>
      <w:r>
        <w:rPr>
          <w:spacing w:val="-1"/>
        </w:rPr>
        <w:t>дней</w:t>
      </w:r>
      <w:r>
        <w:rPr>
          <w:spacing w:val="1"/>
        </w:rPr>
        <w:t xml:space="preserve"> </w:t>
      </w:r>
      <w:r>
        <w:rPr>
          <w:spacing w:val="-1"/>
        </w:rPr>
        <w:t>со</w:t>
      </w:r>
      <w:r>
        <w:t xml:space="preserve"> дня </w:t>
      </w:r>
      <w:r>
        <w:rPr>
          <w:spacing w:val="-1"/>
        </w:rPr>
        <w:t>регистрации</w:t>
      </w:r>
      <w:r>
        <w:rPr>
          <w:spacing w:val="-2"/>
        </w:rPr>
        <w:t xml:space="preserve"> </w:t>
      </w:r>
      <w:r>
        <w:t>заявления.</w:t>
      </w:r>
    </w:p>
    <w:p w14:paraId="21012CFE" w14:textId="77777777" w:rsidR="003A7A2D" w:rsidRDefault="003A7A2D" w:rsidP="003A7A2D">
      <w:pPr>
        <w:rPr>
          <w:rFonts w:eastAsia="Times New Roman"/>
        </w:rPr>
      </w:pPr>
    </w:p>
    <w:p w14:paraId="4527CFB5" w14:textId="77777777" w:rsidR="003A7A2D" w:rsidRDefault="003A7A2D" w:rsidP="003A7A2D">
      <w:pPr>
        <w:pStyle w:val="a3"/>
        <w:ind w:left="221" w:right="231"/>
        <w:jc w:val="center"/>
      </w:pPr>
      <w:bookmarkStart w:id="29" w:name="Перечень_нормативных_правовых_актов,_рег"/>
      <w:bookmarkEnd w:id="29"/>
      <w:r>
        <w:rPr>
          <w:spacing w:val="-1"/>
        </w:rPr>
        <w:t>Перечень</w:t>
      </w:r>
      <w:r>
        <w:t xml:space="preserve"> </w:t>
      </w:r>
      <w:r>
        <w:rPr>
          <w:spacing w:val="-1"/>
        </w:rPr>
        <w:t>нормативных</w:t>
      </w:r>
      <w:r>
        <w:t xml:space="preserve"> </w:t>
      </w:r>
      <w:r>
        <w:rPr>
          <w:spacing w:val="-1"/>
        </w:rPr>
        <w:t>правовых</w:t>
      </w:r>
      <w:r>
        <w:rPr>
          <w:spacing w:val="2"/>
        </w:rPr>
        <w:t xml:space="preserve"> </w:t>
      </w:r>
      <w:r>
        <w:rPr>
          <w:spacing w:val="-1"/>
        </w:rPr>
        <w:t>актов,</w:t>
      </w:r>
      <w:r>
        <w:t xml:space="preserve"> </w:t>
      </w:r>
      <w:r>
        <w:rPr>
          <w:spacing w:val="-1"/>
        </w:rPr>
        <w:t>регулирующих</w:t>
      </w:r>
      <w:r>
        <w:rPr>
          <w:spacing w:val="2"/>
        </w:rPr>
        <w:t xml:space="preserve"> </w:t>
      </w:r>
      <w:r>
        <w:rPr>
          <w:spacing w:val="-1"/>
        </w:rPr>
        <w:t>предоставление муниципальной</w:t>
      </w:r>
      <w:r>
        <w:rPr>
          <w:spacing w:val="105"/>
        </w:rPr>
        <w:t xml:space="preserve"> </w:t>
      </w:r>
      <w:r>
        <w:rPr>
          <w:spacing w:val="-1"/>
        </w:rPr>
        <w:t>услуги,</w:t>
      </w:r>
      <w:r>
        <w:t xml:space="preserve"> </w:t>
      </w:r>
      <w:r>
        <w:rPr>
          <w:spacing w:val="-1"/>
        </w:rPr>
        <w:t>размещен</w:t>
      </w:r>
      <w:r>
        <w:rPr>
          <w:spacing w:val="1"/>
        </w:rPr>
        <w:t xml:space="preserve"> </w:t>
      </w:r>
      <w:r>
        <w:t>на</w:t>
      </w:r>
      <w:r>
        <w:rPr>
          <w:spacing w:val="-1"/>
        </w:rPr>
        <w:t xml:space="preserve"> </w:t>
      </w:r>
      <w:r>
        <w:t>официальном</w:t>
      </w:r>
      <w:r>
        <w:rPr>
          <w:spacing w:val="-1"/>
        </w:rPr>
        <w:t xml:space="preserve"> сайте Администрации</w:t>
      </w:r>
      <w:r>
        <w:rPr>
          <w:spacing w:val="1"/>
        </w:rPr>
        <w:t xml:space="preserve"> </w:t>
      </w:r>
      <w:r>
        <w:t>МО</w:t>
      </w:r>
      <w:r>
        <w:rPr>
          <w:spacing w:val="1"/>
        </w:rPr>
        <w:t xml:space="preserve"> </w:t>
      </w:r>
      <w:r>
        <w:rPr>
          <w:spacing w:val="-1"/>
        </w:rPr>
        <w:t>«Посёлок</w:t>
      </w:r>
      <w:r>
        <w:t xml:space="preserve"> Айхал»</w:t>
      </w:r>
      <w:r>
        <w:rPr>
          <w:spacing w:val="63"/>
        </w:rPr>
        <w:t xml:space="preserve"> </w:t>
      </w:r>
      <w:r>
        <w:rPr>
          <w:spacing w:val="-1"/>
        </w:rPr>
        <w:t>(https://мо-айхал.рф),</w:t>
      </w:r>
      <w:r>
        <w:t xml:space="preserve"> а</w:t>
      </w:r>
      <w:r>
        <w:rPr>
          <w:spacing w:val="-4"/>
        </w:rPr>
        <w:t xml:space="preserve"> </w:t>
      </w:r>
      <w:r>
        <w:rPr>
          <w:spacing w:val="-1"/>
        </w:rPr>
        <w:t xml:space="preserve">также </w:t>
      </w:r>
      <w:r>
        <w:t>на</w:t>
      </w:r>
      <w:r>
        <w:rPr>
          <w:spacing w:val="-1"/>
        </w:rPr>
        <w:t xml:space="preserve"> ЕПГУ</w:t>
      </w:r>
      <w:r>
        <w:t xml:space="preserve"> и</w:t>
      </w:r>
      <w:r>
        <w:rPr>
          <w:spacing w:val="1"/>
        </w:rPr>
        <w:t xml:space="preserve"> </w:t>
      </w:r>
      <w:r>
        <w:t>(или)</w:t>
      </w:r>
      <w:r>
        <w:rPr>
          <w:spacing w:val="-4"/>
        </w:rPr>
        <w:t xml:space="preserve"> </w:t>
      </w:r>
      <w:r>
        <w:rPr>
          <w:spacing w:val="-1"/>
        </w:rPr>
        <w:t>РПГУ.</w:t>
      </w:r>
    </w:p>
    <w:p w14:paraId="23583EE1" w14:textId="77777777" w:rsidR="003A7A2D" w:rsidRDefault="003A7A2D" w:rsidP="003A7A2D">
      <w:pPr>
        <w:rPr>
          <w:rFonts w:eastAsia="Times New Roman"/>
        </w:rPr>
      </w:pPr>
    </w:p>
    <w:p w14:paraId="0B70F557" w14:textId="77777777" w:rsidR="003A7A2D" w:rsidRDefault="003A7A2D" w:rsidP="00C63200">
      <w:pPr>
        <w:pStyle w:val="a3"/>
        <w:numPr>
          <w:ilvl w:val="1"/>
          <w:numId w:val="130"/>
        </w:numPr>
        <w:tabs>
          <w:tab w:val="left" w:pos="1127"/>
        </w:tabs>
        <w:autoSpaceDE/>
        <w:autoSpaceDN/>
        <w:adjustRightInd/>
        <w:ind w:right="106" w:firstLine="540"/>
        <w:jc w:val="both"/>
      </w:pPr>
      <w:r>
        <w:rPr>
          <w:spacing w:val="-1"/>
        </w:rPr>
        <w:t>Нормативные</w:t>
      </w:r>
      <w:r>
        <w:rPr>
          <w:spacing w:val="3"/>
        </w:rPr>
        <w:t xml:space="preserve"> </w:t>
      </w:r>
      <w:r>
        <w:rPr>
          <w:spacing w:val="-1"/>
        </w:rPr>
        <w:t>правовые</w:t>
      </w:r>
      <w:r>
        <w:rPr>
          <w:spacing w:val="3"/>
        </w:rPr>
        <w:t xml:space="preserve"> </w:t>
      </w:r>
      <w:r>
        <w:rPr>
          <w:spacing w:val="-1"/>
        </w:rPr>
        <w:t>акты,</w:t>
      </w:r>
      <w:r>
        <w:rPr>
          <w:spacing w:val="4"/>
        </w:rPr>
        <w:t xml:space="preserve"> </w:t>
      </w:r>
      <w:r>
        <w:rPr>
          <w:spacing w:val="-1"/>
        </w:rPr>
        <w:t>регулирующие</w:t>
      </w:r>
      <w:r>
        <w:rPr>
          <w:spacing w:val="3"/>
        </w:rPr>
        <w:t xml:space="preserve"> </w:t>
      </w:r>
      <w:r>
        <w:rPr>
          <w:spacing w:val="-1"/>
        </w:rPr>
        <w:t>предоставление</w:t>
      </w:r>
      <w:r>
        <w:rPr>
          <w:spacing w:val="3"/>
        </w:rPr>
        <w:t xml:space="preserve"> </w:t>
      </w:r>
      <w:r>
        <w:rPr>
          <w:spacing w:val="-1"/>
        </w:rPr>
        <w:t>муниципальной</w:t>
      </w:r>
      <w:r>
        <w:rPr>
          <w:spacing w:val="97"/>
        </w:rPr>
        <w:t xml:space="preserve"> </w:t>
      </w:r>
      <w:r>
        <w:rPr>
          <w:spacing w:val="-1"/>
        </w:rPr>
        <w:t>услуги:</w:t>
      </w:r>
    </w:p>
    <w:p w14:paraId="0780B58B" w14:textId="77777777" w:rsidR="003A7A2D" w:rsidRDefault="003A7A2D" w:rsidP="00C63200">
      <w:pPr>
        <w:pStyle w:val="a3"/>
        <w:numPr>
          <w:ilvl w:val="2"/>
          <w:numId w:val="130"/>
        </w:numPr>
        <w:tabs>
          <w:tab w:val="left" w:pos="1518"/>
        </w:tabs>
        <w:autoSpaceDE/>
        <w:autoSpaceDN/>
        <w:adjustRightInd/>
        <w:ind w:firstLine="708"/>
      </w:pPr>
      <w:r>
        <w:rPr>
          <w:spacing w:val="-1"/>
        </w:rPr>
        <w:t>Градостроительный</w:t>
      </w:r>
      <w:r>
        <w:rPr>
          <w:spacing w:val="-2"/>
        </w:rPr>
        <w:t xml:space="preserve"> </w:t>
      </w:r>
      <w:r>
        <w:rPr>
          <w:spacing w:val="-1"/>
        </w:rPr>
        <w:t>кодекс Российской</w:t>
      </w:r>
      <w:r>
        <w:rPr>
          <w:spacing w:val="1"/>
        </w:rPr>
        <w:t xml:space="preserve"> </w:t>
      </w:r>
      <w:r>
        <w:t>Федерации;</w:t>
      </w:r>
    </w:p>
    <w:p w14:paraId="6FC14C0B" w14:textId="77777777" w:rsidR="003A7A2D" w:rsidRDefault="003A7A2D" w:rsidP="00C63200">
      <w:pPr>
        <w:pStyle w:val="a3"/>
        <w:numPr>
          <w:ilvl w:val="2"/>
          <w:numId w:val="130"/>
        </w:numPr>
        <w:tabs>
          <w:tab w:val="left" w:pos="1518"/>
        </w:tabs>
        <w:autoSpaceDE/>
        <w:autoSpaceDN/>
        <w:adjustRightInd/>
        <w:ind w:right="105" w:firstLine="708"/>
        <w:jc w:val="both"/>
      </w:pPr>
      <w:r>
        <w:rPr>
          <w:spacing w:val="-1"/>
        </w:rPr>
        <w:t>Федеральный</w:t>
      </w:r>
      <w:r>
        <w:rPr>
          <w:spacing w:val="15"/>
        </w:rPr>
        <w:t xml:space="preserve"> </w:t>
      </w:r>
      <w:r>
        <w:t>закон</w:t>
      </w:r>
      <w:r>
        <w:rPr>
          <w:spacing w:val="15"/>
        </w:rPr>
        <w:t xml:space="preserve"> </w:t>
      </w:r>
      <w:r>
        <w:t>от</w:t>
      </w:r>
      <w:r>
        <w:rPr>
          <w:spacing w:val="15"/>
        </w:rPr>
        <w:t xml:space="preserve"> </w:t>
      </w:r>
      <w:r>
        <w:t>02</w:t>
      </w:r>
      <w:r>
        <w:rPr>
          <w:spacing w:val="14"/>
        </w:rPr>
        <w:t xml:space="preserve"> </w:t>
      </w:r>
      <w:r>
        <w:rPr>
          <w:spacing w:val="-1"/>
        </w:rPr>
        <w:t>мая</w:t>
      </w:r>
      <w:r>
        <w:rPr>
          <w:spacing w:val="14"/>
        </w:rPr>
        <w:t xml:space="preserve"> </w:t>
      </w:r>
      <w:r>
        <w:t>2006</w:t>
      </w:r>
      <w:r>
        <w:rPr>
          <w:spacing w:val="16"/>
        </w:rPr>
        <w:t xml:space="preserve"> </w:t>
      </w:r>
      <w:r>
        <w:t>года</w:t>
      </w:r>
      <w:r>
        <w:rPr>
          <w:spacing w:val="15"/>
        </w:rPr>
        <w:t xml:space="preserve"> </w:t>
      </w:r>
      <w:r>
        <w:t>№</w:t>
      </w:r>
      <w:r>
        <w:rPr>
          <w:spacing w:val="13"/>
        </w:rPr>
        <w:t xml:space="preserve"> </w:t>
      </w:r>
      <w:r>
        <w:t>59</w:t>
      </w:r>
      <w:r>
        <w:rPr>
          <w:rFonts w:eastAsia="Times New Roman"/>
        </w:rPr>
        <w:t>-</w:t>
      </w:r>
      <w:r>
        <w:t>ФЗ</w:t>
      </w:r>
      <w:r>
        <w:rPr>
          <w:spacing w:val="18"/>
        </w:rPr>
        <w:t xml:space="preserve"> </w:t>
      </w:r>
      <w:r>
        <w:rPr>
          <w:spacing w:val="-4"/>
        </w:rPr>
        <w:t>«О</w:t>
      </w:r>
      <w:r>
        <w:rPr>
          <w:spacing w:val="16"/>
        </w:rPr>
        <w:t xml:space="preserve"> </w:t>
      </w:r>
      <w:r>
        <w:t>порядке</w:t>
      </w:r>
      <w:r>
        <w:rPr>
          <w:spacing w:val="13"/>
        </w:rPr>
        <w:t xml:space="preserve"> </w:t>
      </w:r>
      <w:r>
        <w:t>рассмотрения</w:t>
      </w:r>
      <w:r>
        <w:rPr>
          <w:spacing w:val="23"/>
        </w:rPr>
        <w:t xml:space="preserve"> </w:t>
      </w:r>
      <w:r>
        <w:t>обращений</w:t>
      </w:r>
      <w:r>
        <w:rPr>
          <w:spacing w:val="1"/>
        </w:rPr>
        <w:t xml:space="preserve"> </w:t>
      </w:r>
      <w:r>
        <w:rPr>
          <w:spacing w:val="-1"/>
        </w:rPr>
        <w:t>граждан</w:t>
      </w:r>
      <w:r>
        <w:rPr>
          <w:spacing w:val="1"/>
        </w:rPr>
        <w:t xml:space="preserve"> </w:t>
      </w:r>
      <w:r>
        <w:rPr>
          <w:spacing w:val="-1"/>
        </w:rPr>
        <w:t>Российской</w:t>
      </w:r>
      <w:r>
        <w:rPr>
          <w:spacing w:val="1"/>
        </w:rPr>
        <w:t xml:space="preserve"> </w:t>
      </w:r>
      <w:r>
        <w:rPr>
          <w:spacing w:val="-1"/>
        </w:rPr>
        <w:t>Федерации»;</w:t>
      </w:r>
    </w:p>
    <w:p w14:paraId="658F24D3" w14:textId="77777777" w:rsidR="003A7A2D" w:rsidRDefault="003A7A2D" w:rsidP="00C63200">
      <w:pPr>
        <w:pStyle w:val="a3"/>
        <w:numPr>
          <w:ilvl w:val="2"/>
          <w:numId w:val="130"/>
        </w:numPr>
        <w:tabs>
          <w:tab w:val="left" w:pos="1518"/>
        </w:tabs>
        <w:autoSpaceDE/>
        <w:autoSpaceDN/>
        <w:adjustRightInd/>
        <w:ind w:right="107" w:firstLine="708"/>
        <w:jc w:val="both"/>
      </w:pPr>
      <w:r>
        <w:rPr>
          <w:spacing w:val="-1"/>
        </w:rPr>
        <w:t>Федеральный</w:t>
      </w:r>
      <w:r>
        <w:rPr>
          <w:spacing w:val="13"/>
        </w:rPr>
        <w:t xml:space="preserve"> </w:t>
      </w:r>
      <w:r>
        <w:t>закон</w:t>
      </w:r>
      <w:r>
        <w:rPr>
          <w:spacing w:val="13"/>
        </w:rPr>
        <w:t xml:space="preserve"> </w:t>
      </w:r>
      <w:r>
        <w:rPr>
          <w:spacing w:val="-2"/>
        </w:rPr>
        <w:t>от</w:t>
      </w:r>
      <w:r>
        <w:rPr>
          <w:spacing w:val="10"/>
        </w:rPr>
        <w:t xml:space="preserve"> </w:t>
      </w:r>
      <w:r>
        <w:t>27</w:t>
      </w:r>
      <w:r>
        <w:rPr>
          <w:spacing w:val="12"/>
        </w:rPr>
        <w:t xml:space="preserve"> </w:t>
      </w:r>
      <w:r>
        <w:t>июля</w:t>
      </w:r>
      <w:r>
        <w:rPr>
          <w:spacing w:val="12"/>
        </w:rPr>
        <w:t xml:space="preserve"> </w:t>
      </w:r>
      <w:r>
        <w:t>2006</w:t>
      </w:r>
      <w:r>
        <w:rPr>
          <w:spacing w:val="12"/>
        </w:rPr>
        <w:t xml:space="preserve"> </w:t>
      </w:r>
      <w:r>
        <w:t>года</w:t>
      </w:r>
      <w:r>
        <w:rPr>
          <w:spacing w:val="8"/>
        </w:rPr>
        <w:t xml:space="preserve"> </w:t>
      </w:r>
      <w:r>
        <w:t>№</w:t>
      </w:r>
      <w:r>
        <w:rPr>
          <w:spacing w:val="11"/>
        </w:rPr>
        <w:t xml:space="preserve"> </w:t>
      </w:r>
      <w:r>
        <w:rPr>
          <w:spacing w:val="-1"/>
        </w:rPr>
        <w:t>152</w:t>
      </w:r>
      <w:r>
        <w:rPr>
          <w:rFonts w:eastAsia="Times New Roman"/>
          <w:spacing w:val="-1"/>
        </w:rPr>
        <w:t>-</w:t>
      </w:r>
      <w:r>
        <w:rPr>
          <w:spacing w:val="-1"/>
        </w:rPr>
        <w:t>ФЗ</w:t>
      </w:r>
      <w:r>
        <w:rPr>
          <w:spacing w:val="16"/>
        </w:rPr>
        <w:t xml:space="preserve"> </w:t>
      </w:r>
      <w:r>
        <w:rPr>
          <w:spacing w:val="-4"/>
        </w:rPr>
        <w:t>«О</w:t>
      </w:r>
      <w:r>
        <w:rPr>
          <w:spacing w:val="13"/>
        </w:rPr>
        <w:t xml:space="preserve"> </w:t>
      </w:r>
      <w:r>
        <w:rPr>
          <w:spacing w:val="-1"/>
        </w:rPr>
        <w:t>персональных</w:t>
      </w:r>
      <w:r>
        <w:rPr>
          <w:spacing w:val="53"/>
        </w:rPr>
        <w:t xml:space="preserve"> </w:t>
      </w:r>
      <w:r>
        <w:rPr>
          <w:spacing w:val="-1"/>
        </w:rPr>
        <w:t>данных»;</w:t>
      </w:r>
    </w:p>
    <w:p w14:paraId="3F84A2F8" w14:textId="77777777" w:rsidR="003A7A2D" w:rsidRDefault="003A7A2D" w:rsidP="00C63200">
      <w:pPr>
        <w:pStyle w:val="a3"/>
        <w:numPr>
          <w:ilvl w:val="2"/>
          <w:numId w:val="130"/>
        </w:numPr>
        <w:tabs>
          <w:tab w:val="left" w:pos="1518"/>
        </w:tabs>
        <w:autoSpaceDE/>
        <w:autoSpaceDN/>
        <w:adjustRightInd/>
        <w:ind w:right="108" w:firstLine="708"/>
        <w:jc w:val="both"/>
      </w:pPr>
      <w:r>
        <w:rPr>
          <w:spacing w:val="-1"/>
        </w:rPr>
        <w:t>Федеральный</w:t>
      </w:r>
      <w:r>
        <w:rPr>
          <w:spacing w:val="18"/>
        </w:rPr>
        <w:t xml:space="preserve"> </w:t>
      </w:r>
      <w:r>
        <w:t>закон</w:t>
      </w:r>
      <w:r>
        <w:rPr>
          <w:spacing w:val="15"/>
        </w:rPr>
        <w:t xml:space="preserve"> </w:t>
      </w:r>
      <w:r>
        <w:rPr>
          <w:spacing w:val="-2"/>
        </w:rPr>
        <w:t>от</w:t>
      </w:r>
      <w:r>
        <w:rPr>
          <w:spacing w:val="17"/>
        </w:rPr>
        <w:t xml:space="preserve"> </w:t>
      </w:r>
      <w:r>
        <w:t>27</w:t>
      </w:r>
      <w:r>
        <w:rPr>
          <w:spacing w:val="16"/>
        </w:rPr>
        <w:t xml:space="preserve"> </w:t>
      </w:r>
      <w:r>
        <w:rPr>
          <w:spacing w:val="-1"/>
        </w:rPr>
        <w:t>июля</w:t>
      </w:r>
      <w:r>
        <w:rPr>
          <w:spacing w:val="16"/>
        </w:rPr>
        <w:t xml:space="preserve"> </w:t>
      </w:r>
      <w:r>
        <w:t>2010</w:t>
      </w:r>
      <w:r>
        <w:rPr>
          <w:spacing w:val="16"/>
        </w:rPr>
        <w:t xml:space="preserve"> </w:t>
      </w:r>
      <w:r>
        <w:t>года</w:t>
      </w:r>
      <w:r>
        <w:rPr>
          <w:spacing w:val="13"/>
        </w:rPr>
        <w:t xml:space="preserve"> </w:t>
      </w:r>
      <w:r>
        <w:t>№</w:t>
      </w:r>
      <w:r>
        <w:rPr>
          <w:spacing w:val="15"/>
        </w:rPr>
        <w:t xml:space="preserve"> </w:t>
      </w:r>
      <w:r>
        <w:rPr>
          <w:spacing w:val="-1"/>
        </w:rPr>
        <w:t>210</w:t>
      </w:r>
      <w:r>
        <w:rPr>
          <w:rFonts w:eastAsia="Times New Roman"/>
          <w:spacing w:val="-1"/>
        </w:rPr>
        <w:t>-</w:t>
      </w:r>
      <w:r>
        <w:rPr>
          <w:spacing w:val="-1"/>
        </w:rPr>
        <w:t>ФЗ</w:t>
      </w:r>
      <w:r>
        <w:rPr>
          <w:spacing w:val="21"/>
        </w:rPr>
        <w:t xml:space="preserve"> </w:t>
      </w:r>
      <w:r>
        <w:rPr>
          <w:spacing w:val="-3"/>
        </w:rPr>
        <w:t>«Об</w:t>
      </w:r>
      <w:r>
        <w:rPr>
          <w:spacing w:val="17"/>
        </w:rPr>
        <w:t xml:space="preserve"> </w:t>
      </w:r>
      <w:r>
        <w:rPr>
          <w:spacing w:val="-1"/>
        </w:rPr>
        <w:t>организации</w:t>
      </w:r>
      <w:r>
        <w:rPr>
          <w:spacing w:val="51"/>
        </w:rPr>
        <w:t xml:space="preserve"> </w:t>
      </w:r>
      <w:r>
        <w:rPr>
          <w:spacing w:val="-1"/>
        </w:rPr>
        <w:t>предоставления</w:t>
      </w:r>
      <w:r>
        <w:t xml:space="preserve"> </w:t>
      </w:r>
      <w:r>
        <w:rPr>
          <w:spacing w:val="-1"/>
        </w:rPr>
        <w:t xml:space="preserve">государственных </w:t>
      </w:r>
      <w:r>
        <w:t>и</w:t>
      </w:r>
      <w:r>
        <w:rPr>
          <w:spacing w:val="1"/>
        </w:rPr>
        <w:t xml:space="preserve"> </w:t>
      </w:r>
      <w:r>
        <w:rPr>
          <w:spacing w:val="-1"/>
        </w:rPr>
        <w:t>муниципальных</w:t>
      </w:r>
      <w:r>
        <w:rPr>
          <w:spacing w:val="4"/>
        </w:rPr>
        <w:t xml:space="preserve"> </w:t>
      </w:r>
      <w:r>
        <w:rPr>
          <w:spacing w:val="-2"/>
        </w:rPr>
        <w:t>услуг»;</w:t>
      </w:r>
    </w:p>
    <w:p w14:paraId="5E6CE8A5" w14:textId="77777777" w:rsidR="003A7A2D" w:rsidRDefault="003A7A2D" w:rsidP="00C63200">
      <w:pPr>
        <w:pStyle w:val="a3"/>
        <w:numPr>
          <w:ilvl w:val="2"/>
          <w:numId w:val="130"/>
        </w:numPr>
        <w:tabs>
          <w:tab w:val="left" w:pos="1518"/>
        </w:tabs>
        <w:autoSpaceDE/>
        <w:autoSpaceDN/>
        <w:adjustRightInd/>
        <w:ind w:right="106" w:firstLine="708"/>
        <w:jc w:val="both"/>
      </w:pPr>
      <w:r>
        <w:rPr>
          <w:spacing w:val="-1"/>
        </w:rPr>
        <w:t>Федеральный</w:t>
      </w:r>
      <w:r>
        <w:rPr>
          <w:spacing w:val="44"/>
        </w:rPr>
        <w:t xml:space="preserve"> </w:t>
      </w:r>
      <w:r>
        <w:t>закон</w:t>
      </w:r>
      <w:r>
        <w:rPr>
          <w:spacing w:val="44"/>
        </w:rPr>
        <w:t xml:space="preserve"> </w:t>
      </w:r>
      <w:r>
        <w:t>от</w:t>
      </w:r>
      <w:r>
        <w:rPr>
          <w:spacing w:val="41"/>
        </w:rPr>
        <w:t xml:space="preserve"> </w:t>
      </w:r>
      <w:r>
        <w:t>13</w:t>
      </w:r>
      <w:r>
        <w:rPr>
          <w:spacing w:val="43"/>
        </w:rPr>
        <w:t xml:space="preserve"> </w:t>
      </w:r>
      <w:r>
        <w:t>июля</w:t>
      </w:r>
      <w:r>
        <w:rPr>
          <w:spacing w:val="43"/>
        </w:rPr>
        <w:t xml:space="preserve"> </w:t>
      </w:r>
      <w:r>
        <w:t>2015</w:t>
      </w:r>
      <w:r>
        <w:rPr>
          <w:spacing w:val="43"/>
        </w:rPr>
        <w:t xml:space="preserve"> </w:t>
      </w:r>
      <w:r>
        <w:t>года</w:t>
      </w:r>
      <w:r>
        <w:rPr>
          <w:spacing w:val="44"/>
        </w:rPr>
        <w:t xml:space="preserve"> </w:t>
      </w:r>
      <w:r>
        <w:t>№</w:t>
      </w:r>
      <w:r>
        <w:rPr>
          <w:spacing w:val="44"/>
        </w:rPr>
        <w:t xml:space="preserve"> </w:t>
      </w:r>
      <w:r>
        <w:rPr>
          <w:spacing w:val="-1"/>
        </w:rPr>
        <w:t>218</w:t>
      </w:r>
      <w:r>
        <w:rPr>
          <w:rFonts w:eastAsia="Times New Roman"/>
          <w:spacing w:val="-1"/>
        </w:rPr>
        <w:t>-</w:t>
      </w:r>
      <w:r>
        <w:rPr>
          <w:spacing w:val="-1"/>
        </w:rPr>
        <w:t>ФЗ</w:t>
      </w:r>
      <w:r>
        <w:rPr>
          <w:spacing w:val="47"/>
        </w:rPr>
        <w:t xml:space="preserve"> </w:t>
      </w:r>
      <w:r>
        <w:rPr>
          <w:spacing w:val="-3"/>
        </w:rPr>
        <w:t>«О</w:t>
      </w:r>
      <w:r>
        <w:rPr>
          <w:spacing w:val="45"/>
        </w:rPr>
        <w:t xml:space="preserve"> </w:t>
      </w:r>
      <w:r>
        <w:t>государственной</w:t>
      </w:r>
      <w:r>
        <w:rPr>
          <w:spacing w:val="32"/>
        </w:rPr>
        <w:t xml:space="preserve"> </w:t>
      </w:r>
      <w:r>
        <w:t>регистрации</w:t>
      </w:r>
      <w:r>
        <w:rPr>
          <w:spacing w:val="-2"/>
        </w:rPr>
        <w:t xml:space="preserve"> </w:t>
      </w:r>
      <w:r>
        <w:rPr>
          <w:spacing w:val="-1"/>
        </w:rPr>
        <w:t>недвижимости»;</w:t>
      </w:r>
    </w:p>
    <w:p w14:paraId="1325F901" w14:textId="77777777" w:rsidR="003A7A2D" w:rsidRDefault="003A7A2D" w:rsidP="00C63200">
      <w:pPr>
        <w:pStyle w:val="a3"/>
        <w:numPr>
          <w:ilvl w:val="2"/>
          <w:numId w:val="130"/>
        </w:numPr>
        <w:tabs>
          <w:tab w:val="left" w:pos="1518"/>
        </w:tabs>
        <w:autoSpaceDE/>
        <w:autoSpaceDN/>
        <w:adjustRightInd/>
        <w:ind w:right="107" w:firstLine="708"/>
        <w:jc w:val="both"/>
      </w:pPr>
      <w:r>
        <w:rPr>
          <w:spacing w:val="-1"/>
        </w:rPr>
        <w:t>Постановление</w:t>
      </w:r>
      <w:r>
        <w:rPr>
          <w:spacing w:val="47"/>
        </w:rPr>
        <w:t xml:space="preserve"> </w:t>
      </w:r>
      <w:r>
        <w:rPr>
          <w:spacing w:val="-1"/>
        </w:rPr>
        <w:t>Правительства</w:t>
      </w:r>
      <w:r>
        <w:rPr>
          <w:spacing w:val="47"/>
        </w:rPr>
        <w:t xml:space="preserve"> </w:t>
      </w:r>
      <w:r>
        <w:rPr>
          <w:spacing w:val="-1"/>
        </w:rPr>
        <w:t>Российской</w:t>
      </w:r>
      <w:r>
        <w:rPr>
          <w:spacing w:val="49"/>
        </w:rPr>
        <w:t xml:space="preserve"> </w:t>
      </w:r>
      <w:r>
        <w:rPr>
          <w:spacing w:val="-1"/>
        </w:rPr>
        <w:t>Федерации</w:t>
      </w:r>
      <w:r>
        <w:rPr>
          <w:spacing w:val="49"/>
        </w:rPr>
        <w:t xml:space="preserve"> </w:t>
      </w:r>
      <w:r>
        <w:t>от</w:t>
      </w:r>
      <w:r>
        <w:rPr>
          <w:spacing w:val="48"/>
        </w:rPr>
        <w:t xml:space="preserve"> </w:t>
      </w:r>
      <w:r>
        <w:t>16</w:t>
      </w:r>
      <w:r>
        <w:rPr>
          <w:spacing w:val="48"/>
        </w:rPr>
        <w:t xml:space="preserve"> </w:t>
      </w:r>
      <w:r>
        <w:rPr>
          <w:spacing w:val="-1"/>
        </w:rPr>
        <w:t>февраля</w:t>
      </w:r>
      <w:r>
        <w:rPr>
          <w:spacing w:val="48"/>
        </w:rPr>
        <w:t xml:space="preserve"> </w:t>
      </w:r>
      <w:r>
        <w:t>2008</w:t>
      </w:r>
      <w:r>
        <w:rPr>
          <w:spacing w:val="77"/>
        </w:rPr>
        <w:t xml:space="preserve"> </w:t>
      </w:r>
      <w:r>
        <w:t>года</w:t>
      </w:r>
      <w:r>
        <w:rPr>
          <w:spacing w:val="15"/>
        </w:rPr>
        <w:t xml:space="preserve"> </w:t>
      </w:r>
      <w:r>
        <w:t>№</w:t>
      </w:r>
      <w:r>
        <w:rPr>
          <w:spacing w:val="15"/>
        </w:rPr>
        <w:t xml:space="preserve"> </w:t>
      </w:r>
      <w:r>
        <w:t>87</w:t>
      </w:r>
      <w:r>
        <w:rPr>
          <w:spacing w:val="21"/>
        </w:rPr>
        <w:t xml:space="preserve"> </w:t>
      </w:r>
      <w:r>
        <w:rPr>
          <w:spacing w:val="-3"/>
        </w:rPr>
        <w:t>«О</w:t>
      </w:r>
      <w:r>
        <w:rPr>
          <w:spacing w:val="18"/>
        </w:rPr>
        <w:t xml:space="preserve"> </w:t>
      </w:r>
      <w:r>
        <w:rPr>
          <w:spacing w:val="-1"/>
        </w:rPr>
        <w:t>составе</w:t>
      </w:r>
      <w:r>
        <w:rPr>
          <w:spacing w:val="15"/>
        </w:rPr>
        <w:t xml:space="preserve"> </w:t>
      </w:r>
      <w:r>
        <w:t>разделов</w:t>
      </w:r>
      <w:r>
        <w:rPr>
          <w:spacing w:val="16"/>
        </w:rPr>
        <w:t xml:space="preserve"> </w:t>
      </w:r>
      <w:r>
        <w:rPr>
          <w:spacing w:val="-1"/>
        </w:rPr>
        <w:t>проектной</w:t>
      </w:r>
      <w:r>
        <w:rPr>
          <w:spacing w:val="18"/>
        </w:rPr>
        <w:t xml:space="preserve"> </w:t>
      </w:r>
      <w:r>
        <w:rPr>
          <w:spacing w:val="-1"/>
        </w:rPr>
        <w:t>документации</w:t>
      </w:r>
      <w:r>
        <w:rPr>
          <w:spacing w:val="18"/>
        </w:rPr>
        <w:t xml:space="preserve"> </w:t>
      </w:r>
      <w:r>
        <w:t>и</w:t>
      </w:r>
      <w:r>
        <w:rPr>
          <w:spacing w:val="15"/>
        </w:rPr>
        <w:t xml:space="preserve"> </w:t>
      </w:r>
      <w:r>
        <w:rPr>
          <w:spacing w:val="-1"/>
        </w:rPr>
        <w:t>требованиях</w:t>
      </w:r>
      <w:r>
        <w:rPr>
          <w:spacing w:val="16"/>
        </w:rPr>
        <w:t xml:space="preserve"> </w:t>
      </w:r>
      <w:r>
        <w:t>к</w:t>
      </w:r>
      <w:r>
        <w:rPr>
          <w:spacing w:val="17"/>
        </w:rPr>
        <w:t xml:space="preserve"> </w:t>
      </w:r>
      <w:r>
        <w:rPr>
          <w:spacing w:val="-1"/>
        </w:rPr>
        <w:t>их</w:t>
      </w:r>
      <w:r>
        <w:rPr>
          <w:spacing w:val="69"/>
        </w:rPr>
        <w:t xml:space="preserve"> </w:t>
      </w:r>
      <w:r>
        <w:rPr>
          <w:spacing w:val="-1"/>
        </w:rPr>
        <w:t>содержанию»;</w:t>
      </w:r>
    </w:p>
    <w:p w14:paraId="32CE66E4" w14:textId="77777777" w:rsidR="003A7A2D" w:rsidRDefault="003A7A2D" w:rsidP="00C63200">
      <w:pPr>
        <w:pStyle w:val="a3"/>
        <w:numPr>
          <w:ilvl w:val="2"/>
          <w:numId w:val="130"/>
        </w:numPr>
        <w:tabs>
          <w:tab w:val="left" w:pos="1518"/>
        </w:tabs>
        <w:autoSpaceDE/>
        <w:autoSpaceDN/>
        <w:adjustRightInd/>
        <w:ind w:left="1517"/>
      </w:pPr>
      <w:r>
        <w:rPr>
          <w:spacing w:val="-1"/>
        </w:rPr>
        <w:t>Постановление</w:t>
      </w:r>
      <w:r>
        <w:rPr>
          <w:spacing w:val="8"/>
        </w:rPr>
        <w:t xml:space="preserve"> </w:t>
      </w:r>
      <w:r>
        <w:rPr>
          <w:spacing w:val="-1"/>
        </w:rPr>
        <w:t>Правительства</w:t>
      </w:r>
      <w:r>
        <w:rPr>
          <w:spacing w:val="8"/>
        </w:rPr>
        <w:t xml:space="preserve"> </w:t>
      </w:r>
      <w:r>
        <w:rPr>
          <w:spacing w:val="-1"/>
        </w:rPr>
        <w:t>Российской</w:t>
      </w:r>
      <w:r>
        <w:rPr>
          <w:spacing w:val="10"/>
        </w:rPr>
        <w:t xml:space="preserve"> </w:t>
      </w:r>
      <w:r>
        <w:rPr>
          <w:spacing w:val="-1"/>
        </w:rPr>
        <w:t>Федерации</w:t>
      </w:r>
      <w:r>
        <w:rPr>
          <w:spacing w:val="10"/>
        </w:rPr>
        <w:t xml:space="preserve"> </w:t>
      </w:r>
      <w:r>
        <w:t>от</w:t>
      </w:r>
      <w:r>
        <w:rPr>
          <w:spacing w:val="7"/>
        </w:rPr>
        <w:t xml:space="preserve"> </w:t>
      </w:r>
      <w:r>
        <w:t>18</w:t>
      </w:r>
      <w:r>
        <w:rPr>
          <w:spacing w:val="9"/>
        </w:rPr>
        <w:t xml:space="preserve"> </w:t>
      </w:r>
      <w:r>
        <w:rPr>
          <w:spacing w:val="-1"/>
        </w:rPr>
        <w:t>марта</w:t>
      </w:r>
      <w:r>
        <w:rPr>
          <w:spacing w:val="8"/>
        </w:rPr>
        <w:t xml:space="preserve"> </w:t>
      </w:r>
      <w:r>
        <w:rPr>
          <w:spacing w:val="-1"/>
        </w:rPr>
        <w:t>2015</w:t>
      </w:r>
      <w:r>
        <w:rPr>
          <w:spacing w:val="9"/>
        </w:rPr>
        <w:t xml:space="preserve"> </w:t>
      </w:r>
      <w:r>
        <w:t>года</w:t>
      </w:r>
    </w:p>
    <w:p w14:paraId="334E1644" w14:textId="77777777" w:rsidR="003A7A2D" w:rsidRDefault="003A7A2D" w:rsidP="003A7A2D">
      <w:pPr>
        <w:pStyle w:val="a3"/>
        <w:ind w:right="105"/>
        <w:jc w:val="both"/>
      </w:pPr>
      <w:r>
        <w:t>№</w:t>
      </w:r>
      <w:r>
        <w:rPr>
          <w:spacing w:val="25"/>
        </w:rPr>
        <w:t xml:space="preserve"> </w:t>
      </w:r>
      <w:r>
        <w:t>250</w:t>
      </w:r>
      <w:r>
        <w:rPr>
          <w:spacing w:val="31"/>
        </w:rPr>
        <w:t xml:space="preserve"> </w:t>
      </w:r>
      <w:r>
        <w:rPr>
          <w:spacing w:val="-3"/>
        </w:rPr>
        <w:t>«Об</w:t>
      </w:r>
      <w:r>
        <w:rPr>
          <w:spacing w:val="31"/>
        </w:rPr>
        <w:t xml:space="preserve"> </w:t>
      </w:r>
      <w:r>
        <w:rPr>
          <w:spacing w:val="-1"/>
        </w:rPr>
        <w:t>утверждении</w:t>
      </w:r>
      <w:r>
        <w:rPr>
          <w:spacing w:val="27"/>
        </w:rPr>
        <w:t xml:space="preserve"> </w:t>
      </w:r>
      <w:r>
        <w:rPr>
          <w:spacing w:val="-1"/>
        </w:rPr>
        <w:t>требований</w:t>
      </w:r>
      <w:r>
        <w:rPr>
          <w:spacing w:val="27"/>
        </w:rPr>
        <w:t xml:space="preserve"> </w:t>
      </w:r>
      <w:r>
        <w:t>к</w:t>
      </w:r>
      <w:r>
        <w:rPr>
          <w:spacing w:val="24"/>
        </w:rPr>
        <w:t xml:space="preserve"> </w:t>
      </w:r>
      <w:r>
        <w:rPr>
          <w:spacing w:val="-1"/>
        </w:rPr>
        <w:t>составлению</w:t>
      </w:r>
      <w:r>
        <w:rPr>
          <w:spacing w:val="27"/>
        </w:rPr>
        <w:t xml:space="preserve"> </w:t>
      </w:r>
      <w:r>
        <w:t>и</w:t>
      </w:r>
      <w:r>
        <w:rPr>
          <w:spacing w:val="27"/>
        </w:rPr>
        <w:t xml:space="preserve"> </w:t>
      </w:r>
      <w:r>
        <w:rPr>
          <w:spacing w:val="-1"/>
        </w:rPr>
        <w:t>выдаче</w:t>
      </w:r>
      <w:r>
        <w:rPr>
          <w:spacing w:val="25"/>
        </w:rPr>
        <w:t xml:space="preserve"> </w:t>
      </w:r>
      <w:r>
        <w:rPr>
          <w:spacing w:val="-1"/>
        </w:rPr>
        <w:t>заявителям</w:t>
      </w:r>
      <w:r>
        <w:rPr>
          <w:spacing w:val="25"/>
        </w:rPr>
        <w:t xml:space="preserve"> </w:t>
      </w:r>
      <w:r>
        <w:rPr>
          <w:spacing w:val="-1"/>
        </w:rPr>
        <w:t>документов</w:t>
      </w:r>
      <w:r>
        <w:rPr>
          <w:spacing w:val="25"/>
        </w:rPr>
        <w:t xml:space="preserve"> </w:t>
      </w:r>
      <w:r>
        <w:t>на</w:t>
      </w:r>
      <w:r>
        <w:rPr>
          <w:spacing w:val="73"/>
        </w:rPr>
        <w:t xml:space="preserve"> </w:t>
      </w:r>
      <w:r>
        <w:rPr>
          <w:spacing w:val="-1"/>
        </w:rPr>
        <w:t>бумажном</w:t>
      </w:r>
      <w:r>
        <w:rPr>
          <w:spacing w:val="35"/>
        </w:rPr>
        <w:t xml:space="preserve"> </w:t>
      </w:r>
      <w:r>
        <w:rPr>
          <w:spacing w:val="-1"/>
        </w:rPr>
        <w:t>носителе,</w:t>
      </w:r>
      <w:r>
        <w:rPr>
          <w:spacing w:val="38"/>
        </w:rPr>
        <w:t xml:space="preserve"> </w:t>
      </w:r>
      <w:r>
        <w:rPr>
          <w:spacing w:val="-1"/>
        </w:rPr>
        <w:t>подтверждающих</w:t>
      </w:r>
      <w:r>
        <w:rPr>
          <w:spacing w:val="36"/>
        </w:rPr>
        <w:t xml:space="preserve"> </w:t>
      </w:r>
      <w:r>
        <w:rPr>
          <w:spacing w:val="-1"/>
        </w:rPr>
        <w:t>содержание</w:t>
      </w:r>
      <w:r>
        <w:rPr>
          <w:spacing w:val="35"/>
        </w:rPr>
        <w:t xml:space="preserve"> </w:t>
      </w:r>
      <w:r>
        <w:t>электронных</w:t>
      </w:r>
      <w:r>
        <w:rPr>
          <w:spacing w:val="38"/>
        </w:rPr>
        <w:t xml:space="preserve"> </w:t>
      </w:r>
      <w:r>
        <w:rPr>
          <w:spacing w:val="-1"/>
        </w:rPr>
        <w:t>документов,</w:t>
      </w:r>
      <w:r>
        <w:rPr>
          <w:spacing w:val="75"/>
        </w:rPr>
        <w:t xml:space="preserve"> </w:t>
      </w:r>
      <w:r>
        <w:rPr>
          <w:spacing w:val="-1"/>
        </w:rPr>
        <w:t>направленных</w:t>
      </w:r>
      <w:r>
        <w:rPr>
          <w:spacing w:val="33"/>
        </w:rPr>
        <w:t xml:space="preserve"> </w:t>
      </w:r>
      <w:r>
        <w:t>в</w:t>
      </w:r>
      <w:r>
        <w:rPr>
          <w:spacing w:val="33"/>
        </w:rPr>
        <w:t xml:space="preserve"> </w:t>
      </w:r>
      <w:r>
        <w:rPr>
          <w:spacing w:val="-1"/>
        </w:rPr>
        <w:t>многофункциональный</w:t>
      </w:r>
      <w:r>
        <w:rPr>
          <w:spacing w:val="32"/>
        </w:rPr>
        <w:t xml:space="preserve"> </w:t>
      </w:r>
      <w:r>
        <w:rPr>
          <w:spacing w:val="-1"/>
        </w:rPr>
        <w:t>центр</w:t>
      </w:r>
      <w:r>
        <w:rPr>
          <w:spacing w:val="31"/>
        </w:rPr>
        <w:t xml:space="preserve"> </w:t>
      </w:r>
      <w:r>
        <w:rPr>
          <w:spacing w:val="-1"/>
        </w:rPr>
        <w:t>предоставления</w:t>
      </w:r>
      <w:r>
        <w:rPr>
          <w:spacing w:val="31"/>
        </w:rPr>
        <w:t xml:space="preserve"> </w:t>
      </w:r>
      <w:r>
        <w:rPr>
          <w:spacing w:val="-1"/>
        </w:rPr>
        <w:t>государственных</w:t>
      </w:r>
      <w:r>
        <w:rPr>
          <w:spacing w:val="33"/>
        </w:rPr>
        <w:t xml:space="preserve"> </w:t>
      </w:r>
      <w:r>
        <w:t>и</w:t>
      </w:r>
      <w:r>
        <w:rPr>
          <w:spacing w:val="99"/>
        </w:rPr>
        <w:t xml:space="preserve"> </w:t>
      </w:r>
      <w:r>
        <w:rPr>
          <w:spacing w:val="-1"/>
        </w:rPr>
        <w:t>муниципальных</w:t>
      </w:r>
      <w:r>
        <w:rPr>
          <w:spacing w:val="9"/>
        </w:rPr>
        <w:t xml:space="preserve"> </w:t>
      </w:r>
      <w:r>
        <w:rPr>
          <w:spacing w:val="-2"/>
        </w:rPr>
        <w:t>услуг</w:t>
      </w:r>
      <w:r>
        <w:rPr>
          <w:spacing w:val="7"/>
        </w:rPr>
        <w:t xml:space="preserve"> </w:t>
      </w:r>
      <w:r>
        <w:t>по</w:t>
      </w:r>
      <w:r>
        <w:rPr>
          <w:spacing w:val="7"/>
        </w:rPr>
        <w:t xml:space="preserve"> </w:t>
      </w:r>
      <w:r>
        <w:rPr>
          <w:spacing w:val="-1"/>
        </w:rPr>
        <w:t>результатам</w:t>
      </w:r>
      <w:r>
        <w:rPr>
          <w:spacing w:val="6"/>
        </w:rPr>
        <w:t xml:space="preserve"> </w:t>
      </w:r>
      <w:r>
        <w:t>предоставления</w:t>
      </w:r>
      <w:r>
        <w:rPr>
          <w:spacing w:val="7"/>
        </w:rPr>
        <w:t xml:space="preserve"> </w:t>
      </w:r>
      <w:r>
        <w:rPr>
          <w:spacing w:val="-1"/>
        </w:rPr>
        <w:t>государственных</w:t>
      </w:r>
      <w:r>
        <w:rPr>
          <w:spacing w:val="7"/>
        </w:rPr>
        <w:t xml:space="preserve"> </w:t>
      </w:r>
      <w:r>
        <w:t>и</w:t>
      </w:r>
      <w:r>
        <w:rPr>
          <w:spacing w:val="8"/>
        </w:rPr>
        <w:t xml:space="preserve"> </w:t>
      </w:r>
      <w:r>
        <w:rPr>
          <w:spacing w:val="-1"/>
        </w:rPr>
        <w:t>муниципальных</w:t>
      </w:r>
      <w:r>
        <w:rPr>
          <w:spacing w:val="72"/>
        </w:rPr>
        <w:t xml:space="preserve"> </w:t>
      </w:r>
      <w:r>
        <w:rPr>
          <w:spacing w:val="-1"/>
        </w:rPr>
        <w:t>услуг</w:t>
      </w:r>
      <w:r>
        <w:rPr>
          <w:spacing w:val="48"/>
        </w:rPr>
        <w:t xml:space="preserve"> </w:t>
      </w:r>
      <w:r>
        <w:t>органами,</w:t>
      </w:r>
      <w:r>
        <w:rPr>
          <w:spacing w:val="48"/>
        </w:rPr>
        <w:t xml:space="preserve"> </w:t>
      </w:r>
      <w:r>
        <w:rPr>
          <w:spacing w:val="-1"/>
        </w:rPr>
        <w:t>предоставляющими</w:t>
      </w:r>
      <w:r>
        <w:rPr>
          <w:spacing w:val="49"/>
        </w:rPr>
        <w:t xml:space="preserve"> </w:t>
      </w:r>
      <w:r>
        <w:rPr>
          <w:spacing w:val="-1"/>
        </w:rPr>
        <w:t>государственные</w:t>
      </w:r>
      <w:r>
        <w:rPr>
          <w:spacing w:val="51"/>
        </w:rPr>
        <w:t xml:space="preserve"> </w:t>
      </w:r>
      <w:r>
        <w:rPr>
          <w:spacing w:val="-1"/>
        </w:rPr>
        <w:t>услуги,</w:t>
      </w:r>
      <w:r>
        <w:rPr>
          <w:spacing w:val="48"/>
        </w:rPr>
        <w:t xml:space="preserve"> </w:t>
      </w:r>
      <w:r>
        <w:t>и</w:t>
      </w:r>
      <w:r>
        <w:rPr>
          <w:spacing w:val="49"/>
        </w:rPr>
        <w:t xml:space="preserve"> </w:t>
      </w:r>
      <w:r>
        <w:rPr>
          <w:spacing w:val="-1"/>
        </w:rPr>
        <w:t>органами,</w:t>
      </w:r>
      <w:r>
        <w:rPr>
          <w:spacing w:val="68"/>
        </w:rPr>
        <w:t xml:space="preserve"> </w:t>
      </w:r>
      <w:r>
        <w:rPr>
          <w:spacing w:val="-1"/>
        </w:rPr>
        <w:t>предоставляющими</w:t>
      </w:r>
      <w:r>
        <w:rPr>
          <w:spacing w:val="8"/>
        </w:rPr>
        <w:t xml:space="preserve"> </w:t>
      </w:r>
      <w:r>
        <w:rPr>
          <w:spacing w:val="-1"/>
        </w:rPr>
        <w:t>муниципальные</w:t>
      </w:r>
      <w:r>
        <w:rPr>
          <w:spacing w:val="8"/>
        </w:rPr>
        <w:t xml:space="preserve"> </w:t>
      </w:r>
      <w:r>
        <w:rPr>
          <w:spacing w:val="-2"/>
        </w:rPr>
        <w:t>услуги,</w:t>
      </w:r>
      <w:r>
        <w:rPr>
          <w:spacing w:val="9"/>
        </w:rPr>
        <w:t xml:space="preserve"> </w:t>
      </w:r>
      <w:r>
        <w:t>и</w:t>
      </w:r>
      <w:r>
        <w:rPr>
          <w:spacing w:val="6"/>
        </w:rPr>
        <w:t xml:space="preserve"> </w:t>
      </w:r>
      <w:r>
        <w:t>к</w:t>
      </w:r>
      <w:r>
        <w:rPr>
          <w:spacing w:val="8"/>
        </w:rPr>
        <w:t xml:space="preserve"> </w:t>
      </w:r>
      <w:r>
        <w:rPr>
          <w:spacing w:val="-1"/>
        </w:rPr>
        <w:t>выдаче</w:t>
      </w:r>
      <w:r>
        <w:rPr>
          <w:spacing w:val="6"/>
        </w:rPr>
        <w:t xml:space="preserve"> </w:t>
      </w:r>
      <w:r>
        <w:rPr>
          <w:spacing w:val="-1"/>
        </w:rPr>
        <w:t>заявителям</w:t>
      </w:r>
      <w:r>
        <w:rPr>
          <w:spacing w:val="6"/>
        </w:rPr>
        <w:t xml:space="preserve"> </w:t>
      </w:r>
      <w:r>
        <w:t>на</w:t>
      </w:r>
      <w:r>
        <w:rPr>
          <w:spacing w:val="6"/>
        </w:rPr>
        <w:t xml:space="preserve"> </w:t>
      </w:r>
      <w:r>
        <w:rPr>
          <w:spacing w:val="-1"/>
        </w:rPr>
        <w:t>основании</w:t>
      </w:r>
      <w:r>
        <w:rPr>
          <w:spacing w:val="85"/>
        </w:rPr>
        <w:t xml:space="preserve"> </w:t>
      </w:r>
      <w:r>
        <w:rPr>
          <w:spacing w:val="-1"/>
        </w:rPr>
        <w:t>информации</w:t>
      </w:r>
      <w:r>
        <w:rPr>
          <w:spacing w:val="15"/>
        </w:rPr>
        <w:t xml:space="preserve"> </w:t>
      </w:r>
      <w:r>
        <w:t>из</w:t>
      </w:r>
      <w:r>
        <w:rPr>
          <w:spacing w:val="15"/>
        </w:rPr>
        <w:t xml:space="preserve"> </w:t>
      </w:r>
      <w:r>
        <w:rPr>
          <w:spacing w:val="-1"/>
        </w:rPr>
        <w:t>информационных</w:t>
      </w:r>
      <w:r>
        <w:rPr>
          <w:spacing w:val="19"/>
        </w:rPr>
        <w:t xml:space="preserve"> </w:t>
      </w:r>
      <w:r>
        <w:rPr>
          <w:spacing w:val="-1"/>
        </w:rPr>
        <w:t>систем</w:t>
      </w:r>
      <w:r>
        <w:rPr>
          <w:spacing w:val="16"/>
        </w:rPr>
        <w:t xml:space="preserve"> </w:t>
      </w:r>
      <w:r>
        <w:rPr>
          <w:spacing w:val="-1"/>
        </w:rPr>
        <w:t>органов,</w:t>
      </w:r>
      <w:r>
        <w:rPr>
          <w:spacing w:val="16"/>
        </w:rPr>
        <w:t xml:space="preserve"> </w:t>
      </w:r>
      <w:r>
        <w:rPr>
          <w:spacing w:val="-1"/>
        </w:rPr>
        <w:t>предоставляющих</w:t>
      </w:r>
      <w:r>
        <w:rPr>
          <w:spacing w:val="16"/>
        </w:rPr>
        <w:t xml:space="preserve"> </w:t>
      </w:r>
      <w:r>
        <w:rPr>
          <w:spacing w:val="-1"/>
        </w:rPr>
        <w:t>государственные</w:t>
      </w:r>
      <w:r>
        <w:rPr>
          <w:spacing w:val="107"/>
        </w:rPr>
        <w:t xml:space="preserve"> </w:t>
      </w:r>
      <w:r>
        <w:rPr>
          <w:spacing w:val="-1"/>
        </w:rPr>
        <w:t>услуги,</w:t>
      </w:r>
      <w:r>
        <w:rPr>
          <w:spacing w:val="60"/>
        </w:rPr>
        <w:t xml:space="preserve"> </w:t>
      </w:r>
      <w:r>
        <w:t>и</w:t>
      </w:r>
      <w:r>
        <w:rPr>
          <w:spacing w:val="1"/>
        </w:rPr>
        <w:t xml:space="preserve"> </w:t>
      </w:r>
      <w:r>
        <w:rPr>
          <w:spacing w:val="-1"/>
        </w:rPr>
        <w:t>органов,</w:t>
      </w:r>
      <w:r>
        <w:t xml:space="preserve"> </w:t>
      </w:r>
      <w:r>
        <w:rPr>
          <w:spacing w:val="-1"/>
        </w:rPr>
        <w:t>предоставляющих</w:t>
      </w:r>
      <w:r>
        <w:t xml:space="preserve"> </w:t>
      </w:r>
      <w:r>
        <w:rPr>
          <w:spacing w:val="-1"/>
        </w:rPr>
        <w:t>муниципальные</w:t>
      </w:r>
      <w:r>
        <w:rPr>
          <w:spacing w:val="1"/>
        </w:rPr>
        <w:t xml:space="preserve"> </w:t>
      </w:r>
      <w:r>
        <w:rPr>
          <w:spacing w:val="-1"/>
        </w:rPr>
        <w:t>услуги,</w:t>
      </w:r>
      <w:r>
        <w:t xml:space="preserve"> в</w:t>
      </w:r>
      <w:r>
        <w:rPr>
          <w:spacing w:val="59"/>
        </w:rPr>
        <w:t xml:space="preserve"> </w:t>
      </w:r>
      <w:r>
        <w:t>том</w:t>
      </w:r>
      <w:r>
        <w:rPr>
          <w:spacing w:val="59"/>
        </w:rPr>
        <w:t xml:space="preserve"> </w:t>
      </w:r>
      <w:r>
        <w:rPr>
          <w:spacing w:val="-1"/>
        </w:rPr>
        <w:t>числе</w:t>
      </w:r>
      <w:r>
        <w:rPr>
          <w:spacing w:val="59"/>
        </w:rPr>
        <w:t xml:space="preserve"> </w:t>
      </w:r>
      <w:r>
        <w:t>с</w:t>
      </w:r>
      <w:r>
        <w:rPr>
          <w:spacing w:val="86"/>
        </w:rPr>
        <w:t xml:space="preserve"> </w:t>
      </w:r>
      <w:r>
        <w:rPr>
          <w:spacing w:val="-1"/>
        </w:rPr>
        <w:t>использованием</w:t>
      </w:r>
      <w:r>
        <w:rPr>
          <w:spacing w:val="8"/>
        </w:rPr>
        <w:t xml:space="preserve"> </w:t>
      </w:r>
      <w:r>
        <w:rPr>
          <w:spacing w:val="-1"/>
        </w:rPr>
        <w:t>информационно</w:t>
      </w:r>
      <w:r>
        <w:rPr>
          <w:rFonts w:eastAsia="Times New Roman"/>
          <w:spacing w:val="-1"/>
        </w:rPr>
        <w:t>-</w:t>
      </w:r>
      <w:r>
        <w:rPr>
          <w:spacing w:val="-1"/>
        </w:rPr>
        <w:t>технологической</w:t>
      </w:r>
      <w:r>
        <w:rPr>
          <w:spacing w:val="10"/>
        </w:rPr>
        <w:t xml:space="preserve"> </w:t>
      </w:r>
      <w:r>
        <w:t>и</w:t>
      </w:r>
      <w:r>
        <w:rPr>
          <w:spacing w:val="10"/>
        </w:rPr>
        <w:t xml:space="preserve"> </w:t>
      </w:r>
      <w:r>
        <w:rPr>
          <w:spacing w:val="-1"/>
        </w:rPr>
        <w:t>коммуникационной</w:t>
      </w:r>
      <w:r>
        <w:rPr>
          <w:spacing w:val="10"/>
        </w:rPr>
        <w:t xml:space="preserve"> </w:t>
      </w:r>
      <w:r>
        <w:rPr>
          <w:spacing w:val="-1"/>
        </w:rPr>
        <w:t>инфраструктуры,</w:t>
      </w:r>
    </w:p>
    <w:p w14:paraId="55B8F596" w14:textId="77777777" w:rsidR="003A7A2D" w:rsidRDefault="003A7A2D" w:rsidP="003A7A2D">
      <w:pPr>
        <w:jc w:val="both"/>
        <w:sectPr w:rsidR="003A7A2D">
          <w:pgSz w:w="11910" w:h="16840"/>
          <w:pgMar w:top="1060" w:right="740" w:bottom="280" w:left="1600" w:header="720" w:footer="720" w:gutter="0"/>
          <w:cols w:space="720"/>
        </w:sectPr>
      </w:pPr>
    </w:p>
    <w:p w14:paraId="33B24EE3" w14:textId="77777777" w:rsidR="003A7A2D" w:rsidRDefault="003A7A2D" w:rsidP="003A7A2D">
      <w:pPr>
        <w:pStyle w:val="a3"/>
        <w:spacing w:before="46"/>
        <w:ind w:right="107"/>
      </w:pPr>
      <w:r>
        <w:rPr>
          <w:spacing w:val="-1"/>
        </w:rPr>
        <w:t>документов,</w:t>
      </w:r>
      <w:r>
        <w:t xml:space="preserve"> </w:t>
      </w:r>
      <w:r>
        <w:rPr>
          <w:spacing w:val="48"/>
        </w:rPr>
        <w:t xml:space="preserve"> </w:t>
      </w:r>
      <w:r>
        <w:rPr>
          <w:spacing w:val="-1"/>
        </w:rPr>
        <w:t>включая</w:t>
      </w:r>
      <w:r>
        <w:t xml:space="preserve"> </w:t>
      </w:r>
      <w:r>
        <w:rPr>
          <w:spacing w:val="50"/>
        </w:rPr>
        <w:t xml:space="preserve"> </w:t>
      </w:r>
      <w:r>
        <w:rPr>
          <w:spacing w:val="-1"/>
        </w:rPr>
        <w:t>составление</w:t>
      </w:r>
      <w:r>
        <w:t xml:space="preserve"> </w:t>
      </w:r>
      <w:r>
        <w:rPr>
          <w:spacing w:val="47"/>
        </w:rPr>
        <w:t xml:space="preserve"> </w:t>
      </w:r>
      <w:r>
        <w:t xml:space="preserve">на </w:t>
      </w:r>
      <w:r>
        <w:rPr>
          <w:spacing w:val="47"/>
        </w:rPr>
        <w:t xml:space="preserve"> </w:t>
      </w:r>
      <w:r>
        <w:t xml:space="preserve">бумажном </w:t>
      </w:r>
      <w:r>
        <w:rPr>
          <w:spacing w:val="47"/>
        </w:rPr>
        <w:t xml:space="preserve"> </w:t>
      </w:r>
      <w:r>
        <w:t xml:space="preserve">носителе </w:t>
      </w:r>
      <w:r>
        <w:rPr>
          <w:spacing w:val="47"/>
        </w:rPr>
        <w:t xml:space="preserve"> </w:t>
      </w:r>
      <w:r>
        <w:t xml:space="preserve">и </w:t>
      </w:r>
      <w:r>
        <w:rPr>
          <w:spacing w:val="49"/>
        </w:rPr>
        <w:t xml:space="preserve"> </w:t>
      </w:r>
      <w:r>
        <w:rPr>
          <w:spacing w:val="-1"/>
        </w:rPr>
        <w:t>заверение</w:t>
      </w:r>
      <w:r>
        <w:t xml:space="preserve"> </w:t>
      </w:r>
      <w:r>
        <w:rPr>
          <w:spacing w:val="47"/>
        </w:rPr>
        <w:t xml:space="preserve"> </w:t>
      </w:r>
      <w:r>
        <w:rPr>
          <w:spacing w:val="-1"/>
        </w:rPr>
        <w:t>выписок</w:t>
      </w:r>
      <w:r>
        <w:t xml:space="preserve"> </w:t>
      </w:r>
      <w:r>
        <w:rPr>
          <w:spacing w:val="48"/>
        </w:rPr>
        <w:t xml:space="preserve"> </w:t>
      </w:r>
      <w:r>
        <w:t>из</w:t>
      </w:r>
      <w:r>
        <w:rPr>
          <w:spacing w:val="72"/>
        </w:rPr>
        <w:t xml:space="preserve"> </w:t>
      </w:r>
      <w:r>
        <w:rPr>
          <w:spacing w:val="-1"/>
        </w:rPr>
        <w:t>указанных</w:t>
      </w:r>
      <w:r>
        <w:rPr>
          <w:spacing w:val="2"/>
        </w:rPr>
        <w:t xml:space="preserve"> </w:t>
      </w:r>
      <w:r>
        <w:rPr>
          <w:spacing w:val="-1"/>
        </w:rPr>
        <w:t>информационных</w:t>
      </w:r>
      <w:r>
        <w:rPr>
          <w:spacing w:val="2"/>
        </w:rPr>
        <w:t xml:space="preserve"> </w:t>
      </w:r>
      <w:r>
        <w:rPr>
          <w:spacing w:val="-1"/>
        </w:rPr>
        <w:t>систем»;</w:t>
      </w:r>
    </w:p>
    <w:p w14:paraId="5A893AAC" w14:textId="77777777" w:rsidR="003A7A2D" w:rsidRDefault="003A7A2D" w:rsidP="00C63200">
      <w:pPr>
        <w:pStyle w:val="a3"/>
        <w:numPr>
          <w:ilvl w:val="2"/>
          <w:numId w:val="130"/>
        </w:numPr>
        <w:tabs>
          <w:tab w:val="left" w:pos="1518"/>
        </w:tabs>
        <w:autoSpaceDE/>
        <w:autoSpaceDN/>
        <w:adjustRightInd/>
        <w:ind w:right="105" w:firstLine="708"/>
        <w:jc w:val="both"/>
      </w:pPr>
      <w:r>
        <w:rPr>
          <w:spacing w:val="-1"/>
        </w:rPr>
        <w:t>Постановление</w:t>
      </w:r>
      <w:r>
        <w:rPr>
          <w:spacing w:val="3"/>
        </w:rPr>
        <w:t xml:space="preserve"> </w:t>
      </w:r>
      <w:r>
        <w:rPr>
          <w:spacing w:val="-1"/>
        </w:rPr>
        <w:t>Правительства</w:t>
      </w:r>
      <w:r>
        <w:rPr>
          <w:spacing w:val="3"/>
        </w:rPr>
        <w:t xml:space="preserve"> </w:t>
      </w:r>
      <w:r>
        <w:rPr>
          <w:spacing w:val="-1"/>
        </w:rPr>
        <w:t>Российской</w:t>
      </w:r>
      <w:r>
        <w:rPr>
          <w:spacing w:val="6"/>
        </w:rPr>
        <w:t xml:space="preserve"> </w:t>
      </w:r>
      <w:r>
        <w:rPr>
          <w:spacing w:val="-1"/>
        </w:rPr>
        <w:t>Федерации</w:t>
      </w:r>
      <w:r>
        <w:rPr>
          <w:spacing w:val="6"/>
        </w:rPr>
        <w:t xml:space="preserve"> </w:t>
      </w:r>
      <w:r>
        <w:t>от</w:t>
      </w:r>
      <w:r>
        <w:rPr>
          <w:spacing w:val="5"/>
        </w:rPr>
        <w:t xml:space="preserve"> </w:t>
      </w:r>
      <w:r>
        <w:t>28</w:t>
      </w:r>
      <w:r>
        <w:rPr>
          <w:spacing w:val="4"/>
        </w:rPr>
        <w:t xml:space="preserve"> </w:t>
      </w:r>
      <w:r>
        <w:rPr>
          <w:spacing w:val="-1"/>
        </w:rPr>
        <w:t>ноября</w:t>
      </w:r>
      <w:r>
        <w:t xml:space="preserve"> </w:t>
      </w:r>
      <w:r>
        <w:rPr>
          <w:spacing w:val="4"/>
        </w:rPr>
        <w:t xml:space="preserve"> </w:t>
      </w:r>
      <w:r>
        <w:t>2011</w:t>
      </w:r>
      <w:r>
        <w:rPr>
          <w:spacing w:val="81"/>
        </w:rPr>
        <w:t xml:space="preserve"> </w:t>
      </w:r>
      <w:r>
        <w:t>года</w:t>
      </w:r>
      <w:r>
        <w:rPr>
          <w:spacing w:val="15"/>
        </w:rPr>
        <w:t xml:space="preserve"> </w:t>
      </w:r>
      <w:r>
        <w:t>№</w:t>
      </w:r>
      <w:r>
        <w:rPr>
          <w:spacing w:val="15"/>
        </w:rPr>
        <w:t xml:space="preserve"> </w:t>
      </w:r>
      <w:r>
        <w:t>977</w:t>
      </w:r>
      <w:r>
        <w:rPr>
          <w:spacing w:val="21"/>
        </w:rPr>
        <w:t xml:space="preserve"> </w:t>
      </w:r>
      <w:r>
        <w:rPr>
          <w:spacing w:val="-3"/>
        </w:rPr>
        <w:t>«О</w:t>
      </w:r>
      <w:r>
        <w:rPr>
          <w:spacing w:val="18"/>
        </w:rPr>
        <w:t xml:space="preserve"> </w:t>
      </w:r>
      <w:r>
        <w:t>федеральной</w:t>
      </w:r>
      <w:r>
        <w:rPr>
          <w:spacing w:val="18"/>
        </w:rPr>
        <w:t xml:space="preserve"> </w:t>
      </w:r>
      <w:r>
        <w:rPr>
          <w:spacing w:val="-1"/>
        </w:rPr>
        <w:t>государственной</w:t>
      </w:r>
      <w:r>
        <w:rPr>
          <w:spacing w:val="18"/>
        </w:rPr>
        <w:t xml:space="preserve"> </w:t>
      </w:r>
      <w:r>
        <w:rPr>
          <w:spacing w:val="-1"/>
        </w:rPr>
        <w:t>информационной</w:t>
      </w:r>
      <w:r>
        <w:rPr>
          <w:spacing w:val="18"/>
        </w:rPr>
        <w:t xml:space="preserve"> </w:t>
      </w:r>
      <w:r>
        <w:rPr>
          <w:spacing w:val="-1"/>
        </w:rPr>
        <w:t>системе</w:t>
      </w:r>
      <w:r>
        <w:rPr>
          <w:spacing w:val="20"/>
        </w:rPr>
        <w:t xml:space="preserve"> </w:t>
      </w:r>
      <w:r>
        <w:rPr>
          <w:spacing w:val="-1"/>
        </w:rPr>
        <w:t>«Единая</w:t>
      </w:r>
      <w:r>
        <w:rPr>
          <w:spacing w:val="16"/>
        </w:rPr>
        <w:t xml:space="preserve"> </w:t>
      </w:r>
      <w:r>
        <w:rPr>
          <w:spacing w:val="-1"/>
        </w:rPr>
        <w:t>система</w:t>
      </w:r>
      <w:r>
        <w:rPr>
          <w:spacing w:val="65"/>
        </w:rPr>
        <w:t xml:space="preserve"> </w:t>
      </w:r>
      <w:r>
        <w:rPr>
          <w:spacing w:val="-1"/>
        </w:rPr>
        <w:t>идентификации</w:t>
      </w:r>
      <w:r>
        <w:rPr>
          <w:spacing w:val="39"/>
        </w:rPr>
        <w:t xml:space="preserve"> </w:t>
      </w:r>
      <w:r>
        <w:t>и</w:t>
      </w:r>
      <w:r>
        <w:rPr>
          <w:spacing w:val="39"/>
        </w:rPr>
        <w:t xml:space="preserve"> </w:t>
      </w:r>
      <w:r>
        <w:rPr>
          <w:spacing w:val="-1"/>
        </w:rPr>
        <w:t>аутентификации</w:t>
      </w:r>
      <w:r>
        <w:rPr>
          <w:spacing w:val="39"/>
        </w:rPr>
        <w:t xml:space="preserve"> </w:t>
      </w:r>
      <w:r>
        <w:t>в</w:t>
      </w:r>
      <w:r>
        <w:rPr>
          <w:spacing w:val="35"/>
        </w:rPr>
        <w:t xml:space="preserve"> </w:t>
      </w:r>
      <w:r>
        <w:rPr>
          <w:spacing w:val="-1"/>
        </w:rPr>
        <w:t>инфраструктуре,</w:t>
      </w:r>
      <w:r>
        <w:rPr>
          <w:spacing w:val="38"/>
        </w:rPr>
        <w:t xml:space="preserve"> </w:t>
      </w:r>
      <w:r>
        <w:rPr>
          <w:spacing w:val="-1"/>
        </w:rPr>
        <w:t>обеспечивающей</w:t>
      </w:r>
      <w:r>
        <w:rPr>
          <w:spacing w:val="39"/>
        </w:rPr>
        <w:t xml:space="preserve"> </w:t>
      </w:r>
      <w:r>
        <w:rPr>
          <w:spacing w:val="-1"/>
        </w:rPr>
        <w:t>информационно</w:t>
      </w:r>
      <w:r>
        <w:rPr>
          <w:rFonts w:eastAsia="Times New Roman"/>
          <w:spacing w:val="-1"/>
        </w:rPr>
        <w:t>-</w:t>
      </w:r>
      <w:r>
        <w:rPr>
          <w:rFonts w:eastAsia="Times New Roman"/>
          <w:spacing w:val="95"/>
        </w:rPr>
        <w:t xml:space="preserve"> </w:t>
      </w:r>
      <w:r>
        <w:rPr>
          <w:spacing w:val="-1"/>
        </w:rPr>
        <w:t>технологическое</w:t>
      </w:r>
      <w:r>
        <w:rPr>
          <w:spacing w:val="18"/>
        </w:rPr>
        <w:t xml:space="preserve"> </w:t>
      </w:r>
      <w:r>
        <w:rPr>
          <w:spacing w:val="-1"/>
        </w:rPr>
        <w:t>взаимодействие</w:t>
      </w:r>
      <w:r>
        <w:rPr>
          <w:spacing w:val="18"/>
        </w:rPr>
        <w:t xml:space="preserve"> </w:t>
      </w:r>
      <w:r>
        <w:rPr>
          <w:spacing w:val="-1"/>
        </w:rPr>
        <w:t>информационных</w:t>
      </w:r>
      <w:r>
        <w:rPr>
          <w:spacing w:val="19"/>
        </w:rPr>
        <w:t xml:space="preserve"> </w:t>
      </w:r>
      <w:r>
        <w:rPr>
          <w:spacing w:val="-1"/>
        </w:rPr>
        <w:t>систем,</w:t>
      </w:r>
      <w:r>
        <w:rPr>
          <w:spacing w:val="19"/>
        </w:rPr>
        <w:t xml:space="preserve"> </w:t>
      </w:r>
      <w:r>
        <w:rPr>
          <w:spacing w:val="-1"/>
        </w:rPr>
        <w:t>используемых</w:t>
      </w:r>
      <w:r>
        <w:rPr>
          <w:spacing w:val="21"/>
        </w:rPr>
        <w:t xml:space="preserve"> </w:t>
      </w:r>
      <w:r>
        <w:rPr>
          <w:spacing w:val="-1"/>
        </w:rPr>
        <w:t>для</w:t>
      </w:r>
      <w:r>
        <w:rPr>
          <w:spacing w:val="91"/>
        </w:rPr>
        <w:t xml:space="preserve"> </w:t>
      </w:r>
      <w:r>
        <w:rPr>
          <w:spacing w:val="-1"/>
        </w:rPr>
        <w:t>предоставления</w:t>
      </w:r>
      <w:r>
        <w:t xml:space="preserve"> </w:t>
      </w:r>
      <w:r>
        <w:rPr>
          <w:spacing w:val="-1"/>
        </w:rPr>
        <w:t>государственных</w:t>
      </w:r>
      <w:r>
        <w:t xml:space="preserve"> и</w:t>
      </w:r>
      <w:r>
        <w:rPr>
          <w:spacing w:val="1"/>
        </w:rPr>
        <w:t xml:space="preserve"> </w:t>
      </w:r>
      <w:r>
        <w:rPr>
          <w:spacing w:val="-1"/>
        </w:rPr>
        <w:t>муниципальных</w:t>
      </w:r>
      <w:r>
        <w:rPr>
          <w:spacing w:val="4"/>
        </w:rPr>
        <w:t xml:space="preserve"> </w:t>
      </w:r>
      <w:r>
        <w:rPr>
          <w:spacing w:val="-2"/>
        </w:rPr>
        <w:t>услуг</w:t>
      </w:r>
      <w:r>
        <w:t xml:space="preserve"> в</w:t>
      </w:r>
      <w:r>
        <w:rPr>
          <w:spacing w:val="-1"/>
        </w:rPr>
        <w:t xml:space="preserve"> </w:t>
      </w:r>
      <w:r>
        <w:t>электронной</w:t>
      </w:r>
      <w:r>
        <w:rPr>
          <w:spacing w:val="1"/>
        </w:rPr>
        <w:t xml:space="preserve"> </w:t>
      </w:r>
      <w:r>
        <w:rPr>
          <w:spacing w:val="-2"/>
        </w:rPr>
        <w:t>форме»;</w:t>
      </w:r>
    </w:p>
    <w:p w14:paraId="5D9CBB03" w14:textId="77777777" w:rsidR="003A7A2D" w:rsidRDefault="003A7A2D" w:rsidP="00C63200">
      <w:pPr>
        <w:pStyle w:val="a3"/>
        <w:numPr>
          <w:ilvl w:val="2"/>
          <w:numId w:val="130"/>
        </w:numPr>
        <w:tabs>
          <w:tab w:val="left" w:pos="1518"/>
        </w:tabs>
        <w:autoSpaceDE/>
        <w:autoSpaceDN/>
        <w:adjustRightInd/>
        <w:ind w:left="1517"/>
      </w:pPr>
      <w:r>
        <w:rPr>
          <w:spacing w:val="-1"/>
        </w:rPr>
        <w:t>Постановление</w:t>
      </w:r>
      <w:r>
        <w:rPr>
          <w:spacing w:val="8"/>
        </w:rPr>
        <w:t xml:space="preserve"> </w:t>
      </w:r>
      <w:r>
        <w:rPr>
          <w:spacing w:val="-1"/>
        </w:rPr>
        <w:t>Правительства</w:t>
      </w:r>
      <w:r>
        <w:rPr>
          <w:spacing w:val="8"/>
        </w:rPr>
        <w:t xml:space="preserve"> </w:t>
      </w:r>
      <w:r>
        <w:rPr>
          <w:spacing w:val="-1"/>
        </w:rPr>
        <w:t>Российской</w:t>
      </w:r>
      <w:r>
        <w:rPr>
          <w:spacing w:val="10"/>
        </w:rPr>
        <w:t xml:space="preserve"> </w:t>
      </w:r>
      <w:r>
        <w:rPr>
          <w:spacing w:val="-1"/>
        </w:rPr>
        <w:t>Федерации</w:t>
      </w:r>
      <w:r>
        <w:rPr>
          <w:spacing w:val="10"/>
        </w:rPr>
        <w:t xml:space="preserve"> </w:t>
      </w:r>
      <w:r>
        <w:t>от</w:t>
      </w:r>
      <w:r>
        <w:rPr>
          <w:spacing w:val="7"/>
        </w:rPr>
        <w:t xml:space="preserve"> </w:t>
      </w:r>
      <w:r>
        <w:t>26</w:t>
      </w:r>
      <w:r>
        <w:rPr>
          <w:spacing w:val="9"/>
        </w:rPr>
        <w:t xml:space="preserve"> </w:t>
      </w:r>
      <w:r>
        <w:rPr>
          <w:spacing w:val="-1"/>
        </w:rPr>
        <w:t>марта</w:t>
      </w:r>
      <w:r>
        <w:rPr>
          <w:spacing w:val="8"/>
        </w:rPr>
        <w:t xml:space="preserve"> </w:t>
      </w:r>
      <w:r>
        <w:rPr>
          <w:spacing w:val="-1"/>
        </w:rPr>
        <w:t>2016</w:t>
      </w:r>
      <w:r>
        <w:rPr>
          <w:spacing w:val="9"/>
        </w:rPr>
        <w:t xml:space="preserve"> </w:t>
      </w:r>
      <w:r>
        <w:rPr>
          <w:spacing w:val="-1"/>
        </w:rPr>
        <w:t>года</w:t>
      </w:r>
    </w:p>
    <w:p w14:paraId="60BF5CD2" w14:textId="77777777" w:rsidR="003A7A2D" w:rsidRDefault="003A7A2D" w:rsidP="003A7A2D">
      <w:pPr>
        <w:pStyle w:val="a3"/>
        <w:ind w:right="107"/>
      </w:pPr>
      <w:r>
        <w:t xml:space="preserve">№ </w:t>
      </w:r>
      <w:r>
        <w:rPr>
          <w:spacing w:val="35"/>
        </w:rPr>
        <w:t xml:space="preserve"> </w:t>
      </w:r>
      <w:r>
        <w:t xml:space="preserve">236 </w:t>
      </w:r>
      <w:r>
        <w:rPr>
          <w:spacing w:val="40"/>
        </w:rPr>
        <w:t xml:space="preserve"> </w:t>
      </w:r>
      <w:r>
        <w:rPr>
          <w:spacing w:val="-4"/>
        </w:rPr>
        <w:t>«О</w:t>
      </w:r>
      <w:r>
        <w:t xml:space="preserve"> </w:t>
      </w:r>
      <w:r>
        <w:rPr>
          <w:spacing w:val="35"/>
        </w:rPr>
        <w:t xml:space="preserve"> </w:t>
      </w:r>
      <w:r>
        <w:rPr>
          <w:spacing w:val="-1"/>
        </w:rPr>
        <w:t>требованиях</w:t>
      </w:r>
      <w:r>
        <w:t xml:space="preserve"> </w:t>
      </w:r>
      <w:r>
        <w:rPr>
          <w:spacing w:val="36"/>
        </w:rPr>
        <w:t xml:space="preserve"> </w:t>
      </w:r>
      <w:r>
        <w:t xml:space="preserve">к </w:t>
      </w:r>
      <w:r>
        <w:rPr>
          <w:spacing w:val="34"/>
        </w:rPr>
        <w:t xml:space="preserve"> </w:t>
      </w:r>
      <w:r>
        <w:rPr>
          <w:spacing w:val="-1"/>
        </w:rPr>
        <w:t>представлению</w:t>
      </w:r>
      <w:r>
        <w:t xml:space="preserve"> </w:t>
      </w:r>
      <w:r>
        <w:rPr>
          <w:spacing w:val="34"/>
        </w:rPr>
        <w:t xml:space="preserve"> </w:t>
      </w:r>
      <w:r>
        <w:t xml:space="preserve">в </w:t>
      </w:r>
      <w:r>
        <w:rPr>
          <w:spacing w:val="35"/>
        </w:rPr>
        <w:t xml:space="preserve"> </w:t>
      </w:r>
      <w:r>
        <w:rPr>
          <w:spacing w:val="-1"/>
        </w:rPr>
        <w:t>электронной</w:t>
      </w:r>
      <w:r>
        <w:t xml:space="preserve"> </w:t>
      </w:r>
      <w:r>
        <w:rPr>
          <w:spacing w:val="34"/>
        </w:rPr>
        <w:t xml:space="preserve"> </w:t>
      </w:r>
      <w:r>
        <w:rPr>
          <w:spacing w:val="-1"/>
        </w:rPr>
        <w:t>форме</w:t>
      </w:r>
      <w:r>
        <w:t xml:space="preserve"> </w:t>
      </w:r>
      <w:r>
        <w:rPr>
          <w:spacing w:val="35"/>
        </w:rPr>
        <w:t xml:space="preserve"> </w:t>
      </w:r>
      <w:r>
        <w:rPr>
          <w:spacing w:val="-1"/>
        </w:rPr>
        <w:t>государственных</w:t>
      </w:r>
      <w:r>
        <w:t xml:space="preserve"> </w:t>
      </w:r>
      <w:r>
        <w:rPr>
          <w:spacing w:val="36"/>
        </w:rPr>
        <w:t xml:space="preserve"> </w:t>
      </w:r>
      <w:r>
        <w:t>и</w:t>
      </w:r>
      <w:r>
        <w:rPr>
          <w:spacing w:val="87"/>
        </w:rPr>
        <w:t xml:space="preserve"> </w:t>
      </w:r>
      <w:r>
        <w:rPr>
          <w:spacing w:val="-1"/>
        </w:rPr>
        <w:t>муниципальных</w:t>
      </w:r>
      <w:r>
        <w:rPr>
          <w:spacing w:val="4"/>
        </w:rPr>
        <w:t xml:space="preserve"> </w:t>
      </w:r>
      <w:r>
        <w:rPr>
          <w:spacing w:val="-2"/>
        </w:rPr>
        <w:t>услуг»;</w:t>
      </w:r>
    </w:p>
    <w:p w14:paraId="2858D25C" w14:textId="77777777" w:rsidR="003A7A2D" w:rsidRDefault="003A7A2D" w:rsidP="00C63200">
      <w:pPr>
        <w:pStyle w:val="a3"/>
        <w:numPr>
          <w:ilvl w:val="0"/>
          <w:numId w:val="129"/>
        </w:numPr>
        <w:tabs>
          <w:tab w:val="left" w:pos="1307"/>
        </w:tabs>
        <w:autoSpaceDE/>
        <w:autoSpaceDN/>
        <w:adjustRightInd/>
        <w:ind w:right="106" w:firstLine="708"/>
        <w:jc w:val="both"/>
      </w:pPr>
      <w:r>
        <w:rPr>
          <w:spacing w:val="-1"/>
        </w:rPr>
        <w:t>Постановление</w:t>
      </w:r>
      <w:r>
        <w:rPr>
          <w:spacing w:val="56"/>
        </w:rPr>
        <w:t xml:space="preserve"> </w:t>
      </w:r>
      <w:r>
        <w:rPr>
          <w:spacing w:val="-1"/>
        </w:rPr>
        <w:t>Правительства</w:t>
      </w:r>
      <w:r>
        <w:rPr>
          <w:spacing w:val="56"/>
        </w:rPr>
        <w:t xml:space="preserve"> </w:t>
      </w:r>
      <w:r>
        <w:t>РФ</w:t>
      </w:r>
      <w:r>
        <w:rPr>
          <w:spacing w:val="57"/>
        </w:rPr>
        <w:t xml:space="preserve"> </w:t>
      </w:r>
      <w:r>
        <w:t>от 25</w:t>
      </w:r>
      <w:r>
        <w:rPr>
          <w:spacing w:val="57"/>
        </w:rPr>
        <w:t xml:space="preserve"> </w:t>
      </w:r>
      <w:r>
        <w:rPr>
          <w:spacing w:val="-1"/>
        </w:rPr>
        <w:t>января</w:t>
      </w:r>
      <w:r>
        <w:rPr>
          <w:spacing w:val="57"/>
        </w:rPr>
        <w:t xml:space="preserve"> </w:t>
      </w:r>
      <w:r>
        <w:rPr>
          <w:rFonts w:eastAsia="Times New Roman"/>
        </w:rPr>
        <w:t>2013</w:t>
      </w:r>
      <w:r>
        <w:rPr>
          <w:rFonts w:eastAsia="Times New Roman"/>
          <w:spacing w:val="57"/>
        </w:rPr>
        <w:t xml:space="preserve"> </w:t>
      </w:r>
      <w:r>
        <w:t>года</w:t>
      </w:r>
      <w:r>
        <w:rPr>
          <w:spacing w:val="59"/>
        </w:rPr>
        <w:t xml:space="preserve"> </w:t>
      </w:r>
      <w:r>
        <w:t>№</w:t>
      </w:r>
      <w:r>
        <w:rPr>
          <w:spacing w:val="56"/>
        </w:rPr>
        <w:t xml:space="preserve"> </w:t>
      </w:r>
      <w:r>
        <w:t>33</w:t>
      </w:r>
      <w:r>
        <w:rPr>
          <w:spacing w:val="4"/>
        </w:rPr>
        <w:t xml:space="preserve"> </w:t>
      </w:r>
      <w:r>
        <w:rPr>
          <w:spacing w:val="-3"/>
        </w:rPr>
        <w:t>«Об</w:t>
      </w:r>
      <w:r>
        <w:rPr>
          <w:spacing w:val="63"/>
        </w:rPr>
        <w:t xml:space="preserve"> </w:t>
      </w:r>
      <w:r>
        <w:t>использовании</w:t>
      </w:r>
      <w:r>
        <w:rPr>
          <w:spacing w:val="54"/>
        </w:rPr>
        <w:t xml:space="preserve"> </w:t>
      </w:r>
      <w:r>
        <w:rPr>
          <w:spacing w:val="-1"/>
        </w:rPr>
        <w:t>простой</w:t>
      </w:r>
      <w:r>
        <w:rPr>
          <w:spacing w:val="56"/>
        </w:rPr>
        <w:t xml:space="preserve"> </w:t>
      </w:r>
      <w:r>
        <w:rPr>
          <w:spacing w:val="-1"/>
        </w:rPr>
        <w:t>электронной</w:t>
      </w:r>
      <w:r>
        <w:rPr>
          <w:spacing w:val="54"/>
        </w:rPr>
        <w:t xml:space="preserve"> </w:t>
      </w:r>
      <w:r>
        <w:rPr>
          <w:spacing w:val="-1"/>
        </w:rPr>
        <w:t>подписи</w:t>
      </w:r>
      <w:r>
        <w:rPr>
          <w:spacing w:val="54"/>
        </w:rPr>
        <w:t xml:space="preserve"> </w:t>
      </w:r>
      <w:r>
        <w:t>при</w:t>
      </w:r>
      <w:r>
        <w:rPr>
          <w:spacing w:val="54"/>
        </w:rPr>
        <w:t xml:space="preserve"> </w:t>
      </w:r>
      <w:r>
        <w:rPr>
          <w:spacing w:val="-1"/>
        </w:rPr>
        <w:t>оказании</w:t>
      </w:r>
      <w:r>
        <w:rPr>
          <w:spacing w:val="54"/>
        </w:rPr>
        <w:t xml:space="preserve"> </w:t>
      </w:r>
      <w:r>
        <w:rPr>
          <w:spacing w:val="-1"/>
        </w:rPr>
        <w:t>государственных</w:t>
      </w:r>
      <w:r>
        <w:rPr>
          <w:spacing w:val="52"/>
        </w:rPr>
        <w:t xml:space="preserve"> </w:t>
      </w:r>
      <w:r>
        <w:t>и</w:t>
      </w:r>
      <w:r>
        <w:rPr>
          <w:spacing w:val="69"/>
        </w:rPr>
        <w:t xml:space="preserve"> </w:t>
      </w:r>
      <w:r>
        <w:rPr>
          <w:spacing w:val="-1"/>
        </w:rPr>
        <w:t>муниципальных</w:t>
      </w:r>
      <w:r>
        <w:rPr>
          <w:spacing w:val="4"/>
        </w:rPr>
        <w:t xml:space="preserve"> </w:t>
      </w:r>
      <w:r>
        <w:rPr>
          <w:spacing w:val="-2"/>
        </w:rPr>
        <w:t>услуг»;</w:t>
      </w:r>
    </w:p>
    <w:p w14:paraId="728AE6BD" w14:textId="77777777" w:rsidR="003A7A2D" w:rsidRDefault="003A7A2D" w:rsidP="00C63200">
      <w:pPr>
        <w:pStyle w:val="a3"/>
        <w:numPr>
          <w:ilvl w:val="0"/>
          <w:numId w:val="129"/>
        </w:numPr>
        <w:tabs>
          <w:tab w:val="left" w:pos="1256"/>
        </w:tabs>
        <w:autoSpaceDE/>
        <w:autoSpaceDN/>
        <w:adjustRightInd/>
        <w:ind w:right="107" w:firstLine="708"/>
        <w:jc w:val="both"/>
      </w:pPr>
      <w:r>
        <w:rPr>
          <w:spacing w:val="-1"/>
        </w:rPr>
        <w:t>Постановление</w:t>
      </w:r>
      <w:r>
        <w:rPr>
          <w:spacing w:val="6"/>
        </w:rPr>
        <w:t xml:space="preserve"> </w:t>
      </w:r>
      <w:r>
        <w:rPr>
          <w:spacing w:val="-1"/>
        </w:rPr>
        <w:t>Правительства</w:t>
      </w:r>
      <w:r>
        <w:rPr>
          <w:spacing w:val="6"/>
        </w:rPr>
        <w:t xml:space="preserve"> </w:t>
      </w:r>
      <w:r>
        <w:t>РФ</w:t>
      </w:r>
      <w:r>
        <w:rPr>
          <w:spacing w:val="7"/>
        </w:rPr>
        <w:t xml:space="preserve"> </w:t>
      </w:r>
      <w:r>
        <w:t>от</w:t>
      </w:r>
      <w:r>
        <w:rPr>
          <w:spacing w:val="7"/>
        </w:rPr>
        <w:t xml:space="preserve"> </w:t>
      </w:r>
      <w:r>
        <w:t>25</w:t>
      </w:r>
      <w:r>
        <w:rPr>
          <w:spacing w:val="4"/>
        </w:rPr>
        <w:t xml:space="preserve"> </w:t>
      </w:r>
      <w:r>
        <w:t>июня</w:t>
      </w:r>
      <w:r>
        <w:rPr>
          <w:spacing w:val="7"/>
        </w:rPr>
        <w:t xml:space="preserve"> </w:t>
      </w:r>
      <w:r>
        <w:rPr>
          <w:rFonts w:eastAsia="Times New Roman"/>
        </w:rPr>
        <w:t>2012</w:t>
      </w:r>
      <w:r>
        <w:rPr>
          <w:rFonts w:eastAsia="Times New Roman"/>
          <w:spacing w:val="7"/>
        </w:rPr>
        <w:t xml:space="preserve"> </w:t>
      </w:r>
      <w:r>
        <w:t>года</w:t>
      </w:r>
      <w:r>
        <w:rPr>
          <w:spacing w:val="6"/>
        </w:rPr>
        <w:t xml:space="preserve"> </w:t>
      </w:r>
      <w:r>
        <w:t>№</w:t>
      </w:r>
      <w:r>
        <w:rPr>
          <w:spacing w:val="6"/>
        </w:rPr>
        <w:t xml:space="preserve"> </w:t>
      </w:r>
      <w:r>
        <w:rPr>
          <w:spacing w:val="-1"/>
        </w:rPr>
        <w:t>634</w:t>
      </w:r>
      <w:r>
        <w:rPr>
          <w:spacing w:val="12"/>
        </w:rPr>
        <w:t xml:space="preserve"> </w:t>
      </w:r>
      <w:r>
        <w:rPr>
          <w:spacing w:val="-4"/>
        </w:rPr>
        <w:t>«О</w:t>
      </w:r>
      <w:r>
        <w:rPr>
          <w:spacing w:val="6"/>
        </w:rPr>
        <w:t xml:space="preserve"> </w:t>
      </w:r>
      <w:r>
        <w:rPr>
          <w:spacing w:val="-1"/>
        </w:rPr>
        <w:t>видах</w:t>
      </w:r>
      <w:r>
        <w:rPr>
          <w:spacing w:val="49"/>
        </w:rPr>
        <w:t xml:space="preserve"> </w:t>
      </w:r>
      <w:r>
        <w:rPr>
          <w:spacing w:val="-1"/>
        </w:rPr>
        <w:t>электронной</w:t>
      </w:r>
      <w:r>
        <w:rPr>
          <w:spacing w:val="10"/>
        </w:rPr>
        <w:t xml:space="preserve"> </w:t>
      </w:r>
      <w:r>
        <w:t>подписи,</w:t>
      </w:r>
      <w:r>
        <w:rPr>
          <w:spacing w:val="7"/>
        </w:rPr>
        <w:t xml:space="preserve"> </w:t>
      </w:r>
      <w:r>
        <w:t>использование</w:t>
      </w:r>
      <w:r>
        <w:rPr>
          <w:spacing w:val="8"/>
        </w:rPr>
        <w:t xml:space="preserve"> </w:t>
      </w:r>
      <w:r>
        <w:rPr>
          <w:spacing w:val="-1"/>
        </w:rPr>
        <w:t>которых</w:t>
      </w:r>
      <w:r>
        <w:rPr>
          <w:spacing w:val="9"/>
        </w:rPr>
        <w:t xml:space="preserve"> </w:t>
      </w:r>
      <w:r>
        <w:rPr>
          <w:spacing w:val="-1"/>
        </w:rPr>
        <w:t>допускается</w:t>
      </w:r>
      <w:r>
        <w:rPr>
          <w:spacing w:val="9"/>
        </w:rPr>
        <w:t xml:space="preserve"> </w:t>
      </w:r>
      <w:r>
        <w:t>при</w:t>
      </w:r>
      <w:r>
        <w:rPr>
          <w:spacing w:val="10"/>
        </w:rPr>
        <w:t xml:space="preserve"> </w:t>
      </w:r>
      <w:r>
        <w:t>обращении</w:t>
      </w:r>
      <w:r>
        <w:rPr>
          <w:spacing w:val="10"/>
        </w:rPr>
        <w:t xml:space="preserve"> </w:t>
      </w:r>
      <w:r>
        <w:t>за</w:t>
      </w:r>
      <w:r>
        <w:rPr>
          <w:spacing w:val="8"/>
        </w:rPr>
        <w:t xml:space="preserve"> </w:t>
      </w:r>
      <w:r>
        <w:rPr>
          <w:spacing w:val="-1"/>
        </w:rPr>
        <w:t>получением</w:t>
      </w:r>
      <w:r>
        <w:rPr>
          <w:spacing w:val="54"/>
        </w:rPr>
        <w:t xml:space="preserve"> </w:t>
      </w:r>
      <w:r>
        <w:rPr>
          <w:spacing w:val="-1"/>
        </w:rPr>
        <w:t>государственных</w:t>
      </w:r>
      <w:r>
        <w:rPr>
          <w:spacing w:val="2"/>
        </w:rPr>
        <w:t xml:space="preserve"> </w:t>
      </w:r>
      <w:r>
        <w:t>и</w:t>
      </w:r>
      <w:r>
        <w:rPr>
          <w:spacing w:val="1"/>
        </w:rPr>
        <w:t xml:space="preserve"> </w:t>
      </w:r>
      <w:r>
        <w:rPr>
          <w:spacing w:val="-1"/>
        </w:rPr>
        <w:t>муниципальных</w:t>
      </w:r>
      <w:r>
        <w:rPr>
          <w:spacing w:val="4"/>
        </w:rPr>
        <w:t xml:space="preserve"> </w:t>
      </w:r>
      <w:r>
        <w:rPr>
          <w:spacing w:val="-2"/>
        </w:rPr>
        <w:t>услуг»</w:t>
      </w:r>
      <w:r>
        <w:rPr>
          <w:rFonts w:eastAsia="Times New Roman"/>
          <w:spacing w:val="-2"/>
        </w:rPr>
        <w:t>;</w:t>
      </w:r>
    </w:p>
    <w:p w14:paraId="55C2E043" w14:textId="77777777" w:rsidR="003A7A2D" w:rsidRDefault="003A7A2D" w:rsidP="00C63200">
      <w:pPr>
        <w:pStyle w:val="a3"/>
        <w:numPr>
          <w:ilvl w:val="0"/>
          <w:numId w:val="128"/>
        </w:numPr>
        <w:tabs>
          <w:tab w:val="left" w:pos="1518"/>
        </w:tabs>
        <w:autoSpaceDE/>
        <w:autoSpaceDN/>
        <w:adjustRightInd/>
        <w:ind w:right="105" w:firstLine="708"/>
        <w:jc w:val="both"/>
      </w:pPr>
      <w:r>
        <w:rPr>
          <w:spacing w:val="-1"/>
        </w:rPr>
        <w:t>Свод</w:t>
      </w:r>
      <w:r>
        <w:rPr>
          <w:spacing w:val="9"/>
        </w:rPr>
        <w:t xml:space="preserve"> </w:t>
      </w:r>
      <w:r>
        <w:t>правил</w:t>
      </w:r>
      <w:r>
        <w:rPr>
          <w:spacing w:val="14"/>
        </w:rPr>
        <w:t xml:space="preserve"> </w:t>
      </w:r>
      <w:r>
        <w:rPr>
          <w:spacing w:val="-1"/>
        </w:rPr>
        <w:t>«Градостроительство.</w:t>
      </w:r>
      <w:r>
        <w:rPr>
          <w:spacing w:val="9"/>
        </w:rPr>
        <w:t xml:space="preserve"> </w:t>
      </w:r>
      <w:r>
        <w:rPr>
          <w:spacing w:val="-1"/>
        </w:rPr>
        <w:t>Планировка</w:t>
      </w:r>
      <w:r>
        <w:rPr>
          <w:spacing w:val="8"/>
        </w:rPr>
        <w:t xml:space="preserve"> </w:t>
      </w:r>
      <w:r>
        <w:t>и</w:t>
      </w:r>
      <w:r>
        <w:rPr>
          <w:spacing w:val="10"/>
        </w:rPr>
        <w:t xml:space="preserve"> </w:t>
      </w:r>
      <w:r>
        <w:t>застройка</w:t>
      </w:r>
      <w:r>
        <w:rPr>
          <w:spacing w:val="8"/>
        </w:rPr>
        <w:t xml:space="preserve"> </w:t>
      </w:r>
      <w:r>
        <w:rPr>
          <w:spacing w:val="-1"/>
        </w:rPr>
        <w:t>городских</w:t>
      </w:r>
      <w:r>
        <w:rPr>
          <w:spacing w:val="9"/>
        </w:rPr>
        <w:t xml:space="preserve"> </w:t>
      </w:r>
      <w:r>
        <w:t>и</w:t>
      </w:r>
      <w:r>
        <w:rPr>
          <w:spacing w:val="55"/>
        </w:rPr>
        <w:t xml:space="preserve"> </w:t>
      </w:r>
      <w:r>
        <w:rPr>
          <w:spacing w:val="-1"/>
        </w:rPr>
        <w:t>сельских</w:t>
      </w:r>
      <w:r>
        <w:rPr>
          <w:spacing w:val="36"/>
        </w:rPr>
        <w:t xml:space="preserve"> </w:t>
      </w:r>
      <w:r>
        <w:rPr>
          <w:spacing w:val="-1"/>
        </w:rPr>
        <w:t>поселений».</w:t>
      </w:r>
      <w:r>
        <w:rPr>
          <w:spacing w:val="38"/>
        </w:rPr>
        <w:t xml:space="preserve"> </w:t>
      </w:r>
      <w:r>
        <w:rPr>
          <w:spacing w:val="-1"/>
        </w:rPr>
        <w:t>Актуализированная</w:t>
      </w:r>
      <w:r>
        <w:rPr>
          <w:spacing w:val="33"/>
        </w:rPr>
        <w:t xml:space="preserve"> </w:t>
      </w:r>
      <w:r>
        <w:t>редакция</w:t>
      </w:r>
      <w:r>
        <w:rPr>
          <w:spacing w:val="36"/>
        </w:rPr>
        <w:t xml:space="preserve"> </w:t>
      </w:r>
      <w:r>
        <w:t>СНиП</w:t>
      </w:r>
      <w:r>
        <w:rPr>
          <w:spacing w:val="35"/>
        </w:rPr>
        <w:t xml:space="preserve"> </w:t>
      </w:r>
      <w:r>
        <w:rPr>
          <w:spacing w:val="-1"/>
        </w:rPr>
        <w:t>2.07.01</w:t>
      </w:r>
      <w:r>
        <w:rPr>
          <w:rFonts w:eastAsia="Times New Roman"/>
          <w:spacing w:val="-1"/>
        </w:rPr>
        <w:t>-</w:t>
      </w:r>
      <w:r>
        <w:rPr>
          <w:spacing w:val="-1"/>
        </w:rPr>
        <w:t>89*,</w:t>
      </w:r>
      <w:r>
        <w:rPr>
          <w:spacing w:val="38"/>
        </w:rPr>
        <w:t xml:space="preserve"> </w:t>
      </w:r>
      <w:r>
        <w:rPr>
          <w:spacing w:val="-1"/>
        </w:rPr>
        <w:t>утвержденная</w:t>
      </w:r>
      <w:r>
        <w:rPr>
          <w:spacing w:val="83"/>
        </w:rPr>
        <w:t xml:space="preserve"> </w:t>
      </w:r>
      <w:r>
        <w:t>приказом</w:t>
      </w:r>
      <w:r>
        <w:rPr>
          <w:spacing w:val="52"/>
        </w:rPr>
        <w:t xml:space="preserve"> </w:t>
      </w:r>
      <w:r>
        <w:rPr>
          <w:spacing w:val="-1"/>
        </w:rPr>
        <w:t>Министерства</w:t>
      </w:r>
      <w:r>
        <w:rPr>
          <w:spacing w:val="51"/>
        </w:rPr>
        <w:t xml:space="preserve"> </w:t>
      </w:r>
      <w:r>
        <w:t>регионального</w:t>
      </w:r>
      <w:r>
        <w:rPr>
          <w:spacing w:val="52"/>
        </w:rPr>
        <w:t xml:space="preserve"> </w:t>
      </w:r>
      <w:r>
        <w:t>развития</w:t>
      </w:r>
      <w:r>
        <w:rPr>
          <w:spacing w:val="52"/>
        </w:rPr>
        <w:t xml:space="preserve"> </w:t>
      </w:r>
      <w:r>
        <w:rPr>
          <w:spacing w:val="-1"/>
        </w:rPr>
        <w:t>Российской</w:t>
      </w:r>
      <w:r>
        <w:rPr>
          <w:spacing w:val="54"/>
        </w:rPr>
        <w:t xml:space="preserve"> </w:t>
      </w:r>
      <w:r>
        <w:rPr>
          <w:spacing w:val="-1"/>
        </w:rPr>
        <w:t>Федерации</w:t>
      </w:r>
      <w:r>
        <w:rPr>
          <w:spacing w:val="54"/>
        </w:rPr>
        <w:t xml:space="preserve"> </w:t>
      </w:r>
      <w:r>
        <w:t>от</w:t>
      </w:r>
      <w:r>
        <w:rPr>
          <w:spacing w:val="53"/>
        </w:rPr>
        <w:t xml:space="preserve"> </w:t>
      </w:r>
      <w:r>
        <w:t>28</w:t>
      </w:r>
      <w:r>
        <w:rPr>
          <w:spacing w:val="52"/>
        </w:rPr>
        <w:t xml:space="preserve"> </w:t>
      </w:r>
      <w:r>
        <w:rPr>
          <w:spacing w:val="-1"/>
        </w:rPr>
        <w:t>декабря</w:t>
      </w:r>
      <w:r>
        <w:rPr>
          <w:spacing w:val="65"/>
        </w:rPr>
        <w:t xml:space="preserve"> </w:t>
      </w:r>
      <w:r>
        <w:t>2010 года</w:t>
      </w:r>
      <w:r>
        <w:rPr>
          <w:spacing w:val="-1"/>
        </w:rPr>
        <w:t xml:space="preserve"> </w:t>
      </w:r>
      <w:r>
        <w:t>№</w:t>
      </w:r>
      <w:r>
        <w:rPr>
          <w:spacing w:val="-1"/>
        </w:rPr>
        <w:t xml:space="preserve"> </w:t>
      </w:r>
      <w:r>
        <w:t>820;</w:t>
      </w:r>
    </w:p>
    <w:p w14:paraId="30225111" w14:textId="77777777" w:rsidR="003A7A2D" w:rsidRDefault="003A7A2D" w:rsidP="00C63200">
      <w:pPr>
        <w:pStyle w:val="a3"/>
        <w:numPr>
          <w:ilvl w:val="0"/>
          <w:numId w:val="128"/>
        </w:numPr>
        <w:tabs>
          <w:tab w:val="left" w:pos="1518"/>
        </w:tabs>
        <w:autoSpaceDE/>
        <w:autoSpaceDN/>
        <w:adjustRightInd/>
        <w:ind w:right="104" w:firstLine="708"/>
        <w:jc w:val="both"/>
      </w:pPr>
      <w:r>
        <w:rPr>
          <w:spacing w:val="-1"/>
        </w:rPr>
        <w:t>Приказ</w:t>
      </w:r>
      <w:r>
        <w:rPr>
          <w:spacing w:val="44"/>
        </w:rPr>
        <w:t xml:space="preserve"> </w:t>
      </w:r>
      <w:r>
        <w:rPr>
          <w:spacing w:val="-1"/>
        </w:rPr>
        <w:t>Министерства</w:t>
      </w:r>
      <w:r>
        <w:rPr>
          <w:spacing w:val="42"/>
        </w:rPr>
        <w:t xml:space="preserve"> </w:t>
      </w:r>
      <w:r>
        <w:rPr>
          <w:spacing w:val="-1"/>
        </w:rPr>
        <w:t>связи</w:t>
      </w:r>
      <w:r>
        <w:rPr>
          <w:spacing w:val="44"/>
        </w:rPr>
        <w:t xml:space="preserve"> </w:t>
      </w:r>
      <w:r>
        <w:t>и</w:t>
      </w:r>
      <w:r>
        <w:rPr>
          <w:spacing w:val="44"/>
        </w:rPr>
        <w:t xml:space="preserve"> </w:t>
      </w:r>
      <w:r>
        <w:rPr>
          <w:spacing w:val="-1"/>
        </w:rPr>
        <w:t>массовых</w:t>
      </w:r>
      <w:r>
        <w:rPr>
          <w:spacing w:val="45"/>
        </w:rPr>
        <w:t xml:space="preserve"> </w:t>
      </w:r>
      <w:r>
        <w:rPr>
          <w:spacing w:val="-1"/>
        </w:rPr>
        <w:t>коммуникаций</w:t>
      </w:r>
      <w:r>
        <w:rPr>
          <w:spacing w:val="44"/>
        </w:rPr>
        <w:t xml:space="preserve"> </w:t>
      </w:r>
      <w:r>
        <w:rPr>
          <w:spacing w:val="-1"/>
        </w:rPr>
        <w:t>Российской</w:t>
      </w:r>
      <w:r>
        <w:rPr>
          <w:spacing w:val="75"/>
        </w:rPr>
        <w:t xml:space="preserve"> </w:t>
      </w:r>
      <w:r>
        <w:rPr>
          <w:spacing w:val="-1"/>
        </w:rPr>
        <w:t>Федерации</w:t>
      </w:r>
      <w:r>
        <w:rPr>
          <w:spacing w:val="39"/>
        </w:rPr>
        <w:t xml:space="preserve"> </w:t>
      </w:r>
      <w:r>
        <w:t>от</w:t>
      </w:r>
      <w:r>
        <w:rPr>
          <w:spacing w:val="39"/>
        </w:rPr>
        <w:t xml:space="preserve"> </w:t>
      </w:r>
      <w:r>
        <w:t>13</w:t>
      </w:r>
      <w:r>
        <w:rPr>
          <w:spacing w:val="36"/>
        </w:rPr>
        <w:t xml:space="preserve"> </w:t>
      </w:r>
      <w:r>
        <w:rPr>
          <w:spacing w:val="-1"/>
        </w:rPr>
        <w:t>апреля</w:t>
      </w:r>
      <w:r>
        <w:rPr>
          <w:spacing w:val="38"/>
        </w:rPr>
        <w:t xml:space="preserve"> </w:t>
      </w:r>
      <w:r>
        <w:t>2012</w:t>
      </w:r>
      <w:r>
        <w:rPr>
          <w:spacing w:val="38"/>
        </w:rPr>
        <w:t xml:space="preserve"> </w:t>
      </w:r>
      <w:r>
        <w:t>года</w:t>
      </w:r>
      <w:r>
        <w:rPr>
          <w:spacing w:val="37"/>
        </w:rPr>
        <w:t xml:space="preserve"> </w:t>
      </w:r>
      <w:r>
        <w:t>№</w:t>
      </w:r>
      <w:r>
        <w:rPr>
          <w:spacing w:val="37"/>
        </w:rPr>
        <w:t xml:space="preserve"> </w:t>
      </w:r>
      <w:r>
        <w:t>107</w:t>
      </w:r>
      <w:r>
        <w:rPr>
          <w:spacing w:val="40"/>
        </w:rPr>
        <w:t xml:space="preserve"> </w:t>
      </w:r>
      <w:r>
        <w:rPr>
          <w:spacing w:val="-2"/>
        </w:rPr>
        <w:t>«Об</w:t>
      </w:r>
      <w:r>
        <w:rPr>
          <w:spacing w:val="41"/>
        </w:rPr>
        <w:t xml:space="preserve"> </w:t>
      </w:r>
      <w:r>
        <w:rPr>
          <w:spacing w:val="-1"/>
        </w:rPr>
        <w:t>утверждении</w:t>
      </w:r>
      <w:r>
        <w:rPr>
          <w:spacing w:val="39"/>
        </w:rPr>
        <w:t xml:space="preserve"> </w:t>
      </w:r>
      <w:r>
        <w:rPr>
          <w:spacing w:val="-1"/>
        </w:rPr>
        <w:t>Положения</w:t>
      </w:r>
      <w:r>
        <w:rPr>
          <w:spacing w:val="38"/>
        </w:rPr>
        <w:t xml:space="preserve"> </w:t>
      </w:r>
      <w:r>
        <w:t>о</w:t>
      </w:r>
      <w:r>
        <w:rPr>
          <w:spacing w:val="38"/>
        </w:rPr>
        <w:t xml:space="preserve"> </w:t>
      </w:r>
      <w:r>
        <w:rPr>
          <w:spacing w:val="-1"/>
        </w:rPr>
        <w:t>федеральной</w:t>
      </w:r>
      <w:r>
        <w:rPr>
          <w:spacing w:val="59"/>
        </w:rPr>
        <w:t xml:space="preserve"> </w:t>
      </w:r>
      <w:r>
        <w:rPr>
          <w:spacing w:val="-1"/>
        </w:rPr>
        <w:t>государственной</w:t>
      </w:r>
      <w:r>
        <w:rPr>
          <w:spacing w:val="30"/>
        </w:rPr>
        <w:t xml:space="preserve"> </w:t>
      </w:r>
      <w:r>
        <w:rPr>
          <w:spacing w:val="-1"/>
        </w:rPr>
        <w:t>информационной</w:t>
      </w:r>
      <w:r>
        <w:rPr>
          <w:spacing w:val="30"/>
        </w:rPr>
        <w:t xml:space="preserve"> </w:t>
      </w:r>
      <w:r>
        <w:rPr>
          <w:spacing w:val="-1"/>
        </w:rPr>
        <w:t>системе</w:t>
      </w:r>
      <w:r>
        <w:rPr>
          <w:spacing w:val="32"/>
        </w:rPr>
        <w:t xml:space="preserve"> </w:t>
      </w:r>
      <w:r>
        <w:rPr>
          <w:spacing w:val="-2"/>
        </w:rPr>
        <w:t>«Единая</w:t>
      </w:r>
      <w:r>
        <w:rPr>
          <w:spacing w:val="28"/>
        </w:rPr>
        <w:t xml:space="preserve"> </w:t>
      </w:r>
      <w:r>
        <w:rPr>
          <w:spacing w:val="-1"/>
        </w:rPr>
        <w:t>система</w:t>
      </w:r>
      <w:r>
        <w:rPr>
          <w:spacing w:val="30"/>
        </w:rPr>
        <w:t xml:space="preserve"> </w:t>
      </w:r>
      <w:r>
        <w:rPr>
          <w:spacing w:val="-1"/>
        </w:rPr>
        <w:t>идентификации</w:t>
      </w:r>
      <w:r>
        <w:rPr>
          <w:spacing w:val="27"/>
        </w:rPr>
        <w:t xml:space="preserve"> </w:t>
      </w:r>
      <w:r>
        <w:t>и</w:t>
      </w:r>
      <w:r>
        <w:rPr>
          <w:spacing w:val="89"/>
        </w:rPr>
        <w:t xml:space="preserve"> </w:t>
      </w:r>
      <w:r>
        <w:rPr>
          <w:spacing w:val="-1"/>
        </w:rPr>
        <w:t>аутентификации</w:t>
      </w:r>
      <w:r>
        <w:rPr>
          <w:spacing w:val="32"/>
        </w:rPr>
        <w:t xml:space="preserve"> </w:t>
      </w:r>
      <w:r>
        <w:t>в</w:t>
      </w:r>
      <w:r>
        <w:rPr>
          <w:spacing w:val="30"/>
        </w:rPr>
        <w:t xml:space="preserve"> </w:t>
      </w:r>
      <w:r>
        <w:rPr>
          <w:spacing w:val="-1"/>
        </w:rPr>
        <w:t>инфраструктуре,</w:t>
      </w:r>
      <w:r>
        <w:rPr>
          <w:spacing w:val="31"/>
        </w:rPr>
        <w:t xml:space="preserve"> </w:t>
      </w:r>
      <w:r>
        <w:rPr>
          <w:spacing w:val="-1"/>
        </w:rPr>
        <w:t>обеспечивающей</w:t>
      </w:r>
      <w:r>
        <w:rPr>
          <w:spacing w:val="32"/>
        </w:rPr>
        <w:t xml:space="preserve"> </w:t>
      </w:r>
      <w:r>
        <w:rPr>
          <w:spacing w:val="-1"/>
        </w:rPr>
        <w:t>информационно</w:t>
      </w:r>
      <w:r>
        <w:rPr>
          <w:rFonts w:eastAsia="Times New Roman"/>
          <w:spacing w:val="-1"/>
        </w:rPr>
        <w:t>-</w:t>
      </w:r>
      <w:r>
        <w:rPr>
          <w:spacing w:val="-1"/>
        </w:rPr>
        <w:t>технологическое</w:t>
      </w:r>
      <w:r>
        <w:rPr>
          <w:spacing w:val="99"/>
        </w:rPr>
        <w:t xml:space="preserve"> </w:t>
      </w:r>
      <w:r>
        <w:rPr>
          <w:spacing w:val="-1"/>
        </w:rPr>
        <w:t>взаимодействие</w:t>
      </w:r>
      <w:r>
        <w:rPr>
          <w:spacing w:val="37"/>
        </w:rPr>
        <w:t xml:space="preserve"> </w:t>
      </w:r>
      <w:r>
        <w:rPr>
          <w:spacing w:val="-1"/>
        </w:rPr>
        <w:t>информационных</w:t>
      </w:r>
      <w:r>
        <w:rPr>
          <w:spacing w:val="40"/>
        </w:rPr>
        <w:t xml:space="preserve"> </w:t>
      </w:r>
      <w:r>
        <w:rPr>
          <w:spacing w:val="-1"/>
        </w:rPr>
        <w:t>систем,</w:t>
      </w:r>
      <w:r>
        <w:rPr>
          <w:spacing w:val="38"/>
        </w:rPr>
        <w:t xml:space="preserve"> </w:t>
      </w:r>
      <w:r>
        <w:rPr>
          <w:spacing w:val="-1"/>
        </w:rPr>
        <w:t>используемых</w:t>
      </w:r>
      <w:r>
        <w:rPr>
          <w:spacing w:val="40"/>
        </w:rPr>
        <w:t xml:space="preserve"> </w:t>
      </w:r>
      <w:r>
        <w:t>для</w:t>
      </w:r>
      <w:r>
        <w:rPr>
          <w:spacing w:val="38"/>
        </w:rPr>
        <w:t xml:space="preserve"> </w:t>
      </w:r>
      <w:r>
        <w:rPr>
          <w:spacing w:val="-1"/>
        </w:rPr>
        <w:t>предоставления</w:t>
      </w:r>
      <w:r>
        <w:rPr>
          <w:spacing w:val="94"/>
        </w:rPr>
        <w:t xml:space="preserve"> </w:t>
      </w:r>
      <w:r>
        <w:rPr>
          <w:spacing w:val="-1"/>
        </w:rPr>
        <w:t>государственных</w:t>
      </w:r>
      <w:r>
        <w:rPr>
          <w:spacing w:val="2"/>
        </w:rPr>
        <w:t xml:space="preserve"> </w:t>
      </w:r>
      <w:r>
        <w:t>и</w:t>
      </w:r>
      <w:r>
        <w:rPr>
          <w:spacing w:val="1"/>
        </w:rPr>
        <w:t xml:space="preserve"> </w:t>
      </w:r>
      <w:r>
        <w:rPr>
          <w:spacing w:val="-1"/>
        </w:rPr>
        <w:t>муниципальных</w:t>
      </w:r>
      <w:r>
        <w:rPr>
          <w:spacing w:val="4"/>
        </w:rPr>
        <w:t xml:space="preserve"> </w:t>
      </w:r>
      <w:r>
        <w:rPr>
          <w:spacing w:val="-2"/>
        </w:rPr>
        <w:t>услуг</w:t>
      </w:r>
      <w:r>
        <w:t xml:space="preserve"> в</w:t>
      </w:r>
      <w:r>
        <w:rPr>
          <w:spacing w:val="-1"/>
        </w:rPr>
        <w:t xml:space="preserve"> </w:t>
      </w:r>
      <w:r>
        <w:t>электронной</w:t>
      </w:r>
      <w:r>
        <w:rPr>
          <w:spacing w:val="1"/>
        </w:rPr>
        <w:t xml:space="preserve"> </w:t>
      </w:r>
      <w:r>
        <w:rPr>
          <w:spacing w:val="-2"/>
        </w:rPr>
        <w:t>форме»;</w:t>
      </w:r>
    </w:p>
    <w:p w14:paraId="2F8CD424" w14:textId="77777777" w:rsidR="003A7A2D" w:rsidRDefault="003A7A2D" w:rsidP="00C63200">
      <w:pPr>
        <w:pStyle w:val="a3"/>
        <w:numPr>
          <w:ilvl w:val="0"/>
          <w:numId w:val="128"/>
        </w:numPr>
        <w:tabs>
          <w:tab w:val="left" w:pos="1518"/>
        </w:tabs>
        <w:autoSpaceDE/>
        <w:autoSpaceDN/>
        <w:adjustRightInd/>
        <w:ind w:right="104" w:firstLine="708"/>
        <w:jc w:val="both"/>
      </w:pPr>
      <w:r>
        <w:rPr>
          <w:spacing w:val="-1"/>
        </w:rPr>
        <w:t>Приказ</w:t>
      </w:r>
      <w:r>
        <w:rPr>
          <w:spacing w:val="42"/>
        </w:rPr>
        <w:t xml:space="preserve"> </w:t>
      </w:r>
      <w:r>
        <w:rPr>
          <w:spacing w:val="-1"/>
        </w:rPr>
        <w:t>Министерства</w:t>
      </w:r>
      <w:r>
        <w:rPr>
          <w:spacing w:val="39"/>
        </w:rPr>
        <w:t xml:space="preserve"> </w:t>
      </w:r>
      <w:r>
        <w:rPr>
          <w:spacing w:val="-1"/>
        </w:rPr>
        <w:t>строительства</w:t>
      </w:r>
      <w:r>
        <w:rPr>
          <w:spacing w:val="39"/>
        </w:rPr>
        <w:t xml:space="preserve"> </w:t>
      </w:r>
      <w:r>
        <w:t>и</w:t>
      </w:r>
      <w:r>
        <w:rPr>
          <w:spacing w:val="42"/>
        </w:rPr>
        <w:t xml:space="preserve"> </w:t>
      </w:r>
      <w:r>
        <w:rPr>
          <w:spacing w:val="-1"/>
        </w:rPr>
        <w:t>жилищно</w:t>
      </w:r>
      <w:r>
        <w:rPr>
          <w:rFonts w:eastAsia="Times New Roman"/>
          <w:spacing w:val="-1"/>
        </w:rPr>
        <w:t>-</w:t>
      </w:r>
      <w:r>
        <w:rPr>
          <w:spacing w:val="-1"/>
        </w:rPr>
        <w:t>коммунального</w:t>
      </w:r>
      <w:r>
        <w:rPr>
          <w:spacing w:val="40"/>
        </w:rPr>
        <w:t xml:space="preserve"> </w:t>
      </w:r>
      <w:r>
        <w:rPr>
          <w:spacing w:val="-1"/>
        </w:rPr>
        <w:t>хозяйства</w:t>
      </w:r>
      <w:r>
        <w:rPr>
          <w:spacing w:val="83"/>
        </w:rPr>
        <w:t xml:space="preserve"> </w:t>
      </w:r>
      <w:r>
        <w:rPr>
          <w:spacing w:val="-1"/>
        </w:rPr>
        <w:t>Российской</w:t>
      </w:r>
      <w:r>
        <w:rPr>
          <w:spacing w:val="10"/>
        </w:rPr>
        <w:t xml:space="preserve"> </w:t>
      </w:r>
      <w:r>
        <w:rPr>
          <w:spacing w:val="-1"/>
        </w:rPr>
        <w:t>Федерации</w:t>
      </w:r>
      <w:r>
        <w:rPr>
          <w:spacing w:val="10"/>
        </w:rPr>
        <w:t xml:space="preserve"> </w:t>
      </w:r>
      <w:r>
        <w:t>от</w:t>
      </w:r>
      <w:r>
        <w:rPr>
          <w:spacing w:val="10"/>
        </w:rPr>
        <w:t xml:space="preserve"> </w:t>
      </w:r>
      <w:r>
        <w:t>19</w:t>
      </w:r>
      <w:r>
        <w:rPr>
          <w:spacing w:val="9"/>
        </w:rPr>
        <w:t xml:space="preserve"> </w:t>
      </w:r>
      <w:r>
        <w:rPr>
          <w:spacing w:val="-1"/>
        </w:rPr>
        <w:t>февраля</w:t>
      </w:r>
      <w:r>
        <w:rPr>
          <w:spacing w:val="9"/>
        </w:rPr>
        <w:t xml:space="preserve"> </w:t>
      </w:r>
      <w:r>
        <w:t>2015</w:t>
      </w:r>
      <w:r>
        <w:rPr>
          <w:spacing w:val="9"/>
        </w:rPr>
        <w:t xml:space="preserve"> </w:t>
      </w:r>
      <w:r>
        <w:t>года</w:t>
      </w:r>
      <w:r>
        <w:rPr>
          <w:spacing w:val="8"/>
        </w:rPr>
        <w:t xml:space="preserve"> </w:t>
      </w:r>
      <w:r>
        <w:t>№</w:t>
      </w:r>
      <w:r>
        <w:rPr>
          <w:spacing w:val="8"/>
        </w:rPr>
        <w:t xml:space="preserve"> </w:t>
      </w:r>
      <w:r>
        <w:t>117/пр</w:t>
      </w:r>
      <w:r>
        <w:rPr>
          <w:spacing w:val="14"/>
        </w:rPr>
        <w:t xml:space="preserve"> </w:t>
      </w:r>
      <w:r>
        <w:rPr>
          <w:spacing w:val="-3"/>
        </w:rPr>
        <w:t>«Об</w:t>
      </w:r>
      <w:r>
        <w:rPr>
          <w:spacing w:val="14"/>
        </w:rPr>
        <w:t xml:space="preserve"> </w:t>
      </w:r>
      <w:r>
        <w:rPr>
          <w:spacing w:val="-1"/>
        </w:rPr>
        <w:t>утверждении</w:t>
      </w:r>
      <w:r>
        <w:rPr>
          <w:spacing w:val="10"/>
        </w:rPr>
        <w:t xml:space="preserve"> </w:t>
      </w:r>
      <w:r>
        <w:rPr>
          <w:spacing w:val="-1"/>
        </w:rPr>
        <w:t>формы</w:t>
      </w:r>
      <w:r>
        <w:rPr>
          <w:spacing w:val="65"/>
        </w:rPr>
        <w:t xml:space="preserve"> </w:t>
      </w:r>
      <w:r>
        <w:t>разрешения на</w:t>
      </w:r>
      <w:r>
        <w:rPr>
          <w:spacing w:val="-1"/>
        </w:rPr>
        <w:t xml:space="preserve"> строительство</w:t>
      </w:r>
      <w:r>
        <w:t xml:space="preserve"> и</w:t>
      </w:r>
      <w:r>
        <w:rPr>
          <w:spacing w:val="1"/>
        </w:rPr>
        <w:t xml:space="preserve"> </w:t>
      </w:r>
      <w:r>
        <w:rPr>
          <w:spacing w:val="-1"/>
        </w:rPr>
        <w:t xml:space="preserve">формы </w:t>
      </w:r>
      <w:r>
        <w:t>разрешения на</w:t>
      </w:r>
      <w:r>
        <w:rPr>
          <w:spacing w:val="-1"/>
        </w:rPr>
        <w:t xml:space="preserve"> ввод</w:t>
      </w:r>
      <w:r>
        <w:t xml:space="preserve"> </w:t>
      </w:r>
      <w:r>
        <w:rPr>
          <w:spacing w:val="-1"/>
        </w:rPr>
        <w:t xml:space="preserve">объекта </w:t>
      </w:r>
      <w:r>
        <w:t>в</w:t>
      </w:r>
      <w:r>
        <w:rPr>
          <w:spacing w:val="-1"/>
        </w:rPr>
        <w:t xml:space="preserve"> эксплуатацию»;</w:t>
      </w:r>
    </w:p>
    <w:p w14:paraId="48B3302F" w14:textId="77777777" w:rsidR="003A7A2D" w:rsidRDefault="003A7A2D" w:rsidP="003A7A2D">
      <w:pPr>
        <w:pStyle w:val="a3"/>
        <w:ind w:right="106" w:firstLine="708"/>
        <w:jc w:val="both"/>
      </w:pPr>
      <w:r>
        <w:t>15)</w:t>
      </w:r>
      <w:r>
        <w:rPr>
          <w:spacing w:val="8"/>
        </w:rPr>
        <w:t xml:space="preserve"> </w:t>
      </w:r>
      <w:r>
        <w:rPr>
          <w:spacing w:val="-1"/>
        </w:rPr>
        <w:t>Закон</w:t>
      </w:r>
      <w:r>
        <w:rPr>
          <w:spacing w:val="10"/>
        </w:rPr>
        <w:t xml:space="preserve"> </w:t>
      </w:r>
      <w:r>
        <w:rPr>
          <w:spacing w:val="-1"/>
        </w:rPr>
        <w:t>Республики</w:t>
      </w:r>
      <w:r>
        <w:rPr>
          <w:spacing w:val="8"/>
        </w:rPr>
        <w:t xml:space="preserve"> </w:t>
      </w:r>
      <w:r>
        <w:t>Саха</w:t>
      </w:r>
      <w:r>
        <w:rPr>
          <w:spacing w:val="8"/>
        </w:rPr>
        <w:t xml:space="preserve"> </w:t>
      </w:r>
      <w:r>
        <w:rPr>
          <w:spacing w:val="-1"/>
        </w:rPr>
        <w:t>(Якутия)</w:t>
      </w:r>
      <w:r>
        <w:rPr>
          <w:spacing w:val="13"/>
        </w:rPr>
        <w:t xml:space="preserve"> </w:t>
      </w:r>
      <w:r>
        <w:rPr>
          <w:spacing w:val="-4"/>
        </w:rPr>
        <w:t>«О</w:t>
      </w:r>
      <w:r>
        <w:rPr>
          <w:spacing w:val="9"/>
        </w:rPr>
        <w:t xml:space="preserve"> </w:t>
      </w:r>
      <w:r>
        <w:rPr>
          <w:spacing w:val="-1"/>
        </w:rPr>
        <w:t>градостроительной</w:t>
      </w:r>
      <w:r>
        <w:rPr>
          <w:spacing w:val="10"/>
        </w:rPr>
        <w:t xml:space="preserve"> </w:t>
      </w:r>
      <w:r>
        <w:rPr>
          <w:spacing w:val="-1"/>
        </w:rPr>
        <w:t>политике</w:t>
      </w:r>
      <w:r>
        <w:rPr>
          <w:spacing w:val="8"/>
        </w:rPr>
        <w:t xml:space="preserve"> </w:t>
      </w:r>
      <w:r>
        <w:t>в</w:t>
      </w:r>
      <w:r>
        <w:rPr>
          <w:spacing w:val="9"/>
        </w:rPr>
        <w:t xml:space="preserve"> </w:t>
      </w:r>
      <w:r>
        <w:rPr>
          <w:spacing w:val="-1"/>
        </w:rPr>
        <w:t>Республике</w:t>
      </w:r>
      <w:r>
        <w:rPr>
          <w:spacing w:val="77"/>
        </w:rPr>
        <w:t xml:space="preserve"> </w:t>
      </w:r>
      <w:r>
        <w:t>Саха</w:t>
      </w:r>
      <w:r>
        <w:rPr>
          <w:spacing w:val="-1"/>
        </w:rPr>
        <w:t xml:space="preserve"> (Якутия)»</w:t>
      </w:r>
      <w:r>
        <w:rPr>
          <w:spacing w:val="-5"/>
        </w:rPr>
        <w:t xml:space="preserve"> </w:t>
      </w:r>
      <w:r>
        <w:t>от 29 декабря 2008 года</w:t>
      </w:r>
      <w:r>
        <w:rPr>
          <w:spacing w:val="-1"/>
        </w:rPr>
        <w:t xml:space="preserve"> </w:t>
      </w:r>
      <w:r>
        <w:t>№</w:t>
      </w:r>
      <w:r>
        <w:rPr>
          <w:spacing w:val="-1"/>
        </w:rPr>
        <w:t xml:space="preserve"> </w:t>
      </w:r>
      <w:r>
        <w:t>644</w:t>
      </w:r>
      <w:r>
        <w:rPr>
          <w:rFonts w:eastAsia="Times New Roman"/>
        </w:rPr>
        <w:t>-</w:t>
      </w:r>
      <w:r>
        <w:t>3 №</w:t>
      </w:r>
      <w:r>
        <w:rPr>
          <w:spacing w:val="-1"/>
        </w:rPr>
        <w:t xml:space="preserve"> 181</w:t>
      </w:r>
      <w:r>
        <w:rPr>
          <w:rFonts w:eastAsia="Times New Roman"/>
          <w:spacing w:val="-1"/>
        </w:rPr>
        <w:t>-IV;</w:t>
      </w:r>
    </w:p>
    <w:p w14:paraId="1D4C6360" w14:textId="77777777" w:rsidR="003A7A2D" w:rsidRDefault="003A7A2D" w:rsidP="00C63200">
      <w:pPr>
        <w:pStyle w:val="a3"/>
        <w:numPr>
          <w:ilvl w:val="0"/>
          <w:numId w:val="127"/>
        </w:numPr>
        <w:tabs>
          <w:tab w:val="left" w:pos="1199"/>
        </w:tabs>
        <w:autoSpaceDE/>
        <w:autoSpaceDN/>
        <w:adjustRightInd/>
        <w:ind w:right="105" w:firstLine="708"/>
        <w:jc w:val="both"/>
      </w:pPr>
      <w:r>
        <w:rPr>
          <w:spacing w:val="-1"/>
        </w:rPr>
        <w:t>Постановление/распоряжение</w:t>
      </w:r>
      <w:r>
        <w:rPr>
          <w:spacing w:val="13"/>
        </w:rPr>
        <w:t xml:space="preserve"> </w:t>
      </w:r>
      <w:r>
        <w:rPr>
          <w:spacing w:val="-3"/>
        </w:rPr>
        <w:t>«Об</w:t>
      </w:r>
      <w:r>
        <w:rPr>
          <w:spacing w:val="14"/>
        </w:rPr>
        <w:t xml:space="preserve"> </w:t>
      </w:r>
      <w:r>
        <w:rPr>
          <w:spacing w:val="-1"/>
        </w:rPr>
        <w:t>утверждении</w:t>
      </w:r>
      <w:r>
        <w:rPr>
          <w:spacing w:val="10"/>
        </w:rPr>
        <w:t xml:space="preserve"> </w:t>
      </w:r>
      <w:r>
        <w:rPr>
          <w:spacing w:val="-1"/>
        </w:rPr>
        <w:t>Положения</w:t>
      </w:r>
      <w:r>
        <w:rPr>
          <w:spacing w:val="9"/>
        </w:rPr>
        <w:t xml:space="preserve"> </w:t>
      </w:r>
      <w:r>
        <w:t>об</w:t>
      </w:r>
      <w:r>
        <w:rPr>
          <w:spacing w:val="9"/>
        </w:rPr>
        <w:t xml:space="preserve"> </w:t>
      </w:r>
      <w:r>
        <w:rPr>
          <w:spacing w:val="-1"/>
        </w:rPr>
        <w:t>Администрации</w:t>
      </w:r>
      <w:r>
        <w:rPr>
          <w:spacing w:val="98"/>
        </w:rPr>
        <w:t xml:space="preserve"> </w:t>
      </w:r>
      <w:r>
        <w:t>МО</w:t>
      </w:r>
      <w:r>
        <w:rPr>
          <w:spacing w:val="4"/>
        </w:rPr>
        <w:t xml:space="preserve"> </w:t>
      </w:r>
      <w:r>
        <w:rPr>
          <w:spacing w:val="-2"/>
        </w:rPr>
        <w:t>«Посёлок</w:t>
      </w:r>
      <w:r>
        <w:t xml:space="preserve"> </w:t>
      </w:r>
      <w:r>
        <w:rPr>
          <w:spacing w:val="1"/>
        </w:rPr>
        <w:t>Айхал»</w:t>
      </w:r>
    </w:p>
    <w:p w14:paraId="168D2DB9" w14:textId="77777777" w:rsidR="003A7A2D" w:rsidRDefault="003A7A2D" w:rsidP="00C63200">
      <w:pPr>
        <w:pStyle w:val="a3"/>
        <w:numPr>
          <w:ilvl w:val="0"/>
          <w:numId w:val="127"/>
        </w:numPr>
        <w:tabs>
          <w:tab w:val="left" w:pos="1189"/>
        </w:tabs>
        <w:autoSpaceDE/>
        <w:autoSpaceDN/>
        <w:adjustRightInd/>
        <w:ind w:left="1188" w:hanging="379"/>
      </w:pPr>
      <w:r>
        <w:rPr>
          <w:spacing w:val="-1"/>
        </w:rPr>
        <w:t>Федеральный</w:t>
      </w:r>
      <w:r>
        <w:rPr>
          <w:spacing w:val="1"/>
        </w:rPr>
        <w:t xml:space="preserve"> </w:t>
      </w:r>
      <w:r>
        <w:t>закон</w:t>
      </w:r>
      <w:r>
        <w:rPr>
          <w:spacing w:val="-2"/>
        </w:rPr>
        <w:t xml:space="preserve"> </w:t>
      </w:r>
      <w:r>
        <w:t xml:space="preserve">от 06 </w:t>
      </w:r>
      <w:r>
        <w:rPr>
          <w:spacing w:val="-1"/>
        </w:rPr>
        <w:t>апреля</w:t>
      </w:r>
      <w:r>
        <w:t xml:space="preserve"> 2011 года</w:t>
      </w:r>
      <w:r>
        <w:rPr>
          <w:spacing w:val="-1"/>
        </w:rPr>
        <w:t xml:space="preserve"> №63</w:t>
      </w:r>
      <w:r>
        <w:rPr>
          <w:rFonts w:eastAsia="Times New Roman"/>
          <w:spacing w:val="-1"/>
        </w:rPr>
        <w:t>-</w:t>
      </w:r>
      <w:r>
        <w:rPr>
          <w:spacing w:val="-1"/>
        </w:rPr>
        <w:t>ФЗ</w:t>
      </w:r>
      <w:r>
        <w:rPr>
          <w:spacing w:val="4"/>
        </w:rPr>
        <w:t xml:space="preserve"> </w:t>
      </w:r>
      <w:r>
        <w:rPr>
          <w:spacing w:val="-3"/>
        </w:rPr>
        <w:t>«Об</w:t>
      </w:r>
      <w:r>
        <w:t xml:space="preserve"> электронной</w:t>
      </w:r>
      <w:r>
        <w:rPr>
          <w:spacing w:val="1"/>
        </w:rPr>
        <w:t xml:space="preserve"> </w:t>
      </w:r>
      <w:r>
        <w:rPr>
          <w:spacing w:val="-1"/>
        </w:rPr>
        <w:t>подписи»;</w:t>
      </w:r>
    </w:p>
    <w:p w14:paraId="411FCF80" w14:textId="77777777" w:rsidR="003A7A2D" w:rsidRDefault="003A7A2D" w:rsidP="00C63200">
      <w:pPr>
        <w:pStyle w:val="a3"/>
        <w:numPr>
          <w:ilvl w:val="0"/>
          <w:numId w:val="127"/>
        </w:numPr>
        <w:tabs>
          <w:tab w:val="left" w:pos="1232"/>
        </w:tabs>
        <w:autoSpaceDE/>
        <w:autoSpaceDN/>
        <w:adjustRightInd/>
        <w:ind w:left="1232" w:hanging="423"/>
      </w:pPr>
      <w:r>
        <w:t>Постановление</w:t>
      </w:r>
      <w:r>
        <w:rPr>
          <w:spacing w:val="42"/>
        </w:rPr>
        <w:t xml:space="preserve"> </w:t>
      </w:r>
      <w:r>
        <w:rPr>
          <w:spacing w:val="-1"/>
        </w:rPr>
        <w:t>Правительства</w:t>
      </w:r>
      <w:r>
        <w:rPr>
          <w:spacing w:val="42"/>
        </w:rPr>
        <w:t xml:space="preserve"> </w:t>
      </w:r>
      <w:r>
        <w:rPr>
          <w:spacing w:val="-1"/>
        </w:rPr>
        <w:t>Российской</w:t>
      </w:r>
      <w:r>
        <w:rPr>
          <w:spacing w:val="44"/>
        </w:rPr>
        <w:t xml:space="preserve"> </w:t>
      </w:r>
      <w:r>
        <w:rPr>
          <w:spacing w:val="-1"/>
        </w:rPr>
        <w:t>Федерации</w:t>
      </w:r>
      <w:r>
        <w:rPr>
          <w:spacing w:val="44"/>
        </w:rPr>
        <w:t xml:space="preserve"> </w:t>
      </w:r>
      <w:r>
        <w:t>от</w:t>
      </w:r>
      <w:r>
        <w:rPr>
          <w:spacing w:val="43"/>
        </w:rPr>
        <w:t xml:space="preserve"> </w:t>
      </w:r>
      <w:r>
        <w:t>26</w:t>
      </w:r>
      <w:r>
        <w:rPr>
          <w:spacing w:val="43"/>
        </w:rPr>
        <w:t xml:space="preserve"> </w:t>
      </w:r>
      <w:r>
        <w:t>марта</w:t>
      </w:r>
      <w:r>
        <w:rPr>
          <w:spacing w:val="42"/>
        </w:rPr>
        <w:t xml:space="preserve"> </w:t>
      </w:r>
      <w:r>
        <w:t>2016</w:t>
      </w:r>
      <w:r>
        <w:rPr>
          <w:spacing w:val="43"/>
        </w:rPr>
        <w:t xml:space="preserve"> </w:t>
      </w:r>
      <w:r>
        <w:t>года</w:t>
      </w:r>
    </w:p>
    <w:p w14:paraId="7C682B4D" w14:textId="77777777" w:rsidR="003A7A2D" w:rsidRDefault="003A7A2D" w:rsidP="003A7A2D">
      <w:pPr>
        <w:pStyle w:val="a3"/>
        <w:ind w:right="107"/>
      </w:pPr>
      <w:r>
        <w:rPr>
          <w:spacing w:val="-1"/>
        </w:rPr>
        <w:t>№236</w:t>
      </w:r>
      <w:r>
        <w:t xml:space="preserve"> </w:t>
      </w:r>
      <w:r>
        <w:rPr>
          <w:spacing w:val="43"/>
        </w:rPr>
        <w:t xml:space="preserve"> </w:t>
      </w:r>
      <w:r>
        <w:rPr>
          <w:spacing w:val="-4"/>
        </w:rPr>
        <w:t>«О</w:t>
      </w:r>
      <w:r>
        <w:t xml:space="preserve"> </w:t>
      </w:r>
      <w:r>
        <w:rPr>
          <w:spacing w:val="40"/>
        </w:rPr>
        <w:t xml:space="preserve"> </w:t>
      </w:r>
      <w:r>
        <w:t xml:space="preserve">требованиях </w:t>
      </w:r>
      <w:r>
        <w:rPr>
          <w:spacing w:val="40"/>
        </w:rPr>
        <w:t xml:space="preserve"> </w:t>
      </w:r>
      <w:r>
        <w:t xml:space="preserve">к </w:t>
      </w:r>
      <w:r>
        <w:rPr>
          <w:spacing w:val="39"/>
        </w:rPr>
        <w:t xml:space="preserve"> </w:t>
      </w:r>
      <w:r>
        <w:rPr>
          <w:spacing w:val="-1"/>
        </w:rPr>
        <w:t>предоставлению</w:t>
      </w:r>
      <w:r>
        <w:t xml:space="preserve"> </w:t>
      </w:r>
      <w:r>
        <w:rPr>
          <w:spacing w:val="36"/>
        </w:rPr>
        <w:t xml:space="preserve"> </w:t>
      </w:r>
      <w:r>
        <w:t xml:space="preserve">в </w:t>
      </w:r>
      <w:r>
        <w:rPr>
          <w:spacing w:val="37"/>
        </w:rPr>
        <w:t xml:space="preserve"> </w:t>
      </w:r>
      <w:r>
        <w:t xml:space="preserve">электронной </w:t>
      </w:r>
      <w:r>
        <w:rPr>
          <w:spacing w:val="39"/>
        </w:rPr>
        <w:t xml:space="preserve"> </w:t>
      </w:r>
      <w:r>
        <w:rPr>
          <w:spacing w:val="-1"/>
        </w:rPr>
        <w:t>форме</w:t>
      </w:r>
      <w:r>
        <w:t xml:space="preserve"> </w:t>
      </w:r>
      <w:r>
        <w:rPr>
          <w:spacing w:val="35"/>
        </w:rPr>
        <w:t xml:space="preserve"> </w:t>
      </w:r>
      <w:r>
        <w:rPr>
          <w:spacing w:val="-1"/>
        </w:rPr>
        <w:t>государственных</w:t>
      </w:r>
      <w:r>
        <w:t xml:space="preserve"> </w:t>
      </w:r>
      <w:r>
        <w:rPr>
          <w:spacing w:val="38"/>
        </w:rPr>
        <w:t xml:space="preserve"> </w:t>
      </w:r>
      <w:r>
        <w:t>и</w:t>
      </w:r>
      <w:r>
        <w:rPr>
          <w:spacing w:val="67"/>
        </w:rPr>
        <w:t xml:space="preserve"> </w:t>
      </w:r>
      <w:r>
        <w:rPr>
          <w:spacing w:val="-1"/>
        </w:rPr>
        <w:t>муниципальных</w:t>
      </w:r>
      <w:r>
        <w:rPr>
          <w:spacing w:val="4"/>
        </w:rPr>
        <w:t xml:space="preserve"> </w:t>
      </w:r>
      <w:r>
        <w:rPr>
          <w:spacing w:val="-2"/>
        </w:rPr>
        <w:t>услуг».</w:t>
      </w:r>
    </w:p>
    <w:p w14:paraId="435225F4" w14:textId="77777777" w:rsidR="003A7A2D" w:rsidRDefault="003A7A2D" w:rsidP="003A7A2D">
      <w:pPr>
        <w:rPr>
          <w:rFonts w:eastAsia="Times New Roman"/>
        </w:rPr>
      </w:pPr>
    </w:p>
    <w:p w14:paraId="4186DA95" w14:textId="77777777" w:rsidR="003A7A2D" w:rsidRDefault="003A7A2D" w:rsidP="003A7A2D">
      <w:pPr>
        <w:pStyle w:val="a3"/>
        <w:ind w:left="1829" w:right="1732" w:firstLine="184"/>
      </w:pPr>
      <w:bookmarkStart w:id="30" w:name="Исчерпывающий_перечень_документов,_необх"/>
      <w:bookmarkEnd w:id="30"/>
      <w:r>
        <w:rPr>
          <w:spacing w:val="-1"/>
        </w:rPr>
        <w:t>Исчерпывающий</w:t>
      </w:r>
      <w:r>
        <w:rPr>
          <w:spacing w:val="1"/>
        </w:rPr>
        <w:t xml:space="preserve"> </w:t>
      </w:r>
      <w:r>
        <w:rPr>
          <w:spacing w:val="-1"/>
        </w:rPr>
        <w:t>перечень</w:t>
      </w:r>
      <w:r>
        <w:t xml:space="preserve"> </w:t>
      </w:r>
      <w:r>
        <w:rPr>
          <w:spacing w:val="-1"/>
        </w:rPr>
        <w:t>документов,</w:t>
      </w:r>
      <w:r>
        <w:t xml:space="preserve"> </w:t>
      </w:r>
      <w:r>
        <w:rPr>
          <w:spacing w:val="-1"/>
        </w:rPr>
        <w:t>необходимых</w:t>
      </w:r>
      <w:r>
        <w:rPr>
          <w:spacing w:val="63"/>
        </w:rPr>
        <w:t xml:space="preserve"> </w:t>
      </w:r>
      <w:r>
        <w:t xml:space="preserve">для </w:t>
      </w:r>
      <w:r>
        <w:rPr>
          <w:spacing w:val="-1"/>
        </w:rPr>
        <w:t>предоставления</w:t>
      </w:r>
      <w:r>
        <w:t xml:space="preserve"> </w:t>
      </w:r>
      <w:r>
        <w:rPr>
          <w:spacing w:val="-1"/>
        </w:rPr>
        <w:t>муниципальной</w:t>
      </w:r>
      <w:r>
        <w:rPr>
          <w:spacing w:val="3"/>
        </w:rPr>
        <w:t xml:space="preserve"> </w:t>
      </w:r>
      <w:r>
        <w:rPr>
          <w:spacing w:val="-2"/>
        </w:rPr>
        <w:t>услуги,</w:t>
      </w:r>
      <w:r>
        <w:t xml:space="preserve"> </w:t>
      </w:r>
      <w:r>
        <w:rPr>
          <w:spacing w:val="-1"/>
        </w:rPr>
        <w:t>подлежащих</w:t>
      </w:r>
    </w:p>
    <w:p w14:paraId="6D7C50E8" w14:textId="77777777" w:rsidR="003A7A2D" w:rsidRDefault="003A7A2D" w:rsidP="003A7A2D">
      <w:pPr>
        <w:pStyle w:val="a3"/>
        <w:ind w:left="2554"/>
      </w:pPr>
      <w:r>
        <w:rPr>
          <w:spacing w:val="-1"/>
        </w:rPr>
        <w:t>представлению</w:t>
      </w:r>
      <w:r>
        <w:t xml:space="preserve"> </w:t>
      </w:r>
      <w:r>
        <w:rPr>
          <w:spacing w:val="-1"/>
        </w:rPr>
        <w:t>заявителем самостоятельно</w:t>
      </w:r>
    </w:p>
    <w:p w14:paraId="5538B8C2" w14:textId="77777777" w:rsidR="003A7A2D" w:rsidRDefault="003A7A2D" w:rsidP="003A7A2D">
      <w:pPr>
        <w:rPr>
          <w:rFonts w:eastAsia="Times New Roman"/>
        </w:rPr>
      </w:pPr>
    </w:p>
    <w:p w14:paraId="7C14DAA4" w14:textId="77777777" w:rsidR="003A7A2D" w:rsidRDefault="003A7A2D" w:rsidP="00C63200">
      <w:pPr>
        <w:pStyle w:val="a3"/>
        <w:numPr>
          <w:ilvl w:val="1"/>
          <w:numId w:val="130"/>
        </w:numPr>
        <w:tabs>
          <w:tab w:val="left" w:pos="1112"/>
        </w:tabs>
        <w:autoSpaceDE/>
        <w:autoSpaceDN/>
        <w:adjustRightInd/>
        <w:ind w:right="103" w:firstLine="540"/>
        <w:jc w:val="both"/>
      </w:pPr>
      <w:r>
        <w:rPr>
          <w:spacing w:val="-1"/>
        </w:rPr>
        <w:t>Муниципальная</w:t>
      </w:r>
      <w:r>
        <w:rPr>
          <w:spacing w:val="52"/>
        </w:rPr>
        <w:t xml:space="preserve"> </w:t>
      </w:r>
      <w:r>
        <w:rPr>
          <w:spacing w:val="-2"/>
        </w:rPr>
        <w:t>услуга</w:t>
      </w:r>
      <w:r>
        <w:rPr>
          <w:spacing w:val="49"/>
        </w:rPr>
        <w:t xml:space="preserve"> </w:t>
      </w:r>
      <w:r>
        <w:rPr>
          <w:spacing w:val="-1"/>
        </w:rPr>
        <w:t>предоставляется</w:t>
      </w:r>
      <w:r>
        <w:rPr>
          <w:spacing w:val="52"/>
        </w:rPr>
        <w:t xml:space="preserve"> </w:t>
      </w:r>
      <w:r>
        <w:t>при</w:t>
      </w:r>
      <w:r>
        <w:rPr>
          <w:spacing w:val="49"/>
        </w:rPr>
        <w:t xml:space="preserve"> </w:t>
      </w:r>
      <w:r>
        <w:rPr>
          <w:spacing w:val="-1"/>
        </w:rPr>
        <w:t>поступлении</w:t>
      </w:r>
      <w:r>
        <w:rPr>
          <w:spacing w:val="49"/>
        </w:rPr>
        <w:t xml:space="preserve"> </w:t>
      </w:r>
      <w:r>
        <w:t>заявления</w:t>
      </w:r>
      <w:r>
        <w:rPr>
          <w:spacing w:val="50"/>
        </w:rPr>
        <w:t xml:space="preserve"> </w:t>
      </w:r>
      <w:r>
        <w:t>о</w:t>
      </w:r>
      <w:r>
        <w:rPr>
          <w:spacing w:val="50"/>
        </w:rPr>
        <w:t xml:space="preserve"> </w:t>
      </w:r>
      <w:r>
        <w:rPr>
          <w:spacing w:val="-1"/>
        </w:rPr>
        <w:t>выдаче</w:t>
      </w:r>
      <w:r>
        <w:rPr>
          <w:spacing w:val="72"/>
        </w:rPr>
        <w:t xml:space="preserve"> </w:t>
      </w:r>
      <w:r>
        <w:t>разрешения</w:t>
      </w:r>
      <w:r>
        <w:rPr>
          <w:spacing w:val="21"/>
        </w:rPr>
        <w:t xml:space="preserve"> </w:t>
      </w:r>
      <w:r>
        <w:t>на</w:t>
      </w:r>
      <w:r>
        <w:rPr>
          <w:spacing w:val="20"/>
        </w:rPr>
        <w:t xml:space="preserve"> </w:t>
      </w:r>
      <w:r>
        <w:rPr>
          <w:spacing w:val="-1"/>
        </w:rPr>
        <w:t>строительство,</w:t>
      </w:r>
      <w:r>
        <w:rPr>
          <w:spacing w:val="21"/>
        </w:rPr>
        <w:t xml:space="preserve"> </w:t>
      </w:r>
      <w:r>
        <w:rPr>
          <w:spacing w:val="-1"/>
        </w:rPr>
        <w:t>реконструкцию</w:t>
      </w:r>
      <w:r>
        <w:rPr>
          <w:spacing w:val="19"/>
        </w:rPr>
        <w:t xml:space="preserve"> </w:t>
      </w:r>
      <w:r>
        <w:t>либо</w:t>
      </w:r>
      <w:r>
        <w:rPr>
          <w:spacing w:val="21"/>
        </w:rPr>
        <w:t xml:space="preserve"> </w:t>
      </w:r>
      <w:r>
        <w:rPr>
          <w:spacing w:val="-1"/>
        </w:rPr>
        <w:t>внесение</w:t>
      </w:r>
      <w:r>
        <w:rPr>
          <w:spacing w:val="20"/>
        </w:rPr>
        <w:t xml:space="preserve"> </w:t>
      </w:r>
      <w:r>
        <w:rPr>
          <w:spacing w:val="-1"/>
        </w:rPr>
        <w:t>изменений</w:t>
      </w:r>
      <w:r>
        <w:rPr>
          <w:spacing w:val="20"/>
        </w:rPr>
        <w:t xml:space="preserve"> </w:t>
      </w:r>
      <w:r>
        <w:t>в</w:t>
      </w:r>
      <w:r>
        <w:rPr>
          <w:spacing w:val="21"/>
        </w:rPr>
        <w:t xml:space="preserve"> </w:t>
      </w:r>
      <w:r>
        <w:t>разрешение</w:t>
      </w:r>
      <w:r>
        <w:rPr>
          <w:spacing w:val="18"/>
        </w:rPr>
        <w:t xml:space="preserve"> </w:t>
      </w:r>
      <w:r>
        <w:rPr>
          <w:spacing w:val="1"/>
        </w:rPr>
        <w:t>на</w:t>
      </w:r>
      <w:r>
        <w:rPr>
          <w:spacing w:val="64"/>
        </w:rPr>
        <w:t xml:space="preserve"> </w:t>
      </w:r>
      <w:r>
        <w:rPr>
          <w:spacing w:val="-1"/>
        </w:rPr>
        <w:t>строительство</w:t>
      </w:r>
      <w:r>
        <w:rPr>
          <w:spacing w:val="16"/>
        </w:rPr>
        <w:t xml:space="preserve"> </w:t>
      </w:r>
      <w:r>
        <w:t>о</w:t>
      </w:r>
      <w:r>
        <w:rPr>
          <w:spacing w:val="19"/>
        </w:rPr>
        <w:t xml:space="preserve"> </w:t>
      </w:r>
      <w:r>
        <w:rPr>
          <w:spacing w:val="-1"/>
        </w:rPr>
        <w:t>переходе</w:t>
      </w:r>
      <w:r>
        <w:rPr>
          <w:spacing w:val="20"/>
        </w:rPr>
        <w:t xml:space="preserve"> </w:t>
      </w:r>
      <w:r>
        <w:t>к</w:t>
      </w:r>
      <w:r>
        <w:rPr>
          <w:spacing w:val="22"/>
        </w:rPr>
        <w:t xml:space="preserve"> </w:t>
      </w:r>
      <w:r>
        <w:rPr>
          <w:spacing w:val="-1"/>
        </w:rPr>
        <w:t>ним</w:t>
      </w:r>
      <w:r>
        <w:rPr>
          <w:spacing w:val="20"/>
        </w:rPr>
        <w:t xml:space="preserve"> </w:t>
      </w:r>
      <w:r>
        <w:t>прав</w:t>
      </w:r>
      <w:r>
        <w:rPr>
          <w:spacing w:val="21"/>
        </w:rPr>
        <w:t xml:space="preserve"> </w:t>
      </w:r>
      <w:r>
        <w:t>на</w:t>
      </w:r>
      <w:r>
        <w:rPr>
          <w:spacing w:val="18"/>
        </w:rPr>
        <w:t xml:space="preserve"> </w:t>
      </w:r>
      <w:r>
        <w:rPr>
          <w:spacing w:val="-1"/>
        </w:rPr>
        <w:t>земельные</w:t>
      </w:r>
      <w:r>
        <w:rPr>
          <w:spacing w:val="23"/>
        </w:rPr>
        <w:t xml:space="preserve"> </w:t>
      </w:r>
      <w:r>
        <w:rPr>
          <w:spacing w:val="-1"/>
        </w:rPr>
        <w:t>участки,</w:t>
      </w:r>
      <w:r>
        <w:rPr>
          <w:spacing w:val="21"/>
        </w:rPr>
        <w:t xml:space="preserve"> </w:t>
      </w:r>
      <w:r>
        <w:rPr>
          <w:spacing w:val="-1"/>
        </w:rPr>
        <w:t>права</w:t>
      </w:r>
      <w:r>
        <w:rPr>
          <w:spacing w:val="20"/>
        </w:rPr>
        <w:t xml:space="preserve"> </w:t>
      </w:r>
      <w:r>
        <w:rPr>
          <w:spacing w:val="-1"/>
        </w:rPr>
        <w:t>пользования</w:t>
      </w:r>
      <w:r>
        <w:rPr>
          <w:spacing w:val="19"/>
        </w:rPr>
        <w:t xml:space="preserve"> </w:t>
      </w:r>
      <w:r>
        <w:t>недрами,</w:t>
      </w:r>
      <w:r>
        <w:rPr>
          <w:spacing w:val="88"/>
        </w:rPr>
        <w:t xml:space="preserve"> </w:t>
      </w:r>
      <w:r>
        <w:t>об</w:t>
      </w:r>
      <w:r>
        <w:rPr>
          <w:spacing w:val="26"/>
        </w:rPr>
        <w:t xml:space="preserve"> </w:t>
      </w:r>
      <w:r>
        <w:t>образовании</w:t>
      </w:r>
      <w:r>
        <w:rPr>
          <w:spacing w:val="27"/>
        </w:rPr>
        <w:t xml:space="preserve"> </w:t>
      </w:r>
      <w:r>
        <w:rPr>
          <w:spacing w:val="-1"/>
        </w:rPr>
        <w:t>земельного</w:t>
      </w:r>
      <w:r>
        <w:rPr>
          <w:spacing w:val="28"/>
        </w:rPr>
        <w:t xml:space="preserve"> </w:t>
      </w:r>
      <w:r>
        <w:rPr>
          <w:spacing w:val="-1"/>
        </w:rPr>
        <w:t>участка,</w:t>
      </w:r>
      <w:r>
        <w:rPr>
          <w:spacing w:val="26"/>
        </w:rPr>
        <w:t xml:space="preserve"> </w:t>
      </w:r>
      <w:r>
        <w:t>а</w:t>
      </w:r>
      <w:r>
        <w:rPr>
          <w:spacing w:val="25"/>
        </w:rPr>
        <w:t xml:space="preserve"> </w:t>
      </w:r>
      <w:r>
        <w:t>также</w:t>
      </w:r>
      <w:r>
        <w:rPr>
          <w:spacing w:val="27"/>
        </w:rPr>
        <w:t xml:space="preserve"> </w:t>
      </w:r>
      <w:r>
        <w:rPr>
          <w:spacing w:val="-1"/>
        </w:rPr>
        <w:t>исключительно</w:t>
      </w:r>
      <w:r>
        <w:rPr>
          <w:spacing w:val="26"/>
        </w:rPr>
        <w:t xml:space="preserve"> </w:t>
      </w:r>
      <w:r>
        <w:t>в</w:t>
      </w:r>
      <w:r>
        <w:rPr>
          <w:spacing w:val="25"/>
        </w:rPr>
        <w:t xml:space="preserve"> </w:t>
      </w:r>
      <w:r>
        <w:rPr>
          <w:spacing w:val="-1"/>
        </w:rPr>
        <w:t>связи</w:t>
      </w:r>
      <w:r>
        <w:rPr>
          <w:spacing w:val="25"/>
        </w:rPr>
        <w:t xml:space="preserve"> </w:t>
      </w:r>
      <w:r>
        <w:t>с</w:t>
      </w:r>
      <w:r>
        <w:rPr>
          <w:spacing w:val="25"/>
        </w:rPr>
        <w:t xml:space="preserve"> </w:t>
      </w:r>
      <w:r>
        <w:t>продлением</w:t>
      </w:r>
      <w:r>
        <w:rPr>
          <w:spacing w:val="25"/>
        </w:rPr>
        <w:t xml:space="preserve"> </w:t>
      </w:r>
      <w:r>
        <w:rPr>
          <w:spacing w:val="-1"/>
        </w:rPr>
        <w:t>срока</w:t>
      </w:r>
      <w:r>
        <w:rPr>
          <w:spacing w:val="57"/>
        </w:rPr>
        <w:t xml:space="preserve"> </w:t>
      </w:r>
      <w:r>
        <w:rPr>
          <w:spacing w:val="-1"/>
        </w:rPr>
        <w:t>действия</w:t>
      </w:r>
      <w:r>
        <w:t xml:space="preserve"> </w:t>
      </w:r>
      <w:r>
        <w:rPr>
          <w:spacing w:val="-1"/>
        </w:rPr>
        <w:t>такого</w:t>
      </w:r>
      <w:r>
        <w:t xml:space="preserve"> разрешения.</w:t>
      </w:r>
    </w:p>
    <w:p w14:paraId="4714C28F" w14:textId="77777777" w:rsidR="003A7A2D" w:rsidRDefault="003A7A2D" w:rsidP="00C63200">
      <w:pPr>
        <w:pStyle w:val="a3"/>
        <w:numPr>
          <w:ilvl w:val="2"/>
          <w:numId w:val="126"/>
        </w:numPr>
        <w:tabs>
          <w:tab w:val="left" w:pos="1252"/>
        </w:tabs>
        <w:autoSpaceDE/>
        <w:autoSpaceDN/>
        <w:adjustRightInd/>
      </w:pPr>
      <w:r>
        <w:rPr>
          <w:spacing w:val="-1"/>
        </w:rPr>
        <w:t>Заявления</w:t>
      </w:r>
      <w:r>
        <w:rPr>
          <w:spacing w:val="9"/>
        </w:rPr>
        <w:t xml:space="preserve"> </w:t>
      </w:r>
      <w:r>
        <w:rPr>
          <w:spacing w:val="-1"/>
        </w:rPr>
        <w:t>оформляются</w:t>
      </w:r>
      <w:r>
        <w:rPr>
          <w:spacing w:val="9"/>
        </w:rPr>
        <w:t xml:space="preserve"> </w:t>
      </w:r>
      <w:r>
        <w:t>по</w:t>
      </w:r>
      <w:r>
        <w:rPr>
          <w:spacing w:val="9"/>
        </w:rPr>
        <w:t xml:space="preserve"> </w:t>
      </w:r>
      <w:r>
        <w:rPr>
          <w:spacing w:val="-1"/>
        </w:rPr>
        <w:t>формам,</w:t>
      </w:r>
      <w:r>
        <w:rPr>
          <w:spacing w:val="12"/>
        </w:rPr>
        <w:t xml:space="preserve"> </w:t>
      </w:r>
      <w:r>
        <w:rPr>
          <w:spacing w:val="-1"/>
        </w:rPr>
        <w:t>установленным</w:t>
      </w:r>
      <w:r>
        <w:rPr>
          <w:spacing w:val="8"/>
        </w:rPr>
        <w:t xml:space="preserve"> </w:t>
      </w:r>
      <w:r>
        <w:rPr>
          <w:spacing w:val="-1"/>
        </w:rPr>
        <w:t>приложениями</w:t>
      </w:r>
      <w:r>
        <w:rPr>
          <w:spacing w:val="10"/>
        </w:rPr>
        <w:t xml:space="preserve"> </w:t>
      </w:r>
      <w:r>
        <w:t>№</w:t>
      </w:r>
      <w:r>
        <w:rPr>
          <w:spacing w:val="8"/>
        </w:rPr>
        <w:t xml:space="preserve"> </w:t>
      </w:r>
      <w:r>
        <w:rPr>
          <w:rFonts w:eastAsia="Times New Roman"/>
        </w:rPr>
        <w:t>1</w:t>
      </w:r>
      <w:r>
        <w:rPr>
          <w:rFonts w:eastAsia="Times New Roman"/>
          <w:spacing w:val="9"/>
        </w:rPr>
        <w:t xml:space="preserve"> </w:t>
      </w:r>
      <w:r>
        <w:t>и</w:t>
      </w:r>
      <w:r>
        <w:rPr>
          <w:spacing w:val="8"/>
        </w:rPr>
        <w:t xml:space="preserve"> </w:t>
      </w:r>
      <w:r>
        <w:t>№</w:t>
      </w:r>
      <w:r>
        <w:rPr>
          <w:spacing w:val="8"/>
        </w:rPr>
        <w:t xml:space="preserve"> </w:t>
      </w:r>
      <w:r>
        <w:rPr>
          <w:rFonts w:eastAsia="Times New Roman"/>
        </w:rPr>
        <w:t>2</w:t>
      </w:r>
    </w:p>
    <w:p w14:paraId="0278C0E5" w14:textId="77777777" w:rsidR="003A7A2D" w:rsidRDefault="003A7A2D" w:rsidP="003A7A2D">
      <w:pPr>
        <w:pStyle w:val="a3"/>
      </w:pPr>
      <w:r>
        <w:rPr>
          <w:spacing w:val="-1"/>
        </w:rPr>
        <w:t>настоящего</w:t>
      </w:r>
      <w:r>
        <w:t xml:space="preserve"> административного </w:t>
      </w:r>
      <w:r>
        <w:rPr>
          <w:spacing w:val="-1"/>
        </w:rPr>
        <w:t>регламента.</w:t>
      </w:r>
    </w:p>
    <w:p w14:paraId="6D8CB59B" w14:textId="77777777" w:rsidR="003A7A2D" w:rsidRDefault="003A7A2D" w:rsidP="00C63200">
      <w:pPr>
        <w:pStyle w:val="a3"/>
        <w:numPr>
          <w:ilvl w:val="2"/>
          <w:numId w:val="126"/>
        </w:numPr>
        <w:tabs>
          <w:tab w:val="left" w:pos="1348"/>
        </w:tabs>
        <w:autoSpaceDE/>
        <w:autoSpaceDN/>
        <w:adjustRightInd/>
        <w:ind w:left="1347" w:hanging="706"/>
      </w:pPr>
      <w:r>
        <w:rPr>
          <w:spacing w:val="-1"/>
        </w:rPr>
        <w:t>Уведомление</w:t>
      </w:r>
      <w:r>
        <w:t xml:space="preserve"> </w:t>
      </w:r>
      <w:r>
        <w:rPr>
          <w:spacing w:val="44"/>
        </w:rPr>
        <w:t xml:space="preserve"> </w:t>
      </w:r>
      <w:r>
        <w:rPr>
          <w:spacing w:val="-1"/>
        </w:rPr>
        <w:t>оформляется</w:t>
      </w:r>
      <w:r>
        <w:t xml:space="preserve"> </w:t>
      </w:r>
      <w:r>
        <w:rPr>
          <w:spacing w:val="45"/>
        </w:rPr>
        <w:t xml:space="preserve"> </w:t>
      </w:r>
      <w:r>
        <w:t xml:space="preserve">по </w:t>
      </w:r>
      <w:r>
        <w:rPr>
          <w:spacing w:val="45"/>
        </w:rPr>
        <w:t xml:space="preserve"> </w:t>
      </w:r>
      <w:r>
        <w:t xml:space="preserve">форме, </w:t>
      </w:r>
      <w:r>
        <w:rPr>
          <w:spacing w:val="48"/>
        </w:rPr>
        <w:t xml:space="preserve"> </w:t>
      </w:r>
      <w:r>
        <w:rPr>
          <w:spacing w:val="-1"/>
        </w:rPr>
        <w:t>установленной</w:t>
      </w:r>
      <w:r>
        <w:t xml:space="preserve"> </w:t>
      </w:r>
      <w:r>
        <w:rPr>
          <w:spacing w:val="46"/>
        </w:rPr>
        <w:t xml:space="preserve"> </w:t>
      </w:r>
      <w:r>
        <w:rPr>
          <w:spacing w:val="-1"/>
        </w:rPr>
        <w:t>приложением</w:t>
      </w:r>
      <w:r>
        <w:t xml:space="preserve"> </w:t>
      </w:r>
      <w:r>
        <w:rPr>
          <w:spacing w:val="44"/>
        </w:rPr>
        <w:t xml:space="preserve"> </w:t>
      </w:r>
      <w:r>
        <w:t xml:space="preserve">№ </w:t>
      </w:r>
      <w:r>
        <w:rPr>
          <w:spacing w:val="44"/>
        </w:rPr>
        <w:t xml:space="preserve"> </w:t>
      </w:r>
      <w:r>
        <w:rPr>
          <w:rFonts w:eastAsia="Times New Roman"/>
        </w:rPr>
        <w:t>3</w:t>
      </w:r>
    </w:p>
    <w:p w14:paraId="4A1FDFCA" w14:textId="77777777" w:rsidR="003A7A2D" w:rsidRDefault="003A7A2D" w:rsidP="003A7A2D">
      <w:pPr>
        <w:pStyle w:val="a3"/>
      </w:pPr>
      <w:r>
        <w:rPr>
          <w:spacing w:val="-1"/>
        </w:rPr>
        <w:t>настоящего</w:t>
      </w:r>
      <w:r>
        <w:t xml:space="preserve"> административного </w:t>
      </w:r>
      <w:r>
        <w:rPr>
          <w:spacing w:val="-1"/>
        </w:rPr>
        <w:t>регламента.</w:t>
      </w:r>
    </w:p>
    <w:p w14:paraId="43D9291E" w14:textId="77777777" w:rsidR="003A7A2D" w:rsidRDefault="003A7A2D" w:rsidP="003A7A2D">
      <w:pPr>
        <w:pStyle w:val="a3"/>
        <w:ind w:right="106" w:firstLine="540"/>
        <w:jc w:val="both"/>
      </w:pPr>
      <w:r>
        <w:t>2.9.</w:t>
      </w:r>
      <w:r>
        <w:rPr>
          <w:spacing w:val="14"/>
        </w:rPr>
        <w:t xml:space="preserve"> </w:t>
      </w:r>
      <w:r>
        <w:rPr>
          <w:spacing w:val="-1"/>
        </w:rPr>
        <w:t>Заявление</w:t>
      </w:r>
      <w:r>
        <w:rPr>
          <w:spacing w:val="13"/>
        </w:rPr>
        <w:t xml:space="preserve"> </w:t>
      </w:r>
      <w:r>
        <w:rPr>
          <w:spacing w:val="-1"/>
        </w:rPr>
        <w:t>заполняется</w:t>
      </w:r>
      <w:r>
        <w:rPr>
          <w:spacing w:val="14"/>
        </w:rPr>
        <w:t xml:space="preserve"> </w:t>
      </w:r>
      <w:r>
        <w:t>с</w:t>
      </w:r>
      <w:r>
        <w:rPr>
          <w:spacing w:val="13"/>
        </w:rPr>
        <w:t xml:space="preserve"> </w:t>
      </w:r>
      <w:r>
        <w:t>помощью</w:t>
      </w:r>
      <w:r>
        <w:rPr>
          <w:spacing w:val="15"/>
        </w:rPr>
        <w:t xml:space="preserve"> </w:t>
      </w:r>
      <w:r>
        <w:t>средств</w:t>
      </w:r>
      <w:r>
        <w:rPr>
          <w:spacing w:val="13"/>
        </w:rPr>
        <w:t xml:space="preserve"> </w:t>
      </w:r>
      <w:r>
        <w:rPr>
          <w:spacing w:val="-1"/>
        </w:rPr>
        <w:t>электронно-вычислительной</w:t>
      </w:r>
      <w:r>
        <w:rPr>
          <w:spacing w:val="15"/>
        </w:rPr>
        <w:t xml:space="preserve"> </w:t>
      </w:r>
      <w:r>
        <w:rPr>
          <w:spacing w:val="-1"/>
        </w:rPr>
        <w:t>техники</w:t>
      </w:r>
      <w:r>
        <w:rPr>
          <w:spacing w:val="71"/>
        </w:rPr>
        <w:t xml:space="preserve"> </w:t>
      </w:r>
      <w:r>
        <w:t>или</w:t>
      </w:r>
      <w:r>
        <w:rPr>
          <w:spacing w:val="51"/>
        </w:rPr>
        <w:t xml:space="preserve"> </w:t>
      </w:r>
      <w:r>
        <w:t>от</w:t>
      </w:r>
      <w:r>
        <w:rPr>
          <w:spacing w:val="51"/>
        </w:rPr>
        <w:t xml:space="preserve"> </w:t>
      </w:r>
      <w:r>
        <w:rPr>
          <w:spacing w:val="-2"/>
        </w:rPr>
        <w:t>руки</w:t>
      </w:r>
      <w:r>
        <w:rPr>
          <w:spacing w:val="51"/>
        </w:rPr>
        <w:t xml:space="preserve"> </w:t>
      </w:r>
      <w:r>
        <w:rPr>
          <w:spacing w:val="-1"/>
        </w:rPr>
        <w:t>разборчиво</w:t>
      </w:r>
      <w:r>
        <w:rPr>
          <w:spacing w:val="50"/>
        </w:rPr>
        <w:t xml:space="preserve"> </w:t>
      </w:r>
      <w:r>
        <w:rPr>
          <w:spacing w:val="-1"/>
        </w:rPr>
        <w:t>печатными</w:t>
      </w:r>
      <w:r>
        <w:rPr>
          <w:spacing w:val="51"/>
        </w:rPr>
        <w:t xml:space="preserve"> </w:t>
      </w:r>
      <w:r>
        <w:rPr>
          <w:spacing w:val="-1"/>
        </w:rPr>
        <w:t>буквами</w:t>
      </w:r>
      <w:r>
        <w:rPr>
          <w:spacing w:val="51"/>
        </w:rPr>
        <w:t xml:space="preserve"> </w:t>
      </w:r>
      <w:r>
        <w:rPr>
          <w:spacing w:val="-1"/>
        </w:rPr>
        <w:t>чернилами</w:t>
      </w:r>
      <w:r>
        <w:rPr>
          <w:spacing w:val="51"/>
        </w:rPr>
        <w:t xml:space="preserve"> </w:t>
      </w:r>
      <w:r>
        <w:rPr>
          <w:spacing w:val="-1"/>
        </w:rPr>
        <w:t>черного</w:t>
      </w:r>
      <w:r>
        <w:rPr>
          <w:spacing w:val="50"/>
        </w:rPr>
        <w:t xml:space="preserve"> </w:t>
      </w:r>
      <w:r>
        <w:t>или</w:t>
      </w:r>
      <w:r>
        <w:rPr>
          <w:spacing w:val="51"/>
        </w:rPr>
        <w:t xml:space="preserve"> </w:t>
      </w:r>
      <w:r>
        <w:t>синего</w:t>
      </w:r>
      <w:r>
        <w:rPr>
          <w:spacing w:val="50"/>
        </w:rPr>
        <w:t xml:space="preserve"> </w:t>
      </w:r>
      <w:r>
        <w:rPr>
          <w:spacing w:val="-1"/>
        </w:rPr>
        <w:t>цвета.</w:t>
      </w:r>
      <w:r>
        <w:rPr>
          <w:spacing w:val="50"/>
        </w:rPr>
        <w:t xml:space="preserve"> </w:t>
      </w:r>
      <w:r>
        <w:rPr>
          <w:spacing w:val="-1"/>
        </w:rPr>
        <w:t>Не</w:t>
      </w:r>
    </w:p>
    <w:p w14:paraId="7D0B2A7A" w14:textId="77777777" w:rsidR="003A7A2D" w:rsidRDefault="003A7A2D" w:rsidP="003A7A2D">
      <w:pPr>
        <w:jc w:val="both"/>
        <w:sectPr w:rsidR="003A7A2D">
          <w:pgSz w:w="11910" w:h="16840"/>
          <w:pgMar w:top="1060" w:right="740" w:bottom="280" w:left="1600" w:header="720" w:footer="720" w:gutter="0"/>
          <w:cols w:space="720"/>
        </w:sectPr>
      </w:pPr>
    </w:p>
    <w:p w14:paraId="30698E92" w14:textId="77777777" w:rsidR="003A7A2D" w:rsidRDefault="003A7A2D" w:rsidP="003A7A2D">
      <w:pPr>
        <w:pStyle w:val="a3"/>
        <w:spacing w:before="46"/>
        <w:ind w:right="107"/>
      </w:pPr>
      <w:r>
        <w:rPr>
          <w:spacing w:val="-1"/>
        </w:rPr>
        <w:t>допускается</w:t>
      </w:r>
      <w:r>
        <w:t xml:space="preserve"> </w:t>
      </w:r>
      <w:r>
        <w:rPr>
          <w:spacing w:val="36"/>
        </w:rPr>
        <w:t xml:space="preserve"> </w:t>
      </w:r>
      <w:r>
        <w:t xml:space="preserve">исправление </w:t>
      </w:r>
      <w:r>
        <w:rPr>
          <w:spacing w:val="35"/>
        </w:rPr>
        <w:t xml:space="preserve"> </w:t>
      </w:r>
      <w:r>
        <w:rPr>
          <w:spacing w:val="-1"/>
        </w:rPr>
        <w:t>ошибок</w:t>
      </w:r>
      <w:r>
        <w:t xml:space="preserve"> </w:t>
      </w:r>
      <w:r>
        <w:rPr>
          <w:spacing w:val="34"/>
        </w:rPr>
        <w:t xml:space="preserve"> </w:t>
      </w:r>
      <w:r>
        <w:rPr>
          <w:spacing w:val="-2"/>
        </w:rPr>
        <w:t>путем</w:t>
      </w:r>
      <w:r>
        <w:t xml:space="preserve"> </w:t>
      </w:r>
      <w:r>
        <w:rPr>
          <w:spacing w:val="35"/>
        </w:rPr>
        <w:t xml:space="preserve"> </w:t>
      </w:r>
      <w:r>
        <w:t xml:space="preserve">зачеркивания, </w:t>
      </w:r>
      <w:r>
        <w:rPr>
          <w:spacing w:val="36"/>
        </w:rPr>
        <w:t xml:space="preserve"> </w:t>
      </w:r>
      <w:r>
        <w:t xml:space="preserve">с </w:t>
      </w:r>
      <w:r>
        <w:rPr>
          <w:spacing w:val="32"/>
        </w:rPr>
        <w:t xml:space="preserve"> </w:t>
      </w:r>
      <w:r>
        <w:t xml:space="preserve">помощью </w:t>
      </w:r>
      <w:r>
        <w:rPr>
          <w:spacing w:val="34"/>
        </w:rPr>
        <w:t xml:space="preserve"> </w:t>
      </w:r>
      <w:r>
        <w:rPr>
          <w:spacing w:val="-1"/>
        </w:rPr>
        <w:t>корректирующих</w:t>
      </w:r>
      <w:r>
        <w:rPr>
          <w:spacing w:val="45"/>
        </w:rPr>
        <w:t xml:space="preserve"> </w:t>
      </w:r>
      <w:r>
        <w:rPr>
          <w:spacing w:val="-1"/>
        </w:rPr>
        <w:t>средств.</w:t>
      </w:r>
    </w:p>
    <w:p w14:paraId="5C8F4171" w14:textId="77777777" w:rsidR="003A7A2D" w:rsidRDefault="003A7A2D" w:rsidP="00C63200">
      <w:pPr>
        <w:pStyle w:val="a3"/>
        <w:numPr>
          <w:ilvl w:val="1"/>
          <w:numId w:val="125"/>
        </w:numPr>
        <w:tabs>
          <w:tab w:val="left" w:pos="1211"/>
        </w:tabs>
        <w:autoSpaceDE/>
        <w:autoSpaceDN/>
        <w:adjustRightInd/>
        <w:ind w:right="110" w:firstLine="540"/>
        <w:jc w:val="left"/>
      </w:pPr>
      <w:r>
        <w:t>В</w:t>
      </w:r>
      <w:r>
        <w:rPr>
          <w:spacing w:val="29"/>
        </w:rPr>
        <w:t xml:space="preserve"> </w:t>
      </w:r>
      <w:r>
        <w:t>заявлении</w:t>
      </w:r>
      <w:r>
        <w:rPr>
          <w:spacing w:val="30"/>
        </w:rPr>
        <w:t xml:space="preserve"> </w:t>
      </w:r>
      <w:r>
        <w:t>о</w:t>
      </w:r>
      <w:r>
        <w:rPr>
          <w:spacing w:val="28"/>
        </w:rPr>
        <w:t xml:space="preserve"> </w:t>
      </w:r>
      <w:r>
        <w:rPr>
          <w:spacing w:val="-1"/>
        </w:rPr>
        <w:t>выдаче</w:t>
      </w:r>
      <w:r>
        <w:rPr>
          <w:spacing w:val="27"/>
        </w:rPr>
        <w:t xml:space="preserve"> </w:t>
      </w:r>
      <w:r>
        <w:t>разрешения</w:t>
      </w:r>
      <w:r>
        <w:rPr>
          <w:spacing w:val="28"/>
        </w:rPr>
        <w:t xml:space="preserve"> </w:t>
      </w:r>
      <w:r>
        <w:t>на</w:t>
      </w:r>
      <w:r>
        <w:rPr>
          <w:spacing w:val="27"/>
        </w:rPr>
        <w:t xml:space="preserve"> </w:t>
      </w:r>
      <w:r>
        <w:t>строительство</w:t>
      </w:r>
      <w:r>
        <w:rPr>
          <w:spacing w:val="28"/>
        </w:rPr>
        <w:t xml:space="preserve"> </w:t>
      </w:r>
      <w:r>
        <w:rPr>
          <w:spacing w:val="-1"/>
        </w:rPr>
        <w:t>(реконструкцию)</w:t>
      </w:r>
      <w:r>
        <w:rPr>
          <w:spacing w:val="28"/>
        </w:rPr>
        <w:t xml:space="preserve"> </w:t>
      </w:r>
      <w:r>
        <w:rPr>
          <w:spacing w:val="-1"/>
        </w:rPr>
        <w:t>должны</w:t>
      </w:r>
      <w:r>
        <w:rPr>
          <w:spacing w:val="44"/>
        </w:rPr>
        <w:t xml:space="preserve"> </w:t>
      </w:r>
      <w:r>
        <w:rPr>
          <w:spacing w:val="-1"/>
        </w:rPr>
        <w:t>быть</w:t>
      </w:r>
      <w:r>
        <w:rPr>
          <w:spacing w:val="3"/>
        </w:rPr>
        <w:t xml:space="preserve"> </w:t>
      </w:r>
      <w:r>
        <w:rPr>
          <w:spacing w:val="-2"/>
        </w:rPr>
        <w:t>указаны:</w:t>
      </w:r>
    </w:p>
    <w:p w14:paraId="7ECE740C" w14:textId="77777777" w:rsidR="003A7A2D" w:rsidRDefault="003A7A2D" w:rsidP="00C63200">
      <w:pPr>
        <w:pStyle w:val="a3"/>
        <w:numPr>
          <w:ilvl w:val="0"/>
          <w:numId w:val="86"/>
        </w:numPr>
        <w:tabs>
          <w:tab w:val="left" w:pos="781"/>
        </w:tabs>
        <w:autoSpaceDE/>
        <w:autoSpaceDN/>
        <w:adjustRightInd/>
        <w:ind w:firstLine="540"/>
      </w:pPr>
      <w:r>
        <w:t>наименование</w:t>
      </w:r>
      <w:r>
        <w:rPr>
          <w:spacing w:val="-1"/>
        </w:rPr>
        <w:t xml:space="preserve"> органа,</w:t>
      </w:r>
      <w:r>
        <w:t xml:space="preserve"> </w:t>
      </w:r>
      <w:r>
        <w:rPr>
          <w:spacing w:val="-1"/>
        </w:rPr>
        <w:t>предоставляющего</w:t>
      </w:r>
      <w:r>
        <w:t xml:space="preserve"> </w:t>
      </w:r>
      <w:r>
        <w:rPr>
          <w:spacing w:val="-1"/>
        </w:rPr>
        <w:t>муниципальную</w:t>
      </w:r>
      <w:r>
        <w:rPr>
          <w:spacing w:val="3"/>
        </w:rPr>
        <w:t xml:space="preserve"> </w:t>
      </w:r>
      <w:r>
        <w:rPr>
          <w:spacing w:val="-2"/>
        </w:rPr>
        <w:t>услугу;</w:t>
      </w:r>
    </w:p>
    <w:p w14:paraId="5146F50F" w14:textId="77777777" w:rsidR="003A7A2D" w:rsidRDefault="003A7A2D" w:rsidP="00C63200">
      <w:pPr>
        <w:pStyle w:val="a3"/>
        <w:numPr>
          <w:ilvl w:val="0"/>
          <w:numId w:val="86"/>
        </w:numPr>
        <w:tabs>
          <w:tab w:val="left" w:pos="808"/>
        </w:tabs>
        <w:autoSpaceDE/>
        <w:autoSpaceDN/>
        <w:adjustRightInd/>
        <w:ind w:right="110" w:firstLine="540"/>
      </w:pPr>
      <w:r>
        <w:t>наименование</w:t>
      </w:r>
      <w:r>
        <w:rPr>
          <w:spacing w:val="25"/>
        </w:rPr>
        <w:t xml:space="preserve"> </w:t>
      </w:r>
      <w:r>
        <w:rPr>
          <w:spacing w:val="-1"/>
        </w:rPr>
        <w:t>юридического</w:t>
      </w:r>
      <w:r>
        <w:rPr>
          <w:spacing w:val="26"/>
        </w:rPr>
        <w:t xml:space="preserve"> </w:t>
      </w:r>
      <w:r>
        <w:t>лица,</w:t>
      </w:r>
      <w:r>
        <w:rPr>
          <w:spacing w:val="26"/>
        </w:rPr>
        <w:t xml:space="preserve"> </w:t>
      </w:r>
      <w:r>
        <w:rPr>
          <w:spacing w:val="-1"/>
        </w:rPr>
        <w:t>ОГРН,</w:t>
      </w:r>
      <w:r>
        <w:rPr>
          <w:spacing w:val="26"/>
        </w:rPr>
        <w:t xml:space="preserve"> </w:t>
      </w:r>
      <w:r>
        <w:rPr>
          <w:spacing w:val="-1"/>
        </w:rPr>
        <w:t>ИНН,</w:t>
      </w:r>
      <w:r>
        <w:rPr>
          <w:spacing w:val="26"/>
        </w:rPr>
        <w:t xml:space="preserve"> </w:t>
      </w:r>
      <w:r>
        <w:t>юридический</w:t>
      </w:r>
      <w:r>
        <w:rPr>
          <w:spacing w:val="25"/>
        </w:rPr>
        <w:t xml:space="preserve"> </w:t>
      </w:r>
      <w:r>
        <w:t>и</w:t>
      </w:r>
      <w:r>
        <w:rPr>
          <w:spacing w:val="25"/>
        </w:rPr>
        <w:t xml:space="preserve"> </w:t>
      </w:r>
      <w:r>
        <w:rPr>
          <w:spacing w:val="-1"/>
        </w:rPr>
        <w:t>почтовый</w:t>
      </w:r>
      <w:r>
        <w:rPr>
          <w:spacing w:val="27"/>
        </w:rPr>
        <w:t xml:space="preserve"> </w:t>
      </w:r>
      <w:r>
        <w:rPr>
          <w:spacing w:val="-1"/>
        </w:rPr>
        <w:t>адреса,</w:t>
      </w:r>
      <w:r>
        <w:rPr>
          <w:spacing w:val="33"/>
        </w:rPr>
        <w:t xml:space="preserve"> </w:t>
      </w:r>
      <w:r>
        <w:rPr>
          <w:spacing w:val="-1"/>
        </w:rPr>
        <w:t>Ф.И.О.</w:t>
      </w:r>
      <w:r>
        <w:t xml:space="preserve"> </w:t>
      </w:r>
      <w:r>
        <w:rPr>
          <w:spacing w:val="-1"/>
        </w:rPr>
        <w:t>руководителя,</w:t>
      </w:r>
      <w:r>
        <w:t xml:space="preserve"> </w:t>
      </w:r>
      <w:r>
        <w:rPr>
          <w:spacing w:val="-1"/>
        </w:rPr>
        <w:t>телефон,</w:t>
      </w:r>
      <w:r>
        <w:t xml:space="preserve"> </w:t>
      </w:r>
      <w:r>
        <w:rPr>
          <w:spacing w:val="-1"/>
        </w:rPr>
        <w:t>факс,</w:t>
      </w:r>
      <w:r>
        <w:t xml:space="preserve"> </w:t>
      </w:r>
      <w:r>
        <w:rPr>
          <w:spacing w:val="-1"/>
        </w:rPr>
        <w:t xml:space="preserve">адрес </w:t>
      </w:r>
      <w:r>
        <w:t>электронной</w:t>
      </w:r>
      <w:r>
        <w:rPr>
          <w:spacing w:val="-2"/>
        </w:rPr>
        <w:t xml:space="preserve"> </w:t>
      </w:r>
      <w:r>
        <w:rPr>
          <w:spacing w:val="-1"/>
        </w:rPr>
        <w:t>почты;</w:t>
      </w:r>
    </w:p>
    <w:p w14:paraId="2A340E4D" w14:textId="77777777" w:rsidR="003A7A2D" w:rsidRDefault="003A7A2D" w:rsidP="00C63200">
      <w:pPr>
        <w:pStyle w:val="a3"/>
        <w:numPr>
          <w:ilvl w:val="0"/>
          <w:numId w:val="86"/>
        </w:numPr>
        <w:tabs>
          <w:tab w:val="left" w:pos="841"/>
        </w:tabs>
        <w:autoSpaceDE/>
        <w:autoSpaceDN/>
        <w:adjustRightInd/>
        <w:ind w:right="107" w:firstLine="540"/>
      </w:pPr>
      <w:r>
        <w:rPr>
          <w:spacing w:val="-1"/>
        </w:rPr>
        <w:t>Ф.И.О.,</w:t>
      </w:r>
      <w:r>
        <w:t xml:space="preserve">  паспортные</w:t>
      </w:r>
      <w:r>
        <w:rPr>
          <w:spacing w:val="59"/>
        </w:rPr>
        <w:t xml:space="preserve"> </w:t>
      </w:r>
      <w:r>
        <w:t>данные</w:t>
      </w:r>
      <w:r>
        <w:rPr>
          <w:spacing w:val="59"/>
        </w:rPr>
        <w:t xml:space="preserve"> </w:t>
      </w:r>
      <w:r>
        <w:rPr>
          <w:spacing w:val="-1"/>
        </w:rPr>
        <w:t>физического</w:t>
      </w:r>
      <w:r>
        <w:rPr>
          <w:spacing w:val="60"/>
        </w:rPr>
        <w:t xml:space="preserve"> </w:t>
      </w:r>
      <w:r>
        <w:rPr>
          <w:spacing w:val="-1"/>
        </w:rPr>
        <w:t>лица,</w:t>
      </w:r>
      <w:r>
        <w:rPr>
          <w:spacing w:val="60"/>
        </w:rPr>
        <w:t xml:space="preserve"> </w:t>
      </w:r>
      <w:r>
        <w:rPr>
          <w:spacing w:val="-1"/>
        </w:rPr>
        <w:t>почтовый</w:t>
      </w:r>
      <w:r>
        <w:rPr>
          <w:spacing w:val="58"/>
        </w:rPr>
        <w:t xml:space="preserve"> </w:t>
      </w:r>
      <w:r>
        <w:rPr>
          <w:spacing w:val="-1"/>
        </w:rPr>
        <w:t>адрес,</w:t>
      </w:r>
      <w:r>
        <w:rPr>
          <w:spacing w:val="60"/>
        </w:rPr>
        <w:t xml:space="preserve"> </w:t>
      </w:r>
      <w:r>
        <w:rPr>
          <w:spacing w:val="-1"/>
        </w:rPr>
        <w:t>телефон,</w:t>
      </w:r>
      <w:r>
        <w:rPr>
          <w:spacing w:val="60"/>
        </w:rPr>
        <w:t xml:space="preserve"> </w:t>
      </w:r>
      <w:r>
        <w:rPr>
          <w:spacing w:val="-1"/>
        </w:rPr>
        <w:t>адрес</w:t>
      </w:r>
      <w:r>
        <w:rPr>
          <w:spacing w:val="66"/>
        </w:rPr>
        <w:t xml:space="preserve"> </w:t>
      </w:r>
      <w:r>
        <w:rPr>
          <w:spacing w:val="-1"/>
        </w:rPr>
        <w:t>электронной</w:t>
      </w:r>
      <w:r>
        <w:rPr>
          <w:spacing w:val="1"/>
        </w:rPr>
        <w:t xml:space="preserve"> </w:t>
      </w:r>
      <w:r>
        <w:rPr>
          <w:spacing w:val="-1"/>
        </w:rPr>
        <w:t>почты;</w:t>
      </w:r>
    </w:p>
    <w:p w14:paraId="2A156F40" w14:textId="77777777" w:rsidR="003A7A2D" w:rsidRDefault="003A7A2D" w:rsidP="00C63200">
      <w:pPr>
        <w:pStyle w:val="a3"/>
        <w:numPr>
          <w:ilvl w:val="0"/>
          <w:numId w:val="86"/>
        </w:numPr>
        <w:tabs>
          <w:tab w:val="left" w:pos="781"/>
        </w:tabs>
        <w:autoSpaceDE/>
        <w:autoSpaceDN/>
        <w:adjustRightInd/>
        <w:ind w:left="780" w:hanging="139"/>
      </w:pPr>
      <w:r>
        <w:t xml:space="preserve">вид разрешения: </w:t>
      </w:r>
      <w:r>
        <w:rPr>
          <w:spacing w:val="-1"/>
        </w:rPr>
        <w:t>строительство,</w:t>
      </w:r>
      <w:r>
        <w:t xml:space="preserve"> </w:t>
      </w:r>
      <w:r>
        <w:rPr>
          <w:spacing w:val="-1"/>
        </w:rPr>
        <w:t>реконструкция;</w:t>
      </w:r>
    </w:p>
    <w:p w14:paraId="1359A479" w14:textId="77777777" w:rsidR="003A7A2D" w:rsidRDefault="003A7A2D" w:rsidP="00C63200">
      <w:pPr>
        <w:pStyle w:val="a3"/>
        <w:numPr>
          <w:ilvl w:val="0"/>
          <w:numId w:val="86"/>
        </w:numPr>
        <w:tabs>
          <w:tab w:val="left" w:pos="781"/>
        </w:tabs>
        <w:autoSpaceDE/>
        <w:autoSpaceDN/>
        <w:adjustRightInd/>
        <w:ind w:left="780" w:hanging="139"/>
      </w:pPr>
      <w:r>
        <w:t>наименование</w:t>
      </w:r>
      <w:r>
        <w:rPr>
          <w:spacing w:val="-1"/>
        </w:rPr>
        <w:t xml:space="preserve"> объекта </w:t>
      </w:r>
      <w:r>
        <w:t>в</w:t>
      </w:r>
      <w:r>
        <w:rPr>
          <w:spacing w:val="-1"/>
        </w:rPr>
        <w:t xml:space="preserve"> соответствии</w:t>
      </w:r>
      <w:r>
        <w:rPr>
          <w:spacing w:val="1"/>
        </w:rPr>
        <w:t xml:space="preserve"> </w:t>
      </w:r>
      <w:r>
        <w:t>с</w:t>
      </w:r>
      <w:r>
        <w:rPr>
          <w:spacing w:val="-1"/>
        </w:rPr>
        <w:t xml:space="preserve"> </w:t>
      </w:r>
      <w:r>
        <w:t>проектной</w:t>
      </w:r>
      <w:r>
        <w:rPr>
          <w:spacing w:val="1"/>
        </w:rPr>
        <w:t xml:space="preserve"> </w:t>
      </w:r>
      <w:r>
        <w:rPr>
          <w:spacing w:val="-1"/>
        </w:rPr>
        <w:t>документацией;</w:t>
      </w:r>
    </w:p>
    <w:p w14:paraId="71076E9A" w14:textId="77777777" w:rsidR="003A7A2D" w:rsidRDefault="003A7A2D" w:rsidP="00C63200">
      <w:pPr>
        <w:pStyle w:val="a3"/>
        <w:numPr>
          <w:ilvl w:val="0"/>
          <w:numId w:val="86"/>
        </w:numPr>
        <w:tabs>
          <w:tab w:val="left" w:pos="781"/>
        </w:tabs>
        <w:autoSpaceDE/>
        <w:autoSpaceDN/>
        <w:adjustRightInd/>
        <w:ind w:left="780" w:hanging="139"/>
      </w:pPr>
      <w:r>
        <w:rPr>
          <w:spacing w:val="-1"/>
        </w:rPr>
        <w:t xml:space="preserve">адрес </w:t>
      </w:r>
      <w:r>
        <w:t>земельного</w:t>
      </w:r>
      <w:r>
        <w:rPr>
          <w:spacing w:val="2"/>
        </w:rPr>
        <w:t xml:space="preserve"> </w:t>
      </w:r>
      <w:r>
        <w:rPr>
          <w:spacing w:val="-1"/>
        </w:rPr>
        <w:t>участка;</w:t>
      </w:r>
    </w:p>
    <w:p w14:paraId="452AF013" w14:textId="77777777" w:rsidR="003A7A2D" w:rsidRDefault="003A7A2D" w:rsidP="00C63200">
      <w:pPr>
        <w:pStyle w:val="a3"/>
        <w:numPr>
          <w:ilvl w:val="0"/>
          <w:numId w:val="86"/>
        </w:numPr>
        <w:tabs>
          <w:tab w:val="left" w:pos="781"/>
        </w:tabs>
        <w:autoSpaceDE/>
        <w:autoSpaceDN/>
        <w:adjustRightInd/>
        <w:ind w:left="780" w:hanging="139"/>
      </w:pPr>
      <w:r>
        <w:rPr>
          <w:spacing w:val="-1"/>
        </w:rPr>
        <w:t>кадастровый</w:t>
      </w:r>
      <w:r>
        <w:rPr>
          <w:spacing w:val="1"/>
        </w:rPr>
        <w:t xml:space="preserve"> </w:t>
      </w:r>
      <w:r>
        <w:rPr>
          <w:spacing w:val="-1"/>
        </w:rPr>
        <w:t>номер</w:t>
      </w:r>
      <w:r>
        <w:t xml:space="preserve"> земельного</w:t>
      </w:r>
      <w:r>
        <w:rPr>
          <w:spacing w:val="2"/>
        </w:rPr>
        <w:t xml:space="preserve"> </w:t>
      </w:r>
      <w:r>
        <w:rPr>
          <w:spacing w:val="-1"/>
        </w:rPr>
        <w:t>участка;</w:t>
      </w:r>
    </w:p>
    <w:p w14:paraId="1B48D28F" w14:textId="77777777" w:rsidR="003A7A2D" w:rsidRDefault="003A7A2D" w:rsidP="00C63200">
      <w:pPr>
        <w:pStyle w:val="a3"/>
        <w:numPr>
          <w:ilvl w:val="0"/>
          <w:numId w:val="86"/>
        </w:numPr>
        <w:tabs>
          <w:tab w:val="left" w:pos="781"/>
        </w:tabs>
        <w:autoSpaceDE/>
        <w:autoSpaceDN/>
        <w:adjustRightInd/>
        <w:ind w:left="780" w:hanging="139"/>
      </w:pPr>
      <w:r>
        <w:t>реквизиты</w:t>
      </w:r>
      <w:r>
        <w:rPr>
          <w:spacing w:val="-1"/>
        </w:rPr>
        <w:t xml:space="preserve"> градостроительного</w:t>
      </w:r>
      <w:r>
        <w:t xml:space="preserve"> </w:t>
      </w:r>
      <w:r>
        <w:rPr>
          <w:spacing w:val="-1"/>
        </w:rPr>
        <w:t>плана;</w:t>
      </w:r>
    </w:p>
    <w:p w14:paraId="53C280A1" w14:textId="77777777" w:rsidR="003A7A2D" w:rsidRDefault="003A7A2D" w:rsidP="00C63200">
      <w:pPr>
        <w:pStyle w:val="a3"/>
        <w:numPr>
          <w:ilvl w:val="0"/>
          <w:numId w:val="86"/>
        </w:numPr>
        <w:tabs>
          <w:tab w:val="left" w:pos="844"/>
        </w:tabs>
        <w:autoSpaceDE/>
        <w:autoSpaceDN/>
        <w:adjustRightInd/>
        <w:ind w:right="106" w:firstLine="540"/>
        <w:jc w:val="both"/>
      </w:pPr>
      <w:r>
        <w:t>реквизиты</w:t>
      </w:r>
      <w:r>
        <w:rPr>
          <w:spacing w:val="1"/>
        </w:rPr>
        <w:t xml:space="preserve"> </w:t>
      </w:r>
      <w:r>
        <w:rPr>
          <w:spacing w:val="-1"/>
        </w:rPr>
        <w:t>разрешения</w:t>
      </w:r>
      <w:r>
        <w:rPr>
          <w:spacing w:val="2"/>
        </w:rPr>
        <w:t xml:space="preserve"> </w:t>
      </w:r>
      <w:r>
        <w:t>на</w:t>
      </w:r>
      <w:r>
        <w:rPr>
          <w:spacing w:val="1"/>
        </w:rPr>
        <w:t xml:space="preserve"> </w:t>
      </w:r>
      <w:r>
        <w:rPr>
          <w:spacing w:val="-1"/>
        </w:rPr>
        <w:t>отклонение</w:t>
      </w:r>
      <w:r>
        <w:rPr>
          <w:spacing w:val="1"/>
        </w:rPr>
        <w:t xml:space="preserve"> </w:t>
      </w:r>
      <w:r>
        <w:t xml:space="preserve">от </w:t>
      </w:r>
      <w:r>
        <w:rPr>
          <w:spacing w:val="-1"/>
        </w:rPr>
        <w:t>предельных</w:t>
      </w:r>
      <w:r>
        <w:rPr>
          <w:spacing w:val="4"/>
        </w:rPr>
        <w:t xml:space="preserve"> </w:t>
      </w:r>
      <w:r>
        <w:rPr>
          <w:spacing w:val="-1"/>
        </w:rPr>
        <w:t>параметров</w:t>
      </w:r>
      <w:r>
        <w:rPr>
          <w:spacing w:val="1"/>
        </w:rPr>
        <w:t xml:space="preserve"> </w:t>
      </w:r>
      <w:r>
        <w:t>разрешенного</w:t>
      </w:r>
      <w:r>
        <w:rPr>
          <w:spacing w:val="65"/>
        </w:rPr>
        <w:t xml:space="preserve"> </w:t>
      </w:r>
      <w:r>
        <w:rPr>
          <w:spacing w:val="-1"/>
        </w:rPr>
        <w:t>строительства</w:t>
      </w:r>
      <w:r>
        <w:rPr>
          <w:spacing w:val="51"/>
        </w:rPr>
        <w:t xml:space="preserve"> </w:t>
      </w:r>
      <w:r>
        <w:rPr>
          <w:spacing w:val="-1"/>
        </w:rPr>
        <w:t>(реконструкции)</w:t>
      </w:r>
      <w:r>
        <w:rPr>
          <w:spacing w:val="52"/>
        </w:rPr>
        <w:t xml:space="preserve"> </w:t>
      </w:r>
      <w:r>
        <w:rPr>
          <w:spacing w:val="-1"/>
        </w:rPr>
        <w:t>(в</w:t>
      </w:r>
      <w:r>
        <w:rPr>
          <w:spacing w:val="52"/>
        </w:rPr>
        <w:t xml:space="preserve"> </w:t>
      </w:r>
      <w:r>
        <w:rPr>
          <w:spacing w:val="-1"/>
        </w:rPr>
        <w:t>случае,</w:t>
      </w:r>
      <w:r>
        <w:rPr>
          <w:spacing w:val="52"/>
        </w:rPr>
        <w:t xml:space="preserve"> </w:t>
      </w:r>
      <w:r>
        <w:t>если</w:t>
      </w:r>
      <w:r>
        <w:rPr>
          <w:spacing w:val="54"/>
        </w:rPr>
        <w:t xml:space="preserve"> </w:t>
      </w:r>
      <w:r>
        <w:t>застройщику</w:t>
      </w:r>
      <w:r>
        <w:rPr>
          <w:spacing w:val="45"/>
        </w:rPr>
        <w:t xml:space="preserve"> </w:t>
      </w:r>
      <w:r>
        <w:rPr>
          <w:spacing w:val="-1"/>
        </w:rPr>
        <w:t>было</w:t>
      </w:r>
      <w:r>
        <w:rPr>
          <w:spacing w:val="52"/>
        </w:rPr>
        <w:t xml:space="preserve"> </w:t>
      </w:r>
      <w:r>
        <w:rPr>
          <w:spacing w:val="-1"/>
        </w:rPr>
        <w:t>предоставлено</w:t>
      </w:r>
      <w:r>
        <w:rPr>
          <w:spacing w:val="52"/>
        </w:rPr>
        <w:t xml:space="preserve"> </w:t>
      </w:r>
      <w:r>
        <w:rPr>
          <w:spacing w:val="-1"/>
        </w:rPr>
        <w:t>такое</w:t>
      </w:r>
      <w:r>
        <w:rPr>
          <w:spacing w:val="81"/>
        </w:rPr>
        <w:t xml:space="preserve"> </w:t>
      </w:r>
      <w:r>
        <w:rPr>
          <w:spacing w:val="-1"/>
        </w:rPr>
        <w:t>разрешение);</w:t>
      </w:r>
    </w:p>
    <w:p w14:paraId="67CD81AB" w14:textId="77777777" w:rsidR="003A7A2D" w:rsidRDefault="003A7A2D" w:rsidP="00C63200">
      <w:pPr>
        <w:pStyle w:val="a3"/>
        <w:numPr>
          <w:ilvl w:val="0"/>
          <w:numId w:val="86"/>
        </w:numPr>
        <w:tabs>
          <w:tab w:val="left" w:pos="781"/>
        </w:tabs>
        <w:autoSpaceDE/>
        <w:autoSpaceDN/>
        <w:adjustRightInd/>
        <w:ind w:left="780" w:hanging="139"/>
      </w:pPr>
      <w:r>
        <w:t>наименование</w:t>
      </w:r>
      <w:r>
        <w:rPr>
          <w:spacing w:val="-1"/>
        </w:rPr>
        <w:t xml:space="preserve"> проекта,</w:t>
      </w:r>
      <w:r>
        <w:t xml:space="preserve"> </w:t>
      </w:r>
      <w:r>
        <w:rPr>
          <w:spacing w:val="-1"/>
        </w:rPr>
        <w:t>дата его</w:t>
      </w:r>
      <w:r>
        <w:rPr>
          <w:spacing w:val="4"/>
        </w:rPr>
        <w:t xml:space="preserve"> </w:t>
      </w:r>
      <w:r>
        <w:rPr>
          <w:spacing w:val="-1"/>
        </w:rPr>
        <w:t>утверждения;</w:t>
      </w:r>
    </w:p>
    <w:p w14:paraId="51F46D83" w14:textId="77777777" w:rsidR="003A7A2D" w:rsidRDefault="003A7A2D" w:rsidP="00C63200">
      <w:pPr>
        <w:pStyle w:val="a3"/>
        <w:numPr>
          <w:ilvl w:val="0"/>
          <w:numId w:val="86"/>
        </w:numPr>
        <w:tabs>
          <w:tab w:val="left" w:pos="836"/>
        </w:tabs>
        <w:autoSpaceDE/>
        <w:autoSpaceDN/>
        <w:adjustRightInd/>
        <w:ind w:right="110" w:firstLine="540"/>
      </w:pPr>
      <w:r>
        <w:t>источник</w:t>
      </w:r>
      <w:r>
        <w:rPr>
          <w:spacing w:val="56"/>
        </w:rPr>
        <w:t xml:space="preserve"> </w:t>
      </w:r>
      <w:r>
        <w:rPr>
          <w:spacing w:val="-1"/>
        </w:rPr>
        <w:t>средств</w:t>
      </w:r>
      <w:r>
        <w:rPr>
          <w:spacing w:val="54"/>
        </w:rPr>
        <w:t xml:space="preserve"> </w:t>
      </w:r>
      <w:r>
        <w:rPr>
          <w:spacing w:val="-1"/>
        </w:rPr>
        <w:t>финансирования</w:t>
      </w:r>
      <w:r>
        <w:rPr>
          <w:spacing w:val="55"/>
        </w:rPr>
        <w:t xml:space="preserve"> </w:t>
      </w:r>
      <w:r>
        <w:rPr>
          <w:spacing w:val="-1"/>
        </w:rPr>
        <w:t>строительства</w:t>
      </w:r>
      <w:r>
        <w:rPr>
          <w:spacing w:val="54"/>
        </w:rPr>
        <w:t xml:space="preserve"> </w:t>
      </w:r>
      <w:r>
        <w:rPr>
          <w:spacing w:val="-1"/>
        </w:rPr>
        <w:t>(реконструкции),</w:t>
      </w:r>
      <w:r>
        <w:rPr>
          <w:spacing w:val="55"/>
        </w:rPr>
        <w:t xml:space="preserve"> </w:t>
      </w:r>
      <w:r>
        <w:rPr>
          <w:spacing w:val="-1"/>
        </w:rPr>
        <w:t>капитального</w:t>
      </w:r>
      <w:r>
        <w:rPr>
          <w:spacing w:val="87"/>
        </w:rPr>
        <w:t xml:space="preserve"> </w:t>
      </w:r>
      <w:r>
        <w:rPr>
          <w:spacing w:val="-1"/>
        </w:rPr>
        <w:t>ремонта;</w:t>
      </w:r>
    </w:p>
    <w:p w14:paraId="291A261D" w14:textId="77777777" w:rsidR="003A7A2D" w:rsidRDefault="003A7A2D" w:rsidP="00C63200">
      <w:pPr>
        <w:pStyle w:val="a3"/>
        <w:numPr>
          <w:ilvl w:val="0"/>
          <w:numId w:val="86"/>
        </w:numPr>
        <w:tabs>
          <w:tab w:val="left" w:pos="781"/>
        </w:tabs>
        <w:autoSpaceDE/>
        <w:autoSpaceDN/>
        <w:adjustRightInd/>
        <w:ind w:left="780" w:hanging="139"/>
      </w:pPr>
      <w:r>
        <w:t>наименование</w:t>
      </w:r>
      <w:r>
        <w:rPr>
          <w:spacing w:val="-1"/>
        </w:rPr>
        <w:t xml:space="preserve"> проектной</w:t>
      </w:r>
      <w:r>
        <w:rPr>
          <w:spacing w:val="1"/>
        </w:rPr>
        <w:t xml:space="preserve"> </w:t>
      </w:r>
      <w:r>
        <w:rPr>
          <w:spacing w:val="-1"/>
        </w:rPr>
        <w:t>организации,</w:t>
      </w:r>
      <w:r>
        <w:t xml:space="preserve"> </w:t>
      </w:r>
      <w:r>
        <w:rPr>
          <w:spacing w:val="-1"/>
        </w:rPr>
        <w:t>юридический</w:t>
      </w:r>
      <w:r>
        <w:rPr>
          <w:spacing w:val="1"/>
        </w:rPr>
        <w:t xml:space="preserve"> </w:t>
      </w:r>
      <w:r>
        <w:t>и</w:t>
      </w:r>
      <w:r>
        <w:rPr>
          <w:spacing w:val="-2"/>
        </w:rPr>
        <w:t xml:space="preserve"> </w:t>
      </w:r>
      <w:r>
        <w:rPr>
          <w:spacing w:val="-1"/>
        </w:rPr>
        <w:t>почтовый</w:t>
      </w:r>
      <w:r>
        <w:rPr>
          <w:spacing w:val="1"/>
        </w:rPr>
        <w:t xml:space="preserve"> </w:t>
      </w:r>
      <w:r>
        <w:rPr>
          <w:spacing w:val="-1"/>
        </w:rPr>
        <w:t>адреса;</w:t>
      </w:r>
    </w:p>
    <w:p w14:paraId="6B34F31C" w14:textId="77777777" w:rsidR="003A7A2D" w:rsidRDefault="003A7A2D" w:rsidP="00C63200">
      <w:pPr>
        <w:pStyle w:val="a3"/>
        <w:numPr>
          <w:ilvl w:val="0"/>
          <w:numId w:val="86"/>
        </w:numPr>
        <w:tabs>
          <w:tab w:val="left" w:pos="868"/>
        </w:tabs>
        <w:autoSpaceDE/>
        <w:autoSpaceDN/>
        <w:adjustRightInd/>
        <w:ind w:right="110" w:firstLine="540"/>
      </w:pPr>
      <w:r>
        <w:t xml:space="preserve">реквизиты </w:t>
      </w:r>
      <w:r>
        <w:rPr>
          <w:spacing w:val="25"/>
        </w:rPr>
        <w:t xml:space="preserve"> </w:t>
      </w:r>
      <w:r>
        <w:rPr>
          <w:spacing w:val="-1"/>
        </w:rPr>
        <w:t>свидетельства</w:t>
      </w:r>
      <w:r>
        <w:t xml:space="preserve"> </w:t>
      </w:r>
      <w:r>
        <w:rPr>
          <w:spacing w:val="25"/>
        </w:rPr>
        <w:t xml:space="preserve"> </w:t>
      </w:r>
      <w:r>
        <w:t xml:space="preserve">о </w:t>
      </w:r>
      <w:r>
        <w:rPr>
          <w:spacing w:val="26"/>
        </w:rPr>
        <w:t xml:space="preserve"> </w:t>
      </w:r>
      <w:r>
        <w:rPr>
          <w:spacing w:val="-1"/>
        </w:rPr>
        <w:t>допуске</w:t>
      </w:r>
      <w:r>
        <w:t xml:space="preserve"> </w:t>
      </w:r>
      <w:r>
        <w:rPr>
          <w:spacing w:val="25"/>
        </w:rPr>
        <w:t xml:space="preserve"> </w:t>
      </w:r>
      <w:r>
        <w:t xml:space="preserve">к </w:t>
      </w:r>
      <w:r>
        <w:rPr>
          <w:spacing w:val="27"/>
        </w:rPr>
        <w:t xml:space="preserve"> </w:t>
      </w:r>
      <w:r>
        <w:t xml:space="preserve">определенному </w:t>
      </w:r>
      <w:r>
        <w:rPr>
          <w:spacing w:val="21"/>
        </w:rPr>
        <w:t xml:space="preserve"> </w:t>
      </w:r>
      <w:r>
        <w:rPr>
          <w:spacing w:val="1"/>
        </w:rPr>
        <w:t>виду</w:t>
      </w:r>
      <w:r>
        <w:t xml:space="preserve"> </w:t>
      </w:r>
      <w:r>
        <w:rPr>
          <w:spacing w:val="21"/>
        </w:rPr>
        <w:t xml:space="preserve"> </w:t>
      </w:r>
      <w:r>
        <w:t xml:space="preserve">или </w:t>
      </w:r>
      <w:r>
        <w:rPr>
          <w:spacing w:val="27"/>
        </w:rPr>
        <w:t xml:space="preserve"> </w:t>
      </w:r>
      <w:r>
        <w:rPr>
          <w:spacing w:val="-1"/>
        </w:rPr>
        <w:t>видам</w:t>
      </w:r>
      <w:r>
        <w:t xml:space="preserve"> </w:t>
      </w:r>
      <w:r>
        <w:rPr>
          <w:spacing w:val="25"/>
        </w:rPr>
        <w:t xml:space="preserve"> </w:t>
      </w:r>
      <w:r>
        <w:rPr>
          <w:spacing w:val="-1"/>
        </w:rPr>
        <w:t>работ,</w:t>
      </w:r>
      <w:r>
        <w:rPr>
          <w:spacing w:val="41"/>
        </w:rPr>
        <w:t xml:space="preserve"> </w:t>
      </w:r>
      <w:r>
        <w:rPr>
          <w:spacing w:val="-1"/>
        </w:rPr>
        <w:t>которые оказывают</w:t>
      </w:r>
      <w:r>
        <w:t xml:space="preserve"> </w:t>
      </w:r>
      <w:r>
        <w:rPr>
          <w:spacing w:val="-1"/>
        </w:rPr>
        <w:t xml:space="preserve">влияние </w:t>
      </w:r>
      <w:r>
        <w:t>на</w:t>
      </w:r>
      <w:r>
        <w:rPr>
          <w:spacing w:val="-1"/>
        </w:rPr>
        <w:t xml:space="preserve"> безопасность</w:t>
      </w:r>
      <w:r>
        <w:t xml:space="preserve"> </w:t>
      </w:r>
      <w:r>
        <w:rPr>
          <w:spacing w:val="-1"/>
        </w:rPr>
        <w:t>объектов капитального</w:t>
      </w:r>
      <w:r>
        <w:t xml:space="preserve"> </w:t>
      </w:r>
      <w:r>
        <w:rPr>
          <w:spacing w:val="-1"/>
        </w:rPr>
        <w:t>строительства;</w:t>
      </w:r>
    </w:p>
    <w:p w14:paraId="695F6B6F" w14:textId="77777777" w:rsidR="003A7A2D" w:rsidRDefault="003A7A2D" w:rsidP="00C63200">
      <w:pPr>
        <w:pStyle w:val="a3"/>
        <w:numPr>
          <w:ilvl w:val="0"/>
          <w:numId w:val="86"/>
        </w:numPr>
        <w:tabs>
          <w:tab w:val="left" w:pos="827"/>
        </w:tabs>
        <w:autoSpaceDE/>
        <w:autoSpaceDN/>
        <w:adjustRightInd/>
        <w:ind w:right="110" w:firstLine="540"/>
      </w:pPr>
      <w:r>
        <w:rPr>
          <w:spacing w:val="-1"/>
        </w:rPr>
        <w:t>срок</w:t>
      </w:r>
      <w:r>
        <w:rPr>
          <w:spacing w:val="46"/>
        </w:rPr>
        <w:t xml:space="preserve"> </w:t>
      </w:r>
      <w:r>
        <w:rPr>
          <w:spacing w:val="-1"/>
        </w:rPr>
        <w:t>строительства</w:t>
      </w:r>
      <w:r>
        <w:rPr>
          <w:spacing w:val="44"/>
        </w:rPr>
        <w:t xml:space="preserve"> </w:t>
      </w:r>
      <w:r>
        <w:rPr>
          <w:spacing w:val="-1"/>
        </w:rPr>
        <w:t>объекта</w:t>
      </w:r>
      <w:r>
        <w:rPr>
          <w:spacing w:val="44"/>
        </w:rPr>
        <w:t xml:space="preserve"> </w:t>
      </w:r>
      <w:r>
        <w:t>в</w:t>
      </w:r>
      <w:r>
        <w:rPr>
          <w:spacing w:val="45"/>
        </w:rPr>
        <w:t xml:space="preserve"> </w:t>
      </w:r>
      <w:r>
        <w:rPr>
          <w:spacing w:val="-1"/>
        </w:rPr>
        <w:t>соответствии</w:t>
      </w:r>
      <w:r>
        <w:rPr>
          <w:spacing w:val="44"/>
        </w:rPr>
        <w:t xml:space="preserve"> </w:t>
      </w:r>
      <w:r>
        <w:t>проектом</w:t>
      </w:r>
      <w:r>
        <w:rPr>
          <w:spacing w:val="44"/>
        </w:rPr>
        <w:t xml:space="preserve"> </w:t>
      </w:r>
      <w:r>
        <w:rPr>
          <w:spacing w:val="-1"/>
        </w:rPr>
        <w:t>организации</w:t>
      </w:r>
      <w:r>
        <w:rPr>
          <w:spacing w:val="46"/>
        </w:rPr>
        <w:t xml:space="preserve"> </w:t>
      </w:r>
      <w:r>
        <w:rPr>
          <w:spacing w:val="-1"/>
        </w:rPr>
        <w:t>строительства</w:t>
      </w:r>
      <w:r>
        <w:rPr>
          <w:spacing w:val="83"/>
        </w:rPr>
        <w:t xml:space="preserve"> </w:t>
      </w:r>
      <w:r>
        <w:rPr>
          <w:spacing w:val="-1"/>
        </w:rPr>
        <w:t>(ПОС);</w:t>
      </w:r>
    </w:p>
    <w:p w14:paraId="0CA981AE" w14:textId="77777777" w:rsidR="003A7A2D" w:rsidRDefault="003A7A2D" w:rsidP="00C63200">
      <w:pPr>
        <w:pStyle w:val="a3"/>
        <w:numPr>
          <w:ilvl w:val="0"/>
          <w:numId w:val="86"/>
        </w:numPr>
        <w:tabs>
          <w:tab w:val="left" w:pos="781"/>
        </w:tabs>
        <w:autoSpaceDE/>
        <w:autoSpaceDN/>
        <w:adjustRightInd/>
        <w:ind w:left="780" w:hanging="139"/>
      </w:pPr>
      <w:r>
        <w:rPr>
          <w:spacing w:val="-1"/>
        </w:rPr>
        <w:t>перечень</w:t>
      </w:r>
      <w:r>
        <w:t xml:space="preserve"> </w:t>
      </w:r>
      <w:r>
        <w:rPr>
          <w:spacing w:val="-1"/>
        </w:rPr>
        <w:t>прилагаемых</w:t>
      </w:r>
      <w:r>
        <w:rPr>
          <w:spacing w:val="2"/>
        </w:rPr>
        <w:t xml:space="preserve"> </w:t>
      </w:r>
      <w:r>
        <w:rPr>
          <w:spacing w:val="-1"/>
        </w:rPr>
        <w:t>документов;</w:t>
      </w:r>
    </w:p>
    <w:p w14:paraId="5DE0A974" w14:textId="77777777" w:rsidR="003A7A2D" w:rsidRDefault="003A7A2D" w:rsidP="00C63200">
      <w:pPr>
        <w:pStyle w:val="a3"/>
        <w:numPr>
          <w:ilvl w:val="0"/>
          <w:numId w:val="86"/>
        </w:numPr>
        <w:tabs>
          <w:tab w:val="left" w:pos="1007"/>
          <w:tab w:val="left" w:pos="1995"/>
          <w:tab w:val="left" w:pos="3031"/>
          <w:tab w:val="left" w:pos="4378"/>
          <w:tab w:val="left" w:pos="5755"/>
          <w:tab w:val="left" w:pos="7663"/>
        </w:tabs>
        <w:autoSpaceDE/>
        <w:autoSpaceDN/>
        <w:adjustRightInd/>
        <w:ind w:right="105" w:firstLine="540"/>
      </w:pPr>
      <w:r>
        <w:rPr>
          <w:spacing w:val="-1"/>
        </w:rPr>
        <w:t>способ</w:t>
      </w:r>
      <w:r>
        <w:rPr>
          <w:spacing w:val="-1"/>
        </w:rPr>
        <w:tab/>
        <w:t>выдачи</w:t>
      </w:r>
      <w:r>
        <w:rPr>
          <w:spacing w:val="-1"/>
        </w:rPr>
        <w:tab/>
        <w:t>конечного</w:t>
      </w:r>
      <w:r>
        <w:rPr>
          <w:spacing w:val="-1"/>
        </w:rPr>
        <w:tab/>
        <w:t>результата</w:t>
      </w:r>
      <w:r>
        <w:rPr>
          <w:spacing w:val="-1"/>
        </w:rPr>
        <w:tab/>
        <w:t>предоставления</w:t>
      </w:r>
      <w:r>
        <w:rPr>
          <w:spacing w:val="-1"/>
        </w:rPr>
        <w:tab/>
        <w:t>государственной/</w:t>
      </w:r>
      <w:r>
        <w:rPr>
          <w:spacing w:val="81"/>
        </w:rPr>
        <w:t xml:space="preserve"> </w:t>
      </w:r>
      <w:r>
        <w:rPr>
          <w:spacing w:val="-1"/>
        </w:rPr>
        <w:t>муниципальной</w:t>
      </w:r>
      <w:r>
        <w:rPr>
          <w:spacing w:val="3"/>
        </w:rPr>
        <w:t xml:space="preserve"> </w:t>
      </w:r>
      <w:r>
        <w:rPr>
          <w:spacing w:val="-1"/>
        </w:rPr>
        <w:t>услуги;</w:t>
      </w:r>
    </w:p>
    <w:p w14:paraId="0ED1BEA8" w14:textId="77777777" w:rsidR="003A7A2D" w:rsidRDefault="003A7A2D" w:rsidP="00C63200">
      <w:pPr>
        <w:pStyle w:val="a3"/>
        <w:numPr>
          <w:ilvl w:val="0"/>
          <w:numId w:val="86"/>
        </w:numPr>
        <w:tabs>
          <w:tab w:val="left" w:pos="781"/>
        </w:tabs>
        <w:autoSpaceDE/>
        <w:autoSpaceDN/>
        <w:adjustRightInd/>
        <w:ind w:left="780" w:hanging="139"/>
      </w:pPr>
      <w:r>
        <w:rPr>
          <w:spacing w:val="-1"/>
        </w:rPr>
        <w:t>должность,</w:t>
      </w:r>
      <w:r>
        <w:t xml:space="preserve"> </w:t>
      </w:r>
      <w:r>
        <w:rPr>
          <w:spacing w:val="-1"/>
        </w:rPr>
        <w:t>подпись,</w:t>
      </w:r>
      <w:r>
        <w:t xml:space="preserve"> </w:t>
      </w:r>
      <w:r>
        <w:rPr>
          <w:spacing w:val="-1"/>
        </w:rPr>
        <w:t xml:space="preserve">расшифровка </w:t>
      </w:r>
      <w:r>
        <w:t>подписи.</w:t>
      </w:r>
    </w:p>
    <w:p w14:paraId="1F8BDBA5" w14:textId="77777777" w:rsidR="003A7A2D" w:rsidRDefault="003A7A2D" w:rsidP="00C63200">
      <w:pPr>
        <w:pStyle w:val="a3"/>
        <w:numPr>
          <w:ilvl w:val="1"/>
          <w:numId w:val="125"/>
        </w:numPr>
        <w:tabs>
          <w:tab w:val="left" w:pos="1235"/>
        </w:tabs>
        <w:autoSpaceDE/>
        <w:autoSpaceDN/>
        <w:adjustRightInd/>
        <w:ind w:right="110" w:firstLine="540"/>
        <w:jc w:val="left"/>
      </w:pPr>
      <w:r>
        <w:t>В</w:t>
      </w:r>
      <w:r>
        <w:rPr>
          <w:spacing w:val="51"/>
        </w:rPr>
        <w:t xml:space="preserve"> </w:t>
      </w:r>
      <w:r>
        <w:t>заявлении</w:t>
      </w:r>
      <w:r>
        <w:rPr>
          <w:spacing w:val="54"/>
        </w:rPr>
        <w:t xml:space="preserve"> </w:t>
      </w:r>
      <w:r>
        <w:t>о</w:t>
      </w:r>
      <w:r>
        <w:rPr>
          <w:spacing w:val="52"/>
        </w:rPr>
        <w:t xml:space="preserve"> </w:t>
      </w:r>
      <w:r>
        <w:rPr>
          <w:spacing w:val="-1"/>
        </w:rPr>
        <w:t>продлении</w:t>
      </w:r>
      <w:r>
        <w:rPr>
          <w:spacing w:val="54"/>
        </w:rPr>
        <w:t xml:space="preserve"> </w:t>
      </w:r>
      <w:r>
        <w:rPr>
          <w:spacing w:val="-1"/>
        </w:rPr>
        <w:t>срока</w:t>
      </w:r>
      <w:r>
        <w:rPr>
          <w:spacing w:val="51"/>
        </w:rPr>
        <w:t xml:space="preserve"> </w:t>
      </w:r>
      <w:r>
        <w:rPr>
          <w:spacing w:val="-1"/>
        </w:rPr>
        <w:t>разрешения</w:t>
      </w:r>
      <w:r>
        <w:rPr>
          <w:spacing w:val="52"/>
        </w:rPr>
        <w:t xml:space="preserve"> </w:t>
      </w:r>
      <w:r>
        <w:t>на</w:t>
      </w:r>
      <w:r>
        <w:rPr>
          <w:spacing w:val="51"/>
        </w:rPr>
        <w:t xml:space="preserve"> </w:t>
      </w:r>
      <w:r>
        <w:rPr>
          <w:spacing w:val="-1"/>
        </w:rPr>
        <w:t>строительство</w:t>
      </w:r>
      <w:r>
        <w:rPr>
          <w:spacing w:val="52"/>
        </w:rPr>
        <w:t xml:space="preserve"> </w:t>
      </w:r>
      <w:r>
        <w:t>должны</w:t>
      </w:r>
      <w:r>
        <w:rPr>
          <w:spacing w:val="52"/>
        </w:rPr>
        <w:t xml:space="preserve"> </w:t>
      </w:r>
      <w:r>
        <w:rPr>
          <w:spacing w:val="-1"/>
        </w:rPr>
        <w:t>быть</w:t>
      </w:r>
      <w:r>
        <w:rPr>
          <w:spacing w:val="57"/>
        </w:rPr>
        <w:t xml:space="preserve"> </w:t>
      </w:r>
      <w:r>
        <w:rPr>
          <w:spacing w:val="-1"/>
        </w:rPr>
        <w:t>указаны:</w:t>
      </w:r>
    </w:p>
    <w:p w14:paraId="53760DA6" w14:textId="77777777" w:rsidR="003A7A2D" w:rsidRDefault="003A7A2D" w:rsidP="00C63200">
      <w:pPr>
        <w:pStyle w:val="a3"/>
        <w:numPr>
          <w:ilvl w:val="0"/>
          <w:numId w:val="86"/>
        </w:numPr>
        <w:tabs>
          <w:tab w:val="left" w:pos="781"/>
        </w:tabs>
        <w:autoSpaceDE/>
        <w:autoSpaceDN/>
        <w:adjustRightInd/>
        <w:ind w:left="780" w:hanging="139"/>
      </w:pPr>
      <w:r>
        <w:t>наименование</w:t>
      </w:r>
      <w:r>
        <w:rPr>
          <w:spacing w:val="-1"/>
        </w:rPr>
        <w:t xml:space="preserve"> органа,</w:t>
      </w:r>
      <w:r>
        <w:t xml:space="preserve"> </w:t>
      </w:r>
      <w:r>
        <w:rPr>
          <w:spacing w:val="-1"/>
        </w:rPr>
        <w:t>предоставляющего</w:t>
      </w:r>
      <w:r>
        <w:t xml:space="preserve"> </w:t>
      </w:r>
      <w:r>
        <w:rPr>
          <w:spacing w:val="-1"/>
        </w:rPr>
        <w:t>муниципальную</w:t>
      </w:r>
      <w:r>
        <w:rPr>
          <w:spacing w:val="3"/>
        </w:rPr>
        <w:t xml:space="preserve"> </w:t>
      </w:r>
      <w:r>
        <w:rPr>
          <w:spacing w:val="-2"/>
        </w:rPr>
        <w:t>услугу;</w:t>
      </w:r>
    </w:p>
    <w:p w14:paraId="72F688CC" w14:textId="77777777" w:rsidR="003A7A2D" w:rsidRDefault="003A7A2D" w:rsidP="00C63200">
      <w:pPr>
        <w:pStyle w:val="a3"/>
        <w:numPr>
          <w:ilvl w:val="0"/>
          <w:numId w:val="86"/>
        </w:numPr>
        <w:tabs>
          <w:tab w:val="left" w:pos="808"/>
        </w:tabs>
        <w:autoSpaceDE/>
        <w:autoSpaceDN/>
        <w:adjustRightInd/>
        <w:ind w:right="110" w:firstLine="540"/>
      </w:pPr>
      <w:r>
        <w:t>наименование</w:t>
      </w:r>
      <w:r>
        <w:rPr>
          <w:spacing w:val="25"/>
        </w:rPr>
        <w:t xml:space="preserve"> </w:t>
      </w:r>
      <w:r>
        <w:rPr>
          <w:spacing w:val="-1"/>
        </w:rPr>
        <w:t>юридического</w:t>
      </w:r>
      <w:r>
        <w:rPr>
          <w:spacing w:val="26"/>
        </w:rPr>
        <w:t xml:space="preserve"> </w:t>
      </w:r>
      <w:r>
        <w:t>лица,</w:t>
      </w:r>
      <w:r>
        <w:rPr>
          <w:spacing w:val="26"/>
        </w:rPr>
        <w:t xml:space="preserve"> </w:t>
      </w:r>
      <w:r>
        <w:rPr>
          <w:spacing w:val="-1"/>
        </w:rPr>
        <w:t>ОГРН,</w:t>
      </w:r>
      <w:r>
        <w:rPr>
          <w:spacing w:val="26"/>
        </w:rPr>
        <w:t xml:space="preserve"> </w:t>
      </w:r>
      <w:r>
        <w:rPr>
          <w:spacing w:val="-1"/>
        </w:rPr>
        <w:t>ИНН,</w:t>
      </w:r>
      <w:r>
        <w:rPr>
          <w:spacing w:val="26"/>
        </w:rPr>
        <w:t xml:space="preserve"> </w:t>
      </w:r>
      <w:r>
        <w:t>юридический</w:t>
      </w:r>
      <w:r>
        <w:rPr>
          <w:spacing w:val="25"/>
        </w:rPr>
        <w:t xml:space="preserve"> </w:t>
      </w:r>
      <w:r>
        <w:t>и</w:t>
      </w:r>
      <w:r>
        <w:rPr>
          <w:spacing w:val="25"/>
        </w:rPr>
        <w:t xml:space="preserve"> </w:t>
      </w:r>
      <w:r>
        <w:rPr>
          <w:spacing w:val="-1"/>
        </w:rPr>
        <w:t>почтовый</w:t>
      </w:r>
      <w:r>
        <w:rPr>
          <w:spacing w:val="27"/>
        </w:rPr>
        <w:t xml:space="preserve"> </w:t>
      </w:r>
      <w:r>
        <w:rPr>
          <w:spacing w:val="-1"/>
        </w:rPr>
        <w:t>адреса,</w:t>
      </w:r>
      <w:r>
        <w:rPr>
          <w:spacing w:val="33"/>
        </w:rPr>
        <w:t xml:space="preserve"> </w:t>
      </w:r>
      <w:r>
        <w:rPr>
          <w:spacing w:val="-1"/>
        </w:rPr>
        <w:t>Ф.И.О.</w:t>
      </w:r>
      <w:r>
        <w:t xml:space="preserve"> </w:t>
      </w:r>
      <w:r>
        <w:rPr>
          <w:spacing w:val="-1"/>
        </w:rPr>
        <w:t>руководителя,</w:t>
      </w:r>
      <w:r>
        <w:t xml:space="preserve"> </w:t>
      </w:r>
      <w:r>
        <w:rPr>
          <w:spacing w:val="-1"/>
        </w:rPr>
        <w:t>телефон,</w:t>
      </w:r>
      <w:r>
        <w:t xml:space="preserve"> </w:t>
      </w:r>
      <w:r>
        <w:rPr>
          <w:spacing w:val="-1"/>
        </w:rPr>
        <w:t>факс,</w:t>
      </w:r>
      <w:r>
        <w:t xml:space="preserve"> </w:t>
      </w:r>
      <w:r>
        <w:rPr>
          <w:spacing w:val="-1"/>
        </w:rPr>
        <w:t xml:space="preserve">адрес </w:t>
      </w:r>
      <w:r>
        <w:t>электронной</w:t>
      </w:r>
      <w:r>
        <w:rPr>
          <w:spacing w:val="-2"/>
        </w:rPr>
        <w:t xml:space="preserve"> </w:t>
      </w:r>
      <w:r>
        <w:rPr>
          <w:spacing w:val="-1"/>
        </w:rPr>
        <w:t>почты;</w:t>
      </w:r>
    </w:p>
    <w:p w14:paraId="76EADEBC" w14:textId="77777777" w:rsidR="003A7A2D" w:rsidRDefault="003A7A2D" w:rsidP="00C63200">
      <w:pPr>
        <w:pStyle w:val="a3"/>
        <w:numPr>
          <w:ilvl w:val="0"/>
          <w:numId w:val="86"/>
        </w:numPr>
        <w:tabs>
          <w:tab w:val="left" w:pos="841"/>
        </w:tabs>
        <w:autoSpaceDE/>
        <w:autoSpaceDN/>
        <w:adjustRightInd/>
        <w:ind w:right="107" w:firstLine="540"/>
      </w:pPr>
      <w:r>
        <w:rPr>
          <w:spacing w:val="-1"/>
        </w:rPr>
        <w:t>Ф.И.О.,</w:t>
      </w:r>
      <w:r>
        <w:t xml:space="preserve">  паспортные</w:t>
      </w:r>
      <w:r>
        <w:rPr>
          <w:spacing w:val="59"/>
        </w:rPr>
        <w:t xml:space="preserve"> </w:t>
      </w:r>
      <w:r>
        <w:t>данные</w:t>
      </w:r>
      <w:r>
        <w:rPr>
          <w:spacing w:val="59"/>
        </w:rPr>
        <w:t xml:space="preserve"> </w:t>
      </w:r>
      <w:r>
        <w:rPr>
          <w:spacing w:val="-1"/>
        </w:rPr>
        <w:t>физического</w:t>
      </w:r>
      <w:r>
        <w:rPr>
          <w:spacing w:val="60"/>
        </w:rPr>
        <w:t xml:space="preserve"> </w:t>
      </w:r>
      <w:r>
        <w:rPr>
          <w:spacing w:val="-1"/>
        </w:rPr>
        <w:t>лица,</w:t>
      </w:r>
      <w:r>
        <w:rPr>
          <w:spacing w:val="60"/>
        </w:rPr>
        <w:t xml:space="preserve"> </w:t>
      </w:r>
      <w:r>
        <w:rPr>
          <w:spacing w:val="-1"/>
        </w:rPr>
        <w:t>почтовый</w:t>
      </w:r>
      <w:r>
        <w:rPr>
          <w:spacing w:val="58"/>
        </w:rPr>
        <w:t xml:space="preserve"> </w:t>
      </w:r>
      <w:r>
        <w:rPr>
          <w:spacing w:val="-1"/>
        </w:rPr>
        <w:t>адрес,</w:t>
      </w:r>
      <w:r>
        <w:rPr>
          <w:spacing w:val="60"/>
        </w:rPr>
        <w:t xml:space="preserve"> </w:t>
      </w:r>
      <w:r>
        <w:rPr>
          <w:spacing w:val="-1"/>
        </w:rPr>
        <w:t>телефон,</w:t>
      </w:r>
      <w:r>
        <w:rPr>
          <w:spacing w:val="60"/>
        </w:rPr>
        <w:t xml:space="preserve"> </w:t>
      </w:r>
      <w:r>
        <w:rPr>
          <w:spacing w:val="-1"/>
        </w:rPr>
        <w:t>адрес</w:t>
      </w:r>
      <w:r>
        <w:rPr>
          <w:spacing w:val="71"/>
        </w:rPr>
        <w:t xml:space="preserve"> </w:t>
      </w:r>
      <w:r>
        <w:rPr>
          <w:spacing w:val="-1"/>
        </w:rPr>
        <w:t>электронной</w:t>
      </w:r>
      <w:r>
        <w:rPr>
          <w:spacing w:val="1"/>
        </w:rPr>
        <w:t xml:space="preserve"> </w:t>
      </w:r>
      <w:r>
        <w:rPr>
          <w:spacing w:val="-1"/>
        </w:rPr>
        <w:t>почты;</w:t>
      </w:r>
    </w:p>
    <w:p w14:paraId="2B6FD067" w14:textId="77777777" w:rsidR="003A7A2D" w:rsidRDefault="003A7A2D" w:rsidP="00C63200">
      <w:pPr>
        <w:pStyle w:val="a3"/>
        <w:numPr>
          <w:ilvl w:val="0"/>
          <w:numId w:val="86"/>
        </w:numPr>
        <w:tabs>
          <w:tab w:val="left" w:pos="781"/>
        </w:tabs>
        <w:autoSpaceDE/>
        <w:autoSpaceDN/>
        <w:adjustRightInd/>
        <w:ind w:left="780" w:hanging="139"/>
      </w:pPr>
      <w:r>
        <w:t xml:space="preserve">вид разрешения: </w:t>
      </w:r>
      <w:r>
        <w:rPr>
          <w:spacing w:val="-1"/>
        </w:rPr>
        <w:t>строительство</w:t>
      </w:r>
      <w:r>
        <w:t xml:space="preserve"> </w:t>
      </w:r>
      <w:r>
        <w:rPr>
          <w:spacing w:val="-1"/>
        </w:rPr>
        <w:t>(реконструкция);</w:t>
      </w:r>
    </w:p>
    <w:p w14:paraId="7B9ACDDD" w14:textId="77777777" w:rsidR="003A7A2D" w:rsidRDefault="003A7A2D" w:rsidP="00C63200">
      <w:pPr>
        <w:pStyle w:val="a3"/>
        <w:numPr>
          <w:ilvl w:val="0"/>
          <w:numId w:val="86"/>
        </w:numPr>
        <w:tabs>
          <w:tab w:val="left" w:pos="781"/>
        </w:tabs>
        <w:autoSpaceDE/>
        <w:autoSpaceDN/>
        <w:adjustRightInd/>
        <w:ind w:left="780" w:hanging="139"/>
      </w:pPr>
      <w:r>
        <w:t>наименование</w:t>
      </w:r>
      <w:r>
        <w:rPr>
          <w:spacing w:val="-1"/>
        </w:rPr>
        <w:t xml:space="preserve"> объекта </w:t>
      </w:r>
      <w:r>
        <w:t>в</w:t>
      </w:r>
      <w:r>
        <w:rPr>
          <w:spacing w:val="-1"/>
        </w:rPr>
        <w:t xml:space="preserve"> соответствии</w:t>
      </w:r>
      <w:r>
        <w:rPr>
          <w:spacing w:val="1"/>
        </w:rPr>
        <w:t xml:space="preserve"> </w:t>
      </w:r>
      <w:r>
        <w:t>с</w:t>
      </w:r>
      <w:r>
        <w:rPr>
          <w:spacing w:val="-1"/>
        </w:rPr>
        <w:t xml:space="preserve"> </w:t>
      </w:r>
      <w:r>
        <w:t>проектной</w:t>
      </w:r>
      <w:r>
        <w:rPr>
          <w:spacing w:val="1"/>
        </w:rPr>
        <w:t xml:space="preserve"> </w:t>
      </w:r>
      <w:r>
        <w:rPr>
          <w:spacing w:val="-1"/>
        </w:rPr>
        <w:t>документацией;</w:t>
      </w:r>
    </w:p>
    <w:p w14:paraId="7CD89E4D" w14:textId="77777777" w:rsidR="003A7A2D" w:rsidRDefault="003A7A2D" w:rsidP="00C63200">
      <w:pPr>
        <w:pStyle w:val="a3"/>
        <w:numPr>
          <w:ilvl w:val="0"/>
          <w:numId w:val="86"/>
        </w:numPr>
        <w:tabs>
          <w:tab w:val="left" w:pos="781"/>
        </w:tabs>
        <w:autoSpaceDE/>
        <w:autoSpaceDN/>
        <w:adjustRightInd/>
        <w:ind w:left="780" w:hanging="139"/>
      </w:pPr>
      <w:r>
        <w:rPr>
          <w:spacing w:val="-1"/>
        </w:rPr>
        <w:t xml:space="preserve">адрес </w:t>
      </w:r>
      <w:r>
        <w:t>земельного</w:t>
      </w:r>
      <w:r>
        <w:rPr>
          <w:spacing w:val="2"/>
        </w:rPr>
        <w:t xml:space="preserve"> </w:t>
      </w:r>
      <w:r>
        <w:rPr>
          <w:spacing w:val="-1"/>
        </w:rPr>
        <w:t>участка;</w:t>
      </w:r>
    </w:p>
    <w:p w14:paraId="1D3DFC77" w14:textId="77777777" w:rsidR="003A7A2D" w:rsidRDefault="003A7A2D" w:rsidP="00C63200">
      <w:pPr>
        <w:pStyle w:val="a3"/>
        <w:numPr>
          <w:ilvl w:val="0"/>
          <w:numId w:val="86"/>
        </w:numPr>
        <w:tabs>
          <w:tab w:val="left" w:pos="781"/>
        </w:tabs>
        <w:autoSpaceDE/>
        <w:autoSpaceDN/>
        <w:adjustRightInd/>
        <w:ind w:left="780" w:hanging="139"/>
      </w:pPr>
      <w:r>
        <w:rPr>
          <w:spacing w:val="-1"/>
        </w:rPr>
        <w:t>срок</w:t>
      </w:r>
      <w:r>
        <w:t xml:space="preserve"> продления </w:t>
      </w:r>
      <w:r>
        <w:rPr>
          <w:spacing w:val="-1"/>
        </w:rPr>
        <w:t>разрешения</w:t>
      </w:r>
      <w:r>
        <w:t xml:space="preserve"> на</w:t>
      </w:r>
      <w:r>
        <w:rPr>
          <w:spacing w:val="-1"/>
        </w:rPr>
        <w:t xml:space="preserve"> строительство;</w:t>
      </w:r>
    </w:p>
    <w:p w14:paraId="6E0B2AE2" w14:textId="77777777" w:rsidR="003A7A2D" w:rsidRDefault="003A7A2D" w:rsidP="00C63200">
      <w:pPr>
        <w:pStyle w:val="a3"/>
        <w:numPr>
          <w:ilvl w:val="0"/>
          <w:numId w:val="86"/>
        </w:numPr>
        <w:tabs>
          <w:tab w:val="left" w:pos="805"/>
        </w:tabs>
        <w:autoSpaceDE/>
        <w:autoSpaceDN/>
        <w:adjustRightInd/>
        <w:ind w:left="804" w:hanging="163"/>
      </w:pPr>
      <w:r>
        <w:t>информация</w:t>
      </w:r>
      <w:r>
        <w:rPr>
          <w:spacing w:val="24"/>
        </w:rPr>
        <w:t xml:space="preserve"> </w:t>
      </w:r>
      <w:r>
        <w:t>о</w:t>
      </w:r>
      <w:r>
        <w:rPr>
          <w:spacing w:val="21"/>
        </w:rPr>
        <w:t xml:space="preserve"> </w:t>
      </w:r>
      <w:r>
        <w:t>ходе</w:t>
      </w:r>
      <w:r>
        <w:rPr>
          <w:spacing w:val="23"/>
        </w:rPr>
        <w:t xml:space="preserve"> </w:t>
      </w:r>
      <w:r>
        <w:rPr>
          <w:spacing w:val="-1"/>
        </w:rPr>
        <w:t>строительства</w:t>
      </w:r>
      <w:r>
        <w:rPr>
          <w:spacing w:val="23"/>
        </w:rPr>
        <w:t xml:space="preserve"> </w:t>
      </w:r>
      <w:r>
        <w:rPr>
          <w:spacing w:val="-1"/>
        </w:rPr>
        <w:t>(реконструкции),</w:t>
      </w:r>
      <w:r>
        <w:rPr>
          <w:spacing w:val="24"/>
        </w:rPr>
        <w:t xml:space="preserve"> </w:t>
      </w:r>
      <w:r>
        <w:rPr>
          <w:spacing w:val="-1"/>
        </w:rPr>
        <w:t>(степень</w:t>
      </w:r>
      <w:r>
        <w:rPr>
          <w:spacing w:val="24"/>
        </w:rPr>
        <w:t xml:space="preserve"> </w:t>
      </w:r>
      <w:r>
        <w:rPr>
          <w:spacing w:val="-1"/>
        </w:rPr>
        <w:t>готовности</w:t>
      </w:r>
      <w:r>
        <w:rPr>
          <w:spacing w:val="25"/>
        </w:rPr>
        <w:t xml:space="preserve"> </w:t>
      </w:r>
      <w:r>
        <w:rPr>
          <w:spacing w:val="-1"/>
        </w:rPr>
        <w:t>объекта</w:t>
      </w:r>
      <w:r>
        <w:rPr>
          <w:spacing w:val="23"/>
        </w:rPr>
        <w:t xml:space="preserve"> </w:t>
      </w:r>
      <w:r>
        <w:t>-</w:t>
      </w:r>
    </w:p>
    <w:p w14:paraId="3D790F25" w14:textId="77777777" w:rsidR="003A7A2D" w:rsidRDefault="003A7A2D" w:rsidP="003A7A2D">
      <w:pPr>
        <w:rPr>
          <w:rFonts w:eastAsia="Times New Roman"/>
        </w:rPr>
        <w:sectPr w:rsidR="003A7A2D">
          <w:pgSz w:w="11910" w:h="16840"/>
          <w:pgMar w:top="1060" w:right="740" w:bottom="280" w:left="1600" w:header="720" w:footer="720" w:gutter="0"/>
          <w:cols w:space="720"/>
        </w:sectPr>
      </w:pPr>
    </w:p>
    <w:p w14:paraId="6846DFC5" w14:textId="77777777" w:rsidR="003A7A2D" w:rsidRDefault="003A7A2D" w:rsidP="003A7A2D">
      <w:pPr>
        <w:pStyle w:val="a3"/>
      </w:pPr>
      <w:r>
        <w:rPr>
          <w:spacing w:val="-1"/>
        </w:rPr>
        <w:t>%);</w:t>
      </w:r>
    </w:p>
    <w:p w14:paraId="020386E6" w14:textId="77777777" w:rsidR="003A7A2D" w:rsidRDefault="003A7A2D" w:rsidP="003A7A2D">
      <w:pPr>
        <w:rPr>
          <w:rFonts w:eastAsia="Times New Roman"/>
        </w:rPr>
      </w:pPr>
      <w:r>
        <w:br w:type="column"/>
      </w:r>
    </w:p>
    <w:p w14:paraId="5C5AE278" w14:textId="77777777" w:rsidR="003A7A2D" w:rsidRDefault="003A7A2D" w:rsidP="00C63200">
      <w:pPr>
        <w:pStyle w:val="a3"/>
        <w:numPr>
          <w:ilvl w:val="0"/>
          <w:numId w:val="139"/>
        </w:numPr>
        <w:tabs>
          <w:tab w:val="left" w:pos="241"/>
        </w:tabs>
        <w:autoSpaceDE/>
        <w:autoSpaceDN/>
        <w:adjustRightInd/>
        <w:ind w:left="240" w:hanging="139"/>
      </w:pPr>
      <w:r>
        <w:t xml:space="preserve">график </w:t>
      </w:r>
      <w:r>
        <w:rPr>
          <w:spacing w:val="-1"/>
        </w:rPr>
        <w:t>производственных</w:t>
      </w:r>
      <w:r>
        <w:rPr>
          <w:spacing w:val="2"/>
        </w:rPr>
        <w:t xml:space="preserve"> </w:t>
      </w:r>
      <w:r>
        <w:rPr>
          <w:spacing w:val="-1"/>
        </w:rPr>
        <w:t>работ;</w:t>
      </w:r>
    </w:p>
    <w:p w14:paraId="25AF094A" w14:textId="77777777" w:rsidR="003A7A2D" w:rsidRDefault="003A7A2D" w:rsidP="00C63200">
      <w:pPr>
        <w:pStyle w:val="a3"/>
        <w:numPr>
          <w:ilvl w:val="0"/>
          <w:numId w:val="139"/>
        </w:numPr>
        <w:tabs>
          <w:tab w:val="left" w:pos="241"/>
        </w:tabs>
        <w:autoSpaceDE/>
        <w:autoSpaceDN/>
        <w:adjustRightInd/>
        <w:ind w:left="240" w:hanging="139"/>
      </w:pPr>
      <w:r>
        <w:rPr>
          <w:spacing w:val="-1"/>
        </w:rPr>
        <w:t>перечень</w:t>
      </w:r>
      <w:r>
        <w:t xml:space="preserve"> </w:t>
      </w:r>
      <w:r>
        <w:rPr>
          <w:spacing w:val="-1"/>
        </w:rPr>
        <w:t>прилагаемых</w:t>
      </w:r>
      <w:r>
        <w:rPr>
          <w:spacing w:val="2"/>
        </w:rPr>
        <w:t xml:space="preserve"> </w:t>
      </w:r>
      <w:r>
        <w:rPr>
          <w:spacing w:val="-1"/>
        </w:rPr>
        <w:t>документов;</w:t>
      </w:r>
    </w:p>
    <w:p w14:paraId="47041162" w14:textId="77777777" w:rsidR="003A7A2D" w:rsidRDefault="003A7A2D" w:rsidP="00C63200">
      <w:pPr>
        <w:pStyle w:val="a3"/>
        <w:numPr>
          <w:ilvl w:val="0"/>
          <w:numId w:val="139"/>
        </w:numPr>
        <w:tabs>
          <w:tab w:val="left" w:pos="241"/>
        </w:tabs>
        <w:autoSpaceDE/>
        <w:autoSpaceDN/>
        <w:adjustRightInd/>
        <w:ind w:left="240" w:hanging="139"/>
      </w:pPr>
      <w:r>
        <w:rPr>
          <w:spacing w:val="-1"/>
        </w:rPr>
        <w:t>должность,</w:t>
      </w:r>
      <w:r>
        <w:t xml:space="preserve"> </w:t>
      </w:r>
      <w:r>
        <w:rPr>
          <w:spacing w:val="-1"/>
        </w:rPr>
        <w:t>подпись,</w:t>
      </w:r>
      <w:r>
        <w:t xml:space="preserve"> </w:t>
      </w:r>
      <w:r>
        <w:rPr>
          <w:spacing w:val="-1"/>
        </w:rPr>
        <w:t xml:space="preserve">расшифровка </w:t>
      </w:r>
      <w:r>
        <w:t>подписи.</w:t>
      </w:r>
    </w:p>
    <w:p w14:paraId="021BAA9B" w14:textId="77777777" w:rsidR="003A7A2D" w:rsidRDefault="003A7A2D" w:rsidP="00C63200">
      <w:pPr>
        <w:pStyle w:val="a3"/>
        <w:numPr>
          <w:ilvl w:val="1"/>
          <w:numId w:val="125"/>
        </w:numPr>
        <w:tabs>
          <w:tab w:val="left" w:pos="709"/>
        </w:tabs>
        <w:autoSpaceDE/>
        <w:autoSpaceDN/>
        <w:adjustRightInd/>
        <w:ind w:left="708" w:hanging="607"/>
        <w:jc w:val="left"/>
      </w:pPr>
      <w:r>
        <w:t xml:space="preserve">В </w:t>
      </w:r>
      <w:r>
        <w:rPr>
          <w:spacing w:val="7"/>
        </w:rPr>
        <w:t xml:space="preserve"> </w:t>
      </w:r>
      <w:r>
        <w:rPr>
          <w:spacing w:val="-1"/>
        </w:rPr>
        <w:t>уведомлении</w:t>
      </w:r>
      <w:r>
        <w:t xml:space="preserve"> </w:t>
      </w:r>
      <w:r>
        <w:rPr>
          <w:spacing w:val="6"/>
        </w:rPr>
        <w:t xml:space="preserve"> </w:t>
      </w:r>
      <w:r>
        <w:t xml:space="preserve">о </w:t>
      </w:r>
      <w:r>
        <w:rPr>
          <w:spacing w:val="7"/>
        </w:rPr>
        <w:t xml:space="preserve"> </w:t>
      </w:r>
      <w:r>
        <w:t xml:space="preserve">переходе </w:t>
      </w:r>
      <w:r>
        <w:rPr>
          <w:spacing w:val="3"/>
        </w:rPr>
        <w:t xml:space="preserve"> </w:t>
      </w:r>
      <w:r>
        <w:t xml:space="preserve">прав </w:t>
      </w:r>
      <w:r>
        <w:rPr>
          <w:spacing w:val="6"/>
        </w:rPr>
        <w:t xml:space="preserve"> </w:t>
      </w:r>
      <w:r>
        <w:t xml:space="preserve">на </w:t>
      </w:r>
      <w:r>
        <w:rPr>
          <w:spacing w:val="3"/>
        </w:rPr>
        <w:t xml:space="preserve"> </w:t>
      </w:r>
      <w:r>
        <w:rPr>
          <w:spacing w:val="-1"/>
        </w:rPr>
        <w:t>земельный</w:t>
      </w:r>
      <w:r>
        <w:t xml:space="preserve"> </w:t>
      </w:r>
      <w:r>
        <w:rPr>
          <w:spacing w:val="10"/>
        </w:rPr>
        <w:t xml:space="preserve"> </w:t>
      </w:r>
      <w:r>
        <w:rPr>
          <w:spacing w:val="-1"/>
        </w:rPr>
        <w:t>участок,</w:t>
      </w:r>
      <w:r>
        <w:t xml:space="preserve"> </w:t>
      </w:r>
      <w:r>
        <w:rPr>
          <w:spacing w:val="7"/>
        </w:rPr>
        <w:t xml:space="preserve"> </w:t>
      </w:r>
      <w:r>
        <w:rPr>
          <w:spacing w:val="-1"/>
        </w:rPr>
        <w:t>права</w:t>
      </w:r>
      <w:r>
        <w:t xml:space="preserve"> </w:t>
      </w:r>
      <w:r>
        <w:rPr>
          <w:spacing w:val="6"/>
        </w:rPr>
        <w:t xml:space="preserve"> </w:t>
      </w:r>
      <w:r>
        <w:rPr>
          <w:spacing w:val="-1"/>
        </w:rPr>
        <w:t>пользования</w:t>
      </w:r>
    </w:p>
    <w:p w14:paraId="7A6CB327" w14:textId="77777777" w:rsidR="003A7A2D" w:rsidRDefault="003A7A2D" w:rsidP="003A7A2D">
      <w:pPr>
        <w:sectPr w:rsidR="003A7A2D">
          <w:type w:val="continuous"/>
          <w:pgSz w:w="11910" w:h="16840"/>
          <w:pgMar w:top="0" w:right="740" w:bottom="0" w:left="1600" w:header="720" w:footer="720" w:gutter="0"/>
          <w:cols w:num="2" w:space="720" w:equalWidth="0">
            <w:col w:w="447" w:space="93"/>
            <w:col w:w="9030"/>
          </w:cols>
        </w:sectPr>
      </w:pPr>
    </w:p>
    <w:p w14:paraId="3721DDE0" w14:textId="77777777" w:rsidR="003A7A2D" w:rsidRDefault="003A7A2D" w:rsidP="003A7A2D">
      <w:pPr>
        <w:pStyle w:val="a3"/>
      </w:pPr>
      <w:r>
        <w:rPr>
          <w:spacing w:val="-1"/>
        </w:rPr>
        <w:t>недрами,</w:t>
      </w:r>
      <w:r>
        <w:t xml:space="preserve"> об </w:t>
      </w:r>
      <w:r>
        <w:rPr>
          <w:spacing w:val="-1"/>
        </w:rPr>
        <w:t>образовании</w:t>
      </w:r>
      <w:r>
        <w:rPr>
          <w:spacing w:val="1"/>
        </w:rPr>
        <w:t xml:space="preserve"> </w:t>
      </w:r>
      <w:r>
        <w:rPr>
          <w:spacing w:val="-1"/>
        </w:rPr>
        <w:t>земельного</w:t>
      </w:r>
      <w:r>
        <w:rPr>
          <w:spacing w:val="2"/>
        </w:rPr>
        <w:t xml:space="preserve"> </w:t>
      </w:r>
      <w:r>
        <w:rPr>
          <w:spacing w:val="-2"/>
        </w:rPr>
        <w:t>участка</w:t>
      </w:r>
      <w:r>
        <w:rPr>
          <w:spacing w:val="-1"/>
        </w:rPr>
        <w:t xml:space="preserve"> </w:t>
      </w:r>
      <w:r>
        <w:t>должны</w:t>
      </w:r>
      <w:r>
        <w:rPr>
          <w:spacing w:val="-1"/>
        </w:rPr>
        <w:t xml:space="preserve"> быть</w:t>
      </w:r>
      <w:r>
        <w:rPr>
          <w:spacing w:val="3"/>
        </w:rPr>
        <w:t xml:space="preserve"> </w:t>
      </w:r>
      <w:r>
        <w:rPr>
          <w:spacing w:val="-2"/>
        </w:rPr>
        <w:t>указаны:</w:t>
      </w:r>
    </w:p>
    <w:p w14:paraId="2949AAC6" w14:textId="77777777" w:rsidR="003A7A2D" w:rsidRDefault="003A7A2D" w:rsidP="00C63200">
      <w:pPr>
        <w:pStyle w:val="a3"/>
        <w:numPr>
          <w:ilvl w:val="1"/>
          <w:numId w:val="139"/>
        </w:numPr>
        <w:tabs>
          <w:tab w:val="left" w:pos="781"/>
        </w:tabs>
        <w:autoSpaceDE/>
        <w:autoSpaceDN/>
        <w:adjustRightInd/>
        <w:ind w:firstLine="540"/>
      </w:pPr>
      <w:r>
        <w:t>наименование</w:t>
      </w:r>
      <w:r>
        <w:rPr>
          <w:spacing w:val="-1"/>
        </w:rPr>
        <w:t xml:space="preserve"> органа,</w:t>
      </w:r>
      <w:r>
        <w:t xml:space="preserve"> </w:t>
      </w:r>
      <w:r>
        <w:rPr>
          <w:spacing w:val="-1"/>
        </w:rPr>
        <w:t>предоставляющего</w:t>
      </w:r>
      <w:r>
        <w:t xml:space="preserve"> </w:t>
      </w:r>
      <w:r>
        <w:rPr>
          <w:spacing w:val="-1"/>
        </w:rPr>
        <w:t>муниципальную</w:t>
      </w:r>
      <w:r>
        <w:rPr>
          <w:spacing w:val="3"/>
        </w:rPr>
        <w:t xml:space="preserve"> </w:t>
      </w:r>
      <w:r>
        <w:rPr>
          <w:spacing w:val="-2"/>
        </w:rPr>
        <w:t>услугу;</w:t>
      </w:r>
    </w:p>
    <w:p w14:paraId="0A2943F3" w14:textId="77777777" w:rsidR="003A7A2D" w:rsidRDefault="003A7A2D" w:rsidP="00C63200">
      <w:pPr>
        <w:pStyle w:val="a3"/>
        <w:numPr>
          <w:ilvl w:val="1"/>
          <w:numId w:val="139"/>
        </w:numPr>
        <w:tabs>
          <w:tab w:val="left" w:pos="808"/>
        </w:tabs>
        <w:autoSpaceDE/>
        <w:autoSpaceDN/>
        <w:adjustRightInd/>
        <w:ind w:right="112" w:firstLine="540"/>
      </w:pPr>
      <w:r>
        <w:t>наименование</w:t>
      </w:r>
      <w:r>
        <w:rPr>
          <w:spacing w:val="25"/>
        </w:rPr>
        <w:t xml:space="preserve"> </w:t>
      </w:r>
      <w:r>
        <w:rPr>
          <w:spacing w:val="-1"/>
        </w:rPr>
        <w:t>юридического</w:t>
      </w:r>
      <w:r>
        <w:rPr>
          <w:spacing w:val="26"/>
        </w:rPr>
        <w:t xml:space="preserve"> </w:t>
      </w:r>
      <w:r>
        <w:t>лица,</w:t>
      </w:r>
      <w:r>
        <w:rPr>
          <w:spacing w:val="26"/>
        </w:rPr>
        <w:t xml:space="preserve"> </w:t>
      </w:r>
      <w:r>
        <w:rPr>
          <w:spacing w:val="-1"/>
        </w:rPr>
        <w:t>ОГРН,</w:t>
      </w:r>
      <w:r>
        <w:rPr>
          <w:spacing w:val="26"/>
        </w:rPr>
        <w:t xml:space="preserve"> </w:t>
      </w:r>
      <w:r>
        <w:rPr>
          <w:spacing w:val="-1"/>
        </w:rPr>
        <w:t>ИНН,</w:t>
      </w:r>
      <w:r>
        <w:rPr>
          <w:spacing w:val="26"/>
        </w:rPr>
        <w:t xml:space="preserve"> </w:t>
      </w:r>
      <w:r>
        <w:t>юридический</w:t>
      </w:r>
      <w:r>
        <w:rPr>
          <w:spacing w:val="25"/>
        </w:rPr>
        <w:t xml:space="preserve"> </w:t>
      </w:r>
      <w:r>
        <w:t>и</w:t>
      </w:r>
      <w:r>
        <w:rPr>
          <w:spacing w:val="25"/>
        </w:rPr>
        <w:t xml:space="preserve"> </w:t>
      </w:r>
      <w:r>
        <w:rPr>
          <w:spacing w:val="-1"/>
        </w:rPr>
        <w:t>почтовый</w:t>
      </w:r>
      <w:r>
        <w:rPr>
          <w:spacing w:val="27"/>
        </w:rPr>
        <w:t xml:space="preserve"> </w:t>
      </w:r>
      <w:r>
        <w:rPr>
          <w:spacing w:val="-1"/>
        </w:rPr>
        <w:t>адреса,</w:t>
      </w:r>
      <w:r>
        <w:rPr>
          <w:spacing w:val="28"/>
        </w:rPr>
        <w:t xml:space="preserve"> </w:t>
      </w:r>
      <w:r>
        <w:rPr>
          <w:spacing w:val="-1"/>
        </w:rPr>
        <w:t>Ф.И.О.</w:t>
      </w:r>
      <w:r>
        <w:t xml:space="preserve"> </w:t>
      </w:r>
      <w:r>
        <w:rPr>
          <w:spacing w:val="-1"/>
        </w:rPr>
        <w:t>руководителя,</w:t>
      </w:r>
      <w:r>
        <w:t xml:space="preserve"> </w:t>
      </w:r>
      <w:r>
        <w:rPr>
          <w:spacing w:val="-1"/>
        </w:rPr>
        <w:t>телефон,</w:t>
      </w:r>
      <w:r>
        <w:t xml:space="preserve"> </w:t>
      </w:r>
      <w:r>
        <w:rPr>
          <w:spacing w:val="-1"/>
        </w:rPr>
        <w:t>факс,</w:t>
      </w:r>
      <w:r>
        <w:t xml:space="preserve"> </w:t>
      </w:r>
      <w:r>
        <w:rPr>
          <w:spacing w:val="-1"/>
        </w:rPr>
        <w:t xml:space="preserve">адрес </w:t>
      </w:r>
      <w:r>
        <w:t>электронной</w:t>
      </w:r>
      <w:r>
        <w:rPr>
          <w:spacing w:val="-2"/>
        </w:rPr>
        <w:t xml:space="preserve"> </w:t>
      </w:r>
      <w:r>
        <w:rPr>
          <w:spacing w:val="-1"/>
        </w:rPr>
        <w:t>почты;</w:t>
      </w:r>
    </w:p>
    <w:p w14:paraId="6C2088D5" w14:textId="77777777" w:rsidR="003A7A2D" w:rsidRDefault="003A7A2D" w:rsidP="00C63200">
      <w:pPr>
        <w:pStyle w:val="a3"/>
        <w:numPr>
          <w:ilvl w:val="1"/>
          <w:numId w:val="139"/>
        </w:numPr>
        <w:tabs>
          <w:tab w:val="left" w:pos="848"/>
        </w:tabs>
        <w:autoSpaceDE/>
        <w:autoSpaceDN/>
        <w:adjustRightInd/>
        <w:ind w:right="110" w:firstLine="540"/>
      </w:pPr>
      <w:r>
        <w:rPr>
          <w:spacing w:val="-1"/>
        </w:rPr>
        <w:t>Ф.И.О,</w:t>
      </w:r>
      <w:r>
        <w:t xml:space="preserve"> </w:t>
      </w:r>
      <w:r>
        <w:rPr>
          <w:spacing w:val="7"/>
        </w:rPr>
        <w:t xml:space="preserve"> </w:t>
      </w:r>
      <w:r>
        <w:t xml:space="preserve">паспортные </w:t>
      </w:r>
      <w:r>
        <w:rPr>
          <w:spacing w:val="3"/>
        </w:rPr>
        <w:t xml:space="preserve"> </w:t>
      </w:r>
      <w:r>
        <w:t xml:space="preserve">данные </w:t>
      </w:r>
      <w:r>
        <w:rPr>
          <w:spacing w:val="6"/>
        </w:rPr>
        <w:t xml:space="preserve"> </w:t>
      </w:r>
      <w:r>
        <w:rPr>
          <w:spacing w:val="-1"/>
        </w:rPr>
        <w:t>физического</w:t>
      </w:r>
      <w:r>
        <w:t xml:space="preserve"> </w:t>
      </w:r>
      <w:r>
        <w:rPr>
          <w:spacing w:val="7"/>
        </w:rPr>
        <w:t xml:space="preserve"> </w:t>
      </w:r>
      <w:r>
        <w:rPr>
          <w:spacing w:val="-1"/>
        </w:rPr>
        <w:t>лица,</w:t>
      </w:r>
      <w:r>
        <w:t xml:space="preserve"> </w:t>
      </w:r>
      <w:r>
        <w:rPr>
          <w:spacing w:val="4"/>
        </w:rPr>
        <w:t xml:space="preserve"> </w:t>
      </w:r>
      <w:r>
        <w:rPr>
          <w:spacing w:val="-1"/>
        </w:rPr>
        <w:t>почтовый</w:t>
      </w:r>
      <w:r>
        <w:t xml:space="preserve"> </w:t>
      </w:r>
      <w:r>
        <w:rPr>
          <w:spacing w:val="8"/>
        </w:rPr>
        <w:t xml:space="preserve"> </w:t>
      </w:r>
      <w:r>
        <w:rPr>
          <w:spacing w:val="-1"/>
        </w:rPr>
        <w:t>адрес,</w:t>
      </w:r>
      <w:r>
        <w:t xml:space="preserve"> </w:t>
      </w:r>
      <w:r>
        <w:rPr>
          <w:spacing w:val="7"/>
        </w:rPr>
        <w:t xml:space="preserve"> </w:t>
      </w:r>
      <w:r>
        <w:rPr>
          <w:spacing w:val="-1"/>
        </w:rPr>
        <w:t>телефон,</w:t>
      </w:r>
      <w:r>
        <w:t xml:space="preserve"> </w:t>
      </w:r>
      <w:r>
        <w:rPr>
          <w:spacing w:val="7"/>
        </w:rPr>
        <w:t xml:space="preserve"> </w:t>
      </w:r>
      <w:r>
        <w:rPr>
          <w:spacing w:val="-1"/>
        </w:rPr>
        <w:t>адрес</w:t>
      </w:r>
      <w:r>
        <w:rPr>
          <w:spacing w:val="69"/>
        </w:rPr>
        <w:t xml:space="preserve"> </w:t>
      </w:r>
      <w:r>
        <w:rPr>
          <w:spacing w:val="-1"/>
        </w:rPr>
        <w:t>электронной</w:t>
      </w:r>
      <w:r>
        <w:rPr>
          <w:spacing w:val="1"/>
        </w:rPr>
        <w:t xml:space="preserve"> </w:t>
      </w:r>
      <w:r>
        <w:rPr>
          <w:spacing w:val="-1"/>
        </w:rPr>
        <w:t>почты;</w:t>
      </w:r>
    </w:p>
    <w:p w14:paraId="372E3F20" w14:textId="77777777" w:rsidR="003A7A2D" w:rsidRDefault="003A7A2D" w:rsidP="003A7A2D">
      <w:pPr>
        <w:sectPr w:rsidR="003A7A2D">
          <w:type w:val="continuous"/>
          <w:pgSz w:w="11910" w:h="16840"/>
          <w:pgMar w:top="0" w:right="740" w:bottom="0" w:left="1600" w:header="720" w:footer="720" w:gutter="0"/>
          <w:cols w:space="720"/>
        </w:sectPr>
      </w:pPr>
    </w:p>
    <w:p w14:paraId="04389043" w14:textId="77777777" w:rsidR="003A7A2D" w:rsidRDefault="003A7A2D" w:rsidP="00C63200">
      <w:pPr>
        <w:pStyle w:val="a3"/>
        <w:numPr>
          <w:ilvl w:val="1"/>
          <w:numId w:val="139"/>
        </w:numPr>
        <w:tabs>
          <w:tab w:val="left" w:pos="872"/>
        </w:tabs>
        <w:autoSpaceDE/>
        <w:autoSpaceDN/>
        <w:adjustRightInd/>
        <w:spacing w:before="46"/>
        <w:ind w:right="104" w:firstLine="540"/>
        <w:jc w:val="both"/>
      </w:pPr>
      <w:r>
        <w:rPr>
          <w:spacing w:val="-1"/>
        </w:rPr>
        <w:t>реквизиты</w:t>
      </w:r>
      <w:r>
        <w:rPr>
          <w:spacing w:val="30"/>
        </w:rPr>
        <w:t xml:space="preserve"> </w:t>
      </w:r>
      <w:r>
        <w:rPr>
          <w:spacing w:val="-1"/>
        </w:rPr>
        <w:t>правоустанавливающих</w:t>
      </w:r>
      <w:r>
        <w:rPr>
          <w:spacing w:val="31"/>
        </w:rPr>
        <w:t xml:space="preserve"> </w:t>
      </w:r>
      <w:r>
        <w:rPr>
          <w:spacing w:val="-1"/>
        </w:rPr>
        <w:t>документов</w:t>
      </w:r>
      <w:r>
        <w:rPr>
          <w:spacing w:val="30"/>
        </w:rPr>
        <w:t xml:space="preserve"> </w:t>
      </w:r>
      <w:r>
        <w:t>на</w:t>
      </w:r>
      <w:r>
        <w:rPr>
          <w:spacing w:val="27"/>
        </w:rPr>
        <w:t xml:space="preserve"> </w:t>
      </w:r>
      <w:r>
        <w:t>такие</w:t>
      </w:r>
      <w:r>
        <w:rPr>
          <w:spacing w:val="27"/>
        </w:rPr>
        <w:t xml:space="preserve"> </w:t>
      </w:r>
      <w:r>
        <w:rPr>
          <w:spacing w:val="-1"/>
        </w:rPr>
        <w:t>земельные</w:t>
      </w:r>
      <w:r>
        <w:rPr>
          <w:spacing w:val="32"/>
        </w:rPr>
        <w:t xml:space="preserve"> </w:t>
      </w:r>
      <w:r>
        <w:rPr>
          <w:spacing w:val="-1"/>
        </w:rPr>
        <w:t>участки</w:t>
      </w:r>
      <w:r>
        <w:rPr>
          <w:spacing w:val="32"/>
        </w:rPr>
        <w:t xml:space="preserve"> </w:t>
      </w:r>
      <w:r>
        <w:t>в</w:t>
      </w:r>
      <w:r>
        <w:rPr>
          <w:spacing w:val="75"/>
        </w:rPr>
        <w:t xml:space="preserve"> </w:t>
      </w:r>
      <w:r>
        <w:rPr>
          <w:spacing w:val="-1"/>
        </w:rPr>
        <w:t>случае,</w:t>
      </w:r>
      <w:r>
        <w:rPr>
          <w:spacing w:val="48"/>
        </w:rPr>
        <w:t xml:space="preserve"> </w:t>
      </w:r>
      <w:r>
        <w:rPr>
          <w:spacing w:val="-1"/>
        </w:rPr>
        <w:t>указанном</w:t>
      </w:r>
      <w:r>
        <w:rPr>
          <w:spacing w:val="40"/>
        </w:rPr>
        <w:t xml:space="preserve"> </w:t>
      </w:r>
      <w:r>
        <w:t>в</w:t>
      </w:r>
      <w:r>
        <w:rPr>
          <w:spacing w:val="42"/>
        </w:rPr>
        <w:t xml:space="preserve"> </w:t>
      </w:r>
      <w:hyperlink r:id="rId63">
        <w:r>
          <w:rPr>
            <w:spacing w:val="-1"/>
          </w:rPr>
          <w:t>части</w:t>
        </w:r>
        <w:r>
          <w:rPr>
            <w:spacing w:val="42"/>
          </w:rPr>
          <w:t xml:space="preserve"> </w:t>
        </w:r>
        <w:r>
          <w:t>21.5</w:t>
        </w:r>
        <w:r>
          <w:rPr>
            <w:spacing w:val="43"/>
          </w:rPr>
          <w:t xml:space="preserve"> </w:t>
        </w:r>
        <w:r>
          <w:rPr>
            <w:spacing w:val="-1"/>
          </w:rPr>
          <w:t>статьи</w:t>
        </w:r>
        <w:r>
          <w:rPr>
            <w:spacing w:val="42"/>
          </w:rPr>
          <w:t xml:space="preserve"> </w:t>
        </w:r>
        <w:r>
          <w:t>51</w:t>
        </w:r>
      </w:hyperlink>
      <w:r>
        <w:rPr>
          <w:spacing w:val="40"/>
        </w:rPr>
        <w:t xml:space="preserve"> </w:t>
      </w:r>
      <w:r>
        <w:rPr>
          <w:spacing w:val="-1"/>
        </w:rPr>
        <w:t>Градостроительного</w:t>
      </w:r>
      <w:r>
        <w:rPr>
          <w:spacing w:val="40"/>
        </w:rPr>
        <w:t xml:space="preserve"> </w:t>
      </w:r>
      <w:r>
        <w:rPr>
          <w:spacing w:val="-1"/>
        </w:rPr>
        <w:t>кодекса</w:t>
      </w:r>
      <w:r>
        <w:rPr>
          <w:spacing w:val="39"/>
        </w:rPr>
        <w:t xml:space="preserve"> </w:t>
      </w:r>
      <w:r>
        <w:rPr>
          <w:spacing w:val="-1"/>
        </w:rPr>
        <w:t>Российской</w:t>
      </w:r>
      <w:r>
        <w:rPr>
          <w:spacing w:val="89"/>
        </w:rPr>
        <w:t xml:space="preserve"> </w:t>
      </w:r>
      <w:r>
        <w:t>Федерации;</w:t>
      </w:r>
    </w:p>
    <w:p w14:paraId="09030175" w14:textId="77777777" w:rsidR="003A7A2D" w:rsidRDefault="003A7A2D" w:rsidP="00C63200">
      <w:pPr>
        <w:pStyle w:val="a3"/>
        <w:numPr>
          <w:ilvl w:val="1"/>
          <w:numId w:val="139"/>
        </w:numPr>
        <w:tabs>
          <w:tab w:val="left" w:pos="1004"/>
        </w:tabs>
        <w:autoSpaceDE/>
        <w:autoSpaceDN/>
        <w:adjustRightInd/>
        <w:ind w:right="105" w:firstLine="540"/>
        <w:jc w:val="both"/>
      </w:pPr>
      <w:r>
        <w:t>реквизиты</w:t>
      </w:r>
      <w:r>
        <w:rPr>
          <w:spacing w:val="42"/>
        </w:rPr>
        <w:t xml:space="preserve"> </w:t>
      </w:r>
      <w:r>
        <w:rPr>
          <w:spacing w:val="-1"/>
        </w:rPr>
        <w:t>решения</w:t>
      </w:r>
      <w:r>
        <w:rPr>
          <w:spacing w:val="43"/>
        </w:rPr>
        <w:t xml:space="preserve"> </w:t>
      </w:r>
      <w:r>
        <w:t>об</w:t>
      </w:r>
      <w:r>
        <w:rPr>
          <w:spacing w:val="43"/>
        </w:rPr>
        <w:t xml:space="preserve"> </w:t>
      </w:r>
      <w:r>
        <w:rPr>
          <w:spacing w:val="-1"/>
        </w:rPr>
        <w:t>образовании</w:t>
      </w:r>
      <w:r>
        <w:rPr>
          <w:spacing w:val="42"/>
        </w:rPr>
        <w:t xml:space="preserve"> </w:t>
      </w:r>
      <w:r>
        <w:rPr>
          <w:spacing w:val="-1"/>
        </w:rPr>
        <w:t>земельных</w:t>
      </w:r>
      <w:r>
        <w:rPr>
          <w:spacing w:val="45"/>
        </w:rPr>
        <w:t xml:space="preserve"> </w:t>
      </w:r>
      <w:r>
        <w:rPr>
          <w:spacing w:val="-1"/>
        </w:rPr>
        <w:t>участков</w:t>
      </w:r>
      <w:r>
        <w:rPr>
          <w:spacing w:val="42"/>
        </w:rPr>
        <w:t xml:space="preserve"> </w:t>
      </w:r>
      <w:r>
        <w:t>в</w:t>
      </w:r>
      <w:r>
        <w:rPr>
          <w:spacing w:val="42"/>
        </w:rPr>
        <w:t xml:space="preserve"> </w:t>
      </w:r>
      <w:r>
        <w:rPr>
          <w:spacing w:val="-1"/>
        </w:rPr>
        <w:t>случаях,</w:t>
      </w:r>
      <w:r>
        <w:rPr>
          <w:spacing w:val="57"/>
        </w:rPr>
        <w:t xml:space="preserve"> </w:t>
      </w:r>
      <w:r>
        <w:rPr>
          <w:spacing w:val="-1"/>
        </w:rPr>
        <w:t>предусмотренных</w:t>
      </w:r>
      <w:r>
        <w:rPr>
          <w:spacing w:val="24"/>
        </w:rPr>
        <w:t xml:space="preserve"> </w:t>
      </w:r>
      <w:hyperlink r:id="rId64">
        <w:r>
          <w:rPr>
            <w:spacing w:val="-1"/>
          </w:rPr>
          <w:t>частями</w:t>
        </w:r>
        <w:r>
          <w:rPr>
            <w:spacing w:val="22"/>
          </w:rPr>
          <w:t xml:space="preserve"> </w:t>
        </w:r>
        <w:r>
          <w:t>21.6</w:t>
        </w:r>
      </w:hyperlink>
      <w:r>
        <w:rPr>
          <w:spacing w:val="21"/>
        </w:rPr>
        <w:t xml:space="preserve"> </w:t>
      </w:r>
      <w:r>
        <w:t>и</w:t>
      </w:r>
      <w:r>
        <w:rPr>
          <w:spacing w:val="20"/>
        </w:rPr>
        <w:t xml:space="preserve"> </w:t>
      </w:r>
      <w:hyperlink r:id="rId65">
        <w:r>
          <w:t>21.7</w:t>
        </w:r>
        <w:r>
          <w:rPr>
            <w:spacing w:val="21"/>
          </w:rPr>
          <w:t xml:space="preserve"> </w:t>
        </w:r>
        <w:r>
          <w:rPr>
            <w:spacing w:val="-1"/>
          </w:rPr>
          <w:t>статьи</w:t>
        </w:r>
        <w:r>
          <w:rPr>
            <w:spacing w:val="20"/>
          </w:rPr>
          <w:t xml:space="preserve"> </w:t>
        </w:r>
        <w:r>
          <w:t>51</w:t>
        </w:r>
      </w:hyperlink>
      <w:r>
        <w:rPr>
          <w:spacing w:val="21"/>
        </w:rPr>
        <w:t xml:space="preserve"> </w:t>
      </w:r>
      <w:r>
        <w:rPr>
          <w:spacing w:val="-1"/>
        </w:rPr>
        <w:t>Градостроительного</w:t>
      </w:r>
      <w:r>
        <w:rPr>
          <w:spacing w:val="19"/>
        </w:rPr>
        <w:t xml:space="preserve"> </w:t>
      </w:r>
      <w:r>
        <w:rPr>
          <w:spacing w:val="-1"/>
        </w:rPr>
        <w:t>кодекса</w:t>
      </w:r>
      <w:r>
        <w:rPr>
          <w:spacing w:val="20"/>
        </w:rPr>
        <w:t xml:space="preserve"> </w:t>
      </w:r>
      <w:r>
        <w:rPr>
          <w:spacing w:val="-1"/>
        </w:rPr>
        <w:t>Российской</w:t>
      </w:r>
      <w:r>
        <w:rPr>
          <w:spacing w:val="85"/>
        </w:rPr>
        <w:t xml:space="preserve"> </w:t>
      </w:r>
      <w:r>
        <w:t>Федерации,</w:t>
      </w:r>
      <w:r>
        <w:rPr>
          <w:spacing w:val="9"/>
        </w:rPr>
        <w:t xml:space="preserve"> </w:t>
      </w:r>
      <w:r>
        <w:rPr>
          <w:spacing w:val="-1"/>
        </w:rPr>
        <w:t>если</w:t>
      </w:r>
      <w:r>
        <w:rPr>
          <w:spacing w:val="10"/>
        </w:rPr>
        <w:t xml:space="preserve"> </w:t>
      </w:r>
      <w:r>
        <w:t>в</w:t>
      </w:r>
      <w:r>
        <w:rPr>
          <w:spacing w:val="9"/>
        </w:rPr>
        <w:t xml:space="preserve"> </w:t>
      </w:r>
      <w:r>
        <w:rPr>
          <w:spacing w:val="-1"/>
        </w:rPr>
        <w:t>соответствии</w:t>
      </w:r>
      <w:r>
        <w:rPr>
          <w:spacing w:val="10"/>
        </w:rPr>
        <w:t xml:space="preserve"> </w:t>
      </w:r>
      <w:r>
        <w:t>с</w:t>
      </w:r>
      <w:r>
        <w:rPr>
          <w:spacing w:val="8"/>
        </w:rPr>
        <w:t xml:space="preserve"> </w:t>
      </w:r>
      <w:r>
        <w:rPr>
          <w:spacing w:val="-1"/>
        </w:rPr>
        <w:t>земельным</w:t>
      </w:r>
      <w:r>
        <w:rPr>
          <w:spacing w:val="8"/>
        </w:rPr>
        <w:t xml:space="preserve"> </w:t>
      </w:r>
      <w:r>
        <w:rPr>
          <w:spacing w:val="-1"/>
        </w:rPr>
        <w:t>законодательством</w:t>
      </w:r>
      <w:r>
        <w:rPr>
          <w:spacing w:val="8"/>
        </w:rPr>
        <w:t xml:space="preserve"> </w:t>
      </w:r>
      <w:r>
        <w:t>решение</w:t>
      </w:r>
      <w:r>
        <w:rPr>
          <w:spacing w:val="8"/>
        </w:rPr>
        <w:t xml:space="preserve"> </w:t>
      </w:r>
      <w:r>
        <w:t>об</w:t>
      </w:r>
      <w:r>
        <w:rPr>
          <w:spacing w:val="9"/>
        </w:rPr>
        <w:t xml:space="preserve"> </w:t>
      </w:r>
      <w:r>
        <w:rPr>
          <w:spacing w:val="-1"/>
        </w:rPr>
        <w:t>образовании</w:t>
      </w:r>
      <w:r>
        <w:rPr>
          <w:spacing w:val="77"/>
        </w:rPr>
        <w:t xml:space="preserve"> </w:t>
      </w:r>
      <w:r>
        <w:rPr>
          <w:spacing w:val="-1"/>
        </w:rPr>
        <w:t>земельного</w:t>
      </w:r>
      <w:r>
        <w:rPr>
          <w:spacing w:val="26"/>
        </w:rPr>
        <w:t xml:space="preserve"> </w:t>
      </w:r>
      <w:r>
        <w:rPr>
          <w:spacing w:val="-2"/>
        </w:rPr>
        <w:t>участка</w:t>
      </w:r>
      <w:r>
        <w:rPr>
          <w:spacing w:val="23"/>
        </w:rPr>
        <w:t xml:space="preserve"> </w:t>
      </w:r>
      <w:r>
        <w:t>принимает</w:t>
      </w:r>
      <w:r>
        <w:rPr>
          <w:spacing w:val="22"/>
        </w:rPr>
        <w:t xml:space="preserve"> </w:t>
      </w:r>
      <w:r>
        <w:rPr>
          <w:spacing w:val="-1"/>
        </w:rPr>
        <w:t>исполнительный</w:t>
      </w:r>
      <w:r>
        <w:rPr>
          <w:spacing w:val="25"/>
        </w:rPr>
        <w:t xml:space="preserve"> </w:t>
      </w:r>
      <w:r>
        <w:rPr>
          <w:spacing w:val="-1"/>
        </w:rPr>
        <w:t>орган</w:t>
      </w:r>
      <w:r>
        <w:rPr>
          <w:spacing w:val="25"/>
        </w:rPr>
        <w:t xml:space="preserve"> </w:t>
      </w:r>
      <w:r>
        <w:rPr>
          <w:spacing w:val="-1"/>
        </w:rPr>
        <w:t>государственной</w:t>
      </w:r>
      <w:r>
        <w:rPr>
          <w:spacing w:val="25"/>
        </w:rPr>
        <w:t xml:space="preserve"> </w:t>
      </w:r>
      <w:r>
        <w:rPr>
          <w:spacing w:val="-1"/>
        </w:rPr>
        <w:t>власти</w:t>
      </w:r>
      <w:r>
        <w:rPr>
          <w:spacing w:val="22"/>
        </w:rPr>
        <w:t xml:space="preserve"> </w:t>
      </w:r>
      <w:r>
        <w:rPr>
          <w:spacing w:val="-1"/>
        </w:rPr>
        <w:t>или</w:t>
      </w:r>
      <w:r>
        <w:rPr>
          <w:spacing w:val="25"/>
        </w:rPr>
        <w:t xml:space="preserve"> </w:t>
      </w:r>
      <w:r>
        <w:rPr>
          <w:spacing w:val="-1"/>
        </w:rPr>
        <w:t>орган</w:t>
      </w:r>
      <w:r>
        <w:rPr>
          <w:spacing w:val="85"/>
        </w:rPr>
        <w:t xml:space="preserve"> </w:t>
      </w:r>
      <w:r>
        <w:rPr>
          <w:spacing w:val="-1"/>
        </w:rPr>
        <w:t>местного</w:t>
      </w:r>
      <w:r>
        <w:t xml:space="preserve"> </w:t>
      </w:r>
      <w:r>
        <w:rPr>
          <w:spacing w:val="-1"/>
        </w:rPr>
        <w:t>самоуправления;</w:t>
      </w:r>
    </w:p>
    <w:p w14:paraId="535B91EF" w14:textId="77777777" w:rsidR="003A7A2D" w:rsidRDefault="003A7A2D" w:rsidP="00C63200">
      <w:pPr>
        <w:pStyle w:val="a3"/>
        <w:numPr>
          <w:ilvl w:val="1"/>
          <w:numId w:val="139"/>
        </w:numPr>
        <w:tabs>
          <w:tab w:val="left" w:pos="803"/>
        </w:tabs>
        <w:autoSpaceDE/>
        <w:autoSpaceDN/>
        <w:adjustRightInd/>
        <w:ind w:right="104" w:firstLine="540"/>
        <w:jc w:val="both"/>
      </w:pPr>
      <w:r>
        <w:t>реквизиты</w:t>
      </w:r>
      <w:r>
        <w:rPr>
          <w:spacing w:val="21"/>
        </w:rPr>
        <w:t xml:space="preserve"> </w:t>
      </w:r>
      <w:r>
        <w:rPr>
          <w:spacing w:val="-1"/>
        </w:rPr>
        <w:t>градостроительного</w:t>
      </w:r>
      <w:r>
        <w:rPr>
          <w:spacing w:val="19"/>
        </w:rPr>
        <w:t xml:space="preserve"> </w:t>
      </w:r>
      <w:r>
        <w:t>плана</w:t>
      </w:r>
      <w:r>
        <w:rPr>
          <w:spacing w:val="20"/>
        </w:rPr>
        <w:t xml:space="preserve"> </w:t>
      </w:r>
      <w:r>
        <w:rPr>
          <w:spacing w:val="-1"/>
        </w:rPr>
        <w:t>земельного</w:t>
      </w:r>
      <w:r>
        <w:rPr>
          <w:spacing w:val="24"/>
        </w:rPr>
        <w:t xml:space="preserve"> </w:t>
      </w:r>
      <w:r>
        <w:rPr>
          <w:spacing w:val="-2"/>
        </w:rPr>
        <w:t>участка,</w:t>
      </w:r>
      <w:r>
        <w:rPr>
          <w:spacing w:val="21"/>
        </w:rPr>
        <w:t xml:space="preserve"> </w:t>
      </w:r>
      <w:r>
        <w:t>на</w:t>
      </w:r>
      <w:r>
        <w:rPr>
          <w:spacing w:val="20"/>
        </w:rPr>
        <w:t xml:space="preserve"> </w:t>
      </w:r>
      <w:r>
        <w:t>котором</w:t>
      </w:r>
      <w:r>
        <w:rPr>
          <w:spacing w:val="20"/>
        </w:rPr>
        <w:t xml:space="preserve"> </w:t>
      </w:r>
      <w:r>
        <w:rPr>
          <w:spacing w:val="-1"/>
        </w:rPr>
        <w:t>планируется</w:t>
      </w:r>
      <w:r>
        <w:rPr>
          <w:spacing w:val="81"/>
        </w:rPr>
        <w:t xml:space="preserve"> </w:t>
      </w:r>
      <w:r>
        <w:rPr>
          <w:spacing w:val="-1"/>
        </w:rPr>
        <w:t>осуществить</w:t>
      </w:r>
      <w:r>
        <w:t xml:space="preserve"> </w:t>
      </w:r>
      <w:r>
        <w:rPr>
          <w:spacing w:val="-1"/>
        </w:rPr>
        <w:t>строительство</w:t>
      </w:r>
      <w:r>
        <w:t xml:space="preserve"> </w:t>
      </w:r>
      <w:r>
        <w:rPr>
          <w:spacing w:val="-1"/>
        </w:rPr>
        <w:t>(реконструкцию)</w:t>
      </w:r>
      <w:r>
        <w:rPr>
          <w:spacing w:val="59"/>
        </w:rPr>
        <w:t xml:space="preserve"> </w:t>
      </w:r>
      <w:r>
        <w:rPr>
          <w:spacing w:val="-1"/>
        </w:rPr>
        <w:t>объекта</w:t>
      </w:r>
      <w:r>
        <w:rPr>
          <w:spacing w:val="59"/>
        </w:rPr>
        <w:t xml:space="preserve"> </w:t>
      </w:r>
      <w:r>
        <w:rPr>
          <w:spacing w:val="-1"/>
        </w:rPr>
        <w:t>капитального</w:t>
      </w:r>
      <w:r>
        <w:t xml:space="preserve"> </w:t>
      </w:r>
      <w:r>
        <w:rPr>
          <w:spacing w:val="-1"/>
        </w:rPr>
        <w:t>строительства</w:t>
      </w:r>
      <w:r>
        <w:rPr>
          <w:spacing w:val="59"/>
        </w:rPr>
        <w:t xml:space="preserve"> </w:t>
      </w:r>
      <w:r>
        <w:t>в</w:t>
      </w:r>
      <w:r>
        <w:rPr>
          <w:spacing w:val="93"/>
        </w:rPr>
        <w:t xml:space="preserve"> </w:t>
      </w:r>
      <w:r>
        <w:rPr>
          <w:spacing w:val="-1"/>
        </w:rPr>
        <w:t>случае,</w:t>
      </w:r>
      <w:r>
        <w:rPr>
          <w:spacing w:val="21"/>
        </w:rPr>
        <w:t xml:space="preserve"> </w:t>
      </w:r>
      <w:r>
        <w:t>предусмотренном</w:t>
      </w:r>
      <w:r>
        <w:rPr>
          <w:spacing w:val="20"/>
        </w:rPr>
        <w:t xml:space="preserve"> </w:t>
      </w:r>
      <w:hyperlink r:id="rId66">
        <w:r>
          <w:rPr>
            <w:spacing w:val="-1"/>
          </w:rPr>
          <w:t>частью</w:t>
        </w:r>
        <w:r>
          <w:rPr>
            <w:spacing w:val="22"/>
          </w:rPr>
          <w:t xml:space="preserve"> </w:t>
        </w:r>
        <w:r>
          <w:t>21.7</w:t>
        </w:r>
        <w:r>
          <w:rPr>
            <w:spacing w:val="21"/>
          </w:rPr>
          <w:t xml:space="preserve"> </w:t>
        </w:r>
        <w:r>
          <w:rPr>
            <w:spacing w:val="-1"/>
          </w:rPr>
          <w:t>статьи</w:t>
        </w:r>
        <w:r>
          <w:rPr>
            <w:spacing w:val="20"/>
          </w:rPr>
          <w:t xml:space="preserve"> </w:t>
        </w:r>
        <w:r>
          <w:t>51</w:t>
        </w:r>
      </w:hyperlink>
      <w:r>
        <w:rPr>
          <w:spacing w:val="21"/>
        </w:rPr>
        <w:t xml:space="preserve"> </w:t>
      </w:r>
      <w:r>
        <w:rPr>
          <w:spacing w:val="-1"/>
        </w:rPr>
        <w:t>Градостроительного</w:t>
      </w:r>
      <w:r>
        <w:rPr>
          <w:spacing w:val="19"/>
        </w:rPr>
        <w:t xml:space="preserve"> </w:t>
      </w:r>
      <w:r>
        <w:rPr>
          <w:spacing w:val="-1"/>
        </w:rPr>
        <w:t>кодекса</w:t>
      </w:r>
      <w:r>
        <w:rPr>
          <w:spacing w:val="20"/>
        </w:rPr>
        <w:t xml:space="preserve"> </w:t>
      </w:r>
      <w:r>
        <w:rPr>
          <w:spacing w:val="-1"/>
        </w:rPr>
        <w:t>Российской</w:t>
      </w:r>
      <w:r>
        <w:rPr>
          <w:spacing w:val="73"/>
        </w:rPr>
        <w:t xml:space="preserve"> </w:t>
      </w:r>
      <w:r>
        <w:t>Федерации;</w:t>
      </w:r>
    </w:p>
    <w:p w14:paraId="7AFA7302" w14:textId="77777777" w:rsidR="003A7A2D" w:rsidRDefault="003A7A2D" w:rsidP="00C63200">
      <w:pPr>
        <w:pStyle w:val="a3"/>
        <w:numPr>
          <w:ilvl w:val="1"/>
          <w:numId w:val="139"/>
        </w:numPr>
        <w:tabs>
          <w:tab w:val="left" w:pos="839"/>
        </w:tabs>
        <w:autoSpaceDE/>
        <w:autoSpaceDN/>
        <w:adjustRightInd/>
        <w:ind w:right="105" w:firstLine="540"/>
        <w:jc w:val="both"/>
      </w:pPr>
      <w:r>
        <w:rPr>
          <w:spacing w:val="-1"/>
        </w:rPr>
        <w:t>реквизиты</w:t>
      </w:r>
      <w:r>
        <w:rPr>
          <w:spacing w:val="57"/>
        </w:rPr>
        <w:t xml:space="preserve"> </w:t>
      </w:r>
      <w:r>
        <w:t>решения</w:t>
      </w:r>
      <w:r>
        <w:rPr>
          <w:spacing w:val="52"/>
        </w:rPr>
        <w:t xml:space="preserve"> </w:t>
      </w:r>
      <w:r>
        <w:t>о</w:t>
      </w:r>
      <w:r>
        <w:rPr>
          <w:spacing w:val="57"/>
        </w:rPr>
        <w:t xml:space="preserve"> </w:t>
      </w:r>
      <w:r>
        <w:rPr>
          <w:spacing w:val="-1"/>
        </w:rPr>
        <w:t>предоставлении</w:t>
      </w:r>
      <w:r>
        <w:rPr>
          <w:spacing w:val="56"/>
        </w:rPr>
        <w:t xml:space="preserve"> </w:t>
      </w:r>
      <w:r>
        <w:rPr>
          <w:spacing w:val="-1"/>
        </w:rPr>
        <w:t>права</w:t>
      </w:r>
      <w:r>
        <w:rPr>
          <w:spacing w:val="56"/>
        </w:rPr>
        <w:t xml:space="preserve"> </w:t>
      </w:r>
      <w:r>
        <w:rPr>
          <w:spacing w:val="-1"/>
        </w:rPr>
        <w:t>пользования</w:t>
      </w:r>
      <w:r>
        <w:rPr>
          <w:spacing w:val="55"/>
        </w:rPr>
        <w:t xml:space="preserve"> </w:t>
      </w:r>
      <w:r>
        <w:rPr>
          <w:spacing w:val="-1"/>
        </w:rPr>
        <w:t>недрами</w:t>
      </w:r>
      <w:r>
        <w:rPr>
          <w:spacing w:val="58"/>
        </w:rPr>
        <w:t xml:space="preserve"> </w:t>
      </w:r>
      <w:r>
        <w:t>и</w:t>
      </w:r>
      <w:r>
        <w:rPr>
          <w:spacing w:val="56"/>
        </w:rPr>
        <w:t xml:space="preserve"> </w:t>
      </w:r>
      <w:r>
        <w:t>решения</w:t>
      </w:r>
      <w:r>
        <w:rPr>
          <w:spacing w:val="57"/>
        </w:rPr>
        <w:t xml:space="preserve"> </w:t>
      </w:r>
      <w:r>
        <w:t>о</w:t>
      </w:r>
      <w:r>
        <w:rPr>
          <w:spacing w:val="71"/>
        </w:rPr>
        <w:t xml:space="preserve"> </w:t>
      </w:r>
      <w:r>
        <w:rPr>
          <w:spacing w:val="-1"/>
        </w:rPr>
        <w:t>переоформлении</w:t>
      </w:r>
      <w:r>
        <w:rPr>
          <w:spacing w:val="6"/>
        </w:rPr>
        <w:t xml:space="preserve"> </w:t>
      </w:r>
      <w:r>
        <w:rPr>
          <w:spacing w:val="-1"/>
        </w:rPr>
        <w:t>лицензии</w:t>
      </w:r>
      <w:r>
        <w:rPr>
          <w:spacing w:val="3"/>
        </w:rPr>
        <w:t xml:space="preserve"> </w:t>
      </w:r>
      <w:r>
        <w:t>на</w:t>
      </w:r>
      <w:r>
        <w:rPr>
          <w:spacing w:val="3"/>
        </w:rPr>
        <w:t xml:space="preserve"> </w:t>
      </w:r>
      <w:r>
        <w:rPr>
          <w:spacing w:val="-1"/>
        </w:rPr>
        <w:t>право</w:t>
      </w:r>
      <w:r>
        <w:rPr>
          <w:spacing w:val="4"/>
        </w:rPr>
        <w:t xml:space="preserve"> </w:t>
      </w:r>
      <w:r>
        <w:rPr>
          <w:spacing w:val="-1"/>
        </w:rPr>
        <w:t>пользования</w:t>
      </w:r>
      <w:r>
        <w:rPr>
          <w:spacing w:val="4"/>
        </w:rPr>
        <w:t xml:space="preserve"> </w:t>
      </w:r>
      <w:r>
        <w:rPr>
          <w:spacing w:val="-1"/>
        </w:rPr>
        <w:t>недрами</w:t>
      </w:r>
      <w:r>
        <w:rPr>
          <w:spacing w:val="6"/>
        </w:rPr>
        <w:t xml:space="preserve"> </w:t>
      </w:r>
      <w:r>
        <w:t>в</w:t>
      </w:r>
      <w:r>
        <w:rPr>
          <w:spacing w:val="4"/>
        </w:rPr>
        <w:t xml:space="preserve"> </w:t>
      </w:r>
      <w:r>
        <w:rPr>
          <w:spacing w:val="-1"/>
        </w:rPr>
        <w:t>случае,</w:t>
      </w:r>
      <w:r>
        <w:rPr>
          <w:spacing w:val="4"/>
        </w:rPr>
        <w:t xml:space="preserve"> </w:t>
      </w:r>
      <w:r>
        <w:rPr>
          <w:spacing w:val="-1"/>
        </w:rPr>
        <w:t>предусмотренном</w:t>
      </w:r>
      <w:hyperlink r:id="rId67">
        <w:r>
          <w:rPr>
            <w:spacing w:val="97"/>
          </w:rPr>
          <w:t xml:space="preserve"> </w:t>
        </w:r>
        <w:r>
          <w:rPr>
            <w:spacing w:val="-1"/>
          </w:rPr>
          <w:t>частью</w:t>
        </w:r>
        <w:r>
          <w:t xml:space="preserve"> 21.9 </w:t>
        </w:r>
        <w:r>
          <w:rPr>
            <w:spacing w:val="-1"/>
          </w:rPr>
          <w:t>статьи</w:t>
        </w:r>
        <w:r>
          <w:rPr>
            <w:spacing w:val="1"/>
          </w:rPr>
          <w:t xml:space="preserve"> </w:t>
        </w:r>
        <w:r>
          <w:t>51</w:t>
        </w:r>
      </w:hyperlink>
      <w:r>
        <w:t xml:space="preserve"> </w:t>
      </w:r>
      <w:r>
        <w:rPr>
          <w:spacing w:val="-1"/>
        </w:rPr>
        <w:t>Градостроительного</w:t>
      </w:r>
      <w:r>
        <w:t xml:space="preserve"> </w:t>
      </w:r>
      <w:r>
        <w:rPr>
          <w:spacing w:val="-1"/>
        </w:rPr>
        <w:t>кодекса Российской</w:t>
      </w:r>
      <w:r>
        <w:rPr>
          <w:spacing w:val="1"/>
        </w:rPr>
        <w:t xml:space="preserve"> </w:t>
      </w:r>
      <w:r>
        <w:t>Федерации.</w:t>
      </w:r>
    </w:p>
    <w:p w14:paraId="751B1739" w14:textId="77777777" w:rsidR="003A7A2D" w:rsidRDefault="003A7A2D" w:rsidP="00C63200">
      <w:pPr>
        <w:pStyle w:val="a3"/>
        <w:numPr>
          <w:ilvl w:val="1"/>
          <w:numId w:val="125"/>
        </w:numPr>
        <w:tabs>
          <w:tab w:val="left" w:pos="1218"/>
        </w:tabs>
        <w:autoSpaceDE/>
        <w:autoSpaceDN/>
        <w:adjustRightInd/>
        <w:ind w:right="107" w:firstLine="540"/>
        <w:jc w:val="both"/>
      </w:pPr>
      <w:r>
        <w:rPr>
          <w:spacing w:val="-1"/>
        </w:rPr>
        <w:t>Заявление</w:t>
      </w:r>
      <w:r>
        <w:rPr>
          <w:spacing w:val="35"/>
        </w:rPr>
        <w:t xml:space="preserve"> </w:t>
      </w:r>
      <w:r>
        <w:t>либо</w:t>
      </w:r>
      <w:r>
        <w:rPr>
          <w:spacing w:val="40"/>
        </w:rPr>
        <w:t xml:space="preserve"> </w:t>
      </w:r>
      <w:r>
        <w:rPr>
          <w:spacing w:val="-1"/>
        </w:rPr>
        <w:t>уведомление</w:t>
      </w:r>
      <w:r>
        <w:rPr>
          <w:spacing w:val="35"/>
        </w:rPr>
        <w:t xml:space="preserve"> </w:t>
      </w:r>
      <w:r>
        <w:rPr>
          <w:spacing w:val="-1"/>
        </w:rPr>
        <w:t>подписывается</w:t>
      </w:r>
      <w:r>
        <w:rPr>
          <w:spacing w:val="36"/>
        </w:rPr>
        <w:t xml:space="preserve"> </w:t>
      </w:r>
      <w:r>
        <w:rPr>
          <w:spacing w:val="-1"/>
        </w:rPr>
        <w:t>заявителем</w:t>
      </w:r>
      <w:r>
        <w:rPr>
          <w:spacing w:val="37"/>
        </w:rPr>
        <w:t xml:space="preserve"> </w:t>
      </w:r>
      <w:r>
        <w:t>либо</w:t>
      </w:r>
      <w:r>
        <w:rPr>
          <w:spacing w:val="36"/>
        </w:rPr>
        <w:t xml:space="preserve"> </w:t>
      </w:r>
      <w:r>
        <w:rPr>
          <w:spacing w:val="-1"/>
        </w:rPr>
        <w:t>представителем</w:t>
      </w:r>
      <w:r>
        <w:rPr>
          <w:spacing w:val="88"/>
        </w:rPr>
        <w:t xml:space="preserve"> </w:t>
      </w:r>
      <w:r>
        <w:rPr>
          <w:spacing w:val="-1"/>
        </w:rPr>
        <w:t>заявителя.</w:t>
      </w:r>
    </w:p>
    <w:p w14:paraId="2B56DD85" w14:textId="77777777" w:rsidR="003A7A2D" w:rsidRDefault="003A7A2D" w:rsidP="003A7A2D">
      <w:pPr>
        <w:pStyle w:val="a3"/>
        <w:ind w:right="102" w:firstLine="540"/>
        <w:jc w:val="both"/>
      </w:pPr>
      <w:r>
        <w:rPr>
          <w:spacing w:val="-1"/>
        </w:rPr>
        <w:t>При</w:t>
      </w:r>
      <w:r>
        <w:rPr>
          <w:spacing w:val="13"/>
        </w:rPr>
        <w:t xml:space="preserve"> </w:t>
      </w:r>
      <w:r>
        <w:rPr>
          <w:spacing w:val="-1"/>
        </w:rPr>
        <w:t>представлении</w:t>
      </w:r>
      <w:r>
        <w:rPr>
          <w:spacing w:val="13"/>
        </w:rPr>
        <w:t xml:space="preserve"> </w:t>
      </w:r>
      <w:r>
        <w:rPr>
          <w:spacing w:val="-1"/>
        </w:rPr>
        <w:t>заявления</w:t>
      </w:r>
      <w:r>
        <w:rPr>
          <w:spacing w:val="12"/>
        </w:rPr>
        <w:t xml:space="preserve"> </w:t>
      </w:r>
      <w:r>
        <w:t>либо</w:t>
      </w:r>
      <w:r>
        <w:rPr>
          <w:spacing w:val="14"/>
        </w:rPr>
        <w:t xml:space="preserve"> </w:t>
      </w:r>
      <w:r>
        <w:rPr>
          <w:spacing w:val="-1"/>
        </w:rPr>
        <w:t>уведомления</w:t>
      </w:r>
      <w:r>
        <w:rPr>
          <w:spacing w:val="12"/>
        </w:rPr>
        <w:t xml:space="preserve"> </w:t>
      </w:r>
      <w:r>
        <w:rPr>
          <w:spacing w:val="-1"/>
        </w:rPr>
        <w:t>представителем</w:t>
      </w:r>
      <w:r>
        <w:rPr>
          <w:spacing w:val="11"/>
        </w:rPr>
        <w:t xml:space="preserve"> </w:t>
      </w:r>
      <w:r>
        <w:t>заявителя</w:t>
      </w:r>
      <w:r>
        <w:rPr>
          <w:spacing w:val="12"/>
        </w:rPr>
        <w:t xml:space="preserve"> </w:t>
      </w:r>
      <w:r>
        <w:t>к</w:t>
      </w:r>
      <w:r>
        <w:rPr>
          <w:spacing w:val="12"/>
        </w:rPr>
        <w:t xml:space="preserve"> </w:t>
      </w:r>
      <w:r>
        <w:t>такому</w:t>
      </w:r>
      <w:r>
        <w:rPr>
          <w:spacing w:val="75"/>
        </w:rPr>
        <w:t xml:space="preserve"> </w:t>
      </w:r>
      <w:r>
        <w:t>заявлению</w:t>
      </w:r>
      <w:r>
        <w:rPr>
          <w:spacing w:val="15"/>
        </w:rPr>
        <w:t xml:space="preserve"> </w:t>
      </w:r>
      <w:r>
        <w:rPr>
          <w:spacing w:val="-1"/>
        </w:rPr>
        <w:t>прилагается</w:t>
      </w:r>
      <w:r>
        <w:rPr>
          <w:spacing w:val="16"/>
        </w:rPr>
        <w:t xml:space="preserve"> </w:t>
      </w:r>
      <w:r>
        <w:rPr>
          <w:spacing w:val="-1"/>
        </w:rPr>
        <w:t>доверенность,</w:t>
      </w:r>
      <w:r>
        <w:rPr>
          <w:spacing w:val="14"/>
        </w:rPr>
        <w:t xml:space="preserve"> </w:t>
      </w:r>
      <w:r>
        <w:rPr>
          <w:spacing w:val="-1"/>
        </w:rPr>
        <w:t>выданная</w:t>
      </w:r>
      <w:r>
        <w:rPr>
          <w:spacing w:val="14"/>
        </w:rPr>
        <w:t xml:space="preserve"> </w:t>
      </w:r>
      <w:r>
        <w:rPr>
          <w:spacing w:val="-1"/>
        </w:rPr>
        <w:t>представителю</w:t>
      </w:r>
      <w:r>
        <w:rPr>
          <w:spacing w:val="15"/>
        </w:rPr>
        <w:t xml:space="preserve"> </w:t>
      </w:r>
      <w:r>
        <w:t>заявителя,</w:t>
      </w:r>
      <w:r>
        <w:rPr>
          <w:spacing w:val="14"/>
        </w:rPr>
        <w:t xml:space="preserve"> </w:t>
      </w:r>
      <w:r>
        <w:rPr>
          <w:spacing w:val="-1"/>
        </w:rPr>
        <w:t>оформленная</w:t>
      </w:r>
      <w:r>
        <w:rPr>
          <w:spacing w:val="14"/>
        </w:rPr>
        <w:t xml:space="preserve"> </w:t>
      </w:r>
      <w:r>
        <w:t>в</w:t>
      </w:r>
      <w:r>
        <w:rPr>
          <w:spacing w:val="87"/>
        </w:rPr>
        <w:t xml:space="preserve"> </w:t>
      </w:r>
      <w:r>
        <w:t xml:space="preserve">порядке, </w:t>
      </w:r>
      <w:r>
        <w:rPr>
          <w:spacing w:val="-1"/>
        </w:rPr>
        <w:t>предусмотренном законодательством</w:t>
      </w:r>
      <w:r>
        <w:rPr>
          <w:spacing w:val="-4"/>
        </w:rPr>
        <w:t xml:space="preserve"> </w:t>
      </w:r>
      <w:r>
        <w:rPr>
          <w:spacing w:val="-1"/>
        </w:rPr>
        <w:t>Российской</w:t>
      </w:r>
      <w:r>
        <w:rPr>
          <w:spacing w:val="1"/>
        </w:rPr>
        <w:t xml:space="preserve"> </w:t>
      </w:r>
      <w:r>
        <w:rPr>
          <w:spacing w:val="-1"/>
        </w:rPr>
        <w:t>Федерации.</w:t>
      </w:r>
    </w:p>
    <w:p w14:paraId="3E7CFBE0" w14:textId="77777777" w:rsidR="003A7A2D" w:rsidRDefault="003A7A2D" w:rsidP="00C63200">
      <w:pPr>
        <w:pStyle w:val="a3"/>
        <w:numPr>
          <w:ilvl w:val="1"/>
          <w:numId w:val="125"/>
        </w:numPr>
        <w:tabs>
          <w:tab w:val="left" w:pos="1218"/>
        </w:tabs>
        <w:autoSpaceDE/>
        <w:autoSpaceDN/>
        <w:adjustRightInd/>
        <w:ind w:right="106" w:firstLine="540"/>
        <w:jc w:val="both"/>
      </w:pPr>
      <w:r>
        <w:t>В</w:t>
      </w:r>
      <w:r>
        <w:rPr>
          <w:spacing w:val="34"/>
        </w:rPr>
        <w:t xml:space="preserve"> </w:t>
      </w:r>
      <w:r>
        <w:rPr>
          <w:spacing w:val="-1"/>
        </w:rPr>
        <w:t>случае</w:t>
      </w:r>
      <w:r>
        <w:rPr>
          <w:spacing w:val="35"/>
        </w:rPr>
        <w:t xml:space="preserve"> </w:t>
      </w:r>
      <w:r>
        <w:t>представления</w:t>
      </w:r>
      <w:r>
        <w:rPr>
          <w:spacing w:val="36"/>
        </w:rPr>
        <w:t xml:space="preserve"> </w:t>
      </w:r>
      <w:r>
        <w:t>заявления</w:t>
      </w:r>
      <w:r>
        <w:rPr>
          <w:spacing w:val="36"/>
        </w:rPr>
        <w:t xml:space="preserve"> </w:t>
      </w:r>
      <w:r>
        <w:t>либо</w:t>
      </w:r>
      <w:r>
        <w:rPr>
          <w:spacing w:val="36"/>
        </w:rPr>
        <w:t xml:space="preserve"> </w:t>
      </w:r>
      <w:r>
        <w:rPr>
          <w:spacing w:val="-1"/>
        </w:rPr>
        <w:t>уведомления</w:t>
      </w:r>
      <w:r>
        <w:rPr>
          <w:spacing w:val="36"/>
        </w:rPr>
        <w:t xml:space="preserve"> </w:t>
      </w:r>
      <w:r>
        <w:t>при</w:t>
      </w:r>
      <w:r>
        <w:rPr>
          <w:spacing w:val="37"/>
        </w:rPr>
        <w:t xml:space="preserve"> </w:t>
      </w:r>
      <w:r>
        <w:rPr>
          <w:spacing w:val="-1"/>
        </w:rPr>
        <w:t>личном</w:t>
      </w:r>
      <w:r>
        <w:rPr>
          <w:spacing w:val="35"/>
        </w:rPr>
        <w:t xml:space="preserve"> </w:t>
      </w:r>
      <w:r>
        <w:rPr>
          <w:spacing w:val="-1"/>
        </w:rPr>
        <w:t>обращении</w:t>
      </w:r>
      <w:r>
        <w:rPr>
          <w:spacing w:val="50"/>
        </w:rPr>
        <w:t xml:space="preserve"> </w:t>
      </w:r>
      <w:r>
        <w:rPr>
          <w:spacing w:val="-1"/>
        </w:rPr>
        <w:t>заявителя</w:t>
      </w:r>
      <w:r>
        <w:rPr>
          <w:spacing w:val="26"/>
        </w:rPr>
        <w:t xml:space="preserve"> </w:t>
      </w:r>
      <w:r>
        <w:rPr>
          <w:spacing w:val="-1"/>
        </w:rPr>
        <w:t>или</w:t>
      </w:r>
      <w:r>
        <w:rPr>
          <w:spacing w:val="25"/>
        </w:rPr>
        <w:t xml:space="preserve"> </w:t>
      </w:r>
      <w:r>
        <w:rPr>
          <w:spacing w:val="-1"/>
        </w:rPr>
        <w:t>представителя</w:t>
      </w:r>
      <w:r>
        <w:rPr>
          <w:spacing w:val="26"/>
        </w:rPr>
        <w:t xml:space="preserve"> </w:t>
      </w:r>
      <w:r>
        <w:rPr>
          <w:spacing w:val="-1"/>
        </w:rPr>
        <w:t>заявителя</w:t>
      </w:r>
      <w:r>
        <w:rPr>
          <w:spacing w:val="24"/>
        </w:rPr>
        <w:t xml:space="preserve"> </w:t>
      </w:r>
      <w:r>
        <w:rPr>
          <w:spacing w:val="-1"/>
        </w:rPr>
        <w:t>предъявляется</w:t>
      </w:r>
      <w:r>
        <w:rPr>
          <w:spacing w:val="26"/>
        </w:rPr>
        <w:t xml:space="preserve"> </w:t>
      </w:r>
      <w:r>
        <w:rPr>
          <w:spacing w:val="-1"/>
        </w:rPr>
        <w:t>документ,</w:t>
      </w:r>
      <w:r>
        <w:rPr>
          <w:spacing w:val="28"/>
        </w:rPr>
        <w:t xml:space="preserve"> </w:t>
      </w:r>
      <w:r>
        <w:rPr>
          <w:spacing w:val="-1"/>
        </w:rPr>
        <w:t>удостоверяющий</w:t>
      </w:r>
      <w:r>
        <w:rPr>
          <w:spacing w:val="97"/>
        </w:rPr>
        <w:t xml:space="preserve"> </w:t>
      </w:r>
      <w:r>
        <w:rPr>
          <w:spacing w:val="-1"/>
        </w:rPr>
        <w:t>соответственно</w:t>
      </w:r>
      <w:r>
        <w:t xml:space="preserve"> личность </w:t>
      </w:r>
      <w:r>
        <w:rPr>
          <w:spacing w:val="-1"/>
        </w:rPr>
        <w:t>заявителя</w:t>
      </w:r>
      <w:r>
        <w:rPr>
          <w:spacing w:val="-3"/>
        </w:rPr>
        <w:t xml:space="preserve"> </w:t>
      </w:r>
      <w:r>
        <w:t>или</w:t>
      </w:r>
      <w:r>
        <w:rPr>
          <w:spacing w:val="-2"/>
        </w:rPr>
        <w:t xml:space="preserve"> </w:t>
      </w:r>
      <w:r>
        <w:rPr>
          <w:spacing w:val="-1"/>
        </w:rPr>
        <w:t>представителя</w:t>
      </w:r>
      <w:r>
        <w:t xml:space="preserve"> </w:t>
      </w:r>
      <w:r>
        <w:rPr>
          <w:spacing w:val="-1"/>
        </w:rPr>
        <w:t>заявителя.</w:t>
      </w:r>
    </w:p>
    <w:p w14:paraId="5BD7A1EE" w14:textId="77777777" w:rsidR="003A7A2D" w:rsidRDefault="003A7A2D" w:rsidP="003A7A2D">
      <w:pPr>
        <w:pStyle w:val="a3"/>
        <w:ind w:right="104" w:firstLine="540"/>
        <w:jc w:val="both"/>
      </w:pPr>
      <w:r>
        <w:t>Лицо,</w:t>
      </w:r>
      <w:r>
        <w:rPr>
          <w:spacing w:val="28"/>
        </w:rPr>
        <w:t xml:space="preserve"> </w:t>
      </w:r>
      <w:r>
        <w:rPr>
          <w:spacing w:val="-1"/>
        </w:rPr>
        <w:t>имеющее</w:t>
      </w:r>
      <w:r>
        <w:rPr>
          <w:spacing w:val="30"/>
        </w:rPr>
        <w:t xml:space="preserve"> </w:t>
      </w:r>
      <w:r>
        <w:rPr>
          <w:spacing w:val="-1"/>
        </w:rPr>
        <w:t>право</w:t>
      </w:r>
      <w:r>
        <w:rPr>
          <w:spacing w:val="33"/>
        </w:rPr>
        <w:t xml:space="preserve"> </w:t>
      </w:r>
      <w:r>
        <w:rPr>
          <w:spacing w:val="-1"/>
        </w:rPr>
        <w:t>действовать</w:t>
      </w:r>
      <w:r>
        <w:rPr>
          <w:spacing w:val="32"/>
        </w:rPr>
        <w:t xml:space="preserve"> </w:t>
      </w:r>
      <w:r>
        <w:rPr>
          <w:spacing w:val="-1"/>
        </w:rPr>
        <w:t>без</w:t>
      </w:r>
      <w:r>
        <w:rPr>
          <w:spacing w:val="32"/>
        </w:rPr>
        <w:t xml:space="preserve"> </w:t>
      </w:r>
      <w:r>
        <w:t>доверенности</w:t>
      </w:r>
      <w:r>
        <w:rPr>
          <w:spacing w:val="32"/>
        </w:rPr>
        <w:t xml:space="preserve"> </w:t>
      </w:r>
      <w:r>
        <w:rPr>
          <w:spacing w:val="-2"/>
        </w:rPr>
        <w:t>от</w:t>
      </w:r>
      <w:r>
        <w:rPr>
          <w:spacing w:val="31"/>
        </w:rPr>
        <w:t xml:space="preserve"> </w:t>
      </w:r>
      <w:r>
        <w:t>имени</w:t>
      </w:r>
      <w:r>
        <w:rPr>
          <w:spacing w:val="30"/>
        </w:rPr>
        <w:t xml:space="preserve"> </w:t>
      </w:r>
      <w:r>
        <w:rPr>
          <w:spacing w:val="-1"/>
        </w:rPr>
        <w:t>юридического</w:t>
      </w:r>
      <w:r>
        <w:rPr>
          <w:spacing w:val="31"/>
        </w:rPr>
        <w:t xml:space="preserve"> </w:t>
      </w:r>
      <w:r>
        <w:rPr>
          <w:spacing w:val="-1"/>
        </w:rPr>
        <w:t>лица,</w:t>
      </w:r>
      <w:r>
        <w:rPr>
          <w:spacing w:val="65"/>
        </w:rPr>
        <w:t xml:space="preserve"> </w:t>
      </w:r>
      <w:r>
        <w:rPr>
          <w:spacing w:val="-1"/>
        </w:rPr>
        <w:t>предъявляет</w:t>
      </w:r>
      <w:r>
        <w:rPr>
          <w:spacing w:val="17"/>
        </w:rPr>
        <w:t xml:space="preserve"> </w:t>
      </w:r>
      <w:r>
        <w:rPr>
          <w:spacing w:val="-1"/>
        </w:rPr>
        <w:t>документ,</w:t>
      </w:r>
      <w:r>
        <w:rPr>
          <w:spacing w:val="19"/>
        </w:rPr>
        <w:t xml:space="preserve"> </w:t>
      </w:r>
      <w:r>
        <w:rPr>
          <w:spacing w:val="-1"/>
        </w:rPr>
        <w:t>удостоверяющий</w:t>
      </w:r>
      <w:r>
        <w:rPr>
          <w:spacing w:val="18"/>
        </w:rPr>
        <w:t xml:space="preserve"> </w:t>
      </w:r>
      <w:r>
        <w:rPr>
          <w:spacing w:val="-1"/>
        </w:rPr>
        <w:t>его</w:t>
      </w:r>
      <w:r>
        <w:rPr>
          <w:spacing w:val="16"/>
        </w:rPr>
        <w:t xml:space="preserve"> </w:t>
      </w:r>
      <w:r>
        <w:t>личность,</w:t>
      </w:r>
      <w:r>
        <w:rPr>
          <w:spacing w:val="16"/>
        </w:rPr>
        <w:t xml:space="preserve"> </w:t>
      </w:r>
      <w:r>
        <w:t>и</w:t>
      </w:r>
      <w:r>
        <w:rPr>
          <w:spacing w:val="18"/>
        </w:rPr>
        <w:t xml:space="preserve"> </w:t>
      </w:r>
      <w:r>
        <w:rPr>
          <w:spacing w:val="-1"/>
        </w:rPr>
        <w:t>сообщает</w:t>
      </w:r>
      <w:r>
        <w:rPr>
          <w:spacing w:val="17"/>
        </w:rPr>
        <w:t xml:space="preserve"> </w:t>
      </w:r>
      <w:r>
        <w:t>реквизиты</w:t>
      </w:r>
      <w:r>
        <w:rPr>
          <w:spacing w:val="53"/>
        </w:rPr>
        <w:t xml:space="preserve"> </w:t>
      </w:r>
      <w:r>
        <w:rPr>
          <w:spacing w:val="-1"/>
        </w:rPr>
        <w:t>свидетельства</w:t>
      </w:r>
      <w:r>
        <w:rPr>
          <w:spacing w:val="49"/>
        </w:rPr>
        <w:t xml:space="preserve"> </w:t>
      </w:r>
      <w:r>
        <w:t>о</w:t>
      </w:r>
      <w:r>
        <w:rPr>
          <w:spacing w:val="50"/>
        </w:rPr>
        <w:t xml:space="preserve"> </w:t>
      </w:r>
      <w:r>
        <w:rPr>
          <w:spacing w:val="-1"/>
        </w:rPr>
        <w:t>государственной</w:t>
      </w:r>
      <w:r>
        <w:rPr>
          <w:spacing w:val="51"/>
        </w:rPr>
        <w:t xml:space="preserve"> </w:t>
      </w:r>
      <w:r>
        <w:t>регистрации</w:t>
      </w:r>
      <w:r>
        <w:rPr>
          <w:spacing w:val="49"/>
        </w:rPr>
        <w:t xml:space="preserve"> </w:t>
      </w:r>
      <w:r>
        <w:rPr>
          <w:spacing w:val="-1"/>
        </w:rPr>
        <w:t>юридического</w:t>
      </w:r>
      <w:r>
        <w:rPr>
          <w:spacing w:val="50"/>
        </w:rPr>
        <w:t xml:space="preserve"> </w:t>
      </w:r>
      <w:r>
        <w:rPr>
          <w:spacing w:val="-1"/>
        </w:rPr>
        <w:t>лица,</w:t>
      </w:r>
      <w:r>
        <w:rPr>
          <w:spacing w:val="50"/>
        </w:rPr>
        <w:t xml:space="preserve"> </w:t>
      </w:r>
      <w:r>
        <w:t>а</w:t>
      </w:r>
      <w:r>
        <w:rPr>
          <w:spacing w:val="49"/>
        </w:rPr>
        <w:t xml:space="preserve"> </w:t>
      </w:r>
      <w:r>
        <w:rPr>
          <w:spacing w:val="-1"/>
        </w:rPr>
        <w:t>представитель</w:t>
      </w:r>
      <w:r>
        <w:rPr>
          <w:spacing w:val="73"/>
        </w:rPr>
        <w:t xml:space="preserve"> </w:t>
      </w:r>
      <w:r>
        <w:rPr>
          <w:spacing w:val="-1"/>
        </w:rPr>
        <w:t>юридического</w:t>
      </w:r>
      <w:r>
        <w:rPr>
          <w:spacing w:val="38"/>
        </w:rPr>
        <w:t xml:space="preserve"> </w:t>
      </w:r>
      <w:r>
        <w:rPr>
          <w:spacing w:val="-1"/>
        </w:rPr>
        <w:t>лица</w:t>
      </w:r>
      <w:r>
        <w:rPr>
          <w:spacing w:val="37"/>
        </w:rPr>
        <w:t xml:space="preserve"> </w:t>
      </w:r>
      <w:r>
        <w:rPr>
          <w:spacing w:val="-1"/>
        </w:rPr>
        <w:t>предъявляет</w:t>
      </w:r>
      <w:r>
        <w:rPr>
          <w:spacing w:val="39"/>
        </w:rPr>
        <w:t xml:space="preserve"> </w:t>
      </w:r>
      <w:r>
        <w:rPr>
          <w:spacing w:val="-1"/>
        </w:rPr>
        <w:t>также</w:t>
      </w:r>
      <w:r>
        <w:rPr>
          <w:spacing w:val="37"/>
        </w:rPr>
        <w:t xml:space="preserve"> </w:t>
      </w:r>
      <w:r>
        <w:rPr>
          <w:spacing w:val="-1"/>
        </w:rPr>
        <w:t>документ,</w:t>
      </w:r>
      <w:r>
        <w:rPr>
          <w:spacing w:val="38"/>
        </w:rPr>
        <w:t xml:space="preserve"> </w:t>
      </w:r>
      <w:r>
        <w:rPr>
          <w:spacing w:val="-1"/>
        </w:rPr>
        <w:t>подтверждающий</w:t>
      </w:r>
      <w:r>
        <w:rPr>
          <w:spacing w:val="39"/>
        </w:rPr>
        <w:t xml:space="preserve"> </w:t>
      </w:r>
      <w:r>
        <w:rPr>
          <w:spacing w:val="-1"/>
        </w:rPr>
        <w:t>его</w:t>
      </w:r>
      <w:r>
        <w:rPr>
          <w:spacing w:val="38"/>
        </w:rPr>
        <w:t xml:space="preserve"> </w:t>
      </w:r>
      <w:r>
        <w:rPr>
          <w:spacing w:val="-1"/>
        </w:rPr>
        <w:t>полномочия</w:t>
      </w:r>
      <w:r>
        <w:rPr>
          <w:spacing w:val="97"/>
        </w:rPr>
        <w:t xml:space="preserve"> </w:t>
      </w:r>
      <w:r>
        <w:rPr>
          <w:spacing w:val="-1"/>
        </w:rPr>
        <w:t>действовать</w:t>
      </w:r>
      <w:r>
        <w:rPr>
          <w:spacing w:val="17"/>
        </w:rPr>
        <w:t xml:space="preserve"> </w:t>
      </w:r>
      <w:r>
        <w:t>от</w:t>
      </w:r>
      <w:r>
        <w:rPr>
          <w:spacing w:val="15"/>
        </w:rPr>
        <w:t xml:space="preserve"> </w:t>
      </w:r>
      <w:r>
        <w:t>имени</w:t>
      </w:r>
      <w:r>
        <w:rPr>
          <w:spacing w:val="18"/>
        </w:rPr>
        <w:t xml:space="preserve"> </w:t>
      </w:r>
      <w:r>
        <w:rPr>
          <w:spacing w:val="-1"/>
        </w:rPr>
        <w:t>этого</w:t>
      </w:r>
      <w:r>
        <w:rPr>
          <w:spacing w:val="16"/>
        </w:rPr>
        <w:t xml:space="preserve"> </w:t>
      </w:r>
      <w:r>
        <w:rPr>
          <w:spacing w:val="-1"/>
        </w:rPr>
        <w:t>юридического</w:t>
      </w:r>
      <w:r>
        <w:rPr>
          <w:spacing w:val="16"/>
        </w:rPr>
        <w:t xml:space="preserve"> </w:t>
      </w:r>
      <w:r>
        <w:rPr>
          <w:spacing w:val="-1"/>
        </w:rPr>
        <w:t>лица,</w:t>
      </w:r>
      <w:r>
        <w:rPr>
          <w:spacing w:val="16"/>
        </w:rPr>
        <w:t xml:space="preserve"> </w:t>
      </w:r>
      <w:r>
        <w:t>или</w:t>
      </w:r>
      <w:r>
        <w:rPr>
          <w:spacing w:val="15"/>
        </w:rPr>
        <w:t xml:space="preserve"> </w:t>
      </w:r>
      <w:r>
        <w:rPr>
          <w:spacing w:val="-1"/>
        </w:rPr>
        <w:t>копию</w:t>
      </w:r>
      <w:r>
        <w:rPr>
          <w:spacing w:val="15"/>
        </w:rPr>
        <w:t xml:space="preserve"> </w:t>
      </w:r>
      <w:r>
        <w:t>этого</w:t>
      </w:r>
      <w:r>
        <w:rPr>
          <w:spacing w:val="16"/>
        </w:rPr>
        <w:t xml:space="preserve"> </w:t>
      </w:r>
      <w:r>
        <w:rPr>
          <w:spacing w:val="-1"/>
        </w:rPr>
        <w:t>документа,</w:t>
      </w:r>
      <w:r>
        <w:rPr>
          <w:spacing w:val="16"/>
        </w:rPr>
        <w:t xml:space="preserve"> </w:t>
      </w:r>
      <w:r>
        <w:rPr>
          <w:spacing w:val="-1"/>
        </w:rPr>
        <w:t>заверенную</w:t>
      </w:r>
      <w:r>
        <w:rPr>
          <w:spacing w:val="61"/>
        </w:rPr>
        <w:t xml:space="preserve"> </w:t>
      </w:r>
      <w:r>
        <w:rPr>
          <w:spacing w:val="-1"/>
        </w:rPr>
        <w:t>печатью</w:t>
      </w:r>
      <w:r>
        <w:t xml:space="preserve"> и</w:t>
      </w:r>
      <w:r>
        <w:rPr>
          <w:spacing w:val="1"/>
        </w:rPr>
        <w:t xml:space="preserve"> </w:t>
      </w:r>
      <w:r>
        <w:rPr>
          <w:spacing w:val="-1"/>
        </w:rPr>
        <w:t>подписью</w:t>
      </w:r>
      <w:r>
        <w:t xml:space="preserve"> </w:t>
      </w:r>
      <w:r>
        <w:rPr>
          <w:spacing w:val="-1"/>
        </w:rPr>
        <w:t>руководителя</w:t>
      </w:r>
      <w:r>
        <w:t xml:space="preserve"> этого </w:t>
      </w:r>
      <w:r>
        <w:rPr>
          <w:spacing w:val="-1"/>
        </w:rPr>
        <w:t>юридического</w:t>
      </w:r>
      <w:r>
        <w:t xml:space="preserve"> лица.</w:t>
      </w:r>
    </w:p>
    <w:p w14:paraId="7A6C1454" w14:textId="77777777" w:rsidR="003A7A2D" w:rsidRDefault="003A7A2D" w:rsidP="00C63200">
      <w:pPr>
        <w:pStyle w:val="a3"/>
        <w:numPr>
          <w:ilvl w:val="1"/>
          <w:numId w:val="125"/>
        </w:numPr>
        <w:tabs>
          <w:tab w:val="left" w:pos="1304"/>
        </w:tabs>
        <w:autoSpaceDE/>
        <w:autoSpaceDN/>
        <w:adjustRightInd/>
        <w:ind w:right="105" w:firstLine="540"/>
        <w:jc w:val="both"/>
      </w:pPr>
      <w:r>
        <w:rPr>
          <w:spacing w:val="-1"/>
        </w:rPr>
        <w:t>Перечень</w:t>
      </w:r>
      <w:r>
        <w:rPr>
          <w:spacing w:val="3"/>
        </w:rPr>
        <w:t xml:space="preserve"> </w:t>
      </w:r>
      <w:r>
        <w:rPr>
          <w:spacing w:val="-1"/>
        </w:rPr>
        <w:t>документов,</w:t>
      </w:r>
      <w:r>
        <w:rPr>
          <w:spacing w:val="2"/>
        </w:rPr>
        <w:t xml:space="preserve"> </w:t>
      </w:r>
      <w:r>
        <w:rPr>
          <w:spacing w:val="-1"/>
        </w:rPr>
        <w:t>необходимых</w:t>
      </w:r>
      <w:r>
        <w:rPr>
          <w:spacing w:val="2"/>
        </w:rPr>
        <w:t xml:space="preserve"> </w:t>
      </w:r>
      <w:r>
        <w:t>для</w:t>
      </w:r>
      <w:r>
        <w:rPr>
          <w:spacing w:val="2"/>
        </w:rPr>
        <w:t xml:space="preserve"> </w:t>
      </w:r>
      <w:r>
        <w:rPr>
          <w:spacing w:val="-1"/>
        </w:rPr>
        <w:t>предоставления</w:t>
      </w:r>
      <w:r>
        <w:rPr>
          <w:spacing w:val="2"/>
        </w:rPr>
        <w:t xml:space="preserve"> </w:t>
      </w:r>
      <w:r>
        <w:rPr>
          <w:spacing w:val="-1"/>
        </w:rPr>
        <w:t>муниципальной</w:t>
      </w:r>
      <w:r>
        <w:rPr>
          <w:spacing w:val="96"/>
        </w:rPr>
        <w:t xml:space="preserve"> </w:t>
      </w:r>
      <w:r>
        <w:rPr>
          <w:spacing w:val="-1"/>
        </w:rPr>
        <w:t>услуги</w:t>
      </w:r>
      <w:r>
        <w:rPr>
          <w:spacing w:val="8"/>
        </w:rPr>
        <w:t xml:space="preserve"> </w:t>
      </w:r>
      <w:r>
        <w:t>и</w:t>
      </w:r>
      <w:r>
        <w:rPr>
          <w:spacing w:val="8"/>
        </w:rPr>
        <w:t xml:space="preserve"> </w:t>
      </w:r>
      <w:r>
        <w:rPr>
          <w:spacing w:val="-1"/>
        </w:rPr>
        <w:t>прилагаемых</w:t>
      </w:r>
      <w:r>
        <w:rPr>
          <w:spacing w:val="9"/>
        </w:rPr>
        <w:t xml:space="preserve"> </w:t>
      </w:r>
      <w:r>
        <w:t>к</w:t>
      </w:r>
      <w:r>
        <w:rPr>
          <w:spacing w:val="5"/>
        </w:rPr>
        <w:t xml:space="preserve"> </w:t>
      </w:r>
      <w:r>
        <w:rPr>
          <w:spacing w:val="-1"/>
        </w:rPr>
        <w:t>заявлению</w:t>
      </w:r>
      <w:r>
        <w:rPr>
          <w:spacing w:val="7"/>
        </w:rPr>
        <w:t xml:space="preserve"> </w:t>
      </w:r>
      <w:r>
        <w:t>о</w:t>
      </w:r>
      <w:r>
        <w:rPr>
          <w:spacing w:val="4"/>
        </w:rPr>
        <w:t xml:space="preserve"> </w:t>
      </w:r>
      <w:r>
        <w:rPr>
          <w:spacing w:val="-1"/>
        </w:rPr>
        <w:t>выдаче</w:t>
      </w:r>
      <w:r>
        <w:rPr>
          <w:spacing w:val="6"/>
        </w:rPr>
        <w:t xml:space="preserve"> </w:t>
      </w:r>
      <w:r>
        <w:t>разрешения</w:t>
      </w:r>
      <w:r>
        <w:rPr>
          <w:spacing w:val="7"/>
        </w:rPr>
        <w:t xml:space="preserve"> </w:t>
      </w:r>
      <w:r>
        <w:t>на</w:t>
      </w:r>
      <w:r>
        <w:rPr>
          <w:spacing w:val="6"/>
        </w:rPr>
        <w:t xml:space="preserve"> </w:t>
      </w:r>
      <w:r>
        <w:rPr>
          <w:spacing w:val="-1"/>
        </w:rPr>
        <w:t>строительство</w:t>
      </w:r>
      <w:r>
        <w:rPr>
          <w:spacing w:val="71"/>
        </w:rPr>
        <w:t xml:space="preserve"> </w:t>
      </w:r>
      <w:r>
        <w:rPr>
          <w:spacing w:val="-1"/>
        </w:rPr>
        <w:t>(реконструкцию):</w:t>
      </w:r>
    </w:p>
    <w:p w14:paraId="1F54D7CC" w14:textId="77777777" w:rsidR="003A7A2D" w:rsidRDefault="003A7A2D" w:rsidP="003A7A2D">
      <w:pPr>
        <w:pStyle w:val="a3"/>
        <w:ind w:left="641"/>
      </w:pPr>
      <w:r>
        <w:rPr>
          <w:spacing w:val="-1"/>
        </w:rPr>
        <w:t xml:space="preserve">а) </w:t>
      </w:r>
      <w:r>
        <w:t xml:space="preserve">пояснительная </w:t>
      </w:r>
      <w:r>
        <w:rPr>
          <w:spacing w:val="-1"/>
        </w:rPr>
        <w:t>записка;</w:t>
      </w:r>
    </w:p>
    <w:p w14:paraId="14E77B90" w14:textId="77777777" w:rsidR="003A7A2D" w:rsidRDefault="003A7A2D" w:rsidP="003A7A2D">
      <w:pPr>
        <w:pStyle w:val="a3"/>
        <w:ind w:right="104" w:firstLine="547"/>
        <w:jc w:val="both"/>
      </w:pPr>
      <w:r>
        <w:t>б)</w:t>
      </w:r>
      <w:r>
        <w:rPr>
          <w:spacing w:val="59"/>
        </w:rPr>
        <w:t xml:space="preserve"> </w:t>
      </w:r>
      <w:r>
        <w:rPr>
          <w:spacing w:val="-1"/>
        </w:rPr>
        <w:t>схема</w:t>
      </w:r>
      <w:r>
        <w:rPr>
          <w:spacing w:val="59"/>
        </w:rPr>
        <w:t xml:space="preserve"> </w:t>
      </w:r>
      <w:r>
        <w:t>планировочной</w:t>
      </w:r>
      <w:r>
        <w:rPr>
          <w:spacing w:val="1"/>
        </w:rPr>
        <w:t xml:space="preserve"> </w:t>
      </w:r>
      <w:r>
        <w:rPr>
          <w:spacing w:val="-1"/>
        </w:rPr>
        <w:t>организации</w:t>
      </w:r>
      <w:r>
        <w:rPr>
          <w:spacing w:val="1"/>
        </w:rPr>
        <w:t xml:space="preserve"> </w:t>
      </w:r>
      <w:r>
        <w:rPr>
          <w:spacing w:val="-1"/>
        </w:rPr>
        <w:t>земельного</w:t>
      </w:r>
      <w:r>
        <w:rPr>
          <w:spacing w:val="2"/>
        </w:rPr>
        <w:t xml:space="preserve"> </w:t>
      </w:r>
      <w:r>
        <w:rPr>
          <w:spacing w:val="-1"/>
        </w:rPr>
        <w:t>участка,</w:t>
      </w:r>
      <w:r>
        <w:rPr>
          <w:spacing w:val="2"/>
        </w:rPr>
        <w:t xml:space="preserve"> </w:t>
      </w:r>
      <w:r>
        <w:t>выполненная в</w:t>
      </w:r>
      <w:r>
        <w:rPr>
          <w:spacing w:val="41"/>
        </w:rPr>
        <w:t xml:space="preserve"> </w:t>
      </w:r>
      <w:r>
        <w:rPr>
          <w:spacing w:val="-1"/>
        </w:rPr>
        <w:t>соответствии</w:t>
      </w:r>
      <w:r>
        <w:rPr>
          <w:spacing w:val="6"/>
        </w:rPr>
        <w:t xml:space="preserve"> </w:t>
      </w:r>
      <w:r>
        <w:t>с</w:t>
      </w:r>
      <w:r>
        <w:rPr>
          <w:spacing w:val="3"/>
        </w:rPr>
        <w:t xml:space="preserve"> </w:t>
      </w:r>
      <w:r>
        <w:rPr>
          <w:spacing w:val="-1"/>
        </w:rPr>
        <w:t>информацией,</w:t>
      </w:r>
      <w:r>
        <w:rPr>
          <w:spacing w:val="7"/>
        </w:rPr>
        <w:t xml:space="preserve"> </w:t>
      </w:r>
      <w:r>
        <w:rPr>
          <w:spacing w:val="-1"/>
        </w:rPr>
        <w:t>указанной</w:t>
      </w:r>
      <w:r>
        <w:rPr>
          <w:spacing w:val="6"/>
        </w:rPr>
        <w:t xml:space="preserve"> </w:t>
      </w:r>
      <w:r>
        <w:t>в</w:t>
      </w:r>
      <w:r>
        <w:rPr>
          <w:spacing w:val="4"/>
        </w:rPr>
        <w:t xml:space="preserve"> </w:t>
      </w:r>
      <w:r>
        <w:t>градостроительном</w:t>
      </w:r>
      <w:r>
        <w:rPr>
          <w:spacing w:val="4"/>
        </w:rPr>
        <w:t xml:space="preserve"> </w:t>
      </w:r>
      <w:r>
        <w:rPr>
          <w:spacing w:val="-1"/>
        </w:rPr>
        <w:t>плане</w:t>
      </w:r>
      <w:r>
        <w:rPr>
          <w:spacing w:val="3"/>
        </w:rPr>
        <w:t xml:space="preserve"> </w:t>
      </w:r>
      <w:r>
        <w:rPr>
          <w:spacing w:val="-1"/>
        </w:rPr>
        <w:t>земельного</w:t>
      </w:r>
      <w:r>
        <w:rPr>
          <w:spacing w:val="7"/>
        </w:rPr>
        <w:t xml:space="preserve"> </w:t>
      </w:r>
      <w:r>
        <w:rPr>
          <w:spacing w:val="-1"/>
        </w:rPr>
        <w:t>участка,</w:t>
      </w:r>
      <w:r>
        <w:rPr>
          <w:spacing w:val="4"/>
        </w:rPr>
        <w:t xml:space="preserve"> </w:t>
      </w:r>
      <w:r>
        <w:t>а</w:t>
      </w:r>
      <w:r>
        <w:rPr>
          <w:spacing w:val="71"/>
        </w:rPr>
        <w:t xml:space="preserve"> </w:t>
      </w:r>
      <w:r>
        <w:t>в</w:t>
      </w:r>
      <w:r>
        <w:rPr>
          <w:spacing w:val="23"/>
        </w:rPr>
        <w:t xml:space="preserve"> </w:t>
      </w:r>
      <w:r>
        <w:rPr>
          <w:spacing w:val="-1"/>
        </w:rPr>
        <w:t>случае</w:t>
      </w:r>
      <w:r>
        <w:rPr>
          <w:spacing w:val="23"/>
        </w:rPr>
        <w:t xml:space="preserve"> </w:t>
      </w:r>
      <w:r>
        <w:t>подготовки</w:t>
      </w:r>
      <w:r>
        <w:rPr>
          <w:spacing w:val="22"/>
        </w:rPr>
        <w:t xml:space="preserve"> </w:t>
      </w:r>
      <w:r>
        <w:rPr>
          <w:spacing w:val="-1"/>
        </w:rPr>
        <w:t>проектной</w:t>
      </w:r>
      <w:r>
        <w:rPr>
          <w:spacing w:val="25"/>
        </w:rPr>
        <w:t xml:space="preserve"> </w:t>
      </w:r>
      <w:r>
        <w:rPr>
          <w:spacing w:val="-1"/>
        </w:rPr>
        <w:t>документации</w:t>
      </w:r>
      <w:r>
        <w:rPr>
          <w:spacing w:val="25"/>
        </w:rPr>
        <w:t xml:space="preserve"> </w:t>
      </w:r>
      <w:r>
        <w:rPr>
          <w:spacing w:val="-1"/>
        </w:rPr>
        <w:t>применительно</w:t>
      </w:r>
      <w:r>
        <w:rPr>
          <w:spacing w:val="21"/>
        </w:rPr>
        <w:t xml:space="preserve"> </w:t>
      </w:r>
      <w:r>
        <w:t>к</w:t>
      </w:r>
      <w:r>
        <w:rPr>
          <w:spacing w:val="22"/>
        </w:rPr>
        <w:t xml:space="preserve"> </w:t>
      </w:r>
      <w:r>
        <w:rPr>
          <w:spacing w:val="-1"/>
        </w:rPr>
        <w:t>линейным</w:t>
      </w:r>
      <w:r>
        <w:rPr>
          <w:spacing w:val="23"/>
        </w:rPr>
        <w:t xml:space="preserve"> </w:t>
      </w:r>
      <w:r>
        <w:rPr>
          <w:spacing w:val="-1"/>
        </w:rPr>
        <w:t>объектам</w:t>
      </w:r>
      <w:r>
        <w:rPr>
          <w:spacing w:val="80"/>
        </w:rPr>
        <w:t xml:space="preserve"> </w:t>
      </w:r>
      <w:r>
        <w:t>проект</w:t>
      </w:r>
      <w:r>
        <w:rPr>
          <w:spacing w:val="29"/>
        </w:rPr>
        <w:t xml:space="preserve"> </w:t>
      </w:r>
      <w:r>
        <w:rPr>
          <w:spacing w:val="-1"/>
        </w:rPr>
        <w:t>полосы</w:t>
      </w:r>
      <w:r>
        <w:rPr>
          <w:spacing w:val="28"/>
        </w:rPr>
        <w:t xml:space="preserve"> </w:t>
      </w:r>
      <w:r>
        <w:rPr>
          <w:spacing w:val="-1"/>
        </w:rPr>
        <w:t>отвода,</w:t>
      </w:r>
      <w:r>
        <w:rPr>
          <w:spacing w:val="28"/>
        </w:rPr>
        <w:t xml:space="preserve"> </w:t>
      </w:r>
      <w:r>
        <w:rPr>
          <w:spacing w:val="-1"/>
        </w:rPr>
        <w:t>выполненный</w:t>
      </w:r>
      <w:r>
        <w:rPr>
          <w:spacing w:val="30"/>
        </w:rPr>
        <w:t xml:space="preserve"> </w:t>
      </w:r>
      <w:r>
        <w:t>в</w:t>
      </w:r>
      <w:r>
        <w:rPr>
          <w:spacing w:val="28"/>
        </w:rPr>
        <w:t xml:space="preserve"> </w:t>
      </w:r>
      <w:r>
        <w:rPr>
          <w:spacing w:val="-1"/>
        </w:rPr>
        <w:t>соответствии</w:t>
      </w:r>
      <w:r>
        <w:rPr>
          <w:spacing w:val="30"/>
        </w:rPr>
        <w:t xml:space="preserve"> </w:t>
      </w:r>
      <w:r>
        <w:t>с</w:t>
      </w:r>
      <w:r>
        <w:rPr>
          <w:spacing w:val="27"/>
        </w:rPr>
        <w:t xml:space="preserve"> </w:t>
      </w:r>
      <w:r>
        <w:t>проектом</w:t>
      </w:r>
      <w:r>
        <w:rPr>
          <w:spacing w:val="25"/>
        </w:rPr>
        <w:t xml:space="preserve"> </w:t>
      </w:r>
      <w:r>
        <w:rPr>
          <w:spacing w:val="-1"/>
        </w:rPr>
        <w:t>планировки</w:t>
      </w:r>
      <w:r>
        <w:rPr>
          <w:spacing w:val="27"/>
        </w:rPr>
        <w:t xml:space="preserve"> </w:t>
      </w:r>
      <w:r>
        <w:rPr>
          <w:spacing w:val="-1"/>
        </w:rPr>
        <w:t>территории</w:t>
      </w:r>
      <w:r>
        <w:rPr>
          <w:spacing w:val="79"/>
        </w:rPr>
        <w:t xml:space="preserve"> </w:t>
      </w:r>
      <w:r>
        <w:t>(за</w:t>
      </w:r>
      <w:r>
        <w:rPr>
          <w:spacing w:val="15"/>
        </w:rPr>
        <w:t xml:space="preserve"> </w:t>
      </w:r>
      <w:r>
        <w:rPr>
          <w:spacing w:val="-1"/>
        </w:rPr>
        <w:t>исключением</w:t>
      </w:r>
      <w:r>
        <w:rPr>
          <w:spacing w:val="16"/>
        </w:rPr>
        <w:t xml:space="preserve"> </w:t>
      </w:r>
      <w:r>
        <w:rPr>
          <w:spacing w:val="-1"/>
        </w:rPr>
        <w:t>случаев,</w:t>
      </w:r>
      <w:r>
        <w:rPr>
          <w:spacing w:val="16"/>
        </w:rPr>
        <w:t xml:space="preserve"> </w:t>
      </w:r>
      <w:r>
        <w:t>при</w:t>
      </w:r>
      <w:r>
        <w:rPr>
          <w:spacing w:val="18"/>
        </w:rPr>
        <w:t xml:space="preserve"> </w:t>
      </w:r>
      <w:r>
        <w:rPr>
          <w:spacing w:val="-1"/>
        </w:rPr>
        <w:t>которых</w:t>
      </w:r>
      <w:r>
        <w:rPr>
          <w:spacing w:val="19"/>
        </w:rPr>
        <w:t xml:space="preserve"> </w:t>
      </w:r>
      <w:r>
        <w:t>для</w:t>
      </w:r>
      <w:r>
        <w:rPr>
          <w:spacing w:val="14"/>
        </w:rPr>
        <w:t xml:space="preserve"> </w:t>
      </w:r>
      <w:r>
        <w:rPr>
          <w:spacing w:val="-1"/>
        </w:rPr>
        <w:t>строительства,</w:t>
      </w:r>
      <w:r>
        <w:rPr>
          <w:spacing w:val="16"/>
        </w:rPr>
        <w:t xml:space="preserve"> </w:t>
      </w:r>
      <w:r>
        <w:rPr>
          <w:spacing w:val="-1"/>
        </w:rPr>
        <w:t>реконструкции</w:t>
      </w:r>
      <w:r>
        <w:rPr>
          <w:spacing w:val="18"/>
        </w:rPr>
        <w:t xml:space="preserve"> </w:t>
      </w:r>
      <w:r>
        <w:t>линейного</w:t>
      </w:r>
      <w:r>
        <w:rPr>
          <w:spacing w:val="87"/>
        </w:rPr>
        <w:t xml:space="preserve"> </w:t>
      </w:r>
      <w:r>
        <w:rPr>
          <w:spacing w:val="-1"/>
        </w:rPr>
        <w:t xml:space="preserve">объекта </w:t>
      </w:r>
      <w:r>
        <w:t>не</w:t>
      </w:r>
      <w:r>
        <w:rPr>
          <w:spacing w:val="-1"/>
        </w:rPr>
        <w:t xml:space="preserve"> требуется</w:t>
      </w:r>
      <w:r>
        <w:t xml:space="preserve"> подготовка</w:t>
      </w:r>
      <w:r>
        <w:rPr>
          <w:spacing w:val="-1"/>
        </w:rPr>
        <w:t xml:space="preserve"> документации</w:t>
      </w:r>
      <w:r>
        <w:rPr>
          <w:spacing w:val="1"/>
        </w:rPr>
        <w:t xml:space="preserve"> </w:t>
      </w:r>
      <w:r>
        <w:t xml:space="preserve">по </w:t>
      </w:r>
      <w:r>
        <w:rPr>
          <w:spacing w:val="-1"/>
        </w:rPr>
        <w:t>планировке территории);</w:t>
      </w:r>
    </w:p>
    <w:p w14:paraId="0F7BFD9C" w14:textId="77777777" w:rsidR="003A7A2D" w:rsidRDefault="003A7A2D" w:rsidP="003A7A2D">
      <w:pPr>
        <w:pStyle w:val="a3"/>
        <w:ind w:right="102" w:firstLine="566"/>
        <w:jc w:val="both"/>
      </w:pPr>
      <w:r>
        <w:rPr>
          <w:spacing w:val="-1"/>
        </w:rPr>
        <w:t>в)</w:t>
      </w:r>
      <w:r>
        <w:rPr>
          <w:spacing w:val="1"/>
        </w:rPr>
        <w:t xml:space="preserve"> </w:t>
      </w:r>
      <w:r>
        <w:rPr>
          <w:spacing w:val="-1"/>
        </w:rPr>
        <w:t>разделы,</w:t>
      </w:r>
      <w:r>
        <w:rPr>
          <w:spacing w:val="2"/>
        </w:rPr>
        <w:t xml:space="preserve"> </w:t>
      </w:r>
      <w:r>
        <w:rPr>
          <w:spacing w:val="-1"/>
        </w:rPr>
        <w:t>содержащие</w:t>
      </w:r>
      <w:r>
        <w:rPr>
          <w:spacing w:val="1"/>
        </w:rPr>
        <w:t xml:space="preserve"> </w:t>
      </w:r>
      <w:r>
        <w:rPr>
          <w:spacing w:val="-1"/>
        </w:rPr>
        <w:t>архитектурные</w:t>
      </w:r>
      <w:r>
        <w:rPr>
          <w:spacing w:val="1"/>
        </w:rPr>
        <w:t xml:space="preserve"> </w:t>
      </w:r>
      <w:r>
        <w:t>и</w:t>
      </w:r>
      <w:r>
        <w:rPr>
          <w:spacing w:val="3"/>
        </w:rPr>
        <w:t xml:space="preserve"> </w:t>
      </w:r>
      <w:r>
        <w:rPr>
          <w:spacing w:val="-1"/>
        </w:rPr>
        <w:t>конструктивные</w:t>
      </w:r>
      <w:r>
        <w:rPr>
          <w:spacing w:val="1"/>
        </w:rPr>
        <w:t xml:space="preserve"> </w:t>
      </w:r>
      <w:r>
        <w:t>решения,</w:t>
      </w:r>
      <w:r>
        <w:rPr>
          <w:spacing w:val="2"/>
        </w:rPr>
        <w:t xml:space="preserve"> </w:t>
      </w:r>
      <w:r>
        <w:t>а</w:t>
      </w:r>
      <w:r>
        <w:rPr>
          <w:spacing w:val="1"/>
        </w:rPr>
        <w:t xml:space="preserve"> </w:t>
      </w:r>
      <w:r>
        <w:rPr>
          <w:spacing w:val="-1"/>
        </w:rPr>
        <w:t>также</w:t>
      </w:r>
      <w:r>
        <w:rPr>
          <w:spacing w:val="1"/>
        </w:rPr>
        <w:t xml:space="preserve"> </w:t>
      </w:r>
      <w:r>
        <w:rPr>
          <w:spacing w:val="-1"/>
        </w:rPr>
        <w:t>решения</w:t>
      </w:r>
      <w:r>
        <w:rPr>
          <w:spacing w:val="73"/>
        </w:rPr>
        <w:t xml:space="preserve"> </w:t>
      </w:r>
      <w:r>
        <w:t>и</w:t>
      </w:r>
      <w:r>
        <w:rPr>
          <w:spacing w:val="15"/>
        </w:rPr>
        <w:t xml:space="preserve"> </w:t>
      </w:r>
      <w:r>
        <w:rPr>
          <w:spacing w:val="-1"/>
        </w:rPr>
        <w:t>мероприятия,</w:t>
      </w:r>
      <w:r>
        <w:rPr>
          <w:spacing w:val="12"/>
        </w:rPr>
        <w:t xml:space="preserve"> </w:t>
      </w:r>
      <w:r>
        <w:rPr>
          <w:spacing w:val="-1"/>
        </w:rPr>
        <w:t>направленные</w:t>
      </w:r>
      <w:r>
        <w:rPr>
          <w:spacing w:val="13"/>
        </w:rPr>
        <w:t xml:space="preserve"> </w:t>
      </w:r>
      <w:r>
        <w:t>на</w:t>
      </w:r>
      <w:r>
        <w:rPr>
          <w:spacing w:val="13"/>
        </w:rPr>
        <w:t xml:space="preserve"> </w:t>
      </w:r>
      <w:r>
        <w:rPr>
          <w:spacing w:val="-1"/>
        </w:rPr>
        <w:t>обеспечение</w:t>
      </w:r>
      <w:r>
        <w:rPr>
          <w:spacing w:val="13"/>
        </w:rPr>
        <w:t xml:space="preserve"> </w:t>
      </w:r>
      <w:r>
        <w:rPr>
          <w:spacing w:val="-1"/>
        </w:rPr>
        <w:t>доступа</w:t>
      </w:r>
      <w:r>
        <w:rPr>
          <w:spacing w:val="13"/>
        </w:rPr>
        <w:t xml:space="preserve"> </w:t>
      </w:r>
      <w:r>
        <w:t>инвалидов</w:t>
      </w:r>
      <w:r>
        <w:rPr>
          <w:spacing w:val="11"/>
        </w:rPr>
        <w:t xml:space="preserve"> </w:t>
      </w:r>
      <w:r>
        <w:t>к</w:t>
      </w:r>
      <w:r>
        <w:rPr>
          <w:spacing w:val="15"/>
        </w:rPr>
        <w:t xml:space="preserve"> </w:t>
      </w:r>
      <w:r>
        <w:rPr>
          <w:spacing w:val="-1"/>
        </w:rPr>
        <w:t>объекту</w:t>
      </w:r>
      <w:r>
        <w:rPr>
          <w:spacing w:val="7"/>
        </w:rPr>
        <w:t xml:space="preserve"> </w:t>
      </w:r>
      <w:r>
        <w:rPr>
          <w:spacing w:val="-1"/>
        </w:rPr>
        <w:t>капитального</w:t>
      </w:r>
      <w:r>
        <w:rPr>
          <w:spacing w:val="107"/>
        </w:rPr>
        <w:t xml:space="preserve"> </w:t>
      </w:r>
      <w:r>
        <w:rPr>
          <w:spacing w:val="-1"/>
        </w:rPr>
        <w:t>строительства</w:t>
      </w:r>
      <w:r>
        <w:rPr>
          <w:spacing w:val="23"/>
        </w:rPr>
        <w:t xml:space="preserve"> </w:t>
      </w:r>
      <w:r>
        <w:rPr>
          <w:spacing w:val="-1"/>
        </w:rPr>
        <w:t>(в</w:t>
      </w:r>
      <w:r>
        <w:rPr>
          <w:spacing w:val="23"/>
        </w:rPr>
        <w:t xml:space="preserve"> </w:t>
      </w:r>
      <w:r>
        <w:t>случае</w:t>
      </w:r>
      <w:r>
        <w:rPr>
          <w:spacing w:val="23"/>
        </w:rPr>
        <w:t xml:space="preserve"> </w:t>
      </w:r>
      <w:r>
        <w:t>подготовки</w:t>
      </w:r>
      <w:r>
        <w:rPr>
          <w:spacing w:val="22"/>
        </w:rPr>
        <w:t xml:space="preserve"> </w:t>
      </w:r>
      <w:r>
        <w:rPr>
          <w:spacing w:val="-1"/>
        </w:rPr>
        <w:t>проектной</w:t>
      </w:r>
      <w:r>
        <w:rPr>
          <w:spacing w:val="25"/>
        </w:rPr>
        <w:t xml:space="preserve"> </w:t>
      </w:r>
      <w:r>
        <w:rPr>
          <w:spacing w:val="-1"/>
        </w:rPr>
        <w:t>документации</w:t>
      </w:r>
      <w:r>
        <w:rPr>
          <w:spacing w:val="22"/>
        </w:rPr>
        <w:t xml:space="preserve"> </w:t>
      </w:r>
      <w:r>
        <w:t>применительно</w:t>
      </w:r>
      <w:r>
        <w:rPr>
          <w:spacing w:val="24"/>
        </w:rPr>
        <w:t xml:space="preserve"> </w:t>
      </w:r>
      <w:r>
        <w:t>к</w:t>
      </w:r>
      <w:r>
        <w:rPr>
          <w:spacing w:val="24"/>
        </w:rPr>
        <w:t xml:space="preserve"> </w:t>
      </w:r>
      <w:r>
        <w:rPr>
          <w:spacing w:val="-1"/>
        </w:rPr>
        <w:t>объектам</w:t>
      </w:r>
      <w:r>
        <w:rPr>
          <w:spacing w:val="57"/>
        </w:rPr>
        <w:t xml:space="preserve"> </w:t>
      </w:r>
      <w:r>
        <w:rPr>
          <w:spacing w:val="-1"/>
        </w:rPr>
        <w:t>здравоохранения,</w:t>
      </w:r>
      <w:r>
        <w:rPr>
          <w:spacing w:val="52"/>
        </w:rPr>
        <w:t xml:space="preserve"> </w:t>
      </w:r>
      <w:r>
        <w:t>образования,</w:t>
      </w:r>
      <w:r>
        <w:rPr>
          <w:spacing w:val="52"/>
        </w:rPr>
        <w:t xml:space="preserve"> </w:t>
      </w:r>
      <w:r>
        <w:rPr>
          <w:spacing w:val="-1"/>
        </w:rPr>
        <w:t>культуры,</w:t>
      </w:r>
      <w:r>
        <w:rPr>
          <w:spacing w:val="55"/>
        </w:rPr>
        <w:t xml:space="preserve"> </w:t>
      </w:r>
      <w:r>
        <w:t>отдыха,</w:t>
      </w:r>
      <w:r>
        <w:rPr>
          <w:spacing w:val="52"/>
        </w:rPr>
        <w:t xml:space="preserve"> </w:t>
      </w:r>
      <w:r>
        <w:t>спорта</w:t>
      </w:r>
      <w:r>
        <w:rPr>
          <w:spacing w:val="51"/>
        </w:rPr>
        <w:t xml:space="preserve"> </w:t>
      </w:r>
      <w:r>
        <w:t>и</w:t>
      </w:r>
      <w:r>
        <w:rPr>
          <w:spacing w:val="54"/>
        </w:rPr>
        <w:t xml:space="preserve"> </w:t>
      </w:r>
      <w:r>
        <w:t>иным</w:t>
      </w:r>
      <w:r>
        <w:rPr>
          <w:spacing w:val="52"/>
        </w:rPr>
        <w:t xml:space="preserve"> </w:t>
      </w:r>
      <w:r>
        <w:rPr>
          <w:spacing w:val="-1"/>
        </w:rPr>
        <w:t>объектам</w:t>
      </w:r>
      <w:r>
        <w:rPr>
          <w:spacing w:val="52"/>
        </w:rPr>
        <w:t xml:space="preserve"> </w:t>
      </w:r>
      <w:r>
        <w:t>социально-</w:t>
      </w:r>
      <w:r>
        <w:rPr>
          <w:spacing w:val="54"/>
        </w:rPr>
        <w:t xml:space="preserve"> </w:t>
      </w:r>
      <w:r>
        <w:rPr>
          <w:spacing w:val="-1"/>
        </w:rPr>
        <w:t>культурного</w:t>
      </w:r>
      <w:r>
        <w:rPr>
          <w:spacing w:val="16"/>
        </w:rPr>
        <w:t xml:space="preserve"> </w:t>
      </w:r>
      <w:r>
        <w:t>и</w:t>
      </w:r>
      <w:r>
        <w:rPr>
          <w:spacing w:val="18"/>
        </w:rPr>
        <w:t xml:space="preserve"> </w:t>
      </w:r>
      <w:r>
        <w:rPr>
          <w:spacing w:val="-1"/>
        </w:rPr>
        <w:t>коммунально-бытового</w:t>
      </w:r>
      <w:r>
        <w:rPr>
          <w:spacing w:val="16"/>
        </w:rPr>
        <w:t xml:space="preserve"> </w:t>
      </w:r>
      <w:r>
        <w:rPr>
          <w:spacing w:val="-1"/>
        </w:rPr>
        <w:t>назначения,</w:t>
      </w:r>
      <w:r>
        <w:rPr>
          <w:spacing w:val="16"/>
        </w:rPr>
        <w:t xml:space="preserve"> </w:t>
      </w:r>
      <w:r>
        <w:rPr>
          <w:spacing w:val="-1"/>
        </w:rPr>
        <w:t>объектам</w:t>
      </w:r>
      <w:r>
        <w:rPr>
          <w:spacing w:val="16"/>
        </w:rPr>
        <w:t xml:space="preserve"> </w:t>
      </w:r>
      <w:r>
        <w:rPr>
          <w:spacing w:val="-1"/>
        </w:rPr>
        <w:t>транспорта,</w:t>
      </w:r>
      <w:r>
        <w:rPr>
          <w:spacing w:val="16"/>
        </w:rPr>
        <w:t xml:space="preserve"> </w:t>
      </w:r>
      <w:r>
        <w:t>торговли,</w:t>
      </w:r>
      <w:r>
        <w:rPr>
          <w:spacing w:val="77"/>
        </w:rPr>
        <w:t xml:space="preserve"> </w:t>
      </w:r>
      <w:r>
        <w:rPr>
          <w:spacing w:val="-1"/>
        </w:rPr>
        <w:t>общественного</w:t>
      </w:r>
      <w:r>
        <w:t xml:space="preserve"> питания, </w:t>
      </w:r>
      <w:r>
        <w:rPr>
          <w:spacing w:val="-1"/>
        </w:rPr>
        <w:t>объектам</w:t>
      </w:r>
      <w:r>
        <w:rPr>
          <w:spacing w:val="59"/>
        </w:rPr>
        <w:t xml:space="preserve"> </w:t>
      </w:r>
      <w:r>
        <w:rPr>
          <w:spacing w:val="-1"/>
        </w:rPr>
        <w:t>делового,</w:t>
      </w:r>
      <w:r>
        <w:t xml:space="preserve"> административного, </w:t>
      </w:r>
      <w:r>
        <w:rPr>
          <w:spacing w:val="-1"/>
        </w:rPr>
        <w:t>финансового,</w:t>
      </w:r>
      <w:r>
        <w:rPr>
          <w:spacing w:val="73"/>
        </w:rPr>
        <w:t xml:space="preserve"> </w:t>
      </w:r>
      <w:r>
        <w:t xml:space="preserve">религиозного </w:t>
      </w:r>
      <w:r>
        <w:rPr>
          <w:spacing w:val="-1"/>
        </w:rPr>
        <w:t>назначения,</w:t>
      </w:r>
      <w:r>
        <w:t xml:space="preserve"> </w:t>
      </w:r>
      <w:r>
        <w:rPr>
          <w:spacing w:val="-1"/>
        </w:rPr>
        <w:t>объектам жилищного</w:t>
      </w:r>
      <w:r>
        <w:t xml:space="preserve"> </w:t>
      </w:r>
      <w:r>
        <w:rPr>
          <w:spacing w:val="-1"/>
        </w:rPr>
        <w:t>фонда);</w:t>
      </w:r>
    </w:p>
    <w:p w14:paraId="22BD094A" w14:textId="77777777" w:rsidR="003A7A2D" w:rsidRDefault="003A7A2D" w:rsidP="003A7A2D">
      <w:pPr>
        <w:pStyle w:val="a3"/>
        <w:ind w:right="104" w:firstLine="566"/>
        <w:jc w:val="both"/>
      </w:pPr>
      <w:r>
        <w:t>г)</w:t>
      </w:r>
      <w:r>
        <w:rPr>
          <w:spacing w:val="23"/>
        </w:rPr>
        <w:t xml:space="preserve"> </w:t>
      </w:r>
      <w:r>
        <w:t>проект</w:t>
      </w:r>
      <w:r>
        <w:rPr>
          <w:spacing w:val="24"/>
        </w:rPr>
        <w:t xml:space="preserve"> </w:t>
      </w:r>
      <w:r>
        <w:rPr>
          <w:spacing w:val="-1"/>
        </w:rPr>
        <w:t>организации</w:t>
      </w:r>
      <w:r>
        <w:rPr>
          <w:spacing w:val="22"/>
        </w:rPr>
        <w:t xml:space="preserve"> </w:t>
      </w:r>
      <w:r>
        <w:rPr>
          <w:spacing w:val="-1"/>
        </w:rPr>
        <w:t>строительства</w:t>
      </w:r>
      <w:r>
        <w:rPr>
          <w:spacing w:val="23"/>
        </w:rPr>
        <w:t xml:space="preserve"> </w:t>
      </w:r>
      <w:r>
        <w:rPr>
          <w:spacing w:val="-1"/>
        </w:rPr>
        <w:t>объекта</w:t>
      </w:r>
      <w:r>
        <w:rPr>
          <w:spacing w:val="23"/>
        </w:rPr>
        <w:t xml:space="preserve"> </w:t>
      </w:r>
      <w:r>
        <w:rPr>
          <w:spacing w:val="-1"/>
        </w:rPr>
        <w:t>капитального</w:t>
      </w:r>
      <w:r>
        <w:rPr>
          <w:spacing w:val="24"/>
        </w:rPr>
        <w:t xml:space="preserve"> </w:t>
      </w:r>
      <w:r>
        <w:rPr>
          <w:spacing w:val="-1"/>
        </w:rPr>
        <w:t>строительства</w:t>
      </w:r>
      <w:r>
        <w:rPr>
          <w:spacing w:val="23"/>
        </w:rPr>
        <w:t xml:space="preserve"> </w:t>
      </w:r>
      <w:r>
        <w:rPr>
          <w:spacing w:val="-1"/>
        </w:rPr>
        <w:t>(включая</w:t>
      </w:r>
      <w:r>
        <w:rPr>
          <w:spacing w:val="90"/>
        </w:rPr>
        <w:t xml:space="preserve"> </w:t>
      </w:r>
      <w:r>
        <w:t>проект</w:t>
      </w:r>
      <w:r>
        <w:rPr>
          <w:spacing w:val="51"/>
        </w:rPr>
        <w:t xml:space="preserve"> </w:t>
      </w:r>
      <w:r>
        <w:rPr>
          <w:spacing w:val="-1"/>
        </w:rPr>
        <w:t>организации</w:t>
      </w:r>
      <w:r>
        <w:rPr>
          <w:spacing w:val="51"/>
        </w:rPr>
        <w:t xml:space="preserve"> </w:t>
      </w:r>
      <w:r>
        <w:rPr>
          <w:spacing w:val="-1"/>
        </w:rPr>
        <w:t>работ</w:t>
      </w:r>
      <w:r>
        <w:rPr>
          <w:spacing w:val="51"/>
        </w:rPr>
        <w:t xml:space="preserve"> </w:t>
      </w:r>
      <w:r>
        <w:t>по</w:t>
      </w:r>
      <w:r>
        <w:rPr>
          <w:spacing w:val="50"/>
        </w:rPr>
        <w:t xml:space="preserve"> </w:t>
      </w:r>
      <w:r>
        <w:t>сносу</w:t>
      </w:r>
      <w:r>
        <w:rPr>
          <w:spacing w:val="45"/>
        </w:rPr>
        <w:t xml:space="preserve"> </w:t>
      </w:r>
      <w:r>
        <w:rPr>
          <w:spacing w:val="-1"/>
        </w:rPr>
        <w:t>объектов</w:t>
      </w:r>
      <w:r>
        <w:rPr>
          <w:spacing w:val="49"/>
        </w:rPr>
        <w:t xml:space="preserve"> </w:t>
      </w:r>
      <w:r>
        <w:rPr>
          <w:spacing w:val="-1"/>
        </w:rPr>
        <w:t>капитального</w:t>
      </w:r>
      <w:r>
        <w:rPr>
          <w:spacing w:val="50"/>
        </w:rPr>
        <w:t xml:space="preserve"> </w:t>
      </w:r>
      <w:r>
        <w:rPr>
          <w:spacing w:val="-1"/>
        </w:rPr>
        <w:t>строительства,</w:t>
      </w:r>
      <w:r>
        <w:rPr>
          <w:spacing w:val="50"/>
        </w:rPr>
        <w:t xml:space="preserve"> </w:t>
      </w:r>
      <w:r>
        <w:t>их</w:t>
      </w:r>
      <w:r>
        <w:rPr>
          <w:spacing w:val="52"/>
        </w:rPr>
        <w:t xml:space="preserve"> </w:t>
      </w:r>
      <w:r>
        <w:rPr>
          <w:spacing w:val="-1"/>
        </w:rPr>
        <w:t>частей</w:t>
      </w:r>
      <w:r>
        <w:rPr>
          <w:spacing w:val="51"/>
        </w:rPr>
        <w:t xml:space="preserve"> </w:t>
      </w:r>
      <w:r>
        <w:t>в</w:t>
      </w:r>
      <w:r>
        <w:rPr>
          <w:spacing w:val="85"/>
        </w:rPr>
        <w:t xml:space="preserve"> </w:t>
      </w:r>
      <w:r>
        <w:rPr>
          <w:spacing w:val="-1"/>
        </w:rPr>
        <w:t>случае</w:t>
      </w:r>
      <w:r>
        <w:rPr>
          <w:spacing w:val="59"/>
        </w:rPr>
        <w:t xml:space="preserve"> </w:t>
      </w:r>
      <w:r>
        <w:t>необходимости</w:t>
      </w:r>
      <w:r>
        <w:rPr>
          <w:spacing w:val="56"/>
        </w:rPr>
        <w:t xml:space="preserve"> </w:t>
      </w:r>
      <w:r>
        <w:rPr>
          <w:spacing w:val="-1"/>
        </w:rPr>
        <w:t>сноса</w:t>
      </w:r>
      <w:r>
        <w:rPr>
          <w:spacing w:val="56"/>
        </w:rPr>
        <w:t xml:space="preserve"> </w:t>
      </w:r>
      <w:r>
        <w:rPr>
          <w:spacing w:val="-1"/>
        </w:rPr>
        <w:t>объектов</w:t>
      </w:r>
      <w:r>
        <w:rPr>
          <w:spacing w:val="57"/>
        </w:rPr>
        <w:t xml:space="preserve"> </w:t>
      </w:r>
      <w:r>
        <w:t>капитального</w:t>
      </w:r>
      <w:r>
        <w:rPr>
          <w:spacing w:val="57"/>
        </w:rPr>
        <w:t xml:space="preserve"> </w:t>
      </w:r>
      <w:r>
        <w:rPr>
          <w:spacing w:val="-1"/>
        </w:rPr>
        <w:t>строительства,</w:t>
      </w:r>
      <w:r>
        <w:rPr>
          <w:spacing w:val="57"/>
        </w:rPr>
        <w:t xml:space="preserve"> </w:t>
      </w:r>
      <w:r>
        <w:t xml:space="preserve">их </w:t>
      </w:r>
      <w:r>
        <w:rPr>
          <w:spacing w:val="-1"/>
        </w:rPr>
        <w:t>частей</w:t>
      </w:r>
      <w:r>
        <w:rPr>
          <w:spacing w:val="58"/>
        </w:rPr>
        <w:t xml:space="preserve"> </w:t>
      </w:r>
      <w:r>
        <w:t>для</w:t>
      </w:r>
      <w:r>
        <w:rPr>
          <w:spacing w:val="51"/>
        </w:rPr>
        <w:t xml:space="preserve"> </w:t>
      </w:r>
      <w:r>
        <w:rPr>
          <w:spacing w:val="-1"/>
        </w:rPr>
        <w:t>строительства,</w:t>
      </w:r>
      <w:r>
        <w:t xml:space="preserve"> </w:t>
      </w:r>
      <w:r>
        <w:rPr>
          <w:spacing w:val="-1"/>
        </w:rPr>
        <w:t>реконструкции</w:t>
      </w:r>
      <w:r>
        <w:rPr>
          <w:spacing w:val="1"/>
        </w:rPr>
        <w:t xml:space="preserve"> </w:t>
      </w:r>
      <w:r>
        <w:rPr>
          <w:spacing w:val="-1"/>
        </w:rPr>
        <w:t>других</w:t>
      </w:r>
      <w:r>
        <w:rPr>
          <w:spacing w:val="2"/>
        </w:rPr>
        <w:t xml:space="preserve"> </w:t>
      </w:r>
      <w:r>
        <w:rPr>
          <w:spacing w:val="-1"/>
        </w:rPr>
        <w:t>объектов капитального</w:t>
      </w:r>
      <w:r>
        <w:t xml:space="preserve"> </w:t>
      </w:r>
      <w:r>
        <w:rPr>
          <w:spacing w:val="-1"/>
        </w:rPr>
        <w:t>строительства);</w:t>
      </w:r>
    </w:p>
    <w:p w14:paraId="491A1787" w14:textId="77777777" w:rsidR="003A7A2D" w:rsidRDefault="003A7A2D" w:rsidP="003A7A2D">
      <w:pPr>
        <w:pStyle w:val="a3"/>
        <w:ind w:right="105" w:firstLine="566"/>
        <w:jc w:val="both"/>
      </w:pPr>
      <w:r>
        <w:t>д)</w:t>
      </w:r>
      <w:r>
        <w:rPr>
          <w:spacing w:val="52"/>
        </w:rPr>
        <w:t xml:space="preserve"> </w:t>
      </w:r>
      <w:r>
        <w:rPr>
          <w:spacing w:val="-1"/>
        </w:rPr>
        <w:t>подтверждение</w:t>
      </w:r>
      <w:r>
        <w:rPr>
          <w:spacing w:val="51"/>
        </w:rPr>
        <w:t xml:space="preserve"> </w:t>
      </w:r>
      <w:r>
        <w:rPr>
          <w:spacing w:val="-1"/>
        </w:rPr>
        <w:t>соответствия</w:t>
      </w:r>
      <w:r>
        <w:rPr>
          <w:spacing w:val="52"/>
        </w:rPr>
        <w:t xml:space="preserve"> </w:t>
      </w:r>
      <w:r>
        <w:rPr>
          <w:spacing w:val="-1"/>
        </w:rPr>
        <w:t>вносимых</w:t>
      </w:r>
      <w:r>
        <w:rPr>
          <w:spacing w:val="55"/>
        </w:rPr>
        <w:t xml:space="preserve"> </w:t>
      </w:r>
      <w:r>
        <w:t>в</w:t>
      </w:r>
      <w:r>
        <w:rPr>
          <w:spacing w:val="52"/>
        </w:rPr>
        <w:t xml:space="preserve"> </w:t>
      </w:r>
      <w:r>
        <w:rPr>
          <w:spacing w:val="-1"/>
        </w:rPr>
        <w:t>проектную</w:t>
      </w:r>
      <w:r>
        <w:rPr>
          <w:spacing w:val="53"/>
        </w:rPr>
        <w:t xml:space="preserve"> </w:t>
      </w:r>
      <w:r>
        <w:t>документацию</w:t>
      </w:r>
      <w:r>
        <w:rPr>
          <w:spacing w:val="53"/>
        </w:rPr>
        <w:t xml:space="preserve"> </w:t>
      </w:r>
      <w:r>
        <w:rPr>
          <w:spacing w:val="-1"/>
        </w:rPr>
        <w:t>изменений</w:t>
      </w:r>
      <w:r>
        <w:rPr>
          <w:spacing w:val="69"/>
        </w:rPr>
        <w:t xml:space="preserve"> </w:t>
      </w:r>
      <w:r>
        <w:rPr>
          <w:spacing w:val="-1"/>
        </w:rPr>
        <w:t>требованиям,</w:t>
      </w:r>
      <w:r>
        <w:rPr>
          <w:spacing w:val="38"/>
        </w:rPr>
        <w:t xml:space="preserve"> </w:t>
      </w:r>
      <w:r>
        <w:rPr>
          <w:spacing w:val="-1"/>
        </w:rPr>
        <w:t>указанным</w:t>
      </w:r>
      <w:r>
        <w:rPr>
          <w:spacing w:val="35"/>
        </w:rPr>
        <w:t xml:space="preserve"> </w:t>
      </w:r>
      <w:r>
        <w:t>в</w:t>
      </w:r>
      <w:r>
        <w:rPr>
          <w:spacing w:val="35"/>
        </w:rPr>
        <w:t xml:space="preserve"> </w:t>
      </w:r>
      <w:r>
        <w:rPr>
          <w:spacing w:val="-1"/>
        </w:rPr>
        <w:t>части</w:t>
      </w:r>
      <w:r>
        <w:rPr>
          <w:spacing w:val="37"/>
        </w:rPr>
        <w:t xml:space="preserve"> </w:t>
      </w:r>
      <w:r>
        <w:t>3.8</w:t>
      </w:r>
      <w:r>
        <w:rPr>
          <w:spacing w:val="36"/>
        </w:rPr>
        <w:t xml:space="preserve"> </w:t>
      </w:r>
      <w:r>
        <w:rPr>
          <w:spacing w:val="-1"/>
        </w:rPr>
        <w:t>статьи</w:t>
      </w:r>
      <w:r>
        <w:rPr>
          <w:spacing w:val="37"/>
        </w:rPr>
        <w:t xml:space="preserve"> </w:t>
      </w:r>
      <w:r>
        <w:rPr>
          <w:spacing w:val="-2"/>
        </w:rPr>
        <w:t>49</w:t>
      </w:r>
      <w:r>
        <w:rPr>
          <w:spacing w:val="36"/>
        </w:rPr>
        <w:t xml:space="preserve"> </w:t>
      </w:r>
      <w:r>
        <w:rPr>
          <w:spacing w:val="-1"/>
        </w:rPr>
        <w:t>Градостроительного</w:t>
      </w:r>
      <w:r>
        <w:rPr>
          <w:spacing w:val="31"/>
        </w:rPr>
        <w:t xml:space="preserve"> </w:t>
      </w:r>
      <w:r>
        <w:rPr>
          <w:spacing w:val="-1"/>
        </w:rPr>
        <w:t>Кодекса</w:t>
      </w:r>
      <w:r>
        <w:rPr>
          <w:spacing w:val="35"/>
        </w:rPr>
        <w:t xml:space="preserve"> </w:t>
      </w:r>
      <w:r>
        <w:rPr>
          <w:spacing w:val="-1"/>
        </w:rPr>
        <w:t>Российской</w:t>
      </w:r>
      <w:r>
        <w:rPr>
          <w:spacing w:val="103"/>
        </w:rPr>
        <w:t xml:space="preserve"> </w:t>
      </w:r>
      <w:r>
        <w:t>Федерации,</w:t>
      </w:r>
      <w:r>
        <w:rPr>
          <w:spacing w:val="2"/>
        </w:rPr>
        <w:t xml:space="preserve"> </w:t>
      </w:r>
      <w:r>
        <w:rPr>
          <w:spacing w:val="-1"/>
        </w:rPr>
        <w:t>предоставленное</w:t>
      </w:r>
      <w:r>
        <w:rPr>
          <w:spacing w:val="1"/>
        </w:rPr>
        <w:t xml:space="preserve"> </w:t>
      </w:r>
      <w:r>
        <w:t>лицом,</w:t>
      </w:r>
      <w:r>
        <w:rPr>
          <w:spacing w:val="2"/>
        </w:rPr>
        <w:t xml:space="preserve"> </w:t>
      </w:r>
      <w:r>
        <w:rPr>
          <w:spacing w:val="-1"/>
        </w:rPr>
        <w:t>являющимся</w:t>
      </w:r>
      <w:r>
        <w:rPr>
          <w:spacing w:val="2"/>
        </w:rPr>
        <w:t xml:space="preserve"> </w:t>
      </w:r>
      <w:r>
        <w:rPr>
          <w:spacing w:val="-1"/>
        </w:rPr>
        <w:t>членом</w:t>
      </w:r>
      <w:r>
        <w:rPr>
          <w:spacing w:val="4"/>
        </w:rPr>
        <w:t xml:space="preserve"> </w:t>
      </w:r>
      <w:r>
        <w:rPr>
          <w:spacing w:val="-1"/>
        </w:rPr>
        <w:t>саморегулируемой</w:t>
      </w:r>
      <w:r>
        <w:rPr>
          <w:spacing w:val="3"/>
        </w:rPr>
        <w:t xml:space="preserve"> </w:t>
      </w:r>
      <w:r>
        <w:t>организации,</w:t>
      </w:r>
    </w:p>
    <w:p w14:paraId="09056000" w14:textId="77777777" w:rsidR="003A7A2D" w:rsidRDefault="003A7A2D" w:rsidP="003A7A2D">
      <w:pPr>
        <w:jc w:val="both"/>
        <w:sectPr w:rsidR="003A7A2D">
          <w:pgSz w:w="11910" w:h="16840"/>
          <w:pgMar w:top="1060" w:right="740" w:bottom="280" w:left="1600" w:header="720" w:footer="720" w:gutter="0"/>
          <w:cols w:space="720"/>
        </w:sectPr>
      </w:pPr>
    </w:p>
    <w:p w14:paraId="2E409E31" w14:textId="77777777" w:rsidR="003A7A2D" w:rsidRDefault="003A7A2D" w:rsidP="003A7A2D">
      <w:pPr>
        <w:pStyle w:val="a3"/>
        <w:spacing w:before="46"/>
        <w:ind w:right="104"/>
        <w:jc w:val="both"/>
      </w:pPr>
      <w:r>
        <w:t>основанной</w:t>
      </w:r>
      <w:r>
        <w:rPr>
          <w:spacing w:val="51"/>
        </w:rPr>
        <w:t xml:space="preserve"> </w:t>
      </w:r>
      <w:r>
        <w:t>на</w:t>
      </w:r>
      <w:r>
        <w:rPr>
          <w:spacing w:val="49"/>
        </w:rPr>
        <w:t xml:space="preserve"> </w:t>
      </w:r>
      <w:r>
        <w:rPr>
          <w:spacing w:val="-1"/>
        </w:rPr>
        <w:t>членстве</w:t>
      </w:r>
      <w:r>
        <w:rPr>
          <w:spacing w:val="49"/>
        </w:rPr>
        <w:t xml:space="preserve"> </w:t>
      </w:r>
      <w:r>
        <w:t>лиц,</w:t>
      </w:r>
      <w:r>
        <w:rPr>
          <w:spacing w:val="50"/>
        </w:rPr>
        <w:t xml:space="preserve"> </w:t>
      </w:r>
      <w:r>
        <w:rPr>
          <w:spacing w:val="-1"/>
        </w:rPr>
        <w:t>осуществляющих</w:t>
      </w:r>
      <w:r>
        <w:rPr>
          <w:spacing w:val="50"/>
        </w:rPr>
        <w:t xml:space="preserve"> </w:t>
      </w:r>
      <w:r>
        <w:t>подготовку</w:t>
      </w:r>
      <w:r>
        <w:rPr>
          <w:spacing w:val="43"/>
        </w:rPr>
        <w:t xml:space="preserve"> </w:t>
      </w:r>
      <w:r>
        <w:t>проектной</w:t>
      </w:r>
      <w:r>
        <w:rPr>
          <w:spacing w:val="51"/>
        </w:rPr>
        <w:t xml:space="preserve"> </w:t>
      </w:r>
      <w:r>
        <w:rPr>
          <w:spacing w:val="-1"/>
        </w:rPr>
        <w:t>документации,</w:t>
      </w:r>
      <w:r>
        <w:rPr>
          <w:spacing w:val="50"/>
        </w:rPr>
        <w:t xml:space="preserve"> </w:t>
      </w:r>
      <w:r>
        <w:t>и</w:t>
      </w:r>
      <w:r>
        <w:rPr>
          <w:spacing w:val="58"/>
        </w:rPr>
        <w:t xml:space="preserve"> </w:t>
      </w:r>
      <w:r>
        <w:rPr>
          <w:spacing w:val="-1"/>
        </w:rPr>
        <w:t>утвержденное</w:t>
      </w:r>
      <w:r>
        <w:rPr>
          <w:spacing w:val="11"/>
        </w:rPr>
        <w:t xml:space="preserve"> </w:t>
      </w:r>
      <w:r>
        <w:rPr>
          <w:spacing w:val="-1"/>
        </w:rPr>
        <w:t>привлеченным</w:t>
      </w:r>
      <w:r>
        <w:rPr>
          <w:spacing w:val="11"/>
        </w:rPr>
        <w:t xml:space="preserve"> </w:t>
      </w:r>
      <w:r>
        <w:t>этим</w:t>
      </w:r>
      <w:r>
        <w:rPr>
          <w:spacing w:val="11"/>
        </w:rPr>
        <w:t xml:space="preserve"> </w:t>
      </w:r>
      <w:r>
        <w:t>лицом</w:t>
      </w:r>
      <w:r>
        <w:rPr>
          <w:spacing w:val="8"/>
        </w:rPr>
        <w:t xml:space="preserve"> </w:t>
      </w:r>
      <w:r>
        <w:t>в</w:t>
      </w:r>
      <w:r>
        <w:rPr>
          <w:spacing w:val="11"/>
        </w:rPr>
        <w:t xml:space="preserve"> </w:t>
      </w:r>
      <w:r>
        <w:rPr>
          <w:spacing w:val="-1"/>
        </w:rPr>
        <w:t>соответствии</w:t>
      </w:r>
      <w:r>
        <w:rPr>
          <w:spacing w:val="13"/>
        </w:rPr>
        <w:t xml:space="preserve"> </w:t>
      </w:r>
      <w:r>
        <w:t>с</w:t>
      </w:r>
      <w:r>
        <w:rPr>
          <w:spacing w:val="13"/>
        </w:rPr>
        <w:t xml:space="preserve"> </w:t>
      </w:r>
      <w:r>
        <w:t>настоящим</w:t>
      </w:r>
      <w:r>
        <w:rPr>
          <w:spacing w:val="11"/>
        </w:rPr>
        <w:t xml:space="preserve"> </w:t>
      </w:r>
      <w:r>
        <w:rPr>
          <w:spacing w:val="-1"/>
        </w:rPr>
        <w:t>Кодексом</w:t>
      </w:r>
      <w:r>
        <w:rPr>
          <w:spacing w:val="73"/>
        </w:rPr>
        <w:t xml:space="preserve"> </w:t>
      </w:r>
      <w:r>
        <w:t>специалистом</w:t>
      </w:r>
      <w:r>
        <w:rPr>
          <w:spacing w:val="28"/>
        </w:rPr>
        <w:t xml:space="preserve"> </w:t>
      </w:r>
      <w:r>
        <w:t>по</w:t>
      </w:r>
      <w:r>
        <w:rPr>
          <w:spacing w:val="28"/>
        </w:rPr>
        <w:t xml:space="preserve"> </w:t>
      </w:r>
      <w:r>
        <w:t>организации</w:t>
      </w:r>
      <w:r>
        <w:rPr>
          <w:spacing w:val="30"/>
        </w:rPr>
        <w:t xml:space="preserve"> </w:t>
      </w:r>
      <w:r>
        <w:rPr>
          <w:spacing w:val="-1"/>
        </w:rPr>
        <w:t>архитектурно-строительного</w:t>
      </w:r>
      <w:r>
        <w:rPr>
          <w:spacing w:val="28"/>
        </w:rPr>
        <w:t xml:space="preserve"> </w:t>
      </w:r>
      <w:r>
        <w:rPr>
          <w:spacing w:val="-1"/>
        </w:rPr>
        <w:t>проектирования</w:t>
      </w:r>
      <w:r>
        <w:rPr>
          <w:spacing w:val="28"/>
        </w:rPr>
        <w:t xml:space="preserve"> </w:t>
      </w:r>
      <w:r>
        <w:t>в</w:t>
      </w:r>
      <w:r>
        <w:rPr>
          <w:spacing w:val="28"/>
        </w:rPr>
        <w:t xml:space="preserve"> </w:t>
      </w:r>
      <w:r>
        <w:rPr>
          <w:spacing w:val="-1"/>
        </w:rPr>
        <w:t>должности</w:t>
      </w:r>
      <w:r>
        <w:rPr>
          <w:spacing w:val="79"/>
        </w:rPr>
        <w:t xml:space="preserve"> </w:t>
      </w:r>
      <w:r>
        <w:rPr>
          <w:spacing w:val="-1"/>
        </w:rPr>
        <w:t>главного</w:t>
      </w:r>
      <w:r>
        <w:rPr>
          <w:spacing w:val="31"/>
        </w:rPr>
        <w:t xml:space="preserve"> </w:t>
      </w:r>
      <w:r>
        <w:t>инженера</w:t>
      </w:r>
      <w:r>
        <w:rPr>
          <w:spacing w:val="30"/>
        </w:rPr>
        <w:t xml:space="preserve"> </w:t>
      </w:r>
      <w:r>
        <w:rPr>
          <w:spacing w:val="-1"/>
        </w:rPr>
        <w:t>проекта,</w:t>
      </w:r>
      <w:r>
        <w:rPr>
          <w:spacing w:val="31"/>
        </w:rPr>
        <w:t xml:space="preserve"> </w:t>
      </w:r>
      <w:r>
        <w:t>в</w:t>
      </w:r>
      <w:r>
        <w:rPr>
          <w:spacing w:val="30"/>
        </w:rPr>
        <w:t xml:space="preserve"> </w:t>
      </w:r>
      <w:r>
        <w:rPr>
          <w:spacing w:val="-1"/>
        </w:rPr>
        <w:t>случае</w:t>
      </w:r>
      <w:r>
        <w:rPr>
          <w:spacing w:val="32"/>
        </w:rPr>
        <w:t xml:space="preserve"> </w:t>
      </w:r>
      <w:r>
        <w:rPr>
          <w:spacing w:val="-1"/>
        </w:rPr>
        <w:t>внесения</w:t>
      </w:r>
      <w:r>
        <w:rPr>
          <w:spacing w:val="31"/>
        </w:rPr>
        <w:t xml:space="preserve"> </w:t>
      </w:r>
      <w:r>
        <w:rPr>
          <w:spacing w:val="-1"/>
        </w:rPr>
        <w:t>изменений</w:t>
      </w:r>
      <w:r>
        <w:rPr>
          <w:spacing w:val="32"/>
        </w:rPr>
        <w:t xml:space="preserve"> </w:t>
      </w:r>
      <w:r>
        <w:t>в</w:t>
      </w:r>
      <w:r>
        <w:rPr>
          <w:spacing w:val="30"/>
        </w:rPr>
        <w:t xml:space="preserve"> </w:t>
      </w:r>
      <w:r>
        <w:rPr>
          <w:spacing w:val="-1"/>
        </w:rPr>
        <w:t>проектную</w:t>
      </w:r>
      <w:r>
        <w:rPr>
          <w:spacing w:val="34"/>
        </w:rPr>
        <w:t xml:space="preserve"> </w:t>
      </w:r>
      <w:r>
        <w:t>документацию</w:t>
      </w:r>
      <w:r>
        <w:rPr>
          <w:spacing w:val="31"/>
        </w:rPr>
        <w:t xml:space="preserve"> </w:t>
      </w:r>
      <w:r>
        <w:t>в</w:t>
      </w:r>
      <w:r>
        <w:rPr>
          <w:spacing w:val="57"/>
        </w:rPr>
        <w:t xml:space="preserve"> </w:t>
      </w:r>
      <w:r>
        <w:rPr>
          <w:spacing w:val="-1"/>
        </w:rPr>
        <w:t>соответствии</w:t>
      </w:r>
      <w:r>
        <w:rPr>
          <w:spacing w:val="1"/>
        </w:rPr>
        <w:t xml:space="preserve"> </w:t>
      </w:r>
      <w:r>
        <w:t>с</w:t>
      </w:r>
      <w:r>
        <w:rPr>
          <w:spacing w:val="-1"/>
        </w:rPr>
        <w:t xml:space="preserve"> частью</w:t>
      </w:r>
      <w:r>
        <w:t xml:space="preserve"> 3.8 </w:t>
      </w:r>
      <w:r>
        <w:rPr>
          <w:spacing w:val="-1"/>
        </w:rPr>
        <w:t>статьи</w:t>
      </w:r>
      <w:r>
        <w:rPr>
          <w:spacing w:val="1"/>
        </w:rPr>
        <w:t xml:space="preserve"> </w:t>
      </w:r>
      <w:r>
        <w:t xml:space="preserve">49 </w:t>
      </w:r>
      <w:r>
        <w:rPr>
          <w:spacing w:val="-1"/>
        </w:rPr>
        <w:t>Градостроительного</w:t>
      </w:r>
      <w:r>
        <w:rPr>
          <w:spacing w:val="-3"/>
        </w:rPr>
        <w:t xml:space="preserve"> </w:t>
      </w:r>
      <w:r>
        <w:rPr>
          <w:spacing w:val="-1"/>
        </w:rPr>
        <w:t>Кодекса Российской</w:t>
      </w:r>
      <w:r>
        <w:rPr>
          <w:spacing w:val="1"/>
        </w:rPr>
        <w:t xml:space="preserve"> </w:t>
      </w:r>
      <w:r>
        <w:rPr>
          <w:spacing w:val="-1"/>
        </w:rPr>
        <w:t>Федерации;</w:t>
      </w:r>
    </w:p>
    <w:p w14:paraId="00018E81" w14:textId="77777777" w:rsidR="003A7A2D" w:rsidRDefault="003A7A2D" w:rsidP="003A7A2D">
      <w:pPr>
        <w:pStyle w:val="a3"/>
        <w:ind w:right="105" w:firstLine="566"/>
        <w:jc w:val="both"/>
      </w:pPr>
      <w:r>
        <w:rPr>
          <w:spacing w:val="-1"/>
        </w:rPr>
        <w:t>е)</w:t>
      </w:r>
      <w:r>
        <w:rPr>
          <w:spacing w:val="54"/>
        </w:rPr>
        <w:t xml:space="preserve"> </w:t>
      </w:r>
      <w:r>
        <w:rPr>
          <w:spacing w:val="-1"/>
        </w:rPr>
        <w:t>подтверждение</w:t>
      </w:r>
      <w:r>
        <w:rPr>
          <w:spacing w:val="54"/>
        </w:rPr>
        <w:t xml:space="preserve"> </w:t>
      </w:r>
      <w:r>
        <w:rPr>
          <w:spacing w:val="-1"/>
        </w:rPr>
        <w:t>соответствия</w:t>
      </w:r>
      <w:r>
        <w:rPr>
          <w:spacing w:val="55"/>
        </w:rPr>
        <w:t xml:space="preserve"> </w:t>
      </w:r>
      <w:r>
        <w:rPr>
          <w:spacing w:val="-1"/>
        </w:rPr>
        <w:t>вносимых</w:t>
      </w:r>
      <w:r>
        <w:rPr>
          <w:spacing w:val="57"/>
        </w:rPr>
        <w:t xml:space="preserve"> </w:t>
      </w:r>
      <w:r>
        <w:t>в</w:t>
      </w:r>
      <w:r>
        <w:rPr>
          <w:spacing w:val="54"/>
        </w:rPr>
        <w:t xml:space="preserve"> </w:t>
      </w:r>
      <w:r>
        <w:rPr>
          <w:spacing w:val="-1"/>
        </w:rPr>
        <w:t>проектную</w:t>
      </w:r>
      <w:r>
        <w:rPr>
          <w:spacing w:val="55"/>
        </w:rPr>
        <w:t xml:space="preserve"> </w:t>
      </w:r>
      <w:r>
        <w:rPr>
          <w:spacing w:val="-1"/>
        </w:rPr>
        <w:t>документацию</w:t>
      </w:r>
      <w:r>
        <w:rPr>
          <w:spacing w:val="55"/>
        </w:rPr>
        <w:t xml:space="preserve"> </w:t>
      </w:r>
      <w:r>
        <w:rPr>
          <w:spacing w:val="-1"/>
        </w:rPr>
        <w:t>изменений</w:t>
      </w:r>
      <w:r>
        <w:rPr>
          <w:spacing w:val="95"/>
        </w:rPr>
        <w:t xml:space="preserve"> </w:t>
      </w:r>
      <w:r>
        <w:rPr>
          <w:spacing w:val="-1"/>
        </w:rPr>
        <w:t>требованиям,</w:t>
      </w:r>
      <w:r>
        <w:rPr>
          <w:spacing w:val="38"/>
        </w:rPr>
        <w:t xml:space="preserve"> </w:t>
      </w:r>
      <w:r>
        <w:rPr>
          <w:spacing w:val="-1"/>
        </w:rPr>
        <w:t>указанным</w:t>
      </w:r>
      <w:r>
        <w:rPr>
          <w:spacing w:val="35"/>
        </w:rPr>
        <w:t xml:space="preserve"> </w:t>
      </w:r>
      <w:r>
        <w:t>в</w:t>
      </w:r>
      <w:r>
        <w:rPr>
          <w:spacing w:val="35"/>
        </w:rPr>
        <w:t xml:space="preserve"> </w:t>
      </w:r>
      <w:r>
        <w:rPr>
          <w:spacing w:val="-1"/>
        </w:rPr>
        <w:t>части</w:t>
      </w:r>
      <w:r>
        <w:rPr>
          <w:spacing w:val="37"/>
        </w:rPr>
        <w:t xml:space="preserve"> </w:t>
      </w:r>
      <w:r>
        <w:t>3.9</w:t>
      </w:r>
      <w:r>
        <w:rPr>
          <w:spacing w:val="36"/>
        </w:rPr>
        <w:t xml:space="preserve"> </w:t>
      </w:r>
      <w:r>
        <w:rPr>
          <w:spacing w:val="-1"/>
        </w:rPr>
        <w:t>статьи</w:t>
      </w:r>
      <w:r>
        <w:rPr>
          <w:spacing w:val="37"/>
        </w:rPr>
        <w:t xml:space="preserve"> </w:t>
      </w:r>
      <w:r>
        <w:rPr>
          <w:spacing w:val="-2"/>
        </w:rPr>
        <w:t>49</w:t>
      </w:r>
      <w:r>
        <w:rPr>
          <w:spacing w:val="36"/>
        </w:rPr>
        <w:t xml:space="preserve"> </w:t>
      </w:r>
      <w:r>
        <w:rPr>
          <w:spacing w:val="-1"/>
        </w:rPr>
        <w:t>Градостроительного</w:t>
      </w:r>
      <w:r>
        <w:rPr>
          <w:spacing w:val="31"/>
        </w:rPr>
        <w:t xml:space="preserve"> </w:t>
      </w:r>
      <w:r>
        <w:rPr>
          <w:spacing w:val="-1"/>
        </w:rPr>
        <w:t>Кодекса</w:t>
      </w:r>
      <w:r>
        <w:rPr>
          <w:spacing w:val="35"/>
        </w:rPr>
        <w:t xml:space="preserve"> </w:t>
      </w:r>
      <w:r>
        <w:rPr>
          <w:spacing w:val="-1"/>
        </w:rPr>
        <w:t>Российской</w:t>
      </w:r>
      <w:r>
        <w:rPr>
          <w:spacing w:val="103"/>
        </w:rPr>
        <w:t xml:space="preserve"> </w:t>
      </w:r>
      <w:r>
        <w:t>Федерации,</w:t>
      </w:r>
      <w:r>
        <w:rPr>
          <w:spacing w:val="50"/>
        </w:rPr>
        <w:t xml:space="preserve"> </w:t>
      </w:r>
      <w:r>
        <w:rPr>
          <w:spacing w:val="-1"/>
        </w:rPr>
        <w:t>предоставленное</w:t>
      </w:r>
      <w:r>
        <w:rPr>
          <w:spacing w:val="49"/>
        </w:rPr>
        <w:t xml:space="preserve"> </w:t>
      </w:r>
      <w:r>
        <w:t>органом</w:t>
      </w:r>
      <w:r>
        <w:rPr>
          <w:spacing w:val="49"/>
        </w:rPr>
        <w:t xml:space="preserve"> </w:t>
      </w:r>
      <w:r>
        <w:t>исполнительной</w:t>
      </w:r>
      <w:r>
        <w:rPr>
          <w:spacing w:val="51"/>
        </w:rPr>
        <w:t xml:space="preserve"> </w:t>
      </w:r>
      <w:r>
        <w:rPr>
          <w:spacing w:val="-1"/>
        </w:rPr>
        <w:t>власти</w:t>
      </w:r>
      <w:r>
        <w:rPr>
          <w:spacing w:val="49"/>
        </w:rPr>
        <w:t xml:space="preserve"> </w:t>
      </w:r>
      <w:r>
        <w:t>или</w:t>
      </w:r>
      <w:r>
        <w:rPr>
          <w:spacing w:val="51"/>
        </w:rPr>
        <w:t xml:space="preserve"> </w:t>
      </w:r>
      <w:r>
        <w:t>организацией,</w:t>
      </w:r>
      <w:r>
        <w:rPr>
          <w:spacing w:val="39"/>
        </w:rPr>
        <w:t xml:space="preserve"> </w:t>
      </w:r>
      <w:r>
        <w:t>проводившими</w:t>
      </w:r>
      <w:r>
        <w:rPr>
          <w:spacing w:val="22"/>
        </w:rPr>
        <w:t xml:space="preserve"> </w:t>
      </w:r>
      <w:r>
        <w:t>экспертизу</w:t>
      </w:r>
      <w:r>
        <w:rPr>
          <w:spacing w:val="14"/>
        </w:rPr>
        <w:t xml:space="preserve"> </w:t>
      </w:r>
      <w:r>
        <w:t>проектной</w:t>
      </w:r>
      <w:r>
        <w:rPr>
          <w:spacing w:val="22"/>
        </w:rPr>
        <w:t xml:space="preserve"> </w:t>
      </w:r>
      <w:r>
        <w:rPr>
          <w:spacing w:val="-1"/>
        </w:rPr>
        <w:t>документации,</w:t>
      </w:r>
      <w:r>
        <w:rPr>
          <w:spacing w:val="21"/>
        </w:rPr>
        <w:t xml:space="preserve"> </w:t>
      </w:r>
      <w:r>
        <w:t>в</w:t>
      </w:r>
      <w:r>
        <w:rPr>
          <w:spacing w:val="21"/>
        </w:rPr>
        <w:t xml:space="preserve"> </w:t>
      </w:r>
      <w:r>
        <w:rPr>
          <w:spacing w:val="-1"/>
        </w:rPr>
        <w:t>случае</w:t>
      </w:r>
      <w:r>
        <w:rPr>
          <w:spacing w:val="23"/>
        </w:rPr>
        <w:t xml:space="preserve"> </w:t>
      </w:r>
      <w:r>
        <w:rPr>
          <w:spacing w:val="-1"/>
        </w:rPr>
        <w:t>внесения</w:t>
      </w:r>
      <w:r>
        <w:rPr>
          <w:spacing w:val="21"/>
        </w:rPr>
        <w:t xml:space="preserve"> </w:t>
      </w:r>
      <w:r>
        <w:rPr>
          <w:spacing w:val="-1"/>
        </w:rPr>
        <w:t>изменений</w:t>
      </w:r>
      <w:r>
        <w:rPr>
          <w:spacing w:val="22"/>
        </w:rPr>
        <w:t xml:space="preserve"> </w:t>
      </w:r>
      <w:r>
        <w:t>в</w:t>
      </w:r>
      <w:r>
        <w:rPr>
          <w:spacing w:val="54"/>
        </w:rPr>
        <w:t xml:space="preserve"> </w:t>
      </w:r>
      <w:r>
        <w:rPr>
          <w:spacing w:val="-1"/>
        </w:rPr>
        <w:t>проектную</w:t>
      </w:r>
      <w:r>
        <w:rPr>
          <w:spacing w:val="10"/>
        </w:rPr>
        <w:t xml:space="preserve"> </w:t>
      </w:r>
      <w:r>
        <w:rPr>
          <w:spacing w:val="-1"/>
        </w:rPr>
        <w:t>документацию</w:t>
      </w:r>
      <w:r>
        <w:rPr>
          <w:spacing w:val="10"/>
        </w:rPr>
        <w:t xml:space="preserve"> </w:t>
      </w:r>
      <w:r>
        <w:t>в</w:t>
      </w:r>
      <w:r>
        <w:rPr>
          <w:spacing w:val="6"/>
        </w:rPr>
        <w:t xml:space="preserve"> </w:t>
      </w:r>
      <w:r>
        <w:t>ходе</w:t>
      </w:r>
      <w:r>
        <w:rPr>
          <w:spacing w:val="8"/>
        </w:rPr>
        <w:t xml:space="preserve"> </w:t>
      </w:r>
      <w:r>
        <w:rPr>
          <w:spacing w:val="-1"/>
        </w:rPr>
        <w:t>экспертного</w:t>
      </w:r>
      <w:r>
        <w:rPr>
          <w:spacing w:val="7"/>
        </w:rPr>
        <w:t xml:space="preserve"> </w:t>
      </w:r>
      <w:r>
        <w:rPr>
          <w:spacing w:val="-1"/>
        </w:rPr>
        <w:t>сопровождения</w:t>
      </w:r>
      <w:r>
        <w:rPr>
          <w:spacing w:val="9"/>
        </w:rPr>
        <w:t xml:space="preserve"> </w:t>
      </w:r>
      <w:r>
        <w:t>в</w:t>
      </w:r>
      <w:r>
        <w:rPr>
          <w:spacing w:val="9"/>
        </w:rPr>
        <w:t xml:space="preserve"> </w:t>
      </w:r>
      <w:r>
        <w:rPr>
          <w:spacing w:val="-1"/>
        </w:rPr>
        <w:t>соответствии</w:t>
      </w:r>
      <w:r>
        <w:rPr>
          <w:spacing w:val="10"/>
        </w:rPr>
        <w:t xml:space="preserve"> </w:t>
      </w:r>
      <w:r>
        <w:t>с</w:t>
      </w:r>
      <w:r>
        <w:rPr>
          <w:spacing w:val="8"/>
        </w:rPr>
        <w:t xml:space="preserve"> </w:t>
      </w:r>
      <w:r>
        <w:rPr>
          <w:spacing w:val="-1"/>
        </w:rPr>
        <w:t>частью</w:t>
      </w:r>
      <w:r>
        <w:rPr>
          <w:spacing w:val="10"/>
        </w:rPr>
        <w:t xml:space="preserve"> </w:t>
      </w:r>
      <w:r>
        <w:rPr>
          <w:spacing w:val="-2"/>
        </w:rPr>
        <w:t>3.9</w:t>
      </w:r>
      <w:r>
        <w:rPr>
          <w:spacing w:val="92"/>
        </w:rPr>
        <w:t xml:space="preserve"> </w:t>
      </w:r>
      <w:r>
        <w:rPr>
          <w:spacing w:val="-1"/>
        </w:rPr>
        <w:t>статьи</w:t>
      </w:r>
      <w:r>
        <w:rPr>
          <w:spacing w:val="1"/>
        </w:rPr>
        <w:t xml:space="preserve"> </w:t>
      </w:r>
      <w:r>
        <w:t xml:space="preserve">49 </w:t>
      </w:r>
      <w:r>
        <w:rPr>
          <w:spacing w:val="-1"/>
        </w:rPr>
        <w:t>Градостроительного</w:t>
      </w:r>
      <w:r>
        <w:t xml:space="preserve"> </w:t>
      </w:r>
      <w:r>
        <w:rPr>
          <w:spacing w:val="-1"/>
        </w:rPr>
        <w:t>Кодекса Российской</w:t>
      </w:r>
      <w:r>
        <w:rPr>
          <w:spacing w:val="1"/>
        </w:rPr>
        <w:t xml:space="preserve"> </w:t>
      </w:r>
      <w:r>
        <w:t>Федерации;</w:t>
      </w:r>
    </w:p>
    <w:p w14:paraId="56C49007" w14:textId="77777777" w:rsidR="003A7A2D" w:rsidRDefault="003A7A2D" w:rsidP="003A7A2D">
      <w:pPr>
        <w:pStyle w:val="a3"/>
        <w:ind w:right="105" w:firstLine="540"/>
        <w:jc w:val="both"/>
      </w:pPr>
      <w:r>
        <w:rPr>
          <w:spacing w:val="-1"/>
        </w:rPr>
        <w:t>ж)</w:t>
      </w:r>
      <w:r>
        <w:rPr>
          <w:spacing w:val="56"/>
        </w:rPr>
        <w:t xml:space="preserve"> </w:t>
      </w:r>
      <w:r>
        <w:t>согласие</w:t>
      </w:r>
      <w:r>
        <w:rPr>
          <w:spacing w:val="56"/>
        </w:rPr>
        <w:t xml:space="preserve"> </w:t>
      </w:r>
      <w:r>
        <w:rPr>
          <w:spacing w:val="-1"/>
        </w:rPr>
        <w:t>всех</w:t>
      </w:r>
      <w:r>
        <w:t xml:space="preserve"> </w:t>
      </w:r>
      <w:r>
        <w:rPr>
          <w:spacing w:val="-1"/>
        </w:rPr>
        <w:t>правообладателей</w:t>
      </w:r>
      <w:r>
        <w:rPr>
          <w:spacing w:val="58"/>
        </w:rPr>
        <w:t xml:space="preserve"> </w:t>
      </w:r>
      <w:r>
        <w:rPr>
          <w:spacing w:val="-1"/>
        </w:rPr>
        <w:t>объекта</w:t>
      </w:r>
      <w:r>
        <w:rPr>
          <w:spacing w:val="59"/>
        </w:rPr>
        <w:t xml:space="preserve"> </w:t>
      </w:r>
      <w:r>
        <w:rPr>
          <w:spacing w:val="-1"/>
        </w:rPr>
        <w:t>капитального</w:t>
      </w:r>
      <w:r>
        <w:rPr>
          <w:spacing w:val="57"/>
        </w:rPr>
        <w:t xml:space="preserve"> </w:t>
      </w:r>
      <w:r>
        <w:rPr>
          <w:spacing w:val="-1"/>
        </w:rPr>
        <w:t>строительства</w:t>
      </w:r>
      <w:r>
        <w:rPr>
          <w:spacing w:val="56"/>
        </w:rPr>
        <w:t xml:space="preserve"> </w:t>
      </w:r>
      <w:r>
        <w:t>в</w:t>
      </w:r>
      <w:r>
        <w:rPr>
          <w:spacing w:val="59"/>
        </w:rPr>
        <w:t xml:space="preserve"> </w:t>
      </w:r>
      <w:r>
        <w:rPr>
          <w:spacing w:val="-1"/>
        </w:rPr>
        <w:t>случае</w:t>
      </w:r>
      <w:r>
        <w:rPr>
          <w:spacing w:val="80"/>
        </w:rPr>
        <w:t xml:space="preserve"> </w:t>
      </w:r>
      <w:r>
        <w:rPr>
          <w:spacing w:val="-1"/>
        </w:rPr>
        <w:t>реконструкции</w:t>
      </w:r>
      <w:r>
        <w:rPr>
          <w:spacing w:val="39"/>
        </w:rPr>
        <w:t xml:space="preserve"> </w:t>
      </w:r>
      <w:r>
        <w:rPr>
          <w:spacing w:val="-1"/>
        </w:rPr>
        <w:t>такого</w:t>
      </w:r>
      <w:r>
        <w:rPr>
          <w:spacing w:val="38"/>
        </w:rPr>
        <w:t xml:space="preserve"> </w:t>
      </w:r>
      <w:r>
        <w:rPr>
          <w:spacing w:val="-1"/>
        </w:rPr>
        <w:t>объекта,</w:t>
      </w:r>
      <w:r>
        <w:rPr>
          <w:spacing w:val="38"/>
        </w:rPr>
        <w:t xml:space="preserve"> </w:t>
      </w:r>
      <w:r>
        <w:t>за</w:t>
      </w:r>
      <w:r>
        <w:rPr>
          <w:spacing w:val="37"/>
        </w:rPr>
        <w:t xml:space="preserve"> </w:t>
      </w:r>
      <w:r>
        <w:rPr>
          <w:spacing w:val="-1"/>
        </w:rPr>
        <w:t>исключением</w:t>
      </w:r>
      <w:r>
        <w:rPr>
          <w:spacing w:val="40"/>
        </w:rPr>
        <w:t xml:space="preserve"> </w:t>
      </w:r>
      <w:r>
        <w:rPr>
          <w:spacing w:val="-1"/>
        </w:rPr>
        <w:t>указанных</w:t>
      </w:r>
      <w:r>
        <w:rPr>
          <w:spacing w:val="40"/>
        </w:rPr>
        <w:t xml:space="preserve"> </w:t>
      </w:r>
      <w:r>
        <w:t>в</w:t>
      </w:r>
      <w:r>
        <w:rPr>
          <w:spacing w:val="37"/>
        </w:rPr>
        <w:t xml:space="preserve"> </w:t>
      </w:r>
      <w:hyperlink r:id="rId68">
        <w:r>
          <w:rPr>
            <w:spacing w:val="-1"/>
          </w:rPr>
          <w:t>пункте</w:t>
        </w:r>
        <w:r>
          <w:rPr>
            <w:spacing w:val="37"/>
          </w:rPr>
          <w:t xml:space="preserve"> </w:t>
        </w:r>
        <w:r>
          <w:t>6.2</w:t>
        </w:r>
        <w:r>
          <w:rPr>
            <w:spacing w:val="38"/>
          </w:rPr>
          <w:t xml:space="preserve"> </w:t>
        </w:r>
        <w:r>
          <w:rPr>
            <w:spacing w:val="-1"/>
          </w:rPr>
          <w:t>статьи</w:t>
        </w:r>
        <w:r>
          <w:rPr>
            <w:spacing w:val="39"/>
          </w:rPr>
          <w:t xml:space="preserve"> </w:t>
        </w:r>
        <w:r>
          <w:rPr>
            <w:spacing w:val="-2"/>
          </w:rPr>
          <w:t>51</w:t>
        </w:r>
      </w:hyperlink>
      <w:r>
        <w:rPr>
          <w:spacing w:val="89"/>
        </w:rPr>
        <w:t xml:space="preserve"> </w:t>
      </w:r>
      <w:r>
        <w:rPr>
          <w:spacing w:val="-1"/>
        </w:rPr>
        <w:t>Градостроительного</w:t>
      </w:r>
      <w:r>
        <w:rPr>
          <w:spacing w:val="57"/>
        </w:rPr>
        <w:t xml:space="preserve"> </w:t>
      </w:r>
      <w:r>
        <w:rPr>
          <w:spacing w:val="-1"/>
        </w:rPr>
        <w:t>кодекса</w:t>
      </w:r>
      <w:r>
        <w:rPr>
          <w:spacing w:val="59"/>
        </w:rPr>
        <w:t xml:space="preserve"> </w:t>
      </w:r>
      <w:r>
        <w:rPr>
          <w:spacing w:val="-1"/>
        </w:rPr>
        <w:t>Российской</w:t>
      </w:r>
      <w:r>
        <w:rPr>
          <w:spacing w:val="58"/>
        </w:rPr>
        <w:t xml:space="preserve"> </w:t>
      </w:r>
      <w:r>
        <w:rPr>
          <w:spacing w:val="-1"/>
        </w:rPr>
        <w:t>Федерации</w:t>
      </w:r>
      <w:r>
        <w:rPr>
          <w:spacing w:val="1"/>
        </w:rPr>
        <w:t xml:space="preserve"> </w:t>
      </w:r>
      <w:r>
        <w:rPr>
          <w:spacing w:val="-1"/>
        </w:rPr>
        <w:t>случаев</w:t>
      </w:r>
      <w:r>
        <w:rPr>
          <w:spacing w:val="59"/>
        </w:rPr>
        <w:t xml:space="preserve"> </w:t>
      </w:r>
      <w:r>
        <w:rPr>
          <w:spacing w:val="-1"/>
        </w:rPr>
        <w:t>реконструкции</w:t>
      </w:r>
      <w:r>
        <w:rPr>
          <w:spacing w:val="93"/>
        </w:rPr>
        <w:t xml:space="preserve"> </w:t>
      </w:r>
      <w:r>
        <w:t xml:space="preserve">многоквартирного </w:t>
      </w:r>
      <w:r>
        <w:rPr>
          <w:spacing w:val="-1"/>
        </w:rPr>
        <w:t>дома:</w:t>
      </w:r>
    </w:p>
    <w:p w14:paraId="4DD639FB" w14:textId="77777777" w:rsidR="003A7A2D" w:rsidRDefault="003A7A2D" w:rsidP="003A7A2D">
      <w:pPr>
        <w:pStyle w:val="a3"/>
        <w:ind w:right="104" w:firstLine="540"/>
        <w:jc w:val="both"/>
      </w:pPr>
      <w:r>
        <w:t>з)</w:t>
      </w:r>
      <w:r>
        <w:rPr>
          <w:spacing w:val="4"/>
        </w:rPr>
        <w:t xml:space="preserve"> </w:t>
      </w:r>
      <w:r>
        <w:t>в</w:t>
      </w:r>
      <w:r>
        <w:rPr>
          <w:spacing w:val="4"/>
        </w:rPr>
        <w:t xml:space="preserve"> </w:t>
      </w:r>
      <w:r>
        <w:rPr>
          <w:spacing w:val="-1"/>
        </w:rPr>
        <w:t>случае</w:t>
      </w:r>
      <w:r>
        <w:rPr>
          <w:spacing w:val="3"/>
        </w:rPr>
        <w:t xml:space="preserve"> </w:t>
      </w:r>
      <w:r>
        <w:t>проведения</w:t>
      </w:r>
      <w:r>
        <w:rPr>
          <w:spacing w:val="4"/>
        </w:rPr>
        <w:t xml:space="preserve"> </w:t>
      </w:r>
      <w:r>
        <w:rPr>
          <w:spacing w:val="-1"/>
        </w:rPr>
        <w:t>реконструкции</w:t>
      </w:r>
      <w:r>
        <w:rPr>
          <w:spacing w:val="3"/>
        </w:rPr>
        <w:t xml:space="preserve"> </w:t>
      </w:r>
      <w:r>
        <w:rPr>
          <w:spacing w:val="-1"/>
        </w:rPr>
        <w:t>государственным</w:t>
      </w:r>
      <w:r>
        <w:rPr>
          <w:spacing w:val="4"/>
        </w:rPr>
        <w:t xml:space="preserve"> </w:t>
      </w:r>
      <w:r>
        <w:rPr>
          <w:spacing w:val="-1"/>
        </w:rPr>
        <w:t>(муниципальным)</w:t>
      </w:r>
      <w:r>
        <w:rPr>
          <w:spacing w:val="80"/>
        </w:rPr>
        <w:t xml:space="preserve"> </w:t>
      </w:r>
      <w:r>
        <w:rPr>
          <w:spacing w:val="-1"/>
        </w:rPr>
        <w:t>заказчиком,</w:t>
      </w:r>
      <w:r>
        <w:rPr>
          <w:spacing w:val="57"/>
        </w:rPr>
        <w:t xml:space="preserve"> </w:t>
      </w:r>
      <w:r>
        <w:rPr>
          <w:spacing w:val="-1"/>
        </w:rPr>
        <w:t>являющимся</w:t>
      </w:r>
      <w:r>
        <w:rPr>
          <w:spacing w:val="57"/>
        </w:rPr>
        <w:t xml:space="preserve"> </w:t>
      </w:r>
      <w:r>
        <w:t>органом</w:t>
      </w:r>
      <w:r>
        <w:rPr>
          <w:spacing w:val="56"/>
        </w:rPr>
        <w:t xml:space="preserve"> </w:t>
      </w:r>
      <w:r>
        <w:rPr>
          <w:spacing w:val="-1"/>
        </w:rPr>
        <w:t>государственной</w:t>
      </w:r>
      <w:r>
        <w:rPr>
          <w:spacing w:val="58"/>
        </w:rPr>
        <w:t xml:space="preserve"> </w:t>
      </w:r>
      <w:r>
        <w:rPr>
          <w:spacing w:val="-1"/>
        </w:rPr>
        <w:t>власти</w:t>
      </w:r>
      <w:r>
        <w:rPr>
          <w:spacing w:val="58"/>
        </w:rPr>
        <w:t xml:space="preserve"> </w:t>
      </w:r>
      <w:r>
        <w:rPr>
          <w:spacing w:val="-1"/>
        </w:rPr>
        <w:t>(государственным</w:t>
      </w:r>
      <w:r>
        <w:rPr>
          <w:spacing w:val="56"/>
        </w:rPr>
        <w:t xml:space="preserve"> </w:t>
      </w:r>
      <w:r>
        <w:rPr>
          <w:spacing w:val="-1"/>
        </w:rPr>
        <w:t>органом),</w:t>
      </w:r>
      <w:r>
        <w:rPr>
          <w:spacing w:val="103"/>
        </w:rPr>
        <w:t xml:space="preserve"> </w:t>
      </w:r>
      <w:r>
        <w:rPr>
          <w:spacing w:val="-1"/>
        </w:rPr>
        <w:t>Государственной</w:t>
      </w:r>
      <w:r>
        <w:rPr>
          <w:spacing w:val="58"/>
        </w:rPr>
        <w:t xml:space="preserve"> </w:t>
      </w:r>
      <w:r>
        <w:rPr>
          <w:spacing w:val="-1"/>
        </w:rPr>
        <w:t>корпорацией</w:t>
      </w:r>
      <w:r>
        <w:rPr>
          <w:spacing w:val="56"/>
        </w:rPr>
        <w:t xml:space="preserve"> </w:t>
      </w:r>
      <w:r>
        <w:t>по</w:t>
      </w:r>
      <w:r>
        <w:rPr>
          <w:spacing w:val="57"/>
        </w:rPr>
        <w:t xml:space="preserve"> </w:t>
      </w:r>
      <w:r>
        <w:rPr>
          <w:spacing w:val="-1"/>
        </w:rPr>
        <w:t>атомной</w:t>
      </w:r>
      <w:r>
        <w:rPr>
          <w:spacing w:val="58"/>
        </w:rPr>
        <w:t xml:space="preserve"> </w:t>
      </w:r>
      <w:r>
        <w:rPr>
          <w:spacing w:val="-1"/>
        </w:rPr>
        <w:t>энергии</w:t>
      </w:r>
      <w:r>
        <w:rPr>
          <w:spacing w:val="3"/>
        </w:rPr>
        <w:t xml:space="preserve"> </w:t>
      </w:r>
      <w:r>
        <w:rPr>
          <w:spacing w:val="-2"/>
        </w:rPr>
        <w:t>«Росатом»,</w:t>
      </w:r>
      <w:r>
        <w:t xml:space="preserve"> </w:t>
      </w:r>
      <w:r>
        <w:rPr>
          <w:spacing w:val="-1"/>
        </w:rPr>
        <w:t>Государственной</w:t>
      </w:r>
      <w:r>
        <w:rPr>
          <w:spacing w:val="96"/>
        </w:rPr>
        <w:t xml:space="preserve"> </w:t>
      </w:r>
      <w:r>
        <w:rPr>
          <w:spacing w:val="-1"/>
        </w:rPr>
        <w:t>корпорацией</w:t>
      </w:r>
      <w:r>
        <w:rPr>
          <w:spacing w:val="42"/>
        </w:rPr>
        <w:t xml:space="preserve"> </w:t>
      </w:r>
      <w:r>
        <w:t>по</w:t>
      </w:r>
      <w:r>
        <w:rPr>
          <w:spacing w:val="40"/>
        </w:rPr>
        <w:t xml:space="preserve"> </w:t>
      </w:r>
      <w:r>
        <w:rPr>
          <w:spacing w:val="-1"/>
        </w:rPr>
        <w:t>космической</w:t>
      </w:r>
      <w:r>
        <w:rPr>
          <w:spacing w:val="42"/>
        </w:rPr>
        <w:t xml:space="preserve"> </w:t>
      </w:r>
      <w:r>
        <w:rPr>
          <w:spacing w:val="-1"/>
        </w:rPr>
        <w:t>деятельности</w:t>
      </w:r>
      <w:r>
        <w:rPr>
          <w:spacing w:val="46"/>
        </w:rPr>
        <w:t xml:space="preserve"> </w:t>
      </w:r>
      <w:r>
        <w:rPr>
          <w:spacing w:val="-2"/>
        </w:rPr>
        <w:t>«Роскосмос»,</w:t>
      </w:r>
      <w:r>
        <w:rPr>
          <w:spacing w:val="43"/>
        </w:rPr>
        <w:t xml:space="preserve"> </w:t>
      </w:r>
      <w:r>
        <w:t>органом</w:t>
      </w:r>
      <w:r>
        <w:rPr>
          <w:spacing w:val="42"/>
        </w:rPr>
        <w:t xml:space="preserve"> </w:t>
      </w:r>
      <w:r>
        <w:rPr>
          <w:spacing w:val="-1"/>
        </w:rPr>
        <w:t>управления</w:t>
      </w:r>
      <w:r>
        <w:rPr>
          <w:spacing w:val="81"/>
        </w:rPr>
        <w:t xml:space="preserve"> </w:t>
      </w:r>
      <w:r>
        <w:rPr>
          <w:spacing w:val="-1"/>
        </w:rPr>
        <w:t>государственным</w:t>
      </w:r>
      <w:r>
        <w:rPr>
          <w:spacing w:val="30"/>
        </w:rPr>
        <w:t xml:space="preserve"> </w:t>
      </w:r>
      <w:r>
        <w:rPr>
          <w:spacing w:val="-1"/>
        </w:rPr>
        <w:t>внебюджетным</w:t>
      </w:r>
      <w:r>
        <w:rPr>
          <w:spacing w:val="30"/>
        </w:rPr>
        <w:t xml:space="preserve"> </w:t>
      </w:r>
      <w:r>
        <w:t>фондом</w:t>
      </w:r>
      <w:r>
        <w:rPr>
          <w:spacing w:val="28"/>
        </w:rPr>
        <w:t xml:space="preserve"> </w:t>
      </w:r>
      <w:r>
        <w:rPr>
          <w:spacing w:val="-1"/>
        </w:rPr>
        <w:t>или</w:t>
      </w:r>
      <w:r>
        <w:rPr>
          <w:spacing w:val="32"/>
        </w:rPr>
        <w:t xml:space="preserve"> </w:t>
      </w:r>
      <w:r>
        <w:t>органом</w:t>
      </w:r>
      <w:r>
        <w:rPr>
          <w:spacing w:val="30"/>
        </w:rPr>
        <w:t xml:space="preserve"> </w:t>
      </w:r>
      <w:r>
        <w:rPr>
          <w:spacing w:val="-1"/>
        </w:rPr>
        <w:t>местного</w:t>
      </w:r>
      <w:r>
        <w:rPr>
          <w:spacing w:val="28"/>
        </w:rPr>
        <w:t xml:space="preserve"> </w:t>
      </w:r>
      <w:r>
        <w:rPr>
          <w:spacing w:val="-1"/>
        </w:rPr>
        <w:t>самоуправления,</w:t>
      </w:r>
      <w:r>
        <w:rPr>
          <w:spacing w:val="31"/>
        </w:rPr>
        <w:t xml:space="preserve"> </w:t>
      </w:r>
      <w:r>
        <w:t>на</w:t>
      </w:r>
      <w:r>
        <w:rPr>
          <w:spacing w:val="81"/>
        </w:rPr>
        <w:t xml:space="preserve"> </w:t>
      </w:r>
      <w:r>
        <w:rPr>
          <w:spacing w:val="-1"/>
        </w:rPr>
        <w:t>объекте</w:t>
      </w:r>
      <w:r>
        <w:rPr>
          <w:spacing w:val="47"/>
        </w:rPr>
        <w:t xml:space="preserve"> </w:t>
      </w:r>
      <w:r>
        <w:rPr>
          <w:spacing w:val="-1"/>
        </w:rPr>
        <w:t>капитального</w:t>
      </w:r>
      <w:r>
        <w:rPr>
          <w:spacing w:val="45"/>
        </w:rPr>
        <w:t xml:space="preserve"> </w:t>
      </w:r>
      <w:r>
        <w:rPr>
          <w:spacing w:val="-1"/>
        </w:rPr>
        <w:t>строительства</w:t>
      </w:r>
      <w:r>
        <w:rPr>
          <w:spacing w:val="47"/>
        </w:rPr>
        <w:t xml:space="preserve"> </w:t>
      </w:r>
      <w:r>
        <w:rPr>
          <w:spacing w:val="-1"/>
        </w:rPr>
        <w:t>государственной</w:t>
      </w:r>
      <w:r>
        <w:rPr>
          <w:spacing w:val="49"/>
        </w:rPr>
        <w:t xml:space="preserve"> </w:t>
      </w:r>
      <w:r>
        <w:rPr>
          <w:spacing w:val="-1"/>
        </w:rPr>
        <w:t>(государственной)</w:t>
      </w:r>
      <w:r>
        <w:rPr>
          <w:spacing w:val="47"/>
        </w:rPr>
        <w:t xml:space="preserve"> </w:t>
      </w:r>
      <w:r>
        <w:rPr>
          <w:spacing w:val="-1"/>
        </w:rPr>
        <w:t>собственности,</w:t>
      </w:r>
      <w:r>
        <w:rPr>
          <w:spacing w:val="121"/>
        </w:rPr>
        <w:t xml:space="preserve"> </w:t>
      </w:r>
      <w:r>
        <w:rPr>
          <w:spacing w:val="-1"/>
        </w:rPr>
        <w:t>правообладателем</w:t>
      </w:r>
      <w:r>
        <w:rPr>
          <w:spacing w:val="49"/>
        </w:rPr>
        <w:t xml:space="preserve"> </w:t>
      </w:r>
      <w:r>
        <w:t>которого</w:t>
      </w:r>
      <w:r>
        <w:rPr>
          <w:spacing w:val="48"/>
        </w:rPr>
        <w:t xml:space="preserve"> </w:t>
      </w:r>
      <w:r>
        <w:rPr>
          <w:spacing w:val="-1"/>
        </w:rPr>
        <w:t>является</w:t>
      </w:r>
      <w:r>
        <w:rPr>
          <w:spacing w:val="48"/>
        </w:rPr>
        <w:t xml:space="preserve"> </w:t>
      </w:r>
      <w:r>
        <w:t>государственное</w:t>
      </w:r>
      <w:r>
        <w:rPr>
          <w:spacing w:val="47"/>
        </w:rPr>
        <w:t xml:space="preserve"> </w:t>
      </w:r>
      <w:r>
        <w:rPr>
          <w:spacing w:val="-1"/>
        </w:rPr>
        <w:t>(муниципальное)</w:t>
      </w:r>
      <w:r>
        <w:rPr>
          <w:spacing w:val="49"/>
        </w:rPr>
        <w:t xml:space="preserve"> </w:t>
      </w:r>
      <w:r>
        <w:rPr>
          <w:spacing w:val="-1"/>
        </w:rPr>
        <w:t>унитарное</w:t>
      </w:r>
      <w:r>
        <w:rPr>
          <w:spacing w:val="67"/>
        </w:rPr>
        <w:t xml:space="preserve"> </w:t>
      </w:r>
      <w:r>
        <w:t>предприятие,</w:t>
      </w:r>
      <w:r>
        <w:rPr>
          <w:spacing w:val="23"/>
        </w:rPr>
        <w:t xml:space="preserve"> </w:t>
      </w:r>
      <w:r>
        <w:rPr>
          <w:spacing w:val="-1"/>
        </w:rPr>
        <w:t>государственное</w:t>
      </w:r>
      <w:r>
        <w:rPr>
          <w:spacing w:val="23"/>
        </w:rPr>
        <w:t xml:space="preserve"> </w:t>
      </w:r>
      <w:r>
        <w:rPr>
          <w:spacing w:val="-1"/>
        </w:rPr>
        <w:t>(муниципальное)</w:t>
      </w:r>
      <w:r>
        <w:rPr>
          <w:spacing w:val="23"/>
        </w:rPr>
        <w:t xml:space="preserve"> </w:t>
      </w:r>
      <w:r>
        <w:rPr>
          <w:spacing w:val="-1"/>
        </w:rPr>
        <w:t>бюджетное</w:t>
      </w:r>
      <w:r>
        <w:rPr>
          <w:spacing w:val="23"/>
        </w:rPr>
        <w:t xml:space="preserve"> </w:t>
      </w:r>
      <w:r>
        <w:t>или</w:t>
      </w:r>
      <w:r>
        <w:rPr>
          <w:spacing w:val="25"/>
        </w:rPr>
        <w:t xml:space="preserve"> </w:t>
      </w:r>
      <w:r>
        <w:rPr>
          <w:spacing w:val="-1"/>
        </w:rPr>
        <w:t>автономное</w:t>
      </w:r>
      <w:r>
        <w:rPr>
          <w:spacing w:val="25"/>
        </w:rPr>
        <w:t xml:space="preserve"> </w:t>
      </w:r>
      <w:r>
        <w:rPr>
          <w:spacing w:val="-1"/>
        </w:rPr>
        <w:t>учреждение,</w:t>
      </w:r>
      <w:r>
        <w:rPr>
          <w:spacing w:val="81"/>
        </w:rPr>
        <w:t xml:space="preserve"> </w:t>
      </w:r>
      <w:r>
        <w:t>в</w:t>
      </w:r>
      <w:r>
        <w:rPr>
          <w:spacing w:val="4"/>
        </w:rPr>
        <w:t xml:space="preserve"> </w:t>
      </w:r>
      <w:r>
        <w:t>отношении</w:t>
      </w:r>
      <w:r>
        <w:rPr>
          <w:spacing w:val="6"/>
        </w:rPr>
        <w:t xml:space="preserve"> </w:t>
      </w:r>
      <w:r>
        <w:rPr>
          <w:spacing w:val="-1"/>
        </w:rPr>
        <w:t>которого</w:t>
      </w:r>
      <w:r>
        <w:rPr>
          <w:spacing w:val="7"/>
        </w:rPr>
        <w:t xml:space="preserve"> </w:t>
      </w:r>
      <w:r>
        <w:rPr>
          <w:spacing w:val="-1"/>
        </w:rPr>
        <w:t>указанный</w:t>
      </w:r>
      <w:r>
        <w:rPr>
          <w:spacing w:val="6"/>
        </w:rPr>
        <w:t xml:space="preserve"> </w:t>
      </w:r>
      <w:r>
        <w:rPr>
          <w:spacing w:val="-1"/>
        </w:rPr>
        <w:t>орган</w:t>
      </w:r>
      <w:r>
        <w:rPr>
          <w:spacing w:val="8"/>
        </w:rPr>
        <w:t xml:space="preserve"> </w:t>
      </w:r>
      <w:r>
        <w:rPr>
          <w:spacing w:val="-1"/>
        </w:rPr>
        <w:t>осуществляет</w:t>
      </w:r>
      <w:r>
        <w:rPr>
          <w:spacing w:val="7"/>
        </w:rPr>
        <w:t xml:space="preserve"> </w:t>
      </w:r>
      <w:r>
        <w:rPr>
          <w:spacing w:val="-1"/>
        </w:rPr>
        <w:t>соответственно</w:t>
      </w:r>
      <w:r>
        <w:rPr>
          <w:spacing w:val="4"/>
        </w:rPr>
        <w:t xml:space="preserve"> </w:t>
      </w:r>
      <w:r>
        <w:rPr>
          <w:spacing w:val="-1"/>
        </w:rPr>
        <w:t>функции</w:t>
      </w:r>
      <w:r>
        <w:rPr>
          <w:spacing w:val="3"/>
        </w:rPr>
        <w:t xml:space="preserve"> </w:t>
      </w:r>
      <w:r>
        <w:t>и</w:t>
      </w:r>
      <w:r>
        <w:rPr>
          <w:spacing w:val="76"/>
        </w:rPr>
        <w:t xml:space="preserve"> </w:t>
      </w:r>
      <w:r>
        <w:t>полномочия</w:t>
      </w:r>
      <w:r>
        <w:rPr>
          <w:spacing w:val="33"/>
        </w:rPr>
        <w:t xml:space="preserve"> </w:t>
      </w:r>
      <w:r>
        <w:rPr>
          <w:spacing w:val="-1"/>
        </w:rPr>
        <w:t>учредителя</w:t>
      </w:r>
      <w:r>
        <w:rPr>
          <w:spacing w:val="31"/>
        </w:rPr>
        <w:t xml:space="preserve"> </w:t>
      </w:r>
      <w:r>
        <w:t>или</w:t>
      </w:r>
      <w:r>
        <w:rPr>
          <w:spacing w:val="30"/>
        </w:rPr>
        <w:t xml:space="preserve"> </w:t>
      </w:r>
      <w:r>
        <w:rPr>
          <w:spacing w:val="-1"/>
        </w:rPr>
        <w:t>права</w:t>
      </w:r>
      <w:r>
        <w:rPr>
          <w:spacing w:val="30"/>
        </w:rPr>
        <w:t xml:space="preserve"> </w:t>
      </w:r>
      <w:r>
        <w:rPr>
          <w:spacing w:val="-1"/>
        </w:rPr>
        <w:t>собственника</w:t>
      </w:r>
      <w:r>
        <w:rPr>
          <w:spacing w:val="30"/>
        </w:rPr>
        <w:t xml:space="preserve"> </w:t>
      </w:r>
      <w:r>
        <w:rPr>
          <w:spacing w:val="-1"/>
        </w:rPr>
        <w:t>имущества,</w:t>
      </w:r>
      <w:r>
        <w:rPr>
          <w:spacing w:val="31"/>
        </w:rPr>
        <w:t xml:space="preserve"> </w:t>
      </w:r>
      <w:r>
        <w:t>-</w:t>
      </w:r>
      <w:r>
        <w:rPr>
          <w:spacing w:val="32"/>
        </w:rPr>
        <w:t xml:space="preserve"> </w:t>
      </w:r>
      <w:r>
        <w:t>соглашение</w:t>
      </w:r>
      <w:r>
        <w:rPr>
          <w:spacing w:val="30"/>
        </w:rPr>
        <w:t xml:space="preserve"> </w:t>
      </w:r>
      <w:r>
        <w:t>о</w:t>
      </w:r>
      <w:r>
        <w:rPr>
          <w:spacing w:val="31"/>
        </w:rPr>
        <w:t xml:space="preserve"> </w:t>
      </w:r>
      <w:r>
        <w:rPr>
          <w:spacing w:val="-1"/>
        </w:rPr>
        <w:t>проведении</w:t>
      </w:r>
      <w:r>
        <w:rPr>
          <w:spacing w:val="59"/>
        </w:rPr>
        <w:t xml:space="preserve"> </w:t>
      </w:r>
      <w:r>
        <w:rPr>
          <w:spacing w:val="-1"/>
        </w:rPr>
        <w:t>такой</w:t>
      </w:r>
      <w:r>
        <w:rPr>
          <w:spacing w:val="15"/>
        </w:rPr>
        <w:t xml:space="preserve"> </w:t>
      </w:r>
      <w:r>
        <w:rPr>
          <w:spacing w:val="-1"/>
        </w:rPr>
        <w:t>реконструкции,</w:t>
      </w:r>
      <w:r>
        <w:rPr>
          <w:spacing w:val="14"/>
        </w:rPr>
        <w:t xml:space="preserve"> </w:t>
      </w:r>
      <w:r>
        <w:rPr>
          <w:spacing w:val="-1"/>
        </w:rPr>
        <w:t>определяющее</w:t>
      </w:r>
      <w:r>
        <w:rPr>
          <w:spacing w:val="13"/>
        </w:rPr>
        <w:t xml:space="preserve"> </w:t>
      </w:r>
      <w:r>
        <w:t>в</w:t>
      </w:r>
      <w:r>
        <w:rPr>
          <w:spacing w:val="13"/>
        </w:rPr>
        <w:t xml:space="preserve"> </w:t>
      </w:r>
      <w:r>
        <w:t>том</w:t>
      </w:r>
      <w:r>
        <w:rPr>
          <w:spacing w:val="13"/>
        </w:rPr>
        <w:t xml:space="preserve"> </w:t>
      </w:r>
      <w:r>
        <w:rPr>
          <w:spacing w:val="-1"/>
        </w:rPr>
        <w:t>числе</w:t>
      </w:r>
      <w:r>
        <w:rPr>
          <w:spacing w:val="18"/>
        </w:rPr>
        <w:t xml:space="preserve"> </w:t>
      </w:r>
      <w:r>
        <w:rPr>
          <w:spacing w:val="-1"/>
        </w:rPr>
        <w:t>условия</w:t>
      </w:r>
      <w:r>
        <w:rPr>
          <w:spacing w:val="14"/>
        </w:rPr>
        <w:t xml:space="preserve"> </w:t>
      </w:r>
      <w:r>
        <w:t>и</w:t>
      </w:r>
      <w:r>
        <w:rPr>
          <w:spacing w:val="15"/>
        </w:rPr>
        <w:t xml:space="preserve"> </w:t>
      </w:r>
      <w:r>
        <w:t>порядок</w:t>
      </w:r>
      <w:r>
        <w:rPr>
          <w:spacing w:val="12"/>
        </w:rPr>
        <w:t xml:space="preserve"> </w:t>
      </w:r>
      <w:r>
        <w:rPr>
          <w:spacing w:val="-1"/>
        </w:rPr>
        <w:t>возмещения</w:t>
      </w:r>
      <w:r>
        <w:rPr>
          <w:spacing w:val="16"/>
        </w:rPr>
        <w:t xml:space="preserve"> </w:t>
      </w:r>
      <w:r>
        <w:rPr>
          <w:spacing w:val="-1"/>
        </w:rPr>
        <w:t>ущерба,</w:t>
      </w:r>
      <w:r>
        <w:rPr>
          <w:spacing w:val="73"/>
        </w:rPr>
        <w:t xml:space="preserve"> </w:t>
      </w:r>
      <w:r>
        <w:t>причиненного</w:t>
      </w:r>
      <w:r>
        <w:rPr>
          <w:spacing w:val="2"/>
        </w:rPr>
        <w:t xml:space="preserve"> </w:t>
      </w:r>
      <w:r>
        <w:rPr>
          <w:spacing w:val="-1"/>
        </w:rPr>
        <w:t>указанному</w:t>
      </w:r>
      <w:r>
        <w:rPr>
          <w:spacing w:val="-5"/>
        </w:rPr>
        <w:t xml:space="preserve"> </w:t>
      </w:r>
      <w:r>
        <w:t>объекту</w:t>
      </w:r>
      <w:r>
        <w:rPr>
          <w:spacing w:val="-5"/>
        </w:rPr>
        <w:t xml:space="preserve"> </w:t>
      </w:r>
      <w:r>
        <w:t>при</w:t>
      </w:r>
      <w:r>
        <w:rPr>
          <w:spacing w:val="1"/>
        </w:rPr>
        <w:t xml:space="preserve"> </w:t>
      </w:r>
      <w:r>
        <w:rPr>
          <w:spacing w:val="-1"/>
        </w:rPr>
        <w:t>осуществлении</w:t>
      </w:r>
      <w:r>
        <w:rPr>
          <w:spacing w:val="1"/>
        </w:rPr>
        <w:t xml:space="preserve"> </w:t>
      </w:r>
      <w:r>
        <w:rPr>
          <w:spacing w:val="-1"/>
        </w:rPr>
        <w:t>реконструкции;</w:t>
      </w:r>
    </w:p>
    <w:p w14:paraId="2E7B26EE" w14:textId="77777777" w:rsidR="003A7A2D" w:rsidRDefault="003A7A2D" w:rsidP="003A7A2D">
      <w:pPr>
        <w:pStyle w:val="a3"/>
        <w:ind w:right="104" w:firstLine="540"/>
        <w:jc w:val="both"/>
      </w:pPr>
      <w:r>
        <w:t>и)</w:t>
      </w:r>
      <w:r>
        <w:rPr>
          <w:spacing w:val="35"/>
        </w:rPr>
        <w:t xml:space="preserve"> </w:t>
      </w:r>
      <w:r>
        <w:t>решение</w:t>
      </w:r>
      <w:r>
        <w:rPr>
          <w:spacing w:val="35"/>
        </w:rPr>
        <w:t xml:space="preserve"> </w:t>
      </w:r>
      <w:r>
        <w:rPr>
          <w:spacing w:val="-1"/>
        </w:rPr>
        <w:t>общего</w:t>
      </w:r>
      <w:r>
        <w:rPr>
          <w:spacing w:val="36"/>
        </w:rPr>
        <w:t xml:space="preserve"> </w:t>
      </w:r>
      <w:r>
        <w:t>собрания</w:t>
      </w:r>
      <w:r>
        <w:rPr>
          <w:spacing w:val="36"/>
        </w:rPr>
        <w:t xml:space="preserve"> </w:t>
      </w:r>
      <w:r>
        <w:rPr>
          <w:spacing w:val="-1"/>
        </w:rPr>
        <w:t>собственников</w:t>
      </w:r>
      <w:r>
        <w:rPr>
          <w:spacing w:val="35"/>
        </w:rPr>
        <w:t xml:space="preserve"> </w:t>
      </w:r>
      <w:r>
        <w:rPr>
          <w:spacing w:val="-1"/>
        </w:rPr>
        <w:t>помещений</w:t>
      </w:r>
      <w:r>
        <w:rPr>
          <w:spacing w:val="34"/>
        </w:rPr>
        <w:t xml:space="preserve"> </w:t>
      </w:r>
      <w:r>
        <w:t>и</w:t>
      </w:r>
      <w:r>
        <w:rPr>
          <w:spacing w:val="34"/>
        </w:rPr>
        <w:t xml:space="preserve"> </w:t>
      </w:r>
      <w:r>
        <w:rPr>
          <w:spacing w:val="-1"/>
        </w:rPr>
        <w:t>машино-мест</w:t>
      </w:r>
      <w:r>
        <w:rPr>
          <w:spacing w:val="36"/>
        </w:rPr>
        <w:t xml:space="preserve"> </w:t>
      </w:r>
      <w:r>
        <w:t>в</w:t>
      </w:r>
      <w:r>
        <w:rPr>
          <w:spacing w:val="57"/>
        </w:rPr>
        <w:t xml:space="preserve"> </w:t>
      </w:r>
      <w:r>
        <w:t>многоквартирном</w:t>
      </w:r>
      <w:r>
        <w:rPr>
          <w:spacing w:val="30"/>
        </w:rPr>
        <w:t xml:space="preserve"> </w:t>
      </w:r>
      <w:r>
        <w:rPr>
          <w:spacing w:val="-1"/>
        </w:rPr>
        <w:t>доме,</w:t>
      </w:r>
      <w:r>
        <w:rPr>
          <w:spacing w:val="31"/>
        </w:rPr>
        <w:t xml:space="preserve"> </w:t>
      </w:r>
      <w:r>
        <w:t>принятое</w:t>
      </w:r>
      <w:r>
        <w:rPr>
          <w:spacing w:val="30"/>
        </w:rPr>
        <w:t xml:space="preserve"> </w:t>
      </w:r>
      <w:r>
        <w:t>в</w:t>
      </w:r>
      <w:r>
        <w:rPr>
          <w:spacing w:val="30"/>
        </w:rPr>
        <w:t xml:space="preserve"> </w:t>
      </w:r>
      <w:r>
        <w:rPr>
          <w:spacing w:val="-1"/>
        </w:rPr>
        <w:t>соответствии</w:t>
      </w:r>
      <w:r>
        <w:rPr>
          <w:spacing w:val="32"/>
        </w:rPr>
        <w:t xml:space="preserve"> </w:t>
      </w:r>
      <w:r>
        <w:t>с</w:t>
      </w:r>
      <w:r>
        <w:rPr>
          <w:spacing w:val="30"/>
        </w:rPr>
        <w:t xml:space="preserve"> </w:t>
      </w:r>
      <w:r>
        <w:rPr>
          <w:spacing w:val="-1"/>
        </w:rPr>
        <w:t>жилищным</w:t>
      </w:r>
      <w:r>
        <w:rPr>
          <w:spacing w:val="30"/>
        </w:rPr>
        <w:t xml:space="preserve"> </w:t>
      </w:r>
      <w:r>
        <w:rPr>
          <w:spacing w:val="-1"/>
        </w:rPr>
        <w:t>законодательством</w:t>
      </w:r>
      <w:r>
        <w:rPr>
          <w:spacing w:val="30"/>
        </w:rPr>
        <w:t xml:space="preserve"> </w:t>
      </w:r>
      <w:r>
        <w:t>в</w:t>
      </w:r>
      <w:r>
        <w:rPr>
          <w:spacing w:val="53"/>
        </w:rPr>
        <w:t xml:space="preserve"> </w:t>
      </w:r>
      <w:r>
        <w:rPr>
          <w:spacing w:val="-1"/>
        </w:rPr>
        <w:t>случае</w:t>
      </w:r>
      <w:r>
        <w:rPr>
          <w:spacing w:val="8"/>
        </w:rPr>
        <w:t xml:space="preserve"> </w:t>
      </w:r>
      <w:r>
        <w:rPr>
          <w:spacing w:val="-1"/>
        </w:rPr>
        <w:t>реконструкции</w:t>
      </w:r>
      <w:r>
        <w:rPr>
          <w:spacing w:val="10"/>
        </w:rPr>
        <w:t xml:space="preserve"> </w:t>
      </w:r>
      <w:r>
        <w:rPr>
          <w:spacing w:val="-1"/>
        </w:rPr>
        <w:t>многоквартирного</w:t>
      </w:r>
      <w:r>
        <w:rPr>
          <w:spacing w:val="7"/>
        </w:rPr>
        <w:t xml:space="preserve"> </w:t>
      </w:r>
      <w:r>
        <w:rPr>
          <w:spacing w:val="-1"/>
        </w:rPr>
        <w:t>дома,</w:t>
      </w:r>
      <w:r>
        <w:rPr>
          <w:spacing w:val="9"/>
        </w:rPr>
        <w:t xml:space="preserve"> </w:t>
      </w:r>
      <w:r>
        <w:t>или,</w:t>
      </w:r>
      <w:r>
        <w:rPr>
          <w:spacing w:val="9"/>
        </w:rPr>
        <w:t xml:space="preserve"> </w:t>
      </w:r>
      <w:r>
        <w:rPr>
          <w:spacing w:val="-1"/>
        </w:rPr>
        <w:t>если</w:t>
      </w:r>
      <w:r>
        <w:rPr>
          <w:spacing w:val="8"/>
        </w:rPr>
        <w:t xml:space="preserve"> </w:t>
      </w:r>
      <w:r>
        <w:t>в</w:t>
      </w:r>
      <w:r>
        <w:rPr>
          <w:spacing w:val="9"/>
        </w:rPr>
        <w:t xml:space="preserve"> </w:t>
      </w:r>
      <w:r>
        <w:rPr>
          <w:spacing w:val="-1"/>
        </w:rPr>
        <w:t>результате</w:t>
      </w:r>
      <w:r>
        <w:rPr>
          <w:spacing w:val="8"/>
        </w:rPr>
        <w:t xml:space="preserve"> </w:t>
      </w:r>
      <w:r>
        <w:rPr>
          <w:spacing w:val="-1"/>
        </w:rPr>
        <w:t>такой</w:t>
      </w:r>
      <w:r>
        <w:rPr>
          <w:spacing w:val="83"/>
        </w:rPr>
        <w:t xml:space="preserve"> </w:t>
      </w:r>
      <w:r>
        <w:rPr>
          <w:spacing w:val="-1"/>
        </w:rPr>
        <w:t>реконструкции</w:t>
      </w:r>
      <w:r>
        <w:rPr>
          <w:spacing w:val="46"/>
        </w:rPr>
        <w:t xml:space="preserve"> </w:t>
      </w:r>
      <w:r>
        <w:t>произойдет</w:t>
      </w:r>
      <w:r>
        <w:rPr>
          <w:spacing w:val="48"/>
        </w:rPr>
        <w:t xml:space="preserve"> </w:t>
      </w:r>
      <w:r>
        <w:rPr>
          <w:spacing w:val="-1"/>
        </w:rPr>
        <w:t>уменьшение</w:t>
      </w:r>
      <w:r>
        <w:rPr>
          <w:spacing w:val="44"/>
        </w:rPr>
        <w:t xml:space="preserve"> </w:t>
      </w:r>
      <w:r>
        <w:t>размера</w:t>
      </w:r>
      <w:r>
        <w:rPr>
          <w:spacing w:val="44"/>
        </w:rPr>
        <w:t xml:space="preserve"> </w:t>
      </w:r>
      <w:r>
        <w:rPr>
          <w:spacing w:val="-1"/>
        </w:rPr>
        <w:t>общего</w:t>
      </w:r>
      <w:r>
        <w:rPr>
          <w:spacing w:val="48"/>
        </w:rPr>
        <w:t xml:space="preserve"> </w:t>
      </w:r>
      <w:r>
        <w:rPr>
          <w:spacing w:val="-1"/>
        </w:rPr>
        <w:t>имущества</w:t>
      </w:r>
      <w:r>
        <w:rPr>
          <w:spacing w:val="47"/>
        </w:rPr>
        <w:t xml:space="preserve"> </w:t>
      </w:r>
      <w:r>
        <w:t>в</w:t>
      </w:r>
      <w:r>
        <w:rPr>
          <w:spacing w:val="45"/>
        </w:rPr>
        <w:t xml:space="preserve"> </w:t>
      </w:r>
      <w:r>
        <w:t>многоквартирном</w:t>
      </w:r>
      <w:r>
        <w:rPr>
          <w:spacing w:val="46"/>
        </w:rPr>
        <w:t xml:space="preserve"> </w:t>
      </w:r>
      <w:r>
        <w:rPr>
          <w:spacing w:val="-1"/>
        </w:rPr>
        <w:t>доме,</w:t>
      </w:r>
      <w:r>
        <w:t xml:space="preserve"> согласие</w:t>
      </w:r>
      <w:r>
        <w:rPr>
          <w:spacing w:val="-1"/>
        </w:rPr>
        <w:t xml:space="preserve"> всех</w:t>
      </w:r>
      <w:r>
        <w:rPr>
          <w:spacing w:val="2"/>
        </w:rPr>
        <w:t xml:space="preserve"> </w:t>
      </w:r>
      <w:r>
        <w:rPr>
          <w:spacing w:val="-1"/>
        </w:rPr>
        <w:t>собственников помещений</w:t>
      </w:r>
      <w:r>
        <w:rPr>
          <w:spacing w:val="-2"/>
        </w:rPr>
        <w:t xml:space="preserve"> </w:t>
      </w:r>
      <w:r>
        <w:t>и</w:t>
      </w:r>
      <w:r>
        <w:rPr>
          <w:spacing w:val="1"/>
        </w:rPr>
        <w:t xml:space="preserve"> </w:t>
      </w:r>
      <w:r>
        <w:rPr>
          <w:spacing w:val="-1"/>
        </w:rPr>
        <w:t>машино-мест</w:t>
      </w:r>
      <w:r>
        <w:t xml:space="preserve"> в</w:t>
      </w:r>
      <w:r>
        <w:rPr>
          <w:spacing w:val="-1"/>
        </w:rPr>
        <w:t xml:space="preserve"> </w:t>
      </w:r>
      <w:r>
        <w:t>многоквартирном</w:t>
      </w:r>
      <w:r>
        <w:rPr>
          <w:spacing w:val="-1"/>
        </w:rPr>
        <w:t xml:space="preserve"> доме;</w:t>
      </w:r>
    </w:p>
    <w:p w14:paraId="45913CA5" w14:textId="77777777" w:rsidR="003A7A2D" w:rsidRDefault="003A7A2D" w:rsidP="003A7A2D">
      <w:pPr>
        <w:pStyle w:val="a3"/>
        <w:ind w:right="105" w:firstLine="540"/>
        <w:jc w:val="both"/>
      </w:pPr>
      <w:r>
        <w:t>к)</w:t>
      </w:r>
      <w:r>
        <w:rPr>
          <w:spacing w:val="56"/>
        </w:rPr>
        <w:t xml:space="preserve"> </w:t>
      </w:r>
      <w:r>
        <w:rPr>
          <w:spacing w:val="-1"/>
        </w:rPr>
        <w:t>документы,</w:t>
      </w:r>
      <w:r>
        <w:rPr>
          <w:spacing w:val="57"/>
        </w:rPr>
        <w:t xml:space="preserve"> </w:t>
      </w:r>
      <w:r>
        <w:rPr>
          <w:spacing w:val="-1"/>
        </w:rPr>
        <w:t>предусмотренные</w:t>
      </w:r>
      <w:r>
        <w:rPr>
          <w:spacing w:val="56"/>
        </w:rPr>
        <w:t xml:space="preserve"> </w:t>
      </w:r>
      <w:r>
        <w:rPr>
          <w:spacing w:val="-1"/>
        </w:rPr>
        <w:t>законодательством</w:t>
      </w:r>
      <w:r>
        <w:rPr>
          <w:spacing w:val="56"/>
        </w:rPr>
        <w:t xml:space="preserve"> </w:t>
      </w:r>
      <w:r>
        <w:rPr>
          <w:spacing w:val="-1"/>
        </w:rPr>
        <w:t>Российской</w:t>
      </w:r>
      <w:r>
        <w:rPr>
          <w:spacing w:val="58"/>
        </w:rPr>
        <w:t xml:space="preserve"> </w:t>
      </w:r>
      <w:r>
        <w:rPr>
          <w:spacing w:val="-1"/>
        </w:rPr>
        <w:t>Федерации</w:t>
      </w:r>
      <w:r>
        <w:rPr>
          <w:spacing w:val="58"/>
        </w:rPr>
        <w:t xml:space="preserve"> </w:t>
      </w:r>
      <w:r>
        <w:t>об</w:t>
      </w:r>
      <w:r>
        <w:rPr>
          <w:spacing w:val="103"/>
        </w:rPr>
        <w:t xml:space="preserve"> </w:t>
      </w:r>
      <w:r>
        <w:rPr>
          <w:spacing w:val="-1"/>
        </w:rPr>
        <w:t>объектах</w:t>
      </w:r>
      <w:r>
        <w:rPr>
          <w:spacing w:val="7"/>
        </w:rPr>
        <w:t xml:space="preserve"> </w:t>
      </w:r>
      <w:r>
        <w:rPr>
          <w:spacing w:val="-1"/>
        </w:rPr>
        <w:t>культурного</w:t>
      </w:r>
      <w:r>
        <w:rPr>
          <w:spacing w:val="9"/>
        </w:rPr>
        <w:t xml:space="preserve"> </w:t>
      </w:r>
      <w:r>
        <w:rPr>
          <w:spacing w:val="-1"/>
        </w:rPr>
        <w:t>наследия</w:t>
      </w:r>
      <w:r>
        <w:rPr>
          <w:spacing w:val="7"/>
        </w:rPr>
        <w:t xml:space="preserve"> </w:t>
      </w:r>
      <w:r>
        <w:t>в</w:t>
      </w:r>
      <w:r>
        <w:rPr>
          <w:spacing w:val="6"/>
        </w:rPr>
        <w:t xml:space="preserve"> </w:t>
      </w:r>
      <w:r>
        <w:rPr>
          <w:spacing w:val="-1"/>
        </w:rPr>
        <w:t>случае,</w:t>
      </w:r>
      <w:r>
        <w:rPr>
          <w:spacing w:val="9"/>
        </w:rPr>
        <w:t xml:space="preserve"> </w:t>
      </w:r>
      <w:r>
        <w:t>если</w:t>
      </w:r>
      <w:r>
        <w:rPr>
          <w:spacing w:val="8"/>
        </w:rPr>
        <w:t xml:space="preserve"> </w:t>
      </w:r>
      <w:r>
        <w:rPr>
          <w:spacing w:val="-1"/>
        </w:rPr>
        <w:t>при</w:t>
      </w:r>
      <w:r>
        <w:rPr>
          <w:spacing w:val="8"/>
        </w:rPr>
        <w:t xml:space="preserve"> </w:t>
      </w:r>
      <w:r>
        <w:rPr>
          <w:spacing w:val="-1"/>
        </w:rPr>
        <w:t>проведении</w:t>
      </w:r>
      <w:r>
        <w:rPr>
          <w:spacing w:val="8"/>
        </w:rPr>
        <w:t xml:space="preserve"> </w:t>
      </w:r>
      <w:r>
        <w:rPr>
          <w:spacing w:val="-1"/>
        </w:rPr>
        <w:t>работ</w:t>
      </w:r>
      <w:r>
        <w:rPr>
          <w:spacing w:val="7"/>
        </w:rPr>
        <w:t xml:space="preserve"> </w:t>
      </w:r>
      <w:r>
        <w:t>по</w:t>
      </w:r>
      <w:r>
        <w:rPr>
          <w:spacing w:val="7"/>
        </w:rPr>
        <w:t xml:space="preserve"> </w:t>
      </w:r>
      <w:r>
        <w:rPr>
          <w:spacing w:val="-1"/>
        </w:rPr>
        <w:t>сохранению</w:t>
      </w:r>
      <w:r>
        <w:rPr>
          <w:spacing w:val="73"/>
        </w:rPr>
        <w:t xml:space="preserve"> </w:t>
      </w:r>
      <w:r>
        <w:rPr>
          <w:spacing w:val="-1"/>
        </w:rPr>
        <w:t>объекта</w:t>
      </w:r>
      <w:r>
        <w:rPr>
          <w:spacing w:val="47"/>
        </w:rPr>
        <w:t xml:space="preserve"> </w:t>
      </w:r>
      <w:r>
        <w:rPr>
          <w:spacing w:val="-1"/>
        </w:rPr>
        <w:t>культурного</w:t>
      </w:r>
      <w:r>
        <w:rPr>
          <w:spacing w:val="48"/>
        </w:rPr>
        <w:t xml:space="preserve"> </w:t>
      </w:r>
      <w:r>
        <w:rPr>
          <w:spacing w:val="-1"/>
        </w:rPr>
        <w:t>наследия</w:t>
      </w:r>
      <w:r>
        <w:rPr>
          <w:spacing w:val="48"/>
        </w:rPr>
        <w:t xml:space="preserve"> </w:t>
      </w:r>
      <w:r>
        <w:rPr>
          <w:spacing w:val="-1"/>
        </w:rPr>
        <w:t>затрагиваются</w:t>
      </w:r>
      <w:r>
        <w:rPr>
          <w:spacing w:val="48"/>
        </w:rPr>
        <w:t xml:space="preserve"> </w:t>
      </w:r>
      <w:r>
        <w:rPr>
          <w:spacing w:val="-1"/>
        </w:rPr>
        <w:t>конструктивные</w:t>
      </w:r>
      <w:r>
        <w:rPr>
          <w:spacing w:val="47"/>
        </w:rPr>
        <w:t xml:space="preserve"> </w:t>
      </w:r>
      <w:r>
        <w:t>и</w:t>
      </w:r>
      <w:r>
        <w:rPr>
          <w:spacing w:val="49"/>
        </w:rPr>
        <w:t xml:space="preserve"> </w:t>
      </w:r>
      <w:r>
        <w:rPr>
          <w:spacing w:val="-1"/>
        </w:rPr>
        <w:t>другие</w:t>
      </w:r>
      <w:r>
        <w:rPr>
          <w:spacing w:val="47"/>
        </w:rPr>
        <w:t xml:space="preserve"> </w:t>
      </w:r>
      <w:r>
        <w:t>характеристики</w:t>
      </w:r>
      <w:r>
        <w:rPr>
          <w:spacing w:val="74"/>
        </w:rPr>
        <w:t xml:space="preserve"> </w:t>
      </w:r>
      <w:r>
        <w:rPr>
          <w:spacing w:val="-1"/>
        </w:rPr>
        <w:t>надежности</w:t>
      </w:r>
      <w:r>
        <w:rPr>
          <w:spacing w:val="1"/>
        </w:rPr>
        <w:t xml:space="preserve"> </w:t>
      </w:r>
      <w:r>
        <w:t>и</w:t>
      </w:r>
      <w:r>
        <w:rPr>
          <w:spacing w:val="1"/>
        </w:rPr>
        <w:t xml:space="preserve"> </w:t>
      </w:r>
      <w:r>
        <w:rPr>
          <w:spacing w:val="-1"/>
        </w:rPr>
        <w:t>безопасности</w:t>
      </w:r>
      <w:r>
        <w:rPr>
          <w:spacing w:val="1"/>
        </w:rPr>
        <w:t xml:space="preserve"> </w:t>
      </w:r>
      <w:r>
        <w:rPr>
          <w:spacing w:val="-1"/>
        </w:rPr>
        <w:t>такого</w:t>
      </w:r>
      <w:r>
        <w:t xml:space="preserve"> </w:t>
      </w:r>
      <w:r>
        <w:rPr>
          <w:spacing w:val="-1"/>
        </w:rPr>
        <w:t>объекта.</w:t>
      </w:r>
    </w:p>
    <w:p w14:paraId="6FD06B04" w14:textId="77777777" w:rsidR="003A7A2D" w:rsidRDefault="003A7A2D" w:rsidP="00C63200">
      <w:pPr>
        <w:pStyle w:val="a3"/>
        <w:numPr>
          <w:ilvl w:val="1"/>
          <w:numId w:val="125"/>
        </w:numPr>
        <w:tabs>
          <w:tab w:val="left" w:pos="1249"/>
        </w:tabs>
        <w:autoSpaceDE/>
        <w:autoSpaceDN/>
        <w:adjustRightInd/>
        <w:ind w:right="107" w:firstLine="540"/>
        <w:jc w:val="both"/>
      </w:pPr>
      <w:r>
        <w:t>К</w:t>
      </w:r>
      <w:r>
        <w:rPr>
          <w:spacing w:val="7"/>
        </w:rPr>
        <w:t xml:space="preserve"> </w:t>
      </w:r>
      <w:r>
        <w:t>заявлению</w:t>
      </w:r>
      <w:r>
        <w:rPr>
          <w:spacing w:val="7"/>
        </w:rPr>
        <w:t xml:space="preserve"> </w:t>
      </w:r>
      <w:r>
        <w:t>о</w:t>
      </w:r>
      <w:r>
        <w:rPr>
          <w:spacing w:val="9"/>
        </w:rPr>
        <w:t xml:space="preserve"> </w:t>
      </w:r>
      <w:r>
        <w:rPr>
          <w:spacing w:val="-1"/>
        </w:rPr>
        <w:t>продлении</w:t>
      </w:r>
      <w:r>
        <w:rPr>
          <w:spacing w:val="8"/>
        </w:rPr>
        <w:t xml:space="preserve"> </w:t>
      </w:r>
      <w:r>
        <w:rPr>
          <w:spacing w:val="-1"/>
        </w:rPr>
        <w:t>срока</w:t>
      </w:r>
      <w:r>
        <w:rPr>
          <w:spacing w:val="6"/>
        </w:rPr>
        <w:t xml:space="preserve"> </w:t>
      </w:r>
      <w:r>
        <w:t>разрешения</w:t>
      </w:r>
      <w:r>
        <w:rPr>
          <w:spacing w:val="7"/>
        </w:rPr>
        <w:t xml:space="preserve"> </w:t>
      </w:r>
      <w:r>
        <w:t>на</w:t>
      </w:r>
      <w:r>
        <w:rPr>
          <w:spacing w:val="6"/>
        </w:rPr>
        <w:t xml:space="preserve"> </w:t>
      </w:r>
      <w:r>
        <w:rPr>
          <w:spacing w:val="-1"/>
        </w:rPr>
        <w:t>строительство</w:t>
      </w:r>
      <w:r>
        <w:rPr>
          <w:spacing w:val="7"/>
        </w:rPr>
        <w:t xml:space="preserve"> </w:t>
      </w:r>
      <w:r>
        <w:rPr>
          <w:spacing w:val="-1"/>
        </w:rPr>
        <w:t>прилагается</w:t>
      </w:r>
      <w:r>
        <w:rPr>
          <w:spacing w:val="65"/>
        </w:rPr>
        <w:t xml:space="preserve"> </w:t>
      </w:r>
      <w:r>
        <w:rPr>
          <w:spacing w:val="-1"/>
        </w:rPr>
        <w:t xml:space="preserve">выданное </w:t>
      </w:r>
      <w:r>
        <w:t>разрешение</w:t>
      </w:r>
      <w:r>
        <w:rPr>
          <w:spacing w:val="-1"/>
        </w:rPr>
        <w:t xml:space="preserve"> </w:t>
      </w:r>
      <w:r>
        <w:t>на</w:t>
      </w:r>
      <w:r>
        <w:rPr>
          <w:spacing w:val="-1"/>
        </w:rPr>
        <w:t xml:space="preserve"> строительство</w:t>
      </w:r>
      <w:r>
        <w:t xml:space="preserve"> </w:t>
      </w:r>
      <w:r>
        <w:rPr>
          <w:spacing w:val="-1"/>
        </w:rPr>
        <w:t xml:space="preserve">(реконструкцию) </w:t>
      </w:r>
      <w:r>
        <w:t>(оригинал).</w:t>
      </w:r>
    </w:p>
    <w:p w14:paraId="29A679EE" w14:textId="77777777" w:rsidR="003A7A2D" w:rsidRDefault="003A7A2D" w:rsidP="00C63200">
      <w:pPr>
        <w:pStyle w:val="a3"/>
        <w:numPr>
          <w:ilvl w:val="1"/>
          <w:numId w:val="125"/>
        </w:numPr>
        <w:tabs>
          <w:tab w:val="left" w:pos="1242"/>
        </w:tabs>
        <w:autoSpaceDE/>
        <w:autoSpaceDN/>
        <w:adjustRightInd/>
        <w:ind w:right="104" w:firstLine="540"/>
        <w:jc w:val="both"/>
      </w:pPr>
      <w:r>
        <w:t>К</w:t>
      </w:r>
      <w:r>
        <w:rPr>
          <w:spacing w:val="5"/>
        </w:rPr>
        <w:t xml:space="preserve"> </w:t>
      </w:r>
      <w:r>
        <w:rPr>
          <w:spacing w:val="-1"/>
        </w:rPr>
        <w:t>уведомлению</w:t>
      </w:r>
      <w:r>
        <w:t xml:space="preserve"> о переходе</w:t>
      </w:r>
      <w:r>
        <w:rPr>
          <w:spacing w:val="59"/>
        </w:rPr>
        <w:t xml:space="preserve"> </w:t>
      </w:r>
      <w:r>
        <w:t>прав</w:t>
      </w:r>
      <w:r>
        <w:rPr>
          <w:spacing w:val="59"/>
        </w:rPr>
        <w:t xml:space="preserve"> </w:t>
      </w:r>
      <w:r>
        <w:t>на</w:t>
      </w:r>
      <w:r>
        <w:rPr>
          <w:spacing w:val="59"/>
        </w:rPr>
        <w:t xml:space="preserve"> </w:t>
      </w:r>
      <w:r>
        <w:t>земельный</w:t>
      </w:r>
      <w:r>
        <w:rPr>
          <w:spacing w:val="3"/>
        </w:rPr>
        <w:t xml:space="preserve"> </w:t>
      </w:r>
      <w:r>
        <w:rPr>
          <w:spacing w:val="-1"/>
        </w:rPr>
        <w:t>участок,</w:t>
      </w:r>
      <w:r>
        <w:t xml:space="preserve"> права</w:t>
      </w:r>
      <w:r>
        <w:rPr>
          <w:spacing w:val="59"/>
        </w:rPr>
        <w:t xml:space="preserve"> </w:t>
      </w:r>
      <w:r>
        <w:rPr>
          <w:spacing w:val="-1"/>
        </w:rPr>
        <w:t>пользования</w:t>
      </w:r>
      <w:r>
        <w:rPr>
          <w:spacing w:val="42"/>
        </w:rPr>
        <w:t xml:space="preserve"> </w:t>
      </w:r>
      <w:r>
        <w:rPr>
          <w:spacing w:val="-1"/>
        </w:rPr>
        <w:t>недрами,</w:t>
      </w:r>
      <w:r>
        <w:rPr>
          <w:spacing w:val="43"/>
        </w:rPr>
        <w:t xml:space="preserve"> </w:t>
      </w:r>
      <w:r>
        <w:t>об</w:t>
      </w:r>
      <w:r>
        <w:rPr>
          <w:spacing w:val="43"/>
        </w:rPr>
        <w:t xml:space="preserve"> </w:t>
      </w:r>
      <w:r>
        <w:t>образовании</w:t>
      </w:r>
      <w:r>
        <w:rPr>
          <w:spacing w:val="42"/>
        </w:rPr>
        <w:t xml:space="preserve"> </w:t>
      </w:r>
      <w:r>
        <w:rPr>
          <w:spacing w:val="-1"/>
        </w:rPr>
        <w:t>земельного</w:t>
      </w:r>
      <w:r>
        <w:rPr>
          <w:spacing w:val="45"/>
        </w:rPr>
        <w:t xml:space="preserve"> </w:t>
      </w:r>
      <w:r>
        <w:rPr>
          <w:spacing w:val="-1"/>
        </w:rPr>
        <w:t>участка</w:t>
      </w:r>
      <w:r>
        <w:rPr>
          <w:spacing w:val="42"/>
        </w:rPr>
        <w:t xml:space="preserve"> </w:t>
      </w:r>
      <w:r>
        <w:t>для</w:t>
      </w:r>
      <w:r>
        <w:rPr>
          <w:spacing w:val="43"/>
        </w:rPr>
        <w:t xml:space="preserve"> </w:t>
      </w:r>
      <w:r>
        <w:rPr>
          <w:spacing w:val="-1"/>
        </w:rPr>
        <w:t>внесения</w:t>
      </w:r>
      <w:r>
        <w:rPr>
          <w:spacing w:val="43"/>
        </w:rPr>
        <w:t xml:space="preserve"> </w:t>
      </w:r>
      <w:r>
        <w:rPr>
          <w:spacing w:val="-1"/>
        </w:rPr>
        <w:t>изменений</w:t>
      </w:r>
      <w:r>
        <w:rPr>
          <w:spacing w:val="44"/>
        </w:rPr>
        <w:t xml:space="preserve"> </w:t>
      </w:r>
      <w:r>
        <w:t>в</w:t>
      </w:r>
      <w:r>
        <w:rPr>
          <w:spacing w:val="42"/>
        </w:rPr>
        <w:t xml:space="preserve"> </w:t>
      </w:r>
      <w:r>
        <w:t>разрешение</w:t>
      </w:r>
      <w:r>
        <w:rPr>
          <w:spacing w:val="42"/>
        </w:rPr>
        <w:t xml:space="preserve"> </w:t>
      </w:r>
      <w:r>
        <w:rPr>
          <w:spacing w:val="-1"/>
        </w:rPr>
        <w:t>на</w:t>
      </w:r>
      <w:r>
        <w:rPr>
          <w:spacing w:val="63"/>
        </w:rPr>
        <w:t xml:space="preserve"> </w:t>
      </w:r>
      <w:r>
        <w:rPr>
          <w:spacing w:val="-1"/>
        </w:rPr>
        <w:t>строительство</w:t>
      </w:r>
      <w:r>
        <w:rPr>
          <w:spacing w:val="40"/>
        </w:rPr>
        <w:t xml:space="preserve"> </w:t>
      </w:r>
      <w:r>
        <w:rPr>
          <w:spacing w:val="-1"/>
        </w:rPr>
        <w:t>прилагаются</w:t>
      </w:r>
      <w:r>
        <w:rPr>
          <w:spacing w:val="40"/>
        </w:rPr>
        <w:t xml:space="preserve"> </w:t>
      </w:r>
      <w:r>
        <w:rPr>
          <w:spacing w:val="-1"/>
        </w:rPr>
        <w:t>копии</w:t>
      </w:r>
      <w:r>
        <w:rPr>
          <w:spacing w:val="39"/>
        </w:rPr>
        <w:t xml:space="preserve"> </w:t>
      </w:r>
      <w:r>
        <w:rPr>
          <w:spacing w:val="-1"/>
        </w:rPr>
        <w:t>правоустанавливающих</w:t>
      </w:r>
      <w:r>
        <w:rPr>
          <w:spacing w:val="40"/>
        </w:rPr>
        <w:t xml:space="preserve"> </w:t>
      </w:r>
      <w:r>
        <w:rPr>
          <w:spacing w:val="-1"/>
        </w:rPr>
        <w:t>документов</w:t>
      </w:r>
      <w:r>
        <w:rPr>
          <w:spacing w:val="40"/>
        </w:rPr>
        <w:t xml:space="preserve"> </w:t>
      </w:r>
      <w:r>
        <w:t>на</w:t>
      </w:r>
      <w:r>
        <w:rPr>
          <w:spacing w:val="37"/>
        </w:rPr>
        <w:t xml:space="preserve"> </w:t>
      </w:r>
      <w:r>
        <w:rPr>
          <w:spacing w:val="-1"/>
        </w:rPr>
        <w:t>земельный</w:t>
      </w:r>
      <w:r>
        <w:rPr>
          <w:spacing w:val="97"/>
        </w:rPr>
        <w:t xml:space="preserve"> </w:t>
      </w:r>
      <w:r>
        <w:rPr>
          <w:spacing w:val="-1"/>
        </w:rPr>
        <w:t>участок</w:t>
      </w:r>
      <w:r>
        <w:rPr>
          <w:spacing w:val="3"/>
        </w:rPr>
        <w:t xml:space="preserve"> </w:t>
      </w:r>
      <w:r>
        <w:rPr>
          <w:spacing w:val="-1"/>
        </w:rPr>
        <w:t>(предоставляются</w:t>
      </w:r>
      <w:r>
        <w:rPr>
          <w:spacing w:val="2"/>
        </w:rPr>
        <w:t xml:space="preserve"> </w:t>
      </w:r>
      <w:r>
        <w:t>в</w:t>
      </w:r>
      <w:r>
        <w:rPr>
          <w:spacing w:val="1"/>
        </w:rPr>
        <w:t xml:space="preserve"> </w:t>
      </w:r>
      <w:r>
        <w:rPr>
          <w:spacing w:val="-1"/>
        </w:rPr>
        <w:t>случае,</w:t>
      </w:r>
      <w:r>
        <w:rPr>
          <w:spacing w:val="2"/>
        </w:rPr>
        <w:t xml:space="preserve"> </w:t>
      </w:r>
      <w:r>
        <w:rPr>
          <w:spacing w:val="-1"/>
        </w:rPr>
        <w:t>если</w:t>
      </w:r>
      <w:r>
        <w:rPr>
          <w:spacing w:val="3"/>
        </w:rPr>
        <w:t xml:space="preserve"> </w:t>
      </w:r>
      <w:r>
        <w:t>право</w:t>
      </w:r>
      <w:r>
        <w:rPr>
          <w:spacing w:val="2"/>
        </w:rPr>
        <w:t xml:space="preserve"> </w:t>
      </w:r>
      <w:r>
        <w:t>на</w:t>
      </w:r>
      <w:r>
        <w:rPr>
          <w:spacing w:val="1"/>
        </w:rPr>
        <w:t xml:space="preserve"> </w:t>
      </w:r>
      <w:r>
        <w:rPr>
          <w:spacing w:val="-1"/>
        </w:rPr>
        <w:t>земельный</w:t>
      </w:r>
      <w:r>
        <w:rPr>
          <w:spacing w:val="6"/>
        </w:rPr>
        <w:t xml:space="preserve"> </w:t>
      </w:r>
      <w:r>
        <w:rPr>
          <w:spacing w:val="-2"/>
        </w:rPr>
        <w:t>участок</w:t>
      </w:r>
      <w:r>
        <w:rPr>
          <w:spacing w:val="5"/>
        </w:rPr>
        <w:t xml:space="preserve"> </w:t>
      </w:r>
      <w:r>
        <w:t>не</w:t>
      </w:r>
      <w:r>
        <w:rPr>
          <w:spacing w:val="1"/>
        </w:rPr>
        <w:t xml:space="preserve"> </w:t>
      </w:r>
      <w:r>
        <w:rPr>
          <w:spacing w:val="-1"/>
        </w:rPr>
        <w:t>зарегистрировано</w:t>
      </w:r>
      <w:r>
        <w:rPr>
          <w:spacing w:val="103"/>
        </w:rPr>
        <w:t xml:space="preserve"> </w:t>
      </w:r>
      <w:r>
        <w:t>в</w:t>
      </w:r>
      <w:r>
        <w:rPr>
          <w:spacing w:val="49"/>
        </w:rPr>
        <w:t xml:space="preserve"> </w:t>
      </w:r>
      <w:r>
        <w:t>Едином</w:t>
      </w:r>
      <w:r>
        <w:rPr>
          <w:spacing w:val="49"/>
        </w:rPr>
        <w:t xml:space="preserve"> </w:t>
      </w:r>
      <w:r>
        <w:rPr>
          <w:spacing w:val="-1"/>
        </w:rPr>
        <w:t>государственном</w:t>
      </w:r>
      <w:r>
        <w:rPr>
          <w:spacing w:val="49"/>
        </w:rPr>
        <w:t xml:space="preserve"> </w:t>
      </w:r>
      <w:r>
        <w:rPr>
          <w:spacing w:val="-1"/>
        </w:rPr>
        <w:t>реестре</w:t>
      </w:r>
      <w:r>
        <w:rPr>
          <w:spacing w:val="49"/>
        </w:rPr>
        <w:t xml:space="preserve"> </w:t>
      </w:r>
      <w:r>
        <w:t>прав</w:t>
      </w:r>
      <w:r>
        <w:rPr>
          <w:spacing w:val="49"/>
        </w:rPr>
        <w:t xml:space="preserve"> </w:t>
      </w:r>
      <w:r>
        <w:t>на</w:t>
      </w:r>
      <w:r>
        <w:rPr>
          <w:spacing w:val="49"/>
        </w:rPr>
        <w:t xml:space="preserve"> </w:t>
      </w:r>
      <w:r>
        <w:rPr>
          <w:spacing w:val="-1"/>
        </w:rPr>
        <w:t>недвижимое</w:t>
      </w:r>
      <w:r>
        <w:rPr>
          <w:spacing w:val="49"/>
        </w:rPr>
        <w:t xml:space="preserve"> </w:t>
      </w:r>
      <w:r>
        <w:rPr>
          <w:spacing w:val="-1"/>
        </w:rPr>
        <w:t>имущество</w:t>
      </w:r>
      <w:r>
        <w:rPr>
          <w:spacing w:val="50"/>
        </w:rPr>
        <w:t xml:space="preserve"> </w:t>
      </w:r>
      <w:r>
        <w:t>и</w:t>
      </w:r>
      <w:r>
        <w:rPr>
          <w:spacing w:val="51"/>
        </w:rPr>
        <w:t xml:space="preserve"> </w:t>
      </w:r>
      <w:r>
        <w:rPr>
          <w:spacing w:val="-1"/>
        </w:rPr>
        <w:t>право</w:t>
      </w:r>
      <w:r>
        <w:rPr>
          <w:spacing w:val="50"/>
        </w:rPr>
        <w:t xml:space="preserve"> </w:t>
      </w:r>
      <w:r>
        <w:rPr>
          <w:spacing w:val="-1"/>
        </w:rPr>
        <w:t>считается</w:t>
      </w:r>
      <w:r>
        <w:rPr>
          <w:spacing w:val="70"/>
        </w:rPr>
        <w:t xml:space="preserve"> </w:t>
      </w:r>
      <w:r>
        <w:t>возникшим</w:t>
      </w:r>
      <w:r>
        <w:rPr>
          <w:spacing w:val="-1"/>
        </w:rPr>
        <w:t xml:space="preserve"> </w:t>
      </w:r>
      <w:r>
        <w:t>в</w:t>
      </w:r>
      <w:r>
        <w:rPr>
          <w:spacing w:val="-1"/>
        </w:rPr>
        <w:t xml:space="preserve"> независимости</w:t>
      </w:r>
      <w:r>
        <w:rPr>
          <w:spacing w:val="1"/>
        </w:rPr>
        <w:t xml:space="preserve"> </w:t>
      </w:r>
      <w:r>
        <w:t xml:space="preserve">от </w:t>
      </w:r>
      <w:r>
        <w:rPr>
          <w:spacing w:val="-1"/>
        </w:rPr>
        <w:t>его</w:t>
      </w:r>
      <w:r>
        <w:t xml:space="preserve"> регистрации).</w:t>
      </w:r>
    </w:p>
    <w:p w14:paraId="72A07480" w14:textId="77777777" w:rsidR="003A7A2D" w:rsidRDefault="003A7A2D" w:rsidP="00C63200">
      <w:pPr>
        <w:pStyle w:val="a3"/>
        <w:numPr>
          <w:ilvl w:val="1"/>
          <w:numId w:val="125"/>
        </w:numPr>
        <w:tabs>
          <w:tab w:val="left" w:pos="1201"/>
        </w:tabs>
        <w:autoSpaceDE/>
        <w:autoSpaceDN/>
        <w:adjustRightInd/>
        <w:ind w:right="100" w:firstLine="540"/>
        <w:jc w:val="both"/>
      </w:pPr>
      <w:r>
        <w:rPr>
          <w:spacing w:val="-1"/>
        </w:rPr>
        <w:t>Заявления,</w:t>
      </w:r>
      <w:r>
        <w:rPr>
          <w:spacing w:val="21"/>
        </w:rPr>
        <w:t xml:space="preserve"> </w:t>
      </w:r>
      <w:r>
        <w:rPr>
          <w:spacing w:val="-1"/>
        </w:rPr>
        <w:t>указанные</w:t>
      </w:r>
      <w:r>
        <w:rPr>
          <w:spacing w:val="18"/>
        </w:rPr>
        <w:t xml:space="preserve"> </w:t>
      </w:r>
      <w:r>
        <w:t>в</w:t>
      </w:r>
      <w:r>
        <w:rPr>
          <w:spacing w:val="18"/>
        </w:rPr>
        <w:t xml:space="preserve"> </w:t>
      </w:r>
      <w:hyperlink w:anchor="_bookmark1" w:history="1">
        <w:r>
          <w:rPr>
            <w:spacing w:val="-1"/>
          </w:rPr>
          <w:t>пункте</w:t>
        </w:r>
        <w:r>
          <w:rPr>
            <w:spacing w:val="18"/>
          </w:rPr>
          <w:t xml:space="preserve"> </w:t>
        </w:r>
        <w:r>
          <w:t>2.8</w:t>
        </w:r>
      </w:hyperlink>
      <w:r>
        <w:rPr>
          <w:spacing w:val="19"/>
        </w:rPr>
        <w:t xml:space="preserve"> </w:t>
      </w:r>
      <w:r>
        <w:t>настоящего</w:t>
      </w:r>
      <w:r>
        <w:rPr>
          <w:spacing w:val="19"/>
        </w:rPr>
        <w:t xml:space="preserve"> </w:t>
      </w:r>
      <w:r>
        <w:rPr>
          <w:spacing w:val="-1"/>
        </w:rPr>
        <w:t>административного</w:t>
      </w:r>
      <w:r>
        <w:rPr>
          <w:spacing w:val="19"/>
        </w:rPr>
        <w:t xml:space="preserve"> </w:t>
      </w:r>
      <w:r>
        <w:rPr>
          <w:spacing w:val="-1"/>
        </w:rPr>
        <w:t>регламента,</w:t>
      </w:r>
      <w:r>
        <w:rPr>
          <w:spacing w:val="68"/>
        </w:rPr>
        <w:t xml:space="preserve"> </w:t>
      </w:r>
      <w:r>
        <w:t>с</w:t>
      </w:r>
      <w:r>
        <w:rPr>
          <w:spacing w:val="51"/>
        </w:rPr>
        <w:t xml:space="preserve"> </w:t>
      </w:r>
      <w:r>
        <w:rPr>
          <w:spacing w:val="-1"/>
        </w:rPr>
        <w:t>приложениями,</w:t>
      </w:r>
      <w:r>
        <w:rPr>
          <w:spacing w:val="55"/>
        </w:rPr>
        <w:t xml:space="preserve"> </w:t>
      </w:r>
      <w:r>
        <w:rPr>
          <w:spacing w:val="-1"/>
        </w:rPr>
        <w:t>указанными</w:t>
      </w:r>
      <w:r>
        <w:rPr>
          <w:spacing w:val="54"/>
        </w:rPr>
        <w:t xml:space="preserve"> </w:t>
      </w:r>
      <w:r>
        <w:t>в</w:t>
      </w:r>
      <w:r>
        <w:rPr>
          <w:spacing w:val="52"/>
        </w:rPr>
        <w:t xml:space="preserve"> </w:t>
      </w:r>
      <w:r>
        <w:rPr>
          <w:spacing w:val="-1"/>
        </w:rPr>
        <w:t>пункте</w:t>
      </w:r>
      <w:r>
        <w:rPr>
          <w:spacing w:val="51"/>
        </w:rPr>
        <w:t xml:space="preserve"> </w:t>
      </w:r>
      <w:r>
        <w:t>2.15,</w:t>
      </w:r>
      <w:r>
        <w:rPr>
          <w:spacing w:val="50"/>
        </w:rPr>
        <w:t xml:space="preserve"> </w:t>
      </w:r>
      <w:r>
        <w:t>2.16,</w:t>
      </w:r>
      <w:r>
        <w:rPr>
          <w:spacing w:val="52"/>
        </w:rPr>
        <w:t xml:space="preserve"> </w:t>
      </w:r>
      <w:r>
        <w:t>2.17</w:t>
      </w:r>
      <w:r>
        <w:rPr>
          <w:spacing w:val="52"/>
        </w:rPr>
        <w:t xml:space="preserve"> </w:t>
      </w:r>
      <w:r>
        <w:rPr>
          <w:spacing w:val="-1"/>
        </w:rPr>
        <w:t>настоящего</w:t>
      </w:r>
      <w:r>
        <w:rPr>
          <w:spacing w:val="50"/>
        </w:rPr>
        <w:t xml:space="preserve"> </w:t>
      </w:r>
      <w:r>
        <w:rPr>
          <w:spacing w:val="-1"/>
        </w:rPr>
        <w:t>административного</w:t>
      </w:r>
      <w:r>
        <w:rPr>
          <w:spacing w:val="81"/>
        </w:rPr>
        <w:t xml:space="preserve"> </w:t>
      </w:r>
      <w:r>
        <w:rPr>
          <w:spacing w:val="-1"/>
        </w:rPr>
        <w:t>регламента,</w:t>
      </w:r>
      <w:r>
        <w:rPr>
          <w:spacing w:val="26"/>
        </w:rPr>
        <w:t xml:space="preserve"> </w:t>
      </w:r>
      <w:r>
        <w:rPr>
          <w:spacing w:val="-1"/>
        </w:rPr>
        <w:t>могут</w:t>
      </w:r>
      <w:r>
        <w:rPr>
          <w:spacing w:val="27"/>
        </w:rPr>
        <w:t xml:space="preserve"> </w:t>
      </w:r>
      <w:r>
        <w:rPr>
          <w:spacing w:val="-1"/>
        </w:rPr>
        <w:t>быть</w:t>
      </w:r>
      <w:r>
        <w:rPr>
          <w:spacing w:val="27"/>
        </w:rPr>
        <w:t xml:space="preserve"> </w:t>
      </w:r>
      <w:r>
        <w:rPr>
          <w:spacing w:val="-1"/>
        </w:rPr>
        <w:t>направлены</w:t>
      </w:r>
      <w:r>
        <w:rPr>
          <w:spacing w:val="25"/>
        </w:rPr>
        <w:t xml:space="preserve"> </w:t>
      </w:r>
      <w:r>
        <w:rPr>
          <w:spacing w:val="-1"/>
        </w:rPr>
        <w:t>заявителем</w:t>
      </w:r>
      <w:r>
        <w:rPr>
          <w:spacing w:val="25"/>
        </w:rPr>
        <w:t xml:space="preserve"> </w:t>
      </w:r>
      <w:r>
        <w:t>в</w:t>
      </w:r>
      <w:r>
        <w:rPr>
          <w:spacing w:val="25"/>
        </w:rPr>
        <w:t xml:space="preserve"> </w:t>
      </w:r>
      <w:r>
        <w:t>Администрацию</w:t>
      </w:r>
      <w:r>
        <w:rPr>
          <w:spacing w:val="24"/>
        </w:rPr>
        <w:t xml:space="preserve"> </w:t>
      </w:r>
      <w:r>
        <w:t>МР</w:t>
      </w:r>
      <w:r>
        <w:rPr>
          <w:spacing w:val="29"/>
        </w:rPr>
        <w:t xml:space="preserve"> </w:t>
      </w:r>
      <w:r>
        <w:rPr>
          <w:spacing w:val="-2"/>
        </w:rPr>
        <w:t>«Посёлок</w:t>
      </w:r>
      <w:r>
        <w:rPr>
          <w:spacing w:val="27"/>
        </w:rPr>
        <w:t xml:space="preserve"> </w:t>
      </w:r>
      <w:r>
        <w:rPr>
          <w:spacing w:val="1"/>
        </w:rPr>
        <w:t>Айхал»</w:t>
      </w:r>
      <w:r>
        <w:rPr>
          <w:spacing w:val="71"/>
        </w:rPr>
        <w:t xml:space="preserve"> </w:t>
      </w:r>
      <w:r>
        <w:rPr>
          <w:spacing w:val="-1"/>
        </w:rPr>
        <w:t>посредством почтовой</w:t>
      </w:r>
      <w:r>
        <w:rPr>
          <w:spacing w:val="1"/>
        </w:rPr>
        <w:t xml:space="preserve"> </w:t>
      </w:r>
      <w:r>
        <w:t>связи.</w:t>
      </w:r>
    </w:p>
    <w:p w14:paraId="10A258ED" w14:textId="77777777" w:rsidR="003A7A2D" w:rsidRDefault="003A7A2D" w:rsidP="003A7A2D">
      <w:pPr>
        <w:pStyle w:val="a3"/>
        <w:ind w:right="106" w:firstLine="540"/>
        <w:jc w:val="both"/>
      </w:pPr>
      <w:r>
        <w:t>В</w:t>
      </w:r>
      <w:r>
        <w:rPr>
          <w:spacing w:val="3"/>
        </w:rPr>
        <w:t xml:space="preserve"> </w:t>
      </w:r>
      <w:r>
        <w:rPr>
          <w:spacing w:val="-1"/>
        </w:rPr>
        <w:t>случае</w:t>
      </w:r>
      <w:r>
        <w:rPr>
          <w:spacing w:val="6"/>
        </w:rPr>
        <w:t xml:space="preserve"> </w:t>
      </w:r>
      <w:r>
        <w:t>направления</w:t>
      </w:r>
      <w:r>
        <w:rPr>
          <w:spacing w:val="4"/>
        </w:rPr>
        <w:t xml:space="preserve"> </w:t>
      </w:r>
      <w:r>
        <w:t>заявления</w:t>
      </w:r>
      <w:r>
        <w:rPr>
          <w:spacing w:val="4"/>
        </w:rPr>
        <w:t xml:space="preserve"> </w:t>
      </w:r>
      <w:r>
        <w:t>с</w:t>
      </w:r>
      <w:r>
        <w:rPr>
          <w:spacing w:val="3"/>
        </w:rPr>
        <w:t xml:space="preserve"> </w:t>
      </w:r>
      <w:r>
        <w:t>полным</w:t>
      </w:r>
      <w:r>
        <w:rPr>
          <w:spacing w:val="4"/>
        </w:rPr>
        <w:t xml:space="preserve"> </w:t>
      </w:r>
      <w:r>
        <w:rPr>
          <w:spacing w:val="-1"/>
        </w:rPr>
        <w:t>комплектом</w:t>
      </w:r>
      <w:r>
        <w:rPr>
          <w:spacing w:val="4"/>
        </w:rPr>
        <w:t xml:space="preserve"> </w:t>
      </w:r>
      <w:r>
        <w:rPr>
          <w:spacing w:val="-1"/>
        </w:rPr>
        <w:t>документов</w:t>
      </w:r>
      <w:r>
        <w:rPr>
          <w:spacing w:val="4"/>
        </w:rPr>
        <w:t xml:space="preserve"> </w:t>
      </w:r>
      <w:r>
        <w:rPr>
          <w:spacing w:val="-1"/>
        </w:rPr>
        <w:t>посредством</w:t>
      </w:r>
      <w:r>
        <w:rPr>
          <w:spacing w:val="59"/>
        </w:rPr>
        <w:t xml:space="preserve"> </w:t>
      </w:r>
      <w:r>
        <w:rPr>
          <w:spacing w:val="-1"/>
        </w:rPr>
        <w:t>почтовой</w:t>
      </w:r>
      <w:r>
        <w:rPr>
          <w:spacing w:val="15"/>
        </w:rPr>
        <w:t xml:space="preserve"> </w:t>
      </w:r>
      <w:r>
        <w:rPr>
          <w:spacing w:val="-1"/>
        </w:rPr>
        <w:t>связи</w:t>
      </w:r>
      <w:r>
        <w:rPr>
          <w:spacing w:val="15"/>
        </w:rPr>
        <w:t xml:space="preserve"> </w:t>
      </w:r>
      <w:r>
        <w:t>в</w:t>
      </w:r>
      <w:r>
        <w:rPr>
          <w:spacing w:val="13"/>
        </w:rPr>
        <w:t xml:space="preserve"> </w:t>
      </w:r>
      <w:r>
        <w:rPr>
          <w:spacing w:val="-1"/>
        </w:rPr>
        <w:t>Администрацию</w:t>
      </w:r>
      <w:r>
        <w:rPr>
          <w:spacing w:val="15"/>
        </w:rPr>
        <w:t xml:space="preserve"> </w:t>
      </w:r>
      <w:r>
        <w:t>МО</w:t>
      </w:r>
      <w:r>
        <w:rPr>
          <w:spacing w:val="18"/>
        </w:rPr>
        <w:t xml:space="preserve"> </w:t>
      </w:r>
      <w:r>
        <w:rPr>
          <w:spacing w:val="-1"/>
        </w:rPr>
        <w:t>«Посёлок</w:t>
      </w:r>
      <w:r>
        <w:rPr>
          <w:spacing w:val="15"/>
        </w:rPr>
        <w:t xml:space="preserve"> </w:t>
      </w:r>
      <w:r>
        <w:t>Айхал»</w:t>
      </w:r>
      <w:r>
        <w:rPr>
          <w:spacing w:val="7"/>
        </w:rPr>
        <w:t xml:space="preserve"> </w:t>
      </w:r>
      <w:r>
        <w:t>копии</w:t>
      </w:r>
      <w:r>
        <w:rPr>
          <w:spacing w:val="15"/>
        </w:rPr>
        <w:t xml:space="preserve"> </w:t>
      </w:r>
      <w:r>
        <w:rPr>
          <w:spacing w:val="-1"/>
        </w:rPr>
        <w:t>документов</w:t>
      </w:r>
      <w:r>
        <w:rPr>
          <w:spacing w:val="13"/>
        </w:rPr>
        <w:t xml:space="preserve"> </w:t>
      </w:r>
      <w:r>
        <w:t>должны</w:t>
      </w:r>
      <w:r>
        <w:rPr>
          <w:spacing w:val="13"/>
        </w:rPr>
        <w:t xml:space="preserve"> </w:t>
      </w:r>
      <w:r>
        <w:rPr>
          <w:spacing w:val="-1"/>
        </w:rPr>
        <w:t>быть</w:t>
      </w:r>
      <w:r>
        <w:rPr>
          <w:spacing w:val="72"/>
        </w:rPr>
        <w:t xml:space="preserve"> </w:t>
      </w:r>
      <w:r>
        <w:t>нотариально</w:t>
      </w:r>
      <w:r>
        <w:rPr>
          <w:spacing w:val="-3"/>
        </w:rPr>
        <w:t xml:space="preserve"> </w:t>
      </w:r>
      <w:r>
        <w:rPr>
          <w:spacing w:val="-1"/>
        </w:rPr>
        <w:t>заверены.</w:t>
      </w:r>
    </w:p>
    <w:p w14:paraId="3F3A2A7B" w14:textId="77777777" w:rsidR="003A7A2D" w:rsidRDefault="003A7A2D" w:rsidP="003A7A2D">
      <w:pPr>
        <w:jc w:val="both"/>
        <w:sectPr w:rsidR="003A7A2D">
          <w:pgSz w:w="11910" w:h="16840"/>
          <w:pgMar w:top="1060" w:right="740" w:bottom="280" w:left="1600" w:header="720" w:footer="720" w:gutter="0"/>
          <w:cols w:space="720"/>
        </w:sectPr>
      </w:pPr>
    </w:p>
    <w:p w14:paraId="357C74DF" w14:textId="77777777" w:rsidR="003A7A2D" w:rsidRDefault="003A7A2D" w:rsidP="00C63200">
      <w:pPr>
        <w:pStyle w:val="a3"/>
        <w:numPr>
          <w:ilvl w:val="1"/>
          <w:numId w:val="125"/>
        </w:numPr>
        <w:tabs>
          <w:tab w:val="left" w:pos="1201"/>
        </w:tabs>
        <w:autoSpaceDE/>
        <w:autoSpaceDN/>
        <w:adjustRightInd/>
        <w:spacing w:before="46"/>
        <w:ind w:right="105" w:firstLine="540"/>
        <w:jc w:val="both"/>
      </w:pPr>
      <w:r>
        <w:rPr>
          <w:spacing w:val="-1"/>
        </w:rPr>
        <w:t>Заявления,</w:t>
      </w:r>
      <w:r>
        <w:rPr>
          <w:spacing w:val="21"/>
        </w:rPr>
        <w:t xml:space="preserve"> </w:t>
      </w:r>
      <w:r>
        <w:rPr>
          <w:spacing w:val="-1"/>
        </w:rPr>
        <w:t>указанные</w:t>
      </w:r>
      <w:r>
        <w:rPr>
          <w:spacing w:val="18"/>
        </w:rPr>
        <w:t xml:space="preserve"> </w:t>
      </w:r>
      <w:r>
        <w:t>в</w:t>
      </w:r>
      <w:r>
        <w:rPr>
          <w:spacing w:val="18"/>
        </w:rPr>
        <w:t xml:space="preserve"> </w:t>
      </w:r>
      <w:hyperlink w:anchor="_bookmark1" w:history="1">
        <w:r>
          <w:rPr>
            <w:spacing w:val="-1"/>
          </w:rPr>
          <w:t>пункте</w:t>
        </w:r>
        <w:r>
          <w:rPr>
            <w:spacing w:val="18"/>
          </w:rPr>
          <w:t xml:space="preserve"> </w:t>
        </w:r>
        <w:r>
          <w:t>2.8</w:t>
        </w:r>
      </w:hyperlink>
      <w:r>
        <w:rPr>
          <w:spacing w:val="19"/>
        </w:rPr>
        <w:t xml:space="preserve"> </w:t>
      </w:r>
      <w:r>
        <w:t>настоящего</w:t>
      </w:r>
      <w:r>
        <w:rPr>
          <w:spacing w:val="19"/>
        </w:rPr>
        <w:t xml:space="preserve"> </w:t>
      </w:r>
      <w:r>
        <w:rPr>
          <w:spacing w:val="-1"/>
        </w:rPr>
        <w:t>административного</w:t>
      </w:r>
      <w:r>
        <w:rPr>
          <w:spacing w:val="19"/>
        </w:rPr>
        <w:t xml:space="preserve"> </w:t>
      </w:r>
      <w:r>
        <w:rPr>
          <w:spacing w:val="-1"/>
        </w:rPr>
        <w:t>регламента,</w:t>
      </w:r>
      <w:r>
        <w:rPr>
          <w:spacing w:val="71"/>
        </w:rPr>
        <w:t xml:space="preserve"> </w:t>
      </w:r>
      <w:r>
        <w:t>с</w:t>
      </w:r>
      <w:r>
        <w:rPr>
          <w:spacing w:val="51"/>
        </w:rPr>
        <w:t xml:space="preserve"> </w:t>
      </w:r>
      <w:r>
        <w:rPr>
          <w:spacing w:val="-1"/>
        </w:rPr>
        <w:t>приложениями,</w:t>
      </w:r>
      <w:r>
        <w:rPr>
          <w:spacing w:val="55"/>
        </w:rPr>
        <w:t xml:space="preserve"> </w:t>
      </w:r>
      <w:r>
        <w:rPr>
          <w:spacing w:val="-1"/>
        </w:rPr>
        <w:t>указанными</w:t>
      </w:r>
      <w:r>
        <w:rPr>
          <w:spacing w:val="54"/>
        </w:rPr>
        <w:t xml:space="preserve"> </w:t>
      </w:r>
      <w:r>
        <w:t>в</w:t>
      </w:r>
      <w:r>
        <w:rPr>
          <w:spacing w:val="52"/>
        </w:rPr>
        <w:t xml:space="preserve"> </w:t>
      </w:r>
      <w:r>
        <w:rPr>
          <w:spacing w:val="-1"/>
        </w:rPr>
        <w:t>пункте</w:t>
      </w:r>
      <w:r>
        <w:rPr>
          <w:spacing w:val="51"/>
        </w:rPr>
        <w:t xml:space="preserve"> </w:t>
      </w:r>
      <w:r>
        <w:t>2.15,</w:t>
      </w:r>
      <w:r>
        <w:rPr>
          <w:spacing w:val="50"/>
        </w:rPr>
        <w:t xml:space="preserve"> </w:t>
      </w:r>
      <w:r>
        <w:t>2.16,</w:t>
      </w:r>
      <w:r>
        <w:rPr>
          <w:spacing w:val="52"/>
        </w:rPr>
        <w:t xml:space="preserve"> </w:t>
      </w:r>
      <w:r>
        <w:t>2.17</w:t>
      </w:r>
      <w:r>
        <w:rPr>
          <w:spacing w:val="52"/>
        </w:rPr>
        <w:t xml:space="preserve"> </w:t>
      </w:r>
      <w:r>
        <w:rPr>
          <w:spacing w:val="-1"/>
        </w:rPr>
        <w:t>настоящего</w:t>
      </w:r>
      <w:r>
        <w:rPr>
          <w:spacing w:val="50"/>
        </w:rPr>
        <w:t xml:space="preserve"> </w:t>
      </w:r>
      <w:r>
        <w:rPr>
          <w:spacing w:val="-1"/>
        </w:rPr>
        <w:t>административного</w:t>
      </w:r>
      <w:r>
        <w:rPr>
          <w:spacing w:val="79"/>
        </w:rPr>
        <w:t xml:space="preserve"> </w:t>
      </w:r>
      <w:r>
        <w:rPr>
          <w:spacing w:val="-1"/>
        </w:rPr>
        <w:t>регламента,</w:t>
      </w:r>
      <w:r>
        <w:t xml:space="preserve"> </w:t>
      </w:r>
      <w:r>
        <w:rPr>
          <w:spacing w:val="-1"/>
        </w:rPr>
        <w:t>могут</w:t>
      </w:r>
      <w:r>
        <w:t xml:space="preserve"> </w:t>
      </w:r>
      <w:r>
        <w:rPr>
          <w:spacing w:val="-1"/>
        </w:rPr>
        <w:t>быть</w:t>
      </w:r>
      <w:r>
        <w:t xml:space="preserve"> поданы</w:t>
      </w:r>
      <w:r>
        <w:rPr>
          <w:spacing w:val="-1"/>
        </w:rPr>
        <w:t xml:space="preserve"> заявителем через</w:t>
      </w:r>
      <w:r>
        <w:rPr>
          <w:spacing w:val="1"/>
        </w:rPr>
        <w:t xml:space="preserve"> </w:t>
      </w:r>
      <w:r>
        <w:rPr>
          <w:spacing w:val="-1"/>
        </w:rPr>
        <w:t>ГАУ</w:t>
      </w:r>
      <w:r>
        <w:rPr>
          <w:spacing w:val="5"/>
        </w:rPr>
        <w:t xml:space="preserve"> </w:t>
      </w:r>
      <w:r>
        <w:rPr>
          <w:spacing w:val="-2"/>
        </w:rPr>
        <w:t>«МФЦ</w:t>
      </w:r>
      <w:r>
        <w:rPr>
          <w:spacing w:val="-1"/>
        </w:rPr>
        <w:t xml:space="preserve"> РС(Я)».</w:t>
      </w:r>
    </w:p>
    <w:p w14:paraId="029C4DBB" w14:textId="77777777" w:rsidR="003A7A2D" w:rsidRDefault="003A7A2D" w:rsidP="00C63200">
      <w:pPr>
        <w:pStyle w:val="a3"/>
        <w:numPr>
          <w:ilvl w:val="1"/>
          <w:numId w:val="125"/>
        </w:numPr>
        <w:tabs>
          <w:tab w:val="left" w:pos="1201"/>
        </w:tabs>
        <w:autoSpaceDE/>
        <w:autoSpaceDN/>
        <w:adjustRightInd/>
        <w:ind w:right="105" w:firstLine="540"/>
        <w:jc w:val="both"/>
      </w:pPr>
      <w:r>
        <w:rPr>
          <w:spacing w:val="-1"/>
        </w:rPr>
        <w:t>Заявления,</w:t>
      </w:r>
      <w:r>
        <w:rPr>
          <w:spacing w:val="21"/>
        </w:rPr>
        <w:t xml:space="preserve"> </w:t>
      </w:r>
      <w:r>
        <w:rPr>
          <w:spacing w:val="-1"/>
        </w:rPr>
        <w:t>указанные</w:t>
      </w:r>
      <w:r>
        <w:rPr>
          <w:spacing w:val="18"/>
        </w:rPr>
        <w:t xml:space="preserve"> </w:t>
      </w:r>
      <w:r>
        <w:t>в</w:t>
      </w:r>
      <w:r>
        <w:rPr>
          <w:spacing w:val="18"/>
        </w:rPr>
        <w:t xml:space="preserve"> </w:t>
      </w:r>
      <w:hyperlink r:id="rId69">
        <w:r>
          <w:rPr>
            <w:spacing w:val="-1"/>
          </w:rPr>
          <w:t>пункте</w:t>
        </w:r>
        <w:r>
          <w:rPr>
            <w:spacing w:val="18"/>
          </w:rPr>
          <w:t xml:space="preserve"> </w:t>
        </w:r>
        <w:r>
          <w:t>2.8</w:t>
        </w:r>
      </w:hyperlink>
      <w:r>
        <w:rPr>
          <w:spacing w:val="19"/>
        </w:rPr>
        <w:t xml:space="preserve"> </w:t>
      </w:r>
      <w:r>
        <w:t>настоящего</w:t>
      </w:r>
      <w:r>
        <w:rPr>
          <w:spacing w:val="19"/>
        </w:rPr>
        <w:t xml:space="preserve"> </w:t>
      </w:r>
      <w:r>
        <w:rPr>
          <w:spacing w:val="-1"/>
        </w:rPr>
        <w:t>административного</w:t>
      </w:r>
      <w:r>
        <w:rPr>
          <w:spacing w:val="19"/>
        </w:rPr>
        <w:t xml:space="preserve"> </w:t>
      </w:r>
      <w:r>
        <w:rPr>
          <w:spacing w:val="-1"/>
        </w:rPr>
        <w:t>регламента,</w:t>
      </w:r>
      <w:r>
        <w:rPr>
          <w:spacing w:val="68"/>
        </w:rPr>
        <w:t xml:space="preserve"> </w:t>
      </w:r>
      <w:r>
        <w:t>с</w:t>
      </w:r>
      <w:r>
        <w:rPr>
          <w:spacing w:val="51"/>
        </w:rPr>
        <w:t xml:space="preserve"> </w:t>
      </w:r>
      <w:r>
        <w:rPr>
          <w:spacing w:val="-1"/>
        </w:rPr>
        <w:t>приложениями,</w:t>
      </w:r>
      <w:r>
        <w:rPr>
          <w:spacing w:val="55"/>
        </w:rPr>
        <w:t xml:space="preserve"> </w:t>
      </w:r>
      <w:r>
        <w:rPr>
          <w:spacing w:val="-1"/>
        </w:rPr>
        <w:t>указанными</w:t>
      </w:r>
      <w:r>
        <w:rPr>
          <w:spacing w:val="54"/>
        </w:rPr>
        <w:t xml:space="preserve"> </w:t>
      </w:r>
      <w:r>
        <w:t>в</w:t>
      </w:r>
      <w:r>
        <w:rPr>
          <w:spacing w:val="52"/>
        </w:rPr>
        <w:t xml:space="preserve"> </w:t>
      </w:r>
      <w:r>
        <w:rPr>
          <w:spacing w:val="-1"/>
        </w:rPr>
        <w:t>пункте</w:t>
      </w:r>
      <w:r>
        <w:rPr>
          <w:spacing w:val="51"/>
        </w:rPr>
        <w:t xml:space="preserve"> </w:t>
      </w:r>
      <w:r>
        <w:t>2.15,</w:t>
      </w:r>
      <w:r>
        <w:rPr>
          <w:spacing w:val="50"/>
        </w:rPr>
        <w:t xml:space="preserve"> </w:t>
      </w:r>
      <w:r>
        <w:t>2.16,</w:t>
      </w:r>
      <w:r>
        <w:rPr>
          <w:spacing w:val="52"/>
        </w:rPr>
        <w:t xml:space="preserve"> </w:t>
      </w:r>
      <w:r>
        <w:t>2.17</w:t>
      </w:r>
      <w:r>
        <w:rPr>
          <w:spacing w:val="52"/>
        </w:rPr>
        <w:t xml:space="preserve"> </w:t>
      </w:r>
      <w:r>
        <w:rPr>
          <w:spacing w:val="-1"/>
        </w:rPr>
        <w:t>настоящего</w:t>
      </w:r>
      <w:r>
        <w:rPr>
          <w:spacing w:val="50"/>
        </w:rPr>
        <w:t xml:space="preserve"> </w:t>
      </w:r>
      <w:r>
        <w:rPr>
          <w:spacing w:val="-1"/>
        </w:rPr>
        <w:t>административного</w:t>
      </w:r>
      <w:r>
        <w:rPr>
          <w:spacing w:val="79"/>
        </w:rPr>
        <w:t xml:space="preserve"> </w:t>
      </w:r>
      <w:r>
        <w:rPr>
          <w:spacing w:val="-1"/>
        </w:rPr>
        <w:t>регламента,</w:t>
      </w:r>
      <w:r>
        <w:rPr>
          <w:spacing w:val="7"/>
        </w:rPr>
        <w:t xml:space="preserve"> </w:t>
      </w:r>
      <w:r>
        <w:rPr>
          <w:spacing w:val="-1"/>
        </w:rPr>
        <w:t>могут</w:t>
      </w:r>
      <w:r>
        <w:rPr>
          <w:spacing w:val="7"/>
        </w:rPr>
        <w:t xml:space="preserve"> </w:t>
      </w:r>
      <w:r>
        <w:rPr>
          <w:spacing w:val="-1"/>
        </w:rPr>
        <w:t>быть</w:t>
      </w:r>
      <w:r>
        <w:rPr>
          <w:spacing w:val="10"/>
        </w:rPr>
        <w:t xml:space="preserve"> </w:t>
      </w:r>
      <w:r>
        <w:t>поданы</w:t>
      </w:r>
      <w:r>
        <w:rPr>
          <w:spacing w:val="6"/>
        </w:rPr>
        <w:t xml:space="preserve"> </w:t>
      </w:r>
      <w:r>
        <w:rPr>
          <w:spacing w:val="-1"/>
        </w:rPr>
        <w:t>заявителем</w:t>
      </w:r>
      <w:r>
        <w:rPr>
          <w:spacing w:val="6"/>
        </w:rPr>
        <w:t xml:space="preserve"> </w:t>
      </w:r>
      <w:r>
        <w:t>в</w:t>
      </w:r>
      <w:r>
        <w:rPr>
          <w:spacing w:val="6"/>
        </w:rPr>
        <w:t xml:space="preserve"> </w:t>
      </w:r>
      <w:r>
        <w:t>электронной</w:t>
      </w:r>
      <w:r>
        <w:rPr>
          <w:spacing w:val="8"/>
        </w:rPr>
        <w:t xml:space="preserve"> </w:t>
      </w:r>
      <w:r>
        <w:rPr>
          <w:spacing w:val="-1"/>
        </w:rPr>
        <w:t>форме</w:t>
      </w:r>
      <w:r>
        <w:rPr>
          <w:spacing w:val="6"/>
        </w:rPr>
        <w:t xml:space="preserve"> </w:t>
      </w:r>
      <w:r>
        <w:rPr>
          <w:spacing w:val="-1"/>
        </w:rPr>
        <w:t>посредством</w:t>
      </w:r>
      <w:r>
        <w:rPr>
          <w:spacing w:val="6"/>
        </w:rPr>
        <w:t xml:space="preserve"> </w:t>
      </w:r>
      <w:r>
        <w:t>заполнения</w:t>
      </w:r>
      <w:r>
        <w:rPr>
          <w:spacing w:val="69"/>
        </w:rPr>
        <w:t xml:space="preserve"> </w:t>
      </w:r>
      <w:r>
        <w:rPr>
          <w:spacing w:val="-1"/>
        </w:rPr>
        <w:t>электронной</w:t>
      </w:r>
      <w:r>
        <w:rPr>
          <w:spacing w:val="1"/>
        </w:rPr>
        <w:t xml:space="preserve"> </w:t>
      </w:r>
      <w:r>
        <w:rPr>
          <w:spacing w:val="-1"/>
        </w:rPr>
        <w:t xml:space="preserve">формы запроса </w:t>
      </w:r>
      <w:r>
        <w:t>в</w:t>
      </w:r>
      <w:r>
        <w:rPr>
          <w:spacing w:val="-1"/>
        </w:rPr>
        <w:t xml:space="preserve"> ЕПГУ</w:t>
      </w:r>
      <w:r>
        <w:t xml:space="preserve"> и/или</w:t>
      </w:r>
      <w:r>
        <w:rPr>
          <w:spacing w:val="1"/>
        </w:rPr>
        <w:t xml:space="preserve"> </w:t>
      </w:r>
      <w:r>
        <w:rPr>
          <w:spacing w:val="-1"/>
        </w:rPr>
        <w:t>РПГУ</w:t>
      </w:r>
      <w:r>
        <w:t xml:space="preserve"> </w:t>
      </w:r>
      <w:r>
        <w:rPr>
          <w:spacing w:val="-1"/>
        </w:rPr>
        <w:t xml:space="preserve">(далее </w:t>
      </w:r>
      <w:r>
        <w:t>-</w:t>
      </w:r>
      <w:r>
        <w:rPr>
          <w:spacing w:val="-1"/>
        </w:rPr>
        <w:t xml:space="preserve"> заявление).</w:t>
      </w:r>
    </w:p>
    <w:p w14:paraId="415EB3AF" w14:textId="77777777" w:rsidR="003A7A2D" w:rsidRDefault="003A7A2D" w:rsidP="00C63200">
      <w:pPr>
        <w:pStyle w:val="a3"/>
        <w:numPr>
          <w:ilvl w:val="2"/>
          <w:numId w:val="125"/>
        </w:numPr>
        <w:tabs>
          <w:tab w:val="left" w:pos="1379"/>
        </w:tabs>
        <w:autoSpaceDE/>
        <w:autoSpaceDN/>
        <w:adjustRightInd/>
        <w:ind w:right="104" w:firstLine="540"/>
        <w:jc w:val="both"/>
      </w:pPr>
      <w:r>
        <w:rPr>
          <w:spacing w:val="-1"/>
        </w:rPr>
        <w:t>Для</w:t>
      </w:r>
      <w:r>
        <w:rPr>
          <w:spacing w:val="16"/>
        </w:rPr>
        <w:t xml:space="preserve"> </w:t>
      </w:r>
      <w:r>
        <w:rPr>
          <w:spacing w:val="-1"/>
        </w:rPr>
        <w:t>подачи</w:t>
      </w:r>
      <w:r>
        <w:rPr>
          <w:spacing w:val="18"/>
        </w:rPr>
        <w:t xml:space="preserve"> </w:t>
      </w:r>
      <w:r>
        <w:t>заявления</w:t>
      </w:r>
      <w:r>
        <w:rPr>
          <w:spacing w:val="16"/>
        </w:rPr>
        <w:t xml:space="preserve"> </w:t>
      </w:r>
      <w:r>
        <w:t>в</w:t>
      </w:r>
      <w:r>
        <w:rPr>
          <w:spacing w:val="16"/>
        </w:rPr>
        <w:t xml:space="preserve"> </w:t>
      </w:r>
      <w:r>
        <w:rPr>
          <w:spacing w:val="-1"/>
        </w:rPr>
        <w:t>электронной</w:t>
      </w:r>
      <w:r>
        <w:rPr>
          <w:spacing w:val="18"/>
        </w:rPr>
        <w:t xml:space="preserve"> </w:t>
      </w:r>
      <w:r>
        <w:rPr>
          <w:spacing w:val="-1"/>
        </w:rPr>
        <w:t>форме</w:t>
      </w:r>
      <w:r>
        <w:rPr>
          <w:spacing w:val="15"/>
        </w:rPr>
        <w:t xml:space="preserve"> </w:t>
      </w:r>
      <w:r>
        <w:rPr>
          <w:spacing w:val="-1"/>
        </w:rPr>
        <w:t>посредством</w:t>
      </w:r>
      <w:r>
        <w:rPr>
          <w:spacing w:val="16"/>
        </w:rPr>
        <w:t xml:space="preserve"> </w:t>
      </w:r>
      <w:r>
        <w:t>ЕПГУ</w:t>
      </w:r>
      <w:r>
        <w:rPr>
          <w:spacing w:val="17"/>
        </w:rPr>
        <w:t xml:space="preserve"> </w:t>
      </w:r>
      <w:r>
        <w:rPr>
          <w:spacing w:val="-1"/>
        </w:rPr>
        <w:t>и/или</w:t>
      </w:r>
      <w:r>
        <w:rPr>
          <w:spacing w:val="18"/>
        </w:rPr>
        <w:t xml:space="preserve"> </w:t>
      </w:r>
      <w:r>
        <w:rPr>
          <w:spacing w:val="-1"/>
        </w:rPr>
        <w:t>РПГУ,</w:t>
      </w:r>
      <w:r>
        <w:rPr>
          <w:spacing w:val="83"/>
        </w:rPr>
        <w:t xml:space="preserve"> </w:t>
      </w:r>
      <w:r>
        <w:rPr>
          <w:spacing w:val="-1"/>
        </w:rPr>
        <w:t>заявитель</w:t>
      </w:r>
      <w:r>
        <w:rPr>
          <w:spacing w:val="5"/>
        </w:rPr>
        <w:t xml:space="preserve"> </w:t>
      </w:r>
      <w:r>
        <w:rPr>
          <w:spacing w:val="-1"/>
        </w:rPr>
        <w:t>должен</w:t>
      </w:r>
      <w:r>
        <w:rPr>
          <w:spacing w:val="3"/>
        </w:rPr>
        <w:t xml:space="preserve"> </w:t>
      </w:r>
      <w:r>
        <w:rPr>
          <w:spacing w:val="-1"/>
        </w:rPr>
        <w:t>иметь</w:t>
      </w:r>
      <w:r>
        <w:rPr>
          <w:spacing w:val="5"/>
        </w:rPr>
        <w:t xml:space="preserve"> </w:t>
      </w:r>
      <w:r>
        <w:rPr>
          <w:spacing w:val="-1"/>
        </w:rPr>
        <w:t>подтвержденную</w:t>
      </w:r>
      <w:r>
        <w:rPr>
          <w:spacing w:val="10"/>
        </w:rPr>
        <w:t xml:space="preserve"> </w:t>
      </w:r>
      <w:r>
        <w:rPr>
          <w:spacing w:val="-2"/>
        </w:rPr>
        <w:t>учетную</w:t>
      </w:r>
      <w:r>
        <w:rPr>
          <w:spacing w:val="5"/>
        </w:rPr>
        <w:t xml:space="preserve"> </w:t>
      </w:r>
      <w:r>
        <w:t>запись</w:t>
      </w:r>
      <w:r>
        <w:rPr>
          <w:spacing w:val="5"/>
        </w:rPr>
        <w:t xml:space="preserve"> </w:t>
      </w:r>
      <w:r>
        <w:t>в</w:t>
      </w:r>
      <w:r>
        <w:rPr>
          <w:spacing w:val="4"/>
        </w:rPr>
        <w:t xml:space="preserve"> </w:t>
      </w:r>
      <w:r>
        <w:rPr>
          <w:spacing w:val="-1"/>
        </w:rPr>
        <w:t>федеральной</w:t>
      </w:r>
      <w:r>
        <w:rPr>
          <w:spacing w:val="5"/>
        </w:rPr>
        <w:t xml:space="preserve"> </w:t>
      </w:r>
      <w:r>
        <w:rPr>
          <w:spacing w:val="-1"/>
        </w:rPr>
        <w:t>государственной</w:t>
      </w:r>
      <w:r>
        <w:rPr>
          <w:spacing w:val="81"/>
        </w:rPr>
        <w:t xml:space="preserve"> </w:t>
      </w:r>
      <w:r>
        <w:rPr>
          <w:spacing w:val="-1"/>
        </w:rPr>
        <w:t>информационной</w:t>
      </w:r>
      <w:r>
        <w:rPr>
          <w:spacing w:val="39"/>
        </w:rPr>
        <w:t xml:space="preserve"> </w:t>
      </w:r>
      <w:r>
        <w:rPr>
          <w:spacing w:val="-1"/>
        </w:rPr>
        <w:t>системе</w:t>
      </w:r>
      <w:r>
        <w:rPr>
          <w:spacing w:val="42"/>
        </w:rPr>
        <w:t xml:space="preserve"> </w:t>
      </w:r>
      <w:r>
        <w:rPr>
          <w:spacing w:val="-1"/>
        </w:rPr>
        <w:t>«Единая</w:t>
      </w:r>
      <w:r>
        <w:rPr>
          <w:spacing w:val="38"/>
        </w:rPr>
        <w:t xml:space="preserve"> </w:t>
      </w:r>
      <w:r>
        <w:rPr>
          <w:spacing w:val="-1"/>
        </w:rPr>
        <w:t>система</w:t>
      </w:r>
      <w:r>
        <w:rPr>
          <w:spacing w:val="37"/>
        </w:rPr>
        <w:t xml:space="preserve"> </w:t>
      </w:r>
      <w:r>
        <w:rPr>
          <w:spacing w:val="-1"/>
        </w:rPr>
        <w:t>идентификации</w:t>
      </w:r>
      <w:r>
        <w:rPr>
          <w:spacing w:val="39"/>
        </w:rPr>
        <w:t xml:space="preserve"> </w:t>
      </w:r>
      <w:r>
        <w:t>и</w:t>
      </w:r>
      <w:r>
        <w:rPr>
          <w:spacing w:val="37"/>
        </w:rPr>
        <w:t xml:space="preserve"> </w:t>
      </w:r>
      <w:r>
        <w:rPr>
          <w:spacing w:val="-1"/>
        </w:rPr>
        <w:t>аутентификации</w:t>
      </w:r>
      <w:r>
        <w:rPr>
          <w:spacing w:val="39"/>
        </w:rPr>
        <w:t xml:space="preserve"> </w:t>
      </w:r>
      <w:r>
        <w:t>в</w:t>
      </w:r>
      <w:r>
        <w:rPr>
          <w:spacing w:val="89"/>
        </w:rPr>
        <w:t xml:space="preserve"> </w:t>
      </w:r>
      <w:r>
        <w:rPr>
          <w:spacing w:val="-1"/>
        </w:rPr>
        <w:t>инфраструктуре,</w:t>
      </w:r>
      <w:r>
        <w:rPr>
          <w:spacing w:val="12"/>
        </w:rPr>
        <w:t xml:space="preserve"> </w:t>
      </w:r>
      <w:r>
        <w:t>обеспечивающий</w:t>
      </w:r>
      <w:r>
        <w:rPr>
          <w:spacing w:val="13"/>
        </w:rPr>
        <w:t xml:space="preserve"> </w:t>
      </w:r>
      <w:r>
        <w:rPr>
          <w:spacing w:val="-1"/>
        </w:rPr>
        <w:t>информационно-технологическое</w:t>
      </w:r>
      <w:r>
        <w:rPr>
          <w:spacing w:val="11"/>
        </w:rPr>
        <w:t xml:space="preserve"> </w:t>
      </w:r>
      <w:r>
        <w:rPr>
          <w:spacing w:val="-1"/>
        </w:rPr>
        <w:t>взаимодействие</w:t>
      </w:r>
      <w:r>
        <w:rPr>
          <w:spacing w:val="91"/>
        </w:rPr>
        <w:t xml:space="preserve"> </w:t>
      </w:r>
      <w:r>
        <w:rPr>
          <w:spacing w:val="-1"/>
        </w:rPr>
        <w:t>информационных</w:t>
      </w:r>
      <w:r>
        <w:rPr>
          <w:spacing w:val="24"/>
        </w:rPr>
        <w:t xml:space="preserve"> </w:t>
      </w:r>
      <w:r>
        <w:rPr>
          <w:spacing w:val="-1"/>
        </w:rPr>
        <w:t>систем,</w:t>
      </w:r>
      <w:r>
        <w:rPr>
          <w:spacing w:val="21"/>
        </w:rPr>
        <w:t xml:space="preserve"> </w:t>
      </w:r>
      <w:r>
        <w:rPr>
          <w:spacing w:val="-1"/>
        </w:rPr>
        <w:t>используемых</w:t>
      </w:r>
      <w:r>
        <w:rPr>
          <w:spacing w:val="24"/>
        </w:rPr>
        <w:t xml:space="preserve"> </w:t>
      </w:r>
      <w:r>
        <w:t>для</w:t>
      </w:r>
      <w:r>
        <w:rPr>
          <w:spacing w:val="19"/>
        </w:rPr>
        <w:t xml:space="preserve"> </w:t>
      </w:r>
      <w:r>
        <w:rPr>
          <w:spacing w:val="-1"/>
        </w:rPr>
        <w:t>предоставления</w:t>
      </w:r>
      <w:r>
        <w:rPr>
          <w:spacing w:val="21"/>
        </w:rPr>
        <w:t xml:space="preserve"> </w:t>
      </w:r>
      <w:r>
        <w:rPr>
          <w:spacing w:val="-1"/>
        </w:rPr>
        <w:t>муниципальных</w:t>
      </w:r>
      <w:r>
        <w:rPr>
          <w:spacing w:val="26"/>
        </w:rPr>
        <w:t xml:space="preserve"> </w:t>
      </w:r>
      <w:r>
        <w:rPr>
          <w:spacing w:val="-2"/>
        </w:rPr>
        <w:t>услуг</w:t>
      </w:r>
      <w:r>
        <w:rPr>
          <w:spacing w:val="21"/>
        </w:rPr>
        <w:t xml:space="preserve"> </w:t>
      </w:r>
      <w:r>
        <w:t>в</w:t>
      </w:r>
      <w:r>
        <w:rPr>
          <w:spacing w:val="81"/>
        </w:rPr>
        <w:t xml:space="preserve"> </w:t>
      </w:r>
      <w:r>
        <w:rPr>
          <w:spacing w:val="-1"/>
        </w:rPr>
        <w:t>электронной</w:t>
      </w:r>
      <w:r>
        <w:rPr>
          <w:spacing w:val="1"/>
        </w:rPr>
        <w:t xml:space="preserve"> </w:t>
      </w:r>
      <w:r>
        <w:t>форме»</w:t>
      </w:r>
      <w:r>
        <w:rPr>
          <w:spacing w:val="-8"/>
        </w:rPr>
        <w:t xml:space="preserve"> </w:t>
      </w:r>
      <w:r>
        <w:rPr>
          <w:spacing w:val="-1"/>
        </w:rPr>
        <w:t xml:space="preserve">(далее </w:t>
      </w:r>
      <w:r>
        <w:t>-</w:t>
      </w:r>
      <w:r>
        <w:rPr>
          <w:spacing w:val="-1"/>
        </w:rPr>
        <w:t xml:space="preserve"> ЕСИА).</w:t>
      </w:r>
    </w:p>
    <w:p w14:paraId="6920159E" w14:textId="77777777" w:rsidR="003A7A2D" w:rsidRDefault="003A7A2D" w:rsidP="00C63200">
      <w:pPr>
        <w:pStyle w:val="a3"/>
        <w:numPr>
          <w:ilvl w:val="1"/>
          <w:numId w:val="124"/>
        </w:numPr>
        <w:tabs>
          <w:tab w:val="left" w:pos="1223"/>
        </w:tabs>
        <w:autoSpaceDE/>
        <w:autoSpaceDN/>
        <w:adjustRightInd/>
        <w:ind w:right="104" w:firstLine="540"/>
        <w:jc w:val="both"/>
      </w:pPr>
      <w:r>
        <w:rPr>
          <w:spacing w:val="-1"/>
        </w:rPr>
        <w:t>При</w:t>
      </w:r>
      <w:r>
        <w:rPr>
          <w:spacing w:val="42"/>
        </w:rPr>
        <w:t xml:space="preserve"> </w:t>
      </w:r>
      <w:r>
        <w:rPr>
          <w:spacing w:val="-1"/>
        </w:rPr>
        <w:t>обращении</w:t>
      </w:r>
      <w:r>
        <w:rPr>
          <w:spacing w:val="39"/>
        </w:rPr>
        <w:t xml:space="preserve"> </w:t>
      </w:r>
      <w:r>
        <w:t>в</w:t>
      </w:r>
      <w:r>
        <w:rPr>
          <w:spacing w:val="40"/>
        </w:rPr>
        <w:t xml:space="preserve"> </w:t>
      </w:r>
      <w:r>
        <w:rPr>
          <w:spacing w:val="-1"/>
        </w:rPr>
        <w:t>электронной</w:t>
      </w:r>
      <w:r>
        <w:rPr>
          <w:spacing w:val="39"/>
        </w:rPr>
        <w:t xml:space="preserve"> </w:t>
      </w:r>
      <w:r>
        <w:rPr>
          <w:spacing w:val="-1"/>
        </w:rPr>
        <w:t>форме</w:t>
      </w:r>
      <w:r>
        <w:rPr>
          <w:spacing w:val="37"/>
        </w:rPr>
        <w:t xml:space="preserve"> </w:t>
      </w:r>
      <w:r>
        <w:rPr>
          <w:spacing w:val="-1"/>
        </w:rPr>
        <w:t>заявителю</w:t>
      </w:r>
      <w:r>
        <w:rPr>
          <w:spacing w:val="39"/>
        </w:rPr>
        <w:t xml:space="preserve"> </w:t>
      </w:r>
      <w:r>
        <w:rPr>
          <w:spacing w:val="-1"/>
        </w:rPr>
        <w:t>необходимо</w:t>
      </w:r>
      <w:r>
        <w:rPr>
          <w:spacing w:val="38"/>
        </w:rPr>
        <w:t xml:space="preserve"> </w:t>
      </w:r>
      <w:r>
        <w:rPr>
          <w:spacing w:val="-1"/>
        </w:rPr>
        <w:t>ознакомиться</w:t>
      </w:r>
      <w:r>
        <w:rPr>
          <w:spacing w:val="40"/>
        </w:rPr>
        <w:t xml:space="preserve"> </w:t>
      </w:r>
      <w:r>
        <w:t>с</w:t>
      </w:r>
      <w:r>
        <w:rPr>
          <w:spacing w:val="95"/>
        </w:rPr>
        <w:t xml:space="preserve"> </w:t>
      </w:r>
      <w:r>
        <w:rPr>
          <w:spacing w:val="-1"/>
        </w:rPr>
        <w:t>информацией</w:t>
      </w:r>
      <w:r>
        <w:rPr>
          <w:spacing w:val="34"/>
        </w:rPr>
        <w:t xml:space="preserve"> </w:t>
      </w:r>
      <w:r>
        <w:t>о</w:t>
      </w:r>
      <w:r>
        <w:rPr>
          <w:spacing w:val="33"/>
        </w:rPr>
        <w:t xml:space="preserve"> </w:t>
      </w:r>
      <w:r>
        <w:rPr>
          <w:spacing w:val="-1"/>
        </w:rPr>
        <w:t>порядке</w:t>
      </w:r>
      <w:r>
        <w:rPr>
          <w:spacing w:val="32"/>
        </w:rPr>
        <w:t xml:space="preserve"> </w:t>
      </w:r>
      <w:r>
        <w:t>и</w:t>
      </w:r>
      <w:r>
        <w:rPr>
          <w:spacing w:val="34"/>
        </w:rPr>
        <w:t xml:space="preserve"> </w:t>
      </w:r>
      <w:r>
        <w:rPr>
          <w:spacing w:val="-1"/>
        </w:rPr>
        <w:t>сроках</w:t>
      </w:r>
      <w:r>
        <w:rPr>
          <w:spacing w:val="33"/>
        </w:rPr>
        <w:t xml:space="preserve"> </w:t>
      </w:r>
      <w:r>
        <w:rPr>
          <w:spacing w:val="-1"/>
        </w:rPr>
        <w:t>предоставления</w:t>
      </w:r>
      <w:r>
        <w:rPr>
          <w:spacing w:val="33"/>
        </w:rPr>
        <w:t xml:space="preserve"> </w:t>
      </w:r>
      <w:r>
        <w:rPr>
          <w:spacing w:val="-1"/>
        </w:rPr>
        <w:t>муниципальной</w:t>
      </w:r>
      <w:r>
        <w:rPr>
          <w:spacing w:val="37"/>
        </w:rPr>
        <w:t xml:space="preserve"> </w:t>
      </w:r>
      <w:r>
        <w:rPr>
          <w:spacing w:val="-2"/>
        </w:rPr>
        <w:t>услуги</w:t>
      </w:r>
      <w:r>
        <w:rPr>
          <w:spacing w:val="34"/>
        </w:rPr>
        <w:t xml:space="preserve"> </w:t>
      </w:r>
      <w:r>
        <w:t>в</w:t>
      </w:r>
      <w:r>
        <w:rPr>
          <w:spacing w:val="33"/>
        </w:rPr>
        <w:t xml:space="preserve"> </w:t>
      </w:r>
      <w:r>
        <w:t>электронной</w:t>
      </w:r>
      <w:r>
        <w:rPr>
          <w:spacing w:val="81"/>
        </w:rPr>
        <w:t xml:space="preserve"> </w:t>
      </w:r>
      <w:r>
        <w:rPr>
          <w:spacing w:val="-1"/>
        </w:rPr>
        <w:t xml:space="preserve">форме </w:t>
      </w:r>
      <w:r>
        <w:t>и</w:t>
      </w:r>
      <w:r>
        <w:rPr>
          <w:spacing w:val="1"/>
        </w:rPr>
        <w:t xml:space="preserve"> </w:t>
      </w:r>
      <w:r>
        <w:rPr>
          <w:spacing w:val="-1"/>
        </w:rPr>
        <w:t>полностью</w:t>
      </w:r>
      <w:r>
        <w:t xml:space="preserve"> </w:t>
      </w:r>
      <w:r>
        <w:rPr>
          <w:spacing w:val="-1"/>
        </w:rPr>
        <w:t>заполнить</w:t>
      </w:r>
      <w:r>
        <w:t xml:space="preserve"> </w:t>
      </w:r>
      <w:r>
        <w:rPr>
          <w:spacing w:val="-1"/>
        </w:rPr>
        <w:t xml:space="preserve">все </w:t>
      </w:r>
      <w:r>
        <w:t xml:space="preserve">поля </w:t>
      </w:r>
      <w:r>
        <w:rPr>
          <w:spacing w:val="-1"/>
        </w:rPr>
        <w:t>запроса.</w:t>
      </w:r>
    </w:p>
    <w:p w14:paraId="0EEA4576" w14:textId="77777777" w:rsidR="003A7A2D" w:rsidRDefault="003A7A2D" w:rsidP="00C63200">
      <w:pPr>
        <w:pStyle w:val="a3"/>
        <w:numPr>
          <w:ilvl w:val="1"/>
          <w:numId w:val="124"/>
        </w:numPr>
        <w:tabs>
          <w:tab w:val="left" w:pos="1218"/>
        </w:tabs>
        <w:autoSpaceDE/>
        <w:autoSpaceDN/>
        <w:adjustRightInd/>
        <w:ind w:right="106" w:firstLine="540"/>
        <w:jc w:val="both"/>
      </w:pPr>
      <w:r>
        <w:rPr>
          <w:spacing w:val="-1"/>
        </w:rPr>
        <w:t>Подача</w:t>
      </w:r>
      <w:r>
        <w:rPr>
          <w:spacing w:val="35"/>
        </w:rPr>
        <w:t xml:space="preserve"> </w:t>
      </w:r>
      <w:r>
        <w:t>запроса</w:t>
      </w:r>
      <w:r>
        <w:rPr>
          <w:spacing w:val="35"/>
        </w:rPr>
        <w:t xml:space="preserve"> </w:t>
      </w:r>
      <w:r>
        <w:t>в</w:t>
      </w:r>
      <w:r>
        <w:rPr>
          <w:spacing w:val="37"/>
        </w:rPr>
        <w:t xml:space="preserve"> </w:t>
      </w:r>
      <w:r>
        <w:rPr>
          <w:spacing w:val="-1"/>
        </w:rPr>
        <w:t>электронной</w:t>
      </w:r>
      <w:r>
        <w:rPr>
          <w:spacing w:val="34"/>
        </w:rPr>
        <w:t xml:space="preserve"> </w:t>
      </w:r>
      <w:r>
        <w:rPr>
          <w:spacing w:val="-1"/>
        </w:rPr>
        <w:t>форме</w:t>
      </w:r>
      <w:r>
        <w:rPr>
          <w:spacing w:val="35"/>
        </w:rPr>
        <w:t xml:space="preserve"> </w:t>
      </w:r>
      <w:r>
        <w:rPr>
          <w:spacing w:val="-1"/>
        </w:rPr>
        <w:t>через</w:t>
      </w:r>
      <w:r>
        <w:rPr>
          <w:spacing w:val="37"/>
        </w:rPr>
        <w:t xml:space="preserve"> </w:t>
      </w:r>
      <w:r>
        <w:rPr>
          <w:spacing w:val="-1"/>
        </w:rPr>
        <w:t>ЕПГУ</w:t>
      </w:r>
      <w:r>
        <w:rPr>
          <w:spacing w:val="36"/>
        </w:rPr>
        <w:t xml:space="preserve"> </w:t>
      </w:r>
      <w:r>
        <w:rPr>
          <w:spacing w:val="-1"/>
        </w:rPr>
        <w:t>и/или</w:t>
      </w:r>
      <w:r>
        <w:rPr>
          <w:spacing w:val="34"/>
        </w:rPr>
        <w:t xml:space="preserve"> </w:t>
      </w:r>
      <w:r>
        <w:rPr>
          <w:spacing w:val="-1"/>
        </w:rPr>
        <w:t>РПГУ</w:t>
      </w:r>
      <w:r>
        <w:rPr>
          <w:spacing w:val="36"/>
        </w:rPr>
        <w:t xml:space="preserve"> </w:t>
      </w:r>
      <w:r>
        <w:rPr>
          <w:spacing w:val="-1"/>
        </w:rPr>
        <w:t>подтверждает</w:t>
      </w:r>
      <w:r>
        <w:rPr>
          <w:spacing w:val="68"/>
        </w:rPr>
        <w:t xml:space="preserve"> </w:t>
      </w:r>
      <w:r>
        <w:t>ознакомление</w:t>
      </w:r>
      <w:r>
        <w:rPr>
          <w:spacing w:val="49"/>
        </w:rPr>
        <w:t xml:space="preserve"> </w:t>
      </w:r>
      <w:r>
        <w:rPr>
          <w:spacing w:val="-1"/>
        </w:rPr>
        <w:t>заявителем</w:t>
      </w:r>
      <w:r>
        <w:rPr>
          <w:spacing w:val="49"/>
        </w:rPr>
        <w:t xml:space="preserve"> </w:t>
      </w:r>
      <w:r>
        <w:t>с</w:t>
      </w:r>
      <w:r>
        <w:rPr>
          <w:spacing w:val="51"/>
        </w:rPr>
        <w:t xml:space="preserve"> </w:t>
      </w:r>
      <w:r>
        <w:t>порядком</w:t>
      </w:r>
      <w:r>
        <w:rPr>
          <w:spacing w:val="49"/>
        </w:rPr>
        <w:t xml:space="preserve"> </w:t>
      </w:r>
      <w:r>
        <w:rPr>
          <w:spacing w:val="-1"/>
        </w:rPr>
        <w:t>подачи</w:t>
      </w:r>
      <w:r>
        <w:rPr>
          <w:spacing w:val="51"/>
        </w:rPr>
        <w:t xml:space="preserve"> </w:t>
      </w:r>
      <w:r>
        <w:t>заявления</w:t>
      </w:r>
      <w:r>
        <w:rPr>
          <w:spacing w:val="50"/>
        </w:rPr>
        <w:t xml:space="preserve"> </w:t>
      </w:r>
      <w:r>
        <w:t>в</w:t>
      </w:r>
      <w:r>
        <w:rPr>
          <w:spacing w:val="49"/>
        </w:rPr>
        <w:t xml:space="preserve"> </w:t>
      </w:r>
      <w:r>
        <w:t>электронной</w:t>
      </w:r>
      <w:r>
        <w:rPr>
          <w:spacing w:val="51"/>
        </w:rPr>
        <w:t xml:space="preserve"> </w:t>
      </w:r>
      <w:r>
        <w:rPr>
          <w:spacing w:val="-1"/>
        </w:rPr>
        <w:t>форме,</w:t>
      </w:r>
      <w:r>
        <w:rPr>
          <w:spacing w:val="50"/>
        </w:rPr>
        <w:t xml:space="preserve"> </w:t>
      </w:r>
      <w:r>
        <w:t>а</w:t>
      </w:r>
      <w:r>
        <w:rPr>
          <w:spacing w:val="49"/>
        </w:rPr>
        <w:t xml:space="preserve"> </w:t>
      </w:r>
      <w:r>
        <w:rPr>
          <w:spacing w:val="-1"/>
        </w:rPr>
        <w:t>также</w:t>
      </w:r>
      <w:r>
        <w:rPr>
          <w:spacing w:val="41"/>
        </w:rPr>
        <w:t xml:space="preserve"> </w:t>
      </w:r>
      <w:r>
        <w:rPr>
          <w:spacing w:val="-1"/>
        </w:rPr>
        <w:t xml:space="preserve">согласие </w:t>
      </w:r>
      <w:r>
        <w:t>на</w:t>
      </w:r>
      <w:r>
        <w:rPr>
          <w:spacing w:val="-1"/>
        </w:rPr>
        <w:t xml:space="preserve"> </w:t>
      </w:r>
      <w:r>
        <w:t>передачу</w:t>
      </w:r>
      <w:r>
        <w:rPr>
          <w:spacing w:val="-5"/>
        </w:rPr>
        <w:t xml:space="preserve"> </w:t>
      </w:r>
      <w:r>
        <w:t>запроса</w:t>
      </w:r>
      <w:r>
        <w:rPr>
          <w:spacing w:val="-1"/>
        </w:rPr>
        <w:t xml:space="preserve"> </w:t>
      </w:r>
      <w:r>
        <w:t xml:space="preserve">по </w:t>
      </w:r>
      <w:r>
        <w:rPr>
          <w:spacing w:val="-1"/>
        </w:rPr>
        <w:t xml:space="preserve">открытым каналам </w:t>
      </w:r>
      <w:r>
        <w:t>связи</w:t>
      </w:r>
      <w:r>
        <w:rPr>
          <w:spacing w:val="1"/>
        </w:rPr>
        <w:t xml:space="preserve"> </w:t>
      </w:r>
      <w:r>
        <w:rPr>
          <w:spacing w:val="-1"/>
        </w:rPr>
        <w:t>сети</w:t>
      </w:r>
      <w:r>
        <w:rPr>
          <w:spacing w:val="1"/>
        </w:rPr>
        <w:t xml:space="preserve"> </w:t>
      </w:r>
      <w:r>
        <w:rPr>
          <w:spacing w:val="-1"/>
        </w:rPr>
        <w:t>Интернет.</w:t>
      </w:r>
    </w:p>
    <w:p w14:paraId="4C778B65" w14:textId="77777777" w:rsidR="003A7A2D" w:rsidRDefault="003A7A2D" w:rsidP="003A7A2D">
      <w:pPr>
        <w:rPr>
          <w:rFonts w:eastAsia="Times New Roman"/>
        </w:rPr>
      </w:pPr>
    </w:p>
    <w:p w14:paraId="212B7F21" w14:textId="77777777" w:rsidR="003A7A2D" w:rsidRDefault="003A7A2D" w:rsidP="003A7A2D">
      <w:pPr>
        <w:rPr>
          <w:rFonts w:eastAsia="Times New Roman"/>
        </w:rPr>
      </w:pPr>
    </w:p>
    <w:p w14:paraId="1CB8DBDF" w14:textId="77777777" w:rsidR="003A7A2D" w:rsidRDefault="003A7A2D" w:rsidP="003A7A2D">
      <w:pPr>
        <w:pStyle w:val="a3"/>
        <w:ind w:left="1781" w:right="1732" w:firstLine="962"/>
      </w:pPr>
      <w:bookmarkStart w:id="31" w:name="Исчерпывающий_перечень_документов,"/>
      <w:bookmarkEnd w:id="31"/>
      <w:r>
        <w:rPr>
          <w:spacing w:val="-1"/>
        </w:rPr>
        <w:t>Исчерпывающий</w:t>
      </w:r>
      <w:r>
        <w:rPr>
          <w:spacing w:val="1"/>
        </w:rPr>
        <w:t xml:space="preserve"> </w:t>
      </w:r>
      <w:r>
        <w:rPr>
          <w:spacing w:val="-1"/>
        </w:rPr>
        <w:t>перечень</w:t>
      </w:r>
      <w:r>
        <w:t xml:space="preserve"> </w:t>
      </w:r>
      <w:r>
        <w:rPr>
          <w:spacing w:val="-1"/>
        </w:rPr>
        <w:t>документов,</w:t>
      </w:r>
      <w:r>
        <w:rPr>
          <w:spacing w:val="45"/>
        </w:rPr>
        <w:t xml:space="preserve"> </w:t>
      </w:r>
      <w:r>
        <w:rPr>
          <w:spacing w:val="-1"/>
        </w:rPr>
        <w:t>необходимых</w:t>
      </w:r>
      <w:r>
        <w:rPr>
          <w:spacing w:val="2"/>
        </w:rPr>
        <w:t xml:space="preserve"> </w:t>
      </w:r>
      <w:r>
        <w:rPr>
          <w:spacing w:val="-1"/>
        </w:rPr>
        <w:t>для</w:t>
      </w:r>
      <w: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7AD7CD67" w14:textId="77777777" w:rsidR="003A7A2D" w:rsidRDefault="003A7A2D" w:rsidP="003A7A2D">
      <w:pPr>
        <w:pStyle w:val="a3"/>
        <w:ind w:left="1865" w:right="1869" w:hanging="3"/>
        <w:jc w:val="center"/>
      </w:pPr>
      <w:r>
        <w:rPr>
          <w:spacing w:val="-1"/>
        </w:rPr>
        <w:t>которые находятся</w:t>
      </w:r>
      <w:r>
        <w:t xml:space="preserve"> в</w:t>
      </w:r>
      <w:r>
        <w:rPr>
          <w:spacing w:val="-1"/>
        </w:rPr>
        <w:t xml:space="preserve"> распоряжении</w:t>
      </w:r>
      <w:r>
        <w:rPr>
          <w:spacing w:val="1"/>
        </w:rPr>
        <w:t xml:space="preserve"> </w:t>
      </w:r>
      <w:r>
        <w:rPr>
          <w:spacing w:val="-1"/>
        </w:rPr>
        <w:t>территориальных</w:t>
      </w:r>
      <w:r>
        <w:rPr>
          <w:spacing w:val="67"/>
        </w:rPr>
        <w:t xml:space="preserve"> </w:t>
      </w:r>
      <w:r>
        <w:t>органов</w:t>
      </w:r>
      <w:r>
        <w:rPr>
          <w:spacing w:val="-1"/>
        </w:rPr>
        <w:t xml:space="preserve"> федеральных</w:t>
      </w:r>
      <w:r>
        <w:rPr>
          <w:spacing w:val="2"/>
        </w:rPr>
        <w:t xml:space="preserve"> </w:t>
      </w:r>
      <w:r>
        <w:rPr>
          <w:spacing w:val="-1"/>
        </w:rPr>
        <w:t>органов государственной</w:t>
      </w:r>
      <w:r>
        <w:rPr>
          <w:spacing w:val="1"/>
        </w:rPr>
        <w:t xml:space="preserve"> </w:t>
      </w:r>
      <w:r>
        <w:rPr>
          <w:spacing w:val="-1"/>
        </w:rPr>
        <w:t>власти,</w:t>
      </w:r>
      <w:r>
        <w:rPr>
          <w:spacing w:val="59"/>
        </w:rPr>
        <w:t xml:space="preserve"> </w:t>
      </w:r>
      <w:r>
        <w:t>органов</w:t>
      </w:r>
      <w:r>
        <w:rPr>
          <w:spacing w:val="-1"/>
        </w:rPr>
        <w:t xml:space="preserve"> местного</w:t>
      </w:r>
      <w:r>
        <w:t xml:space="preserve"> </w:t>
      </w:r>
      <w:r>
        <w:rPr>
          <w:spacing w:val="-1"/>
        </w:rPr>
        <w:t>самоуправления</w:t>
      </w:r>
      <w:r>
        <w:t xml:space="preserve"> и</w:t>
      </w:r>
      <w:r>
        <w:rPr>
          <w:spacing w:val="1"/>
        </w:rPr>
        <w:t xml:space="preserve"> </w:t>
      </w:r>
      <w:r>
        <w:rPr>
          <w:spacing w:val="-1"/>
        </w:rPr>
        <w:t>иных</w:t>
      </w:r>
      <w:r>
        <w:rPr>
          <w:spacing w:val="2"/>
        </w:rPr>
        <w:t xml:space="preserve"> </w:t>
      </w:r>
      <w:r>
        <w:rPr>
          <w:spacing w:val="-1"/>
        </w:rPr>
        <w:t>организаций,</w:t>
      </w:r>
      <w:r>
        <w:rPr>
          <w:spacing w:val="65"/>
        </w:rPr>
        <w:t xml:space="preserve"> </w:t>
      </w:r>
      <w:r>
        <w:rPr>
          <w:spacing w:val="-1"/>
        </w:rPr>
        <w:t>участвующих</w:t>
      </w:r>
      <w:r>
        <w:rPr>
          <w:spacing w:val="2"/>
        </w:rPr>
        <w:t xml:space="preserve"> </w:t>
      </w:r>
      <w:r>
        <w:t>в</w:t>
      </w:r>
      <w:r>
        <w:rPr>
          <w:spacing w:val="-1"/>
        </w:rPr>
        <w:t xml:space="preserve"> предоставлении</w:t>
      </w:r>
      <w:r>
        <w:rPr>
          <w:spacing w:val="1"/>
        </w:rPr>
        <w:t xml:space="preserve"> </w:t>
      </w:r>
      <w:r>
        <w:rPr>
          <w:spacing w:val="-1"/>
        </w:rPr>
        <w:t>муниципальной</w:t>
      </w:r>
      <w:r>
        <w:rPr>
          <w:spacing w:val="3"/>
        </w:rPr>
        <w:t xml:space="preserve"> </w:t>
      </w:r>
      <w:r>
        <w:rPr>
          <w:spacing w:val="-1"/>
        </w:rPr>
        <w:t>услуги,</w:t>
      </w:r>
      <w:r>
        <w:rPr>
          <w:spacing w:val="52"/>
        </w:rPr>
        <w:t xml:space="preserve"> </w:t>
      </w:r>
      <w:r>
        <w:t>и</w:t>
      </w:r>
      <w:r>
        <w:rPr>
          <w:spacing w:val="1"/>
        </w:rPr>
        <w:t xml:space="preserve"> </w:t>
      </w:r>
      <w:r>
        <w:rPr>
          <w:spacing w:val="-1"/>
        </w:rPr>
        <w:t>которые заявитель</w:t>
      </w:r>
      <w:r>
        <w:t xml:space="preserve"> </w:t>
      </w:r>
      <w:r>
        <w:rPr>
          <w:spacing w:val="-2"/>
        </w:rPr>
        <w:t>вправе</w:t>
      </w:r>
      <w:r>
        <w:rPr>
          <w:spacing w:val="-1"/>
        </w:rPr>
        <w:t xml:space="preserve"> представить</w:t>
      </w:r>
      <w:r>
        <w:t xml:space="preserve"> самостоятельно</w:t>
      </w:r>
    </w:p>
    <w:p w14:paraId="43EFEEFD" w14:textId="77777777" w:rsidR="003A7A2D" w:rsidRDefault="003A7A2D" w:rsidP="003A7A2D">
      <w:pPr>
        <w:rPr>
          <w:rFonts w:eastAsia="Times New Roman"/>
        </w:rPr>
      </w:pPr>
    </w:p>
    <w:p w14:paraId="66B04270" w14:textId="77777777" w:rsidR="003A7A2D" w:rsidRDefault="003A7A2D" w:rsidP="00C63200">
      <w:pPr>
        <w:pStyle w:val="a3"/>
        <w:numPr>
          <w:ilvl w:val="1"/>
          <w:numId w:val="124"/>
        </w:numPr>
        <w:tabs>
          <w:tab w:val="left" w:pos="1288"/>
        </w:tabs>
        <w:autoSpaceDE/>
        <w:autoSpaceDN/>
        <w:adjustRightInd/>
        <w:ind w:right="105" w:firstLine="540"/>
        <w:jc w:val="both"/>
      </w:pPr>
      <w:r>
        <w:rPr>
          <w:spacing w:val="-1"/>
        </w:rPr>
        <w:t>Перечень</w:t>
      </w:r>
      <w:r>
        <w:rPr>
          <w:spacing w:val="46"/>
        </w:rPr>
        <w:t xml:space="preserve"> </w:t>
      </w:r>
      <w:r>
        <w:rPr>
          <w:spacing w:val="-1"/>
        </w:rPr>
        <w:t>документов,</w:t>
      </w:r>
      <w:r>
        <w:rPr>
          <w:spacing w:val="45"/>
        </w:rPr>
        <w:t xml:space="preserve"> </w:t>
      </w:r>
      <w:r>
        <w:rPr>
          <w:spacing w:val="-1"/>
        </w:rPr>
        <w:t>необходимых</w:t>
      </w:r>
      <w:r>
        <w:rPr>
          <w:spacing w:val="45"/>
        </w:rPr>
        <w:t xml:space="preserve"> </w:t>
      </w:r>
      <w:r>
        <w:t>для</w:t>
      </w:r>
      <w:r>
        <w:rPr>
          <w:spacing w:val="45"/>
        </w:rPr>
        <w:t xml:space="preserve"> </w:t>
      </w:r>
      <w:r>
        <w:rPr>
          <w:spacing w:val="-1"/>
        </w:rPr>
        <w:t>предоставления</w:t>
      </w:r>
      <w:r>
        <w:rPr>
          <w:spacing w:val="45"/>
        </w:rPr>
        <w:t xml:space="preserve"> </w:t>
      </w:r>
      <w:r>
        <w:rPr>
          <w:spacing w:val="-1"/>
        </w:rPr>
        <w:t>государственной</w:t>
      </w:r>
      <w:r>
        <w:rPr>
          <w:spacing w:val="94"/>
        </w:rPr>
        <w:t xml:space="preserve"> </w:t>
      </w:r>
      <w:r>
        <w:rPr>
          <w:spacing w:val="-1"/>
        </w:rPr>
        <w:t>услуги,</w:t>
      </w:r>
      <w:r>
        <w:rPr>
          <w:spacing w:val="48"/>
        </w:rPr>
        <w:t xml:space="preserve"> </w:t>
      </w:r>
      <w:r>
        <w:rPr>
          <w:spacing w:val="-1"/>
        </w:rPr>
        <w:t>которые</w:t>
      </w:r>
      <w:r>
        <w:rPr>
          <w:spacing w:val="47"/>
        </w:rPr>
        <w:t xml:space="preserve"> </w:t>
      </w:r>
      <w:r>
        <w:t>находятся</w:t>
      </w:r>
      <w:r>
        <w:rPr>
          <w:spacing w:val="48"/>
        </w:rPr>
        <w:t xml:space="preserve"> </w:t>
      </w:r>
      <w:r>
        <w:t>в</w:t>
      </w:r>
      <w:r>
        <w:rPr>
          <w:spacing w:val="47"/>
        </w:rPr>
        <w:t xml:space="preserve"> </w:t>
      </w:r>
      <w:r>
        <w:t>распоряжении</w:t>
      </w:r>
      <w:r>
        <w:rPr>
          <w:spacing w:val="49"/>
        </w:rPr>
        <w:t xml:space="preserve"> </w:t>
      </w:r>
      <w:r>
        <w:rPr>
          <w:spacing w:val="-1"/>
        </w:rPr>
        <w:t>территориальных</w:t>
      </w:r>
      <w:r>
        <w:rPr>
          <w:spacing w:val="50"/>
        </w:rPr>
        <w:t xml:space="preserve"> </w:t>
      </w:r>
      <w:r>
        <w:rPr>
          <w:spacing w:val="-1"/>
        </w:rPr>
        <w:t>органов</w:t>
      </w:r>
      <w:r>
        <w:rPr>
          <w:spacing w:val="47"/>
        </w:rPr>
        <w:t xml:space="preserve"> </w:t>
      </w:r>
      <w:r>
        <w:rPr>
          <w:spacing w:val="-1"/>
        </w:rPr>
        <w:t>федеральных</w:t>
      </w:r>
      <w:r>
        <w:rPr>
          <w:spacing w:val="71"/>
        </w:rPr>
        <w:t xml:space="preserve"> </w:t>
      </w:r>
      <w:r>
        <w:t>органов</w:t>
      </w:r>
      <w:r>
        <w:rPr>
          <w:spacing w:val="21"/>
        </w:rPr>
        <w:t xml:space="preserve"> </w:t>
      </w:r>
      <w:r>
        <w:rPr>
          <w:spacing w:val="-1"/>
        </w:rPr>
        <w:t>государственной</w:t>
      </w:r>
      <w:r>
        <w:rPr>
          <w:spacing w:val="22"/>
        </w:rPr>
        <w:t xml:space="preserve"> </w:t>
      </w:r>
      <w:r>
        <w:rPr>
          <w:spacing w:val="-1"/>
        </w:rPr>
        <w:t>власти,</w:t>
      </w:r>
      <w:r>
        <w:rPr>
          <w:spacing w:val="21"/>
        </w:rPr>
        <w:t xml:space="preserve"> </w:t>
      </w:r>
      <w:r>
        <w:t>органов</w:t>
      </w:r>
      <w:r>
        <w:rPr>
          <w:spacing w:val="21"/>
        </w:rPr>
        <w:t xml:space="preserve"> </w:t>
      </w:r>
      <w:r>
        <w:t>местного</w:t>
      </w:r>
      <w:r>
        <w:rPr>
          <w:spacing w:val="21"/>
        </w:rPr>
        <w:t xml:space="preserve"> </w:t>
      </w:r>
      <w:r>
        <w:rPr>
          <w:spacing w:val="-1"/>
        </w:rPr>
        <w:t>самоуправления</w:t>
      </w:r>
      <w:r>
        <w:rPr>
          <w:spacing w:val="21"/>
        </w:rPr>
        <w:t xml:space="preserve"> </w:t>
      </w:r>
      <w:r>
        <w:t>и</w:t>
      </w:r>
      <w:r>
        <w:rPr>
          <w:spacing w:val="22"/>
        </w:rPr>
        <w:t xml:space="preserve"> </w:t>
      </w:r>
      <w:r>
        <w:rPr>
          <w:spacing w:val="-1"/>
        </w:rPr>
        <w:t>иных</w:t>
      </w:r>
      <w:r>
        <w:rPr>
          <w:spacing w:val="24"/>
        </w:rPr>
        <w:t xml:space="preserve"> </w:t>
      </w:r>
      <w:r>
        <w:rPr>
          <w:spacing w:val="-1"/>
        </w:rPr>
        <w:t>организаций,</w:t>
      </w:r>
      <w:r>
        <w:rPr>
          <w:spacing w:val="75"/>
        </w:rPr>
        <w:t xml:space="preserve"> </w:t>
      </w:r>
      <w:r>
        <w:rPr>
          <w:spacing w:val="-1"/>
        </w:rPr>
        <w:t>участвующих</w:t>
      </w:r>
      <w:r>
        <w:rPr>
          <w:spacing w:val="2"/>
        </w:rPr>
        <w:t xml:space="preserve"> </w:t>
      </w:r>
      <w:r>
        <w:t>в</w:t>
      </w:r>
      <w:r>
        <w:rPr>
          <w:spacing w:val="-1"/>
        </w:rPr>
        <w:t xml:space="preserve"> предоставлении</w:t>
      </w:r>
      <w:r>
        <w:rPr>
          <w:spacing w:val="1"/>
        </w:rPr>
        <w:t xml:space="preserve"> </w:t>
      </w:r>
      <w:r>
        <w:rPr>
          <w:spacing w:val="-1"/>
        </w:rPr>
        <w:t>муниципальной</w:t>
      </w:r>
      <w:r>
        <w:rPr>
          <w:spacing w:val="3"/>
        </w:rPr>
        <w:t xml:space="preserve"> </w:t>
      </w:r>
      <w:r>
        <w:rPr>
          <w:spacing w:val="-1"/>
        </w:rPr>
        <w:t>услуги:</w:t>
      </w:r>
    </w:p>
    <w:p w14:paraId="12F1BD6C" w14:textId="77777777" w:rsidR="003A7A2D" w:rsidRDefault="003A7A2D" w:rsidP="00C63200">
      <w:pPr>
        <w:pStyle w:val="a3"/>
        <w:numPr>
          <w:ilvl w:val="0"/>
          <w:numId w:val="123"/>
        </w:numPr>
        <w:tabs>
          <w:tab w:val="left" w:pos="930"/>
        </w:tabs>
        <w:autoSpaceDE/>
        <w:autoSpaceDN/>
        <w:adjustRightInd/>
        <w:ind w:right="104" w:firstLine="540"/>
        <w:jc w:val="both"/>
      </w:pPr>
      <w:r>
        <w:rPr>
          <w:spacing w:val="-1"/>
        </w:rPr>
        <w:t>выписка</w:t>
      </w:r>
      <w:r>
        <w:rPr>
          <w:spacing w:val="27"/>
        </w:rPr>
        <w:t xml:space="preserve"> </w:t>
      </w:r>
      <w:r>
        <w:t>из</w:t>
      </w:r>
      <w:r>
        <w:rPr>
          <w:spacing w:val="30"/>
        </w:rPr>
        <w:t xml:space="preserve"> </w:t>
      </w:r>
      <w:r>
        <w:t>Единого</w:t>
      </w:r>
      <w:r>
        <w:rPr>
          <w:spacing w:val="26"/>
        </w:rPr>
        <w:t xml:space="preserve"> </w:t>
      </w:r>
      <w:r>
        <w:rPr>
          <w:spacing w:val="-1"/>
        </w:rPr>
        <w:t>государственного</w:t>
      </w:r>
      <w:r>
        <w:rPr>
          <w:spacing w:val="28"/>
        </w:rPr>
        <w:t xml:space="preserve"> </w:t>
      </w:r>
      <w:r>
        <w:rPr>
          <w:spacing w:val="-1"/>
        </w:rPr>
        <w:t>реестра</w:t>
      </w:r>
      <w:r>
        <w:rPr>
          <w:spacing w:val="27"/>
        </w:rPr>
        <w:t xml:space="preserve"> </w:t>
      </w:r>
      <w:r>
        <w:rPr>
          <w:spacing w:val="-1"/>
        </w:rPr>
        <w:t>юридических</w:t>
      </w:r>
      <w:r>
        <w:rPr>
          <w:spacing w:val="31"/>
        </w:rPr>
        <w:t xml:space="preserve"> </w:t>
      </w:r>
      <w:r>
        <w:rPr>
          <w:spacing w:val="-1"/>
        </w:rPr>
        <w:t>лиц</w:t>
      </w:r>
      <w:r>
        <w:rPr>
          <w:spacing w:val="27"/>
        </w:rPr>
        <w:t xml:space="preserve"> </w:t>
      </w:r>
      <w:r>
        <w:t>о</w:t>
      </w:r>
      <w:r>
        <w:rPr>
          <w:spacing w:val="28"/>
        </w:rPr>
        <w:t xml:space="preserve"> </w:t>
      </w:r>
      <w:r>
        <w:rPr>
          <w:spacing w:val="-1"/>
        </w:rPr>
        <w:t>юридическом</w:t>
      </w:r>
      <w:r>
        <w:rPr>
          <w:spacing w:val="93"/>
        </w:rPr>
        <w:t xml:space="preserve"> </w:t>
      </w:r>
      <w:r>
        <w:t>лице;</w:t>
      </w:r>
    </w:p>
    <w:p w14:paraId="5EFC9FF0" w14:textId="77777777" w:rsidR="003A7A2D" w:rsidRDefault="003A7A2D" w:rsidP="00C63200">
      <w:pPr>
        <w:pStyle w:val="a3"/>
        <w:numPr>
          <w:ilvl w:val="0"/>
          <w:numId w:val="123"/>
        </w:numPr>
        <w:tabs>
          <w:tab w:val="left" w:pos="1232"/>
        </w:tabs>
        <w:autoSpaceDE/>
        <w:autoSpaceDN/>
        <w:adjustRightInd/>
        <w:ind w:right="107" w:firstLine="540"/>
        <w:jc w:val="both"/>
      </w:pPr>
      <w:r>
        <w:rPr>
          <w:spacing w:val="-1"/>
        </w:rPr>
        <w:t>выписка</w:t>
      </w:r>
      <w:r>
        <w:rPr>
          <w:spacing w:val="30"/>
        </w:rPr>
        <w:t xml:space="preserve"> </w:t>
      </w:r>
      <w:r>
        <w:rPr>
          <w:spacing w:val="-1"/>
        </w:rPr>
        <w:t>из</w:t>
      </w:r>
      <w:r>
        <w:rPr>
          <w:spacing w:val="30"/>
        </w:rPr>
        <w:t xml:space="preserve"> </w:t>
      </w:r>
      <w:r>
        <w:t>Единого</w:t>
      </w:r>
      <w:r>
        <w:rPr>
          <w:spacing w:val="31"/>
        </w:rPr>
        <w:t xml:space="preserve"> </w:t>
      </w:r>
      <w:r>
        <w:rPr>
          <w:spacing w:val="-1"/>
        </w:rPr>
        <w:t>государственного</w:t>
      </w:r>
      <w:r>
        <w:rPr>
          <w:spacing w:val="31"/>
        </w:rPr>
        <w:t xml:space="preserve"> </w:t>
      </w:r>
      <w:r>
        <w:rPr>
          <w:spacing w:val="-1"/>
        </w:rPr>
        <w:t>реестра</w:t>
      </w:r>
      <w:r>
        <w:rPr>
          <w:spacing w:val="30"/>
        </w:rPr>
        <w:t xml:space="preserve"> </w:t>
      </w:r>
      <w:r>
        <w:rPr>
          <w:spacing w:val="-1"/>
        </w:rPr>
        <w:t>индивидуальных</w:t>
      </w:r>
      <w:r>
        <w:rPr>
          <w:spacing w:val="55"/>
        </w:rPr>
        <w:t xml:space="preserve"> </w:t>
      </w:r>
      <w:r>
        <w:rPr>
          <w:spacing w:val="-1"/>
        </w:rPr>
        <w:t>предпринимателей</w:t>
      </w:r>
      <w:r>
        <w:rPr>
          <w:spacing w:val="1"/>
        </w:rPr>
        <w:t xml:space="preserve"> </w:t>
      </w:r>
      <w:r>
        <w:t xml:space="preserve">об </w:t>
      </w:r>
      <w:r>
        <w:rPr>
          <w:spacing w:val="-1"/>
        </w:rPr>
        <w:t xml:space="preserve">индивидуальном </w:t>
      </w:r>
      <w:r>
        <w:t>предпринимателе;</w:t>
      </w:r>
    </w:p>
    <w:p w14:paraId="1C90B3E0" w14:textId="77777777" w:rsidR="003A7A2D" w:rsidRDefault="003A7A2D" w:rsidP="00C63200">
      <w:pPr>
        <w:pStyle w:val="a3"/>
        <w:numPr>
          <w:ilvl w:val="0"/>
          <w:numId w:val="123"/>
        </w:numPr>
        <w:tabs>
          <w:tab w:val="left" w:pos="901"/>
        </w:tabs>
        <w:autoSpaceDE/>
        <w:autoSpaceDN/>
        <w:adjustRightInd/>
        <w:ind w:left="900" w:hanging="259"/>
      </w:pPr>
      <w:r>
        <w:rPr>
          <w:spacing w:val="-1"/>
        </w:rPr>
        <w:t xml:space="preserve">выписка </w:t>
      </w:r>
      <w:r>
        <w:t>из</w:t>
      </w:r>
      <w:r>
        <w:rPr>
          <w:spacing w:val="1"/>
        </w:rPr>
        <w:t xml:space="preserve"> </w:t>
      </w:r>
      <w:r>
        <w:rPr>
          <w:spacing w:val="-1"/>
        </w:rPr>
        <w:t>Единого</w:t>
      </w:r>
      <w:r>
        <w:rPr>
          <w:spacing w:val="-3"/>
        </w:rPr>
        <w:t xml:space="preserve"> </w:t>
      </w:r>
      <w:r>
        <w:rPr>
          <w:spacing w:val="-1"/>
        </w:rPr>
        <w:t>государственного</w:t>
      </w:r>
      <w:r>
        <w:t xml:space="preserve"> </w:t>
      </w:r>
      <w:r>
        <w:rPr>
          <w:spacing w:val="-1"/>
        </w:rPr>
        <w:t>реестра недвижимости;</w:t>
      </w:r>
    </w:p>
    <w:p w14:paraId="76514B40" w14:textId="77777777" w:rsidR="003A7A2D" w:rsidRDefault="003A7A2D" w:rsidP="00C63200">
      <w:pPr>
        <w:pStyle w:val="a3"/>
        <w:numPr>
          <w:ilvl w:val="0"/>
          <w:numId w:val="122"/>
        </w:numPr>
        <w:tabs>
          <w:tab w:val="left" w:pos="904"/>
        </w:tabs>
        <w:autoSpaceDE/>
        <w:autoSpaceDN/>
        <w:adjustRightInd/>
        <w:ind w:right="104" w:firstLine="540"/>
        <w:jc w:val="both"/>
      </w:pPr>
      <w:r>
        <w:rPr>
          <w:spacing w:val="-1"/>
        </w:rPr>
        <w:t>правоустанавливающие</w:t>
      </w:r>
      <w:r>
        <w:rPr>
          <w:spacing w:val="1"/>
        </w:rPr>
        <w:t xml:space="preserve"> </w:t>
      </w:r>
      <w:r>
        <w:rPr>
          <w:spacing w:val="-1"/>
        </w:rPr>
        <w:t>документы</w:t>
      </w:r>
      <w:r>
        <w:rPr>
          <w:spacing w:val="1"/>
        </w:rPr>
        <w:t xml:space="preserve"> </w:t>
      </w:r>
      <w:r>
        <w:t>на</w:t>
      </w:r>
      <w:r>
        <w:rPr>
          <w:spacing w:val="1"/>
        </w:rPr>
        <w:t xml:space="preserve"> </w:t>
      </w:r>
      <w:r>
        <w:t>земельный</w:t>
      </w:r>
      <w:r>
        <w:rPr>
          <w:spacing w:val="6"/>
        </w:rPr>
        <w:t xml:space="preserve"> </w:t>
      </w:r>
      <w:r>
        <w:rPr>
          <w:spacing w:val="-1"/>
        </w:rPr>
        <w:t>участок,</w:t>
      </w:r>
      <w:r>
        <w:rPr>
          <w:spacing w:val="2"/>
        </w:rPr>
        <w:t xml:space="preserve"> </w:t>
      </w:r>
      <w:r>
        <w:t>в</w:t>
      </w:r>
      <w:r>
        <w:rPr>
          <w:spacing w:val="1"/>
        </w:rPr>
        <w:t xml:space="preserve"> </w:t>
      </w:r>
      <w:r>
        <w:t>том</w:t>
      </w:r>
      <w:r>
        <w:rPr>
          <w:spacing w:val="4"/>
        </w:rPr>
        <w:t xml:space="preserve"> </w:t>
      </w:r>
      <w:r>
        <w:t>числе</w:t>
      </w:r>
      <w:r>
        <w:rPr>
          <w:spacing w:val="1"/>
        </w:rPr>
        <w:t xml:space="preserve"> </w:t>
      </w:r>
      <w:r>
        <w:t>соглашение</w:t>
      </w:r>
      <w:r>
        <w:rPr>
          <w:spacing w:val="58"/>
        </w:rPr>
        <w:t xml:space="preserve"> </w:t>
      </w:r>
      <w:r>
        <w:t>об</w:t>
      </w:r>
      <w:r>
        <w:rPr>
          <w:spacing w:val="57"/>
        </w:rPr>
        <w:t xml:space="preserve"> </w:t>
      </w:r>
      <w:r>
        <w:rPr>
          <w:spacing w:val="-1"/>
        </w:rPr>
        <w:t>установлении</w:t>
      </w:r>
      <w:r>
        <w:rPr>
          <w:spacing w:val="56"/>
        </w:rPr>
        <w:t xml:space="preserve"> </w:t>
      </w:r>
      <w:r>
        <w:rPr>
          <w:spacing w:val="-1"/>
        </w:rPr>
        <w:t>сервитута,</w:t>
      </w:r>
      <w:r>
        <w:rPr>
          <w:spacing w:val="55"/>
        </w:rPr>
        <w:t xml:space="preserve"> </w:t>
      </w:r>
      <w:r>
        <w:t>решение</w:t>
      </w:r>
      <w:r>
        <w:rPr>
          <w:spacing w:val="54"/>
        </w:rPr>
        <w:t xml:space="preserve"> </w:t>
      </w:r>
      <w:r>
        <w:t>об</w:t>
      </w:r>
      <w:r>
        <w:rPr>
          <w:spacing w:val="57"/>
        </w:rPr>
        <w:t xml:space="preserve"> </w:t>
      </w:r>
      <w:r>
        <w:rPr>
          <w:spacing w:val="-1"/>
        </w:rPr>
        <w:t>установлении</w:t>
      </w:r>
      <w:r>
        <w:rPr>
          <w:spacing w:val="54"/>
        </w:rPr>
        <w:t xml:space="preserve"> </w:t>
      </w:r>
      <w:r>
        <w:rPr>
          <w:spacing w:val="-1"/>
        </w:rPr>
        <w:t>публичного</w:t>
      </w:r>
      <w:r>
        <w:rPr>
          <w:spacing w:val="55"/>
        </w:rPr>
        <w:t xml:space="preserve"> </w:t>
      </w:r>
      <w:r>
        <w:rPr>
          <w:spacing w:val="-1"/>
        </w:rPr>
        <w:t>сервитута</w:t>
      </w:r>
      <w:r>
        <w:rPr>
          <w:spacing w:val="54"/>
        </w:rPr>
        <w:t xml:space="preserve"> </w:t>
      </w:r>
      <w:r>
        <w:t>в</w:t>
      </w:r>
      <w:r>
        <w:rPr>
          <w:spacing w:val="54"/>
        </w:rPr>
        <w:t xml:space="preserve"> </w:t>
      </w:r>
      <w:r>
        <w:rPr>
          <w:spacing w:val="-1"/>
        </w:rPr>
        <w:t>случае,</w:t>
      </w:r>
      <w:r>
        <w:rPr>
          <w:spacing w:val="55"/>
        </w:rPr>
        <w:t xml:space="preserve"> </w:t>
      </w:r>
      <w:r>
        <w:rPr>
          <w:spacing w:val="-1"/>
        </w:rPr>
        <w:t>если</w:t>
      </w:r>
      <w:r>
        <w:rPr>
          <w:spacing w:val="39"/>
        </w:rPr>
        <w:t xml:space="preserve"> </w:t>
      </w:r>
      <w:r>
        <w:t>их</w:t>
      </w:r>
      <w:r>
        <w:rPr>
          <w:spacing w:val="38"/>
        </w:rPr>
        <w:t xml:space="preserve"> </w:t>
      </w:r>
      <w:r>
        <w:rPr>
          <w:spacing w:val="-1"/>
        </w:rPr>
        <w:t>копии</w:t>
      </w:r>
      <w:r>
        <w:rPr>
          <w:spacing w:val="37"/>
        </w:rPr>
        <w:t xml:space="preserve"> </w:t>
      </w:r>
      <w:r>
        <w:rPr>
          <w:spacing w:val="-1"/>
        </w:rPr>
        <w:t>или</w:t>
      </w:r>
      <w:r>
        <w:rPr>
          <w:spacing w:val="39"/>
        </w:rPr>
        <w:t xml:space="preserve"> </w:t>
      </w:r>
      <w:r>
        <w:rPr>
          <w:spacing w:val="-1"/>
        </w:rPr>
        <w:t>сведения,</w:t>
      </w:r>
      <w:r>
        <w:rPr>
          <w:spacing w:val="38"/>
        </w:rPr>
        <w:t xml:space="preserve"> </w:t>
      </w:r>
      <w:r>
        <w:rPr>
          <w:spacing w:val="-1"/>
        </w:rPr>
        <w:t>содержащиеся</w:t>
      </w:r>
      <w:r>
        <w:rPr>
          <w:spacing w:val="38"/>
        </w:rPr>
        <w:t xml:space="preserve"> </w:t>
      </w:r>
      <w:r>
        <w:t>в</w:t>
      </w:r>
      <w:r>
        <w:rPr>
          <w:spacing w:val="40"/>
        </w:rPr>
        <w:t xml:space="preserve"> </w:t>
      </w:r>
      <w:r>
        <w:t>них,</w:t>
      </w:r>
      <w:r>
        <w:rPr>
          <w:spacing w:val="36"/>
        </w:rPr>
        <w:t xml:space="preserve"> </w:t>
      </w:r>
      <w:r>
        <w:rPr>
          <w:spacing w:val="-1"/>
        </w:rPr>
        <w:t>имеются</w:t>
      </w:r>
      <w:r>
        <w:rPr>
          <w:spacing w:val="38"/>
        </w:rPr>
        <w:t xml:space="preserve"> </w:t>
      </w:r>
      <w:r>
        <w:t>в</w:t>
      </w:r>
      <w:r>
        <w:rPr>
          <w:spacing w:val="37"/>
        </w:rPr>
        <w:t xml:space="preserve"> </w:t>
      </w:r>
      <w:r>
        <w:rPr>
          <w:spacing w:val="-1"/>
        </w:rPr>
        <w:t>Едином</w:t>
      </w:r>
      <w:r>
        <w:rPr>
          <w:spacing w:val="37"/>
        </w:rPr>
        <w:t xml:space="preserve"> </w:t>
      </w:r>
      <w:r>
        <w:rPr>
          <w:spacing w:val="-1"/>
        </w:rPr>
        <w:t>государственном</w:t>
      </w:r>
      <w:r>
        <w:rPr>
          <w:spacing w:val="89"/>
        </w:rPr>
        <w:t xml:space="preserve"> </w:t>
      </w:r>
      <w:r>
        <w:rPr>
          <w:spacing w:val="-1"/>
        </w:rPr>
        <w:t>реестре недвижимости;</w:t>
      </w:r>
    </w:p>
    <w:p w14:paraId="27C0BCE7" w14:textId="77777777" w:rsidR="003A7A2D" w:rsidRDefault="003A7A2D" w:rsidP="003A7A2D">
      <w:pPr>
        <w:pStyle w:val="a3"/>
        <w:ind w:right="104" w:firstLine="540"/>
        <w:jc w:val="both"/>
      </w:pPr>
      <w:r>
        <w:t>4.1)</w:t>
      </w:r>
      <w:r>
        <w:rPr>
          <w:spacing w:val="8"/>
        </w:rPr>
        <w:t xml:space="preserve"> </w:t>
      </w:r>
      <w:r>
        <w:t>при</w:t>
      </w:r>
      <w:r>
        <w:rPr>
          <w:spacing w:val="10"/>
        </w:rPr>
        <w:t xml:space="preserve"> </w:t>
      </w:r>
      <w:r>
        <w:rPr>
          <w:spacing w:val="-1"/>
        </w:rPr>
        <w:t>наличии</w:t>
      </w:r>
      <w:r>
        <w:rPr>
          <w:spacing w:val="10"/>
        </w:rPr>
        <w:t xml:space="preserve"> </w:t>
      </w:r>
      <w:r>
        <w:rPr>
          <w:spacing w:val="-1"/>
        </w:rPr>
        <w:t>соглашения</w:t>
      </w:r>
      <w:r>
        <w:rPr>
          <w:spacing w:val="9"/>
        </w:rPr>
        <w:t xml:space="preserve"> </w:t>
      </w:r>
      <w:r>
        <w:t>о</w:t>
      </w:r>
      <w:r>
        <w:rPr>
          <w:spacing w:val="9"/>
        </w:rPr>
        <w:t xml:space="preserve"> </w:t>
      </w:r>
      <w:r>
        <w:rPr>
          <w:spacing w:val="-1"/>
        </w:rPr>
        <w:t>передаче</w:t>
      </w:r>
      <w:r>
        <w:rPr>
          <w:spacing w:val="8"/>
        </w:rPr>
        <w:t xml:space="preserve"> </w:t>
      </w:r>
      <w:r>
        <w:t>в</w:t>
      </w:r>
      <w:r>
        <w:rPr>
          <w:spacing w:val="13"/>
        </w:rPr>
        <w:t xml:space="preserve"> </w:t>
      </w:r>
      <w:r>
        <w:rPr>
          <w:spacing w:val="-1"/>
        </w:rPr>
        <w:t>случаях,</w:t>
      </w:r>
      <w:r>
        <w:rPr>
          <w:spacing w:val="12"/>
        </w:rPr>
        <w:t xml:space="preserve"> </w:t>
      </w:r>
      <w:r>
        <w:rPr>
          <w:spacing w:val="-1"/>
        </w:rPr>
        <w:t>установленных</w:t>
      </w:r>
      <w:r>
        <w:rPr>
          <w:spacing w:val="12"/>
        </w:rPr>
        <w:t xml:space="preserve"> </w:t>
      </w:r>
      <w:r>
        <w:rPr>
          <w:spacing w:val="-1"/>
        </w:rPr>
        <w:t>бюджетным</w:t>
      </w:r>
      <w:r>
        <w:rPr>
          <w:spacing w:val="75"/>
        </w:rPr>
        <w:t xml:space="preserve"> </w:t>
      </w:r>
      <w:r>
        <w:rPr>
          <w:spacing w:val="-1"/>
        </w:rPr>
        <w:t>законодательством</w:t>
      </w:r>
      <w:r>
        <w:rPr>
          <w:spacing w:val="49"/>
        </w:rPr>
        <w:t xml:space="preserve"> </w:t>
      </w:r>
      <w:r>
        <w:rPr>
          <w:spacing w:val="-1"/>
        </w:rPr>
        <w:t>Российской</w:t>
      </w:r>
      <w:r>
        <w:rPr>
          <w:spacing w:val="51"/>
        </w:rPr>
        <w:t xml:space="preserve"> </w:t>
      </w:r>
      <w:r>
        <w:t>Федерации,</w:t>
      </w:r>
      <w:r>
        <w:rPr>
          <w:spacing w:val="50"/>
        </w:rPr>
        <w:t xml:space="preserve"> </w:t>
      </w:r>
      <w:r>
        <w:t>органом</w:t>
      </w:r>
      <w:r>
        <w:rPr>
          <w:spacing w:val="49"/>
        </w:rPr>
        <w:t xml:space="preserve"> </w:t>
      </w:r>
      <w:r>
        <w:rPr>
          <w:spacing w:val="-1"/>
        </w:rPr>
        <w:t>государственной</w:t>
      </w:r>
      <w:r>
        <w:rPr>
          <w:spacing w:val="51"/>
        </w:rPr>
        <w:t xml:space="preserve"> </w:t>
      </w:r>
      <w:r>
        <w:rPr>
          <w:spacing w:val="-1"/>
        </w:rPr>
        <w:t>власти</w:t>
      </w:r>
      <w:r>
        <w:rPr>
          <w:spacing w:val="79"/>
        </w:rPr>
        <w:t xml:space="preserve"> </w:t>
      </w:r>
      <w:r>
        <w:rPr>
          <w:spacing w:val="-1"/>
        </w:rPr>
        <w:t>(государственным</w:t>
      </w:r>
      <w:r>
        <w:rPr>
          <w:spacing w:val="6"/>
        </w:rPr>
        <w:t xml:space="preserve"> </w:t>
      </w:r>
      <w:r>
        <w:rPr>
          <w:spacing w:val="-1"/>
        </w:rPr>
        <w:t>органом),</w:t>
      </w:r>
      <w:r>
        <w:rPr>
          <w:spacing w:val="7"/>
        </w:rPr>
        <w:t xml:space="preserve"> </w:t>
      </w:r>
      <w:r>
        <w:rPr>
          <w:spacing w:val="-1"/>
        </w:rPr>
        <w:t>Государственной</w:t>
      </w:r>
      <w:r>
        <w:rPr>
          <w:spacing w:val="6"/>
        </w:rPr>
        <w:t xml:space="preserve"> </w:t>
      </w:r>
      <w:r>
        <w:rPr>
          <w:spacing w:val="-1"/>
        </w:rPr>
        <w:t>корпорацией</w:t>
      </w:r>
      <w:r>
        <w:rPr>
          <w:spacing w:val="8"/>
        </w:rPr>
        <w:t xml:space="preserve"> </w:t>
      </w:r>
      <w:r>
        <w:t xml:space="preserve">по </w:t>
      </w:r>
      <w:r>
        <w:rPr>
          <w:spacing w:val="4"/>
        </w:rPr>
        <w:t xml:space="preserve"> </w:t>
      </w:r>
      <w:r>
        <w:rPr>
          <w:spacing w:val="-1"/>
        </w:rPr>
        <w:t>атомной</w:t>
      </w:r>
      <w:r>
        <w:t xml:space="preserve"> </w:t>
      </w:r>
      <w:r>
        <w:rPr>
          <w:spacing w:val="8"/>
        </w:rPr>
        <w:t xml:space="preserve"> </w:t>
      </w:r>
      <w:r>
        <w:rPr>
          <w:spacing w:val="-1"/>
        </w:rPr>
        <w:t>энергии</w:t>
      </w:r>
      <w:r>
        <w:rPr>
          <w:spacing w:val="99"/>
        </w:rPr>
        <w:t xml:space="preserve"> </w:t>
      </w:r>
      <w:r>
        <w:rPr>
          <w:spacing w:val="-1"/>
        </w:rPr>
        <w:t>"Росатом",</w:t>
      </w:r>
      <w:r>
        <w:rPr>
          <w:spacing w:val="28"/>
        </w:rPr>
        <w:t xml:space="preserve"> </w:t>
      </w:r>
      <w:r>
        <w:rPr>
          <w:spacing w:val="-1"/>
        </w:rPr>
        <w:t>Государственной</w:t>
      </w:r>
      <w:r>
        <w:rPr>
          <w:spacing w:val="27"/>
        </w:rPr>
        <w:t xml:space="preserve"> </w:t>
      </w:r>
      <w:r>
        <w:rPr>
          <w:spacing w:val="-1"/>
        </w:rPr>
        <w:t>корпорацией</w:t>
      </w:r>
      <w:r>
        <w:rPr>
          <w:spacing w:val="27"/>
        </w:rPr>
        <w:t xml:space="preserve"> </w:t>
      </w:r>
      <w:r>
        <w:rPr>
          <w:spacing w:val="-1"/>
        </w:rPr>
        <w:t>по</w:t>
      </w:r>
      <w:r>
        <w:rPr>
          <w:spacing w:val="28"/>
        </w:rPr>
        <w:t xml:space="preserve"> </w:t>
      </w:r>
      <w:r>
        <w:rPr>
          <w:spacing w:val="-1"/>
        </w:rPr>
        <w:t>космической</w:t>
      </w:r>
      <w:r>
        <w:rPr>
          <w:spacing w:val="30"/>
        </w:rPr>
        <w:t xml:space="preserve"> </w:t>
      </w:r>
      <w:r>
        <w:rPr>
          <w:spacing w:val="-1"/>
        </w:rPr>
        <w:t>деятельности</w:t>
      </w:r>
      <w:r>
        <w:rPr>
          <w:spacing w:val="27"/>
        </w:rPr>
        <w:t xml:space="preserve"> </w:t>
      </w:r>
      <w:r>
        <w:rPr>
          <w:spacing w:val="-1"/>
        </w:rPr>
        <w:t>"Роскосмос",</w:t>
      </w:r>
      <w:r>
        <w:rPr>
          <w:spacing w:val="95"/>
        </w:rPr>
        <w:t xml:space="preserve"> </w:t>
      </w:r>
      <w:r>
        <w:t>органом</w:t>
      </w:r>
      <w:r>
        <w:rPr>
          <w:spacing w:val="23"/>
        </w:rPr>
        <w:t xml:space="preserve"> </w:t>
      </w:r>
      <w:r>
        <w:rPr>
          <w:spacing w:val="-1"/>
        </w:rPr>
        <w:t>управления</w:t>
      </w:r>
      <w:r>
        <w:rPr>
          <w:spacing w:val="21"/>
        </w:rPr>
        <w:t xml:space="preserve"> </w:t>
      </w:r>
      <w:r>
        <w:rPr>
          <w:spacing w:val="-1"/>
        </w:rPr>
        <w:t>государственным</w:t>
      </w:r>
      <w:r>
        <w:rPr>
          <w:spacing w:val="20"/>
        </w:rPr>
        <w:t xml:space="preserve"> </w:t>
      </w:r>
      <w:r>
        <w:rPr>
          <w:spacing w:val="-1"/>
        </w:rPr>
        <w:t>внебюджетным</w:t>
      </w:r>
      <w:r>
        <w:rPr>
          <w:spacing w:val="20"/>
        </w:rPr>
        <w:t xml:space="preserve"> </w:t>
      </w:r>
      <w:r>
        <w:t>фондом</w:t>
      </w:r>
      <w:r>
        <w:rPr>
          <w:spacing w:val="18"/>
        </w:rPr>
        <w:t xml:space="preserve"> </w:t>
      </w:r>
      <w:r>
        <w:rPr>
          <w:spacing w:val="-1"/>
        </w:rPr>
        <w:t>или</w:t>
      </w:r>
      <w:r>
        <w:rPr>
          <w:spacing w:val="22"/>
        </w:rPr>
        <w:t xml:space="preserve"> </w:t>
      </w:r>
      <w:r>
        <w:t>органом</w:t>
      </w:r>
      <w:r>
        <w:rPr>
          <w:spacing w:val="20"/>
        </w:rPr>
        <w:t xml:space="preserve"> </w:t>
      </w:r>
      <w:r>
        <w:rPr>
          <w:spacing w:val="-1"/>
        </w:rPr>
        <w:t>местного</w:t>
      </w:r>
      <w:r>
        <w:rPr>
          <w:spacing w:val="67"/>
        </w:rPr>
        <w:t xml:space="preserve"> </w:t>
      </w:r>
      <w:r>
        <w:rPr>
          <w:spacing w:val="-1"/>
        </w:rPr>
        <w:t>самоуправления</w:t>
      </w:r>
      <w:r>
        <w:rPr>
          <w:spacing w:val="57"/>
        </w:rPr>
        <w:t xml:space="preserve"> </w:t>
      </w:r>
      <w:r>
        <w:t>полномочий</w:t>
      </w:r>
      <w:r>
        <w:rPr>
          <w:spacing w:val="58"/>
        </w:rPr>
        <w:t xml:space="preserve"> </w:t>
      </w:r>
      <w:r>
        <w:rPr>
          <w:spacing w:val="-1"/>
        </w:rPr>
        <w:t>государственного</w:t>
      </w:r>
      <w:r>
        <w:rPr>
          <w:spacing w:val="57"/>
        </w:rPr>
        <w:t xml:space="preserve"> </w:t>
      </w:r>
      <w:r>
        <w:rPr>
          <w:spacing w:val="-1"/>
        </w:rPr>
        <w:t>(муниципального)</w:t>
      </w:r>
      <w:r>
        <w:rPr>
          <w:spacing w:val="56"/>
        </w:rPr>
        <w:t xml:space="preserve"> </w:t>
      </w:r>
      <w:r>
        <w:rPr>
          <w:spacing w:val="-1"/>
        </w:rPr>
        <w:t>заказчика,</w:t>
      </w:r>
      <w:r>
        <w:rPr>
          <w:spacing w:val="96"/>
        </w:rPr>
        <w:t xml:space="preserve"> </w:t>
      </w:r>
      <w:r>
        <w:rPr>
          <w:spacing w:val="-1"/>
        </w:rPr>
        <w:t>заключенного</w:t>
      </w:r>
      <w:r>
        <w:rPr>
          <w:spacing w:val="38"/>
        </w:rPr>
        <w:t xml:space="preserve"> </w:t>
      </w:r>
      <w:r>
        <w:t>при</w:t>
      </w:r>
      <w:r>
        <w:rPr>
          <w:spacing w:val="39"/>
        </w:rPr>
        <w:t xml:space="preserve"> </w:t>
      </w:r>
      <w:r>
        <w:rPr>
          <w:spacing w:val="-1"/>
        </w:rPr>
        <w:t>осуществлении</w:t>
      </w:r>
      <w:r>
        <w:rPr>
          <w:spacing w:val="42"/>
        </w:rPr>
        <w:t xml:space="preserve"> </w:t>
      </w:r>
      <w:r>
        <w:rPr>
          <w:spacing w:val="-1"/>
        </w:rPr>
        <w:t>бюджетных</w:t>
      </w:r>
      <w:r>
        <w:rPr>
          <w:spacing w:val="40"/>
        </w:rPr>
        <w:t xml:space="preserve"> </w:t>
      </w:r>
      <w:r>
        <w:t>инвестиций,</w:t>
      </w:r>
      <w:r>
        <w:rPr>
          <w:spacing w:val="38"/>
        </w:rPr>
        <w:t xml:space="preserve"> </w:t>
      </w:r>
      <w:r>
        <w:t>-</w:t>
      </w:r>
      <w:r>
        <w:rPr>
          <w:spacing w:val="42"/>
        </w:rPr>
        <w:t xml:space="preserve"> </w:t>
      </w:r>
      <w:r>
        <w:rPr>
          <w:spacing w:val="-1"/>
        </w:rPr>
        <w:t>указанное</w:t>
      </w:r>
      <w:r>
        <w:rPr>
          <w:spacing w:val="39"/>
        </w:rPr>
        <w:t xml:space="preserve"> </w:t>
      </w:r>
      <w:r>
        <w:rPr>
          <w:spacing w:val="-1"/>
        </w:rPr>
        <w:t>соглашение,</w:t>
      </w:r>
      <w:r>
        <w:rPr>
          <w:spacing w:val="70"/>
        </w:rPr>
        <w:t xml:space="preserve"> </w:t>
      </w:r>
      <w:r>
        <w:rPr>
          <w:spacing w:val="-1"/>
        </w:rPr>
        <w:t>правоустанавливающие</w:t>
      </w:r>
      <w:r>
        <w:rPr>
          <w:spacing w:val="1"/>
        </w:rPr>
        <w:t xml:space="preserve"> </w:t>
      </w:r>
      <w:r>
        <w:rPr>
          <w:spacing w:val="-1"/>
        </w:rPr>
        <w:t>документы</w:t>
      </w:r>
      <w:r>
        <w:rPr>
          <w:spacing w:val="1"/>
        </w:rPr>
        <w:t xml:space="preserve"> </w:t>
      </w:r>
      <w:r>
        <w:t>на</w:t>
      </w:r>
      <w:r>
        <w:rPr>
          <w:spacing w:val="1"/>
        </w:rPr>
        <w:t xml:space="preserve"> </w:t>
      </w:r>
      <w:r>
        <w:t>земельный</w:t>
      </w:r>
      <w:r>
        <w:rPr>
          <w:spacing w:val="6"/>
        </w:rPr>
        <w:t xml:space="preserve"> </w:t>
      </w:r>
      <w:r>
        <w:rPr>
          <w:spacing w:val="-2"/>
        </w:rPr>
        <w:t>участок</w:t>
      </w:r>
      <w:r>
        <w:rPr>
          <w:spacing w:val="3"/>
        </w:rPr>
        <w:t xml:space="preserve"> </w:t>
      </w:r>
      <w:r>
        <w:rPr>
          <w:spacing w:val="-1"/>
        </w:rPr>
        <w:t>правообладателя,</w:t>
      </w:r>
      <w:r>
        <w:rPr>
          <w:spacing w:val="2"/>
        </w:rPr>
        <w:t xml:space="preserve"> </w:t>
      </w:r>
      <w:r>
        <w:t>с</w:t>
      </w:r>
      <w:r>
        <w:rPr>
          <w:spacing w:val="1"/>
        </w:rPr>
        <w:t xml:space="preserve"> </w:t>
      </w:r>
      <w:r>
        <w:rPr>
          <w:spacing w:val="-1"/>
        </w:rPr>
        <w:t>которым</w:t>
      </w:r>
      <w:r>
        <w:rPr>
          <w:spacing w:val="98"/>
        </w:rPr>
        <w:t xml:space="preserve"> </w:t>
      </w:r>
      <w:r>
        <w:rPr>
          <w:spacing w:val="-1"/>
        </w:rPr>
        <w:t>заключено</w:t>
      </w:r>
      <w:r>
        <w:t xml:space="preserve"> это </w:t>
      </w:r>
      <w:r>
        <w:rPr>
          <w:spacing w:val="-1"/>
        </w:rPr>
        <w:t>соглашение;</w:t>
      </w:r>
    </w:p>
    <w:p w14:paraId="281BBE10" w14:textId="77777777" w:rsidR="003A7A2D" w:rsidRDefault="003A7A2D" w:rsidP="00C63200">
      <w:pPr>
        <w:pStyle w:val="a3"/>
        <w:numPr>
          <w:ilvl w:val="0"/>
          <w:numId w:val="122"/>
        </w:numPr>
        <w:tabs>
          <w:tab w:val="left" w:pos="923"/>
        </w:tabs>
        <w:autoSpaceDE/>
        <w:autoSpaceDN/>
        <w:adjustRightInd/>
        <w:ind w:right="104" w:firstLine="540"/>
        <w:jc w:val="both"/>
      </w:pPr>
      <w:r>
        <w:rPr>
          <w:spacing w:val="-1"/>
        </w:rPr>
        <w:t>градостроительный</w:t>
      </w:r>
      <w:r>
        <w:rPr>
          <w:spacing w:val="20"/>
        </w:rPr>
        <w:t xml:space="preserve"> </w:t>
      </w:r>
      <w:r>
        <w:t>план</w:t>
      </w:r>
      <w:r>
        <w:rPr>
          <w:spacing w:val="22"/>
        </w:rPr>
        <w:t xml:space="preserve"> </w:t>
      </w:r>
      <w:r>
        <w:rPr>
          <w:spacing w:val="-1"/>
        </w:rPr>
        <w:t>земельного</w:t>
      </w:r>
      <w:r>
        <w:rPr>
          <w:spacing w:val="24"/>
        </w:rPr>
        <w:t xml:space="preserve"> </w:t>
      </w:r>
      <w:r>
        <w:rPr>
          <w:spacing w:val="-1"/>
        </w:rPr>
        <w:t>участка,</w:t>
      </w:r>
      <w:r>
        <w:rPr>
          <w:spacing w:val="21"/>
        </w:rPr>
        <w:t xml:space="preserve"> </w:t>
      </w:r>
      <w:r>
        <w:rPr>
          <w:spacing w:val="-1"/>
        </w:rPr>
        <w:t>выданный</w:t>
      </w:r>
      <w:r>
        <w:rPr>
          <w:spacing w:val="22"/>
        </w:rPr>
        <w:t xml:space="preserve"> </w:t>
      </w:r>
      <w:r>
        <w:t>не</w:t>
      </w:r>
      <w:r>
        <w:rPr>
          <w:spacing w:val="20"/>
        </w:rPr>
        <w:t xml:space="preserve"> </w:t>
      </w:r>
      <w:r>
        <w:rPr>
          <w:spacing w:val="-1"/>
        </w:rPr>
        <w:t>ранее</w:t>
      </w:r>
      <w:r>
        <w:rPr>
          <w:spacing w:val="20"/>
        </w:rPr>
        <w:t xml:space="preserve"> </w:t>
      </w:r>
      <w:r>
        <w:rPr>
          <w:spacing w:val="-1"/>
        </w:rPr>
        <w:t>чем</w:t>
      </w:r>
      <w:r>
        <w:rPr>
          <w:spacing w:val="20"/>
        </w:rPr>
        <w:t xml:space="preserve"> </w:t>
      </w:r>
      <w:r>
        <w:t>за</w:t>
      </w:r>
      <w:r>
        <w:rPr>
          <w:spacing w:val="20"/>
        </w:rPr>
        <w:t xml:space="preserve"> </w:t>
      </w:r>
      <w:r>
        <w:t>три</w:t>
      </w:r>
      <w:r>
        <w:rPr>
          <w:spacing w:val="22"/>
        </w:rPr>
        <w:t xml:space="preserve"> </w:t>
      </w:r>
      <w:r>
        <w:t>года</w:t>
      </w:r>
      <w:r>
        <w:rPr>
          <w:spacing w:val="77"/>
        </w:rPr>
        <w:t xml:space="preserve"> </w:t>
      </w:r>
      <w:r>
        <w:t>до</w:t>
      </w:r>
      <w:r>
        <w:rPr>
          <w:spacing w:val="12"/>
        </w:rPr>
        <w:t xml:space="preserve"> </w:t>
      </w:r>
      <w:r>
        <w:t>дня</w:t>
      </w:r>
      <w:r>
        <w:rPr>
          <w:spacing w:val="9"/>
        </w:rPr>
        <w:t xml:space="preserve"> </w:t>
      </w:r>
      <w:r>
        <w:rPr>
          <w:spacing w:val="-1"/>
        </w:rPr>
        <w:t>представления</w:t>
      </w:r>
      <w:r>
        <w:rPr>
          <w:spacing w:val="12"/>
        </w:rPr>
        <w:t xml:space="preserve"> </w:t>
      </w:r>
      <w:r>
        <w:rPr>
          <w:spacing w:val="-1"/>
        </w:rPr>
        <w:t>заявления</w:t>
      </w:r>
      <w:r>
        <w:rPr>
          <w:spacing w:val="12"/>
        </w:rPr>
        <w:t xml:space="preserve"> </w:t>
      </w:r>
      <w:r>
        <w:t>на</w:t>
      </w:r>
      <w:r>
        <w:rPr>
          <w:spacing w:val="11"/>
        </w:rPr>
        <w:t xml:space="preserve"> </w:t>
      </w:r>
      <w:r>
        <w:rPr>
          <w:spacing w:val="-1"/>
        </w:rPr>
        <w:t>получение</w:t>
      </w:r>
      <w:r>
        <w:rPr>
          <w:spacing w:val="11"/>
        </w:rPr>
        <w:t xml:space="preserve"> </w:t>
      </w:r>
      <w:r>
        <w:t>разрешения</w:t>
      </w:r>
      <w:r>
        <w:rPr>
          <w:spacing w:val="12"/>
        </w:rPr>
        <w:t xml:space="preserve"> </w:t>
      </w:r>
      <w:r>
        <w:t>на</w:t>
      </w:r>
      <w:r>
        <w:rPr>
          <w:spacing w:val="11"/>
        </w:rPr>
        <w:t xml:space="preserve"> </w:t>
      </w:r>
      <w:r>
        <w:rPr>
          <w:spacing w:val="-1"/>
        </w:rPr>
        <w:t>строительство,</w:t>
      </w:r>
      <w:r>
        <w:rPr>
          <w:spacing w:val="12"/>
        </w:rPr>
        <w:t xml:space="preserve"> </w:t>
      </w:r>
      <w:r>
        <w:rPr>
          <w:spacing w:val="-1"/>
        </w:rPr>
        <w:t>или</w:t>
      </w:r>
      <w:r>
        <w:rPr>
          <w:spacing w:val="13"/>
        </w:rPr>
        <w:t xml:space="preserve"> </w:t>
      </w:r>
      <w:r>
        <w:t>в</w:t>
      </w:r>
      <w:r>
        <w:rPr>
          <w:spacing w:val="11"/>
        </w:rPr>
        <w:t xml:space="preserve"> </w:t>
      </w:r>
      <w:r>
        <w:rPr>
          <w:spacing w:val="-2"/>
        </w:rPr>
        <w:t>случае</w:t>
      </w:r>
    </w:p>
    <w:p w14:paraId="4B5744FA" w14:textId="77777777" w:rsidR="003A7A2D" w:rsidRDefault="003A7A2D" w:rsidP="003A7A2D">
      <w:pPr>
        <w:jc w:val="both"/>
        <w:sectPr w:rsidR="003A7A2D">
          <w:pgSz w:w="11910" w:h="16840"/>
          <w:pgMar w:top="1060" w:right="740" w:bottom="280" w:left="1600" w:header="720" w:footer="720" w:gutter="0"/>
          <w:cols w:space="720"/>
        </w:sectPr>
      </w:pPr>
    </w:p>
    <w:p w14:paraId="6DFE0A80" w14:textId="77777777" w:rsidR="003A7A2D" w:rsidRDefault="003A7A2D" w:rsidP="003A7A2D">
      <w:pPr>
        <w:pStyle w:val="a3"/>
        <w:spacing w:before="46"/>
        <w:ind w:right="105"/>
        <w:jc w:val="both"/>
      </w:pPr>
      <w:r>
        <w:rPr>
          <w:spacing w:val="-1"/>
        </w:rPr>
        <w:t>выдачи</w:t>
      </w:r>
      <w:r>
        <w:rPr>
          <w:spacing w:val="32"/>
        </w:rPr>
        <w:t xml:space="preserve"> </w:t>
      </w:r>
      <w:r>
        <w:t>разрешения</w:t>
      </w:r>
      <w:r>
        <w:rPr>
          <w:spacing w:val="31"/>
        </w:rPr>
        <w:t xml:space="preserve"> </w:t>
      </w:r>
      <w:r>
        <w:t>на</w:t>
      </w:r>
      <w:r>
        <w:rPr>
          <w:spacing w:val="30"/>
        </w:rPr>
        <w:t xml:space="preserve"> </w:t>
      </w:r>
      <w:r>
        <w:rPr>
          <w:spacing w:val="-1"/>
        </w:rPr>
        <w:t>строительство</w:t>
      </w:r>
      <w:r>
        <w:rPr>
          <w:spacing w:val="31"/>
        </w:rPr>
        <w:t xml:space="preserve"> </w:t>
      </w:r>
      <w:r>
        <w:rPr>
          <w:spacing w:val="-1"/>
        </w:rPr>
        <w:t>линейного</w:t>
      </w:r>
      <w:r>
        <w:rPr>
          <w:spacing w:val="31"/>
        </w:rPr>
        <w:t xml:space="preserve"> </w:t>
      </w:r>
      <w:r>
        <w:rPr>
          <w:spacing w:val="-1"/>
        </w:rPr>
        <w:t>объекта</w:t>
      </w:r>
      <w:r>
        <w:rPr>
          <w:spacing w:val="30"/>
        </w:rPr>
        <w:t xml:space="preserve"> </w:t>
      </w:r>
      <w:r>
        <w:rPr>
          <w:spacing w:val="-1"/>
        </w:rPr>
        <w:t>реквизиты</w:t>
      </w:r>
      <w:r>
        <w:rPr>
          <w:spacing w:val="28"/>
        </w:rPr>
        <w:t xml:space="preserve"> </w:t>
      </w:r>
      <w:r>
        <w:t>проекта</w:t>
      </w:r>
      <w:r>
        <w:rPr>
          <w:spacing w:val="30"/>
        </w:rPr>
        <w:t xml:space="preserve"> </w:t>
      </w:r>
      <w:r>
        <w:rPr>
          <w:spacing w:val="-1"/>
        </w:rPr>
        <w:t>планировки</w:t>
      </w:r>
      <w:r>
        <w:rPr>
          <w:spacing w:val="83"/>
        </w:rPr>
        <w:t xml:space="preserve"> </w:t>
      </w:r>
      <w:r>
        <w:rPr>
          <w:spacing w:val="-1"/>
        </w:rPr>
        <w:t>территории</w:t>
      </w:r>
      <w:r>
        <w:rPr>
          <w:spacing w:val="22"/>
        </w:rPr>
        <w:t xml:space="preserve"> </w:t>
      </w:r>
      <w:r>
        <w:t>и</w:t>
      </w:r>
      <w:r>
        <w:rPr>
          <w:spacing w:val="22"/>
        </w:rPr>
        <w:t xml:space="preserve"> </w:t>
      </w:r>
      <w:r>
        <w:t>проекта</w:t>
      </w:r>
      <w:r>
        <w:rPr>
          <w:spacing w:val="18"/>
        </w:rPr>
        <w:t xml:space="preserve"> </w:t>
      </w:r>
      <w:r>
        <w:rPr>
          <w:spacing w:val="-1"/>
        </w:rPr>
        <w:t>межевания</w:t>
      </w:r>
      <w:r>
        <w:rPr>
          <w:spacing w:val="21"/>
        </w:rPr>
        <w:t xml:space="preserve"> </w:t>
      </w:r>
      <w:r>
        <w:t>территории</w:t>
      </w:r>
      <w:r>
        <w:rPr>
          <w:spacing w:val="20"/>
        </w:rPr>
        <w:t xml:space="preserve"> </w:t>
      </w:r>
      <w:r>
        <w:t>(за</w:t>
      </w:r>
      <w:r>
        <w:rPr>
          <w:spacing w:val="20"/>
        </w:rPr>
        <w:t xml:space="preserve"> </w:t>
      </w:r>
      <w:r>
        <w:rPr>
          <w:spacing w:val="-1"/>
        </w:rPr>
        <w:t>исключением</w:t>
      </w:r>
      <w:r>
        <w:rPr>
          <w:spacing w:val="20"/>
        </w:rPr>
        <w:t xml:space="preserve"> </w:t>
      </w:r>
      <w:r>
        <w:rPr>
          <w:spacing w:val="-1"/>
        </w:rPr>
        <w:t>случаев,</w:t>
      </w:r>
      <w:r>
        <w:rPr>
          <w:spacing w:val="21"/>
        </w:rPr>
        <w:t xml:space="preserve"> </w:t>
      </w:r>
      <w:r>
        <w:t>при</w:t>
      </w:r>
      <w:r>
        <w:rPr>
          <w:spacing w:val="22"/>
        </w:rPr>
        <w:t xml:space="preserve"> </w:t>
      </w:r>
      <w:r>
        <w:rPr>
          <w:spacing w:val="-1"/>
        </w:rPr>
        <w:t>которых</w:t>
      </w:r>
      <w:r>
        <w:rPr>
          <w:spacing w:val="24"/>
        </w:rPr>
        <w:t xml:space="preserve"> </w:t>
      </w:r>
      <w:r>
        <w:t>для</w:t>
      </w:r>
      <w:r>
        <w:rPr>
          <w:spacing w:val="77"/>
        </w:rPr>
        <w:t xml:space="preserve"> </w:t>
      </w:r>
      <w:r>
        <w:rPr>
          <w:spacing w:val="-1"/>
        </w:rPr>
        <w:t>строительства,</w:t>
      </w:r>
      <w:r>
        <w:rPr>
          <w:spacing w:val="21"/>
        </w:rPr>
        <w:t xml:space="preserve"> </w:t>
      </w:r>
      <w:r>
        <w:rPr>
          <w:spacing w:val="-1"/>
        </w:rPr>
        <w:t>реконструкции</w:t>
      </w:r>
      <w:r>
        <w:rPr>
          <w:spacing w:val="22"/>
        </w:rPr>
        <w:t xml:space="preserve"> </w:t>
      </w:r>
      <w:r>
        <w:rPr>
          <w:spacing w:val="-1"/>
        </w:rPr>
        <w:t>линейного</w:t>
      </w:r>
      <w:r>
        <w:rPr>
          <w:spacing w:val="21"/>
        </w:rPr>
        <w:t xml:space="preserve"> </w:t>
      </w:r>
      <w:r>
        <w:rPr>
          <w:spacing w:val="-1"/>
        </w:rPr>
        <w:t>объекта</w:t>
      </w:r>
      <w:r>
        <w:rPr>
          <w:spacing w:val="20"/>
        </w:rPr>
        <w:t xml:space="preserve"> </w:t>
      </w:r>
      <w:r>
        <w:t>не</w:t>
      </w:r>
      <w:r>
        <w:rPr>
          <w:spacing w:val="20"/>
        </w:rPr>
        <w:t xml:space="preserve"> </w:t>
      </w:r>
      <w:r>
        <w:rPr>
          <w:spacing w:val="-1"/>
        </w:rPr>
        <w:t>требуется</w:t>
      </w:r>
      <w:r>
        <w:rPr>
          <w:spacing w:val="21"/>
        </w:rPr>
        <w:t xml:space="preserve"> </w:t>
      </w:r>
      <w:r>
        <w:t>подготовка</w:t>
      </w:r>
      <w:r>
        <w:rPr>
          <w:spacing w:val="20"/>
        </w:rPr>
        <w:t xml:space="preserve"> </w:t>
      </w:r>
      <w:r>
        <w:rPr>
          <w:spacing w:val="-1"/>
        </w:rPr>
        <w:t>документации</w:t>
      </w:r>
      <w:r>
        <w:rPr>
          <w:spacing w:val="87"/>
        </w:rPr>
        <w:t xml:space="preserve"> </w:t>
      </w:r>
      <w:r>
        <w:t>по</w:t>
      </w:r>
      <w:r>
        <w:rPr>
          <w:spacing w:val="26"/>
        </w:rPr>
        <w:t xml:space="preserve"> </w:t>
      </w:r>
      <w:r>
        <w:rPr>
          <w:spacing w:val="-1"/>
        </w:rPr>
        <w:t>планировке</w:t>
      </w:r>
      <w:r>
        <w:rPr>
          <w:spacing w:val="25"/>
        </w:rPr>
        <w:t xml:space="preserve"> </w:t>
      </w:r>
      <w:r>
        <w:rPr>
          <w:spacing w:val="-1"/>
        </w:rPr>
        <w:t>территории),</w:t>
      </w:r>
      <w:r>
        <w:rPr>
          <w:spacing w:val="26"/>
        </w:rPr>
        <w:t xml:space="preserve"> </w:t>
      </w:r>
      <w:r>
        <w:rPr>
          <w:spacing w:val="-1"/>
        </w:rPr>
        <w:t>реквизиты</w:t>
      </w:r>
      <w:r>
        <w:rPr>
          <w:spacing w:val="25"/>
        </w:rPr>
        <w:t xml:space="preserve"> </w:t>
      </w:r>
      <w:r>
        <w:rPr>
          <w:spacing w:val="-1"/>
        </w:rPr>
        <w:t>проекта</w:t>
      </w:r>
      <w:r>
        <w:rPr>
          <w:spacing w:val="25"/>
        </w:rPr>
        <w:t xml:space="preserve"> </w:t>
      </w:r>
      <w:r>
        <w:t>планировки</w:t>
      </w:r>
      <w:r>
        <w:rPr>
          <w:spacing w:val="27"/>
        </w:rPr>
        <w:t xml:space="preserve"> </w:t>
      </w:r>
      <w:r>
        <w:rPr>
          <w:spacing w:val="-1"/>
        </w:rPr>
        <w:t>территории</w:t>
      </w:r>
      <w:r>
        <w:rPr>
          <w:spacing w:val="27"/>
        </w:rPr>
        <w:t xml:space="preserve"> </w:t>
      </w:r>
      <w:r>
        <w:t>в</w:t>
      </w:r>
      <w:r>
        <w:rPr>
          <w:spacing w:val="25"/>
        </w:rPr>
        <w:t xml:space="preserve"> </w:t>
      </w:r>
      <w:r>
        <w:rPr>
          <w:spacing w:val="-1"/>
        </w:rPr>
        <w:t>случае</w:t>
      </w:r>
      <w:r>
        <w:rPr>
          <w:spacing w:val="27"/>
        </w:rPr>
        <w:t xml:space="preserve"> </w:t>
      </w:r>
      <w:r>
        <w:rPr>
          <w:spacing w:val="-1"/>
        </w:rPr>
        <w:t>выдачи</w:t>
      </w:r>
      <w:r>
        <w:rPr>
          <w:spacing w:val="83"/>
        </w:rPr>
        <w:t xml:space="preserve"> </w:t>
      </w:r>
      <w:r>
        <w:t>разрешения</w:t>
      </w:r>
      <w:r>
        <w:rPr>
          <w:spacing w:val="24"/>
        </w:rPr>
        <w:t xml:space="preserve"> </w:t>
      </w:r>
      <w:r>
        <w:t>на</w:t>
      </w:r>
      <w:r>
        <w:rPr>
          <w:spacing w:val="23"/>
        </w:rPr>
        <w:t xml:space="preserve"> </w:t>
      </w:r>
      <w:r>
        <w:rPr>
          <w:spacing w:val="-1"/>
        </w:rPr>
        <w:t>строительство</w:t>
      </w:r>
      <w:r>
        <w:rPr>
          <w:spacing w:val="24"/>
        </w:rPr>
        <w:t xml:space="preserve"> </w:t>
      </w:r>
      <w:r>
        <w:t>линейного</w:t>
      </w:r>
      <w:r>
        <w:rPr>
          <w:spacing w:val="24"/>
        </w:rPr>
        <w:t xml:space="preserve"> </w:t>
      </w:r>
      <w:r>
        <w:rPr>
          <w:spacing w:val="-1"/>
        </w:rPr>
        <w:t>объекта,</w:t>
      </w:r>
      <w:r>
        <w:rPr>
          <w:spacing w:val="24"/>
        </w:rPr>
        <w:t xml:space="preserve"> </w:t>
      </w:r>
      <w:r>
        <w:t>для</w:t>
      </w:r>
      <w:r>
        <w:rPr>
          <w:spacing w:val="24"/>
        </w:rPr>
        <w:t xml:space="preserve"> </w:t>
      </w:r>
      <w:r>
        <w:rPr>
          <w:spacing w:val="-1"/>
        </w:rPr>
        <w:t>размещения</w:t>
      </w:r>
      <w:r>
        <w:rPr>
          <w:spacing w:val="24"/>
        </w:rPr>
        <w:t xml:space="preserve"> </w:t>
      </w:r>
      <w:r>
        <w:t>которого</w:t>
      </w:r>
      <w:r>
        <w:rPr>
          <w:spacing w:val="24"/>
        </w:rPr>
        <w:t xml:space="preserve"> </w:t>
      </w:r>
      <w:r>
        <w:t>не</w:t>
      </w:r>
      <w:r>
        <w:rPr>
          <w:spacing w:val="23"/>
        </w:rPr>
        <w:t xml:space="preserve"> </w:t>
      </w:r>
      <w:r>
        <w:rPr>
          <w:spacing w:val="-1"/>
        </w:rPr>
        <w:t>требуется</w:t>
      </w:r>
      <w:r>
        <w:rPr>
          <w:spacing w:val="66"/>
        </w:rPr>
        <w:t xml:space="preserve"> </w:t>
      </w:r>
      <w:r>
        <w:t>образование</w:t>
      </w:r>
      <w:r>
        <w:rPr>
          <w:spacing w:val="-1"/>
        </w:rPr>
        <w:t xml:space="preserve"> земельного</w:t>
      </w:r>
      <w:r>
        <w:rPr>
          <w:spacing w:val="2"/>
        </w:rPr>
        <w:t xml:space="preserve"> </w:t>
      </w:r>
      <w:r>
        <w:rPr>
          <w:spacing w:val="-1"/>
        </w:rPr>
        <w:t>участка;</w:t>
      </w:r>
    </w:p>
    <w:p w14:paraId="45E5CEFB" w14:textId="77777777" w:rsidR="003A7A2D" w:rsidRDefault="003A7A2D" w:rsidP="00C63200">
      <w:pPr>
        <w:pStyle w:val="a3"/>
        <w:numPr>
          <w:ilvl w:val="0"/>
          <w:numId w:val="122"/>
        </w:numPr>
        <w:tabs>
          <w:tab w:val="left" w:pos="901"/>
        </w:tabs>
        <w:autoSpaceDE/>
        <w:autoSpaceDN/>
        <w:adjustRightInd/>
        <w:ind w:right="104" w:firstLine="540"/>
        <w:jc w:val="both"/>
      </w:pPr>
      <w:r>
        <w:t>разрешение</w:t>
      </w:r>
      <w:r>
        <w:rPr>
          <w:spacing w:val="-1"/>
        </w:rPr>
        <w:t xml:space="preserve"> </w:t>
      </w:r>
      <w:r>
        <w:t>на</w:t>
      </w:r>
      <w:r>
        <w:rPr>
          <w:spacing w:val="-1"/>
        </w:rPr>
        <w:t xml:space="preserve"> </w:t>
      </w:r>
      <w:r>
        <w:t>отклонение</w:t>
      </w:r>
      <w:r>
        <w:rPr>
          <w:spacing w:val="-1"/>
        </w:rPr>
        <w:t xml:space="preserve"> </w:t>
      </w:r>
      <w:r>
        <w:t xml:space="preserve">от </w:t>
      </w:r>
      <w:r>
        <w:rPr>
          <w:spacing w:val="-1"/>
        </w:rPr>
        <w:t>предельных</w:t>
      </w:r>
      <w:r>
        <w:rPr>
          <w:spacing w:val="2"/>
        </w:rPr>
        <w:t xml:space="preserve"> </w:t>
      </w:r>
      <w:r>
        <w:rPr>
          <w:spacing w:val="-1"/>
        </w:rPr>
        <w:t>параметров</w:t>
      </w:r>
      <w:r>
        <w:rPr>
          <w:spacing w:val="1"/>
        </w:rPr>
        <w:t xml:space="preserve"> </w:t>
      </w:r>
      <w:r>
        <w:t xml:space="preserve">разрешенного </w:t>
      </w:r>
      <w:r>
        <w:rPr>
          <w:spacing w:val="-1"/>
        </w:rPr>
        <w:t>строительства</w:t>
      </w:r>
      <w:r>
        <w:rPr>
          <w:spacing w:val="57"/>
        </w:rPr>
        <w:t xml:space="preserve"> </w:t>
      </w:r>
      <w:r>
        <w:rPr>
          <w:spacing w:val="-1"/>
        </w:rPr>
        <w:t>(реконструкции)</w:t>
      </w:r>
      <w:r>
        <w:rPr>
          <w:spacing w:val="54"/>
        </w:rPr>
        <w:t xml:space="preserve"> </w:t>
      </w:r>
      <w:r>
        <w:rPr>
          <w:spacing w:val="-1"/>
        </w:rPr>
        <w:t>(в</w:t>
      </w:r>
      <w:r>
        <w:rPr>
          <w:spacing w:val="54"/>
        </w:rPr>
        <w:t xml:space="preserve"> </w:t>
      </w:r>
      <w:r>
        <w:rPr>
          <w:spacing w:val="-1"/>
        </w:rPr>
        <w:t>случае,</w:t>
      </w:r>
      <w:r>
        <w:rPr>
          <w:spacing w:val="55"/>
        </w:rPr>
        <w:t xml:space="preserve"> </w:t>
      </w:r>
      <w:r>
        <w:t>если</w:t>
      </w:r>
      <w:r>
        <w:rPr>
          <w:spacing w:val="56"/>
        </w:rPr>
        <w:t xml:space="preserve"> </w:t>
      </w:r>
      <w:r>
        <w:rPr>
          <w:spacing w:val="-1"/>
        </w:rPr>
        <w:t>застройщику</w:t>
      </w:r>
      <w:r>
        <w:rPr>
          <w:spacing w:val="52"/>
        </w:rPr>
        <w:t xml:space="preserve"> </w:t>
      </w:r>
      <w:r>
        <w:rPr>
          <w:spacing w:val="-1"/>
        </w:rPr>
        <w:t>было</w:t>
      </w:r>
      <w:r>
        <w:rPr>
          <w:spacing w:val="55"/>
        </w:rPr>
        <w:t xml:space="preserve"> </w:t>
      </w:r>
      <w:r>
        <w:rPr>
          <w:spacing w:val="-1"/>
        </w:rPr>
        <w:t>предоставлено</w:t>
      </w:r>
      <w:r>
        <w:rPr>
          <w:spacing w:val="57"/>
        </w:rPr>
        <w:t xml:space="preserve"> </w:t>
      </w:r>
      <w:r>
        <w:rPr>
          <w:spacing w:val="-1"/>
        </w:rPr>
        <w:t>такое</w:t>
      </w:r>
      <w:r>
        <w:rPr>
          <w:spacing w:val="54"/>
        </w:rPr>
        <w:t xml:space="preserve"> </w:t>
      </w:r>
      <w:r>
        <w:t>разрешение</w:t>
      </w:r>
      <w:r>
        <w:rPr>
          <w:spacing w:val="54"/>
        </w:rPr>
        <w:t xml:space="preserve"> </w:t>
      </w:r>
      <w:r>
        <w:t>в</w:t>
      </w:r>
      <w:r>
        <w:rPr>
          <w:spacing w:val="73"/>
        </w:rPr>
        <w:t xml:space="preserve"> </w:t>
      </w:r>
      <w:r>
        <w:rPr>
          <w:spacing w:val="-1"/>
        </w:rPr>
        <w:t>соответствии</w:t>
      </w:r>
      <w:r>
        <w:rPr>
          <w:spacing w:val="1"/>
        </w:rPr>
        <w:t xml:space="preserve"> </w:t>
      </w:r>
      <w:r>
        <w:rPr>
          <w:spacing w:val="-1"/>
        </w:rPr>
        <w:t>со</w:t>
      </w:r>
      <w:r>
        <w:t xml:space="preserve"> </w:t>
      </w:r>
      <w:hyperlink r:id="rId70">
        <w:r>
          <w:rPr>
            <w:spacing w:val="-1"/>
          </w:rPr>
          <w:t>статьей</w:t>
        </w:r>
        <w:r>
          <w:rPr>
            <w:spacing w:val="1"/>
          </w:rPr>
          <w:t xml:space="preserve"> </w:t>
        </w:r>
        <w:r>
          <w:t>40</w:t>
        </w:r>
      </w:hyperlink>
      <w:r>
        <w:t xml:space="preserve"> </w:t>
      </w:r>
      <w:r>
        <w:rPr>
          <w:spacing w:val="-1"/>
        </w:rPr>
        <w:t>Градостроительного</w:t>
      </w:r>
      <w:r>
        <w:t xml:space="preserve"> </w:t>
      </w:r>
      <w:r>
        <w:rPr>
          <w:spacing w:val="-1"/>
        </w:rPr>
        <w:t>кодекса Российской</w:t>
      </w:r>
      <w:r>
        <w:rPr>
          <w:spacing w:val="-2"/>
        </w:rPr>
        <w:t xml:space="preserve"> </w:t>
      </w:r>
      <w:r>
        <w:rPr>
          <w:spacing w:val="-1"/>
        </w:rPr>
        <w:t>Федерации);</w:t>
      </w:r>
    </w:p>
    <w:p w14:paraId="1C423E0A" w14:textId="77777777" w:rsidR="003A7A2D" w:rsidRDefault="003A7A2D" w:rsidP="00C63200">
      <w:pPr>
        <w:pStyle w:val="a3"/>
        <w:numPr>
          <w:ilvl w:val="0"/>
          <w:numId w:val="122"/>
        </w:numPr>
        <w:tabs>
          <w:tab w:val="left" w:pos="901"/>
        </w:tabs>
        <w:autoSpaceDE/>
        <w:autoSpaceDN/>
        <w:adjustRightInd/>
        <w:ind w:right="103" w:firstLine="540"/>
        <w:jc w:val="both"/>
      </w:pPr>
      <w:r>
        <w:t>положительное</w:t>
      </w:r>
      <w:r>
        <w:rPr>
          <w:spacing w:val="-1"/>
        </w:rPr>
        <w:t xml:space="preserve"> заключение </w:t>
      </w:r>
      <w:r>
        <w:t>экспертизы</w:t>
      </w:r>
      <w:r>
        <w:rPr>
          <w:spacing w:val="-1"/>
        </w:rPr>
        <w:t xml:space="preserve"> проектной</w:t>
      </w:r>
      <w:r>
        <w:rPr>
          <w:spacing w:val="1"/>
        </w:rPr>
        <w:t xml:space="preserve"> </w:t>
      </w:r>
      <w:r>
        <w:rPr>
          <w:spacing w:val="-1"/>
        </w:rPr>
        <w:t>документации,</w:t>
      </w:r>
      <w:r>
        <w:t xml:space="preserve"> в</w:t>
      </w:r>
      <w:r>
        <w:rPr>
          <w:spacing w:val="-1"/>
        </w:rPr>
        <w:t xml:space="preserve"> соответствии</w:t>
      </w:r>
      <w:r>
        <w:rPr>
          <w:spacing w:val="1"/>
        </w:rPr>
        <w:t xml:space="preserve"> </w:t>
      </w:r>
      <w:r>
        <w:t>с</w:t>
      </w:r>
      <w:r>
        <w:rPr>
          <w:spacing w:val="67"/>
        </w:rPr>
        <w:t xml:space="preserve"> </w:t>
      </w:r>
      <w:r>
        <w:t>которой</w:t>
      </w:r>
      <w:r>
        <w:rPr>
          <w:spacing w:val="20"/>
        </w:rPr>
        <w:t xml:space="preserve"> </w:t>
      </w:r>
      <w:r>
        <w:rPr>
          <w:spacing w:val="-1"/>
        </w:rPr>
        <w:t>осуществляются</w:t>
      </w:r>
      <w:r>
        <w:rPr>
          <w:spacing w:val="19"/>
        </w:rPr>
        <w:t xml:space="preserve"> </w:t>
      </w:r>
      <w:r>
        <w:rPr>
          <w:spacing w:val="-1"/>
        </w:rPr>
        <w:t>строительство,</w:t>
      </w:r>
      <w:r>
        <w:rPr>
          <w:spacing w:val="16"/>
        </w:rPr>
        <w:t xml:space="preserve"> </w:t>
      </w:r>
      <w:r>
        <w:rPr>
          <w:spacing w:val="-1"/>
        </w:rPr>
        <w:t>реконструкция</w:t>
      </w:r>
      <w:r>
        <w:rPr>
          <w:spacing w:val="19"/>
        </w:rPr>
        <w:t xml:space="preserve"> </w:t>
      </w:r>
      <w:r>
        <w:rPr>
          <w:spacing w:val="-1"/>
        </w:rPr>
        <w:t>объекта</w:t>
      </w:r>
      <w:r>
        <w:rPr>
          <w:spacing w:val="18"/>
        </w:rPr>
        <w:t xml:space="preserve"> </w:t>
      </w:r>
      <w:r>
        <w:rPr>
          <w:spacing w:val="-1"/>
        </w:rPr>
        <w:t>капитального</w:t>
      </w:r>
      <w:r>
        <w:rPr>
          <w:spacing w:val="69"/>
        </w:rPr>
        <w:t xml:space="preserve"> </w:t>
      </w:r>
      <w:r>
        <w:rPr>
          <w:spacing w:val="-1"/>
        </w:rPr>
        <w:t>строительства,</w:t>
      </w:r>
      <w:r>
        <w:rPr>
          <w:spacing w:val="50"/>
        </w:rPr>
        <w:t xml:space="preserve"> </w:t>
      </w:r>
      <w:r>
        <w:t>в</w:t>
      </w:r>
      <w:r>
        <w:rPr>
          <w:spacing w:val="49"/>
        </w:rPr>
        <w:t xml:space="preserve"> </w:t>
      </w:r>
      <w:r>
        <w:t>том</w:t>
      </w:r>
      <w:r>
        <w:rPr>
          <w:spacing w:val="49"/>
        </w:rPr>
        <w:t xml:space="preserve"> </w:t>
      </w:r>
      <w:r>
        <w:rPr>
          <w:spacing w:val="-1"/>
        </w:rPr>
        <w:t>числе</w:t>
      </w:r>
      <w:r>
        <w:rPr>
          <w:spacing w:val="51"/>
        </w:rPr>
        <w:t xml:space="preserve"> </w:t>
      </w:r>
      <w:r>
        <w:t>в</w:t>
      </w:r>
      <w:r>
        <w:rPr>
          <w:spacing w:val="52"/>
        </w:rPr>
        <w:t xml:space="preserve"> </w:t>
      </w:r>
      <w:r>
        <w:rPr>
          <w:spacing w:val="-1"/>
        </w:rPr>
        <w:t>случае,</w:t>
      </w:r>
      <w:r>
        <w:rPr>
          <w:spacing w:val="52"/>
        </w:rPr>
        <w:t xml:space="preserve"> </w:t>
      </w:r>
      <w:r>
        <w:rPr>
          <w:spacing w:val="-1"/>
        </w:rPr>
        <w:t>если</w:t>
      </w:r>
      <w:r>
        <w:rPr>
          <w:spacing w:val="51"/>
        </w:rPr>
        <w:t xml:space="preserve"> </w:t>
      </w:r>
      <w:r>
        <w:t>данной</w:t>
      </w:r>
      <w:r>
        <w:rPr>
          <w:spacing w:val="51"/>
        </w:rPr>
        <w:t xml:space="preserve"> </w:t>
      </w:r>
      <w:r>
        <w:rPr>
          <w:spacing w:val="-1"/>
        </w:rPr>
        <w:t>проектной</w:t>
      </w:r>
      <w:r>
        <w:rPr>
          <w:spacing w:val="51"/>
        </w:rPr>
        <w:t xml:space="preserve"> </w:t>
      </w:r>
      <w:r>
        <w:rPr>
          <w:spacing w:val="-1"/>
        </w:rPr>
        <w:t>документацией</w:t>
      </w:r>
      <w:r>
        <w:rPr>
          <w:spacing w:val="76"/>
        </w:rPr>
        <w:t xml:space="preserve"> </w:t>
      </w:r>
      <w:r>
        <w:rPr>
          <w:spacing w:val="-1"/>
        </w:rPr>
        <w:t>предусмотрены</w:t>
      </w:r>
      <w:r>
        <w:rPr>
          <w:spacing w:val="16"/>
        </w:rPr>
        <w:t xml:space="preserve"> </w:t>
      </w:r>
      <w:r>
        <w:rPr>
          <w:spacing w:val="-1"/>
        </w:rPr>
        <w:t>строительство</w:t>
      </w:r>
      <w:r>
        <w:rPr>
          <w:spacing w:val="16"/>
        </w:rPr>
        <w:t xml:space="preserve"> </w:t>
      </w:r>
      <w:r>
        <w:t>или</w:t>
      </w:r>
      <w:r>
        <w:rPr>
          <w:spacing w:val="15"/>
        </w:rPr>
        <w:t xml:space="preserve"> </w:t>
      </w:r>
      <w:r>
        <w:rPr>
          <w:spacing w:val="-1"/>
        </w:rPr>
        <w:t>реконструкция</w:t>
      </w:r>
      <w:r>
        <w:rPr>
          <w:spacing w:val="16"/>
        </w:rPr>
        <w:t xml:space="preserve"> </w:t>
      </w:r>
      <w:r>
        <w:rPr>
          <w:spacing w:val="-1"/>
        </w:rPr>
        <w:t>иных</w:t>
      </w:r>
      <w:r>
        <w:rPr>
          <w:spacing w:val="19"/>
        </w:rPr>
        <w:t xml:space="preserve"> </w:t>
      </w:r>
      <w:r>
        <w:rPr>
          <w:spacing w:val="-1"/>
        </w:rPr>
        <w:t>объектов</w:t>
      </w:r>
      <w:r>
        <w:rPr>
          <w:spacing w:val="16"/>
        </w:rPr>
        <w:t xml:space="preserve"> </w:t>
      </w:r>
      <w:r>
        <w:rPr>
          <w:spacing w:val="-1"/>
        </w:rPr>
        <w:t>капитального</w:t>
      </w:r>
      <w:r>
        <w:rPr>
          <w:spacing w:val="85"/>
        </w:rPr>
        <w:t xml:space="preserve"> </w:t>
      </w:r>
      <w:r>
        <w:rPr>
          <w:spacing w:val="-1"/>
        </w:rPr>
        <w:t>строительства,</w:t>
      </w:r>
      <w:r>
        <w:rPr>
          <w:spacing w:val="36"/>
        </w:rPr>
        <w:t xml:space="preserve"> </w:t>
      </w:r>
      <w:r>
        <w:rPr>
          <w:spacing w:val="-1"/>
        </w:rPr>
        <w:t>включая</w:t>
      </w:r>
      <w:r>
        <w:rPr>
          <w:spacing w:val="36"/>
        </w:rPr>
        <w:t xml:space="preserve"> </w:t>
      </w:r>
      <w:r>
        <w:t>линейные</w:t>
      </w:r>
      <w:r>
        <w:rPr>
          <w:spacing w:val="35"/>
        </w:rPr>
        <w:t xml:space="preserve"> </w:t>
      </w:r>
      <w:r>
        <w:rPr>
          <w:spacing w:val="-1"/>
        </w:rPr>
        <w:t>объекты</w:t>
      </w:r>
      <w:r>
        <w:rPr>
          <w:spacing w:val="35"/>
        </w:rPr>
        <w:t xml:space="preserve"> </w:t>
      </w:r>
      <w:r>
        <w:rPr>
          <w:spacing w:val="-1"/>
        </w:rPr>
        <w:t>(применительно</w:t>
      </w:r>
      <w:r>
        <w:rPr>
          <w:spacing w:val="36"/>
        </w:rPr>
        <w:t xml:space="preserve"> </w:t>
      </w:r>
      <w:r>
        <w:t>к</w:t>
      </w:r>
      <w:r>
        <w:rPr>
          <w:spacing w:val="34"/>
        </w:rPr>
        <w:t xml:space="preserve"> </w:t>
      </w:r>
      <w:r>
        <w:rPr>
          <w:spacing w:val="-1"/>
        </w:rPr>
        <w:t>отдельным</w:t>
      </w:r>
      <w:r>
        <w:rPr>
          <w:spacing w:val="35"/>
        </w:rPr>
        <w:t xml:space="preserve"> </w:t>
      </w:r>
      <w:r>
        <w:rPr>
          <w:spacing w:val="-1"/>
        </w:rPr>
        <w:t>этапам</w:t>
      </w:r>
      <w:r>
        <w:rPr>
          <w:spacing w:val="85"/>
        </w:rPr>
        <w:t xml:space="preserve"> </w:t>
      </w:r>
      <w:r>
        <w:rPr>
          <w:spacing w:val="-1"/>
        </w:rPr>
        <w:t>строительства</w:t>
      </w:r>
      <w:r>
        <w:rPr>
          <w:spacing w:val="13"/>
        </w:rPr>
        <w:t xml:space="preserve"> </w:t>
      </w:r>
      <w:r>
        <w:t>в</w:t>
      </w:r>
      <w:r>
        <w:rPr>
          <w:spacing w:val="13"/>
        </w:rPr>
        <w:t xml:space="preserve"> </w:t>
      </w:r>
      <w:r>
        <w:rPr>
          <w:spacing w:val="-1"/>
        </w:rPr>
        <w:t>случае,</w:t>
      </w:r>
      <w:r>
        <w:rPr>
          <w:spacing w:val="14"/>
        </w:rPr>
        <w:t xml:space="preserve"> </w:t>
      </w:r>
      <w:r>
        <w:rPr>
          <w:spacing w:val="-1"/>
        </w:rPr>
        <w:t>предусмотренном</w:t>
      </w:r>
      <w:r>
        <w:rPr>
          <w:spacing w:val="13"/>
        </w:rPr>
        <w:t xml:space="preserve"> </w:t>
      </w:r>
      <w:r>
        <w:rPr>
          <w:spacing w:val="-1"/>
        </w:rPr>
        <w:t>частью</w:t>
      </w:r>
      <w:r>
        <w:rPr>
          <w:spacing w:val="15"/>
        </w:rPr>
        <w:t xml:space="preserve"> </w:t>
      </w:r>
      <w:r>
        <w:t>12.1</w:t>
      </w:r>
      <w:r>
        <w:rPr>
          <w:spacing w:val="14"/>
        </w:rPr>
        <w:t xml:space="preserve"> </w:t>
      </w:r>
      <w:r>
        <w:rPr>
          <w:spacing w:val="-1"/>
        </w:rPr>
        <w:t>статьи</w:t>
      </w:r>
      <w:r>
        <w:rPr>
          <w:spacing w:val="15"/>
        </w:rPr>
        <w:t xml:space="preserve"> </w:t>
      </w:r>
      <w:r>
        <w:t>48</w:t>
      </w:r>
      <w:r>
        <w:rPr>
          <w:spacing w:val="12"/>
        </w:rPr>
        <w:t xml:space="preserve"> </w:t>
      </w:r>
      <w:r>
        <w:rPr>
          <w:spacing w:val="-1"/>
        </w:rPr>
        <w:t>Градостроительного</w:t>
      </w:r>
      <w:r>
        <w:rPr>
          <w:spacing w:val="97"/>
        </w:rPr>
        <w:t xml:space="preserve"> </w:t>
      </w:r>
      <w:r>
        <w:rPr>
          <w:spacing w:val="-1"/>
        </w:rPr>
        <w:t>кодекса Российской</w:t>
      </w:r>
      <w:r>
        <w:rPr>
          <w:spacing w:val="1"/>
        </w:rPr>
        <w:t xml:space="preserve"> </w:t>
      </w:r>
      <w:r>
        <w:rPr>
          <w:spacing w:val="-1"/>
        </w:rPr>
        <w:t>Федерации),</w:t>
      </w:r>
      <w:r>
        <w:t xml:space="preserve"> </w:t>
      </w:r>
      <w:r>
        <w:rPr>
          <w:spacing w:val="-1"/>
        </w:rPr>
        <w:t>если</w:t>
      </w:r>
      <w:r>
        <w:rPr>
          <w:spacing w:val="1"/>
        </w:rPr>
        <w:t xml:space="preserve"> </w:t>
      </w:r>
      <w:r>
        <w:rPr>
          <w:spacing w:val="-1"/>
        </w:rPr>
        <w:t>такая</w:t>
      </w:r>
      <w:r>
        <w:t xml:space="preserve"> проектная </w:t>
      </w:r>
      <w:r>
        <w:rPr>
          <w:spacing w:val="-1"/>
        </w:rPr>
        <w:t>документация</w:t>
      </w:r>
      <w:r>
        <w:t xml:space="preserve"> подлежит </w:t>
      </w:r>
      <w:r>
        <w:rPr>
          <w:spacing w:val="-1"/>
        </w:rPr>
        <w:t>экспертизе</w:t>
      </w:r>
      <w:r>
        <w:rPr>
          <w:spacing w:val="97"/>
        </w:rPr>
        <w:t xml:space="preserve"> </w:t>
      </w:r>
      <w:r>
        <w:t>в</w:t>
      </w:r>
      <w:r>
        <w:rPr>
          <w:spacing w:val="49"/>
        </w:rPr>
        <w:t xml:space="preserve"> </w:t>
      </w:r>
      <w:r>
        <w:rPr>
          <w:spacing w:val="-1"/>
        </w:rPr>
        <w:t>соответствии</w:t>
      </w:r>
      <w:r>
        <w:rPr>
          <w:spacing w:val="51"/>
        </w:rPr>
        <w:t xml:space="preserve"> </w:t>
      </w:r>
      <w:r>
        <w:rPr>
          <w:spacing w:val="-1"/>
        </w:rPr>
        <w:t>со</w:t>
      </w:r>
      <w:r>
        <w:rPr>
          <w:spacing w:val="52"/>
        </w:rPr>
        <w:t xml:space="preserve"> </w:t>
      </w:r>
      <w:r>
        <w:t>статьей</w:t>
      </w:r>
      <w:r>
        <w:rPr>
          <w:spacing w:val="51"/>
        </w:rPr>
        <w:t xml:space="preserve"> </w:t>
      </w:r>
      <w:r>
        <w:t>49</w:t>
      </w:r>
      <w:r>
        <w:rPr>
          <w:spacing w:val="50"/>
        </w:rPr>
        <w:t xml:space="preserve"> </w:t>
      </w:r>
      <w:r>
        <w:rPr>
          <w:spacing w:val="-1"/>
        </w:rPr>
        <w:t>Градостроительного</w:t>
      </w:r>
      <w:r>
        <w:rPr>
          <w:spacing w:val="50"/>
        </w:rPr>
        <w:t xml:space="preserve"> </w:t>
      </w:r>
      <w:r>
        <w:rPr>
          <w:spacing w:val="-1"/>
        </w:rPr>
        <w:t>кодекса</w:t>
      </w:r>
      <w:r>
        <w:rPr>
          <w:spacing w:val="49"/>
        </w:rPr>
        <w:t xml:space="preserve"> </w:t>
      </w:r>
      <w:r>
        <w:t>Российской</w:t>
      </w:r>
      <w:r>
        <w:rPr>
          <w:spacing w:val="51"/>
        </w:rPr>
        <w:t xml:space="preserve"> </w:t>
      </w:r>
      <w:r>
        <w:rPr>
          <w:spacing w:val="-1"/>
        </w:rPr>
        <w:t>Федерации,</w:t>
      </w:r>
      <w:r>
        <w:rPr>
          <w:spacing w:val="73"/>
        </w:rPr>
        <w:t xml:space="preserve"> </w:t>
      </w:r>
      <w:r>
        <w:rPr>
          <w:spacing w:val="-1"/>
        </w:rPr>
        <w:t>положительное</w:t>
      </w:r>
      <w:r>
        <w:rPr>
          <w:spacing w:val="49"/>
        </w:rPr>
        <w:t xml:space="preserve"> </w:t>
      </w:r>
      <w:r>
        <w:rPr>
          <w:spacing w:val="-1"/>
        </w:rPr>
        <w:t>заключение</w:t>
      </w:r>
      <w:r>
        <w:rPr>
          <w:spacing w:val="49"/>
        </w:rPr>
        <w:t xml:space="preserve"> </w:t>
      </w:r>
      <w:r>
        <w:rPr>
          <w:spacing w:val="-1"/>
        </w:rPr>
        <w:t>государственной</w:t>
      </w:r>
      <w:r>
        <w:rPr>
          <w:spacing w:val="51"/>
        </w:rPr>
        <w:t xml:space="preserve"> </w:t>
      </w:r>
      <w:r>
        <w:rPr>
          <w:spacing w:val="-1"/>
        </w:rPr>
        <w:t>экспертизы</w:t>
      </w:r>
      <w:r>
        <w:rPr>
          <w:spacing w:val="49"/>
        </w:rPr>
        <w:t xml:space="preserve"> </w:t>
      </w:r>
      <w:r>
        <w:rPr>
          <w:spacing w:val="-1"/>
        </w:rPr>
        <w:t>проектной</w:t>
      </w:r>
      <w:r>
        <w:rPr>
          <w:spacing w:val="51"/>
        </w:rPr>
        <w:t xml:space="preserve"> </w:t>
      </w:r>
      <w:r>
        <w:rPr>
          <w:spacing w:val="-1"/>
        </w:rPr>
        <w:t>документации</w:t>
      </w:r>
      <w:r>
        <w:rPr>
          <w:spacing w:val="51"/>
        </w:rPr>
        <w:t xml:space="preserve"> </w:t>
      </w:r>
      <w:r>
        <w:t>в</w:t>
      </w:r>
      <w:r>
        <w:rPr>
          <w:spacing w:val="107"/>
        </w:rPr>
        <w:t xml:space="preserve"> </w:t>
      </w:r>
      <w:r>
        <w:rPr>
          <w:spacing w:val="-1"/>
        </w:rPr>
        <w:t>случаях,</w:t>
      </w:r>
      <w:r>
        <w:rPr>
          <w:spacing w:val="19"/>
        </w:rPr>
        <w:t xml:space="preserve"> </w:t>
      </w:r>
      <w:r>
        <w:rPr>
          <w:spacing w:val="-1"/>
        </w:rPr>
        <w:t>предусмотренных</w:t>
      </w:r>
      <w:r>
        <w:rPr>
          <w:spacing w:val="21"/>
        </w:rPr>
        <w:t xml:space="preserve"> </w:t>
      </w:r>
      <w:r>
        <w:rPr>
          <w:spacing w:val="-1"/>
        </w:rPr>
        <w:t>частью</w:t>
      </w:r>
      <w:r>
        <w:rPr>
          <w:spacing w:val="19"/>
        </w:rPr>
        <w:t xml:space="preserve"> </w:t>
      </w:r>
      <w:r>
        <w:t>3.4</w:t>
      </w:r>
      <w:r>
        <w:rPr>
          <w:spacing w:val="19"/>
        </w:rPr>
        <w:t xml:space="preserve"> </w:t>
      </w:r>
      <w:r>
        <w:rPr>
          <w:spacing w:val="-1"/>
        </w:rPr>
        <w:t>статьи</w:t>
      </w:r>
      <w:r>
        <w:rPr>
          <w:spacing w:val="18"/>
        </w:rPr>
        <w:t xml:space="preserve"> </w:t>
      </w:r>
      <w:r>
        <w:t>49</w:t>
      </w:r>
      <w:r>
        <w:rPr>
          <w:spacing w:val="19"/>
        </w:rPr>
        <w:t xml:space="preserve"> </w:t>
      </w:r>
      <w:r>
        <w:rPr>
          <w:spacing w:val="-1"/>
        </w:rPr>
        <w:t>Градостроительного</w:t>
      </w:r>
      <w:r>
        <w:rPr>
          <w:spacing w:val="16"/>
        </w:rPr>
        <w:t xml:space="preserve"> </w:t>
      </w:r>
      <w:r>
        <w:rPr>
          <w:spacing w:val="-1"/>
        </w:rPr>
        <w:t>кодекса</w:t>
      </w:r>
      <w:r>
        <w:rPr>
          <w:spacing w:val="18"/>
        </w:rPr>
        <w:t xml:space="preserve"> </w:t>
      </w:r>
      <w:r>
        <w:rPr>
          <w:spacing w:val="-1"/>
        </w:rPr>
        <w:t>Российской</w:t>
      </w:r>
      <w:r>
        <w:rPr>
          <w:spacing w:val="109"/>
        </w:rPr>
        <w:t xml:space="preserve"> </w:t>
      </w:r>
      <w:r>
        <w:t>Федерации,</w:t>
      </w:r>
      <w:r>
        <w:rPr>
          <w:spacing w:val="14"/>
        </w:rPr>
        <w:t xml:space="preserve"> </w:t>
      </w:r>
      <w:r>
        <w:rPr>
          <w:spacing w:val="-1"/>
        </w:rPr>
        <w:t>положительное</w:t>
      </w:r>
      <w:r>
        <w:rPr>
          <w:spacing w:val="13"/>
        </w:rPr>
        <w:t xml:space="preserve"> </w:t>
      </w:r>
      <w:r>
        <w:rPr>
          <w:spacing w:val="-1"/>
        </w:rPr>
        <w:t>заключение</w:t>
      </w:r>
      <w:r>
        <w:rPr>
          <w:spacing w:val="13"/>
        </w:rPr>
        <w:t xml:space="preserve"> </w:t>
      </w:r>
      <w:r>
        <w:rPr>
          <w:spacing w:val="-1"/>
        </w:rPr>
        <w:t>государственной</w:t>
      </w:r>
      <w:r>
        <w:rPr>
          <w:spacing w:val="15"/>
        </w:rPr>
        <w:t xml:space="preserve"> </w:t>
      </w:r>
      <w:r>
        <w:rPr>
          <w:spacing w:val="-1"/>
        </w:rPr>
        <w:t>экологической</w:t>
      </w:r>
      <w:r>
        <w:rPr>
          <w:spacing w:val="15"/>
        </w:rPr>
        <w:t xml:space="preserve"> </w:t>
      </w:r>
      <w:r>
        <w:t>экспертизы</w:t>
      </w:r>
      <w:r>
        <w:rPr>
          <w:spacing w:val="68"/>
        </w:rPr>
        <w:t xml:space="preserve"> </w:t>
      </w:r>
      <w:r>
        <w:rPr>
          <w:spacing w:val="-1"/>
        </w:rPr>
        <w:t>проектной</w:t>
      </w:r>
      <w:r>
        <w:rPr>
          <w:spacing w:val="42"/>
        </w:rPr>
        <w:t xml:space="preserve"> </w:t>
      </w:r>
      <w:r>
        <w:rPr>
          <w:spacing w:val="-1"/>
        </w:rPr>
        <w:t>документации</w:t>
      </w:r>
      <w:r>
        <w:rPr>
          <w:spacing w:val="42"/>
        </w:rPr>
        <w:t xml:space="preserve"> </w:t>
      </w:r>
      <w:r>
        <w:t>в</w:t>
      </w:r>
      <w:r>
        <w:rPr>
          <w:spacing w:val="40"/>
        </w:rPr>
        <w:t xml:space="preserve"> </w:t>
      </w:r>
      <w:r>
        <w:rPr>
          <w:spacing w:val="-1"/>
        </w:rPr>
        <w:t>случаях,</w:t>
      </w:r>
      <w:r>
        <w:rPr>
          <w:spacing w:val="40"/>
        </w:rPr>
        <w:t xml:space="preserve"> </w:t>
      </w:r>
      <w:r>
        <w:rPr>
          <w:spacing w:val="-1"/>
        </w:rPr>
        <w:t>предусмотренных</w:t>
      </w:r>
      <w:r>
        <w:rPr>
          <w:spacing w:val="43"/>
        </w:rPr>
        <w:t xml:space="preserve"> </w:t>
      </w:r>
      <w:r>
        <w:rPr>
          <w:spacing w:val="-1"/>
        </w:rPr>
        <w:t>частью</w:t>
      </w:r>
      <w:r>
        <w:rPr>
          <w:spacing w:val="41"/>
        </w:rPr>
        <w:t xml:space="preserve"> </w:t>
      </w:r>
      <w:r>
        <w:t>6</w:t>
      </w:r>
      <w:r>
        <w:rPr>
          <w:spacing w:val="40"/>
        </w:rPr>
        <w:t xml:space="preserve"> </w:t>
      </w:r>
      <w:r>
        <w:rPr>
          <w:spacing w:val="-1"/>
        </w:rPr>
        <w:t>статьи</w:t>
      </w:r>
      <w:r>
        <w:rPr>
          <w:spacing w:val="42"/>
        </w:rPr>
        <w:t xml:space="preserve"> </w:t>
      </w:r>
      <w:r>
        <w:t>49</w:t>
      </w:r>
      <w:r>
        <w:rPr>
          <w:spacing w:val="78"/>
        </w:rPr>
        <w:t xml:space="preserve"> </w:t>
      </w:r>
      <w:r>
        <w:rPr>
          <w:spacing w:val="-1"/>
        </w:rPr>
        <w:t>Градостроительного</w:t>
      </w:r>
      <w:r>
        <w:rPr>
          <w:spacing w:val="-3"/>
        </w:rPr>
        <w:t xml:space="preserve"> </w:t>
      </w:r>
      <w:r>
        <w:rPr>
          <w:spacing w:val="-1"/>
        </w:rPr>
        <w:t>кодекса Российской</w:t>
      </w:r>
      <w:r>
        <w:rPr>
          <w:spacing w:val="1"/>
        </w:rPr>
        <w:t xml:space="preserve"> </w:t>
      </w:r>
      <w:r>
        <w:t>Федерации;</w:t>
      </w:r>
    </w:p>
    <w:p w14:paraId="3452CAB8" w14:textId="77777777" w:rsidR="003A7A2D" w:rsidRDefault="003A7A2D" w:rsidP="00C63200">
      <w:pPr>
        <w:pStyle w:val="a3"/>
        <w:numPr>
          <w:ilvl w:val="0"/>
          <w:numId w:val="122"/>
        </w:numPr>
        <w:tabs>
          <w:tab w:val="left" w:pos="1093"/>
        </w:tabs>
        <w:autoSpaceDE/>
        <w:autoSpaceDN/>
        <w:adjustRightInd/>
        <w:ind w:right="104" w:firstLine="540"/>
        <w:jc w:val="both"/>
      </w:pPr>
      <w:r>
        <w:t>копия</w:t>
      </w:r>
      <w:r>
        <w:rPr>
          <w:spacing w:val="12"/>
        </w:rPr>
        <w:t xml:space="preserve"> </w:t>
      </w:r>
      <w:r>
        <w:rPr>
          <w:spacing w:val="-1"/>
        </w:rPr>
        <w:t>свидетельства</w:t>
      </w:r>
      <w:r>
        <w:rPr>
          <w:spacing w:val="11"/>
        </w:rPr>
        <w:t xml:space="preserve"> </w:t>
      </w:r>
      <w:r>
        <w:rPr>
          <w:spacing w:val="-1"/>
        </w:rPr>
        <w:t>об</w:t>
      </w:r>
      <w:r>
        <w:rPr>
          <w:spacing w:val="12"/>
        </w:rPr>
        <w:t xml:space="preserve"> </w:t>
      </w:r>
      <w:r>
        <w:rPr>
          <w:spacing w:val="-1"/>
        </w:rPr>
        <w:t>аккредитации</w:t>
      </w:r>
      <w:r>
        <w:rPr>
          <w:spacing w:val="13"/>
        </w:rPr>
        <w:t xml:space="preserve"> </w:t>
      </w:r>
      <w:r>
        <w:rPr>
          <w:spacing w:val="-1"/>
        </w:rPr>
        <w:t>юридического</w:t>
      </w:r>
      <w:r>
        <w:rPr>
          <w:spacing w:val="12"/>
        </w:rPr>
        <w:t xml:space="preserve"> </w:t>
      </w:r>
      <w:r>
        <w:rPr>
          <w:spacing w:val="-1"/>
        </w:rPr>
        <w:t>лица,</w:t>
      </w:r>
      <w:r>
        <w:rPr>
          <w:spacing w:val="12"/>
        </w:rPr>
        <w:t xml:space="preserve"> </w:t>
      </w:r>
      <w:r>
        <w:rPr>
          <w:spacing w:val="-1"/>
        </w:rPr>
        <w:t>выдавшего</w:t>
      </w:r>
      <w:r>
        <w:rPr>
          <w:spacing w:val="85"/>
        </w:rPr>
        <w:t xml:space="preserve"> </w:t>
      </w:r>
      <w:r>
        <w:rPr>
          <w:spacing w:val="-1"/>
        </w:rPr>
        <w:t>положительное</w:t>
      </w:r>
      <w:r>
        <w:rPr>
          <w:spacing w:val="11"/>
        </w:rPr>
        <w:t xml:space="preserve"> </w:t>
      </w:r>
      <w:r>
        <w:rPr>
          <w:spacing w:val="-1"/>
        </w:rPr>
        <w:t>заключение</w:t>
      </w:r>
      <w:r>
        <w:rPr>
          <w:spacing w:val="11"/>
        </w:rPr>
        <w:t xml:space="preserve"> </w:t>
      </w:r>
      <w:r>
        <w:rPr>
          <w:spacing w:val="-1"/>
        </w:rPr>
        <w:t>негосударственной</w:t>
      </w:r>
      <w:r>
        <w:rPr>
          <w:spacing w:val="13"/>
        </w:rPr>
        <w:t xml:space="preserve"> </w:t>
      </w:r>
      <w:r>
        <w:rPr>
          <w:spacing w:val="-1"/>
        </w:rPr>
        <w:t>экспертизы</w:t>
      </w:r>
      <w:r>
        <w:rPr>
          <w:spacing w:val="9"/>
        </w:rPr>
        <w:t xml:space="preserve"> </w:t>
      </w:r>
      <w:r>
        <w:rPr>
          <w:spacing w:val="-1"/>
        </w:rPr>
        <w:t>проектной</w:t>
      </w:r>
      <w:r>
        <w:rPr>
          <w:spacing w:val="13"/>
        </w:rPr>
        <w:t xml:space="preserve"> </w:t>
      </w:r>
      <w:r>
        <w:rPr>
          <w:spacing w:val="-1"/>
        </w:rPr>
        <w:t>документации</w:t>
      </w:r>
      <w:r>
        <w:rPr>
          <w:spacing w:val="10"/>
        </w:rPr>
        <w:t xml:space="preserve"> </w:t>
      </w:r>
      <w:r>
        <w:t>в</w:t>
      </w:r>
      <w:r>
        <w:rPr>
          <w:spacing w:val="107"/>
        </w:rPr>
        <w:t xml:space="preserve"> </w:t>
      </w:r>
      <w:r>
        <w:rPr>
          <w:spacing w:val="-1"/>
        </w:rPr>
        <w:t>случае,</w:t>
      </w:r>
      <w:r>
        <w:rPr>
          <w:spacing w:val="48"/>
        </w:rPr>
        <w:t xml:space="preserve"> </w:t>
      </w:r>
      <w:r>
        <w:rPr>
          <w:spacing w:val="-1"/>
        </w:rPr>
        <w:t>если</w:t>
      </w:r>
      <w:r>
        <w:rPr>
          <w:spacing w:val="46"/>
        </w:rPr>
        <w:t xml:space="preserve"> </w:t>
      </w:r>
      <w:r>
        <w:rPr>
          <w:spacing w:val="-1"/>
        </w:rPr>
        <w:t>представлено</w:t>
      </w:r>
      <w:r>
        <w:rPr>
          <w:spacing w:val="45"/>
        </w:rPr>
        <w:t xml:space="preserve"> </w:t>
      </w:r>
      <w:r>
        <w:t>заключение</w:t>
      </w:r>
      <w:r>
        <w:rPr>
          <w:spacing w:val="44"/>
        </w:rPr>
        <w:t xml:space="preserve"> </w:t>
      </w:r>
      <w:r>
        <w:rPr>
          <w:spacing w:val="-1"/>
        </w:rPr>
        <w:t>негосударственной</w:t>
      </w:r>
      <w:r>
        <w:rPr>
          <w:spacing w:val="46"/>
        </w:rPr>
        <w:t xml:space="preserve"> </w:t>
      </w:r>
      <w:r>
        <w:rPr>
          <w:spacing w:val="-1"/>
        </w:rPr>
        <w:t>экспертизы</w:t>
      </w:r>
      <w:r>
        <w:rPr>
          <w:spacing w:val="42"/>
        </w:rPr>
        <w:t xml:space="preserve"> </w:t>
      </w:r>
      <w:r>
        <w:rPr>
          <w:spacing w:val="-1"/>
        </w:rPr>
        <w:t>проектной</w:t>
      </w:r>
      <w:r>
        <w:rPr>
          <w:spacing w:val="83"/>
        </w:rPr>
        <w:t xml:space="preserve"> </w:t>
      </w:r>
      <w:r>
        <w:rPr>
          <w:spacing w:val="-1"/>
        </w:rPr>
        <w:t>документации;</w:t>
      </w:r>
    </w:p>
    <w:p w14:paraId="6737BA73" w14:textId="77777777" w:rsidR="003A7A2D" w:rsidRDefault="003A7A2D" w:rsidP="003A7A2D">
      <w:pPr>
        <w:pStyle w:val="a3"/>
        <w:ind w:right="104" w:firstLine="540"/>
        <w:jc w:val="both"/>
      </w:pPr>
      <w:r>
        <w:t>9)</w:t>
      </w:r>
      <w:r>
        <w:rPr>
          <w:spacing w:val="16"/>
        </w:rPr>
        <w:t xml:space="preserve"> </w:t>
      </w:r>
      <w:r>
        <w:t>копия</w:t>
      </w:r>
      <w:r>
        <w:rPr>
          <w:spacing w:val="16"/>
        </w:rPr>
        <w:t xml:space="preserve"> </w:t>
      </w:r>
      <w:r>
        <w:t>решения</w:t>
      </w:r>
      <w:r>
        <w:rPr>
          <w:spacing w:val="16"/>
        </w:rPr>
        <w:t xml:space="preserve"> </w:t>
      </w:r>
      <w:r>
        <w:t>об</w:t>
      </w:r>
      <w:r>
        <w:rPr>
          <w:spacing w:val="19"/>
        </w:rPr>
        <w:t xml:space="preserve"> </w:t>
      </w:r>
      <w:r>
        <w:rPr>
          <w:spacing w:val="-1"/>
        </w:rPr>
        <w:t>установлении</w:t>
      </w:r>
      <w:r>
        <w:rPr>
          <w:spacing w:val="18"/>
        </w:rPr>
        <w:t xml:space="preserve"> </w:t>
      </w:r>
      <w:r>
        <w:t>или</w:t>
      </w:r>
      <w:r>
        <w:rPr>
          <w:spacing w:val="15"/>
        </w:rPr>
        <w:t xml:space="preserve"> </w:t>
      </w:r>
      <w:r>
        <w:rPr>
          <w:spacing w:val="-1"/>
        </w:rPr>
        <w:t>изменении</w:t>
      </w:r>
      <w:r>
        <w:rPr>
          <w:spacing w:val="17"/>
        </w:rPr>
        <w:t xml:space="preserve"> </w:t>
      </w:r>
      <w:r>
        <w:rPr>
          <w:spacing w:val="-1"/>
        </w:rPr>
        <w:t>зоны</w:t>
      </w:r>
      <w:r>
        <w:rPr>
          <w:spacing w:val="16"/>
        </w:rPr>
        <w:t xml:space="preserve"> </w:t>
      </w:r>
      <w:r>
        <w:t>с</w:t>
      </w:r>
      <w:r>
        <w:rPr>
          <w:spacing w:val="15"/>
        </w:rPr>
        <w:t xml:space="preserve"> </w:t>
      </w:r>
      <w:r>
        <w:rPr>
          <w:spacing w:val="-1"/>
        </w:rPr>
        <w:t>особыми</w:t>
      </w:r>
      <w:r>
        <w:rPr>
          <w:spacing w:val="20"/>
        </w:rPr>
        <w:t xml:space="preserve"> </w:t>
      </w:r>
      <w:r>
        <w:rPr>
          <w:spacing w:val="-1"/>
        </w:rPr>
        <w:t>условиями</w:t>
      </w:r>
      <w:r>
        <w:rPr>
          <w:spacing w:val="64"/>
        </w:rPr>
        <w:t xml:space="preserve"> </w:t>
      </w:r>
      <w:r>
        <w:t>использования</w:t>
      </w:r>
      <w:r>
        <w:rPr>
          <w:spacing w:val="14"/>
        </w:rPr>
        <w:t xml:space="preserve"> </w:t>
      </w:r>
      <w:r>
        <w:rPr>
          <w:spacing w:val="-1"/>
        </w:rPr>
        <w:t>территории</w:t>
      </w:r>
      <w:r>
        <w:rPr>
          <w:spacing w:val="15"/>
        </w:rPr>
        <w:t xml:space="preserve"> </w:t>
      </w:r>
      <w:r>
        <w:t>в</w:t>
      </w:r>
      <w:r>
        <w:rPr>
          <w:spacing w:val="13"/>
        </w:rPr>
        <w:t xml:space="preserve"> </w:t>
      </w:r>
      <w:r>
        <w:rPr>
          <w:spacing w:val="-1"/>
        </w:rPr>
        <w:t>случае</w:t>
      </w:r>
      <w:r>
        <w:rPr>
          <w:spacing w:val="15"/>
        </w:rPr>
        <w:t xml:space="preserve"> </w:t>
      </w:r>
      <w:r>
        <w:rPr>
          <w:spacing w:val="-1"/>
        </w:rPr>
        <w:t>строительства</w:t>
      </w:r>
      <w:r>
        <w:rPr>
          <w:spacing w:val="13"/>
        </w:rPr>
        <w:t xml:space="preserve"> </w:t>
      </w:r>
      <w:r>
        <w:rPr>
          <w:spacing w:val="-1"/>
        </w:rPr>
        <w:t>объекта</w:t>
      </w:r>
      <w:r>
        <w:rPr>
          <w:spacing w:val="13"/>
        </w:rPr>
        <w:t xml:space="preserve"> </w:t>
      </w:r>
      <w:r>
        <w:rPr>
          <w:spacing w:val="-1"/>
        </w:rPr>
        <w:t>капитального</w:t>
      </w:r>
      <w:r>
        <w:rPr>
          <w:spacing w:val="14"/>
        </w:rPr>
        <w:t xml:space="preserve"> </w:t>
      </w:r>
      <w:r>
        <w:rPr>
          <w:spacing w:val="-1"/>
        </w:rPr>
        <w:t>строительства,</w:t>
      </w:r>
      <w:r>
        <w:rPr>
          <w:spacing w:val="14"/>
        </w:rPr>
        <w:t xml:space="preserve"> </w:t>
      </w:r>
      <w:r>
        <w:t>в</w:t>
      </w:r>
      <w:r>
        <w:rPr>
          <w:spacing w:val="91"/>
        </w:rPr>
        <w:t xml:space="preserve"> </w:t>
      </w:r>
      <w:r>
        <w:rPr>
          <w:spacing w:val="-1"/>
        </w:rPr>
        <w:t>связи</w:t>
      </w:r>
      <w:r>
        <w:rPr>
          <w:spacing w:val="30"/>
        </w:rPr>
        <w:t xml:space="preserve"> </w:t>
      </w:r>
      <w:r>
        <w:t>с</w:t>
      </w:r>
      <w:r>
        <w:rPr>
          <w:spacing w:val="27"/>
        </w:rPr>
        <w:t xml:space="preserve"> </w:t>
      </w:r>
      <w:r>
        <w:rPr>
          <w:spacing w:val="-1"/>
        </w:rPr>
        <w:t>размещением</w:t>
      </w:r>
      <w:r>
        <w:rPr>
          <w:spacing w:val="28"/>
        </w:rPr>
        <w:t xml:space="preserve"> </w:t>
      </w:r>
      <w:r>
        <w:t>которого</w:t>
      </w:r>
      <w:r>
        <w:rPr>
          <w:spacing w:val="28"/>
        </w:rPr>
        <w:t xml:space="preserve"> </w:t>
      </w:r>
      <w:r>
        <w:t>в</w:t>
      </w:r>
      <w:r>
        <w:rPr>
          <w:spacing w:val="28"/>
        </w:rPr>
        <w:t xml:space="preserve"> </w:t>
      </w:r>
      <w:r>
        <w:rPr>
          <w:spacing w:val="-1"/>
        </w:rPr>
        <w:t>соответствии</w:t>
      </w:r>
      <w:r>
        <w:rPr>
          <w:spacing w:val="30"/>
        </w:rPr>
        <w:t xml:space="preserve"> </w:t>
      </w:r>
      <w:r>
        <w:t>с</w:t>
      </w:r>
      <w:r>
        <w:rPr>
          <w:spacing w:val="27"/>
        </w:rPr>
        <w:t xml:space="preserve"> </w:t>
      </w:r>
      <w:hyperlink r:id="rId71">
        <w:r>
          <w:rPr>
            <w:spacing w:val="-1"/>
          </w:rPr>
          <w:t>законодательством</w:t>
        </w:r>
      </w:hyperlink>
      <w:r>
        <w:rPr>
          <w:spacing w:val="28"/>
        </w:rPr>
        <w:t xml:space="preserve"> </w:t>
      </w:r>
      <w:r>
        <w:rPr>
          <w:spacing w:val="-1"/>
        </w:rPr>
        <w:t>Российской</w:t>
      </w:r>
      <w:r>
        <w:rPr>
          <w:spacing w:val="73"/>
        </w:rPr>
        <w:t xml:space="preserve"> </w:t>
      </w:r>
      <w:r>
        <w:rPr>
          <w:spacing w:val="-1"/>
        </w:rPr>
        <w:t>Федерации</w:t>
      </w:r>
      <w:r>
        <w:rPr>
          <w:spacing w:val="1"/>
        </w:rPr>
        <w:t xml:space="preserve"> </w:t>
      </w:r>
      <w:r>
        <w:t xml:space="preserve">подлежит </w:t>
      </w:r>
      <w:r>
        <w:rPr>
          <w:spacing w:val="-1"/>
        </w:rPr>
        <w:t>установлению</w:t>
      </w:r>
      <w:r>
        <w:t xml:space="preserve"> </w:t>
      </w:r>
      <w:r>
        <w:rPr>
          <w:spacing w:val="-1"/>
        </w:rPr>
        <w:t>зона</w:t>
      </w:r>
      <w:r>
        <w:rPr>
          <w:spacing w:val="59"/>
        </w:rPr>
        <w:t xml:space="preserve"> </w:t>
      </w:r>
      <w:r>
        <w:t>с</w:t>
      </w:r>
      <w:r>
        <w:rPr>
          <w:spacing w:val="59"/>
        </w:rPr>
        <w:t xml:space="preserve"> </w:t>
      </w:r>
      <w:r>
        <w:rPr>
          <w:spacing w:val="-1"/>
        </w:rPr>
        <w:t>особыми</w:t>
      </w:r>
      <w:r>
        <w:rPr>
          <w:spacing w:val="6"/>
        </w:rPr>
        <w:t xml:space="preserve"> </w:t>
      </w:r>
      <w:r>
        <w:rPr>
          <w:spacing w:val="-1"/>
        </w:rPr>
        <w:t>условиями</w:t>
      </w:r>
      <w:r>
        <w:rPr>
          <w:spacing w:val="1"/>
        </w:rPr>
        <w:t xml:space="preserve"> </w:t>
      </w:r>
      <w:r>
        <w:rPr>
          <w:spacing w:val="-1"/>
        </w:rPr>
        <w:t>использования</w:t>
      </w:r>
      <w:r>
        <w:rPr>
          <w:spacing w:val="71"/>
        </w:rPr>
        <w:t xml:space="preserve"> </w:t>
      </w:r>
      <w:r>
        <w:rPr>
          <w:spacing w:val="-1"/>
        </w:rPr>
        <w:t>территории,</w:t>
      </w:r>
      <w:r>
        <w:rPr>
          <w:spacing w:val="19"/>
        </w:rPr>
        <w:t xml:space="preserve"> </w:t>
      </w:r>
      <w:r>
        <w:rPr>
          <w:spacing w:val="-1"/>
        </w:rPr>
        <w:t>или</w:t>
      </w:r>
      <w:r>
        <w:rPr>
          <w:spacing w:val="20"/>
        </w:rPr>
        <w:t xml:space="preserve"> </w:t>
      </w:r>
      <w:r>
        <w:t>в</w:t>
      </w:r>
      <w:r>
        <w:rPr>
          <w:spacing w:val="16"/>
        </w:rPr>
        <w:t xml:space="preserve"> </w:t>
      </w:r>
      <w:r>
        <w:rPr>
          <w:spacing w:val="-1"/>
        </w:rPr>
        <w:t>случае</w:t>
      </w:r>
      <w:r>
        <w:rPr>
          <w:spacing w:val="18"/>
        </w:rPr>
        <w:t xml:space="preserve"> </w:t>
      </w:r>
      <w:r>
        <w:rPr>
          <w:spacing w:val="-1"/>
        </w:rPr>
        <w:t>реконструкции</w:t>
      </w:r>
      <w:r>
        <w:rPr>
          <w:spacing w:val="18"/>
        </w:rPr>
        <w:t xml:space="preserve"> </w:t>
      </w:r>
      <w:r>
        <w:rPr>
          <w:spacing w:val="-1"/>
        </w:rPr>
        <w:t>объекта</w:t>
      </w:r>
      <w:r>
        <w:rPr>
          <w:spacing w:val="18"/>
        </w:rPr>
        <w:t xml:space="preserve"> </w:t>
      </w:r>
      <w:r>
        <w:rPr>
          <w:spacing w:val="-1"/>
        </w:rPr>
        <w:t>капитального</w:t>
      </w:r>
      <w:r>
        <w:rPr>
          <w:spacing w:val="19"/>
        </w:rPr>
        <w:t xml:space="preserve"> </w:t>
      </w:r>
      <w:r>
        <w:rPr>
          <w:spacing w:val="-1"/>
        </w:rPr>
        <w:t>строительства,</w:t>
      </w:r>
      <w:r>
        <w:rPr>
          <w:spacing w:val="19"/>
        </w:rPr>
        <w:t xml:space="preserve"> </w:t>
      </w:r>
      <w:r>
        <w:t>в</w:t>
      </w:r>
      <w:r>
        <w:rPr>
          <w:spacing w:val="91"/>
        </w:rPr>
        <w:t xml:space="preserve"> </w:t>
      </w:r>
      <w:r>
        <w:rPr>
          <w:spacing w:val="-1"/>
        </w:rPr>
        <w:t>результате</w:t>
      </w:r>
      <w:r>
        <w:rPr>
          <w:spacing w:val="37"/>
        </w:rPr>
        <w:t xml:space="preserve"> </w:t>
      </w:r>
      <w:r>
        <w:t>которой</w:t>
      </w:r>
      <w:r>
        <w:rPr>
          <w:spacing w:val="39"/>
        </w:rPr>
        <w:t xml:space="preserve"> </w:t>
      </w:r>
      <w:r>
        <w:t>в</w:t>
      </w:r>
      <w:r>
        <w:rPr>
          <w:spacing w:val="37"/>
        </w:rPr>
        <w:t xml:space="preserve"> </w:t>
      </w:r>
      <w:r>
        <w:rPr>
          <w:spacing w:val="-1"/>
        </w:rPr>
        <w:t>отношении</w:t>
      </w:r>
      <w:r>
        <w:rPr>
          <w:spacing w:val="39"/>
        </w:rPr>
        <w:t xml:space="preserve"> </w:t>
      </w:r>
      <w:r>
        <w:rPr>
          <w:spacing w:val="-1"/>
        </w:rPr>
        <w:t>реконструированного</w:t>
      </w:r>
      <w:r>
        <w:rPr>
          <w:spacing w:val="38"/>
        </w:rPr>
        <w:t xml:space="preserve"> </w:t>
      </w:r>
      <w:r>
        <w:rPr>
          <w:spacing w:val="-1"/>
        </w:rPr>
        <w:t>объекта</w:t>
      </w:r>
      <w:r>
        <w:rPr>
          <w:spacing w:val="35"/>
        </w:rPr>
        <w:t xml:space="preserve"> </w:t>
      </w:r>
      <w:r>
        <w:rPr>
          <w:spacing w:val="-1"/>
        </w:rPr>
        <w:t>подлежит</w:t>
      </w:r>
      <w:r>
        <w:rPr>
          <w:spacing w:val="41"/>
        </w:rPr>
        <w:t xml:space="preserve"> </w:t>
      </w:r>
      <w:r>
        <w:rPr>
          <w:spacing w:val="-1"/>
        </w:rPr>
        <w:t>установлению</w:t>
      </w:r>
      <w:r>
        <w:rPr>
          <w:spacing w:val="81"/>
        </w:rPr>
        <w:t xml:space="preserve"> </w:t>
      </w:r>
      <w:r>
        <w:t>зона</w:t>
      </w:r>
      <w:r>
        <w:rPr>
          <w:spacing w:val="49"/>
        </w:rPr>
        <w:t xml:space="preserve"> </w:t>
      </w:r>
      <w:r>
        <w:t>с</w:t>
      </w:r>
      <w:r>
        <w:rPr>
          <w:spacing w:val="49"/>
        </w:rPr>
        <w:t xml:space="preserve"> </w:t>
      </w:r>
      <w:r>
        <w:rPr>
          <w:spacing w:val="-1"/>
        </w:rPr>
        <w:t>особыми</w:t>
      </w:r>
      <w:r>
        <w:rPr>
          <w:spacing w:val="54"/>
        </w:rPr>
        <w:t xml:space="preserve"> </w:t>
      </w:r>
      <w:r>
        <w:rPr>
          <w:spacing w:val="-1"/>
        </w:rPr>
        <w:t>условиями</w:t>
      </w:r>
      <w:r>
        <w:rPr>
          <w:spacing w:val="49"/>
        </w:rPr>
        <w:t xml:space="preserve"> </w:t>
      </w:r>
      <w:r>
        <w:t>использования</w:t>
      </w:r>
      <w:r>
        <w:rPr>
          <w:spacing w:val="48"/>
        </w:rPr>
        <w:t xml:space="preserve"> </w:t>
      </w:r>
      <w:r>
        <w:rPr>
          <w:spacing w:val="-1"/>
        </w:rPr>
        <w:t>территории</w:t>
      </w:r>
      <w:r>
        <w:rPr>
          <w:spacing w:val="49"/>
        </w:rPr>
        <w:t xml:space="preserve"> </w:t>
      </w:r>
      <w:r>
        <w:rPr>
          <w:spacing w:val="-1"/>
        </w:rPr>
        <w:t>или</w:t>
      </w:r>
      <w:r>
        <w:rPr>
          <w:spacing w:val="51"/>
        </w:rPr>
        <w:t xml:space="preserve"> </w:t>
      </w:r>
      <w:r>
        <w:rPr>
          <w:spacing w:val="-1"/>
        </w:rPr>
        <w:t>ранее</w:t>
      </w:r>
      <w:r>
        <w:rPr>
          <w:spacing w:val="47"/>
        </w:rPr>
        <w:t xml:space="preserve"> </w:t>
      </w:r>
      <w:r>
        <w:rPr>
          <w:spacing w:val="-1"/>
        </w:rPr>
        <w:t>установленная</w:t>
      </w:r>
      <w:r>
        <w:rPr>
          <w:spacing w:val="50"/>
        </w:rPr>
        <w:t xml:space="preserve"> </w:t>
      </w:r>
      <w:r>
        <w:t>зона</w:t>
      </w:r>
      <w:r>
        <w:rPr>
          <w:spacing w:val="49"/>
        </w:rPr>
        <w:t xml:space="preserve"> </w:t>
      </w:r>
      <w:r>
        <w:t>с</w:t>
      </w:r>
      <w:r>
        <w:rPr>
          <w:spacing w:val="65"/>
        </w:rPr>
        <w:t xml:space="preserve"> </w:t>
      </w:r>
      <w:r>
        <w:rPr>
          <w:spacing w:val="-1"/>
        </w:rPr>
        <w:t>особыми</w:t>
      </w:r>
      <w:r>
        <w:rPr>
          <w:spacing w:val="3"/>
        </w:rPr>
        <w:t xml:space="preserve"> </w:t>
      </w:r>
      <w:r>
        <w:rPr>
          <w:spacing w:val="-1"/>
        </w:rPr>
        <w:t>условиями</w:t>
      </w:r>
      <w:r>
        <w:rPr>
          <w:spacing w:val="1"/>
        </w:rPr>
        <w:t xml:space="preserve"> </w:t>
      </w:r>
      <w:r>
        <w:rPr>
          <w:spacing w:val="-1"/>
        </w:rPr>
        <w:t>использования</w:t>
      </w:r>
      <w:r>
        <w:t xml:space="preserve"> </w:t>
      </w:r>
      <w:r>
        <w:rPr>
          <w:spacing w:val="-1"/>
        </w:rPr>
        <w:t>территории</w:t>
      </w:r>
      <w:r>
        <w:rPr>
          <w:spacing w:val="1"/>
        </w:rPr>
        <w:t xml:space="preserve"> </w:t>
      </w:r>
      <w:r>
        <w:t>подлежит</w:t>
      </w:r>
      <w:r>
        <w:rPr>
          <w:spacing w:val="-2"/>
        </w:rPr>
        <w:t xml:space="preserve"> </w:t>
      </w:r>
      <w:r>
        <w:rPr>
          <w:spacing w:val="-1"/>
        </w:rPr>
        <w:t>изменению;</w:t>
      </w:r>
    </w:p>
    <w:p w14:paraId="5FF8C42A" w14:textId="77777777" w:rsidR="003A7A2D" w:rsidRDefault="003A7A2D" w:rsidP="00C63200">
      <w:pPr>
        <w:pStyle w:val="a3"/>
        <w:numPr>
          <w:ilvl w:val="0"/>
          <w:numId w:val="121"/>
        </w:numPr>
        <w:tabs>
          <w:tab w:val="left" w:pos="1031"/>
        </w:tabs>
        <w:autoSpaceDE/>
        <w:autoSpaceDN/>
        <w:adjustRightInd/>
        <w:ind w:right="104" w:firstLine="540"/>
        <w:jc w:val="both"/>
      </w:pPr>
      <w:r>
        <w:t>копия</w:t>
      </w:r>
      <w:r>
        <w:rPr>
          <w:spacing w:val="9"/>
        </w:rPr>
        <w:t xml:space="preserve"> </w:t>
      </w:r>
      <w:r>
        <w:rPr>
          <w:spacing w:val="-1"/>
        </w:rPr>
        <w:t>договора</w:t>
      </w:r>
      <w:r>
        <w:rPr>
          <w:spacing w:val="8"/>
        </w:rPr>
        <w:t xml:space="preserve"> </w:t>
      </w:r>
      <w:r>
        <w:t>о</w:t>
      </w:r>
      <w:r>
        <w:rPr>
          <w:spacing w:val="9"/>
        </w:rPr>
        <w:t xml:space="preserve"> </w:t>
      </w:r>
      <w:r>
        <w:rPr>
          <w:spacing w:val="-1"/>
        </w:rPr>
        <w:t>развитии</w:t>
      </w:r>
      <w:r>
        <w:rPr>
          <w:spacing w:val="10"/>
        </w:rPr>
        <w:t xml:space="preserve"> </w:t>
      </w:r>
      <w:r>
        <w:rPr>
          <w:spacing w:val="-1"/>
        </w:rPr>
        <w:t>застроенной</w:t>
      </w:r>
      <w:r>
        <w:rPr>
          <w:spacing w:val="10"/>
        </w:rPr>
        <w:t xml:space="preserve"> </w:t>
      </w:r>
      <w:r>
        <w:rPr>
          <w:spacing w:val="-1"/>
        </w:rPr>
        <w:t>территории</w:t>
      </w:r>
      <w:r>
        <w:rPr>
          <w:spacing w:val="10"/>
        </w:rPr>
        <w:t xml:space="preserve"> </w:t>
      </w:r>
      <w:r>
        <w:rPr>
          <w:spacing w:val="-1"/>
        </w:rPr>
        <w:t>или</w:t>
      </w:r>
      <w:r>
        <w:rPr>
          <w:spacing w:val="10"/>
        </w:rPr>
        <w:t xml:space="preserve"> </w:t>
      </w:r>
      <w:r>
        <w:rPr>
          <w:spacing w:val="-1"/>
        </w:rPr>
        <w:t>договора</w:t>
      </w:r>
      <w:r>
        <w:rPr>
          <w:spacing w:val="8"/>
        </w:rPr>
        <w:t xml:space="preserve"> </w:t>
      </w:r>
      <w:r>
        <w:t>о</w:t>
      </w:r>
      <w:r>
        <w:rPr>
          <w:spacing w:val="9"/>
        </w:rPr>
        <w:t xml:space="preserve"> </w:t>
      </w:r>
      <w:r>
        <w:rPr>
          <w:spacing w:val="-1"/>
        </w:rPr>
        <w:t>комплексном</w:t>
      </w:r>
      <w:r>
        <w:rPr>
          <w:spacing w:val="93"/>
        </w:rPr>
        <w:t xml:space="preserve"> </w:t>
      </w:r>
      <w:r>
        <w:rPr>
          <w:spacing w:val="-1"/>
        </w:rPr>
        <w:t>развитии</w:t>
      </w:r>
      <w:r>
        <w:rPr>
          <w:spacing w:val="3"/>
        </w:rPr>
        <w:t xml:space="preserve"> </w:t>
      </w:r>
      <w:r>
        <w:rPr>
          <w:spacing w:val="-1"/>
        </w:rPr>
        <w:t>территории</w:t>
      </w:r>
      <w:r>
        <w:rPr>
          <w:spacing w:val="3"/>
        </w:rPr>
        <w:t xml:space="preserve"> </w:t>
      </w:r>
      <w:r>
        <w:t>в</w:t>
      </w:r>
      <w:r>
        <w:rPr>
          <w:spacing w:val="-1"/>
        </w:rPr>
        <w:t xml:space="preserve"> случае,</w:t>
      </w:r>
      <w:r>
        <w:rPr>
          <w:spacing w:val="4"/>
        </w:rPr>
        <w:t xml:space="preserve"> </w:t>
      </w:r>
      <w:r>
        <w:rPr>
          <w:spacing w:val="-1"/>
        </w:rPr>
        <w:t>если</w:t>
      </w:r>
      <w:r>
        <w:rPr>
          <w:spacing w:val="3"/>
        </w:rPr>
        <w:t xml:space="preserve"> </w:t>
      </w:r>
      <w:r>
        <w:rPr>
          <w:spacing w:val="-1"/>
        </w:rPr>
        <w:t>строительство,</w:t>
      </w:r>
      <w:r>
        <w:rPr>
          <w:spacing w:val="2"/>
        </w:rPr>
        <w:t xml:space="preserve"> </w:t>
      </w:r>
      <w:r>
        <w:rPr>
          <w:spacing w:val="-1"/>
        </w:rPr>
        <w:t>реконструкцию</w:t>
      </w:r>
      <w:r>
        <w:rPr>
          <w:spacing w:val="3"/>
        </w:rPr>
        <w:t xml:space="preserve"> </w:t>
      </w:r>
      <w:r>
        <w:rPr>
          <w:spacing w:val="-1"/>
        </w:rPr>
        <w:t>объектов</w:t>
      </w:r>
      <w:r>
        <w:rPr>
          <w:spacing w:val="1"/>
        </w:rPr>
        <w:t xml:space="preserve"> </w:t>
      </w:r>
      <w:r>
        <w:rPr>
          <w:spacing w:val="-1"/>
        </w:rPr>
        <w:t>капитального</w:t>
      </w:r>
      <w:r>
        <w:rPr>
          <w:spacing w:val="103"/>
        </w:rPr>
        <w:t xml:space="preserve"> </w:t>
      </w:r>
      <w:r>
        <w:rPr>
          <w:spacing w:val="-1"/>
        </w:rPr>
        <w:t>строительства</w:t>
      </w:r>
      <w:r>
        <w:rPr>
          <w:spacing w:val="42"/>
        </w:rPr>
        <w:t xml:space="preserve"> </w:t>
      </w:r>
      <w:r>
        <w:rPr>
          <w:spacing w:val="-1"/>
        </w:rPr>
        <w:t>планируется</w:t>
      </w:r>
      <w:r>
        <w:rPr>
          <w:spacing w:val="43"/>
        </w:rPr>
        <w:t xml:space="preserve"> </w:t>
      </w:r>
      <w:r>
        <w:rPr>
          <w:spacing w:val="-1"/>
        </w:rPr>
        <w:t>осуществлять</w:t>
      </w:r>
      <w:r>
        <w:rPr>
          <w:spacing w:val="44"/>
        </w:rPr>
        <w:t xml:space="preserve"> </w:t>
      </w:r>
      <w:r>
        <w:t>в</w:t>
      </w:r>
      <w:r>
        <w:rPr>
          <w:spacing w:val="42"/>
        </w:rPr>
        <w:t xml:space="preserve"> </w:t>
      </w:r>
      <w:r>
        <w:t>границах</w:t>
      </w:r>
      <w:r>
        <w:rPr>
          <w:spacing w:val="45"/>
        </w:rPr>
        <w:t xml:space="preserve"> </w:t>
      </w:r>
      <w:r>
        <w:rPr>
          <w:spacing w:val="-1"/>
        </w:rPr>
        <w:t>территории,</w:t>
      </w:r>
      <w:r>
        <w:rPr>
          <w:spacing w:val="43"/>
        </w:rPr>
        <w:t xml:space="preserve"> </w:t>
      </w:r>
      <w:r>
        <w:t>в</w:t>
      </w:r>
      <w:r>
        <w:rPr>
          <w:spacing w:val="42"/>
        </w:rPr>
        <w:t xml:space="preserve"> </w:t>
      </w:r>
      <w:r>
        <w:t>отношении</w:t>
      </w:r>
      <w:r>
        <w:rPr>
          <w:spacing w:val="42"/>
        </w:rPr>
        <w:t xml:space="preserve"> </w:t>
      </w:r>
      <w:r>
        <w:rPr>
          <w:spacing w:val="-1"/>
        </w:rPr>
        <w:t>которой</w:t>
      </w:r>
      <w:r>
        <w:rPr>
          <w:spacing w:val="86"/>
        </w:rPr>
        <w:t xml:space="preserve"> </w:t>
      </w:r>
      <w:r>
        <w:t>органом</w:t>
      </w:r>
      <w:r>
        <w:rPr>
          <w:spacing w:val="25"/>
        </w:rPr>
        <w:t xml:space="preserve"> </w:t>
      </w:r>
      <w:r>
        <w:rPr>
          <w:spacing w:val="-1"/>
        </w:rPr>
        <w:t>местного</w:t>
      </w:r>
      <w:r>
        <w:rPr>
          <w:spacing w:val="26"/>
        </w:rPr>
        <w:t xml:space="preserve"> </w:t>
      </w:r>
      <w:r>
        <w:rPr>
          <w:spacing w:val="-1"/>
        </w:rPr>
        <w:t>самоуправления</w:t>
      </w:r>
      <w:r>
        <w:rPr>
          <w:spacing w:val="26"/>
        </w:rPr>
        <w:t xml:space="preserve"> </w:t>
      </w:r>
      <w:r>
        <w:t>принято</w:t>
      </w:r>
      <w:r>
        <w:rPr>
          <w:spacing w:val="26"/>
        </w:rPr>
        <w:t xml:space="preserve"> </w:t>
      </w:r>
      <w:r>
        <w:rPr>
          <w:spacing w:val="-1"/>
        </w:rPr>
        <w:t>решение</w:t>
      </w:r>
      <w:r>
        <w:rPr>
          <w:spacing w:val="25"/>
        </w:rPr>
        <w:t xml:space="preserve"> </w:t>
      </w:r>
      <w:r>
        <w:t>о</w:t>
      </w:r>
      <w:r>
        <w:rPr>
          <w:spacing w:val="26"/>
        </w:rPr>
        <w:t xml:space="preserve"> </w:t>
      </w:r>
      <w:r>
        <w:t>развитии</w:t>
      </w:r>
      <w:r>
        <w:rPr>
          <w:spacing w:val="25"/>
        </w:rPr>
        <w:t xml:space="preserve"> </w:t>
      </w:r>
      <w:r>
        <w:t>застроенной</w:t>
      </w:r>
      <w:r>
        <w:rPr>
          <w:spacing w:val="27"/>
        </w:rPr>
        <w:t xml:space="preserve"> </w:t>
      </w:r>
      <w:r>
        <w:rPr>
          <w:spacing w:val="-1"/>
        </w:rPr>
        <w:t>территории</w:t>
      </w:r>
      <w:r>
        <w:rPr>
          <w:spacing w:val="63"/>
        </w:rPr>
        <w:t xml:space="preserve"> </w:t>
      </w:r>
      <w:r>
        <w:t>или</w:t>
      </w:r>
      <w:r>
        <w:rPr>
          <w:spacing w:val="42"/>
        </w:rPr>
        <w:t xml:space="preserve"> </w:t>
      </w:r>
      <w:r>
        <w:rPr>
          <w:spacing w:val="-1"/>
        </w:rPr>
        <w:t>решение</w:t>
      </w:r>
      <w:r>
        <w:rPr>
          <w:spacing w:val="39"/>
        </w:rPr>
        <w:t xml:space="preserve"> </w:t>
      </w:r>
      <w:r>
        <w:t>о</w:t>
      </w:r>
      <w:r>
        <w:rPr>
          <w:spacing w:val="40"/>
        </w:rPr>
        <w:t xml:space="preserve"> </w:t>
      </w:r>
      <w:r>
        <w:rPr>
          <w:spacing w:val="-1"/>
        </w:rPr>
        <w:t>комплексном</w:t>
      </w:r>
      <w:r>
        <w:rPr>
          <w:spacing w:val="40"/>
        </w:rPr>
        <w:t xml:space="preserve"> </w:t>
      </w:r>
      <w:r>
        <w:rPr>
          <w:spacing w:val="-1"/>
        </w:rPr>
        <w:t>развитии</w:t>
      </w:r>
      <w:r>
        <w:rPr>
          <w:spacing w:val="39"/>
        </w:rPr>
        <w:t xml:space="preserve"> </w:t>
      </w:r>
      <w:r>
        <w:rPr>
          <w:spacing w:val="-1"/>
        </w:rPr>
        <w:t>территории</w:t>
      </w:r>
      <w:r>
        <w:rPr>
          <w:spacing w:val="39"/>
        </w:rPr>
        <w:t xml:space="preserve"> </w:t>
      </w:r>
      <w:r>
        <w:t>по</w:t>
      </w:r>
      <w:r>
        <w:rPr>
          <w:spacing w:val="38"/>
        </w:rPr>
        <w:t xml:space="preserve"> </w:t>
      </w:r>
      <w:r>
        <w:rPr>
          <w:spacing w:val="-1"/>
        </w:rPr>
        <w:t>инициативе</w:t>
      </w:r>
      <w:r>
        <w:rPr>
          <w:spacing w:val="39"/>
        </w:rPr>
        <w:t xml:space="preserve"> </w:t>
      </w:r>
      <w:r>
        <w:t>органа</w:t>
      </w:r>
      <w:r>
        <w:rPr>
          <w:spacing w:val="39"/>
        </w:rPr>
        <w:t xml:space="preserve"> </w:t>
      </w:r>
      <w:r>
        <w:rPr>
          <w:spacing w:val="-1"/>
        </w:rPr>
        <w:t>местного</w:t>
      </w:r>
      <w:r>
        <w:rPr>
          <w:spacing w:val="73"/>
        </w:rPr>
        <w:t xml:space="preserve"> </w:t>
      </w:r>
      <w:r>
        <w:rPr>
          <w:spacing w:val="-1"/>
        </w:rPr>
        <w:t>самоуправления,</w:t>
      </w:r>
      <w:r>
        <w:rPr>
          <w:spacing w:val="50"/>
        </w:rPr>
        <w:t xml:space="preserve"> </w:t>
      </w:r>
      <w:r>
        <w:t>за</w:t>
      </w:r>
      <w:r>
        <w:rPr>
          <w:spacing w:val="51"/>
        </w:rPr>
        <w:t xml:space="preserve"> </w:t>
      </w:r>
      <w:r>
        <w:rPr>
          <w:spacing w:val="-1"/>
        </w:rPr>
        <w:t>исключением</w:t>
      </w:r>
      <w:r>
        <w:rPr>
          <w:spacing w:val="49"/>
        </w:rPr>
        <w:t xml:space="preserve"> </w:t>
      </w:r>
      <w:r>
        <w:rPr>
          <w:spacing w:val="-1"/>
        </w:rPr>
        <w:t>случая</w:t>
      </w:r>
      <w:r>
        <w:rPr>
          <w:spacing w:val="52"/>
        </w:rPr>
        <w:t xml:space="preserve"> </w:t>
      </w:r>
      <w:r>
        <w:t>принятия</w:t>
      </w:r>
      <w:r>
        <w:rPr>
          <w:spacing w:val="50"/>
        </w:rPr>
        <w:t xml:space="preserve"> </w:t>
      </w:r>
      <w:r>
        <w:t>решения</w:t>
      </w:r>
      <w:r>
        <w:rPr>
          <w:spacing w:val="48"/>
        </w:rPr>
        <w:t xml:space="preserve"> </w:t>
      </w:r>
      <w:r>
        <w:t>о</w:t>
      </w:r>
      <w:r>
        <w:rPr>
          <w:spacing w:val="50"/>
        </w:rPr>
        <w:t xml:space="preserve"> </w:t>
      </w:r>
      <w:r>
        <w:rPr>
          <w:spacing w:val="-1"/>
        </w:rPr>
        <w:t>самостоятельном</w:t>
      </w:r>
      <w:r>
        <w:rPr>
          <w:spacing w:val="76"/>
        </w:rPr>
        <w:t xml:space="preserve"> </w:t>
      </w:r>
      <w:r>
        <w:rPr>
          <w:spacing w:val="-1"/>
        </w:rPr>
        <w:t>осуществлении</w:t>
      </w:r>
      <w:r>
        <w:rPr>
          <w:spacing w:val="1"/>
        </w:rPr>
        <w:t xml:space="preserve"> </w:t>
      </w:r>
      <w:r>
        <w:rPr>
          <w:spacing w:val="-1"/>
        </w:rPr>
        <w:t>комплексного</w:t>
      </w:r>
      <w:r>
        <w:t xml:space="preserve"> </w:t>
      </w:r>
      <w:r>
        <w:rPr>
          <w:spacing w:val="-1"/>
        </w:rPr>
        <w:t>развития</w:t>
      </w:r>
      <w:r>
        <w:t xml:space="preserve"> территории;</w:t>
      </w:r>
    </w:p>
    <w:p w14:paraId="658A58CC" w14:textId="77777777" w:rsidR="003A7A2D" w:rsidRDefault="003A7A2D" w:rsidP="00C63200">
      <w:pPr>
        <w:pStyle w:val="a3"/>
        <w:numPr>
          <w:ilvl w:val="0"/>
          <w:numId w:val="121"/>
        </w:numPr>
        <w:tabs>
          <w:tab w:val="left" w:pos="1096"/>
        </w:tabs>
        <w:autoSpaceDE/>
        <w:autoSpaceDN/>
        <w:adjustRightInd/>
        <w:ind w:right="104" w:firstLine="567"/>
        <w:jc w:val="both"/>
      </w:pPr>
      <w:r>
        <w:rPr>
          <w:spacing w:val="-1"/>
        </w:rPr>
        <w:t>результаты</w:t>
      </w:r>
      <w:r>
        <w:rPr>
          <w:spacing w:val="47"/>
        </w:rPr>
        <w:t xml:space="preserve"> </w:t>
      </w:r>
      <w:r>
        <w:t>инженерных</w:t>
      </w:r>
      <w:r>
        <w:rPr>
          <w:spacing w:val="48"/>
        </w:rPr>
        <w:t xml:space="preserve"> </w:t>
      </w:r>
      <w:r>
        <w:rPr>
          <w:spacing w:val="-1"/>
        </w:rPr>
        <w:t>изысканий</w:t>
      </w:r>
      <w:r>
        <w:rPr>
          <w:spacing w:val="46"/>
        </w:rPr>
        <w:t xml:space="preserve"> </w:t>
      </w:r>
      <w:r>
        <w:t>и</w:t>
      </w:r>
      <w:r>
        <w:rPr>
          <w:spacing w:val="49"/>
        </w:rPr>
        <w:t xml:space="preserve"> </w:t>
      </w:r>
      <w:r>
        <w:rPr>
          <w:spacing w:val="-1"/>
        </w:rPr>
        <w:t>следующие</w:t>
      </w:r>
      <w:r>
        <w:rPr>
          <w:spacing w:val="47"/>
        </w:rPr>
        <w:t xml:space="preserve"> </w:t>
      </w:r>
      <w:r>
        <w:rPr>
          <w:spacing w:val="-1"/>
        </w:rPr>
        <w:t>материалы,</w:t>
      </w:r>
      <w:r>
        <w:rPr>
          <w:spacing w:val="48"/>
        </w:rPr>
        <w:t xml:space="preserve"> </w:t>
      </w:r>
      <w:r>
        <w:rPr>
          <w:spacing w:val="-1"/>
        </w:rPr>
        <w:t>содержащиеся</w:t>
      </w:r>
      <w:r>
        <w:rPr>
          <w:spacing w:val="48"/>
        </w:rPr>
        <w:t xml:space="preserve"> </w:t>
      </w:r>
      <w:r>
        <w:t>в</w:t>
      </w:r>
      <w:r>
        <w:rPr>
          <w:spacing w:val="67"/>
        </w:rPr>
        <w:t xml:space="preserve"> </w:t>
      </w:r>
      <w:r>
        <w:rPr>
          <w:spacing w:val="-1"/>
        </w:rPr>
        <w:t>утвержденной</w:t>
      </w:r>
      <w:r>
        <w:rPr>
          <w:spacing w:val="49"/>
        </w:rPr>
        <w:t xml:space="preserve"> </w:t>
      </w:r>
      <w:r>
        <w:t>в</w:t>
      </w:r>
      <w:r>
        <w:rPr>
          <w:spacing w:val="47"/>
        </w:rPr>
        <w:t xml:space="preserve"> </w:t>
      </w:r>
      <w:r>
        <w:rPr>
          <w:spacing w:val="-1"/>
        </w:rPr>
        <w:t>соответствии</w:t>
      </w:r>
      <w:r>
        <w:rPr>
          <w:spacing w:val="49"/>
        </w:rPr>
        <w:t xml:space="preserve"> </w:t>
      </w:r>
      <w:r>
        <w:t>с</w:t>
      </w:r>
      <w:r>
        <w:rPr>
          <w:spacing w:val="47"/>
        </w:rPr>
        <w:t xml:space="preserve"> </w:t>
      </w:r>
      <w:r>
        <w:rPr>
          <w:spacing w:val="-1"/>
        </w:rPr>
        <w:t>частью</w:t>
      </w:r>
      <w:r>
        <w:rPr>
          <w:spacing w:val="48"/>
        </w:rPr>
        <w:t xml:space="preserve"> </w:t>
      </w:r>
      <w:r>
        <w:t>15</w:t>
      </w:r>
      <w:r>
        <w:rPr>
          <w:spacing w:val="48"/>
        </w:rPr>
        <w:t xml:space="preserve"> </w:t>
      </w:r>
      <w:r>
        <w:rPr>
          <w:spacing w:val="-1"/>
        </w:rPr>
        <w:t>статьи</w:t>
      </w:r>
      <w:r>
        <w:rPr>
          <w:spacing w:val="49"/>
        </w:rPr>
        <w:t xml:space="preserve"> </w:t>
      </w:r>
      <w:r>
        <w:t>48</w:t>
      </w:r>
      <w:r>
        <w:rPr>
          <w:spacing w:val="48"/>
        </w:rPr>
        <w:t xml:space="preserve"> </w:t>
      </w:r>
      <w:r>
        <w:rPr>
          <w:spacing w:val="-1"/>
        </w:rPr>
        <w:t>Градостроительного</w:t>
      </w:r>
      <w:r>
        <w:rPr>
          <w:spacing w:val="45"/>
        </w:rPr>
        <w:t xml:space="preserve"> </w:t>
      </w:r>
      <w:r>
        <w:rPr>
          <w:spacing w:val="-1"/>
        </w:rPr>
        <w:t>Кодекса</w:t>
      </w:r>
      <w:r>
        <w:rPr>
          <w:spacing w:val="95"/>
        </w:rPr>
        <w:t xml:space="preserve"> </w:t>
      </w:r>
      <w:r>
        <w:rPr>
          <w:spacing w:val="-1"/>
        </w:rPr>
        <w:t>Российской</w:t>
      </w:r>
      <w:r>
        <w:rPr>
          <w:spacing w:val="1"/>
        </w:rPr>
        <w:t xml:space="preserve"> </w:t>
      </w:r>
      <w:r>
        <w:rPr>
          <w:spacing w:val="-1"/>
        </w:rPr>
        <w:t>Федерации</w:t>
      </w:r>
      <w:r>
        <w:rPr>
          <w:spacing w:val="-2"/>
        </w:rPr>
        <w:t xml:space="preserve"> </w:t>
      </w:r>
      <w:r>
        <w:rPr>
          <w:spacing w:val="-1"/>
        </w:rPr>
        <w:t>проектной</w:t>
      </w:r>
      <w:r>
        <w:rPr>
          <w:spacing w:val="1"/>
        </w:rPr>
        <w:t xml:space="preserve"> </w:t>
      </w:r>
      <w:r>
        <w:rPr>
          <w:spacing w:val="-1"/>
        </w:rPr>
        <w:t>документации;</w:t>
      </w:r>
    </w:p>
    <w:p w14:paraId="077D6646" w14:textId="77777777" w:rsidR="003A7A2D" w:rsidRDefault="003A7A2D" w:rsidP="00C63200">
      <w:pPr>
        <w:pStyle w:val="a3"/>
        <w:numPr>
          <w:ilvl w:val="1"/>
          <w:numId w:val="124"/>
        </w:numPr>
        <w:tabs>
          <w:tab w:val="left" w:pos="1307"/>
        </w:tabs>
        <w:autoSpaceDE/>
        <w:autoSpaceDN/>
        <w:adjustRightInd/>
        <w:ind w:right="104" w:firstLine="540"/>
        <w:jc w:val="both"/>
      </w:pPr>
      <w:r>
        <w:rPr>
          <w:spacing w:val="-1"/>
        </w:rPr>
        <w:t>По</w:t>
      </w:r>
      <w:r>
        <w:rPr>
          <w:spacing w:val="4"/>
        </w:rPr>
        <w:t xml:space="preserve"> </w:t>
      </w:r>
      <w:r>
        <w:rPr>
          <w:spacing w:val="-1"/>
        </w:rPr>
        <w:t>межведомственным</w:t>
      </w:r>
      <w:r>
        <w:rPr>
          <w:spacing w:val="4"/>
        </w:rPr>
        <w:t xml:space="preserve"> </w:t>
      </w:r>
      <w:r>
        <w:rPr>
          <w:spacing w:val="-1"/>
        </w:rPr>
        <w:t>запросам,</w:t>
      </w:r>
      <w:r>
        <w:rPr>
          <w:spacing w:val="4"/>
        </w:rPr>
        <w:t xml:space="preserve"> </w:t>
      </w:r>
      <w:r>
        <w:rPr>
          <w:spacing w:val="-1"/>
        </w:rPr>
        <w:t>документов</w:t>
      </w:r>
      <w:r>
        <w:rPr>
          <w:spacing w:val="9"/>
        </w:rPr>
        <w:t xml:space="preserve"> </w:t>
      </w:r>
      <w:r>
        <w:rPr>
          <w:spacing w:val="-1"/>
        </w:rPr>
        <w:t>указанных</w:t>
      </w:r>
      <w:r>
        <w:rPr>
          <w:spacing w:val="4"/>
        </w:rPr>
        <w:t xml:space="preserve"> </w:t>
      </w:r>
      <w:r>
        <w:t>в</w:t>
      </w:r>
      <w:r>
        <w:rPr>
          <w:spacing w:val="4"/>
        </w:rPr>
        <w:t xml:space="preserve"> </w:t>
      </w:r>
      <w:r>
        <w:rPr>
          <w:spacing w:val="-1"/>
        </w:rPr>
        <w:t>пункте</w:t>
      </w:r>
      <w:r>
        <w:rPr>
          <w:spacing w:val="3"/>
        </w:rPr>
        <w:t xml:space="preserve"> </w:t>
      </w:r>
      <w:r>
        <w:t>2.24</w:t>
      </w:r>
      <w:r>
        <w:rPr>
          <w:spacing w:val="80"/>
        </w:rPr>
        <w:t xml:space="preserve"> </w:t>
      </w:r>
      <w:r>
        <w:rPr>
          <w:spacing w:val="-1"/>
        </w:rPr>
        <w:t>настоящего</w:t>
      </w:r>
      <w:r>
        <w:rPr>
          <w:spacing w:val="12"/>
        </w:rPr>
        <w:t xml:space="preserve"> </w:t>
      </w:r>
      <w:r>
        <w:rPr>
          <w:spacing w:val="-1"/>
        </w:rPr>
        <w:t>административного</w:t>
      </w:r>
      <w:r>
        <w:rPr>
          <w:spacing w:val="12"/>
        </w:rPr>
        <w:t xml:space="preserve"> </w:t>
      </w:r>
      <w:r>
        <w:rPr>
          <w:spacing w:val="-1"/>
        </w:rPr>
        <w:t>регламента</w:t>
      </w:r>
      <w:r>
        <w:rPr>
          <w:spacing w:val="11"/>
        </w:rPr>
        <w:t xml:space="preserve"> </w:t>
      </w:r>
      <w:r>
        <w:rPr>
          <w:spacing w:val="-1"/>
        </w:rPr>
        <w:t>(их</w:t>
      </w:r>
      <w:r>
        <w:rPr>
          <w:spacing w:val="12"/>
        </w:rPr>
        <w:t xml:space="preserve"> </w:t>
      </w:r>
      <w:r>
        <w:rPr>
          <w:spacing w:val="-1"/>
        </w:rPr>
        <w:t>копии</w:t>
      </w:r>
      <w:r>
        <w:rPr>
          <w:spacing w:val="10"/>
        </w:rPr>
        <w:t xml:space="preserve"> </w:t>
      </w:r>
      <w:r>
        <w:rPr>
          <w:spacing w:val="-1"/>
        </w:rPr>
        <w:t>или</w:t>
      </w:r>
      <w:r>
        <w:rPr>
          <w:spacing w:val="13"/>
        </w:rPr>
        <w:t xml:space="preserve"> </w:t>
      </w:r>
      <w:r>
        <w:rPr>
          <w:spacing w:val="-1"/>
        </w:rPr>
        <w:t>сведения,</w:t>
      </w:r>
      <w:r>
        <w:rPr>
          <w:spacing w:val="9"/>
        </w:rPr>
        <w:t xml:space="preserve"> </w:t>
      </w:r>
      <w:r>
        <w:rPr>
          <w:spacing w:val="-1"/>
        </w:rPr>
        <w:t>содержащиеся</w:t>
      </w:r>
      <w:r>
        <w:rPr>
          <w:spacing w:val="12"/>
        </w:rPr>
        <w:t xml:space="preserve"> </w:t>
      </w:r>
      <w:r>
        <w:t>в</w:t>
      </w:r>
      <w:r>
        <w:rPr>
          <w:spacing w:val="11"/>
        </w:rPr>
        <w:t xml:space="preserve"> </w:t>
      </w:r>
      <w:r>
        <w:rPr>
          <w:spacing w:val="1"/>
        </w:rPr>
        <w:t>них)</w:t>
      </w:r>
      <w:r>
        <w:rPr>
          <w:spacing w:val="91"/>
        </w:rPr>
        <w:t xml:space="preserve"> </w:t>
      </w:r>
      <w:r>
        <w:rPr>
          <w:spacing w:val="-1"/>
        </w:rPr>
        <w:t>предоставляются</w:t>
      </w:r>
      <w:r>
        <w:rPr>
          <w:spacing w:val="40"/>
        </w:rPr>
        <w:t xml:space="preserve"> </w:t>
      </w:r>
      <w:r>
        <w:rPr>
          <w:spacing w:val="-1"/>
        </w:rPr>
        <w:t>государственными</w:t>
      </w:r>
      <w:r>
        <w:rPr>
          <w:spacing w:val="42"/>
        </w:rPr>
        <w:t xml:space="preserve"> </w:t>
      </w:r>
      <w:r>
        <w:rPr>
          <w:spacing w:val="-1"/>
        </w:rPr>
        <w:t>органами,</w:t>
      </w:r>
      <w:r>
        <w:rPr>
          <w:spacing w:val="40"/>
        </w:rPr>
        <w:t xml:space="preserve"> </w:t>
      </w:r>
      <w:r>
        <w:rPr>
          <w:spacing w:val="-1"/>
        </w:rPr>
        <w:t>органами</w:t>
      </w:r>
      <w:r>
        <w:rPr>
          <w:spacing w:val="42"/>
        </w:rPr>
        <w:t xml:space="preserve"> </w:t>
      </w:r>
      <w:r>
        <w:rPr>
          <w:spacing w:val="-1"/>
        </w:rPr>
        <w:t>местного</w:t>
      </w:r>
      <w:r>
        <w:rPr>
          <w:spacing w:val="40"/>
        </w:rPr>
        <w:t xml:space="preserve"> </w:t>
      </w:r>
      <w:r>
        <w:rPr>
          <w:spacing w:val="-1"/>
        </w:rPr>
        <w:t>самоуправления</w:t>
      </w:r>
      <w:r>
        <w:rPr>
          <w:spacing w:val="40"/>
        </w:rPr>
        <w:t xml:space="preserve"> </w:t>
      </w:r>
      <w:r>
        <w:t>и</w:t>
      </w:r>
      <w:r>
        <w:rPr>
          <w:spacing w:val="101"/>
        </w:rPr>
        <w:t xml:space="preserve"> </w:t>
      </w:r>
      <w:r>
        <w:rPr>
          <w:spacing w:val="-1"/>
        </w:rPr>
        <w:t>подведомственными</w:t>
      </w:r>
      <w:r>
        <w:rPr>
          <w:spacing w:val="15"/>
        </w:rPr>
        <w:t xml:space="preserve"> </w:t>
      </w:r>
      <w:r>
        <w:rPr>
          <w:spacing w:val="-1"/>
        </w:rPr>
        <w:t>государственным</w:t>
      </w:r>
      <w:r>
        <w:rPr>
          <w:spacing w:val="13"/>
        </w:rPr>
        <w:t xml:space="preserve"> </w:t>
      </w:r>
      <w:r>
        <w:t>органам</w:t>
      </w:r>
      <w:r>
        <w:rPr>
          <w:spacing w:val="13"/>
        </w:rPr>
        <w:t xml:space="preserve"> </w:t>
      </w:r>
      <w:r>
        <w:t>или</w:t>
      </w:r>
      <w:r>
        <w:rPr>
          <w:spacing w:val="15"/>
        </w:rPr>
        <w:t xml:space="preserve"> </w:t>
      </w:r>
      <w:r>
        <w:rPr>
          <w:spacing w:val="-1"/>
        </w:rPr>
        <w:t>органам</w:t>
      </w:r>
      <w:r>
        <w:rPr>
          <w:spacing w:val="13"/>
        </w:rPr>
        <w:t xml:space="preserve"> </w:t>
      </w:r>
      <w:r>
        <w:rPr>
          <w:spacing w:val="-1"/>
        </w:rPr>
        <w:t>местного</w:t>
      </w:r>
      <w:r>
        <w:rPr>
          <w:spacing w:val="14"/>
        </w:rPr>
        <w:t xml:space="preserve"> </w:t>
      </w:r>
      <w:r>
        <w:rPr>
          <w:spacing w:val="-1"/>
        </w:rPr>
        <w:t>самоуправления</w:t>
      </w:r>
      <w:r>
        <w:rPr>
          <w:spacing w:val="91"/>
        </w:rPr>
        <w:t xml:space="preserve"> </w:t>
      </w:r>
      <w:r>
        <w:t>организациями,</w:t>
      </w:r>
      <w:r>
        <w:rPr>
          <w:spacing w:val="12"/>
        </w:rPr>
        <w:t xml:space="preserve"> </w:t>
      </w:r>
      <w:r>
        <w:t>в</w:t>
      </w:r>
      <w:r>
        <w:rPr>
          <w:spacing w:val="11"/>
        </w:rPr>
        <w:t xml:space="preserve"> </w:t>
      </w:r>
      <w:r>
        <w:t>распоряжении</w:t>
      </w:r>
      <w:r>
        <w:rPr>
          <w:spacing w:val="13"/>
        </w:rPr>
        <w:t xml:space="preserve"> </w:t>
      </w:r>
      <w:r>
        <w:rPr>
          <w:spacing w:val="-1"/>
        </w:rPr>
        <w:t>которых</w:t>
      </w:r>
      <w:r>
        <w:rPr>
          <w:spacing w:val="14"/>
        </w:rPr>
        <w:t xml:space="preserve"> </w:t>
      </w:r>
      <w:r>
        <w:rPr>
          <w:spacing w:val="-1"/>
        </w:rPr>
        <w:t>находятся</w:t>
      </w:r>
      <w:r>
        <w:rPr>
          <w:spacing w:val="14"/>
        </w:rPr>
        <w:t xml:space="preserve"> </w:t>
      </w:r>
      <w:r>
        <w:rPr>
          <w:spacing w:val="-1"/>
        </w:rPr>
        <w:t>указанные</w:t>
      </w:r>
      <w:r>
        <w:rPr>
          <w:spacing w:val="11"/>
        </w:rPr>
        <w:t xml:space="preserve"> </w:t>
      </w:r>
      <w:r>
        <w:rPr>
          <w:spacing w:val="-1"/>
        </w:rPr>
        <w:t>документы,</w:t>
      </w:r>
      <w:r>
        <w:rPr>
          <w:spacing w:val="12"/>
        </w:rPr>
        <w:t xml:space="preserve"> </w:t>
      </w:r>
      <w:r>
        <w:t>в</w:t>
      </w:r>
      <w:r>
        <w:rPr>
          <w:spacing w:val="13"/>
        </w:rPr>
        <w:t xml:space="preserve"> </w:t>
      </w:r>
      <w:r>
        <w:rPr>
          <w:spacing w:val="-1"/>
        </w:rPr>
        <w:t>срок</w:t>
      </w:r>
      <w:r>
        <w:rPr>
          <w:spacing w:val="12"/>
        </w:rPr>
        <w:t xml:space="preserve"> </w:t>
      </w:r>
      <w:r>
        <w:t>не</w:t>
      </w:r>
      <w:r>
        <w:rPr>
          <w:spacing w:val="51"/>
        </w:rPr>
        <w:t xml:space="preserve"> </w:t>
      </w:r>
      <w:r>
        <w:rPr>
          <w:spacing w:val="-1"/>
        </w:rPr>
        <w:t>позднее</w:t>
      </w:r>
      <w:r>
        <w:rPr>
          <w:spacing w:val="20"/>
        </w:rPr>
        <w:t xml:space="preserve"> </w:t>
      </w:r>
      <w:r>
        <w:rPr>
          <w:spacing w:val="-1"/>
        </w:rPr>
        <w:t>трех</w:t>
      </w:r>
      <w:r>
        <w:rPr>
          <w:spacing w:val="24"/>
        </w:rPr>
        <w:t xml:space="preserve"> </w:t>
      </w:r>
      <w:r>
        <w:rPr>
          <w:spacing w:val="-1"/>
        </w:rPr>
        <w:t>рабочих</w:t>
      </w:r>
      <w:r>
        <w:rPr>
          <w:spacing w:val="21"/>
        </w:rPr>
        <w:t xml:space="preserve"> </w:t>
      </w:r>
      <w:r>
        <w:t>дней</w:t>
      </w:r>
      <w:r>
        <w:rPr>
          <w:spacing w:val="22"/>
        </w:rPr>
        <w:t xml:space="preserve"> </w:t>
      </w:r>
      <w:r>
        <w:rPr>
          <w:spacing w:val="-1"/>
        </w:rPr>
        <w:t>со</w:t>
      </w:r>
      <w:r>
        <w:rPr>
          <w:spacing w:val="21"/>
        </w:rPr>
        <w:t xml:space="preserve"> </w:t>
      </w:r>
      <w:r>
        <w:t>дня</w:t>
      </w:r>
      <w:r>
        <w:rPr>
          <w:spacing w:val="19"/>
        </w:rPr>
        <w:t xml:space="preserve"> </w:t>
      </w:r>
      <w:r>
        <w:rPr>
          <w:spacing w:val="-1"/>
        </w:rPr>
        <w:t>получения</w:t>
      </w:r>
      <w:r>
        <w:rPr>
          <w:spacing w:val="21"/>
        </w:rPr>
        <w:t xml:space="preserve"> </w:t>
      </w:r>
      <w:r>
        <w:rPr>
          <w:spacing w:val="-1"/>
        </w:rPr>
        <w:t>соответствующего</w:t>
      </w:r>
      <w:r>
        <w:rPr>
          <w:spacing w:val="24"/>
        </w:rPr>
        <w:t xml:space="preserve"> </w:t>
      </w:r>
      <w:r>
        <w:rPr>
          <w:spacing w:val="-1"/>
        </w:rPr>
        <w:t>межведомственного</w:t>
      </w:r>
      <w:r>
        <w:rPr>
          <w:spacing w:val="81"/>
        </w:rPr>
        <w:t xml:space="preserve"> </w:t>
      </w:r>
      <w:r>
        <w:rPr>
          <w:spacing w:val="-1"/>
        </w:rPr>
        <w:t>запроса.</w:t>
      </w:r>
    </w:p>
    <w:p w14:paraId="70C94EF0" w14:textId="77777777" w:rsidR="003A7A2D" w:rsidRDefault="003A7A2D" w:rsidP="003A7A2D">
      <w:pPr>
        <w:jc w:val="both"/>
        <w:sectPr w:rsidR="003A7A2D">
          <w:pgSz w:w="11910" w:h="16840"/>
          <w:pgMar w:top="1060" w:right="740" w:bottom="280" w:left="1600" w:header="720" w:footer="720" w:gutter="0"/>
          <w:cols w:space="720"/>
        </w:sectPr>
      </w:pPr>
    </w:p>
    <w:p w14:paraId="75E64046" w14:textId="77777777" w:rsidR="003A7A2D" w:rsidRDefault="003A7A2D" w:rsidP="00C63200">
      <w:pPr>
        <w:pStyle w:val="a3"/>
        <w:numPr>
          <w:ilvl w:val="1"/>
          <w:numId w:val="124"/>
        </w:numPr>
        <w:tabs>
          <w:tab w:val="left" w:pos="1213"/>
        </w:tabs>
        <w:autoSpaceDE/>
        <w:autoSpaceDN/>
        <w:adjustRightInd/>
        <w:spacing w:before="46"/>
        <w:ind w:left="1212" w:hanging="571"/>
        <w:jc w:val="left"/>
      </w:pPr>
      <w:r>
        <w:rPr>
          <w:spacing w:val="-1"/>
        </w:rPr>
        <w:t>Заявитель</w:t>
      </w:r>
      <w:r>
        <w:rPr>
          <w:spacing w:val="32"/>
        </w:rPr>
        <w:t xml:space="preserve"> </w:t>
      </w:r>
      <w:r>
        <w:rPr>
          <w:spacing w:val="-1"/>
        </w:rPr>
        <w:t>вправе</w:t>
      </w:r>
      <w:r>
        <w:rPr>
          <w:spacing w:val="32"/>
        </w:rPr>
        <w:t xml:space="preserve"> </w:t>
      </w:r>
      <w:r>
        <w:rPr>
          <w:spacing w:val="-1"/>
        </w:rPr>
        <w:t>представить</w:t>
      </w:r>
      <w:r>
        <w:rPr>
          <w:spacing w:val="32"/>
        </w:rPr>
        <w:t xml:space="preserve"> </w:t>
      </w:r>
      <w:r>
        <w:rPr>
          <w:spacing w:val="-1"/>
        </w:rPr>
        <w:t>документы</w:t>
      </w:r>
      <w:r>
        <w:rPr>
          <w:spacing w:val="30"/>
        </w:rPr>
        <w:t xml:space="preserve"> </w:t>
      </w:r>
      <w:r>
        <w:t>и</w:t>
      </w:r>
      <w:r>
        <w:rPr>
          <w:spacing w:val="32"/>
        </w:rPr>
        <w:t xml:space="preserve"> </w:t>
      </w:r>
      <w:r>
        <w:rPr>
          <w:spacing w:val="-1"/>
        </w:rPr>
        <w:t>информацию,</w:t>
      </w:r>
      <w:r>
        <w:rPr>
          <w:spacing w:val="33"/>
        </w:rPr>
        <w:t xml:space="preserve"> </w:t>
      </w:r>
      <w:r>
        <w:rPr>
          <w:spacing w:val="-1"/>
        </w:rPr>
        <w:t>указанные</w:t>
      </w:r>
      <w:r>
        <w:rPr>
          <w:spacing w:val="30"/>
        </w:rPr>
        <w:t xml:space="preserve"> </w:t>
      </w:r>
      <w:r>
        <w:t>в</w:t>
      </w:r>
      <w:r>
        <w:rPr>
          <w:spacing w:val="30"/>
        </w:rPr>
        <w:t xml:space="preserve"> </w:t>
      </w:r>
      <w:r>
        <w:rPr>
          <w:spacing w:val="-1"/>
        </w:rPr>
        <w:t>пункте</w:t>
      </w:r>
    </w:p>
    <w:p w14:paraId="1D3CBDA2" w14:textId="77777777" w:rsidR="003A7A2D" w:rsidRDefault="003A7A2D" w:rsidP="00C63200">
      <w:pPr>
        <w:pStyle w:val="a3"/>
        <w:numPr>
          <w:ilvl w:val="1"/>
          <w:numId w:val="120"/>
        </w:numPr>
        <w:tabs>
          <w:tab w:val="left" w:pos="601"/>
        </w:tabs>
        <w:autoSpaceDE/>
        <w:autoSpaceDN/>
        <w:adjustRightInd/>
        <w:ind w:right="107" w:firstLine="0"/>
      </w:pPr>
      <w:r>
        <w:rPr>
          <w:spacing w:val="-1"/>
        </w:rPr>
        <w:t>настоящего</w:t>
      </w:r>
      <w:r>
        <w:rPr>
          <w:spacing w:val="19"/>
        </w:rPr>
        <w:t xml:space="preserve"> </w:t>
      </w:r>
      <w:r>
        <w:rPr>
          <w:spacing w:val="-1"/>
        </w:rPr>
        <w:t>административного</w:t>
      </w:r>
      <w:r>
        <w:rPr>
          <w:spacing w:val="19"/>
        </w:rPr>
        <w:t xml:space="preserve"> </w:t>
      </w:r>
      <w:r>
        <w:rPr>
          <w:spacing w:val="-1"/>
        </w:rPr>
        <w:t>регламента</w:t>
      </w:r>
      <w:r>
        <w:rPr>
          <w:spacing w:val="18"/>
        </w:rPr>
        <w:t xml:space="preserve"> </w:t>
      </w:r>
      <w:r>
        <w:t>в</w:t>
      </w:r>
      <w:r>
        <w:rPr>
          <w:spacing w:val="18"/>
        </w:rPr>
        <w:t xml:space="preserve"> </w:t>
      </w:r>
      <w:r>
        <w:rPr>
          <w:spacing w:val="-1"/>
        </w:rPr>
        <w:t>Администрацию</w:t>
      </w:r>
      <w:r>
        <w:rPr>
          <w:spacing w:val="15"/>
        </w:rPr>
        <w:t xml:space="preserve"> </w:t>
      </w:r>
      <w:r>
        <w:t>МО</w:t>
      </w:r>
      <w:r>
        <w:rPr>
          <w:spacing w:val="23"/>
        </w:rPr>
        <w:t xml:space="preserve"> </w:t>
      </w:r>
      <w:r>
        <w:rPr>
          <w:spacing w:val="-2"/>
        </w:rPr>
        <w:t>«Посёлок</w:t>
      </w:r>
      <w:r>
        <w:rPr>
          <w:spacing w:val="20"/>
        </w:rPr>
        <w:t xml:space="preserve"> </w:t>
      </w:r>
      <w:r>
        <w:t>Айхал»</w:t>
      </w:r>
      <w:r>
        <w:rPr>
          <w:spacing w:val="95"/>
        </w:rPr>
        <w:t xml:space="preserve"> </w:t>
      </w:r>
      <w:r>
        <w:t xml:space="preserve">по </w:t>
      </w:r>
      <w:r>
        <w:rPr>
          <w:spacing w:val="-1"/>
        </w:rPr>
        <w:t>собственной</w:t>
      </w:r>
      <w:r>
        <w:rPr>
          <w:spacing w:val="1"/>
        </w:rPr>
        <w:t xml:space="preserve"> </w:t>
      </w:r>
      <w:r>
        <w:rPr>
          <w:spacing w:val="-1"/>
        </w:rPr>
        <w:t>инициативе.</w:t>
      </w:r>
    </w:p>
    <w:p w14:paraId="3E43C199" w14:textId="77777777" w:rsidR="003A7A2D" w:rsidRDefault="003A7A2D" w:rsidP="003A7A2D">
      <w:pPr>
        <w:rPr>
          <w:rFonts w:eastAsia="Times New Roman"/>
        </w:rPr>
      </w:pPr>
    </w:p>
    <w:p w14:paraId="4866EAF1" w14:textId="77777777" w:rsidR="003A7A2D" w:rsidRDefault="003A7A2D" w:rsidP="003A7A2D">
      <w:pPr>
        <w:pStyle w:val="a3"/>
        <w:ind w:left="2564" w:right="1186" w:firstLine="24"/>
      </w:pPr>
      <w:bookmarkStart w:id="32" w:name="Указание_на_запрет_требовать_от_заявител"/>
      <w:bookmarkEnd w:id="32"/>
      <w:r>
        <w:t>Указание</w:t>
      </w:r>
      <w:r>
        <w:rPr>
          <w:spacing w:val="-1"/>
        </w:rPr>
        <w:t xml:space="preserve"> </w:t>
      </w:r>
      <w:r>
        <w:t>на</w:t>
      </w:r>
      <w:r>
        <w:rPr>
          <w:spacing w:val="-1"/>
        </w:rPr>
        <w:t xml:space="preserve"> запрет</w:t>
      </w:r>
      <w:r>
        <w:t xml:space="preserve"> </w:t>
      </w:r>
      <w:r>
        <w:rPr>
          <w:spacing w:val="-1"/>
        </w:rPr>
        <w:t>требовать</w:t>
      </w:r>
      <w:r>
        <w:t xml:space="preserve"> от </w:t>
      </w:r>
      <w:r>
        <w:rPr>
          <w:spacing w:val="-1"/>
        </w:rPr>
        <w:t>заявителя</w:t>
      </w:r>
      <w:r>
        <w:rPr>
          <w:spacing w:val="39"/>
        </w:rPr>
        <w:t xml:space="preserve"> </w:t>
      </w:r>
      <w:r>
        <w:rPr>
          <w:spacing w:val="-1"/>
        </w:rPr>
        <w:t>предоставления</w:t>
      </w:r>
      <w:r>
        <w:t xml:space="preserve"> </w:t>
      </w:r>
      <w:r>
        <w:rPr>
          <w:spacing w:val="-1"/>
        </w:rPr>
        <w:t xml:space="preserve">документов </w:t>
      </w:r>
      <w:r>
        <w:t>и</w:t>
      </w:r>
      <w:r>
        <w:rPr>
          <w:spacing w:val="-2"/>
        </w:rPr>
        <w:t xml:space="preserve"> </w:t>
      </w:r>
      <w:r>
        <w:rPr>
          <w:spacing w:val="-1"/>
        </w:rPr>
        <w:t>информации</w:t>
      </w:r>
    </w:p>
    <w:p w14:paraId="2F4FE9A8" w14:textId="77777777" w:rsidR="003A7A2D" w:rsidRDefault="003A7A2D" w:rsidP="003A7A2D">
      <w:pPr>
        <w:rPr>
          <w:rFonts w:eastAsia="Times New Roman"/>
        </w:rPr>
      </w:pPr>
    </w:p>
    <w:p w14:paraId="27C39E29" w14:textId="77777777" w:rsidR="003A7A2D" w:rsidRDefault="003A7A2D" w:rsidP="00C63200">
      <w:pPr>
        <w:pStyle w:val="a3"/>
        <w:numPr>
          <w:ilvl w:val="1"/>
          <w:numId w:val="124"/>
        </w:numPr>
        <w:tabs>
          <w:tab w:val="left" w:pos="1182"/>
        </w:tabs>
        <w:autoSpaceDE/>
        <w:autoSpaceDN/>
        <w:adjustRightInd/>
        <w:ind w:left="1181" w:hanging="540"/>
        <w:jc w:val="left"/>
      </w:pPr>
      <w:r>
        <w:rPr>
          <w:spacing w:val="-1"/>
        </w:rPr>
        <w:t>Администрация</w:t>
      </w:r>
      <w:r>
        <w:t xml:space="preserve"> </w:t>
      </w:r>
      <w:r>
        <w:rPr>
          <w:spacing w:val="-2"/>
        </w:rPr>
        <w:t>МО</w:t>
      </w:r>
      <w:r>
        <w:rPr>
          <w:spacing w:val="4"/>
        </w:rPr>
        <w:t xml:space="preserve"> </w:t>
      </w:r>
      <w:r>
        <w:rPr>
          <w:spacing w:val="-2"/>
        </w:rPr>
        <w:t>«Посёлок</w:t>
      </w:r>
      <w:r>
        <w:t xml:space="preserve"> </w:t>
      </w:r>
      <w:r>
        <w:rPr>
          <w:spacing w:val="1"/>
        </w:rPr>
        <w:t>Айхал»</w:t>
      </w:r>
      <w:r>
        <w:rPr>
          <w:spacing w:val="-8"/>
        </w:rPr>
        <w:t xml:space="preserve"> </w:t>
      </w:r>
      <w:r>
        <w:t>не</w:t>
      </w:r>
      <w:r>
        <w:rPr>
          <w:spacing w:val="1"/>
        </w:rPr>
        <w:t xml:space="preserve"> </w:t>
      </w:r>
      <w:r>
        <w:rPr>
          <w:spacing w:val="-1"/>
        </w:rPr>
        <w:t>вправе требовать</w:t>
      </w:r>
      <w:r>
        <w:t xml:space="preserve"> от </w:t>
      </w:r>
      <w:r>
        <w:rPr>
          <w:spacing w:val="-1"/>
        </w:rPr>
        <w:t>заявителя:</w:t>
      </w:r>
    </w:p>
    <w:p w14:paraId="1697535A" w14:textId="77777777" w:rsidR="003A7A2D" w:rsidRDefault="003A7A2D" w:rsidP="00C63200">
      <w:pPr>
        <w:pStyle w:val="a3"/>
        <w:numPr>
          <w:ilvl w:val="2"/>
          <w:numId w:val="120"/>
        </w:numPr>
        <w:tabs>
          <w:tab w:val="left" w:pos="961"/>
        </w:tabs>
        <w:autoSpaceDE/>
        <w:autoSpaceDN/>
        <w:adjustRightInd/>
        <w:ind w:right="105" w:firstLine="540"/>
        <w:jc w:val="both"/>
      </w:pPr>
      <w:r>
        <w:rPr>
          <w:spacing w:val="-1"/>
        </w:rPr>
        <w:t>представления</w:t>
      </w:r>
      <w:r>
        <w:t xml:space="preserve"> </w:t>
      </w:r>
      <w:r>
        <w:rPr>
          <w:spacing w:val="-1"/>
        </w:rPr>
        <w:t>документов</w:t>
      </w:r>
      <w:r>
        <w:rPr>
          <w:spacing w:val="59"/>
        </w:rPr>
        <w:t xml:space="preserve"> </w:t>
      </w:r>
      <w:r>
        <w:t>и</w:t>
      </w:r>
      <w:r>
        <w:rPr>
          <w:spacing w:val="1"/>
        </w:rPr>
        <w:t xml:space="preserve"> </w:t>
      </w:r>
      <w:r>
        <w:t>информации</w:t>
      </w:r>
      <w:r>
        <w:rPr>
          <w:spacing w:val="58"/>
        </w:rPr>
        <w:t xml:space="preserve"> </w:t>
      </w:r>
      <w:r>
        <w:rPr>
          <w:spacing w:val="-1"/>
        </w:rPr>
        <w:t>или</w:t>
      </w:r>
      <w:r>
        <w:rPr>
          <w:spacing w:val="1"/>
        </w:rPr>
        <w:t xml:space="preserve"> </w:t>
      </w:r>
      <w:r>
        <w:rPr>
          <w:spacing w:val="-1"/>
        </w:rPr>
        <w:t>осуществления</w:t>
      </w:r>
      <w:r>
        <w:t xml:space="preserve"> </w:t>
      </w:r>
      <w:r>
        <w:rPr>
          <w:spacing w:val="-1"/>
        </w:rPr>
        <w:t>действий,</w:t>
      </w:r>
      <w:r>
        <w:rPr>
          <w:spacing w:val="59"/>
        </w:rPr>
        <w:t xml:space="preserve"> </w:t>
      </w:r>
      <w:r>
        <w:rPr>
          <w:spacing w:val="-1"/>
        </w:rPr>
        <w:t>представление</w:t>
      </w:r>
      <w:r>
        <w:rPr>
          <w:spacing w:val="23"/>
        </w:rPr>
        <w:t xml:space="preserve"> </w:t>
      </w:r>
      <w:r>
        <w:t>или</w:t>
      </w:r>
      <w:r>
        <w:rPr>
          <w:spacing w:val="25"/>
        </w:rPr>
        <w:t xml:space="preserve"> </w:t>
      </w:r>
      <w:r>
        <w:rPr>
          <w:spacing w:val="-1"/>
        </w:rPr>
        <w:t>осуществление</w:t>
      </w:r>
      <w:r>
        <w:rPr>
          <w:spacing w:val="23"/>
        </w:rPr>
        <w:t xml:space="preserve"> </w:t>
      </w:r>
      <w:r>
        <w:rPr>
          <w:spacing w:val="-1"/>
        </w:rPr>
        <w:t>которых</w:t>
      </w:r>
      <w:r>
        <w:rPr>
          <w:spacing w:val="26"/>
        </w:rPr>
        <w:t xml:space="preserve"> </w:t>
      </w:r>
      <w:r>
        <w:rPr>
          <w:spacing w:val="-1"/>
        </w:rPr>
        <w:t>не</w:t>
      </w:r>
      <w:r>
        <w:rPr>
          <w:spacing w:val="23"/>
        </w:rPr>
        <w:t xml:space="preserve"> </w:t>
      </w:r>
      <w:r>
        <w:rPr>
          <w:spacing w:val="-1"/>
        </w:rPr>
        <w:t>предусмотрено</w:t>
      </w:r>
      <w:r>
        <w:rPr>
          <w:spacing w:val="24"/>
        </w:rPr>
        <w:t xml:space="preserve"> </w:t>
      </w:r>
      <w:r>
        <w:rPr>
          <w:spacing w:val="-1"/>
        </w:rPr>
        <w:t>нормативными</w:t>
      </w:r>
      <w:r>
        <w:rPr>
          <w:spacing w:val="25"/>
        </w:rPr>
        <w:t xml:space="preserve"> </w:t>
      </w:r>
      <w:r>
        <w:rPr>
          <w:spacing w:val="-1"/>
        </w:rPr>
        <w:t>правовыми</w:t>
      </w:r>
      <w:r>
        <w:rPr>
          <w:spacing w:val="103"/>
        </w:rPr>
        <w:t xml:space="preserve"> </w:t>
      </w:r>
      <w:r>
        <w:rPr>
          <w:spacing w:val="-1"/>
        </w:rPr>
        <w:t>актами,</w:t>
      </w:r>
      <w:r>
        <w:rPr>
          <w:spacing w:val="7"/>
        </w:rPr>
        <w:t xml:space="preserve"> </w:t>
      </w:r>
      <w:r>
        <w:rPr>
          <w:spacing w:val="-1"/>
        </w:rPr>
        <w:t>регулирующими</w:t>
      </w:r>
      <w:r>
        <w:rPr>
          <w:spacing w:val="8"/>
        </w:rPr>
        <w:t xml:space="preserve"> </w:t>
      </w:r>
      <w:r>
        <w:t>отношения,</w:t>
      </w:r>
      <w:r>
        <w:rPr>
          <w:spacing w:val="7"/>
        </w:rPr>
        <w:t xml:space="preserve"> </w:t>
      </w:r>
      <w:r>
        <w:rPr>
          <w:spacing w:val="-1"/>
        </w:rPr>
        <w:t>возникающие</w:t>
      </w:r>
      <w:r>
        <w:rPr>
          <w:spacing w:val="6"/>
        </w:rPr>
        <w:t xml:space="preserve"> </w:t>
      </w:r>
      <w:r>
        <w:t>в</w:t>
      </w:r>
      <w:r>
        <w:rPr>
          <w:spacing w:val="6"/>
        </w:rPr>
        <w:t xml:space="preserve"> </w:t>
      </w:r>
      <w:r>
        <w:rPr>
          <w:spacing w:val="-1"/>
        </w:rPr>
        <w:t>связи</w:t>
      </w:r>
      <w:r>
        <w:rPr>
          <w:spacing w:val="6"/>
        </w:rPr>
        <w:t xml:space="preserve"> </w:t>
      </w:r>
      <w:r>
        <w:t>с</w:t>
      </w:r>
      <w:r>
        <w:rPr>
          <w:spacing w:val="6"/>
        </w:rPr>
        <w:t xml:space="preserve"> </w:t>
      </w:r>
      <w:r>
        <w:rPr>
          <w:spacing w:val="-1"/>
        </w:rPr>
        <w:t>предоставлением</w:t>
      </w:r>
      <w:r>
        <w:rPr>
          <w:spacing w:val="78"/>
        </w:rPr>
        <w:t xml:space="preserve"> </w:t>
      </w:r>
      <w:r>
        <w:rPr>
          <w:spacing w:val="-1"/>
        </w:rPr>
        <w:t>муниципальной</w:t>
      </w:r>
      <w:r>
        <w:rPr>
          <w:spacing w:val="3"/>
        </w:rPr>
        <w:t xml:space="preserve"> </w:t>
      </w:r>
      <w:r>
        <w:rPr>
          <w:spacing w:val="-2"/>
        </w:rPr>
        <w:t>услуги;</w:t>
      </w:r>
    </w:p>
    <w:p w14:paraId="46656FF9" w14:textId="77777777" w:rsidR="003A7A2D" w:rsidRDefault="003A7A2D" w:rsidP="00C63200">
      <w:pPr>
        <w:pStyle w:val="a3"/>
        <w:numPr>
          <w:ilvl w:val="2"/>
          <w:numId w:val="120"/>
        </w:numPr>
        <w:tabs>
          <w:tab w:val="left" w:pos="803"/>
        </w:tabs>
        <w:autoSpaceDE/>
        <w:autoSpaceDN/>
        <w:adjustRightInd/>
        <w:ind w:right="103" w:firstLine="540"/>
        <w:jc w:val="both"/>
      </w:pPr>
      <w:r>
        <w:rPr>
          <w:spacing w:val="-1"/>
        </w:rPr>
        <w:t>представления</w:t>
      </w:r>
      <w:r>
        <w:rPr>
          <w:spacing w:val="21"/>
        </w:rPr>
        <w:t xml:space="preserve"> </w:t>
      </w:r>
      <w:r>
        <w:rPr>
          <w:spacing w:val="-1"/>
        </w:rPr>
        <w:t>документов</w:t>
      </w:r>
      <w:r>
        <w:rPr>
          <w:spacing w:val="21"/>
        </w:rPr>
        <w:t xml:space="preserve"> </w:t>
      </w:r>
      <w:r>
        <w:t>и</w:t>
      </w:r>
      <w:r>
        <w:rPr>
          <w:spacing w:val="20"/>
        </w:rPr>
        <w:t xml:space="preserve"> </w:t>
      </w:r>
      <w:r>
        <w:t>информации,</w:t>
      </w:r>
      <w:r>
        <w:rPr>
          <w:spacing w:val="19"/>
        </w:rPr>
        <w:t xml:space="preserve"> </w:t>
      </w:r>
      <w:r>
        <w:t>в</w:t>
      </w:r>
      <w:r>
        <w:rPr>
          <w:spacing w:val="21"/>
        </w:rPr>
        <w:t xml:space="preserve"> </w:t>
      </w:r>
      <w:r>
        <w:t>том</w:t>
      </w:r>
      <w:r>
        <w:rPr>
          <w:spacing w:val="20"/>
        </w:rPr>
        <w:t xml:space="preserve"> </w:t>
      </w:r>
      <w:r>
        <w:rPr>
          <w:spacing w:val="-1"/>
        </w:rPr>
        <w:t>числе</w:t>
      </w:r>
      <w:r>
        <w:rPr>
          <w:spacing w:val="20"/>
        </w:rPr>
        <w:t xml:space="preserve"> </w:t>
      </w:r>
      <w:r>
        <w:rPr>
          <w:spacing w:val="-1"/>
        </w:rPr>
        <w:t>подтверждающих</w:t>
      </w:r>
      <w:r>
        <w:rPr>
          <w:spacing w:val="23"/>
        </w:rPr>
        <w:t xml:space="preserve"> </w:t>
      </w:r>
      <w:r>
        <w:rPr>
          <w:spacing w:val="-1"/>
        </w:rPr>
        <w:t>внесение</w:t>
      </w:r>
      <w:r>
        <w:rPr>
          <w:spacing w:val="69"/>
        </w:rPr>
        <w:t xml:space="preserve"> </w:t>
      </w:r>
      <w:r>
        <w:rPr>
          <w:spacing w:val="-1"/>
        </w:rPr>
        <w:t>заявителем</w:t>
      </w:r>
      <w:r>
        <w:rPr>
          <w:spacing w:val="32"/>
        </w:rPr>
        <w:t xml:space="preserve"> </w:t>
      </w:r>
      <w:r>
        <w:t>платы</w:t>
      </w:r>
      <w:r>
        <w:rPr>
          <w:spacing w:val="33"/>
        </w:rPr>
        <w:t xml:space="preserve"> </w:t>
      </w:r>
      <w:r>
        <w:t>за</w:t>
      </w:r>
      <w:r>
        <w:rPr>
          <w:spacing w:val="32"/>
        </w:rPr>
        <w:t xml:space="preserve"> </w:t>
      </w:r>
      <w:r>
        <w:rPr>
          <w:spacing w:val="-1"/>
        </w:rPr>
        <w:t>предоставление</w:t>
      </w:r>
      <w:r>
        <w:rPr>
          <w:spacing w:val="32"/>
        </w:rPr>
        <w:t xml:space="preserve"> </w:t>
      </w:r>
      <w:r>
        <w:rPr>
          <w:spacing w:val="-1"/>
        </w:rPr>
        <w:t>государственных</w:t>
      </w:r>
      <w:r>
        <w:rPr>
          <w:spacing w:val="33"/>
        </w:rPr>
        <w:t xml:space="preserve"> </w:t>
      </w:r>
      <w:r>
        <w:t>и</w:t>
      </w:r>
      <w:r>
        <w:rPr>
          <w:spacing w:val="34"/>
        </w:rPr>
        <w:t xml:space="preserve"> </w:t>
      </w:r>
      <w:r>
        <w:rPr>
          <w:spacing w:val="-1"/>
        </w:rPr>
        <w:t>муниципальных</w:t>
      </w:r>
      <w:r>
        <w:rPr>
          <w:spacing w:val="38"/>
        </w:rPr>
        <w:t xml:space="preserve"> </w:t>
      </w:r>
      <w:r>
        <w:rPr>
          <w:spacing w:val="-1"/>
        </w:rPr>
        <w:t>услуг,</w:t>
      </w:r>
      <w:r>
        <w:rPr>
          <w:spacing w:val="33"/>
        </w:rPr>
        <w:t xml:space="preserve"> </w:t>
      </w:r>
      <w:r>
        <w:rPr>
          <w:spacing w:val="-1"/>
        </w:rPr>
        <w:t>которые</w:t>
      </w:r>
      <w:r>
        <w:rPr>
          <w:spacing w:val="89"/>
        </w:rPr>
        <w:t xml:space="preserve"> </w:t>
      </w:r>
      <w:r>
        <w:t>находятся</w:t>
      </w:r>
      <w:r>
        <w:rPr>
          <w:spacing w:val="31"/>
        </w:rPr>
        <w:t xml:space="preserve"> </w:t>
      </w:r>
      <w:r>
        <w:t>в</w:t>
      </w:r>
      <w:r>
        <w:rPr>
          <w:spacing w:val="30"/>
        </w:rPr>
        <w:t xml:space="preserve"> </w:t>
      </w:r>
      <w:r>
        <w:rPr>
          <w:spacing w:val="-1"/>
        </w:rPr>
        <w:t>распоряжении</w:t>
      </w:r>
      <w:r>
        <w:rPr>
          <w:spacing w:val="30"/>
        </w:rPr>
        <w:t xml:space="preserve"> </w:t>
      </w:r>
      <w:r>
        <w:rPr>
          <w:spacing w:val="-1"/>
        </w:rPr>
        <w:t>органов,</w:t>
      </w:r>
      <w:r>
        <w:rPr>
          <w:spacing w:val="31"/>
        </w:rPr>
        <w:t xml:space="preserve"> </w:t>
      </w:r>
      <w:r>
        <w:rPr>
          <w:spacing w:val="-1"/>
        </w:rPr>
        <w:t>предоставляющих</w:t>
      </w:r>
      <w:r>
        <w:rPr>
          <w:spacing w:val="33"/>
        </w:rPr>
        <w:t xml:space="preserve"> </w:t>
      </w:r>
      <w:r>
        <w:rPr>
          <w:spacing w:val="-1"/>
        </w:rPr>
        <w:t>государственные</w:t>
      </w:r>
      <w:r>
        <w:rPr>
          <w:spacing w:val="32"/>
        </w:rPr>
        <w:t xml:space="preserve"> </w:t>
      </w:r>
      <w:r>
        <w:rPr>
          <w:spacing w:val="-1"/>
        </w:rPr>
        <w:t>услуги,</w:t>
      </w:r>
      <w:r>
        <w:rPr>
          <w:spacing w:val="31"/>
        </w:rPr>
        <w:t xml:space="preserve"> </w:t>
      </w:r>
      <w:r>
        <w:rPr>
          <w:spacing w:val="-1"/>
        </w:rPr>
        <w:t>органов,</w:t>
      </w:r>
      <w:r>
        <w:rPr>
          <w:spacing w:val="97"/>
        </w:rPr>
        <w:t xml:space="preserve"> </w:t>
      </w:r>
      <w:r>
        <w:rPr>
          <w:spacing w:val="-1"/>
        </w:rPr>
        <w:t>предоставляющих</w:t>
      </w:r>
      <w:r>
        <w:rPr>
          <w:spacing w:val="7"/>
        </w:rPr>
        <w:t xml:space="preserve"> </w:t>
      </w:r>
      <w:r>
        <w:rPr>
          <w:spacing w:val="-1"/>
        </w:rPr>
        <w:t>муниципальные</w:t>
      </w:r>
      <w:r>
        <w:rPr>
          <w:spacing w:val="6"/>
        </w:rPr>
        <w:t xml:space="preserve"> </w:t>
      </w:r>
      <w:r>
        <w:rPr>
          <w:spacing w:val="-1"/>
        </w:rPr>
        <w:t>услуги,</w:t>
      </w:r>
      <w:r>
        <w:rPr>
          <w:spacing w:val="7"/>
        </w:rPr>
        <w:t xml:space="preserve"> </w:t>
      </w:r>
      <w:r>
        <w:rPr>
          <w:spacing w:val="-1"/>
        </w:rPr>
        <w:t>иных</w:t>
      </w:r>
      <w:r>
        <w:rPr>
          <w:spacing w:val="7"/>
        </w:rPr>
        <w:t xml:space="preserve"> </w:t>
      </w:r>
      <w:r>
        <w:rPr>
          <w:spacing w:val="-1"/>
        </w:rPr>
        <w:t>государственных</w:t>
      </w:r>
      <w:r>
        <w:rPr>
          <w:spacing w:val="7"/>
        </w:rPr>
        <w:t xml:space="preserve"> </w:t>
      </w:r>
      <w:r>
        <w:rPr>
          <w:spacing w:val="-1"/>
        </w:rPr>
        <w:t>органов,</w:t>
      </w:r>
      <w:r>
        <w:rPr>
          <w:spacing w:val="4"/>
        </w:rPr>
        <w:t xml:space="preserve"> </w:t>
      </w:r>
      <w:r>
        <w:t>органов</w:t>
      </w:r>
      <w:r>
        <w:rPr>
          <w:spacing w:val="87"/>
        </w:rPr>
        <w:t xml:space="preserve"> </w:t>
      </w:r>
      <w:r>
        <w:rPr>
          <w:spacing w:val="-1"/>
        </w:rPr>
        <w:t>местного</w:t>
      </w:r>
      <w:r>
        <w:rPr>
          <w:spacing w:val="7"/>
        </w:rPr>
        <w:t xml:space="preserve"> </w:t>
      </w:r>
      <w:r>
        <w:rPr>
          <w:spacing w:val="-1"/>
        </w:rPr>
        <w:t>самоуправления</w:t>
      </w:r>
      <w:r>
        <w:rPr>
          <w:spacing w:val="7"/>
        </w:rPr>
        <w:t xml:space="preserve"> </w:t>
      </w:r>
      <w:r>
        <w:t>либо</w:t>
      </w:r>
      <w:r>
        <w:rPr>
          <w:spacing w:val="7"/>
        </w:rPr>
        <w:t xml:space="preserve"> </w:t>
      </w:r>
      <w:r>
        <w:rPr>
          <w:spacing w:val="-1"/>
        </w:rPr>
        <w:t>подведомственных</w:t>
      </w:r>
      <w:r>
        <w:rPr>
          <w:spacing w:val="9"/>
        </w:rPr>
        <w:t xml:space="preserve"> </w:t>
      </w:r>
      <w:r>
        <w:rPr>
          <w:spacing w:val="-1"/>
        </w:rPr>
        <w:t>государственным</w:t>
      </w:r>
      <w:r>
        <w:rPr>
          <w:spacing w:val="8"/>
        </w:rPr>
        <w:t xml:space="preserve"> </w:t>
      </w:r>
      <w:r>
        <w:rPr>
          <w:spacing w:val="-1"/>
        </w:rPr>
        <w:t>органам</w:t>
      </w:r>
      <w:r>
        <w:rPr>
          <w:spacing w:val="6"/>
        </w:rPr>
        <w:t xml:space="preserve"> </w:t>
      </w:r>
      <w:r>
        <w:t>или</w:t>
      </w:r>
      <w:r>
        <w:rPr>
          <w:spacing w:val="8"/>
        </w:rPr>
        <w:t xml:space="preserve"> </w:t>
      </w:r>
      <w:r>
        <w:rPr>
          <w:spacing w:val="-1"/>
        </w:rPr>
        <w:t>органам</w:t>
      </w:r>
      <w:r>
        <w:rPr>
          <w:spacing w:val="105"/>
        </w:rPr>
        <w:t xml:space="preserve"> </w:t>
      </w:r>
      <w:r>
        <w:rPr>
          <w:spacing w:val="-1"/>
        </w:rPr>
        <w:t>местного</w:t>
      </w:r>
      <w:r>
        <w:rPr>
          <w:spacing w:val="28"/>
        </w:rPr>
        <w:t xml:space="preserve"> </w:t>
      </w:r>
      <w:r>
        <w:rPr>
          <w:spacing w:val="-1"/>
        </w:rPr>
        <w:t>самоуправления</w:t>
      </w:r>
      <w:r>
        <w:rPr>
          <w:spacing w:val="28"/>
        </w:rPr>
        <w:t xml:space="preserve"> </w:t>
      </w:r>
      <w:r>
        <w:rPr>
          <w:spacing w:val="-1"/>
        </w:rPr>
        <w:t>организаций,</w:t>
      </w:r>
      <w:r>
        <w:rPr>
          <w:spacing w:val="31"/>
        </w:rPr>
        <w:t xml:space="preserve"> </w:t>
      </w:r>
      <w:r>
        <w:rPr>
          <w:spacing w:val="-1"/>
        </w:rPr>
        <w:t>участвующих</w:t>
      </w:r>
      <w:r>
        <w:rPr>
          <w:spacing w:val="31"/>
        </w:rPr>
        <w:t xml:space="preserve"> </w:t>
      </w:r>
      <w:r>
        <w:t xml:space="preserve">в </w:t>
      </w:r>
      <w:r>
        <w:rPr>
          <w:spacing w:val="28"/>
        </w:rPr>
        <w:t xml:space="preserve"> </w:t>
      </w:r>
      <w:r>
        <w:rPr>
          <w:spacing w:val="-1"/>
        </w:rPr>
        <w:t>предоставлении</w:t>
      </w:r>
      <w:r>
        <w:rPr>
          <w:spacing w:val="84"/>
        </w:rPr>
        <w:t xml:space="preserve"> </w:t>
      </w:r>
      <w:r>
        <w:rPr>
          <w:spacing w:val="-1"/>
        </w:rPr>
        <w:t>предусмотренных</w:t>
      </w:r>
      <w:r>
        <w:rPr>
          <w:spacing w:val="2"/>
        </w:rPr>
        <w:t xml:space="preserve"> </w:t>
      </w:r>
      <w:hyperlink r:id="rId72" w:anchor="dst100010">
        <w:r>
          <w:rPr>
            <w:spacing w:val="-1"/>
          </w:rPr>
          <w:t>частью</w:t>
        </w:r>
        <w:r>
          <w:rPr>
            <w:spacing w:val="22"/>
          </w:rPr>
          <w:t xml:space="preserve"> </w:t>
        </w:r>
        <w:r>
          <w:t>1</w:t>
        </w:r>
        <w:r>
          <w:rPr>
            <w:spacing w:val="21"/>
          </w:rPr>
          <w:t xml:space="preserve"> </w:t>
        </w:r>
        <w:r>
          <w:rPr>
            <w:spacing w:val="-1"/>
          </w:rPr>
          <w:t>статьи</w:t>
        </w:r>
        <w:r>
          <w:rPr>
            <w:spacing w:val="22"/>
          </w:rPr>
          <w:t xml:space="preserve"> </w:t>
        </w:r>
        <w:r>
          <w:t>1</w:t>
        </w:r>
      </w:hyperlink>
      <w:r>
        <w:rPr>
          <w:spacing w:val="-3"/>
        </w:rPr>
        <w:t xml:space="preserve"> </w:t>
      </w:r>
      <w:r>
        <w:rPr>
          <w:spacing w:val="-1"/>
        </w:rPr>
        <w:t>настоящего</w:t>
      </w:r>
      <w:r>
        <w:rPr>
          <w:spacing w:val="21"/>
        </w:rPr>
        <w:t xml:space="preserve"> </w:t>
      </w:r>
      <w:r>
        <w:rPr>
          <w:spacing w:val="-1"/>
        </w:rPr>
        <w:t>Федерального</w:t>
      </w:r>
      <w:r>
        <w:rPr>
          <w:spacing w:val="21"/>
        </w:rPr>
        <w:t xml:space="preserve"> </w:t>
      </w:r>
      <w:r>
        <w:rPr>
          <w:spacing w:val="-1"/>
        </w:rPr>
        <w:t>закона</w:t>
      </w:r>
      <w:r>
        <w:rPr>
          <w:spacing w:val="20"/>
        </w:rPr>
        <w:t xml:space="preserve"> </w:t>
      </w:r>
      <w:r>
        <w:rPr>
          <w:spacing w:val="-1"/>
        </w:rPr>
        <w:t>государственных</w:t>
      </w:r>
      <w:r>
        <w:rPr>
          <w:spacing w:val="21"/>
        </w:rPr>
        <w:t xml:space="preserve"> </w:t>
      </w:r>
      <w:r>
        <w:t>и</w:t>
      </w:r>
      <w:r>
        <w:rPr>
          <w:spacing w:val="95"/>
        </w:rPr>
        <w:t xml:space="preserve"> </w:t>
      </w:r>
      <w:r>
        <w:rPr>
          <w:spacing w:val="-1"/>
        </w:rPr>
        <w:t>муниципальных</w:t>
      </w:r>
      <w:r>
        <w:rPr>
          <w:spacing w:val="14"/>
        </w:rPr>
        <w:t xml:space="preserve"> </w:t>
      </w:r>
      <w:r>
        <w:rPr>
          <w:spacing w:val="-2"/>
        </w:rPr>
        <w:t>услуг,</w:t>
      </w:r>
      <w:r>
        <w:rPr>
          <w:spacing w:val="12"/>
        </w:rPr>
        <w:t xml:space="preserve"> </w:t>
      </w:r>
      <w:r>
        <w:t>в</w:t>
      </w:r>
      <w:r>
        <w:rPr>
          <w:spacing w:val="9"/>
        </w:rPr>
        <w:t xml:space="preserve"> </w:t>
      </w:r>
      <w:r>
        <w:rPr>
          <w:spacing w:val="-1"/>
        </w:rPr>
        <w:t>соответствии</w:t>
      </w:r>
      <w:r>
        <w:rPr>
          <w:spacing w:val="10"/>
        </w:rPr>
        <w:t xml:space="preserve"> </w:t>
      </w:r>
      <w:r>
        <w:t>с</w:t>
      </w:r>
      <w:r>
        <w:rPr>
          <w:spacing w:val="8"/>
        </w:rPr>
        <w:t xml:space="preserve"> </w:t>
      </w:r>
      <w:r>
        <w:rPr>
          <w:spacing w:val="-1"/>
        </w:rPr>
        <w:t>нормативными</w:t>
      </w:r>
      <w:r>
        <w:rPr>
          <w:spacing w:val="10"/>
        </w:rPr>
        <w:t xml:space="preserve"> </w:t>
      </w:r>
      <w:r>
        <w:rPr>
          <w:spacing w:val="-1"/>
        </w:rPr>
        <w:t>правовыми</w:t>
      </w:r>
      <w:r>
        <w:rPr>
          <w:spacing w:val="1"/>
        </w:rPr>
        <w:t xml:space="preserve"> </w:t>
      </w:r>
      <w:r>
        <w:rPr>
          <w:spacing w:val="-1"/>
        </w:rPr>
        <w:t>актами</w:t>
      </w:r>
      <w:r>
        <w:rPr>
          <w:spacing w:val="1"/>
        </w:rPr>
        <w:t xml:space="preserve"> </w:t>
      </w:r>
      <w:r>
        <w:rPr>
          <w:spacing w:val="-1"/>
        </w:rPr>
        <w:t>Российской</w:t>
      </w:r>
      <w:r>
        <w:rPr>
          <w:spacing w:val="93"/>
        </w:rPr>
        <w:t xml:space="preserve"> </w:t>
      </w:r>
      <w:r>
        <w:t>Федерации,</w:t>
      </w:r>
      <w:r>
        <w:rPr>
          <w:spacing w:val="43"/>
        </w:rPr>
        <w:t xml:space="preserve"> </w:t>
      </w:r>
      <w:r>
        <w:rPr>
          <w:spacing w:val="-1"/>
        </w:rPr>
        <w:t>нормативными</w:t>
      </w:r>
      <w:r>
        <w:rPr>
          <w:spacing w:val="44"/>
        </w:rPr>
        <w:t xml:space="preserve"> </w:t>
      </w:r>
      <w:r>
        <w:rPr>
          <w:spacing w:val="-1"/>
        </w:rPr>
        <w:t>правовыми</w:t>
      </w:r>
      <w:r>
        <w:rPr>
          <w:spacing w:val="44"/>
        </w:rPr>
        <w:t xml:space="preserve"> </w:t>
      </w:r>
      <w:r>
        <w:rPr>
          <w:spacing w:val="-1"/>
        </w:rPr>
        <w:t>актами</w:t>
      </w:r>
      <w:r>
        <w:rPr>
          <w:spacing w:val="44"/>
        </w:rPr>
        <w:t xml:space="preserve"> </w:t>
      </w:r>
      <w:r>
        <w:rPr>
          <w:spacing w:val="-1"/>
        </w:rPr>
        <w:t>субъектов</w:t>
      </w:r>
      <w:r>
        <w:rPr>
          <w:spacing w:val="42"/>
        </w:rPr>
        <w:t xml:space="preserve"> </w:t>
      </w:r>
      <w:r>
        <w:rPr>
          <w:spacing w:val="-1"/>
        </w:rPr>
        <w:t>Российской</w:t>
      </w:r>
      <w:r>
        <w:rPr>
          <w:spacing w:val="42"/>
        </w:rPr>
        <w:t xml:space="preserve"> </w:t>
      </w:r>
      <w:r>
        <w:rPr>
          <w:spacing w:val="-1"/>
        </w:rPr>
        <w:t>Федерации,</w:t>
      </w:r>
      <w:r>
        <w:rPr>
          <w:spacing w:val="67"/>
        </w:rPr>
        <w:t xml:space="preserve"> </w:t>
      </w:r>
      <w:r>
        <w:rPr>
          <w:spacing w:val="-1"/>
        </w:rPr>
        <w:t>муниципальными</w:t>
      </w:r>
      <w:r>
        <w:rPr>
          <w:spacing w:val="13"/>
        </w:rPr>
        <w:t xml:space="preserve"> </w:t>
      </w:r>
      <w:r>
        <w:rPr>
          <w:spacing w:val="-1"/>
        </w:rPr>
        <w:t>правовыми</w:t>
      </w:r>
      <w:r>
        <w:rPr>
          <w:spacing w:val="15"/>
        </w:rPr>
        <w:t xml:space="preserve"> </w:t>
      </w:r>
      <w:r>
        <w:rPr>
          <w:spacing w:val="-1"/>
        </w:rPr>
        <w:t>актами,</w:t>
      </w:r>
      <w:r>
        <w:rPr>
          <w:spacing w:val="11"/>
        </w:rPr>
        <w:t xml:space="preserve"> </w:t>
      </w:r>
      <w:r>
        <w:t>за</w:t>
      </w:r>
      <w:r>
        <w:rPr>
          <w:spacing w:val="13"/>
        </w:rPr>
        <w:t xml:space="preserve"> </w:t>
      </w:r>
      <w:r>
        <w:rPr>
          <w:spacing w:val="-1"/>
        </w:rPr>
        <w:t>исключением</w:t>
      </w:r>
      <w:r>
        <w:rPr>
          <w:spacing w:val="11"/>
        </w:rPr>
        <w:t xml:space="preserve"> </w:t>
      </w:r>
      <w:r>
        <w:rPr>
          <w:spacing w:val="-1"/>
        </w:rPr>
        <w:t>документов,</w:t>
      </w:r>
      <w:r>
        <w:rPr>
          <w:spacing w:val="12"/>
        </w:rPr>
        <w:t xml:space="preserve"> </w:t>
      </w:r>
      <w:r>
        <w:rPr>
          <w:spacing w:val="-1"/>
        </w:rPr>
        <w:t>включенных</w:t>
      </w:r>
      <w:r>
        <w:rPr>
          <w:spacing w:val="12"/>
        </w:rPr>
        <w:t xml:space="preserve"> </w:t>
      </w:r>
      <w:r>
        <w:t>в</w:t>
      </w:r>
      <w:r>
        <w:rPr>
          <w:spacing w:val="99"/>
        </w:rPr>
        <w:t xml:space="preserve"> </w:t>
      </w:r>
      <w:r>
        <w:rPr>
          <w:spacing w:val="-1"/>
        </w:rPr>
        <w:t>определенный</w:t>
      </w:r>
      <w:r>
        <w:rPr>
          <w:spacing w:val="1"/>
        </w:rPr>
        <w:t xml:space="preserve"> </w:t>
      </w:r>
      <w:hyperlink r:id="rId73" w:anchor="dst43">
        <w:r>
          <w:rPr>
            <w:spacing w:val="-1"/>
          </w:rPr>
          <w:t>частью</w:t>
        </w:r>
        <w:r>
          <w:rPr>
            <w:spacing w:val="27"/>
          </w:rPr>
          <w:t xml:space="preserve"> </w:t>
        </w:r>
        <w:r>
          <w:t>6</w:t>
        </w:r>
      </w:hyperlink>
      <w:r>
        <w:t xml:space="preserve"> </w:t>
      </w:r>
      <w:r>
        <w:rPr>
          <w:spacing w:val="-1"/>
        </w:rPr>
        <w:t>настоящей</w:t>
      </w:r>
      <w:r>
        <w:rPr>
          <w:spacing w:val="30"/>
        </w:rPr>
        <w:t xml:space="preserve"> </w:t>
      </w:r>
      <w:r>
        <w:rPr>
          <w:spacing w:val="-1"/>
        </w:rPr>
        <w:t>статьи</w:t>
      </w:r>
      <w:r>
        <w:rPr>
          <w:spacing w:val="30"/>
        </w:rPr>
        <w:t xml:space="preserve"> </w:t>
      </w:r>
      <w:r>
        <w:rPr>
          <w:spacing w:val="-1"/>
        </w:rPr>
        <w:t>перечень</w:t>
      </w:r>
      <w:r>
        <w:rPr>
          <w:spacing w:val="29"/>
        </w:rPr>
        <w:t xml:space="preserve"> </w:t>
      </w:r>
      <w:r>
        <w:rPr>
          <w:spacing w:val="-1"/>
        </w:rPr>
        <w:t>документов.</w:t>
      </w:r>
      <w:r>
        <w:rPr>
          <w:spacing w:val="28"/>
        </w:rPr>
        <w:t xml:space="preserve"> </w:t>
      </w:r>
      <w:r>
        <w:rPr>
          <w:spacing w:val="-1"/>
        </w:rPr>
        <w:t>Заявитель</w:t>
      </w:r>
      <w:r>
        <w:rPr>
          <w:spacing w:val="29"/>
        </w:rPr>
        <w:t xml:space="preserve"> </w:t>
      </w:r>
      <w:r>
        <w:rPr>
          <w:spacing w:val="-1"/>
        </w:rPr>
        <w:t>вправе</w:t>
      </w:r>
      <w:r>
        <w:rPr>
          <w:spacing w:val="101"/>
        </w:rPr>
        <w:t xml:space="preserve"> </w:t>
      </w:r>
      <w:r>
        <w:rPr>
          <w:spacing w:val="-1"/>
        </w:rPr>
        <w:t>представить</w:t>
      </w:r>
      <w:r>
        <w:t xml:space="preserve"> </w:t>
      </w:r>
      <w:r>
        <w:rPr>
          <w:spacing w:val="-1"/>
        </w:rPr>
        <w:t>указанные</w:t>
      </w:r>
      <w:r>
        <w:rPr>
          <w:spacing w:val="56"/>
        </w:rPr>
        <w:t xml:space="preserve"> </w:t>
      </w:r>
      <w:r>
        <w:rPr>
          <w:spacing w:val="-1"/>
        </w:rPr>
        <w:t>документы</w:t>
      </w:r>
      <w:r>
        <w:rPr>
          <w:spacing w:val="57"/>
        </w:rPr>
        <w:t xml:space="preserve"> </w:t>
      </w:r>
      <w:r>
        <w:t>и</w:t>
      </w:r>
      <w:r>
        <w:rPr>
          <w:spacing w:val="58"/>
        </w:rPr>
        <w:t xml:space="preserve"> </w:t>
      </w:r>
      <w:r>
        <w:rPr>
          <w:spacing w:val="-1"/>
        </w:rPr>
        <w:t>информацию</w:t>
      </w:r>
      <w:r>
        <w:rPr>
          <w:spacing w:val="58"/>
        </w:rPr>
        <w:t xml:space="preserve"> </w:t>
      </w:r>
      <w:r>
        <w:t>в</w:t>
      </w:r>
      <w:r>
        <w:rPr>
          <w:spacing w:val="57"/>
        </w:rPr>
        <w:t xml:space="preserve"> </w:t>
      </w:r>
      <w:r>
        <w:rPr>
          <w:spacing w:val="-1"/>
        </w:rPr>
        <w:t>органы,</w:t>
      </w:r>
      <w:r>
        <w:rPr>
          <w:spacing w:val="57"/>
        </w:rPr>
        <w:t xml:space="preserve"> </w:t>
      </w:r>
      <w:r>
        <w:rPr>
          <w:spacing w:val="-1"/>
        </w:rPr>
        <w:t>предоставляющие</w:t>
      </w:r>
      <w:r>
        <w:rPr>
          <w:spacing w:val="96"/>
        </w:rPr>
        <w:t xml:space="preserve"> </w:t>
      </w:r>
      <w:r>
        <w:rPr>
          <w:spacing w:val="-1"/>
        </w:rPr>
        <w:t>государственные</w:t>
      </w:r>
      <w:r>
        <w:rPr>
          <w:spacing w:val="27"/>
        </w:rPr>
        <w:t xml:space="preserve"> </w:t>
      </w:r>
      <w:r>
        <w:rPr>
          <w:spacing w:val="-1"/>
        </w:rPr>
        <w:t>услуги,</w:t>
      </w:r>
      <w:r>
        <w:rPr>
          <w:spacing w:val="24"/>
        </w:rPr>
        <w:t xml:space="preserve"> </w:t>
      </w:r>
      <w:r>
        <w:t>и</w:t>
      </w:r>
      <w:r>
        <w:rPr>
          <w:spacing w:val="25"/>
        </w:rPr>
        <w:t xml:space="preserve"> </w:t>
      </w:r>
      <w:r>
        <w:rPr>
          <w:spacing w:val="-1"/>
        </w:rPr>
        <w:t>органы,</w:t>
      </w:r>
      <w:r>
        <w:rPr>
          <w:spacing w:val="21"/>
        </w:rPr>
        <w:t xml:space="preserve"> </w:t>
      </w:r>
      <w:r>
        <w:rPr>
          <w:spacing w:val="-1"/>
        </w:rPr>
        <w:t>предоставляющие</w:t>
      </w:r>
      <w:r>
        <w:rPr>
          <w:spacing w:val="23"/>
        </w:rPr>
        <w:t xml:space="preserve"> </w:t>
      </w:r>
      <w:r>
        <w:rPr>
          <w:spacing w:val="-1"/>
        </w:rPr>
        <w:t>муниципальные</w:t>
      </w:r>
      <w:r>
        <w:rPr>
          <w:spacing w:val="25"/>
        </w:rPr>
        <w:t xml:space="preserve"> </w:t>
      </w:r>
      <w:r>
        <w:rPr>
          <w:spacing w:val="-1"/>
        </w:rPr>
        <w:t>услуги,</w:t>
      </w:r>
      <w:r>
        <w:rPr>
          <w:spacing w:val="24"/>
        </w:rPr>
        <w:t xml:space="preserve"> </w:t>
      </w:r>
      <w:r>
        <w:rPr>
          <w:spacing w:val="1"/>
        </w:rPr>
        <w:t>по</w:t>
      </w:r>
      <w:r>
        <w:rPr>
          <w:spacing w:val="86"/>
        </w:rPr>
        <w:t xml:space="preserve"> </w:t>
      </w:r>
      <w:r>
        <w:rPr>
          <w:spacing w:val="-1"/>
        </w:rPr>
        <w:t>собственной</w:t>
      </w:r>
      <w:r>
        <w:rPr>
          <w:spacing w:val="1"/>
        </w:rPr>
        <w:t xml:space="preserve"> </w:t>
      </w:r>
      <w:r>
        <w:rPr>
          <w:spacing w:val="-1"/>
        </w:rPr>
        <w:t>инициативе;</w:t>
      </w:r>
    </w:p>
    <w:p w14:paraId="3C8579DA" w14:textId="77777777" w:rsidR="003A7A2D" w:rsidRDefault="003A7A2D" w:rsidP="00C63200">
      <w:pPr>
        <w:pStyle w:val="a3"/>
        <w:numPr>
          <w:ilvl w:val="2"/>
          <w:numId w:val="120"/>
        </w:numPr>
        <w:tabs>
          <w:tab w:val="left" w:pos="812"/>
        </w:tabs>
        <w:autoSpaceDE/>
        <w:autoSpaceDN/>
        <w:adjustRightInd/>
        <w:ind w:right="105" w:firstLine="540"/>
        <w:jc w:val="both"/>
      </w:pPr>
      <w:r>
        <w:rPr>
          <w:spacing w:val="-1"/>
        </w:rPr>
        <w:t>осуществления</w:t>
      </w:r>
      <w:r>
        <w:rPr>
          <w:spacing w:val="31"/>
        </w:rPr>
        <w:t xml:space="preserve"> </w:t>
      </w:r>
      <w:r>
        <w:t>действий,</w:t>
      </w:r>
      <w:r>
        <w:rPr>
          <w:spacing w:val="31"/>
        </w:rPr>
        <w:t xml:space="preserve"> </w:t>
      </w:r>
      <w:r>
        <w:t>в</w:t>
      </w:r>
      <w:r>
        <w:rPr>
          <w:spacing w:val="30"/>
        </w:rPr>
        <w:t xml:space="preserve"> </w:t>
      </w:r>
      <w:r>
        <w:t>том</w:t>
      </w:r>
      <w:r>
        <w:rPr>
          <w:spacing w:val="30"/>
        </w:rPr>
        <w:t xml:space="preserve"> </w:t>
      </w:r>
      <w:r>
        <w:rPr>
          <w:spacing w:val="-1"/>
        </w:rPr>
        <w:t>числе</w:t>
      </w:r>
      <w:r>
        <w:rPr>
          <w:spacing w:val="32"/>
        </w:rPr>
        <w:t xml:space="preserve"> </w:t>
      </w:r>
      <w:r>
        <w:t>согласований,</w:t>
      </w:r>
      <w:r>
        <w:rPr>
          <w:spacing w:val="31"/>
        </w:rPr>
        <w:t xml:space="preserve"> </w:t>
      </w:r>
      <w:r>
        <w:rPr>
          <w:spacing w:val="-1"/>
        </w:rPr>
        <w:t>необходимых</w:t>
      </w:r>
      <w:r>
        <w:rPr>
          <w:spacing w:val="31"/>
        </w:rPr>
        <w:t xml:space="preserve"> </w:t>
      </w:r>
      <w:r>
        <w:t>для</w:t>
      </w:r>
      <w:r>
        <w:rPr>
          <w:spacing w:val="31"/>
        </w:rPr>
        <w:t xml:space="preserve"> </w:t>
      </w:r>
      <w:r>
        <w:rPr>
          <w:spacing w:val="-1"/>
        </w:rPr>
        <w:t>получения</w:t>
      </w:r>
      <w:r>
        <w:rPr>
          <w:spacing w:val="70"/>
        </w:rPr>
        <w:t xml:space="preserve"> </w:t>
      </w:r>
      <w:r>
        <w:rPr>
          <w:spacing w:val="-1"/>
        </w:rPr>
        <w:t>муниципальной</w:t>
      </w:r>
      <w:r>
        <w:rPr>
          <w:spacing w:val="25"/>
        </w:rPr>
        <w:t xml:space="preserve"> </w:t>
      </w:r>
      <w:r>
        <w:rPr>
          <w:spacing w:val="-2"/>
        </w:rPr>
        <w:t>услуги</w:t>
      </w:r>
      <w:r>
        <w:rPr>
          <w:spacing w:val="22"/>
        </w:rPr>
        <w:t xml:space="preserve"> </w:t>
      </w:r>
      <w:r>
        <w:t>и</w:t>
      </w:r>
      <w:r>
        <w:rPr>
          <w:spacing w:val="22"/>
        </w:rPr>
        <w:t xml:space="preserve"> </w:t>
      </w:r>
      <w:r>
        <w:rPr>
          <w:spacing w:val="-1"/>
        </w:rPr>
        <w:t>связанных</w:t>
      </w:r>
      <w:r>
        <w:rPr>
          <w:spacing w:val="24"/>
        </w:rPr>
        <w:t xml:space="preserve"> </w:t>
      </w:r>
      <w:r>
        <w:t>с</w:t>
      </w:r>
      <w:r>
        <w:rPr>
          <w:spacing w:val="20"/>
        </w:rPr>
        <w:t xml:space="preserve"> </w:t>
      </w:r>
      <w:r>
        <w:rPr>
          <w:spacing w:val="-1"/>
        </w:rPr>
        <w:t>обращением</w:t>
      </w:r>
      <w:r>
        <w:rPr>
          <w:spacing w:val="20"/>
        </w:rPr>
        <w:t xml:space="preserve"> </w:t>
      </w:r>
      <w:r>
        <w:t>в</w:t>
      </w:r>
      <w:r>
        <w:rPr>
          <w:spacing w:val="21"/>
        </w:rPr>
        <w:t xml:space="preserve"> </w:t>
      </w:r>
      <w:r>
        <w:t>иные</w:t>
      </w:r>
      <w:r>
        <w:rPr>
          <w:spacing w:val="20"/>
        </w:rPr>
        <w:t xml:space="preserve"> </w:t>
      </w:r>
      <w:r>
        <w:rPr>
          <w:spacing w:val="-1"/>
        </w:rPr>
        <w:t>государственные</w:t>
      </w:r>
      <w:r>
        <w:rPr>
          <w:spacing w:val="20"/>
        </w:rPr>
        <w:t xml:space="preserve"> </w:t>
      </w:r>
      <w:r>
        <w:rPr>
          <w:spacing w:val="-1"/>
        </w:rPr>
        <w:t>органы,</w:t>
      </w:r>
      <w:r>
        <w:rPr>
          <w:spacing w:val="97"/>
        </w:rPr>
        <w:t xml:space="preserve"> </w:t>
      </w:r>
      <w:r>
        <w:t>органы</w:t>
      </w:r>
      <w:r>
        <w:rPr>
          <w:spacing w:val="35"/>
        </w:rPr>
        <w:t xml:space="preserve"> </w:t>
      </w:r>
      <w:r>
        <w:rPr>
          <w:spacing w:val="-1"/>
        </w:rPr>
        <w:t>местного</w:t>
      </w:r>
      <w:r>
        <w:rPr>
          <w:spacing w:val="36"/>
        </w:rPr>
        <w:t xml:space="preserve"> </w:t>
      </w:r>
      <w:r>
        <w:rPr>
          <w:spacing w:val="-1"/>
        </w:rPr>
        <w:t>самоуправления,</w:t>
      </w:r>
      <w:r>
        <w:rPr>
          <w:spacing w:val="36"/>
        </w:rPr>
        <w:t xml:space="preserve"> </w:t>
      </w:r>
      <w:r>
        <w:t>организации,</w:t>
      </w:r>
      <w:r>
        <w:rPr>
          <w:spacing w:val="33"/>
        </w:rPr>
        <w:t xml:space="preserve"> </w:t>
      </w:r>
      <w:r>
        <w:t>за</w:t>
      </w:r>
      <w:r>
        <w:rPr>
          <w:spacing w:val="32"/>
        </w:rPr>
        <w:t xml:space="preserve"> </w:t>
      </w:r>
      <w:r>
        <w:rPr>
          <w:spacing w:val="-1"/>
        </w:rPr>
        <w:t>исключением</w:t>
      </w:r>
      <w:r>
        <w:rPr>
          <w:spacing w:val="35"/>
        </w:rPr>
        <w:t xml:space="preserve"> </w:t>
      </w:r>
      <w:r>
        <w:rPr>
          <w:spacing w:val="-1"/>
        </w:rPr>
        <w:t>получения</w:t>
      </w:r>
      <w:r>
        <w:rPr>
          <w:spacing w:val="38"/>
        </w:rPr>
        <w:t xml:space="preserve"> </w:t>
      </w:r>
      <w:r>
        <w:rPr>
          <w:spacing w:val="-2"/>
        </w:rPr>
        <w:t>услуг</w:t>
      </w:r>
      <w:r>
        <w:rPr>
          <w:spacing w:val="36"/>
        </w:rPr>
        <w:t xml:space="preserve"> </w:t>
      </w:r>
      <w:r>
        <w:t>и</w:t>
      </w:r>
      <w:r>
        <w:rPr>
          <w:spacing w:val="72"/>
        </w:rPr>
        <w:t xml:space="preserve"> </w:t>
      </w:r>
      <w:r>
        <w:rPr>
          <w:spacing w:val="-1"/>
        </w:rPr>
        <w:t>получения</w:t>
      </w:r>
      <w:r>
        <w:rPr>
          <w:spacing w:val="16"/>
        </w:rPr>
        <w:t xml:space="preserve"> </w:t>
      </w:r>
      <w:r>
        <w:rPr>
          <w:spacing w:val="-1"/>
        </w:rPr>
        <w:t>документов</w:t>
      </w:r>
      <w:r>
        <w:rPr>
          <w:spacing w:val="18"/>
        </w:rPr>
        <w:t xml:space="preserve"> </w:t>
      </w:r>
      <w:r>
        <w:t>и</w:t>
      </w:r>
      <w:r>
        <w:rPr>
          <w:spacing w:val="18"/>
        </w:rPr>
        <w:t xml:space="preserve"> </w:t>
      </w:r>
      <w:r>
        <w:t>информации,</w:t>
      </w:r>
      <w:r>
        <w:rPr>
          <w:spacing w:val="14"/>
        </w:rPr>
        <w:t xml:space="preserve"> </w:t>
      </w:r>
      <w:r>
        <w:rPr>
          <w:spacing w:val="-1"/>
        </w:rPr>
        <w:t>предоставляемых</w:t>
      </w:r>
      <w:r>
        <w:rPr>
          <w:spacing w:val="19"/>
        </w:rPr>
        <w:t xml:space="preserve"> </w:t>
      </w:r>
      <w:r>
        <w:t>в</w:t>
      </w:r>
      <w:r>
        <w:rPr>
          <w:spacing w:val="16"/>
        </w:rPr>
        <w:t xml:space="preserve"> </w:t>
      </w:r>
      <w:r>
        <w:rPr>
          <w:spacing w:val="-1"/>
        </w:rPr>
        <w:t>результате</w:t>
      </w:r>
      <w:r>
        <w:rPr>
          <w:spacing w:val="15"/>
        </w:rPr>
        <w:t xml:space="preserve"> </w:t>
      </w:r>
      <w:r>
        <w:rPr>
          <w:spacing w:val="-1"/>
        </w:rPr>
        <w:t>предоставления</w:t>
      </w:r>
      <w:r>
        <w:rPr>
          <w:spacing w:val="89"/>
        </w:rPr>
        <w:t xml:space="preserve"> </w:t>
      </w:r>
      <w:r>
        <w:rPr>
          <w:spacing w:val="-1"/>
        </w:rPr>
        <w:t>таких</w:t>
      </w:r>
      <w:r>
        <w:rPr>
          <w:spacing w:val="9"/>
        </w:rPr>
        <w:t xml:space="preserve"> </w:t>
      </w:r>
      <w:r>
        <w:rPr>
          <w:spacing w:val="-1"/>
        </w:rPr>
        <w:t>услуг,</w:t>
      </w:r>
      <w:r>
        <w:rPr>
          <w:spacing w:val="4"/>
        </w:rPr>
        <w:t xml:space="preserve"> </w:t>
      </w:r>
      <w:r>
        <w:rPr>
          <w:spacing w:val="-1"/>
        </w:rPr>
        <w:t>включенных</w:t>
      </w:r>
      <w:r>
        <w:rPr>
          <w:spacing w:val="7"/>
        </w:rPr>
        <w:t xml:space="preserve"> </w:t>
      </w:r>
      <w:r>
        <w:t>в</w:t>
      </w:r>
      <w:r>
        <w:rPr>
          <w:spacing w:val="4"/>
        </w:rPr>
        <w:t xml:space="preserve"> </w:t>
      </w:r>
      <w:r>
        <w:t>перечни,</w:t>
      </w:r>
      <w:r>
        <w:rPr>
          <w:spacing w:val="7"/>
        </w:rPr>
        <w:t xml:space="preserve"> </w:t>
      </w:r>
      <w:r>
        <w:rPr>
          <w:spacing w:val="-1"/>
        </w:rPr>
        <w:t>указанные</w:t>
      </w:r>
      <w:r>
        <w:rPr>
          <w:spacing w:val="3"/>
        </w:rPr>
        <w:t xml:space="preserve"> </w:t>
      </w:r>
      <w:r>
        <w:t>в</w:t>
      </w:r>
      <w:r>
        <w:rPr>
          <w:spacing w:val="6"/>
        </w:rPr>
        <w:t xml:space="preserve"> </w:t>
      </w:r>
      <w:r>
        <w:rPr>
          <w:spacing w:val="-1"/>
        </w:rPr>
        <w:t>части</w:t>
      </w:r>
      <w:r>
        <w:rPr>
          <w:spacing w:val="6"/>
        </w:rPr>
        <w:t xml:space="preserve"> </w:t>
      </w:r>
      <w:r>
        <w:t>1</w:t>
      </w:r>
      <w:r>
        <w:rPr>
          <w:spacing w:val="7"/>
        </w:rPr>
        <w:t xml:space="preserve"> </w:t>
      </w:r>
      <w:r>
        <w:rPr>
          <w:spacing w:val="-1"/>
        </w:rPr>
        <w:t>статьи</w:t>
      </w:r>
      <w:r>
        <w:rPr>
          <w:spacing w:val="6"/>
        </w:rPr>
        <w:t xml:space="preserve"> </w:t>
      </w:r>
      <w:r>
        <w:t>9</w:t>
      </w:r>
      <w:r>
        <w:rPr>
          <w:spacing w:val="4"/>
        </w:rPr>
        <w:t xml:space="preserve"> </w:t>
      </w:r>
      <w:r>
        <w:rPr>
          <w:spacing w:val="-1"/>
        </w:rPr>
        <w:t>Федерального</w:t>
      </w:r>
      <w:r>
        <w:rPr>
          <w:spacing w:val="4"/>
        </w:rPr>
        <w:t xml:space="preserve"> </w:t>
      </w:r>
      <w:r>
        <w:t>закона</w:t>
      </w:r>
      <w:r>
        <w:rPr>
          <w:spacing w:val="3"/>
        </w:rPr>
        <w:t xml:space="preserve"> </w:t>
      </w:r>
      <w:r>
        <w:t>от</w:t>
      </w:r>
      <w:r>
        <w:rPr>
          <w:spacing w:val="65"/>
        </w:rPr>
        <w:t xml:space="preserve"> </w:t>
      </w:r>
      <w:r>
        <w:t>27.07.2010</w:t>
      </w:r>
      <w:r>
        <w:rPr>
          <w:spacing w:val="57"/>
        </w:rPr>
        <w:t xml:space="preserve"> </w:t>
      </w:r>
      <w:r>
        <w:t>№</w:t>
      </w:r>
      <w:r>
        <w:rPr>
          <w:spacing w:val="56"/>
        </w:rPr>
        <w:t xml:space="preserve"> </w:t>
      </w:r>
      <w:r>
        <w:rPr>
          <w:spacing w:val="-1"/>
        </w:rPr>
        <w:t>210</w:t>
      </w:r>
      <w:r>
        <w:rPr>
          <w:rFonts w:eastAsia="Times New Roman"/>
          <w:spacing w:val="-1"/>
        </w:rPr>
        <w:t>-</w:t>
      </w:r>
      <w:r>
        <w:rPr>
          <w:spacing w:val="-1"/>
        </w:rPr>
        <w:t>ФЗ</w:t>
      </w:r>
      <w:r>
        <w:rPr>
          <w:spacing w:val="2"/>
        </w:rPr>
        <w:t xml:space="preserve"> </w:t>
      </w:r>
      <w:r>
        <w:rPr>
          <w:spacing w:val="-3"/>
        </w:rPr>
        <w:t>«Об</w:t>
      </w:r>
      <w:r>
        <w:rPr>
          <w:spacing w:val="57"/>
        </w:rPr>
        <w:t xml:space="preserve"> </w:t>
      </w:r>
      <w:r>
        <w:t>организации</w:t>
      </w:r>
      <w:r>
        <w:rPr>
          <w:spacing w:val="56"/>
        </w:rPr>
        <w:t xml:space="preserve"> </w:t>
      </w:r>
      <w:r>
        <w:rPr>
          <w:spacing w:val="-1"/>
        </w:rPr>
        <w:t>предоставления</w:t>
      </w:r>
      <w:r>
        <w:rPr>
          <w:spacing w:val="57"/>
        </w:rPr>
        <w:t xml:space="preserve"> </w:t>
      </w:r>
      <w:r>
        <w:rPr>
          <w:spacing w:val="-1"/>
        </w:rPr>
        <w:t>государственных</w:t>
      </w:r>
      <w:r>
        <w:rPr>
          <w:spacing w:val="57"/>
        </w:rPr>
        <w:t xml:space="preserve"> </w:t>
      </w:r>
      <w:r>
        <w:t>и</w:t>
      </w:r>
      <w:r>
        <w:rPr>
          <w:spacing w:val="61"/>
        </w:rPr>
        <w:t xml:space="preserve"> </w:t>
      </w:r>
      <w:r>
        <w:rPr>
          <w:spacing w:val="-1"/>
        </w:rPr>
        <w:t>муниципальных</w:t>
      </w:r>
      <w:r>
        <w:rPr>
          <w:spacing w:val="4"/>
        </w:rPr>
        <w:t xml:space="preserve"> </w:t>
      </w:r>
      <w:r>
        <w:rPr>
          <w:spacing w:val="-2"/>
        </w:rPr>
        <w:t>услуг»;</w:t>
      </w:r>
    </w:p>
    <w:p w14:paraId="67A0643A" w14:textId="77777777" w:rsidR="003A7A2D" w:rsidRDefault="003A7A2D" w:rsidP="00C63200">
      <w:pPr>
        <w:pStyle w:val="a3"/>
        <w:numPr>
          <w:ilvl w:val="2"/>
          <w:numId w:val="120"/>
        </w:numPr>
        <w:tabs>
          <w:tab w:val="left" w:pos="853"/>
        </w:tabs>
        <w:autoSpaceDE/>
        <w:autoSpaceDN/>
        <w:adjustRightInd/>
        <w:ind w:right="106" w:firstLine="540"/>
        <w:jc w:val="both"/>
      </w:pPr>
      <w:r>
        <w:rPr>
          <w:spacing w:val="-1"/>
        </w:rPr>
        <w:t>представления</w:t>
      </w:r>
      <w:r>
        <w:rPr>
          <w:spacing w:val="12"/>
        </w:rPr>
        <w:t xml:space="preserve"> </w:t>
      </w:r>
      <w:r>
        <w:rPr>
          <w:spacing w:val="-1"/>
        </w:rPr>
        <w:t>документов</w:t>
      </w:r>
      <w:r>
        <w:rPr>
          <w:spacing w:val="11"/>
        </w:rPr>
        <w:t xml:space="preserve"> </w:t>
      </w:r>
      <w:r>
        <w:t>и</w:t>
      </w:r>
      <w:r>
        <w:rPr>
          <w:spacing w:val="10"/>
        </w:rPr>
        <w:t xml:space="preserve"> </w:t>
      </w:r>
      <w:r>
        <w:rPr>
          <w:spacing w:val="-1"/>
        </w:rPr>
        <w:t>информации,</w:t>
      </w:r>
      <w:r>
        <w:rPr>
          <w:spacing w:val="12"/>
        </w:rPr>
        <w:t xml:space="preserve"> </w:t>
      </w:r>
      <w:r>
        <w:rPr>
          <w:spacing w:val="-1"/>
        </w:rPr>
        <w:t>отсутствие</w:t>
      </w:r>
      <w:r>
        <w:rPr>
          <w:spacing w:val="11"/>
        </w:rPr>
        <w:t xml:space="preserve"> </w:t>
      </w:r>
      <w:r>
        <w:t>и</w:t>
      </w:r>
      <w:r>
        <w:rPr>
          <w:spacing w:val="13"/>
        </w:rPr>
        <w:t xml:space="preserve"> </w:t>
      </w:r>
      <w:r>
        <w:rPr>
          <w:spacing w:val="-1"/>
        </w:rPr>
        <w:t>(или)</w:t>
      </w:r>
      <w:r>
        <w:rPr>
          <w:spacing w:val="8"/>
        </w:rPr>
        <w:t xml:space="preserve"> </w:t>
      </w:r>
      <w:r>
        <w:rPr>
          <w:spacing w:val="-1"/>
        </w:rPr>
        <w:t>недостоверность</w:t>
      </w:r>
      <w:r>
        <w:rPr>
          <w:spacing w:val="91"/>
        </w:rPr>
        <w:t xml:space="preserve"> </w:t>
      </w:r>
      <w:r>
        <w:rPr>
          <w:spacing w:val="-1"/>
        </w:rPr>
        <w:t>которых</w:t>
      </w:r>
      <w:r>
        <w:rPr>
          <w:spacing w:val="24"/>
        </w:rPr>
        <w:t xml:space="preserve"> </w:t>
      </w:r>
      <w:r>
        <w:t>не</w:t>
      </w:r>
      <w:r>
        <w:rPr>
          <w:spacing w:val="25"/>
        </w:rPr>
        <w:t xml:space="preserve"> </w:t>
      </w:r>
      <w:r>
        <w:rPr>
          <w:spacing w:val="-1"/>
        </w:rPr>
        <w:t>указывались</w:t>
      </w:r>
      <w:r>
        <w:rPr>
          <w:spacing w:val="24"/>
        </w:rPr>
        <w:t xml:space="preserve"> </w:t>
      </w:r>
      <w:r>
        <w:rPr>
          <w:spacing w:val="-1"/>
        </w:rPr>
        <w:t>при</w:t>
      </w:r>
      <w:r>
        <w:rPr>
          <w:spacing w:val="25"/>
        </w:rPr>
        <w:t xml:space="preserve"> </w:t>
      </w:r>
      <w:r>
        <w:rPr>
          <w:spacing w:val="-1"/>
        </w:rPr>
        <w:t>первоначальном</w:t>
      </w:r>
      <w:r>
        <w:rPr>
          <w:spacing w:val="20"/>
        </w:rPr>
        <w:t xml:space="preserve"> </w:t>
      </w:r>
      <w:r>
        <w:t>отказе</w:t>
      </w:r>
      <w:r>
        <w:rPr>
          <w:spacing w:val="23"/>
        </w:rPr>
        <w:t xml:space="preserve"> </w:t>
      </w:r>
      <w:r>
        <w:t>в</w:t>
      </w:r>
      <w:r>
        <w:rPr>
          <w:spacing w:val="23"/>
        </w:rPr>
        <w:t xml:space="preserve"> </w:t>
      </w:r>
      <w:r>
        <w:rPr>
          <w:spacing w:val="-1"/>
        </w:rPr>
        <w:t>приеме</w:t>
      </w:r>
      <w:r>
        <w:rPr>
          <w:spacing w:val="23"/>
        </w:rPr>
        <w:t xml:space="preserve"> </w:t>
      </w:r>
      <w:r>
        <w:rPr>
          <w:spacing w:val="-1"/>
        </w:rPr>
        <w:t>документов,</w:t>
      </w:r>
      <w:r>
        <w:rPr>
          <w:spacing w:val="24"/>
        </w:rPr>
        <w:t xml:space="preserve"> </w:t>
      </w:r>
      <w:r>
        <w:rPr>
          <w:spacing w:val="-1"/>
        </w:rPr>
        <w:t>необходимых</w:t>
      </w:r>
      <w:r>
        <w:rPr>
          <w:spacing w:val="77"/>
        </w:rPr>
        <w:t xml:space="preserve"> </w:t>
      </w:r>
      <w:r>
        <w:t xml:space="preserve">для </w:t>
      </w:r>
      <w:r>
        <w:rPr>
          <w:spacing w:val="-1"/>
        </w:rPr>
        <w:t>предоставления</w:t>
      </w:r>
      <w:r>
        <w:t xml:space="preserve"> </w:t>
      </w:r>
      <w:r>
        <w:rPr>
          <w:spacing w:val="-1"/>
        </w:rPr>
        <w:t>муниципальной</w:t>
      </w:r>
      <w:r>
        <w:rPr>
          <w:spacing w:val="3"/>
        </w:rPr>
        <w:t xml:space="preserve"> </w:t>
      </w:r>
      <w:r>
        <w:rPr>
          <w:spacing w:val="-2"/>
        </w:rPr>
        <w:t>услуги,</w:t>
      </w:r>
      <w:r>
        <w:t xml:space="preserve"> за</w:t>
      </w:r>
      <w:r>
        <w:rPr>
          <w:spacing w:val="-1"/>
        </w:rPr>
        <w:t xml:space="preserve"> исключением следующих</w:t>
      </w:r>
      <w:r>
        <w:rPr>
          <w:spacing w:val="2"/>
        </w:rPr>
        <w:t xml:space="preserve"> </w:t>
      </w:r>
      <w:r>
        <w:rPr>
          <w:spacing w:val="-2"/>
        </w:rPr>
        <w:t>случаев:</w:t>
      </w:r>
    </w:p>
    <w:p w14:paraId="0F320294" w14:textId="77777777" w:rsidR="003A7A2D" w:rsidRDefault="003A7A2D" w:rsidP="003A7A2D">
      <w:pPr>
        <w:pStyle w:val="a3"/>
        <w:ind w:right="105" w:firstLine="540"/>
        <w:jc w:val="both"/>
      </w:pPr>
      <w:r>
        <w:t>1)</w:t>
      </w:r>
      <w:r>
        <w:rPr>
          <w:spacing w:val="8"/>
        </w:rPr>
        <w:t xml:space="preserve"> </w:t>
      </w:r>
      <w:r>
        <w:t>изменение</w:t>
      </w:r>
      <w:r>
        <w:rPr>
          <w:spacing w:val="8"/>
        </w:rPr>
        <w:t xml:space="preserve"> </w:t>
      </w:r>
      <w:r>
        <w:rPr>
          <w:spacing w:val="-1"/>
        </w:rPr>
        <w:t>требований</w:t>
      </w:r>
      <w:r>
        <w:rPr>
          <w:spacing w:val="8"/>
        </w:rPr>
        <w:t xml:space="preserve"> </w:t>
      </w:r>
      <w:r>
        <w:rPr>
          <w:spacing w:val="-1"/>
        </w:rPr>
        <w:t>нормативных</w:t>
      </w:r>
      <w:r>
        <w:rPr>
          <w:spacing w:val="9"/>
        </w:rPr>
        <w:t xml:space="preserve"> </w:t>
      </w:r>
      <w:r>
        <w:rPr>
          <w:spacing w:val="-1"/>
        </w:rPr>
        <w:t>правовых</w:t>
      </w:r>
      <w:r>
        <w:rPr>
          <w:spacing w:val="12"/>
        </w:rPr>
        <w:t xml:space="preserve"> </w:t>
      </w:r>
      <w:r>
        <w:rPr>
          <w:spacing w:val="-1"/>
        </w:rPr>
        <w:t>актов,</w:t>
      </w:r>
      <w:r>
        <w:rPr>
          <w:spacing w:val="7"/>
        </w:rPr>
        <w:t xml:space="preserve"> </w:t>
      </w:r>
      <w:r>
        <w:rPr>
          <w:spacing w:val="-1"/>
        </w:rPr>
        <w:t>касающихся</w:t>
      </w:r>
      <w:r>
        <w:rPr>
          <w:spacing w:val="7"/>
        </w:rPr>
        <w:t xml:space="preserve"> </w:t>
      </w:r>
      <w:r>
        <w:rPr>
          <w:spacing w:val="-1"/>
        </w:rPr>
        <w:t>предоставления</w:t>
      </w:r>
      <w:r>
        <w:rPr>
          <w:spacing w:val="93"/>
        </w:rPr>
        <w:t xml:space="preserve"> </w:t>
      </w:r>
      <w:r>
        <w:rPr>
          <w:spacing w:val="-1"/>
        </w:rPr>
        <w:t>государственной</w:t>
      </w:r>
      <w:r>
        <w:rPr>
          <w:spacing w:val="37"/>
        </w:rPr>
        <w:t xml:space="preserve"> </w:t>
      </w:r>
      <w:r>
        <w:t>или</w:t>
      </w:r>
      <w:r>
        <w:rPr>
          <w:spacing w:val="37"/>
        </w:rPr>
        <w:t xml:space="preserve"> </w:t>
      </w:r>
      <w:r>
        <w:rPr>
          <w:spacing w:val="-1"/>
        </w:rPr>
        <w:t>муниципальной</w:t>
      </w:r>
      <w:r>
        <w:rPr>
          <w:spacing w:val="37"/>
        </w:rPr>
        <w:t xml:space="preserve"> </w:t>
      </w:r>
      <w:r>
        <w:rPr>
          <w:spacing w:val="-1"/>
        </w:rPr>
        <w:t>услуги,</w:t>
      </w:r>
      <w:r>
        <w:rPr>
          <w:spacing w:val="36"/>
        </w:rPr>
        <w:t xml:space="preserve"> </w:t>
      </w:r>
      <w:r>
        <w:t>после</w:t>
      </w:r>
      <w:r>
        <w:rPr>
          <w:spacing w:val="35"/>
        </w:rPr>
        <w:t xml:space="preserve"> </w:t>
      </w:r>
      <w:r>
        <w:rPr>
          <w:spacing w:val="-1"/>
        </w:rPr>
        <w:t>первоначальной</w:t>
      </w:r>
      <w:r>
        <w:rPr>
          <w:spacing w:val="34"/>
        </w:rPr>
        <w:t xml:space="preserve"> </w:t>
      </w:r>
      <w:r>
        <w:rPr>
          <w:spacing w:val="-1"/>
        </w:rPr>
        <w:t>подачи</w:t>
      </w:r>
      <w:r>
        <w:rPr>
          <w:spacing w:val="37"/>
        </w:rPr>
        <w:t xml:space="preserve"> </w:t>
      </w:r>
      <w:r>
        <w:t>заявления</w:t>
      </w:r>
      <w:r>
        <w:rPr>
          <w:spacing w:val="36"/>
        </w:rPr>
        <w:t xml:space="preserve"> </w:t>
      </w:r>
      <w:r>
        <w:t>о</w:t>
      </w:r>
      <w:r>
        <w:rPr>
          <w:spacing w:val="76"/>
        </w:rPr>
        <w:t xml:space="preserve"> </w:t>
      </w:r>
      <w:r>
        <w:rPr>
          <w:spacing w:val="-1"/>
        </w:rPr>
        <w:t>предоставлении</w:t>
      </w:r>
      <w:r>
        <w:rPr>
          <w:spacing w:val="1"/>
        </w:rPr>
        <w:t xml:space="preserve"> </w:t>
      </w:r>
      <w:r>
        <w:rPr>
          <w:spacing w:val="-1"/>
        </w:rPr>
        <w:t>государственной</w:t>
      </w:r>
      <w:r>
        <w:rPr>
          <w:spacing w:val="1"/>
        </w:rPr>
        <w:t xml:space="preserve"> </w:t>
      </w:r>
      <w:r>
        <w:rPr>
          <w:spacing w:val="-1"/>
        </w:rPr>
        <w:t>или</w:t>
      </w:r>
      <w:r>
        <w:rPr>
          <w:spacing w:val="1"/>
        </w:rPr>
        <w:t xml:space="preserve"> </w:t>
      </w:r>
      <w:r>
        <w:rPr>
          <w:spacing w:val="-1"/>
        </w:rPr>
        <w:t>муниципальной</w:t>
      </w:r>
      <w:r>
        <w:rPr>
          <w:spacing w:val="3"/>
        </w:rPr>
        <w:t xml:space="preserve"> </w:t>
      </w:r>
      <w:r>
        <w:rPr>
          <w:spacing w:val="-1"/>
        </w:rPr>
        <w:t>услуги;</w:t>
      </w:r>
    </w:p>
    <w:p w14:paraId="0C99A4C3" w14:textId="77777777" w:rsidR="003A7A2D" w:rsidRDefault="003A7A2D" w:rsidP="00C63200">
      <w:pPr>
        <w:pStyle w:val="a3"/>
        <w:numPr>
          <w:ilvl w:val="0"/>
          <w:numId w:val="119"/>
        </w:numPr>
        <w:tabs>
          <w:tab w:val="left" w:pos="1088"/>
        </w:tabs>
        <w:autoSpaceDE/>
        <w:autoSpaceDN/>
        <w:adjustRightInd/>
        <w:ind w:right="103" w:firstLine="540"/>
        <w:jc w:val="both"/>
      </w:pPr>
      <w:r>
        <w:t>наличие</w:t>
      </w:r>
      <w:r>
        <w:rPr>
          <w:spacing w:val="6"/>
        </w:rPr>
        <w:t xml:space="preserve"> </w:t>
      </w:r>
      <w:r>
        <w:rPr>
          <w:spacing w:val="-1"/>
        </w:rPr>
        <w:t>ошибок</w:t>
      </w:r>
      <w:r>
        <w:rPr>
          <w:spacing w:val="5"/>
        </w:rPr>
        <w:t xml:space="preserve"> </w:t>
      </w:r>
      <w:r>
        <w:t>в</w:t>
      </w:r>
      <w:r>
        <w:rPr>
          <w:spacing w:val="6"/>
        </w:rPr>
        <w:t xml:space="preserve"> </w:t>
      </w:r>
      <w:r>
        <w:rPr>
          <w:spacing w:val="-1"/>
        </w:rPr>
        <w:t>заявлении</w:t>
      </w:r>
      <w:r>
        <w:rPr>
          <w:spacing w:val="8"/>
        </w:rPr>
        <w:t xml:space="preserve"> </w:t>
      </w:r>
      <w:r>
        <w:t>о</w:t>
      </w:r>
      <w:r>
        <w:rPr>
          <w:spacing w:val="4"/>
        </w:rPr>
        <w:t xml:space="preserve"> </w:t>
      </w:r>
      <w:r>
        <w:rPr>
          <w:spacing w:val="-1"/>
        </w:rPr>
        <w:t>предоставлении</w:t>
      </w:r>
      <w:r>
        <w:rPr>
          <w:spacing w:val="8"/>
        </w:rPr>
        <w:t xml:space="preserve"> </w:t>
      </w:r>
      <w:r>
        <w:rPr>
          <w:spacing w:val="-1"/>
        </w:rPr>
        <w:t>государственной</w:t>
      </w:r>
      <w:r>
        <w:rPr>
          <w:spacing w:val="6"/>
        </w:rPr>
        <w:t xml:space="preserve"> </w:t>
      </w:r>
      <w:r>
        <w:rPr>
          <w:spacing w:val="-1"/>
        </w:rPr>
        <w:t>или</w:t>
      </w:r>
      <w:r>
        <w:rPr>
          <w:spacing w:val="65"/>
        </w:rPr>
        <w:t xml:space="preserve"> </w:t>
      </w:r>
      <w:r>
        <w:rPr>
          <w:spacing w:val="-1"/>
        </w:rPr>
        <w:t>муниципальной</w:t>
      </w:r>
      <w:r>
        <w:rPr>
          <w:spacing w:val="8"/>
        </w:rPr>
        <w:t xml:space="preserve"> </w:t>
      </w:r>
      <w:r>
        <w:rPr>
          <w:spacing w:val="-2"/>
        </w:rPr>
        <w:t>услуги</w:t>
      </w:r>
      <w:r>
        <w:rPr>
          <w:spacing w:val="6"/>
        </w:rPr>
        <w:t xml:space="preserve"> </w:t>
      </w:r>
      <w:r>
        <w:t>и</w:t>
      </w:r>
      <w:r>
        <w:rPr>
          <w:spacing w:val="6"/>
        </w:rPr>
        <w:t xml:space="preserve"> </w:t>
      </w:r>
      <w:r>
        <w:rPr>
          <w:spacing w:val="-1"/>
        </w:rPr>
        <w:t>документах,</w:t>
      </w:r>
      <w:r>
        <w:rPr>
          <w:spacing w:val="4"/>
        </w:rPr>
        <w:t xml:space="preserve"> </w:t>
      </w:r>
      <w:r>
        <w:rPr>
          <w:spacing w:val="-1"/>
        </w:rPr>
        <w:t>поданных</w:t>
      </w:r>
      <w:r>
        <w:rPr>
          <w:spacing w:val="4"/>
        </w:rPr>
        <w:t xml:space="preserve"> </w:t>
      </w:r>
      <w:r>
        <w:rPr>
          <w:spacing w:val="-1"/>
        </w:rPr>
        <w:t>заявителем</w:t>
      </w:r>
      <w:r>
        <w:rPr>
          <w:spacing w:val="4"/>
        </w:rPr>
        <w:t xml:space="preserve"> </w:t>
      </w:r>
      <w:r>
        <w:t>после</w:t>
      </w:r>
      <w:r>
        <w:rPr>
          <w:spacing w:val="3"/>
        </w:rPr>
        <w:t xml:space="preserve"> </w:t>
      </w:r>
      <w:r>
        <w:rPr>
          <w:spacing w:val="-1"/>
        </w:rPr>
        <w:t>первоначального</w:t>
      </w:r>
      <w:r>
        <w:rPr>
          <w:spacing w:val="4"/>
        </w:rPr>
        <w:t xml:space="preserve"> </w:t>
      </w:r>
      <w:r>
        <w:t>отказа</w:t>
      </w:r>
      <w:r>
        <w:rPr>
          <w:spacing w:val="100"/>
        </w:rPr>
        <w:t xml:space="preserve"> </w:t>
      </w:r>
      <w:r>
        <w:t>в</w:t>
      </w:r>
      <w:r>
        <w:rPr>
          <w:spacing w:val="9"/>
        </w:rPr>
        <w:t xml:space="preserve"> </w:t>
      </w:r>
      <w:r>
        <w:t>приеме</w:t>
      </w:r>
      <w:r>
        <w:rPr>
          <w:spacing w:val="8"/>
        </w:rPr>
        <w:t xml:space="preserve"> </w:t>
      </w:r>
      <w:r>
        <w:t>документов,</w:t>
      </w:r>
      <w:r>
        <w:rPr>
          <w:spacing w:val="9"/>
        </w:rPr>
        <w:t xml:space="preserve"> </w:t>
      </w:r>
      <w:r>
        <w:rPr>
          <w:spacing w:val="-1"/>
        </w:rPr>
        <w:t>необходимых</w:t>
      </w:r>
      <w:r>
        <w:rPr>
          <w:spacing w:val="12"/>
        </w:rPr>
        <w:t xml:space="preserve"> </w:t>
      </w:r>
      <w:r>
        <w:t>для</w:t>
      </w:r>
      <w:r>
        <w:rPr>
          <w:spacing w:val="9"/>
        </w:rPr>
        <w:t xml:space="preserve"> </w:t>
      </w:r>
      <w:r>
        <w:rPr>
          <w:spacing w:val="-1"/>
        </w:rPr>
        <w:t>предоставления</w:t>
      </w:r>
      <w:r>
        <w:rPr>
          <w:spacing w:val="9"/>
        </w:rPr>
        <w:t xml:space="preserve"> </w:t>
      </w:r>
      <w:r>
        <w:rPr>
          <w:spacing w:val="-1"/>
        </w:rPr>
        <w:t>государственной</w:t>
      </w:r>
      <w:r>
        <w:rPr>
          <w:spacing w:val="10"/>
        </w:rPr>
        <w:t xml:space="preserve"> </w:t>
      </w:r>
      <w:r>
        <w:rPr>
          <w:spacing w:val="-1"/>
        </w:rPr>
        <w:t>или</w:t>
      </w:r>
      <w:r>
        <w:rPr>
          <w:spacing w:val="72"/>
        </w:rPr>
        <w:t xml:space="preserve"> </w:t>
      </w:r>
      <w:r>
        <w:rPr>
          <w:spacing w:val="-1"/>
        </w:rPr>
        <w:t>муниципальной</w:t>
      </w:r>
      <w:r>
        <w:rPr>
          <w:spacing w:val="25"/>
        </w:rPr>
        <w:t xml:space="preserve"> </w:t>
      </w:r>
      <w:r>
        <w:rPr>
          <w:spacing w:val="-1"/>
        </w:rPr>
        <w:t>услуги,</w:t>
      </w:r>
      <w:r>
        <w:rPr>
          <w:spacing w:val="21"/>
        </w:rPr>
        <w:t xml:space="preserve"> </w:t>
      </w:r>
      <w:r>
        <w:t>либо</w:t>
      </w:r>
      <w:r>
        <w:rPr>
          <w:spacing w:val="21"/>
        </w:rPr>
        <w:t xml:space="preserve"> </w:t>
      </w:r>
      <w:r>
        <w:t>в</w:t>
      </w:r>
      <w:r>
        <w:rPr>
          <w:spacing w:val="21"/>
        </w:rPr>
        <w:t xml:space="preserve"> </w:t>
      </w:r>
      <w:r>
        <w:rPr>
          <w:spacing w:val="-1"/>
        </w:rPr>
        <w:t>предоставлении</w:t>
      </w:r>
      <w:r>
        <w:rPr>
          <w:spacing w:val="22"/>
        </w:rPr>
        <w:t xml:space="preserve"> </w:t>
      </w:r>
      <w:r>
        <w:rPr>
          <w:spacing w:val="-1"/>
        </w:rPr>
        <w:t>государственной</w:t>
      </w:r>
      <w:r>
        <w:rPr>
          <w:spacing w:val="20"/>
        </w:rPr>
        <w:t xml:space="preserve"> </w:t>
      </w:r>
      <w:r>
        <w:t>или</w:t>
      </w:r>
      <w:r>
        <w:rPr>
          <w:spacing w:val="22"/>
        </w:rPr>
        <w:t xml:space="preserve"> </w:t>
      </w:r>
      <w:r>
        <w:rPr>
          <w:spacing w:val="-1"/>
        </w:rPr>
        <w:t>муниципальной</w:t>
      </w:r>
      <w:r>
        <w:rPr>
          <w:spacing w:val="102"/>
        </w:rPr>
        <w:t xml:space="preserve"> </w:t>
      </w:r>
      <w:r>
        <w:rPr>
          <w:spacing w:val="-1"/>
        </w:rPr>
        <w:t>услуги</w:t>
      </w:r>
      <w:r>
        <w:rPr>
          <w:spacing w:val="1"/>
        </w:rPr>
        <w:t xml:space="preserve"> </w:t>
      </w:r>
      <w:r>
        <w:t>и</w:t>
      </w:r>
      <w:r>
        <w:rPr>
          <w:spacing w:val="1"/>
        </w:rPr>
        <w:t xml:space="preserve"> </w:t>
      </w:r>
      <w:r>
        <w:t>не</w:t>
      </w:r>
      <w:r>
        <w:rPr>
          <w:spacing w:val="-1"/>
        </w:rPr>
        <w:t xml:space="preserve"> включенных</w:t>
      </w:r>
      <w:r>
        <w:rPr>
          <w:spacing w:val="2"/>
        </w:rPr>
        <w:t xml:space="preserve"> </w:t>
      </w:r>
      <w:r>
        <w:t>в</w:t>
      </w:r>
      <w:r>
        <w:rPr>
          <w:spacing w:val="-1"/>
        </w:rPr>
        <w:t xml:space="preserve"> представленный</w:t>
      </w:r>
      <w:r>
        <w:rPr>
          <w:spacing w:val="1"/>
        </w:rPr>
        <w:t xml:space="preserve"> </w:t>
      </w:r>
      <w:r>
        <w:rPr>
          <w:spacing w:val="-1"/>
        </w:rPr>
        <w:t>ранее комплект</w:t>
      </w:r>
      <w:r>
        <w:t xml:space="preserve"> </w:t>
      </w:r>
      <w:r>
        <w:rPr>
          <w:spacing w:val="-1"/>
        </w:rPr>
        <w:t>документов;</w:t>
      </w:r>
    </w:p>
    <w:p w14:paraId="7D527AC4" w14:textId="77777777" w:rsidR="003A7A2D" w:rsidRDefault="003A7A2D" w:rsidP="00C63200">
      <w:pPr>
        <w:pStyle w:val="a3"/>
        <w:numPr>
          <w:ilvl w:val="0"/>
          <w:numId w:val="119"/>
        </w:numPr>
        <w:tabs>
          <w:tab w:val="left" w:pos="1036"/>
        </w:tabs>
        <w:autoSpaceDE/>
        <w:autoSpaceDN/>
        <w:adjustRightInd/>
        <w:ind w:right="104" w:firstLine="540"/>
        <w:jc w:val="both"/>
      </w:pPr>
      <w:r>
        <w:rPr>
          <w:spacing w:val="-1"/>
        </w:rPr>
        <w:t>истечение</w:t>
      </w:r>
      <w:r>
        <w:rPr>
          <w:spacing w:val="13"/>
        </w:rPr>
        <w:t xml:space="preserve"> </w:t>
      </w:r>
      <w:r>
        <w:rPr>
          <w:spacing w:val="-1"/>
        </w:rPr>
        <w:t>срока</w:t>
      </w:r>
      <w:r>
        <w:rPr>
          <w:spacing w:val="13"/>
        </w:rPr>
        <w:t xml:space="preserve"> </w:t>
      </w:r>
      <w:r>
        <w:rPr>
          <w:spacing w:val="-1"/>
        </w:rPr>
        <w:t>действия</w:t>
      </w:r>
      <w:r>
        <w:rPr>
          <w:spacing w:val="14"/>
        </w:rPr>
        <w:t xml:space="preserve"> </w:t>
      </w:r>
      <w:r>
        <w:rPr>
          <w:spacing w:val="-1"/>
        </w:rPr>
        <w:t>документов</w:t>
      </w:r>
      <w:r>
        <w:rPr>
          <w:spacing w:val="13"/>
        </w:rPr>
        <w:t xml:space="preserve"> </w:t>
      </w:r>
      <w:r>
        <w:t>или</w:t>
      </w:r>
      <w:r>
        <w:rPr>
          <w:spacing w:val="13"/>
        </w:rPr>
        <w:t xml:space="preserve"> </w:t>
      </w:r>
      <w:r>
        <w:rPr>
          <w:spacing w:val="-1"/>
        </w:rPr>
        <w:t>изменение</w:t>
      </w:r>
      <w:r>
        <w:rPr>
          <w:spacing w:val="13"/>
        </w:rPr>
        <w:t xml:space="preserve"> </w:t>
      </w:r>
      <w:r>
        <w:rPr>
          <w:spacing w:val="-1"/>
        </w:rPr>
        <w:t>информации</w:t>
      </w:r>
      <w:r>
        <w:rPr>
          <w:spacing w:val="15"/>
        </w:rPr>
        <w:t xml:space="preserve"> </w:t>
      </w:r>
      <w:r>
        <w:t>после</w:t>
      </w:r>
      <w:r>
        <w:rPr>
          <w:spacing w:val="81"/>
        </w:rPr>
        <w:t xml:space="preserve"> </w:t>
      </w:r>
      <w:r>
        <w:rPr>
          <w:spacing w:val="-1"/>
        </w:rPr>
        <w:t>первоначального</w:t>
      </w:r>
      <w:r>
        <w:rPr>
          <w:spacing w:val="28"/>
        </w:rPr>
        <w:t xml:space="preserve"> </w:t>
      </w:r>
      <w:r>
        <w:t>отказа</w:t>
      </w:r>
      <w:r>
        <w:rPr>
          <w:spacing w:val="27"/>
        </w:rPr>
        <w:t xml:space="preserve"> </w:t>
      </w:r>
      <w:r>
        <w:t>в</w:t>
      </w:r>
      <w:r>
        <w:rPr>
          <w:spacing w:val="28"/>
        </w:rPr>
        <w:t xml:space="preserve"> </w:t>
      </w:r>
      <w:r>
        <w:t>приеме</w:t>
      </w:r>
      <w:r>
        <w:rPr>
          <w:spacing w:val="27"/>
        </w:rPr>
        <w:t xml:space="preserve"> </w:t>
      </w:r>
      <w:r>
        <w:t>документов,</w:t>
      </w:r>
      <w:r>
        <w:rPr>
          <w:spacing w:val="28"/>
        </w:rPr>
        <w:t xml:space="preserve"> </w:t>
      </w:r>
      <w:r>
        <w:rPr>
          <w:spacing w:val="-1"/>
        </w:rPr>
        <w:t>необходимых</w:t>
      </w:r>
      <w:r>
        <w:rPr>
          <w:spacing w:val="31"/>
        </w:rPr>
        <w:t xml:space="preserve"> </w:t>
      </w:r>
      <w:r>
        <w:t>для</w:t>
      </w:r>
      <w:r>
        <w:rPr>
          <w:spacing w:val="28"/>
        </w:rPr>
        <w:t xml:space="preserve"> </w:t>
      </w:r>
      <w:r>
        <w:rPr>
          <w:spacing w:val="-1"/>
        </w:rPr>
        <w:t>предоставления</w:t>
      </w:r>
      <w:r>
        <w:rPr>
          <w:spacing w:val="65"/>
        </w:rPr>
        <w:t xml:space="preserve"> </w:t>
      </w:r>
      <w:r>
        <w:rPr>
          <w:spacing w:val="-1"/>
        </w:rPr>
        <w:t>государственной</w:t>
      </w:r>
      <w:r>
        <w:rPr>
          <w:spacing w:val="6"/>
        </w:rPr>
        <w:t xml:space="preserve"> </w:t>
      </w:r>
      <w:r>
        <w:t>или</w:t>
      </w:r>
      <w:r>
        <w:rPr>
          <w:spacing w:val="6"/>
        </w:rPr>
        <w:t xml:space="preserve"> </w:t>
      </w:r>
      <w:r>
        <w:rPr>
          <w:spacing w:val="-1"/>
        </w:rPr>
        <w:t>муниципальной</w:t>
      </w:r>
      <w:r>
        <w:rPr>
          <w:spacing w:val="8"/>
        </w:rPr>
        <w:t xml:space="preserve"> </w:t>
      </w:r>
      <w:r>
        <w:rPr>
          <w:spacing w:val="-2"/>
        </w:rPr>
        <w:t>услуги,</w:t>
      </w:r>
      <w:r>
        <w:rPr>
          <w:spacing w:val="4"/>
        </w:rPr>
        <w:t xml:space="preserve"> </w:t>
      </w:r>
      <w:r>
        <w:t>либо</w:t>
      </w:r>
      <w:r>
        <w:rPr>
          <w:spacing w:val="4"/>
        </w:rPr>
        <w:t xml:space="preserve"> </w:t>
      </w:r>
      <w:r>
        <w:t>в</w:t>
      </w:r>
      <w:r>
        <w:rPr>
          <w:spacing w:val="4"/>
        </w:rPr>
        <w:t xml:space="preserve"> </w:t>
      </w:r>
      <w:r>
        <w:rPr>
          <w:spacing w:val="-1"/>
        </w:rPr>
        <w:t>предоставлении</w:t>
      </w:r>
      <w:r>
        <w:rPr>
          <w:spacing w:val="3"/>
        </w:rPr>
        <w:t xml:space="preserve"> </w:t>
      </w:r>
      <w:r>
        <w:rPr>
          <w:spacing w:val="-1"/>
        </w:rPr>
        <w:t>государственной</w:t>
      </w:r>
      <w:r>
        <w:rPr>
          <w:spacing w:val="6"/>
        </w:rPr>
        <w:t xml:space="preserve"> </w:t>
      </w:r>
      <w:r>
        <w:t>или</w:t>
      </w:r>
      <w:r>
        <w:rPr>
          <w:spacing w:val="104"/>
        </w:rPr>
        <w:t xml:space="preserve"> </w:t>
      </w:r>
      <w:r>
        <w:rPr>
          <w:spacing w:val="-1"/>
        </w:rPr>
        <w:t>муниципальной</w:t>
      </w:r>
      <w:r>
        <w:rPr>
          <w:spacing w:val="3"/>
        </w:rPr>
        <w:t xml:space="preserve"> </w:t>
      </w:r>
      <w:r>
        <w:rPr>
          <w:spacing w:val="-1"/>
        </w:rPr>
        <w:t>услуги;</w:t>
      </w:r>
    </w:p>
    <w:p w14:paraId="603CBEAB" w14:textId="77777777" w:rsidR="003A7A2D" w:rsidRDefault="003A7A2D" w:rsidP="00C63200">
      <w:pPr>
        <w:pStyle w:val="a3"/>
        <w:numPr>
          <w:ilvl w:val="0"/>
          <w:numId w:val="119"/>
        </w:numPr>
        <w:tabs>
          <w:tab w:val="left" w:pos="944"/>
        </w:tabs>
        <w:autoSpaceDE/>
        <w:autoSpaceDN/>
        <w:adjustRightInd/>
        <w:ind w:right="105" w:firstLine="540"/>
        <w:jc w:val="both"/>
      </w:pPr>
      <w:r>
        <w:rPr>
          <w:spacing w:val="-1"/>
        </w:rPr>
        <w:t>выявление</w:t>
      </w:r>
      <w:r>
        <w:rPr>
          <w:spacing w:val="42"/>
        </w:rPr>
        <w:t xml:space="preserve"> </w:t>
      </w:r>
      <w:r>
        <w:rPr>
          <w:spacing w:val="-1"/>
        </w:rPr>
        <w:t>документально</w:t>
      </w:r>
      <w:r>
        <w:rPr>
          <w:spacing w:val="43"/>
        </w:rPr>
        <w:t xml:space="preserve"> </w:t>
      </w:r>
      <w:r>
        <w:rPr>
          <w:spacing w:val="-1"/>
        </w:rPr>
        <w:t>подтвержденного</w:t>
      </w:r>
      <w:r>
        <w:rPr>
          <w:spacing w:val="43"/>
        </w:rPr>
        <w:t xml:space="preserve"> </w:t>
      </w:r>
      <w:r>
        <w:rPr>
          <w:spacing w:val="-1"/>
        </w:rPr>
        <w:t>факта</w:t>
      </w:r>
      <w:r>
        <w:rPr>
          <w:spacing w:val="42"/>
        </w:rPr>
        <w:t xml:space="preserve"> </w:t>
      </w:r>
      <w:r>
        <w:rPr>
          <w:spacing w:val="-1"/>
        </w:rPr>
        <w:t>(признаков)</w:t>
      </w:r>
      <w:r>
        <w:rPr>
          <w:spacing w:val="42"/>
        </w:rPr>
        <w:t xml:space="preserve"> </w:t>
      </w:r>
      <w:r>
        <w:t>ошибочного</w:t>
      </w:r>
      <w:r>
        <w:rPr>
          <w:spacing w:val="43"/>
        </w:rPr>
        <w:t xml:space="preserve"> </w:t>
      </w:r>
      <w:r>
        <w:rPr>
          <w:spacing w:val="-1"/>
        </w:rPr>
        <w:t>или</w:t>
      </w:r>
      <w:r>
        <w:rPr>
          <w:spacing w:val="85"/>
        </w:rPr>
        <w:t xml:space="preserve"> </w:t>
      </w:r>
      <w:r>
        <w:rPr>
          <w:spacing w:val="-1"/>
        </w:rPr>
        <w:t>противоправного</w:t>
      </w:r>
      <w:r>
        <w:rPr>
          <w:spacing w:val="45"/>
        </w:rPr>
        <w:t xml:space="preserve"> </w:t>
      </w:r>
      <w:r>
        <w:rPr>
          <w:spacing w:val="-1"/>
        </w:rPr>
        <w:t>действия</w:t>
      </w:r>
      <w:r>
        <w:rPr>
          <w:spacing w:val="45"/>
        </w:rPr>
        <w:t xml:space="preserve"> </w:t>
      </w:r>
      <w:r>
        <w:rPr>
          <w:spacing w:val="-1"/>
        </w:rPr>
        <w:t>(бездействия)</w:t>
      </w:r>
      <w:r>
        <w:rPr>
          <w:spacing w:val="44"/>
        </w:rPr>
        <w:t xml:space="preserve"> </w:t>
      </w:r>
      <w:r>
        <w:t>должностного</w:t>
      </w:r>
      <w:r>
        <w:rPr>
          <w:spacing w:val="45"/>
        </w:rPr>
        <w:t xml:space="preserve"> </w:t>
      </w:r>
      <w:r>
        <w:rPr>
          <w:spacing w:val="-1"/>
        </w:rPr>
        <w:t>лица</w:t>
      </w:r>
      <w:r>
        <w:rPr>
          <w:spacing w:val="44"/>
        </w:rPr>
        <w:t xml:space="preserve"> </w:t>
      </w:r>
      <w:r>
        <w:rPr>
          <w:spacing w:val="-1"/>
        </w:rPr>
        <w:t>органа,</w:t>
      </w:r>
      <w:r>
        <w:rPr>
          <w:spacing w:val="45"/>
        </w:rPr>
        <w:t xml:space="preserve"> </w:t>
      </w:r>
      <w:r>
        <w:rPr>
          <w:spacing w:val="-1"/>
        </w:rPr>
        <w:t>предоставляющего</w:t>
      </w:r>
      <w:r>
        <w:rPr>
          <w:spacing w:val="105"/>
        </w:rPr>
        <w:t xml:space="preserve"> </w:t>
      </w:r>
      <w:r>
        <w:rPr>
          <w:spacing w:val="-1"/>
        </w:rPr>
        <w:t>государственную</w:t>
      </w:r>
      <w:r>
        <w:rPr>
          <w:spacing w:val="48"/>
        </w:rPr>
        <w:t xml:space="preserve"> </w:t>
      </w:r>
      <w:r>
        <w:rPr>
          <w:spacing w:val="-2"/>
        </w:rPr>
        <w:t>услугу,</w:t>
      </w:r>
      <w:r>
        <w:rPr>
          <w:spacing w:val="45"/>
        </w:rPr>
        <w:t xml:space="preserve"> </w:t>
      </w:r>
      <w:r>
        <w:t>или</w:t>
      </w:r>
      <w:r>
        <w:rPr>
          <w:spacing w:val="44"/>
        </w:rPr>
        <w:t xml:space="preserve"> </w:t>
      </w:r>
      <w:r>
        <w:rPr>
          <w:spacing w:val="-1"/>
        </w:rPr>
        <w:t>органа,</w:t>
      </w:r>
      <w:r>
        <w:rPr>
          <w:spacing w:val="43"/>
        </w:rPr>
        <w:t xml:space="preserve"> </w:t>
      </w:r>
      <w:r>
        <w:rPr>
          <w:spacing w:val="-1"/>
        </w:rPr>
        <w:t>предоставляющего</w:t>
      </w:r>
      <w:r>
        <w:rPr>
          <w:spacing w:val="45"/>
        </w:rPr>
        <w:t xml:space="preserve"> </w:t>
      </w:r>
      <w:r>
        <w:rPr>
          <w:spacing w:val="-1"/>
        </w:rPr>
        <w:t>муниципальную</w:t>
      </w:r>
      <w:r>
        <w:rPr>
          <w:spacing w:val="48"/>
        </w:rPr>
        <w:t xml:space="preserve"> </w:t>
      </w:r>
      <w:r>
        <w:rPr>
          <w:spacing w:val="-1"/>
        </w:rPr>
        <w:t>услугу,</w:t>
      </w:r>
      <w:r>
        <w:rPr>
          <w:spacing w:val="82"/>
        </w:rPr>
        <w:t xml:space="preserve"> </w:t>
      </w:r>
      <w:r>
        <w:rPr>
          <w:spacing w:val="-1"/>
        </w:rPr>
        <w:t>государственного</w:t>
      </w:r>
      <w:r>
        <w:rPr>
          <w:spacing w:val="31"/>
        </w:rPr>
        <w:t xml:space="preserve"> </w:t>
      </w:r>
      <w:r>
        <w:t>или</w:t>
      </w:r>
      <w:r>
        <w:rPr>
          <w:spacing w:val="30"/>
        </w:rPr>
        <w:t xml:space="preserve"> </w:t>
      </w:r>
      <w:r>
        <w:rPr>
          <w:spacing w:val="-1"/>
        </w:rPr>
        <w:t>муниципального</w:t>
      </w:r>
      <w:r>
        <w:rPr>
          <w:spacing w:val="31"/>
        </w:rPr>
        <w:t xml:space="preserve"> </w:t>
      </w:r>
      <w:r>
        <w:rPr>
          <w:spacing w:val="-1"/>
        </w:rPr>
        <w:t>служащего,</w:t>
      </w:r>
      <w:r>
        <w:rPr>
          <w:spacing w:val="31"/>
        </w:rPr>
        <w:t xml:space="preserve"> </w:t>
      </w:r>
      <w:r>
        <w:t>работника</w:t>
      </w:r>
      <w:r>
        <w:rPr>
          <w:spacing w:val="30"/>
        </w:rPr>
        <w:t xml:space="preserve"> </w:t>
      </w:r>
      <w:r>
        <w:rPr>
          <w:spacing w:val="-1"/>
        </w:rPr>
        <w:t>многофункционального</w:t>
      </w:r>
      <w:r>
        <w:rPr>
          <w:spacing w:val="92"/>
        </w:rPr>
        <w:t xml:space="preserve"> </w:t>
      </w:r>
      <w:r>
        <w:t xml:space="preserve">центра,  </w:t>
      </w:r>
      <w:r>
        <w:rPr>
          <w:spacing w:val="12"/>
        </w:rPr>
        <w:t xml:space="preserve"> </w:t>
      </w:r>
      <w:r>
        <w:rPr>
          <w:spacing w:val="-1"/>
        </w:rPr>
        <w:t>работника</w:t>
      </w:r>
      <w:r>
        <w:t xml:space="preserve">  </w:t>
      </w:r>
      <w:r>
        <w:rPr>
          <w:spacing w:val="11"/>
        </w:rPr>
        <w:t xml:space="preserve"> </w:t>
      </w:r>
      <w:r>
        <w:t xml:space="preserve">организации,  </w:t>
      </w:r>
      <w:r>
        <w:rPr>
          <w:spacing w:val="9"/>
        </w:rPr>
        <w:t xml:space="preserve"> </w:t>
      </w:r>
      <w:r>
        <w:rPr>
          <w:spacing w:val="-1"/>
        </w:rPr>
        <w:t>предусмотренной</w:t>
      </w:r>
      <w:r>
        <w:rPr>
          <w:spacing w:val="1"/>
        </w:rPr>
        <w:t xml:space="preserve"> </w:t>
      </w:r>
      <w:hyperlink r:id="rId74" w:anchor="dst100352">
        <w:r>
          <w:rPr>
            <w:spacing w:val="-1"/>
          </w:rPr>
          <w:t>частью</w:t>
        </w:r>
        <w:r>
          <w:t xml:space="preserve">  </w:t>
        </w:r>
        <w:r>
          <w:rPr>
            <w:spacing w:val="12"/>
          </w:rPr>
          <w:t xml:space="preserve"> </w:t>
        </w:r>
        <w:r>
          <w:t xml:space="preserve">1.1  </w:t>
        </w:r>
        <w:r>
          <w:rPr>
            <w:spacing w:val="12"/>
          </w:rPr>
          <w:t xml:space="preserve"> </w:t>
        </w:r>
        <w:r>
          <w:rPr>
            <w:spacing w:val="-1"/>
          </w:rPr>
          <w:t>статьи</w:t>
        </w:r>
        <w:r>
          <w:t xml:space="preserve">  </w:t>
        </w:r>
        <w:r>
          <w:rPr>
            <w:spacing w:val="13"/>
          </w:rPr>
          <w:t xml:space="preserve"> </w:t>
        </w:r>
        <w:r>
          <w:t>16</w:t>
        </w:r>
      </w:hyperlink>
      <w:r>
        <w:t xml:space="preserve"> </w:t>
      </w:r>
      <w:r>
        <w:rPr>
          <w:spacing w:val="-1"/>
        </w:rPr>
        <w:t>настоящего</w:t>
      </w:r>
    </w:p>
    <w:p w14:paraId="156B7D91" w14:textId="77777777" w:rsidR="003A7A2D" w:rsidRDefault="003A7A2D" w:rsidP="003A7A2D">
      <w:pPr>
        <w:jc w:val="both"/>
        <w:sectPr w:rsidR="003A7A2D">
          <w:pgSz w:w="11910" w:h="16840"/>
          <w:pgMar w:top="1060" w:right="740" w:bottom="280" w:left="1600" w:header="720" w:footer="720" w:gutter="0"/>
          <w:cols w:space="720"/>
        </w:sectPr>
      </w:pPr>
    </w:p>
    <w:p w14:paraId="57BCD62D" w14:textId="77777777" w:rsidR="003A7A2D" w:rsidRDefault="003A7A2D" w:rsidP="003A7A2D">
      <w:pPr>
        <w:pStyle w:val="a3"/>
        <w:spacing w:before="46"/>
        <w:ind w:right="104"/>
        <w:jc w:val="both"/>
      </w:pPr>
      <w:r>
        <w:rPr>
          <w:spacing w:val="-1"/>
        </w:rPr>
        <w:t>Федерального</w:t>
      </w:r>
      <w:r>
        <w:rPr>
          <w:spacing w:val="7"/>
        </w:rPr>
        <w:t xml:space="preserve"> </w:t>
      </w:r>
      <w:r>
        <w:t>закона,</w:t>
      </w:r>
      <w:r>
        <w:rPr>
          <w:spacing w:val="4"/>
        </w:rPr>
        <w:t xml:space="preserve"> </w:t>
      </w:r>
      <w:r>
        <w:rPr>
          <w:spacing w:val="-1"/>
        </w:rPr>
        <w:t>при</w:t>
      </w:r>
      <w:r>
        <w:rPr>
          <w:spacing w:val="8"/>
        </w:rPr>
        <w:t xml:space="preserve"> </w:t>
      </w:r>
      <w:r>
        <w:rPr>
          <w:spacing w:val="-1"/>
        </w:rPr>
        <w:t>первоначальном</w:t>
      </w:r>
      <w:r>
        <w:rPr>
          <w:spacing w:val="6"/>
        </w:rPr>
        <w:t xml:space="preserve"> </w:t>
      </w:r>
      <w:r>
        <w:rPr>
          <w:spacing w:val="-1"/>
        </w:rPr>
        <w:t>отказе</w:t>
      </w:r>
      <w:r>
        <w:rPr>
          <w:spacing w:val="6"/>
        </w:rPr>
        <w:t xml:space="preserve"> </w:t>
      </w:r>
      <w:r>
        <w:t>в</w:t>
      </w:r>
      <w:r>
        <w:rPr>
          <w:spacing w:val="6"/>
        </w:rPr>
        <w:t xml:space="preserve"> </w:t>
      </w:r>
      <w:r>
        <w:t>приеме</w:t>
      </w:r>
      <w:r>
        <w:rPr>
          <w:spacing w:val="6"/>
        </w:rPr>
        <w:t xml:space="preserve"> </w:t>
      </w:r>
      <w:r>
        <w:rPr>
          <w:spacing w:val="-1"/>
        </w:rPr>
        <w:t>документов,</w:t>
      </w:r>
      <w:r>
        <w:rPr>
          <w:spacing w:val="7"/>
        </w:rPr>
        <w:t xml:space="preserve"> </w:t>
      </w:r>
      <w:r>
        <w:rPr>
          <w:spacing w:val="-1"/>
        </w:rPr>
        <w:t>необходимых</w:t>
      </w:r>
      <w:r>
        <w:rPr>
          <w:spacing w:val="7"/>
        </w:rPr>
        <w:t xml:space="preserve"> </w:t>
      </w:r>
      <w:r>
        <w:t>для</w:t>
      </w:r>
      <w:r>
        <w:rPr>
          <w:spacing w:val="81"/>
        </w:rPr>
        <w:t xml:space="preserve"> </w:t>
      </w:r>
      <w:r>
        <w:rPr>
          <w:spacing w:val="-1"/>
        </w:rPr>
        <w:t>предоставления</w:t>
      </w:r>
      <w:r>
        <w:rPr>
          <w:spacing w:val="24"/>
        </w:rPr>
        <w:t xml:space="preserve"> </w:t>
      </w:r>
      <w:r>
        <w:rPr>
          <w:spacing w:val="-1"/>
        </w:rPr>
        <w:t>государственной</w:t>
      </w:r>
      <w:r>
        <w:rPr>
          <w:spacing w:val="25"/>
        </w:rPr>
        <w:t xml:space="preserve"> </w:t>
      </w:r>
      <w:r>
        <w:rPr>
          <w:spacing w:val="-1"/>
        </w:rPr>
        <w:t>или</w:t>
      </w:r>
      <w:r>
        <w:rPr>
          <w:spacing w:val="25"/>
        </w:rPr>
        <w:t xml:space="preserve"> </w:t>
      </w:r>
      <w:r>
        <w:rPr>
          <w:spacing w:val="-1"/>
        </w:rPr>
        <w:t>муниципальной</w:t>
      </w:r>
      <w:r>
        <w:rPr>
          <w:spacing w:val="27"/>
        </w:rPr>
        <w:t xml:space="preserve"> </w:t>
      </w:r>
      <w:r>
        <w:rPr>
          <w:spacing w:val="-2"/>
        </w:rPr>
        <w:t>услуги,</w:t>
      </w:r>
      <w:r>
        <w:rPr>
          <w:spacing w:val="24"/>
        </w:rPr>
        <w:t xml:space="preserve"> </w:t>
      </w:r>
      <w:r>
        <w:t>либо</w:t>
      </w:r>
      <w:r>
        <w:rPr>
          <w:spacing w:val="24"/>
        </w:rPr>
        <w:t xml:space="preserve"> </w:t>
      </w:r>
      <w:r>
        <w:t>в</w:t>
      </w:r>
      <w:r>
        <w:rPr>
          <w:spacing w:val="23"/>
        </w:rPr>
        <w:t xml:space="preserve"> </w:t>
      </w:r>
      <w:r>
        <w:rPr>
          <w:spacing w:val="-1"/>
        </w:rPr>
        <w:t>предоставлении</w:t>
      </w:r>
      <w:r>
        <w:rPr>
          <w:spacing w:val="93"/>
        </w:rPr>
        <w:t xml:space="preserve"> </w:t>
      </w:r>
      <w:r>
        <w:rPr>
          <w:spacing w:val="-1"/>
        </w:rPr>
        <w:t>государственной</w:t>
      </w:r>
      <w:r>
        <w:rPr>
          <w:spacing w:val="10"/>
        </w:rPr>
        <w:t xml:space="preserve"> </w:t>
      </w:r>
      <w:r>
        <w:t>или</w:t>
      </w:r>
      <w:r>
        <w:rPr>
          <w:spacing w:val="8"/>
        </w:rPr>
        <w:t xml:space="preserve"> </w:t>
      </w:r>
      <w:r>
        <w:rPr>
          <w:spacing w:val="-1"/>
        </w:rPr>
        <w:t>муниципальной</w:t>
      </w:r>
      <w:r>
        <w:rPr>
          <w:spacing w:val="13"/>
        </w:rPr>
        <w:t xml:space="preserve"> </w:t>
      </w:r>
      <w:r>
        <w:rPr>
          <w:spacing w:val="-1"/>
        </w:rPr>
        <w:t>услуги,</w:t>
      </w:r>
      <w:r>
        <w:rPr>
          <w:spacing w:val="9"/>
        </w:rPr>
        <w:t xml:space="preserve"> </w:t>
      </w:r>
      <w:r>
        <w:t>о</w:t>
      </w:r>
      <w:r>
        <w:rPr>
          <w:spacing w:val="9"/>
        </w:rPr>
        <w:t xml:space="preserve"> </w:t>
      </w:r>
      <w:r>
        <w:t>чем</w:t>
      </w:r>
      <w:r>
        <w:rPr>
          <w:spacing w:val="8"/>
        </w:rPr>
        <w:t xml:space="preserve"> </w:t>
      </w:r>
      <w:r>
        <w:t>в</w:t>
      </w:r>
      <w:r>
        <w:rPr>
          <w:spacing w:val="9"/>
        </w:rPr>
        <w:t xml:space="preserve"> </w:t>
      </w:r>
      <w:r>
        <w:t>письменном</w:t>
      </w:r>
      <w:r>
        <w:rPr>
          <w:spacing w:val="8"/>
        </w:rPr>
        <w:t xml:space="preserve"> </w:t>
      </w:r>
      <w:r>
        <w:t>виде</w:t>
      </w:r>
      <w:r>
        <w:rPr>
          <w:spacing w:val="8"/>
        </w:rPr>
        <w:t xml:space="preserve"> </w:t>
      </w:r>
      <w:r>
        <w:t>за</w:t>
      </w:r>
      <w:r>
        <w:rPr>
          <w:spacing w:val="8"/>
        </w:rPr>
        <w:t xml:space="preserve"> </w:t>
      </w:r>
      <w:r>
        <w:t>подписью</w:t>
      </w:r>
      <w:r>
        <w:rPr>
          <w:spacing w:val="56"/>
        </w:rPr>
        <w:t xml:space="preserve"> </w:t>
      </w:r>
      <w:r>
        <w:rPr>
          <w:spacing w:val="-1"/>
        </w:rPr>
        <w:t>руководителя</w:t>
      </w:r>
      <w:r>
        <w:rPr>
          <w:spacing w:val="31"/>
        </w:rPr>
        <w:t xml:space="preserve"> </w:t>
      </w:r>
      <w:r>
        <w:rPr>
          <w:spacing w:val="-1"/>
        </w:rPr>
        <w:t>органа,</w:t>
      </w:r>
      <w:r>
        <w:rPr>
          <w:spacing w:val="31"/>
        </w:rPr>
        <w:t xml:space="preserve"> </w:t>
      </w:r>
      <w:r>
        <w:rPr>
          <w:spacing w:val="-1"/>
        </w:rPr>
        <w:t>предоставляющего</w:t>
      </w:r>
      <w:r>
        <w:rPr>
          <w:spacing w:val="31"/>
        </w:rPr>
        <w:t xml:space="preserve"> </w:t>
      </w:r>
      <w:r>
        <w:rPr>
          <w:spacing w:val="-1"/>
        </w:rPr>
        <w:t>государственную</w:t>
      </w:r>
      <w:r>
        <w:rPr>
          <w:spacing w:val="36"/>
        </w:rPr>
        <w:t xml:space="preserve"> </w:t>
      </w:r>
      <w:r>
        <w:rPr>
          <w:spacing w:val="-2"/>
        </w:rPr>
        <w:t>услугу,</w:t>
      </w:r>
      <w:r>
        <w:rPr>
          <w:spacing w:val="31"/>
        </w:rPr>
        <w:t xml:space="preserve"> </w:t>
      </w:r>
      <w:r>
        <w:t>или</w:t>
      </w:r>
      <w:r>
        <w:rPr>
          <w:spacing w:val="32"/>
        </w:rPr>
        <w:t xml:space="preserve"> </w:t>
      </w:r>
      <w:r>
        <w:rPr>
          <w:spacing w:val="-1"/>
        </w:rPr>
        <w:t>органа,</w:t>
      </w:r>
      <w:r>
        <w:rPr>
          <w:spacing w:val="94"/>
        </w:rPr>
        <w:t xml:space="preserve"> </w:t>
      </w:r>
      <w:r>
        <w:rPr>
          <w:spacing w:val="-1"/>
        </w:rPr>
        <w:t>предоставляющего</w:t>
      </w:r>
      <w:r>
        <w:rPr>
          <w:spacing w:val="28"/>
        </w:rPr>
        <w:t xml:space="preserve"> </w:t>
      </w:r>
      <w:r>
        <w:rPr>
          <w:spacing w:val="-1"/>
        </w:rPr>
        <w:t>муниципальную</w:t>
      </w:r>
      <w:r>
        <w:rPr>
          <w:spacing w:val="31"/>
        </w:rPr>
        <w:t xml:space="preserve"> </w:t>
      </w:r>
      <w:r>
        <w:rPr>
          <w:spacing w:val="-1"/>
        </w:rPr>
        <w:t>услугу,</w:t>
      </w:r>
      <w:r>
        <w:rPr>
          <w:spacing w:val="28"/>
        </w:rPr>
        <w:t xml:space="preserve"> </w:t>
      </w:r>
      <w:r>
        <w:t>руководителя</w:t>
      </w:r>
      <w:r>
        <w:rPr>
          <w:spacing w:val="28"/>
        </w:rPr>
        <w:t xml:space="preserve"> </w:t>
      </w:r>
      <w:r>
        <w:rPr>
          <w:spacing w:val="-1"/>
        </w:rPr>
        <w:t>многофункционального</w:t>
      </w:r>
      <w:r>
        <w:rPr>
          <w:spacing w:val="26"/>
        </w:rPr>
        <w:t xml:space="preserve"> </w:t>
      </w:r>
      <w:r>
        <w:t>центра</w:t>
      </w:r>
      <w:r>
        <w:rPr>
          <w:spacing w:val="70"/>
        </w:rPr>
        <w:t xml:space="preserve"> </w:t>
      </w:r>
      <w:r>
        <w:t>при</w:t>
      </w:r>
      <w:r>
        <w:rPr>
          <w:spacing w:val="25"/>
        </w:rPr>
        <w:t xml:space="preserve"> </w:t>
      </w:r>
      <w:r>
        <w:rPr>
          <w:spacing w:val="-1"/>
        </w:rPr>
        <w:t>первоначальном</w:t>
      </w:r>
      <w:r>
        <w:rPr>
          <w:spacing w:val="23"/>
        </w:rPr>
        <w:t xml:space="preserve"> </w:t>
      </w:r>
      <w:r>
        <w:t>отказе</w:t>
      </w:r>
      <w:r>
        <w:rPr>
          <w:spacing w:val="23"/>
        </w:rPr>
        <w:t xml:space="preserve"> </w:t>
      </w:r>
      <w:r>
        <w:t>в</w:t>
      </w:r>
      <w:r>
        <w:rPr>
          <w:spacing w:val="23"/>
        </w:rPr>
        <w:t xml:space="preserve"> </w:t>
      </w:r>
      <w:r>
        <w:t>приеме</w:t>
      </w:r>
      <w:r>
        <w:rPr>
          <w:spacing w:val="23"/>
        </w:rPr>
        <w:t xml:space="preserve"> </w:t>
      </w:r>
      <w:r>
        <w:rPr>
          <w:spacing w:val="-1"/>
        </w:rPr>
        <w:t>документов,</w:t>
      </w:r>
      <w:r>
        <w:rPr>
          <w:spacing w:val="23"/>
        </w:rPr>
        <w:t xml:space="preserve"> </w:t>
      </w:r>
      <w:r>
        <w:rPr>
          <w:spacing w:val="-1"/>
        </w:rPr>
        <w:t>необходимых</w:t>
      </w:r>
      <w:r>
        <w:rPr>
          <w:spacing w:val="24"/>
        </w:rPr>
        <w:t xml:space="preserve"> </w:t>
      </w:r>
      <w:r>
        <w:t>для</w:t>
      </w:r>
      <w:r>
        <w:rPr>
          <w:spacing w:val="24"/>
        </w:rPr>
        <w:t xml:space="preserve"> </w:t>
      </w:r>
      <w:r>
        <w:rPr>
          <w:spacing w:val="-1"/>
        </w:rPr>
        <w:t>предоставления</w:t>
      </w:r>
      <w:r>
        <w:rPr>
          <w:spacing w:val="89"/>
        </w:rPr>
        <w:t xml:space="preserve"> </w:t>
      </w:r>
      <w:r>
        <w:rPr>
          <w:spacing w:val="-1"/>
        </w:rPr>
        <w:t>государственной</w:t>
      </w:r>
      <w:r>
        <w:rPr>
          <w:spacing w:val="32"/>
        </w:rPr>
        <w:t xml:space="preserve"> </w:t>
      </w:r>
      <w:r>
        <w:t>или</w:t>
      </w:r>
      <w:r>
        <w:rPr>
          <w:spacing w:val="30"/>
        </w:rPr>
        <w:t xml:space="preserve"> </w:t>
      </w:r>
      <w:r>
        <w:rPr>
          <w:spacing w:val="-1"/>
        </w:rPr>
        <w:t>муниципальной</w:t>
      </w:r>
      <w:r>
        <w:rPr>
          <w:spacing w:val="34"/>
        </w:rPr>
        <w:t xml:space="preserve"> </w:t>
      </w:r>
      <w:r>
        <w:rPr>
          <w:spacing w:val="-2"/>
        </w:rPr>
        <w:t>услуги,</w:t>
      </w:r>
      <w:r>
        <w:rPr>
          <w:spacing w:val="31"/>
        </w:rPr>
        <w:t xml:space="preserve"> </w:t>
      </w:r>
      <w:r>
        <w:t>либо</w:t>
      </w:r>
      <w:r>
        <w:rPr>
          <w:spacing w:val="31"/>
        </w:rPr>
        <w:t xml:space="preserve"> </w:t>
      </w:r>
      <w:r>
        <w:rPr>
          <w:spacing w:val="-1"/>
        </w:rPr>
        <w:t>руководителя</w:t>
      </w:r>
      <w:r>
        <w:rPr>
          <w:spacing w:val="31"/>
        </w:rPr>
        <w:t xml:space="preserve"> </w:t>
      </w:r>
      <w:r>
        <w:rPr>
          <w:spacing w:val="-1"/>
        </w:rPr>
        <w:t>организации,</w:t>
      </w:r>
      <w:r>
        <w:rPr>
          <w:spacing w:val="96"/>
        </w:rPr>
        <w:t xml:space="preserve"> </w:t>
      </w:r>
      <w:r>
        <w:rPr>
          <w:spacing w:val="-1"/>
        </w:rPr>
        <w:t>предусмотренной</w:t>
      </w:r>
      <w:r>
        <w:rPr>
          <w:spacing w:val="1"/>
        </w:rPr>
        <w:t xml:space="preserve"> </w:t>
      </w:r>
      <w:hyperlink r:id="rId75" w:anchor="dst100352">
        <w:r>
          <w:rPr>
            <w:spacing w:val="-1"/>
          </w:rPr>
          <w:t>частью</w:t>
        </w:r>
        <w:r>
          <w:rPr>
            <w:spacing w:val="3"/>
          </w:rPr>
          <w:t xml:space="preserve"> </w:t>
        </w:r>
        <w:r>
          <w:t>1.1</w:t>
        </w:r>
        <w:r>
          <w:rPr>
            <w:spacing w:val="2"/>
          </w:rPr>
          <w:t xml:space="preserve"> </w:t>
        </w:r>
        <w:r>
          <w:rPr>
            <w:spacing w:val="-1"/>
          </w:rPr>
          <w:t>статьи</w:t>
        </w:r>
        <w:r>
          <w:rPr>
            <w:spacing w:val="3"/>
          </w:rPr>
          <w:t xml:space="preserve"> </w:t>
        </w:r>
        <w:r>
          <w:t>16</w:t>
        </w:r>
      </w:hyperlink>
      <w:r>
        <w:t xml:space="preserve"> </w:t>
      </w:r>
      <w:r>
        <w:rPr>
          <w:spacing w:val="-1"/>
        </w:rPr>
        <w:t>настоящего</w:t>
      </w:r>
      <w:r>
        <w:rPr>
          <w:spacing w:val="2"/>
        </w:rPr>
        <w:t xml:space="preserve"> </w:t>
      </w:r>
      <w:r>
        <w:t>Федерального</w:t>
      </w:r>
      <w:r>
        <w:rPr>
          <w:spacing w:val="2"/>
        </w:rPr>
        <w:t xml:space="preserve"> </w:t>
      </w:r>
      <w:r>
        <w:rPr>
          <w:spacing w:val="-1"/>
        </w:rPr>
        <w:t>закона,</w:t>
      </w:r>
      <w:r>
        <w:rPr>
          <w:spacing w:val="4"/>
        </w:rPr>
        <w:t xml:space="preserve"> </w:t>
      </w:r>
      <w:r>
        <w:rPr>
          <w:spacing w:val="-1"/>
        </w:rPr>
        <w:t>уведомляется</w:t>
      </w:r>
      <w:r>
        <w:rPr>
          <w:spacing w:val="73"/>
        </w:rPr>
        <w:t xml:space="preserve"> </w:t>
      </w:r>
      <w:r>
        <w:rPr>
          <w:spacing w:val="-1"/>
        </w:rPr>
        <w:t>заявитель,</w:t>
      </w:r>
      <w:r>
        <w:t xml:space="preserve"> а</w:t>
      </w:r>
      <w:r>
        <w:rPr>
          <w:spacing w:val="-1"/>
        </w:rPr>
        <w:t xml:space="preserve"> также приносятся</w:t>
      </w:r>
      <w:r>
        <w:t xml:space="preserve"> извинения за</w:t>
      </w:r>
      <w:r>
        <w:rPr>
          <w:spacing w:val="-1"/>
        </w:rPr>
        <w:t xml:space="preserve"> доставленные неудобства.</w:t>
      </w:r>
    </w:p>
    <w:p w14:paraId="02716686" w14:textId="77777777" w:rsidR="003A7A2D" w:rsidRDefault="003A7A2D" w:rsidP="003A7A2D">
      <w:pPr>
        <w:rPr>
          <w:rFonts w:eastAsia="Times New Roman"/>
        </w:rPr>
      </w:pPr>
    </w:p>
    <w:p w14:paraId="5376E4EA" w14:textId="77777777" w:rsidR="003A7A2D" w:rsidRDefault="003A7A2D" w:rsidP="003A7A2D">
      <w:pPr>
        <w:pStyle w:val="a3"/>
        <w:ind w:left="1605" w:right="1610"/>
        <w:jc w:val="center"/>
      </w:pPr>
      <w:bookmarkStart w:id="33" w:name="Исчерпывающий_перечень_оснований_для_отк"/>
      <w:bookmarkEnd w:id="33"/>
      <w:r>
        <w:rPr>
          <w:spacing w:val="-1"/>
        </w:rPr>
        <w:t>Исчерпывающий</w:t>
      </w:r>
      <w:r>
        <w:rPr>
          <w:spacing w:val="1"/>
        </w:rPr>
        <w:t xml:space="preserve"> </w:t>
      </w:r>
      <w:r>
        <w:rPr>
          <w:spacing w:val="-1"/>
        </w:rPr>
        <w:t>перечень</w:t>
      </w:r>
      <w:r>
        <w:t xml:space="preserve"> оснований</w:t>
      </w:r>
      <w:r>
        <w:rPr>
          <w:spacing w:val="-2"/>
        </w:rPr>
        <w:t xml:space="preserve"> </w:t>
      </w:r>
      <w:r>
        <w:t xml:space="preserve">для </w:t>
      </w:r>
      <w:r>
        <w:rPr>
          <w:spacing w:val="-1"/>
        </w:rPr>
        <w:t xml:space="preserve">отказа </w:t>
      </w:r>
      <w:r>
        <w:t>в</w:t>
      </w:r>
      <w:r>
        <w:rPr>
          <w:spacing w:val="-1"/>
        </w:rPr>
        <w:t xml:space="preserve"> </w:t>
      </w:r>
      <w:r>
        <w:t>приеме</w:t>
      </w:r>
      <w:r>
        <w:rPr>
          <w:spacing w:val="39"/>
        </w:rPr>
        <w:t xml:space="preserve"> </w:t>
      </w:r>
      <w:r>
        <w:rPr>
          <w:spacing w:val="-1"/>
        </w:rPr>
        <w:t>документов,</w:t>
      </w:r>
      <w:r>
        <w:t xml:space="preserve"> </w:t>
      </w:r>
      <w:r>
        <w:rPr>
          <w:spacing w:val="-1"/>
        </w:rPr>
        <w:t>необходимых</w:t>
      </w:r>
      <w:r>
        <w:rPr>
          <w:spacing w:val="2"/>
        </w:rPr>
        <w:t xml:space="preserve"> </w:t>
      </w:r>
      <w:r>
        <w:t xml:space="preserve">для </w:t>
      </w:r>
      <w:r>
        <w:rPr>
          <w:spacing w:val="-1"/>
        </w:rPr>
        <w:t>предоставления</w:t>
      </w:r>
      <w:r>
        <w:rPr>
          <w:spacing w:val="57"/>
        </w:rPr>
        <w:t xml:space="preserve"> </w:t>
      </w:r>
      <w:r>
        <w:rPr>
          <w:spacing w:val="-1"/>
        </w:rPr>
        <w:t>муниципальной</w:t>
      </w:r>
      <w:r>
        <w:rPr>
          <w:spacing w:val="3"/>
        </w:rPr>
        <w:t xml:space="preserve"> </w:t>
      </w:r>
      <w:r>
        <w:rPr>
          <w:spacing w:val="-2"/>
        </w:rPr>
        <w:t>услуги</w:t>
      </w:r>
    </w:p>
    <w:p w14:paraId="1338D4BB" w14:textId="77777777" w:rsidR="003A7A2D" w:rsidRDefault="003A7A2D" w:rsidP="003A7A2D">
      <w:pPr>
        <w:rPr>
          <w:rFonts w:eastAsia="Times New Roman"/>
        </w:rPr>
      </w:pPr>
    </w:p>
    <w:p w14:paraId="0645CDBF" w14:textId="77777777" w:rsidR="003A7A2D" w:rsidRDefault="003A7A2D" w:rsidP="00C63200">
      <w:pPr>
        <w:pStyle w:val="a3"/>
        <w:numPr>
          <w:ilvl w:val="1"/>
          <w:numId w:val="124"/>
        </w:numPr>
        <w:tabs>
          <w:tab w:val="left" w:pos="1187"/>
        </w:tabs>
        <w:autoSpaceDE/>
        <w:autoSpaceDN/>
        <w:adjustRightInd/>
        <w:ind w:right="105" w:firstLine="540"/>
        <w:jc w:val="both"/>
      </w:pPr>
      <w:r>
        <w:rPr>
          <w:spacing w:val="-1"/>
        </w:rPr>
        <w:t>Основанием</w:t>
      </w:r>
      <w:r>
        <w:rPr>
          <w:spacing w:val="4"/>
        </w:rPr>
        <w:t xml:space="preserve"> </w:t>
      </w:r>
      <w:r>
        <w:t>для</w:t>
      </w:r>
      <w:r>
        <w:rPr>
          <w:spacing w:val="4"/>
        </w:rPr>
        <w:t xml:space="preserve"> </w:t>
      </w:r>
      <w:r>
        <w:rPr>
          <w:spacing w:val="-1"/>
        </w:rPr>
        <w:t>отказа</w:t>
      </w:r>
      <w:r>
        <w:rPr>
          <w:spacing w:val="3"/>
        </w:rPr>
        <w:t xml:space="preserve"> </w:t>
      </w:r>
      <w:r>
        <w:t>в</w:t>
      </w:r>
      <w:r>
        <w:rPr>
          <w:spacing w:val="4"/>
        </w:rPr>
        <w:t xml:space="preserve"> </w:t>
      </w:r>
      <w:r>
        <w:rPr>
          <w:spacing w:val="-1"/>
        </w:rPr>
        <w:t>приеме</w:t>
      </w:r>
      <w:r>
        <w:rPr>
          <w:spacing w:val="3"/>
        </w:rPr>
        <w:t xml:space="preserve"> </w:t>
      </w:r>
      <w:r>
        <w:rPr>
          <w:spacing w:val="-1"/>
        </w:rPr>
        <w:t>документов,</w:t>
      </w:r>
      <w:r>
        <w:rPr>
          <w:spacing w:val="4"/>
        </w:rPr>
        <w:t xml:space="preserve"> </w:t>
      </w:r>
      <w:r>
        <w:rPr>
          <w:spacing w:val="-1"/>
        </w:rPr>
        <w:t>необходимых</w:t>
      </w:r>
      <w:r>
        <w:rPr>
          <w:spacing w:val="7"/>
        </w:rPr>
        <w:t xml:space="preserve"> </w:t>
      </w:r>
      <w:r>
        <w:t>для</w:t>
      </w:r>
      <w:r>
        <w:rPr>
          <w:spacing w:val="2"/>
        </w:rPr>
        <w:t xml:space="preserve"> </w:t>
      </w:r>
      <w:r>
        <w:rPr>
          <w:spacing w:val="-1"/>
        </w:rPr>
        <w:t>предоставления</w:t>
      </w:r>
      <w:r>
        <w:rPr>
          <w:spacing w:val="83"/>
        </w:rPr>
        <w:t xml:space="preserve"> </w:t>
      </w:r>
      <w:r>
        <w:rPr>
          <w:spacing w:val="-1"/>
        </w:rPr>
        <w:t>муниципальной</w:t>
      </w:r>
      <w:r>
        <w:rPr>
          <w:spacing w:val="3"/>
        </w:rPr>
        <w:t xml:space="preserve"> </w:t>
      </w:r>
      <w:r>
        <w:rPr>
          <w:spacing w:val="-2"/>
        </w:rPr>
        <w:t>услуги,</w:t>
      </w:r>
      <w:r>
        <w:rPr>
          <w:spacing w:val="2"/>
        </w:rPr>
        <w:t xml:space="preserve"> </w:t>
      </w:r>
      <w:r>
        <w:rPr>
          <w:spacing w:val="-1"/>
        </w:rPr>
        <w:t>является:</w:t>
      </w:r>
    </w:p>
    <w:p w14:paraId="3EF2DAA0" w14:textId="77777777" w:rsidR="003A7A2D" w:rsidRDefault="003A7A2D" w:rsidP="003A7A2D">
      <w:pPr>
        <w:pStyle w:val="a3"/>
        <w:ind w:left="641"/>
      </w:pPr>
      <w:r>
        <w:t>1)</w:t>
      </w:r>
      <w:r>
        <w:rPr>
          <w:spacing w:val="-1"/>
        </w:rPr>
        <w:t xml:space="preserve"> </w:t>
      </w:r>
      <w:r>
        <w:t>с</w:t>
      </w:r>
      <w:r>
        <w:rPr>
          <w:spacing w:val="-1"/>
        </w:rPr>
        <w:t xml:space="preserve"> заявлением обратилось</w:t>
      </w:r>
      <w:r>
        <w:t xml:space="preserve"> </w:t>
      </w:r>
      <w:r>
        <w:rPr>
          <w:spacing w:val="-1"/>
        </w:rPr>
        <w:t xml:space="preserve">ненадлежащее </w:t>
      </w:r>
      <w:r>
        <w:t>лицо;</w:t>
      </w:r>
    </w:p>
    <w:p w14:paraId="05B9F57C" w14:textId="77777777" w:rsidR="003A7A2D" w:rsidRDefault="003A7A2D" w:rsidP="00C63200">
      <w:pPr>
        <w:pStyle w:val="a3"/>
        <w:numPr>
          <w:ilvl w:val="0"/>
          <w:numId w:val="118"/>
        </w:numPr>
        <w:tabs>
          <w:tab w:val="left" w:pos="976"/>
        </w:tabs>
        <w:autoSpaceDE/>
        <w:autoSpaceDN/>
        <w:adjustRightInd/>
        <w:ind w:right="105" w:firstLine="540"/>
        <w:jc w:val="both"/>
      </w:pPr>
      <w:r>
        <w:rPr>
          <w:spacing w:val="-1"/>
        </w:rPr>
        <w:t>если</w:t>
      </w:r>
      <w:r>
        <w:rPr>
          <w:spacing w:val="15"/>
        </w:rPr>
        <w:t xml:space="preserve"> </w:t>
      </w:r>
      <w:r>
        <w:t>в</w:t>
      </w:r>
      <w:r>
        <w:rPr>
          <w:spacing w:val="13"/>
        </w:rPr>
        <w:t xml:space="preserve"> </w:t>
      </w:r>
      <w:r>
        <w:rPr>
          <w:spacing w:val="-1"/>
        </w:rPr>
        <w:t>соответствии</w:t>
      </w:r>
      <w:r>
        <w:rPr>
          <w:spacing w:val="15"/>
        </w:rPr>
        <w:t xml:space="preserve"> </w:t>
      </w:r>
      <w:r>
        <w:t>с</w:t>
      </w:r>
      <w:r>
        <w:rPr>
          <w:spacing w:val="13"/>
        </w:rPr>
        <w:t xml:space="preserve"> </w:t>
      </w:r>
      <w:r>
        <w:rPr>
          <w:spacing w:val="-1"/>
        </w:rPr>
        <w:t>требованиями</w:t>
      </w:r>
      <w:r>
        <w:rPr>
          <w:spacing w:val="13"/>
        </w:rPr>
        <w:t xml:space="preserve"> </w:t>
      </w:r>
      <w:r>
        <w:rPr>
          <w:spacing w:val="-1"/>
        </w:rPr>
        <w:t>части</w:t>
      </w:r>
      <w:r>
        <w:rPr>
          <w:spacing w:val="15"/>
        </w:rPr>
        <w:t xml:space="preserve"> </w:t>
      </w:r>
      <w:r>
        <w:t>17</w:t>
      </w:r>
      <w:r>
        <w:rPr>
          <w:spacing w:val="12"/>
        </w:rPr>
        <w:t xml:space="preserve"> </w:t>
      </w:r>
      <w:r>
        <w:rPr>
          <w:spacing w:val="-1"/>
        </w:rPr>
        <w:t>статьи</w:t>
      </w:r>
      <w:r>
        <w:rPr>
          <w:spacing w:val="13"/>
        </w:rPr>
        <w:t xml:space="preserve"> </w:t>
      </w:r>
      <w:r>
        <w:t>51</w:t>
      </w:r>
      <w:r>
        <w:rPr>
          <w:spacing w:val="14"/>
        </w:rPr>
        <w:t xml:space="preserve"> </w:t>
      </w:r>
      <w:r>
        <w:rPr>
          <w:spacing w:val="-1"/>
        </w:rPr>
        <w:t>Градостроительного</w:t>
      </w:r>
      <w:r>
        <w:rPr>
          <w:spacing w:val="75"/>
        </w:rPr>
        <w:t xml:space="preserve"> </w:t>
      </w:r>
      <w:r>
        <w:rPr>
          <w:spacing w:val="-1"/>
        </w:rPr>
        <w:t>кодекса</w:t>
      </w:r>
      <w:r>
        <w:rPr>
          <w:spacing w:val="30"/>
        </w:rPr>
        <w:t xml:space="preserve"> </w:t>
      </w:r>
      <w:r>
        <w:rPr>
          <w:spacing w:val="-1"/>
        </w:rPr>
        <w:t>Российской</w:t>
      </w:r>
      <w:r>
        <w:rPr>
          <w:spacing w:val="30"/>
        </w:rPr>
        <w:t xml:space="preserve"> </w:t>
      </w:r>
      <w:r>
        <w:rPr>
          <w:spacing w:val="-1"/>
        </w:rPr>
        <w:t>Федерации</w:t>
      </w:r>
      <w:r>
        <w:rPr>
          <w:spacing w:val="32"/>
        </w:rPr>
        <w:t xml:space="preserve"> </w:t>
      </w:r>
      <w:r>
        <w:rPr>
          <w:spacing w:val="-1"/>
        </w:rPr>
        <w:t>выдача</w:t>
      </w:r>
      <w:r>
        <w:rPr>
          <w:spacing w:val="30"/>
        </w:rPr>
        <w:t xml:space="preserve"> </w:t>
      </w:r>
      <w:r>
        <w:t>разрешения</w:t>
      </w:r>
      <w:r>
        <w:rPr>
          <w:spacing w:val="31"/>
        </w:rPr>
        <w:t xml:space="preserve"> </w:t>
      </w:r>
      <w:r>
        <w:t>не</w:t>
      </w:r>
      <w:r>
        <w:rPr>
          <w:spacing w:val="30"/>
        </w:rPr>
        <w:t xml:space="preserve"> </w:t>
      </w:r>
      <w:r>
        <w:rPr>
          <w:spacing w:val="-1"/>
        </w:rPr>
        <w:t>требуется.</w:t>
      </w:r>
      <w:r>
        <w:rPr>
          <w:spacing w:val="31"/>
        </w:rPr>
        <w:t xml:space="preserve"> </w:t>
      </w:r>
      <w:r>
        <w:rPr>
          <w:spacing w:val="-1"/>
        </w:rPr>
        <w:t>Одновременно</w:t>
      </w:r>
      <w:r>
        <w:rPr>
          <w:spacing w:val="87"/>
        </w:rPr>
        <w:t xml:space="preserve"> </w:t>
      </w:r>
      <w:r>
        <w:t>застройщику</w:t>
      </w:r>
      <w:r>
        <w:rPr>
          <w:spacing w:val="-8"/>
        </w:rPr>
        <w:t xml:space="preserve"> </w:t>
      </w:r>
      <w:r>
        <w:rPr>
          <w:spacing w:val="-1"/>
        </w:rPr>
        <w:t>возвращаются</w:t>
      </w:r>
      <w:r>
        <w:t xml:space="preserve"> </w:t>
      </w:r>
      <w:r>
        <w:rPr>
          <w:spacing w:val="-1"/>
        </w:rPr>
        <w:t xml:space="preserve">все представленные </w:t>
      </w:r>
      <w:r>
        <w:t>им</w:t>
      </w:r>
      <w:r>
        <w:rPr>
          <w:spacing w:val="-1"/>
        </w:rPr>
        <w:t xml:space="preserve"> документы;</w:t>
      </w:r>
    </w:p>
    <w:p w14:paraId="4A0B42DB" w14:textId="77777777" w:rsidR="003A7A2D" w:rsidRDefault="003A7A2D" w:rsidP="00C63200">
      <w:pPr>
        <w:pStyle w:val="a3"/>
        <w:numPr>
          <w:ilvl w:val="0"/>
          <w:numId w:val="118"/>
        </w:numPr>
        <w:tabs>
          <w:tab w:val="left" w:pos="937"/>
        </w:tabs>
        <w:autoSpaceDE/>
        <w:autoSpaceDN/>
        <w:adjustRightInd/>
        <w:ind w:right="104" w:firstLine="540"/>
        <w:jc w:val="both"/>
      </w:pPr>
      <w:r>
        <w:rPr>
          <w:spacing w:val="-1"/>
        </w:rPr>
        <w:t>представленные</w:t>
      </w:r>
      <w:r>
        <w:rPr>
          <w:spacing w:val="35"/>
        </w:rPr>
        <w:t xml:space="preserve"> </w:t>
      </w:r>
      <w:r>
        <w:rPr>
          <w:spacing w:val="-1"/>
        </w:rPr>
        <w:t>электронные</w:t>
      </w:r>
      <w:r>
        <w:rPr>
          <w:spacing w:val="35"/>
        </w:rPr>
        <w:t xml:space="preserve"> </w:t>
      </w:r>
      <w:r>
        <w:t>образы</w:t>
      </w:r>
      <w:r>
        <w:rPr>
          <w:spacing w:val="35"/>
        </w:rPr>
        <w:t xml:space="preserve"> </w:t>
      </w:r>
      <w:r>
        <w:rPr>
          <w:spacing w:val="-1"/>
        </w:rPr>
        <w:t>документов</w:t>
      </w:r>
      <w:r>
        <w:rPr>
          <w:spacing w:val="35"/>
        </w:rPr>
        <w:t xml:space="preserve"> </w:t>
      </w:r>
      <w:r>
        <w:rPr>
          <w:spacing w:val="-1"/>
        </w:rPr>
        <w:t>недоступны</w:t>
      </w:r>
      <w:r>
        <w:rPr>
          <w:spacing w:val="35"/>
        </w:rPr>
        <w:t xml:space="preserve"> </w:t>
      </w:r>
      <w:r>
        <w:t>для</w:t>
      </w:r>
      <w:r>
        <w:rPr>
          <w:spacing w:val="36"/>
        </w:rPr>
        <w:t xml:space="preserve"> </w:t>
      </w:r>
      <w:r>
        <w:t>прочтения,</w:t>
      </w:r>
      <w:r>
        <w:rPr>
          <w:spacing w:val="36"/>
        </w:rPr>
        <w:t xml:space="preserve"> </w:t>
      </w:r>
      <w:r>
        <w:t>не</w:t>
      </w:r>
      <w:r>
        <w:rPr>
          <w:spacing w:val="82"/>
        </w:rPr>
        <w:t xml:space="preserve"> </w:t>
      </w:r>
      <w:r>
        <w:rPr>
          <w:spacing w:val="-1"/>
        </w:rPr>
        <w:t>пригодные</w:t>
      </w:r>
      <w:r>
        <w:rPr>
          <w:spacing w:val="6"/>
        </w:rPr>
        <w:t xml:space="preserve"> </w:t>
      </w:r>
      <w:r>
        <w:t>для</w:t>
      </w:r>
      <w:r>
        <w:rPr>
          <w:spacing w:val="7"/>
        </w:rPr>
        <w:t xml:space="preserve"> </w:t>
      </w:r>
      <w:r>
        <w:t>восприятия</w:t>
      </w:r>
      <w:r>
        <w:rPr>
          <w:spacing w:val="7"/>
        </w:rPr>
        <w:t xml:space="preserve"> </w:t>
      </w:r>
      <w:r>
        <w:t>с</w:t>
      </w:r>
      <w:r>
        <w:rPr>
          <w:spacing w:val="6"/>
        </w:rPr>
        <w:t xml:space="preserve"> </w:t>
      </w:r>
      <w:r>
        <w:rPr>
          <w:spacing w:val="-1"/>
        </w:rPr>
        <w:t>использованием</w:t>
      </w:r>
      <w:r>
        <w:rPr>
          <w:spacing w:val="6"/>
        </w:rPr>
        <w:t xml:space="preserve"> </w:t>
      </w:r>
      <w:r>
        <w:rPr>
          <w:spacing w:val="-1"/>
        </w:rPr>
        <w:t>электронных</w:t>
      </w:r>
      <w:r>
        <w:rPr>
          <w:spacing w:val="9"/>
        </w:rPr>
        <w:t xml:space="preserve"> </w:t>
      </w:r>
      <w:r>
        <w:rPr>
          <w:spacing w:val="-1"/>
        </w:rPr>
        <w:t>вычислительных</w:t>
      </w:r>
      <w:r>
        <w:rPr>
          <w:spacing w:val="9"/>
        </w:rPr>
        <w:t xml:space="preserve"> </w:t>
      </w:r>
      <w:r>
        <w:t>машин,</w:t>
      </w:r>
      <w:r>
        <w:rPr>
          <w:spacing w:val="7"/>
        </w:rPr>
        <w:t xml:space="preserve"> </w:t>
      </w:r>
      <w:r>
        <w:t>а</w:t>
      </w:r>
      <w:r>
        <w:rPr>
          <w:spacing w:val="81"/>
        </w:rPr>
        <w:t xml:space="preserve"> </w:t>
      </w:r>
      <w:r>
        <w:rPr>
          <w:spacing w:val="-1"/>
        </w:rPr>
        <w:t>также</w:t>
      </w:r>
      <w:r>
        <w:rPr>
          <w:spacing w:val="39"/>
        </w:rPr>
        <w:t xml:space="preserve"> </w:t>
      </w:r>
      <w:r>
        <w:t>для</w:t>
      </w:r>
      <w:r>
        <w:rPr>
          <w:spacing w:val="40"/>
        </w:rPr>
        <w:t xml:space="preserve"> </w:t>
      </w:r>
      <w:r>
        <w:rPr>
          <w:spacing w:val="-1"/>
        </w:rPr>
        <w:t>передачи</w:t>
      </w:r>
      <w:r>
        <w:rPr>
          <w:spacing w:val="42"/>
        </w:rPr>
        <w:t xml:space="preserve"> </w:t>
      </w:r>
      <w:r>
        <w:t>по</w:t>
      </w:r>
      <w:r>
        <w:rPr>
          <w:spacing w:val="40"/>
        </w:rPr>
        <w:t xml:space="preserve"> </w:t>
      </w:r>
      <w:r>
        <w:rPr>
          <w:spacing w:val="-1"/>
        </w:rPr>
        <w:t>информационно-телекоммуникационным</w:t>
      </w:r>
      <w:r>
        <w:rPr>
          <w:spacing w:val="40"/>
        </w:rPr>
        <w:t xml:space="preserve"> </w:t>
      </w:r>
      <w:r>
        <w:rPr>
          <w:spacing w:val="-1"/>
        </w:rPr>
        <w:t>сетям</w:t>
      </w:r>
      <w:r>
        <w:rPr>
          <w:spacing w:val="40"/>
        </w:rPr>
        <w:t xml:space="preserve"> </w:t>
      </w:r>
      <w:r>
        <w:t>или</w:t>
      </w:r>
      <w:r>
        <w:rPr>
          <w:spacing w:val="41"/>
        </w:rPr>
        <w:t xml:space="preserve"> </w:t>
      </w:r>
      <w:r>
        <w:rPr>
          <w:spacing w:val="-1"/>
        </w:rPr>
        <w:t>обработки</w:t>
      </w:r>
      <w:r>
        <w:rPr>
          <w:spacing w:val="42"/>
        </w:rPr>
        <w:t xml:space="preserve"> </w:t>
      </w:r>
      <w:r>
        <w:t>в</w:t>
      </w:r>
      <w:r>
        <w:rPr>
          <w:spacing w:val="103"/>
        </w:rPr>
        <w:t xml:space="preserve"> </w:t>
      </w:r>
      <w:r>
        <w:rPr>
          <w:spacing w:val="-1"/>
        </w:rPr>
        <w:t>информационных</w:t>
      </w:r>
      <w:r>
        <w:rPr>
          <w:spacing w:val="16"/>
        </w:rPr>
        <w:t xml:space="preserve"> </w:t>
      </w:r>
      <w:r>
        <w:rPr>
          <w:spacing w:val="-1"/>
        </w:rPr>
        <w:t>системах,</w:t>
      </w:r>
      <w:r>
        <w:rPr>
          <w:spacing w:val="16"/>
        </w:rPr>
        <w:t xml:space="preserve"> </w:t>
      </w:r>
      <w:r>
        <w:t>в</w:t>
      </w:r>
      <w:r>
        <w:rPr>
          <w:spacing w:val="16"/>
        </w:rPr>
        <w:t xml:space="preserve"> </w:t>
      </w:r>
      <w:r>
        <w:rPr>
          <w:spacing w:val="-1"/>
        </w:rPr>
        <w:t>случае</w:t>
      </w:r>
      <w:r>
        <w:rPr>
          <w:spacing w:val="15"/>
        </w:rPr>
        <w:t xml:space="preserve"> </w:t>
      </w:r>
      <w:r>
        <w:rPr>
          <w:spacing w:val="-1"/>
        </w:rPr>
        <w:t>подачи</w:t>
      </w:r>
      <w:r>
        <w:rPr>
          <w:spacing w:val="18"/>
        </w:rPr>
        <w:t xml:space="preserve"> </w:t>
      </w:r>
      <w:r>
        <w:rPr>
          <w:spacing w:val="-1"/>
        </w:rPr>
        <w:t>заявления</w:t>
      </w:r>
      <w:r>
        <w:rPr>
          <w:spacing w:val="16"/>
        </w:rPr>
        <w:t xml:space="preserve"> </w:t>
      </w:r>
      <w:r>
        <w:t>в</w:t>
      </w:r>
      <w:r>
        <w:rPr>
          <w:spacing w:val="16"/>
        </w:rPr>
        <w:t xml:space="preserve"> </w:t>
      </w:r>
      <w:r>
        <w:rPr>
          <w:spacing w:val="-1"/>
        </w:rPr>
        <w:t>электронной</w:t>
      </w:r>
      <w:r>
        <w:rPr>
          <w:spacing w:val="18"/>
        </w:rPr>
        <w:t xml:space="preserve"> </w:t>
      </w:r>
      <w:r>
        <w:rPr>
          <w:spacing w:val="-1"/>
        </w:rPr>
        <w:t>форме</w:t>
      </w:r>
      <w:r>
        <w:rPr>
          <w:spacing w:val="15"/>
        </w:rPr>
        <w:t xml:space="preserve"> </w:t>
      </w:r>
      <w:r>
        <w:rPr>
          <w:spacing w:val="-1"/>
        </w:rPr>
        <w:t>через</w:t>
      </w:r>
      <w:r>
        <w:rPr>
          <w:spacing w:val="18"/>
        </w:rPr>
        <w:t xml:space="preserve"> </w:t>
      </w:r>
      <w:r>
        <w:rPr>
          <w:spacing w:val="-1"/>
        </w:rPr>
        <w:t>ЕПГУ</w:t>
      </w:r>
      <w:r>
        <w:rPr>
          <w:spacing w:val="93"/>
        </w:rPr>
        <w:t xml:space="preserve"> </w:t>
      </w:r>
      <w:r>
        <w:t>и</w:t>
      </w:r>
      <w:r>
        <w:rPr>
          <w:spacing w:val="3"/>
        </w:rPr>
        <w:t xml:space="preserve"> </w:t>
      </w:r>
      <w:r>
        <w:t>(или)</w:t>
      </w:r>
      <w:r>
        <w:rPr>
          <w:spacing w:val="1"/>
        </w:rPr>
        <w:t xml:space="preserve"> </w:t>
      </w:r>
      <w:r>
        <w:rPr>
          <w:spacing w:val="-1"/>
        </w:rPr>
        <w:t>РПГУ,</w:t>
      </w:r>
      <w:r>
        <w:rPr>
          <w:spacing w:val="2"/>
        </w:rPr>
        <w:t xml:space="preserve"> </w:t>
      </w:r>
      <w:r>
        <w:t>о</w:t>
      </w:r>
      <w:r>
        <w:rPr>
          <w:spacing w:val="2"/>
        </w:rPr>
        <w:t xml:space="preserve"> </w:t>
      </w:r>
      <w:r>
        <w:rPr>
          <w:spacing w:val="-1"/>
        </w:rPr>
        <w:t>чем</w:t>
      </w:r>
      <w:r>
        <w:rPr>
          <w:spacing w:val="4"/>
        </w:rPr>
        <w:t xml:space="preserve"> </w:t>
      </w:r>
      <w:r>
        <w:t>в</w:t>
      </w:r>
      <w:r>
        <w:rPr>
          <w:spacing w:val="1"/>
        </w:rPr>
        <w:t xml:space="preserve"> </w:t>
      </w:r>
      <w:r>
        <w:t>течении</w:t>
      </w:r>
      <w:r>
        <w:rPr>
          <w:spacing w:val="3"/>
        </w:rPr>
        <w:t xml:space="preserve"> </w:t>
      </w:r>
      <w:r>
        <w:t>одного</w:t>
      </w:r>
      <w:r>
        <w:rPr>
          <w:spacing w:val="2"/>
        </w:rPr>
        <w:t xml:space="preserve"> </w:t>
      </w:r>
      <w:r>
        <w:rPr>
          <w:spacing w:val="-1"/>
        </w:rPr>
        <w:t>рабочего</w:t>
      </w:r>
      <w:r>
        <w:rPr>
          <w:spacing w:val="2"/>
        </w:rPr>
        <w:t xml:space="preserve"> </w:t>
      </w:r>
      <w:r>
        <w:t>дня</w:t>
      </w:r>
      <w:r>
        <w:rPr>
          <w:spacing w:val="2"/>
        </w:rPr>
        <w:t xml:space="preserve"> </w:t>
      </w:r>
      <w:r>
        <w:rPr>
          <w:spacing w:val="-1"/>
        </w:rPr>
        <w:t>со</w:t>
      </w:r>
      <w:r>
        <w:rPr>
          <w:spacing w:val="4"/>
        </w:rPr>
        <w:t xml:space="preserve"> </w:t>
      </w:r>
      <w:r>
        <w:t>дня</w:t>
      </w:r>
      <w:r>
        <w:rPr>
          <w:spacing w:val="2"/>
        </w:rPr>
        <w:t xml:space="preserve"> </w:t>
      </w:r>
      <w:r>
        <w:t>регистрации</w:t>
      </w:r>
      <w:r>
        <w:rPr>
          <w:spacing w:val="3"/>
        </w:rPr>
        <w:t xml:space="preserve"> </w:t>
      </w:r>
      <w:r>
        <w:rPr>
          <w:spacing w:val="-1"/>
        </w:rPr>
        <w:t>обращения</w:t>
      </w:r>
      <w:r>
        <w:rPr>
          <w:spacing w:val="49"/>
        </w:rPr>
        <w:t xml:space="preserve"> </w:t>
      </w:r>
      <w:r>
        <w:rPr>
          <w:spacing w:val="-1"/>
        </w:rPr>
        <w:t>сообщается</w:t>
      </w:r>
      <w:r>
        <w:t xml:space="preserve"> </w:t>
      </w:r>
      <w:r>
        <w:rPr>
          <w:spacing w:val="-1"/>
        </w:rPr>
        <w:t>гражданину,</w:t>
      </w:r>
      <w:r>
        <w:rPr>
          <w:spacing w:val="2"/>
        </w:rPr>
        <w:t xml:space="preserve"> </w:t>
      </w:r>
      <w:r>
        <w:t>направившему</w:t>
      </w:r>
      <w:r>
        <w:rPr>
          <w:spacing w:val="-5"/>
        </w:rPr>
        <w:t xml:space="preserve"> </w:t>
      </w:r>
      <w:r>
        <w:t>обращение;</w:t>
      </w:r>
    </w:p>
    <w:p w14:paraId="2D1096DD" w14:textId="77777777" w:rsidR="003A7A2D" w:rsidRDefault="003A7A2D" w:rsidP="003A7A2D">
      <w:pPr>
        <w:pStyle w:val="a3"/>
        <w:ind w:right="104" w:firstLine="540"/>
        <w:jc w:val="both"/>
      </w:pPr>
      <w:r>
        <w:rPr>
          <w:spacing w:val="-1"/>
        </w:rPr>
        <w:t>Не</w:t>
      </w:r>
      <w:r>
        <w:rPr>
          <w:spacing w:val="56"/>
        </w:rPr>
        <w:t xml:space="preserve"> </w:t>
      </w:r>
      <w:r>
        <w:rPr>
          <w:spacing w:val="-1"/>
        </w:rPr>
        <w:t>допускается</w:t>
      </w:r>
      <w:r>
        <w:t xml:space="preserve"> </w:t>
      </w:r>
      <w:r>
        <w:rPr>
          <w:spacing w:val="-1"/>
        </w:rPr>
        <w:t>отказ</w:t>
      </w:r>
      <w:r>
        <w:rPr>
          <w:spacing w:val="1"/>
        </w:rPr>
        <w:t xml:space="preserve"> </w:t>
      </w:r>
      <w:r>
        <w:t>в</w:t>
      </w:r>
      <w:r>
        <w:rPr>
          <w:spacing w:val="57"/>
        </w:rPr>
        <w:t xml:space="preserve"> </w:t>
      </w:r>
      <w:r>
        <w:t>приеме</w:t>
      </w:r>
      <w:r>
        <w:rPr>
          <w:spacing w:val="56"/>
        </w:rPr>
        <w:t xml:space="preserve"> </w:t>
      </w:r>
      <w:r>
        <w:t>заявления</w:t>
      </w:r>
      <w:r>
        <w:rPr>
          <w:spacing w:val="57"/>
        </w:rPr>
        <w:t xml:space="preserve"> </w:t>
      </w:r>
      <w:r>
        <w:t>и</w:t>
      </w:r>
      <w:r>
        <w:rPr>
          <w:spacing w:val="58"/>
        </w:rPr>
        <w:t xml:space="preserve"> </w:t>
      </w:r>
      <w:r>
        <w:t xml:space="preserve">иных </w:t>
      </w:r>
      <w:r>
        <w:rPr>
          <w:spacing w:val="-1"/>
        </w:rPr>
        <w:t>документов,</w:t>
      </w:r>
      <w:r>
        <w:rPr>
          <w:spacing w:val="57"/>
        </w:rPr>
        <w:t xml:space="preserve"> </w:t>
      </w:r>
      <w:r>
        <w:t>необходимых</w:t>
      </w:r>
      <w:r>
        <w:rPr>
          <w:spacing w:val="59"/>
        </w:rPr>
        <w:t xml:space="preserve"> </w:t>
      </w:r>
      <w:r>
        <w:rPr>
          <w:spacing w:val="-1"/>
        </w:rPr>
        <w:t>для</w:t>
      </w:r>
      <w:r>
        <w:rPr>
          <w:spacing w:val="41"/>
        </w:rPr>
        <w:t xml:space="preserve"> </w:t>
      </w:r>
      <w:r>
        <w:rPr>
          <w:spacing w:val="-1"/>
        </w:rPr>
        <w:t>предоставления</w:t>
      </w:r>
      <w:r>
        <w:rPr>
          <w:spacing w:val="19"/>
        </w:rPr>
        <w:t xml:space="preserve"> </w:t>
      </w:r>
      <w:r>
        <w:rPr>
          <w:spacing w:val="-1"/>
        </w:rPr>
        <w:t>муниципальной</w:t>
      </w:r>
      <w:r>
        <w:rPr>
          <w:spacing w:val="22"/>
        </w:rPr>
        <w:t xml:space="preserve"> </w:t>
      </w:r>
      <w:r>
        <w:rPr>
          <w:spacing w:val="-2"/>
        </w:rPr>
        <w:t>услуги</w:t>
      </w:r>
      <w:r>
        <w:rPr>
          <w:spacing w:val="20"/>
        </w:rPr>
        <w:t xml:space="preserve"> </w:t>
      </w:r>
      <w:r>
        <w:t>в</w:t>
      </w:r>
      <w:r>
        <w:rPr>
          <w:spacing w:val="21"/>
        </w:rPr>
        <w:t xml:space="preserve"> </w:t>
      </w:r>
      <w:r>
        <w:rPr>
          <w:spacing w:val="-1"/>
        </w:rPr>
        <w:t>случае,</w:t>
      </w:r>
      <w:r>
        <w:rPr>
          <w:spacing w:val="21"/>
        </w:rPr>
        <w:t xml:space="preserve"> </w:t>
      </w:r>
      <w:r>
        <w:rPr>
          <w:spacing w:val="-1"/>
        </w:rPr>
        <w:t>если</w:t>
      </w:r>
      <w:r>
        <w:rPr>
          <w:spacing w:val="20"/>
        </w:rPr>
        <w:t xml:space="preserve"> </w:t>
      </w:r>
      <w:r>
        <w:t>запрос</w:t>
      </w:r>
      <w:r>
        <w:rPr>
          <w:spacing w:val="18"/>
        </w:rPr>
        <w:t xml:space="preserve"> </w:t>
      </w:r>
      <w:r>
        <w:t>и</w:t>
      </w:r>
      <w:r>
        <w:rPr>
          <w:spacing w:val="20"/>
        </w:rPr>
        <w:t xml:space="preserve"> </w:t>
      </w:r>
      <w:r>
        <w:rPr>
          <w:spacing w:val="-1"/>
        </w:rPr>
        <w:t>документы,</w:t>
      </w:r>
      <w:r>
        <w:rPr>
          <w:spacing w:val="19"/>
        </w:rPr>
        <w:t xml:space="preserve"> </w:t>
      </w:r>
      <w:r>
        <w:t>необходимые</w:t>
      </w:r>
      <w:r>
        <w:rPr>
          <w:spacing w:val="81"/>
        </w:rPr>
        <w:t xml:space="preserve"> </w:t>
      </w:r>
      <w:r>
        <w:t>для</w:t>
      </w:r>
      <w:r>
        <w:rPr>
          <w:spacing w:val="40"/>
        </w:rPr>
        <w:t xml:space="preserve"> </w:t>
      </w:r>
      <w:r>
        <w:rPr>
          <w:spacing w:val="-1"/>
        </w:rPr>
        <w:t>предоставления</w:t>
      </w:r>
      <w:r>
        <w:rPr>
          <w:spacing w:val="43"/>
        </w:rPr>
        <w:t xml:space="preserve"> </w:t>
      </w:r>
      <w:r>
        <w:rPr>
          <w:spacing w:val="-1"/>
        </w:rPr>
        <w:t>услуги,</w:t>
      </w:r>
      <w:r>
        <w:rPr>
          <w:spacing w:val="40"/>
        </w:rPr>
        <w:t xml:space="preserve"> </w:t>
      </w:r>
      <w:r>
        <w:t>поданы</w:t>
      </w:r>
      <w:r>
        <w:rPr>
          <w:spacing w:val="40"/>
        </w:rPr>
        <w:t xml:space="preserve"> </w:t>
      </w:r>
      <w:r>
        <w:t>в</w:t>
      </w:r>
      <w:r>
        <w:rPr>
          <w:spacing w:val="42"/>
        </w:rPr>
        <w:t xml:space="preserve"> </w:t>
      </w:r>
      <w:r>
        <w:rPr>
          <w:spacing w:val="-1"/>
        </w:rPr>
        <w:t>соответствии</w:t>
      </w:r>
      <w:r>
        <w:rPr>
          <w:spacing w:val="42"/>
        </w:rPr>
        <w:t xml:space="preserve"> </w:t>
      </w:r>
      <w:r>
        <w:t>с</w:t>
      </w:r>
      <w:r>
        <w:rPr>
          <w:spacing w:val="39"/>
        </w:rPr>
        <w:t xml:space="preserve"> </w:t>
      </w:r>
      <w:r>
        <w:t>информацией</w:t>
      </w:r>
      <w:r>
        <w:rPr>
          <w:spacing w:val="39"/>
        </w:rPr>
        <w:t xml:space="preserve"> </w:t>
      </w:r>
      <w:r>
        <w:t>о</w:t>
      </w:r>
      <w:r>
        <w:rPr>
          <w:spacing w:val="40"/>
        </w:rPr>
        <w:t xml:space="preserve"> </w:t>
      </w:r>
      <w:r>
        <w:rPr>
          <w:spacing w:val="-1"/>
        </w:rPr>
        <w:t>сроках</w:t>
      </w:r>
      <w:r>
        <w:rPr>
          <w:spacing w:val="43"/>
        </w:rPr>
        <w:t xml:space="preserve"> </w:t>
      </w:r>
      <w:r>
        <w:t>и</w:t>
      </w:r>
      <w:r>
        <w:rPr>
          <w:spacing w:val="42"/>
        </w:rPr>
        <w:t xml:space="preserve"> </w:t>
      </w:r>
      <w:r>
        <w:t>порядке</w:t>
      </w:r>
      <w:r>
        <w:rPr>
          <w:spacing w:val="64"/>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r>
        <w:t xml:space="preserve"> </w:t>
      </w:r>
      <w:r>
        <w:rPr>
          <w:spacing w:val="-1"/>
        </w:rPr>
        <w:t>опубликованной</w:t>
      </w:r>
      <w:r>
        <w:rPr>
          <w:spacing w:val="1"/>
        </w:rPr>
        <w:t xml:space="preserve"> </w:t>
      </w:r>
      <w:r>
        <w:t>на</w:t>
      </w:r>
      <w:r>
        <w:rPr>
          <w:spacing w:val="-1"/>
        </w:rPr>
        <w:t xml:space="preserve"> ЕПГУ</w:t>
      </w:r>
      <w:r>
        <w:t xml:space="preserve"> и</w:t>
      </w:r>
      <w:r>
        <w:rPr>
          <w:spacing w:val="1"/>
        </w:rPr>
        <w:t xml:space="preserve"> </w:t>
      </w:r>
      <w:r>
        <w:rPr>
          <w:spacing w:val="-1"/>
        </w:rPr>
        <w:t>(или) РПГУ.</w:t>
      </w:r>
    </w:p>
    <w:p w14:paraId="707864D0" w14:textId="77777777" w:rsidR="003A7A2D" w:rsidRDefault="003A7A2D" w:rsidP="003A7A2D">
      <w:pPr>
        <w:rPr>
          <w:rFonts w:eastAsia="Times New Roman"/>
        </w:rPr>
      </w:pPr>
    </w:p>
    <w:p w14:paraId="55C0792C" w14:textId="77777777" w:rsidR="003A7A2D" w:rsidRDefault="003A7A2D" w:rsidP="003A7A2D">
      <w:pPr>
        <w:rPr>
          <w:rFonts w:eastAsia="Times New Roman"/>
        </w:rPr>
      </w:pPr>
    </w:p>
    <w:p w14:paraId="53F55F54" w14:textId="77777777" w:rsidR="003A7A2D" w:rsidRDefault="003A7A2D" w:rsidP="003A7A2D">
      <w:pPr>
        <w:rPr>
          <w:rFonts w:eastAsia="Times New Roman"/>
        </w:rPr>
      </w:pPr>
    </w:p>
    <w:p w14:paraId="07570B43" w14:textId="77777777" w:rsidR="003A7A2D" w:rsidRDefault="003A7A2D" w:rsidP="003A7A2D">
      <w:pPr>
        <w:rPr>
          <w:rFonts w:eastAsia="Times New Roman"/>
        </w:rPr>
      </w:pPr>
    </w:p>
    <w:p w14:paraId="3157B27A" w14:textId="77777777" w:rsidR="003A7A2D" w:rsidRDefault="003A7A2D" w:rsidP="003A7A2D">
      <w:pPr>
        <w:pStyle w:val="a3"/>
        <w:ind w:left="2026" w:right="2032"/>
        <w:jc w:val="center"/>
      </w:pPr>
      <w:bookmarkStart w:id="34" w:name="Перечень_оснований_для_приостановления_и"/>
      <w:bookmarkEnd w:id="34"/>
      <w:r>
        <w:rPr>
          <w:spacing w:val="-1"/>
        </w:rPr>
        <w:t>Перечень</w:t>
      </w:r>
      <w:r>
        <w:t xml:space="preserve"> оснований</w:t>
      </w:r>
      <w:r>
        <w:rPr>
          <w:spacing w:val="1"/>
        </w:rPr>
        <w:t xml:space="preserve"> </w:t>
      </w:r>
      <w:r>
        <w:rPr>
          <w:spacing w:val="-1"/>
        </w:rPr>
        <w:t>для</w:t>
      </w:r>
      <w:r>
        <w:t xml:space="preserve"> приостановления</w:t>
      </w:r>
      <w:r>
        <w:rPr>
          <w:spacing w:val="-3"/>
        </w:rPr>
        <w:t xml:space="preserve"> </w:t>
      </w:r>
      <w:r>
        <w:t>или</w:t>
      </w:r>
      <w:r>
        <w:rPr>
          <w:spacing w:val="-2"/>
        </w:rPr>
        <w:t xml:space="preserve"> </w:t>
      </w:r>
      <w:r>
        <w:t>отказа</w:t>
      </w:r>
      <w:r>
        <w:rPr>
          <w:spacing w:val="30"/>
        </w:rPr>
        <w:t xml:space="preserve"> </w:t>
      </w:r>
      <w:r>
        <w:t>в</w:t>
      </w:r>
      <w:r>
        <w:rPr>
          <w:spacing w:val="-1"/>
        </w:rPr>
        <w:t xml:space="preserve"> предоставлении</w:t>
      </w:r>
      <w:r>
        <w:rPr>
          <w:spacing w:val="1"/>
        </w:rPr>
        <w:t xml:space="preserve"> </w:t>
      </w:r>
      <w:r>
        <w:rPr>
          <w:spacing w:val="-1"/>
        </w:rPr>
        <w:t>муниципальной</w:t>
      </w:r>
      <w:r>
        <w:rPr>
          <w:spacing w:val="3"/>
        </w:rPr>
        <w:t xml:space="preserve"> </w:t>
      </w:r>
      <w:r>
        <w:rPr>
          <w:spacing w:val="-2"/>
        </w:rPr>
        <w:t>услуги</w:t>
      </w:r>
    </w:p>
    <w:p w14:paraId="0C66C173" w14:textId="77777777" w:rsidR="003A7A2D" w:rsidRDefault="003A7A2D" w:rsidP="003A7A2D">
      <w:pPr>
        <w:rPr>
          <w:rFonts w:eastAsia="Times New Roman"/>
        </w:rPr>
      </w:pPr>
    </w:p>
    <w:p w14:paraId="5D18050F" w14:textId="77777777" w:rsidR="003A7A2D" w:rsidRDefault="003A7A2D" w:rsidP="00C63200">
      <w:pPr>
        <w:pStyle w:val="a3"/>
        <w:numPr>
          <w:ilvl w:val="1"/>
          <w:numId w:val="124"/>
        </w:numPr>
        <w:tabs>
          <w:tab w:val="left" w:pos="1314"/>
        </w:tabs>
        <w:autoSpaceDE/>
        <w:autoSpaceDN/>
        <w:adjustRightInd/>
        <w:ind w:right="108" w:firstLine="540"/>
        <w:jc w:val="both"/>
      </w:pPr>
      <w:r>
        <w:rPr>
          <w:spacing w:val="-1"/>
        </w:rPr>
        <w:t>Основания</w:t>
      </w:r>
      <w:r>
        <w:rPr>
          <w:spacing w:val="11"/>
        </w:rPr>
        <w:t xml:space="preserve"> </w:t>
      </w:r>
      <w:r>
        <w:t>для</w:t>
      </w:r>
      <w:r>
        <w:rPr>
          <w:spacing w:val="12"/>
        </w:rPr>
        <w:t xml:space="preserve"> </w:t>
      </w:r>
      <w:r>
        <w:t>приостановления</w:t>
      </w:r>
      <w:r>
        <w:rPr>
          <w:spacing w:val="12"/>
        </w:rPr>
        <w:t xml:space="preserve"> </w:t>
      </w:r>
      <w:r>
        <w:rPr>
          <w:spacing w:val="-1"/>
        </w:rPr>
        <w:t>предоставления</w:t>
      </w:r>
      <w:r>
        <w:rPr>
          <w:spacing w:val="12"/>
        </w:rPr>
        <w:t xml:space="preserve"> </w:t>
      </w:r>
      <w:r>
        <w:rPr>
          <w:spacing w:val="-1"/>
        </w:rPr>
        <w:t>муниципальной</w:t>
      </w:r>
      <w:r>
        <w:rPr>
          <w:spacing w:val="15"/>
        </w:rPr>
        <w:t xml:space="preserve"> </w:t>
      </w:r>
      <w:r>
        <w:rPr>
          <w:spacing w:val="-1"/>
        </w:rPr>
        <w:t>услуги</w:t>
      </w:r>
      <w:r>
        <w:rPr>
          <w:spacing w:val="59"/>
        </w:rPr>
        <w:t xml:space="preserve"> </w:t>
      </w:r>
      <w:r>
        <w:rPr>
          <w:spacing w:val="-1"/>
        </w:rPr>
        <w:t>отсутствуют.</w:t>
      </w:r>
    </w:p>
    <w:p w14:paraId="7D86F7B2" w14:textId="77777777" w:rsidR="003A7A2D" w:rsidRDefault="003A7A2D" w:rsidP="00C63200">
      <w:pPr>
        <w:pStyle w:val="a3"/>
        <w:numPr>
          <w:ilvl w:val="1"/>
          <w:numId w:val="124"/>
        </w:numPr>
        <w:tabs>
          <w:tab w:val="left" w:pos="1396"/>
        </w:tabs>
        <w:autoSpaceDE/>
        <w:autoSpaceDN/>
        <w:adjustRightInd/>
        <w:ind w:right="105" w:firstLine="540"/>
        <w:jc w:val="both"/>
      </w:pPr>
      <w:r>
        <w:rPr>
          <w:spacing w:val="-1"/>
        </w:rPr>
        <w:t>Основаниями</w:t>
      </w:r>
      <w:r>
        <w:rPr>
          <w:spacing w:val="34"/>
        </w:rPr>
        <w:t xml:space="preserve"> </w:t>
      </w:r>
      <w:r>
        <w:t>для</w:t>
      </w:r>
      <w:r>
        <w:rPr>
          <w:spacing w:val="33"/>
        </w:rPr>
        <w:t xml:space="preserve"> </w:t>
      </w:r>
      <w:r>
        <w:t>отказа</w:t>
      </w:r>
      <w:r>
        <w:rPr>
          <w:spacing w:val="32"/>
        </w:rPr>
        <w:t xml:space="preserve"> </w:t>
      </w:r>
      <w:r>
        <w:t>в</w:t>
      </w:r>
      <w:r>
        <w:rPr>
          <w:spacing w:val="33"/>
        </w:rPr>
        <w:t xml:space="preserve"> </w:t>
      </w:r>
      <w:r>
        <w:rPr>
          <w:spacing w:val="-1"/>
        </w:rPr>
        <w:t>выдаче</w:t>
      </w:r>
      <w:r>
        <w:rPr>
          <w:spacing w:val="32"/>
        </w:rPr>
        <w:t xml:space="preserve"> </w:t>
      </w:r>
      <w:r>
        <w:t>разрешения</w:t>
      </w:r>
      <w:r>
        <w:rPr>
          <w:spacing w:val="33"/>
        </w:rPr>
        <w:t xml:space="preserve"> </w:t>
      </w:r>
      <w:r>
        <w:t>на</w:t>
      </w:r>
      <w:r>
        <w:rPr>
          <w:spacing w:val="32"/>
        </w:rPr>
        <w:t xml:space="preserve"> </w:t>
      </w:r>
      <w:r>
        <w:rPr>
          <w:spacing w:val="-1"/>
        </w:rPr>
        <w:t>строительство</w:t>
      </w:r>
      <w:r>
        <w:rPr>
          <w:spacing w:val="45"/>
        </w:rPr>
        <w:t xml:space="preserve"> </w:t>
      </w:r>
      <w:r>
        <w:rPr>
          <w:spacing w:val="-1"/>
        </w:rPr>
        <w:t>(реконструкцию) являются:</w:t>
      </w:r>
    </w:p>
    <w:p w14:paraId="3DD97368" w14:textId="77777777" w:rsidR="003A7A2D" w:rsidRDefault="003A7A2D" w:rsidP="003A7A2D">
      <w:pPr>
        <w:pStyle w:val="a3"/>
        <w:ind w:right="105" w:firstLine="540"/>
        <w:jc w:val="both"/>
      </w:pPr>
      <w:r>
        <w:t>1)</w:t>
      </w:r>
      <w:r>
        <w:rPr>
          <w:spacing w:val="16"/>
        </w:rPr>
        <w:t xml:space="preserve"> </w:t>
      </w:r>
      <w:r>
        <w:rPr>
          <w:spacing w:val="-1"/>
        </w:rPr>
        <w:t>отсутствие</w:t>
      </w:r>
      <w:r>
        <w:rPr>
          <w:spacing w:val="15"/>
        </w:rPr>
        <w:t xml:space="preserve"> </w:t>
      </w:r>
      <w:r>
        <w:rPr>
          <w:spacing w:val="-1"/>
        </w:rPr>
        <w:t>документов,</w:t>
      </w:r>
      <w:r>
        <w:rPr>
          <w:spacing w:val="19"/>
        </w:rPr>
        <w:t xml:space="preserve"> </w:t>
      </w:r>
      <w:r>
        <w:rPr>
          <w:spacing w:val="-1"/>
        </w:rPr>
        <w:t>указанных</w:t>
      </w:r>
      <w:r>
        <w:rPr>
          <w:spacing w:val="19"/>
        </w:rPr>
        <w:t xml:space="preserve"> </w:t>
      </w:r>
      <w:r>
        <w:t>в</w:t>
      </w:r>
      <w:r>
        <w:rPr>
          <w:spacing w:val="16"/>
        </w:rPr>
        <w:t xml:space="preserve"> </w:t>
      </w:r>
      <w:r>
        <w:rPr>
          <w:spacing w:val="-1"/>
        </w:rPr>
        <w:t>подпунктах</w:t>
      </w:r>
      <w:r>
        <w:rPr>
          <w:spacing w:val="19"/>
        </w:rPr>
        <w:t xml:space="preserve"> </w:t>
      </w:r>
      <w:r>
        <w:t>1</w:t>
      </w:r>
      <w:r>
        <w:rPr>
          <w:spacing w:val="16"/>
        </w:rPr>
        <w:t xml:space="preserve"> </w:t>
      </w:r>
      <w:r>
        <w:rPr>
          <w:spacing w:val="-1"/>
        </w:rPr>
        <w:t>(в</w:t>
      </w:r>
      <w:r>
        <w:rPr>
          <w:spacing w:val="16"/>
        </w:rPr>
        <w:t xml:space="preserve"> </w:t>
      </w:r>
      <w:r>
        <w:rPr>
          <w:spacing w:val="-1"/>
        </w:rPr>
        <w:t>случае,</w:t>
      </w:r>
      <w:r>
        <w:rPr>
          <w:spacing w:val="19"/>
        </w:rPr>
        <w:t xml:space="preserve"> </w:t>
      </w:r>
      <w:r>
        <w:rPr>
          <w:spacing w:val="-1"/>
        </w:rPr>
        <w:t>если</w:t>
      </w:r>
      <w:r>
        <w:rPr>
          <w:spacing w:val="17"/>
        </w:rPr>
        <w:t xml:space="preserve"> </w:t>
      </w:r>
      <w:r>
        <w:rPr>
          <w:spacing w:val="-1"/>
        </w:rPr>
        <w:t>право</w:t>
      </w:r>
      <w:r>
        <w:rPr>
          <w:spacing w:val="16"/>
        </w:rPr>
        <w:t xml:space="preserve"> </w:t>
      </w:r>
      <w:r>
        <w:t>не</w:t>
      </w:r>
      <w:r>
        <w:rPr>
          <w:spacing w:val="71"/>
        </w:rPr>
        <w:t xml:space="preserve"> </w:t>
      </w:r>
      <w:r>
        <w:rPr>
          <w:spacing w:val="-1"/>
        </w:rPr>
        <w:t>зарегистрировано</w:t>
      </w:r>
      <w:r>
        <w:rPr>
          <w:spacing w:val="33"/>
        </w:rPr>
        <w:t xml:space="preserve"> </w:t>
      </w:r>
      <w:r>
        <w:t>в</w:t>
      </w:r>
      <w:r>
        <w:rPr>
          <w:spacing w:val="33"/>
        </w:rPr>
        <w:t xml:space="preserve"> </w:t>
      </w:r>
      <w:r>
        <w:rPr>
          <w:spacing w:val="-1"/>
        </w:rPr>
        <w:t>Едином</w:t>
      </w:r>
      <w:r>
        <w:rPr>
          <w:spacing w:val="32"/>
        </w:rPr>
        <w:t xml:space="preserve"> </w:t>
      </w:r>
      <w:r>
        <w:rPr>
          <w:spacing w:val="-1"/>
        </w:rPr>
        <w:t>государственно</w:t>
      </w:r>
      <w:r>
        <w:rPr>
          <w:spacing w:val="33"/>
        </w:rPr>
        <w:t xml:space="preserve"> </w:t>
      </w:r>
      <w:r>
        <w:rPr>
          <w:spacing w:val="-1"/>
        </w:rPr>
        <w:t>реестре</w:t>
      </w:r>
      <w:r>
        <w:rPr>
          <w:spacing w:val="32"/>
        </w:rPr>
        <w:t xml:space="preserve"> </w:t>
      </w:r>
      <w:r>
        <w:rPr>
          <w:spacing w:val="-1"/>
        </w:rPr>
        <w:t>недвижимости),</w:t>
      </w:r>
      <w:r>
        <w:rPr>
          <w:spacing w:val="33"/>
        </w:rPr>
        <w:t xml:space="preserve"> </w:t>
      </w:r>
      <w:r>
        <w:t>3,</w:t>
      </w:r>
      <w:r>
        <w:rPr>
          <w:spacing w:val="33"/>
        </w:rPr>
        <w:t xml:space="preserve"> </w:t>
      </w:r>
      <w:r>
        <w:t>6</w:t>
      </w:r>
      <w:r>
        <w:rPr>
          <w:spacing w:val="31"/>
        </w:rPr>
        <w:t xml:space="preserve"> </w:t>
      </w:r>
      <w:r>
        <w:rPr>
          <w:spacing w:val="-1"/>
        </w:rPr>
        <w:t>(в</w:t>
      </w:r>
      <w:r>
        <w:rPr>
          <w:spacing w:val="33"/>
        </w:rPr>
        <w:t xml:space="preserve"> </w:t>
      </w:r>
      <w:r>
        <w:rPr>
          <w:spacing w:val="-1"/>
        </w:rPr>
        <w:t>случае,</w:t>
      </w:r>
      <w:r>
        <w:rPr>
          <w:spacing w:val="93"/>
        </w:rPr>
        <w:t xml:space="preserve"> </w:t>
      </w:r>
      <w:r>
        <w:rPr>
          <w:spacing w:val="-1"/>
        </w:rPr>
        <w:t>отсутствия</w:t>
      </w:r>
      <w:r>
        <w:rPr>
          <w:spacing w:val="12"/>
        </w:rPr>
        <w:t xml:space="preserve"> </w:t>
      </w:r>
      <w:r>
        <w:rPr>
          <w:spacing w:val="-1"/>
        </w:rPr>
        <w:t>информации</w:t>
      </w:r>
      <w:r>
        <w:rPr>
          <w:spacing w:val="13"/>
        </w:rPr>
        <w:t xml:space="preserve"> </w:t>
      </w:r>
      <w:r>
        <w:t>в</w:t>
      </w:r>
      <w:r>
        <w:rPr>
          <w:spacing w:val="11"/>
        </w:rPr>
        <w:t xml:space="preserve"> </w:t>
      </w:r>
      <w:r>
        <w:t>органе</w:t>
      </w:r>
      <w:r>
        <w:rPr>
          <w:spacing w:val="11"/>
        </w:rPr>
        <w:t xml:space="preserve"> </w:t>
      </w:r>
      <w:r>
        <w:t>местного</w:t>
      </w:r>
      <w:r>
        <w:rPr>
          <w:spacing w:val="12"/>
        </w:rPr>
        <w:t xml:space="preserve"> </w:t>
      </w:r>
      <w:r>
        <w:rPr>
          <w:spacing w:val="-1"/>
        </w:rPr>
        <w:t>самоуправления</w:t>
      </w:r>
      <w:r>
        <w:rPr>
          <w:spacing w:val="12"/>
        </w:rPr>
        <w:t xml:space="preserve"> </w:t>
      </w:r>
      <w:r>
        <w:t>о</w:t>
      </w:r>
      <w:r>
        <w:rPr>
          <w:spacing w:val="12"/>
        </w:rPr>
        <w:t xml:space="preserve"> </w:t>
      </w:r>
      <w:r>
        <w:rPr>
          <w:spacing w:val="-1"/>
        </w:rPr>
        <w:t>выдаче</w:t>
      </w:r>
      <w:r>
        <w:rPr>
          <w:spacing w:val="13"/>
        </w:rPr>
        <w:t xml:space="preserve"> </w:t>
      </w:r>
      <w:r>
        <w:t>данного</w:t>
      </w:r>
      <w:r>
        <w:rPr>
          <w:spacing w:val="12"/>
        </w:rPr>
        <w:t xml:space="preserve"> </w:t>
      </w:r>
      <w:r>
        <w:rPr>
          <w:spacing w:val="-1"/>
        </w:rPr>
        <w:t>документа),</w:t>
      </w:r>
      <w:r>
        <w:rPr>
          <w:spacing w:val="72"/>
        </w:rPr>
        <w:t xml:space="preserve"> </w:t>
      </w:r>
      <w:r>
        <w:t>5</w:t>
      </w:r>
      <w:r>
        <w:rPr>
          <w:spacing w:val="2"/>
        </w:rPr>
        <w:t xml:space="preserve"> </w:t>
      </w:r>
      <w:r>
        <w:rPr>
          <w:spacing w:val="-1"/>
        </w:rPr>
        <w:t>(в</w:t>
      </w:r>
      <w:r>
        <w:rPr>
          <w:spacing w:val="1"/>
        </w:rPr>
        <w:t xml:space="preserve"> </w:t>
      </w:r>
      <w:r>
        <w:rPr>
          <w:spacing w:val="-1"/>
        </w:rPr>
        <w:t>случае,</w:t>
      </w:r>
      <w:r>
        <w:rPr>
          <w:spacing w:val="2"/>
        </w:rPr>
        <w:t xml:space="preserve"> </w:t>
      </w:r>
      <w:r>
        <w:t>если</w:t>
      </w:r>
      <w:r>
        <w:rPr>
          <w:spacing w:val="3"/>
        </w:rPr>
        <w:t xml:space="preserve"> </w:t>
      </w:r>
      <w:r>
        <w:rPr>
          <w:spacing w:val="-1"/>
        </w:rPr>
        <w:t>была</w:t>
      </w:r>
      <w:r>
        <w:rPr>
          <w:spacing w:val="1"/>
        </w:rPr>
        <w:t xml:space="preserve"> </w:t>
      </w:r>
      <w:r>
        <w:rPr>
          <w:spacing w:val="-1"/>
        </w:rPr>
        <w:t>проведена</w:t>
      </w:r>
      <w:r>
        <w:rPr>
          <w:spacing w:val="1"/>
        </w:rPr>
        <w:t xml:space="preserve"> </w:t>
      </w:r>
      <w:r>
        <w:rPr>
          <w:spacing w:val="-1"/>
        </w:rPr>
        <w:t>негосударственная</w:t>
      </w:r>
      <w:r>
        <w:rPr>
          <w:spacing w:val="2"/>
        </w:rPr>
        <w:t xml:space="preserve"> </w:t>
      </w:r>
      <w:r>
        <w:rPr>
          <w:spacing w:val="-1"/>
        </w:rPr>
        <w:t>экспертиза</w:t>
      </w:r>
      <w:r>
        <w:rPr>
          <w:spacing w:val="1"/>
        </w:rPr>
        <w:t xml:space="preserve"> </w:t>
      </w:r>
      <w:r>
        <w:rPr>
          <w:spacing w:val="-1"/>
        </w:rPr>
        <w:t>проектной</w:t>
      </w:r>
      <w:r>
        <w:rPr>
          <w:spacing w:val="3"/>
        </w:rPr>
        <w:t xml:space="preserve"> </w:t>
      </w:r>
      <w:r>
        <w:rPr>
          <w:spacing w:val="-1"/>
        </w:rPr>
        <w:t>документации),</w:t>
      </w:r>
      <w:r>
        <w:rPr>
          <w:spacing w:val="99"/>
        </w:rPr>
        <w:t xml:space="preserve"> </w:t>
      </w:r>
      <w:r>
        <w:t xml:space="preserve">4, 7, 7.1, 7.2, 9, 10 </w:t>
      </w:r>
      <w:r>
        <w:rPr>
          <w:spacing w:val="-1"/>
        </w:rPr>
        <w:t xml:space="preserve">пункта </w:t>
      </w:r>
      <w:r>
        <w:t xml:space="preserve">2.15 </w:t>
      </w:r>
      <w:r>
        <w:rPr>
          <w:spacing w:val="-1"/>
        </w:rPr>
        <w:t>настоящего</w:t>
      </w:r>
      <w:r>
        <w:t xml:space="preserve"> административного </w:t>
      </w:r>
      <w:r>
        <w:rPr>
          <w:spacing w:val="-1"/>
        </w:rPr>
        <w:t>регламента;</w:t>
      </w:r>
    </w:p>
    <w:p w14:paraId="5A2D2D7A" w14:textId="77777777" w:rsidR="003A7A2D" w:rsidRDefault="003A7A2D" w:rsidP="003A7A2D">
      <w:pPr>
        <w:pStyle w:val="a3"/>
        <w:ind w:right="104" w:firstLine="540"/>
        <w:jc w:val="both"/>
      </w:pPr>
      <w:r>
        <w:t>2)</w:t>
      </w:r>
      <w:r>
        <w:rPr>
          <w:spacing w:val="20"/>
        </w:rPr>
        <w:t xml:space="preserve"> </w:t>
      </w:r>
      <w:r>
        <w:rPr>
          <w:spacing w:val="-1"/>
        </w:rPr>
        <w:t>несоответствие</w:t>
      </w:r>
      <w:r>
        <w:rPr>
          <w:spacing w:val="23"/>
        </w:rPr>
        <w:t xml:space="preserve"> </w:t>
      </w:r>
      <w:r>
        <w:rPr>
          <w:spacing w:val="-1"/>
        </w:rPr>
        <w:t>представленных</w:t>
      </w:r>
      <w:r>
        <w:rPr>
          <w:spacing w:val="24"/>
        </w:rPr>
        <w:t xml:space="preserve"> </w:t>
      </w:r>
      <w:r>
        <w:rPr>
          <w:spacing w:val="-1"/>
        </w:rPr>
        <w:t>документов</w:t>
      </w:r>
      <w:r>
        <w:rPr>
          <w:spacing w:val="21"/>
        </w:rPr>
        <w:t xml:space="preserve"> </w:t>
      </w:r>
      <w:r>
        <w:rPr>
          <w:spacing w:val="-1"/>
        </w:rPr>
        <w:t>требованиям</w:t>
      </w:r>
      <w:r>
        <w:rPr>
          <w:spacing w:val="20"/>
        </w:rPr>
        <w:t xml:space="preserve"> </w:t>
      </w:r>
      <w:r>
        <w:t>к</w:t>
      </w:r>
      <w:r>
        <w:rPr>
          <w:spacing w:val="22"/>
        </w:rPr>
        <w:t xml:space="preserve"> </w:t>
      </w:r>
      <w:r>
        <w:rPr>
          <w:spacing w:val="-1"/>
        </w:rPr>
        <w:t>строительству,</w:t>
      </w:r>
      <w:r>
        <w:rPr>
          <w:spacing w:val="97"/>
        </w:rPr>
        <w:t xml:space="preserve"> </w:t>
      </w:r>
      <w:r>
        <w:rPr>
          <w:spacing w:val="-1"/>
        </w:rPr>
        <w:t>реконструкции</w:t>
      </w:r>
      <w:r>
        <w:rPr>
          <w:spacing w:val="34"/>
        </w:rPr>
        <w:t xml:space="preserve"> </w:t>
      </w:r>
      <w:r>
        <w:rPr>
          <w:spacing w:val="-1"/>
        </w:rPr>
        <w:t>объекта</w:t>
      </w:r>
      <w:r>
        <w:rPr>
          <w:spacing w:val="32"/>
        </w:rPr>
        <w:t xml:space="preserve"> </w:t>
      </w:r>
      <w:r>
        <w:rPr>
          <w:spacing w:val="-1"/>
        </w:rPr>
        <w:t>капитального</w:t>
      </w:r>
      <w:r>
        <w:rPr>
          <w:spacing w:val="33"/>
        </w:rPr>
        <w:t xml:space="preserve"> </w:t>
      </w:r>
      <w:r>
        <w:rPr>
          <w:spacing w:val="-1"/>
        </w:rPr>
        <w:t>строительства,</w:t>
      </w:r>
      <w:r>
        <w:rPr>
          <w:spacing w:val="36"/>
        </w:rPr>
        <w:t xml:space="preserve"> </w:t>
      </w:r>
      <w:r>
        <w:rPr>
          <w:spacing w:val="-1"/>
        </w:rPr>
        <w:t>установленным</w:t>
      </w:r>
      <w:r>
        <w:rPr>
          <w:spacing w:val="32"/>
        </w:rPr>
        <w:t xml:space="preserve"> </w:t>
      </w:r>
      <w:r>
        <w:t>на</w:t>
      </w:r>
      <w:r>
        <w:rPr>
          <w:spacing w:val="32"/>
        </w:rPr>
        <w:t xml:space="preserve"> </w:t>
      </w:r>
      <w:r>
        <w:t>дату</w:t>
      </w:r>
      <w:r>
        <w:rPr>
          <w:spacing w:val="28"/>
        </w:rPr>
        <w:t xml:space="preserve"> </w:t>
      </w:r>
      <w:r>
        <w:rPr>
          <w:spacing w:val="-1"/>
        </w:rPr>
        <w:t>выдачи</w:t>
      </w:r>
      <w:r>
        <w:rPr>
          <w:spacing w:val="93"/>
        </w:rPr>
        <w:t xml:space="preserve"> </w:t>
      </w:r>
      <w:r>
        <w:rPr>
          <w:spacing w:val="-1"/>
        </w:rPr>
        <w:t>представленного</w:t>
      </w:r>
      <w:r>
        <w:rPr>
          <w:spacing w:val="31"/>
        </w:rPr>
        <w:t xml:space="preserve"> </w:t>
      </w:r>
      <w:r>
        <w:t>для</w:t>
      </w:r>
      <w:r>
        <w:rPr>
          <w:spacing w:val="31"/>
        </w:rPr>
        <w:t xml:space="preserve"> </w:t>
      </w:r>
      <w:r>
        <w:rPr>
          <w:spacing w:val="-1"/>
        </w:rPr>
        <w:t>получения</w:t>
      </w:r>
      <w:r>
        <w:rPr>
          <w:spacing w:val="31"/>
        </w:rPr>
        <w:t xml:space="preserve"> </w:t>
      </w:r>
      <w:r>
        <w:t>разрешения</w:t>
      </w:r>
      <w:r>
        <w:rPr>
          <w:spacing w:val="31"/>
        </w:rPr>
        <w:t xml:space="preserve"> </w:t>
      </w:r>
      <w:r>
        <w:t>на</w:t>
      </w:r>
      <w:r>
        <w:rPr>
          <w:spacing w:val="30"/>
        </w:rPr>
        <w:t xml:space="preserve"> </w:t>
      </w:r>
      <w:r>
        <w:rPr>
          <w:spacing w:val="-1"/>
        </w:rPr>
        <w:t>строительство</w:t>
      </w:r>
      <w:r>
        <w:rPr>
          <w:spacing w:val="31"/>
        </w:rPr>
        <w:t xml:space="preserve"> </w:t>
      </w:r>
      <w:r>
        <w:rPr>
          <w:spacing w:val="-1"/>
        </w:rPr>
        <w:t>градостроительного</w:t>
      </w:r>
      <w:r>
        <w:rPr>
          <w:spacing w:val="28"/>
        </w:rPr>
        <w:t xml:space="preserve"> </w:t>
      </w:r>
      <w:r>
        <w:t>плана</w:t>
      </w:r>
      <w:r>
        <w:rPr>
          <w:spacing w:val="96"/>
        </w:rPr>
        <w:t xml:space="preserve"> </w:t>
      </w:r>
      <w:r>
        <w:rPr>
          <w:spacing w:val="-1"/>
        </w:rPr>
        <w:t>земельного</w:t>
      </w:r>
      <w:r>
        <w:rPr>
          <w:spacing w:val="2"/>
        </w:rPr>
        <w:t xml:space="preserve"> </w:t>
      </w:r>
      <w:r>
        <w:rPr>
          <w:spacing w:val="-1"/>
        </w:rPr>
        <w:t>участка;</w:t>
      </w:r>
    </w:p>
    <w:p w14:paraId="12369337" w14:textId="77777777" w:rsidR="003A7A2D" w:rsidRDefault="003A7A2D" w:rsidP="003A7A2D">
      <w:pPr>
        <w:pStyle w:val="a3"/>
        <w:ind w:right="104" w:firstLine="540"/>
        <w:jc w:val="both"/>
      </w:pPr>
      <w:r>
        <w:t>3)</w:t>
      </w:r>
      <w:r>
        <w:rPr>
          <w:spacing w:val="28"/>
        </w:rPr>
        <w:t xml:space="preserve"> </w:t>
      </w:r>
      <w:r>
        <w:rPr>
          <w:spacing w:val="-1"/>
        </w:rPr>
        <w:t>несоответствие</w:t>
      </w:r>
      <w:r>
        <w:rPr>
          <w:spacing w:val="27"/>
        </w:rPr>
        <w:t xml:space="preserve"> </w:t>
      </w:r>
      <w:r>
        <w:rPr>
          <w:spacing w:val="-1"/>
        </w:rPr>
        <w:t>представленных</w:t>
      </w:r>
      <w:r>
        <w:rPr>
          <w:spacing w:val="31"/>
        </w:rPr>
        <w:t xml:space="preserve"> </w:t>
      </w:r>
      <w:r>
        <w:rPr>
          <w:spacing w:val="-1"/>
        </w:rPr>
        <w:t>документов</w:t>
      </w:r>
      <w:r>
        <w:rPr>
          <w:spacing w:val="28"/>
        </w:rPr>
        <w:t xml:space="preserve"> </w:t>
      </w:r>
      <w:r>
        <w:t>в</w:t>
      </w:r>
      <w:r>
        <w:rPr>
          <w:spacing w:val="28"/>
        </w:rPr>
        <w:t xml:space="preserve"> </w:t>
      </w:r>
      <w:r>
        <w:rPr>
          <w:spacing w:val="-1"/>
        </w:rPr>
        <w:t>случае</w:t>
      </w:r>
      <w:r>
        <w:rPr>
          <w:spacing w:val="27"/>
        </w:rPr>
        <w:t xml:space="preserve"> </w:t>
      </w:r>
      <w:r>
        <w:rPr>
          <w:spacing w:val="-1"/>
        </w:rPr>
        <w:t>выдачи</w:t>
      </w:r>
      <w:r>
        <w:rPr>
          <w:spacing w:val="32"/>
        </w:rPr>
        <w:t xml:space="preserve"> </w:t>
      </w:r>
      <w:r>
        <w:t>разрешения</w:t>
      </w:r>
      <w:r>
        <w:rPr>
          <w:spacing w:val="28"/>
        </w:rPr>
        <w:t xml:space="preserve"> </w:t>
      </w:r>
      <w:r>
        <w:rPr>
          <w:spacing w:val="-1"/>
        </w:rPr>
        <w:t>на</w:t>
      </w:r>
      <w:r>
        <w:rPr>
          <w:spacing w:val="57"/>
        </w:rPr>
        <w:t xml:space="preserve"> </w:t>
      </w:r>
      <w:r>
        <w:rPr>
          <w:spacing w:val="-1"/>
        </w:rPr>
        <w:t>строительство</w:t>
      </w:r>
      <w:r>
        <w:rPr>
          <w:spacing w:val="12"/>
        </w:rPr>
        <w:t xml:space="preserve"> </w:t>
      </w:r>
      <w:r>
        <w:rPr>
          <w:spacing w:val="-1"/>
        </w:rPr>
        <w:t>линейного</w:t>
      </w:r>
      <w:r>
        <w:rPr>
          <w:spacing w:val="12"/>
        </w:rPr>
        <w:t xml:space="preserve"> </w:t>
      </w:r>
      <w:r>
        <w:rPr>
          <w:spacing w:val="-1"/>
        </w:rPr>
        <w:t>объекта</w:t>
      </w:r>
      <w:r>
        <w:rPr>
          <w:spacing w:val="11"/>
        </w:rPr>
        <w:t xml:space="preserve"> </w:t>
      </w:r>
      <w:r>
        <w:rPr>
          <w:spacing w:val="-1"/>
        </w:rPr>
        <w:t>требованиям</w:t>
      </w:r>
      <w:r>
        <w:rPr>
          <w:spacing w:val="11"/>
        </w:rPr>
        <w:t xml:space="preserve"> </w:t>
      </w:r>
      <w:r>
        <w:t>проекта</w:t>
      </w:r>
      <w:r>
        <w:rPr>
          <w:spacing w:val="11"/>
        </w:rPr>
        <w:t xml:space="preserve"> </w:t>
      </w:r>
      <w:r>
        <w:rPr>
          <w:spacing w:val="-1"/>
        </w:rPr>
        <w:t>планировки</w:t>
      </w:r>
      <w:r>
        <w:rPr>
          <w:spacing w:val="10"/>
        </w:rPr>
        <w:t xml:space="preserve"> </w:t>
      </w:r>
      <w:r>
        <w:rPr>
          <w:spacing w:val="-1"/>
        </w:rPr>
        <w:t>территории</w:t>
      </w:r>
      <w:r>
        <w:rPr>
          <w:spacing w:val="13"/>
        </w:rPr>
        <w:t xml:space="preserve"> </w:t>
      </w:r>
      <w:r>
        <w:t>и</w:t>
      </w:r>
      <w:r>
        <w:rPr>
          <w:spacing w:val="10"/>
        </w:rPr>
        <w:t xml:space="preserve"> </w:t>
      </w:r>
      <w:r>
        <w:rPr>
          <w:spacing w:val="-1"/>
        </w:rPr>
        <w:t>проекта</w:t>
      </w:r>
      <w:r>
        <w:rPr>
          <w:spacing w:val="101"/>
        </w:rPr>
        <w:t xml:space="preserve"> </w:t>
      </w:r>
      <w:r>
        <w:rPr>
          <w:spacing w:val="-1"/>
        </w:rPr>
        <w:t>межевания</w:t>
      </w:r>
      <w:r>
        <w:t xml:space="preserve"> </w:t>
      </w:r>
      <w:r>
        <w:rPr>
          <w:spacing w:val="57"/>
        </w:rPr>
        <w:t xml:space="preserve"> </w:t>
      </w:r>
      <w:r>
        <w:rPr>
          <w:spacing w:val="-1"/>
        </w:rPr>
        <w:t>территории</w:t>
      </w:r>
      <w:r>
        <w:t xml:space="preserve"> </w:t>
      </w:r>
      <w:r>
        <w:rPr>
          <w:spacing w:val="58"/>
        </w:rPr>
        <w:t xml:space="preserve"> </w:t>
      </w:r>
      <w:r>
        <w:t xml:space="preserve">(за </w:t>
      </w:r>
      <w:r>
        <w:rPr>
          <w:spacing w:val="56"/>
        </w:rPr>
        <w:t xml:space="preserve"> </w:t>
      </w:r>
      <w:r>
        <w:rPr>
          <w:spacing w:val="-1"/>
        </w:rPr>
        <w:t>исключением</w:t>
      </w:r>
      <w:r>
        <w:t xml:space="preserve"> </w:t>
      </w:r>
      <w:r>
        <w:rPr>
          <w:spacing w:val="56"/>
        </w:rPr>
        <w:t xml:space="preserve"> </w:t>
      </w:r>
      <w:r>
        <w:rPr>
          <w:spacing w:val="-1"/>
        </w:rPr>
        <w:t>случаев,</w:t>
      </w:r>
      <w:r>
        <w:t xml:space="preserve"> </w:t>
      </w:r>
      <w:r>
        <w:rPr>
          <w:spacing w:val="57"/>
        </w:rPr>
        <w:t xml:space="preserve"> </w:t>
      </w:r>
      <w:r>
        <w:t xml:space="preserve">при </w:t>
      </w:r>
      <w:r>
        <w:rPr>
          <w:spacing w:val="58"/>
        </w:rPr>
        <w:t xml:space="preserve"> </w:t>
      </w:r>
      <w:r>
        <w:rPr>
          <w:spacing w:val="-1"/>
        </w:rPr>
        <w:t>которых</w:t>
      </w:r>
      <w:r>
        <w:t xml:space="preserve"> </w:t>
      </w:r>
      <w:r>
        <w:rPr>
          <w:spacing w:val="57"/>
        </w:rPr>
        <w:t xml:space="preserve"> </w:t>
      </w:r>
      <w:r>
        <w:t xml:space="preserve">для </w:t>
      </w:r>
      <w:r>
        <w:rPr>
          <w:spacing w:val="57"/>
        </w:rPr>
        <w:t xml:space="preserve"> </w:t>
      </w:r>
      <w:r>
        <w:rPr>
          <w:spacing w:val="-1"/>
        </w:rPr>
        <w:t>строительства,</w:t>
      </w:r>
    </w:p>
    <w:p w14:paraId="52BA5C0D" w14:textId="77777777" w:rsidR="003A7A2D" w:rsidRDefault="003A7A2D" w:rsidP="003A7A2D">
      <w:pPr>
        <w:jc w:val="both"/>
        <w:sectPr w:rsidR="003A7A2D">
          <w:pgSz w:w="11910" w:h="16840"/>
          <w:pgMar w:top="1060" w:right="740" w:bottom="280" w:left="1600" w:header="720" w:footer="720" w:gutter="0"/>
          <w:cols w:space="720"/>
        </w:sectPr>
      </w:pPr>
    </w:p>
    <w:p w14:paraId="526A4BF8" w14:textId="77777777" w:rsidR="003A7A2D" w:rsidRDefault="003A7A2D" w:rsidP="003A7A2D">
      <w:pPr>
        <w:pStyle w:val="a3"/>
        <w:spacing w:before="46"/>
        <w:ind w:right="104"/>
        <w:jc w:val="both"/>
      </w:pPr>
      <w:r>
        <w:rPr>
          <w:spacing w:val="-1"/>
        </w:rPr>
        <w:t>реконструкции</w:t>
      </w:r>
      <w:r>
        <w:rPr>
          <w:spacing w:val="22"/>
        </w:rPr>
        <w:t xml:space="preserve"> </w:t>
      </w:r>
      <w:r>
        <w:rPr>
          <w:spacing w:val="-1"/>
        </w:rPr>
        <w:t>линейного</w:t>
      </w:r>
      <w:r>
        <w:rPr>
          <w:spacing w:val="21"/>
        </w:rPr>
        <w:t xml:space="preserve"> </w:t>
      </w:r>
      <w:r>
        <w:rPr>
          <w:spacing w:val="-1"/>
        </w:rPr>
        <w:t>объекта</w:t>
      </w:r>
      <w:r>
        <w:rPr>
          <w:spacing w:val="20"/>
        </w:rPr>
        <w:t xml:space="preserve"> </w:t>
      </w:r>
      <w:r>
        <w:t>не</w:t>
      </w:r>
      <w:r>
        <w:rPr>
          <w:spacing w:val="18"/>
        </w:rPr>
        <w:t xml:space="preserve"> </w:t>
      </w:r>
      <w:r>
        <w:rPr>
          <w:spacing w:val="-1"/>
        </w:rPr>
        <w:t>требуется</w:t>
      </w:r>
      <w:r>
        <w:rPr>
          <w:spacing w:val="21"/>
        </w:rPr>
        <w:t xml:space="preserve"> </w:t>
      </w:r>
      <w:r>
        <w:t>подготовка</w:t>
      </w:r>
      <w:r>
        <w:rPr>
          <w:spacing w:val="20"/>
        </w:rPr>
        <w:t xml:space="preserve"> </w:t>
      </w:r>
      <w:r>
        <w:rPr>
          <w:spacing w:val="-1"/>
        </w:rPr>
        <w:t>документации</w:t>
      </w:r>
      <w:r>
        <w:rPr>
          <w:spacing w:val="20"/>
        </w:rPr>
        <w:t xml:space="preserve"> </w:t>
      </w:r>
      <w:r>
        <w:t>по</w:t>
      </w:r>
      <w:r>
        <w:rPr>
          <w:spacing w:val="19"/>
        </w:rPr>
        <w:t xml:space="preserve"> </w:t>
      </w:r>
      <w:r>
        <w:rPr>
          <w:spacing w:val="-1"/>
        </w:rPr>
        <w:t>планировке</w:t>
      </w:r>
      <w:r>
        <w:rPr>
          <w:spacing w:val="86"/>
        </w:rPr>
        <w:t xml:space="preserve"> </w:t>
      </w:r>
      <w:r>
        <w:rPr>
          <w:spacing w:val="-1"/>
        </w:rPr>
        <w:t>территории);</w:t>
      </w:r>
    </w:p>
    <w:p w14:paraId="52F13C7D" w14:textId="77777777" w:rsidR="003A7A2D" w:rsidRDefault="003A7A2D" w:rsidP="00C63200">
      <w:pPr>
        <w:pStyle w:val="a3"/>
        <w:numPr>
          <w:ilvl w:val="0"/>
          <w:numId w:val="117"/>
        </w:numPr>
        <w:tabs>
          <w:tab w:val="left" w:pos="1060"/>
        </w:tabs>
        <w:autoSpaceDE/>
        <w:autoSpaceDN/>
        <w:adjustRightInd/>
        <w:ind w:right="105" w:firstLine="540"/>
        <w:jc w:val="both"/>
      </w:pPr>
      <w:r>
        <w:rPr>
          <w:spacing w:val="-1"/>
        </w:rPr>
        <w:t>несоответствие</w:t>
      </w:r>
      <w:r>
        <w:rPr>
          <w:spacing w:val="39"/>
        </w:rPr>
        <w:t xml:space="preserve"> </w:t>
      </w:r>
      <w:r>
        <w:rPr>
          <w:spacing w:val="-1"/>
        </w:rPr>
        <w:t>представленных</w:t>
      </w:r>
      <w:r>
        <w:rPr>
          <w:spacing w:val="40"/>
        </w:rPr>
        <w:t xml:space="preserve"> </w:t>
      </w:r>
      <w:r>
        <w:rPr>
          <w:spacing w:val="-1"/>
        </w:rPr>
        <w:t>документов</w:t>
      </w:r>
      <w:r>
        <w:rPr>
          <w:spacing w:val="37"/>
        </w:rPr>
        <w:t xml:space="preserve"> </w:t>
      </w:r>
      <w:r>
        <w:t>разрешенному</w:t>
      </w:r>
      <w:r>
        <w:rPr>
          <w:spacing w:val="36"/>
        </w:rPr>
        <w:t xml:space="preserve"> </w:t>
      </w:r>
      <w:r>
        <w:rPr>
          <w:spacing w:val="-1"/>
        </w:rPr>
        <w:t>использованию</w:t>
      </w:r>
      <w:r>
        <w:rPr>
          <w:spacing w:val="87"/>
        </w:rPr>
        <w:t xml:space="preserve"> </w:t>
      </w:r>
      <w:r>
        <w:rPr>
          <w:spacing w:val="-1"/>
        </w:rPr>
        <w:t>земельного</w:t>
      </w:r>
      <w:r>
        <w:rPr>
          <w:spacing w:val="23"/>
        </w:rPr>
        <w:t xml:space="preserve"> </w:t>
      </w:r>
      <w:r>
        <w:rPr>
          <w:spacing w:val="-1"/>
        </w:rPr>
        <w:t>участка</w:t>
      </w:r>
      <w:r>
        <w:rPr>
          <w:spacing w:val="20"/>
        </w:rPr>
        <w:t xml:space="preserve"> </w:t>
      </w:r>
      <w:r>
        <w:t>и</w:t>
      </w:r>
      <w:r>
        <w:rPr>
          <w:spacing w:val="22"/>
        </w:rPr>
        <w:t xml:space="preserve"> </w:t>
      </w:r>
      <w:r>
        <w:t>(или)</w:t>
      </w:r>
      <w:r>
        <w:rPr>
          <w:spacing w:val="20"/>
        </w:rPr>
        <w:t xml:space="preserve"> </w:t>
      </w:r>
      <w:r>
        <w:rPr>
          <w:spacing w:val="-1"/>
        </w:rPr>
        <w:t>ограничениям,</w:t>
      </w:r>
      <w:r>
        <w:rPr>
          <w:spacing w:val="24"/>
        </w:rPr>
        <w:t xml:space="preserve"> </w:t>
      </w:r>
      <w:r>
        <w:rPr>
          <w:spacing w:val="-1"/>
        </w:rPr>
        <w:t>установленным</w:t>
      </w:r>
      <w:r>
        <w:rPr>
          <w:spacing w:val="20"/>
        </w:rPr>
        <w:t xml:space="preserve"> </w:t>
      </w:r>
      <w:r>
        <w:t>в</w:t>
      </w:r>
      <w:r>
        <w:rPr>
          <w:spacing w:val="21"/>
        </w:rPr>
        <w:t xml:space="preserve"> </w:t>
      </w:r>
      <w:r>
        <w:rPr>
          <w:spacing w:val="-1"/>
        </w:rPr>
        <w:t>соответствии</w:t>
      </w:r>
      <w:r>
        <w:rPr>
          <w:spacing w:val="22"/>
        </w:rPr>
        <w:t xml:space="preserve"> </w:t>
      </w:r>
      <w:r>
        <w:t>с</w:t>
      </w:r>
      <w:r>
        <w:rPr>
          <w:spacing w:val="20"/>
        </w:rPr>
        <w:t xml:space="preserve"> </w:t>
      </w:r>
      <w:r>
        <w:rPr>
          <w:spacing w:val="-1"/>
        </w:rPr>
        <w:t>земельным</w:t>
      </w:r>
      <w:r>
        <w:rPr>
          <w:spacing w:val="18"/>
        </w:rPr>
        <w:t xml:space="preserve"> </w:t>
      </w:r>
      <w:r>
        <w:t>и</w:t>
      </w:r>
      <w:r>
        <w:rPr>
          <w:spacing w:val="87"/>
        </w:rPr>
        <w:t xml:space="preserve"> </w:t>
      </w:r>
      <w:r>
        <w:t>иным</w:t>
      </w:r>
      <w:r>
        <w:rPr>
          <w:spacing w:val="4"/>
        </w:rPr>
        <w:t xml:space="preserve"> </w:t>
      </w:r>
      <w:r>
        <w:rPr>
          <w:spacing w:val="-1"/>
        </w:rPr>
        <w:t>законодательством</w:t>
      </w:r>
      <w:r>
        <w:rPr>
          <w:spacing w:val="4"/>
        </w:rPr>
        <w:t xml:space="preserve"> </w:t>
      </w:r>
      <w:r>
        <w:rPr>
          <w:spacing w:val="-1"/>
        </w:rPr>
        <w:t>Российской</w:t>
      </w:r>
      <w:r>
        <w:rPr>
          <w:spacing w:val="6"/>
        </w:rPr>
        <w:t xml:space="preserve"> </w:t>
      </w:r>
      <w:r>
        <w:t>Федерации</w:t>
      </w:r>
      <w:r>
        <w:rPr>
          <w:spacing w:val="6"/>
        </w:rPr>
        <w:t xml:space="preserve"> </w:t>
      </w:r>
      <w:r>
        <w:t>и</w:t>
      </w:r>
      <w:r>
        <w:rPr>
          <w:spacing w:val="6"/>
        </w:rPr>
        <w:t xml:space="preserve"> </w:t>
      </w:r>
      <w:r>
        <w:rPr>
          <w:spacing w:val="-1"/>
        </w:rPr>
        <w:t>действующим</w:t>
      </w:r>
      <w:r>
        <w:rPr>
          <w:spacing w:val="4"/>
        </w:rPr>
        <w:t xml:space="preserve"> </w:t>
      </w:r>
      <w:r>
        <w:t>на</w:t>
      </w:r>
      <w:r>
        <w:rPr>
          <w:spacing w:val="3"/>
        </w:rPr>
        <w:t xml:space="preserve"> </w:t>
      </w:r>
      <w:r>
        <w:rPr>
          <w:spacing w:val="1"/>
        </w:rPr>
        <w:t>дату</w:t>
      </w:r>
      <w:r>
        <w:rPr>
          <w:spacing w:val="2"/>
        </w:rPr>
        <w:t xml:space="preserve"> </w:t>
      </w:r>
      <w:r>
        <w:rPr>
          <w:spacing w:val="-1"/>
        </w:rPr>
        <w:t>выдачи</w:t>
      </w:r>
      <w:r>
        <w:rPr>
          <w:spacing w:val="65"/>
        </w:rPr>
        <w:t xml:space="preserve"> </w:t>
      </w:r>
      <w:r>
        <w:t>разрешения на</w:t>
      </w:r>
      <w:r>
        <w:rPr>
          <w:spacing w:val="-1"/>
        </w:rPr>
        <w:t xml:space="preserve"> строительство;</w:t>
      </w:r>
    </w:p>
    <w:p w14:paraId="0BAA679F" w14:textId="77777777" w:rsidR="003A7A2D" w:rsidRDefault="003A7A2D" w:rsidP="00C63200">
      <w:pPr>
        <w:pStyle w:val="a3"/>
        <w:numPr>
          <w:ilvl w:val="0"/>
          <w:numId w:val="117"/>
        </w:numPr>
        <w:tabs>
          <w:tab w:val="left" w:pos="1021"/>
        </w:tabs>
        <w:autoSpaceDE/>
        <w:autoSpaceDN/>
        <w:adjustRightInd/>
        <w:ind w:right="106" w:firstLine="540"/>
        <w:jc w:val="both"/>
      </w:pPr>
      <w:r>
        <w:rPr>
          <w:spacing w:val="-1"/>
        </w:rPr>
        <w:t>несоответствие</w:t>
      </w:r>
      <w:r>
        <w:rPr>
          <w:spacing w:val="59"/>
        </w:rPr>
        <w:t xml:space="preserve"> </w:t>
      </w:r>
      <w:r>
        <w:rPr>
          <w:spacing w:val="-1"/>
        </w:rPr>
        <w:t>представленных</w:t>
      </w:r>
      <w:r>
        <w:rPr>
          <w:spacing w:val="2"/>
        </w:rPr>
        <w:t xml:space="preserve"> </w:t>
      </w:r>
      <w:r>
        <w:rPr>
          <w:spacing w:val="-1"/>
        </w:rPr>
        <w:t>документов</w:t>
      </w:r>
      <w:r>
        <w:rPr>
          <w:spacing w:val="59"/>
        </w:rPr>
        <w:t xml:space="preserve"> </w:t>
      </w:r>
      <w:r>
        <w:rPr>
          <w:spacing w:val="-1"/>
        </w:rPr>
        <w:t>требованиям,</w:t>
      </w:r>
      <w:r>
        <w:rPr>
          <w:spacing w:val="2"/>
        </w:rPr>
        <w:t xml:space="preserve"> </w:t>
      </w:r>
      <w:r>
        <w:rPr>
          <w:spacing w:val="-1"/>
        </w:rPr>
        <w:t>установленным</w:t>
      </w:r>
      <w:r>
        <w:rPr>
          <w:spacing w:val="59"/>
        </w:rPr>
        <w:t xml:space="preserve"> </w:t>
      </w:r>
      <w:r>
        <w:t>в</w:t>
      </w:r>
      <w:r>
        <w:rPr>
          <w:spacing w:val="106"/>
        </w:rPr>
        <w:t xml:space="preserve"> </w:t>
      </w:r>
      <w:r>
        <w:t>разрешении</w:t>
      </w:r>
      <w:r>
        <w:rPr>
          <w:spacing w:val="44"/>
        </w:rPr>
        <w:t xml:space="preserve"> </w:t>
      </w:r>
      <w:r>
        <w:t>на</w:t>
      </w:r>
      <w:r>
        <w:rPr>
          <w:spacing w:val="42"/>
        </w:rPr>
        <w:t xml:space="preserve"> </w:t>
      </w:r>
      <w:r>
        <w:rPr>
          <w:spacing w:val="-1"/>
        </w:rPr>
        <w:t>отклонение</w:t>
      </w:r>
      <w:r>
        <w:rPr>
          <w:spacing w:val="42"/>
        </w:rPr>
        <w:t xml:space="preserve"> </w:t>
      </w:r>
      <w:r>
        <w:rPr>
          <w:spacing w:val="-1"/>
        </w:rPr>
        <w:t>от</w:t>
      </w:r>
      <w:r>
        <w:rPr>
          <w:spacing w:val="43"/>
        </w:rPr>
        <w:t xml:space="preserve"> </w:t>
      </w:r>
      <w:r>
        <w:rPr>
          <w:spacing w:val="-1"/>
        </w:rPr>
        <w:t>предельных</w:t>
      </w:r>
      <w:r>
        <w:rPr>
          <w:spacing w:val="43"/>
        </w:rPr>
        <w:t xml:space="preserve"> </w:t>
      </w:r>
      <w:r>
        <w:rPr>
          <w:spacing w:val="-1"/>
        </w:rPr>
        <w:t>параметров</w:t>
      </w:r>
      <w:r>
        <w:rPr>
          <w:spacing w:val="42"/>
        </w:rPr>
        <w:t xml:space="preserve"> </w:t>
      </w:r>
      <w:r>
        <w:t>разрешенного</w:t>
      </w:r>
      <w:r>
        <w:rPr>
          <w:spacing w:val="43"/>
        </w:rPr>
        <w:t xml:space="preserve"> </w:t>
      </w:r>
      <w:r>
        <w:rPr>
          <w:spacing w:val="-1"/>
        </w:rPr>
        <w:t>строительства,</w:t>
      </w:r>
      <w:r>
        <w:rPr>
          <w:spacing w:val="68"/>
        </w:rPr>
        <w:t xml:space="preserve"> </w:t>
      </w:r>
      <w:r>
        <w:rPr>
          <w:spacing w:val="-1"/>
        </w:rPr>
        <w:t>реконструкции;</w:t>
      </w:r>
    </w:p>
    <w:p w14:paraId="2355FAEE" w14:textId="77777777" w:rsidR="003A7A2D" w:rsidRDefault="003A7A2D" w:rsidP="003A7A2D">
      <w:pPr>
        <w:pStyle w:val="a3"/>
        <w:ind w:right="104" w:firstLine="540"/>
        <w:jc w:val="both"/>
      </w:pPr>
      <w:r>
        <w:t>6)</w:t>
      </w:r>
      <w:r>
        <w:rPr>
          <w:spacing w:val="28"/>
        </w:rPr>
        <w:t xml:space="preserve"> </w:t>
      </w:r>
      <w:r>
        <w:rPr>
          <w:spacing w:val="-1"/>
        </w:rPr>
        <w:t>поступившее</w:t>
      </w:r>
      <w:r>
        <w:rPr>
          <w:spacing w:val="27"/>
        </w:rPr>
        <w:t xml:space="preserve"> </w:t>
      </w:r>
      <w:r>
        <w:t>от</w:t>
      </w:r>
      <w:r>
        <w:rPr>
          <w:spacing w:val="29"/>
        </w:rPr>
        <w:t xml:space="preserve"> </w:t>
      </w:r>
      <w:r>
        <w:rPr>
          <w:spacing w:val="-1"/>
        </w:rPr>
        <w:t>органа</w:t>
      </w:r>
      <w:r>
        <w:rPr>
          <w:spacing w:val="27"/>
        </w:rPr>
        <w:t xml:space="preserve"> </w:t>
      </w:r>
      <w:r>
        <w:rPr>
          <w:spacing w:val="-1"/>
        </w:rPr>
        <w:t>исполнительной</w:t>
      </w:r>
      <w:r>
        <w:rPr>
          <w:spacing w:val="30"/>
        </w:rPr>
        <w:t xml:space="preserve"> </w:t>
      </w:r>
      <w:r>
        <w:rPr>
          <w:spacing w:val="-1"/>
        </w:rPr>
        <w:t>власти</w:t>
      </w:r>
      <w:r>
        <w:rPr>
          <w:spacing w:val="30"/>
        </w:rPr>
        <w:t xml:space="preserve"> </w:t>
      </w:r>
      <w:r>
        <w:rPr>
          <w:spacing w:val="-1"/>
        </w:rPr>
        <w:t>субъекта</w:t>
      </w:r>
      <w:r>
        <w:rPr>
          <w:spacing w:val="27"/>
        </w:rPr>
        <w:t xml:space="preserve"> </w:t>
      </w:r>
      <w:r>
        <w:t>Российской</w:t>
      </w:r>
      <w:r>
        <w:rPr>
          <w:spacing w:val="30"/>
        </w:rPr>
        <w:t xml:space="preserve"> </w:t>
      </w:r>
      <w:r>
        <w:rPr>
          <w:spacing w:val="-1"/>
        </w:rPr>
        <w:t>Федерации,</w:t>
      </w:r>
      <w:r>
        <w:rPr>
          <w:spacing w:val="69"/>
        </w:rPr>
        <w:t xml:space="preserve"> </w:t>
      </w:r>
      <w:r>
        <w:rPr>
          <w:spacing w:val="-1"/>
        </w:rPr>
        <w:t>уполномоченного</w:t>
      </w:r>
      <w:r>
        <w:rPr>
          <w:spacing w:val="45"/>
        </w:rPr>
        <w:t xml:space="preserve"> </w:t>
      </w:r>
      <w:r>
        <w:t>в</w:t>
      </w:r>
      <w:r>
        <w:rPr>
          <w:spacing w:val="45"/>
        </w:rPr>
        <w:t xml:space="preserve"> </w:t>
      </w:r>
      <w:r>
        <w:rPr>
          <w:spacing w:val="-1"/>
        </w:rPr>
        <w:t>области</w:t>
      </w:r>
      <w:r>
        <w:rPr>
          <w:spacing w:val="46"/>
        </w:rPr>
        <w:t xml:space="preserve"> </w:t>
      </w:r>
      <w:r>
        <w:t>охраны</w:t>
      </w:r>
      <w:r>
        <w:rPr>
          <w:spacing w:val="45"/>
        </w:rPr>
        <w:t xml:space="preserve"> </w:t>
      </w:r>
      <w:r>
        <w:rPr>
          <w:spacing w:val="-1"/>
        </w:rPr>
        <w:t>объектов</w:t>
      </w:r>
      <w:r>
        <w:rPr>
          <w:spacing w:val="45"/>
        </w:rPr>
        <w:t xml:space="preserve"> </w:t>
      </w:r>
      <w:r>
        <w:rPr>
          <w:spacing w:val="-1"/>
        </w:rPr>
        <w:t>культурного</w:t>
      </w:r>
      <w:r>
        <w:rPr>
          <w:spacing w:val="45"/>
        </w:rPr>
        <w:t xml:space="preserve"> </w:t>
      </w:r>
      <w:r>
        <w:rPr>
          <w:spacing w:val="-1"/>
        </w:rPr>
        <w:t>наследия,</w:t>
      </w:r>
      <w:r>
        <w:rPr>
          <w:spacing w:val="45"/>
        </w:rPr>
        <w:t xml:space="preserve"> </w:t>
      </w:r>
      <w:r>
        <w:rPr>
          <w:spacing w:val="-1"/>
        </w:rPr>
        <w:t>заключения</w:t>
      </w:r>
      <w:r>
        <w:rPr>
          <w:spacing w:val="45"/>
        </w:rPr>
        <w:t xml:space="preserve"> </w:t>
      </w:r>
      <w:r>
        <w:t>о</w:t>
      </w:r>
      <w:r>
        <w:rPr>
          <w:spacing w:val="89"/>
        </w:rPr>
        <w:t xml:space="preserve"> </w:t>
      </w:r>
      <w:r>
        <w:rPr>
          <w:spacing w:val="-1"/>
        </w:rPr>
        <w:t>несоответствии</w:t>
      </w:r>
      <w:r>
        <w:rPr>
          <w:spacing w:val="15"/>
        </w:rPr>
        <w:t xml:space="preserve"> </w:t>
      </w:r>
      <w:r>
        <w:rPr>
          <w:spacing w:val="-1"/>
        </w:rPr>
        <w:t>раздела</w:t>
      </w:r>
      <w:r>
        <w:rPr>
          <w:spacing w:val="13"/>
        </w:rPr>
        <w:t xml:space="preserve"> </w:t>
      </w:r>
      <w:r>
        <w:t>проектной</w:t>
      </w:r>
      <w:r>
        <w:rPr>
          <w:spacing w:val="15"/>
        </w:rPr>
        <w:t xml:space="preserve"> </w:t>
      </w:r>
      <w:r>
        <w:rPr>
          <w:spacing w:val="-1"/>
        </w:rPr>
        <w:t>документации</w:t>
      </w:r>
      <w:r>
        <w:rPr>
          <w:spacing w:val="15"/>
        </w:rPr>
        <w:t xml:space="preserve"> </w:t>
      </w:r>
      <w:r>
        <w:rPr>
          <w:spacing w:val="-1"/>
        </w:rPr>
        <w:t>объекта</w:t>
      </w:r>
      <w:r>
        <w:rPr>
          <w:spacing w:val="13"/>
        </w:rPr>
        <w:t xml:space="preserve"> </w:t>
      </w:r>
      <w:r>
        <w:rPr>
          <w:spacing w:val="-1"/>
        </w:rPr>
        <w:t>капитального</w:t>
      </w:r>
      <w:r>
        <w:rPr>
          <w:spacing w:val="14"/>
        </w:rPr>
        <w:t xml:space="preserve"> </w:t>
      </w:r>
      <w:r>
        <w:rPr>
          <w:spacing w:val="-1"/>
        </w:rPr>
        <w:t>строительства</w:t>
      </w:r>
      <w:r>
        <w:rPr>
          <w:spacing w:val="97"/>
        </w:rPr>
        <w:t xml:space="preserve"> </w:t>
      </w:r>
      <w:r>
        <w:t>предмету</w:t>
      </w:r>
      <w:r>
        <w:rPr>
          <w:spacing w:val="48"/>
        </w:rPr>
        <w:t xml:space="preserve"> </w:t>
      </w:r>
      <w:r>
        <w:t>охраны</w:t>
      </w:r>
      <w:r>
        <w:rPr>
          <w:spacing w:val="52"/>
        </w:rPr>
        <w:t xml:space="preserve"> </w:t>
      </w:r>
      <w:r>
        <w:rPr>
          <w:spacing w:val="-1"/>
        </w:rPr>
        <w:t>исторического</w:t>
      </w:r>
      <w:r>
        <w:rPr>
          <w:spacing w:val="52"/>
        </w:rPr>
        <w:t xml:space="preserve"> </w:t>
      </w:r>
      <w:r>
        <w:t>поселения</w:t>
      </w:r>
      <w:r>
        <w:rPr>
          <w:spacing w:val="52"/>
        </w:rPr>
        <w:t xml:space="preserve"> </w:t>
      </w:r>
      <w:r>
        <w:t>и</w:t>
      </w:r>
      <w:r>
        <w:rPr>
          <w:spacing w:val="51"/>
        </w:rPr>
        <w:t xml:space="preserve"> </w:t>
      </w:r>
      <w:r>
        <w:rPr>
          <w:spacing w:val="-1"/>
        </w:rPr>
        <w:t>требованиям</w:t>
      </w:r>
      <w:r>
        <w:rPr>
          <w:spacing w:val="52"/>
        </w:rPr>
        <w:t xml:space="preserve"> </w:t>
      </w:r>
      <w:r>
        <w:t>к</w:t>
      </w:r>
      <w:r>
        <w:rPr>
          <w:spacing w:val="53"/>
        </w:rPr>
        <w:t xml:space="preserve"> </w:t>
      </w:r>
      <w:r>
        <w:rPr>
          <w:spacing w:val="-1"/>
        </w:rPr>
        <w:t>архитектурным</w:t>
      </w:r>
      <w:r>
        <w:rPr>
          <w:spacing w:val="52"/>
        </w:rPr>
        <w:t xml:space="preserve"> </w:t>
      </w:r>
      <w:r>
        <w:t>решениям</w:t>
      </w:r>
      <w:r>
        <w:rPr>
          <w:spacing w:val="64"/>
        </w:rPr>
        <w:t xml:space="preserve"> </w:t>
      </w:r>
      <w:r>
        <w:rPr>
          <w:spacing w:val="-1"/>
        </w:rPr>
        <w:t>объектов</w:t>
      </w:r>
      <w:r>
        <w:rPr>
          <w:spacing w:val="57"/>
        </w:rPr>
        <w:t xml:space="preserve"> </w:t>
      </w:r>
      <w:r>
        <w:rPr>
          <w:spacing w:val="-1"/>
        </w:rPr>
        <w:t>капитального</w:t>
      </w:r>
      <w:r>
        <w:rPr>
          <w:spacing w:val="55"/>
        </w:rPr>
        <w:t xml:space="preserve"> </w:t>
      </w:r>
      <w:r>
        <w:rPr>
          <w:spacing w:val="-1"/>
        </w:rPr>
        <w:t>строительства,</w:t>
      </w:r>
      <w:r>
        <w:t xml:space="preserve"> </w:t>
      </w:r>
      <w:r>
        <w:rPr>
          <w:spacing w:val="-1"/>
        </w:rPr>
        <w:t>установленным</w:t>
      </w:r>
      <w:r>
        <w:rPr>
          <w:spacing w:val="56"/>
        </w:rPr>
        <w:t xml:space="preserve"> </w:t>
      </w:r>
      <w:r>
        <w:rPr>
          <w:spacing w:val="-1"/>
        </w:rPr>
        <w:t>градостроительным</w:t>
      </w:r>
      <w:r>
        <w:rPr>
          <w:spacing w:val="56"/>
        </w:rPr>
        <w:t xml:space="preserve"> </w:t>
      </w:r>
      <w:r>
        <w:rPr>
          <w:spacing w:val="-1"/>
        </w:rPr>
        <w:t>регламентом</w:t>
      </w:r>
      <w:r>
        <w:rPr>
          <w:spacing w:val="119"/>
        </w:rPr>
        <w:t xml:space="preserve"> </w:t>
      </w:r>
      <w:r>
        <w:rPr>
          <w:spacing w:val="-1"/>
        </w:rPr>
        <w:t>применительно</w:t>
      </w:r>
      <w:r>
        <w:rPr>
          <w:spacing w:val="40"/>
        </w:rPr>
        <w:t xml:space="preserve"> </w:t>
      </w:r>
      <w:r>
        <w:t>к</w:t>
      </w:r>
      <w:r>
        <w:rPr>
          <w:spacing w:val="41"/>
        </w:rPr>
        <w:t xml:space="preserve"> </w:t>
      </w:r>
      <w:r>
        <w:rPr>
          <w:spacing w:val="-1"/>
        </w:rPr>
        <w:t>территориальной</w:t>
      </w:r>
      <w:r>
        <w:rPr>
          <w:spacing w:val="42"/>
        </w:rPr>
        <w:t xml:space="preserve"> </w:t>
      </w:r>
      <w:r>
        <w:rPr>
          <w:spacing w:val="-1"/>
        </w:rPr>
        <w:t>зоне,</w:t>
      </w:r>
      <w:r>
        <w:rPr>
          <w:spacing w:val="40"/>
        </w:rPr>
        <w:t xml:space="preserve"> </w:t>
      </w:r>
      <w:r>
        <w:rPr>
          <w:spacing w:val="-1"/>
        </w:rPr>
        <w:t>расположенной</w:t>
      </w:r>
      <w:r>
        <w:rPr>
          <w:spacing w:val="42"/>
        </w:rPr>
        <w:t xml:space="preserve"> </w:t>
      </w:r>
      <w:r>
        <w:t>в</w:t>
      </w:r>
      <w:r>
        <w:rPr>
          <w:spacing w:val="42"/>
        </w:rPr>
        <w:t xml:space="preserve"> </w:t>
      </w:r>
      <w:r>
        <w:rPr>
          <w:spacing w:val="-1"/>
        </w:rPr>
        <w:t>границах</w:t>
      </w:r>
      <w:r>
        <w:rPr>
          <w:spacing w:val="43"/>
        </w:rPr>
        <w:t xml:space="preserve"> </w:t>
      </w:r>
      <w:r>
        <w:rPr>
          <w:spacing w:val="-1"/>
        </w:rPr>
        <w:t>территории</w:t>
      </w:r>
      <w:r>
        <w:rPr>
          <w:spacing w:val="101"/>
        </w:rPr>
        <w:t xml:space="preserve"> </w:t>
      </w:r>
      <w:r>
        <w:rPr>
          <w:spacing w:val="-1"/>
        </w:rPr>
        <w:t>исторического</w:t>
      </w:r>
      <w:r>
        <w:t xml:space="preserve"> поселения </w:t>
      </w:r>
      <w:r>
        <w:rPr>
          <w:spacing w:val="-1"/>
        </w:rPr>
        <w:t>федерального</w:t>
      </w:r>
      <w:r>
        <w:t xml:space="preserve"> </w:t>
      </w:r>
      <w:r>
        <w:rPr>
          <w:spacing w:val="-1"/>
        </w:rPr>
        <w:t>или</w:t>
      </w:r>
      <w:r>
        <w:rPr>
          <w:spacing w:val="1"/>
        </w:rPr>
        <w:t xml:space="preserve"> </w:t>
      </w:r>
      <w:r>
        <w:rPr>
          <w:spacing w:val="-1"/>
        </w:rPr>
        <w:t>регионального</w:t>
      </w:r>
      <w:r>
        <w:t xml:space="preserve"> значения.</w:t>
      </w:r>
    </w:p>
    <w:p w14:paraId="348850D5" w14:textId="77777777" w:rsidR="003A7A2D" w:rsidRDefault="003A7A2D" w:rsidP="00C63200">
      <w:pPr>
        <w:pStyle w:val="a3"/>
        <w:numPr>
          <w:ilvl w:val="1"/>
          <w:numId w:val="124"/>
        </w:numPr>
        <w:tabs>
          <w:tab w:val="left" w:pos="1187"/>
        </w:tabs>
        <w:autoSpaceDE/>
        <w:autoSpaceDN/>
        <w:adjustRightInd/>
        <w:ind w:right="105" w:firstLine="540"/>
        <w:jc w:val="both"/>
      </w:pPr>
      <w:r>
        <w:rPr>
          <w:spacing w:val="-1"/>
        </w:rPr>
        <w:t>Основаниями</w:t>
      </w:r>
      <w:r>
        <w:rPr>
          <w:spacing w:val="6"/>
        </w:rPr>
        <w:t xml:space="preserve"> </w:t>
      </w:r>
      <w:r>
        <w:t>для отказа</w:t>
      </w:r>
      <w:r>
        <w:rPr>
          <w:spacing w:val="3"/>
        </w:rPr>
        <w:t xml:space="preserve"> </w:t>
      </w:r>
      <w:r>
        <w:rPr>
          <w:spacing w:val="-1"/>
        </w:rPr>
        <w:t>во</w:t>
      </w:r>
      <w:r>
        <w:rPr>
          <w:spacing w:val="4"/>
        </w:rPr>
        <w:t xml:space="preserve"> </w:t>
      </w:r>
      <w:r>
        <w:rPr>
          <w:spacing w:val="-1"/>
        </w:rPr>
        <w:t>внесении</w:t>
      </w:r>
      <w:r>
        <w:rPr>
          <w:spacing w:val="3"/>
        </w:rPr>
        <w:t xml:space="preserve"> </w:t>
      </w:r>
      <w:r>
        <w:rPr>
          <w:spacing w:val="-1"/>
        </w:rPr>
        <w:t>изменений</w:t>
      </w:r>
      <w:r>
        <w:rPr>
          <w:spacing w:val="6"/>
        </w:rPr>
        <w:t xml:space="preserve"> </w:t>
      </w:r>
      <w:r>
        <w:t>в</w:t>
      </w:r>
      <w:r>
        <w:rPr>
          <w:spacing w:val="1"/>
        </w:rPr>
        <w:t xml:space="preserve"> </w:t>
      </w:r>
      <w:r>
        <w:t>разрешение</w:t>
      </w:r>
      <w:r>
        <w:rPr>
          <w:spacing w:val="3"/>
        </w:rPr>
        <w:t xml:space="preserve"> </w:t>
      </w:r>
      <w:r>
        <w:rPr>
          <w:spacing w:val="-1"/>
        </w:rPr>
        <w:t>на</w:t>
      </w:r>
      <w:r>
        <w:rPr>
          <w:spacing w:val="3"/>
        </w:rPr>
        <w:t xml:space="preserve"> </w:t>
      </w:r>
      <w:r>
        <w:rPr>
          <w:spacing w:val="-1"/>
        </w:rPr>
        <w:t>строительство</w:t>
      </w:r>
      <w:r>
        <w:rPr>
          <w:spacing w:val="71"/>
        </w:rPr>
        <w:t xml:space="preserve"> </w:t>
      </w:r>
      <w:r>
        <w:rPr>
          <w:spacing w:val="-1"/>
        </w:rPr>
        <w:t>являются:</w:t>
      </w:r>
    </w:p>
    <w:p w14:paraId="6C91C315" w14:textId="77777777" w:rsidR="003A7A2D" w:rsidRDefault="003A7A2D" w:rsidP="00C63200">
      <w:pPr>
        <w:pStyle w:val="a3"/>
        <w:numPr>
          <w:ilvl w:val="0"/>
          <w:numId w:val="116"/>
        </w:numPr>
        <w:tabs>
          <w:tab w:val="left" w:pos="1007"/>
        </w:tabs>
        <w:autoSpaceDE/>
        <w:autoSpaceDN/>
        <w:adjustRightInd/>
        <w:ind w:right="103" w:firstLine="540"/>
        <w:jc w:val="both"/>
      </w:pPr>
      <w:r>
        <w:rPr>
          <w:spacing w:val="-1"/>
        </w:rPr>
        <w:t>отсутствие</w:t>
      </w:r>
      <w:r>
        <w:rPr>
          <w:spacing w:val="54"/>
        </w:rPr>
        <w:t xml:space="preserve"> </w:t>
      </w:r>
      <w:r>
        <w:t>в</w:t>
      </w:r>
      <w:r>
        <w:rPr>
          <w:spacing w:val="59"/>
        </w:rPr>
        <w:t xml:space="preserve"> </w:t>
      </w:r>
      <w:r>
        <w:rPr>
          <w:spacing w:val="-1"/>
        </w:rPr>
        <w:t>уведомлении</w:t>
      </w:r>
      <w:r>
        <w:rPr>
          <w:spacing w:val="56"/>
        </w:rPr>
        <w:t xml:space="preserve"> </w:t>
      </w:r>
      <w:r>
        <w:t>о</w:t>
      </w:r>
      <w:r>
        <w:rPr>
          <w:spacing w:val="55"/>
        </w:rPr>
        <w:t xml:space="preserve"> </w:t>
      </w:r>
      <w:r>
        <w:t>переходе</w:t>
      </w:r>
      <w:r>
        <w:rPr>
          <w:spacing w:val="51"/>
        </w:rPr>
        <w:t xml:space="preserve"> </w:t>
      </w:r>
      <w:r>
        <w:t>прав</w:t>
      </w:r>
      <w:r>
        <w:rPr>
          <w:spacing w:val="54"/>
        </w:rPr>
        <w:t xml:space="preserve"> </w:t>
      </w:r>
      <w:r>
        <w:t>на</w:t>
      </w:r>
      <w:r>
        <w:rPr>
          <w:spacing w:val="54"/>
        </w:rPr>
        <w:t xml:space="preserve"> </w:t>
      </w:r>
      <w:r>
        <w:t>земельный</w:t>
      </w:r>
      <w:r>
        <w:rPr>
          <w:spacing w:val="58"/>
        </w:rPr>
        <w:t xml:space="preserve"> </w:t>
      </w:r>
      <w:r>
        <w:rPr>
          <w:spacing w:val="-1"/>
        </w:rPr>
        <w:t>участок,</w:t>
      </w:r>
      <w:r>
        <w:rPr>
          <w:spacing w:val="55"/>
        </w:rPr>
        <w:t xml:space="preserve"> </w:t>
      </w:r>
      <w:r>
        <w:t>права</w:t>
      </w:r>
      <w:r>
        <w:rPr>
          <w:spacing w:val="40"/>
        </w:rPr>
        <w:t xml:space="preserve"> </w:t>
      </w:r>
      <w:r>
        <w:rPr>
          <w:spacing w:val="-1"/>
        </w:rPr>
        <w:t>пользования</w:t>
      </w:r>
      <w:r>
        <w:rPr>
          <w:spacing w:val="2"/>
        </w:rPr>
        <w:t xml:space="preserve"> </w:t>
      </w:r>
      <w:r>
        <w:rPr>
          <w:spacing w:val="-1"/>
        </w:rPr>
        <w:t>недрами,</w:t>
      </w:r>
      <w:r>
        <w:rPr>
          <w:spacing w:val="60"/>
        </w:rPr>
        <w:t xml:space="preserve"> </w:t>
      </w:r>
      <w:r>
        <w:t>об</w:t>
      </w:r>
      <w:r>
        <w:rPr>
          <w:spacing w:val="2"/>
        </w:rPr>
        <w:t xml:space="preserve"> </w:t>
      </w:r>
      <w:r>
        <w:t>образовании</w:t>
      </w:r>
      <w:r>
        <w:rPr>
          <w:spacing w:val="1"/>
        </w:rPr>
        <w:t xml:space="preserve"> </w:t>
      </w:r>
      <w:r>
        <w:rPr>
          <w:spacing w:val="-1"/>
        </w:rPr>
        <w:t>земельного</w:t>
      </w:r>
      <w:r>
        <w:rPr>
          <w:spacing w:val="4"/>
        </w:rPr>
        <w:t xml:space="preserve"> </w:t>
      </w:r>
      <w:r>
        <w:rPr>
          <w:spacing w:val="-2"/>
        </w:rPr>
        <w:t>участка</w:t>
      </w:r>
      <w:r>
        <w:rPr>
          <w:spacing w:val="1"/>
        </w:rPr>
        <w:t xml:space="preserve"> </w:t>
      </w:r>
      <w:r>
        <w:t>реквизитов</w:t>
      </w:r>
      <w:r>
        <w:rPr>
          <w:spacing w:val="1"/>
        </w:rPr>
        <w:t xml:space="preserve"> </w:t>
      </w:r>
      <w:r>
        <w:rPr>
          <w:spacing w:val="-1"/>
        </w:rPr>
        <w:t>документов,</w:t>
      </w:r>
      <w:r>
        <w:rPr>
          <w:spacing w:val="73"/>
        </w:rPr>
        <w:t xml:space="preserve"> </w:t>
      </w:r>
      <w:r>
        <w:rPr>
          <w:spacing w:val="-1"/>
        </w:rPr>
        <w:t>предусмотренных</w:t>
      </w:r>
      <w:r>
        <w:rPr>
          <w:spacing w:val="52"/>
        </w:rPr>
        <w:t xml:space="preserve"> </w:t>
      </w:r>
      <w:r>
        <w:rPr>
          <w:spacing w:val="-1"/>
        </w:rPr>
        <w:t>соответственно</w:t>
      </w:r>
      <w:r>
        <w:rPr>
          <w:spacing w:val="50"/>
        </w:rPr>
        <w:t xml:space="preserve"> </w:t>
      </w:r>
      <w:hyperlink r:id="rId76">
        <w:r>
          <w:rPr>
            <w:spacing w:val="-1"/>
          </w:rPr>
          <w:t>пунктами</w:t>
        </w:r>
        <w:r>
          <w:rPr>
            <w:spacing w:val="51"/>
          </w:rPr>
          <w:t xml:space="preserve"> </w:t>
        </w:r>
        <w:r>
          <w:t>1</w:t>
        </w:r>
      </w:hyperlink>
      <w:r>
        <w:rPr>
          <w:spacing w:val="50"/>
        </w:rPr>
        <w:t xml:space="preserve"> </w:t>
      </w:r>
      <w:r>
        <w:t>-</w:t>
      </w:r>
      <w:r>
        <w:rPr>
          <w:spacing w:val="49"/>
        </w:rPr>
        <w:t xml:space="preserve"> </w:t>
      </w:r>
      <w:hyperlink r:id="rId77">
        <w:r>
          <w:t>4</w:t>
        </w:r>
        <w:r>
          <w:rPr>
            <w:spacing w:val="50"/>
          </w:rPr>
          <w:t xml:space="preserve"> </w:t>
        </w:r>
        <w:r>
          <w:rPr>
            <w:spacing w:val="-1"/>
          </w:rPr>
          <w:t>части</w:t>
        </w:r>
        <w:r>
          <w:rPr>
            <w:spacing w:val="54"/>
          </w:rPr>
          <w:t xml:space="preserve"> </w:t>
        </w:r>
        <w:r>
          <w:t>21.10</w:t>
        </w:r>
      </w:hyperlink>
      <w:r>
        <w:rPr>
          <w:spacing w:val="50"/>
        </w:rPr>
        <w:t xml:space="preserve"> </w:t>
      </w:r>
      <w:r>
        <w:rPr>
          <w:spacing w:val="-1"/>
        </w:rPr>
        <w:t>статьи</w:t>
      </w:r>
      <w:r>
        <w:rPr>
          <w:spacing w:val="51"/>
        </w:rPr>
        <w:t xml:space="preserve"> </w:t>
      </w:r>
      <w:r>
        <w:rPr>
          <w:spacing w:val="-3"/>
        </w:rPr>
        <w:t>51</w:t>
      </w:r>
      <w:r>
        <w:rPr>
          <w:spacing w:val="56"/>
        </w:rPr>
        <w:t xml:space="preserve"> </w:t>
      </w:r>
      <w:r>
        <w:rPr>
          <w:spacing w:val="-1"/>
        </w:rPr>
        <w:t>Градостроительного</w:t>
      </w:r>
      <w:r>
        <w:rPr>
          <w:spacing w:val="33"/>
        </w:rPr>
        <w:t xml:space="preserve"> </w:t>
      </w:r>
      <w:r>
        <w:rPr>
          <w:spacing w:val="-1"/>
        </w:rPr>
        <w:t>кодекса</w:t>
      </w:r>
      <w:r>
        <w:rPr>
          <w:spacing w:val="35"/>
        </w:rPr>
        <w:t xml:space="preserve"> </w:t>
      </w:r>
      <w:r>
        <w:t>Российской</w:t>
      </w:r>
      <w:r>
        <w:rPr>
          <w:spacing w:val="37"/>
        </w:rPr>
        <w:t xml:space="preserve"> </w:t>
      </w:r>
      <w:r>
        <w:t>Федерации,</w:t>
      </w:r>
      <w:r>
        <w:rPr>
          <w:spacing w:val="33"/>
        </w:rPr>
        <w:t xml:space="preserve"> </w:t>
      </w:r>
      <w:r>
        <w:t>или</w:t>
      </w:r>
      <w:r>
        <w:rPr>
          <w:spacing w:val="37"/>
        </w:rPr>
        <w:t xml:space="preserve"> </w:t>
      </w:r>
      <w:r>
        <w:rPr>
          <w:spacing w:val="-1"/>
        </w:rPr>
        <w:t>отсутствие</w:t>
      </w:r>
      <w:r>
        <w:rPr>
          <w:spacing w:val="59"/>
        </w:rPr>
        <w:t xml:space="preserve"> </w:t>
      </w:r>
      <w:r>
        <w:rPr>
          <w:spacing w:val="-1"/>
        </w:rPr>
        <w:t>правоустанавливающего</w:t>
      </w:r>
      <w:r>
        <w:rPr>
          <w:spacing w:val="50"/>
        </w:rPr>
        <w:t xml:space="preserve"> </w:t>
      </w:r>
      <w:r>
        <w:rPr>
          <w:spacing w:val="-1"/>
        </w:rPr>
        <w:t>документа</w:t>
      </w:r>
      <w:r>
        <w:rPr>
          <w:spacing w:val="49"/>
        </w:rPr>
        <w:t xml:space="preserve"> </w:t>
      </w:r>
      <w:r>
        <w:t>на</w:t>
      </w:r>
      <w:r>
        <w:rPr>
          <w:spacing w:val="49"/>
        </w:rPr>
        <w:t xml:space="preserve"> </w:t>
      </w:r>
      <w:r>
        <w:t>земельный</w:t>
      </w:r>
      <w:r>
        <w:rPr>
          <w:spacing w:val="54"/>
        </w:rPr>
        <w:t xml:space="preserve"> </w:t>
      </w:r>
      <w:r>
        <w:rPr>
          <w:spacing w:val="-1"/>
        </w:rPr>
        <w:t>участок</w:t>
      </w:r>
      <w:r>
        <w:rPr>
          <w:spacing w:val="51"/>
        </w:rPr>
        <w:t xml:space="preserve"> </w:t>
      </w:r>
      <w:r>
        <w:t>в</w:t>
      </w:r>
      <w:r>
        <w:rPr>
          <w:spacing w:val="52"/>
        </w:rPr>
        <w:t xml:space="preserve"> </w:t>
      </w:r>
      <w:r>
        <w:rPr>
          <w:spacing w:val="-1"/>
        </w:rPr>
        <w:t>случае,</w:t>
      </w:r>
      <w:r>
        <w:rPr>
          <w:spacing w:val="55"/>
        </w:rPr>
        <w:t xml:space="preserve"> </w:t>
      </w:r>
      <w:r>
        <w:rPr>
          <w:spacing w:val="-1"/>
        </w:rPr>
        <w:t>указанном</w:t>
      </w:r>
      <w:r>
        <w:rPr>
          <w:spacing w:val="49"/>
        </w:rPr>
        <w:t xml:space="preserve"> </w:t>
      </w:r>
      <w:r>
        <w:t>в</w:t>
      </w:r>
      <w:r>
        <w:rPr>
          <w:spacing w:val="52"/>
        </w:rPr>
        <w:t xml:space="preserve"> </w:t>
      </w:r>
      <w:hyperlink r:id="rId78">
        <w:r>
          <w:rPr>
            <w:spacing w:val="-1"/>
          </w:rPr>
          <w:t>части</w:t>
        </w:r>
      </w:hyperlink>
    </w:p>
    <w:p w14:paraId="2EF5F650" w14:textId="77777777" w:rsidR="003A7A2D" w:rsidRDefault="00EA0334" w:rsidP="003A7A2D">
      <w:pPr>
        <w:pStyle w:val="a3"/>
        <w:ind w:right="103"/>
        <w:jc w:val="both"/>
      </w:pPr>
      <w:hyperlink r:id="rId79">
        <w:r w:rsidR="003A7A2D">
          <w:t>21.13</w:t>
        </w:r>
      </w:hyperlink>
      <w:r w:rsidR="003A7A2D">
        <w:rPr>
          <w:spacing w:val="9"/>
        </w:rPr>
        <w:t xml:space="preserve"> </w:t>
      </w:r>
      <w:r w:rsidR="003A7A2D">
        <w:rPr>
          <w:spacing w:val="-1"/>
        </w:rPr>
        <w:t>статьи</w:t>
      </w:r>
      <w:r w:rsidR="003A7A2D">
        <w:rPr>
          <w:spacing w:val="8"/>
        </w:rPr>
        <w:t xml:space="preserve"> </w:t>
      </w:r>
      <w:r w:rsidR="003A7A2D">
        <w:t>51</w:t>
      </w:r>
      <w:r w:rsidR="003A7A2D">
        <w:rPr>
          <w:spacing w:val="9"/>
        </w:rPr>
        <w:t xml:space="preserve"> </w:t>
      </w:r>
      <w:r w:rsidR="003A7A2D">
        <w:rPr>
          <w:spacing w:val="-1"/>
        </w:rPr>
        <w:t>Градостроительного</w:t>
      </w:r>
      <w:r w:rsidR="003A7A2D">
        <w:rPr>
          <w:spacing w:val="7"/>
        </w:rPr>
        <w:t xml:space="preserve"> </w:t>
      </w:r>
      <w:r w:rsidR="003A7A2D">
        <w:rPr>
          <w:spacing w:val="-1"/>
        </w:rPr>
        <w:t>кодекса</w:t>
      </w:r>
      <w:r w:rsidR="003A7A2D">
        <w:rPr>
          <w:spacing w:val="8"/>
        </w:rPr>
        <w:t xml:space="preserve"> </w:t>
      </w:r>
      <w:r w:rsidR="003A7A2D">
        <w:rPr>
          <w:spacing w:val="-1"/>
        </w:rPr>
        <w:t>Российской</w:t>
      </w:r>
      <w:r w:rsidR="003A7A2D">
        <w:rPr>
          <w:spacing w:val="10"/>
        </w:rPr>
        <w:t xml:space="preserve"> </w:t>
      </w:r>
      <w:r w:rsidR="003A7A2D">
        <w:t>Федерации,</w:t>
      </w:r>
      <w:r w:rsidR="003A7A2D">
        <w:rPr>
          <w:spacing w:val="7"/>
        </w:rPr>
        <w:t xml:space="preserve"> </w:t>
      </w:r>
      <w:r w:rsidR="003A7A2D">
        <w:t>либо</w:t>
      </w:r>
      <w:r w:rsidR="003A7A2D">
        <w:rPr>
          <w:spacing w:val="7"/>
        </w:rPr>
        <w:t xml:space="preserve"> </w:t>
      </w:r>
      <w:r w:rsidR="003A7A2D">
        <w:rPr>
          <w:spacing w:val="-1"/>
        </w:rPr>
        <w:t>отсутствие</w:t>
      </w:r>
      <w:r w:rsidR="003A7A2D">
        <w:rPr>
          <w:spacing w:val="71"/>
        </w:rPr>
        <w:t xml:space="preserve"> </w:t>
      </w:r>
      <w:r w:rsidR="003A7A2D">
        <w:rPr>
          <w:spacing w:val="-1"/>
        </w:rPr>
        <w:t>документов,</w:t>
      </w:r>
      <w:r w:rsidR="003A7A2D">
        <w:rPr>
          <w:spacing w:val="50"/>
        </w:rPr>
        <w:t xml:space="preserve"> </w:t>
      </w:r>
      <w:r w:rsidR="003A7A2D">
        <w:rPr>
          <w:spacing w:val="-1"/>
        </w:rPr>
        <w:t>предусмотренных</w:t>
      </w:r>
      <w:r w:rsidR="003A7A2D">
        <w:rPr>
          <w:spacing w:val="52"/>
        </w:rPr>
        <w:t xml:space="preserve"> </w:t>
      </w:r>
      <w:hyperlink r:id="rId80">
        <w:r w:rsidR="003A7A2D">
          <w:rPr>
            <w:spacing w:val="-1"/>
          </w:rPr>
          <w:t>частью</w:t>
        </w:r>
        <w:r w:rsidR="003A7A2D">
          <w:rPr>
            <w:spacing w:val="51"/>
          </w:rPr>
          <w:t xml:space="preserve"> </w:t>
        </w:r>
        <w:r w:rsidR="003A7A2D">
          <w:t>7</w:t>
        </w:r>
      </w:hyperlink>
      <w:r w:rsidR="003A7A2D">
        <w:rPr>
          <w:spacing w:val="48"/>
        </w:rPr>
        <w:t xml:space="preserve"> </w:t>
      </w:r>
      <w:r w:rsidR="003A7A2D">
        <w:rPr>
          <w:spacing w:val="-1"/>
        </w:rPr>
        <w:t>статьи</w:t>
      </w:r>
      <w:r w:rsidR="003A7A2D">
        <w:rPr>
          <w:spacing w:val="51"/>
        </w:rPr>
        <w:t xml:space="preserve"> </w:t>
      </w:r>
      <w:r w:rsidR="003A7A2D">
        <w:t>51</w:t>
      </w:r>
      <w:r w:rsidR="003A7A2D">
        <w:rPr>
          <w:spacing w:val="50"/>
        </w:rPr>
        <w:t xml:space="preserve"> </w:t>
      </w:r>
      <w:r w:rsidR="003A7A2D">
        <w:rPr>
          <w:spacing w:val="-1"/>
        </w:rPr>
        <w:t>Градостроительного</w:t>
      </w:r>
      <w:r w:rsidR="003A7A2D">
        <w:rPr>
          <w:spacing w:val="48"/>
        </w:rPr>
        <w:t xml:space="preserve"> </w:t>
      </w:r>
      <w:r w:rsidR="003A7A2D">
        <w:rPr>
          <w:spacing w:val="-1"/>
        </w:rPr>
        <w:t>кодекса</w:t>
      </w:r>
      <w:r w:rsidR="003A7A2D">
        <w:rPr>
          <w:spacing w:val="93"/>
        </w:rPr>
        <w:t xml:space="preserve"> </w:t>
      </w:r>
      <w:r w:rsidR="003A7A2D">
        <w:rPr>
          <w:spacing w:val="-1"/>
        </w:rPr>
        <w:t>Российской</w:t>
      </w:r>
      <w:r w:rsidR="003A7A2D">
        <w:rPr>
          <w:spacing w:val="56"/>
        </w:rPr>
        <w:t xml:space="preserve"> </w:t>
      </w:r>
      <w:r w:rsidR="003A7A2D">
        <w:rPr>
          <w:spacing w:val="-1"/>
        </w:rPr>
        <w:t>Федерации,</w:t>
      </w:r>
      <w:r w:rsidR="003A7A2D">
        <w:rPr>
          <w:spacing w:val="55"/>
        </w:rPr>
        <w:t xml:space="preserve"> </w:t>
      </w:r>
      <w:r w:rsidR="003A7A2D">
        <w:t>в</w:t>
      </w:r>
      <w:r w:rsidR="003A7A2D">
        <w:rPr>
          <w:spacing w:val="54"/>
        </w:rPr>
        <w:t xml:space="preserve"> </w:t>
      </w:r>
      <w:r w:rsidR="003A7A2D">
        <w:rPr>
          <w:spacing w:val="-1"/>
        </w:rPr>
        <w:t>случае</w:t>
      </w:r>
      <w:r w:rsidR="003A7A2D">
        <w:rPr>
          <w:spacing w:val="54"/>
        </w:rPr>
        <w:t xml:space="preserve"> </w:t>
      </w:r>
      <w:r w:rsidR="003A7A2D">
        <w:t>поступления</w:t>
      </w:r>
      <w:r w:rsidR="003A7A2D">
        <w:rPr>
          <w:spacing w:val="52"/>
        </w:rPr>
        <w:t xml:space="preserve"> </w:t>
      </w:r>
      <w:r w:rsidR="003A7A2D">
        <w:t>заявления</w:t>
      </w:r>
      <w:r w:rsidR="003A7A2D">
        <w:rPr>
          <w:spacing w:val="55"/>
        </w:rPr>
        <w:t xml:space="preserve"> </w:t>
      </w:r>
      <w:r w:rsidR="003A7A2D">
        <w:t>о</w:t>
      </w:r>
      <w:r w:rsidR="003A7A2D">
        <w:rPr>
          <w:spacing w:val="52"/>
        </w:rPr>
        <w:t xml:space="preserve"> </w:t>
      </w:r>
      <w:r w:rsidR="003A7A2D">
        <w:rPr>
          <w:spacing w:val="-1"/>
        </w:rPr>
        <w:t>внесении</w:t>
      </w:r>
      <w:r w:rsidR="003A7A2D">
        <w:rPr>
          <w:spacing w:val="54"/>
        </w:rPr>
        <w:t xml:space="preserve"> </w:t>
      </w:r>
      <w:r w:rsidR="003A7A2D">
        <w:rPr>
          <w:spacing w:val="-1"/>
        </w:rPr>
        <w:t>изменений</w:t>
      </w:r>
      <w:r w:rsidR="003A7A2D">
        <w:rPr>
          <w:spacing w:val="54"/>
        </w:rPr>
        <w:t xml:space="preserve"> </w:t>
      </w:r>
      <w:r w:rsidR="003A7A2D">
        <w:t>в</w:t>
      </w:r>
      <w:r w:rsidR="003A7A2D">
        <w:rPr>
          <w:spacing w:val="65"/>
        </w:rPr>
        <w:t xml:space="preserve"> </w:t>
      </w:r>
      <w:r w:rsidR="003A7A2D">
        <w:t>разрешение</w:t>
      </w:r>
      <w:r w:rsidR="003A7A2D">
        <w:rPr>
          <w:spacing w:val="42"/>
        </w:rPr>
        <w:t xml:space="preserve"> </w:t>
      </w:r>
      <w:r w:rsidR="003A7A2D">
        <w:t>на</w:t>
      </w:r>
      <w:r w:rsidR="003A7A2D">
        <w:rPr>
          <w:spacing w:val="42"/>
        </w:rPr>
        <w:t xml:space="preserve"> </w:t>
      </w:r>
      <w:r w:rsidR="003A7A2D">
        <w:rPr>
          <w:spacing w:val="-1"/>
        </w:rPr>
        <w:t>строительство,</w:t>
      </w:r>
      <w:r w:rsidR="003A7A2D">
        <w:rPr>
          <w:spacing w:val="43"/>
        </w:rPr>
        <w:t xml:space="preserve"> </w:t>
      </w:r>
      <w:r w:rsidR="003A7A2D">
        <w:rPr>
          <w:spacing w:val="-1"/>
        </w:rPr>
        <w:t>кроме</w:t>
      </w:r>
      <w:r w:rsidR="003A7A2D">
        <w:rPr>
          <w:spacing w:val="42"/>
        </w:rPr>
        <w:t xml:space="preserve"> </w:t>
      </w:r>
      <w:r w:rsidR="003A7A2D">
        <w:t>заявления</w:t>
      </w:r>
      <w:r w:rsidR="003A7A2D">
        <w:rPr>
          <w:spacing w:val="43"/>
        </w:rPr>
        <w:t xml:space="preserve"> </w:t>
      </w:r>
      <w:r w:rsidR="003A7A2D">
        <w:t>о</w:t>
      </w:r>
      <w:r w:rsidR="003A7A2D">
        <w:rPr>
          <w:spacing w:val="43"/>
        </w:rPr>
        <w:t xml:space="preserve"> </w:t>
      </w:r>
      <w:r w:rsidR="003A7A2D">
        <w:rPr>
          <w:spacing w:val="-1"/>
        </w:rPr>
        <w:t>внесении</w:t>
      </w:r>
      <w:r w:rsidR="003A7A2D">
        <w:rPr>
          <w:spacing w:val="44"/>
        </w:rPr>
        <w:t xml:space="preserve"> </w:t>
      </w:r>
      <w:r w:rsidR="003A7A2D">
        <w:t>изменений</w:t>
      </w:r>
      <w:r w:rsidR="003A7A2D">
        <w:rPr>
          <w:spacing w:val="44"/>
        </w:rPr>
        <w:t xml:space="preserve"> </w:t>
      </w:r>
      <w:r w:rsidR="003A7A2D">
        <w:t>в</w:t>
      </w:r>
      <w:r w:rsidR="003A7A2D">
        <w:rPr>
          <w:spacing w:val="42"/>
        </w:rPr>
        <w:t xml:space="preserve"> </w:t>
      </w:r>
      <w:r w:rsidR="003A7A2D">
        <w:t>разрешение</w:t>
      </w:r>
      <w:r w:rsidR="003A7A2D">
        <w:rPr>
          <w:spacing w:val="42"/>
        </w:rPr>
        <w:t xml:space="preserve"> </w:t>
      </w:r>
      <w:r w:rsidR="003A7A2D">
        <w:rPr>
          <w:spacing w:val="1"/>
        </w:rPr>
        <w:t>на</w:t>
      </w:r>
      <w:r w:rsidR="003A7A2D">
        <w:rPr>
          <w:spacing w:val="53"/>
        </w:rPr>
        <w:t xml:space="preserve"> </w:t>
      </w:r>
      <w:r w:rsidR="003A7A2D">
        <w:rPr>
          <w:spacing w:val="-1"/>
        </w:rPr>
        <w:t>строительство</w:t>
      </w:r>
      <w:r w:rsidR="003A7A2D">
        <w:t xml:space="preserve"> </w:t>
      </w:r>
      <w:r w:rsidR="003A7A2D">
        <w:rPr>
          <w:spacing w:val="-1"/>
        </w:rPr>
        <w:t>исключительно</w:t>
      </w:r>
      <w:r w:rsidR="003A7A2D">
        <w:t xml:space="preserve"> в</w:t>
      </w:r>
      <w:r w:rsidR="003A7A2D">
        <w:rPr>
          <w:spacing w:val="-1"/>
        </w:rPr>
        <w:t xml:space="preserve"> связи</w:t>
      </w:r>
      <w:r w:rsidR="003A7A2D">
        <w:rPr>
          <w:spacing w:val="1"/>
        </w:rPr>
        <w:t xml:space="preserve"> </w:t>
      </w:r>
      <w:r w:rsidR="003A7A2D">
        <w:t>с</w:t>
      </w:r>
      <w:r w:rsidR="003A7A2D">
        <w:rPr>
          <w:spacing w:val="-1"/>
        </w:rPr>
        <w:t xml:space="preserve"> продлением срока действия</w:t>
      </w:r>
      <w:r w:rsidR="003A7A2D">
        <w:t xml:space="preserve"> </w:t>
      </w:r>
      <w:r w:rsidR="003A7A2D">
        <w:rPr>
          <w:spacing w:val="-1"/>
        </w:rPr>
        <w:t>такого</w:t>
      </w:r>
      <w:r w:rsidR="003A7A2D">
        <w:t xml:space="preserve"> разрешения;</w:t>
      </w:r>
    </w:p>
    <w:p w14:paraId="2CF7344E" w14:textId="77777777" w:rsidR="003A7A2D" w:rsidRDefault="003A7A2D" w:rsidP="00C63200">
      <w:pPr>
        <w:pStyle w:val="a3"/>
        <w:numPr>
          <w:ilvl w:val="0"/>
          <w:numId w:val="116"/>
        </w:numPr>
        <w:tabs>
          <w:tab w:val="left" w:pos="1019"/>
        </w:tabs>
        <w:autoSpaceDE/>
        <w:autoSpaceDN/>
        <w:adjustRightInd/>
        <w:ind w:right="106" w:firstLine="540"/>
        <w:jc w:val="both"/>
      </w:pPr>
      <w:r>
        <w:rPr>
          <w:spacing w:val="-1"/>
        </w:rPr>
        <w:t>недостоверность</w:t>
      </w:r>
      <w:r>
        <w:rPr>
          <w:spacing w:val="58"/>
        </w:rPr>
        <w:t xml:space="preserve"> </w:t>
      </w:r>
      <w:r>
        <w:t>сведений,</w:t>
      </w:r>
      <w:r>
        <w:rPr>
          <w:spacing w:val="59"/>
        </w:rPr>
        <w:t xml:space="preserve"> </w:t>
      </w:r>
      <w:r>
        <w:rPr>
          <w:spacing w:val="-1"/>
        </w:rPr>
        <w:t>указанных</w:t>
      </w:r>
      <w:r>
        <w:t xml:space="preserve"> в</w:t>
      </w:r>
      <w:r>
        <w:rPr>
          <w:spacing w:val="57"/>
        </w:rPr>
        <w:t xml:space="preserve"> </w:t>
      </w:r>
      <w:r>
        <w:rPr>
          <w:spacing w:val="-1"/>
        </w:rPr>
        <w:t>уведомлении</w:t>
      </w:r>
      <w:r>
        <w:rPr>
          <w:spacing w:val="58"/>
        </w:rPr>
        <w:t xml:space="preserve"> </w:t>
      </w:r>
      <w:r>
        <w:t>о</w:t>
      </w:r>
      <w:r>
        <w:rPr>
          <w:spacing w:val="57"/>
        </w:rPr>
        <w:t xml:space="preserve"> </w:t>
      </w:r>
      <w:r>
        <w:t>переходе</w:t>
      </w:r>
      <w:r>
        <w:rPr>
          <w:spacing w:val="56"/>
        </w:rPr>
        <w:t xml:space="preserve"> </w:t>
      </w:r>
      <w:r>
        <w:t>прав</w:t>
      </w:r>
      <w:r>
        <w:rPr>
          <w:spacing w:val="57"/>
        </w:rPr>
        <w:t xml:space="preserve"> </w:t>
      </w:r>
      <w:r>
        <w:t>на</w:t>
      </w:r>
      <w:r>
        <w:rPr>
          <w:spacing w:val="50"/>
        </w:rPr>
        <w:t xml:space="preserve"> </w:t>
      </w:r>
      <w:r>
        <w:rPr>
          <w:spacing w:val="-1"/>
        </w:rPr>
        <w:t>земельный</w:t>
      </w:r>
      <w:r>
        <w:rPr>
          <w:spacing w:val="3"/>
        </w:rPr>
        <w:t xml:space="preserve"> </w:t>
      </w:r>
      <w:r>
        <w:rPr>
          <w:spacing w:val="-1"/>
        </w:rPr>
        <w:t>участок,</w:t>
      </w:r>
      <w:r>
        <w:t xml:space="preserve"> права</w:t>
      </w:r>
      <w:r>
        <w:rPr>
          <w:spacing w:val="-1"/>
        </w:rPr>
        <w:t xml:space="preserve"> </w:t>
      </w:r>
      <w:r>
        <w:t>пользования</w:t>
      </w:r>
      <w:r>
        <w:rPr>
          <w:spacing w:val="-3"/>
        </w:rPr>
        <w:t xml:space="preserve"> </w:t>
      </w:r>
      <w:r>
        <w:rPr>
          <w:spacing w:val="-1"/>
        </w:rPr>
        <w:t>недрами,</w:t>
      </w:r>
      <w:r>
        <w:t xml:space="preserve"> об </w:t>
      </w:r>
      <w:r>
        <w:rPr>
          <w:spacing w:val="-1"/>
        </w:rPr>
        <w:t>образовании</w:t>
      </w:r>
      <w:r>
        <w:rPr>
          <w:spacing w:val="1"/>
        </w:rPr>
        <w:t xml:space="preserve"> </w:t>
      </w:r>
      <w:r>
        <w:rPr>
          <w:spacing w:val="-1"/>
        </w:rPr>
        <w:t>земельного</w:t>
      </w:r>
      <w:r>
        <w:rPr>
          <w:spacing w:val="2"/>
        </w:rPr>
        <w:t xml:space="preserve"> </w:t>
      </w:r>
      <w:r>
        <w:rPr>
          <w:spacing w:val="-2"/>
        </w:rPr>
        <w:t>участка;</w:t>
      </w:r>
    </w:p>
    <w:p w14:paraId="229E54A0" w14:textId="77777777" w:rsidR="003A7A2D" w:rsidRDefault="003A7A2D" w:rsidP="00C63200">
      <w:pPr>
        <w:pStyle w:val="a3"/>
        <w:numPr>
          <w:ilvl w:val="0"/>
          <w:numId w:val="115"/>
        </w:numPr>
        <w:tabs>
          <w:tab w:val="left" w:pos="961"/>
        </w:tabs>
        <w:autoSpaceDE/>
        <w:autoSpaceDN/>
        <w:adjustRightInd/>
        <w:ind w:right="104" w:firstLine="540"/>
        <w:jc w:val="both"/>
      </w:pPr>
      <w:r>
        <w:rPr>
          <w:spacing w:val="-1"/>
        </w:rPr>
        <w:t>несоответствие</w:t>
      </w:r>
      <w:r>
        <w:rPr>
          <w:spacing w:val="59"/>
        </w:rPr>
        <w:t xml:space="preserve"> </w:t>
      </w:r>
      <w:r>
        <w:rPr>
          <w:spacing w:val="-1"/>
        </w:rPr>
        <w:t>планируемого</w:t>
      </w:r>
      <w:r>
        <w:t xml:space="preserve"> размещения </w:t>
      </w:r>
      <w:r>
        <w:rPr>
          <w:spacing w:val="-1"/>
        </w:rPr>
        <w:t>объекта</w:t>
      </w:r>
      <w:r>
        <w:rPr>
          <w:spacing w:val="59"/>
        </w:rPr>
        <w:t xml:space="preserve"> </w:t>
      </w:r>
      <w:r>
        <w:rPr>
          <w:spacing w:val="-1"/>
        </w:rPr>
        <w:t>капитального</w:t>
      </w:r>
      <w:r>
        <w:rPr>
          <w:spacing w:val="57"/>
        </w:rPr>
        <w:t xml:space="preserve"> </w:t>
      </w:r>
      <w:r>
        <w:rPr>
          <w:spacing w:val="-1"/>
        </w:rPr>
        <w:t>строительства</w:t>
      </w:r>
      <w:r>
        <w:rPr>
          <w:spacing w:val="91"/>
        </w:rPr>
        <w:t xml:space="preserve"> </w:t>
      </w:r>
      <w:r>
        <w:rPr>
          <w:spacing w:val="-1"/>
        </w:rPr>
        <w:t>требованиям</w:t>
      </w:r>
      <w:r>
        <w:rPr>
          <w:spacing w:val="11"/>
        </w:rPr>
        <w:t xml:space="preserve"> </w:t>
      </w:r>
      <w:r>
        <w:t>к</w:t>
      </w:r>
      <w:r>
        <w:rPr>
          <w:spacing w:val="12"/>
        </w:rPr>
        <w:t xml:space="preserve"> </w:t>
      </w:r>
      <w:r>
        <w:rPr>
          <w:spacing w:val="-1"/>
        </w:rPr>
        <w:t>строительству,</w:t>
      </w:r>
      <w:r>
        <w:rPr>
          <w:spacing w:val="12"/>
        </w:rPr>
        <w:t xml:space="preserve"> </w:t>
      </w:r>
      <w:r>
        <w:rPr>
          <w:spacing w:val="-1"/>
        </w:rPr>
        <w:t>реконструкции</w:t>
      </w:r>
      <w:r>
        <w:rPr>
          <w:spacing w:val="13"/>
        </w:rPr>
        <w:t xml:space="preserve"> </w:t>
      </w:r>
      <w:r>
        <w:rPr>
          <w:spacing w:val="-1"/>
        </w:rPr>
        <w:t>объекта</w:t>
      </w:r>
      <w:r>
        <w:rPr>
          <w:spacing w:val="11"/>
        </w:rPr>
        <w:t xml:space="preserve"> </w:t>
      </w:r>
      <w:r>
        <w:rPr>
          <w:spacing w:val="-1"/>
        </w:rPr>
        <w:t>капитального</w:t>
      </w:r>
      <w:r>
        <w:rPr>
          <w:spacing w:val="12"/>
        </w:rPr>
        <w:t xml:space="preserve"> </w:t>
      </w:r>
      <w:r>
        <w:rPr>
          <w:spacing w:val="-1"/>
        </w:rPr>
        <w:t>строительства,</w:t>
      </w:r>
      <w:r>
        <w:rPr>
          <w:spacing w:val="108"/>
        </w:rPr>
        <w:t xml:space="preserve"> </w:t>
      </w:r>
      <w:r>
        <w:rPr>
          <w:spacing w:val="-1"/>
        </w:rPr>
        <w:t>установленным</w:t>
      </w:r>
      <w:r>
        <w:rPr>
          <w:spacing w:val="25"/>
        </w:rPr>
        <w:t xml:space="preserve"> </w:t>
      </w:r>
      <w:r>
        <w:t>на</w:t>
      </w:r>
      <w:r>
        <w:rPr>
          <w:spacing w:val="25"/>
        </w:rPr>
        <w:t xml:space="preserve"> </w:t>
      </w:r>
      <w:r>
        <w:rPr>
          <w:spacing w:val="-1"/>
        </w:rPr>
        <w:t>дату</w:t>
      </w:r>
      <w:r>
        <w:rPr>
          <w:spacing w:val="24"/>
        </w:rPr>
        <w:t xml:space="preserve"> </w:t>
      </w:r>
      <w:r>
        <w:rPr>
          <w:spacing w:val="-1"/>
        </w:rPr>
        <w:t>выдачи</w:t>
      </w:r>
      <w:r>
        <w:rPr>
          <w:spacing w:val="27"/>
        </w:rPr>
        <w:t xml:space="preserve"> </w:t>
      </w:r>
      <w:r>
        <w:rPr>
          <w:spacing w:val="-1"/>
        </w:rPr>
        <w:t>градостроительного</w:t>
      </w:r>
      <w:r>
        <w:rPr>
          <w:spacing w:val="26"/>
        </w:rPr>
        <w:t xml:space="preserve"> </w:t>
      </w:r>
      <w:r>
        <w:t>плана</w:t>
      </w:r>
      <w:r>
        <w:rPr>
          <w:spacing w:val="25"/>
        </w:rPr>
        <w:t xml:space="preserve"> </w:t>
      </w:r>
      <w:r>
        <w:rPr>
          <w:spacing w:val="-1"/>
        </w:rPr>
        <w:t>образованного</w:t>
      </w:r>
      <w:r>
        <w:rPr>
          <w:spacing w:val="26"/>
        </w:rPr>
        <w:t xml:space="preserve"> </w:t>
      </w:r>
      <w:r>
        <w:rPr>
          <w:spacing w:val="-1"/>
        </w:rPr>
        <w:t>земельного</w:t>
      </w:r>
      <w:r>
        <w:rPr>
          <w:spacing w:val="101"/>
        </w:rPr>
        <w:t xml:space="preserve"> </w:t>
      </w:r>
      <w:r>
        <w:rPr>
          <w:spacing w:val="-1"/>
        </w:rPr>
        <w:t>участка,</w:t>
      </w:r>
      <w:r>
        <w:rPr>
          <w:spacing w:val="38"/>
        </w:rPr>
        <w:t xml:space="preserve"> </w:t>
      </w:r>
      <w:r>
        <w:t>в</w:t>
      </w:r>
      <w:r>
        <w:rPr>
          <w:spacing w:val="40"/>
        </w:rPr>
        <w:t xml:space="preserve"> </w:t>
      </w:r>
      <w:r>
        <w:rPr>
          <w:spacing w:val="-1"/>
        </w:rPr>
        <w:t>случае,</w:t>
      </w:r>
      <w:r>
        <w:rPr>
          <w:spacing w:val="38"/>
        </w:rPr>
        <w:t xml:space="preserve"> </w:t>
      </w:r>
      <w:r>
        <w:t>предусмотренном</w:t>
      </w:r>
      <w:r>
        <w:rPr>
          <w:spacing w:val="37"/>
        </w:rPr>
        <w:t xml:space="preserve"> </w:t>
      </w:r>
      <w:hyperlink r:id="rId81">
        <w:r>
          <w:rPr>
            <w:spacing w:val="-1"/>
          </w:rPr>
          <w:t>частью</w:t>
        </w:r>
        <w:r>
          <w:rPr>
            <w:spacing w:val="39"/>
          </w:rPr>
          <w:t xml:space="preserve"> </w:t>
        </w:r>
        <w:r>
          <w:t>21.7</w:t>
        </w:r>
      </w:hyperlink>
      <w:r>
        <w:rPr>
          <w:spacing w:val="38"/>
        </w:rPr>
        <w:t xml:space="preserve"> </w:t>
      </w:r>
      <w:r>
        <w:rPr>
          <w:spacing w:val="-1"/>
        </w:rPr>
        <w:t>статьи</w:t>
      </w:r>
      <w:r>
        <w:rPr>
          <w:spacing w:val="39"/>
        </w:rPr>
        <w:t xml:space="preserve"> </w:t>
      </w:r>
      <w:r>
        <w:t>51</w:t>
      </w:r>
      <w:r>
        <w:rPr>
          <w:spacing w:val="38"/>
        </w:rPr>
        <w:t xml:space="preserve"> </w:t>
      </w:r>
      <w:r>
        <w:rPr>
          <w:spacing w:val="-1"/>
        </w:rPr>
        <w:t>Градостроительного</w:t>
      </w:r>
      <w:r>
        <w:rPr>
          <w:spacing w:val="36"/>
        </w:rPr>
        <w:t xml:space="preserve"> </w:t>
      </w:r>
      <w:r>
        <w:rPr>
          <w:spacing w:val="-1"/>
        </w:rPr>
        <w:t>кодекса</w:t>
      </w:r>
      <w:r>
        <w:rPr>
          <w:spacing w:val="72"/>
        </w:rPr>
        <w:t xml:space="preserve"> </w:t>
      </w:r>
      <w:r>
        <w:rPr>
          <w:spacing w:val="-1"/>
        </w:rPr>
        <w:t>Российской</w:t>
      </w:r>
      <w:r>
        <w:rPr>
          <w:spacing w:val="49"/>
        </w:rPr>
        <w:t xml:space="preserve"> </w:t>
      </w:r>
      <w:r>
        <w:rPr>
          <w:spacing w:val="-1"/>
        </w:rPr>
        <w:t>Федерации.</w:t>
      </w:r>
      <w:r>
        <w:rPr>
          <w:spacing w:val="50"/>
        </w:rPr>
        <w:t xml:space="preserve"> </w:t>
      </w:r>
      <w:r>
        <w:rPr>
          <w:spacing w:val="-1"/>
        </w:rPr>
        <w:t>При</w:t>
      </w:r>
      <w:r>
        <w:rPr>
          <w:spacing w:val="51"/>
        </w:rPr>
        <w:t xml:space="preserve"> </w:t>
      </w:r>
      <w:r>
        <w:rPr>
          <w:spacing w:val="-1"/>
        </w:rPr>
        <w:t>этом</w:t>
      </w:r>
      <w:r>
        <w:rPr>
          <w:spacing w:val="49"/>
        </w:rPr>
        <w:t xml:space="preserve"> </w:t>
      </w:r>
      <w:r>
        <w:rPr>
          <w:spacing w:val="-1"/>
        </w:rPr>
        <w:t>градостроительный</w:t>
      </w:r>
      <w:r>
        <w:rPr>
          <w:spacing w:val="49"/>
        </w:rPr>
        <w:t xml:space="preserve"> </w:t>
      </w:r>
      <w:r>
        <w:t>план</w:t>
      </w:r>
      <w:r>
        <w:rPr>
          <w:spacing w:val="49"/>
        </w:rPr>
        <w:t xml:space="preserve"> </w:t>
      </w:r>
      <w:r>
        <w:rPr>
          <w:spacing w:val="-1"/>
        </w:rPr>
        <w:t>земельного</w:t>
      </w:r>
      <w:r>
        <w:rPr>
          <w:spacing w:val="52"/>
        </w:rPr>
        <w:t xml:space="preserve"> </w:t>
      </w:r>
      <w:r>
        <w:rPr>
          <w:spacing w:val="-1"/>
        </w:rPr>
        <w:t>участка</w:t>
      </w:r>
      <w:r>
        <w:rPr>
          <w:spacing w:val="49"/>
        </w:rPr>
        <w:t xml:space="preserve"> </w:t>
      </w:r>
      <w:r>
        <w:rPr>
          <w:spacing w:val="-1"/>
        </w:rPr>
        <w:t>должен</w:t>
      </w:r>
      <w:r>
        <w:rPr>
          <w:spacing w:val="85"/>
        </w:rPr>
        <w:t xml:space="preserve"> </w:t>
      </w:r>
      <w:r>
        <w:rPr>
          <w:spacing w:val="-1"/>
        </w:rPr>
        <w:t>быть</w:t>
      </w:r>
      <w:r>
        <w:rPr>
          <w:spacing w:val="8"/>
        </w:rPr>
        <w:t xml:space="preserve"> </w:t>
      </w:r>
      <w:r>
        <w:rPr>
          <w:spacing w:val="-1"/>
        </w:rPr>
        <w:t>выдан</w:t>
      </w:r>
      <w:r>
        <w:rPr>
          <w:spacing w:val="8"/>
        </w:rPr>
        <w:t xml:space="preserve"> </w:t>
      </w:r>
      <w:r>
        <w:t>не</w:t>
      </w:r>
      <w:r>
        <w:rPr>
          <w:spacing w:val="6"/>
        </w:rPr>
        <w:t xml:space="preserve"> </w:t>
      </w:r>
      <w:r>
        <w:rPr>
          <w:spacing w:val="-1"/>
        </w:rPr>
        <w:t>ранее</w:t>
      </w:r>
      <w:r>
        <w:rPr>
          <w:spacing w:val="6"/>
        </w:rPr>
        <w:t xml:space="preserve"> </w:t>
      </w:r>
      <w:r>
        <w:rPr>
          <w:spacing w:val="-1"/>
        </w:rPr>
        <w:t>чем</w:t>
      </w:r>
      <w:r>
        <w:rPr>
          <w:spacing w:val="6"/>
        </w:rPr>
        <w:t xml:space="preserve"> </w:t>
      </w:r>
      <w:r>
        <w:t>за</w:t>
      </w:r>
      <w:r>
        <w:rPr>
          <w:spacing w:val="6"/>
        </w:rPr>
        <w:t xml:space="preserve"> </w:t>
      </w:r>
      <w:r>
        <w:t>три</w:t>
      </w:r>
      <w:r>
        <w:rPr>
          <w:spacing w:val="8"/>
        </w:rPr>
        <w:t xml:space="preserve"> </w:t>
      </w:r>
      <w:r>
        <w:rPr>
          <w:spacing w:val="-1"/>
        </w:rPr>
        <w:t>года</w:t>
      </w:r>
      <w:r>
        <w:rPr>
          <w:spacing w:val="6"/>
        </w:rPr>
        <w:t xml:space="preserve"> </w:t>
      </w:r>
      <w:r>
        <w:t>до</w:t>
      </w:r>
      <w:r>
        <w:rPr>
          <w:spacing w:val="7"/>
        </w:rPr>
        <w:t xml:space="preserve"> </w:t>
      </w:r>
      <w:r>
        <w:rPr>
          <w:spacing w:val="-1"/>
        </w:rPr>
        <w:t>дня</w:t>
      </w:r>
      <w:r>
        <w:rPr>
          <w:spacing w:val="7"/>
        </w:rPr>
        <w:t xml:space="preserve"> </w:t>
      </w:r>
      <w:r>
        <w:rPr>
          <w:spacing w:val="-1"/>
        </w:rPr>
        <w:t>направления</w:t>
      </w:r>
      <w:r>
        <w:rPr>
          <w:spacing w:val="9"/>
        </w:rPr>
        <w:t xml:space="preserve"> </w:t>
      </w:r>
      <w:r>
        <w:rPr>
          <w:spacing w:val="-1"/>
        </w:rPr>
        <w:t>уведомления,</w:t>
      </w:r>
      <w:r>
        <w:rPr>
          <w:spacing w:val="9"/>
        </w:rPr>
        <w:t xml:space="preserve"> </w:t>
      </w:r>
      <w:r>
        <w:rPr>
          <w:spacing w:val="-1"/>
        </w:rPr>
        <w:t>указанного</w:t>
      </w:r>
      <w:r>
        <w:rPr>
          <w:spacing w:val="7"/>
        </w:rPr>
        <w:t xml:space="preserve"> </w:t>
      </w:r>
      <w:r>
        <w:t>в</w:t>
      </w:r>
      <w:r>
        <w:rPr>
          <w:spacing w:val="6"/>
        </w:rPr>
        <w:t xml:space="preserve"> </w:t>
      </w:r>
      <w:hyperlink r:id="rId82">
        <w:r>
          <w:rPr>
            <w:spacing w:val="-1"/>
          </w:rPr>
          <w:t>части</w:t>
        </w:r>
      </w:hyperlink>
    </w:p>
    <w:p w14:paraId="2F21521F" w14:textId="77777777" w:rsidR="003A7A2D" w:rsidRDefault="003A7A2D" w:rsidP="00C63200">
      <w:pPr>
        <w:pStyle w:val="a3"/>
        <w:numPr>
          <w:ilvl w:val="1"/>
          <w:numId w:val="114"/>
        </w:numPr>
        <w:tabs>
          <w:tab w:val="left" w:pos="702"/>
        </w:tabs>
        <w:autoSpaceDE/>
        <w:autoSpaceDN/>
        <w:adjustRightInd/>
        <w:jc w:val="both"/>
      </w:pPr>
      <w:r>
        <w:rPr>
          <w:spacing w:val="-1"/>
        </w:rPr>
        <w:t>статьи</w:t>
      </w:r>
      <w:r>
        <w:rPr>
          <w:spacing w:val="1"/>
        </w:rPr>
        <w:t xml:space="preserve"> </w:t>
      </w:r>
      <w:r>
        <w:t xml:space="preserve">51 </w:t>
      </w:r>
      <w:r>
        <w:rPr>
          <w:spacing w:val="-1"/>
        </w:rPr>
        <w:t>Градостроительного</w:t>
      </w:r>
      <w:r>
        <w:rPr>
          <w:spacing w:val="-3"/>
        </w:rPr>
        <w:t xml:space="preserve"> </w:t>
      </w:r>
      <w:r>
        <w:rPr>
          <w:spacing w:val="-1"/>
        </w:rPr>
        <w:t>кодекса Российской</w:t>
      </w:r>
      <w:r>
        <w:rPr>
          <w:spacing w:val="1"/>
        </w:rPr>
        <w:t xml:space="preserve"> </w:t>
      </w:r>
      <w:r>
        <w:t>Федерации;</w:t>
      </w:r>
    </w:p>
    <w:p w14:paraId="2C583A7E" w14:textId="77777777" w:rsidR="003A7A2D" w:rsidRDefault="003A7A2D" w:rsidP="00C63200">
      <w:pPr>
        <w:pStyle w:val="a3"/>
        <w:numPr>
          <w:ilvl w:val="0"/>
          <w:numId w:val="115"/>
        </w:numPr>
        <w:tabs>
          <w:tab w:val="left" w:pos="961"/>
        </w:tabs>
        <w:autoSpaceDE/>
        <w:autoSpaceDN/>
        <w:adjustRightInd/>
        <w:ind w:right="103" w:firstLine="540"/>
        <w:jc w:val="both"/>
      </w:pPr>
      <w:r>
        <w:rPr>
          <w:spacing w:val="-1"/>
        </w:rPr>
        <w:t>несоответствие</w:t>
      </w:r>
      <w:r>
        <w:rPr>
          <w:spacing w:val="59"/>
        </w:rPr>
        <w:t xml:space="preserve"> </w:t>
      </w:r>
      <w:r>
        <w:rPr>
          <w:spacing w:val="-1"/>
        </w:rPr>
        <w:t>планируемого</w:t>
      </w:r>
      <w:r>
        <w:t xml:space="preserve"> размещения объекта</w:t>
      </w:r>
      <w:r>
        <w:rPr>
          <w:spacing w:val="59"/>
        </w:rPr>
        <w:t xml:space="preserve"> </w:t>
      </w:r>
      <w:r>
        <w:rPr>
          <w:spacing w:val="-1"/>
        </w:rPr>
        <w:t>капитального</w:t>
      </w:r>
      <w:r>
        <w:rPr>
          <w:spacing w:val="57"/>
        </w:rPr>
        <w:t xml:space="preserve"> </w:t>
      </w:r>
      <w:r>
        <w:rPr>
          <w:spacing w:val="-1"/>
        </w:rPr>
        <w:t>строительства</w:t>
      </w:r>
      <w:r>
        <w:rPr>
          <w:spacing w:val="79"/>
        </w:rPr>
        <w:t xml:space="preserve"> </w:t>
      </w:r>
      <w:r>
        <w:rPr>
          <w:spacing w:val="-1"/>
        </w:rPr>
        <w:t>требованиям</w:t>
      </w:r>
      <w:r>
        <w:rPr>
          <w:spacing w:val="11"/>
        </w:rPr>
        <w:t xml:space="preserve"> </w:t>
      </w:r>
      <w:r>
        <w:t>к</w:t>
      </w:r>
      <w:r>
        <w:rPr>
          <w:spacing w:val="12"/>
        </w:rPr>
        <w:t xml:space="preserve"> </w:t>
      </w:r>
      <w:r>
        <w:rPr>
          <w:spacing w:val="-1"/>
        </w:rPr>
        <w:t>строительству,</w:t>
      </w:r>
      <w:r>
        <w:rPr>
          <w:spacing w:val="12"/>
        </w:rPr>
        <w:t xml:space="preserve"> </w:t>
      </w:r>
      <w:r>
        <w:rPr>
          <w:spacing w:val="-1"/>
        </w:rPr>
        <w:t>реконструкции</w:t>
      </w:r>
      <w:r>
        <w:rPr>
          <w:spacing w:val="13"/>
        </w:rPr>
        <w:t xml:space="preserve"> </w:t>
      </w:r>
      <w:r>
        <w:rPr>
          <w:spacing w:val="-1"/>
        </w:rPr>
        <w:t>объекта</w:t>
      </w:r>
      <w:r>
        <w:rPr>
          <w:spacing w:val="11"/>
        </w:rPr>
        <w:t xml:space="preserve"> </w:t>
      </w:r>
      <w:r>
        <w:rPr>
          <w:spacing w:val="-1"/>
        </w:rPr>
        <w:t>капитального</w:t>
      </w:r>
      <w:r>
        <w:rPr>
          <w:spacing w:val="12"/>
        </w:rPr>
        <w:t xml:space="preserve"> </w:t>
      </w:r>
      <w:r>
        <w:rPr>
          <w:spacing w:val="-1"/>
        </w:rPr>
        <w:t>строительства,</w:t>
      </w:r>
      <w:r>
        <w:rPr>
          <w:spacing w:val="108"/>
        </w:rPr>
        <w:t xml:space="preserve"> </w:t>
      </w:r>
      <w:r>
        <w:rPr>
          <w:spacing w:val="-1"/>
        </w:rPr>
        <w:t>установленным</w:t>
      </w:r>
      <w:r>
        <w:rPr>
          <w:spacing w:val="32"/>
        </w:rPr>
        <w:t xml:space="preserve"> </w:t>
      </w:r>
      <w:r>
        <w:t>на</w:t>
      </w:r>
      <w:r>
        <w:rPr>
          <w:spacing w:val="32"/>
        </w:rPr>
        <w:t xml:space="preserve"> </w:t>
      </w:r>
      <w:r>
        <w:t>дату</w:t>
      </w:r>
      <w:r>
        <w:rPr>
          <w:spacing w:val="31"/>
        </w:rPr>
        <w:t xml:space="preserve"> </w:t>
      </w:r>
      <w:r>
        <w:rPr>
          <w:spacing w:val="-1"/>
        </w:rPr>
        <w:t>выдачи</w:t>
      </w:r>
      <w:r>
        <w:rPr>
          <w:spacing w:val="34"/>
        </w:rPr>
        <w:t xml:space="preserve"> </w:t>
      </w:r>
      <w:r>
        <w:t>представленного</w:t>
      </w:r>
      <w:r>
        <w:rPr>
          <w:spacing w:val="33"/>
        </w:rPr>
        <w:t xml:space="preserve"> </w:t>
      </w:r>
      <w:r>
        <w:t>для</w:t>
      </w:r>
      <w:r>
        <w:rPr>
          <w:spacing w:val="33"/>
        </w:rPr>
        <w:t xml:space="preserve"> </w:t>
      </w:r>
      <w:r>
        <w:rPr>
          <w:spacing w:val="-1"/>
        </w:rPr>
        <w:t>получения</w:t>
      </w:r>
      <w:r>
        <w:rPr>
          <w:spacing w:val="33"/>
        </w:rPr>
        <w:t xml:space="preserve"> </w:t>
      </w:r>
      <w:r>
        <w:t>разрешения</w:t>
      </w:r>
      <w:r>
        <w:rPr>
          <w:spacing w:val="33"/>
        </w:rPr>
        <w:t xml:space="preserve"> </w:t>
      </w:r>
      <w:r>
        <w:rPr>
          <w:spacing w:val="1"/>
        </w:rPr>
        <w:t>на</w:t>
      </w:r>
      <w:r>
        <w:rPr>
          <w:spacing w:val="45"/>
        </w:rPr>
        <w:t xml:space="preserve"> </w:t>
      </w:r>
      <w:r>
        <w:rPr>
          <w:spacing w:val="-1"/>
        </w:rPr>
        <w:t>строительство</w:t>
      </w:r>
      <w:r>
        <w:rPr>
          <w:spacing w:val="24"/>
        </w:rPr>
        <w:t xml:space="preserve"> </w:t>
      </w:r>
      <w:r>
        <w:t>или</w:t>
      </w:r>
      <w:r>
        <w:rPr>
          <w:spacing w:val="22"/>
        </w:rPr>
        <w:t xml:space="preserve"> </w:t>
      </w:r>
      <w:r>
        <w:t>для</w:t>
      </w:r>
      <w:r>
        <w:rPr>
          <w:spacing w:val="23"/>
        </w:rPr>
        <w:t xml:space="preserve"> </w:t>
      </w:r>
      <w:r>
        <w:rPr>
          <w:spacing w:val="-1"/>
        </w:rPr>
        <w:t>внесения</w:t>
      </w:r>
      <w:r>
        <w:rPr>
          <w:spacing w:val="24"/>
        </w:rPr>
        <w:t xml:space="preserve"> </w:t>
      </w:r>
      <w:r>
        <w:rPr>
          <w:spacing w:val="-1"/>
        </w:rPr>
        <w:t>изменений</w:t>
      </w:r>
      <w:r>
        <w:rPr>
          <w:spacing w:val="25"/>
        </w:rPr>
        <w:t xml:space="preserve"> </w:t>
      </w:r>
      <w:r>
        <w:t>в</w:t>
      </w:r>
      <w:r>
        <w:rPr>
          <w:spacing w:val="23"/>
        </w:rPr>
        <w:t xml:space="preserve"> </w:t>
      </w:r>
      <w:r>
        <w:t>разрешение</w:t>
      </w:r>
      <w:r>
        <w:rPr>
          <w:spacing w:val="23"/>
        </w:rPr>
        <w:t xml:space="preserve"> </w:t>
      </w:r>
      <w:r>
        <w:t>на</w:t>
      </w:r>
      <w:r>
        <w:rPr>
          <w:spacing w:val="23"/>
        </w:rPr>
        <w:t xml:space="preserve"> </w:t>
      </w:r>
      <w:r>
        <w:rPr>
          <w:spacing w:val="-1"/>
        </w:rPr>
        <w:t>строительство</w:t>
      </w:r>
      <w:r>
        <w:rPr>
          <w:spacing w:val="75"/>
        </w:rPr>
        <w:t xml:space="preserve"> </w:t>
      </w:r>
      <w:r>
        <w:rPr>
          <w:spacing w:val="-1"/>
        </w:rPr>
        <w:t>градостроительного</w:t>
      </w:r>
      <w:r>
        <w:rPr>
          <w:spacing w:val="4"/>
        </w:rPr>
        <w:t xml:space="preserve"> </w:t>
      </w:r>
      <w:r>
        <w:rPr>
          <w:spacing w:val="-1"/>
        </w:rPr>
        <w:t>плана</w:t>
      </w:r>
      <w:r>
        <w:rPr>
          <w:spacing w:val="3"/>
        </w:rPr>
        <w:t xml:space="preserve"> </w:t>
      </w:r>
      <w:r>
        <w:rPr>
          <w:spacing w:val="-1"/>
        </w:rPr>
        <w:t>земельного</w:t>
      </w:r>
      <w:r>
        <w:rPr>
          <w:spacing w:val="9"/>
        </w:rPr>
        <w:t xml:space="preserve"> </w:t>
      </w:r>
      <w:r>
        <w:rPr>
          <w:spacing w:val="-1"/>
        </w:rPr>
        <w:t>участка</w:t>
      </w:r>
      <w:r>
        <w:rPr>
          <w:spacing w:val="6"/>
        </w:rPr>
        <w:t xml:space="preserve"> </w:t>
      </w:r>
      <w:r>
        <w:t>в</w:t>
      </w:r>
      <w:r>
        <w:rPr>
          <w:spacing w:val="6"/>
        </w:rPr>
        <w:t xml:space="preserve"> </w:t>
      </w:r>
      <w:r>
        <w:rPr>
          <w:spacing w:val="-1"/>
        </w:rPr>
        <w:t>случае</w:t>
      </w:r>
      <w:r>
        <w:rPr>
          <w:spacing w:val="3"/>
        </w:rPr>
        <w:t xml:space="preserve"> </w:t>
      </w:r>
      <w:r>
        <w:t>поступления</w:t>
      </w:r>
      <w:r>
        <w:rPr>
          <w:spacing w:val="4"/>
        </w:rPr>
        <w:t xml:space="preserve"> </w:t>
      </w:r>
      <w:r>
        <w:t>заявления</w:t>
      </w:r>
      <w:r>
        <w:rPr>
          <w:spacing w:val="4"/>
        </w:rPr>
        <w:t xml:space="preserve"> </w:t>
      </w:r>
      <w:r>
        <w:t>о</w:t>
      </w:r>
      <w:r>
        <w:rPr>
          <w:spacing w:val="4"/>
        </w:rPr>
        <w:t xml:space="preserve"> </w:t>
      </w:r>
      <w:r>
        <w:rPr>
          <w:spacing w:val="-1"/>
        </w:rPr>
        <w:t>внесении</w:t>
      </w:r>
      <w:r>
        <w:rPr>
          <w:spacing w:val="85"/>
        </w:rPr>
        <w:t xml:space="preserve"> </w:t>
      </w:r>
      <w:r>
        <w:rPr>
          <w:spacing w:val="-1"/>
        </w:rPr>
        <w:t>изменений</w:t>
      </w:r>
      <w:r>
        <w:rPr>
          <w:spacing w:val="8"/>
        </w:rPr>
        <w:t xml:space="preserve"> </w:t>
      </w:r>
      <w:r>
        <w:t>в</w:t>
      </w:r>
      <w:r>
        <w:rPr>
          <w:spacing w:val="6"/>
        </w:rPr>
        <w:t xml:space="preserve"> </w:t>
      </w:r>
      <w:r>
        <w:rPr>
          <w:spacing w:val="-1"/>
        </w:rPr>
        <w:t>разрешение</w:t>
      </w:r>
      <w:r>
        <w:rPr>
          <w:spacing w:val="6"/>
        </w:rPr>
        <w:t xml:space="preserve"> </w:t>
      </w:r>
      <w:r>
        <w:t>на</w:t>
      </w:r>
      <w:r>
        <w:rPr>
          <w:spacing w:val="6"/>
        </w:rPr>
        <w:t xml:space="preserve"> </w:t>
      </w:r>
      <w:r>
        <w:rPr>
          <w:spacing w:val="-1"/>
        </w:rPr>
        <w:t>строительство,</w:t>
      </w:r>
      <w:r>
        <w:rPr>
          <w:spacing w:val="4"/>
        </w:rPr>
        <w:t xml:space="preserve"> </w:t>
      </w:r>
      <w:r>
        <w:rPr>
          <w:spacing w:val="-1"/>
        </w:rPr>
        <w:t>кроме</w:t>
      </w:r>
      <w:r>
        <w:rPr>
          <w:spacing w:val="6"/>
        </w:rPr>
        <w:t xml:space="preserve"> </w:t>
      </w:r>
      <w:r>
        <w:t>заявления</w:t>
      </w:r>
      <w:r>
        <w:rPr>
          <w:spacing w:val="7"/>
        </w:rPr>
        <w:t xml:space="preserve"> </w:t>
      </w:r>
      <w:r>
        <w:t>о</w:t>
      </w:r>
      <w:r>
        <w:rPr>
          <w:spacing w:val="7"/>
        </w:rPr>
        <w:t xml:space="preserve"> </w:t>
      </w:r>
      <w:r>
        <w:rPr>
          <w:spacing w:val="-1"/>
        </w:rPr>
        <w:t>внесении</w:t>
      </w:r>
      <w:r>
        <w:rPr>
          <w:spacing w:val="8"/>
        </w:rPr>
        <w:t xml:space="preserve"> </w:t>
      </w:r>
      <w:r>
        <w:rPr>
          <w:spacing w:val="-1"/>
        </w:rPr>
        <w:t>изменений</w:t>
      </w:r>
      <w:r>
        <w:rPr>
          <w:spacing w:val="6"/>
        </w:rPr>
        <w:t xml:space="preserve"> </w:t>
      </w:r>
      <w:r>
        <w:t>в</w:t>
      </w:r>
      <w:r>
        <w:rPr>
          <w:spacing w:val="77"/>
        </w:rPr>
        <w:t xml:space="preserve"> </w:t>
      </w:r>
      <w:r>
        <w:t>разрешение</w:t>
      </w:r>
      <w:r>
        <w:rPr>
          <w:spacing w:val="8"/>
        </w:rPr>
        <w:t xml:space="preserve"> </w:t>
      </w:r>
      <w:r>
        <w:t>на</w:t>
      </w:r>
      <w:r>
        <w:rPr>
          <w:spacing w:val="8"/>
        </w:rPr>
        <w:t xml:space="preserve"> </w:t>
      </w:r>
      <w:r>
        <w:rPr>
          <w:spacing w:val="-1"/>
        </w:rPr>
        <w:t>строительство</w:t>
      </w:r>
      <w:r>
        <w:rPr>
          <w:spacing w:val="9"/>
        </w:rPr>
        <w:t xml:space="preserve"> </w:t>
      </w:r>
      <w:r>
        <w:rPr>
          <w:spacing w:val="-1"/>
        </w:rPr>
        <w:t>исключительно</w:t>
      </w:r>
      <w:r>
        <w:rPr>
          <w:spacing w:val="7"/>
        </w:rPr>
        <w:t xml:space="preserve"> </w:t>
      </w:r>
      <w:r>
        <w:t>в</w:t>
      </w:r>
      <w:r>
        <w:rPr>
          <w:spacing w:val="9"/>
        </w:rPr>
        <w:t xml:space="preserve"> </w:t>
      </w:r>
      <w:r>
        <w:rPr>
          <w:spacing w:val="-1"/>
        </w:rPr>
        <w:t>связи</w:t>
      </w:r>
      <w:r>
        <w:rPr>
          <w:spacing w:val="10"/>
        </w:rPr>
        <w:t xml:space="preserve"> </w:t>
      </w:r>
      <w:r>
        <w:t>с</w:t>
      </w:r>
      <w:r>
        <w:rPr>
          <w:spacing w:val="8"/>
        </w:rPr>
        <w:t xml:space="preserve"> </w:t>
      </w:r>
      <w:r>
        <w:t>продлением</w:t>
      </w:r>
      <w:r>
        <w:rPr>
          <w:spacing w:val="8"/>
        </w:rPr>
        <w:t xml:space="preserve"> </w:t>
      </w:r>
      <w:r>
        <w:t>срока</w:t>
      </w:r>
      <w:r>
        <w:rPr>
          <w:spacing w:val="8"/>
        </w:rPr>
        <w:t xml:space="preserve"> </w:t>
      </w:r>
      <w:r>
        <w:rPr>
          <w:spacing w:val="-1"/>
        </w:rPr>
        <w:t>действия</w:t>
      </w:r>
      <w:r>
        <w:rPr>
          <w:spacing w:val="9"/>
        </w:rPr>
        <w:t xml:space="preserve"> </w:t>
      </w:r>
      <w:r>
        <w:rPr>
          <w:spacing w:val="-1"/>
        </w:rPr>
        <w:t>такого</w:t>
      </w:r>
      <w:r>
        <w:rPr>
          <w:spacing w:val="83"/>
        </w:rPr>
        <w:t xml:space="preserve"> </w:t>
      </w:r>
      <w:r>
        <w:t>разрешения.</w:t>
      </w:r>
      <w:r>
        <w:rPr>
          <w:spacing w:val="21"/>
        </w:rPr>
        <w:t xml:space="preserve"> </w:t>
      </w:r>
      <w:r>
        <w:t>В</w:t>
      </w:r>
      <w:r>
        <w:rPr>
          <w:spacing w:val="19"/>
        </w:rPr>
        <w:t xml:space="preserve"> </w:t>
      </w:r>
      <w:r>
        <w:rPr>
          <w:spacing w:val="-1"/>
        </w:rPr>
        <w:t>случае</w:t>
      </w:r>
      <w:r>
        <w:rPr>
          <w:spacing w:val="20"/>
        </w:rPr>
        <w:t xml:space="preserve"> </w:t>
      </w:r>
      <w:r>
        <w:rPr>
          <w:spacing w:val="-1"/>
        </w:rPr>
        <w:t>представления</w:t>
      </w:r>
      <w:r>
        <w:rPr>
          <w:spacing w:val="21"/>
        </w:rPr>
        <w:t xml:space="preserve"> </w:t>
      </w:r>
      <w:r>
        <w:t>для</w:t>
      </w:r>
      <w:r>
        <w:rPr>
          <w:spacing w:val="21"/>
        </w:rPr>
        <w:t xml:space="preserve"> </w:t>
      </w:r>
      <w:r>
        <w:rPr>
          <w:spacing w:val="-1"/>
        </w:rPr>
        <w:t>внесения</w:t>
      </w:r>
      <w:r>
        <w:rPr>
          <w:spacing w:val="21"/>
        </w:rPr>
        <w:t xml:space="preserve"> </w:t>
      </w:r>
      <w:r>
        <w:rPr>
          <w:spacing w:val="-1"/>
        </w:rPr>
        <w:t>изменений</w:t>
      </w:r>
      <w:r>
        <w:rPr>
          <w:spacing w:val="20"/>
        </w:rPr>
        <w:t xml:space="preserve"> </w:t>
      </w:r>
      <w:r>
        <w:t>в</w:t>
      </w:r>
      <w:r>
        <w:rPr>
          <w:spacing w:val="21"/>
        </w:rPr>
        <w:t xml:space="preserve"> </w:t>
      </w:r>
      <w:r>
        <w:t>разрешение</w:t>
      </w:r>
      <w:r>
        <w:rPr>
          <w:spacing w:val="20"/>
        </w:rPr>
        <w:t xml:space="preserve"> </w:t>
      </w:r>
      <w:r>
        <w:t>на</w:t>
      </w:r>
      <w:r>
        <w:rPr>
          <w:spacing w:val="65"/>
        </w:rPr>
        <w:t xml:space="preserve"> </w:t>
      </w:r>
      <w:r>
        <w:rPr>
          <w:spacing w:val="-1"/>
        </w:rPr>
        <w:t>строительство</w:t>
      </w:r>
      <w:r>
        <w:rPr>
          <w:spacing w:val="9"/>
        </w:rPr>
        <w:t xml:space="preserve"> </w:t>
      </w:r>
      <w:r>
        <w:rPr>
          <w:spacing w:val="-1"/>
        </w:rPr>
        <w:t>градостроительного</w:t>
      </w:r>
      <w:r>
        <w:rPr>
          <w:spacing w:val="7"/>
        </w:rPr>
        <w:t xml:space="preserve"> </w:t>
      </w:r>
      <w:r>
        <w:t>плана</w:t>
      </w:r>
      <w:r>
        <w:rPr>
          <w:spacing w:val="8"/>
        </w:rPr>
        <w:t xml:space="preserve"> </w:t>
      </w:r>
      <w:r>
        <w:rPr>
          <w:spacing w:val="-1"/>
        </w:rPr>
        <w:t>земельного</w:t>
      </w:r>
      <w:r>
        <w:rPr>
          <w:spacing w:val="12"/>
        </w:rPr>
        <w:t xml:space="preserve"> </w:t>
      </w:r>
      <w:r>
        <w:rPr>
          <w:spacing w:val="-2"/>
        </w:rPr>
        <w:t>участка,</w:t>
      </w:r>
      <w:r>
        <w:rPr>
          <w:spacing w:val="9"/>
        </w:rPr>
        <w:t xml:space="preserve"> </w:t>
      </w:r>
      <w:r>
        <w:rPr>
          <w:spacing w:val="-1"/>
        </w:rPr>
        <w:t>выданного</w:t>
      </w:r>
      <w:r>
        <w:rPr>
          <w:spacing w:val="9"/>
        </w:rPr>
        <w:t xml:space="preserve"> </w:t>
      </w:r>
      <w:r>
        <w:t>после</w:t>
      </w:r>
      <w:r>
        <w:rPr>
          <w:spacing w:val="8"/>
        </w:rPr>
        <w:t xml:space="preserve"> </w:t>
      </w:r>
      <w:r>
        <w:rPr>
          <w:spacing w:val="-1"/>
        </w:rPr>
        <w:t>получения</w:t>
      </w:r>
      <w:r>
        <w:rPr>
          <w:spacing w:val="117"/>
        </w:rPr>
        <w:t xml:space="preserve"> </w:t>
      </w:r>
      <w:r>
        <w:t>разрешения</w:t>
      </w:r>
      <w:r>
        <w:rPr>
          <w:spacing w:val="2"/>
        </w:rPr>
        <w:t xml:space="preserve"> </w:t>
      </w:r>
      <w:r>
        <w:t>на</w:t>
      </w:r>
      <w:r>
        <w:rPr>
          <w:spacing w:val="1"/>
        </w:rPr>
        <w:t xml:space="preserve"> </w:t>
      </w:r>
      <w:r>
        <w:rPr>
          <w:spacing w:val="-1"/>
        </w:rPr>
        <w:t>строительство,</w:t>
      </w:r>
      <w:r>
        <w:rPr>
          <w:spacing w:val="2"/>
        </w:rPr>
        <w:t xml:space="preserve"> </w:t>
      </w:r>
      <w:r>
        <w:rPr>
          <w:spacing w:val="-1"/>
        </w:rPr>
        <w:t>такой</w:t>
      </w:r>
      <w:r>
        <w:rPr>
          <w:spacing w:val="3"/>
        </w:rPr>
        <w:t xml:space="preserve"> </w:t>
      </w:r>
      <w:r>
        <w:rPr>
          <w:spacing w:val="-1"/>
        </w:rPr>
        <w:t>градостроительный</w:t>
      </w:r>
      <w:r>
        <w:rPr>
          <w:spacing w:val="3"/>
        </w:rPr>
        <w:t xml:space="preserve"> </w:t>
      </w:r>
      <w:r>
        <w:t>план</w:t>
      </w:r>
      <w:r>
        <w:rPr>
          <w:spacing w:val="3"/>
        </w:rPr>
        <w:t xml:space="preserve"> </w:t>
      </w:r>
      <w:r>
        <w:rPr>
          <w:spacing w:val="-1"/>
        </w:rPr>
        <w:t>должен</w:t>
      </w:r>
      <w:r>
        <w:rPr>
          <w:spacing w:val="1"/>
        </w:rPr>
        <w:t xml:space="preserve"> </w:t>
      </w:r>
      <w:r>
        <w:rPr>
          <w:spacing w:val="-1"/>
        </w:rPr>
        <w:t>быть</w:t>
      </w:r>
      <w:r>
        <w:rPr>
          <w:spacing w:val="3"/>
        </w:rPr>
        <w:t xml:space="preserve"> </w:t>
      </w:r>
      <w:r>
        <w:rPr>
          <w:spacing w:val="-1"/>
        </w:rPr>
        <w:t>выдан</w:t>
      </w:r>
      <w:r>
        <w:rPr>
          <w:spacing w:val="3"/>
        </w:rPr>
        <w:t xml:space="preserve"> </w:t>
      </w:r>
      <w:r>
        <w:t>не</w:t>
      </w:r>
      <w:r>
        <w:rPr>
          <w:spacing w:val="1"/>
        </w:rPr>
        <w:t xml:space="preserve"> </w:t>
      </w:r>
      <w:r>
        <w:rPr>
          <w:spacing w:val="-1"/>
        </w:rPr>
        <w:t>ранее</w:t>
      </w:r>
      <w:r>
        <w:rPr>
          <w:spacing w:val="84"/>
        </w:rPr>
        <w:t xml:space="preserve"> </w:t>
      </w:r>
      <w:r>
        <w:rPr>
          <w:spacing w:val="-1"/>
        </w:rPr>
        <w:t>чем</w:t>
      </w:r>
      <w:r>
        <w:rPr>
          <w:spacing w:val="42"/>
        </w:rPr>
        <w:t xml:space="preserve"> </w:t>
      </w:r>
      <w:r>
        <w:t>за</w:t>
      </w:r>
      <w:r>
        <w:rPr>
          <w:spacing w:val="42"/>
        </w:rPr>
        <w:t xml:space="preserve"> </w:t>
      </w:r>
      <w:r>
        <w:t>три</w:t>
      </w:r>
      <w:r>
        <w:rPr>
          <w:spacing w:val="44"/>
        </w:rPr>
        <w:t xml:space="preserve"> </w:t>
      </w:r>
      <w:r>
        <w:t>года</w:t>
      </w:r>
      <w:r>
        <w:rPr>
          <w:spacing w:val="42"/>
        </w:rPr>
        <w:t xml:space="preserve"> </w:t>
      </w:r>
      <w:r>
        <w:t>до</w:t>
      </w:r>
      <w:r>
        <w:rPr>
          <w:spacing w:val="43"/>
        </w:rPr>
        <w:t xml:space="preserve"> </w:t>
      </w:r>
      <w:r>
        <w:rPr>
          <w:spacing w:val="-1"/>
        </w:rPr>
        <w:t>дня</w:t>
      </w:r>
      <w:r>
        <w:rPr>
          <w:spacing w:val="43"/>
        </w:rPr>
        <w:t xml:space="preserve"> </w:t>
      </w:r>
      <w:r>
        <w:t>направления</w:t>
      </w:r>
      <w:r>
        <w:rPr>
          <w:spacing w:val="43"/>
        </w:rPr>
        <w:t xml:space="preserve"> </w:t>
      </w:r>
      <w:r>
        <w:rPr>
          <w:spacing w:val="-1"/>
        </w:rPr>
        <w:t>заявления</w:t>
      </w:r>
      <w:r>
        <w:rPr>
          <w:spacing w:val="43"/>
        </w:rPr>
        <w:t xml:space="preserve"> </w:t>
      </w:r>
      <w:r>
        <w:t>о</w:t>
      </w:r>
      <w:r>
        <w:rPr>
          <w:spacing w:val="43"/>
        </w:rPr>
        <w:t xml:space="preserve"> </w:t>
      </w:r>
      <w:r>
        <w:rPr>
          <w:spacing w:val="-1"/>
        </w:rPr>
        <w:t>внесении</w:t>
      </w:r>
      <w:r>
        <w:rPr>
          <w:spacing w:val="42"/>
        </w:rPr>
        <w:t xml:space="preserve"> </w:t>
      </w:r>
      <w:r>
        <w:rPr>
          <w:spacing w:val="-1"/>
        </w:rPr>
        <w:t>изменений</w:t>
      </w:r>
      <w:r>
        <w:rPr>
          <w:spacing w:val="42"/>
        </w:rPr>
        <w:t xml:space="preserve"> </w:t>
      </w:r>
      <w:r>
        <w:t>в</w:t>
      </w:r>
      <w:r>
        <w:rPr>
          <w:spacing w:val="42"/>
        </w:rPr>
        <w:t xml:space="preserve"> </w:t>
      </w:r>
      <w:r>
        <w:t>разрешение</w:t>
      </w:r>
      <w:r>
        <w:rPr>
          <w:spacing w:val="42"/>
        </w:rPr>
        <w:t xml:space="preserve"> </w:t>
      </w:r>
      <w:r>
        <w:rPr>
          <w:spacing w:val="1"/>
        </w:rPr>
        <w:t>на</w:t>
      </w:r>
      <w:r>
        <w:rPr>
          <w:spacing w:val="50"/>
        </w:rPr>
        <w:t xml:space="preserve"> </w:t>
      </w:r>
      <w:r>
        <w:rPr>
          <w:spacing w:val="-1"/>
        </w:rPr>
        <w:t>строительство;</w:t>
      </w:r>
    </w:p>
    <w:p w14:paraId="4FC8B556" w14:textId="77777777" w:rsidR="003A7A2D" w:rsidRDefault="003A7A2D" w:rsidP="00C63200">
      <w:pPr>
        <w:pStyle w:val="a3"/>
        <w:numPr>
          <w:ilvl w:val="0"/>
          <w:numId w:val="115"/>
        </w:numPr>
        <w:tabs>
          <w:tab w:val="left" w:pos="920"/>
        </w:tabs>
        <w:autoSpaceDE/>
        <w:autoSpaceDN/>
        <w:adjustRightInd/>
        <w:ind w:right="102" w:firstLine="540"/>
        <w:jc w:val="both"/>
      </w:pPr>
      <w:r>
        <w:rPr>
          <w:spacing w:val="-1"/>
        </w:rPr>
        <w:t>несоответствие</w:t>
      </w:r>
      <w:r>
        <w:rPr>
          <w:spacing w:val="18"/>
        </w:rPr>
        <w:t xml:space="preserve"> </w:t>
      </w:r>
      <w:r>
        <w:rPr>
          <w:spacing w:val="-1"/>
        </w:rPr>
        <w:t>планируемого</w:t>
      </w:r>
      <w:r>
        <w:rPr>
          <w:spacing w:val="19"/>
        </w:rPr>
        <w:t xml:space="preserve"> </w:t>
      </w:r>
      <w:r>
        <w:rPr>
          <w:spacing w:val="-1"/>
        </w:rPr>
        <w:t>объекта</w:t>
      </w:r>
      <w:r>
        <w:rPr>
          <w:spacing w:val="18"/>
        </w:rPr>
        <w:t xml:space="preserve"> </w:t>
      </w:r>
      <w:r>
        <w:rPr>
          <w:spacing w:val="-1"/>
        </w:rPr>
        <w:t>капитального</w:t>
      </w:r>
      <w:r>
        <w:rPr>
          <w:spacing w:val="19"/>
        </w:rPr>
        <w:t xml:space="preserve"> </w:t>
      </w:r>
      <w:r>
        <w:rPr>
          <w:spacing w:val="-1"/>
        </w:rPr>
        <w:t>строительства</w:t>
      </w:r>
      <w:r>
        <w:rPr>
          <w:spacing w:val="18"/>
        </w:rPr>
        <w:t xml:space="preserve"> </w:t>
      </w:r>
      <w:r>
        <w:t>разрешенному</w:t>
      </w:r>
      <w:r>
        <w:rPr>
          <w:spacing w:val="81"/>
        </w:rPr>
        <w:t xml:space="preserve"> </w:t>
      </w:r>
      <w:r>
        <w:t>использованию</w:t>
      </w:r>
      <w:r>
        <w:rPr>
          <w:spacing w:val="12"/>
        </w:rPr>
        <w:t xml:space="preserve"> </w:t>
      </w:r>
      <w:r>
        <w:rPr>
          <w:spacing w:val="-1"/>
        </w:rPr>
        <w:t>земельного</w:t>
      </w:r>
      <w:r>
        <w:rPr>
          <w:spacing w:val="16"/>
        </w:rPr>
        <w:t xml:space="preserve"> </w:t>
      </w:r>
      <w:r>
        <w:rPr>
          <w:spacing w:val="-1"/>
        </w:rPr>
        <w:t>участка</w:t>
      </w:r>
      <w:r>
        <w:rPr>
          <w:spacing w:val="13"/>
        </w:rPr>
        <w:t xml:space="preserve"> </w:t>
      </w:r>
      <w:r>
        <w:t>и</w:t>
      </w:r>
      <w:r>
        <w:rPr>
          <w:spacing w:val="15"/>
        </w:rPr>
        <w:t xml:space="preserve"> </w:t>
      </w:r>
      <w:r>
        <w:t>(или)</w:t>
      </w:r>
      <w:r>
        <w:rPr>
          <w:spacing w:val="13"/>
        </w:rPr>
        <w:t xml:space="preserve"> </w:t>
      </w:r>
      <w:r>
        <w:rPr>
          <w:spacing w:val="-1"/>
        </w:rPr>
        <w:t>ограничениям,</w:t>
      </w:r>
      <w:r>
        <w:rPr>
          <w:spacing w:val="16"/>
        </w:rPr>
        <w:t xml:space="preserve"> </w:t>
      </w:r>
      <w:r>
        <w:rPr>
          <w:spacing w:val="-1"/>
        </w:rPr>
        <w:t>установленным</w:t>
      </w:r>
      <w:r>
        <w:rPr>
          <w:spacing w:val="13"/>
        </w:rPr>
        <w:t xml:space="preserve"> </w:t>
      </w:r>
      <w:r>
        <w:t>в</w:t>
      </w:r>
      <w:r>
        <w:rPr>
          <w:spacing w:val="13"/>
        </w:rPr>
        <w:t xml:space="preserve"> </w:t>
      </w:r>
      <w:r>
        <w:rPr>
          <w:spacing w:val="-1"/>
        </w:rPr>
        <w:t>соответствии</w:t>
      </w:r>
      <w:r>
        <w:rPr>
          <w:spacing w:val="78"/>
        </w:rPr>
        <w:t xml:space="preserve"> </w:t>
      </w:r>
      <w:r>
        <w:t>с</w:t>
      </w:r>
      <w:r>
        <w:rPr>
          <w:spacing w:val="25"/>
        </w:rPr>
        <w:t xml:space="preserve"> </w:t>
      </w:r>
      <w:r>
        <w:rPr>
          <w:spacing w:val="-1"/>
        </w:rPr>
        <w:t>земельным</w:t>
      </w:r>
      <w:r>
        <w:rPr>
          <w:spacing w:val="25"/>
        </w:rPr>
        <w:t xml:space="preserve"> </w:t>
      </w:r>
      <w:r>
        <w:t>и</w:t>
      </w:r>
      <w:r>
        <w:rPr>
          <w:spacing w:val="27"/>
        </w:rPr>
        <w:t xml:space="preserve"> </w:t>
      </w:r>
      <w:r>
        <w:t>иным</w:t>
      </w:r>
      <w:r>
        <w:rPr>
          <w:spacing w:val="25"/>
        </w:rPr>
        <w:t xml:space="preserve"> </w:t>
      </w:r>
      <w:r>
        <w:rPr>
          <w:spacing w:val="-1"/>
        </w:rPr>
        <w:t>законодательством</w:t>
      </w:r>
      <w:r>
        <w:rPr>
          <w:spacing w:val="25"/>
        </w:rPr>
        <w:t xml:space="preserve"> </w:t>
      </w:r>
      <w:r>
        <w:t>Российской</w:t>
      </w:r>
      <w:r>
        <w:rPr>
          <w:spacing w:val="27"/>
        </w:rPr>
        <w:t xml:space="preserve"> </w:t>
      </w:r>
      <w:r>
        <w:rPr>
          <w:spacing w:val="-1"/>
        </w:rPr>
        <w:t>Федерации</w:t>
      </w:r>
      <w:r>
        <w:rPr>
          <w:spacing w:val="25"/>
        </w:rPr>
        <w:t xml:space="preserve"> </w:t>
      </w:r>
      <w:r>
        <w:t>и</w:t>
      </w:r>
      <w:r>
        <w:rPr>
          <w:spacing w:val="27"/>
        </w:rPr>
        <w:t xml:space="preserve"> </w:t>
      </w:r>
      <w:r>
        <w:rPr>
          <w:spacing w:val="-1"/>
        </w:rPr>
        <w:t>действующим</w:t>
      </w:r>
      <w:r>
        <w:rPr>
          <w:spacing w:val="25"/>
        </w:rPr>
        <w:t xml:space="preserve"> </w:t>
      </w:r>
      <w:r>
        <w:t>на</w:t>
      </w:r>
      <w:r>
        <w:rPr>
          <w:spacing w:val="25"/>
        </w:rPr>
        <w:t xml:space="preserve"> </w:t>
      </w:r>
      <w:r>
        <w:rPr>
          <w:spacing w:val="1"/>
        </w:rPr>
        <w:t>дату</w:t>
      </w:r>
      <w:r>
        <w:rPr>
          <w:spacing w:val="84"/>
        </w:rPr>
        <w:t xml:space="preserve"> </w:t>
      </w:r>
      <w:r>
        <w:t xml:space="preserve">принятия </w:t>
      </w:r>
      <w:r>
        <w:rPr>
          <w:spacing w:val="21"/>
        </w:rPr>
        <w:t xml:space="preserve"> </w:t>
      </w:r>
      <w:r>
        <w:t xml:space="preserve">решения </w:t>
      </w:r>
      <w:r>
        <w:rPr>
          <w:spacing w:val="19"/>
        </w:rPr>
        <w:t xml:space="preserve"> </w:t>
      </w:r>
      <w:r>
        <w:t xml:space="preserve">о </w:t>
      </w:r>
      <w:r>
        <w:rPr>
          <w:spacing w:val="19"/>
        </w:rPr>
        <w:t xml:space="preserve"> </w:t>
      </w:r>
      <w:r>
        <w:rPr>
          <w:spacing w:val="-1"/>
        </w:rPr>
        <w:t>внесении</w:t>
      </w:r>
      <w:r>
        <w:t xml:space="preserve"> </w:t>
      </w:r>
      <w:r>
        <w:rPr>
          <w:spacing w:val="22"/>
        </w:rPr>
        <w:t xml:space="preserve"> </w:t>
      </w:r>
      <w:r>
        <w:rPr>
          <w:spacing w:val="-1"/>
        </w:rPr>
        <w:t>изменений</w:t>
      </w:r>
      <w:r>
        <w:t xml:space="preserve"> </w:t>
      </w:r>
      <w:r>
        <w:rPr>
          <w:spacing w:val="20"/>
        </w:rPr>
        <w:t xml:space="preserve"> </w:t>
      </w:r>
      <w:r>
        <w:t xml:space="preserve">в </w:t>
      </w:r>
      <w:r>
        <w:rPr>
          <w:spacing w:val="21"/>
        </w:rPr>
        <w:t xml:space="preserve"> </w:t>
      </w:r>
      <w:r>
        <w:t xml:space="preserve">разрешение </w:t>
      </w:r>
      <w:r>
        <w:rPr>
          <w:spacing w:val="20"/>
        </w:rPr>
        <w:t xml:space="preserve"> </w:t>
      </w:r>
      <w:r>
        <w:t xml:space="preserve">на </w:t>
      </w:r>
      <w:r>
        <w:rPr>
          <w:spacing w:val="20"/>
        </w:rPr>
        <w:t xml:space="preserve"> </w:t>
      </w:r>
      <w:r>
        <w:rPr>
          <w:spacing w:val="-1"/>
        </w:rPr>
        <w:t>строительство,</w:t>
      </w:r>
      <w:r>
        <w:t xml:space="preserve"> </w:t>
      </w:r>
      <w:r>
        <w:rPr>
          <w:spacing w:val="21"/>
        </w:rPr>
        <w:t xml:space="preserve"> </w:t>
      </w:r>
      <w:r>
        <w:t xml:space="preserve">в </w:t>
      </w:r>
      <w:r>
        <w:rPr>
          <w:spacing w:val="21"/>
        </w:rPr>
        <w:t xml:space="preserve"> </w:t>
      </w:r>
      <w:r>
        <w:rPr>
          <w:spacing w:val="-1"/>
        </w:rPr>
        <w:t>случае,</w:t>
      </w:r>
    </w:p>
    <w:p w14:paraId="61E17B9B" w14:textId="77777777" w:rsidR="003A7A2D" w:rsidRDefault="003A7A2D" w:rsidP="003A7A2D">
      <w:pPr>
        <w:jc w:val="both"/>
        <w:sectPr w:rsidR="003A7A2D">
          <w:pgSz w:w="11910" w:h="16840"/>
          <w:pgMar w:top="1060" w:right="740" w:bottom="280" w:left="1600" w:header="720" w:footer="720" w:gutter="0"/>
          <w:cols w:space="720"/>
        </w:sectPr>
      </w:pPr>
    </w:p>
    <w:p w14:paraId="224FE192" w14:textId="77777777" w:rsidR="003A7A2D" w:rsidRDefault="003A7A2D" w:rsidP="003A7A2D">
      <w:pPr>
        <w:pStyle w:val="a3"/>
        <w:spacing w:before="46"/>
        <w:ind w:right="103"/>
        <w:jc w:val="both"/>
      </w:pPr>
      <w:r>
        <w:rPr>
          <w:spacing w:val="-1"/>
        </w:rPr>
        <w:t>предусмотренном</w:t>
      </w:r>
      <w:r>
        <w:rPr>
          <w:spacing w:val="18"/>
        </w:rPr>
        <w:t xml:space="preserve"> </w:t>
      </w:r>
      <w:hyperlink r:id="rId83">
        <w:r>
          <w:rPr>
            <w:spacing w:val="-1"/>
          </w:rPr>
          <w:t>частью</w:t>
        </w:r>
        <w:r>
          <w:rPr>
            <w:spacing w:val="19"/>
          </w:rPr>
          <w:t xml:space="preserve"> </w:t>
        </w:r>
        <w:r>
          <w:t>21.7</w:t>
        </w:r>
      </w:hyperlink>
      <w:r>
        <w:rPr>
          <w:spacing w:val="16"/>
        </w:rPr>
        <w:t xml:space="preserve"> </w:t>
      </w:r>
      <w:r>
        <w:rPr>
          <w:spacing w:val="-1"/>
        </w:rPr>
        <w:t>статьи</w:t>
      </w:r>
      <w:r>
        <w:rPr>
          <w:spacing w:val="18"/>
        </w:rPr>
        <w:t xml:space="preserve"> </w:t>
      </w:r>
      <w:r>
        <w:t>51</w:t>
      </w:r>
      <w:r>
        <w:rPr>
          <w:spacing w:val="16"/>
        </w:rPr>
        <w:t xml:space="preserve"> </w:t>
      </w:r>
      <w:r>
        <w:rPr>
          <w:spacing w:val="-1"/>
        </w:rPr>
        <w:t>Градостроительного</w:t>
      </w:r>
      <w:r>
        <w:rPr>
          <w:spacing w:val="16"/>
        </w:rPr>
        <w:t xml:space="preserve"> </w:t>
      </w:r>
      <w:r>
        <w:rPr>
          <w:spacing w:val="-1"/>
        </w:rPr>
        <w:t>кодекса</w:t>
      </w:r>
      <w:r>
        <w:rPr>
          <w:spacing w:val="18"/>
        </w:rPr>
        <w:t xml:space="preserve"> </w:t>
      </w:r>
      <w:r>
        <w:rPr>
          <w:spacing w:val="-1"/>
        </w:rPr>
        <w:t>Российской</w:t>
      </w:r>
      <w:r>
        <w:rPr>
          <w:spacing w:val="95"/>
        </w:rPr>
        <w:t xml:space="preserve"> </w:t>
      </w:r>
      <w:r>
        <w:t>Федерации,</w:t>
      </w:r>
      <w:r>
        <w:rPr>
          <w:spacing w:val="48"/>
        </w:rPr>
        <w:t xml:space="preserve"> </w:t>
      </w:r>
      <w:r>
        <w:rPr>
          <w:spacing w:val="-1"/>
        </w:rPr>
        <w:t>или</w:t>
      </w:r>
      <w:r>
        <w:rPr>
          <w:spacing w:val="49"/>
        </w:rPr>
        <w:t xml:space="preserve"> </w:t>
      </w:r>
      <w:r>
        <w:t>в</w:t>
      </w:r>
      <w:r>
        <w:rPr>
          <w:spacing w:val="45"/>
        </w:rPr>
        <w:t xml:space="preserve"> </w:t>
      </w:r>
      <w:r>
        <w:rPr>
          <w:spacing w:val="-1"/>
        </w:rPr>
        <w:t>случае</w:t>
      </w:r>
      <w:r>
        <w:rPr>
          <w:spacing w:val="47"/>
        </w:rPr>
        <w:t xml:space="preserve"> </w:t>
      </w:r>
      <w:r>
        <w:t>поступления</w:t>
      </w:r>
      <w:r>
        <w:rPr>
          <w:spacing w:val="48"/>
        </w:rPr>
        <w:t xml:space="preserve"> </w:t>
      </w:r>
      <w:r>
        <w:t>заявления</w:t>
      </w:r>
      <w:r>
        <w:rPr>
          <w:spacing w:val="45"/>
        </w:rPr>
        <w:t xml:space="preserve"> </w:t>
      </w:r>
      <w:r>
        <w:t>застройщика</w:t>
      </w:r>
      <w:r>
        <w:rPr>
          <w:spacing w:val="47"/>
        </w:rPr>
        <w:t xml:space="preserve"> </w:t>
      </w:r>
      <w:r>
        <w:t>о</w:t>
      </w:r>
      <w:r>
        <w:rPr>
          <w:spacing w:val="45"/>
        </w:rPr>
        <w:t xml:space="preserve"> </w:t>
      </w:r>
      <w:r>
        <w:rPr>
          <w:spacing w:val="-1"/>
        </w:rPr>
        <w:t>внесении</w:t>
      </w:r>
      <w:r>
        <w:rPr>
          <w:spacing w:val="46"/>
        </w:rPr>
        <w:t xml:space="preserve"> </w:t>
      </w:r>
      <w:r>
        <w:rPr>
          <w:spacing w:val="-1"/>
        </w:rPr>
        <w:t>изменений</w:t>
      </w:r>
      <w:r>
        <w:rPr>
          <w:spacing w:val="46"/>
        </w:rPr>
        <w:t xml:space="preserve"> </w:t>
      </w:r>
      <w:r>
        <w:t>в</w:t>
      </w:r>
      <w:r>
        <w:rPr>
          <w:spacing w:val="33"/>
        </w:rPr>
        <w:t xml:space="preserve"> </w:t>
      </w:r>
      <w:r>
        <w:t>разрешение</w:t>
      </w:r>
      <w:r>
        <w:rPr>
          <w:spacing w:val="42"/>
        </w:rPr>
        <w:t xml:space="preserve"> </w:t>
      </w:r>
      <w:r>
        <w:t>на</w:t>
      </w:r>
      <w:r>
        <w:rPr>
          <w:spacing w:val="42"/>
        </w:rPr>
        <w:t xml:space="preserve"> </w:t>
      </w:r>
      <w:r>
        <w:rPr>
          <w:spacing w:val="-1"/>
        </w:rPr>
        <w:t>строительство,</w:t>
      </w:r>
      <w:r>
        <w:rPr>
          <w:spacing w:val="43"/>
        </w:rPr>
        <w:t xml:space="preserve"> </w:t>
      </w:r>
      <w:r>
        <w:rPr>
          <w:spacing w:val="-1"/>
        </w:rPr>
        <w:t>кроме</w:t>
      </w:r>
      <w:r>
        <w:rPr>
          <w:spacing w:val="42"/>
        </w:rPr>
        <w:t xml:space="preserve"> </w:t>
      </w:r>
      <w:r>
        <w:t>заявления</w:t>
      </w:r>
      <w:r>
        <w:rPr>
          <w:spacing w:val="43"/>
        </w:rPr>
        <w:t xml:space="preserve"> </w:t>
      </w:r>
      <w:r>
        <w:t>о</w:t>
      </w:r>
      <w:r>
        <w:rPr>
          <w:spacing w:val="43"/>
        </w:rPr>
        <w:t xml:space="preserve"> </w:t>
      </w:r>
      <w:r>
        <w:rPr>
          <w:spacing w:val="-1"/>
        </w:rPr>
        <w:t>внесении</w:t>
      </w:r>
      <w:r>
        <w:rPr>
          <w:spacing w:val="44"/>
        </w:rPr>
        <w:t xml:space="preserve"> </w:t>
      </w:r>
      <w:r>
        <w:t>изменений</w:t>
      </w:r>
      <w:r>
        <w:rPr>
          <w:spacing w:val="44"/>
        </w:rPr>
        <w:t xml:space="preserve"> </w:t>
      </w:r>
      <w:r>
        <w:t>в</w:t>
      </w:r>
      <w:r>
        <w:rPr>
          <w:spacing w:val="42"/>
        </w:rPr>
        <w:t xml:space="preserve"> </w:t>
      </w:r>
      <w:r>
        <w:rPr>
          <w:spacing w:val="-1"/>
        </w:rPr>
        <w:t>разрешение</w:t>
      </w:r>
      <w:r>
        <w:rPr>
          <w:spacing w:val="42"/>
        </w:rPr>
        <w:t xml:space="preserve"> </w:t>
      </w:r>
      <w:r>
        <w:rPr>
          <w:spacing w:val="1"/>
        </w:rPr>
        <w:t>на</w:t>
      </w:r>
      <w:r>
        <w:rPr>
          <w:spacing w:val="73"/>
        </w:rPr>
        <w:t xml:space="preserve"> </w:t>
      </w:r>
      <w:r>
        <w:rPr>
          <w:spacing w:val="-1"/>
        </w:rPr>
        <w:t>строительство</w:t>
      </w:r>
      <w:r>
        <w:t xml:space="preserve"> </w:t>
      </w:r>
      <w:r>
        <w:rPr>
          <w:spacing w:val="-1"/>
        </w:rPr>
        <w:t>исключительно</w:t>
      </w:r>
      <w:r>
        <w:t xml:space="preserve"> в</w:t>
      </w:r>
      <w:r>
        <w:rPr>
          <w:spacing w:val="-1"/>
        </w:rPr>
        <w:t xml:space="preserve"> связи</w:t>
      </w:r>
      <w:r>
        <w:rPr>
          <w:spacing w:val="1"/>
        </w:rPr>
        <w:t xml:space="preserve"> </w:t>
      </w:r>
      <w:r>
        <w:t>с</w:t>
      </w:r>
      <w:r>
        <w:rPr>
          <w:spacing w:val="-1"/>
        </w:rPr>
        <w:t xml:space="preserve"> продлением срока действия</w:t>
      </w:r>
      <w:r>
        <w:t xml:space="preserve"> </w:t>
      </w:r>
      <w:r>
        <w:rPr>
          <w:spacing w:val="-1"/>
        </w:rPr>
        <w:t>такого</w:t>
      </w:r>
      <w:r>
        <w:t xml:space="preserve"> разрешения;</w:t>
      </w:r>
    </w:p>
    <w:p w14:paraId="6D8D65F8" w14:textId="77777777" w:rsidR="003A7A2D" w:rsidRDefault="003A7A2D" w:rsidP="00C63200">
      <w:pPr>
        <w:pStyle w:val="a3"/>
        <w:numPr>
          <w:ilvl w:val="0"/>
          <w:numId w:val="115"/>
        </w:numPr>
        <w:tabs>
          <w:tab w:val="left" w:pos="961"/>
        </w:tabs>
        <w:autoSpaceDE/>
        <w:autoSpaceDN/>
        <w:adjustRightInd/>
        <w:ind w:right="104" w:firstLine="540"/>
        <w:jc w:val="both"/>
      </w:pPr>
      <w:r>
        <w:rPr>
          <w:spacing w:val="-1"/>
        </w:rPr>
        <w:t>несоответствие</w:t>
      </w:r>
      <w:r>
        <w:rPr>
          <w:spacing w:val="59"/>
        </w:rPr>
        <w:t xml:space="preserve"> </w:t>
      </w:r>
      <w:r>
        <w:rPr>
          <w:spacing w:val="-1"/>
        </w:rPr>
        <w:t>планируемого</w:t>
      </w:r>
      <w:r>
        <w:t xml:space="preserve"> размещения </w:t>
      </w:r>
      <w:r>
        <w:rPr>
          <w:spacing w:val="-1"/>
        </w:rPr>
        <w:t>объекта</w:t>
      </w:r>
      <w:r>
        <w:rPr>
          <w:spacing w:val="59"/>
        </w:rPr>
        <w:t xml:space="preserve"> </w:t>
      </w:r>
      <w:r>
        <w:rPr>
          <w:spacing w:val="-1"/>
        </w:rPr>
        <w:t>капитального</w:t>
      </w:r>
      <w:r>
        <w:rPr>
          <w:spacing w:val="57"/>
        </w:rPr>
        <w:t xml:space="preserve"> </w:t>
      </w:r>
      <w:r>
        <w:rPr>
          <w:spacing w:val="-1"/>
        </w:rPr>
        <w:t>строительства</w:t>
      </w:r>
      <w:r>
        <w:rPr>
          <w:spacing w:val="91"/>
        </w:rPr>
        <w:t xml:space="preserve"> </w:t>
      </w:r>
      <w:r>
        <w:rPr>
          <w:spacing w:val="-1"/>
        </w:rPr>
        <w:t>требованиям,</w:t>
      </w:r>
      <w:r>
        <w:rPr>
          <w:spacing w:val="9"/>
        </w:rPr>
        <w:t xml:space="preserve"> </w:t>
      </w:r>
      <w:r>
        <w:rPr>
          <w:spacing w:val="-1"/>
        </w:rPr>
        <w:t>установленным</w:t>
      </w:r>
      <w:r>
        <w:rPr>
          <w:spacing w:val="6"/>
        </w:rPr>
        <w:t xml:space="preserve"> </w:t>
      </w:r>
      <w:r>
        <w:t>в</w:t>
      </w:r>
      <w:r>
        <w:rPr>
          <w:spacing w:val="6"/>
        </w:rPr>
        <w:t xml:space="preserve"> </w:t>
      </w:r>
      <w:r>
        <w:rPr>
          <w:spacing w:val="-1"/>
        </w:rPr>
        <w:t>разрешении</w:t>
      </w:r>
      <w:r>
        <w:rPr>
          <w:spacing w:val="3"/>
        </w:rPr>
        <w:t xml:space="preserve"> </w:t>
      </w:r>
      <w:r>
        <w:t>на</w:t>
      </w:r>
      <w:r>
        <w:rPr>
          <w:spacing w:val="6"/>
        </w:rPr>
        <w:t xml:space="preserve"> </w:t>
      </w:r>
      <w:r>
        <w:rPr>
          <w:spacing w:val="-1"/>
        </w:rPr>
        <w:t>отклонение</w:t>
      </w:r>
      <w:r>
        <w:rPr>
          <w:spacing w:val="6"/>
        </w:rPr>
        <w:t xml:space="preserve"> </w:t>
      </w:r>
      <w:r>
        <w:rPr>
          <w:spacing w:val="-2"/>
        </w:rPr>
        <w:t>от</w:t>
      </w:r>
      <w:r>
        <w:rPr>
          <w:spacing w:val="5"/>
        </w:rPr>
        <w:t xml:space="preserve"> </w:t>
      </w:r>
      <w:r>
        <w:rPr>
          <w:spacing w:val="-1"/>
        </w:rPr>
        <w:t>предельных</w:t>
      </w:r>
      <w:r>
        <w:rPr>
          <w:spacing w:val="7"/>
        </w:rPr>
        <w:t xml:space="preserve"> </w:t>
      </w:r>
      <w:r>
        <w:rPr>
          <w:spacing w:val="-1"/>
        </w:rPr>
        <w:t>параметров</w:t>
      </w:r>
      <w:r>
        <w:rPr>
          <w:spacing w:val="109"/>
        </w:rPr>
        <w:t xml:space="preserve"> </w:t>
      </w:r>
      <w:r>
        <w:t>разрешенного</w:t>
      </w:r>
      <w:r>
        <w:rPr>
          <w:spacing w:val="40"/>
        </w:rPr>
        <w:t xml:space="preserve"> </w:t>
      </w:r>
      <w:r>
        <w:rPr>
          <w:spacing w:val="-1"/>
        </w:rPr>
        <w:t>строительства,</w:t>
      </w:r>
      <w:r>
        <w:rPr>
          <w:spacing w:val="40"/>
        </w:rPr>
        <w:t xml:space="preserve"> </w:t>
      </w:r>
      <w:r>
        <w:t>реконструкции,</w:t>
      </w:r>
      <w:r>
        <w:rPr>
          <w:spacing w:val="40"/>
        </w:rPr>
        <w:t xml:space="preserve"> </w:t>
      </w:r>
      <w:r>
        <w:t>в</w:t>
      </w:r>
      <w:r>
        <w:rPr>
          <w:spacing w:val="40"/>
        </w:rPr>
        <w:t xml:space="preserve"> </w:t>
      </w:r>
      <w:r>
        <w:rPr>
          <w:spacing w:val="-1"/>
        </w:rPr>
        <w:t>случае</w:t>
      </w:r>
      <w:r>
        <w:rPr>
          <w:spacing w:val="39"/>
        </w:rPr>
        <w:t xml:space="preserve"> </w:t>
      </w:r>
      <w:r>
        <w:t>поступления</w:t>
      </w:r>
      <w:r>
        <w:rPr>
          <w:spacing w:val="40"/>
        </w:rPr>
        <w:t xml:space="preserve"> </w:t>
      </w:r>
      <w:r>
        <w:rPr>
          <w:spacing w:val="-1"/>
        </w:rPr>
        <w:t>заявления</w:t>
      </w:r>
      <w:r>
        <w:rPr>
          <w:spacing w:val="44"/>
        </w:rPr>
        <w:t xml:space="preserve"> </w:t>
      </w:r>
      <w:r>
        <w:t>застройщика</w:t>
      </w:r>
      <w:r>
        <w:rPr>
          <w:spacing w:val="42"/>
        </w:rPr>
        <w:t xml:space="preserve"> </w:t>
      </w:r>
      <w:r>
        <w:t>о</w:t>
      </w:r>
      <w:r>
        <w:rPr>
          <w:spacing w:val="43"/>
        </w:rPr>
        <w:t xml:space="preserve"> </w:t>
      </w:r>
      <w:r>
        <w:rPr>
          <w:spacing w:val="-1"/>
        </w:rPr>
        <w:t>внесении</w:t>
      </w:r>
      <w:r>
        <w:rPr>
          <w:spacing w:val="44"/>
        </w:rPr>
        <w:t xml:space="preserve"> </w:t>
      </w:r>
      <w:r>
        <w:rPr>
          <w:spacing w:val="-1"/>
        </w:rPr>
        <w:t>изменений</w:t>
      </w:r>
      <w:r>
        <w:rPr>
          <w:spacing w:val="44"/>
        </w:rPr>
        <w:t xml:space="preserve"> </w:t>
      </w:r>
      <w:r>
        <w:t>в</w:t>
      </w:r>
      <w:r>
        <w:rPr>
          <w:spacing w:val="42"/>
        </w:rPr>
        <w:t xml:space="preserve"> </w:t>
      </w:r>
      <w:r>
        <w:t>разрешение</w:t>
      </w:r>
      <w:r>
        <w:rPr>
          <w:spacing w:val="42"/>
        </w:rPr>
        <w:t xml:space="preserve"> </w:t>
      </w:r>
      <w:r>
        <w:t>на</w:t>
      </w:r>
      <w:r>
        <w:rPr>
          <w:spacing w:val="42"/>
        </w:rPr>
        <w:t xml:space="preserve"> </w:t>
      </w:r>
      <w:r>
        <w:rPr>
          <w:spacing w:val="-1"/>
        </w:rPr>
        <w:t>строительство,</w:t>
      </w:r>
      <w:r>
        <w:rPr>
          <w:spacing w:val="43"/>
        </w:rPr>
        <w:t xml:space="preserve"> </w:t>
      </w:r>
      <w:r>
        <w:rPr>
          <w:spacing w:val="-1"/>
        </w:rPr>
        <w:t>кроме</w:t>
      </w:r>
      <w:r>
        <w:rPr>
          <w:spacing w:val="42"/>
        </w:rPr>
        <w:t xml:space="preserve"> </w:t>
      </w:r>
      <w:r>
        <w:t>заявления</w:t>
      </w:r>
      <w:r>
        <w:rPr>
          <w:spacing w:val="43"/>
        </w:rPr>
        <w:t xml:space="preserve"> </w:t>
      </w:r>
      <w:r>
        <w:t>о</w:t>
      </w:r>
      <w:r>
        <w:rPr>
          <w:spacing w:val="65"/>
        </w:rPr>
        <w:t xml:space="preserve"> </w:t>
      </w:r>
      <w:r>
        <w:rPr>
          <w:spacing w:val="-1"/>
        </w:rPr>
        <w:t>внесении</w:t>
      </w:r>
      <w:r>
        <w:rPr>
          <w:spacing w:val="10"/>
        </w:rPr>
        <w:t xml:space="preserve"> </w:t>
      </w:r>
      <w:r>
        <w:rPr>
          <w:spacing w:val="-1"/>
        </w:rPr>
        <w:t>изменений</w:t>
      </w:r>
      <w:r>
        <w:rPr>
          <w:spacing w:val="10"/>
        </w:rPr>
        <w:t xml:space="preserve"> </w:t>
      </w:r>
      <w:r>
        <w:t>в</w:t>
      </w:r>
      <w:r>
        <w:rPr>
          <w:spacing w:val="6"/>
        </w:rPr>
        <w:t xml:space="preserve"> </w:t>
      </w:r>
      <w:r>
        <w:t>разрешение</w:t>
      </w:r>
      <w:r>
        <w:rPr>
          <w:spacing w:val="8"/>
        </w:rPr>
        <w:t xml:space="preserve"> </w:t>
      </w:r>
      <w:r>
        <w:t>на</w:t>
      </w:r>
      <w:r>
        <w:rPr>
          <w:spacing w:val="8"/>
        </w:rPr>
        <w:t xml:space="preserve"> </w:t>
      </w:r>
      <w:r>
        <w:rPr>
          <w:spacing w:val="-1"/>
        </w:rPr>
        <w:t>строительство</w:t>
      </w:r>
      <w:r>
        <w:rPr>
          <w:spacing w:val="9"/>
        </w:rPr>
        <w:t xml:space="preserve"> </w:t>
      </w:r>
      <w:r>
        <w:rPr>
          <w:spacing w:val="-1"/>
        </w:rPr>
        <w:t>исключительно</w:t>
      </w:r>
      <w:r>
        <w:rPr>
          <w:spacing w:val="7"/>
        </w:rPr>
        <w:t xml:space="preserve"> </w:t>
      </w:r>
      <w:r>
        <w:t>в</w:t>
      </w:r>
      <w:r>
        <w:rPr>
          <w:spacing w:val="9"/>
        </w:rPr>
        <w:t xml:space="preserve"> </w:t>
      </w:r>
      <w:r>
        <w:rPr>
          <w:spacing w:val="-1"/>
        </w:rPr>
        <w:t>связи</w:t>
      </w:r>
      <w:r>
        <w:rPr>
          <w:spacing w:val="10"/>
        </w:rPr>
        <w:t xml:space="preserve"> </w:t>
      </w:r>
      <w:r>
        <w:t>с</w:t>
      </w:r>
      <w:r>
        <w:rPr>
          <w:spacing w:val="8"/>
        </w:rPr>
        <w:t xml:space="preserve"> </w:t>
      </w:r>
      <w:r>
        <w:t>продлением</w:t>
      </w:r>
      <w:r>
        <w:rPr>
          <w:spacing w:val="85"/>
        </w:rPr>
        <w:t xml:space="preserve"> </w:t>
      </w:r>
      <w:r>
        <w:rPr>
          <w:spacing w:val="-1"/>
        </w:rPr>
        <w:t>срока действия</w:t>
      </w:r>
      <w:r>
        <w:t xml:space="preserve"> </w:t>
      </w:r>
      <w:r>
        <w:rPr>
          <w:spacing w:val="-1"/>
        </w:rPr>
        <w:t>такого</w:t>
      </w:r>
      <w:r>
        <w:t xml:space="preserve"> разрешения;</w:t>
      </w:r>
    </w:p>
    <w:p w14:paraId="648DC351" w14:textId="77777777" w:rsidR="003A7A2D" w:rsidRDefault="003A7A2D" w:rsidP="00C63200">
      <w:pPr>
        <w:pStyle w:val="a3"/>
        <w:numPr>
          <w:ilvl w:val="0"/>
          <w:numId w:val="115"/>
        </w:numPr>
        <w:tabs>
          <w:tab w:val="left" w:pos="949"/>
        </w:tabs>
        <w:autoSpaceDE/>
        <w:autoSpaceDN/>
        <w:adjustRightInd/>
        <w:ind w:right="104" w:firstLine="540"/>
        <w:jc w:val="both"/>
      </w:pPr>
      <w:r>
        <w:t>наличие</w:t>
      </w:r>
      <w:r>
        <w:rPr>
          <w:spacing w:val="49"/>
        </w:rPr>
        <w:t xml:space="preserve"> </w:t>
      </w:r>
      <w:r>
        <w:t>у</w:t>
      </w:r>
      <w:r>
        <w:rPr>
          <w:spacing w:val="43"/>
        </w:rPr>
        <w:t xml:space="preserve"> </w:t>
      </w:r>
      <w:r>
        <w:t>Администрации</w:t>
      </w:r>
      <w:r>
        <w:rPr>
          <w:spacing w:val="49"/>
        </w:rPr>
        <w:t xml:space="preserve"> </w:t>
      </w:r>
      <w:r>
        <w:t>МО</w:t>
      </w:r>
      <w:r>
        <w:rPr>
          <w:spacing w:val="49"/>
        </w:rPr>
        <w:t xml:space="preserve"> </w:t>
      </w:r>
      <w:r>
        <w:rPr>
          <w:spacing w:val="-2"/>
        </w:rPr>
        <w:t>«Посёлок</w:t>
      </w:r>
      <w:r>
        <w:rPr>
          <w:spacing w:val="48"/>
        </w:rPr>
        <w:t xml:space="preserve"> </w:t>
      </w:r>
      <w:r>
        <w:t>Айхал»</w:t>
      </w:r>
      <w:r>
        <w:rPr>
          <w:spacing w:val="40"/>
        </w:rPr>
        <w:t xml:space="preserve"> </w:t>
      </w:r>
      <w:r>
        <w:t>информации</w:t>
      </w:r>
      <w:r>
        <w:rPr>
          <w:spacing w:val="49"/>
        </w:rPr>
        <w:t xml:space="preserve"> </w:t>
      </w:r>
      <w:r>
        <w:t>о</w:t>
      </w:r>
      <w:r>
        <w:rPr>
          <w:spacing w:val="45"/>
        </w:rPr>
        <w:t xml:space="preserve"> </w:t>
      </w:r>
      <w:r>
        <w:rPr>
          <w:spacing w:val="-1"/>
        </w:rPr>
        <w:t>выявленном</w:t>
      </w:r>
      <w:r>
        <w:rPr>
          <w:spacing w:val="47"/>
        </w:rPr>
        <w:t xml:space="preserve"> </w:t>
      </w:r>
      <w:r>
        <w:t>в</w:t>
      </w:r>
      <w:r>
        <w:rPr>
          <w:spacing w:val="44"/>
        </w:rPr>
        <w:t xml:space="preserve"> </w:t>
      </w:r>
      <w:r>
        <w:rPr>
          <w:spacing w:val="-1"/>
        </w:rPr>
        <w:t>рамках</w:t>
      </w:r>
      <w:r>
        <w:rPr>
          <w:spacing w:val="57"/>
        </w:rPr>
        <w:t xml:space="preserve"> </w:t>
      </w:r>
      <w:r>
        <w:rPr>
          <w:spacing w:val="-1"/>
        </w:rPr>
        <w:t>государственного</w:t>
      </w:r>
      <w:r>
        <w:rPr>
          <w:spacing w:val="55"/>
        </w:rPr>
        <w:t xml:space="preserve"> </w:t>
      </w:r>
      <w:r>
        <w:t>строительного</w:t>
      </w:r>
      <w:r>
        <w:rPr>
          <w:spacing w:val="55"/>
        </w:rPr>
        <w:t xml:space="preserve"> </w:t>
      </w:r>
      <w:r>
        <w:rPr>
          <w:spacing w:val="-1"/>
        </w:rPr>
        <w:t>надзора,</w:t>
      </w:r>
      <w:r>
        <w:rPr>
          <w:spacing w:val="55"/>
        </w:rPr>
        <w:t xml:space="preserve"> </w:t>
      </w:r>
      <w:r>
        <w:rPr>
          <w:spacing w:val="-1"/>
        </w:rPr>
        <w:t>государственного</w:t>
      </w:r>
      <w:r>
        <w:rPr>
          <w:spacing w:val="55"/>
        </w:rPr>
        <w:t xml:space="preserve"> </w:t>
      </w:r>
      <w:r>
        <w:rPr>
          <w:spacing w:val="-1"/>
        </w:rPr>
        <w:t>земельного</w:t>
      </w:r>
      <w:r>
        <w:rPr>
          <w:spacing w:val="55"/>
        </w:rPr>
        <w:t xml:space="preserve"> </w:t>
      </w:r>
      <w:r>
        <w:t>надзора</w:t>
      </w:r>
      <w:r>
        <w:rPr>
          <w:spacing w:val="88"/>
        </w:rPr>
        <w:t xml:space="preserve"> </w:t>
      </w:r>
      <w:r>
        <w:t>или</w:t>
      </w:r>
      <w:r>
        <w:rPr>
          <w:spacing w:val="44"/>
        </w:rPr>
        <w:t xml:space="preserve"> </w:t>
      </w:r>
      <w:r>
        <w:rPr>
          <w:spacing w:val="-1"/>
        </w:rPr>
        <w:t>муниципального</w:t>
      </w:r>
      <w:r>
        <w:rPr>
          <w:spacing w:val="40"/>
        </w:rPr>
        <w:t xml:space="preserve"> </w:t>
      </w:r>
      <w:r>
        <w:rPr>
          <w:spacing w:val="-1"/>
        </w:rPr>
        <w:t>земельного</w:t>
      </w:r>
      <w:r>
        <w:rPr>
          <w:spacing w:val="43"/>
        </w:rPr>
        <w:t xml:space="preserve"> </w:t>
      </w:r>
      <w:r>
        <w:rPr>
          <w:spacing w:val="-1"/>
        </w:rPr>
        <w:t>контроля</w:t>
      </w:r>
      <w:r>
        <w:rPr>
          <w:spacing w:val="43"/>
        </w:rPr>
        <w:t xml:space="preserve"> </w:t>
      </w:r>
      <w:r>
        <w:rPr>
          <w:spacing w:val="-1"/>
        </w:rPr>
        <w:t>факте</w:t>
      </w:r>
      <w:r>
        <w:rPr>
          <w:spacing w:val="42"/>
        </w:rPr>
        <w:t xml:space="preserve"> </w:t>
      </w:r>
      <w:r>
        <w:rPr>
          <w:spacing w:val="-1"/>
        </w:rPr>
        <w:t>отсутствия</w:t>
      </w:r>
      <w:r>
        <w:rPr>
          <w:spacing w:val="45"/>
        </w:rPr>
        <w:t xml:space="preserve"> </w:t>
      </w:r>
      <w:r>
        <w:rPr>
          <w:spacing w:val="-1"/>
        </w:rPr>
        <w:t>начатых</w:t>
      </w:r>
      <w:r>
        <w:rPr>
          <w:spacing w:val="45"/>
        </w:rPr>
        <w:t xml:space="preserve"> </w:t>
      </w:r>
      <w:r>
        <w:rPr>
          <w:spacing w:val="-1"/>
        </w:rPr>
        <w:t>работ</w:t>
      </w:r>
      <w:r>
        <w:rPr>
          <w:spacing w:val="43"/>
        </w:rPr>
        <w:t xml:space="preserve"> </w:t>
      </w:r>
      <w:r>
        <w:rPr>
          <w:spacing w:val="1"/>
        </w:rPr>
        <w:t>по</w:t>
      </w:r>
      <w:r>
        <w:rPr>
          <w:spacing w:val="82"/>
        </w:rPr>
        <w:t xml:space="preserve"> </w:t>
      </w:r>
      <w:r>
        <w:rPr>
          <w:spacing w:val="-1"/>
        </w:rPr>
        <w:t>строительству,</w:t>
      </w:r>
      <w:r>
        <w:rPr>
          <w:spacing w:val="52"/>
        </w:rPr>
        <w:t xml:space="preserve"> </w:t>
      </w:r>
      <w:r>
        <w:rPr>
          <w:spacing w:val="-1"/>
        </w:rPr>
        <w:t>реконструкции</w:t>
      </w:r>
      <w:r>
        <w:rPr>
          <w:spacing w:val="54"/>
        </w:rPr>
        <w:t xml:space="preserve"> </w:t>
      </w:r>
      <w:r>
        <w:t>на</w:t>
      </w:r>
      <w:r>
        <w:rPr>
          <w:spacing w:val="51"/>
        </w:rPr>
        <w:t xml:space="preserve"> </w:t>
      </w:r>
      <w:r>
        <w:t>день</w:t>
      </w:r>
      <w:r>
        <w:rPr>
          <w:spacing w:val="53"/>
        </w:rPr>
        <w:t xml:space="preserve"> </w:t>
      </w:r>
      <w:r>
        <w:rPr>
          <w:spacing w:val="-1"/>
        </w:rPr>
        <w:t>подачи</w:t>
      </w:r>
      <w:r>
        <w:rPr>
          <w:spacing w:val="54"/>
        </w:rPr>
        <w:t xml:space="preserve"> </w:t>
      </w:r>
      <w:r>
        <w:t>заявления</w:t>
      </w:r>
      <w:r>
        <w:rPr>
          <w:spacing w:val="52"/>
        </w:rPr>
        <w:t xml:space="preserve"> </w:t>
      </w:r>
      <w:r>
        <w:t>о</w:t>
      </w:r>
      <w:r>
        <w:rPr>
          <w:spacing w:val="52"/>
        </w:rPr>
        <w:t xml:space="preserve"> </w:t>
      </w:r>
      <w:r>
        <w:rPr>
          <w:spacing w:val="-1"/>
        </w:rPr>
        <w:t>внесении</w:t>
      </w:r>
      <w:r>
        <w:rPr>
          <w:spacing w:val="54"/>
        </w:rPr>
        <w:t xml:space="preserve"> </w:t>
      </w:r>
      <w:r>
        <w:rPr>
          <w:spacing w:val="-1"/>
        </w:rPr>
        <w:t>изменений</w:t>
      </w:r>
      <w:r>
        <w:rPr>
          <w:spacing w:val="51"/>
        </w:rPr>
        <w:t xml:space="preserve"> </w:t>
      </w:r>
      <w:r>
        <w:t>в</w:t>
      </w:r>
      <w:r>
        <w:rPr>
          <w:spacing w:val="73"/>
        </w:rPr>
        <w:t xml:space="preserve"> </w:t>
      </w:r>
      <w:r>
        <w:t>разрешение</w:t>
      </w:r>
      <w:r>
        <w:rPr>
          <w:spacing w:val="3"/>
        </w:rPr>
        <w:t xml:space="preserve"> </w:t>
      </w:r>
      <w:r>
        <w:t>на</w:t>
      </w:r>
      <w:r>
        <w:rPr>
          <w:spacing w:val="3"/>
        </w:rPr>
        <w:t xml:space="preserve"> </w:t>
      </w:r>
      <w:r>
        <w:rPr>
          <w:spacing w:val="-1"/>
        </w:rPr>
        <w:t>строительство</w:t>
      </w:r>
      <w:r>
        <w:rPr>
          <w:spacing w:val="4"/>
        </w:rPr>
        <w:t xml:space="preserve"> </w:t>
      </w:r>
      <w:r>
        <w:t>в</w:t>
      </w:r>
      <w:r>
        <w:rPr>
          <w:spacing w:val="4"/>
        </w:rPr>
        <w:t xml:space="preserve"> </w:t>
      </w:r>
      <w:r>
        <w:rPr>
          <w:spacing w:val="-1"/>
        </w:rPr>
        <w:t>связи</w:t>
      </w:r>
      <w:r>
        <w:rPr>
          <w:spacing w:val="6"/>
        </w:rPr>
        <w:t xml:space="preserve"> </w:t>
      </w:r>
      <w:r>
        <w:t>с</w:t>
      </w:r>
      <w:r>
        <w:rPr>
          <w:spacing w:val="3"/>
        </w:rPr>
        <w:t xml:space="preserve"> </w:t>
      </w:r>
      <w:r>
        <w:rPr>
          <w:spacing w:val="-1"/>
        </w:rPr>
        <w:t>продлением</w:t>
      </w:r>
      <w:r>
        <w:rPr>
          <w:spacing w:val="4"/>
        </w:rPr>
        <w:t xml:space="preserve"> </w:t>
      </w:r>
      <w:r>
        <w:rPr>
          <w:spacing w:val="-1"/>
        </w:rPr>
        <w:t>срока</w:t>
      </w:r>
      <w:r>
        <w:rPr>
          <w:spacing w:val="3"/>
        </w:rPr>
        <w:t xml:space="preserve"> </w:t>
      </w:r>
      <w:r>
        <w:rPr>
          <w:spacing w:val="-1"/>
        </w:rPr>
        <w:t>действия</w:t>
      </w:r>
      <w:r>
        <w:rPr>
          <w:spacing w:val="4"/>
        </w:rPr>
        <w:t xml:space="preserve"> </w:t>
      </w:r>
      <w:r>
        <w:rPr>
          <w:spacing w:val="-1"/>
        </w:rPr>
        <w:t>такого</w:t>
      </w:r>
      <w:r>
        <w:rPr>
          <w:spacing w:val="4"/>
        </w:rPr>
        <w:t xml:space="preserve"> </w:t>
      </w:r>
      <w:r>
        <w:t>разрешения</w:t>
      </w:r>
      <w:r>
        <w:rPr>
          <w:spacing w:val="4"/>
        </w:rPr>
        <w:t xml:space="preserve"> </w:t>
      </w:r>
      <w:r>
        <w:rPr>
          <w:spacing w:val="-1"/>
        </w:rPr>
        <w:t>или</w:t>
      </w:r>
      <w:r>
        <w:rPr>
          <w:spacing w:val="69"/>
        </w:rPr>
        <w:t xml:space="preserve"> </w:t>
      </w:r>
      <w:r>
        <w:rPr>
          <w:spacing w:val="-1"/>
        </w:rPr>
        <w:t>информации</w:t>
      </w:r>
      <w:r>
        <w:rPr>
          <w:spacing w:val="25"/>
        </w:rPr>
        <w:t xml:space="preserve"> </w:t>
      </w:r>
      <w:r>
        <w:t>органа</w:t>
      </w:r>
      <w:r>
        <w:rPr>
          <w:spacing w:val="23"/>
        </w:rPr>
        <w:t xml:space="preserve"> </w:t>
      </w:r>
      <w:r>
        <w:rPr>
          <w:spacing w:val="-1"/>
        </w:rPr>
        <w:t>государственного</w:t>
      </w:r>
      <w:r>
        <w:rPr>
          <w:spacing w:val="24"/>
        </w:rPr>
        <w:t xml:space="preserve"> </w:t>
      </w:r>
      <w:r>
        <w:t>строительного</w:t>
      </w:r>
      <w:r>
        <w:rPr>
          <w:spacing w:val="24"/>
        </w:rPr>
        <w:t xml:space="preserve"> </w:t>
      </w:r>
      <w:r>
        <w:t>надзора</w:t>
      </w:r>
      <w:r>
        <w:rPr>
          <w:spacing w:val="23"/>
        </w:rPr>
        <w:t xml:space="preserve"> </w:t>
      </w:r>
      <w:r>
        <w:t>об</w:t>
      </w:r>
      <w:r>
        <w:rPr>
          <w:spacing w:val="24"/>
        </w:rPr>
        <w:t xml:space="preserve"> </w:t>
      </w:r>
      <w:r>
        <w:rPr>
          <w:spacing w:val="-1"/>
        </w:rPr>
        <w:t>отсутствии</w:t>
      </w:r>
      <w:r>
        <w:rPr>
          <w:spacing w:val="25"/>
        </w:rPr>
        <w:t xml:space="preserve"> </w:t>
      </w:r>
      <w:r>
        <w:t>извещения</w:t>
      </w:r>
      <w:r>
        <w:rPr>
          <w:spacing w:val="24"/>
        </w:rPr>
        <w:t xml:space="preserve"> </w:t>
      </w:r>
      <w:r>
        <w:t>о</w:t>
      </w:r>
      <w:r>
        <w:rPr>
          <w:spacing w:val="47"/>
        </w:rPr>
        <w:t xml:space="preserve"> </w:t>
      </w:r>
      <w:r>
        <w:rPr>
          <w:spacing w:val="-1"/>
        </w:rPr>
        <w:t>начале</w:t>
      </w:r>
      <w:r>
        <w:rPr>
          <w:spacing w:val="25"/>
        </w:rPr>
        <w:t xml:space="preserve"> </w:t>
      </w:r>
      <w:r>
        <w:t>данных</w:t>
      </w:r>
      <w:r>
        <w:rPr>
          <w:spacing w:val="28"/>
        </w:rPr>
        <w:t xml:space="preserve"> </w:t>
      </w:r>
      <w:r>
        <w:rPr>
          <w:spacing w:val="-1"/>
        </w:rPr>
        <w:t>работ,</w:t>
      </w:r>
      <w:r>
        <w:rPr>
          <w:spacing w:val="24"/>
        </w:rPr>
        <w:t xml:space="preserve"> </w:t>
      </w:r>
      <w:r>
        <w:rPr>
          <w:spacing w:val="-1"/>
        </w:rPr>
        <w:t>если</w:t>
      </w:r>
      <w:r>
        <w:rPr>
          <w:spacing w:val="27"/>
        </w:rPr>
        <w:t xml:space="preserve"> </w:t>
      </w:r>
      <w:r>
        <w:t>направление</w:t>
      </w:r>
      <w:r>
        <w:rPr>
          <w:spacing w:val="25"/>
        </w:rPr>
        <w:t xml:space="preserve"> </w:t>
      </w:r>
      <w:r>
        <w:rPr>
          <w:spacing w:val="-1"/>
        </w:rPr>
        <w:t>такого</w:t>
      </w:r>
      <w:r>
        <w:rPr>
          <w:spacing w:val="26"/>
        </w:rPr>
        <w:t xml:space="preserve"> </w:t>
      </w:r>
      <w:r>
        <w:rPr>
          <w:spacing w:val="-1"/>
        </w:rPr>
        <w:t>извещения</w:t>
      </w:r>
      <w:r>
        <w:rPr>
          <w:spacing w:val="26"/>
        </w:rPr>
        <w:t xml:space="preserve"> </w:t>
      </w:r>
      <w:r>
        <w:rPr>
          <w:spacing w:val="-1"/>
        </w:rPr>
        <w:t>является</w:t>
      </w:r>
      <w:r>
        <w:rPr>
          <w:spacing w:val="26"/>
        </w:rPr>
        <w:t xml:space="preserve"> </w:t>
      </w:r>
      <w:r>
        <w:rPr>
          <w:spacing w:val="-1"/>
        </w:rPr>
        <w:t>обязательным</w:t>
      </w:r>
      <w:r>
        <w:rPr>
          <w:spacing w:val="25"/>
        </w:rPr>
        <w:t xml:space="preserve"> </w:t>
      </w:r>
      <w:r>
        <w:t>в</w:t>
      </w:r>
      <w:r>
        <w:rPr>
          <w:spacing w:val="73"/>
        </w:rPr>
        <w:t xml:space="preserve"> </w:t>
      </w:r>
      <w:r>
        <w:rPr>
          <w:spacing w:val="-1"/>
        </w:rPr>
        <w:t>соответствии</w:t>
      </w:r>
      <w:r>
        <w:rPr>
          <w:spacing w:val="27"/>
        </w:rPr>
        <w:t xml:space="preserve"> </w:t>
      </w:r>
      <w:r>
        <w:t>с</w:t>
      </w:r>
      <w:r>
        <w:rPr>
          <w:spacing w:val="25"/>
        </w:rPr>
        <w:t xml:space="preserve"> </w:t>
      </w:r>
      <w:r>
        <w:rPr>
          <w:spacing w:val="-1"/>
        </w:rPr>
        <w:t>требованиями</w:t>
      </w:r>
      <w:r>
        <w:rPr>
          <w:spacing w:val="27"/>
        </w:rPr>
        <w:t xml:space="preserve"> </w:t>
      </w:r>
      <w:hyperlink r:id="rId84">
        <w:r>
          <w:rPr>
            <w:spacing w:val="-1"/>
          </w:rPr>
          <w:t>части</w:t>
        </w:r>
        <w:r>
          <w:rPr>
            <w:spacing w:val="27"/>
          </w:rPr>
          <w:t xml:space="preserve"> </w:t>
        </w:r>
        <w:r>
          <w:t>5</w:t>
        </w:r>
        <w:r>
          <w:rPr>
            <w:spacing w:val="26"/>
          </w:rPr>
          <w:t xml:space="preserve"> </w:t>
        </w:r>
        <w:r>
          <w:rPr>
            <w:spacing w:val="-1"/>
          </w:rPr>
          <w:t>статьи</w:t>
        </w:r>
        <w:r>
          <w:rPr>
            <w:spacing w:val="25"/>
          </w:rPr>
          <w:t xml:space="preserve"> </w:t>
        </w:r>
        <w:r>
          <w:t>52</w:t>
        </w:r>
      </w:hyperlink>
      <w:r>
        <w:rPr>
          <w:spacing w:val="26"/>
        </w:rPr>
        <w:t xml:space="preserve"> </w:t>
      </w:r>
      <w:r>
        <w:rPr>
          <w:spacing w:val="-1"/>
        </w:rPr>
        <w:t>Градостроительного</w:t>
      </w:r>
      <w:r>
        <w:rPr>
          <w:spacing w:val="24"/>
        </w:rPr>
        <w:t xml:space="preserve"> </w:t>
      </w:r>
      <w:r>
        <w:rPr>
          <w:spacing w:val="-1"/>
        </w:rPr>
        <w:t>кодекса</w:t>
      </w:r>
      <w:r>
        <w:rPr>
          <w:spacing w:val="25"/>
        </w:rPr>
        <w:t xml:space="preserve"> </w:t>
      </w:r>
      <w:r>
        <w:rPr>
          <w:spacing w:val="-1"/>
        </w:rPr>
        <w:t>Российской</w:t>
      </w:r>
      <w:r>
        <w:rPr>
          <w:spacing w:val="105"/>
        </w:rPr>
        <w:t xml:space="preserve"> </w:t>
      </w:r>
      <w:r>
        <w:t>Федерации,</w:t>
      </w:r>
      <w:r>
        <w:rPr>
          <w:spacing w:val="24"/>
        </w:rPr>
        <w:t xml:space="preserve"> </w:t>
      </w:r>
      <w:r>
        <w:t>в</w:t>
      </w:r>
      <w:r>
        <w:rPr>
          <w:spacing w:val="23"/>
        </w:rPr>
        <w:t xml:space="preserve"> </w:t>
      </w:r>
      <w:r>
        <w:rPr>
          <w:spacing w:val="-1"/>
        </w:rPr>
        <w:t>случае,</w:t>
      </w:r>
      <w:r>
        <w:rPr>
          <w:spacing w:val="23"/>
        </w:rPr>
        <w:t xml:space="preserve"> </w:t>
      </w:r>
      <w:r>
        <w:t>если</w:t>
      </w:r>
      <w:r>
        <w:rPr>
          <w:spacing w:val="25"/>
        </w:rPr>
        <w:t xml:space="preserve"> </w:t>
      </w:r>
      <w:r>
        <w:rPr>
          <w:spacing w:val="-1"/>
        </w:rPr>
        <w:t>внесение</w:t>
      </w:r>
      <w:r>
        <w:rPr>
          <w:spacing w:val="23"/>
        </w:rPr>
        <w:t xml:space="preserve"> </w:t>
      </w:r>
      <w:r>
        <w:rPr>
          <w:spacing w:val="-1"/>
        </w:rPr>
        <w:t>изменений</w:t>
      </w:r>
      <w:r>
        <w:rPr>
          <w:spacing w:val="25"/>
        </w:rPr>
        <w:t xml:space="preserve"> </w:t>
      </w:r>
      <w:r>
        <w:t>в</w:t>
      </w:r>
      <w:r>
        <w:rPr>
          <w:spacing w:val="23"/>
        </w:rPr>
        <w:t xml:space="preserve"> </w:t>
      </w:r>
      <w:r>
        <w:t>разрешение</w:t>
      </w:r>
      <w:r>
        <w:rPr>
          <w:spacing w:val="20"/>
        </w:rPr>
        <w:t xml:space="preserve"> </w:t>
      </w:r>
      <w:r>
        <w:t>на</w:t>
      </w:r>
      <w:r>
        <w:rPr>
          <w:spacing w:val="23"/>
        </w:rPr>
        <w:t xml:space="preserve"> </w:t>
      </w:r>
      <w:r>
        <w:rPr>
          <w:spacing w:val="-1"/>
        </w:rPr>
        <w:t>строительство</w:t>
      </w:r>
      <w:r>
        <w:rPr>
          <w:spacing w:val="24"/>
        </w:rPr>
        <w:t xml:space="preserve"> </w:t>
      </w:r>
      <w:r>
        <w:rPr>
          <w:spacing w:val="-1"/>
        </w:rPr>
        <w:t>связано</w:t>
      </w:r>
      <w:r>
        <w:rPr>
          <w:spacing w:val="21"/>
        </w:rPr>
        <w:t xml:space="preserve"> </w:t>
      </w:r>
      <w:r>
        <w:t>с</w:t>
      </w:r>
      <w:r>
        <w:rPr>
          <w:spacing w:val="63"/>
        </w:rPr>
        <w:t xml:space="preserve"> </w:t>
      </w:r>
      <w:r>
        <w:t>продлением</w:t>
      </w:r>
      <w:r>
        <w:rPr>
          <w:spacing w:val="-1"/>
        </w:rPr>
        <w:t xml:space="preserve"> срока действия</w:t>
      </w:r>
      <w:r>
        <w:t xml:space="preserve"> разрешения на</w:t>
      </w:r>
      <w:r>
        <w:rPr>
          <w:spacing w:val="-1"/>
        </w:rPr>
        <w:t xml:space="preserve"> строительство;</w:t>
      </w:r>
    </w:p>
    <w:p w14:paraId="2D8AEDBE" w14:textId="77777777" w:rsidR="003A7A2D" w:rsidRDefault="003A7A2D" w:rsidP="003A7A2D">
      <w:pPr>
        <w:pStyle w:val="a3"/>
        <w:ind w:right="106" w:firstLine="540"/>
        <w:jc w:val="both"/>
      </w:pPr>
      <w:r>
        <w:t>8)</w:t>
      </w:r>
      <w:r>
        <w:rPr>
          <w:spacing w:val="11"/>
        </w:rPr>
        <w:t xml:space="preserve"> </w:t>
      </w:r>
      <w:r>
        <w:rPr>
          <w:spacing w:val="-1"/>
        </w:rPr>
        <w:t>подача</w:t>
      </w:r>
      <w:r>
        <w:rPr>
          <w:spacing w:val="13"/>
        </w:rPr>
        <w:t xml:space="preserve"> </w:t>
      </w:r>
      <w:r>
        <w:t>заявления</w:t>
      </w:r>
      <w:r>
        <w:rPr>
          <w:spacing w:val="12"/>
        </w:rPr>
        <w:t xml:space="preserve"> </w:t>
      </w:r>
      <w:r>
        <w:t>о</w:t>
      </w:r>
      <w:r>
        <w:rPr>
          <w:spacing w:val="12"/>
        </w:rPr>
        <w:t xml:space="preserve"> </w:t>
      </w:r>
      <w:r>
        <w:t>внесении</w:t>
      </w:r>
      <w:r>
        <w:rPr>
          <w:spacing w:val="13"/>
        </w:rPr>
        <w:t xml:space="preserve"> </w:t>
      </w:r>
      <w:r>
        <w:rPr>
          <w:spacing w:val="-1"/>
        </w:rPr>
        <w:t>изменений</w:t>
      </w:r>
      <w:r>
        <w:rPr>
          <w:spacing w:val="13"/>
        </w:rPr>
        <w:t xml:space="preserve"> </w:t>
      </w:r>
      <w:r>
        <w:t>в</w:t>
      </w:r>
      <w:r>
        <w:rPr>
          <w:spacing w:val="11"/>
        </w:rPr>
        <w:t xml:space="preserve"> </w:t>
      </w:r>
      <w:r>
        <w:t>разрешение</w:t>
      </w:r>
      <w:r>
        <w:rPr>
          <w:spacing w:val="11"/>
        </w:rPr>
        <w:t xml:space="preserve"> </w:t>
      </w:r>
      <w:r>
        <w:t>на</w:t>
      </w:r>
      <w:r>
        <w:rPr>
          <w:spacing w:val="11"/>
        </w:rPr>
        <w:t xml:space="preserve"> </w:t>
      </w:r>
      <w:r>
        <w:rPr>
          <w:spacing w:val="-1"/>
        </w:rPr>
        <w:t>строительство,</w:t>
      </w:r>
      <w:r>
        <w:rPr>
          <w:spacing w:val="12"/>
        </w:rPr>
        <w:t xml:space="preserve"> </w:t>
      </w:r>
      <w:r>
        <w:t>в</w:t>
      </w:r>
      <w:r>
        <w:rPr>
          <w:spacing w:val="11"/>
        </w:rPr>
        <w:t xml:space="preserve"> </w:t>
      </w:r>
      <w:r>
        <w:t>связи</w:t>
      </w:r>
      <w:r>
        <w:rPr>
          <w:spacing w:val="13"/>
        </w:rPr>
        <w:t xml:space="preserve"> </w:t>
      </w:r>
      <w:r>
        <w:t>с</w:t>
      </w:r>
      <w:r>
        <w:rPr>
          <w:spacing w:val="54"/>
        </w:rPr>
        <w:t xml:space="preserve"> </w:t>
      </w:r>
      <w:r>
        <w:rPr>
          <w:spacing w:val="-1"/>
        </w:rPr>
        <w:t>необходимостью</w:t>
      </w:r>
      <w:r>
        <w:rPr>
          <w:spacing w:val="39"/>
        </w:rPr>
        <w:t xml:space="preserve"> </w:t>
      </w:r>
      <w:r>
        <w:rPr>
          <w:spacing w:val="-1"/>
        </w:rPr>
        <w:t>продления</w:t>
      </w:r>
      <w:r>
        <w:rPr>
          <w:spacing w:val="38"/>
        </w:rPr>
        <w:t xml:space="preserve"> </w:t>
      </w:r>
      <w:r>
        <w:rPr>
          <w:spacing w:val="-1"/>
        </w:rPr>
        <w:t>срока</w:t>
      </w:r>
      <w:r>
        <w:rPr>
          <w:spacing w:val="37"/>
        </w:rPr>
        <w:t xml:space="preserve"> </w:t>
      </w:r>
      <w:r>
        <w:rPr>
          <w:spacing w:val="-1"/>
        </w:rPr>
        <w:t>действия</w:t>
      </w:r>
      <w:r>
        <w:rPr>
          <w:spacing w:val="38"/>
        </w:rPr>
        <w:t xml:space="preserve"> </w:t>
      </w:r>
      <w:r>
        <w:t>разрешения</w:t>
      </w:r>
      <w:r>
        <w:rPr>
          <w:spacing w:val="38"/>
        </w:rPr>
        <w:t xml:space="preserve"> </w:t>
      </w:r>
      <w:r>
        <w:t>на</w:t>
      </w:r>
      <w:r>
        <w:rPr>
          <w:spacing w:val="37"/>
        </w:rPr>
        <w:t xml:space="preserve"> </w:t>
      </w:r>
      <w:r>
        <w:rPr>
          <w:spacing w:val="-1"/>
        </w:rPr>
        <w:t>строительство,</w:t>
      </w:r>
      <w:r>
        <w:rPr>
          <w:spacing w:val="38"/>
        </w:rPr>
        <w:t xml:space="preserve"> </w:t>
      </w:r>
      <w:r>
        <w:rPr>
          <w:spacing w:val="-1"/>
        </w:rPr>
        <w:t>менее</w:t>
      </w:r>
      <w:r>
        <w:rPr>
          <w:spacing w:val="39"/>
        </w:rPr>
        <w:t xml:space="preserve"> </w:t>
      </w:r>
      <w:r>
        <w:t>чем</w:t>
      </w:r>
      <w:r>
        <w:rPr>
          <w:spacing w:val="37"/>
        </w:rPr>
        <w:t xml:space="preserve"> </w:t>
      </w:r>
      <w:r>
        <w:t>за</w:t>
      </w:r>
      <w:r>
        <w:rPr>
          <w:spacing w:val="99"/>
        </w:rPr>
        <w:t xml:space="preserve"> </w:t>
      </w:r>
      <w:r>
        <w:rPr>
          <w:spacing w:val="-1"/>
        </w:rPr>
        <w:t>десять</w:t>
      </w:r>
      <w:r>
        <w:t xml:space="preserve"> </w:t>
      </w:r>
      <w:r>
        <w:rPr>
          <w:spacing w:val="-1"/>
        </w:rPr>
        <w:t>рабочих</w:t>
      </w:r>
      <w:r>
        <w:rPr>
          <w:spacing w:val="2"/>
        </w:rPr>
        <w:t xml:space="preserve"> </w:t>
      </w:r>
      <w:r>
        <w:rPr>
          <w:spacing w:val="-1"/>
        </w:rPr>
        <w:t>дней</w:t>
      </w:r>
      <w:r>
        <w:rPr>
          <w:spacing w:val="1"/>
        </w:rPr>
        <w:t xml:space="preserve"> </w:t>
      </w:r>
      <w:r>
        <w:t>до</w:t>
      </w:r>
      <w:r>
        <w:rPr>
          <w:spacing w:val="-3"/>
        </w:rPr>
        <w:t xml:space="preserve"> </w:t>
      </w:r>
      <w:r>
        <w:rPr>
          <w:spacing w:val="-1"/>
        </w:rPr>
        <w:t>истечения</w:t>
      </w:r>
      <w:r>
        <w:t xml:space="preserve"> </w:t>
      </w:r>
      <w:r>
        <w:rPr>
          <w:spacing w:val="-1"/>
        </w:rPr>
        <w:t>срока действия</w:t>
      </w:r>
      <w:r>
        <w:t xml:space="preserve"> разрешения на</w:t>
      </w:r>
      <w:r>
        <w:rPr>
          <w:spacing w:val="-1"/>
        </w:rPr>
        <w:t xml:space="preserve"> строительство.</w:t>
      </w:r>
    </w:p>
    <w:p w14:paraId="45CF5A67" w14:textId="77777777" w:rsidR="003A7A2D" w:rsidRDefault="003A7A2D" w:rsidP="003A7A2D">
      <w:pPr>
        <w:rPr>
          <w:rFonts w:eastAsia="Times New Roman"/>
        </w:rPr>
      </w:pPr>
    </w:p>
    <w:p w14:paraId="3ECC0D17" w14:textId="77777777" w:rsidR="003A7A2D" w:rsidRDefault="003A7A2D" w:rsidP="003A7A2D">
      <w:pPr>
        <w:pStyle w:val="a3"/>
        <w:ind w:left="1604" w:right="1613"/>
        <w:jc w:val="center"/>
      </w:pPr>
      <w:bookmarkStart w:id="35" w:name="Перечень_услуг,_которые_являются_необход"/>
      <w:bookmarkEnd w:id="35"/>
      <w:r>
        <w:rPr>
          <w:spacing w:val="-1"/>
        </w:rPr>
        <w:t>Перечень</w:t>
      </w:r>
      <w:r>
        <w:rPr>
          <w:spacing w:val="3"/>
        </w:rPr>
        <w:t xml:space="preserve"> </w:t>
      </w:r>
      <w:r>
        <w:rPr>
          <w:spacing w:val="-1"/>
        </w:rPr>
        <w:t>услуг,</w:t>
      </w:r>
      <w:r>
        <w:t xml:space="preserve"> </w:t>
      </w:r>
      <w:r>
        <w:rPr>
          <w:spacing w:val="-1"/>
        </w:rPr>
        <w:t>которые являются</w:t>
      </w:r>
      <w:r>
        <w:t xml:space="preserve"> </w:t>
      </w:r>
      <w:r>
        <w:rPr>
          <w:spacing w:val="-1"/>
        </w:rPr>
        <w:t>необходимыми</w:t>
      </w:r>
    </w:p>
    <w:p w14:paraId="351F05DF" w14:textId="77777777" w:rsidR="003A7A2D" w:rsidRDefault="003A7A2D" w:rsidP="003A7A2D">
      <w:pPr>
        <w:pStyle w:val="a3"/>
        <w:ind w:left="1605" w:right="1613"/>
        <w:jc w:val="center"/>
      </w:pPr>
      <w:bookmarkStart w:id="36" w:name="и_обязательными_для_предоставления_муниц"/>
      <w:bookmarkEnd w:id="36"/>
      <w:r>
        <w:t>и</w:t>
      </w:r>
      <w:r>
        <w:rPr>
          <w:spacing w:val="1"/>
        </w:rPr>
        <w:t xml:space="preserve"> </w:t>
      </w:r>
      <w:r>
        <w:rPr>
          <w:spacing w:val="-1"/>
        </w:rPr>
        <w:t>обязательными</w:t>
      </w:r>
      <w:r>
        <w:rPr>
          <w:spacing w:val="1"/>
        </w:rPr>
        <w:t xml:space="preserve"> </w:t>
      </w:r>
      <w:r>
        <w:t xml:space="preserve">для </w:t>
      </w:r>
      <w:r>
        <w:rPr>
          <w:spacing w:val="-1"/>
        </w:rPr>
        <w:t>предоставления</w:t>
      </w:r>
      <w:r>
        <w:t xml:space="preserve"> </w:t>
      </w:r>
      <w:r>
        <w:rPr>
          <w:spacing w:val="-1"/>
        </w:rPr>
        <w:t>муниципальной</w:t>
      </w:r>
      <w:r>
        <w:rPr>
          <w:spacing w:val="3"/>
        </w:rPr>
        <w:t xml:space="preserve"> </w:t>
      </w:r>
      <w:r>
        <w:rPr>
          <w:spacing w:val="-1"/>
        </w:rPr>
        <w:t>услуги,</w:t>
      </w:r>
    </w:p>
    <w:p w14:paraId="0230FFAD" w14:textId="77777777" w:rsidR="003A7A2D" w:rsidRDefault="003A7A2D" w:rsidP="003A7A2D">
      <w:pPr>
        <w:pStyle w:val="a3"/>
        <w:ind w:left="1355" w:right="1361"/>
        <w:jc w:val="center"/>
      </w:pPr>
      <w:r>
        <w:t>в</w:t>
      </w:r>
      <w:r>
        <w:rPr>
          <w:spacing w:val="-1"/>
        </w:rPr>
        <w:t xml:space="preserve"> </w:t>
      </w:r>
      <w:r>
        <w:t>том</w:t>
      </w:r>
      <w:r>
        <w:rPr>
          <w:spacing w:val="-1"/>
        </w:rPr>
        <w:t xml:space="preserve"> числе </w:t>
      </w:r>
      <w:r>
        <w:t xml:space="preserve">сведения о </w:t>
      </w:r>
      <w:r>
        <w:rPr>
          <w:spacing w:val="-1"/>
        </w:rPr>
        <w:t>документах,</w:t>
      </w:r>
      <w:r>
        <w:t xml:space="preserve"> </w:t>
      </w:r>
      <w:r>
        <w:rPr>
          <w:spacing w:val="-1"/>
        </w:rPr>
        <w:t>выдаваемых</w:t>
      </w:r>
      <w:r>
        <w:rPr>
          <w:spacing w:val="2"/>
        </w:rPr>
        <w:t xml:space="preserve"> </w:t>
      </w:r>
      <w:r>
        <w:rPr>
          <w:spacing w:val="-1"/>
        </w:rPr>
        <w:t>организациями,</w:t>
      </w:r>
      <w:r>
        <w:rPr>
          <w:spacing w:val="61"/>
        </w:rPr>
        <w:t xml:space="preserve"> </w:t>
      </w:r>
      <w:r>
        <w:rPr>
          <w:spacing w:val="-1"/>
        </w:rPr>
        <w:t>участвующими</w:t>
      </w:r>
      <w:r>
        <w:rPr>
          <w:spacing w:val="1"/>
        </w:rPr>
        <w:t xml:space="preserve"> </w:t>
      </w:r>
      <w:r>
        <w:t>в</w:t>
      </w:r>
      <w:r>
        <w:rPr>
          <w:spacing w:val="-1"/>
        </w:rPr>
        <w:t xml:space="preserve"> предоставлении</w:t>
      </w:r>
      <w:r>
        <w:rPr>
          <w:spacing w:val="1"/>
        </w:rPr>
        <w:t xml:space="preserve"> </w:t>
      </w:r>
      <w:r>
        <w:rPr>
          <w:spacing w:val="-1"/>
        </w:rPr>
        <w:t>муниципальной</w:t>
      </w:r>
      <w:r>
        <w:rPr>
          <w:spacing w:val="3"/>
        </w:rPr>
        <w:t xml:space="preserve"> </w:t>
      </w:r>
      <w:r>
        <w:rPr>
          <w:spacing w:val="-2"/>
        </w:rPr>
        <w:t>услуги</w:t>
      </w:r>
    </w:p>
    <w:p w14:paraId="2CCD4426" w14:textId="77777777" w:rsidR="003A7A2D" w:rsidRDefault="003A7A2D" w:rsidP="003A7A2D">
      <w:pPr>
        <w:rPr>
          <w:rFonts w:eastAsia="Times New Roman"/>
        </w:rPr>
      </w:pPr>
    </w:p>
    <w:p w14:paraId="59BC3767" w14:textId="77777777" w:rsidR="003A7A2D" w:rsidRDefault="003A7A2D" w:rsidP="00C63200">
      <w:pPr>
        <w:pStyle w:val="a3"/>
        <w:numPr>
          <w:ilvl w:val="1"/>
          <w:numId w:val="124"/>
        </w:numPr>
        <w:tabs>
          <w:tab w:val="left" w:pos="1568"/>
        </w:tabs>
        <w:autoSpaceDE/>
        <w:autoSpaceDN/>
        <w:adjustRightInd/>
        <w:ind w:right="105" w:firstLine="708"/>
        <w:jc w:val="both"/>
      </w:pPr>
      <w:r>
        <w:rPr>
          <w:spacing w:val="-1"/>
        </w:rPr>
        <w:t>Услуги,</w:t>
      </w:r>
      <w:r>
        <w:rPr>
          <w:spacing w:val="38"/>
        </w:rPr>
        <w:t xml:space="preserve"> </w:t>
      </w:r>
      <w:r>
        <w:t>которые</w:t>
      </w:r>
      <w:r>
        <w:rPr>
          <w:spacing w:val="37"/>
        </w:rPr>
        <w:t xml:space="preserve"> </w:t>
      </w:r>
      <w:r>
        <w:rPr>
          <w:spacing w:val="-1"/>
        </w:rPr>
        <w:t>являются</w:t>
      </w:r>
      <w:r>
        <w:rPr>
          <w:spacing w:val="38"/>
        </w:rPr>
        <w:t xml:space="preserve"> </w:t>
      </w:r>
      <w:r>
        <w:t>необходимыми</w:t>
      </w:r>
      <w:r>
        <w:rPr>
          <w:spacing w:val="39"/>
        </w:rPr>
        <w:t xml:space="preserve"> </w:t>
      </w:r>
      <w:r>
        <w:t>и</w:t>
      </w:r>
      <w:r>
        <w:rPr>
          <w:spacing w:val="39"/>
        </w:rPr>
        <w:t xml:space="preserve"> </w:t>
      </w:r>
      <w:r>
        <w:rPr>
          <w:spacing w:val="-1"/>
        </w:rPr>
        <w:t>обязательными</w:t>
      </w:r>
      <w:r>
        <w:rPr>
          <w:spacing w:val="39"/>
        </w:rPr>
        <w:t xml:space="preserve"> </w:t>
      </w:r>
      <w:r>
        <w:rPr>
          <w:spacing w:val="-1"/>
        </w:rPr>
        <w:t>для</w:t>
      </w:r>
      <w:r>
        <w:rPr>
          <w:spacing w:val="45"/>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24A653D8" w14:textId="77777777" w:rsidR="003A7A2D" w:rsidRDefault="003A7A2D" w:rsidP="00C63200">
      <w:pPr>
        <w:pStyle w:val="a3"/>
        <w:numPr>
          <w:ilvl w:val="0"/>
          <w:numId w:val="113"/>
        </w:numPr>
        <w:tabs>
          <w:tab w:val="left" w:pos="949"/>
        </w:tabs>
        <w:autoSpaceDE/>
        <w:autoSpaceDN/>
        <w:adjustRightInd/>
        <w:ind w:firstLine="708"/>
      </w:pPr>
      <w:r>
        <w:t>изготовление</w:t>
      </w:r>
      <w:r>
        <w:rPr>
          <w:spacing w:val="-1"/>
        </w:rPr>
        <w:t xml:space="preserve"> проектной</w:t>
      </w:r>
      <w:r>
        <w:rPr>
          <w:spacing w:val="1"/>
        </w:rPr>
        <w:t xml:space="preserve"> </w:t>
      </w:r>
      <w:r>
        <w:rPr>
          <w:spacing w:val="-1"/>
        </w:rPr>
        <w:t>документации;</w:t>
      </w:r>
    </w:p>
    <w:p w14:paraId="1BEB4EC0" w14:textId="77777777" w:rsidR="003A7A2D" w:rsidRDefault="003A7A2D" w:rsidP="00C63200">
      <w:pPr>
        <w:pStyle w:val="a3"/>
        <w:numPr>
          <w:ilvl w:val="0"/>
          <w:numId w:val="113"/>
        </w:numPr>
        <w:tabs>
          <w:tab w:val="left" w:pos="990"/>
        </w:tabs>
        <w:autoSpaceDE/>
        <w:autoSpaceDN/>
        <w:adjustRightInd/>
        <w:ind w:right="104" w:firstLine="708"/>
        <w:jc w:val="both"/>
      </w:pPr>
      <w:r>
        <w:t>экспертиза</w:t>
      </w:r>
      <w:r>
        <w:rPr>
          <w:spacing w:val="39"/>
        </w:rPr>
        <w:t xml:space="preserve"> </w:t>
      </w:r>
      <w:r>
        <w:rPr>
          <w:spacing w:val="-1"/>
        </w:rPr>
        <w:t>проектной</w:t>
      </w:r>
      <w:r>
        <w:rPr>
          <w:spacing w:val="42"/>
        </w:rPr>
        <w:t xml:space="preserve"> </w:t>
      </w:r>
      <w:r>
        <w:rPr>
          <w:spacing w:val="-1"/>
        </w:rPr>
        <w:t>документации</w:t>
      </w:r>
      <w:r>
        <w:rPr>
          <w:spacing w:val="42"/>
        </w:rPr>
        <w:t xml:space="preserve"> </w:t>
      </w:r>
      <w:r>
        <w:t>(за</w:t>
      </w:r>
      <w:r>
        <w:rPr>
          <w:spacing w:val="39"/>
        </w:rPr>
        <w:t xml:space="preserve"> </w:t>
      </w:r>
      <w:r>
        <w:rPr>
          <w:spacing w:val="-1"/>
        </w:rPr>
        <w:t>исключением</w:t>
      </w:r>
      <w:r>
        <w:rPr>
          <w:spacing w:val="40"/>
        </w:rPr>
        <w:t xml:space="preserve"> </w:t>
      </w:r>
      <w:r>
        <w:rPr>
          <w:spacing w:val="-1"/>
        </w:rPr>
        <w:t>проектной</w:t>
      </w:r>
      <w:r>
        <w:rPr>
          <w:spacing w:val="39"/>
        </w:rPr>
        <w:t xml:space="preserve"> </w:t>
      </w:r>
      <w:r>
        <w:rPr>
          <w:spacing w:val="-1"/>
        </w:rPr>
        <w:t>документации</w:t>
      </w:r>
      <w:r>
        <w:rPr>
          <w:spacing w:val="83"/>
        </w:rPr>
        <w:t xml:space="preserve"> </w:t>
      </w:r>
      <w:r>
        <w:rPr>
          <w:spacing w:val="-1"/>
        </w:rPr>
        <w:t>объектов,</w:t>
      </w:r>
      <w:r>
        <w:rPr>
          <w:spacing w:val="50"/>
        </w:rPr>
        <w:t xml:space="preserve"> </w:t>
      </w:r>
      <w:r>
        <w:rPr>
          <w:spacing w:val="-1"/>
        </w:rPr>
        <w:t>предусмотренных</w:t>
      </w:r>
      <w:r>
        <w:rPr>
          <w:spacing w:val="52"/>
        </w:rPr>
        <w:t xml:space="preserve"> </w:t>
      </w:r>
      <w:r>
        <w:rPr>
          <w:spacing w:val="-1"/>
        </w:rPr>
        <w:t>частями</w:t>
      </w:r>
      <w:r>
        <w:rPr>
          <w:spacing w:val="51"/>
        </w:rPr>
        <w:t xml:space="preserve"> </w:t>
      </w:r>
      <w:r>
        <w:t>2</w:t>
      </w:r>
      <w:r>
        <w:rPr>
          <w:spacing w:val="50"/>
        </w:rPr>
        <w:t xml:space="preserve"> </w:t>
      </w:r>
      <w:r>
        <w:t>и</w:t>
      </w:r>
      <w:r>
        <w:rPr>
          <w:spacing w:val="49"/>
        </w:rPr>
        <w:t xml:space="preserve"> </w:t>
      </w:r>
      <w:r>
        <w:t>3</w:t>
      </w:r>
      <w:r>
        <w:rPr>
          <w:spacing w:val="50"/>
        </w:rPr>
        <w:t xml:space="preserve"> </w:t>
      </w:r>
      <w:r>
        <w:rPr>
          <w:spacing w:val="-1"/>
        </w:rPr>
        <w:t>статьи</w:t>
      </w:r>
      <w:r>
        <w:rPr>
          <w:spacing w:val="51"/>
        </w:rPr>
        <w:t xml:space="preserve"> </w:t>
      </w:r>
      <w:r>
        <w:t>49</w:t>
      </w:r>
      <w:r>
        <w:rPr>
          <w:spacing w:val="50"/>
        </w:rPr>
        <w:t xml:space="preserve"> </w:t>
      </w:r>
      <w:r>
        <w:rPr>
          <w:spacing w:val="-1"/>
        </w:rPr>
        <w:t>Градостроительного</w:t>
      </w:r>
      <w:r>
        <w:rPr>
          <w:spacing w:val="48"/>
        </w:rPr>
        <w:t xml:space="preserve"> </w:t>
      </w:r>
      <w:r>
        <w:rPr>
          <w:spacing w:val="-1"/>
        </w:rPr>
        <w:t>кодекса</w:t>
      </w:r>
      <w:r>
        <w:rPr>
          <w:spacing w:val="97"/>
        </w:rPr>
        <w:t xml:space="preserve"> </w:t>
      </w:r>
      <w:r>
        <w:rPr>
          <w:spacing w:val="-1"/>
        </w:rPr>
        <w:t>Российской</w:t>
      </w:r>
      <w:r>
        <w:rPr>
          <w:spacing w:val="1"/>
        </w:rPr>
        <w:t xml:space="preserve"> </w:t>
      </w:r>
      <w:r>
        <w:rPr>
          <w:spacing w:val="-1"/>
        </w:rPr>
        <w:t>Федерации)</w:t>
      </w:r>
    </w:p>
    <w:p w14:paraId="2D38E7F4" w14:textId="77777777" w:rsidR="003A7A2D" w:rsidRDefault="003A7A2D" w:rsidP="00C63200">
      <w:pPr>
        <w:pStyle w:val="a3"/>
        <w:numPr>
          <w:ilvl w:val="0"/>
          <w:numId w:val="113"/>
        </w:numPr>
        <w:tabs>
          <w:tab w:val="left" w:pos="976"/>
        </w:tabs>
        <w:autoSpaceDE/>
        <w:autoSpaceDN/>
        <w:adjustRightInd/>
        <w:ind w:right="105" w:firstLine="708"/>
        <w:jc w:val="both"/>
      </w:pPr>
      <w:r>
        <w:t>экспертиза</w:t>
      </w:r>
      <w:r>
        <w:rPr>
          <w:spacing w:val="25"/>
        </w:rPr>
        <w:t xml:space="preserve"> </w:t>
      </w:r>
      <w:r>
        <w:rPr>
          <w:spacing w:val="-1"/>
        </w:rPr>
        <w:t>проектной</w:t>
      </w:r>
      <w:r>
        <w:rPr>
          <w:spacing w:val="25"/>
        </w:rPr>
        <w:t xml:space="preserve"> </w:t>
      </w:r>
      <w:r>
        <w:rPr>
          <w:spacing w:val="-1"/>
        </w:rPr>
        <w:t>документации</w:t>
      </w:r>
      <w:r>
        <w:rPr>
          <w:spacing w:val="27"/>
        </w:rPr>
        <w:t xml:space="preserve"> </w:t>
      </w:r>
      <w:r>
        <w:rPr>
          <w:spacing w:val="-1"/>
        </w:rPr>
        <w:t>(применительно</w:t>
      </w:r>
      <w:r>
        <w:rPr>
          <w:spacing w:val="26"/>
        </w:rPr>
        <w:t xml:space="preserve"> </w:t>
      </w:r>
      <w:r>
        <w:t>к</w:t>
      </w:r>
      <w:r>
        <w:rPr>
          <w:spacing w:val="24"/>
        </w:rPr>
        <w:t xml:space="preserve"> </w:t>
      </w:r>
      <w:r>
        <w:rPr>
          <w:spacing w:val="-1"/>
        </w:rPr>
        <w:t>проектной</w:t>
      </w:r>
      <w:r>
        <w:rPr>
          <w:spacing w:val="25"/>
        </w:rPr>
        <w:t xml:space="preserve"> </w:t>
      </w:r>
      <w:r>
        <w:rPr>
          <w:spacing w:val="-1"/>
        </w:rPr>
        <w:t>документации</w:t>
      </w:r>
      <w:r>
        <w:rPr>
          <w:spacing w:val="89"/>
        </w:rPr>
        <w:t xml:space="preserve"> </w:t>
      </w:r>
      <w:r>
        <w:rPr>
          <w:spacing w:val="-1"/>
        </w:rPr>
        <w:t>объектов,</w:t>
      </w:r>
      <w:r>
        <w:rPr>
          <w:spacing w:val="4"/>
        </w:rPr>
        <w:t xml:space="preserve"> </w:t>
      </w:r>
      <w:r>
        <w:rPr>
          <w:spacing w:val="-1"/>
        </w:rPr>
        <w:t>предусмотренных</w:t>
      </w:r>
      <w:r>
        <w:rPr>
          <w:spacing w:val="7"/>
        </w:rPr>
        <w:t xml:space="preserve"> </w:t>
      </w:r>
      <w:r>
        <w:rPr>
          <w:spacing w:val="-1"/>
        </w:rPr>
        <w:t>частью</w:t>
      </w:r>
      <w:r>
        <w:rPr>
          <w:spacing w:val="5"/>
        </w:rPr>
        <w:t xml:space="preserve"> </w:t>
      </w:r>
      <w:r>
        <w:t>3.4</w:t>
      </w:r>
      <w:r>
        <w:rPr>
          <w:spacing w:val="2"/>
        </w:rPr>
        <w:t xml:space="preserve"> </w:t>
      </w:r>
      <w:r>
        <w:rPr>
          <w:spacing w:val="-1"/>
        </w:rPr>
        <w:t>статьи</w:t>
      </w:r>
      <w:r>
        <w:rPr>
          <w:spacing w:val="3"/>
        </w:rPr>
        <w:t xml:space="preserve"> </w:t>
      </w:r>
      <w:r>
        <w:t>49</w:t>
      </w:r>
      <w:r>
        <w:rPr>
          <w:spacing w:val="4"/>
        </w:rPr>
        <w:t xml:space="preserve"> </w:t>
      </w:r>
      <w:r>
        <w:rPr>
          <w:spacing w:val="-1"/>
        </w:rPr>
        <w:t>Градостроительного</w:t>
      </w:r>
      <w:r>
        <w:rPr>
          <w:spacing w:val="4"/>
        </w:rPr>
        <w:t xml:space="preserve"> </w:t>
      </w:r>
      <w:r>
        <w:rPr>
          <w:spacing w:val="-1"/>
        </w:rPr>
        <w:t>кодекса</w:t>
      </w:r>
      <w:r>
        <w:rPr>
          <w:spacing w:val="3"/>
        </w:rPr>
        <w:t xml:space="preserve"> </w:t>
      </w:r>
      <w:r>
        <w:rPr>
          <w:spacing w:val="-1"/>
        </w:rPr>
        <w:t>Российской</w:t>
      </w:r>
      <w:r>
        <w:rPr>
          <w:spacing w:val="89"/>
        </w:rPr>
        <w:t xml:space="preserve"> </w:t>
      </w:r>
      <w:r>
        <w:rPr>
          <w:spacing w:val="-1"/>
        </w:rPr>
        <w:t>Федерации).</w:t>
      </w:r>
    </w:p>
    <w:p w14:paraId="7B274B10" w14:textId="77777777" w:rsidR="003A7A2D" w:rsidRDefault="003A7A2D" w:rsidP="003A7A2D">
      <w:pPr>
        <w:pStyle w:val="a3"/>
        <w:ind w:left="1605" w:right="1612"/>
        <w:jc w:val="center"/>
      </w:pPr>
      <w:bookmarkStart w:id="37" w:name="Порядок,_размер_и_основания_взимания_гос"/>
      <w:bookmarkEnd w:id="37"/>
      <w:r>
        <w:rPr>
          <w:spacing w:val="-1"/>
        </w:rPr>
        <w:t>Порядок,</w:t>
      </w:r>
      <w:r>
        <w:t xml:space="preserve"> </w:t>
      </w:r>
      <w:r>
        <w:rPr>
          <w:spacing w:val="-1"/>
        </w:rPr>
        <w:t>размер</w:t>
      </w:r>
      <w:r>
        <w:t xml:space="preserve"> и</w:t>
      </w:r>
      <w:r>
        <w:rPr>
          <w:spacing w:val="1"/>
        </w:rPr>
        <w:t xml:space="preserve"> </w:t>
      </w:r>
      <w:r>
        <w:t xml:space="preserve">основания взимания </w:t>
      </w:r>
      <w:r>
        <w:rPr>
          <w:spacing w:val="-1"/>
        </w:rPr>
        <w:t>государственной</w:t>
      </w:r>
      <w:r>
        <w:rPr>
          <w:spacing w:val="41"/>
        </w:rPr>
        <w:t xml:space="preserve"> </w:t>
      </w:r>
      <w:r>
        <w:t>пошлины</w:t>
      </w:r>
      <w:r>
        <w:rPr>
          <w:spacing w:val="-1"/>
        </w:rPr>
        <w:t xml:space="preserve"> </w:t>
      </w:r>
      <w:r>
        <w:t>или</w:t>
      </w:r>
      <w:r>
        <w:rPr>
          <w:spacing w:val="-2"/>
        </w:rPr>
        <w:t xml:space="preserve"> </w:t>
      </w:r>
      <w:r>
        <w:rPr>
          <w:spacing w:val="-1"/>
        </w:rPr>
        <w:t>иной</w:t>
      </w:r>
      <w:r>
        <w:rPr>
          <w:spacing w:val="1"/>
        </w:rPr>
        <w:t xml:space="preserve"> </w:t>
      </w:r>
      <w:r>
        <w:rPr>
          <w:spacing w:val="-1"/>
        </w:rPr>
        <w:t>платы,</w:t>
      </w:r>
      <w:r>
        <w:t xml:space="preserve"> </w:t>
      </w:r>
      <w:r>
        <w:rPr>
          <w:spacing w:val="-1"/>
        </w:rPr>
        <w:t>взимаемой</w:t>
      </w:r>
      <w:r>
        <w:rPr>
          <w:spacing w:val="1"/>
        </w:rPr>
        <w:t xml:space="preserve"> </w:t>
      </w:r>
      <w:r>
        <w:t>за</w:t>
      </w:r>
      <w:r>
        <w:rPr>
          <w:spacing w:val="-1"/>
        </w:rPr>
        <w:t xml:space="preserve"> предоставление</w:t>
      </w:r>
      <w:r>
        <w:rPr>
          <w:spacing w:val="54"/>
        </w:rPr>
        <w:t xml:space="preserve"> </w:t>
      </w:r>
      <w:r>
        <w:rPr>
          <w:spacing w:val="-1"/>
        </w:rPr>
        <w:t>муниципальной</w:t>
      </w:r>
      <w:r>
        <w:rPr>
          <w:spacing w:val="3"/>
        </w:rPr>
        <w:t xml:space="preserve"> </w:t>
      </w:r>
      <w:r>
        <w:rPr>
          <w:spacing w:val="-2"/>
        </w:rPr>
        <w:t>услуги</w:t>
      </w:r>
    </w:p>
    <w:p w14:paraId="2D779355" w14:textId="77777777" w:rsidR="003A7A2D" w:rsidRDefault="003A7A2D" w:rsidP="003A7A2D">
      <w:pPr>
        <w:rPr>
          <w:rFonts w:eastAsia="Times New Roman"/>
        </w:rPr>
      </w:pPr>
    </w:p>
    <w:p w14:paraId="5F5BFAB8" w14:textId="77777777" w:rsidR="003A7A2D" w:rsidRDefault="003A7A2D" w:rsidP="00C63200">
      <w:pPr>
        <w:pStyle w:val="a3"/>
        <w:numPr>
          <w:ilvl w:val="1"/>
          <w:numId w:val="124"/>
        </w:numPr>
        <w:tabs>
          <w:tab w:val="left" w:pos="1182"/>
        </w:tabs>
        <w:autoSpaceDE/>
        <w:autoSpaceDN/>
        <w:adjustRightInd/>
        <w:ind w:left="1181" w:hanging="540"/>
        <w:jc w:val="left"/>
      </w:pPr>
      <w:r>
        <w:rPr>
          <w:spacing w:val="-1"/>
        </w:rPr>
        <w:t>Муниципальная</w:t>
      </w:r>
      <w:r>
        <w:rPr>
          <w:spacing w:val="2"/>
        </w:rPr>
        <w:t xml:space="preserve"> </w:t>
      </w:r>
      <w:r>
        <w:rPr>
          <w:spacing w:val="-2"/>
        </w:rPr>
        <w:t>услуга</w:t>
      </w:r>
      <w:r>
        <w:rPr>
          <w:spacing w:val="-1"/>
        </w:rPr>
        <w:t xml:space="preserve"> предоставляется</w:t>
      </w:r>
      <w:r>
        <w:rPr>
          <w:spacing w:val="2"/>
        </w:rPr>
        <w:t xml:space="preserve"> </w:t>
      </w:r>
      <w:r>
        <w:rPr>
          <w:spacing w:val="-1"/>
        </w:rPr>
        <w:t>бесплатно.</w:t>
      </w:r>
    </w:p>
    <w:p w14:paraId="66AE52B0" w14:textId="77777777" w:rsidR="003A7A2D" w:rsidRDefault="003A7A2D" w:rsidP="003A7A2D">
      <w:pPr>
        <w:rPr>
          <w:rFonts w:eastAsia="Times New Roman"/>
        </w:rPr>
      </w:pPr>
    </w:p>
    <w:p w14:paraId="48A70EB7" w14:textId="77777777" w:rsidR="003A7A2D" w:rsidRDefault="003A7A2D" w:rsidP="003A7A2D">
      <w:pPr>
        <w:pStyle w:val="a3"/>
        <w:ind w:left="1515" w:right="1524"/>
        <w:jc w:val="center"/>
      </w:pPr>
      <w:bookmarkStart w:id="38" w:name="Максимальный_срок_ожидания_в_очереди_при"/>
      <w:bookmarkEnd w:id="38"/>
      <w:r>
        <w:rPr>
          <w:spacing w:val="-1"/>
        </w:rPr>
        <w:t>Максимальный</w:t>
      </w:r>
      <w:r>
        <w:rPr>
          <w:spacing w:val="1"/>
        </w:rPr>
        <w:t xml:space="preserve"> </w:t>
      </w:r>
      <w:r>
        <w:rPr>
          <w:spacing w:val="-1"/>
        </w:rPr>
        <w:t>срок</w:t>
      </w:r>
      <w:r>
        <w:t xml:space="preserve"> </w:t>
      </w:r>
      <w:r>
        <w:rPr>
          <w:spacing w:val="-1"/>
        </w:rPr>
        <w:t>ожидания</w:t>
      </w:r>
      <w:r>
        <w:t xml:space="preserve"> в</w:t>
      </w:r>
      <w:r>
        <w:rPr>
          <w:spacing w:val="-1"/>
        </w:rPr>
        <w:t xml:space="preserve"> очереди</w:t>
      </w:r>
      <w:r>
        <w:rPr>
          <w:spacing w:val="1"/>
        </w:rPr>
        <w:t xml:space="preserve"> </w:t>
      </w:r>
      <w:r>
        <w:t>при</w:t>
      </w:r>
      <w:r>
        <w:rPr>
          <w:spacing w:val="-2"/>
        </w:rPr>
        <w:t xml:space="preserve"> </w:t>
      </w:r>
      <w:r>
        <w:rPr>
          <w:spacing w:val="-1"/>
        </w:rPr>
        <w:t xml:space="preserve">подаче </w:t>
      </w:r>
      <w:r>
        <w:t>заявлений</w:t>
      </w:r>
      <w:r>
        <w:rPr>
          <w:spacing w:val="53"/>
        </w:rPr>
        <w:t xml:space="preserve"> </w:t>
      </w:r>
      <w:r>
        <w:t xml:space="preserve">о </w:t>
      </w:r>
      <w:r>
        <w:rPr>
          <w:spacing w:val="-1"/>
        </w:rPr>
        <w:t>предоставлении</w:t>
      </w:r>
      <w:r>
        <w:rPr>
          <w:spacing w:val="1"/>
        </w:rPr>
        <w:t xml:space="preserve"> </w:t>
      </w:r>
      <w:r>
        <w:rPr>
          <w:spacing w:val="-1"/>
        </w:rPr>
        <w:t>муниципальной</w:t>
      </w:r>
      <w:r>
        <w:rPr>
          <w:spacing w:val="3"/>
        </w:rPr>
        <w:t xml:space="preserve"> </w:t>
      </w:r>
      <w:r>
        <w:rPr>
          <w:spacing w:val="-2"/>
        </w:rPr>
        <w:t>услуги</w:t>
      </w:r>
      <w:r>
        <w:rPr>
          <w:spacing w:val="1"/>
        </w:rPr>
        <w:t xml:space="preserve"> </w:t>
      </w:r>
      <w:r>
        <w:t>и</w:t>
      </w:r>
      <w:r>
        <w:rPr>
          <w:spacing w:val="1"/>
        </w:rPr>
        <w:t xml:space="preserve"> </w:t>
      </w:r>
      <w:r>
        <w:rPr>
          <w:spacing w:val="-1"/>
        </w:rPr>
        <w:t>при</w:t>
      </w:r>
      <w:r>
        <w:rPr>
          <w:spacing w:val="1"/>
        </w:rPr>
        <w:t xml:space="preserve"> </w:t>
      </w:r>
      <w:r>
        <w:rPr>
          <w:spacing w:val="-1"/>
        </w:rPr>
        <w:t>получении</w:t>
      </w:r>
      <w:r>
        <w:rPr>
          <w:spacing w:val="67"/>
        </w:rPr>
        <w:t xml:space="preserve"> </w:t>
      </w:r>
      <w:r>
        <w:rPr>
          <w:spacing w:val="-1"/>
        </w:rPr>
        <w:t xml:space="preserve">результата </w:t>
      </w:r>
      <w:r>
        <w:t xml:space="preserve">предоставления </w:t>
      </w:r>
      <w:r>
        <w:rPr>
          <w:spacing w:val="-1"/>
        </w:rPr>
        <w:t>муниципальной</w:t>
      </w:r>
      <w:r>
        <w:rPr>
          <w:spacing w:val="3"/>
        </w:rPr>
        <w:t xml:space="preserve"> </w:t>
      </w:r>
      <w:r>
        <w:rPr>
          <w:spacing w:val="-2"/>
        </w:rPr>
        <w:t>услуги</w:t>
      </w:r>
    </w:p>
    <w:p w14:paraId="4BEC6815" w14:textId="77777777" w:rsidR="003A7A2D" w:rsidRDefault="003A7A2D" w:rsidP="003A7A2D">
      <w:pPr>
        <w:rPr>
          <w:rFonts w:eastAsia="Times New Roman"/>
        </w:rPr>
      </w:pPr>
    </w:p>
    <w:p w14:paraId="4761D328" w14:textId="77777777" w:rsidR="003A7A2D" w:rsidRDefault="003A7A2D" w:rsidP="00C63200">
      <w:pPr>
        <w:pStyle w:val="a3"/>
        <w:numPr>
          <w:ilvl w:val="1"/>
          <w:numId w:val="124"/>
        </w:numPr>
        <w:tabs>
          <w:tab w:val="left" w:pos="1247"/>
        </w:tabs>
        <w:autoSpaceDE/>
        <w:autoSpaceDN/>
        <w:adjustRightInd/>
        <w:ind w:right="110" w:firstLine="540"/>
        <w:jc w:val="left"/>
      </w:pPr>
      <w:r>
        <w:rPr>
          <w:spacing w:val="-1"/>
        </w:rPr>
        <w:t>Время</w:t>
      </w:r>
      <w:r>
        <w:t xml:space="preserve"> </w:t>
      </w:r>
      <w:r>
        <w:rPr>
          <w:spacing w:val="4"/>
        </w:rPr>
        <w:t xml:space="preserve"> </w:t>
      </w:r>
      <w:r>
        <w:t xml:space="preserve">ожидания </w:t>
      </w:r>
      <w:r>
        <w:rPr>
          <w:spacing w:val="4"/>
        </w:rPr>
        <w:t xml:space="preserve"> </w:t>
      </w:r>
      <w:r>
        <w:t xml:space="preserve">в </w:t>
      </w:r>
      <w:r>
        <w:rPr>
          <w:spacing w:val="4"/>
        </w:rPr>
        <w:t xml:space="preserve"> </w:t>
      </w:r>
      <w:r>
        <w:rPr>
          <w:spacing w:val="-1"/>
        </w:rPr>
        <w:t>очереди</w:t>
      </w:r>
      <w:r>
        <w:t xml:space="preserve"> </w:t>
      </w:r>
      <w:r>
        <w:rPr>
          <w:spacing w:val="6"/>
        </w:rPr>
        <w:t xml:space="preserve"> </w:t>
      </w:r>
      <w:r>
        <w:t xml:space="preserve">для </w:t>
      </w:r>
      <w:r>
        <w:rPr>
          <w:spacing w:val="4"/>
        </w:rPr>
        <w:t xml:space="preserve"> </w:t>
      </w:r>
      <w:r>
        <w:rPr>
          <w:spacing w:val="-1"/>
        </w:rPr>
        <w:t>подачи</w:t>
      </w:r>
      <w:r>
        <w:t xml:space="preserve"> </w:t>
      </w:r>
      <w:r>
        <w:rPr>
          <w:spacing w:val="6"/>
        </w:rPr>
        <w:t xml:space="preserve"> </w:t>
      </w:r>
      <w:r>
        <w:rPr>
          <w:spacing w:val="-1"/>
        </w:rPr>
        <w:t>заявлений</w:t>
      </w:r>
      <w:r>
        <w:t xml:space="preserve"> </w:t>
      </w:r>
      <w:r>
        <w:rPr>
          <w:spacing w:val="3"/>
        </w:rPr>
        <w:t xml:space="preserve"> </w:t>
      </w:r>
      <w:r>
        <w:t xml:space="preserve">не </w:t>
      </w:r>
      <w:r>
        <w:rPr>
          <w:spacing w:val="3"/>
        </w:rPr>
        <w:t xml:space="preserve"> </w:t>
      </w:r>
      <w:r>
        <w:rPr>
          <w:spacing w:val="-1"/>
        </w:rPr>
        <w:t>может</w:t>
      </w:r>
      <w:r>
        <w:t xml:space="preserve"> </w:t>
      </w:r>
      <w:r>
        <w:rPr>
          <w:spacing w:val="5"/>
        </w:rPr>
        <w:t xml:space="preserve"> </w:t>
      </w:r>
      <w:r>
        <w:rPr>
          <w:spacing w:val="-1"/>
        </w:rPr>
        <w:t>превышать</w:t>
      </w:r>
      <w:r>
        <w:t xml:space="preserve"> </w:t>
      </w:r>
      <w:r>
        <w:rPr>
          <w:spacing w:val="5"/>
        </w:rPr>
        <w:t xml:space="preserve"> </w:t>
      </w:r>
      <w:r>
        <w:t>15</w:t>
      </w:r>
      <w:r>
        <w:rPr>
          <w:spacing w:val="47"/>
        </w:rPr>
        <w:t xml:space="preserve"> </w:t>
      </w:r>
      <w:r>
        <w:rPr>
          <w:spacing w:val="-1"/>
        </w:rPr>
        <w:t>минут.</w:t>
      </w:r>
    </w:p>
    <w:p w14:paraId="0EEE8418" w14:textId="77777777" w:rsidR="003A7A2D" w:rsidRDefault="003A7A2D" w:rsidP="00C63200">
      <w:pPr>
        <w:pStyle w:val="a3"/>
        <w:numPr>
          <w:ilvl w:val="1"/>
          <w:numId w:val="124"/>
        </w:numPr>
        <w:tabs>
          <w:tab w:val="left" w:pos="1316"/>
        </w:tabs>
        <w:autoSpaceDE/>
        <w:autoSpaceDN/>
        <w:adjustRightInd/>
        <w:ind w:right="107" w:firstLine="540"/>
        <w:jc w:val="left"/>
      </w:pPr>
      <w:r>
        <w:rPr>
          <w:spacing w:val="-1"/>
        </w:rPr>
        <w:t>Время</w:t>
      </w:r>
      <w:r>
        <w:t xml:space="preserve">  </w:t>
      </w:r>
      <w:r>
        <w:rPr>
          <w:spacing w:val="14"/>
        </w:rPr>
        <w:t xml:space="preserve"> </w:t>
      </w:r>
      <w:r>
        <w:rPr>
          <w:spacing w:val="-1"/>
        </w:rPr>
        <w:t>ожидания</w:t>
      </w:r>
      <w:r>
        <w:t xml:space="preserve">  </w:t>
      </w:r>
      <w:r>
        <w:rPr>
          <w:spacing w:val="14"/>
        </w:rPr>
        <w:t xml:space="preserve"> </w:t>
      </w:r>
      <w:r>
        <w:t xml:space="preserve">в  </w:t>
      </w:r>
      <w:r>
        <w:rPr>
          <w:spacing w:val="13"/>
        </w:rPr>
        <w:t xml:space="preserve"> </w:t>
      </w:r>
      <w:r>
        <w:rPr>
          <w:spacing w:val="-1"/>
        </w:rPr>
        <w:t>очереди</w:t>
      </w:r>
      <w:r>
        <w:t xml:space="preserve">  </w:t>
      </w:r>
      <w:r>
        <w:rPr>
          <w:spacing w:val="15"/>
        </w:rPr>
        <w:t xml:space="preserve"> </w:t>
      </w:r>
      <w:r>
        <w:rPr>
          <w:spacing w:val="-1"/>
        </w:rPr>
        <w:t>при</w:t>
      </w:r>
      <w:r>
        <w:t xml:space="preserve">  </w:t>
      </w:r>
      <w:r>
        <w:rPr>
          <w:spacing w:val="13"/>
        </w:rPr>
        <w:t xml:space="preserve"> </w:t>
      </w:r>
      <w:r>
        <w:rPr>
          <w:spacing w:val="-1"/>
        </w:rPr>
        <w:t>получении</w:t>
      </w:r>
      <w:r>
        <w:t xml:space="preserve">  </w:t>
      </w:r>
      <w:r>
        <w:rPr>
          <w:spacing w:val="15"/>
        </w:rPr>
        <w:t xml:space="preserve"> </w:t>
      </w:r>
      <w:r>
        <w:rPr>
          <w:spacing w:val="-1"/>
        </w:rPr>
        <w:t>результата</w:t>
      </w:r>
      <w:r>
        <w:t xml:space="preserve">  </w:t>
      </w:r>
      <w:r>
        <w:rPr>
          <w:spacing w:val="13"/>
        </w:rPr>
        <w:t xml:space="preserve"> </w:t>
      </w:r>
      <w:r>
        <w:rPr>
          <w:spacing w:val="-1"/>
        </w:rPr>
        <w:t>предоставления</w:t>
      </w:r>
      <w:r>
        <w:rPr>
          <w:spacing w:val="67"/>
        </w:rPr>
        <w:t xml:space="preserve"> </w:t>
      </w:r>
      <w:r>
        <w:rPr>
          <w:spacing w:val="-1"/>
        </w:rPr>
        <w:t>муниципальной</w:t>
      </w:r>
      <w:r>
        <w:rPr>
          <w:spacing w:val="3"/>
        </w:rPr>
        <w:t xml:space="preserve"> </w:t>
      </w:r>
      <w:r>
        <w:rPr>
          <w:spacing w:val="-2"/>
        </w:rPr>
        <w:t>услуги</w:t>
      </w:r>
      <w:r>
        <w:rPr>
          <w:spacing w:val="3"/>
        </w:rPr>
        <w:t xml:space="preserve"> </w:t>
      </w:r>
      <w:r>
        <w:t>не</w:t>
      </w:r>
      <w:r>
        <w:rPr>
          <w:spacing w:val="-1"/>
        </w:rPr>
        <w:t xml:space="preserve"> может</w:t>
      </w:r>
      <w:r>
        <w:t xml:space="preserve"> </w:t>
      </w:r>
      <w:r>
        <w:rPr>
          <w:spacing w:val="-1"/>
        </w:rPr>
        <w:t>превышать</w:t>
      </w:r>
      <w:r>
        <w:t xml:space="preserve"> 15 </w:t>
      </w:r>
      <w:r>
        <w:rPr>
          <w:spacing w:val="-1"/>
        </w:rPr>
        <w:t>минут.</w:t>
      </w:r>
    </w:p>
    <w:p w14:paraId="6F4E4909" w14:textId="77777777" w:rsidR="003A7A2D" w:rsidRDefault="003A7A2D" w:rsidP="003A7A2D">
      <w:pPr>
        <w:sectPr w:rsidR="003A7A2D">
          <w:pgSz w:w="11910" w:h="16840"/>
          <w:pgMar w:top="1060" w:right="740" w:bottom="280" w:left="1600" w:header="720" w:footer="720" w:gutter="0"/>
          <w:cols w:space="720"/>
        </w:sectPr>
      </w:pPr>
    </w:p>
    <w:p w14:paraId="2954C094" w14:textId="77777777" w:rsidR="003A7A2D" w:rsidRDefault="003A7A2D" w:rsidP="003A7A2D">
      <w:pPr>
        <w:pStyle w:val="a3"/>
        <w:spacing w:before="46"/>
        <w:ind w:left="2091" w:right="1943" w:firstLine="796"/>
      </w:pPr>
      <w:bookmarkStart w:id="39" w:name="Срок_и_порядок_регистрации_запроса"/>
      <w:bookmarkEnd w:id="39"/>
      <w:r>
        <w:t>Срок и</w:t>
      </w:r>
      <w:r>
        <w:rPr>
          <w:spacing w:val="-2"/>
        </w:rPr>
        <w:t xml:space="preserve"> </w:t>
      </w:r>
      <w:r>
        <w:t xml:space="preserve">порядок </w:t>
      </w:r>
      <w:r>
        <w:rPr>
          <w:spacing w:val="-1"/>
        </w:rPr>
        <w:t>регистрации</w:t>
      </w:r>
      <w:r>
        <w:rPr>
          <w:spacing w:val="-2"/>
        </w:rPr>
        <w:t xml:space="preserve"> </w:t>
      </w:r>
      <w:r>
        <w:t>запроса</w:t>
      </w:r>
      <w:r>
        <w:rPr>
          <w:spacing w:val="29"/>
        </w:rPr>
        <w:t xml:space="preserve"> </w:t>
      </w:r>
      <w:r>
        <w:rPr>
          <w:spacing w:val="-1"/>
        </w:rPr>
        <w:t>заявителя</w:t>
      </w:r>
      <w:r>
        <w:t xml:space="preserve"> о </w:t>
      </w:r>
      <w:r>
        <w:rPr>
          <w:spacing w:val="-1"/>
        </w:rPr>
        <w:t>предоставлении</w:t>
      </w:r>
      <w:r>
        <w:rPr>
          <w:spacing w:val="1"/>
        </w:rPr>
        <w:t xml:space="preserve"> </w:t>
      </w:r>
      <w:r>
        <w:rPr>
          <w:spacing w:val="-1"/>
        </w:rPr>
        <w:t>муниципальной</w:t>
      </w:r>
      <w:r>
        <w:rPr>
          <w:spacing w:val="3"/>
        </w:rPr>
        <w:t xml:space="preserve"> </w:t>
      </w:r>
      <w:r>
        <w:rPr>
          <w:spacing w:val="-2"/>
        </w:rPr>
        <w:t>услуги,</w:t>
      </w:r>
    </w:p>
    <w:p w14:paraId="336CAD3B" w14:textId="77777777" w:rsidR="003A7A2D" w:rsidRDefault="003A7A2D" w:rsidP="003A7A2D">
      <w:pPr>
        <w:pStyle w:val="a3"/>
        <w:ind w:left="221" w:right="226"/>
        <w:jc w:val="center"/>
      </w:pPr>
      <w:r>
        <w:t>в</w:t>
      </w:r>
      <w:r>
        <w:rPr>
          <w:spacing w:val="-1"/>
        </w:rPr>
        <w:t xml:space="preserve"> </w:t>
      </w:r>
      <w:r>
        <w:t>том</w:t>
      </w:r>
      <w:r>
        <w:rPr>
          <w:spacing w:val="-1"/>
        </w:rPr>
        <w:t xml:space="preserve"> числе </w:t>
      </w:r>
      <w:r>
        <w:t>в</w:t>
      </w:r>
      <w:r>
        <w:rPr>
          <w:spacing w:val="-1"/>
        </w:rPr>
        <w:t xml:space="preserve"> </w:t>
      </w:r>
      <w:r>
        <w:t>электронной</w:t>
      </w:r>
      <w:r>
        <w:rPr>
          <w:spacing w:val="1"/>
        </w:rPr>
        <w:t xml:space="preserve"> </w:t>
      </w:r>
      <w:r>
        <w:rPr>
          <w:spacing w:val="-1"/>
        </w:rPr>
        <w:t>форме</w:t>
      </w:r>
    </w:p>
    <w:p w14:paraId="6B3E8480" w14:textId="77777777" w:rsidR="003A7A2D" w:rsidRDefault="003A7A2D" w:rsidP="003A7A2D">
      <w:pPr>
        <w:rPr>
          <w:rFonts w:eastAsia="Times New Roman"/>
        </w:rPr>
      </w:pPr>
    </w:p>
    <w:p w14:paraId="586E1B0F" w14:textId="77777777" w:rsidR="003A7A2D" w:rsidRDefault="003A7A2D" w:rsidP="00C63200">
      <w:pPr>
        <w:pStyle w:val="a3"/>
        <w:numPr>
          <w:ilvl w:val="1"/>
          <w:numId w:val="124"/>
        </w:numPr>
        <w:tabs>
          <w:tab w:val="left" w:pos="1254"/>
        </w:tabs>
        <w:autoSpaceDE/>
        <w:autoSpaceDN/>
        <w:adjustRightInd/>
        <w:ind w:right="104" w:firstLine="540"/>
        <w:jc w:val="both"/>
      </w:pPr>
      <w:r>
        <w:rPr>
          <w:spacing w:val="-1"/>
        </w:rPr>
        <w:t>Обращение</w:t>
      </w:r>
      <w:r>
        <w:rPr>
          <w:spacing w:val="11"/>
        </w:rPr>
        <w:t xml:space="preserve"> </w:t>
      </w:r>
      <w:r>
        <w:t>заявителя</w:t>
      </w:r>
      <w:r>
        <w:rPr>
          <w:spacing w:val="12"/>
        </w:rPr>
        <w:t xml:space="preserve"> </w:t>
      </w:r>
      <w:r>
        <w:t>подлежит</w:t>
      </w:r>
      <w:r>
        <w:rPr>
          <w:spacing w:val="12"/>
        </w:rPr>
        <w:t xml:space="preserve"> </w:t>
      </w:r>
      <w:r>
        <w:rPr>
          <w:spacing w:val="-1"/>
        </w:rPr>
        <w:t>обязательной</w:t>
      </w:r>
      <w:r>
        <w:rPr>
          <w:spacing w:val="13"/>
        </w:rPr>
        <w:t xml:space="preserve"> </w:t>
      </w:r>
      <w:r>
        <w:rPr>
          <w:spacing w:val="-1"/>
        </w:rPr>
        <w:t>регистрации</w:t>
      </w:r>
      <w:r>
        <w:rPr>
          <w:spacing w:val="10"/>
        </w:rPr>
        <w:t xml:space="preserve"> </w:t>
      </w:r>
      <w:r>
        <w:t>не</w:t>
      </w:r>
      <w:r>
        <w:rPr>
          <w:spacing w:val="11"/>
        </w:rPr>
        <w:t xml:space="preserve"> </w:t>
      </w:r>
      <w:r>
        <w:rPr>
          <w:spacing w:val="-1"/>
        </w:rPr>
        <w:t>позднее</w:t>
      </w:r>
      <w:r>
        <w:rPr>
          <w:spacing w:val="11"/>
        </w:rPr>
        <w:t xml:space="preserve"> </w:t>
      </w:r>
      <w:r>
        <w:t>дня,</w:t>
      </w:r>
      <w:r>
        <w:rPr>
          <w:spacing w:val="59"/>
        </w:rPr>
        <w:t xml:space="preserve"> </w:t>
      </w:r>
      <w:r>
        <w:rPr>
          <w:spacing w:val="-1"/>
        </w:rPr>
        <w:t>следующего</w:t>
      </w:r>
      <w:r>
        <w:rPr>
          <w:spacing w:val="57"/>
        </w:rPr>
        <w:t xml:space="preserve"> </w:t>
      </w:r>
      <w:r>
        <w:t>за</w:t>
      </w:r>
      <w:r>
        <w:rPr>
          <w:spacing w:val="56"/>
        </w:rPr>
        <w:t xml:space="preserve"> </w:t>
      </w:r>
      <w:r>
        <w:t>днем</w:t>
      </w:r>
      <w:r>
        <w:rPr>
          <w:spacing w:val="1"/>
        </w:rPr>
        <w:t xml:space="preserve"> </w:t>
      </w:r>
      <w:r>
        <w:rPr>
          <w:spacing w:val="-1"/>
        </w:rPr>
        <w:t>поступления</w:t>
      </w:r>
      <w:r>
        <w:rPr>
          <w:spacing w:val="57"/>
        </w:rPr>
        <w:t xml:space="preserve"> </w:t>
      </w:r>
      <w:r>
        <w:t>в</w:t>
      </w:r>
      <w:r>
        <w:rPr>
          <w:spacing w:val="59"/>
        </w:rPr>
        <w:t xml:space="preserve"> </w:t>
      </w:r>
      <w:r>
        <w:t>Администрацию</w:t>
      </w:r>
      <w:r>
        <w:rPr>
          <w:spacing w:val="58"/>
        </w:rPr>
        <w:t xml:space="preserve"> </w:t>
      </w:r>
      <w:r>
        <w:t>МО</w:t>
      </w:r>
      <w:r>
        <w:rPr>
          <w:spacing w:val="1"/>
        </w:rPr>
        <w:t xml:space="preserve"> </w:t>
      </w:r>
      <w:r>
        <w:rPr>
          <w:spacing w:val="-1"/>
        </w:rPr>
        <w:t>«Посёлок</w:t>
      </w:r>
      <w:r>
        <w:rPr>
          <w:spacing w:val="58"/>
        </w:rPr>
        <w:t xml:space="preserve"> </w:t>
      </w:r>
      <w:r>
        <w:t>Айхал»</w:t>
      </w:r>
      <w:r>
        <w:rPr>
          <w:spacing w:val="52"/>
        </w:rPr>
        <w:t xml:space="preserve"> </w:t>
      </w:r>
      <w:r>
        <w:t>в</w:t>
      </w:r>
      <w:r>
        <w:rPr>
          <w:spacing w:val="57"/>
        </w:rPr>
        <w:t xml:space="preserve"> </w:t>
      </w:r>
      <w:r>
        <w:t>порядке</w:t>
      </w:r>
      <w:r>
        <w:rPr>
          <w:spacing w:val="40"/>
        </w:rPr>
        <w:t xml:space="preserve"> </w:t>
      </w:r>
      <w:r>
        <w:rPr>
          <w:spacing w:val="-1"/>
        </w:rPr>
        <w:t>делопроизводства.</w:t>
      </w:r>
    </w:p>
    <w:p w14:paraId="1310F255" w14:textId="77777777" w:rsidR="003A7A2D" w:rsidRDefault="003A7A2D" w:rsidP="003A7A2D">
      <w:pPr>
        <w:rPr>
          <w:rFonts w:eastAsia="Times New Roman"/>
        </w:rPr>
      </w:pPr>
    </w:p>
    <w:p w14:paraId="0C2D5F3A" w14:textId="77777777" w:rsidR="003A7A2D" w:rsidRDefault="003A7A2D" w:rsidP="003A7A2D">
      <w:pPr>
        <w:pStyle w:val="a3"/>
        <w:ind w:left="1781" w:right="1789" w:firstLine="1"/>
        <w:jc w:val="center"/>
      </w:pPr>
      <w:bookmarkStart w:id="40" w:name="Требования_к_помещениям,_в_которых_распо"/>
      <w:bookmarkEnd w:id="40"/>
      <w:r>
        <w:rPr>
          <w:spacing w:val="-1"/>
        </w:rPr>
        <w:t>Требования</w:t>
      </w:r>
      <w:r>
        <w:t xml:space="preserve"> к </w:t>
      </w:r>
      <w:r>
        <w:rPr>
          <w:spacing w:val="-1"/>
        </w:rPr>
        <w:t>помещениям,</w:t>
      </w:r>
      <w:r>
        <w:t xml:space="preserve"> в</w:t>
      </w:r>
      <w:r>
        <w:rPr>
          <w:spacing w:val="-1"/>
        </w:rPr>
        <w:t xml:space="preserve"> которых</w:t>
      </w:r>
      <w:r>
        <w:rPr>
          <w:spacing w:val="2"/>
        </w:rPr>
        <w:t xml:space="preserve"> </w:t>
      </w:r>
      <w:r>
        <w:rPr>
          <w:spacing w:val="-1"/>
        </w:rPr>
        <w:t>располагаются</w:t>
      </w:r>
      <w:r>
        <w:rPr>
          <w:spacing w:val="61"/>
        </w:rPr>
        <w:t xml:space="preserve"> </w:t>
      </w:r>
      <w:r>
        <w:t>органы</w:t>
      </w:r>
      <w:r>
        <w:rPr>
          <w:spacing w:val="-1"/>
        </w:rPr>
        <w:t xml:space="preserve"> </w:t>
      </w:r>
      <w:r>
        <w:t>и</w:t>
      </w:r>
      <w:r>
        <w:rPr>
          <w:spacing w:val="1"/>
        </w:rPr>
        <w:t xml:space="preserve"> </w:t>
      </w:r>
      <w:r>
        <w:t>организации,</w:t>
      </w:r>
      <w:r>
        <w:rPr>
          <w:spacing w:val="-3"/>
        </w:rPr>
        <w:t xml:space="preserve"> </w:t>
      </w:r>
      <w:r>
        <w:rPr>
          <w:spacing w:val="-1"/>
        </w:rPr>
        <w:t>непосредственно</w:t>
      </w:r>
      <w:r>
        <w:t xml:space="preserve"> </w:t>
      </w:r>
      <w:r>
        <w:rPr>
          <w:spacing w:val="-1"/>
        </w:rPr>
        <w:t>осуществляющие</w:t>
      </w:r>
      <w:r>
        <w:rPr>
          <w:spacing w:val="52"/>
        </w:rPr>
        <w:t xml:space="preserve"> </w:t>
      </w:r>
      <w:r>
        <w:t>прием</w:t>
      </w:r>
      <w:r>
        <w:rPr>
          <w:spacing w:val="-1"/>
        </w:rPr>
        <w:t xml:space="preserve"> документов,</w:t>
      </w:r>
      <w:r>
        <w:t xml:space="preserve"> </w:t>
      </w:r>
      <w:r>
        <w:rPr>
          <w:spacing w:val="-1"/>
        </w:rPr>
        <w:t>необходимых</w:t>
      </w:r>
      <w:r>
        <w:rPr>
          <w:spacing w:val="2"/>
        </w:rPr>
        <w:t xml:space="preserve"> </w:t>
      </w:r>
      <w:r>
        <w:t>для</w:t>
      </w:r>
      <w:r>
        <w:rPr>
          <w:spacing w:val="-3"/>
        </w:rPr>
        <w:t xml:space="preserve"> </w:t>
      </w:r>
      <w:r>
        <w:rPr>
          <w:spacing w:val="-1"/>
        </w:rPr>
        <w:t>предоставления</w:t>
      </w:r>
      <w:r>
        <w:rPr>
          <w:spacing w:val="57"/>
        </w:rPr>
        <w:t xml:space="preserve"> </w:t>
      </w:r>
      <w:r>
        <w:rPr>
          <w:spacing w:val="-1"/>
        </w:rPr>
        <w:t>муниципальных</w:t>
      </w:r>
      <w:r>
        <w:rPr>
          <w:spacing w:val="4"/>
        </w:rPr>
        <w:t xml:space="preserve"> </w:t>
      </w:r>
      <w:r>
        <w:rPr>
          <w:spacing w:val="-2"/>
        </w:rPr>
        <w:t>услуг</w:t>
      </w:r>
    </w:p>
    <w:p w14:paraId="43AAFE53" w14:textId="77777777" w:rsidR="003A7A2D" w:rsidRDefault="003A7A2D" w:rsidP="003A7A2D">
      <w:pPr>
        <w:rPr>
          <w:rFonts w:eastAsia="Times New Roman"/>
        </w:rPr>
      </w:pPr>
    </w:p>
    <w:p w14:paraId="11EB9038" w14:textId="77777777" w:rsidR="003A7A2D" w:rsidRDefault="003A7A2D" w:rsidP="00C63200">
      <w:pPr>
        <w:pStyle w:val="a3"/>
        <w:numPr>
          <w:ilvl w:val="1"/>
          <w:numId w:val="124"/>
        </w:numPr>
        <w:tabs>
          <w:tab w:val="left" w:pos="1242"/>
        </w:tabs>
        <w:autoSpaceDE/>
        <w:autoSpaceDN/>
        <w:adjustRightInd/>
        <w:ind w:right="104" w:firstLine="540"/>
        <w:jc w:val="both"/>
      </w:pPr>
      <w:r>
        <w:rPr>
          <w:spacing w:val="-1"/>
        </w:rPr>
        <w:t>Места</w:t>
      </w:r>
      <w:r>
        <w:rPr>
          <w:spacing w:val="59"/>
        </w:rPr>
        <w:t xml:space="preserve"> </w:t>
      </w:r>
      <w:r>
        <w:t xml:space="preserve">предоставления </w:t>
      </w:r>
      <w:r>
        <w:rPr>
          <w:spacing w:val="-1"/>
        </w:rPr>
        <w:t>муниципальной</w:t>
      </w:r>
      <w:r>
        <w:rPr>
          <w:spacing w:val="1"/>
        </w:rPr>
        <w:t xml:space="preserve"> </w:t>
      </w:r>
      <w:r>
        <w:rPr>
          <w:spacing w:val="-1"/>
        </w:rPr>
        <w:t>услуги</w:t>
      </w:r>
      <w:r>
        <w:rPr>
          <w:spacing w:val="1"/>
        </w:rPr>
        <w:t xml:space="preserve"> </w:t>
      </w:r>
      <w:r>
        <w:t>должны</w:t>
      </w:r>
      <w:r>
        <w:rPr>
          <w:spacing w:val="59"/>
        </w:rPr>
        <w:t xml:space="preserve"> </w:t>
      </w:r>
      <w:r>
        <w:rPr>
          <w:spacing w:val="-1"/>
        </w:rPr>
        <w:t>отвечать</w:t>
      </w:r>
      <w:r>
        <w:rPr>
          <w:spacing w:val="1"/>
        </w:rPr>
        <w:t xml:space="preserve"> </w:t>
      </w:r>
      <w:r>
        <w:rPr>
          <w:spacing w:val="-1"/>
        </w:rPr>
        <w:t>следующим</w:t>
      </w:r>
      <w:r>
        <w:rPr>
          <w:spacing w:val="43"/>
        </w:rPr>
        <w:t xml:space="preserve"> </w:t>
      </w:r>
      <w:r>
        <w:rPr>
          <w:spacing w:val="-1"/>
        </w:rPr>
        <w:t>требованиям.</w:t>
      </w:r>
    </w:p>
    <w:p w14:paraId="1508748F" w14:textId="77777777" w:rsidR="003A7A2D" w:rsidRDefault="003A7A2D" w:rsidP="003A7A2D">
      <w:pPr>
        <w:pStyle w:val="a3"/>
        <w:ind w:right="106" w:firstLine="540"/>
        <w:jc w:val="both"/>
      </w:pPr>
      <w:r>
        <w:rPr>
          <w:spacing w:val="-1"/>
        </w:rPr>
        <w:t>Здание,</w:t>
      </w:r>
      <w:r>
        <w:rPr>
          <w:spacing w:val="16"/>
        </w:rPr>
        <w:t xml:space="preserve"> </w:t>
      </w:r>
      <w:r>
        <w:t>в</w:t>
      </w:r>
      <w:r>
        <w:rPr>
          <w:spacing w:val="16"/>
        </w:rPr>
        <w:t xml:space="preserve"> </w:t>
      </w:r>
      <w:r>
        <w:rPr>
          <w:spacing w:val="-1"/>
        </w:rPr>
        <w:t>котором</w:t>
      </w:r>
      <w:r>
        <w:rPr>
          <w:spacing w:val="16"/>
        </w:rPr>
        <w:t xml:space="preserve"> </w:t>
      </w:r>
      <w:r>
        <w:rPr>
          <w:spacing w:val="-1"/>
        </w:rPr>
        <w:t>предоставляется</w:t>
      </w:r>
      <w:r>
        <w:rPr>
          <w:spacing w:val="16"/>
        </w:rPr>
        <w:t xml:space="preserve"> </w:t>
      </w:r>
      <w:r>
        <w:rPr>
          <w:spacing w:val="-1"/>
        </w:rPr>
        <w:t>муниципальная</w:t>
      </w:r>
      <w:r>
        <w:rPr>
          <w:spacing w:val="19"/>
        </w:rPr>
        <w:t xml:space="preserve"> </w:t>
      </w:r>
      <w:r>
        <w:rPr>
          <w:spacing w:val="-2"/>
        </w:rPr>
        <w:t>услуга,</w:t>
      </w:r>
      <w:r>
        <w:rPr>
          <w:spacing w:val="19"/>
        </w:rPr>
        <w:t xml:space="preserve"> </w:t>
      </w:r>
      <w:r>
        <w:t xml:space="preserve">должно </w:t>
      </w:r>
      <w:r>
        <w:rPr>
          <w:spacing w:val="14"/>
        </w:rPr>
        <w:t xml:space="preserve"> </w:t>
      </w:r>
      <w:r>
        <w:rPr>
          <w:spacing w:val="-1"/>
        </w:rPr>
        <w:t>быть</w:t>
      </w:r>
      <w:r>
        <w:rPr>
          <w:spacing w:val="77"/>
        </w:rPr>
        <w:t xml:space="preserve"> </w:t>
      </w:r>
      <w:r>
        <w:rPr>
          <w:spacing w:val="-1"/>
        </w:rPr>
        <w:t>оборудовано</w:t>
      </w:r>
      <w:r>
        <w:t xml:space="preserve"> </w:t>
      </w:r>
      <w:r>
        <w:rPr>
          <w:spacing w:val="-1"/>
        </w:rPr>
        <w:t xml:space="preserve">отдельным </w:t>
      </w:r>
      <w:r>
        <w:t>входом</w:t>
      </w:r>
      <w:r>
        <w:rPr>
          <w:spacing w:val="-1"/>
        </w:rPr>
        <w:t xml:space="preserve"> </w:t>
      </w:r>
      <w:r>
        <w:t xml:space="preserve">для </w:t>
      </w:r>
      <w:r>
        <w:rPr>
          <w:spacing w:val="-1"/>
        </w:rPr>
        <w:t>свободного</w:t>
      </w:r>
      <w:r>
        <w:t xml:space="preserve"> </w:t>
      </w:r>
      <w:r>
        <w:rPr>
          <w:spacing w:val="-1"/>
        </w:rPr>
        <w:t xml:space="preserve">доступа </w:t>
      </w:r>
      <w:r>
        <w:t>заинтересованных</w:t>
      </w:r>
      <w:r>
        <w:rPr>
          <w:spacing w:val="2"/>
        </w:rPr>
        <w:t xml:space="preserve"> </w:t>
      </w:r>
      <w:r>
        <w:rPr>
          <w:spacing w:val="-1"/>
        </w:rPr>
        <w:t>лиц.</w:t>
      </w:r>
    </w:p>
    <w:p w14:paraId="006C5EFB" w14:textId="77777777" w:rsidR="003A7A2D" w:rsidRDefault="003A7A2D" w:rsidP="003A7A2D">
      <w:pPr>
        <w:pStyle w:val="a3"/>
        <w:ind w:right="105" w:firstLine="540"/>
        <w:jc w:val="both"/>
      </w:pPr>
      <w:r>
        <w:t>Входы</w:t>
      </w:r>
      <w:r>
        <w:rPr>
          <w:spacing w:val="16"/>
        </w:rPr>
        <w:t xml:space="preserve"> </w:t>
      </w:r>
      <w:r>
        <w:t>в</w:t>
      </w:r>
      <w:r>
        <w:rPr>
          <w:spacing w:val="16"/>
        </w:rPr>
        <w:t xml:space="preserve"> </w:t>
      </w:r>
      <w:r>
        <w:t>помещения</w:t>
      </w:r>
      <w:r>
        <w:rPr>
          <w:spacing w:val="16"/>
        </w:rPr>
        <w:t xml:space="preserve"> </w:t>
      </w:r>
      <w:r>
        <w:rPr>
          <w:spacing w:val="-1"/>
        </w:rPr>
        <w:t>оборудуются</w:t>
      </w:r>
      <w:r>
        <w:rPr>
          <w:spacing w:val="16"/>
        </w:rPr>
        <w:t xml:space="preserve"> </w:t>
      </w:r>
      <w:r>
        <w:t>расширенными</w:t>
      </w:r>
      <w:r>
        <w:rPr>
          <w:spacing w:val="18"/>
        </w:rPr>
        <w:t xml:space="preserve"> </w:t>
      </w:r>
      <w:r>
        <w:rPr>
          <w:spacing w:val="-1"/>
        </w:rPr>
        <w:t>проходами,</w:t>
      </w:r>
      <w:r>
        <w:rPr>
          <w:spacing w:val="14"/>
        </w:rPr>
        <w:t xml:space="preserve"> </w:t>
      </w:r>
      <w:r>
        <w:rPr>
          <w:spacing w:val="-1"/>
        </w:rPr>
        <w:t>позволяющими</w:t>
      </w:r>
      <w:r>
        <w:rPr>
          <w:spacing w:val="47"/>
        </w:rPr>
        <w:t xml:space="preserve"> </w:t>
      </w:r>
      <w:r>
        <w:rPr>
          <w:spacing w:val="-1"/>
        </w:rPr>
        <w:t>обеспечить</w:t>
      </w:r>
      <w:r>
        <w:rPr>
          <w:spacing w:val="8"/>
        </w:rPr>
        <w:t xml:space="preserve"> </w:t>
      </w:r>
      <w:r>
        <w:rPr>
          <w:spacing w:val="-1"/>
        </w:rPr>
        <w:t>беспрепятственный</w:t>
      </w:r>
      <w:r>
        <w:rPr>
          <w:spacing w:val="8"/>
        </w:rPr>
        <w:t xml:space="preserve"> </w:t>
      </w:r>
      <w:r>
        <w:rPr>
          <w:spacing w:val="-1"/>
        </w:rPr>
        <w:t>доступ.</w:t>
      </w:r>
      <w:r>
        <w:rPr>
          <w:spacing w:val="9"/>
        </w:rPr>
        <w:t xml:space="preserve"> </w:t>
      </w:r>
      <w:r>
        <w:rPr>
          <w:spacing w:val="-1"/>
        </w:rPr>
        <w:t>Центральный</w:t>
      </w:r>
      <w:r>
        <w:rPr>
          <w:spacing w:val="8"/>
        </w:rPr>
        <w:t xml:space="preserve"> </w:t>
      </w:r>
      <w:r>
        <w:t>вход</w:t>
      </w:r>
      <w:r>
        <w:rPr>
          <w:spacing w:val="7"/>
        </w:rPr>
        <w:t xml:space="preserve"> </w:t>
      </w:r>
      <w:r>
        <w:t>в</w:t>
      </w:r>
      <w:r>
        <w:rPr>
          <w:spacing w:val="6"/>
        </w:rPr>
        <w:t xml:space="preserve"> </w:t>
      </w:r>
      <w:r>
        <w:t>здание</w:t>
      </w:r>
      <w:r>
        <w:rPr>
          <w:spacing w:val="6"/>
        </w:rPr>
        <w:t xml:space="preserve"> </w:t>
      </w:r>
      <w:r>
        <w:rPr>
          <w:spacing w:val="-1"/>
        </w:rPr>
        <w:t>должен</w:t>
      </w:r>
      <w:r>
        <w:rPr>
          <w:spacing w:val="8"/>
        </w:rPr>
        <w:t xml:space="preserve"> </w:t>
      </w:r>
      <w:r>
        <w:rPr>
          <w:spacing w:val="-1"/>
        </w:rPr>
        <w:t>быть</w:t>
      </w:r>
      <w:r>
        <w:rPr>
          <w:spacing w:val="87"/>
        </w:rPr>
        <w:t xml:space="preserve"> </w:t>
      </w:r>
      <w:r>
        <w:rPr>
          <w:spacing w:val="-1"/>
        </w:rPr>
        <w:t>оборудован</w:t>
      </w:r>
      <w:r>
        <w:rPr>
          <w:spacing w:val="51"/>
        </w:rPr>
        <w:t xml:space="preserve"> </w:t>
      </w:r>
      <w:r>
        <w:t>информационной</w:t>
      </w:r>
      <w:r>
        <w:rPr>
          <w:spacing w:val="49"/>
        </w:rPr>
        <w:t xml:space="preserve"> </w:t>
      </w:r>
      <w:r>
        <w:rPr>
          <w:spacing w:val="-1"/>
        </w:rPr>
        <w:t>табличкой</w:t>
      </w:r>
      <w:r>
        <w:rPr>
          <w:spacing w:val="51"/>
        </w:rPr>
        <w:t xml:space="preserve"> </w:t>
      </w:r>
      <w:r>
        <w:rPr>
          <w:spacing w:val="-1"/>
        </w:rPr>
        <w:t>(вывеской),</w:t>
      </w:r>
      <w:r>
        <w:rPr>
          <w:spacing w:val="50"/>
        </w:rPr>
        <w:t xml:space="preserve"> </w:t>
      </w:r>
      <w:r>
        <w:rPr>
          <w:spacing w:val="-1"/>
        </w:rPr>
        <w:t>содержащей</w:t>
      </w:r>
      <w:r>
        <w:rPr>
          <w:spacing w:val="51"/>
        </w:rPr>
        <w:t xml:space="preserve"> </w:t>
      </w:r>
      <w:r>
        <w:rPr>
          <w:spacing w:val="-1"/>
        </w:rPr>
        <w:t>информацию</w:t>
      </w:r>
      <w:r>
        <w:rPr>
          <w:spacing w:val="51"/>
        </w:rPr>
        <w:t xml:space="preserve"> </w:t>
      </w:r>
      <w:r>
        <w:t>о</w:t>
      </w:r>
      <w:r>
        <w:rPr>
          <w:spacing w:val="69"/>
        </w:rPr>
        <w:t xml:space="preserve"> </w:t>
      </w:r>
      <w:r>
        <w:t xml:space="preserve">наименовании, </w:t>
      </w:r>
      <w:r>
        <w:rPr>
          <w:spacing w:val="-1"/>
        </w:rPr>
        <w:t>местонахождении,</w:t>
      </w:r>
      <w:r>
        <w:t xml:space="preserve"> </w:t>
      </w:r>
      <w:r>
        <w:rPr>
          <w:spacing w:val="-1"/>
        </w:rPr>
        <w:t>режиме работы.</w:t>
      </w:r>
    </w:p>
    <w:p w14:paraId="58846C2B" w14:textId="77777777" w:rsidR="003A7A2D" w:rsidRDefault="003A7A2D" w:rsidP="003A7A2D">
      <w:pPr>
        <w:pStyle w:val="a3"/>
        <w:ind w:right="104" w:firstLine="540"/>
        <w:jc w:val="both"/>
      </w:pPr>
      <w:r>
        <w:rPr>
          <w:spacing w:val="-1"/>
        </w:rPr>
        <w:t>Помещения</w:t>
      </w:r>
      <w:r>
        <w:rPr>
          <w:spacing w:val="16"/>
        </w:rPr>
        <w:t xml:space="preserve"> </w:t>
      </w:r>
      <w:r>
        <w:t>для</w:t>
      </w:r>
      <w:r>
        <w:rPr>
          <w:spacing w:val="16"/>
        </w:rPr>
        <w:t xml:space="preserve"> </w:t>
      </w:r>
      <w:r>
        <w:rPr>
          <w:spacing w:val="-1"/>
        </w:rPr>
        <w:t>работы</w:t>
      </w:r>
      <w:r>
        <w:rPr>
          <w:spacing w:val="16"/>
        </w:rPr>
        <w:t xml:space="preserve"> </w:t>
      </w:r>
      <w:r>
        <w:t>с</w:t>
      </w:r>
      <w:r>
        <w:rPr>
          <w:spacing w:val="15"/>
        </w:rPr>
        <w:t xml:space="preserve"> </w:t>
      </w:r>
      <w:r>
        <w:rPr>
          <w:spacing w:val="-1"/>
        </w:rPr>
        <w:t>заинтересованными</w:t>
      </w:r>
      <w:r>
        <w:rPr>
          <w:spacing w:val="18"/>
        </w:rPr>
        <w:t xml:space="preserve"> </w:t>
      </w:r>
      <w:r>
        <w:t>лицами</w:t>
      </w:r>
      <w:r>
        <w:rPr>
          <w:spacing w:val="15"/>
        </w:rPr>
        <w:t xml:space="preserve"> </w:t>
      </w:r>
      <w:r>
        <w:rPr>
          <w:spacing w:val="-1"/>
        </w:rPr>
        <w:t>оборудуются</w:t>
      </w:r>
      <w:r>
        <w:rPr>
          <w:spacing w:val="64"/>
        </w:rPr>
        <w:t xml:space="preserve"> </w:t>
      </w:r>
      <w:r>
        <w:rPr>
          <w:spacing w:val="-1"/>
        </w:rPr>
        <w:t>соответствующими</w:t>
      </w:r>
      <w:r>
        <w:rPr>
          <w:spacing w:val="13"/>
        </w:rPr>
        <w:t xml:space="preserve"> </w:t>
      </w:r>
      <w:r>
        <w:rPr>
          <w:spacing w:val="-1"/>
        </w:rPr>
        <w:t>вывесками,</w:t>
      </w:r>
      <w:r>
        <w:rPr>
          <w:spacing w:val="16"/>
        </w:rPr>
        <w:t xml:space="preserve"> </w:t>
      </w:r>
      <w:r>
        <w:rPr>
          <w:spacing w:val="-1"/>
        </w:rPr>
        <w:t>указателями.</w:t>
      </w:r>
      <w:r>
        <w:rPr>
          <w:spacing w:val="12"/>
        </w:rPr>
        <w:t xml:space="preserve"> </w:t>
      </w:r>
      <w:r>
        <w:rPr>
          <w:spacing w:val="-1"/>
        </w:rPr>
        <w:t>Визуальная,</w:t>
      </w:r>
      <w:r>
        <w:rPr>
          <w:spacing w:val="12"/>
        </w:rPr>
        <w:t xml:space="preserve"> </w:t>
      </w:r>
      <w:r>
        <w:rPr>
          <w:spacing w:val="-1"/>
        </w:rPr>
        <w:t>текстовая</w:t>
      </w:r>
      <w:r>
        <w:rPr>
          <w:spacing w:val="12"/>
        </w:rPr>
        <w:t xml:space="preserve"> </w:t>
      </w:r>
      <w:r>
        <w:t>и</w:t>
      </w:r>
      <w:r>
        <w:rPr>
          <w:spacing w:val="13"/>
        </w:rPr>
        <w:t xml:space="preserve"> </w:t>
      </w:r>
      <w:r>
        <w:rPr>
          <w:spacing w:val="-1"/>
        </w:rPr>
        <w:t>мультимедийная</w:t>
      </w:r>
      <w:r>
        <w:rPr>
          <w:spacing w:val="86"/>
        </w:rPr>
        <w:t xml:space="preserve"> </w:t>
      </w:r>
      <w:r>
        <w:t>информация</w:t>
      </w:r>
      <w:r>
        <w:rPr>
          <w:spacing w:val="21"/>
        </w:rPr>
        <w:t xml:space="preserve"> </w:t>
      </w:r>
      <w:r>
        <w:t>о</w:t>
      </w:r>
      <w:r>
        <w:rPr>
          <w:spacing w:val="19"/>
        </w:rPr>
        <w:t xml:space="preserve"> </w:t>
      </w:r>
      <w:r>
        <w:t>порядке</w:t>
      </w:r>
      <w:r>
        <w:rPr>
          <w:spacing w:val="18"/>
        </w:rPr>
        <w:t xml:space="preserve"> </w:t>
      </w:r>
      <w:r>
        <w:rPr>
          <w:spacing w:val="-1"/>
        </w:rPr>
        <w:t>предоставления</w:t>
      </w:r>
      <w:r>
        <w:rPr>
          <w:spacing w:val="21"/>
        </w:rPr>
        <w:t xml:space="preserve"> </w:t>
      </w:r>
      <w:r>
        <w:rPr>
          <w:spacing w:val="-1"/>
        </w:rPr>
        <w:t>муниципальной</w:t>
      </w:r>
      <w:r>
        <w:rPr>
          <w:spacing w:val="25"/>
        </w:rPr>
        <w:t xml:space="preserve"> </w:t>
      </w:r>
      <w:r>
        <w:rPr>
          <w:spacing w:val="-2"/>
        </w:rPr>
        <w:t>услуги</w:t>
      </w:r>
      <w:r>
        <w:rPr>
          <w:spacing w:val="22"/>
        </w:rPr>
        <w:t xml:space="preserve"> </w:t>
      </w:r>
      <w:r>
        <w:rPr>
          <w:spacing w:val="-1"/>
        </w:rPr>
        <w:t>размещается</w:t>
      </w:r>
      <w:r>
        <w:rPr>
          <w:spacing w:val="21"/>
        </w:rPr>
        <w:t xml:space="preserve"> </w:t>
      </w:r>
      <w:r>
        <w:t>на</w:t>
      </w:r>
      <w:r>
        <w:rPr>
          <w:spacing w:val="20"/>
        </w:rPr>
        <w:t xml:space="preserve"> </w:t>
      </w:r>
      <w:r>
        <w:rPr>
          <w:spacing w:val="-1"/>
        </w:rPr>
        <w:t>инфомате</w:t>
      </w:r>
      <w:r>
        <w:rPr>
          <w:spacing w:val="96"/>
        </w:rPr>
        <w:t xml:space="preserve"> </w:t>
      </w:r>
      <w:r>
        <w:t>(информационном</w:t>
      </w:r>
      <w:r>
        <w:rPr>
          <w:spacing w:val="23"/>
        </w:rPr>
        <w:t xml:space="preserve"> </w:t>
      </w:r>
      <w:r>
        <w:rPr>
          <w:spacing w:val="-1"/>
        </w:rPr>
        <w:t>стенде),</w:t>
      </w:r>
      <w:r>
        <w:rPr>
          <w:spacing w:val="24"/>
        </w:rPr>
        <w:t xml:space="preserve"> </w:t>
      </w:r>
      <w:r>
        <w:t>а</w:t>
      </w:r>
      <w:r>
        <w:rPr>
          <w:spacing w:val="23"/>
        </w:rPr>
        <w:t xml:space="preserve"> </w:t>
      </w:r>
      <w:r>
        <w:rPr>
          <w:spacing w:val="-1"/>
        </w:rPr>
        <w:t>также</w:t>
      </w:r>
      <w:r>
        <w:rPr>
          <w:spacing w:val="23"/>
        </w:rPr>
        <w:t xml:space="preserve"> </w:t>
      </w:r>
      <w:r>
        <w:t>на</w:t>
      </w:r>
      <w:r>
        <w:rPr>
          <w:spacing w:val="23"/>
        </w:rPr>
        <w:t xml:space="preserve"> </w:t>
      </w:r>
      <w:r>
        <w:t>официальном</w:t>
      </w:r>
      <w:r>
        <w:rPr>
          <w:spacing w:val="23"/>
        </w:rPr>
        <w:t xml:space="preserve"> </w:t>
      </w:r>
      <w:r>
        <w:rPr>
          <w:spacing w:val="-1"/>
        </w:rPr>
        <w:t>сайте.</w:t>
      </w:r>
      <w:r>
        <w:rPr>
          <w:spacing w:val="24"/>
        </w:rPr>
        <w:t xml:space="preserve"> </w:t>
      </w:r>
      <w:r>
        <w:rPr>
          <w:spacing w:val="-1"/>
        </w:rPr>
        <w:t>Оформление</w:t>
      </w:r>
      <w:r>
        <w:rPr>
          <w:spacing w:val="23"/>
        </w:rPr>
        <w:t xml:space="preserve"> </w:t>
      </w:r>
      <w:r>
        <w:t>визуальной,</w:t>
      </w:r>
      <w:r>
        <w:rPr>
          <w:spacing w:val="49"/>
        </w:rPr>
        <w:t xml:space="preserve"> </w:t>
      </w:r>
      <w:r>
        <w:rPr>
          <w:spacing w:val="-1"/>
        </w:rPr>
        <w:t>текстовой</w:t>
      </w:r>
      <w:r>
        <w:rPr>
          <w:spacing w:val="20"/>
        </w:rPr>
        <w:t xml:space="preserve"> </w:t>
      </w:r>
      <w:r>
        <w:t>и</w:t>
      </w:r>
      <w:r>
        <w:rPr>
          <w:spacing w:val="17"/>
        </w:rPr>
        <w:t xml:space="preserve"> </w:t>
      </w:r>
      <w:r>
        <w:rPr>
          <w:spacing w:val="-1"/>
        </w:rPr>
        <w:t>мультимедийной</w:t>
      </w:r>
      <w:r>
        <w:rPr>
          <w:spacing w:val="18"/>
        </w:rPr>
        <w:t xml:space="preserve"> </w:t>
      </w:r>
      <w:r>
        <w:rPr>
          <w:spacing w:val="-1"/>
        </w:rPr>
        <w:t>информации</w:t>
      </w:r>
      <w:r>
        <w:rPr>
          <w:spacing w:val="18"/>
        </w:rPr>
        <w:t xml:space="preserve"> </w:t>
      </w:r>
      <w:r>
        <w:t>о</w:t>
      </w:r>
      <w:r>
        <w:rPr>
          <w:spacing w:val="16"/>
        </w:rPr>
        <w:t xml:space="preserve"> </w:t>
      </w:r>
      <w:r>
        <w:t>порядке</w:t>
      </w:r>
      <w:r>
        <w:rPr>
          <w:spacing w:val="15"/>
        </w:rPr>
        <w:t xml:space="preserve"> </w:t>
      </w:r>
      <w:r>
        <w:rPr>
          <w:spacing w:val="-1"/>
        </w:rPr>
        <w:t>предоставления</w:t>
      </w:r>
      <w:r>
        <w:rPr>
          <w:spacing w:val="19"/>
        </w:rPr>
        <w:t xml:space="preserve"> </w:t>
      </w:r>
      <w:r>
        <w:rPr>
          <w:spacing w:val="-1"/>
        </w:rPr>
        <w:t>муниципальной</w:t>
      </w:r>
      <w:r>
        <w:rPr>
          <w:spacing w:val="87"/>
        </w:rPr>
        <w:t xml:space="preserve"> </w:t>
      </w:r>
      <w:r>
        <w:rPr>
          <w:spacing w:val="-1"/>
        </w:rPr>
        <w:t>услуги</w:t>
      </w:r>
      <w:r>
        <w:rPr>
          <w:spacing w:val="6"/>
        </w:rPr>
        <w:t xml:space="preserve"> </w:t>
      </w:r>
      <w:r>
        <w:t>должно</w:t>
      </w:r>
      <w:r>
        <w:rPr>
          <w:spacing w:val="4"/>
        </w:rPr>
        <w:t xml:space="preserve"> </w:t>
      </w:r>
      <w:r>
        <w:rPr>
          <w:spacing w:val="-1"/>
        </w:rPr>
        <w:t>соответствовать</w:t>
      </w:r>
      <w:r>
        <w:rPr>
          <w:spacing w:val="5"/>
        </w:rPr>
        <w:t xml:space="preserve"> </w:t>
      </w:r>
      <w:r>
        <w:t>оптимальному зрительному и</w:t>
      </w:r>
      <w:r>
        <w:rPr>
          <w:spacing w:val="6"/>
        </w:rPr>
        <w:t xml:space="preserve"> </w:t>
      </w:r>
      <w:r>
        <w:t>слуховому</w:t>
      </w:r>
      <w:r>
        <w:rPr>
          <w:spacing w:val="2"/>
        </w:rPr>
        <w:t xml:space="preserve"> </w:t>
      </w:r>
      <w:r>
        <w:t>восприятию</w:t>
      </w:r>
      <w:r>
        <w:rPr>
          <w:spacing w:val="5"/>
        </w:rPr>
        <w:t xml:space="preserve"> </w:t>
      </w:r>
      <w:r>
        <w:rPr>
          <w:spacing w:val="-1"/>
        </w:rPr>
        <w:t>этой</w:t>
      </w:r>
      <w:r>
        <w:rPr>
          <w:spacing w:val="36"/>
        </w:rPr>
        <w:t xml:space="preserve"> </w:t>
      </w:r>
      <w:r>
        <w:rPr>
          <w:spacing w:val="-1"/>
        </w:rPr>
        <w:t>информации</w:t>
      </w:r>
      <w:r>
        <w:rPr>
          <w:spacing w:val="1"/>
        </w:rPr>
        <w:t xml:space="preserve"> </w:t>
      </w:r>
      <w:r>
        <w:rPr>
          <w:spacing w:val="-1"/>
        </w:rPr>
        <w:t>гражданами.</w:t>
      </w:r>
    </w:p>
    <w:p w14:paraId="6B36952C" w14:textId="77777777" w:rsidR="003A7A2D" w:rsidRDefault="003A7A2D" w:rsidP="003A7A2D">
      <w:pPr>
        <w:pStyle w:val="a3"/>
        <w:ind w:right="106" w:firstLine="540"/>
        <w:jc w:val="both"/>
      </w:pPr>
      <w:r>
        <w:rPr>
          <w:spacing w:val="-1"/>
        </w:rPr>
        <w:t>Муниципальные</w:t>
      </w:r>
      <w:r>
        <w:rPr>
          <w:spacing w:val="47"/>
        </w:rPr>
        <w:t xml:space="preserve"> </w:t>
      </w:r>
      <w:r>
        <w:rPr>
          <w:spacing w:val="-1"/>
        </w:rPr>
        <w:t>служащие,</w:t>
      </w:r>
      <w:r>
        <w:rPr>
          <w:spacing w:val="48"/>
        </w:rPr>
        <w:t xml:space="preserve"> </w:t>
      </w:r>
      <w:r>
        <w:rPr>
          <w:spacing w:val="-1"/>
        </w:rPr>
        <w:t>предоставляющие</w:t>
      </w:r>
      <w:r>
        <w:rPr>
          <w:spacing w:val="47"/>
        </w:rPr>
        <w:t xml:space="preserve"> </w:t>
      </w:r>
      <w:r>
        <w:rPr>
          <w:spacing w:val="-1"/>
        </w:rPr>
        <w:t>муниципальную</w:t>
      </w:r>
      <w:r>
        <w:rPr>
          <w:spacing w:val="51"/>
        </w:rPr>
        <w:t xml:space="preserve"> </w:t>
      </w:r>
      <w:r>
        <w:rPr>
          <w:spacing w:val="-2"/>
        </w:rPr>
        <w:t>услугу,</w:t>
      </w:r>
      <w:r>
        <w:rPr>
          <w:spacing w:val="50"/>
        </w:rPr>
        <w:t xml:space="preserve"> </w:t>
      </w:r>
      <w:r>
        <w:rPr>
          <w:spacing w:val="-1"/>
        </w:rPr>
        <w:t>сотрудники</w:t>
      </w:r>
      <w:r>
        <w:rPr>
          <w:spacing w:val="92"/>
        </w:rPr>
        <w:t xml:space="preserve"> </w:t>
      </w:r>
      <w:r>
        <w:rPr>
          <w:spacing w:val="-1"/>
        </w:rPr>
        <w:t>ГАУ</w:t>
      </w:r>
      <w:r>
        <w:rPr>
          <w:spacing w:val="17"/>
        </w:rPr>
        <w:t xml:space="preserve"> </w:t>
      </w:r>
      <w:r>
        <w:rPr>
          <w:spacing w:val="-2"/>
        </w:rPr>
        <w:t>«МФЦ</w:t>
      </w:r>
      <w:r>
        <w:rPr>
          <w:spacing w:val="11"/>
        </w:rPr>
        <w:t xml:space="preserve"> </w:t>
      </w:r>
      <w:r>
        <w:t>РС(Я)»</w:t>
      </w:r>
      <w:r>
        <w:rPr>
          <w:spacing w:val="4"/>
        </w:rPr>
        <w:t xml:space="preserve"> </w:t>
      </w:r>
      <w:r>
        <w:rPr>
          <w:spacing w:val="-1"/>
        </w:rPr>
        <w:t>обеспечиваются</w:t>
      </w:r>
      <w:r>
        <w:rPr>
          <w:spacing w:val="12"/>
        </w:rPr>
        <w:t xml:space="preserve"> </w:t>
      </w:r>
      <w:r>
        <w:rPr>
          <w:spacing w:val="-1"/>
        </w:rPr>
        <w:t>табличками</w:t>
      </w:r>
      <w:r>
        <w:rPr>
          <w:spacing w:val="13"/>
        </w:rPr>
        <w:t xml:space="preserve"> </w:t>
      </w:r>
      <w:r>
        <w:t>с</w:t>
      </w:r>
      <w:r>
        <w:rPr>
          <w:spacing w:val="13"/>
        </w:rPr>
        <w:t xml:space="preserve"> </w:t>
      </w:r>
      <w:r>
        <w:rPr>
          <w:spacing w:val="-1"/>
        </w:rPr>
        <w:t>указанием</w:t>
      </w:r>
      <w:r>
        <w:rPr>
          <w:spacing w:val="11"/>
        </w:rPr>
        <w:t xml:space="preserve"> </w:t>
      </w:r>
      <w:r>
        <w:t>фамилии,</w:t>
      </w:r>
      <w:r>
        <w:rPr>
          <w:spacing w:val="12"/>
        </w:rPr>
        <w:t xml:space="preserve"> </w:t>
      </w:r>
      <w:r>
        <w:t>имени,</w:t>
      </w:r>
      <w:r>
        <w:rPr>
          <w:spacing w:val="12"/>
        </w:rPr>
        <w:t xml:space="preserve"> </w:t>
      </w:r>
      <w:r>
        <w:rPr>
          <w:spacing w:val="-1"/>
        </w:rPr>
        <w:t>отчества</w:t>
      </w:r>
      <w:r>
        <w:rPr>
          <w:spacing w:val="11"/>
        </w:rPr>
        <w:t xml:space="preserve"> </w:t>
      </w:r>
      <w:r>
        <w:t>и</w:t>
      </w:r>
      <w:r>
        <w:rPr>
          <w:spacing w:val="61"/>
        </w:rPr>
        <w:t xml:space="preserve"> </w:t>
      </w:r>
      <w:r>
        <w:t>должности.</w:t>
      </w:r>
    </w:p>
    <w:p w14:paraId="28059F57" w14:textId="77777777" w:rsidR="003A7A2D" w:rsidRDefault="003A7A2D" w:rsidP="003A7A2D">
      <w:pPr>
        <w:pStyle w:val="a3"/>
        <w:ind w:right="107" w:firstLine="540"/>
        <w:jc w:val="both"/>
      </w:pPr>
      <w:r>
        <w:rPr>
          <w:spacing w:val="-1"/>
        </w:rPr>
        <w:t>Рабочие</w:t>
      </w:r>
      <w:r>
        <w:rPr>
          <w:spacing w:val="6"/>
        </w:rPr>
        <w:t xml:space="preserve"> </w:t>
      </w:r>
      <w:r>
        <w:rPr>
          <w:spacing w:val="-1"/>
        </w:rPr>
        <w:t>места,</w:t>
      </w:r>
      <w:r>
        <w:rPr>
          <w:spacing w:val="7"/>
        </w:rPr>
        <w:t xml:space="preserve"> </w:t>
      </w:r>
      <w:r>
        <w:rPr>
          <w:spacing w:val="-1"/>
        </w:rPr>
        <w:t>предоставляющих</w:t>
      </w:r>
      <w:r>
        <w:rPr>
          <w:spacing w:val="7"/>
        </w:rPr>
        <w:t xml:space="preserve"> </w:t>
      </w:r>
      <w:r>
        <w:rPr>
          <w:spacing w:val="-1"/>
        </w:rPr>
        <w:t>муниципальную</w:t>
      </w:r>
      <w:r>
        <w:rPr>
          <w:spacing w:val="12"/>
        </w:rPr>
        <w:t xml:space="preserve"> </w:t>
      </w:r>
      <w:r>
        <w:rPr>
          <w:spacing w:val="-1"/>
        </w:rPr>
        <w:t>услугу</w:t>
      </w:r>
      <w:r>
        <w:rPr>
          <w:spacing w:val="2"/>
        </w:rPr>
        <w:t xml:space="preserve"> </w:t>
      </w:r>
      <w:r>
        <w:rPr>
          <w:spacing w:val="-1"/>
        </w:rPr>
        <w:t>муниципальных</w:t>
      </w:r>
      <w:r>
        <w:rPr>
          <w:spacing w:val="9"/>
        </w:rPr>
        <w:t xml:space="preserve"> </w:t>
      </w:r>
      <w:r>
        <w:rPr>
          <w:spacing w:val="-1"/>
        </w:rPr>
        <w:t>служащих</w:t>
      </w:r>
      <w:r>
        <w:rPr>
          <w:spacing w:val="82"/>
        </w:rPr>
        <w:t xml:space="preserve"> </w:t>
      </w:r>
      <w:r>
        <w:rPr>
          <w:spacing w:val="-1"/>
        </w:rPr>
        <w:t>Администрации</w:t>
      </w:r>
      <w:r>
        <w:rPr>
          <w:spacing w:val="58"/>
        </w:rPr>
        <w:t xml:space="preserve"> </w:t>
      </w:r>
      <w:r>
        <w:t>МО</w:t>
      </w:r>
      <w:r>
        <w:rPr>
          <w:spacing w:val="1"/>
        </w:rPr>
        <w:t xml:space="preserve"> </w:t>
      </w:r>
      <w:r>
        <w:rPr>
          <w:spacing w:val="-1"/>
        </w:rPr>
        <w:t>«Посёлок</w:t>
      </w:r>
      <w:r>
        <w:rPr>
          <w:spacing w:val="58"/>
        </w:rPr>
        <w:t xml:space="preserve"> </w:t>
      </w:r>
      <w:r>
        <w:rPr>
          <w:spacing w:val="-1"/>
        </w:rPr>
        <w:t>Айхал»,</w:t>
      </w:r>
      <w:r>
        <w:rPr>
          <w:spacing w:val="57"/>
        </w:rPr>
        <w:t xml:space="preserve"> </w:t>
      </w:r>
      <w:r>
        <w:rPr>
          <w:spacing w:val="-1"/>
        </w:rPr>
        <w:t>сотрудников</w:t>
      </w:r>
      <w:r>
        <w:rPr>
          <w:spacing w:val="57"/>
        </w:rPr>
        <w:t xml:space="preserve"> </w:t>
      </w:r>
      <w:r>
        <w:rPr>
          <w:spacing w:val="-1"/>
        </w:rPr>
        <w:t>ГАУ</w:t>
      </w:r>
      <w:r>
        <w:rPr>
          <w:spacing w:val="2"/>
        </w:rPr>
        <w:t xml:space="preserve"> </w:t>
      </w:r>
      <w:r>
        <w:rPr>
          <w:spacing w:val="-2"/>
        </w:rPr>
        <w:t>«МФЦ</w:t>
      </w:r>
      <w:r>
        <w:rPr>
          <w:spacing w:val="59"/>
        </w:rPr>
        <w:t xml:space="preserve"> </w:t>
      </w:r>
      <w:r>
        <w:t>РС(Я)»</w:t>
      </w:r>
      <w:r>
        <w:rPr>
          <w:spacing w:val="50"/>
        </w:rPr>
        <w:t xml:space="preserve"> </w:t>
      </w:r>
      <w:r>
        <w:rPr>
          <w:spacing w:val="-1"/>
        </w:rPr>
        <w:t>оборудуются</w:t>
      </w:r>
      <w:r>
        <w:rPr>
          <w:spacing w:val="77"/>
        </w:rPr>
        <w:t xml:space="preserve"> </w:t>
      </w:r>
      <w:r>
        <w:rPr>
          <w:spacing w:val="-1"/>
        </w:rPr>
        <w:t>компьютерами</w:t>
      </w:r>
      <w:r>
        <w:rPr>
          <w:spacing w:val="15"/>
        </w:rPr>
        <w:t xml:space="preserve"> </w:t>
      </w:r>
      <w:r>
        <w:t>и</w:t>
      </w:r>
      <w:r>
        <w:rPr>
          <w:spacing w:val="15"/>
        </w:rPr>
        <w:t xml:space="preserve"> </w:t>
      </w:r>
      <w:r>
        <w:t>оргтехникой,</w:t>
      </w:r>
      <w:r>
        <w:rPr>
          <w:spacing w:val="14"/>
        </w:rPr>
        <w:t xml:space="preserve"> </w:t>
      </w:r>
      <w:r>
        <w:rPr>
          <w:spacing w:val="-1"/>
        </w:rPr>
        <w:t>позволяющими</w:t>
      </w:r>
      <w:r>
        <w:rPr>
          <w:spacing w:val="15"/>
        </w:rPr>
        <w:t xml:space="preserve"> </w:t>
      </w:r>
      <w:r>
        <w:rPr>
          <w:spacing w:val="-1"/>
        </w:rPr>
        <w:t>своевременно</w:t>
      </w:r>
      <w:r>
        <w:rPr>
          <w:spacing w:val="14"/>
        </w:rPr>
        <w:t xml:space="preserve"> </w:t>
      </w:r>
      <w:r>
        <w:t>и</w:t>
      </w:r>
      <w:r>
        <w:rPr>
          <w:spacing w:val="15"/>
        </w:rPr>
        <w:t xml:space="preserve"> </w:t>
      </w:r>
      <w:r>
        <w:t>в</w:t>
      </w:r>
      <w:r>
        <w:rPr>
          <w:spacing w:val="13"/>
        </w:rPr>
        <w:t xml:space="preserve"> </w:t>
      </w:r>
      <w:r>
        <w:t>полном</w:t>
      </w:r>
      <w:r>
        <w:rPr>
          <w:spacing w:val="13"/>
        </w:rPr>
        <w:t xml:space="preserve"> </w:t>
      </w:r>
      <w:r>
        <w:rPr>
          <w:spacing w:val="-1"/>
        </w:rPr>
        <w:t>объеме</w:t>
      </w:r>
      <w:r>
        <w:rPr>
          <w:spacing w:val="13"/>
        </w:rPr>
        <w:t xml:space="preserve"> </w:t>
      </w:r>
      <w:r>
        <w:rPr>
          <w:spacing w:val="-1"/>
        </w:rPr>
        <w:t>получать</w:t>
      </w:r>
      <w:r>
        <w:rPr>
          <w:spacing w:val="75"/>
        </w:rPr>
        <w:t xml:space="preserve"> </w:t>
      </w:r>
      <w:r>
        <w:rPr>
          <w:spacing w:val="-1"/>
        </w:rPr>
        <w:t>справочную</w:t>
      </w:r>
      <w:r>
        <w:rPr>
          <w:spacing w:val="31"/>
        </w:rPr>
        <w:t xml:space="preserve"> </w:t>
      </w:r>
      <w:r>
        <w:t>информацию</w:t>
      </w:r>
      <w:r>
        <w:rPr>
          <w:spacing w:val="29"/>
        </w:rPr>
        <w:t xml:space="preserve"> </w:t>
      </w:r>
      <w:r>
        <w:t>по</w:t>
      </w:r>
      <w:r>
        <w:rPr>
          <w:spacing w:val="31"/>
        </w:rPr>
        <w:t xml:space="preserve"> </w:t>
      </w:r>
      <w:r>
        <w:rPr>
          <w:spacing w:val="-1"/>
        </w:rPr>
        <w:t>вопросам</w:t>
      </w:r>
      <w:r>
        <w:rPr>
          <w:spacing w:val="30"/>
        </w:rPr>
        <w:t xml:space="preserve"> </w:t>
      </w:r>
      <w:r>
        <w:rPr>
          <w:spacing w:val="-1"/>
        </w:rPr>
        <w:t>предоставления</w:t>
      </w:r>
      <w:r>
        <w:rPr>
          <w:spacing w:val="31"/>
        </w:rPr>
        <w:t xml:space="preserve"> </w:t>
      </w:r>
      <w:r>
        <w:rPr>
          <w:spacing w:val="-1"/>
        </w:rPr>
        <w:t>муниципальной</w:t>
      </w:r>
      <w:r>
        <w:rPr>
          <w:spacing w:val="34"/>
        </w:rPr>
        <w:t xml:space="preserve"> </w:t>
      </w:r>
      <w:r>
        <w:rPr>
          <w:spacing w:val="-2"/>
        </w:rPr>
        <w:t>услуги</w:t>
      </w:r>
      <w:r>
        <w:rPr>
          <w:spacing w:val="32"/>
        </w:rPr>
        <w:t xml:space="preserve"> </w:t>
      </w:r>
      <w:r>
        <w:t>и</w:t>
      </w:r>
      <w:r>
        <w:rPr>
          <w:spacing w:val="86"/>
        </w:rPr>
        <w:t xml:space="preserve"> </w:t>
      </w:r>
      <w:r>
        <w:t>организовать</w:t>
      </w:r>
      <w:r>
        <w:rPr>
          <w:spacing w:val="-2"/>
        </w:rPr>
        <w:t xml:space="preserve"> </w:t>
      </w:r>
      <w:r>
        <w:rPr>
          <w:spacing w:val="-1"/>
        </w:rPr>
        <w:t>предоставление муниципальной</w:t>
      </w:r>
      <w:r>
        <w:rPr>
          <w:spacing w:val="-2"/>
        </w:rPr>
        <w:t xml:space="preserve"> </w:t>
      </w:r>
      <w:r>
        <w:rPr>
          <w:spacing w:val="-1"/>
        </w:rPr>
        <w:t>услуги</w:t>
      </w:r>
      <w:r>
        <w:rPr>
          <w:spacing w:val="1"/>
        </w:rPr>
        <w:t xml:space="preserve"> </w:t>
      </w:r>
      <w:r>
        <w:t>в</w:t>
      </w:r>
      <w:r>
        <w:rPr>
          <w:spacing w:val="-1"/>
        </w:rPr>
        <w:t xml:space="preserve"> </w:t>
      </w:r>
      <w:r>
        <w:t>полном</w:t>
      </w:r>
      <w:r>
        <w:rPr>
          <w:spacing w:val="-1"/>
        </w:rPr>
        <w:t xml:space="preserve"> объеме.</w:t>
      </w:r>
    </w:p>
    <w:p w14:paraId="7ABE84E0" w14:textId="77777777" w:rsidR="003A7A2D" w:rsidRDefault="003A7A2D" w:rsidP="003A7A2D">
      <w:pPr>
        <w:pStyle w:val="a3"/>
        <w:ind w:right="105" w:firstLine="540"/>
        <w:jc w:val="both"/>
      </w:pPr>
      <w:r>
        <w:rPr>
          <w:spacing w:val="-1"/>
        </w:rPr>
        <w:t>Места</w:t>
      </w:r>
      <w:r>
        <w:rPr>
          <w:spacing w:val="39"/>
        </w:rPr>
        <w:t xml:space="preserve"> </w:t>
      </w:r>
      <w:r>
        <w:t>ожидания</w:t>
      </w:r>
      <w:r>
        <w:rPr>
          <w:spacing w:val="40"/>
        </w:rPr>
        <w:t xml:space="preserve"> </w:t>
      </w:r>
      <w:r>
        <w:rPr>
          <w:spacing w:val="-1"/>
        </w:rPr>
        <w:t>должны</w:t>
      </w:r>
      <w:r>
        <w:rPr>
          <w:spacing w:val="40"/>
        </w:rPr>
        <w:t xml:space="preserve"> </w:t>
      </w:r>
      <w:r>
        <w:rPr>
          <w:spacing w:val="-1"/>
        </w:rPr>
        <w:t>соответствовать</w:t>
      </w:r>
      <w:r>
        <w:rPr>
          <w:spacing w:val="41"/>
        </w:rPr>
        <w:t xml:space="preserve"> </w:t>
      </w:r>
      <w:r>
        <w:rPr>
          <w:spacing w:val="-1"/>
        </w:rPr>
        <w:t>комфортным</w:t>
      </w:r>
      <w:r>
        <w:rPr>
          <w:spacing w:val="42"/>
        </w:rPr>
        <w:t xml:space="preserve"> </w:t>
      </w:r>
      <w:r>
        <w:rPr>
          <w:spacing w:val="-1"/>
        </w:rPr>
        <w:t>условиям</w:t>
      </w:r>
      <w:r>
        <w:rPr>
          <w:spacing w:val="40"/>
        </w:rPr>
        <w:t xml:space="preserve"> </w:t>
      </w:r>
      <w:r>
        <w:t>для</w:t>
      </w:r>
      <w:r>
        <w:rPr>
          <w:spacing w:val="57"/>
        </w:rPr>
        <w:t xml:space="preserve"> </w:t>
      </w:r>
      <w:r>
        <w:rPr>
          <w:spacing w:val="-1"/>
        </w:rPr>
        <w:t>заинтересованных</w:t>
      </w:r>
      <w:r>
        <w:rPr>
          <w:spacing w:val="38"/>
        </w:rPr>
        <w:t xml:space="preserve"> </w:t>
      </w:r>
      <w:r>
        <w:rPr>
          <w:spacing w:val="-1"/>
        </w:rPr>
        <w:t>лиц</w:t>
      </w:r>
      <w:r>
        <w:rPr>
          <w:spacing w:val="37"/>
        </w:rPr>
        <w:t xml:space="preserve"> </w:t>
      </w:r>
      <w:r>
        <w:t>и</w:t>
      </w:r>
      <w:r>
        <w:rPr>
          <w:spacing w:val="39"/>
        </w:rPr>
        <w:t xml:space="preserve"> </w:t>
      </w:r>
      <w:r>
        <w:rPr>
          <w:spacing w:val="-1"/>
        </w:rPr>
        <w:t>оптимальным</w:t>
      </w:r>
      <w:r>
        <w:rPr>
          <w:spacing w:val="40"/>
        </w:rPr>
        <w:t xml:space="preserve"> </w:t>
      </w:r>
      <w:r>
        <w:rPr>
          <w:spacing w:val="-1"/>
        </w:rPr>
        <w:t>условиям</w:t>
      </w:r>
      <w:r>
        <w:rPr>
          <w:spacing w:val="37"/>
        </w:rPr>
        <w:t xml:space="preserve"> </w:t>
      </w:r>
      <w:r>
        <w:rPr>
          <w:spacing w:val="-1"/>
        </w:rPr>
        <w:t>работы,</w:t>
      </w:r>
      <w:r>
        <w:rPr>
          <w:spacing w:val="38"/>
        </w:rPr>
        <w:t xml:space="preserve"> </w:t>
      </w:r>
      <w:r>
        <w:t>в</w:t>
      </w:r>
      <w:r>
        <w:rPr>
          <w:spacing w:val="37"/>
        </w:rPr>
        <w:t xml:space="preserve"> </w:t>
      </w:r>
      <w:r>
        <w:t>том</w:t>
      </w:r>
      <w:r>
        <w:rPr>
          <w:spacing w:val="37"/>
        </w:rPr>
        <w:t xml:space="preserve"> </w:t>
      </w:r>
      <w:r>
        <w:rPr>
          <w:spacing w:val="-1"/>
        </w:rPr>
        <w:t>числе,</w:t>
      </w:r>
      <w:r>
        <w:rPr>
          <w:spacing w:val="38"/>
        </w:rPr>
        <w:t xml:space="preserve"> </w:t>
      </w:r>
      <w:r>
        <w:rPr>
          <w:spacing w:val="-1"/>
        </w:rPr>
        <w:t>необходимо</w:t>
      </w:r>
      <w:r>
        <w:rPr>
          <w:spacing w:val="85"/>
        </w:rPr>
        <w:t xml:space="preserve"> </w:t>
      </w:r>
      <w:r>
        <w:t>наличие</w:t>
      </w:r>
      <w:r>
        <w:rPr>
          <w:spacing w:val="-1"/>
        </w:rPr>
        <w:t xml:space="preserve"> доступных</w:t>
      </w:r>
      <w:r>
        <w:rPr>
          <w:spacing w:val="2"/>
        </w:rPr>
        <w:t xml:space="preserve"> </w:t>
      </w:r>
      <w:r>
        <w:rPr>
          <w:spacing w:val="-1"/>
        </w:rPr>
        <w:t>мест</w:t>
      </w:r>
      <w:r>
        <w:t xml:space="preserve"> </w:t>
      </w:r>
      <w:r>
        <w:rPr>
          <w:spacing w:val="-1"/>
        </w:rPr>
        <w:t>общего</w:t>
      </w:r>
      <w:r>
        <w:t xml:space="preserve"> </w:t>
      </w:r>
      <w:r>
        <w:rPr>
          <w:spacing w:val="-1"/>
        </w:rPr>
        <w:t>пользования</w:t>
      </w:r>
      <w:r>
        <w:t xml:space="preserve"> </w:t>
      </w:r>
      <w:r>
        <w:rPr>
          <w:spacing w:val="-1"/>
        </w:rPr>
        <w:t>(туалет,</w:t>
      </w:r>
      <w:r>
        <w:t xml:space="preserve"> </w:t>
      </w:r>
      <w:r>
        <w:rPr>
          <w:spacing w:val="-1"/>
        </w:rPr>
        <w:t>гардероб).</w:t>
      </w:r>
    </w:p>
    <w:p w14:paraId="79FC6F05" w14:textId="77777777" w:rsidR="003A7A2D" w:rsidRDefault="003A7A2D" w:rsidP="003A7A2D">
      <w:pPr>
        <w:pStyle w:val="a3"/>
        <w:ind w:right="106" w:firstLine="540"/>
        <w:jc w:val="both"/>
      </w:pPr>
      <w:r>
        <w:rPr>
          <w:spacing w:val="-1"/>
        </w:rPr>
        <w:t>Места</w:t>
      </w:r>
      <w:r>
        <w:rPr>
          <w:spacing w:val="49"/>
        </w:rPr>
        <w:t xml:space="preserve"> </w:t>
      </w:r>
      <w:r>
        <w:t>ожидания</w:t>
      </w:r>
      <w:r>
        <w:rPr>
          <w:spacing w:val="50"/>
        </w:rPr>
        <w:t xml:space="preserve"> </w:t>
      </w:r>
      <w:r>
        <w:t>в</w:t>
      </w:r>
      <w:r>
        <w:rPr>
          <w:spacing w:val="52"/>
        </w:rPr>
        <w:t xml:space="preserve"> </w:t>
      </w:r>
      <w:r>
        <w:rPr>
          <w:spacing w:val="-1"/>
        </w:rPr>
        <w:t>очереди</w:t>
      </w:r>
      <w:r>
        <w:rPr>
          <w:spacing w:val="51"/>
        </w:rPr>
        <w:t xml:space="preserve"> </w:t>
      </w:r>
      <w:r>
        <w:t>на</w:t>
      </w:r>
      <w:r>
        <w:rPr>
          <w:spacing w:val="49"/>
        </w:rPr>
        <w:t xml:space="preserve"> </w:t>
      </w:r>
      <w:r>
        <w:rPr>
          <w:spacing w:val="-1"/>
        </w:rPr>
        <w:t>консультацию</w:t>
      </w:r>
      <w:r>
        <w:rPr>
          <w:spacing w:val="51"/>
        </w:rPr>
        <w:t xml:space="preserve"> </w:t>
      </w:r>
      <w:r>
        <w:t>или</w:t>
      </w:r>
      <w:r>
        <w:rPr>
          <w:spacing w:val="49"/>
        </w:rPr>
        <w:t xml:space="preserve"> </w:t>
      </w:r>
      <w:r>
        <w:rPr>
          <w:spacing w:val="-1"/>
        </w:rPr>
        <w:t>получение</w:t>
      </w:r>
      <w:r>
        <w:rPr>
          <w:spacing w:val="49"/>
        </w:rPr>
        <w:t xml:space="preserve"> </w:t>
      </w:r>
      <w:r>
        <w:rPr>
          <w:spacing w:val="-1"/>
        </w:rPr>
        <w:t>результатов</w:t>
      </w:r>
      <w:r>
        <w:rPr>
          <w:spacing w:val="76"/>
        </w:rPr>
        <w:t xml:space="preserve"> </w:t>
      </w:r>
      <w:r>
        <w:rPr>
          <w:spacing w:val="-1"/>
        </w:rPr>
        <w:t>муниципальной</w:t>
      </w:r>
      <w:r>
        <w:rPr>
          <w:spacing w:val="25"/>
        </w:rPr>
        <w:t xml:space="preserve"> </w:t>
      </w:r>
      <w:r>
        <w:rPr>
          <w:spacing w:val="-2"/>
        </w:rPr>
        <w:t>услуги</w:t>
      </w:r>
      <w:r>
        <w:rPr>
          <w:spacing w:val="22"/>
        </w:rPr>
        <w:t xml:space="preserve"> </w:t>
      </w:r>
      <w:r>
        <w:t>должны</w:t>
      </w:r>
      <w:r>
        <w:rPr>
          <w:spacing w:val="21"/>
        </w:rPr>
        <w:t xml:space="preserve"> </w:t>
      </w:r>
      <w:r>
        <w:rPr>
          <w:spacing w:val="-1"/>
        </w:rPr>
        <w:t>быть</w:t>
      </w:r>
      <w:r>
        <w:rPr>
          <w:spacing w:val="22"/>
        </w:rPr>
        <w:t xml:space="preserve"> </w:t>
      </w:r>
      <w:r>
        <w:rPr>
          <w:spacing w:val="-1"/>
        </w:rPr>
        <w:t>оборудованы</w:t>
      </w:r>
      <w:r>
        <w:rPr>
          <w:spacing w:val="21"/>
        </w:rPr>
        <w:t xml:space="preserve"> </w:t>
      </w:r>
      <w:r>
        <w:rPr>
          <w:spacing w:val="-1"/>
        </w:rPr>
        <w:t>стульями,</w:t>
      </w:r>
      <w:r>
        <w:rPr>
          <w:spacing w:val="21"/>
        </w:rPr>
        <w:t xml:space="preserve"> </w:t>
      </w:r>
      <w:r>
        <w:rPr>
          <w:spacing w:val="-1"/>
        </w:rPr>
        <w:t>кресельными</w:t>
      </w:r>
      <w:r>
        <w:rPr>
          <w:spacing w:val="22"/>
        </w:rPr>
        <w:t xml:space="preserve"> </w:t>
      </w:r>
      <w:r>
        <w:rPr>
          <w:spacing w:val="-1"/>
        </w:rPr>
        <w:t>секциями</w:t>
      </w:r>
      <w:r>
        <w:rPr>
          <w:spacing w:val="20"/>
        </w:rPr>
        <w:t xml:space="preserve"> </w:t>
      </w:r>
      <w:r>
        <w:rPr>
          <w:spacing w:val="-1"/>
        </w:rPr>
        <w:t>или</w:t>
      </w:r>
      <w:r>
        <w:rPr>
          <w:spacing w:val="85"/>
        </w:rPr>
        <w:t xml:space="preserve"> </w:t>
      </w:r>
      <w:r>
        <w:rPr>
          <w:spacing w:val="-1"/>
        </w:rPr>
        <w:t>скамьями.</w:t>
      </w:r>
      <w:r>
        <w:t xml:space="preserve"> </w:t>
      </w:r>
      <w:r>
        <w:rPr>
          <w:spacing w:val="-1"/>
        </w:rPr>
        <w:t>Количество мест</w:t>
      </w:r>
      <w:r>
        <w:t xml:space="preserve"> не</w:t>
      </w:r>
      <w:r>
        <w:rPr>
          <w:spacing w:val="-1"/>
        </w:rPr>
        <w:t xml:space="preserve"> может</w:t>
      </w:r>
      <w:r>
        <w:rPr>
          <w:spacing w:val="3"/>
        </w:rPr>
        <w:t xml:space="preserve"> </w:t>
      </w:r>
      <w:r>
        <w:rPr>
          <w:spacing w:val="-1"/>
        </w:rPr>
        <w:t>составлять</w:t>
      </w:r>
      <w:r>
        <w:t xml:space="preserve"> </w:t>
      </w:r>
      <w:r>
        <w:rPr>
          <w:spacing w:val="-1"/>
        </w:rPr>
        <w:t xml:space="preserve">менее </w:t>
      </w:r>
      <w:r>
        <w:t xml:space="preserve">5 </w:t>
      </w:r>
      <w:r>
        <w:rPr>
          <w:spacing w:val="-1"/>
        </w:rPr>
        <w:t>мест.</w:t>
      </w:r>
    </w:p>
    <w:p w14:paraId="643C1783" w14:textId="77777777" w:rsidR="003A7A2D" w:rsidRDefault="003A7A2D" w:rsidP="003A7A2D">
      <w:pPr>
        <w:pStyle w:val="a3"/>
        <w:ind w:right="107" w:firstLine="540"/>
        <w:jc w:val="both"/>
      </w:pPr>
      <w:r>
        <w:rPr>
          <w:spacing w:val="-1"/>
        </w:rPr>
        <w:t>Места</w:t>
      </w:r>
      <w:r>
        <w:rPr>
          <w:spacing w:val="3"/>
        </w:rPr>
        <w:t xml:space="preserve"> </w:t>
      </w:r>
      <w:r>
        <w:t>для</w:t>
      </w:r>
      <w:r>
        <w:rPr>
          <w:spacing w:val="4"/>
        </w:rPr>
        <w:t xml:space="preserve"> </w:t>
      </w:r>
      <w:r>
        <w:t>заполнения</w:t>
      </w:r>
      <w:r>
        <w:rPr>
          <w:spacing w:val="2"/>
        </w:rPr>
        <w:t xml:space="preserve"> </w:t>
      </w:r>
      <w:r>
        <w:rPr>
          <w:spacing w:val="-1"/>
        </w:rPr>
        <w:t>документов</w:t>
      </w:r>
      <w:r>
        <w:rPr>
          <w:spacing w:val="4"/>
        </w:rPr>
        <w:t xml:space="preserve"> </w:t>
      </w:r>
      <w:r>
        <w:t>оборудуются</w:t>
      </w:r>
      <w:r>
        <w:rPr>
          <w:spacing w:val="4"/>
        </w:rPr>
        <w:t xml:space="preserve"> </w:t>
      </w:r>
      <w:r>
        <w:rPr>
          <w:spacing w:val="-1"/>
        </w:rPr>
        <w:t>стульями,</w:t>
      </w:r>
      <w:r>
        <w:rPr>
          <w:spacing w:val="4"/>
        </w:rPr>
        <w:t xml:space="preserve"> </w:t>
      </w:r>
      <w:r>
        <w:rPr>
          <w:spacing w:val="-1"/>
        </w:rPr>
        <w:t>столами</w:t>
      </w:r>
      <w:r>
        <w:rPr>
          <w:spacing w:val="6"/>
        </w:rPr>
        <w:t xml:space="preserve"> </w:t>
      </w:r>
      <w:r>
        <w:rPr>
          <w:spacing w:val="-1"/>
        </w:rPr>
        <w:t>(стойками)</w:t>
      </w:r>
      <w:r>
        <w:rPr>
          <w:spacing w:val="4"/>
        </w:rPr>
        <w:t xml:space="preserve"> </w:t>
      </w:r>
      <w:r>
        <w:t>и</w:t>
      </w:r>
      <w:r>
        <w:rPr>
          <w:spacing w:val="64"/>
        </w:rPr>
        <w:t xml:space="preserve"> </w:t>
      </w:r>
      <w:r>
        <w:rPr>
          <w:spacing w:val="-1"/>
        </w:rPr>
        <w:t>обеспечиваются</w:t>
      </w:r>
      <w:r>
        <w:rPr>
          <w:spacing w:val="43"/>
        </w:rPr>
        <w:t xml:space="preserve"> </w:t>
      </w:r>
      <w:r>
        <w:t>писчей</w:t>
      </w:r>
      <w:r>
        <w:rPr>
          <w:spacing w:val="44"/>
        </w:rPr>
        <w:t xml:space="preserve"> </w:t>
      </w:r>
      <w:r>
        <w:rPr>
          <w:spacing w:val="-1"/>
        </w:rPr>
        <w:t>бумагой</w:t>
      </w:r>
      <w:r>
        <w:rPr>
          <w:spacing w:val="44"/>
        </w:rPr>
        <w:t xml:space="preserve"> </w:t>
      </w:r>
      <w:r>
        <w:t>и</w:t>
      </w:r>
      <w:r>
        <w:rPr>
          <w:spacing w:val="44"/>
        </w:rPr>
        <w:t xml:space="preserve"> </w:t>
      </w:r>
      <w:r>
        <w:rPr>
          <w:spacing w:val="-1"/>
        </w:rPr>
        <w:t>канцелярскими</w:t>
      </w:r>
      <w:r>
        <w:rPr>
          <w:spacing w:val="44"/>
        </w:rPr>
        <w:t xml:space="preserve"> </w:t>
      </w:r>
      <w:r>
        <w:rPr>
          <w:spacing w:val="-1"/>
        </w:rPr>
        <w:t>принадлежностями</w:t>
      </w:r>
      <w:r>
        <w:rPr>
          <w:spacing w:val="44"/>
        </w:rPr>
        <w:t xml:space="preserve"> </w:t>
      </w:r>
      <w:r>
        <w:t>в</w:t>
      </w:r>
      <w:r>
        <w:rPr>
          <w:spacing w:val="42"/>
        </w:rPr>
        <w:t xml:space="preserve"> </w:t>
      </w:r>
      <w:r>
        <w:rPr>
          <w:spacing w:val="-1"/>
        </w:rPr>
        <w:t>количестве,</w:t>
      </w:r>
      <w:r>
        <w:rPr>
          <w:spacing w:val="69"/>
        </w:rPr>
        <w:t xml:space="preserve"> </w:t>
      </w:r>
      <w:r>
        <w:rPr>
          <w:spacing w:val="-1"/>
        </w:rPr>
        <w:t xml:space="preserve">достаточном </w:t>
      </w:r>
      <w:r>
        <w:t xml:space="preserve">для оформления </w:t>
      </w:r>
      <w:r>
        <w:rPr>
          <w:spacing w:val="-1"/>
        </w:rPr>
        <w:t>документов заинтересованными</w:t>
      </w:r>
      <w:r>
        <w:rPr>
          <w:spacing w:val="1"/>
        </w:rPr>
        <w:t xml:space="preserve"> </w:t>
      </w:r>
      <w:r>
        <w:t>лицами.</w:t>
      </w:r>
    </w:p>
    <w:p w14:paraId="705EF0CD" w14:textId="77777777" w:rsidR="003A7A2D" w:rsidRDefault="003A7A2D" w:rsidP="003A7A2D">
      <w:pPr>
        <w:pStyle w:val="a3"/>
        <w:ind w:right="109" w:firstLine="540"/>
        <w:jc w:val="both"/>
      </w:pPr>
      <w:r>
        <w:t>В</w:t>
      </w:r>
      <w:r>
        <w:rPr>
          <w:spacing w:val="31"/>
        </w:rPr>
        <w:t xml:space="preserve"> </w:t>
      </w:r>
      <w:r>
        <w:t>помещениях,</w:t>
      </w:r>
      <w:r>
        <w:rPr>
          <w:spacing w:val="33"/>
        </w:rPr>
        <w:t xml:space="preserve"> </w:t>
      </w:r>
      <w:r>
        <w:t>в</w:t>
      </w:r>
      <w:r>
        <w:rPr>
          <w:spacing w:val="33"/>
        </w:rPr>
        <w:t xml:space="preserve"> </w:t>
      </w:r>
      <w:r>
        <w:rPr>
          <w:spacing w:val="-1"/>
        </w:rPr>
        <w:t>которых</w:t>
      </w:r>
      <w:r>
        <w:rPr>
          <w:spacing w:val="36"/>
        </w:rPr>
        <w:t xml:space="preserve"> </w:t>
      </w:r>
      <w:r>
        <w:rPr>
          <w:spacing w:val="-1"/>
        </w:rPr>
        <w:t>предоставляется</w:t>
      </w:r>
      <w:r>
        <w:rPr>
          <w:spacing w:val="33"/>
        </w:rPr>
        <w:t xml:space="preserve"> </w:t>
      </w:r>
      <w:r>
        <w:rPr>
          <w:spacing w:val="-1"/>
        </w:rPr>
        <w:t>муниципальная</w:t>
      </w:r>
      <w:r>
        <w:rPr>
          <w:spacing w:val="36"/>
        </w:rPr>
        <w:t xml:space="preserve"> </w:t>
      </w:r>
      <w:r>
        <w:rPr>
          <w:spacing w:val="-1"/>
        </w:rPr>
        <w:t>услуга,</w:t>
      </w:r>
      <w:r>
        <w:rPr>
          <w:spacing w:val="33"/>
        </w:rPr>
        <w:t xml:space="preserve"> </w:t>
      </w:r>
      <w:r>
        <w:t>и</w:t>
      </w:r>
      <w:r>
        <w:rPr>
          <w:spacing w:val="34"/>
        </w:rPr>
        <w:t xml:space="preserve"> </w:t>
      </w:r>
      <w:r>
        <w:t>в</w:t>
      </w:r>
      <w:r>
        <w:rPr>
          <w:spacing w:val="33"/>
        </w:rPr>
        <w:t xml:space="preserve"> </w:t>
      </w:r>
      <w:r>
        <w:rPr>
          <w:spacing w:val="-1"/>
        </w:rPr>
        <w:t>местах</w:t>
      </w:r>
      <w:r>
        <w:rPr>
          <w:spacing w:val="60"/>
        </w:rPr>
        <w:t xml:space="preserve"> </w:t>
      </w:r>
      <w:r>
        <w:t>ожидания</w:t>
      </w:r>
      <w:r>
        <w:rPr>
          <w:spacing w:val="24"/>
        </w:rPr>
        <w:t xml:space="preserve"> </w:t>
      </w:r>
      <w:r>
        <w:t>и</w:t>
      </w:r>
      <w:r>
        <w:rPr>
          <w:spacing w:val="25"/>
        </w:rPr>
        <w:t xml:space="preserve"> </w:t>
      </w:r>
      <w:r>
        <w:rPr>
          <w:spacing w:val="-1"/>
        </w:rPr>
        <w:t>приема</w:t>
      </w:r>
      <w:r>
        <w:rPr>
          <w:spacing w:val="23"/>
        </w:rPr>
        <w:t xml:space="preserve"> </w:t>
      </w:r>
      <w:r>
        <w:rPr>
          <w:spacing w:val="-1"/>
        </w:rPr>
        <w:t>заинтересованных</w:t>
      </w:r>
      <w:r>
        <w:rPr>
          <w:spacing w:val="24"/>
        </w:rPr>
        <w:t xml:space="preserve"> </w:t>
      </w:r>
      <w:r>
        <w:t>лиц</w:t>
      </w:r>
      <w:r>
        <w:rPr>
          <w:spacing w:val="25"/>
        </w:rPr>
        <w:t xml:space="preserve"> </w:t>
      </w:r>
      <w:r>
        <w:rPr>
          <w:spacing w:val="-1"/>
        </w:rPr>
        <w:t>необходимо</w:t>
      </w:r>
      <w:r>
        <w:rPr>
          <w:spacing w:val="21"/>
        </w:rPr>
        <w:t xml:space="preserve"> </w:t>
      </w:r>
      <w:r>
        <w:t>наличие</w:t>
      </w:r>
      <w:r>
        <w:rPr>
          <w:spacing w:val="23"/>
        </w:rPr>
        <w:t xml:space="preserve"> </w:t>
      </w:r>
      <w:r>
        <w:rPr>
          <w:spacing w:val="-1"/>
        </w:rPr>
        <w:t>системы</w:t>
      </w:r>
      <w:r>
        <w:rPr>
          <w:spacing w:val="67"/>
        </w:rPr>
        <w:t xml:space="preserve"> </w:t>
      </w:r>
      <w:r>
        <w:rPr>
          <w:spacing w:val="-1"/>
        </w:rPr>
        <w:t>кондиционирования</w:t>
      </w:r>
      <w:r>
        <w:rPr>
          <w:spacing w:val="52"/>
        </w:rPr>
        <w:t xml:space="preserve"> </w:t>
      </w:r>
      <w:r>
        <w:rPr>
          <w:spacing w:val="-1"/>
        </w:rPr>
        <w:t>воздуха,</w:t>
      </w:r>
      <w:r>
        <w:rPr>
          <w:spacing w:val="55"/>
        </w:rPr>
        <w:t xml:space="preserve"> </w:t>
      </w:r>
      <w:r>
        <w:rPr>
          <w:spacing w:val="-1"/>
        </w:rPr>
        <w:t>средств</w:t>
      </w:r>
      <w:r>
        <w:rPr>
          <w:spacing w:val="54"/>
        </w:rPr>
        <w:t xml:space="preserve"> </w:t>
      </w:r>
      <w:r>
        <w:t>пожаротушения</w:t>
      </w:r>
      <w:r>
        <w:rPr>
          <w:spacing w:val="52"/>
        </w:rPr>
        <w:t xml:space="preserve"> </w:t>
      </w:r>
      <w:r>
        <w:t>и</w:t>
      </w:r>
      <w:r>
        <w:rPr>
          <w:spacing w:val="54"/>
        </w:rPr>
        <w:t xml:space="preserve"> </w:t>
      </w:r>
      <w:r>
        <w:rPr>
          <w:spacing w:val="-1"/>
        </w:rPr>
        <w:t>системы</w:t>
      </w:r>
      <w:r>
        <w:rPr>
          <w:spacing w:val="52"/>
        </w:rPr>
        <w:t xml:space="preserve"> </w:t>
      </w:r>
      <w:r>
        <w:t>оповещения</w:t>
      </w:r>
      <w:r>
        <w:rPr>
          <w:spacing w:val="52"/>
        </w:rPr>
        <w:t xml:space="preserve"> </w:t>
      </w:r>
      <w:r>
        <w:t>о</w:t>
      </w:r>
      <w:r>
        <w:rPr>
          <w:spacing w:val="51"/>
        </w:rPr>
        <w:t xml:space="preserve"> </w:t>
      </w:r>
      <w:r>
        <w:rPr>
          <w:spacing w:val="-1"/>
        </w:rPr>
        <w:t>возникновении</w:t>
      </w:r>
      <w:r>
        <w:rPr>
          <w:spacing w:val="1"/>
        </w:rPr>
        <w:t xml:space="preserve"> </w:t>
      </w:r>
      <w:r>
        <w:rPr>
          <w:spacing w:val="-1"/>
        </w:rPr>
        <w:t>чрезвычайной</w:t>
      </w:r>
      <w:r>
        <w:rPr>
          <w:spacing w:val="1"/>
        </w:rPr>
        <w:t xml:space="preserve"> </w:t>
      </w:r>
      <w:r>
        <w:rPr>
          <w:spacing w:val="-1"/>
        </w:rPr>
        <w:t>ситуации.</w:t>
      </w:r>
    </w:p>
    <w:p w14:paraId="0548DE1D" w14:textId="77777777" w:rsidR="003A7A2D" w:rsidRDefault="003A7A2D" w:rsidP="003A7A2D">
      <w:pPr>
        <w:rPr>
          <w:rFonts w:eastAsia="Times New Roman"/>
        </w:rPr>
      </w:pPr>
    </w:p>
    <w:p w14:paraId="577DB8E7" w14:textId="77777777" w:rsidR="003A7A2D" w:rsidRDefault="003A7A2D" w:rsidP="003A7A2D">
      <w:pPr>
        <w:pStyle w:val="a3"/>
        <w:ind w:left="1604" w:right="1613"/>
        <w:jc w:val="center"/>
      </w:pPr>
      <w:bookmarkStart w:id="41" w:name="Показатели_доступности_и_качества_муници"/>
      <w:bookmarkEnd w:id="41"/>
      <w:r>
        <w:rPr>
          <w:spacing w:val="-1"/>
        </w:rPr>
        <w:t>Показатели</w:t>
      </w:r>
      <w:r>
        <w:rPr>
          <w:spacing w:val="1"/>
        </w:rPr>
        <w:t xml:space="preserve"> </w:t>
      </w:r>
      <w:r>
        <w:rPr>
          <w:spacing w:val="-1"/>
        </w:rPr>
        <w:t>доступности</w:t>
      </w:r>
      <w:r>
        <w:rPr>
          <w:spacing w:val="1"/>
        </w:rPr>
        <w:t xml:space="preserve"> </w:t>
      </w:r>
      <w:r>
        <w:t>и</w:t>
      </w:r>
      <w:r>
        <w:rPr>
          <w:spacing w:val="1"/>
        </w:rPr>
        <w:t xml:space="preserve"> </w:t>
      </w:r>
      <w:r>
        <w:rPr>
          <w:spacing w:val="-1"/>
        </w:rPr>
        <w:t xml:space="preserve">качества </w:t>
      </w:r>
      <w:r>
        <w:t>муниципальной</w:t>
      </w:r>
      <w:r>
        <w:rPr>
          <w:spacing w:val="3"/>
        </w:rPr>
        <w:t xml:space="preserve"> </w:t>
      </w:r>
      <w:r>
        <w:rPr>
          <w:spacing w:val="-2"/>
        </w:rPr>
        <w:t>услуги</w:t>
      </w:r>
    </w:p>
    <w:p w14:paraId="0D2B62DE" w14:textId="77777777" w:rsidR="003A7A2D" w:rsidRDefault="003A7A2D" w:rsidP="003A7A2D">
      <w:pPr>
        <w:rPr>
          <w:rFonts w:eastAsia="Times New Roman"/>
        </w:rPr>
      </w:pPr>
    </w:p>
    <w:p w14:paraId="547C962B" w14:textId="77777777" w:rsidR="003A7A2D" w:rsidRDefault="003A7A2D" w:rsidP="00C63200">
      <w:pPr>
        <w:pStyle w:val="a3"/>
        <w:numPr>
          <w:ilvl w:val="1"/>
          <w:numId w:val="124"/>
        </w:numPr>
        <w:tabs>
          <w:tab w:val="left" w:pos="1312"/>
        </w:tabs>
        <w:autoSpaceDE/>
        <w:autoSpaceDN/>
        <w:adjustRightInd/>
        <w:ind w:left="1311" w:hanging="670"/>
        <w:jc w:val="left"/>
      </w:pPr>
      <w:r>
        <w:rPr>
          <w:spacing w:val="-1"/>
        </w:rPr>
        <w:t>Показателем</w:t>
      </w:r>
      <w:r>
        <w:t xml:space="preserve">  </w:t>
      </w:r>
      <w:r>
        <w:rPr>
          <w:spacing w:val="8"/>
        </w:rPr>
        <w:t xml:space="preserve"> </w:t>
      </w:r>
      <w:r>
        <w:rPr>
          <w:spacing w:val="-1"/>
        </w:rPr>
        <w:t>доступности</w:t>
      </w:r>
      <w:r>
        <w:t xml:space="preserve">  </w:t>
      </w:r>
      <w:r>
        <w:rPr>
          <w:spacing w:val="10"/>
        </w:rPr>
        <w:t xml:space="preserve"> </w:t>
      </w:r>
      <w:r>
        <w:t xml:space="preserve">и  </w:t>
      </w:r>
      <w:r>
        <w:rPr>
          <w:spacing w:val="10"/>
        </w:rPr>
        <w:t xml:space="preserve"> </w:t>
      </w:r>
      <w:r>
        <w:rPr>
          <w:spacing w:val="-1"/>
        </w:rPr>
        <w:t>качества</w:t>
      </w:r>
      <w:r>
        <w:t xml:space="preserve">  </w:t>
      </w:r>
      <w:r>
        <w:rPr>
          <w:spacing w:val="8"/>
        </w:rPr>
        <w:t xml:space="preserve"> </w:t>
      </w:r>
      <w:r>
        <w:rPr>
          <w:spacing w:val="-1"/>
        </w:rPr>
        <w:t>получения</w:t>
      </w:r>
      <w:r>
        <w:t xml:space="preserve">  </w:t>
      </w:r>
      <w:r>
        <w:rPr>
          <w:spacing w:val="9"/>
        </w:rPr>
        <w:t xml:space="preserve"> </w:t>
      </w:r>
      <w:r>
        <w:rPr>
          <w:spacing w:val="-1"/>
        </w:rPr>
        <w:t>муниципальной</w:t>
      </w:r>
      <w:r>
        <w:t xml:space="preserve">  </w:t>
      </w:r>
      <w:r>
        <w:rPr>
          <w:spacing w:val="13"/>
        </w:rPr>
        <w:t xml:space="preserve"> </w:t>
      </w:r>
      <w:r>
        <w:rPr>
          <w:spacing w:val="-2"/>
        </w:rPr>
        <w:t>услуги</w:t>
      </w:r>
    </w:p>
    <w:p w14:paraId="4A99E050" w14:textId="77777777" w:rsidR="003A7A2D" w:rsidRDefault="003A7A2D" w:rsidP="003A7A2D">
      <w:pPr>
        <w:sectPr w:rsidR="003A7A2D">
          <w:pgSz w:w="11910" w:h="16840"/>
          <w:pgMar w:top="1060" w:right="740" w:bottom="280" w:left="1600" w:header="720" w:footer="720" w:gutter="0"/>
          <w:cols w:space="720"/>
        </w:sectPr>
      </w:pPr>
    </w:p>
    <w:p w14:paraId="0C3F3E19" w14:textId="77777777" w:rsidR="003A7A2D" w:rsidRDefault="003A7A2D" w:rsidP="003A7A2D">
      <w:pPr>
        <w:pStyle w:val="a3"/>
        <w:spacing w:before="46"/>
      </w:pPr>
      <w:r>
        <w:rPr>
          <w:spacing w:val="-1"/>
        </w:rPr>
        <w:t>является</w:t>
      </w:r>
      <w:r>
        <w:t xml:space="preserve"> </w:t>
      </w:r>
      <w:r>
        <w:rPr>
          <w:spacing w:val="-1"/>
        </w:rPr>
        <w:t>возможность:</w:t>
      </w:r>
    </w:p>
    <w:p w14:paraId="713E012C" w14:textId="77777777" w:rsidR="003A7A2D" w:rsidRDefault="003A7A2D" w:rsidP="00C63200">
      <w:pPr>
        <w:pStyle w:val="a3"/>
        <w:numPr>
          <w:ilvl w:val="2"/>
          <w:numId w:val="114"/>
        </w:numPr>
        <w:tabs>
          <w:tab w:val="left" w:pos="834"/>
        </w:tabs>
        <w:autoSpaceDE/>
        <w:autoSpaceDN/>
        <w:adjustRightInd/>
        <w:ind w:right="106" w:firstLine="540"/>
        <w:jc w:val="both"/>
      </w:pPr>
      <w:r>
        <w:rPr>
          <w:spacing w:val="-1"/>
        </w:rPr>
        <w:t>получать</w:t>
      </w:r>
      <w:r>
        <w:rPr>
          <w:spacing w:val="53"/>
        </w:rPr>
        <w:t xml:space="preserve"> </w:t>
      </w:r>
      <w:r>
        <w:rPr>
          <w:spacing w:val="-1"/>
        </w:rPr>
        <w:t>муниципальную</w:t>
      </w:r>
      <w:r>
        <w:rPr>
          <w:spacing w:val="58"/>
        </w:rPr>
        <w:t xml:space="preserve"> </w:t>
      </w:r>
      <w:r>
        <w:t>услугу</w:t>
      </w:r>
      <w:r>
        <w:rPr>
          <w:spacing w:val="48"/>
        </w:rPr>
        <w:t xml:space="preserve"> </w:t>
      </w:r>
      <w:r>
        <w:t>своевременно</w:t>
      </w:r>
      <w:r>
        <w:rPr>
          <w:spacing w:val="52"/>
        </w:rPr>
        <w:t xml:space="preserve"> </w:t>
      </w:r>
      <w:r>
        <w:t>и</w:t>
      </w:r>
      <w:r>
        <w:rPr>
          <w:spacing w:val="54"/>
        </w:rPr>
        <w:t xml:space="preserve"> </w:t>
      </w:r>
      <w:r>
        <w:t>в</w:t>
      </w:r>
      <w:r>
        <w:rPr>
          <w:spacing w:val="52"/>
        </w:rPr>
        <w:t xml:space="preserve"> </w:t>
      </w:r>
      <w:r>
        <w:rPr>
          <w:spacing w:val="-1"/>
        </w:rPr>
        <w:t>соответствии</w:t>
      </w:r>
      <w:r>
        <w:rPr>
          <w:spacing w:val="54"/>
        </w:rPr>
        <w:t xml:space="preserve"> </w:t>
      </w:r>
      <w:r>
        <w:rPr>
          <w:spacing w:val="-1"/>
        </w:rPr>
        <w:t>со</w:t>
      </w:r>
      <w:r>
        <w:rPr>
          <w:spacing w:val="55"/>
        </w:rPr>
        <w:t xml:space="preserve"> </w:t>
      </w:r>
      <w:r>
        <w:rPr>
          <w:spacing w:val="-1"/>
        </w:rPr>
        <w:t>стандартом</w:t>
      </w:r>
      <w:r>
        <w:rPr>
          <w:spacing w:val="62"/>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72BFE8BF" w14:textId="77777777" w:rsidR="003A7A2D" w:rsidRDefault="003A7A2D" w:rsidP="00C63200">
      <w:pPr>
        <w:pStyle w:val="a3"/>
        <w:numPr>
          <w:ilvl w:val="2"/>
          <w:numId w:val="114"/>
        </w:numPr>
        <w:tabs>
          <w:tab w:val="left" w:pos="968"/>
        </w:tabs>
        <w:autoSpaceDE/>
        <w:autoSpaceDN/>
        <w:adjustRightInd/>
        <w:ind w:right="102" w:firstLine="540"/>
        <w:jc w:val="both"/>
      </w:pPr>
      <w:r>
        <w:rPr>
          <w:spacing w:val="-1"/>
        </w:rPr>
        <w:t>получать</w:t>
      </w:r>
      <w:r>
        <w:rPr>
          <w:spacing w:val="8"/>
        </w:rPr>
        <w:t xml:space="preserve"> </w:t>
      </w:r>
      <w:r>
        <w:rPr>
          <w:spacing w:val="-1"/>
        </w:rPr>
        <w:t>полную,</w:t>
      </w:r>
      <w:r>
        <w:rPr>
          <w:spacing w:val="9"/>
        </w:rPr>
        <w:t xml:space="preserve"> </w:t>
      </w:r>
      <w:r>
        <w:rPr>
          <w:spacing w:val="-1"/>
        </w:rPr>
        <w:t>актуальную</w:t>
      </w:r>
      <w:r>
        <w:rPr>
          <w:spacing w:val="7"/>
        </w:rPr>
        <w:t xml:space="preserve"> </w:t>
      </w:r>
      <w:r>
        <w:t>и</w:t>
      </w:r>
      <w:r>
        <w:rPr>
          <w:spacing w:val="8"/>
        </w:rPr>
        <w:t xml:space="preserve"> </w:t>
      </w:r>
      <w:r>
        <w:rPr>
          <w:spacing w:val="-1"/>
        </w:rPr>
        <w:t>достоверную</w:t>
      </w:r>
      <w:r>
        <w:rPr>
          <w:spacing w:val="7"/>
        </w:rPr>
        <w:t xml:space="preserve"> </w:t>
      </w:r>
      <w:r>
        <w:rPr>
          <w:spacing w:val="-1"/>
        </w:rPr>
        <w:t>информацию</w:t>
      </w:r>
      <w:r>
        <w:rPr>
          <w:spacing w:val="7"/>
        </w:rPr>
        <w:t xml:space="preserve"> </w:t>
      </w:r>
      <w:r>
        <w:t>о</w:t>
      </w:r>
      <w:r>
        <w:rPr>
          <w:spacing w:val="7"/>
        </w:rPr>
        <w:t xml:space="preserve"> </w:t>
      </w:r>
      <w:r>
        <w:t>порядке</w:t>
      </w:r>
      <w:r>
        <w:rPr>
          <w:spacing w:val="58"/>
        </w:rPr>
        <w:t xml:space="preserve"> </w:t>
      </w:r>
      <w:r>
        <w:rPr>
          <w:spacing w:val="-1"/>
        </w:rPr>
        <w:t>предоставления</w:t>
      </w:r>
      <w:r>
        <w:rPr>
          <w:spacing w:val="36"/>
        </w:rPr>
        <w:t xml:space="preserve"> </w:t>
      </w:r>
      <w:r>
        <w:rPr>
          <w:spacing w:val="-1"/>
        </w:rPr>
        <w:t>муниципальной</w:t>
      </w:r>
      <w:r>
        <w:rPr>
          <w:spacing w:val="39"/>
        </w:rPr>
        <w:t xml:space="preserve"> </w:t>
      </w:r>
      <w:r>
        <w:rPr>
          <w:spacing w:val="-2"/>
        </w:rPr>
        <w:t>услуги,</w:t>
      </w:r>
      <w:r>
        <w:rPr>
          <w:spacing w:val="36"/>
        </w:rPr>
        <w:t xml:space="preserve"> </w:t>
      </w:r>
      <w:r>
        <w:t>в</w:t>
      </w:r>
      <w:r>
        <w:rPr>
          <w:spacing w:val="35"/>
        </w:rPr>
        <w:t xml:space="preserve"> </w:t>
      </w:r>
      <w:r>
        <w:t>том</w:t>
      </w:r>
      <w:r>
        <w:rPr>
          <w:spacing w:val="35"/>
        </w:rPr>
        <w:t xml:space="preserve"> </w:t>
      </w:r>
      <w:r>
        <w:rPr>
          <w:spacing w:val="-1"/>
        </w:rPr>
        <w:t>числе</w:t>
      </w:r>
      <w:r>
        <w:rPr>
          <w:spacing w:val="35"/>
        </w:rPr>
        <w:t xml:space="preserve"> </w:t>
      </w:r>
      <w:r>
        <w:t>с</w:t>
      </w:r>
      <w:r>
        <w:rPr>
          <w:spacing w:val="35"/>
        </w:rPr>
        <w:t xml:space="preserve"> </w:t>
      </w:r>
      <w:r>
        <w:t>использованием</w:t>
      </w:r>
      <w:r>
        <w:rPr>
          <w:spacing w:val="35"/>
        </w:rPr>
        <w:t xml:space="preserve"> </w:t>
      </w:r>
      <w:r>
        <w:t>информационно-</w:t>
      </w:r>
      <w:r>
        <w:rPr>
          <w:spacing w:val="76"/>
        </w:rPr>
        <w:t xml:space="preserve"> </w:t>
      </w:r>
      <w:r>
        <w:rPr>
          <w:spacing w:val="-1"/>
        </w:rPr>
        <w:t>коммуникационных</w:t>
      </w:r>
      <w:r>
        <w:rPr>
          <w:spacing w:val="2"/>
        </w:rPr>
        <w:t xml:space="preserve"> </w:t>
      </w:r>
      <w:r>
        <w:rPr>
          <w:spacing w:val="-1"/>
        </w:rPr>
        <w:t>технологий;</w:t>
      </w:r>
    </w:p>
    <w:p w14:paraId="4750D9A7" w14:textId="77777777" w:rsidR="003A7A2D" w:rsidRDefault="003A7A2D" w:rsidP="00C63200">
      <w:pPr>
        <w:pStyle w:val="a3"/>
        <w:numPr>
          <w:ilvl w:val="2"/>
          <w:numId w:val="114"/>
        </w:numPr>
        <w:tabs>
          <w:tab w:val="left" w:pos="803"/>
        </w:tabs>
        <w:autoSpaceDE/>
        <w:autoSpaceDN/>
        <w:adjustRightInd/>
        <w:ind w:right="104" w:firstLine="540"/>
        <w:jc w:val="both"/>
      </w:pPr>
      <w:r>
        <w:rPr>
          <w:spacing w:val="-1"/>
        </w:rPr>
        <w:t>самостоятельного</w:t>
      </w:r>
      <w:r>
        <w:rPr>
          <w:spacing w:val="21"/>
        </w:rPr>
        <w:t xml:space="preserve"> </w:t>
      </w:r>
      <w:r>
        <w:rPr>
          <w:spacing w:val="-1"/>
        </w:rPr>
        <w:t>передвижения</w:t>
      </w:r>
      <w:r>
        <w:rPr>
          <w:spacing w:val="21"/>
        </w:rPr>
        <w:t xml:space="preserve"> </w:t>
      </w:r>
      <w:r>
        <w:t>по</w:t>
      </w:r>
      <w:r>
        <w:rPr>
          <w:spacing w:val="19"/>
        </w:rPr>
        <w:t xml:space="preserve"> </w:t>
      </w:r>
      <w:r>
        <w:rPr>
          <w:spacing w:val="-1"/>
        </w:rPr>
        <w:t>территории,</w:t>
      </w:r>
      <w:r>
        <w:rPr>
          <w:spacing w:val="19"/>
        </w:rPr>
        <w:t xml:space="preserve"> </w:t>
      </w:r>
      <w:r>
        <w:t>на</w:t>
      </w:r>
      <w:r>
        <w:rPr>
          <w:spacing w:val="20"/>
        </w:rPr>
        <w:t xml:space="preserve"> </w:t>
      </w:r>
      <w:r>
        <w:rPr>
          <w:spacing w:val="-1"/>
        </w:rPr>
        <w:t>которой</w:t>
      </w:r>
      <w:r>
        <w:rPr>
          <w:spacing w:val="20"/>
        </w:rPr>
        <w:t xml:space="preserve"> </w:t>
      </w:r>
      <w:r>
        <w:rPr>
          <w:spacing w:val="-1"/>
        </w:rPr>
        <w:t>расположены</w:t>
      </w:r>
      <w:r>
        <w:rPr>
          <w:spacing w:val="21"/>
        </w:rPr>
        <w:t xml:space="preserve"> </w:t>
      </w:r>
      <w:r>
        <w:rPr>
          <w:spacing w:val="-1"/>
        </w:rPr>
        <w:t>объекты</w:t>
      </w:r>
      <w:r>
        <w:rPr>
          <w:spacing w:val="99"/>
        </w:rPr>
        <w:t xml:space="preserve"> </w:t>
      </w:r>
      <w:r>
        <w:t>(здания,</w:t>
      </w:r>
      <w:r>
        <w:rPr>
          <w:spacing w:val="4"/>
        </w:rPr>
        <w:t xml:space="preserve"> </w:t>
      </w:r>
      <w:r>
        <w:rPr>
          <w:spacing w:val="-1"/>
        </w:rPr>
        <w:t>помещения),</w:t>
      </w:r>
      <w:r>
        <w:rPr>
          <w:spacing w:val="4"/>
        </w:rPr>
        <w:t xml:space="preserve"> </w:t>
      </w:r>
      <w:r>
        <w:t>в</w:t>
      </w:r>
      <w:r>
        <w:rPr>
          <w:spacing w:val="4"/>
        </w:rPr>
        <w:t xml:space="preserve"> </w:t>
      </w:r>
      <w:r>
        <w:rPr>
          <w:spacing w:val="-1"/>
        </w:rPr>
        <w:t>которых</w:t>
      </w:r>
      <w:r>
        <w:rPr>
          <w:spacing w:val="4"/>
        </w:rPr>
        <w:t xml:space="preserve"> </w:t>
      </w:r>
      <w:r>
        <w:rPr>
          <w:spacing w:val="-1"/>
        </w:rPr>
        <w:t>предоставляются</w:t>
      </w:r>
      <w:r>
        <w:rPr>
          <w:spacing w:val="7"/>
        </w:rPr>
        <w:t xml:space="preserve"> </w:t>
      </w:r>
      <w:r>
        <w:rPr>
          <w:spacing w:val="-1"/>
        </w:rPr>
        <w:t>услуги,</w:t>
      </w:r>
      <w:r>
        <w:rPr>
          <w:spacing w:val="4"/>
        </w:rPr>
        <w:t xml:space="preserve"> </w:t>
      </w:r>
      <w:r>
        <w:t>а</w:t>
      </w:r>
      <w:r>
        <w:rPr>
          <w:spacing w:val="3"/>
        </w:rPr>
        <w:t xml:space="preserve"> </w:t>
      </w:r>
      <w:r>
        <w:rPr>
          <w:spacing w:val="-1"/>
        </w:rPr>
        <w:t>также</w:t>
      </w:r>
      <w:r>
        <w:rPr>
          <w:spacing w:val="3"/>
        </w:rPr>
        <w:t xml:space="preserve"> </w:t>
      </w:r>
      <w:r>
        <w:t>входа</w:t>
      </w:r>
      <w:r>
        <w:rPr>
          <w:spacing w:val="3"/>
        </w:rPr>
        <w:t xml:space="preserve"> </w:t>
      </w:r>
      <w:r>
        <w:t>в</w:t>
      </w:r>
      <w:r>
        <w:rPr>
          <w:spacing w:val="4"/>
        </w:rPr>
        <w:t xml:space="preserve"> </w:t>
      </w:r>
      <w:r>
        <w:t>такие</w:t>
      </w:r>
      <w:r>
        <w:rPr>
          <w:spacing w:val="3"/>
        </w:rPr>
        <w:t xml:space="preserve"> </w:t>
      </w:r>
      <w:r>
        <w:rPr>
          <w:spacing w:val="-1"/>
        </w:rPr>
        <w:t>объекты</w:t>
      </w:r>
      <w:r>
        <w:rPr>
          <w:spacing w:val="4"/>
        </w:rPr>
        <w:t xml:space="preserve"> </w:t>
      </w:r>
      <w:r>
        <w:t>и</w:t>
      </w:r>
      <w:r>
        <w:rPr>
          <w:spacing w:val="85"/>
        </w:rPr>
        <w:t xml:space="preserve"> </w:t>
      </w:r>
      <w:r>
        <w:t>выхода</w:t>
      </w:r>
      <w:r>
        <w:rPr>
          <w:spacing w:val="8"/>
        </w:rPr>
        <w:t xml:space="preserve"> </w:t>
      </w:r>
      <w:r>
        <w:t>из</w:t>
      </w:r>
      <w:r>
        <w:rPr>
          <w:spacing w:val="8"/>
        </w:rPr>
        <w:t xml:space="preserve"> </w:t>
      </w:r>
      <w:r>
        <w:t>них,</w:t>
      </w:r>
      <w:r>
        <w:rPr>
          <w:spacing w:val="9"/>
        </w:rPr>
        <w:t xml:space="preserve"> </w:t>
      </w:r>
      <w:r>
        <w:rPr>
          <w:spacing w:val="-1"/>
        </w:rPr>
        <w:t>посадки</w:t>
      </w:r>
      <w:r>
        <w:rPr>
          <w:spacing w:val="10"/>
        </w:rPr>
        <w:t xml:space="preserve"> </w:t>
      </w:r>
      <w:r>
        <w:t>в</w:t>
      </w:r>
      <w:r>
        <w:rPr>
          <w:spacing w:val="9"/>
        </w:rPr>
        <w:t xml:space="preserve"> </w:t>
      </w:r>
      <w:r>
        <w:rPr>
          <w:spacing w:val="-1"/>
        </w:rPr>
        <w:t>транспортное</w:t>
      </w:r>
      <w:r>
        <w:rPr>
          <w:spacing w:val="8"/>
        </w:rPr>
        <w:t xml:space="preserve"> </w:t>
      </w:r>
      <w:r>
        <w:rPr>
          <w:spacing w:val="-1"/>
        </w:rPr>
        <w:t>средство</w:t>
      </w:r>
      <w:r>
        <w:rPr>
          <w:spacing w:val="9"/>
        </w:rPr>
        <w:t xml:space="preserve"> </w:t>
      </w:r>
      <w:r>
        <w:t>и</w:t>
      </w:r>
      <w:r>
        <w:rPr>
          <w:spacing w:val="10"/>
        </w:rPr>
        <w:t xml:space="preserve"> </w:t>
      </w:r>
      <w:r>
        <w:rPr>
          <w:spacing w:val="-1"/>
        </w:rPr>
        <w:t>высадки</w:t>
      </w:r>
      <w:r>
        <w:rPr>
          <w:spacing w:val="10"/>
        </w:rPr>
        <w:t xml:space="preserve"> </w:t>
      </w:r>
      <w:r>
        <w:t>из</w:t>
      </w:r>
      <w:r>
        <w:rPr>
          <w:spacing w:val="8"/>
        </w:rPr>
        <w:t xml:space="preserve"> </w:t>
      </w:r>
      <w:r>
        <w:t>него,</w:t>
      </w:r>
      <w:r>
        <w:rPr>
          <w:spacing w:val="9"/>
        </w:rPr>
        <w:t xml:space="preserve"> </w:t>
      </w:r>
      <w:r>
        <w:t>в</w:t>
      </w:r>
      <w:r>
        <w:rPr>
          <w:spacing w:val="9"/>
        </w:rPr>
        <w:t xml:space="preserve"> </w:t>
      </w:r>
      <w:r>
        <w:t>том</w:t>
      </w:r>
      <w:r>
        <w:rPr>
          <w:spacing w:val="8"/>
        </w:rPr>
        <w:t xml:space="preserve"> </w:t>
      </w:r>
      <w:r>
        <w:rPr>
          <w:spacing w:val="-1"/>
        </w:rPr>
        <w:t>числе</w:t>
      </w:r>
      <w:r>
        <w:rPr>
          <w:spacing w:val="8"/>
        </w:rPr>
        <w:t xml:space="preserve"> </w:t>
      </w:r>
      <w:r>
        <w:t>с</w:t>
      </w:r>
      <w:r>
        <w:rPr>
          <w:spacing w:val="59"/>
        </w:rPr>
        <w:t xml:space="preserve"> </w:t>
      </w:r>
      <w:r>
        <w:rPr>
          <w:spacing w:val="-1"/>
        </w:rPr>
        <w:t>использованием кресла-коляски;</w:t>
      </w:r>
    </w:p>
    <w:p w14:paraId="03BAB5A9" w14:textId="77777777" w:rsidR="003A7A2D" w:rsidRDefault="003A7A2D" w:rsidP="00C63200">
      <w:pPr>
        <w:pStyle w:val="a3"/>
        <w:numPr>
          <w:ilvl w:val="2"/>
          <w:numId w:val="114"/>
        </w:numPr>
        <w:tabs>
          <w:tab w:val="left" w:pos="863"/>
        </w:tabs>
        <w:autoSpaceDE/>
        <w:autoSpaceDN/>
        <w:adjustRightInd/>
        <w:ind w:right="106" w:firstLine="540"/>
        <w:jc w:val="both"/>
      </w:pPr>
      <w:r>
        <w:rPr>
          <w:spacing w:val="-1"/>
        </w:rPr>
        <w:t>сопровождения</w:t>
      </w:r>
      <w:r>
        <w:rPr>
          <w:spacing w:val="21"/>
        </w:rPr>
        <w:t xml:space="preserve"> </w:t>
      </w:r>
      <w:r>
        <w:rPr>
          <w:spacing w:val="-1"/>
        </w:rPr>
        <w:t>инвалидов,</w:t>
      </w:r>
      <w:r>
        <w:rPr>
          <w:spacing w:val="21"/>
        </w:rPr>
        <w:t xml:space="preserve"> </w:t>
      </w:r>
      <w:r>
        <w:rPr>
          <w:spacing w:val="-1"/>
        </w:rPr>
        <w:t>имеющих</w:t>
      </w:r>
      <w:r>
        <w:rPr>
          <w:spacing w:val="21"/>
        </w:rPr>
        <w:t xml:space="preserve"> </w:t>
      </w:r>
      <w:r>
        <w:rPr>
          <w:spacing w:val="-1"/>
        </w:rPr>
        <w:t>стойкие</w:t>
      </w:r>
      <w:r>
        <w:rPr>
          <w:spacing w:val="20"/>
        </w:rPr>
        <w:t xml:space="preserve"> </w:t>
      </w:r>
      <w:r>
        <w:rPr>
          <w:spacing w:val="-1"/>
        </w:rPr>
        <w:t>расстройства</w:t>
      </w:r>
      <w:r>
        <w:rPr>
          <w:spacing w:val="20"/>
        </w:rPr>
        <w:t xml:space="preserve"> </w:t>
      </w:r>
      <w:r>
        <w:rPr>
          <w:spacing w:val="-1"/>
        </w:rPr>
        <w:t>функции</w:t>
      </w:r>
      <w:r>
        <w:rPr>
          <w:spacing w:val="20"/>
        </w:rPr>
        <w:t xml:space="preserve"> </w:t>
      </w:r>
      <w:r>
        <w:t>зрения</w:t>
      </w:r>
      <w:r>
        <w:rPr>
          <w:spacing w:val="19"/>
        </w:rPr>
        <w:t xml:space="preserve"> </w:t>
      </w:r>
      <w:r>
        <w:t>и</w:t>
      </w:r>
      <w:r>
        <w:rPr>
          <w:spacing w:val="83"/>
        </w:rPr>
        <w:t xml:space="preserve"> </w:t>
      </w:r>
      <w:r>
        <w:rPr>
          <w:spacing w:val="-1"/>
        </w:rPr>
        <w:t>самостоятельного</w:t>
      </w:r>
      <w:r>
        <w:t xml:space="preserve"> передвижения;</w:t>
      </w:r>
    </w:p>
    <w:p w14:paraId="2CD7CDA4" w14:textId="77777777" w:rsidR="003A7A2D" w:rsidRDefault="003A7A2D" w:rsidP="00C63200">
      <w:pPr>
        <w:pStyle w:val="a3"/>
        <w:numPr>
          <w:ilvl w:val="2"/>
          <w:numId w:val="114"/>
        </w:numPr>
        <w:tabs>
          <w:tab w:val="left" w:pos="832"/>
        </w:tabs>
        <w:autoSpaceDE/>
        <w:autoSpaceDN/>
        <w:adjustRightInd/>
        <w:ind w:right="105" w:firstLine="540"/>
        <w:jc w:val="both"/>
      </w:pPr>
      <w:r>
        <w:rPr>
          <w:spacing w:val="-1"/>
        </w:rPr>
        <w:t>надлежащего</w:t>
      </w:r>
      <w:r>
        <w:rPr>
          <w:spacing w:val="50"/>
        </w:rPr>
        <w:t xml:space="preserve"> </w:t>
      </w:r>
      <w:r>
        <w:t>размещения</w:t>
      </w:r>
      <w:r>
        <w:rPr>
          <w:spacing w:val="50"/>
        </w:rPr>
        <w:t xml:space="preserve"> </w:t>
      </w:r>
      <w:r>
        <w:rPr>
          <w:spacing w:val="-1"/>
        </w:rPr>
        <w:t>оборудования</w:t>
      </w:r>
      <w:r>
        <w:rPr>
          <w:spacing w:val="50"/>
        </w:rPr>
        <w:t xml:space="preserve"> </w:t>
      </w:r>
      <w:r>
        <w:t>и</w:t>
      </w:r>
      <w:r>
        <w:rPr>
          <w:spacing w:val="49"/>
        </w:rPr>
        <w:t xml:space="preserve"> </w:t>
      </w:r>
      <w:r>
        <w:rPr>
          <w:spacing w:val="-1"/>
        </w:rPr>
        <w:t>носителей</w:t>
      </w:r>
      <w:r>
        <w:rPr>
          <w:spacing w:val="49"/>
        </w:rPr>
        <w:t xml:space="preserve"> </w:t>
      </w:r>
      <w:r>
        <w:rPr>
          <w:spacing w:val="-1"/>
        </w:rPr>
        <w:t>информации,</w:t>
      </w:r>
      <w:r>
        <w:rPr>
          <w:spacing w:val="50"/>
        </w:rPr>
        <w:t xml:space="preserve"> </w:t>
      </w:r>
      <w:r>
        <w:rPr>
          <w:spacing w:val="-1"/>
        </w:rPr>
        <w:t>необходимых</w:t>
      </w:r>
      <w:r>
        <w:rPr>
          <w:spacing w:val="75"/>
        </w:rPr>
        <w:t xml:space="preserve"> </w:t>
      </w:r>
      <w:r>
        <w:t>для</w:t>
      </w:r>
      <w:r>
        <w:rPr>
          <w:spacing w:val="4"/>
        </w:rPr>
        <w:t xml:space="preserve"> </w:t>
      </w:r>
      <w:r>
        <w:rPr>
          <w:spacing w:val="-1"/>
        </w:rPr>
        <w:t>обеспечения</w:t>
      </w:r>
      <w:r>
        <w:rPr>
          <w:spacing w:val="4"/>
        </w:rPr>
        <w:t xml:space="preserve"> </w:t>
      </w:r>
      <w:r>
        <w:t>беспрепятственного</w:t>
      </w:r>
      <w:r>
        <w:rPr>
          <w:spacing w:val="4"/>
        </w:rPr>
        <w:t xml:space="preserve"> </w:t>
      </w:r>
      <w:r>
        <w:rPr>
          <w:spacing w:val="-1"/>
        </w:rPr>
        <w:t>доступа</w:t>
      </w:r>
      <w:r>
        <w:rPr>
          <w:spacing w:val="3"/>
        </w:rPr>
        <w:t xml:space="preserve"> </w:t>
      </w:r>
      <w:r>
        <w:t>инвалидов</w:t>
      </w:r>
      <w:r>
        <w:rPr>
          <w:spacing w:val="4"/>
        </w:rPr>
        <w:t xml:space="preserve"> </w:t>
      </w:r>
      <w:r>
        <w:t>к</w:t>
      </w:r>
      <w:r>
        <w:rPr>
          <w:spacing w:val="5"/>
        </w:rPr>
        <w:t xml:space="preserve"> </w:t>
      </w:r>
      <w:r>
        <w:rPr>
          <w:spacing w:val="-1"/>
        </w:rPr>
        <w:t>объектам</w:t>
      </w:r>
      <w:r>
        <w:rPr>
          <w:spacing w:val="4"/>
        </w:rPr>
        <w:t xml:space="preserve"> </w:t>
      </w:r>
      <w:r>
        <w:t>(зданиям,</w:t>
      </w:r>
      <w:r>
        <w:rPr>
          <w:spacing w:val="40"/>
        </w:rPr>
        <w:t xml:space="preserve"> </w:t>
      </w:r>
      <w:r>
        <w:rPr>
          <w:spacing w:val="-1"/>
        </w:rPr>
        <w:t>помещениям),</w:t>
      </w:r>
      <w:r>
        <w:rPr>
          <w:spacing w:val="26"/>
        </w:rPr>
        <w:t xml:space="preserve"> </w:t>
      </w:r>
      <w:r>
        <w:t>в</w:t>
      </w:r>
      <w:r>
        <w:rPr>
          <w:spacing w:val="25"/>
        </w:rPr>
        <w:t xml:space="preserve"> </w:t>
      </w:r>
      <w:r>
        <w:rPr>
          <w:spacing w:val="-1"/>
        </w:rPr>
        <w:t>которых</w:t>
      </w:r>
      <w:r>
        <w:rPr>
          <w:spacing w:val="28"/>
        </w:rPr>
        <w:t xml:space="preserve"> </w:t>
      </w:r>
      <w:r>
        <w:rPr>
          <w:spacing w:val="-1"/>
        </w:rPr>
        <w:t>предоставляются</w:t>
      </w:r>
      <w:r>
        <w:rPr>
          <w:spacing w:val="28"/>
        </w:rPr>
        <w:t xml:space="preserve"> </w:t>
      </w:r>
      <w:r>
        <w:rPr>
          <w:spacing w:val="-1"/>
        </w:rPr>
        <w:t>услуги,</w:t>
      </w:r>
      <w:r>
        <w:rPr>
          <w:spacing w:val="26"/>
        </w:rPr>
        <w:t xml:space="preserve"> </w:t>
      </w:r>
      <w:r>
        <w:t>и</w:t>
      </w:r>
      <w:r>
        <w:rPr>
          <w:spacing w:val="27"/>
        </w:rPr>
        <w:t xml:space="preserve"> </w:t>
      </w:r>
      <w:r>
        <w:t>к</w:t>
      </w:r>
      <w:r>
        <w:rPr>
          <w:spacing w:val="29"/>
        </w:rPr>
        <w:t xml:space="preserve"> </w:t>
      </w:r>
      <w:r>
        <w:rPr>
          <w:spacing w:val="-1"/>
        </w:rPr>
        <w:t>услугам</w:t>
      </w:r>
      <w:r>
        <w:rPr>
          <w:spacing w:val="28"/>
        </w:rPr>
        <w:t xml:space="preserve"> </w:t>
      </w:r>
      <w:r>
        <w:t>с</w:t>
      </w:r>
      <w:r>
        <w:rPr>
          <w:spacing w:val="30"/>
        </w:rPr>
        <w:t xml:space="preserve"> </w:t>
      </w:r>
      <w:r>
        <w:rPr>
          <w:spacing w:val="-1"/>
        </w:rPr>
        <w:t>учетом</w:t>
      </w:r>
      <w:r>
        <w:rPr>
          <w:spacing w:val="25"/>
        </w:rPr>
        <w:t xml:space="preserve"> </w:t>
      </w:r>
      <w:r>
        <w:t>ограничений</w:t>
      </w:r>
      <w:r>
        <w:rPr>
          <w:spacing w:val="25"/>
        </w:rPr>
        <w:t xml:space="preserve"> </w:t>
      </w:r>
      <w:r>
        <w:rPr>
          <w:spacing w:val="-2"/>
        </w:rPr>
        <w:t>их</w:t>
      </w:r>
      <w:r>
        <w:rPr>
          <w:spacing w:val="61"/>
        </w:rPr>
        <w:t xml:space="preserve"> </w:t>
      </w:r>
      <w:r>
        <w:rPr>
          <w:spacing w:val="-1"/>
        </w:rPr>
        <w:t>жизнедеятельности;</w:t>
      </w:r>
    </w:p>
    <w:p w14:paraId="6DF8DDB9" w14:textId="77777777" w:rsidR="003A7A2D" w:rsidRDefault="003A7A2D" w:rsidP="00C63200">
      <w:pPr>
        <w:pStyle w:val="a3"/>
        <w:numPr>
          <w:ilvl w:val="2"/>
          <w:numId w:val="114"/>
        </w:numPr>
        <w:tabs>
          <w:tab w:val="left" w:pos="812"/>
        </w:tabs>
        <w:autoSpaceDE/>
        <w:autoSpaceDN/>
        <w:adjustRightInd/>
        <w:ind w:right="104" w:firstLine="540"/>
        <w:jc w:val="both"/>
      </w:pPr>
      <w:r>
        <w:rPr>
          <w:spacing w:val="-1"/>
        </w:rPr>
        <w:t>дублирования</w:t>
      </w:r>
      <w:r>
        <w:rPr>
          <w:spacing w:val="31"/>
        </w:rPr>
        <w:t xml:space="preserve"> </w:t>
      </w:r>
      <w:r>
        <w:rPr>
          <w:spacing w:val="-1"/>
        </w:rPr>
        <w:t>необходимой</w:t>
      </w:r>
      <w:r>
        <w:rPr>
          <w:spacing w:val="32"/>
        </w:rPr>
        <w:t xml:space="preserve"> </w:t>
      </w:r>
      <w:r>
        <w:t>для</w:t>
      </w:r>
      <w:r>
        <w:rPr>
          <w:spacing w:val="28"/>
        </w:rPr>
        <w:t xml:space="preserve"> </w:t>
      </w:r>
      <w:r>
        <w:t>инвалидов</w:t>
      </w:r>
      <w:r>
        <w:rPr>
          <w:spacing w:val="28"/>
        </w:rPr>
        <w:t xml:space="preserve"> </w:t>
      </w:r>
      <w:r>
        <w:rPr>
          <w:spacing w:val="-1"/>
        </w:rPr>
        <w:t>звуковой</w:t>
      </w:r>
      <w:r>
        <w:rPr>
          <w:spacing w:val="32"/>
        </w:rPr>
        <w:t xml:space="preserve"> </w:t>
      </w:r>
      <w:r>
        <w:t>и</w:t>
      </w:r>
      <w:r>
        <w:rPr>
          <w:spacing w:val="32"/>
        </w:rPr>
        <w:t xml:space="preserve"> </w:t>
      </w:r>
      <w:r>
        <w:rPr>
          <w:spacing w:val="-1"/>
        </w:rPr>
        <w:t>зрительной</w:t>
      </w:r>
      <w:r>
        <w:rPr>
          <w:spacing w:val="30"/>
        </w:rPr>
        <w:t xml:space="preserve"> </w:t>
      </w:r>
      <w:r>
        <w:t>информации,</w:t>
      </w:r>
      <w:r>
        <w:rPr>
          <w:spacing w:val="31"/>
        </w:rPr>
        <w:t xml:space="preserve"> </w:t>
      </w:r>
      <w:r>
        <w:t>а</w:t>
      </w:r>
      <w:r>
        <w:rPr>
          <w:spacing w:val="57"/>
        </w:rPr>
        <w:t xml:space="preserve"> </w:t>
      </w:r>
      <w:r>
        <w:rPr>
          <w:spacing w:val="-1"/>
        </w:rPr>
        <w:t>также</w:t>
      </w:r>
      <w:r>
        <w:rPr>
          <w:spacing w:val="15"/>
        </w:rPr>
        <w:t xml:space="preserve"> </w:t>
      </w:r>
      <w:r>
        <w:t>надписей,</w:t>
      </w:r>
      <w:r>
        <w:rPr>
          <w:spacing w:val="16"/>
        </w:rPr>
        <w:t xml:space="preserve"> </w:t>
      </w:r>
      <w:r>
        <w:t>знаков</w:t>
      </w:r>
      <w:r>
        <w:rPr>
          <w:spacing w:val="16"/>
        </w:rPr>
        <w:t xml:space="preserve"> </w:t>
      </w:r>
      <w:r>
        <w:t>и</w:t>
      </w:r>
      <w:r>
        <w:rPr>
          <w:spacing w:val="18"/>
        </w:rPr>
        <w:t xml:space="preserve"> </w:t>
      </w:r>
      <w:r>
        <w:t>иной</w:t>
      </w:r>
      <w:r>
        <w:rPr>
          <w:spacing w:val="17"/>
        </w:rPr>
        <w:t xml:space="preserve"> </w:t>
      </w:r>
      <w:r>
        <w:rPr>
          <w:spacing w:val="-1"/>
        </w:rPr>
        <w:t>текстовой</w:t>
      </w:r>
      <w:r>
        <w:rPr>
          <w:spacing w:val="18"/>
        </w:rPr>
        <w:t xml:space="preserve"> </w:t>
      </w:r>
      <w:r>
        <w:t>и</w:t>
      </w:r>
      <w:r>
        <w:rPr>
          <w:spacing w:val="18"/>
        </w:rPr>
        <w:t xml:space="preserve"> </w:t>
      </w:r>
      <w:r>
        <w:rPr>
          <w:spacing w:val="-1"/>
        </w:rPr>
        <w:t>графической</w:t>
      </w:r>
      <w:r>
        <w:rPr>
          <w:spacing w:val="18"/>
        </w:rPr>
        <w:t xml:space="preserve"> </w:t>
      </w:r>
      <w:r>
        <w:t>информации</w:t>
      </w:r>
      <w:r>
        <w:rPr>
          <w:spacing w:val="15"/>
        </w:rPr>
        <w:t xml:space="preserve"> </w:t>
      </w:r>
      <w:r>
        <w:rPr>
          <w:spacing w:val="-1"/>
        </w:rPr>
        <w:t>знаками,</w:t>
      </w:r>
      <w:r>
        <w:rPr>
          <w:spacing w:val="51"/>
        </w:rPr>
        <w:t xml:space="preserve"> </w:t>
      </w:r>
      <w:r>
        <w:rPr>
          <w:spacing w:val="-1"/>
        </w:rPr>
        <w:t>выполненными</w:t>
      </w:r>
      <w:r>
        <w:rPr>
          <w:spacing w:val="1"/>
        </w:rPr>
        <w:t xml:space="preserve"> </w:t>
      </w:r>
      <w:r>
        <w:rPr>
          <w:spacing w:val="-1"/>
        </w:rPr>
        <w:t xml:space="preserve">рельефно-точечным </w:t>
      </w:r>
      <w:r>
        <w:t>шрифтом</w:t>
      </w:r>
      <w:r>
        <w:rPr>
          <w:spacing w:val="-1"/>
        </w:rPr>
        <w:t xml:space="preserve"> Брайля;</w:t>
      </w:r>
    </w:p>
    <w:p w14:paraId="7F5EF78B" w14:textId="77777777" w:rsidR="003A7A2D" w:rsidRDefault="003A7A2D" w:rsidP="00C63200">
      <w:pPr>
        <w:pStyle w:val="a3"/>
        <w:numPr>
          <w:ilvl w:val="2"/>
          <w:numId w:val="114"/>
        </w:numPr>
        <w:tabs>
          <w:tab w:val="left" w:pos="781"/>
        </w:tabs>
        <w:autoSpaceDE/>
        <w:autoSpaceDN/>
        <w:adjustRightInd/>
        <w:ind w:left="780" w:hanging="139"/>
      </w:pPr>
      <w:r>
        <w:rPr>
          <w:spacing w:val="-1"/>
        </w:rPr>
        <w:t xml:space="preserve">допуска </w:t>
      </w:r>
      <w:r>
        <w:t>сурдопереводчика</w:t>
      </w:r>
      <w:r>
        <w:rPr>
          <w:spacing w:val="-1"/>
        </w:rPr>
        <w:t xml:space="preserve"> </w:t>
      </w:r>
      <w:r>
        <w:t>и</w:t>
      </w:r>
      <w:r>
        <w:rPr>
          <w:spacing w:val="1"/>
        </w:rPr>
        <w:t xml:space="preserve"> </w:t>
      </w:r>
      <w:r>
        <w:rPr>
          <w:spacing w:val="-1"/>
        </w:rPr>
        <w:t>тифлосурдопереводчика;</w:t>
      </w:r>
    </w:p>
    <w:p w14:paraId="794B7AB7" w14:textId="77777777" w:rsidR="003A7A2D" w:rsidRDefault="003A7A2D" w:rsidP="00C63200">
      <w:pPr>
        <w:pStyle w:val="a3"/>
        <w:numPr>
          <w:ilvl w:val="2"/>
          <w:numId w:val="114"/>
        </w:numPr>
        <w:tabs>
          <w:tab w:val="left" w:pos="937"/>
        </w:tabs>
        <w:autoSpaceDE/>
        <w:autoSpaceDN/>
        <w:adjustRightInd/>
        <w:ind w:right="107" w:firstLine="540"/>
        <w:jc w:val="both"/>
      </w:pPr>
      <w:r>
        <w:rPr>
          <w:spacing w:val="-1"/>
        </w:rPr>
        <w:t>допуска</w:t>
      </w:r>
      <w:r>
        <w:rPr>
          <w:spacing w:val="37"/>
        </w:rPr>
        <w:t xml:space="preserve"> </w:t>
      </w:r>
      <w:r>
        <w:t>собаки-проводника</w:t>
      </w:r>
      <w:r>
        <w:rPr>
          <w:spacing w:val="35"/>
        </w:rPr>
        <w:t xml:space="preserve"> </w:t>
      </w:r>
      <w:r>
        <w:t>на</w:t>
      </w:r>
      <w:r>
        <w:rPr>
          <w:spacing w:val="35"/>
        </w:rPr>
        <w:t xml:space="preserve"> </w:t>
      </w:r>
      <w:r>
        <w:rPr>
          <w:spacing w:val="-1"/>
        </w:rPr>
        <w:t>объекты</w:t>
      </w:r>
      <w:r>
        <w:rPr>
          <w:spacing w:val="35"/>
        </w:rPr>
        <w:t xml:space="preserve"> </w:t>
      </w:r>
      <w:r>
        <w:t>(здания,</w:t>
      </w:r>
      <w:r>
        <w:rPr>
          <w:spacing w:val="35"/>
        </w:rPr>
        <w:t xml:space="preserve"> </w:t>
      </w:r>
      <w:r>
        <w:rPr>
          <w:spacing w:val="-1"/>
        </w:rPr>
        <w:t>помещения),</w:t>
      </w:r>
      <w:r>
        <w:rPr>
          <w:spacing w:val="36"/>
        </w:rPr>
        <w:t xml:space="preserve"> </w:t>
      </w:r>
      <w:r>
        <w:t>в</w:t>
      </w:r>
      <w:r>
        <w:rPr>
          <w:spacing w:val="35"/>
        </w:rPr>
        <w:t xml:space="preserve"> </w:t>
      </w:r>
      <w:r>
        <w:rPr>
          <w:spacing w:val="-1"/>
        </w:rPr>
        <w:t>которых</w:t>
      </w:r>
      <w:r>
        <w:rPr>
          <w:spacing w:val="45"/>
        </w:rPr>
        <w:t xml:space="preserve"> </w:t>
      </w:r>
      <w:r>
        <w:rPr>
          <w:spacing w:val="-1"/>
        </w:rPr>
        <w:t>предоставляются</w:t>
      </w:r>
      <w:r>
        <w:rPr>
          <w:spacing w:val="2"/>
        </w:rPr>
        <w:t xml:space="preserve"> </w:t>
      </w:r>
      <w:r>
        <w:rPr>
          <w:spacing w:val="-1"/>
        </w:rPr>
        <w:t>услуги;</w:t>
      </w:r>
    </w:p>
    <w:p w14:paraId="5FAFBBFC" w14:textId="77777777" w:rsidR="003A7A2D" w:rsidRDefault="003A7A2D" w:rsidP="00C63200">
      <w:pPr>
        <w:pStyle w:val="a3"/>
        <w:numPr>
          <w:ilvl w:val="2"/>
          <w:numId w:val="114"/>
        </w:numPr>
        <w:tabs>
          <w:tab w:val="left" w:pos="803"/>
        </w:tabs>
        <w:autoSpaceDE/>
        <w:autoSpaceDN/>
        <w:adjustRightInd/>
        <w:ind w:right="106" w:firstLine="540"/>
        <w:jc w:val="both"/>
      </w:pPr>
      <w:r>
        <w:t>оказания</w:t>
      </w:r>
      <w:r>
        <w:rPr>
          <w:spacing w:val="21"/>
        </w:rPr>
        <w:t xml:space="preserve"> </w:t>
      </w:r>
      <w:r>
        <w:t>инвалидам</w:t>
      </w:r>
      <w:r>
        <w:rPr>
          <w:spacing w:val="20"/>
        </w:rPr>
        <w:t xml:space="preserve"> </w:t>
      </w:r>
      <w:r>
        <w:t>помощи</w:t>
      </w:r>
      <w:r>
        <w:rPr>
          <w:spacing w:val="22"/>
        </w:rPr>
        <w:t xml:space="preserve"> </w:t>
      </w:r>
      <w:r>
        <w:t>в</w:t>
      </w:r>
      <w:r>
        <w:rPr>
          <w:spacing w:val="21"/>
        </w:rPr>
        <w:t xml:space="preserve"> </w:t>
      </w:r>
      <w:r>
        <w:rPr>
          <w:spacing w:val="-1"/>
        </w:rPr>
        <w:t>преодолении</w:t>
      </w:r>
      <w:r>
        <w:rPr>
          <w:spacing w:val="20"/>
        </w:rPr>
        <w:t xml:space="preserve"> </w:t>
      </w:r>
      <w:r>
        <w:rPr>
          <w:spacing w:val="-1"/>
        </w:rPr>
        <w:t>барьеров,</w:t>
      </w:r>
      <w:r>
        <w:rPr>
          <w:spacing w:val="24"/>
        </w:rPr>
        <w:t xml:space="preserve"> </w:t>
      </w:r>
      <w:r>
        <w:rPr>
          <w:spacing w:val="-1"/>
        </w:rPr>
        <w:t>мешающих</w:t>
      </w:r>
      <w:r>
        <w:rPr>
          <w:spacing w:val="24"/>
        </w:rPr>
        <w:t xml:space="preserve"> </w:t>
      </w:r>
      <w:r>
        <w:rPr>
          <w:spacing w:val="-1"/>
        </w:rPr>
        <w:t>получению</w:t>
      </w:r>
      <w:r>
        <w:rPr>
          <w:spacing w:val="22"/>
        </w:rPr>
        <w:t xml:space="preserve"> </w:t>
      </w:r>
      <w:r>
        <w:t>ими</w:t>
      </w:r>
      <w:r>
        <w:rPr>
          <w:spacing w:val="59"/>
        </w:rPr>
        <w:t xml:space="preserve"> </w:t>
      </w:r>
      <w:r>
        <w:rPr>
          <w:spacing w:val="-1"/>
        </w:rPr>
        <w:t>услуг</w:t>
      </w:r>
      <w:r>
        <w:t xml:space="preserve"> наравне</w:t>
      </w:r>
      <w:r>
        <w:rPr>
          <w:spacing w:val="-1"/>
        </w:rPr>
        <w:t xml:space="preserve"> </w:t>
      </w:r>
      <w:r>
        <w:t>с</w:t>
      </w:r>
      <w:r>
        <w:rPr>
          <w:spacing w:val="-1"/>
        </w:rPr>
        <w:t xml:space="preserve"> </w:t>
      </w:r>
      <w:r>
        <w:t>другими</w:t>
      </w:r>
      <w:r>
        <w:rPr>
          <w:spacing w:val="1"/>
        </w:rPr>
        <w:t xml:space="preserve"> </w:t>
      </w:r>
      <w:r>
        <w:rPr>
          <w:spacing w:val="-1"/>
        </w:rPr>
        <w:t>лицами;</w:t>
      </w:r>
    </w:p>
    <w:p w14:paraId="73CB95F9" w14:textId="77777777" w:rsidR="003A7A2D" w:rsidRDefault="003A7A2D" w:rsidP="00C63200">
      <w:pPr>
        <w:pStyle w:val="a3"/>
        <w:numPr>
          <w:ilvl w:val="2"/>
          <w:numId w:val="114"/>
        </w:numPr>
        <w:tabs>
          <w:tab w:val="left" w:pos="781"/>
        </w:tabs>
        <w:autoSpaceDE/>
        <w:autoSpaceDN/>
        <w:adjustRightInd/>
        <w:ind w:left="780" w:hanging="139"/>
      </w:pPr>
      <w:r>
        <w:rPr>
          <w:spacing w:val="-1"/>
        </w:rPr>
        <w:t>получать</w:t>
      </w:r>
      <w:r>
        <w:t xml:space="preserve"> </w:t>
      </w:r>
      <w:r>
        <w:rPr>
          <w:spacing w:val="-1"/>
        </w:rPr>
        <w:t>информацию</w:t>
      </w:r>
      <w:r>
        <w:t xml:space="preserve"> о </w:t>
      </w:r>
      <w:r>
        <w:rPr>
          <w:spacing w:val="-1"/>
        </w:rPr>
        <w:t>результате предоставления</w:t>
      </w:r>
      <w:r>
        <w:t xml:space="preserve"> </w:t>
      </w:r>
      <w:r>
        <w:rPr>
          <w:spacing w:val="-1"/>
        </w:rPr>
        <w:t>муниципальной</w:t>
      </w:r>
      <w:r>
        <w:rPr>
          <w:spacing w:val="3"/>
        </w:rPr>
        <w:t xml:space="preserve"> </w:t>
      </w:r>
      <w:r>
        <w:rPr>
          <w:spacing w:val="-1"/>
        </w:rPr>
        <w:t>услуги.</w:t>
      </w:r>
    </w:p>
    <w:p w14:paraId="64457315" w14:textId="77777777" w:rsidR="003A7A2D" w:rsidRDefault="003A7A2D" w:rsidP="00C63200">
      <w:pPr>
        <w:pStyle w:val="a3"/>
        <w:numPr>
          <w:ilvl w:val="1"/>
          <w:numId w:val="124"/>
        </w:numPr>
        <w:tabs>
          <w:tab w:val="left" w:pos="1182"/>
        </w:tabs>
        <w:autoSpaceDE/>
        <w:autoSpaceDN/>
        <w:adjustRightInd/>
        <w:ind w:left="1181" w:hanging="540"/>
        <w:jc w:val="left"/>
      </w:pPr>
      <w:r>
        <w:rPr>
          <w:spacing w:val="-1"/>
        </w:rPr>
        <w:t xml:space="preserve">Основные </w:t>
      </w:r>
      <w:r>
        <w:t>требования к</w:t>
      </w:r>
      <w:r>
        <w:rPr>
          <w:spacing w:val="-2"/>
        </w:rPr>
        <w:t xml:space="preserve"> </w:t>
      </w:r>
      <w:r>
        <w:t>качеству</w:t>
      </w:r>
      <w:r>
        <w:rPr>
          <w:spacing w:val="-5"/>
        </w:rPr>
        <w:t xml:space="preserve"> </w:t>
      </w:r>
      <w:r>
        <w:t xml:space="preserve">предоставления </w:t>
      </w:r>
      <w:r>
        <w:rPr>
          <w:spacing w:val="-1"/>
        </w:rPr>
        <w:t>муниципальной</w:t>
      </w:r>
      <w:r>
        <w:rPr>
          <w:spacing w:val="3"/>
        </w:rPr>
        <w:t xml:space="preserve"> </w:t>
      </w:r>
      <w:r>
        <w:rPr>
          <w:spacing w:val="-1"/>
        </w:rPr>
        <w:t>услуги:</w:t>
      </w:r>
    </w:p>
    <w:p w14:paraId="575CCFC2" w14:textId="77777777" w:rsidR="003A7A2D" w:rsidRDefault="003A7A2D" w:rsidP="00C63200">
      <w:pPr>
        <w:pStyle w:val="a3"/>
        <w:numPr>
          <w:ilvl w:val="2"/>
          <w:numId w:val="114"/>
        </w:numPr>
        <w:tabs>
          <w:tab w:val="left" w:pos="781"/>
        </w:tabs>
        <w:autoSpaceDE/>
        <w:autoSpaceDN/>
        <w:adjustRightInd/>
        <w:ind w:left="780" w:hanging="139"/>
      </w:pPr>
      <w:r>
        <w:rPr>
          <w:spacing w:val="-1"/>
        </w:rPr>
        <w:t>своевременность</w:t>
      </w:r>
      <w: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1E9B2B3B" w14:textId="77777777" w:rsidR="003A7A2D" w:rsidRDefault="003A7A2D" w:rsidP="00C63200">
      <w:pPr>
        <w:pStyle w:val="a3"/>
        <w:numPr>
          <w:ilvl w:val="2"/>
          <w:numId w:val="114"/>
        </w:numPr>
        <w:tabs>
          <w:tab w:val="left" w:pos="913"/>
        </w:tabs>
        <w:autoSpaceDE/>
        <w:autoSpaceDN/>
        <w:adjustRightInd/>
        <w:ind w:right="104" w:firstLine="540"/>
        <w:jc w:val="both"/>
      </w:pPr>
      <w:r>
        <w:rPr>
          <w:spacing w:val="-1"/>
        </w:rPr>
        <w:t>достоверность</w:t>
      </w:r>
      <w:r>
        <w:rPr>
          <w:spacing w:val="12"/>
        </w:rPr>
        <w:t xml:space="preserve"> </w:t>
      </w:r>
      <w:r>
        <w:t>и</w:t>
      </w:r>
      <w:r>
        <w:rPr>
          <w:spacing w:val="10"/>
        </w:rPr>
        <w:t xml:space="preserve"> </w:t>
      </w:r>
      <w:r>
        <w:rPr>
          <w:spacing w:val="-1"/>
        </w:rPr>
        <w:t>полнота</w:t>
      </w:r>
      <w:r>
        <w:rPr>
          <w:spacing w:val="11"/>
        </w:rPr>
        <w:t xml:space="preserve"> </w:t>
      </w:r>
      <w:r>
        <w:rPr>
          <w:spacing w:val="-1"/>
        </w:rPr>
        <w:t>информирования</w:t>
      </w:r>
      <w:r>
        <w:rPr>
          <w:spacing w:val="12"/>
        </w:rPr>
        <w:t xml:space="preserve"> </w:t>
      </w:r>
      <w:r>
        <w:rPr>
          <w:spacing w:val="-1"/>
        </w:rPr>
        <w:t>заинтересованного</w:t>
      </w:r>
      <w:r>
        <w:rPr>
          <w:spacing w:val="12"/>
        </w:rPr>
        <w:t xml:space="preserve"> </w:t>
      </w:r>
      <w:r>
        <w:t>лица</w:t>
      </w:r>
      <w:r>
        <w:rPr>
          <w:spacing w:val="8"/>
        </w:rPr>
        <w:t xml:space="preserve"> </w:t>
      </w:r>
      <w:r>
        <w:t>о</w:t>
      </w:r>
      <w:r>
        <w:rPr>
          <w:spacing w:val="9"/>
        </w:rPr>
        <w:t xml:space="preserve"> </w:t>
      </w:r>
      <w:r>
        <w:rPr>
          <w:spacing w:val="-1"/>
        </w:rPr>
        <w:t>ходе</w:t>
      </w:r>
      <w:r>
        <w:rPr>
          <w:spacing w:val="89"/>
        </w:rPr>
        <w:t xml:space="preserve"> </w:t>
      </w:r>
      <w:r>
        <w:rPr>
          <w:spacing w:val="-1"/>
        </w:rPr>
        <w:t>рассмотрения</w:t>
      </w:r>
      <w:r>
        <w:t xml:space="preserve"> </w:t>
      </w:r>
      <w:r>
        <w:rPr>
          <w:spacing w:val="-1"/>
        </w:rPr>
        <w:t>его</w:t>
      </w:r>
      <w:r>
        <w:t xml:space="preserve"> обращения;</w:t>
      </w:r>
    </w:p>
    <w:p w14:paraId="41D64389" w14:textId="77777777" w:rsidR="003A7A2D" w:rsidRDefault="003A7A2D" w:rsidP="00C63200">
      <w:pPr>
        <w:pStyle w:val="a3"/>
        <w:numPr>
          <w:ilvl w:val="2"/>
          <w:numId w:val="114"/>
        </w:numPr>
        <w:tabs>
          <w:tab w:val="left" w:pos="894"/>
        </w:tabs>
        <w:autoSpaceDE/>
        <w:autoSpaceDN/>
        <w:adjustRightInd/>
        <w:ind w:right="105" w:firstLine="540"/>
        <w:jc w:val="both"/>
      </w:pPr>
      <w:r>
        <w:rPr>
          <w:spacing w:val="-1"/>
        </w:rPr>
        <w:t>удобство</w:t>
      </w:r>
      <w:r>
        <w:rPr>
          <w:spacing w:val="48"/>
        </w:rPr>
        <w:t xml:space="preserve"> </w:t>
      </w:r>
      <w:r>
        <w:t>и</w:t>
      </w:r>
      <w:r>
        <w:rPr>
          <w:spacing w:val="49"/>
        </w:rPr>
        <w:t xml:space="preserve"> </w:t>
      </w:r>
      <w:r>
        <w:t>доступность</w:t>
      </w:r>
      <w:r>
        <w:rPr>
          <w:spacing w:val="48"/>
        </w:rPr>
        <w:t xml:space="preserve"> </w:t>
      </w:r>
      <w:r>
        <w:rPr>
          <w:spacing w:val="-1"/>
        </w:rPr>
        <w:t>получения</w:t>
      </w:r>
      <w:r>
        <w:rPr>
          <w:spacing w:val="48"/>
        </w:rPr>
        <w:t xml:space="preserve"> </w:t>
      </w:r>
      <w:r>
        <w:rPr>
          <w:spacing w:val="-1"/>
        </w:rPr>
        <w:t>заинтересованным</w:t>
      </w:r>
      <w:r>
        <w:rPr>
          <w:spacing w:val="47"/>
        </w:rPr>
        <w:t xml:space="preserve"> </w:t>
      </w:r>
      <w:r>
        <w:t>лицом</w:t>
      </w:r>
      <w:r>
        <w:rPr>
          <w:spacing w:val="49"/>
        </w:rPr>
        <w:t xml:space="preserve"> </w:t>
      </w:r>
      <w:r>
        <w:rPr>
          <w:spacing w:val="-1"/>
        </w:rPr>
        <w:t>информации</w:t>
      </w:r>
      <w:r>
        <w:rPr>
          <w:spacing w:val="46"/>
        </w:rPr>
        <w:t xml:space="preserve"> </w:t>
      </w:r>
      <w:r>
        <w:t>о</w:t>
      </w:r>
      <w:r>
        <w:rPr>
          <w:spacing w:val="56"/>
        </w:rPr>
        <w:t xml:space="preserve"> </w:t>
      </w:r>
      <w:r>
        <w:t>порядке</w:t>
      </w:r>
      <w:r>
        <w:rPr>
          <w:spacing w:val="-1"/>
        </w:rPr>
        <w:t xml:space="preserve"> предоставления</w:t>
      </w:r>
      <w:r>
        <w:t xml:space="preserve"> </w:t>
      </w:r>
      <w:r>
        <w:rPr>
          <w:spacing w:val="-1"/>
        </w:rPr>
        <w:t>муниципальной</w:t>
      </w:r>
      <w:r>
        <w:rPr>
          <w:spacing w:val="3"/>
        </w:rPr>
        <w:t xml:space="preserve"> </w:t>
      </w:r>
      <w:r>
        <w:rPr>
          <w:spacing w:val="-1"/>
        </w:rPr>
        <w:t>услуги.</w:t>
      </w:r>
    </w:p>
    <w:p w14:paraId="53E9B516" w14:textId="77777777" w:rsidR="003A7A2D" w:rsidRDefault="003A7A2D" w:rsidP="00C63200">
      <w:pPr>
        <w:pStyle w:val="a3"/>
        <w:numPr>
          <w:ilvl w:val="1"/>
          <w:numId w:val="124"/>
        </w:numPr>
        <w:tabs>
          <w:tab w:val="left" w:pos="1216"/>
        </w:tabs>
        <w:autoSpaceDE/>
        <w:autoSpaceDN/>
        <w:adjustRightInd/>
        <w:ind w:right="106" w:firstLine="540"/>
        <w:jc w:val="both"/>
      </w:pPr>
      <w:r>
        <w:rPr>
          <w:spacing w:val="-1"/>
        </w:rPr>
        <w:t>Показателями</w:t>
      </w:r>
      <w:r>
        <w:rPr>
          <w:spacing w:val="34"/>
        </w:rPr>
        <w:t xml:space="preserve"> </w:t>
      </w:r>
      <w:r>
        <w:rPr>
          <w:spacing w:val="-1"/>
        </w:rPr>
        <w:t>качества</w:t>
      </w:r>
      <w:r>
        <w:rPr>
          <w:spacing w:val="32"/>
        </w:rPr>
        <w:t xml:space="preserve"> </w:t>
      </w:r>
      <w:r>
        <w:t>предоставления</w:t>
      </w:r>
      <w:r>
        <w:rPr>
          <w:spacing w:val="33"/>
        </w:rPr>
        <w:t xml:space="preserve"> </w:t>
      </w:r>
      <w:r>
        <w:rPr>
          <w:spacing w:val="-1"/>
        </w:rPr>
        <w:t>муниципальной</w:t>
      </w:r>
      <w:r>
        <w:rPr>
          <w:spacing w:val="37"/>
        </w:rPr>
        <w:t xml:space="preserve"> </w:t>
      </w:r>
      <w:r>
        <w:rPr>
          <w:spacing w:val="-2"/>
        </w:rPr>
        <w:t>услуги</w:t>
      </w:r>
      <w:r>
        <w:rPr>
          <w:spacing w:val="37"/>
        </w:rPr>
        <w:t xml:space="preserve"> </w:t>
      </w:r>
      <w:r>
        <w:rPr>
          <w:spacing w:val="-1"/>
        </w:rPr>
        <w:t>являются</w:t>
      </w:r>
      <w:r>
        <w:rPr>
          <w:spacing w:val="33"/>
        </w:rPr>
        <w:t xml:space="preserve"> </w:t>
      </w:r>
      <w:r>
        <w:rPr>
          <w:spacing w:val="-1"/>
        </w:rPr>
        <w:t>срок</w:t>
      </w:r>
      <w:r>
        <w:rPr>
          <w:spacing w:val="71"/>
        </w:rPr>
        <w:t xml:space="preserve"> </w:t>
      </w:r>
      <w:r>
        <w:rPr>
          <w:spacing w:val="-1"/>
        </w:rPr>
        <w:t>рассмотрения</w:t>
      </w:r>
      <w:r>
        <w:rPr>
          <w:spacing w:val="48"/>
        </w:rPr>
        <w:t xml:space="preserve"> </w:t>
      </w:r>
      <w:r>
        <w:t>заявления,</w:t>
      </w:r>
      <w:r>
        <w:rPr>
          <w:spacing w:val="48"/>
        </w:rPr>
        <w:t xml:space="preserve"> </w:t>
      </w:r>
      <w:r>
        <w:rPr>
          <w:spacing w:val="-1"/>
        </w:rPr>
        <w:t>отсутствие</w:t>
      </w:r>
      <w:r>
        <w:rPr>
          <w:spacing w:val="47"/>
        </w:rPr>
        <w:t xml:space="preserve"> </w:t>
      </w:r>
      <w:r>
        <w:t>или</w:t>
      </w:r>
      <w:r>
        <w:rPr>
          <w:spacing w:val="49"/>
        </w:rPr>
        <w:t xml:space="preserve"> </w:t>
      </w:r>
      <w:r>
        <w:rPr>
          <w:spacing w:val="-1"/>
        </w:rPr>
        <w:t>наличие</w:t>
      </w:r>
      <w:r>
        <w:rPr>
          <w:spacing w:val="47"/>
        </w:rPr>
        <w:t xml:space="preserve"> </w:t>
      </w:r>
      <w:r>
        <w:rPr>
          <w:spacing w:val="-1"/>
        </w:rPr>
        <w:t>жалоб</w:t>
      </w:r>
      <w:r>
        <w:rPr>
          <w:spacing w:val="48"/>
        </w:rPr>
        <w:t xml:space="preserve"> </w:t>
      </w:r>
      <w:r>
        <w:t>на</w:t>
      </w:r>
      <w:r>
        <w:rPr>
          <w:spacing w:val="47"/>
        </w:rPr>
        <w:t xml:space="preserve"> </w:t>
      </w:r>
      <w:r>
        <w:rPr>
          <w:spacing w:val="-1"/>
        </w:rPr>
        <w:t>действия</w:t>
      </w:r>
      <w:r>
        <w:rPr>
          <w:spacing w:val="48"/>
        </w:rPr>
        <w:t xml:space="preserve"> </w:t>
      </w:r>
      <w:r>
        <w:rPr>
          <w:spacing w:val="-1"/>
        </w:rPr>
        <w:t>(бездействие)</w:t>
      </w:r>
      <w:r>
        <w:rPr>
          <w:spacing w:val="84"/>
        </w:rPr>
        <w:t xml:space="preserve"> </w:t>
      </w:r>
      <w:r>
        <w:rPr>
          <w:spacing w:val="-1"/>
        </w:rPr>
        <w:t>муниципальных</w:t>
      </w:r>
      <w:r>
        <w:rPr>
          <w:spacing w:val="2"/>
        </w:rPr>
        <w:t xml:space="preserve"> </w:t>
      </w:r>
      <w:r>
        <w:rPr>
          <w:spacing w:val="-1"/>
        </w:rPr>
        <w:t>служащих</w:t>
      </w:r>
      <w:r>
        <w:rPr>
          <w:spacing w:val="2"/>
        </w:rPr>
        <w:t xml:space="preserve"> </w:t>
      </w:r>
      <w:r>
        <w:rPr>
          <w:spacing w:val="-1"/>
        </w:rPr>
        <w:t>Администрации</w:t>
      </w:r>
      <w:r>
        <w:rPr>
          <w:spacing w:val="-2"/>
        </w:rPr>
        <w:t xml:space="preserve"> МО</w:t>
      </w:r>
      <w:r>
        <w:rPr>
          <w:spacing w:val="4"/>
        </w:rPr>
        <w:t xml:space="preserve"> </w:t>
      </w:r>
      <w:r>
        <w:rPr>
          <w:spacing w:val="-2"/>
        </w:rPr>
        <w:t>«Посёлок</w:t>
      </w:r>
      <w:r>
        <w:t xml:space="preserve"> </w:t>
      </w:r>
      <w:r>
        <w:rPr>
          <w:spacing w:val="-1"/>
        </w:rPr>
        <w:t>Айхал».</w:t>
      </w:r>
    </w:p>
    <w:p w14:paraId="47D4F06C" w14:textId="77777777" w:rsidR="003A7A2D" w:rsidRDefault="003A7A2D" w:rsidP="003A7A2D">
      <w:pPr>
        <w:rPr>
          <w:rFonts w:eastAsia="Times New Roman"/>
        </w:rPr>
      </w:pPr>
    </w:p>
    <w:p w14:paraId="4F183A7F" w14:textId="77777777" w:rsidR="003A7A2D" w:rsidRDefault="003A7A2D" w:rsidP="003A7A2D">
      <w:pPr>
        <w:pStyle w:val="a3"/>
        <w:ind w:left="1435" w:right="1442" w:hanging="2"/>
        <w:jc w:val="center"/>
      </w:pPr>
      <w:bookmarkStart w:id="42" w:name="Иные_требования,_в_том_числе_учитывающие"/>
      <w:bookmarkEnd w:id="42"/>
      <w:r>
        <w:rPr>
          <w:spacing w:val="-1"/>
        </w:rPr>
        <w:t>Иные требования,</w:t>
      </w:r>
      <w:r>
        <w:t xml:space="preserve"> в</w:t>
      </w:r>
      <w:r>
        <w:rPr>
          <w:spacing w:val="-1"/>
        </w:rPr>
        <w:t xml:space="preserve"> </w:t>
      </w:r>
      <w:r>
        <w:t>том</w:t>
      </w:r>
      <w:r>
        <w:rPr>
          <w:spacing w:val="-1"/>
        </w:rPr>
        <w:t xml:space="preserve"> числе</w:t>
      </w:r>
      <w:r>
        <w:rPr>
          <w:spacing w:val="3"/>
        </w:rPr>
        <w:t xml:space="preserve"> </w:t>
      </w:r>
      <w:r>
        <w:rPr>
          <w:spacing w:val="-1"/>
        </w:rPr>
        <w:t>учитывающие</w:t>
      </w:r>
      <w:r>
        <w:rPr>
          <w:spacing w:val="1"/>
        </w:rPr>
        <w:t xml:space="preserve"> </w:t>
      </w:r>
      <w:r>
        <w:rPr>
          <w:spacing w:val="-1"/>
        </w:rPr>
        <w:t>особенности</w:t>
      </w:r>
      <w:r>
        <w:rPr>
          <w:spacing w:val="63"/>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r>
        <w:rPr>
          <w:spacing w:val="1"/>
        </w:rPr>
        <w:t xml:space="preserve"> </w:t>
      </w:r>
      <w:r>
        <w:t>в</w:t>
      </w:r>
      <w:r>
        <w:rPr>
          <w:spacing w:val="-1"/>
        </w:rPr>
        <w:t xml:space="preserve"> многофункциональных</w:t>
      </w:r>
      <w:r>
        <w:rPr>
          <w:spacing w:val="84"/>
        </w:rPr>
        <w:t xml:space="preserve"> </w:t>
      </w:r>
      <w:r>
        <w:t xml:space="preserve">центрах </w:t>
      </w:r>
      <w:r>
        <w:rPr>
          <w:spacing w:val="-1"/>
        </w:rPr>
        <w:t>предоставления</w:t>
      </w:r>
      <w:r>
        <w:t xml:space="preserve"> </w:t>
      </w:r>
      <w:r>
        <w:rPr>
          <w:spacing w:val="-1"/>
        </w:rPr>
        <w:t>государственных</w:t>
      </w:r>
    </w:p>
    <w:p w14:paraId="6F88FD1D" w14:textId="77777777" w:rsidR="003A7A2D" w:rsidRDefault="003A7A2D" w:rsidP="003A7A2D">
      <w:pPr>
        <w:pStyle w:val="a3"/>
        <w:ind w:left="221" w:right="227"/>
        <w:jc w:val="center"/>
      </w:pPr>
      <w:r>
        <w:t>и</w:t>
      </w:r>
      <w:r>
        <w:rPr>
          <w:spacing w:val="1"/>
        </w:rPr>
        <w:t xml:space="preserve"> </w:t>
      </w:r>
      <w:r>
        <w:rPr>
          <w:spacing w:val="-1"/>
        </w:rPr>
        <w:t>муниципальных</w:t>
      </w:r>
      <w:r>
        <w:rPr>
          <w:spacing w:val="4"/>
        </w:rPr>
        <w:t xml:space="preserve"> </w:t>
      </w:r>
      <w:r>
        <w:rPr>
          <w:spacing w:val="-2"/>
        </w:rPr>
        <w:t>услуг</w:t>
      </w:r>
    </w:p>
    <w:p w14:paraId="75633FB6" w14:textId="77777777" w:rsidR="003A7A2D" w:rsidRDefault="003A7A2D" w:rsidP="003A7A2D">
      <w:pPr>
        <w:rPr>
          <w:rFonts w:eastAsia="Times New Roman"/>
        </w:rPr>
      </w:pPr>
    </w:p>
    <w:p w14:paraId="7B9024D2" w14:textId="77777777" w:rsidR="003A7A2D" w:rsidRDefault="003A7A2D" w:rsidP="00C63200">
      <w:pPr>
        <w:pStyle w:val="a3"/>
        <w:numPr>
          <w:ilvl w:val="1"/>
          <w:numId w:val="124"/>
        </w:numPr>
        <w:tabs>
          <w:tab w:val="left" w:pos="1242"/>
        </w:tabs>
        <w:autoSpaceDE/>
        <w:autoSpaceDN/>
        <w:adjustRightInd/>
        <w:ind w:right="109" w:firstLine="540"/>
        <w:jc w:val="both"/>
      </w:pPr>
      <w:r>
        <w:rPr>
          <w:spacing w:val="-1"/>
        </w:rPr>
        <w:t>Предоставление</w:t>
      </w:r>
      <w:r>
        <w:rPr>
          <w:spacing w:val="59"/>
        </w:rPr>
        <w:t xml:space="preserve"> </w:t>
      </w:r>
      <w:r>
        <w:rPr>
          <w:spacing w:val="-1"/>
        </w:rPr>
        <w:t>муниципальной</w:t>
      </w:r>
      <w:r>
        <w:rPr>
          <w:spacing w:val="3"/>
        </w:rPr>
        <w:t xml:space="preserve"> </w:t>
      </w:r>
      <w:r>
        <w:rPr>
          <w:spacing w:val="-2"/>
        </w:rPr>
        <w:t>услуги</w:t>
      </w:r>
      <w:r>
        <w:rPr>
          <w:spacing w:val="1"/>
        </w:rPr>
        <w:t xml:space="preserve"> </w:t>
      </w:r>
      <w:r>
        <w:rPr>
          <w:spacing w:val="-1"/>
        </w:rPr>
        <w:t>предусмотрено</w:t>
      </w:r>
      <w:r>
        <w:rPr>
          <w:spacing w:val="59"/>
        </w:rPr>
        <w:t xml:space="preserve"> </w:t>
      </w:r>
      <w:r>
        <w:t>на</w:t>
      </w:r>
      <w:r>
        <w:rPr>
          <w:spacing w:val="59"/>
        </w:rPr>
        <w:t xml:space="preserve"> </w:t>
      </w:r>
      <w:r>
        <w:t>базе</w:t>
      </w:r>
      <w:r>
        <w:rPr>
          <w:spacing w:val="59"/>
        </w:rPr>
        <w:t xml:space="preserve"> </w:t>
      </w:r>
      <w:r>
        <w:rPr>
          <w:spacing w:val="-1"/>
        </w:rPr>
        <w:t>ГАУ</w:t>
      </w:r>
      <w:r>
        <w:rPr>
          <w:spacing w:val="2"/>
        </w:rPr>
        <w:t xml:space="preserve"> </w:t>
      </w:r>
      <w:r>
        <w:rPr>
          <w:spacing w:val="-2"/>
        </w:rPr>
        <w:t>«МФЦ</w:t>
      </w:r>
      <w:r>
        <w:rPr>
          <w:spacing w:val="77"/>
        </w:rPr>
        <w:t xml:space="preserve"> </w:t>
      </w:r>
      <w:r>
        <w:rPr>
          <w:spacing w:val="-1"/>
        </w:rPr>
        <w:t>РС(Я)».</w:t>
      </w:r>
    </w:p>
    <w:p w14:paraId="63E1884B" w14:textId="77777777" w:rsidR="003A7A2D" w:rsidRDefault="003A7A2D" w:rsidP="00C63200">
      <w:pPr>
        <w:pStyle w:val="a3"/>
        <w:numPr>
          <w:ilvl w:val="1"/>
          <w:numId w:val="124"/>
        </w:numPr>
        <w:tabs>
          <w:tab w:val="left" w:pos="1316"/>
        </w:tabs>
        <w:autoSpaceDE/>
        <w:autoSpaceDN/>
        <w:adjustRightInd/>
        <w:ind w:right="102" w:firstLine="540"/>
        <w:jc w:val="both"/>
      </w:pPr>
      <w:r>
        <w:rPr>
          <w:spacing w:val="-1"/>
        </w:rPr>
        <w:t>Предоставление</w:t>
      </w:r>
      <w:r>
        <w:rPr>
          <w:spacing w:val="15"/>
        </w:rPr>
        <w:t xml:space="preserve"> </w:t>
      </w:r>
      <w:r>
        <w:rPr>
          <w:spacing w:val="-1"/>
        </w:rPr>
        <w:t>муниципальной</w:t>
      </w:r>
      <w:r>
        <w:rPr>
          <w:spacing w:val="18"/>
        </w:rPr>
        <w:t xml:space="preserve"> </w:t>
      </w:r>
      <w:r>
        <w:rPr>
          <w:spacing w:val="-2"/>
        </w:rPr>
        <w:t>услуги</w:t>
      </w:r>
      <w:r>
        <w:rPr>
          <w:spacing w:val="15"/>
        </w:rPr>
        <w:t xml:space="preserve"> </w:t>
      </w:r>
      <w:r>
        <w:t>в</w:t>
      </w:r>
      <w:r>
        <w:rPr>
          <w:spacing w:val="13"/>
        </w:rPr>
        <w:t xml:space="preserve"> </w:t>
      </w:r>
      <w:r>
        <w:rPr>
          <w:spacing w:val="-1"/>
        </w:rPr>
        <w:t>многофункциональном</w:t>
      </w:r>
      <w:r>
        <w:rPr>
          <w:spacing w:val="13"/>
        </w:rPr>
        <w:t xml:space="preserve"> </w:t>
      </w:r>
      <w:r>
        <w:rPr>
          <w:spacing w:val="-1"/>
        </w:rPr>
        <w:t>центре</w:t>
      </w:r>
      <w:r>
        <w:rPr>
          <w:spacing w:val="88"/>
        </w:rPr>
        <w:t xml:space="preserve"> </w:t>
      </w:r>
      <w:r>
        <w:rPr>
          <w:spacing w:val="-1"/>
        </w:rPr>
        <w:t>осуществляется</w:t>
      </w:r>
      <w:r>
        <w:rPr>
          <w:spacing w:val="40"/>
        </w:rPr>
        <w:t xml:space="preserve"> </w:t>
      </w:r>
      <w:r>
        <w:t>по</w:t>
      </w:r>
      <w:r>
        <w:rPr>
          <w:spacing w:val="40"/>
        </w:rPr>
        <w:t xml:space="preserve"> </w:t>
      </w:r>
      <w:r>
        <w:t>принципу</w:t>
      </w:r>
      <w:r>
        <w:rPr>
          <w:spacing w:val="38"/>
        </w:rPr>
        <w:t xml:space="preserve"> </w:t>
      </w:r>
      <w:r>
        <w:rPr>
          <w:spacing w:val="-1"/>
        </w:rPr>
        <w:t>«одного</w:t>
      </w:r>
      <w:r>
        <w:rPr>
          <w:spacing w:val="40"/>
        </w:rPr>
        <w:t xml:space="preserve"> </w:t>
      </w:r>
      <w:r>
        <w:rPr>
          <w:spacing w:val="-1"/>
        </w:rPr>
        <w:t>окна»,</w:t>
      </w:r>
      <w:r>
        <w:rPr>
          <w:spacing w:val="43"/>
        </w:rPr>
        <w:t xml:space="preserve"> </w:t>
      </w:r>
      <w:r>
        <w:t>в</w:t>
      </w:r>
      <w:r>
        <w:rPr>
          <w:spacing w:val="40"/>
        </w:rPr>
        <w:t xml:space="preserve"> </w:t>
      </w:r>
      <w:r>
        <w:rPr>
          <w:spacing w:val="-1"/>
        </w:rPr>
        <w:t>соответствии</w:t>
      </w:r>
      <w:r>
        <w:rPr>
          <w:spacing w:val="42"/>
        </w:rPr>
        <w:t xml:space="preserve"> </w:t>
      </w:r>
      <w:r>
        <w:t>с</w:t>
      </w:r>
      <w:r>
        <w:rPr>
          <w:spacing w:val="39"/>
        </w:rPr>
        <w:t xml:space="preserve"> </w:t>
      </w:r>
      <w:r>
        <w:rPr>
          <w:spacing w:val="-1"/>
        </w:rPr>
        <w:t>которым</w:t>
      </w:r>
      <w:r>
        <w:rPr>
          <w:spacing w:val="40"/>
        </w:rPr>
        <w:t xml:space="preserve"> </w:t>
      </w:r>
      <w:r>
        <w:rPr>
          <w:spacing w:val="-1"/>
        </w:rPr>
        <w:t>предоставление</w:t>
      </w:r>
      <w:r>
        <w:rPr>
          <w:spacing w:val="81"/>
        </w:rPr>
        <w:t xml:space="preserve"> </w:t>
      </w:r>
      <w:r>
        <w:rPr>
          <w:spacing w:val="-1"/>
        </w:rPr>
        <w:t>муниципальной</w:t>
      </w:r>
      <w:r>
        <w:rPr>
          <w:spacing w:val="1"/>
        </w:rPr>
        <w:t xml:space="preserve"> </w:t>
      </w:r>
      <w:r>
        <w:rPr>
          <w:spacing w:val="-1"/>
        </w:rPr>
        <w:t>услуги</w:t>
      </w:r>
      <w:r>
        <w:rPr>
          <w:spacing w:val="30"/>
        </w:rPr>
        <w:t xml:space="preserve"> </w:t>
      </w:r>
      <w:r>
        <w:rPr>
          <w:spacing w:val="-1"/>
        </w:rPr>
        <w:t>осуществляется</w:t>
      </w:r>
      <w:r>
        <w:rPr>
          <w:spacing w:val="28"/>
        </w:rPr>
        <w:t xml:space="preserve"> </w:t>
      </w:r>
      <w:r>
        <w:t>после</w:t>
      </w:r>
      <w:r>
        <w:rPr>
          <w:spacing w:val="27"/>
        </w:rPr>
        <w:t xml:space="preserve"> </w:t>
      </w:r>
      <w:r>
        <w:t>однократного</w:t>
      </w:r>
      <w:r>
        <w:rPr>
          <w:spacing w:val="28"/>
        </w:rPr>
        <w:t xml:space="preserve"> </w:t>
      </w:r>
      <w:r>
        <w:t>обращения</w:t>
      </w:r>
      <w:r>
        <w:rPr>
          <w:spacing w:val="28"/>
        </w:rPr>
        <w:t xml:space="preserve"> </w:t>
      </w:r>
      <w:r>
        <w:rPr>
          <w:spacing w:val="-1"/>
        </w:rPr>
        <w:t>заявителя</w:t>
      </w:r>
      <w:r>
        <w:rPr>
          <w:spacing w:val="28"/>
        </w:rPr>
        <w:t xml:space="preserve"> </w:t>
      </w:r>
      <w:r>
        <w:t>с</w:t>
      </w:r>
      <w:r>
        <w:rPr>
          <w:spacing w:val="70"/>
        </w:rPr>
        <w:t xml:space="preserve"> </w:t>
      </w:r>
      <w:r>
        <w:rPr>
          <w:spacing w:val="-1"/>
        </w:rPr>
        <w:t>соответствующим</w:t>
      </w:r>
      <w:r>
        <w:rPr>
          <w:spacing w:val="28"/>
        </w:rPr>
        <w:t xml:space="preserve"> </w:t>
      </w:r>
      <w:r>
        <w:t>заявлением,</w:t>
      </w:r>
      <w:r>
        <w:rPr>
          <w:spacing w:val="28"/>
        </w:rPr>
        <w:t xml:space="preserve"> </w:t>
      </w:r>
      <w:r>
        <w:t>а</w:t>
      </w:r>
      <w:r>
        <w:rPr>
          <w:spacing w:val="27"/>
        </w:rPr>
        <w:t xml:space="preserve"> </w:t>
      </w:r>
      <w:r>
        <w:rPr>
          <w:spacing w:val="-1"/>
        </w:rPr>
        <w:t>взаимодействие</w:t>
      </w:r>
      <w:r>
        <w:rPr>
          <w:spacing w:val="27"/>
        </w:rPr>
        <w:t xml:space="preserve"> </w:t>
      </w:r>
      <w:r>
        <w:t>с</w:t>
      </w:r>
      <w:r>
        <w:rPr>
          <w:spacing w:val="27"/>
        </w:rPr>
        <w:t xml:space="preserve"> </w:t>
      </w:r>
      <w:r>
        <w:rPr>
          <w:spacing w:val="-1"/>
        </w:rPr>
        <w:t>органом,</w:t>
      </w:r>
      <w:r>
        <w:rPr>
          <w:spacing w:val="31"/>
        </w:rPr>
        <w:t xml:space="preserve"> </w:t>
      </w:r>
      <w:r>
        <w:rPr>
          <w:spacing w:val="-1"/>
        </w:rPr>
        <w:t>предоставляющим</w:t>
      </w:r>
      <w:r>
        <w:rPr>
          <w:spacing w:val="79"/>
        </w:rPr>
        <w:t xml:space="preserve"> </w:t>
      </w:r>
      <w:r>
        <w:rPr>
          <w:spacing w:val="-1"/>
        </w:rPr>
        <w:t>муниципальную</w:t>
      </w:r>
      <w:r>
        <w:rPr>
          <w:spacing w:val="36"/>
        </w:rPr>
        <w:t xml:space="preserve"> </w:t>
      </w:r>
      <w:r>
        <w:rPr>
          <w:spacing w:val="-1"/>
        </w:rPr>
        <w:t>услугу,</w:t>
      </w:r>
      <w:r>
        <w:rPr>
          <w:spacing w:val="33"/>
        </w:rPr>
        <w:t xml:space="preserve"> </w:t>
      </w:r>
      <w:r>
        <w:rPr>
          <w:spacing w:val="-1"/>
        </w:rPr>
        <w:t>осуществляется</w:t>
      </w:r>
      <w:r>
        <w:rPr>
          <w:spacing w:val="31"/>
        </w:rPr>
        <w:t xml:space="preserve"> </w:t>
      </w:r>
      <w:r>
        <w:rPr>
          <w:spacing w:val="-1"/>
        </w:rPr>
        <w:t>многофункциональным</w:t>
      </w:r>
      <w:r>
        <w:rPr>
          <w:spacing w:val="30"/>
        </w:rPr>
        <w:t xml:space="preserve"> </w:t>
      </w:r>
      <w:r>
        <w:rPr>
          <w:spacing w:val="-1"/>
        </w:rPr>
        <w:t>центром</w:t>
      </w:r>
      <w:r>
        <w:rPr>
          <w:spacing w:val="30"/>
        </w:rPr>
        <w:t xml:space="preserve"> </w:t>
      </w:r>
      <w:r>
        <w:rPr>
          <w:spacing w:val="-1"/>
        </w:rPr>
        <w:t>без</w:t>
      </w:r>
      <w:r>
        <w:rPr>
          <w:spacing w:val="34"/>
        </w:rPr>
        <w:t xml:space="preserve"> </w:t>
      </w:r>
      <w:r>
        <w:rPr>
          <w:spacing w:val="-1"/>
        </w:rPr>
        <w:t>участия</w:t>
      </w:r>
      <w:r>
        <w:rPr>
          <w:spacing w:val="86"/>
        </w:rPr>
        <w:t xml:space="preserve"> </w:t>
      </w:r>
      <w:r>
        <w:rPr>
          <w:spacing w:val="-1"/>
        </w:rPr>
        <w:t>заявителя</w:t>
      </w:r>
      <w:r>
        <w:rPr>
          <w:spacing w:val="28"/>
        </w:rPr>
        <w:t xml:space="preserve"> </w:t>
      </w:r>
      <w:r>
        <w:t>в</w:t>
      </w:r>
      <w:r>
        <w:rPr>
          <w:spacing w:val="28"/>
        </w:rPr>
        <w:t xml:space="preserve"> </w:t>
      </w:r>
      <w:r>
        <w:rPr>
          <w:spacing w:val="-1"/>
        </w:rPr>
        <w:t>соответствии</w:t>
      </w:r>
      <w:r>
        <w:rPr>
          <w:spacing w:val="30"/>
        </w:rPr>
        <w:t xml:space="preserve"> </w:t>
      </w:r>
      <w:r>
        <w:t>с</w:t>
      </w:r>
      <w:r>
        <w:rPr>
          <w:spacing w:val="27"/>
        </w:rPr>
        <w:t xml:space="preserve"> </w:t>
      </w:r>
      <w:r>
        <w:rPr>
          <w:spacing w:val="-1"/>
        </w:rPr>
        <w:t>требованиями</w:t>
      </w:r>
      <w:r>
        <w:rPr>
          <w:spacing w:val="27"/>
        </w:rPr>
        <w:t xml:space="preserve"> </w:t>
      </w:r>
      <w:r>
        <w:rPr>
          <w:spacing w:val="-1"/>
        </w:rPr>
        <w:t>законов</w:t>
      </w:r>
      <w:r>
        <w:rPr>
          <w:spacing w:val="28"/>
        </w:rPr>
        <w:t xml:space="preserve"> </w:t>
      </w:r>
      <w:r>
        <w:t>и</w:t>
      </w:r>
      <w:r>
        <w:rPr>
          <w:spacing w:val="30"/>
        </w:rPr>
        <w:t xml:space="preserve"> </w:t>
      </w:r>
      <w:r>
        <w:rPr>
          <w:spacing w:val="-1"/>
        </w:rPr>
        <w:t>иных</w:t>
      </w:r>
      <w:r>
        <w:rPr>
          <w:spacing w:val="28"/>
        </w:rPr>
        <w:t xml:space="preserve"> </w:t>
      </w:r>
      <w:r>
        <w:rPr>
          <w:spacing w:val="-1"/>
        </w:rPr>
        <w:t>нормативных</w:t>
      </w:r>
      <w:r>
        <w:rPr>
          <w:spacing w:val="28"/>
        </w:rPr>
        <w:t xml:space="preserve"> </w:t>
      </w:r>
      <w:r>
        <w:rPr>
          <w:spacing w:val="-1"/>
        </w:rPr>
        <w:t>правовых</w:t>
      </w:r>
      <w:r>
        <w:rPr>
          <w:spacing w:val="31"/>
        </w:rPr>
        <w:t xml:space="preserve"> </w:t>
      </w:r>
      <w:r>
        <w:rPr>
          <w:spacing w:val="-1"/>
        </w:rPr>
        <w:t>актов,</w:t>
      </w:r>
      <w:r>
        <w:rPr>
          <w:spacing w:val="105"/>
        </w:rPr>
        <w:t xml:space="preserve"> </w:t>
      </w:r>
      <w:r>
        <w:rPr>
          <w:spacing w:val="-1"/>
        </w:rPr>
        <w:t>государственных</w:t>
      </w:r>
      <w:r>
        <w:rPr>
          <w:spacing w:val="36"/>
        </w:rPr>
        <w:t xml:space="preserve"> </w:t>
      </w:r>
      <w:r>
        <w:rPr>
          <w:spacing w:val="-1"/>
        </w:rPr>
        <w:t>правовых</w:t>
      </w:r>
      <w:r>
        <w:rPr>
          <w:spacing w:val="36"/>
        </w:rPr>
        <w:t xml:space="preserve"> </w:t>
      </w:r>
      <w:r>
        <w:rPr>
          <w:spacing w:val="-1"/>
        </w:rPr>
        <w:t>актов</w:t>
      </w:r>
      <w:r>
        <w:rPr>
          <w:spacing w:val="33"/>
        </w:rPr>
        <w:t xml:space="preserve"> </w:t>
      </w:r>
      <w:r>
        <w:t>и</w:t>
      </w:r>
      <w:r>
        <w:rPr>
          <w:spacing w:val="34"/>
        </w:rPr>
        <w:t xml:space="preserve"> </w:t>
      </w:r>
      <w:r>
        <w:rPr>
          <w:spacing w:val="-1"/>
        </w:rPr>
        <w:t>условиями</w:t>
      </w:r>
      <w:r>
        <w:rPr>
          <w:spacing w:val="34"/>
        </w:rPr>
        <w:t xml:space="preserve"> </w:t>
      </w:r>
      <w:r>
        <w:rPr>
          <w:spacing w:val="-1"/>
        </w:rPr>
        <w:t>заключенного</w:t>
      </w:r>
      <w:r>
        <w:rPr>
          <w:spacing w:val="33"/>
        </w:rPr>
        <w:t xml:space="preserve"> </w:t>
      </w:r>
      <w:r>
        <w:rPr>
          <w:spacing w:val="-1"/>
        </w:rPr>
        <w:t>между</w:t>
      </w:r>
      <w:r>
        <w:rPr>
          <w:spacing w:val="61"/>
        </w:rPr>
        <w:t xml:space="preserve"> </w:t>
      </w:r>
      <w:r>
        <w:rPr>
          <w:spacing w:val="-1"/>
        </w:rPr>
        <w:t>многофункциональным</w:t>
      </w:r>
      <w:r>
        <w:rPr>
          <w:spacing w:val="40"/>
        </w:rPr>
        <w:t xml:space="preserve"> </w:t>
      </w:r>
      <w:r>
        <w:t>центром</w:t>
      </w:r>
      <w:r>
        <w:rPr>
          <w:spacing w:val="42"/>
        </w:rPr>
        <w:t xml:space="preserve"> </w:t>
      </w:r>
      <w:r>
        <w:t>и</w:t>
      </w:r>
      <w:r>
        <w:rPr>
          <w:spacing w:val="42"/>
        </w:rPr>
        <w:t xml:space="preserve"> </w:t>
      </w:r>
      <w:r>
        <w:rPr>
          <w:spacing w:val="-1"/>
        </w:rPr>
        <w:t>Администрации</w:t>
      </w:r>
      <w:r>
        <w:rPr>
          <w:spacing w:val="44"/>
        </w:rPr>
        <w:t xml:space="preserve"> </w:t>
      </w:r>
      <w:r>
        <w:t>МО</w:t>
      </w:r>
      <w:r>
        <w:rPr>
          <w:spacing w:val="45"/>
        </w:rPr>
        <w:t xml:space="preserve"> </w:t>
      </w:r>
      <w:r>
        <w:rPr>
          <w:spacing w:val="-2"/>
        </w:rPr>
        <w:t>«Посёлок</w:t>
      </w:r>
      <w:r>
        <w:rPr>
          <w:spacing w:val="44"/>
        </w:rPr>
        <w:t xml:space="preserve"> </w:t>
      </w:r>
      <w:r>
        <w:t>Айхал»</w:t>
      </w:r>
      <w:r>
        <w:rPr>
          <w:spacing w:val="36"/>
        </w:rPr>
        <w:t xml:space="preserve"> </w:t>
      </w:r>
      <w:r>
        <w:t>соглашения</w:t>
      </w:r>
      <w:r>
        <w:rPr>
          <w:spacing w:val="43"/>
        </w:rPr>
        <w:t xml:space="preserve"> </w:t>
      </w:r>
      <w:r>
        <w:t>о</w:t>
      </w:r>
      <w:r>
        <w:rPr>
          <w:spacing w:val="72"/>
        </w:rPr>
        <w:t xml:space="preserve"> </w:t>
      </w:r>
      <w:r>
        <w:t>взаимодействии.</w:t>
      </w:r>
    </w:p>
    <w:p w14:paraId="5E3696C3" w14:textId="77777777" w:rsidR="003A7A2D" w:rsidRDefault="003A7A2D" w:rsidP="00C63200">
      <w:pPr>
        <w:pStyle w:val="a3"/>
        <w:numPr>
          <w:ilvl w:val="1"/>
          <w:numId w:val="124"/>
        </w:numPr>
        <w:tabs>
          <w:tab w:val="left" w:pos="1439"/>
        </w:tabs>
        <w:autoSpaceDE/>
        <w:autoSpaceDN/>
        <w:adjustRightInd/>
        <w:ind w:right="107" w:firstLine="540"/>
        <w:jc w:val="both"/>
      </w:pPr>
      <w:r>
        <w:rPr>
          <w:spacing w:val="-1"/>
        </w:rPr>
        <w:t>Документы,</w:t>
      </w:r>
      <w:r>
        <w:rPr>
          <w:spacing w:val="16"/>
        </w:rPr>
        <w:t xml:space="preserve"> </w:t>
      </w:r>
      <w:r>
        <w:rPr>
          <w:spacing w:val="-1"/>
        </w:rPr>
        <w:t>необходимые</w:t>
      </w:r>
      <w:r>
        <w:rPr>
          <w:spacing w:val="15"/>
        </w:rPr>
        <w:t xml:space="preserve"> </w:t>
      </w:r>
      <w:r>
        <w:t>для</w:t>
      </w:r>
      <w:r>
        <w:rPr>
          <w:spacing w:val="16"/>
        </w:rPr>
        <w:t xml:space="preserve"> </w:t>
      </w:r>
      <w:r>
        <w:rPr>
          <w:spacing w:val="-1"/>
        </w:rPr>
        <w:t>получения</w:t>
      </w:r>
      <w:r>
        <w:rPr>
          <w:spacing w:val="16"/>
        </w:rPr>
        <w:t xml:space="preserve"> </w:t>
      </w:r>
      <w:r>
        <w:rPr>
          <w:spacing w:val="-1"/>
        </w:rPr>
        <w:t>муниципальной</w:t>
      </w:r>
      <w:r>
        <w:rPr>
          <w:spacing w:val="20"/>
        </w:rPr>
        <w:t xml:space="preserve"> </w:t>
      </w:r>
      <w:r>
        <w:rPr>
          <w:spacing w:val="-2"/>
        </w:rPr>
        <w:t>услуги,</w:t>
      </w:r>
      <w:r>
        <w:rPr>
          <w:spacing w:val="80"/>
        </w:rPr>
        <w:t xml:space="preserve"> </w:t>
      </w:r>
      <w:r>
        <w:rPr>
          <w:spacing w:val="-1"/>
        </w:rPr>
        <w:t>предусмотренной</w:t>
      </w:r>
      <w:r>
        <w:t xml:space="preserve">    </w:t>
      </w:r>
      <w:r>
        <w:rPr>
          <w:spacing w:val="49"/>
        </w:rPr>
        <w:t xml:space="preserve"> </w:t>
      </w:r>
      <w:r>
        <w:rPr>
          <w:spacing w:val="-1"/>
        </w:rPr>
        <w:t>настоящим</w:t>
      </w:r>
      <w:r>
        <w:t xml:space="preserve">    </w:t>
      </w:r>
      <w:r>
        <w:rPr>
          <w:spacing w:val="47"/>
        </w:rPr>
        <w:t xml:space="preserve"> </w:t>
      </w:r>
      <w:r>
        <w:rPr>
          <w:spacing w:val="-1"/>
        </w:rPr>
        <w:t>административным</w:t>
      </w:r>
      <w:r>
        <w:t xml:space="preserve">    </w:t>
      </w:r>
      <w:r>
        <w:rPr>
          <w:spacing w:val="47"/>
        </w:rPr>
        <w:t xml:space="preserve"> </w:t>
      </w:r>
      <w:r>
        <w:rPr>
          <w:spacing w:val="-1"/>
        </w:rPr>
        <w:t>регламентом,</w:t>
      </w:r>
      <w:r>
        <w:t xml:space="preserve">    </w:t>
      </w:r>
      <w:r>
        <w:rPr>
          <w:spacing w:val="48"/>
        </w:rPr>
        <w:t xml:space="preserve"> </w:t>
      </w:r>
      <w:r>
        <w:rPr>
          <w:spacing w:val="-1"/>
        </w:rPr>
        <w:t>представляются</w:t>
      </w:r>
    </w:p>
    <w:p w14:paraId="6F4297CB" w14:textId="77777777" w:rsidR="003A7A2D" w:rsidRDefault="003A7A2D" w:rsidP="003A7A2D">
      <w:pPr>
        <w:jc w:val="both"/>
        <w:sectPr w:rsidR="003A7A2D">
          <w:pgSz w:w="11910" w:h="16840"/>
          <w:pgMar w:top="1060" w:right="740" w:bottom="280" w:left="1600" w:header="720" w:footer="720" w:gutter="0"/>
          <w:cols w:space="720"/>
        </w:sectPr>
      </w:pPr>
    </w:p>
    <w:p w14:paraId="68C64898" w14:textId="77777777" w:rsidR="003A7A2D" w:rsidRDefault="003A7A2D" w:rsidP="003A7A2D">
      <w:pPr>
        <w:pStyle w:val="a3"/>
        <w:spacing w:before="46"/>
        <w:jc w:val="both"/>
      </w:pPr>
      <w:r>
        <w:rPr>
          <w:spacing w:val="-1"/>
        </w:rPr>
        <w:t>заявителем</w:t>
      </w:r>
      <w:r>
        <w:rPr>
          <w:spacing w:val="23"/>
        </w:rPr>
        <w:t xml:space="preserve"> </w:t>
      </w:r>
      <w:r>
        <w:t>в</w:t>
      </w:r>
      <w:r>
        <w:rPr>
          <w:spacing w:val="23"/>
        </w:rPr>
        <w:t xml:space="preserve"> </w:t>
      </w:r>
      <w:r>
        <w:rPr>
          <w:spacing w:val="-1"/>
        </w:rPr>
        <w:t>ГАУ</w:t>
      </w:r>
      <w:r>
        <w:rPr>
          <w:spacing w:val="29"/>
        </w:rPr>
        <w:t xml:space="preserve"> </w:t>
      </w:r>
      <w:r>
        <w:rPr>
          <w:spacing w:val="-2"/>
        </w:rPr>
        <w:t>«МФЦ</w:t>
      </w:r>
      <w:r>
        <w:rPr>
          <w:spacing w:val="23"/>
        </w:rPr>
        <w:t xml:space="preserve"> </w:t>
      </w:r>
      <w:r>
        <w:t>РС(Я)»</w:t>
      </w:r>
      <w:r>
        <w:rPr>
          <w:spacing w:val="16"/>
        </w:rPr>
        <w:t xml:space="preserve"> </w:t>
      </w:r>
      <w:r>
        <w:t>в</w:t>
      </w:r>
      <w:r>
        <w:rPr>
          <w:spacing w:val="23"/>
        </w:rPr>
        <w:t xml:space="preserve"> </w:t>
      </w:r>
      <w:r>
        <w:t>соответствии</w:t>
      </w:r>
      <w:r>
        <w:rPr>
          <w:spacing w:val="25"/>
        </w:rPr>
        <w:t xml:space="preserve"> </w:t>
      </w:r>
      <w:r>
        <w:t>с</w:t>
      </w:r>
      <w:r>
        <w:rPr>
          <w:spacing w:val="25"/>
        </w:rPr>
        <w:t xml:space="preserve"> </w:t>
      </w:r>
      <w:r>
        <w:rPr>
          <w:spacing w:val="-1"/>
        </w:rPr>
        <w:t>условиями</w:t>
      </w:r>
      <w:r>
        <w:rPr>
          <w:spacing w:val="25"/>
        </w:rPr>
        <w:t xml:space="preserve"> </w:t>
      </w:r>
      <w:r>
        <w:t>заключенного</w:t>
      </w:r>
      <w:r>
        <w:rPr>
          <w:spacing w:val="24"/>
        </w:rPr>
        <w:t xml:space="preserve"> </w:t>
      </w:r>
      <w:r>
        <w:rPr>
          <w:spacing w:val="-1"/>
        </w:rPr>
        <w:t>между</w:t>
      </w:r>
      <w:r>
        <w:rPr>
          <w:spacing w:val="19"/>
        </w:rPr>
        <w:t xml:space="preserve"> </w:t>
      </w:r>
      <w:r>
        <w:rPr>
          <w:spacing w:val="-1"/>
        </w:rPr>
        <w:t>ГАУ</w:t>
      </w:r>
    </w:p>
    <w:p w14:paraId="19DBE72E" w14:textId="77777777" w:rsidR="003A7A2D" w:rsidRDefault="003A7A2D" w:rsidP="003A7A2D">
      <w:pPr>
        <w:pStyle w:val="a3"/>
        <w:jc w:val="both"/>
      </w:pPr>
      <w:r>
        <w:rPr>
          <w:spacing w:val="-1"/>
        </w:rPr>
        <w:t xml:space="preserve">«МФЦ </w:t>
      </w:r>
      <w:r>
        <w:t>РС(Я)»</w:t>
      </w:r>
      <w:r>
        <w:rPr>
          <w:spacing w:val="-8"/>
        </w:rPr>
        <w:t xml:space="preserve"> </w:t>
      </w:r>
      <w:r>
        <w:t>и</w:t>
      </w:r>
      <w:r>
        <w:rPr>
          <w:spacing w:val="3"/>
        </w:rPr>
        <w:t xml:space="preserve"> </w:t>
      </w:r>
      <w:r>
        <w:t>Администрации</w:t>
      </w:r>
      <w:r>
        <w:rPr>
          <w:spacing w:val="-2"/>
        </w:rPr>
        <w:t xml:space="preserve"> </w:t>
      </w:r>
      <w:r>
        <w:t>МО</w:t>
      </w:r>
      <w:r>
        <w:rPr>
          <w:spacing w:val="4"/>
        </w:rPr>
        <w:t xml:space="preserve"> </w:t>
      </w:r>
      <w:r>
        <w:rPr>
          <w:spacing w:val="-2"/>
        </w:rPr>
        <w:t>«Посёлок</w:t>
      </w:r>
      <w:r>
        <w:t xml:space="preserve"> Айхал»</w:t>
      </w:r>
      <w:r>
        <w:rPr>
          <w:spacing w:val="-8"/>
        </w:rPr>
        <w:t xml:space="preserve"> </w:t>
      </w:r>
      <w:r>
        <w:t xml:space="preserve">соглашения о </w:t>
      </w:r>
      <w:r>
        <w:rPr>
          <w:spacing w:val="-1"/>
        </w:rPr>
        <w:t>взаимодействии.</w:t>
      </w:r>
    </w:p>
    <w:p w14:paraId="2440A222" w14:textId="77777777" w:rsidR="003A7A2D" w:rsidRDefault="003A7A2D" w:rsidP="00C63200">
      <w:pPr>
        <w:pStyle w:val="a3"/>
        <w:numPr>
          <w:ilvl w:val="1"/>
          <w:numId w:val="124"/>
        </w:numPr>
        <w:tabs>
          <w:tab w:val="left" w:pos="1254"/>
        </w:tabs>
        <w:autoSpaceDE/>
        <w:autoSpaceDN/>
        <w:adjustRightInd/>
        <w:ind w:right="102" w:firstLine="540"/>
        <w:jc w:val="both"/>
      </w:pPr>
      <w:r>
        <w:rPr>
          <w:spacing w:val="-1"/>
        </w:rPr>
        <w:t>Получение</w:t>
      </w:r>
      <w:r>
        <w:rPr>
          <w:spacing w:val="11"/>
        </w:rPr>
        <w:t xml:space="preserve"> </w:t>
      </w:r>
      <w:r>
        <w:rPr>
          <w:spacing w:val="-1"/>
        </w:rPr>
        <w:t>результата</w:t>
      </w:r>
      <w:r>
        <w:rPr>
          <w:spacing w:val="11"/>
        </w:rPr>
        <w:t xml:space="preserve"> </w:t>
      </w:r>
      <w:r>
        <w:rPr>
          <w:spacing w:val="-1"/>
        </w:rPr>
        <w:t>муниципальной</w:t>
      </w:r>
      <w:r>
        <w:rPr>
          <w:spacing w:val="10"/>
        </w:rPr>
        <w:t xml:space="preserve"> </w:t>
      </w:r>
      <w:r>
        <w:rPr>
          <w:spacing w:val="-1"/>
        </w:rPr>
        <w:t>услуги</w:t>
      </w:r>
      <w:r>
        <w:rPr>
          <w:spacing w:val="13"/>
        </w:rPr>
        <w:t xml:space="preserve"> </w:t>
      </w:r>
      <w:r>
        <w:rPr>
          <w:spacing w:val="-1"/>
        </w:rPr>
        <w:t>осуществляется</w:t>
      </w:r>
      <w:r>
        <w:rPr>
          <w:spacing w:val="14"/>
        </w:rPr>
        <w:t xml:space="preserve"> </w:t>
      </w:r>
      <w:r>
        <w:rPr>
          <w:spacing w:val="-1"/>
        </w:rPr>
        <w:t>заявителем</w:t>
      </w:r>
      <w:r>
        <w:rPr>
          <w:spacing w:val="11"/>
        </w:rPr>
        <w:t xml:space="preserve"> </w:t>
      </w:r>
      <w:r>
        <w:t>в</w:t>
      </w:r>
      <w:r>
        <w:rPr>
          <w:spacing w:val="82"/>
        </w:rPr>
        <w:t xml:space="preserve"> </w:t>
      </w:r>
      <w:r>
        <w:rPr>
          <w:spacing w:val="-1"/>
        </w:rPr>
        <w:t>ГАУ</w:t>
      </w:r>
      <w:r>
        <w:rPr>
          <w:spacing w:val="12"/>
        </w:rPr>
        <w:t xml:space="preserve"> </w:t>
      </w:r>
      <w:r>
        <w:rPr>
          <w:spacing w:val="-2"/>
        </w:rPr>
        <w:t>«МФЦ</w:t>
      </w:r>
      <w:r>
        <w:rPr>
          <w:spacing w:val="9"/>
        </w:rPr>
        <w:t xml:space="preserve"> </w:t>
      </w:r>
      <w:r>
        <w:t>РС(Я)»</w:t>
      </w:r>
      <w:r>
        <w:rPr>
          <w:spacing w:val="2"/>
        </w:rPr>
        <w:t xml:space="preserve"> </w:t>
      </w:r>
      <w:r>
        <w:t>в</w:t>
      </w:r>
      <w:r>
        <w:rPr>
          <w:spacing w:val="9"/>
        </w:rPr>
        <w:t xml:space="preserve"> </w:t>
      </w:r>
      <w:r>
        <w:rPr>
          <w:spacing w:val="-1"/>
        </w:rPr>
        <w:t>соответствии</w:t>
      </w:r>
      <w:r>
        <w:rPr>
          <w:spacing w:val="8"/>
        </w:rPr>
        <w:t xml:space="preserve"> </w:t>
      </w:r>
      <w:r>
        <w:t>с</w:t>
      </w:r>
      <w:r>
        <w:rPr>
          <w:spacing w:val="11"/>
        </w:rPr>
        <w:t xml:space="preserve"> </w:t>
      </w:r>
      <w:r>
        <w:rPr>
          <w:spacing w:val="-1"/>
        </w:rPr>
        <w:t>условиями</w:t>
      </w:r>
      <w:r>
        <w:rPr>
          <w:spacing w:val="8"/>
        </w:rPr>
        <w:t xml:space="preserve"> </w:t>
      </w:r>
      <w:r>
        <w:t>заключенного</w:t>
      </w:r>
      <w:r>
        <w:rPr>
          <w:spacing w:val="7"/>
        </w:rPr>
        <w:t xml:space="preserve"> </w:t>
      </w:r>
      <w:r>
        <w:rPr>
          <w:spacing w:val="-1"/>
        </w:rPr>
        <w:t>между</w:t>
      </w:r>
      <w:r>
        <w:rPr>
          <w:spacing w:val="4"/>
        </w:rPr>
        <w:t xml:space="preserve"> </w:t>
      </w:r>
      <w:r>
        <w:rPr>
          <w:spacing w:val="-1"/>
        </w:rPr>
        <w:t>ГАУ</w:t>
      </w:r>
      <w:r>
        <w:rPr>
          <w:spacing w:val="14"/>
        </w:rPr>
        <w:t xml:space="preserve"> </w:t>
      </w:r>
      <w:r>
        <w:rPr>
          <w:spacing w:val="-2"/>
        </w:rPr>
        <w:t>«МФЦ</w:t>
      </w:r>
      <w:r>
        <w:rPr>
          <w:spacing w:val="6"/>
        </w:rPr>
        <w:t xml:space="preserve"> </w:t>
      </w:r>
      <w:r>
        <w:t>РС(Я)»</w:t>
      </w:r>
      <w:r>
        <w:rPr>
          <w:spacing w:val="57"/>
        </w:rPr>
        <w:t xml:space="preserve"> </w:t>
      </w:r>
      <w:r>
        <w:t>и</w:t>
      </w:r>
      <w:r>
        <w:rPr>
          <w:spacing w:val="1"/>
        </w:rPr>
        <w:t xml:space="preserve"> </w:t>
      </w:r>
      <w:r>
        <w:rPr>
          <w:spacing w:val="-1"/>
        </w:rPr>
        <w:t>Администрацией</w:t>
      </w:r>
      <w:r>
        <w:rPr>
          <w:spacing w:val="1"/>
        </w:rPr>
        <w:t xml:space="preserve"> </w:t>
      </w:r>
      <w:r>
        <w:t>МО</w:t>
      </w:r>
      <w:r>
        <w:rPr>
          <w:spacing w:val="1"/>
        </w:rPr>
        <w:t xml:space="preserve"> </w:t>
      </w:r>
      <w:r>
        <w:rPr>
          <w:spacing w:val="-2"/>
        </w:rPr>
        <w:t>«Посёлок</w:t>
      </w:r>
      <w:r>
        <w:t xml:space="preserve"> </w:t>
      </w:r>
      <w:r>
        <w:rPr>
          <w:spacing w:val="1"/>
        </w:rPr>
        <w:t>Айхал»</w:t>
      </w:r>
      <w:r>
        <w:rPr>
          <w:spacing w:val="-8"/>
        </w:rPr>
        <w:t xml:space="preserve"> </w:t>
      </w:r>
      <w:r>
        <w:t xml:space="preserve">соглашения о </w:t>
      </w:r>
      <w:r>
        <w:rPr>
          <w:spacing w:val="-1"/>
        </w:rPr>
        <w:t>взаимодействии.</w:t>
      </w:r>
    </w:p>
    <w:p w14:paraId="5E98C4B2" w14:textId="77777777" w:rsidR="003A7A2D" w:rsidRDefault="003A7A2D" w:rsidP="00C63200">
      <w:pPr>
        <w:pStyle w:val="a3"/>
        <w:numPr>
          <w:ilvl w:val="1"/>
          <w:numId w:val="124"/>
        </w:numPr>
        <w:tabs>
          <w:tab w:val="left" w:pos="1225"/>
        </w:tabs>
        <w:autoSpaceDE/>
        <w:autoSpaceDN/>
        <w:adjustRightInd/>
        <w:ind w:left="1224" w:hanging="583"/>
        <w:jc w:val="left"/>
      </w:pPr>
      <w:r>
        <w:t>В</w:t>
      </w:r>
      <w:r>
        <w:rPr>
          <w:spacing w:val="41"/>
        </w:rPr>
        <w:t xml:space="preserve"> </w:t>
      </w:r>
      <w:r>
        <w:rPr>
          <w:spacing w:val="-1"/>
        </w:rPr>
        <w:t>случае</w:t>
      </w:r>
      <w:r>
        <w:rPr>
          <w:spacing w:val="42"/>
        </w:rPr>
        <w:t xml:space="preserve"> </w:t>
      </w:r>
      <w:r>
        <w:t>обращения</w:t>
      </w:r>
      <w:r>
        <w:rPr>
          <w:spacing w:val="40"/>
        </w:rPr>
        <w:t xml:space="preserve"> </w:t>
      </w:r>
      <w:r>
        <w:rPr>
          <w:spacing w:val="-1"/>
        </w:rPr>
        <w:t>заявителя</w:t>
      </w:r>
      <w:r>
        <w:rPr>
          <w:spacing w:val="43"/>
        </w:rPr>
        <w:t xml:space="preserve"> </w:t>
      </w:r>
      <w:r>
        <w:t>за</w:t>
      </w:r>
      <w:r>
        <w:rPr>
          <w:spacing w:val="39"/>
        </w:rPr>
        <w:t xml:space="preserve"> </w:t>
      </w:r>
      <w:r>
        <w:rPr>
          <w:spacing w:val="-1"/>
        </w:rPr>
        <w:t>получением</w:t>
      </w:r>
      <w:r>
        <w:rPr>
          <w:spacing w:val="42"/>
        </w:rPr>
        <w:t xml:space="preserve"> </w:t>
      </w:r>
      <w:r>
        <w:rPr>
          <w:spacing w:val="-1"/>
        </w:rPr>
        <w:t>муниципальной</w:t>
      </w:r>
      <w:r>
        <w:rPr>
          <w:spacing w:val="46"/>
        </w:rPr>
        <w:t xml:space="preserve"> </w:t>
      </w:r>
      <w:r>
        <w:rPr>
          <w:spacing w:val="-1"/>
        </w:rPr>
        <w:t>услуги</w:t>
      </w:r>
      <w:r>
        <w:rPr>
          <w:spacing w:val="44"/>
        </w:rPr>
        <w:t xml:space="preserve"> </w:t>
      </w:r>
      <w:r>
        <w:t>в</w:t>
      </w:r>
      <w:r>
        <w:rPr>
          <w:spacing w:val="42"/>
        </w:rPr>
        <w:t xml:space="preserve"> </w:t>
      </w:r>
      <w:r>
        <w:rPr>
          <w:spacing w:val="-1"/>
        </w:rPr>
        <w:t>ГАУ</w:t>
      </w:r>
    </w:p>
    <w:p w14:paraId="25BED268" w14:textId="77777777" w:rsidR="003A7A2D" w:rsidRDefault="003A7A2D" w:rsidP="003A7A2D">
      <w:pPr>
        <w:pStyle w:val="a3"/>
        <w:jc w:val="both"/>
      </w:pPr>
      <w:r>
        <w:rPr>
          <w:spacing w:val="-1"/>
        </w:rPr>
        <w:t xml:space="preserve">«МФЦ </w:t>
      </w:r>
      <w:r>
        <w:t>РС(Я)»</w:t>
      </w:r>
      <w:r>
        <w:rPr>
          <w:spacing w:val="-5"/>
        </w:rPr>
        <w:t xml:space="preserve"> </w:t>
      </w:r>
      <w:r>
        <w:rPr>
          <w:spacing w:val="-1"/>
        </w:rPr>
        <w:t>срок</w:t>
      </w:r>
      <w:r>
        <w:t xml:space="preserve"> ее</w:t>
      </w:r>
      <w:r>
        <w:rPr>
          <w:spacing w:val="1"/>
        </w:rPr>
        <w:t xml:space="preserve"> </w:t>
      </w:r>
      <w:r>
        <w:rPr>
          <w:spacing w:val="-1"/>
        </w:rPr>
        <w:t>предоставления</w:t>
      </w:r>
      <w:r>
        <w:rPr>
          <w:spacing w:val="2"/>
        </w:rPr>
        <w:t xml:space="preserve"> </w:t>
      </w:r>
      <w:r>
        <w:rPr>
          <w:spacing w:val="-1"/>
        </w:rPr>
        <w:t>увеличивается</w:t>
      </w:r>
      <w:r>
        <w:t xml:space="preserve"> на</w:t>
      </w:r>
      <w:r>
        <w:rPr>
          <w:spacing w:val="-1"/>
        </w:rPr>
        <w:t xml:space="preserve"> </w:t>
      </w:r>
      <w:r>
        <w:t>три</w:t>
      </w:r>
      <w:r>
        <w:rPr>
          <w:spacing w:val="1"/>
        </w:rPr>
        <w:t xml:space="preserve"> </w:t>
      </w:r>
      <w:r>
        <w:rPr>
          <w:spacing w:val="-1"/>
        </w:rPr>
        <w:t>рабочих</w:t>
      </w:r>
      <w:r>
        <w:t xml:space="preserve"> дня.</w:t>
      </w:r>
    </w:p>
    <w:p w14:paraId="249AAF48" w14:textId="77777777" w:rsidR="003A7A2D" w:rsidRDefault="003A7A2D" w:rsidP="00C63200">
      <w:pPr>
        <w:pStyle w:val="a3"/>
        <w:numPr>
          <w:ilvl w:val="1"/>
          <w:numId w:val="124"/>
        </w:numPr>
        <w:tabs>
          <w:tab w:val="left" w:pos="1213"/>
        </w:tabs>
        <w:autoSpaceDE/>
        <w:autoSpaceDN/>
        <w:adjustRightInd/>
        <w:ind w:right="106" w:firstLine="540"/>
        <w:jc w:val="both"/>
      </w:pPr>
      <w:r>
        <w:rPr>
          <w:spacing w:val="-1"/>
        </w:rPr>
        <w:t>Положения</w:t>
      </w:r>
      <w:r>
        <w:rPr>
          <w:spacing w:val="31"/>
        </w:rPr>
        <w:t xml:space="preserve"> </w:t>
      </w:r>
      <w:r>
        <w:t>о</w:t>
      </w:r>
      <w:r>
        <w:rPr>
          <w:spacing w:val="31"/>
        </w:rPr>
        <w:t xml:space="preserve"> </w:t>
      </w:r>
      <w:r>
        <w:rPr>
          <w:spacing w:val="-1"/>
        </w:rPr>
        <w:t>консультировании,</w:t>
      </w:r>
      <w:r>
        <w:rPr>
          <w:spacing w:val="31"/>
        </w:rPr>
        <w:t xml:space="preserve"> </w:t>
      </w:r>
      <w:r>
        <w:t>приеме</w:t>
      </w:r>
      <w:r>
        <w:rPr>
          <w:spacing w:val="30"/>
        </w:rPr>
        <w:t xml:space="preserve"> </w:t>
      </w:r>
      <w:r>
        <w:rPr>
          <w:spacing w:val="-1"/>
        </w:rPr>
        <w:t>документов</w:t>
      </w:r>
      <w:r>
        <w:rPr>
          <w:spacing w:val="30"/>
        </w:rPr>
        <w:t xml:space="preserve"> </w:t>
      </w:r>
      <w:r>
        <w:t>и</w:t>
      </w:r>
      <w:r>
        <w:rPr>
          <w:spacing w:val="32"/>
        </w:rPr>
        <w:t xml:space="preserve"> </w:t>
      </w:r>
      <w:r>
        <w:rPr>
          <w:spacing w:val="-1"/>
        </w:rPr>
        <w:t>выдаче</w:t>
      </w:r>
      <w:r>
        <w:rPr>
          <w:spacing w:val="32"/>
        </w:rPr>
        <w:t xml:space="preserve"> </w:t>
      </w:r>
      <w:r>
        <w:rPr>
          <w:spacing w:val="-1"/>
        </w:rPr>
        <w:t>результатов</w:t>
      </w:r>
      <w:r>
        <w:rPr>
          <w:spacing w:val="30"/>
        </w:rPr>
        <w:t xml:space="preserve"> </w:t>
      </w:r>
      <w:r>
        <w:t>на</w:t>
      </w:r>
      <w:r>
        <w:rPr>
          <w:spacing w:val="80"/>
        </w:rPr>
        <w:t xml:space="preserve"> </w:t>
      </w:r>
      <w:r>
        <w:t>базе</w:t>
      </w:r>
      <w:r>
        <w:rPr>
          <w:spacing w:val="11"/>
        </w:rPr>
        <w:t xml:space="preserve"> </w:t>
      </w:r>
      <w:r>
        <w:rPr>
          <w:spacing w:val="-1"/>
        </w:rPr>
        <w:t>ГАУ</w:t>
      </w:r>
      <w:r>
        <w:rPr>
          <w:spacing w:val="14"/>
        </w:rPr>
        <w:t xml:space="preserve"> </w:t>
      </w:r>
      <w:r>
        <w:rPr>
          <w:spacing w:val="-2"/>
        </w:rPr>
        <w:t>«МФЦ</w:t>
      </w:r>
      <w:r>
        <w:rPr>
          <w:spacing w:val="11"/>
        </w:rPr>
        <w:t xml:space="preserve"> </w:t>
      </w:r>
      <w:r>
        <w:t>РС</w:t>
      </w:r>
      <w:r>
        <w:rPr>
          <w:spacing w:val="12"/>
        </w:rPr>
        <w:t xml:space="preserve"> </w:t>
      </w:r>
      <w:r>
        <w:t>(Я)»</w:t>
      </w:r>
      <w:r>
        <w:rPr>
          <w:spacing w:val="4"/>
        </w:rPr>
        <w:t xml:space="preserve"> </w:t>
      </w:r>
      <w:r>
        <w:rPr>
          <w:spacing w:val="-1"/>
        </w:rPr>
        <w:t>вступают</w:t>
      </w:r>
      <w:r>
        <w:rPr>
          <w:spacing w:val="12"/>
        </w:rPr>
        <w:t xml:space="preserve"> </w:t>
      </w:r>
      <w:r>
        <w:t>в</w:t>
      </w:r>
      <w:r>
        <w:rPr>
          <w:spacing w:val="11"/>
        </w:rPr>
        <w:t xml:space="preserve"> </w:t>
      </w:r>
      <w:r>
        <w:t>силу</w:t>
      </w:r>
      <w:r>
        <w:rPr>
          <w:spacing w:val="7"/>
        </w:rPr>
        <w:t xml:space="preserve"> </w:t>
      </w:r>
      <w:r>
        <w:t>после</w:t>
      </w:r>
      <w:r>
        <w:rPr>
          <w:spacing w:val="11"/>
        </w:rPr>
        <w:t xml:space="preserve"> </w:t>
      </w:r>
      <w:r>
        <w:t>заключения</w:t>
      </w:r>
      <w:r>
        <w:rPr>
          <w:spacing w:val="9"/>
        </w:rPr>
        <w:t xml:space="preserve"> </w:t>
      </w:r>
      <w:r>
        <w:rPr>
          <w:spacing w:val="-1"/>
        </w:rPr>
        <w:t>между</w:t>
      </w:r>
      <w:r>
        <w:rPr>
          <w:spacing w:val="9"/>
        </w:rPr>
        <w:t xml:space="preserve"> </w:t>
      </w:r>
      <w:r>
        <w:rPr>
          <w:spacing w:val="-1"/>
        </w:rPr>
        <w:t>Администрацией</w:t>
      </w:r>
      <w:r>
        <w:rPr>
          <w:spacing w:val="13"/>
        </w:rPr>
        <w:t xml:space="preserve"> </w:t>
      </w:r>
      <w:r>
        <w:rPr>
          <w:spacing w:val="-3"/>
        </w:rPr>
        <w:t>МО</w:t>
      </w:r>
    </w:p>
    <w:p w14:paraId="5D432C47" w14:textId="77777777" w:rsidR="003A7A2D" w:rsidRDefault="003A7A2D" w:rsidP="003A7A2D">
      <w:pPr>
        <w:pStyle w:val="a3"/>
        <w:jc w:val="both"/>
      </w:pPr>
      <w:r>
        <w:rPr>
          <w:spacing w:val="-1"/>
        </w:rPr>
        <w:t>«Посёлок</w:t>
      </w:r>
      <w:r>
        <w:t xml:space="preserve"> </w:t>
      </w:r>
      <w:r>
        <w:rPr>
          <w:spacing w:val="1"/>
        </w:rPr>
        <w:t>Айхал»</w:t>
      </w:r>
      <w:r>
        <w:rPr>
          <w:spacing w:val="-8"/>
        </w:rPr>
        <w:t xml:space="preserve"> </w:t>
      </w:r>
      <w:r>
        <w:t>и</w:t>
      </w:r>
      <w:r>
        <w:rPr>
          <w:spacing w:val="1"/>
        </w:rPr>
        <w:t xml:space="preserve"> </w:t>
      </w:r>
      <w:r>
        <w:rPr>
          <w:spacing w:val="-1"/>
        </w:rPr>
        <w:t>ГАУ</w:t>
      </w:r>
      <w:r>
        <w:rPr>
          <w:spacing w:val="5"/>
        </w:rPr>
        <w:t xml:space="preserve"> </w:t>
      </w:r>
      <w:r>
        <w:rPr>
          <w:spacing w:val="-2"/>
        </w:rPr>
        <w:t>«МФЦ</w:t>
      </w:r>
      <w:r>
        <w:rPr>
          <w:spacing w:val="-1"/>
        </w:rPr>
        <w:t xml:space="preserve"> </w:t>
      </w:r>
      <w:r>
        <w:t>РС (Я)»</w:t>
      </w:r>
      <w:r>
        <w:rPr>
          <w:spacing w:val="-5"/>
        </w:rPr>
        <w:t xml:space="preserve"> </w:t>
      </w:r>
      <w:r>
        <w:rPr>
          <w:spacing w:val="-1"/>
        </w:rPr>
        <w:t>соответствующего</w:t>
      </w:r>
      <w:r>
        <w:t xml:space="preserve"> соглашения о </w:t>
      </w:r>
      <w:r>
        <w:rPr>
          <w:spacing w:val="-1"/>
        </w:rPr>
        <w:t>взаимодействии.</w:t>
      </w:r>
    </w:p>
    <w:p w14:paraId="750698CD" w14:textId="77777777" w:rsidR="003A7A2D" w:rsidRDefault="003A7A2D" w:rsidP="003A7A2D">
      <w:pPr>
        <w:rPr>
          <w:rFonts w:eastAsia="Times New Roman"/>
        </w:rPr>
      </w:pPr>
    </w:p>
    <w:p w14:paraId="1920D7BA" w14:textId="77777777" w:rsidR="003A7A2D" w:rsidRDefault="003A7A2D" w:rsidP="003A7A2D">
      <w:pPr>
        <w:pStyle w:val="a3"/>
        <w:ind w:left="1605" w:right="1609"/>
        <w:jc w:val="center"/>
      </w:pPr>
      <w:bookmarkStart w:id="43" w:name="Требования,_учитывающие_особенности"/>
      <w:bookmarkEnd w:id="43"/>
      <w:r>
        <w:rPr>
          <w:spacing w:val="-1"/>
        </w:rPr>
        <w:t>Требования,</w:t>
      </w:r>
      <w:r>
        <w:rPr>
          <w:spacing w:val="2"/>
        </w:rPr>
        <w:t xml:space="preserve"> </w:t>
      </w:r>
      <w:r>
        <w:rPr>
          <w:spacing w:val="-1"/>
        </w:rPr>
        <w:t>учитывающие особенности</w:t>
      </w:r>
    </w:p>
    <w:p w14:paraId="1C00B9BD" w14:textId="77777777" w:rsidR="003A7A2D" w:rsidRDefault="003A7A2D" w:rsidP="003A7A2D">
      <w:pPr>
        <w:pStyle w:val="a3"/>
        <w:ind w:left="396" w:right="407"/>
        <w:jc w:val="center"/>
      </w:pPr>
      <w:r>
        <w:rPr>
          <w:spacing w:val="-1"/>
        </w:rPr>
        <w:t>предоставления</w:t>
      </w:r>
      <w:r>
        <w:t xml:space="preserve"> </w:t>
      </w:r>
      <w:r>
        <w:rPr>
          <w:spacing w:val="-1"/>
        </w:rPr>
        <w:t>муниципальной</w:t>
      </w:r>
      <w:r>
        <w:rPr>
          <w:spacing w:val="3"/>
        </w:rPr>
        <w:t xml:space="preserve"> </w:t>
      </w:r>
      <w:r>
        <w:rPr>
          <w:spacing w:val="-2"/>
        </w:rPr>
        <w:t>услуги</w:t>
      </w:r>
      <w:r>
        <w:rPr>
          <w:spacing w:val="1"/>
        </w:rPr>
        <w:t xml:space="preserve"> </w:t>
      </w:r>
      <w:r>
        <w:t>и</w:t>
      </w:r>
      <w:r>
        <w:rPr>
          <w:spacing w:val="1"/>
        </w:rPr>
        <w:t xml:space="preserve"> </w:t>
      </w:r>
      <w:r>
        <w:t xml:space="preserve">порядок </w:t>
      </w:r>
      <w:r>
        <w:rPr>
          <w:spacing w:val="-1"/>
        </w:rPr>
        <w:t>осуществления</w:t>
      </w:r>
      <w:r>
        <w:t xml:space="preserve"> </w:t>
      </w:r>
      <w:r>
        <w:rPr>
          <w:spacing w:val="-1"/>
        </w:rPr>
        <w:t>административных</w:t>
      </w:r>
      <w:r>
        <w:rPr>
          <w:spacing w:val="97"/>
        </w:rPr>
        <w:t xml:space="preserve"> </w:t>
      </w:r>
      <w:r>
        <w:rPr>
          <w:spacing w:val="-1"/>
        </w:rPr>
        <w:t>процедур</w:t>
      </w:r>
      <w:r>
        <w:rPr>
          <w:spacing w:val="2"/>
        </w:rPr>
        <w:t xml:space="preserve"> </w:t>
      </w:r>
      <w:r>
        <w:rPr>
          <w:spacing w:val="-1"/>
        </w:rPr>
        <w:t xml:space="preserve">(действий) </w:t>
      </w:r>
      <w:r>
        <w:t>в</w:t>
      </w:r>
      <w:r>
        <w:rPr>
          <w:spacing w:val="-1"/>
        </w:rPr>
        <w:t xml:space="preserve"> электронной</w:t>
      </w:r>
      <w:r>
        <w:rPr>
          <w:spacing w:val="1"/>
        </w:rPr>
        <w:t xml:space="preserve"> </w:t>
      </w:r>
      <w:r>
        <w:rPr>
          <w:spacing w:val="-1"/>
        </w:rPr>
        <w:t>форме</w:t>
      </w:r>
    </w:p>
    <w:p w14:paraId="62E23FDB" w14:textId="77777777" w:rsidR="003A7A2D" w:rsidRDefault="003A7A2D" w:rsidP="003A7A2D">
      <w:pPr>
        <w:rPr>
          <w:rFonts w:eastAsia="Times New Roman"/>
        </w:rPr>
      </w:pPr>
    </w:p>
    <w:p w14:paraId="1CB8973E" w14:textId="77777777" w:rsidR="003A7A2D" w:rsidRDefault="003A7A2D" w:rsidP="00C63200">
      <w:pPr>
        <w:pStyle w:val="a3"/>
        <w:numPr>
          <w:ilvl w:val="1"/>
          <w:numId w:val="124"/>
        </w:numPr>
        <w:tabs>
          <w:tab w:val="left" w:pos="1264"/>
        </w:tabs>
        <w:autoSpaceDE/>
        <w:autoSpaceDN/>
        <w:adjustRightInd/>
        <w:ind w:right="106" w:firstLine="540"/>
        <w:jc w:val="both"/>
      </w:pPr>
      <w:r>
        <w:t>В</w:t>
      </w:r>
      <w:r>
        <w:rPr>
          <w:spacing w:val="19"/>
        </w:rPr>
        <w:t xml:space="preserve"> </w:t>
      </w:r>
      <w:r>
        <w:rPr>
          <w:spacing w:val="-1"/>
        </w:rPr>
        <w:t>случае</w:t>
      </w:r>
      <w:r>
        <w:rPr>
          <w:spacing w:val="20"/>
        </w:rPr>
        <w:t xml:space="preserve"> </w:t>
      </w:r>
      <w:r>
        <w:t>получения</w:t>
      </w:r>
      <w:r>
        <w:rPr>
          <w:spacing w:val="21"/>
        </w:rPr>
        <w:t xml:space="preserve"> </w:t>
      </w:r>
      <w:r>
        <w:t>заявления</w:t>
      </w:r>
      <w:r>
        <w:rPr>
          <w:spacing w:val="21"/>
        </w:rPr>
        <w:t xml:space="preserve"> </w:t>
      </w:r>
      <w:r>
        <w:t>в</w:t>
      </w:r>
      <w:r>
        <w:rPr>
          <w:spacing w:val="18"/>
        </w:rPr>
        <w:t xml:space="preserve"> </w:t>
      </w:r>
      <w:r>
        <w:rPr>
          <w:spacing w:val="-1"/>
        </w:rPr>
        <w:t>порядке,</w:t>
      </w:r>
      <w:r>
        <w:rPr>
          <w:spacing w:val="21"/>
        </w:rPr>
        <w:t xml:space="preserve"> </w:t>
      </w:r>
      <w:r>
        <w:rPr>
          <w:spacing w:val="-1"/>
        </w:rPr>
        <w:t>предусмотренном</w:t>
      </w:r>
      <w:r>
        <w:rPr>
          <w:spacing w:val="20"/>
        </w:rPr>
        <w:t xml:space="preserve"> </w:t>
      </w:r>
      <w:hyperlink r:id="rId85">
        <w:r>
          <w:rPr>
            <w:spacing w:val="-1"/>
          </w:rPr>
          <w:t>пунктом</w:t>
        </w:r>
        <w:r>
          <w:rPr>
            <w:spacing w:val="20"/>
          </w:rPr>
          <w:t xml:space="preserve"> </w:t>
        </w:r>
        <w:r>
          <w:t>2.</w:t>
        </w:r>
      </w:hyperlink>
      <w:r>
        <w:t>20</w:t>
      </w:r>
      <w:r>
        <w:rPr>
          <w:spacing w:val="48"/>
        </w:rPr>
        <w:t xml:space="preserve"> </w:t>
      </w:r>
      <w:r>
        <w:rPr>
          <w:spacing w:val="-1"/>
        </w:rPr>
        <w:t>настоящего</w:t>
      </w:r>
      <w:r>
        <w:rPr>
          <w:spacing w:val="57"/>
        </w:rPr>
        <w:t xml:space="preserve"> </w:t>
      </w:r>
      <w:r>
        <w:t>административного</w:t>
      </w:r>
      <w:r>
        <w:rPr>
          <w:spacing w:val="57"/>
        </w:rPr>
        <w:t xml:space="preserve"> </w:t>
      </w:r>
      <w:r>
        <w:rPr>
          <w:spacing w:val="-1"/>
        </w:rPr>
        <w:t>регламента,</w:t>
      </w:r>
      <w:r>
        <w:rPr>
          <w:spacing w:val="57"/>
        </w:rPr>
        <w:t xml:space="preserve"> </w:t>
      </w:r>
      <w:r>
        <w:rPr>
          <w:spacing w:val="-1"/>
        </w:rPr>
        <w:t>заявителю</w:t>
      </w:r>
      <w:r>
        <w:rPr>
          <w:spacing w:val="58"/>
        </w:rPr>
        <w:t xml:space="preserve"> </w:t>
      </w:r>
      <w:r>
        <w:t>в</w:t>
      </w:r>
      <w:r>
        <w:rPr>
          <w:spacing w:val="59"/>
        </w:rPr>
        <w:t xml:space="preserve"> </w:t>
      </w:r>
      <w:r>
        <w:rPr>
          <w:spacing w:val="-1"/>
        </w:rPr>
        <w:t>качестве</w:t>
      </w:r>
      <w:r>
        <w:rPr>
          <w:spacing w:val="59"/>
        </w:rPr>
        <w:t xml:space="preserve"> </w:t>
      </w:r>
      <w:r>
        <w:rPr>
          <w:spacing w:val="-1"/>
        </w:rPr>
        <w:t>результата</w:t>
      </w:r>
      <w:r>
        <w:rPr>
          <w:spacing w:val="71"/>
        </w:rPr>
        <w:t xml:space="preserve"> </w:t>
      </w:r>
      <w:r>
        <w:rPr>
          <w:spacing w:val="-1"/>
        </w:rPr>
        <w:t>предоставления</w:t>
      </w:r>
      <w:r>
        <w:rPr>
          <w:spacing w:val="2"/>
        </w:rPr>
        <w:t xml:space="preserve"> </w:t>
      </w:r>
      <w:r>
        <w:rPr>
          <w:spacing w:val="-1"/>
        </w:rPr>
        <w:t>услуги</w:t>
      </w:r>
      <w:r>
        <w:rPr>
          <w:spacing w:val="3"/>
        </w:rPr>
        <w:t xml:space="preserve"> </w:t>
      </w:r>
      <w:r>
        <w:rPr>
          <w:spacing w:val="-1"/>
        </w:rPr>
        <w:t>обеспечивается</w:t>
      </w:r>
      <w:r>
        <w:t xml:space="preserve"> по </w:t>
      </w:r>
      <w:r>
        <w:rPr>
          <w:spacing w:val="-1"/>
        </w:rPr>
        <w:t>его</w:t>
      </w:r>
      <w:r>
        <w:rPr>
          <w:spacing w:val="2"/>
        </w:rPr>
        <w:t xml:space="preserve"> </w:t>
      </w:r>
      <w:r>
        <w:t>выбору</w:t>
      </w:r>
      <w:r>
        <w:rPr>
          <w:spacing w:val="-5"/>
        </w:rPr>
        <w:t xml:space="preserve"> </w:t>
      </w:r>
      <w:r>
        <w:rPr>
          <w:spacing w:val="-1"/>
        </w:rPr>
        <w:t>возможность</w:t>
      </w:r>
      <w:r>
        <w:t xml:space="preserve"> получения:</w:t>
      </w:r>
    </w:p>
    <w:p w14:paraId="708EE177" w14:textId="77777777" w:rsidR="003A7A2D" w:rsidRDefault="003A7A2D" w:rsidP="003A7A2D">
      <w:pPr>
        <w:pStyle w:val="a3"/>
        <w:ind w:right="104" w:firstLine="540"/>
        <w:jc w:val="both"/>
      </w:pPr>
      <w:r>
        <w:rPr>
          <w:spacing w:val="-1"/>
        </w:rPr>
        <w:t>а)</w:t>
      </w:r>
      <w:r>
        <w:rPr>
          <w:spacing w:val="37"/>
        </w:rPr>
        <w:t xml:space="preserve"> </w:t>
      </w:r>
      <w:r>
        <w:t>электронного</w:t>
      </w:r>
      <w:r>
        <w:rPr>
          <w:spacing w:val="35"/>
        </w:rPr>
        <w:t xml:space="preserve"> </w:t>
      </w:r>
      <w:r>
        <w:rPr>
          <w:spacing w:val="-1"/>
        </w:rPr>
        <w:t>документа,</w:t>
      </w:r>
      <w:r>
        <w:rPr>
          <w:spacing w:val="38"/>
        </w:rPr>
        <w:t xml:space="preserve"> </w:t>
      </w:r>
      <w:r>
        <w:t>подписанного</w:t>
      </w:r>
      <w:r>
        <w:rPr>
          <w:spacing w:val="38"/>
        </w:rPr>
        <w:t xml:space="preserve"> </w:t>
      </w:r>
      <w:r>
        <w:rPr>
          <w:spacing w:val="-1"/>
        </w:rPr>
        <w:t>уполномоченным</w:t>
      </w:r>
      <w:r>
        <w:rPr>
          <w:spacing w:val="37"/>
        </w:rPr>
        <w:t xml:space="preserve"> </w:t>
      </w:r>
      <w:r>
        <w:rPr>
          <w:spacing w:val="-1"/>
        </w:rPr>
        <w:t>должностным</w:t>
      </w:r>
      <w:r>
        <w:rPr>
          <w:spacing w:val="37"/>
        </w:rPr>
        <w:t xml:space="preserve"> </w:t>
      </w:r>
      <w:r>
        <w:t>лицом</w:t>
      </w:r>
      <w:r>
        <w:rPr>
          <w:spacing w:val="35"/>
        </w:rPr>
        <w:t xml:space="preserve"> </w:t>
      </w:r>
      <w:r>
        <w:t>с</w:t>
      </w:r>
      <w:r>
        <w:rPr>
          <w:spacing w:val="49"/>
        </w:rPr>
        <w:t xml:space="preserve"> </w:t>
      </w:r>
      <w:r>
        <w:rPr>
          <w:spacing w:val="-1"/>
        </w:rPr>
        <w:t>использованием</w:t>
      </w:r>
      <w:r>
        <w:rPr>
          <w:spacing w:val="35"/>
        </w:rPr>
        <w:t xml:space="preserve"> </w:t>
      </w:r>
      <w:r>
        <w:rPr>
          <w:spacing w:val="-1"/>
        </w:rPr>
        <w:t>усиленной</w:t>
      </w:r>
      <w:r>
        <w:rPr>
          <w:spacing w:val="32"/>
        </w:rPr>
        <w:t xml:space="preserve"> </w:t>
      </w:r>
      <w:r>
        <w:rPr>
          <w:spacing w:val="-1"/>
        </w:rPr>
        <w:t>квалификационной</w:t>
      </w:r>
      <w:r>
        <w:rPr>
          <w:spacing w:val="34"/>
        </w:rPr>
        <w:t xml:space="preserve"> </w:t>
      </w:r>
      <w:r>
        <w:rPr>
          <w:spacing w:val="-1"/>
        </w:rPr>
        <w:t>электронной</w:t>
      </w:r>
      <w:r>
        <w:rPr>
          <w:spacing w:val="32"/>
        </w:rPr>
        <w:t xml:space="preserve"> </w:t>
      </w:r>
      <w:r>
        <w:rPr>
          <w:spacing w:val="-1"/>
        </w:rPr>
        <w:t>подписи</w:t>
      </w:r>
      <w:r>
        <w:rPr>
          <w:spacing w:val="34"/>
        </w:rPr>
        <w:t xml:space="preserve"> </w:t>
      </w:r>
      <w:r>
        <w:rPr>
          <w:spacing w:val="-1"/>
        </w:rPr>
        <w:t>(в</w:t>
      </w:r>
      <w:r>
        <w:rPr>
          <w:spacing w:val="33"/>
        </w:rPr>
        <w:t xml:space="preserve"> </w:t>
      </w:r>
      <w:r>
        <w:rPr>
          <w:spacing w:val="-1"/>
        </w:rPr>
        <w:t>случае,</w:t>
      </w:r>
      <w:r>
        <w:rPr>
          <w:spacing w:val="33"/>
        </w:rPr>
        <w:t xml:space="preserve"> </w:t>
      </w:r>
      <w:r>
        <w:t>если</w:t>
      </w:r>
      <w:r>
        <w:rPr>
          <w:spacing w:val="34"/>
        </w:rPr>
        <w:t xml:space="preserve"> </w:t>
      </w:r>
      <w:r>
        <w:t>это</w:t>
      </w:r>
      <w:r>
        <w:rPr>
          <w:spacing w:val="101"/>
        </w:rPr>
        <w:t xml:space="preserve"> </w:t>
      </w:r>
      <w:r>
        <w:rPr>
          <w:spacing w:val="-1"/>
        </w:rPr>
        <w:t>указано</w:t>
      </w:r>
      <w:r>
        <w:t xml:space="preserve"> в</w:t>
      </w:r>
      <w:r>
        <w:rPr>
          <w:spacing w:val="-1"/>
        </w:rPr>
        <w:t xml:space="preserve"> </w:t>
      </w:r>
      <w:r>
        <w:t>заявлении</w:t>
      </w:r>
      <w:r>
        <w:rPr>
          <w:spacing w:val="1"/>
        </w:rPr>
        <w:t xml:space="preserve"> </w:t>
      </w:r>
      <w:r>
        <w:t xml:space="preserve">о </w:t>
      </w:r>
      <w:r>
        <w:rPr>
          <w:spacing w:val="-1"/>
        </w:rPr>
        <w:t xml:space="preserve">выдаче </w:t>
      </w:r>
      <w:r>
        <w:t>разрешения на</w:t>
      </w:r>
      <w:r>
        <w:rPr>
          <w:spacing w:val="-1"/>
        </w:rPr>
        <w:t xml:space="preserve"> строительство).</w:t>
      </w:r>
    </w:p>
    <w:p w14:paraId="346C780F" w14:textId="77777777" w:rsidR="003A7A2D" w:rsidRDefault="003A7A2D" w:rsidP="003A7A2D">
      <w:pPr>
        <w:pStyle w:val="a3"/>
        <w:ind w:right="107" w:firstLine="540"/>
        <w:jc w:val="both"/>
      </w:pPr>
      <w:r>
        <w:t>б)</w:t>
      </w:r>
      <w:r>
        <w:rPr>
          <w:spacing w:val="20"/>
        </w:rPr>
        <w:t xml:space="preserve"> </w:t>
      </w:r>
      <w:r>
        <w:rPr>
          <w:spacing w:val="-1"/>
        </w:rPr>
        <w:t>информации</w:t>
      </w:r>
      <w:r>
        <w:rPr>
          <w:spacing w:val="20"/>
        </w:rPr>
        <w:t xml:space="preserve"> </w:t>
      </w:r>
      <w:r>
        <w:rPr>
          <w:spacing w:val="-1"/>
        </w:rPr>
        <w:t>из</w:t>
      </w:r>
      <w:r>
        <w:rPr>
          <w:spacing w:val="20"/>
        </w:rPr>
        <w:t xml:space="preserve"> </w:t>
      </w:r>
      <w:r>
        <w:rPr>
          <w:spacing w:val="-1"/>
        </w:rPr>
        <w:t>государственных</w:t>
      </w:r>
      <w:r>
        <w:rPr>
          <w:spacing w:val="21"/>
        </w:rPr>
        <w:t xml:space="preserve"> </w:t>
      </w:r>
      <w:r>
        <w:rPr>
          <w:spacing w:val="-1"/>
        </w:rPr>
        <w:t>информационных</w:t>
      </w:r>
      <w:r>
        <w:rPr>
          <w:spacing w:val="23"/>
        </w:rPr>
        <w:t xml:space="preserve"> </w:t>
      </w:r>
      <w:r>
        <w:rPr>
          <w:spacing w:val="-1"/>
        </w:rPr>
        <w:t>систем</w:t>
      </w:r>
      <w:r>
        <w:rPr>
          <w:spacing w:val="20"/>
        </w:rPr>
        <w:t xml:space="preserve"> </w:t>
      </w:r>
      <w:r>
        <w:t>в</w:t>
      </w:r>
      <w:r>
        <w:rPr>
          <w:spacing w:val="21"/>
        </w:rPr>
        <w:t xml:space="preserve"> </w:t>
      </w:r>
      <w:r>
        <w:rPr>
          <w:spacing w:val="-1"/>
        </w:rPr>
        <w:t>случаях,</w:t>
      </w:r>
      <w:r>
        <w:rPr>
          <w:spacing w:val="71"/>
        </w:rPr>
        <w:t xml:space="preserve"> </w:t>
      </w:r>
      <w:r>
        <w:rPr>
          <w:spacing w:val="-1"/>
        </w:rPr>
        <w:t>предусмотренных</w:t>
      </w:r>
      <w:r>
        <w:t xml:space="preserve"> </w:t>
      </w:r>
      <w:r>
        <w:rPr>
          <w:spacing w:val="-1"/>
        </w:rPr>
        <w:t xml:space="preserve">законодательством </w:t>
      </w:r>
      <w:r>
        <w:t>РФ.</w:t>
      </w:r>
    </w:p>
    <w:p w14:paraId="4046AB98" w14:textId="77777777" w:rsidR="003A7A2D" w:rsidRDefault="003A7A2D" w:rsidP="003A7A2D">
      <w:pPr>
        <w:pStyle w:val="a3"/>
        <w:ind w:right="103" w:firstLine="540"/>
        <w:jc w:val="both"/>
      </w:pPr>
      <w:r>
        <w:rPr>
          <w:spacing w:val="-1"/>
        </w:rPr>
        <w:t>За</w:t>
      </w:r>
      <w:r>
        <w:rPr>
          <w:spacing w:val="20"/>
        </w:rPr>
        <w:t xml:space="preserve"> </w:t>
      </w:r>
      <w:r>
        <w:rPr>
          <w:spacing w:val="-1"/>
        </w:rPr>
        <w:t>исключением</w:t>
      </w:r>
      <w:r>
        <w:rPr>
          <w:spacing w:val="20"/>
        </w:rPr>
        <w:t xml:space="preserve"> </w:t>
      </w:r>
      <w:r>
        <w:rPr>
          <w:spacing w:val="-1"/>
        </w:rPr>
        <w:t>случаев,</w:t>
      </w:r>
      <w:r>
        <w:rPr>
          <w:spacing w:val="21"/>
        </w:rPr>
        <w:t xml:space="preserve"> </w:t>
      </w:r>
      <w:r>
        <w:rPr>
          <w:spacing w:val="-1"/>
        </w:rPr>
        <w:t>если</w:t>
      </w:r>
      <w:r>
        <w:rPr>
          <w:spacing w:val="22"/>
        </w:rPr>
        <w:t xml:space="preserve"> </w:t>
      </w:r>
      <w:r>
        <w:rPr>
          <w:spacing w:val="-1"/>
        </w:rPr>
        <w:t>федеральным</w:t>
      </w:r>
      <w:r>
        <w:rPr>
          <w:spacing w:val="20"/>
        </w:rPr>
        <w:t xml:space="preserve"> </w:t>
      </w:r>
      <w:r>
        <w:rPr>
          <w:spacing w:val="-1"/>
        </w:rPr>
        <w:t>законодательством</w:t>
      </w:r>
      <w:r>
        <w:rPr>
          <w:spacing w:val="20"/>
        </w:rPr>
        <w:t xml:space="preserve"> </w:t>
      </w:r>
      <w:r>
        <w:t>или</w:t>
      </w:r>
      <w:r>
        <w:rPr>
          <w:spacing w:val="20"/>
        </w:rPr>
        <w:t xml:space="preserve"> </w:t>
      </w:r>
      <w:r>
        <w:rPr>
          <w:spacing w:val="-1"/>
        </w:rPr>
        <w:t>принимаемыми</w:t>
      </w:r>
      <w:r>
        <w:rPr>
          <w:spacing w:val="99"/>
        </w:rPr>
        <w:t xml:space="preserve"> </w:t>
      </w:r>
      <w:r>
        <w:t>в</w:t>
      </w:r>
      <w:r>
        <w:rPr>
          <w:spacing w:val="23"/>
        </w:rPr>
        <w:t xml:space="preserve"> </w:t>
      </w:r>
      <w:r>
        <w:rPr>
          <w:spacing w:val="-1"/>
        </w:rPr>
        <w:t>соответствии</w:t>
      </w:r>
      <w:r>
        <w:rPr>
          <w:spacing w:val="25"/>
        </w:rPr>
        <w:t xml:space="preserve"> </w:t>
      </w:r>
      <w:r>
        <w:t>с</w:t>
      </w:r>
      <w:r>
        <w:rPr>
          <w:spacing w:val="23"/>
        </w:rPr>
        <w:t xml:space="preserve"> </w:t>
      </w:r>
      <w:r>
        <w:t>ним</w:t>
      </w:r>
      <w:r>
        <w:rPr>
          <w:spacing w:val="25"/>
        </w:rPr>
        <w:t xml:space="preserve"> </w:t>
      </w:r>
      <w:r>
        <w:rPr>
          <w:spacing w:val="-1"/>
        </w:rPr>
        <w:t>нормативными</w:t>
      </w:r>
      <w:r>
        <w:rPr>
          <w:spacing w:val="25"/>
        </w:rPr>
        <w:t xml:space="preserve"> </w:t>
      </w:r>
      <w:r>
        <w:rPr>
          <w:spacing w:val="-1"/>
        </w:rPr>
        <w:t>правовыми</w:t>
      </w:r>
      <w:r>
        <w:rPr>
          <w:spacing w:val="25"/>
        </w:rPr>
        <w:t xml:space="preserve"> </w:t>
      </w:r>
      <w:r>
        <w:rPr>
          <w:spacing w:val="-1"/>
        </w:rPr>
        <w:t>актами</w:t>
      </w:r>
      <w:r>
        <w:rPr>
          <w:spacing w:val="25"/>
        </w:rPr>
        <w:t xml:space="preserve"> </w:t>
      </w:r>
      <w:r>
        <w:t>не</w:t>
      </w:r>
      <w:r>
        <w:rPr>
          <w:spacing w:val="27"/>
        </w:rPr>
        <w:t xml:space="preserve"> </w:t>
      </w:r>
      <w:r>
        <w:rPr>
          <w:spacing w:val="-1"/>
        </w:rPr>
        <w:t>установлено</w:t>
      </w:r>
      <w:r>
        <w:rPr>
          <w:spacing w:val="24"/>
        </w:rPr>
        <w:t xml:space="preserve"> </w:t>
      </w:r>
      <w:r>
        <w:t>требование</w:t>
      </w:r>
      <w:r>
        <w:rPr>
          <w:spacing w:val="72"/>
        </w:rPr>
        <w:t xml:space="preserve"> </w:t>
      </w:r>
      <w:r>
        <w:rPr>
          <w:spacing w:val="-1"/>
        </w:rPr>
        <w:t>необходимости</w:t>
      </w:r>
      <w:r>
        <w:rPr>
          <w:spacing w:val="1"/>
        </w:rPr>
        <w:t xml:space="preserve"> </w:t>
      </w:r>
      <w:r>
        <w:rPr>
          <w:spacing w:val="-1"/>
        </w:rPr>
        <w:t>составления</w:t>
      </w:r>
      <w:r>
        <w:t xml:space="preserve"> </w:t>
      </w:r>
      <w:r>
        <w:rPr>
          <w:spacing w:val="-1"/>
        </w:rPr>
        <w:t xml:space="preserve">документа </w:t>
      </w:r>
      <w:r>
        <w:t>исключительно</w:t>
      </w:r>
      <w:r>
        <w:rPr>
          <w:spacing w:val="-3"/>
        </w:rPr>
        <w:t xml:space="preserve"> </w:t>
      </w:r>
      <w:r>
        <w:t>на</w:t>
      </w:r>
      <w:r>
        <w:rPr>
          <w:spacing w:val="-1"/>
        </w:rPr>
        <w:t xml:space="preserve"> бумажном </w:t>
      </w:r>
      <w:r>
        <w:t>носителе.</w:t>
      </w:r>
    </w:p>
    <w:p w14:paraId="7231BF61" w14:textId="77777777" w:rsidR="003A7A2D" w:rsidRDefault="003A7A2D" w:rsidP="00C63200">
      <w:pPr>
        <w:pStyle w:val="a3"/>
        <w:numPr>
          <w:ilvl w:val="1"/>
          <w:numId w:val="124"/>
        </w:numPr>
        <w:tabs>
          <w:tab w:val="left" w:pos="1364"/>
        </w:tabs>
        <w:autoSpaceDE/>
        <w:autoSpaceDN/>
        <w:adjustRightInd/>
        <w:ind w:right="105" w:firstLine="540"/>
        <w:jc w:val="both"/>
      </w:pPr>
      <w:r>
        <w:rPr>
          <w:spacing w:val="-1"/>
        </w:rPr>
        <w:t>Возможность</w:t>
      </w:r>
      <w:r>
        <w:rPr>
          <w:spacing w:val="3"/>
        </w:rPr>
        <w:t xml:space="preserve"> </w:t>
      </w:r>
      <w:r>
        <w:rPr>
          <w:spacing w:val="-1"/>
        </w:rPr>
        <w:t>получения</w:t>
      </w:r>
      <w:r>
        <w:rPr>
          <w:spacing w:val="2"/>
        </w:rPr>
        <w:t xml:space="preserve"> </w:t>
      </w:r>
      <w:r>
        <w:rPr>
          <w:spacing w:val="-1"/>
        </w:rPr>
        <w:t>результата</w:t>
      </w:r>
      <w:r>
        <w:rPr>
          <w:spacing w:val="3"/>
        </w:rPr>
        <w:t xml:space="preserve"> </w:t>
      </w:r>
      <w:r>
        <w:rPr>
          <w:spacing w:val="-1"/>
        </w:rPr>
        <w:t>предоставления</w:t>
      </w:r>
      <w:r>
        <w:rPr>
          <w:spacing w:val="4"/>
        </w:rPr>
        <w:t xml:space="preserve"> </w:t>
      </w:r>
      <w:r>
        <w:rPr>
          <w:spacing w:val="-2"/>
        </w:rPr>
        <w:t>услуги</w:t>
      </w:r>
      <w:r>
        <w:rPr>
          <w:spacing w:val="3"/>
        </w:rPr>
        <w:t xml:space="preserve"> </w:t>
      </w:r>
      <w:r>
        <w:t>в</w:t>
      </w:r>
      <w:r>
        <w:rPr>
          <w:spacing w:val="1"/>
        </w:rPr>
        <w:t xml:space="preserve"> </w:t>
      </w:r>
      <w:r>
        <w:rPr>
          <w:spacing w:val="-1"/>
        </w:rPr>
        <w:t>форме</w:t>
      </w:r>
      <w:r>
        <w:rPr>
          <w:spacing w:val="84"/>
        </w:rPr>
        <w:t xml:space="preserve"> </w:t>
      </w:r>
      <w:r>
        <w:t>электронного</w:t>
      </w:r>
      <w:r>
        <w:rPr>
          <w:spacing w:val="26"/>
        </w:rPr>
        <w:t xml:space="preserve"> </w:t>
      </w:r>
      <w:r>
        <w:rPr>
          <w:spacing w:val="-1"/>
        </w:rPr>
        <w:t>документа</w:t>
      </w:r>
      <w:r>
        <w:rPr>
          <w:spacing w:val="27"/>
        </w:rPr>
        <w:t xml:space="preserve"> </w:t>
      </w:r>
      <w:r>
        <w:rPr>
          <w:spacing w:val="-1"/>
        </w:rPr>
        <w:t>заявителю</w:t>
      </w:r>
      <w:r>
        <w:rPr>
          <w:spacing w:val="29"/>
        </w:rPr>
        <w:t xml:space="preserve"> </w:t>
      </w:r>
      <w:r>
        <w:t>в</w:t>
      </w:r>
      <w:r>
        <w:rPr>
          <w:spacing w:val="28"/>
        </w:rPr>
        <w:t xml:space="preserve"> </w:t>
      </w:r>
      <w:r>
        <w:rPr>
          <w:spacing w:val="-1"/>
        </w:rPr>
        <w:t>течение</w:t>
      </w:r>
      <w:r>
        <w:rPr>
          <w:spacing w:val="27"/>
        </w:rPr>
        <w:t xml:space="preserve"> </w:t>
      </w:r>
      <w:r>
        <w:rPr>
          <w:spacing w:val="-1"/>
        </w:rPr>
        <w:t>срока</w:t>
      </w:r>
      <w:r>
        <w:rPr>
          <w:spacing w:val="27"/>
        </w:rPr>
        <w:t xml:space="preserve"> </w:t>
      </w:r>
      <w:r>
        <w:rPr>
          <w:spacing w:val="-1"/>
        </w:rPr>
        <w:t>действия</w:t>
      </w:r>
      <w:r>
        <w:rPr>
          <w:spacing w:val="28"/>
        </w:rPr>
        <w:t xml:space="preserve"> </w:t>
      </w:r>
      <w:r>
        <w:rPr>
          <w:spacing w:val="-1"/>
        </w:rPr>
        <w:t>результата</w:t>
      </w:r>
      <w:r>
        <w:rPr>
          <w:spacing w:val="27"/>
        </w:rPr>
        <w:t xml:space="preserve"> </w:t>
      </w:r>
      <w:r>
        <w:rPr>
          <w:spacing w:val="-1"/>
        </w:rPr>
        <w:t>предоставления</w:t>
      </w:r>
      <w:r>
        <w:rPr>
          <w:spacing w:val="95"/>
        </w:rPr>
        <w:t xml:space="preserve"> </w:t>
      </w:r>
      <w:r>
        <w:rPr>
          <w:spacing w:val="-1"/>
        </w:rPr>
        <w:t>услуги</w:t>
      </w:r>
      <w:r>
        <w:rPr>
          <w:spacing w:val="1"/>
        </w:rPr>
        <w:t xml:space="preserve"> </w:t>
      </w:r>
      <w:r>
        <w:rPr>
          <w:spacing w:val="-1"/>
        </w:rPr>
        <w:t>(в</w:t>
      </w:r>
      <w:r>
        <w:rPr>
          <w:spacing w:val="1"/>
        </w:rPr>
        <w:t xml:space="preserve"> </w:t>
      </w:r>
      <w:r>
        <w:rPr>
          <w:spacing w:val="-1"/>
        </w:rPr>
        <w:t>случае,</w:t>
      </w:r>
      <w:r>
        <w:t xml:space="preserve"> если</w:t>
      </w:r>
      <w:r>
        <w:rPr>
          <w:spacing w:val="1"/>
        </w:rPr>
        <w:t xml:space="preserve"> </w:t>
      </w:r>
      <w:r>
        <w:rPr>
          <w:spacing w:val="-1"/>
        </w:rPr>
        <w:t>такой</w:t>
      </w:r>
      <w:r>
        <w:rPr>
          <w:spacing w:val="1"/>
        </w:rPr>
        <w:t xml:space="preserve"> </w:t>
      </w:r>
      <w:r>
        <w:rPr>
          <w:spacing w:val="-1"/>
        </w:rPr>
        <w:t>срок</w:t>
      </w:r>
      <w:r>
        <w:rPr>
          <w:spacing w:val="3"/>
        </w:rPr>
        <w:t xml:space="preserve"> </w:t>
      </w:r>
      <w:r>
        <w:rPr>
          <w:spacing w:val="-1"/>
        </w:rPr>
        <w:t>установлен</w:t>
      </w:r>
      <w:r>
        <w:rPr>
          <w:spacing w:val="1"/>
        </w:rPr>
        <w:t xml:space="preserve"> </w:t>
      </w:r>
      <w:r>
        <w:rPr>
          <w:spacing w:val="-1"/>
        </w:rPr>
        <w:t>нормативными</w:t>
      </w:r>
      <w:r>
        <w:rPr>
          <w:spacing w:val="1"/>
        </w:rPr>
        <w:t xml:space="preserve"> </w:t>
      </w:r>
      <w:r>
        <w:rPr>
          <w:spacing w:val="-1"/>
        </w:rPr>
        <w:t>правовыми</w:t>
      </w:r>
      <w:r>
        <w:rPr>
          <w:spacing w:val="1"/>
        </w:rPr>
        <w:t xml:space="preserve"> </w:t>
      </w:r>
      <w:r>
        <w:rPr>
          <w:spacing w:val="-1"/>
        </w:rPr>
        <w:t>актами</w:t>
      </w:r>
      <w:r>
        <w:rPr>
          <w:spacing w:val="1"/>
        </w:rPr>
        <w:t xml:space="preserve"> </w:t>
      </w:r>
      <w:r>
        <w:rPr>
          <w:spacing w:val="-1"/>
        </w:rPr>
        <w:t>РФ).</w:t>
      </w:r>
    </w:p>
    <w:p w14:paraId="7987F248" w14:textId="77777777" w:rsidR="003A7A2D" w:rsidRDefault="003A7A2D" w:rsidP="00C63200">
      <w:pPr>
        <w:pStyle w:val="a3"/>
        <w:numPr>
          <w:ilvl w:val="1"/>
          <w:numId w:val="124"/>
        </w:numPr>
        <w:tabs>
          <w:tab w:val="left" w:pos="1393"/>
        </w:tabs>
        <w:autoSpaceDE/>
        <w:autoSpaceDN/>
        <w:adjustRightInd/>
        <w:ind w:right="104" w:firstLine="540"/>
        <w:jc w:val="both"/>
      </w:pPr>
      <w:r>
        <w:rPr>
          <w:spacing w:val="-1"/>
        </w:rPr>
        <w:t>При</w:t>
      </w:r>
      <w:r>
        <w:rPr>
          <w:spacing w:val="30"/>
        </w:rPr>
        <w:t xml:space="preserve"> </w:t>
      </w:r>
      <w:r>
        <w:rPr>
          <w:spacing w:val="-1"/>
        </w:rPr>
        <w:t>предоставлении</w:t>
      </w:r>
      <w:r>
        <w:rPr>
          <w:spacing w:val="32"/>
        </w:rPr>
        <w:t xml:space="preserve"> </w:t>
      </w:r>
      <w:r>
        <w:rPr>
          <w:spacing w:val="-1"/>
        </w:rPr>
        <w:t>муниципальной</w:t>
      </w:r>
      <w:r>
        <w:rPr>
          <w:spacing w:val="34"/>
        </w:rPr>
        <w:t xml:space="preserve"> </w:t>
      </w:r>
      <w:r>
        <w:rPr>
          <w:spacing w:val="-2"/>
        </w:rPr>
        <w:t>услуги</w:t>
      </w:r>
      <w:r>
        <w:rPr>
          <w:spacing w:val="32"/>
        </w:rPr>
        <w:t xml:space="preserve"> </w:t>
      </w:r>
      <w:r>
        <w:t>в</w:t>
      </w:r>
      <w:r>
        <w:rPr>
          <w:spacing w:val="30"/>
        </w:rPr>
        <w:t xml:space="preserve"> </w:t>
      </w:r>
      <w:r>
        <w:t>электронной</w:t>
      </w:r>
      <w:r>
        <w:rPr>
          <w:spacing w:val="30"/>
        </w:rPr>
        <w:t xml:space="preserve"> </w:t>
      </w:r>
      <w:r>
        <w:rPr>
          <w:spacing w:val="-1"/>
        </w:rPr>
        <w:t>форме</w:t>
      </w:r>
      <w:r>
        <w:rPr>
          <w:spacing w:val="53"/>
        </w:rPr>
        <w:t xml:space="preserve"> </w:t>
      </w:r>
      <w:r>
        <w:rPr>
          <w:spacing w:val="-1"/>
        </w:rPr>
        <w:t>осуществляются:</w:t>
      </w:r>
    </w:p>
    <w:p w14:paraId="6F66B2B5" w14:textId="77777777" w:rsidR="003A7A2D" w:rsidRDefault="003A7A2D" w:rsidP="003A7A2D">
      <w:pPr>
        <w:pStyle w:val="a3"/>
        <w:ind w:right="105" w:firstLine="540"/>
        <w:jc w:val="both"/>
      </w:pPr>
      <w:r>
        <w:t>1)</w:t>
      </w:r>
      <w:r>
        <w:rPr>
          <w:spacing w:val="42"/>
        </w:rPr>
        <w:t xml:space="preserve"> </w:t>
      </w:r>
      <w:r>
        <w:t>регистрация</w:t>
      </w:r>
      <w:r>
        <w:rPr>
          <w:spacing w:val="43"/>
        </w:rPr>
        <w:t xml:space="preserve"> </w:t>
      </w:r>
      <w:r>
        <w:t>в</w:t>
      </w:r>
      <w:r>
        <w:rPr>
          <w:spacing w:val="42"/>
        </w:rPr>
        <w:t xml:space="preserve"> </w:t>
      </w:r>
      <w:r>
        <w:t>федеральной</w:t>
      </w:r>
      <w:r>
        <w:rPr>
          <w:spacing w:val="44"/>
        </w:rPr>
        <w:t xml:space="preserve"> </w:t>
      </w:r>
      <w:r>
        <w:rPr>
          <w:spacing w:val="-1"/>
        </w:rPr>
        <w:t>государственной</w:t>
      </w:r>
      <w:r>
        <w:rPr>
          <w:spacing w:val="44"/>
        </w:rPr>
        <w:t xml:space="preserve"> </w:t>
      </w:r>
      <w:r>
        <w:rPr>
          <w:spacing w:val="-1"/>
        </w:rPr>
        <w:t>информационной</w:t>
      </w:r>
      <w:r>
        <w:rPr>
          <w:spacing w:val="44"/>
        </w:rPr>
        <w:t xml:space="preserve"> </w:t>
      </w:r>
      <w:r>
        <w:rPr>
          <w:spacing w:val="-1"/>
        </w:rPr>
        <w:t>системе</w:t>
      </w:r>
      <w:r>
        <w:rPr>
          <w:spacing w:val="47"/>
        </w:rPr>
        <w:t xml:space="preserve"> </w:t>
      </w:r>
      <w:r>
        <w:rPr>
          <w:spacing w:val="-1"/>
        </w:rPr>
        <w:t>«Единая</w:t>
      </w:r>
      <w:r>
        <w:rPr>
          <w:spacing w:val="47"/>
        </w:rPr>
        <w:t xml:space="preserve"> </w:t>
      </w:r>
      <w:r>
        <w:rPr>
          <w:spacing w:val="-1"/>
        </w:rPr>
        <w:t>система</w:t>
      </w:r>
      <w:r>
        <w:rPr>
          <w:spacing w:val="13"/>
        </w:rPr>
        <w:t xml:space="preserve"> </w:t>
      </w:r>
      <w:r>
        <w:rPr>
          <w:spacing w:val="-1"/>
        </w:rPr>
        <w:t>идентификации</w:t>
      </w:r>
      <w:r>
        <w:rPr>
          <w:spacing w:val="13"/>
        </w:rPr>
        <w:t xml:space="preserve"> </w:t>
      </w:r>
      <w:r>
        <w:t>и</w:t>
      </w:r>
      <w:r>
        <w:rPr>
          <w:spacing w:val="15"/>
        </w:rPr>
        <w:t xml:space="preserve"> </w:t>
      </w:r>
      <w:r>
        <w:rPr>
          <w:spacing w:val="-1"/>
        </w:rPr>
        <w:t>аутентификации</w:t>
      </w:r>
      <w:r>
        <w:rPr>
          <w:spacing w:val="15"/>
        </w:rPr>
        <w:t xml:space="preserve"> </w:t>
      </w:r>
      <w:r>
        <w:t>в</w:t>
      </w:r>
      <w:r>
        <w:rPr>
          <w:spacing w:val="11"/>
        </w:rPr>
        <w:t xml:space="preserve"> </w:t>
      </w:r>
      <w:r>
        <w:rPr>
          <w:spacing w:val="-1"/>
        </w:rPr>
        <w:t>инфраструктуре,</w:t>
      </w:r>
      <w:r>
        <w:rPr>
          <w:spacing w:val="14"/>
        </w:rPr>
        <w:t xml:space="preserve"> </w:t>
      </w:r>
      <w:r>
        <w:rPr>
          <w:spacing w:val="-1"/>
        </w:rPr>
        <w:t>обеспечивающей</w:t>
      </w:r>
      <w:r>
        <w:rPr>
          <w:spacing w:val="79"/>
        </w:rPr>
        <w:t xml:space="preserve"> </w:t>
      </w:r>
      <w:r>
        <w:rPr>
          <w:spacing w:val="-1"/>
        </w:rPr>
        <w:t>информационно</w:t>
      </w:r>
      <w:r>
        <w:rPr>
          <w:rFonts w:eastAsia="Times New Roman"/>
          <w:spacing w:val="-1"/>
        </w:rPr>
        <w:t>-</w:t>
      </w:r>
      <w:r>
        <w:rPr>
          <w:spacing w:val="-1"/>
        </w:rPr>
        <w:t>технологическое</w:t>
      </w:r>
      <w:r>
        <w:rPr>
          <w:spacing w:val="13"/>
        </w:rPr>
        <w:t xml:space="preserve"> </w:t>
      </w:r>
      <w:r>
        <w:t>взаимодействие</w:t>
      </w:r>
      <w:r>
        <w:rPr>
          <w:spacing w:val="13"/>
        </w:rPr>
        <w:t xml:space="preserve"> </w:t>
      </w:r>
      <w:r>
        <w:t xml:space="preserve">информационных </w:t>
      </w:r>
      <w:r>
        <w:rPr>
          <w:spacing w:val="16"/>
        </w:rPr>
        <w:t xml:space="preserve"> </w:t>
      </w:r>
      <w:r>
        <w:rPr>
          <w:spacing w:val="-1"/>
        </w:rPr>
        <w:t>систем,</w:t>
      </w:r>
      <w:r>
        <w:rPr>
          <w:spacing w:val="51"/>
        </w:rPr>
        <w:t xml:space="preserve"> </w:t>
      </w:r>
      <w:r>
        <w:rPr>
          <w:spacing w:val="-1"/>
        </w:rPr>
        <w:t>используемых</w:t>
      </w:r>
      <w:r>
        <w:rPr>
          <w:spacing w:val="2"/>
        </w:rPr>
        <w:t xml:space="preserve"> </w:t>
      </w:r>
      <w:r>
        <w:t xml:space="preserve">для </w:t>
      </w:r>
      <w:r>
        <w:rPr>
          <w:spacing w:val="-1"/>
        </w:rPr>
        <w:t>предоставления</w:t>
      </w:r>
      <w:r>
        <w:rPr>
          <w:spacing w:val="59"/>
        </w:rPr>
        <w:t xml:space="preserve"> </w:t>
      </w:r>
      <w:r>
        <w:rPr>
          <w:spacing w:val="-1"/>
        </w:rPr>
        <w:t>государственных</w:t>
      </w:r>
      <w:r>
        <w:rPr>
          <w:spacing w:val="2"/>
        </w:rPr>
        <w:t xml:space="preserve"> </w:t>
      </w:r>
      <w:r>
        <w:t>и</w:t>
      </w:r>
      <w:r>
        <w:rPr>
          <w:spacing w:val="1"/>
        </w:rPr>
        <w:t xml:space="preserve"> </w:t>
      </w:r>
      <w:r>
        <w:rPr>
          <w:spacing w:val="-1"/>
        </w:rPr>
        <w:t>муниципальных</w:t>
      </w:r>
      <w:r>
        <w:rPr>
          <w:spacing w:val="4"/>
        </w:rPr>
        <w:t xml:space="preserve"> </w:t>
      </w:r>
      <w:r>
        <w:rPr>
          <w:spacing w:val="-2"/>
        </w:rPr>
        <w:t>услуг</w:t>
      </w:r>
      <w:r>
        <w:rPr>
          <w:spacing w:val="2"/>
        </w:rPr>
        <w:t xml:space="preserve"> </w:t>
      </w:r>
      <w:r>
        <w:t>в</w:t>
      </w:r>
      <w:r>
        <w:rPr>
          <w:spacing w:val="79"/>
        </w:rPr>
        <w:t xml:space="preserve"> </w:t>
      </w:r>
      <w:r>
        <w:rPr>
          <w:spacing w:val="-1"/>
        </w:rPr>
        <w:t>электронной</w:t>
      </w:r>
      <w:r>
        <w:rPr>
          <w:spacing w:val="46"/>
        </w:rPr>
        <w:t xml:space="preserve"> </w:t>
      </w:r>
      <w:r>
        <w:t>форме»</w:t>
      </w:r>
      <w:r>
        <w:rPr>
          <w:spacing w:val="38"/>
        </w:rPr>
        <w:t xml:space="preserve"> </w:t>
      </w:r>
      <w:r>
        <w:rPr>
          <w:spacing w:val="-1"/>
        </w:rPr>
        <w:t>(далее</w:t>
      </w:r>
      <w:r>
        <w:rPr>
          <w:spacing w:val="44"/>
        </w:rPr>
        <w:t xml:space="preserve"> </w:t>
      </w:r>
      <w:r>
        <w:rPr>
          <w:rFonts w:eastAsia="Times New Roman"/>
        </w:rPr>
        <w:t>-</w:t>
      </w:r>
      <w:r>
        <w:rPr>
          <w:rFonts w:eastAsia="Times New Roman"/>
          <w:spacing w:val="44"/>
        </w:rPr>
        <w:t xml:space="preserve"> </w:t>
      </w:r>
      <w:r>
        <w:rPr>
          <w:spacing w:val="-1"/>
        </w:rPr>
        <w:t>ЕСИА),</w:t>
      </w:r>
      <w:r>
        <w:rPr>
          <w:spacing w:val="45"/>
        </w:rPr>
        <w:t xml:space="preserve"> </w:t>
      </w:r>
      <w:r>
        <w:t>в</w:t>
      </w:r>
      <w:r>
        <w:rPr>
          <w:spacing w:val="45"/>
        </w:rPr>
        <w:t xml:space="preserve"> </w:t>
      </w:r>
      <w:r>
        <w:t>порядке</w:t>
      </w:r>
      <w:r>
        <w:rPr>
          <w:spacing w:val="47"/>
        </w:rPr>
        <w:t xml:space="preserve"> </w:t>
      </w:r>
      <w:r>
        <w:rPr>
          <w:spacing w:val="-1"/>
        </w:rPr>
        <w:t>установленном</w:t>
      </w:r>
      <w:r>
        <w:rPr>
          <w:spacing w:val="44"/>
        </w:rPr>
        <w:t xml:space="preserve"> </w:t>
      </w:r>
      <w:r>
        <w:t>приказом</w:t>
      </w:r>
      <w:r>
        <w:rPr>
          <w:spacing w:val="44"/>
        </w:rPr>
        <w:t xml:space="preserve"> </w:t>
      </w:r>
      <w:r>
        <w:t>от</w:t>
      </w:r>
      <w:r>
        <w:rPr>
          <w:spacing w:val="46"/>
        </w:rPr>
        <w:t xml:space="preserve"> </w:t>
      </w:r>
      <w:r>
        <w:t>13</w:t>
      </w:r>
      <w:r>
        <w:rPr>
          <w:spacing w:val="43"/>
        </w:rPr>
        <w:t xml:space="preserve"> </w:t>
      </w:r>
      <w:r>
        <w:rPr>
          <w:spacing w:val="-1"/>
        </w:rPr>
        <w:t>апреля</w:t>
      </w:r>
      <w:r>
        <w:rPr>
          <w:spacing w:val="67"/>
        </w:rPr>
        <w:t xml:space="preserve"> </w:t>
      </w:r>
      <w:r>
        <w:t>2012</w:t>
      </w:r>
      <w:r>
        <w:rPr>
          <w:spacing w:val="24"/>
        </w:rPr>
        <w:t xml:space="preserve"> </w:t>
      </w:r>
      <w:r>
        <w:t>года</w:t>
      </w:r>
      <w:r>
        <w:rPr>
          <w:spacing w:val="23"/>
        </w:rPr>
        <w:t xml:space="preserve"> </w:t>
      </w:r>
      <w:r>
        <w:t>№</w:t>
      </w:r>
      <w:r>
        <w:rPr>
          <w:spacing w:val="25"/>
        </w:rPr>
        <w:t xml:space="preserve"> </w:t>
      </w:r>
      <w:r>
        <w:t>107</w:t>
      </w:r>
      <w:r>
        <w:rPr>
          <w:spacing w:val="24"/>
        </w:rPr>
        <w:t xml:space="preserve"> </w:t>
      </w:r>
      <w:r>
        <w:rPr>
          <w:spacing w:val="-1"/>
        </w:rPr>
        <w:t>Министерства</w:t>
      </w:r>
      <w:r>
        <w:rPr>
          <w:spacing w:val="25"/>
        </w:rPr>
        <w:t xml:space="preserve"> </w:t>
      </w:r>
      <w:r>
        <w:rPr>
          <w:spacing w:val="-1"/>
        </w:rPr>
        <w:t>связи</w:t>
      </w:r>
      <w:r>
        <w:rPr>
          <w:spacing w:val="25"/>
        </w:rPr>
        <w:t xml:space="preserve"> </w:t>
      </w:r>
      <w:r>
        <w:t>и</w:t>
      </w:r>
      <w:r>
        <w:rPr>
          <w:spacing w:val="25"/>
        </w:rPr>
        <w:t xml:space="preserve"> </w:t>
      </w:r>
      <w:r>
        <w:rPr>
          <w:spacing w:val="-1"/>
        </w:rPr>
        <w:t>массовых</w:t>
      </w:r>
      <w:r>
        <w:rPr>
          <w:spacing w:val="26"/>
        </w:rPr>
        <w:t xml:space="preserve"> </w:t>
      </w:r>
      <w:r>
        <w:rPr>
          <w:spacing w:val="-1"/>
        </w:rPr>
        <w:t>коммуникаций</w:t>
      </w:r>
      <w:r>
        <w:rPr>
          <w:spacing w:val="25"/>
        </w:rPr>
        <w:t xml:space="preserve"> </w:t>
      </w:r>
      <w:r>
        <w:rPr>
          <w:spacing w:val="-1"/>
        </w:rPr>
        <w:t>Российской</w:t>
      </w:r>
      <w:r>
        <w:rPr>
          <w:spacing w:val="25"/>
        </w:rPr>
        <w:t xml:space="preserve"> </w:t>
      </w:r>
      <w:r>
        <w:rPr>
          <w:spacing w:val="-1"/>
        </w:rPr>
        <w:t>Федерации</w:t>
      </w:r>
    </w:p>
    <w:p w14:paraId="51E2C203" w14:textId="77777777" w:rsidR="003A7A2D" w:rsidRDefault="003A7A2D" w:rsidP="003A7A2D">
      <w:pPr>
        <w:pStyle w:val="a3"/>
        <w:jc w:val="both"/>
      </w:pPr>
      <w:r>
        <w:rPr>
          <w:spacing w:val="-2"/>
        </w:rPr>
        <w:t>«Об</w:t>
      </w:r>
      <w:r>
        <w:rPr>
          <w:spacing w:val="43"/>
        </w:rPr>
        <w:t xml:space="preserve"> </w:t>
      </w:r>
      <w:r>
        <w:rPr>
          <w:spacing w:val="-1"/>
        </w:rPr>
        <w:t>утверждении</w:t>
      </w:r>
      <w:r>
        <w:rPr>
          <w:spacing w:val="39"/>
        </w:rPr>
        <w:t xml:space="preserve"> </w:t>
      </w:r>
      <w:r>
        <w:rPr>
          <w:spacing w:val="-1"/>
        </w:rPr>
        <w:t>положения</w:t>
      </w:r>
      <w:r>
        <w:rPr>
          <w:spacing w:val="38"/>
        </w:rPr>
        <w:t xml:space="preserve"> </w:t>
      </w:r>
      <w:r>
        <w:t>о</w:t>
      </w:r>
      <w:r>
        <w:rPr>
          <w:spacing w:val="38"/>
        </w:rPr>
        <w:t xml:space="preserve"> </w:t>
      </w:r>
      <w:r>
        <w:rPr>
          <w:spacing w:val="-1"/>
        </w:rPr>
        <w:t>федеральной</w:t>
      </w:r>
      <w:r>
        <w:rPr>
          <w:spacing w:val="37"/>
        </w:rPr>
        <w:t xml:space="preserve"> </w:t>
      </w:r>
      <w:r>
        <w:rPr>
          <w:spacing w:val="-1"/>
        </w:rPr>
        <w:t>государственной</w:t>
      </w:r>
      <w:r>
        <w:rPr>
          <w:spacing w:val="39"/>
        </w:rPr>
        <w:t xml:space="preserve"> </w:t>
      </w:r>
      <w:r>
        <w:rPr>
          <w:spacing w:val="-1"/>
        </w:rPr>
        <w:t>информационной</w:t>
      </w:r>
      <w:r>
        <w:rPr>
          <w:spacing w:val="39"/>
        </w:rPr>
        <w:t xml:space="preserve"> </w:t>
      </w:r>
      <w:r>
        <w:rPr>
          <w:spacing w:val="-1"/>
        </w:rPr>
        <w:t>системе</w:t>
      </w:r>
    </w:p>
    <w:p w14:paraId="0339DB77" w14:textId="77777777" w:rsidR="003A7A2D" w:rsidRDefault="003A7A2D" w:rsidP="003A7A2D">
      <w:pPr>
        <w:pStyle w:val="a3"/>
        <w:ind w:right="105"/>
        <w:jc w:val="both"/>
      </w:pPr>
      <w:r>
        <w:rPr>
          <w:spacing w:val="-1"/>
        </w:rPr>
        <w:t>«Единая</w:t>
      </w:r>
      <w:r>
        <w:rPr>
          <w:spacing w:val="33"/>
        </w:rPr>
        <w:t xml:space="preserve"> </w:t>
      </w:r>
      <w:r>
        <w:rPr>
          <w:spacing w:val="-1"/>
        </w:rPr>
        <w:t>система</w:t>
      </w:r>
      <w:r>
        <w:rPr>
          <w:spacing w:val="32"/>
        </w:rPr>
        <w:t xml:space="preserve"> </w:t>
      </w:r>
      <w:r>
        <w:rPr>
          <w:spacing w:val="-1"/>
        </w:rPr>
        <w:t>идентификации</w:t>
      </w:r>
      <w:r>
        <w:rPr>
          <w:spacing w:val="34"/>
        </w:rPr>
        <w:t xml:space="preserve"> </w:t>
      </w:r>
      <w:r>
        <w:t>и</w:t>
      </w:r>
      <w:r>
        <w:rPr>
          <w:spacing w:val="34"/>
        </w:rPr>
        <w:t xml:space="preserve"> </w:t>
      </w:r>
      <w:r>
        <w:rPr>
          <w:spacing w:val="-1"/>
        </w:rPr>
        <w:t>аутентификации</w:t>
      </w:r>
      <w:r>
        <w:rPr>
          <w:spacing w:val="34"/>
        </w:rPr>
        <w:t xml:space="preserve"> </w:t>
      </w:r>
      <w:r>
        <w:t>в</w:t>
      </w:r>
      <w:r>
        <w:rPr>
          <w:spacing w:val="33"/>
        </w:rPr>
        <w:t xml:space="preserve"> </w:t>
      </w:r>
      <w:r>
        <w:rPr>
          <w:spacing w:val="-1"/>
        </w:rPr>
        <w:t>инфраструктуре,</w:t>
      </w:r>
      <w:r>
        <w:rPr>
          <w:spacing w:val="33"/>
        </w:rPr>
        <w:t xml:space="preserve"> </w:t>
      </w:r>
      <w:r>
        <w:rPr>
          <w:spacing w:val="-1"/>
        </w:rPr>
        <w:t>обеспечивающей</w:t>
      </w:r>
      <w:r>
        <w:rPr>
          <w:spacing w:val="101"/>
        </w:rPr>
        <w:t xml:space="preserve"> </w:t>
      </w:r>
      <w:r>
        <w:rPr>
          <w:spacing w:val="-1"/>
        </w:rPr>
        <w:t>информационно-технологическое</w:t>
      </w:r>
      <w:r>
        <w:rPr>
          <w:spacing w:val="13"/>
        </w:rPr>
        <w:t xml:space="preserve"> </w:t>
      </w:r>
      <w:r>
        <w:t>взаимодействие</w:t>
      </w:r>
      <w:r>
        <w:rPr>
          <w:spacing w:val="13"/>
        </w:rPr>
        <w:t xml:space="preserve"> </w:t>
      </w:r>
      <w:r>
        <w:t xml:space="preserve">информационных </w:t>
      </w:r>
      <w:r>
        <w:rPr>
          <w:spacing w:val="16"/>
        </w:rPr>
        <w:t xml:space="preserve"> </w:t>
      </w:r>
      <w:r>
        <w:rPr>
          <w:spacing w:val="-1"/>
        </w:rPr>
        <w:t>систем,</w:t>
      </w:r>
      <w:r>
        <w:rPr>
          <w:spacing w:val="51"/>
        </w:rPr>
        <w:t xml:space="preserve"> </w:t>
      </w:r>
      <w:r>
        <w:rPr>
          <w:spacing w:val="-1"/>
        </w:rPr>
        <w:t>используемых</w:t>
      </w:r>
      <w:r>
        <w:rPr>
          <w:spacing w:val="2"/>
        </w:rPr>
        <w:t xml:space="preserve"> </w:t>
      </w:r>
      <w:r>
        <w:t xml:space="preserve">для </w:t>
      </w:r>
      <w:r>
        <w:rPr>
          <w:spacing w:val="-1"/>
        </w:rPr>
        <w:t>предоставления</w:t>
      </w:r>
      <w:r>
        <w:rPr>
          <w:spacing w:val="59"/>
        </w:rPr>
        <w:t xml:space="preserve"> </w:t>
      </w:r>
      <w:r>
        <w:rPr>
          <w:spacing w:val="-1"/>
        </w:rPr>
        <w:t>государственных</w:t>
      </w:r>
      <w:r>
        <w:rPr>
          <w:spacing w:val="2"/>
        </w:rPr>
        <w:t xml:space="preserve"> </w:t>
      </w:r>
      <w:r>
        <w:t>и</w:t>
      </w:r>
      <w:r>
        <w:rPr>
          <w:spacing w:val="1"/>
        </w:rPr>
        <w:t xml:space="preserve"> </w:t>
      </w:r>
      <w:r>
        <w:rPr>
          <w:spacing w:val="-1"/>
        </w:rPr>
        <w:t>муниципальных</w:t>
      </w:r>
      <w:r>
        <w:rPr>
          <w:spacing w:val="4"/>
        </w:rPr>
        <w:t xml:space="preserve"> </w:t>
      </w:r>
      <w:r>
        <w:rPr>
          <w:spacing w:val="-2"/>
        </w:rPr>
        <w:t>услуг</w:t>
      </w:r>
      <w:r>
        <w:rPr>
          <w:spacing w:val="2"/>
        </w:rPr>
        <w:t xml:space="preserve"> </w:t>
      </w:r>
      <w:r>
        <w:t>в</w:t>
      </w:r>
      <w:r>
        <w:rPr>
          <w:spacing w:val="79"/>
        </w:rPr>
        <w:t xml:space="preserve"> </w:t>
      </w:r>
      <w:r>
        <w:rPr>
          <w:spacing w:val="-1"/>
        </w:rPr>
        <w:t>электронной</w:t>
      </w:r>
      <w:r>
        <w:rPr>
          <w:spacing w:val="39"/>
        </w:rPr>
        <w:t xml:space="preserve"> </w:t>
      </w:r>
      <w:r>
        <w:t>форме»</w:t>
      </w:r>
      <w:r>
        <w:rPr>
          <w:spacing w:val="33"/>
        </w:rPr>
        <w:t xml:space="preserve"> </w:t>
      </w:r>
      <w:r>
        <w:rPr>
          <w:spacing w:val="-1"/>
        </w:rPr>
        <w:t>(данное</w:t>
      </w:r>
      <w:r>
        <w:rPr>
          <w:spacing w:val="37"/>
        </w:rPr>
        <w:t xml:space="preserve"> </w:t>
      </w:r>
      <w:r>
        <w:rPr>
          <w:spacing w:val="-1"/>
        </w:rPr>
        <w:t>действие</w:t>
      </w:r>
      <w:r>
        <w:rPr>
          <w:spacing w:val="37"/>
        </w:rPr>
        <w:t xml:space="preserve"> </w:t>
      </w:r>
      <w:r>
        <w:t>не</w:t>
      </w:r>
      <w:r>
        <w:rPr>
          <w:spacing w:val="39"/>
        </w:rPr>
        <w:t xml:space="preserve"> </w:t>
      </w:r>
      <w:r>
        <w:rPr>
          <w:spacing w:val="-1"/>
        </w:rPr>
        <w:t>требуется</w:t>
      </w:r>
      <w:r>
        <w:rPr>
          <w:spacing w:val="40"/>
        </w:rPr>
        <w:t xml:space="preserve"> </w:t>
      </w:r>
      <w:r>
        <w:t>в</w:t>
      </w:r>
      <w:r>
        <w:rPr>
          <w:spacing w:val="40"/>
        </w:rPr>
        <w:t xml:space="preserve"> </w:t>
      </w:r>
      <w:r>
        <w:rPr>
          <w:spacing w:val="-1"/>
        </w:rPr>
        <w:t>случае</w:t>
      </w:r>
      <w:r>
        <w:rPr>
          <w:spacing w:val="37"/>
        </w:rPr>
        <w:t xml:space="preserve"> </w:t>
      </w:r>
      <w:r>
        <w:t>наличия</w:t>
      </w:r>
      <w:r>
        <w:rPr>
          <w:spacing w:val="40"/>
        </w:rPr>
        <w:t xml:space="preserve"> </w:t>
      </w:r>
      <w:r>
        <w:t>у</w:t>
      </w:r>
      <w:r>
        <w:rPr>
          <w:spacing w:val="33"/>
        </w:rPr>
        <w:t xml:space="preserve"> </w:t>
      </w:r>
      <w:r>
        <w:rPr>
          <w:spacing w:val="-1"/>
        </w:rPr>
        <w:t>заявителя</w:t>
      </w:r>
      <w:r>
        <w:rPr>
          <w:spacing w:val="80"/>
        </w:rPr>
        <w:t xml:space="preserve"> </w:t>
      </w:r>
      <w:r>
        <w:rPr>
          <w:spacing w:val="-1"/>
        </w:rPr>
        <w:t>подтверждённой</w:t>
      </w:r>
      <w:r>
        <w:rPr>
          <w:spacing w:val="3"/>
        </w:rPr>
        <w:t xml:space="preserve"> </w:t>
      </w:r>
      <w:r>
        <w:rPr>
          <w:spacing w:val="-1"/>
        </w:rPr>
        <w:t>учетной</w:t>
      </w:r>
      <w:r>
        <w:rPr>
          <w:spacing w:val="1"/>
        </w:rPr>
        <w:t xml:space="preserve"> </w:t>
      </w:r>
      <w:r>
        <w:rPr>
          <w:spacing w:val="-1"/>
        </w:rPr>
        <w:t>записи</w:t>
      </w:r>
      <w:r>
        <w:rPr>
          <w:spacing w:val="1"/>
        </w:rPr>
        <w:t xml:space="preserve"> </w:t>
      </w:r>
      <w:r>
        <w:t>на</w:t>
      </w:r>
      <w:r>
        <w:rPr>
          <w:spacing w:val="-1"/>
        </w:rPr>
        <w:t xml:space="preserve"> ЕСИА);</w:t>
      </w:r>
    </w:p>
    <w:p w14:paraId="5DA506B2" w14:textId="77777777" w:rsidR="003A7A2D" w:rsidRDefault="003A7A2D" w:rsidP="00C63200">
      <w:pPr>
        <w:pStyle w:val="a3"/>
        <w:numPr>
          <w:ilvl w:val="0"/>
          <w:numId w:val="112"/>
        </w:numPr>
        <w:tabs>
          <w:tab w:val="left" w:pos="992"/>
        </w:tabs>
        <w:autoSpaceDE/>
        <w:autoSpaceDN/>
        <w:adjustRightInd/>
        <w:ind w:right="105" w:firstLine="540"/>
        <w:jc w:val="both"/>
      </w:pPr>
      <w:r>
        <w:rPr>
          <w:spacing w:val="-1"/>
        </w:rPr>
        <w:t>подача</w:t>
      </w:r>
      <w:r>
        <w:rPr>
          <w:spacing w:val="32"/>
        </w:rPr>
        <w:t xml:space="preserve"> </w:t>
      </w:r>
      <w:r>
        <w:t>заявления</w:t>
      </w:r>
      <w:r>
        <w:rPr>
          <w:spacing w:val="33"/>
        </w:rPr>
        <w:t xml:space="preserve"> </w:t>
      </w:r>
      <w:r>
        <w:t>и</w:t>
      </w:r>
      <w:r>
        <w:rPr>
          <w:spacing w:val="32"/>
        </w:rPr>
        <w:t xml:space="preserve"> </w:t>
      </w:r>
      <w:r>
        <w:rPr>
          <w:spacing w:val="-1"/>
        </w:rPr>
        <w:t>прилагаемые</w:t>
      </w:r>
      <w:r>
        <w:rPr>
          <w:spacing w:val="30"/>
        </w:rPr>
        <w:t xml:space="preserve"> </w:t>
      </w:r>
      <w:r>
        <w:t>к</w:t>
      </w:r>
      <w:r>
        <w:rPr>
          <w:spacing w:val="32"/>
        </w:rPr>
        <w:t xml:space="preserve"> </w:t>
      </w:r>
      <w:r>
        <w:t>нему</w:t>
      </w:r>
      <w:r>
        <w:rPr>
          <w:spacing w:val="28"/>
        </w:rPr>
        <w:t xml:space="preserve"> </w:t>
      </w:r>
      <w:r>
        <w:t>документы</w:t>
      </w:r>
      <w:r>
        <w:rPr>
          <w:spacing w:val="30"/>
        </w:rPr>
        <w:t xml:space="preserve"> </w:t>
      </w:r>
      <w:r>
        <w:t>в</w:t>
      </w:r>
      <w:r>
        <w:rPr>
          <w:spacing w:val="30"/>
        </w:rPr>
        <w:t xml:space="preserve"> </w:t>
      </w:r>
      <w:r>
        <w:t>форме</w:t>
      </w:r>
      <w:r>
        <w:rPr>
          <w:spacing w:val="30"/>
        </w:rPr>
        <w:t xml:space="preserve"> </w:t>
      </w:r>
      <w:r>
        <w:rPr>
          <w:spacing w:val="-1"/>
        </w:rPr>
        <w:t>электронного</w:t>
      </w:r>
      <w:r>
        <w:rPr>
          <w:spacing w:val="53"/>
        </w:rPr>
        <w:t xml:space="preserve"> </w:t>
      </w:r>
      <w:r>
        <w:rPr>
          <w:spacing w:val="-1"/>
        </w:rPr>
        <w:t>документа</w:t>
      </w:r>
      <w:r>
        <w:rPr>
          <w:spacing w:val="56"/>
        </w:rPr>
        <w:t xml:space="preserve"> </w:t>
      </w:r>
      <w:r>
        <w:t>с</w:t>
      </w:r>
      <w:r>
        <w:rPr>
          <w:spacing w:val="56"/>
        </w:rPr>
        <w:t xml:space="preserve"> </w:t>
      </w:r>
      <w:r>
        <w:rPr>
          <w:spacing w:val="-1"/>
        </w:rPr>
        <w:t>использованием</w:t>
      </w:r>
      <w:r>
        <w:rPr>
          <w:spacing w:val="56"/>
        </w:rPr>
        <w:t xml:space="preserve"> </w:t>
      </w:r>
      <w:r>
        <w:rPr>
          <w:spacing w:val="-1"/>
        </w:rPr>
        <w:t>ЕПГУ</w:t>
      </w:r>
      <w:r>
        <w:rPr>
          <w:spacing w:val="58"/>
        </w:rPr>
        <w:t xml:space="preserve"> </w:t>
      </w:r>
      <w:r>
        <w:rPr>
          <w:spacing w:val="-1"/>
        </w:rPr>
        <w:t>и/или</w:t>
      </w:r>
      <w:r>
        <w:rPr>
          <w:spacing w:val="58"/>
        </w:rPr>
        <w:t xml:space="preserve"> </w:t>
      </w:r>
      <w:r>
        <w:rPr>
          <w:spacing w:val="-1"/>
        </w:rPr>
        <w:t>РПГУ.</w:t>
      </w:r>
      <w:r>
        <w:rPr>
          <w:spacing w:val="57"/>
        </w:rPr>
        <w:t xml:space="preserve"> </w:t>
      </w:r>
      <w:r>
        <w:rPr>
          <w:spacing w:val="-1"/>
        </w:rPr>
        <w:t>Формирование</w:t>
      </w:r>
      <w:r>
        <w:rPr>
          <w:spacing w:val="56"/>
        </w:rPr>
        <w:t xml:space="preserve"> </w:t>
      </w:r>
      <w:r>
        <w:rPr>
          <w:spacing w:val="-1"/>
        </w:rPr>
        <w:t>заявления</w:t>
      </w:r>
      <w:r>
        <w:rPr>
          <w:spacing w:val="57"/>
        </w:rPr>
        <w:t xml:space="preserve"> </w:t>
      </w:r>
      <w:r>
        <w:rPr>
          <w:spacing w:val="-1"/>
        </w:rPr>
        <w:t>заявителем</w:t>
      </w:r>
      <w:r>
        <w:rPr>
          <w:spacing w:val="103"/>
        </w:rPr>
        <w:t xml:space="preserve"> </w:t>
      </w:r>
      <w:r>
        <w:rPr>
          <w:spacing w:val="-1"/>
        </w:rPr>
        <w:t>осуществляется</w:t>
      </w:r>
      <w:r>
        <w:rPr>
          <w:spacing w:val="12"/>
        </w:rPr>
        <w:t xml:space="preserve"> </w:t>
      </w:r>
      <w:r>
        <w:rPr>
          <w:spacing w:val="-1"/>
        </w:rPr>
        <w:t>посредством</w:t>
      </w:r>
      <w:r>
        <w:rPr>
          <w:spacing w:val="8"/>
        </w:rPr>
        <w:t xml:space="preserve"> </w:t>
      </w:r>
      <w:r>
        <w:t>заполнения</w:t>
      </w:r>
      <w:r>
        <w:rPr>
          <w:spacing w:val="9"/>
        </w:rPr>
        <w:t xml:space="preserve"> </w:t>
      </w:r>
      <w:r>
        <w:rPr>
          <w:spacing w:val="-1"/>
        </w:rPr>
        <w:t>электронной</w:t>
      </w:r>
      <w:r>
        <w:rPr>
          <w:spacing w:val="10"/>
        </w:rPr>
        <w:t xml:space="preserve"> </w:t>
      </w:r>
      <w:r>
        <w:rPr>
          <w:spacing w:val="-1"/>
        </w:rPr>
        <w:t>формы</w:t>
      </w:r>
      <w:r>
        <w:rPr>
          <w:spacing w:val="9"/>
        </w:rPr>
        <w:t xml:space="preserve"> </w:t>
      </w:r>
      <w:r>
        <w:rPr>
          <w:spacing w:val="-1"/>
        </w:rPr>
        <w:t>запроса</w:t>
      </w:r>
      <w:r>
        <w:rPr>
          <w:spacing w:val="8"/>
        </w:rPr>
        <w:t xml:space="preserve"> </w:t>
      </w:r>
      <w:r>
        <w:t>на</w:t>
      </w:r>
      <w:r>
        <w:rPr>
          <w:spacing w:val="8"/>
        </w:rPr>
        <w:t xml:space="preserve"> </w:t>
      </w:r>
      <w:r>
        <w:rPr>
          <w:spacing w:val="-1"/>
        </w:rPr>
        <w:t>ЕПГУ</w:t>
      </w:r>
      <w:r>
        <w:rPr>
          <w:spacing w:val="10"/>
        </w:rPr>
        <w:t xml:space="preserve"> </w:t>
      </w:r>
      <w:r>
        <w:t>и/или</w:t>
      </w:r>
      <w:r>
        <w:rPr>
          <w:spacing w:val="77"/>
        </w:rPr>
        <w:t xml:space="preserve"> </w:t>
      </w:r>
      <w:r>
        <w:rPr>
          <w:spacing w:val="-1"/>
        </w:rPr>
        <w:t>РПГУ.</w:t>
      </w:r>
    </w:p>
    <w:p w14:paraId="1EFEC9CA" w14:textId="77777777" w:rsidR="003A7A2D" w:rsidRDefault="003A7A2D" w:rsidP="003A7A2D">
      <w:pPr>
        <w:pStyle w:val="a3"/>
        <w:ind w:right="104" w:firstLine="540"/>
        <w:jc w:val="both"/>
      </w:pPr>
      <w:r>
        <w:rPr>
          <w:spacing w:val="-1"/>
        </w:rPr>
        <w:t>Подача</w:t>
      </w:r>
      <w:r>
        <w:rPr>
          <w:spacing w:val="13"/>
        </w:rPr>
        <w:t xml:space="preserve"> </w:t>
      </w:r>
      <w:r>
        <w:t>заявления</w:t>
      </w:r>
      <w:r>
        <w:rPr>
          <w:spacing w:val="14"/>
        </w:rPr>
        <w:t xml:space="preserve"> </w:t>
      </w:r>
      <w:r>
        <w:t>в</w:t>
      </w:r>
      <w:r>
        <w:rPr>
          <w:spacing w:val="13"/>
        </w:rPr>
        <w:t xml:space="preserve"> </w:t>
      </w:r>
      <w:r>
        <w:rPr>
          <w:spacing w:val="-1"/>
        </w:rPr>
        <w:t>электронной</w:t>
      </w:r>
      <w:r>
        <w:rPr>
          <w:spacing w:val="13"/>
        </w:rPr>
        <w:t xml:space="preserve"> </w:t>
      </w:r>
      <w:r>
        <w:rPr>
          <w:spacing w:val="-1"/>
        </w:rPr>
        <w:t>форме</w:t>
      </w:r>
      <w:r>
        <w:rPr>
          <w:spacing w:val="13"/>
        </w:rPr>
        <w:t xml:space="preserve"> </w:t>
      </w:r>
      <w:r>
        <w:rPr>
          <w:spacing w:val="-1"/>
        </w:rPr>
        <w:t>через</w:t>
      </w:r>
      <w:r>
        <w:rPr>
          <w:spacing w:val="15"/>
        </w:rPr>
        <w:t xml:space="preserve"> </w:t>
      </w:r>
      <w:r>
        <w:rPr>
          <w:spacing w:val="-1"/>
        </w:rPr>
        <w:t>ЕПГУ</w:t>
      </w:r>
      <w:r>
        <w:rPr>
          <w:spacing w:val="12"/>
        </w:rPr>
        <w:t xml:space="preserve"> </w:t>
      </w:r>
      <w:r>
        <w:rPr>
          <w:spacing w:val="-1"/>
        </w:rPr>
        <w:t>и/или</w:t>
      </w:r>
      <w:r>
        <w:rPr>
          <w:spacing w:val="13"/>
        </w:rPr>
        <w:t xml:space="preserve"> </w:t>
      </w:r>
      <w:r>
        <w:rPr>
          <w:spacing w:val="-1"/>
        </w:rPr>
        <w:t>РПГУ</w:t>
      </w:r>
      <w:r>
        <w:rPr>
          <w:spacing w:val="14"/>
        </w:rPr>
        <w:t xml:space="preserve"> </w:t>
      </w:r>
      <w:r>
        <w:rPr>
          <w:spacing w:val="-1"/>
        </w:rPr>
        <w:t>подтверждает</w:t>
      </w:r>
      <w:r>
        <w:rPr>
          <w:spacing w:val="55"/>
        </w:rPr>
        <w:t xml:space="preserve"> </w:t>
      </w:r>
      <w:r>
        <w:t>ознакомление</w:t>
      </w:r>
      <w:r>
        <w:rPr>
          <w:spacing w:val="3"/>
        </w:rPr>
        <w:t xml:space="preserve"> </w:t>
      </w:r>
      <w:r>
        <w:rPr>
          <w:spacing w:val="-1"/>
        </w:rPr>
        <w:t>заявителя</w:t>
      </w:r>
      <w:r>
        <w:rPr>
          <w:spacing w:val="7"/>
        </w:rPr>
        <w:t xml:space="preserve"> </w:t>
      </w:r>
      <w:r>
        <w:t>с</w:t>
      </w:r>
      <w:r>
        <w:rPr>
          <w:spacing w:val="6"/>
        </w:rPr>
        <w:t xml:space="preserve"> </w:t>
      </w:r>
      <w:r>
        <w:t>порядком</w:t>
      </w:r>
      <w:r>
        <w:rPr>
          <w:spacing w:val="4"/>
        </w:rPr>
        <w:t xml:space="preserve"> </w:t>
      </w:r>
      <w:r>
        <w:rPr>
          <w:spacing w:val="-1"/>
        </w:rPr>
        <w:t>подачи</w:t>
      </w:r>
      <w:r>
        <w:rPr>
          <w:spacing w:val="6"/>
        </w:rPr>
        <w:t xml:space="preserve"> </w:t>
      </w:r>
      <w:r>
        <w:t>заявления</w:t>
      </w:r>
      <w:r>
        <w:rPr>
          <w:spacing w:val="7"/>
        </w:rPr>
        <w:t xml:space="preserve"> </w:t>
      </w:r>
      <w:r>
        <w:t>в</w:t>
      </w:r>
      <w:r>
        <w:rPr>
          <w:spacing w:val="6"/>
        </w:rPr>
        <w:t xml:space="preserve"> </w:t>
      </w:r>
      <w:r>
        <w:rPr>
          <w:spacing w:val="-1"/>
        </w:rPr>
        <w:t>электронной</w:t>
      </w:r>
      <w:r>
        <w:rPr>
          <w:spacing w:val="8"/>
        </w:rPr>
        <w:t xml:space="preserve"> </w:t>
      </w:r>
      <w:r>
        <w:rPr>
          <w:spacing w:val="-1"/>
        </w:rPr>
        <w:t>форме,</w:t>
      </w:r>
      <w:r>
        <w:rPr>
          <w:spacing w:val="7"/>
        </w:rPr>
        <w:t xml:space="preserve"> </w:t>
      </w:r>
      <w:r>
        <w:t>а</w:t>
      </w:r>
      <w:r>
        <w:rPr>
          <w:spacing w:val="6"/>
        </w:rPr>
        <w:t xml:space="preserve"> </w:t>
      </w:r>
      <w:r>
        <w:rPr>
          <w:spacing w:val="-1"/>
        </w:rPr>
        <w:t>также</w:t>
      </w:r>
      <w:r>
        <w:rPr>
          <w:spacing w:val="47"/>
        </w:rPr>
        <w:t xml:space="preserve"> </w:t>
      </w:r>
      <w:r>
        <w:rPr>
          <w:spacing w:val="-1"/>
        </w:rPr>
        <w:t xml:space="preserve">согласие </w:t>
      </w:r>
      <w:r>
        <w:t>на</w:t>
      </w:r>
      <w:r>
        <w:rPr>
          <w:spacing w:val="-1"/>
        </w:rPr>
        <w:t xml:space="preserve"> </w:t>
      </w:r>
      <w:r>
        <w:t>передачу</w:t>
      </w:r>
      <w:r>
        <w:rPr>
          <w:spacing w:val="-5"/>
        </w:rPr>
        <w:t xml:space="preserve"> </w:t>
      </w:r>
      <w:r>
        <w:t xml:space="preserve">заявления по </w:t>
      </w:r>
      <w:r>
        <w:rPr>
          <w:spacing w:val="-1"/>
        </w:rPr>
        <w:t>открытым каналам связи</w:t>
      </w:r>
      <w:r>
        <w:rPr>
          <w:spacing w:val="1"/>
        </w:rPr>
        <w:t xml:space="preserve"> </w:t>
      </w:r>
      <w:r>
        <w:rPr>
          <w:spacing w:val="-1"/>
        </w:rPr>
        <w:t>сети</w:t>
      </w:r>
      <w:r>
        <w:rPr>
          <w:spacing w:val="1"/>
        </w:rPr>
        <w:t xml:space="preserve"> </w:t>
      </w:r>
      <w:r>
        <w:rPr>
          <w:spacing w:val="-1"/>
        </w:rPr>
        <w:t>Интернет.</w:t>
      </w:r>
    </w:p>
    <w:p w14:paraId="2F8FFCD0" w14:textId="77777777" w:rsidR="003A7A2D" w:rsidRDefault="003A7A2D" w:rsidP="00C63200">
      <w:pPr>
        <w:pStyle w:val="a3"/>
        <w:numPr>
          <w:ilvl w:val="1"/>
          <w:numId w:val="124"/>
        </w:numPr>
        <w:tabs>
          <w:tab w:val="left" w:pos="1228"/>
        </w:tabs>
        <w:autoSpaceDE/>
        <w:autoSpaceDN/>
        <w:adjustRightInd/>
        <w:ind w:right="105" w:firstLine="540"/>
        <w:jc w:val="both"/>
      </w:pPr>
      <w:r>
        <w:rPr>
          <w:spacing w:val="-1"/>
        </w:rPr>
        <w:t>Положительным</w:t>
      </w:r>
      <w:r>
        <w:rPr>
          <w:spacing w:val="44"/>
        </w:rPr>
        <w:t xml:space="preserve"> </w:t>
      </w:r>
      <w:r>
        <w:rPr>
          <w:spacing w:val="-1"/>
        </w:rPr>
        <w:t>результатом</w:t>
      </w:r>
      <w:r>
        <w:rPr>
          <w:spacing w:val="44"/>
        </w:rPr>
        <w:t xml:space="preserve"> </w:t>
      </w:r>
      <w:r>
        <w:t>предоставления</w:t>
      </w:r>
      <w:r>
        <w:rPr>
          <w:spacing w:val="45"/>
        </w:rPr>
        <w:t xml:space="preserve"> </w:t>
      </w:r>
      <w:r>
        <w:rPr>
          <w:spacing w:val="-1"/>
        </w:rPr>
        <w:t>муниципальной</w:t>
      </w:r>
      <w:r>
        <w:rPr>
          <w:spacing w:val="44"/>
        </w:rPr>
        <w:t xml:space="preserve"> </w:t>
      </w:r>
      <w:r>
        <w:rPr>
          <w:spacing w:val="-1"/>
        </w:rPr>
        <w:t>услуги</w:t>
      </w:r>
      <w:r>
        <w:rPr>
          <w:spacing w:val="46"/>
        </w:rPr>
        <w:t xml:space="preserve"> </w:t>
      </w:r>
      <w:r>
        <w:t>в</w:t>
      </w:r>
      <w:r>
        <w:rPr>
          <w:spacing w:val="47"/>
        </w:rPr>
        <w:t xml:space="preserve"> </w:t>
      </w:r>
      <w:r>
        <w:rPr>
          <w:spacing w:val="-1"/>
        </w:rPr>
        <w:t>части</w:t>
      </w:r>
      <w:r>
        <w:rPr>
          <w:spacing w:val="72"/>
        </w:rPr>
        <w:t xml:space="preserve"> </w:t>
      </w:r>
      <w:r>
        <w:t>приема</w:t>
      </w:r>
      <w:r>
        <w:rPr>
          <w:spacing w:val="11"/>
        </w:rPr>
        <w:t xml:space="preserve"> </w:t>
      </w:r>
      <w:r>
        <w:t>заявления</w:t>
      </w:r>
      <w:r>
        <w:rPr>
          <w:spacing w:val="12"/>
        </w:rPr>
        <w:t xml:space="preserve"> </w:t>
      </w:r>
      <w:r>
        <w:t>в</w:t>
      </w:r>
      <w:r>
        <w:rPr>
          <w:spacing w:val="9"/>
        </w:rPr>
        <w:t xml:space="preserve"> </w:t>
      </w:r>
      <w:r>
        <w:rPr>
          <w:spacing w:val="-1"/>
        </w:rPr>
        <w:t>форме</w:t>
      </w:r>
      <w:r>
        <w:rPr>
          <w:spacing w:val="11"/>
        </w:rPr>
        <w:t xml:space="preserve"> </w:t>
      </w:r>
      <w:r>
        <w:rPr>
          <w:spacing w:val="-1"/>
        </w:rPr>
        <w:t>электронных</w:t>
      </w:r>
      <w:r>
        <w:rPr>
          <w:spacing w:val="14"/>
        </w:rPr>
        <w:t xml:space="preserve"> </w:t>
      </w:r>
      <w:r>
        <w:rPr>
          <w:spacing w:val="-1"/>
        </w:rPr>
        <w:t>документов</w:t>
      </w:r>
      <w:r>
        <w:rPr>
          <w:spacing w:val="11"/>
        </w:rPr>
        <w:t xml:space="preserve"> </w:t>
      </w:r>
      <w:r>
        <w:t>с</w:t>
      </w:r>
      <w:r>
        <w:rPr>
          <w:spacing w:val="11"/>
        </w:rPr>
        <w:t xml:space="preserve"> </w:t>
      </w:r>
      <w:r>
        <w:rPr>
          <w:spacing w:val="-1"/>
        </w:rPr>
        <w:t>использованием</w:t>
      </w:r>
      <w:r>
        <w:rPr>
          <w:spacing w:val="11"/>
        </w:rPr>
        <w:t xml:space="preserve"> </w:t>
      </w:r>
      <w:r>
        <w:rPr>
          <w:spacing w:val="-1"/>
        </w:rPr>
        <w:t>ЕПГУ</w:t>
      </w:r>
      <w:r>
        <w:rPr>
          <w:spacing w:val="12"/>
        </w:rPr>
        <w:t xml:space="preserve"> </w:t>
      </w:r>
      <w:r>
        <w:rPr>
          <w:spacing w:val="-1"/>
        </w:rPr>
        <w:t>и/или</w:t>
      </w:r>
      <w:r>
        <w:rPr>
          <w:spacing w:val="10"/>
        </w:rPr>
        <w:t xml:space="preserve"> </w:t>
      </w:r>
      <w:r>
        <w:rPr>
          <w:spacing w:val="-1"/>
        </w:rPr>
        <w:t>РПГУ</w:t>
      </w:r>
      <w:r>
        <w:rPr>
          <w:spacing w:val="67"/>
        </w:rPr>
        <w:t xml:space="preserve"> </w:t>
      </w:r>
      <w:r>
        <w:rPr>
          <w:spacing w:val="-1"/>
        </w:rPr>
        <w:t>является</w:t>
      </w:r>
      <w:r>
        <w:t xml:space="preserve">  </w:t>
      </w:r>
      <w:r>
        <w:rPr>
          <w:spacing w:val="19"/>
        </w:rPr>
        <w:t xml:space="preserve"> </w:t>
      </w:r>
      <w:r>
        <w:rPr>
          <w:spacing w:val="-1"/>
        </w:rPr>
        <w:t>ответ,</w:t>
      </w:r>
      <w:r>
        <w:t xml:space="preserve">  </w:t>
      </w:r>
      <w:r>
        <w:rPr>
          <w:spacing w:val="19"/>
        </w:rPr>
        <w:t xml:space="preserve"> </w:t>
      </w:r>
      <w:r>
        <w:rPr>
          <w:spacing w:val="-1"/>
        </w:rPr>
        <w:t>направленный</w:t>
      </w:r>
      <w:r>
        <w:t xml:space="preserve">  </w:t>
      </w:r>
      <w:r>
        <w:rPr>
          <w:spacing w:val="20"/>
        </w:rPr>
        <w:t xml:space="preserve"> </w:t>
      </w:r>
      <w:r>
        <w:rPr>
          <w:spacing w:val="-1"/>
        </w:rPr>
        <w:t>сотрудником</w:t>
      </w:r>
      <w:r>
        <w:t xml:space="preserve">  </w:t>
      </w:r>
      <w:r>
        <w:rPr>
          <w:spacing w:val="18"/>
        </w:rPr>
        <w:t xml:space="preserve"> </w:t>
      </w:r>
      <w:r>
        <w:rPr>
          <w:spacing w:val="-1"/>
        </w:rPr>
        <w:t>Администрации</w:t>
      </w:r>
      <w:r>
        <w:t xml:space="preserve">  </w:t>
      </w:r>
      <w:r>
        <w:rPr>
          <w:spacing w:val="20"/>
        </w:rPr>
        <w:t xml:space="preserve"> </w:t>
      </w:r>
      <w:r>
        <w:rPr>
          <w:spacing w:val="-1"/>
        </w:rPr>
        <w:t>МО«Посёлок</w:t>
      </w:r>
      <w:r>
        <w:t xml:space="preserve">  </w:t>
      </w:r>
      <w:r>
        <w:rPr>
          <w:spacing w:val="20"/>
        </w:rPr>
        <w:t xml:space="preserve"> </w:t>
      </w:r>
      <w:r>
        <w:rPr>
          <w:spacing w:val="-1"/>
        </w:rPr>
        <w:t>Айхал»,</w:t>
      </w:r>
    </w:p>
    <w:p w14:paraId="41E27468" w14:textId="77777777" w:rsidR="003A7A2D" w:rsidRDefault="003A7A2D" w:rsidP="003A7A2D">
      <w:pPr>
        <w:jc w:val="both"/>
        <w:rPr>
          <w:rFonts w:eastAsia="Times New Roman"/>
        </w:rPr>
        <w:sectPr w:rsidR="003A7A2D">
          <w:pgSz w:w="11910" w:h="16840"/>
          <w:pgMar w:top="1060" w:right="740" w:bottom="280" w:left="1600" w:header="720" w:footer="720" w:gutter="0"/>
          <w:cols w:space="720"/>
        </w:sectPr>
      </w:pPr>
    </w:p>
    <w:p w14:paraId="27988024" w14:textId="77777777" w:rsidR="003A7A2D" w:rsidRDefault="003A7A2D" w:rsidP="003A7A2D">
      <w:pPr>
        <w:pStyle w:val="a3"/>
        <w:tabs>
          <w:tab w:val="left" w:pos="1625"/>
          <w:tab w:val="left" w:pos="3211"/>
          <w:tab w:val="left" w:pos="3564"/>
          <w:tab w:val="left" w:pos="4539"/>
          <w:tab w:val="left" w:pos="6211"/>
          <w:tab w:val="left" w:pos="7464"/>
          <w:tab w:val="left" w:pos="7819"/>
        </w:tabs>
        <w:spacing w:before="46"/>
        <w:ind w:right="166"/>
      </w:pPr>
      <w:r>
        <w:rPr>
          <w:spacing w:val="-1"/>
        </w:rPr>
        <w:t>содержащий</w:t>
      </w:r>
      <w:r>
        <w:rPr>
          <w:spacing w:val="-1"/>
        </w:rPr>
        <w:tab/>
      </w:r>
      <w:r>
        <w:t>информацию</w:t>
      </w:r>
      <w:r>
        <w:tab/>
        <w:t>о</w:t>
      </w:r>
      <w:r>
        <w:tab/>
      </w:r>
      <w:r>
        <w:rPr>
          <w:spacing w:val="-1"/>
        </w:rPr>
        <w:t>приеме</w:t>
      </w:r>
      <w:r>
        <w:rPr>
          <w:spacing w:val="-1"/>
        </w:rPr>
        <w:tab/>
      </w:r>
      <w:r>
        <w:rPr>
          <w:w w:val="95"/>
        </w:rPr>
        <w:t>(регистрации)</w:t>
      </w:r>
      <w:r>
        <w:rPr>
          <w:w w:val="95"/>
        </w:rPr>
        <w:tab/>
        <w:t>заявления</w:t>
      </w:r>
      <w:r>
        <w:rPr>
          <w:w w:val="95"/>
        </w:rPr>
        <w:tab/>
      </w:r>
      <w:r>
        <w:t>о</w:t>
      </w:r>
      <w:r>
        <w:tab/>
      </w:r>
      <w:r>
        <w:rPr>
          <w:spacing w:val="-1"/>
        </w:rPr>
        <w:t>предоставлении</w:t>
      </w:r>
      <w:r>
        <w:rPr>
          <w:spacing w:val="47"/>
        </w:rPr>
        <w:t xml:space="preserve"> </w:t>
      </w:r>
      <w:r>
        <w:rPr>
          <w:spacing w:val="-1"/>
        </w:rPr>
        <w:t>муниципальной</w:t>
      </w:r>
      <w:r>
        <w:rPr>
          <w:spacing w:val="3"/>
        </w:rPr>
        <w:t xml:space="preserve"> </w:t>
      </w:r>
      <w:r>
        <w:rPr>
          <w:spacing w:val="-2"/>
        </w:rPr>
        <w:t>услуги.</w:t>
      </w:r>
    </w:p>
    <w:p w14:paraId="2078AE0F" w14:textId="77777777" w:rsidR="003A7A2D" w:rsidRDefault="003A7A2D" w:rsidP="00C63200">
      <w:pPr>
        <w:pStyle w:val="a3"/>
        <w:numPr>
          <w:ilvl w:val="1"/>
          <w:numId w:val="124"/>
        </w:numPr>
        <w:tabs>
          <w:tab w:val="left" w:pos="1350"/>
        </w:tabs>
        <w:autoSpaceDE/>
        <w:autoSpaceDN/>
        <w:adjustRightInd/>
        <w:ind w:right="166" w:firstLine="540"/>
        <w:jc w:val="both"/>
      </w:pPr>
      <w:r>
        <w:rPr>
          <w:spacing w:val="-1"/>
        </w:rPr>
        <w:t>Муниципальная</w:t>
      </w:r>
      <w:r>
        <w:rPr>
          <w:spacing w:val="50"/>
        </w:rPr>
        <w:t xml:space="preserve"> </w:t>
      </w:r>
      <w:r>
        <w:rPr>
          <w:spacing w:val="-1"/>
        </w:rPr>
        <w:t>услуга</w:t>
      </w:r>
      <w:r>
        <w:rPr>
          <w:spacing w:val="47"/>
        </w:rPr>
        <w:t xml:space="preserve"> </w:t>
      </w:r>
      <w:r>
        <w:rPr>
          <w:spacing w:val="-1"/>
        </w:rPr>
        <w:t>предоставляется</w:t>
      </w:r>
      <w:r>
        <w:rPr>
          <w:spacing w:val="48"/>
        </w:rPr>
        <w:t xml:space="preserve"> </w:t>
      </w:r>
      <w:r>
        <w:rPr>
          <w:spacing w:val="-1"/>
        </w:rPr>
        <w:t>через</w:t>
      </w:r>
      <w:r>
        <w:rPr>
          <w:spacing w:val="49"/>
        </w:rPr>
        <w:t xml:space="preserve"> </w:t>
      </w:r>
      <w:r>
        <w:rPr>
          <w:spacing w:val="-1"/>
        </w:rPr>
        <w:t>ЕПГУ</w:t>
      </w:r>
      <w:r>
        <w:rPr>
          <w:spacing w:val="48"/>
        </w:rPr>
        <w:t xml:space="preserve"> </w:t>
      </w:r>
      <w:r>
        <w:t>и/или</w:t>
      </w:r>
      <w:r>
        <w:rPr>
          <w:spacing w:val="49"/>
        </w:rPr>
        <w:t xml:space="preserve"> </w:t>
      </w:r>
      <w:r>
        <w:rPr>
          <w:spacing w:val="-1"/>
        </w:rPr>
        <w:t>РПГУ</w:t>
      </w:r>
      <w:r>
        <w:rPr>
          <w:spacing w:val="46"/>
        </w:rPr>
        <w:t xml:space="preserve"> </w:t>
      </w:r>
      <w:r>
        <w:t>и</w:t>
      </w:r>
      <w:r>
        <w:rPr>
          <w:spacing w:val="74"/>
        </w:rPr>
        <w:t xml:space="preserve"> </w:t>
      </w:r>
      <w:r>
        <w:rPr>
          <w:spacing w:val="-1"/>
        </w:rPr>
        <w:t>предусматривает</w:t>
      </w:r>
      <w:r>
        <w:t xml:space="preserve"> </w:t>
      </w:r>
      <w:r>
        <w:rPr>
          <w:spacing w:val="-1"/>
        </w:rPr>
        <w:t>возможность</w:t>
      </w:r>
      <w:r>
        <w:t xml:space="preserve"> </w:t>
      </w:r>
      <w:r>
        <w:rPr>
          <w:spacing w:val="-1"/>
        </w:rPr>
        <w:t>совершения</w:t>
      </w:r>
      <w:r>
        <w:t xml:space="preserve"> </w:t>
      </w:r>
      <w:r>
        <w:rPr>
          <w:spacing w:val="-1"/>
        </w:rPr>
        <w:t>заявителем следующих</w:t>
      </w:r>
      <w:r>
        <w:rPr>
          <w:spacing w:val="2"/>
        </w:rPr>
        <w:t xml:space="preserve"> </w:t>
      </w:r>
      <w:r>
        <w:t>действий:</w:t>
      </w:r>
    </w:p>
    <w:p w14:paraId="50BA4C24" w14:textId="77777777" w:rsidR="003A7A2D" w:rsidRDefault="003A7A2D" w:rsidP="00C63200">
      <w:pPr>
        <w:pStyle w:val="a3"/>
        <w:numPr>
          <w:ilvl w:val="2"/>
          <w:numId w:val="114"/>
        </w:numPr>
        <w:tabs>
          <w:tab w:val="left" w:pos="781"/>
        </w:tabs>
        <w:autoSpaceDE/>
        <w:autoSpaceDN/>
        <w:adjustRightInd/>
        <w:ind w:left="780" w:hanging="139"/>
      </w:pPr>
      <w:r>
        <w:rPr>
          <w:spacing w:val="-1"/>
        </w:rPr>
        <w:t>получение информации</w:t>
      </w:r>
      <w:r>
        <w:rPr>
          <w:spacing w:val="1"/>
        </w:rPr>
        <w:t xml:space="preserve"> </w:t>
      </w:r>
      <w:r>
        <w:t>о порядке</w:t>
      </w:r>
      <w:r>
        <w:rPr>
          <w:spacing w:val="-4"/>
        </w:rPr>
        <w:t xml:space="preserve"> </w:t>
      </w:r>
      <w:r>
        <w:t>и</w:t>
      </w:r>
      <w:r>
        <w:rPr>
          <w:spacing w:val="1"/>
        </w:rPr>
        <w:t xml:space="preserve"> </w:t>
      </w:r>
      <w:r>
        <w:rPr>
          <w:spacing w:val="-1"/>
        </w:rPr>
        <w:t>сроках</w:t>
      </w:r>
      <w:r>
        <w:t xml:space="preserve"> </w:t>
      </w:r>
      <w:r>
        <w:rPr>
          <w:spacing w:val="-1"/>
        </w:rPr>
        <w:t>предоставления</w:t>
      </w:r>
      <w:r>
        <w:t xml:space="preserve"> муниципальной</w:t>
      </w:r>
      <w:r>
        <w:rPr>
          <w:spacing w:val="3"/>
        </w:rPr>
        <w:t xml:space="preserve"> </w:t>
      </w:r>
      <w:r>
        <w:rPr>
          <w:spacing w:val="-2"/>
        </w:rPr>
        <w:t>услуги;</w:t>
      </w:r>
    </w:p>
    <w:p w14:paraId="1607E0FD" w14:textId="77777777" w:rsidR="003A7A2D" w:rsidRDefault="003A7A2D" w:rsidP="00C63200">
      <w:pPr>
        <w:pStyle w:val="a3"/>
        <w:numPr>
          <w:ilvl w:val="2"/>
          <w:numId w:val="114"/>
        </w:numPr>
        <w:tabs>
          <w:tab w:val="left" w:pos="892"/>
        </w:tabs>
        <w:autoSpaceDE/>
        <w:autoSpaceDN/>
        <w:adjustRightInd/>
        <w:ind w:right="164" w:firstLine="540"/>
        <w:jc w:val="both"/>
      </w:pPr>
      <w:r>
        <w:t>запись</w:t>
      </w:r>
      <w:r>
        <w:rPr>
          <w:spacing w:val="51"/>
        </w:rPr>
        <w:t xml:space="preserve"> </w:t>
      </w:r>
      <w:r>
        <w:t>на</w:t>
      </w:r>
      <w:r>
        <w:rPr>
          <w:spacing w:val="49"/>
        </w:rPr>
        <w:t xml:space="preserve"> </w:t>
      </w:r>
      <w:r>
        <w:t>прием</w:t>
      </w:r>
      <w:r>
        <w:rPr>
          <w:spacing w:val="49"/>
        </w:rPr>
        <w:t xml:space="preserve"> </w:t>
      </w:r>
      <w:r>
        <w:t>в</w:t>
      </w:r>
      <w:r>
        <w:rPr>
          <w:spacing w:val="49"/>
        </w:rPr>
        <w:t xml:space="preserve"> </w:t>
      </w:r>
      <w:r>
        <w:t>орган,</w:t>
      </w:r>
      <w:r>
        <w:rPr>
          <w:spacing w:val="50"/>
        </w:rPr>
        <w:t xml:space="preserve"> </w:t>
      </w:r>
      <w:r>
        <w:rPr>
          <w:spacing w:val="-1"/>
        </w:rPr>
        <w:t>предоставляющий</w:t>
      </w:r>
      <w:r>
        <w:rPr>
          <w:spacing w:val="54"/>
        </w:rPr>
        <w:t xml:space="preserve"> </w:t>
      </w:r>
      <w:r>
        <w:rPr>
          <w:spacing w:val="-1"/>
        </w:rPr>
        <w:t>услугу</w:t>
      </w:r>
      <w:r>
        <w:rPr>
          <w:spacing w:val="45"/>
        </w:rPr>
        <w:t xml:space="preserve"> </w:t>
      </w:r>
      <w:r>
        <w:t>и</w:t>
      </w:r>
      <w:r>
        <w:rPr>
          <w:spacing w:val="51"/>
        </w:rPr>
        <w:t xml:space="preserve"> </w:t>
      </w:r>
      <w:r>
        <w:t>другие</w:t>
      </w:r>
      <w:r>
        <w:rPr>
          <w:spacing w:val="49"/>
        </w:rPr>
        <w:t xml:space="preserve"> </w:t>
      </w:r>
      <w:r>
        <w:t>организации,</w:t>
      </w:r>
      <w:r>
        <w:rPr>
          <w:spacing w:val="41"/>
        </w:rPr>
        <w:t xml:space="preserve"> </w:t>
      </w:r>
      <w:r>
        <w:rPr>
          <w:spacing w:val="-1"/>
        </w:rPr>
        <w:t>участвующие</w:t>
      </w:r>
      <w:r>
        <w:rPr>
          <w:spacing w:val="20"/>
        </w:rPr>
        <w:t xml:space="preserve"> </w:t>
      </w:r>
      <w:r>
        <w:t>в</w:t>
      </w:r>
      <w:r>
        <w:rPr>
          <w:spacing w:val="21"/>
        </w:rPr>
        <w:t xml:space="preserve"> </w:t>
      </w:r>
      <w:r>
        <w:rPr>
          <w:spacing w:val="-1"/>
        </w:rPr>
        <w:t>предоставлении</w:t>
      </w:r>
      <w:r>
        <w:rPr>
          <w:spacing w:val="22"/>
        </w:rPr>
        <w:t xml:space="preserve"> </w:t>
      </w:r>
      <w:r>
        <w:rPr>
          <w:spacing w:val="-1"/>
        </w:rPr>
        <w:t>муниципальной</w:t>
      </w:r>
      <w:r>
        <w:rPr>
          <w:spacing w:val="25"/>
        </w:rPr>
        <w:t xml:space="preserve"> </w:t>
      </w:r>
      <w:r>
        <w:rPr>
          <w:spacing w:val="-2"/>
        </w:rPr>
        <w:t>услуги,</w:t>
      </w:r>
      <w:r>
        <w:rPr>
          <w:spacing w:val="21"/>
        </w:rPr>
        <w:t xml:space="preserve"> </w:t>
      </w:r>
      <w:r>
        <w:rPr>
          <w:spacing w:val="-1"/>
        </w:rPr>
        <w:t>многофункциональный</w:t>
      </w:r>
      <w:r>
        <w:rPr>
          <w:spacing w:val="22"/>
        </w:rPr>
        <w:t xml:space="preserve"> </w:t>
      </w:r>
      <w:r>
        <w:rPr>
          <w:spacing w:val="-1"/>
        </w:rPr>
        <w:t>центр</w:t>
      </w:r>
      <w:r>
        <w:rPr>
          <w:spacing w:val="100"/>
        </w:rPr>
        <w:t xml:space="preserve"> </w:t>
      </w:r>
      <w:r>
        <w:rPr>
          <w:spacing w:val="-1"/>
        </w:rPr>
        <w:t>предоставления</w:t>
      </w:r>
      <w:r>
        <w:rPr>
          <w:spacing w:val="55"/>
        </w:rPr>
        <w:t xml:space="preserve"> </w:t>
      </w:r>
      <w:r>
        <w:rPr>
          <w:spacing w:val="-1"/>
        </w:rPr>
        <w:t>государственных</w:t>
      </w:r>
      <w:r>
        <w:rPr>
          <w:spacing w:val="57"/>
        </w:rPr>
        <w:t xml:space="preserve"> </w:t>
      </w:r>
      <w:r>
        <w:t>и</w:t>
      </w:r>
      <w:r>
        <w:rPr>
          <w:spacing w:val="56"/>
        </w:rPr>
        <w:t xml:space="preserve"> </w:t>
      </w:r>
      <w:r>
        <w:rPr>
          <w:spacing w:val="-1"/>
        </w:rPr>
        <w:t>муниципальных</w:t>
      </w:r>
      <w:r>
        <w:t xml:space="preserve"> </w:t>
      </w:r>
      <w:r>
        <w:rPr>
          <w:spacing w:val="-2"/>
        </w:rPr>
        <w:t>услуг</w:t>
      </w:r>
      <w:r>
        <w:rPr>
          <w:spacing w:val="55"/>
        </w:rPr>
        <w:t xml:space="preserve"> </w:t>
      </w:r>
      <w:r>
        <w:t>для</w:t>
      </w:r>
      <w:r>
        <w:rPr>
          <w:spacing w:val="57"/>
        </w:rPr>
        <w:t xml:space="preserve"> </w:t>
      </w:r>
      <w:r>
        <w:rPr>
          <w:spacing w:val="-1"/>
        </w:rPr>
        <w:t>подачи</w:t>
      </w:r>
      <w:r>
        <w:rPr>
          <w:spacing w:val="56"/>
        </w:rPr>
        <w:t xml:space="preserve"> </w:t>
      </w:r>
      <w:r>
        <w:t>заявления</w:t>
      </w:r>
      <w:r>
        <w:rPr>
          <w:spacing w:val="52"/>
        </w:rPr>
        <w:t xml:space="preserve"> </w:t>
      </w:r>
      <w:r>
        <w:t>о</w:t>
      </w:r>
      <w:r>
        <w:rPr>
          <w:spacing w:val="73"/>
        </w:rPr>
        <w:t xml:space="preserve"> </w:t>
      </w:r>
      <w:r>
        <w:rPr>
          <w:spacing w:val="-1"/>
        </w:rPr>
        <w:t>предоставлении</w:t>
      </w:r>
      <w:r>
        <w:rPr>
          <w:spacing w:val="3"/>
        </w:rPr>
        <w:t xml:space="preserve"> </w:t>
      </w:r>
      <w:r>
        <w:rPr>
          <w:spacing w:val="-1"/>
        </w:rPr>
        <w:t>услуги;</w:t>
      </w:r>
    </w:p>
    <w:p w14:paraId="474F1091" w14:textId="77777777" w:rsidR="003A7A2D" w:rsidRDefault="003A7A2D" w:rsidP="00C63200">
      <w:pPr>
        <w:pStyle w:val="a3"/>
        <w:numPr>
          <w:ilvl w:val="2"/>
          <w:numId w:val="114"/>
        </w:numPr>
        <w:tabs>
          <w:tab w:val="left" w:pos="824"/>
        </w:tabs>
        <w:autoSpaceDE/>
        <w:autoSpaceDN/>
        <w:adjustRightInd/>
        <w:ind w:right="169" w:firstLine="540"/>
        <w:jc w:val="both"/>
      </w:pPr>
      <w:r>
        <w:rPr>
          <w:spacing w:val="-1"/>
        </w:rPr>
        <w:t>подача</w:t>
      </w:r>
      <w:r>
        <w:rPr>
          <w:spacing w:val="42"/>
        </w:rPr>
        <w:t xml:space="preserve"> </w:t>
      </w:r>
      <w:r>
        <w:t>заявления</w:t>
      </w:r>
      <w:r>
        <w:rPr>
          <w:spacing w:val="43"/>
        </w:rPr>
        <w:t xml:space="preserve"> </w:t>
      </w:r>
      <w:r>
        <w:t>с</w:t>
      </w:r>
      <w:r>
        <w:rPr>
          <w:spacing w:val="42"/>
        </w:rPr>
        <w:t xml:space="preserve"> </w:t>
      </w:r>
      <w:r>
        <w:t>приложением</w:t>
      </w:r>
      <w:r>
        <w:rPr>
          <w:spacing w:val="42"/>
        </w:rPr>
        <w:t xml:space="preserve"> </w:t>
      </w:r>
      <w:r>
        <w:rPr>
          <w:spacing w:val="-1"/>
        </w:rPr>
        <w:t>документов</w:t>
      </w:r>
      <w:r>
        <w:rPr>
          <w:spacing w:val="42"/>
        </w:rPr>
        <w:t xml:space="preserve"> </w:t>
      </w:r>
      <w:r>
        <w:t>в</w:t>
      </w:r>
      <w:r>
        <w:rPr>
          <w:spacing w:val="42"/>
        </w:rPr>
        <w:t xml:space="preserve"> </w:t>
      </w:r>
      <w:r>
        <w:t>электронной</w:t>
      </w:r>
      <w:r>
        <w:rPr>
          <w:spacing w:val="44"/>
        </w:rPr>
        <w:t xml:space="preserve"> </w:t>
      </w:r>
      <w:r>
        <w:rPr>
          <w:spacing w:val="-1"/>
        </w:rPr>
        <w:t>форме</w:t>
      </w:r>
      <w:r>
        <w:rPr>
          <w:spacing w:val="42"/>
        </w:rPr>
        <w:t xml:space="preserve"> </w:t>
      </w:r>
      <w:r>
        <w:rPr>
          <w:spacing w:val="-1"/>
        </w:rPr>
        <w:t>посредством</w:t>
      </w:r>
      <w:r>
        <w:rPr>
          <w:spacing w:val="54"/>
        </w:rPr>
        <w:t xml:space="preserve"> </w:t>
      </w:r>
      <w:r>
        <w:t xml:space="preserve">заполнения </w:t>
      </w:r>
      <w:r>
        <w:rPr>
          <w:spacing w:val="-1"/>
        </w:rPr>
        <w:t>электронной</w:t>
      </w:r>
      <w:r>
        <w:rPr>
          <w:spacing w:val="1"/>
        </w:rPr>
        <w:t xml:space="preserve"> </w:t>
      </w:r>
      <w:r>
        <w:rPr>
          <w:spacing w:val="-1"/>
        </w:rPr>
        <w:t xml:space="preserve">формы </w:t>
      </w:r>
      <w:r>
        <w:t>заявления;</w:t>
      </w:r>
    </w:p>
    <w:p w14:paraId="3F3B6F88" w14:textId="77777777" w:rsidR="003A7A2D" w:rsidRDefault="003A7A2D" w:rsidP="00C63200">
      <w:pPr>
        <w:pStyle w:val="a3"/>
        <w:numPr>
          <w:ilvl w:val="2"/>
          <w:numId w:val="114"/>
        </w:numPr>
        <w:tabs>
          <w:tab w:val="left" w:pos="985"/>
        </w:tabs>
        <w:autoSpaceDE/>
        <w:autoSpaceDN/>
        <w:adjustRightInd/>
        <w:ind w:right="166" w:firstLine="540"/>
        <w:jc w:val="both"/>
      </w:pPr>
      <w:r>
        <w:rPr>
          <w:spacing w:val="-1"/>
        </w:rPr>
        <w:t>получение</w:t>
      </w:r>
      <w:r>
        <w:rPr>
          <w:spacing w:val="23"/>
        </w:rPr>
        <w:t xml:space="preserve"> </w:t>
      </w:r>
      <w:r>
        <w:t>сведений</w:t>
      </w:r>
      <w:r>
        <w:rPr>
          <w:spacing w:val="25"/>
        </w:rPr>
        <w:t xml:space="preserve"> </w:t>
      </w:r>
      <w:r>
        <w:t>о</w:t>
      </w:r>
      <w:r>
        <w:rPr>
          <w:spacing w:val="19"/>
        </w:rPr>
        <w:t xml:space="preserve"> </w:t>
      </w:r>
      <w:r>
        <w:t>ходе</w:t>
      </w:r>
      <w:r>
        <w:rPr>
          <w:spacing w:val="23"/>
        </w:rPr>
        <w:t xml:space="preserve"> </w:t>
      </w:r>
      <w:r>
        <w:rPr>
          <w:spacing w:val="-1"/>
        </w:rPr>
        <w:t>выполнения</w:t>
      </w:r>
      <w:r>
        <w:rPr>
          <w:spacing w:val="24"/>
        </w:rPr>
        <w:t xml:space="preserve"> </w:t>
      </w:r>
      <w:r>
        <w:t>заявления</w:t>
      </w:r>
      <w:r>
        <w:rPr>
          <w:spacing w:val="21"/>
        </w:rPr>
        <w:t xml:space="preserve"> </w:t>
      </w:r>
      <w:r>
        <w:t>о</w:t>
      </w:r>
      <w:r>
        <w:rPr>
          <w:spacing w:val="21"/>
        </w:rPr>
        <w:t xml:space="preserve"> </w:t>
      </w:r>
      <w:r>
        <w:rPr>
          <w:spacing w:val="-1"/>
        </w:rPr>
        <w:t>предоставлении</w:t>
      </w:r>
      <w:r>
        <w:rPr>
          <w:spacing w:val="52"/>
        </w:rPr>
        <w:t xml:space="preserve"> </w:t>
      </w:r>
      <w:r>
        <w:rPr>
          <w:spacing w:val="-1"/>
        </w:rPr>
        <w:t>муниципальной</w:t>
      </w:r>
      <w:r>
        <w:rPr>
          <w:spacing w:val="3"/>
        </w:rPr>
        <w:t xml:space="preserve"> </w:t>
      </w:r>
      <w:r>
        <w:rPr>
          <w:spacing w:val="-2"/>
        </w:rPr>
        <w:t>услуги;</w:t>
      </w:r>
    </w:p>
    <w:p w14:paraId="66327A9D" w14:textId="77777777" w:rsidR="003A7A2D" w:rsidRDefault="003A7A2D" w:rsidP="00C63200">
      <w:pPr>
        <w:pStyle w:val="a3"/>
        <w:numPr>
          <w:ilvl w:val="2"/>
          <w:numId w:val="114"/>
        </w:numPr>
        <w:tabs>
          <w:tab w:val="left" w:pos="781"/>
        </w:tabs>
        <w:autoSpaceDE/>
        <w:autoSpaceDN/>
        <w:adjustRightInd/>
        <w:ind w:left="780" w:hanging="139"/>
      </w:pPr>
      <w:r>
        <w:rPr>
          <w:spacing w:val="-1"/>
        </w:rPr>
        <w:t>получение результата предоставления</w:t>
      </w:r>
      <w:r>
        <w:t xml:space="preserve"> </w:t>
      </w:r>
      <w:r>
        <w:rPr>
          <w:spacing w:val="-1"/>
        </w:rPr>
        <w:t>муниципальной</w:t>
      </w:r>
      <w:r>
        <w:rPr>
          <w:spacing w:val="3"/>
        </w:rPr>
        <w:t xml:space="preserve"> </w:t>
      </w:r>
      <w:r>
        <w:rPr>
          <w:spacing w:val="-2"/>
        </w:rPr>
        <w:t>услуги;</w:t>
      </w:r>
    </w:p>
    <w:p w14:paraId="3996BA71" w14:textId="77777777" w:rsidR="003A7A2D" w:rsidRDefault="003A7A2D" w:rsidP="00C63200">
      <w:pPr>
        <w:pStyle w:val="a3"/>
        <w:numPr>
          <w:ilvl w:val="2"/>
          <w:numId w:val="114"/>
        </w:numPr>
        <w:tabs>
          <w:tab w:val="left" w:pos="781"/>
        </w:tabs>
        <w:autoSpaceDE/>
        <w:autoSpaceDN/>
        <w:adjustRightInd/>
        <w:ind w:left="780" w:hanging="139"/>
      </w:pPr>
      <w:r>
        <w:rPr>
          <w:spacing w:val="-1"/>
        </w:rPr>
        <w:t>осуществления</w:t>
      </w:r>
      <w:r>
        <w:t xml:space="preserve"> </w:t>
      </w:r>
      <w:r>
        <w:rPr>
          <w:spacing w:val="-1"/>
        </w:rPr>
        <w:t>оценки</w:t>
      </w:r>
      <w:r>
        <w:rPr>
          <w:spacing w:val="1"/>
        </w:rPr>
        <w:t xml:space="preserve"> </w:t>
      </w:r>
      <w:r>
        <w:rPr>
          <w:spacing w:val="-1"/>
        </w:rPr>
        <w:t xml:space="preserve">качества </w:t>
      </w:r>
      <w:r>
        <w:t>предоставления</w:t>
      </w:r>
      <w:r>
        <w:rPr>
          <w:spacing w:val="2"/>
        </w:rPr>
        <w:t xml:space="preserve"> </w:t>
      </w:r>
      <w:r>
        <w:rPr>
          <w:spacing w:val="-2"/>
        </w:rPr>
        <w:t>услуги;</w:t>
      </w:r>
    </w:p>
    <w:p w14:paraId="667B5FFC" w14:textId="77777777" w:rsidR="003A7A2D" w:rsidRDefault="003A7A2D" w:rsidP="00C63200">
      <w:pPr>
        <w:pStyle w:val="a3"/>
        <w:numPr>
          <w:ilvl w:val="2"/>
          <w:numId w:val="114"/>
        </w:numPr>
        <w:tabs>
          <w:tab w:val="left" w:pos="887"/>
        </w:tabs>
        <w:autoSpaceDE/>
        <w:autoSpaceDN/>
        <w:adjustRightInd/>
        <w:ind w:right="163" w:firstLine="540"/>
        <w:jc w:val="both"/>
      </w:pPr>
      <w:r>
        <w:rPr>
          <w:spacing w:val="-1"/>
        </w:rPr>
        <w:t>досудебного</w:t>
      </w:r>
      <w:r>
        <w:rPr>
          <w:spacing w:val="45"/>
        </w:rPr>
        <w:t xml:space="preserve"> </w:t>
      </w:r>
      <w:r>
        <w:rPr>
          <w:spacing w:val="-1"/>
        </w:rPr>
        <w:t>(внесудебного)</w:t>
      </w:r>
      <w:r>
        <w:rPr>
          <w:spacing w:val="44"/>
        </w:rPr>
        <w:t xml:space="preserve"> </w:t>
      </w:r>
      <w:r>
        <w:rPr>
          <w:spacing w:val="-1"/>
        </w:rPr>
        <w:t>обжалования</w:t>
      </w:r>
      <w:r>
        <w:rPr>
          <w:spacing w:val="45"/>
        </w:rPr>
        <w:t xml:space="preserve"> </w:t>
      </w:r>
      <w:r>
        <w:t>решений</w:t>
      </w:r>
      <w:r>
        <w:rPr>
          <w:spacing w:val="46"/>
        </w:rPr>
        <w:t xml:space="preserve"> </w:t>
      </w:r>
      <w:r>
        <w:t>и</w:t>
      </w:r>
      <w:r>
        <w:rPr>
          <w:spacing w:val="46"/>
        </w:rPr>
        <w:t xml:space="preserve"> </w:t>
      </w:r>
      <w:r>
        <w:rPr>
          <w:spacing w:val="-1"/>
        </w:rPr>
        <w:t>действий</w:t>
      </w:r>
      <w:r>
        <w:rPr>
          <w:spacing w:val="46"/>
        </w:rPr>
        <w:t xml:space="preserve"> </w:t>
      </w:r>
      <w:r>
        <w:t>(бездействий)</w:t>
      </w:r>
      <w:r>
        <w:rPr>
          <w:spacing w:val="72"/>
        </w:rPr>
        <w:t xml:space="preserve"> </w:t>
      </w:r>
      <w:r>
        <w:rPr>
          <w:spacing w:val="-1"/>
        </w:rPr>
        <w:t>органа,</w:t>
      </w:r>
      <w:r>
        <w:rPr>
          <w:spacing w:val="19"/>
        </w:rPr>
        <w:t xml:space="preserve"> </w:t>
      </w:r>
      <w:r>
        <w:rPr>
          <w:spacing w:val="-1"/>
        </w:rPr>
        <w:t>предоставляющего</w:t>
      </w:r>
      <w:r>
        <w:rPr>
          <w:spacing w:val="24"/>
        </w:rPr>
        <w:t xml:space="preserve"> </w:t>
      </w:r>
      <w:r>
        <w:rPr>
          <w:spacing w:val="-1"/>
        </w:rPr>
        <w:t>услугу</w:t>
      </w:r>
      <w:r>
        <w:rPr>
          <w:spacing w:val="14"/>
        </w:rPr>
        <w:t xml:space="preserve"> </w:t>
      </w:r>
      <w:r>
        <w:t>и</w:t>
      </w:r>
      <w:r>
        <w:rPr>
          <w:spacing w:val="20"/>
        </w:rPr>
        <w:t xml:space="preserve"> </w:t>
      </w:r>
      <w:r>
        <w:t>других</w:t>
      </w:r>
      <w:r>
        <w:rPr>
          <w:spacing w:val="21"/>
        </w:rPr>
        <w:t xml:space="preserve"> </w:t>
      </w:r>
      <w:r>
        <w:t>организаций,</w:t>
      </w:r>
      <w:r>
        <w:rPr>
          <w:spacing w:val="21"/>
        </w:rPr>
        <w:t xml:space="preserve"> </w:t>
      </w:r>
      <w:r>
        <w:rPr>
          <w:spacing w:val="-1"/>
        </w:rPr>
        <w:t>участвующих</w:t>
      </w:r>
      <w:r>
        <w:rPr>
          <w:spacing w:val="21"/>
        </w:rPr>
        <w:t xml:space="preserve"> </w:t>
      </w:r>
      <w:r>
        <w:t>в</w:t>
      </w:r>
      <w:r>
        <w:rPr>
          <w:spacing w:val="18"/>
        </w:rPr>
        <w:t xml:space="preserve"> </w:t>
      </w:r>
      <w:r>
        <w:rPr>
          <w:spacing w:val="-1"/>
        </w:rPr>
        <w:t>предоставлении</w:t>
      </w:r>
      <w:r>
        <w:rPr>
          <w:spacing w:val="78"/>
        </w:rPr>
        <w:t xml:space="preserve"> </w:t>
      </w:r>
      <w:r>
        <w:rPr>
          <w:spacing w:val="-1"/>
        </w:rPr>
        <w:t>муниципальной</w:t>
      </w:r>
      <w:r>
        <w:rPr>
          <w:spacing w:val="3"/>
        </w:rPr>
        <w:t xml:space="preserve"> </w:t>
      </w:r>
      <w:r>
        <w:rPr>
          <w:spacing w:val="-2"/>
        </w:rPr>
        <w:t>услуги</w:t>
      </w:r>
      <w:r>
        <w:rPr>
          <w:spacing w:val="3"/>
        </w:rPr>
        <w:t xml:space="preserve"> </w:t>
      </w:r>
      <w:r>
        <w:t>и</w:t>
      </w:r>
      <w:r>
        <w:rPr>
          <w:spacing w:val="1"/>
        </w:rPr>
        <w:t xml:space="preserve"> </w:t>
      </w:r>
      <w:r>
        <w:rPr>
          <w:spacing w:val="-1"/>
        </w:rPr>
        <w:t>их</w:t>
      </w:r>
      <w:r>
        <w:rPr>
          <w:spacing w:val="2"/>
        </w:rPr>
        <w:t xml:space="preserve"> </w:t>
      </w:r>
      <w:r>
        <w:rPr>
          <w:spacing w:val="-1"/>
        </w:rPr>
        <w:t>должностных</w:t>
      </w:r>
      <w:r>
        <w:rPr>
          <w:spacing w:val="2"/>
        </w:rPr>
        <w:t xml:space="preserve"> </w:t>
      </w:r>
      <w:r>
        <w:rPr>
          <w:spacing w:val="-1"/>
        </w:rPr>
        <w:t>лиц;</w:t>
      </w:r>
    </w:p>
    <w:p w14:paraId="261E25B5" w14:textId="77777777" w:rsidR="003A7A2D" w:rsidRDefault="003A7A2D" w:rsidP="00C63200">
      <w:pPr>
        <w:pStyle w:val="a3"/>
        <w:numPr>
          <w:ilvl w:val="2"/>
          <w:numId w:val="114"/>
        </w:numPr>
        <w:tabs>
          <w:tab w:val="left" w:pos="884"/>
        </w:tabs>
        <w:autoSpaceDE/>
        <w:autoSpaceDN/>
        <w:adjustRightInd/>
        <w:ind w:right="165" w:firstLine="540"/>
        <w:jc w:val="both"/>
      </w:pPr>
      <w:r>
        <w:rPr>
          <w:spacing w:val="-1"/>
        </w:rPr>
        <w:t>возможность</w:t>
      </w:r>
      <w:r>
        <w:rPr>
          <w:spacing w:val="44"/>
        </w:rPr>
        <w:t xml:space="preserve"> </w:t>
      </w:r>
      <w:r>
        <w:rPr>
          <w:spacing w:val="-1"/>
        </w:rPr>
        <w:t>личного</w:t>
      </w:r>
      <w:r>
        <w:rPr>
          <w:spacing w:val="43"/>
        </w:rPr>
        <w:t xml:space="preserve"> </w:t>
      </w:r>
      <w:r>
        <w:rPr>
          <w:spacing w:val="-1"/>
        </w:rPr>
        <w:t>получения</w:t>
      </w:r>
      <w:r>
        <w:rPr>
          <w:spacing w:val="43"/>
        </w:rPr>
        <w:t xml:space="preserve"> </w:t>
      </w:r>
      <w:r>
        <w:rPr>
          <w:spacing w:val="-1"/>
        </w:rPr>
        <w:t>результата</w:t>
      </w:r>
      <w:r>
        <w:rPr>
          <w:spacing w:val="42"/>
        </w:rPr>
        <w:t xml:space="preserve"> </w:t>
      </w:r>
      <w:r>
        <w:rPr>
          <w:spacing w:val="-1"/>
        </w:rPr>
        <w:t>предоставления</w:t>
      </w:r>
      <w:r>
        <w:rPr>
          <w:spacing w:val="45"/>
        </w:rPr>
        <w:t xml:space="preserve"> </w:t>
      </w:r>
      <w:r>
        <w:rPr>
          <w:spacing w:val="-2"/>
        </w:rPr>
        <w:t>услуги</w:t>
      </w:r>
      <w:r>
        <w:rPr>
          <w:spacing w:val="44"/>
        </w:rPr>
        <w:t xml:space="preserve"> </w:t>
      </w:r>
      <w:r>
        <w:t>в</w:t>
      </w:r>
      <w:r>
        <w:rPr>
          <w:spacing w:val="42"/>
        </w:rPr>
        <w:t xml:space="preserve"> </w:t>
      </w:r>
      <w:r>
        <w:t>форме</w:t>
      </w:r>
      <w:r>
        <w:rPr>
          <w:spacing w:val="91"/>
        </w:rPr>
        <w:t xml:space="preserve"> </w:t>
      </w:r>
      <w:r>
        <w:rPr>
          <w:spacing w:val="-1"/>
        </w:rPr>
        <w:t>бумажного</w:t>
      </w:r>
      <w:r>
        <w:rPr>
          <w:spacing w:val="19"/>
        </w:rPr>
        <w:t xml:space="preserve"> </w:t>
      </w:r>
      <w:r>
        <w:rPr>
          <w:spacing w:val="-1"/>
        </w:rPr>
        <w:t>документа</w:t>
      </w:r>
      <w:r>
        <w:rPr>
          <w:spacing w:val="18"/>
        </w:rPr>
        <w:t xml:space="preserve"> </w:t>
      </w:r>
      <w:r>
        <w:rPr>
          <w:spacing w:val="-1"/>
        </w:rPr>
        <w:t>через</w:t>
      </w:r>
      <w:r>
        <w:rPr>
          <w:spacing w:val="20"/>
        </w:rPr>
        <w:t xml:space="preserve"> </w:t>
      </w:r>
      <w:r>
        <w:rPr>
          <w:spacing w:val="-1"/>
        </w:rPr>
        <w:t>ГАУ</w:t>
      </w:r>
      <w:r>
        <w:rPr>
          <w:spacing w:val="24"/>
        </w:rPr>
        <w:t xml:space="preserve"> </w:t>
      </w:r>
      <w:r>
        <w:rPr>
          <w:spacing w:val="-2"/>
        </w:rPr>
        <w:t>«МФЦ</w:t>
      </w:r>
      <w:r>
        <w:rPr>
          <w:spacing w:val="18"/>
        </w:rPr>
        <w:t xml:space="preserve"> </w:t>
      </w:r>
      <w:r>
        <w:t>РС</w:t>
      </w:r>
      <w:r>
        <w:rPr>
          <w:spacing w:val="19"/>
        </w:rPr>
        <w:t xml:space="preserve"> </w:t>
      </w:r>
      <w:r>
        <w:t>(Я)»</w:t>
      </w:r>
      <w:r>
        <w:rPr>
          <w:spacing w:val="12"/>
        </w:rPr>
        <w:t xml:space="preserve"> </w:t>
      </w:r>
      <w:r>
        <w:t>при</w:t>
      </w:r>
      <w:r>
        <w:rPr>
          <w:spacing w:val="20"/>
        </w:rPr>
        <w:t xml:space="preserve"> </w:t>
      </w:r>
      <w:r>
        <w:rPr>
          <w:spacing w:val="-1"/>
        </w:rPr>
        <w:t>наличии</w:t>
      </w:r>
      <w:r>
        <w:rPr>
          <w:spacing w:val="18"/>
        </w:rPr>
        <w:t xml:space="preserve"> </w:t>
      </w:r>
      <w:r>
        <w:rPr>
          <w:spacing w:val="-1"/>
        </w:rPr>
        <w:t>заключенного</w:t>
      </w:r>
      <w:r>
        <w:rPr>
          <w:spacing w:val="19"/>
        </w:rPr>
        <w:t xml:space="preserve"> </w:t>
      </w:r>
      <w:r>
        <w:rPr>
          <w:spacing w:val="-1"/>
        </w:rPr>
        <w:t>между</w:t>
      </w:r>
      <w:r>
        <w:rPr>
          <w:spacing w:val="14"/>
        </w:rPr>
        <w:t xml:space="preserve"> </w:t>
      </w:r>
      <w:r>
        <w:rPr>
          <w:spacing w:val="-1"/>
        </w:rPr>
        <w:t>ГАУ</w:t>
      </w:r>
    </w:p>
    <w:p w14:paraId="6D995E74" w14:textId="77777777" w:rsidR="003A7A2D" w:rsidRDefault="003A7A2D" w:rsidP="003A7A2D">
      <w:pPr>
        <w:pStyle w:val="a3"/>
      </w:pPr>
      <w:r>
        <w:rPr>
          <w:spacing w:val="-1"/>
        </w:rPr>
        <w:t>«МФЦ</w:t>
      </w:r>
      <w:r>
        <w:rPr>
          <w:spacing w:val="47"/>
        </w:rPr>
        <w:t xml:space="preserve"> </w:t>
      </w:r>
      <w:r>
        <w:t>РС</w:t>
      </w:r>
      <w:r>
        <w:rPr>
          <w:spacing w:val="48"/>
        </w:rPr>
        <w:t xml:space="preserve"> </w:t>
      </w:r>
      <w:r>
        <w:t>(Я)»</w:t>
      </w:r>
      <w:r>
        <w:rPr>
          <w:spacing w:val="40"/>
        </w:rPr>
        <w:t xml:space="preserve"> </w:t>
      </w:r>
      <w:r>
        <w:t>и</w:t>
      </w:r>
      <w:r>
        <w:rPr>
          <w:spacing w:val="49"/>
        </w:rPr>
        <w:t xml:space="preserve"> </w:t>
      </w:r>
      <w:r>
        <w:rPr>
          <w:spacing w:val="-1"/>
        </w:rPr>
        <w:t>Администрацией</w:t>
      </w:r>
      <w:r>
        <w:rPr>
          <w:spacing w:val="49"/>
        </w:rPr>
        <w:t xml:space="preserve"> </w:t>
      </w:r>
      <w:r>
        <w:rPr>
          <w:spacing w:val="-1"/>
        </w:rPr>
        <w:t>соответствующего</w:t>
      </w:r>
      <w:r>
        <w:rPr>
          <w:spacing w:val="50"/>
        </w:rPr>
        <w:t xml:space="preserve"> </w:t>
      </w:r>
      <w:r>
        <w:rPr>
          <w:spacing w:val="-1"/>
        </w:rPr>
        <w:t>соглашения</w:t>
      </w:r>
      <w:r>
        <w:rPr>
          <w:spacing w:val="48"/>
        </w:rPr>
        <w:t xml:space="preserve"> </w:t>
      </w:r>
      <w:r>
        <w:t>о</w:t>
      </w:r>
      <w:r>
        <w:rPr>
          <w:spacing w:val="48"/>
        </w:rPr>
        <w:t xml:space="preserve"> </w:t>
      </w:r>
      <w:r>
        <w:rPr>
          <w:spacing w:val="-1"/>
        </w:rPr>
        <w:t>взаимодействии,</w:t>
      </w:r>
      <w:r>
        <w:rPr>
          <w:spacing w:val="48"/>
        </w:rPr>
        <w:t xml:space="preserve"> </w:t>
      </w:r>
      <w:r>
        <w:t>в</w:t>
      </w:r>
      <w:r>
        <w:rPr>
          <w:spacing w:val="91"/>
        </w:rPr>
        <w:t xml:space="preserve"> </w:t>
      </w:r>
      <w:r>
        <w:t>этом</w:t>
      </w:r>
      <w:r>
        <w:rPr>
          <w:spacing w:val="-1"/>
        </w:rPr>
        <w:t xml:space="preserve"> случае</w:t>
      </w:r>
      <w:r>
        <w:rPr>
          <w:spacing w:val="1"/>
        </w:rPr>
        <w:t xml:space="preserve"> </w:t>
      </w:r>
      <w:r>
        <w:rPr>
          <w:spacing w:val="-1"/>
        </w:rPr>
        <w:t>срок</w:t>
      </w:r>
      <w:r>
        <w:t xml:space="preserve"> </w:t>
      </w:r>
      <w:r>
        <w:rPr>
          <w:spacing w:val="-1"/>
        </w:rPr>
        <w:t>выдачи</w:t>
      </w:r>
      <w:r>
        <w:rPr>
          <w:spacing w:val="1"/>
        </w:rPr>
        <w:t xml:space="preserve"> </w:t>
      </w:r>
      <w:r>
        <w:rPr>
          <w:spacing w:val="-1"/>
        </w:rPr>
        <w:t>результата</w:t>
      </w:r>
      <w:r>
        <w:rPr>
          <w:spacing w:val="3"/>
        </w:rPr>
        <w:t xml:space="preserve"> </w:t>
      </w:r>
      <w:r>
        <w:rPr>
          <w:spacing w:val="-1"/>
        </w:rPr>
        <w:t>увеличивается</w:t>
      </w:r>
      <w:r>
        <w:t xml:space="preserve"> на</w:t>
      </w:r>
      <w:r>
        <w:rPr>
          <w:spacing w:val="-1"/>
        </w:rPr>
        <w:t xml:space="preserve"> </w:t>
      </w:r>
      <w:r>
        <w:t>три</w:t>
      </w:r>
      <w:r>
        <w:rPr>
          <w:spacing w:val="1"/>
        </w:rPr>
        <w:t xml:space="preserve"> </w:t>
      </w:r>
      <w:r>
        <w:rPr>
          <w:spacing w:val="-1"/>
        </w:rPr>
        <w:t>рабочих</w:t>
      </w:r>
      <w:r>
        <w:rPr>
          <w:spacing w:val="2"/>
        </w:rPr>
        <w:t xml:space="preserve"> </w:t>
      </w:r>
      <w:r>
        <w:rPr>
          <w:spacing w:val="-2"/>
        </w:rPr>
        <w:t>дня.</w:t>
      </w:r>
    </w:p>
    <w:p w14:paraId="2FC96FD8" w14:textId="77777777" w:rsidR="003A7A2D" w:rsidRDefault="003A7A2D" w:rsidP="00C63200">
      <w:pPr>
        <w:pStyle w:val="a3"/>
        <w:numPr>
          <w:ilvl w:val="1"/>
          <w:numId w:val="124"/>
        </w:numPr>
        <w:tabs>
          <w:tab w:val="left" w:pos="1189"/>
        </w:tabs>
        <w:autoSpaceDE/>
        <w:autoSpaceDN/>
        <w:adjustRightInd/>
        <w:ind w:right="164" w:firstLine="540"/>
        <w:jc w:val="both"/>
      </w:pPr>
      <w:r>
        <w:t>К</w:t>
      </w:r>
      <w:r>
        <w:rPr>
          <w:spacing w:val="7"/>
        </w:rPr>
        <w:t xml:space="preserve"> </w:t>
      </w:r>
      <w:r>
        <w:rPr>
          <w:spacing w:val="-1"/>
        </w:rPr>
        <w:t>заявлению,</w:t>
      </w:r>
      <w:r>
        <w:rPr>
          <w:spacing w:val="4"/>
        </w:rPr>
        <w:t xml:space="preserve"> </w:t>
      </w:r>
      <w:r>
        <w:t>поданному</w:t>
      </w:r>
      <w:r>
        <w:rPr>
          <w:spacing w:val="2"/>
        </w:rPr>
        <w:t xml:space="preserve"> </w:t>
      </w:r>
      <w:r>
        <w:t>в</w:t>
      </w:r>
      <w:r>
        <w:rPr>
          <w:spacing w:val="6"/>
        </w:rPr>
        <w:t xml:space="preserve"> </w:t>
      </w:r>
      <w:r>
        <w:rPr>
          <w:spacing w:val="-1"/>
        </w:rPr>
        <w:t>электронной</w:t>
      </w:r>
      <w:r>
        <w:rPr>
          <w:spacing w:val="6"/>
        </w:rPr>
        <w:t xml:space="preserve"> </w:t>
      </w:r>
      <w:r>
        <w:rPr>
          <w:spacing w:val="-1"/>
        </w:rPr>
        <w:t>форме</w:t>
      </w:r>
      <w:r>
        <w:rPr>
          <w:spacing w:val="6"/>
        </w:rPr>
        <w:t xml:space="preserve"> </w:t>
      </w:r>
      <w:r>
        <w:rPr>
          <w:spacing w:val="-1"/>
        </w:rPr>
        <w:t>посредством</w:t>
      </w:r>
      <w:r>
        <w:rPr>
          <w:spacing w:val="6"/>
        </w:rPr>
        <w:t xml:space="preserve"> </w:t>
      </w:r>
      <w:r>
        <w:t>ЕПГУ</w:t>
      </w:r>
      <w:r>
        <w:rPr>
          <w:spacing w:val="7"/>
        </w:rPr>
        <w:t xml:space="preserve"> </w:t>
      </w:r>
      <w:r>
        <w:t>и/или</w:t>
      </w:r>
      <w:r>
        <w:rPr>
          <w:spacing w:val="6"/>
        </w:rPr>
        <w:t xml:space="preserve"> </w:t>
      </w:r>
      <w:r>
        <w:rPr>
          <w:spacing w:val="-1"/>
        </w:rPr>
        <w:t>РПГУ,</w:t>
      </w:r>
      <w:r>
        <w:rPr>
          <w:spacing w:val="61"/>
        </w:rPr>
        <w:t xml:space="preserve"> </w:t>
      </w:r>
      <w:r>
        <w:t>должны</w:t>
      </w:r>
      <w:r>
        <w:rPr>
          <w:spacing w:val="4"/>
        </w:rPr>
        <w:t xml:space="preserve"> </w:t>
      </w:r>
      <w:r>
        <w:rPr>
          <w:spacing w:val="-1"/>
        </w:rPr>
        <w:t>быть</w:t>
      </w:r>
      <w:r>
        <w:rPr>
          <w:spacing w:val="5"/>
        </w:rPr>
        <w:t xml:space="preserve"> </w:t>
      </w:r>
      <w:r>
        <w:rPr>
          <w:spacing w:val="-1"/>
        </w:rPr>
        <w:t>приложены</w:t>
      </w:r>
      <w:r>
        <w:rPr>
          <w:spacing w:val="4"/>
        </w:rPr>
        <w:t xml:space="preserve"> </w:t>
      </w:r>
      <w:r>
        <w:t>электронные</w:t>
      </w:r>
      <w:r>
        <w:rPr>
          <w:spacing w:val="3"/>
        </w:rPr>
        <w:t xml:space="preserve"> </w:t>
      </w:r>
      <w:r>
        <w:rPr>
          <w:spacing w:val="-1"/>
        </w:rPr>
        <w:t>образы</w:t>
      </w:r>
      <w:r>
        <w:rPr>
          <w:spacing w:val="4"/>
        </w:rPr>
        <w:t xml:space="preserve"> </w:t>
      </w:r>
      <w:r>
        <w:rPr>
          <w:spacing w:val="-1"/>
        </w:rPr>
        <w:t>документов.</w:t>
      </w:r>
      <w:r>
        <w:rPr>
          <w:spacing w:val="4"/>
        </w:rPr>
        <w:t xml:space="preserve"> </w:t>
      </w:r>
      <w:r>
        <w:t>Электронный</w:t>
      </w:r>
      <w:r>
        <w:rPr>
          <w:spacing w:val="6"/>
        </w:rPr>
        <w:t xml:space="preserve"> </w:t>
      </w:r>
      <w:r>
        <w:rPr>
          <w:spacing w:val="-1"/>
        </w:rPr>
        <w:t>образ</w:t>
      </w:r>
      <w:r>
        <w:rPr>
          <w:spacing w:val="6"/>
        </w:rPr>
        <w:t xml:space="preserve"> </w:t>
      </w:r>
      <w:r>
        <w:rPr>
          <w:spacing w:val="-1"/>
        </w:rPr>
        <w:t>документа</w:t>
      </w:r>
      <w:r>
        <w:rPr>
          <w:spacing w:val="59"/>
        </w:rPr>
        <w:t xml:space="preserve"> </w:t>
      </w:r>
      <w:r>
        <w:rPr>
          <w:spacing w:val="-1"/>
        </w:rPr>
        <w:t>должен</w:t>
      </w:r>
      <w:r>
        <w:rPr>
          <w:spacing w:val="25"/>
        </w:rPr>
        <w:t xml:space="preserve"> </w:t>
      </w:r>
      <w:r>
        <w:rPr>
          <w:spacing w:val="-1"/>
        </w:rPr>
        <w:t>обеспечивать</w:t>
      </w:r>
      <w:r>
        <w:rPr>
          <w:spacing w:val="24"/>
        </w:rPr>
        <w:t xml:space="preserve"> </w:t>
      </w:r>
      <w:r>
        <w:rPr>
          <w:spacing w:val="-1"/>
        </w:rPr>
        <w:t>визуальную</w:t>
      </w:r>
      <w:r>
        <w:rPr>
          <w:spacing w:val="27"/>
        </w:rPr>
        <w:t xml:space="preserve"> </w:t>
      </w:r>
      <w:r>
        <w:rPr>
          <w:spacing w:val="-1"/>
        </w:rPr>
        <w:t>идентичность</w:t>
      </w:r>
      <w:r>
        <w:rPr>
          <w:spacing w:val="24"/>
        </w:rPr>
        <w:t xml:space="preserve"> </w:t>
      </w:r>
      <w:r>
        <w:rPr>
          <w:spacing w:val="-1"/>
        </w:rPr>
        <w:t>его</w:t>
      </w:r>
      <w:r>
        <w:rPr>
          <w:spacing w:val="24"/>
        </w:rPr>
        <w:t xml:space="preserve"> </w:t>
      </w:r>
      <w:r>
        <w:t>бумажному</w:t>
      </w:r>
      <w:r>
        <w:rPr>
          <w:spacing w:val="19"/>
        </w:rPr>
        <w:t xml:space="preserve"> </w:t>
      </w:r>
      <w:r>
        <w:rPr>
          <w:spacing w:val="-1"/>
        </w:rPr>
        <w:t>оригиналу.</w:t>
      </w:r>
      <w:r>
        <w:rPr>
          <w:spacing w:val="24"/>
        </w:rPr>
        <w:t xml:space="preserve"> </w:t>
      </w:r>
      <w:r>
        <w:rPr>
          <w:spacing w:val="-1"/>
        </w:rPr>
        <w:t>Качество</w:t>
      </w:r>
      <w:r>
        <w:rPr>
          <w:spacing w:val="82"/>
        </w:rPr>
        <w:t xml:space="preserve"> </w:t>
      </w:r>
      <w:r>
        <w:rPr>
          <w:spacing w:val="-1"/>
        </w:rPr>
        <w:t>представленных</w:t>
      </w:r>
      <w:r>
        <w:t xml:space="preserve"> </w:t>
      </w:r>
      <w:r>
        <w:rPr>
          <w:spacing w:val="-1"/>
        </w:rPr>
        <w:t>электронных</w:t>
      </w:r>
      <w:r>
        <w:t xml:space="preserve"> образов</w:t>
      </w:r>
      <w:r>
        <w:rPr>
          <w:spacing w:val="57"/>
        </w:rPr>
        <w:t xml:space="preserve"> </w:t>
      </w:r>
      <w:r>
        <w:rPr>
          <w:spacing w:val="-1"/>
        </w:rPr>
        <w:t>документов</w:t>
      </w:r>
      <w:r>
        <w:rPr>
          <w:spacing w:val="57"/>
        </w:rPr>
        <w:t xml:space="preserve"> </w:t>
      </w:r>
      <w:r>
        <w:t>должно</w:t>
      </w:r>
      <w:r>
        <w:rPr>
          <w:spacing w:val="57"/>
        </w:rPr>
        <w:t xml:space="preserve"> </w:t>
      </w:r>
      <w:r>
        <w:rPr>
          <w:spacing w:val="-1"/>
        </w:rPr>
        <w:t>позволять</w:t>
      </w:r>
      <w:r>
        <w:rPr>
          <w:spacing w:val="58"/>
        </w:rPr>
        <w:t xml:space="preserve"> </w:t>
      </w:r>
      <w:r>
        <w:t>в</w:t>
      </w:r>
      <w:r>
        <w:rPr>
          <w:spacing w:val="57"/>
        </w:rPr>
        <w:t xml:space="preserve"> </w:t>
      </w:r>
      <w:r>
        <w:t>полном</w:t>
      </w:r>
      <w:r>
        <w:rPr>
          <w:spacing w:val="56"/>
        </w:rPr>
        <w:t xml:space="preserve"> </w:t>
      </w:r>
      <w:r>
        <w:rPr>
          <w:spacing w:val="-1"/>
        </w:rPr>
        <w:t>объеме</w:t>
      </w:r>
      <w:r>
        <w:rPr>
          <w:spacing w:val="75"/>
        </w:rPr>
        <w:t xml:space="preserve"> </w:t>
      </w:r>
      <w:r>
        <w:t>прочитать</w:t>
      </w:r>
      <w:r>
        <w:rPr>
          <w:spacing w:val="-2"/>
        </w:rPr>
        <w:t xml:space="preserve"> </w:t>
      </w:r>
      <w:r>
        <w:rPr>
          <w:spacing w:val="-1"/>
        </w:rPr>
        <w:t>текст</w:t>
      </w:r>
      <w:r>
        <w:t xml:space="preserve"> </w:t>
      </w:r>
      <w:r>
        <w:rPr>
          <w:spacing w:val="-1"/>
        </w:rPr>
        <w:t xml:space="preserve">документа </w:t>
      </w:r>
      <w:r>
        <w:t>и</w:t>
      </w:r>
      <w:r>
        <w:rPr>
          <w:spacing w:val="1"/>
        </w:rPr>
        <w:t xml:space="preserve"> </w:t>
      </w:r>
      <w:r>
        <w:rPr>
          <w:spacing w:val="-1"/>
        </w:rPr>
        <w:t>распознать</w:t>
      </w:r>
      <w:r>
        <w:t xml:space="preserve"> </w:t>
      </w:r>
      <w:r>
        <w:rPr>
          <w:spacing w:val="-1"/>
        </w:rPr>
        <w:t>его</w:t>
      </w:r>
      <w:r>
        <w:t xml:space="preserve"> </w:t>
      </w:r>
      <w:r>
        <w:rPr>
          <w:spacing w:val="-1"/>
        </w:rPr>
        <w:t>реквизиты.</w:t>
      </w:r>
    </w:p>
    <w:p w14:paraId="5DD473EE" w14:textId="77777777" w:rsidR="003A7A2D" w:rsidRDefault="003A7A2D" w:rsidP="003A7A2D">
      <w:pPr>
        <w:pStyle w:val="a3"/>
        <w:ind w:left="641"/>
      </w:pPr>
      <w:r>
        <w:t>Электронные</w:t>
      </w:r>
      <w:r>
        <w:rPr>
          <w:spacing w:val="-1"/>
        </w:rPr>
        <w:t xml:space="preserve"> формы заявлений</w:t>
      </w:r>
      <w:r>
        <w:rPr>
          <w:spacing w:val="1"/>
        </w:rPr>
        <w:t xml:space="preserve"> </w:t>
      </w:r>
      <w:r>
        <w:rPr>
          <w:spacing w:val="-1"/>
        </w:rPr>
        <w:t xml:space="preserve">размещены </w:t>
      </w:r>
      <w:r>
        <w:t>на</w:t>
      </w:r>
      <w:r>
        <w:rPr>
          <w:spacing w:val="-1"/>
        </w:rPr>
        <w:t xml:space="preserve"> ЕПГУ</w:t>
      </w:r>
      <w:r>
        <w:t xml:space="preserve"> </w:t>
      </w:r>
      <w:r>
        <w:rPr>
          <w:spacing w:val="-1"/>
        </w:rPr>
        <w:t>и/или</w:t>
      </w:r>
      <w:r>
        <w:rPr>
          <w:spacing w:val="1"/>
        </w:rPr>
        <w:t xml:space="preserve"> </w:t>
      </w:r>
      <w:r>
        <w:rPr>
          <w:spacing w:val="-1"/>
        </w:rPr>
        <w:t>РПГУ.</w:t>
      </w:r>
    </w:p>
    <w:p w14:paraId="3A704FB9" w14:textId="77777777" w:rsidR="003A7A2D" w:rsidRDefault="003A7A2D" w:rsidP="003A7A2D">
      <w:pPr>
        <w:pStyle w:val="a3"/>
        <w:ind w:right="167" w:firstLine="540"/>
        <w:jc w:val="both"/>
      </w:pPr>
      <w:r>
        <w:t>2.52.</w:t>
      </w:r>
      <w:r>
        <w:rPr>
          <w:spacing w:val="57"/>
        </w:rPr>
        <w:t xml:space="preserve"> </w:t>
      </w:r>
      <w:r>
        <w:rPr>
          <w:spacing w:val="-1"/>
        </w:rPr>
        <w:t>При</w:t>
      </w:r>
      <w:r>
        <w:rPr>
          <w:spacing w:val="58"/>
        </w:rPr>
        <w:t xml:space="preserve"> </w:t>
      </w:r>
      <w:r>
        <w:t>обращении</w:t>
      </w:r>
      <w:r>
        <w:rPr>
          <w:spacing w:val="56"/>
        </w:rPr>
        <w:t xml:space="preserve"> </w:t>
      </w:r>
      <w:r>
        <w:t>в</w:t>
      </w:r>
      <w:r>
        <w:rPr>
          <w:spacing w:val="57"/>
        </w:rPr>
        <w:t xml:space="preserve"> </w:t>
      </w:r>
      <w:r>
        <w:rPr>
          <w:spacing w:val="-1"/>
        </w:rPr>
        <w:t>электронной</w:t>
      </w:r>
      <w:r>
        <w:rPr>
          <w:spacing w:val="58"/>
        </w:rPr>
        <w:t xml:space="preserve"> </w:t>
      </w:r>
      <w:r>
        <w:rPr>
          <w:spacing w:val="-1"/>
        </w:rPr>
        <w:t>форме</w:t>
      </w:r>
      <w:r>
        <w:rPr>
          <w:spacing w:val="56"/>
        </w:rPr>
        <w:t xml:space="preserve"> </w:t>
      </w:r>
      <w:r>
        <w:rPr>
          <w:spacing w:val="-1"/>
        </w:rPr>
        <w:t>заявитель</w:t>
      </w:r>
      <w:r>
        <w:rPr>
          <w:spacing w:val="58"/>
        </w:rPr>
        <w:t xml:space="preserve"> </w:t>
      </w:r>
      <w:r>
        <w:rPr>
          <w:spacing w:val="-1"/>
        </w:rPr>
        <w:t>может</w:t>
      </w:r>
      <w:r>
        <w:t xml:space="preserve"> </w:t>
      </w:r>
      <w:r>
        <w:rPr>
          <w:spacing w:val="-1"/>
        </w:rPr>
        <w:t>указать</w:t>
      </w:r>
      <w:r>
        <w:rPr>
          <w:spacing w:val="58"/>
        </w:rPr>
        <w:t xml:space="preserve"> </w:t>
      </w:r>
      <w:r>
        <w:rPr>
          <w:spacing w:val="-1"/>
        </w:rPr>
        <w:t>способ</w:t>
      </w:r>
      <w:r>
        <w:rPr>
          <w:spacing w:val="63"/>
        </w:rPr>
        <w:t xml:space="preserve"> </w:t>
      </w:r>
      <w:r>
        <w:rPr>
          <w:spacing w:val="-1"/>
        </w:rPr>
        <w:t>получения</w:t>
      </w:r>
      <w:r>
        <w:t xml:space="preserve"> </w:t>
      </w:r>
      <w:r>
        <w:rPr>
          <w:spacing w:val="-1"/>
        </w:rPr>
        <w:t>результата</w:t>
      </w:r>
      <w:r>
        <w:rPr>
          <w:spacing w:val="3"/>
        </w:rPr>
        <w:t xml:space="preserve"> </w:t>
      </w:r>
      <w:r>
        <w:rPr>
          <w:spacing w:val="-1"/>
        </w:rPr>
        <w:t>услуги:</w:t>
      </w:r>
    </w:p>
    <w:p w14:paraId="01AF3305" w14:textId="77777777" w:rsidR="003A7A2D" w:rsidRDefault="003A7A2D" w:rsidP="00C63200">
      <w:pPr>
        <w:pStyle w:val="a3"/>
        <w:numPr>
          <w:ilvl w:val="2"/>
          <w:numId w:val="114"/>
        </w:numPr>
        <w:tabs>
          <w:tab w:val="left" w:pos="781"/>
        </w:tabs>
        <w:autoSpaceDE/>
        <w:autoSpaceDN/>
        <w:adjustRightInd/>
        <w:ind w:left="780" w:hanging="139"/>
      </w:pPr>
      <w:r>
        <w:t>личное</w:t>
      </w:r>
      <w:r>
        <w:rPr>
          <w:spacing w:val="-1"/>
        </w:rPr>
        <w:t xml:space="preserve"> получение;</w:t>
      </w:r>
    </w:p>
    <w:p w14:paraId="3944ECE1" w14:textId="77777777" w:rsidR="003A7A2D" w:rsidRDefault="003A7A2D" w:rsidP="00C63200">
      <w:pPr>
        <w:pStyle w:val="a3"/>
        <w:numPr>
          <w:ilvl w:val="2"/>
          <w:numId w:val="114"/>
        </w:numPr>
        <w:tabs>
          <w:tab w:val="left" w:pos="781"/>
        </w:tabs>
        <w:autoSpaceDE/>
        <w:autoSpaceDN/>
        <w:adjustRightInd/>
        <w:ind w:left="780" w:hanging="139"/>
      </w:pPr>
      <w:r>
        <w:rPr>
          <w:spacing w:val="-1"/>
        </w:rPr>
        <w:t>почтовое отправление;</w:t>
      </w:r>
    </w:p>
    <w:p w14:paraId="24405812" w14:textId="77777777" w:rsidR="003A7A2D" w:rsidRDefault="003A7A2D" w:rsidP="00C63200">
      <w:pPr>
        <w:pStyle w:val="a3"/>
        <w:numPr>
          <w:ilvl w:val="2"/>
          <w:numId w:val="114"/>
        </w:numPr>
        <w:tabs>
          <w:tab w:val="left" w:pos="781"/>
        </w:tabs>
        <w:autoSpaceDE/>
        <w:autoSpaceDN/>
        <w:adjustRightInd/>
        <w:ind w:left="780" w:hanging="139"/>
      </w:pPr>
      <w:r>
        <w:t>отправление</w:t>
      </w:r>
      <w:r>
        <w:rPr>
          <w:spacing w:val="-1"/>
        </w:rPr>
        <w:t xml:space="preserve"> </w:t>
      </w:r>
      <w:r>
        <w:t>на</w:t>
      </w:r>
      <w:r>
        <w:rPr>
          <w:spacing w:val="-1"/>
        </w:rPr>
        <w:t xml:space="preserve"> представленный</w:t>
      </w:r>
      <w:r>
        <w:rPr>
          <w:spacing w:val="1"/>
        </w:rPr>
        <w:t xml:space="preserve"> </w:t>
      </w:r>
      <w:r>
        <w:rPr>
          <w:spacing w:val="-1"/>
        </w:rPr>
        <w:t xml:space="preserve">адрес </w:t>
      </w:r>
      <w:r>
        <w:t>электронной</w:t>
      </w:r>
      <w:r>
        <w:rPr>
          <w:spacing w:val="-2"/>
        </w:rPr>
        <w:t xml:space="preserve"> </w:t>
      </w:r>
      <w:r>
        <w:rPr>
          <w:spacing w:val="-1"/>
        </w:rPr>
        <w:t>почты;</w:t>
      </w:r>
    </w:p>
    <w:p w14:paraId="537F7D55" w14:textId="77777777" w:rsidR="003A7A2D" w:rsidRDefault="003A7A2D" w:rsidP="00C63200">
      <w:pPr>
        <w:pStyle w:val="a3"/>
        <w:numPr>
          <w:ilvl w:val="2"/>
          <w:numId w:val="114"/>
        </w:numPr>
        <w:tabs>
          <w:tab w:val="left" w:pos="781"/>
        </w:tabs>
        <w:autoSpaceDE/>
        <w:autoSpaceDN/>
        <w:adjustRightInd/>
        <w:ind w:left="780" w:hanging="139"/>
      </w:pPr>
      <w:r>
        <w:t>в</w:t>
      </w:r>
      <w:r>
        <w:rPr>
          <w:spacing w:val="-1"/>
        </w:rPr>
        <w:t xml:space="preserve"> </w:t>
      </w:r>
      <w:r>
        <w:t>личном</w:t>
      </w:r>
      <w:r>
        <w:rPr>
          <w:spacing w:val="-1"/>
        </w:rPr>
        <w:t xml:space="preserve"> </w:t>
      </w:r>
      <w:r>
        <w:t>кабинете</w:t>
      </w:r>
      <w:r>
        <w:rPr>
          <w:spacing w:val="-1"/>
        </w:rPr>
        <w:t xml:space="preserve"> </w:t>
      </w:r>
      <w:r>
        <w:t>на</w:t>
      </w:r>
      <w:r>
        <w:rPr>
          <w:spacing w:val="-4"/>
        </w:rPr>
        <w:t xml:space="preserve"> </w:t>
      </w:r>
      <w:r>
        <w:rPr>
          <w:spacing w:val="-1"/>
        </w:rPr>
        <w:t>ЕПГУ</w:t>
      </w:r>
      <w:r>
        <w:t xml:space="preserve"> </w:t>
      </w:r>
      <w:r>
        <w:rPr>
          <w:spacing w:val="-1"/>
        </w:rPr>
        <w:t>и/или</w:t>
      </w:r>
      <w:r>
        <w:rPr>
          <w:spacing w:val="1"/>
        </w:rPr>
        <w:t xml:space="preserve"> </w:t>
      </w:r>
      <w:r>
        <w:rPr>
          <w:spacing w:val="-1"/>
        </w:rPr>
        <w:t>РПГУ.</w:t>
      </w:r>
    </w:p>
    <w:p w14:paraId="5CF81B11" w14:textId="77777777" w:rsidR="003A7A2D" w:rsidRDefault="003A7A2D" w:rsidP="003A7A2D">
      <w:pPr>
        <w:rPr>
          <w:rFonts w:eastAsia="Times New Roman"/>
        </w:rPr>
      </w:pPr>
    </w:p>
    <w:p w14:paraId="35333850" w14:textId="77777777" w:rsidR="003A7A2D" w:rsidRDefault="003A7A2D" w:rsidP="003A7A2D">
      <w:pPr>
        <w:rPr>
          <w:rFonts w:eastAsia="Times New Roman"/>
        </w:rPr>
      </w:pPr>
    </w:p>
    <w:p w14:paraId="09042670" w14:textId="77777777" w:rsidR="003A7A2D" w:rsidRDefault="003A7A2D" w:rsidP="00C63200">
      <w:pPr>
        <w:pStyle w:val="a3"/>
        <w:numPr>
          <w:ilvl w:val="0"/>
          <w:numId w:val="141"/>
        </w:numPr>
        <w:tabs>
          <w:tab w:val="left" w:pos="2428"/>
        </w:tabs>
        <w:autoSpaceDE/>
        <w:autoSpaceDN/>
        <w:adjustRightInd/>
        <w:ind w:left="1083" w:right="1153" w:firstLine="986"/>
        <w:jc w:val="left"/>
      </w:pPr>
      <w:bookmarkStart w:id="44" w:name="III._СОСТАВ,_ПОСЛЕДОВАТЕЛЬНОСТЬ_И_СРОКИ"/>
      <w:bookmarkEnd w:id="44"/>
      <w:r>
        <w:rPr>
          <w:spacing w:val="-1"/>
        </w:rPr>
        <w:t>СОСТАВ,</w:t>
      </w:r>
      <w:r>
        <w:t xml:space="preserve"> </w:t>
      </w:r>
      <w:r>
        <w:rPr>
          <w:spacing w:val="-1"/>
        </w:rPr>
        <w:t xml:space="preserve">ПОСЛЕДОВАТЕЛЬНОСТЬ </w:t>
      </w:r>
      <w:r>
        <w:t>И</w:t>
      </w:r>
      <w:r>
        <w:rPr>
          <w:spacing w:val="-1"/>
        </w:rPr>
        <w:t xml:space="preserve"> </w:t>
      </w:r>
      <w:r>
        <w:t>СРОКИ</w:t>
      </w:r>
      <w:r>
        <w:rPr>
          <w:spacing w:val="29"/>
        </w:rPr>
        <w:t xml:space="preserve"> </w:t>
      </w:r>
      <w:r>
        <w:rPr>
          <w:spacing w:val="-1"/>
        </w:rPr>
        <w:t>ВЫПОЛНЕНИЯ</w:t>
      </w:r>
      <w:r>
        <w:t xml:space="preserve"> </w:t>
      </w:r>
      <w:r>
        <w:rPr>
          <w:spacing w:val="-1"/>
        </w:rPr>
        <w:t>АДМИНИСТРАТИВНЫХ ПРОЦЕДУР</w:t>
      </w:r>
      <w:r>
        <w:t xml:space="preserve"> </w:t>
      </w:r>
      <w:r>
        <w:rPr>
          <w:spacing w:val="-1"/>
        </w:rPr>
        <w:t>(ДЕЙСТВИЙ),</w:t>
      </w:r>
    </w:p>
    <w:p w14:paraId="7F435433" w14:textId="77777777" w:rsidR="003A7A2D" w:rsidRDefault="003A7A2D" w:rsidP="003A7A2D">
      <w:pPr>
        <w:pStyle w:val="a3"/>
        <w:ind w:left="946" w:right="1015" w:hanging="2"/>
        <w:jc w:val="center"/>
      </w:pPr>
      <w:r>
        <w:rPr>
          <w:spacing w:val="-1"/>
        </w:rPr>
        <w:t>ТРЕБОВАНИЯ</w:t>
      </w:r>
      <w:r>
        <w:t xml:space="preserve"> К </w:t>
      </w:r>
      <w:r>
        <w:rPr>
          <w:spacing w:val="-1"/>
        </w:rPr>
        <w:t>ПОРЯДКУ</w:t>
      </w:r>
      <w:r>
        <w:t xml:space="preserve"> </w:t>
      </w:r>
      <w:r>
        <w:rPr>
          <w:spacing w:val="-1"/>
        </w:rPr>
        <w:t>ИХ ВЫПОЛНЕНИЯ,</w:t>
      </w:r>
      <w:r>
        <w:t xml:space="preserve"> В</w:t>
      </w:r>
      <w:r>
        <w:rPr>
          <w:spacing w:val="-2"/>
        </w:rPr>
        <w:t xml:space="preserve"> </w:t>
      </w:r>
      <w:r>
        <w:rPr>
          <w:spacing w:val="-1"/>
        </w:rPr>
        <w:t>ТОМ</w:t>
      </w:r>
      <w:r>
        <w:t xml:space="preserve"> </w:t>
      </w:r>
      <w:r>
        <w:rPr>
          <w:spacing w:val="-1"/>
        </w:rPr>
        <w:t>ЧИСЛЕ</w:t>
      </w:r>
      <w:r>
        <w:rPr>
          <w:spacing w:val="37"/>
        </w:rPr>
        <w:t xml:space="preserve"> </w:t>
      </w:r>
      <w:r>
        <w:rPr>
          <w:spacing w:val="-1"/>
        </w:rPr>
        <w:t>ОСОБЕННОСТИ</w:t>
      </w:r>
      <w:r>
        <w:rPr>
          <w:spacing w:val="1"/>
        </w:rPr>
        <w:t xml:space="preserve"> </w:t>
      </w:r>
      <w:r>
        <w:rPr>
          <w:spacing w:val="-1"/>
        </w:rPr>
        <w:t>ВЫПОЛНЕНИЯ</w:t>
      </w:r>
      <w:r>
        <w:t xml:space="preserve"> </w:t>
      </w:r>
      <w:r>
        <w:rPr>
          <w:spacing w:val="-1"/>
        </w:rPr>
        <w:t>АДМИНИСТРАТИВНЫХ ПРОЦЕДУР</w:t>
      </w:r>
      <w:r>
        <w:rPr>
          <w:spacing w:val="41"/>
        </w:rPr>
        <w:t xml:space="preserve"> </w:t>
      </w:r>
      <w:r>
        <w:rPr>
          <w:spacing w:val="-1"/>
        </w:rPr>
        <w:t>(ДЕЙСТВИЙ)</w:t>
      </w:r>
      <w:r>
        <w:rPr>
          <w:spacing w:val="1"/>
        </w:rPr>
        <w:t xml:space="preserve"> </w:t>
      </w:r>
      <w:r>
        <w:t>В</w:t>
      </w:r>
      <w:r>
        <w:rPr>
          <w:spacing w:val="-2"/>
        </w:rPr>
        <w:t xml:space="preserve"> </w:t>
      </w:r>
      <w:r>
        <w:rPr>
          <w:spacing w:val="-1"/>
        </w:rPr>
        <w:t>ЭЛЕКТРОННОЙ ФОРМЕ</w:t>
      </w:r>
    </w:p>
    <w:p w14:paraId="55022D99" w14:textId="77777777" w:rsidR="003A7A2D" w:rsidRDefault="003A7A2D" w:rsidP="003A7A2D">
      <w:pPr>
        <w:rPr>
          <w:rFonts w:eastAsia="Times New Roman"/>
        </w:rPr>
      </w:pPr>
    </w:p>
    <w:p w14:paraId="4F9C3733" w14:textId="77777777" w:rsidR="003A7A2D" w:rsidRDefault="003A7A2D" w:rsidP="003A7A2D">
      <w:pPr>
        <w:pStyle w:val="a3"/>
        <w:ind w:left="0" w:right="68"/>
        <w:jc w:val="center"/>
      </w:pPr>
      <w:r>
        <w:rPr>
          <w:spacing w:val="-1"/>
        </w:rPr>
        <w:t>Исчерпывающий</w:t>
      </w:r>
      <w:r>
        <w:rPr>
          <w:spacing w:val="1"/>
        </w:rPr>
        <w:t xml:space="preserve"> </w:t>
      </w:r>
      <w:r>
        <w:rPr>
          <w:spacing w:val="-1"/>
        </w:rPr>
        <w:t>перечень</w:t>
      </w:r>
      <w:r>
        <w:t xml:space="preserve"> </w:t>
      </w:r>
      <w:r>
        <w:rPr>
          <w:spacing w:val="-1"/>
        </w:rPr>
        <w:t>административных</w:t>
      </w:r>
      <w:r>
        <w:t xml:space="preserve"> </w:t>
      </w:r>
      <w:r>
        <w:rPr>
          <w:spacing w:val="-1"/>
        </w:rPr>
        <w:t>процедур</w:t>
      </w:r>
    </w:p>
    <w:p w14:paraId="36FE7998" w14:textId="77777777" w:rsidR="003A7A2D" w:rsidRDefault="003A7A2D" w:rsidP="003A7A2D">
      <w:pPr>
        <w:rPr>
          <w:rFonts w:eastAsia="Times New Roman"/>
        </w:rPr>
      </w:pPr>
    </w:p>
    <w:p w14:paraId="5B8B7C6E" w14:textId="77777777" w:rsidR="003A7A2D" w:rsidRDefault="003A7A2D" w:rsidP="00C63200">
      <w:pPr>
        <w:pStyle w:val="a3"/>
        <w:numPr>
          <w:ilvl w:val="1"/>
          <w:numId w:val="111"/>
        </w:numPr>
        <w:tabs>
          <w:tab w:val="left" w:pos="1160"/>
        </w:tabs>
        <w:autoSpaceDE/>
        <w:autoSpaceDN/>
        <w:adjustRightInd/>
        <w:ind w:right="164" w:firstLine="567"/>
        <w:jc w:val="both"/>
      </w:pPr>
      <w:r>
        <w:t>В</w:t>
      </w:r>
      <w:r>
        <w:rPr>
          <w:spacing w:val="10"/>
        </w:rPr>
        <w:t xml:space="preserve"> </w:t>
      </w:r>
      <w:r>
        <w:rPr>
          <w:spacing w:val="-1"/>
        </w:rPr>
        <w:t>рамках</w:t>
      </w:r>
      <w:r>
        <w:rPr>
          <w:spacing w:val="14"/>
        </w:rPr>
        <w:t xml:space="preserve"> </w:t>
      </w:r>
      <w:r>
        <w:rPr>
          <w:spacing w:val="-1"/>
        </w:rPr>
        <w:t>предоставления</w:t>
      </w:r>
      <w:r>
        <w:rPr>
          <w:spacing w:val="12"/>
        </w:rPr>
        <w:t xml:space="preserve"> </w:t>
      </w:r>
      <w:r>
        <w:rPr>
          <w:spacing w:val="-1"/>
        </w:rPr>
        <w:t>муниципальной</w:t>
      </w:r>
      <w:r>
        <w:rPr>
          <w:spacing w:val="15"/>
        </w:rPr>
        <w:t xml:space="preserve"> </w:t>
      </w:r>
      <w:r>
        <w:rPr>
          <w:spacing w:val="-1"/>
        </w:rPr>
        <w:t>услуги</w:t>
      </w:r>
      <w:r>
        <w:rPr>
          <w:spacing w:val="13"/>
        </w:rPr>
        <w:t xml:space="preserve"> </w:t>
      </w:r>
      <w:r>
        <w:t>по</w:t>
      </w:r>
      <w:r>
        <w:rPr>
          <w:spacing w:val="12"/>
        </w:rPr>
        <w:t xml:space="preserve"> </w:t>
      </w:r>
      <w:r>
        <w:rPr>
          <w:spacing w:val="-1"/>
        </w:rPr>
        <w:t>выдаче</w:t>
      </w:r>
      <w:r>
        <w:rPr>
          <w:spacing w:val="11"/>
        </w:rPr>
        <w:t xml:space="preserve"> </w:t>
      </w:r>
      <w:r>
        <w:t>разрешения</w:t>
      </w:r>
      <w:r>
        <w:rPr>
          <w:spacing w:val="12"/>
        </w:rPr>
        <w:t xml:space="preserve"> </w:t>
      </w:r>
      <w:r>
        <w:t>на</w:t>
      </w:r>
      <w:r>
        <w:rPr>
          <w:spacing w:val="61"/>
        </w:rPr>
        <w:t xml:space="preserve"> </w:t>
      </w:r>
      <w:r>
        <w:rPr>
          <w:spacing w:val="-1"/>
        </w:rPr>
        <w:t>строительство</w:t>
      </w:r>
      <w:r>
        <w:rPr>
          <w:spacing w:val="31"/>
        </w:rPr>
        <w:t xml:space="preserve"> </w:t>
      </w:r>
      <w:r>
        <w:rPr>
          <w:spacing w:val="-1"/>
        </w:rPr>
        <w:t>(реконструкцию)</w:t>
      </w:r>
      <w:r>
        <w:rPr>
          <w:spacing w:val="30"/>
        </w:rPr>
        <w:t xml:space="preserve"> </w:t>
      </w:r>
      <w:r>
        <w:rPr>
          <w:spacing w:val="-1"/>
        </w:rPr>
        <w:t>осуществляются</w:t>
      </w:r>
      <w:r>
        <w:rPr>
          <w:spacing w:val="31"/>
        </w:rPr>
        <w:t xml:space="preserve"> </w:t>
      </w:r>
      <w:r>
        <w:rPr>
          <w:spacing w:val="-1"/>
        </w:rPr>
        <w:t>следующие</w:t>
      </w:r>
      <w:r>
        <w:rPr>
          <w:spacing w:val="32"/>
        </w:rPr>
        <w:t xml:space="preserve"> </w:t>
      </w:r>
      <w:r>
        <w:rPr>
          <w:spacing w:val="-1"/>
        </w:rPr>
        <w:t>административные</w:t>
      </w:r>
      <w:r>
        <w:rPr>
          <w:spacing w:val="91"/>
        </w:rPr>
        <w:t xml:space="preserve"> </w:t>
      </w:r>
      <w:r>
        <w:rPr>
          <w:spacing w:val="-1"/>
        </w:rPr>
        <w:t>процедуры:</w:t>
      </w:r>
    </w:p>
    <w:p w14:paraId="11317B5B" w14:textId="77777777" w:rsidR="003A7A2D" w:rsidRDefault="003A7A2D" w:rsidP="003A7A2D">
      <w:pPr>
        <w:rPr>
          <w:rFonts w:eastAsia="Times New Roman"/>
          <w:sz w:val="3"/>
          <w:szCs w:val="3"/>
        </w:rPr>
      </w:pPr>
    </w:p>
    <w:tbl>
      <w:tblPr>
        <w:tblStyle w:val="TableNormal"/>
        <w:tblW w:w="0" w:type="auto"/>
        <w:tblInd w:w="612" w:type="dxa"/>
        <w:tblLayout w:type="fixed"/>
        <w:tblLook w:val="01E0" w:firstRow="1" w:lastRow="1" w:firstColumn="1" w:lastColumn="1" w:noHBand="0" w:noVBand="0"/>
      </w:tblPr>
      <w:tblGrid>
        <w:gridCol w:w="580"/>
        <w:gridCol w:w="6642"/>
        <w:gridCol w:w="1305"/>
        <w:gridCol w:w="373"/>
      </w:tblGrid>
      <w:tr w:rsidR="003A7A2D" w14:paraId="345D82E4" w14:textId="77777777" w:rsidTr="003A7A2D">
        <w:trPr>
          <w:trHeight w:hRule="exact" w:val="254"/>
        </w:trPr>
        <w:tc>
          <w:tcPr>
            <w:tcW w:w="580" w:type="dxa"/>
            <w:tcBorders>
              <w:top w:val="nil"/>
              <w:left w:val="nil"/>
              <w:bottom w:val="nil"/>
              <w:right w:val="nil"/>
            </w:tcBorders>
          </w:tcPr>
          <w:p w14:paraId="3255FB0C" w14:textId="77777777" w:rsidR="003A7A2D" w:rsidRDefault="003A7A2D" w:rsidP="003A7A2D">
            <w:pPr>
              <w:pStyle w:val="TableParagraph"/>
              <w:spacing w:line="241" w:lineRule="exact"/>
              <w:ind w:left="55"/>
            </w:pPr>
            <w:r>
              <w:t>1)</w:t>
            </w:r>
          </w:p>
        </w:tc>
        <w:tc>
          <w:tcPr>
            <w:tcW w:w="6642" w:type="dxa"/>
            <w:tcBorders>
              <w:top w:val="nil"/>
              <w:left w:val="nil"/>
              <w:bottom w:val="nil"/>
              <w:right w:val="nil"/>
            </w:tcBorders>
          </w:tcPr>
          <w:p w14:paraId="278CBC8C" w14:textId="77777777" w:rsidR="003A7A2D" w:rsidRPr="003A7A2D" w:rsidRDefault="003A7A2D" w:rsidP="003A7A2D">
            <w:pPr>
              <w:pStyle w:val="TableParagraph"/>
              <w:spacing w:line="241" w:lineRule="exact"/>
              <w:ind w:left="324"/>
              <w:rPr>
                <w:lang w:val="ru-RU"/>
              </w:rPr>
            </w:pPr>
            <w:r w:rsidRPr="003A7A2D">
              <w:rPr>
                <w:lang w:val="ru-RU"/>
              </w:rPr>
              <w:t>прием</w:t>
            </w:r>
            <w:r w:rsidRPr="003A7A2D">
              <w:rPr>
                <w:spacing w:val="-1"/>
                <w:lang w:val="ru-RU"/>
              </w:rPr>
              <w:t xml:space="preserve"> </w:t>
            </w:r>
            <w:r w:rsidRPr="003A7A2D">
              <w:rPr>
                <w:lang w:val="ru-RU"/>
              </w:rPr>
              <w:t xml:space="preserve">заявления о </w:t>
            </w:r>
            <w:r w:rsidRPr="003A7A2D">
              <w:rPr>
                <w:spacing w:val="-2"/>
                <w:lang w:val="ru-RU"/>
              </w:rPr>
              <w:t>выдаче</w:t>
            </w:r>
            <w:r w:rsidRPr="003A7A2D">
              <w:rPr>
                <w:spacing w:val="-1"/>
                <w:lang w:val="ru-RU"/>
              </w:rPr>
              <w:t xml:space="preserve"> </w:t>
            </w:r>
            <w:r w:rsidRPr="003A7A2D">
              <w:rPr>
                <w:lang w:val="ru-RU"/>
              </w:rPr>
              <w:t>разрешения на</w:t>
            </w:r>
            <w:r w:rsidRPr="003A7A2D">
              <w:rPr>
                <w:spacing w:val="-1"/>
                <w:lang w:val="ru-RU"/>
              </w:rPr>
              <w:t xml:space="preserve"> строительство;</w:t>
            </w:r>
          </w:p>
        </w:tc>
        <w:tc>
          <w:tcPr>
            <w:tcW w:w="1677" w:type="dxa"/>
            <w:gridSpan w:val="2"/>
            <w:tcBorders>
              <w:top w:val="nil"/>
              <w:left w:val="nil"/>
              <w:bottom w:val="nil"/>
              <w:right w:val="nil"/>
            </w:tcBorders>
          </w:tcPr>
          <w:p w14:paraId="5D2A21BF" w14:textId="77777777" w:rsidR="003A7A2D" w:rsidRPr="003A7A2D" w:rsidRDefault="003A7A2D" w:rsidP="003A7A2D">
            <w:pPr>
              <w:rPr>
                <w:lang w:val="ru-RU"/>
              </w:rPr>
            </w:pPr>
          </w:p>
        </w:tc>
      </w:tr>
      <w:tr w:rsidR="003A7A2D" w14:paraId="5F15A42F" w14:textId="77777777" w:rsidTr="003A7A2D">
        <w:trPr>
          <w:trHeight w:hRule="exact" w:val="254"/>
        </w:trPr>
        <w:tc>
          <w:tcPr>
            <w:tcW w:w="580" w:type="dxa"/>
            <w:tcBorders>
              <w:top w:val="nil"/>
              <w:left w:val="nil"/>
              <w:bottom w:val="nil"/>
              <w:right w:val="nil"/>
            </w:tcBorders>
          </w:tcPr>
          <w:p w14:paraId="02732AE4" w14:textId="77777777" w:rsidR="003A7A2D" w:rsidRDefault="003A7A2D" w:rsidP="003A7A2D">
            <w:pPr>
              <w:pStyle w:val="TableParagraph"/>
              <w:spacing w:line="254" w:lineRule="exact"/>
              <w:ind w:left="55"/>
            </w:pPr>
            <w:r>
              <w:t>2)</w:t>
            </w:r>
          </w:p>
        </w:tc>
        <w:tc>
          <w:tcPr>
            <w:tcW w:w="6642" w:type="dxa"/>
            <w:tcBorders>
              <w:top w:val="nil"/>
              <w:left w:val="nil"/>
              <w:bottom w:val="nil"/>
              <w:right w:val="nil"/>
            </w:tcBorders>
          </w:tcPr>
          <w:p w14:paraId="174119F0" w14:textId="77777777" w:rsidR="003A7A2D" w:rsidRDefault="003A7A2D" w:rsidP="003A7A2D">
            <w:pPr>
              <w:pStyle w:val="TableParagraph"/>
              <w:tabs>
                <w:tab w:val="left" w:pos="2220"/>
                <w:tab w:val="left" w:pos="2746"/>
                <w:tab w:val="left" w:pos="4435"/>
              </w:tabs>
              <w:spacing w:line="254" w:lineRule="exact"/>
              <w:ind w:left="324"/>
            </w:pPr>
            <w:r>
              <w:t>формирование</w:t>
            </w:r>
            <w:r>
              <w:tab/>
              <w:t>и</w:t>
            </w:r>
            <w:r>
              <w:tab/>
              <w:t>направление</w:t>
            </w:r>
            <w:r>
              <w:tab/>
            </w:r>
            <w:r>
              <w:rPr>
                <w:spacing w:val="-1"/>
              </w:rPr>
              <w:t>межведомственных</w:t>
            </w:r>
          </w:p>
        </w:tc>
        <w:tc>
          <w:tcPr>
            <w:tcW w:w="1305" w:type="dxa"/>
            <w:tcBorders>
              <w:top w:val="nil"/>
              <w:left w:val="nil"/>
              <w:bottom w:val="nil"/>
              <w:right w:val="nil"/>
            </w:tcBorders>
          </w:tcPr>
          <w:p w14:paraId="378CCD01" w14:textId="77777777" w:rsidR="003A7A2D" w:rsidRDefault="003A7A2D" w:rsidP="003A7A2D">
            <w:pPr>
              <w:pStyle w:val="TableParagraph"/>
              <w:spacing w:line="254" w:lineRule="exact"/>
              <w:ind w:left="199"/>
            </w:pPr>
            <w:r>
              <w:rPr>
                <w:spacing w:val="-1"/>
              </w:rPr>
              <w:t>запросов</w:t>
            </w:r>
          </w:p>
        </w:tc>
        <w:tc>
          <w:tcPr>
            <w:tcW w:w="373" w:type="dxa"/>
            <w:tcBorders>
              <w:top w:val="nil"/>
              <w:left w:val="nil"/>
              <w:bottom w:val="nil"/>
              <w:right w:val="nil"/>
            </w:tcBorders>
          </w:tcPr>
          <w:p w14:paraId="2FA16E6A" w14:textId="77777777" w:rsidR="003A7A2D" w:rsidRDefault="003A7A2D" w:rsidP="003A7A2D">
            <w:pPr>
              <w:pStyle w:val="TableParagraph"/>
              <w:spacing w:line="254" w:lineRule="exact"/>
              <w:ind w:left="197"/>
            </w:pPr>
            <w:r>
              <w:t>о</w:t>
            </w:r>
          </w:p>
        </w:tc>
      </w:tr>
    </w:tbl>
    <w:p w14:paraId="5C488A72" w14:textId="77777777" w:rsidR="003A7A2D" w:rsidRDefault="003A7A2D" w:rsidP="003A7A2D">
      <w:pPr>
        <w:pStyle w:val="a3"/>
        <w:tabs>
          <w:tab w:val="left" w:pos="2067"/>
          <w:tab w:val="left" w:pos="3593"/>
          <w:tab w:val="left" w:pos="5434"/>
          <w:tab w:val="left" w:pos="7162"/>
          <w:tab w:val="left" w:pos="7836"/>
        </w:tabs>
        <w:spacing w:before="9"/>
        <w:ind w:right="164"/>
      </w:pPr>
      <w:r>
        <w:rPr>
          <w:spacing w:val="-1"/>
        </w:rPr>
        <w:t>предоставлении</w:t>
      </w:r>
      <w:r>
        <w:rPr>
          <w:spacing w:val="-1"/>
        </w:rPr>
        <w:tab/>
        <w:t>документов</w:t>
      </w:r>
      <w:r>
        <w:rPr>
          <w:spacing w:val="-1"/>
        </w:rPr>
        <w:tab/>
        <w:t>(информации),</w:t>
      </w:r>
      <w:r>
        <w:rPr>
          <w:spacing w:val="-1"/>
        </w:rPr>
        <w:tab/>
        <w:t>необходимых</w:t>
      </w:r>
      <w:r>
        <w:rPr>
          <w:spacing w:val="-1"/>
        </w:rPr>
        <w:tab/>
        <w:t>для</w:t>
      </w:r>
      <w:r>
        <w:rPr>
          <w:spacing w:val="-1"/>
        </w:rPr>
        <w:tab/>
        <w:t>предоставления</w:t>
      </w:r>
      <w:r>
        <w:rPr>
          <w:spacing w:val="108"/>
        </w:rPr>
        <w:t xml:space="preserve"> </w:t>
      </w:r>
      <w:r>
        <w:rPr>
          <w:spacing w:val="-1"/>
        </w:rPr>
        <w:t>муниципальной</w:t>
      </w:r>
      <w:r>
        <w:rPr>
          <w:spacing w:val="3"/>
        </w:rPr>
        <w:t xml:space="preserve"> </w:t>
      </w:r>
      <w:r>
        <w:rPr>
          <w:spacing w:val="-2"/>
        </w:rPr>
        <w:t>услуги;</w:t>
      </w:r>
    </w:p>
    <w:p w14:paraId="65F41C6A" w14:textId="77777777" w:rsidR="003A7A2D" w:rsidRDefault="003A7A2D" w:rsidP="00C63200">
      <w:pPr>
        <w:pStyle w:val="a3"/>
        <w:numPr>
          <w:ilvl w:val="0"/>
          <w:numId w:val="112"/>
        </w:numPr>
        <w:tabs>
          <w:tab w:val="left" w:pos="1518"/>
          <w:tab w:val="left" w:pos="3221"/>
          <w:tab w:val="left" w:pos="4539"/>
          <w:tab w:val="left" w:pos="4963"/>
          <w:tab w:val="left" w:pos="6216"/>
          <w:tab w:val="left" w:pos="7399"/>
          <w:tab w:val="left" w:pos="7817"/>
        </w:tabs>
        <w:autoSpaceDE/>
        <w:autoSpaceDN/>
        <w:adjustRightInd/>
        <w:ind w:right="165" w:firstLine="567"/>
      </w:pPr>
      <w:r>
        <w:rPr>
          <w:spacing w:val="-1"/>
        </w:rPr>
        <w:t>рассмотрение</w:t>
      </w:r>
      <w:r>
        <w:rPr>
          <w:spacing w:val="-1"/>
        </w:rPr>
        <w:tab/>
      </w:r>
      <w:r>
        <w:rPr>
          <w:w w:val="95"/>
        </w:rPr>
        <w:t>заявления</w:t>
      </w:r>
      <w:r>
        <w:rPr>
          <w:w w:val="95"/>
        </w:rPr>
        <w:tab/>
        <w:t>и</w:t>
      </w:r>
      <w:r>
        <w:rPr>
          <w:w w:val="95"/>
        </w:rPr>
        <w:tab/>
      </w:r>
      <w:r>
        <w:rPr>
          <w:spacing w:val="-1"/>
          <w:w w:val="95"/>
        </w:rPr>
        <w:t>принятие</w:t>
      </w:r>
      <w:r>
        <w:rPr>
          <w:spacing w:val="-1"/>
          <w:w w:val="95"/>
        </w:rPr>
        <w:tab/>
      </w:r>
      <w:r>
        <w:rPr>
          <w:w w:val="95"/>
        </w:rPr>
        <w:t>решения</w:t>
      </w:r>
      <w:r>
        <w:rPr>
          <w:w w:val="95"/>
        </w:rPr>
        <w:tab/>
      </w:r>
      <w:r>
        <w:t>о</w:t>
      </w:r>
      <w:r>
        <w:tab/>
      </w:r>
      <w:r>
        <w:rPr>
          <w:spacing w:val="-1"/>
        </w:rPr>
        <w:t>предоставлении</w:t>
      </w:r>
      <w:r>
        <w:rPr>
          <w:spacing w:val="63"/>
        </w:rPr>
        <w:t xml:space="preserve"> </w:t>
      </w:r>
      <w:r>
        <w:rPr>
          <w:spacing w:val="-1"/>
        </w:rPr>
        <w:t>муниципальной</w:t>
      </w:r>
      <w:r>
        <w:rPr>
          <w:spacing w:val="3"/>
        </w:rPr>
        <w:t xml:space="preserve"> </w:t>
      </w:r>
      <w:r>
        <w:rPr>
          <w:spacing w:val="-2"/>
        </w:rPr>
        <w:t>услуги</w:t>
      </w:r>
      <w:r>
        <w:rPr>
          <w:spacing w:val="3"/>
        </w:rPr>
        <w:t xml:space="preserve"> </w:t>
      </w:r>
      <w:r>
        <w:t>или</w:t>
      </w:r>
      <w:r>
        <w:rPr>
          <w:spacing w:val="1"/>
        </w:rPr>
        <w:t xml:space="preserve"> </w:t>
      </w:r>
      <w:r>
        <w:t xml:space="preserve">об </w:t>
      </w:r>
      <w:r>
        <w:rPr>
          <w:spacing w:val="-1"/>
        </w:rPr>
        <w:t xml:space="preserve">отказе </w:t>
      </w:r>
      <w:r>
        <w:t>в</w:t>
      </w:r>
      <w:r>
        <w:rPr>
          <w:spacing w:val="-1"/>
        </w:rPr>
        <w:t xml:space="preserve"> ее предоставлении;</w:t>
      </w:r>
    </w:p>
    <w:p w14:paraId="60F30904" w14:textId="77777777" w:rsidR="003A7A2D" w:rsidRDefault="003A7A2D" w:rsidP="003A7A2D">
      <w:pPr>
        <w:sectPr w:rsidR="003A7A2D">
          <w:pgSz w:w="11910" w:h="16840"/>
          <w:pgMar w:top="1060" w:right="680" w:bottom="280" w:left="1600" w:header="720" w:footer="720" w:gutter="0"/>
          <w:cols w:space="720"/>
        </w:sectPr>
      </w:pPr>
    </w:p>
    <w:p w14:paraId="66ADB79E" w14:textId="77777777" w:rsidR="003A7A2D" w:rsidRDefault="003A7A2D" w:rsidP="00C63200">
      <w:pPr>
        <w:pStyle w:val="a3"/>
        <w:numPr>
          <w:ilvl w:val="0"/>
          <w:numId w:val="112"/>
        </w:numPr>
        <w:tabs>
          <w:tab w:val="left" w:pos="1518"/>
        </w:tabs>
        <w:autoSpaceDE/>
        <w:autoSpaceDN/>
        <w:adjustRightInd/>
        <w:spacing w:before="46"/>
        <w:ind w:left="1517" w:hanging="849"/>
      </w:pPr>
      <w:r>
        <w:rPr>
          <w:spacing w:val="-1"/>
        </w:rPr>
        <w:t>выдача результата предоставления</w:t>
      </w:r>
      <w:r>
        <w:t xml:space="preserve"> </w:t>
      </w:r>
      <w:r>
        <w:rPr>
          <w:spacing w:val="-1"/>
        </w:rPr>
        <w:t>муниципальной</w:t>
      </w:r>
      <w:r>
        <w:rPr>
          <w:spacing w:val="3"/>
        </w:rPr>
        <w:t xml:space="preserve"> </w:t>
      </w:r>
      <w:r>
        <w:rPr>
          <w:spacing w:val="-2"/>
        </w:rPr>
        <w:t>услуги.</w:t>
      </w:r>
    </w:p>
    <w:p w14:paraId="316A0815" w14:textId="77777777" w:rsidR="003A7A2D" w:rsidRDefault="003A7A2D" w:rsidP="00C63200">
      <w:pPr>
        <w:pStyle w:val="a3"/>
        <w:numPr>
          <w:ilvl w:val="1"/>
          <w:numId w:val="111"/>
        </w:numPr>
        <w:tabs>
          <w:tab w:val="left" w:pos="1136"/>
        </w:tabs>
        <w:autoSpaceDE/>
        <w:autoSpaceDN/>
        <w:adjustRightInd/>
        <w:ind w:right="111" w:firstLine="567"/>
        <w:jc w:val="both"/>
      </w:pPr>
      <w:r>
        <w:rPr>
          <w:spacing w:val="-1"/>
        </w:rPr>
        <w:t>Для</w:t>
      </w:r>
      <w:r>
        <w:rPr>
          <w:spacing w:val="48"/>
        </w:rPr>
        <w:t xml:space="preserve"> </w:t>
      </w:r>
      <w:r>
        <w:t>продления</w:t>
      </w:r>
      <w:r>
        <w:rPr>
          <w:spacing w:val="45"/>
        </w:rPr>
        <w:t xml:space="preserve"> </w:t>
      </w:r>
      <w:r>
        <w:rPr>
          <w:spacing w:val="-1"/>
        </w:rPr>
        <w:t>срока</w:t>
      </w:r>
      <w:r>
        <w:rPr>
          <w:spacing w:val="47"/>
        </w:rPr>
        <w:t xml:space="preserve"> </w:t>
      </w:r>
      <w:r>
        <w:rPr>
          <w:spacing w:val="-1"/>
        </w:rPr>
        <w:t>действия</w:t>
      </w:r>
      <w:r>
        <w:rPr>
          <w:spacing w:val="48"/>
        </w:rPr>
        <w:t xml:space="preserve"> </w:t>
      </w:r>
      <w:r>
        <w:rPr>
          <w:spacing w:val="-1"/>
        </w:rPr>
        <w:t>разрешения</w:t>
      </w:r>
      <w:r>
        <w:rPr>
          <w:spacing w:val="48"/>
        </w:rPr>
        <w:t xml:space="preserve"> </w:t>
      </w:r>
      <w:r>
        <w:t>на</w:t>
      </w:r>
      <w:r>
        <w:rPr>
          <w:spacing w:val="47"/>
        </w:rPr>
        <w:t xml:space="preserve"> </w:t>
      </w:r>
      <w:r>
        <w:rPr>
          <w:spacing w:val="-1"/>
        </w:rPr>
        <w:t>строительство</w:t>
      </w:r>
      <w:r>
        <w:rPr>
          <w:spacing w:val="48"/>
        </w:rPr>
        <w:t xml:space="preserve"> </w:t>
      </w:r>
      <w:r>
        <w:rPr>
          <w:spacing w:val="-1"/>
        </w:rPr>
        <w:t>осуществляются</w:t>
      </w:r>
      <w:r>
        <w:rPr>
          <w:spacing w:val="71"/>
        </w:rPr>
        <w:t xml:space="preserve"> </w:t>
      </w:r>
      <w:r>
        <w:rPr>
          <w:spacing w:val="-1"/>
        </w:rPr>
        <w:t>следующие</w:t>
      </w:r>
      <w:r>
        <w:rPr>
          <w:spacing w:val="1"/>
        </w:rPr>
        <w:t xml:space="preserve"> </w:t>
      </w:r>
      <w:r>
        <w:rPr>
          <w:spacing w:val="-1"/>
        </w:rPr>
        <w:t>административные процедуры:</w:t>
      </w:r>
    </w:p>
    <w:p w14:paraId="4BC4E5BF" w14:textId="77777777" w:rsidR="003A7A2D" w:rsidRDefault="003A7A2D" w:rsidP="003A7A2D">
      <w:pPr>
        <w:pStyle w:val="a3"/>
        <w:tabs>
          <w:tab w:val="left" w:pos="1517"/>
        </w:tabs>
        <w:ind w:left="667" w:right="112"/>
      </w:pPr>
      <w:r>
        <w:t>1)</w:t>
      </w:r>
      <w:r>
        <w:tab/>
        <w:t>прием</w:t>
      </w:r>
      <w:r>
        <w:rPr>
          <w:spacing w:val="-1"/>
        </w:rPr>
        <w:t xml:space="preserve"> </w:t>
      </w:r>
      <w:r>
        <w:t xml:space="preserve">заявления о </w:t>
      </w:r>
      <w:r>
        <w:rPr>
          <w:spacing w:val="-1"/>
        </w:rPr>
        <w:t>продлении</w:t>
      </w:r>
      <w:r>
        <w:rPr>
          <w:spacing w:val="1"/>
        </w:rPr>
        <w:t xml:space="preserve"> </w:t>
      </w:r>
      <w:r>
        <w:rPr>
          <w:spacing w:val="-1"/>
        </w:rPr>
        <w:t>срока действия</w:t>
      </w:r>
      <w:r>
        <w:t xml:space="preserve"> </w:t>
      </w:r>
      <w:r>
        <w:rPr>
          <w:spacing w:val="-1"/>
        </w:rPr>
        <w:t>разрешения</w:t>
      </w:r>
      <w:r>
        <w:t xml:space="preserve"> на</w:t>
      </w:r>
      <w:r>
        <w:rPr>
          <w:spacing w:val="-1"/>
        </w:rPr>
        <w:t xml:space="preserve"> строительство;</w:t>
      </w:r>
    </w:p>
    <w:p w14:paraId="5BAE9B3D" w14:textId="77777777" w:rsidR="003A7A2D" w:rsidRDefault="003A7A2D" w:rsidP="003A7A2D">
      <w:pPr>
        <w:pStyle w:val="a3"/>
        <w:ind w:right="108" w:firstLine="566"/>
        <w:jc w:val="both"/>
      </w:pPr>
      <w:r>
        <w:t>2)</w:t>
      </w:r>
      <w:r>
        <w:rPr>
          <w:spacing w:val="20"/>
        </w:rPr>
        <w:t xml:space="preserve"> </w:t>
      </w:r>
      <w:r>
        <w:t>формирование</w:t>
      </w:r>
      <w:r>
        <w:rPr>
          <w:spacing w:val="20"/>
        </w:rPr>
        <w:t xml:space="preserve"> </w:t>
      </w:r>
      <w:r>
        <w:t>и</w:t>
      </w:r>
      <w:r>
        <w:rPr>
          <w:spacing w:val="22"/>
        </w:rPr>
        <w:t xml:space="preserve"> </w:t>
      </w:r>
      <w:r>
        <w:rPr>
          <w:spacing w:val="-1"/>
        </w:rPr>
        <w:t>направление</w:t>
      </w:r>
      <w:r>
        <w:rPr>
          <w:spacing w:val="20"/>
        </w:rPr>
        <w:t xml:space="preserve"> </w:t>
      </w:r>
      <w:r>
        <w:rPr>
          <w:spacing w:val="-1"/>
        </w:rPr>
        <w:t>межведомственных</w:t>
      </w:r>
      <w:r>
        <w:rPr>
          <w:spacing w:val="21"/>
        </w:rPr>
        <w:t xml:space="preserve"> </w:t>
      </w:r>
      <w:r>
        <w:t>запросов</w:t>
      </w:r>
      <w:r>
        <w:rPr>
          <w:spacing w:val="21"/>
        </w:rPr>
        <w:t xml:space="preserve"> </w:t>
      </w:r>
      <w:r>
        <w:t>о</w:t>
      </w:r>
      <w:r>
        <w:rPr>
          <w:spacing w:val="21"/>
        </w:rPr>
        <w:t xml:space="preserve"> </w:t>
      </w:r>
      <w:r>
        <w:rPr>
          <w:spacing w:val="-1"/>
        </w:rPr>
        <w:t>предоставлении</w:t>
      </w:r>
      <w:r>
        <w:rPr>
          <w:spacing w:val="57"/>
        </w:rPr>
        <w:t xml:space="preserve"> </w:t>
      </w:r>
      <w:r>
        <w:rPr>
          <w:spacing w:val="-1"/>
        </w:rPr>
        <w:t xml:space="preserve">документов </w:t>
      </w:r>
      <w:r>
        <w:t xml:space="preserve">(информации), </w:t>
      </w:r>
      <w:r>
        <w:rPr>
          <w:spacing w:val="-1"/>
        </w:rPr>
        <w:t>необходимых</w:t>
      </w:r>
      <w:r>
        <w:rPr>
          <w:spacing w:val="2"/>
        </w:rPr>
        <w:t xml:space="preserve"> </w:t>
      </w:r>
      <w:r>
        <w:t>для</w:t>
      </w:r>
      <w:r>
        <w:rPr>
          <w:spacing w:val="-3"/>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54865E9B" w14:textId="77777777" w:rsidR="003A7A2D" w:rsidRDefault="003A7A2D" w:rsidP="00C63200">
      <w:pPr>
        <w:pStyle w:val="a3"/>
        <w:numPr>
          <w:ilvl w:val="0"/>
          <w:numId w:val="110"/>
        </w:numPr>
        <w:tabs>
          <w:tab w:val="left" w:pos="1518"/>
        </w:tabs>
        <w:autoSpaceDE/>
        <w:autoSpaceDN/>
        <w:adjustRightInd/>
        <w:ind w:right="106" w:firstLine="567"/>
        <w:jc w:val="both"/>
      </w:pPr>
      <w:r>
        <w:rPr>
          <w:spacing w:val="-1"/>
        </w:rPr>
        <w:t>рассмотрение</w:t>
      </w:r>
      <w:r>
        <w:rPr>
          <w:spacing w:val="56"/>
        </w:rPr>
        <w:t xml:space="preserve"> </w:t>
      </w:r>
      <w:r>
        <w:t>заявления</w:t>
      </w:r>
      <w:r>
        <w:rPr>
          <w:spacing w:val="57"/>
        </w:rPr>
        <w:t xml:space="preserve"> </w:t>
      </w:r>
      <w:r>
        <w:t>и</w:t>
      </w:r>
      <w:r>
        <w:rPr>
          <w:spacing w:val="56"/>
        </w:rPr>
        <w:t xml:space="preserve"> </w:t>
      </w:r>
      <w:r>
        <w:rPr>
          <w:spacing w:val="-1"/>
        </w:rPr>
        <w:t>принятие</w:t>
      </w:r>
      <w:r>
        <w:rPr>
          <w:spacing w:val="56"/>
        </w:rPr>
        <w:t xml:space="preserve"> </w:t>
      </w:r>
      <w:r>
        <w:t>решения</w:t>
      </w:r>
      <w:r>
        <w:rPr>
          <w:spacing w:val="57"/>
        </w:rPr>
        <w:t xml:space="preserve"> </w:t>
      </w:r>
      <w:r>
        <w:t>о</w:t>
      </w:r>
      <w:r>
        <w:rPr>
          <w:spacing w:val="57"/>
        </w:rPr>
        <w:t xml:space="preserve"> </w:t>
      </w:r>
      <w:r>
        <w:rPr>
          <w:spacing w:val="-1"/>
        </w:rPr>
        <w:t>предоставлении</w:t>
      </w:r>
      <w:r>
        <w:rPr>
          <w:spacing w:val="61"/>
        </w:rPr>
        <w:t xml:space="preserve"> </w:t>
      </w:r>
      <w:r>
        <w:rPr>
          <w:spacing w:val="-1"/>
        </w:rPr>
        <w:t>муниципальной</w:t>
      </w:r>
      <w:r>
        <w:rPr>
          <w:spacing w:val="3"/>
        </w:rPr>
        <w:t xml:space="preserve"> </w:t>
      </w:r>
      <w:r>
        <w:rPr>
          <w:spacing w:val="-2"/>
        </w:rPr>
        <w:t>услуги</w:t>
      </w:r>
      <w:r>
        <w:rPr>
          <w:spacing w:val="3"/>
        </w:rPr>
        <w:t xml:space="preserve"> </w:t>
      </w:r>
      <w:r>
        <w:t>или</w:t>
      </w:r>
      <w:r>
        <w:rPr>
          <w:spacing w:val="1"/>
        </w:rPr>
        <w:t xml:space="preserve"> </w:t>
      </w:r>
      <w:r>
        <w:t xml:space="preserve">об </w:t>
      </w:r>
      <w:r>
        <w:rPr>
          <w:spacing w:val="-1"/>
        </w:rPr>
        <w:t xml:space="preserve">отказе </w:t>
      </w:r>
      <w:r>
        <w:t>в</w:t>
      </w:r>
      <w:r>
        <w:rPr>
          <w:spacing w:val="-1"/>
        </w:rPr>
        <w:t xml:space="preserve"> ее предоставлении;</w:t>
      </w:r>
    </w:p>
    <w:p w14:paraId="41E84C48" w14:textId="77777777" w:rsidR="003A7A2D" w:rsidRDefault="003A7A2D" w:rsidP="00C63200">
      <w:pPr>
        <w:pStyle w:val="a3"/>
        <w:numPr>
          <w:ilvl w:val="0"/>
          <w:numId w:val="110"/>
        </w:numPr>
        <w:tabs>
          <w:tab w:val="left" w:pos="1518"/>
        </w:tabs>
        <w:autoSpaceDE/>
        <w:autoSpaceDN/>
        <w:adjustRightInd/>
        <w:ind w:left="1517" w:hanging="849"/>
      </w:pPr>
      <w:r>
        <w:rPr>
          <w:spacing w:val="-1"/>
        </w:rPr>
        <w:t>выдача результата предоставления</w:t>
      </w:r>
      <w:r>
        <w:t xml:space="preserve"> </w:t>
      </w:r>
      <w:r>
        <w:rPr>
          <w:spacing w:val="-1"/>
        </w:rPr>
        <w:t>муниципальной</w:t>
      </w:r>
      <w:r>
        <w:rPr>
          <w:spacing w:val="3"/>
        </w:rPr>
        <w:t xml:space="preserve"> </w:t>
      </w:r>
      <w:r>
        <w:rPr>
          <w:spacing w:val="-2"/>
        </w:rPr>
        <w:t>услуги.</w:t>
      </w:r>
    </w:p>
    <w:p w14:paraId="07C3362F" w14:textId="77777777" w:rsidR="003A7A2D" w:rsidRDefault="003A7A2D" w:rsidP="00C63200">
      <w:pPr>
        <w:pStyle w:val="a3"/>
        <w:numPr>
          <w:ilvl w:val="1"/>
          <w:numId w:val="111"/>
        </w:numPr>
        <w:tabs>
          <w:tab w:val="left" w:pos="1189"/>
        </w:tabs>
        <w:autoSpaceDE/>
        <w:autoSpaceDN/>
        <w:adjustRightInd/>
        <w:ind w:right="112" w:firstLine="567"/>
        <w:jc w:val="both"/>
      </w:pPr>
      <w:r>
        <w:rPr>
          <w:spacing w:val="-1"/>
        </w:rPr>
        <w:t>Для</w:t>
      </w:r>
      <w:r>
        <w:rPr>
          <w:spacing w:val="40"/>
        </w:rPr>
        <w:t xml:space="preserve"> </w:t>
      </w:r>
      <w:r>
        <w:t>внесения</w:t>
      </w:r>
      <w:r>
        <w:rPr>
          <w:spacing w:val="40"/>
        </w:rPr>
        <w:t xml:space="preserve"> </w:t>
      </w:r>
      <w:r>
        <w:rPr>
          <w:spacing w:val="-1"/>
        </w:rPr>
        <w:t>изменений</w:t>
      </w:r>
      <w:r>
        <w:rPr>
          <w:spacing w:val="42"/>
        </w:rPr>
        <w:t xml:space="preserve"> </w:t>
      </w:r>
      <w:r>
        <w:t>в</w:t>
      </w:r>
      <w:r>
        <w:rPr>
          <w:spacing w:val="40"/>
        </w:rPr>
        <w:t xml:space="preserve"> </w:t>
      </w:r>
      <w:r>
        <w:t>разрешение</w:t>
      </w:r>
      <w:r>
        <w:rPr>
          <w:spacing w:val="39"/>
        </w:rPr>
        <w:t xml:space="preserve"> </w:t>
      </w:r>
      <w:r>
        <w:t>на</w:t>
      </w:r>
      <w:r>
        <w:rPr>
          <w:spacing w:val="42"/>
        </w:rPr>
        <w:t xml:space="preserve"> </w:t>
      </w:r>
      <w:r>
        <w:rPr>
          <w:spacing w:val="-1"/>
        </w:rPr>
        <w:t>строительство</w:t>
      </w:r>
      <w:r>
        <w:rPr>
          <w:spacing w:val="40"/>
        </w:rPr>
        <w:t xml:space="preserve"> </w:t>
      </w:r>
      <w:r>
        <w:rPr>
          <w:spacing w:val="-1"/>
        </w:rPr>
        <w:t>осуществляются</w:t>
      </w:r>
      <w:r>
        <w:rPr>
          <w:spacing w:val="58"/>
        </w:rPr>
        <w:t xml:space="preserve"> </w:t>
      </w:r>
      <w:r>
        <w:rPr>
          <w:spacing w:val="-1"/>
        </w:rPr>
        <w:t>следующие</w:t>
      </w:r>
      <w:r>
        <w:rPr>
          <w:spacing w:val="1"/>
        </w:rPr>
        <w:t xml:space="preserve"> </w:t>
      </w:r>
      <w:r>
        <w:rPr>
          <w:spacing w:val="-1"/>
        </w:rPr>
        <w:t>административные процедуры:</w:t>
      </w:r>
    </w:p>
    <w:p w14:paraId="67025C40" w14:textId="77777777" w:rsidR="003A7A2D" w:rsidRDefault="003A7A2D" w:rsidP="00C63200">
      <w:pPr>
        <w:pStyle w:val="a3"/>
        <w:numPr>
          <w:ilvl w:val="0"/>
          <w:numId w:val="109"/>
        </w:numPr>
        <w:tabs>
          <w:tab w:val="left" w:pos="1518"/>
        </w:tabs>
        <w:autoSpaceDE/>
        <w:autoSpaceDN/>
        <w:adjustRightInd/>
        <w:ind w:firstLine="567"/>
      </w:pPr>
      <w:r>
        <w:t>прием</w:t>
      </w:r>
      <w:r>
        <w:rPr>
          <w:spacing w:val="1"/>
        </w:rPr>
        <w:t xml:space="preserve"> </w:t>
      </w:r>
      <w:r>
        <w:rPr>
          <w:spacing w:val="-1"/>
        </w:rPr>
        <w:t>уведомления</w:t>
      </w:r>
      <w:r>
        <w:t xml:space="preserve"> о </w:t>
      </w:r>
      <w:r>
        <w:rPr>
          <w:spacing w:val="-1"/>
        </w:rPr>
        <w:t>внесении</w:t>
      </w:r>
      <w:r>
        <w:rPr>
          <w:spacing w:val="1"/>
        </w:rPr>
        <w:t xml:space="preserve"> </w:t>
      </w:r>
      <w:r>
        <w:rPr>
          <w:spacing w:val="-1"/>
        </w:rPr>
        <w:t>изменений</w:t>
      </w:r>
      <w:r>
        <w:rPr>
          <w:spacing w:val="1"/>
        </w:rPr>
        <w:t xml:space="preserve"> </w:t>
      </w:r>
      <w:r>
        <w:t>в</w:t>
      </w:r>
      <w:r>
        <w:rPr>
          <w:spacing w:val="-1"/>
        </w:rPr>
        <w:t xml:space="preserve"> </w:t>
      </w:r>
      <w:r>
        <w:t>разрешение</w:t>
      </w:r>
      <w:r>
        <w:rPr>
          <w:spacing w:val="-1"/>
        </w:rPr>
        <w:t xml:space="preserve"> </w:t>
      </w:r>
      <w:r>
        <w:t>на</w:t>
      </w:r>
      <w:r>
        <w:rPr>
          <w:spacing w:val="40"/>
        </w:rPr>
        <w:t xml:space="preserve"> </w:t>
      </w:r>
      <w:r>
        <w:rPr>
          <w:spacing w:val="-1"/>
        </w:rPr>
        <w:t>строительство;</w:t>
      </w:r>
    </w:p>
    <w:p w14:paraId="6099DF69" w14:textId="77777777" w:rsidR="003A7A2D" w:rsidRDefault="003A7A2D" w:rsidP="00C63200">
      <w:pPr>
        <w:pStyle w:val="a3"/>
        <w:numPr>
          <w:ilvl w:val="0"/>
          <w:numId w:val="109"/>
        </w:numPr>
        <w:tabs>
          <w:tab w:val="left" w:pos="1518"/>
        </w:tabs>
        <w:autoSpaceDE/>
        <w:autoSpaceDN/>
        <w:adjustRightInd/>
        <w:ind w:right="104" w:firstLine="567"/>
        <w:jc w:val="both"/>
      </w:pPr>
      <w:r>
        <w:t>формирование</w:t>
      </w:r>
      <w:r>
        <w:rPr>
          <w:spacing w:val="35"/>
        </w:rPr>
        <w:t xml:space="preserve"> </w:t>
      </w:r>
      <w:r>
        <w:t>и</w:t>
      </w:r>
      <w:r>
        <w:rPr>
          <w:spacing w:val="37"/>
        </w:rPr>
        <w:t xml:space="preserve"> </w:t>
      </w:r>
      <w:r>
        <w:t>направление</w:t>
      </w:r>
      <w:r>
        <w:rPr>
          <w:spacing w:val="35"/>
        </w:rPr>
        <w:t xml:space="preserve"> </w:t>
      </w:r>
      <w:r>
        <w:rPr>
          <w:spacing w:val="-1"/>
        </w:rPr>
        <w:t>межведомственных</w:t>
      </w:r>
      <w:r>
        <w:rPr>
          <w:spacing w:val="38"/>
        </w:rPr>
        <w:t xml:space="preserve"> </w:t>
      </w:r>
      <w:r>
        <w:rPr>
          <w:spacing w:val="-1"/>
        </w:rPr>
        <w:t>запросов</w:t>
      </w:r>
      <w:r>
        <w:rPr>
          <w:spacing w:val="35"/>
        </w:rPr>
        <w:t xml:space="preserve"> </w:t>
      </w:r>
      <w:r>
        <w:t>о</w:t>
      </w:r>
      <w:r>
        <w:rPr>
          <w:spacing w:val="31"/>
        </w:rPr>
        <w:t xml:space="preserve"> </w:t>
      </w:r>
      <w:r>
        <w:rPr>
          <w:spacing w:val="-1"/>
        </w:rPr>
        <w:t>предоставлении</w:t>
      </w:r>
      <w:r>
        <w:rPr>
          <w:spacing w:val="25"/>
        </w:rPr>
        <w:t xml:space="preserve"> </w:t>
      </w:r>
      <w:r>
        <w:rPr>
          <w:spacing w:val="-1"/>
        </w:rPr>
        <w:t>документов</w:t>
      </w:r>
      <w:r>
        <w:rPr>
          <w:spacing w:val="23"/>
        </w:rPr>
        <w:t xml:space="preserve"> </w:t>
      </w:r>
      <w:r>
        <w:rPr>
          <w:spacing w:val="-1"/>
        </w:rPr>
        <w:t>(информации),</w:t>
      </w:r>
      <w:r>
        <w:rPr>
          <w:spacing w:val="24"/>
        </w:rPr>
        <w:t xml:space="preserve"> </w:t>
      </w:r>
      <w:r>
        <w:rPr>
          <w:spacing w:val="-1"/>
        </w:rPr>
        <w:t>необходимых</w:t>
      </w:r>
      <w:r>
        <w:rPr>
          <w:spacing w:val="26"/>
        </w:rPr>
        <w:t xml:space="preserve"> </w:t>
      </w:r>
      <w:r>
        <w:rPr>
          <w:spacing w:val="-1"/>
        </w:rPr>
        <w:t>для</w:t>
      </w:r>
      <w:r>
        <w:rPr>
          <w:spacing w:val="24"/>
        </w:rPr>
        <w:t xml:space="preserve"> </w:t>
      </w:r>
      <w:r>
        <w:rPr>
          <w:spacing w:val="-1"/>
        </w:rPr>
        <w:t>предоставления</w:t>
      </w:r>
      <w:r>
        <w:rPr>
          <w:spacing w:val="108"/>
        </w:rPr>
        <w:t xml:space="preserve"> </w:t>
      </w:r>
      <w:r>
        <w:rPr>
          <w:spacing w:val="-1"/>
        </w:rPr>
        <w:t>муниципальной</w:t>
      </w:r>
      <w:r>
        <w:rPr>
          <w:spacing w:val="3"/>
        </w:rPr>
        <w:t xml:space="preserve"> </w:t>
      </w:r>
      <w:r>
        <w:rPr>
          <w:spacing w:val="-2"/>
        </w:rPr>
        <w:t>услуги;</w:t>
      </w:r>
    </w:p>
    <w:p w14:paraId="0A1CA906" w14:textId="77777777" w:rsidR="003A7A2D" w:rsidRDefault="003A7A2D" w:rsidP="00C63200">
      <w:pPr>
        <w:pStyle w:val="a3"/>
        <w:numPr>
          <w:ilvl w:val="0"/>
          <w:numId w:val="109"/>
        </w:numPr>
        <w:tabs>
          <w:tab w:val="left" w:pos="1518"/>
        </w:tabs>
        <w:autoSpaceDE/>
        <w:autoSpaceDN/>
        <w:adjustRightInd/>
        <w:ind w:right="106" w:firstLine="567"/>
        <w:jc w:val="both"/>
      </w:pPr>
      <w:r>
        <w:rPr>
          <w:spacing w:val="-1"/>
        </w:rPr>
        <w:t>рассмотрение</w:t>
      </w:r>
      <w:r>
        <w:rPr>
          <w:spacing w:val="56"/>
        </w:rPr>
        <w:t xml:space="preserve"> </w:t>
      </w:r>
      <w:r>
        <w:t>заявления</w:t>
      </w:r>
      <w:r>
        <w:rPr>
          <w:spacing w:val="57"/>
        </w:rPr>
        <w:t xml:space="preserve"> </w:t>
      </w:r>
      <w:r>
        <w:t>и</w:t>
      </w:r>
      <w:r>
        <w:rPr>
          <w:spacing w:val="56"/>
        </w:rPr>
        <w:t xml:space="preserve"> </w:t>
      </w:r>
      <w:r>
        <w:rPr>
          <w:spacing w:val="-1"/>
        </w:rPr>
        <w:t>принятие</w:t>
      </w:r>
      <w:r>
        <w:rPr>
          <w:spacing w:val="56"/>
        </w:rPr>
        <w:t xml:space="preserve"> </w:t>
      </w:r>
      <w:r>
        <w:t>решения</w:t>
      </w:r>
      <w:r>
        <w:rPr>
          <w:spacing w:val="57"/>
        </w:rPr>
        <w:t xml:space="preserve"> </w:t>
      </w:r>
      <w:r>
        <w:t>о</w:t>
      </w:r>
      <w:r>
        <w:rPr>
          <w:spacing w:val="57"/>
        </w:rPr>
        <w:t xml:space="preserve"> </w:t>
      </w:r>
      <w:r>
        <w:rPr>
          <w:spacing w:val="-1"/>
        </w:rPr>
        <w:t>предоставлении</w:t>
      </w:r>
      <w:r>
        <w:rPr>
          <w:spacing w:val="61"/>
        </w:rPr>
        <w:t xml:space="preserve"> </w:t>
      </w:r>
      <w:r>
        <w:rPr>
          <w:spacing w:val="-1"/>
        </w:rPr>
        <w:t>муниципальной</w:t>
      </w:r>
      <w:r>
        <w:rPr>
          <w:spacing w:val="3"/>
        </w:rPr>
        <w:t xml:space="preserve"> </w:t>
      </w:r>
      <w:r>
        <w:rPr>
          <w:spacing w:val="-2"/>
        </w:rPr>
        <w:t>услуги</w:t>
      </w:r>
      <w:r>
        <w:rPr>
          <w:spacing w:val="3"/>
        </w:rPr>
        <w:t xml:space="preserve"> </w:t>
      </w:r>
      <w:r>
        <w:t>или</w:t>
      </w:r>
      <w:r>
        <w:rPr>
          <w:spacing w:val="1"/>
        </w:rPr>
        <w:t xml:space="preserve"> </w:t>
      </w:r>
      <w:r>
        <w:t xml:space="preserve">об </w:t>
      </w:r>
      <w:r>
        <w:rPr>
          <w:spacing w:val="-1"/>
        </w:rPr>
        <w:t xml:space="preserve">отказе </w:t>
      </w:r>
      <w:r>
        <w:t>в</w:t>
      </w:r>
      <w:r>
        <w:rPr>
          <w:spacing w:val="-1"/>
        </w:rPr>
        <w:t xml:space="preserve"> ее предоставлении;</w:t>
      </w:r>
    </w:p>
    <w:p w14:paraId="088CF18C" w14:textId="77777777" w:rsidR="003A7A2D" w:rsidRDefault="003A7A2D" w:rsidP="00C63200">
      <w:pPr>
        <w:pStyle w:val="a3"/>
        <w:numPr>
          <w:ilvl w:val="0"/>
          <w:numId w:val="109"/>
        </w:numPr>
        <w:tabs>
          <w:tab w:val="left" w:pos="1518"/>
        </w:tabs>
        <w:autoSpaceDE/>
        <w:autoSpaceDN/>
        <w:adjustRightInd/>
        <w:ind w:left="1517" w:hanging="849"/>
      </w:pPr>
      <w:r>
        <w:rPr>
          <w:spacing w:val="-1"/>
        </w:rPr>
        <w:t>выдача результата предоставления</w:t>
      </w:r>
      <w:r>
        <w:t xml:space="preserve"> </w:t>
      </w:r>
      <w:r>
        <w:rPr>
          <w:spacing w:val="-1"/>
        </w:rPr>
        <w:t>муниципальной</w:t>
      </w:r>
      <w:r>
        <w:rPr>
          <w:spacing w:val="3"/>
        </w:rPr>
        <w:t xml:space="preserve"> </w:t>
      </w:r>
      <w:r>
        <w:rPr>
          <w:spacing w:val="-2"/>
        </w:rPr>
        <w:t>услуги.</w:t>
      </w:r>
    </w:p>
    <w:p w14:paraId="221B3B56" w14:textId="77777777" w:rsidR="003A7A2D" w:rsidRDefault="003A7A2D" w:rsidP="003A7A2D">
      <w:pPr>
        <w:pStyle w:val="a3"/>
        <w:ind w:right="106" w:firstLine="566"/>
        <w:jc w:val="both"/>
      </w:pPr>
      <w:r>
        <w:rPr>
          <w:spacing w:val="-1"/>
        </w:rPr>
        <w:t>Блок</w:t>
      </w:r>
      <w:r>
        <w:rPr>
          <w:rFonts w:eastAsia="Times New Roman"/>
          <w:spacing w:val="-1"/>
        </w:rPr>
        <w:t>-</w:t>
      </w:r>
      <w:r>
        <w:rPr>
          <w:spacing w:val="-1"/>
        </w:rPr>
        <w:t>схема</w:t>
      </w:r>
      <w:r>
        <w:rPr>
          <w:spacing w:val="25"/>
        </w:rPr>
        <w:t xml:space="preserve"> </w:t>
      </w:r>
      <w:r>
        <w:t>предоставления</w:t>
      </w:r>
      <w:r>
        <w:rPr>
          <w:spacing w:val="26"/>
        </w:rPr>
        <w:t xml:space="preserve"> </w:t>
      </w:r>
      <w:r>
        <w:rPr>
          <w:spacing w:val="-1"/>
        </w:rPr>
        <w:t>муниципальной</w:t>
      </w:r>
      <w:r>
        <w:rPr>
          <w:spacing w:val="27"/>
        </w:rPr>
        <w:t xml:space="preserve"> </w:t>
      </w:r>
      <w:r>
        <w:rPr>
          <w:spacing w:val="-2"/>
        </w:rPr>
        <w:t>услуги</w:t>
      </w:r>
      <w:r>
        <w:rPr>
          <w:spacing w:val="27"/>
        </w:rPr>
        <w:t xml:space="preserve"> </w:t>
      </w:r>
      <w:r>
        <w:t>приведена</w:t>
      </w:r>
      <w:r>
        <w:rPr>
          <w:spacing w:val="25"/>
        </w:rPr>
        <w:t xml:space="preserve"> </w:t>
      </w:r>
      <w:r>
        <w:t>в</w:t>
      </w:r>
      <w:r>
        <w:rPr>
          <w:spacing w:val="25"/>
        </w:rPr>
        <w:t xml:space="preserve"> </w:t>
      </w:r>
      <w:r>
        <w:rPr>
          <w:spacing w:val="-1"/>
        </w:rPr>
        <w:t>приложении</w:t>
      </w:r>
      <w:r>
        <w:rPr>
          <w:spacing w:val="27"/>
        </w:rPr>
        <w:t xml:space="preserve"> </w:t>
      </w:r>
      <w:r>
        <w:t>№</w:t>
      </w:r>
      <w:r>
        <w:rPr>
          <w:spacing w:val="25"/>
        </w:rPr>
        <w:t xml:space="preserve"> </w:t>
      </w:r>
      <w:r>
        <w:rPr>
          <w:rFonts w:eastAsia="Times New Roman"/>
        </w:rPr>
        <w:t>4</w:t>
      </w:r>
      <w:r>
        <w:rPr>
          <w:rFonts w:eastAsia="Times New Roman"/>
          <w:spacing w:val="21"/>
        </w:rPr>
        <w:t xml:space="preserve"> </w:t>
      </w:r>
      <w:r>
        <w:t>к</w:t>
      </w:r>
      <w:r>
        <w:rPr>
          <w:spacing w:val="56"/>
        </w:rPr>
        <w:t xml:space="preserve"> </w:t>
      </w:r>
      <w:r>
        <w:t>настоящему</w:t>
      </w:r>
      <w:r>
        <w:rPr>
          <w:spacing w:val="-5"/>
        </w:rPr>
        <w:t xml:space="preserve"> </w:t>
      </w:r>
      <w:r>
        <w:t>административному</w:t>
      </w:r>
      <w:r>
        <w:rPr>
          <w:spacing w:val="-5"/>
        </w:rPr>
        <w:t xml:space="preserve"> </w:t>
      </w:r>
      <w:r>
        <w:rPr>
          <w:spacing w:val="-1"/>
        </w:rPr>
        <w:t>регламенту.</w:t>
      </w:r>
    </w:p>
    <w:p w14:paraId="09C023EB" w14:textId="77777777" w:rsidR="003A7A2D" w:rsidRDefault="003A7A2D" w:rsidP="003A7A2D">
      <w:pPr>
        <w:rPr>
          <w:rFonts w:eastAsia="Times New Roman"/>
        </w:rPr>
      </w:pPr>
    </w:p>
    <w:p w14:paraId="2B2EA166" w14:textId="77777777" w:rsidR="003A7A2D" w:rsidRDefault="003A7A2D" w:rsidP="003A7A2D">
      <w:pPr>
        <w:pStyle w:val="a3"/>
        <w:ind w:left="276" w:right="285" w:firstLine="1"/>
        <w:jc w:val="center"/>
      </w:pPr>
      <w:bookmarkStart w:id="45" w:name="Прием_и_регистрация_документов,_необходи"/>
      <w:bookmarkEnd w:id="45"/>
      <w:r>
        <w:rPr>
          <w:spacing w:val="-1"/>
        </w:rPr>
        <w:t xml:space="preserve">Прием </w:t>
      </w:r>
      <w:r>
        <w:t>и</w:t>
      </w:r>
      <w:r>
        <w:rPr>
          <w:spacing w:val="1"/>
        </w:rPr>
        <w:t xml:space="preserve"> </w:t>
      </w:r>
      <w:r>
        <w:t xml:space="preserve">регистрация </w:t>
      </w:r>
      <w:r>
        <w:rPr>
          <w:spacing w:val="-1"/>
        </w:rPr>
        <w:t>документов,</w:t>
      </w:r>
      <w:r>
        <w:t xml:space="preserve"> </w:t>
      </w:r>
      <w:r>
        <w:rPr>
          <w:spacing w:val="-1"/>
        </w:rPr>
        <w:t>необходимых</w:t>
      </w:r>
      <w:r>
        <w:rPr>
          <w:spacing w:val="2"/>
        </w:rPr>
        <w:t xml:space="preserve"> </w:t>
      </w:r>
      <w:r>
        <w:t xml:space="preserve">для </w:t>
      </w:r>
      <w:r>
        <w:rPr>
          <w:spacing w:val="-1"/>
        </w:rPr>
        <w:t>предоставления</w:t>
      </w:r>
      <w:r>
        <w:rPr>
          <w:spacing w:val="-3"/>
        </w:rPr>
        <w:t xml:space="preserve"> </w:t>
      </w:r>
      <w:r>
        <w:rPr>
          <w:spacing w:val="-1"/>
        </w:rPr>
        <w:t>муниципальной</w:t>
      </w:r>
      <w:r>
        <w:rPr>
          <w:spacing w:val="81"/>
        </w:rPr>
        <w:t xml:space="preserve"> </w:t>
      </w:r>
      <w:r>
        <w:rPr>
          <w:spacing w:val="-1"/>
        </w:rPr>
        <w:t>услуги</w:t>
      </w:r>
      <w:r>
        <w:rPr>
          <w:spacing w:val="1"/>
        </w:rPr>
        <w:t xml:space="preserve"> </w:t>
      </w:r>
      <w:r>
        <w:t xml:space="preserve">по </w:t>
      </w:r>
      <w:r>
        <w:rPr>
          <w:spacing w:val="-1"/>
        </w:rPr>
        <w:t xml:space="preserve">выдаче </w:t>
      </w:r>
      <w:r>
        <w:t>разрешения на</w:t>
      </w:r>
      <w:r>
        <w:rPr>
          <w:spacing w:val="-1"/>
        </w:rPr>
        <w:t xml:space="preserve"> строительство</w:t>
      </w:r>
      <w:r>
        <w:t xml:space="preserve"> </w:t>
      </w:r>
      <w:r>
        <w:rPr>
          <w:spacing w:val="-1"/>
        </w:rPr>
        <w:t>(реконструкцию),</w:t>
      </w:r>
      <w:r>
        <w:t xml:space="preserve"> </w:t>
      </w:r>
      <w:r>
        <w:rPr>
          <w:spacing w:val="-1"/>
        </w:rPr>
        <w:t xml:space="preserve">консультирование </w:t>
      </w:r>
      <w:r>
        <w:t>по</w:t>
      </w:r>
      <w:r>
        <w:rPr>
          <w:spacing w:val="84"/>
        </w:rPr>
        <w:t xml:space="preserve"> </w:t>
      </w:r>
      <w:r>
        <w:rPr>
          <w:spacing w:val="-1"/>
        </w:rPr>
        <w:t xml:space="preserve">вопросам </w:t>
      </w:r>
      <w:r>
        <w:t>приема</w:t>
      </w:r>
      <w:r>
        <w:rPr>
          <w:spacing w:val="-1"/>
        </w:rPr>
        <w:t xml:space="preserve"> документов</w:t>
      </w:r>
    </w:p>
    <w:p w14:paraId="36F29448" w14:textId="77777777" w:rsidR="003A7A2D" w:rsidRDefault="003A7A2D" w:rsidP="003A7A2D">
      <w:pPr>
        <w:rPr>
          <w:rFonts w:eastAsia="Times New Roman"/>
        </w:rPr>
      </w:pPr>
    </w:p>
    <w:p w14:paraId="132F59E9" w14:textId="77777777" w:rsidR="003A7A2D" w:rsidRDefault="003A7A2D" w:rsidP="00C63200">
      <w:pPr>
        <w:pStyle w:val="a3"/>
        <w:numPr>
          <w:ilvl w:val="1"/>
          <w:numId w:val="108"/>
        </w:numPr>
        <w:tabs>
          <w:tab w:val="left" w:pos="1096"/>
        </w:tabs>
        <w:autoSpaceDE/>
        <w:autoSpaceDN/>
        <w:adjustRightInd/>
        <w:ind w:hanging="427"/>
      </w:pPr>
      <w:bookmarkStart w:id="46" w:name="3.4._Основанием_для_начала_процедуры_явл"/>
      <w:bookmarkEnd w:id="46"/>
      <w:r>
        <w:rPr>
          <w:spacing w:val="-1"/>
        </w:rPr>
        <w:t>Основанием</w:t>
      </w:r>
      <w:r>
        <w:rPr>
          <w:spacing w:val="6"/>
        </w:rPr>
        <w:t xml:space="preserve"> </w:t>
      </w:r>
      <w:r>
        <w:t>для</w:t>
      </w:r>
      <w:r>
        <w:rPr>
          <w:spacing w:val="7"/>
        </w:rPr>
        <w:t xml:space="preserve"> </w:t>
      </w:r>
      <w:r>
        <w:t>начала</w:t>
      </w:r>
      <w:r>
        <w:rPr>
          <w:spacing w:val="6"/>
        </w:rPr>
        <w:t xml:space="preserve"> </w:t>
      </w:r>
      <w:r>
        <w:t>процедуры</w:t>
      </w:r>
      <w:r>
        <w:rPr>
          <w:spacing w:val="6"/>
        </w:rPr>
        <w:t xml:space="preserve"> </w:t>
      </w:r>
      <w:r>
        <w:rPr>
          <w:spacing w:val="-1"/>
        </w:rPr>
        <w:t>является</w:t>
      </w:r>
      <w:r>
        <w:rPr>
          <w:spacing w:val="7"/>
        </w:rPr>
        <w:t xml:space="preserve"> </w:t>
      </w:r>
      <w:r>
        <w:t>поступление</w:t>
      </w:r>
      <w:r>
        <w:rPr>
          <w:spacing w:val="6"/>
        </w:rPr>
        <w:t xml:space="preserve"> </w:t>
      </w:r>
      <w:r>
        <w:t>в</w:t>
      </w:r>
      <w:r>
        <w:rPr>
          <w:spacing w:val="9"/>
        </w:rPr>
        <w:t xml:space="preserve"> </w:t>
      </w:r>
      <w:r>
        <w:rPr>
          <w:spacing w:val="-1"/>
        </w:rPr>
        <w:t>Администрацию</w:t>
      </w:r>
      <w:r>
        <w:rPr>
          <w:spacing w:val="7"/>
        </w:rPr>
        <w:t xml:space="preserve"> </w:t>
      </w:r>
      <w:r>
        <w:t>МО</w:t>
      </w:r>
    </w:p>
    <w:p w14:paraId="1A990BA0" w14:textId="77777777" w:rsidR="003A7A2D" w:rsidRDefault="003A7A2D" w:rsidP="003A7A2D">
      <w:pPr>
        <w:pStyle w:val="a3"/>
        <w:ind w:right="110"/>
      </w:pPr>
      <w:r>
        <w:rPr>
          <w:spacing w:val="-1"/>
        </w:rPr>
        <w:t>«Посёлок</w:t>
      </w:r>
      <w:r>
        <w:rPr>
          <w:spacing w:val="29"/>
        </w:rPr>
        <w:t xml:space="preserve"> </w:t>
      </w:r>
      <w:r>
        <w:t>Айхал»</w:t>
      </w:r>
      <w:r>
        <w:rPr>
          <w:spacing w:val="21"/>
        </w:rPr>
        <w:t xml:space="preserve"> </w:t>
      </w:r>
      <w:r>
        <w:t>заявления</w:t>
      </w:r>
      <w:r>
        <w:rPr>
          <w:spacing w:val="28"/>
        </w:rPr>
        <w:t xml:space="preserve"> </w:t>
      </w:r>
      <w:r>
        <w:t>о</w:t>
      </w:r>
      <w:r>
        <w:rPr>
          <w:spacing w:val="28"/>
        </w:rPr>
        <w:t xml:space="preserve"> </w:t>
      </w:r>
      <w:r>
        <w:rPr>
          <w:spacing w:val="-1"/>
        </w:rPr>
        <w:t>выдаче</w:t>
      </w:r>
      <w:r>
        <w:rPr>
          <w:spacing w:val="27"/>
        </w:rPr>
        <w:t xml:space="preserve"> </w:t>
      </w:r>
      <w:r>
        <w:t>разрешения</w:t>
      </w:r>
      <w:r>
        <w:rPr>
          <w:spacing w:val="28"/>
        </w:rPr>
        <w:t xml:space="preserve"> </w:t>
      </w:r>
      <w:r>
        <w:t>на</w:t>
      </w:r>
      <w:r>
        <w:rPr>
          <w:spacing w:val="27"/>
        </w:rPr>
        <w:t xml:space="preserve"> </w:t>
      </w:r>
      <w:r>
        <w:rPr>
          <w:spacing w:val="-1"/>
        </w:rPr>
        <w:t>строительство</w:t>
      </w:r>
      <w:r>
        <w:rPr>
          <w:spacing w:val="26"/>
        </w:rPr>
        <w:t xml:space="preserve"> </w:t>
      </w:r>
      <w:r>
        <w:t>от</w:t>
      </w:r>
      <w:r>
        <w:rPr>
          <w:spacing w:val="29"/>
        </w:rPr>
        <w:t xml:space="preserve"> </w:t>
      </w:r>
      <w:r>
        <w:rPr>
          <w:spacing w:val="-1"/>
        </w:rPr>
        <w:t>лиц,</w:t>
      </w:r>
      <w:r>
        <w:rPr>
          <w:spacing w:val="31"/>
        </w:rPr>
        <w:t xml:space="preserve"> </w:t>
      </w:r>
      <w:r>
        <w:rPr>
          <w:spacing w:val="-1"/>
        </w:rPr>
        <w:t>указанных</w:t>
      </w:r>
      <w:r>
        <w:rPr>
          <w:spacing w:val="31"/>
        </w:rPr>
        <w:t xml:space="preserve"> </w:t>
      </w:r>
      <w:r>
        <w:t>в</w:t>
      </w:r>
      <w:r>
        <w:rPr>
          <w:spacing w:val="47"/>
        </w:rPr>
        <w:t xml:space="preserve"> </w:t>
      </w:r>
      <w:r>
        <w:rPr>
          <w:spacing w:val="-1"/>
        </w:rPr>
        <w:t>пунктах</w:t>
      </w:r>
      <w:r>
        <w:rPr>
          <w:spacing w:val="2"/>
        </w:rPr>
        <w:t xml:space="preserve"> </w:t>
      </w:r>
      <w:r>
        <w:t xml:space="preserve">1.2, 1.3 </w:t>
      </w:r>
      <w:r>
        <w:rPr>
          <w:spacing w:val="-1"/>
        </w:rPr>
        <w:t>настоящего</w:t>
      </w:r>
      <w:r>
        <w:t xml:space="preserve"> </w:t>
      </w:r>
      <w:r>
        <w:rPr>
          <w:spacing w:val="-1"/>
        </w:rPr>
        <w:t>административного</w:t>
      </w:r>
      <w:r>
        <w:t xml:space="preserve"> </w:t>
      </w:r>
      <w:r>
        <w:rPr>
          <w:spacing w:val="-1"/>
        </w:rPr>
        <w:t>регламента.</w:t>
      </w:r>
    </w:p>
    <w:p w14:paraId="7C5FB3A4" w14:textId="77777777" w:rsidR="003A7A2D" w:rsidRDefault="003A7A2D" w:rsidP="00C63200">
      <w:pPr>
        <w:pStyle w:val="a3"/>
        <w:numPr>
          <w:ilvl w:val="2"/>
          <w:numId w:val="108"/>
        </w:numPr>
        <w:tabs>
          <w:tab w:val="left" w:pos="1268"/>
        </w:tabs>
        <w:autoSpaceDE/>
        <w:autoSpaceDN/>
        <w:adjustRightInd/>
        <w:ind w:right="290" w:firstLine="0"/>
      </w:pPr>
      <w:bookmarkStart w:id="47" w:name="3.4.1._При_обращении_заявителя_специалис"/>
      <w:bookmarkEnd w:id="47"/>
      <w:r>
        <w:rPr>
          <w:spacing w:val="-1"/>
        </w:rPr>
        <w:t>При</w:t>
      </w:r>
      <w:r>
        <w:rPr>
          <w:spacing w:val="1"/>
        </w:rPr>
        <w:t xml:space="preserve"> </w:t>
      </w:r>
      <w:r>
        <w:t>обращении</w:t>
      </w:r>
      <w:r>
        <w:rPr>
          <w:spacing w:val="1"/>
        </w:rPr>
        <w:t xml:space="preserve"> </w:t>
      </w:r>
      <w:r>
        <w:rPr>
          <w:spacing w:val="-1"/>
        </w:rPr>
        <w:t>заявителя</w:t>
      </w:r>
      <w:r>
        <w:t xml:space="preserve"> специалист </w:t>
      </w:r>
      <w:r>
        <w:rPr>
          <w:spacing w:val="-1"/>
        </w:rPr>
        <w:t>Администрации</w:t>
      </w:r>
      <w:r>
        <w:rPr>
          <w:spacing w:val="1"/>
        </w:rPr>
        <w:t xml:space="preserve"> </w:t>
      </w:r>
      <w:r>
        <w:t>МО</w:t>
      </w:r>
      <w:r>
        <w:rPr>
          <w:spacing w:val="1"/>
        </w:rPr>
        <w:t xml:space="preserve"> </w:t>
      </w:r>
      <w:r>
        <w:rPr>
          <w:spacing w:val="-2"/>
        </w:rPr>
        <w:t>«Посёлок</w:t>
      </w:r>
      <w:r>
        <w:t xml:space="preserve"> </w:t>
      </w:r>
      <w:r>
        <w:rPr>
          <w:spacing w:val="-1"/>
        </w:rPr>
        <w:t>Айхал»:</w:t>
      </w:r>
      <w:r>
        <w:t xml:space="preserve"> </w:t>
      </w:r>
      <w:bookmarkStart w:id="48" w:name="а)_принимает_заявление_и_необходимые_док"/>
      <w:bookmarkEnd w:id="48"/>
      <w:r>
        <w:t xml:space="preserve"> </w:t>
      </w:r>
      <w:r>
        <w:rPr>
          <w:spacing w:val="-1"/>
        </w:rPr>
        <w:t xml:space="preserve">а) </w:t>
      </w:r>
      <w:r>
        <w:t xml:space="preserve">принимает </w:t>
      </w:r>
      <w:r>
        <w:rPr>
          <w:spacing w:val="-1"/>
        </w:rPr>
        <w:t>заявление</w:t>
      </w:r>
      <w:r>
        <w:rPr>
          <w:spacing w:val="-4"/>
        </w:rPr>
        <w:t xml:space="preserve"> </w:t>
      </w:r>
      <w:r>
        <w:t>и</w:t>
      </w:r>
      <w:r>
        <w:rPr>
          <w:spacing w:val="1"/>
        </w:rPr>
        <w:t xml:space="preserve"> </w:t>
      </w:r>
      <w:r>
        <w:rPr>
          <w:spacing w:val="-1"/>
        </w:rPr>
        <w:t>необходимые документы;</w:t>
      </w:r>
    </w:p>
    <w:p w14:paraId="7E7B9575" w14:textId="77777777" w:rsidR="003A7A2D" w:rsidRDefault="003A7A2D" w:rsidP="003A7A2D">
      <w:pPr>
        <w:pStyle w:val="a3"/>
        <w:ind w:right="105" w:firstLine="566"/>
        <w:jc w:val="both"/>
      </w:pPr>
      <w:bookmarkStart w:id="49" w:name="б)_выдает_заявителю_расписку-уведомление"/>
      <w:bookmarkEnd w:id="49"/>
      <w:r>
        <w:t>б</w:t>
      </w:r>
      <w:r>
        <w:rPr>
          <w:rFonts w:eastAsia="Times New Roman"/>
        </w:rPr>
        <w:t>)</w:t>
      </w:r>
      <w:r>
        <w:rPr>
          <w:rFonts w:eastAsia="Times New Roman"/>
          <w:spacing w:val="54"/>
        </w:rPr>
        <w:t xml:space="preserve"> </w:t>
      </w:r>
      <w:r>
        <w:rPr>
          <w:spacing w:val="-1"/>
        </w:rPr>
        <w:t>выдает</w:t>
      </w:r>
      <w:r>
        <w:rPr>
          <w:spacing w:val="55"/>
        </w:rPr>
        <w:t xml:space="preserve"> </w:t>
      </w:r>
      <w:r>
        <w:rPr>
          <w:spacing w:val="-1"/>
        </w:rPr>
        <w:t>заявителю</w:t>
      </w:r>
      <w:r>
        <w:rPr>
          <w:spacing w:val="55"/>
        </w:rPr>
        <w:t xml:space="preserve"> </w:t>
      </w:r>
      <w:r>
        <w:rPr>
          <w:spacing w:val="-1"/>
        </w:rPr>
        <w:t>расписку</w:t>
      </w:r>
      <w:r>
        <w:rPr>
          <w:rFonts w:eastAsia="Times New Roman"/>
          <w:spacing w:val="-1"/>
        </w:rPr>
        <w:t>-</w:t>
      </w:r>
      <w:r>
        <w:rPr>
          <w:spacing w:val="-1"/>
        </w:rPr>
        <w:t>уведомление,</w:t>
      </w:r>
      <w:r>
        <w:rPr>
          <w:spacing w:val="57"/>
        </w:rPr>
        <w:t xml:space="preserve"> </w:t>
      </w:r>
      <w:r>
        <w:t>в</w:t>
      </w:r>
      <w:r>
        <w:rPr>
          <w:spacing w:val="54"/>
        </w:rPr>
        <w:t xml:space="preserve"> </w:t>
      </w:r>
      <w:r>
        <w:t>том</w:t>
      </w:r>
      <w:r>
        <w:rPr>
          <w:spacing w:val="54"/>
        </w:rPr>
        <w:t xml:space="preserve"> </w:t>
      </w:r>
      <w:r>
        <w:rPr>
          <w:spacing w:val="-1"/>
        </w:rPr>
        <w:t>числе</w:t>
      </w:r>
      <w:r>
        <w:rPr>
          <w:spacing w:val="56"/>
        </w:rPr>
        <w:t xml:space="preserve"> </w:t>
      </w:r>
      <w:r>
        <w:t>в</w:t>
      </w:r>
      <w:r>
        <w:rPr>
          <w:spacing w:val="54"/>
        </w:rPr>
        <w:t xml:space="preserve"> </w:t>
      </w:r>
      <w:r>
        <w:t>электронной</w:t>
      </w:r>
      <w:r>
        <w:rPr>
          <w:spacing w:val="56"/>
        </w:rPr>
        <w:t xml:space="preserve"> </w:t>
      </w:r>
      <w:r>
        <w:rPr>
          <w:spacing w:val="-1"/>
        </w:rPr>
        <w:t>форме</w:t>
      </w:r>
      <w:r>
        <w:rPr>
          <w:spacing w:val="54"/>
        </w:rPr>
        <w:t xml:space="preserve"> </w:t>
      </w:r>
      <w:r>
        <w:t>о</w:t>
      </w:r>
      <w:r>
        <w:rPr>
          <w:spacing w:val="74"/>
        </w:rPr>
        <w:t xml:space="preserve"> </w:t>
      </w:r>
      <w:r>
        <w:t>приеме</w:t>
      </w:r>
      <w:r>
        <w:rPr>
          <w:spacing w:val="37"/>
        </w:rPr>
        <w:t xml:space="preserve"> </w:t>
      </w:r>
      <w:r>
        <w:t>заявления</w:t>
      </w:r>
      <w:r>
        <w:rPr>
          <w:spacing w:val="38"/>
        </w:rPr>
        <w:t xml:space="preserve"> </w:t>
      </w:r>
      <w:r>
        <w:t>и</w:t>
      </w:r>
      <w:r>
        <w:rPr>
          <w:spacing w:val="39"/>
        </w:rPr>
        <w:t xml:space="preserve"> </w:t>
      </w:r>
      <w:r>
        <w:rPr>
          <w:spacing w:val="-1"/>
        </w:rPr>
        <w:t>необходимых</w:t>
      </w:r>
      <w:r>
        <w:rPr>
          <w:spacing w:val="40"/>
        </w:rPr>
        <w:t xml:space="preserve"> </w:t>
      </w:r>
      <w:r>
        <w:rPr>
          <w:spacing w:val="-1"/>
        </w:rPr>
        <w:t>документов</w:t>
      </w:r>
      <w:r>
        <w:rPr>
          <w:spacing w:val="37"/>
        </w:rPr>
        <w:t xml:space="preserve"> </w:t>
      </w:r>
      <w:r>
        <w:rPr>
          <w:spacing w:val="-1"/>
        </w:rPr>
        <w:t>(далее</w:t>
      </w:r>
      <w:r>
        <w:rPr>
          <w:spacing w:val="37"/>
        </w:rPr>
        <w:t xml:space="preserve"> </w:t>
      </w:r>
      <w:r>
        <w:rPr>
          <w:rFonts w:eastAsia="Times New Roman"/>
        </w:rPr>
        <w:t>–</w:t>
      </w:r>
      <w:r>
        <w:rPr>
          <w:rFonts w:eastAsia="Times New Roman"/>
          <w:spacing w:val="38"/>
        </w:rPr>
        <w:t xml:space="preserve"> </w:t>
      </w:r>
      <w:r>
        <w:t>расписка</w:t>
      </w:r>
      <w:r>
        <w:rPr>
          <w:spacing w:val="37"/>
        </w:rPr>
        <w:t xml:space="preserve"> </w:t>
      </w:r>
      <w:r>
        <w:rPr>
          <w:rFonts w:eastAsia="Times New Roman"/>
        </w:rPr>
        <w:t>-</w:t>
      </w:r>
      <w:r>
        <w:rPr>
          <w:rFonts w:eastAsia="Times New Roman"/>
          <w:spacing w:val="42"/>
        </w:rPr>
        <w:t xml:space="preserve"> </w:t>
      </w:r>
      <w:r>
        <w:rPr>
          <w:spacing w:val="-1"/>
        </w:rPr>
        <w:t>уведомление)</w:t>
      </w:r>
      <w:r>
        <w:rPr>
          <w:spacing w:val="40"/>
        </w:rPr>
        <w:t xml:space="preserve"> </w:t>
      </w:r>
      <w:r>
        <w:t>с</w:t>
      </w:r>
      <w:r>
        <w:rPr>
          <w:spacing w:val="53"/>
        </w:rPr>
        <w:t xml:space="preserve"> </w:t>
      </w:r>
      <w:r>
        <w:rPr>
          <w:spacing w:val="-1"/>
        </w:rPr>
        <w:t xml:space="preserve">указанием </w:t>
      </w:r>
      <w:r>
        <w:t xml:space="preserve">регистрационного </w:t>
      </w:r>
      <w:r>
        <w:rPr>
          <w:spacing w:val="-1"/>
        </w:rPr>
        <w:t xml:space="preserve">номера </w:t>
      </w:r>
      <w:r>
        <w:t>и</w:t>
      </w:r>
      <w:r>
        <w:rPr>
          <w:spacing w:val="1"/>
        </w:rPr>
        <w:t xml:space="preserve"> </w:t>
      </w:r>
      <w:r>
        <w:rPr>
          <w:spacing w:val="-1"/>
        </w:rPr>
        <w:t xml:space="preserve">даты приема </w:t>
      </w:r>
      <w:r>
        <w:t>заявления;</w:t>
      </w:r>
    </w:p>
    <w:p w14:paraId="6621A582" w14:textId="77777777" w:rsidR="003A7A2D" w:rsidRDefault="003A7A2D" w:rsidP="003A7A2D">
      <w:pPr>
        <w:pStyle w:val="a3"/>
        <w:ind w:right="104" w:firstLine="566"/>
        <w:jc w:val="both"/>
      </w:pPr>
      <w:bookmarkStart w:id="50" w:name="в)_направляет_извещение_о_дате_получения"/>
      <w:bookmarkEnd w:id="50"/>
      <w:r>
        <w:rPr>
          <w:spacing w:val="-1"/>
        </w:rPr>
        <w:t>в)</w:t>
      </w:r>
      <w:r>
        <w:rPr>
          <w:spacing w:val="13"/>
        </w:rPr>
        <w:t xml:space="preserve"> </w:t>
      </w:r>
      <w:r>
        <w:rPr>
          <w:spacing w:val="-1"/>
        </w:rPr>
        <w:t>направляет</w:t>
      </w:r>
      <w:r>
        <w:rPr>
          <w:spacing w:val="15"/>
        </w:rPr>
        <w:t xml:space="preserve"> </w:t>
      </w:r>
      <w:r>
        <w:t>извещение</w:t>
      </w:r>
      <w:r>
        <w:rPr>
          <w:spacing w:val="13"/>
        </w:rPr>
        <w:t xml:space="preserve"> </w:t>
      </w:r>
      <w:r>
        <w:t>о</w:t>
      </w:r>
      <w:r>
        <w:rPr>
          <w:spacing w:val="14"/>
        </w:rPr>
        <w:t xml:space="preserve"> </w:t>
      </w:r>
      <w:r>
        <w:rPr>
          <w:spacing w:val="-1"/>
        </w:rPr>
        <w:t>дате</w:t>
      </w:r>
      <w:r>
        <w:rPr>
          <w:spacing w:val="13"/>
        </w:rPr>
        <w:t xml:space="preserve"> </w:t>
      </w:r>
      <w:r>
        <w:t>получения</w:t>
      </w:r>
      <w:r>
        <w:rPr>
          <w:spacing w:val="14"/>
        </w:rPr>
        <w:t xml:space="preserve"> </w:t>
      </w:r>
      <w:r>
        <w:t>заявления</w:t>
      </w:r>
      <w:r>
        <w:rPr>
          <w:spacing w:val="14"/>
        </w:rPr>
        <w:t xml:space="preserve"> </w:t>
      </w:r>
      <w:r>
        <w:rPr>
          <w:spacing w:val="-1"/>
        </w:rPr>
        <w:t>заявителю</w:t>
      </w:r>
      <w:r>
        <w:rPr>
          <w:spacing w:val="15"/>
        </w:rPr>
        <w:t xml:space="preserve"> </w:t>
      </w:r>
      <w:r>
        <w:t>в</w:t>
      </w:r>
      <w:r>
        <w:rPr>
          <w:spacing w:val="13"/>
        </w:rPr>
        <w:t xml:space="preserve"> </w:t>
      </w:r>
      <w:r>
        <w:rPr>
          <w:spacing w:val="-1"/>
        </w:rPr>
        <w:t>случае</w:t>
      </w:r>
      <w:r>
        <w:rPr>
          <w:spacing w:val="13"/>
        </w:rPr>
        <w:t xml:space="preserve"> </w:t>
      </w:r>
      <w:r>
        <w:t>получения</w:t>
      </w:r>
      <w:r>
        <w:rPr>
          <w:spacing w:val="63"/>
        </w:rPr>
        <w:t xml:space="preserve"> </w:t>
      </w:r>
      <w:r>
        <w:t>заявления и</w:t>
      </w:r>
      <w:r>
        <w:rPr>
          <w:spacing w:val="-2"/>
        </w:rPr>
        <w:t xml:space="preserve"> </w:t>
      </w:r>
      <w:r>
        <w:rPr>
          <w:spacing w:val="-1"/>
        </w:rPr>
        <w:t>необходимых</w:t>
      </w:r>
      <w:r>
        <w:rPr>
          <w:spacing w:val="2"/>
        </w:rPr>
        <w:t xml:space="preserve"> </w:t>
      </w:r>
      <w:r>
        <w:rPr>
          <w:spacing w:val="-1"/>
        </w:rPr>
        <w:t>документов посредством почтовой</w:t>
      </w:r>
      <w:r>
        <w:rPr>
          <w:spacing w:val="1"/>
        </w:rPr>
        <w:t xml:space="preserve"> </w:t>
      </w:r>
      <w:r>
        <w:t>связи.</w:t>
      </w:r>
    </w:p>
    <w:p w14:paraId="33D75DBE" w14:textId="77777777" w:rsidR="003A7A2D" w:rsidRDefault="003A7A2D" w:rsidP="00C63200">
      <w:pPr>
        <w:pStyle w:val="a3"/>
        <w:numPr>
          <w:ilvl w:val="2"/>
          <w:numId w:val="108"/>
        </w:numPr>
        <w:tabs>
          <w:tab w:val="left" w:pos="1280"/>
        </w:tabs>
        <w:autoSpaceDE/>
        <w:autoSpaceDN/>
        <w:adjustRightInd/>
        <w:ind w:left="1280" w:hanging="612"/>
      </w:pPr>
      <w:bookmarkStart w:id="51" w:name="3.4.2._Заявление,_принятое_лично_от_заяв"/>
      <w:bookmarkEnd w:id="51"/>
      <w:r>
        <w:rPr>
          <w:spacing w:val="-1"/>
        </w:rPr>
        <w:t>Заявление,</w:t>
      </w:r>
      <w:r>
        <w:rPr>
          <w:spacing w:val="12"/>
        </w:rPr>
        <w:t xml:space="preserve"> </w:t>
      </w:r>
      <w:r>
        <w:t>принятое</w:t>
      </w:r>
      <w:r>
        <w:rPr>
          <w:spacing w:val="11"/>
        </w:rPr>
        <w:t xml:space="preserve"> </w:t>
      </w:r>
      <w:r>
        <w:t>лично</w:t>
      </w:r>
      <w:r>
        <w:rPr>
          <w:spacing w:val="12"/>
        </w:rPr>
        <w:t xml:space="preserve"> </w:t>
      </w:r>
      <w:r>
        <w:t>от</w:t>
      </w:r>
      <w:r>
        <w:rPr>
          <w:spacing w:val="10"/>
        </w:rPr>
        <w:t xml:space="preserve"> </w:t>
      </w:r>
      <w:r>
        <w:rPr>
          <w:spacing w:val="-1"/>
        </w:rPr>
        <w:t>заявителя,</w:t>
      </w:r>
      <w:r>
        <w:rPr>
          <w:spacing w:val="9"/>
        </w:rPr>
        <w:t xml:space="preserve"> </w:t>
      </w:r>
      <w:r>
        <w:rPr>
          <w:spacing w:val="-1"/>
        </w:rPr>
        <w:t>регистрируется</w:t>
      </w:r>
      <w:r>
        <w:rPr>
          <w:spacing w:val="12"/>
        </w:rPr>
        <w:t xml:space="preserve"> </w:t>
      </w:r>
      <w:r>
        <w:t>Администрацией</w:t>
      </w:r>
      <w:r>
        <w:rPr>
          <w:spacing w:val="13"/>
        </w:rPr>
        <w:t xml:space="preserve"> </w:t>
      </w:r>
      <w:r>
        <w:t>МО</w:t>
      </w:r>
    </w:p>
    <w:p w14:paraId="683422FB" w14:textId="77777777" w:rsidR="003A7A2D" w:rsidRDefault="003A7A2D" w:rsidP="003A7A2D">
      <w:pPr>
        <w:pStyle w:val="a3"/>
        <w:ind w:right="110"/>
      </w:pPr>
      <w:r>
        <w:rPr>
          <w:spacing w:val="-1"/>
        </w:rPr>
        <w:t>«Посёлок</w:t>
      </w:r>
      <w:r>
        <w:t xml:space="preserve">  </w:t>
      </w:r>
      <w:r>
        <w:rPr>
          <w:spacing w:val="3"/>
        </w:rPr>
        <w:t xml:space="preserve"> </w:t>
      </w:r>
      <w:r>
        <w:rPr>
          <w:spacing w:val="1"/>
        </w:rPr>
        <w:t>Айхал»</w:t>
      </w:r>
      <w:r>
        <w:t xml:space="preserve"> </w:t>
      </w:r>
      <w:r>
        <w:rPr>
          <w:spacing w:val="55"/>
        </w:rPr>
        <w:t xml:space="preserve"> </w:t>
      </w:r>
      <w:r>
        <w:t xml:space="preserve">в  </w:t>
      </w:r>
      <w:r>
        <w:rPr>
          <w:spacing w:val="4"/>
        </w:rPr>
        <w:t xml:space="preserve"> </w:t>
      </w:r>
      <w:r>
        <w:t xml:space="preserve">день  </w:t>
      </w:r>
      <w:r>
        <w:rPr>
          <w:spacing w:val="3"/>
        </w:rPr>
        <w:t xml:space="preserve"> </w:t>
      </w:r>
      <w:r>
        <w:rPr>
          <w:spacing w:val="-1"/>
        </w:rPr>
        <w:t>его</w:t>
      </w:r>
      <w:r>
        <w:t xml:space="preserve">  </w:t>
      </w:r>
      <w:r>
        <w:rPr>
          <w:spacing w:val="2"/>
        </w:rPr>
        <w:t xml:space="preserve"> </w:t>
      </w:r>
      <w:r>
        <w:t xml:space="preserve">приема  </w:t>
      </w:r>
      <w:r>
        <w:rPr>
          <w:spacing w:val="1"/>
        </w:rPr>
        <w:t xml:space="preserve"> </w:t>
      </w:r>
      <w:r>
        <w:t xml:space="preserve">при  </w:t>
      </w:r>
      <w:r>
        <w:rPr>
          <w:spacing w:val="6"/>
        </w:rPr>
        <w:t xml:space="preserve"> </w:t>
      </w:r>
      <w:r>
        <w:rPr>
          <w:spacing w:val="-1"/>
        </w:rPr>
        <w:t>условии</w:t>
      </w:r>
      <w:r>
        <w:t xml:space="preserve">  </w:t>
      </w:r>
      <w:r>
        <w:rPr>
          <w:spacing w:val="3"/>
        </w:rPr>
        <w:t xml:space="preserve"> </w:t>
      </w:r>
      <w:r>
        <w:t xml:space="preserve">одновременного  </w:t>
      </w:r>
      <w:r>
        <w:rPr>
          <w:spacing w:val="2"/>
        </w:rPr>
        <w:t xml:space="preserve"> </w:t>
      </w:r>
      <w:r>
        <w:rPr>
          <w:spacing w:val="-1"/>
        </w:rPr>
        <w:t>предъявления</w:t>
      </w:r>
      <w:r>
        <w:rPr>
          <w:spacing w:val="31"/>
        </w:rPr>
        <w:t xml:space="preserve"> </w:t>
      </w:r>
      <w:r>
        <w:rPr>
          <w:spacing w:val="-1"/>
        </w:rPr>
        <w:t>(представления) необходимых</w:t>
      </w:r>
      <w:r>
        <w:rPr>
          <w:spacing w:val="2"/>
        </w:rPr>
        <w:t xml:space="preserve"> </w:t>
      </w:r>
      <w:r>
        <w:rPr>
          <w:spacing w:val="-1"/>
        </w:rPr>
        <w:t>документов.</w:t>
      </w:r>
    </w:p>
    <w:p w14:paraId="332ED2AC" w14:textId="77777777" w:rsidR="003A7A2D" w:rsidRDefault="003A7A2D" w:rsidP="00C63200">
      <w:pPr>
        <w:pStyle w:val="a3"/>
        <w:numPr>
          <w:ilvl w:val="2"/>
          <w:numId w:val="107"/>
        </w:numPr>
        <w:tabs>
          <w:tab w:val="left" w:pos="1360"/>
        </w:tabs>
        <w:autoSpaceDE/>
        <w:autoSpaceDN/>
        <w:adjustRightInd/>
        <w:ind w:right="106" w:firstLine="567"/>
        <w:jc w:val="both"/>
      </w:pPr>
      <w:bookmarkStart w:id="52" w:name="3.4.3._Заявление,_направленное_посредств"/>
      <w:bookmarkEnd w:id="52"/>
      <w:r>
        <w:rPr>
          <w:spacing w:val="-1"/>
        </w:rPr>
        <w:t>Заявление,</w:t>
      </w:r>
      <w:r>
        <w:rPr>
          <w:spacing w:val="28"/>
        </w:rPr>
        <w:t xml:space="preserve"> </w:t>
      </w:r>
      <w:r>
        <w:t>направленное</w:t>
      </w:r>
      <w:r>
        <w:rPr>
          <w:spacing w:val="27"/>
        </w:rPr>
        <w:t xml:space="preserve"> </w:t>
      </w:r>
      <w:r>
        <w:rPr>
          <w:spacing w:val="-1"/>
        </w:rPr>
        <w:t>посредством</w:t>
      </w:r>
      <w:r>
        <w:rPr>
          <w:spacing w:val="30"/>
        </w:rPr>
        <w:t xml:space="preserve"> </w:t>
      </w:r>
      <w:r>
        <w:rPr>
          <w:spacing w:val="-1"/>
        </w:rPr>
        <w:t>почтовой</w:t>
      </w:r>
      <w:r>
        <w:rPr>
          <w:spacing w:val="30"/>
        </w:rPr>
        <w:t xml:space="preserve"> </w:t>
      </w:r>
      <w:r>
        <w:t>связи,</w:t>
      </w:r>
      <w:r>
        <w:rPr>
          <w:spacing w:val="28"/>
        </w:rPr>
        <w:t xml:space="preserve"> </w:t>
      </w:r>
      <w:r>
        <w:rPr>
          <w:spacing w:val="-1"/>
        </w:rPr>
        <w:t>регистрируется</w:t>
      </w:r>
      <w:r>
        <w:rPr>
          <w:spacing w:val="28"/>
        </w:rPr>
        <w:t xml:space="preserve"> </w:t>
      </w:r>
      <w:r>
        <w:t>не</w:t>
      </w:r>
      <w:r>
        <w:rPr>
          <w:spacing w:val="72"/>
        </w:rPr>
        <w:t xml:space="preserve"> </w:t>
      </w:r>
      <w:r>
        <w:rPr>
          <w:spacing w:val="-1"/>
        </w:rPr>
        <w:t>позднее</w:t>
      </w:r>
      <w:r>
        <w:rPr>
          <w:spacing w:val="27"/>
        </w:rPr>
        <w:t xml:space="preserve"> </w:t>
      </w:r>
      <w:r>
        <w:rPr>
          <w:spacing w:val="-1"/>
        </w:rPr>
        <w:t>первого</w:t>
      </w:r>
      <w:r>
        <w:rPr>
          <w:spacing w:val="28"/>
        </w:rPr>
        <w:t xml:space="preserve"> </w:t>
      </w:r>
      <w:r>
        <w:rPr>
          <w:spacing w:val="-1"/>
        </w:rPr>
        <w:t>рабочего</w:t>
      </w:r>
      <w:r>
        <w:rPr>
          <w:spacing w:val="28"/>
        </w:rPr>
        <w:t xml:space="preserve"> </w:t>
      </w:r>
      <w:r>
        <w:t>дня,</w:t>
      </w:r>
      <w:r>
        <w:rPr>
          <w:spacing w:val="28"/>
        </w:rPr>
        <w:t xml:space="preserve"> </w:t>
      </w:r>
      <w:r>
        <w:rPr>
          <w:spacing w:val="-1"/>
        </w:rPr>
        <w:t>следующего</w:t>
      </w:r>
      <w:r>
        <w:rPr>
          <w:spacing w:val="28"/>
        </w:rPr>
        <w:t xml:space="preserve"> </w:t>
      </w:r>
      <w:r>
        <w:t>за</w:t>
      </w:r>
      <w:r>
        <w:rPr>
          <w:spacing w:val="27"/>
        </w:rPr>
        <w:t xml:space="preserve"> </w:t>
      </w:r>
      <w:r>
        <w:t>днем</w:t>
      </w:r>
      <w:r>
        <w:rPr>
          <w:spacing w:val="28"/>
        </w:rPr>
        <w:t xml:space="preserve"> </w:t>
      </w:r>
      <w:r>
        <w:rPr>
          <w:spacing w:val="-1"/>
        </w:rPr>
        <w:t>его</w:t>
      </w:r>
      <w:r>
        <w:rPr>
          <w:spacing w:val="28"/>
        </w:rPr>
        <w:t xml:space="preserve"> </w:t>
      </w:r>
      <w:r>
        <w:rPr>
          <w:spacing w:val="-1"/>
        </w:rPr>
        <w:t>получения</w:t>
      </w:r>
      <w:r>
        <w:rPr>
          <w:spacing w:val="26"/>
        </w:rPr>
        <w:t xml:space="preserve"> </w:t>
      </w:r>
      <w:r>
        <w:rPr>
          <w:spacing w:val="-1"/>
        </w:rPr>
        <w:t>Администрацией</w:t>
      </w:r>
      <w:r>
        <w:rPr>
          <w:spacing w:val="30"/>
        </w:rPr>
        <w:t xml:space="preserve"> </w:t>
      </w:r>
      <w:r>
        <w:rPr>
          <w:spacing w:val="-3"/>
        </w:rPr>
        <w:t>МО</w:t>
      </w:r>
    </w:p>
    <w:p w14:paraId="2654E202" w14:textId="77777777" w:rsidR="003A7A2D" w:rsidRDefault="003A7A2D" w:rsidP="003A7A2D">
      <w:pPr>
        <w:pStyle w:val="a3"/>
      </w:pPr>
      <w:r>
        <w:rPr>
          <w:spacing w:val="-1"/>
        </w:rPr>
        <w:t>«Посёлок</w:t>
      </w:r>
      <w:r>
        <w:t xml:space="preserve"> </w:t>
      </w:r>
      <w:r>
        <w:rPr>
          <w:spacing w:val="1"/>
        </w:rPr>
        <w:t>Айхал»</w:t>
      </w:r>
      <w:r>
        <w:rPr>
          <w:spacing w:val="-8"/>
        </w:rPr>
        <w:t xml:space="preserve"> </w:t>
      </w:r>
      <w:r>
        <w:t>с</w:t>
      </w:r>
      <w:r>
        <w:rPr>
          <w:spacing w:val="-1"/>
        </w:rPr>
        <w:t xml:space="preserve"> </w:t>
      </w:r>
      <w:r>
        <w:t>копиями</w:t>
      </w:r>
      <w:r>
        <w:rPr>
          <w:spacing w:val="1"/>
        </w:rPr>
        <w:t xml:space="preserve"> </w:t>
      </w:r>
      <w:r>
        <w:rPr>
          <w:spacing w:val="-1"/>
        </w:rPr>
        <w:t>необходимых</w:t>
      </w:r>
      <w:r>
        <w:rPr>
          <w:spacing w:val="2"/>
        </w:rPr>
        <w:t xml:space="preserve"> </w:t>
      </w:r>
      <w:r>
        <w:rPr>
          <w:spacing w:val="-1"/>
        </w:rPr>
        <w:t>документов.</w:t>
      </w:r>
    </w:p>
    <w:p w14:paraId="216F322E" w14:textId="77777777" w:rsidR="003A7A2D" w:rsidRDefault="003A7A2D" w:rsidP="00C63200">
      <w:pPr>
        <w:pStyle w:val="a3"/>
        <w:numPr>
          <w:ilvl w:val="2"/>
          <w:numId w:val="107"/>
        </w:numPr>
        <w:tabs>
          <w:tab w:val="left" w:pos="1324"/>
        </w:tabs>
        <w:autoSpaceDE/>
        <w:autoSpaceDN/>
        <w:adjustRightInd/>
        <w:ind w:right="105" w:firstLine="567"/>
        <w:jc w:val="both"/>
      </w:pPr>
      <w:bookmarkStart w:id="53" w:name="3.4.4._Заявление,_направленное_посредств"/>
      <w:bookmarkEnd w:id="53"/>
      <w:r>
        <w:rPr>
          <w:spacing w:val="-1"/>
        </w:rPr>
        <w:t>Заявление,</w:t>
      </w:r>
      <w:r>
        <w:rPr>
          <w:spacing w:val="55"/>
        </w:rPr>
        <w:t xml:space="preserve"> </w:t>
      </w:r>
      <w:r>
        <w:t>направленное</w:t>
      </w:r>
      <w:r>
        <w:rPr>
          <w:spacing w:val="54"/>
        </w:rPr>
        <w:t xml:space="preserve"> </w:t>
      </w:r>
      <w:r>
        <w:rPr>
          <w:spacing w:val="-1"/>
        </w:rPr>
        <w:t>посредством</w:t>
      </w:r>
      <w:r>
        <w:rPr>
          <w:spacing w:val="56"/>
        </w:rPr>
        <w:t xml:space="preserve"> </w:t>
      </w:r>
      <w:r>
        <w:rPr>
          <w:spacing w:val="-1"/>
        </w:rPr>
        <w:t>ЕПГУ</w:t>
      </w:r>
      <w:r>
        <w:rPr>
          <w:spacing w:val="55"/>
        </w:rPr>
        <w:t xml:space="preserve"> </w:t>
      </w:r>
      <w:r>
        <w:t>и/или</w:t>
      </w:r>
      <w:r>
        <w:rPr>
          <w:spacing w:val="54"/>
        </w:rPr>
        <w:t xml:space="preserve"> </w:t>
      </w:r>
      <w:r>
        <w:rPr>
          <w:spacing w:val="-1"/>
        </w:rPr>
        <w:t>РПГУ</w:t>
      </w:r>
      <w:r>
        <w:rPr>
          <w:spacing w:val="55"/>
        </w:rPr>
        <w:t xml:space="preserve"> </w:t>
      </w:r>
      <w:r>
        <w:rPr>
          <w:spacing w:val="-1"/>
        </w:rPr>
        <w:t>регистрируется</w:t>
      </w:r>
      <w:r>
        <w:rPr>
          <w:spacing w:val="57"/>
        </w:rPr>
        <w:t xml:space="preserve"> </w:t>
      </w:r>
      <w:r>
        <w:t>в</w:t>
      </w:r>
      <w:r>
        <w:rPr>
          <w:spacing w:val="57"/>
        </w:rPr>
        <w:t xml:space="preserve"> </w:t>
      </w:r>
      <w:r>
        <w:rPr>
          <w:spacing w:val="-1"/>
        </w:rPr>
        <w:t>автоматическом</w:t>
      </w:r>
      <w:r>
        <w:rPr>
          <w:spacing w:val="11"/>
        </w:rPr>
        <w:t xml:space="preserve"> </w:t>
      </w:r>
      <w:r>
        <w:rPr>
          <w:spacing w:val="-1"/>
        </w:rPr>
        <w:t>режиме.</w:t>
      </w:r>
      <w:r>
        <w:rPr>
          <w:spacing w:val="12"/>
        </w:rPr>
        <w:t xml:space="preserve"> </w:t>
      </w:r>
      <w:r>
        <w:rPr>
          <w:spacing w:val="-1"/>
        </w:rPr>
        <w:t>Муниципальный</w:t>
      </w:r>
      <w:r>
        <w:rPr>
          <w:spacing w:val="13"/>
        </w:rPr>
        <w:t xml:space="preserve"> </w:t>
      </w:r>
      <w:r>
        <w:rPr>
          <w:spacing w:val="-1"/>
        </w:rPr>
        <w:t>служащий</w:t>
      </w:r>
      <w:r>
        <w:rPr>
          <w:spacing w:val="13"/>
        </w:rPr>
        <w:t xml:space="preserve"> </w:t>
      </w:r>
      <w:r>
        <w:rPr>
          <w:spacing w:val="-1"/>
        </w:rPr>
        <w:t>(</w:t>
      </w:r>
      <w:r>
        <w:rPr>
          <w:i/>
          <w:spacing w:val="-1"/>
        </w:rPr>
        <w:t>здесь</w:t>
      </w:r>
      <w:r>
        <w:rPr>
          <w:i/>
          <w:spacing w:val="13"/>
        </w:rPr>
        <w:t xml:space="preserve"> </w:t>
      </w:r>
      <w:r>
        <w:rPr>
          <w:i/>
          <w:spacing w:val="-1"/>
        </w:rPr>
        <w:t>указывается</w:t>
      </w:r>
      <w:r>
        <w:rPr>
          <w:i/>
          <w:spacing w:val="10"/>
        </w:rPr>
        <w:t xml:space="preserve"> </w:t>
      </w:r>
      <w:r>
        <w:rPr>
          <w:i/>
          <w:spacing w:val="-1"/>
        </w:rPr>
        <w:t>уполномоченный</w:t>
      </w:r>
      <w:r>
        <w:rPr>
          <w:i/>
          <w:spacing w:val="97"/>
        </w:rPr>
        <w:t xml:space="preserve"> </w:t>
      </w:r>
      <w:r>
        <w:rPr>
          <w:i/>
        </w:rPr>
        <w:t>орган</w:t>
      </w:r>
      <w:r>
        <w:t>)</w:t>
      </w:r>
      <w:r>
        <w:rPr>
          <w:spacing w:val="47"/>
        </w:rPr>
        <w:t xml:space="preserve"> </w:t>
      </w:r>
      <w:r>
        <w:t>не</w:t>
      </w:r>
      <w:r>
        <w:rPr>
          <w:spacing w:val="47"/>
        </w:rPr>
        <w:t xml:space="preserve"> </w:t>
      </w:r>
      <w:r>
        <w:rPr>
          <w:spacing w:val="-1"/>
        </w:rPr>
        <w:t>позднее</w:t>
      </w:r>
      <w:r>
        <w:rPr>
          <w:spacing w:val="47"/>
        </w:rPr>
        <w:t xml:space="preserve"> </w:t>
      </w:r>
      <w:r>
        <w:rPr>
          <w:spacing w:val="-1"/>
        </w:rPr>
        <w:t>следующего</w:t>
      </w:r>
      <w:r>
        <w:rPr>
          <w:spacing w:val="48"/>
        </w:rPr>
        <w:t xml:space="preserve"> </w:t>
      </w:r>
      <w:r>
        <w:rPr>
          <w:spacing w:val="-1"/>
        </w:rPr>
        <w:t>рабочего</w:t>
      </w:r>
      <w:r>
        <w:rPr>
          <w:spacing w:val="48"/>
        </w:rPr>
        <w:t xml:space="preserve"> </w:t>
      </w:r>
      <w:r>
        <w:t>дня</w:t>
      </w:r>
      <w:r>
        <w:rPr>
          <w:spacing w:val="48"/>
        </w:rPr>
        <w:t xml:space="preserve"> </w:t>
      </w:r>
      <w:r>
        <w:rPr>
          <w:spacing w:val="-1"/>
        </w:rPr>
        <w:t>со</w:t>
      </w:r>
      <w:r>
        <w:rPr>
          <w:spacing w:val="48"/>
        </w:rPr>
        <w:t xml:space="preserve"> </w:t>
      </w:r>
      <w:r>
        <w:t>дня</w:t>
      </w:r>
      <w:r>
        <w:rPr>
          <w:spacing w:val="45"/>
        </w:rPr>
        <w:t xml:space="preserve"> </w:t>
      </w:r>
      <w:r>
        <w:rPr>
          <w:spacing w:val="-1"/>
        </w:rPr>
        <w:t>получения</w:t>
      </w:r>
      <w:r>
        <w:rPr>
          <w:spacing w:val="48"/>
        </w:rPr>
        <w:t xml:space="preserve"> </w:t>
      </w:r>
      <w:r>
        <w:rPr>
          <w:spacing w:val="-1"/>
        </w:rPr>
        <w:t>заявления</w:t>
      </w:r>
      <w:r>
        <w:rPr>
          <w:spacing w:val="48"/>
        </w:rPr>
        <w:t xml:space="preserve"> </w:t>
      </w:r>
      <w:r>
        <w:rPr>
          <w:spacing w:val="-1"/>
        </w:rPr>
        <w:t>формирует</w:t>
      </w:r>
      <w:r>
        <w:rPr>
          <w:spacing w:val="48"/>
        </w:rPr>
        <w:t xml:space="preserve"> </w:t>
      </w:r>
      <w:r>
        <w:t>и</w:t>
      </w:r>
      <w:r>
        <w:rPr>
          <w:spacing w:val="71"/>
        </w:rPr>
        <w:t xml:space="preserve"> </w:t>
      </w:r>
      <w:r>
        <w:rPr>
          <w:spacing w:val="-1"/>
        </w:rPr>
        <w:t>направляет</w:t>
      </w:r>
      <w:r>
        <w:t xml:space="preserve"> </w:t>
      </w:r>
      <w:r>
        <w:rPr>
          <w:spacing w:val="-1"/>
        </w:rPr>
        <w:t>заявителю</w:t>
      </w:r>
      <w:r>
        <w:t xml:space="preserve"> </w:t>
      </w:r>
      <w:r>
        <w:rPr>
          <w:spacing w:val="-1"/>
        </w:rPr>
        <w:t>электронное</w:t>
      </w:r>
      <w:r>
        <w:rPr>
          <w:spacing w:val="1"/>
        </w:rPr>
        <w:t xml:space="preserve"> </w:t>
      </w:r>
      <w:r>
        <w:rPr>
          <w:spacing w:val="-1"/>
        </w:rPr>
        <w:t xml:space="preserve">уведомление </w:t>
      </w:r>
      <w:r>
        <w:t>о получении</w:t>
      </w:r>
      <w:r>
        <w:rPr>
          <w:spacing w:val="1"/>
        </w:rPr>
        <w:t xml:space="preserve"> </w:t>
      </w:r>
      <w:r>
        <w:rPr>
          <w:spacing w:val="-1"/>
        </w:rPr>
        <w:t>его</w:t>
      </w:r>
      <w:r>
        <w:t xml:space="preserve"> заявления.</w:t>
      </w:r>
    </w:p>
    <w:p w14:paraId="41E4E52E" w14:textId="77777777" w:rsidR="003A7A2D" w:rsidRDefault="003A7A2D" w:rsidP="003A7A2D">
      <w:pPr>
        <w:pStyle w:val="a3"/>
        <w:tabs>
          <w:tab w:val="left" w:pos="1519"/>
          <w:tab w:val="left" w:pos="2710"/>
          <w:tab w:val="left" w:pos="3955"/>
          <w:tab w:val="left" w:pos="5873"/>
          <w:tab w:val="left" w:pos="7183"/>
          <w:tab w:val="left" w:pos="9072"/>
        </w:tabs>
        <w:ind w:left="668"/>
      </w:pPr>
      <w:bookmarkStart w:id="54" w:name="После_принятия_заявления_муниципальным_с"/>
      <w:bookmarkEnd w:id="54"/>
      <w:r>
        <w:rPr>
          <w:spacing w:val="-1"/>
        </w:rPr>
        <w:t>После</w:t>
      </w:r>
      <w:r>
        <w:rPr>
          <w:spacing w:val="-1"/>
        </w:rPr>
        <w:tab/>
      </w:r>
      <w:r>
        <w:t>принятия</w:t>
      </w:r>
      <w:r>
        <w:tab/>
      </w:r>
      <w:r>
        <w:rPr>
          <w:spacing w:val="-1"/>
          <w:w w:val="95"/>
        </w:rPr>
        <w:t>заявления</w:t>
      </w:r>
      <w:r>
        <w:rPr>
          <w:spacing w:val="-1"/>
          <w:w w:val="95"/>
        </w:rPr>
        <w:tab/>
      </w:r>
      <w:r>
        <w:rPr>
          <w:spacing w:val="-1"/>
        </w:rPr>
        <w:t>муниципальным</w:t>
      </w:r>
      <w:r>
        <w:rPr>
          <w:spacing w:val="-1"/>
        </w:rPr>
        <w:tab/>
      </w:r>
      <w:r>
        <w:rPr>
          <w:spacing w:val="-1"/>
          <w:w w:val="95"/>
        </w:rPr>
        <w:t>служащим</w:t>
      </w:r>
      <w:r>
        <w:rPr>
          <w:spacing w:val="-1"/>
          <w:w w:val="95"/>
        </w:rPr>
        <w:tab/>
      </w:r>
      <w:r>
        <w:t>Администрации</w:t>
      </w:r>
      <w:r>
        <w:tab/>
        <w:t>МО</w:t>
      </w:r>
    </w:p>
    <w:p w14:paraId="0538E0B8" w14:textId="77777777" w:rsidR="003A7A2D" w:rsidRDefault="003A7A2D" w:rsidP="003A7A2D">
      <w:pPr>
        <w:pStyle w:val="a3"/>
        <w:ind w:right="110"/>
      </w:pPr>
      <w:r>
        <w:rPr>
          <w:spacing w:val="-1"/>
        </w:rPr>
        <w:t>«Посёлок</w:t>
      </w:r>
      <w:r>
        <w:rPr>
          <w:spacing w:val="15"/>
        </w:rPr>
        <w:t xml:space="preserve"> </w:t>
      </w:r>
      <w:r>
        <w:rPr>
          <w:spacing w:val="1"/>
        </w:rPr>
        <w:t>Айхал»</w:t>
      </w:r>
      <w:r>
        <w:rPr>
          <w:spacing w:val="7"/>
        </w:rPr>
        <w:t xml:space="preserve"> </w:t>
      </w:r>
      <w:r>
        <w:t>статус</w:t>
      </w:r>
      <w:r>
        <w:rPr>
          <w:spacing w:val="13"/>
        </w:rPr>
        <w:t xml:space="preserve"> </w:t>
      </w:r>
      <w:r>
        <w:t>заявления</w:t>
      </w:r>
      <w:r>
        <w:rPr>
          <w:spacing w:val="14"/>
        </w:rPr>
        <w:t xml:space="preserve"> </w:t>
      </w:r>
      <w:r>
        <w:t>в</w:t>
      </w:r>
      <w:r>
        <w:rPr>
          <w:spacing w:val="13"/>
        </w:rPr>
        <w:t xml:space="preserve"> </w:t>
      </w:r>
      <w:r>
        <w:t>личном</w:t>
      </w:r>
      <w:r>
        <w:rPr>
          <w:spacing w:val="13"/>
        </w:rPr>
        <w:t xml:space="preserve"> </w:t>
      </w:r>
      <w:r>
        <w:t>кабинете</w:t>
      </w:r>
      <w:r>
        <w:rPr>
          <w:spacing w:val="13"/>
        </w:rPr>
        <w:t xml:space="preserve"> </w:t>
      </w:r>
      <w:r>
        <w:t>на</w:t>
      </w:r>
      <w:r>
        <w:rPr>
          <w:spacing w:val="13"/>
        </w:rPr>
        <w:t xml:space="preserve"> </w:t>
      </w:r>
      <w:r>
        <w:rPr>
          <w:spacing w:val="-1"/>
        </w:rPr>
        <w:t>ЕПГУ</w:t>
      </w:r>
      <w:r>
        <w:rPr>
          <w:spacing w:val="14"/>
        </w:rPr>
        <w:t xml:space="preserve"> </w:t>
      </w:r>
      <w:r>
        <w:rPr>
          <w:spacing w:val="-1"/>
        </w:rPr>
        <w:t>и/или</w:t>
      </w:r>
      <w:r>
        <w:rPr>
          <w:spacing w:val="15"/>
        </w:rPr>
        <w:t xml:space="preserve"> </w:t>
      </w:r>
      <w:r>
        <w:rPr>
          <w:spacing w:val="-1"/>
        </w:rPr>
        <w:t>РПГУ</w:t>
      </w:r>
      <w:r>
        <w:rPr>
          <w:spacing w:val="14"/>
        </w:rPr>
        <w:t xml:space="preserve"> </w:t>
      </w:r>
      <w:r>
        <w:rPr>
          <w:spacing w:val="-1"/>
        </w:rPr>
        <w:t>обновляется</w:t>
      </w:r>
      <w:r>
        <w:rPr>
          <w:spacing w:val="41"/>
        </w:rPr>
        <w:t xml:space="preserve"> </w:t>
      </w:r>
      <w:r>
        <w:t xml:space="preserve">до </w:t>
      </w:r>
      <w:r>
        <w:rPr>
          <w:spacing w:val="-1"/>
        </w:rPr>
        <w:t>статуса</w:t>
      </w:r>
      <w:r>
        <w:rPr>
          <w:spacing w:val="3"/>
        </w:rPr>
        <w:t xml:space="preserve"> </w:t>
      </w:r>
      <w:r>
        <w:rPr>
          <w:spacing w:val="-1"/>
        </w:rPr>
        <w:t>«Принято».</w:t>
      </w:r>
      <w:r>
        <w:rPr>
          <w:spacing w:val="2"/>
        </w:rPr>
        <w:t xml:space="preserve"> </w:t>
      </w:r>
      <w:r>
        <w:rPr>
          <w:spacing w:val="-1"/>
        </w:rPr>
        <w:t>При</w:t>
      </w:r>
      <w:r>
        <w:rPr>
          <w:spacing w:val="1"/>
        </w:rPr>
        <w:t xml:space="preserve"> </w:t>
      </w:r>
      <w:r>
        <w:t>регистрации</w:t>
      </w:r>
      <w:r>
        <w:rPr>
          <w:spacing w:val="-2"/>
        </w:rPr>
        <w:t xml:space="preserve"> </w:t>
      </w:r>
      <w:r>
        <w:t>заявления ему</w:t>
      </w:r>
      <w:r>
        <w:rPr>
          <w:spacing w:val="-5"/>
        </w:rPr>
        <w:t xml:space="preserve"> </w:t>
      </w:r>
      <w:r>
        <w:rPr>
          <w:spacing w:val="-1"/>
        </w:rPr>
        <w:t>присваивается</w:t>
      </w:r>
      <w:r>
        <w:rPr>
          <w:spacing w:val="2"/>
        </w:rPr>
        <w:t xml:space="preserve"> </w:t>
      </w:r>
      <w:r>
        <w:rPr>
          <w:spacing w:val="-1"/>
        </w:rPr>
        <w:t>входящий</w:t>
      </w:r>
      <w:r>
        <w:rPr>
          <w:spacing w:val="1"/>
        </w:rPr>
        <w:t xml:space="preserve"> </w:t>
      </w:r>
      <w:r>
        <w:rPr>
          <w:spacing w:val="-1"/>
        </w:rPr>
        <w:t>номер.</w:t>
      </w:r>
    </w:p>
    <w:p w14:paraId="72119F80" w14:textId="77777777" w:rsidR="003A7A2D" w:rsidRDefault="003A7A2D" w:rsidP="003A7A2D">
      <w:pPr>
        <w:pStyle w:val="a3"/>
        <w:ind w:right="106" w:firstLine="566"/>
        <w:jc w:val="both"/>
      </w:pPr>
      <w:bookmarkStart w:id="55" w:name="3.5._В_случае_наличия_оснований_для_отка"/>
      <w:bookmarkEnd w:id="55"/>
      <w:r>
        <w:t>3.5.</w:t>
      </w:r>
      <w:r>
        <w:rPr>
          <w:spacing w:val="9"/>
        </w:rPr>
        <w:t xml:space="preserve"> </w:t>
      </w:r>
      <w:r>
        <w:t>В</w:t>
      </w:r>
      <w:r>
        <w:rPr>
          <w:spacing w:val="7"/>
        </w:rPr>
        <w:t xml:space="preserve"> </w:t>
      </w:r>
      <w:r>
        <w:rPr>
          <w:spacing w:val="-1"/>
        </w:rPr>
        <w:t>случае</w:t>
      </w:r>
      <w:r>
        <w:rPr>
          <w:spacing w:val="11"/>
        </w:rPr>
        <w:t xml:space="preserve"> </w:t>
      </w:r>
      <w:r>
        <w:t>наличия</w:t>
      </w:r>
      <w:r>
        <w:rPr>
          <w:spacing w:val="9"/>
        </w:rPr>
        <w:t xml:space="preserve"> </w:t>
      </w:r>
      <w:r>
        <w:t>оснований</w:t>
      </w:r>
      <w:r>
        <w:rPr>
          <w:spacing w:val="10"/>
        </w:rPr>
        <w:t xml:space="preserve"> </w:t>
      </w:r>
      <w:r>
        <w:t>для</w:t>
      </w:r>
      <w:r>
        <w:rPr>
          <w:spacing w:val="9"/>
        </w:rPr>
        <w:t xml:space="preserve"> </w:t>
      </w:r>
      <w:r>
        <w:rPr>
          <w:spacing w:val="-1"/>
        </w:rPr>
        <w:t>отказа</w:t>
      </w:r>
      <w:r>
        <w:rPr>
          <w:spacing w:val="8"/>
        </w:rPr>
        <w:t xml:space="preserve"> </w:t>
      </w:r>
      <w:r>
        <w:t>в</w:t>
      </w:r>
      <w:r>
        <w:rPr>
          <w:spacing w:val="9"/>
        </w:rPr>
        <w:t xml:space="preserve"> </w:t>
      </w:r>
      <w:r>
        <w:t>приеме</w:t>
      </w:r>
      <w:r>
        <w:rPr>
          <w:spacing w:val="8"/>
        </w:rPr>
        <w:t xml:space="preserve"> </w:t>
      </w:r>
      <w:r>
        <w:rPr>
          <w:spacing w:val="-1"/>
        </w:rPr>
        <w:t>документов,</w:t>
      </w:r>
      <w:r>
        <w:rPr>
          <w:spacing w:val="9"/>
        </w:rPr>
        <w:t xml:space="preserve"> </w:t>
      </w:r>
      <w:r>
        <w:rPr>
          <w:spacing w:val="-1"/>
        </w:rPr>
        <w:t>предусмотренных</w:t>
      </w:r>
      <w:r>
        <w:rPr>
          <w:spacing w:val="60"/>
        </w:rPr>
        <w:t xml:space="preserve"> </w:t>
      </w:r>
      <w:r>
        <w:rPr>
          <w:spacing w:val="-1"/>
        </w:rPr>
        <w:t>пунктом</w:t>
      </w:r>
      <w:r>
        <w:rPr>
          <w:spacing w:val="32"/>
        </w:rPr>
        <w:t xml:space="preserve"> </w:t>
      </w:r>
      <w:r>
        <w:t>2.27</w:t>
      </w:r>
      <w:r>
        <w:rPr>
          <w:spacing w:val="33"/>
        </w:rPr>
        <w:t xml:space="preserve"> </w:t>
      </w:r>
      <w:r>
        <w:t>настоящего</w:t>
      </w:r>
      <w:r>
        <w:rPr>
          <w:spacing w:val="33"/>
        </w:rPr>
        <w:t xml:space="preserve"> </w:t>
      </w:r>
      <w:r>
        <w:rPr>
          <w:spacing w:val="-1"/>
        </w:rPr>
        <w:t>административного</w:t>
      </w:r>
      <w:r>
        <w:rPr>
          <w:spacing w:val="33"/>
        </w:rPr>
        <w:t xml:space="preserve"> </w:t>
      </w:r>
      <w:r>
        <w:rPr>
          <w:spacing w:val="-1"/>
        </w:rPr>
        <w:t>регламента,</w:t>
      </w:r>
      <w:r>
        <w:rPr>
          <w:spacing w:val="33"/>
        </w:rPr>
        <w:t xml:space="preserve"> </w:t>
      </w:r>
      <w:r>
        <w:rPr>
          <w:spacing w:val="-1"/>
        </w:rPr>
        <w:t>муниципальный</w:t>
      </w:r>
      <w:r>
        <w:rPr>
          <w:spacing w:val="34"/>
        </w:rPr>
        <w:t xml:space="preserve"> </w:t>
      </w:r>
      <w:r>
        <w:rPr>
          <w:spacing w:val="-1"/>
        </w:rPr>
        <w:t>служащий</w:t>
      </w:r>
      <w:r>
        <w:rPr>
          <w:spacing w:val="82"/>
        </w:rPr>
        <w:t xml:space="preserve"> </w:t>
      </w:r>
      <w:r>
        <w:rPr>
          <w:spacing w:val="-1"/>
        </w:rPr>
        <w:t>Администрации</w:t>
      </w:r>
      <w:r>
        <w:rPr>
          <w:spacing w:val="30"/>
        </w:rPr>
        <w:t xml:space="preserve"> </w:t>
      </w:r>
      <w:r>
        <w:t>МО</w:t>
      </w:r>
      <w:r>
        <w:rPr>
          <w:spacing w:val="30"/>
        </w:rPr>
        <w:t xml:space="preserve"> </w:t>
      </w:r>
      <w:r>
        <w:rPr>
          <w:spacing w:val="-2"/>
        </w:rPr>
        <w:t>«Посёлок</w:t>
      </w:r>
      <w:r>
        <w:rPr>
          <w:spacing w:val="29"/>
        </w:rPr>
        <w:t xml:space="preserve"> </w:t>
      </w:r>
      <w:r>
        <w:rPr>
          <w:spacing w:val="-1"/>
        </w:rPr>
        <w:t>Айхал»,</w:t>
      </w:r>
      <w:r>
        <w:rPr>
          <w:spacing w:val="31"/>
        </w:rPr>
        <w:t xml:space="preserve"> </w:t>
      </w:r>
      <w:r>
        <w:rPr>
          <w:spacing w:val="-1"/>
        </w:rPr>
        <w:t>ответственный</w:t>
      </w:r>
      <w:r>
        <w:rPr>
          <w:spacing w:val="27"/>
        </w:rPr>
        <w:t xml:space="preserve"> </w:t>
      </w:r>
      <w:r>
        <w:t>за</w:t>
      </w:r>
      <w:r>
        <w:rPr>
          <w:spacing w:val="27"/>
        </w:rPr>
        <w:t xml:space="preserve"> </w:t>
      </w:r>
      <w:r>
        <w:t>прием</w:t>
      </w:r>
      <w:r>
        <w:rPr>
          <w:spacing w:val="28"/>
        </w:rPr>
        <w:t xml:space="preserve"> </w:t>
      </w:r>
      <w:r>
        <w:rPr>
          <w:spacing w:val="-1"/>
        </w:rPr>
        <w:t>документов,</w:t>
      </w:r>
      <w:r>
        <w:rPr>
          <w:spacing w:val="67"/>
        </w:rPr>
        <w:t xml:space="preserve"> </w:t>
      </w:r>
      <w:r>
        <w:rPr>
          <w:spacing w:val="-1"/>
        </w:rPr>
        <w:t>осуществляет</w:t>
      </w:r>
      <w:r>
        <w:rPr>
          <w:spacing w:val="3"/>
        </w:rPr>
        <w:t xml:space="preserve"> </w:t>
      </w:r>
      <w:r>
        <w:rPr>
          <w:spacing w:val="-1"/>
        </w:rPr>
        <w:t>возврат</w:t>
      </w:r>
      <w:r>
        <w:rPr>
          <w:spacing w:val="5"/>
        </w:rPr>
        <w:t xml:space="preserve"> </w:t>
      </w:r>
      <w:r>
        <w:t>заявления</w:t>
      </w:r>
      <w:r>
        <w:rPr>
          <w:spacing w:val="2"/>
        </w:rPr>
        <w:t xml:space="preserve"> </w:t>
      </w:r>
      <w:r>
        <w:t>с</w:t>
      </w:r>
      <w:r>
        <w:rPr>
          <w:spacing w:val="1"/>
        </w:rPr>
        <w:t xml:space="preserve"> </w:t>
      </w:r>
      <w:r>
        <w:rPr>
          <w:spacing w:val="-1"/>
        </w:rPr>
        <w:t>приложением</w:t>
      </w:r>
      <w:r>
        <w:rPr>
          <w:spacing w:val="1"/>
        </w:rPr>
        <w:t xml:space="preserve"> </w:t>
      </w:r>
      <w:r>
        <w:rPr>
          <w:spacing w:val="-1"/>
        </w:rPr>
        <w:t>документов</w:t>
      </w:r>
      <w:r>
        <w:rPr>
          <w:spacing w:val="1"/>
        </w:rPr>
        <w:t xml:space="preserve"> </w:t>
      </w:r>
      <w:r>
        <w:rPr>
          <w:spacing w:val="-1"/>
        </w:rPr>
        <w:t>заявителю</w:t>
      </w:r>
      <w:r>
        <w:rPr>
          <w:spacing w:val="3"/>
        </w:rPr>
        <w:t xml:space="preserve"> </w:t>
      </w:r>
      <w:r>
        <w:t>либо</w:t>
      </w:r>
      <w:r>
        <w:rPr>
          <w:spacing w:val="2"/>
        </w:rPr>
        <w:t xml:space="preserve"> </w:t>
      </w:r>
      <w:r>
        <w:t>в</w:t>
      </w:r>
      <w:r>
        <w:rPr>
          <w:spacing w:val="1"/>
        </w:rPr>
        <w:t xml:space="preserve"> </w:t>
      </w:r>
      <w:r>
        <w:rPr>
          <w:spacing w:val="-2"/>
        </w:rPr>
        <w:t>случае</w:t>
      </w:r>
      <w:r>
        <w:rPr>
          <w:spacing w:val="74"/>
        </w:rPr>
        <w:t xml:space="preserve"> </w:t>
      </w:r>
      <w:r>
        <w:rPr>
          <w:spacing w:val="-1"/>
        </w:rPr>
        <w:t>получения</w:t>
      </w:r>
      <w:r>
        <w:t xml:space="preserve"> </w:t>
      </w:r>
      <w:r>
        <w:rPr>
          <w:spacing w:val="28"/>
        </w:rPr>
        <w:t xml:space="preserve"> </w:t>
      </w:r>
      <w:r>
        <w:t xml:space="preserve">заявления </w:t>
      </w:r>
      <w:r>
        <w:rPr>
          <w:spacing w:val="26"/>
        </w:rPr>
        <w:t xml:space="preserve"> </w:t>
      </w:r>
      <w:r>
        <w:t xml:space="preserve">по </w:t>
      </w:r>
      <w:r>
        <w:rPr>
          <w:spacing w:val="28"/>
        </w:rPr>
        <w:t xml:space="preserve"> </w:t>
      </w:r>
      <w:r>
        <w:t xml:space="preserve">почте </w:t>
      </w:r>
      <w:r>
        <w:rPr>
          <w:spacing w:val="27"/>
        </w:rPr>
        <w:t xml:space="preserve"> </w:t>
      </w:r>
      <w:r>
        <w:t xml:space="preserve">- </w:t>
      </w:r>
      <w:r>
        <w:rPr>
          <w:spacing w:val="28"/>
        </w:rPr>
        <w:t xml:space="preserve"> </w:t>
      </w:r>
      <w:r>
        <w:rPr>
          <w:spacing w:val="-1"/>
        </w:rPr>
        <w:t>заявителю</w:t>
      </w:r>
      <w:r>
        <w:t xml:space="preserve"> </w:t>
      </w:r>
      <w:r>
        <w:rPr>
          <w:spacing w:val="27"/>
        </w:rPr>
        <w:t xml:space="preserve"> </w:t>
      </w:r>
      <w:r>
        <w:rPr>
          <w:spacing w:val="-1"/>
        </w:rPr>
        <w:t>почтовым</w:t>
      </w:r>
      <w:r>
        <w:t xml:space="preserve"> </w:t>
      </w:r>
      <w:r>
        <w:rPr>
          <w:spacing w:val="28"/>
        </w:rPr>
        <w:t xml:space="preserve"> </w:t>
      </w:r>
      <w:r>
        <w:rPr>
          <w:spacing w:val="-1"/>
        </w:rPr>
        <w:t>отправлением,</w:t>
      </w:r>
      <w:r>
        <w:t xml:space="preserve"> </w:t>
      </w:r>
      <w:r>
        <w:rPr>
          <w:spacing w:val="28"/>
        </w:rPr>
        <w:t xml:space="preserve"> </w:t>
      </w:r>
      <w:r>
        <w:t xml:space="preserve">либо </w:t>
      </w:r>
      <w:r>
        <w:rPr>
          <w:spacing w:val="28"/>
        </w:rPr>
        <w:t xml:space="preserve"> </w:t>
      </w:r>
      <w:r>
        <w:t xml:space="preserve">в </w:t>
      </w:r>
      <w:r>
        <w:rPr>
          <w:spacing w:val="28"/>
        </w:rPr>
        <w:t xml:space="preserve"> </w:t>
      </w:r>
      <w:r>
        <w:rPr>
          <w:spacing w:val="-1"/>
        </w:rPr>
        <w:t>случае</w:t>
      </w:r>
    </w:p>
    <w:p w14:paraId="2920D53B" w14:textId="77777777" w:rsidR="003A7A2D" w:rsidRDefault="003A7A2D" w:rsidP="003A7A2D">
      <w:pPr>
        <w:jc w:val="both"/>
        <w:sectPr w:rsidR="003A7A2D">
          <w:pgSz w:w="11910" w:h="16840"/>
          <w:pgMar w:top="1060" w:right="740" w:bottom="280" w:left="1600" w:header="720" w:footer="720" w:gutter="0"/>
          <w:cols w:space="720"/>
        </w:sectPr>
      </w:pPr>
    </w:p>
    <w:p w14:paraId="6BA10947" w14:textId="77777777" w:rsidR="003A7A2D" w:rsidRDefault="003A7A2D" w:rsidP="003A7A2D">
      <w:pPr>
        <w:pStyle w:val="a3"/>
        <w:spacing w:before="46"/>
        <w:ind w:right="107"/>
      </w:pPr>
      <w:r>
        <w:rPr>
          <w:spacing w:val="-1"/>
        </w:rPr>
        <w:t>получения</w:t>
      </w:r>
      <w:r>
        <w:rPr>
          <w:spacing w:val="43"/>
        </w:rPr>
        <w:t xml:space="preserve"> </w:t>
      </w:r>
      <w:r>
        <w:t>заявления</w:t>
      </w:r>
      <w:r>
        <w:rPr>
          <w:spacing w:val="43"/>
        </w:rPr>
        <w:t xml:space="preserve"> </w:t>
      </w:r>
      <w:r>
        <w:t>в</w:t>
      </w:r>
      <w:r>
        <w:rPr>
          <w:spacing w:val="40"/>
        </w:rPr>
        <w:t xml:space="preserve"> </w:t>
      </w:r>
      <w:r>
        <w:rPr>
          <w:spacing w:val="-1"/>
        </w:rPr>
        <w:t>электронной</w:t>
      </w:r>
      <w:r>
        <w:rPr>
          <w:spacing w:val="42"/>
        </w:rPr>
        <w:t xml:space="preserve"> </w:t>
      </w:r>
      <w:r>
        <w:rPr>
          <w:spacing w:val="-1"/>
        </w:rPr>
        <w:t>форме</w:t>
      </w:r>
      <w:r>
        <w:rPr>
          <w:spacing w:val="42"/>
        </w:rPr>
        <w:t xml:space="preserve"> </w:t>
      </w:r>
      <w:r>
        <w:t>с</w:t>
      </w:r>
      <w:r>
        <w:rPr>
          <w:spacing w:val="42"/>
        </w:rPr>
        <w:t xml:space="preserve"> </w:t>
      </w:r>
      <w:r>
        <w:rPr>
          <w:spacing w:val="-1"/>
        </w:rPr>
        <w:t>использованием</w:t>
      </w:r>
      <w:r>
        <w:rPr>
          <w:spacing w:val="42"/>
        </w:rPr>
        <w:t xml:space="preserve"> </w:t>
      </w:r>
      <w:r>
        <w:rPr>
          <w:spacing w:val="-1"/>
        </w:rPr>
        <w:t>посредством</w:t>
      </w:r>
      <w:r>
        <w:rPr>
          <w:spacing w:val="42"/>
        </w:rPr>
        <w:t xml:space="preserve"> </w:t>
      </w:r>
      <w:r>
        <w:rPr>
          <w:spacing w:val="-1"/>
        </w:rPr>
        <w:t>ЕПГУ</w:t>
      </w:r>
      <w:r>
        <w:rPr>
          <w:spacing w:val="43"/>
        </w:rPr>
        <w:t xml:space="preserve"> </w:t>
      </w:r>
      <w:r>
        <w:rPr>
          <w:spacing w:val="-1"/>
        </w:rPr>
        <w:t>и/или</w:t>
      </w:r>
      <w:r>
        <w:rPr>
          <w:spacing w:val="87"/>
        </w:rPr>
        <w:t xml:space="preserve"> </w:t>
      </w:r>
      <w:r>
        <w:rPr>
          <w:spacing w:val="-1"/>
        </w:rPr>
        <w:t>РПГУ.</w:t>
      </w:r>
    </w:p>
    <w:p w14:paraId="1BEDE8A0" w14:textId="77777777" w:rsidR="003A7A2D" w:rsidRDefault="003A7A2D" w:rsidP="003A7A2D">
      <w:pPr>
        <w:pStyle w:val="a3"/>
        <w:ind w:right="106" w:firstLine="566"/>
        <w:jc w:val="both"/>
      </w:pPr>
      <w:bookmarkStart w:id="56" w:name="Администрация_МО_«Посёлок_Айхал»_об_отка"/>
      <w:bookmarkEnd w:id="56"/>
      <w:r>
        <w:rPr>
          <w:spacing w:val="-1"/>
        </w:rPr>
        <w:t>Администрация</w:t>
      </w:r>
      <w:r>
        <w:rPr>
          <w:spacing w:val="9"/>
        </w:rPr>
        <w:t xml:space="preserve"> </w:t>
      </w:r>
      <w:r>
        <w:t>МО</w:t>
      </w:r>
      <w:r>
        <w:rPr>
          <w:spacing w:val="11"/>
        </w:rPr>
        <w:t xml:space="preserve"> </w:t>
      </w:r>
      <w:r>
        <w:rPr>
          <w:spacing w:val="-1"/>
        </w:rPr>
        <w:t>«Посёлок</w:t>
      </w:r>
      <w:r>
        <w:rPr>
          <w:spacing w:val="10"/>
        </w:rPr>
        <w:t xml:space="preserve"> </w:t>
      </w:r>
      <w:r>
        <w:t>Айхал»</w:t>
      </w:r>
      <w:r>
        <w:rPr>
          <w:spacing w:val="2"/>
        </w:rPr>
        <w:t xml:space="preserve"> </w:t>
      </w:r>
      <w:r>
        <w:t>об</w:t>
      </w:r>
      <w:r>
        <w:rPr>
          <w:spacing w:val="9"/>
        </w:rPr>
        <w:t xml:space="preserve"> </w:t>
      </w:r>
      <w:r>
        <w:t>отказе</w:t>
      </w:r>
      <w:r>
        <w:rPr>
          <w:spacing w:val="8"/>
        </w:rPr>
        <w:t xml:space="preserve"> </w:t>
      </w:r>
      <w:r>
        <w:t>в</w:t>
      </w:r>
      <w:r>
        <w:rPr>
          <w:spacing w:val="9"/>
        </w:rPr>
        <w:t xml:space="preserve"> </w:t>
      </w:r>
      <w:r>
        <w:t>приеме</w:t>
      </w:r>
      <w:r>
        <w:rPr>
          <w:spacing w:val="8"/>
        </w:rPr>
        <w:t xml:space="preserve"> </w:t>
      </w:r>
      <w:r>
        <w:t>заявления</w:t>
      </w:r>
      <w:r>
        <w:rPr>
          <w:spacing w:val="9"/>
        </w:rPr>
        <w:t xml:space="preserve"> </w:t>
      </w:r>
      <w:r>
        <w:t>и</w:t>
      </w:r>
      <w:r>
        <w:rPr>
          <w:spacing w:val="10"/>
        </w:rPr>
        <w:t xml:space="preserve"> </w:t>
      </w:r>
      <w:r>
        <w:rPr>
          <w:spacing w:val="-1"/>
        </w:rPr>
        <w:t>приложенных</w:t>
      </w:r>
      <w:r>
        <w:rPr>
          <w:spacing w:val="43"/>
        </w:rPr>
        <w:t xml:space="preserve"> </w:t>
      </w:r>
      <w:r>
        <w:t>к</w:t>
      </w:r>
      <w:r>
        <w:rPr>
          <w:spacing w:val="44"/>
        </w:rPr>
        <w:t xml:space="preserve"> </w:t>
      </w:r>
      <w:r>
        <w:t>нему</w:t>
      </w:r>
      <w:r>
        <w:rPr>
          <w:spacing w:val="38"/>
        </w:rPr>
        <w:t xml:space="preserve"> </w:t>
      </w:r>
      <w:r>
        <w:rPr>
          <w:spacing w:val="-1"/>
        </w:rPr>
        <w:t>документов</w:t>
      </w:r>
      <w:r>
        <w:rPr>
          <w:spacing w:val="42"/>
        </w:rPr>
        <w:t xml:space="preserve"> </w:t>
      </w:r>
      <w:r>
        <w:rPr>
          <w:spacing w:val="-1"/>
        </w:rPr>
        <w:t>осуществляется</w:t>
      </w:r>
      <w:r>
        <w:rPr>
          <w:spacing w:val="45"/>
        </w:rPr>
        <w:t xml:space="preserve"> </w:t>
      </w:r>
      <w:r>
        <w:t>с</w:t>
      </w:r>
      <w:r>
        <w:rPr>
          <w:spacing w:val="47"/>
        </w:rPr>
        <w:t xml:space="preserve"> </w:t>
      </w:r>
      <w:r>
        <w:rPr>
          <w:spacing w:val="-1"/>
        </w:rPr>
        <w:t>указанием</w:t>
      </w:r>
      <w:r>
        <w:rPr>
          <w:spacing w:val="42"/>
        </w:rPr>
        <w:t xml:space="preserve"> </w:t>
      </w:r>
      <w:r>
        <w:t>причины</w:t>
      </w:r>
      <w:r>
        <w:rPr>
          <w:spacing w:val="42"/>
        </w:rPr>
        <w:t xml:space="preserve"> </w:t>
      </w:r>
      <w:r>
        <w:rPr>
          <w:spacing w:val="-1"/>
        </w:rPr>
        <w:t>такого</w:t>
      </w:r>
      <w:r>
        <w:rPr>
          <w:spacing w:val="43"/>
        </w:rPr>
        <w:t xml:space="preserve"> </w:t>
      </w:r>
      <w:r>
        <w:t>отказа</w:t>
      </w:r>
      <w:r>
        <w:rPr>
          <w:spacing w:val="42"/>
        </w:rPr>
        <w:t xml:space="preserve"> </w:t>
      </w:r>
      <w:r>
        <w:rPr>
          <w:spacing w:val="-1"/>
        </w:rPr>
        <w:t>способом,</w:t>
      </w:r>
      <w:r>
        <w:rPr>
          <w:spacing w:val="72"/>
        </w:rPr>
        <w:t xml:space="preserve"> </w:t>
      </w:r>
      <w:r>
        <w:rPr>
          <w:spacing w:val="-1"/>
        </w:rPr>
        <w:t>позволяющим</w:t>
      </w:r>
      <w:r>
        <w:rPr>
          <w:spacing w:val="52"/>
        </w:rPr>
        <w:t xml:space="preserve"> </w:t>
      </w:r>
      <w:r>
        <w:rPr>
          <w:spacing w:val="-1"/>
        </w:rPr>
        <w:t>подтвердить</w:t>
      </w:r>
      <w:r>
        <w:rPr>
          <w:spacing w:val="53"/>
        </w:rPr>
        <w:t xml:space="preserve"> </w:t>
      </w:r>
      <w:r>
        <w:rPr>
          <w:spacing w:val="-1"/>
        </w:rPr>
        <w:t>факт</w:t>
      </w:r>
      <w:r>
        <w:rPr>
          <w:spacing w:val="53"/>
        </w:rPr>
        <w:t xml:space="preserve"> </w:t>
      </w:r>
      <w:r>
        <w:t>и</w:t>
      </w:r>
      <w:r>
        <w:rPr>
          <w:spacing w:val="54"/>
        </w:rPr>
        <w:t xml:space="preserve"> </w:t>
      </w:r>
      <w:r>
        <w:t>дату</w:t>
      </w:r>
      <w:r>
        <w:rPr>
          <w:spacing w:val="45"/>
        </w:rPr>
        <w:t xml:space="preserve"> </w:t>
      </w:r>
      <w:r>
        <w:t>отказа.</w:t>
      </w:r>
      <w:r>
        <w:rPr>
          <w:spacing w:val="52"/>
        </w:rPr>
        <w:t xml:space="preserve"> </w:t>
      </w:r>
      <w:r>
        <w:t>В</w:t>
      </w:r>
      <w:r>
        <w:rPr>
          <w:spacing w:val="51"/>
        </w:rPr>
        <w:t xml:space="preserve"> </w:t>
      </w:r>
      <w:r>
        <w:rPr>
          <w:spacing w:val="-1"/>
        </w:rPr>
        <w:t>случае,</w:t>
      </w:r>
      <w:r>
        <w:rPr>
          <w:spacing w:val="52"/>
        </w:rPr>
        <w:t xml:space="preserve"> </w:t>
      </w:r>
      <w:r>
        <w:t>отказа</w:t>
      </w:r>
      <w:r>
        <w:rPr>
          <w:spacing w:val="51"/>
        </w:rPr>
        <w:t xml:space="preserve"> </w:t>
      </w:r>
      <w:r>
        <w:t>в</w:t>
      </w:r>
      <w:r>
        <w:rPr>
          <w:spacing w:val="54"/>
        </w:rPr>
        <w:t xml:space="preserve"> </w:t>
      </w:r>
      <w:r>
        <w:t>приеме</w:t>
      </w:r>
      <w:r>
        <w:rPr>
          <w:spacing w:val="51"/>
        </w:rPr>
        <w:t xml:space="preserve"> </w:t>
      </w:r>
      <w:r>
        <w:rPr>
          <w:spacing w:val="-1"/>
        </w:rPr>
        <w:t>документов</w:t>
      </w:r>
      <w:r>
        <w:rPr>
          <w:spacing w:val="69"/>
        </w:rPr>
        <w:t xml:space="preserve"> </w:t>
      </w:r>
      <w:r>
        <w:rPr>
          <w:spacing w:val="-1"/>
        </w:rPr>
        <w:t>заявителю</w:t>
      </w:r>
      <w:r>
        <w:rPr>
          <w:spacing w:val="27"/>
        </w:rPr>
        <w:t xml:space="preserve"> </w:t>
      </w:r>
      <w:r>
        <w:rPr>
          <w:spacing w:val="-1"/>
        </w:rPr>
        <w:t>возвращается</w:t>
      </w:r>
      <w:r>
        <w:rPr>
          <w:spacing w:val="26"/>
        </w:rPr>
        <w:t xml:space="preserve"> </w:t>
      </w:r>
      <w:r>
        <w:rPr>
          <w:spacing w:val="-1"/>
        </w:rPr>
        <w:t>весь</w:t>
      </w:r>
      <w:r>
        <w:rPr>
          <w:spacing w:val="27"/>
        </w:rPr>
        <w:t xml:space="preserve"> </w:t>
      </w:r>
      <w:r>
        <w:rPr>
          <w:spacing w:val="-1"/>
        </w:rPr>
        <w:t>представленный</w:t>
      </w:r>
      <w:r>
        <w:rPr>
          <w:spacing w:val="27"/>
        </w:rPr>
        <w:t xml:space="preserve"> </w:t>
      </w:r>
      <w:r>
        <w:rPr>
          <w:spacing w:val="-1"/>
        </w:rPr>
        <w:t>комплект</w:t>
      </w:r>
      <w:r>
        <w:rPr>
          <w:spacing w:val="27"/>
        </w:rPr>
        <w:t xml:space="preserve"> </w:t>
      </w:r>
      <w:r>
        <w:rPr>
          <w:spacing w:val="-1"/>
        </w:rPr>
        <w:t>документов</w:t>
      </w:r>
      <w:r>
        <w:rPr>
          <w:spacing w:val="28"/>
        </w:rPr>
        <w:t xml:space="preserve"> </w:t>
      </w:r>
      <w:r>
        <w:t>с</w:t>
      </w:r>
      <w:r>
        <w:rPr>
          <w:spacing w:val="30"/>
        </w:rPr>
        <w:t xml:space="preserve"> </w:t>
      </w:r>
      <w:r>
        <w:rPr>
          <w:spacing w:val="-1"/>
        </w:rPr>
        <w:t>указанием</w:t>
      </w:r>
      <w:r>
        <w:rPr>
          <w:spacing w:val="25"/>
        </w:rPr>
        <w:t xml:space="preserve"> </w:t>
      </w:r>
      <w:r>
        <w:rPr>
          <w:spacing w:val="-1"/>
        </w:rPr>
        <w:t>причин</w:t>
      </w:r>
      <w:r>
        <w:rPr>
          <w:spacing w:val="107"/>
        </w:rPr>
        <w:t xml:space="preserve"> </w:t>
      </w:r>
      <w:r>
        <w:rPr>
          <w:spacing w:val="-1"/>
        </w:rPr>
        <w:t>такого</w:t>
      </w:r>
      <w:r>
        <w:t xml:space="preserve"> </w:t>
      </w:r>
      <w:r>
        <w:rPr>
          <w:spacing w:val="-1"/>
        </w:rPr>
        <w:t>отказа.</w:t>
      </w:r>
    </w:p>
    <w:p w14:paraId="1101F11C" w14:textId="77777777" w:rsidR="003A7A2D" w:rsidRDefault="003A7A2D" w:rsidP="003A7A2D">
      <w:pPr>
        <w:pStyle w:val="a3"/>
        <w:ind w:left="667" w:right="112"/>
      </w:pPr>
      <w:r>
        <w:rPr>
          <w:spacing w:val="-1"/>
        </w:rPr>
        <w:t>Максимальный</w:t>
      </w:r>
      <w:r>
        <w:rPr>
          <w:spacing w:val="1"/>
        </w:rPr>
        <w:t xml:space="preserve"> </w:t>
      </w:r>
      <w:r>
        <w:rPr>
          <w:spacing w:val="-1"/>
        </w:rPr>
        <w:t>срок</w:t>
      </w:r>
      <w:r>
        <w:t xml:space="preserve"> </w:t>
      </w:r>
      <w:r>
        <w:rPr>
          <w:spacing w:val="-1"/>
        </w:rPr>
        <w:t>выполнения</w:t>
      </w:r>
      <w:r>
        <w:t xml:space="preserve"> данного </w:t>
      </w:r>
      <w:r>
        <w:rPr>
          <w:spacing w:val="-1"/>
        </w:rPr>
        <w:t>действия</w:t>
      </w:r>
      <w:r>
        <w:t xml:space="preserve"> </w:t>
      </w:r>
      <w:r>
        <w:rPr>
          <w:spacing w:val="-1"/>
        </w:rPr>
        <w:t>составляет</w:t>
      </w:r>
      <w:r>
        <w:t xml:space="preserve"> </w:t>
      </w:r>
      <w:r>
        <w:rPr>
          <w:spacing w:val="-1"/>
        </w:rPr>
        <w:t xml:space="preserve">два </w:t>
      </w:r>
      <w:r>
        <w:t>рабочих</w:t>
      </w:r>
      <w:r>
        <w:rPr>
          <w:spacing w:val="2"/>
        </w:rPr>
        <w:t xml:space="preserve"> </w:t>
      </w:r>
      <w:r>
        <w:rPr>
          <w:spacing w:val="-1"/>
        </w:rPr>
        <w:t>дня.</w:t>
      </w:r>
    </w:p>
    <w:p w14:paraId="128B6E61" w14:textId="77777777" w:rsidR="003A7A2D" w:rsidRDefault="003A7A2D" w:rsidP="00C63200">
      <w:pPr>
        <w:pStyle w:val="a3"/>
        <w:numPr>
          <w:ilvl w:val="1"/>
          <w:numId w:val="106"/>
        </w:numPr>
        <w:tabs>
          <w:tab w:val="left" w:pos="1240"/>
        </w:tabs>
        <w:autoSpaceDE/>
        <w:autoSpaceDN/>
        <w:adjustRightInd/>
        <w:ind w:right="105" w:firstLine="567"/>
        <w:jc w:val="both"/>
      </w:pPr>
      <w:r>
        <w:rPr>
          <w:spacing w:val="-1"/>
        </w:rPr>
        <w:t>Результатом</w:t>
      </w:r>
      <w:r>
        <w:rPr>
          <w:spacing w:val="30"/>
        </w:rPr>
        <w:t xml:space="preserve"> </w:t>
      </w:r>
      <w:r>
        <w:t>административной</w:t>
      </w:r>
      <w:r>
        <w:rPr>
          <w:spacing w:val="30"/>
        </w:rPr>
        <w:t xml:space="preserve"> </w:t>
      </w:r>
      <w:r>
        <w:rPr>
          <w:spacing w:val="-1"/>
        </w:rPr>
        <w:t>процедуры</w:t>
      </w:r>
      <w:r>
        <w:rPr>
          <w:spacing w:val="30"/>
        </w:rPr>
        <w:t xml:space="preserve"> </w:t>
      </w:r>
      <w:r>
        <w:rPr>
          <w:spacing w:val="-1"/>
        </w:rPr>
        <w:t>является</w:t>
      </w:r>
      <w:r>
        <w:rPr>
          <w:spacing w:val="31"/>
        </w:rPr>
        <w:t xml:space="preserve"> </w:t>
      </w:r>
      <w:r>
        <w:t>прием,</w:t>
      </w:r>
      <w:r>
        <w:rPr>
          <w:spacing w:val="31"/>
        </w:rPr>
        <w:t xml:space="preserve"> </w:t>
      </w:r>
      <w:r>
        <w:t>регистрация</w:t>
      </w:r>
      <w:r>
        <w:rPr>
          <w:spacing w:val="34"/>
        </w:rPr>
        <w:t xml:space="preserve"> </w:t>
      </w:r>
      <w:r>
        <w:t>заявления,</w:t>
      </w:r>
      <w:r>
        <w:rPr>
          <w:spacing w:val="31"/>
        </w:rPr>
        <w:t xml:space="preserve"> </w:t>
      </w:r>
      <w:r>
        <w:rPr>
          <w:spacing w:val="-1"/>
        </w:rPr>
        <w:t>выдача</w:t>
      </w:r>
      <w:r>
        <w:rPr>
          <w:spacing w:val="30"/>
        </w:rPr>
        <w:t xml:space="preserve"> </w:t>
      </w:r>
      <w:r>
        <w:t>расписки</w:t>
      </w:r>
      <w:r>
        <w:rPr>
          <w:spacing w:val="32"/>
        </w:rPr>
        <w:t xml:space="preserve"> </w:t>
      </w:r>
      <w:r>
        <w:t>о</w:t>
      </w:r>
      <w:r>
        <w:rPr>
          <w:spacing w:val="28"/>
        </w:rPr>
        <w:t xml:space="preserve"> </w:t>
      </w:r>
      <w:r>
        <w:rPr>
          <w:spacing w:val="-1"/>
        </w:rPr>
        <w:t>приеме</w:t>
      </w:r>
      <w:r>
        <w:rPr>
          <w:spacing w:val="30"/>
        </w:rPr>
        <w:t xml:space="preserve"> </w:t>
      </w:r>
      <w:r>
        <w:rPr>
          <w:spacing w:val="-1"/>
        </w:rPr>
        <w:t>документов</w:t>
      </w:r>
      <w:r>
        <w:rPr>
          <w:spacing w:val="30"/>
        </w:rPr>
        <w:t xml:space="preserve"> </w:t>
      </w:r>
      <w:r>
        <w:t>либо</w:t>
      </w:r>
      <w:r>
        <w:rPr>
          <w:spacing w:val="28"/>
        </w:rPr>
        <w:t xml:space="preserve"> </w:t>
      </w:r>
      <w:r>
        <w:rPr>
          <w:spacing w:val="-1"/>
        </w:rPr>
        <w:t>возврат</w:t>
      </w:r>
      <w:r>
        <w:rPr>
          <w:spacing w:val="31"/>
        </w:rPr>
        <w:t xml:space="preserve"> </w:t>
      </w:r>
      <w:r>
        <w:rPr>
          <w:spacing w:val="-1"/>
        </w:rPr>
        <w:t>документов</w:t>
      </w:r>
      <w:r>
        <w:rPr>
          <w:spacing w:val="30"/>
        </w:rPr>
        <w:t xml:space="preserve"> </w:t>
      </w:r>
      <w:r>
        <w:t>с</w:t>
      </w:r>
      <w:r>
        <w:rPr>
          <w:spacing w:val="35"/>
        </w:rPr>
        <w:t xml:space="preserve"> </w:t>
      </w:r>
      <w:r>
        <w:rPr>
          <w:spacing w:val="-1"/>
        </w:rPr>
        <w:t>указанием</w:t>
      </w:r>
      <w:r>
        <w:rPr>
          <w:spacing w:val="58"/>
        </w:rPr>
        <w:t xml:space="preserve"> </w:t>
      </w:r>
      <w:r>
        <w:rPr>
          <w:spacing w:val="-1"/>
        </w:rPr>
        <w:t>причин</w:t>
      </w:r>
      <w:r>
        <w:rPr>
          <w:spacing w:val="1"/>
        </w:rPr>
        <w:t xml:space="preserve"> </w:t>
      </w:r>
      <w:r>
        <w:t>отказа</w:t>
      </w:r>
      <w:r>
        <w:rPr>
          <w:spacing w:val="-1"/>
        </w:rPr>
        <w:t xml:space="preserve"> </w:t>
      </w:r>
      <w:r>
        <w:t>в</w:t>
      </w:r>
      <w:r>
        <w:rPr>
          <w:spacing w:val="-1"/>
        </w:rPr>
        <w:t xml:space="preserve"> приеме документов.</w:t>
      </w:r>
    </w:p>
    <w:p w14:paraId="0A16435A" w14:textId="77777777" w:rsidR="003A7A2D" w:rsidRDefault="003A7A2D" w:rsidP="003A7A2D">
      <w:pPr>
        <w:pStyle w:val="a3"/>
        <w:ind w:right="104" w:firstLine="566"/>
        <w:jc w:val="both"/>
      </w:pPr>
      <w:r>
        <w:rPr>
          <w:spacing w:val="-1"/>
        </w:rPr>
        <w:t>Результатом</w:t>
      </w:r>
      <w:r>
        <w:rPr>
          <w:spacing w:val="20"/>
        </w:rPr>
        <w:t xml:space="preserve"> </w:t>
      </w:r>
      <w:r>
        <w:rPr>
          <w:spacing w:val="-1"/>
        </w:rPr>
        <w:t>административной</w:t>
      </w:r>
      <w:r>
        <w:rPr>
          <w:spacing w:val="20"/>
        </w:rPr>
        <w:t xml:space="preserve"> </w:t>
      </w:r>
      <w:r>
        <w:rPr>
          <w:spacing w:val="-1"/>
        </w:rPr>
        <w:t>процедуры</w:t>
      </w:r>
      <w:r>
        <w:rPr>
          <w:spacing w:val="18"/>
        </w:rPr>
        <w:t xml:space="preserve"> </w:t>
      </w:r>
      <w:r>
        <w:t>при</w:t>
      </w:r>
      <w:r>
        <w:rPr>
          <w:spacing w:val="20"/>
        </w:rPr>
        <w:t xml:space="preserve"> </w:t>
      </w:r>
      <w:r>
        <w:t>приеме</w:t>
      </w:r>
      <w:r>
        <w:rPr>
          <w:spacing w:val="18"/>
        </w:rPr>
        <w:t xml:space="preserve"> </w:t>
      </w:r>
      <w:r>
        <w:rPr>
          <w:spacing w:val="-1"/>
        </w:rPr>
        <w:t>заявления</w:t>
      </w:r>
      <w:r>
        <w:rPr>
          <w:spacing w:val="19"/>
        </w:rPr>
        <w:t xml:space="preserve"> </w:t>
      </w:r>
      <w:r>
        <w:t>с</w:t>
      </w:r>
      <w:r>
        <w:rPr>
          <w:spacing w:val="18"/>
        </w:rPr>
        <w:t xml:space="preserve"> </w:t>
      </w:r>
      <w:r>
        <w:rPr>
          <w:spacing w:val="-1"/>
        </w:rPr>
        <w:t>использованием</w:t>
      </w:r>
      <w:r>
        <w:rPr>
          <w:spacing w:val="83"/>
        </w:rPr>
        <w:t xml:space="preserve"> </w:t>
      </w:r>
      <w:r>
        <w:rPr>
          <w:spacing w:val="-1"/>
        </w:rPr>
        <w:t>ЕПГУ</w:t>
      </w:r>
      <w:r>
        <w:rPr>
          <w:spacing w:val="58"/>
        </w:rPr>
        <w:t xml:space="preserve"> </w:t>
      </w:r>
      <w:r>
        <w:rPr>
          <w:spacing w:val="-1"/>
        </w:rPr>
        <w:t>и/или</w:t>
      </w:r>
      <w:r>
        <w:rPr>
          <w:spacing w:val="58"/>
        </w:rPr>
        <w:t xml:space="preserve"> </w:t>
      </w:r>
      <w:r>
        <w:rPr>
          <w:spacing w:val="-1"/>
        </w:rPr>
        <w:t>РПГУ</w:t>
      </w:r>
      <w:r>
        <w:rPr>
          <w:spacing w:val="58"/>
        </w:rPr>
        <w:t xml:space="preserve"> </w:t>
      </w:r>
      <w:r>
        <w:rPr>
          <w:spacing w:val="-1"/>
        </w:rPr>
        <w:t>является</w:t>
      </w:r>
      <w:r>
        <w:rPr>
          <w:spacing w:val="57"/>
        </w:rPr>
        <w:t xml:space="preserve"> </w:t>
      </w:r>
      <w:r>
        <w:t>прием,</w:t>
      </w:r>
      <w:r>
        <w:rPr>
          <w:spacing w:val="57"/>
        </w:rPr>
        <w:t xml:space="preserve"> </w:t>
      </w:r>
      <w:r>
        <w:t>регистрация</w:t>
      </w:r>
      <w:r>
        <w:rPr>
          <w:spacing w:val="57"/>
        </w:rPr>
        <w:t xml:space="preserve"> </w:t>
      </w:r>
      <w:r>
        <w:t>заявления,</w:t>
      </w:r>
      <w:r>
        <w:rPr>
          <w:spacing w:val="57"/>
        </w:rPr>
        <w:t xml:space="preserve"> </w:t>
      </w:r>
      <w:r>
        <w:rPr>
          <w:spacing w:val="-1"/>
        </w:rPr>
        <w:t>направление</w:t>
      </w:r>
      <w:r>
        <w:rPr>
          <w:spacing w:val="56"/>
        </w:rPr>
        <w:t xml:space="preserve"> </w:t>
      </w:r>
      <w:r>
        <w:rPr>
          <w:spacing w:val="-1"/>
        </w:rPr>
        <w:t>электронного</w:t>
      </w:r>
      <w:r>
        <w:rPr>
          <w:spacing w:val="69"/>
        </w:rPr>
        <w:t xml:space="preserve"> </w:t>
      </w:r>
      <w:r>
        <w:rPr>
          <w:spacing w:val="-1"/>
        </w:rPr>
        <w:t>уведомления</w:t>
      </w:r>
      <w:r>
        <w:rPr>
          <w:spacing w:val="14"/>
        </w:rPr>
        <w:t xml:space="preserve"> </w:t>
      </w:r>
      <w:r>
        <w:t>о</w:t>
      </w:r>
      <w:r>
        <w:rPr>
          <w:spacing w:val="14"/>
        </w:rPr>
        <w:t xml:space="preserve"> </w:t>
      </w:r>
      <w:r>
        <w:t>получении</w:t>
      </w:r>
      <w:r>
        <w:rPr>
          <w:spacing w:val="15"/>
        </w:rPr>
        <w:t xml:space="preserve"> </w:t>
      </w:r>
      <w:r>
        <w:rPr>
          <w:spacing w:val="-1"/>
        </w:rPr>
        <w:t>его</w:t>
      </w:r>
      <w:r>
        <w:rPr>
          <w:spacing w:val="14"/>
        </w:rPr>
        <w:t xml:space="preserve"> </w:t>
      </w:r>
      <w:r>
        <w:t>заявления</w:t>
      </w:r>
      <w:r>
        <w:rPr>
          <w:spacing w:val="14"/>
        </w:rPr>
        <w:t xml:space="preserve"> </w:t>
      </w:r>
      <w:r>
        <w:rPr>
          <w:spacing w:val="-2"/>
        </w:rPr>
        <w:t>либо</w:t>
      </w:r>
      <w:r>
        <w:rPr>
          <w:spacing w:val="14"/>
        </w:rPr>
        <w:t xml:space="preserve"> </w:t>
      </w:r>
      <w:r>
        <w:t>направление</w:t>
      </w:r>
      <w:r>
        <w:rPr>
          <w:spacing w:val="15"/>
        </w:rPr>
        <w:t xml:space="preserve"> </w:t>
      </w:r>
      <w:r>
        <w:rPr>
          <w:spacing w:val="-1"/>
        </w:rPr>
        <w:t>уведомления</w:t>
      </w:r>
      <w:r>
        <w:rPr>
          <w:spacing w:val="14"/>
        </w:rPr>
        <w:t xml:space="preserve"> </w:t>
      </w:r>
      <w:r>
        <w:t>об</w:t>
      </w:r>
      <w:r>
        <w:rPr>
          <w:spacing w:val="14"/>
        </w:rPr>
        <w:t xml:space="preserve"> </w:t>
      </w:r>
      <w:r>
        <w:t>отказе</w:t>
      </w:r>
      <w:r>
        <w:rPr>
          <w:spacing w:val="13"/>
        </w:rPr>
        <w:t xml:space="preserve"> </w:t>
      </w:r>
      <w:r>
        <w:t>в</w:t>
      </w:r>
      <w:r>
        <w:rPr>
          <w:spacing w:val="46"/>
        </w:rPr>
        <w:t xml:space="preserve"> </w:t>
      </w:r>
      <w:r>
        <w:t>приеме</w:t>
      </w:r>
      <w:r>
        <w:rPr>
          <w:spacing w:val="-1"/>
        </w:rPr>
        <w:t xml:space="preserve"> заявления</w:t>
      </w:r>
      <w:r>
        <w:t xml:space="preserve"> с</w:t>
      </w:r>
      <w:r>
        <w:rPr>
          <w:spacing w:val="1"/>
        </w:rPr>
        <w:t xml:space="preserve"> </w:t>
      </w:r>
      <w:r>
        <w:rPr>
          <w:spacing w:val="-1"/>
        </w:rPr>
        <w:t>указанием причин</w:t>
      </w:r>
      <w:r>
        <w:rPr>
          <w:spacing w:val="1"/>
        </w:rPr>
        <w:t xml:space="preserve"> </w:t>
      </w:r>
      <w:r>
        <w:rPr>
          <w:spacing w:val="-1"/>
        </w:rPr>
        <w:t>отказа.</w:t>
      </w:r>
    </w:p>
    <w:p w14:paraId="13228B72" w14:textId="77777777" w:rsidR="003A7A2D" w:rsidRDefault="003A7A2D" w:rsidP="00C63200">
      <w:pPr>
        <w:pStyle w:val="a3"/>
        <w:numPr>
          <w:ilvl w:val="1"/>
          <w:numId w:val="106"/>
        </w:numPr>
        <w:tabs>
          <w:tab w:val="left" w:pos="1091"/>
        </w:tabs>
        <w:autoSpaceDE/>
        <w:autoSpaceDN/>
        <w:adjustRightInd/>
        <w:ind w:right="102" w:firstLine="567"/>
        <w:jc w:val="both"/>
      </w:pPr>
      <w:r>
        <w:t xml:space="preserve">В </w:t>
      </w:r>
      <w:r>
        <w:rPr>
          <w:spacing w:val="-1"/>
        </w:rPr>
        <w:t>случае</w:t>
      </w:r>
      <w:r>
        <w:rPr>
          <w:spacing w:val="1"/>
        </w:rPr>
        <w:t xml:space="preserve"> </w:t>
      </w:r>
      <w:r>
        <w:t>представления</w:t>
      </w:r>
      <w:r>
        <w:rPr>
          <w:spacing w:val="2"/>
        </w:rPr>
        <w:t xml:space="preserve"> </w:t>
      </w:r>
      <w:r>
        <w:t>заявления</w:t>
      </w:r>
      <w:r>
        <w:rPr>
          <w:spacing w:val="2"/>
        </w:rPr>
        <w:t xml:space="preserve"> </w:t>
      </w:r>
      <w:r>
        <w:rPr>
          <w:spacing w:val="-1"/>
        </w:rPr>
        <w:t>при</w:t>
      </w:r>
      <w:r>
        <w:rPr>
          <w:spacing w:val="3"/>
        </w:rPr>
        <w:t xml:space="preserve"> </w:t>
      </w:r>
      <w:r>
        <w:rPr>
          <w:spacing w:val="-1"/>
        </w:rPr>
        <w:t>личном</w:t>
      </w:r>
      <w:r>
        <w:rPr>
          <w:spacing w:val="1"/>
        </w:rPr>
        <w:t xml:space="preserve"> </w:t>
      </w:r>
      <w:r>
        <w:t>обращении</w:t>
      </w:r>
      <w:r>
        <w:rPr>
          <w:spacing w:val="3"/>
        </w:rPr>
        <w:t xml:space="preserve"> </w:t>
      </w:r>
      <w:r>
        <w:t>в</w:t>
      </w:r>
      <w:r>
        <w:rPr>
          <w:spacing w:val="1"/>
        </w:rPr>
        <w:t xml:space="preserve"> </w:t>
      </w:r>
      <w:r>
        <w:rPr>
          <w:spacing w:val="-1"/>
        </w:rPr>
        <w:t>ГАУ</w:t>
      </w:r>
      <w:r>
        <w:rPr>
          <w:spacing w:val="2"/>
        </w:rPr>
        <w:t xml:space="preserve"> </w:t>
      </w:r>
      <w:r>
        <w:rPr>
          <w:spacing w:val="-1"/>
        </w:rPr>
        <w:t>«МФЦ</w:t>
      </w:r>
      <w:r>
        <w:rPr>
          <w:spacing w:val="1"/>
        </w:rPr>
        <w:t xml:space="preserve"> </w:t>
      </w:r>
      <w:r>
        <w:t>РС</w:t>
      </w:r>
      <w:r>
        <w:rPr>
          <w:spacing w:val="3"/>
        </w:rPr>
        <w:t xml:space="preserve"> </w:t>
      </w:r>
      <w:r>
        <w:t>(Я)»</w:t>
      </w:r>
      <w:r>
        <w:rPr>
          <w:spacing w:val="36"/>
        </w:rPr>
        <w:t xml:space="preserve"> </w:t>
      </w:r>
      <w:r>
        <w:rPr>
          <w:spacing w:val="-1"/>
        </w:rPr>
        <w:t>сотрудник</w:t>
      </w:r>
      <w:r>
        <w:rPr>
          <w:spacing w:val="5"/>
        </w:rPr>
        <w:t xml:space="preserve"> </w:t>
      </w:r>
      <w:r>
        <w:rPr>
          <w:spacing w:val="-1"/>
        </w:rPr>
        <w:t>ГАУ</w:t>
      </w:r>
      <w:r>
        <w:rPr>
          <w:spacing w:val="7"/>
        </w:rPr>
        <w:t xml:space="preserve"> </w:t>
      </w:r>
      <w:r>
        <w:rPr>
          <w:spacing w:val="-2"/>
        </w:rPr>
        <w:t>«МФЦ</w:t>
      </w:r>
      <w:r>
        <w:rPr>
          <w:spacing w:val="6"/>
        </w:rPr>
        <w:t xml:space="preserve"> </w:t>
      </w:r>
      <w:r>
        <w:t>РС</w:t>
      </w:r>
      <w:r>
        <w:rPr>
          <w:spacing w:val="5"/>
        </w:rPr>
        <w:t xml:space="preserve"> </w:t>
      </w:r>
      <w:r>
        <w:rPr>
          <w:spacing w:val="-1"/>
        </w:rPr>
        <w:t>(Я)»,</w:t>
      </w:r>
      <w:r>
        <w:rPr>
          <w:spacing w:val="4"/>
        </w:rPr>
        <w:t xml:space="preserve"> </w:t>
      </w:r>
      <w:r>
        <w:rPr>
          <w:spacing w:val="-1"/>
        </w:rPr>
        <w:t>принявший</w:t>
      </w:r>
      <w:r>
        <w:rPr>
          <w:spacing w:val="6"/>
        </w:rPr>
        <w:t xml:space="preserve"> </w:t>
      </w:r>
      <w:r>
        <w:rPr>
          <w:spacing w:val="-1"/>
        </w:rPr>
        <w:t>заявление,</w:t>
      </w:r>
      <w:r>
        <w:rPr>
          <w:spacing w:val="4"/>
        </w:rPr>
        <w:t xml:space="preserve"> </w:t>
      </w:r>
      <w:r>
        <w:rPr>
          <w:spacing w:val="-1"/>
        </w:rPr>
        <w:t>должен</w:t>
      </w:r>
      <w:r>
        <w:rPr>
          <w:spacing w:val="8"/>
        </w:rPr>
        <w:t xml:space="preserve"> </w:t>
      </w:r>
      <w:r>
        <w:rPr>
          <w:spacing w:val="-1"/>
        </w:rPr>
        <w:t>удостовериться</w:t>
      </w:r>
      <w:r>
        <w:rPr>
          <w:spacing w:val="4"/>
        </w:rPr>
        <w:t xml:space="preserve"> </w:t>
      </w:r>
      <w:r>
        <w:t>в</w:t>
      </w:r>
      <w:r>
        <w:rPr>
          <w:spacing w:val="4"/>
        </w:rPr>
        <w:t xml:space="preserve"> </w:t>
      </w:r>
      <w:r>
        <w:rPr>
          <w:spacing w:val="-1"/>
        </w:rPr>
        <w:t>личности</w:t>
      </w:r>
      <w:r>
        <w:rPr>
          <w:spacing w:val="79"/>
        </w:rPr>
        <w:t xml:space="preserve"> </w:t>
      </w:r>
      <w:r>
        <w:rPr>
          <w:spacing w:val="-1"/>
        </w:rPr>
        <w:t>заявителя</w:t>
      </w:r>
      <w:r>
        <w:rPr>
          <w:spacing w:val="33"/>
        </w:rPr>
        <w:t xml:space="preserve"> </w:t>
      </w:r>
      <w:r>
        <w:rPr>
          <w:spacing w:val="-1"/>
        </w:rPr>
        <w:t>(его</w:t>
      </w:r>
      <w:r>
        <w:rPr>
          <w:spacing w:val="33"/>
        </w:rPr>
        <w:t xml:space="preserve"> </w:t>
      </w:r>
      <w:r>
        <w:rPr>
          <w:spacing w:val="-1"/>
        </w:rPr>
        <w:t>представителя),</w:t>
      </w:r>
      <w:r>
        <w:rPr>
          <w:spacing w:val="33"/>
        </w:rPr>
        <w:t xml:space="preserve"> </w:t>
      </w:r>
      <w:r>
        <w:rPr>
          <w:spacing w:val="-1"/>
        </w:rPr>
        <w:t>засвидетельствовать</w:t>
      </w:r>
      <w:r>
        <w:rPr>
          <w:spacing w:val="34"/>
        </w:rPr>
        <w:t xml:space="preserve"> </w:t>
      </w:r>
      <w:r>
        <w:rPr>
          <w:spacing w:val="-1"/>
        </w:rPr>
        <w:t>подлинность</w:t>
      </w:r>
      <w:r>
        <w:rPr>
          <w:spacing w:val="34"/>
        </w:rPr>
        <w:t xml:space="preserve"> </w:t>
      </w:r>
      <w:r>
        <w:rPr>
          <w:spacing w:val="-1"/>
        </w:rPr>
        <w:t>его</w:t>
      </w:r>
      <w:r>
        <w:rPr>
          <w:spacing w:val="33"/>
        </w:rPr>
        <w:t xml:space="preserve"> </w:t>
      </w:r>
      <w:r>
        <w:t>подписи</w:t>
      </w:r>
      <w:r>
        <w:rPr>
          <w:spacing w:val="34"/>
        </w:rPr>
        <w:t xml:space="preserve"> </w:t>
      </w:r>
      <w:r>
        <w:t>на</w:t>
      </w:r>
      <w:r>
        <w:rPr>
          <w:spacing w:val="103"/>
        </w:rPr>
        <w:t xml:space="preserve"> </w:t>
      </w:r>
      <w:r>
        <w:t>заявлении</w:t>
      </w:r>
      <w:r>
        <w:rPr>
          <w:spacing w:val="3"/>
        </w:rPr>
        <w:t xml:space="preserve"> </w:t>
      </w:r>
      <w:r>
        <w:rPr>
          <w:spacing w:val="-1"/>
        </w:rPr>
        <w:t>(при</w:t>
      </w:r>
      <w:r>
        <w:rPr>
          <w:spacing w:val="3"/>
        </w:rPr>
        <w:t xml:space="preserve"> </w:t>
      </w:r>
      <w:r>
        <w:t>этом</w:t>
      </w:r>
      <w:r>
        <w:rPr>
          <w:spacing w:val="59"/>
        </w:rPr>
        <w:t xml:space="preserve"> </w:t>
      </w:r>
      <w:r>
        <w:t>заявление</w:t>
      </w:r>
      <w:r>
        <w:rPr>
          <w:spacing w:val="1"/>
        </w:rPr>
        <w:t xml:space="preserve"> </w:t>
      </w:r>
      <w:r>
        <w:rPr>
          <w:spacing w:val="-1"/>
        </w:rPr>
        <w:t>подписывается</w:t>
      </w:r>
      <w:r>
        <w:rPr>
          <w:spacing w:val="2"/>
        </w:rPr>
        <w:t xml:space="preserve"> </w:t>
      </w:r>
      <w:r>
        <w:rPr>
          <w:spacing w:val="-1"/>
        </w:rPr>
        <w:t>заявителем</w:t>
      </w:r>
      <w:r>
        <w:rPr>
          <w:spacing w:val="1"/>
        </w:rPr>
        <w:t xml:space="preserve"> </w:t>
      </w:r>
      <w:r>
        <w:t>(его</w:t>
      </w:r>
      <w:r>
        <w:rPr>
          <w:spacing w:val="4"/>
        </w:rPr>
        <w:t xml:space="preserve"> </w:t>
      </w:r>
      <w:r>
        <w:rPr>
          <w:spacing w:val="-1"/>
        </w:rPr>
        <w:t>представителем)</w:t>
      </w:r>
      <w:r>
        <w:rPr>
          <w:spacing w:val="1"/>
        </w:rPr>
        <w:t xml:space="preserve"> </w:t>
      </w:r>
      <w:r>
        <w:t>в</w:t>
      </w:r>
      <w:r>
        <w:rPr>
          <w:spacing w:val="53"/>
        </w:rPr>
        <w:t xml:space="preserve"> </w:t>
      </w:r>
      <w:r>
        <w:rPr>
          <w:spacing w:val="-1"/>
        </w:rPr>
        <w:t>присутствии</w:t>
      </w:r>
      <w:r>
        <w:rPr>
          <w:spacing w:val="30"/>
        </w:rPr>
        <w:t xml:space="preserve"> </w:t>
      </w:r>
      <w:r>
        <w:rPr>
          <w:spacing w:val="-1"/>
        </w:rPr>
        <w:t>сотрудника</w:t>
      </w:r>
      <w:r>
        <w:rPr>
          <w:spacing w:val="27"/>
        </w:rPr>
        <w:t xml:space="preserve"> </w:t>
      </w:r>
      <w:r>
        <w:rPr>
          <w:spacing w:val="-1"/>
        </w:rPr>
        <w:t>ГАУ</w:t>
      </w:r>
      <w:r>
        <w:rPr>
          <w:spacing w:val="31"/>
        </w:rPr>
        <w:t xml:space="preserve"> </w:t>
      </w:r>
      <w:r>
        <w:rPr>
          <w:spacing w:val="-2"/>
        </w:rPr>
        <w:t>«МФЦ</w:t>
      </w:r>
      <w:r>
        <w:rPr>
          <w:spacing w:val="28"/>
        </w:rPr>
        <w:t xml:space="preserve"> </w:t>
      </w:r>
      <w:r>
        <w:t>РС</w:t>
      </w:r>
      <w:r>
        <w:rPr>
          <w:spacing w:val="29"/>
        </w:rPr>
        <w:t xml:space="preserve"> </w:t>
      </w:r>
      <w:r>
        <w:rPr>
          <w:spacing w:val="-1"/>
        </w:rPr>
        <w:t>(Я)»,</w:t>
      </w:r>
      <w:r>
        <w:rPr>
          <w:spacing w:val="28"/>
        </w:rPr>
        <w:t xml:space="preserve"> </w:t>
      </w:r>
      <w:r>
        <w:t>а</w:t>
      </w:r>
      <w:r>
        <w:rPr>
          <w:spacing w:val="27"/>
        </w:rPr>
        <w:t xml:space="preserve"> </w:t>
      </w:r>
      <w:r>
        <w:rPr>
          <w:spacing w:val="-1"/>
        </w:rPr>
        <w:t>также</w:t>
      </w:r>
      <w:r>
        <w:rPr>
          <w:spacing w:val="27"/>
        </w:rPr>
        <w:t xml:space="preserve"> </w:t>
      </w:r>
      <w:r>
        <w:rPr>
          <w:spacing w:val="-1"/>
        </w:rPr>
        <w:t>составить</w:t>
      </w:r>
      <w:r>
        <w:rPr>
          <w:spacing w:val="27"/>
        </w:rPr>
        <w:t xml:space="preserve"> </w:t>
      </w:r>
      <w:r>
        <w:t>и</w:t>
      </w:r>
      <w:r>
        <w:rPr>
          <w:spacing w:val="30"/>
        </w:rPr>
        <w:t xml:space="preserve"> </w:t>
      </w:r>
      <w:r>
        <w:rPr>
          <w:spacing w:val="-1"/>
        </w:rPr>
        <w:t>заверить</w:t>
      </w:r>
      <w:r>
        <w:rPr>
          <w:spacing w:val="29"/>
        </w:rPr>
        <w:t xml:space="preserve"> </w:t>
      </w:r>
      <w:r>
        <w:rPr>
          <w:spacing w:val="-1"/>
        </w:rPr>
        <w:t>своей</w:t>
      </w:r>
      <w:r>
        <w:rPr>
          <w:spacing w:val="64"/>
        </w:rPr>
        <w:t xml:space="preserve"> </w:t>
      </w:r>
      <w:r>
        <w:rPr>
          <w:spacing w:val="-1"/>
        </w:rPr>
        <w:t>подписью</w:t>
      </w:r>
      <w:r>
        <w:rPr>
          <w:spacing w:val="53"/>
        </w:rPr>
        <w:t xml:space="preserve"> </w:t>
      </w:r>
      <w:r>
        <w:t>с</w:t>
      </w:r>
      <w:r>
        <w:rPr>
          <w:spacing w:val="56"/>
        </w:rPr>
        <w:t xml:space="preserve"> </w:t>
      </w:r>
      <w:r>
        <w:rPr>
          <w:spacing w:val="-1"/>
        </w:rPr>
        <w:t>указанием</w:t>
      </w:r>
      <w:r>
        <w:rPr>
          <w:spacing w:val="52"/>
        </w:rPr>
        <w:t xml:space="preserve"> </w:t>
      </w:r>
      <w:r>
        <w:t>фамилии,</w:t>
      </w:r>
      <w:r>
        <w:rPr>
          <w:spacing w:val="52"/>
        </w:rPr>
        <w:t xml:space="preserve"> </w:t>
      </w:r>
      <w:r>
        <w:t>имени,</w:t>
      </w:r>
      <w:r>
        <w:rPr>
          <w:spacing w:val="52"/>
        </w:rPr>
        <w:t xml:space="preserve"> </w:t>
      </w:r>
      <w:r>
        <w:rPr>
          <w:spacing w:val="-1"/>
        </w:rPr>
        <w:t>отчества</w:t>
      </w:r>
      <w:r>
        <w:rPr>
          <w:spacing w:val="54"/>
        </w:rPr>
        <w:t xml:space="preserve"> </w:t>
      </w:r>
      <w:r>
        <w:rPr>
          <w:spacing w:val="-1"/>
        </w:rPr>
        <w:t>(последнее</w:t>
      </w:r>
      <w:r>
        <w:rPr>
          <w:spacing w:val="56"/>
        </w:rPr>
        <w:t xml:space="preserve"> </w:t>
      </w:r>
      <w:r>
        <w:t>при</w:t>
      </w:r>
      <w:r>
        <w:rPr>
          <w:spacing w:val="54"/>
        </w:rPr>
        <w:t xml:space="preserve"> </w:t>
      </w:r>
      <w:r>
        <w:rPr>
          <w:spacing w:val="-1"/>
        </w:rPr>
        <w:t>наличии)</w:t>
      </w:r>
      <w:r>
        <w:rPr>
          <w:spacing w:val="52"/>
        </w:rPr>
        <w:t xml:space="preserve"> </w:t>
      </w:r>
      <w:r>
        <w:rPr>
          <w:spacing w:val="-1"/>
        </w:rPr>
        <w:t>опись</w:t>
      </w:r>
      <w:r>
        <w:rPr>
          <w:spacing w:val="73"/>
        </w:rPr>
        <w:t xml:space="preserve"> </w:t>
      </w:r>
      <w:r>
        <w:rPr>
          <w:spacing w:val="-1"/>
        </w:rPr>
        <w:t>принятых</w:t>
      </w:r>
      <w:r>
        <w:rPr>
          <w:spacing w:val="2"/>
        </w:rPr>
        <w:t xml:space="preserve"> </w:t>
      </w:r>
      <w:r>
        <w:t>заявления</w:t>
      </w:r>
      <w:r>
        <w:rPr>
          <w:spacing w:val="-3"/>
        </w:rPr>
        <w:t xml:space="preserve"> </w:t>
      </w:r>
      <w:r>
        <w:t>и</w:t>
      </w:r>
      <w:r>
        <w:rPr>
          <w:spacing w:val="-2"/>
        </w:rPr>
        <w:t xml:space="preserve"> </w:t>
      </w:r>
      <w:r>
        <w:rPr>
          <w:spacing w:val="-1"/>
        </w:rPr>
        <w:t>прилагаемых</w:t>
      </w:r>
      <w:r>
        <w:rPr>
          <w:spacing w:val="2"/>
        </w:rPr>
        <w:t xml:space="preserve"> </w:t>
      </w:r>
      <w:r>
        <w:t>к нему</w:t>
      </w:r>
      <w:r>
        <w:rPr>
          <w:spacing w:val="-8"/>
        </w:rPr>
        <w:t xml:space="preserve"> </w:t>
      </w:r>
      <w:r>
        <w:rPr>
          <w:spacing w:val="-1"/>
        </w:rPr>
        <w:t>документов.</w:t>
      </w:r>
    </w:p>
    <w:p w14:paraId="2F4C4D49" w14:textId="77777777" w:rsidR="003A7A2D" w:rsidRDefault="003A7A2D" w:rsidP="00C63200">
      <w:pPr>
        <w:pStyle w:val="a3"/>
        <w:numPr>
          <w:ilvl w:val="1"/>
          <w:numId w:val="106"/>
        </w:numPr>
        <w:tabs>
          <w:tab w:val="left" w:pos="1117"/>
        </w:tabs>
        <w:autoSpaceDE/>
        <w:autoSpaceDN/>
        <w:adjustRightInd/>
        <w:ind w:right="106" w:firstLine="567"/>
        <w:jc w:val="both"/>
      </w:pPr>
      <w:r>
        <w:rPr>
          <w:spacing w:val="-1"/>
        </w:rPr>
        <w:t>Порядок</w:t>
      </w:r>
      <w:r>
        <w:rPr>
          <w:spacing w:val="29"/>
        </w:rPr>
        <w:t xml:space="preserve"> </w:t>
      </w:r>
      <w:r>
        <w:t>приема</w:t>
      </w:r>
      <w:r>
        <w:rPr>
          <w:spacing w:val="27"/>
        </w:rPr>
        <w:t xml:space="preserve"> </w:t>
      </w:r>
      <w:r>
        <w:t>сотрудников</w:t>
      </w:r>
      <w:r>
        <w:rPr>
          <w:spacing w:val="28"/>
        </w:rPr>
        <w:t xml:space="preserve"> </w:t>
      </w:r>
      <w:r>
        <w:rPr>
          <w:spacing w:val="-1"/>
        </w:rPr>
        <w:t>ГАУ</w:t>
      </w:r>
      <w:r>
        <w:rPr>
          <w:spacing w:val="34"/>
        </w:rPr>
        <w:t xml:space="preserve"> </w:t>
      </w:r>
      <w:r>
        <w:rPr>
          <w:spacing w:val="-2"/>
        </w:rPr>
        <w:t>«МФЦ</w:t>
      </w:r>
      <w:r>
        <w:rPr>
          <w:spacing w:val="28"/>
        </w:rPr>
        <w:t xml:space="preserve"> </w:t>
      </w:r>
      <w:r>
        <w:t>РС</w:t>
      </w:r>
      <w:r>
        <w:rPr>
          <w:spacing w:val="29"/>
        </w:rPr>
        <w:t xml:space="preserve"> </w:t>
      </w:r>
      <w:r>
        <w:t>(Я)»</w:t>
      </w:r>
      <w:r>
        <w:rPr>
          <w:spacing w:val="21"/>
        </w:rPr>
        <w:t xml:space="preserve"> </w:t>
      </w:r>
      <w:r>
        <w:t>заявления</w:t>
      </w:r>
      <w:r>
        <w:rPr>
          <w:spacing w:val="28"/>
        </w:rPr>
        <w:t xml:space="preserve"> </w:t>
      </w:r>
      <w:r>
        <w:t>и</w:t>
      </w:r>
      <w:r>
        <w:rPr>
          <w:spacing w:val="30"/>
        </w:rPr>
        <w:t xml:space="preserve"> </w:t>
      </w:r>
      <w:r>
        <w:rPr>
          <w:spacing w:val="-1"/>
        </w:rPr>
        <w:t>прилагаемых</w:t>
      </w:r>
      <w:r>
        <w:rPr>
          <w:spacing w:val="28"/>
        </w:rPr>
        <w:t xml:space="preserve"> </w:t>
      </w:r>
      <w:r>
        <w:t>к</w:t>
      </w:r>
      <w:r>
        <w:rPr>
          <w:spacing w:val="46"/>
        </w:rPr>
        <w:t xml:space="preserve"> </w:t>
      </w:r>
      <w:r>
        <w:t>нему</w:t>
      </w:r>
      <w:r>
        <w:rPr>
          <w:spacing w:val="40"/>
        </w:rPr>
        <w:t xml:space="preserve"> </w:t>
      </w:r>
      <w:r>
        <w:rPr>
          <w:spacing w:val="-1"/>
        </w:rPr>
        <w:t>документов</w:t>
      </w:r>
      <w:r>
        <w:rPr>
          <w:spacing w:val="42"/>
        </w:rPr>
        <w:t xml:space="preserve"> </w:t>
      </w:r>
      <w:r>
        <w:rPr>
          <w:spacing w:val="-1"/>
        </w:rPr>
        <w:t>определяется</w:t>
      </w:r>
      <w:r>
        <w:rPr>
          <w:spacing w:val="43"/>
        </w:rPr>
        <w:t xml:space="preserve"> </w:t>
      </w:r>
      <w:r>
        <w:t>настоящим</w:t>
      </w:r>
      <w:r>
        <w:rPr>
          <w:spacing w:val="42"/>
        </w:rPr>
        <w:t xml:space="preserve"> </w:t>
      </w:r>
      <w:r>
        <w:rPr>
          <w:spacing w:val="-1"/>
        </w:rPr>
        <w:t>административным</w:t>
      </w:r>
      <w:r>
        <w:rPr>
          <w:spacing w:val="42"/>
        </w:rPr>
        <w:t xml:space="preserve"> </w:t>
      </w:r>
      <w:r>
        <w:rPr>
          <w:spacing w:val="-1"/>
        </w:rPr>
        <w:t>регламентом</w:t>
      </w:r>
      <w:r>
        <w:rPr>
          <w:spacing w:val="42"/>
        </w:rPr>
        <w:t xml:space="preserve"> </w:t>
      </w:r>
      <w:r>
        <w:t>и</w:t>
      </w:r>
      <w:r>
        <w:rPr>
          <w:spacing w:val="88"/>
        </w:rPr>
        <w:t xml:space="preserve"> </w:t>
      </w:r>
      <w:r>
        <w:rPr>
          <w:spacing w:val="-1"/>
        </w:rPr>
        <w:t xml:space="preserve">заключенным соглашением </w:t>
      </w:r>
      <w:r>
        <w:t>о взаимодействии.</w:t>
      </w:r>
    </w:p>
    <w:p w14:paraId="1D3DBE31" w14:textId="77777777" w:rsidR="003A7A2D" w:rsidRDefault="003A7A2D" w:rsidP="003A7A2D">
      <w:pPr>
        <w:rPr>
          <w:rFonts w:eastAsia="Times New Roman"/>
        </w:rPr>
      </w:pPr>
    </w:p>
    <w:p w14:paraId="64B61B04" w14:textId="77777777" w:rsidR="003A7A2D" w:rsidRDefault="003A7A2D" w:rsidP="003A7A2D">
      <w:pPr>
        <w:pStyle w:val="a3"/>
        <w:ind w:left="1664" w:right="1677" w:firstLine="5"/>
        <w:jc w:val="center"/>
      </w:pPr>
      <w:r>
        <w:t>Формирование</w:t>
      </w:r>
      <w:r>
        <w:rPr>
          <w:spacing w:val="-1"/>
        </w:rPr>
        <w:t xml:space="preserve"> </w:t>
      </w:r>
      <w:r>
        <w:t>и</w:t>
      </w:r>
      <w:r>
        <w:rPr>
          <w:spacing w:val="1"/>
        </w:rPr>
        <w:t xml:space="preserve"> </w:t>
      </w:r>
      <w:r>
        <w:rPr>
          <w:spacing w:val="-1"/>
        </w:rPr>
        <w:t>направление межведомственных</w:t>
      </w:r>
      <w:r>
        <w:t xml:space="preserve"> запросов</w:t>
      </w:r>
      <w:r>
        <w:rPr>
          <w:spacing w:val="41"/>
        </w:rPr>
        <w:t xml:space="preserve"> </w:t>
      </w:r>
      <w:r>
        <w:t>о</w:t>
      </w:r>
      <w:r>
        <w:rPr>
          <w:spacing w:val="4"/>
        </w:rPr>
        <w:t xml:space="preserve"> </w:t>
      </w:r>
      <w:r>
        <w:rPr>
          <w:spacing w:val="1"/>
        </w:rPr>
        <w:t>предоставлении</w:t>
      </w:r>
      <w:r>
        <w:rPr>
          <w:spacing w:val="3"/>
        </w:rPr>
        <w:t xml:space="preserve"> </w:t>
      </w:r>
      <w:r>
        <w:rPr>
          <w:spacing w:val="1"/>
        </w:rPr>
        <w:t>документов</w:t>
      </w:r>
      <w:r>
        <w:rPr>
          <w:spacing w:val="4"/>
        </w:rPr>
        <w:t xml:space="preserve"> </w:t>
      </w:r>
      <w:r>
        <w:rPr>
          <w:spacing w:val="1"/>
        </w:rPr>
        <w:t>(информации),</w:t>
      </w:r>
      <w:r>
        <w:rPr>
          <w:spacing w:val="2"/>
        </w:rPr>
        <w:t xml:space="preserve"> </w:t>
      </w:r>
      <w:r>
        <w:rPr>
          <w:spacing w:val="1"/>
        </w:rPr>
        <w:t>необходимых</w:t>
      </w:r>
    </w:p>
    <w:p w14:paraId="393751A7" w14:textId="77777777" w:rsidR="003A7A2D" w:rsidRDefault="003A7A2D" w:rsidP="003A7A2D">
      <w:pPr>
        <w:pStyle w:val="a3"/>
        <w:ind w:left="1355" w:right="1363"/>
        <w:jc w:val="center"/>
      </w:pPr>
      <w:r>
        <w:rPr>
          <w:spacing w:val="1"/>
        </w:rPr>
        <w:t>для</w:t>
      </w:r>
      <w:r>
        <w:rPr>
          <w:spacing w:val="4"/>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r>
        <w:rPr>
          <w:spacing w:val="1"/>
        </w:rPr>
        <w:t xml:space="preserve"> </w:t>
      </w:r>
      <w:r>
        <w:t xml:space="preserve">по </w:t>
      </w:r>
      <w:r>
        <w:rPr>
          <w:spacing w:val="-1"/>
        </w:rPr>
        <w:t xml:space="preserve">выдаче </w:t>
      </w:r>
      <w:r>
        <w:t>разрешения</w:t>
      </w:r>
      <w:r>
        <w:rPr>
          <w:spacing w:val="60"/>
        </w:rPr>
        <w:t xml:space="preserve"> </w:t>
      </w:r>
      <w:bookmarkStart w:id="57" w:name="на_строительство_(реконструкцию)"/>
      <w:bookmarkEnd w:id="57"/>
      <w:r>
        <w:t>на</w:t>
      </w:r>
      <w:r>
        <w:rPr>
          <w:spacing w:val="-1"/>
        </w:rPr>
        <w:t xml:space="preserve"> строительство</w:t>
      </w:r>
      <w:r>
        <w:t xml:space="preserve"> </w:t>
      </w:r>
      <w:r>
        <w:rPr>
          <w:spacing w:val="-1"/>
        </w:rPr>
        <w:t>(реконструкцию)</w:t>
      </w:r>
    </w:p>
    <w:p w14:paraId="1A444E69" w14:textId="77777777" w:rsidR="003A7A2D" w:rsidRDefault="003A7A2D" w:rsidP="003A7A2D">
      <w:pPr>
        <w:rPr>
          <w:rFonts w:eastAsia="Times New Roman"/>
        </w:rPr>
      </w:pPr>
    </w:p>
    <w:p w14:paraId="4980C459" w14:textId="77777777" w:rsidR="003A7A2D" w:rsidRDefault="003A7A2D" w:rsidP="00C63200">
      <w:pPr>
        <w:pStyle w:val="a3"/>
        <w:numPr>
          <w:ilvl w:val="1"/>
          <w:numId w:val="105"/>
        </w:numPr>
        <w:tabs>
          <w:tab w:val="left" w:pos="1093"/>
        </w:tabs>
        <w:autoSpaceDE/>
        <w:autoSpaceDN/>
        <w:adjustRightInd/>
        <w:ind w:right="106" w:firstLine="567"/>
        <w:jc w:val="both"/>
      </w:pPr>
      <w:r>
        <w:rPr>
          <w:spacing w:val="-1"/>
        </w:rPr>
        <w:t>Основанием</w:t>
      </w:r>
      <w:r>
        <w:rPr>
          <w:spacing w:val="4"/>
        </w:rPr>
        <w:t xml:space="preserve"> </w:t>
      </w:r>
      <w:r>
        <w:t>для</w:t>
      </w:r>
      <w:r>
        <w:rPr>
          <w:spacing w:val="4"/>
        </w:rPr>
        <w:t xml:space="preserve"> </w:t>
      </w:r>
      <w:r>
        <w:t>начала</w:t>
      </w:r>
      <w:r>
        <w:rPr>
          <w:spacing w:val="3"/>
        </w:rPr>
        <w:t xml:space="preserve"> </w:t>
      </w:r>
      <w:r>
        <w:rPr>
          <w:spacing w:val="-1"/>
        </w:rPr>
        <w:t>административной</w:t>
      </w:r>
      <w:r>
        <w:rPr>
          <w:spacing w:val="3"/>
        </w:rPr>
        <w:t xml:space="preserve"> </w:t>
      </w:r>
      <w:r>
        <w:rPr>
          <w:spacing w:val="-1"/>
        </w:rPr>
        <w:t>процедуры</w:t>
      </w:r>
      <w:r>
        <w:rPr>
          <w:spacing w:val="4"/>
        </w:rPr>
        <w:t xml:space="preserve"> </w:t>
      </w:r>
      <w:r>
        <w:rPr>
          <w:spacing w:val="-1"/>
        </w:rPr>
        <w:t>является</w:t>
      </w:r>
      <w:r>
        <w:rPr>
          <w:spacing w:val="7"/>
        </w:rPr>
        <w:t xml:space="preserve"> </w:t>
      </w:r>
      <w:r>
        <w:rPr>
          <w:spacing w:val="-1"/>
        </w:rPr>
        <w:t>непредставление</w:t>
      </w:r>
      <w:r>
        <w:rPr>
          <w:spacing w:val="95"/>
        </w:rPr>
        <w:t xml:space="preserve"> </w:t>
      </w:r>
      <w:r>
        <w:rPr>
          <w:spacing w:val="-1"/>
        </w:rPr>
        <w:t>заявителем</w:t>
      </w:r>
      <w:r>
        <w:rPr>
          <w:spacing w:val="44"/>
        </w:rPr>
        <w:t xml:space="preserve"> </w:t>
      </w:r>
      <w:r>
        <w:rPr>
          <w:spacing w:val="-1"/>
        </w:rPr>
        <w:t>документов,</w:t>
      </w:r>
      <w:r>
        <w:rPr>
          <w:spacing w:val="45"/>
        </w:rPr>
        <w:t xml:space="preserve"> </w:t>
      </w:r>
      <w:r>
        <w:rPr>
          <w:spacing w:val="-1"/>
        </w:rPr>
        <w:t>предусмотренных</w:t>
      </w:r>
      <w:r>
        <w:rPr>
          <w:spacing w:val="45"/>
        </w:rPr>
        <w:t xml:space="preserve"> </w:t>
      </w:r>
      <w:r>
        <w:rPr>
          <w:spacing w:val="-1"/>
        </w:rPr>
        <w:t>подпунктами</w:t>
      </w:r>
      <w:r>
        <w:rPr>
          <w:spacing w:val="46"/>
        </w:rPr>
        <w:t xml:space="preserve"> </w:t>
      </w:r>
      <w:r>
        <w:t>4,</w:t>
      </w:r>
      <w:r>
        <w:rPr>
          <w:spacing w:val="45"/>
        </w:rPr>
        <w:t xml:space="preserve"> </w:t>
      </w:r>
      <w:r>
        <w:t>5</w:t>
      </w:r>
      <w:r>
        <w:rPr>
          <w:spacing w:val="45"/>
        </w:rPr>
        <w:t xml:space="preserve"> </w:t>
      </w:r>
      <w:r>
        <w:rPr>
          <w:spacing w:val="-1"/>
        </w:rPr>
        <w:t>(в</w:t>
      </w:r>
      <w:r>
        <w:rPr>
          <w:spacing w:val="45"/>
        </w:rPr>
        <w:t xml:space="preserve"> </w:t>
      </w:r>
      <w:r>
        <w:rPr>
          <w:spacing w:val="-1"/>
        </w:rPr>
        <w:t>случае</w:t>
      </w:r>
      <w:r>
        <w:rPr>
          <w:spacing w:val="44"/>
        </w:rPr>
        <w:t xml:space="preserve"> </w:t>
      </w:r>
      <w:r>
        <w:rPr>
          <w:spacing w:val="-1"/>
        </w:rPr>
        <w:t>государственной</w:t>
      </w:r>
      <w:r>
        <w:rPr>
          <w:spacing w:val="103"/>
        </w:rPr>
        <w:t xml:space="preserve"> </w:t>
      </w:r>
      <w:r>
        <w:t>экспертизы</w:t>
      </w:r>
      <w:r>
        <w:rPr>
          <w:spacing w:val="6"/>
        </w:rPr>
        <w:t xml:space="preserve"> </w:t>
      </w:r>
      <w:r>
        <w:rPr>
          <w:spacing w:val="-1"/>
        </w:rPr>
        <w:t>проектной</w:t>
      </w:r>
      <w:r>
        <w:rPr>
          <w:spacing w:val="8"/>
        </w:rPr>
        <w:t xml:space="preserve"> </w:t>
      </w:r>
      <w:r>
        <w:rPr>
          <w:spacing w:val="-1"/>
        </w:rPr>
        <w:t>документации</w:t>
      </w:r>
      <w:r>
        <w:rPr>
          <w:spacing w:val="8"/>
        </w:rPr>
        <w:t xml:space="preserve"> </w:t>
      </w:r>
      <w:r>
        <w:rPr>
          <w:spacing w:val="-1"/>
        </w:rPr>
        <w:t>объекта</w:t>
      </w:r>
      <w:r>
        <w:rPr>
          <w:spacing w:val="6"/>
        </w:rPr>
        <w:t xml:space="preserve"> </w:t>
      </w:r>
      <w:r>
        <w:rPr>
          <w:spacing w:val="-1"/>
        </w:rPr>
        <w:t>капитального</w:t>
      </w:r>
      <w:r>
        <w:rPr>
          <w:spacing w:val="7"/>
        </w:rPr>
        <w:t xml:space="preserve"> </w:t>
      </w:r>
      <w:r>
        <w:rPr>
          <w:spacing w:val="-1"/>
        </w:rPr>
        <w:t>строительства),</w:t>
      </w:r>
      <w:r>
        <w:rPr>
          <w:spacing w:val="7"/>
        </w:rPr>
        <w:t xml:space="preserve"> </w:t>
      </w:r>
      <w:r>
        <w:rPr>
          <w:spacing w:val="-1"/>
        </w:rPr>
        <w:t>7-9,</w:t>
      </w:r>
      <w:r>
        <w:rPr>
          <w:spacing w:val="9"/>
        </w:rPr>
        <w:t xml:space="preserve"> </w:t>
      </w:r>
      <w:r>
        <w:t>11</w:t>
      </w:r>
      <w:r>
        <w:rPr>
          <w:spacing w:val="7"/>
        </w:rPr>
        <w:t xml:space="preserve"> </w:t>
      </w:r>
      <w:hyperlink r:id="rId86">
        <w:r>
          <w:rPr>
            <w:spacing w:val="-1"/>
          </w:rPr>
          <w:t>пункта</w:t>
        </w:r>
      </w:hyperlink>
    </w:p>
    <w:p w14:paraId="6BF958A1" w14:textId="77777777" w:rsidR="003A7A2D" w:rsidRDefault="00EA0334" w:rsidP="003A7A2D">
      <w:pPr>
        <w:pStyle w:val="a3"/>
      </w:pPr>
      <w:hyperlink r:id="rId87">
        <w:r w:rsidR="003A7A2D">
          <w:t>2.15</w:t>
        </w:r>
      </w:hyperlink>
      <w:r w:rsidR="003A7A2D">
        <w:t xml:space="preserve"> </w:t>
      </w:r>
      <w:r w:rsidR="003A7A2D">
        <w:rPr>
          <w:spacing w:val="-1"/>
        </w:rPr>
        <w:t>настоящего</w:t>
      </w:r>
      <w:r w:rsidR="003A7A2D">
        <w:t xml:space="preserve"> административного </w:t>
      </w:r>
      <w:r w:rsidR="003A7A2D">
        <w:rPr>
          <w:spacing w:val="-1"/>
        </w:rPr>
        <w:t>регламента.</w:t>
      </w:r>
    </w:p>
    <w:p w14:paraId="57CA1192" w14:textId="77777777" w:rsidR="003A7A2D" w:rsidRDefault="003A7A2D" w:rsidP="00C63200">
      <w:pPr>
        <w:pStyle w:val="a3"/>
        <w:numPr>
          <w:ilvl w:val="1"/>
          <w:numId w:val="105"/>
        </w:numPr>
        <w:tabs>
          <w:tab w:val="left" w:pos="1225"/>
        </w:tabs>
        <w:autoSpaceDE/>
        <w:autoSpaceDN/>
        <w:adjustRightInd/>
        <w:ind w:right="105" w:firstLine="567"/>
        <w:jc w:val="both"/>
      </w:pPr>
      <w:r>
        <w:rPr>
          <w:spacing w:val="-1"/>
        </w:rPr>
        <w:t>Межведомственный</w:t>
      </w:r>
      <w:r>
        <w:rPr>
          <w:spacing w:val="18"/>
        </w:rPr>
        <w:t xml:space="preserve"> </w:t>
      </w:r>
      <w:r>
        <w:t>запрос</w:t>
      </w:r>
      <w:r>
        <w:rPr>
          <w:spacing w:val="15"/>
        </w:rPr>
        <w:t xml:space="preserve"> </w:t>
      </w:r>
      <w:r>
        <w:rPr>
          <w:spacing w:val="-1"/>
        </w:rPr>
        <w:t>направляется</w:t>
      </w:r>
      <w:r>
        <w:rPr>
          <w:spacing w:val="16"/>
        </w:rPr>
        <w:t xml:space="preserve"> </w:t>
      </w:r>
      <w:r>
        <w:t>не</w:t>
      </w:r>
      <w:r>
        <w:rPr>
          <w:spacing w:val="15"/>
        </w:rPr>
        <w:t xml:space="preserve"> </w:t>
      </w:r>
      <w:r>
        <w:rPr>
          <w:spacing w:val="-1"/>
        </w:rPr>
        <w:t>позднее</w:t>
      </w:r>
      <w:r>
        <w:rPr>
          <w:spacing w:val="15"/>
        </w:rPr>
        <w:t xml:space="preserve"> </w:t>
      </w:r>
      <w:r>
        <w:rPr>
          <w:spacing w:val="-1"/>
        </w:rPr>
        <w:t>следующего</w:t>
      </w:r>
      <w:r>
        <w:rPr>
          <w:spacing w:val="16"/>
        </w:rPr>
        <w:t xml:space="preserve"> </w:t>
      </w:r>
      <w:r>
        <w:rPr>
          <w:spacing w:val="-1"/>
        </w:rPr>
        <w:t>рабочего</w:t>
      </w:r>
      <w:r>
        <w:rPr>
          <w:spacing w:val="16"/>
        </w:rPr>
        <w:t xml:space="preserve"> </w:t>
      </w:r>
      <w:r>
        <w:t>дня</w:t>
      </w:r>
      <w:r>
        <w:rPr>
          <w:spacing w:val="85"/>
        </w:rPr>
        <w:t xml:space="preserve"> </w:t>
      </w:r>
      <w:r>
        <w:t>после</w:t>
      </w:r>
      <w:r>
        <w:rPr>
          <w:spacing w:val="39"/>
        </w:rPr>
        <w:t xml:space="preserve"> </w:t>
      </w:r>
      <w:r>
        <w:t>регистрации</w:t>
      </w:r>
      <w:r>
        <w:rPr>
          <w:spacing w:val="39"/>
        </w:rPr>
        <w:t xml:space="preserve"> </w:t>
      </w:r>
      <w:r>
        <w:t>заявления,</w:t>
      </w:r>
      <w:r>
        <w:rPr>
          <w:spacing w:val="38"/>
        </w:rPr>
        <w:t xml:space="preserve"> </w:t>
      </w:r>
      <w:r>
        <w:rPr>
          <w:spacing w:val="-1"/>
        </w:rPr>
        <w:t>предусмотренного</w:t>
      </w:r>
      <w:r>
        <w:rPr>
          <w:spacing w:val="40"/>
        </w:rPr>
        <w:t xml:space="preserve"> </w:t>
      </w:r>
      <w:r>
        <w:rPr>
          <w:spacing w:val="-1"/>
        </w:rPr>
        <w:t>пунктом</w:t>
      </w:r>
      <w:r>
        <w:rPr>
          <w:spacing w:val="40"/>
        </w:rPr>
        <w:t xml:space="preserve"> </w:t>
      </w:r>
      <w:r>
        <w:t>2.10</w:t>
      </w:r>
      <w:r>
        <w:rPr>
          <w:spacing w:val="40"/>
        </w:rPr>
        <w:t xml:space="preserve"> </w:t>
      </w:r>
      <w:r>
        <w:rPr>
          <w:spacing w:val="-1"/>
        </w:rPr>
        <w:t>настоящего</w:t>
      </w:r>
      <w:r>
        <w:rPr>
          <w:spacing w:val="51"/>
        </w:rPr>
        <w:t xml:space="preserve"> </w:t>
      </w:r>
      <w:r>
        <w:t xml:space="preserve">административного </w:t>
      </w:r>
      <w:r>
        <w:rPr>
          <w:spacing w:val="-1"/>
        </w:rPr>
        <w:t>регламента.</w:t>
      </w:r>
    </w:p>
    <w:p w14:paraId="7E10FC41" w14:textId="77777777" w:rsidR="003A7A2D" w:rsidRDefault="003A7A2D" w:rsidP="00C63200">
      <w:pPr>
        <w:pStyle w:val="a3"/>
        <w:numPr>
          <w:ilvl w:val="1"/>
          <w:numId w:val="105"/>
        </w:numPr>
        <w:tabs>
          <w:tab w:val="left" w:pos="1408"/>
        </w:tabs>
        <w:autoSpaceDE/>
        <w:autoSpaceDN/>
        <w:adjustRightInd/>
        <w:ind w:right="104" w:firstLine="567"/>
        <w:jc w:val="both"/>
      </w:pPr>
      <w:r>
        <w:rPr>
          <w:spacing w:val="-1"/>
        </w:rPr>
        <w:t>При</w:t>
      </w:r>
      <w:r>
        <w:rPr>
          <w:spacing w:val="20"/>
        </w:rPr>
        <w:t xml:space="preserve"> </w:t>
      </w:r>
      <w:r>
        <w:rPr>
          <w:spacing w:val="-1"/>
        </w:rPr>
        <w:t>наличии</w:t>
      </w:r>
      <w:r>
        <w:rPr>
          <w:spacing w:val="18"/>
        </w:rPr>
        <w:t xml:space="preserve"> </w:t>
      </w:r>
      <w:r>
        <w:rPr>
          <w:spacing w:val="-1"/>
        </w:rPr>
        <w:t>технической</w:t>
      </w:r>
      <w:r>
        <w:rPr>
          <w:spacing w:val="20"/>
        </w:rPr>
        <w:t xml:space="preserve"> </w:t>
      </w:r>
      <w:r>
        <w:rPr>
          <w:spacing w:val="-1"/>
        </w:rPr>
        <w:t>возможности</w:t>
      </w:r>
      <w:r>
        <w:rPr>
          <w:spacing w:val="20"/>
        </w:rPr>
        <w:t xml:space="preserve"> </w:t>
      </w:r>
      <w:r>
        <w:rPr>
          <w:spacing w:val="-1"/>
        </w:rPr>
        <w:t>межведомственные</w:t>
      </w:r>
      <w:r>
        <w:rPr>
          <w:spacing w:val="18"/>
        </w:rPr>
        <w:t xml:space="preserve"> </w:t>
      </w:r>
      <w:r>
        <w:rPr>
          <w:spacing w:val="-1"/>
        </w:rPr>
        <w:t>запросы</w:t>
      </w:r>
      <w:r>
        <w:rPr>
          <w:spacing w:val="74"/>
        </w:rPr>
        <w:t xml:space="preserve"> </w:t>
      </w:r>
      <w:r>
        <w:rPr>
          <w:spacing w:val="-1"/>
        </w:rPr>
        <w:t>направляются</w:t>
      </w:r>
      <w:r>
        <w:rPr>
          <w:spacing w:val="52"/>
        </w:rPr>
        <w:t xml:space="preserve"> </w:t>
      </w:r>
      <w:r>
        <w:t>в</w:t>
      </w:r>
      <w:r>
        <w:rPr>
          <w:spacing w:val="52"/>
        </w:rPr>
        <w:t xml:space="preserve"> </w:t>
      </w:r>
      <w:r>
        <w:rPr>
          <w:spacing w:val="-1"/>
        </w:rPr>
        <w:t>форме</w:t>
      </w:r>
      <w:r>
        <w:rPr>
          <w:spacing w:val="54"/>
        </w:rPr>
        <w:t xml:space="preserve"> </w:t>
      </w:r>
      <w:r>
        <w:t>электронного</w:t>
      </w:r>
      <w:r>
        <w:rPr>
          <w:spacing w:val="52"/>
        </w:rPr>
        <w:t xml:space="preserve"> </w:t>
      </w:r>
      <w:r>
        <w:rPr>
          <w:spacing w:val="-1"/>
        </w:rPr>
        <w:t>документа</w:t>
      </w:r>
      <w:r>
        <w:rPr>
          <w:spacing w:val="51"/>
        </w:rPr>
        <w:t xml:space="preserve"> </w:t>
      </w:r>
      <w:r>
        <w:rPr>
          <w:spacing w:val="-1"/>
        </w:rPr>
        <w:t>путем</w:t>
      </w:r>
      <w:r>
        <w:rPr>
          <w:spacing w:val="52"/>
        </w:rPr>
        <w:t xml:space="preserve"> </w:t>
      </w:r>
      <w:r>
        <w:t>заполнения</w:t>
      </w:r>
      <w:r>
        <w:rPr>
          <w:spacing w:val="50"/>
        </w:rPr>
        <w:t xml:space="preserve"> </w:t>
      </w:r>
      <w:r>
        <w:rPr>
          <w:spacing w:val="-1"/>
        </w:rPr>
        <w:t>электронной</w:t>
      </w:r>
      <w:r>
        <w:rPr>
          <w:spacing w:val="54"/>
        </w:rPr>
        <w:t xml:space="preserve"> </w:t>
      </w:r>
      <w:r>
        <w:rPr>
          <w:spacing w:val="-1"/>
        </w:rPr>
        <w:t>формы</w:t>
      </w:r>
      <w:r>
        <w:rPr>
          <w:spacing w:val="67"/>
        </w:rPr>
        <w:t xml:space="preserve"> </w:t>
      </w:r>
      <w:r>
        <w:rPr>
          <w:spacing w:val="-1"/>
        </w:rPr>
        <w:t>межведомственного</w:t>
      </w:r>
      <w:r>
        <w:rPr>
          <w:spacing w:val="16"/>
        </w:rPr>
        <w:t xml:space="preserve"> </w:t>
      </w:r>
      <w:r>
        <w:t>запроса</w:t>
      </w:r>
      <w:r>
        <w:rPr>
          <w:spacing w:val="15"/>
        </w:rPr>
        <w:t xml:space="preserve"> </w:t>
      </w:r>
      <w:r>
        <w:t>и</w:t>
      </w:r>
      <w:r>
        <w:rPr>
          <w:spacing w:val="18"/>
        </w:rPr>
        <w:t xml:space="preserve"> </w:t>
      </w:r>
      <w:r>
        <w:rPr>
          <w:spacing w:val="-1"/>
        </w:rPr>
        <w:t>его</w:t>
      </w:r>
      <w:r>
        <w:rPr>
          <w:spacing w:val="16"/>
        </w:rPr>
        <w:t xml:space="preserve"> </w:t>
      </w:r>
      <w:r>
        <w:rPr>
          <w:spacing w:val="-1"/>
        </w:rPr>
        <w:t>последующего</w:t>
      </w:r>
      <w:r>
        <w:rPr>
          <w:spacing w:val="16"/>
        </w:rPr>
        <w:t xml:space="preserve"> </w:t>
      </w:r>
      <w:r>
        <w:t>направления</w:t>
      </w:r>
      <w:r>
        <w:rPr>
          <w:spacing w:val="16"/>
        </w:rPr>
        <w:t xml:space="preserve"> </w:t>
      </w:r>
      <w:r>
        <w:t>на</w:t>
      </w:r>
      <w:r>
        <w:rPr>
          <w:spacing w:val="15"/>
        </w:rPr>
        <w:t xml:space="preserve"> </w:t>
      </w:r>
      <w:r>
        <w:rPr>
          <w:spacing w:val="-1"/>
        </w:rPr>
        <w:t>соответствующий</w:t>
      </w:r>
      <w:r>
        <w:rPr>
          <w:spacing w:val="18"/>
        </w:rPr>
        <w:t xml:space="preserve"> </w:t>
      </w:r>
      <w:r>
        <w:rPr>
          <w:spacing w:val="-1"/>
        </w:rPr>
        <w:t>адрес</w:t>
      </w:r>
      <w:r>
        <w:rPr>
          <w:spacing w:val="56"/>
        </w:rPr>
        <w:t xml:space="preserve"> </w:t>
      </w:r>
      <w:r>
        <w:t>электронного</w:t>
      </w:r>
      <w:r>
        <w:rPr>
          <w:spacing w:val="7"/>
        </w:rPr>
        <w:t xml:space="preserve"> </w:t>
      </w:r>
      <w:r>
        <w:rPr>
          <w:spacing w:val="-1"/>
        </w:rPr>
        <w:t>сервиса,</w:t>
      </w:r>
      <w:r>
        <w:rPr>
          <w:spacing w:val="9"/>
        </w:rPr>
        <w:t xml:space="preserve"> </w:t>
      </w:r>
      <w:r>
        <w:t>в</w:t>
      </w:r>
      <w:r>
        <w:rPr>
          <w:spacing w:val="9"/>
        </w:rPr>
        <w:t xml:space="preserve"> </w:t>
      </w:r>
      <w:r>
        <w:t>том</w:t>
      </w:r>
      <w:r>
        <w:rPr>
          <w:spacing w:val="8"/>
        </w:rPr>
        <w:t xml:space="preserve"> </w:t>
      </w:r>
      <w:r>
        <w:rPr>
          <w:spacing w:val="-1"/>
        </w:rPr>
        <w:t>числе</w:t>
      </w:r>
      <w:r>
        <w:rPr>
          <w:spacing w:val="8"/>
        </w:rPr>
        <w:t xml:space="preserve"> </w:t>
      </w:r>
      <w:r>
        <w:t>с</w:t>
      </w:r>
      <w:r>
        <w:rPr>
          <w:spacing w:val="8"/>
        </w:rPr>
        <w:t xml:space="preserve"> </w:t>
      </w:r>
      <w:r>
        <w:rPr>
          <w:spacing w:val="-1"/>
        </w:rPr>
        <w:t>использованием</w:t>
      </w:r>
      <w:r>
        <w:rPr>
          <w:spacing w:val="8"/>
        </w:rPr>
        <w:t xml:space="preserve"> </w:t>
      </w:r>
      <w:r>
        <w:t>единой</w:t>
      </w:r>
      <w:r>
        <w:rPr>
          <w:spacing w:val="8"/>
        </w:rPr>
        <w:t xml:space="preserve"> </w:t>
      </w:r>
      <w:r>
        <w:rPr>
          <w:spacing w:val="-1"/>
        </w:rPr>
        <w:t>системы</w:t>
      </w:r>
      <w:r>
        <w:rPr>
          <w:spacing w:val="9"/>
        </w:rPr>
        <w:t xml:space="preserve"> </w:t>
      </w:r>
      <w:r>
        <w:rPr>
          <w:spacing w:val="-1"/>
        </w:rPr>
        <w:t>межведомственного</w:t>
      </w:r>
      <w:r>
        <w:rPr>
          <w:spacing w:val="71"/>
        </w:rPr>
        <w:t xml:space="preserve"> </w:t>
      </w:r>
      <w:r>
        <w:t>электронного</w:t>
      </w:r>
      <w:r>
        <w:rPr>
          <w:spacing w:val="47"/>
        </w:rPr>
        <w:t xml:space="preserve"> </w:t>
      </w:r>
      <w:r>
        <w:rPr>
          <w:spacing w:val="-1"/>
        </w:rPr>
        <w:t>взаимодействия</w:t>
      </w:r>
      <w:r>
        <w:rPr>
          <w:spacing w:val="48"/>
        </w:rPr>
        <w:t xml:space="preserve"> </w:t>
      </w:r>
      <w:r>
        <w:t>и</w:t>
      </w:r>
      <w:r>
        <w:rPr>
          <w:spacing w:val="49"/>
        </w:rPr>
        <w:t xml:space="preserve"> </w:t>
      </w:r>
      <w:r>
        <w:rPr>
          <w:spacing w:val="-1"/>
        </w:rPr>
        <w:t>подключаемых</w:t>
      </w:r>
      <w:r>
        <w:rPr>
          <w:spacing w:val="50"/>
        </w:rPr>
        <w:t xml:space="preserve"> </w:t>
      </w:r>
      <w:r>
        <w:t>к</w:t>
      </w:r>
      <w:r>
        <w:rPr>
          <w:spacing w:val="48"/>
        </w:rPr>
        <w:t xml:space="preserve"> </w:t>
      </w:r>
      <w:r>
        <w:t>ней</w:t>
      </w:r>
      <w:r>
        <w:rPr>
          <w:spacing w:val="49"/>
        </w:rPr>
        <w:t xml:space="preserve"> </w:t>
      </w:r>
      <w:r>
        <w:rPr>
          <w:spacing w:val="-1"/>
        </w:rPr>
        <w:t>региональных</w:t>
      </w:r>
      <w:r>
        <w:rPr>
          <w:spacing w:val="50"/>
        </w:rPr>
        <w:t xml:space="preserve"> </w:t>
      </w:r>
      <w:r>
        <w:rPr>
          <w:spacing w:val="-1"/>
        </w:rPr>
        <w:t>систем</w:t>
      </w:r>
      <w:r>
        <w:rPr>
          <w:spacing w:val="54"/>
        </w:rPr>
        <w:t xml:space="preserve"> </w:t>
      </w:r>
      <w:r>
        <w:rPr>
          <w:spacing w:val="-1"/>
        </w:rPr>
        <w:t>межведомственного</w:t>
      </w:r>
      <w:r>
        <w:t xml:space="preserve"> электронного </w:t>
      </w:r>
      <w:r>
        <w:rPr>
          <w:spacing w:val="-1"/>
        </w:rPr>
        <w:t>взаимодействия.</w:t>
      </w:r>
    </w:p>
    <w:p w14:paraId="6CAA513B" w14:textId="77777777" w:rsidR="003A7A2D" w:rsidRDefault="003A7A2D" w:rsidP="003A7A2D">
      <w:pPr>
        <w:pStyle w:val="a3"/>
        <w:ind w:right="112" w:firstLine="566"/>
        <w:jc w:val="both"/>
      </w:pPr>
      <w:r>
        <w:rPr>
          <w:spacing w:val="-1"/>
        </w:rPr>
        <w:t>Межведомственные</w:t>
      </w:r>
      <w:r>
        <w:rPr>
          <w:spacing w:val="54"/>
        </w:rPr>
        <w:t xml:space="preserve"> </w:t>
      </w:r>
      <w:r>
        <w:rPr>
          <w:spacing w:val="-1"/>
        </w:rPr>
        <w:t>запросы</w:t>
      </w:r>
      <w:r>
        <w:rPr>
          <w:spacing w:val="54"/>
        </w:rPr>
        <w:t xml:space="preserve"> </w:t>
      </w:r>
      <w:r>
        <w:t>в</w:t>
      </w:r>
      <w:r>
        <w:rPr>
          <w:spacing w:val="54"/>
        </w:rPr>
        <w:t xml:space="preserve"> </w:t>
      </w:r>
      <w:r>
        <w:rPr>
          <w:spacing w:val="-1"/>
        </w:rPr>
        <w:t>форме</w:t>
      </w:r>
      <w:r>
        <w:rPr>
          <w:spacing w:val="54"/>
        </w:rPr>
        <w:t xml:space="preserve"> </w:t>
      </w:r>
      <w:r>
        <w:t>электронного</w:t>
      </w:r>
      <w:r>
        <w:rPr>
          <w:spacing w:val="55"/>
        </w:rPr>
        <w:t xml:space="preserve"> </w:t>
      </w:r>
      <w:r>
        <w:rPr>
          <w:spacing w:val="-1"/>
        </w:rPr>
        <w:t>документа</w:t>
      </w:r>
      <w:r>
        <w:rPr>
          <w:spacing w:val="54"/>
        </w:rPr>
        <w:t xml:space="preserve"> </w:t>
      </w:r>
      <w:r>
        <w:rPr>
          <w:spacing w:val="-1"/>
        </w:rPr>
        <w:t>подписываются</w:t>
      </w:r>
      <w:r>
        <w:rPr>
          <w:spacing w:val="62"/>
        </w:rPr>
        <w:t xml:space="preserve"> </w:t>
      </w:r>
      <w:r>
        <w:rPr>
          <w:spacing w:val="-1"/>
        </w:rPr>
        <w:t>электронной</w:t>
      </w:r>
      <w:r>
        <w:rPr>
          <w:spacing w:val="1"/>
        </w:rPr>
        <w:t xml:space="preserve"> </w:t>
      </w:r>
      <w:r>
        <w:rPr>
          <w:spacing w:val="-1"/>
        </w:rPr>
        <w:t>подписью.</w:t>
      </w:r>
    </w:p>
    <w:p w14:paraId="5CFB3BF1" w14:textId="77777777" w:rsidR="003A7A2D" w:rsidRDefault="003A7A2D" w:rsidP="00C63200">
      <w:pPr>
        <w:pStyle w:val="a3"/>
        <w:numPr>
          <w:ilvl w:val="1"/>
          <w:numId w:val="105"/>
        </w:numPr>
        <w:tabs>
          <w:tab w:val="left" w:pos="1273"/>
        </w:tabs>
        <w:autoSpaceDE/>
        <w:autoSpaceDN/>
        <w:adjustRightInd/>
        <w:ind w:right="107" w:firstLine="567"/>
        <w:jc w:val="both"/>
      </w:pPr>
      <w:r>
        <w:t>В</w:t>
      </w:r>
      <w:r>
        <w:rPr>
          <w:spacing w:val="3"/>
        </w:rPr>
        <w:t xml:space="preserve"> </w:t>
      </w:r>
      <w:r>
        <w:rPr>
          <w:spacing w:val="-1"/>
        </w:rPr>
        <w:t>случае</w:t>
      </w:r>
      <w:r>
        <w:rPr>
          <w:spacing w:val="6"/>
        </w:rPr>
        <w:t xml:space="preserve"> </w:t>
      </w:r>
      <w:r>
        <w:rPr>
          <w:spacing w:val="-1"/>
        </w:rPr>
        <w:t>отсутствия</w:t>
      </w:r>
      <w:r>
        <w:rPr>
          <w:spacing w:val="4"/>
        </w:rPr>
        <w:t xml:space="preserve"> </w:t>
      </w:r>
      <w:r>
        <w:rPr>
          <w:spacing w:val="-1"/>
        </w:rPr>
        <w:t>технической</w:t>
      </w:r>
      <w:r>
        <w:rPr>
          <w:spacing w:val="6"/>
        </w:rPr>
        <w:t xml:space="preserve"> </w:t>
      </w:r>
      <w:r>
        <w:rPr>
          <w:spacing w:val="-1"/>
        </w:rPr>
        <w:t>возможности</w:t>
      </w:r>
      <w:r>
        <w:rPr>
          <w:spacing w:val="6"/>
        </w:rPr>
        <w:t xml:space="preserve"> </w:t>
      </w:r>
      <w:r>
        <w:rPr>
          <w:spacing w:val="-1"/>
        </w:rPr>
        <w:t>межведомственные</w:t>
      </w:r>
      <w:r>
        <w:rPr>
          <w:spacing w:val="3"/>
        </w:rPr>
        <w:t xml:space="preserve"> </w:t>
      </w:r>
      <w:r>
        <w:t>запросы</w:t>
      </w:r>
      <w:r>
        <w:rPr>
          <w:spacing w:val="79"/>
        </w:rPr>
        <w:t xml:space="preserve"> </w:t>
      </w:r>
      <w:r>
        <w:rPr>
          <w:spacing w:val="-1"/>
        </w:rPr>
        <w:t>направляются</w:t>
      </w:r>
      <w:r>
        <w:t xml:space="preserve"> на</w:t>
      </w:r>
      <w:r>
        <w:rPr>
          <w:spacing w:val="-1"/>
        </w:rPr>
        <w:t xml:space="preserve"> бумажном носителе.</w:t>
      </w:r>
    </w:p>
    <w:p w14:paraId="2D3781F7" w14:textId="77777777" w:rsidR="003A7A2D" w:rsidRDefault="003A7A2D" w:rsidP="00C63200">
      <w:pPr>
        <w:pStyle w:val="a3"/>
        <w:numPr>
          <w:ilvl w:val="1"/>
          <w:numId w:val="105"/>
        </w:numPr>
        <w:tabs>
          <w:tab w:val="left" w:pos="1348"/>
        </w:tabs>
        <w:autoSpaceDE/>
        <w:autoSpaceDN/>
        <w:adjustRightInd/>
        <w:ind w:right="105" w:firstLine="567"/>
        <w:jc w:val="both"/>
      </w:pPr>
      <w:r>
        <w:rPr>
          <w:spacing w:val="-1"/>
        </w:rPr>
        <w:t>По</w:t>
      </w:r>
      <w:r>
        <w:rPr>
          <w:spacing w:val="19"/>
        </w:rPr>
        <w:t xml:space="preserve"> </w:t>
      </w:r>
      <w:r>
        <w:rPr>
          <w:spacing w:val="-1"/>
        </w:rPr>
        <w:t>межведомственным</w:t>
      </w:r>
      <w:r>
        <w:rPr>
          <w:spacing w:val="18"/>
        </w:rPr>
        <w:t xml:space="preserve"> </w:t>
      </w:r>
      <w:r>
        <w:rPr>
          <w:spacing w:val="-1"/>
        </w:rPr>
        <w:t>запросам</w:t>
      </w:r>
      <w:r>
        <w:rPr>
          <w:spacing w:val="18"/>
        </w:rPr>
        <w:t xml:space="preserve"> </w:t>
      </w:r>
      <w:r>
        <w:rPr>
          <w:spacing w:val="-1"/>
        </w:rPr>
        <w:t>документы</w:t>
      </w:r>
      <w:r>
        <w:rPr>
          <w:spacing w:val="18"/>
        </w:rPr>
        <w:t xml:space="preserve"> </w:t>
      </w:r>
      <w:r>
        <w:t>(их</w:t>
      </w:r>
      <w:r>
        <w:rPr>
          <w:spacing w:val="21"/>
        </w:rPr>
        <w:t xml:space="preserve"> </w:t>
      </w:r>
      <w:r>
        <w:rPr>
          <w:spacing w:val="-1"/>
        </w:rPr>
        <w:t>копии</w:t>
      </w:r>
      <w:r>
        <w:rPr>
          <w:spacing w:val="20"/>
        </w:rPr>
        <w:t xml:space="preserve"> </w:t>
      </w:r>
      <w:r>
        <w:t>или</w:t>
      </w:r>
      <w:r>
        <w:rPr>
          <w:spacing w:val="20"/>
        </w:rPr>
        <w:t xml:space="preserve"> </w:t>
      </w:r>
      <w:r>
        <w:rPr>
          <w:spacing w:val="-1"/>
        </w:rPr>
        <w:t>сведения,</w:t>
      </w:r>
      <w:r>
        <w:rPr>
          <w:spacing w:val="86"/>
        </w:rPr>
        <w:t xml:space="preserve"> </w:t>
      </w:r>
      <w:r>
        <w:rPr>
          <w:spacing w:val="-1"/>
        </w:rPr>
        <w:t>содержащиеся</w:t>
      </w:r>
      <w:r>
        <w:rPr>
          <w:spacing w:val="40"/>
        </w:rPr>
        <w:t xml:space="preserve"> </w:t>
      </w:r>
      <w:r>
        <w:t>в</w:t>
      </w:r>
      <w:r>
        <w:rPr>
          <w:spacing w:val="40"/>
        </w:rPr>
        <w:t xml:space="preserve"> </w:t>
      </w:r>
      <w:r>
        <w:rPr>
          <w:spacing w:val="1"/>
        </w:rPr>
        <w:t>них)</w:t>
      </w:r>
      <w:r>
        <w:rPr>
          <w:spacing w:val="37"/>
        </w:rPr>
        <w:t xml:space="preserve"> </w:t>
      </w:r>
      <w:r>
        <w:rPr>
          <w:spacing w:val="-1"/>
        </w:rPr>
        <w:t>предоставляются</w:t>
      </w:r>
      <w:r>
        <w:rPr>
          <w:spacing w:val="40"/>
        </w:rPr>
        <w:t xml:space="preserve"> </w:t>
      </w:r>
      <w:r>
        <w:rPr>
          <w:spacing w:val="-1"/>
        </w:rPr>
        <w:t>государственными</w:t>
      </w:r>
      <w:r>
        <w:rPr>
          <w:spacing w:val="42"/>
        </w:rPr>
        <w:t xml:space="preserve"> </w:t>
      </w:r>
      <w:r>
        <w:rPr>
          <w:spacing w:val="-1"/>
        </w:rPr>
        <w:t>органами,</w:t>
      </w:r>
      <w:r>
        <w:rPr>
          <w:spacing w:val="40"/>
        </w:rPr>
        <w:t xml:space="preserve"> </w:t>
      </w:r>
      <w:r>
        <w:rPr>
          <w:spacing w:val="-1"/>
        </w:rPr>
        <w:t>органами</w:t>
      </w:r>
      <w:r>
        <w:rPr>
          <w:spacing w:val="42"/>
        </w:rPr>
        <w:t xml:space="preserve"> </w:t>
      </w:r>
      <w:r>
        <w:rPr>
          <w:spacing w:val="-1"/>
        </w:rPr>
        <w:t>местного</w:t>
      </w:r>
      <w:r>
        <w:rPr>
          <w:spacing w:val="97"/>
        </w:rPr>
        <w:t xml:space="preserve"> </w:t>
      </w:r>
      <w:r>
        <w:rPr>
          <w:spacing w:val="-1"/>
        </w:rPr>
        <w:t>самоуправления</w:t>
      </w:r>
      <w:r>
        <w:rPr>
          <w:spacing w:val="36"/>
        </w:rPr>
        <w:t xml:space="preserve"> </w:t>
      </w:r>
      <w:r>
        <w:t>и</w:t>
      </w:r>
      <w:r>
        <w:rPr>
          <w:spacing w:val="37"/>
        </w:rPr>
        <w:t xml:space="preserve"> </w:t>
      </w:r>
      <w:r>
        <w:rPr>
          <w:spacing w:val="-1"/>
        </w:rPr>
        <w:t>подведомственными</w:t>
      </w:r>
      <w:r>
        <w:rPr>
          <w:spacing w:val="37"/>
        </w:rPr>
        <w:t xml:space="preserve"> </w:t>
      </w:r>
      <w:r>
        <w:rPr>
          <w:spacing w:val="-1"/>
        </w:rPr>
        <w:t>государственным</w:t>
      </w:r>
      <w:r>
        <w:rPr>
          <w:spacing w:val="35"/>
        </w:rPr>
        <w:t xml:space="preserve"> </w:t>
      </w:r>
      <w:r>
        <w:rPr>
          <w:spacing w:val="-1"/>
        </w:rPr>
        <w:t>органам</w:t>
      </w:r>
      <w:r>
        <w:rPr>
          <w:spacing w:val="37"/>
        </w:rPr>
        <w:t xml:space="preserve"> </w:t>
      </w:r>
      <w:r>
        <w:t>или</w:t>
      </w:r>
      <w:r>
        <w:rPr>
          <w:spacing w:val="37"/>
        </w:rPr>
        <w:t xml:space="preserve"> </w:t>
      </w:r>
      <w:r>
        <w:rPr>
          <w:spacing w:val="-1"/>
        </w:rPr>
        <w:t>органам</w:t>
      </w:r>
      <w:r>
        <w:rPr>
          <w:spacing w:val="35"/>
        </w:rPr>
        <w:t xml:space="preserve"> </w:t>
      </w:r>
      <w:r>
        <w:rPr>
          <w:spacing w:val="-1"/>
        </w:rPr>
        <w:t>местного</w:t>
      </w:r>
      <w:r>
        <w:rPr>
          <w:spacing w:val="107"/>
        </w:rPr>
        <w:t xml:space="preserve"> </w:t>
      </w:r>
      <w:r>
        <w:rPr>
          <w:spacing w:val="-1"/>
        </w:rPr>
        <w:t>самоуправления</w:t>
      </w:r>
      <w:r>
        <w:t xml:space="preserve">   </w:t>
      </w:r>
      <w:r>
        <w:rPr>
          <w:spacing w:val="16"/>
        </w:rPr>
        <w:t xml:space="preserve"> </w:t>
      </w:r>
      <w:r>
        <w:t xml:space="preserve">организациями,   </w:t>
      </w:r>
      <w:r>
        <w:rPr>
          <w:spacing w:val="14"/>
        </w:rPr>
        <w:t xml:space="preserve"> </w:t>
      </w:r>
      <w:r>
        <w:t xml:space="preserve">в   </w:t>
      </w:r>
      <w:r>
        <w:rPr>
          <w:spacing w:val="16"/>
        </w:rPr>
        <w:t xml:space="preserve"> </w:t>
      </w:r>
      <w:r>
        <w:rPr>
          <w:spacing w:val="-1"/>
        </w:rPr>
        <w:t>распоряжении</w:t>
      </w:r>
      <w:r>
        <w:t xml:space="preserve">   </w:t>
      </w:r>
      <w:r>
        <w:rPr>
          <w:spacing w:val="15"/>
        </w:rPr>
        <w:t xml:space="preserve"> </w:t>
      </w:r>
      <w:r>
        <w:rPr>
          <w:spacing w:val="-1"/>
        </w:rPr>
        <w:t>которых</w:t>
      </w:r>
      <w:r>
        <w:t xml:space="preserve">   </w:t>
      </w:r>
      <w:r>
        <w:rPr>
          <w:spacing w:val="16"/>
        </w:rPr>
        <w:t xml:space="preserve"> </w:t>
      </w:r>
      <w:r>
        <w:rPr>
          <w:spacing w:val="-1"/>
        </w:rPr>
        <w:t>находятся</w:t>
      </w:r>
      <w:r>
        <w:t xml:space="preserve">   </w:t>
      </w:r>
      <w:r>
        <w:rPr>
          <w:spacing w:val="19"/>
        </w:rPr>
        <w:t xml:space="preserve"> </w:t>
      </w:r>
      <w:r>
        <w:rPr>
          <w:spacing w:val="-1"/>
        </w:rPr>
        <w:t>указанные</w:t>
      </w:r>
    </w:p>
    <w:p w14:paraId="4581AC68" w14:textId="77777777" w:rsidR="003A7A2D" w:rsidRDefault="003A7A2D" w:rsidP="003A7A2D">
      <w:pPr>
        <w:jc w:val="both"/>
        <w:sectPr w:rsidR="003A7A2D">
          <w:pgSz w:w="11910" w:h="16840"/>
          <w:pgMar w:top="1060" w:right="740" w:bottom="280" w:left="1600" w:header="720" w:footer="720" w:gutter="0"/>
          <w:cols w:space="720"/>
        </w:sectPr>
      </w:pPr>
    </w:p>
    <w:p w14:paraId="1ABFFD28" w14:textId="77777777" w:rsidR="003A7A2D" w:rsidRDefault="003A7A2D" w:rsidP="003A7A2D">
      <w:pPr>
        <w:pStyle w:val="a3"/>
        <w:spacing w:before="46"/>
        <w:ind w:right="107"/>
      </w:pPr>
      <w:r>
        <w:rPr>
          <w:spacing w:val="-1"/>
        </w:rPr>
        <w:t>документы,</w:t>
      </w:r>
      <w:r>
        <w:rPr>
          <w:spacing w:val="48"/>
        </w:rPr>
        <w:t xml:space="preserve"> </w:t>
      </w:r>
      <w:r>
        <w:t>в</w:t>
      </w:r>
      <w:r>
        <w:rPr>
          <w:spacing w:val="47"/>
        </w:rPr>
        <w:t xml:space="preserve"> </w:t>
      </w:r>
      <w:r>
        <w:rPr>
          <w:spacing w:val="-1"/>
        </w:rPr>
        <w:t>срок</w:t>
      </w:r>
      <w:r>
        <w:rPr>
          <w:spacing w:val="48"/>
        </w:rPr>
        <w:t xml:space="preserve"> </w:t>
      </w:r>
      <w:r>
        <w:t>не</w:t>
      </w:r>
      <w:r>
        <w:rPr>
          <w:spacing w:val="49"/>
        </w:rPr>
        <w:t xml:space="preserve"> </w:t>
      </w:r>
      <w:r>
        <w:rPr>
          <w:spacing w:val="-1"/>
        </w:rPr>
        <w:t>позднее</w:t>
      </w:r>
      <w:r>
        <w:rPr>
          <w:spacing w:val="47"/>
        </w:rPr>
        <w:t xml:space="preserve"> </w:t>
      </w:r>
      <w:r>
        <w:rPr>
          <w:spacing w:val="-1"/>
        </w:rPr>
        <w:t>трех</w:t>
      </w:r>
      <w:r>
        <w:rPr>
          <w:spacing w:val="50"/>
        </w:rPr>
        <w:t xml:space="preserve"> </w:t>
      </w:r>
      <w:r>
        <w:rPr>
          <w:spacing w:val="-1"/>
        </w:rPr>
        <w:t>рабочих</w:t>
      </w:r>
      <w:r>
        <w:rPr>
          <w:spacing w:val="48"/>
        </w:rPr>
        <w:t xml:space="preserve"> </w:t>
      </w:r>
      <w:r>
        <w:t>дней</w:t>
      </w:r>
      <w:r>
        <w:rPr>
          <w:spacing w:val="49"/>
        </w:rPr>
        <w:t xml:space="preserve"> </w:t>
      </w:r>
      <w:r>
        <w:rPr>
          <w:spacing w:val="-1"/>
        </w:rPr>
        <w:t>со</w:t>
      </w:r>
      <w:r>
        <w:rPr>
          <w:spacing w:val="48"/>
        </w:rPr>
        <w:t xml:space="preserve"> </w:t>
      </w:r>
      <w:r>
        <w:t>дня</w:t>
      </w:r>
      <w:r>
        <w:rPr>
          <w:spacing w:val="48"/>
        </w:rPr>
        <w:t xml:space="preserve"> </w:t>
      </w:r>
      <w:r>
        <w:rPr>
          <w:spacing w:val="-1"/>
        </w:rPr>
        <w:t>получения</w:t>
      </w:r>
      <w:r>
        <w:rPr>
          <w:spacing w:val="48"/>
        </w:rPr>
        <w:t xml:space="preserve"> </w:t>
      </w:r>
      <w:r>
        <w:rPr>
          <w:spacing w:val="-1"/>
        </w:rPr>
        <w:t>соответствующего</w:t>
      </w:r>
      <w:r>
        <w:rPr>
          <w:spacing w:val="86"/>
        </w:rPr>
        <w:t xml:space="preserve"> </w:t>
      </w:r>
      <w:r>
        <w:rPr>
          <w:spacing w:val="-1"/>
        </w:rPr>
        <w:t>межведомственного</w:t>
      </w:r>
      <w:r>
        <w:t xml:space="preserve"> </w:t>
      </w:r>
      <w:r>
        <w:rPr>
          <w:spacing w:val="-1"/>
        </w:rPr>
        <w:t>запроса.</w:t>
      </w:r>
    </w:p>
    <w:p w14:paraId="525FA62C" w14:textId="77777777" w:rsidR="003A7A2D" w:rsidRDefault="003A7A2D" w:rsidP="00C63200">
      <w:pPr>
        <w:pStyle w:val="a3"/>
        <w:numPr>
          <w:ilvl w:val="1"/>
          <w:numId w:val="105"/>
        </w:numPr>
        <w:tabs>
          <w:tab w:val="left" w:pos="1228"/>
        </w:tabs>
        <w:autoSpaceDE/>
        <w:autoSpaceDN/>
        <w:adjustRightInd/>
        <w:ind w:right="105" w:firstLine="567"/>
        <w:jc w:val="both"/>
      </w:pPr>
      <w:r>
        <w:rPr>
          <w:spacing w:val="-1"/>
        </w:rPr>
        <w:t>Результатом</w:t>
      </w:r>
      <w:r>
        <w:rPr>
          <w:spacing w:val="18"/>
        </w:rPr>
        <w:t xml:space="preserve"> </w:t>
      </w:r>
      <w:r>
        <w:t>выполнения</w:t>
      </w:r>
      <w:r>
        <w:rPr>
          <w:spacing w:val="19"/>
        </w:rPr>
        <w:t xml:space="preserve"> </w:t>
      </w:r>
      <w:r>
        <w:rPr>
          <w:spacing w:val="-1"/>
        </w:rPr>
        <w:t>административной</w:t>
      </w:r>
      <w:r>
        <w:rPr>
          <w:spacing w:val="20"/>
        </w:rPr>
        <w:t xml:space="preserve"> </w:t>
      </w:r>
      <w:r>
        <w:rPr>
          <w:spacing w:val="-1"/>
        </w:rPr>
        <w:t>процедуры</w:t>
      </w:r>
      <w:r>
        <w:rPr>
          <w:spacing w:val="18"/>
        </w:rPr>
        <w:t xml:space="preserve"> </w:t>
      </w:r>
      <w:r>
        <w:rPr>
          <w:spacing w:val="-1"/>
        </w:rPr>
        <w:t>является</w:t>
      </w:r>
      <w:r>
        <w:rPr>
          <w:spacing w:val="19"/>
        </w:rPr>
        <w:t xml:space="preserve"> </w:t>
      </w:r>
      <w:r>
        <w:rPr>
          <w:spacing w:val="-1"/>
        </w:rPr>
        <w:t>получение</w:t>
      </w:r>
      <w:r>
        <w:rPr>
          <w:spacing w:val="18"/>
        </w:rPr>
        <w:t xml:space="preserve"> </w:t>
      </w:r>
      <w:r>
        <w:rPr>
          <w:spacing w:val="1"/>
        </w:rPr>
        <w:t>из</w:t>
      </w:r>
      <w:r>
        <w:rPr>
          <w:spacing w:val="71"/>
        </w:rPr>
        <w:t xml:space="preserve"> </w:t>
      </w:r>
      <w:r>
        <w:rPr>
          <w:spacing w:val="-1"/>
        </w:rPr>
        <w:t>территориальных</w:t>
      </w:r>
      <w:r>
        <w:rPr>
          <w:spacing w:val="38"/>
        </w:rPr>
        <w:t xml:space="preserve"> </w:t>
      </w:r>
      <w:r>
        <w:rPr>
          <w:spacing w:val="-1"/>
        </w:rPr>
        <w:t>органов</w:t>
      </w:r>
      <w:r>
        <w:rPr>
          <w:spacing w:val="35"/>
        </w:rPr>
        <w:t xml:space="preserve"> </w:t>
      </w:r>
      <w:r>
        <w:rPr>
          <w:spacing w:val="-1"/>
        </w:rPr>
        <w:t>федеральных</w:t>
      </w:r>
      <w:r>
        <w:rPr>
          <w:spacing w:val="38"/>
        </w:rPr>
        <w:t xml:space="preserve"> </w:t>
      </w:r>
      <w:r>
        <w:rPr>
          <w:spacing w:val="-1"/>
        </w:rPr>
        <w:t>органов</w:t>
      </w:r>
      <w:r>
        <w:rPr>
          <w:spacing w:val="35"/>
        </w:rPr>
        <w:t xml:space="preserve"> </w:t>
      </w:r>
      <w:r>
        <w:rPr>
          <w:spacing w:val="-1"/>
        </w:rPr>
        <w:t>государственной</w:t>
      </w:r>
      <w:r>
        <w:rPr>
          <w:spacing w:val="37"/>
        </w:rPr>
        <w:t xml:space="preserve"> </w:t>
      </w:r>
      <w:r>
        <w:rPr>
          <w:spacing w:val="-1"/>
        </w:rPr>
        <w:t>власти</w:t>
      </w:r>
      <w:r>
        <w:rPr>
          <w:spacing w:val="37"/>
        </w:rPr>
        <w:t xml:space="preserve"> </w:t>
      </w:r>
      <w:r>
        <w:t>и</w:t>
      </w:r>
      <w:r>
        <w:rPr>
          <w:spacing w:val="37"/>
        </w:rPr>
        <w:t xml:space="preserve"> </w:t>
      </w:r>
      <w:r>
        <w:rPr>
          <w:spacing w:val="-1"/>
        </w:rPr>
        <w:t>иных</w:t>
      </w:r>
      <w:r>
        <w:rPr>
          <w:spacing w:val="85"/>
        </w:rPr>
        <w:t xml:space="preserve"> </w:t>
      </w:r>
      <w:r>
        <w:t>организаций</w:t>
      </w:r>
      <w:r>
        <w:rPr>
          <w:spacing w:val="-2"/>
        </w:rPr>
        <w:t xml:space="preserve"> </w:t>
      </w:r>
      <w:r>
        <w:rPr>
          <w:spacing w:val="-1"/>
        </w:rPr>
        <w:t>запрашиваемых</w:t>
      </w:r>
      <w:r>
        <w:rPr>
          <w:spacing w:val="2"/>
        </w:rPr>
        <w:t xml:space="preserve"> </w:t>
      </w:r>
      <w:r>
        <w:rPr>
          <w:spacing w:val="-1"/>
        </w:rPr>
        <w:t xml:space="preserve">документов </w:t>
      </w:r>
      <w:r>
        <w:t>и</w:t>
      </w:r>
      <w:r>
        <w:rPr>
          <w:spacing w:val="1"/>
        </w:rPr>
        <w:t xml:space="preserve"> </w:t>
      </w:r>
      <w:r>
        <w:t>их регистрация.</w:t>
      </w:r>
    </w:p>
    <w:p w14:paraId="3A76BA21" w14:textId="77777777" w:rsidR="003A7A2D" w:rsidRDefault="003A7A2D" w:rsidP="00C63200">
      <w:pPr>
        <w:pStyle w:val="a3"/>
        <w:numPr>
          <w:ilvl w:val="1"/>
          <w:numId w:val="105"/>
        </w:numPr>
        <w:tabs>
          <w:tab w:val="left" w:pos="1297"/>
        </w:tabs>
        <w:autoSpaceDE/>
        <w:autoSpaceDN/>
        <w:adjustRightInd/>
        <w:ind w:right="104" w:firstLine="567"/>
        <w:jc w:val="both"/>
      </w:pPr>
      <w:r>
        <w:t>Способом</w:t>
      </w:r>
      <w:r>
        <w:rPr>
          <w:spacing w:val="28"/>
        </w:rPr>
        <w:t xml:space="preserve"> </w:t>
      </w:r>
      <w:r>
        <w:rPr>
          <w:spacing w:val="-1"/>
        </w:rPr>
        <w:t>фиксации</w:t>
      </w:r>
      <w:r>
        <w:rPr>
          <w:spacing w:val="27"/>
        </w:rPr>
        <w:t xml:space="preserve"> </w:t>
      </w:r>
      <w:r>
        <w:rPr>
          <w:spacing w:val="-1"/>
        </w:rPr>
        <w:t>результата</w:t>
      </w:r>
      <w:r>
        <w:rPr>
          <w:spacing w:val="27"/>
        </w:rPr>
        <w:t xml:space="preserve"> </w:t>
      </w:r>
      <w:r>
        <w:t>выполнения</w:t>
      </w:r>
      <w:r>
        <w:rPr>
          <w:spacing w:val="28"/>
        </w:rPr>
        <w:t xml:space="preserve"> </w:t>
      </w:r>
      <w:r>
        <w:rPr>
          <w:spacing w:val="-1"/>
        </w:rPr>
        <w:t>административной</w:t>
      </w:r>
      <w:r>
        <w:rPr>
          <w:spacing w:val="30"/>
        </w:rPr>
        <w:t xml:space="preserve"> </w:t>
      </w:r>
      <w:r>
        <w:rPr>
          <w:spacing w:val="-1"/>
        </w:rPr>
        <w:t>процедуры</w:t>
      </w:r>
      <w:r>
        <w:rPr>
          <w:spacing w:val="43"/>
        </w:rPr>
        <w:t xml:space="preserve"> </w:t>
      </w:r>
      <w:r>
        <w:rPr>
          <w:spacing w:val="-1"/>
        </w:rPr>
        <w:t>является</w:t>
      </w:r>
      <w:r>
        <w:rPr>
          <w:spacing w:val="50"/>
        </w:rPr>
        <w:t xml:space="preserve"> </w:t>
      </w:r>
      <w:r>
        <w:t>регистрация</w:t>
      </w:r>
      <w:r>
        <w:rPr>
          <w:spacing w:val="50"/>
        </w:rPr>
        <w:t xml:space="preserve"> </w:t>
      </w:r>
      <w:r>
        <w:rPr>
          <w:spacing w:val="-1"/>
        </w:rPr>
        <w:t>поступившего</w:t>
      </w:r>
      <w:r>
        <w:rPr>
          <w:spacing w:val="50"/>
        </w:rPr>
        <w:t xml:space="preserve"> </w:t>
      </w:r>
      <w:r>
        <w:t>ответа</w:t>
      </w:r>
      <w:r>
        <w:rPr>
          <w:spacing w:val="49"/>
        </w:rPr>
        <w:t xml:space="preserve"> </w:t>
      </w:r>
      <w:r>
        <w:t>на</w:t>
      </w:r>
      <w:r>
        <w:rPr>
          <w:spacing w:val="49"/>
        </w:rPr>
        <w:t xml:space="preserve"> </w:t>
      </w:r>
      <w:r>
        <w:t>запрос</w:t>
      </w:r>
      <w:r>
        <w:rPr>
          <w:spacing w:val="49"/>
        </w:rPr>
        <w:t xml:space="preserve"> </w:t>
      </w:r>
      <w:r>
        <w:t>в</w:t>
      </w:r>
      <w:r>
        <w:rPr>
          <w:spacing w:val="49"/>
        </w:rPr>
        <w:t xml:space="preserve"> </w:t>
      </w:r>
      <w:r>
        <w:t>региональной</w:t>
      </w:r>
      <w:r>
        <w:rPr>
          <w:spacing w:val="51"/>
        </w:rPr>
        <w:t xml:space="preserve"> </w:t>
      </w:r>
      <w:r>
        <w:rPr>
          <w:spacing w:val="-1"/>
        </w:rPr>
        <w:t>системе</w:t>
      </w:r>
      <w:r>
        <w:rPr>
          <w:spacing w:val="46"/>
        </w:rPr>
        <w:t xml:space="preserve"> </w:t>
      </w:r>
      <w:r>
        <w:rPr>
          <w:spacing w:val="-1"/>
        </w:rPr>
        <w:t>межведомственного</w:t>
      </w:r>
      <w:r>
        <w:rPr>
          <w:spacing w:val="36"/>
        </w:rPr>
        <w:t xml:space="preserve"> </w:t>
      </w:r>
      <w:r>
        <w:t>электронного</w:t>
      </w:r>
      <w:r>
        <w:rPr>
          <w:spacing w:val="36"/>
        </w:rPr>
        <w:t xml:space="preserve"> </w:t>
      </w:r>
      <w:r>
        <w:rPr>
          <w:spacing w:val="-1"/>
        </w:rPr>
        <w:t>взаимодействия</w:t>
      </w:r>
      <w:r>
        <w:rPr>
          <w:spacing w:val="36"/>
        </w:rPr>
        <w:t xml:space="preserve"> </w:t>
      </w:r>
      <w:r>
        <w:t>либо</w:t>
      </w:r>
      <w:r>
        <w:rPr>
          <w:spacing w:val="36"/>
        </w:rPr>
        <w:t xml:space="preserve"> </w:t>
      </w:r>
      <w:r>
        <w:t>в</w:t>
      </w:r>
      <w:r>
        <w:rPr>
          <w:spacing w:val="35"/>
        </w:rPr>
        <w:t xml:space="preserve"> </w:t>
      </w:r>
      <w:r>
        <w:rPr>
          <w:spacing w:val="-1"/>
        </w:rPr>
        <w:t>порядке</w:t>
      </w:r>
      <w:r>
        <w:rPr>
          <w:spacing w:val="35"/>
        </w:rPr>
        <w:t xml:space="preserve"> </w:t>
      </w:r>
      <w:r>
        <w:rPr>
          <w:spacing w:val="-1"/>
        </w:rPr>
        <w:t>делопроизводства.</w:t>
      </w:r>
      <w:r>
        <w:rPr>
          <w:spacing w:val="79"/>
        </w:rPr>
        <w:t xml:space="preserve"> </w:t>
      </w:r>
      <w:r>
        <w:rPr>
          <w:spacing w:val="-1"/>
        </w:rPr>
        <w:t>Максимальный</w:t>
      </w:r>
      <w:r>
        <w:rPr>
          <w:spacing w:val="37"/>
        </w:rPr>
        <w:t xml:space="preserve"> </w:t>
      </w:r>
      <w:r>
        <w:rPr>
          <w:spacing w:val="-1"/>
        </w:rPr>
        <w:t>срок</w:t>
      </w:r>
      <w:r>
        <w:rPr>
          <w:spacing w:val="36"/>
        </w:rPr>
        <w:t xml:space="preserve"> </w:t>
      </w:r>
      <w:r>
        <w:t>формирования</w:t>
      </w:r>
      <w:r>
        <w:rPr>
          <w:spacing w:val="36"/>
        </w:rPr>
        <w:t xml:space="preserve"> </w:t>
      </w:r>
      <w:r>
        <w:t>и</w:t>
      </w:r>
      <w:r>
        <w:rPr>
          <w:spacing w:val="37"/>
        </w:rPr>
        <w:t xml:space="preserve"> </w:t>
      </w:r>
      <w:r>
        <w:t>направления</w:t>
      </w:r>
      <w:r>
        <w:rPr>
          <w:spacing w:val="36"/>
        </w:rPr>
        <w:t xml:space="preserve"> </w:t>
      </w:r>
      <w:r>
        <w:rPr>
          <w:spacing w:val="-1"/>
        </w:rPr>
        <w:t>межведомственного</w:t>
      </w:r>
      <w:r>
        <w:rPr>
          <w:spacing w:val="36"/>
        </w:rPr>
        <w:t xml:space="preserve"> </w:t>
      </w:r>
      <w:r>
        <w:rPr>
          <w:spacing w:val="-1"/>
        </w:rPr>
        <w:t>запроса,</w:t>
      </w:r>
      <w:r>
        <w:rPr>
          <w:spacing w:val="35"/>
        </w:rPr>
        <w:t xml:space="preserve"> </w:t>
      </w:r>
      <w:r>
        <w:t>а</w:t>
      </w:r>
      <w:r>
        <w:rPr>
          <w:spacing w:val="35"/>
        </w:rPr>
        <w:t xml:space="preserve"> </w:t>
      </w:r>
      <w:r>
        <w:t>также</w:t>
      </w:r>
      <w:r>
        <w:rPr>
          <w:spacing w:val="65"/>
        </w:rPr>
        <w:t xml:space="preserve"> </w:t>
      </w:r>
      <w:r>
        <w:t xml:space="preserve">ожидания </w:t>
      </w:r>
      <w:r>
        <w:rPr>
          <w:spacing w:val="-1"/>
        </w:rPr>
        <w:t>ответа составляет</w:t>
      </w:r>
      <w:r>
        <w:t xml:space="preserve"> 3 </w:t>
      </w:r>
      <w:r>
        <w:rPr>
          <w:spacing w:val="-1"/>
        </w:rPr>
        <w:t>рабочих</w:t>
      </w:r>
      <w:r>
        <w:rPr>
          <w:spacing w:val="2"/>
        </w:rPr>
        <w:t xml:space="preserve"> </w:t>
      </w:r>
      <w:r>
        <w:t>дня.</w:t>
      </w:r>
    </w:p>
    <w:p w14:paraId="77CF5D26" w14:textId="77777777" w:rsidR="003A7A2D" w:rsidRDefault="003A7A2D" w:rsidP="00C63200">
      <w:pPr>
        <w:pStyle w:val="a3"/>
        <w:numPr>
          <w:ilvl w:val="2"/>
          <w:numId w:val="105"/>
        </w:numPr>
        <w:tabs>
          <w:tab w:val="left" w:pos="1472"/>
        </w:tabs>
        <w:autoSpaceDE/>
        <w:autoSpaceDN/>
        <w:adjustRightInd/>
        <w:ind w:right="105" w:firstLine="567"/>
        <w:jc w:val="both"/>
      </w:pPr>
      <w:r>
        <w:t>В</w:t>
      </w:r>
      <w:r>
        <w:rPr>
          <w:spacing w:val="24"/>
        </w:rPr>
        <w:t xml:space="preserve"> </w:t>
      </w:r>
      <w:r>
        <w:rPr>
          <w:spacing w:val="-1"/>
        </w:rPr>
        <w:t>случае</w:t>
      </w:r>
      <w:r>
        <w:rPr>
          <w:spacing w:val="23"/>
        </w:rPr>
        <w:t xml:space="preserve"> </w:t>
      </w:r>
      <w:r>
        <w:t>обращения</w:t>
      </w:r>
      <w:r>
        <w:rPr>
          <w:spacing w:val="24"/>
        </w:rPr>
        <w:t xml:space="preserve"> </w:t>
      </w:r>
      <w:r>
        <w:rPr>
          <w:spacing w:val="-1"/>
        </w:rPr>
        <w:t>заявителя</w:t>
      </w:r>
      <w:r>
        <w:rPr>
          <w:spacing w:val="24"/>
        </w:rPr>
        <w:t xml:space="preserve"> </w:t>
      </w:r>
      <w:r>
        <w:t>за</w:t>
      </w:r>
      <w:r>
        <w:rPr>
          <w:spacing w:val="23"/>
        </w:rPr>
        <w:t xml:space="preserve"> </w:t>
      </w:r>
      <w:r>
        <w:rPr>
          <w:spacing w:val="-1"/>
        </w:rPr>
        <w:t>получением</w:t>
      </w:r>
      <w:r>
        <w:rPr>
          <w:spacing w:val="23"/>
        </w:rPr>
        <w:t xml:space="preserve"> </w:t>
      </w:r>
      <w:r>
        <w:t>муниципальной</w:t>
      </w:r>
      <w:r>
        <w:rPr>
          <w:spacing w:val="27"/>
        </w:rPr>
        <w:t xml:space="preserve"> </w:t>
      </w:r>
      <w:r>
        <w:rPr>
          <w:spacing w:val="-2"/>
        </w:rPr>
        <w:t>услуги</w:t>
      </w:r>
      <w:r>
        <w:rPr>
          <w:spacing w:val="25"/>
        </w:rPr>
        <w:t xml:space="preserve"> </w:t>
      </w:r>
      <w:r>
        <w:t>в</w:t>
      </w:r>
      <w:r>
        <w:rPr>
          <w:spacing w:val="52"/>
        </w:rPr>
        <w:t xml:space="preserve"> </w:t>
      </w:r>
      <w:r>
        <w:t>порядке,</w:t>
      </w:r>
      <w:r>
        <w:rPr>
          <w:spacing w:val="36"/>
        </w:rPr>
        <w:t xml:space="preserve"> </w:t>
      </w:r>
      <w:r>
        <w:rPr>
          <w:spacing w:val="-1"/>
        </w:rPr>
        <w:t>предусмотренном</w:t>
      </w:r>
      <w:r>
        <w:rPr>
          <w:spacing w:val="35"/>
        </w:rPr>
        <w:t xml:space="preserve"> </w:t>
      </w:r>
      <w:r>
        <w:rPr>
          <w:spacing w:val="-1"/>
        </w:rPr>
        <w:t>пунктом</w:t>
      </w:r>
      <w:r>
        <w:rPr>
          <w:spacing w:val="35"/>
        </w:rPr>
        <w:t xml:space="preserve"> </w:t>
      </w:r>
      <w:r>
        <w:t>2.40</w:t>
      </w:r>
      <w:r>
        <w:rPr>
          <w:spacing w:val="36"/>
        </w:rPr>
        <w:t xml:space="preserve"> </w:t>
      </w:r>
      <w:r>
        <w:rPr>
          <w:spacing w:val="-1"/>
        </w:rPr>
        <w:t>настоящего</w:t>
      </w:r>
      <w:r>
        <w:rPr>
          <w:spacing w:val="36"/>
        </w:rPr>
        <w:t xml:space="preserve"> </w:t>
      </w:r>
      <w:r>
        <w:t>административного</w:t>
      </w:r>
      <w:r>
        <w:rPr>
          <w:spacing w:val="36"/>
        </w:rPr>
        <w:t xml:space="preserve"> </w:t>
      </w:r>
      <w:r>
        <w:rPr>
          <w:spacing w:val="-1"/>
        </w:rPr>
        <w:t>регламента,</w:t>
      </w:r>
      <w:r>
        <w:rPr>
          <w:spacing w:val="55"/>
        </w:rPr>
        <w:t xml:space="preserve"> </w:t>
      </w:r>
      <w:r>
        <w:rPr>
          <w:spacing w:val="-1"/>
        </w:rPr>
        <w:t>сотрудник</w:t>
      </w:r>
      <w:r>
        <w:rPr>
          <w:spacing w:val="17"/>
        </w:rPr>
        <w:t xml:space="preserve"> </w:t>
      </w:r>
      <w:r>
        <w:rPr>
          <w:spacing w:val="-1"/>
        </w:rPr>
        <w:t>ГАУ</w:t>
      </w:r>
      <w:r>
        <w:rPr>
          <w:spacing w:val="22"/>
        </w:rPr>
        <w:t xml:space="preserve"> </w:t>
      </w:r>
      <w:r>
        <w:rPr>
          <w:spacing w:val="-2"/>
        </w:rPr>
        <w:t>«МФЦ</w:t>
      </w:r>
      <w:r>
        <w:rPr>
          <w:spacing w:val="18"/>
        </w:rPr>
        <w:t xml:space="preserve"> </w:t>
      </w:r>
      <w:r>
        <w:t>РС</w:t>
      </w:r>
      <w:r>
        <w:rPr>
          <w:spacing w:val="17"/>
        </w:rPr>
        <w:t xml:space="preserve"> </w:t>
      </w:r>
      <w:r>
        <w:rPr>
          <w:spacing w:val="-1"/>
        </w:rPr>
        <w:t>(Я)»,</w:t>
      </w:r>
      <w:r>
        <w:rPr>
          <w:spacing w:val="16"/>
        </w:rPr>
        <w:t xml:space="preserve"> </w:t>
      </w:r>
      <w:r>
        <w:rPr>
          <w:spacing w:val="-1"/>
        </w:rPr>
        <w:t>осуществляет</w:t>
      </w:r>
      <w:r>
        <w:rPr>
          <w:spacing w:val="17"/>
        </w:rPr>
        <w:t xml:space="preserve"> </w:t>
      </w:r>
      <w:r>
        <w:t>выполнение</w:t>
      </w:r>
      <w:r>
        <w:rPr>
          <w:spacing w:val="15"/>
        </w:rPr>
        <w:t xml:space="preserve"> </w:t>
      </w:r>
      <w:r>
        <w:rPr>
          <w:spacing w:val="-1"/>
        </w:rPr>
        <w:t>административной</w:t>
      </w:r>
      <w:r>
        <w:rPr>
          <w:spacing w:val="18"/>
        </w:rPr>
        <w:t xml:space="preserve"> </w:t>
      </w:r>
      <w:r>
        <w:rPr>
          <w:spacing w:val="-1"/>
        </w:rPr>
        <w:t>процедуры</w:t>
      </w:r>
      <w:r>
        <w:rPr>
          <w:spacing w:val="72"/>
        </w:rPr>
        <w:t xml:space="preserve"> </w:t>
      </w:r>
      <w:r>
        <w:t>в</w:t>
      </w:r>
      <w:r>
        <w:rPr>
          <w:spacing w:val="-1"/>
        </w:rPr>
        <w:t xml:space="preserve"> соответствии</w:t>
      </w:r>
      <w:r>
        <w:rPr>
          <w:spacing w:val="1"/>
        </w:rPr>
        <w:t xml:space="preserve"> </w:t>
      </w:r>
      <w:r>
        <w:t>с</w:t>
      </w:r>
      <w:r>
        <w:rPr>
          <w:spacing w:val="1"/>
        </w:rPr>
        <w:t xml:space="preserve"> </w:t>
      </w:r>
      <w:r>
        <w:rPr>
          <w:spacing w:val="-1"/>
        </w:rPr>
        <w:t>условиями</w:t>
      </w:r>
      <w:r>
        <w:rPr>
          <w:spacing w:val="1"/>
        </w:rPr>
        <w:t xml:space="preserve"> </w:t>
      </w:r>
      <w:r>
        <w:rPr>
          <w:spacing w:val="-1"/>
        </w:rPr>
        <w:t>заключенного</w:t>
      </w:r>
      <w:r>
        <w:t xml:space="preserve"> </w:t>
      </w:r>
      <w:r>
        <w:rPr>
          <w:spacing w:val="-1"/>
        </w:rPr>
        <w:t>соглашения</w:t>
      </w:r>
      <w:r>
        <w:t xml:space="preserve"> о </w:t>
      </w:r>
      <w:r>
        <w:rPr>
          <w:spacing w:val="-1"/>
        </w:rPr>
        <w:t>взаимодействии.</w:t>
      </w:r>
    </w:p>
    <w:p w14:paraId="693580D9" w14:textId="77777777" w:rsidR="003A7A2D" w:rsidRDefault="003A7A2D" w:rsidP="003A7A2D">
      <w:pPr>
        <w:rPr>
          <w:rFonts w:eastAsia="Times New Roman"/>
        </w:rPr>
      </w:pPr>
    </w:p>
    <w:p w14:paraId="449D0363" w14:textId="77777777" w:rsidR="003A7A2D" w:rsidRDefault="003A7A2D" w:rsidP="003A7A2D">
      <w:pPr>
        <w:pStyle w:val="a3"/>
        <w:ind w:left="1791" w:right="1186" w:hanging="279"/>
      </w:pPr>
      <w:r>
        <w:rPr>
          <w:spacing w:val="-1"/>
        </w:rPr>
        <w:t xml:space="preserve">Рассмотрение </w:t>
      </w:r>
      <w:r>
        <w:t>заявления и</w:t>
      </w:r>
      <w:r>
        <w:rPr>
          <w:spacing w:val="1"/>
        </w:rPr>
        <w:t xml:space="preserve"> </w:t>
      </w:r>
      <w:r>
        <w:rPr>
          <w:spacing w:val="-1"/>
        </w:rPr>
        <w:t xml:space="preserve">принятие </w:t>
      </w:r>
      <w:r>
        <w:t xml:space="preserve">решения о </w:t>
      </w:r>
      <w:r>
        <w:rPr>
          <w:spacing w:val="-1"/>
        </w:rPr>
        <w:t>предоставлении</w:t>
      </w:r>
      <w:r>
        <w:rPr>
          <w:spacing w:val="57"/>
        </w:rPr>
        <w:t xml:space="preserve"> </w:t>
      </w:r>
      <w:r>
        <w:rPr>
          <w:spacing w:val="-1"/>
        </w:rPr>
        <w:t>муниципальной</w:t>
      </w:r>
      <w:r>
        <w:rPr>
          <w:spacing w:val="3"/>
        </w:rPr>
        <w:t xml:space="preserve"> </w:t>
      </w:r>
      <w:r>
        <w:rPr>
          <w:spacing w:val="-2"/>
        </w:rPr>
        <w:t>услуги</w:t>
      </w:r>
      <w:r>
        <w:rPr>
          <w:spacing w:val="3"/>
        </w:rPr>
        <w:t xml:space="preserve"> </w:t>
      </w:r>
      <w:r>
        <w:t>или</w:t>
      </w:r>
      <w:r>
        <w:rPr>
          <w:spacing w:val="1"/>
        </w:rPr>
        <w:t xml:space="preserve"> </w:t>
      </w:r>
      <w:r>
        <w:t xml:space="preserve">об </w:t>
      </w:r>
      <w:r>
        <w:rPr>
          <w:spacing w:val="-1"/>
        </w:rPr>
        <w:t xml:space="preserve">отказе </w:t>
      </w:r>
      <w:r>
        <w:t>в</w:t>
      </w:r>
      <w:r>
        <w:rPr>
          <w:spacing w:val="-1"/>
        </w:rPr>
        <w:t xml:space="preserve"> ее предоставлении</w:t>
      </w:r>
    </w:p>
    <w:p w14:paraId="5697BEC9" w14:textId="77777777" w:rsidR="003A7A2D" w:rsidRDefault="003A7A2D" w:rsidP="003A7A2D">
      <w:pPr>
        <w:rPr>
          <w:rFonts w:eastAsia="Times New Roman"/>
        </w:rPr>
      </w:pPr>
    </w:p>
    <w:p w14:paraId="167F0C59" w14:textId="77777777" w:rsidR="003A7A2D" w:rsidRDefault="003A7A2D" w:rsidP="003A7A2D">
      <w:pPr>
        <w:pStyle w:val="a3"/>
        <w:ind w:right="104" w:firstLine="566"/>
        <w:jc w:val="both"/>
      </w:pPr>
      <w:r>
        <w:t>3.16.</w:t>
      </w:r>
      <w:r>
        <w:rPr>
          <w:spacing w:val="9"/>
        </w:rPr>
        <w:t xml:space="preserve"> </w:t>
      </w:r>
      <w:r>
        <w:rPr>
          <w:spacing w:val="-1"/>
        </w:rPr>
        <w:t>Основанием</w:t>
      </w:r>
      <w:r>
        <w:rPr>
          <w:spacing w:val="8"/>
        </w:rPr>
        <w:t xml:space="preserve"> </w:t>
      </w:r>
      <w:r>
        <w:t>для</w:t>
      </w:r>
      <w:r>
        <w:rPr>
          <w:spacing w:val="9"/>
        </w:rPr>
        <w:t xml:space="preserve"> </w:t>
      </w:r>
      <w:r>
        <w:rPr>
          <w:spacing w:val="-1"/>
        </w:rPr>
        <w:t>начала</w:t>
      </w:r>
      <w:r>
        <w:rPr>
          <w:spacing w:val="11"/>
        </w:rPr>
        <w:t xml:space="preserve"> </w:t>
      </w:r>
      <w:r>
        <w:rPr>
          <w:spacing w:val="-1"/>
        </w:rPr>
        <w:t>административной</w:t>
      </w:r>
      <w:r>
        <w:rPr>
          <w:spacing w:val="10"/>
        </w:rPr>
        <w:t xml:space="preserve"> </w:t>
      </w:r>
      <w:r>
        <w:rPr>
          <w:spacing w:val="-1"/>
        </w:rPr>
        <w:t>процедуры</w:t>
      </w:r>
      <w:r>
        <w:rPr>
          <w:spacing w:val="9"/>
        </w:rPr>
        <w:t xml:space="preserve"> </w:t>
      </w:r>
      <w:r>
        <w:rPr>
          <w:spacing w:val="-1"/>
        </w:rPr>
        <w:t>является</w:t>
      </w:r>
      <w:r>
        <w:rPr>
          <w:spacing w:val="12"/>
        </w:rPr>
        <w:t xml:space="preserve"> </w:t>
      </w:r>
      <w:r>
        <w:rPr>
          <w:spacing w:val="-1"/>
        </w:rPr>
        <w:t>факт</w:t>
      </w:r>
      <w:r>
        <w:rPr>
          <w:spacing w:val="10"/>
        </w:rPr>
        <w:t xml:space="preserve"> </w:t>
      </w:r>
      <w:r>
        <w:t>наличия</w:t>
      </w:r>
      <w:r>
        <w:rPr>
          <w:spacing w:val="9"/>
        </w:rPr>
        <w:t xml:space="preserve"> </w:t>
      </w:r>
      <w:r>
        <w:t>в</w:t>
      </w:r>
      <w:r>
        <w:rPr>
          <w:spacing w:val="81"/>
        </w:rPr>
        <w:t xml:space="preserve"> </w:t>
      </w:r>
      <w:r>
        <w:rPr>
          <w:spacing w:val="-1"/>
        </w:rPr>
        <w:t>Администрации</w:t>
      </w:r>
      <w:r>
        <w:rPr>
          <w:spacing w:val="13"/>
        </w:rPr>
        <w:t xml:space="preserve"> </w:t>
      </w:r>
      <w:r>
        <w:t>МО</w:t>
      </w:r>
      <w:r>
        <w:rPr>
          <w:spacing w:val="13"/>
        </w:rPr>
        <w:t xml:space="preserve"> </w:t>
      </w:r>
      <w:r>
        <w:rPr>
          <w:spacing w:val="-1"/>
        </w:rPr>
        <w:t>«Посёлок</w:t>
      </w:r>
      <w:r>
        <w:rPr>
          <w:spacing w:val="12"/>
        </w:rPr>
        <w:t xml:space="preserve"> </w:t>
      </w:r>
      <w:r>
        <w:rPr>
          <w:spacing w:val="1"/>
        </w:rPr>
        <w:t>Айхал»</w:t>
      </w:r>
      <w:r>
        <w:rPr>
          <w:spacing w:val="4"/>
        </w:rPr>
        <w:t xml:space="preserve"> </w:t>
      </w:r>
      <w:r>
        <w:rPr>
          <w:spacing w:val="-1"/>
        </w:rPr>
        <w:t>документов,</w:t>
      </w:r>
      <w:r>
        <w:rPr>
          <w:spacing w:val="12"/>
        </w:rPr>
        <w:t xml:space="preserve"> </w:t>
      </w:r>
      <w:r>
        <w:rPr>
          <w:spacing w:val="-1"/>
        </w:rPr>
        <w:t>необходимых</w:t>
      </w:r>
      <w:r>
        <w:rPr>
          <w:spacing w:val="12"/>
        </w:rPr>
        <w:t xml:space="preserve"> </w:t>
      </w:r>
      <w:r>
        <w:t>для</w:t>
      </w:r>
      <w:r>
        <w:rPr>
          <w:spacing w:val="12"/>
        </w:rPr>
        <w:t xml:space="preserve"> </w:t>
      </w:r>
      <w:r>
        <w:rPr>
          <w:spacing w:val="-1"/>
        </w:rPr>
        <w:t>предоставления</w:t>
      </w:r>
      <w:r>
        <w:rPr>
          <w:spacing w:val="83"/>
        </w:rPr>
        <w:t xml:space="preserve"> </w:t>
      </w:r>
      <w:r>
        <w:rPr>
          <w:spacing w:val="-1"/>
        </w:rPr>
        <w:t>муниципальной</w:t>
      </w:r>
      <w:r>
        <w:rPr>
          <w:spacing w:val="3"/>
        </w:rPr>
        <w:t xml:space="preserve"> </w:t>
      </w:r>
      <w:r>
        <w:rPr>
          <w:spacing w:val="-2"/>
        </w:rPr>
        <w:t>услуги.</w:t>
      </w:r>
    </w:p>
    <w:p w14:paraId="23097851" w14:textId="77777777" w:rsidR="003A7A2D" w:rsidRDefault="003A7A2D" w:rsidP="00C63200">
      <w:pPr>
        <w:pStyle w:val="a3"/>
        <w:numPr>
          <w:ilvl w:val="1"/>
          <w:numId w:val="104"/>
        </w:numPr>
        <w:tabs>
          <w:tab w:val="left" w:pos="1518"/>
          <w:tab w:val="left" w:pos="3730"/>
          <w:tab w:val="left" w:pos="5719"/>
          <w:tab w:val="left" w:pos="7099"/>
          <w:tab w:val="left" w:pos="9072"/>
        </w:tabs>
        <w:autoSpaceDE/>
        <w:autoSpaceDN/>
        <w:adjustRightInd/>
        <w:ind w:firstLine="567"/>
      </w:pPr>
      <w:r>
        <w:rPr>
          <w:spacing w:val="-1"/>
        </w:rPr>
        <w:t>Уполномоченный,</w:t>
      </w:r>
      <w:r>
        <w:rPr>
          <w:spacing w:val="-1"/>
        </w:rPr>
        <w:tab/>
        <w:t>муниципальный</w:t>
      </w:r>
      <w:r>
        <w:rPr>
          <w:spacing w:val="-1"/>
        </w:rPr>
        <w:tab/>
      </w:r>
      <w:r>
        <w:rPr>
          <w:spacing w:val="-1"/>
          <w:w w:val="95"/>
        </w:rPr>
        <w:t>служащий</w:t>
      </w:r>
      <w:r>
        <w:rPr>
          <w:spacing w:val="-1"/>
          <w:w w:val="95"/>
        </w:rPr>
        <w:tab/>
      </w:r>
      <w:r>
        <w:rPr>
          <w:spacing w:val="-1"/>
        </w:rPr>
        <w:t>Администрации</w:t>
      </w:r>
      <w:r>
        <w:tab/>
        <w:t xml:space="preserve"> МО</w:t>
      </w:r>
    </w:p>
    <w:p w14:paraId="3D5987EE" w14:textId="77777777" w:rsidR="003A7A2D" w:rsidRDefault="003A7A2D" w:rsidP="003A7A2D">
      <w:pPr>
        <w:pStyle w:val="a3"/>
        <w:ind w:right="107"/>
      </w:pPr>
      <w:r>
        <w:rPr>
          <w:spacing w:val="-1"/>
        </w:rPr>
        <w:t>«Посёлок</w:t>
      </w:r>
      <w:r>
        <w:t xml:space="preserve"> </w:t>
      </w:r>
      <w:r>
        <w:rPr>
          <w:spacing w:val="24"/>
        </w:rPr>
        <w:t xml:space="preserve"> </w:t>
      </w:r>
      <w:r>
        <w:t xml:space="preserve">Айхал» </w:t>
      </w:r>
      <w:r>
        <w:rPr>
          <w:spacing w:val="16"/>
        </w:rPr>
        <w:t xml:space="preserve"> </w:t>
      </w:r>
      <w:r>
        <w:rPr>
          <w:spacing w:val="-1"/>
        </w:rPr>
        <w:t>осуществляет</w:t>
      </w:r>
      <w:r>
        <w:t xml:space="preserve"> </w:t>
      </w:r>
      <w:r>
        <w:rPr>
          <w:spacing w:val="24"/>
        </w:rPr>
        <w:t xml:space="preserve"> </w:t>
      </w:r>
      <w:r>
        <w:t xml:space="preserve">проверку </w:t>
      </w:r>
      <w:r>
        <w:rPr>
          <w:spacing w:val="19"/>
        </w:rPr>
        <w:t xml:space="preserve"> </w:t>
      </w:r>
      <w:r>
        <w:rPr>
          <w:spacing w:val="-1"/>
        </w:rPr>
        <w:t>представленных</w:t>
      </w:r>
      <w:r>
        <w:t xml:space="preserve"> </w:t>
      </w:r>
      <w:r>
        <w:rPr>
          <w:spacing w:val="26"/>
        </w:rPr>
        <w:t xml:space="preserve"> </w:t>
      </w:r>
      <w:r>
        <w:rPr>
          <w:spacing w:val="-1"/>
        </w:rPr>
        <w:t>заявителем</w:t>
      </w:r>
      <w:r>
        <w:t xml:space="preserve"> </w:t>
      </w:r>
      <w:r>
        <w:rPr>
          <w:spacing w:val="23"/>
        </w:rPr>
        <w:t xml:space="preserve"> </w:t>
      </w:r>
      <w:r>
        <w:rPr>
          <w:spacing w:val="-1"/>
        </w:rPr>
        <w:t>документов</w:t>
      </w:r>
      <w:r>
        <w:t xml:space="preserve"> </w:t>
      </w:r>
      <w:r>
        <w:rPr>
          <w:spacing w:val="23"/>
        </w:rPr>
        <w:t xml:space="preserve"> </w:t>
      </w:r>
      <w:r>
        <w:t>на</w:t>
      </w:r>
      <w:r>
        <w:rPr>
          <w:spacing w:val="81"/>
        </w:rPr>
        <w:t xml:space="preserve"> </w:t>
      </w:r>
      <w:r>
        <w:rPr>
          <w:spacing w:val="-1"/>
        </w:rPr>
        <w:t>предмет:</w:t>
      </w:r>
    </w:p>
    <w:p w14:paraId="2EC07A65" w14:textId="77777777" w:rsidR="003A7A2D" w:rsidRDefault="003A7A2D" w:rsidP="003A7A2D">
      <w:pPr>
        <w:pStyle w:val="a3"/>
        <w:ind w:left="667" w:right="112"/>
      </w:pPr>
      <w:r>
        <w:rPr>
          <w:spacing w:val="-1"/>
        </w:rPr>
        <w:t xml:space="preserve">а) </w:t>
      </w:r>
      <w:r>
        <w:t xml:space="preserve">наличия </w:t>
      </w:r>
      <w:r>
        <w:rPr>
          <w:spacing w:val="-1"/>
        </w:rPr>
        <w:t>необходимой</w:t>
      </w:r>
      <w:r>
        <w:rPr>
          <w:spacing w:val="1"/>
        </w:rPr>
        <w:t xml:space="preserve"> </w:t>
      </w:r>
      <w:r>
        <w:rPr>
          <w:spacing w:val="-1"/>
        </w:rPr>
        <w:t>документации;</w:t>
      </w:r>
    </w:p>
    <w:p w14:paraId="292452BA" w14:textId="77777777" w:rsidR="003A7A2D" w:rsidRDefault="003A7A2D" w:rsidP="003A7A2D">
      <w:pPr>
        <w:pStyle w:val="a3"/>
        <w:ind w:right="104" w:firstLine="566"/>
        <w:jc w:val="both"/>
      </w:pPr>
      <w:r>
        <w:t>б)</w:t>
      </w:r>
      <w:r>
        <w:rPr>
          <w:spacing w:val="8"/>
        </w:rPr>
        <w:t xml:space="preserve"> </w:t>
      </w:r>
      <w:r>
        <w:rPr>
          <w:spacing w:val="-1"/>
        </w:rPr>
        <w:t>соответствия</w:t>
      </w:r>
      <w:r>
        <w:rPr>
          <w:spacing w:val="9"/>
        </w:rPr>
        <w:t xml:space="preserve"> </w:t>
      </w:r>
      <w:r>
        <w:t>проектной</w:t>
      </w:r>
      <w:r>
        <w:rPr>
          <w:spacing w:val="10"/>
        </w:rPr>
        <w:t xml:space="preserve"> </w:t>
      </w:r>
      <w:r>
        <w:rPr>
          <w:spacing w:val="-1"/>
        </w:rPr>
        <w:t>документации</w:t>
      </w:r>
      <w:r>
        <w:rPr>
          <w:spacing w:val="8"/>
        </w:rPr>
        <w:t xml:space="preserve"> </w:t>
      </w:r>
      <w:r>
        <w:rPr>
          <w:spacing w:val="-1"/>
        </w:rPr>
        <w:t>параметрам,</w:t>
      </w:r>
      <w:r>
        <w:rPr>
          <w:spacing w:val="14"/>
        </w:rPr>
        <w:t xml:space="preserve"> </w:t>
      </w:r>
      <w:r>
        <w:rPr>
          <w:spacing w:val="-1"/>
        </w:rPr>
        <w:t>установленным</w:t>
      </w:r>
      <w:r>
        <w:rPr>
          <w:spacing w:val="72"/>
        </w:rPr>
        <w:t xml:space="preserve"> </w:t>
      </w:r>
      <w:r>
        <w:rPr>
          <w:spacing w:val="-1"/>
        </w:rPr>
        <w:t>градостроительным</w:t>
      </w:r>
      <w:r>
        <w:rPr>
          <w:spacing w:val="42"/>
        </w:rPr>
        <w:t xml:space="preserve"> </w:t>
      </w:r>
      <w:r>
        <w:rPr>
          <w:spacing w:val="-1"/>
        </w:rPr>
        <w:t>планом</w:t>
      </w:r>
      <w:r>
        <w:rPr>
          <w:spacing w:val="42"/>
        </w:rPr>
        <w:t xml:space="preserve"> </w:t>
      </w:r>
      <w:r>
        <w:rPr>
          <w:spacing w:val="-1"/>
        </w:rPr>
        <w:t>земельного</w:t>
      </w:r>
      <w:r>
        <w:rPr>
          <w:spacing w:val="48"/>
        </w:rPr>
        <w:t xml:space="preserve"> </w:t>
      </w:r>
      <w:r>
        <w:rPr>
          <w:spacing w:val="-1"/>
        </w:rPr>
        <w:t>участка</w:t>
      </w:r>
      <w:r>
        <w:rPr>
          <w:spacing w:val="42"/>
        </w:rPr>
        <w:t xml:space="preserve"> </w:t>
      </w:r>
      <w:r>
        <w:t>или</w:t>
      </w:r>
      <w:r>
        <w:rPr>
          <w:spacing w:val="44"/>
        </w:rPr>
        <w:t xml:space="preserve"> </w:t>
      </w:r>
      <w:r>
        <w:t>проектом</w:t>
      </w:r>
      <w:r>
        <w:rPr>
          <w:spacing w:val="42"/>
        </w:rPr>
        <w:t xml:space="preserve"> </w:t>
      </w:r>
      <w:r>
        <w:rPr>
          <w:spacing w:val="-1"/>
        </w:rPr>
        <w:t>планировки</w:t>
      </w:r>
      <w:r>
        <w:rPr>
          <w:spacing w:val="44"/>
        </w:rPr>
        <w:t xml:space="preserve"> </w:t>
      </w:r>
      <w:r>
        <w:t>и</w:t>
      </w:r>
      <w:r>
        <w:rPr>
          <w:spacing w:val="44"/>
        </w:rPr>
        <w:t xml:space="preserve"> </w:t>
      </w:r>
      <w:r>
        <w:rPr>
          <w:spacing w:val="-1"/>
        </w:rPr>
        <w:t>межевания</w:t>
      </w:r>
      <w:r>
        <w:rPr>
          <w:spacing w:val="87"/>
        </w:rPr>
        <w:t xml:space="preserve"> </w:t>
      </w:r>
      <w:r>
        <w:rPr>
          <w:spacing w:val="-1"/>
        </w:rPr>
        <w:t>территории,</w:t>
      </w:r>
      <w:r>
        <w:t xml:space="preserve"> </w:t>
      </w:r>
      <w:r>
        <w:rPr>
          <w:spacing w:val="-1"/>
        </w:rPr>
        <w:t>определяющим:</w:t>
      </w:r>
    </w:p>
    <w:p w14:paraId="718681D5" w14:textId="77777777" w:rsidR="003A7A2D" w:rsidRDefault="003A7A2D" w:rsidP="00C63200">
      <w:pPr>
        <w:pStyle w:val="a3"/>
        <w:numPr>
          <w:ilvl w:val="0"/>
          <w:numId w:val="103"/>
        </w:numPr>
        <w:tabs>
          <w:tab w:val="left" w:pos="810"/>
        </w:tabs>
        <w:autoSpaceDE/>
        <w:autoSpaceDN/>
        <w:adjustRightInd/>
        <w:ind w:firstLine="567"/>
      </w:pPr>
      <w:r>
        <w:t>границы</w:t>
      </w:r>
      <w:r>
        <w:rPr>
          <w:spacing w:val="-1"/>
        </w:rPr>
        <w:t xml:space="preserve"> земельного</w:t>
      </w:r>
      <w:r>
        <w:rPr>
          <w:spacing w:val="2"/>
        </w:rPr>
        <w:t xml:space="preserve"> </w:t>
      </w:r>
      <w:r>
        <w:rPr>
          <w:spacing w:val="-2"/>
        </w:rPr>
        <w:t>участка;</w:t>
      </w:r>
    </w:p>
    <w:p w14:paraId="502FC788" w14:textId="77777777" w:rsidR="003A7A2D" w:rsidRDefault="003A7A2D" w:rsidP="00C63200">
      <w:pPr>
        <w:pStyle w:val="a3"/>
        <w:numPr>
          <w:ilvl w:val="0"/>
          <w:numId w:val="103"/>
        </w:numPr>
        <w:tabs>
          <w:tab w:val="left" w:pos="810"/>
        </w:tabs>
        <w:autoSpaceDE/>
        <w:autoSpaceDN/>
        <w:adjustRightInd/>
        <w:ind w:left="809" w:hanging="141"/>
      </w:pPr>
      <w:r>
        <w:t>границы</w:t>
      </w:r>
      <w:r>
        <w:rPr>
          <w:spacing w:val="-1"/>
        </w:rPr>
        <w:t xml:space="preserve"> зон</w:t>
      </w:r>
      <w:r>
        <w:rPr>
          <w:spacing w:val="1"/>
        </w:rPr>
        <w:t xml:space="preserve"> </w:t>
      </w:r>
      <w:r>
        <w:rPr>
          <w:spacing w:val="-1"/>
        </w:rPr>
        <w:t>действующих</w:t>
      </w:r>
      <w:r>
        <w:t xml:space="preserve"> </w:t>
      </w:r>
      <w:r>
        <w:rPr>
          <w:spacing w:val="-1"/>
        </w:rPr>
        <w:t>публичных</w:t>
      </w:r>
      <w:r>
        <w:rPr>
          <w:spacing w:val="2"/>
        </w:rPr>
        <w:t xml:space="preserve"> </w:t>
      </w:r>
      <w:r>
        <w:rPr>
          <w:spacing w:val="-1"/>
        </w:rPr>
        <w:t>сервитутов;</w:t>
      </w:r>
    </w:p>
    <w:p w14:paraId="54068FAF" w14:textId="77777777" w:rsidR="003A7A2D" w:rsidRDefault="003A7A2D" w:rsidP="00C63200">
      <w:pPr>
        <w:pStyle w:val="a3"/>
        <w:numPr>
          <w:ilvl w:val="0"/>
          <w:numId w:val="103"/>
        </w:numPr>
        <w:tabs>
          <w:tab w:val="left" w:pos="810"/>
        </w:tabs>
        <w:autoSpaceDE/>
        <w:autoSpaceDN/>
        <w:adjustRightInd/>
        <w:ind w:right="105" w:firstLine="567"/>
        <w:jc w:val="both"/>
      </w:pPr>
      <w:r>
        <w:t>минимальные</w:t>
      </w:r>
      <w:r>
        <w:rPr>
          <w:spacing w:val="54"/>
        </w:rPr>
        <w:t xml:space="preserve"> </w:t>
      </w:r>
      <w:r>
        <w:rPr>
          <w:spacing w:val="-1"/>
        </w:rPr>
        <w:t>отступы</w:t>
      </w:r>
      <w:r>
        <w:rPr>
          <w:spacing w:val="57"/>
        </w:rPr>
        <w:t xml:space="preserve"> </w:t>
      </w:r>
      <w:r>
        <w:rPr>
          <w:spacing w:val="-1"/>
        </w:rPr>
        <w:t>от</w:t>
      </w:r>
      <w:r>
        <w:rPr>
          <w:spacing w:val="55"/>
        </w:rPr>
        <w:t xml:space="preserve"> </w:t>
      </w:r>
      <w:r>
        <w:t>границ</w:t>
      </w:r>
      <w:r>
        <w:rPr>
          <w:spacing w:val="56"/>
        </w:rPr>
        <w:t xml:space="preserve"> </w:t>
      </w:r>
      <w:r>
        <w:rPr>
          <w:spacing w:val="-1"/>
        </w:rPr>
        <w:t>земельного</w:t>
      </w:r>
      <w:r>
        <w:rPr>
          <w:spacing w:val="55"/>
        </w:rPr>
        <w:t xml:space="preserve"> </w:t>
      </w:r>
      <w:r>
        <w:rPr>
          <w:spacing w:val="-1"/>
        </w:rPr>
        <w:t>участка</w:t>
      </w:r>
      <w:r>
        <w:rPr>
          <w:spacing w:val="56"/>
        </w:rPr>
        <w:t xml:space="preserve"> </w:t>
      </w:r>
      <w:r>
        <w:t>в</w:t>
      </w:r>
      <w:r>
        <w:rPr>
          <w:spacing w:val="54"/>
        </w:rPr>
        <w:t xml:space="preserve"> </w:t>
      </w:r>
      <w:r>
        <w:t>целях</w:t>
      </w:r>
      <w:r>
        <w:rPr>
          <w:spacing w:val="57"/>
        </w:rPr>
        <w:t xml:space="preserve"> </w:t>
      </w:r>
      <w:r>
        <w:t>определения</w:t>
      </w:r>
      <w:r>
        <w:rPr>
          <w:spacing w:val="55"/>
        </w:rPr>
        <w:t xml:space="preserve"> </w:t>
      </w:r>
      <w:r>
        <w:rPr>
          <w:spacing w:val="-1"/>
        </w:rPr>
        <w:t>мест</w:t>
      </w:r>
      <w:r>
        <w:rPr>
          <w:spacing w:val="28"/>
        </w:rPr>
        <w:t xml:space="preserve"> </w:t>
      </w:r>
      <w:r>
        <w:rPr>
          <w:spacing w:val="-1"/>
        </w:rPr>
        <w:t>допустимого</w:t>
      </w:r>
      <w:r>
        <w:rPr>
          <w:spacing w:val="7"/>
        </w:rPr>
        <w:t xml:space="preserve"> </w:t>
      </w:r>
      <w:r>
        <w:rPr>
          <w:spacing w:val="-1"/>
        </w:rPr>
        <w:t>размещения</w:t>
      </w:r>
      <w:r>
        <w:rPr>
          <w:spacing w:val="7"/>
        </w:rPr>
        <w:t xml:space="preserve"> </w:t>
      </w:r>
      <w:r>
        <w:rPr>
          <w:spacing w:val="-1"/>
        </w:rPr>
        <w:t>зданий,</w:t>
      </w:r>
      <w:r>
        <w:rPr>
          <w:spacing w:val="7"/>
        </w:rPr>
        <w:t xml:space="preserve"> </w:t>
      </w:r>
      <w:r>
        <w:rPr>
          <w:spacing w:val="-1"/>
        </w:rPr>
        <w:t>строений</w:t>
      </w:r>
      <w:r>
        <w:rPr>
          <w:spacing w:val="8"/>
        </w:rPr>
        <w:t xml:space="preserve"> </w:t>
      </w:r>
      <w:r>
        <w:rPr>
          <w:spacing w:val="-1"/>
        </w:rPr>
        <w:t>сооружений,</w:t>
      </w:r>
      <w:r>
        <w:rPr>
          <w:spacing w:val="7"/>
        </w:rPr>
        <w:t xml:space="preserve"> </w:t>
      </w:r>
      <w:r>
        <w:t>за</w:t>
      </w:r>
      <w:r>
        <w:rPr>
          <w:spacing w:val="6"/>
        </w:rPr>
        <w:t xml:space="preserve"> </w:t>
      </w:r>
      <w:r>
        <w:rPr>
          <w:spacing w:val="-1"/>
        </w:rPr>
        <w:t>пределами</w:t>
      </w:r>
      <w:r>
        <w:rPr>
          <w:spacing w:val="8"/>
        </w:rPr>
        <w:t xml:space="preserve"> </w:t>
      </w:r>
      <w:r>
        <w:rPr>
          <w:spacing w:val="-1"/>
        </w:rPr>
        <w:t>которых</w:t>
      </w:r>
      <w:r>
        <w:rPr>
          <w:spacing w:val="7"/>
        </w:rPr>
        <w:t xml:space="preserve"> </w:t>
      </w:r>
      <w:r>
        <w:t>запрещено</w:t>
      </w:r>
      <w:r>
        <w:rPr>
          <w:spacing w:val="83"/>
        </w:rPr>
        <w:t xml:space="preserve"> </w:t>
      </w:r>
      <w:r>
        <w:rPr>
          <w:spacing w:val="-1"/>
        </w:rPr>
        <w:t>строительство</w:t>
      </w:r>
      <w:r>
        <w:t xml:space="preserve"> зданий,</w:t>
      </w:r>
      <w:r>
        <w:rPr>
          <w:spacing w:val="-3"/>
        </w:rPr>
        <w:t xml:space="preserve"> </w:t>
      </w:r>
      <w:r>
        <w:t xml:space="preserve">строений, </w:t>
      </w:r>
      <w:r>
        <w:rPr>
          <w:spacing w:val="-1"/>
        </w:rPr>
        <w:t>сооружений;</w:t>
      </w:r>
    </w:p>
    <w:p w14:paraId="1AC32044" w14:textId="77777777" w:rsidR="003A7A2D" w:rsidRDefault="003A7A2D" w:rsidP="00C63200">
      <w:pPr>
        <w:pStyle w:val="a3"/>
        <w:numPr>
          <w:ilvl w:val="0"/>
          <w:numId w:val="103"/>
        </w:numPr>
        <w:tabs>
          <w:tab w:val="left" w:pos="810"/>
        </w:tabs>
        <w:autoSpaceDE/>
        <w:autoSpaceDN/>
        <w:adjustRightInd/>
        <w:ind w:left="809" w:hanging="141"/>
      </w:pPr>
      <w:r>
        <w:rPr>
          <w:spacing w:val="-1"/>
        </w:rPr>
        <w:t>информацию</w:t>
      </w:r>
      <w:r>
        <w:t xml:space="preserve"> о </w:t>
      </w:r>
      <w:r>
        <w:rPr>
          <w:spacing w:val="-1"/>
        </w:rPr>
        <w:t>градостроительном регламенте;</w:t>
      </w:r>
    </w:p>
    <w:p w14:paraId="4AB99590" w14:textId="77777777" w:rsidR="003A7A2D" w:rsidRDefault="003A7A2D" w:rsidP="00C63200">
      <w:pPr>
        <w:pStyle w:val="a3"/>
        <w:numPr>
          <w:ilvl w:val="0"/>
          <w:numId w:val="103"/>
        </w:numPr>
        <w:tabs>
          <w:tab w:val="left" w:pos="810"/>
        </w:tabs>
        <w:autoSpaceDE/>
        <w:autoSpaceDN/>
        <w:adjustRightInd/>
        <w:ind w:left="809" w:hanging="141"/>
      </w:pPr>
      <w:r>
        <w:rPr>
          <w:spacing w:val="-1"/>
        </w:rPr>
        <w:t>информацию</w:t>
      </w:r>
      <w:r>
        <w:t xml:space="preserve"> о разрешенном</w:t>
      </w:r>
      <w:r>
        <w:rPr>
          <w:spacing w:val="-1"/>
        </w:rPr>
        <w:t xml:space="preserve"> использовании</w:t>
      </w:r>
      <w:r>
        <w:rPr>
          <w:spacing w:val="-2"/>
        </w:rPr>
        <w:t xml:space="preserve"> </w:t>
      </w:r>
      <w:r>
        <w:rPr>
          <w:spacing w:val="-1"/>
        </w:rPr>
        <w:t>земельного</w:t>
      </w:r>
      <w:r>
        <w:rPr>
          <w:spacing w:val="2"/>
        </w:rPr>
        <w:t xml:space="preserve"> </w:t>
      </w:r>
      <w:r>
        <w:rPr>
          <w:spacing w:val="-1"/>
        </w:rPr>
        <w:t>участка;</w:t>
      </w:r>
    </w:p>
    <w:p w14:paraId="4CAB8C61" w14:textId="77777777" w:rsidR="003A7A2D" w:rsidRDefault="003A7A2D" w:rsidP="00C63200">
      <w:pPr>
        <w:pStyle w:val="a3"/>
        <w:numPr>
          <w:ilvl w:val="0"/>
          <w:numId w:val="103"/>
        </w:numPr>
        <w:tabs>
          <w:tab w:val="left" w:pos="810"/>
        </w:tabs>
        <w:autoSpaceDE/>
        <w:autoSpaceDN/>
        <w:adjustRightInd/>
        <w:ind w:right="105" w:firstLine="567"/>
        <w:jc w:val="both"/>
      </w:pPr>
      <w:r>
        <w:rPr>
          <w:spacing w:val="-1"/>
        </w:rPr>
        <w:t>требования</w:t>
      </w:r>
      <w:r>
        <w:t xml:space="preserve"> к</w:t>
      </w:r>
      <w:r>
        <w:rPr>
          <w:spacing w:val="58"/>
        </w:rPr>
        <w:t xml:space="preserve"> </w:t>
      </w:r>
      <w:r>
        <w:t>назначению,</w:t>
      </w:r>
      <w:r>
        <w:rPr>
          <w:spacing w:val="57"/>
        </w:rPr>
        <w:t xml:space="preserve"> </w:t>
      </w:r>
      <w:r>
        <w:rPr>
          <w:spacing w:val="-1"/>
        </w:rPr>
        <w:t>параметрам</w:t>
      </w:r>
      <w:r>
        <w:rPr>
          <w:spacing w:val="59"/>
        </w:rPr>
        <w:t xml:space="preserve"> </w:t>
      </w:r>
      <w:r>
        <w:t>и</w:t>
      </w:r>
      <w:r>
        <w:rPr>
          <w:spacing w:val="1"/>
        </w:rPr>
        <w:t xml:space="preserve"> </w:t>
      </w:r>
      <w:r>
        <w:rPr>
          <w:spacing w:val="-1"/>
        </w:rPr>
        <w:t>размещению</w:t>
      </w:r>
      <w:r>
        <w:t xml:space="preserve"> </w:t>
      </w:r>
      <w:r>
        <w:rPr>
          <w:spacing w:val="-1"/>
        </w:rPr>
        <w:t>объекта</w:t>
      </w:r>
      <w:r>
        <w:rPr>
          <w:spacing w:val="56"/>
        </w:rPr>
        <w:t xml:space="preserve"> </w:t>
      </w:r>
      <w:r>
        <w:rPr>
          <w:spacing w:val="-1"/>
        </w:rPr>
        <w:t>капитального</w:t>
      </w:r>
      <w:r>
        <w:rPr>
          <w:spacing w:val="77"/>
        </w:rPr>
        <w:t xml:space="preserve"> </w:t>
      </w:r>
      <w:r>
        <w:rPr>
          <w:spacing w:val="-1"/>
        </w:rPr>
        <w:t xml:space="preserve">строительства </w:t>
      </w:r>
      <w:r>
        <w:t>на</w:t>
      </w:r>
      <w:r>
        <w:rPr>
          <w:spacing w:val="1"/>
        </w:rPr>
        <w:t xml:space="preserve"> </w:t>
      </w:r>
      <w:r>
        <w:rPr>
          <w:spacing w:val="-1"/>
        </w:rPr>
        <w:t>указанном земельном</w:t>
      </w:r>
      <w:r>
        <w:rPr>
          <w:spacing w:val="1"/>
        </w:rPr>
        <w:t xml:space="preserve"> </w:t>
      </w:r>
      <w:r>
        <w:rPr>
          <w:spacing w:val="-1"/>
        </w:rPr>
        <w:t>участке;</w:t>
      </w:r>
    </w:p>
    <w:p w14:paraId="6C35419F" w14:textId="77777777" w:rsidR="003A7A2D" w:rsidRDefault="003A7A2D" w:rsidP="00C63200">
      <w:pPr>
        <w:pStyle w:val="a3"/>
        <w:numPr>
          <w:ilvl w:val="0"/>
          <w:numId w:val="103"/>
        </w:numPr>
        <w:tabs>
          <w:tab w:val="left" w:pos="810"/>
        </w:tabs>
        <w:autoSpaceDE/>
        <w:autoSpaceDN/>
        <w:adjustRightInd/>
        <w:ind w:right="107" w:firstLine="567"/>
        <w:jc w:val="both"/>
      </w:pPr>
      <w:r>
        <w:rPr>
          <w:spacing w:val="-1"/>
        </w:rPr>
        <w:t>информацию</w:t>
      </w:r>
      <w:r>
        <w:rPr>
          <w:spacing w:val="55"/>
        </w:rPr>
        <w:t xml:space="preserve"> </w:t>
      </w:r>
      <w:r>
        <w:t>о</w:t>
      </w:r>
      <w:r>
        <w:rPr>
          <w:spacing w:val="55"/>
        </w:rPr>
        <w:t xml:space="preserve"> </w:t>
      </w:r>
      <w:r>
        <w:rPr>
          <w:spacing w:val="-1"/>
        </w:rPr>
        <w:t>расположенных</w:t>
      </w:r>
      <w:r>
        <w:rPr>
          <w:spacing w:val="55"/>
        </w:rPr>
        <w:t xml:space="preserve"> </w:t>
      </w:r>
      <w:r>
        <w:t>в</w:t>
      </w:r>
      <w:r>
        <w:rPr>
          <w:spacing w:val="54"/>
        </w:rPr>
        <w:t xml:space="preserve"> </w:t>
      </w:r>
      <w:r>
        <w:rPr>
          <w:spacing w:val="-1"/>
        </w:rPr>
        <w:t>границах</w:t>
      </w:r>
      <w:r>
        <w:rPr>
          <w:spacing w:val="55"/>
        </w:rPr>
        <w:t xml:space="preserve"> </w:t>
      </w:r>
      <w:r>
        <w:rPr>
          <w:spacing w:val="-1"/>
        </w:rPr>
        <w:t>земельного</w:t>
      </w:r>
      <w:r>
        <w:rPr>
          <w:spacing w:val="57"/>
        </w:rPr>
        <w:t xml:space="preserve"> </w:t>
      </w:r>
      <w:r>
        <w:rPr>
          <w:spacing w:val="-1"/>
        </w:rPr>
        <w:t>участка</w:t>
      </w:r>
      <w:r>
        <w:rPr>
          <w:spacing w:val="54"/>
        </w:rPr>
        <w:t xml:space="preserve"> </w:t>
      </w:r>
      <w:r>
        <w:rPr>
          <w:spacing w:val="-1"/>
        </w:rPr>
        <w:t>объектах</w:t>
      </w:r>
      <w:r>
        <w:rPr>
          <w:spacing w:val="65"/>
        </w:rPr>
        <w:t xml:space="preserve"> </w:t>
      </w:r>
      <w:r>
        <w:rPr>
          <w:spacing w:val="-1"/>
        </w:rPr>
        <w:t>капитального</w:t>
      </w:r>
      <w:r>
        <w:t xml:space="preserve"> </w:t>
      </w:r>
      <w:r>
        <w:rPr>
          <w:spacing w:val="-1"/>
        </w:rPr>
        <w:t>строительства,</w:t>
      </w:r>
      <w:r>
        <w:t xml:space="preserve"> </w:t>
      </w:r>
      <w:r>
        <w:rPr>
          <w:spacing w:val="-1"/>
        </w:rPr>
        <w:t>объектах</w:t>
      </w:r>
      <w:r>
        <w:rPr>
          <w:spacing w:val="2"/>
        </w:rPr>
        <w:t xml:space="preserve"> </w:t>
      </w:r>
      <w:r>
        <w:rPr>
          <w:spacing w:val="-1"/>
        </w:rPr>
        <w:t>культурного</w:t>
      </w:r>
      <w:r>
        <w:t xml:space="preserve"> </w:t>
      </w:r>
      <w:r>
        <w:rPr>
          <w:spacing w:val="-1"/>
        </w:rPr>
        <w:t>наследия;</w:t>
      </w:r>
    </w:p>
    <w:p w14:paraId="52236F8A" w14:textId="77777777" w:rsidR="003A7A2D" w:rsidRDefault="003A7A2D" w:rsidP="00C63200">
      <w:pPr>
        <w:pStyle w:val="a3"/>
        <w:numPr>
          <w:ilvl w:val="0"/>
          <w:numId w:val="103"/>
        </w:numPr>
        <w:tabs>
          <w:tab w:val="left" w:pos="810"/>
        </w:tabs>
        <w:autoSpaceDE/>
        <w:autoSpaceDN/>
        <w:adjustRightInd/>
        <w:ind w:right="105" w:firstLine="567"/>
        <w:jc w:val="both"/>
      </w:pPr>
      <w:r>
        <w:rPr>
          <w:spacing w:val="-1"/>
        </w:rPr>
        <w:t>информацию</w:t>
      </w:r>
      <w:r>
        <w:rPr>
          <w:spacing w:val="29"/>
        </w:rPr>
        <w:t xml:space="preserve"> </w:t>
      </w:r>
      <w:r>
        <w:t>о</w:t>
      </w:r>
      <w:r>
        <w:rPr>
          <w:spacing w:val="28"/>
        </w:rPr>
        <w:t xml:space="preserve"> </w:t>
      </w:r>
      <w:r>
        <w:rPr>
          <w:spacing w:val="-1"/>
        </w:rPr>
        <w:t>технических</w:t>
      </w:r>
      <w:r>
        <w:rPr>
          <w:spacing w:val="33"/>
        </w:rPr>
        <w:t xml:space="preserve"> </w:t>
      </w:r>
      <w:r>
        <w:rPr>
          <w:spacing w:val="-1"/>
        </w:rPr>
        <w:t>условиях</w:t>
      </w:r>
      <w:r>
        <w:rPr>
          <w:spacing w:val="31"/>
        </w:rPr>
        <w:t xml:space="preserve"> </w:t>
      </w:r>
      <w:r>
        <w:rPr>
          <w:spacing w:val="-1"/>
        </w:rPr>
        <w:t>подключения</w:t>
      </w:r>
      <w:r>
        <w:rPr>
          <w:spacing w:val="28"/>
        </w:rPr>
        <w:t xml:space="preserve"> </w:t>
      </w:r>
      <w:r>
        <w:rPr>
          <w:spacing w:val="-1"/>
        </w:rPr>
        <w:t>объектов</w:t>
      </w:r>
      <w:r>
        <w:rPr>
          <w:spacing w:val="25"/>
        </w:rPr>
        <w:t xml:space="preserve"> </w:t>
      </w:r>
      <w:r>
        <w:rPr>
          <w:spacing w:val="-1"/>
        </w:rPr>
        <w:t>капитального</w:t>
      </w:r>
      <w:r>
        <w:rPr>
          <w:spacing w:val="89"/>
        </w:rPr>
        <w:t xml:space="preserve"> </w:t>
      </w:r>
      <w:r>
        <w:rPr>
          <w:spacing w:val="-1"/>
        </w:rPr>
        <w:t xml:space="preserve">строительства </w:t>
      </w:r>
      <w:r>
        <w:t xml:space="preserve">к </w:t>
      </w:r>
      <w:r>
        <w:rPr>
          <w:spacing w:val="-1"/>
        </w:rPr>
        <w:t>сетям инженерно-технического</w:t>
      </w:r>
      <w:r>
        <w:t xml:space="preserve"> </w:t>
      </w:r>
      <w:r>
        <w:rPr>
          <w:spacing w:val="-1"/>
        </w:rPr>
        <w:t>обеспечения;</w:t>
      </w:r>
    </w:p>
    <w:p w14:paraId="347AE7DC" w14:textId="77777777" w:rsidR="003A7A2D" w:rsidRDefault="003A7A2D" w:rsidP="00C63200">
      <w:pPr>
        <w:pStyle w:val="a3"/>
        <w:numPr>
          <w:ilvl w:val="0"/>
          <w:numId w:val="103"/>
        </w:numPr>
        <w:tabs>
          <w:tab w:val="left" w:pos="810"/>
        </w:tabs>
        <w:autoSpaceDE/>
        <w:autoSpaceDN/>
        <w:adjustRightInd/>
        <w:ind w:right="105" w:firstLine="567"/>
        <w:jc w:val="both"/>
      </w:pPr>
      <w:r>
        <w:t>границы</w:t>
      </w:r>
      <w:r>
        <w:rPr>
          <w:spacing w:val="4"/>
        </w:rPr>
        <w:t xml:space="preserve"> </w:t>
      </w:r>
      <w:r>
        <w:t>зоны</w:t>
      </w:r>
      <w:r>
        <w:rPr>
          <w:spacing w:val="4"/>
        </w:rPr>
        <w:t xml:space="preserve"> </w:t>
      </w:r>
      <w:r>
        <w:rPr>
          <w:spacing w:val="-1"/>
        </w:rPr>
        <w:t>планируемого</w:t>
      </w:r>
      <w:r>
        <w:rPr>
          <w:spacing w:val="7"/>
        </w:rPr>
        <w:t xml:space="preserve"> </w:t>
      </w:r>
      <w:r>
        <w:rPr>
          <w:spacing w:val="-1"/>
        </w:rPr>
        <w:t>размещения</w:t>
      </w:r>
      <w:r>
        <w:rPr>
          <w:spacing w:val="7"/>
        </w:rPr>
        <w:t xml:space="preserve"> </w:t>
      </w:r>
      <w:r>
        <w:rPr>
          <w:spacing w:val="-1"/>
        </w:rPr>
        <w:t>объектов</w:t>
      </w:r>
      <w:r>
        <w:rPr>
          <w:spacing w:val="6"/>
        </w:rPr>
        <w:t xml:space="preserve"> </w:t>
      </w:r>
      <w:r>
        <w:rPr>
          <w:spacing w:val="-1"/>
        </w:rPr>
        <w:t>капитального</w:t>
      </w:r>
      <w:r>
        <w:rPr>
          <w:spacing w:val="7"/>
        </w:rPr>
        <w:t xml:space="preserve"> </w:t>
      </w:r>
      <w:r>
        <w:rPr>
          <w:spacing w:val="-1"/>
        </w:rPr>
        <w:t>строительства</w:t>
      </w:r>
      <w:r>
        <w:rPr>
          <w:spacing w:val="6"/>
        </w:rPr>
        <w:t xml:space="preserve"> </w:t>
      </w:r>
      <w:r>
        <w:t>для</w:t>
      </w:r>
      <w:r>
        <w:rPr>
          <w:spacing w:val="87"/>
        </w:rPr>
        <w:t xml:space="preserve"> </w:t>
      </w:r>
      <w:r>
        <w:rPr>
          <w:spacing w:val="-1"/>
        </w:rPr>
        <w:t>государственных</w:t>
      </w:r>
      <w:r>
        <w:rPr>
          <w:spacing w:val="2"/>
        </w:rPr>
        <w:t xml:space="preserve"> </w:t>
      </w:r>
      <w:r>
        <w:t>или</w:t>
      </w:r>
      <w:r>
        <w:rPr>
          <w:spacing w:val="1"/>
        </w:rPr>
        <w:t xml:space="preserve"> </w:t>
      </w:r>
      <w:r>
        <w:rPr>
          <w:spacing w:val="-1"/>
        </w:rPr>
        <w:t>муниципальных</w:t>
      </w:r>
      <w:r>
        <w:rPr>
          <w:spacing w:val="2"/>
        </w:rPr>
        <w:t xml:space="preserve"> </w:t>
      </w:r>
      <w:r>
        <w:rPr>
          <w:spacing w:val="-2"/>
        </w:rPr>
        <w:t>нужд;</w:t>
      </w:r>
    </w:p>
    <w:p w14:paraId="6A1DBDE2" w14:textId="77777777" w:rsidR="003A7A2D" w:rsidRDefault="003A7A2D" w:rsidP="00C63200">
      <w:pPr>
        <w:pStyle w:val="a3"/>
        <w:numPr>
          <w:ilvl w:val="1"/>
          <w:numId w:val="104"/>
        </w:numPr>
        <w:tabs>
          <w:tab w:val="left" w:pos="1244"/>
        </w:tabs>
        <w:autoSpaceDE/>
        <w:autoSpaceDN/>
        <w:adjustRightInd/>
        <w:ind w:right="105" w:firstLine="567"/>
        <w:jc w:val="both"/>
      </w:pPr>
      <w:r>
        <w:rPr>
          <w:spacing w:val="-1"/>
        </w:rPr>
        <w:t>Муниципальный</w:t>
      </w:r>
      <w:r>
        <w:rPr>
          <w:spacing w:val="34"/>
        </w:rPr>
        <w:t xml:space="preserve"> </w:t>
      </w:r>
      <w:r>
        <w:rPr>
          <w:spacing w:val="-1"/>
        </w:rPr>
        <w:t>служащий</w:t>
      </w:r>
      <w:r>
        <w:rPr>
          <w:spacing w:val="37"/>
        </w:rPr>
        <w:t xml:space="preserve"> </w:t>
      </w:r>
      <w:r>
        <w:rPr>
          <w:spacing w:val="-1"/>
        </w:rPr>
        <w:t>Администрации</w:t>
      </w:r>
      <w:r>
        <w:rPr>
          <w:spacing w:val="34"/>
        </w:rPr>
        <w:t xml:space="preserve"> </w:t>
      </w:r>
      <w:r>
        <w:t>МО</w:t>
      </w:r>
      <w:r>
        <w:rPr>
          <w:spacing w:val="40"/>
        </w:rPr>
        <w:t xml:space="preserve"> </w:t>
      </w:r>
      <w:r>
        <w:rPr>
          <w:spacing w:val="-2"/>
        </w:rPr>
        <w:t>«Посёлок</w:t>
      </w:r>
      <w:r>
        <w:rPr>
          <w:spacing w:val="36"/>
        </w:rPr>
        <w:t xml:space="preserve"> </w:t>
      </w:r>
      <w:r>
        <w:t>Айхал»</w:t>
      </w:r>
      <w:r>
        <w:rPr>
          <w:spacing w:val="28"/>
        </w:rPr>
        <w:t xml:space="preserve"> </w:t>
      </w:r>
      <w:r>
        <w:t>по</w:t>
      </w:r>
      <w:r>
        <w:rPr>
          <w:spacing w:val="36"/>
        </w:rPr>
        <w:t xml:space="preserve"> </w:t>
      </w:r>
      <w:r>
        <w:t>итогам</w:t>
      </w:r>
      <w:r>
        <w:rPr>
          <w:spacing w:val="78"/>
        </w:rPr>
        <w:t xml:space="preserve"> </w:t>
      </w:r>
      <w:r>
        <w:t>проверки,</w:t>
      </w:r>
      <w:r>
        <w:rPr>
          <w:spacing w:val="9"/>
        </w:rPr>
        <w:t xml:space="preserve"> </w:t>
      </w:r>
      <w:r>
        <w:rPr>
          <w:spacing w:val="-1"/>
        </w:rPr>
        <w:t>указанной</w:t>
      </w:r>
      <w:r>
        <w:rPr>
          <w:spacing w:val="8"/>
        </w:rPr>
        <w:t xml:space="preserve"> </w:t>
      </w:r>
      <w:r>
        <w:t>в</w:t>
      </w:r>
      <w:r>
        <w:rPr>
          <w:spacing w:val="6"/>
        </w:rPr>
        <w:t xml:space="preserve"> </w:t>
      </w:r>
      <w:r>
        <w:rPr>
          <w:spacing w:val="-1"/>
        </w:rPr>
        <w:t>пункте</w:t>
      </w:r>
      <w:r>
        <w:rPr>
          <w:spacing w:val="6"/>
        </w:rPr>
        <w:t xml:space="preserve"> </w:t>
      </w:r>
      <w:r>
        <w:t>3.16</w:t>
      </w:r>
      <w:r>
        <w:rPr>
          <w:spacing w:val="7"/>
        </w:rPr>
        <w:t xml:space="preserve"> </w:t>
      </w:r>
      <w:r>
        <w:rPr>
          <w:spacing w:val="-1"/>
        </w:rPr>
        <w:t>настоящего</w:t>
      </w:r>
      <w:r>
        <w:rPr>
          <w:spacing w:val="9"/>
        </w:rPr>
        <w:t xml:space="preserve"> </w:t>
      </w:r>
      <w:r>
        <w:t>административного</w:t>
      </w:r>
      <w:r>
        <w:rPr>
          <w:spacing w:val="7"/>
        </w:rPr>
        <w:t xml:space="preserve"> </w:t>
      </w:r>
      <w:r>
        <w:rPr>
          <w:spacing w:val="-1"/>
        </w:rPr>
        <w:t>регламента,</w:t>
      </w:r>
      <w:r>
        <w:rPr>
          <w:spacing w:val="7"/>
        </w:rPr>
        <w:t xml:space="preserve"> </w:t>
      </w:r>
      <w:r>
        <w:t>принимает</w:t>
      </w:r>
      <w:r>
        <w:rPr>
          <w:spacing w:val="33"/>
        </w:rPr>
        <w:t xml:space="preserve"> </w:t>
      </w:r>
      <w:r>
        <w:t xml:space="preserve">одно </w:t>
      </w:r>
      <w:r>
        <w:rPr>
          <w:spacing w:val="-1"/>
        </w:rPr>
        <w:t>из</w:t>
      </w:r>
      <w:r>
        <w:rPr>
          <w:spacing w:val="1"/>
        </w:rPr>
        <w:t xml:space="preserve"> </w:t>
      </w:r>
      <w:r>
        <w:rPr>
          <w:spacing w:val="-1"/>
        </w:rPr>
        <w:t>следующих</w:t>
      </w:r>
      <w:r>
        <w:rPr>
          <w:spacing w:val="2"/>
        </w:rPr>
        <w:t xml:space="preserve"> </w:t>
      </w:r>
      <w:r>
        <w:t>решений:</w:t>
      </w:r>
    </w:p>
    <w:p w14:paraId="120A7493" w14:textId="77777777" w:rsidR="003A7A2D" w:rsidRDefault="003A7A2D" w:rsidP="00C63200">
      <w:pPr>
        <w:pStyle w:val="a3"/>
        <w:numPr>
          <w:ilvl w:val="0"/>
          <w:numId w:val="103"/>
        </w:numPr>
        <w:tabs>
          <w:tab w:val="left" w:pos="810"/>
        </w:tabs>
        <w:autoSpaceDE/>
        <w:autoSpaceDN/>
        <w:adjustRightInd/>
        <w:ind w:left="809" w:hanging="141"/>
      </w:pPr>
      <w:r>
        <w:t>о подготовке</w:t>
      </w:r>
      <w:r>
        <w:rPr>
          <w:spacing w:val="-1"/>
        </w:rPr>
        <w:t xml:space="preserve"> </w:t>
      </w:r>
      <w:r>
        <w:t>разрешения на</w:t>
      </w:r>
      <w:r>
        <w:rPr>
          <w:spacing w:val="-1"/>
        </w:rPr>
        <w:t xml:space="preserve"> строительство</w:t>
      </w:r>
      <w:r>
        <w:t xml:space="preserve"> </w:t>
      </w:r>
      <w:r>
        <w:rPr>
          <w:spacing w:val="-1"/>
        </w:rPr>
        <w:t>(реконструкцию);</w:t>
      </w:r>
    </w:p>
    <w:p w14:paraId="3626ED57" w14:textId="77777777" w:rsidR="003A7A2D" w:rsidRDefault="003A7A2D" w:rsidP="00C63200">
      <w:pPr>
        <w:pStyle w:val="a3"/>
        <w:numPr>
          <w:ilvl w:val="0"/>
          <w:numId w:val="103"/>
        </w:numPr>
        <w:tabs>
          <w:tab w:val="left" w:pos="810"/>
        </w:tabs>
        <w:autoSpaceDE/>
        <w:autoSpaceDN/>
        <w:adjustRightInd/>
        <w:ind w:right="105" w:firstLine="567"/>
        <w:jc w:val="both"/>
      </w:pPr>
      <w:r>
        <w:t>о подготовке</w:t>
      </w:r>
      <w:r>
        <w:rPr>
          <w:spacing w:val="-1"/>
        </w:rPr>
        <w:t xml:space="preserve"> </w:t>
      </w:r>
      <w:r>
        <w:t>проекта</w:t>
      </w:r>
      <w:r>
        <w:rPr>
          <w:spacing w:val="1"/>
        </w:rPr>
        <w:t xml:space="preserve"> </w:t>
      </w:r>
      <w:r>
        <w:rPr>
          <w:spacing w:val="-1"/>
        </w:rPr>
        <w:t>уведомления</w:t>
      </w:r>
      <w:r>
        <w:t xml:space="preserve"> об отказе</w:t>
      </w:r>
      <w:r>
        <w:rPr>
          <w:spacing w:val="-1"/>
        </w:rPr>
        <w:t xml:space="preserve"> </w:t>
      </w:r>
      <w:r>
        <w:t>в</w:t>
      </w:r>
      <w:r>
        <w:rPr>
          <w:spacing w:val="1"/>
        </w:rPr>
        <w:t xml:space="preserve"> </w:t>
      </w:r>
      <w:r>
        <w:rPr>
          <w:spacing w:val="-1"/>
        </w:rPr>
        <w:t>выдаче</w:t>
      </w:r>
      <w:r>
        <w:rPr>
          <w:spacing w:val="1"/>
        </w:rPr>
        <w:t xml:space="preserve"> </w:t>
      </w:r>
      <w:r>
        <w:t>разрешения на</w:t>
      </w:r>
      <w:r>
        <w:rPr>
          <w:spacing w:val="1"/>
        </w:rPr>
        <w:t xml:space="preserve"> </w:t>
      </w:r>
      <w:r>
        <w:rPr>
          <w:spacing w:val="-1"/>
        </w:rPr>
        <w:t>строительство</w:t>
      </w:r>
      <w:r>
        <w:rPr>
          <w:spacing w:val="35"/>
        </w:rPr>
        <w:t xml:space="preserve"> </w:t>
      </w:r>
      <w:r>
        <w:rPr>
          <w:spacing w:val="-1"/>
        </w:rPr>
        <w:t>(реконструкцию).</w:t>
      </w:r>
    </w:p>
    <w:p w14:paraId="0E6BF674" w14:textId="77777777" w:rsidR="003A7A2D" w:rsidRDefault="003A7A2D" w:rsidP="00C63200">
      <w:pPr>
        <w:pStyle w:val="a3"/>
        <w:numPr>
          <w:ilvl w:val="1"/>
          <w:numId w:val="102"/>
        </w:numPr>
        <w:tabs>
          <w:tab w:val="left" w:pos="1403"/>
        </w:tabs>
        <w:autoSpaceDE/>
        <w:autoSpaceDN/>
        <w:adjustRightInd/>
        <w:ind w:right="100" w:firstLine="567"/>
        <w:jc w:val="both"/>
      </w:pPr>
      <w:r>
        <w:rPr>
          <w:spacing w:val="-1"/>
        </w:rPr>
        <w:t>Подготовленный</w:t>
      </w:r>
      <w:r>
        <w:rPr>
          <w:spacing w:val="15"/>
        </w:rPr>
        <w:t xml:space="preserve"> </w:t>
      </w:r>
      <w:r>
        <w:rPr>
          <w:spacing w:val="-1"/>
        </w:rPr>
        <w:t>проект</w:t>
      </w:r>
      <w:r>
        <w:rPr>
          <w:spacing w:val="15"/>
        </w:rPr>
        <w:t xml:space="preserve"> </w:t>
      </w:r>
      <w:r>
        <w:rPr>
          <w:spacing w:val="-1"/>
        </w:rPr>
        <w:t>разрешения</w:t>
      </w:r>
      <w:r>
        <w:rPr>
          <w:spacing w:val="14"/>
        </w:rPr>
        <w:t xml:space="preserve"> </w:t>
      </w:r>
      <w:r>
        <w:t>на</w:t>
      </w:r>
      <w:r>
        <w:rPr>
          <w:spacing w:val="13"/>
        </w:rPr>
        <w:t xml:space="preserve"> </w:t>
      </w:r>
      <w:r>
        <w:rPr>
          <w:spacing w:val="-1"/>
        </w:rPr>
        <w:t>строительство</w:t>
      </w:r>
      <w:r>
        <w:rPr>
          <w:spacing w:val="14"/>
        </w:rPr>
        <w:t xml:space="preserve"> </w:t>
      </w:r>
      <w:r>
        <w:t>либо</w:t>
      </w:r>
      <w:r>
        <w:rPr>
          <w:spacing w:val="12"/>
        </w:rPr>
        <w:t xml:space="preserve"> </w:t>
      </w:r>
      <w:r>
        <w:rPr>
          <w:spacing w:val="-1"/>
        </w:rPr>
        <w:t>проект</w:t>
      </w:r>
      <w:r>
        <w:rPr>
          <w:spacing w:val="69"/>
        </w:rPr>
        <w:t xml:space="preserve"> </w:t>
      </w:r>
      <w:r>
        <w:rPr>
          <w:spacing w:val="-1"/>
        </w:rPr>
        <w:t>уведомления</w:t>
      </w:r>
      <w:r>
        <w:rPr>
          <w:spacing w:val="36"/>
        </w:rPr>
        <w:t xml:space="preserve"> </w:t>
      </w:r>
      <w:r>
        <w:t>об</w:t>
      </w:r>
      <w:r>
        <w:rPr>
          <w:spacing w:val="36"/>
        </w:rPr>
        <w:t xml:space="preserve"> </w:t>
      </w:r>
      <w:r>
        <w:t>отказе</w:t>
      </w:r>
      <w:r>
        <w:rPr>
          <w:spacing w:val="35"/>
        </w:rPr>
        <w:t xml:space="preserve"> </w:t>
      </w:r>
      <w:r>
        <w:t>в</w:t>
      </w:r>
      <w:r>
        <w:rPr>
          <w:spacing w:val="35"/>
        </w:rPr>
        <w:t xml:space="preserve"> </w:t>
      </w:r>
      <w:r>
        <w:rPr>
          <w:spacing w:val="-1"/>
        </w:rPr>
        <w:t>выдаче</w:t>
      </w:r>
      <w:r>
        <w:rPr>
          <w:spacing w:val="35"/>
        </w:rPr>
        <w:t xml:space="preserve"> </w:t>
      </w:r>
      <w:r>
        <w:rPr>
          <w:spacing w:val="-1"/>
        </w:rPr>
        <w:t>такого</w:t>
      </w:r>
      <w:r>
        <w:rPr>
          <w:spacing w:val="36"/>
        </w:rPr>
        <w:t xml:space="preserve"> </w:t>
      </w:r>
      <w:r>
        <w:t>разрешения</w:t>
      </w:r>
      <w:r>
        <w:rPr>
          <w:spacing w:val="36"/>
        </w:rPr>
        <w:t xml:space="preserve"> </w:t>
      </w:r>
      <w:r>
        <w:rPr>
          <w:spacing w:val="-1"/>
        </w:rPr>
        <w:t>представляется</w:t>
      </w:r>
      <w:r>
        <w:rPr>
          <w:spacing w:val="38"/>
        </w:rPr>
        <w:t xml:space="preserve"> </w:t>
      </w:r>
      <w:r>
        <w:t>для</w:t>
      </w:r>
      <w:r>
        <w:rPr>
          <w:spacing w:val="36"/>
        </w:rPr>
        <w:t xml:space="preserve"> </w:t>
      </w:r>
      <w:r>
        <w:rPr>
          <w:spacing w:val="-1"/>
        </w:rPr>
        <w:t>проверки</w:t>
      </w:r>
      <w:r>
        <w:rPr>
          <w:spacing w:val="37"/>
        </w:rPr>
        <w:t xml:space="preserve"> </w:t>
      </w:r>
      <w:r>
        <w:rPr>
          <w:spacing w:val="-1"/>
        </w:rPr>
        <w:t>Главе</w:t>
      </w:r>
      <w:r>
        <w:rPr>
          <w:spacing w:val="77"/>
        </w:rPr>
        <w:t xml:space="preserve"> </w:t>
      </w:r>
      <w:r>
        <w:rPr>
          <w:spacing w:val="-1"/>
        </w:rPr>
        <w:t>Администрации</w:t>
      </w:r>
      <w:r>
        <w:rPr>
          <w:spacing w:val="54"/>
        </w:rPr>
        <w:t xml:space="preserve"> </w:t>
      </w:r>
      <w:r>
        <w:t>МО</w:t>
      </w:r>
      <w:r>
        <w:rPr>
          <w:spacing w:val="52"/>
        </w:rPr>
        <w:t xml:space="preserve"> </w:t>
      </w:r>
      <w:r>
        <w:rPr>
          <w:spacing w:val="-1"/>
        </w:rPr>
        <w:t>«Посёлок</w:t>
      </w:r>
      <w:r>
        <w:rPr>
          <w:spacing w:val="53"/>
        </w:rPr>
        <w:t xml:space="preserve"> </w:t>
      </w:r>
      <w:r>
        <w:rPr>
          <w:spacing w:val="1"/>
        </w:rPr>
        <w:t>Айхал»</w:t>
      </w:r>
      <w:r>
        <w:rPr>
          <w:spacing w:val="45"/>
        </w:rPr>
        <w:t xml:space="preserve"> </w:t>
      </w:r>
      <w:r>
        <w:t>(далее</w:t>
      </w:r>
      <w:r>
        <w:rPr>
          <w:spacing w:val="51"/>
        </w:rPr>
        <w:t xml:space="preserve"> </w:t>
      </w:r>
      <w:r>
        <w:rPr>
          <w:rFonts w:eastAsia="Times New Roman"/>
        </w:rPr>
        <w:t>–</w:t>
      </w:r>
      <w:r>
        <w:rPr>
          <w:rFonts w:eastAsia="Times New Roman"/>
          <w:spacing w:val="52"/>
        </w:rPr>
        <w:t xml:space="preserve"> </w:t>
      </w:r>
      <w:r>
        <w:t>Глава</w:t>
      </w:r>
      <w:r>
        <w:rPr>
          <w:spacing w:val="51"/>
        </w:rPr>
        <w:t xml:space="preserve"> </w:t>
      </w:r>
      <w:r>
        <w:t>поселка</w:t>
      </w:r>
      <w:r>
        <w:rPr>
          <w:rFonts w:eastAsia="Times New Roman"/>
        </w:rPr>
        <w:t>)</w:t>
      </w:r>
      <w:r>
        <w:t>,</w:t>
      </w:r>
      <w:r>
        <w:rPr>
          <w:spacing w:val="55"/>
        </w:rPr>
        <w:t xml:space="preserve"> </w:t>
      </w:r>
      <w:r>
        <w:t>уполномоченному</w:t>
      </w:r>
      <w:r>
        <w:rPr>
          <w:spacing w:val="34"/>
        </w:rPr>
        <w:t xml:space="preserve"> </w:t>
      </w:r>
      <w:r>
        <w:rPr>
          <w:spacing w:val="-1"/>
        </w:rPr>
        <w:t>осуществлять</w:t>
      </w:r>
      <w:r>
        <w:t xml:space="preserve"> </w:t>
      </w:r>
      <w:r>
        <w:rPr>
          <w:spacing w:val="-1"/>
        </w:rPr>
        <w:t>такую</w:t>
      </w:r>
      <w:r>
        <w:t xml:space="preserve"> </w:t>
      </w:r>
      <w:r>
        <w:rPr>
          <w:spacing w:val="-1"/>
        </w:rPr>
        <w:t>проверку.</w:t>
      </w:r>
    </w:p>
    <w:p w14:paraId="5EDA7D6E" w14:textId="77777777" w:rsidR="003A7A2D" w:rsidRDefault="003A7A2D" w:rsidP="003A7A2D">
      <w:pPr>
        <w:jc w:val="both"/>
        <w:sectPr w:rsidR="003A7A2D">
          <w:pgSz w:w="11910" w:h="16840"/>
          <w:pgMar w:top="1060" w:right="740" w:bottom="280" w:left="1600" w:header="720" w:footer="720" w:gutter="0"/>
          <w:cols w:space="720"/>
        </w:sectPr>
      </w:pPr>
    </w:p>
    <w:p w14:paraId="7F0AD520" w14:textId="77777777" w:rsidR="003A7A2D" w:rsidRDefault="003A7A2D" w:rsidP="003A7A2D">
      <w:pPr>
        <w:pStyle w:val="a3"/>
        <w:spacing w:before="46"/>
        <w:ind w:right="105" w:firstLine="566"/>
        <w:jc w:val="both"/>
      </w:pPr>
      <w:r>
        <w:t>В</w:t>
      </w:r>
      <w:r>
        <w:rPr>
          <w:spacing w:val="7"/>
        </w:rPr>
        <w:t xml:space="preserve"> </w:t>
      </w:r>
      <w:r>
        <w:rPr>
          <w:spacing w:val="-1"/>
        </w:rPr>
        <w:t>случае</w:t>
      </w:r>
      <w:r>
        <w:rPr>
          <w:spacing w:val="8"/>
        </w:rPr>
        <w:t xml:space="preserve"> </w:t>
      </w:r>
      <w:r>
        <w:t>замечаний</w:t>
      </w:r>
      <w:r>
        <w:rPr>
          <w:spacing w:val="8"/>
        </w:rPr>
        <w:t xml:space="preserve"> </w:t>
      </w:r>
      <w:r>
        <w:t>по</w:t>
      </w:r>
      <w:r>
        <w:rPr>
          <w:spacing w:val="7"/>
        </w:rPr>
        <w:t xml:space="preserve"> </w:t>
      </w:r>
      <w:r>
        <w:rPr>
          <w:spacing w:val="-1"/>
        </w:rPr>
        <w:t>оформлению</w:t>
      </w:r>
      <w:r>
        <w:rPr>
          <w:spacing w:val="10"/>
        </w:rPr>
        <w:t xml:space="preserve"> </w:t>
      </w:r>
      <w:r>
        <w:rPr>
          <w:spacing w:val="-1"/>
        </w:rPr>
        <w:t>документа</w:t>
      </w:r>
      <w:r>
        <w:rPr>
          <w:spacing w:val="8"/>
        </w:rPr>
        <w:t xml:space="preserve"> </w:t>
      </w:r>
      <w:r>
        <w:t>проект</w:t>
      </w:r>
      <w:r>
        <w:rPr>
          <w:spacing w:val="10"/>
        </w:rPr>
        <w:t xml:space="preserve"> </w:t>
      </w:r>
      <w:r>
        <w:t>разрешения</w:t>
      </w:r>
      <w:r>
        <w:rPr>
          <w:spacing w:val="7"/>
        </w:rPr>
        <w:t xml:space="preserve"> </w:t>
      </w:r>
      <w:r>
        <w:t>на</w:t>
      </w:r>
      <w:r>
        <w:rPr>
          <w:spacing w:val="6"/>
        </w:rPr>
        <w:t xml:space="preserve"> </w:t>
      </w:r>
      <w:r>
        <w:rPr>
          <w:spacing w:val="-1"/>
        </w:rPr>
        <w:t>строительство</w:t>
      </w:r>
      <w:r>
        <w:rPr>
          <w:spacing w:val="57"/>
        </w:rPr>
        <w:t xml:space="preserve"> </w:t>
      </w:r>
      <w:r>
        <w:t>либо</w:t>
      </w:r>
      <w:r>
        <w:rPr>
          <w:spacing w:val="24"/>
        </w:rPr>
        <w:t xml:space="preserve"> </w:t>
      </w:r>
      <w:r>
        <w:t>проект</w:t>
      </w:r>
      <w:r>
        <w:rPr>
          <w:spacing w:val="27"/>
        </w:rPr>
        <w:t xml:space="preserve"> </w:t>
      </w:r>
      <w:r>
        <w:rPr>
          <w:spacing w:val="-1"/>
        </w:rPr>
        <w:t>уведомления</w:t>
      </w:r>
      <w:r>
        <w:rPr>
          <w:spacing w:val="24"/>
        </w:rPr>
        <w:t xml:space="preserve"> </w:t>
      </w:r>
      <w:r>
        <w:t>об</w:t>
      </w:r>
      <w:r>
        <w:rPr>
          <w:spacing w:val="24"/>
        </w:rPr>
        <w:t xml:space="preserve"> </w:t>
      </w:r>
      <w:r>
        <w:t>отказе</w:t>
      </w:r>
      <w:r>
        <w:rPr>
          <w:spacing w:val="23"/>
        </w:rPr>
        <w:t xml:space="preserve"> </w:t>
      </w:r>
      <w:r>
        <w:t>в</w:t>
      </w:r>
      <w:r>
        <w:rPr>
          <w:spacing w:val="23"/>
        </w:rPr>
        <w:t xml:space="preserve"> </w:t>
      </w:r>
      <w:r>
        <w:rPr>
          <w:spacing w:val="-1"/>
        </w:rPr>
        <w:t>выдаче</w:t>
      </w:r>
      <w:r>
        <w:rPr>
          <w:spacing w:val="25"/>
        </w:rPr>
        <w:t xml:space="preserve"> </w:t>
      </w:r>
      <w:r>
        <w:rPr>
          <w:spacing w:val="-1"/>
        </w:rPr>
        <w:t>такого</w:t>
      </w:r>
      <w:r>
        <w:rPr>
          <w:spacing w:val="24"/>
        </w:rPr>
        <w:t xml:space="preserve"> </w:t>
      </w:r>
      <w:r>
        <w:t>разрешения</w:t>
      </w:r>
      <w:r>
        <w:rPr>
          <w:spacing w:val="24"/>
        </w:rPr>
        <w:t xml:space="preserve"> </w:t>
      </w:r>
      <w:r>
        <w:rPr>
          <w:spacing w:val="-1"/>
        </w:rPr>
        <w:t>возвращается</w:t>
      </w:r>
      <w:r>
        <w:rPr>
          <w:spacing w:val="48"/>
        </w:rPr>
        <w:t xml:space="preserve"> </w:t>
      </w:r>
      <w:r>
        <w:rPr>
          <w:spacing w:val="-1"/>
        </w:rPr>
        <w:t>ответственному</w:t>
      </w:r>
      <w:r>
        <w:rPr>
          <w:spacing w:val="-5"/>
        </w:rPr>
        <w:t xml:space="preserve"> </w:t>
      </w:r>
      <w:r>
        <w:t xml:space="preserve">исполнителю для </w:t>
      </w:r>
      <w:r>
        <w:rPr>
          <w:spacing w:val="-1"/>
        </w:rPr>
        <w:t>доработки.</w:t>
      </w:r>
    </w:p>
    <w:p w14:paraId="5D9F299B" w14:textId="77777777" w:rsidR="003A7A2D" w:rsidRDefault="003A7A2D" w:rsidP="003A7A2D">
      <w:pPr>
        <w:pStyle w:val="a3"/>
        <w:ind w:right="104" w:firstLine="566"/>
        <w:jc w:val="both"/>
      </w:pPr>
      <w:r>
        <w:t>В</w:t>
      </w:r>
      <w:r>
        <w:rPr>
          <w:spacing w:val="29"/>
        </w:rPr>
        <w:t xml:space="preserve"> </w:t>
      </w:r>
      <w:r>
        <w:rPr>
          <w:spacing w:val="-1"/>
        </w:rPr>
        <w:t>случае</w:t>
      </w:r>
      <w:r>
        <w:rPr>
          <w:spacing w:val="30"/>
        </w:rPr>
        <w:t xml:space="preserve"> </w:t>
      </w:r>
      <w:r>
        <w:t>правильности</w:t>
      </w:r>
      <w:r>
        <w:rPr>
          <w:spacing w:val="32"/>
        </w:rPr>
        <w:t xml:space="preserve"> </w:t>
      </w:r>
      <w:r>
        <w:t>оформления</w:t>
      </w:r>
      <w:r>
        <w:rPr>
          <w:spacing w:val="31"/>
        </w:rPr>
        <w:t xml:space="preserve"> </w:t>
      </w:r>
      <w:r>
        <w:rPr>
          <w:spacing w:val="-1"/>
        </w:rPr>
        <w:t>проектов</w:t>
      </w:r>
      <w:r>
        <w:rPr>
          <w:spacing w:val="30"/>
        </w:rPr>
        <w:t xml:space="preserve"> </w:t>
      </w:r>
      <w:r>
        <w:rPr>
          <w:spacing w:val="-1"/>
        </w:rPr>
        <w:t>документов</w:t>
      </w:r>
      <w:r>
        <w:rPr>
          <w:spacing w:val="30"/>
        </w:rPr>
        <w:t xml:space="preserve"> </w:t>
      </w:r>
      <w:r>
        <w:t>руководитель</w:t>
      </w:r>
      <w:r>
        <w:rPr>
          <w:spacing w:val="32"/>
        </w:rPr>
        <w:t xml:space="preserve"> </w:t>
      </w:r>
      <w:r>
        <w:rPr>
          <w:spacing w:val="-1"/>
        </w:rPr>
        <w:t>отдела</w:t>
      </w:r>
      <w:r>
        <w:rPr>
          <w:spacing w:val="42"/>
        </w:rPr>
        <w:t xml:space="preserve"> </w:t>
      </w:r>
      <w:r>
        <w:rPr>
          <w:spacing w:val="-1"/>
        </w:rPr>
        <w:t>визирует</w:t>
      </w:r>
      <w:r>
        <w:rPr>
          <w:spacing w:val="12"/>
        </w:rPr>
        <w:t xml:space="preserve"> </w:t>
      </w:r>
      <w:r>
        <w:t>проект</w:t>
      </w:r>
      <w:r>
        <w:rPr>
          <w:spacing w:val="12"/>
        </w:rPr>
        <w:t xml:space="preserve"> </w:t>
      </w:r>
      <w:r>
        <w:t>разрешения</w:t>
      </w:r>
      <w:r>
        <w:rPr>
          <w:spacing w:val="12"/>
        </w:rPr>
        <w:t xml:space="preserve"> </w:t>
      </w:r>
      <w:r>
        <w:t>на</w:t>
      </w:r>
      <w:r>
        <w:rPr>
          <w:spacing w:val="11"/>
        </w:rPr>
        <w:t xml:space="preserve"> </w:t>
      </w:r>
      <w:r>
        <w:rPr>
          <w:spacing w:val="-1"/>
        </w:rPr>
        <w:t>строительство</w:t>
      </w:r>
      <w:r>
        <w:rPr>
          <w:spacing w:val="12"/>
        </w:rPr>
        <w:t xml:space="preserve"> </w:t>
      </w:r>
      <w:r>
        <w:t>либо</w:t>
      </w:r>
      <w:r>
        <w:rPr>
          <w:spacing w:val="12"/>
        </w:rPr>
        <w:t xml:space="preserve"> </w:t>
      </w:r>
      <w:r>
        <w:t>проект</w:t>
      </w:r>
      <w:r>
        <w:rPr>
          <w:spacing w:val="12"/>
        </w:rPr>
        <w:t xml:space="preserve"> </w:t>
      </w:r>
      <w:r>
        <w:rPr>
          <w:spacing w:val="-1"/>
        </w:rPr>
        <w:t>уведомления</w:t>
      </w:r>
      <w:r>
        <w:rPr>
          <w:spacing w:val="12"/>
        </w:rPr>
        <w:t xml:space="preserve"> </w:t>
      </w:r>
      <w:r>
        <w:t>об</w:t>
      </w:r>
      <w:r>
        <w:rPr>
          <w:spacing w:val="12"/>
        </w:rPr>
        <w:t xml:space="preserve"> </w:t>
      </w:r>
      <w:r>
        <w:t>отказе</w:t>
      </w:r>
      <w:r>
        <w:rPr>
          <w:spacing w:val="11"/>
        </w:rPr>
        <w:t xml:space="preserve"> </w:t>
      </w:r>
      <w:r>
        <w:t>в</w:t>
      </w:r>
      <w:r>
        <w:rPr>
          <w:spacing w:val="33"/>
        </w:rPr>
        <w:t xml:space="preserve"> </w:t>
      </w:r>
      <w:r>
        <w:rPr>
          <w:spacing w:val="-1"/>
        </w:rPr>
        <w:t>выдаче такого</w:t>
      </w:r>
      <w:r>
        <w:t xml:space="preserve"> разрешения.</w:t>
      </w:r>
    </w:p>
    <w:p w14:paraId="3E0BF840" w14:textId="77777777" w:rsidR="003A7A2D" w:rsidRDefault="003A7A2D" w:rsidP="00C63200">
      <w:pPr>
        <w:pStyle w:val="a3"/>
        <w:numPr>
          <w:ilvl w:val="1"/>
          <w:numId w:val="102"/>
        </w:numPr>
        <w:tabs>
          <w:tab w:val="left" w:pos="1297"/>
        </w:tabs>
        <w:autoSpaceDE/>
        <w:autoSpaceDN/>
        <w:adjustRightInd/>
        <w:ind w:right="105" w:firstLine="567"/>
        <w:jc w:val="both"/>
      </w:pPr>
      <w:r>
        <w:t>В</w:t>
      </w:r>
      <w:r>
        <w:rPr>
          <w:spacing w:val="27"/>
        </w:rPr>
        <w:t xml:space="preserve"> </w:t>
      </w:r>
      <w:r>
        <w:rPr>
          <w:spacing w:val="-1"/>
        </w:rPr>
        <w:t>случае</w:t>
      </w:r>
      <w:r>
        <w:rPr>
          <w:spacing w:val="27"/>
        </w:rPr>
        <w:t xml:space="preserve"> </w:t>
      </w:r>
      <w:r>
        <w:t>согласия</w:t>
      </w:r>
      <w:r>
        <w:rPr>
          <w:spacing w:val="28"/>
        </w:rPr>
        <w:t xml:space="preserve"> </w:t>
      </w:r>
      <w:r>
        <w:t>с</w:t>
      </w:r>
      <w:r>
        <w:rPr>
          <w:spacing w:val="27"/>
        </w:rPr>
        <w:t xml:space="preserve"> </w:t>
      </w:r>
      <w:r>
        <w:rPr>
          <w:spacing w:val="-1"/>
        </w:rPr>
        <w:t>принятыми</w:t>
      </w:r>
      <w:r>
        <w:rPr>
          <w:spacing w:val="30"/>
        </w:rPr>
        <w:t xml:space="preserve"> </w:t>
      </w:r>
      <w:r>
        <w:rPr>
          <w:spacing w:val="-1"/>
        </w:rPr>
        <w:t>решениями</w:t>
      </w:r>
      <w:r>
        <w:rPr>
          <w:spacing w:val="30"/>
        </w:rPr>
        <w:t xml:space="preserve"> </w:t>
      </w:r>
      <w:r>
        <w:t>и</w:t>
      </w:r>
      <w:r>
        <w:rPr>
          <w:spacing w:val="27"/>
        </w:rPr>
        <w:t xml:space="preserve"> </w:t>
      </w:r>
      <w:r>
        <w:rPr>
          <w:spacing w:val="-1"/>
        </w:rPr>
        <w:t>правильности</w:t>
      </w:r>
      <w:r>
        <w:rPr>
          <w:spacing w:val="30"/>
        </w:rPr>
        <w:t xml:space="preserve"> </w:t>
      </w:r>
      <w:r>
        <w:rPr>
          <w:spacing w:val="-1"/>
        </w:rPr>
        <w:t>оформления</w:t>
      </w:r>
      <w:r>
        <w:rPr>
          <w:spacing w:val="67"/>
        </w:rPr>
        <w:t xml:space="preserve"> </w:t>
      </w:r>
      <w:r>
        <w:rPr>
          <w:spacing w:val="-1"/>
        </w:rPr>
        <w:t>документов</w:t>
      </w:r>
      <w:r>
        <w:rPr>
          <w:spacing w:val="1"/>
        </w:rPr>
        <w:t xml:space="preserve"> </w:t>
      </w:r>
      <w:r>
        <w:t>Глава</w:t>
      </w:r>
      <w:r>
        <w:rPr>
          <w:spacing w:val="1"/>
        </w:rPr>
        <w:t xml:space="preserve"> </w:t>
      </w:r>
      <w:r>
        <w:t>поселка</w:t>
      </w:r>
      <w:r>
        <w:rPr>
          <w:spacing w:val="1"/>
        </w:rPr>
        <w:t xml:space="preserve"> </w:t>
      </w:r>
      <w:r>
        <w:t>в</w:t>
      </w:r>
      <w:r>
        <w:rPr>
          <w:spacing w:val="1"/>
        </w:rPr>
        <w:t xml:space="preserve"> </w:t>
      </w:r>
      <w:r>
        <w:t>течение</w:t>
      </w:r>
      <w:r>
        <w:rPr>
          <w:spacing w:val="1"/>
        </w:rPr>
        <w:t xml:space="preserve"> </w:t>
      </w:r>
      <w:r>
        <w:t>одного</w:t>
      </w:r>
      <w:r>
        <w:rPr>
          <w:spacing w:val="2"/>
        </w:rPr>
        <w:t xml:space="preserve"> </w:t>
      </w:r>
      <w:r>
        <w:rPr>
          <w:spacing w:val="-1"/>
        </w:rPr>
        <w:t>рабочего</w:t>
      </w:r>
      <w:r>
        <w:rPr>
          <w:spacing w:val="2"/>
        </w:rPr>
        <w:t xml:space="preserve"> </w:t>
      </w:r>
      <w:r>
        <w:t>дня</w:t>
      </w:r>
      <w:r>
        <w:rPr>
          <w:spacing w:val="2"/>
        </w:rPr>
        <w:t xml:space="preserve"> </w:t>
      </w:r>
      <w:r>
        <w:t>подписывает</w:t>
      </w:r>
      <w:r>
        <w:rPr>
          <w:spacing w:val="3"/>
        </w:rPr>
        <w:t xml:space="preserve"> </w:t>
      </w:r>
      <w:r>
        <w:t>проект</w:t>
      </w:r>
      <w:r>
        <w:rPr>
          <w:spacing w:val="3"/>
        </w:rPr>
        <w:t xml:space="preserve"> </w:t>
      </w:r>
      <w:r>
        <w:t>разрешения</w:t>
      </w:r>
      <w:r>
        <w:rPr>
          <w:spacing w:val="36"/>
        </w:rPr>
        <w:t xml:space="preserve"> </w:t>
      </w:r>
      <w:r>
        <w:t>на</w:t>
      </w:r>
      <w:r>
        <w:rPr>
          <w:spacing w:val="-1"/>
        </w:rPr>
        <w:t xml:space="preserve"> строительство</w:t>
      </w:r>
      <w:r>
        <w:t xml:space="preserve"> либо</w:t>
      </w:r>
      <w:r>
        <w:rPr>
          <w:spacing w:val="-3"/>
        </w:rPr>
        <w:t xml:space="preserve"> </w:t>
      </w:r>
      <w:r>
        <w:t>проект</w:t>
      </w:r>
      <w:r>
        <w:rPr>
          <w:spacing w:val="3"/>
        </w:rPr>
        <w:t xml:space="preserve"> </w:t>
      </w:r>
      <w:r>
        <w:rPr>
          <w:spacing w:val="-1"/>
        </w:rPr>
        <w:t>уведомления</w:t>
      </w:r>
      <w:r>
        <w:t xml:space="preserve"> об отказе</w:t>
      </w:r>
      <w:r>
        <w:rPr>
          <w:spacing w:val="-1"/>
        </w:rPr>
        <w:t xml:space="preserve"> </w:t>
      </w:r>
      <w:r>
        <w:t>в</w:t>
      </w:r>
      <w:r>
        <w:rPr>
          <w:spacing w:val="-1"/>
        </w:rPr>
        <w:t xml:space="preserve"> выдаче такого</w:t>
      </w:r>
      <w:r>
        <w:rPr>
          <w:spacing w:val="2"/>
        </w:rPr>
        <w:t xml:space="preserve"> </w:t>
      </w:r>
      <w:r>
        <w:t>разрешения.</w:t>
      </w:r>
    </w:p>
    <w:p w14:paraId="6C3F7A07" w14:textId="77777777" w:rsidR="003A7A2D" w:rsidRDefault="003A7A2D" w:rsidP="003A7A2D">
      <w:pPr>
        <w:pStyle w:val="a3"/>
        <w:ind w:right="102" w:firstLine="566"/>
        <w:jc w:val="both"/>
      </w:pPr>
      <w:r>
        <w:rPr>
          <w:spacing w:val="-1"/>
        </w:rPr>
        <w:t>Результатом</w:t>
      </w:r>
      <w:r>
        <w:rPr>
          <w:spacing w:val="35"/>
        </w:rPr>
        <w:t xml:space="preserve"> </w:t>
      </w:r>
      <w:r>
        <w:t>выполнения</w:t>
      </w:r>
      <w:r>
        <w:rPr>
          <w:spacing w:val="36"/>
        </w:rPr>
        <w:t xml:space="preserve"> </w:t>
      </w:r>
      <w:r>
        <w:rPr>
          <w:spacing w:val="-1"/>
        </w:rPr>
        <w:t>административной</w:t>
      </w:r>
      <w:r>
        <w:rPr>
          <w:spacing w:val="37"/>
        </w:rPr>
        <w:t xml:space="preserve"> </w:t>
      </w:r>
      <w:r>
        <w:rPr>
          <w:spacing w:val="-1"/>
        </w:rPr>
        <w:t>процедуры</w:t>
      </w:r>
      <w:r>
        <w:rPr>
          <w:spacing w:val="35"/>
        </w:rPr>
        <w:t xml:space="preserve"> </w:t>
      </w:r>
      <w:r>
        <w:t>является</w:t>
      </w:r>
      <w:r>
        <w:rPr>
          <w:spacing w:val="36"/>
        </w:rPr>
        <w:t xml:space="preserve"> </w:t>
      </w:r>
      <w:r>
        <w:t>оформление</w:t>
      </w:r>
      <w:r>
        <w:rPr>
          <w:spacing w:val="40"/>
        </w:rPr>
        <w:t xml:space="preserve"> </w:t>
      </w:r>
      <w:r>
        <w:rPr>
          <w:spacing w:val="-1"/>
        </w:rPr>
        <w:t>уполномоченным</w:t>
      </w:r>
      <w:r>
        <w:rPr>
          <w:spacing w:val="42"/>
        </w:rPr>
        <w:t xml:space="preserve"> </w:t>
      </w:r>
      <w:r>
        <w:rPr>
          <w:spacing w:val="-1"/>
        </w:rPr>
        <w:t>муниципальным</w:t>
      </w:r>
      <w:r>
        <w:rPr>
          <w:spacing w:val="42"/>
        </w:rPr>
        <w:t xml:space="preserve"> </w:t>
      </w:r>
      <w:r>
        <w:rPr>
          <w:spacing w:val="-1"/>
        </w:rPr>
        <w:t>служащим</w:t>
      </w:r>
      <w:r>
        <w:rPr>
          <w:spacing w:val="42"/>
        </w:rPr>
        <w:t xml:space="preserve"> </w:t>
      </w:r>
      <w:r>
        <w:rPr>
          <w:spacing w:val="-1"/>
        </w:rPr>
        <w:t>Администрации</w:t>
      </w:r>
      <w:r>
        <w:rPr>
          <w:spacing w:val="44"/>
        </w:rPr>
        <w:t xml:space="preserve"> </w:t>
      </w:r>
      <w:r>
        <w:t>МО</w:t>
      </w:r>
      <w:r>
        <w:rPr>
          <w:spacing w:val="47"/>
        </w:rPr>
        <w:t xml:space="preserve"> </w:t>
      </w:r>
      <w:r>
        <w:rPr>
          <w:spacing w:val="-2"/>
        </w:rPr>
        <w:t>«Посёлок</w:t>
      </w:r>
      <w:r>
        <w:rPr>
          <w:spacing w:val="44"/>
        </w:rPr>
        <w:t xml:space="preserve"> </w:t>
      </w:r>
      <w:r>
        <w:rPr>
          <w:spacing w:val="1"/>
        </w:rPr>
        <w:t>Айхал»</w:t>
      </w:r>
      <w:r>
        <w:rPr>
          <w:spacing w:val="88"/>
        </w:rPr>
        <w:t xml:space="preserve"> </w:t>
      </w:r>
      <w:r>
        <w:rPr>
          <w:spacing w:val="-1"/>
        </w:rPr>
        <w:t>документа</w:t>
      </w:r>
      <w:r>
        <w:rPr>
          <w:spacing w:val="32"/>
        </w:rPr>
        <w:t xml:space="preserve"> </w:t>
      </w:r>
      <w:r>
        <w:t>о</w:t>
      </w:r>
      <w:r>
        <w:rPr>
          <w:spacing w:val="33"/>
        </w:rPr>
        <w:t xml:space="preserve"> </w:t>
      </w:r>
      <w:r>
        <w:t>предоставлении</w:t>
      </w:r>
      <w:r>
        <w:rPr>
          <w:spacing w:val="34"/>
        </w:rPr>
        <w:t xml:space="preserve"> </w:t>
      </w:r>
      <w:r>
        <w:rPr>
          <w:spacing w:val="-1"/>
        </w:rPr>
        <w:t>либо</w:t>
      </w:r>
      <w:r>
        <w:rPr>
          <w:spacing w:val="33"/>
        </w:rPr>
        <w:t xml:space="preserve"> </w:t>
      </w:r>
      <w:r>
        <w:t>об</w:t>
      </w:r>
      <w:r>
        <w:rPr>
          <w:spacing w:val="33"/>
        </w:rPr>
        <w:t xml:space="preserve"> </w:t>
      </w:r>
      <w:r>
        <w:rPr>
          <w:spacing w:val="-1"/>
        </w:rPr>
        <w:t>отказе</w:t>
      </w:r>
      <w:r>
        <w:rPr>
          <w:spacing w:val="32"/>
        </w:rPr>
        <w:t xml:space="preserve"> </w:t>
      </w:r>
      <w:r>
        <w:t>в</w:t>
      </w:r>
      <w:r>
        <w:rPr>
          <w:spacing w:val="33"/>
        </w:rPr>
        <w:t xml:space="preserve"> </w:t>
      </w:r>
      <w:r>
        <w:rPr>
          <w:spacing w:val="-1"/>
        </w:rPr>
        <w:t>предоставлении</w:t>
      </w:r>
      <w:r>
        <w:rPr>
          <w:spacing w:val="34"/>
        </w:rPr>
        <w:t xml:space="preserve"> </w:t>
      </w:r>
      <w:r>
        <w:rPr>
          <w:spacing w:val="-1"/>
        </w:rPr>
        <w:t>муниципальной</w:t>
      </w:r>
      <w:r>
        <w:rPr>
          <w:spacing w:val="37"/>
        </w:rPr>
        <w:t xml:space="preserve"> </w:t>
      </w:r>
      <w:r>
        <w:rPr>
          <w:spacing w:val="-2"/>
        </w:rPr>
        <w:t>услуги</w:t>
      </w:r>
      <w:r>
        <w:rPr>
          <w:spacing w:val="34"/>
        </w:rPr>
        <w:t xml:space="preserve"> </w:t>
      </w:r>
      <w:r>
        <w:t>и</w:t>
      </w:r>
      <w:r>
        <w:rPr>
          <w:spacing w:val="69"/>
        </w:rPr>
        <w:t xml:space="preserve"> </w:t>
      </w:r>
      <w:r>
        <w:rPr>
          <w:spacing w:val="-1"/>
        </w:rPr>
        <w:t>его</w:t>
      </w:r>
      <w:r>
        <w:t xml:space="preserve"> подписание</w:t>
      </w:r>
      <w:r>
        <w:rPr>
          <w:spacing w:val="-1"/>
        </w:rPr>
        <w:t xml:space="preserve"> Главой</w:t>
      </w:r>
      <w:r>
        <w:rPr>
          <w:spacing w:val="-2"/>
        </w:rPr>
        <w:t xml:space="preserve"> </w:t>
      </w:r>
      <w:r>
        <w:rPr>
          <w:spacing w:val="-1"/>
        </w:rPr>
        <w:t>поселка.</w:t>
      </w:r>
    </w:p>
    <w:p w14:paraId="5A394305" w14:textId="77777777" w:rsidR="003A7A2D" w:rsidRDefault="003A7A2D" w:rsidP="003A7A2D">
      <w:pPr>
        <w:pStyle w:val="a3"/>
        <w:ind w:right="108" w:firstLine="566"/>
        <w:jc w:val="both"/>
      </w:pPr>
      <w:r>
        <w:rPr>
          <w:spacing w:val="-1"/>
        </w:rPr>
        <w:t>Форма</w:t>
      </w:r>
      <w:r>
        <w:rPr>
          <w:spacing w:val="3"/>
        </w:rPr>
        <w:t xml:space="preserve"> </w:t>
      </w:r>
      <w:r>
        <w:t>отказа</w:t>
      </w:r>
      <w:r>
        <w:rPr>
          <w:spacing w:val="3"/>
        </w:rPr>
        <w:t xml:space="preserve"> </w:t>
      </w:r>
      <w:r>
        <w:t>в</w:t>
      </w:r>
      <w:r>
        <w:rPr>
          <w:spacing w:val="6"/>
        </w:rPr>
        <w:t xml:space="preserve"> </w:t>
      </w:r>
      <w:r>
        <w:rPr>
          <w:spacing w:val="-1"/>
        </w:rPr>
        <w:t>выдаче</w:t>
      </w:r>
      <w:r>
        <w:rPr>
          <w:spacing w:val="6"/>
        </w:rPr>
        <w:t xml:space="preserve"> </w:t>
      </w:r>
      <w:r>
        <w:rPr>
          <w:spacing w:val="-1"/>
        </w:rPr>
        <w:t>разрешения</w:t>
      </w:r>
      <w:r>
        <w:rPr>
          <w:spacing w:val="4"/>
        </w:rPr>
        <w:t xml:space="preserve"> </w:t>
      </w:r>
      <w:r>
        <w:t>на</w:t>
      </w:r>
      <w:r>
        <w:rPr>
          <w:spacing w:val="3"/>
        </w:rPr>
        <w:t xml:space="preserve"> </w:t>
      </w:r>
      <w:r>
        <w:rPr>
          <w:spacing w:val="-1"/>
        </w:rPr>
        <w:t>строительство</w:t>
      </w:r>
      <w:r>
        <w:rPr>
          <w:spacing w:val="4"/>
        </w:rPr>
        <w:t xml:space="preserve"> </w:t>
      </w:r>
      <w:r>
        <w:t>приведена</w:t>
      </w:r>
      <w:r>
        <w:rPr>
          <w:spacing w:val="3"/>
        </w:rPr>
        <w:t xml:space="preserve"> </w:t>
      </w:r>
      <w:r>
        <w:t>в</w:t>
      </w:r>
      <w:r>
        <w:rPr>
          <w:spacing w:val="4"/>
        </w:rPr>
        <w:t xml:space="preserve"> </w:t>
      </w:r>
      <w:r>
        <w:t>приложении</w:t>
      </w:r>
      <w:r>
        <w:rPr>
          <w:spacing w:val="6"/>
        </w:rPr>
        <w:t xml:space="preserve"> </w:t>
      </w:r>
      <w:r>
        <w:t>№</w:t>
      </w:r>
      <w:r>
        <w:rPr>
          <w:spacing w:val="3"/>
        </w:rPr>
        <w:t xml:space="preserve"> </w:t>
      </w:r>
      <w:r>
        <w:rPr>
          <w:rFonts w:eastAsia="Times New Roman"/>
        </w:rPr>
        <w:t>6</w:t>
      </w:r>
      <w:r>
        <w:rPr>
          <w:rFonts w:eastAsia="Times New Roman"/>
          <w:spacing w:val="4"/>
        </w:rPr>
        <w:t xml:space="preserve"> </w:t>
      </w:r>
      <w:r>
        <w:t>к</w:t>
      </w:r>
      <w:r>
        <w:rPr>
          <w:spacing w:val="59"/>
        </w:rPr>
        <w:t xml:space="preserve"> </w:t>
      </w:r>
      <w:r>
        <w:t>настоящему</w:t>
      </w:r>
      <w:r>
        <w:rPr>
          <w:spacing w:val="-5"/>
        </w:rPr>
        <w:t xml:space="preserve"> </w:t>
      </w:r>
      <w:r>
        <w:t>административному</w:t>
      </w:r>
      <w:r>
        <w:rPr>
          <w:spacing w:val="-5"/>
        </w:rPr>
        <w:t xml:space="preserve"> </w:t>
      </w:r>
      <w:r>
        <w:rPr>
          <w:spacing w:val="-1"/>
        </w:rPr>
        <w:t>регламенту.</w:t>
      </w:r>
    </w:p>
    <w:p w14:paraId="61CD06FB" w14:textId="77777777" w:rsidR="003A7A2D" w:rsidRDefault="003A7A2D" w:rsidP="003A7A2D">
      <w:pPr>
        <w:pStyle w:val="a3"/>
        <w:ind w:right="105" w:firstLine="566"/>
        <w:jc w:val="both"/>
      </w:pPr>
      <w:r>
        <w:rPr>
          <w:spacing w:val="-1"/>
        </w:rPr>
        <w:t>Форма</w:t>
      </w:r>
      <w:r>
        <w:rPr>
          <w:spacing w:val="42"/>
        </w:rPr>
        <w:t xml:space="preserve"> </w:t>
      </w:r>
      <w:r>
        <w:t>разрешения</w:t>
      </w:r>
      <w:r>
        <w:rPr>
          <w:spacing w:val="43"/>
        </w:rPr>
        <w:t xml:space="preserve"> </w:t>
      </w:r>
      <w:r>
        <w:t>на</w:t>
      </w:r>
      <w:r>
        <w:rPr>
          <w:spacing w:val="42"/>
        </w:rPr>
        <w:t xml:space="preserve"> </w:t>
      </w:r>
      <w:r>
        <w:rPr>
          <w:spacing w:val="-1"/>
        </w:rPr>
        <w:t>строительство</w:t>
      </w:r>
      <w:r>
        <w:rPr>
          <w:spacing w:val="43"/>
        </w:rPr>
        <w:t xml:space="preserve"> </w:t>
      </w:r>
      <w:r>
        <w:t>приведена</w:t>
      </w:r>
      <w:r>
        <w:rPr>
          <w:spacing w:val="42"/>
        </w:rPr>
        <w:t xml:space="preserve"> </w:t>
      </w:r>
      <w:r>
        <w:t>в</w:t>
      </w:r>
      <w:r>
        <w:rPr>
          <w:spacing w:val="42"/>
        </w:rPr>
        <w:t xml:space="preserve"> </w:t>
      </w:r>
      <w:r>
        <w:t>приложении</w:t>
      </w:r>
      <w:r>
        <w:rPr>
          <w:spacing w:val="44"/>
        </w:rPr>
        <w:t xml:space="preserve"> </w:t>
      </w:r>
      <w:r>
        <w:t>№</w:t>
      </w:r>
      <w:r>
        <w:rPr>
          <w:spacing w:val="42"/>
        </w:rPr>
        <w:t xml:space="preserve"> </w:t>
      </w:r>
      <w:r>
        <w:rPr>
          <w:rFonts w:eastAsia="Times New Roman"/>
        </w:rPr>
        <w:t>7</w:t>
      </w:r>
      <w:r>
        <w:rPr>
          <w:rFonts w:eastAsia="Times New Roman"/>
          <w:spacing w:val="43"/>
        </w:rPr>
        <w:t xml:space="preserve"> </w:t>
      </w:r>
      <w:r>
        <w:t>к</w:t>
      </w:r>
      <w:r>
        <w:rPr>
          <w:spacing w:val="44"/>
        </w:rPr>
        <w:t xml:space="preserve"> </w:t>
      </w:r>
      <w:r>
        <w:t>настоящему</w:t>
      </w:r>
      <w:r>
        <w:rPr>
          <w:spacing w:val="42"/>
        </w:rPr>
        <w:t xml:space="preserve"> </w:t>
      </w:r>
      <w:r>
        <w:t>административному</w:t>
      </w:r>
      <w:r>
        <w:rPr>
          <w:spacing w:val="-8"/>
        </w:rPr>
        <w:t xml:space="preserve"> </w:t>
      </w:r>
      <w:r>
        <w:rPr>
          <w:spacing w:val="-1"/>
        </w:rPr>
        <w:t>регламенту.</w:t>
      </w:r>
    </w:p>
    <w:p w14:paraId="1191C82B" w14:textId="77777777" w:rsidR="003A7A2D" w:rsidRDefault="003A7A2D" w:rsidP="003A7A2D">
      <w:pPr>
        <w:pStyle w:val="a3"/>
        <w:ind w:right="106" w:firstLine="566"/>
        <w:jc w:val="both"/>
      </w:pPr>
      <w:r>
        <w:t>3.21.</w:t>
      </w:r>
      <w:r>
        <w:rPr>
          <w:spacing w:val="9"/>
        </w:rPr>
        <w:t xml:space="preserve"> </w:t>
      </w:r>
      <w:r>
        <w:rPr>
          <w:spacing w:val="-1"/>
        </w:rPr>
        <w:t>Максимальная</w:t>
      </w:r>
      <w:r>
        <w:rPr>
          <w:spacing w:val="4"/>
        </w:rPr>
        <w:t xml:space="preserve"> </w:t>
      </w:r>
      <w:r>
        <w:rPr>
          <w:spacing w:val="-1"/>
        </w:rPr>
        <w:t>продолжительность</w:t>
      </w:r>
      <w:r>
        <w:rPr>
          <w:spacing w:val="8"/>
        </w:rPr>
        <w:t xml:space="preserve"> </w:t>
      </w:r>
      <w:r>
        <w:rPr>
          <w:spacing w:val="-1"/>
        </w:rPr>
        <w:t>указанной</w:t>
      </w:r>
      <w:r>
        <w:rPr>
          <w:spacing w:val="5"/>
        </w:rPr>
        <w:t xml:space="preserve"> </w:t>
      </w:r>
      <w:r>
        <w:rPr>
          <w:spacing w:val="-1"/>
        </w:rPr>
        <w:t>процедуры</w:t>
      </w:r>
      <w:r>
        <w:rPr>
          <w:spacing w:val="6"/>
        </w:rPr>
        <w:t xml:space="preserve"> </w:t>
      </w:r>
      <w:r>
        <w:rPr>
          <w:spacing w:val="-1"/>
        </w:rPr>
        <w:t>составляет</w:t>
      </w:r>
      <w:r>
        <w:rPr>
          <w:spacing w:val="5"/>
        </w:rPr>
        <w:t xml:space="preserve"> </w:t>
      </w:r>
      <w:r>
        <w:t>один</w:t>
      </w:r>
      <w:r>
        <w:rPr>
          <w:spacing w:val="77"/>
        </w:rPr>
        <w:t xml:space="preserve"> </w:t>
      </w:r>
      <w:r>
        <w:rPr>
          <w:spacing w:val="-1"/>
        </w:rPr>
        <w:t>рабочий</w:t>
      </w:r>
      <w:r>
        <w:rPr>
          <w:spacing w:val="1"/>
        </w:rPr>
        <w:t xml:space="preserve"> </w:t>
      </w:r>
      <w:r>
        <w:t>день.</w:t>
      </w:r>
    </w:p>
    <w:p w14:paraId="20B8CC33" w14:textId="77777777" w:rsidR="003A7A2D" w:rsidRDefault="003A7A2D" w:rsidP="003A7A2D">
      <w:pPr>
        <w:rPr>
          <w:rFonts w:eastAsia="Times New Roman"/>
        </w:rPr>
      </w:pPr>
    </w:p>
    <w:p w14:paraId="6C7E8B4E" w14:textId="77777777" w:rsidR="003A7A2D" w:rsidRDefault="003A7A2D" w:rsidP="003A7A2D">
      <w:pPr>
        <w:pStyle w:val="a3"/>
        <w:ind w:left="1752"/>
      </w:pPr>
      <w:r>
        <w:rPr>
          <w:spacing w:val="-1"/>
        </w:rPr>
        <w:t>Выдача результата предоставления</w:t>
      </w:r>
      <w:r>
        <w:t xml:space="preserve"> </w:t>
      </w:r>
      <w:r>
        <w:rPr>
          <w:spacing w:val="-1"/>
        </w:rPr>
        <w:t>муниципальной</w:t>
      </w:r>
      <w:r>
        <w:rPr>
          <w:spacing w:val="3"/>
        </w:rPr>
        <w:t xml:space="preserve"> </w:t>
      </w:r>
      <w:r>
        <w:rPr>
          <w:spacing w:val="-2"/>
        </w:rPr>
        <w:t>услуги</w:t>
      </w:r>
    </w:p>
    <w:p w14:paraId="4DB313D0" w14:textId="77777777" w:rsidR="003A7A2D" w:rsidRDefault="003A7A2D" w:rsidP="003A7A2D">
      <w:pPr>
        <w:rPr>
          <w:rFonts w:eastAsia="Times New Roman"/>
        </w:rPr>
      </w:pPr>
    </w:p>
    <w:p w14:paraId="6A0C02BA" w14:textId="77777777" w:rsidR="003A7A2D" w:rsidRDefault="003A7A2D" w:rsidP="003A7A2D">
      <w:pPr>
        <w:pStyle w:val="a3"/>
        <w:ind w:right="103" w:firstLine="566"/>
        <w:jc w:val="both"/>
      </w:pPr>
      <w:r>
        <w:t>3.22.</w:t>
      </w:r>
      <w:r>
        <w:rPr>
          <w:spacing w:val="50"/>
        </w:rPr>
        <w:t xml:space="preserve"> </w:t>
      </w:r>
      <w:r>
        <w:rPr>
          <w:spacing w:val="-1"/>
        </w:rPr>
        <w:t>Основанием</w:t>
      </w:r>
      <w:r>
        <w:rPr>
          <w:spacing w:val="49"/>
        </w:rPr>
        <w:t xml:space="preserve"> </w:t>
      </w:r>
      <w:r>
        <w:t>для</w:t>
      </w:r>
      <w:r>
        <w:rPr>
          <w:spacing w:val="50"/>
        </w:rPr>
        <w:t xml:space="preserve"> </w:t>
      </w:r>
      <w:r>
        <w:rPr>
          <w:spacing w:val="-1"/>
        </w:rPr>
        <w:t>начала</w:t>
      </w:r>
      <w:r>
        <w:rPr>
          <w:spacing w:val="49"/>
        </w:rPr>
        <w:t xml:space="preserve"> </w:t>
      </w:r>
      <w:r>
        <w:t>административной</w:t>
      </w:r>
      <w:r>
        <w:rPr>
          <w:spacing w:val="49"/>
        </w:rPr>
        <w:t xml:space="preserve"> </w:t>
      </w:r>
      <w:r>
        <w:rPr>
          <w:spacing w:val="-1"/>
        </w:rPr>
        <w:t>процедуры</w:t>
      </w:r>
      <w:r>
        <w:rPr>
          <w:spacing w:val="49"/>
        </w:rPr>
        <w:t xml:space="preserve"> </w:t>
      </w:r>
      <w:r>
        <w:t>является</w:t>
      </w:r>
      <w:r>
        <w:rPr>
          <w:spacing w:val="50"/>
        </w:rPr>
        <w:t xml:space="preserve"> </w:t>
      </w:r>
      <w:r>
        <w:t>поступление</w:t>
      </w:r>
      <w:r>
        <w:rPr>
          <w:spacing w:val="35"/>
        </w:rPr>
        <w:t xml:space="preserve"> </w:t>
      </w:r>
      <w:r>
        <w:t>муниципальному</w:t>
      </w:r>
      <w:r>
        <w:rPr>
          <w:spacing w:val="38"/>
        </w:rPr>
        <w:t xml:space="preserve"> </w:t>
      </w:r>
      <w:r>
        <w:t>служащему</w:t>
      </w:r>
      <w:r>
        <w:rPr>
          <w:spacing w:val="38"/>
        </w:rPr>
        <w:t xml:space="preserve"> </w:t>
      </w:r>
      <w:r>
        <w:t>Администрации</w:t>
      </w:r>
      <w:r>
        <w:rPr>
          <w:spacing w:val="42"/>
        </w:rPr>
        <w:t xml:space="preserve"> </w:t>
      </w:r>
      <w:r>
        <w:t>МО</w:t>
      </w:r>
      <w:r>
        <w:rPr>
          <w:spacing w:val="47"/>
        </w:rPr>
        <w:t xml:space="preserve"> </w:t>
      </w:r>
      <w:r>
        <w:rPr>
          <w:spacing w:val="-2"/>
        </w:rPr>
        <w:t>«Посёлок</w:t>
      </w:r>
      <w:r>
        <w:rPr>
          <w:spacing w:val="44"/>
        </w:rPr>
        <w:t xml:space="preserve"> </w:t>
      </w:r>
      <w:r>
        <w:rPr>
          <w:spacing w:val="-1"/>
        </w:rPr>
        <w:t>Айхал»,</w:t>
      </w:r>
      <w:r>
        <w:rPr>
          <w:spacing w:val="43"/>
        </w:rPr>
        <w:t xml:space="preserve"> </w:t>
      </w:r>
      <w:r>
        <w:rPr>
          <w:spacing w:val="-1"/>
        </w:rPr>
        <w:t>ответственному</w:t>
      </w:r>
      <w:r>
        <w:rPr>
          <w:spacing w:val="38"/>
        </w:rPr>
        <w:t xml:space="preserve"> </w:t>
      </w:r>
      <w:r>
        <w:t>за</w:t>
      </w:r>
      <w:r>
        <w:rPr>
          <w:spacing w:val="58"/>
        </w:rPr>
        <w:t xml:space="preserve"> </w:t>
      </w:r>
      <w:r>
        <w:t>выдачу</w:t>
      </w:r>
      <w:r>
        <w:rPr>
          <w:spacing w:val="52"/>
        </w:rPr>
        <w:t xml:space="preserve"> </w:t>
      </w:r>
      <w:r>
        <w:rPr>
          <w:spacing w:val="-1"/>
        </w:rPr>
        <w:t>документов,</w:t>
      </w:r>
      <w:r>
        <w:rPr>
          <w:spacing w:val="57"/>
        </w:rPr>
        <w:t xml:space="preserve"> </w:t>
      </w:r>
      <w:r>
        <w:t>подписанного</w:t>
      </w:r>
      <w:r>
        <w:rPr>
          <w:spacing w:val="57"/>
        </w:rPr>
        <w:t xml:space="preserve"> </w:t>
      </w:r>
      <w:r>
        <w:rPr>
          <w:spacing w:val="-1"/>
        </w:rPr>
        <w:t>разрешения</w:t>
      </w:r>
      <w:r>
        <w:rPr>
          <w:spacing w:val="57"/>
        </w:rPr>
        <w:t xml:space="preserve"> </w:t>
      </w:r>
      <w:r>
        <w:t>на</w:t>
      </w:r>
      <w:r>
        <w:rPr>
          <w:spacing w:val="56"/>
        </w:rPr>
        <w:t xml:space="preserve"> </w:t>
      </w:r>
      <w:r>
        <w:rPr>
          <w:spacing w:val="-1"/>
        </w:rPr>
        <w:t>строительство</w:t>
      </w:r>
      <w:r>
        <w:rPr>
          <w:spacing w:val="57"/>
        </w:rPr>
        <w:t xml:space="preserve"> </w:t>
      </w:r>
      <w:r>
        <w:t xml:space="preserve">либо </w:t>
      </w:r>
      <w:r>
        <w:rPr>
          <w:spacing w:val="-1"/>
        </w:rPr>
        <w:t>уведомления</w:t>
      </w:r>
      <w:r>
        <w:rPr>
          <w:spacing w:val="57"/>
        </w:rPr>
        <w:t xml:space="preserve"> </w:t>
      </w:r>
      <w:r>
        <w:t>об</w:t>
      </w:r>
      <w:r>
        <w:rPr>
          <w:spacing w:val="80"/>
        </w:rPr>
        <w:t xml:space="preserve"> </w:t>
      </w:r>
      <w:r>
        <w:t>отказе</w:t>
      </w:r>
      <w:r>
        <w:rPr>
          <w:spacing w:val="-1"/>
        </w:rPr>
        <w:t xml:space="preserve"> </w:t>
      </w:r>
      <w:r>
        <w:t>в</w:t>
      </w:r>
      <w:r>
        <w:rPr>
          <w:spacing w:val="-1"/>
        </w:rPr>
        <w:t xml:space="preserve"> предоставлении</w:t>
      </w:r>
      <w:r>
        <w:rPr>
          <w:spacing w:val="1"/>
        </w:rPr>
        <w:t xml:space="preserve"> </w:t>
      </w:r>
      <w:r>
        <w:rPr>
          <w:spacing w:val="-1"/>
        </w:rPr>
        <w:t>муниципальной</w:t>
      </w:r>
      <w:r>
        <w:rPr>
          <w:spacing w:val="3"/>
        </w:rPr>
        <w:t xml:space="preserve"> </w:t>
      </w:r>
      <w:r>
        <w:rPr>
          <w:spacing w:val="-1"/>
        </w:rPr>
        <w:t>услуги.</w:t>
      </w:r>
    </w:p>
    <w:p w14:paraId="69D1968C" w14:textId="77777777" w:rsidR="003A7A2D" w:rsidRDefault="003A7A2D" w:rsidP="003A7A2D">
      <w:pPr>
        <w:pStyle w:val="a3"/>
        <w:ind w:right="102" w:firstLine="566"/>
        <w:jc w:val="both"/>
      </w:pPr>
      <w:r>
        <w:t>3.23.</w:t>
      </w:r>
      <w:r>
        <w:rPr>
          <w:spacing w:val="48"/>
        </w:rPr>
        <w:t xml:space="preserve"> </w:t>
      </w:r>
      <w:r>
        <w:rPr>
          <w:spacing w:val="-1"/>
        </w:rPr>
        <w:t>Муниципальный</w:t>
      </w:r>
      <w:r>
        <w:rPr>
          <w:spacing w:val="49"/>
        </w:rPr>
        <w:t xml:space="preserve"> </w:t>
      </w:r>
      <w:r>
        <w:rPr>
          <w:spacing w:val="-1"/>
        </w:rPr>
        <w:t>служащий</w:t>
      </w:r>
      <w:r>
        <w:rPr>
          <w:spacing w:val="49"/>
        </w:rPr>
        <w:t xml:space="preserve"> </w:t>
      </w:r>
      <w:r>
        <w:rPr>
          <w:spacing w:val="-1"/>
        </w:rPr>
        <w:t>Администрации</w:t>
      </w:r>
      <w:r>
        <w:rPr>
          <w:spacing w:val="49"/>
        </w:rPr>
        <w:t xml:space="preserve"> </w:t>
      </w:r>
      <w:r>
        <w:t>МО</w:t>
      </w:r>
      <w:r>
        <w:rPr>
          <w:spacing w:val="49"/>
        </w:rPr>
        <w:t xml:space="preserve"> </w:t>
      </w:r>
      <w:r>
        <w:rPr>
          <w:spacing w:val="-2"/>
        </w:rPr>
        <w:t>«Посёлок</w:t>
      </w:r>
      <w:r>
        <w:rPr>
          <w:spacing w:val="48"/>
        </w:rPr>
        <w:t xml:space="preserve"> </w:t>
      </w:r>
      <w:r>
        <w:t>Айхал»</w:t>
      </w:r>
      <w:r>
        <w:rPr>
          <w:spacing w:val="66"/>
        </w:rPr>
        <w:t xml:space="preserve"> </w:t>
      </w:r>
      <w:r>
        <w:rPr>
          <w:spacing w:val="-1"/>
        </w:rPr>
        <w:t>регистрирует</w:t>
      </w:r>
      <w:r>
        <w:t xml:space="preserve"> поступивший</w:t>
      </w:r>
      <w:r>
        <w:rPr>
          <w:spacing w:val="1"/>
        </w:rPr>
        <w:t xml:space="preserve"> </w:t>
      </w:r>
      <w:r>
        <w:rPr>
          <w:spacing w:val="-1"/>
        </w:rPr>
        <w:t>документ</w:t>
      </w:r>
      <w:r>
        <w:t xml:space="preserve"> в</w:t>
      </w:r>
      <w:r>
        <w:rPr>
          <w:spacing w:val="-1"/>
        </w:rPr>
        <w:t xml:space="preserve"> соответствующем</w:t>
      </w:r>
      <w:r>
        <w:rPr>
          <w:spacing w:val="1"/>
        </w:rPr>
        <w:t xml:space="preserve"> </w:t>
      </w:r>
      <w:r>
        <w:rPr>
          <w:spacing w:val="-1"/>
        </w:rPr>
        <w:t>журнале:</w:t>
      </w:r>
    </w:p>
    <w:p w14:paraId="2889782A" w14:textId="77777777" w:rsidR="003A7A2D" w:rsidRDefault="003A7A2D" w:rsidP="00C63200">
      <w:pPr>
        <w:pStyle w:val="a3"/>
        <w:numPr>
          <w:ilvl w:val="0"/>
          <w:numId w:val="103"/>
        </w:numPr>
        <w:tabs>
          <w:tab w:val="left" w:pos="781"/>
        </w:tabs>
        <w:autoSpaceDE/>
        <w:autoSpaceDN/>
        <w:adjustRightInd/>
        <w:ind w:left="780" w:hanging="139"/>
      </w:pPr>
      <w:r>
        <w:rPr>
          <w:spacing w:val="-1"/>
        </w:rPr>
        <w:t>регистрирует</w:t>
      </w:r>
      <w:r>
        <w:t xml:space="preserve"> поступивший</w:t>
      </w:r>
      <w:r>
        <w:rPr>
          <w:spacing w:val="1"/>
        </w:rPr>
        <w:t xml:space="preserve"> </w:t>
      </w:r>
      <w:r>
        <w:rPr>
          <w:spacing w:val="-1"/>
        </w:rPr>
        <w:t>документ</w:t>
      </w:r>
      <w:r>
        <w:t xml:space="preserve"> в</w:t>
      </w:r>
      <w:r>
        <w:rPr>
          <w:spacing w:val="-1"/>
        </w:rPr>
        <w:t xml:space="preserve"> журнале </w:t>
      </w:r>
      <w:r>
        <w:t>регистраций;</w:t>
      </w:r>
    </w:p>
    <w:p w14:paraId="3CD3AE09" w14:textId="77777777" w:rsidR="003A7A2D" w:rsidRDefault="003A7A2D" w:rsidP="00C63200">
      <w:pPr>
        <w:pStyle w:val="a3"/>
        <w:numPr>
          <w:ilvl w:val="0"/>
          <w:numId w:val="103"/>
        </w:numPr>
        <w:tabs>
          <w:tab w:val="left" w:pos="781"/>
        </w:tabs>
        <w:autoSpaceDE/>
        <w:autoSpaceDN/>
        <w:adjustRightInd/>
        <w:ind w:left="780" w:hanging="139"/>
      </w:pPr>
      <w:r>
        <w:rPr>
          <w:spacing w:val="-1"/>
        </w:rPr>
        <w:t>выдает</w:t>
      </w:r>
      <w:r>
        <w:t xml:space="preserve"> </w:t>
      </w:r>
      <w:r>
        <w:rPr>
          <w:spacing w:val="-1"/>
        </w:rPr>
        <w:t>заявителю</w:t>
      </w:r>
      <w:r>
        <w:t xml:space="preserve"> подготовленный</w:t>
      </w:r>
      <w:r>
        <w:rPr>
          <w:spacing w:val="1"/>
        </w:rPr>
        <w:t xml:space="preserve"> </w:t>
      </w:r>
      <w:r>
        <w:rPr>
          <w:spacing w:val="-1"/>
        </w:rPr>
        <w:t>документ.</w:t>
      </w:r>
    </w:p>
    <w:p w14:paraId="1FC873C0" w14:textId="77777777" w:rsidR="003A7A2D" w:rsidRDefault="003A7A2D" w:rsidP="003A7A2D">
      <w:pPr>
        <w:pStyle w:val="a3"/>
        <w:ind w:right="105" w:firstLine="540"/>
        <w:jc w:val="both"/>
      </w:pPr>
      <w:r>
        <w:rPr>
          <w:spacing w:val="-1"/>
        </w:rPr>
        <w:t>Выдача</w:t>
      </w:r>
      <w:r>
        <w:rPr>
          <w:spacing w:val="49"/>
        </w:rPr>
        <w:t xml:space="preserve"> </w:t>
      </w:r>
      <w:r>
        <w:rPr>
          <w:spacing w:val="-1"/>
        </w:rPr>
        <w:t>результата</w:t>
      </w:r>
      <w:r>
        <w:rPr>
          <w:spacing w:val="49"/>
        </w:rPr>
        <w:t xml:space="preserve"> </w:t>
      </w:r>
      <w:r>
        <w:t>на</w:t>
      </w:r>
      <w:r>
        <w:rPr>
          <w:spacing w:val="54"/>
        </w:rPr>
        <w:t xml:space="preserve"> </w:t>
      </w:r>
      <w:r>
        <w:rPr>
          <w:spacing w:val="-1"/>
        </w:rPr>
        <w:t>бумажном</w:t>
      </w:r>
      <w:r>
        <w:rPr>
          <w:spacing w:val="49"/>
        </w:rPr>
        <w:t xml:space="preserve"> </w:t>
      </w:r>
      <w:r>
        <w:t>носителе</w:t>
      </w:r>
      <w:r>
        <w:rPr>
          <w:spacing w:val="49"/>
        </w:rPr>
        <w:t xml:space="preserve"> </w:t>
      </w:r>
      <w:r>
        <w:t>предоставления</w:t>
      </w:r>
      <w:r>
        <w:rPr>
          <w:spacing w:val="50"/>
        </w:rPr>
        <w:t xml:space="preserve"> </w:t>
      </w:r>
      <w:r>
        <w:rPr>
          <w:spacing w:val="-1"/>
        </w:rPr>
        <w:t>муниципальной</w:t>
      </w:r>
      <w:r>
        <w:rPr>
          <w:spacing w:val="54"/>
        </w:rPr>
        <w:t xml:space="preserve"> </w:t>
      </w:r>
      <w:r>
        <w:rPr>
          <w:spacing w:val="-1"/>
        </w:rPr>
        <w:t>услуги</w:t>
      </w:r>
      <w:r>
        <w:rPr>
          <w:spacing w:val="56"/>
        </w:rPr>
        <w:t xml:space="preserve"> </w:t>
      </w:r>
      <w:r>
        <w:rPr>
          <w:spacing w:val="-1"/>
        </w:rPr>
        <w:t>производится</w:t>
      </w:r>
      <w:r>
        <w:rPr>
          <w:spacing w:val="35"/>
        </w:rPr>
        <w:t xml:space="preserve"> </w:t>
      </w:r>
      <w:r>
        <w:t>в</w:t>
      </w:r>
      <w:r>
        <w:rPr>
          <w:spacing w:val="33"/>
        </w:rPr>
        <w:t xml:space="preserve"> </w:t>
      </w:r>
      <w:r>
        <w:t>помещении</w:t>
      </w:r>
      <w:r>
        <w:rPr>
          <w:spacing w:val="37"/>
        </w:rPr>
        <w:t xml:space="preserve"> </w:t>
      </w:r>
      <w:r>
        <w:rPr>
          <w:spacing w:val="-1"/>
        </w:rPr>
        <w:t>Администрации</w:t>
      </w:r>
      <w:r>
        <w:rPr>
          <w:spacing w:val="32"/>
        </w:rPr>
        <w:t xml:space="preserve"> </w:t>
      </w:r>
      <w:r>
        <w:t>МО</w:t>
      </w:r>
      <w:r>
        <w:rPr>
          <w:spacing w:val="40"/>
        </w:rPr>
        <w:t xml:space="preserve"> </w:t>
      </w:r>
      <w:r>
        <w:rPr>
          <w:spacing w:val="-2"/>
        </w:rPr>
        <w:t>«Посёлок</w:t>
      </w:r>
      <w:r>
        <w:rPr>
          <w:spacing w:val="36"/>
        </w:rPr>
        <w:t xml:space="preserve"> </w:t>
      </w:r>
      <w:r>
        <w:t>Айхал»</w:t>
      </w:r>
      <w:r>
        <w:rPr>
          <w:spacing w:val="28"/>
        </w:rPr>
        <w:t xml:space="preserve"> </w:t>
      </w:r>
      <w:r>
        <w:rPr>
          <w:spacing w:val="-1"/>
        </w:rPr>
        <w:t>ежедневно</w:t>
      </w:r>
      <w:r>
        <w:rPr>
          <w:spacing w:val="36"/>
        </w:rPr>
        <w:t xml:space="preserve"> </w:t>
      </w:r>
      <w:r>
        <w:t>в</w:t>
      </w:r>
      <w:r>
        <w:rPr>
          <w:spacing w:val="35"/>
        </w:rPr>
        <w:t xml:space="preserve"> </w:t>
      </w:r>
      <w:r>
        <w:rPr>
          <w:spacing w:val="-1"/>
        </w:rPr>
        <w:t>рабочее</w:t>
      </w:r>
      <w:r>
        <w:rPr>
          <w:spacing w:val="76"/>
        </w:rPr>
        <w:t xml:space="preserve"> </w:t>
      </w:r>
      <w:r>
        <w:rPr>
          <w:spacing w:val="-1"/>
        </w:rPr>
        <w:t>время</w:t>
      </w:r>
      <w:r>
        <w:rPr>
          <w:spacing w:val="9"/>
        </w:rPr>
        <w:t xml:space="preserve"> </w:t>
      </w:r>
      <w:r>
        <w:t>и</w:t>
      </w:r>
      <w:r>
        <w:rPr>
          <w:spacing w:val="10"/>
        </w:rPr>
        <w:t xml:space="preserve"> </w:t>
      </w:r>
      <w:r>
        <w:rPr>
          <w:spacing w:val="-1"/>
        </w:rPr>
        <w:t>производится</w:t>
      </w:r>
      <w:r>
        <w:rPr>
          <w:spacing w:val="9"/>
        </w:rPr>
        <w:t xml:space="preserve"> </w:t>
      </w:r>
      <w:r>
        <w:t>лично</w:t>
      </w:r>
      <w:r>
        <w:rPr>
          <w:spacing w:val="9"/>
        </w:rPr>
        <w:t xml:space="preserve"> </w:t>
      </w:r>
      <w:r>
        <w:rPr>
          <w:spacing w:val="-1"/>
        </w:rPr>
        <w:t>заявителю</w:t>
      </w:r>
      <w:r>
        <w:rPr>
          <w:spacing w:val="7"/>
        </w:rPr>
        <w:t xml:space="preserve"> </w:t>
      </w:r>
      <w:r>
        <w:rPr>
          <w:spacing w:val="-1"/>
        </w:rPr>
        <w:t>или</w:t>
      </w:r>
      <w:r>
        <w:rPr>
          <w:spacing w:val="13"/>
        </w:rPr>
        <w:t xml:space="preserve"> </w:t>
      </w:r>
      <w:r>
        <w:rPr>
          <w:spacing w:val="-1"/>
        </w:rPr>
        <w:t>уполномоченному</w:t>
      </w:r>
      <w:r>
        <w:rPr>
          <w:spacing w:val="2"/>
        </w:rPr>
        <w:t xml:space="preserve"> </w:t>
      </w:r>
      <w:r>
        <w:t>им</w:t>
      </w:r>
      <w:r>
        <w:rPr>
          <w:spacing w:val="8"/>
        </w:rPr>
        <w:t xml:space="preserve"> </w:t>
      </w:r>
      <w:r>
        <w:rPr>
          <w:spacing w:val="1"/>
        </w:rPr>
        <w:t>лицу</w:t>
      </w:r>
      <w:r>
        <w:rPr>
          <w:spacing w:val="2"/>
        </w:rPr>
        <w:t xml:space="preserve"> </w:t>
      </w:r>
      <w:r>
        <w:t>при</w:t>
      </w:r>
      <w:r>
        <w:rPr>
          <w:spacing w:val="10"/>
        </w:rPr>
        <w:t xml:space="preserve"> </w:t>
      </w:r>
      <w:r>
        <w:t>предъявлении</w:t>
      </w:r>
      <w:r>
        <w:rPr>
          <w:spacing w:val="75"/>
        </w:rPr>
        <w:t xml:space="preserve"> </w:t>
      </w:r>
      <w:r>
        <w:rPr>
          <w:spacing w:val="-1"/>
        </w:rPr>
        <w:t>документов,</w:t>
      </w:r>
      <w:r>
        <w:rPr>
          <w:spacing w:val="4"/>
        </w:rPr>
        <w:t xml:space="preserve"> </w:t>
      </w:r>
      <w:r>
        <w:rPr>
          <w:spacing w:val="-1"/>
        </w:rPr>
        <w:t>удостоверяющих</w:t>
      </w:r>
      <w:r>
        <w:rPr>
          <w:spacing w:val="2"/>
        </w:rPr>
        <w:t xml:space="preserve"> </w:t>
      </w:r>
      <w:r>
        <w:rPr>
          <w:spacing w:val="-1"/>
        </w:rPr>
        <w:t>личность</w:t>
      </w:r>
      <w:r>
        <w:t xml:space="preserve"> и</w:t>
      </w:r>
      <w:r>
        <w:rPr>
          <w:spacing w:val="-2"/>
        </w:rPr>
        <w:t xml:space="preserve"> </w:t>
      </w:r>
      <w:r>
        <w:rPr>
          <w:spacing w:val="-1"/>
        </w:rPr>
        <w:t>полномочия</w:t>
      </w:r>
      <w:r>
        <w:t xml:space="preserve"> </w:t>
      </w:r>
      <w:r>
        <w:rPr>
          <w:spacing w:val="-1"/>
        </w:rPr>
        <w:t>представителя</w:t>
      </w:r>
      <w:r>
        <w:t xml:space="preserve"> </w:t>
      </w:r>
      <w:r>
        <w:rPr>
          <w:spacing w:val="-1"/>
        </w:rPr>
        <w:t>(доверенность).</w:t>
      </w:r>
    </w:p>
    <w:p w14:paraId="680D567A" w14:textId="77777777" w:rsidR="003A7A2D" w:rsidRDefault="003A7A2D" w:rsidP="00C63200">
      <w:pPr>
        <w:pStyle w:val="a3"/>
        <w:numPr>
          <w:ilvl w:val="1"/>
          <w:numId w:val="101"/>
        </w:numPr>
        <w:tabs>
          <w:tab w:val="left" w:pos="1256"/>
        </w:tabs>
        <w:autoSpaceDE/>
        <w:autoSpaceDN/>
        <w:adjustRightInd/>
        <w:ind w:right="108" w:firstLine="567"/>
        <w:jc w:val="both"/>
      </w:pPr>
      <w:r>
        <w:rPr>
          <w:spacing w:val="-1"/>
        </w:rPr>
        <w:t>По</w:t>
      </w:r>
      <w:r>
        <w:rPr>
          <w:spacing w:val="48"/>
        </w:rPr>
        <w:t xml:space="preserve"> </w:t>
      </w:r>
      <w:r>
        <w:t>итогам</w:t>
      </w:r>
      <w:r>
        <w:rPr>
          <w:spacing w:val="47"/>
        </w:rPr>
        <w:t xml:space="preserve"> </w:t>
      </w:r>
      <w:r>
        <w:t>регистрации</w:t>
      </w:r>
      <w:r>
        <w:rPr>
          <w:spacing w:val="49"/>
        </w:rPr>
        <w:t xml:space="preserve"> </w:t>
      </w:r>
      <w:r>
        <w:rPr>
          <w:spacing w:val="-1"/>
        </w:rPr>
        <w:t>результата</w:t>
      </w:r>
      <w:r>
        <w:rPr>
          <w:spacing w:val="47"/>
        </w:rPr>
        <w:t xml:space="preserve"> </w:t>
      </w:r>
      <w:r>
        <w:t>в</w:t>
      </w:r>
      <w:r>
        <w:rPr>
          <w:spacing w:val="47"/>
        </w:rPr>
        <w:t xml:space="preserve"> </w:t>
      </w:r>
      <w:r>
        <w:t>предоставлении</w:t>
      </w:r>
      <w:r>
        <w:rPr>
          <w:spacing w:val="49"/>
        </w:rPr>
        <w:t xml:space="preserve"> </w:t>
      </w:r>
      <w:r>
        <w:rPr>
          <w:spacing w:val="-1"/>
        </w:rPr>
        <w:t>муниципальной</w:t>
      </w:r>
      <w:r>
        <w:rPr>
          <w:spacing w:val="51"/>
        </w:rPr>
        <w:t xml:space="preserve"> </w:t>
      </w:r>
      <w:r>
        <w:rPr>
          <w:spacing w:val="-1"/>
        </w:rPr>
        <w:t>услуги</w:t>
      </w:r>
      <w:r>
        <w:rPr>
          <w:spacing w:val="30"/>
        </w:rPr>
        <w:t xml:space="preserve"> </w:t>
      </w:r>
      <w:r>
        <w:rPr>
          <w:spacing w:val="-1"/>
        </w:rPr>
        <w:t>муниципальный</w:t>
      </w:r>
      <w:r>
        <w:rPr>
          <w:spacing w:val="1"/>
        </w:rPr>
        <w:t xml:space="preserve"> </w:t>
      </w:r>
      <w:r>
        <w:rPr>
          <w:spacing w:val="-1"/>
        </w:rPr>
        <w:t>служащий</w:t>
      </w:r>
      <w:r>
        <w:rPr>
          <w:spacing w:val="1"/>
        </w:rPr>
        <w:t xml:space="preserve"> </w:t>
      </w:r>
      <w:r>
        <w:rPr>
          <w:spacing w:val="-1"/>
        </w:rPr>
        <w:t>Администрации</w:t>
      </w:r>
      <w:r>
        <w:rPr>
          <w:spacing w:val="1"/>
        </w:rPr>
        <w:t xml:space="preserve"> </w:t>
      </w:r>
      <w:r>
        <w:rPr>
          <w:spacing w:val="-2"/>
        </w:rPr>
        <w:t>МО</w:t>
      </w:r>
      <w:r>
        <w:rPr>
          <w:spacing w:val="4"/>
        </w:rPr>
        <w:t xml:space="preserve"> </w:t>
      </w:r>
      <w:r>
        <w:rPr>
          <w:spacing w:val="-2"/>
        </w:rPr>
        <w:t>«Посёлок</w:t>
      </w:r>
      <w:r>
        <w:t xml:space="preserve"> </w:t>
      </w:r>
      <w:r>
        <w:rPr>
          <w:spacing w:val="-1"/>
        </w:rPr>
        <w:t>Айхал»:</w:t>
      </w:r>
    </w:p>
    <w:p w14:paraId="62BB7C55" w14:textId="77777777" w:rsidR="003A7A2D" w:rsidRDefault="003A7A2D" w:rsidP="00C63200">
      <w:pPr>
        <w:pStyle w:val="a3"/>
        <w:numPr>
          <w:ilvl w:val="2"/>
          <w:numId w:val="101"/>
        </w:numPr>
        <w:tabs>
          <w:tab w:val="left" w:pos="1424"/>
        </w:tabs>
        <w:autoSpaceDE/>
        <w:autoSpaceDN/>
        <w:adjustRightInd/>
        <w:ind w:right="104" w:firstLine="567"/>
        <w:jc w:val="both"/>
      </w:pPr>
      <w:r>
        <w:t>в</w:t>
      </w:r>
      <w:r>
        <w:rPr>
          <w:spacing w:val="35"/>
        </w:rPr>
        <w:t xml:space="preserve"> </w:t>
      </w:r>
      <w:r>
        <w:rPr>
          <w:spacing w:val="-1"/>
        </w:rPr>
        <w:t>случае</w:t>
      </w:r>
      <w:r>
        <w:rPr>
          <w:spacing w:val="35"/>
        </w:rPr>
        <w:t xml:space="preserve"> </w:t>
      </w:r>
      <w:r>
        <w:t>поступления</w:t>
      </w:r>
      <w:r>
        <w:rPr>
          <w:spacing w:val="36"/>
        </w:rPr>
        <w:t xml:space="preserve"> </w:t>
      </w:r>
      <w:r>
        <w:rPr>
          <w:spacing w:val="-1"/>
        </w:rPr>
        <w:t>заявления</w:t>
      </w:r>
      <w:r>
        <w:rPr>
          <w:spacing w:val="36"/>
        </w:rPr>
        <w:t xml:space="preserve"> </w:t>
      </w:r>
      <w:r>
        <w:t>в</w:t>
      </w:r>
      <w:r>
        <w:rPr>
          <w:spacing w:val="35"/>
        </w:rPr>
        <w:t xml:space="preserve"> </w:t>
      </w:r>
      <w:r>
        <w:rPr>
          <w:spacing w:val="-1"/>
        </w:rPr>
        <w:t>соответствии</w:t>
      </w:r>
      <w:r>
        <w:rPr>
          <w:spacing w:val="37"/>
        </w:rPr>
        <w:t xml:space="preserve"> </w:t>
      </w:r>
      <w:r>
        <w:t>с</w:t>
      </w:r>
      <w:r>
        <w:rPr>
          <w:spacing w:val="35"/>
        </w:rPr>
        <w:t xml:space="preserve"> </w:t>
      </w:r>
      <w:hyperlink r:id="rId88">
        <w:r>
          <w:rPr>
            <w:spacing w:val="-1"/>
          </w:rPr>
          <w:t>пунктом</w:t>
        </w:r>
        <w:r>
          <w:rPr>
            <w:spacing w:val="35"/>
          </w:rPr>
          <w:t xml:space="preserve"> </w:t>
        </w:r>
        <w:r>
          <w:t>2.18</w:t>
        </w:r>
        <w:r>
          <w:rPr>
            <w:spacing w:val="36"/>
          </w:rPr>
          <w:t xml:space="preserve"> </w:t>
        </w:r>
        <w:r>
          <w:rPr>
            <w:spacing w:val="-1"/>
          </w:rPr>
          <w:t>настоящего</w:t>
        </w:r>
      </w:hyperlink>
      <w:r>
        <w:rPr>
          <w:spacing w:val="72"/>
        </w:rPr>
        <w:t xml:space="preserve"> </w:t>
      </w:r>
      <w:hyperlink r:id="rId89">
        <w:r>
          <w:t>административного</w:t>
        </w:r>
        <w:r>
          <w:rPr>
            <w:spacing w:val="57"/>
          </w:rPr>
          <w:t xml:space="preserve"> </w:t>
        </w:r>
        <w:r>
          <w:rPr>
            <w:spacing w:val="-1"/>
          </w:rPr>
          <w:t>регламента</w:t>
        </w:r>
        <w:r>
          <w:rPr>
            <w:spacing w:val="59"/>
          </w:rPr>
          <w:t xml:space="preserve"> </w:t>
        </w:r>
        <w:r>
          <w:rPr>
            <w:spacing w:val="-1"/>
          </w:rPr>
          <w:t>направляет</w:t>
        </w:r>
        <w:r>
          <w:rPr>
            <w:spacing w:val="3"/>
          </w:rPr>
          <w:t xml:space="preserve"> </w:t>
        </w:r>
        <w:r>
          <w:rPr>
            <w:spacing w:val="-1"/>
          </w:rPr>
          <w:t>соответствующий</w:t>
        </w:r>
        <w:r>
          <w:rPr>
            <w:spacing w:val="1"/>
          </w:rPr>
          <w:t xml:space="preserve"> </w:t>
        </w:r>
        <w:r>
          <w:rPr>
            <w:spacing w:val="-1"/>
          </w:rPr>
          <w:t>результат</w:t>
        </w:r>
        <w:r>
          <w:t xml:space="preserve"> </w:t>
        </w:r>
        <w:r>
          <w:rPr>
            <w:spacing w:val="-1"/>
          </w:rPr>
          <w:t>почтовым</w:t>
        </w:r>
      </w:hyperlink>
      <w:r>
        <w:rPr>
          <w:spacing w:val="61"/>
        </w:rPr>
        <w:t xml:space="preserve"> </w:t>
      </w:r>
      <w:hyperlink r:id="rId90">
        <w:r>
          <w:rPr>
            <w:spacing w:val="-1"/>
          </w:rPr>
          <w:t>отправлением;</w:t>
        </w:r>
      </w:hyperlink>
    </w:p>
    <w:p w14:paraId="4D9DA5F0" w14:textId="77777777" w:rsidR="003A7A2D" w:rsidRDefault="00EA0334" w:rsidP="003A7A2D">
      <w:pPr>
        <w:pStyle w:val="a3"/>
        <w:ind w:right="105" w:firstLine="566"/>
        <w:jc w:val="both"/>
      </w:pPr>
      <w:hyperlink r:id="rId91">
        <w:r w:rsidR="003A7A2D">
          <w:t>3.24.2.</w:t>
        </w:r>
        <w:r w:rsidR="003A7A2D">
          <w:rPr>
            <w:spacing w:val="36"/>
          </w:rPr>
          <w:t xml:space="preserve"> </w:t>
        </w:r>
        <w:r w:rsidR="003A7A2D">
          <w:t>в</w:t>
        </w:r>
        <w:r w:rsidR="003A7A2D">
          <w:rPr>
            <w:spacing w:val="35"/>
          </w:rPr>
          <w:t xml:space="preserve"> </w:t>
        </w:r>
        <w:r w:rsidR="003A7A2D">
          <w:rPr>
            <w:spacing w:val="-1"/>
          </w:rPr>
          <w:t>случае</w:t>
        </w:r>
        <w:r w:rsidR="003A7A2D">
          <w:rPr>
            <w:spacing w:val="35"/>
          </w:rPr>
          <w:t xml:space="preserve"> </w:t>
        </w:r>
        <w:r w:rsidR="003A7A2D">
          <w:t>поступления</w:t>
        </w:r>
        <w:r w:rsidR="003A7A2D">
          <w:rPr>
            <w:spacing w:val="36"/>
          </w:rPr>
          <w:t xml:space="preserve"> </w:t>
        </w:r>
        <w:r w:rsidR="003A7A2D">
          <w:t>заявления</w:t>
        </w:r>
        <w:r w:rsidR="003A7A2D">
          <w:rPr>
            <w:spacing w:val="36"/>
          </w:rPr>
          <w:t xml:space="preserve"> </w:t>
        </w:r>
        <w:r w:rsidR="003A7A2D">
          <w:t>в</w:t>
        </w:r>
        <w:r w:rsidR="003A7A2D">
          <w:rPr>
            <w:spacing w:val="35"/>
          </w:rPr>
          <w:t xml:space="preserve"> </w:t>
        </w:r>
        <w:r w:rsidR="003A7A2D">
          <w:rPr>
            <w:spacing w:val="-1"/>
          </w:rPr>
          <w:t>соответствии</w:t>
        </w:r>
        <w:r w:rsidR="003A7A2D">
          <w:rPr>
            <w:spacing w:val="37"/>
          </w:rPr>
          <w:t xml:space="preserve"> </w:t>
        </w:r>
        <w:r w:rsidR="003A7A2D">
          <w:t>с</w:t>
        </w:r>
        <w:r w:rsidR="003A7A2D">
          <w:rPr>
            <w:spacing w:val="35"/>
          </w:rPr>
          <w:t xml:space="preserve"> </w:t>
        </w:r>
        <w:r w:rsidR="003A7A2D">
          <w:rPr>
            <w:spacing w:val="-1"/>
          </w:rPr>
          <w:t>пунктом</w:t>
        </w:r>
        <w:r w:rsidR="003A7A2D">
          <w:rPr>
            <w:spacing w:val="35"/>
          </w:rPr>
          <w:t xml:space="preserve"> </w:t>
        </w:r>
        <w:r w:rsidR="003A7A2D">
          <w:t>2.19</w:t>
        </w:r>
        <w:r w:rsidR="003A7A2D">
          <w:rPr>
            <w:spacing w:val="36"/>
          </w:rPr>
          <w:t xml:space="preserve"> </w:t>
        </w:r>
        <w:r w:rsidR="003A7A2D">
          <w:rPr>
            <w:spacing w:val="-1"/>
          </w:rPr>
          <w:t>настоящего</w:t>
        </w:r>
      </w:hyperlink>
      <w:r w:rsidR="003A7A2D">
        <w:rPr>
          <w:spacing w:val="56"/>
        </w:rPr>
        <w:t xml:space="preserve"> </w:t>
      </w:r>
      <w:hyperlink r:id="rId92">
        <w:r w:rsidR="003A7A2D">
          <w:t>административного</w:t>
        </w:r>
        <w:r w:rsidR="003A7A2D">
          <w:rPr>
            <w:spacing w:val="12"/>
          </w:rPr>
          <w:t xml:space="preserve"> </w:t>
        </w:r>
        <w:r w:rsidR="003A7A2D">
          <w:rPr>
            <w:spacing w:val="-1"/>
          </w:rPr>
          <w:t>регламента</w:t>
        </w:r>
        <w:r w:rsidR="003A7A2D">
          <w:rPr>
            <w:spacing w:val="11"/>
          </w:rPr>
          <w:t xml:space="preserve"> </w:t>
        </w:r>
        <w:r w:rsidR="003A7A2D">
          <w:rPr>
            <w:spacing w:val="-1"/>
          </w:rPr>
          <w:t>направляет</w:t>
        </w:r>
        <w:r w:rsidR="003A7A2D">
          <w:rPr>
            <w:spacing w:val="12"/>
          </w:rPr>
          <w:t xml:space="preserve"> </w:t>
        </w:r>
        <w:r w:rsidR="003A7A2D">
          <w:rPr>
            <w:spacing w:val="-1"/>
          </w:rPr>
          <w:t>соответствующий</w:t>
        </w:r>
        <w:r w:rsidR="003A7A2D">
          <w:rPr>
            <w:spacing w:val="13"/>
          </w:rPr>
          <w:t xml:space="preserve"> </w:t>
        </w:r>
        <w:r w:rsidR="003A7A2D">
          <w:rPr>
            <w:spacing w:val="-1"/>
          </w:rPr>
          <w:t>результат</w:t>
        </w:r>
        <w:r w:rsidR="003A7A2D">
          <w:rPr>
            <w:spacing w:val="12"/>
          </w:rPr>
          <w:t xml:space="preserve"> </w:t>
        </w:r>
        <w:r w:rsidR="003A7A2D">
          <w:t>в</w:t>
        </w:r>
        <w:r w:rsidR="003A7A2D">
          <w:rPr>
            <w:spacing w:val="11"/>
          </w:rPr>
          <w:t xml:space="preserve"> </w:t>
        </w:r>
        <w:r w:rsidR="003A7A2D">
          <w:rPr>
            <w:spacing w:val="-1"/>
          </w:rPr>
          <w:t>ГАУ</w:t>
        </w:r>
        <w:r w:rsidR="003A7A2D">
          <w:rPr>
            <w:spacing w:val="17"/>
          </w:rPr>
          <w:t xml:space="preserve"> </w:t>
        </w:r>
        <w:r w:rsidR="003A7A2D">
          <w:rPr>
            <w:spacing w:val="-2"/>
          </w:rPr>
          <w:t>«МФЦ</w:t>
        </w:r>
      </w:hyperlink>
      <w:r w:rsidR="003A7A2D">
        <w:rPr>
          <w:spacing w:val="63"/>
        </w:rPr>
        <w:t xml:space="preserve"> </w:t>
      </w:r>
      <w:hyperlink r:id="rId93">
        <w:r w:rsidR="003A7A2D">
          <w:t>РС</w:t>
        </w:r>
        <w:r w:rsidR="003A7A2D">
          <w:rPr>
            <w:spacing w:val="-1"/>
          </w:rPr>
          <w:t>(</w:t>
        </w:r>
        <w:r w:rsidR="003A7A2D">
          <w:t>Я</w:t>
        </w:r>
        <w:r w:rsidR="003A7A2D">
          <w:rPr>
            <w:spacing w:val="4"/>
          </w:rPr>
          <w:t>)</w:t>
        </w:r>
        <w:r w:rsidR="003A7A2D">
          <w:rPr>
            <w:spacing w:val="-10"/>
          </w:rPr>
          <w:t>»</w:t>
        </w:r>
        <w:r w:rsidR="003A7A2D">
          <w:t>;</w:t>
        </w:r>
      </w:hyperlink>
    </w:p>
    <w:p w14:paraId="33F3D8F5" w14:textId="77777777" w:rsidR="003A7A2D" w:rsidRDefault="00EA0334" w:rsidP="003A7A2D">
      <w:pPr>
        <w:pStyle w:val="a3"/>
        <w:ind w:right="105" w:firstLine="566"/>
        <w:jc w:val="both"/>
      </w:pPr>
      <w:hyperlink r:id="rId94">
        <w:r w:rsidR="003A7A2D">
          <w:t>3.24.3.</w:t>
        </w:r>
      </w:hyperlink>
      <w:r w:rsidR="003A7A2D">
        <w:rPr>
          <w:spacing w:val="21"/>
        </w:rPr>
        <w:t xml:space="preserve"> </w:t>
      </w:r>
      <w:r w:rsidR="003A7A2D">
        <w:t>в</w:t>
      </w:r>
      <w:r w:rsidR="003A7A2D">
        <w:rPr>
          <w:spacing w:val="21"/>
        </w:rPr>
        <w:t xml:space="preserve"> </w:t>
      </w:r>
      <w:r w:rsidR="003A7A2D">
        <w:rPr>
          <w:spacing w:val="-1"/>
        </w:rPr>
        <w:t>случае</w:t>
      </w:r>
      <w:r w:rsidR="003A7A2D">
        <w:rPr>
          <w:spacing w:val="20"/>
        </w:rPr>
        <w:t xml:space="preserve"> </w:t>
      </w:r>
      <w:r w:rsidR="003A7A2D">
        <w:t>поступления</w:t>
      </w:r>
      <w:r w:rsidR="003A7A2D">
        <w:rPr>
          <w:spacing w:val="21"/>
        </w:rPr>
        <w:t xml:space="preserve"> </w:t>
      </w:r>
      <w:r w:rsidR="003A7A2D">
        <w:rPr>
          <w:spacing w:val="-1"/>
        </w:rPr>
        <w:t>заявления</w:t>
      </w:r>
      <w:r w:rsidR="003A7A2D">
        <w:rPr>
          <w:spacing w:val="19"/>
        </w:rPr>
        <w:t xml:space="preserve"> </w:t>
      </w:r>
      <w:r w:rsidR="003A7A2D">
        <w:t>на</w:t>
      </w:r>
      <w:r w:rsidR="003A7A2D">
        <w:rPr>
          <w:spacing w:val="18"/>
        </w:rPr>
        <w:t xml:space="preserve"> </w:t>
      </w:r>
      <w:r w:rsidR="003A7A2D">
        <w:rPr>
          <w:spacing w:val="-1"/>
        </w:rPr>
        <w:t>предоставление</w:t>
      </w:r>
      <w:r w:rsidR="003A7A2D">
        <w:rPr>
          <w:spacing w:val="20"/>
        </w:rPr>
        <w:t xml:space="preserve"> </w:t>
      </w:r>
      <w:r w:rsidR="003A7A2D">
        <w:rPr>
          <w:spacing w:val="-1"/>
        </w:rPr>
        <w:t>муниципальной</w:t>
      </w:r>
      <w:r w:rsidR="003A7A2D">
        <w:rPr>
          <w:spacing w:val="22"/>
        </w:rPr>
        <w:t xml:space="preserve"> </w:t>
      </w:r>
      <w:r w:rsidR="003A7A2D">
        <w:rPr>
          <w:spacing w:val="-1"/>
        </w:rPr>
        <w:t>услуги</w:t>
      </w:r>
      <w:r w:rsidR="003A7A2D">
        <w:rPr>
          <w:spacing w:val="22"/>
        </w:rPr>
        <w:t xml:space="preserve"> </w:t>
      </w:r>
      <w:r w:rsidR="003A7A2D">
        <w:t>в</w:t>
      </w:r>
      <w:r w:rsidR="003A7A2D">
        <w:rPr>
          <w:spacing w:val="70"/>
        </w:rPr>
        <w:t xml:space="preserve"> </w:t>
      </w:r>
      <w:r w:rsidR="003A7A2D">
        <w:t>порядке,</w:t>
      </w:r>
      <w:r w:rsidR="003A7A2D">
        <w:rPr>
          <w:spacing w:val="36"/>
        </w:rPr>
        <w:t xml:space="preserve"> </w:t>
      </w:r>
      <w:r w:rsidR="003A7A2D">
        <w:rPr>
          <w:spacing w:val="-1"/>
        </w:rPr>
        <w:t>предусмотренном</w:t>
      </w:r>
      <w:r w:rsidR="003A7A2D">
        <w:rPr>
          <w:spacing w:val="35"/>
        </w:rPr>
        <w:t xml:space="preserve"> </w:t>
      </w:r>
      <w:r w:rsidR="003A7A2D">
        <w:rPr>
          <w:spacing w:val="-1"/>
        </w:rPr>
        <w:t>пунктом</w:t>
      </w:r>
      <w:r w:rsidR="003A7A2D">
        <w:rPr>
          <w:spacing w:val="35"/>
        </w:rPr>
        <w:t xml:space="preserve"> </w:t>
      </w:r>
      <w:r w:rsidR="003A7A2D">
        <w:t>2.20</w:t>
      </w:r>
      <w:r w:rsidR="003A7A2D">
        <w:rPr>
          <w:spacing w:val="36"/>
        </w:rPr>
        <w:t xml:space="preserve"> </w:t>
      </w:r>
      <w:r w:rsidR="003A7A2D">
        <w:rPr>
          <w:spacing w:val="-1"/>
        </w:rPr>
        <w:t>настоящего</w:t>
      </w:r>
      <w:r w:rsidR="003A7A2D">
        <w:rPr>
          <w:spacing w:val="36"/>
        </w:rPr>
        <w:t xml:space="preserve"> </w:t>
      </w:r>
      <w:r w:rsidR="003A7A2D">
        <w:t>административного</w:t>
      </w:r>
      <w:r w:rsidR="003A7A2D">
        <w:rPr>
          <w:spacing w:val="36"/>
        </w:rPr>
        <w:t xml:space="preserve"> </w:t>
      </w:r>
      <w:r w:rsidR="003A7A2D">
        <w:rPr>
          <w:spacing w:val="-1"/>
        </w:rPr>
        <w:t>регламента,</w:t>
      </w:r>
      <w:r w:rsidR="003A7A2D">
        <w:rPr>
          <w:spacing w:val="55"/>
        </w:rPr>
        <w:t xml:space="preserve"> </w:t>
      </w:r>
      <w:r w:rsidR="003A7A2D">
        <w:rPr>
          <w:spacing w:val="-1"/>
        </w:rPr>
        <w:t>муниципальный</w:t>
      </w:r>
      <w:r w:rsidR="003A7A2D">
        <w:rPr>
          <w:spacing w:val="42"/>
        </w:rPr>
        <w:t xml:space="preserve"> </w:t>
      </w:r>
      <w:r w:rsidR="003A7A2D">
        <w:rPr>
          <w:spacing w:val="-1"/>
        </w:rPr>
        <w:t>служащий</w:t>
      </w:r>
      <w:r w:rsidR="003A7A2D">
        <w:rPr>
          <w:spacing w:val="42"/>
        </w:rPr>
        <w:t xml:space="preserve"> </w:t>
      </w:r>
      <w:r w:rsidR="003A7A2D">
        <w:rPr>
          <w:spacing w:val="-1"/>
        </w:rPr>
        <w:t>Администрации</w:t>
      </w:r>
      <w:r w:rsidR="003A7A2D">
        <w:rPr>
          <w:spacing w:val="39"/>
        </w:rPr>
        <w:t xml:space="preserve"> </w:t>
      </w:r>
      <w:r w:rsidR="003A7A2D">
        <w:t>МО</w:t>
      </w:r>
      <w:r w:rsidR="003A7A2D">
        <w:rPr>
          <w:spacing w:val="45"/>
        </w:rPr>
        <w:t xml:space="preserve"> </w:t>
      </w:r>
      <w:r w:rsidR="003A7A2D">
        <w:rPr>
          <w:spacing w:val="-2"/>
        </w:rPr>
        <w:t>«Посёлок</w:t>
      </w:r>
      <w:r w:rsidR="003A7A2D">
        <w:rPr>
          <w:spacing w:val="41"/>
        </w:rPr>
        <w:t xml:space="preserve"> </w:t>
      </w:r>
      <w:r w:rsidR="003A7A2D">
        <w:t>Айхал»</w:t>
      </w:r>
      <w:r w:rsidR="003A7A2D">
        <w:rPr>
          <w:spacing w:val="36"/>
        </w:rPr>
        <w:t xml:space="preserve"> </w:t>
      </w:r>
      <w:r w:rsidR="003A7A2D">
        <w:rPr>
          <w:spacing w:val="-1"/>
        </w:rPr>
        <w:t>направляет</w:t>
      </w:r>
      <w:r w:rsidR="003A7A2D">
        <w:rPr>
          <w:spacing w:val="41"/>
        </w:rPr>
        <w:t xml:space="preserve"> </w:t>
      </w:r>
      <w:r w:rsidR="003A7A2D">
        <w:rPr>
          <w:spacing w:val="-1"/>
        </w:rPr>
        <w:t>результат</w:t>
      </w:r>
      <w:r w:rsidR="003A7A2D">
        <w:rPr>
          <w:spacing w:val="92"/>
        </w:rPr>
        <w:t xml:space="preserve"> </w:t>
      </w:r>
      <w:r w:rsidR="003A7A2D">
        <w:t>оказания</w:t>
      </w:r>
      <w:r w:rsidR="003A7A2D">
        <w:rPr>
          <w:spacing w:val="31"/>
        </w:rPr>
        <w:t xml:space="preserve"> </w:t>
      </w:r>
      <w:r w:rsidR="003A7A2D">
        <w:rPr>
          <w:spacing w:val="-1"/>
        </w:rPr>
        <w:t>муниципальной</w:t>
      </w:r>
      <w:r w:rsidR="003A7A2D">
        <w:rPr>
          <w:spacing w:val="34"/>
        </w:rPr>
        <w:t xml:space="preserve"> </w:t>
      </w:r>
      <w:r w:rsidR="003A7A2D">
        <w:rPr>
          <w:spacing w:val="-1"/>
        </w:rPr>
        <w:t>услуги</w:t>
      </w:r>
      <w:r w:rsidR="003A7A2D">
        <w:rPr>
          <w:spacing w:val="32"/>
        </w:rPr>
        <w:t xml:space="preserve"> </w:t>
      </w:r>
      <w:r w:rsidR="003A7A2D">
        <w:t>в</w:t>
      </w:r>
      <w:r w:rsidR="003A7A2D">
        <w:rPr>
          <w:spacing w:val="30"/>
        </w:rPr>
        <w:t xml:space="preserve"> </w:t>
      </w:r>
      <w:r w:rsidR="003A7A2D">
        <w:t>виде</w:t>
      </w:r>
      <w:r w:rsidR="003A7A2D">
        <w:rPr>
          <w:spacing w:val="30"/>
        </w:rPr>
        <w:t xml:space="preserve"> </w:t>
      </w:r>
      <w:r w:rsidR="003A7A2D">
        <w:t>электронного</w:t>
      </w:r>
      <w:r w:rsidR="003A7A2D">
        <w:rPr>
          <w:spacing w:val="31"/>
        </w:rPr>
        <w:t xml:space="preserve"> </w:t>
      </w:r>
      <w:r w:rsidR="003A7A2D">
        <w:rPr>
          <w:spacing w:val="-1"/>
        </w:rPr>
        <w:t>документа</w:t>
      </w:r>
      <w:r w:rsidR="003A7A2D">
        <w:rPr>
          <w:spacing w:val="32"/>
        </w:rPr>
        <w:t xml:space="preserve"> </w:t>
      </w:r>
      <w:r w:rsidR="003A7A2D">
        <w:t>в</w:t>
      </w:r>
      <w:r w:rsidR="003A7A2D">
        <w:rPr>
          <w:spacing w:val="30"/>
        </w:rPr>
        <w:t xml:space="preserve"> </w:t>
      </w:r>
      <w:r w:rsidR="003A7A2D">
        <w:t>личный</w:t>
      </w:r>
      <w:r w:rsidR="003A7A2D">
        <w:rPr>
          <w:spacing w:val="32"/>
        </w:rPr>
        <w:t xml:space="preserve"> </w:t>
      </w:r>
      <w:r w:rsidR="003A7A2D">
        <w:rPr>
          <w:spacing w:val="-1"/>
        </w:rPr>
        <w:t>кабинет</w:t>
      </w:r>
      <w:r w:rsidR="003A7A2D">
        <w:rPr>
          <w:spacing w:val="33"/>
        </w:rPr>
        <w:t xml:space="preserve"> </w:t>
      </w:r>
      <w:r w:rsidR="003A7A2D">
        <w:rPr>
          <w:spacing w:val="-1"/>
        </w:rPr>
        <w:t>заявителя</w:t>
      </w:r>
      <w:r w:rsidR="003A7A2D">
        <w:rPr>
          <w:spacing w:val="19"/>
        </w:rPr>
        <w:t xml:space="preserve"> </w:t>
      </w:r>
      <w:r w:rsidR="003A7A2D">
        <w:t>на</w:t>
      </w:r>
      <w:r w:rsidR="003A7A2D">
        <w:rPr>
          <w:spacing w:val="18"/>
        </w:rPr>
        <w:t xml:space="preserve"> </w:t>
      </w:r>
      <w:r w:rsidR="003A7A2D">
        <w:rPr>
          <w:spacing w:val="-1"/>
        </w:rPr>
        <w:t>ЕПГУ</w:t>
      </w:r>
      <w:r w:rsidR="003A7A2D">
        <w:rPr>
          <w:spacing w:val="19"/>
        </w:rPr>
        <w:t xml:space="preserve"> </w:t>
      </w:r>
      <w:r w:rsidR="003A7A2D">
        <w:rPr>
          <w:spacing w:val="-1"/>
        </w:rPr>
        <w:t>и/или</w:t>
      </w:r>
      <w:r w:rsidR="003A7A2D">
        <w:rPr>
          <w:spacing w:val="20"/>
        </w:rPr>
        <w:t xml:space="preserve"> </w:t>
      </w:r>
      <w:r w:rsidR="003A7A2D">
        <w:rPr>
          <w:spacing w:val="-1"/>
        </w:rPr>
        <w:t>РПГУ,</w:t>
      </w:r>
      <w:r w:rsidR="003A7A2D">
        <w:rPr>
          <w:spacing w:val="19"/>
        </w:rPr>
        <w:t xml:space="preserve"> </w:t>
      </w:r>
      <w:r w:rsidR="003A7A2D">
        <w:t>либо</w:t>
      </w:r>
      <w:r w:rsidR="003A7A2D">
        <w:rPr>
          <w:spacing w:val="16"/>
        </w:rPr>
        <w:t xml:space="preserve"> </w:t>
      </w:r>
      <w:r w:rsidR="003A7A2D">
        <w:t>по</w:t>
      </w:r>
      <w:r w:rsidR="003A7A2D">
        <w:rPr>
          <w:spacing w:val="19"/>
        </w:rPr>
        <w:t xml:space="preserve"> </w:t>
      </w:r>
      <w:r w:rsidR="003A7A2D">
        <w:t>выбору</w:t>
      </w:r>
      <w:r w:rsidR="003A7A2D">
        <w:rPr>
          <w:spacing w:val="14"/>
        </w:rPr>
        <w:t xml:space="preserve"> </w:t>
      </w:r>
      <w:r w:rsidR="003A7A2D">
        <w:t>заявителя</w:t>
      </w:r>
      <w:r w:rsidR="003A7A2D">
        <w:rPr>
          <w:spacing w:val="19"/>
        </w:rPr>
        <w:t xml:space="preserve"> </w:t>
      </w:r>
      <w:r w:rsidR="003A7A2D">
        <w:t>согласно</w:t>
      </w:r>
      <w:r w:rsidR="003A7A2D">
        <w:rPr>
          <w:spacing w:val="19"/>
        </w:rPr>
        <w:t xml:space="preserve"> </w:t>
      </w:r>
      <w:r w:rsidR="003A7A2D">
        <w:t>пункту</w:t>
      </w:r>
      <w:r w:rsidR="003A7A2D">
        <w:rPr>
          <w:spacing w:val="14"/>
        </w:rPr>
        <w:t xml:space="preserve"> </w:t>
      </w:r>
      <w:r w:rsidR="003A7A2D">
        <w:t>2.23.1</w:t>
      </w:r>
      <w:r w:rsidR="003A7A2D">
        <w:rPr>
          <w:spacing w:val="42"/>
        </w:rPr>
        <w:t xml:space="preserve"> </w:t>
      </w:r>
      <w:r w:rsidR="003A7A2D">
        <w:rPr>
          <w:spacing w:val="-1"/>
        </w:rPr>
        <w:t>настоящего</w:t>
      </w:r>
      <w:r w:rsidR="003A7A2D">
        <w:t xml:space="preserve"> административного </w:t>
      </w:r>
      <w:r w:rsidR="003A7A2D">
        <w:rPr>
          <w:spacing w:val="-1"/>
        </w:rPr>
        <w:t>регламента.</w:t>
      </w:r>
    </w:p>
    <w:p w14:paraId="2CD6F0A5" w14:textId="77777777" w:rsidR="003A7A2D" w:rsidRDefault="003A7A2D" w:rsidP="00C63200">
      <w:pPr>
        <w:pStyle w:val="a3"/>
        <w:numPr>
          <w:ilvl w:val="1"/>
          <w:numId w:val="100"/>
        </w:numPr>
        <w:tabs>
          <w:tab w:val="left" w:pos="1336"/>
        </w:tabs>
        <w:autoSpaceDE/>
        <w:autoSpaceDN/>
        <w:adjustRightInd/>
        <w:ind w:right="106" w:firstLine="567"/>
        <w:jc w:val="both"/>
      </w:pPr>
      <w:r>
        <w:rPr>
          <w:spacing w:val="-1"/>
        </w:rPr>
        <w:t>Результатом</w:t>
      </w:r>
      <w:r>
        <w:rPr>
          <w:spacing w:val="6"/>
        </w:rPr>
        <w:t xml:space="preserve"> </w:t>
      </w:r>
      <w:r>
        <w:t>выполнения</w:t>
      </w:r>
      <w:r>
        <w:rPr>
          <w:spacing w:val="7"/>
        </w:rPr>
        <w:t xml:space="preserve"> </w:t>
      </w:r>
      <w:r>
        <w:rPr>
          <w:spacing w:val="-1"/>
        </w:rPr>
        <w:t>административной</w:t>
      </w:r>
      <w:r>
        <w:rPr>
          <w:spacing w:val="8"/>
        </w:rPr>
        <w:t xml:space="preserve"> </w:t>
      </w:r>
      <w:r>
        <w:rPr>
          <w:spacing w:val="-1"/>
        </w:rPr>
        <w:t>процедуры</w:t>
      </w:r>
      <w:r>
        <w:rPr>
          <w:spacing w:val="6"/>
        </w:rPr>
        <w:t xml:space="preserve"> </w:t>
      </w:r>
      <w:r>
        <w:t>является</w:t>
      </w:r>
      <w:r>
        <w:rPr>
          <w:spacing w:val="7"/>
        </w:rPr>
        <w:t xml:space="preserve"> </w:t>
      </w:r>
      <w:r>
        <w:rPr>
          <w:spacing w:val="-1"/>
        </w:rPr>
        <w:t>выдача</w:t>
      </w:r>
      <w:r>
        <w:rPr>
          <w:spacing w:val="51"/>
        </w:rPr>
        <w:t xml:space="preserve"> </w:t>
      </w:r>
      <w:r>
        <w:rPr>
          <w:spacing w:val="-1"/>
        </w:rPr>
        <w:t>заявителю</w:t>
      </w:r>
      <w:r>
        <w:rPr>
          <w:spacing w:val="3"/>
        </w:rPr>
        <w:t xml:space="preserve"> </w:t>
      </w:r>
      <w:r>
        <w:t>разрешения на</w:t>
      </w:r>
      <w:r>
        <w:rPr>
          <w:spacing w:val="1"/>
        </w:rPr>
        <w:t xml:space="preserve"> </w:t>
      </w:r>
      <w:r>
        <w:rPr>
          <w:spacing w:val="-1"/>
        </w:rPr>
        <w:t>строительство</w:t>
      </w:r>
      <w:r>
        <w:rPr>
          <w:spacing w:val="2"/>
        </w:rPr>
        <w:t xml:space="preserve"> </w:t>
      </w:r>
      <w:r>
        <w:t xml:space="preserve">либо </w:t>
      </w:r>
      <w:r>
        <w:rPr>
          <w:spacing w:val="-1"/>
        </w:rPr>
        <w:t>уведомления</w:t>
      </w:r>
      <w:r>
        <w:rPr>
          <w:spacing w:val="2"/>
        </w:rPr>
        <w:t xml:space="preserve"> </w:t>
      </w:r>
      <w:r>
        <w:t>об</w:t>
      </w:r>
      <w:r>
        <w:rPr>
          <w:spacing w:val="2"/>
        </w:rPr>
        <w:t xml:space="preserve"> </w:t>
      </w:r>
      <w:r>
        <w:t>отказе</w:t>
      </w:r>
      <w:r>
        <w:rPr>
          <w:spacing w:val="1"/>
        </w:rPr>
        <w:t xml:space="preserve"> </w:t>
      </w:r>
      <w:r>
        <w:t>в</w:t>
      </w:r>
      <w:r>
        <w:rPr>
          <w:spacing w:val="1"/>
        </w:rPr>
        <w:t xml:space="preserve"> </w:t>
      </w:r>
      <w:r>
        <w:rPr>
          <w:spacing w:val="-1"/>
        </w:rPr>
        <w:t>выдаче</w:t>
      </w:r>
      <w:r>
        <w:rPr>
          <w:spacing w:val="1"/>
        </w:rPr>
        <w:t xml:space="preserve"> </w:t>
      </w:r>
      <w:r>
        <w:t>разрешения</w:t>
      </w:r>
      <w:r>
        <w:rPr>
          <w:spacing w:val="64"/>
        </w:rPr>
        <w:t xml:space="preserve"> </w:t>
      </w:r>
      <w:r>
        <w:t>на</w:t>
      </w:r>
      <w:r>
        <w:rPr>
          <w:spacing w:val="-1"/>
        </w:rPr>
        <w:t xml:space="preserve"> строительство.</w:t>
      </w:r>
    </w:p>
    <w:p w14:paraId="4CDAA1EA" w14:textId="77777777" w:rsidR="003A7A2D" w:rsidRDefault="003A7A2D" w:rsidP="00C63200">
      <w:pPr>
        <w:pStyle w:val="a3"/>
        <w:numPr>
          <w:ilvl w:val="1"/>
          <w:numId w:val="100"/>
        </w:numPr>
        <w:tabs>
          <w:tab w:val="left" w:pos="1340"/>
        </w:tabs>
        <w:autoSpaceDE/>
        <w:autoSpaceDN/>
        <w:adjustRightInd/>
        <w:ind w:right="108" w:firstLine="567"/>
        <w:jc w:val="both"/>
      </w:pPr>
      <w:r>
        <w:rPr>
          <w:spacing w:val="-1"/>
        </w:rPr>
        <w:t>Максимальная</w:t>
      </w:r>
      <w:r>
        <w:rPr>
          <w:spacing w:val="14"/>
        </w:rPr>
        <w:t xml:space="preserve"> </w:t>
      </w:r>
      <w:r>
        <w:rPr>
          <w:spacing w:val="-1"/>
        </w:rPr>
        <w:t>продолжительность</w:t>
      </w:r>
      <w:r>
        <w:rPr>
          <w:spacing w:val="12"/>
        </w:rPr>
        <w:t xml:space="preserve"> </w:t>
      </w:r>
      <w:r>
        <w:rPr>
          <w:spacing w:val="-1"/>
        </w:rPr>
        <w:t>административной</w:t>
      </w:r>
      <w:r>
        <w:rPr>
          <w:spacing w:val="13"/>
        </w:rPr>
        <w:t xml:space="preserve"> </w:t>
      </w:r>
      <w:r>
        <w:rPr>
          <w:spacing w:val="-1"/>
        </w:rPr>
        <w:t>процедуры</w:t>
      </w:r>
      <w:r>
        <w:rPr>
          <w:spacing w:val="13"/>
        </w:rPr>
        <w:t xml:space="preserve"> </w:t>
      </w:r>
      <w:r>
        <w:rPr>
          <w:spacing w:val="-1"/>
        </w:rPr>
        <w:t>выдачи</w:t>
      </w:r>
      <w:r>
        <w:rPr>
          <w:spacing w:val="81"/>
        </w:rPr>
        <w:t xml:space="preserve"> </w:t>
      </w:r>
      <w:r>
        <w:rPr>
          <w:spacing w:val="-1"/>
        </w:rPr>
        <w:t>результата муниципальной</w:t>
      </w:r>
      <w:r>
        <w:rPr>
          <w:spacing w:val="3"/>
        </w:rPr>
        <w:t xml:space="preserve"> </w:t>
      </w:r>
      <w:r>
        <w:rPr>
          <w:spacing w:val="-2"/>
        </w:rPr>
        <w:t>услуги</w:t>
      </w:r>
      <w:r>
        <w:rPr>
          <w:spacing w:val="1"/>
        </w:rPr>
        <w:t xml:space="preserve"> </w:t>
      </w:r>
      <w:r>
        <w:rPr>
          <w:spacing w:val="-1"/>
        </w:rPr>
        <w:t>составляет</w:t>
      </w:r>
      <w:r>
        <w:rPr>
          <w:spacing w:val="3"/>
        </w:rPr>
        <w:t xml:space="preserve"> </w:t>
      </w:r>
      <w:r>
        <w:t>один</w:t>
      </w:r>
      <w:r>
        <w:rPr>
          <w:spacing w:val="1"/>
        </w:rPr>
        <w:t xml:space="preserve"> </w:t>
      </w:r>
      <w:r>
        <w:rPr>
          <w:spacing w:val="-1"/>
        </w:rPr>
        <w:t>рабочий</w:t>
      </w:r>
      <w:r>
        <w:rPr>
          <w:spacing w:val="-2"/>
        </w:rPr>
        <w:t xml:space="preserve"> </w:t>
      </w:r>
      <w:r>
        <w:t>день.</w:t>
      </w:r>
    </w:p>
    <w:p w14:paraId="7A825BC8" w14:textId="77777777" w:rsidR="003A7A2D" w:rsidRDefault="003A7A2D" w:rsidP="003A7A2D">
      <w:pPr>
        <w:jc w:val="both"/>
        <w:sectPr w:rsidR="003A7A2D">
          <w:pgSz w:w="11910" w:h="16840"/>
          <w:pgMar w:top="1060" w:right="740" w:bottom="280" w:left="1600" w:header="720" w:footer="720" w:gutter="0"/>
          <w:cols w:space="720"/>
        </w:sectPr>
      </w:pPr>
    </w:p>
    <w:p w14:paraId="7607F653" w14:textId="77777777" w:rsidR="003A7A2D" w:rsidRDefault="003A7A2D" w:rsidP="003A7A2D">
      <w:pPr>
        <w:pStyle w:val="a3"/>
        <w:spacing w:before="42"/>
        <w:ind w:left="1752" w:hanging="903"/>
      </w:pPr>
      <w:r>
        <w:rPr>
          <w:spacing w:val="-1"/>
        </w:rPr>
        <w:t xml:space="preserve">Прием </w:t>
      </w:r>
      <w:r>
        <w:t xml:space="preserve">заявления о </w:t>
      </w:r>
      <w:r>
        <w:rPr>
          <w:spacing w:val="-1"/>
        </w:rPr>
        <w:t>внесении</w:t>
      </w:r>
      <w:r>
        <w:rPr>
          <w:spacing w:val="-2"/>
        </w:rPr>
        <w:t xml:space="preserve"> </w:t>
      </w:r>
      <w:r>
        <w:t>изменения в</w:t>
      </w:r>
      <w:r>
        <w:rPr>
          <w:spacing w:val="-1"/>
        </w:rPr>
        <w:t xml:space="preserve"> разрешение </w:t>
      </w:r>
      <w:r>
        <w:t>на</w:t>
      </w:r>
      <w:r>
        <w:rPr>
          <w:spacing w:val="-1"/>
        </w:rPr>
        <w:t xml:space="preserve"> строительство</w:t>
      </w:r>
      <w:r>
        <w:t xml:space="preserve"> в</w:t>
      </w:r>
      <w:r>
        <w:rPr>
          <w:spacing w:val="-1"/>
        </w:rPr>
        <w:t xml:space="preserve"> связи</w:t>
      </w:r>
      <w:r>
        <w:rPr>
          <w:spacing w:val="1"/>
        </w:rPr>
        <w:t xml:space="preserve"> </w:t>
      </w:r>
      <w:r>
        <w:t>с</w:t>
      </w:r>
      <w:r>
        <w:rPr>
          <w:spacing w:val="67"/>
        </w:rPr>
        <w:t xml:space="preserve"> </w:t>
      </w:r>
      <w:r>
        <w:t>продлением</w:t>
      </w:r>
      <w:r>
        <w:rPr>
          <w:spacing w:val="-1"/>
        </w:rPr>
        <w:t xml:space="preserve"> срока действия</w:t>
      </w:r>
      <w:r>
        <w:t xml:space="preserve"> разрешения на</w:t>
      </w:r>
      <w:r>
        <w:rPr>
          <w:spacing w:val="-1"/>
        </w:rPr>
        <w:t xml:space="preserve"> строительство</w:t>
      </w:r>
    </w:p>
    <w:p w14:paraId="2A81B2EF" w14:textId="77777777" w:rsidR="003A7A2D" w:rsidRDefault="003A7A2D" w:rsidP="003A7A2D">
      <w:pPr>
        <w:rPr>
          <w:rFonts w:eastAsia="Times New Roman"/>
        </w:rPr>
      </w:pPr>
    </w:p>
    <w:p w14:paraId="4CBA3A23" w14:textId="77777777" w:rsidR="003A7A2D" w:rsidRDefault="003A7A2D" w:rsidP="00C63200">
      <w:pPr>
        <w:pStyle w:val="a3"/>
        <w:numPr>
          <w:ilvl w:val="1"/>
          <w:numId w:val="100"/>
        </w:numPr>
        <w:tabs>
          <w:tab w:val="left" w:pos="1438"/>
        </w:tabs>
        <w:autoSpaceDE/>
        <w:autoSpaceDN/>
        <w:adjustRightInd/>
        <w:ind w:left="321" w:right="107" w:firstLine="567"/>
        <w:jc w:val="both"/>
      </w:pPr>
      <w:r>
        <w:rPr>
          <w:spacing w:val="-1"/>
        </w:rPr>
        <w:t>Прием</w:t>
      </w:r>
      <w:r>
        <w:rPr>
          <w:spacing w:val="8"/>
        </w:rPr>
        <w:t xml:space="preserve"> </w:t>
      </w:r>
      <w:r>
        <w:t>заявления</w:t>
      </w:r>
      <w:r>
        <w:rPr>
          <w:spacing w:val="9"/>
        </w:rPr>
        <w:t xml:space="preserve"> </w:t>
      </w:r>
      <w:r>
        <w:t>о</w:t>
      </w:r>
      <w:r>
        <w:rPr>
          <w:spacing w:val="9"/>
        </w:rPr>
        <w:t xml:space="preserve"> </w:t>
      </w:r>
      <w:r>
        <w:rPr>
          <w:spacing w:val="-1"/>
        </w:rPr>
        <w:t>внесении</w:t>
      </w:r>
      <w:r>
        <w:rPr>
          <w:spacing w:val="10"/>
        </w:rPr>
        <w:t xml:space="preserve"> </w:t>
      </w:r>
      <w:r>
        <w:t>изменения</w:t>
      </w:r>
      <w:r>
        <w:rPr>
          <w:spacing w:val="7"/>
        </w:rPr>
        <w:t xml:space="preserve"> </w:t>
      </w:r>
      <w:r>
        <w:t>в</w:t>
      </w:r>
      <w:r>
        <w:rPr>
          <w:spacing w:val="9"/>
        </w:rPr>
        <w:t xml:space="preserve"> </w:t>
      </w:r>
      <w:r>
        <w:t>разрешение</w:t>
      </w:r>
      <w:r>
        <w:rPr>
          <w:spacing w:val="8"/>
        </w:rPr>
        <w:t xml:space="preserve"> </w:t>
      </w:r>
      <w:r>
        <w:t>на</w:t>
      </w:r>
      <w:r>
        <w:rPr>
          <w:spacing w:val="11"/>
        </w:rPr>
        <w:t xml:space="preserve"> </w:t>
      </w:r>
      <w:r>
        <w:rPr>
          <w:spacing w:val="-1"/>
        </w:rPr>
        <w:t>строительство</w:t>
      </w:r>
      <w:r>
        <w:rPr>
          <w:spacing w:val="9"/>
        </w:rPr>
        <w:t xml:space="preserve"> </w:t>
      </w:r>
      <w:r>
        <w:t>в</w:t>
      </w:r>
      <w:r>
        <w:rPr>
          <w:spacing w:val="11"/>
        </w:rPr>
        <w:t xml:space="preserve"> </w:t>
      </w:r>
      <w:r>
        <w:t>связи</w:t>
      </w:r>
      <w:r>
        <w:rPr>
          <w:spacing w:val="53"/>
        </w:rPr>
        <w:t xml:space="preserve"> </w:t>
      </w:r>
      <w:r>
        <w:t>с</w:t>
      </w:r>
      <w:r>
        <w:rPr>
          <w:spacing w:val="54"/>
        </w:rPr>
        <w:t xml:space="preserve"> </w:t>
      </w:r>
      <w:r>
        <w:t>продлением</w:t>
      </w:r>
      <w:r>
        <w:rPr>
          <w:spacing w:val="54"/>
        </w:rPr>
        <w:t xml:space="preserve"> </w:t>
      </w:r>
      <w:r>
        <w:rPr>
          <w:spacing w:val="-1"/>
        </w:rPr>
        <w:t>срока</w:t>
      </w:r>
      <w:r>
        <w:rPr>
          <w:spacing w:val="56"/>
        </w:rPr>
        <w:t xml:space="preserve"> </w:t>
      </w:r>
      <w:r>
        <w:rPr>
          <w:spacing w:val="-1"/>
        </w:rPr>
        <w:t>действия</w:t>
      </w:r>
      <w:r>
        <w:rPr>
          <w:spacing w:val="55"/>
        </w:rPr>
        <w:t xml:space="preserve"> </w:t>
      </w:r>
      <w:r>
        <w:t>разрешения</w:t>
      </w:r>
      <w:r>
        <w:rPr>
          <w:spacing w:val="55"/>
        </w:rPr>
        <w:t xml:space="preserve"> </w:t>
      </w:r>
      <w:r>
        <w:t>на</w:t>
      </w:r>
      <w:r>
        <w:rPr>
          <w:spacing w:val="54"/>
        </w:rPr>
        <w:t xml:space="preserve"> </w:t>
      </w:r>
      <w:r>
        <w:rPr>
          <w:spacing w:val="-1"/>
        </w:rPr>
        <w:t>строительство</w:t>
      </w:r>
      <w:r>
        <w:rPr>
          <w:spacing w:val="52"/>
        </w:rPr>
        <w:t xml:space="preserve"> </w:t>
      </w:r>
      <w:r>
        <w:rPr>
          <w:spacing w:val="-1"/>
        </w:rPr>
        <w:t>осуществляется</w:t>
      </w:r>
      <w:r>
        <w:rPr>
          <w:spacing w:val="55"/>
        </w:rPr>
        <w:t xml:space="preserve"> </w:t>
      </w:r>
      <w:r>
        <w:t>в</w:t>
      </w:r>
      <w:r>
        <w:rPr>
          <w:spacing w:val="65"/>
        </w:rPr>
        <w:t xml:space="preserve"> </w:t>
      </w:r>
      <w:r>
        <w:rPr>
          <w:spacing w:val="-1"/>
        </w:rPr>
        <w:t>соответствии</w:t>
      </w:r>
      <w:r>
        <w:rPr>
          <w:spacing w:val="1"/>
        </w:rPr>
        <w:t xml:space="preserve"> </w:t>
      </w:r>
      <w:r>
        <w:t>с</w:t>
      </w:r>
      <w:r>
        <w:rPr>
          <w:spacing w:val="-1"/>
        </w:rPr>
        <w:t xml:space="preserve"> пунктами</w:t>
      </w:r>
      <w:r>
        <w:rPr>
          <w:spacing w:val="1"/>
        </w:rPr>
        <w:t xml:space="preserve"> </w:t>
      </w:r>
      <w:r>
        <w:t xml:space="preserve">3.4 </w:t>
      </w:r>
      <w:r>
        <w:rPr>
          <w:rFonts w:eastAsia="Times New Roman"/>
        </w:rPr>
        <w:t xml:space="preserve">– </w:t>
      </w:r>
      <w:r>
        <w:t xml:space="preserve">3.8 </w:t>
      </w:r>
      <w:r>
        <w:rPr>
          <w:spacing w:val="-1"/>
        </w:rPr>
        <w:t>настоящего</w:t>
      </w:r>
      <w:r>
        <w:t xml:space="preserve"> </w:t>
      </w:r>
      <w:r>
        <w:rPr>
          <w:spacing w:val="-1"/>
        </w:rPr>
        <w:t>административного</w:t>
      </w:r>
      <w:r>
        <w:t xml:space="preserve"> </w:t>
      </w:r>
      <w:r>
        <w:rPr>
          <w:spacing w:val="-1"/>
        </w:rPr>
        <w:t>регламента.</w:t>
      </w:r>
    </w:p>
    <w:p w14:paraId="1F553D37" w14:textId="77777777" w:rsidR="003A7A2D" w:rsidRDefault="003A7A2D" w:rsidP="00C63200">
      <w:pPr>
        <w:pStyle w:val="a3"/>
        <w:numPr>
          <w:ilvl w:val="1"/>
          <w:numId w:val="100"/>
        </w:numPr>
        <w:tabs>
          <w:tab w:val="left" w:pos="1647"/>
        </w:tabs>
        <w:autoSpaceDE/>
        <w:autoSpaceDN/>
        <w:adjustRightInd/>
        <w:ind w:left="321" w:right="107" w:firstLine="567"/>
        <w:jc w:val="both"/>
      </w:pPr>
      <w:r>
        <w:rPr>
          <w:spacing w:val="-1"/>
        </w:rPr>
        <w:t>Муниципальный</w:t>
      </w:r>
      <w:r>
        <w:rPr>
          <w:spacing w:val="39"/>
        </w:rPr>
        <w:t xml:space="preserve"> </w:t>
      </w:r>
      <w:r>
        <w:rPr>
          <w:spacing w:val="-1"/>
        </w:rPr>
        <w:t>служащий</w:t>
      </w:r>
      <w:r>
        <w:rPr>
          <w:spacing w:val="39"/>
        </w:rPr>
        <w:t xml:space="preserve"> </w:t>
      </w:r>
      <w:r>
        <w:rPr>
          <w:spacing w:val="-1"/>
        </w:rPr>
        <w:t>Администрации</w:t>
      </w:r>
      <w:r>
        <w:rPr>
          <w:spacing w:val="37"/>
        </w:rPr>
        <w:t xml:space="preserve"> </w:t>
      </w:r>
      <w:r>
        <w:t>МО</w:t>
      </w:r>
      <w:r>
        <w:rPr>
          <w:spacing w:val="40"/>
        </w:rPr>
        <w:t xml:space="preserve"> </w:t>
      </w:r>
      <w:r>
        <w:rPr>
          <w:spacing w:val="-1"/>
        </w:rPr>
        <w:t>«Посёлок</w:t>
      </w:r>
      <w:r>
        <w:rPr>
          <w:spacing w:val="39"/>
        </w:rPr>
        <w:t xml:space="preserve"> </w:t>
      </w:r>
      <w:r>
        <w:rPr>
          <w:spacing w:val="-1"/>
        </w:rPr>
        <w:t>Айхал»,</w:t>
      </w:r>
      <w:r>
        <w:rPr>
          <w:spacing w:val="53"/>
        </w:rPr>
        <w:t xml:space="preserve"> </w:t>
      </w:r>
      <w:r>
        <w:rPr>
          <w:spacing w:val="-1"/>
        </w:rPr>
        <w:t>ответственный</w:t>
      </w:r>
      <w:r>
        <w:rPr>
          <w:spacing w:val="44"/>
        </w:rPr>
        <w:t xml:space="preserve"> </w:t>
      </w:r>
      <w:r>
        <w:t>за</w:t>
      </w:r>
      <w:r>
        <w:rPr>
          <w:spacing w:val="39"/>
        </w:rPr>
        <w:t xml:space="preserve"> </w:t>
      </w:r>
      <w:r>
        <w:rPr>
          <w:spacing w:val="-1"/>
        </w:rPr>
        <w:t>прием</w:t>
      </w:r>
      <w:r>
        <w:rPr>
          <w:spacing w:val="42"/>
        </w:rPr>
        <w:t xml:space="preserve"> </w:t>
      </w:r>
      <w:r>
        <w:rPr>
          <w:spacing w:val="-1"/>
        </w:rPr>
        <w:t>документов,</w:t>
      </w:r>
      <w:r>
        <w:rPr>
          <w:spacing w:val="43"/>
        </w:rPr>
        <w:t xml:space="preserve"> </w:t>
      </w:r>
      <w:r>
        <w:t>в</w:t>
      </w:r>
      <w:r>
        <w:rPr>
          <w:spacing w:val="42"/>
        </w:rPr>
        <w:t xml:space="preserve"> </w:t>
      </w:r>
      <w:r>
        <w:rPr>
          <w:spacing w:val="-1"/>
        </w:rPr>
        <w:t>течение</w:t>
      </w:r>
      <w:r>
        <w:rPr>
          <w:spacing w:val="42"/>
        </w:rPr>
        <w:t xml:space="preserve"> </w:t>
      </w:r>
      <w:r>
        <w:t>одного</w:t>
      </w:r>
      <w:r>
        <w:rPr>
          <w:spacing w:val="43"/>
        </w:rPr>
        <w:t xml:space="preserve"> </w:t>
      </w:r>
      <w:r>
        <w:rPr>
          <w:spacing w:val="-1"/>
        </w:rPr>
        <w:t>рабочего</w:t>
      </w:r>
      <w:r>
        <w:rPr>
          <w:spacing w:val="43"/>
        </w:rPr>
        <w:t xml:space="preserve"> </w:t>
      </w:r>
      <w:r>
        <w:t>дня</w:t>
      </w:r>
      <w:r>
        <w:rPr>
          <w:spacing w:val="43"/>
        </w:rPr>
        <w:t xml:space="preserve"> </w:t>
      </w:r>
      <w:r>
        <w:rPr>
          <w:spacing w:val="-1"/>
        </w:rPr>
        <w:t>регистрирует</w:t>
      </w:r>
      <w:r>
        <w:rPr>
          <w:spacing w:val="81"/>
        </w:rPr>
        <w:t xml:space="preserve"> </w:t>
      </w:r>
      <w:r>
        <w:t>заявление</w:t>
      </w:r>
      <w:r>
        <w:rPr>
          <w:spacing w:val="-1"/>
        </w:rPr>
        <w:t xml:space="preserve"> </w:t>
      </w:r>
      <w:r>
        <w:t>и</w:t>
      </w:r>
      <w:r>
        <w:rPr>
          <w:spacing w:val="1"/>
        </w:rPr>
        <w:t xml:space="preserve"> </w:t>
      </w:r>
      <w:r>
        <w:rPr>
          <w:spacing w:val="-1"/>
        </w:rPr>
        <w:t>передает</w:t>
      </w:r>
      <w:r>
        <w:t xml:space="preserve"> </w:t>
      </w:r>
      <w:r>
        <w:rPr>
          <w:spacing w:val="-1"/>
        </w:rPr>
        <w:t>его</w:t>
      </w:r>
      <w:r>
        <w:t xml:space="preserve"> </w:t>
      </w:r>
      <w:r>
        <w:rPr>
          <w:spacing w:val="-1"/>
        </w:rPr>
        <w:t>ответственному</w:t>
      </w:r>
      <w:r>
        <w:rPr>
          <w:spacing w:val="-5"/>
        </w:rPr>
        <w:t xml:space="preserve"> </w:t>
      </w:r>
      <w:r>
        <w:t xml:space="preserve">исполнителю </w:t>
      </w:r>
      <w:r>
        <w:rPr>
          <w:spacing w:val="-1"/>
        </w:rPr>
        <w:t>для</w:t>
      </w:r>
      <w:r>
        <w:t xml:space="preserve"> </w:t>
      </w:r>
      <w:r>
        <w:rPr>
          <w:spacing w:val="-1"/>
        </w:rPr>
        <w:t>рассмотрения.</w:t>
      </w:r>
    </w:p>
    <w:p w14:paraId="241A1B0F" w14:textId="77777777" w:rsidR="003A7A2D" w:rsidRDefault="003A7A2D" w:rsidP="00C63200">
      <w:pPr>
        <w:pStyle w:val="a3"/>
        <w:numPr>
          <w:ilvl w:val="2"/>
          <w:numId w:val="100"/>
        </w:numPr>
        <w:tabs>
          <w:tab w:val="left" w:pos="1692"/>
        </w:tabs>
        <w:autoSpaceDE/>
        <w:autoSpaceDN/>
        <w:adjustRightInd/>
        <w:ind w:right="100" w:firstLine="567"/>
        <w:jc w:val="both"/>
      </w:pPr>
      <w:r>
        <w:t>В</w:t>
      </w:r>
      <w:r>
        <w:rPr>
          <w:spacing w:val="24"/>
        </w:rPr>
        <w:t xml:space="preserve"> </w:t>
      </w:r>
      <w:r>
        <w:rPr>
          <w:spacing w:val="-1"/>
        </w:rPr>
        <w:t>случае</w:t>
      </w:r>
      <w:r>
        <w:rPr>
          <w:spacing w:val="23"/>
        </w:rPr>
        <w:t xml:space="preserve"> </w:t>
      </w:r>
      <w:r>
        <w:t>обращения</w:t>
      </w:r>
      <w:r>
        <w:rPr>
          <w:spacing w:val="24"/>
        </w:rPr>
        <w:t xml:space="preserve"> </w:t>
      </w:r>
      <w:r>
        <w:rPr>
          <w:spacing w:val="-1"/>
        </w:rPr>
        <w:t>заявителя</w:t>
      </w:r>
      <w:r>
        <w:rPr>
          <w:spacing w:val="23"/>
        </w:rPr>
        <w:t xml:space="preserve"> </w:t>
      </w:r>
      <w:r>
        <w:t>за</w:t>
      </w:r>
      <w:r>
        <w:rPr>
          <w:spacing w:val="23"/>
        </w:rPr>
        <w:t xml:space="preserve"> </w:t>
      </w:r>
      <w:r>
        <w:rPr>
          <w:spacing w:val="-1"/>
        </w:rPr>
        <w:t>получением</w:t>
      </w:r>
      <w:r>
        <w:rPr>
          <w:spacing w:val="23"/>
        </w:rPr>
        <w:t xml:space="preserve"> </w:t>
      </w:r>
      <w:r>
        <w:t>муниципальной</w:t>
      </w:r>
      <w:r>
        <w:rPr>
          <w:spacing w:val="27"/>
        </w:rPr>
        <w:t xml:space="preserve"> </w:t>
      </w:r>
      <w:r>
        <w:rPr>
          <w:spacing w:val="-2"/>
        </w:rPr>
        <w:t>услуги</w:t>
      </w:r>
      <w:r>
        <w:rPr>
          <w:spacing w:val="25"/>
        </w:rPr>
        <w:t xml:space="preserve"> </w:t>
      </w:r>
      <w:r>
        <w:t>в</w:t>
      </w:r>
      <w:r>
        <w:rPr>
          <w:spacing w:val="52"/>
        </w:rPr>
        <w:t xml:space="preserve"> </w:t>
      </w:r>
      <w:r>
        <w:t>порядке,</w:t>
      </w:r>
      <w:r>
        <w:rPr>
          <w:spacing w:val="45"/>
        </w:rPr>
        <w:t xml:space="preserve"> </w:t>
      </w:r>
      <w:r>
        <w:rPr>
          <w:spacing w:val="-1"/>
        </w:rPr>
        <w:t>предусмотренном</w:t>
      </w:r>
      <w:r>
        <w:rPr>
          <w:spacing w:val="44"/>
        </w:rPr>
        <w:t xml:space="preserve"> </w:t>
      </w:r>
      <w:r>
        <w:rPr>
          <w:spacing w:val="-1"/>
        </w:rPr>
        <w:t>пунктом</w:t>
      </w:r>
      <w:r>
        <w:rPr>
          <w:spacing w:val="44"/>
        </w:rPr>
        <w:t xml:space="preserve"> </w:t>
      </w:r>
      <w:r>
        <w:t>2.40</w:t>
      </w:r>
      <w:r>
        <w:rPr>
          <w:spacing w:val="45"/>
        </w:rPr>
        <w:t xml:space="preserve"> </w:t>
      </w:r>
      <w:r>
        <w:t>настоящего</w:t>
      </w:r>
      <w:r>
        <w:rPr>
          <w:spacing w:val="45"/>
        </w:rPr>
        <w:t xml:space="preserve"> </w:t>
      </w:r>
      <w:r>
        <w:t>административного</w:t>
      </w:r>
      <w:r>
        <w:rPr>
          <w:spacing w:val="45"/>
        </w:rPr>
        <w:t xml:space="preserve"> </w:t>
      </w:r>
      <w:r>
        <w:rPr>
          <w:spacing w:val="-1"/>
        </w:rPr>
        <w:t>регламента</w:t>
      </w:r>
      <w:r>
        <w:rPr>
          <w:spacing w:val="44"/>
        </w:rPr>
        <w:t xml:space="preserve"> </w:t>
      </w:r>
      <w:r>
        <w:t>по</w:t>
      </w:r>
      <w:r>
        <w:rPr>
          <w:spacing w:val="48"/>
        </w:rPr>
        <w:t xml:space="preserve"> </w:t>
      </w:r>
      <w:r>
        <w:rPr>
          <w:spacing w:val="-1"/>
        </w:rPr>
        <w:t>внесению</w:t>
      </w:r>
      <w:r>
        <w:rPr>
          <w:spacing w:val="7"/>
        </w:rPr>
        <w:t xml:space="preserve"> </w:t>
      </w:r>
      <w:r>
        <w:rPr>
          <w:spacing w:val="-1"/>
        </w:rPr>
        <w:t>изменений</w:t>
      </w:r>
      <w:r>
        <w:rPr>
          <w:spacing w:val="8"/>
        </w:rPr>
        <w:t xml:space="preserve"> </w:t>
      </w:r>
      <w:r>
        <w:t>в</w:t>
      </w:r>
      <w:r>
        <w:rPr>
          <w:spacing w:val="6"/>
        </w:rPr>
        <w:t xml:space="preserve"> </w:t>
      </w:r>
      <w:r>
        <w:rPr>
          <w:spacing w:val="-1"/>
        </w:rPr>
        <w:t>разрешение</w:t>
      </w:r>
      <w:r>
        <w:rPr>
          <w:spacing w:val="6"/>
        </w:rPr>
        <w:t xml:space="preserve"> </w:t>
      </w:r>
      <w:r>
        <w:t>на</w:t>
      </w:r>
      <w:r>
        <w:rPr>
          <w:spacing w:val="6"/>
        </w:rPr>
        <w:t xml:space="preserve"> </w:t>
      </w:r>
      <w:r>
        <w:rPr>
          <w:spacing w:val="-1"/>
        </w:rPr>
        <w:t>строительство</w:t>
      </w:r>
      <w:r>
        <w:rPr>
          <w:spacing w:val="7"/>
        </w:rPr>
        <w:t xml:space="preserve"> </w:t>
      </w:r>
      <w:r>
        <w:t>в</w:t>
      </w:r>
      <w:r>
        <w:rPr>
          <w:spacing w:val="6"/>
        </w:rPr>
        <w:t xml:space="preserve"> </w:t>
      </w:r>
      <w:r>
        <w:rPr>
          <w:spacing w:val="-1"/>
        </w:rPr>
        <w:t>связи</w:t>
      </w:r>
      <w:r>
        <w:rPr>
          <w:spacing w:val="8"/>
        </w:rPr>
        <w:t xml:space="preserve"> </w:t>
      </w:r>
      <w:r>
        <w:t>с</w:t>
      </w:r>
      <w:r>
        <w:rPr>
          <w:spacing w:val="6"/>
        </w:rPr>
        <w:t xml:space="preserve"> </w:t>
      </w:r>
      <w:r>
        <w:t>продлением</w:t>
      </w:r>
      <w:r>
        <w:rPr>
          <w:spacing w:val="6"/>
        </w:rPr>
        <w:t xml:space="preserve"> </w:t>
      </w:r>
      <w:r>
        <w:rPr>
          <w:spacing w:val="-1"/>
        </w:rPr>
        <w:t>срока</w:t>
      </w:r>
      <w:r>
        <w:rPr>
          <w:spacing w:val="6"/>
        </w:rPr>
        <w:t xml:space="preserve"> </w:t>
      </w:r>
      <w:r>
        <w:rPr>
          <w:spacing w:val="-1"/>
        </w:rPr>
        <w:t>действия</w:t>
      </w:r>
      <w:r>
        <w:rPr>
          <w:spacing w:val="105"/>
        </w:rPr>
        <w:t xml:space="preserve"> </w:t>
      </w:r>
      <w:r>
        <w:t>разрешения</w:t>
      </w:r>
      <w:r>
        <w:rPr>
          <w:spacing w:val="31"/>
        </w:rPr>
        <w:t xml:space="preserve"> </w:t>
      </w:r>
      <w:r>
        <w:t>на</w:t>
      </w:r>
      <w:r>
        <w:rPr>
          <w:spacing w:val="30"/>
        </w:rPr>
        <w:t xml:space="preserve"> </w:t>
      </w:r>
      <w:r>
        <w:rPr>
          <w:spacing w:val="-1"/>
        </w:rPr>
        <w:t>строительство,</w:t>
      </w:r>
      <w:r>
        <w:rPr>
          <w:spacing w:val="31"/>
        </w:rPr>
        <w:t xml:space="preserve"> </w:t>
      </w:r>
      <w:r>
        <w:rPr>
          <w:spacing w:val="-1"/>
        </w:rPr>
        <w:t>застройщик</w:t>
      </w:r>
      <w:r>
        <w:rPr>
          <w:spacing w:val="29"/>
        </w:rPr>
        <w:t xml:space="preserve"> </w:t>
      </w:r>
      <w:r>
        <w:rPr>
          <w:spacing w:val="-1"/>
        </w:rPr>
        <w:t>предъявляет</w:t>
      </w:r>
      <w:r>
        <w:rPr>
          <w:spacing w:val="31"/>
        </w:rPr>
        <w:t xml:space="preserve"> </w:t>
      </w:r>
      <w:r>
        <w:t>сотруднику</w:t>
      </w:r>
      <w:r>
        <w:rPr>
          <w:spacing w:val="26"/>
        </w:rPr>
        <w:t xml:space="preserve"> </w:t>
      </w:r>
      <w:r>
        <w:rPr>
          <w:spacing w:val="-1"/>
        </w:rPr>
        <w:t>ГАУ</w:t>
      </w:r>
      <w:r>
        <w:rPr>
          <w:spacing w:val="34"/>
        </w:rPr>
        <w:t xml:space="preserve"> </w:t>
      </w:r>
      <w:r>
        <w:rPr>
          <w:spacing w:val="-2"/>
        </w:rPr>
        <w:t>«МФЦ</w:t>
      </w:r>
      <w:r>
        <w:rPr>
          <w:spacing w:val="30"/>
        </w:rPr>
        <w:t xml:space="preserve"> </w:t>
      </w:r>
      <w:r>
        <w:t>РС</w:t>
      </w:r>
      <w:r>
        <w:rPr>
          <w:spacing w:val="31"/>
        </w:rPr>
        <w:t xml:space="preserve"> </w:t>
      </w:r>
      <w:r>
        <w:t>(Я)»</w:t>
      </w:r>
      <w:r>
        <w:rPr>
          <w:spacing w:val="63"/>
        </w:rPr>
        <w:t xml:space="preserve"> </w:t>
      </w:r>
      <w:r>
        <w:t>заявление</w:t>
      </w:r>
      <w:r>
        <w:rPr>
          <w:spacing w:val="44"/>
        </w:rPr>
        <w:t xml:space="preserve"> </w:t>
      </w:r>
      <w:r>
        <w:t>не</w:t>
      </w:r>
      <w:r>
        <w:rPr>
          <w:spacing w:val="44"/>
        </w:rPr>
        <w:t xml:space="preserve"> </w:t>
      </w:r>
      <w:r>
        <w:rPr>
          <w:spacing w:val="-1"/>
        </w:rPr>
        <w:t>менее</w:t>
      </w:r>
      <w:r>
        <w:rPr>
          <w:spacing w:val="47"/>
        </w:rPr>
        <w:t xml:space="preserve"> </w:t>
      </w:r>
      <w:r>
        <w:rPr>
          <w:spacing w:val="-1"/>
        </w:rPr>
        <w:t>чем</w:t>
      </w:r>
      <w:r>
        <w:rPr>
          <w:spacing w:val="44"/>
        </w:rPr>
        <w:t xml:space="preserve"> </w:t>
      </w:r>
      <w:r>
        <w:t>за</w:t>
      </w:r>
      <w:r>
        <w:rPr>
          <w:spacing w:val="44"/>
        </w:rPr>
        <w:t xml:space="preserve"> </w:t>
      </w:r>
      <w:r>
        <w:t>10</w:t>
      </w:r>
      <w:r>
        <w:rPr>
          <w:spacing w:val="45"/>
        </w:rPr>
        <w:t xml:space="preserve"> </w:t>
      </w:r>
      <w:r>
        <w:t>рабочих</w:t>
      </w:r>
      <w:r>
        <w:rPr>
          <w:spacing w:val="48"/>
        </w:rPr>
        <w:t xml:space="preserve"> </w:t>
      </w:r>
      <w:r>
        <w:t>дней</w:t>
      </w:r>
      <w:r>
        <w:rPr>
          <w:spacing w:val="46"/>
        </w:rPr>
        <w:t xml:space="preserve"> </w:t>
      </w:r>
      <w:r>
        <w:t>до</w:t>
      </w:r>
      <w:r>
        <w:rPr>
          <w:spacing w:val="45"/>
        </w:rPr>
        <w:t xml:space="preserve"> </w:t>
      </w:r>
      <w:r>
        <w:rPr>
          <w:spacing w:val="-1"/>
        </w:rPr>
        <w:t>истечения</w:t>
      </w:r>
      <w:r>
        <w:rPr>
          <w:spacing w:val="45"/>
        </w:rPr>
        <w:t xml:space="preserve"> </w:t>
      </w:r>
      <w:r>
        <w:rPr>
          <w:spacing w:val="-1"/>
        </w:rPr>
        <w:t>срока</w:t>
      </w:r>
      <w:r>
        <w:rPr>
          <w:spacing w:val="44"/>
        </w:rPr>
        <w:t xml:space="preserve"> </w:t>
      </w:r>
      <w:r>
        <w:rPr>
          <w:spacing w:val="-1"/>
        </w:rPr>
        <w:t>его</w:t>
      </w:r>
      <w:r>
        <w:rPr>
          <w:spacing w:val="45"/>
        </w:rPr>
        <w:t xml:space="preserve"> </w:t>
      </w:r>
      <w:r>
        <w:rPr>
          <w:spacing w:val="-1"/>
        </w:rPr>
        <w:t>действия</w:t>
      </w:r>
      <w:r>
        <w:rPr>
          <w:spacing w:val="45"/>
        </w:rPr>
        <w:t xml:space="preserve"> </w:t>
      </w:r>
      <w:r>
        <w:t>с</w:t>
      </w:r>
      <w:r>
        <w:rPr>
          <w:spacing w:val="57"/>
        </w:rPr>
        <w:t xml:space="preserve"> </w:t>
      </w:r>
      <w:r>
        <w:rPr>
          <w:spacing w:val="-1"/>
        </w:rPr>
        <w:t xml:space="preserve">приложением подлинника </w:t>
      </w:r>
      <w:r>
        <w:t>разрешения на</w:t>
      </w:r>
      <w:r>
        <w:rPr>
          <w:spacing w:val="-1"/>
        </w:rPr>
        <w:t xml:space="preserve"> строительство.</w:t>
      </w:r>
    </w:p>
    <w:p w14:paraId="188CCB25" w14:textId="77777777" w:rsidR="003A7A2D" w:rsidRDefault="003A7A2D" w:rsidP="003A7A2D">
      <w:pPr>
        <w:pStyle w:val="a3"/>
        <w:ind w:left="321" w:right="104" w:firstLine="566"/>
        <w:jc w:val="both"/>
      </w:pPr>
      <w:r>
        <w:t>В</w:t>
      </w:r>
      <w:r>
        <w:rPr>
          <w:spacing w:val="7"/>
        </w:rPr>
        <w:t xml:space="preserve"> </w:t>
      </w:r>
      <w:r>
        <w:t>заявлении</w:t>
      </w:r>
      <w:r>
        <w:rPr>
          <w:spacing w:val="10"/>
        </w:rPr>
        <w:t xml:space="preserve"> </w:t>
      </w:r>
      <w:r>
        <w:t>на</w:t>
      </w:r>
      <w:r>
        <w:rPr>
          <w:spacing w:val="8"/>
        </w:rPr>
        <w:t xml:space="preserve"> </w:t>
      </w:r>
      <w:r>
        <w:t>продление</w:t>
      </w:r>
      <w:r>
        <w:rPr>
          <w:spacing w:val="8"/>
        </w:rPr>
        <w:t xml:space="preserve"> </w:t>
      </w:r>
      <w:r>
        <w:rPr>
          <w:spacing w:val="-1"/>
        </w:rPr>
        <w:t>срока</w:t>
      </w:r>
      <w:r>
        <w:rPr>
          <w:spacing w:val="8"/>
        </w:rPr>
        <w:t xml:space="preserve"> </w:t>
      </w:r>
      <w:r>
        <w:rPr>
          <w:spacing w:val="-1"/>
        </w:rPr>
        <w:t>действия</w:t>
      </w:r>
      <w:r>
        <w:rPr>
          <w:spacing w:val="9"/>
        </w:rPr>
        <w:t xml:space="preserve"> </w:t>
      </w:r>
      <w:r>
        <w:t>разрешения</w:t>
      </w:r>
      <w:r>
        <w:rPr>
          <w:spacing w:val="9"/>
        </w:rPr>
        <w:t xml:space="preserve"> </w:t>
      </w:r>
      <w:r>
        <w:t>на</w:t>
      </w:r>
      <w:r>
        <w:rPr>
          <w:spacing w:val="8"/>
        </w:rPr>
        <w:t xml:space="preserve"> </w:t>
      </w:r>
      <w:r>
        <w:rPr>
          <w:spacing w:val="-1"/>
        </w:rPr>
        <w:t>строительство</w:t>
      </w:r>
      <w:r>
        <w:rPr>
          <w:spacing w:val="12"/>
        </w:rPr>
        <w:t xml:space="preserve"> </w:t>
      </w:r>
      <w:r>
        <w:rPr>
          <w:spacing w:val="-1"/>
        </w:rPr>
        <w:t>указывается</w:t>
      </w:r>
      <w:r>
        <w:rPr>
          <w:spacing w:val="54"/>
        </w:rPr>
        <w:t xml:space="preserve"> </w:t>
      </w:r>
      <w:r>
        <w:t>информация</w:t>
      </w:r>
      <w:r>
        <w:rPr>
          <w:spacing w:val="31"/>
        </w:rPr>
        <w:t xml:space="preserve"> </w:t>
      </w:r>
      <w:r>
        <w:t>о</w:t>
      </w:r>
      <w:r>
        <w:rPr>
          <w:spacing w:val="31"/>
        </w:rPr>
        <w:t xml:space="preserve"> </w:t>
      </w:r>
      <w:r>
        <w:rPr>
          <w:spacing w:val="-1"/>
        </w:rPr>
        <w:t>действиях</w:t>
      </w:r>
      <w:r>
        <w:rPr>
          <w:spacing w:val="31"/>
        </w:rPr>
        <w:t xml:space="preserve"> </w:t>
      </w:r>
      <w:r>
        <w:t>застройщика</w:t>
      </w:r>
      <w:r>
        <w:rPr>
          <w:spacing w:val="30"/>
        </w:rPr>
        <w:t xml:space="preserve"> </w:t>
      </w:r>
      <w:r>
        <w:rPr>
          <w:spacing w:val="-1"/>
        </w:rPr>
        <w:t>по</w:t>
      </w:r>
      <w:r>
        <w:rPr>
          <w:spacing w:val="31"/>
        </w:rPr>
        <w:t xml:space="preserve"> </w:t>
      </w:r>
      <w:r>
        <w:rPr>
          <w:spacing w:val="-1"/>
        </w:rPr>
        <w:t>строительству,</w:t>
      </w:r>
      <w:r>
        <w:rPr>
          <w:spacing w:val="31"/>
        </w:rPr>
        <w:t xml:space="preserve"> </w:t>
      </w:r>
      <w:r>
        <w:rPr>
          <w:spacing w:val="-1"/>
        </w:rPr>
        <w:t>реконструкции</w:t>
      </w:r>
      <w:r>
        <w:rPr>
          <w:spacing w:val="32"/>
        </w:rPr>
        <w:t xml:space="preserve"> </w:t>
      </w:r>
      <w:r>
        <w:rPr>
          <w:spacing w:val="-1"/>
        </w:rPr>
        <w:t>объекта</w:t>
      </w:r>
      <w:r>
        <w:rPr>
          <w:spacing w:val="65"/>
        </w:rPr>
        <w:t xml:space="preserve"> </w:t>
      </w:r>
      <w:r>
        <w:rPr>
          <w:spacing w:val="-1"/>
        </w:rPr>
        <w:t>капитального</w:t>
      </w:r>
      <w:r>
        <w:t xml:space="preserve"> </w:t>
      </w:r>
      <w:r>
        <w:rPr>
          <w:spacing w:val="-1"/>
        </w:rPr>
        <w:t>строительства.</w:t>
      </w:r>
    </w:p>
    <w:p w14:paraId="6C5A02DC" w14:textId="77777777" w:rsidR="003A7A2D" w:rsidRDefault="003A7A2D" w:rsidP="003A7A2D">
      <w:pPr>
        <w:rPr>
          <w:rFonts w:eastAsia="Times New Roman"/>
        </w:rPr>
      </w:pPr>
    </w:p>
    <w:p w14:paraId="542CA982" w14:textId="77777777" w:rsidR="003A7A2D" w:rsidRDefault="003A7A2D" w:rsidP="003A7A2D">
      <w:pPr>
        <w:rPr>
          <w:rFonts w:eastAsia="Times New Roman"/>
        </w:rPr>
      </w:pPr>
    </w:p>
    <w:p w14:paraId="506FB62B" w14:textId="77777777" w:rsidR="003A7A2D" w:rsidRDefault="003A7A2D" w:rsidP="003A7A2D">
      <w:pPr>
        <w:pStyle w:val="a3"/>
        <w:ind w:left="1884" w:right="1660" w:firstLine="57"/>
      </w:pPr>
      <w:bookmarkStart w:id="58" w:name="Формирование_и_направление_межведомствен"/>
      <w:bookmarkEnd w:id="58"/>
      <w:r>
        <w:t>Формирование</w:t>
      </w:r>
      <w:r>
        <w:rPr>
          <w:spacing w:val="-1"/>
        </w:rPr>
        <w:t xml:space="preserve"> </w:t>
      </w:r>
      <w:r>
        <w:t>и</w:t>
      </w:r>
      <w:r>
        <w:rPr>
          <w:spacing w:val="1"/>
        </w:rPr>
        <w:t xml:space="preserve"> </w:t>
      </w:r>
      <w:r>
        <w:rPr>
          <w:spacing w:val="-1"/>
        </w:rPr>
        <w:t>направление межведомственных</w:t>
      </w:r>
      <w:r>
        <w:t xml:space="preserve"> запросов</w:t>
      </w:r>
      <w:r>
        <w:rPr>
          <w:spacing w:val="41"/>
        </w:rPr>
        <w:t xml:space="preserve"> </w:t>
      </w:r>
      <w:bookmarkStart w:id="59" w:name="о_предоставлении_документов_(информации)"/>
      <w:bookmarkEnd w:id="59"/>
      <w:r>
        <w:t>о</w:t>
      </w:r>
      <w:r>
        <w:rPr>
          <w:spacing w:val="4"/>
        </w:rPr>
        <w:t xml:space="preserve"> </w:t>
      </w:r>
      <w:r>
        <w:rPr>
          <w:spacing w:val="1"/>
        </w:rPr>
        <w:t>предоставлении</w:t>
      </w:r>
      <w:r>
        <w:rPr>
          <w:spacing w:val="3"/>
        </w:rPr>
        <w:t xml:space="preserve"> </w:t>
      </w:r>
      <w:r>
        <w:rPr>
          <w:spacing w:val="1"/>
        </w:rPr>
        <w:t>документов</w:t>
      </w:r>
      <w:r>
        <w:rPr>
          <w:spacing w:val="4"/>
        </w:rPr>
        <w:t xml:space="preserve"> </w:t>
      </w:r>
      <w:r>
        <w:rPr>
          <w:spacing w:val="1"/>
        </w:rPr>
        <w:t>(информации),</w:t>
      </w:r>
      <w:r>
        <w:rPr>
          <w:spacing w:val="2"/>
        </w:rPr>
        <w:t xml:space="preserve"> </w:t>
      </w:r>
      <w:r>
        <w:rPr>
          <w:spacing w:val="1"/>
        </w:rPr>
        <w:t>необходимых</w:t>
      </w:r>
    </w:p>
    <w:p w14:paraId="68AC7692" w14:textId="77777777" w:rsidR="003A7A2D" w:rsidRDefault="003A7A2D" w:rsidP="003A7A2D">
      <w:pPr>
        <w:pStyle w:val="a3"/>
        <w:ind w:left="511" w:right="477" w:firstLine="180"/>
      </w:pPr>
      <w:bookmarkStart w:id="60" w:name="для_предоставления_муниципальной_услуги_"/>
      <w:bookmarkEnd w:id="60"/>
      <w:r>
        <w:rPr>
          <w:spacing w:val="1"/>
        </w:rPr>
        <w:t>для</w:t>
      </w:r>
      <w:r>
        <w:rPr>
          <w:spacing w:val="2"/>
        </w:rPr>
        <w:t xml:space="preserve"> </w:t>
      </w:r>
      <w:r>
        <w:rPr>
          <w:spacing w:val="1"/>
        </w:rPr>
        <w:t>предоставления</w:t>
      </w:r>
      <w:r>
        <w:rPr>
          <w:spacing w:val="2"/>
        </w:rPr>
        <w:t xml:space="preserve"> </w:t>
      </w:r>
      <w:r>
        <w:rPr>
          <w:spacing w:val="1"/>
        </w:rPr>
        <w:t>муниципальной</w:t>
      </w:r>
      <w:r>
        <w:rPr>
          <w:spacing w:val="6"/>
        </w:rPr>
        <w:t xml:space="preserve"> </w:t>
      </w:r>
      <w:r>
        <w:t>услуги</w:t>
      </w:r>
      <w:r>
        <w:rPr>
          <w:spacing w:val="6"/>
        </w:rPr>
        <w:t xml:space="preserve"> </w:t>
      </w:r>
      <w:r>
        <w:t xml:space="preserve">о </w:t>
      </w:r>
      <w:r>
        <w:rPr>
          <w:spacing w:val="-1"/>
        </w:rPr>
        <w:t>внесении</w:t>
      </w:r>
      <w:r>
        <w:rPr>
          <w:spacing w:val="1"/>
        </w:rPr>
        <w:t xml:space="preserve"> </w:t>
      </w:r>
      <w:r>
        <w:rPr>
          <w:spacing w:val="-1"/>
        </w:rPr>
        <w:t>изменения</w:t>
      </w:r>
      <w:r>
        <w:t xml:space="preserve"> в</w:t>
      </w:r>
      <w:r>
        <w:rPr>
          <w:spacing w:val="-1"/>
        </w:rPr>
        <w:t xml:space="preserve"> разрешение </w:t>
      </w:r>
      <w:r>
        <w:rPr>
          <w:spacing w:val="1"/>
        </w:rPr>
        <w:t>на</w:t>
      </w:r>
      <w:r>
        <w:rPr>
          <w:spacing w:val="81"/>
        </w:rPr>
        <w:t xml:space="preserve"> </w:t>
      </w:r>
      <w:r>
        <w:rPr>
          <w:spacing w:val="-1"/>
        </w:rPr>
        <w:t>строительство</w:t>
      </w:r>
      <w:r>
        <w:t xml:space="preserve"> в</w:t>
      </w:r>
      <w:r>
        <w:rPr>
          <w:spacing w:val="-1"/>
        </w:rPr>
        <w:t xml:space="preserve"> связи</w:t>
      </w:r>
      <w:r>
        <w:rPr>
          <w:spacing w:val="1"/>
        </w:rPr>
        <w:t xml:space="preserve"> </w:t>
      </w:r>
      <w:r>
        <w:t>с</w:t>
      </w:r>
      <w:r>
        <w:rPr>
          <w:spacing w:val="-1"/>
        </w:rPr>
        <w:t xml:space="preserve"> </w:t>
      </w:r>
      <w:r>
        <w:t>продлением</w:t>
      </w:r>
      <w:r>
        <w:rPr>
          <w:spacing w:val="-1"/>
        </w:rPr>
        <w:t xml:space="preserve"> срока действия</w:t>
      </w:r>
      <w:r>
        <w:t xml:space="preserve"> разрешения на</w:t>
      </w:r>
      <w:r>
        <w:rPr>
          <w:spacing w:val="-1"/>
        </w:rPr>
        <w:t xml:space="preserve"> строительство</w:t>
      </w:r>
    </w:p>
    <w:p w14:paraId="3B4DAEE8" w14:textId="77777777" w:rsidR="003A7A2D" w:rsidRDefault="003A7A2D" w:rsidP="003A7A2D">
      <w:pPr>
        <w:rPr>
          <w:rFonts w:eastAsia="Times New Roman"/>
        </w:rPr>
      </w:pPr>
    </w:p>
    <w:p w14:paraId="2E3BDB64" w14:textId="77777777" w:rsidR="003A7A2D" w:rsidRDefault="003A7A2D" w:rsidP="00C63200">
      <w:pPr>
        <w:pStyle w:val="a3"/>
        <w:numPr>
          <w:ilvl w:val="1"/>
          <w:numId w:val="99"/>
        </w:numPr>
        <w:tabs>
          <w:tab w:val="left" w:pos="1469"/>
        </w:tabs>
        <w:autoSpaceDE/>
        <w:autoSpaceDN/>
        <w:adjustRightInd/>
        <w:ind w:right="109" w:firstLine="567"/>
        <w:jc w:val="both"/>
      </w:pPr>
      <w:r>
        <w:t>Формирование</w:t>
      </w:r>
      <w:r>
        <w:rPr>
          <w:spacing w:val="39"/>
        </w:rPr>
        <w:t xml:space="preserve"> </w:t>
      </w:r>
      <w:r>
        <w:t>и</w:t>
      </w:r>
      <w:r>
        <w:rPr>
          <w:spacing w:val="39"/>
        </w:rPr>
        <w:t xml:space="preserve"> </w:t>
      </w:r>
      <w:r>
        <w:rPr>
          <w:spacing w:val="-1"/>
        </w:rPr>
        <w:t>направление</w:t>
      </w:r>
      <w:r>
        <w:rPr>
          <w:spacing w:val="39"/>
        </w:rPr>
        <w:t xml:space="preserve"> </w:t>
      </w:r>
      <w:r>
        <w:rPr>
          <w:spacing w:val="-1"/>
        </w:rPr>
        <w:t>межведомственных</w:t>
      </w:r>
      <w:r>
        <w:rPr>
          <w:spacing w:val="40"/>
        </w:rPr>
        <w:t xml:space="preserve"> </w:t>
      </w:r>
      <w:r>
        <w:t>запросов</w:t>
      </w:r>
      <w:r>
        <w:rPr>
          <w:spacing w:val="40"/>
        </w:rPr>
        <w:t xml:space="preserve"> </w:t>
      </w:r>
      <w:r>
        <w:rPr>
          <w:spacing w:val="-1"/>
        </w:rPr>
        <w:t>осуществляется</w:t>
      </w:r>
      <w:r>
        <w:rPr>
          <w:spacing w:val="40"/>
        </w:rPr>
        <w:t xml:space="preserve"> </w:t>
      </w:r>
      <w:r>
        <w:t>в</w:t>
      </w:r>
      <w:r>
        <w:rPr>
          <w:spacing w:val="55"/>
        </w:rPr>
        <w:t xml:space="preserve"> </w:t>
      </w:r>
      <w:r>
        <w:rPr>
          <w:spacing w:val="-1"/>
        </w:rPr>
        <w:t>соответствии</w:t>
      </w:r>
      <w:r>
        <w:rPr>
          <w:spacing w:val="1"/>
        </w:rPr>
        <w:t xml:space="preserve"> </w:t>
      </w:r>
      <w:r>
        <w:t>с</w:t>
      </w:r>
      <w:r>
        <w:rPr>
          <w:spacing w:val="-1"/>
        </w:rPr>
        <w:t xml:space="preserve"> пунктами</w:t>
      </w:r>
      <w:r>
        <w:rPr>
          <w:spacing w:val="1"/>
        </w:rPr>
        <w:t xml:space="preserve"> </w:t>
      </w:r>
      <w:r>
        <w:t>3.10 -</w:t>
      </w:r>
      <w:r>
        <w:rPr>
          <w:spacing w:val="-1"/>
        </w:rPr>
        <w:t xml:space="preserve"> </w:t>
      </w:r>
      <w:r>
        <w:t xml:space="preserve">3.15 </w:t>
      </w:r>
      <w:r>
        <w:rPr>
          <w:spacing w:val="-1"/>
        </w:rPr>
        <w:t>настоящего</w:t>
      </w:r>
      <w:r>
        <w:t xml:space="preserve"> административного </w:t>
      </w:r>
      <w:r>
        <w:rPr>
          <w:spacing w:val="-1"/>
        </w:rPr>
        <w:t>регламента.</w:t>
      </w:r>
    </w:p>
    <w:p w14:paraId="495C4E64" w14:textId="77777777" w:rsidR="003A7A2D" w:rsidRDefault="003A7A2D" w:rsidP="003A7A2D">
      <w:pPr>
        <w:rPr>
          <w:rFonts w:eastAsia="Times New Roman"/>
        </w:rPr>
      </w:pPr>
    </w:p>
    <w:p w14:paraId="75381B9B" w14:textId="77777777" w:rsidR="003A7A2D" w:rsidRDefault="003A7A2D" w:rsidP="003A7A2D">
      <w:pPr>
        <w:pStyle w:val="a3"/>
        <w:ind w:left="115" w:firstLine="309"/>
      </w:pPr>
      <w:r>
        <w:rPr>
          <w:spacing w:val="-1"/>
        </w:rPr>
        <w:t xml:space="preserve">Рассмотрение </w:t>
      </w:r>
      <w:r>
        <w:t>заявления и</w:t>
      </w:r>
      <w:r>
        <w:rPr>
          <w:spacing w:val="1"/>
        </w:rPr>
        <w:t xml:space="preserve"> </w:t>
      </w:r>
      <w:r>
        <w:rPr>
          <w:spacing w:val="-1"/>
        </w:rPr>
        <w:t xml:space="preserve">принятие </w:t>
      </w:r>
      <w:r>
        <w:t xml:space="preserve">решения о </w:t>
      </w:r>
      <w:r>
        <w:rPr>
          <w:spacing w:val="-1"/>
        </w:rPr>
        <w:t>предоставлении</w:t>
      </w:r>
      <w:r>
        <w:rPr>
          <w:spacing w:val="1"/>
        </w:rPr>
        <w:t xml:space="preserve"> </w:t>
      </w:r>
      <w:r>
        <w:rPr>
          <w:spacing w:val="-1"/>
        </w:rPr>
        <w:t>муниципальной</w:t>
      </w:r>
      <w:r>
        <w:rPr>
          <w:spacing w:val="3"/>
        </w:rPr>
        <w:t xml:space="preserve"> </w:t>
      </w:r>
      <w:r>
        <w:rPr>
          <w:spacing w:val="-2"/>
        </w:rPr>
        <w:t>услуги</w:t>
      </w:r>
      <w:r>
        <w:rPr>
          <w:spacing w:val="1"/>
        </w:rPr>
        <w:t xml:space="preserve"> </w:t>
      </w:r>
      <w:r>
        <w:t>о</w:t>
      </w:r>
      <w:r>
        <w:rPr>
          <w:spacing w:val="79"/>
        </w:rPr>
        <w:t xml:space="preserve"> </w:t>
      </w:r>
      <w:r>
        <w:rPr>
          <w:spacing w:val="-1"/>
        </w:rPr>
        <w:t>внесении</w:t>
      </w:r>
      <w:r>
        <w:rPr>
          <w:spacing w:val="1"/>
        </w:rPr>
        <w:t xml:space="preserve"> </w:t>
      </w:r>
      <w:r>
        <w:rPr>
          <w:spacing w:val="-1"/>
        </w:rPr>
        <w:t>изменения</w:t>
      </w:r>
      <w:r>
        <w:t xml:space="preserve"> в</w:t>
      </w:r>
      <w:r>
        <w:rPr>
          <w:spacing w:val="-1"/>
        </w:rPr>
        <w:t xml:space="preserve"> разрешение </w:t>
      </w:r>
      <w:r>
        <w:t>на</w:t>
      </w:r>
      <w:r>
        <w:rPr>
          <w:spacing w:val="-1"/>
        </w:rPr>
        <w:t xml:space="preserve"> строительство</w:t>
      </w:r>
      <w:r>
        <w:t xml:space="preserve"> в</w:t>
      </w:r>
      <w:r>
        <w:rPr>
          <w:spacing w:val="-1"/>
        </w:rPr>
        <w:t xml:space="preserve"> связи</w:t>
      </w:r>
      <w:r>
        <w:rPr>
          <w:spacing w:val="1"/>
        </w:rPr>
        <w:t xml:space="preserve"> </w:t>
      </w:r>
      <w:r>
        <w:t>с</w:t>
      </w:r>
      <w:r>
        <w:rPr>
          <w:spacing w:val="-1"/>
        </w:rPr>
        <w:t xml:space="preserve"> продлением срока действия</w:t>
      </w:r>
    </w:p>
    <w:p w14:paraId="0487FBE1" w14:textId="77777777" w:rsidR="003A7A2D" w:rsidRDefault="003A7A2D" w:rsidP="003A7A2D">
      <w:pPr>
        <w:pStyle w:val="a3"/>
        <w:ind w:left="1406"/>
      </w:pPr>
      <w:r>
        <w:t>разрешения на</w:t>
      </w:r>
      <w:r>
        <w:rPr>
          <w:spacing w:val="-1"/>
        </w:rPr>
        <w:t xml:space="preserve"> строительство</w:t>
      </w:r>
      <w:r>
        <w:t xml:space="preserve"> или</w:t>
      </w:r>
      <w:r>
        <w:rPr>
          <w:spacing w:val="1"/>
        </w:rPr>
        <w:t xml:space="preserve"> </w:t>
      </w:r>
      <w:r>
        <w:t xml:space="preserve">об </w:t>
      </w:r>
      <w:r>
        <w:rPr>
          <w:spacing w:val="-1"/>
        </w:rPr>
        <w:t xml:space="preserve">отказе </w:t>
      </w:r>
      <w:r>
        <w:t>в</w:t>
      </w:r>
      <w:r>
        <w:rPr>
          <w:spacing w:val="-3"/>
        </w:rPr>
        <w:t xml:space="preserve"> </w:t>
      </w:r>
      <w:r>
        <w:rPr>
          <w:spacing w:val="-1"/>
        </w:rPr>
        <w:t>ее предоставлении</w:t>
      </w:r>
    </w:p>
    <w:p w14:paraId="6FD68FDF" w14:textId="77777777" w:rsidR="003A7A2D" w:rsidRDefault="003A7A2D" w:rsidP="003A7A2D">
      <w:pPr>
        <w:rPr>
          <w:rFonts w:eastAsia="Times New Roman"/>
        </w:rPr>
      </w:pPr>
    </w:p>
    <w:p w14:paraId="155A5381" w14:textId="77777777" w:rsidR="003A7A2D" w:rsidRDefault="003A7A2D" w:rsidP="00C63200">
      <w:pPr>
        <w:pStyle w:val="a3"/>
        <w:numPr>
          <w:ilvl w:val="1"/>
          <w:numId w:val="99"/>
        </w:numPr>
        <w:tabs>
          <w:tab w:val="left" w:pos="1611"/>
        </w:tabs>
        <w:autoSpaceDE/>
        <w:autoSpaceDN/>
        <w:adjustRightInd/>
        <w:ind w:right="106" w:firstLine="567"/>
        <w:jc w:val="both"/>
      </w:pPr>
      <w:r>
        <w:rPr>
          <w:spacing w:val="-1"/>
        </w:rPr>
        <w:t>Ответственный</w:t>
      </w:r>
      <w:r>
        <w:rPr>
          <w:spacing w:val="3"/>
        </w:rPr>
        <w:t xml:space="preserve"> </w:t>
      </w:r>
      <w:r>
        <w:rPr>
          <w:spacing w:val="-1"/>
        </w:rPr>
        <w:t>исполнитель</w:t>
      </w:r>
      <w:r>
        <w:rPr>
          <w:spacing w:val="3"/>
        </w:rPr>
        <w:t xml:space="preserve"> </w:t>
      </w:r>
      <w:r>
        <w:rPr>
          <w:spacing w:val="-1"/>
        </w:rPr>
        <w:t>рассматривает</w:t>
      </w:r>
      <w:r>
        <w:rPr>
          <w:spacing w:val="3"/>
        </w:rPr>
        <w:t xml:space="preserve"> </w:t>
      </w:r>
      <w:r>
        <w:rPr>
          <w:spacing w:val="-1"/>
        </w:rPr>
        <w:t>поступившее</w:t>
      </w:r>
      <w:r>
        <w:rPr>
          <w:spacing w:val="1"/>
        </w:rPr>
        <w:t xml:space="preserve"> </w:t>
      </w:r>
      <w:r>
        <w:t>заявление</w:t>
      </w:r>
      <w:r>
        <w:rPr>
          <w:spacing w:val="1"/>
        </w:rPr>
        <w:t xml:space="preserve"> </w:t>
      </w:r>
      <w:r>
        <w:t>и</w:t>
      </w:r>
      <w:r>
        <w:rPr>
          <w:spacing w:val="69"/>
        </w:rPr>
        <w:t xml:space="preserve"> </w:t>
      </w:r>
      <w:r>
        <w:rPr>
          <w:spacing w:val="-1"/>
        </w:rPr>
        <w:t>принимает</w:t>
      </w:r>
      <w:r>
        <w:t xml:space="preserve"> решение</w:t>
      </w:r>
      <w:r>
        <w:rPr>
          <w:spacing w:val="-1"/>
        </w:rPr>
        <w:t xml:space="preserve"> </w:t>
      </w:r>
      <w:r>
        <w:t>о продлении</w:t>
      </w:r>
      <w:r>
        <w:rPr>
          <w:spacing w:val="1"/>
        </w:rPr>
        <w:t xml:space="preserve"> </w:t>
      </w:r>
      <w:r>
        <w:rPr>
          <w:spacing w:val="-1"/>
        </w:rPr>
        <w:t>срока действия</w:t>
      </w:r>
      <w:r>
        <w:t xml:space="preserve"> разрешения на</w:t>
      </w:r>
      <w:r>
        <w:rPr>
          <w:spacing w:val="-1"/>
        </w:rPr>
        <w:t xml:space="preserve"> строительство.</w:t>
      </w:r>
    </w:p>
    <w:p w14:paraId="45422825" w14:textId="77777777" w:rsidR="003A7A2D" w:rsidRDefault="003A7A2D" w:rsidP="00C63200">
      <w:pPr>
        <w:pStyle w:val="a3"/>
        <w:numPr>
          <w:ilvl w:val="1"/>
          <w:numId w:val="99"/>
        </w:numPr>
        <w:tabs>
          <w:tab w:val="left" w:pos="1620"/>
        </w:tabs>
        <w:autoSpaceDE/>
        <w:autoSpaceDN/>
        <w:adjustRightInd/>
        <w:ind w:right="105" w:firstLine="567"/>
        <w:jc w:val="both"/>
      </w:pPr>
      <w:r>
        <w:t>В</w:t>
      </w:r>
      <w:r>
        <w:rPr>
          <w:spacing w:val="12"/>
        </w:rPr>
        <w:t xml:space="preserve"> </w:t>
      </w:r>
      <w:r>
        <w:rPr>
          <w:spacing w:val="-1"/>
        </w:rPr>
        <w:t>случае</w:t>
      </w:r>
      <w:r>
        <w:rPr>
          <w:spacing w:val="11"/>
        </w:rPr>
        <w:t xml:space="preserve"> </w:t>
      </w:r>
      <w:r>
        <w:t>если</w:t>
      </w:r>
      <w:r>
        <w:rPr>
          <w:spacing w:val="13"/>
        </w:rPr>
        <w:t xml:space="preserve"> </w:t>
      </w:r>
      <w:r>
        <w:rPr>
          <w:spacing w:val="-1"/>
        </w:rPr>
        <w:t>строительство,</w:t>
      </w:r>
      <w:r>
        <w:rPr>
          <w:spacing w:val="12"/>
        </w:rPr>
        <w:t xml:space="preserve"> </w:t>
      </w:r>
      <w:r>
        <w:rPr>
          <w:spacing w:val="-1"/>
        </w:rPr>
        <w:t>реконструкция</w:t>
      </w:r>
      <w:r>
        <w:rPr>
          <w:spacing w:val="12"/>
        </w:rPr>
        <w:t xml:space="preserve"> </w:t>
      </w:r>
      <w:r>
        <w:rPr>
          <w:spacing w:val="-1"/>
        </w:rPr>
        <w:t>объекта</w:t>
      </w:r>
      <w:r>
        <w:rPr>
          <w:spacing w:val="11"/>
        </w:rPr>
        <w:t xml:space="preserve"> </w:t>
      </w:r>
      <w:r>
        <w:rPr>
          <w:spacing w:val="-1"/>
        </w:rPr>
        <w:t>капитального</w:t>
      </w:r>
      <w:r>
        <w:rPr>
          <w:spacing w:val="80"/>
        </w:rPr>
        <w:t xml:space="preserve"> </w:t>
      </w:r>
      <w:r>
        <w:rPr>
          <w:spacing w:val="-1"/>
        </w:rPr>
        <w:t>строительства</w:t>
      </w:r>
      <w:r>
        <w:rPr>
          <w:spacing w:val="18"/>
        </w:rPr>
        <w:t xml:space="preserve"> </w:t>
      </w:r>
      <w:r>
        <w:t>не</w:t>
      </w:r>
      <w:r>
        <w:rPr>
          <w:spacing w:val="18"/>
        </w:rPr>
        <w:t xml:space="preserve"> </w:t>
      </w:r>
      <w:r>
        <w:rPr>
          <w:spacing w:val="-1"/>
        </w:rPr>
        <w:t>начаты</w:t>
      </w:r>
      <w:r>
        <w:rPr>
          <w:spacing w:val="18"/>
        </w:rPr>
        <w:t xml:space="preserve"> </w:t>
      </w:r>
      <w:r>
        <w:t>до</w:t>
      </w:r>
      <w:r>
        <w:rPr>
          <w:spacing w:val="19"/>
        </w:rPr>
        <w:t xml:space="preserve"> </w:t>
      </w:r>
      <w:r>
        <w:rPr>
          <w:spacing w:val="-1"/>
        </w:rPr>
        <w:t>истечения</w:t>
      </w:r>
      <w:r>
        <w:rPr>
          <w:spacing w:val="19"/>
        </w:rPr>
        <w:t xml:space="preserve"> </w:t>
      </w:r>
      <w:r>
        <w:rPr>
          <w:spacing w:val="-1"/>
        </w:rPr>
        <w:t>срока</w:t>
      </w:r>
      <w:r>
        <w:rPr>
          <w:spacing w:val="20"/>
        </w:rPr>
        <w:t xml:space="preserve"> </w:t>
      </w:r>
      <w:r>
        <w:rPr>
          <w:spacing w:val="-1"/>
        </w:rPr>
        <w:t>подачи</w:t>
      </w:r>
      <w:r>
        <w:rPr>
          <w:spacing w:val="20"/>
        </w:rPr>
        <w:t xml:space="preserve"> </w:t>
      </w:r>
      <w:r>
        <w:t>такого</w:t>
      </w:r>
      <w:r>
        <w:rPr>
          <w:spacing w:val="19"/>
        </w:rPr>
        <w:t xml:space="preserve"> </w:t>
      </w:r>
      <w:r>
        <w:rPr>
          <w:spacing w:val="-1"/>
        </w:rPr>
        <w:t>заявления,</w:t>
      </w:r>
      <w:r>
        <w:rPr>
          <w:spacing w:val="19"/>
        </w:rPr>
        <w:t xml:space="preserve"> </w:t>
      </w:r>
      <w:r>
        <w:rPr>
          <w:spacing w:val="-1"/>
        </w:rPr>
        <w:t>предусмотренного</w:t>
      </w:r>
      <w:r>
        <w:rPr>
          <w:spacing w:val="103"/>
        </w:rPr>
        <w:t xml:space="preserve"> </w:t>
      </w:r>
      <w:r>
        <w:rPr>
          <w:spacing w:val="-1"/>
        </w:rPr>
        <w:t>частью</w:t>
      </w:r>
      <w:r>
        <w:rPr>
          <w:spacing w:val="24"/>
        </w:rPr>
        <w:t xml:space="preserve"> </w:t>
      </w:r>
      <w:r>
        <w:t>20</w:t>
      </w:r>
      <w:r>
        <w:rPr>
          <w:spacing w:val="24"/>
        </w:rPr>
        <w:t xml:space="preserve"> </w:t>
      </w:r>
      <w:r>
        <w:rPr>
          <w:spacing w:val="-1"/>
        </w:rPr>
        <w:t>статьи</w:t>
      </w:r>
      <w:r>
        <w:rPr>
          <w:spacing w:val="25"/>
        </w:rPr>
        <w:t xml:space="preserve"> </w:t>
      </w:r>
      <w:r>
        <w:t>51</w:t>
      </w:r>
      <w:r>
        <w:rPr>
          <w:spacing w:val="24"/>
        </w:rPr>
        <w:t xml:space="preserve"> </w:t>
      </w:r>
      <w:r>
        <w:rPr>
          <w:spacing w:val="-1"/>
        </w:rPr>
        <w:t>Градостроительного</w:t>
      </w:r>
      <w:r>
        <w:rPr>
          <w:spacing w:val="24"/>
        </w:rPr>
        <w:t xml:space="preserve"> </w:t>
      </w:r>
      <w:r>
        <w:rPr>
          <w:spacing w:val="-1"/>
        </w:rPr>
        <w:t>кодекса</w:t>
      </w:r>
      <w:r>
        <w:rPr>
          <w:spacing w:val="23"/>
        </w:rPr>
        <w:t xml:space="preserve"> </w:t>
      </w:r>
      <w:r>
        <w:t>Российской</w:t>
      </w:r>
      <w:r>
        <w:rPr>
          <w:spacing w:val="25"/>
        </w:rPr>
        <w:t xml:space="preserve"> </w:t>
      </w:r>
      <w:r>
        <w:t>Федерации,</w:t>
      </w:r>
      <w:r>
        <w:rPr>
          <w:spacing w:val="24"/>
        </w:rPr>
        <w:t xml:space="preserve"> </w:t>
      </w:r>
      <w:r>
        <w:rPr>
          <w:spacing w:val="-1"/>
        </w:rPr>
        <w:t>ответственный</w:t>
      </w:r>
      <w:r>
        <w:rPr>
          <w:spacing w:val="69"/>
        </w:rPr>
        <w:t xml:space="preserve"> </w:t>
      </w:r>
      <w:r>
        <w:rPr>
          <w:spacing w:val="-1"/>
        </w:rPr>
        <w:t>исполнитель</w:t>
      </w:r>
      <w:r>
        <w:rPr>
          <w:spacing w:val="3"/>
        </w:rPr>
        <w:t xml:space="preserve"> </w:t>
      </w:r>
      <w:r>
        <w:rPr>
          <w:spacing w:val="-1"/>
        </w:rPr>
        <w:t>готовит</w:t>
      </w:r>
      <w:r>
        <w:t xml:space="preserve"> проект</w:t>
      </w:r>
      <w:r>
        <w:rPr>
          <w:spacing w:val="5"/>
        </w:rPr>
        <w:t xml:space="preserve"> </w:t>
      </w:r>
      <w:r>
        <w:rPr>
          <w:spacing w:val="-1"/>
        </w:rPr>
        <w:t>уведомления</w:t>
      </w:r>
      <w:r>
        <w:rPr>
          <w:spacing w:val="4"/>
        </w:rPr>
        <w:t xml:space="preserve"> </w:t>
      </w:r>
      <w:r>
        <w:t>об</w:t>
      </w:r>
      <w:r>
        <w:rPr>
          <w:spacing w:val="2"/>
        </w:rPr>
        <w:t xml:space="preserve"> </w:t>
      </w:r>
      <w:r>
        <w:t>отказе</w:t>
      </w:r>
      <w:r>
        <w:rPr>
          <w:spacing w:val="1"/>
        </w:rPr>
        <w:t xml:space="preserve"> </w:t>
      </w:r>
      <w:r>
        <w:t>в</w:t>
      </w:r>
      <w:r>
        <w:rPr>
          <w:spacing w:val="1"/>
        </w:rPr>
        <w:t xml:space="preserve"> </w:t>
      </w:r>
      <w:r>
        <w:rPr>
          <w:spacing w:val="-1"/>
        </w:rPr>
        <w:t>продлении</w:t>
      </w:r>
      <w:r>
        <w:rPr>
          <w:spacing w:val="3"/>
        </w:rPr>
        <w:t xml:space="preserve"> </w:t>
      </w:r>
      <w:r>
        <w:rPr>
          <w:spacing w:val="-1"/>
        </w:rPr>
        <w:t>срока</w:t>
      </w:r>
      <w:r>
        <w:rPr>
          <w:spacing w:val="1"/>
        </w:rPr>
        <w:t xml:space="preserve"> </w:t>
      </w:r>
      <w:r>
        <w:rPr>
          <w:spacing w:val="-1"/>
        </w:rPr>
        <w:t>действия</w:t>
      </w:r>
      <w:r>
        <w:rPr>
          <w:spacing w:val="75"/>
        </w:rPr>
        <w:t xml:space="preserve"> </w:t>
      </w:r>
      <w:r>
        <w:t>разрешения на</w:t>
      </w:r>
      <w:r>
        <w:rPr>
          <w:spacing w:val="-1"/>
        </w:rPr>
        <w:t xml:space="preserve"> строительство.</w:t>
      </w:r>
    </w:p>
    <w:p w14:paraId="160AFAB2" w14:textId="77777777" w:rsidR="003A7A2D" w:rsidRDefault="003A7A2D" w:rsidP="003A7A2D">
      <w:pPr>
        <w:pStyle w:val="a3"/>
        <w:ind w:left="321" w:right="109" w:firstLine="566"/>
        <w:jc w:val="both"/>
      </w:pPr>
      <w:r>
        <w:rPr>
          <w:spacing w:val="-1"/>
        </w:rPr>
        <w:t>Форма</w:t>
      </w:r>
      <w:r>
        <w:rPr>
          <w:spacing w:val="54"/>
        </w:rPr>
        <w:t xml:space="preserve"> </w:t>
      </w:r>
      <w:r>
        <w:t>отказа</w:t>
      </w:r>
      <w:r>
        <w:rPr>
          <w:spacing w:val="54"/>
        </w:rPr>
        <w:t xml:space="preserve"> </w:t>
      </w:r>
      <w:r>
        <w:t>в</w:t>
      </w:r>
      <w:r>
        <w:rPr>
          <w:spacing w:val="57"/>
        </w:rPr>
        <w:t xml:space="preserve"> </w:t>
      </w:r>
      <w:r>
        <w:t>продлении</w:t>
      </w:r>
      <w:r>
        <w:rPr>
          <w:spacing w:val="56"/>
        </w:rPr>
        <w:t xml:space="preserve"> </w:t>
      </w:r>
      <w:r>
        <w:rPr>
          <w:spacing w:val="-1"/>
        </w:rPr>
        <w:t>срока</w:t>
      </w:r>
      <w:r>
        <w:rPr>
          <w:spacing w:val="54"/>
        </w:rPr>
        <w:t xml:space="preserve"> </w:t>
      </w:r>
      <w:r>
        <w:t>разрешения</w:t>
      </w:r>
      <w:r>
        <w:rPr>
          <w:spacing w:val="55"/>
        </w:rPr>
        <w:t xml:space="preserve"> </w:t>
      </w:r>
      <w:r>
        <w:t>на</w:t>
      </w:r>
      <w:r>
        <w:rPr>
          <w:spacing w:val="54"/>
        </w:rPr>
        <w:t xml:space="preserve"> </w:t>
      </w:r>
      <w:r>
        <w:rPr>
          <w:spacing w:val="-1"/>
        </w:rPr>
        <w:t>строительство</w:t>
      </w:r>
      <w:r>
        <w:rPr>
          <w:spacing w:val="55"/>
        </w:rPr>
        <w:t xml:space="preserve"> </w:t>
      </w:r>
      <w:r>
        <w:rPr>
          <w:spacing w:val="-1"/>
        </w:rPr>
        <w:t>приведена</w:t>
      </w:r>
      <w:r>
        <w:rPr>
          <w:spacing w:val="54"/>
        </w:rPr>
        <w:t xml:space="preserve"> </w:t>
      </w:r>
      <w:r>
        <w:t>в</w:t>
      </w:r>
      <w:r>
        <w:rPr>
          <w:spacing w:val="59"/>
        </w:rPr>
        <w:t xml:space="preserve"> </w:t>
      </w:r>
      <w:r>
        <w:rPr>
          <w:spacing w:val="-1"/>
        </w:rPr>
        <w:t>приложении</w:t>
      </w:r>
      <w:r>
        <w:rPr>
          <w:spacing w:val="1"/>
        </w:rPr>
        <w:t xml:space="preserve"> </w:t>
      </w:r>
      <w:r>
        <w:t>№</w:t>
      </w:r>
      <w:r>
        <w:rPr>
          <w:spacing w:val="-1"/>
        </w:rPr>
        <w:t xml:space="preserve"> </w:t>
      </w:r>
      <w:r>
        <w:rPr>
          <w:rFonts w:eastAsia="Times New Roman"/>
        </w:rPr>
        <w:t xml:space="preserve">8 </w:t>
      </w:r>
      <w:r>
        <w:t>к настоящему</w:t>
      </w:r>
      <w:r>
        <w:rPr>
          <w:spacing w:val="-5"/>
        </w:rPr>
        <w:t xml:space="preserve"> </w:t>
      </w:r>
      <w:r>
        <w:t>административному</w:t>
      </w:r>
      <w:r>
        <w:rPr>
          <w:spacing w:val="-5"/>
        </w:rPr>
        <w:t xml:space="preserve"> </w:t>
      </w:r>
      <w:r>
        <w:rPr>
          <w:spacing w:val="-1"/>
        </w:rPr>
        <w:t>регламенту.</w:t>
      </w:r>
    </w:p>
    <w:p w14:paraId="3E403DAE" w14:textId="77777777" w:rsidR="003A7A2D" w:rsidRDefault="003A7A2D" w:rsidP="00C63200">
      <w:pPr>
        <w:pStyle w:val="a3"/>
        <w:numPr>
          <w:ilvl w:val="1"/>
          <w:numId w:val="99"/>
        </w:numPr>
        <w:tabs>
          <w:tab w:val="left" w:pos="1436"/>
        </w:tabs>
        <w:autoSpaceDE/>
        <w:autoSpaceDN/>
        <w:adjustRightInd/>
        <w:ind w:right="103" w:firstLine="567"/>
        <w:jc w:val="both"/>
      </w:pPr>
      <w:r>
        <w:rPr>
          <w:spacing w:val="-1"/>
        </w:rPr>
        <w:t>Согласованный</w:t>
      </w:r>
      <w:r>
        <w:rPr>
          <w:spacing w:val="8"/>
        </w:rPr>
        <w:t xml:space="preserve"> </w:t>
      </w:r>
      <w:r>
        <w:rPr>
          <w:spacing w:val="-1"/>
        </w:rPr>
        <w:t>комплект</w:t>
      </w:r>
      <w:r>
        <w:rPr>
          <w:spacing w:val="7"/>
        </w:rPr>
        <w:t xml:space="preserve"> </w:t>
      </w:r>
      <w:r>
        <w:rPr>
          <w:spacing w:val="-1"/>
        </w:rPr>
        <w:t>документов</w:t>
      </w:r>
      <w:r>
        <w:rPr>
          <w:spacing w:val="6"/>
        </w:rPr>
        <w:t xml:space="preserve"> </w:t>
      </w:r>
      <w:r>
        <w:t>на</w:t>
      </w:r>
      <w:r>
        <w:rPr>
          <w:spacing w:val="6"/>
        </w:rPr>
        <w:t xml:space="preserve"> </w:t>
      </w:r>
      <w:r>
        <w:t>продление</w:t>
      </w:r>
      <w:r>
        <w:rPr>
          <w:spacing w:val="6"/>
        </w:rPr>
        <w:t xml:space="preserve"> </w:t>
      </w:r>
      <w:r>
        <w:rPr>
          <w:spacing w:val="-1"/>
        </w:rPr>
        <w:t>срока</w:t>
      </w:r>
      <w:r>
        <w:rPr>
          <w:spacing w:val="6"/>
        </w:rPr>
        <w:t xml:space="preserve"> </w:t>
      </w:r>
      <w:r>
        <w:rPr>
          <w:spacing w:val="-1"/>
        </w:rPr>
        <w:t>действия</w:t>
      </w:r>
      <w:r>
        <w:rPr>
          <w:spacing w:val="7"/>
        </w:rPr>
        <w:t xml:space="preserve"> </w:t>
      </w:r>
      <w:r>
        <w:rPr>
          <w:spacing w:val="-1"/>
        </w:rPr>
        <w:t>разрешения</w:t>
      </w:r>
      <w:r>
        <w:rPr>
          <w:spacing w:val="77"/>
        </w:rPr>
        <w:t xml:space="preserve"> </w:t>
      </w:r>
      <w:r>
        <w:t>на</w:t>
      </w:r>
      <w:r>
        <w:rPr>
          <w:spacing w:val="32"/>
        </w:rPr>
        <w:t xml:space="preserve"> </w:t>
      </w:r>
      <w:r>
        <w:rPr>
          <w:spacing w:val="-1"/>
        </w:rPr>
        <w:t>строительство</w:t>
      </w:r>
      <w:r>
        <w:rPr>
          <w:spacing w:val="33"/>
        </w:rPr>
        <w:t xml:space="preserve"> </w:t>
      </w:r>
      <w:r>
        <w:rPr>
          <w:spacing w:val="-1"/>
        </w:rPr>
        <w:t>либо</w:t>
      </w:r>
      <w:r>
        <w:rPr>
          <w:spacing w:val="33"/>
        </w:rPr>
        <w:t xml:space="preserve"> </w:t>
      </w:r>
      <w:r>
        <w:t>проект</w:t>
      </w:r>
      <w:r>
        <w:rPr>
          <w:spacing w:val="36"/>
        </w:rPr>
        <w:t xml:space="preserve"> </w:t>
      </w:r>
      <w:r>
        <w:rPr>
          <w:spacing w:val="-1"/>
        </w:rPr>
        <w:t>уведомления</w:t>
      </w:r>
      <w:r>
        <w:rPr>
          <w:spacing w:val="33"/>
        </w:rPr>
        <w:t xml:space="preserve"> </w:t>
      </w:r>
      <w:r>
        <w:t>об</w:t>
      </w:r>
      <w:r>
        <w:rPr>
          <w:spacing w:val="33"/>
        </w:rPr>
        <w:t xml:space="preserve"> </w:t>
      </w:r>
      <w:r>
        <w:t>отказе</w:t>
      </w:r>
      <w:r>
        <w:rPr>
          <w:spacing w:val="32"/>
        </w:rPr>
        <w:t xml:space="preserve"> </w:t>
      </w:r>
      <w:r>
        <w:t>в</w:t>
      </w:r>
      <w:r>
        <w:rPr>
          <w:spacing w:val="33"/>
        </w:rPr>
        <w:t xml:space="preserve"> </w:t>
      </w:r>
      <w:r>
        <w:t>продлении</w:t>
      </w:r>
      <w:r>
        <w:rPr>
          <w:spacing w:val="34"/>
        </w:rPr>
        <w:t xml:space="preserve"> </w:t>
      </w:r>
      <w:r>
        <w:rPr>
          <w:spacing w:val="-1"/>
        </w:rPr>
        <w:t>срока</w:t>
      </w:r>
      <w:r>
        <w:rPr>
          <w:spacing w:val="32"/>
        </w:rPr>
        <w:t xml:space="preserve"> </w:t>
      </w:r>
      <w:r>
        <w:rPr>
          <w:spacing w:val="-1"/>
        </w:rPr>
        <w:t>действия</w:t>
      </w:r>
      <w:r>
        <w:rPr>
          <w:spacing w:val="68"/>
        </w:rPr>
        <w:t xml:space="preserve"> </w:t>
      </w:r>
      <w:r>
        <w:t>разрешения</w:t>
      </w:r>
      <w:r>
        <w:rPr>
          <w:spacing w:val="28"/>
        </w:rPr>
        <w:t xml:space="preserve"> </w:t>
      </w:r>
      <w:r>
        <w:t>на</w:t>
      </w:r>
      <w:r>
        <w:rPr>
          <w:spacing w:val="27"/>
        </w:rPr>
        <w:t xml:space="preserve"> </w:t>
      </w:r>
      <w:r>
        <w:rPr>
          <w:spacing w:val="-1"/>
        </w:rPr>
        <w:t>строительство</w:t>
      </w:r>
      <w:r>
        <w:rPr>
          <w:spacing w:val="28"/>
        </w:rPr>
        <w:t xml:space="preserve"> </w:t>
      </w:r>
      <w:r>
        <w:rPr>
          <w:spacing w:val="-1"/>
        </w:rPr>
        <w:t>направляется</w:t>
      </w:r>
      <w:r>
        <w:rPr>
          <w:spacing w:val="31"/>
        </w:rPr>
        <w:t xml:space="preserve"> </w:t>
      </w:r>
      <w:r>
        <w:rPr>
          <w:spacing w:val="-1"/>
        </w:rPr>
        <w:t>уполномоченным</w:t>
      </w:r>
      <w:r>
        <w:rPr>
          <w:spacing w:val="30"/>
        </w:rPr>
        <w:t xml:space="preserve"> </w:t>
      </w:r>
      <w:r>
        <w:t>специалистом</w:t>
      </w:r>
      <w:r>
        <w:rPr>
          <w:spacing w:val="28"/>
        </w:rPr>
        <w:t xml:space="preserve"> </w:t>
      </w:r>
      <w:r>
        <w:rPr>
          <w:spacing w:val="1"/>
        </w:rPr>
        <w:t>на</w:t>
      </w:r>
      <w:r>
        <w:rPr>
          <w:spacing w:val="48"/>
        </w:rPr>
        <w:t xml:space="preserve"> </w:t>
      </w:r>
      <w:r>
        <w:t>подписание</w:t>
      </w:r>
      <w:r>
        <w:rPr>
          <w:spacing w:val="-1"/>
        </w:rPr>
        <w:t xml:space="preserve"> руководителю.</w:t>
      </w:r>
    </w:p>
    <w:p w14:paraId="418B0CD6" w14:textId="77777777" w:rsidR="003A7A2D" w:rsidRDefault="003A7A2D" w:rsidP="00C63200">
      <w:pPr>
        <w:pStyle w:val="a3"/>
        <w:numPr>
          <w:ilvl w:val="1"/>
          <w:numId w:val="99"/>
        </w:numPr>
        <w:tabs>
          <w:tab w:val="left" w:pos="1570"/>
        </w:tabs>
        <w:autoSpaceDE/>
        <w:autoSpaceDN/>
        <w:adjustRightInd/>
        <w:ind w:right="105" w:firstLine="567"/>
        <w:jc w:val="both"/>
      </w:pPr>
      <w:r>
        <w:rPr>
          <w:spacing w:val="-1"/>
        </w:rPr>
        <w:t>Глава</w:t>
      </w:r>
      <w:r>
        <w:rPr>
          <w:spacing w:val="20"/>
        </w:rPr>
        <w:t xml:space="preserve"> </w:t>
      </w:r>
      <w:r>
        <w:t>поселка,</w:t>
      </w:r>
      <w:r>
        <w:rPr>
          <w:spacing w:val="24"/>
        </w:rPr>
        <w:t xml:space="preserve"> </w:t>
      </w:r>
      <w:r>
        <w:rPr>
          <w:spacing w:val="-1"/>
        </w:rPr>
        <w:t>подписывает</w:t>
      </w:r>
      <w:r>
        <w:rPr>
          <w:spacing w:val="22"/>
        </w:rPr>
        <w:t xml:space="preserve"> </w:t>
      </w:r>
      <w:r>
        <w:t>разрешение</w:t>
      </w:r>
      <w:r>
        <w:rPr>
          <w:spacing w:val="20"/>
        </w:rPr>
        <w:t xml:space="preserve"> </w:t>
      </w:r>
      <w:r>
        <w:t>о</w:t>
      </w:r>
      <w:r>
        <w:rPr>
          <w:spacing w:val="21"/>
        </w:rPr>
        <w:t xml:space="preserve"> </w:t>
      </w:r>
      <w:r>
        <w:t>продлении</w:t>
      </w:r>
      <w:r>
        <w:rPr>
          <w:spacing w:val="20"/>
        </w:rPr>
        <w:t xml:space="preserve"> </w:t>
      </w:r>
      <w:r>
        <w:rPr>
          <w:spacing w:val="-1"/>
        </w:rPr>
        <w:t>срока</w:t>
      </w:r>
      <w:r>
        <w:rPr>
          <w:spacing w:val="20"/>
        </w:rPr>
        <w:t xml:space="preserve"> </w:t>
      </w:r>
      <w:r>
        <w:rPr>
          <w:spacing w:val="-1"/>
        </w:rPr>
        <w:t>действия</w:t>
      </w:r>
      <w:r>
        <w:rPr>
          <w:spacing w:val="54"/>
        </w:rPr>
        <w:t xml:space="preserve"> </w:t>
      </w:r>
      <w:r>
        <w:t>разрешения</w:t>
      </w:r>
      <w:r>
        <w:rPr>
          <w:spacing w:val="43"/>
        </w:rPr>
        <w:t xml:space="preserve"> </w:t>
      </w:r>
      <w:r>
        <w:t>на</w:t>
      </w:r>
      <w:r>
        <w:rPr>
          <w:spacing w:val="42"/>
        </w:rPr>
        <w:t xml:space="preserve"> </w:t>
      </w:r>
      <w:r>
        <w:rPr>
          <w:spacing w:val="-1"/>
        </w:rPr>
        <w:t>строительство</w:t>
      </w:r>
      <w:r>
        <w:rPr>
          <w:spacing w:val="43"/>
        </w:rPr>
        <w:t xml:space="preserve"> </w:t>
      </w:r>
      <w:r>
        <w:t>либо</w:t>
      </w:r>
      <w:r>
        <w:rPr>
          <w:spacing w:val="45"/>
        </w:rPr>
        <w:t xml:space="preserve"> </w:t>
      </w:r>
      <w:r>
        <w:rPr>
          <w:spacing w:val="-1"/>
        </w:rPr>
        <w:t>уведомление</w:t>
      </w:r>
      <w:r>
        <w:rPr>
          <w:spacing w:val="42"/>
        </w:rPr>
        <w:t xml:space="preserve"> </w:t>
      </w:r>
      <w:r>
        <w:t>об</w:t>
      </w:r>
      <w:r>
        <w:rPr>
          <w:spacing w:val="43"/>
        </w:rPr>
        <w:t xml:space="preserve"> </w:t>
      </w:r>
      <w:r>
        <w:t>отказе</w:t>
      </w:r>
      <w:r>
        <w:rPr>
          <w:spacing w:val="42"/>
        </w:rPr>
        <w:t xml:space="preserve"> </w:t>
      </w:r>
      <w:r>
        <w:t>в</w:t>
      </w:r>
      <w:r>
        <w:rPr>
          <w:spacing w:val="42"/>
        </w:rPr>
        <w:t xml:space="preserve"> </w:t>
      </w:r>
      <w:r>
        <w:t>продлении</w:t>
      </w:r>
      <w:r>
        <w:rPr>
          <w:spacing w:val="44"/>
        </w:rPr>
        <w:t xml:space="preserve"> </w:t>
      </w:r>
      <w:r>
        <w:rPr>
          <w:spacing w:val="-1"/>
        </w:rPr>
        <w:t>срока</w:t>
      </w:r>
      <w:r>
        <w:rPr>
          <w:spacing w:val="42"/>
        </w:rPr>
        <w:t xml:space="preserve"> </w:t>
      </w:r>
      <w:r>
        <w:rPr>
          <w:spacing w:val="-1"/>
        </w:rPr>
        <w:t>действия</w:t>
      </w:r>
      <w:r>
        <w:rPr>
          <w:spacing w:val="62"/>
        </w:rPr>
        <w:t xml:space="preserve"> </w:t>
      </w:r>
      <w:r>
        <w:t>разрешения на</w:t>
      </w:r>
      <w:r>
        <w:rPr>
          <w:spacing w:val="-1"/>
        </w:rPr>
        <w:t xml:space="preserve"> строительство.</w:t>
      </w:r>
    </w:p>
    <w:p w14:paraId="0E78324E" w14:textId="77777777" w:rsidR="003A7A2D" w:rsidRDefault="003A7A2D" w:rsidP="00C63200">
      <w:pPr>
        <w:pStyle w:val="a3"/>
        <w:numPr>
          <w:ilvl w:val="1"/>
          <w:numId w:val="99"/>
        </w:numPr>
        <w:tabs>
          <w:tab w:val="left" w:pos="1738"/>
        </w:tabs>
        <w:autoSpaceDE/>
        <w:autoSpaceDN/>
        <w:adjustRightInd/>
        <w:ind w:right="106" w:firstLine="567"/>
        <w:jc w:val="both"/>
      </w:pPr>
      <w:r>
        <w:rPr>
          <w:spacing w:val="-1"/>
        </w:rPr>
        <w:t>Максимальная</w:t>
      </w:r>
      <w:r>
        <w:rPr>
          <w:spacing w:val="4"/>
        </w:rPr>
        <w:t xml:space="preserve"> </w:t>
      </w:r>
      <w:r>
        <w:rPr>
          <w:spacing w:val="-1"/>
        </w:rPr>
        <w:t>продолжительность</w:t>
      </w:r>
      <w:r>
        <w:rPr>
          <w:spacing w:val="8"/>
        </w:rPr>
        <w:t xml:space="preserve"> </w:t>
      </w:r>
      <w:r>
        <w:rPr>
          <w:spacing w:val="-1"/>
        </w:rPr>
        <w:t>указанной</w:t>
      </w:r>
      <w:r>
        <w:rPr>
          <w:spacing w:val="6"/>
        </w:rPr>
        <w:t xml:space="preserve"> </w:t>
      </w:r>
      <w:r>
        <w:rPr>
          <w:spacing w:val="-1"/>
        </w:rPr>
        <w:t>процедуры</w:t>
      </w:r>
      <w:r>
        <w:rPr>
          <w:spacing w:val="6"/>
        </w:rPr>
        <w:t xml:space="preserve"> </w:t>
      </w:r>
      <w:r>
        <w:rPr>
          <w:spacing w:val="-1"/>
        </w:rPr>
        <w:t>составляет</w:t>
      </w:r>
      <w:r>
        <w:rPr>
          <w:spacing w:val="5"/>
        </w:rPr>
        <w:t xml:space="preserve"> </w:t>
      </w:r>
      <w:r>
        <w:t>один</w:t>
      </w:r>
      <w:r>
        <w:rPr>
          <w:spacing w:val="79"/>
        </w:rPr>
        <w:t xml:space="preserve"> </w:t>
      </w:r>
      <w:r>
        <w:rPr>
          <w:spacing w:val="-1"/>
        </w:rPr>
        <w:t>рабочий</w:t>
      </w:r>
      <w:r>
        <w:rPr>
          <w:spacing w:val="1"/>
        </w:rPr>
        <w:t xml:space="preserve"> </w:t>
      </w:r>
      <w:r>
        <w:t>дней.</w:t>
      </w:r>
    </w:p>
    <w:p w14:paraId="342E9588" w14:textId="77777777" w:rsidR="003A7A2D" w:rsidRDefault="003A7A2D" w:rsidP="003A7A2D">
      <w:pPr>
        <w:rPr>
          <w:rFonts w:eastAsia="Times New Roman"/>
        </w:rPr>
      </w:pPr>
    </w:p>
    <w:p w14:paraId="7A2B48E9" w14:textId="77777777" w:rsidR="003A7A2D" w:rsidRDefault="003A7A2D" w:rsidP="003A7A2D">
      <w:pPr>
        <w:pStyle w:val="a3"/>
        <w:ind w:left="1972"/>
      </w:pPr>
      <w:r>
        <w:rPr>
          <w:spacing w:val="-1"/>
        </w:rPr>
        <w:t>Выдача результата предоставления</w:t>
      </w:r>
      <w:r>
        <w:t xml:space="preserve"> </w:t>
      </w:r>
      <w:r>
        <w:rPr>
          <w:spacing w:val="-1"/>
        </w:rPr>
        <w:t>муниципальной</w:t>
      </w:r>
      <w:r>
        <w:rPr>
          <w:spacing w:val="3"/>
        </w:rPr>
        <w:t xml:space="preserve"> </w:t>
      </w:r>
      <w:r>
        <w:rPr>
          <w:spacing w:val="-2"/>
        </w:rPr>
        <w:t>услуги</w:t>
      </w:r>
    </w:p>
    <w:p w14:paraId="69990FEC" w14:textId="77777777" w:rsidR="003A7A2D" w:rsidRDefault="003A7A2D" w:rsidP="003A7A2D">
      <w:pPr>
        <w:sectPr w:rsidR="003A7A2D">
          <w:pgSz w:w="11910" w:h="16840"/>
          <w:pgMar w:top="1340" w:right="740" w:bottom="280" w:left="1380" w:header="720" w:footer="720" w:gutter="0"/>
          <w:cols w:space="720"/>
        </w:sectPr>
      </w:pPr>
    </w:p>
    <w:p w14:paraId="3004C58D" w14:textId="77777777" w:rsidR="003A7A2D" w:rsidRDefault="003A7A2D" w:rsidP="003A7A2D">
      <w:pPr>
        <w:pStyle w:val="a3"/>
        <w:spacing w:before="46"/>
        <w:ind w:left="3032" w:hanging="1916"/>
      </w:pPr>
      <w:r>
        <w:t xml:space="preserve">o </w:t>
      </w:r>
      <w:r>
        <w:rPr>
          <w:spacing w:val="-1"/>
        </w:rPr>
        <w:t>внесении</w:t>
      </w:r>
      <w:r>
        <w:rPr>
          <w:spacing w:val="1"/>
        </w:rPr>
        <w:t xml:space="preserve"> </w:t>
      </w:r>
      <w:r>
        <w:rPr>
          <w:spacing w:val="-1"/>
        </w:rPr>
        <w:t>изменения</w:t>
      </w:r>
      <w:r>
        <w:t xml:space="preserve"> в</w:t>
      </w:r>
      <w:r>
        <w:rPr>
          <w:spacing w:val="-3"/>
        </w:rPr>
        <w:t xml:space="preserve"> </w:t>
      </w:r>
      <w:r>
        <w:t>разрешение</w:t>
      </w:r>
      <w:r>
        <w:rPr>
          <w:spacing w:val="-1"/>
        </w:rPr>
        <w:t xml:space="preserve"> </w:t>
      </w:r>
      <w:r>
        <w:t>на</w:t>
      </w:r>
      <w:r>
        <w:rPr>
          <w:spacing w:val="-1"/>
        </w:rPr>
        <w:t xml:space="preserve"> строительство</w:t>
      </w:r>
      <w:r>
        <w:t xml:space="preserve"> в</w:t>
      </w:r>
      <w:r>
        <w:rPr>
          <w:spacing w:val="-1"/>
        </w:rPr>
        <w:t xml:space="preserve"> связи</w:t>
      </w:r>
      <w:r>
        <w:rPr>
          <w:spacing w:val="1"/>
        </w:rPr>
        <w:t xml:space="preserve"> </w:t>
      </w:r>
      <w:r>
        <w:t>с</w:t>
      </w:r>
      <w:r>
        <w:rPr>
          <w:spacing w:val="-1"/>
        </w:rPr>
        <w:t xml:space="preserve"> </w:t>
      </w:r>
      <w:r>
        <w:t>продлением</w:t>
      </w:r>
      <w:r>
        <w:rPr>
          <w:spacing w:val="-1"/>
        </w:rPr>
        <w:t xml:space="preserve"> срока</w:t>
      </w:r>
      <w:r>
        <w:rPr>
          <w:spacing w:val="71"/>
        </w:rPr>
        <w:t xml:space="preserve"> </w:t>
      </w:r>
      <w:r>
        <w:rPr>
          <w:spacing w:val="-1"/>
        </w:rPr>
        <w:t>действия</w:t>
      </w:r>
      <w:r>
        <w:t xml:space="preserve"> разрешения </w:t>
      </w:r>
      <w:r>
        <w:rPr>
          <w:spacing w:val="-1"/>
        </w:rPr>
        <w:t>на строительство</w:t>
      </w:r>
    </w:p>
    <w:p w14:paraId="421B6C84" w14:textId="77777777" w:rsidR="003A7A2D" w:rsidRDefault="003A7A2D" w:rsidP="003A7A2D">
      <w:pPr>
        <w:rPr>
          <w:rFonts w:eastAsia="Times New Roman"/>
        </w:rPr>
      </w:pPr>
    </w:p>
    <w:p w14:paraId="311EE9EF" w14:textId="77777777" w:rsidR="003A7A2D" w:rsidRDefault="003A7A2D" w:rsidP="00C63200">
      <w:pPr>
        <w:pStyle w:val="a3"/>
        <w:numPr>
          <w:ilvl w:val="1"/>
          <w:numId w:val="99"/>
        </w:numPr>
        <w:tabs>
          <w:tab w:val="left" w:pos="1811"/>
        </w:tabs>
        <w:autoSpaceDE/>
        <w:autoSpaceDN/>
        <w:adjustRightInd/>
        <w:ind w:left="641" w:right="104" w:firstLine="567"/>
        <w:jc w:val="both"/>
      </w:pPr>
      <w:r>
        <w:rPr>
          <w:spacing w:val="-1"/>
        </w:rPr>
        <w:t>Выдача</w:t>
      </w:r>
      <w:r>
        <w:rPr>
          <w:spacing w:val="1"/>
        </w:rPr>
        <w:t xml:space="preserve"> </w:t>
      </w:r>
      <w:r>
        <w:t>заявителю</w:t>
      </w:r>
      <w:r>
        <w:rPr>
          <w:spacing w:val="3"/>
        </w:rPr>
        <w:t xml:space="preserve"> </w:t>
      </w:r>
      <w:r>
        <w:t>разрешения</w:t>
      </w:r>
      <w:r>
        <w:rPr>
          <w:spacing w:val="2"/>
        </w:rPr>
        <w:t xml:space="preserve"> </w:t>
      </w:r>
      <w:r>
        <w:t>о</w:t>
      </w:r>
      <w:r>
        <w:rPr>
          <w:spacing w:val="2"/>
        </w:rPr>
        <w:t xml:space="preserve"> </w:t>
      </w:r>
      <w:r>
        <w:t>продлении</w:t>
      </w:r>
      <w:r>
        <w:rPr>
          <w:spacing w:val="3"/>
        </w:rPr>
        <w:t xml:space="preserve"> </w:t>
      </w:r>
      <w:r>
        <w:rPr>
          <w:spacing w:val="-1"/>
        </w:rPr>
        <w:t>срока</w:t>
      </w:r>
      <w:r>
        <w:rPr>
          <w:spacing w:val="1"/>
        </w:rPr>
        <w:t xml:space="preserve"> </w:t>
      </w:r>
      <w:r>
        <w:rPr>
          <w:spacing w:val="-1"/>
        </w:rPr>
        <w:t>действия</w:t>
      </w:r>
      <w:r>
        <w:t xml:space="preserve"> разрешения</w:t>
      </w:r>
      <w:r>
        <w:rPr>
          <w:spacing w:val="2"/>
        </w:rPr>
        <w:t xml:space="preserve"> </w:t>
      </w:r>
      <w:r>
        <w:t>на</w:t>
      </w:r>
      <w:r>
        <w:rPr>
          <w:spacing w:val="36"/>
        </w:rPr>
        <w:t xml:space="preserve"> </w:t>
      </w:r>
      <w:r>
        <w:rPr>
          <w:spacing w:val="-1"/>
        </w:rPr>
        <w:t>строительство</w:t>
      </w:r>
      <w:r>
        <w:rPr>
          <w:spacing w:val="38"/>
        </w:rPr>
        <w:t xml:space="preserve"> </w:t>
      </w:r>
      <w:r>
        <w:rPr>
          <w:spacing w:val="-1"/>
        </w:rPr>
        <w:t>либо</w:t>
      </w:r>
      <w:r>
        <w:rPr>
          <w:spacing w:val="36"/>
        </w:rPr>
        <w:t xml:space="preserve"> </w:t>
      </w:r>
      <w:r>
        <w:rPr>
          <w:spacing w:val="-1"/>
        </w:rPr>
        <w:t>уведомления</w:t>
      </w:r>
      <w:r>
        <w:rPr>
          <w:spacing w:val="38"/>
        </w:rPr>
        <w:t xml:space="preserve"> </w:t>
      </w:r>
      <w:r>
        <w:t>об</w:t>
      </w:r>
      <w:r>
        <w:rPr>
          <w:spacing w:val="38"/>
        </w:rPr>
        <w:t xml:space="preserve"> </w:t>
      </w:r>
      <w:r>
        <w:rPr>
          <w:spacing w:val="-1"/>
        </w:rPr>
        <w:t>отказе</w:t>
      </w:r>
      <w:r>
        <w:rPr>
          <w:spacing w:val="37"/>
        </w:rPr>
        <w:t xml:space="preserve"> </w:t>
      </w:r>
      <w:r>
        <w:t>в</w:t>
      </w:r>
      <w:r>
        <w:rPr>
          <w:spacing w:val="37"/>
        </w:rPr>
        <w:t xml:space="preserve"> </w:t>
      </w:r>
      <w:r>
        <w:rPr>
          <w:spacing w:val="-1"/>
        </w:rPr>
        <w:t>продлении</w:t>
      </w:r>
      <w:r>
        <w:rPr>
          <w:spacing w:val="39"/>
        </w:rPr>
        <w:t xml:space="preserve"> </w:t>
      </w:r>
      <w:r>
        <w:rPr>
          <w:spacing w:val="-1"/>
        </w:rPr>
        <w:t>срока</w:t>
      </w:r>
      <w:r>
        <w:rPr>
          <w:spacing w:val="37"/>
        </w:rPr>
        <w:t xml:space="preserve"> </w:t>
      </w:r>
      <w:r>
        <w:t>разрешения</w:t>
      </w:r>
      <w:r>
        <w:rPr>
          <w:spacing w:val="36"/>
        </w:rPr>
        <w:t xml:space="preserve"> </w:t>
      </w:r>
      <w:r>
        <w:t>на</w:t>
      </w:r>
      <w:r>
        <w:rPr>
          <w:spacing w:val="63"/>
        </w:rPr>
        <w:t xml:space="preserve"> </w:t>
      </w:r>
      <w:r>
        <w:rPr>
          <w:spacing w:val="-1"/>
        </w:rPr>
        <w:t>строительство</w:t>
      </w:r>
      <w:r>
        <w:rPr>
          <w:spacing w:val="4"/>
        </w:rPr>
        <w:t xml:space="preserve"> </w:t>
      </w:r>
      <w:r>
        <w:rPr>
          <w:spacing w:val="-1"/>
        </w:rPr>
        <w:t>заявителю</w:t>
      </w:r>
      <w:r>
        <w:rPr>
          <w:spacing w:val="5"/>
        </w:rPr>
        <w:t xml:space="preserve"> </w:t>
      </w:r>
      <w:r>
        <w:rPr>
          <w:spacing w:val="-1"/>
        </w:rPr>
        <w:t>осуществляется</w:t>
      </w:r>
      <w:r>
        <w:rPr>
          <w:spacing w:val="4"/>
        </w:rPr>
        <w:t xml:space="preserve"> </w:t>
      </w:r>
      <w:r>
        <w:t>в</w:t>
      </w:r>
      <w:r>
        <w:rPr>
          <w:spacing w:val="6"/>
        </w:rPr>
        <w:t xml:space="preserve"> </w:t>
      </w:r>
      <w:r>
        <w:rPr>
          <w:spacing w:val="-1"/>
        </w:rPr>
        <w:t>соответствии</w:t>
      </w:r>
      <w:r>
        <w:rPr>
          <w:spacing w:val="6"/>
        </w:rPr>
        <w:t xml:space="preserve"> </w:t>
      </w:r>
      <w:r>
        <w:t>с</w:t>
      </w:r>
      <w:r>
        <w:rPr>
          <w:spacing w:val="3"/>
        </w:rPr>
        <w:t xml:space="preserve"> </w:t>
      </w:r>
      <w:r>
        <w:rPr>
          <w:spacing w:val="-1"/>
        </w:rPr>
        <w:t>пунктами</w:t>
      </w:r>
      <w:r>
        <w:rPr>
          <w:spacing w:val="6"/>
        </w:rPr>
        <w:t xml:space="preserve"> </w:t>
      </w:r>
      <w:r>
        <w:t>3.22.</w:t>
      </w:r>
      <w:r>
        <w:rPr>
          <w:spacing w:val="4"/>
        </w:rPr>
        <w:t xml:space="preserve"> </w:t>
      </w:r>
      <w:r>
        <w:t>-</w:t>
      </w:r>
      <w:r>
        <w:rPr>
          <w:spacing w:val="4"/>
        </w:rPr>
        <w:t xml:space="preserve"> </w:t>
      </w:r>
      <w:r>
        <w:t>3.27</w:t>
      </w:r>
      <w:r>
        <w:rPr>
          <w:spacing w:val="69"/>
        </w:rPr>
        <w:t xml:space="preserve"> </w:t>
      </w:r>
      <w:r>
        <w:rPr>
          <w:spacing w:val="-1"/>
        </w:rPr>
        <w:t>настоящего</w:t>
      </w:r>
      <w:r>
        <w:rPr>
          <w:spacing w:val="9"/>
        </w:rPr>
        <w:t xml:space="preserve"> </w:t>
      </w:r>
      <w:r>
        <w:t>административного</w:t>
      </w:r>
      <w:r>
        <w:rPr>
          <w:spacing w:val="9"/>
        </w:rPr>
        <w:t xml:space="preserve"> </w:t>
      </w:r>
      <w:r>
        <w:rPr>
          <w:spacing w:val="-1"/>
        </w:rPr>
        <w:t>регламента</w:t>
      </w:r>
      <w:r>
        <w:rPr>
          <w:spacing w:val="8"/>
        </w:rPr>
        <w:t xml:space="preserve"> </w:t>
      </w:r>
      <w:r>
        <w:t>с</w:t>
      </w:r>
      <w:r>
        <w:rPr>
          <w:spacing w:val="11"/>
        </w:rPr>
        <w:t xml:space="preserve"> </w:t>
      </w:r>
      <w:r>
        <w:rPr>
          <w:spacing w:val="-1"/>
        </w:rPr>
        <w:t>учетом</w:t>
      </w:r>
      <w:r>
        <w:rPr>
          <w:spacing w:val="8"/>
        </w:rPr>
        <w:t xml:space="preserve"> </w:t>
      </w:r>
      <w:r>
        <w:t xml:space="preserve">особенностей </w:t>
      </w:r>
      <w:r>
        <w:rPr>
          <w:spacing w:val="10"/>
        </w:rPr>
        <w:t xml:space="preserve"> </w:t>
      </w:r>
      <w:r>
        <w:rPr>
          <w:spacing w:val="-1"/>
        </w:rPr>
        <w:t>регистрации</w:t>
      </w:r>
      <w:r>
        <w:rPr>
          <w:spacing w:val="49"/>
        </w:rPr>
        <w:t xml:space="preserve"> </w:t>
      </w:r>
      <w:r>
        <w:t xml:space="preserve">продления </w:t>
      </w:r>
      <w:r>
        <w:rPr>
          <w:spacing w:val="-1"/>
        </w:rPr>
        <w:t>срока разрешения</w:t>
      </w:r>
      <w:r>
        <w:t xml:space="preserve"> на</w:t>
      </w:r>
      <w:r>
        <w:rPr>
          <w:spacing w:val="-1"/>
        </w:rPr>
        <w:t xml:space="preserve"> строительство.</w:t>
      </w:r>
    </w:p>
    <w:p w14:paraId="0A013179" w14:textId="77777777" w:rsidR="003A7A2D" w:rsidRDefault="003A7A2D" w:rsidP="003A7A2D">
      <w:pPr>
        <w:rPr>
          <w:rFonts w:eastAsia="Times New Roman"/>
        </w:rPr>
      </w:pPr>
    </w:p>
    <w:p w14:paraId="6AD3928C" w14:textId="77777777" w:rsidR="003A7A2D" w:rsidRDefault="003A7A2D" w:rsidP="003A7A2D">
      <w:pPr>
        <w:pStyle w:val="a3"/>
        <w:ind w:left="3720" w:right="2515" w:hanging="610"/>
      </w:pPr>
      <w:r>
        <w:rPr>
          <w:spacing w:val="-1"/>
        </w:rPr>
        <w:t>Прием</w:t>
      </w:r>
      <w:r>
        <w:rPr>
          <w:spacing w:val="1"/>
        </w:rPr>
        <w:t xml:space="preserve"> </w:t>
      </w:r>
      <w:r>
        <w:rPr>
          <w:spacing w:val="-1"/>
        </w:rPr>
        <w:t>уведомления</w:t>
      </w:r>
      <w:r>
        <w:t xml:space="preserve"> о </w:t>
      </w:r>
      <w:r>
        <w:rPr>
          <w:spacing w:val="-1"/>
        </w:rPr>
        <w:t>внесении</w:t>
      </w:r>
      <w:r>
        <w:rPr>
          <w:spacing w:val="1"/>
        </w:rPr>
        <w:t xml:space="preserve"> </w:t>
      </w:r>
      <w:r>
        <w:rPr>
          <w:spacing w:val="-1"/>
        </w:rPr>
        <w:t>изменений</w:t>
      </w:r>
      <w:r>
        <w:rPr>
          <w:spacing w:val="49"/>
        </w:rPr>
        <w:t xml:space="preserve"> </w:t>
      </w:r>
      <w:r>
        <w:t>в</w:t>
      </w:r>
      <w:r>
        <w:rPr>
          <w:spacing w:val="-1"/>
        </w:rPr>
        <w:t xml:space="preserve"> </w:t>
      </w:r>
      <w:r>
        <w:t>разрешение</w:t>
      </w:r>
      <w:r>
        <w:rPr>
          <w:spacing w:val="-1"/>
        </w:rPr>
        <w:t xml:space="preserve"> </w:t>
      </w:r>
      <w:r>
        <w:t>на</w:t>
      </w:r>
      <w:r>
        <w:rPr>
          <w:spacing w:val="-1"/>
        </w:rPr>
        <w:t xml:space="preserve"> строительство</w:t>
      </w:r>
    </w:p>
    <w:p w14:paraId="51A9E96A" w14:textId="77777777" w:rsidR="003A7A2D" w:rsidRDefault="003A7A2D" w:rsidP="003A7A2D">
      <w:pPr>
        <w:rPr>
          <w:rFonts w:eastAsia="Times New Roman"/>
        </w:rPr>
      </w:pPr>
    </w:p>
    <w:p w14:paraId="7E6C585A" w14:textId="77777777" w:rsidR="003A7A2D" w:rsidRDefault="003A7A2D" w:rsidP="00C63200">
      <w:pPr>
        <w:pStyle w:val="a3"/>
        <w:numPr>
          <w:ilvl w:val="1"/>
          <w:numId w:val="99"/>
        </w:numPr>
        <w:tabs>
          <w:tab w:val="left" w:pos="1895"/>
        </w:tabs>
        <w:autoSpaceDE/>
        <w:autoSpaceDN/>
        <w:adjustRightInd/>
        <w:ind w:left="641" w:right="105" w:firstLine="567"/>
        <w:jc w:val="both"/>
      </w:pPr>
      <w:r>
        <w:rPr>
          <w:spacing w:val="-1"/>
        </w:rPr>
        <w:t>Для</w:t>
      </w:r>
      <w:r>
        <w:rPr>
          <w:spacing w:val="26"/>
        </w:rPr>
        <w:t xml:space="preserve"> </w:t>
      </w:r>
      <w:r>
        <w:t>внесения</w:t>
      </w:r>
      <w:r>
        <w:rPr>
          <w:spacing w:val="26"/>
        </w:rPr>
        <w:t xml:space="preserve"> </w:t>
      </w:r>
      <w:r>
        <w:rPr>
          <w:spacing w:val="-1"/>
        </w:rPr>
        <w:t>изменений</w:t>
      </w:r>
      <w:r>
        <w:rPr>
          <w:spacing w:val="27"/>
        </w:rPr>
        <w:t xml:space="preserve"> </w:t>
      </w:r>
      <w:r>
        <w:t>в</w:t>
      </w:r>
      <w:r>
        <w:rPr>
          <w:spacing w:val="25"/>
        </w:rPr>
        <w:t xml:space="preserve"> </w:t>
      </w:r>
      <w:r>
        <w:t>разрешение</w:t>
      </w:r>
      <w:r>
        <w:rPr>
          <w:spacing w:val="25"/>
        </w:rPr>
        <w:t xml:space="preserve"> </w:t>
      </w:r>
      <w:r>
        <w:t>на</w:t>
      </w:r>
      <w:r>
        <w:rPr>
          <w:spacing w:val="25"/>
        </w:rPr>
        <w:t xml:space="preserve"> </w:t>
      </w:r>
      <w:r>
        <w:rPr>
          <w:spacing w:val="-1"/>
        </w:rPr>
        <w:t>строительство</w:t>
      </w:r>
      <w:r>
        <w:rPr>
          <w:spacing w:val="26"/>
        </w:rPr>
        <w:t xml:space="preserve"> </w:t>
      </w:r>
      <w:r>
        <w:t>застройщик</w:t>
      </w:r>
      <w:r>
        <w:rPr>
          <w:spacing w:val="47"/>
        </w:rPr>
        <w:t xml:space="preserve"> </w:t>
      </w:r>
      <w:r>
        <w:rPr>
          <w:spacing w:val="-1"/>
        </w:rPr>
        <w:t>предъявляет</w:t>
      </w:r>
      <w:r>
        <w:t xml:space="preserve"> </w:t>
      </w:r>
      <w:r>
        <w:rPr>
          <w:spacing w:val="-1"/>
        </w:rPr>
        <w:t>сотруднику</w:t>
      </w:r>
      <w:r>
        <w:rPr>
          <w:spacing w:val="-3"/>
        </w:rPr>
        <w:t xml:space="preserve"> </w:t>
      </w:r>
      <w:r>
        <w:rPr>
          <w:spacing w:val="-1"/>
        </w:rPr>
        <w:t>ГАУ</w:t>
      </w:r>
      <w:r>
        <w:rPr>
          <w:spacing w:val="5"/>
        </w:rPr>
        <w:t xml:space="preserve"> </w:t>
      </w:r>
      <w:r>
        <w:rPr>
          <w:spacing w:val="-2"/>
        </w:rPr>
        <w:t>«МФЦ</w:t>
      </w:r>
      <w:r>
        <w:rPr>
          <w:spacing w:val="-1"/>
        </w:rPr>
        <w:t xml:space="preserve"> </w:t>
      </w:r>
      <w:r>
        <w:t xml:space="preserve">РС </w:t>
      </w:r>
      <w:r>
        <w:rPr>
          <w:spacing w:val="-1"/>
        </w:rPr>
        <w:t>(Я)</w:t>
      </w:r>
      <w:r>
        <w:rPr>
          <w:spacing w:val="4"/>
        </w:rPr>
        <w:t xml:space="preserve"> </w:t>
      </w:r>
      <w:r>
        <w:rPr>
          <w:spacing w:val="-1"/>
        </w:rPr>
        <w:t>уведомление.</w:t>
      </w:r>
    </w:p>
    <w:p w14:paraId="1D867487" w14:textId="77777777" w:rsidR="003A7A2D" w:rsidRDefault="003A7A2D" w:rsidP="00C63200">
      <w:pPr>
        <w:pStyle w:val="a3"/>
        <w:numPr>
          <w:ilvl w:val="2"/>
          <w:numId w:val="99"/>
        </w:numPr>
        <w:tabs>
          <w:tab w:val="left" w:pos="1933"/>
        </w:tabs>
        <w:autoSpaceDE/>
        <w:autoSpaceDN/>
        <w:adjustRightInd/>
        <w:ind w:right="104" w:firstLine="567"/>
        <w:jc w:val="both"/>
      </w:pPr>
      <w:r>
        <w:rPr>
          <w:spacing w:val="-1"/>
        </w:rPr>
        <w:t>Основанием</w:t>
      </w:r>
      <w:r>
        <w:rPr>
          <w:spacing w:val="4"/>
        </w:rPr>
        <w:t xml:space="preserve"> </w:t>
      </w:r>
      <w:r>
        <w:t>для</w:t>
      </w:r>
      <w:r>
        <w:rPr>
          <w:spacing w:val="4"/>
        </w:rPr>
        <w:t xml:space="preserve"> </w:t>
      </w:r>
      <w:r>
        <w:rPr>
          <w:spacing w:val="-1"/>
        </w:rPr>
        <w:t>внесения</w:t>
      </w:r>
      <w:r>
        <w:rPr>
          <w:spacing w:val="4"/>
        </w:rPr>
        <w:t xml:space="preserve"> </w:t>
      </w:r>
      <w:r>
        <w:rPr>
          <w:spacing w:val="-1"/>
        </w:rPr>
        <w:t>изменений</w:t>
      </w:r>
      <w:r>
        <w:rPr>
          <w:spacing w:val="6"/>
        </w:rPr>
        <w:t xml:space="preserve"> </w:t>
      </w:r>
      <w:r>
        <w:t>в</w:t>
      </w:r>
      <w:r>
        <w:rPr>
          <w:spacing w:val="4"/>
        </w:rPr>
        <w:t xml:space="preserve"> </w:t>
      </w:r>
      <w:r>
        <w:t>разрешение</w:t>
      </w:r>
      <w:r>
        <w:rPr>
          <w:spacing w:val="3"/>
        </w:rPr>
        <w:t xml:space="preserve"> </w:t>
      </w:r>
      <w:r>
        <w:t>на</w:t>
      </w:r>
      <w:r>
        <w:rPr>
          <w:spacing w:val="3"/>
        </w:rPr>
        <w:t xml:space="preserve"> </w:t>
      </w:r>
      <w:r>
        <w:rPr>
          <w:spacing w:val="-1"/>
        </w:rPr>
        <w:t>строительство</w:t>
      </w:r>
      <w:r>
        <w:rPr>
          <w:spacing w:val="4"/>
        </w:rPr>
        <w:t xml:space="preserve"> </w:t>
      </w:r>
      <w:r>
        <w:rPr>
          <w:spacing w:val="-1"/>
        </w:rPr>
        <w:t>является</w:t>
      </w:r>
      <w:r>
        <w:rPr>
          <w:spacing w:val="74"/>
        </w:rPr>
        <w:t xml:space="preserve"> </w:t>
      </w:r>
      <w:r>
        <w:t>изменение</w:t>
      </w:r>
      <w:r>
        <w:rPr>
          <w:spacing w:val="51"/>
        </w:rPr>
        <w:t xml:space="preserve"> </w:t>
      </w:r>
      <w:r>
        <w:t>наименования,</w:t>
      </w:r>
      <w:r>
        <w:rPr>
          <w:spacing w:val="52"/>
        </w:rPr>
        <w:t xml:space="preserve"> </w:t>
      </w:r>
      <w:r>
        <w:rPr>
          <w:spacing w:val="-1"/>
        </w:rPr>
        <w:t>реквизитов</w:t>
      </w:r>
      <w:r>
        <w:rPr>
          <w:spacing w:val="52"/>
        </w:rPr>
        <w:t xml:space="preserve"> </w:t>
      </w:r>
      <w:r>
        <w:rPr>
          <w:spacing w:val="-1"/>
        </w:rPr>
        <w:t>застройщика,</w:t>
      </w:r>
      <w:r>
        <w:rPr>
          <w:spacing w:val="52"/>
        </w:rPr>
        <w:t xml:space="preserve"> </w:t>
      </w:r>
      <w:r>
        <w:t>а</w:t>
      </w:r>
      <w:r>
        <w:rPr>
          <w:spacing w:val="51"/>
        </w:rPr>
        <w:t xml:space="preserve"> </w:t>
      </w:r>
      <w:r>
        <w:rPr>
          <w:spacing w:val="-1"/>
        </w:rPr>
        <w:t>также</w:t>
      </w:r>
      <w:r>
        <w:rPr>
          <w:spacing w:val="51"/>
        </w:rPr>
        <w:t xml:space="preserve"> </w:t>
      </w:r>
      <w:r>
        <w:t>внесение</w:t>
      </w:r>
      <w:r>
        <w:rPr>
          <w:spacing w:val="51"/>
        </w:rPr>
        <w:t xml:space="preserve"> </w:t>
      </w:r>
      <w:r>
        <w:t>изменений</w:t>
      </w:r>
      <w:r>
        <w:rPr>
          <w:spacing w:val="51"/>
        </w:rPr>
        <w:t xml:space="preserve"> </w:t>
      </w:r>
      <w:r>
        <w:t>в</w:t>
      </w:r>
      <w:r>
        <w:rPr>
          <w:spacing w:val="50"/>
        </w:rPr>
        <w:t xml:space="preserve"> </w:t>
      </w:r>
      <w:r>
        <w:rPr>
          <w:spacing w:val="-1"/>
        </w:rPr>
        <w:t>документы,</w:t>
      </w:r>
      <w:r>
        <w:t xml:space="preserve"> </w:t>
      </w:r>
      <w:r>
        <w:rPr>
          <w:spacing w:val="-1"/>
        </w:rPr>
        <w:t>служащие</w:t>
      </w:r>
      <w:r>
        <w:rPr>
          <w:spacing w:val="1"/>
        </w:rPr>
        <w:t xml:space="preserve"> </w:t>
      </w:r>
      <w:r>
        <w:rPr>
          <w:spacing w:val="-1"/>
        </w:rPr>
        <w:t>основанием выдачи</w:t>
      </w:r>
      <w:r>
        <w:rPr>
          <w:spacing w:val="1"/>
        </w:rPr>
        <w:t xml:space="preserve"> </w:t>
      </w:r>
      <w:r>
        <w:t>разрешения на</w:t>
      </w:r>
      <w:r>
        <w:rPr>
          <w:spacing w:val="-1"/>
        </w:rPr>
        <w:t xml:space="preserve"> строительство.</w:t>
      </w:r>
    </w:p>
    <w:p w14:paraId="4A310E06" w14:textId="77777777" w:rsidR="003A7A2D" w:rsidRDefault="003A7A2D" w:rsidP="00C63200">
      <w:pPr>
        <w:pStyle w:val="a3"/>
        <w:numPr>
          <w:ilvl w:val="1"/>
          <w:numId w:val="99"/>
        </w:numPr>
        <w:tabs>
          <w:tab w:val="left" w:pos="1967"/>
        </w:tabs>
        <w:autoSpaceDE/>
        <w:autoSpaceDN/>
        <w:adjustRightInd/>
        <w:ind w:left="641" w:right="107" w:firstLine="567"/>
        <w:jc w:val="both"/>
      </w:pPr>
      <w:r>
        <w:rPr>
          <w:spacing w:val="-1"/>
        </w:rPr>
        <w:t>Муниципальный</w:t>
      </w:r>
      <w:r>
        <w:rPr>
          <w:spacing w:val="39"/>
        </w:rPr>
        <w:t xml:space="preserve"> </w:t>
      </w:r>
      <w:r>
        <w:rPr>
          <w:spacing w:val="-1"/>
        </w:rPr>
        <w:t>служащий</w:t>
      </w:r>
      <w:r>
        <w:rPr>
          <w:spacing w:val="39"/>
        </w:rPr>
        <w:t xml:space="preserve"> </w:t>
      </w:r>
      <w:r>
        <w:rPr>
          <w:spacing w:val="-1"/>
        </w:rPr>
        <w:t>Администрации</w:t>
      </w:r>
      <w:r>
        <w:rPr>
          <w:spacing w:val="37"/>
        </w:rPr>
        <w:t xml:space="preserve"> </w:t>
      </w:r>
      <w:r>
        <w:t>МО</w:t>
      </w:r>
      <w:r>
        <w:rPr>
          <w:spacing w:val="40"/>
        </w:rPr>
        <w:t xml:space="preserve"> </w:t>
      </w:r>
      <w:r>
        <w:rPr>
          <w:spacing w:val="-1"/>
        </w:rPr>
        <w:t>«Посёлок</w:t>
      </w:r>
      <w:r>
        <w:rPr>
          <w:spacing w:val="39"/>
        </w:rPr>
        <w:t xml:space="preserve"> </w:t>
      </w:r>
      <w:r>
        <w:rPr>
          <w:spacing w:val="-1"/>
        </w:rPr>
        <w:t>Айхал»,</w:t>
      </w:r>
      <w:r>
        <w:rPr>
          <w:spacing w:val="53"/>
        </w:rPr>
        <w:t xml:space="preserve"> </w:t>
      </w:r>
      <w:r>
        <w:rPr>
          <w:spacing w:val="-1"/>
        </w:rPr>
        <w:t>ответственный</w:t>
      </w:r>
      <w:r>
        <w:rPr>
          <w:spacing w:val="44"/>
        </w:rPr>
        <w:t xml:space="preserve"> </w:t>
      </w:r>
      <w:r>
        <w:t>за</w:t>
      </w:r>
      <w:r>
        <w:rPr>
          <w:spacing w:val="39"/>
        </w:rPr>
        <w:t xml:space="preserve"> </w:t>
      </w:r>
      <w:r>
        <w:rPr>
          <w:spacing w:val="-1"/>
        </w:rPr>
        <w:t>прием</w:t>
      </w:r>
      <w:r>
        <w:rPr>
          <w:spacing w:val="42"/>
        </w:rPr>
        <w:t xml:space="preserve"> </w:t>
      </w:r>
      <w:r>
        <w:rPr>
          <w:spacing w:val="-1"/>
        </w:rPr>
        <w:t>документов,</w:t>
      </w:r>
      <w:r>
        <w:rPr>
          <w:spacing w:val="43"/>
        </w:rPr>
        <w:t xml:space="preserve"> </w:t>
      </w:r>
      <w:r>
        <w:t>в</w:t>
      </w:r>
      <w:r>
        <w:rPr>
          <w:spacing w:val="42"/>
        </w:rPr>
        <w:t xml:space="preserve"> </w:t>
      </w:r>
      <w:r>
        <w:rPr>
          <w:spacing w:val="-1"/>
        </w:rPr>
        <w:t>течение</w:t>
      </w:r>
      <w:r>
        <w:rPr>
          <w:spacing w:val="42"/>
        </w:rPr>
        <w:t xml:space="preserve"> </w:t>
      </w:r>
      <w:r>
        <w:t>одного</w:t>
      </w:r>
      <w:r>
        <w:rPr>
          <w:spacing w:val="43"/>
        </w:rPr>
        <w:t xml:space="preserve"> </w:t>
      </w:r>
      <w:r>
        <w:rPr>
          <w:spacing w:val="-1"/>
        </w:rPr>
        <w:t>рабочего</w:t>
      </w:r>
      <w:r>
        <w:rPr>
          <w:spacing w:val="43"/>
        </w:rPr>
        <w:t xml:space="preserve"> </w:t>
      </w:r>
      <w:r>
        <w:t>дня</w:t>
      </w:r>
      <w:r>
        <w:rPr>
          <w:spacing w:val="43"/>
        </w:rPr>
        <w:t xml:space="preserve"> </w:t>
      </w:r>
      <w:r>
        <w:rPr>
          <w:spacing w:val="-1"/>
        </w:rPr>
        <w:t>регистрирует</w:t>
      </w:r>
      <w:r>
        <w:rPr>
          <w:spacing w:val="81"/>
        </w:rPr>
        <w:t xml:space="preserve"> </w:t>
      </w:r>
      <w:r>
        <w:rPr>
          <w:spacing w:val="-1"/>
        </w:rPr>
        <w:t xml:space="preserve">уведомление </w:t>
      </w:r>
      <w:r>
        <w:t>и</w:t>
      </w:r>
      <w:r>
        <w:rPr>
          <w:spacing w:val="1"/>
        </w:rPr>
        <w:t xml:space="preserve"> </w:t>
      </w:r>
      <w:r>
        <w:rPr>
          <w:spacing w:val="-1"/>
        </w:rPr>
        <w:t>передает</w:t>
      </w:r>
      <w:r>
        <w:t xml:space="preserve"> </w:t>
      </w:r>
      <w:r>
        <w:rPr>
          <w:spacing w:val="-1"/>
        </w:rPr>
        <w:t>его</w:t>
      </w:r>
      <w:r>
        <w:rPr>
          <w:spacing w:val="2"/>
        </w:rPr>
        <w:t xml:space="preserve"> </w:t>
      </w:r>
      <w:r>
        <w:rPr>
          <w:spacing w:val="-1"/>
        </w:rPr>
        <w:t>уполномоченному</w:t>
      </w:r>
      <w:r>
        <w:rPr>
          <w:spacing w:val="-3"/>
        </w:rPr>
        <w:t xml:space="preserve"> </w:t>
      </w:r>
      <w:r>
        <w:rPr>
          <w:spacing w:val="-1"/>
        </w:rPr>
        <w:t>исполнителю</w:t>
      </w:r>
      <w:r>
        <w:t xml:space="preserve"> для </w:t>
      </w:r>
      <w:r>
        <w:rPr>
          <w:spacing w:val="-1"/>
        </w:rPr>
        <w:t>рассмотрения.</w:t>
      </w:r>
    </w:p>
    <w:p w14:paraId="56F3D1BF" w14:textId="77777777" w:rsidR="003A7A2D" w:rsidRDefault="003A7A2D" w:rsidP="003A7A2D">
      <w:pPr>
        <w:rPr>
          <w:rFonts w:eastAsia="Times New Roman"/>
        </w:rPr>
      </w:pPr>
    </w:p>
    <w:p w14:paraId="62C276DC" w14:textId="77777777" w:rsidR="003A7A2D" w:rsidRDefault="003A7A2D" w:rsidP="003A7A2D">
      <w:pPr>
        <w:pStyle w:val="a3"/>
        <w:ind w:left="104" w:firstLine="585"/>
      </w:pPr>
      <w:r>
        <w:t>Формирование</w:t>
      </w:r>
      <w:r>
        <w:rPr>
          <w:spacing w:val="-1"/>
        </w:rPr>
        <w:t xml:space="preserve"> </w:t>
      </w:r>
      <w:r>
        <w:t>и</w:t>
      </w:r>
      <w:r>
        <w:rPr>
          <w:spacing w:val="1"/>
        </w:rPr>
        <w:t xml:space="preserve"> </w:t>
      </w:r>
      <w:r>
        <w:rPr>
          <w:spacing w:val="-1"/>
        </w:rPr>
        <w:t>направление межведомственных</w:t>
      </w:r>
      <w:r>
        <w:t xml:space="preserve"> запросов</w:t>
      </w:r>
      <w:r>
        <w:rPr>
          <w:spacing w:val="-1"/>
        </w:rPr>
        <w:t xml:space="preserve"> </w:t>
      </w:r>
      <w:r>
        <w:t xml:space="preserve">о </w:t>
      </w:r>
      <w:r>
        <w:rPr>
          <w:spacing w:val="-1"/>
        </w:rPr>
        <w:t>предоставлении</w:t>
      </w:r>
      <w:r>
        <w:rPr>
          <w:spacing w:val="1"/>
        </w:rPr>
        <w:t xml:space="preserve"> </w:t>
      </w:r>
      <w:r>
        <w:rPr>
          <w:spacing w:val="-1"/>
        </w:rPr>
        <w:t>документов</w:t>
      </w:r>
      <w:r>
        <w:rPr>
          <w:spacing w:val="77"/>
        </w:rPr>
        <w:t xml:space="preserve"> </w:t>
      </w:r>
      <w:r>
        <w:rPr>
          <w:spacing w:val="-1"/>
        </w:rPr>
        <w:t>(информации),</w:t>
      </w:r>
      <w:r>
        <w:t xml:space="preserve"> </w:t>
      </w:r>
      <w:r>
        <w:rPr>
          <w:spacing w:val="-1"/>
        </w:rPr>
        <w:t>необходимых</w:t>
      </w:r>
      <w:r>
        <w:rPr>
          <w:spacing w:val="2"/>
        </w:rPr>
        <w:t xml:space="preserve"> </w:t>
      </w:r>
      <w:r>
        <w:t>для</w:t>
      </w:r>
      <w:r>
        <w:rPr>
          <w:spacing w:val="-3"/>
        </w:rPr>
        <w:t xml:space="preserve"> </w:t>
      </w:r>
      <w:r>
        <w:rPr>
          <w:spacing w:val="-1"/>
        </w:rPr>
        <w:t>предоставления</w:t>
      </w:r>
      <w:r>
        <w:t xml:space="preserve"> </w:t>
      </w:r>
      <w:r>
        <w:rPr>
          <w:spacing w:val="-1"/>
        </w:rPr>
        <w:t>муниципальной</w:t>
      </w:r>
      <w:r>
        <w:rPr>
          <w:spacing w:val="3"/>
        </w:rPr>
        <w:t xml:space="preserve"> </w:t>
      </w:r>
      <w:r>
        <w:rPr>
          <w:spacing w:val="-1"/>
        </w:rPr>
        <w:t>услуги</w:t>
      </w:r>
      <w:r>
        <w:rPr>
          <w:spacing w:val="1"/>
        </w:rPr>
        <w:t xml:space="preserve"> </w:t>
      </w:r>
      <w:r>
        <w:t xml:space="preserve">о </w:t>
      </w:r>
      <w:r>
        <w:rPr>
          <w:spacing w:val="-1"/>
        </w:rPr>
        <w:t>внесении</w:t>
      </w:r>
      <w:r>
        <w:rPr>
          <w:spacing w:val="1"/>
        </w:rPr>
        <w:t xml:space="preserve"> </w:t>
      </w:r>
      <w:r>
        <w:rPr>
          <w:spacing w:val="-1"/>
        </w:rPr>
        <w:t>изменений</w:t>
      </w:r>
    </w:p>
    <w:p w14:paraId="5956B408" w14:textId="77777777" w:rsidR="003A7A2D" w:rsidRDefault="003A7A2D" w:rsidP="003A7A2D">
      <w:pPr>
        <w:pStyle w:val="a3"/>
        <w:ind w:left="0" w:right="32"/>
        <w:jc w:val="center"/>
      </w:pPr>
      <w:r>
        <w:t>в</w:t>
      </w:r>
      <w:r>
        <w:rPr>
          <w:spacing w:val="-1"/>
        </w:rPr>
        <w:t xml:space="preserve"> </w:t>
      </w:r>
      <w:r>
        <w:t>разрешение</w:t>
      </w:r>
      <w:r>
        <w:rPr>
          <w:spacing w:val="-1"/>
        </w:rPr>
        <w:t xml:space="preserve"> </w:t>
      </w:r>
      <w:r>
        <w:t>на</w:t>
      </w:r>
      <w:r>
        <w:rPr>
          <w:spacing w:val="-1"/>
        </w:rPr>
        <w:t xml:space="preserve"> строительство</w:t>
      </w:r>
    </w:p>
    <w:p w14:paraId="6E457623" w14:textId="77777777" w:rsidR="003A7A2D" w:rsidRDefault="003A7A2D" w:rsidP="003A7A2D">
      <w:pPr>
        <w:rPr>
          <w:rFonts w:eastAsia="Times New Roman"/>
        </w:rPr>
      </w:pPr>
    </w:p>
    <w:p w14:paraId="79D217BE" w14:textId="77777777" w:rsidR="003A7A2D" w:rsidRDefault="003A7A2D" w:rsidP="00C63200">
      <w:pPr>
        <w:pStyle w:val="a3"/>
        <w:numPr>
          <w:ilvl w:val="1"/>
          <w:numId w:val="98"/>
        </w:numPr>
        <w:tabs>
          <w:tab w:val="left" w:pos="1789"/>
        </w:tabs>
        <w:autoSpaceDE/>
        <w:autoSpaceDN/>
        <w:adjustRightInd/>
        <w:ind w:right="109" w:firstLine="567"/>
        <w:jc w:val="both"/>
      </w:pPr>
      <w:r>
        <w:t>Формирование</w:t>
      </w:r>
      <w:r>
        <w:rPr>
          <w:spacing w:val="39"/>
        </w:rPr>
        <w:t xml:space="preserve"> </w:t>
      </w:r>
      <w:r>
        <w:t>и</w:t>
      </w:r>
      <w:r>
        <w:rPr>
          <w:spacing w:val="39"/>
        </w:rPr>
        <w:t xml:space="preserve"> </w:t>
      </w:r>
      <w:r>
        <w:t>направление</w:t>
      </w:r>
      <w:r>
        <w:rPr>
          <w:spacing w:val="39"/>
        </w:rPr>
        <w:t xml:space="preserve"> </w:t>
      </w:r>
      <w:r>
        <w:rPr>
          <w:spacing w:val="-1"/>
        </w:rPr>
        <w:t>межведомственных</w:t>
      </w:r>
      <w:r>
        <w:rPr>
          <w:spacing w:val="40"/>
        </w:rPr>
        <w:t xml:space="preserve"> </w:t>
      </w:r>
      <w:r>
        <w:t>запросов</w:t>
      </w:r>
      <w:r>
        <w:rPr>
          <w:spacing w:val="40"/>
        </w:rPr>
        <w:t xml:space="preserve"> </w:t>
      </w:r>
      <w:r>
        <w:rPr>
          <w:spacing w:val="-1"/>
        </w:rPr>
        <w:t>осуществляется</w:t>
      </w:r>
      <w:r>
        <w:rPr>
          <w:spacing w:val="40"/>
        </w:rPr>
        <w:t xml:space="preserve"> </w:t>
      </w:r>
      <w:r>
        <w:t>в</w:t>
      </w:r>
      <w:r>
        <w:rPr>
          <w:spacing w:val="35"/>
        </w:rPr>
        <w:t xml:space="preserve"> </w:t>
      </w:r>
      <w:r>
        <w:rPr>
          <w:spacing w:val="-1"/>
        </w:rPr>
        <w:t>соответствии</w:t>
      </w:r>
      <w:r>
        <w:rPr>
          <w:spacing w:val="1"/>
        </w:rPr>
        <w:t xml:space="preserve"> </w:t>
      </w:r>
      <w:r>
        <w:t>с</w:t>
      </w:r>
      <w:r>
        <w:rPr>
          <w:spacing w:val="-1"/>
        </w:rPr>
        <w:t xml:space="preserve"> пунктами</w:t>
      </w:r>
      <w:r>
        <w:rPr>
          <w:spacing w:val="1"/>
        </w:rPr>
        <w:t xml:space="preserve"> </w:t>
      </w:r>
      <w:r>
        <w:t>3.9. -</w:t>
      </w:r>
      <w:r>
        <w:rPr>
          <w:spacing w:val="-1"/>
        </w:rPr>
        <w:t xml:space="preserve"> </w:t>
      </w:r>
      <w:r>
        <w:t xml:space="preserve">3.15 </w:t>
      </w:r>
      <w:r>
        <w:rPr>
          <w:spacing w:val="-1"/>
        </w:rPr>
        <w:t>настоящего</w:t>
      </w:r>
      <w:r>
        <w:t xml:space="preserve"> административного </w:t>
      </w:r>
      <w:r>
        <w:rPr>
          <w:spacing w:val="-1"/>
        </w:rPr>
        <w:t>регламента.</w:t>
      </w:r>
    </w:p>
    <w:p w14:paraId="0BE5DE1F" w14:textId="77777777" w:rsidR="003A7A2D" w:rsidRDefault="003A7A2D" w:rsidP="00C63200">
      <w:pPr>
        <w:pStyle w:val="a3"/>
        <w:numPr>
          <w:ilvl w:val="2"/>
          <w:numId w:val="98"/>
        </w:numPr>
        <w:tabs>
          <w:tab w:val="left" w:pos="1940"/>
        </w:tabs>
        <w:autoSpaceDE/>
        <w:autoSpaceDN/>
        <w:adjustRightInd/>
        <w:ind w:right="104" w:firstLine="567"/>
        <w:jc w:val="both"/>
      </w:pPr>
      <w:r>
        <w:t>Формирование</w:t>
      </w:r>
      <w:r>
        <w:rPr>
          <w:spacing w:val="8"/>
        </w:rPr>
        <w:t xml:space="preserve"> </w:t>
      </w:r>
      <w:r>
        <w:t>и</w:t>
      </w:r>
      <w:r>
        <w:rPr>
          <w:spacing w:val="13"/>
        </w:rPr>
        <w:t xml:space="preserve"> </w:t>
      </w:r>
      <w:r>
        <w:t>направление</w:t>
      </w:r>
      <w:r>
        <w:rPr>
          <w:spacing w:val="11"/>
        </w:rPr>
        <w:t xml:space="preserve"> </w:t>
      </w:r>
      <w:r>
        <w:rPr>
          <w:spacing w:val="-1"/>
        </w:rPr>
        <w:t>межведомственных</w:t>
      </w:r>
      <w:r>
        <w:rPr>
          <w:spacing w:val="12"/>
        </w:rPr>
        <w:t xml:space="preserve"> </w:t>
      </w:r>
      <w:r>
        <w:t>запросов</w:t>
      </w:r>
      <w:r>
        <w:rPr>
          <w:spacing w:val="11"/>
        </w:rPr>
        <w:t xml:space="preserve"> </w:t>
      </w:r>
      <w:r>
        <w:t>о</w:t>
      </w:r>
      <w:r>
        <w:rPr>
          <w:spacing w:val="9"/>
        </w:rPr>
        <w:t xml:space="preserve"> </w:t>
      </w:r>
      <w:r>
        <w:rPr>
          <w:spacing w:val="-1"/>
        </w:rPr>
        <w:t>предоставлении</w:t>
      </w:r>
      <w:r>
        <w:rPr>
          <w:spacing w:val="41"/>
        </w:rPr>
        <w:t xml:space="preserve"> </w:t>
      </w:r>
      <w:r>
        <w:rPr>
          <w:spacing w:val="-1"/>
        </w:rPr>
        <w:t>документов</w:t>
      </w:r>
      <w:r>
        <w:rPr>
          <w:spacing w:val="37"/>
        </w:rPr>
        <w:t xml:space="preserve"> </w:t>
      </w:r>
      <w:r>
        <w:t>(информации),</w:t>
      </w:r>
      <w:r>
        <w:rPr>
          <w:spacing w:val="38"/>
        </w:rPr>
        <w:t xml:space="preserve"> </w:t>
      </w:r>
      <w:r>
        <w:rPr>
          <w:spacing w:val="-1"/>
        </w:rPr>
        <w:t>необходимых</w:t>
      </w:r>
      <w:r>
        <w:rPr>
          <w:spacing w:val="40"/>
        </w:rPr>
        <w:t xml:space="preserve"> </w:t>
      </w:r>
      <w:r>
        <w:t>для</w:t>
      </w:r>
      <w:r>
        <w:rPr>
          <w:spacing w:val="38"/>
        </w:rPr>
        <w:t xml:space="preserve"> </w:t>
      </w:r>
      <w:r>
        <w:rPr>
          <w:spacing w:val="-1"/>
        </w:rPr>
        <w:t>предоставления</w:t>
      </w:r>
      <w:r>
        <w:rPr>
          <w:spacing w:val="38"/>
        </w:rPr>
        <w:t xml:space="preserve"> </w:t>
      </w:r>
      <w:r>
        <w:rPr>
          <w:spacing w:val="-1"/>
        </w:rPr>
        <w:t>муниципальной</w:t>
      </w:r>
      <w:r>
        <w:rPr>
          <w:spacing w:val="42"/>
        </w:rPr>
        <w:t xml:space="preserve"> </w:t>
      </w:r>
      <w:r>
        <w:rPr>
          <w:spacing w:val="-1"/>
        </w:rPr>
        <w:t>услуги</w:t>
      </w:r>
      <w:r>
        <w:rPr>
          <w:spacing w:val="39"/>
        </w:rPr>
        <w:t xml:space="preserve"> </w:t>
      </w:r>
      <w:r>
        <w:t>по</w:t>
      </w:r>
      <w:r>
        <w:rPr>
          <w:spacing w:val="80"/>
        </w:rPr>
        <w:t xml:space="preserve"> </w:t>
      </w:r>
      <w:r>
        <w:rPr>
          <w:spacing w:val="-1"/>
        </w:rPr>
        <w:t>продлению</w:t>
      </w:r>
      <w:r>
        <w:rPr>
          <w:spacing w:val="31"/>
        </w:rPr>
        <w:t xml:space="preserve"> </w:t>
      </w:r>
      <w:r>
        <w:rPr>
          <w:spacing w:val="-1"/>
        </w:rPr>
        <w:t>срока</w:t>
      </w:r>
      <w:r>
        <w:rPr>
          <w:spacing w:val="30"/>
        </w:rPr>
        <w:t xml:space="preserve"> </w:t>
      </w:r>
      <w:r>
        <w:rPr>
          <w:spacing w:val="-1"/>
        </w:rPr>
        <w:t>действия</w:t>
      </w:r>
      <w:r>
        <w:rPr>
          <w:spacing w:val="31"/>
        </w:rPr>
        <w:t xml:space="preserve"> </w:t>
      </w:r>
      <w:r>
        <w:t>разрешения</w:t>
      </w:r>
      <w:r>
        <w:rPr>
          <w:spacing w:val="31"/>
        </w:rPr>
        <w:t xml:space="preserve"> </w:t>
      </w:r>
      <w:r>
        <w:t>на</w:t>
      </w:r>
      <w:r>
        <w:rPr>
          <w:spacing w:val="30"/>
        </w:rPr>
        <w:t xml:space="preserve"> </w:t>
      </w:r>
      <w:r>
        <w:rPr>
          <w:spacing w:val="-1"/>
        </w:rPr>
        <w:t>строительство</w:t>
      </w:r>
      <w:r>
        <w:rPr>
          <w:spacing w:val="31"/>
        </w:rPr>
        <w:t xml:space="preserve"> </w:t>
      </w:r>
      <w:r>
        <w:t>при</w:t>
      </w:r>
      <w:r>
        <w:rPr>
          <w:spacing w:val="32"/>
        </w:rPr>
        <w:t xml:space="preserve"> </w:t>
      </w:r>
      <w:r>
        <w:rPr>
          <w:spacing w:val="-1"/>
        </w:rPr>
        <w:t>обращении</w:t>
      </w:r>
      <w:r>
        <w:rPr>
          <w:spacing w:val="30"/>
        </w:rPr>
        <w:t xml:space="preserve"> </w:t>
      </w:r>
      <w:r>
        <w:t>в</w:t>
      </w:r>
      <w:r>
        <w:rPr>
          <w:spacing w:val="75"/>
        </w:rPr>
        <w:t xml:space="preserve"> </w:t>
      </w:r>
      <w:r>
        <w:rPr>
          <w:spacing w:val="-1"/>
        </w:rPr>
        <w:t>Администрацию</w:t>
      </w:r>
      <w:r>
        <w:rPr>
          <w:spacing w:val="12"/>
        </w:rPr>
        <w:t xml:space="preserve"> </w:t>
      </w:r>
      <w:r>
        <w:t>МО</w:t>
      </w:r>
      <w:r>
        <w:rPr>
          <w:spacing w:val="9"/>
        </w:rPr>
        <w:t xml:space="preserve"> </w:t>
      </w:r>
      <w:r>
        <w:rPr>
          <w:spacing w:val="-1"/>
        </w:rPr>
        <w:t>«Посёлок</w:t>
      </w:r>
      <w:r>
        <w:rPr>
          <w:spacing w:val="12"/>
        </w:rPr>
        <w:t xml:space="preserve"> </w:t>
      </w:r>
      <w:r>
        <w:t>Айхал»</w:t>
      </w:r>
      <w:r>
        <w:rPr>
          <w:spacing w:val="7"/>
        </w:rPr>
        <w:t xml:space="preserve"> </w:t>
      </w:r>
      <w:r>
        <w:rPr>
          <w:spacing w:val="-1"/>
        </w:rPr>
        <w:t>через</w:t>
      </w:r>
      <w:r>
        <w:rPr>
          <w:spacing w:val="13"/>
        </w:rPr>
        <w:t xml:space="preserve"> </w:t>
      </w:r>
      <w:r>
        <w:rPr>
          <w:spacing w:val="-1"/>
        </w:rPr>
        <w:t>ГАУ</w:t>
      </w:r>
      <w:r>
        <w:rPr>
          <w:spacing w:val="17"/>
        </w:rPr>
        <w:t xml:space="preserve"> </w:t>
      </w:r>
      <w:r>
        <w:rPr>
          <w:spacing w:val="-2"/>
        </w:rPr>
        <w:t>«МФЦ</w:t>
      </w:r>
      <w:r>
        <w:rPr>
          <w:spacing w:val="11"/>
        </w:rPr>
        <w:t xml:space="preserve"> </w:t>
      </w:r>
      <w:r>
        <w:t>РС</w:t>
      </w:r>
      <w:r>
        <w:rPr>
          <w:spacing w:val="12"/>
        </w:rPr>
        <w:t xml:space="preserve"> </w:t>
      </w:r>
      <w:r>
        <w:t>(Я)»</w:t>
      </w:r>
      <w:r>
        <w:rPr>
          <w:spacing w:val="4"/>
        </w:rPr>
        <w:t xml:space="preserve"> </w:t>
      </w:r>
      <w:r>
        <w:rPr>
          <w:spacing w:val="-1"/>
        </w:rPr>
        <w:t>осуществляется</w:t>
      </w:r>
      <w:r>
        <w:rPr>
          <w:spacing w:val="12"/>
        </w:rPr>
        <w:t xml:space="preserve"> </w:t>
      </w:r>
      <w:r>
        <w:t>в</w:t>
      </w:r>
      <w:r>
        <w:rPr>
          <w:spacing w:val="76"/>
        </w:rPr>
        <w:t xml:space="preserve"> </w:t>
      </w:r>
      <w:r>
        <w:rPr>
          <w:spacing w:val="-1"/>
        </w:rPr>
        <w:t>соответствии</w:t>
      </w:r>
      <w:r>
        <w:rPr>
          <w:spacing w:val="1"/>
        </w:rPr>
        <w:t xml:space="preserve"> </w:t>
      </w:r>
      <w:r>
        <w:t>с</w:t>
      </w:r>
      <w:r>
        <w:rPr>
          <w:spacing w:val="-1"/>
        </w:rPr>
        <w:t xml:space="preserve"> пунктом</w:t>
      </w:r>
      <w:r>
        <w:rPr>
          <w:spacing w:val="1"/>
        </w:rPr>
        <w:t xml:space="preserve"> </w:t>
      </w:r>
      <w:r>
        <w:t xml:space="preserve">3.15.1 </w:t>
      </w:r>
      <w:r>
        <w:rPr>
          <w:spacing w:val="-1"/>
        </w:rPr>
        <w:t>настоящего</w:t>
      </w:r>
      <w:r>
        <w:t xml:space="preserve"> административного </w:t>
      </w:r>
      <w:r>
        <w:rPr>
          <w:spacing w:val="-1"/>
        </w:rPr>
        <w:t>регламента.</w:t>
      </w:r>
    </w:p>
    <w:p w14:paraId="0C86F5C0" w14:textId="77777777" w:rsidR="003A7A2D" w:rsidRDefault="003A7A2D" w:rsidP="003A7A2D">
      <w:pPr>
        <w:rPr>
          <w:rFonts w:eastAsia="Times New Roman"/>
        </w:rPr>
      </w:pPr>
    </w:p>
    <w:p w14:paraId="308E79DA" w14:textId="77777777" w:rsidR="003A7A2D" w:rsidRDefault="003A7A2D" w:rsidP="003A7A2D">
      <w:pPr>
        <w:pStyle w:val="a3"/>
        <w:ind w:left="2134" w:hanging="1409"/>
      </w:pPr>
      <w:r>
        <w:rPr>
          <w:spacing w:val="-1"/>
        </w:rPr>
        <w:t>Рассмотрение</w:t>
      </w:r>
      <w:r>
        <w:rPr>
          <w:spacing w:val="3"/>
        </w:rPr>
        <w:t xml:space="preserve"> </w:t>
      </w:r>
      <w:r>
        <w:rPr>
          <w:spacing w:val="-1"/>
        </w:rPr>
        <w:t>уведомления</w:t>
      </w:r>
      <w:r>
        <w:t xml:space="preserve"> о </w:t>
      </w:r>
      <w:r>
        <w:rPr>
          <w:spacing w:val="-1"/>
        </w:rPr>
        <w:t>внесении</w:t>
      </w:r>
      <w:r>
        <w:rPr>
          <w:spacing w:val="-2"/>
        </w:rPr>
        <w:t xml:space="preserve"> </w:t>
      </w:r>
      <w:r>
        <w:rPr>
          <w:spacing w:val="-1"/>
        </w:rPr>
        <w:t>изменений</w:t>
      </w:r>
      <w:r>
        <w:rPr>
          <w:spacing w:val="-2"/>
        </w:rPr>
        <w:t xml:space="preserve"> </w:t>
      </w:r>
      <w:r>
        <w:t>и</w:t>
      </w:r>
      <w:r>
        <w:rPr>
          <w:spacing w:val="1"/>
        </w:rPr>
        <w:t xml:space="preserve"> </w:t>
      </w:r>
      <w:r>
        <w:rPr>
          <w:spacing w:val="-1"/>
        </w:rPr>
        <w:t>принятие решения</w:t>
      </w:r>
      <w:r>
        <w:t xml:space="preserve"> о </w:t>
      </w:r>
      <w:r>
        <w:rPr>
          <w:spacing w:val="-1"/>
        </w:rPr>
        <w:t>предоставлении</w:t>
      </w:r>
      <w:r>
        <w:rPr>
          <w:spacing w:val="109"/>
        </w:rPr>
        <w:t xml:space="preserve"> </w:t>
      </w:r>
      <w:r>
        <w:rPr>
          <w:spacing w:val="-1"/>
        </w:rPr>
        <w:t>муниципальной</w:t>
      </w:r>
      <w:r>
        <w:rPr>
          <w:spacing w:val="3"/>
        </w:rPr>
        <w:t xml:space="preserve"> </w:t>
      </w:r>
      <w:r>
        <w:rPr>
          <w:spacing w:val="-2"/>
        </w:rPr>
        <w:t>услуги</w:t>
      </w:r>
      <w:r>
        <w:rPr>
          <w:spacing w:val="3"/>
        </w:rPr>
        <w:t xml:space="preserve"> </w:t>
      </w:r>
      <w:r>
        <w:t>или</w:t>
      </w:r>
      <w:r>
        <w:rPr>
          <w:spacing w:val="1"/>
        </w:rPr>
        <w:t xml:space="preserve"> </w:t>
      </w:r>
      <w:r>
        <w:t xml:space="preserve">об </w:t>
      </w:r>
      <w:r>
        <w:rPr>
          <w:spacing w:val="-1"/>
        </w:rPr>
        <w:t>отказе ее предоставлении</w:t>
      </w:r>
    </w:p>
    <w:p w14:paraId="64E57563" w14:textId="77777777" w:rsidR="003A7A2D" w:rsidRDefault="003A7A2D" w:rsidP="003A7A2D">
      <w:pPr>
        <w:rPr>
          <w:rFonts w:eastAsia="Times New Roman"/>
        </w:rPr>
      </w:pPr>
    </w:p>
    <w:p w14:paraId="51D544F5" w14:textId="77777777" w:rsidR="003A7A2D" w:rsidRDefault="003A7A2D" w:rsidP="00C63200">
      <w:pPr>
        <w:pStyle w:val="a3"/>
        <w:numPr>
          <w:ilvl w:val="1"/>
          <w:numId w:val="97"/>
        </w:numPr>
        <w:tabs>
          <w:tab w:val="left" w:pos="1751"/>
        </w:tabs>
        <w:autoSpaceDE/>
        <w:autoSpaceDN/>
        <w:adjustRightInd/>
        <w:ind w:right="107" w:firstLine="567"/>
        <w:jc w:val="both"/>
      </w:pPr>
      <w:r>
        <w:rPr>
          <w:spacing w:val="-1"/>
        </w:rPr>
        <w:t>Ответственный</w:t>
      </w:r>
      <w:r>
        <w:rPr>
          <w:spacing w:val="3"/>
        </w:rPr>
        <w:t xml:space="preserve"> </w:t>
      </w:r>
      <w:r>
        <w:rPr>
          <w:spacing w:val="-1"/>
        </w:rPr>
        <w:t>исполнитель</w:t>
      </w:r>
      <w:r>
        <w:rPr>
          <w:spacing w:val="3"/>
        </w:rPr>
        <w:t xml:space="preserve"> </w:t>
      </w:r>
      <w:r>
        <w:rPr>
          <w:spacing w:val="-1"/>
        </w:rPr>
        <w:t>рассматривает</w:t>
      </w:r>
      <w:r>
        <w:rPr>
          <w:spacing w:val="3"/>
        </w:rPr>
        <w:t xml:space="preserve"> </w:t>
      </w:r>
      <w:r>
        <w:rPr>
          <w:spacing w:val="-1"/>
        </w:rPr>
        <w:t>поступившее</w:t>
      </w:r>
      <w:r>
        <w:rPr>
          <w:spacing w:val="8"/>
        </w:rPr>
        <w:t xml:space="preserve"> </w:t>
      </w:r>
      <w:r>
        <w:rPr>
          <w:spacing w:val="-1"/>
        </w:rPr>
        <w:t>уведомление</w:t>
      </w:r>
      <w:r>
        <w:rPr>
          <w:spacing w:val="1"/>
        </w:rPr>
        <w:t xml:space="preserve"> </w:t>
      </w:r>
      <w:r>
        <w:t>и</w:t>
      </w:r>
      <w:r>
        <w:rPr>
          <w:spacing w:val="3"/>
        </w:rPr>
        <w:t xml:space="preserve"> </w:t>
      </w:r>
      <w:r>
        <w:t>вносит</w:t>
      </w:r>
      <w:r>
        <w:rPr>
          <w:spacing w:val="83"/>
        </w:rPr>
        <w:t xml:space="preserve"> </w:t>
      </w:r>
      <w:r>
        <w:t>изменения</w:t>
      </w:r>
      <w:r>
        <w:rPr>
          <w:spacing w:val="12"/>
        </w:rPr>
        <w:t xml:space="preserve"> </w:t>
      </w:r>
      <w:r>
        <w:t>в</w:t>
      </w:r>
      <w:r>
        <w:rPr>
          <w:spacing w:val="11"/>
        </w:rPr>
        <w:t xml:space="preserve"> </w:t>
      </w:r>
      <w:r>
        <w:t>разрешение</w:t>
      </w:r>
      <w:r>
        <w:rPr>
          <w:spacing w:val="11"/>
        </w:rPr>
        <w:t xml:space="preserve"> </w:t>
      </w:r>
      <w:r>
        <w:t>или</w:t>
      </w:r>
      <w:r>
        <w:rPr>
          <w:spacing w:val="13"/>
        </w:rPr>
        <w:t xml:space="preserve"> </w:t>
      </w:r>
      <w:r>
        <w:rPr>
          <w:spacing w:val="-1"/>
        </w:rPr>
        <w:t>готовит</w:t>
      </w:r>
      <w:r>
        <w:rPr>
          <w:spacing w:val="12"/>
        </w:rPr>
        <w:t xml:space="preserve"> </w:t>
      </w:r>
      <w:r>
        <w:rPr>
          <w:spacing w:val="-1"/>
        </w:rPr>
        <w:t>мотивированный</w:t>
      </w:r>
      <w:r>
        <w:rPr>
          <w:spacing w:val="13"/>
        </w:rPr>
        <w:t xml:space="preserve"> </w:t>
      </w:r>
      <w:r>
        <w:rPr>
          <w:spacing w:val="-1"/>
        </w:rPr>
        <w:t>отказ</w:t>
      </w:r>
      <w:r>
        <w:rPr>
          <w:spacing w:val="10"/>
        </w:rPr>
        <w:t xml:space="preserve"> </w:t>
      </w:r>
      <w:r>
        <w:rPr>
          <w:spacing w:val="-1"/>
        </w:rPr>
        <w:t>во</w:t>
      </w:r>
      <w:r>
        <w:rPr>
          <w:spacing w:val="12"/>
        </w:rPr>
        <w:t xml:space="preserve"> </w:t>
      </w:r>
      <w:r>
        <w:t>внесении</w:t>
      </w:r>
      <w:r>
        <w:rPr>
          <w:spacing w:val="13"/>
        </w:rPr>
        <w:t xml:space="preserve"> </w:t>
      </w:r>
      <w:r>
        <w:rPr>
          <w:spacing w:val="-1"/>
        </w:rPr>
        <w:t>таких</w:t>
      </w:r>
      <w:r>
        <w:rPr>
          <w:spacing w:val="51"/>
        </w:rPr>
        <w:t xml:space="preserve"> </w:t>
      </w:r>
      <w:r>
        <w:t>изменений.</w:t>
      </w:r>
    </w:p>
    <w:p w14:paraId="7DC35DB7" w14:textId="77777777" w:rsidR="003A7A2D" w:rsidRDefault="003A7A2D" w:rsidP="00C63200">
      <w:pPr>
        <w:pStyle w:val="a3"/>
        <w:numPr>
          <w:ilvl w:val="1"/>
          <w:numId w:val="97"/>
        </w:numPr>
        <w:tabs>
          <w:tab w:val="left" w:pos="1840"/>
        </w:tabs>
        <w:autoSpaceDE/>
        <w:autoSpaceDN/>
        <w:adjustRightInd/>
        <w:ind w:right="107" w:firstLine="567"/>
        <w:jc w:val="both"/>
      </w:pPr>
      <w:r>
        <w:t>Внесение</w:t>
      </w:r>
      <w:r>
        <w:rPr>
          <w:spacing w:val="30"/>
        </w:rPr>
        <w:t xml:space="preserve"> </w:t>
      </w:r>
      <w:r>
        <w:t>изменений</w:t>
      </w:r>
      <w:r>
        <w:rPr>
          <w:spacing w:val="32"/>
        </w:rPr>
        <w:t xml:space="preserve"> </w:t>
      </w:r>
      <w:r>
        <w:t>в</w:t>
      </w:r>
      <w:r>
        <w:rPr>
          <w:spacing w:val="30"/>
        </w:rPr>
        <w:t xml:space="preserve"> </w:t>
      </w:r>
      <w:r>
        <w:t>разрешение</w:t>
      </w:r>
      <w:r>
        <w:rPr>
          <w:spacing w:val="30"/>
        </w:rPr>
        <w:t xml:space="preserve"> </w:t>
      </w:r>
      <w:r>
        <w:t>на</w:t>
      </w:r>
      <w:r>
        <w:rPr>
          <w:spacing w:val="30"/>
        </w:rPr>
        <w:t xml:space="preserve"> </w:t>
      </w:r>
      <w:r>
        <w:rPr>
          <w:spacing w:val="-1"/>
        </w:rPr>
        <w:t>строительство</w:t>
      </w:r>
      <w:r>
        <w:rPr>
          <w:spacing w:val="31"/>
        </w:rPr>
        <w:t xml:space="preserve"> </w:t>
      </w:r>
      <w:r>
        <w:rPr>
          <w:spacing w:val="-1"/>
        </w:rPr>
        <w:t>оформляется</w:t>
      </w:r>
      <w:r>
        <w:rPr>
          <w:spacing w:val="31"/>
        </w:rPr>
        <w:t xml:space="preserve"> </w:t>
      </w:r>
      <w:r>
        <w:rPr>
          <w:spacing w:val="-1"/>
        </w:rPr>
        <w:t>новым</w:t>
      </w:r>
      <w:r>
        <w:rPr>
          <w:spacing w:val="54"/>
        </w:rPr>
        <w:t xml:space="preserve"> </w:t>
      </w:r>
      <w:r>
        <w:t>бланком</w:t>
      </w:r>
      <w:r>
        <w:rPr>
          <w:spacing w:val="42"/>
        </w:rPr>
        <w:t xml:space="preserve"> </w:t>
      </w:r>
      <w:r>
        <w:t>разрешения</w:t>
      </w:r>
      <w:r>
        <w:rPr>
          <w:spacing w:val="40"/>
        </w:rPr>
        <w:t xml:space="preserve"> </w:t>
      </w:r>
      <w:r>
        <w:t>на</w:t>
      </w:r>
      <w:r>
        <w:rPr>
          <w:spacing w:val="42"/>
        </w:rPr>
        <w:t xml:space="preserve"> </w:t>
      </w:r>
      <w:r>
        <w:rPr>
          <w:spacing w:val="-1"/>
        </w:rPr>
        <w:t>строительство</w:t>
      </w:r>
      <w:r>
        <w:rPr>
          <w:spacing w:val="43"/>
        </w:rPr>
        <w:t xml:space="preserve"> </w:t>
      </w:r>
      <w:r>
        <w:t>с</w:t>
      </w:r>
      <w:r>
        <w:rPr>
          <w:spacing w:val="44"/>
        </w:rPr>
        <w:t xml:space="preserve"> </w:t>
      </w:r>
      <w:r>
        <w:rPr>
          <w:spacing w:val="-1"/>
        </w:rPr>
        <w:t>указанием</w:t>
      </w:r>
      <w:r>
        <w:rPr>
          <w:spacing w:val="42"/>
        </w:rPr>
        <w:t xml:space="preserve"> </w:t>
      </w:r>
      <w:r>
        <w:rPr>
          <w:spacing w:val="-1"/>
        </w:rPr>
        <w:t>реквизитов</w:t>
      </w:r>
      <w:r>
        <w:rPr>
          <w:spacing w:val="40"/>
        </w:rPr>
        <w:t xml:space="preserve"> </w:t>
      </w:r>
      <w:r>
        <w:t>разрешения,</w:t>
      </w:r>
      <w:r>
        <w:rPr>
          <w:spacing w:val="43"/>
        </w:rPr>
        <w:t xml:space="preserve"> </w:t>
      </w:r>
      <w:r>
        <w:rPr>
          <w:spacing w:val="-1"/>
        </w:rPr>
        <w:t>взамен</w:t>
      </w:r>
      <w:r>
        <w:rPr>
          <w:spacing w:val="54"/>
        </w:rPr>
        <w:t xml:space="preserve"> </w:t>
      </w:r>
      <w:r>
        <w:t xml:space="preserve">которого </w:t>
      </w:r>
      <w:r>
        <w:rPr>
          <w:spacing w:val="-1"/>
        </w:rPr>
        <w:t>выдается</w:t>
      </w:r>
      <w:r>
        <w:t xml:space="preserve"> новое</w:t>
      </w:r>
      <w:r>
        <w:rPr>
          <w:spacing w:val="-1"/>
        </w:rPr>
        <w:t xml:space="preserve"> </w:t>
      </w:r>
      <w:r>
        <w:t>и</w:t>
      </w:r>
      <w:r>
        <w:rPr>
          <w:spacing w:val="1"/>
        </w:rPr>
        <w:t xml:space="preserve"> </w:t>
      </w:r>
      <w:r>
        <w:rPr>
          <w:spacing w:val="-1"/>
        </w:rPr>
        <w:t>подписывается</w:t>
      </w:r>
      <w:r>
        <w:t xml:space="preserve"> Главой</w:t>
      </w:r>
      <w:r>
        <w:rPr>
          <w:spacing w:val="1"/>
        </w:rPr>
        <w:t xml:space="preserve"> </w:t>
      </w:r>
      <w:r>
        <w:rPr>
          <w:spacing w:val="-1"/>
        </w:rPr>
        <w:t>поселка.</w:t>
      </w:r>
    </w:p>
    <w:p w14:paraId="4AEF3934" w14:textId="77777777" w:rsidR="003A7A2D" w:rsidRDefault="003A7A2D" w:rsidP="003A7A2D">
      <w:pPr>
        <w:pStyle w:val="a3"/>
        <w:ind w:left="641" w:right="105" w:firstLine="566"/>
        <w:jc w:val="both"/>
      </w:pPr>
      <w:r>
        <w:t xml:space="preserve">В </w:t>
      </w:r>
      <w:r>
        <w:rPr>
          <w:spacing w:val="-1"/>
        </w:rPr>
        <w:t>журнале</w:t>
      </w:r>
      <w:r>
        <w:rPr>
          <w:spacing w:val="1"/>
        </w:rPr>
        <w:t xml:space="preserve"> </w:t>
      </w:r>
      <w:r>
        <w:rPr>
          <w:spacing w:val="-1"/>
        </w:rPr>
        <w:t>выдачи</w:t>
      </w:r>
      <w:r>
        <w:rPr>
          <w:spacing w:val="3"/>
        </w:rPr>
        <w:t xml:space="preserve"> </w:t>
      </w:r>
      <w:r>
        <w:t>разрешений</w:t>
      </w:r>
      <w:r>
        <w:rPr>
          <w:spacing w:val="3"/>
        </w:rPr>
        <w:t xml:space="preserve"> </w:t>
      </w:r>
      <w:r>
        <w:rPr>
          <w:spacing w:val="-1"/>
        </w:rPr>
        <w:t>производится</w:t>
      </w:r>
      <w:r>
        <w:rPr>
          <w:spacing w:val="2"/>
        </w:rPr>
        <w:t xml:space="preserve"> </w:t>
      </w:r>
      <w:r>
        <w:rPr>
          <w:spacing w:val="-1"/>
        </w:rPr>
        <w:t>запись</w:t>
      </w:r>
      <w:r>
        <w:rPr>
          <w:spacing w:val="3"/>
        </w:rPr>
        <w:t xml:space="preserve"> </w:t>
      </w:r>
      <w:r>
        <w:t>с</w:t>
      </w:r>
      <w:r>
        <w:rPr>
          <w:spacing w:val="3"/>
        </w:rPr>
        <w:t xml:space="preserve"> </w:t>
      </w:r>
      <w:r>
        <w:rPr>
          <w:spacing w:val="-1"/>
        </w:rPr>
        <w:t>указанием</w:t>
      </w:r>
      <w:r>
        <w:rPr>
          <w:spacing w:val="1"/>
        </w:rPr>
        <w:t xml:space="preserve"> </w:t>
      </w:r>
      <w:r>
        <w:t>основания</w:t>
      </w:r>
      <w:r>
        <w:rPr>
          <w:spacing w:val="2"/>
        </w:rPr>
        <w:t xml:space="preserve"> </w:t>
      </w:r>
      <w:r>
        <w:rPr>
          <w:spacing w:val="-1"/>
        </w:rPr>
        <w:t>внесения</w:t>
      </w:r>
      <w:r>
        <w:rPr>
          <w:spacing w:val="57"/>
        </w:rPr>
        <w:t xml:space="preserve"> </w:t>
      </w:r>
      <w:r>
        <w:t>изменений.</w:t>
      </w:r>
    </w:p>
    <w:p w14:paraId="56726651" w14:textId="77777777" w:rsidR="003A7A2D" w:rsidRDefault="003A7A2D" w:rsidP="003A7A2D">
      <w:pPr>
        <w:pStyle w:val="a3"/>
        <w:ind w:left="641" w:right="106" w:firstLine="566"/>
        <w:jc w:val="both"/>
      </w:pPr>
      <w:r>
        <w:t>3.42.</w:t>
      </w:r>
      <w:r>
        <w:rPr>
          <w:spacing w:val="9"/>
        </w:rPr>
        <w:t xml:space="preserve"> </w:t>
      </w:r>
      <w:r>
        <w:rPr>
          <w:spacing w:val="-1"/>
        </w:rPr>
        <w:t>Максимальная</w:t>
      </w:r>
      <w:r>
        <w:rPr>
          <w:spacing w:val="33"/>
        </w:rPr>
        <w:t xml:space="preserve"> </w:t>
      </w:r>
      <w:r>
        <w:rPr>
          <w:spacing w:val="-1"/>
        </w:rPr>
        <w:t>продолжительность</w:t>
      </w:r>
      <w:r>
        <w:rPr>
          <w:spacing w:val="36"/>
        </w:rPr>
        <w:t xml:space="preserve"> </w:t>
      </w:r>
      <w:r>
        <w:rPr>
          <w:spacing w:val="-1"/>
        </w:rPr>
        <w:t>указанной</w:t>
      </w:r>
      <w:r>
        <w:rPr>
          <w:spacing w:val="34"/>
        </w:rPr>
        <w:t xml:space="preserve"> </w:t>
      </w:r>
      <w:r>
        <w:rPr>
          <w:spacing w:val="-1"/>
        </w:rPr>
        <w:t>процедуры</w:t>
      </w:r>
      <w:r>
        <w:rPr>
          <w:spacing w:val="35"/>
        </w:rPr>
        <w:t xml:space="preserve"> </w:t>
      </w:r>
      <w:r>
        <w:t>составляет</w:t>
      </w:r>
      <w:r>
        <w:rPr>
          <w:spacing w:val="34"/>
        </w:rPr>
        <w:t xml:space="preserve"> </w:t>
      </w:r>
      <w:r>
        <w:rPr>
          <w:spacing w:val="-1"/>
        </w:rPr>
        <w:t>три</w:t>
      </w:r>
      <w:r>
        <w:rPr>
          <w:spacing w:val="67"/>
        </w:rPr>
        <w:t xml:space="preserve"> </w:t>
      </w:r>
      <w:r>
        <w:rPr>
          <w:spacing w:val="-1"/>
        </w:rPr>
        <w:t>рабочих</w:t>
      </w:r>
      <w:r>
        <w:rPr>
          <w:spacing w:val="2"/>
        </w:rPr>
        <w:t xml:space="preserve"> </w:t>
      </w:r>
      <w:r>
        <w:t>дня.</w:t>
      </w:r>
    </w:p>
    <w:p w14:paraId="7DCC16E0" w14:textId="77777777" w:rsidR="003A7A2D" w:rsidRDefault="003A7A2D" w:rsidP="003A7A2D">
      <w:pPr>
        <w:rPr>
          <w:rFonts w:eastAsia="Times New Roman"/>
        </w:rPr>
      </w:pPr>
    </w:p>
    <w:p w14:paraId="19968D55" w14:textId="77777777" w:rsidR="003A7A2D" w:rsidRDefault="003A7A2D" w:rsidP="003A7A2D">
      <w:pPr>
        <w:pStyle w:val="a3"/>
        <w:ind w:left="3524" w:hanging="2494"/>
      </w:pPr>
      <w:r>
        <w:rPr>
          <w:spacing w:val="-1"/>
        </w:rPr>
        <w:t>Выдача результата предоставления</w:t>
      </w:r>
      <w:r>
        <w:t xml:space="preserve"> </w:t>
      </w:r>
      <w:r>
        <w:rPr>
          <w:spacing w:val="-1"/>
        </w:rPr>
        <w:t>муниципальной</w:t>
      </w:r>
      <w:r>
        <w:rPr>
          <w:spacing w:val="3"/>
        </w:rPr>
        <w:t xml:space="preserve"> </w:t>
      </w:r>
      <w:r>
        <w:rPr>
          <w:spacing w:val="-2"/>
        </w:rPr>
        <w:t>услуги</w:t>
      </w:r>
      <w:r>
        <w:rPr>
          <w:spacing w:val="1"/>
        </w:rPr>
        <w:t xml:space="preserve"> </w:t>
      </w:r>
      <w:r>
        <w:t xml:space="preserve">о </w:t>
      </w:r>
      <w:r>
        <w:rPr>
          <w:spacing w:val="-1"/>
        </w:rPr>
        <w:t>внесении</w:t>
      </w:r>
      <w:r>
        <w:rPr>
          <w:spacing w:val="1"/>
        </w:rPr>
        <w:t xml:space="preserve"> </w:t>
      </w:r>
      <w:r>
        <w:rPr>
          <w:spacing w:val="-1"/>
        </w:rPr>
        <w:t>изменений</w:t>
      </w:r>
      <w:r>
        <w:rPr>
          <w:spacing w:val="1"/>
        </w:rPr>
        <w:t xml:space="preserve"> </w:t>
      </w:r>
      <w:r>
        <w:t>в</w:t>
      </w:r>
      <w:r>
        <w:rPr>
          <w:spacing w:val="107"/>
        </w:rPr>
        <w:t xml:space="preserve"> </w:t>
      </w:r>
      <w:r>
        <w:t>разрешение</w:t>
      </w:r>
      <w:r>
        <w:rPr>
          <w:spacing w:val="-1"/>
        </w:rPr>
        <w:t xml:space="preserve"> </w:t>
      </w:r>
      <w:r>
        <w:t>на</w:t>
      </w:r>
      <w:r>
        <w:rPr>
          <w:spacing w:val="-1"/>
        </w:rPr>
        <w:t xml:space="preserve"> строительство</w:t>
      </w:r>
    </w:p>
    <w:p w14:paraId="3FB8B664" w14:textId="77777777" w:rsidR="003A7A2D" w:rsidRDefault="003A7A2D" w:rsidP="003A7A2D">
      <w:pPr>
        <w:rPr>
          <w:rFonts w:eastAsia="Times New Roman"/>
        </w:rPr>
      </w:pPr>
    </w:p>
    <w:p w14:paraId="2C3A033B" w14:textId="77777777" w:rsidR="003A7A2D" w:rsidRDefault="003A7A2D" w:rsidP="003A7A2D">
      <w:pPr>
        <w:pStyle w:val="a3"/>
        <w:ind w:left="641" w:right="106" w:firstLine="566"/>
        <w:jc w:val="both"/>
      </w:pPr>
      <w:r>
        <w:t xml:space="preserve">3.43. </w:t>
      </w:r>
      <w:r>
        <w:rPr>
          <w:spacing w:val="-1"/>
        </w:rPr>
        <w:t>Выдача</w:t>
      </w:r>
      <w:r>
        <w:rPr>
          <w:spacing w:val="1"/>
        </w:rPr>
        <w:t xml:space="preserve"> </w:t>
      </w:r>
      <w:r>
        <w:rPr>
          <w:spacing w:val="-1"/>
        </w:rPr>
        <w:t>заявителю</w:t>
      </w:r>
      <w:r>
        <w:t xml:space="preserve"> разрешения на</w:t>
      </w:r>
      <w:r>
        <w:rPr>
          <w:spacing w:val="-1"/>
        </w:rPr>
        <w:t xml:space="preserve"> строительство</w:t>
      </w:r>
      <w:r>
        <w:t xml:space="preserve"> в</w:t>
      </w:r>
      <w:r>
        <w:rPr>
          <w:spacing w:val="-1"/>
        </w:rPr>
        <w:t xml:space="preserve"> связи</w:t>
      </w:r>
      <w:r>
        <w:rPr>
          <w:spacing w:val="1"/>
        </w:rPr>
        <w:t xml:space="preserve"> </w:t>
      </w:r>
      <w:r>
        <w:t>с</w:t>
      </w:r>
      <w:r>
        <w:rPr>
          <w:spacing w:val="1"/>
        </w:rPr>
        <w:t xml:space="preserve"> </w:t>
      </w:r>
      <w:r>
        <w:t>внесением</w:t>
      </w:r>
      <w:r>
        <w:rPr>
          <w:spacing w:val="-1"/>
        </w:rPr>
        <w:t xml:space="preserve"> изменений</w:t>
      </w:r>
      <w:r>
        <w:rPr>
          <w:spacing w:val="73"/>
        </w:rPr>
        <w:t xml:space="preserve"> </w:t>
      </w:r>
      <w:r>
        <w:t>либо</w:t>
      </w:r>
      <w:r>
        <w:rPr>
          <w:spacing w:val="9"/>
        </w:rPr>
        <w:t xml:space="preserve"> </w:t>
      </w:r>
      <w:r>
        <w:rPr>
          <w:spacing w:val="-1"/>
        </w:rPr>
        <w:t>отказа</w:t>
      </w:r>
      <w:r>
        <w:rPr>
          <w:spacing w:val="8"/>
        </w:rPr>
        <w:t xml:space="preserve"> </w:t>
      </w:r>
      <w:r>
        <w:rPr>
          <w:spacing w:val="-1"/>
        </w:rPr>
        <w:t>во</w:t>
      </w:r>
      <w:r>
        <w:rPr>
          <w:spacing w:val="9"/>
        </w:rPr>
        <w:t xml:space="preserve"> </w:t>
      </w:r>
      <w:r>
        <w:rPr>
          <w:spacing w:val="-1"/>
        </w:rPr>
        <w:t>внесении</w:t>
      </w:r>
      <w:r>
        <w:rPr>
          <w:spacing w:val="10"/>
        </w:rPr>
        <w:t xml:space="preserve"> </w:t>
      </w:r>
      <w:r>
        <w:rPr>
          <w:spacing w:val="-1"/>
        </w:rPr>
        <w:t>изменений</w:t>
      </w:r>
      <w:r>
        <w:rPr>
          <w:spacing w:val="8"/>
        </w:rPr>
        <w:t xml:space="preserve"> </w:t>
      </w:r>
      <w:r>
        <w:rPr>
          <w:spacing w:val="-1"/>
        </w:rPr>
        <w:t>осуществляется</w:t>
      </w:r>
      <w:r>
        <w:rPr>
          <w:spacing w:val="9"/>
        </w:rPr>
        <w:t xml:space="preserve"> </w:t>
      </w:r>
      <w:r>
        <w:t>в</w:t>
      </w:r>
      <w:r>
        <w:rPr>
          <w:spacing w:val="9"/>
        </w:rPr>
        <w:t xml:space="preserve"> </w:t>
      </w:r>
      <w:r>
        <w:rPr>
          <w:spacing w:val="-1"/>
        </w:rPr>
        <w:t>соответствии</w:t>
      </w:r>
      <w:r>
        <w:rPr>
          <w:spacing w:val="10"/>
        </w:rPr>
        <w:t xml:space="preserve"> </w:t>
      </w:r>
      <w:r>
        <w:t>с</w:t>
      </w:r>
      <w:r>
        <w:rPr>
          <w:spacing w:val="8"/>
        </w:rPr>
        <w:t xml:space="preserve"> </w:t>
      </w:r>
      <w:r>
        <w:rPr>
          <w:spacing w:val="-1"/>
        </w:rPr>
        <w:t>пунктами</w:t>
      </w:r>
      <w:r>
        <w:rPr>
          <w:spacing w:val="10"/>
        </w:rPr>
        <w:t xml:space="preserve"> </w:t>
      </w:r>
      <w:r>
        <w:t>3.22</w:t>
      </w:r>
      <w:r>
        <w:rPr>
          <w:spacing w:val="9"/>
        </w:rPr>
        <w:t xml:space="preserve"> </w:t>
      </w:r>
      <w:r>
        <w:t>-</w:t>
      </w:r>
      <w:r>
        <w:rPr>
          <w:spacing w:val="8"/>
        </w:rPr>
        <w:t xml:space="preserve"> </w:t>
      </w:r>
      <w:r>
        <w:t>3.27</w:t>
      </w:r>
      <w:r>
        <w:rPr>
          <w:spacing w:val="77"/>
        </w:rPr>
        <w:t xml:space="preserve"> </w:t>
      </w:r>
      <w:r>
        <w:rPr>
          <w:spacing w:val="-1"/>
        </w:rPr>
        <w:t>настоящего</w:t>
      </w:r>
      <w:r>
        <w:rPr>
          <w:spacing w:val="43"/>
        </w:rPr>
        <w:t xml:space="preserve"> </w:t>
      </w:r>
      <w:r>
        <w:t>административного</w:t>
      </w:r>
      <w:r>
        <w:rPr>
          <w:spacing w:val="43"/>
        </w:rPr>
        <w:t xml:space="preserve"> </w:t>
      </w:r>
      <w:r>
        <w:rPr>
          <w:spacing w:val="-1"/>
        </w:rPr>
        <w:t>регламента</w:t>
      </w:r>
      <w:r>
        <w:rPr>
          <w:spacing w:val="44"/>
        </w:rPr>
        <w:t xml:space="preserve"> </w:t>
      </w:r>
      <w:r>
        <w:t>с</w:t>
      </w:r>
      <w:r>
        <w:rPr>
          <w:spacing w:val="47"/>
        </w:rPr>
        <w:t xml:space="preserve"> </w:t>
      </w:r>
      <w:r>
        <w:rPr>
          <w:spacing w:val="-1"/>
        </w:rPr>
        <w:t>учетом</w:t>
      </w:r>
      <w:r>
        <w:rPr>
          <w:spacing w:val="44"/>
        </w:rPr>
        <w:t xml:space="preserve"> </w:t>
      </w:r>
      <w:r>
        <w:rPr>
          <w:spacing w:val="-1"/>
        </w:rPr>
        <w:t>особенностей</w:t>
      </w:r>
      <w:r>
        <w:rPr>
          <w:spacing w:val="46"/>
        </w:rPr>
        <w:t xml:space="preserve"> </w:t>
      </w:r>
      <w:r>
        <w:t>регистрации</w:t>
      </w:r>
      <w:r>
        <w:rPr>
          <w:spacing w:val="44"/>
        </w:rPr>
        <w:t xml:space="preserve"> </w:t>
      </w:r>
      <w:r>
        <w:rPr>
          <w:spacing w:val="-1"/>
        </w:rPr>
        <w:t>данных</w:t>
      </w:r>
    </w:p>
    <w:p w14:paraId="489AAD4C" w14:textId="77777777" w:rsidR="003A7A2D" w:rsidRDefault="003A7A2D" w:rsidP="003A7A2D">
      <w:pPr>
        <w:jc w:val="both"/>
        <w:sectPr w:rsidR="003A7A2D">
          <w:pgSz w:w="11910" w:h="16840"/>
          <w:pgMar w:top="1060" w:right="740" w:bottom="280" w:left="1060" w:header="720" w:footer="720" w:gutter="0"/>
          <w:cols w:space="720"/>
        </w:sectPr>
      </w:pPr>
    </w:p>
    <w:p w14:paraId="70F725A8" w14:textId="77777777" w:rsidR="003A7A2D" w:rsidRDefault="003A7A2D" w:rsidP="003A7A2D">
      <w:pPr>
        <w:pStyle w:val="a3"/>
        <w:spacing w:before="46"/>
      </w:pPr>
      <w:r>
        <w:rPr>
          <w:spacing w:val="-1"/>
        </w:rPr>
        <w:t>документов настоящего</w:t>
      </w:r>
      <w:r>
        <w:rPr>
          <w:spacing w:val="2"/>
        </w:rPr>
        <w:t xml:space="preserve"> </w:t>
      </w:r>
      <w:r>
        <w:t xml:space="preserve">административного </w:t>
      </w:r>
      <w:r>
        <w:rPr>
          <w:spacing w:val="-1"/>
        </w:rPr>
        <w:t>регламента.</w:t>
      </w:r>
    </w:p>
    <w:p w14:paraId="546C9132" w14:textId="77777777" w:rsidR="003A7A2D" w:rsidRDefault="003A7A2D" w:rsidP="003A7A2D">
      <w:pPr>
        <w:pStyle w:val="a3"/>
        <w:ind w:right="105" w:firstLine="566"/>
        <w:jc w:val="both"/>
      </w:pPr>
      <w:r>
        <w:rPr>
          <w:rFonts w:eastAsia="Times New Roman"/>
        </w:rPr>
        <w:t>3.</w:t>
      </w:r>
      <w:r>
        <w:t>44.</w:t>
      </w:r>
      <w:r>
        <w:rPr>
          <w:spacing w:val="45"/>
        </w:rPr>
        <w:t xml:space="preserve"> </w:t>
      </w:r>
      <w:r>
        <w:rPr>
          <w:spacing w:val="-1"/>
        </w:rPr>
        <w:t>Образец</w:t>
      </w:r>
      <w:r>
        <w:rPr>
          <w:spacing w:val="49"/>
        </w:rPr>
        <w:t xml:space="preserve"> </w:t>
      </w:r>
      <w:r>
        <w:rPr>
          <w:spacing w:val="-1"/>
        </w:rPr>
        <w:t>уведомления</w:t>
      </w:r>
      <w:r>
        <w:rPr>
          <w:spacing w:val="45"/>
        </w:rPr>
        <w:t xml:space="preserve"> </w:t>
      </w:r>
      <w:r>
        <w:t>о</w:t>
      </w:r>
      <w:r>
        <w:rPr>
          <w:spacing w:val="45"/>
        </w:rPr>
        <w:t xml:space="preserve"> </w:t>
      </w:r>
      <w:r>
        <w:rPr>
          <w:spacing w:val="-1"/>
        </w:rPr>
        <w:t>внесении</w:t>
      </w:r>
      <w:r>
        <w:rPr>
          <w:spacing w:val="46"/>
        </w:rPr>
        <w:t xml:space="preserve"> </w:t>
      </w:r>
      <w:r>
        <w:rPr>
          <w:spacing w:val="-1"/>
        </w:rPr>
        <w:t>изменений</w:t>
      </w:r>
      <w:r>
        <w:rPr>
          <w:spacing w:val="46"/>
        </w:rPr>
        <w:t xml:space="preserve"> </w:t>
      </w:r>
      <w:r>
        <w:t>в</w:t>
      </w:r>
      <w:r>
        <w:rPr>
          <w:spacing w:val="45"/>
        </w:rPr>
        <w:t xml:space="preserve"> </w:t>
      </w:r>
      <w:r>
        <w:t>разрешение</w:t>
      </w:r>
      <w:r>
        <w:rPr>
          <w:spacing w:val="44"/>
        </w:rPr>
        <w:t xml:space="preserve"> </w:t>
      </w:r>
      <w:r>
        <w:rPr>
          <w:spacing w:val="-1"/>
        </w:rPr>
        <w:t>на</w:t>
      </w:r>
      <w:r>
        <w:rPr>
          <w:spacing w:val="44"/>
        </w:rPr>
        <w:t xml:space="preserve"> </w:t>
      </w:r>
      <w:r>
        <w:rPr>
          <w:spacing w:val="-1"/>
        </w:rPr>
        <w:t>строительство</w:t>
      </w:r>
      <w:r>
        <w:rPr>
          <w:spacing w:val="61"/>
        </w:rPr>
        <w:t xml:space="preserve"> </w:t>
      </w:r>
      <w:r>
        <w:rPr>
          <w:spacing w:val="-1"/>
        </w:rPr>
        <w:t>приведен</w:t>
      </w:r>
      <w:r>
        <w:rPr>
          <w:spacing w:val="1"/>
        </w:rPr>
        <w:t xml:space="preserve"> </w:t>
      </w:r>
      <w:r>
        <w:t>в</w:t>
      </w:r>
      <w:r>
        <w:rPr>
          <w:spacing w:val="-1"/>
        </w:rPr>
        <w:t xml:space="preserve"> приложении</w:t>
      </w:r>
      <w:r>
        <w:rPr>
          <w:spacing w:val="1"/>
        </w:rPr>
        <w:t xml:space="preserve"> </w:t>
      </w:r>
      <w:r>
        <w:t>№</w:t>
      </w:r>
      <w:r>
        <w:rPr>
          <w:spacing w:val="-1"/>
        </w:rPr>
        <w:t xml:space="preserve"> </w:t>
      </w:r>
      <w:r>
        <w:t xml:space="preserve">9 к </w:t>
      </w:r>
      <w:r>
        <w:rPr>
          <w:spacing w:val="-1"/>
        </w:rPr>
        <w:t>настоящему</w:t>
      </w:r>
      <w:r>
        <w:rPr>
          <w:spacing w:val="-3"/>
        </w:rPr>
        <w:t xml:space="preserve"> </w:t>
      </w:r>
      <w:r>
        <w:t>административному</w:t>
      </w:r>
      <w:r>
        <w:rPr>
          <w:spacing w:val="-5"/>
        </w:rPr>
        <w:t xml:space="preserve"> </w:t>
      </w:r>
      <w:r>
        <w:rPr>
          <w:spacing w:val="-1"/>
        </w:rPr>
        <w:t>регламенту.</w:t>
      </w:r>
    </w:p>
    <w:p w14:paraId="640B0C0B" w14:textId="77777777" w:rsidR="003A7A2D" w:rsidRDefault="003A7A2D" w:rsidP="003A7A2D">
      <w:pPr>
        <w:pStyle w:val="a3"/>
        <w:ind w:right="102" w:firstLine="566"/>
        <w:jc w:val="both"/>
      </w:pPr>
      <w:r>
        <w:t>3.45.</w:t>
      </w:r>
      <w:r>
        <w:rPr>
          <w:spacing w:val="21"/>
        </w:rPr>
        <w:t xml:space="preserve"> </w:t>
      </w:r>
      <w:r>
        <w:rPr>
          <w:spacing w:val="-1"/>
        </w:rPr>
        <w:t>Образец</w:t>
      </w:r>
      <w:r>
        <w:rPr>
          <w:spacing w:val="25"/>
        </w:rPr>
        <w:t xml:space="preserve"> </w:t>
      </w:r>
      <w:r>
        <w:rPr>
          <w:spacing w:val="-1"/>
        </w:rPr>
        <w:t>уведомления</w:t>
      </w:r>
      <w:r>
        <w:rPr>
          <w:spacing w:val="21"/>
        </w:rPr>
        <w:t xml:space="preserve"> </w:t>
      </w:r>
      <w:r>
        <w:t>об</w:t>
      </w:r>
      <w:r>
        <w:rPr>
          <w:spacing w:val="19"/>
        </w:rPr>
        <w:t xml:space="preserve"> </w:t>
      </w:r>
      <w:r>
        <w:rPr>
          <w:spacing w:val="-1"/>
        </w:rPr>
        <w:t>отказе</w:t>
      </w:r>
      <w:r>
        <w:rPr>
          <w:spacing w:val="20"/>
        </w:rPr>
        <w:t xml:space="preserve"> </w:t>
      </w:r>
      <w:r>
        <w:rPr>
          <w:spacing w:val="-1"/>
        </w:rPr>
        <w:t>во</w:t>
      </w:r>
      <w:r>
        <w:rPr>
          <w:spacing w:val="19"/>
        </w:rPr>
        <w:t xml:space="preserve"> </w:t>
      </w:r>
      <w:r>
        <w:rPr>
          <w:spacing w:val="-1"/>
        </w:rPr>
        <w:t>внесении</w:t>
      </w:r>
      <w:r>
        <w:rPr>
          <w:spacing w:val="20"/>
        </w:rPr>
        <w:t xml:space="preserve"> </w:t>
      </w:r>
      <w:r>
        <w:rPr>
          <w:spacing w:val="-1"/>
        </w:rPr>
        <w:t>изменений</w:t>
      </w:r>
      <w:r>
        <w:rPr>
          <w:spacing w:val="22"/>
        </w:rPr>
        <w:t xml:space="preserve"> </w:t>
      </w:r>
      <w:r>
        <w:t>в</w:t>
      </w:r>
      <w:r>
        <w:rPr>
          <w:spacing w:val="18"/>
        </w:rPr>
        <w:t xml:space="preserve"> </w:t>
      </w:r>
      <w:r>
        <w:t>разрешение</w:t>
      </w:r>
      <w:r>
        <w:rPr>
          <w:spacing w:val="20"/>
        </w:rPr>
        <w:t xml:space="preserve"> </w:t>
      </w:r>
      <w:r>
        <w:rPr>
          <w:spacing w:val="-1"/>
        </w:rPr>
        <w:t>на</w:t>
      </w:r>
      <w:r>
        <w:rPr>
          <w:spacing w:val="63"/>
        </w:rPr>
        <w:t xml:space="preserve"> </w:t>
      </w:r>
      <w:r>
        <w:rPr>
          <w:spacing w:val="-1"/>
        </w:rPr>
        <w:t>строительство</w:t>
      </w:r>
      <w:r>
        <w:rPr>
          <w:spacing w:val="26"/>
        </w:rPr>
        <w:t xml:space="preserve"> </w:t>
      </w:r>
      <w:r>
        <w:rPr>
          <w:spacing w:val="-1"/>
        </w:rPr>
        <w:t>приведен</w:t>
      </w:r>
      <w:r>
        <w:rPr>
          <w:spacing w:val="27"/>
        </w:rPr>
        <w:t xml:space="preserve"> </w:t>
      </w:r>
      <w:r>
        <w:t>в</w:t>
      </w:r>
      <w:r>
        <w:rPr>
          <w:spacing w:val="25"/>
        </w:rPr>
        <w:t xml:space="preserve"> </w:t>
      </w:r>
      <w:r>
        <w:rPr>
          <w:spacing w:val="-1"/>
        </w:rPr>
        <w:t>приложении</w:t>
      </w:r>
      <w:r>
        <w:rPr>
          <w:spacing w:val="25"/>
        </w:rPr>
        <w:t xml:space="preserve"> </w:t>
      </w:r>
      <w:r>
        <w:t>№</w:t>
      </w:r>
      <w:r>
        <w:rPr>
          <w:spacing w:val="25"/>
        </w:rPr>
        <w:t xml:space="preserve"> </w:t>
      </w:r>
      <w:r>
        <w:t>10</w:t>
      </w:r>
      <w:r>
        <w:rPr>
          <w:spacing w:val="26"/>
        </w:rPr>
        <w:t xml:space="preserve"> </w:t>
      </w:r>
      <w:r>
        <w:t>к</w:t>
      </w:r>
      <w:r>
        <w:rPr>
          <w:spacing w:val="27"/>
        </w:rPr>
        <w:t xml:space="preserve"> </w:t>
      </w:r>
      <w:r>
        <w:t>настоящему</w:t>
      </w:r>
      <w:r>
        <w:rPr>
          <w:spacing w:val="24"/>
        </w:rPr>
        <w:t xml:space="preserve"> </w:t>
      </w:r>
      <w:r>
        <w:t>административному</w:t>
      </w:r>
      <w:r>
        <w:rPr>
          <w:spacing w:val="53"/>
        </w:rPr>
        <w:t xml:space="preserve"> </w:t>
      </w:r>
      <w:r>
        <w:rPr>
          <w:spacing w:val="-1"/>
        </w:rPr>
        <w:t>регламенту.</w:t>
      </w:r>
    </w:p>
    <w:p w14:paraId="16D9FCE2" w14:textId="77777777" w:rsidR="003A7A2D" w:rsidRDefault="003A7A2D" w:rsidP="003A7A2D">
      <w:pPr>
        <w:rPr>
          <w:rFonts w:eastAsia="Times New Roman"/>
        </w:rPr>
      </w:pPr>
    </w:p>
    <w:p w14:paraId="43C71962" w14:textId="77777777" w:rsidR="003A7A2D" w:rsidRDefault="003A7A2D" w:rsidP="003A7A2D">
      <w:pPr>
        <w:pStyle w:val="a3"/>
        <w:ind w:left="2117" w:right="107" w:hanging="658"/>
      </w:pPr>
      <w:r>
        <w:rPr>
          <w:spacing w:val="-1"/>
        </w:rPr>
        <w:t>Порядок</w:t>
      </w:r>
      <w:r>
        <w:t xml:space="preserve"> исправления </w:t>
      </w:r>
      <w:r>
        <w:rPr>
          <w:spacing w:val="-1"/>
        </w:rPr>
        <w:t>допущенных</w:t>
      </w:r>
      <w:r>
        <w:rPr>
          <w:spacing w:val="2"/>
        </w:rPr>
        <w:t xml:space="preserve"> </w:t>
      </w:r>
      <w:r>
        <w:rPr>
          <w:spacing w:val="-1"/>
        </w:rPr>
        <w:t>опечаток</w:t>
      </w:r>
      <w:r>
        <w:t xml:space="preserve"> в</w:t>
      </w:r>
      <w:r>
        <w:rPr>
          <w:spacing w:val="-3"/>
        </w:rPr>
        <w:t xml:space="preserve"> </w:t>
      </w:r>
      <w:r>
        <w:rPr>
          <w:spacing w:val="-1"/>
        </w:rPr>
        <w:t>выданных</w:t>
      </w:r>
      <w:r>
        <w:rPr>
          <w:spacing w:val="2"/>
        </w:rPr>
        <w:t xml:space="preserve"> </w:t>
      </w:r>
      <w:r>
        <w:t>в</w:t>
      </w:r>
      <w:r>
        <w:rPr>
          <w:spacing w:val="-1"/>
        </w:rPr>
        <w:t xml:space="preserve"> результате</w:t>
      </w:r>
      <w:r>
        <w:rPr>
          <w:spacing w:val="53"/>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r>
        <w:rPr>
          <w:spacing w:val="1"/>
        </w:rPr>
        <w:t xml:space="preserve"> </w:t>
      </w:r>
      <w:r>
        <w:t>документах</w:t>
      </w:r>
    </w:p>
    <w:p w14:paraId="48258FAE" w14:textId="77777777" w:rsidR="003A7A2D" w:rsidRDefault="003A7A2D" w:rsidP="003A7A2D">
      <w:pPr>
        <w:rPr>
          <w:rFonts w:eastAsia="Times New Roman"/>
        </w:rPr>
      </w:pPr>
    </w:p>
    <w:p w14:paraId="6405E033" w14:textId="77777777" w:rsidR="003A7A2D" w:rsidRDefault="003A7A2D" w:rsidP="003A7A2D">
      <w:pPr>
        <w:pStyle w:val="a3"/>
        <w:ind w:right="105" w:firstLine="566"/>
        <w:jc w:val="both"/>
      </w:pPr>
      <w:r>
        <w:t>3.46.</w:t>
      </w:r>
      <w:r>
        <w:rPr>
          <w:spacing w:val="24"/>
        </w:rPr>
        <w:t xml:space="preserve"> </w:t>
      </w:r>
      <w:r>
        <w:t>В</w:t>
      </w:r>
      <w:r>
        <w:rPr>
          <w:spacing w:val="22"/>
        </w:rPr>
        <w:t xml:space="preserve"> </w:t>
      </w:r>
      <w:r>
        <w:rPr>
          <w:spacing w:val="-1"/>
        </w:rPr>
        <w:t>случае</w:t>
      </w:r>
      <w:r>
        <w:rPr>
          <w:spacing w:val="23"/>
        </w:rPr>
        <w:t xml:space="preserve"> </w:t>
      </w:r>
      <w:r>
        <w:t>выявления</w:t>
      </w:r>
      <w:r>
        <w:rPr>
          <w:spacing w:val="24"/>
        </w:rPr>
        <w:t xml:space="preserve"> </w:t>
      </w:r>
      <w:r>
        <w:rPr>
          <w:spacing w:val="-1"/>
        </w:rPr>
        <w:t>опечаток</w:t>
      </w:r>
      <w:r>
        <w:rPr>
          <w:spacing w:val="24"/>
        </w:rPr>
        <w:t xml:space="preserve"> </w:t>
      </w:r>
      <w:r>
        <w:rPr>
          <w:spacing w:val="-1"/>
        </w:rPr>
        <w:t>при</w:t>
      </w:r>
      <w:r>
        <w:rPr>
          <w:spacing w:val="22"/>
        </w:rPr>
        <w:t xml:space="preserve"> </w:t>
      </w:r>
      <w:r>
        <w:rPr>
          <w:spacing w:val="-1"/>
        </w:rPr>
        <w:t>выдаче</w:t>
      </w:r>
      <w:r>
        <w:rPr>
          <w:spacing w:val="23"/>
        </w:rPr>
        <w:t xml:space="preserve"> </w:t>
      </w:r>
      <w:r>
        <w:rPr>
          <w:spacing w:val="-1"/>
        </w:rPr>
        <w:t>результата</w:t>
      </w:r>
      <w:r>
        <w:rPr>
          <w:spacing w:val="25"/>
        </w:rPr>
        <w:t xml:space="preserve"> </w:t>
      </w:r>
      <w:r>
        <w:rPr>
          <w:spacing w:val="-1"/>
        </w:rPr>
        <w:t>предоставления</w:t>
      </w:r>
      <w:r>
        <w:rPr>
          <w:spacing w:val="71"/>
        </w:rPr>
        <w:t xml:space="preserve"> </w:t>
      </w:r>
      <w:r>
        <w:rPr>
          <w:spacing w:val="-1"/>
        </w:rPr>
        <w:t>муниципальной</w:t>
      </w:r>
      <w:r>
        <w:rPr>
          <w:spacing w:val="18"/>
        </w:rPr>
        <w:t xml:space="preserve"> </w:t>
      </w:r>
      <w:r>
        <w:rPr>
          <w:spacing w:val="-1"/>
        </w:rPr>
        <w:t>услуги</w:t>
      </w:r>
      <w:r>
        <w:rPr>
          <w:spacing w:val="15"/>
        </w:rPr>
        <w:t xml:space="preserve"> </w:t>
      </w:r>
      <w:r>
        <w:rPr>
          <w:spacing w:val="-1"/>
        </w:rPr>
        <w:t>заявитель</w:t>
      </w:r>
      <w:r>
        <w:rPr>
          <w:spacing w:val="15"/>
        </w:rPr>
        <w:t xml:space="preserve"> </w:t>
      </w:r>
      <w:r>
        <w:rPr>
          <w:spacing w:val="-1"/>
        </w:rPr>
        <w:t>вправе</w:t>
      </w:r>
      <w:r>
        <w:rPr>
          <w:spacing w:val="13"/>
        </w:rPr>
        <w:t xml:space="preserve"> </w:t>
      </w:r>
      <w:r>
        <w:t>обратиться</w:t>
      </w:r>
      <w:r>
        <w:rPr>
          <w:spacing w:val="14"/>
        </w:rPr>
        <w:t xml:space="preserve"> </w:t>
      </w:r>
      <w:r>
        <w:t>в</w:t>
      </w:r>
      <w:r>
        <w:rPr>
          <w:spacing w:val="13"/>
        </w:rPr>
        <w:t xml:space="preserve"> </w:t>
      </w:r>
      <w:r>
        <w:t>Администрации</w:t>
      </w:r>
      <w:r>
        <w:rPr>
          <w:spacing w:val="15"/>
        </w:rPr>
        <w:t xml:space="preserve"> </w:t>
      </w:r>
      <w:r>
        <w:t>МО</w:t>
      </w:r>
      <w:r>
        <w:rPr>
          <w:spacing w:val="16"/>
        </w:rPr>
        <w:t xml:space="preserve"> </w:t>
      </w:r>
      <w:r>
        <w:rPr>
          <w:spacing w:val="-2"/>
        </w:rPr>
        <w:t>«Посёлок</w:t>
      </w:r>
      <w:r>
        <w:rPr>
          <w:spacing w:val="66"/>
        </w:rPr>
        <w:t xml:space="preserve"> </w:t>
      </w:r>
      <w:r>
        <w:t>Айхал»</w:t>
      </w:r>
      <w:r>
        <w:rPr>
          <w:spacing w:val="-8"/>
        </w:rPr>
        <w:t xml:space="preserve"> </w:t>
      </w:r>
      <w:r>
        <w:t>с</w:t>
      </w:r>
      <w:r>
        <w:rPr>
          <w:spacing w:val="-1"/>
        </w:rPr>
        <w:t xml:space="preserve"> </w:t>
      </w:r>
      <w:r>
        <w:t>заявлением</w:t>
      </w:r>
      <w:r>
        <w:rPr>
          <w:spacing w:val="-1"/>
        </w:rPr>
        <w:t xml:space="preserve"> </w:t>
      </w:r>
      <w:r>
        <w:rPr>
          <w:spacing w:val="1"/>
        </w:rPr>
        <w:t>об</w:t>
      </w:r>
      <w:r>
        <w:t xml:space="preserve"> исправлении</w:t>
      </w:r>
      <w:r>
        <w:rPr>
          <w:spacing w:val="1"/>
        </w:rPr>
        <w:t xml:space="preserve"> </w:t>
      </w:r>
      <w:r>
        <w:rPr>
          <w:spacing w:val="-1"/>
        </w:rPr>
        <w:t>допущенных</w:t>
      </w:r>
      <w:r>
        <w:rPr>
          <w:spacing w:val="2"/>
        </w:rPr>
        <w:t xml:space="preserve"> </w:t>
      </w:r>
      <w:r>
        <w:rPr>
          <w:spacing w:val="-1"/>
        </w:rPr>
        <w:t>опечаток.</w:t>
      </w:r>
    </w:p>
    <w:p w14:paraId="5076E423" w14:textId="77777777" w:rsidR="003A7A2D" w:rsidRDefault="003A7A2D" w:rsidP="003A7A2D">
      <w:pPr>
        <w:pStyle w:val="a3"/>
        <w:ind w:left="668"/>
      </w:pPr>
      <w:r>
        <w:t>3.47. В</w:t>
      </w:r>
      <w:r>
        <w:rPr>
          <w:spacing w:val="-2"/>
        </w:rPr>
        <w:t xml:space="preserve"> </w:t>
      </w:r>
      <w:r>
        <w:t>заявлении</w:t>
      </w:r>
      <w:r>
        <w:rPr>
          <w:spacing w:val="1"/>
        </w:rPr>
        <w:t xml:space="preserve"> </w:t>
      </w:r>
      <w:r>
        <w:t xml:space="preserve">об </w:t>
      </w:r>
      <w:r>
        <w:rPr>
          <w:spacing w:val="-1"/>
        </w:rPr>
        <w:t>исправлении</w:t>
      </w:r>
      <w:r>
        <w:rPr>
          <w:spacing w:val="1"/>
        </w:rPr>
        <w:t xml:space="preserve"> </w:t>
      </w:r>
      <w:r>
        <w:rPr>
          <w:spacing w:val="-1"/>
        </w:rPr>
        <w:t>опечаток</w:t>
      </w:r>
      <w:r>
        <w:t xml:space="preserve"> в</w:t>
      </w:r>
      <w:r>
        <w:rPr>
          <w:spacing w:val="-1"/>
        </w:rPr>
        <w:t xml:space="preserve"> обязательном порядке</w:t>
      </w:r>
      <w:r>
        <w:rPr>
          <w:spacing w:val="1"/>
        </w:rPr>
        <w:t xml:space="preserve"> </w:t>
      </w:r>
      <w:r>
        <w:rPr>
          <w:spacing w:val="-1"/>
        </w:rPr>
        <w:t>указываются:</w:t>
      </w:r>
    </w:p>
    <w:p w14:paraId="7C1AE3DC" w14:textId="77777777" w:rsidR="003A7A2D" w:rsidRDefault="003A7A2D" w:rsidP="003A7A2D">
      <w:pPr>
        <w:pStyle w:val="a3"/>
        <w:ind w:right="105" w:firstLine="566"/>
        <w:jc w:val="both"/>
      </w:pPr>
      <w:r>
        <w:rPr>
          <w:spacing w:val="-1"/>
        </w:rPr>
        <w:t>а)</w:t>
      </w:r>
      <w:r>
        <w:rPr>
          <w:spacing w:val="59"/>
        </w:rPr>
        <w:t xml:space="preserve"> </w:t>
      </w:r>
      <w:r>
        <w:t>наименование</w:t>
      </w:r>
      <w:r>
        <w:rPr>
          <w:spacing w:val="1"/>
        </w:rPr>
        <w:t xml:space="preserve"> </w:t>
      </w:r>
      <w:r>
        <w:rPr>
          <w:spacing w:val="-1"/>
        </w:rPr>
        <w:t>уполномоченного</w:t>
      </w:r>
      <w:r>
        <w:t xml:space="preserve"> </w:t>
      </w:r>
      <w:r>
        <w:rPr>
          <w:spacing w:val="-1"/>
        </w:rPr>
        <w:t>органа,</w:t>
      </w:r>
      <w:r>
        <w:rPr>
          <w:spacing w:val="57"/>
        </w:rPr>
        <w:t xml:space="preserve"> </w:t>
      </w:r>
      <w:r>
        <w:t>в</w:t>
      </w:r>
      <w:r>
        <w:rPr>
          <w:spacing w:val="59"/>
        </w:rPr>
        <w:t xml:space="preserve"> </w:t>
      </w:r>
      <w:r>
        <w:rPr>
          <w:spacing w:val="-1"/>
        </w:rPr>
        <w:t>который</w:t>
      </w:r>
      <w:r>
        <w:rPr>
          <w:spacing w:val="58"/>
        </w:rPr>
        <w:t xml:space="preserve"> </w:t>
      </w:r>
      <w:r>
        <w:rPr>
          <w:spacing w:val="-1"/>
        </w:rPr>
        <w:t>подается</w:t>
      </w:r>
      <w:r>
        <w:t xml:space="preserve"> заявление</w:t>
      </w:r>
      <w:r>
        <w:rPr>
          <w:spacing w:val="59"/>
        </w:rPr>
        <w:t xml:space="preserve"> </w:t>
      </w:r>
      <w:r>
        <w:t>об</w:t>
      </w:r>
      <w:r>
        <w:rPr>
          <w:spacing w:val="55"/>
        </w:rPr>
        <w:t xml:space="preserve"> </w:t>
      </w:r>
      <w:r>
        <w:t>исправлении</w:t>
      </w:r>
      <w:r>
        <w:rPr>
          <w:spacing w:val="1"/>
        </w:rPr>
        <w:t xml:space="preserve"> </w:t>
      </w:r>
      <w:r>
        <w:rPr>
          <w:spacing w:val="-1"/>
        </w:rPr>
        <w:t>опечаток;</w:t>
      </w:r>
    </w:p>
    <w:p w14:paraId="2EA46443" w14:textId="77777777" w:rsidR="003A7A2D" w:rsidRDefault="003A7A2D" w:rsidP="003A7A2D">
      <w:pPr>
        <w:pStyle w:val="a3"/>
        <w:ind w:left="668"/>
      </w:pPr>
      <w:r>
        <w:t>б)</w:t>
      </w:r>
      <w:r>
        <w:rPr>
          <w:spacing w:val="-1"/>
        </w:rPr>
        <w:t xml:space="preserve"> дата выдачи,</w:t>
      </w:r>
      <w:r>
        <w:t xml:space="preserve"> </w:t>
      </w:r>
      <w:r>
        <w:rPr>
          <w:spacing w:val="-1"/>
        </w:rPr>
        <w:t>серия,</w:t>
      </w:r>
      <w:r>
        <w:t xml:space="preserve"> </w:t>
      </w:r>
      <w:r>
        <w:rPr>
          <w:spacing w:val="-1"/>
        </w:rPr>
        <w:t>номер</w:t>
      </w:r>
      <w:r>
        <w:t xml:space="preserve"> </w:t>
      </w:r>
      <w:r>
        <w:rPr>
          <w:spacing w:val="-1"/>
        </w:rPr>
        <w:t>документа;</w:t>
      </w:r>
    </w:p>
    <w:p w14:paraId="73A72332" w14:textId="77777777" w:rsidR="003A7A2D" w:rsidRDefault="003A7A2D" w:rsidP="003A7A2D">
      <w:pPr>
        <w:pStyle w:val="a3"/>
        <w:ind w:right="107" w:firstLine="566"/>
        <w:jc w:val="both"/>
      </w:pPr>
      <w:r>
        <w:rPr>
          <w:spacing w:val="-1"/>
        </w:rPr>
        <w:t>в)</w:t>
      </w:r>
      <w:r>
        <w:rPr>
          <w:spacing w:val="25"/>
        </w:rPr>
        <w:t xml:space="preserve"> </w:t>
      </w:r>
      <w:r>
        <w:t>для</w:t>
      </w:r>
      <w:r>
        <w:rPr>
          <w:spacing w:val="26"/>
        </w:rPr>
        <w:t xml:space="preserve"> </w:t>
      </w:r>
      <w:r>
        <w:rPr>
          <w:spacing w:val="-1"/>
        </w:rPr>
        <w:t>юридических</w:t>
      </w:r>
      <w:r>
        <w:rPr>
          <w:spacing w:val="28"/>
        </w:rPr>
        <w:t xml:space="preserve"> </w:t>
      </w:r>
      <w:r>
        <w:rPr>
          <w:spacing w:val="-2"/>
        </w:rPr>
        <w:t>лиц</w:t>
      </w:r>
      <w:r>
        <w:rPr>
          <w:spacing w:val="27"/>
        </w:rPr>
        <w:t xml:space="preserve"> </w:t>
      </w:r>
      <w:r>
        <w:rPr>
          <w:rFonts w:eastAsia="Times New Roman"/>
        </w:rPr>
        <w:t>–</w:t>
      </w:r>
      <w:r>
        <w:rPr>
          <w:rFonts w:eastAsia="Times New Roman"/>
          <w:spacing w:val="24"/>
        </w:rPr>
        <w:t xml:space="preserve"> </w:t>
      </w:r>
      <w:r>
        <w:t>название,</w:t>
      </w:r>
      <w:r>
        <w:rPr>
          <w:spacing w:val="26"/>
        </w:rPr>
        <w:t xml:space="preserve"> </w:t>
      </w:r>
      <w:r>
        <w:rPr>
          <w:spacing w:val="-1"/>
        </w:rPr>
        <w:t>организационно</w:t>
      </w:r>
      <w:r>
        <w:rPr>
          <w:rFonts w:eastAsia="Times New Roman"/>
          <w:spacing w:val="-1"/>
        </w:rPr>
        <w:t>-</w:t>
      </w:r>
      <w:r>
        <w:rPr>
          <w:spacing w:val="-1"/>
        </w:rPr>
        <w:t>правовая</w:t>
      </w:r>
      <w:r>
        <w:rPr>
          <w:spacing w:val="26"/>
        </w:rPr>
        <w:t xml:space="preserve"> </w:t>
      </w:r>
      <w:r>
        <w:rPr>
          <w:spacing w:val="-1"/>
        </w:rPr>
        <w:t>форма,</w:t>
      </w:r>
      <w:r>
        <w:rPr>
          <w:spacing w:val="26"/>
        </w:rPr>
        <w:t xml:space="preserve"> </w:t>
      </w:r>
      <w:r>
        <w:rPr>
          <w:spacing w:val="-1"/>
        </w:rPr>
        <w:t>ИНН,</w:t>
      </w:r>
      <w:r>
        <w:rPr>
          <w:spacing w:val="26"/>
        </w:rPr>
        <w:t xml:space="preserve"> </w:t>
      </w:r>
      <w:r>
        <w:rPr>
          <w:spacing w:val="-1"/>
        </w:rPr>
        <w:t>ОГРН,</w:t>
      </w:r>
      <w:r>
        <w:rPr>
          <w:spacing w:val="61"/>
        </w:rPr>
        <w:t xml:space="preserve"> </w:t>
      </w:r>
      <w:r>
        <w:rPr>
          <w:spacing w:val="-1"/>
        </w:rPr>
        <w:t>адрес</w:t>
      </w:r>
      <w:r>
        <w:rPr>
          <w:spacing w:val="42"/>
        </w:rPr>
        <w:t xml:space="preserve"> </w:t>
      </w:r>
      <w:r>
        <w:rPr>
          <w:spacing w:val="-1"/>
        </w:rPr>
        <w:t>места</w:t>
      </w:r>
      <w:r>
        <w:rPr>
          <w:spacing w:val="42"/>
        </w:rPr>
        <w:t xml:space="preserve"> </w:t>
      </w:r>
      <w:r>
        <w:t>нахождения,</w:t>
      </w:r>
      <w:r>
        <w:rPr>
          <w:spacing w:val="43"/>
        </w:rPr>
        <w:t xml:space="preserve"> </w:t>
      </w:r>
      <w:r>
        <w:rPr>
          <w:spacing w:val="-1"/>
        </w:rPr>
        <w:t>фактический</w:t>
      </w:r>
      <w:r>
        <w:rPr>
          <w:spacing w:val="44"/>
        </w:rPr>
        <w:t xml:space="preserve"> </w:t>
      </w:r>
      <w:r>
        <w:rPr>
          <w:spacing w:val="-1"/>
        </w:rPr>
        <w:t>адрес</w:t>
      </w:r>
      <w:r>
        <w:rPr>
          <w:spacing w:val="42"/>
        </w:rPr>
        <w:t xml:space="preserve"> </w:t>
      </w:r>
      <w:r>
        <w:t>нахождения</w:t>
      </w:r>
      <w:r>
        <w:rPr>
          <w:spacing w:val="43"/>
        </w:rPr>
        <w:t xml:space="preserve"> </w:t>
      </w:r>
      <w:r>
        <w:rPr>
          <w:spacing w:val="-1"/>
        </w:rPr>
        <w:t>(при</w:t>
      </w:r>
      <w:r>
        <w:rPr>
          <w:spacing w:val="44"/>
        </w:rPr>
        <w:t xml:space="preserve"> </w:t>
      </w:r>
      <w:r>
        <w:rPr>
          <w:spacing w:val="-1"/>
        </w:rPr>
        <w:t>наличии),</w:t>
      </w:r>
      <w:r>
        <w:rPr>
          <w:spacing w:val="43"/>
        </w:rPr>
        <w:t xml:space="preserve"> </w:t>
      </w:r>
      <w:r>
        <w:rPr>
          <w:spacing w:val="-1"/>
        </w:rPr>
        <w:t>адрес</w:t>
      </w:r>
      <w:r>
        <w:rPr>
          <w:spacing w:val="52"/>
        </w:rPr>
        <w:t xml:space="preserve"> </w:t>
      </w:r>
      <w:r>
        <w:rPr>
          <w:spacing w:val="-1"/>
        </w:rPr>
        <w:t>электронной</w:t>
      </w:r>
      <w:r>
        <w:rPr>
          <w:spacing w:val="1"/>
        </w:rPr>
        <w:t xml:space="preserve"> </w:t>
      </w:r>
      <w:r>
        <w:t>почты</w:t>
      </w:r>
      <w:r>
        <w:rPr>
          <w:spacing w:val="-1"/>
        </w:rPr>
        <w:t xml:space="preserve"> (при</w:t>
      </w:r>
      <w:r>
        <w:rPr>
          <w:spacing w:val="1"/>
        </w:rPr>
        <w:t xml:space="preserve"> </w:t>
      </w:r>
      <w:r>
        <w:rPr>
          <w:spacing w:val="-1"/>
        </w:rPr>
        <w:t>наличии), номер</w:t>
      </w:r>
      <w:r>
        <w:t xml:space="preserve"> </w:t>
      </w:r>
      <w:r>
        <w:rPr>
          <w:spacing w:val="-1"/>
        </w:rPr>
        <w:t>контактного</w:t>
      </w:r>
      <w:r>
        <w:t xml:space="preserve"> </w:t>
      </w:r>
      <w:r>
        <w:rPr>
          <w:spacing w:val="-1"/>
        </w:rPr>
        <w:t>телефона;</w:t>
      </w:r>
    </w:p>
    <w:p w14:paraId="6DFE3297" w14:textId="77777777" w:rsidR="003A7A2D" w:rsidRDefault="003A7A2D" w:rsidP="003A7A2D">
      <w:pPr>
        <w:pStyle w:val="a3"/>
        <w:ind w:right="104" w:firstLine="566"/>
        <w:jc w:val="both"/>
      </w:pPr>
      <w:r>
        <w:t>г)</w:t>
      </w:r>
      <w:r>
        <w:rPr>
          <w:spacing w:val="11"/>
        </w:rPr>
        <w:t xml:space="preserve"> </w:t>
      </w:r>
      <w:r>
        <w:t>для</w:t>
      </w:r>
      <w:r>
        <w:rPr>
          <w:spacing w:val="12"/>
        </w:rPr>
        <w:t xml:space="preserve"> </w:t>
      </w:r>
      <w:r>
        <w:rPr>
          <w:spacing w:val="-1"/>
        </w:rPr>
        <w:t>граждан</w:t>
      </w:r>
      <w:r>
        <w:rPr>
          <w:spacing w:val="13"/>
        </w:rPr>
        <w:t xml:space="preserve"> </w:t>
      </w:r>
      <w:r>
        <w:t>и</w:t>
      </w:r>
      <w:r>
        <w:rPr>
          <w:spacing w:val="13"/>
        </w:rPr>
        <w:t xml:space="preserve"> </w:t>
      </w:r>
      <w:r>
        <w:rPr>
          <w:spacing w:val="-1"/>
        </w:rPr>
        <w:t>индивидуальных</w:t>
      </w:r>
      <w:r>
        <w:rPr>
          <w:spacing w:val="14"/>
        </w:rPr>
        <w:t xml:space="preserve"> </w:t>
      </w:r>
      <w:r>
        <w:rPr>
          <w:spacing w:val="-1"/>
        </w:rPr>
        <w:t>предпринимателей</w:t>
      </w:r>
      <w:r>
        <w:rPr>
          <w:spacing w:val="13"/>
        </w:rPr>
        <w:t xml:space="preserve"> </w:t>
      </w:r>
      <w:r>
        <w:rPr>
          <w:rFonts w:eastAsia="Times New Roman"/>
        </w:rPr>
        <w:t>–</w:t>
      </w:r>
      <w:r>
        <w:rPr>
          <w:rFonts w:eastAsia="Times New Roman"/>
          <w:spacing w:val="12"/>
        </w:rPr>
        <w:t xml:space="preserve"> </w:t>
      </w:r>
      <w:r>
        <w:t>фамилия,</w:t>
      </w:r>
      <w:r>
        <w:rPr>
          <w:spacing w:val="12"/>
        </w:rPr>
        <w:t xml:space="preserve"> </w:t>
      </w:r>
      <w:r>
        <w:t>имя,</w:t>
      </w:r>
      <w:r>
        <w:rPr>
          <w:spacing w:val="12"/>
        </w:rPr>
        <w:t xml:space="preserve"> </w:t>
      </w:r>
      <w:r>
        <w:rPr>
          <w:spacing w:val="-1"/>
        </w:rPr>
        <w:t>отчество</w:t>
      </w:r>
      <w:r>
        <w:rPr>
          <w:spacing w:val="12"/>
        </w:rPr>
        <w:t xml:space="preserve"> </w:t>
      </w:r>
      <w:r>
        <w:t>(при</w:t>
      </w:r>
      <w:r>
        <w:rPr>
          <w:spacing w:val="53"/>
        </w:rPr>
        <w:t xml:space="preserve"> </w:t>
      </w:r>
      <w:r>
        <w:t>наличии),</w:t>
      </w:r>
      <w:r>
        <w:rPr>
          <w:spacing w:val="33"/>
        </w:rPr>
        <w:t xml:space="preserve"> </w:t>
      </w:r>
      <w:r>
        <w:rPr>
          <w:spacing w:val="-1"/>
        </w:rPr>
        <w:t>ИНН,</w:t>
      </w:r>
      <w:r>
        <w:rPr>
          <w:spacing w:val="36"/>
        </w:rPr>
        <w:t xml:space="preserve"> </w:t>
      </w:r>
      <w:r>
        <w:rPr>
          <w:spacing w:val="-1"/>
        </w:rPr>
        <w:t>ОГРН,</w:t>
      </w:r>
      <w:r>
        <w:rPr>
          <w:spacing w:val="36"/>
        </w:rPr>
        <w:t xml:space="preserve"> </w:t>
      </w:r>
      <w:r>
        <w:t>данные</w:t>
      </w:r>
      <w:r>
        <w:rPr>
          <w:spacing w:val="35"/>
        </w:rPr>
        <w:t xml:space="preserve"> </w:t>
      </w:r>
      <w:r>
        <w:t>основного</w:t>
      </w:r>
      <w:r>
        <w:rPr>
          <w:spacing w:val="33"/>
        </w:rPr>
        <w:t xml:space="preserve"> </w:t>
      </w:r>
      <w:r>
        <w:rPr>
          <w:spacing w:val="-1"/>
        </w:rPr>
        <w:t>документа,</w:t>
      </w:r>
      <w:r>
        <w:rPr>
          <w:spacing w:val="40"/>
        </w:rPr>
        <w:t xml:space="preserve"> </w:t>
      </w:r>
      <w:r>
        <w:rPr>
          <w:spacing w:val="-1"/>
        </w:rPr>
        <w:t>удостоверяющего</w:t>
      </w:r>
      <w:r>
        <w:rPr>
          <w:spacing w:val="36"/>
        </w:rPr>
        <w:t xml:space="preserve"> </w:t>
      </w:r>
      <w:r>
        <w:t>личность,</w:t>
      </w:r>
      <w:r>
        <w:rPr>
          <w:spacing w:val="33"/>
        </w:rPr>
        <w:t xml:space="preserve"> </w:t>
      </w:r>
      <w:r>
        <w:rPr>
          <w:spacing w:val="-1"/>
        </w:rPr>
        <w:t>адрес</w:t>
      </w:r>
      <w:r>
        <w:rPr>
          <w:spacing w:val="39"/>
        </w:rPr>
        <w:t xml:space="preserve"> </w:t>
      </w:r>
      <w:r>
        <w:rPr>
          <w:spacing w:val="-1"/>
        </w:rPr>
        <w:t>места</w:t>
      </w:r>
      <w:r>
        <w:rPr>
          <w:spacing w:val="11"/>
        </w:rPr>
        <w:t xml:space="preserve"> </w:t>
      </w:r>
      <w:r>
        <w:t>нахождения,</w:t>
      </w:r>
      <w:r>
        <w:rPr>
          <w:spacing w:val="12"/>
        </w:rPr>
        <w:t xml:space="preserve"> </w:t>
      </w:r>
      <w:r>
        <w:rPr>
          <w:spacing w:val="-1"/>
        </w:rPr>
        <w:t>фактический</w:t>
      </w:r>
      <w:r>
        <w:rPr>
          <w:spacing w:val="10"/>
        </w:rPr>
        <w:t xml:space="preserve"> </w:t>
      </w:r>
      <w:r>
        <w:rPr>
          <w:spacing w:val="-1"/>
        </w:rPr>
        <w:t>адрес</w:t>
      </w:r>
      <w:r>
        <w:rPr>
          <w:spacing w:val="11"/>
        </w:rPr>
        <w:t xml:space="preserve"> </w:t>
      </w:r>
      <w:r>
        <w:rPr>
          <w:spacing w:val="-1"/>
        </w:rPr>
        <w:t>нахождения</w:t>
      </w:r>
      <w:r>
        <w:rPr>
          <w:spacing w:val="12"/>
        </w:rPr>
        <w:t xml:space="preserve"> </w:t>
      </w:r>
      <w:r>
        <w:rPr>
          <w:spacing w:val="-1"/>
        </w:rPr>
        <w:t>(при</w:t>
      </w:r>
      <w:r>
        <w:rPr>
          <w:spacing w:val="13"/>
        </w:rPr>
        <w:t xml:space="preserve"> </w:t>
      </w:r>
      <w:r>
        <w:rPr>
          <w:spacing w:val="-1"/>
        </w:rPr>
        <w:t>наличии),</w:t>
      </w:r>
      <w:r>
        <w:rPr>
          <w:spacing w:val="12"/>
        </w:rPr>
        <w:t xml:space="preserve"> </w:t>
      </w:r>
      <w:r>
        <w:rPr>
          <w:spacing w:val="-1"/>
        </w:rPr>
        <w:t>адрес</w:t>
      </w:r>
      <w:r>
        <w:rPr>
          <w:spacing w:val="11"/>
        </w:rPr>
        <w:t xml:space="preserve"> </w:t>
      </w:r>
      <w:r>
        <w:rPr>
          <w:spacing w:val="-1"/>
        </w:rPr>
        <w:t>электронной</w:t>
      </w:r>
      <w:r>
        <w:rPr>
          <w:spacing w:val="79"/>
        </w:rPr>
        <w:t xml:space="preserve"> </w:t>
      </w:r>
      <w:r>
        <w:t>почты</w:t>
      </w:r>
      <w:r>
        <w:rPr>
          <w:spacing w:val="-1"/>
        </w:rPr>
        <w:t xml:space="preserve"> </w:t>
      </w:r>
      <w:r>
        <w:t>(при</w:t>
      </w:r>
      <w:r>
        <w:rPr>
          <w:spacing w:val="1"/>
        </w:rPr>
        <w:t xml:space="preserve"> </w:t>
      </w:r>
      <w:r>
        <w:rPr>
          <w:spacing w:val="-1"/>
        </w:rPr>
        <w:t>наличии),</w:t>
      </w:r>
      <w:r>
        <w:t xml:space="preserve"> </w:t>
      </w:r>
      <w:r>
        <w:rPr>
          <w:spacing w:val="-1"/>
        </w:rPr>
        <w:t>номер</w:t>
      </w:r>
      <w:r>
        <w:t xml:space="preserve"> контактного</w:t>
      </w:r>
      <w:r>
        <w:rPr>
          <w:spacing w:val="-3"/>
        </w:rPr>
        <w:t xml:space="preserve"> </w:t>
      </w:r>
      <w:r>
        <w:rPr>
          <w:spacing w:val="-1"/>
        </w:rPr>
        <w:t>телефона;</w:t>
      </w:r>
    </w:p>
    <w:p w14:paraId="4BE7CDC1" w14:textId="77777777" w:rsidR="003A7A2D" w:rsidRDefault="003A7A2D" w:rsidP="003A7A2D">
      <w:pPr>
        <w:pStyle w:val="a3"/>
        <w:ind w:right="106" w:firstLine="566"/>
        <w:jc w:val="both"/>
      </w:pPr>
      <w:r>
        <w:t>д)</w:t>
      </w:r>
      <w:r>
        <w:rPr>
          <w:spacing w:val="59"/>
        </w:rPr>
        <w:t xml:space="preserve"> </w:t>
      </w:r>
      <w:r>
        <w:t>реквизиты</w:t>
      </w:r>
      <w:r>
        <w:rPr>
          <w:spacing w:val="59"/>
        </w:rPr>
        <w:t xml:space="preserve"> </w:t>
      </w:r>
      <w:r>
        <w:rPr>
          <w:spacing w:val="-1"/>
        </w:rPr>
        <w:t>документа(-ов),</w:t>
      </w:r>
      <w:r>
        <w:t xml:space="preserve"> обосновывающего </w:t>
      </w:r>
      <w:r>
        <w:rPr>
          <w:spacing w:val="-1"/>
        </w:rPr>
        <w:t>доводы</w:t>
      </w:r>
      <w:r>
        <w:rPr>
          <w:spacing w:val="1"/>
        </w:rPr>
        <w:t xml:space="preserve"> </w:t>
      </w:r>
      <w:r>
        <w:rPr>
          <w:spacing w:val="-1"/>
        </w:rPr>
        <w:t>заявителя</w:t>
      </w:r>
      <w:r>
        <w:t xml:space="preserve"> о наличии</w:t>
      </w:r>
      <w:r>
        <w:rPr>
          <w:spacing w:val="48"/>
        </w:rPr>
        <w:t xml:space="preserve"> </w:t>
      </w:r>
      <w:r>
        <w:rPr>
          <w:spacing w:val="-1"/>
        </w:rPr>
        <w:t>опечатки,</w:t>
      </w:r>
      <w:r>
        <w:t xml:space="preserve"> а</w:t>
      </w:r>
      <w:r>
        <w:rPr>
          <w:spacing w:val="-1"/>
        </w:rPr>
        <w:t xml:space="preserve"> также содержащего</w:t>
      </w:r>
      <w:r>
        <w:t xml:space="preserve"> правильные</w:t>
      </w:r>
      <w:r>
        <w:rPr>
          <w:spacing w:val="-1"/>
        </w:rPr>
        <w:t xml:space="preserve"> </w:t>
      </w:r>
      <w:r>
        <w:t>сведения.</w:t>
      </w:r>
    </w:p>
    <w:p w14:paraId="16CD4B8B" w14:textId="77777777" w:rsidR="003A7A2D" w:rsidRDefault="003A7A2D" w:rsidP="003A7A2D">
      <w:pPr>
        <w:pStyle w:val="a3"/>
        <w:ind w:right="106" w:firstLine="566"/>
        <w:jc w:val="both"/>
      </w:pPr>
      <w:r>
        <w:t>3.48.</w:t>
      </w:r>
      <w:r>
        <w:rPr>
          <w:spacing w:val="28"/>
        </w:rPr>
        <w:t xml:space="preserve"> </w:t>
      </w:r>
      <w:r>
        <w:t>К</w:t>
      </w:r>
      <w:r>
        <w:rPr>
          <w:spacing w:val="29"/>
        </w:rPr>
        <w:t xml:space="preserve"> </w:t>
      </w:r>
      <w:r>
        <w:t>заявлению</w:t>
      </w:r>
      <w:r>
        <w:rPr>
          <w:spacing w:val="29"/>
        </w:rPr>
        <w:t xml:space="preserve"> </w:t>
      </w:r>
      <w:r>
        <w:rPr>
          <w:spacing w:val="-1"/>
        </w:rPr>
        <w:t>должен</w:t>
      </w:r>
      <w:r>
        <w:rPr>
          <w:spacing w:val="30"/>
        </w:rPr>
        <w:t xml:space="preserve"> </w:t>
      </w:r>
      <w:r>
        <w:rPr>
          <w:spacing w:val="-1"/>
        </w:rPr>
        <w:t>быть</w:t>
      </w:r>
      <w:r>
        <w:rPr>
          <w:spacing w:val="29"/>
        </w:rPr>
        <w:t xml:space="preserve"> </w:t>
      </w:r>
      <w:r>
        <w:t>приложен</w:t>
      </w:r>
      <w:r>
        <w:rPr>
          <w:spacing w:val="27"/>
        </w:rPr>
        <w:t xml:space="preserve"> </w:t>
      </w:r>
      <w:r>
        <w:t>оригинал</w:t>
      </w:r>
      <w:r>
        <w:rPr>
          <w:spacing w:val="29"/>
        </w:rPr>
        <w:t xml:space="preserve"> </w:t>
      </w:r>
      <w:r>
        <w:rPr>
          <w:spacing w:val="-1"/>
        </w:rPr>
        <w:t>документа,</w:t>
      </w:r>
      <w:r>
        <w:rPr>
          <w:spacing w:val="31"/>
        </w:rPr>
        <w:t xml:space="preserve"> </w:t>
      </w:r>
      <w:r>
        <w:rPr>
          <w:spacing w:val="-1"/>
        </w:rPr>
        <w:t>выданного</w:t>
      </w:r>
      <w:r>
        <w:rPr>
          <w:spacing w:val="28"/>
        </w:rPr>
        <w:t xml:space="preserve"> </w:t>
      </w:r>
      <w:r>
        <w:rPr>
          <w:spacing w:val="1"/>
        </w:rPr>
        <w:t>по</w:t>
      </w:r>
      <w:r>
        <w:rPr>
          <w:spacing w:val="47"/>
        </w:rPr>
        <w:t xml:space="preserve"> </w:t>
      </w:r>
      <w:r>
        <w:rPr>
          <w:spacing w:val="-1"/>
        </w:rPr>
        <w:t xml:space="preserve">результатам </w:t>
      </w:r>
      <w:r>
        <w:t xml:space="preserve">предоставления </w:t>
      </w:r>
      <w:r>
        <w:rPr>
          <w:spacing w:val="-1"/>
        </w:rPr>
        <w:t>муниципальной</w:t>
      </w:r>
      <w:r>
        <w:rPr>
          <w:spacing w:val="3"/>
        </w:rPr>
        <w:t xml:space="preserve"> </w:t>
      </w:r>
      <w:r>
        <w:rPr>
          <w:spacing w:val="-1"/>
        </w:rPr>
        <w:t>услуги.</w:t>
      </w:r>
    </w:p>
    <w:p w14:paraId="5CD7D296" w14:textId="77777777" w:rsidR="003A7A2D" w:rsidRDefault="003A7A2D" w:rsidP="00C63200">
      <w:pPr>
        <w:pStyle w:val="a3"/>
        <w:numPr>
          <w:ilvl w:val="1"/>
          <w:numId w:val="96"/>
        </w:numPr>
        <w:tabs>
          <w:tab w:val="left" w:pos="1343"/>
        </w:tabs>
        <w:autoSpaceDE/>
        <w:autoSpaceDN/>
        <w:adjustRightInd/>
        <w:ind w:right="104" w:firstLine="567"/>
        <w:jc w:val="both"/>
      </w:pPr>
      <w:r>
        <w:t>В</w:t>
      </w:r>
      <w:r>
        <w:rPr>
          <w:spacing w:val="12"/>
        </w:rPr>
        <w:t xml:space="preserve"> </w:t>
      </w:r>
      <w:r>
        <w:rPr>
          <w:spacing w:val="-1"/>
        </w:rPr>
        <w:t>случае,</w:t>
      </w:r>
      <w:r>
        <w:rPr>
          <w:spacing w:val="14"/>
        </w:rPr>
        <w:t xml:space="preserve"> </w:t>
      </w:r>
      <w:r>
        <w:t>если</w:t>
      </w:r>
      <w:r>
        <w:rPr>
          <w:spacing w:val="15"/>
        </w:rPr>
        <w:t xml:space="preserve"> </w:t>
      </w:r>
      <w:r>
        <w:t>от</w:t>
      </w:r>
      <w:r>
        <w:rPr>
          <w:spacing w:val="15"/>
        </w:rPr>
        <w:t xml:space="preserve"> </w:t>
      </w:r>
      <w:r>
        <w:t>имени</w:t>
      </w:r>
      <w:r>
        <w:rPr>
          <w:spacing w:val="13"/>
        </w:rPr>
        <w:t xml:space="preserve"> </w:t>
      </w:r>
      <w:r>
        <w:rPr>
          <w:spacing w:val="-1"/>
        </w:rPr>
        <w:t>заявителя</w:t>
      </w:r>
      <w:r>
        <w:rPr>
          <w:spacing w:val="12"/>
        </w:rPr>
        <w:t xml:space="preserve"> </w:t>
      </w:r>
      <w:r>
        <w:rPr>
          <w:spacing w:val="-1"/>
        </w:rPr>
        <w:t>действует</w:t>
      </w:r>
      <w:r>
        <w:rPr>
          <w:spacing w:val="15"/>
        </w:rPr>
        <w:t xml:space="preserve"> </w:t>
      </w:r>
      <w:r>
        <w:t>лицо,</w:t>
      </w:r>
      <w:r>
        <w:rPr>
          <w:spacing w:val="14"/>
        </w:rPr>
        <w:t xml:space="preserve"> </w:t>
      </w:r>
      <w:r>
        <w:rPr>
          <w:spacing w:val="-1"/>
        </w:rPr>
        <w:t>являющееся</w:t>
      </w:r>
      <w:r>
        <w:rPr>
          <w:spacing w:val="14"/>
        </w:rPr>
        <w:t xml:space="preserve"> </w:t>
      </w:r>
      <w:r>
        <w:rPr>
          <w:spacing w:val="-1"/>
        </w:rPr>
        <w:t>его</w:t>
      </w:r>
      <w:r>
        <w:rPr>
          <w:spacing w:val="53"/>
        </w:rPr>
        <w:t xml:space="preserve"> </w:t>
      </w:r>
      <w:r>
        <w:rPr>
          <w:spacing w:val="-1"/>
        </w:rPr>
        <w:t>представителем</w:t>
      </w:r>
      <w:r>
        <w:rPr>
          <w:spacing w:val="52"/>
        </w:rPr>
        <w:t xml:space="preserve"> </w:t>
      </w:r>
      <w:r>
        <w:t>в</w:t>
      </w:r>
      <w:r>
        <w:rPr>
          <w:spacing w:val="52"/>
        </w:rPr>
        <w:t xml:space="preserve"> </w:t>
      </w:r>
      <w:r>
        <w:rPr>
          <w:spacing w:val="-1"/>
        </w:rPr>
        <w:t>соответствии</w:t>
      </w:r>
      <w:r>
        <w:rPr>
          <w:spacing w:val="54"/>
        </w:rPr>
        <w:t xml:space="preserve"> </w:t>
      </w:r>
      <w:r>
        <w:t>с</w:t>
      </w:r>
      <w:r>
        <w:rPr>
          <w:spacing w:val="51"/>
        </w:rPr>
        <w:t xml:space="preserve"> </w:t>
      </w:r>
      <w:r>
        <w:rPr>
          <w:spacing w:val="-1"/>
        </w:rPr>
        <w:t>законодательством</w:t>
      </w:r>
      <w:r>
        <w:rPr>
          <w:spacing w:val="52"/>
        </w:rPr>
        <w:t xml:space="preserve"> </w:t>
      </w:r>
      <w:r>
        <w:rPr>
          <w:spacing w:val="-1"/>
        </w:rPr>
        <w:t>Российской</w:t>
      </w:r>
      <w:r>
        <w:rPr>
          <w:spacing w:val="51"/>
        </w:rPr>
        <w:t xml:space="preserve"> </w:t>
      </w:r>
      <w:r>
        <w:rPr>
          <w:spacing w:val="-1"/>
        </w:rPr>
        <w:t>Федерации,</w:t>
      </w:r>
      <w:r>
        <w:rPr>
          <w:spacing w:val="52"/>
        </w:rPr>
        <w:t xml:space="preserve"> </w:t>
      </w:r>
      <w:r>
        <w:rPr>
          <w:spacing w:val="-1"/>
        </w:rPr>
        <w:t>также</w:t>
      </w:r>
      <w:r>
        <w:rPr>
          <w:spacing w:val="105"/>
        </w:rPr>
        <w:t xml:space="preserve"> </w:t>
      </w:r>
      <w:r>
        <w:rPr>
          <w:spacing w:val="-1"/>
        </w:rPr>
        <w:t>представляется</w:t>
      </w:r>
      <w:r>
        <w:rPr>
          <w:spacing w:val="45"/>
        </w:rPr>
        <w:t xml:space="preserve"> </w:t>
      </w:r>
      <w:r>
        <w:t>документ,</w:t>
      </w:r>
      <w:r>
        <w:rPr>
          <w:spacing w:val="48"/>
        </w:rPr>
        <w:t xml:space="preserve"> </w:t>
      </w:r>
      <w:r>
        <w:rPr>
          <w:spacing w:val="-1"/>
        </w:rPr>
        <w:t>удостоверяющий</w:t>
      </w:r>
      <w:r>
        <w:rPr>
          <w:spacing w:val="44"/>
        </w:rPr>
        <w:t xml:space="preserve"> </w:t>
      </w:r>
      <w:r>
        <w:t>личность</w:t>
      </w:r>
      <w:r>
        <w:rPr>
          <w:spacing w:val="46"/>
        </w:rPr>
        <w:t xml:space="preserve"> </w:t>
      </w:r>
      <w:r>
        <w:rPr>
          <w:spacing w:val="-1"/>
        </w:rPr>
        <w:t>представителя,</w:t>
      </w:r>
      <w:r>
        <w:rPr>
          <w:spacing w:val="45"/>
        </w:rPr>
        <w:t xml:space="preserve"> </w:t>
      </w:r>
      <w:r>
        <w:t>и</w:t>
      </w:r>
      <w:r>
        <w:rPr>
          <w:spacing w:val="46"/>
        </w:rPr>
        <w:t xml:space="preserve"> </w:t>
      </w:r>
      <w:r>
        <w:rPr>
          <w:spacing w:val="-1"/>
        </w:rPr>
        <w:t>документ,</w:t>
      </w:r>
      <w:r>
        <w:rPr>
          <w:spacing w:val="73"/>
        </w:rPr>
        <w:t xml:space="preserve"> </w:t>
      </w:r>
      <w:r>
        <w:rPr>
          <w:spacing w:val="-1"/>
        </w:rPr>
        <w:t>подтверждающий</w:t>
      </w:r>
      <w:r>
        <w:rPr>
          <w:spacing w:val="1"/>
        </w:rPr>
        <w:t xml:space="preserve"> </w:t>
      </w:r>
      <w:r>
        <w:rPr>
          <w:spacing w:val="-1"/>
        </w:rPr>
        <w:t xml:space="preserve">соответствующее </w:t>
      </w:r>
      <w:r>
        <w:t>полномочия.</w:t>
      </w:r>
    </w:p>
    <w:p w14:paraId="5EB69C15" w14:textId="77777777" w:rsidR="003A7A2D" w:rsidRDefault="003A7A2D" w:rsidP="00C63200">
      <w:pPr>
        <w:pStyle w:val="a3"/>
        <w:numPr>
          <w:ilvl w:val="1"/>
          <w:numId w:val="96"/>
        </w:numPr>
        <w:tabs>
          <w:tab w:val="left" w:pos="1208"/>
        </w:tabs>
        <w:autoSpaceDE/>
        <w:autoSpaceDN/>
        <w:adjustRightInd/>
        <w:ind w:left="1208" w:hanging="540"/>
      </w:pPr>
      <w:r>
        <w:rPr>
          <w:spacing w:val="-1"/>
        </w:rPr>
        <w:t xml:space="preserve">Заявление </w:t>
      </w:r>
      <w:r>
        <w:t>об исправлении</w:t>
      </w:r>
      <w:r>
        <w:rPr>
          <w:spacing w:val="1"/>
        </w:rPr>
        <w:t xml:space="preserve"> </w:t>
      </w:r>
      <w:r>
        <w:rPr>
          <w:spacing w:val="-1"/>
        </w:rPr>
        <w:t>опечаток</w:t>
      </w:r>
      <w:r>
        <w:t xml:space="preserve"> </w:t>
      </w:r>
      <w:r>
        <w:rPr>
          <w:spacing w:val="-1"/>
        </w:rPr>
        <w:t>предоставляется</w:t>
      </w:r>
      <w:r>
        <w:t xml:space="preserve"> </w:t>
      </w:r>
      <w:r>
        <w:rPr>
          <w:spacing w:val="-1"/>
        </w:rPr>
        <w:t>следующими</w:t>
      </w:r>
      <w:r>
        <w:rPr>
          <w:spacing w:val="1"/>
        </w:rPr>
        <w:t xml:space="preserve"> </w:t>
      </w:r>
      <w:r>
        <w:rPr>
          <w:spacing w:val="-1"/>
        </w:rPr>
        <w:t>способами:</w:t>
      </w:r>
    </w:p>
    <w:p w14:paraId="1E8EB86F" w14:textId="77777777" w:rsidR="003A7A2D" w:rsidRDefault="003A7A2D" w:rsidP="00C63200">
      <w:pPr>
        <w:pStyle w:val="a3"/>
        <w:numPr>
          <w:ilvl w:val="0"/>
          <w:numId w:val="103"/>
        </w:numPr>
        <w:tabs>
          <w:tab w:val="left" w:pos="846"/>
        </w:tabs>
        <w:autoSpaceDE/>
        <w:autoSpaceDN/>
        <w:adjustRightInd/>
        <w:ind w:right="106" w:firstLine="567"/>
        <w:jc w:val="both"/>
      </w:pPr>
      <w:r>
        <w:rPr>
          <w:spacing w:val="-1"/>
        </w:rPr>
        <w:t>непосредственно</w:t>
      </w:r>
      <w:r>
        <w:rPr>
          <w:spacing w:val="38"/>
        </w:rPr>
        <w:t xml:space="preserve"> </w:t>
      </w:r>
      <w:r>
        <w:t>в</w:t>
      </w:r>
      <w:r>
        <w:rPr>
          <w:spacing w:val="37"/>
        </w:rPr>
        <w:t xml:space="preserve"> </w:t>
      </w:r>
      <w:r>
        <w:rPr>
          <w:spacing w:val="-1"/>
        </w:rPr>
        <w:t>Администрацию</w:t>
      </w:r>
      <w:r>
        <w:rPr>
          <w:spacing w:val="36"/>
        </w:rPr>
        <w:t xml:space="preserve"> </w:t>
      </w:r>
      <w:r>
        <w:t>МО</w:t>
      </w:r>
      <w:r>
        <w:rPr>
          <w:spacing w:val="40"/>
        </w:rPr>
        <w:t xml:space="preserve"> </w:t>
      </w:r>
      <w:r>
        <w:rPr>
          <w:spacing w:val="-1"/>
        </w:rPr>
        <w:t>«Посёлок</w:t>
      </w:r>
      <w:r>
        <w:rPr>
          <w:spacing w:val="39"/>
        </w:rPr>
        <w:t xml:space="preserve"> </w:t>
      </w:r>
      <w:r>
        <w:t>Айхал»</w:t>
      </w:r>
      <w:r>
        <w:rPr>
          <w:spacing w:val="31"/>
        </w:rPr>
        <w:t xml:space="preserve"> </w:t>
      </w:r>
      <w:r>
        <w:t>лично</w:t>
      </w:r>
      <w:r>
        <w:rPr>
          <w:spacing w:val="36"/>
        </w:rPr>
        <w:t xml:space="preserve"> </w:t>
      </w:r>
      <w:r>
        <w:t>либо</w:t>
      </w:r>
      <w:r>
        <w:rPr>
          <w:spacing w:val="36"/>
        </w:rPr>
        <w:t xml:space="preserve"> </w:t>
      </w:r>
      <w:r>
        <w:rPr>
          <w:spacing w:val="-1"/>
        </w:rPr>
        <w:t>почтовым</w:t>
      </w:r>
      <w:r>
        <w:rPr>
          <w:spacing w:val="71"/>
        </w:rPr>
        <w:t xml:space="preserve"> </w:t>
      </w:r>
      <w:r>
        <w:rPr>
          <w:spacing w:val="-1"/>
        </w:rPr>
        <w:t>отправлением;</w:t>
      </w:r>
    </w:p>
    <w:p w14:paraId="644635E4" w14:textId="77777777" w:rsidR="003A7A2D" w:rsidRDefault="003A7A2D" w:rsidP="00C63200">
      <w:pPr>
        <w:pStyle w:val="a3"/>
        <w:numPr>
          <w:ilvl w:val="0"/>
          <w:numId w:val="103"/>
        </w:numPr>
        <w:tabs>
          <w:tab w:val="left" w:pos="808"/>
        </w:tabs>
        <w:autoSpaceDE/>
        <w:autoSpaceDN/>
        <w:adjustRightInd/>
        <w:ind w:left="807" w:hanging="139"/>
      </w:pPr>
      <w:r>
        <w:rPr>
          <w:spacing w:val="-1"/>
        </w:rPr>
        <w:t>через</w:t>
      </w:r>
      <w:r>
        <w:rPr>
          <w:spacing w:val="1"/>
        </w:rPr>
        <w:t xml:space="preserve"> </w:t>
      </w:r>
      <w:r>
        <w:rPr>
          <w:spacing w:val="-1"/>
        </w:rPr>
        <w:t>ГАУ</w:t>
      </w:r>
      <w:r>
        <w:rPr>
          <w:spacing w:val="5"/>
        </w:rPr>
        <w:t xml:space="preserve"> </w:t>
      </w:r>
      <w:r>
        <w:rPr>
          <w:spacing w:val="-2"/>
        </w:rPr>
        <w:t>«МФЦ</w:t>
      </w:r>
      <w:r>
        <w:rPr>
          <w:spacing w:val="-1"/>
        </w:rPr>
        <w:t xml:space="preserve"> </w:t>
      </w:r>
      <w:r>
        <w:t xml:space="preserve">РС </w:t>
      </w:r>
      <w:r>
        <w:rPr>
          <w:spacing w:val="-1"/>
        </w:rPr>
        <w:t>(Я)»;</w:t>
      </w:r>
    </w:p>
    <w:p w14:paraId="748E552D" w14:textId="77777777" w:rsidR="003A7A2D" w:rsidRDefault="003A7A2D" w:rsidP="00C63200">
      <w:pPr>
        <w:pStyle w:val="a3"/>
        <w:numPr>
          <w:ilvl w:val="1"/>
          <w:numId w:val="96"/>
        </w:numPr>
        <w:tabs>
          <w:tab w:val="left" w:pos="1223"/>
        </w:tabs>
        <w:autoSpaceDE/>
        <w:autoSpaceDN/>
        <w:adjustRightInd/>
        <w:ind w:right="102" w:firstLine="567"/>
        <w:jc w:val="both"/>
      </w:pPr>
      <w:r>
        <w:rPr>
          <w:spacing w:val="-1"/>
        </w:rPr>
        <w:t>Исправление</w:t>
      </w:r>
      <w:r>
        <w:rPr>
          <w:spacing w:val="13"/>
        </w:rPr>
        <w:t xml:space="preserve"> </w:t>
      </w:r>
      <w:r>
        <w:t>опечаток</w:t>
      </w:r>
      <w:r>
        <w:rPr>
          <w:spacing w:val="15"/>
        </w:rPr>
        <w:t xml:space="preserve"> </w:t>
      </w:r>
      <w:r>
        <w:rPr>
          <w:spacing w:val="-1"/>
        </w:rPr>
        <w:t>осуществляется</w:t>
      </w:r>
      <w:r>
        <w:rPr>
          <w:spacing w:val="14"/>
        </w:rPr>
        <w:t xml:space="preserve"> </w:t>
      </w:r>
      <w:r>
        <w:rPr>
          <w:spacing w:val="-1"/>
        </w:rPr>
        <w:t>Администрацией</w:t>
      </w:r>
      <w:r>
        <w:rPr>
          <w:spacing w:val="15"/>
        </w:rPr>
        <w:t xml:space="preserve"> </w:t>
      </w:r>
      <w:r>
        <w:t>МО</w:t>
      </w:r>
      <w:r>
        <w:rPr>
          <w:spacing w:val="18"/>
        </w:rPr>
        <w:t xml:space="preserve"> </w:t>
      </w:r>
      <w:r>
        <w:rPr>
          <w:spacing w:val="-2"/>
        </w:rPr>
        <w:t>«Посёлок</w:t>
      </w:r>
      <w:r>
        <w:rPr>
          <w:spacing w:val="15"/>
        </w:rPr>
        <w:t xml:space="preserve"> </w:t>
      </w:r>
      <w:r>
        <w:rPr>
          <w:spacing w:val="1"/>
        </w:rPr>
        <w:t>Айхал»</w:t>
      </w:r>
      <w:r>
        <w:rPr>
          <w:spacing w:val="79"/>
        </w:rPr>
        <w:t xml:space="preserve"> </w:t>
      </w:r>
      <w:r>
        <w:t>в</w:t>
      </w:r>
      <w:r>
        <w:rPr>
          <w:spacing w:val="-1"/>
        </w:rPr>
        <w:t xml:space="preserve"> течение </w:t>
      </w:r>
      <w:r>
        <w:t xml:space="preserve">3 </w:t>
      </w:r>
      <w:r>
        <w:rPr>
          <w:spacing w:val="-1"/>
        </w:rPr>
        <w:t>рабочих</w:t>
      </w:r>
      <w:r>
        <w:rPr>
          <w:spacing w:val="2"/>
        </w:rPr>
        <w:t xml:space="preserve"> </w:t>
      </w:r>
      <w:r>
        <w:rPr>
          <w:spacing w:val="-1"/>
        </w:rPr>
        <w:t>дней</w:t>
      </w:r>
      <w:r>
        <w:rPr>
          <w:spacing w:val="1"/>
        </w:rPr>
        <w:t xml:space="preserve"> </w:t>
      </w:r>
      <w:r>
        <w:t>с</w:t>
      </w:r>
      <w:r>
        <w:rPr>
          <w:spacing w:val="-1"/>
        </w:rPr>
        <w:t xml:space="preserve"> момента </w:t>
      </w:r>
      <w:r>
        <w:t>поступления заявления.</w:t>
      </w:r>
    </w:p>
    <w:p w14:paraId="13668807" w14:textId="77777777" w:rsidR="003A7A2D" w:rsidRDefault="003A7A2D" w:rsidP="003A7A2D">
      <w:pPr>
        <w:rPr>
          <w:rFonts w:eastAsia="Times New Roman"/>
        </w:rPr>
      </w:pPr>
    </w:p>
    <w:p w14:paraId="5F7D1E93" w14:textId="77777777" w:rsidR="003A7A2D" w:rsidRDefault="003A7A2D" w:rsidP="003A7A2D">
      <w:pPr>
        <w:rPr>
          <w:rFonts w:eastAsia="Times New Roman"/>
        </w:rPr>
      </w:pPr>
    </w:p>
    <w:p w14:paraId="5E0AE9C8" w14:textId="77777777" w:rsidR="003A7A2D" w:rsidRDefault="003A7A2D" w:rsidP="003A7A2D">
      <w:pPr>
        <w:rPr>
          <w:rFonts w:eastAsia="Times New Roman"/>
        </w:rPr>
      </w:pPr>
    </w:p>
    <w:p w14:paraId="63B78B93" w14:textId="77777777" w:rsidR="003A7A2D" w:rsidRDefault="003A7A2D" w:rsidP="003A7A2D">
      <w:pPr>
        <w:rPr>
          <w:rFonts w:eastAsia="Times New Roman"/>
        </w:rPr>
      </w:pPr>
    </w:p>
    <w:p w14:paraId="13727227" w14:textId="77777777" w:rsidR="003A7A2D" w:rsidRDefault="003A7A2D" w:rsidP="00C63200">
      <w:pPr>
        <w:pStyle w:val="a3"/>
        <w:numPr>
          <w:ilvl w:val="0"/>
          <w:numId w:val="141"/>
        </w:numPr>
        <w:tabs>
          <w:tab w:val="left" w:pos="3656"/>
        </w:tabs>
        <w:autoSpaceDE/>
        <w:autoSpaceDN/>
        <w:adjustRightInd/>
        <w:ind w:left="1568" w:right="1582" w:firstLine="1716"/>
        <w:jc w:val="left"/>
      </w:pPr>
      <w:bookmarkStart w:id="61" w:name="IV._ФОРМЫ_КОНТРОЛЯ_ЗА"/>
      <w:bookmarkEnd w:id="61"/>
      <w:r>
        <w:t xml:space="preserve">. </w:t>
      </w:r>
      <w:r>
        <w:rPr>
          <w:spacing w:val="-1"/>
        </w:rPr>
        <w:t>ФОРМЫ КОНТРОЛЯ</w:t>
      </w:r>
      <w:r>
        <w:t xml:space="preserve"> </w:t>
      </w:r>
      <w:r>
        <w:rPr>
          <w:spacing w:val="-1"/>
        </w:rPr>
        <w:t>ЗА</w:t>
      </w:r>
      <w:r>
        <w:rPr>
          <w:spacing w:val="23"/>
        </w:rPr>
        <w:t xml:space="preserve"> </w:t>
      </w:r>
      <w:r>
        <w:rPr>
          <w:spacing w:val="-1"/>
        </w:rPr>
        <w:t>ИСПОЛНЕНИЕМ</w:t>
      </w:r>
      <w:r>
        <w:t xml:space="preserve"> </w:t>
      </w:r>
      <w:r>
        <w:rPr>
          <w:spacing w:val="-1"/>
        </w:rPr>
        <w:t>АДМИНИСТРАТИВНОГО РЕГЛАМЕНТА</w:t>
      </w:r>
    </w:p>
    <w:p w14:paraId="2891FD4A" w14:textId="77777777" w:rsidR="003A7A2D" w:rsidRDefault="003A7A2D" w:rsidP="003A7A2D">
      <w:pPr>
        <w:rPr>
          <w:rFonts w:eastAsia="Times New Roman"/>
        </w:rPr>
      </w:pPr>
    </w:p>
    <w:p w14:paraId="03AEBF6D" w14:textId="77777777" w:rsidR="003A7A2D" w:rsidRDefault="003A7A2D" w:rsidP="003A7A2D">
      <w:pPr>
        <w:pStyle w:val="a3"/>
        <w:ind w:left="1560" w:right="1582" w:firstLine="103"/>
      </w:pPr>
      <w:bookmarkStart w:id="62" w:name="Порядок_осуществления_текущего_контроля_"/>
      <w:bookmarkEnd w:id="62"/>
      <w:r>
        <w:rPr>
          <w:spacing w:val="-1"/>
        </w:rPr>
        <w:t>Порядок</w:t>
      </w:r>
      <w:r>
        <w:t xml:space="preserve"> </w:t>
      </w:r>
      <w:r>
        <w:rPr>
          <w:spacing w:val="-1"/>
        </w:rPr>
        <w:t>осуществления</w:t>
      </w:r>
      <w:r>
        <w:t xml:space="preserve"> </w:t>
      </w:r>
      <w:r>
        <w:rPr>
          <w:spacing w:val="-1"/>
        </w:rPr>
        <w:t>текущего</w:t>
      </w:r>
      <w:r>
        <w:t xml:space="preserve"> контроля за</w:t>
      </w:r>
      <w:r>
        <w:rPr>
          <w:spacing w:val="-1"/>
        </w:rPr>
        <w:t xml:space="preserve"> соблюдением</w:t>
      </w:r>
      <w:r>
        <w:rPr>
          <w:spacing w:val="62"/>
        </w:rPr>
        <w:t xml:space="preserve"> </w:t>
      </w:r>
      <w:r>
        <w:t>и</w:t>
      </w:r>
      <w:r>
        <w:rPr>
          <w:spacing w:val="1"/>
        </w:rPr>
        <w:t xml:space="preserve"> </w:t>
      </w:r>
      <w:r>
        <w:rPr>
          <w:spacing w:val="-1"/>
        </w:rPr>
        <w:t>исполнением ответственными</w:t>
      </w:r>
      <w:r>
        <w:rPr>
          <w:spacing w:val="1"/>
        </w:rPr>
        <w:t xml:space="preserve"> </w:t>
      </w:r>
      <w:r>
        <w:rPr>
          <w:spacing w:val="-1"/>
        </w:rPr>
        <w:t>муниципальными</w:t>
      </w:r>
      <w:r>
        <w:rPr>
          <w:spacing w:val="1"/>
        </w:rPr>
        <w:t xml:space="preserve"> </w:t>
      </w:r>
      <w:r>
        <w:rPr>
          <w:spacing w:val="-1"/>
        </w:rPr>
        <w:t>служащими</w:t>
      </w:r>
    </w:p>
    <w:p w14:paraId="61F26D45" w14:textId="77777777" w:rsidR="003A7A2D" w:rsidRDefault="003A7A2D" w:rsidP="003A7A2D">
      <w:pPr>
        <w:pStyle w:val="a3"/>
        <w:ind w:left="1409" w:right="1413" w:hanging="5"/>
        <w:jc w:val="center"/>
      </w:pPr>
      <w:r>
        <w:rPr>
          <w:spacing w:val="-1"/>
        </w:rPr>
        <w:t>положений</w:t>
      </w:r>
      <w:r>
        <w:rPr>
          <w:spacing w:val="1"/>
        </w:rPr>
        <w:t xml:space="preserve"> </w:t>
      </w:r>
      <w:r>
        <w:rPr>
          <w:spacing w:val="-1"/>
        </w:rPr>
        <w:t>Административного</w:t>
      </w:r>
      <w:r>
        <w:t xml:space="preserve"> </w:t>
      </w:r>
      <w:r>
        <w:rPr>
          <w:spacing w:val="-1"/>
        </w:rPr>
        <w:t xml:space="preserve">регламента </w:t>
      </w:r>
      <w:r>
        <w:t>и</w:t>
      </w:r>
      <w:r>
        <w:rPr>
          <w:spacing w:val="1"/>
        </w:rPr>
        <w:t xml:space="preserve"> </w:t>
      </w:r>
      <w:r>
        <w:rPr>
          <w:spacing w:val="-1"/>
        </w:rPr>
        <w:t>иных</w:t>
      </w:r>
      <w:r>
        <w:rPr>
          <w:spacing w:val="2"/>
        </w:rPr>
        <w:t xml:space="preserve"> </w:t>
      </w:r>
      <w:r>
        <w:rPr>
          <w:spacing w:val="-1"/>
        </w:rPr>
        <w:t>нормативных</w:t>
      </w:r>
      <w:r>
        <w:rPr>
          <w:spacing w:val="79"/>
        </w:rPr>
        <w:t xml:space="preserve"> </w:t>
      </w:r>
      <w:r>
        <w:rPr>
          <w:spacing w:val="-1"/>
        </w:rPr>
        <w:t>правовых</w:t>
      </w:r>
      <w:r>
        <w:rPr>
          <w:spacing w:val="2"/>
        </w:rPr>
        <w:t xml:space="preserve"> </w:t>
      </w:r>
      <w:r>
        <w:rPr>
          <w:spacing w:val="-1"/>
        </w:rPr>
        <w:t>актов,</w:t>
      </w:r>
      <w:r>
        <w:rPr>
          <w:spacing w:val="2"/>
        </w:rPr>
        <w:t xml:space="preserve"> </w:t>
      </w:r>
      <w:r>
        <w:rPr>
          <w:spacing w:val="-1"/>
        </w:rPr>
        <w:t>устанавливающих</w:t>
      </w:r>
      <w:r>
        <w:rPr>
          <w:spacing w:val="2"/>
        </w:rPr>
        <w:t xml:space="preserve"> </w:t>
      </w:r>
      <w:r>
        <w:rPr>
          <w:spacing w:val="-1"/>
        </w:rPr>
        <w:t>требования</w:t>
      </w:r>
      <w:r>
        <w:rPr>
          <w:spacing w:val="-3"/>
        </w:rPr>
        <w:t xml:space="preserve"> </w:t>
      </w:r>
      <w:r>
        <w:t xml:space="preserve">к </w:t>
      </w:r>
      <w:r>
        <w:rPr>
          <w:spacing w:val="-1"/>
        </w:rPr>
        <w:t>предоставлению</w:t>
      </w:r>
      <w:r>
        <w:rPr>
          <w:spacing w:val="73"/>
        </w:rPr>
        <w:t xml:space="preserve"> </w:t>
      </w:r>
      <w:r>
        <w:rPr>
          <w:spacing w:val="-1"/>
        </w:rPr>
        <w:t>муниципальной</w:t>
      </w:r>
      <w:r>
        <w:rPr>
          <w:spacing w:val="3"/>
        </w:rPr>
        <w:t xml:space="preserve"> </w:t>
      </w:r>
      <w:r>
        <w:rPr>
          <w:spacing w:val="-2"/>
        </w:rPr>
        <w:t>услуги,</w:t>
      </w:r>
      <w:r>
        <w:rPr>
          <w:spacing w:val="2"/>
        </w:rPr>
        <w:t xml:space="preserve"> </w:t>
      </w:r>
      <w:r>
        <w:t>а</w:t>
      </w:r>
      <w:r>
        <w:rPr>
          <w:spacing w:val="-1"/>
        </w:rPr>
        <w:t xml:space="preserve"> также </w:t>
      </w:r>
      <w:r>
        <w:t>принятием</w:t>
      </w:r>
      <w:r>
        <w:rPr>
          <w:spacing w:val="-1"/>
        </w:rPr>
        <w:t xml:space="preserve"> </w:t>
      </w:r>
      <w:r>
        <w:t>ими</w:t>
      </w:r>
      <w:r>
        <w:rPr>
          <w:spacing w:val="1"/>
        </w:rPr>
        <w:t xml:space="preserve"> </w:t>
      </w:r>
      <w:r>
        <w:t>решений</w:t>
      </w:r>
    </w:p>
    <w:p w14:paraId="2C56E482" w14:textId="77777777" w:rsidR="003A7A2D" w:rsidRDefault="003A7A2D" w:rsidP="003A7A2D">
      <w:pPr>
        <w:rPr>
          <w:rFonts w:eastAsia="Times New Roman"/>
        </w:rPr>
      </w:pPr>
    </w:p>
    <w:p w14:paraId="1C890D0B" w14:textId="77777777" w:rsidR="003A7A2D" w:rsidRDefault="003A7A2D" w:rsidP="00C63200">
      <w:pPr>
        <w:pStyle w:val="a3"/>
        <w:numPr>
          <w:ilvl w:val="1"/>
          <w:numId w:val="95"/>
        </w:numPr>
        <w:tabs>
          <w:tab w:val="left" w:pos="1067"/>
        </w:tabs>
        <w:autoSpaceDE/>
        <w:autoSpaceDN/>
        <w:adjustRightInd/>
        <w:ind w:right="107" w:firstLine="540"/>
        <w:jc w:val="both"/>
      </w:pPr>
      <w:r>
        <w:rPr>
          <w:spacing w:val="-1"/>
        </w:rPr>
        <w:t>Текущий</w:t>
      </w:r>
      <w:r>
        <w:rPr>
          <w:spacing w:val="6"/>
        </w:rPr>
        <w:t xml:space="preserve"> </w:t>
      </w:r>
      <w:r>
        <w:rPr>
          <w:spacing w:val="-1"/>
        </w:rPr>
        <w:t>контроль</w:t>
      </w:r>
      <w:r>
        <w:rPr>
          <w:spacing w:val="3"/>
        </w:rPr>
        <w:t xml:space="preserve"> </w:t>
      </w:r>
      <w:r>
        <w:t>за</w:t>
      </w:r>
      <w:r>
        <w:rPr>
          <w:spacing w:val="3"/>
        </w:rPr>
        <w:t xml:space="preserve"> </w:t>
      </w:r>
      <w:r>
        <w:rPr>
          <w:spacing w:val="-1"/>
        </w:rPr>
        <w:t>соблюдением</w:t>
      </w:r>
      <w:r>
        <w:rPr>
          <w:spacing w:val="4"/>
        </w:rPr>
        <w:t xml:space="preserve"> </w:t>
      </w:r>
      <w:r>
        <w:rPr>
          <w:spacing w:val="-1"/>
        </w:rPr>
        <w:t>последовательности</w:t>
      </w:r>
      <w:r>
        <w:rPr>
          <w:spacing w:val="6"/>
        </w:rPr>
        <w:t xml:space="preserve"> </w:t>
      </w:r>
      <w:r>
        <w:t>действий,</w:t>
      </w:r>
      <w:r>
        <w:rPr>
          <w:spacing w:val="2"/>
        </w:rPr>
        <w:t xml:space="preserve"> </w:t>
      </w:r>
      <w:r>
        <w:rPr>
          <w:spacing w:val="-1"/>
        </w:rPr>
        <w:t>определенных</w:t>
      </w:r>
      <w:r>
        <w:rPr>
          <w:spacing w:val="89"/>
        </w:rPr>
        <w:t xml:space="preserve"> </w:t>
      </w:r>
      <w:r>
        <w:rPr>
          <w:spacing w:val="-1"/>
        </w:rPr>
        <w:t>административными</w:t>
      </w:r>
      <w:r>
        <w:t xml:space="preserve">  </w:t>
      </w:r>
      <w:r>
        <w:rPr>
          <w:spacing w:val="56"/>
        </w:rPr>
        <w:t xml:space="preserve"> </w:t>
      </w:r>
      <w:r>
        <w:rPr>
          <w:spacing w:val="-1"/>
        </w:rPr>
        <w:t>процедурами</w:t>
      </w:r>
      <w:r>
        <w:t xml:space="preserve">   </w:t>
      </w:r>
      <w:r>
        <w:rPr>
          <w:spacing w:val="1"/>
        </w:rPr>
        <w:t xml:space="preserve"> </w:t>
      </w:r>
      <w:r>
        <w:t xml:space="preserve">по    </w:t>
      </w:r>
      <w:r>
        <w:rPr>
          <w:spacing w:val="-1"/>
        </w:rPr>
        <w:t>предоставлению</w:t>
      </w:r>
      <w:r>
        <w:t xml:space="preserve">    </w:t>
      </w:r>
      <w:r>
        <w:rPr>
          <w:spacing w:val="-1"/>
        </w:rPr>
        <w:t>муниципальной</w:t>
      </w:r>
      <w:r>
        <w:t xml:space="preserve">   </w:t>
      </w:r>
      <w:r>
        <w:rPr>
          <w:spacing w:val="3"/>
        </w:rPr>
        <w:t xml:space="preserve"> </w:t>
      </w:r>
      <w:r>
        <w:rPr>
          <w:spacing w:val="-2"/>
        </w:rPr>
        <w:t>услуги,</w:t>
      </w:r>
      <w:r>
        <w:t xml:space="preserve">  </w:t>
      </w:r>
      <w:r>
        <w:rPr>
          <w:spacing w:val="60"/>
        </w:rPr>
        <w:t xml:space="preserve"> </w:t>
      </w:r>
      <w:r>
        <w:t>и</w:t>
      </w:r>
    </w:p>
    <w:p w14:paraId="50C63337" w14:textId="77777777" w:rsidR="003A7A2D" w:rsidRDefault="003A7A2D" w:rsidP="003A7A2D">
      <w:pPr>
        <w:jc w:val="both"/>
        <w:sectPr w:rsidR="003A7A2D">
          <w:pgSz w:w="11910" w:h="16840"/>
          <w:pgMar w:top="1060" w:right="740" w:bottom="280" w:left="1600" w:header="720" w:footer="720" w:gutter="0"/>
          <w:cols w:space="720"/>
        </w:sectPr>
      </w:pPr>
    </w:p>
    <w:p w14:paraId="5EA7A51D" w14:textId="77777777" w:rsidR="003A7A2D" w:rsidRDefault="003A7A2D" w:rsidP="003A7A2D">
      <w:pPr>
        <w:pStyle w:val="a3"/>
        <w:spacing w:before="46"/>
        <w:ind w:right="106"/>
        <w:jc w:val="both"/>
      </w:pPr>
      <w:r>
        <w:t>принятием</w:t>
      </w:r>
      <w:r>
        <w:rPr>
          <w:spacing w:val="20"/>
        </w:rPr>
        <w:t xml:space="preserve"> </w:t>
      </w:r>
      <w:r>
        <w:t>решений</w:t>
      </w:r>
      <w:r>
        <w:rPr>
          <w:spacing w:val="22"/>
        </w:rPr>
        <w:t xml:space="preserve"> </w:t>
      </w:r>
      <w:r>
        <w:rPr>
          <w:spacing w:val="-1"/>
        </w:rPr>
        <w:t>ответственными</w:t>
      </w:r>
      <w:r>
        <w:rPr>
          <w:spacing w:val="22"/>
        </w:rPr>
        <w:t xml:space="preserve"> </w:t>
      </w:r>
      <w:r>
        <w:rPr>
          <w:spacing w:val="-1"/>
        </w:rPr>
        <w:t>муниципальными</w:t>
      </w:r>
      <w:r>
        <w:rPr>
          <w:spacing w:val="22"/>
        </w:rPr>
        <w:t xml:space="preserve"> </w:t>
      </w:r>
      <w:r>
        <w:rPr>
          <w:spacing w:val="-1"/>
        </w:rPr>
        <w:t>служащими</w:t>
      </w:r>
      <w:r>
        <w:rPr>
          <w:spacing w:val="22"/>
        </w:rPr>
        <w:t xml:space="preserve"> </w:t>
      </w:r>
      <w:r>
        <w:rPr>
          <w:spacing w:val="-1"/>
        </w:rPr>
        <w:t>осуществляется</w:t>
      </w:r>
      <w:r>
        <w:rPr>
          <w:spacing w:val="67"/>
        </w:rPr>
        <w:t xml:space="preserve"> </w:t>
      </w:r>
      <w:r>
        <w:rPr>
          <w:spacing w:val="-1"/>
        </w:rPr>
        <w:t>руководителем</w:t>
      </w:r>
      <w:r>
        <w:rPr>
          <w:spacing w:val="28"/>
        </w:rPr>
        <w:t xml:space="preserve"> </w:t>
      </w:r>
      <w:r>
        <w:t>либо</w:t>
      </w:r>
      <w:r>
        <w:rPr>
          <w:spacing w:val="26"/>
        </w:rPr>
        <w:t xml:space="preserve"> </w:t>
      </w:r>
      <w:r>
        <w:rPr>
          <w:spacing w:val="-1"/>
        </w:rPr>
        <w:t>уполномоченным</w:t>
      </w:r>
      <w:r>
        <w:rPr>
          <w:spacing w:val="28"/>
        </w:rPr>
        <w:t xml:space="preserve"> </w:t>
      </w:r>
      <w:r>
        <w:rPr>
          <w:spacing w:val="-1"/>
        </w:rPr>
        <w:t>заместителем</w:t>
      </w:r>
      <w:r>
        <w:rPr>
          <w:spacing w:val="28"/>
        </w:rPr>
        <w:t xml:space="preserve"> </w:t>
      </w:r>
      <w:r>
        <w:rPr>
          <w:spacing w:val="-1"/>
        </w:rPr>
        <w:t>Главы</w:t>
      </w:r>
      <w:r>
        <w:rPr>
          <w:spacing w:val="28"/>
        </w:rPr>
        <w:t xml:space="preserve"> </w:t>
      </w:r>
      <w:r>
        <w:rPr>
          <w:spacing w:val="-1"/>
        </w:rPr>
        <w:t>поселка,</w:t>
      </w:r>
      <w:r>
        <w:rPr>
          <w:spacing w:val="28"/>
        </w:rPr>
        <w:t xml:space="preserve"> </w:t>
      </w:r>
      <w:r>
        <w:rPr>
          <w:spacing w:val="-1"/>
        </w:rPr>
        <w:t>курирующим</w:t>
      </w:r>
      <w:r>
        <w:rPr>
          <w:spacing w:val="87"/>
        </w:rPr>
        <w:t xml:space="preserve"> </w:t>
      </w:r>
      <w:r>
        <w:rPr>
          <w:spacing w:val="-1"/>
        </w:rPr>
        <w:t>вопросы предоставления</w:t>
      </w:r>
      <w:r>
        <w:t xml:space="preserve"> </w:t>
      </w:r>
      <w:r>
        <w:rPr>
          <w:spacing w:val="-1"/>
        </w:rPr>
        <w:t>муниципальной</w:t>
      </w:r>
      <w:r>
        <w:rPr>
          <w:spacing w:val="3"/>
        </w:rPr>
        <w:t xml:space="preserve"> </w:t>
      </w:r>
      <w:r>
        <w:rPr>
          <w:spacing w:val="-1"/>
        </w:rPr>
        <w:t>услуги.</w:t>
      </w:r>
    </w:p>
    <w:p w14:paraId="60762519" w14:textId="77777777" w:rsidR="003A7A2D" w:rsidRDefault="003A7A2D" w:rsidP="00C63200">
      <w:pPr>
        <w:pStyle w:val="a3"/>
        <w:numPr>
          <w:ilvl w:val="1"/>
          <w:numId w:val="95"/>
        </w:numPr>
        <w:tabs>
          <w:tab w:val="left" w:pos="1067"/>
        </w:tabs>
        <w:autoSpaceDE/>
        <w:autoSpaceDN/>
        <w:adjustRightInd/>
        <w:ind w:right="107" w:firstLine="540"/>
        <w:jc w:val="both"/>
      </w:pPr>
      <w:r>
        <w:rPr>
          <w:spacing w:val="-1"/>
        </w:rPr>
        <w:t>Текущий</w:t>
      </w:r>
      <w:r>
        <w:rPr>
          <w:spacing w:val="6"/>
        </w:rPr>
        <w:t xml:space="preserve"> </w:t>
      </w:r>
      <w:r>
        <w:rPr>
          <w:spacing w:val="-1"/>
        </w:rPr>
        <w:t>контроль</w:t>
      </w:r>
      <w:r>
        <w:rPr>
          <w:spacing w:val="3"/>
        </w:rPr>
        <w:t xml:space="preserve"> </w:t>
      </w:r>
      <w:r>
        <w:t>за</w:t>
      </w:r>
      <w:r>
        <w:rPr>
          <w:spacing w:val="3"/>
        </w:rPr>
        <w:t xml:space="preserve"> </w:t>
      </w:r>
      <w:r>
        <w:rPr>
          <w:spacing w:val="-1"/>
        </w:rPr>
        <w:t>соблюдением</w:t>
      </w:r>
      <w:r>
        <w:rPr>
          <w:spacing w:val="4"/>
        </w:rPr>
        <w:t xml:space="preserve"> </w:t>
      </w:r>
      <w:r>
        <w:rPr>
          <w:spacing w:val="-1"/>
        </w:rPr>
        <w:t>последовательности</w:t>
      </w:r>
      <w:r>
        <w:rPr>
          <w:spacing w:val="6"/>
        </w:rPr>
        <w:t xml:space="preserve"> </w:t>
      </w:r>
      <w:r>
        <w:t>действий,</w:t>
      </w:r>
      <w:r>
        <w:rPr>
          <w:spacing w:val="2"/>
        </w:rPr>
        <w:t xml:space="preserve"> </w:t>
      </w:r>
      <w:r>
        <w:rPr>
          <w:spacing w:val="-1"/>
        </w:rPr>
        <w:t>определенных</w:t>
      </w:r>
      <w:r>
        <w:rPr>
          <w:spacing w:val="89"/>
        </w:rPr>
        <w:t xml:space="preserve"> </w:t>
      </w:r>
      <w:r>
        <w:rPr>
          <w:spacing w:val="-1"/>
        </w:rPr>
        <w:t>административными</w:t>
      </w:r>
      <w:r>
        <w:rPr>
          <w:spacing w:val="56"/>
        </w:rPr>
        <w:t xml:space="preserve"> </w:t>
      </w:r>
      <w:r>
        <w:rPr>
          <w:spacing w:val="-1"/>
        </w:rPr>
        <w:t>процедурами</w:t>
      </w:r>
      <w:r>
        <w:rPr>
          <w:spacing w:val="1"/>
        </w:rPr>
        <w:t xml:space="preserve"> </w:t>
      </w:r>
      <w:r>
        <w:t xml:space="preserve">по </w:t>
      </w:r>
      <w:r>
        <w:rPr>
          <w:spacing w:val="-1"/>
        </w:rPr>
        <w:t>предоставлению</w:t>
      </w:r>
      <w:r>
        <w:t xml:space="preserve"> </w:t>
      </w:r>
      <w:r>
        <w:rPr>
          <w:spacing w:val="-1"/>
        </w:rPr>
        <w:t>муниципальной</w:t>
      </w:r>
      <w:r>
        <w:rPr>
          <w:spacing w:val="3"/>
        </w:rPr>
        <w:t xml:space="preserve"> </w:t>
      </w:r>
      <w:r>
        <w:rPr>
          <w:spacing w:val="-2"/>
        </w:rPr>
        <w:t>услуги,</w:t>
      </w:r>
      <w:r>
        <w:t xml:space="preserve"> и</w:t>
      </w:r>
      <w:r>
        <w:rPr>
          <w:spacing w:val="91"/>
        </w:rPr>
        <w:t xml:space="preserve"> </w:t>
      </w:r>
      <w:r>
        <w:t>принятием</w:t>
      </w:r>
      <w:r>
        <w:rPr>
          <w:spacing w:val="40"/>
        </w:rPr>
        <w:t xml:space="preserve"> </w:t>
      </w:r>
      <w:r>
        <w:rPr>
          <w:spacing w:val="-1"/>
        </w:rPr>
        <w:t>решений</w:t>
      </w:r>
      <w:r>
        <w:rPr>
          <w:spacing w:val="39"/>
        </w:rPr>
        <w:t xml:space="preserve"> </w:t>
      </w:r>
      <w:r>
        <w:rPr>
          <w:spacing w:val="-1"/>
        </w:rPr>
        <w:t>ответственным</w:t>
      </w:r>
      <w:r>
        <w:rPr>
          <w:spacing w:val="40"/>
        </w:rPr>
        <w:t xml:space="preserve"> </w:t>
      </w:r>
      <w:r>
        <w:rPr>
          <w:spacing w:val="-1"/>
        </w:rPr>
        <w:t>муниципальным</w:t>
      </w:r>
      <w:r>
        <w:rPr>
          <w:spacing w:val="40"/>
        </w:rPr>
        <w:t xml:space="preserve"> </w:t>
      </w:r>
      <w:r>
        <w:rPr>
          <w:spacing w:val="-1"/>
        </w:rPr>
        <w:t>служащим</w:t>
      </w:r>
      <w:r>
        <w:rPr>
          <w:spacing w:val="40"/>
        </w:rPr>
        <w:t xml:space="preserve"> </w:t>
      </w:r>
      <w:r>
        <w:rPr>
          <w:spacing w:val="-1"/>
        </w:rPr>
        <w:t>осуществляется</w:t>
      </w:r>
      <w:r>
        <w:rPr>
          <w:spacing w:val="68"/>
        </w:rPr>
        <w:t xml:space="preserve"> </w:t>
      </w:r>
      <w:r>
        <w:rPr>
          <w:spacing w:val="-1"/>
        </w:rPr>
        <w:t xml:space="preserve">заместителем Главы </w:t>
      </w:r>
      <w:r>
        <w:t>поселка.</w:t>
      </w:r>
    </w:p>
    <w:p w14:paraId="2F7A0893" w14:textId="77777777" w:rsidR="003A7A2D" w:rsidRDefault="003A7A2D" w:rsidP="00C63200">
      <w:pPr>
        <w:pStyle w:val="a3"/>
        <w:numPr>
          <w:ilvl w:val="1"/>
          <w:numId w:val="95"/>
        </w:numPr>
        <w:tabs>
          <w:tab w:val="left" w:pos="1170"/>
        </w:tabs>
        <w:autoSpaceDE/>
        <w:autoSpaceDN/>
        <w:adjustRightInd/>
        <w:ind w:right="107" w:firstLine="540"/>
        <w:jc w:val="both"/>
      </w:pPr>
      <w:r>
        <w:rPr>
          <w:spacing w:val="-1"/>
        </w:rPr>
        <w:t>Периодичность</w:t>
      </w:r>
      <w:r>
        <w:rPr>
          <w:spacing w:val="48"/>
        </w:rPr>
        <w:t xml:space="preserve"> </w:t>
      </w:r>
      <w:r>
        <w:rPr>
          <w:spacing w:val="-1"/>
        </w:rPr>
        <w:t>осуществления</w:t>
      </w:r>
      <w:r>
        <w:rPr>
          <w:spacing w:val="48"/>
        </w:rPr>
        <w:t xml:space="preserve"> </w:t>
      </w:r>
      <w:r>
        <w:rPr>
          <w:spacing w:val="-1"/>
        </w:rPr>
        <w:t>текущего</w:t>
      </w:r>
      <w:r>
        <w:rPr>
          <w:spacing w:val="48"/>
        </w:rPr>
        <w:t xml:space="preserve"> </w:t>
      </w:r>
      <w:r>
        <w:rPr>
          <w:spacing w:val="-1"/>
        </w:rPr>
        <w:t>контроля</w:t>
      </w:r>
      <w:r>
        <w:rPr>
          <w:spacing w:val="50"/>
        </w:rPr>
        <w:t xml:space="preserve"> </w:t>
      </w:r>
      <w:r>
        <w:rPr>
          <w:spacing w:val="-1"/>
        </w:rPr>
        <w:t>устанавливается</w:t>
      </w:r>
      <w:r>
        <w:rPr>
          <w:spacing w:val="48"/>
        </w:rPr>
        <w:t xml:space="preserve"> </w:t>
      </w:r>
      <w:r>
        <w:rPr>
          <w:spacing w:val="-1"/>
        </w:rPr>
        <w:t>Главой</w:t>
      </w:r>
      <w:r>
        <w:rPr>
          <w:spacing w:val="77"/>
        </w:rPr>
        <w:t xml:space="preserve"> </w:t>
      </w:r>
      <w:r>
        <w:rPr>
          <w:spacing w:val="-1"/>
        </w:rPr>
        <w:t>поселка</w:t>
      </w:r>
      <w:r>
        <w:rPr>
          <w:spacing w:val="39"/>
        </w:rPr>
        <w:t xml:space="preserve"> </w:t>
      </w:r>
      <w:r>
        <w:t>либо</w:t>
      </w:r>
      <w:r>
        <w:rPr>
          <w:spacing w:val="43"/>
        </w:rPr>
        <w:t xml:space="preserve"> </w:t>
      </w:r>
      <w:r>
        <w:rPr>
          <w:spacing w:val="-1"/>
        </w:rPr>
        <w:t>уполномоченным</w:t>
      </w:r>
      <w:r>
        <w:rPr>
          <w:spacing w:val="40"/>
        </w:rPr>
        <w:t xml:space="preserve"> </w:t>
      </w:r>
      <w:r>
        <w:rPr>
          <w:spacing w:val="-1"/>
        </w:rPr>
        <w:t>заместителем</w:t>
      </w:r>
      <w:r>
        <w:rPr>
          <w:spacing w:val="40"/>
        </w:rPr>
        <w:t xml:space="preserve"> </w:t>
      </w:r>
      <w:r>
        <w:rPr>
          <w:spacing w:val="-1"/>
        </w:rPr>
        <w:t>Главы</w:t>
      </w:r>
      <w:r>
        <w:rPr>
          <w:spacing w:val="40"/>
        </w:rPr>
        <w:t xml:space="preserve"> </w:t>
      </w:r>
      <w:r>
        <w:rPr>
          <w:spacing w:val="-1"/>
        </w:rPr>
        <w:t>поселка,</w:t>
      </w:r>
      <w:r>
        <w:rPr>
          <w:spacing w:val="40"/>
        </w:rPr>
        <w:t xml:space="preserve"> </w:t>
      </w:r>
      <w:r>
        <w:rPr>
          <w:spacing w:val="-1"/>
        </w:rPr>
        <w:t>курирующим</w:t>
      </w:r>
      <w:r>
        <w:rPr>
          <w:spacing w:val="40"/>
        </w:rPr>
        <w:t xml:space="preserve"> </w:t>
      </w:r>
      <w:r>
        <w:rPr>
          <w:spacing w:val="-1"/>
        </w:rPr>
        <w:t>вопросы</w:t>
      </w:r>
      <w:r>
        <w:rPr>
          <w:spacing w:val="92"/>
        </w:rP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77A7B6BB" w14:textId="77777777" w:rsidR="003A7A2D" w:rsidRDefault="003A7A2D" w:rsidP="003A7A2D">
      <w:pPr>
        <w:rPr>
          <w:rFonts w:eastAsia="Times New Roman"/>
        </w:rPr>
      </w:pPr>
    </w:p>
    <w:p w14:paraId="781A2123" w14:textId="77777777" w:rsidR="003A7A2D" w:rsidRDefault="003A7A2D" w:rsidP="003A7A2D">
      <w:pPr>
        <w:rPr>
          <w:rFonts w:eastAsia="Times New Roman"/>
        </w:rPr>
      </w:pPr>
    </w:p>
    <w:p w14:paraId="1D7629A3" w14:textId="77777777" w:rsidR="003A7A2D" w:rsidRDefault="003A7A2D" w:rsidP="003A7A2D">
      <w:pPr>
        <w:pStyle w:val="a3"/>
        <w:ind w:left="1605" w:right="1613"/>
        <w:jc w:val="center"/>
      </w:pPr>
      <w:bookmarkStart w:id="63" w:name="Порядок_и_периодичность_осуществления_пл"/>
      <w:bookmarkEnd w:id="63"/>
      <w:r>
        <w:rPr>
          <w:spacing w:val="-1"/>
        </w:rPr>
        <w:t>Порядок</w:t>
      </w:r>
      <w:r>
        <w:t xml:space="preserve"> и</w:t>
      </w:r>
      <w:r>
        <w:rPr>
          <w:spacing w:val="1"/>
        </w:rPr>
        <w:t xml:space="preserve"> </w:t>
      </w:r>
      <w:r>
        <w:rPr>
          <w:spacing w:val="-1"/>
        </w:rPr>
        <w:t>периодичность</w:t>
      </w:r>
      <w:r>
        <w:t xml:space="preserve"> </w:t>
      </w:r>
      <w:r>
        <w:rPr>
          <w:spacing w:val="-1"/>
        </w:rPr>
        <w:t>осуществления</w:t>
      </w:r>
      <w:r>
        <w:t xml:space="preserve"> </w:t>
      </w:r>
      <w:r>
        <w:rPr>
          <w:spacing w:val="-1"/>
        </w:rPr>
        <w:t>плановых</w:t>
      </w:r>
    </w:p>
    <w:p w14:paraId="592817AC" w14:textId="77777777" w:rsidR="003A7A2D" w:rsidRDefault="003A7A2D" w:rsidP="003A7A2D">
      <w:pPr>
        <w:pStyle w:val="a3"/>
        <w:ind w:left="1455" w:right="1462" w:hanging="2"/>
        <w:jc w:val="center"/>
      </w:pPr>
      <w:r>
        <w:t>и</w:t>
      </w:r>
      <w:r>
        <w:rPr>
          <w:spacing w:val="1"/>
        </w:rPr>
        <w:t xml:space="preserve"> </w:t>
      </w:r>
      <w:r>
        <w:rPr>
          <w:spacing w:val="-1"/>
        </w:rPr>
        <w:t>внеплановых</w:t>
      </w:r>
      <w:r>
        <w:rPr>
          <w:spacing w:val="2"/>
        </w:rPr>
        <w:t xml:space="preserve"> </w:t>
      </w:r>
      <w:r>
        <w:rPr>
          <w:spacing w:val="-1"/>
        </w:rPr>
        <w:t>проверок</w:t>
      </w:r>
      <w:r>
        <w:t xml:space="preserve"> </w:t>
      </w:r>
      <w:r>
        <w:rPr>
          <w:spacing w:val="-1"/>
        </w:rPr>
        <w:t xml:space="preserve">полноты </w:t>
      </w:r>
      <w:r>
        <w:t>и</w:t>
      </w:r>
      <w:r>
        <w:rPr>
          <w:spacing w:val="1"/>
        </w:rPr>
        <w:t xml:space="preserve"> </w:t>
      </w:r>
      <w:r>
        <w:rPr>
          <w:spacing w:val="-1"/>
        </w:rPr>
        <w:t>качества предоставления</w:t>
      </w:r>
      <w:r>
        <w:rPr>
          <w:spacing w:val="71"/>
        </w:rPr>
        <w:t xml:space="preserve"> </w:t>
      </w:r>
      <w:r>
        <w:rPr>
          <w:spacing w:val="-1"/>
        </w:rPr>
        <w:t>муниципальной</w:t>
      </w:r>
      <w:r>
        <w:rPr>
          <w:spacing w:val="3"/>
        </w:rPr>
        <w:t xml:space="preserve"> </w:t>
      </w:r>
      <w:r>
        <w:rPr>
          <w:spacing w:val="-2"/>
        </w:rPr>
        <w:t>услуги,</w:t>
      </w:r>
      <w:r>
        <w:rPr>
          <w:spacing w:val="2"/>
        </w:rPr>
        <w:t xml:space="preserve"> </w:t>
      </w:r>
      <w:r>
        <w:t>в</w:t>
      </w:r>
      <w:r>
        <w:rPr>
          <w:spacing w:val="-1"/>
        </w:rPr>
        <w:t xml:space="preserve"> </w:t>
      </w:r>
      <w:r>
        <w:t>том</w:t>
      </w:r>
      <w:r>
        <w:rPr>
          <w:spacing w:val="-1"/>
        </w:rPr>
        <w:t xml:space="preserve"> числе </w:t>
      </w:r>
      <w:r>
        <w:t>порядок и</w:t>
      </w:r>
      <w:r>
        <w:rPr>
          <w:spacing w:val="-2"/>
        </w:rPr>
        <w:t xml:space="preserve"> </w:t>
      </w:r>
      <w:r>
        <w:rPr>
          <w:spacing w:val="-1"/>
        </w:rPr>
        <w:t xml:space="preserve">формы </w:t>
      </w:r>
      <w:r>
        <w:t>контроля</w:t>
      </w:r>
      <w:r>
        <w:rPr>
          <w:spacing w:val="56"/>
        </w:rPr>
        <w:t xml:space="preserve"> </w:t>
      </w:r>
      <w:r>
        <w:t>за</w:t>
      </w:r>
      <w:r>
        <w:rPr>
          <w:spacing w:val="-1"/>
        </w:rPr>
        <w:t xml:space="preserve"> полнотой</w:t>
      </w:r>
      <w:r>
        <w:rPr>
          <w:spacing w:val="1"/>
        </w:rPr>
        <w:t xml:space="preserve"> </w:t>
      </w:r>
      <w:r>
        <w:t>и</w:t>
      </w:r>
      <w:r>
        <w:rPr>
          <w:spacing w:val="-2"/>
        </w:rPr>
        <w:t xml:space="preserve"> </w:t>
      </w:r>
      <w:r>
        <w:rPr>
          <w:spacing w:val="-1"/>
        </w:rPr>
        <w:t>качеством предоставления</w:t>
      </w:r>
      <w:r>
        <w:t xml:space="preserve"> </w:t>
      </w:r>
      <w:r>
        <w:rPr>
          <w:spacing w:val="-1"/>
        </w:rPr>
        <w:t>муниципальной</w:t>
      </w:r>
      <w:r>
        <w:rPr>
          <w:spacing w:val="3"/>
        </w:rPr>
        <w:t xml:space="preserve"> </w:t>
      </w:r>
      <w:r>
        <w:rPr>
          <w:spacing w:val="-2"/>
        </w:rPr>
        <w:t>услуги</w:t>
      </w:r>
    </w:p>
    <w:p w14:paraId="722109EF" w14:textId="77777777" w:rsidR="003A7A2D" w:rsidRDefault="003A7A2D" w:rsidP="003A7A2D">
      <w:pPr>
        <w:rPr>
          <w:rFonts w:eastAsia="Times New Roman"/>
        </w:rPr>
      </w:pPr>
    </w:p>
    <w:p w14:paraId="7886F79A" w14:textId="77777777" w:rsidR="003A7A2D" w:rsidRDefault="003A7A2D" w:rsidP="00C63200">
      <w:pPr>
        <w:pStyle w:val="a3"/>
        <w:numPr>
          <w:ilvl w:val="1"/>
          <w:numId w:val="95"/>
        </w:numPr>
        <w:tabs>
          <w:tab w:val="left" w:pos="1184"/>
        </w:tabs>
        <w:autoSpaceDE/>
        <w:autoSpaceDN/>
        <w:adjustRightInd/>
        <w:ind w:left="1184" w:hanging="543"/>
      </w:pPr>
      <w:r>
        <w:t xml:space="preserve">Контроль </w:t>
      </w:r>
      <w:r>
        <w:rPr>
          <w:spacing w:val="60"/>
        </w:rPr>
        <w:t xml:space="preserve"> </w:t>
      </w:r>
      <w:r>
        <w:t xml:space="preserve">за  </w:t>
      </w:r>
      <w:r>
        <w:rPr>
          <w:spacing w:val="1"/>
        </w:rPr>
        <w:t xml:space="preserve"> </w:t>
      </w:r>
      <w:r>
        <w:rPr>
          <w:spacing w:val="-1"/>
        </w:rPr>
        <w:t>полнотой</w:t>
      </w:r>
      <w:r>
        <w:t xml:space="preserve">  </w:t>
      </w:r>
      <w:r>
        <w:rPr>
          <w:spacing w:val="1"/>
        </w:rPr>
        <w:t xml:space="preserve"> </w:t>
      </w:r>
      <w:r>
        <w:t xml:space="preserve">и  </w:t>
      </w:r>
      <w:r>
        <w:rPr>
          <w:spacing w:val="3"/>
        </w:rPr>
        <w:t xml:space="preserve"> </w:t>
      </w:r>
      <w:r>
        <w:rPr>
          <w:spacing w:val="-1"/>
        </w:rPr>
        <w:t>качеством</w:t>
      </w:r>
      <w:r>
        <w:t xml:space="preserve">  </w:t>
      </w:r>
      <w:r>
        <w:rPr>
          <w:spacing w:val="4"/>
        </w:rPr>
        <w:t xml:space="preserve"> </w:t>
      </w:r>
      <w:r>
        <w:rPr>
          <w:spacing w:val="-1"/>
        </w:rPr>
        <w:t>предоставления</w:t>
      </w:r>
      <w:r>
        <w:t xml:space="preserve">  </w:t>
      </w:r>
      <w:r>
        <w:rPr>
          <w:spacing w:val="2"/>
        </w:rPr>
        <w:t xml:space="preserve"> </w:t>
      </w:r>
      <w:r>
        <w:rPr>
          <w:spacing w:val="-1"/>
        </w:rPr>
        <w:t>Администрации</w:t>
      </w:r>
      <w:r>
        <w:t xml:space="preserve">  </w:t>
      </w:r>
      <w:r>
        <w:rPr>
          <w:spacing w:val="3"/>
        </w:rPr>
        <w:t xml:space="preserve"> </w:t>
      </w:r>
      <w:r>
        <w:t>МО</w:t>
      </w:r>
    </w:p>
    <w:p w14:paraId="6CD5D0CB" w14:textId="77777777" w:rsidR="003A7A2D" w:rsidRDefault="003A7A2D" w:rsidP="003A7A2D">
      <w:pPr>
        <w:pStyle w:val="a3"/>
        <w:ind w:right="106"/>
        <w:jc w:val="both"/>
      </w:pPr>
      <w:r>
        <w:rPr>
          <w:spacing w:val="-1"/>
        </w:rPr>
        <w:t>«Посёлок</w:t>
      </w:r>
      <w:r>
        <w:rPr>
          <w:spacing w:val="41"/>
        </w:rPr>
        <w:t xml:space="preserve"> </w:t>
      </w:r>
      <w:r>
        <w:rPr>
          <w:spacing w:val="1"/>
        </w:rPr>
        <w:t>Айхал»</w:t>
      </w:r>
      <w:r>
        <w:rPr>
          <w:spacing w:val="33"/>
        </w:rPr>
        <w:t xml:space="preserve"> </w:t>
      </w:r>
      <w:r>
        <w:t>муниципальной</w:t>
      </w:r>
      <w:r>
        <w:rPr>
          <w:spacing w:val="44"/>
        </w:rPr>
        <w:t xml:space="preserve"> </w:t>
      </w:r>
      <w:r>
        <w:rPr>
          <w:spacing w:val="-2"/>
        </w:rPr>
        <w:t>услуги</w:t>
      </w:r>
      <w:r>
        <w:rPr>
          <w:spacing w:val="44"/>
        </w:rPr>
        <w:t xml:space="preserve"> </w:t>
      </w:r>
      <w:r>
        <w:rPr>
          <w:spacing w:val="-1"/>
        </w:rPr>
        <w:t>включает</w:t>
      </w:r>
      <w:r>
        <w:rPr>
          <w:spacing w:val="41"/>
        </w:rPr>
        <w:t xml:space="preserve"> </w:t>
      </w:r>
      <w:r>
        <w:t>в</w:t>
      </w:r>
      <w:r>
        <w:rPr>
          <w:spacing w:val="40"/>
        </w:rPr>
        <w:t xml:space="preserve"> </w:t>
      </w:r>
      <w:r>
        <w:t>себя</w:t>
      </w:r>
      <w:r>
        <w:rPr>
          <w:spacing w:val="40"/>
        </w:rPr>
        <w:t xml:space="preserve"> </w:t>
      </w:r>
      <w:r>
        <w:t>проведение</w:t>
      </w:r>
      <w:r>
        <w:rPr>
          <w:spacing w:val="39"/>
        </w:rPr>
        <w:t xml:space="preserve"> </w:t>
      </w:r>
      <w:r>
        <w:rPr>
          <w:spacing w:val="-1"/>
        </w:rPr>
        <w:t>плановых</w:t>
      </w:r>
      <w:r>
        <w:rPr>
          <w:spacing w:val="43"/>
        </w:rPr>
        <w:t xml:space="preserve"> </w:t>
      </w:r>
      <w:r>
        <w:t>и</w:t>
      </w:r>
      <w:r>
        <w:rPr>
          <w:spacing w:val="39"/>
        </w:rPr>
        <w:t xml:space="preserve"> </w:t>
      </w:r>
      <w:r>
        <w:rPr>
          <w:spacing w:val="-1"/>
        </w:rPr>
        <w:t>внеплановых</w:t>
      </w:r>
      <w:r>
        <w:rPr>
          <w:spacing w:val="23"/>
        </w:rPr>
        <w:t xml:space="preserve"> </w:t>
      </w:r>
      <w:r>
        <w:rPr>
          <w:spacing w:val="-1"/>
        </w:rPr>
        <w:t>проверок,</w:t>
      </w:r>
      <w:r>
        <w:rPr>
          <w:spacing w:val="21"/>
        </w:rPr>
        <w:t xml:space="preserve"> </w:t>
      </w:r>
      <w:r>
        <w:rPr>
          <w:spacing w:val="-1"/>
        </w:rPr>
        <w:t>выявление</w:t>
      </w:r>
      <w:r>
        <w:rPr>
          <w:spacing w:val="20"/>
        </w:rPr>
        <w:t xml:space="preserve"> </w:t>
      </w:r>
      <w:r>
        <w:t>и</w:t>
      </w:r>
      <w:r>
        <w:rPr>
          <w:spacing w:val="25"/>
        </w:rPr>
        <w:t xml:space="preserve"> </w:t>
      </w:r>
      <w:r>
        <w:rPr>
          <w:spacing w:val="-1"/>
        </w:rPr>
        <w:t>устранение</w:t>
      </w:r>
      <w:r>
        <w:rPr>
          <w:spacing w:val="20"/>
        </w:rPr>
        <w:t xml:space="preserve"> </w:t>
      </w:r>
      <w:r>
        <w:rPr>
          <w:spacing w:val="-1"/>
        </w:rPr>
        <w:t>нарушений</w:t>
      </w:r>
      <w:r>
        <w:rPr>
          <w:spacing w:val="20"/>
        </w:rPr>
        <w:t xml:space="preserve"> </w:t>
      </w:r>
      <w:r>
        <w:t>прав</w:t>
      </w:r>
      <w:r>
        <w:rPr>
          <w:spacing w:val="21"/>
        </w:rPr>
        <w:t xml:space="preserve"> </w:t>
      </w:r>
      <w:r>
        <w:t>заявителей,</w:t>
      </w:r>
      <w:r>
        <w:rPr>
          <w:spacing w:val="70"/>
        </w:rPr>
        <w:t xml:space="preserve"> </w:t>
      </w:r>
      <w:r>
        <w:rPr>
          <w:spacing w:val="-1"/>
        </w:rPr>
        <w:t>рассмотрение,</w:t>
      </w:r>
      <w:r>
        <w:rPr>
          <w:spacing w:val="28"/>
        </w:rPr>
        <w:t xml:space="preserve"> </w:t>
      </w:r>
      <w:r>
        <w:rPr>
          <w:spacing w:val="-1"/>
        </w:rPr>
        <w:t>принятие</w:t>
      </w:r>
      <w:r>
        <w:rPr>
          <w:spacing w:val="27"/>
        </w:rPr>
        <w:t xml:space="preserve"> </w:t>
      </w:r>
      <w:r>
        <w:t>решений</w:t>
      </w:r>
      <w:r>
        <w:rPr>
          <w:spacing w:val="30"/>
        </w:rPr>
        <w:t xml:space="preserve"> </w:t>
      </w:r>
      <w:r>
        <w:t>и</w:t>
      </w:r>
      <w:r>
        <w:rPr>
          <w:spacing w:val="30"/>
        </w:rPr>
        <w:t xml:space="preserve"> </w:t>
      </w:r>
      <w:r>
        <w:rPr>
          <w:spacing w:val="-1"/>
        </w:rPr>
        <w:t>подготовку</w:t>
      </w:r>
      <w:r>
        <w:rPr>
          <w:spacing w:val="26"/>
        </w:rPr>
        <w:t xml:space="preserve"> </w:t>
      </w:r>
      <w:r>
        <w:rPr>
          <w:spacing w:val="-1"/>
        </w:rPr>
        <w:t>ответов</w:t>
      </w:r>
      <w:r>
        <w:rPr>
          <w:spacing w:val="30"/>
        </w:rPr>
        <w:t xml:space="preserve"> </w:t>
      </w:r>
      <w:r>
        <w:t>на</w:t>
      </w:r>
      <w:r>
        <w:rPr>
          <w:spacing w:val="27"/>
        </w:rPr>
        <w:t xml:space="preserve"> </w:t>
      </w:r>
      <w:r>
        <w:t>обращения</w:t>
      </w:r>
      <w:r>
        <w:rPr>
          <w:spacing w:val="28"/>
        </w:rPr>
        <w:t xml:space="preserve"> </w:t>
      </w:r>
      <w:r>
        <w:rPr>
          <w:spacing w:val="-1"/>
        </w:rPr>
        <w:t>заинтересованных</w:t>
      </w:r>
      <w:r>
        <w:rPr>
          <w:spacing w:val="87"/>
        </w:rPr>
        <w:t xml:space="preserve"> </w:t>
      </w:r>
      <w:r>
        <w:t>лиц,</w:t>
      </w:r>
      <w:r>
        <w:rPr>
          <w:spacing w:val="45"/>
        </w:rPr>
        <w:t xml:space="preserve"> </w:t>
      </w:r>
      <w:r>
        <w:rPr>
          <w:spacing w:val="-1"/>
        </w:rPr>
        <w:t>содержащих</w:t>
      </w:r>
      <w:r>
        <w:rPr>
          <w:spacing w:val="48"/>
        </w:rPr>
        <w:t xml:space="preserve"> </w:t>
      </w:r>
      <w:r>
        <w:rPr>
          <w:spacing w:val="-1"/>
        </w:rPr>
        <w:t>жалобы</w:t>
      </w:r>
      <w:r>
        <w:rPr>
          <w:spacing w:val="45"/>
        </w:rPr>
        <w:t xml:space="preserve"> </w:t>
      </w:r>
      <w:r>
        <w:t>на</w:t>
      </w:r>
      <w:r>
        <w:rPr>
          <w:spacing w:val="44"/>
        </w:rPr>
        <w:t xml:space="preserve"> </w:t>
      </w:r>
      <w:r>
        <w:rPr>
          <w:spacing w:val="-1"/>
        </w:rPr>
        <w:t>действия</w:t>
      </w:r>
      <w:r>
        <w:rPr>
          <w:spacing w:val="45"/>
        </w:rPr>
        <w:t xml:space="preserve"> </w:t>
      </w:r>
      <w:r>
        <w:rPr>
          <w:spacing w:val="-1"/>
        </w:rPr>
        <w:t>(бездействие)</w:t>
      </w:r>
      <w:r>
        <w:rPr>
          <w:spacing w:val="44"/>
        </w:rPr>
        <w:t xml:space="preserve"> </w:t>
      </w:r>
      <w:r>
        <w:rPr>
          <w:spacing w:val="-1"/>
        </w:rPr>
        <w:t>муниципальных</w:t>
      </w:r>
      <w:r>
        <w:rPr>
          <w:spacing w:val="48"/>
        </w:rPr>
        <w:t xml:space="preserve"> </w:t>
      </w:r>
      <w:r>
        <w:rPr>
          <w:spacing w:val="-1"/>
        </w:rPr>
        <w:t>служащих</w:t>
      </w:r>
      <w:r>
        <w:rPr>
          <w:spacing w:val="73"/>
        </w:rPr>
        <w:t xml:space="preserve"> </w:t>
      </w:r>
      <w:r>
        <w:rPr>
          <w:spacing w:val="-1"/>
        </w:rPr>
        <w:t>Администрации</w:t>
      </w:r>
      <w:r>
        <w:rPr>
          <w:spacing w:val="1"/>
        </w:rPr>
        <w:t xml:space="preserve"> </w:t>
      </w:r>
      <w:r>
        <w:rPr>
          <w:spacing w:val="-1"/>
        </w:rPr>
        <w:t>муниципального</w:t>
      </w:r>
      <w:r>
        <w:t xml:space="preserve"> </w:t>
      </w:r>
      <w:r>
        <w:rPr>
          <w:spacing w:val="-1"/>
        </w:rPr>
        <w:t>образования</w:t>
      </w:r>
      <w:r>
        <w:rPr>
          <w:spacing w:val="-3"/>
        </w:rPr>
        <w:t xml:space="preserve"> </w:t>
      </w:r>
      <w:r>
        <w:rPr>
          <w:spacing w:val="-1"/>
        </w:rPr>
        <w:t>«Посёлок</w:t>
      </w:r>
      <w:r>
        <w:t xml:space="preserve"> </w:t>
      </w:r>
      <w:r>
        <w:rPr>
          <w:spacing w:val="-1"/>
        </w:rPr>
        <w:t>Айхал».</w:t>
      </w:r>
    </w:p>
    <w:p w14:paraId="61B7F3B4" w14:textId="77777777" w:rsidR="003A7A2D" w:rsidRDefault="003A7A2D" w:rsidP="00C63200">
      <w:pPr>
        <w:pStyle w:val="a3"/>
        <w:numPr>
          <w:ilvl w:val="1"/>
          <w:numId w:val="95"/>
        </w:numPr>
        <w:tabs>
          <w:tab w:val="left" w:pos="1220"/>
        </w:tabs>
        <w:autoSpaceDE/>
        <w:autoSpaceDN/>
        <w:adjustRightInd/>
        <w:ind w:right="105" w:firstLine="540"/>
        <w:jc w:val="both"/>
      </w:pPr>
      <w:r>
        <w:rPr>
          <w:spacing w:val="-1"/>
        </w:rPr>
        <w:t>Порядок</w:t>
      </w:r>
      <w:r>
        <w:rPr>
          <w:spacing w:val="39"/>
        </w:rPr>
        <w:t xml:space="preserve"> </w:t>
      </w:r>
      <w:r>
        <w:t>и</w:t>
      </w:r>
      <w:r>
        <w:rPr>
          <w:spacing w:val="39"/>
        </w:rPr>
        <w:t xml:space="preserve"> </w:t>
      </w:r>
      <w:r>
        <w:rPr>
          <w:spacing w:val="-1"/>
        </w:rPr>
        <w:t>периодичность</w:t>
      </w:r>
      <w:r>
        <w:rPr>
          <w:spacing w:val="39"/>
        </w:rPr>
        <w:t xml:space="preserve"> </w:t>
      </w:r>
      <w:r>
        <w:rPr>
          <w:spacing w:val="-1"/>
        </w:rPr>
        <w:t>проведения</w:t>
      </w:r>
      <w:r>
        <w:rPr>
          <w:spacing w:val="38"/>
        </w:rPr>
        <w:t xml:space="preserve"> </w:t>
      </w:r>
      <w:r>
        <w:rPr>
          <w:spacing w:val="-1"/>
        </w:rPr>
        <w:t>плановых</w:t>
      </w:r>
      <w:r>
        <w:rPr>
          <w:spacing w:val="40"/>
        </w:rPr>
        <w:t xml:space="preserve"> </w:t>
      </w:r>
      <w:r>
        <w:rPr>
          <w:spacing w:val="-1"/>
        </w:rPr>
        <w:t>проверок</w:t>
      </w:r>
      <w:r>
        <w:rPr>
          <w:spacing w:val="39"/>
        </w:rPr>
        <w:t xml:space="preserve"> </w:t>
      </w:r>
      <w:r>
        <w:rPr>
          <w:spacing w:val="-1"/>
        </w:rPr>
        <w:t>выполнения</w:t>
      </w:r>
      <w:r>
        <w:rPr>
          <w:spacing w:val="85"/>
        </w:rPr>
        <w:t xml:space="preserve"> </w:t>
      </w:r>
      <w:r>
        <w:rPr>
          <w:spacing w:val="-1"/>
        </w:rPr>
        <w:t>Администрации</w:t>
      </w:r>
      <w:r>
        <w:rPr>
          <w:spacing w:val="13"/>
        </w:rPr>
        <w:t xml:space="preserve"> </w:t>
      </w:r>
      <w:r>
        <w:t>МО</w:t>
      </w:r>
      <w:r>
        <w:rPr>
          <w:spacing w:val="16"/>
        </w:rPr>
        <w:t xml:space="preserve"> </w:t>
      </w:r>
      <w:r>
        <w:rPr>
          <w:spacing w:val="-1"/>
        </w:rPr>
        <w:t>«Посёлок</w:t>
      </w:r>
      <w:r>
        <w:rPr>
          <w:spacing w:val="12"/>
        </w:rPr>
        <w:t xml:space="preserve"> </w:t>
      </w:r>
      <w:r>
        <w:rPr>
          <w:spacing w:val="1"/>
        </w:rPr>
        <w:t>Айхал»</w:t>
      </w:r>
      <w:r>
        <w:rPr>
          <w:spacing w:val="4"/>
        </w:rPr>
        <w:t xml:space="preserve"> </w:t>
      </w:r>
      <w:r>
        <w:t>положений</w:t>
      </w:r>
      <w:r>
        <w:rPr>
          <w:spacing w:val="13"/>
        </w:rPr>
        <w:t xml:space="preserve"> </w:t>
      </w:r>
      <w:r>
        <w:rPr>
          <w:spacing w:val="-1"/>
        </w:rPr>
        <w:t>административного</w:t>
      </w:r>
      <w:r>
        <w:rPr>
          <w:spacing w:val="12"/>
        </w:rPr>
        <w:t xml:space="preserve"> </w:t>
      </w:r>
      <w:r>
        <w:rPr>
          <w:spacing w:val="-1"/>
        </w:rPr>
        <w:t>регламента</w:t>
      </w:r>
      <w:r>
        <w:rPr>
          <w:spacing w:val="11"/>
        </w:rPr>
        <w:t xml:space="preserve"> </w:t>
      </w:r>
      <w:r>
        <w:t>и</w:t>
      </w:r>
      <w:r>
        <w:rPr>
          <w:spacing w:val="13"/>
        </w:rPr>
        <w:t xml:space="preserve"> </w:t>
      </w:r>
      <w:r>
        <w:rPr>
          <w:spacing w:val="-1"/>
        </w:rPr>
        <w:t>иных</w:t>
      </w:r>
      <w:r>
        <w:rPr>
          <w:spacing w:val="77"/>
        </w:rPr>
        <w:t xml:space="preserve"> </w:t>
      </w:r>
      <w:r>
        <w:rPr>
          <w:spacing w:val="-1"/>
        </w:rPr>
        <w:t>нормативных</w:t>
      </w:r>
      <w:r>
        <w:rPr>
          <w:spacing w:val="16"/>
        </w:rPr>
        <w:t xml:space="preserve"> </w:t>
      </w:r>
      <w:r>
        <w:rPr>
          <w:spacing w:val="-1"/>
        </w:rPr>
        <w:t>правовых</w:t>
      </w:r>
      <w:r>
        <w:rPr>
          <w:spacing w:val="19"/>
        </w:rPr>
        <w:t xml:space="preserve"> </w:t>
      </w:r>
      <w:r>
        <w:rPr>
          <w:spacing w:val="-1"/>
        </w:rPr>
        <w:t>актов,</w:t>
      </w:r>
      <w:r>
        <w:rPr>
          <w:spacing w:val="19"/>
        </w:rPr>
        <w:t xml:space="preserve"> </w:t>
      </w:r>
      <w:r>
        <w:rPr>
          <w:spacing w:val="-1"/>
        </w:rPr>
        <w:t>устанавливающих</w:t>
      </w:r>
      <w:r>
        <w:rPr>
          <w:spacing w:val="16"/>
        </w:rPr>
        <w:t xml:space="preserve"> </w:t>
      </w:r>
      <w:r>
        <w:rPr>
          <w:spacing w:val="-1"/>
        </w:rPr>
        <w:t>требования</w:t>
      </w:r>
      <w:r>
        <w:rPr>
          <w:spacing w:val="14"/>
        </w:rPr>
        <w:t xml:space="preserve"> </w:t>
      </w:r>
      <w:r>
        <w:t>к</w:t>
      </w:r>
      <w:r>
        <w:rPr>
          <w:spacing w:val="15"/>
        </w:rPr>
        <w:t xml:space="preserve"> </w:t>
      </w:r>
      <w:r>
        <w:rPr>
          <w:spacing w:val="-1"/>
        </w:rPr>
        <w:t>предоставлению</w:t>
      </w:r>
      <w:r>
        <w:rPr>
          <w:spacing w:val="85"/>
        </w:rPr>
        <w:t xml:space="preserve"> </w:t>
      </w:r>
      <w:r>
        <w:rPr>
          <w:spacing w:val="-1"/>
        </w:rPr>
        <w:t>муниципальной</w:t>
      </w:r>
      <w:r>
        <w:rPr>
          <w:spacing w:val="13"/>
        </w:rPr>
        <w:t xml:space="preserve"> </w:t>
      </w:r>
      <w:r>
        <w:rPr>
          <w:spacing w:val="-2"/>
        </w:rPr>
        <w:t>услуги,</w:t>
      </w:r>
      <w:r>
        <w:rPr>
          <w:spacing w:val="12"/>
        </w:rPr>
        <w:t xml:space="preserve"> </w:t>
      </w:r>
      <w:r>
        <w:rPr>
          <w:spacing w:val="-1"/>
        </w:rPr>
        <w:t>осуществляются</w:t>
      </w:r>
      <w:r>
        <w:rPr>
          <w:spacing w:val="9"/>
        </w:rPr>
        <w:t xml:space="preserve"> </w:t>
      </w:r>
      <w:r>
        <w:t>в</w:t>
      </w:r>
      <w:r>
        <w:rPr>
          <w:spacing w:val="11"/>
        </w:rPr>
        <w:t xml:space="preserve"> </w:t>
      </w:r>
      <w:r>
        <w:rPr>
          <w:spacing w:val="-1"/>
        </w:rPr>
        <w:t>соответствии</w:t>
      </w:r>
      <w:r>
        <w:rPr>
          <w:spacing w:val="10"/>
        </w:rPr>
        <w:t xml:space="preserve"> </w:t>
      </w:r>
      <w:r>
        <w:t>с</w:t>
      </w:r>
      <w:r>
        <w:rPr>
          <w:spacing w:val="8"/>
        </w:rPr>
        <w:t xml:space="preserve"> </w:t>
      </w:r>
      <w:r>
        <w:t>планом</w:t>
      </w:r>
      <w:r>
        <w:rPr>
          <w:spacing w:val="8"/>
        </w:rPr>
        <w:t xml:space="preserve"> </w:t>
      </w:r>
      <w:r>
        <w:rPr>
          <w:spacing w:val="-1"/>
        </w:rPr>
        <w:t>работы</w:t>
      </w:r>
      <w:r>
        <w:rPr>
          <w:spacing w:val="9"/>
        </w:rPr>
        <w:t xml:space="preserve"> </w:t>
      </w:r>
      <w:r>
        <w:rPr>
          <w:spacing w:val="-1"/>
        </w:rPr>
        <w:t>Администрации</w:t>
      </w:r>
      <w:r>
        <w:rPr>
          <w:spacing w:val="95"/>
        </w:rPr>
        <w:t xml:space="preserve"> </w:t>
      </w:r>
      <w:r>
        <w:t>МО</w:t>
      </w:r>
      <w:r>
        <w:rPr>
          <w:spacing w:val="4"/>
        </w:rPr>
        <w:t xml:space="preserve"> </w:t>
      </w:r>
      <w:r>
        <w:rPr>
          <w:spacing w:val="-2"/>
        </w:rPr>
        <w:t>«Посёлок</w:t>
      </w:r>
      <w:r>
        <w:t xml:space="preserve"> </w:t>
      </w:r>
      <w:r>
        <w:rPr>
          <w:spacing w:val="1"/>
        </w:rPr>
        <w:t>Айхал»</w:t>
      </w:r>
      <w:r>
        <w:rPr>
          <w:spacing w:val="-8"/>
        </w:rPr>
        <w:t xml:space="preserve"> </w:t>
      </w:r>
      <w:r>
        <w:t>на</w:t>
      </w:r>
      <w:r>
        <w:rPr>
          <w:spacing w:val="-1"/>
        </w:rPr>
        <w:t xml:space="preserve"> текущий</w:t>
      </w:r>
      <w:r>
        <w:rPr>
          <w:spacing w:val="1"/>
        </w:rPr>
        <w:t xml:space="preserve"> </w:t>
      </w:r>
      <w:r>
        <w:t>год.</w:t>
      </w:r>
    </w:p>
    <w:p w14:paraId="690D393F" w14:textId="77777777" w:rsidR="003A7A2D" w:rsidRDefault="003A7A2D" w:rsidP="00C63200">
      <w:pPr>
        <w:pStyle w:val="a3"/>
        <w:numPr>
          <w:ilvl w:val="1"/>
          <w:numId w:val="95"/>
        </w:numPr>
        <w:tabs>
          <w:tab w:val="left" w:pos="1148"/>
        </w:tabs>
        <w:autoSpaceDE/>
        <w:autoSpaceDN/>
        <w:adjustRightInd/>
        <w:ind w:right="104" w:firstLine="540"/>
        <w:jc w:val="both"/>
      </w:pPr>
      <w:r>
        <w:t>Решение</w:t>
      </w:r>
      <w:r>
        <w:rPr>
          <w:spacing w:val="25"/>
        </w:rPr>
        <w:t xml:space="preserve"> </w:t>
      </w:r>
      <w:r>
        <w:t>об</w:t>
      </w:r>
      <w:r>
        <w:rPr>
          <w:spacing w:val="26"/>
        </w:rPr>
        <w:t xml:space="preserve"> </w:t>
      </w:r>
      <w:r>
        <w:rPr>
          <w:spacing w:val="-1"/>
        </w:rPr>
        <w:t>осуществлении</w:t>
      </w:r>
      <w:r>
        <w:rPr>
          <w:spacing w:val="27"/>
        </w:rPr>
        <w:t xml:space="preserve"> </w:t>
      </w:r>
      <w:r>
        <w:rPr>
          <w:spacing w:val="-1"/>
        </w:rPr>
        <w:t>плановых</w:t>
      </w:r>
      <w:r>
        <w:rPr>
          <w:spacing w:val="26"/>
        </w:rPr>
        <w:t xml:space="preserve"> </w:t>
      </w:r>
      <w:r>
        <w:t>и</w:t>
      </w:r>
      <w:r>
        <w:rPr>
          <w:spacing w:val="27"/>
        </w:rPr>
        <w:t xml:space="preserve"> </w:t>
      </w:r>
      <w:r>
        <w:rPr>
          <w:spacing w:val="-1"/>
        </w:rPr>
        <w:t>внеплановых</w:t>
      </w:r>
      <w:r>
        <w:rPr>
          <w:spacing w:val="28"/>
        </w:rPr>
        <w:t xml:space="preserve"> </w:t>
      </w:r>
      <w:r>
        <w:rPr>
          <w:spacing w:val="-1"/>
        </w:rPr>
        <w:t>проверок</w:t>
      </w:r>
      <w:r>
        <w:rPr>
          <w:spacing w:val="27"/>
        </w:rPr>
        <w:t xml:space="preserve"> </w:t>
      </w:r>
      <w:r>
        <w:t>полноты</w:t>
      </w:r>
      <w:r>
        <w:rPr>
          <w:spacing w:val="23"/>
        </w:rPr>
        <w:t xml:space="preserve"> </w:t>
      </w:r>
      <w:r>
        <w:t>и</w:t>
      </w:r>
      <w:r>
        <w:rPr>
          <w:spacing w:val="57"/>
        </w:rPr>
        <w:t xml:space="preserve"> </w:t>
      </w:r>
      <w:r>
        <w:rPr>
          <w:spacing w:val="-1"/>
        </w:rPr>
        <w:t>качества</w:t>
      </w:r>
      <w:r>
        <w:rPr>
          <w:spacing w:val="11"/>
        </w:rPr>
        <w:t xml:space="preserve"> </w:t>
      </w:r>
      <w:r>
        <w:t>предоставления</w:t>
      </w:r>
      <w:r>
        <w:rPr>
          <w:spacing w:val="9"/>
        </w:rPr>
        <w:t xml:space="preserve"> </w:t>
      </w:r>
      <w:r>
        <w:rPr>
          <w:spacing w:val="-1"/>
        </w:rPr>
        <w:t>муниципальной</w:t>
      </w:r>
      <w:r>
        <w:rPr>
          <w:spacing w:val="13"/>
        </w:rPr>
        <w:t xml:space="preserve"> </w:t>
      </w:r>
      <w:r>
        <w:rPr>
          <w:spacing w:val="-2"/>
        </w:rPr>
        <w:t>услуги</w:t>
      </w:r>
      <w:r>
        <w:rPr>
          <w:spacing w:val="10"/>
        </w:rPr>
        <w:t xml:space="preserve"> </w:t>
      </w:r>
      <w:r>
        <w:t>принимается</w:t>
      </w:r>
      <w:r>
        <w:rPr>
          <w:spacing w:val="9"/>
        </w:rPr>
        <w:t xml:space="preserve"> </w:t>
      </w:r>
      <w:r>
        <w:t>Глава</w:t>
      </w:r>
      <w:r>
        <w:rPr>
          <w:spacing w:val="8"/>
        </w:rPr>
        <w:t xml:space="preserve"> </w:t>
      </w:r>
      <w:r>
        <w:t>поселка</w:t>
      </w:r>
      <w:r>
        <w:rPr>
          <w:spacing w:val="8"/>
        </w:rPr>
        <w:t xml:space="preserve"> </w:t>
      </w:r>
      <w:r>
        <w:t>либо</w:t>
      </w:r>
      <w:r>
        <w:rPr>
          <w:spacing w:val="40"/>
        </w:rPr>
        <w:t xml:space="preserve"> </w:t>
      </w:r>
      <w:r>
        <w:rPr>
          <w:spacing w:val="-1"/>
        </w:rPr>
        <w:t>уполномоченным</w:t>
      </w:r>
      <w:r>
        <w:rPr>
          <w:spacing w:val="11"/>
        </w:rPr>
        <w:t xml:space="preserve"> </w:t>
      </w:r>
      <w:r>
        <w:rPr>
          <w:spacing w:val="-1"/>
        </w:rPr>
        <w:t>заместителем</w:t>
      </w:r>
      <w:r>
        <w:rPr>
          <w:spacing w:val="11"/>
        </w:rPr>
        <w:t xml:space="preserve"> </w:t>
      </w:r>
      <w:r>
        <w:rPr>
          <w:spacing w:val="-1"/>
        </w:rPr>
        <w:t>Главы</w:t>
      </w:r>
      <w:r>
        <w:rPr>
          <w:spacing w:val="11"/>
        </w:rPr>
        <w:t xml:space="preserve"> </w:t>
      </w:r>
      <w:r>
        <w:t>поселка,</w:t>
      </w:r>
      <w:r>
        <w:rPr>
          <w:spacing w:val="12"/>
        </w:rPr>
        <w:t xml:space="preserve"> </w:t>
      </w:r>
      <w:r>
        <w:rPr>
          <w:spacing w:val="-1"/>
        </w:rPr>
        <w:t>курирующим</w:t>
      </w:r>
      <w:r>
        <w:rPr>
          <w:spacing w:val="11"/>
        </w:rPr>
        <w:t xml:space="preserve"> </w:t>
      </w:r>
      <w:r>
        <w:t>вопросы</w:t>
      </w:r>
      <w:r>
        <w:rPr>
          <w:spacing w:val="11"/>
        </w:rPr>
        <w:t xml:space="preserve"> </w:t>
      </w:r>
      <w:r>
        <w:t>предоставления</w:t>
      </w:r>
      <w:r>
        <w:rPr>
          <w:spacing w:val="68"/>
        </w:rPr>
        <w:t xml:space="preserve"> </w:t>
      </w:r>
      <w:r>
        <w:rPr>
          <w:spacing w:val="-1"/>
        </w:rPr>
        <w:t>муниципальной</w:t>
      </w:r>
      <w:r>
        <w:rPr>
          <w:spacing w:val="3"/>
        </w:rPr>
        <w:t xml:space="preserve"> </w:t>
      </w:r>
      <w:r>
        <w:rPr>
          <w:spacing w:val="-2"/>
        </w:rPr>
        <w:t>услуги.</w:t>
      </w:r>
    </w:p>
    <w:p w14:paraId="3B5A2591" w14:textId="77777777" w:rsidR="003A7A2D" w:rsidRDefault="003A7A2D" w:rsidP="00C63200">
      <w:pPr>
        <w:pStyle w:val="a3"/>
        <w:numPr>
          <w:ilvl w:val="1"/>
          <w:numId w:val="95"/>
        </w:numPr>
        <w:tabs>
          <w:tab w:val="left" w:pos="1206"/>
        </w:tabs>
        <w:autoSpaceDE/>
        <w:autoSpaceDN/>
        <w:adjustRightInd/>
        <w:ind w:right="105" w:firstLine="540"/>
        <w:jc w:val="both"/>
      </w:pPr>
      <w:r>
        <w:rPr>
          <w:spacing w:val="-1"/>
        </w:rPr>
        <w:t>Плановые</w:t>
      </w:r>
      <w:r>
        <w:rPr>
          <w:spacing w:val="23"/>
        </w:rPr>
        <w:t xml:space="preserve"> </w:t>
      </w:r>
      <w:r>
        <w:t>проверки</w:t>
      </w:r>
      <w:r>
        <w:rPr>
          <w:spacing w:val="25"/>
        </w:rPr>
        <w:t xml:space="preserve"> </w:t>
      </w:r>
      <w:r>
        <w:rPr>
          <w:spacing w:val="-1"/>
        </w:rPr>
        <w:t>проводятся</w:t>
      </w:r>
      <w:r>
        <w:rPr>
          <w:spacing w:val="24"/>
        </w:rPr>
        <w:t xml:space="preserve"> </w:t>
      </w:r>
      <w:r>
        <w:t>на</w:t>
      </w:r>
      <w:r>
        <w:rPr>
          <w:spacing w:val="20"/>
        </w:rPr>
        <w:t xml:space="preserve"> </w:t>
      </w:r>
      <w:r>
        <w:t>основании</w:t>
      </w:r>
      <w:r>
        <w:rPr>
          <w:spacing w:val="25"/>
        </w:rPr>
        <w:t xml:space="preserve"> </w:t>
      </w:r>
      <w:r>
        <w:rPr>
          <w:spacing w:val="-1"/>
        </w:rPr>
        <w:t>годовых</w:t>
      </w:r>
      <w:r>
        <w:rPr>
          <w:spacing w:val="24"/>
        </w:rPr>
        <w:t xml:space="preserve"> </w:t>
      </w:r>
      <w:r>
        <w:t>планов</w:t>
      </w:r>
      <w:r>
        <w:rPr>
          <w:spacing w:val="23"/>
        </w:rPr>
        <w:t xml:space="preserve"> </w:t>
      </w:r>
      <w:r>
        <w:rPr>
          <w:spacing w:val="-1"/>
        </w:rPr>
        <w:t>работы,</w:t>
      </w:r>
      <w:r>
        <w:rPr>
          <w:spacing w:val="55"/>
        </w:rPr>
        <w:t xml:space="preserve"> </w:t>
      </w:r>
      <w:r>
        <w:rPr>
          <w:spacing w:val="-1"/>
        </w:rPr>
        <w:t>внеплановые</w:t>
      </w:r>
      <w:r>
        <w:rPr>
          <w:spacing w:val="11"/>
        </w:rPr>
        <w:t xml:space="preserve"> </w:t>
      </w:r>
      <w:r>
        <w:rPr>
          <w:spacing w:val="-1"/>
        </w:rPr>
        <w:t>проверки</w:t>
      </w:r>
      <w:r>
        <w:rPr>
          <w:spacing w:val="13"/>
        </w:rPr>
        <w:t xml:space="preserve"> </w:t>
      </w:r>
      <w:r>
        <w:rPr>
          <w:spacing w:val="-1"/>
        </w:rPr>
        <w:t>проводятся</w:t>
      </w:r>
      <w:r>
        <w:rPr>
          <w:spacing w:val="12"/>
        </w:rPr>
        <w:t xml:space="preserve"> </w:t>
      </w:r>
      <w:r>
        <w:rPr>
          <w:spacing w:val="-1"/>
        </w:rPr>
        <w:t>при</w:t>
      </w:r>
      <w:r>
        <w:rPr>
          <w:spacing w:val="13"/>
        </w:rPr>
        <w:t xml:space="preserve"> </w:t>
      </w:r>
      <w:r>
        <w:rPr>
          <w:spacing w:val="-1"/>
        </w:rPr>
        <w:t>выявлении</w:t>
      </w:r>
      <w:r>
        <w:rPr>
          <w:spacing w:val="10"/>
        </w:rPr>
        <w:t xml:space="preserve"> </w:t>
      </w:r>
      <w:r>
        <w:rPr>
          <w:spacing w:val="-1"/>
        </w:rPr>
        <w:t>нарушений</w:t>
      </w:r>
      <w:r>
        <w:rPr>
          <w:spacing w:val="13"/>
        </w:rPr>
        <w:t xml:space="preserve"> </w:t>
      </w:r>
      <w:r>
        <w:t>по</w:t>
      </w:r>
      <w:r>
        <w:rPr>
          <w:spacing w:val="9"/>
        </w:rPr>
        <w:t xml:space="preserve"> </w:t>
      </w:r>
      <w:r>
        <w:rPr>
          <w:spacing w:val="-1"/>
        </w:rPr>
        <w:t>предоставлению</w:t>
      </w:r>
      <w:r>
        <w:rPr>
          <w:spacing w:val="91"/>
        </w:rPr>
        <w:t xml:space="preserve"> </w:t>
      </w:r>
      <w:r>
        <w:rPr>
          <w:spacing w:val="-1"/>
        </w:rPr>
        <w:t>муниципальной</w:t>
      </w:r>
      <w:r>
        <w:rPr>
          <w:spacing w:val="49"/>
        </w:rPr>
        <w:t xml:space="preserve"> </w:t>
      </w:r>
      <w:r>
        <w:rPr>
          <w:spacing w:val="-2"/>
        </w:rPr>
        <w:t>услуги</w:t>
      </w:r>
      <w:r>
        <w:rPr>
          <w:spacing w:val="49"/>
        </w:rPr>
        <w:t xml:space="preserve"> </w:t>
      </w:r>
      <w:r>
        <w:t>или</w:t>
      </w:r>
      <w:r>
        <w:rPr>
          <w:spacing w:val="44"/>
        </w:rPr>
        <w:t xml:space="preserve"> </w:t>
      </w:r>
      <w:r>
        <w:t>по</w:t>
      </w:r>
      <w:r>
        <w:rPr>
          <w:spacing w:val="45"/>
        </w:rPr>
        <w:t xml:space="preserve"> </w:t>
      </w:r>
      <w:r>
        <w:rPr>
          <w:spacing w:val="-1"/>
        </w:rPr>
        <w:t>конкретному</w:t>
      </w:r>
      <w:r>
        <w:rPr>
          <w:spacing w:val="40"/>
        </w:rPr>
        <w:t xml:space="preserve"> </w:t>
      </w:r>
      <w:r>
        <w:t>обращению</w:t>
      </w:r>
      <w:r>
        <w:rPr>
          <w:spacing w:val="46"/>
        </w:rPr>
        <w:t xml:space="preserve"> </w:t>
      </w:r>
      <w:r>
        <w:rPr>
          <w:spacing w:val="-1"/>
        </w:rPr>
        <w:t>заявителя.</w:t>
      </w:r>
      <w:r>
        <w:rPr>
          <w:spacing w:val="43"/>
        </w:rPr>
        <w:t xml:space="preserve"> </w:t>
      </w:r>
      <w:r>
        <w:rPr>
          <w:spacing w:val="-1"/>
        </w:rPr>
        <w:t>Плановые</w:t>
      </w:r>
      <w:r>
        <w:rPr>
          <w:spacing w:val="44"/>
        </w:rPr>
        <w:t xml:space="preserve"> </w:t>
      </w:r>
      <w:r>
        <w:rPr>
          <w:spacing w:val="-1"/>
        </w:rPr>
        <w:t>проверки</w:t>
      </w:r>
      <w:r>
        <w:rPr>
          <w:spacing w:val="97"/>
        </w:rPr>
        <w:t xml:space="preserve"> </w:t>
      </w:r>
      <w:r>
        <w:rPr>
          <w:spacing w:val="-1"/>
        </w:rPr>
        <w:t>проводятся</w:t>
      </w:r>
      <w:r>
        <w:t xml:space="preserve"> не</w:t>
      </w:r>
      <w:r>
        <w:rPr>
          <w:spacing w:val="-1"/>
        </w:rPr>
        <w:t xml:space="preserve"> реже </w:t>
      </w:r>
      <w:r>
        <w:t>1 раза</w:t>
      </w:r>
      <w:r>
        <w:rPr>
          <w:spacing w:val="-1"/>
        </w:rPr>
        <w:t xml:space="preserve"> </w:t>
      </w:r>
      <w:r>
        <w:t>в</w:t>
      </w:r>
      <w:r>
        <w:rPr>
          <w:spacing w:val="-1"/>
        </w:rPr>
        <w:t xml:space="preserve"> </w:t>
      </w:r>
      <w:r>
        <w:t xml:space="preserve">3 </w:t>
      </w:r>
      <w:r>
        <w:rPr>
          <w:spacing w:val="-1"/>
        </w:rPr>
        <w:t>года.</w:t>
      </w:r>
    </w:p>
    <w:p w14:paraId="0C5FF2F0" w14:textId="77777777" w:rsidR="003A7A2D" w:rsidRDefault="003A7A2D" w:rsidP="00C63200">
      <w:pPr>
        <w:pStyle w:val="a3"/>
        <w:numPr>
          <w:ilvl w:val="1"/>
          <w:numId w:val="95"/>
        </w:numPr>
        <w:tabs>
          <w:tab w:val="left" w:pos="1189"/>
        </w:tabs>
        <w:autoSpaceDE/>
        <w:autoSpaceDN/>
        <w:adjustRightInd/>
        <w:ind w:right="104" w:firstLine="540"/>
        <w:jc w:val="both"/>
      </w:pPr>
      <w:r>
        <w:rPr>
          <w:spacing w:val="-1"/>
        </w:rPr>
        <w:t>Плановые</w:t>
      </w:r>
      <w:r>
        <w:rPr>
          <w:spacing w:val="6"/>
        </w:rPr>
        <w:t xml:space="preserve"> </w:t>
      </w:r>
      <w:r>
        <w:t>и</w:t>
      </w:r>
      <w:r>
        <w:rPr>
          <w:spacing w:val="8"/>
        </w:rPr>
        <w:t xml:space="preserve"> </w:t>
      </w:r>
      <w:r>
        <w:t>внеплановые</w:t>
      </w:r>
      <w:r>
        <w:rPr>
          <w:spacing w:val="6"/>
        </w:rPr>
        <w:t xml:space="preserve"> </w:t>
      </w:r>
      <w:r>
        <w:rPr>
          <w:spacing w:val="-1"/>
        </w:rPr>
        <w:t>проверки</w:t>
      </w:r>
      <w:r>
        <w:rPr>
          <w:spacing w:val="8"/>
        </w:rPr>
        <w:t xml:space="preserve"> </w:t>
      </w:r>
      <w:r>
        <w:rPr>
          <w:spacing w:val="-1"/>
        </w:rPr>
        <w:t>полноты</w:t>
      </w:r>
      <w:r>
        <w:rPr>
          <w:spacing w:val="6"/>
        </w:rPr>
        <w:t xml:space="preserve"> </w:t>
      </w:r>
      <w:r>
        <w:t>и</w:t>
      </w:r>
      <w:r>
        <w:rPr>
          <w:spacing w:val="6"/>
        </w:rPr>
        <w:t xml:space="preserve"> </w:t>
      </w:r>
      <w:r>
        <w:rPr>
          <w:spacing w:val="-1"/>
        </w:rPr>
        <w:t>качества</w:t>
      </w:r>
      <w:r>
        <w:rPr>
          <w:spacing w:val="6"/>
        </w:rPr>
        <w:t xml:space="preserve"> </w:t>
      </w:r>
      <w:r>
        <w:t>предоставления</w:t>
      </w:r>
      <w:r>
        <w:rPr>
          <w:spacing w:val="46"/>
        </w:rPr>
        <w:t xml:space="preserve"> </w:t>
      </w:r>
      <w:r>
        <w:rPr>
          <w:spacing w:val="-1"/>
        </w:rPr>
        <w:t>муниципальной</w:t>
      </w:r>
      <w:r>
        <w:rPr>
          <w:spacing w:val="3"/>
        </w:rPr>
        <w:t xml:space="preserve"> </w:t>
      </w:r>
      <w:r>
        <w:rPr>
          <w:spacing w:val="-2"/>
        </w:rPr>
        <w:t>услуги</w:t>
      </w:r>
      <w:r>
        <w:rPr>
          <w:spacing w:val="1"/>
        </w:rPr>
        <w:t xml:space="preserve"> </w:t>
      </w:r>
      <w:r>
        <w:rPr>
          <w:spacing w:val="-1"/>
        </w:rPr>
        <w:t>Администрацией</w:t>
      </w:r>
      <w:r>
        <w:rPr>
          <w:spacing w:val="58"/>
        </w:rPr>
        <w:t xml:space="preserve"> </w:t>
      </w:r>
      <w:r>
        <w:t>МО</w:t>
      </w:r>
      <w:r>
        <w:rPr>
          <w:spacing w:val="4"/>
        </w:rPr>
        <w:t xml:space="preserve"> </w:t>
      </w:r>
      <w:r>
        <w:rPr>
          <w:spacing w:val="-2"/>
        </w:rPr>
        <w:t>«Посёлок</w:t>
      </w:r>
      <w:r>
        <w:t xml:space="preserve"> </w:t>
      </w:r>
      <w:r>
        <w:rPr>
          <w:spacing w:val="1"/>
        </w:rPr>
        <w:t>Айхал»</w:t>
      </w:r>
      <w:r>
        <w:rPr>
          <w:spacing w:val="52"/>
        </w:rPr>
        <w:t xml:space="preserve"> </w:t>
      </w:r>
      <w:r>
        <w:rPr>
          <w:spacing w:val="-1"/>
        </w:rPr>
        <w:t>осуществляются</w:t>
      </w:r>
      <w:r>
        <w:rPr>
          <w:spacing w:val="88"/>
        </w:rPr>
        <w:t xml:space="preserve"> </w:t>
      </w:r>
      <w:r>
        <w:rPr>
          <w:spacing w:val="-1"/>
        </w:rPr>
        <w:t>структурным</w:t>
      </w:r>
      <w:r>
        <w:rPr>
          <w:spacing w:val="44"/>
        </w:rPr>
        <w:t xml:space="preserve"> </w:t>
      </w:r>
      <w:r>
        <w:rPr>
          <w:spacing w:val="-1"/>
        </w:rPr>
        <w:t>подразделением,</w:t>
      </w:r>
      <w:r>
        <w:rPr>
          <w:spacing w:val="43"/>
        </w:rPr>
        <w:t xml:space="preserve"> </w:t>
      </w:r>
      <w:r>
        <w:rPr>
          <w:spacing w:val="-1"/>
        </w:rPr>
        <w:t>ответственным</w:t>
      </w:r>
      <w:r>
        <w:rPr>
          <w:spacing w:val="42"/>
        </w:rPr>
        <w:t xml:space="preserve"> </w:t>
      </w:r>
      <w:r>
        <w:t>за</w:t>
      </w:r>
      <w:r>
        <w:rPr>
          <w:spacing w:val="42"/>
        </w:rPr>
        <w:t xml:space="preserve"> </w:t>
      </w:r>
      <w:r>
        <w:t>организацию</w:t>
      </w:r>
      <w:r>
        <w:rPr>
          <w:spacing w:val="43"/>
        </w:rPr>
        <w:t xml:space="preserve"> </w:t>
      </w:r>
      <w:r>
        <w:rPr>
          <w:spacing w:val="-1"/>
        </w:rPr>
        <w:t>работы</w:t>
      </w:r>
      <w:r>
        <w:rPr>
          <w:spacing w:val="42"/>
        </w:rPr>
        <w:t xml:space="preserve"> </w:t>
      </w:r>
      <w:r>
        <w:t>по</w:t>
      </w:r>
      <w:r>
        <w:rPr>
          <w:spacing w:val="43"/>
        </w:rPr>
        <w:t xml:space="preserve"> </w:t>
      </w:r>
      <w:r>
        <w:rPr>
          <w:spacing w:val="-1"/>
        </w:rPr>
        <w:t>рассмотрению</w:t>
      </w:r>
      <w:r>
        <w:rPr>
          <w:spacing w:val="92"/>
        </w:rPr>
        <w:t xml:space="preserve"> </w:t>
      </w:r>
      <w:r>
        <w:t>обращений</w:t>
      </w:r>
      <w:r>
        <w:rPr>
          <w:spacing w:val="18"/>
        </w:rPr>
        <w:t xml:space="preserve"> </w:t>
      </w:r>
      <w:r>
        <w:rPr>
          <w:spacing w:val="-1"/>
        </w:rPr>
        <w:t>граждан,</w:t>
      </w:r>
      <w:r>
        <w:rPr>
          <w:spacing w:val="16"/>
        </w:rPr>
        <w:t xml:space="preserve"> </w:t>
      </w:r>
      <w:r>
        <w:t>а</w:t>
      </w:r>
      <w:r>
        <w:rPr>
          <w:spacing w:val="18"/>
        </w:rPr>
        <w:t xml:space="preserve"> </w:t>
      </w:r>
      <w:r>
        <w:rPr>
          <w:spacing w:val="-1"/>
        </w:rPr>
        <w:t>также</w:t>
      </w:r>
      <w:r>
        <w:rPr>
          <w:spacing w:val="18"/>
        </w:rPr>
        <w:t xml:space="preserve"> </w:t>
      </w:r>
      <w:r>
        <w:rPr>
          <w:spacing w:val="-1"/>
        </w:rPr>
        <w:t>уполномоченными</w:t>
      </w:r>
      <w:r>
        <w:rPr>
          <w:spacing w:val="18"/>
        </w:rPr>
        <w:t xml:space="preserve"> </w:t>
      </w:r>
      <w:r>
        <w:rPr>
          <w:spacing w:val="-1"/>
        </w:rPr>
        <w:t>государственными</w:t>
      </w:r>
      <w:r>
        <w:rPr>
          <w:spacing w:val="20"/>
        </w:rPr>
        <w:t xml:space="preserve"> </w:t>
      </w:r>
      <w:r>
        <w:t>или</w:t>
      </w:r>
      <w:r>
        <w:rPr>
          <w:spacing w:val="18"/>
        </w:rPr>
        <w:t xml:space="preserve"> </w:t>
      </w:r>
      <w:r>
        <w:rPr>
          <w:spacing w:val="-1"/>
        </w:rPr>
        <w:t>муниципальными</w:t>
      </w:r>
      <w:r>
        <w:rPr>
          <w:spacing w:val="73"/>
        </w:rPr>
        <w:t xml:space="preserve"> </w:t>
      </w:r>
      <w:r>
        <w:rPr>
          <w:spacing w:val="-1"/>
        </w:rPr>
        <w:t>служащими</w:t>
      </w:r>
      <w:r>
        <w:rPr>
          <w:spacing w:val="1"/>
        </w:rPr>
        <w:t xml:space="preserve"> </w:t>
      </w:r>
      <w:r>
        <w:t>на</w:t>
      </w:r>
      <w:r>
        <w:rPr>
          <w:spacing w:val="-1"/>
        </w:rPr>
        <w:t xml:space="preserve"> </w:t>
      </w:r>
      <w:r>
        <w:t>основании</w:t>
      </w:r>
      <w:r>
        <w:rPr>
          <w:spacing w:val="1"/>
        </w:rPr>
        <w:t xml:space="preserve"> </w:t>
      </w:r>
      <w:r>
        <w:rPr>
          <w:spacing w:val="-1"/>
        </w:rPr>
        <w:t>соответствующих</w:t>
      </w:r>
      <w:r>
        <w:rPr>
          <w:spacing w:val="2"/>
        </w:rPr>
        <w:t xml:space="preserve"> </w:t>
      </w:r>
      <w:r>
        <w:rPr>
          <w:spacing w:val="-1"/>
        </w:rPr>
        <w:t>ведомственных</w:t>
      </w:r>
      <w:r>
        <w:rPr>
          <w:spacing w:val="2"/>
        </w:rPr>
        <w:t xml:space="preserve"> </w:t>
      </w:r>
      <w:r>
        <w:rPr>
          <w:spacing w:val="-1"/>
        </w:rPr>
        <w:t>нормативных</w:t>
      </w:r>
      <w:r>
        <w:rPr>
          <w:spacing w:val="2"/>
        </w:rPr>
        <w:t xml:space="preserve"> </w:t>
      </w:r>
      <w:r>
        <w:rPr>
          <w:spacing w:val="-1"/>
        </w:rPr>
        <w:t>правовых</w:t>
      </w:r>
      <w:r>
        <w:rPr>
          <w:spacing w:val="2"/>
        </w:rPr>
        <w:t xml:space="preserve"> </w:t>
      </w:r>
      <w:r>
        <w:rPr>
          <w:spacing w:val="-1"/>
        </w:rPr>
        <w:t>актов.</w:t>
      </w:r>
      <w:r>
        <w:rPr>
          <w:spacing w:val="81"/>
        </w:rPr>
        <w:t xml:space="preserve"> </w:t>
      </w:r>
      <w:r>
        <w:rPr>
          <w:spacing w:val="-1"/>
        </w:rPr>
        <w:t>Проверки</w:t>
      </w:r>
      <w:r>
        <w:rPr>
          <w:spacing w:val="1"/>
        </w:rPr>
        <w:t xml:space="preserve"> </w:t>
      </w:r>
      <w:r>
        <w:rPr>
          <w:spacing w:val="-1"/>
        </w:rPr>
        <w:t>проводятся</w:t>
      </w:r>
      <w:r>
        <w:t xml:space="preserve"> с</w:t>
      </w:r>
      <w:r>
        <w:rPr>
          <w:spacing w:val="59"/>
        </w:rPr>
        <w:t xml:space="preserve"> </w:t>
      </w:r>
      <w:r>
        <w:t xml:space="preserve">целью </w:t>
      </w:r>
      <w:r>
        <w:rPr>
          <w:spacing w:val="-1"/>
        </w:rPr>
        <w:t>выявления</w:t>
      </w:r>
      <w:r>
        <w:t xml:space="preserve"> и</w:t>
      </w:r>
      <w:r>
        <w:rPr>
          <w:spacing w:val="1"/>
        </w:rPr>
        <w:t xml:space="preserve"> </w:t>
      </w:r>
      <w:r>
        <w:rPr>
          <w:spacing w:val="-1"/>
        </w:rPr>
        <w:t>устранения</w:t>
      </w:r>
      <w:r>
        <w:t xml:space="preserve"> нарушений</w:t>
      </w:r>
      <w:r>
        <w:rPr>
          <w:spacing w:val="58"/>
        </w:rPr>
        <w:t xml:space="preserve"> </w:t>
      </w:r>
      <w:r>
        <w:t>прав</w:t>
      </w:r>
      <w:r>
        <w:rPr>
          <w:spacing w:val="59"/>
        </w:rPr>
        <w:t xml:space="preserve"> </w:t>
      </w:r>
      <w:r>
        <w:rPr>
          <w:spacing w:val="-1"/>
        </w:rPr>
        <w:t>заявителей</w:t>
      </w:r>
      <w:r>
        <w:rPr>
          <w:spacing w:val="1"/>
        </w:rPr>
        <w:t xml:space="preserve"> </w:t>
      </w:r>
      <w:r>
        <w:t>и</w:t>
      </w:r>
      <w:r>
        <w:rPr>
          <w:spacing w:val="70"/>
        </w:rPr>
        <w:t xml:space="preserve"> </w:t>
      </w:r>
      <w:r>
        <w:t>привлечения</w:t>
      </w:r>
      <w:r>
        <w:rPr>
          <w:spacing w:val="-1"/>
        </w:rPr>
        <w:t xml:space="preserve"> виновных</w:t>
      </w:r>
      <w:r>
        <w:t xml:space="preserve"> лиц</w:t>
      </w:r>
      <w:r>
        <w:rPr>
          <w:spacing w:val="1"/>
        </w:rPr>
        <w:t xml:space="preserve"> </w:t>
      </w:r>
      <w:r>
        <w:t xml:space="preserve">к </w:t>
      </w:r>
      <w:r>
        <w:rPr>
          <w:spacing w:val="-1"/>
        </w:rPr>
        <w:t>ответственности.</w:t>
      </w:r>
    </w:p>
    <w:p w14:paraId="57F78AB2" w14:textId="77777777" w:rsidR="003A7A2D" w:rsidRDefault="003A7A2D" w:rsidP="00C63200">
      <w:pPr>
        <w:pStyle w:val="a3"/>
        <w:numPr>
          <w:ilvl w:val="1"/>
          <w:numId w:val="95"/>
        </w:numPr>
        <w:tabs>
          <w:tab w:val="left" w:pos="1148"/>
        </w:tabs>
        <w:autoSpaceDE/>
        <w:autoSpaceDN/>
        <w:adjustRightInd/>
        <w:ind w:left="1148" w:hanging="507"/>
      </w:pPr>
      <w:r>
        <w:rPr>
          <w:spacing w:val="-1"/>
        </w:rPr>
        <w:t>Результаты</w:t>
      </w:r>
      <w:r>
        <w:t xml:space="preserve"> </w:t>
      </w:r>
      <w:r>
        <w:rPr>
          <w:spacing w:val="25"/>
        </w:rPr>
        <w:t xml:space="preserve"> </w:t>
      </w:r>
      <w:r>
        <w:t xml:space="preserve">проверок </w:t>
      </w:r>
      <w:r>
        <w:rPr>
          <w:spacing w:val="27"/>
        </w:rPr>
        <w:t xml:space="preserve"> </w:t>
      </w:r>
      <w:r>
        <w:rPr>
          <w:spacing w:val="-1"/>
        </w:rPr>
        <w:t>отражаются</w:t>
      </w:r>
      <w:r>
        <w:t xml:space="preserve"> </w:t>
      </w:r>
      <w:r>
        <w:rPr>
          <w:spacing w:val="26"/>
        </w:rPr>
        <w:t xml:space="preserve"> </w:t>
      </w:r>
      <w:r>
        <w:rPr>
          <w:spacing w:val="-1"/>
        </w:rPr>
        <w:t>справкой</w:t>
      </w:r>
      <w:r>
        <w:t xml:space="preserve"> </w:t>
      </w:r>
      <w:r>
        <w:rPr>
          <w:spacing w:val="25"/>
        </w:rPr>
        <w:t xml:space="preserve"> </w:t>
      </w:r>
      <w:r>
        <w:t xml:space="preserve">или </w:t>
      </w:r>
      <w:r>
        <w:rPr>
          <w:spacing w:val="27"/>
        </w:rPr>
        <w:t xml:space="preserve"> </w:t>
      </w:r>
      <w:r>
        <w:rPr>
          <w:spacing w:val="-1"/>
        </w:rPr>
        <w:t>актом</w:t>
      </w:r>
      <w:r>
        <w:t xml:space="preserve"> </w:t>
      </w:r>
      <w:r>
        <w:rPr>
          <w:spacing w:val="25"/>
        </w:rPr>
        <w:t xml:space="preserve"> </w:t>
      </w:r>
      <w:r>
        <w:rPr>
          <w:spacing w:val="-1"/>
        </w:rPr>
        <w:t>Администрации</w:t>
      </w:r>
      <w:r>
        <w:t xml:space="preserve"> </w:t>
      </w:r>
      <w:r>
        <w:rPr>
          <w:spacing w:val="27"/>
        </w:rPr>
        <w:t xml:space="preserve"> </w:t>
      </w:r>
      <w:r>
        <w:rPr>
          <w:spacing w:val="-3"/>
        </w:rPr>
        <w:t>МО</w:t>
      </w:r>
    </w:p>
    <w:p w14:paraId="4E90C0A1" w14:textId="77777777" w:rsidR="003A7A2D" w:rsidRDefault="003A7A2D" w:rsidP="003A7A2D">
      <w:pPr>
        <w:pStyle w:val="a3"/>
        <w:jc w:val="both"/>
      </w:pPr>
      <w:r>
        <w:rPr>
          <w:spacing w:val="-1"/>
        </w:rPr>
        <w:t>«Посёлок</w:t>
      </w:r>
      <w:r>
        <w:t xml:space="preserve"> </w:t>
      </w:r>
      <w:r>
        <w:rPr>
          <w:spacing w:val="-1"/>
        </w:rPr>
        <w:t>Айхал».</w:t>
      </w:r>
    </w:p>
    <w:p w14:paraId="223AC4E5" w14:textId="77777777" w:rsidR="003A7A2D" w:rsidRDefault="003A7A2D" w:rsidP="00C63200">
      <w:pPr>
        <w:pStyle w:val="a3"/>
        <w:numPr>
          <w:ilvl w:val="1"/>
          <w:numId w:val="95"/>
        </w:numPr>
        <w:tabs>
          <w:tab w:val="left" w:pos="1264"/>
        </w:tabs>
        <w:autoSpaceDE/>
        <w:autoSpaceDN/>
        <w:adjustRightInd/>
        <w:ind w:right="106" w:firstLine="540"/>
        <w:jc w:val="both"/>
      </w:pPr>
      <w:r>
        <w:rPr>
          <w:spacing w:val="-1"/>
        </w:rPr>
        <w:t>Внеплановые</w:t>
      </w:r>
      <w:r>
        <w:rPr>
          <w:spacing w:val="20"/>
        </w:rPr>
        <w:t xml:space="preserve"> </w:t>
      </w:r>
      <w:r>
        <w:rPr>
          <w:spacing w:val="-1"/>
        </w:rPr>
        <w:t>проверки</w:t>
      </w:r>
      <w:r>
        <w:rPr>
          <w:spacing w:val="22"/>
        </w:rPr>
        <w:t xml:space="preserve"> </w:t>
      </w:r>
      <w:r>
        <w:t>по</w:t>
      </w:r>
      <w:r>
        <w:rPr>
          <w:spacing w:val="21"/>
        </w:rPr>
        <w:t xml:space="preserve"> </w:t>
      </w:r>
      <w:r>
        <w:rPr>
          <w:spacing w:val="-1"/>
        </w:rPr>
        <w:t>вопросу</w:t>
      </w:r>
      <w:r>
        <w:rPr>
          <w:spacing w:val="14"/>
        </w:rPr>
        <w:t xml:space="preserve"> </w:t>
      </w:r>
      <w:r>
        <w:t>предоставления</w:t>
      </w:r>
      <w:r>
        <w:rPr>
          <w:spacing w:val="21"/>
        </w:rPr>
        <w:t xml:space="preserve"> </w:t>
      </w:r>
      <w:r>
        <w:rPr>
          <w:spacing w:val="-1"/>
        </w:rPr>
        <w:t>муниципальной</w:t>
      </w:r>
      <w:r>
        <w:rPr>
          <w:spacing w:val="25"/>
        </w:rPr>
        <w:t xml:space="preserve"> </w:t>
      </w:r>
      <w:r>
        <w:rPr>
          <w:spacing w:val="-2"/>
        </w:rPr>
        <w:t>услуги</w:t>
      </w:r>
      <w:r>
        <w:rPr>
          <w:spacing w:val="71"/>
        </w:rPr>
        <w:t xml:space="preserve"> </w:t>
      </w:r>
      <w:r>
        <w:t>проводит</w:t>
      </w:r>
      <w:r>
        <w:rPr>
          <w:spacing w:val="27"/>
        </w:rPr>
        <w:t xml:space="preserve"> </w:t>
      </w:r>
      <w:r>
        <w:rPr>
          <w:spacing w:val="-1"/>
        </w:rPr>
        <w:t>уполномоченное</w:t>
      </w:r>
      <w:r>
        <w:rPr>
          <w:spacing w:val="25"/>
        </w:rPr>
        <w:t xml:space="preserve"> </w:t>
      </w:r>
      <w:r>
        <w:rPr>
          <w:spacing w:val="-1"/>
        </w:rPr>
        <w:t>структурное</w:t>
      </w:r>
      <w:r>
        <w:rPr>
          <w:spacing w:val="25"/>
        </w:rPr>
        <w:t xml:space="preserve"> </w:t>
      </w:r>
      <w:r>
        <w:t>подразделения</w:t>
      </w:r>
      <w:r>
        <w:rPr>
          <w:spacing w:val="26"/>
        </w:rPr>
        <w:t xml:space="preserve"> </w:t>
      </w:r>
      <w:r>
        <w:rPr>
          <w:spacing w:val="-1"/>
        </w:rPr>
        <w:t>Администрации</w:t>
      </w:r>
      <w:r>
        <w:rPr>
          <w:spacing w:val="25"/>
        </w:rPr>
        <w:t xml:space="preserve"> </w:t>
      </w:r>
      <w:r>
        <w:t>МО</w:t>
      </w:r>
      <w:r>
        <w:rPr>
          <w:spacing w:val="28"/>
        </w:rPr>
        <w:t xml:space="preserve"> </w:t>
      </w:r>
      <w:r>
        <w:rPr>
          <w:spacing w:val="-2"/>
        </w:rPr>
        <w:t>«Посёлок</w:t>
      </w:r>
      <w:r>
        <w:rPr>
          <w:spacing w:val="59"/>
        </w:rPr>
        <w:t xml:space="preserve"> </w:t>
      </w:r>
      <w:r>
        <w:t>Айхал»</w:t>
      </w:r>
      <w:r>
        <w:rPr>
          <w:spacing w:val="50"/>
        </w:rPr>
        <w:t xml:space="preserve"> </w:t>
      </w:r>
      <w:r>
        <w:t>на</w:t>
      </w:r>
      <w:r>
        <w:rPr>
          <w:spacing w:val="59"/>
        </w:rPr>
        <w:t xml:space="preserve"> </w:t>
      </w:r>
      <w:r>
        <w:t>основании</w:t>
      </w:r>
      <w:r>
        <w:rPr>
          <w:spacing w:val="58"/>
        </w:rPr>
        <w:t xml:space="preserve"> </w:t>
      </w:r>
      <w:r>
        <w:rPr>
          <w:spacing w:val="-1"/>
        </w:rPr>
        <w:t>жалоб</w:t>
      </w:r>
      <w:r>
        <w:rPr>
          <w:spacing w:val="57"/>
        </w:rPr>
        <w:t xml:space="preserve"> </w:t>
      </w:r>
      <w:r>
        <w:rPr>
          <w:spacing w:val="-1"/>
        </w:rPr>
        <w:t>заинтересованных</w:t>
      </w:r>
      <w:r>
        <w:t xml:space="preserve"> лиц,</w:t>
      </w:r>
      <w:r>
        <w:rPr>
          <w:spacing w:val="55"/>
        </w:rPr>
        <w:t xml:space="preserve"> </w:t>
      </w:r>
      <w:r>
        <w:t>которое</w:t>
      </w:r>
      <w:r>
        <w:rPr>
          <w:spacing w:val="56"/>
        </w:rPr>
        <w:t xml:space="preserve"> </w:t>
      </w:r>
      <w:r>
        <w:t>по</w:t>
      </w:r>
      <w:r>
        <w:rPr>
          <w:spacing w:val="57"/>
        </w:rPr>
        <w:t xml:space="preserve"> </w:t>
      </w:r>
      <w:r>
        <w:rPr>
          <w:spacing w:val="-1"/>
        </w:rPr>
        <w:t>результатам</w:t>
      </w:r>
      <w:r>
        <w:rPr>
          <w:spacing w:val="56"/>
        </w:rPr>
        <w:t xml:space="preserve"> </w:t>
      </w:r>
      <w:r>
        <w:rPr>
          <w:spacing w:val="-1"/>
        </w:rPr>
        <w:t>проверки</w:t>
      </w:r>
      <w:r>
        <w:rPr>
          <w:spacing w:val="74"/>
        </w:rPr>
        <w:t xml:space="preserve"> </w:t>
      </w:r>
      <w:r>
        <w:rPr>
          <w:spacing w:val="-1"/>
        </w:rPr>
        <w:t>составляет</w:t>
      </w:r>
      <w:r>
        <w:t xml:space="preserve"> </w:t>
      </w:r>
      <w:r>
        <w:rPr>
          <w:spacing w:val="-1"/>
        </w:rPr>
        <w:t xml:space="preserve">акты </w:t>
      </w:r>
      <w:r>
        <w:t>с</w:t>
      </w:r>
      <w:r>
        <w:rPr>
          <w:spacing w:val="3"/>
        </w:rPr>
        <w:t xml:space="preserve"> </w:t>
      </w:r>
      <w:r>
        <w:rPr>
          <w:spacing w:val="-1"/>
        </w:rPr>
        <w:t>указанием выявленных</w:t>
      </w:r>
      <w:r>
        <w:t xml:space="preserve"> нарушений.</w:t>
      </w:r>
    </w:p>
    <w:p w14:paraId="43A047F4" w14:textId="77777777" w:rsidR="003A7A2D" w:rsidRDefault="003A7A2D" w:rsidP="003A7A2D">
      <w:pPr>
        <w:jc w:val="both"/>
        <w:sectPr w:rsidR="003A7A2D">
          <w:pgSz w:w="11910" w:h="16840"/>
          <w:pgMar w:top="1060" w:right="740" w:bottom="280" w:left="1600" w:header="720" w:footer="720" w:gutter="0"/>
          <w:cols w:space="720"/>
        </w:sectPr>
      </w:pPr>
    </w:p>
    <w:p w14:paraId="76F52F68" w14:textId="77777777" w:rsidR="003A7A2D" w:rsidRDefault="003A7A2D" w:rsidP="003A7A2D">
      <w:pPr>
        <w:pStyle w:val="a3"/>
        <w:spacing w:before="46"/>
        <w:ind w:left="1785" w:right="1794"/>
        <w:jc w:val="center"/>
      </w:pPr>
      <w:bookmarkStart w:id="64" w:name="Ответственность_муниципальных_служащих"/>
      <w:bookmarkEnd w:id="64"/>
      <w:r>
        <w:rPr>
          <w:spacing w:val="-1"/>
        </w:rPr>
        <w:t>Ответственность</w:t>
      </w:r>
      <w:r>
        <w:t xml:space="preserve"> </w:t>
      </w:r>
      <w:r>
        <w:rPr>
          <w:spacing w:val="-1"/>
        </w:rPr>
        <w:t>муниципальных</w:t>
      </w:r>
      <w:r>
        <w:rPr>
          <w:spacing w:val="2"/>
        </w:rPr>
        <w:t xml:space="preserve"> </w:t>
      </w:r>
      <w:r>
        <w:rPr>
          <w:spacing w:val="-1"/>
        </w:rPr>
        <w:t>служащих</w:t>
      </w:r>
      <w:r>
        <w:rPr>
          <w:spacing w:val="41"/>
        </w:rPr>
        <w:t xml:space="preserve"> </w:t>
      </w:r>
      <w:bookmarkStart w:id="65" w:name="Администрации_МО_«Посёлок_Айхал»,"/>
      <w:bookmarkEnd w:id="65"/>
      <w:r>
        <w:rPr>
          <w:spacing w:val="-1"/>
        </w:rPr>
        <w:t>Администрации</w:t>
      </w:r>
      <w:r>
        <w:rPr>
          <w:spacing w:val="1"/>
        </w:rPr>
        <w:t xml:space="preserve"> </w:t>
      </w:r>
      <w:r>
        <w:t>МО</w:t>
      </w:r>
      <w:r>
        <w:rPr>
          <w:spacing w:val="1"/>
        </w:rPr>
        <w:t xml:space="preserve"> </w:t>
      </w:r>
      <w:r>
        <w:rPr>
          <w:spacing w:val="-2"/>
        </w:rPr>
        <w:t>«Посёлок</w:t>
      </w:r>
      <w:r>
        <w:t xml:space="preserve"> </w:t>
      </w:r>
      <w:r>
        <w:rPr>
          <w:spacing w:val="-1"/>
        </w:rPr>
        <w:t>Айхал»,</w:t>
      </w:r>
    </w:p>
    <w:p w14:paraId="3728ABD5" w14:textId="77777777" w:rsidR="003A7A2D" w:rsidRDefault="003A7A2D" w:rsidP="003A7A2D">
      <w:pPr>
        <w:pStyle w:val="a3"/>
        <w:ind w:left="2025" w:right="2032"/>
        <w:jc w:val="center"/>
      </w:pPr>
      <w:r>
        <w:t>за</w:t>
      </w:r>
      <w:r>
        <w:rPr>
          <w:spacing w:val="-1"/>
        </w:rPr>
        <w:t xml:space="preserve"> </w:t>
      </w:r>
      <w:r>
        <w:t>решения и</w:t>
      </w:r>
      <w:r>
        <w:rPr>
          <w:spacing w:val="1"/>
        </w:rPr>
        <w:t xml:space="preserve"> </w:t>
      </w:r>
      <w:r>
        <w:rPr>
          <w:spacing w:val="-1"/>
        </w:rPr>
        <w:t>действия</w:t>
      </w:r>
      <w:r>
        <w:t xml:space="preserve"> </w:t>
      </w:r>
      <w:r>
        <w:rPr>
          <w:spacing w:val="-1"/>
        </w:rPr>
        <w:t>(бездействие),</w:t>
      </w:r>
      <w:r>
        <w:t xml:space="preserve"> </w:t>
      </w:r>
      <w:r>
        <w:rPr>
          <w:spacing w:val="-1"/>
        </w:rPr>
        <w:t>принимаемые</w:t>
      </w:r>
      <w:r>
        <w:rPr>
          <w:spacing w:val="45"/>
        </w:rPr>
        <w:t xml:space="preserve"> </w:t>
      </w:r>
      <w:r>
        <w:rPr>
          <w:spacing w:val="-1"/>
        </w:rPr>
        <w:t xml:space="preserve">(осуществляемые) </w:t>
      </w:r>
      <w:r>
        <w:t>ими</w:t>
      </w:r>
      <w:r>
        <w:rPr>
          <w:spacing w:val="1"/>
        </w:rPr>
        <w:t xml:space="preserve"> </w:t>
      </w:r>
      <w:r>
        <w:t>в</w:t>
      </w:r>
      <w:r>
        <w:rPr>
          <w:spacing w:val="-1"/>
        </w:rPr>
        <w:t xml:space="preserve"> </w:t>
      </w:r>
      <w:r>
        <w:t>ходе</w:t>
      </w:r>
      <w:r>
        <w:rPr>
          <w:spacing w:val="-1"/>
        </w:rPr>
        <w:t xml:space="preserve"> предоставления</w:t>
      </w:r>
      <w:r>
        <w:rPr>
          <w:spacing w:val="48"/>
        </w:rPr>
        <w:t xml:space="preserve"> </w:t>
      </w:r>
      <w:r>
        <w:rPr>
          <w:spacing w:val="-1"/>
        </w:rPr>
        <w:t>муниципальной</w:t>
      </w:r>
      <w:r>
        <w:rPr>
          <w:spacing w:val="3"/>
        </w:rPr>
        <w:t xml:space="preserve"> </w:t>
      </w:r>
      <w:r>
        <w:rPr>
          <w:spacing w:val="-2"/>
        </w:rPr>
        <w:t>услуги</w:t>
      </w:r>
    </w:p>
    <w:p w14:paraId="2E54D861" w14:textId="77777777" w:rsidR="003A7A2D" w:rsidRDefault="003A7A2D" w:rsidP="003A7A2D">
      <w:pPr>
        <w:rPr>
          <w:rFonts w:eastAsia="Times New Roman"/>
        </w:rPr>
      </w:pPr>
    </w:p>
    <w:p w14:paraId="07FDDE74" w14:textId="77777777" w:rsidR="003A7A2D" w:rsidRDefault="003A7A2D" w:rsidP="00C63200">
      <w:pPr>
        <w:pStyle w:val="a3"/>
        <w:numPr>
          <w:ilvl w:val="1"/>
          <w:numId w:val="95"/>
        </w:numPr>
        <w:tabs>
          <w:tab w:val="left" w:pos="1225"/>
        </w:tabs>
        <w:autoSpaceDE/>
        <w:autoSpaceDN/>
        <w:adjustRightInd/>
        <w:ind w:right="104" w:firstLine="540"/>
        <w:jc w:val="both"/>
      </w:pPr>
      <w:r>
        <w:rPr>
          <w:spacing w:val="-1"/>
        </w:rPr>
        <w:t>По</w:t>
      </w:r>
      <w:r>
        <w:rPr>
          <w:spacing w:val="43"/>
        </w:rPr>
        <w:t xml:space="preserve"> </w:t>
      </w:r>
      <w:r>
        <w:rPr>
          <w:spacing w:val="-1"/>
        </w:rPr>
        <w:t>результатам</w:t>
      </w:r>
      <w:r>
        <w:rPr>
          <w:spacing w:val="47"/>
        </w:rPr>
        <w:t xml:space="preserve"> </w:t>
      </w:r>
      <w:r>
        <w:rPr>
          <w:spacing w:val="-1"/>
        </w:rPr>
        <w:t>проведенных</w:t>
      </w:r>
      <w:r>
        <w:rPr>
          <w:spacing w:val="43"/>
        </w:rPr>
        <w:t xml:space="preserve"> </w:t>
      </w:r>
      <w:r>
        <w:rPr>
          <w:spacing w:val="-1"/>
        </w:rPr>
        <w:t>проверок,</w:t>
      </w:r>
      <w:r>
        <w:rPr>
          <w:spacing w:val="43"/>
        </w:rPr>
        <w:t xml:space="preserve"> </w:t>
      </w:r>
      <w:r>
        <w:t>в</w:t>
      </w:r>
      <w:r>
        <w:rPr>
          <w:spacing w:val="42"/>
        </w:rPr>
        <w:t xml:space="preserve"> </w:t>
      </w:r>
      <w:r>
        <w:rPr>
          <w:spacing w:val="-1"/>
        </w:rPr>
        <w:t>случае</w:t>
      </w:r>
      <w:r>
        <w:rPr>
          <w:spacing w:val="42"/>
        </w:rPr>
        <w:t xml:space="preserve"> </w:t>
      </w:r>
      <w:r>
        <w:t>выявления</w:t>
      </w:r>
      <w:r>
        <w:rPr>
          <w:spacing w:val="43"/>
        </w:rPr>
        <w:t xml:space="preserve"> </w:t>
      </w:r>
      <w:r>
        <w:rPr>
          <w:spacing w:val="-1"/>
        </w:rPr>
        <w:t>нарушений</w:t>
      </w:r>
      <w:r>
        <w:rPr>
          <w:spacing w:val="44"/>
        </w:rPr>
        <w:t xml:space="preserve"> </w:t>
      </w:r>
      <w:r>
        <w:t>прав</w:t>
      </w:r>
      <w:r>
        <w:rPr>
          <w:spacing w:val="74"/>
        </w:rPr>
        <w:t xml:space="preserve"> </w:t>
      </w:r>
      <w:r>
        <w:rPr>
          <w:spacing w:val="-1"/>
        </w:rPr>
        <w:t>заявителей,</w:t>
      </w:r>
      <w:r>
        <w:rPr>
          <w:spacing w:val="50"/>
        </w:rPr>
        <w:t xml:space="preserve"> </w:t>
      </w:r>
      <w:r>
        <w:t>виновные</w:t>
      </w:r>
      <w:r>
        <w:rPr>
          <w:spacing w:val="47"/>
        </w:rPr>
        <w:t xml:space="preserve"> </w:t>
      </w:r>
      <w:r>
        <w:t>лица</w:t>
      </w:r>
      <w:r>
        <w:rPr>
          <w:spacing w:val="49"/>
        </w:rPr>
        <w:t xml:space="preserve"> </w:t>
      </w:r>
      <w:r>
        <w:rPr>
          <w:spacing w:val="-1"/>
        </w:rPr>
        <w:t>привлекаются</w:t>
      </w:r>
      <w:r>
        <w:rPr>
          <w:spacing w:val="50"/>
        </w:rPr>
        <w:t xml:space="preserve"> </w:t>
      </w:r>
      <w:r>
        <w:t>к</w:t>
      </w:r>
      <w:r>
        <w:rPr>
          <w:spacing w:val="51"/>
        </w:rPr>
        <w:t xml:space="preserve"> </w:t>
      </w:r>
      <w:r>
        <w:rPr>
          <w:spacing w:val="-1"/>
        </w:rPr>
        <w:t>ответственности</w:t>
      </w:r>
      <w:r>
        <w:rPr>
          <w:spacing w:val="51"/>
        </w:rPr>
        <w:t xml:space="preserve"> </w:t>
      </w:r>
      <w:r>
        <w:t>в</w:t>
      </w:r>
      <w:r>
        <w:rPr>
          <w:spacing w:val="49"/>
        </w:rPr>
        <w:t xml:space="preserve"> </w:t>
      </w:r>
      <w:r>
        <w:rPr>
          <w:spacing w:val="-1"/>
        </w:rPr>
        <w:t>порядке,</w:t>
      </w:r>
      <w:r>
        <w:rPr>
          <w:spacing w:val="52"/>
        </w:rPr>
        <w:t xml:space="preserve"> </w:t>
      </w:r>
      <w:r>
        <w:rPr>
          <w:spacing w:val="-1"/>
        </w:rPr>
        <w:t>установленном</w:t>
      </w:r>
      <w:r>
        <w:rPr>
          <w:spacing w:val="91"/>
        </w:rPr>
        <w:t xml:space="preserve"> </w:t>
      </w:r>
      <w:r>
        <w:rPr>
          <w:spacing w:val="-1"/>
        </w:rPr>
        <w:t>законодательством</w:t>
      </w:r>
      <w:r>
        <w:rPr>
          <w:spacing w:val="52"/>
        </w:rPr>
        <w:t xml:space="preserve"> </w:t>
      </w:r>
      <w:r>
        <w:rPr>
          <w:spacing w:val="-1"/>
        </w:rPr>
        <w:t>Российской</w:t>
      </w:r>
      <w:r>
        <w:rPr>
          <w:spacing w:val="56"/>
        </w:rPr>
        <w:t xml:space="preserve"> </w:t>
      </w:r>
      <w:r>
        <w:t>Федерации.</w:t>
      </w:r>
      <w:r>
        <w:rPr>
          <w:spacing w:val="52"/>
        </w:rPr>
        <w:t xml:space="preserve"> </w:t>
      </w:r>
      <w:r>
        <w:rPr>
          <w:spacing w:val="-1"/>
        </w:rPr>
        <w:t>Персональная</w:t>
      </w:r>
      <w:r>
        <w:rPr>
          <w:spacing w:val="55"/>
        </w:rPr>
        <w:t xml:space="preserve"> </w:t>
      </w:r>
      <w:r>
        <w:rPr>
          <w:spacing w:val="-1"/>
        </w:rPr>
        <w:t>ответственность</w:t>
      </w:r>
      <w:r>
        <w:rPr>
          <w:spacing w:val="83"/>
        </w:rPr>
        <w:t xml:space="preserve"> </w:t>
      </w:r>
      <w:r>
        <w:rPr>
          <w:spacing w:val="-1"/>
        </w:rPr>
        <w:t>муниципальных</w:t>
      </w:r>
      <w:r>
        <w:rPr>
          <w:spacing w:val="40"/>
        </w:rPr>
        <w:t xml:space="preserve"> </w:t>
      </w:r>
      <w:r>
        <w:rPr>
          <w:spacing w:val="-1"/>
        </w:rPr>
        <w:t>служащих</w:t>
      </w:r>
      <w:r>
        <w:rPr>
          <w:spacing w:val="40"/>
        </w:rPr>
        <w:t xml:space="preserve"> </w:t>
      </w:r>
      <w:r>
        <w:rPr>
          <w:spacing w:val="-1"/>
        </w:rPr>
        <w:t>Администрации</w:t>
      </w:r>
      <w:r>
        <w:rPr>
          <w:spacing w:val="37"/>
        </w:rPr>
        <w:t xml:space="preserve"> </w:t>
      </w:r>
      <w:r>
        <w:t>МО</w:t>
      </w:r>
      <w:r>
        <w:rPr>
          <w:spacing w:val="42"/>
        </w:rPr>
        <w:t xml:space="preserve"> </w:t>
      </w:r>
      <w:r>
        <w:rPr>
          <w:spacing w:val="-1"/>
        </w:rPr>
        <w:t>«Посёлок</w:t>
      </w:r>
      <w:r>
        <w:rPr>
          <w:spacing w:val="39"/>
        </w:rPr>
        <w:t xml:space="preserve"> </w:t>
      </w:r>
      <w:r>
        <w:rPr>
          <w:spacing w:val="-1"/>
        </w:rPr>
        <w:t>Айхал»,</w:t>
      </w:r>
      <w:r>
        <w:rPr>
          <w:spacing w:val="38"/>
        </w:rPr>
        <w:t xml:space="preserve"> </w:t>
      </w:r>
      <w:r>
        <w:t>за</w:t>
      </w:r>
      <w:r>
        <w:rPr>
          <w:spacing w:val="37"/>
        </w:rPr>
        <w:t xml:space="preserve"> </w:t>
      </w:r>
      <w:r>
        <w:t>несоблюдение</w:t>
      </w:r>
      <w:r>
        <w:rPr>
          <w:spacing w:val="62"/>
        </w:rPr>
        <w:t xml:space="preserve"> </w:t>
      </w:r>
      <w:r>
        <w:t>порядка</w:t>
      </w:r>
      <w:r>
        <w:rPr>
          <w:spacing w:val="6"/>
        </w:rPr>
        <w:t xml:space="preserve"> </w:t>
      </w:r>
      <w:r>
        <w:rPr>
          <w:spacing w:val="-1"/>
        </w:rPr>
        <w:t>осуществления</w:t>
      </w:r>
      <w:r>
        <w:rPr>
          <w:spacing w:val="7"/>
        </w:rPr>
        <w:t xml:space="preserve"> </w:t>
      </w:r>
      <w:r>
        <w:rPr>
          <w:spacing w:val="-1"/>
        </w:rPr>
        <w:t>административных</w:t>
      </w:r>
      <w:r>
        <w:rPr>
          <w:spacing w:val="9"/>
        </w:rPr>
        <w:t xml:space="preserve"> </w:t>
      </w:r>
      <w:r>
        <w:rPr>
          <w:spacing w:val="-1"/>
        </w:rPr>
        <w:t>процедур</w:t>
      </w:r>
      <w:r>
        <w:rPr>
          <w:spacing w:val="7"/>
        </w:rPr>
        <w:t xml:space="preserve"> </w:t>
      </w:r>
      <w:r>
        <w:t>в</w:t>
      </w:r>
      <w:r>
        <w:rPr>
          <w:spacing w:val="6"/>
        </w:rPr>
        <w:t xml:space="preserve"> </w:t>
      </w:r>
      <w:r>
        <w:t>ходе</w:t>
      </w:r>
      <w:r>
        <w:rPr>
          <w:spacing w:val="6"/>
        </w:rPr>
        <w:t xml:space="preserve"> </w:t>
      </w:r>
      <w:r>
        <w:rPr>
          <w:spacing w:val="-1"/>
        </w:rPr>
        <w:t>предоставления</w:t>
      </w:r>
      <w:r>
        <w:rPr>
          <w:spacing w:val="84"/>
        </w:rPr>
        <w:t xml:space="preserve"> </w:t>
      </w:r>
      <w:r>
        <w:rPr>
          <w:spacing w:val="-1"/>
        </w:rPr>
        <w:t>муниципальной</w:t>
      </w:r>
      <w:r>
        <w:rPr>
          <w:spacing w:val="3"/>
        </w:rPr>
        <w:t xml:space="preserve"> </w:t>
      </w:r>
      <w:r>
        <w:rPr>
          <w:spacing w:val="-2"/>
        </w:rPr>
        <w:t>услуги</w:t>
      </w:r>
      <w:r>
        <w:rPr>
          <w:spacing w:val="3"/>
        </w:rPr>
        <w:t xml:space="preserve"> </w:t>
      </w:r>
      <w:r>
        <w:rPr>
          <w:spacing w:val="-1"/>
        </w:rPr>
        <w:t>закрепляется</w:t>
      </w:r>
      <w:r>
        <w:t xml:space="preserve"> в</w:t>
      </w:r>
      <w:r>
        <w:rPr>
          <w:spacing w:val="-1"/>
        </w:rPr>
        <w:t xml:space="preserve"> </w:t>
      </w:r>
      <w:r>
        <w:t xml:space="preserve">их </w:t>
      </w:r>
      <w:r>
        <w:rPr>
          <w:spacing w:val="-1"/>
        </w:rPr>
        <w:t>должностных</w:t>
      </w:r>
      <w:r>
        <w:rPr>
          <w:spacing w:val="2"/>
        </w:rPr>
        <w:t xml:space="preserve"> </w:t>
      </w:r>
      <w:r>
        <w:rPr>
          <w:spacing w:val="-1"/>
        </w:rPr>
        <w:t>регламентах.</w:t>
      </w:r>
    </w:p>
    <w:p w14:paraId="314BBA1E" w14:textId="77777777" w:rsidR="003A7A2D" w:rsidRDefault="003A7A2D" w:rsidP="003A7A2D">
      <w:pPr>
        <w:rPr>
          <w:rFonts w:eastAsia="Times New Roman"/>
        </w:rPr>
      </w:pPr>
    </w:p>
    <w:p w14:paraId="412FF0A8" w14:textId="77777777" w:rsidR="003A7A2D" w:rsidRDefault="003A7A2D" w:rsidP="003A7A2D">
      <w:pPr>
        <w:pStyle w:val="a3"/>
        <w:ind w:left="1355" w:right="1362"/>
        <w:jc w:val="center"/>
      </w:pPr>
      <w:bookmarkStart w:id="66" w:name="Требования_к_порядку_и_формам_контроля_з"/>
      <w:bookmarkEnd w:id="66"/>
      <w:r>
        <w:rPr>
          <w:spacing w:val="-1"/>
        </w:rPr>
        <w:t>Требования</w:t>
      </w:r>
      <w:r>
        <w:t xml:space="preserve"> к порядку</w:t>
      </w:r>
      <w:r>
        <w:rPr>
          <w:spacing w:val="-5"/>
        </w:rPr>
        <w:t xml:space="preserve"> </w:t>
      </w:r>
      <w:r>
        <w:t>и</w:t>
      </w:r>
      <w:r>
        <w:rPr>
          <w:spacing w:val="1"/>
        </w:rPr>
        <w:t xml:space="preserve"> </w:t>
      </w:r>
      <w:r>
        <w:rPr>
          <w:spacing w:val="-1"/>
        </w:rPr>
        <w:t xml:space="preserve">формам </w:t>
      </w:r>
      <w:r>
        <w:t>контроля за</w:t>
      </w:r>
      <w:r>
        <w:rPr>
          <w:spacing w:val="-4"/>
        </w:rPr>
        <w:t xml:space="preserve"> </w:t>
      </w:r>
      <w:r>
        <w:rPr>
          <w:spacing w:val="-1"/>
        </w:rPr>
        <w:t>предоставлением</w:t>
      </w:r>
      <w:r>
        <w:rPr>
          <w:spacing w:val="55"/>
        </w:rPr>
        <w:t xml:space="preserve"> </w:t>
      </w:r>
      <w:bookmarkStart w:id="67" w:name="муниципальной_услуги,_в_том_числе_со_сто"/>
      <w:bookmarkEnd w:id="67"/>
      <w:r>
        <w:rPr>
          <w:spacing w:val="-1"/>
        </w:rPr>
        <w:t>муниципальной</w:t>
      </w:r>
      <w:r>
        <w:rPr>
          <w:spacing w:val="3"/>
        </w:rPr>
        <w:t xml:space="preserve"> </w:t>
      </w:r>
      <w:r>
        <w:rPr>
          <w:spacing w:val="-2"/>
        </w:rPr>
        <w:t>услуги,</w:t>
      </w:r>
      <w:r>
        <w:rPr>
          <w:spacing w:val="2"/>
        </w:rPr>
        <w:t xml:space="preserve"> </w:t>
      </w:r>
      <w:r>
        <w:t>в</w:t>
      </w:r>
      <w:r>
        <w:rPr>
          <w:spacing w:val="-1"/>
        </w:rPr>
        <w:t xml:space="preserve"> </w:t>
      </w:r>
      <w:r>
        <w:t>том</w:t>
      </w:r>
      <w:r>
        <w:rPr>
          <w:spacing w:val="-1"/>
        </w:rPr>
        <w:t xml:space="preserve"> числе со</w:t>
      </w:r>
      <w:r>
        <w:rPr>
          <w:spacing w:val="2"/>
        </w:rPr>
        <w:t xml:space="preserve"> </w:t>
      </w:r>
      <w:r>
        <w:t>стороны</w:t>
      </w:r>
      <w:r>
        <w:rPr>
          <w:spacing w:val="-1"/>
        </w:rPr>
        <w:t xml:space="preserve"> граждан,</w:t>
      </w:r>
    </w:p>
    <w:p w14:paraId="67303C1D" w14:textId="77777777" w:rsidR="003A7A2D" w:rsidRDefault="003A7A2D" w:rsidP="003A7A2D">
      <w:pPr>
        <w:pStyle w:val="a3"/>
        <w:ind w:left="1605" w:right="1609"/>
        <w:jc w:val="center"/>
      </w:pPr>
      <w:r>
        <w:t>их</w:t>
      </w:r>
      <w:r>
        <w:rPr>
          <w:spacing w:val="2"/>
        </w:rPr>
        <w:t xml:space="preserve"> </w:t>
      </w:r>
      <w:r>
        <w:rPr>
          <w:spacing w:val="-1"/>
        </w:rPr>
        <w:t>объединений</w:t>
      </w:r>
      <w:r>
        <w:rPr>
          <w:spacing w:val="1"/>
        </w:rPr>
        <w:t xml:space="preserve"> </w:t>
      </w:r>
      <w:r>
        <w:t>и</w:t>
      </w:r>
      <w:r>
        <w:rPr>
          <w:spacing w:val="1"/>
        </w:rPr>
        <w:t xml:space="preserve"> </w:t>
      </w:r>
      <w:r>
        <w:rPr>
          <w:spacing w:val="-1"/>
        </w:rPr>
        <w:t>организаций</w:t>
      </w:r>
    </w:p>
    <w:p w14:paraId="407F11A2" w14:textId="77777777" w:rsidR="003A7A2D" w:rsidRDefault="003A7A2D" w:rsidP="003A7A2D">
      <w:pPr>
        <w:rPr>
          <w:rFonts w:eastAsia="Times New Roman"/>
        </w:rPr>
      </w:pPr>
    </w:p>
    <w:p w14:paraId="65D4394F" w14:textId="77777777" w:rsidR="003A7A2D" w:rsidRDefault="003A7A2D" w:rsidP="00C63200">
      <w:pPr>
        <w:pStyle w:val="a3"/>
        <w:numPr>
          <w:ilvl w:val="1"/>
          <w:numId w:val="95"/>
        </w:numPr>
        <w:tabs>
          <w:tab w:val="left" w:pos="1213"/>
        </w:tabs>
        <w:autoSpaceDE/>
        <w:autoSpaceDN/>
        <w:adjustRightInd/>
        <w:ind w:right="107" w:firstLine="540"/>
        <w:jc w:val="both"/>
      </w:pPr>
      <w:r>
        <w:rPr>
          <w:spacing w:val="-1"/>
        </w:rPr>
        <w:t>Контроль</w:t>
      </w:r>
      <w:r>
        <w:rPr>
          <w:spacing w:val="32"/>
        </w:rPr>
        <w:t xml:space="preserve"> </w:t>
      </w:r>
      <w:r>
        <w:t>за</w:t>
      </w:r>
      <w:r>
        <w:rPr>
          <w:spacing w:val="30"/>
        </w:rPr>
        <w:t xml:space="preserve"> </w:t>
      </w:r>
      <w:r>
        <w:rPr>
          <w:spacing w:val="-1"/>
        </w:rPr>
        <w:t>предоставлением</w:t>
      </w:r>
      <w:r>
        <w:rPr>
          <w:spacing w:val="30"/>
        </w:rPr>
        <w:t xml:space="preserve"> </w:t>
      </w:r>
      <w:r>
        <w:t>муниципальной</w:t>
      </w:r>
      <w:r>
        <w:rPr>
          <w:spacing w:val="32"/>
        </w:rPr>
        <w:t xml:space="preserve"> </w:t>
      </w:r>
      <w:r>
        <w:rPr>
          <w:spacing w:val="-1"/>
        </w:rPr>
        <w:t>услуги</w:t>
      </w:r>
      <w:r>
        <w:rPr>
          <w:spacing w:val="32"/>
        </w:rPr>
        <w:t xml:space="preserve"> </w:t>
      </w:r>
      <w:r>
        <w:rPr>
          <w:spacing w:val="-1"/>
        </w:rPr>
        <w:t>со</w:t>
      </w:r>
      <w:r>
        <w:rPr>
          <w:spacing w:val="31"/>
        </w:rPr>
        <w:t xml:space="preserve"> </w:t>
      </w:r>
      <w:r>
        <w:t>стороны</w:t>
      </w:r>
      <w:r>
        <w:rPr>
          <w:spacing w:val="30"/>
        </w:rPr>
        <w:t xml:space="preserve"> </w:t>
      </w:r>
      <w:r>
        <w:rPr>
          <w:spacing w:val="-1"/>
        </w:rPr>
        <w:t>граждан,</w:t>
      </w:r>
      <w:r>
        <w:rPr>
          <w:spacing w:val="31"/>
        </w:rPr>
        <w:t xml:space="preserve"> </w:t>
      </w:r>
      <w:r>
        <w:rPr>
          <w:spacing w:val="-2"/>
        </w:rPr>
        <w:t>их</w:t>
      </w:r>
      <w:r>
        <w:rPr>
          <w:spacing w:val="53"/>
        </w:rPr>
        <w:t xml:space="preserve"> </w:t>
      </w:r>
      <w:r>
        <w:rPr>
          <w:spacing w:val="-1"/>
        </w:rPr>
        <w:t>объединений</w:t>
      </w:r>
      <w:r>
        <w:rPr>
          <w:spacing w:val="-2"/>
        </w:rPr>
        <w:t xml:space="preserve"> </w:t>
      </w:r>
      <w:r>
        <w:t>и</w:t>
      </w:r>
      <w:r>
        <w:rPr>
          <w:spacing w:val="1"/>
        </w:rPr>
        <w:t xml:space="preserve"> </w:t>
      </w:r>
      <w:r>
        <w:rPr>
          <w:spacing w:val="-1"/>
        </w:rPr>
        <w:t>организаций</w:t>
      </w:r>
      <w:r>
        <w:rPr>
          <w:spacing w:val="-2"/>
        </w:rPr>
        <w:t xml:space="preserve"> </w:t>
      </w:r>
      <w:r>
        <w:t>не</w:t>
      </w:r>
      <w:r>
        <w:rPr>
          <w:spacing w:val="-1"/>
        </w:rPr>
        <w:t xml:space="preserve"> предусмотрен.</w:t>
      </w:r>
    </w:p>
    <w:p w14:paraId="19A77427" w14:textId="77777777" w:rsidR="003A7A2D" w:rsidRDefault="003A7A2D" w:rsidP="00C63200">
      <w:pPr>
        <w:pStyle w:val="a3"/>
        <w:numPr>
          <w:ilvl w:val="1"/>
          <w:numId w:val="95"/>
        </w:numPr>
        <w:tabs>
          <w:tab w:val="left" w:pos="1422"/>
        </w:tabs>
        <w:autoSpaceDE/>
        <w:autoSpaceDN/>
        <w:adjustRightInd/>
        <w:ind w:right="105" w:firstLine="540"/>
        <w:jc w:val="both"/>
      </w:pPr>
      <w:r>
        <w:rPr>
          <w:spacing w:val="-1"/>
        </w:rPr>
        <w:t>Текущий</w:t>
      </w:r>
      <w:r>
        <w:rPr>
          <w:spacing w:val="1"/>
        </w:rPr>
        <w:t xml:space="preserve"> </w:t>
      </w:r>
      <w:r>
        <w:t>контроль за</w:t>
      </w:r>
      <w:r>
        <w:rPr>
          <w:spacing w:val="59"/>
        </w:rPr>
        <w:t xml:space="preserve"> </w:t>
      </w:r>
      <w:r>
        <w:rPr>
          <w:spacing w:val="-1"/>
        </w:rPr>
        <w:t>соблюдением</w:t>
      </w:r>
      <w:r>
        <w:rPr>
          <w:spacing w:val="59"/>
        </w:rPr>
        <w:t xml:space="preserve"> </w:t>
      </w:r>
      <w:r>
        <w:rPr>
          <w:spacing w:val="-1"/>
        </w:rPr>
        <w:t>последовательности</w:t>
      </w:r>
      <w:r>
        <w:rPr>
          <w:spacing w:val="1"/>
        </w:rPr>
        <w:t xml:space="preserve"> </w:t>
      </w:r>
      <w:r>
        <w:rPr>
          <w:spacing w:val="-1"/>
        </w:rPr>
        <w:t>действий,</w:t>
      </w:r>
      <w:r>
        <w:rPr>
          <w:spacing w:val="67"/>
        </w:rPr>
        <w:t xml:space="preserve"> </w:t>
      </w:r>
      <w:r>
        <w:rPr>
          <w:spacing w:val="-1"/>
        </w:rPr>
        <w:t>определенных</w:t>
      </w:r>
      <w:r>
        <w:rPr>
          <w:spacing w:val="40"/>
        </w:rPr>
        <w:t xml:space="preserve"> </w:t>
      </w:r>
      <w:r>
        <w:rPr>
          <w:spacing w:val="-1"/>
        </w:rPr>
        <w:t>административными</w:t>
      </w:r>
      <w:r>
        <w:rPr>
          <w:spacing w:val="39"/>
        </w:rPr>
        <w:t xml:space="preserve"> </w:t>
      </w:r>
      <w:r>
        <w:rPr>
          <w:spacing w:val="-1"/>
        </w:rPr>
        <w:t>процедурами,</w:t>
      </w:r>
      <w:r>
        <w:rPr>
          <w:spacing w:val="38"/>
        </w:rPr>
        <w:t xml:space="preserve"> </w:t>
      </w:r>
      <w:r>
        <w:t>по</w:t>
      </w:r>
      <w:r>
        <w:rPr>
          <w:spacing w:val="38"/>
        </w:rPr>
        <w:t xml:space="preserve"> </w:t>
      </w:r>
      <w:r>
        <w:rPr>
          <w:spacing w:val="-1"/>
        </w:rPr>
        <w:t>предоставлению</w:t>
      </w:r>
      <w:r>
        <w:rPr>
          <w:spacing w:val="39"/>
        </w:rPr>
        <w:t xml:space="preserve"> </w:t>
      </w:r>
      <w:r>
        <w:rPr>
          <w:spacing w:val="-1"/>
        </w:rPr>
        <w:t>муниципальной</w:t>
      </w:r>
      <w:r>
        <w:rPr>
          <w:spacing w:val="89"/>
        </w:rPr>
        <w:t xml:space="preserve"> </w:t>
      </w:r>
      <w:r>
        <w:rPr>
          <w:spacing w:val="-1"/>
        </w:rPr>
        <w:t>услуги</w:t>
      </w:r>
      <w:r>
        <w:rPr>
          <w:spacing w:val="44"/>
        </w:rPr>
        <w:t xml:space="preserve"> </w:t>
      </w:r>
      <w:r>
        <w:rPr>
          <w:spacing w:val="-1"/>
        </w:rPr>
        <w:t>осуществляется</w:t>
      </w:r>
      <w:r>
        <w:rPr>
          <w:spacing w:val="43"/>
        </w:rPr>
        <w:t xml:space="preserve"> </w:t>
      </w:r>
      <w:r>
        <w:rPr>
          <w:spacing w:val="-1"/>
        </w:rPr>
        <w:t>муниципальными</w:t>
      </w:r>
      <w:r>
        <w:rPr>
          <w:spacing w:val="44"/>
        </w:rPr>
        <w:t xml:space="preserve"> </w:t>
      </w:r>
      <w:r>
        <w:rPr>
          <w:spacing w:val="-1"/>
        </w:rPr>
        <w:t>служащими</w:t>
      </w:r>
      <w:r>
        <w:rPr>
          <w:spacing w:val="44"/>
        </w:rPr>
        <w:t xml:space="preserve"> </w:t>
      </w:r>
      <w:r>
        <w:t>Администрации</w:t>
      </w:r>
      <w:r>
        <w:rPr>
          <w:spacing w:val="44"/>
        </w:rPr>
        <w:t xml:space="preserve"> </w:t>
      </w:r>
      <w:r>
        <w:t>МО</w:t>
      </w:r>
      <w:r>
        <w:rPr>
          <w:spacing w:val="47"/>
        </w:rPr>
        <w:t xml:space="preserve"> </w:t>
      </w:r>
      <w:r>
        <w:rPr>
          <w:spacing w:val="-2"/>
        </w:rPr>
        <w:t>«Посёлок</w:t>
      </w:r>
      <w:r>
        <w:rPr>
          <w:spacing w:val="72"/>
        </w:rPr>
        <w:t xml:space="preserve"> </w:t>
      </w:r>
      <w:r>
        <w:rPr>
          <w:spacing w:val="-1"/>
        </w:rPr>
        <w:t>Айхал»,</w:t>
      </w:r>
      <w:r>
        <w:rPr>
          <w:spacing w:val="24"/>
        </w:rPr>
        <w:t xml:space="preserve"> </w:t>
      </w:r>
      <w:r>
        <w:rPr>
          <w:spacing w:val="-1"/>
        </w:rPr>
        <w:t>ответственными</w:t>
      </w:r>
      <w:r>
        <w:rPr>
          <w:spacing w:val="25"/>
        </w:rPr>
        <w:t xml:space="preserve"> </w:t>
      </w:r>
      <w:r>
        <w:t>за</w:t>
      </w:r>
      <w:r>
        <w:rPr>
          <w:spacing w:val="23"/>
        </w:rPr>
        <w:t xml:space="preserve"> </w:t>
      </w:r>
      <w:r>
        <w:t>организацию</w:t>
      </w:r>
      <w:r>
        <w:rPr>
          <w:spacing w:val="24"/>
        </w:rPr>
        <w:t xml:space="preserve"> </w:t>
      </w:r>
      <w:r>
        <w:rPr>
          <w:spacing w:val="-1"/>
        </w:rPr>
        <w:t>работы</w:t>
      </w:r>
      <w:r>
        <w:rPr>
          <w:spacing w:val="23"/>
        </w:rPr>
        <w:t xml:space="preserve"> </w:t>
      </w:r>
      <w:r>
        <w:t>по</w:t>
      </w:r>
      <w:r>
        <w:rPr>
          <w:spacing w:val="24"/>
        </w:rPr>
        <w:t xml:space="preserve"> </w:t>
      </w:r>
      <w:r>
        <w:rPr>
          <w:spacing w:val="-1"/>
        </w:rPr>
        <w:t>предоставлению</w:t>
      </w:r>
      <w:r>
        <w:rPr>
          <w:spacing w:val="24"/>
        </w:rPr>
        <w:t xml:space="preserve"> </w:t>
      </w:r>
      <w:r>
        <w:rPr>
          <w:spacing w:val="-1"/>
        </w:rPr>
        <w:t>муниципальной</w:t>
      </w:r>
      <w:r>
        <w:rPr>
          <w:spacing w:val="71"/>
        </w:rPr>
        <w:t xml:space="preserve"> </w:t>
      </w:r>
      <w:r>
        <w:rPr>
          <w:spacing w:val="-1"/>
        </w:rPr>
        <w:t>услуги.</w:t>
      </w:r>
    </w:p>
    <w:p w14:paraId="481FB796" w14:textId="77777777" w:rsidR="003A7A2D" w:rsidRDefault="003A7A2D" w:rsidP="003A7A2D">
      <w:pPr>
        <w:pStyle w:val="a3"/>
        <w:ind w:right="104" w:firstLine="540"/>
        <w:jc w:val="both"/>
      </w:pPr>
      <w:r>
        <w:t>4.14.</w:t>
      </w:r>
      <w:r>
        <w:rPr>
          <w:spacing w:val="33"/>
        </w:rPr>
        <w:t xml:space="preserve"> </w:t>
      </w:r>
      <w:r>
        <w:rPr>
          <w:spacing w:val="-1"/>
        </w:rPr>
        <w:t>Муниципальный</w:t>
      </w:r>
      <w:r>
        <w:rPr>
          <w:spacing w:val="34"/>
        </w:rPr>
        <w:t xml:space="preserve"> </w:t>
      </w:r>
      <w:r>
        <w:rPr>
          <w:spacing w:val="-1"/>
        </w:rPr>
        <w:t>служащий</w:t>
      </w:r>
      <w:r>
        <w:rPr>
          <w:spacing w:val="34"/>
        </w:rPr>
        <w:t xml:space="preserve"> </w:t>
      </w:r>
      <w:r>
        <w:rPr>
          <w:spacing w:val="-1"/>
        </w:rPr>
        <w:t>несет</w:t>
      </w:r>
      <w:r>
        <w:rPr>
          <w:spacing w:val="36"/>
        </w:rPr>
        <w:t xml:space="preserve"> </w:t>
      </w:r>
      <w:r>
        <w:rPr>
          <w:spacing w:val="-1"/>
        </w:rPr>
        <w:t>персональную</w:t>
      </w:r>
      <w:r>
        <w:rPr>
          <w:spacing w:val="34"/>
        </w:rPr>
        <w:t xml:space="preserve"> </w:t>
      </w:r>
      <w:r>
        <w:rPr>
          <w:spacing w:val="-1"/>
        </w:rPr>
        <w:t>ответственность</w:t>
      </w:r>
      <w:r>
        <w:rPr>
          <w:spacing w:val="34"/>
        </w:rPr>
        <w:t xml:space="preserve"> </w:t>
      </w:r>
      <w:r>
        <w:rPr>
          <w:spacing w:val="-1"/>
        </w:rPr>
        <w:t>за</w:t>
      </w:r>
      <w:r>
        <w:rPr>
          <w:spacing w:val="69"/>
        </w:rPr>
        <w:t xml:space="preserve"> </w:t>
      </w:r>
      <w:r>
        <w:rPr>
          <w:spacing w:val="-1"/>
        </w:rPr>
        <w:t>своевременное</w:t>
      </w:r>
      <w:r>
        <w:rPr>
          <w:spacing w:val="25"/>
        </w:rPr>
        <w:t xml:space="preserve"> </w:t>
      </w:r>
      <w:r>
        <w:t>направление</w:t>
      </w:r>
      <w:r>
        <w:rPr>
          <w:spacing w:val="25"/>
        </w:rPr>
        <w:t xml:space="preserve"> </w:t>
      </w:r>
      <w:r>
        <w:t>запросов</w:t>
      </w:r>
      <w:r>
        <w:rPr>
          <w:spacing w:val="25"/>
        </w:rPr>
        <w:t xml:space="preserve"> </w:t>
      </w:r>
      <w:r>
        <w:t>в</w:t>
      </w:r>
      <w:r>
        <w:rPr>
          <w:spacing w:val="25"/>
        </w:rPr>
        <w:t xml:space="preserve"> </w:t>
      </w:r>
      <w:r>
        <w:t>органы</w:t>
      </w:r>
      <w:r>
        <w:rPr>
          <w:spacing w:val="25"/>
        </w:rPr>
        <w:t xml:space="preserve"> </w:t>
      </w:r>
      <w:r>
        <w:rPr>
          <w:spacing w:val="-1"/>
        </w:rPr>
        <w:t>исполнительной</w:t>
      </w:r>
      <w:r>
        <w:rPr>
          <w:spacing w:val="27"/>
        </w:rPr>
        <w:t xml:space="preserve"> </w:t>
      </w:r>
      <w:r>
        <w:rPr>
          <w:spacing w:val="-1"/>
        </w:rPr>
        <w:t>власти,</w:t>
      </w:r>
      <w:r>
        <w:rPr>
          <w:spacing w:val="26"/>
        </w:rPr>
        <w:t xml:space="preserve"> </w:t>
      </w:r>
      <w:r>
        <w:t>органы</w:t>
      </w:r>
      <w:r>
        <w:rPr>
          <w:spacing w:val="25"/>
        </w:rPr>
        <w:t xml:space="preserve"> </w:t>
      </w:r>
      <w:r>
        <w:rPr>
          <w:spacing w:val="-1"/>
        </w:rPr>
        <w:t>местного</w:t>
      </w:r>
      <w:r>
        <w:rPr>
          <w:spacing w:val="63"/>
        </w:rPr>
        <w:t xml:space="preserve"> </w:t>
      </w:r>
      <w:r>
        <w:rPr>
          <w:spacing w:val="-1"/>
        </w:rPr>
        <w:t>самоуправления,</w:t>
      </w:r>
      <w:r>
        <w:rPr>
          <w:spacing w:val="2"/>
        </w:rPr>
        <w:t xml:space="preserve"> </w:t>
      </w:r>
      <w:r>
        <w:t>иные</w:t>
      </w:r>
      <w:r>
        <w:rPr>
          <w:spacing w:val="1"/>
        </w:rPr>
        <w:t xml:space="preserve"> </w:t>
      </w:r>
      <w:r>
        <w:t>организации</w:t>
      </w:r>
      <w:r>
        <w:rPr>
          <w:spacing w:val="3"/>
        </w:rPr>
        <w:t xml:space="preserve"> </w:t>
      </w:r>
      <w:r>
        <w:t xml:space="preserve">для </w:t>
      </w:r>
      <w:r>
        <w:rPr>
          <w:spacing w:val="-1"/>
        </w:rPr>
        <w:t>получения</w:t>
      </w:r>
      <w:r>
        <w:rPr>
          <w:spacing w:val="2"/>
        </w:rPr>
        <w:t xml:space="preserve"> </w:t>
      </w:r>
      <w:r>
        <w:rPr>
          <w:spacing w:val="-1"/>
        </w:rPr>
        <w:t>документов</w:t>
      </w:r>
      <w:r>
        <w:rPr>
          <w:spacing w:val="1"/>
        </w:rPr>
        <w:t xml:space="preserve"> </w:t>
      </w:r>
      <w:r>
        <w:t>и</w:t>
      </w:r>
      <w:r>
        <w:rPr>
          <w:spacing w:val="3"/>
        </w:rPr>
        <w:t xml:space="preserve"> </w:t>
      </w:r>
      <w:r>
        <w:rPr>
          <w:spacing w:val="-1"/>
        </w:rPr>
        <w:t>информации,</w:t>
      </w:r>
      <w:r>
        <w:rPr>
          <w:spacing w:val="60"/>
        </w:rPr>
        <w:t xml:space="preserve"> </w:t>
      </w:r>
      <w:r>
        <w:rPr>
          <w:spacing w:val="-1"/>
        </w:rPr>
        <w:t>необходимых</w:t>
      </w:r>
      <w:r>
        <w:rPr>
          <w:spacing w:val="2"/>
        </w:rPr>
        <w:t xml:space="preserve"> </w:t>
      </w:r>
      <w:r>
        <w:rPr>
          <w:spacing w:val="-1"/>
        </w:rPr>
        <w:t>для</w:t>
      </w:r>
      <w:r>
        <w:t xml:space="preserve"> </w:t>
      </w:r>
      <w:r>
        <w:rPr>
          <w:spacing w:val="-1"/>
        </w:rPr>
        <w:t>предоставления</w:t>
      </w:r>
      <w:r>
        <w:t xml:space="preserve"> </w:t>
      </w:r>
      <w:r>
        <w:rPr>
          <w:spacing w:val="-1"/>
        </w:rPr>
        <w:t>муниципальной</w:t>
      </w:r>
      <w:r>
        <w:rPr>
          <w:spacing w:val="3"/>
        </w:rPr>
        <w:t xml:space="preserve"> </w:t>
      </w:r>
      <w:r>
        <w:rPr>
          <w:spacing w:val="-2"/>
        </w:rPr>
        <w:t>услуги.</w:t>
      </w:r>
    </w:p>
    <w:p w14:paraId="03D2D0E9" w14:textId="77777777" w:rsidR="003A7A2D" w:rsidRDefault="003A7A2D" w:rsidP="00C63200">
      <w:pPr>
        <w:pStyle w:val="a3"/>
        <w:numPr>
          <w:ilvl w:val="1"/>
          <w:numId w:val="94"/>
        </w:numPr>
        <w:tabs>
          <w:tab w:val="left" w:pos="1268"/>
        </w:tabs>
        <w:autoSpaceDE/>
        <w:autoSpaceDN/>
        <w:adjustRightInd/>
        <w:ind w:right="104" w:firstLine="540"/>
        <w:jc w:val="both"/>
      </w:pPr>
      <w:r>
        <w:rPr>
          <w:spacing w:val="-1"/>
        </w:rPr>
        <w:t>Периодичность</w:t>
      </w:r>
      <w:r>
        <w:rPr>
          <w:spacing w:val="27"/>
        </w:rPr>
        <w:t xml:space="preserve"> </w:t>
      </w:r>
      <w:r>
        <w:rPr>
          <w:spacing w:val="-1"/>
        </w:rPr>
        <w:t>осуществления</w:t>
      </w:r>
      <w:r>
        <w:rPr>
          <w:spacing w:val="26"/>
        </w:rPr>
        <w:t xml:space="preserve"> </w:t>
      </w:r>
      <w:r>
        <w:t>текущего</w:t>
      </w:r>
      <w:r>
        <w:rPr>
          <w:spacing w:val="26"/>
        </w:rPr>
        <w:t xml:space="preserve"> </w:t>
      </w:r>
      <w:r>
        <w:t>контроля</w:t>
      </w:r>
      <w:r>
        <w:rPr>
          <w:spacing w:val="28"/>
        </w:rPr>
        <w:t xml:space="preserve"> </w:t>
      </w:r>
      <w:r>
        <w:rPr>
          <w:spacing w:val="-1"/>
        </w:rPr>
        <w:t>устанавливается</w:t>
      </w:r>
      <w:r>
        <w:rPr>
          <w:spacing w:val="26"/>
        </w:rPr>
        <w:t xml:space="preserve"> </w:t>
      </w:r>
      <w:r>
        <w:rPr>
          <w:spacing w:val="-1"/>
        </w:rPr>
        <w:t>Главой</w:t>
      </w:r>
      <w:r>
        <w:rPr>
          <w:spacing w:val="65"/>
        </w:rPr>
        <w:t xml:space="preserve"> </w:t>
      </w:r>
      <w:r>
        <w:rPr>
          <w:spacing w:val="-1"/>
        </w:rPr>
        <w:t>Администрации</w:t>
      </w:r>
      <w:r>
        <w:rPr>
          <w:spacing w:val="1"/>
        </w:rPr>
        <w:t xml:space="preserve"> </w:t>
      </w:r>
      <w:r>
        <w:t>МО</w:t>
      </w:r>
      <w:r>
        <w:rPr>
          <w:spacing w:val="4"/>
        </w:rPr>
        <w:t xml:space="preserve"> </w:t>
      </w:r>
      <w:r>
        <w:rPr>
          <w:spacing w:val="-1"/>
        </w:rPr>
        <w:t>«Посёлок</w:t>
      </w:r>
      <w:r>
        <w:rPr>
          <w:spacing w:val="3"/>
        </w:rPr>
        <w:t xml:space="preserve"> </w:t>
      </w:r>
      <w:r>
        <w:rPr>
          <w:spacing w:val="-1"/>
        </w:rPr>
        <w:t>Айхал».</w:t>
      </w:r>
      <w:r>
        <w:rPr>
          <w:spacing w:val="2"/>
        </w:rPr>
        <w:t xml:space="preserve"> </w:t>
      </w:r>
      <w:r>
        <w:t>Контроль</w:t>
      </w:r>
      <w:r>
        <w:rPr>
          <w:spacing w:val="3"/>
        </w:rPr>
        <w:t xml:space="preserve"> </w:t>
      </w:r>
      <w:r>
        <w:t>за</w:t>
      </w:r>
      <w:r>
        <w:rPr>
          <w:spacing w:val="-1"/>
        </w:rPr>
        <w:t xml:space="preserve"> полнотой</w:t>
      </w:r>
      <w:r>
        <w:rPr>
          <w:spacing w:val="1"/>
        </w:rPr>
        <w:t xml:space="preserve"> </w:t>
      </w:r>
      <w:r>
        <w:t>и</w:t>
      </w:r>
      <w:r>
        <w:rPr>
          <w:spacing w:val="1"/>
        </w:rPr>
        <w:t xml:space="preserve"> </w:t>
      </w:r>
      <w:r>
        <w:rPr>
          <w:spacing w:val="-1"/>
        </w:rPr>
        <w:t>качеством</w:t>
      </w:r>
      <w:r>
        <w:rPr>
          <w:spacing w:val="1"/>
        </w:rPr>
        <w:t xml:space="preserve"> </w:t>
      </w:r>
      <w:r>
        <w:rPr>
          <w:spacing w:val="-1"/>
        </w:rPr>
        <w:t>предоставления</w:t>
      </w:r>
      <w:r>
        <w:rPr>
          <w:spacing w:val="77"/>
        </w:rPr>
        <w:t xml:space="preserve"> </w:t>
      </w:r>
      <w:r>
        <w:rPr>
          <w:spacing w:val="-1"/>
        </w:rPr>
        <w:t>муниципальной</w:t>
      </w:r>
      <w:r>
        <w:rPr>
          <w:spacing w:val="49"/>
        </w:rPr>
        <w:t xml:space="preserve"> </w:t>
      </w:r>
      <w:r>
        <w:rPr>
          <w:spacing w:val="-2"/>
        </w:rPr>
        <w:t>услуги</w:t>
      </w:r>
      <w:r>
        <w:rPr>
          <w:spacing w:val="49"/>
        </w:rPr>
        <w:t xml:space="preserve"> </w:t>
      </w:r>
      <w:r>
        <w:rPr>
          <w:spacing w:val="-1"/>
        </w:rPr>
        <w:t>включает</w:t>
      </w:r>
      <w:r>
        <w:rPr>
          <w:spacing w:val="46"/>
        </w:rPr>
        <w:t xml:space="preserve"> </w:t>
      </w:r>
      <w:r>
        <w:t>в</w:t>
      </w:r>
      <w:r>
        <w:rPr>
          <w:spacing w:val="45"/>
        </w:rPr>
        <w:t xml:space="preserve"> </w:t>
      </w:r>
      <w:r>
        <w:rPr>
          <w:spacing w:val="-1"/>
        </w:rPr>
        <w:t>себя</w:t>
      </w:r>
      <w:r>
        <w:rPr>
          <w:spacing w:val="45"/>
        </w:rPr>
        <w:t xml:space="preserve"> </w:t>
      </w:r>
      <w:r>
        <w:t>проведение</w:t>
      </w:r>
      <w:r>
        <w:rPr>
          <w:spacing w:val="44"/>
        </w:rPr>
        <w:t xml:space="preserve"> </w:t>
      </w:r>
      <w:r>
        <w:rPr>
          <w:spacing w:val="-1"/>
        </w:rPr>
        <w:t>проверок,</w:t>
      </w:r>
      <w:r>
        <w:rPr>
          <w:spacing w:val="45"/>
        </w:rPr>
        <w:t xml:space="preserve"> </w:t>
      </w:r>
      <w:r>
        <w:t>выявление</w:t>
      </w:r>
      <w:r>
        <w:rPr>
          <w:spacing w:val="44"/>
        </w:rPr>
        <w:t xml:space="preserve"> </w:t>
      </w:r>
      <w:r>
        <w:t>и</w:t>
      </w:r>
      <w:r>
        <w:rPr>
          <w:spacing w:val="49"/>
        </w:rPr>
        <w:t xml:space="preserve"> </w:t>
      </w:r>
      <w:r>
        <w:rPr>
          <w:spacing w:val="-1"/>
        </w:rPr>
        <w:t>устранение</w:t>
      </w:r>
      <w:r>
        <w:rPr>
          <w:spacing w:val="71"/>
        </w:rPr>
        <w:t xml:space="preserve"> </w:t>
      </w:r>
      <w:r>
        <w:rPr>
          <w:spacing w:val="-1"/>
        </w:rPr>
        <w:t>нарушений</w:t>
      </w:r>
      <w:r>
        <w:rPr>
          <w:spacing w:val="37"/>
        </w:rPr>
        <w:t xml:space="preserve"> </w:t>
      </w:r>
      <w:r>
        <w:rPr>
          <w:spacing w:val="-1"/>
        </w:rPr>
        <w:t>прав</w:t>
      </w:r>
      <w:r>
        <w:rPr>
          <w:spacing w:val="35"/>
        </w:rPr>
        <w:t xml:space="preserve"> </w:t>
      </w:r>
      <w:r>
        <w:rPr>
          <w:spacing w:val="-1"/>
        </w:rPr>
        <w:t>заявителей,</w:t>
      </w:r>
      <w:r>
        <w:rPr>
          <w:spacing w:val="36"/>
        </w:rPr>
        <w:t xml:space="preserve"> </w:t>
      </w:r>
      <w:r>
        <w:rPr>
          <w:spacing w:val="-1"/>
        </w:rPr>
        <w:t>принятие</w:t>
      </w:r>
      <w:r>
        <w:rPr>
          <w:spacing w:val="35"/>
        </w:rPr>
        <w:t xml:space="preserve"> </w:t>
      </w:r>
      <w:r>
        <w:t>решений</w:t>
      </w:r>
      <w:r>
        <w:rPr>
          <w:spacing w:val="34"/>
        </w:rPr>
        <w:t xml:space="preserve"> </w:t>
      </w:r>
      <w:r>
        <w:t>и</w:t>
      </w:r>
      <w:r>
        <w:rPr>
          <w:spacing w:val="34"/>
        </w:rPr>
        <w:t xml:space="preserve"> </w:t>
      </w:r>
      <w:r>
        <w:t>подготовку</w:t>
      </w:r>
      <w:r>
        <w:rPr>
          <w:spacing w:val="28"/>
        </w:rPr>
        <w:t xml:space="preserve"> </w:t>
      </w:r>
      <w:r>
        <w:t>ответов</w:t>
      </w:r>
      <w:r>
        <w:rPr>
          <w:spacing w:val="35"/>
        </w:rPr>
        <w:t xml:space="preserve"> </w:t>
      </w:r>
      <w:r>
        <w:t>на</w:t>
      </w:r>
      <w:r>
        <w:rPr>
          <w:spacing w:val="35"/>
        </w:rPr>
        <w:t xml:space="preserve"> </w:t>
      </w:r>
      <w:r>
        <w:rPr>
          <w:spacing w:val="-1"/>
        </w:rPr>
        <w:t>их</w:t>
      </w:r>
      <w:r>
        <w:rPr>
          <w:spacing w:val="38"/>
        </w:rPr>
        <w:t xml:space="preserve"> </w:t>
      </w:r>
      <w:r>
        <w:rPr>
          <w:spacing w:val="-1"/>
        </w:rPr>
        <w:t>обращения,</w:t>
      </w:r>
      <w:r>
        <w:rPr>
          <w:spacing w:val="65"/>
        </w:rPr>
        <w:t xml:space="preserve"> </w:t>
      </w:r>
      <w:r>
        <w:rPr>
          <w:spacing w:val="-1"/>
        </w:rPr>
        <w:t>содержащие</w:t>
      </w:r>
      <w:r>
        <w:rPr>
          <w:spacing w:val="37"/>
        </w:rPr>
        <w:t xml:space="preserve"> </w:t>
      </w:r>
      <w:r>
        <w:rPr>
          <w:spacing w:val="-1"/>
        </w:rPr>
        <w:t>жалобы</w:t>
      </w:r>
      <w:r>
        <w:rPr>
          <w:spacing w:val="40"/>
        </w:rPr>
        <w:t xml:space="preserve"> </w:t>
      </w:r>
      <w:r>
        <w:t>на</w:t>
      </w:r>
      <w:r>
        <w:rPr>
          <w:spacing w:val="37"/>
        </w:rPr>
        <w:t xml:space="preserve"> </w:t>
      </w:r>
      <w:r>
        <w:rPr>
          <w:spacing w:val="-1"/>
        </w:rPr>
        <w:t>действия</w:t>
      </w:r>
      <w:r>
        <w:rPr>
          <w:spacing w:val="38"/>
        </w:rPr>
        <w:t xml:space="preserve"> </w:t>
      </w:r>
      <w:r>
        <w:rPr>
          <w:spacing w:val="-1"/>
        </w:rPr>
        <w:t>(бездействие)</w:t>
      </w:r>
      <w:r>
        <w:rPr>
          <w:spacing w:val="37"/>
        </w:rPr>
        <w:t xml:space="preserve"> </w:t>
      </w:r>
      <w:r>
        <w:rPr>
          <w:spacing w:val="-1"/>
        </w:rPr>
        <w:t>муниципальных</w:t>
      </w:r>
      <w:r>
        <w:rPr>
          <w:spacing w:val="38"/>
        </w:rPr>
        <w:t xml:space="preserve"> </w:t>
      </w:r>
      <w:r>
        <w:rPr>
          <w:spacing w:val="-1"/>
        </w:rPr>
        <w:t>служащих</w:t>
      </w:r>
      <w:r>
        <w:rPr>
          <w:spacing w:val="79"/>
        </w:rPr>
        <w:t xml:space="preserve"> </w:t>
      </w:r>
      <w:r>
        <w:rPr>
          <w:spacing w:val="-1"/>
        </w:rPr>
        <w:t>Администрации</w:t>
      </w:r>
      <w:r>
        <w:rPr>
          <w:spacing w:val="3"/>
        </w:rPr>
        <w:t xml:space="preserve"> </w:t>
      </w:r>
      <w:r>
        <w:t>МО</w:t>
      </w:r>
      <w:r>
        <w:rPr>
          <w:spacing w:val="4"/>
        </w:rPr>
        <w:t xml:space="preserve"> </w:t>
      </w:r>
      <w:r>
        <w:rPr>
          <w:spacing w:val="-1"/>
        </w:rPr>
        <w:t>«Посёлок</w:t>
      </w:r>
      <w:r>
        <w:rPr>
          <w:spacing w:val="3"/>
        </w:rPr>
        <w:t xml:space="preserve"> </w:t>
      </w:r>
      <w:r>
        <w:rPr>
          <w:spacing w:val="-1"/>
        </w:rPr>
        <w:t>Айхал».</w:t>
      </w:r>
      <w:r>
        <w:rPr>
          <w:spacing w:val="2"/>
        </w:rPr>
        <w:t xml:space="preserve"> </w:t>
      </w:r>
      <w:r>
        <w:rPr>
          <w:spacing w:val="-1"/>
        </w:rPr>
        <w:t>По</w:t>
      </w:r>
      <w:r>
        <w:rPr>
          <w:spacing w:val="2"/>
        </w:rPr>
        <w:t xml:space="preserve"> </w:t>
      </w:r>
      <w:r>
        <w:rPr>
          <w:spacing w:val="-1"/>
        </w:rPr>
        <w:t>результатам</w:t>
      </w:r>
      <w:r>
        <w:rPr>
          <w:spacing w:val="1"/>
        </w:rPr>
        <w:t xml:space="preserve"> </w:t>
      </w:r>
      <w:r>
        <w:t>этих</w:t>
      </w:r>
      <w:r>
        <w:rPr>
          <w:spacing w:val="4"/>
        </w:rPr>
        <w:t xml:space="preserve"> </w:t>
      </w:r>
      <w:r>
        <w:rPr>
          <w:spacing w:val="-1"/>
        </w:rPr>
        <w:t>проверок,</w:t>
      </w:r>
      <w:r>
        <w:rPr>
          <w:spacing w:val="2"/>
        </w:rPr>
        <w:t xml:space="preserve"> </w:t>
      </w:r>
      <w:r>
        <w:t>в</w:t>
      </w:r>
      <w:r>
        <w:rPr>
          <w:spacing w:val="1"/>
        </w:rPr>
        <w:t xml:space="preserve"> </w:t>
      </w:r>
      <w:r>
        <w:rPr>
          <w:spacing w:val="-1"/>
        </w:rPr>
        <w:t>случае</w:t>
      </w:r>
      <w:r>
        <w:rPr>
          <w:spacing w:val="1"/>
        </w:rPr>
        <w:t xml:space="preserve"> </w:t>
      </w:r>
      <w:r>
        <w:rPr>
          <w:spacing w:val="-1"/>
        </w:rPr>
        <w:t>выявления</w:t>
      </w:r>
      <w:r>
        <w:rPr>
          <w:spacing w:val="69"/>
        </w:rPr>
        <w:t xml:space="preserve"> </w:t>
      </w:r>
      <w:r>
        <w:rPr>
          <w:spacing w:val="-1"/>
        </w:rPr>
        <w:t>нарушений</w:t>
      </w:r>
      <w:r>
        <w:rPr>
          <w:spacing w:val="3"/>
        </w:rPr>
        <w:t xml:space="preserve"> </w:t>
      </w:r>
      <w:r>
        <w:t>прав</w:t>
      </w:r>
      <w:r>
        <w:rPr>
          <w:spacing w:val="1"/>
        </w:rPr>
        <w:t xml:space="preserve"> </w:t>
      </w:r>
      <w:r>
        <w:t>заявителей,</w:t>
      </w:r>
      <w:r>
        <w:rPr>
          <w:spacing w:val="2"/>
        </w:rPr>
        <w:t xml:space="preserve"> </w:t>
      </w:r>
      <w:r>
        <w:rPr>
          <w:spacing w:val="-1"/>
        </w:rPr>
        <w:t>осуществляется</w:t>
      </w:r>
      <w:r>
        <w:rPr>
          <w:spacing w:val="2"/>
        </w:rPr>
        <w:t xml:space="preserve"> </w:t>
      </w:r>
      <w:r>
        <w:t>привлечение</w:t>
      </w:r>
      <w:r>
        <w:rPr>
          <w:spacing w:val="3"/>
        </w:rPr>
        <w:t xml:space="preserve"> </w:t>
      </w:r>
      <w:r>
        <w:rPr>
          <w:spacing w:val="-1"/>
        </w:rPr>
        <w:t>виновных</w:t>
      </w:r>
      <w:r>
        <w:rPr>
          <w:spacing w:val="4"/>
        </w:rPr>
        <w:t xml:space="preserve"> </w:t>
      </w:r>
      <w:r>
        <w:rPr>
          <w:spacing w:val="-1"/>
        </w:rPr>
        <w:t>лиц</w:t>
      </w:r>
      <w:r>
        <w:t xml:space="preserve"> </w:t>
      </w:r>
      <w:r>
        <w:rPr>
          <w:spacing w:val="1"/>
        </w:rPr>
        <w:t xml:space="preserve"> </w:t>
      </w:r>
      <w:r>
        <w:t>к</w:t>
      </w:r>
      <w:r>
        <w:rPr>
          <w:spacing w:val="48"/>
        </w:rPr>
        <w:t xml:space="preserve"> </w:t>
      </w:r>
      <w:r>
        <w:rPr>
          <w:spacing w:val="-1"/>
        </w:rPr>
        <w:t>ответственности</w:t>
      </w:r>
      <w:r>
        <w:rPr>
          <w:spacing w:val="1"/>
        </w:rPr>
        <w:t xml:space="preserve"> </w:t>
      </w:r>
      <w:r>
        <w:t>в</w:t>
      </w:r>
      <w:r>
        <w:rPr>
          <w:spacing w:val="-1"/>
        </w:rPr>
        <w:t xml:space="preserve"> соответствии</w:t>
      </w:r>
      <w:r>
        <w:rPr>
          <w:spacing w:val="1"/>
        </w:rPr>
        <w:t xml:space="preserve"> </w:t>
      </w:r>
      <w:r>
        <w:t>с</w:t>
      </w:r>
      <w:r>
        <w:rPr>
          <w:spacing w:val="-1"/>
        </w:rPr>
        <w:t xml:space="preserve"> законодательством Российской</w:t>
      </w:r>
      <w:r>
        <w:rPr>
          <w:spacing w:val="1"/>
        </w:rPr>
        <w:t xml:space="preserve"> </w:t>
      </w:r>
      <w:r>
        <w:rPr>
          <w:spacing w:val="-1"/>
        </w:rPr>
        <w:t>Федерации.</w:t>
      </w:r>
    </w:p>
    <w:p w14:paraId="49A51ED6" w14:textId="77777777" w:rsidR="003A7A2D" w:rsidRDefault="003A7A2D" w:rsidP="00C63200">
      <w:pPr>
        <w:pStyle w:val="a3"/>
        <w:numPr>
          <w:ilvl w:val="1"/>
          <w:numId w:val="94"/>
        </w:numPr>
        <w:tabs>
          <w:tab w:val="left" w:pos="1336"/>
        </w:tabs>
        <w:autoSpaceDE/>
        <w:autoSpaceDN/>
        <w:adjustRightInd/>
        <w:ind w:right="108" w:firstLine="540"/>
        <w:jc w:val="both"/>
      </w:pPr>
      <w:r>
        <w:rPr>
          <w:spacing w:val="-1"/>
        </w:rPr>
        <w:t>Проверки</w:t>
      </w:r>
      <w:r>
        <w:rPr>
          <w:spacing w:val="34"/>
        </w:rPr>
        <w:t xml:space="preserve"> </w:t>
      </w:r>
      <w:r>
        <w:t>полноты</w:t>
      </w:r>
      <w:r>
        <w:rPr>
          <w:spacing w:val="33"/>
        </w:rPr>
        <w:t xml:space="preserve"> </w:t>
      </w:r>
      <w:r>
        <w:t>и</w:t>
      </w:r>
      <w:r>
        <w:rPr>
          <w:spacing w:val="34"/>
        </w:rPr>
        <w:t xml:space="preserve"> </w:t>
      </w:r>
      <w:r>
        <w:rPr>
          <w:spacing w:val="-1"/>
        </w:rPr>
        <w:t>качества</w:t>
      </w:r>
      <w:r>
        <w:rPr>
          <w:spacing w:val="32"/>
        </w:rPr>
        <w:t xml:space="preserve"> </w:t>
      </w:r>
      <w:r>
        <w:t>предоставления</w:t>
      </w:r>
      <w:r>
        <w:rPr>
          <w:spacing w:val="33"/>
        </w:rPr>
        <w:t xml:space="preserve"> </w:t>
      </w:r>
      <w:r>
        <w:rPr>
          <w:spacing w:val="-1"/>
        </w:rPr>
        <w:t>муниципальной</w:t>
      </w:r>
      <w:r>
        <w:rPr>
          <w:spacing w:val="37"/>
        </w:rPr>
        <w:t xml:space="preserve"> </w:t>
      </w:r>
      <w:r>
        <w:rPr>
          <w:spacing w:val="-1"/>
        </w:rPr>
        <w:t>услуги</w:t>
      </w:r>
      <w:r>
        <w:rPr>
          <w:spacing w:val="46"/>
        </w:rPr>
        <w:t xml:space="preserve"> </w:t>
      </w:r>
      <w:r>
        <w:rPr>
          <w:spacing w:val="-1"/>
        </w:rPr>
        <w:t>осуществляются</w:t>
      </w:r>
      <w:r>
        <w:t xml:space="preserve"> на</w:t>
      </w:r>
      <w:r>
        <w:rPr>
          <w:spacing w:val="-1"/>
        </w:rPr>
        <w:t xml:space="preserve"> </w:t>
      </w:r>
      <w:r>
        <w:t>основании</w:t>
      </w:r>
      <w:r>
        <w:rPr>
          <w:spacing w:val="1"/>
        </w:rPr>
        <w:t xml:space="preserve"> </w:t>
      </w:r>
      <w:r>
        <w:rPr>
          <w:spacing w:val="-1"/>
        </w:rPr>
        <w:t>правовых</w:t>
      </w:r>
      <w:r>
        <w:rPr>
          <w:spacing w:val="2"/>
        </w:rPr>
        <w:t xml:space="preserve"> </w:t>
      </w:r>
      <w:r>
        <w:rPr>
          <w:spacing w:val="-1"/>
        </w:rPr>
        <w:t>актов Администрации</w:t>
      </w:r>
      <w:r>
        <w:rPr>
          <w:spacing w:val="1"/>
        </w:rPr>
        <w:t xml:space="preserve"> </w:t>
      </w:r>
      <w:r>
        <w:t>МО</w:t>
      </w:r>
      <w:r>
        <w:rPr>
          <w:spacing w:val="1"/>
        </w:rPr>
        <w:t xml:space="preserve"> </w:t>
      </w:r>
      <w:r>
        <w:rPr>
          <w:spacing w:val="-2"/>
        </w:rPr>
        <w:t>«Посёлок</w:t>
      </w:r>
      <w:r>
        <w:t xml:space="preserve"> </w:t>
      </w:r>
      <w:r>
        <w:rPr>
          <w:spacing w:val="-1"/>
        </w:rPr>
        <w:t>Айхал».</w:t>
      </w:r>
    </w:p>
    <w:p w14:paraId="5E9CC751" w14:textId="77777777" w:rsidR="003A7A2D" w:rsidRDefault="003A7A2D" w:rsidP="00C63200">
      <w:pPr>
        <w:pStyle w:val="a3"/>
        <w:numPr>
          <w:ilvl w:val="1"/>
          <w:numId w:val="94"/>
        </w:numPr>
        <w:tabs>
          <w:tab w:val="left" w:pos="1192"/>
        </w:tabs>
        <w:autoSpaceDE/>
        <w:autoSpaceDN/>
        <w:adjustRightInd/>
        <w:ind w:right="104" w:firstLine="540"/>
        <w:jc w:val="both"/>
      </w:pPr>
      <w:r>
        <w:rPr>
          <w:spacing w:val="-1"/>
        </w:rPr>
        <w:t>Проверки</w:t>
      </w:r>
      <w:r>
        <w:rPr>
          <w:spacing w:val="10"/>
        </w:rPr>
        <w:t xml:space="preserve"> </w:t>
      </w:r>
      <w:r>
        <w:rPr>
          <w:spacing w:val="-2"/>
        </w:rPr>
        <w:t>могут</w:t>
      </w:r>
      <w:r>
        <w:rPr>
          <w:spacing w:val="10"/>
        </w:rPr>
        <w:t xml:space="preserve"> </w:t>
      </w:r>
      <w:r>
        <w:t>быть</w:t>
      </w:r>
      <w:r>
        <w:rPr>
          <w:spacing w:val="10"/>
        </w:rPr>
        <w:t xml:space="preserve"> </w:t>
      </w:r>
      <w:r>
        <w:rPr>
          <w:spacing w:val="-1"/>
        </w:rPr>
        <w:t>плановыми</w:t>
      </w:r>
      <w:r>
        <w:rPr>
          <w:spacing w:val="10"/>
        </w:rPr>
        <w:t xml:space="preserve"> </w:t>
      </w:r>
      <w:r>
        <w:rPr>
          <w:spacing w:val="-1"/>
        </w:rPr>
        <w:t>(осуществляться</w:t>
      </w:r>
      <w:r>
        <w:rPr>
          <w:spacing w:val="9"/>
        </w:rPr>
        <w:t xml:space="preserve"> </w:t>
      </w:r>
      <w:r>
        <w:t>на</w:t>
      </w:r>
      <w:r>
        <w:rPr>
          <w:spacing w:val="8"/>
        </w:rPr>
        <w:t xml:space="preserve"> </w:t>
      </w:r>
      <w:r>
        <w:rPr>
          <w:spacing w:val="-1"/>
        </w:rPr>
        <w:t>основании</w:t>
      </w:r>
      <w:r>
        <w:rPr>
          <w:spacing w:val="8"/>
        </w:rPr>
        <w:t xml:space="preserve"> </w:t>
      </w:r>
      <w:r>
        <w:t>планов</w:t>
      </w:r>
      <w:r>
        <w:rPr>
          <w:spacing w:val="9"/>
        </w:rPr>
        <w:t xml:space="preserve"> </w:t>
      </w:r>
      <w:r>
        <w:rPr>
          <w:spacing w:val="-1"/>
        </w:rPr>
        <w:t>работы</w:t>
      </w:r>
      <w:r>
        <w:rPr>
          <w:spacing w:val="65"/>
        </w:rPr>
        <w:t xml:space="preserve"> </w:t>
      </w:r>
      <w:r>
        <w:rPr>
          <w:spacing w:val="-1"/>
        </w:rPr>
        <w:t>Администрации</w:t>
      </w:r>
      <w:r>
        <w:rPr>
          <w:spacing w:val="1"/>
        </w:rPr>
        <w:t xml:space="preserve"> </w:t>
      </w:r>
      <w:r>
        <w:t>МО</w:t>
      </w:r>
      <w:r>
        <w:rPr>
          <w:spacing w:val="1"/>
        </w:rPr>
        <w:t xml:space="preserve"> </w:t>
      </w:r>
      <w:r>
        <w:rPr>
          <w:spacing w:val="-2"/>
        </w:rPr>
        <w:t>«Посёлок</w:t>
      </w:r>
      <w:r>
        <w:t xml:space="preserve"> </w:t>
      </w:r>
      <w:r>
        <w:rPr>
          <w:spacing w:val="1"/>
        </w:rPr>
        <w:t>Айхал»</w:t>
      </w:r>
      <w:r>
        <w:rPr>
          <w:spacing w:val="55"/>
        </w:rPr>
        <w:t xml:space="preserve"> </w:t>
      </w:r>
      <w:r>
        <w:t>и</w:t>
      </w:r>
      <w:r>
        <w:rPr>
          <w:spacing w:val="1"/>
        </w:rPr>
        <w:t xml:space="preserve"> </w:t>
      </w:r>
      <w:r>
        <w:rPr>
          <w:spacing w:val="-1"/>
        </w:rPr>
        <w:t>внеплановыми.</w:t>
      </w:r>
      <w:r>
        <w:rPr>
          <w:spacing w:val="57"/>
        </w:rPr>
        <w:t xml:space="preserve"> </w:t>
      </w:r>
      <w:r>
        <w:rPr>
          <w:spacing w:val="-1"/>
        </w:rPr>
        <w:t>При</w:t>
      </w:r>
      <w:r>
        <w:rPr>
          <w:spacing w:val="1"/>
        </w:rPr>
        <w:t xml:space="preserve"> </w:t>
      </w:r>
      <w:r>
        <w:rPr>
          <w:spacing w:val="-1"/>
        </w:rPr>
        <w:t>проверке</w:t>
      </w:r>
      <w:r>
        <w:rPr>
          <w:spacing w:val="59"/>
        </w:rPr>
        <w:t xml:space="preserve"> </w:t>
      </w:r>
      <w:r>
        <w:rPr>
          <w:spacing w:val="-1"/>
        </w:rPr>
        <w:t>могут</w:t>
      </w:r>
      <w:r>
        <w:rPr>
          <w:spacing w:val="79"/>
        </w:rPr>
        <w:t xml:space="preserve"> </w:t>
      </w:r>
      <w:r>
        <w:rPr>
          <w:spacing w:val="-1"/>
        </w:rPr>
        <w:t>рассматриваться</w:t>
      </w:r>
      <w:r>
        <w:rPr>
          <w:spacing w:val="43"/>
        </w:rPr>
        <w:t xml:space="preserve"> </w:t>
      </w:r>
      <w:r>
        <w:t>все</w:t>
      </w:r>
      <w:r>
        <w:rPr>
          <w:spacing w:val="44"/>
        </w:rPr>
        <w:t xml:space="preserve"> </w:t>
      </w:r>
      <w:r>
        <w:rPr>
          <w:spacing w:val="-1"/>
        </w:rPr>
        <w:t>вопросы,</w:t>
      </w:r>
      <w:r>
        <w:rPr>
          <w:spacing w:val="43"/>
        </w:rPr>
        <w:t xml:space="preserve"> </w:t>
      </w:r>
      <w:r>
        <w:rPr>
          <w:spacing w:val="-1"/>
        </w:rPr>
        <w:t>связанные</w:t>
      </w:r>
      <w:r>
        <w:rPr>
          <w:spacing w:val="42"/>
        </w:rPr>
        <w:t xml:space="preserve"> </w:t>
      </w:r>
      <w:r>
        <w:t>с</w:t>
      </w:r>
      <w:r>
        <w:rPr>
          <w:spacing w:val="44"/>
        </w:rPr>
        <w:t xml:space="preserve"> </w:t>
      </w:r>
      <w:r>
        <w:rPr>
          <w:spacing w:val="-1"/>
        </w:rPr>
        <w:t>предоставлением</w:t>
      </w:r>
      <w:r>
        <w:rPr>
          <w:spacing w:val="42"/>
        </w:rPr>
        <w:t xml:space="preserve"> </w:t>
      </w:r>
      <w:r>
        <w:t>муниципальной</w:t>
      </w:r>
      <w:r>
        <w:rPr>
          <w:spacing w:val="46"/>
        </w:rPr>
        <w:t xml:space="preserve"> </w:t>
      </w:r>
      <w:r>
        <w:rPr>
          <w:spacing w:val="-2"/>
        </w:rPr>
        <w:t>услуги</w:t>
      </w:r>
      <w:r>
        <w:rPr>
          <w:spacing w:val="79"/>
        </w:rPr>
        <w:t xml:space="preserve"> </w:t>
      </w:r>
      <w:r>
        <w:rPr>
          <w:spacing w:val="-1"/>
        </w:rPr>
        <w:t>(комплексные</w:t>
      </w:r>
      <w:r>
        <w:rPr>
          <w:spacing w:val="15"/>
        </w:rPr>
        <w:t xml:space="preserve"> </w:t>
      </w:r>
      <w:r>
        <w:rPr>
          <w:spacing w:val="-1"/>
        </w:rPr>
        <w:t>проверки),</w:t>
      </w:r>
      <w:r>
        <w:rPr>
          <w:spacing w:val="16"/>
        </w:rPr>
        <w:t xml:space="preserve"> </w:t>
      </w:r>
      <w:r>
        <w:t>или</w:t>
      </w:r>
      <w:r>
        <w:rPr>
          <w:spacing w:val="18"/>
        </w:rPr>
        <w:t xml:space="preserve"> </w:t>
      </w:r>
      <w:r>
        <w:rPr>
          <w:spacing w:val="-1"/>
        </w:rPr>
        <w:t>отдельные</w:t>
      </w:r>
      <w:r>
        <w:rPr>
          <w:spacing w:val="15"/>
        </w:rPr>
        <w:t xml:space="preserve"> </w:t>
      </w:r>
      <w:r>
        <w:rPr>
          <w:spacing w:val="-1"/>
        </w:rPr>
        <w:t>вопросы</w:t>
      </w:r>
      <w:r>
        <w:rPr>
          <w:spacing w:val="16"/>
        </w:rPr>
        <w:t xml:space="preserve"> </w:t>
      </w:r>
      <w:r>
        <w:rPr>
          <w:spacing w:val="-1"/>
        </w:rPr>
        <w:t>(тематические</w:t>
      </w:r>
      <w:r>
        <w:rPr>
          <w:spacing w:val="18"/>
        </w:rPr>
        <w:t xml:space="preserve"> </w:t>
      </w:r>
      <w:r>
        <w:rPr>
          <w:spacing w:val="-1"/>
        </w:rPr>
        <w:t>проверки).</w:t>
      </w:r>
      <w:r>
        <w:rPr>
          <w:spacing w:val="16"/>
        </w:rPr>
        <w:t xml:space="preserve"> </w:t>
      </w:r>
      <w:r>
        <w:rPr>
          <w:spacing w:val="-1"/>
        </w:rPr>
        <w:t>Проверка</w:t>
      </w:r>
      <w:r>
        <w:rPr>
          <w:spacing w:val="105"/>
        </w:rPr>
        <w:t xml:space="preserve"> </w:t>
      </w:r>
      <w:r>
        <w:rPr>
          <w:spacing w:val="-1"/>
        </w:rPr>
        <w:t>также может</w:t>
      </w:r>
      <w:r>
        <w:t xml:space="preserve"> </w:t>
      </w:r>
      <w:r>
        <w:rPr>
          <w:spacing w:val="-1"/>
        </w:rPr>
        <w:t>проводиться</w:t>
      </w:r>
      <w:r>
        <w:t xml:space="preserve"> по конкретному</w:t>
      </w:r>
      <w:r>
        <w:rPr>
          <w:spacing w:val="-5"/>
        </w:rPr>
        <w:t xml:space="preserve"> </w:t>
      </w:r>
      <w:r>
        <w:t xml:space="preserve">обращению </w:t>
      </w:r>
      <w:r>
        <w:rPr>
          <w:spacing w:val="-1"/>
        </w:rPr>
        <w:t>заявителя.</w:t>
      </w:r>
    </w:p>
    <w:p w14:paraId="3F974485" w14:textId="77777777" w:rsidR="003A7A2D" w:rsidRDefault="003A7A2D" w:rsidP="00C63200">
      <w:pPr>
        <w:pStyle w:val="a3"/>
        <w:numPr>
          <w:ilvl w:val="1"/>
          <w:numId w:val="94"/>
        </w:numPr>
        <w:tabs>
          <w:tab w:val="left" w:pos="1206"/>
        </w:tabs>
        <w:autoSpaceDE/>
        <w:autoSpaceDN/>
        <w:adjustRightInd/>
        <w:ind w:right="104" w:firstLine="540"/>
        <w:jc w:val="both"/>
      </w:pPr>
      <w:r>
        <w:rPr>
          <w:spacing w:val="-1"/>
        </w:rPr>
        <w:t>Для</w:t>
      </w:r>
      <w:r>
        <w:rPr>
          <w:spacing w:val="24"/>
        </w:rPr>
        <w:t xml:space="preserve"> </w:t>
      </w:r>
      <w:r>
        <w:t>проведения</w:t>
      </w:r>
      <w:r>
        <w:rPr>
          <w:spacing w:val="21"/>
        </w:rPr>
        <w:t xml:space="preserve"> </w:t>
      </w:r>
      <w:r>
        <w:rPr>
          <w:spacing w:val="-1"/>
        </w:rPr>
        <w:t>проверки</w:t>
      </w:r>
      <w:r>
        <w:rPr>
          <w:spacing w:val="25"/>
        </w:rPr>
        <w:t xml:space="preserve"> </w:t>
      </w:r>
      <w:r>
        <w:rPr>
          <w:spacing w:val="-1"/>
        </w:rPr>
        <w:t>полноты</w:t>
      </w:r>
      <w:r>
        <w:rPr>
          <w:spacing w:val="21"/>
        </w:rPr>
        <w:t xml:space="preserve"> </w:t>
      </w:r>
      <w:r>
        <w:t>и</w:t>
      </w:r>
      <w:r>
        <w:rPr>
          <w:spacing w:val="22"/>
        </w:rPr>
        <w:t xml:space="preserve"> </w:t>
      </w:r>
      <w:r>
        <w:rPr>
          <w:spacing w:val="-1"/>
        </w:rPr>
        <w:t>качества</w:t>
      </w:r>
      <w:r>
        <w:rPr>
          <w:spacing w:val="23"/>
        </w:rPr>
        <w:t xml:space="preserve"> </w:t>
      </w:r>
      <w:r>
        <w:rPr>
          <w:spacing w:val="-1"/>
        </w:rPr>
        <w:t>предоставления</w:t>
      </w:r>
      <w:r>
        <w:rPr>
          <w:spacing w:val="24"/>
        </w:rPr>
        <w:t xml:space="preserve"> </w:t>
      </w:r>
      <w:r>
        <w:rPr>
          <w:spacing w:val="-1"/>
        </w:rPr>
        <w:t>муниципальной</w:t>
      </w:r>
      <w:r>
        <w:rPr>
          <w:spacing w:val="73"/>
        </w:rPr>
        <w:t xml:space="preserve"> </w:t>
      </w:r>
      <w:r>
        <w:rPr>
          <w:spacing w:val="-1"/>
        </w:rPr>
        <w:t>услуги</w:t>
      </w:r>
      <w:r>
        <w:rPr>
          <w:spacing w:val="34"/>
        </w:rPr>
        <w:t xml:space="preserve"> </w:t>
      </w:r>
      <w:r>
        <w:rPr>
          <w:spacing w:val="-1"/>
        </w:rPr>
        <w:t>может</w:t>
      </w:r>
      <w:r>
        <w:rPr>
          <w:spacing w:val="34"/>
        </w:rPr>
        <w:t xml:space="preserve"> </w:t>
      </w:r>
      <w:r>
        <w:t>создаваться</w:t>
      </w:r>
      <w:r>
        <w:rPr>
          <w:spacing w:val="33"/>
        </w:rPr>
        <w:t xml:space="preserve"> </w:t>
      </w:r>
      <w:r>
        <w:rPr>
          <w:spacing w:val="-1"/>
        </w:rPr>
        <w:t>комиссия.</w:t>
      </w:r>
      <w:r>
        <w:rPr>
          <w:spacing w:val="33"/>
        </w:rPr>
        <w:t xml:space="preserve"> </w:t>
      </w:r>
      <w:r>
        <w:rPr>
          <w:spacing w:val="-1"/>
        </w:rPr>
        <w:t>Результаты</w:t>
      </w:r>
      <w:r>
        <w:rPr>
          <w:spacing w:val="33"/>
        </w:rPr>
        <w:t xml:space="preserve"> </w:t>
      </w:r>
      <w:r>
        <w:rPr>
          <w:spacing w:val="-1"/>
        </w:rPr>
        <w:t>деятельности</w:t>
      </w:r>
      <w:r>
        <w:rPr>
          <w:spacing w:val="34"/>
        </w:rPr>
        <w:t xml:space="preserve"> </w:t>
      </w:r>
      <w:r>
        <w:rPr>
          <w:spacing w:val="-1"/>
        </w:rPr>
        <w:t>комиссии</w:t>
      </w:r>
      <w:r>
        <w:rPr>
          <w:spacing w:val="34"/>
        </w:rPr>
        <w:t xml:space="preserve"> </w:t>
      </w:r>
      <w:r>
        <w:rPr>
          <w:spacing w:val="-1"/>
        </w:rPr>
        <w:t>оформляются</w:t>
      </w:r>
      <w:r>
        <w:rPr>
          <w:spacing w:val="33"/>
        </w:rPr>
        <w:t xml:space="preserve"> </w:t>
      </w:r>
      <w:r>
        <w:t>в</w:t>
      </w:r>
      <w:r>
        <w:rPr>
          <w:spacing w:val="93"/>
        </w:rPr>
        <w:t xml:space="preserve"> </w:t>
      </w:r>
      <w:r>
        <w:t>виде</w:t>
      </w:r>
      <w:r>
        <w:rPr>
          <w:spacing w:val="25"/>
        </w:rPr>
        <w:t xml:space="preserve"> </w:t>
      </w:r>
      <w:r>
        <w:rPr>
          <w:spacing w:val="-1"/>
        </w:rPr>
        <w:t>отчетов,</w:t>
      </w:r>
      <w:r>
        <w:rPr>
          <w:spacing w:val="26"/>
        </w:rPr>
        <w:t xml:space="preserve"> </w:t>
      </w:r>
      <w:r>
        <w:t>в</w:t>
      </w:r>
      <w:r>
        <w:rPr>
          <w:spacing w:val="28"/>
        </w:rPr>
        <w:t xml:space="preserve"> </w:t>
      </w:r>
      <w:r>
        <w:rPr>
          <w:spacing w:val="-1"/>
        </w:rPr>
        <w:t>которых</w:t>
      </w:r>
      <w:r>
        <w:rPr>
          <w:spacing w:val="28"/>
        </w:rPr>
        <w:t xml:space="preserve"> </w:t>
      </w:r>
      <w:r>
        <w:rPr>
          <w:spacing w:val="-1"/>
        </w:rPr>
        <w:t>отмечаются</w:t>
      </w:r>
      <w:r>
        <w:rPr>
          <w:spacing w:val="26"/>
        </w:rPr>
        <w:t xml:space="preserve"> </w:t>
      </w:r>
      <w:r>
        <w:rPr>
          <w:spacing w:val="-1"/>
        </w:rPr>
        <w:t>выявленные</w:t>
      </w:r>
      <w:r>
        <w:rPr>
          <w:spacing w:val="25"/>
        </w:rPr>
        <w:t xml:space="preserve"> </w:t>
      </w:r>
      <w:r>
        <w:rPr>
          <w:spacing w:val="-1"/>
        </w:rPr>
        <w:t>недостатки</w:t>
      </w:r>
      <w:r>
        <w:rPr>
          <w:spacing w:val="27"/>
        </w:rPr>
        <w:t xml:space="preserve"> </w:t>
      </w:r>
      <w:r>
        <w:t>и</w:t>
      </w:r>
      <w:r>
        <w:rPr>
          <w:spacing w:val="25"/>
        </w:rPr>
        <w:t xml:space="preserve"> </w:t>
      </w:r>
      <w:r>
        <w:t>предложения</w:t>
      </w:r>
      <w:r>
        <w:rPr>
          <w:spacing w:val="26"/>
        </w:rPr>
        <w:t xml:space="preserve"> </w:t>
      </w:r>
      <w:r>
        <w:t>по</w:t>
      </w:r>
      <w:r>
        <w:rPr>
          <w:spacing w:val="26"/>
        </w:rPr>
        <w:t xml:space="preserve"> </w:t>
      </w:r>
      <w:r>
        <w:rPr>
          <w:spacing w:val="-1"/>
        </w:rPr>
        <w:t>их</w:t>
      </w:r>
      <w:r>
        <w:rPr>
          <w:spacing w:val="69"/>
        </w:rPr>
        <w:t xml:space="preserve"> </w:t>
      </w:r>
      <w:r>
        <w:rPr>
          <w:spacing w:val="-1"/>
        </w:rPr>
        <w:t>устранению.</w:t>
      </w:r>
    </w:p>
    <w:p w14:paraId="292C70D8" w14:textId="77777777" w:rsidR="003A7A2D" w:rsidRDefault="003A7A2D" w:rsidP="003A7A2D">
      <w:pPr>
        <w:rPr>
          <w:rFonts w:eastAsia="Times New Roman"/>
        </w:rPr>
      </w:pPr>
    </w:p>
    <w:p w14:paraId="28F1CFBC" w14:textId="77777777" w:rsidR="003A7A2D" w:rsidRDefault="003A7A2D" w:rsidP="003A7A2D">
      <w:pPr>
        <w:pStyle w:val="a3"/>
        <w:ind w:left="2292" w:right="110" w:hanging="1647"/>
      </w:pPr>
      <w:r>
        <w:rPr>
          <w:spacing w:val="-1"/>
        </w:rPr>
        <w:t>Порядок</w:t>
      </w:r>
      <w:r>
        <w:t xml:space="preserve"> </w:t>
      </w:r>
      <w:r>
        <w:rPr>
          <w:spacing w:val="-1"/>
        </w:rPr>
        <w:t>осуществления</w:t>
      </w:r>
      <w:r>
        <w:t xml:space="preserve"> </w:t>
      </w:r>
      <w:r>
        <w:rPr>
          <w:spacing w:val="-1"/>
        </w:rPr>
        <w:t xml:space="preserve">заявителем </w:t>
      </w:r>
      <w:r>
        <w:t>оценки</w:t>
      </w:r>
      <w:r>
        <w:rPr>
          <w:spacing w:val="-2"/>
        </w:rPr>
        <w:t xml:space="preserve"> </w:t>
      </w:r>
      <w:r>
        <w:rPr>
          <w:spacing w:val="-1"/>
        </w:rPr>
        <w:t xml:space="preserve">качества </w:t>
      </w:r>
      <w:r>
        <w:t xml:space="preserve">предоставления </w:t>
      </w:r>
      <w:r>
        <w:rPr>
          <w:spacing w:val="-1"/>
        </w:rPr>
        <w:t>муниципальной</w:t>
      </w:r>
      <w:r>
        <w:rPr>
          <w:spacing w:val="78"/>
        </w:rPr>
        <w:t xml:space="preserve"> </w:t>
      </w:r>
      <w:r>
        <w:rPr>
          <w:spacing w:val="-1"/>
        </w:rPr>
        <w:t>услуги</w:t>
      </w:r>
      <w:r>
        <w:rPr>
          <w:spacing w:val="1"/>
        </w:rPr>
        <w:t xml:space="preserve"> </w:t>
      </w:r>
      <w:r>
        <w:t>в</w:t>
      </w:r>
      <w:r>
        <w:rPr>
          <w:spacing w:val="-1"/>
        </w:rPr>
        <w:t xml:space="preserve"> </w:t>
      </w:r>
      <w:r>
        <w:t>электронной</w:t>
      </w:r>
      <w:r>
        <w:rPr>
          <w:spacing w:val="1"/>
        </w:rPr>
        <w:t xml:space="preserve"> </w:t>
      </w:r>
      <w:r>
        <w:rPr>
          <w:spacing w:val="-1"/>
        </w:rPr>
        <w:t xml:space="preserve">форме посредством </w:t>
      </w:r>
      <w:r>
        <w:t>РПГУ</w:t>
      </w:r>
    </w:p>
    <w:p w14:paraId="5FBB1ACA" w14:textId="77777777" w:rsidR="003A7A2D" w:rsidRDefault="003A7A2D" w:rsidP="003A7A2D">
      <w:pPr>
        <w:rPr>
          <w:rFonts w:eastAsia="Times New Roman"/>
        </w:rPr>
      </w:pPr>
    </w:p>
    <w:p w14:paraId="27FF99C4" w14:textId="77777777" w:rsidR="003A7A2D" w:rsidRDefault="003A7A2D" w:rsidP="003A7A2D">
      <w:pPr>
        <w:pStyle w:val="a3"/>
        <w:ind w:right="108" w:firstLine="540"/>
        <w:jc w:val="both"/>
      </w:pPr>
      <w:r>
        <w:t>4.19.</w:t>
      </w:r>
      <w:r>
        <w:rPr>
          <w:spacing w:val="26"/>
        </w:rPr>
        <w:t xml:space="preserve"> </w:t>
      </w:r>
      <w:r>
        <w:rPr>
          <w:spacing w:val="-1"/>
        </w:rPr>
        <w:t>При</w:t>
      </w:r>
      <w:r>
        <w:rPr>
          <w:spacing w:val="27"/>
        </w:rPr>
        <w:t xml:space="preserve"> </w:t>
      </w:r>
      <w:r>
        <w:rPr>
          <w:spacing w:val="-1"/>
        </w:rPr>
        <w:t>предоставлении</w:t>
      </w:r>
      <w:r>
        <w:rPr>
          <w:spacing w:val="25"/>
        </w:rPr>
        <w:t xml:space="preserve"> </w:t>
      </w:r>
      <w:r>
        <w:rPr>
          <w:spacing w:val="-1"/>
        </w:rPr>
        <w:t>муниципальных</w:t>
      </w:r>
      <w:r>
        <w:rPr>
          <w:spacing w:val="31"/>
        </w:rPr>
        <w:t xml:space="preserve"> </w:t>
      </w:r>
      <w:r>
        <w:rPr>
          <w:spacing w:val="-2"/>
        </w:rPr>
        <w:t>услуг</w:t>
      </w:r>
      <w:r>
        <w:rPr>
          <w:spacing w:val="26"/>
        </w:rPr>
        <w:t xml:space="preserve"> </w:t>
      </w:r>
      <w:r>
        <w:t>в</w:t>
      </w:r>
      <w:r>
        <w:rPr>
          <w:spacing w:val="25"/>
        </w:rPr>
        <w:t xml:space="preserve"> </w:t>
      </w:r>
      <w:r>
        <w:t>электронной</w:t>
      </w:r>
      <w:r>
        <w:rPr>
          <w:spacing w:val="25"/>
        </w:rPr>
        <w:t xml:space="preserve"> </w:t>
      </w:r>
      <w:r>
        <w:rPr>
          <w:spacing w:val="-1"/>
        </w:rPr>
        <w:t>форме</w:t>
      </w:r>
      <w:r>
        <w:rPr>
          <w:spacing w:val="25"/>
        </w:rPr>
        <w:t xml:space="preserve"> </w:t>
      </w:r>
      <w:r>
        <w:rPr>
          <w:spacing w:val="-1"/>
        </w:rPr>
        <w:t>посредством</w:t>
      </w:r>
      <w:r>
        <w:rPr>
          <w:spacing w:val="65"/>
        </w:rPr>
        <w:t xml:space="preserve"> </w:t>
      </w:r>
      <w:r>
        <w:rPr>
          <w:spacing w:val="-1"/>
        </w:rPr>
        <w:t>РПГУ</w:t>
      </w:r>
      <w:r>
        <w:t xml:space="preserve"> </w:t>
      </w:r>
      <w:r>
        <w:rPr>
          <w:spacing w:val="26"/>
        </w:rPr>
        <w:t xml:space="preserve"> </w:t>
      </w:r>
      <w:r>
        <w:rPr>
          <w:spacing w:val="-1"/>
        </w:rPr>
        <w:t>возможность</w:t>
      </w:r>
      <w:r>
        <w:t xml:space="preserve"> </w:t>
      </w:r>
      <w:r>
        <w:rPr>
          <w:spacing w:val="27"/>
        </w:rPr>
        <w:t xml:space="preserve"> </w:t>
      </w:r>
      <w:r>
        <w:rPr>
          <w:spacing w:val="-1"/>
        </w:rPr>
        <w:t>оценки</w:t>
      </w:r>
      <w:r>
        <w:t xml:space="preserve"> </w:t>
      </w:r>
      <w:r>
        <w:rPr>
          <w:spacing w:val="25"/>
        </w:rPr>
        <w:t xml:space="preserve"> </w:t>
      </w:r>
      <w:r>
        <w:rPr>
          <w:spacing w:val="-1"/>
        </w:rPr>
        <w:t>качества</w:t>
      </w:r>
      <w:r>
        <w:t xml:space="preserve"> </w:t>
      </w:r>
      <w:r>
        <w:rPr>
          <w:spacing w:val="25"/>
        </w:rPr>
        <w:t xml:space="preserve"> </w:t>
      </w:r>
      <w:r>
        <w:t xml:space="preserve">предоставления </w:t>
      </w:r>
      <w:r>
        <w:rPr>
          <w:spacing w:val="26"/>
        </w:rPr>
        <w:t xml:space="preserve"> </w:t>
      </w:r>
      <w:r>
        <w:rPr>
          <w:spacing w:val="-1"/>
        </w:rPr>
        <w:t>муниципальной</w:t>
      </w:r>
      <w:r>
        <w:t xml:space="preserve"> </w:t>
      </w:r>
      <w:r>
        <w:rPr>
          <w:spacing w:val="30"/>
        </w:rPr>
        <w:t xml:space="preserve"> </w:t>
      </w:r>
      <w:r>
        <w:rPr>
          <w:spacing w:val="-2"/>
        </w:rPr>
        <w:t>услуги</w:t>
      </w:r>
      <w:r>
        <w:t xml:space="preserve"> </w:t>
      </w:r>
      <w:r>
        <w:rPr>
          <w:spacing w:val="27"/>
        </w:rPr>
        <w:t xml:space="preserve"> </w:t>
      </w:r>
      <w:r>
        <w:t xml:space="preserve">на </w:t>
      </w:r>
      <w:r>
        <w:rPr>
          <w:spacing w:val="25"/>
        </w:rPr>
        <w:t xml:space="preserve"> </w:t>
      </w:r>
      <w:r>
        <w:rPr>
          <w:spacing w:val="-1"/>
        </w:rPr>
        <w:t>всех</w:t>
      </w:r>
    </w:p>
    <w:p w14:paraId="13BABAA4" w14:textId="77777777" w:rsidR="003A7A2D" w:rsidRDefault="003A7A2D" w:rsidP="003A7A2D">
      <w:pPr>
        <w:jc w:val="both"/>
        <w:sectPr w:rsidR="003A7A2D">
          <w:pgSz w:w="11910" w:h="16840"/>
          <w:pgMar w:top="1060" w:right="740" w:bottom="280" w:left="1600" w:header="720" w:footer="720" w:gutter="0"/>
          <w:cols w:space="720"/>
        </w:sectPr>
      </w:pPr>
    </w:p>
    <w:p w14:paraId="7D96CF29" w14:textId="77777777" w:rsidR="003A7A2D" w:rsidRDefault="003A7A2D" w:rsidP="003A7A2D">
      <w:pPr>
        <w:pStyle w:val="a3"/>
        <w:spacing w:before="46"/>
        <w:ind w:right="107"/>
        <w:jc w:val="both"/>
      </w:pPr>
      <w:r>
        <w:rPr>
          <w:spacing w:val="-1"/>
        </w:rPr>
        <w:t>стадиях</w:t>
      </w:r>
      <w:r>
        <w:rPr>
          <w:spacing w:val="31"/>
        </w:rPr>
        <w:t xml:space="preserve"> </w:t>
      </w:r>
      <w:r>
        <w:rPr>
          <w:spacing w:val="-1"/>
        </w:rPr>
        <w:t>(информирование</w:t>
      </w:r>
      <w:r>
        <w:rPr>
          <w:spacing w:val="27"/>
        </w:rPr>
        <w:t xml:space="preserve"> </w:t>
      </w:r>
      <w:r>
        <w:t>о</w:t>
      </w:r>
      <w:r>
        <w:rPr>
          <w:spacing w:val="28"/>
        </w:rPr>
        <w:t xml:space="preserve"> </w:t>
      </w:r>
      <w:r>
        <w:t>порядке</w:t>
      </w:r>
      <w:r>
        <w:rPr>
          <w:spacing w:val="27"/>
        </w:rPr>
        <w:t xml:space="preserve"> </w:t>
      </w:r>
      <w:r>
        <w:rPr>
          <w:spacing w:val="-1"/>
        </w:rPr>
        <w:t>получения</w:t>
      </w:r>
      <w:r>
        <w:rPr>
          <w:spacing w:val="28"/>
        </w:rPr>
        <w:t xml:space="preserve"> </w:t>
      </w:r>
      <w:r>
        <w:rPr>
          <w:spacing w:val="-1"/>
        </w:rPr>
        <w:t>муниципальных</w:t>
      </w:r>
      <w:r>
        <w:rPr>
          <w:spacing w:val="33"/>
        </w:rPr>
        <w:t xml:space="preserve"> </w:t>
      </w:r>
      <w:r>
        <w:rPr>
          <w:spacing w:val="-2"/>
        </w:rPr>
        <w:t>услуг,</w:t>
      </w:r>
      <w:r>
        <w:rPr>
          <w:spacing w:val="28"/>
        </w:rPr>
        <w:t xml:space="preserve"> </w:t>
      </w:r>
      <w:r>
        <w:t>запись</w:t>
      </w:r>
      <w:r>
        <w:rPr>
          <w:spacing w:val="29"/>
        </w:rPr>
        <w:t xml:space="preserve"> </w:t>
      </w:r>
      <w:r>
        <w:t>на</w:t>
      </w:r>
      <w:r>
        <w:rPr>
          <w:spacing w:val="27"/>
        </w:rPr>
        <w:t xml:space="preserve"> </w:t>
      </w:r>
      <w:r>
        <w:t>прием,</w:t>
      </w:r>
      <w:r>
        <w:rPr>
          <w:spacing w:val="84"/>
        </w:rPr>
        <w:t xml:space="preserve"> </w:t>
      </w:r>
      <w:r>
        <w:rPr>
          <w:spacing w:val="-1"/>
        </w:rPr>
        <w:t>подача</w:t>
      </w:r>
      <w:r>
        <w:rPr>
          <w:spacing w:val="27"/>
        </w:rPr>
        <w:t xml:space="preserve"> </w:t>
      </w:r>
      <w:r>
        <w:t>заявления,</w:t>
      </w:r>
      <w:r>
        <w:rPr>
          <w:spacing w:val="28"/>
        </w:rPr>
        <w:t xml:space="preserve"> </w:t>
      </w:r>
      <w:r>
        <w:rPr>
          <w:spacing w:val="-1"/>
        </w:rPr>
        <w:t>получение</w:t>
      </w:r>
      <w:r>
        <w:rPr>
          <w:spacing w:val="27"/>
        </w:rPr>
        <w:t xml:space="preserve"> </w:t>
      </w:r>
      <w:r>
        <w:rPr>
          <w:spacing w:val="-1"/>
        </w:rPr>
        <w:t>информации</w:t>
      </w:r>
      <w:r>
        <w:rPr>
          <w:spacing w:val="27"/>
        </w:rPr>
        <w:t xml:space="preserve"> </w:t>
      </w:r>
      <w:r>
        <w:t>о</w:t>
      </w:r>
      <w:r>
        <w:rPr>
          <w:spacing w:val="26"/>
        </w:rPr>
        <w:t xml:space="preserve"> </w:t>
      </w:r>
      <w:r>
        <w:t>ходе</w:t>
      </w:r>
      <w:r>
        <w:rPr>
          <w:spacing w:val="27"/>
        </w:rPr>
        <w:t xml:space="preserve"> </w:t>
      </w:r>
      <w:r>
        <w:rPr>
          <w:spacing w:val="-1"/>
        </w:rPr>
        <w:t>предоставления</w:t>
      </w:r>
      <w:r>
        <w:rPr>
          <w:spacing w:val="28"/>
        </w:rPr>
        <w:t xml:space="preserve"> </w:t>
      </w:r>
      <w:r>
        <w:rPr>
          <w:spacing w:val="-1"/>
        </w:rPr>
        <w:t>муниципальных</w:t>
      </w:r>
      <w:r>
        <w:rPr>
          <w:spacing w:val="33"/>
        </w:rPr>
        <w:t xml:space="preserve"> </w:t>
      </w:r>
      <w:r>
        <w:rPr>
          <w:spacing w:val="-2"/>
        </w:rPr>
        <w:t>услуг,</w:t>
      </w:r>
      <w:r>
        <w:rPr>
          <w:spacing w:val="89"/>
        </w:rPr>
        <w:t xml:space="preserve"> </w:t>
      </w:r>
      <w:r>
        <w:rPr>
          <w:spacing w:val="-1"/>
        </w:rPr>
        <w:t xml:space="preserve">получение результата </w:t>
      </w:r>
      <w:r>
        <w:rPr>
          <w:spacing w:val="1"/>
        </w:rPr>
        <w:t>их</w:t>
      </w:r>
      <w:r>
        <w:rPr>
          <w:spacing w:val="2"/>
        </w:rPr>
        <w:t xml:space="preserve"> </w:t>
      </w:r>
      <w:r>
        <w:rPr>
          <w:spacing w:val="-1"/>
        </w:rPr>
        <w:t>предоставления) заявителям обеспечивается.</w:t>
      </w:r>
    </w:p>
    <w:p w14:paraId="1D9650D5" w14:textId="77777777" w:rsidR="003A7A2D" w:rsidRDefault="003A7A2D" w:rsidP="003A7A2D">
      <w:pPr>
        <w:rPr>
          <w:rFonts w:eastAsia="Times New Roman"/>
        </w:rPr>
      </w:pPr>
    </w:p>
    <w:p w14:paraId="2AA7B573" w14:textId="77777777" w:rsidR="003A7A2D" w:rsidRDefault="003A7A2D" w:rsidP="00C63200">
      <w:pPr>
        <w:pStyle w:val="a3"/>
        <w:numPr>
          <w:ilvl w:val="0"/>
          <w:numId w:val="141"/>
        </w:numPr>
        <w:tabs>
          <w:tab w:val="left" w:pos="719"/>
        </w:tabs>
        <w:autoSpaceDE/>
        <w:autoSpaceDN/>
        <w:adjustRightInd/>
        <w:ind w:left="1136" w:right="431" w:hanging="711"/>
        <w:jc w:val="left"/>
      </w:pPr>
      <w:bookmarkStart w:id="68" w:name="V._ДОСУДЕБНОЕ_(ВНЕСУДЕБНОЕ)_ОБЖАЛОВАНИЕ_"/>
      <w:bookmarkEnd w:id="68"/>
      <w:r>
        <w:rPr>
          <w:spacing w:val="-1"/>
        </w:rPr>
        <w:t>ДОСУДЕБНОЕ</w:t>
      </w:r>
      <w:r>
        <w:rPr>
          <w:spacing w:val="2"/>
        </w:rPr>
        <w:t xml:space="preserve"> </w:t>
      </w:r>
      <w:r>
        <w:rPr>
          <w:spacing w:val="-1"/>
        </w:rPr>
        <w:t>(ВНЕСУДЕБНОЕ) ОБЖАЛОВАНИЕ ЗАЯВИТЕЛЕМ</w:t>
      </w:r>
      <w:r>
        <w:t xml:space="preserve"> </w:t>
      </w:r>
      <w:r>
        <w:rPr>
          <w:spacing w:val="-1"/>
        </w:rPr>
        <w:t>РЕШЕНИЙ</w:t>
      </w:r>
      <w:r>
        <w:rPr>
          <w:spacing w:val="48"/>
        </w:rPr>
        <w:t xml:space="preserve"> </w:t>
      </w:r>
      <w:r>
        <w:t>И</w:t>
      </w:r>
      <w:r>
        <w:rPr>
          <w:spacing w:val="-1"/>
        </w:rPr>
        <w:t xml:space="preserve"> ДЕЙСТВИЙ (БЕЗДЕЙСТВИЯ) ОРГАНА,</w:t>
      </w:r>
      <w:r>
        <w:rPr>
          <w:spacing w:val="2"/>
        </w:rPr>
        <w:t xml:space="preserve"> </w:t>
      </w:r>
      <w:r>
        <w:rPr>
          <w:spacing w:val="-1"/>
        </w:rPr>
        <w:t>ПРЕДОСТАВЛЯЮЩЕГО</w:t>
      </w:r>
    </w:p>
    <w:p w14:paraId="7EE8CDD9" w14:textId="77777777" w:rsidR="003A7A2D" w:rsidRDefault="003A7A2D" w:rsidP="003A7A2D">
      <w:pPr>
        <w:pStyle w:val="a3"/>
        <w:ind w:left="1602" w:right="1613"/>
        <w:jc w:val="center"/>
      </w:pPr>
      <w:r>
        <w:rPr>
          <w:spacing w:val="-1"/>
        </w:rPr>
        <w:t>МУНИЦИПАЛЬНУЮ</w:t>
      </w:r>
      <w:r>
        <w:t xml:space="preserve"> УСЛУГУ, </w:t>
      </w:r>
      <w:r>
        <w:rPr>
          <w:spacing w:val="-1"/>
        </w:rPr>
        <w:t>ДОЛЖНОСТНОГО ЛИЦА,</w:t>
      </w:r>
      <w:r>
        <w:rPr>
          <w:spacing w:val="22"/>
        </w:rPr>
        <w:t xml:space="preserve"> </w:t>
      </w:r>
      <w:r>
        <w:rPr>
          <w:spacing w:val="-1"/>
        </w:rPr>
        <w:t>ПРЕДОСТАВЛЯЮЩЕГО МУНИЦИПАЛЬНУЮ</w:t>
      </w:r>
      <w:r>
        <w:t xml:space="preserve"> УСЛУГУ,</w:t>
      </w:r>
      <w:r>
        <w:rPr>
          <w:spacing w:val="29"/>
        </w:rPr>
        <w:t xml:space="preserve"> </w:t>
      </w:r>
      <w:r>
        <w:rPr>
          <w:spacing w:val="-1"/>
        </w:rPr>
        <w:t>МУНИЦИПАЛЬНОГО</w:t>
      </w:r>
      <w:r>
        <w:rPr>
          <w:spacing w:val="1"/>
        </w:rPr>
        <w:t xml:space="preserve"> </w:t>
      </w:r>
      <w:r>
        <w:rPr>
          <w:spacing w:val="-1"/>
        </w:rPr>
        <w:t>СЛУЖАЩЕГО</w:t>
      </w:r>
    </w:p>
    <w:p w14:paraId="442DEC34" w14:textId="77777777" w:rsidR="003A7A2D" w:rsidRDefault="003A7A2D" w:rsidP="003A7A2D">
      <w:pPr>
        <w:rPr>
          <w:rFonts w:eastAsia="Times New Roman"/>
        </w:rPr>
      </w:pPr>
    </w:p>
    <w:p w14:paraId="30CB4FCC" w14:textId="77777777" w:rsidR="003A7A2D" w:rsidRDefault="003A7A2D" w:rsidP="003A7A2D">
      <w:pPr>
        <w:pStyle w:val="a3"/>
        <w:ind w:left="1555" w:right="1563"/>
        <w:jc w:val="center"/>
      </w:pPr>
      <w:bookmarkStart w:id="69" w:name="Предмет_досудебного_(внесудебного)_обжал"/>
      <w:bookmarkEnd w:id="69"/>
      <w:r>
        <w:rPr>
          <w:spacing w:val="-1"/>
        </w:rPr>
        <w:t>Предмет</w:t>
      </w:r>
      <w:r>
        <w:t xml:space="preserve"> </w:t>
      </w:r>
      <w:r>
        <w:rPr>
          <w:spacing w:val="-1"/>
        </w:rPr>
        <w:t>досудебного</w:t>
      </w:r>
      <w:r>
        <w:t xml:space="preserve"> </w:t>
      </w:r>
      <w:r>
        <w:rPr>
          <w:spacing w:val="-1"/>
        </w:rPr>
        <w:t xml:space="preserve">(внесудебного) </w:t>
      </w:r>
      <w:r>
        <w:t xml:space="preserve">обжалования </w:t>
      </w:r>
      <w:r>
        <w:rPr>
          <w:spacing w:val="-1"/>
        </w:rPr>
        <w:t>заявителем</w:t>
      </w:r>
      <w:r>
        <w:rPr>
          <w:spacing w:val="62"/>
        </w:rPr>
        <w:t xml:space="preserve"> </w:t>
      </w:r>
      <w:r>
        <w:t>решений</w:t>
      </w:r>
      <w:r>
        <w:rPr>
          <w:spacing w:val="1"/>
        </w:rPr>
        <w:t xml:space="preserve"> </w:t>
      </w:r>
      <w:r>
        <w:t>и</w:t>
      </w:r>
      <w:r>
        <w:rPr>
          <w:spacing w:val="1"/>
        </w:rPr>
        <w:t xml:space="preserve"> </w:t>
      </w:r>
      <w:r>
        <w:rPr>
          <w:spacing w:val="-1"/>
        </w:rPr>
        <w:t>действий</w:t>
      </w:r>
      <w:r>
        <w:rPr>
          <w:spacing w:val="1"/>
        </w:rPr>
        <w:t xml:space="preserve"> </w:t>
      </w:r>
      <w:r>
        <w:rPr>
          <w:spacing w:val="-1"/>
        </w:rPr>
        <w:t>(бездействия) органа,</w:t>
      </w:r>
      <w:r>
        <w:t xml:space="preserve"> </w:t>
      </w:r>
      <w:r>
        <w:rPr>
          <w:spacing w:val="-1"/>
        </w:rPr>
        <w:t>предоставляющего</w:t>
      </w:r>
      <w:r>
        <w:rPr>
          <w:spacing w:val="63"/>
        </w:rPr>
        <w:t xml:space="preserve"> </w:t>
      </w:r>
      <w:r>
        <w:rPr>
          <w:spacing w:val="-1"/>
        </w:rPr>
        <w:t>муниципальную</w:t>
      </w:r>
      <w:r>
        <w:rPr>
          <w:spacing w:val="5"/>
        </w:rPr>
        <w:t xml:space="preserve"> </w:t>
      </w:r>
      <w:r>
        <w:rPr>
          <w:spacing w:val="-1"/>
        </w:rPr>
        <w:t>услугу,</w:t>
      </w:r>
      <w:r>
        <w:t xml:space="preserve"> должностного </w:t>
      </w:r>
      <w:r>
        <w:rPr>
          <w:spacing w:val="-1"/>
        </w:rPr>
        <w:t>лица органа,</w:t>
      </w:r>
      <w:r>
        <w:rPr>
          <w:spacing w:val="28"/>
        </w:rPr>
        <w:t xml:space="preserve"> </w:t>
      </w:r>
      <w:r>
        <w:rPr>
          <w:spacing w:val="-1"/>
        </w:rPr>
        <w:t>предоставляющего</w:t>
      </w:r>
      <w:r>
        <w:t xml:space="preserve"> </w:t>
      </w:r>
      <w:r>
        <w:rPr>
          <w:spacing w:val="-1"/>
        </w:rPr>
        <w:t>муниципальную</w:t>
      </w:r>
      <w:r>
        <w:rPr>
          <w:spacing w:val="3"/>
        </w:rPr>
        <w:t xml:space="preserve"> </w:t>
      </w:r>
      <w:r>
        <w:rPr>
          <w:spacing w:val="-2"/>
        </w:rPr>
        <w:t>услугу,</w:t>
      </w:r>
    </w:p>
    <w:p w14:paraId="02C114D6" w14:textId="77777777" w:rsidR="003A7A2D" w:rsidRDefault="003A7A2D" w:rsidP="003A7A2D">
      <w:pPr>
        <w:pStyle w:val="a3"/>
        <w:ind w:left="1605" w:right="1613"/>
        <w:jc w:val="center"/>
      </w:pPr>
      <w:r>
        <w:t xml:space="preserve">либо </w:t>
      </w:r>
      <w:r>
        <w:rPr>
          <w:spacing w:val="-1"/>
        </w:rPr>
        <w:t>муниципального</w:t>
      </w:r>
      <w:r>
        <w:t xml:space="preserve"> </w:t>
      </w:r>
      <w:r>
        <w:rPr>
          <w:spacing w:val="-1"/>
        </w:rPr>
        <w:t>служащего</w:t>
      </w:r>
    </w:p>
    <w:p w14:paraId="44491369" w14:textId="77777777" w:rsidR="003A7A2D" w:rsidRDefault="003A7A2D" w:rsidP="003A7A2D">
      <w:pPr>
        <w:rPr>
          <w:rFonts w:eastAsia="Times New Roman"/>
        </w:rPr>
      </w:pPr>
    </w:p>
    <w:p w14:paraId="427A696E" w14:textId="77777777" w:rsidR="003A7A2D" w:rsidRDefault="003A7A2D" w:rsidP="003A7A2D">
      <w:pPr>
        <w:pStyle w:val="a3"/>
        <w:ind w:right="105" w:firstLine="540"/>
        <w:jc w:val="both"/>
      </w:pPr>
      <w:r>
        <w:t>5.1.</w:t>
      </w:r>
      <w:r>
        <w:rPr>
          <w:spacing w:val="2"/>
        </w:rPr>
        <w:t xml:space="preserve"> </w:t>
      </w:r>
      <w:r>
        <w:rPr>
          <w:spacing w:val="-1"/>
        </w:rPr>
        <w:t>Предметом</w:t>
      </w:r>
      <w:r>
        <w:rPr>
          <w:spacing w:val="1"/>
        </w:rPr>
        <w:t xml:space="preserve"> </w:t>
      </w:r>
      <w:r>
        <w:t>досудебного</w:t>
      </w:r>
      <w:r>
        <w:rPr>
          <w:spacing w:val="2"/>
        </w:rPr>
        <w:t xml:space="preserve"> </w:t>
      </w:r>
      <w:r>
        <w:rPr>
          <w:spacing w:val="-1"/>
        </w:rPr>
        <w:t>(внесудебного)</w:t>
      </w:r>
      <w:r>
        <w:rPr>
          <w:spacing w:val="1"/>
        </w:rPr>
        <w:t xml:space="preserve"> </w:t>
      </w:r>
      <w:r>
        <w:rPr>
          <w:spacing w:val="-1"/>
        </w:rPr>
        <w:t>обжалования</w:t>
      </w:r>
      <w:r>
        <w:rPr>
          <w:spacing w:val="2"/>
        </w:rPr>
        <w:t xml:space="preserve"> </w:t>
      </w:r>
      <w:r>
        <w:rPr>
          <w:spacing w:val="-1"/>
        </w:rPr>
        <w:t>заявителем</w:t>
      </w:r>
      <w:r>
        <w:rPr>
          <w:spacing w:val="1"/>
        </w:rPr>
        <w:t xml:space="preserve"> </w:t>
      </w:r>
      <w:r>
        <w:rPr>
          <w:spacing w:val="-1"/>
        </w:rPr>
        <w:t>является</w:t>
      </w:r>
      <w:r>
        <w:rPr>
          <w:spacing w:val="75"/>
        </w:rPr>
        <w:t xml:space="preserve"> </w:t>
      </w:r>
      <w:r>
        <w:t>решение</w:t>
      </w:r>
      <w:r>
        <w:rPr>
          <w:spacing w:val="18"/>
        </w:rPr>
        <w:t xml:space="preserve"> </w:t>
      </w:r>
      <w:r>
        <w:t>либо</w:t>
      </w:r>
      <w:r>
        <w:rPr>
          <w:spacing w:val="19"/>
        </w:rPr>
        <w:t xml:space="preserve"> </w:t>
      </w:r>
      <w:r>
        <w:rPr>
          <w:spacing w:val="-1"/>
        </w:rPr>
        <w:t>действие</w:t>
      </w:r>
      <w:r>
        <w:rPr>
          <w:spacing w:val="18"/>
        </w:rPr>
        <w:t xml:space="preserve"> </w:t>
      </w:r>
      <w:r>
        <w:rPr>
          <w:spacing w:val="-1"/>
        </w:rPr>
        <w:t>(бездействие)</w:t>
      </w:r>
      <w:r>
        <w:rPr>
          <w:spacing w:val="18"/>
        </w:rPr>
        <w:t xml:space="preserve"> </w:t>
      </w:r>
      <w:r>
        <w:rPr>
          <w:spacing w:val="-1"/>
        </w:rPr>
        <w:t>органа,</w:t>
      </w:r>
      <w:r>
        <w:rPr>
          <w:spacing w:val="21"/>
        </w:rPr>
        <w:t xml:space="preserve"> </w:t>
      </w:r>
      <w:r>
        <w:rPr>
          <w:spacing w:val="-1"/>
        </w:rPr>
        <w:t>предоставляющего</w:t>
      </w:r>
      <w:r>
        <w:rPr>
          <w:spacing w:val="19"/>
        </w:rPr>
        <w:t xml:space="preserve"> </w:t>
      </w:r>
      <w:r>
        <w:rPr>
          <w:spacing w:val="-1"/>
        </w:rPr>
        <w:t>муниципальную</w:t>
      </w:r>
      <w:r>
        <w:rPr>
          <w:spacing w:val="22"/>
        </w:rPr>
        <w:t xml:space="preserve"> </w:t>
      </w:r>
      <w:r>
        <w:rPr>
          <w:spacing w:val="-2"/>
        </w:rPr>
        <w:t>услугу,</w:t>
      </w:r>
      <w:r>
        <w:rPr>
          <w:spacing w:val="95"/>
        </w:rPr>
        <w:t xml:space="preserve"> </w:t>
      </w:r>
      <w:r>
        <w:t>должностного</w:t>
      </w:r>
      <w:r>
        <w:rPr>
          <w:spacing w:val="2"/>
        </w:rPr>
        <w:t xml:space="preserve"> </w:t>
      </w:r>
      <w:r>
        <w:rPr>
          <w:spacing w:val="-1"/>
        </w:rPr>
        <w:t>лица</w:t>
      </w:r>
      <w:r>
        <w:rPr>
          <w:spacing w:val="1"/>
        </w:rPr>
        <w:t xml:space="preserve"> </w:t>
      </w:r>
      <w:r>
        <w:rPr>
          <w:spacing w:val="-1"/>
        </w:rPr>
        <w:t>органа,</w:t>
      </w:r>
      <w:r>
        <w:rPr>
          <w:spacing w:val="2"/>
        </w:rPr>
        <w:t xml:space="preserve"> </w:t>
      </w:r>
      <w:r>
        <w:rPr>
          <w:spacing w:val="-1"/>
        </w:rPr>
        <w:t>предоставляющего</w:t>
      </w:r>
      <w:r>
        <w:rPr>
          <w:spacing w:val="2"/>
        </w:rPr>
        <w:t xml:space="preserve"> </w:t>
      </w:r>
      <w:r>
        <w:rPr>
          <w:spacing w:val="-1"/>
        </w:rPr>
        <w:t>муниципальную</w:t>
      </w:r>
      <w:r>
        <w:rPr>
          <w:spacing w:val="7"/>
        </w:rPr>
        <w:t xml:space="preserve"> </w:t>
      </w:r>
      <w:r>
        <w:rPr>
          <w:spacing w:val="-1"/>
        </w:rPr>
        <w:t>услугу,</w:t>
      </w:r>
      <w:r>
        <w:rPr>
          <w:spacing w:val="4"/>
        </w:rPr>
        <w:t xml:space="preserve"> </w:t>
      </w:r>
      <w:r>
        <w:t>либо</w:t>
      </w:r>
      <w:r>
        <w:rPr>
          <w:spacing w:val="64"/>
        </w:rPr>
        <w:t xml:space="preserve"> </w:t>
      </w:r>
      <w:r>
        <w:rPr>
          <w:spacing w:val="-1"/>
        </w:rPr>
        <w:t>муниципального</w:t>
      </w:r>
      <w:r>
        <w:rPr>
          <w:spacing w:val="28"/>
        </w:rPr>
        <w:t xml:space="preserve"> </w:t>
      </w:r>
      <w:r>
        <w:rPr>
          <w:spacing w:val="-1"/>
        </w:rPr>
        <w:t>служащего,</w:t>
      </w:r>
      <w:r>
        <w:rPr>
          <w:spacing w:val="28"/>
        </w:rPr>
        <w:t xml:space="preserve"> </w:t>
      </w:r>
      <w:r>
        <w:t>возникшее</w:t>
      </w:r>
      <w:r>
        <w:rPr>
          <w:spacing w:val="27"/>
        </w:rPr>
        <w:t xml:space="preserve"> </w:t>
      </w:r>
      <w:r>
        <w:t>в</w:t>
      </w:r>
      <w:r>
        <w:rPr>
          <w:spacing w:val="28"/>
        </w:rPr>
        <w:t xml:space="preserve"> </w:t>
      </w:r>
      <w:r>
        <w:rPr>
          <w:spacing w:val="-1"/>
        </w:rPr>
        <w:t>ходе</w:t>
      </w:r>
      <w:r>
        <w:rPr>
          <w:spacing w:val="27"/>
        </w:rPr>
        <w:t xml:space="preserve"> </w:t>
      </w:r>
      <w:r>
        <w:rPr>
          <w:spacing w:val="-1"/>
        </w:rPr>
        <w:t>предоставления</w:t>
      </w:r>
      <w:r>
        <w:rPr>
          <w:spacing w:val="28"/>
        </w:rPr>
        <w:t xml:space="preserve"> </w:t>
      </w:r>
      <w:r>
        <w:t>муниципальной</w:t>
      </w:r>
      <w:r>
        <w:rPr>
          <w:spacing w:val="32"/>
        </w:rPr>
        <w:t xml:space="preserve"> </w:t>
      </w:r>
      <w:r>
        <w:rPr>
          <w:spacing w:val="-2"/>
        </w:rPr>
        <w:t>услуги</w:t>
      </w:r>
      <w:r>
        <w:rPr>
          <w:spacing w:val="30"/>
        </w:rPr>
        <w:t xml:space="preserve"> </w:t>
      </w:r>
      <w:r>
        <w:t>в</w:t>
      </w:r>
      <w:r>
        <w:rPr>
          <w:spacing w:val="74"/>
        </w:rPr>
        <w:t xml:space="preserve"> </w:t>
      </w:r>
      <w:r>
        <w:rPr>
          <w:spacing w:val="-1"/>
        </w:rPr>
        <w:t>рамках</w:t>
      </w:r>
      <w:r>
        <w:rPr>
          <w:spacing w:val="2"/>
        </w:rPr>
        <w:t xml:space="preserve"> </w:t>
      </w:r>
      <w:r>
        <w:rPr>
          <w:spacing w:val="-1"/>
        </w:rPr>
        <w:t>настоящего</w:t>
      </w:r>
      <w:r>
        <w:t xml:space="preserve"> административного </w:t>
      </w:r>
      <w:r>
        <w:rPr>
          <w:spacing w:val="-1"/>
        </w:rPr>
        <w:t>регламента.</w:t>
      </w:r>
    </w:p>
    <w:p w14:paraId="6D2B79F9" w14:textId="77777777" w:rsidR="003A7A2D" w:rsidRDefault="003A7A2D" w:rsidP="00C63200">
      <w:pPr>
        <w:pStyle w:val="a3"/>
        <w:numPr>
          <w:ilvl w:val="1"/>
          <w:numId w:val="93"/>
        </w:numPr>
        <w:tabs>
          <w:tab w:val="left" w:pos="1103"/>
        </w:tabs>
        <w:autoSpaceDE/>
        <w:autoSpaceDN/>
        <w:adjustRightInd/>
        <w:ind w:right="105" w:firstLine="540"/>
        <w:jc w:val="both"/>
      </w:pPr>
      <w:r>
        <w:rPr>
          <w:spacing w:val="-1"/>
        </w:rPr>
        <w:t>Заявитель</w:t>
      </w:r>
      <w:r>
        <w:rPr>
          <w:spacing w:val="41"/>
        </w:rPr>
        <w:t xml:space="preserve"> </w:t>
      </w:r>
      <w:r>
        <w:rPr>
          <w:spacing w:val="-1"/>
        </w:rPr>
        <w:t>вправе</w:t>
      </w:r>
      <w:r>
        <w:rPr>
          <w:spacing w:val="39"/>
        </w:rPr>
        <w:t xml:space="preserve"> </w:t>
      </w:r>
      <w:r>
        <w:rPr>
          <w:spacing w:val="-1"/>
        </w:rPr>
        <w:t>обжаловать</w:t>
      </w:r>
      <w:r>
        <w:rPr>
          <w:spacing w:val="41"/>
        </w:rPr>
        <w:t xml:space="preserve"> </w:t>
      </w:r>
      <w:r>
        <w:t>в</w:t>
      </w:r>
      <w:r>
        <w:rPr>
          <w:spacing w:val="40"/>
        </w:rPr>
        <w:t xml:space="preserve"> </w:t>
      </w:r>
      <w:r>
        <w:rPr>
          <w:spacing w:val="-1"/>
        </w:rPr>
        <w:t>досудебном</w:t>
      </w:r>
      <w:r>
        <w:rPr>
          <w:spacing w:val="40"/>
        </w:rPr>
        <w:t xml:space="preserve"> </w:t>
      </w:r>
      <w:r>
        <w:rPr>
          <w:spacing w:val="-1"/>
        </w:rPr>
        <w:t>(внесудебном)</w:t>
      </w:r>
      <w:r>
        <w:rPr>
          <w:spacing w:val="40"/>
        </w:rPr>
        <w:t xml:space="preserve"> </w:t>
      </w:r>
      <w:r>
        <w:t>порядке</w:t>
      </w:r>
      <w:r>
        <w:rPr>
          <w:spacing w:val="39"/>
        </w:rPr>
        <w:t xml:space="preserve"> </w:t>
      </w:r>
      <w:r>
        <w:t>решения</w:t>
      </w:r>
      <w:r>
        <w:rPr>
          <w:spacing w:val="38"/>
        </w:rPr>
        <w:t xml:space="preserve"> </w:t>
      </w:r>
      <w:r>
        <w:t>и</w:t>
      </w:r>
      <w:r>
        <w:rPr>
          <w:spacing w:val="71"/>
        </w:rPr>
        <w:t xml:space="preserve"> </w:t>
      </w:r>
      <w:r>
        <w:rPr>
          <w:spacing w:val="-1"/>
        </w:rPr>
        <w:t>действия</w:t>
      </w:r>
      <w:r>
        <w:rPr>
          <w:spacing w:val="19"/>
        </w:rPr>
        <w:t xml:space="preserve"> </w:t>
      </w:r>
      <w:r>
        <w:rPr>
          <w:spacing w:val="-1"/>
        </w:rPr>
        <w:t>(бездействие)</w:t>
      </w:r>
      <w:r>
        <w:rPr>
          <w:spacing w:val="18"/>
        </w:rPr>
        <w:t xml:space="preserve"> </w:t>
      </w:r>
      <w:r>
        <w:rPr>
          <w:spacing w:val="-1"/>
        </w:rPr>
        <w:t>органа,</w:t>
      </w:r>
      <w:r>
        <w:rPr>
          <w:spacing w:val="19"/>
        </w:rPr>
        <w:t xml:space="preserve"> </w:t>
      </w:r>
      <w:r>
        <w:rPr>
          <w:spacing w:val="-1"/>
        </w:rPr>
        <w:t>предоставляющего</w:t>
      </w:r>
      <w:r>
        <w:rPr>
          <w:spacing w:val="19"/>
        </w:rPr>
        <w:t xml:space="preserve"> </w:t>
      </w:r>
      <w:r>
        <w:rPr>
          <w:spacing w:val="-1"/>
        </w:rPr>
        <w:t>муниципальную</w:t>
      </w:r>
      <w:r>
        <w:rPr>
          <w:spacing w:val="22"/>
        </w:rPr>
        <w:t xml:space="preserve"> </w:t>
      </w:r>
      <w:r>
        <w:rPr>
          <w:spacing w:val="-1"/>
        </w:rPr>
        <w:t>услугу,</w:t>
      </w:r>
      <w:r>
        <w:rPr>
          <w:spacing w:val="19"/>
        </w:rPr>
        <w:t xml:space="preserve"> </w:t>
      </w:r>
      <w:r>
        <w:t>должностного</w:t>
      </w:r>
      <w:r>
        <w:rPr>
          <w:spacing w:val="86"/>
        </w:rPr>
        <w:t xml:space="preserve"> </w:t>
      </w:r>
      <w:r>
        <w:t>лица</w:t>
      </w:r>
      <w:r>
        <w:rPr>
          <w:spacing w:val="18"/>
        </w:rPr>
        <w:t xml:space="preserve"> </w:t>
      </w:r>
      <w:r>
        <w:rPr>
          <w:spacing w:val="-1"/>
        </w:rPr>
        <w:t>органа,</w:t>
      </w:r>
      <w:r>
        <w:rPr>
          <w:spacing w:val="19"/>
        </w:rPr>
        <w:t xml:space="preserve"> </w:t>
      </w:r>
      <w:r>
        <w:rPr>
          <w:spacing w:val="-1"/>
        </w:rPr>
        <w:t>предоставляющего</w:t>
      </w:r>
      <w:r>
        <w:rPr>
          <w:spacing w:val="19"/>
        </w:rPr>
        <w:t xml:space="preserve"> </w:t>
      </w:r>
      <w:r>
        <w:rPr>
          <w:spacing w:val="-1"/>
        </w:rPr>
        <w:t>муниципальную</w:t>
      </w:r>
      <w:r>
        <w:rPr>
          <w:spacing w:val="24"/>
        </w:rPr>
        <w:t xml:space="preserve"> </w:t>
      </w:r>
      <w:r>
        <w:rPr>
          <w:spacing w:val="-1"/>
        </w:rPr>
        <w:t>услугу,</w:t>
      </w:r>
      <w:r>
        <w:rPr>
          <w:spacing w:val="19"/>
        </w:rPr>
        <w:t xml:space="preserve"> </w:t>
      </w:r>
      <w:r>
        <w:t>либо</w:t>
      </w:r>
      <w:r>
        <w:rPr>
          <w:spacing w:val="19"/>
        </w:rPr>
        <w:t xml:space="preserve"> </w:t>
      </w:r>
      <w:r>
        <w:rPr>
          <w:spacing w:val="-1"/>
        </w:rPr>
        <w:t>муниципального</w:t>
      </w:r>
      <w:r>
        <w:rPr>
          <w:spacing w:val="80"/>
        </w:rPr>
        <w:t xml:space="preserve"> </w:t>
      </w:r>
      <w:r>
        <w:rPr>
          <w:spacing w:val="-1"/>
        </w:rPr>
        <w:t>служащего.</w:t>
      </w:r>
    </w:p>
    <w:p w14:paraId="37F33D91" w14:textId="77777777" w:rsidR="003A7A2D" w:rsidRDefault="003A7A2D" w:rsidP="00C63200">
      <w:pPr>
        <w:pStyle w:val="a3"/>
        <w:numPr>
          <w:ilvl w:val="1"/>
          <w:numId w:val="93"/>
        </w:numPr>
        <w:tabs>
          <w:tab w:val="left" w:pos="1122"/>
        </w:tabs>
        <w:autoSpaceDE/>
        <w:autoSpaceDN/>
        <w:adjustRightInd/>
        <w:ind w:right="104" w:firstLine="540"/>
        <w:jc w:val="both"/>
      </w:pPr>
      <w:r>
        <w:rPr>
          <w:spacing w:val="-1"/>
        </w:rPr>
        <w:t>Заявители</w:t>
      </w:r>
      <w:r>
        <w:rPr>
          <w:spacing w:val="1"/>
        </w:rPr>
        <w:t xml:space="preserve"> </w:t>
      </w:r>
      <w:r>
        <w:rPr>
          <w:spacing w:val="-1"/>
        </w:rPr>
        <w:t>вправе</w:t>
      </w:r>
      <w:r>
        <w:rPr>
          <w:spacing w:val="1"/>
        </w:rPr>
        <w:t xml:space="preserve"> </w:t>
      </w:r>
      <w:r>
        <w:t xml:space="preserve">сообщить о </w:t>
      </w:r>
      <w:r>
        <w:rPr>
          <w:spacing w:val="-1"/>
        </w:rPr>
        <w:t>нарушении</w:t>
      </w:r>
      <w:r>
        <w:rPr>
          <w:spacing w:val="1"/>
        </w:rPr>
        <w:t xml:space="preserve"> </w:t>
      </w:r>
      <w:r>
        <w:rPr>
          <w:spacing w:val="-1"/>
        </w:rPr>
        <w:t>своих</w:t>
      </w:r>
      <w:r>
        <w:rPr>
          <w:spacing w:val="2"/>
        </w:rPr>
        <w:t xml:space="preserve"> </w:t>
      </w:r>
      <w:r>
        <w:t>прав</w:t>
      </w:r>
      <w:r>
        <w:rPr>
          <w:spacing w:val="59"/>
        </w:rPr>
        <w:t xml:space="preserve"> </w:t>
      </w:r>
      <w:r>
        <w:t>и</w:t>
      </w:r>
      <w:r>
        <w:rPr>
          <w:spacing w:val="1"/>
        </w:rPr>
        <w:t xml:space="preserve"> </w:t>
      </w:r>
      <w:r>
        <w:rPr>
          <w:spacing w:val="-1"/>
        </w:rPr>
        <w:t>законных</w:t>
      </w:r>
      <w:r>
        <w:t xml:space="preserve"> </w:t>
      </w:r>
      <w:r>
        <w:rPr>
          <w:spacing w:val="-1"/>
        </w:rPr>
        <w:t>интересов,</w:t>
      </w:r>
      <w:r>
        <w:rPr>
          <w:spacing w:val="65"/>
        </w:rPr>
        <w:t xml:space="preserve"> </w:t>
      </w:r>
      <w:r>
        <w:t>некорректном</w:t>
      </w:r>
      <w:r>
        <w:rPr>
          <w:spacing w:val="52"/>
        </w:rPr>
        <w:t xml:space="preserve"> </w:t>
      </w:r>
      <w:r>
        <w:t>поведении</w:t>
      </w:r>
      <w:r>
        <w:rPr>
          <w:spacing w:val="54"/>
        </w:rPr>
        <w:t xml:space="preserve"> </w:t>
      </w:r>
      <w:r>
        <w:t>или</w:t>
      </w:r>
      <w:r>
        <w:rPr>
          <w:spacing w:val="54"/>
        </w:rPr>
        <w:t xml:space="preserve"> </w:t>
      </w:r>
      <w:r>
        <w:rPr>
          <w:spacing w:val="-1"/>
        </w:rPr>
        <w:t>нарушении</w:t>
      </w:r>
      <w:r>
        <w:rPr>
          <w:spacing w:val="56"/>
        </w:rPr>
        <w:t xml:space="preserve"> </w:t>
      </w:r>
      <w:r>
        <w:rPr>
          <w:spacing w:val="-1"/>
        </w:rPr>
        <w:t>служебной</w:t>
      </w:r>
      <w:r>
        <w:rPr>
          <w:spacing w:val="56"/>
        </w:rPr>
        <w:t xml:space="preserve"> </w:t>
      </w:r>
      <w:r>
        <w:rPr>
          <w:spacing w:val="-1"/>
        </w:rPr>
        <w:t>этики</w:t>
      </w:r>
      <w:r>
        <w:rPr>
          <w:spacing w:val="56"/>
        </w:rPr>
        <w:t xml:space="preserve"> </w:t>
      </w:r>
      <w:r>
        <w:t>по</w:t>
      </w:r>
      <w:r>
        <w:rPr>
          <w:spacing w:val="52"/>
        </w:rPr>
        <w:t xml:space="preserve"> </w:t>
      </w:r>
      <w:r>
        <w:rPr>
          <w:spacing w:val="-1"/>
        </w:rPr>
        <w:t>номерам</w:t>
      </w:r>
      <w:r>
        <w:rPr>
          <w:spacing w:val="54"/>
        </w:rPr>
        <w:t xml:space="preserve"> </w:t>
      </w:r>
      <w:r>
        <w:rPr>
          <w:spacing w:val="-1"/>
        </w:rPr>
        <w:t>телефонов</w:t>
      </w:r>
      <w:r>
        <w:rPr>
          <w:spacing w:val="60"/>
        </w:rPr>
        <w:t xml:space="preserve"> </w:t>
      </w:r>
      <w:r>
        <w:rPr>
          <w:spacing w:val="-1"/>
        </w:rPr>
        <w:t>Администрации</w:t>
      </w:r>
      <w:r>
        <w:rPr>
          <w:spacing w:val="1"/>
        </w:rPr>
        <w:t xml:space="preserve"> </w:t>
      </w:r>
      <w:r>
        <w:t>МО</w:t>
      </w:r>
      <w:r>
        <w:rPr>
          <w:spacing w:val="1"/>
        </w:rPr>
        <w:t xml:space="preserve"> </w:t>
      </w:r>
      <w:r>
        <w:rPr>
          <w:spacing w:val="-2"/>
        </w:rPr>
        <w:t>«Посёлок</w:t>
      </w:r>
      <w:r>
        <w:t xml:space="preserve"> </w:t>
      </w:r>
      <w:r>
        <w:rPr>
          <w:spacing w:val="-1"/>
        </w:rPr>
        <w:t>Айхал».</w:t>
      </w:r>
    </w:p>
    <w:p w14:paraId="098DC41D" w14:textId="77777777" w:rsidR="003A7A2D" w:rsidRDefault="003A7A2D" w:rsidP="00C63200">
      <w:pPr>
        <w:pStyle w:val="a3"/>
        <w:numPr>
          <w:ilvl w:val="1"/>
          <w:numId w:val="93"/>
        </w:numPr>
        <w:tabs>
          <w:tab w:val="left" w:pos="1093"/>
        </w:tabs>
        <w:autoSpaceDE/>
        <w:autoSpaceDN/>
        <w:adjustRightInd/>
        <w:ind w:right="104" w:firstLine="540"/>
        <w:jc w:val="both"/>
      </w:pPr>
      <w:r>
        <w:rPr>
          <w:spacing w:val="-1"/>
        </w:rPr>
        <w:t>Жалоба</w:t>
      </w:r>
      <w:r>
        <w:rPr>
          <w:spacing w:val="30"/>
        </w:rPr>
        <w:t xml:space="preserve"> </w:t>
      </w:r>
      <w:r>
        <w:t>на</w:t>
      </w:r>
      <w:r>
        <w:rPr>
          <w:spacing w:val="30"/>
        </w:rPr>
        <w:t xml:space="preserve"> </w:t>
      </w:r>
      <w:r>
        <w:rPr>
          <w:spacing w:val="-1"/>
        </w:rPr>
        <w:t>нарушение</w:t>
      </w:r>
      <w:r>
        <w:rPr>
          <w:spacing w:val="30"/>
        </w:rPr>
        <w:t xml:space="preserve"> </w:t>
      </w:r>
      <w:r>
        <w:rPr>
          <w:spacing w:val="-1"/>
        </w:rPr>
        <w:t>порядка</w:t>
      </w:r>
      <w:r>
        <w:rPr>
          <w:spacing w:val="30"/>
        </w:rPr>
        <w:t xml:space="preserve"> </w:t>
      </w:r>
      <w:r>
        <w:rPr>
          <w:spacing w:val="-1"/>
        </w:rPr>
        <w:t>предоставления</w:t>
      </w:r>
      <w:r>
        <w:rPr>
          <w:spacing w:val="31"/>
        </w:rPr>
        <w:t xml:space="preserve"> </w:t>
      </w:r>
      <w:r>
        <w:rPr>
          <w:spacing w:val="-1"/>
        </w:rPr>
        <w:t>муниципальной</w:t>
      </w:r>
      <w:r>
        <w:rPr>
          <w:spacing w:val="30"/>
        </w:rPr>
        <w:t xml:space="preserve"> </w:t>
      </w:r>
      <w:r>
        <w:rPr>
          <w:spacing w:val="-1"/>
        </w:rPr>
        <w:t>услуги</w:t>
      </w:r>
      <w:r>
        <w:rPr>
          <w:spacing w:val="32"/>
        </w:rPr>
        <w:t xml:space="preserve"> </w:t>
      </w:r>
      <w:r>
        <w:rPr>
          <w:spacing w:val="-1"/>
        </w:rPr>
        <w:t>(далее</w:t>
      </w:r>
      <w:r>
        <w:rPr>
          <w:spacing w:val="30"/>
        </w:rPr>
        <w:t xml:space="preserve"> </w:t>
      </w:r>
      <w:r>
        <w:t>-</w:t>
      </w:r>
      <w:r>
        <w:rPr>
          <w:spacing w:val="94"/>
        </w:rPr>
        <w:t xml:space="preserve"> </w:t>
      </w:r>
      <w:r>
        <w:rPr>
          <w:spacing w:val="-1"/>
        </w:rPr>
        <w:t>жалоба)</w:t>
      </w:r>
      <w:r>
        <w:rPr>
          <w:spacing w:val="35"/>
        </w:rPr>
        <w:t xml:space="preserve"> </w:t>
      </w:r>
      <w:r>
        <w:t>-</w:t>
      </w:r>
      <w:r>
        <w:rPr>
          <w:spacing w:val="37"/>
        </w:rPr>
        <w:t xml:space="preserve"> </w:t>
      </w:r>
      <w:r>
        <w:rPr>
          <w:spacing w:val="-1"/>
        </w:rPr>
        <w:t>требование</w:t>
      </w:r>
      <w:r>
        <w:rPr>
          <w:spacing w:val="35"/>
        </w:rPr>
        <w:t xml:space="preserve"> </w:t>
      </w:r>
      <w:r>
        <w:rPr>
          <w:spacing w:val="-1"/>
        </w:rPr>
        <w:t>заявителя</w:t>
      </w:r>
      <w:r>
        <w:rPr>
          <w:spacing w:val="36"/>
        </w:rPr>
        <w:t xml:space="preserve"> </w:t>
      </w:r>
      <w:r>
        <w:t>или</w:t>
      </w:r>
      <w:r>
        <w:rPr>
          <w:spacing w:val="37"/>
        </w:rPr>
        <w:t xml:space="preserve"> </w:t>
      </w:r>
      <w:r>
        <w:rPr>
          <w:spacing w:val="-1"/>
        </w:rPr>
        <w:t>его</w:t>
      </w:r>
      <w:r>
        <w:rPr>
          <w:spacing w:val="36"/>
        </w:rPr>
        <w:t xml:space="preserve"> </w:t>
      </w:r>
      <w:r>
        <w:rPr>
          <w:spacing w:val="-1"/>
        </w:rPr>
        <w:t>законного</w:t>
      </w:r>
      <w:r>
        <w:rPr>
          <w:spacing w:val="36"/>
        </w:rPr>
        <w:t xml:space="preserve"> </w:t>
      </w:r>
      <w:r>
        <w:rPr>
          <w:spacing w:val="-1"/>
        </w:rPr>
        <w:t>представителя</w:t>
      </w:r>
      <w:r>
        <w:rPr>
          <w:spacing w:val="36"/>
        </w:rPr>
        <w:t xml:space="preserve"> </w:t>
      </w:r>
      <w:r>
        <w:t>о</w:t>
      </w:r>
      <w:r>
        <w:rPr>
          <w:spacing w:val="33"/>
        </w:rPr>
        <w:t xml:space="preserve"> </w:t>
      </w:r>
      <w:r>
        <w:rPr>
          <w:spacing w:val="-1"/>
        </w:rPr>
        <w:t>восстановлении</w:t>
      </w:r>
      <w:r>
        <w:rPr>
          <w:spacing w:val="37"/>
        </w:rPr>
        <w:t xml:space="preserve"> </w:t>
      </w:r>
      <w:r>
        <w:t>или</w:t>
      </w:r>
      <w:r>
        <w:rPr>
          <w:spacing w:val="109"/>
        </w:rPr>
        <w:t xml:space="preserve"> </w:t>
      </w:r>
      <w:r>
        <w:t>защите</w:t>
      </w:r>
      <w:r>
        <w:rPr>
          <w:spacing w:val="23"/>
        </w:rPr>
        <w:t xml:space="preserve"> </w:t>
      </w:r>
      <w:r>
        <w:rPr>
          <w:spacing w:val="-1"/>
        </w:rPr>
        <w:t>нарушенных</w:t>
      </w:r>
      <w:r>
        <w:rPr>
          <w:spacing w:val="24"/>
        </w:rPr>
        <w:t xml:space="preserve"> </w:t>
      </w:r>
      <w:r>
        <w:rPr>
          <w:spacing w:val="-1"/>
        </w:rPr>
        <w:t>прав</w:t>
      </w:r>
      <w:r>
        <w:rPr>
          <w:spacing w:val="23"/>
        </w:rPr>
        <w:t xml:space="preserve"> </w:t>
      </w:r>
      <w:r>
        <w:t>или</w:t>
      </w:r>
      <w:r>
        <w:rPr>
          <w:spacing w:val="25"/>
        </w:rPr>
        <w:t xml:space="preserve"> </w:t>
      </w:r>
      <w:r>
        <w:rPr>
          <w:spacing w:val="-1"/>
        </w:rPr>
        <w:t>законных</w:t>
      </w:r>
      <w:r>
        <w:rPr>
          <w:spacing w:val="24"/>
        </w:rPr>
        <w:t xml:space="preserve"> </w:t>
      </w:r>
      <w:r>
        <w:rPr>
          <w:spacing w:val="-1"/>
        </w:rPr>
        <w:t>интересов</w:t>
      </w:r>
      <w:r>
        <w:rPr>
          <w:spacing w:val="23"/>
        </w:rPr>
        <w:t xml:space="preserve"> </w:t>
      </w:r>
      <w:r>
        <w:rPr>
          <w:spacing w:val="-1"/>
        </w:rPr>
        <w:t>заявителя</w:t>
      </w:r>
      <w:r>
        <w:rPr>
          <w:spacing w:val="24"/>
        </w:rPr>
        <w:t xml:space="preserve"> </w:t>
      </w:r>
      <w:r>
        <w:rPr>
          <w:spacing w:val="-1"/>
        </w:rPr>
        <w:t>органом,</w:t>
      </w:r>
      <w:r>
        <w:rPr>
          <w:spacing w:val="24"/>
        </w:rPr>
        <w:t xml:space="preserve"> </w:t>
      </w:r>
      <w:r>
        <w:rPr>
          <w:spacing w:val="-1"/>
        </w:rPr>
        <w:t>предоставляющим</w:t>
      </w:r>
      <w:r>
        <w:rPr>
          <w:spacing w:val="93"/>
        </w:rPr>
        <w:t xml:space="preserve"> </w:t>
      </w:r>
      <w:r>
        <w:rPr>
          <w:spacing w:val="-1"/>
        </w:rPr>
        <w:t>муниципальную</w:t>
      </w:r>
      <w:r>
        <w:rPr>
          <w:spacing w:val="27"/>
        </w:rPr>
        <w:t xml:space="preserve"> </w:t>
      </w:r>
      <w:r>
        <w:rPr>
          <w:spacing w:val="-1"/>
        </w:rPr>
        <w:t>услугу,</w:t>
      </w:r>
      <w:r>
        <w:rPr>
          <w:spacing w:val="21"/>
        </w:rPr>
        <w:t xml:space="preserve"> </w:t>
      </w:r>
      <w:r>
        <w:rPr>
          <w:spacing w:val="-1"/>
        </w:rPr>
        <w:t>должностным</w:t>
      </w:r>
      <w:r>
        <w:rPr>
          <w:spacing w:val="20"/>
        </w:rPr>
        <w:t xml:space="preserve"> </w:t>
      </w:r>
      <w:r>
        <w:t>лицом</w:t>
      </w:r>
      <w:r>
        <w:rPr>
          <w:spacing w:val="18"/>
        </w:rPr>
        <w:t xml:space="preserve"> </w:t>
      </w:r>
      <w:r>
        <w:rPr>
          <w:spacing w:val="-1"/>
        </w:rPr>
        <w:t>органа,</w:t>
      </w:r>
      <w:r>
        <w:rPr>
          <w:spacing w:val="21"/>
        </w:rPr>
        <w:t xml:space="preserve"> </w:t>
      </w:r>
      <w:r>
        <w:rPr>
          <w:spacing w:val="-1"/>
        </w:rPr>
        <w:t>предоставляющего</w:t>
      </w:r>
      <w:r>
        <w:rPr>
          <w:spacing w:val="21"/>
        </w:rPr>
        <w:t xml:space="preserve"> </w:t>
      </w:r>
      <w:r>
        <w:rPr>
          <w:spacing w:val="-1"/>
        </w:rPr>
        <w:t>муниципальную</w:t>
      </w:r>
      <w:r>
        <w:rPr>
          <w:spacing w:val="96"/>
        </w:rPr>
        <w:t xml:space="preserve"> </w:t>
      </w:r>
      <w:r>
        <w:rPr>
          <w:spacing w:val="-1"/>
        </w:rPr>
        <w:t>услугу,</w:t>
      </w:r>
      <w:r>
        <w:rPr>
          <w:spacing w:val="36"/>
        </w:rPr>
        <w:t xml:space="preserve"> </w:t>
      </w:r>
      <w:r>
        <w:t>либо</w:t>
      </w:r>
      <w:r>
        <w:rPr>
          <w:spacing w:val="36"/>
        </w:rPr>
        <w:t xml:space="preserve"> </w:t>
      </w:r>
      <w:r>
        <w:rPr>
          <w:spacing w:val="-1"/>
        </w:rPr>
        <w:t>муниципальным</w:t>
      </w:r>
      <w:r>
        <w:rPr>
          <w:spacing w:val="35"/>
        </w:rPr>
        <w:t xml:space="preserve"> </w:t>
      </w:r>
      <w:r>
        <w:rPr>
          <w:spacing w:val="-1"/>
        </w:rPr>
        <w:t>служащим</w:t>
      </w:r>
      <w:r>
        <w:rPr>
          <w:spacing w:val="37"/>
        </w:rPr>
        <w:t xml:space="preserve"> </w:t>
      </w:r>
      <w:r>
        <w:t>при</w:t>
      </w:r>
      <w:r>
        <w:rPr>
          <w:spacing w:val="34"/>
        </w:rPr>
        <w:t xml:space="preserve"> </w:t>
      </w:r>
      <w:r>
        <w:rPr>
          <w:spacing w:val="-1"/>
        </w:rPr>
        <w:t>получении</w:t>
      </w:r>
      <w:r>
        <w:rPr>
          <w:spacing w:val="37"/>
        </w:rPr>
        <w:t xml:space="preserve"> </w:t>
      </w:r>
      <w:r>
        <w:rPr>
          <w:spacing w:val="-1"/>
        </w:rPr>
        <w:t>данным</w:t>
      </w:r>
      <w:r>
        <w:rPr>
          <w:spacing w:val="35"/>
        </w:rPr>
        <w:t xml:space="preserve"> </w:t>
      </w:r>
      <w:r>
        <w:rPr>
          <w:spacing w:val="-1"/>
        </w:rPr>
        <w:t>заявителем</w:t>
      </w:r>
      <w:r>
        <w:rPr>
          <w:spacing w:val="70"/>
        </w:rPr>
        <w:t xml:space="preserve"> </w:t>
      </w:r>
      <w:r>
        <w:rPr>
          <w:spacing w:val="-1"/>
        </w:rPr>
        <w:t>муниципальной</w:t>
      </w:r>
      <w:r>
        <w:rPr>
          <w:spacing w:val="3"/>
        </w:rPr>
        <w:t xml:space="preserve"> </w:t>
      </w:r>
      <w:r>
        <w:rPr>
          <w:spacing w:val="-2"/>
        </w:rPr>
        <w:t>услуги.</w:t>
      </w:r>
    </w:p>
    <w:p w14:paraId="1EA9373F" w14:textId="77777777" w:rsidR="003A7A2D" w:rsidRDefault="003A7A2D" w:rsidP="003A7A2D">
      <w:pPr>
        <w:rPr>
          <w:rFonts w:eastAsia="Times New Roman"/>
        </w:rPr>
      </w:pPr>
    </w:p>
    <w:p w14:paraId="5CB933E4" w14:textId="77777777" w:rsidR="003A7A2D" w:rsidRDefault="003A7A2D" w:rsidP="003A7A2D">
      <w:pPr>
        <w:pStyle w:val="a3"/>
        <w:ind w:left="1786" w:right="1794"/>
        <w:jc w:val="center"/>
      </w:pPr>
      <w:bookmarkStart w:id="70" w:name="Право_и_основания_обжалования_в_досудебн"/>
      <w:bookmarkEnd w:id="70"/>
      <w:r>
        <w:rPr>
          <w:spacing w:val="-1"/>
        </w:rPr>
        <w:t>Право</w:t>
      </w:r>
      <w:r>
        <w:t xml:space="preserve"> и</w:t>
      </w:r>
      <w:r>
        <w:rPr>
          <w:spacing w:val="1"/>
        </w:rPr>
        <w:t xml:space="preserve"> </w:t>
      </w:r>
      <w:r>
        <w:t xml:space="preserve">основания </w:t>
      </w:r>
      <w:r>
        <w:rPr>
          <w:spacing w:val="-1"/>
        </w:rPr>
        <w:t>обжалования</w:t>
      </w:r>
      <w:r>
        <w:t xml:space="preserve"> в</w:t>
      </w:r>
      <w:r>
        <w:rPr>
          <w:spacing w:val="-1"/>
        </w:rPr>
        <w:t xml:space="preserve"> досудебном</w:t>
      </w:r>
      <w:r>
        <w:rPr>
          <w:spacing w:val="38"/>
        </w:rPr>
        <w:t xml:space="preserve"> </w:t>
      </w:r>
      <w:r>
        <w:rPr>
          <w:spacing w:val="-1"/>
        </w:rPr>
        <w:t xml:space="preserve">(внесудебном) </w:t>
      </w:r>
      <w:r>
        <w:t>порядке</w:t>
      </w:r>
      <w:r>
        <w:rPr>
          <w:spacing w:val="-1"/>
        </w:rPr>
        <w:t xml:space="preserve"> </w:t>
      </w:r>
      <w:r>
        <w:t>решений</w:t>
      </w:r>
      <w:r>
        <w:rPr>
          <w:spacing w:val="1"/>
        </w:rPr>
        <w:t xml:space="preserve"> </w:t>
      </w:r>
      <w:r>
        <w:t>и</w:t>
      </w:r>
      <w:r>
        <w:rPr>
          <w:spacing w:val="1"/>
        </w:rPr>
        <w:t xml:space="preserve"> </w:t>
      </w:r>
      <w:r>
        <w:rPr>
          <w:spacing w:val="-1"/>
        </w:rPr>
        <w:t>действий</w:t>
      </w:r>
      <w:r>
        <w:rPr>
          <w:spacing w:val="1"/>
        </w:rPr>
        <w:t xml:space="preserve"> </w:t>
      </w:r>
      <w:r>
        <w:rPr>
          <w:spacing w:val="-1"/>
        </w:rPr>
        <w:t>(бездействия)</w:t>
      </w:r>
    </w:p>
    <w:p w14:paraId="4808A106" w14:textId="77777777" w:rsidR="003A7A2D" w:rsidRDefault="003A7A2D" w:rsidP="003A7A2D">
      <w:pPr>
        <w:pStyle w:val="a3"/>
        <w:ind w:left="1375" w:right="1384"/>
        <w:jc w:val="center"/>
      </w:pPr>
      <w:r>
        <w:rPr>
          <w:spacing w:val="-1"/>
        </w:rPr>
        <w:t>органа,</w:t>
      </w:r>
      <w:r>
        <w:t xml:space="preserve"> </w:t>
      </w:r>
      <w:r>
        <w:rPr>
          <w:spacing w:val="-1"/>
        </w:rPr>
        <w:t>предоставляющего</w:t>
      </w:r>
      <w:r>
        <w:t xml:space="preserve"> </w:t>
      </w:r>
      <w:r>
        <w:rPr>
          <w:spacing w:val="-1"/>
        </w:rPr>
        <w:t>муниципальную</w:t>
      </w:r>
      <w:r>
        <w:rPr>
          <w:spacing w:val="3"/>
        </w:rPr>
        <w:t xml:space="preserve"> </w:t>
      </w:r>
      <w:r>
        <w:rPr>
          <w:spacing w:val="-1"/>
        </w:rPr>
        <w:t>услугу,</w:t>
      </w:r>
      <w:r>
        <w:t xml:space="preserve"> должностного</w:t>
      </w:r>
      <w:r>
        <w:rPr>
          <w:spacing w:val="54"/>
        </w:rPr>
        <w:t xml:space="preserve"> </w:t>
      </w:r>
      <w:r>
        <w:t>лица</w:t>
      </w:r>
      <w:r>
        <w:rPr>
          <w:spacing w:val="-1"/>
        </w:rPr>
        <w:t xml:space="preserve"> органа,</w:t>
      </w:r>
      <w:r>
        <w:t xml:space="preserve"> </w:t>
      </w:r>
      <w:r>
        <w:rPr>
          <w:spacing w:val="-1"/>
        </w:rPr>
        <w:t>предоставляющего</w:t>
      </w:r>
      <w:r>
        <w:t xml:space="preserve"> </w:t>
      </w:r>
      <w:r>
        <w:rPr>
          <w:spacing w:val="-1"/>
        </w:rPr>
        <w:t>муниципальную</w:t>
      </w:r>
      <w:r>
        <w:rPr>
          <w:spacing w:val="7"/>
        </w:rPr>
        <w:t xml:space="preserve"> </w:t>
      </w:r>
      <w:r>
        <w:rPr>
          <w:spacing w:val="-2"/>
        </w:rPr>
        <w:t>услугу,</w:t>
      </w:r>
    </w:p>
    <w:p w14:paraId="0E162BF0" w14:textId="77777777" w:rsidR="003A7A2D" w:rsidRDefault="003A7A2D" w:rsidP="003A7A2D">
      <w:pPr>
        <w:pStyle w:val="a3"/>
        <w:ind w:left="1605" w:right="1613"/>
        <w:jc w:val="center"/>
      </w:pPr>
      <w:r>
        <w:t xml:space="preserve">либо </w:t>
      </w:r>
      <w:r>
        <w:rPr>
          <w:spacing w:val="-1"/>
        </w:rPr>
        <w:t>муниципального</w:t>
      </w:r>
      <w:r>
        <w:t xml:space="preserve"> </w:t>
      </w:r>
      <w:r>
        <w:rPr>
          <w:spacing w:val="-1"/>
        </w:rPr>
        <w:t>служащего</w:t>
      </w:r>
    </w:p>
    <w:p w14:paraId="03A057FB" w14:textId="77777777" w:rsidR="003A7A2D" w:rsidRDefault="003A7A2D" w:rsidP="003A7A2D">
      <w:pPr>
        <w:rPr>
          <w:rFonts w:eastAsia="Times New Roman"/>
        </w:rPr>
      </w:pPr>
    </w:p>
    <w:p w14:paraId="395BD7BB" w14:textId="77777777" w:rsidR="003A7A2D" w:rsidRDefault="003A7A2D" w:rsidP="00C63200">
      <w:pPr>
        <w:pStyle w:val="a3"/>
        <w:numPr>
          <w:ilvl w:val="1"/>
          <w:numId w:val="93"/>
        </w:numPr>
        <w:tabs>
          <w:tab w:val="left" w:pos="1103"/>
        </w:tabs>
        <w:autoSpaceDE/>
        <w:autoSpaceDN/>
        <w:adjustRightInd/>
        <w:ind w:right="105" w:firstLine="540"/>
        <w:jc w:val="both"/>
      </w:pPr>
      <w:r>
        <w:rPr>
          <w:spacing w:val="-1"/>
        </w:rPr>
        <w:t>Заявитель</w:t>
      </w:r>
      <w:r>
        <w:rPr>
          <w:spacing w:val="41"/>
        </w:rPr>
        <w:t xml:space="preserve"> </w:t>
      </w:r>
      <w:r>
        <w:rPr>
          <w:spacing w:val="-1"/>
        </w:rPr>
        <w:t>вправе</w:t>
      </w:r>
      <w:r>
        <w:rPr>
          <w:spacing w:val="39"/>
        </w:rPr>
        <w:t xml:space="preserve"> </w:t>
      </w:r>
      <w:r>
        <w:rPr>
          <w:spacing w:val="-1"/>
        </w:rPr>
        <w:t>обжаловать</w:t>
      </w:r>
      <w:r>
        <w:rPr>
          <w:spacing w:val="41"/>
        </w:rPr>
        <w:t xml:space="preserve"> </w:t>
      </w:r>
      <w:r>
        <w:t>в</w:t>
      </w:r>
      <w:r>
        <w:rPr>
          <w:spacing w:val="40"/>
        </w:rPr>
        <w:t xml:space="preserve"> </w:t>
      </w:r>
      <w:r>
        <w:rPr>
          <w:spacing w:val="-1"/>
        </w:rPr>
        <w:t>досудебном</w:t>
      </w:r>
      <w:r>
        <w:rPr>
          <w:spacing w:val="40"/>
        </w:rPr>
        <w:t xml:space="preserve"> </w:t>
      </w:r>
      <w:r>
        <w:rPr>
          <w:spacing w:val="-1"/>
        </w:rPr>
        <w:t>(внесудебном)</w:t>
      </w:r>
      <w:r>
        <w:rPr>
          <w:spacing w:val="40"/>
        </w:rPr>
        <w:t xml:space="preserve"> </w:t>
      </w:r>
      <w:r>
        <w:t>порядке</w:t>
      </w:r>
      <w:r>
        <w:rPr>
          <w:spacing w:val="39"/>
        </w:rPr>
        <w:t xml:space="preserve"> </w:t>
      </w:r>
      <w:r>
        <w:t>решения</w:t>
      </w:r>
      <w:r>
        <w:rPr>
          <w:spacing w:val="38"/>
        </w:rPr>
        <w:t xml:space="preserve"> </w:t>
      </w:r>
      <w:r>
        <w:t>и</w:t>
      </w:r>
      <w:r>
        <w:rPr>
          <w:spacing w:val="71"/>
        </w:rPr>
        <w:t xml:space="preserve"> </w:t>
      </w:r>
      <w:r>
        <w:rPr>
          <w:spacing w:val="-1"/>
        </w:rPr>
        <w:t>действия</w:t>
      </w:r>
      <w:r>
        <w:rPr>
          <w:spacing w:val="19"/>
        </w:rPr>
        <w:t xml:space="preserve"> </w:t>
      </w:r>
      <w:r>
        <w:rPr>
          <w:spacing w:val="-1"/>
        </w:rPr>
        <w:t>(бездействие)</w:t>
      </w:r>
      <w:r>
        <w:rPr>
          <w:spacing w:val="18"/>
        </w:rPr>
        <w:t xml:space="preserve"> </w:t>
      </w:r>
      <w:r>
        <w:rPr>
          <w:spacing w:val="-1"/>
        </w:rPr>
        <w:t>органа,</w:t>
      </w:r>
      <w:r>
        <w:rPr>
          <w:spacing w:val="19"/>
        </w:rPr>
        <w:t xml:space="preserve"> </w:t>
      </w:r>
      <w:r>
        <w:rPr>
          <w:spacing w:val="-1"/>
        </w:rPr>
        <w:t>предоставляющего</w:t>
      </w:r>
      <w:r>
        <w:rPr>
          <w:spacing w:val="19"/>
        </w:rPr>
        <w:t xml:space="preserve"> </w:t>
      </w:r>
      <w:r>
        <w:rPr>
          <w:spacing w:val="-1"/>
        </w:rPr>
        <w:t>муниципальную</w:t>
      </w:r>
      <w:r>
        <w:rPr>
          <w:spacing w:val="22"/>
        </w:rPr>
        <w:t xml:space="preserve"> </w:t>
      </w:r>
      <w:r>
        <w:rPr>
          <w:spacing w:val="-1"/>
        </w:rPr>
        <w:t>услугу,</w:t>
      </w:r>
      <w:r>
        <w:rPr>
          <w:spacing w:val="19"/>
        </w:rPr>
        <w:t xml:space="preserve"> </w:t>
      </w:r>
      <w:r>
        <w:t>должностного</w:t>
      </w:r>
      <w:r>
        <w:rPr>
          <w:spacing w:val="86"/>
        </w:rPr>
        <w:t xml:space="preserve"> </w:t>
      </w:r>
      <w:r>
        <w:t>лица</w:t>
      </w:r>
      <w:r>
        <w:rPr>
          <w:spacing w:val="18"/>
        </w:rPr>
        <w:t xml:space="preserve"> </w:t>
      </w:r>
      <w:r>
        <w:rPr>
          <w:spacing w:val="-1"/>
        </w:rPr>
        <w:t>органа,</w:t>
      </w:r>
      <w:r>
        <w:rPr>
          <w:spacing w:val="19"/>
        </w:rPr>
        <w:t xml:space="preserve"> </w:t>
      </w:r>
      <w:r>
        <w:rPr>
          <w:spacing w:val="-1"/>
        </w:rPr>
        <w:t>предоставляющего</w:t>
      </w:r>
      <w:r>
        <w:rPr>
          <w:spacing w:val="19"/>
        </w:rPr>
        <w:t xml:space="preserve"> </w:t>
      </w:r>
      <w:r>
        <w:rPr>
          <w:spacing w:val="-1"/>
        </w:rPr>
        <w:t>муниципальную</w:t>
      </w:r>
      <w:r>
        <w:rPr>
          <w:spacing w:val="24"/>
        </w:rPr>
        <w:t xml:space="preserve"> </w:t>
      </w:r>
      <w:r>
        <w:rPr>
          <w:spacing w:val="-1"/>
        </w:rPr>
        <w:t>услугу,</w:t>
      </w:r>
      <w:r>
        <w:rPr>
          <w:spacing w:val="19"/>
        </w:rPr>
        <w:t xml:space="preserve"> </w:t>
      </w:r>
      <w:r>
        <w:t>либо</w:t>
      </w:r>
      <w:r>
        <w:rPr>
          <w:spacing w:val="19"/>
        </w:rPr>
        <w:t xml:space="preserve"> </w:t>
      </w:r>
      <w:r>
        <w:rPr>
          <w:spacing w:val="-1"/>
        </w:rPr>
        <w:t>муниципального</w:t>
      </w:r>
      <w:r>
        <w:rPr>
          <w:spacing w:val="82"/>
        </w:rPr>
        <w:t xml:space="preserve"> </w:t>
      </w:r>
      <w:r>
        <w:rPr>
          <w:spacing w:val="-1"/>
        </w:rPr>
        <w:t>служащего,</w:t>
      </w:r>
      <w:r>
        <w:t xml:space="preserve"> в</w:t>
      </w:r>
      <w:r>
        <w:rPr>
          <w:spacing w:val="-1"/>
        </w:rPr>
        <w:t xml:space="preserve"> </w:t>
      </w:r>
      <w:r>
        <w:t>том</w:t>
      </w:r>
      <w:r>
        <w:rPr>
          <w:spacing w:val="1"/>
        </w:rPr>
        <w:t xml:space="preserve"> </w:t>
      </w:r>
      <w:r>
        <w:t>числе, в</w:t>
      </w:r>
      <w:r>
        <w:rPr>
          <w:spacing w:val="-1"/>
        </w:rPr>
        <w:t xml:space="preserve"> следующих</w:t>
      </w:r>
      <w:r>
        <w:rPr>
          <w:spacing w:val="2"/>
        </w:rPr>
        <w:t xml:space="preserve"> </w:t>
      </w:r>
      <w:r>
        <w:rPr>
          <w:spacing w:val="-1"/>
        </w:rPr>
        <w:t>случаях:</w:t>
      </w:r>
    </w:p>
    <w:p w14:paraId="136FE678" w14:textId="77777777" w:rsidR="003A7A2D" w:rsidRDefault="003A7A2D" w:rsidP="00C63200">
      <w:pPr>
        <w:pStyle w:val="a3"/>
        <w:numPr>
          <w:ilvl w:val="0"/>
          <w:numId w:val="92"/>
        </w:numPr>
        <w:tabs>
          <w:tab w:val="left" w:pos="1141"/>
        </w:tabs>
        <w:autoSpaceDE/>
        <w:autoSpaceDN/>
        <w:adjustRightInd/>
        <w:ind w:right="106" w:firstLine="540"/>
        <w:jc w:val="both"/>
      </w:pPr>
      <w:r>
        <w:t>нарушение</w:t>
      </w:r>
      <w:r>
        <w:rPr>
          <w:spacing w:val="59"/>
        </w:rPr>
        <w:t xml:space="preserve"> </w:t>
      </w:r>
      <w:r>
        <w:rPr>
          <w:spacing w:val="-1"/>
        </w:rPr>
        <w:t>срока</w:t>
      </w:r>
      <w:r>
        <w:rPr>
          <w:spacing w:val="59"/>
        </w:rPr>
        <w:t xml:space="preserve"> </w:t>
      </w:r>
      <w:r>
        <w:rPr>
          <w:spacing w:val="-1"/>
        </w:rPr>
        <w:t>регистрации</w:t>
      </w:r>
      <w:r>
        <w:rPr>
          <w:spacing w:val="1"/>
        </w:rPr>
        <w:t xml:space="preserve"> </w:t>
      </w:r>
      <w:r>
        <w:rPr>
          <w:spacing w:val="-1"/>
        </w:rPr>
        <w:t>запроса</w:t>
      </w:r>
      <w:r>
        <w:rPr>
          <w:spacing w:val="59"/>
        </w:rPr>
        <w:t xml:space="preserve"> </w:t>
      </w:r>
      <w:r>
        <w:rPr>
          <w:spacing w:val="-1"/>
        </w:rPr>
        <w:t>заявителя</w:t>
      </w:r>
      <w:r>
        <w:t xml:space="preserve"> о</w:t>
      </w:r>
      <w:r>
        <w:rPr>
          <w:spacing w:val="2"/>
        </w:rPr>
        <w:t xml:space="preserve"> </w:t>
      </w:r>
      <w:r>
        <w:rPr>
          <w:spacing w:val="-1"/>
        </w:rPr>
        <w:t>предоставлении</w:t>
      </w:r>
      <w:r>
        <w:rPr>
          <w:spacing w:val="77"/>
        </w:rPr>
        <w:t xml:space="preserve"> </w:t>
      </w:r>
      <w:r>
        <w:rPr>
          <w:spacing w:val="-1"/>
        </w:rPr>
        <w:t>муниципальной</w:t>
      </w:r>
      <w:r>
        <w:rPr>
          <w:spacing w:val="3"/>
        </w:rPr>
        <w:t xml:space="preserve"> </w:t>
      </w:r>
      <w:r>
        <w:rPr>
          <w:spacing w:val="-2"/>
        </w:rPr>
        <w:t>услуги;</w:t>
      </w:r>
    </w:p>
    <w:p w14:paraId="46E952A6" w14:textId="77777777" w:rsidR="003A7A2D" w:rsidRDefault="003A7A2D" w:rsidP="00C63200">
      <w:pPr>
        <w:pStyle w:val="a3"/>
        <w:numPr>
          <w:ilvl w:val="0"/>
          <w:numId w:val="92"/>
        </w:numPr>
        <w:tabs>
          <w:tab w:val="left" w:pos="901"/>
        </w:tabs>
        <w:autoSpaceDE/>
        <w:autoSpaceDN/>
        <w:adjustRightInd/>
        <w:ind w:left="900" w:hanging="259"/>
      </w:pPr>
      <w:r>
        <w:t>нарушение</w:t>
      </w:r>
      <w:r>
        <w:rPr>
          <w:spacing w:val="-1"/>
        </w:rPr>
        <w:t xml:space="preserve"> срока предоставления</w:t>
      </w:r>
      <w:r>
        <w:t xml:space="preserve"> </w:t>
      </w:r>
      <w:r>
        <w:rPr>
          <w:spacing w:val="-1"/>
        </w:rPr>
        <w:t>муниципальной</w:t>
      </w:r>
      <w:r>
        <w:rPr>
          <w:spacing w:val="3"/>
        </w:rPr>
        <w:t xml:space="preserve"> </w:t>
      </w:r>
      <w:r>
        <w:rPr>
          <w:spacing w:val="-2"/>
        </w:rPr>
        <w:t>услуги;</w:t>
      </w:r>
    </w:p>
    <w:p w14:paraId="001487F8" w14:textId="77777777" w:rsidR="003A7A2D" w:rsidRDefault="003A7A2D" w:rsidP="00C63200">
      <w:pPr>
        <w:pStyle w:val="a3"/>
        <w:numPr>
          <w:ilvl w:val="0"/>
          <w:numId w:val="92"/>
        </w:numPr>
        <w:tabs>
          <w:tab w:val="left" w:pos="1019"/>
        </w:tabs>
        <w:autoSpaceDE/>
        <w:autoSpaceDN/>
        <w:adjustRightInd/>
        <w:ind w:right="104" w:firstLine="540"/>
        <w:jc w:val="both"/>
      </w:pPr>
      <w:r>
        <w:rPr>
          <w:spacing w:val="-1"/>
        </w:rPr>
        <w:t>требование</w:t>
      </w:r>
      <w:r>
        <w:rPr>
          <w:spacing w:val="59"/>
        </w:rPr>
        <w:t xml:space="preserve"> </w:t>
      </w:r>
      <w:r>
        <w:t>у</w:t>
      </w:r>
      <w:r>
        <w:rPr>
          <w:spacing w:val="52"/>
        </w:rPr>
        <w:t xml:space="preserve"> </w:t>
      </w:r>
      <w:r>
        <w:t>заявителя</w:t>
      </w:r>
      <w:r>
        <w:rPr>
          <w:spacing w:val="57"/>
        </w:rPr>
        <w:t xml:space="preserve"> </w:t>
      </w:r>
      <w:r>
        <w:rPr>
          <w:spacing w:val="-1"/>
        </w:rPr>
        <w:t>документов</w:t>
      </w:r>
      <w:r>
        <w:rPr>
          <w:spacing w:val="57"/>
        </w:rPr>
        <w:t xml:space="preserve"> </w:t>
      </w:r>
      <w:r>
        <w:t>или</w:t>
      </w:r>
      <w:r>
        <w:rPr>
          <w:spacing w:val="58"/>
        </w:rPr>
        <w:t xml:space="preserve"> </w:t>
      </w:r>
      <w:r>
        <w:rPr>
          <w:spacing w:val="-1"/>
        </w:rPr>
        <w:t>информации</w:t>
      </w:r>
      <w:r>
        <w:rPr>
          <w:spacing w:val="58"/>
        </w:rPr>
        <w:t xml:space="preserve"> </w:t>
      </w:r>
      <w:r>
        <w:rPr>
          <w:spacing w:val="-1"/>
        </w:rPr>
        <w:t>либо</w:t>
      </w:r>
      <w:r>
        <w:rPr>
          <w:spacing w:val="55"/>
        </w:rPr>
        <w:t xml:space="preserve"> </w:t>
      </w:r>
      <w:r>
        <w:rPr>
          <w:spacing w:val="-1"/>
        </w:rPr>
        <w:t>осуществления</w:t>
      </w:r>
      <w:r>
        <w:rPr>
          <w:spacing w:val="81"/>
        </w:rPr>
        <w:t xml:space="preserve"> </w:t>
      </w:r>
      <w:r>
        <w:t>действий,</w:t>
      </w:r>
      <w:r>
        <w:rPr>
          <w:spacing w:val="43"/>
        </w:rPr>
        <w:t xml:space="preserve"> </w:t>
      </w:r>
      <w:r>
        <w:rPr>
          <w:spacing w:val="-1"/>
        </w:rPr>
        <w:t>представление</w:t>
      </w:r>
      <w:r>
        <w:rPr>
          <w:spacing w:val="44"/>
        </w:rPr>
        <w:t xml:space="preserve"> </w:t>
      </w:r>
      <w:r>
        <w:t>или</w:t>
      </w:r>
      <w:r>
        <w:rPr>
          <w:spacing w:val="44"/>
        </w:rPr>
        <w:t xml:space="preserve"> </w:t>
      </w:r>
      <w:r>
        <w:rPr>
          <w:spacing w:val="-1"/>
        </w:rPr>
        <w:t>осуществление</w:t>
      </w:r>
      <w:r>
        <w:rPr>
          <w:spacing w:val="44"/>
        </w:rPr>
        <w:t xml:space="preserve"> </w:t>
      </w:r>
      <w:r>
        <w:rPr>
          <w:spacing w:val="-1"/>
        </w:rPr>
        <w:t>которых</w:t>
      </w:r>
      <w:r>
        <w:rPr>
          <w:spacing w:val="45"/>
        </w:rPr>
        <w:t xml:space="preserve"> </w:t>
      </w:r>
      <w:r>
        <w:t>не</w:t>
      </w:r>
      <w:r>
        <w:rPr>
          <w:spacing w:val="44"/>
        </w:rPr>
        <w:t xml:space="preserve"> </w:t>
      </w:r>
      <w:r>
        <w:rPr>
          <w:spacing w:val="-1"/>
        </w:rPr>
        <w:t>предусмотрено</w:t>
      </w:r>
      <w:r>
        <w:rPr>
          <w:spacing w:val="45"/>
        </w:rPr>
        <w:t xml:space="preserve"> </w:t>
      </w:r>
      <w:r>
        <w:rPr>
          <w:spacing w:val="-1"/>
        </w:rPr>
        <w:t>нормативными</w:t>
      </w:r>
      <w:r>
        <w:rPr>
          <w:spacing w:val="89"/>
        </w:rPr>
        <w:t xml:space="preserve"> </w:t>
      </w:r>
      <w:r>
        <w:rPr>
          <w:spacing w:val="-1"/>
        </w:rPr>
        <w:t>правовыми</w:t>
      </w:r>
      <w:r>
        <w:rPr>
          <w:spacing w:val="37"/>
        </w:rPr>
        <w:t xml:space="preserve"> </w:t>
      </w:r>
      <w:r>
        <w:rPr>
          <w:spacing w:val="-1"/>
        </w:rPr>
        <w:t>актами</w:t>
      </w:r>
      <w:r>
        <w:rPr>
          <w:spacing w:val="37"/>
        </w:rPr>
        <w:t xml:space="preserve"> </w:t>
      </w:r>
      <w:r>
        <w:rPr>
          <w:spacing w:val="-1"/>
        </w:rPr>
        <w:t>Российской</w:t>
      </w:r>
      <w:r>
        <w:rPr>
          <w:spacing w:val="37"/>
        </w:rPr>
        <w:t xml:space="preserve"> </w:t>
      </w:r>
      <w:r>
        <w:rPr>
          <w:spacing w:val="-1"/>
        </w:rPr>
        <w:t>Федерации,</w:t>
      </w:r>
      <w:r>
        <w:rPr>
          <w:spacing w:val="36"/>
        </w:rPr>
        <w:t xml:space="preserve"> </w:t>
      </w:r>
      <w:r>
        <w:rPr>
          <w:spacing w:val="-1"/>
        </w:rPr>
        <w:t>нормативными</w:t>
      </w:r>
      <w:r>
        <w:rPr>
          <w:spacing w:val="37"/>
        </w:rPr>
        <w:t xml:space="preserve"> </w:t>
      </w:r>
      <w:r>
        <w:rPr>
          <w:spacing w:val="-1"/>
        </w:rPr>
        <w:t>правовыми</w:t>
      </w:r>
      <w:r>
        <w:rPr>
          <w:spacing w:val="37"/>
        </w:rPr>
        <w:t xml:space="preserve"> </w:t>
      </w:r>
      <w:r>
        <w:rPr>
          <w:spacing w:val="-1"/>
        </w:rPr>
        <w:t>актами</w:t>
      </w:r>
      <w:r>
        <w:rPr>
          <w:spacing w:val="37"/>
        </w:rPr>
        <w:t xml:space="preserve"> </w:t>
      </w:r>
      <w:r>
        <w:rPr>
          <w:spacing w:val="-1"/>
        </w:rPr>
        <w:t>субъектов</w:t>
      </w:r>
      <w:r>
        <w:rPr>
          <w:spacing w:val="85"/>
        </w:rPr>
        <w:t xml:space="preserve"> </w:t>
      </w:r>
      <w:r>
        <w:rPr>
          <w:spacing w:val="-1"/>
        </w:rPr>
        <w:t>Российской</w:t>
      </w:r>
      <w:r>
        <w:rPr>
          <w:spacing w:val="1"/>
        </w:rPr>
        <w:t xml:space="preserve"> </w:t>
      </w:r>
      <w:r>
        <w:rPr>
          <w:spacing w:val="-1"/>
        </w:rPr>
        <w:t>Федерации</w:t>
      </w:r>
      <w:r>
        <w:rPr>
          <w:spacing w:val="-2"/>
        </w:rPr>
        <w:t xml:space="preserve"> </w:t>
      </w:r>
      <w:r>
        <w:t>для</w:t>
      </w:r>
      <w:r>
        <w:rPr>
          <w:spacing w:val="-1"/>
        </w:rPr>
        <w:t xml:space="preserve"> предоставления</w:t>
      </w:r>
      <w:r>
        <w:t xml:space="preserve"> </w:t>
      </w:r>
      <w:r>
        <w:rPr>
          <w:spacing w:val="-1"/>
        </w:rPr>
        <w:t>муниципальной</w:t>
      </w:r>
      <w:r>
        <w:rPr>
          <w:spacing w:val="3"/>
        </w:rPr>
        <w:t xml:space="preserve"> </w:t>
      </w:r>
      <w:r>
        <w:rPr>
          <w:spacing w:val="-2"/>
        </w:rPr>
        <w:t>услуги;</w:t>
      </w:r>
    </w:p>
    <w:p w14:paraId="2EB0EA85" w14:textId="77777777" w:rsidR="003A7A2D" w:rsidRDefault="003A7A2D" w:rsidP="00C63200">
      <w:pPr>
        <w:pStyle w:val="a3"/>
        <w:numPr>
          <w:ilvl w:val="0"/>
          <w:numId w:val="92"/>
        </w:numPr>
        <w:tabs>
          <w:tab w:val="left" w:pos="1115"/>
          <w:tab w:val="left" w:pos="1932"/>
          <w:tab w:val="left" w:pos="2319"/>
          <w:tab w:val="left" w:pos="3334"/>
          <w:tab w:val="left" w:pos="4870"/>
          <w:tab w:val="left" w:pos="6763"/>
          <w:tab w:val="left" w:pos="7901"/>
        </w:tabs>
        <w:autoSpaceDE/>
        <w:autoSpaceDN/>
        <w:adjustRightInd/>
        <w:ind w:left="1114" w:hanging="473"/>
      </w:pPr>
      <w:r>
        <w:rPr>
          <w:spacing w:val="-1"/>
        </w:rPr>
        <w:t>отказ</w:t>
      </w:r>
      <w:r>
        <w:rPr>
          <w:spacing w:val="-1"/>
        </w:rPr>
        <w:tab/>
      </w:r>
      <w:r>
        <w:t>в</w:t>
      </w:r>
      <w:r>
        <w:tab/>
        <w:t>приеме</w:t>
      </w:r>
      <w:r>
        <w:tab/>
      </w:r>
      <w:r>
        <w:rPr>
          <w:spacing w:val="-1"/>
        </w:rPr>
        <w:t>документов,</w:t>
      </w:r>
      <w:r>
        <w:rPr>
          <w:spacing w:val="-1"/>
        </w:rPr>
        <w:tab/>
      </w:r>
      <w:r>
        <w:rPr>
          <w:w w:val="95"/>
        </w:rPr>
        <w:t>предоставление</w:t>
      </w:r>
      <w:r>
        <w:rPr>
          <w:w w:val="95"/>
        </w:rPr>
        <w:tab/>
      </w:r>
      <w:r>
        <w:rPr>
          <w:spacing w:val="-1"/>
        </w:rPr>
        <w:t>которых</w:t>
      </w:r>
      <w:r>
        <w:rPr>
          <w:spacing w:val="-1"/>
        </w:rPr>
        <w:tab/>
        <w:t>предусмотрено</w:t>
      </w:r>
    </w:p>
    <w:p w14:paraId="5421B759" w14:textId="77777777" w:rsidR="003A7A2D" w:rsidRDefault="003A7A2D" w:rsidP="003A7A2D">
      <w:pPr>
        <w:sectPr w:rsidR="003A7A2D">
          <w:pgSz w:w="11910" w:h="16840"/>
          <w:pgMar w:top="1060" w:right="740" w:bottom="280" w:left="1600" w:header="720" w:footer="720" w:gutter="0"/>
          <w:cols w:space="720"/>
        </w:sectPr>
      </w:pPr>
    </w:p>
    <w:p w14:paraId="2C83C04D" w14:textId="77777777" w:rsidR="003A7A2D" w:rsidRDefault="003A7A2D" w:rsidP="003A7A2D">
      <w:pPr>
        <w:pStyle w:val="a3"/>
        <w:spacing w:before="46"/>
        <w:ind w:right="102"/>
        <w:jc w:val="both"/>
      </w:pPr>
      <w:r>
        <w:rPr>
          <w:spacing w:val="-1"/>
        </w:rPr>
        <w:t>нормативными</w:t>
      </w:r>
      <w:r>
        <w:rPr>
          <w:spacing w:val="27"/>
        </w:rPr>
        <w:t xml:space="preserve"> </w:t>
      </w:r>
      <w:r>
        <w:rPr>
          <w:spacing w:val="-1"/>
        </w:rPr>
        <w:t>правовыми</w:t>
      </w:r>
      <w:r>
        <w:rPr>
          <w:spacing w:val="27"/>
        </w:rPr>
        <w:t xml:space="preserve"> </w:t>
      </w:r>
      <w:r>
        <w:rPr>
          <w:spacing w:val="-1"/>
        </w:rPr>
        <w:t>актами</w:t>
      </w:r>
      <w:r>
        <w:rPr>
          <w:spacing w:val="27"/>
        </w:rPr>
        <w:t xml:space="preserve"> </w:t>
      </w:r>
      <w:r>
        <w:rPr>
          <w:spacing w:val="-1"/>
        </w:rPr>
        <w:t>Российской</w:t>
      </w:r>
      <w:r>
        <w:rPr>
          <w:spacing w:val="27"/>
        </w:rPr>
        <w:t xml:space="preserve"> </w:t>
      </w:r>
      <w:r>
        <w:t>Федерации,</w:t>
      </w:r>
      <w:r>
        <w:rPr>
          <w:spacing w:val="24"/>
        </w:rPr>
        <w:t xml:space="preserve"> </w:t>
      </w:r>
      <w:r>
        <w:rPr>
          <w:spacing w:val="-1"/>
        </w:rPr>
        <w:t>нормативными</w:t>
      </w:r>
      <w:r>
        <w:rPr>
          <w:spacing w:val="25"/>
        </w:rPr>
        <w:t xml:space="preserve"> </w:t>
      </w:r>
      <w:r>
        <w:rPr>
          <w:spacing w:val="-1"/>
        </w:rPr>
        <w:t>правовыми</w:t>
      </w:r>
      <w:r>
        <w:rPr>
          <w:spacing w:val="77"/>
        </w:rPr>
        <w:t xml:space="preserve"> </w:t>
      </w:r>
      <w:r>
        <w:rPr>
          <w:spacing w:val="-1"/>
        </w:rPr>
        <w:t>актами</w:t>
      </w:r>
      <w:r>
        <w:rPr>
          <w:spacing w:val="42"/>
        </w:rPr>
        <w:t xml:space="preserve"> </w:t>
      </w:r>
      <w:r>
        <w:rPr>
          <w:spacing w:val="-1"/>
        </w:rPr>
        <w:t>субъектов</w:t>
      </w:r>
      <w:r>
        <w:rPr>
          <w:spacing w:val="40"/>
        </w:rPr>
        <w:t xml:space="preserve"> </w:t>
      </w:r>
      <w:r>
        <w:t>Российской</w:t>
      </w:r>
      <w:r>
        <w:rPr>
          <w:spacing w:val="39"/>
        </w:rPr>
        <w:t xml:space="preserve"> </w:t>
      </w:r>
      <w:r>
        <w:rPr>
          <w:spacing w:val="-1"/>
        </w:rPr>
        <w:t>Федерации</w:t>
      </w:r>
      <w:r>
        <w:rPr>
          <w:spacing w:val="42"/>
        </w:rPr>
        <w:t xml:space="preserve"> </w:t>
      </w:r>
      <w:r>
        <w:rPr>
          <w:spacing w:val="-1"/>
        </w:rPr>
        <w:t>для</w:t>
      </w:r>
      <w:r>
        <w:rPr>
          <w:spacing w:val="38"/>
        </w:rPr>
        <w:t xml:space="preserve"> </w:t>
      </w:r>
      <w:r>
        <w:rPr>
          <w:spacing w:val="-1"/>
        </w:rPr>
        <w:t>предоставления</w:t>
      </w:r>
      <w:r>
        <w:rPr>
          <w:spacing w:val="40"/>
        </w:rPr>
        <w:t xml:space="preserve"> </w:t>
      </w:r>
      <w:r>
        <w:rPr>
          <w:spacing w:val="-1"/>
        </w:rPr>
        <w:t>муниципальной</w:t>
      </w:r>
      <w:r>
        <w:rPr>
          <w:spacing w:val="42"/>
        </w:rPr>
        <w:t xml:space="preserve"> </w:t>
      </w:r>
      <w:r>
        <w:rPr>
          <w:spacing w:val="-1"/>
        </w:rPr>
        <w:t>услуги,</w:t>
      </w:r>
      <w:r>
        <w:rPr>
          <w:spacing w:val="43"/>
        </w:rPr>
        <w:t xml:space="preserve"> </w:t>
      </w:r>
      <w:r>
        <w:t>у</w:t>
      </w:r>
      <w:r>
        <w:rPr>
          <w:spacing w:val="79"/>
        </w:rPr>
        <w:t xml:space="preserve"> </w:t>
      </w:r>
      <w:r>
        <w:rPr>
          <w:spacing w:val="-1"/>
        </w:rPr>
        <w:t>заявителя;</w:t>
      </w:r>
    </w:p>
    <w:p w14:paraId="5575242F" w14:textId="77777777" w:rsidR="003A7A2D" w:rsidRDefault="003A7A2D" w:rsidP="00C63200">
      <w:pPr>
        <w:pStyle w:val="a3"/>
        <w:numPr>
          <w:ilvl w:val="0"/>
          <w:numId w:val="92"/>
        </w:numPr>
        <w:tabs>
          <w:tab w:val="left" w:pos="1012"/>
        </w:tabs>
        <w:autoSpaceDE/>
        <w:autoSpaceDN/>
        <w:adjustRightInd/>
        <w:ind w:right="103" w:firstLine="540"/>
        <w:jc w:val="both"/>
      </w:pPr>
      <w:r>
        <w:rPr>
          <w:spacing w:val="-1"/>
        </w:rPr>
        <w:t>отказ</w:t>
      </w:r>
      <w:r>
        <w:rPr>
          <w:spacing w:val="51"/>
        </w:rPr>
        <w:t xml:space="preserve"> </w:t>
      </w:r>
      <w:r>
        <w:t>в</w:t>
      </w:r>
      <w:r>
        <w:rPr>
          <w:spacing w:val="49"/>
        </w:rPr>
        <w:t xml:space="preserve"> </w:t>
      </w:r>
      <w:r>
        <w:rPr>
          <w:spacing w:val="-1"/>
        </w:rPr>
        <w:t>предоставлении</w:t>
      </w:r>
      <w:r>
        <w:rPr>
          <w:spacing w:val="51"/>
        </w:rPr>
        <w:t xml:space="preserve"> </w:t>
      </w:r>
      <w:r>
        <w:rPr>
          <w:spacing w:val="-1"/>
        </w:rPr>
        <w:t>муниципальной</w:t>
      </w:r>
      <w:r>
        <w:rPr>
          <w:spacing w:val="51"/>
        </w:rPr>
        <w:t xml:space="preserve"> </w:t>
      </w:r>
      <w:r>
        <w:rPr>
          <w:spacing w:val="-1"/>
        </w:rPr>
        <w:t>услуги,</w:t>
      </w:r>
      <w:r>
        <w:rPr>
          <w:spacing w:val="50"/>
        </w:rPr>
        <w:t xml:space="preserve"> </w:t>
      </w:r>
      <w:r>
        <w:t>если</w:t>
      </w:r>
      <w:r>
        <w:rPr>
          <w:spacing w:val="51"/>
        </w:rPr>
        <w:t xml:space="preserve"> </w:t>
      </w:r>
      <w:r>
        <w:t>основания</w:t>
      </w:r>
      <w:r>
        <w:rPr>
          <w:spacing w:val="50"/>
        </w:rPr>
        <w:t xml:space="preserve"> </w:t>
      </w:r>
      <w:r>
        <w:rPr>
          <w:spacing w:val="-1"/>
        </w:rPr>
        <w:t>отказа</w:t>
      </w:r>
      <w:r>
        <w:rPr>
          <w:spacing w:val="49"/>
        </w:rPr>
        <w:t xml:space="preserve"> </w:t>
      </w:r>
      <w:r>
        <w:rPr>
          <w:spacing w:val="1"/>
        </w:rPr>
        <w:t>не</w:t>
      </w:r>
      <w:r>
        <w:rPr>
          <w:spacing w:val="63"/>
        </w:rPr>
        <w:t xml:space="preserve"> </w:t>
      </w:r>
      <w:r>
        <w:rPr>
          <w:spacing w:val="-1"/>
        </w:rPr>
        <w:t>предусмотрены</w:t>
      </w:r>
      <w:r>
        <w:rPr>
          <w:spacing w:val="11"/>
        </w:rPr>
        <w:t xml:space="preserve"> </w:t>
      </w:r>
      <w:r>
        <w:rPr>
          <w:spacing w:val="-1"/>
        </w:rPr>
        <w:t>федеральными</w:t>
      </w:r>
      <w:r>
        <w:rPr>
          <w:spacing w:val="10"/>
        </w:rPr>
        <w:t xml:space="preserve"> </w:t>
      </w:r>
      <w:r>
        <w:rPr>
          <w:spacing w:val="-1"/>
        </w:rPr>
        <w:t>законами</w:t>
      </w:r>
      <w:r>
        <w:rPr>
          <w:spacing w:val="13"/>
        </w:rPr>
        <w:t xml:space="preserve"> </w:t>
      </w:r>
      <w:r>
        <w:t>и</w:t>
      </w:r>
      <w:r>
        <w:rPr>
          <w:spacing w:val="10"/>
        </w:rPr>
        <w:t xml:space="preserve"> </w:t>
      </w:r>
      <w:r>
        <w:rPr>
          <w:spacing w:val="-1"/>
        </w:rPr>
        <w:t>принятыми</w:t>
      </w:r>
      <w:r>
        <w:rPr>
          <w:spacing w:val="13"/>
        </w:rPr>
        <w:t xml:space="preserve"> </w:t>
      </w:r>
      <w:r>
        <w:t>в</w:t>
      </w:r>
      <w:r>
        <w:rPr>
          <w:spacing w:val="11"/>
        </w:rPr>
        <w:t xml:space="preserve"> </w:t>
      </w:r>
      <w:r>
        <w:rPr>
          <w:spacing w:val="-1"/>
        </w:rPr>
        <w:t>соответствии</w:t>
      </w:r>
      <w:r>
        <w:rPr>
          <w:spacing w:val="13"/>
        </w:rPr>
        <w:t xml:space="preserve"> </w:t>
      </w:r>
      <w:r>
        <w:t>с</w:t>
      </w:r>
      <w:r>
        <w:rPr>
          <w:spacing w:val="11"/>
        </w:rPr>
        <w:t xml:space="preserve"> </w:t>
      </w:r>
      <w:r>
        <w:rPr>
          <w:spacing w:val="-1"/>
        </w:rPr>
        <w:t>ними</w:t>
      </w:r>
      <w:r>
        <w:rPr>
          <w:spacing w:val="13"/>
        </w:rPr>
        <w:t xml:space="preserve"> </w:t>
      </w:r>
      <w:r>
        <w:rPr>
          <w:spacing w:val="-1"/>
        </w:rPr>
        <w:t>иными</w:t>
      </w:r>
      <w:r>
        <w:rPr>
          <w:spacing w:val="89"/>
        </w:rPr>
        <w:t xml:space="preserve"> </w:t>
      </w:r>
      <w:r>
        <w:rPr>
          <w:spacing w:val="-1"/>
        </w:rPr>
        <w:t>нормативными</w:t>
      </w:r>
      <w:r>
        <w:rPr>
          <w:spacing w:val="27"/>
        </w:rPr>
        <w:t xml:space="preserve"> </w:t>
      </w:r>
      <w:r>
        <w:rPr>
          <w:spacing w:val="-1"/>
        </w:rPr>
        <w:t>правовыми</w:t>
      </w:r>
      <w:r>
        <w:rPr>
          <w:spacing w:val="27"/>
        </w:rPr>
        <w:t xml:space="preserve"> </w:t>
      </w:r>
      <w:r>
        <w:rPr>
          <w:spacing w:val="-1"/>
        </w:rPr>
        <w:t>актами</w:t>
      </w:r>
      <w:r>
        <w:rPr>
          <w:spacing w:val="27"/>
        </w:rPr>
        <w:t xml:space="preserve"> </w:t>
      </w:r>
      <w:r>
        <w:rPr>
          <w:spacing w:val="-1"/>
        </w:rPr>
        <w:t>Российской</w:t>
      </w:r>
      <w:r>
        <w:rPr>
          <w:spacing w:val="27"/>
        </w:rPr>
        <w:t xml:space="preserve"> </w:t>
      </w:r>
      <w:r>
        <w:t>Федерации,</w:t>
      </w:r>
      <w:r>
        <w:rPr>
          <w:spacing w:val="24"/>
        </w:rPr>
        <w:t xml:space="preserve"> </w:t>
      </w:r>
      <w:r>
        <w:rPr>
          <w:spacing w:val="-1"/>
        </w:rPr>
        <w:t>нормативными</w:t>
      </w:r>
      <w:r>
        <w:rPr>
          <w:spacing w:val="25"/>
        </w:rPr>
        <w:t xml:space="preserve"> </w:t>
      </w:r>
      <w:r>
        <w:rPr>
          <w:spacing w:val="-1"/>
        </w:rPr>
        <w:t>правовыми</w:t>
      </w:r>
      <w:r>
        <w:rPr>
          <w:spacing w:val="77"/>
        </w:rPr>
        <w:t xml:space="preserve"> </w:t>
      </w:r>
      <w:r>
        <w:rPr>
          <w:spacing w:val="-1"/>
        </w:rPr>
        <w:t>актами</w:t>
      </w:r>
      <w:r>
        <w:rPr>
          <w:spacing w:val="1"/>
        </w:rPr>
        <w:t xml:space="preserve"> </w:t>
      </w:r>
      <w:r>
        <w:rPr>
          <w:spacing w:val="-1"/>
        </w:rPr>
        <w:t xml:space="preserve">субъектов </w:t>
      </w:r>
      <w:r>
        <w:t>Российской</w:t>
      </w:r>
      <w:r>
        <w:rPr>
          <w:spacing w:val="1"/>
        </w:rPr>
        <w:t xml:space="preserve"> </w:t>
      </w:r>
      <w:r>
        <w:rPr>
          <w:spacing w:val="-1"/>
        </w:rPr>
        <w:t>Федерации;</w:t>
      </w:r>
    </w:p>
    <w:p w14:paraId="09FA1397" w14:textId="77777777" w:rsidR="003A7A2D" w:rsidRDefault="003A7A2D" w:rsidP="003A7A2D">
      <w:pPr>
        <w:pStyle w:val="a3"/>
        <w:ind w:right="105" w:firstLine="540"/>
        <w:jc w:val="both"/>
      </w:pPr>
      <w:r>
        <w:t>6)</w:t>
      </w:r>
      <w:r>
        <w:rPr>
          <w:spacing w:val="40"/>
        </w:rPr>
        <w:t xml:space="preserve"> </w:t>
      </w:r>
      <w:r>
        <w:rPr>
          <w:spacing w:val="-1"/>
        </w:rPr>
        <w:t>затребование</w:t>
      </w:r>
      <w:r>
        <w:rPr>
          <w:spacing w:val="39"/>
        </w:rPr>
        <w:t xml:space="preserve"> </w:t>
      </w:r>
      <w:r>
        <w:t>с</w:t>
      </w:r>
      <w:r>
        <w:rPr>
          <w:spacing w:val="39"/>
        </w:rPr>
        <w:t xml:space="preserve"> </w:t>
      </w:r>
      <w:r>
        <w:rPr>
          <w:spacing w:val="-1"/>
        </w:rPr>
        <w:t>заявителя</w:t>
      </w:r>
      <w:r>
        <w:rPr>
          <w:spacing w:val="40"/>
        </w:rPr>
        <w:t xml:space="preserve"> </w:t>
      </w:r>
      <w:r>
        <w:rPr>
          <w:spacing w:val="-1"/>
        </w:rPr>
        <w:t>при</w:t>
      </w:r>
      <w:r>
        <w:rPr>
          <w:spacing w:val="42"/>
        </w:rPr>
        <w:t xml:space="preserve"> </w:t>
      </w:r>
      <w:r>
        <w:rPr>
          <w:spacing w:val="-1"/>
        </w:rPr>
        <w:t>предоставлении</w:t>
      </w:r>
      <w:r>
        <w:rPr>
          <w:spacing w:val="39"/>
        </w:rPr>
        <w:t xml:space="preserve"> </w:t>
      </w:r>
      <w:r>
        <w:rPr>
          <w:spacing w:val="-1"/>
        </w:rPr>
        <w:t>муниципальной</w:t>
      </w:r>
      <w:r>
        <w:rPr>
          <w:spacing w:val="44"/>
        </w:rPr>
        <w:t xml:space="preserve"> </w:t>
      </w:r>
      <w:r>
        <w:rPr>
          <w:spacing w:val="-2"/>
        </w:rPr>
        <w:t>услуги</w:t>
      </w:r>
      <w:r>
        <w:rPr>
          <w:spacing w:val="42"/>
        </w:rPr>
        <w:t xml:space="preserve"> </w:t>
      </w:r>
      <w:r>
        <w:rPr>
          <w:spacing w:val="-1"/>
        </w:rPr>
        <w:t>платы,</w:t>
      </w:r>
      <w:r>
        <w:rPr>
          <w:spacing w:val="40"/>
        </w:rPr>
        <w:t xml:space="preserve"> </w:t>
      </w:r>
      <w:r>
        <w:rPr>
          <w:spacing w:val="1"/>
        </w:rPr>
        <w:t>не</w:t>
      </w:r>
      <w:r>
        <w:rPr>
          <w:spacing w:val="96"/>
        </w:rPr>
        <w:t xml:space="preserve"> </w:t>
      </w:r>
      <w:r>
        <w:rPr>
          <w:spacing w:val="-1"/>
        </w:rPr>
        <w:t>предусмотренной</w:t>
      </w:r>
      <w:r>
        <w:rPr>
          <w:spacing w:val="51"/>
        </w:rPr>
        <w:t xml:space="preserve"> </w:t>
      </w:r>
      <w:r>
        <w:rPr>
          <w:spacing w:val="-1"/>
        </w:rPr>
        <w:t>нормативными</w:t>
      </w:r>
      <w:r>
        <w:rPr>
          <w:spacing w:val="51"/>
        </w:rPr>
        <w:t xml:space="preserve"> </w:t>
      </w:r>
      <w:r>
        <w:rPr>
          <w:spacing w:val="-1"/>
        </w:rPr>
        <w:t>правовыми</w:t>
      </w:r>
      <w:r>
        <w:rPr>
          <w:spacing w:val="51"/>
        </w:rPr>
        <w:t xml:space="preserve"> </w:t>
      </w:r>
      <w:r>
        <w:rPr>
          <w:spacing w:val="-1"/>
        </w:rPr>
        <w:t>актами</w:t>
      </w:r>
      <w:r>
        <w:rPr>
          <w:spacing w:val="51"/>
        </w:rPr>
        <w:t xml:space="preserve"> </w:t>
      </w:r>
      <w:r>
        <w:rPr>
          <w:spacing w:val="-1"/>
        </w:rPr>
        <w:t>Российской</w:t>
      </w:r>
      <w:r>
        <w:rPr>
          <w:spacing w:val="51"/>
        </w:rPr>
        <w:t xml:space="preserve"> </w:t>
      </w:r>
      <w:r>
        <w:rPr>
          <w:spacing w:val="-1"/>
        </w:rPr>
        <w:t>Федерации,</w:t>
      </w:r>
      <w:r>
        <w:rPr>
          <w:spacing w:val="83"/>
        </w:rPr>
        <w:t xml:space="preserve"> </w:t>
      </w:r>
      <w:r>
        <w:rPr>
          <w:spacing w:val="-1"/>
        </w:rPr>
        <w:t>нормативными</w:t>
      </w:r>
      <w:r>
        <w:rPr>
          <w:spacing w:val="1"/>
        </w:rPr>
        <w:t xml:space="preserve"> </w:t>
      </w:r>
      <w:r>
        <w:rPr>
          <w:spacing w:val="-1"/>
        </w:rPr>
        <w:t>правовыми</w:t>
      </w:r>
      <w:r>
        <w:rPr>
          <w:spacing w:val="1"/>
        </w:rPr>
        <w:t xml:space="preserve"> </w:t>
      </w:r>
      <w:r>
        <w:rPr>
          <w:spacing w:val="-1"/>
        </w:rPr>
        <w:t>актами</w:t>
      </w:r>
      <w:r>
        <w:rPr>
          <w:spacing w:val="1"/>
        </w:rPr>
        <w:t xml:space="preserve"> </w:t>
      </w:r>
      <w:r>
        <w:rPr>
          <w:spacing w:val="-1"/>
        </w:rPr>
        <w:t>субъектов</w:t>
      </w:r>
      <w:r>
        <w:rPr>
          <w:spacing w:val="1"/>
        </w:rPr>
        <w:t xml:space="preserve"> </w:t>
      </w:r>
      <w:r>
        <w:rPr>
          <w:spacing w:val="-1"/>
        </w:rPr>
        <w:t>Российской</w:t>
      </w:r>
      <w:r>
        <w:rPr>
          <w:spacing w:val="1"/>
        </w:rPr>
        <w:t xml:space="preserve"> </w:t>
      </w:r>
      <w:r>
        <w:rPr>
          <w:spacing w:val="-1"/>
        </w:rPr>
        <w:t>Федерации;</w:t>
      </w:r>
    </w:p>
    <w:p w14:paraId="59CE4CA3" w14:textId="77777777" w:rsidR="003A7A2D" w:rsidRDefault="003A7A2D" w:rsidP="00C63200">
      <w:pPr>
        <w:pStyle w:val="a3"/>
        <w:numPr>
          <w:ilvl w:val="0"/>
          <w:numId w:val="91"/>
        </w:numPr>
        <w:tabs>
          <w:tab w:val="left" w:pos="988"/>
        </w:tabs>
        <w:autoSpaceDE/>
        <w:autoSpaceDN/>
        <w:adjustRightInd/>
        <w:ind w:right="104" w:firstLine="540"/>
        <w:jc w:val="both"/>
      </w:pPr>
      <w:r>
        <w:rPr>
          <w:spacing w:val="-1"/>
        </w:rPr>
        <w:t>отказ</w:t>
      </w:r>
      <w:r>
        <w:rPr>
          <w:spacing w:val="27"/>
        </w:rPr>
        <w:t xml:space="preserve"> </w:t>
      </w:r>
      <w:r>
        <w:rPr>
          <w:spacing w:val="-1"/>
        </w:rPr>
        <w:t>органа,</w:t>
      </w:r>
      <w:r>
        <w:rPr>
          <w:spacing w:val="26"/>
        </w:rPr>
        <w:t xml:space="preserve"> </w:t>
      </w:r>
      <w:r>
        <w:rPr>
          <w:spacing w:val="-1"/>
        </w:rPr>
        <w:t>предоставляющего</w:t>
      </w:r>
      <w:r>
        <w:rPr>
          <w:spacing w:val="26"/>
        </w:rPr>
        <w:t xml:space="preserve"> </w:t>
      </w:r>
      <w:r>
        <w:rPr>
          <w:spacing w:val="-1"/>
        </w:rPr>
        <w:t>муниципальную</w:t>
      </w:r>
      <w:r>
        <w:rPr>
          <w:spacing w:val="31"/>
        </w:rPr>
        <w:t xml:space="preserve"> </w:t>
      </w:r>
      <w:r>
        <w:rPr>
          <w:spacing w:val="-1"/>
        </w:rPr>
        <w:t>услугу,</w:t>
      </w:r>
      <w:r>
        <w:rPr>
          <w:spacing w:val="26"/>
        </w:rPr>
        <w:t xml:space="preserve"> </w:t>
      </w:r>
      <w:r>
        <w:t>должностного</w:t>
      </w:r>
      <w:r>
        <w:rPr>
          <w:spacing w:val="26"/>
        </w:rPr>
        <w:t xml:space="preserve"> </w:t>
      </w:r>
      <w:r>
        <w:rPr>
          <w:spacing w:val="-1"/>
        </w:rPr>
        <w:t>лица</w:t>
      </w:r>
      <w:r>
        <w:rPr>
          <w:spacing w:val="70"/>
        </w:rPr>
        <w:t xml:space="preserve"> </w:t>
      </w:r>
      <w:r>
        <w:rPr>
          <w:spacing w:val="-1"/>
        </w:rPr>
        <w:t>органа,</w:t>
      </w:r>
      <w:r>
        <w:rPr>
          <w:spacing w:val="21"/>
        </w:rPr>
        <w:t xml:space="preserve"> </w:t>
      </w:r>
      <w:r>
        <w:rPr>
          <w:spacing w:val="-1"/>
        </w:rPr>
        <w:t>предоставляющего</w:t>
      </w:r>
      <w:r>
        <w:rPr>
          <w:spacing w:val="21"/>
        </w:rPr>
        <w:t xml:space="preserve"> </w:t>
      </w:r>
      <w:r>
        <w:rPr>
          <w:spacing w:val="-1"/>
        </w:rPr>
        <w:t>муниципальную</w:t>
      </w:r>
      <w:r>
        <w:rPr>
          <w:spacing w:val="27"/>
        </w:rPr>
        <w:t xml:space="preserve"> </w:t>
      </w:r>
      <w:r>
        <w:rPr>
          <w:spacing w:val="-2"/>
        </w:rPr>
        <w:t>услугу,</w:t>
      </w:r>
      <w:r>
        <w:rPr>
          <w:spacing w:val="21"/>
        </w:rPr>
        <w:t xml:space="preserve"> </w:t>
      </w:r>
      <w:r>
        <w:t>в</w:t>
      </w:r>
      <w:r>
        <w:rPr>
          <w:spacing w:val="23"/>
        </w:rPr>
        <w:t xml:space="preserve"> </w:t>
      </w:r>
      <w:r>
        <w:t>исправлении</w:t>
      </w:r>
      <w:r>
        <w:rPr>
          <w:spacing w:val="22"/>
        </w:rPr>
        <w:t xml:space="preserve"> </w:t>
      </w:r>
      <w:r>
        <w:rPr>
          <w:spacing w:val="-1"/>
        </w:rPr>
        <w:t>допущенных</w:t>
      </w:r>
      <w:r>
        <w:rPr>
          <w:spacing w:val="23"/>
        </w:rPr>
        <w:t xml:space="preserve"> </w:t>
      </w:r>
      <w:r>
        <w:rPr>
          <w:spacing w:val="-1"/>
        </w:rPr>
        <w:t>опечаток</w:t>
      </w:r>
      <w:r>
        <w:rPr>
          <w:spacing w:val="90"/>
        </w:rPr>
        <w:t xml:space="preserve"> </w:t>
      </w:r>
      <w:r>
        <w:t>и</w:t>
      </w:r>
      <w:r>
        <w:rPr>
          <w:spacing w:val="44"/>
        </w:rPr>
        <w:t xml:space="preserve"> </w:t>
      </w:r>
      <w:r>
        <w:t>ошибок</w:t>
      </w:r>
      <w:r>
        <w:rPr>
          <w:spacing w:val="44"/>
        </w:rPr>
        <w:t xml:space="preserve"> </w:t>
      </w:r>
      <w:r>
        <w:t>в</w:t>
      </w:r>
      <w:r>
        <w:rPr>
          <w:spacing w:val="42"/>
        </w:rPr>
        <w:t xml:space="preserve"> </w:t>
      </w:r>
      <w:r>
        <w:rPr>
          <w:spacing w:val="-1"/>
        </w:rPr>
        <w:t>выданных</w:t>
      </w:r>
      <w:r>
        <w:rPr>
          <w:spacing w:val="43"/>
        </w:rPr>
        <w:t xml:space="preserve"> </w:t>
      </w:r>
      <w:r>
        <w:t>в</w:t>
      </w:r>
      <w:r>
        <w:rPr>
          <w:spacing w:val="42"/>
        </w:rPr>
        <w:t xml:space="preserve"> </w:t>
      </w:r>
      <w:r>
        <w:rPr>
          <w:spacing w:val="-1"/>
        </w:rPr>
        <w:t>результате</w:t>
      </w:r>
      <w:r>
        <w:rPr>
          <w:spacing w:val="42"/>
        </w:rPr>
        <w:t xml:space="preserve"> </w:t>
      </w:r>
      <w:r>
        <w:t>предоставления</w:t>
      </w:r>
      <w:r>
        <w:rPr>
          <w:spacing w:val="43"/>
        </w:rPr>
        <w:t xml:space="preserve"> </w:t>
      </w:r>
      <w:r>
        <w:rPr>
          <w:spacing w:val="-1"/>
        </w:rPr>
        <w:t>муниципальной</w:t>
      </w:r>
      <w:r>
        <w:rPr>
          <w:spacing w:val="44"/>
        </w:rPr>
        <w:t xml:space="preserve"> </w:t>
      </w:r>
      <w:r>
        <w:rPr>
          <w:spacing w:val="-1"/>
        </w:rPr>
        <w:t>услуги</w:t>
      </w:r>
      <w:r>
        <w:rPr>
          <w:spacing w:val="44"/>
        </w:rPr>
        <w:t xml:space="preserve"> </w:t>
      </w:r>
      <w:r>
        <w:rPr>
          <w:spacing w:val="-1"/>
        </w:rPr>
        <w:t>документах</w:t>
      </w:r>
      <w:r>
        <w:rPr>
          <w:spacing w:val="70"/>
        </w:rPr>
        <w:t xml:space="preserve"> </w:t>
      </w:r>
      <w:r>
        <w:t xml:space="preserve">либо </w:t>
      </w:r>
      <w:r>
        <w:rPr>
          <w:spacing w:val="-1"/>
        </w:rPr>
        <w:t>нарушение</w:t>
      </w:r>
      <w:r>
        <w:rPr>
          <w:spacing w:val="1"/>
        </w:rPr>
        <w:t xml:space="preserve"> </w:t>
      </w:r>
      <w:r>
        <w:rPr>
          <w:spacing w:val="-1"/>
        </w:rPr>
        <w:t>установленного</w:t>
      </w:r>
      <w:r>
        <w:t xml:space="preserve"> </w:t>
      </w:r>
      <w:r>
        <w:rPr>
          <w:spacing w:val="-1"/>
        </w:rPr>
        <w:t>срока таких</w:t>
      </w:r>
      <w:r>
        <w:rPr>
          <w:spacing w:val="2"/>
        </w:rPr>
        <w:t xml:space="preserve"> </w:t>
      </w:r>
      <w:r>
        <w:rPr>
          <w:spacing w:val="-1"/>
        </w:rPr>
        <w:t>исправлений;</w:t>
      </w:r>
    </w:p>
    <w:p w14:paraId="5A5EFFAD" w14:textId="77777777" w:rsidR="003A7A2D" w:rsidRDefault="003A7A2D" w:rsidP="00C63200">
      <w:pPr>
        <w:pStyle w:val="a3"/>
        <w:numPr>
          <w:ilvl w:val="0"/>
          <w:numId w:val="91"/>
        </w:numPr>
        <w:tabs>
          <w:tab w:val="left" w:pos="913"/>
        </w:tabs>
        <w:autoSpaceDE/>
        <w:autoSpaceDN/>
        <w:adjustRightInd/>
        <w:ind w:right="107" w:firstLine="540"/>
        <w:jc w:val="both"/>
      </w:pPr>
      <w:r>
        <w:rPr>
          <w:spacing w:val="-1"/>
        </w:rPr>
        <w:t>нарушение</w:t>
      </w:r>
      <w:r>
        <w:rPr>
          <w:spacing w:val="11"/>
        </w:rPr>
        <w:t xml:space="preserve"> </w:t>
      </w:r>
      <w:r>
        <w:rPr>
          <w:spacing w:val="-1"/>
        </w:rPr>
        <w:t>срока</w:t>
      </w:r>
      <w:r>
        <w:rPr>
          <w:spacing w:val="11"/>
        </w:rPr>
        <w:t xml:space="preserve"> </w:t>
      </w:r>
      <w:r>
        <w:t>или</w:t>
      </w:r>
      <w:r>
        <w:rPr>
          <w:spacing w:val="13"/>
        </w:rPr>
        <w:t xml:space="preserve"> </w:t>
      </w:r>
      <w:r>
        <w:rPr>
          <w:spacing w:val="-1"/>
        </w:rPr>
        <w:t>порядка</w:t>
      </w:r>
      <w:r>
        <w:rPr>
          <w:spacing w:val="11"/>
        </w:rPr>
        <w:t xml:space="preserve"> </w:t>
      </w:r>
      <w:r>
        <w:rPr>
          <w:spacing w:val="-1"/>
        </w:rPr>
        <w:t>выдачи</w:t>
      </w:r>
      <w:r>
        <w:rPr>
          <w:spacing w:val="13"/>
        </w:rPr>
        <w:t xml:space="preserve"> </w:t>
      </w:r>
      <w:r>
        <w:rPr>
          <w:spacing w:val="-1"/>
        </w:rPr>
        <w:t>документов</w:t>
      </w:r>
      <w:r>
        <w:rPr>
          <w:spacing w:val="11"/>
        </w:rPr>
        <w:t xml:space="preserve"> </w:t>
      </w:r>
      <w:r>
        <w:t>по</w:t>
      </w:r>
      <w:r>
        <w:rPr>
          <w:spacing w:val="12"/>
        </w:rPr>
        <w:t xml:space="preserve"> </w:t>
      </w:r>
      <w:r>
        <w:rPr>
          <w:spacing w:val="-1"/>
        </w:rPr>
        <w:t>результатам</w:t>
      </w:r>
      <w:r>
        <w:rPr>
          <w:spacing w:val="13"/>
        </w:rPr>
        <w:t xml:space="preserve"> </w:t>
      </w:r>
      <w:r>
        <w:rPr>
          <w:spacing w:val="-1"/>
        </w:rPr>
        <w:t>предоставления</w:t>
      </w:r>
      <w:r>
        <w:rPr>
          <w:spacing w:val="83"/>
        </w:rPr>
        <w:t xml:space="preserve"> </w:t>
      </w:r>
      <w:r>
        <w:rPr>
          <w:spacing w:val="-1"/>
        </w:rPr>
        <w:t>муниципальной</w:t>
      </w:r>
      <w:r>
        <w:rPr>
          <w:spacing w:val="3"/>
        </w:rPr>
        <w:t xml:space="preserve"> </w:t>
      </w:r>
      <w:r>
        <w:rPr>
          <w:spacing w:val="-2"/>
        </w:rPr>
        <w:t>услуги;</w:t>
      </w:r>
    </w:p>
    <w:p w14:paraId="0983705C" w14:textId="77777777" w:rsidR="003A7A2D" w:rsidRDefault="003A7A2D" w:rsidP="00C63200">
      <w:pPr>
        <w:pStyle w:val="a3"/>
        <w:numPr>
          <w:ilvl w:val="0"/>
          <w:numId w:val="91"/>
        </w:numPr>
        <w:tabs>
          <w:tab w:val="left" w:pos="1062"/>
        </w:tabs>
        <w:autoSpaceDE/>
        <w:autoSpaceDN/>
        <w:adjustRightInd/>
        <w:ind w:right="104" w:firstLine="540"/>
        <w:jc w:val="both"/>
      </w:pPr>
      <w:r>
        <w:t>приостановление</w:t>
      </w:r>
      <w:r>
        <w:rPr>
          <w:spacing w:val="37"/>
        </w:rPr>
        <w:t xml:space="preserve"> </w:t>
      </w:r>
      <w:r>
        <w:rPr>
          <w:spacing w:val="-1"/>
        </w:rPr>
        <w:t>предоставления</w:t>
      </w:r>
      <w:r>
        <w:rPr>
          <w:spacing w:val="40"/>
        </w:rPr>
        <w:t xml:space="preserve"> </w:t>
      </w:r>
      <w:r>
        <w:rPr>
          <w:spacing w:val="-1"/>
        </w:rPr>
        <w:t>муниципальной</w:t>
      </w:r>
      <w:r>
        <w:rPr>
          <w:spacing w:val="44"/>
        </w:rPr>
        <w:t xml:space="preserve"> </w:t>
      </w:r>
      <w:r>
        <w:rPr>
          <w:spacing w:val="-2"/>
        </w:rPr>
        <w:t>услуги,</w:t>
      </w:r>
      <w:r>
        <w:rPr>
          <w:spacing w:val="40"/>
        </w:rPr>
        <w:t xml:space="preserve"> </w:t>
      </w:r>
      <w:r>
        <w:t>если</w:t>
      </w:r>
      <w:r>
        <w:rPr>
          <w:spacing w:val="42"/>
        </w:rPr>
        <w:t xml:space="preserve"> </w:t>
      </w:r>
      <w:r>
        <w:t>основания</w:t>
      </w:r>
      <w:r>
        <w:rPr>
          <w:spacing w:val="61"/>
        </w:rPr>
        <w:t xml:space="preserve"> </w:t>
      </w:r>
      <w:r>
        <w:t>приостановления</w:t>
      </w:r>
      <w:r>
        <w:rPr>
          <w:spacing w:val="2"/>
        </w:rPr>
        <w:t xml:space="preserve"> </w:t>
      </w:r>
      <w:r>
        <w:t>не</w:t>
      </w:r>
      <w:r>
        <w:rPr>
          <w:spacing w:val="3"/>
        </w:rPr>
        <w:t xml:space="preserve"> </w:t>
      </w:r>
      <w:r>
        <w:rPr>
          <w:spacing w:val="-1"/>
        </w:rPr>
        <w:t>предусмотрены</w:t>
      </w:r>
      <w:r>
        <w:rPr>
          <w:spacing w:val="4"/>
        </w:rPr>
        <w:t xml:space="preserve"> </w:t>
      </w:r>
      <w:r>
        <w:rPr>
          <w:spacing w:val="-1"/>
        </w:rPr>
        <w:t>федеральными</w:t>
      </w:r>
      <w:r>
        <w:rPr>
          <w:spacing w:val="6"/>
        </w:rPr>
        <w:t xml:space="preserve"> </w:t>
      </w:r>
      <w:r>
        <w:rPr>
          <w:spacing w:val="-1"/>
        </w:rPr>
        <w:t>законами</w:t>
      </w:r>
      <w:r>
        <w:rPr>
          <w:spacing w:val="6"/>
        </w:rPr>
        <w:t xml:space="preserve"> </w:t>
      </w:r>
      <w:r>
        <w:t>и</w:t>
      </w:r>
      <w:r>
        <w:rPr>
          <w:spacing w:val="3"/>
        </w:rPr>
        <w:t xml:space="preserve"> </w:t>
      </w:r>
      <w:r>
        <w:rPr>
          <w:spacing w:val="-1"/>
        </w:rPr>
        <w:t>принятыми</w:t>
      </w:r>
      <w:r>
        <w:rPr>
          <w:spacing w:val="6"/>
        </w:rPr>
        <w:t xml:space="preserve"> </w:t>
      </w:r>
      <w:r>
        <w:t>в</w:t>
      </w:r>
      <w:r>
        <w:rPr>
          <w:spacing w:val="4"/>
        </w:rPr>
        <w:t xml:space="preserve"> </w:t>
      </w:r>
      <w:r>
        <w:rPr>
          <w:spacing w:val="-1"/>
        </w:rPr>
        <w:t>соответствии</w:t>
      </w:r>
      <w:r>
        <w:rPr>
          <w:spacing w:val="90"/>
        </w:rPr>
        <w:t xml:space="preserve"> </w:t>
      </w:r>
      <w:r>
        <w:t>с</w:t>
      </w:r>
      <w:r>
        <w:rPr>
          <w:spacing w:val="6"/>
        </w:rPr>
        <w:t xml:space="preserve"> </w:t>
      </w:r>
      <w:r>
        <w:t>ними</w:t>
      </w:r>
      <w:r>
        <w:rPr>
          <w:spacing w:val="6"/>
        </w:rPr>
        <w:t xml:space="preserve"> </w:t>
      </w:r>
      <w:r>
        <w:t>иными</w:t>
      </w:r>
      <w:r>
        <w:rPr>
          <w:spacing w:val="6"/>
        </w:rPr>
        <w:t xml:space="preserve"> </w:t>
      </w:r>
      <w:r>
        <w:rPr>
          <w:spacing w:val="-1"/>
        </w:rPr>
        <w:t>нормативными</w:t>
      </w:r>
      <w:r>
        <w:rPr>
          <w:spacing w:val="8"/>
        </w:rPr>
        <w:t xml:space="preserve"> </w:t>
      </w:r>
      <w:r>
        <w:rPr>
          <w:spacing w:val="-1"/>
        </w:rPr>
        <w:t>правовыми</w:t>
      </w:r>
      <w:r>
        <w:rPr>
          <w:spacing w:val="8"/>
        </w:rPr>
        <w:t xml:space="preserve"> </w:t>
      </w:r>
      <w:r>
        <w:rPr>
          <w:spacing w:val="-1"/>
        </w:rPr>
        <w:t>актами</w:t>
      </w:r>
      <w:r>
        <w:rPr>
          <w:spacing w:val="8"/>
        </w:rPr>
        <w:t xml:space="preserve"> </w:t>
      </w:r>
      <w:r>
        <w:rPr>
          <w:spacing w:val="-1"/>
        </w:rPr>
        <w:t>Российской</w:t>
      </w:r>
      <w:r>
        <w:rPr>
          <w:spacing w:val="6"/>
        </w:rPr>
        <w:t xml:space="preserve"> </w:t>
      </w:r>
      <w:r>
        <w:t>Федерации,</w:t>
      </w:r>
      <w:r>
        <w:rPr>
          <w:spacing w:val="7"/>
        </w:rPr>
        <w:t xml:space="preserve"> </w:t>
      </w:r>
      <w:r>
        <w:rPr>
          <w:spacing w:val="-1"/>
        </w:rPr>
        <w:t>законами</w:t>
      </w:r>
      <w:r>
        <w:rPr>
          <w:spacing w:val="6"/>
        </w:rPr>
        <w:t xml:space="preserve"> </w:t>
      </w:r>
      <w:r>
        <w:t>и</w:t>
      </w:r>
      <w:r>
        <w:rPr>
          <w:spacing w:val="53"/>
        </w:rPr>
        <w:t xml:space="preserve"> </w:t>
      </w:r>
      <w:r>
        <w:t>иными</w:t>
      </w:r>
      <w:r>
        <w:rPr>
          <w:spacing w:val="1"/>
        </w:rPr>
        <w:t xml:space="preserve"> </w:t>
      </w:r>
      <w:r>
        <w:rPr>
          <w:spacing w:val="-1"/>
        </w:rPr>
        <w:t>нормативными</w:t>
      </w:r>
      <w:r>
        <w:rPr>
          <w:spacing w:val="-2"/>
        </w:rPr>
        <w:t xml:space="preserve"> </w:t>
      </w:r>
      <w:r>
        <w:rPr>
          <w:spacing w:val="-1"/>
        </w:rPr>
        <w:t>правовыми</w:t>
      </w:r>
      <w:r>
        <w:rPr>
          <w:spacing w:val="1"/>
        </w:rPr>
        <w:t xml:space="preserve"> </w:t>
      </w:r>
      <w:r>
        <w:rPr>
          <w:spacing w:val="-1"/>
        </w:rPr>
        <w:t>актами</w:t>
      </w:r>
      <w:r>
        <w:rPr>
          <w:spacing w:val="1"/>
        </w:rPr>
        <w:t xml:space="preserve"> </w:t>
      </w:r>
      <w:r>
        <w:rPr>
          <w:spacing w:val="-1"/>
        </w:rPr>
        <w:t>Республики</w:t>
      </w:r>
      <w:r>
        <w:rPr>
          <w:spacing w:val="1"/>
        </w:rPr>
        <w:t xml:space="preserve"> </w:t>
      </w:r>
      <w:r>
        <w:t>Саха</w:t>
      </w:r>
      <w:r>
        <w:rPr>
          <w:spacing w:val="-1"/>
        </w:rPr>
        <w:t xml:space="preserve"> (Якутия);</w:t>
      </w:r>
    </w:p>
    <w:p w14:paraId="127A2B1A" w14:textId="77777777" w:rsidR="003A7A2D" w:rsidRDefault="003A7A2D" w:rsidP="00C63200">
      <w:pPr>
        <w:pStyle w:val="a3"/>
        <w:numPr>
          <w:ilvl w:val="0"/>
          <w:numId w:val="91"/>
        </w:numPr>
        <w:tabs>
          <w:tab w:val="left" w:pos="1048"/>
        </w:tabs>
        <w:autoSpaceDE/>
        <w:autoSpaceDN/>
        <w:adjustRightInd/>
        <w:ind w:right="105" w:firstLine="540"/>
        <w:jc w:val="both"/>
      </w:pPr>
      <w:r>
        <w:rPr>
          <w:spacing w:val="-1"/>
        </w:rPr>
        <w:t>требование</w:t>
      </w:r>
      <w:r>
        <w:rPr>
          <w:spacing w:val="27"/>
        </w:rPr>
        <w:t xml:space="preserve"> </w:t>
      </w:r>
      <w:r>
        <w:t>у</w:t>
      </w:r>
      <w:r>
        <w:rPr>
          <w:spacing w:val="19"/>
        </w:rPr>
        <w:t xml:space="preserve"> </w:t>
      </w:r>
      <w:r>
        <w:t>заявителя</w:t>
      </w:r>
      <w:r>
        <w:rPr>
          <w:spacing w:val="26"/>
        </w:rPr>
        <w:t xml:space="preserve"> </w:t>
      </w:r>
      <w:r>
        <w:t>при</w:t>
      </w:r>
      <w:r>
        <w:rPr>
          <w:spacing w:val="25"/>
        </w:rPr>
        <w:t xml:space="preserve"> </w:t>
      </w:r>
      <w:r>
        <w:rPr>
          <w:spacing w:val="-1"/>
        </w:rPr>
        <w:t>предоставлении</w:t>
      </w:r>
      <w:r>
        <w:rPr>
          <w:spacing w:val="27"/>
        </w:rPr>
        <w:t xml:space="preserve"> </w:t>
      </w:r>
      <w:r>
        <w:rPr>
          <w:spacing w:val="-1"/>
        </w:rPr>
        <w:t>муниципальной</w:t>
      </w:r>
      <w:r>
        <w:rPr>
          <w:spacing w:val="30"/>
        </w:rPr>
        <w:t xml:space="preserve"> </w:t>
      </w:r>
      <w:r>
        <w:rPr>
          <w:spacing w:val="-2"/>
        </w:rPr>
        <w:t>услуги</w:t>
      </w:r>
      <w:r>
        <w:rPr>
          <w:spacing w:val="27"/>
        </w:rPr>
        <w:t xml:space="preserve"> </w:t>
      </w:r>
      <w:r>
        <w:rPr>
          <w:spacing w:val="-1"/>
        </w:rPr>
        <w:t>документов</w:t>
      </w:r>
      <w:r>
        <w:rPr>
          <w:spacing w:val="76"/>
        </w:rPr>
        <w:t xml:space="preserve"> </w:t>
      </w:r>
      <w:r>
        <w:t>или</w:t>
      </w:r>
      <w:r>
        <w:rPr>
          <w:spacing w:val="32"/>
        </w:rPr>
        <w:t xml:space="preserve"> </w:t>
      </w:r>
      <w:r>
        <w:rPr>
          <w:spacing w:val="-1"/>
        </w:rPr>
        <w:t>информации,</w:t>
      </w:r>
      <w:r>
        <w:rPr>
          <w:spacing w:val="31"/>
        </w:rPr>
        <w:t xml:space="preserve"> </w:t>
      </w:r>
      <w:r>
        <w:rPr>
          <w:spacing w:val="-1"/>
        </w:rPr>
        <w:t>отсутствие</w:t>
      </w:r>
      <w:r>
        <w:rPr>
          <w:spacing w:val="30"/>
        </w:rPr>
        <w:t xml:space="preserve"> </w:t>
      </w:r>
      <w:r>
        <w:t>и</w:t>
      </w:r>
      <w:r>
        <w:rPr>
          <w:spacing w:val="32"/>
        </w:rPr>
        <w:t xml:space="preserve"> </w:t>
      </w:r>
      <w:r>
        <w:t>(или)</w:t>
      </w:r>
      <w:r>
        <w:rPr>
          <w:spacing w:val="30"/>
        </w:rPr>
        <w:t xml:space="preserve"> </w:t>
      </w:r>
      <w:r>
        <w:rPr>
          <w:spacing w:val="-1"/>
        </w:rPr>
        <w:t>недостоверность</w:t>
      </w:r>
      <w:r>
        <w:rPr>
          <w:spacing w:val="32"/>
        </w:rPr>
        <w:t xml:space="preserve"> </w:t>
      </w:r>
      <w:r>
        <w:rPr>
          <w:spacing w:val="-1"/>
        </w:rPr>
        <w:t>которых</w:t>
      </w:r>
      <w:r>
        <w:rPr>
          <w:spacing w:val="31"/>
        </w:rPr>
        <w:t xml:space="preserve"> </w:t>
      </w:r>
      <w:r>
        <w:t>не</w:t>
      </w:r>
      <w:r>
        <w:rPr>
          <w:spacing w:val="32"/>
        </w:rPr>
        <w:t xml:space="preserve"> </w:t>
      </w:r>
      <w:r>
        <w:rPr>
          <w:spacing w:val="-1"/>
        </w:rPr>
        <w:t>указывались</w:t>
      </w:r>
      <w:r>
        <w:rPr>
          <w:spacing w:val="32"/>
        </w:rPr>
        <w:t xml:space="preserve"> </w:t>
      </w:r>
      <w:r>
        <w:t>при</w:t>
      </w:r>
      <w:r>
        <w:rPr>
          <w:spacing w:val="81"/>
        </w:rPr>
        <w:t xml:space="preserve"> </w:t>
      </w:r>
      <w:r>
        <w:rPr>
          <w:spacing w:val="-1"/>
        </w:rPr>
        <w:t>первоначальном</w:t>
      </w:r>
      <w:r>
        <w:rPr>
          <w:spacing w:val="37"/>
        </w:rPr>
        <w:t xml:space="preserve"> </w:t>
      </w:r>
      <w:r>
        <w:rPr>
          <w:spacing w:val="-1"/>
        </w:rPr>
        <w:t>отказе</w:t>
      </w:r>
      <w:r>
        <w:rPr>
          <w:spacing w:val="37"/>
        </w:rPr>
        <w:t xml:space="preserve"> </w:t>
      </w:r>
      <w:r>
        <w:t>в</w:t>
      </w:r>
      <w:r>
        <w:rPr>
          <w:spacing w:val="37"/>
        </w:rPr>
        <w:t xml:space="preserve"> </w:t>
      </w:r>
      <w:r>
        <w:rPr>
          <w:spacing w:val="-1"/>
        </w:rPr>
        <w:t>приеме</w:t>
      </w:r>
      <w:r>
        <w:rPr>
          <w:spacing w:val="37"/>
        </w:rPr>
        <w:t xml:space="preserve"> </w:t>
      </w:r>
      <w:r>
        <w:t>документов,</w:t>
      </w:r>
      <w:r>
        <w:rPr>
          <w:spacing w:val="38"/>
        </w:rPr>
        <w:t xml:space="preserve"> </w:t>
      </w:r>
      <w:r>
        <w:rPr>
          <w:spacing w:val="-1"/>
        </w:rPr>
        <w:t>необходимых</w:t>
      </w:r>
      <w:r>
        <w:rPr>
          <w:spacing w:val="40"/>
        </w:rPr>
        <w:t xml:space="preserve"> </w:t>
      </w:r>
      <w:r>
        <w:t>для</w:t>
      </w:r>
      <w:r>
        <w:rPr>
          <w:spacing w:val="38"/>
        </w:rPr>
        <w:t xml:space="preserve"> </w:t>
      </w:r>
      <w:r>
        <w:rPr>
          <w:spacing w:val="-1"/>
        </w:rPr>
        <w:t>предоставления</w:t>
      </w:r>
      <w:r>
        <w:rPr>
          <w:spacing w:val="83"/>
        </w:rPr>
        <w:t xml:space="preserve"> </w:t>
      </w:r>
      <w:r>
        <w:rPr>
          <w:spacing w:val="-1"/>
        </w:rPr>
        <w:t>муниципальной</w:t>
      </w:r>
      <w:r>
        <w:rPr>
          <w:spacing w:val="37"/>
        </w:rPr>
        <w:t xml:space="preserve"> </w:t>
      </w:r>
      <w:r>
        <w:rPr>
          <w:spacing w:val="-1"/>
        </w:rPr>
        <w:t>услуги,</w:t>
      </w:r>
      <w:r>
        <w:rPr>
          <w:spacing w:val="33"/>
        </w:rPr>
        <w:t xml:space="preserve"> </w:t>
      </w:r>
      <w:r>
        <w:t>либо</w:t>
      </w:r>
      <w:r>
        <w:rPr>
          <w:spacing w:val="33"/>
        </w:rPr>
        <w:t xml:space="preserve"> </w:t>
      </w:r>
      <w:r>
        <w:t>в</w:t>
      </w:r>
      <w:r>
        <w:rPr>
          <w:spacing w:val="33"/>
        </w:rPr>
        <w:t xml:space="preserve"> </w:t>
      </w:r>
      <w:r>
        <w:t>предоставлении</w:t>
      </w:r>
      <w:r>
        <w:rPr>
          <w:spacing w:val="34"/>
        </w:rPr>
        <w:t xml:space="preserve"> </w:t>
      </w:r>
      <w:r>
        <w:rPr>
          <w:spacing w:val="-1"/>
        </w:rPr>
        <w:t>муниципальной</w:t>
      </w:r>
      <w:r>
        <w:rPr>
          <w:spacing w:val="37"/>
        </w:rPr>
        <w:t xml:space="preserve"> </w:t>
      </w:r>
      <w:r>
        <w:rPr>
          <w:spacing w:val="-1"/>
        </w:rPr>
        <w:t>услуги,</w:t>
      </w:r>
      <w:r>
        <w:rPr>
          <w:spacing w:val="33"/>
        </w:rPr>
        <w:t xml:space="preserve"> </w:t>
      </w:r>
      <w:r>
        <w:t>за</w:t>
      </w:r>
      <w:r>
        <w:rPr>
          <w:spacing w:val="32"/>
        </w:rPr>
        <w:t xml:space="preserve"> </w:t>
      </w:r>
      <w:r>
        <w:rPr>
          <w:spacing w:val="-1"/>
        </w:rPr>
        <w:t>исключением</w:t>
      </w:r>
      <w:r>
        <w:rPr>
          <w:spacing w:val="65"/>
        </w:rPr>
        <w:t xml:space="preserve"> </w:t>
      </w:r>
      <w:r>
        <w:rPr>
          <w:spacing w:val="-1"/>
        </w:rPr>
        <w:t>случаев,</w:t>
      </w:r>
      <w:r>
        <w:rPr>
          <w:spacing w:val="28"/>
        </w:rPr>
        <w:t xml:space="preserve"> </w:t>
      </w:r>
      <w:r>
        <w:t>предусмотренных</w:t>
      </w:r>
      <w:r>
        <w:rPr>
          <w:spacing w:val="31"/>
        </w:rPr>
        <w:t xml:space="preserve"> </w:t>
      </w:r>
      <w:hyperlink r:id="rId95">
        <w:r>
          <w:rPr>
            <w:spacing w:val="-1"/>
          </w:rPr>
          <w:t>пунктом</w:t>
        </w:r>
        <w:r>
          <w:rPr>
            <w:spacing w:val="28"/>
          </w:rPr>
          <w:t xml:space="preserve"> </w:t>
        </w:r>
        <w:r>
          <w:t>4</w:t>
        </w:r>
        <w:r>
          <w:rPr>
            <w:spacing w:val="28"/>
          </w:rPr>
          <w:t xml:space="preserve"> </w:t>
        </w:r>
        <w:r>
          <w:rPr>
            <w:spacing w:val="-1"/>
          </w:rPr>
          <w:t>части</w:t>
        </w:r>
        <w:r>
          <w:rPr>
            <w:spacing w:val="30"/>
          </w:rPr>
          <w:t xml:space="preserve"> </w:t>
        </w:r>
        <w:r>
          <w:t>1</w:t>
        </w:r>
        <w:r>
          <w:rPr>
            <w:spacing w:val="28"/>
          </w:rPr>
          <w:t xml:space="preserve"> </w:t>
        </w:r>
        <w:r>
          <w:rPr>
            <w:spacing w:val="-1"/>
          </w:rPr>
          <w:t>статьи</w:t>
        </w:r>
        <w:r>
          <w:rPr>
            <w:spacing w:val="30"/>
          </w:rPr>
          <w:t xml:space="preserve"> </w:t>
        </w:r>
        <w:r>
          <w:t>7</w:t>
        </w:r>
      </w:hyperlink>
      <w:r>
        <w:rPr>
          <w:spacing w:val="28"/>
        </w:rPr>
        <w:t xml:space="preserve"> </w:t>
      </w:r>
      <w:r>
        <w:t>Федерального</w:t>
      </w:r>
      <w:r>
        <w:rPr>
          <w:spacing w:val="28"/>
        </w:rPr>
        <w:t xml:space="preserve"> </w:t>
      </w:r>
      <w:r>
        <w:t>закона</w:t>
      </w:r>
      <w:r>
        <w:rPr>
          <w:spacing w:val="27"/>
        </w:rPr>
        <w:t xml:space="preserve"> </w:t>
      </w:r>
      <w:r>
        <w:t>от</w:t>
      </w:r>
      <w:r>
        <w:rPr>
          <w:spacing w:val="29"/>
        </w:rPr>
        <w:t xml:space="preserve"> </w:t>
      </w:r>
      <w:r>
        <w:t>27</w:t>
      </w:r>
      <w:r>
        <w:rPr>
          <w:spacing w:val="28"/>
        </w:rPr>
        <w:t xml:space="preserve"> </w:t>
      </w:r>
      <w:r>
        <w:t>июля</w:t>
      </w:r>
      <w:r>
        <w:rPr>
          <w:spacing w:val="34"/>
        </w:rPr>
        <w:t xml:space="preserve"> </w:t>
      </w:r>
      <w:r>
        <w:rPr>
          <w:rFonts w:eastAsia="Times New Roman"/>
        </w:rPr>
        <w:t>2010</w:t>
      </w:r>
      <w:r>
        <w:rPr>
          <w:rFonts w:eastAsia="Times New Roman"/>
          <w:spacing w:val="4"/>
        </w:rPr>
        <w:t xml:space="preserve"> </w:t>
      </w:r>
      <w:r>
        <w:t>года</w:t>
      </w:r>
      <w:r>
        <w:rPr>
          <w:spacing w:val="3"/>
        </w:rPr>
        <w:t xml:space="preserve"> </w:t>
      </w:r>
      <w:r>
        <w:t>№</w:t>
      </w:r>
      <w:r>
        <w:rPr>
          <w:spacing w:val="3"/>
        </w:rPr>
        <w:t xml:space="preserve"> </w:t>
      </w:r>
      <w:r>
        <w:rPr>
          <w:spacing w:val="-1"/>
        </w:rPr>
        <w:t>210</w:t>
      </w:r>
      <w:r>
        <w:rPr>
          <w:rFonts w:eastAsia="Times New Roman"/>
          <w:spacing w:val="-1"/>
        </w:rPr>
        <w:t>-</w:t>
      </w:r>
      <w:r>
        <w:rPr>
          <w:spacing w:val="-1"/>
        </w:rPr>
        <w:t>ФЗ</w:t>
      </w:r>
      <w:r>
        <w:rPr>
          <w:spacing w:val="6"/>
        </w:rPr>
        <w:t xml:space="preserve"> </w:t>
      </w:r>
      <w:r>
        <w:rPr>
          <w:spacing w:val="-2"/>
        </w:rPr>
        <w:t>«Об</w:t>
      </w:r>
      <w:r>
        <w:rPr>
          <w:spacing w:val="5"/>
        </w:rPr>
        <w:t xml:space="preserve"> </w:t>
      </w:r>
      <w:r>
        <w:rPr>
          <w:spacing w:val="-1"/>
        </w:rPr>
        <w:t>организации</w:t>
      </w:r>
      <w:r>
        <w:rPr>
          <w:spacing w:val="3"/>
        </w:rPr>
        <w:t xml:space="preserve"> </w:t>
      </w:r>
      <w:r>
        <w:rPr>
          <w:spacing w:val="-1"/>
        </w:rPr>
        <w:t>предоставления</w:t>
      </w:r>
      <w:r>
        <w:rPr>
          <w:spacing w:val="4"/>
        </w:rPr>
        <w:t xml:space="preserve"> </w:t>
      </w:r>
      <w:r>
        <w:rPr>
          <w:spacing w:val="-1"/>
        </w:rPr>
        <w:t>государственных</w:t>
      </w:r>
      <w:r>
        <w:rPr>
          <w:spacing w:val="4"/>
        </w:rPr>
        <w:t xml:space="preserve"> </w:t>
      </w:r>
      <w:r>
        <w:t>и</w:t>
      </w:r>
      <w:r>
        <w:rPr>
          <w:spacing w:val="6"/>
        </w:rPr>
        <w:t xml:space="preserve"> </w:t>
      </w:r>
      <w:r>
        <w:rPr>
          <w:spacing w:val="-1"/>
        </w:rPr>
        <w:t>муниципальных</w:t>
      </w:r>
      <w:r>
        <w:rPr>
          <w:spacing w:val="75"/>
        </w:rPr>
        <w:t xml:space="preserve"> </w:t>
      </w:r>
      <w:r>
        <w:rPr>
          <w:spacing w:val="-2"/>
        </w:rPr>
        <w:t>услуг».</w:t>
      </w:r>
    </w:p>
    <w:p w14:paraId="73D44854" w14:textId="77777777" w:rsidR="003A7A2D" w:rsidRDefault="003A7A2D" w:rsidP="003A7A2D">
      <w:pPr>
        <w:pStyle w:val="a3"/>
        <w:ind w:right="104" w:firstLine="540"/>
        <w:jc w:val="both"/>
      </w:pPr>
      <w:r>
        <w:t>5.5.1.</w:t>
      </w:r>
      <w:r>
        <w:rPr>
          <w:spacing w:val="14"/>
        </w:rPr>
        <w:t xml:space="preserve"> </w:t>
      </w:r>
      <w:r>
        <w:t>В</w:t>
      </w:r>
      <w:r>
        <w:rPr>
          <w:spacing w:val="15"/>
        </w:rPr>
        <w:t xml:space="preserve"> </w:t>
      </w:r>
      <w:r>
        <w:rPr>
          <w:spacing w:val="-1"/>
        </w:rPr>
        <w:t>случаях,</w:t>
      </w:r>
      <w:r>
        <w:rPr>
          <w:spacing w:val="14"/>
        </w:rPr>
        <w:t xml:space="preserve"> </w:t>
      </w:r>
      <w:r>
        <w:rPr>
          <w:spacing w:val="-1"/>
        </w:rPr>
        <w:t>предусмотренных</w:t>
      </w:r>
      <w:r>
        <w:rPr>
          <w:spacing w:val="16"/>
        </w:rPr>
        <w:t xml:space="preserve"> </w:t>
      </w:r>
      <w:r>
        <w:rPr>
          <w:spacing w:val="-1"/>
        </w:rPr>
        <w:t>подпунктами</w:t>
      </w:r>
      <w:r>
        <w:rPr>
          <w:spacing w:val="15"/>
        </w:rPr>
        <w:t xml:space="preserve"> </w:t>
      </w:r>
      <w:r>
        <w:t>2,</w:t>
      </w:r>
      <w:r>
        <w:rPr>
          <w:spacing w:val="14"/>
        </w:rPr>
        <w:t xml:space="preserve"> </w:t>
      </w:r>
      <w:r>
        <w:t>5,</w:t>
      </w:r>
      <w:r>
        <w:rPr>
          <w:spacing w:val="14"/>
        </w:rPr>
        <w:t xml:space="preserve"> </w:t>
      </w:r>
      <w:r>
        <w:t>7,</w:t>
      </w:r>
      <w:r>
        <w:rPr>
          <w:spacing w:val="14"/>
        </w:rPr>
        <w:t xml:space="preserve"> </w:t>
      </w:r>
      <w:r>
        <w:t>9,</w:t>
      </w:r>
      <w:r>
        <w:rPr>
          <w:spacing w:val="14"/>
        </w:rPr>
        <w:t xml:space="preserve"> </w:t>
      </w:r>
      <w:r>
        <w:t>10</w:t>
      </w:r>
      <w:r>
        <w:rPr>
          <w:spacing w:val="14"/>
        </w:rPr>
        <w:t xml:space="preserve"> </w:t>
      </w:r>
      <w:r>
        <w:rPr>
          <w:spacing w:val="-1"/>
        </w:rPr>
        <w:t>пункта</w:t>
      </w:r>
      <w:r>
        <w:rPr>
          <w:spacing w:val="15"/>
        </w:rPr>
        <w:t xml:space="preserve"> </w:t>
      </w:r>
      <w:r>
        <w:t>5.5</w:t>
      </w:r>
      <w:r>
        <w:rPr>
          <w:spacing w:val="14"/>
        </w:rPr>
        <w:t xml:space="preserve"> </w:t>
      </w:r>
      <w:r>
        <w:rPr>
          <w:spacing w:val="-1"/>
        </w:rPr>
        <w:t>настоящего</w:t>
      </w:r>
      <w:r>
        <w:rPr>
          <w:spacing w:val="71"/>
        </w:rPr>
        <w:t xml:space="preserve"> </w:t>
      </w:r>
      <w:r>
        <w:t>административного</w:t>
      </w:r>
      <w:r>
        <w:rPr>
          <w:spacing w:val="26"/>
        </w:rPr>
        <w:t xml:space="preserve"> </w:t>
      </w:r>
      <w:r>
        <w:rPr>
          <w:spacing w:val="-1"/>
        </w:rPr>
        <w:t>регламента,</w:t>
      </w:r>
      <w:r>
        <w:rPr>
          <w:spacing w:val="26"/>
        </w:rPr>
        <w:t xml:space="preserve"> </w:t>
      </w:r>
      <w:r>
        <w:rPr>
          <w:spacing w:val="-1"/>
        </w:rPr>
        <w:t>досудебное</w:t>
      </w:r>
      <w:r>
        <w:rPr>
          <w:spacing w:val="27"/>
        </w:rPr>
        <w:t xml:space="preserve"> </w:t>
      </w:r>
      <w:r>
        <w:rPr>
          <w:spacing w:val="-1"/>
        </w:rPr>
        <w:t>(внесудебное)</w:t>
      </w:r>
      <w:r>
        <w:rPr>
          <w:spacing w:val="28"/>
        </w:rPr>
        <w:t xml:space="preserve"> </w:t>
      </w:r>
      <w:r>
        <w:t>обжалование</w:t>
      </w:r>
      <w:r>
        <w:rPr>
          <w:spacing w:val="25"/>
        </w:rPr>
        <w:t xml:space="preserve"> </w:t>
      </w:r>
      <w:r>
        <w:rPr>
          <w:spacing w:val="-1"/>
        </w:rPr>
        <w:t>заявителем</w:t>
      </w:r>
      <w:r>
        <w:rPr>
          <w:spacing w:val="50"/>
        </w:rPr>
        <w:t xml:space="preserve"> </w:t>
      </w:r>
      <w:r>
        <w:t>решений</w:t>
      </w:r>
      <w:r>
        <w:rPr>
          <w:spacing w:val="49"/>
        </w:rPr>
        <w:t xml:space="preserve"> </w:t>
      </w:r>
      <w:r>
        <w:t>и</w:t>
      </w:r>
      <w:r>
        <w:rPr>
          <w:spacing w:val="49"/>
        </w:rPr>
        <w:t xml:space="preserve"> </w:t>
      </w:r>
      <w:r>
        <w:rPr>
          <w:spacing w:val="-1"/>
        </w:rPr>
        <w:t>действий</w:t>
      </w:r>
      <w:r>
        <w:rPr>
          <w:spacing w:val="49"/>
        </w:rPr>
        <w:t xml:space="preserve"> </w:t>
      </w:r>
      <w:r>
        <w:rPr>
          <w:spacing w:val="-1"/>
        </w:rPr>
        <w:t>(бездействия)</w:t>
      </w:r>
      <w:r>
        <w:rPr>
          <w:spacing w:val="47"/>
        </w:rPr>
        <w:t xml:space="preserve"> </w:t>
      </w:r>
      <w:r>
        <w:rPr>
          <w:spacing w:val="-1"/>
        </w:rPr>
        <w:t>многофункционального</w:t>
      </w:r>
      <w:r>
        <w:rPr>
          <w:spacing w:val="45"/>
        </w:rPr>
        <w:t xml:space="preserve"> </w:t>
      </w:r>
      <w:r>
        <w:t>центра,</w:t>
      </w:r>
      <w:r>
        <w:rPr>
          <w:spacing w:val="48"/>
        </w:rPr>
        <w:t xml:space="preserve"> </w:t>
      </w:r>
      <w:r>
        <w:rPr>
          <w:spacing w:val="-1"/>
        </w:rPr>
        <w:t>работника</w:t>
      </w:r>
      <w:r>
        <w:rPr>
          <w:spacing w:val="69"/>
        </w:rPr>
        <w:t xml:space="preserve"> </w:t>
      </w:r>
      <w:r>
        <w:rPr>
          <w:spacing w:val="-1"/>
        </w:rPr>
        <w:t>многофункционального</w:t>
      </w:r>
      <w:r>
        <w:rPr>
          <w:spacing w:val="12"/>
        </w:rPr>
        <w:t xml:space="preserve"> </w:t>
      </w:r>
      <w:r>
        <w:t>центра</w:t>
      </w:r>
      <w:r>
        <w:rPr>
          <w:spacing w:val="13"/>
        </w:rPr>
        <w:t xml:space="preserve"> </w:t>
      </w:r>
      <w:r>
        <w:rPr>
          <w:spacing w:val="-1"/>
        </w:rPr>
        <w:t>возможно</w:t>
      </w:r>
      <w:r>
        <w:rPr>
          <w:spacing w:val="14"/>
        </w:rPr>
        <w:t xml:space="preserve"> </w:t>
      </w:r>
      <w:r>
        <w:t>в</w:t>
      </w:r>
      <w:r>
        <w:rPr>
          <w:spacing w:val="13"/>
        </w:rPr>
        <w:t xml:space="preserve"> </w:t>
      </w:r>
      <w:r>
        <w:rPr>
          <w:spacing w:val="-1"/>
        </w:rPr>
        <w:t>случае,</w:t>
      </w:r>
      <w:r>
        <w:rPr>
          <w:spacing w:val="16"/>
        </w:rPr>
        <w:t xml:space="preserve"> </w:t>
      </w:r>
      <w:r>
        <w:rPr>
          <w:spacing w:val="-1"/>
        </w:rPr>
        <w:t>если</w:t>
      </w:r>
      <w:r>
        <w:rPr>
          <w:spacing w:val="15"/>
        </w:rPr>
        <w:t xml:space="preserve"> </w:t>
      </w:r>
      <w:r>
        <w:t>на</w:t>
      </w:r>
      <w:r>
        <w:rPr>
          <w:spacing w:val="15"/>
        </w:rPr>
        <w:t xml:space="preserve"> </w:t>
      </w:r>
      <w:r>
        <w:rPr>
          <w:spacing w:val="-1"/>
        </w:rPr>
        <w:t>многофункциональный</w:t>
      </w:r>
      <w:r>
        <w:rPr>
          <w:spacing w:val="15"/>
        </w:rPr>
        <w:t xml:space="preserve"> </w:t>
      </w:r>
      <w:r>
        <w:rPr>
          <w:spacing w:val="-1"/>
        </w:rPr>
        <w:t>центр,</w:t>
      </w:r>
      <w:r>
        <w:rPr>
          <w:spacing w:val="103"/>
        </w:rPr>
        <w:t xml:space="preserve"> </w:t>
      </w:r>
      <w:r>
        <w:t>решения</w:t>
      </w:r>
      <w:r>
        <w:rPr>
          <w:spacing w:val="16"/>
        </w:rPr>
        <w:t xml:space="preserve"> </w:t>
      </w:r>
      <w:r>
        <w:t>и</w:t>
      </w:r>
      <w:r>
        <w:rPr>
          <w:spacing w:val="18"/>
        </w:rPr>
        <w:t xml:space="preserve"> </w:t>
      </w:r>
      <w:r>
        <w:rPr>
          <w:spacing w:val="-1"/>
        </w:rPr>
        <w:t>действия</w:t>
      </w:r>
      <w:r>
        <w:rPr>
          <w:spacing w:val="14"/>
        </w:rPr>
        <w:t xml:space="preserve"> </w:t>
      </w:r>
      <w:r>
        <w:rPr>
          <w:spacing w:val="-1"/>
        </w:rPr>
        <w:t>(бездействие)</w:t>
      </w:r>
      <w:r>
        <w:rPr>
          <w:spacing w:val="16"/>
        </w:rPr>
        <w:t xml:space="preserve"> </w:t>
      </w:r>
      <w:r>
        <w:t>которого</w:t>
      </w:r>
      <w:r>
        <w:rPr>
          <w:spacing w:val="16"/>
        </w:rPr>
        <w:t xml:space="preserve"> </w:t>
      </w:r>
      <w:r>
        <w:rPr>
          <w:spacing w:val="-1"/>
        </w:rPr>
        <w:t>обжалуются,</w:t>
      </w:r>
      <w:r>
        <w:rPr>
          <w:spacing w:val="16"/>
        </w:rPr>
        <w:t xml:space="preserve"> </w:t>
      </w:r>
      <w:r>
        <w:t>возложена</w:t>
      </w:r>
      <w:r>
        <w:rPr>
          <w:spacing w:val="15"/>
        </w:rPr>
        <w:t xml:space="preserve"> </w:t>
      </w:r>
      <w:r>
        <w:t>функция</w:t>
      </w:r>
      <w:r>
        <w:rPr>
          <w:spacing w:val="16"/>
        </w:rPr>
        <w:t xml:space="preserve"> </w:t>
      </w:r>
      <w:r>
        <w:rPr>
          <w:spacing w:val="-1"/>
        </w:rPr>
        <w:t>по</w:t>
      </w:r>
      <w:r>
        <w:rPr>
          <w:spacing w:val="46"/>
        </w:rPr>
        <w:t xml:space="preserve"> </w:t>
      </w:r>
      <w:r>
        <w:rPr>
          <w:spacing w:val="-1"/>
        </w:rPr>
        <w:t>предоставлению</w:t>
      </w:r>
      <w:r>
        <w:rPr>
          <w:spacing w:val="5"/>
        </w:rPr>
        <w:t xml:space="preserve"> </w:t>
      </w:r>
      <w:r>
        <w:rPr>
          <w:spacing w:val="-1"/>
        </w:rPr>
        <w:t>соответствующих</w:t>
      </w:r>
      <w:r>
        <w:rPr>
          <w:spacing w:val="7"/>
        </w:rPr>
        <w:t xml:space="preserve"> </w:t>
      </w:r>
      <w:r>
        <w:rPr>
          <w:spacing w:val="-1"/>
        </w:rPr>
        <w:t>муниципальных</w:t>
      </w:r>
      <w:r>
        <w:rPr>
          <w:spacing w:val="9"/>
        </w:rPr>
        <w:t xml:space="preserve"> </w:t>
      </w:r>
      <w:r>
        <w:rPr>
          <w:spacing w:val="-2"/>
        </w:rPr>
        <w:t>услуг</w:t>
      </w:r>
      <w:r>
        <w:rPr>
          <w:spacing w:val="7"/>
        </w:rPr>
        <w:t xml:space="preserve"> </w:t>
      </w:r>
      <w:r>
        <w:t>в</w:t>
      </w:r>
      <w:r>
        <w:rPr>
          <w:spacing w:val="4"/>
        </w:rPr>
        <w:t xml:space="preserve"> </w:t>
      </w:r>
      <w:r>
        <w:t>полном</w:t>
      </w:r>
      <w:r>
        <w:rPr>
          <w:spacing w:val="4"/>
        </w:rPr>
        <w:t xml:space="preserve"> </w:t>
      </w:r>
      <w:r>
        <w:rPr>
          <w:spacing w:val="-1"/>
        </w:rPr>
        <w:t>объеме</w:t>
      </w:r>
      <w:r>
        <w:rPr>
          <w:spacing w:val="3"/>
        </w:rPr>
        <w:t xml:space="preserve"> </w:t>
      </w:r>
      <w:r>
        <w:t>в</w:t>
      </w:r>
      <w:r>
        <w:rPr>
          <w:spacing w:val="4"/>
        </w:rPr>
        <w:t xml:space="preserve"> </w:t>
      </w:r>
      <w:r>
        <w:t>порядке,</w:t>
      </w:r>
      <w:r>
        <w:rPr>
          <w:spacing w:val="71"/>
        </w:rPr>
        <w:t xml:space="preserve"> </w:t>
      </w:r>
      <w:r>
        <w:t>определенном</w:t>
      </w:r>
      <w:r>
        <w:rPr>
          <w:spacing w:val="11"/>
        </w:rPr>
        <w:t xml:space="preserve"> </w:t>
      </w:r>
      <w:hyperlink r:id="rId96">
        <w:r>
          <w:rPr>
            <w:spacing w:val="-1"/>
          </w:rPr>
          <w:t>частью</w:t>
        </w:r>
        <w:r>
          <w:rPr>
            <w:spacing w:val="12"/>
          </w:rPr>
          <w:t xml:space="preserve"> </w:t>
        </w:r>
        <w:r>
          <w:t>1.3</w:t>
        </w:r>
        <w:r>
          <w:rPr>
            <w:spacing w:val="12"/>
          </w:rPr>
          <w:t xml:space="preserve"> </w:t>
        </w:r>
        <w:r>
          <w:rPr>
            <w:spacing w:val="-1"/>
          </w:rPr>
          <w:t>статьи</w:t>
        </w:r>
        <w:r>
          <w:rPr>
            <w:spacing w:val="13"/>
          </w:rPr>
          <w:t xml:space="preserve"> </w:t>
        </w:r>
        <w:r>
          <w:t>16</w:t>
        </w:r>
      </w:hyperlink>
      <w:r>
        <w:rPr>
          <w:spacing w:val="12"/>
        </w:rPr>
        <w:t xml:space="preserve"> </w:t>
      </w:r>
      <w:r>
        <w:rPr>
          <w:spacing w:val="-1"/>
        </w:rPr>
        <w:t>Федерального</w:t>
      </w:r>
      <w:r>
        <w:rPr>
          <w:spacing w:val="12"/>
        </w:rPr>
        <w:t xml:space="preserve"> </w:t>
      </w:r>
      <w:r>
        <w:t>закона</w:t>
      </w:r>
      <w:r>
        <w:rPr>
          <w:spacing w:val="11"/>
        </w:rPr>
        <w:t xml:space="preserve"> </w:t>
      </w:r>
      <w:r>
        <w:t>от</w:t>
      </w:r>
      <w:r>
        <w:rPr>
          <w:spacing w:val="12"/>
        </w:rPr>
        <w:t xml:space="preserve"> </w:t>
      </w:r>
      <w:r>
        <w:rPr>
          <w:rFonts w:eastAsia="Times New Roman"/>
        </w:rPr>
        <w:t>27</w:t>
      </w:r>
      <w:r>
        <w:rPr>
          <w:rFonts w:eastAsia="Times New Roman"/>
          <w:spacing w:val="12"/>
        </w:rPr>
        <w:t xml:space="preserve"> </w:t>
      </w:r>
      <w:r>
        <w:t>июля</w:t>
      </w:r>
      <w:r>
        <w:rPr>
          <w:spacing w:val="9"/>
        </w:rPr>
        <w:t xml:space="preserve"> </w:t>
      </w:r>
      <w:r>
        <w:rPr>
          <w:rFonts w:eastAsia="Times New Roman"/>
        </w:rPr>
        <w:t>2010</w:t>
      </w:r>
      <w:r>
        <w:rPr>
          <w:rFonts w:eastAsia="Times New Roman"/>
          <w:spacing w:val="12"/>
        </w:rPr>
        <w:t xml:space="preserve"> </w:t>
      </w:r>
      <w:r>
        <w:t>года</w:t>
      </w:r>
      <w:r>
        <w:rPr>
          <w:spacing w:val="11"/>
        </w:rPr>
        <w:t xml:space="preserve"> </w:t>
      </w:r>
      <w:r>
        <w:t>№</w:t>
      </w:r>
      <w:r>
        <w:rPr>
          <w:spacing w:val="11"/>
        </w:rPr>
        <w:t xml:space="preserve"> </w:t>
      </w:r>
      <w:r>
        <w:rPr>
          <w:rFonts w:eastAsia="Times New Roman"/>
        </w:rPr>
        <w:t>210-</w:t>
      </w:r>
      <w:r>
        <w:t>ФЗ</w:t>
      </w:r>
    </w:p>
    <w:p w14:paraId="31E7AE16" w14:textId="77777777" w:rsidR="003A7A2D" w:rsidRDefault="003A7A2D" w:rsidP="003A7A2D">
      <w:pPr>
        <w:pStyle w:val="a3"/>
        <w:jc w:val="both"/>
      </w:pPr>
      <w:r>
        <w:rPr>
          <w:spacing w:val="-2"/>
        </w:rPr>
        <w:t>«Об</w:t>
      </w:r>
      <w:r>
        <w:t xml:space="preserve"> организации</w:t>
      </w:r>
      <w:r>
        <w:rPr>
          <w:spacing w:val="1"/>
        </w:rPr>
        <w:t xml:space="preserve"> </w:t>
      </w:r>
      <w:r>
        <w:rPr>
          <w:spacing w:val="-1"/>
        </w:rPr>
        <w:t>предоставления</w:t>
      </w:r>
      <w:r>
        <w:t xml:space="preserve"> </w:t>
      </w:r>
      <w:r>
        <w:rPr>
          <w:spacing w:val="-1"/>
        </w:rPr>
        <w:t>государственных</w:t>
      </w:r>
      <w:r>
        <w:t xml:space="preserve"> и</w:t>
      </w:r>
      <w:r>
        <w:rPr>
          <w:spacing w:val="1"/>
        </w:rPr>
        <w:t xml:space="preserve"> </w:t>
      </w:r>
      <w:r>
        <w:rPr>
          <w:spacing w:val="-1"/>
        </w:rPr>
        <w:t>муниципальных</w:t>
      </w:r>
      <w:r>
        <w:t xml:space="preserve"> </w:t>
      </w:r>
      <w:r>
        <w:rPr>
          <w:spacing w:val="-2"/>
        </w:rPr>
        <w:t>услуг».</w:t>
      </w:r>
    </w:p>
    <w:p w14:paraId="200E474E" w14:textId="77777777" w:rsidR="003A7A2D" w:rsidRDefault="003A7A2D" w:rsidP="003A7A2D">
      <w:pPr>
        <w:pStyle w:val="a3"/>
        <w:ind w:right="105" w:firstLine="540"/>
        <w:jc w:val="both"/>
      </w:pPr>
      <w:r>
        <w:t>5.6.</w:t>
      </w:r>
      <w:r>
        <w:rPr>
          <w:spacing w:val="50"/>
        </w:rPr>
        <w:t xml:space="preserve"> </w:t>
      </w:r>
      <w:r>
        <w:rPr>
          <w:spacing w:val="-1"/>
        </w:rPr>
        <w:t>Заявитель</w:t>
      </w:r>
      <w:r>
        <w:rPr>
          <w:spacing w:val="48"/>
        </w:rPr>
        <w:t xml:space="preserve"> </w:t>
      </w:r>
      <w:r>
        <w:rPr>
          <w:spacing w:val="-1"/>
        </w:rPr>
        <w:t>имеет</w:t>
      </w:r>
      <w:r>
        <w:rPr>
          <w:spacing w:val="51"/>
        </w:rPr>
        <w:t xml:space="preserve"> </w:t>
      </w:r>
      <w:r>
        <w:rPr>
          <w:spacing w:val="-1"/>
        </w:rPr>
        <w:t>право</w:t>
      </w:r>
      <w:r>
        <w:rPr>
          <w:spacing w:val="50"/>
        </w:rPr>
        <w:t xml:space="preserve"> </w:t>
      </w:r>
      <w:r>
        <w:rPr>
          <w:spacing w:val="-1"/>
        </w:rPr>
        <w:t>ознакомления</w:t>
      </w:r>
      <w:r>
        <w:rPr>
          <w:spacing w:val="50"/>
        </w:rPr>
        <w:t xml:space="preserve"> </w:t>
      </w:r>
      <w:r>
        <w:t>с</w:t>
      </w:r>
      <w:r>
        <w:rPr>
          <w:spacing w:val="49"/>
        </w:rPr>
        <w:t xml:space="preserve"> </w:t>
      </w:r>
      <w:r>
        <w:rPr>
          <w:spacing w:val="-1"/>
        </w:rPr>
        <w:t>документами</w:t>
      </w:r>
      <w:r>
        <w:rPr>
          <w:spacing w:val="51"/>
        </w:rPr>
        <w:t xml:space="preserve"> </w:t>
      </w:r>
      <w:r>
        <w:t>и</w:t>
      </w:r>
      <w:r>
        <w:rPr>
          <w:spacing w:val="49"/>
        </w:rPr>
        <w:t xml:space="preserve"> </w:t>
      </w:r>
      <w:r>
        <w:rPr>
          <w:spacing w:val="-1"/>
        </w:rPr>
        <w:t>материалами,</w:t>
      </w:r>
      <w:r>
        <w:rPr>
          <w:spacing w:val="65"/>
        </w:rPr>
        <w:t xml:space="preserve"> </w:t>
      </w:r>
      <w:r>
        <w:rPr>
          <w:spacing w:val="-1"/>
        </w:rPr>
        <w:t>непосредственно</w:t>
      </w:r>
      <w:r>
        <w:rPr>
          <w:spacing w:val="16"/>
        </w:rPr>
        <w:t xml:space="preserve"> </w:t>
      </w:r>
      <w:r>
        <w:rPr>
          <w:spacing w:val="-1"/>
        </w:rPr>
        <w:t>затрагивающими</w:t>
      </w:r>
      <w:r>
        <w:rPr>
          <w:spacing w:val="18"/>
        </w:rPr>
        <w:t xml:space="preserve"> </w:t>
      </w:r>
      <w:r>
        <w:rPr>
          <w:spacing w:val="-1"/>
        </w:rPr>
        <w:t>его</w:t>
      </w:r>
      <w:r>
        <w:rPr>
          <w:spacing w:val="14"/>
        </w:rPr>
        <w:t xml:space="preserve"> </w:t>
      </w:r>
      <w:r>
        <w:rPr>
          <w:spacing w:val="-1"/>
        </w:rPr>
        <w:t>права</w:t>
      </w:r>
      <w:r>
        <w:rPr>
          <w:spacing w:val="15"/>
        </w:rPr>
        <w:t xml:space="preserve"> </w:t>
      </w:r>
      <w:r>
        <w:t>и</w:t>
      </w:r>
      <w:r>
        <w:rPr>
          <w:spacing w:val="15"/>
        </w:rPr>
        <w:t xml:space="preserve"> </w:t>
      </w:r>
      <w:r>
        <w:rPr>
          <w:spacing w:val="-1"/>
        </w:rPr>
        <w:t>свободы,</w:t>
      </w:r>
      <w:r>
        <w:rPr>
          <w:spacing w:val="16"/>
        </w:rPr>
        <w:t xml:space="preserve"> </w:t>
      </w:r>
      <w:r>
        <w:rPr>
          <w:spacing w:val="-1"/>
        </w:rPr>
        <w:t>если</w:t>
      </w:r>
      <w:r>
        <w:rPr>
          <w:spacing w:val="18"/>
        </w:rPr>
        <w:t xml:space="preserve"> </w:t>
      </w:r>
      <w:r>
        <w:rPr>
          <w:spacing w:val="-1"/>
        </w:rPr>
        <w:t>отсутствуют</w:t>
      </w:r>
      <w:r>
        <w:rPr>
          <w:spacing w:val="22"/>
        </w:rPr>
        <w:t xml:space="preserve"> </w:t>
      </w:r>
      <w:r>
        <w:rPr>
          <w:spacing w:val="-1"/>
        </w:rPr>
        <w:t>установленные</w:t>
      </w:r>
      <w:r>
        <w:rPr>
          <w:spacing w:val="91"/>
        </w:rPr>
        <w:t xml:space="preserve"> </w:t>
      </w:r>
      <w:r>
        <w:rPr>
          <w:spacing w:val="-1"/>
        </w:rPr>
        <w:t>действующим</w:t>
      </w:r>
      <w:r>
        <w:rPr>
          <w:spacing w:val="18"/>
        </w:rPr>
        <w:t xml:space="preserve"> </w:t>
      </w:r>
      <w:r>
        <w:rPr>
          <w:spacing w:val="-1"/>
        </w:rPr>
        <w:t>законодательством</w:t>
      </w:r>
      <w:r>
        <w:rPr>
          <w:spacing w:val="18"/>
        </w:rPr>
        <w:t xml:space="preserve"> </w:t>
      </w:r>
      <w:r>
        <w:rPr>
          <w:spacing w:val="-1"/>
        </w:rPr>
        <w:t>Российской</w:t>
      </w:r>
      <w:r>
        <w:rPr>
          <w:spacing w:val="18"/>
        </w:rPr>
        <w:t xml:space="preserve"> </w:t>
      </w:r>
      <w:r>
        <w:rPr>
          <w:spacing w:val="-1"/>
        </w:rPr>
        <w:t>Федерации</w:t>
      </w:r>
      <w:r>
        <w:rPr>
          <w:spacing w:val="20"/>
        </w:rPr>
        <w:t xml:space="preserve"> </w:t>
      </w:r>
      <w:r>
        <w:rPr>
          <w:spacing w:val="-1"/>
        </w:rPr>
        <w:t>ограничения</w:t>
      </w:r>
      <w:r>
        <w:rPr>
          <w:spacing w:val="19"/>
        </w:rPr>
        <w:t xml:space="preserve"> </w:t>
      </w:r>
      <w:r>
        <w:t>на</w:t>
      </w:r>
      <w:r>
        <w:rPr>
          <w:spacing w:val="18"/>
        </w:rPr>
        <w:t xml:space="preserve"> </w:t>
      </w:r>
      <w:r>
        <w:rPr>
          <w:spacing w:val="-1"/>
        </w:rPr>
        <w:t>предоставление</w:t>
      </w:r>
      <w:r>
        <w:rPr>
          <w:spacing w:val="121"/>
        </w:rPr>
        <w:t xml:space="preserve"> </w:t>
      </w:r>
      <w:r>
        <w:rPr>
          <w:spacing w:val="-1"/>
        </w:rPr>
        <w:t>испрашиваемой</w:t>
      </w:r>
      <w:r>
        <w:rPr>
          <w:spacing w:val="51"/>
        </w:rPr>
        <w:t xml:space="preserve"> </w:t>
      </w:r>
      <w:r>
        <w:t>информации,</w:t>
      </w:r>
      <w:r>
        <w:rPr>
          <w:spacing w:val="50"/>
        </w:rPr>
        <w:t xml:space="preserve"> </w:t>
      </w:r>
      <w:r>
        <w:t>а</w:t>
      </w:r>
      <w:r>
        <w:rPr>
          <w:spacing w:val="49"/>
        </w:rPr>
        <w:t xml:space="preserve"> </w:t>
      </w:r>
      <w:r>
        <w:rPr>
          <w:spacing w:val="-1"/>
        </w:rPr>
        <w:t>должностное</w:t>
      </w:r>
      <w:r>
        <w:rPr>
          <w:spacing w:val="49"/>
        </w:rPr>
        <w:t xml:space="preserve"> </w:t>
      </w:r>
      <w:r>
        <w:rPr>
          <w:spacing w:val="-1"/>
        </w:rPr>
        <w:t>лицо</w:t>
      </w:r>
      <w:r>
        <w:rPr>
          <w:spacing w:val="50"/>
        </w:rPr>
        <w:t xml:space="preserve"> </w:t>
      </w:r>
      <w:r>
        <w:rPr>
          <w:spacing w:val="-1"/>
        </w:rPr>
        <w:t>органа,</w:t>
      </w:r>
      <w:r>
        <w:rPr>
          <w:spacing w:val="48"/>
        </w:rPr>
        <w:t xml:space="preserve"> </w:t>
      </w:r>
      <w:r>
        <w:rPr>
          <w:spacing w:val="-1"/>
        </w:rPr>
        <w:t>предоставляющего</w:t>
      </w:r>
      <w:r>
        <w:rPr>
          <w:spacing w:val="81"/>
        </w:rPr>
        <w:t xml:space="preserve"> </w:t>
      </w:r>
      <w:r>
        <w:rPr>
          <w:spacing w:val="-1"/>
        </w:rPr>
        <w:t>муниципальную</w:t>
      </w:r>
      <w:r>
        <w:rPr>
          <w:spacing w:val="12"/>
        </w:rPr>
        <w:t xml:space="preserve"> </w:t>
      </w:r>
      <w:r>
        <w:rPr>
          <w:spacing w:val="-1"/>
        </w:rPr>
        <w:t>услугу,</w:t>
      </w:r>
      <w:r>
        <w:rPr>
          <w:spacing w:val="7"/>
        </w:rPr>
        <w:t xml:space="preserve"> </w:t>
      </w:r>
      <w:r>
        <w:t>обязано</w:t>
      </w:r>
      <w:r>
        <w:rPr>
          <w:spacing w:val="7"/>
        </w:rPr>
        <w:t xml:space="preserve"> </w:t>
      </w:r>
      <w:r>
        <w:rPr>
          <w:spacing w:val="-1"/>
        </w:rPr>
        <w:t>ознакомить</w:t>
      </w:r>
      <w:r>
        <w:rPr>
          <w:spacing w:val="5"/>
        </w:rPr>
        <w:t xml:space="preserve"> </w:t>
      </w:r>
      <w:r>
        <w:rPr>
          <w:spacing w:val="-1"/>
        </w:rPr>
        <w:t>заявителя</w:t>
      </w:r>
      <w:r>
        <w:rPr>
          <w:spacing w:val="7"/>
        </w:rPr>
        <w:t xml:space="preserve"> </w:t>
      </w:r>
      <w:r>
        <w:t>с</w:t>
      </w:r>
      <w:r>
        <w:rPr>
          <w:spacing w:val="6"/>
        </w:rPr>
        <w:t xml:space="preserve"> </w:t>
      </w:r>
      <w:r>
        <w:rPr>
          <w:spacing w:val="-1"/>
        </w:rPr>
        <w:t>испрашиваемыми</w:t>
      </w:r>
      <w:r>
        <w:rPr>
          <w:spacing w:val="8"/>
        </w:rPr>
        <w:t xml:space="preserve"> </w:t>
      </w:r>
      <w:r>
        <w:rPr>
          <w:spacing w:val="-1"/>
        </w:rPr>
        <w:t>документами</w:t>
      </w:r>
      <w:r>
        <w:rPr>
          <w:spacing w:val="8"/>
        </w:rPr>
        <w:t xml:space="preserve"> </w:t>
      </w:r>
      <w:r>
        <w:t>и</w:t>
      </w:r>
      <w:r>
        <w:rPr>
          <w:spacing w:val="83"/>
        </w:rPr>
        <w:t xml:space="preserve"> </w:t>
      </w:r>
      <w:r>
        <w:rPr>
          <w:spacing w:val="-1"/>
        </w:rPr>
        <w:t>материалами.</w:t>
      </w:r>
    </w:p>
    <w:p w14:paraId="5ED22F7C" w14:textId="77777777" w:rsidR="003A7A2D" w:rsidRDefault="003A7A2D" w:rsidP="00C63200">
      <w:pPr>
        <w:pStyle w:val="a3"/>
        <w:numPr>
          <w:ilvl w:val="1"/>
          <w:numId w:val="90"/>
        </w:numPr>
        <w:tabs>
          <w:tab w:val="left" w:pos="1098"/>
        </w:tabs>
        <w:autoSpaceDE/>
        <w:autoSpaceDN/>
        <w:adjustRightInd/>
        <w:ind w:right="104" w:firstLine="540"/>
        <w:jc w:val="both"/>
      </w:pPr>
      <w:r>
        <w:rPr>
          <w:spacing w:val="-1"/>
        </w:rPr>
        <w:t>Жалоба</w:t>
      </w:r>
      <w:r>
        <w:rPr>
          <w:spacing w:val="35"/>
        </w:rPr>
        <w:t xml:space="preserve"> </w:t>
      </w:r>
      <w:r>
        <w:t>на</w:t>
      </w:r>
      <w:r>
        <w:rPr>
          <w:spacing w:val="35"/>
        </w:rPr>
        <w:t xml:space="preserve"> </w:t>
      </w:r>
      <w:r>
        <w:t>решения</w:t>
      </w:r>
      <w:r>
        <w:rPr>
          <w:spacing w:val="36"/>
        </w:rPr>
        <w:t xml:space="preserve"> </w:t>
      </w:r>
      <w:r>
        <w:t>и</w:t>
      </w:r>
      <w:r>
        <w:rPr>
          <w:spacing w:val="37"/>
        </w:rPr>
        <w:t xml:space="preserve"> </w:t>
      </w:r>
      <w:r>
        <w:t>(или)</w:t>
      </w:r>
      <w:r>
        <w:rPr>
          <w:spacing w:val="35"/>
        </w:rPr>
        <w:t xml:space="preserve"> </w:t>
      </w:r>
      <w:r>
        <w:rPr>
          <w:spacing w:val="-1"/>
        </w:rPr>
        <w:t>действия</w:t>
      </w:r>
      <w:r>
        <w:rPr>
          <w:spacing w:val="36"/>
        </w:rPr>
        <w:t xml:space="preserve"> </w:t>
      </w:r>
      <w:r>
        <w:rPr>
          <w:spacing w:val="-1"/>
        </w:rPr>
        <w:t>(бездействие)</w:t>
      </w:r>
      <w:r>
        <w:rPr>
          <w:spacing w:val="35"/>
        </w:rPr>
        <w:t xml:space="preserve"> </w:t>
      </w:r>
      <w:r>
        <w:rPr>
          <w:spacing w:val="-1"/>
        </w:rPr>
        <w:t>органа,</w:t>
      </w:r>
      <w:r>
        <w:rPr>
          <w:spacing w:val="36"/>
        </w:rPr>
        <w:t xml:space="preserve"> </w:t>
      </w:r>
      <w:r>
        <w:rPr>
          <w:spacing w:val="-1"/>
        </w:rPr>
        <w:t>предоставляющего</w:t>
      </w:r>
      <w:r>
        <w:rPr>
          <w:spacing w:val="96"/>
        </w:rPr>
        <w:t xml:space="preserve"> </w:t>
      </w:r>
      <w:r>
        <w:rPr>
          <w:spacing w:val="-1"/>
        </w:rPr>
        <w:t>муниципальную</w:t>
      </w:r>
      <w:r>
        <w:rPr>
          <w:spacing w:val="17"/>
        </w:rPr>
        <w:t xml:space="preserve"> </w:t>
      </w:r>
      <w:r>
        <w:rPr>
          <w:spacing w:val="-1"/>
        </w:rPr>
        <w:t>услугу,</w:t>
      </w:r>
      <w:r>
        <w:rPr>
          <w:spacing w:val="14"/>
        </w:rPr>
        <w:t xml:space="preserve"> </w:t>
      </w:r>
      <w:r>
        <w:rPr>
          <w:spacing w:val="-1"/>
        </w:rPr>
        <w:t>должностных</w:t>
      </w:r>
      <w:r>
        <w:rPr>
          <w:spacing w:val="14"/>
        </w:rPr>
        <w:t xml:space="preserve"> </w:t>
      </w:r>
      <w:r>
        <w:t>лиц</w:t>
      </w:r>
      <w:r>
        <w:rPr>
          <w:spacing w:val="10"/>
        </w:rPr>
        <w:t xml:space="preserve"> </w:t>
      </w:r>
      <w:r>
        <w:rPr>
          <w:spacing w:val="-1"/>
        </w:rPr>
        <w:t>органа,</w:t>
      </w:r>
      <w:r>
        <w:rPr>
          <w:spacing w:val="12"/>
        </w:rPr>
        <w:t xml:space="preserve"> </w:t>
      </w:r>
      <w:r>
        <w:rPr>
          <w:spacing w:val="-1"/>
        </w:rPr>
        <w:t>предоставляющего</w:t>
      </w:r>
      <w:r>
        <w:rPr>
          <w:spacing w:val="12"/>
        </w:rPr>
        <w:t xml:space="preserve"> </w:t>
      </w:r>
      <w:r>
        <w:rPr>
          <w:spacing w:val="-1"/>
        </w:rPr>
        <w:t>муниципальную</w:t>
      </w:r>
      <w:r>
        <w:rPr>
          <w:spacing w:val="92"/>
        </w:rPr>
        <w:t xml:space="preserve"> </w:t>
      </w:r>
      <w:r>
        <w:rPr>
          <w:spacing w:val="-1"/>
        </w:rPr>
        <w:t>услугу,</w:t>
      </w:r>
      <w:r>
        <w:rPr>
          <w:spacing w:val="43"/>
        </w:rPr>
        <w:t xml:space="preserve"> </w:t>
      </w:r>
      <w:r>
        <w:t>при</w:t>
      </w:r>
      <w:r>
        <w:rPr>
          <w:spacing w:val="44"/>
        </w:rPr>
        <w:t xml:space="preserve"> </w:t>
      </w:r>
      <w:r>
        <w:rPr>
          <w:spacing w:val="-1"/>
        </w:rPr>
        <w:t>осуществлении</w:t>
      </w:r>
      <w:r>
        <w:rPr>
          <w:spacing w:val="44"/>
        </w:rPr>
        <w:t xml:space="preserve"> </w:t>
      </w:r>
      <w:r>
        <w:t>в</w:t>
      </w:r>
      <w:r>
        <w:rPr>
          <w:spacing w:val="42"/>
        </w:rPr>
        <w:t xml:space="preserve"> </w:t>
      </w:r>
      <w:r>
        <w:rPr>
          <w:spacing w:val="-1"/>
        </w:rPr>
        <w:t>отношении</w:t>
      </w:r>
      <w:r>
        <w:rPr>
          <w:spacing w:val="42"/>
        </w:rPr>
        <w:t xml:space="preserve"> </w:t>
      </w:r>
      <w:r>
        <w:rPr>
          <w:spacing w:val="-1"/>
        </w:rPr>
        <w:t>юридических</w:t>
      </w:r>
      <w:r>
        <w:rPr>
          <w:spacing w:val="45"/>
        </w:rPr>
        <w:t xml:space="preserve"> </w:t>
      </w:r>
      <w:r>
        <w:rPr>
          <w:spacing w:val="-1"/>
        </w:rPr>
        <w:t>лиц</w:t>
      </w:r>
      <w:r>
        <w:rPr>
          <w:spacing w:val="42"/>
        </w:rPr>
        <w:t xml:space="preserve"> </w:t>
      </w:r>
      <w:r>
        <w:t>и</w:t>
      </w:r>
      <w:r>
        <w:rPr>
          <w:spacing w:val="44"/>
        </w:rPr>
        <w:t xml:space="preserve"> </w:t>
      </w:r>
      <w:r>
        <w:rPr>
          <w:spacing w:val="-1"/>
        </w:rPr>
        <w:t>индивидуальных</w:t>
      </w:r>
      <w:r>
        <w:rPr>
          <w:spacing w:val="55"/>
        </w:rPr>
        <w:t xml:space="preserve"> </w:t>
      </w:r>
      <w:r>
        <w:rPr>
          <w:spacing w:val="-1"/>
        </w:rPr>
        <w:t>предпринимателей,</w:t>
      </w:r>
      <w:r>
        <w:rPr>
          <w:spacing w:val="12"/>
        </w:rPr>
        <w:t xml:space="preserve"> </w:t>
      </w:r>
      <w:r>
        <w:rPr>
          <w:spacing w:val="-1"/>
        </w:rPr>
        <w:t>являющихся</w:t>
      </w:r>
      <w:r>
        <w:rPr>
          <w:spacing w:val="12"/>
        </w:rPr>
        <w:t xml:space="preserve"> </w:t>
      </w:r>
      <w:r>
        <w:rPr>
          <w:spacing w:val="-1"/>
        </w:rPr>
        <w:t>субъектами</w:t>
      </w:r>
      <w:r>
        <w:rPr>
          <w:spacing w:val="13"/>
        </w:rPr>
        <w:t xml:space="preserve"> </w:t>
      </w:r>
      <w:r>
        <w:rPr>
          <w:spacing w:val="-1"/>
        </w:rPr>
        <w:t>градостроительных</w:t>
      </w:r>
      <w:r>
        <w:rPr>
          <w:spacing w:val="14"/>
        </w:rPr>
        <w:t xml:space="preserve"> </w:t>
      </w:r>
      <w:r>
        <w:rPr>
          <w:spacing w:val="-1"/>
        </w:rPr>
        <w:t>отношений,</w:t>
      </w:r>
      <w:r>
        <w:rPr>
          <w:spacing w:val="9"/>
        </w:rPr>
        <w:t xml:space="preserve"> </w:t>
      </w:r>
      <w:r>
        <w:rPr>
          <w:spacing w:val="-1"/>
        </w:rPr>
        <w:t>процедур,</w:t>
      </w:r>
      <w:r>
        <w:rPr>
          <w:spacing w:val="97"/>
        </w:rPr>
        <w:t xml:space="preserve"> </w:t>
      </w:r>
      <w:r>
        <w:rPr>
          <w:spacing w:val="-1"/>
        </w:rPr>
        <w:t>включенных</w:t>
      </w:r>
      <w:r>
        <w:rPr>
          <w:spacing w:val="21"/>
        </w:rPr>
        <w:t xml:space="preserve"> </w:t>
      </w:r>
      <w:r>
        <w:t>в</w:t>
      </w:r>
      <w:r>
        <w:rPr>
          <w:spacing w:val="18"/>
        </w:rPr>
        <w:t xml:space="preserve"> </w:t>
      </w:r>
      <w:r>
        <w:rPr>
          <w:spacing w:val="-1"/>
        </w:rPr>
        <w:t>исчерпывающие</w:t>
      </w:r>
      <w:r>
        <w:rPr>
          <w:spacing w:val="18"/>
        </w:rPr>
        <w:t xml:space="preserve"> </w:t>
      </w:r>
      <w:r>
        <w:rPr>
          <w:spacing w:val="-1"/>
        </w:rPr>
        <w:t>перечни</w:t>
      </w:r>
      <w:r>
        <w:rPr>
          <w:spacing w:val="20"/>
        </w:rPr>
        <w:t xml:space="preserve"> </w:t>
      </w:r>
      <w:r>
        <w:rPr>
          <w:spacing w:val="-1"/>
        </w:rPr>
        <w:t>процедур</w:t>
      </w:r>
      <w:r>
        <w:rPr>
          <w:spacing w:val="19"/>
        </w:rPr>
        <w:t xml:space="preserve"> </w:t>
      </w:r>
      <w:r>
        <w:t>в</w:t>
      </w:r>
      <w:r>
        <w:rPr>
          <w:spacing w:val="18"/>
        </w:rPr>
        <w:t xml:space="preserve"> </w:t>
      </w:r>
      <w:r>
        <w:rPr>
          <w:spacing w:val="-1"/>
        </w:rPr>
        <w:t>сферах</w:t>
      </w:r>
      <w:r>
        <w:rPr>
          <w:spacing w:val="21"/>
        </w:rPr>
        <w:t xml:space="preserve"> </w:t>
      </w:r>
      <w:r>
        <w:rPr>
          <w:spacing w:val="-1"/>
        </w:rPr>
        <w:t>строительства,</w:t>
      </w:r>
      <w:r>
        <w:rPr>
          <w:spacing w:val="21"/>
        </w:rPr>
        <w:t xml:space="preserve"> </w:t>
      </w:r>
      <w:r>
        <w:rPr>
          <w:spacing w:val="-1"/>
        </w:rPr>
        <w:t>утвержденные</w:t>
      </w:r>
      <w:r>
        <w:rPr>
          <w:spacing w:val="83"/>
        </w:rPr>
        <w:t xml:space="preserve"> </w:t>
      </w:r>
      <w:r>
        <w:rPr>
          <w:spacing w:val="-1"/>
        </w:rPr>
        <w:t>Правительством</w:t>
      </w:r>
      <w:r>
        <w:rPr>
          <w:spacing w:val="56"/>
        </w:rPr>
        <w:t xml:space="preserve"> </w:t>
      </w:r>
      <w:r>
        <w:t>Российской</w:t>
      </w:r>
      <w:r>
        <w:rPr>
          <w:spacing w:val="58"/>
        </w:rPr>
        <w:t xml:space="preserve"> </w:t>
      </w:r>
      <w:r>
        <w:rPr>
          <w:spacing w:val="-1"/>
        </w:rPr>
        <w:t>Федерации</w:t>
      </w:r>
      <w:r>
        <w:rPr>
          <w:spacing w:val="58"/>
        </w:rPr>
        <w:t xml:space="preserve"> </w:t>
      </w:r>
      <w:r>
        <w:t>в</w:t>
      </w:r>
      <w:r>
        <w:rPr>
          <w:spacing w:val="57"/>
        </w:rPr>
        <w:t xml:space="preserve"> </w:t>
      </w:r>
      <w:r>
        <w:rPr>
          <w:spacing w:val="-1"/>
        </w:rPr>
        <w:t>соответствии</w:t>
      </w:r>
      <w:r>
        <w:rPr>
          <w:spacing w:val="58"/>
        </w:rPr>
        <w:t xml:space="preserve"> </w:t>
      </w:r>
      <w:r>
        <w:t>с</w:t>
      </w:r>
      <w:r>
        <w:rPr>
          <w:spacing w:val="56"/>
        </w:rPr>
        <w:t xml:space="preserve"> </w:t>
      </w:r>
      <w:hyperlink r:id="rId97">
        <w:r>
          <w:rPr>
            <w:spacing w:val="-1"/>
          </w:rPr>
          <w:t>частью</w:t>
        </w:r>
        <w:r>
          <w:rPr>
            <w:spacing w:val="58"/>
          </w:rPr>
          <w:t xml:space="preserve"> </w:t>
        </w:r>
        <w:r>
          <w:t>2</w:t>
        </w:r>
        <w:r>
          <w:rPr>
            <w:spacing w:val="57"/>
          </w:rPr>
          <w:t xml:space="preserve"> </w:t>
        </w:r>
        <w:r>
          <w:rPr>
            <w:spacing w:val="-1"/>
          </w:rPr>
          <w:t>статьи</w:t>
        </w:r>
        <w:r>
          <w:rPr>
            <w:spacing w:val="56"/>
          </w:rPr>
          <w:t xml:space="preserve"> </w:t>
        </w:r>
        <w:r>
          <w:t>6</w:t>
        </w:r>
      </w:hyperlink>
      <w:r>
        <w:rPr>
          <w:spacing w:val="65"/>
        </w:rPr>
        <w:t xml:space="preserve"> </w:t>
      </w:r>
      <w:r>
        <w:rPr>
          <w:spacing w:val="-1"/>
        </w:rPr>
        <w:t>Градостроительного</w:t>
      </w:r>
      <w:r>
        <w:rPr>
          <w:spacing w:val="4"/>
        </w:rPr>
        <w:t xml:space="preserve"> </w:t>
      </w:r>
      <w:r>
        <w:rPr>
          <w:spacing w:val="-1"/>
        </w:rPr>
        <w:t>кодекса</w:t>
      </w:r>
      <w:r>
        <w:rPr>
          <w:spacing w:val="6"/>
        </w:rPr>
        <w:t xml:space="preserve"> </w:t>
      </w:r>
      <w:r>
        <w:rPr>
          <w:spacing w:val="-1"/>
        </w:rPr>
        <w:t>Российской</w:t>
      </w:r>
      <w:r>
        <w:rPr>
          <w:spacing w:val="8"/>
        </w:rPr>
        <w:t xml:space="preserve"> </w:t>
      </w:r>
      <w:r>
        <w:t>Федерации,</w:t>
      </w:r>
      <w:r>
        <w:rPr>
          <w:spacing w:val="7"/>
        </w:rPr>
        <w:t xml:space="preserve"> </w:t>
      </w:r>
      <w:r>
        <w:rPr>
          <w:spacing w:val="-1"/>
        </w:rPr>
        <w:t>может</w:t>
      </w:r>
      <w:r>
        <w:rPr>
          <w:spacing w:val="7"/>
        </w:rPr>
        <w:t xml:space="preserve"> </w:t>
      </w:r>
      <w:r>
        <w:rPr>
          <w:spacing w:val="-1"/>
        </w:rPr>
        <w:t>быть</w:t>
      </w:r>
      <w:r>
        <w:rPr>
          <w:spacing w:val="5"/>
        </w:rPr>
        <w:t xml:space="preserve"> </w:t>
      </w:r>
      <w:r>
        <w:rPr>
          <w:spacing w:val="-1"/>
        </w:rPr>
        <w:t>подана</w:t>
      </w:r>
      <w:r>
        <w:rPr>
          <w:spacing w:val="6"/>
        </w:rPr>
        <w:t xml:space="preserve"> </w:t>
      </w:r>
      <w:r>
        <w:rPr>
          <w:spacing w:val="-1"/>
        </w:rPr>
        <w:t>такими</w:t>
      </w:r>
      <w:r>
        <w:rPr>
          <w:spacing w:val="8"/>
        </w:rPr>
        <w:t xml:space="preserve"> </w:t>
      </w:r>
      <w:r>
        <w:rPr>
          <w:spacing w:val="-1"/>
        </w:rPr>
        <w:t>лицами</w:t>
      </w:r>
      <w:r>
        <w:rPr>
          <w:spacing w:val="8"/>
        </w:rPr>
        <w:t xml:space="preserve"> </w:t>
      </w:r>
      <w:r>
        <w:t>в</w:t>
      </w:r>
      <w:r>
        <w:rPr>
          <w:spacing w:val="91"/>
        </w:rPr>
        <w:t xml:space="preserve"> </w:t>
      </w:r>
      <w:r>
        <w:t>порядке,</w:t>
      </w:r>
      <w:r>
        <w:rPr>
          <w:spacing w:val="14"/>
        </w:rPr>
        <w:t xml:space="preserve"> </w:t>
      </w:r>
      <w:r>
        <w:rPr>
          <w:spacing w:val="-1"/>
        </w:rPr>
        <w:t>установленном</w:t>
      </w:r>
      <w:r>
        <w:rPr>
          <w:spacing w:val="11"/>
        </w:rPr>
        <w:t xml:space="preserve"> </w:t>
      </w:r>
      <w:r>
        <w:t>настоящим</w:t>
      </w:r>
      <w:r>
        <w:rPr>
          <w:spacing w:val="11"/>
        </w:rPr>
        <w:t xml:space="preserve"> </w:t>
      </w:r>
      <w:r>
        <w:rPr>
          <w:spacing w:val="-1"/>
        </w:rPr>
        <w:t>административным</w:t>
      </w:r>
      <w:r>
        <w:rPr>
          <w:spacing w:val="11"/>
        </w:rPr>
        <w:t xml:space="preserve"> </w:t>
      </w:r>
      <w:r>
        <w:rPr>
          <w:spacing w:val="-1"/>
        </w:rPr>
        <w:t>регламентом,</w:t>
      </w:r>
      <w:r>
        <w:rPr>
          <w:spacing w:val="12"/>
        </w:rPr>
        <w:t xml:space="preserve"> </w:t>
      </w:r>
      <w:r>
        <w:t>либо</w:t>
      </w:r>
      <w:r>
        <w:rPr>
          <w:spacing w:val="12"/>
        </w:rPr>
        <w:t xml:space="preserve"> </w:t>
      </w:r>
      <w:r>
        <w:t>в</w:t>
      </w:r>
      <w:r>
        <w:rPr>
          <w:spacing w:val="11"/>
        </w:rPr>
        <w:t xml:space="preserve"> </w:t>
      </w:r>
      <w:r>
        <w:rPr>
          <w:spacing w:val="-1"/>
        </w:rPr>
        <w:t>порядке,</w:t>
      </w:r>
      <w:r>
        <w:rPr>
          <w:spacing w:val="67"/>
        </w:rPr>
        <w:t xml:space="preserve"> </w:t>
      </w:r>
      <w:r>
        <w:rPr>
          <w:spacing w:val="-1"/>
        </w:rPr>
        <w:t>установленном</w:t>
      </w:r>
      <w:r>
        <w:rPr>
          <w:spacing w:val="47"/>
        </w:rPr>
        <w:t xml:space="preserve"> </w:t>
      </w:r>
      <w:r>
        <w:rPr>
          <w:spacing w:val="-1"/>
        </w:rPr>
        <w:t>антимонопольным</w:t>
      </w:r>
      <w:r>
        <w:rPr>
          <w:spacing w:val="47"/>
        </w:rPr>
        <w:t xml:space="preserve"> </w:t>
      </w:r>
      <w:hyperlink r:id="rId98">
        <w:r>
          <w:rPr>
            <w:spacing w:val="-1"/>
          </w:rPr>
          <w:t>законодательством</w:t>
        </w:r>
      </w:hyperlink>
      <w:r>
        <w:rPr>
          <w:spacing w:val="47"/>
        </w:rPr>
        <w:t xml:space="preserve"> </w:t>
      </w:r>
      <w:r>
        <w:rPr>
          <w:spacing w:val="-1"/>
        </w:rPr>
        <w:t>Российской</w:t>
      </w:r>
      <w:r>
        <w:rPr>
          <w:spacing w:val="49"/>
        </w:rPr>
        <w:t xml:space="preserve"> </w:t>
      </w:r>
      <w:r>
        <w:rPr>
          <w:spacing w:val="-1"/>
        </w:rPr>
        <w:t>Федерации,</w:t>
      </w:r>
      <w:r>
        <w:rPr>
          <w:spacing w:val="45"/>
        </w:rPr>
        <w:t xml:space="preserve"> </w:t>
      </w:r>
      <w:r>
        <w:t>в</w:t>
      </w:r>
      <w:r>
        <w:rPr>
          <w:spacing w:val="101"/>
        </w:rPr>
        <w:t xml:space="preserve"> </w:t>
      </w:r>
      <w:r>
        <w:rPr>
          <w:spacing w:val="-1"/>
        </w:rPr>
        <w:t>антимонопольный</w:t>
      </w:r>
      <w:r>
        <w:rPr>
          <w:spacing w:val="1"/>
        </w:rPr>
        <w:t xml:space="preserve"> </w:t>
      </w:r>
      <w:r>
        <w:t>орган.</w:t>
      </w:r>
    </w:p>
    <w:p w14:paraId="40749212" w14:textId="77777777" w:rsidR="003A7A2D" w:rsidRDefault="003A7A2D" w:rsidP="003A7A2D">
      <w:pPr>
        <w:rPr>
          <w:rFonts w:eastAsia="Times New Roman"/>
        </w:rPr>
      </w:pPr>
    </w:p>
    <w:p w14:paraId="53149734" w14:textId="77777777" w:rsidR="003A7A2D" w:rsidRDefault="003A7A2D" w:rsidP="003A7A2D">
      <w:pPr>
        <w:pStyle w:val="a3"/>
        <w:ind w:left="1623"/>
      </w:pPr>
      <w:bookmarkStart w:id="71" w:name="Общие_требования_к_порядку_подачи_и_расс"/>
      <w:bookmarkEnd w:id="71"/>
      <w:r>
        <w:t>Общие</w:t>
      </w:r>
      <w:r>
        <w:rPr>
          <w:spacing w:val="-1"/>
        </w:rPr>
        <w:t xml:space="preserve"> требования</w:t>
      </w:r>
      <w:r>
        <w:t xml:space="preserve"> к порядку</w:t>
      </w:r>
      <w:r>
        <w:rPr>
          <w:spacing w:val="-8"/>
        </w:rPr>
        <w:t xml:space="preserve"> </w:t>
      </w:r>
      <w:r>
        <w:t>подачи</w:t>
      </w:r>
      <w:r>
        <w:rPr>
          <w:spacing w:val="1"/>
        </w:rPr>
        <w:t xml:space="preserve"> </w:t>
      </w:r>
      <w:r>
        <w:t>и</w:t>
      </w:r>
      <w:r>
        <w:rPr>
          <w:spacing w:val="1"/>
        </w:rPr>
        <w:t xml:space="preserve"> </w:t>
      </w:r>
      <w:r>
        <w:t xml:space="preserve">рассмотрения </w:t>
      </w:r>
      <w:r>
        <w:rPr>
          <w:spacing w:val="-1"/>
        </w:rPr>
        <w:t>жалобы</w:t>
      </w:r>
    </w:p>
    <w:p w14:paraId="57F9777D" w14:textId="77777777" w:rsidR="003A7A2D" w:rsidRDefault="003A7A2D" w:rsidP="003A7A2D">
      <w:pPr>
        <w:sectPr w:rsidR="003A7A2D">
          <w:pgSz w:w="11910" w:h="16840"/>
          <w:pgMar w:top="1060" w:right="740" w:bottom="280" w:left="1600" w:header="720" w:footer="720" w:gutter="0"/>
          <w:cols w:space="720"/>
        </w:sectPr>
      </w:pPr>
    </w:p>
    <w:p w14:paraId="1869C8D6" w14:textId="77777777" w:rsidR="003A7A2D" w:rsidRDefault="003A7A2D" w:rsidP="00C63200">
      <w:pPr>
        <w:pStyle w:val="a3"/>
        <w:numPr>
          <w:ilvl w:val="1"/>
          <w:numId w:val="90"/>
        </w:numPr>
        <w:tabs>
          <w:tab w:val="left" w:pos="1132"/>
        </w:tabs>
        <w:autoSpaceDE/>
        <w:autoSpaceDN/>
        <w:adjustRightInd/>
        <w:spacing w:before="42"/>
        <w:ind w:right="104" w:firstLine="567"/>
        <w:jc w:val="both"/>
      </w:pPr>
      <w:r>
        <w:rPr>
          <w:spacing w:val="-1"/>
        </w:rPr>
        <w:t>Жалоба</w:t>
      </w:r>
      <w:r>
        <w:rPr>
          <w:spacing w:val="42"/>
        </w:rPr>
        <w:t xml:space="preserve"> </w:t>
      </w:r>
      <w:r>
        <w:rPr>
          <w:spacing w:val="-1"/>
        </w:rPr>
        <w:t>подается</w:t>
      </w:r>
      <w:r>
        <w:rPr>
          <w:spacing w:val="45"/>
        </w:rPr>
        <w:t xml:space="preserve"> </w:t>
      </w:r>
      <w:r>
        <w:t>в</w:t>
      </w:r>
      <w:r>
        <w:rPr>
          <w:spacing w:val="42"/>
        </w:rPr>
        <w:t xml:space="preserve"> </w:t>
      </w:r>
      <w:r>
        <w:t>письменной</w:t>
      </w:r>
      <w:r>
        <w:rPr>
          <w:spacing w:val="44"/>
        </w:rPr>
        <w:t xml:space="preserve"> </w:t>
      </w:r>
      <w:r>
        <w:rPr>
          <w:spacing w:val="-1"/>
        </w:rPr>
        <w:t>форме</w:t>
      </w:r>
      <w:r>
        <w:rPr>
          <w:spacing w:val="42"/>
        </w:rPr>
        <w:t xml:space="preserve"> </w:t>
      </w:r>
      <w:r>
        <w:rPr>
          <w:spacing w:val="-1"/>
        </w:rPr>
        <w:t>на</w:t>
      </w:r>
      <w:r>
        <w:rPr>
          <w:spacing w:val="42"/>
        </w:rPr>
        <w:t xml:space="preserve"> </w:t>
      </w:r>
      <w:r>
        <w:rPr>
          <w:spacing w:val="-1"/>
        </w:rPr>
        <w:t>бумажном</w:t>
      </w:r>
      <w:r>
        <w:rPr>
          <w:spacing w:val="42"/>
        </w:rPr>
        <w:t xml:space="preserve"> </w:t>
      </w:r>
      <w:r>
        <w:rPr>
          <w:spacing w:val="-1"/>
        </w:rPr>
        <w:t>носителе,</w:t>
      </w:r>
      <w:r>
        <w:rPr>
          <w:spacing w:val="45"/>
        </w:rPr>
        <w:t xml:space="preserve"> </w:t>
      </w:r>
      <w:r>
        <w:t>в</w:t>
      </w:r>
      <w:r>
        <w:rPr>
          <w:spacing w:val="42"/>
        </w:rPr>
        <w:t xml:space="preserve"> </w:t>
      </w:r>
      <w:r>
        <w:t>электронной</w:t>
      </w:r>
      <w:r>
        <w:rPr>
          <w:spacing w:val="61"/>
        </w:rPr>
        <w:t xml:space="preserve"> </w:t>
      </w:r>
      <w:r>
        <w:rPr>
          <w:spacing w:val="-1"/>
        </w:rPr>
        <w:t>форме</w:t>
      </w:r>
      <w:r>
        <w:rPr>
          <w:spacing w:val="1"/>
        </w:rPr>
        <w:t xml:space="preserve"> </w:t>
      </w:r>
      <w:r>
        <w:t>в</w:t>
      </w:r>
      <w:r>
        <w:rPr>
          <w:spacing w:val="1"/>
        </w:rPr>
        <w:t xml:space="preserve"> </w:t>
      </w:r>
      <w:r>
        <w:t>орган,</w:t>
      </w:r>
      <w:r>
        <w:rPr>
          <w:spacing w:val="2"/>
        </w:rPr>
        <w:t xml:space="preserve"> </w:t>
      </w:r>
      <w:r>
        <w:rPr>
          <w:spacing w:val="-1"/>
        </w:rPr>
        <w:t>предоставляющий</w:t>
      </w:r>
      <w:r>
        <w:rPr>
          <w:spacing w:val="3"/>
        </w:rPr>
        <w:t xml:space="preserve"> </w:t>
      </w:r>
      <w:r>
        <w:rPr>
          <w:spacing w:val="-1"/>
        </w:rPr>
        <w:t>муниципальную</w:t>
      </w:r>
      <w:r>
        <w:rPr>
          <w:spacing w:val="7"/>
        </w:rPr>
        <w:t xml:space="preserve"> </w:t>
      </w:r>
      <w:r>
        <w:rPr>
          <w:spacing w:val="-1"/>
        </w:rPr>
        <w:t>услугу,</w:t>
      </w:r>
      <w:r>
        <w:rPr>
          <w:spacing w:val="2"/>
        </w:rPr>
        <w:t xml:space="preserve"> </w:t>
      </w:r>
      <w:r>
        <w:t>МФЦ</w:t>
      </w:r>
      <w:r>
        <w:rPr>
          <w:spacing w:val="1"/>
        </w:rPr>
        <w:t xml:space="preserve"> </w:t>
      </w:r>
      <w:r>
        <w:t>либо</w:t>
      </w:r>
      <w:r>
        <w:rPr>
          <w:spacing w:val="4"/>
        </w:rPr>
        <w:t xml:space="preserve"> </w:t>
      </w:r>
      <w:r>
        <w:rPr>
          <w:spacing w:val="-1"/>
        </w:rPr>
        <w:t>учредителю</w:t>
      </w:r>
      <w:r>
        <w:rPr>
          <w:spacing w:val="3"/>
        </w:rPr>
        <w:t xml:space="preserve"> </w:t>
      </w:r>
      <w:r>
        <w:rPr>
          <w:spacing w:val="-1"/>
        </w:rPr>
        <w:t>МФЦ,</w:t>
      </w:r>
      <w:r>
        <w:rPr>
          <w:spacing w:val="2"/>
        </w:rPr>
        <w:t xml:space="preserve"> </w:t>
      </w:r>
      <w:r>
        <w:t>а</w:t>
      </w:r>
      <w:r>
        <w:rPr>
          <w:spacing w:val="53"/>
        </w:rPr>
        <w:t xml:space="preserve"> </w:t>
      </w:r>
      <w:r>
        <w:rPr>
          <w:spacing w:val="-1"/>
        </w:rPr>
        <w:t>также</w:t>
      </w:r>
      <w:r>
        <w:rPr>
          <w:spacing w:val="6"/>
        </w:rPr>
        <w:t xml:space="preserve"> </w:t>
      </w:r>
      <w:r>
        <w:t>в</w:t>
      </w:r>
      <w:r>
        <w:rPr>
          <w:spacing w:val="6"/>
        </w:rPr>
        <w:t xml:space="preserve"> </w:t>
      </w:r>
      <w:r>
        <w:t>организации,</w:t>
      </w:r>
      <w:r>
        <w:rPr>
          <w:spacing w:val="4"/>
        </w:rPr>
        <w:t xml:space="preserve"> </w:t>
      </w:r>
      <w:r>
        <w:rPr>
          <w:spacing w:val="-1"/>
        </w:rPr>
        <w:t>предусмотренные</w:t>
      </w:r>
      <w:r>
        <w:rPr>
          <w:spacing w:val="6"/>
        </w:rPr>
        <w:t xml:space="preserve"> </w:t>
      </w:r>
      <w:r>
        <w:rPr>
          <w:spacing w:val="-1"/>
        </w:rPr>
        <w:t>частью</w:t>
      </w:r>
      <w:r>
        <w:rPr>
          <w:spacing w:val="7"/>
        </w:rPr>
        <w:t xml:space="preserve"> </w:t>
      </w:r>
      <w:r>
        <w:t>1.1</w:t>
      </w:r>
      <w:r>
        <w:rPr>
          <w:spacing w:val="7"/>
        </w:rPr>
        <w:t xml:space="preserve"> </w:t>
      </w:r>
      <w:r>
        <w:rPr>
          <w:spacing w:val="-1"/>
        </w:rPr>
        <w:t>статьи</w:t>
      </w:r>
      <w:r>
        <w:rPr>
          <w:spacing w:val="8"/>
        </w:rPr>
        <w:t xml:space="preserve"> </w:t>
      </w:r>
      <w:r>
        <w:t>16</w:t>
      </w:r>
      <w:r>
        <w:rPr>
          <w:spacing w:val="7"/>
        </w:rPr>
        <w:t xml:space="preserve"> </w:t>
      </w:r>
      <w:r>
        <w:t>Федерального</w:t>
      </w:r>
      <w:r>
        <w:rPr>
          <w:spacing w:val="7"/>
        </w:rPr>
        <w:t xml:space="preserve"> </w:t>
      </w:r>
      <w:r>
        <w:rPr>
          <w:spacing w:val="-1"/>
        </w:rPr>
        <w:t>закона</w:t>
      </w:r>
      <w:r>
        <w:rPr>
          <w:spacing w:val="6"/>
        </w:rPr>
        <w:t xml:space="preserve"> </w:t>
      </w:r>
      <w:r>
        <w:t>№</w:t>
      </w:r>
      <w:r>
        <w:rPr>
          <w:spacing w:val="6"/>
        </w:rPr>
        <w:t xml:space="preserve"> </w:t>
      </w:r>
      <w:r>
        <w:t>210</w:t>
      </w:r>
      <w:r>
        <w:rPr>
          <w:rFonts w:eastAsia="Times New Roman"/>
        </w:rPr>
        <w:t>-</w:t>
      </w:r>
      <w:r>
        <w:rPr>
          <w:rFonts w:eastAsia="Times New Roman"/>
          <w:spacing w:val="59"/>
        </w:rPr>
        <w:t xml:space="preserve"> </w:t>
      </w:r>
      <w:r>
        <w:rPr>
          <w:spacing w:val="-1"/>
        </w:rPr>
        <w:t>ФЗ.</w:t>
      </w:r>
    </w:p>
    <w:p w14:paraId="2D4A65BA" w14:textId="77777777" w:rsidR="003A7A2D" w:rsidRDefault="003A7A2D" w:rsidP="00C63200">
      <w:pPr>
        <w:pStyle w:val="a3"/>
        <w:numPr>
          <w:ilvl w:val="1"/>
          <w:numId w:val="90"/>
        </w:numPr>
        <w:tabs>
          <w:tab w:val="left" w:pos="1264"/>
        </w:tabs>
        <w:autoSpaceDE/>
        <w:autoSpaceDN/>
        <w:adjustRightInd/>
        <w:ind w:right="105" w:firstLine="567"/>
        <w:jc w:val="both"/>
      </w:pPr>
      <w:r>
        <w:rPr>
          <w:spacing w:val="-1"/>
        </w:rPr>
        <w:t>Жалобы</w:t>
      </w:r>
      <w:r>
        <w:rPr>
          <w:spacing w:val="54"/>
        </w:rPr>
        <w:t xml:space="preserve"> </w:t>
      </w:r>
      <w:r>
        <w:t>на</w:t>
      </w:r>
      <w:r>
        <w:rPr>
          <w:spacing w:val="54"/>
        </w:rPr>
        <w:t xml:space="preserve"> </w:t>
      </w:r>
      <w:r>
        <w:rPr>
          <w:spacing w:val="-1"/>
        </w:rPr>
        <w:t>решения</w:t>
      </w:r>
      <w:r>
        <w:rPr>
          <w:spacing w:val="55"/>
        </w:rPr>
        <w:t xml:space="preserve"> </w:t>
      </w:r>
      <w:r>
        <w:t>и</w:t>
      </w:r>
      <w:r>
        <w:rPr>
          <w:spacing w:val="54"/>
        </w:rPr>
        <w:t xml:space="preserve"> </w:t>
      </w:r>
      <w:r>
        <w:rPr>
          <w:spacing w:val="-1"/>
        </w:rPr>
        <w:t>действия</w:t>
      </w:r>
      <w:r>
        <w:rPr>
          <w:spacing w:val="50"/>
        </w:rPr>
        <w:t xml:space="preserve"> </w:t>
      </w:r>
      <w:r>
        <w:rPr>
          <w:spacing w:val="-1"/>
        </w:rPr>
        <w:t>(бездействие)</w:t>
      </w:r>
      <w:r>
        <w:rPr>
          <w:spacing w:val="54"/>
        </w:rPr>
        <w:t xml:space="preserve"> </w:t>
      </w:r>
      <w:r>
        <w:rPr>
          <w:spacing w:val="-1"/>
        </w:rPr>
        <w:t>руководителя</w:t>
      </w:r>
      <w:r>
        <w:rPr>
          <w:spacing w:val="55"/>
        </w:rPr>
        <w:t xml:space="preserve"> </w:t>
      </w:r>
      <w:r>
        <w:rPr>
          <w:spacing w:val="-1"/>
        </w:rPr>
        <w:t>органа,</w:t>
      </w:r>
      <w:r>
        <w:rPr>
          <w:spacing w:val="84"/>
        </w:rPr>
        <w:t xml:space="preserve"> </w:t>
      </w:r>
      <w:r>
        <w:rPr>
          <w:spacing w:val="-1"/>
        </w:rPr>
        <w:t>предоставляющего</w:t>
      </w:r>
      <w:r>
        <w:rPr>
          <w:spacing w:val="16"/>
        </w:rPr>
        <w:t xml:space="preserve"> </w:t>
      </w:r>
      <w:r>
        <w:rPr>
          <w:spacing w:val="-1"/>
        </w:rPr>
        <w:t>муниципальную</w:t>
      </w:r>
      <w:r>
        <w:rPr>
          <w:spacing w:val="22"/>
        </w:rPr>
        <w:t xml:space="preserve"> </w:t>
      </w:r>
      <w:r>
        <w:rPr>
          <w:spacing w:val="-1"/>
        </w:rPr>
        <w:t>услугу,</w:t>
      </w:r>
      <w:r>
        <w:rPr>
          <w:spacing w:val="19"/>
        </w:rPr>
        <w:t xml:space="preserve"> </w:t>
      </w:r>
      <w:r>
        <w:rPr>
          <w:spacing w:val="-1"/>
        </w:rPr>
        <w:t>подаются</w:t>
      </w:r>
      <w:r>
        <w:rPr>
          <w:spacing w:val="16"/>
        </w:rPr>
        <w:t xml:space="preserve"> </w:t>
      </w:r>
      <w:r>
        <w:t>в</w:t>
      </w:r>
      <w:r>
        <w:rPr>
          <w:spacing w:val="16"/>
        </w:rPr>
        <w:t xml:space="preserve"> </w:t>
      </w:r>
      <w:r>
        <w:rPr>
          <w:spacing w:val="-1"/>
        </w:rPr>
        <w:t>вышестоящий</w:t>
      </w:r>
      <w:r>
        <w:rPr>
          <w:spacing w:val="18"/>
        </w:rPr>
        <w:t xml:space="preserve"> </w:t>
      </w:r>
      <w:r>
        <w:rPr>
          <w:spacing w:val="-1"/>
        </w:rPr>
        <w:t>орган</w:t>
      </w:r>
      <w:r>
        <w:rPr>
          <w:spacing w:val="18"/>
        </w:rPr>
        <w:t xml:space="preserve"> </w:t>
      </w:r>
      <w:r>
        <w:rPr>
          <w:spacing w:val="-1"/>
        </w:rPr>
        <w:t>(при</w:t>
      </w:r>
      <w:r>
        <w:rPr>
          <w:spacing w:val="18"/>
        </w:rPr>
        <w:t xml:space="preserve"> </w:t>
      </w:r>
      <w:r>
        <w:rPr>
          <w:spacing w:val="-2"/>
        </w:rPr>
        <w:t>его</w:t>
      </w:r>
      <w:r>
        <w:rPr>
          <w:spacing w:val="85"/>
        </w:rPr>
        <w:t xml:space="preserve"> </w:t>
      </w:r>
      <w:r>
        <w:t>наличии)</w:t>
      </w:r>
      <w:r>
        <w:rPr>
          <w:spacing w:val="16"/>
        </w:rPr>
        <w:t xml:space="preserve"> </w:t>
      </w:r>
      <w:r>
        <w:rPr>
          <w:spacing w:val="-1"/>
        </w:rPr>
        <w:t>либо</w:t>
      </w:r>
      <w:r>
        <w:rPr>
          <w:spacing w:val="16"/>
        </w:rPr>
        <w:t xml:space="preserve"> </w:t>
      </w:r>
      <w:r>
        <w:t>в</w:t>
      </w:r>
      <w:r>
        <w:rPr>
          <w:spacing w:val="16"/>
        </w:rPr>
        <w:t xml:space="preserve"> </w:t>
      </w:r>
      <w:r>
        <w:rPr>
          <w:spacing w:val="-1"/>
        </w:rPr>
        <w:t>случае</w:t>
      </w:r>
      <w:r>
        <w:rPr>
          <w:spacing w:val="18"/>
        </w:rPr>
        <w:t xml:space="preserve"> </w:t>
      </w:r>
      <w:r>
        <w:rPr>
          <w:spacing w:val="-1"/>
        </w:rPr>
        <w:t>его</w:t>
      </w:r>
      <w:r>
        <w:rPr>
          <w:spacing w:val="16"/>
        </w:rPr>
        <w:t xml:space="preserve"> </w:t>
      </w:r>
      <w:r>
        <w:rPr>
          <w:spacing w:val="-1"/>
        </w:rPr>
        <w:t>отсутствия</w:t>
      </w:r>
      <w:r>
        <w:rPr>
          <w:spacing w:val="16"/>
        </w:rPr>
        <w:t xml:space="preserve"> </w:t>
      </w:r>
      <w:r>
        <w:rPr>
          <w:spacing w:val="-1"/>
        </w:rPr>
        <w:t>рассматриваются</w:t>
      </w:r>
      <w:r>
        <w:rPr>
          <w:spacing w:val="16"/>
        </w:rPr>
        <w:t xml:space="preserve"> </w:t>
      </w:r>
      <w:r>
        <w:rPr>
          <w:spacing w:val="-1"/>
        </w:rPr>
        <w:t>непосредственно</w:t>
      </w:r>
      <w:r>
        <w:rPr>
          <w:spacing w:val="16"/>
        </w:rPr>
        <w:t xml:space="preserve"> </w:t>
      </w:r>
      <w:r>
        <w:rPr>
          <w:spacing w:val="-1"/>
        </w:rPr>
        <w:t>руководителем</w:t>
      </w:r>
      <w:r>
        <w:rPr>
          <w:spacing w:val="95"/>
        </w:rPr>
        <w:t xml:space="preserve"> </w:t>
      </w:r>
      <w:r>
        <w:rPr>
          <w:spacing w:val="-1"/>
        </w:rPr>
        <w:t>органа,</w:t>
      </w:r>
      <w:r>
        <w:rPr>
          <w:spacing w:val="33"/>
        </w:rPr>
        <w:t xml:space="preserve"> </w:t>
      </w:r>
      <w:r>
        <w:rPr>
          <w:spacing w:val="-1"/>
        </w:rPr>
        <w:t>предоставляющего</w:t>
      </w:r>
      <w:r>
        <w:rPr>
          <w:spacing w:val="33"/>
        </w:rPr>
        <w:t xml:space="preserve"> </w:t>
      </w:r>
      <w:r>
        <w:rPr>
          <w:spacing w:val="-1"/>
        </w:rPr>
        <w:t>муниципальную</w:t>
      </w:r>
      <w:r>
        <w:rPr>
          <w:spacing w:val="39"/>
        </w:rPr>
        <w:t xml:space="preserve"> </w:t>
      </w:r>
      <w:r>
        <w:rPr>
          <w:spacing w:val="-1"/>
        </w:rPr>
        <w:t>услугу.</w:t>
      </w:r>
      <w:r>
        <w:rPr>
          <w:spacing w:val="36"/>
        </w:rPr>
        <w:t xml:space="preserve"> </w:t>
      </w:r>
      <w:r>
        <w:rPr>
          <w:spacing w:val="-1"/>
        </w:rPr>
        <w:t>Жалобы</w:t>
      </w:r>
      <w:r>
        <w:rPr>
          <w:spacing w:val="33"/>
        </w:rPr>
        <w:t xml:space="preserve"> </w:t>
      </w:r>
      <w:r>
        <w:t>на</w:t>
      </w:r>
      <w:r>
        <w:rPr>
          <w:spacing w:val="35"/>
        </w:rPr>
        <w:t xml:space="preserve"> </w:t>
      </w:r>
      <w:r>
        <w:t>решения</w:t>
      </w:r>
      <w:r>
        <w:rPr>
          <w:spacing w:val="33"/>
        </w:rPr>
        <w:t xml:space="preserve"> </w:t>
      </w:r>
      <w:r>
        <w:t>и</w:t>
      </w:r>
      <w:r>
        <w:rPr>
          <w:spacing w:val="34"/>
        </w:rPr>
        <w:t xml:space="preserve"> </w:t>
      </w:r>
      <w:r>
        <w:rPr>
          <w:spacing w:val="-1"/>
        </w:rPr>
        <w:t>действия</w:t>
      </w:r>
      <w:r>
        <w:rPr>
          <w:spacing w:val="76"/>
        </w:rPr>
        <w:t xml:space="preserve"> </w:t>
      </w:r>
      <w:r>
        <w:rPr>
          <w:spacing w:val="-1"/>
        </w:rPr>
        <w:t>(бездействие)</w:t>
      </w:r>
      <w:r>
        <w:rPr>
          <w:spacing w:val="6"/>
        </w:rPr>
        <w:t xml:space="preserve"> </w:t>
      </w:r>
      <w:r>
        <w:t>работника</w:t>
      </w:r>
      <w:r>
        <w:rPr>
          <w:spacing w:val="6"/>
        </w:rPr>
        <w:t xml:space="preserve"> </w:t>
      </w:r>
      <w:r>
        <w:t>МФЦ</w:t>
      </w:r>
      <w:r>
        <w:rPr>
          <w:spacing w:val="6"/>
        </w:rPr>
        <w:t xml:space="preserve"> </w:t>
      </w:r>
      <w:r>
        <w:rPr>
          <w:spacing w:val="-1"/>
        </w:rPr>
        <w:t>подаются</w:t>
      </w:r>
      <w:r>
        <w:rPr>
          <w:spacing w:val="7"/>
        </w:rPr>
        <w:t xml:space="preserve"> </w:t>
      </w:r>
      <w:r>
        <w:rPr>
          <w:spacing w:val="-1"/>
        </w:rPr>
        <w:t>руководителю</w:t>
      </w:r>
      <w:r>
        <w:rPr>
          <w:spacing w:val="7"/>
        </w:rPr>
        <w:t xml:space="preserve"> </w:t>
      </w:r>
      <w:r>
        <w:rPr>
          <w:spacing w:val="-1"/>
        </w:rPr>
        <w:t>МФЦ.</w:t>
      </w:r>
      <w:r>
        <w:rPr>
          <w:spacing w:val="7"/>
        </w:rPr>
        <w:t xml:space="preserve"> </w:t>
      </w:r>
      <w:r>
        <w:rPr>
          <w:spacing w:val="-1"/>
        </w:rPr>
        <w:t>Жалобы</w:t>
      </w:r>
      <w:r>
        <w:rPr>
          <w:spacing w:val="6"/>
        </w:rPr>
        <w:t xml:space="preserve"> </w:t>
      </w:r>
      <w:r>
        <w:t>на</w:t>
      </w:r>
      <w:r>
        <w:rPr>
          <w:spacing w:val="6"/>
        </w:rPr>
        <w:t xml:space="preserve"> </w:t>
      </w:r>
      <w:r>
        <w:t>решения</w:t>
      </w:r>
      <w:r>
        <w:rPr>
          <w:spacing w:val="7"/>
        </w:rPr>
        <w:t xml:space="preserve"> </w:t>
      </w:r>
      <w:r>
        <w:t>и</w:t>
      </w:r>
      <w:r>
        <w:rPr>
          <w:spacing w:val="69"/>
        </w:rPr>
        <w:t xml:space="preserve"> </w:t>
      </w:r>
      <w:r>
        <w:rPr>
          <w:spacing w:val="-1"/>
        </w:rPr>
        <w:t>действия</w:t>
      </w:r>
      <w:r>
        <w:t xml:space="preserve"> </w:t>
      </w:r>
      <w:r>
        <w:rPr>
          <w:spacing w:val="-1"/>
        </w:rPr>
        <w:t xml:space="preserve">(бездействие) </w:t>
      </w:r>
      <w:r>
        <w:t>МФЦ</w:t>
      </w:r>
      <w:r>
        <w:rPr>
          <w:spacing w:val="-1"/>
        </w:rPr>
        <w:t xml:space="preserve"> подаются</w:t>
      </w:r>
      <w:r>
        <w:rPr>
          <w:spacing w:val="2"/>
        </w:rPr>
        <w:t xml:space="preserve"> </w:t>
      </w:r>
      <w:r>
        <w:rPr>
          <w:spacing w:val="-1"/>
        </w:rPr>
        <w:t>учредителю</w:t>
      </w:r>
      <w:r>
        <w:t xml:space="preserve"> </w:t>
      </w:r>
      <w:r>
        <w:rPr>
          <w:spacing w:val="-1"/>
        </w:rPr>
        <w:t>МФЦ.</w:t>
      </w:r>
      <w:r>
        <w:t xml:space="preserve"> </w:t>
      </w:r>
      <w:r>
        <w:rPr>
          <w:spacing w:val="-1"/>
        </w:rPr>
        <w:t xml:space="preserve">Жалобы </w:t>
      </w:r>
      <w:r>
        <w:t>на</w:t>
      </w:r>
      <w:r>
        <w:rPr>
          <w:spacing w:val="-1"/>
        </w:rPr>
        <w:t xml:space="preserve"> </w:t>
      </w:r>
      <w:r>
        <w:t>решения и</w:t>
      </w:r>
      <w:r>
        <w:rPr>
          <w:spacing w:val="1"/>
        </w:rPr>
        <w:t xml:space="preserve"> </w:t>
      </w:r>
      <w:r>
        <w:rPr>
          <w:spacing w:val="-1"/>
        </w:rPr>
        <w:t>действия</w:t>
      </w:r>
      <w:r>
        <w:rPr>
          <w:spacing w:val="91"/>
        </w:rPr>
        <w:t xml:space="preserve"> </w:t>
      </w:r>
      <w:r>
        <w:rPr>
          <w:spacing w:val="-1"/>
        </w:rPr>
        <w:t>(бездействие)</w:t>
      </w:r>
      <w:r>
        <w:rPr>
          <w:spacing w:val="54"/>
        </w:rPr>
        <w:t xml:space="preserve"> </w:t>
      </w:r>
      <w:r>
        <w:t>работников</w:t>
      </w:r>
      <w:r>
        <w:rPr>
          <w:spacing w:val="54"/>
        </w:rPr>
        <w:t xml:space="preserve"> </w:t>
      </w:r>
      <w:r>
        <w:t>организаций,</w:t>
      </w:r>
      <w:r>
        <w:rPr>
          <w:spacing w:val="55"/>
        </w:rPr>
        <w:t xml:space="preserve"> </w:t>
      </w:r>
      <w:r>
        <w:rPr>
          <w:spacing w:val="-1"/>
        </w:rPr>
        <w:t>предусмотренных</w:t>
      </w:r>
      <w:r>
        <w:rPr>
          <w:spacing w:val="57"/>
        </w:rPr>
        <w:t xml:space="preserve"> </w:t>
      </w:r>
      <w:r>
        <w:t>частью</w:t>
      </w:r>
      <w:r>
        <w:rPr>
          <w:spacing w:val="55"/>
        </w:rPr>
        <w:t xml:space="preserve"> </w:t>
      </w:r>
      <w:r>
        <w:t>1.1</w:t>
      </w:r>
      <w:r>
        <w:rPr>
          <w:spacing w:val="55"/>
        </w:rPr>
        <w:t xml:space="preserve"> </w:t>
      </w:r>
      <w:r>
        <w:rPr>
          <w:spacing w:val="-1"/>
        </w:rPr>
        <w:t>статьи</w:t>
      </w:r>
      <w:r>
        <w:rPr>
          <w:spacing w:val="56"/>
        </w:rPr>
        <w:t xml:space="preserve"> </w:t>
      </w:r>
      <w:r>
        <w:t>16</w:t>
      </w:r>
      <w:r>
        <w:rPr>
          <w:spacing w:val="51"/>
        </w:rPr>
        <w:t xml:space="preserve"> </w:t>
      </w:r>
      <w:r>
        <w:rPr>
          <w:spacing w:val="-1"/>
        </w:rPr>
        <w:t>Федерального</w:t>
      </w:r>
      <w:r>
        <w:t xml:space="preserve"> закона</w:t>
      </w:r>
      <w:r>
        <w:rPr>
          <w:spacing w:val="-1"/>
        </w:rPr>
        <w:t xml:space="preserve"> </w:t>
      </w:r>
      <w:r>
        <w:t>от 27.07.2010 №</w:t>
      </w:r>
      <w:r>
        <w:rPr>
          <w:spacing w:val="-1"/>
        </w:rPr>
        <w:t xml:space="preserve"> 210</w:t>
      </w:r>
      <w:r>
        <w:rPr>
          <w:rFonts w:eastAsia="Times New Roman"/>
          <w:spacing w:val="-1"/>
        </w:rPr>
        <w:t>-</w:t>
      </w:r>
      <w:r>
        <w:rPr>
          <w:spacing w:val="-1"/>
        </w:rPr>
        <w:t>ФЗ,</w:t>
      </w:r>
      <w:r>
        <w:rPr>
          <w:spacing w:val="2"/>
        </w:rPr>
        <w:t xml:space="preserve"> </w:t>
      </w:r>
      <w:r>
        <w:rPr>
          <w:spacing w:val="-1"/>
        </w:rPr>
        <w:t>подаются</w:t>
      </w:r>
      <w:r>
        <w:t xml:space="preserve"> </w:t>
      </w:r>
      <w:r>
        <w:rPr>
          <w:spacing w:val="-1"/>
        </w:rPr>
        <w:t>руководителям этих</w:t>
      </w:r>
      <w:r>
        <w:rPr>
          <w:spacing w:val="2"/>
        </w:rPr>
        <w:t xml:space="preserve"> </w:t>
      </w:r>
      <w:r>
        <w:rPr>
          <w:spacing w:val="-1"/>
        </w:rPr>
        <w:t>организаций.</w:t>
      </w:r>
    </w:p>
    <w:p w14:paraId="1A2D5BF3" w14:textId="77777777" w:rsidR="003A7A2D" w:rsidRDefault="003A7A2D" w:rsidP="00C63200">
      <w:pPr>
        <w:pStyle w:val="a3"/>
        <w:numPr>
          <w:ilvl w:val="1"/>
          <w:numId w:val="90"/>
        </w:numPr>
        <w:tabs>
          <w:tab w:val="left" w:pos="1208"/>
        </w:tabs>
        <w:autoSpaceDE/>
        <w:autoSpaceDN/>
        <w:adjustRightInd/>
        <w:ind w:left="1208" w:hanging="540"/>
      </w:pPr>
      <w:r>
        <w:rPr>
          <w:spacing w:val="-1"/>
        </w:rPr>
        <w:t xml:space="preserve">Жалоба </w:t>
      </w:r>
      <w:r>
        <w:t>должна</w:t>
      </w:r>
      <w:r>
        <w:rPr>
          <w:spacing w:val="-1"/>
        </w:rPr>
        <w:t xml:space="preserve"> содержать:</w:t>
      </w:r>
    </w:p>
    <w:p w14:paraId="592D48C6" w14:textId="77777777" w:rsidR="003A7A2D" w:rsidRDefault="003A7A2D" w:rsidP="00C63200">
      <w:pPr>
        <w:pStyle w:val="a3"/>
        <w:numPr>
          <w:ilvl w:val="0"/>
          <w:numId w:val="89"/>
        </w:numPr>
        <w:tabs>
          <w:tab w:val="left" w:pos="964"/>
        </w:tabs>
        <w:autoSpaceDE/>
        <w:autoSpaceDN/>
        <w:adjustRightInd/>
        <w:ind w:right="105" w:firstLine="567"/>
        <w:jc w:val="both"/>
      </w:pPr>
      <w:r>
        <w:t>наименование</w:t>
      </w:r>
      <w:r>
        <w:rPr>
          <w:spacing w:val="35"/>
        </w:rPr>
        <w:t xml:space="preserve"> </w:t>
      </w:r>
      <w:r>
        <w:rPr>
          <w:spacing w:val="-1"/>
        </w:rPr>
        <w:t>органа,</w:t>
      </w:r>
      <w:r>
        <w:rPr>
          <w:spacing w:val="36"/>
        </w:rPr>
        <w:t xml:space="preserve"> </w:t>
      </w:r>
      <w:r>
        <w:rPr>
          <w:spacing w:val="-1"/>
        </w:rPr>
        <w:t>предоставляющего</w:t>
      </w:r>
      <w:r>
        <w:rPr>
          <w:spacing w:val="36"/>
        </w:rPr>
        <w:t xml:space="preserve"> </w:t>
      </w:r>
      <w:r>
        <w:rPr>
          <w:spacing w:val="-1"/>
        </w:rPr>
        <w:t>муниципальную</w:t>
      </w:r>
      <w:r>
        <w:rPr>
          <w:spacing w:val="41"/>
        </w:rPr>
        <w:t xml:space="preserve"> </w:t>
      </w:r>
      <w:r>
        <w:rPr>
          <w:spacing w:val="-2"/>
        </w:rPr>
        <w:t>услугу,</w:t>
      </w:r>
      <w:r>
        <w:rPr>
          <w:spacing w:val="38"/>
        </w:rPr>
        <w:t xml:space="preserve"> </w:t>
      </w:r>
      <w:r>
        <w:t>должностного</w:t>
      </w:r>
      <w:r>
        <w:rPr>
          <w:spacing w:val="53"/>
        </w:rPr>
        <w:t xml:space="preserve"> </w:t>
      </w:r>
      <w:r>
        <w:t>лица</w:t>
      </w:r>
      <w:r>
        <w:rPr>
          <w:spacing w:val="18"/>
        </w:rPr>
        <w:t xml:space="preserve"> </w:t>
      </w:r>
      <w:r>
        <w:rPr>
          <w:spacing w:val="-1"/>
        </w:rPr>
        <w:t>органа,</w:t>
      </w:r>
      <w:r>
        <w:rPr>
          <w:spacing w:val="19"/>
        </w:rPr>
        <w:t xml:space="preserve"> </w:t>
      </w:r>
      <w:r>
        <w:rPr>
          <w:spacing w:val="-1"/>
        </w:rPr>
        <w:t>предоставляющего</w:t>
      </w:r>
      <w:r>
        <w:rPr>
          <w:spacing w:val="19"/>
        </w:rPr>
        <w:t xml:space="preserve"> </w:t>
      </w:r>
      <w:r>
        <w:rPr>
          <w:spacing w:val="-1"/>
        </w:rPr>
        <w:t>муниципальную</w:t>
      </w:r>
      <w:r>
        <w:rPr>
          <w:spacing w:val="24"/>
        </w:rPr>
        <w:t xml:space="preserve"> </w:t>
      </w:r>
      <w:r>
        <w:rPr>
          <w:spacing w:val="-1"/>
        </w:rPr>
        <w:t>услугу,</w:t>
      </w:r>
      <w:r>
        <w:rPr>
          <w:spacing w:val="19"/>
        </w:rPr>
        <w:t xml:space="preserve"> </w:t>
      </w:r>
      <w:r>
        <w:t>либо</w:t>
      </w:r>
      <w:r>
        <w:rPr>
          <w:spacing w:val="19"/>
        </w:rPr>
        <w:t xml:space="preserve"> </w:t>
      </w:r>
      <w:r>
        <w:rPr>
          <w:spacing w:val="-1"/>
        </w:rPr>
        <w:t>муниципального</w:t>
      </w:r>
      <w:r>
        <w:rPr>
          <w:spacing w:val="82"/>
        </w:rPr>
        <w:t xml:space="preserve"> </w:t>
      </w:r>
      <w:r>
        <w:rPr>
          <w:spacing w:val="-1"/>
        </w:rPr>
        <w:t>служащего,</w:t>
      </w:r>
      <w:r>
        <w:t xml:space="preserve"> решения и</w:t>
      </w:r>
      <w:r>
        <w:rPr>
          <w:spacing w:val="1"/>
        </w:rPr>
        <w:t xml:space="preserve"> </w:t>
      </w:r>
      <w:r>
        <w:rPr>
          <w:spacing w:val="-1"/>
        </w:rPr>
        <w:t>действия</w:t>
      </w:r>
      <w:r>
        <w:t xml:space="preserve"> </w:t>
      </w:r>
      <w:r>
        <w:rPr>
          <w:spacing w:val="-1"/>
        </w:rPr>
        <w:t>(бездействие) которых</w:t>
      </w:r>
      <w:r>
        <w:rPr>
          <w:spacing w:val="2"/>
        </w:rPr>
        <w:t xml:space="preserve"> </w:t>
      </w:r>
      <w:r>
        <w:rPr>
          <w:spacing w:val="-1"/>
        </w:rPr>
        <w:t>обжалуются;</w:t>
      </w:r>
    </w:p>
    <w:p w14:paraId="394DC96B" w14:textId="77777777" w:rsidR="003A7A2D" w:rsidRDefault="003A7A2D" w:rsidP="00C63200">
      <w:pPr>
        <w:pStyle w:val="a3"/>
        <w:numPr>
          <w:ilvl w:val="0"/>
          <w:numId w:val="89"/>
        </w:numPr>
        <w:tabs>
          <w:tab w:val="left" w:pos="968"/>
        </w:tabs>
        <w:autoSpaceDE/>
        <w:autoSpaceDN/>
        <w:adjustRightInd/>
        <w:ind w:right="104" w:firstLine="567"/>
        <w:jc w:val="both"/>
      </w:pPr>
      <w:r>
        <w:t>фамилию,</w:t>
      </w:r>
      <w:r>
        <w:rPr>
          <w:spacing w:val="38"/>
        </w:rPr>
        <w:t xml:space="preserve"> </w:t>
      </w:r>
      <w:r>
        <w:t>имя,</w:t>
      </w:r>
      <w:r>
        <w:rPr>
          <w:spacing w:val="40"/>
        </w:rPr>
        <w:t xml:space="preserve"> </w:t>
      </w:r>
      <w:r>
        <w:rPr>
          <w:spacing w:val="-1"/>
        </w:rPr>
        <w:t>отчество,</w:t>
      </w:r>
      <w:r>
        <w:rPr>
          <w:spacing w:val="40"/>
        </w:rPr>
        <w:t xml:space="preserve"> </w:t>
      </w:r>
      <w:r>
        <w:rPr>
          <w:spacing w:val="-1"/>
        </w:rPr>
        <w:t>сведения</w:t>
      </w:r>
      <w:r>
        <w:rPr>
          <w:spacing w:val="40"/>
        </w:rPr>
        <w:t xml:space="preserve"> </w:t>
      </w:r>
      <w:r>
        <w:t>о</w:t>
      </w:r>
      <w:r>
        <w:rPr>
          <w:spacing w:val="40"/>
        </w:rPr>
        <w:t xml:space="preserve"> </w:t>
      </w:r>
      <w:r>
        <w:rPr>
          <w:spacing w:val="-1"/>
        </w:rPr>
        <w:t>месте</w:t>
      </w:r>
      <w:r>
        <w:rPr>
          <w:spacing w:val="39"/>
        </w:rPr>
        <w:t xml:space="preserve"> </w:t>
      </w:r>
      <w:r>
        <w:rPr>
          <w:spacing w:val="-1"/>
        </w:rPr>
        <w:t>жительства</w:t>
      </w:r>
      <w:r>
        <w:rPr>
          <w:spacing w:val="37"/>
        </w:rPr>
        <w:t xml:space="preserve"> </w:t>
      </w:r>
      <w:r>
        <w:rPr>
          <w:spacing w:val="-1"/>
        </w:rPr>
        <w:t>заявителя</w:t>
      </w:r>
      <w:r>
        <w:rPr>
          <w:spacing w:val="40"/>
        </w:rPr>
        <w:t xml:space="preserve"> </w:t>
      </w:r>
      <w:r>
        <w:t>-</w:t>
      </w:r>
      <w:r>
        <w:rPr>
          <w:spacing w:val="40"/>
        </w:rPr>
        <w:t xml:space="preserve"> </w:t>
      </w:r>
      <w:r>
        <w:rPr>
          <w:spacing w:val="-1"/>
        </w:rPr>
        <w:t>физического</w:t>
      </w:r>
      <w:r>
        <w:rPr>
          <w:spacing w:val="65"/>
        </w:rPr>
        <w:t xml:space="preserve"> </w:t>
      </w:r>
      <w:r>
        <w:t>лица</w:t>
      </w:r>
      <w:r>
        <w:rPr>
          <w:spacing w:val="13"/>
        </w:rPr>
        <w:t xml:space="preserve"> </w:t>
      </w:r>
      <w:r>
        <w:t>либо</w:t>
      </w:r>
      <w:r>
        <w:rPr>
          <w:spacing w:val="12"/>
        </w:rPr>
        <w:t xml:space="preserve"> </w:t>
      </w:r>
      <w:r>
        <w:rPr>
          <w:spacing w:val="-1"/>
        </w:rPr>
        <w:t>наименование,</w:t>
      </w:r>
      <w:r>
        <w:rPr>
          <w:spacing w:val="14"/>
        </w:rPr>
        <w:t xml:space="preserve"> </w:t>
      </w:r>
      <w:r>
        <w:rPr>
          <w:spacing w:val="-1"/>
        </w:rPr>
        <w:t>сведения</w:t>
      </w:r>
      <w:r>
        <w:rPr>
          <w:spacing w:val="14"/>
        </w:rPr>
        <w:t xml:space="preserve"> </w:t>
      </w:r>
      <w:r>
        <w:t>о</w:t>
      </w:r>
      <w:r>
        <w:rPr>
          <w:spacing w:val="14"/>
        </w:rPr>
        <w:t xml:space="preserve"> </w:t>
      </w:r>
      <w:r>
        <w:rPr>
          <w:spacing w:val="-1"/>
        </w:rPr>
        <w:t>месте</w:t>
      </w:r>
      <w:r>
        <w:rPr>
          <w:spacing w:val="13"/>
        </w:rPr>
        <w:t xml:space="preserve"> </w:t>
      </w:r>
      <w:r>
        <w:t>нахождения</w:t>
      </w:r>
      <w:r>
        <w:rPr>
          <w:spacing w:val="14"/>
        </w:rPr>
        <w:t xml:space="preserve"> </w:t>
      </w:r>
      <w:r>
        <w:rPr>
          <w:spacing w:val="-1"/>
        </w:rPr>
        <w:t>заявителя</w:t>
      </w:r>
      <w:r>
        <w:rPr>
          <w:spacing w:val="14"/>
        </w:rPr>
        <w:t xml:space="preserve"> </w:t>
      </w:r>
      <w:r>
        <w:t>-</w:t>
      </w:r>
      <w:r>
        <w:rPr>
          <w:spacing w:val="13"/>
        </w:rPr>
        <w:t xml:space="preserve"> </w:t>
      </w:r>
      <w:r>
        <w:rPr>
          <w:spacing w:val="-1"/>
        </w:rPr>
        <w:t>юридического</w:t>
      </w:r>
      <w:r>
        <w:rPr>
          <w:spacing w:val="14"/>
        </w:rPr>
        <w:t xml:space="preserve"> </w:t>
      </w:r>
      <w:r>
        <w:rPr>
          <w:spacing w:val="-1"/>
        </w:rPr>
        <w:t>лица,</w:t>
      </w:r>
      <w:r>
        <w:rPr>
          <w:spacing w:val="14"/>
        </w:rPr>
        <w:t xml:space="preserve"> </w:t>
      </w:r>
      <w:r>
        <w:t>а</w:t>
      </w:r>
      <w:r>
        <w:rPr>
          <w:spacing w:val="97"/>
        </w:rPr>
        <w:t xml:space="preserve"> </w:t>
      </w:r>
      <w:r>
        <w:rPr>
          <w:spacing w:val="-1"/>
        </w:rPr>
        <w:t>также</w:t>
      </w:r>
      <w:r>
        <w:rPr>
          <w:spacing w:val="11"/>
        </w:rPr>
        <w:t xml:space="preserve"> </w:t>
      </w:r>
      <w:r>
        <w:rPr>
          <w:spacing w:val="-1"/>
        </w:rPr>
        <w:t>номер</w:t>
      </w:r>
      <w:r>
        <w:rPr>
          <w:spacing w:val="12"/>
        </w:rPr>
        <w:t xml:space="preserve"> </w:t>
      </w:r>
      <w:r>
        <w:rPr>
          <w:spacing w:val="-1"/>
        </w:rPr>
        <w:t>(номера)</w:t>
      </w:r>
      <w:r>
        <w:rPr>
          <w:spacing w:val="13"/>
        </w:rPr>
        <w:t xml:space="preserve"> </w:t>
      </w:r>
      <w:r>
        <w:rPr>
          <w:spacing w:val="-1"/>
        </w:rPr>
        <w:t>контактного</w:t>
      </w:r>
      <w:r>
        <w:rPr>
          <w:spacing w:val="9"/>
        </w:rPr>
        <w:t xml:space="preserve"> </w:t>
      </w:r>
      <w:r>
        <w:rPr>
          <w:spacing w:val="-1"/>
        </w:rPr>
        <w:t>телефона,</w:t>
      </w:r>
      <w:r>
        <w:rPr>
          <w:spacing w:val="12"/>
        </w:rPr>
        <w:t xml:space="preserve"> </w:t>
      </w:r>
      <w:r>
        <w:rPr>
          <w:spacing w:val="-1"/>
        </w:rPr>
        <w:t>адрес</w:t>
      </w:r>
      <w:r>
        <w:rPr>
          <w:spacing w:val="11"/>
        </w:rPr>
        <w:t xml:space="preserve"> </w:t>
      </w:r>
      <w:r>
        <w:rPr>
          <w:spacing w:val="-1"/>
        </w:rPr>
        <w:t>(адреса)</w:t>
      </w:r>
      <w:r>
        <w:rPr>
          <w:spacing w:val="11"/>
        </w:rPr>
        <w:t xml:space="preserve"> </w:t>
      </w:r>
      <w:r>
        <w:t>электронной</w:t>
      </w:r>
      <w:r>
        <w:rPr>
          <w:spacing w:val="13"/>
        </w:rPr>
        <w:t xml:space="preserve"> </w:t>
      </w:r>
      <w:r>
        <w:t>почты</w:t>
      </w:r>
      <w:r>
        <w:rPr>
          <w:spacing w:val="11"/>
        </w:rPr>
        <w:t xml:space="preserve"> </w:t>
      </w:r>
      <w:r>
        <w:rPr>
          <w:spacing w:val="-1"/>
        </w:rPr>
        <w:t>(при</w:t>
      </w:r>
      <w:r>
        <w:rPr>
          <w:spacing w:val="77"/>
        </w:rPr>
        <w:t xml:space="preserve"> </w:t>
      </w:r>
      <w:r>
        <w:t>наличии)</w:t>
      </w:r>
      <w:r>
        <w:rPr>
          <w:spacing w:val="-4"/>
        </w:rPr>
        <w:t xml:space="preserve"> </w:t>
      </w:r>
      <w:r>
        <w:t>и</w:t>
      </w:r>
      <w:r>
        <w:rPr>
          <w:spacing w:val="1"/>
        </w:rPr>
        <w:t xml:space="preserve"> </w:t>
      </w:r>
      <w:r>
        <w:rPr>
          <w:spacing w:val="-1"/>
        </w:rPr>
        <w:t>почтовый</w:t>
      </w:r>
      <w:r>
        <w:rPr>
          <w:spacing w:val="1"/>
        </w:rPr>
        <w:t xml:space="preserve"> </w:t>
      </w:r>
      <w:r>
        <w:rPr>
          <w:spacing w:val="-1"/>
        </w:rPr>
        <w:t>адрес,</w:t>
      </w:r>
      <w:r>
        <w:t xml:space="preserve"> по </w:t>
      </w:r>
      <w:r>
        <w:rPr>
          <w:spacing w:val="-1"/>
        </w:rPr>
        <w:t>которым должен</w:t>
      </w:r>
      <w:r>
        <w:rPr>
          <w:spacing w:val="1"/>
        </w:rPr>
        <w:t xml:space="preserve"> </w:t>
      </w:r>
      <w:r>
        <w:rPr>
          <w:spacing w:val="-1"/>
        </w:rPr>
        <w:t>быть</w:t>
      </w:r>
      <w:r>
        <w:t xml:space="preserve"> </w:t>
      </w:r>
      <w:r>
        <w:rPr>
          <w:spacing w:val="-1"/>
        </w:rPr>
        <w:t>направлен</w:t>
      </w:r>
      <w:r>
        <w:rPr>
          <w:spacing w:val="1"/>
        </w:rPr>
        <w:t xml:space="preserve"> </w:t>
      </w:r>
      <w:r>
        <w:rPr>
          <w:spacing w:val="-1"/>
        </w:rPr>
        <w:t>ответ</w:t>
      </w:r>
      <w:r>
        <w:t xml:space="preserve"> </w:t>
      </w:r>
      <w:r>
        <w:rPr>
          <w:spacing w:val="-1"/>
        </w:rPr>
        <w:t>заявителю;</w:t>
      </w:r>
    </w:p>
    <w:p w14:paraId="7834E084" w14:textId="77777777" w:rsidR="003A7A2D" w:rsidRDefault="003A7A2D" w:rsidP="00C63200">
      <w:pPr>
        <w:pStyle w:val="a3"/>
        <w:numPr>
          <w:ilvl w:val="0"/>
          <w:numId w:val="89"/>
        </w:numPr>
        <w:tabs>
          <w:tab w:val="left" w:pos="1091"/>
        </w:tabs>
        <w:autoSpaceDE/>
        <w:autoSpaceDN/>
        <w:adjustRightInd/>
        <w:ind w:right="107" w:firstLine="567"/>
        <w:jc w:val="both"/>
      </w:pPr>
      <w:r>
        <w:t>сведения</w:t>
      </w:r>
      <w:r>
        <w:rPr>
          <w:spacing w:val="43"/>
        </w:rPr>
        <w:t xml:space="preserve"> </w:t>
      </w:r>
      <w:r>
        <w:t>об</w:t>
      </w:r>
      <w:r>
        <w:rPr>
          <w:spacing w:val="43"/>
        </w:rPr>
        <w:t xml:space="preserve"> </w:t>
      </w:r>
      <w:r>
        <w:rPr>
          <w:spacing w:val="-1"/>
        </w:rPr>
        <w:t>обжалуемых</w:t>
      </w:r>
      <w:r>
        <w:rPr>
          <w:spacing w:val="45"/>
        </w:rPr>
        <w:t xml:space="preserve"> </w:t>
      </w:r>
      <w:r>
        <w:t>решениях</w:t>
      </w:r>
      <w:r>
        <w:rPr>
          <w:spacing w:val="45"/>
        </w:rPr>
        <w:t xml:space="preserve"> </w:t>
      </w:r>
      <w:r>
        <w:t>и</w:t>
      </w:r>
      <w:r>
        <w:rPr>
          <w:spacing w:val="44"/>
        </w:rPr>
        <w:t xml:space="preserve"> </w:t>
      </w:r>
      <w:r>
        <w:rPr>
          <w:spacing w:val="-1"/>
        </w:rPr>
        <w:t>действиях</w:t>
      </w:r>
      <w:r>
        <w:rPr>
          <w:spacing w:val="45"/>
        </w:rPr>
        <w:t xml:space="preserve"> </w:t>
      </w:r>
      <w:r>
        <w:rPr>
          <w:spacing w:val="-1"/>
        </w:rPr>
        <w:t>(бездействии)</w:t>
      </w:r>
      <w:r>
        <w:rPr>
          <w:spacing w:val="42"/>
        </w:rPr>
        <w:t xml:space="preserve"> </w:t>
      </w:r>
      <w:r>
        <w:rPr>
          <w:spacing w:val="-1"/>
        </w:rPr>
        <w:t>органа,</w:t>
      </w:r>
      <w:r>
        <w:rPr>
          <w:spacing w:val="61"/>
        </w:rPr>
        <w:t xml:space="preserve"> </w:t>
      </w:r>
      <w:r>
        <w:rPr>
          <w:spacing w:val="-1"/>
        </w:rPr>
        <w:t>предоставляющего</w:t>
      </w:r>
      <w:r>
        <w:t xml:space="preserve"> </w:t>
      </w:r>
      <w:r>
        <w:rPr>
          <w:spacing w:val="-1"/>
        </w:rPr>
        <w:t>муниципальную</w:t>
      </w:r>
      <w:r>
        <w:rPr>
          <w:spacing w:val="3"/>
        </w:rPr>
        <w:t xml:space="preserve"> </w:t>
      </w:r>
      <w:r>
        <w:rPr>
          <w:spacing w:val="-1"/>
        </w:rPr>
        <w:t>услугу,</w:t>
      </w:r>
      <w:r>
        <w:t xml:space="preserve"> должностного </w:t>
      </w:r>
      <w:r>
        <w:rPr>
          <w:spacing w:val="-1"/>
        </w:rPr>
        <w:t>лица органа,</w:t>
      </w:r>
      <w:r>
        <w:t xml:space="preserve"> </w:t>
      </w:r>
      <w:r>
        <w:rPr>
          <w:spacing w:val="-1"/>
        </w:rPr>
        <w:t>предоставляющего</w:t>
      </w:r>
      <w:r>
        <w:rPr>
          <w:spacing w:val="88"/>
        </w:rPr>
        <w:t xml:space="preserve"> </w:t>
      </w:r>
      <w:r>
        <w:rPr>
          <w:spacing w:val="-1"/>
        </w:rPr>
        <w:t>муниципальную</w:t>
      </w:r>
      <w:r>
        <w:rPr>
          <w:spacing w:val="5"/>
        </w:rPr>
        <w:t xml:space="preserve"> </w:t>
      </w:r>
      <w:r>
        <w:rPr>
          <w:spacing w:val="-1"/>
        </w:rPr>
        <w:t>услугу,</w:t>
      </w:r>
      <w:r>
        <w:t xml:space="preserve"> либо </w:t>
      </w:r>
      <w:r>
        <w:rPr>
          <w:spacing w:val="-1"/>
        </w:rPr>
        <w:t>муниципального</w:t>
      </w:r>
      <w:r>
        <w:rPr>
          <w:spacing w:val="-3"/>
        </w:rPr>
        <w:t xml:space="preserve"> </w:t>
      </w:r>
      <w:r>
        <w:rPr>
          <w:spacing w:val="-1"/>
        </w:rPr>
        <w:t>служащего;</w:t>
      </w:r>
    </w:p>
    <w:p w14:paraId="1F960F35" w14:textId="77777777" w:rsidR="003A7A2D" w:rsidRDefault="003A7A2D" w:rsidP="00C63200">
      <w:pPr>
        <w:pStyle w:val="a3"/>
        <w:numPr>
          <w:ilvl w:val="0"/>
          <w:numId w:val="89"/>
        </w:numPr>
        <w:tabs>
          <w:tab w:val="left" w:pos="971"/>
        </w:tabs>
        <w:autoSpaceDE/>
        <w:autoSpaceDN/>
        <w:adjustRightInd/>
        <w:ind w:right="104" w:firstLine="567"/>
        <w:jc w:val="both"/>
      </w:pPr>
      <w:r>
        <w:rPr>
          <w:spacing w:val="-1"/>
        </w:rPr>
        <w:t>доводы,</w:t>
      </w:r>
      <w:r>
        <w:rPr>
          <w:spacing w:val="43"/>
        </w:rPr>
        <w:t xml:space="preserve"> </w:t>
      </w:r>
      <w:r>
        <w:t>на</w:t>
      </w:r>
      <w:r>
        <w:rPr>
          <w:spacing w:val="42"/>
        </w:rPr>
        <w:t xml:space="preserve"> </w:t>
      </w:r>
      <w:r>
        <w:t>основании</w:t>
      </w:r>
      <w:r>
        <w:rPr>
          <w:spacing w:val="44"/>
        </w:rPr>
        <w:t xml:space="preserve"> </w:t>
      </w:r>
      <w:r>
        <w:rPr>
          <w:spacing w:val="-1"/>
        </w:rPr>
        <w:t>которых</w:t>
      </w:r>
      <w:r>
        <w:rPr>
          <w:spacing w:val="45"/>
        </w:rPr>
        <w:t xml:space="preserve"> </w:t>
      </w:r>
      <w:r>
        <w:rPr>
          <w:spacing w:val="-1"/>
        </w:rPr>
        <w:t>заявитель</w:t>
      </w:r>
      <w:r>
        <w:rPr>
          <w:spacing w:val="41"/>
        </w:rPr>
        <w:t xml:space="preserve"> </w:t>
      </w:r>
      <w:r>
        <w:t>не</w:t>
      </w:r>
      <w:r>
        <w:rPr>
          <w:spacing w:val="42"/>
        </w:rPr>
        <w:t xml:space="preserve"> </w:t>
      </w:r>
      <w:r>
        <w:rPr>
          <w:spacing w:val="-1"/>
        </w:rPr>
        <w:t>согласен</w:t>
      </w:r>
      <w:r>
        <w:rPr>
          <w:spacing w:val="44"/>
        </w:rPr>
        <w:t xml:space="preserve"> </w:t>
      </w:r>
      <w:r>
        <w:t>с</w:t>
      </w:r>
      <w:r>
        <w:rPr>
          <w:spacing w:val="42"/>
        </w:rPr>
        <w:t xml:space="preserve"> </w:t>
      </w:r>
      <w:r>
        <w:t>решением</w:t>
      </w:r>
      <w:r>
        <w:rPr>
          <w:spacing w:val="42"/>
        </w:rPr>
        <w:t xml:space="preserve"> </w:t>
      </w:r>
      <w:r>
        <w:t>и</w:t>
      </w:r>
      <w:r>
        <w:rPr>
          <w:spacing w:val="44"/>
        </w:rPr>
        <w:t xml:space="preserve"> </w:t>
      </w:r>
      <w:r>
        <w:rPr>
          <w:spacing w:val="-1"/>
        </w:rPr>
        <w:t>действием</w:t>
      </w:r>
      <w:r>
        <w:rPr>
          <w:spacing w:val="54"/>
        </w:rPr>
        <w:t xml:space="preserve"> </w:t>
      </w:r>
      <w:r>
        <w:rPr>
          <w:spacing w:val="-1"/>
        </w:rPr>
        <w:t>(бездействием)</w:t>
      </w:r>
      <w:r>
        <w:rPr>
          <w:spacing w:val="6"/>
        </w:rPr>
        <w:t xml:space="preserve"> </w:t>
      </w:r>
      <w:r>
        <w:rPr>
          <w:spacing w:val="-1"/>
        </w:rPr>
        <w:t>органа,</w:t>
      </w:r>
      <w:r>
        <w:rPr>
          <w:spacing w:val="9"/>
        </w:rPr>
        <w:t xml:space="preserve"> </w:t>
      </w:r>
      <w:r>
        <w:rPr>
          <w:spacing w:val="-1"/>
        </w:rPr>
        <w:t>предоставляющего</w:t>
      </w:r>
      <w:r>
        <w:rPr>
          <w:spacing w:val="7"/>
        </w:rPr>
        <w:t xml:space="preserve"> </w:t>
      </w:r>
      <w:r>
        <w:rPr>
          <w:spacing w:val="-1"/>
        </w:rPr>
        <w:t>муниципальную</w:t>
      </w:r>
      <w:r>
        <w:rPr>
          <w:spacing w:val="10"/>
        </w:rPr>
        <w:t xml:space="preserve"> </w:t>
      </w:r>
      <w:r>
        <w:rPr>
          <w:spacing w:val="-1"/>
        </w:rPr>
        <w:t>услугу,</w:t>
      </w:r>
      <w:r>
        <w:rPr>
          <w:spacing w:val="9"/>
        </w:rPr>
        <w:t xml:space="preserve"> </w:t>
      </w:r>
      <w:r>
        <w:t>должностного</w:t>
      </w:r>
      <w:r>
        <w:rPr>
          <w:spacing w:val="4"/>
        </w:rPr>
        <w:t xml:space="preserve"> </w:t>
      </w:r>
      <w:r>
        <w:rPr>
          <w:spacing w:val="-1"/>
        </w:rPr>
        <w:t>лица</w:t>
      </w:r>
      <w:r>
        <w:rPr>
          <w:spacing w:val="71"/>
        </w:rPr>
        <w:t xml:space="preserve"> </w:t>
      </w:r>
      <w:r>
        <w:rPr>
          <w:spacing w:val="-1"/>
        </w:rPr>
        <w:t>органа,</w:t>
      </w:r>
      <w:r>
        <w:rPr>
          <w:spacing w:val="21"/>
        </w:rPr>
        <w:t xml:space="preserve"> </w:t>
      </w:r>
      <w:r>
        <w:rPr>
          <w:spacing w:val="-1"/>
        </w:rPr>
        <w:t>предоставляющего</w:t>
      </w:r>
      <w:r>
        <w:rPr>
          <w:spacing w:val="21"/>
        </w:rPr>
        <w:t xml:space="preserve"> </w:t>
      </w:r>
      <w:r>
        <w:rPr>
          <w:spacing w:val="-1"/>
        </w:rPr>
        <w:t>муниципальную</w:t>
      </w:r>
      <w:r>
        <w:rPr>
          <w:spacing w:val="27"/>
        </w:rPr>
        <w:t xml:space="preserve"> </w:t>
      </w:r>
      <w:r>
        <w:rPr>
          <w:spacing w:val="-1"/>
        </w:rPr>
        <w:t>услугу,</w:t>
      </w:r>
      <w:r>
        <w:rPr>
          <w:spacing w:val="24"/>
        </w:rPr>
        <w:t xml:space="preserve"> </w:t>
      </w:r>
      <w:r>
        <w:t>либо</w:t>
      </w:r>
      <w:r>
        <w:rPr>
          <w:spacing w:val="21"/>
        </w:rPr>
        <w:t xml:space="preserve"> </w:t>
      </w:r>
      <w:r>
        <w:rPr>
          <w:spacing w:val="-1"/>
        </w:rPr>
        <w:t>муниципального</w:t>
      </w:r>
      <w:r>
        <w:rPr>
          <w:spacing w:val="21"/>
        </w:rPr>
        <w:t xml:space="preserve"> </w:t>
      </w:r>
      <w:r>
        <w:rPr>
          <w:spacing w:val="-1"/>
        </w:rPr>
        <w:t>служащего.</w:t>
      </w:r>
      <w:r>
        <w:rPr>
          <w:spacing w:val="90"/>
        </w:rPr>
        <w:t xml:space="preserve"> </w:t>
      </w:r>
      <w:r>
        <w:rPr>
          <w:spacing w:val="-1"/>
        </w:rPr>
        <w:t>Заявителем</w:t>
      </w:r>
      <w:r>
        <w:rPr>
          <w:spacing w:val="4"/>
        </w:rPr>
        <w:t xml:space="preserve"> </w:t>
      </w:r>
      <w:r>
        <w:rPr>
          <w:spacing w:val="-1"/>
        </w:rPr>
        <w:t>могут</w:t>
      </w:r>
      <w:r>
        <w:rPr>
          <w:spacing w:val="5"/>
        </w:rPr>
        <w:t xml:space="preserve"> </w:t>
      </w:r>
      <w:r>
        <w:rPr>
          <w:spacing w:val="-1"/>
        </w:rPr>
        <w:t>быть</w:t>
      </w:r>
      <w:r>
        <w:rPr>
          <w:spacing w:val="5"/>
        </w:rPr>
        <w:t xml:space="preserve"> </w:t>
      </w:r>
      <w:r>
        <w:rPr>
          <w:spacing w:val="-1"/>
        </w:rPr>
        <w:t>представлены</w:t>
      </w:r>
      <w:r>
        <w:rPr>
          <w:spacing w:val="4"/>
        </w:rPr>
        <w:t xml:space="preserve"> </w:t>
      </w:r>
      <w:r>
        <w:rPr>
          <w:spacing w:val="-1"/>
        </w:rPr>
        <w:t>документы</w:t>
      </w:r>
      <w:r>
        <w:rPr>
          <w:spacing w:val="4"/>
        </w:rPr>
        <w:t xml:space="preserve"> </w:t>
      </w:r>
      <w:r>
        <w:t>(при</w:t>
      </w:r>
      <w:r>
        <w:rPr>
          <w:spacing w:val="3"/>
        </w:rPr>
        <w:t xml:space="preserve"> </w:t>
      </w:r>
      <w:r>
        <w:rPr>
          <w:spacing w:val="-1"/>
        </w:rPr>
        <w:t>наличии),</w:t>
      </w:r>
      <w:r>
        <w:rPr>
          <w:spacing w:val="4"/>
        </w:rPr>
        <w:t xml:space="preserve"> </w:t>
      </w:r>
      <w:r>
        <w:rPr>
          <w:spacing w:val="-1"/>
        </w:rPr>
        <w:t>подтверждающие</w:t>
      </w:r>
      <w:r>
        <w:rPr>
          <w:spacing w:val="3"/>
        </w:rPr>
        <w:t xml:space="preserve"> </w:t>
      </w:r>
      <w:r>
        <w:rPr>
          <w:spacing w:val="-1"/>
        </w:rPr>
        <w:t>доводы</w:t>
      </w:r>
      <w:r>
        <w:rPr>
          <w:spacing w:val="101"/>
        </w:rPr>
        <w:t xml:space="preserve"> </w:t>
      </w:r>
      <w:r>
        <w:rPr>
          <w:spacing w:val="-1"/>
        </w:rPr>
        <w:t>заявителя,</w:t>
      </w:r>
      <w:r>
        <w:t xml:space="preserve"> либо</w:t>
      </w:r>
      <w:r>
        <w:rPr>
          <w:spacing w:val="-3"/>
        </w:rPr>
        <w:t xml:space="preserve"> </w:t>
      </w:r>
      <w:r>
        <w:rPr>
          <w:spacing w:val="-1"/>
        </w:rPr>
        <w:t>их</w:t>
      </w:r>
      <w:r>
        <w:rPr>
          <w:spacing w:val="2"/>
        </w:rPr>
        <w:t xml:space="preserve"> </w:t>
      </w:r>
      <w:r>
        <w:t>копии.</w:t>
      </w:r>
    </w:p>
    <w:p w14:paraId="5AD2236B" w14:textId="77777777" w:rsidR="003A7A2D" w:rsidRDefault="003A7A2D" w:rsidP="003A7A2D">
      <w:pPr>
        <w:pStyle w:val="a3"/>
        <w:ind w:left="1605" w:right="1610"/>
        <w:jc w:val="center"/>
      </w:pPr>
      <w:r>
        <w:t xml:space="preserve">Срок </w:t>
      </w:r>
      <w:r>
        <w:rPr>
          <w:spacing w:val="-1"/>
        </w:rPr>
        <w:t>рассмотрения</w:t>
      </w:r>
      <w:r>
        <w:t xml:space="preserve"> </w:t>
      </w:r>
      <w:r>
        <w:rPr>
          <w:spacing w:val="-1"/>
        </w:rPr>
        <w:t>жалобы</w:t>
      </w:r>
    </w:p>
    <w:p w14:paraId="4AA59E6E" w14:textId="77777777" w:rsidR="003A7A2D" w:rsidRDefault="003A7A2D" w:rsidP="003A7A2D">
      <w:pPr>
        <w:rPr>
          <w:rFonts w:eastAsia="Times New Roman"/>
        </w:rPr>
      </w:pPr>
    </w:p>
    <w:p w14:paraId="4EBBC4A4" w14:textId="77777777" w:rsidR="003A7A2D" w:rsidRDefault="003A7A2D" w:rsidP="00C63200">
      <w:pPr>
        <w:pStyle w:val="a3"/>
        <w:numPr>
          <w:ilvl w:val="1"/>
          <w:numId w:val="90"/>
        </w:numPr>
        <w:tabs>
          <w:tab w:val="left" w:pos="1300"/>
        </w:tabs>
        <w:autoSpaceDE/>
        <w:autoSpaceDN/>
        <w:adjustRightInd/>
        <w:ind w:right="104" w:firstLine="567"/>
        <w:jc w:val="both"/>
      </w:pPr>
      <w:r>
        <w:rPr>
          <w:spacing w:val="-1"/>
        </w:rPr>
        <w:t>Жалоба,</w:t>
      </w:r>
      <w:r>
        <w:rPr>
          <w:spacing w:val="31"/>
        </w:rPr>
        <w:t xml:space="preserve"> </w:t>
      </w:r>
      <w:r>
        <w:rPr>
          <w:spacing w:val="-1"/>
        </w:rPr>
        <w:t>поступившая</w:t>
      </w:r>
      <w:r>
        <w:rPr>
          <w:spacing w:val="31"/>
        </w:rPr>
        <w:t xml:space="preserve"> </w:t>
      </w:r>
      <w:r>
        <w:t>в</w:t>
      </w:r>
      <w:r>
        <w:rPr>
          <w:spacing w:val="30"/>
        </w:rPr>
        <w:t xml:space="preserve"> </w:t>
      </w:r>
      <w:r>
        <w:t>орган,</w:t>
      </w:r>
      <w:r>
        <w:rPr>
          <w:spacing w:val="31"/>
        </w:rPr>
        <w:t xml:space="preserve"> </w:t>
      </w:r>
      <w:r>
        <w:rPr>
          <w:spacing w:val="-1"/>
        </w:rPr>
        <w:t>предоставляющий</w:t>
      </w:r>
      <w:r>
        <w:rPr>
          <w:spacing w:val="32"/>
        </w:rPr>
        <w:t xml:space="preserve"> </w:t>
      </w:r>
      <w:r>
        <w:rPr>
          <w:spacing w:val="-1"/>
        </w:rPr>
        <w:t>муниципальную</w:t>
      </w:r>
      <w:r>
        <w:rPr>
          <w:spacing w:val="36"/>
        </w:rPr>
        <w:t xml:space="preserve"> </w:t>
      </w:r>
      <w:r>
        <w:rPr>
          <w:spacing w:val="-1"/>
        </w:rPr>
        <w:t>услугу,</w:t>
      </w:r>
      <w:r>
        <w:rPr>
          <w:spacing w:val="62"/>
        </w:rPr>
        <w:t xml:space="preserve"> </w:t>
      </w:r>
      <w:r>
        <w:rPr>
          <w:spacing w:val="-1"/>
        </w:rPr>
        <w:t>МФЦ,</w:t>
      </w:r>
      <w:r>
        <w:rPr>
          <w:spacing w:val="4"/>
        </w:rPr>
        <w:t xml:space="preserve"> </w:t>
      </w:r>
      <w:r>
        <w:rPr>
          <w:spacing w:val="-1"/>
        </w:rPr>
        <w:t>учредителю</w:t>
      </w:r>
      <w:r>
        <w:rPr>
          <w:spacing w:val="3"/>
        </w:rPr>
        <w:t xml:space="preserve"> </w:t>
      </w:r>
      <w:r>
        <w:rPr>
          <w:spacing w:val="-1"/>
        </w:rPr>
        <w:t>МФЦ,</w:t>
      </w:r>
      <w:r>
        <w:rPr>
          <w:spacing w:val="2"/>
        </w:rPr>
        <w:t xml:space="preserve"> </w:t>
      </w:r>
      <w:r>
        <w:t>в</w:t>
      </w:r>
      <w:r>
        <w:rPr>
          <w:spacing w:val="1"/>
        </w:rPr>
        <w:t xml:space="preserve"> </w:t>
      </w:r>
      <w:r>
        <w:t>организации,</w:t>
      </w:r>
      <w:r>
        <w:rPr>
          <w:spacing w:val="57"/>
        </w:rPr>
        <w:t xml:space="preserve"> </w:t>
      </w:r>
      <w:r>
        <w:rPr>
          <w:spacing w:val="-1"/>
        </w:rPr>
        <w:t>предусмотренные</w:t>
      </w:r>
      <w:r>
        <w:rPr>
          <w:spacing w:val="1"/>
        </w:rPr>
        <w:t xml:space="preserve"> </w:t>
      </w:r>
      <w:r>
        <w:t>частью</w:t>
      </w:r>
      <w:r>
        <w:rPr>
          <w:spacing w:val="3"/>
        </w:rPr>
        <w:t xml:space="preserve"> </w:t>
      </w:r>
      <w:r>
        <w:t>1.1</w:t>
      </w:r>
      <w:r>
        <w:rPr>
          <w:spacing w:val="2"/>
        </w:rPr>
        <w:t xml:space="preserve"> </w:t>
      </w:r>
      <w:r>
        <w:rPr>
          <w:spacing w:val="-1"/>
        </w:rPr>
        <w:t>статьи</w:t>
      </w:r>
      <w:r>
        <w:rPr>
          <w:spacing w:val="3"/>
        </w:rPr>
        <w:t xml:space="preserve"> </w:t>
      </w:r>
      <w:r>
        <w:rPr>
          <w:spacing w:val="-2"/>
        </w:rPr>
        <w:t>16</w:t>
      </w:r>
      <w:r>
        <w:rPr>
          <w:spacing w:val="51"/>
        </w:rPr>
        <w:t xml:space="preserve"> </w:t>
      </w:r>
      <w:r>
        <w:rPr>
          <w:spacing w:val="-1"/>
        </w:rPr>
        <w:t>Федерального</w:t>
      </w:r>
      <w:r>
        <w:rPr>
          <w:spacing w:val="40"/>
        </w:rPr>
        <w:t xml:space="preserve"> </w:t>
      </w:r>
      <w:r>
        <w:t>закона</w:t>
      </w:r>
      <w:r>
        <w:rPr>
          <w:spacing w:val="37"/>
        </w:rPr>
        <w:t xml:space="preserve"> </w:t>
      </w:r>
      <w:r>
        <w:t>от</w:t>
      </w:r>
      <w:r>
        <w:rPr>
          <w:spacing w:val="41"/>
        </w:rPr>
        <w:t xml:space="preserve"> </w:t>
      </w:r>
      <w:r>
        <w:t>27.07.2010</w:t>
      </w:r>
      <w:r>
        <w:rPr>
          <w:spacing w:val="40"/>
        </w:rPr>
        <w:t xml:space="preserve"> </w:t>
      </w:r>
      <w:r>
        <w:t>№</w:t>
      </w:r>
      <w:r>
        <w:rPr>
          <w:spacing w:val="39"/>
        </w:rPr>
        <w:t xml:space="preserve"> </w:t>
      </w:r>
      <w:r>
        <w:rPr>
          <w:spacing w:val="-1"/>
        </w:rPr>
        <w:t>210</w:t>
      </w:r>
      <w:r>
        <w:rPr>
          <w:rFonts w:eastAsia="Times New Roman"/>
          <w:spacing w:val="-1"/>
        </w:rPr>
        <w:t>-</w:t>
      </w:r>
      <w:r>
        <w:rPr>
          <w:spacing w:val="-1"/>
        </w:rPr>
        <w:t>ФЗ,</w:t>
      </w:r>
      <w:r>
        <w:rPr>
          <w:spacing w:val="40"/>
        </w:rPr>
        <w:t xml:space="preserve"> </w:t>
      </w:r>
      <w:r>
        <w:t>либо</w:t>
      </w:r>
      <w:r>
        <w:rPr>
          <w:spacing w:val="40"/>
        </w:rPr>
        <w:t xml:space="preserve"> </w:t>
      </w:r>
      <w:r>
        <w:rPr>
          <w:spacing w:val="-1"/>
        </w:rPr>
        <w:t>вышестоящий</w:t>
      </w:r>
      <w:r>
        <w:rPr>
          <w:spacing w:val="42"/>
        </w:rPr>
        <w:t xml:space="preserve"> </w:t>
      </w:r>
      <w:r>
        <w:rPr>
          <w:spacing w:val="-1"/>
        </w:rPr>
        <w:t>орган</w:t>
      </w:r>
      <w:r>
        <w:rPr>
          <w:spacing w:val="39"/>
        </w:rPr>
        <w:t xml:space="preserve"> </w:t>
      </w:r>
      <w:r>
        <w:rPr>
          <w:spacing w:val="-1"/>
        </w:rPr>
        <w:t>(при</w:t>
      </w:r>
      <w:r>
        <w:rPr>
          <w:spacing w:val="42"/>
        </w:rPr>
        <w:t xml:space="preserve"> </w:t>
      </w:r>
      <w:r>
        <w:rPr>
          <w:spacing w:val="-1"/>
        </w:rPr>
        <w:t>его</w:t>
      </w:r>
      <w:r>
        <w:rPr>
          <w:spacing w:val="53"/>
        </w:rPr>
        <w:t xml:space="preserve"> </w:t>
      </w:r>
      <w:r>
        <w:t>наличии),</w:t>
      </w:r>
      <w:r>
        <w:rPr>
          <w:spacing w:val="45"/>
        </w:rPr>
        <w:t xml:space="preserve"> </w:t>
      </w:r>
      <w:r>
        <w:t>подлежит</w:t>
      </w:r>
      <w:r>
        <w:rPr>
          <w:spacing w:val="46"/>
        </w:rPr>
        <w:t xml:space="preserve"> </w:t>
      </w:r>
      <w:r>
        <w:rPr>
          <w:spacing w:val="-1"/>
        </w:rPr>
        <w:t>рассмотрению</w:t>
      </w:r>
      <w:r>
        <w:rPr>
          <w:spacing w:val="48"/>
        </w:rPr>
        <w:t xml:space="preserve"> </w:t>
      </w:r>
      <w:r>
        <w:t>в</w:t>
      </w:r>
      <w:r>
        <w:rPr>
          <w:spacing w:val="47"/>
        </w:rPr>
        <w:t xml:space="preserve"> </w:t>
      </w:r>
      <w:r>
        <w:rPr>
          <w:spacing w:val="-1"/>
        </w:rPr>
        <w:t>течение</w:t>
      </w:r>
      <w:r>
        <w:rPr>
          <w:spacing w:val="47"/>
        </w:rPr>
        <w:t xml:space="preserve"> </w:t>
      </w:r>
      <w:r>
        <w:rPr>
          <w:spacing w:val="-1"/>
        </w:rPr>
        <w:t>пятнадцати</w:t>
      </w:r>
      <w:r>
        <w:rPr>
          <w:spacing w:val="46"/>
        </w:rPr>
        <w:t xml:space="preserve"> </w:t>
      </w:r>
      <w:r>
        <w:rPr>
          <w:spacing w:val="-1"/>
        </w:rPr>
        <w:t>рабочих</w:t>
      </w:r>
      <w:r>
        <w:rPr>
          <w:spacing w:val="48"/>
        </w:rPr>
        <w:t xml:space="preserve"> </w:t>
      </w:r>
      <w:r>
        <w:t>дней</w:t>
      </w:r>
      <w:r>
        <w:rPr>
          <w:spacing w:val="46"/>
        </w:rPr>
        <w:t xml:space="preserve"> </w:t>
      </w:r>
      <w:r>
        <w:rPr>
          <w:spacing w:val="-1"/>
        </w:rPr>
        <w:t>со</w:t>
      </w:r>
      <w:r>
        <w:rPr>
          <w:spacing w:val="48"/>
        </w:rPr>
        <w:t xml:space="preserve"> </w:t>
      </w:r>
      <w:r>
        <w:t>дня</w:t>
      </w:r>
      <w:r>
        <w:rPr>
          <w:spacing w:val="45"/>
        </w:rPr>
        <w:t xml:space="preserve"> </w:t>
      </w:r>
      <w:r>
        <w:rPr>
          <w:spacing w:val="-1"/>
        </w:rPr>
        <w:t>ее</w:t>
      </w:r>
      <w:r>
        <w:rPr>
          <w:spacing w:val="58"/>
        </w:rPr>
        <w:t xml:space="preserve"> </w:t>
      </w:r>
      <w:r>
        <w:t>регистрации,</w:t>
      </w:r>
      <w:r>
        <w:rPr>
          <w:spacing w:val="4"/>
        </w:rPr>
        <w:t xml:space="preserve"> </w:t>
      </w:r>
      <w:r>
        <w:t>в</w:t>
      </w:r>
      <w:r>
        <w:rPr>
          <w:spacing w:val="4"/>
        </w:rPr>
        <w:t xml:space="preserve"> </w:t>
      </w:r>
      <w:r>
        <w:rPr>
          <w:spacing w:val="-2"/>
        </w:rPr>
        <w:t>случае</w:t>
      </w:r>
      <w:r>
        <w:rPr>
          <w:spacing w:val="6"/>
        </w:rPr>
        <w:t xml:space="preserve"> </w:t>
      </w:r>
      <w:r>
        <w:rPr>
          <w:spacing w:val="-1"/>
        </w:rPr>
        <w:t>обжалования</w:t>
      </w:r>
      <w:r>
        <w:rPr>
          <w:spacing w:val="4"/>
        </w:rPr>
        <w:t xml:space="preserve"> </w:t>
      </w:r>
      <w:r>
        <w:t>отказа</w:t>
      </w:r>
      <w:r>
        <w:rPr>
          <w:spacing w:val="1"/>
        </w:rPr>
        <w:t xml:space="preserve"> </w:t>
      </w:r>
      <w:r>
        <w:rPr>
          <w:spacing w:val="-1"/>
        </w:rPr>
        <w:t>органа,</w:t>
      </w:r>
      <w:r>
        <w:rPr>
          <w:spacing w:val="4"/>
        </w:rPr>
        <w:t xml:space="preserve"> </w:t>
      </w:r>
      <w:r>
        <w:rPr>
          <w:spacing w:val="-1"/>
        </w:rPr>
        <w:t>предоставляющего</w:t>
      </w:r>
      <w:r>
        <w:rPr>
          <w:spacing w:val="4"/>
        </w:rPr>
        <w:t xml:space="preserve"> </w:t>
      </w:r>
      <w:r>
        <w:rPr>
          <w:spacing w:val="-1"/>
        </w:rPr>
        <w:t>муниципальную</w:t>
      </w:r>
      <w:r>
        <w:rPr>
          <w:spacing w:val="83"/>
        </w:rPr>
        <w:t xml:space="preserve"> </w:t>
      </w:r>
      <w:r>
        <w:rPr>
          <w:spacing w:val="-1"/>
        </w:rPr>
        <w:t>услугу,</w:t>
      </w:r>
      <w:r>
        <w:rPr>
          <w:spacing w:val="21"/>
        </w:rPr>
        <w:t xml:space="preserve"> </w:t>
      </w:r>
      <w:r>
        <w:rPr>
          <w:spacing w:val="-1"/>
        </w:rPr>
        <w:t>МФЦ,</w:t>
      </w:r>
      <w:r>
        <w:rPr>
          <w:spacing w:val="21"/>
        </w:rPr>
        <w:t xml:space="preserve"> </w:t>
      </w:r>
      <w:r>
        <w:t>организаций,</w:t>
      </w:r>
      <w:r>
        <w:rPr>
          <w:spacing w:val="19"/>
        </w:rPr>
        <w:t xml:space="preserve"> </w:t>
      </w:r>
      <w:r>
        <w:rPr>
          <w:spacing w:val="-1"/>
        </w:rPr>
        <w:t>предусмотренных</w:t>
      </w:r>
      <w:r>
        <w:rPr>
          <w:spacing w:val="21"/>
        </w:rPr>
        <w:t xml:space="preserve"> </w:t>
      </w:r>
      <w:r>
        <w:rPr>
          <w:spacing w:val="-1"/>
        </w:rPr>
        <w:t>частью</w:t>
      </w:r>
      <w:r>
        <w:rPr>
          <w:spacing w:val="22"/>
        </w:rPr>
        <w:t xml:space="preserve"> </w:t>
      </w:r>
      <w:r>
        <w:t>1.1</w:t>
      </w:r>
      <w:r>
        <w:rPr>
          <w:spacing w:val="21"/>
        </w:rPr>
        <w:t xml:space="preserve"> </w:t>
      </w:r>
      <w:r>
        <w:rPr>
          <w:spacing w:val="-1"/>
        </w:rPr>
        <w:t>статьи</w:t>
      </w:r>
      <w:r>
        <w:rPr>
          <w:spacing w:val="22"/>
        </w:rPr>
        <w:t xml:space="preserve"> </w:t>
      </w:r>
      <w:r>
        <w:t>16</w:t>
      </w:r>
      <w:r>
        <w:rPr>
          <w:spacing w:val="21"/>
        </w:rPr>
        <w:t xml:space="preserve"> </w:t>
      </w:r>
      <w:r>
        <w:rPr>
          <w:spacing w:val="-1"/>
        </w:rPr>
        <w:t>Федерального</w:t>
      </w:r>
      <w:r>
        <w:rPr>
          <w:spacing w:val="21"/>
        </w:rPr>
        <w:t xml:space="preserve"> </w:t>
      </w:r>
      <w:r>
        <w:t>закона</w:t>
      </w:r>
      <w:r>
        <w:rPr>
          <w:spacing w:val="72"/>
        </w:rPr>
        <w:t xml:space="preserve"> </w:t>
      </w:r>
      <w:r>
        <w:t>от</w:t>
      </w:r>
      <w:r>
        <w:rPr>
          <w:spacing w:val="55"/>
        </w:rPr>
        <w:t xml:space="preserve"> </w:t>
      </w:r>
      <w:r>
        <w:t>27.07.2010</w:t>
      </w:r>
      <w:r>
        <w:rPr>
          <w:spacing w:val="55"/>
        </w:rPr>
        <w:t xml:space="preserve"> </w:t>
      </w:r>
      <w:r>
        <w:t>№</w:t>
      </w:r>
      <w:r>
        <w:rPr>
          <w:spacing w:val="54"/>
        </w:rPr>
        <w:t xml:space="preserve"> </w:t>
      </w:r>
      <w:r>
        <w:rPr>
          <w:spacing w:val="-1"/>
        </w:rPr>
        <w:t>210</w:t>
      </w:r>
      <w:r>
        <w:rPr>
          <w:rFonts w:eastAsia="Times New Roman"/>
          <w:spacing w:val="-1"/>
        </w:rPr>
        <w:t>-</w:t>
      </w:r>
      <w:r>
        <w:rPr>
          <w:spacing w:val="-1"/>
        </w:rPr>
        <w:t>ФЗ,</w:t>
      </w:r>
      <w:r>
        <w:rPr>
          <w:spacing w:val="55"/>
        </w:rPr>
        <w:t xml:space="preserve"> </w:t>
      </w:r>
      <w:r>
        <w:t>в</w:t>
      </w:r>
      <w:r>
        <w:rPr>
          <w:spacing w:val="54"/>
        </w:rPr>
        <w:t xml:space="preserve"> </w:t>
      </w:r>
      <w:r>
        <w:t>приеме</w:t>
      </w:r>
      <w:r>
        <w:rPr>
          <w:spacing w:val="54"/>
        </w:rPr>
        <w:t xml:space="preserve"> </w:t>
      </w:r>
      <w:r>
        <w:rPr>
          <w:spacing w:val="-1"/>
        </w:rPr>
        <w:t>документов</w:t>
      </w:r>
      <w:r>
        <w:rPr>
          <w:spacing w:val="57"/>
        </w:rPr>
        <w:t xml:space="preserve"> </w:t>
      </w:r>
      <w:r>
        <w:t>у</w:t>
      </w:r>
      <w:r>
        <w:rPr>
          <w:spacing w:val="50"/>
        </w:rPr>
        <w:t xml:space="preserve"> </w:t>
      </w:r>
      <w:r>
        <w:rPr>
          <w:spacing w:val="-1"/>
        </w:rPr>
        <w:t>заявителя</w:t>
      </w:r>
      <w:r>
        <w:rPr>
          <w:spacing w:val="55"/>
        </w:rPr>
        <w:t xml:space="preserve"> </w:t>
      </w:r>
      <w:r>
        <w:t>либо</w:t>
      </w:r>
      <w:r>
        <w:rPr>
          <w:spacing w:val="55"/>
        </w:rPr>
        <w:t xml:space="preserve"> </w:t>
      </w:r>
      <w:r>
        <w:t>в</w:t>
      </w:r>
      <w:r>
        <w:rPr>
          <w:spacing w:val="54"/>
        </w:rPr>
        <w:t xml:space="preserve"> </w:t>
      </w:r>
      <w:r>
        <w:rPr>
          <w:spacing w:val="-1"/>
        </w:rPr>
        <w:t>исправлении</w:t>
      </w:r>
      <w:r>
        <w:rPr>
          <w:spacing w:val="56"/>
        </w:rPr>
        <w:t xml:space="preserve"> </w:t>
      </w:r>
      <w:r>
        <w:rPr>
          <w:spacing w:val="-1"/>
        </w:rPr>
        <w:t>допущенных</w:t>
      </w:r>
      <w:r>
        <w:rPr>
          <w:spacing w:val="45"/>
        </w:rPr>
        <w:t xml:space="preserve"> </w:t>
      </w:r>
      <w:r>
        <w:rPr>
          <w:spacing w:val="-1"/>
        </w:rPr>
        <w:t>опечаток</w:t>
      </w:r>
      <w:r>
        <w:rPr>
          <w:spacing w:val="44"/>
        </w:rPr>
        <w:t xml:space="preserve"> </w:t>
      </w:r>
      <w:r>
        <w:t>и</w:t>
      </w:r>
      <w:r>
        <w:rPr>
          <w:spacing w:val="44"/>
        </w:rPr>
        <w:t xml:space="preserve"> </w:t>
      </w:r>
      <w:r>
        <w:rPr>
          <w:spacing w:val="-1"/>
        </w:rPr>
        <w:t>ошибок</w:t>
      </w:r>
      <w:r>
        <w:rPr>
          <w:spacing w:val="44"/>
        </w:rPr>
        <w:t xml:space="preserve"> </w:t>
      </w:r>
      <w:r>
        <w:rPr>
          <w:spacing w:val="-1"/>
        </w:rPr>
        <w:t>или</w:t>
      </w:r>
      <w:r>
        <w:rPr>
          <w:spacing w:val="44"/>
        </w:rPr>
        <w:t xml:space="preserve"> </w:t>
      </w:r>
      <w:r>
        <w:t>в</w:t>
      </w:r>
      <w:r>
        <w:rPr>
          <w:spacing w:val="42"/>
        </w:rPr>
        <w:t xml:space="preserve"> </w:t>
      </w:r>
      <w:r>
        <w:rPr>
          <w:spacing w:val="-1"/>
        </w:rPr>
        <w:t>случае</w:t>
      </w:r>
      <w:r>
        <w:rPr>
          <w:spacing w:val="42"/>
        </w:rPr>
        <w:t xml:space="preserve"> </w:t>
      </w:r>
      <w:r>
        <w:rPr>
          <w:spacing w:val="-1"/>
        </w:rPr>
        <w:t>обжалования</w:t>
      </w:r>
      <w:r>
        <w:rPr>
          <w:spacing w:val="43"/>
        </w:rPr>
        <w:t xml:space="preserve"> </w:t>
      </w:r>
      <w:r>
        <w:t>нарушения</w:t>
      </w:r>
      <w:r>
        <w:rPr>
          <w:spacing w:val="45"/>
        </w:rPr>
        <w:t xml:space="preserve"> </w:t>
      </w:r>
      <w:r>
        <w:rPr>
          <w:spacing w:val="-1"/>
        </w:rPr>
        <w:t>установленного</w:t>
      </w:r>
      <w:r>
        <w:rPr>
          <w:spacing w:val="63"/>
        </w:rPr>
        <w:t xml:space="preserve"> </w:t>
      </w:r>
      <w:r>
        <w:rPr>
          <w:spacing w:val="-1"/>
        </w:rPr>
        <w:t xml:space="preserve">срока </w:t>
      </w:r>
      <w:r>
        <w:t xml:space="preserve">таких </w:t>
      </w:r>
      <w:r>
        <w:rPr>
          <w:spacing w:val="-1"/>
        </w:rPr>
        <w:t>исправлений</w:t>
      </w:r>
      <w:r>
        <w:rPr>
          <w:spacing w:val="1"/>
        </w:rPr>
        <w:t xml:space="preserve"> </w:t>
      </w:r>
      <w:r>
        <w:rPr>
          <w:rFonts w:eastAsia="Times New Roman"/>
        </w:rPr>
        <w:t xml:space="preserve">– </w:t>
      </w:r>
      <w:r>
        <w:t>в</w:t>
      </w:r>
      <w:r>
        <w:rPr>
          <w:spacing w:val="-1"/>
        </w:rPr>
        <w:t xml:space="preserve"> течении</w:t>
      </w:r>
      <w:r>
        <w:rPr>
          <w:spacing w:val="1"/>
        </w:rPr>
        <w:t xml:space="preserve"> </w:t>
      </w:r>
      <w:r>
        <w:rPr>
          <w:spacing w:val="-1"/>
        </w:rPr>
        <w:t>пяти</w:t>
      </w:r>
      <w:r>
        <w:rPr>
          <w:spacing w:val="1"/>
        </w:rPr>
        <w:t xml:space="preserve"> </w:t>
      </w:r>
      <w:r>
        <w:rPr>
          <w:spacing w:val="-1"/>
        </w:rPr>
        <w:t>рабочих</w:t>
      </w:r>
      <w:r>
        <w:rPr>
          <w:spacing w:val="2"/>
        </w:rPr>
        <w:t xml:space="preserve"> </w:t>
      </w:r>
      <w:r>
        <w:rPr>
          <w:spacing w:val="-1"/>
        </w:rPr>
        <w:t>дней</w:t>
      </w:r>
      <w:r>
        <w:rPr>
          <w:spacing w:val="1"/>
        </w:rPr>
        <w:t xml:space="preserve"> </w:t>
      </w:r>
      <w:r>
        <w:rPr>
          <w:spacing w:val="-1"/>
        </w:rPr>
        <w:t>со</w:t>
      </w:r>
      <w:r>
        <w:t xml:space="preserve"> дня </w:t>
      </w:r>
      <w:r>
        <w:rPr>
          <w:spacing w:val="-1"/>
        </w:rPr>
        <w:t xml:space="preserve">ее </w:t>
      </w:r>
      <w:r>
        <w:t>регистрации.</w:t>
      </w:r>
    </w:p>
    <w:p w14:paraId="1473A9E3" w14:textId="77777777" w:rsidR="003A7A2D" w:rsidRDefault="003A7A2D" w:rsidP="003A7A2D">
      <w:pPr>
        <w:pStyle w:val="a3"/>
        <w:ind w:right="106" w:firstLine="566"/>
        <w:jc w:val="both"/>
      </w:pPr>
      <w:r>
        <w:t>В</w:t>
      </w:r>
      <w:r>
        <w:rPr>
          <w:spacing w:val="31"/>
        </w:rPr>
        <w:t xml:space="preserve"> </w:t>
      </w:r>
      <w:r>
        <w:t>иных</w:t>
      </w:r>
      <w:r>
        <w:rPr>
          <w:spacing w:val="36"/>
        </w:rPr>
        <w:t xml:space="preserve"> </w:t>
      </w:r>
      <w:r>
        <w:rPr>
          <w:spacing w:val="-1"/>
        </w:rPr>
        <w:t>случаях</w:t>
      </w:r>
      <w:r>
        <w:rPr>
          <w:spacing w:val="36"/>
        </w:rPr>
        <w:t xml:space="preserve"> </w:t>
      </w:r>
      <w:r>
        <w:t>жалоба</w:t>
      </w:r>
      <w:r>
        <w:rPr>
          <w:spacing w:val="32"/>
        </w:rPr>
        <w:t xml:space="preserve"> </w:t>
      </w:r>
      <w:r>
        <w:t>подлежит</w:t>
      </w:r>
      <w:r>
        <w:rPr>
          <w:spacing w:val="34"/>
        </w:rPr>
        <w:t xml:space="preserve"> </w:t>
      </w:r>
      <w:r>
        <w:t>рассмотрению</w:t>
      </w:r>
      <w:r>
        <w:rPr>
          <w:spacing w:val="34"/>
        </w:rPr>
        <w:t xml:space="preserve"> </w:t>
      </w:r>
      <w:r>
        <w:t>в</w:t>
      </w:r>
      <w:r>
        <w:rPr>
          <w:spacing w:val="33"/>
        </w:rPr>
        <w:t xml:space="preserve"> </w:t>
      </w:r>
      <w:r>
        <w:t>порядке,</w:t>
      </w:r>
      <w:r>
        <w:rPr>
          <w:spacing w:val="33"/>
        </w:rPr>
        <w:t xml:space="preserve"> </w:t>
      </w:r>
      <w:r>
        <w:rPr>
          <w:spacing w:val="-1"/>
        </w:rPr>
        <w:t>предусмотренном</w:t>
      </w:r>
      <w:r>
        <w:rPr>
          <w:spacing w:val="30"/>
        </w:rPr>
        <w:t xml:space="preserve"> </w:t>
      </w:r>
      <w:r>
        <w:rPr>
          <w:spacing w:val="-1"/>
        </w:rPr>
        <w:t>Федеральным</w:t>
      </w:r>
      <w:r>
        <w:rPr>
          <w:spacing w:val="16"/>
        </w:rPr>
        <w:t xml:space="preserve"> </w:t>
      </w:r>
      <w:hyperlink r:id="rId99">
        <w:r>
          <w:t>законом</w:t>
        </w:r>
      </w:hyperlink>
      <w:r>
        <w:rPr>
          <w:spacing w:val="16"/>
        </w:rPr>
        <w:t xml:space="preserve"> </w:t>
      </w:r>
      <w:r>
        <w:t>от</w:t>
      </w:r>
      <w:r>
        <w:rPr>
          <w:spacing w:val="17"/>
        </w:rPr>
        <w:t xml:space="preserve"> </w:t>
      </w:r>
      <w:r>
        <w:t>2</w:t>
      </w:r>
      <w:r>
        <w:rPr>
          <w:spacing w:val="16"/>
        </w:rPr>
        <w:t xml:space="preserve"> </w:t>
      </w:r>
      <w:r>
        <w:rPr>
          <w:spacing w:val="-1"/>
        </w:rPr>
        <w:t>мая</w:t>
      </w:r>
      <w:r>
        <w:rPr>
          <w:spacing w:val="16"/>
        </w:rPr>
        <w:t xml:space="preserve"> </w:t>
      </w:r>
      <w:r>
        <w:t>2006</w:t>
      </w:r>
      <w:r>
        <w:rPr>
          <w:spacing w:val="16"/>
        </w:rPr>
        <w:t xml:space="preserve"> </w:t>
      </w:r>
      <w:r>
        <w:t>года</w:t>
      </w:r>
      <w:r>
        <w:rPr>
          <w:spacing w:val="15"/>
        </w:rPr>
        <w:t xml:space="preserve"> </w:t>
      </w:r>
      <w:r>
        <w:t>№</w:t>
      </w:r>
      <w:r>
        <w:rPr>
          <w:spacing w:val="18"/>
        </w:rPr>
        <w:t xml:space="preserve"> </w:t>
      </w:r>
      <w:r>
        <w:t>59</w:t>
      </w:r>
      <w:r>
        <w:rPr>
          <w:rFonts w:eastAsia="Times New Roman"/>
        </w:rPr>
        <w:t>-</w:t>
      </w:r>
      <w:r>
        <w:t>ФЗ</w:t>
      </w:r>
      <w:r>
        <w:rPr>
          <w:spacing w:val="21"/>
        </w:rPr>
        <w:t xml:space="preserve"> </w:t>
      </w:r>
      <w:r>
        <w:rPr>
          <w:spacing w:val="-4"/>
        </w:rPr>
        <w:t>«О</w:t>
      </w:r>
      <w:r>
        <w:rPr>
          <w:spacing w:val="18"/>
        </w:rPr>
        <w:t xml:space="preserve"> </w:t>
      </w:r>
      <w:r>
        <w:t>порядке</w:t>
      </w:r>
      <w:r>
        <w:rPr>
          <w:spacing w:val="15"/>
        </w:rPr>
        <w:t xml:space="preserve"> </w:t>
      </w:r>
      <w:r>
        <w:t>рассмотрения</w:t>
      </w:r>
      <w:r>
        <w:rPr>
          <w:spacing w:val="16"/>
        </w:rPr>
        <w:t xml:space="preserve"> </w:t>
      </w:r>
      <w:r>
        <w:rPr>
          <w:spacing w:val="-1"/>
        </w:rPr>
        <w:t>обращений</w:t>
      </w:r>
      <w:r>
        <w:rPr>
          <w:spacing w:val="35"/>
        </w:rPr>
        <w:t xml:space="preserve"> </w:t>
      </w:r>
      <w:r>
        <w:rPr>
          <w:spacing w:val="-1"/>
        </w:rPr>
        <w:t>граждан</w:t>
      </w:r>
      <w:r>
        <w:rPr>
          <w:spacing w:val="1"/>
        </w:rPr>
        <w:t xml:space="preserve"> </w:t>
      </w:r>
      <w:r>
        <w:rPr>
          <w:spacing w:val="-1"/>
        </w:rPr>
        <w:t>Российской</w:t>
      </w:r>
      <w:r>
        <w:rPr>
          <w:spacing w:val="1"/>
        </w:rPr>
        <w:t xml:space="preserve"> </w:t>
      </w:r>
      <w:r>
        <w:rPr>
          <w:spacing w:val="-1"/>
        </w:rPr>
        <w:t>Федерации».</w:t>
      </w:r>
    </w:p>
    <w:p w14:paraId="344928EE" w14:textId="77777777" w:rsidR="003A7A2D" w:rsidRDefault="003A7A2D" w:rsidP="003A7A2D">
      <w:pPr>
        <w:rPr>
          <w:rFonts w:eastAsia="Times New Roman"/>
        </w:rPr>
      </w:pPr>
    </w:p>
    <w:p w14:paraId="75B40687" w14:textId="77777777" w:rsidR="003A7A2D" w:rsidRDefault="003A7A2D" w:rsidP="003A7A2D">
      <w:pPr>
        <w:rPr>
          <w:rFonts w:eastAsia="Times New Roman"/>
        </w:rPr>
      </w:pPr>
    </w:p>
    <w:p w14:paraId="166B619B" w14:textId="77777777" w:rsidR="003A7A2D" w:rsidRDefault="003A7A2D" w:rsidP="003A7A2D">
      <w:pPr>
        <w:rPr>
          <w:rFonts w:eastAsia="Times New Roman"/>
        </w:rPr>
      </w:pPr>
    </w:p>
    <w:p w14:paraId="308C34D3" w14:textId="77777777" w:rsidR="003A7A2D" w:rsidRDefault="003A7A2D" w:rsidP="003A7A2D">
      <w:pPr>
        <w:rPr>
          <w:rFonts w:eastAsia="Times New Roman"/>
        </w:rPr>
      </w:pPr>
    </w:p>
    <w:p w14:paraId="0DD3615D" w14:textId="77777777" w:rsidR="003A7A2D" w:rsidRDefault="003A7A2D" w:rsidP="003A7A2D">
      <w:pPr>
        <w:rPr>
          <w:rFonts w:eastAsia="Times New Roman"/>
        </w:rPr>
      </w:pPr>
    </w:p>
    <w:p w14:paraId="014AF70B" w14:textId="77777777" w:rsidR="003A7A2D" w:rsidRDefault="003A7A2D" w:rsidP="003A7A2D">
      <w:pPr>
        <w:pStyle w:val="a3"/>
        <w:ind w:left="1605" w:right="1612"/>
        <w:jc w:val="center"/>
      </w:pPr>
      <w:r>
        <w:rPr>
          <w:spacing w:val="-1"/>
        </w:rPr>
        <w:t>Результат</w:t>
      </w:r>
      <w:r>
        <w:t xml:space="preserve"> </w:t>
      </w:r>
      <w:r>
        <w:rPr>
          <w:spacing w:val="-1"/>
        </w:rPr>
        <w:t>рассмотрения жалобы</w:t>
      </w:r>
    </w:p>
    <w:p w14:paraId="33F414B3" w14:textId="77777777" w:rsidR="003A7A2D" w:rsidRDefault="003A7A2D" w:rsidP="003A7A2D">
      <w:pPr>
        <w:rPr>
          <w:rFonts w:eastAsia="Times New Roman"/>
        </w:rPr>
      </w:pPr>
    </w:p>
    <w:p w14:paraId="35CAD73E" w14:textId="77777777" w:rsidR="003A7A2D" w:rsidRDefault="003A7A2D" w:rsidP="00C63200">
      <w:pPr>
        <w:pStyle w:val="a3"/>
        <w:numPr>
          <w:ilvl w:val="1"/>
          <w:numId w:val="90"/>
        </w:numPr>
        <w:tabs>
          <w:tab w:val="left" w:pos="1492"/>
        </w:tabs>
        <w:autoSpaceDE/>
        <w:autoSpaceDN/>
        <w:adjustRightInd/>
        <w:ind w:right="108" w:firstLine="567"/>
        <w:jc w:val="both"/>
      </w:pPr>
      <w:r>
        <w:rPr>
          <w:spacing w:val="-1"/>
        </w:rPr>
        <w:t>По</w:t>
      </w:r>
      <w:r>
        <w:rPr>
          <w:spacing w:val="43"/>
        </w:rPr>
        <w:t xml:space="preserve"> </w:t>
      </w:r>
      <w:r>
        <w:rPr>
          <w:spacing w:val="-1"/>
        </w:rPr>
        <w:t>результатам</w:t>
      </w:r>
      <w:r>
        <w:rPr>
          <w:spacing w:val="42"/>
        </w:rPr>
        <w:t xml:space="preserve"> </w:t>
      </w:r>
      <w:r>
        <w:rPr>
          <w:spacing w:val="-1"/>
        </w:rPr>
        <w:t>рассмотрения</w:t>
      </w:r>
      <w:r>
        <w:rPr>
          <w:spacing w:val="40"/>
        </w:rPr>
        <w:t xml:space="preserve"> </w:t>
      </w:r>
      <w:r>
        <w:rPr>
          <w:spacing w:val="-1"/>
        </w:rPr>
        <w:t>жалобы</w:t>
      </w:r>
      <w:r>
        <w:rPr>
          <w:spacing w:val="42"/>
        </w:rPr>
        <w:t xml:space="preserve"> </w:t>
      </w:r>
      <w:r>
        <w:t>орган,</w:t>
      </w:r>
      <w:r>
        <w:rPr>
          <w:spacing w:val="43"/>
        </w:rPr>
        <w:t xml:space="preserve"> </w:t>
      </w:r>
      <w:r>
        <w:rPr>
          <w:spacing w:val="-1"/>
        </w:rPr>
        <w:t>предоставляющий</w:t>
      </w:r>
      <w:r>
        <w:rPr>
          <w:spacing w:val="59"/>
        </w:rPr>
        <w:t xml:space="preserve"> </w:t>
      </w:r>
      <w:r>
        <w:rPr>
          <w:spacing w:val="-1"/>
        </w:rPr>
        <w:t>муниципальную</w:t>
      </w:r>
      <w:r>
        <w:rPr>
          <w:spacing w:val="5"/>
        </w:rPr>
        <w:t xml:space="preserve"> </w:t>
      </w:r>
      <w:r>
        <w:rPr>
          <w:spacing w:val="-1"/>
        </w:rPr>
        <w:t>услугу,</w:t>
      </w:r>
      <w:r>
        <w:t xml:space="preserve"> </w:t>
      </w:r>
      <w:r>
        <w:rPr>
          <w:spacing w:val="-1"/>
        </w:rPr>
        <w:t>принимает</w:t>
      </w:r>
      <w:r>
        <w:t xml:space="preserve"> одно </w:t>
      </w:r>
      <w:r>
        <w:rPr>
          <w:spacing w:val="-1"/>
        </w:rPr>
        <w:t>из</w:t>
      </w:r>
      <w:r>
        <w:rPr>
          <w:spacing w:val="1"/>
        </w:rPr>
        <w:t xml:space="preserve"> </w:t>
      </w:r>
      <w:r>
        <w:rPr>
          <w:spacing w:val="-1"/>
        </w:rPr>
        <w:t>следующих</w:t>
      </w:r>
      <w:r>
        <w:rPr>
          <w:spacing w:val="2"/>
        </w:rPr>
        <w:t xml:space="preserve"> </w:t>
      </w:r>
      <w:r>
        <w:rPr>
          <w:spacing w:val="-1"/>
        </w:rPr>
        <w:t>решений:</w:t>
      </w:r>
    </w:p>
    <w:p w14:paraId="41B03E0D" w14:textId="77777777" w:rsidR="003A7A2D" w:rsidRDefault="003A7A2D" w:rsidP="003A7A2D">
      <w:pPr>
        <w:jc w:val="both"/>
        <w:sectPr w:rsidR="003A7A2D">
          <w:pgSz w:w="11910" w:h="16840"/>
          <w:pgMar w:top="1340" w:right="740" w:bottom="280" w:left="1600" w:header="720" w:footer="720" w:gutter="0"/>
          <w:cols w:space="720"/>
        </w:sectPr>
      </w:pPr>
    </w:p>
    <w:p w14:paraId="214956AF" w14:textId="77777777" w:rsidR="003A7A2D" w:rsidRDefault="003A7A2D" w:rsidP="00C63200">
      <w:pPr>
        <w:pStyle w:val="a3"/>
        <w:numPr>
          <w:ilvl w:val="0"/>
          <w:numId w:val="88"/>
        </w:numPr>
        <w:tabs>
          <w:tab w:val="left" w:pos="1036"/>
        </w:tabs>
        <w:autoSpaceDE/>
        <w:autoSpaceDN/>
        <w:adjustRightInd/>
        <w:spacing w:before="46"/>
        <w:ind w:right="105" w:firstLine="567"/>
        <w:jc w:val="both"/>
      </w:pPr>
      <w:r>
        <w:rPr>
          <w:spacing w:val="-1"/>
        </w:rPr>
        <w:t>удовлетворить</w:t>
      </w:r>
      <w:r>
        <w:rPr>
          <w:spacing w:val="46"/>
        </w:rPr>
        <w:t xml:space="preserve"> </w:t>
      </w:r>
      <w:r>
        <w:rPr>
          <w:spacing w:val="-1"/>
        </w:rPr>
        <w:t>жалобу,</w:t>
      </w:r>
      <w:r>
        <w:rPr>
          <w:spacing w:val="45"/>
        </w:rPr>
        <w:t xml:space="preserve"> </w:t>
      </w:r>
      <w:r>
        <w:t>в</w:t>
      </w:r>
      <w:r>
        <w:rPr>
          <w:spacing w:val="45"/>
        </w:rPr>
        <w:t xml:space="preserve"> </w:t>
      </w:r>
      <w:r>
        <w:t>том</w:t>
      </w:r>
      <w:r>
        <w:rPr>
          <w:spacing w:val="44"/>
        </w:rPr>
        <w:t xml:space="preserve"> </w:t>
      </w:r>
      <w:r>
        <w:t>числе</w:t>
      </w:r>
      <w:r>
        <w:rPr>
          <w:spacing w:val="44"/>
        </w:rPr>
        <w:t xml:space="preserve"> </w:t>
      </w:r>
      <w:r>
        <w:t>в</w:t>
      </w:r>
      <w:r>
        <w:rPr>
          <w:spacing w:val="47"/>
        </w:rPr>
        <w:t xml:space="preserve"> </w:t>
      </w:r>
      <w:r>
        <w:rPr>
          <w:spacing w:val="-1"/>
        </w:rPr>
        <w:t>форме</w:t>
      </w:r>
      <w:r>
        <w:rPr>
          <w:spacing w:val="44"/>
        </w:rPr>
        <w:t xml:space="preserve"> </w:t>
      </w:r>
      <w:r>
        <w:rPr>
          <w:spacing w:val="-1"/>
        </w:rPr>
        <w:t>отмены</w:t>
      </w:r>
      <w:r>
        <w:rPr>
          <w:spacing w:val="45"/>
        </w:rPr>
        <w:t xml:space="preserve"> </w:t>
      </w:r>
      <w:r>
        <w:t>принятого</w:t>
      </w:r>
      <w:r>
        <w:rPr>
          <w:spacing w:val="45"/>
        </w:rPr>
        <w:t xml:space="preserve"> </w:t>
      </w:r>
      <w:r>
        <w:t>решения,</w:t>
      </w:r>
      <w:r>
        <w:rPr>
          <w:spacing w:val="40"/>
        </w:rPr>
        <w:t xml:space="preserve"> </w:t>
      </w:r>
      <w:r>
        <w:t>исправления</w:t>
      </w:r>
      <w:r>
        <w:rPr>
          <w:spacing w:val="4"/>
        </w:rPr>
        <w:t xml:space="preserve"> </w:t>
      </w:r>
      <w:r>
        <w:rPr>
          <w:spacing w:val="-1"/>
        </w:rPr>
        <w:t>допущенных</w:t>
      </w:r>
      <w:r>
        <w:rPr>
          <w:spacing w:val="7"/>
        </w:rPr>
        <w:t xml:space="preserve"> </w:t>
      </w:r>
      <w:r>
        <w:rPr>
          <w:spacing w:val="-1"/>
        </w:rPr>
        <w:t>органом,</w:t>
      </w:r>
      <w:r>
        <w:rPr>
          <w:spacing w:val="4"/>
        </w:rPr>
        <w:t xml:space="preserve"> </w:t>
      </w:r>
      <w:r>
        <w:rPr>
          <w:spacing w:val="-1"/>
        </w:rPr>
        <w:t>предоставляющим</w:t>
      </w:r>
      <w:r>
        <w:rPr>
          <w:spacing w:val="4"/>
        </w:rPr>
        <w:t xml:space="preserve"> </w:t>
      </w:r>
      <w:r>
        <w:rPr>
          <w:spacing w:val="-1"/>
        </w:rPr>
        <w:t>муниципальную</w:t>
      </w:r>
      <w:r>
        <w:rPr>
          <w:spacing w:val="7"/>
        </w:rPr>
        <w:t xml:space="preserve"> </w:t>
      </w:r>
      <w:r>
        <w:rPr>
          <w:spacing w:val="-1"/>
        </w:rPr>
        <w:t>услугу,</w:t>
      </w:r>
      <w:r>
        <w:rPr>
          <w:spacing w:val="4"/>
        </w:rPr>
        <w:t xml:space="preserve"> </w:t>
      </w:r>
      <w:r>
        <w:t>опечаток</w:t>
      </w:r>
      <w:r>
        <w:rPr>
          <w:spacing w:val="5"/>
        </w:rPr>
        <w:t xml:space="preserve"> </w:t>
      </w:r>
      <w:r>
        <w:t>и</w:t>
      </w:r>
      <w:r>
        <w:rPr>
          <w:spacing w:val="66"/>
        </w:rPr>
        <w:t xml:space="preserve"> </w:t>
      </w:r>
      <w:r>
        <w:t>ошибок</w:t>
      </w:r>
      <w:r>
        <w:rPr>
          <w:spacing w:val="5"/>
        </w:rPr>
        <w:t xml:space="preserve"> </w:t>
      </w:r>
      <w:r>
        <w:t>в</w:t>
      </w:r>
      <w:r>
        <w:rPr>
          <w:spacing w:val="4"/>
        </w:rPr>
        <w:t xml:space="preserve"> </w:t>
      </w:r>
      <w:r>
        <w:rPr>
          <w:spacing w:val="-1"/>
        </w:rPr>
        <w:t>выданных</w:t>
      </w:r>
      <w:r>
        <w:rPr>
          <w:spacing w:val="7"/>
        </w:rPr>
        <w:t xml:space="preserve"> </w:t>
      </w:r>
      <w:r>
        <w:t>в</w:t>
      </w:r>
      <w:r>
        <w:rPr>
          <w:spacing w:val="1"/>
        </w:rPr>
        <w:t xml:space="preserve"> </w:t>
      </w:r>
      <w:r>
        <w:rPr>
          <w:spacing w:val="-1"/>
        </w:rPr>
        <w:t>результате</w:t>
      </w:r>
      <w:r>
        <w:rPr>
          <w:spacing w:val="3"/>
        </w:rPr>
        <w:t xml:space="preserve"> </w:t>
      </w:r>
      <w:r>
        <w:t>предоставления</w:t>
      </w:r>
      <w:r>
        <w:rPr>
          <w:spacing w:val="4"/>
        </w:rPr>
        <w:t xml:space="preserve"> </w:t>
      </w:r>
      <w:r>
        <w:rPr>
          <w:spacing w:val="-1"/>
        </w:rPr>
        <w:t>муниципальной</w:t>
      </w:r>
      <w:r>
        <w:rPr>
          <w:spacing w:val="6"/>
        </w:rPr>
        <w:t xml:space="preserve"> </w:t>
      </w:r>
      <w:r>
        <w:rPr>
          <w:spacing w:val="-1"/>
        </w:rPr>
        <w:t>услуги</w:t>
      </w:r>
      <w:r>
        <w:rPr>
          <w:spacing w:val="6"/>
        </w:rPr>
        <w:t xml:space="preserve"> </w:t>
      </w:r>
      <w:r>
        <w:t>документах,</w:t>
      </w:r>
      <w:r>
        <w:rPr>
          <w:spacing w:val="48"/>
        </w:rPr>
        <w:t xml:space="preserve"> </w:t>
      </w:r>
      <w:r>
        <w:rPr>
          <w:spacing w:val="-1"/>
        </w:rPr>
        <w:t>возврата</w:t>
      </w:r>
      <w:r>
        <w:rPr>
          <w:spacing w:val="32"/>
        </w:rPr>
        <w:t xml:space="preserve"> </w:t>
      </w:r>
      <w:r>
        <w:rPr>
          <w:spacing w:val="-1"/>
        </w:rPr>
        <w:t>заявителю</w:t>
      </w:r>
      <w:r>
        <w:rPr>
          <w:spacing w:val="34"/>
        </w:rPr>
        <w:t xml:space="preserve"> </w:t>
      </w:r>
      <w:r>
        <w:rPr>
          <w:spacing w:val="-1"/>
        </w:rPr>
        <w:t>денежных</w:t>
      </w:r>
      <w:r>
        <w:rPr>
          <w:spacing w:val="36"/>
        </w:rPr>
        <w:t xml:space="preserve"> </w:t>
      </w:r>
      <w:r>
        <w:rPr>
          <w:spacing w:val="-1"/>
        </w:rPr>
        <w:t>средств,</w:t>
      </w:r>
      <w:r>
        <w:rPr>
          <w:spacing w:val="36"/>
        </w:rPr>
        <w:t xml:space="preserve"> </w:t>
      </w:r>
      <w:r>
        <w:t>взимание</w:t>
      </w:r>
      <w:r>
        <w:rPr>
          <w:spacing w:val="32"/>
        </w:rPr>
        <w:t xml:space="preserve"> </w:t>
      </w:r>
      <w:r>
        <w:rPr>
          <w:spacing w:val="-1"/>
        </w:rPr>
        <w:t>которых</w:t>
      </w:r>
      <w:r>
        <w:rPr>
          <w:spacing w:val="33"/>
        </w:rPr>
        <w:t xml:space="preserve"> </w:t>
      </w:r>
      <w:r>
        <w:t>не</w:t>
      </w:r>
      <w:r>
        <w:rPr>
          <w:spacing w:val="32"/>
        </w:rPr>
        <w:t xml:space="preserve"> </w:t>
      </w:r>
      <w:r>
        <w:rPr>
          <w:spacing w:val="-1"/>
        </w:rPr>
        <w:t>предусмотрено</w:t>
      </w:r>
      <w:r>
        <w:rPr>
          <w:spacing w:val="87"/>
        </w:rPr>
        <w:t xml:space="preserve"> </w:t>
      </w:r>
      <w:r>
        <w:rPr>
          <w:spacing w:val="-1"/>
        </w:rPr>
        <w:t>нормативными</w:t>
      </w:r>
      <w:r>
        <w:rPr>
          <w:spacing w:val="27"/>
        </w:rPr>
        <w:t xml:space="preserve"> </w:t>
      </w:r>
      <w:r>
        <w:rPr>
          <w:spacing w:val="-1"/>
        </w:rPr>
        <w:t>правовыми</w:t>
      </w:r>
      <w:r>
        <w:rPr>
          <w:spacing w:val="27"/>
        </w:rPr>
        <w:t xml:space="preserve"> </w:t>
      </w:r>
      <w:r>
        <w:rPr>
          <w:spacing w:val="-1"/>
        </w:rPr>
        <w:t>актами</w:t>
      </w:r>
      <w:r>
        <w:rPr>
          <w:spacing w:val="27"/>
        </w:rPr>
        <w:t xml:space="preserve"> </w:t>
      </w:r>
      <w:r>
        <w:rPr>
          <w:spacing w:val="-1"/>
        </w:rPr>
        <w:t>Российской</w:t>
      </w:r>
      <w:r>
        <w:rPr>
          <w:spacing w:val="27"/>
        </w:rPr>
        <w:t xml:space="preserve"> </w:t>
      </w:r>
      <w:r>
        <w:t>Федерации,</w:t>
      </w:r>
      <w:r>
        <w:rPr>
          <w:spacing w:val="24"/>
        </w:rPr>
        <w:t xml:space="preserve"> </w:t>
      </w:r>
      <w:r>
        <w:rPr>
          <w:spacing w:val="-1"/>
        </w:rPr>
        <w:t>нормативными</w:t>
      </w:r>
      <w:r>
        <w:rPr>
          <w:spacing w:val="25"/>
        </w:rPr>
        <w:t xml:space="preserve"> </w:t>
      </w:r>
      <w:r>
        <w:rPr>
          <w:spacing w:val="-1"/>
        </w:rPr>
        <w:t>правовыми</w:t>
      </w:r>
      <w:r>
        <w:rPr>
          <w:spacing w:val="77"/>
        </w:rPr>
        <w:t xml:space="preserve"> </w:t>
      </w:r>
      <w:r>
        <w:rPr>
          <w:spacing w:val="-1"/>
        </w:rPr>
        <w:t>актами</w:t>
      </w:r>
      <w:r>
        <w:rPr>
          <w:spacing w:val="1"/>
        </w:rPr>
        <w:t xml:space="preserve"> </w:t>
      </w:r>
      <w:r>
        <w:rPr>
          <w:spacing w:val="-1"/>
        </w:rPr>
        <w:t xml:space="preserve">субъектов </w:t>
      </w:r>
      <w:r>
        <w:t>Российской</w:t>
      </w:r>
      <w:r>
        <w:rPr>
          <w:spacing w:val="1"/>
        </w:rPr>
        <w:t xml:space="preserve"> </w:t>
      </w:r>
      <w:r>
        <w:rPr>
          <w:spacing w:val="-1"/>
        </w:rPr>
        <w:t>Федерации,</w:t>
      </w:r>
      <w:r>
        <w:t xml:space="preserve"> </w:t>
      </w:r>
      <w:r>
        <w:rPr>
          <w:spacing w:val="-1"/>
        </w:rPr>
        <w:t>государственными</w:t>
      </w:r>
      <w:r>
        <w:rPr>
          <w:spacing w:val="1"/>
        </w:rPr>
        <w:t xml:space="preserve"> </w:t>
      </w:r>
      <w:r>
        <w:rPr>
          <w:spacing w:val="-1"/>
        </w:rPr>
        <w:t>правовыми</w:t>
      </w:r>
      <w:r>
        <w:rPr>
          <w:spacing w:val="1"/>
        </w:rPr>
        <w:t xml:space="preserve"> </w:t>
      </w:r>
      <w:r>
        <w:rPr>
          <w:spacing w:val="-1"/>
        </w:rPr>
        <w:t>актами;</w:t>
      </w:r>
    </w:p>
    <w:p w14:paraId="158F48E0" w14:textId="77777777" w:rsidR="003A7A2D" w:rsidRDefault="003A7A2D" w:rsidP="00C63200">
      <w:pPr>
        <w:pStyle w:val="a3"/>
        <w:numPr>
          <w:ilvl w:val="0"/>
          <w:numId w:val="88"/>
        </w:numPr>
        <w:tabs>
          <w:tab w:val="left" w:pos="928"/>
        </w:tabs>
        <w:autoSpaceDE/>
        <w:autoSpaceDN/>
        <w:adjustRightInd/>
        <w:ind w:left="927" w:hanging="259"/>
      </w:pPr>
      <w:r>
        <w:rPr>
          <w:spacing w:val="-1"/>
        </w:rPr>
        <w:t>отказать</w:t>
      </w:r>
      <w:r>
        <w:t xml:space="preserve"> в</w:t>
      </w:r>
      <w:r>
        <w:rPr>
          <w:spacing w:val="1"/>
        </w:rPr>
        <w:t xml:space="preserve"> </w:t>
      </w:r>
      <w:r>
        <w:rPr>
          <w:spacing w:val="-1"/>
        </w:rPr>
        <w:t>удовлетворении</w:t>
      </w:r>
      <w:r>
        <w:rPr>
          <w:spacing w:val="1"/>
        </w:rPr>
        <w:t xml:space="preserve"> </w:t>
      </w:r>
      <w:r>
        <w:rPr>
          <w:spacing w:val="-1"/>
        </w:rPr>
        <w:t>жалобы.</w:t>
      </w:r>
    </w:p>
    <w:p w14:paraId="34EB6FEC" w14:textId="77777777" w:rsidR="003A7A2D" w:rsidRDefault="003A7A2D" w:rsidP="003A7A2D">
      <w:pPr>
        <w:pStyle w:val="a3"/>
        <w:ind w:right="104" w:firstLine="566"/>
        <w:jc w:val="both"/>
      </w:pPr>
      <w:r>
        <w:t>В</w:t>
      </w:r>
      <w:r>
        <w:rPr>
          <w:spacing w:val="24"/>
        </w:rPr>
        <w:t xml:space="preserve"> </w:t>
      </w:r>
      <w:r>
        <w:rPr>
          <w:spacing w:val="-1"/>
        </w:rPr>
        <w:t>случае</w:t>
      </w:r>
      <w:r>
        <w:rPr>
          <w:spacing w:val="27"/>
        </w:rPr>
        <w:t xml:space="preserve"> </w:t>
      </w:r>
      <w:r>
        <w:t>если</w:t>
      </w:r>
      <w:r>
        <w:rPr>
          <w:spacing w:val="27"/>
        </w:rPr>
        <w:t xml:space="preserve"> </w:t>
      </w:r>
      <w:r>
        <w:t>в</w:t>
      </w:r>
      <w:r>
        <w:rPr>
          <w:spacing w:val="25"/>
        </w:rPr>
        <w:t xml:space="preserve"> </w:t>
      </w:r>
      <w:r>
        <w:t>результате</w:t>
      </w:r>
      <w:r>
        <w:rPr>
          <w:spacing w:val="25"/>
        </w:rPr>
        <w:t xml:space="preserve"> </w:t>
      </w:r>
      <w:r>
        <w:rPr>
          <w:spacing w:val="-1"/>
        </w:rPr>
        <w:t>рассмотрения</w:t>
      </w:r>
      <w:r>
        <w:rPr>
          <w:spacing w:val="26"/>
        </w:rPr>
        <w:t xml:space="preserve"> </w:t>
      </w:r>
      <w:r>
        <w:rPr>
          <w:spacing w:val="-1"/>
        </w:rPr>
        <w:t>жалобы</w:t>
      </w:r>
      <w:r>
        <w:rPr>
          <w:spacing w:val="25"/>
        </w:rPr>
        <w:t xml:space="preserve"> </w:t>
      </w:r>
      <w:r>
        <w:rPr>
          <w:spacing w:val="-1"/>
        </w:rPr>
        <w:t>доводы</w:t>
      </w:r>
      <w:r>
        <w:rPr>
          <w:spacing w:val="25"/>
        </w:rPr>
        <w:t xml:space="preserve"> </w:t>
      </w:r>
      <w:r>
        <w:t>заявителя</w:t>
      </w:r>
      <w:r>
        <w:rPr>
          <w:spacing w:val="26"/>
        </w:rPr>
        <w:t xml:space="preserve"> </w:t>
      </w:r>
      <w:r>
        <w:t>признаны</w:t>
      </w:r>
      <w:r>
        <w:rPr>
          <w:spacing w:val="57"/>
        </w:rPr>
        <w:t xml:space="preserve"> </w:t>
      </w:r>
      <w:r>
        <w:rPr>
          <w:spacing w:val="-1"/>
        </w:rPr>
        <w:t>обоснованными,</w:t>
      </w:r>
      <w:r>
        <w:rPr>
          <w:spacing w:val="19"/>
        </w:rPr>
        <w:t xml:space="preserve"> </w:t>
      </w:r>
      <w:r>
        <w:rPr>
          <w:spacing w:val="-1"/>
        </w:rPr>
        <w:t>должностным</w:t>
      </w:r>
      <w:r>
        <w:rPr>
          <w:spacing w:val="18"/>
        </w:rPr>
        <w:t xml:space="preserve"> </w:t>
      </w:r>
      <w:r>
        <w:t>лицом</w:t>
      </w:r>
      <w:r>
        <w:rPr>
          <w:spacing w:val="18"/>
        </w:rPr>
        <w:t xml:space="preserve"> </w:t>
      </w:r>
      <w:r>
        <w:rPr>
          <w:spacing w:val="-1"/>
        </w:rPr>
        <w:t>органа,</w:t>
      </w:r>
      <w:r>
        <w:rPr>
          <w:spacing w:val="16"/>
        </w:rPr>
        <w:t xml:space="preserve"> </w:t>
      </w:r>
      <w:r>
        <w:rPr>
          <w:spacing w:val="-1"/>
        </w:rPr>
        <w:t>предоставляющего</w:t>
      </w:r>
      <w:r>
        <w:rPr>
          <w:spacing w:val="19"/>
        </w:rPr>
        <w:t xml:space="preserve"> </w:t>
      </w:r>
      <w:r>
        <w:rPr>
          <w:spacing w:val="-1"/>
        </w:rPr>
        <w:t>муниципальную</w:t>
      </w:r>
      <w:r>
        <w:rPr>
          <w:spacing w:val="22"/>
        </w:rPr>
        <w:t xml:space="preserve"> </w:t>
      </w:r>
      <w:r>
        <w:rPr>
          <w:spacing w:val="-2"/>
        </w:rPr>
        <w:t>услугу,</w:t>
      </w:r>
      <w:r>
        <w:rPr>
          <w:spacing w:val="93"/>
        </w:rPr>
        <w:t xml:space="preserve"> </w:t>
      </w:r>
      <w:r>
        <w:rPr>
          <w:spacing w:val="-1"/>
        </w:rPr>
        <w:t>принимается</w:t>
      </w:r>
      <w:r>
        <w:rPr>
          <w:spacing w:val="57"/>
        </w:rPr>
        <w:t xml:space="preserve"> </w:t>
      </w:r>
      <w:r>
        <w:t>решение</w:t>
      </w:r>
      <w:r>
        <w:rPr>
          <w:spacing w:val="59"/>
        </w:rPr>
        <w:t xml:space="preserve"> </w:t>
      </w:r>
      <w:r>
        <w:t>о</w:t>
      </w:r>
      <w:r>
        <w:rPr>
          <w:spacing w:val="57"/>
        </w:rPr>
        <w:t xml:space="preserve"> </w:t>
      </w:r>
      <w:r>
        <w:t>привлечении</w:t>
      </w:r>
      <w:r>
        <w:rPr>
          <w:spacing w:val="58"/>
        </w:rPr>
        <w:t xml:space="preserve"> </w:t>
      </w:r>
      <w:r>
        <w:t>к</w:t>
      </w:r>
      <w:r>
        <w:rPr>
          <w:spacing w:val="58"/>
        </w:rPr>
        <w:t xml:space="preserve"> </w:t>
      </w:r>
      <w:r>
        <w:rPr>
          <w:spacing w:val="-1"/>
        </w:rPr>
        <w:t>ответственности</w:t>
      </w:r>
      <w:r>
        <w:rPr>
          <w:spacing w:val="58"/>
        </w:rPr>
        <w:t xml:space="preserve"> </w:t>
      </w:r>
      <w:r>
        <w:rPr>
          <w:spacing w:val="-1"/>
        </w:rPr>
        <w:t>лиц,</w:t>
      </w:r>
      <w:r>
        <w:rPr>
          <w:spacing w:val="57"/>
        </w:rPr>
        <w:t xml:space="preserve"> </w:t>
      </w:r>
      <w:r>
        <w:rPr>
          <w:spacing w:val="-1"/>
        </w:rPr>
        <w:t>допустивших</w:t>
      </w:r>
      <w:r>
        <w:t xml:space="preserve"> </w:t>
      </w:r>
      <w:r>
        <w:rPr>
          <w:spacing w:val="-1"/>
        </w:rPr>
        <w:t>нарушение</w:t>
      </w:r>
      <w:r>
        <w:rPr>
          <w:spacing w:val="74"/>
        </w:rPr>
        <w:t xml:space="preserve"> </w:t>
      </w:r>
      <w:r>
        <w:rPr>
          <w:spacing w:val="-1"/>
        </w:rPr>
        <w:t>требований</w:t>
      </w:r>
      <w:r>
        <w:rPr>
          <w:spacing w:val="54"/>
        </w:rPr>
        <w:t xml:space="preserve"> </w:t>
      </w:r>
      <w:r>
        <w:rPr>
          <w:spacing w:val="-1"/>
        </w:rPr>
        <w:t>настоящего</w:t>
      </w:r>
      <w:r>
        <w:rPr>
          <w:spacing w:val="55"/>
        </w:rPr>
        <w:t xml:space="preserve"> </w:t>
      </w:r>
      <w:r>
        <w:rPr>
          <w:spacing w:val="-1"/>
        </w:rPr>
        <w:t>административного</w:t>
      </w:r>
      <w:r>
        <w:rPr>
          <w:spacing w:val="52"/>
        </w:rPr>
        <w:t xml:space="preserve"> </w:t>
      </w:r>
      <w:r>
        <w:rPr>
          <w:spacing w:val="-1"/>
        </w:rPr>
        <w:t>регламента</w:t>
      </w:r>
      <w:r>
        <w:rPr>
          <w:spacing w:val="54"/>
        </w:rPr>
        <w:t xml:space="preserve"> </w:t>
      </w:r>
      <w:r>
        <w:t>в</w:t>
      </w:r>
      <w:r>
        <w:rPr>
          <w:spacing w:val="54"/>
        </w:rPr>
        <w:t xml:space="preserve"> </w:t>
      </w:r>
      <w:r>
        <w:rPr>
          <w:spacing w:val="-1"/>
        </w:rPr>
        <w:t>соответствии</w:t>
      </w:r>
      <w:r>
        <w:rPr>
          <w:spacing w:val="56"/>
        </w:rPr>
        <w:t xml:space="preserve"> </w:t>
      </w:r>
      <w:r>
        <w:t>с</w:t>
      </w:r>
      <w:r>
        <w:rPr>
          <w:spacing w:val="54"/>
        </w:rPr>
        <w:t xml:space="preserve"> </w:t>
      </w:r>
      <w:r>
        <w:rPr>
          <w:spacing w:val="-1"/>
        </w:rPr>
        <w:t>действующим</w:t>
      </w:r>
      <w:r>
        <w:rPr>
          <w:spacing w:val="101"/>
        </w:rPr>
        <w:t xml:space="preserve"> </w:t>
      </w:r>
      <w:r>
        <w:rPr>
          <w:spacing w:val="-1"/>
        </w:rPr>
        <w:t>законодательством Российской</w:t>
      </w:r>
      <w:r>
        <w:rPr>
          <w:spacing w:val="1"/>
        </w:rPr>
        <w:t xml:space="preserve"> </w:t>
      </w:r>
      <w:r>
        <w:t>Федерации.</w:t>
      </w:r>
    </w:p>
    <w:p w14:paraId="47319391" w14:textId="77777777" w:rsidR="003A7A2D" w:rsidRDefault="003A7A2D" w:rsidP="00C63200">
      <w:pPr>
        <w:pStyle w:val="a3"/>
        <w:numPr>
          <w:ilvl w:val="1"/>
          <w:numId w:val="90"/>
        </w:numPr>
        <w:tabs>
          <w:tab w:val="left" w:pos="1290"/>
        </w:tabs>
        <w:autoSpaceDE/>
        <w:autoSpaceDN/>
        <w:adjustRightInd/>
        <w:ind w:right="104" w:firstLine="567"/>
        <w:jc w:val="both"/>
      </w:pPr>
      <w:r>
        <w:t>В</w:t>
      </w:r>
      <w:r>
        <w:rPr>
          <w:spacing w:val="19"/>
        </w:rPr>
        <w:t xml:space="preserve"> </w:t>
      </w:r>
      <w:r>
        <w:rPr>
          <w:spacing w:val="-1"/>
        </w:rPr>
        <w:t>случае</w:t>
      </w:r>
      <w:r>
        <w:rPr>
          <w:spacing w:val="25"/>
        </w:rPr>
        <w:t xml:space="preserve"> </w:t>
      </w:r>
      <w:r>
        <w:rPr>
          <w:spacing w:val="-1"/>
        </w:rPr>
        <w:t>установления</w:t>
      </w:r>
      <w:r>
        <w:rPr>
          <w:spacing w:val="21"/>
        </w:rPr>
        <w:t xml:space="preserve"> </w:t>
      </w:r>
      <w:r>
        <w:t>в</w:t>
      </w:r>
      <w:r>
        <w:rPr>
          <w:spacing w:val="21"/>
        </w:rPr>
        <w:t xml:space="preserve"> </w:t>
      </w:r>
      <w:r>
        <w:t>ходе</w:t>
      </w:r>
      <w:r>
        <w:rPr>
          <w:spacing w:val="20"/>
        </w:rPr>
        <w:t xml:space="preserve"> </w:t>
      </w:r>
      <w:r>
        <w:rPr>
          <w:spacing w:val="-1"/>
        </w:rPr>
        <w:t>или</w:t>
      </w:r>
      <w:r>
        <w:rPr>
          <w:spacing w:val="22"/>
        </w:rPr>
        <w:t xml:space="preserve"> </w:t>
      </w:r>
      <w:r>
        <w:rPr>
          <w:spacing w:val="-1"/>
        </w:rPr>
        <w:t>по</w:t>
      </w:r>
      <w:r>
        <w:rPr>
          <w:spacing w:val="21"/>
        </w:rPr>
        <w:t xml:space="preserve"> </w:t>
      </w:r>
      <w:r>
        <w:rPr>
          <w:spacing w:val="-1"/>
        </w:rPr>
        <w:t>результатам</w:t>
      </w:r>
      <w:r>
        <w:rPr>
          <w:spacing w:val="20"/>
        </w:rPr>
        <w:t xml:space="preserve"> </w:t>
      </w:r>
      <w:r>
        <w:t>рассмотрения</w:t>
      </w:r>
      <w:r>
        <w:rPr>
          <w:spacing w:val="21"/>
        </w:rPr>
        <w:t xml:space="preserve"> </w:t>
      </w:r>
      <w:r>
        <w:rPr>
          <w:spacing w:val="-1"/>
        </w:rPr>
        <w:t>жалобы</w:t>
      </w:r>
      <w:r>
        <w:rPr>
          <w:spacing w:val="60"/>
        </w:rPr>
        <w:t xml:space="preserve"> </w:t>
      </w:r>
      <w:r>
        <w:t>признаков</w:t>
      </w:r>
      <w:r>
        <w:rPr>
          <w:spacing w:val="40"/>
        </w:rPr>
        <w:t xml:space="preserve"> </w:t>
      </w:r>
      <w:r>
        <w:rPr>
          <w:spacing w:val="-1"/>
        </w:rPr>
        <w:t>состава</w:t>
      </w:r>
      <w:r>
        <w:rPr>
          <w:spacing w:val="42"/>
        </w:rPr>
        <w:t xml:space="preserve"> </w:t>
      </w:r>
      <w:r>
        <w:t>административного</w:t>
      </w:r>
      <w:r>
        <w:rPr>
          <w:spacing w:val="40"/>
        </w:rPr>
        <w:t xml:space="preserve"> </w:t>
      </w:r>
      <w:r>
        <w:rPr>
          <w:spacing w:val="-1"/>
        </w:rPr>
        <w:t>правонарушения</w:t>
      </w:r>
      <w:r>
        <w:rPr>
          <w:spacing w:val="40"/>
        </w:rPr>
        <w:t xml:space="preserve"> </w:t>
      </w:r>
      <w:r>
        <w:t>или</w:t>
      </w:r>
      <w:r>
        <w:rPr>
          <w:spacing w:val="42"/>
        </w:rPr>
        <w:t xml:space="preserve"> </w:t>
      </w:r>
      <w:r>
        <w:rPr>
          <w:spacing w:val="-1"/>
        </w:rPr>
        <w:t>преступления,</w:t>
      </w:r>
      <w:r>
        <w:rPr>
          <w:spacing w:val="40"/>
        </w:rPr>
        <w:t xml:space="preserve"> </w:t>
      </w:r>
      <w:r>
        <w:rPr>
          <w:spacing w:val="-1"/>
        </w:rPr>
        <w:t>должностное</w:t>
      </w:r>
      <w:r>
        <w:rPr>
          <w:spacing w:val="65"/>
        </w:rPr>
        <w:t xml:space="preserve"> </w:t>
      </w:r>
      <w:r>
        <w:t xml:space="preserve">лицо, </w:t>
      </w:r>
      <w:r>
        <w:rPr>
          <w:spacing w:val="-1"/>
        </w:rPr>
        <w:t>муниципальный</w:t>
      </w:r>
      <w:r>
        <w:rPr>
          <w:spacing w:val="58"/>
        </w:rPr>
        <w:t xml:space="preserve"> </w:t>
      </w:r>
      <w:r>
        <w:rPr>
          <w:spacing w:val="-1"/>
        </w:rPr>
        <w:t>служащий,</w:t>
      </w:r>
      <w:r>
        <w:t xml:space="preserve"> </w:t>
      </w:r>
      <w:r>
        <w:rPr>
          <w:spacing w:val="-1"/>
        </w:rPr>
        <w:t>наделенные</w:t>
      </w:r>
      <w:r>
        <w:rPr>
          <w:spacing w:val="59"/>
        </w:rPr>
        <w:t xml:space="preserve"> </w:t>
      </w:r>
      <w:r>
        <w:rPr>
          <w:spacing w:val="-1"/>
        </w:rPr>
        <w:t>полномочиями</w:t>
      </w:r>
      <w:r>
        <w:rPr>
          <w:spacing w:val="1"/>
        </w:rPr>
        <w:t xml:space="preserve"> </w:t>
      </w:r>
      <w:r>
        <w:t xml:space="preserve">по </w:t>
      </w:r>
      <w:r>
        <w:rPr>
          <w:spacing w:val="-1"/>
        </w:rPr>
        <w:t>рассмотрению</w:t>
      </w:r>
      <w:r>
        <w:t xml:space="preserve"> </w:t>
      </w:r>
      <w:r>
        <w:rPr>
          <w:spacing w:val="-1"/>
        </w:rPr>
        <w:t>жалоб,</w:t>
      </w:r>
      <w:r>
        <w:rPr>
          <w:spacing w:val="109"/>
        </w:rPr>
        <w:t xml:space="preserve"> </w:t>
      </w:r>
      <w:r>
        <w:rPr>
          <w:spacing w:val="-1"/>
        </w:rPr>
        <w:t>незамедлительно</w:t>
      </w:r>
      <w:r>
        <w:rPr>
          <w:spacing w:val="-3"/>
        </w:rPr>
        <w:t xml:space="preserve"> </w:t>
      </w:r>
      <w:r>
        <w:rPr>
          <w:spacing w:val="-1"/>
        </w:rPr>
        <w:t>направляют</w:t>
      </w:r>
      <w:r>
        <w:t xml:space="preserve"> </w:t>
      </w:r>
      <w:r>
        <w:rPr>
          <w:spacing w:val="-1"/>
        </w:rPr>
        <w:t>имеющиеся</w:t>
      </w:r>
      <w:r>
        <w:t xml:space="preserve"> </w:t>
      </w:r>
      <w:r>
        <w:rPr>
          <w:spacing w:val="-1"/>
        </w:rPr>
        <w:t xml:space="preserve">материалы </w:t>
      </w:r>
      <w:r>
        <w:t>в</w:t>
      </w:r>
      <w:r>
        <w:rPr>
          <w:spacing w:val="-1"/>
        </w:rPr>
        <w:t xml:space="preserve"> </w:t>
      </w:r>
      <w:r>
        <w:t>органы</w:t>
      </w:r>
      <w:r>
        <w:rPr>
          <w:spacing w:val="-1"/>
        </w:rPr>
        <w:t xml:space="preserve"> прокуратуры.</w:t>
      </w:r>
    </w:p>
    <w:p w14:paraId="53F6EB8E" w14:textId="77777777" w:rsidR="003A7A2D" w:rsidRDefault="003A7A2D" w:rsidP="00C63200">
      <w:pPr>
        <w:pStyle w:val="a3"/>
        <w:numPr>
          <w:ilvl w:val="1"/>
          <w:numId w:val="90"/>
        </w:numPr>
        <w:tabs>
          <w:tab w:val="left" w:pos="1338"/>
        </w:tabs>
        <w:autoSpaceDE/>
        <w:autoSpaceDN/>
        <w:adjustRightInd/>
        <w:ind w:right="105" w:firstLine="567"/>
        <w:jc w:val="both"/>
      </w:pPr>
      <w:r>
        <w:rPr>
          <w:spacing w:val="-1"/>
        </w:rPr>
        <w:t>Заявителю</w:t>
      </w:r>
      <w:r>
        <w:rPr>
          <w:spacing w:val="10"/>
        </w:rPr>
        <w:t xml:space="preserve"> </w:t>
      </w:r>
      <w:r>
        <w:t>в</w:t>
      </w:r>
      <w:r>
        <w:rPr>
          <w:spacing w:val="9"/>
        </w:rPr>
        <w:t xml:space="preserve"> </w:t>
      </w:r>
      <w:r>
        <w:rPr>
          <w:spacing w:val="-1"/>
        </w:rPr>
        <w:t>течение</w:t>
      </w:r>
      <w:r>
        <w:rPr>
          <w:spacing w:val="8"/>
        </w:rPr>
        <w:t xml:space="preserve"> </w:t>
      </w:r>
      <w:r>
        <w:t>одного</w:t>
      </w:r>
      <w:r>
        <w:rPr>
          <w:spacing w:val="9"/>
        </w:rPr>
        <w:t xml:space="preserve"> </w:t>
      </w:r>
      <w:r>
        <w:rPr>
          <w:spacing w:val="-1"/>
        </w:rPr>
        <w:t>рабочего</w:t>
      </w:r>
      <w:r>
        <w:rPr>
          <w:spacing w:val="9"/>
        </w:rPr>
        <w:t xml:space="preserve"> </w:t>
      </w:r>
      <w:r>
        <w:t>дня</w:t>
      </w:r>
      <w:r>
        <w:rPr>
          <w:spacing w:val="9"/>
        </w:rPr>
        <w:t xml:space="preserve"> </w:t>
      </w:r>
      <w:r>
        <w:rPr>
          <w:spacing w:val="-1"/>
        </w:rPr>
        <w:t>со</w:t>
      </w:r>
      <w:r>
        <w:rPr>
          <w:spacing w:val="9"/>
        </w:rPr>
        <w:t xml:space="preserve"> </w:t>
      </w:r>
      <w:r>
        <w:t>дня</w:t>
      </w:r>
      <w:r>
        <w:rPr>
          <w:spacing w:val="7"/>
        </w:rPr>
        <w:t xml:space="preserve"> </w:t>
      </w:r>
      <w:r>
        <w:rPr>
          <w:spacing w:val="-1"/>
        </w:rPr>
        <w:t>принятия</w:t>
      </w:r>
      <w:r>
        <w:rPr>
          <w:spacing w:val="7"/>
        </w:rPr>
        <w:t xml:space="preserve"> </w:t>
      </w:r>
      <w:r>
        <w:t>решения</w:t>
      </w:r>
      <w:r>
        <w:rPr>
          <w:spacing w:val="51"/>
        </w:rPr>
        <w:t xml:space="preserve"> </w:t>
      </w:r>
      <w:r>
        <w:rPr>
          <w:spacing w:val="-1"/>
        </w:rPr>
        <w:t>направляется</w:t>
      </w:r>
      <w:r>
        <w:rPr>
          <w:spacing w:val="38"/>
        </w:rPr>
        <w:t xml:space="preserve"> </w:t>
      </w:r>
      <w:r>
        <w:rPr>
          <w:spacing w:val="-1"/>
        </w:rPr>
        <w:t>мотивированный</w:t>
      </w:r>
      <w:r>
        <w:rPr>
          <w:spacing w:val="39"/>
        </w:rPr>
        <w:t xml:space="preserve"> </w:t>
      </w:r>
      <w:r>
        <w:rPr>
          <w:spacing w:val="-1"/>
        </w:rPr>
        <w:t>ответ</w:t>
      </w:r>
      <w:r>
        <w:rPr>
          <w:spacing w:val="39"/>
        </w:rPr>
        <w:t xml:space="preserve"> </w:t>
      </w:r>
      <w:r>
        <w:t>о</w:t>
      </w:r>
      <w:r>
        <w:rPr>
          <w:spacing w:val="38"/>
        </w:rPr>
        <w:t xml:space="preserve"> </w:t>
      </w:r>
      <w:r>
        <w:rPr>
          <w:spacing w:val="-1"/>
        </w:rPr>
        <w:t>результатах</w:t>
      </w:r>
      <w:r>
        <w:rPr>
          <w:spacing w:val="40"/>
        </w:rPr>
        <w:t xml:space="preserve"> </w:t>
      </w:r>
      <w:r>
        <w:rPr>
          <w:spacing w:val="-1"/>
        </w:rPr>
        <w:t>рассмотрения</w:t>
      </w:r>
      <w:r>
        <w:rPr>
          <w:spacing w:val="38"/>
        </w:rPr>
        <w:t xml:space="preserve"> </w:t>
      </w:r>
      <w:r>
        <w:rPr>
          <w:spacing w:val="-1"/>
        </w:rPr>
        <w:t>жалобы.</w:t>
      </w:r>
      <w:r>
        <w:rPr>
          <w:spacing w:val="38"/>
        </w:rPr>
        <w:t xml:space="preserve"> </w:t>
      </w:r>
      <w:r>
        <w:rPr>
          <w:spacing w:val="-1"/>
        </w:rPr>
        <w:t>При</w:t>
      </w:r>
      <w:r>
        <w:rPr>
          <w:spacing w:val="39"/>
        </w:rPr>
        <w:t xml:space="preserve"> </w:t>
      </w:r>
      <w:r>
        <w:rPr>
          <w:spacing w:val="-1"/>
        </w:rPr>
        <w:t>желании</w:t>
      </w:r>
      <w:r>
        <w:rPr>
          <w:spacing w:val="95"/>
        </w:rPr>
        <w:t xml:space="preserve"> </w:t>
      </w:r>
      <w:r>
        <w:rPr>
          <w:spacing w:val="-1"/>
        </w:rPr>
        <w:t>заявителя</w:t>
      </w:r>
      <w:r>
        <w:rPr>
          <w:spacing w:val="9"/>
        </w:rPr>
        <w:t xml:space="preserve"> </w:t>
      </w:r>
      <w:r>
        <w:rPr>
          <w:spacing w:val="-1"/>
        </w:rPr>
        <w:t>мотивированный</w:t>
      </w:r>
      <w:r>
        <w:rPr>
          <w:spacing w:val="10"/>
        </w:rPr>
        <w:t xml:space="preserve"> </w:t>
      </w:r>
      <w:r>
        <w:rPr>
          <w:spacing w:val="-1"/>
        </w:rPr>
        <w:t>ответ</w:t>
      </w:r>
      <w:r>
        <w:rPr>
          <w:spacing w:val="10"/>
        </w:rPr>
        <w:t xml:space="preserve"> </w:t>
      </w:r>
      <w:r>
        <w:t>о</w:t>
      </w:r>
      <w:r>
        <w:rPr>
          <w:spacing w:val="9"/>
        </w:rPr>
        <w:t xml:space="preserve"> </w:t>
      </w:r>
      <w:r>
        <w:rPr>
          <w:spacing w:val="-1"/>
        </w:rPr>
        <w:t>результатах</w:t>
      </w:r>
      <w:r>
        <w:rPr>
          <w:spacing w:val="12"/>
        </w:rPr>
        <w:t xml:space="preserve"> </w:t>
      </w:r>
      <w:r>
        <w:rPr>
          <w:spacing w:val="-1"/>
        </w:rPr>
        <w:t>рассмотрения</w:t>
      </w:r>
      <w:r>
        <w:rPr>
          <w:spacing w:val="9"/>
        </w:rPr>
        <w:t xml:space="preserve"> </w:t>
      </w:r>
      <w:r>
        <w:t>жалобы</w:t>
      </w:r>
      <w:r>
        <w:rPr>
          <w:spacing w:val="9"/>
        </w:rPr>
        <w:t xml:space="preserve"> </w:t>
      </w:r>
      <w:r>
        <w:rPr>
          <w:spacing w:val="-1"/>
        </w:rPr>
        <w:t>направляется</w:t>
      </w:r>
      <w:r>
        <w:rPr>
          <w:spacing w:val="9"/>
        </w:rPr>
        <w:t xml:space="preserve"> </w:t>
      </w:r>
      <w:r>
        <w:t>в</w:t>
      </w:r>
      <w:r>
        <w:rPr>
          <w:spacing w:val="97"/>
        </w:rPr>
        <w:t xml:space="preserve"> </w:t>
      </w:r>
      <w:r>
        <w:rPr>
          <w:spacing w:val="-1"/>
        </w:rPr>
        <w:t>электронной</w:t>
      </w:r>
      <w:r>
        <w:rPr>
          <w:spacing w:val="1"/>
        </w:rPr>
        <w:t xml:space="preserve"> </w:t>
      </w:r>
      <w:r>
        <w:rPr>
          <w:spacing w:val="-1"/>
        </w:rPr>
        <w:t xml:space="preserve">форме </w:t>
      </w:r>
      <w:r>
        <w:t>на</w:t>
      </w:r>
      <w:r>
        <w:rPr>
          <w:spacing w:val="-4"/>
        </w:rPr>
        <w:t xml:space="preserve"> </w:t>
      </w:r>
      <w:r>
        <w:rPr>
          <w:spacing w:val="-1"/>
        </w:rPr>
        <w:t>электронную</w:t>
      </w:r>
      <w:r>
        <w:t xml:space="preserve"> </w:t>
      </w:r>
      <w:r>
        <w:rPr>
          <w:spacing w:val="-2"/>
        </w:rPr>
        <w:t>почту.</w:t>
      </w:r>
    </w:p>
    <w:p w14:paraId="42B7842C" w14:textId="77777777" w:rsidR="003A7A2D" w:rsidRDefault="003A7A2D" w:rsidP="00C63200">
      <w:pPr>
        <w:pStyle w:val="a3"/>
        <w:numPr>
          <w:ilvl w:val="1"/>
          <w:numId w:val="90"/>
        </w:numPr>
        <w:tabs>
          <w:tab w:val="left" w:pos="1213"/>
        </w:tabs>
        <w:autoSpaceDE/>
        <w:autoSpaceDN/>
        <w:adjustRightInd/>
        <w:ind w:right="104" w:firstLine="567"/>
        <w:jc w:val="both"/>
      </w:pPr>
      <w:r>
        <w:t>Споры,</w:t>
      </w:r>
      <w:r>
        <w:rPr>
          <w:spacing w:val="4"/>
        </w:rPr>
        <w:t xml:space="preserve"> </w:t>
      </w:r>
      <w:r>
        <w:rPr>
          <w:spacing w:val="-1"/>
        </w:rPr>
        <w:t>связанные</w:t>
      </w:r>
      <w:r>
        <w:rPr>
          <w:spacing w:val="3"/>
        </w:rPr>
        <w:t xml:space="preserve"> </w:t>
      </w:r>
      <w:r>
        <w:t>с</w:t>
      </w:r>
      <w:r>
        <w:rPr>
          <w:spacing w:val="3"/>
        </w:rPr>
        <w:t xml:space="preserve"> </w:t>
      </w:r>
      <w:r>
        <w:rPr>
          <w:spacing w:val="-1"/>
        </w:rPr>
        <w:t>решениями</w:t>
      </w:r>
      <w:r>
        <w:rPr>
          <w:spacing w:val="6"/>
        </w:rPr>
        <w:t xml:space="preserve"> </w:t>
      </w:r>
      <w:r>
        <w:t>и</w:t>
      </w:r>
      <w:r>
        <w:rPr>
          <w:spacing w:val="3"/>
        </w:rPr>
        <w:t xml:space="preserve"> </w:t>
      </w:r>
      <w:r>
        <w:rPr>
          <w:spacing w:val="-1"/>
        </w:rPr>
        <w:t>действиями</w:t>
      </w:r>
      <w:r>
        <w:rPr>
          <w:spacing w:val="6"/>
        </w:rPr>
        <w:t xml:space="preserve"> </w:t>
      </w:r>
      <w:r>
        <w:rPr>
          <w:spacing w:val="-1"/>
        </w:rPr>
        <w:t>(бездействием)</w:t>
      </w:r>
      <w:r>
        <w:rPr>
          <w:spacing w:val="4"/>
        </w:rPr>
        <w:t xml:space="preserve"> </w:t>
      </w:r>
      <w:r>
        <w:rPr>
          <w:spacing w:val="-1"/>
        </w:rPr>
        <w:t>должностных</w:t>
      </w:r>
      <w:r>
        <w:rPr>
          <w:spacing w:val="7"/>
        </w:rPr>
        <w:t xml:space="preserve"> </w:t>
      </w:r>
      <w:r>
        <w:rPr>
          <w:spacing w:val="-1"/>
        </w:rPr>
        <w:t>лиц</w:t>
      </w:r>
      <w:r>
        <w:rPr>
          <w:spacing w:val="72"/>
        </w:rPr>
        <w:t xml:space="preserve"> </w:t>
      </w:r>
      <w:r>
        <w:rPr>
          <w:spacing w:val="-1"/>
        </w:rPr>
        <w:t>органа,</w:t>
      </w:r>
      <w:r>
        <w:rPr>
          <w:spacing w:val="21"/>
        </w:rPr>
        <w:t xml:space="preserve"> </w:t>
      </w:r>
      <w:r>
        <w:rPr>
          <w:spacing w:val="-1"/>
        </w:rPr>
        <w:t>предоставляющего</w:t>
      </w:r>
      <w:r>
        <w:rPr>
          <w:spacing w:val="21"/>
        </w:rPr>
        <w:t xml:space="preserve"> </w:t>
      </w:r>
      <w:r>
        <w:rPr>
          <w:spacing w:val="-1"/>
        </w:rPr>
        <w:t>муниципальную</w:t>
      </w:r>
      <w:r>
        <w:rPr>
          <w:spacing w:val="24"/>
        </w:rPr>
        <w:t xml:space="preserve"> </w:t>
      </w:r>
      <w:r>
        <w:rPr>
          <w:spacing w:val="-1"/>
        </w:rPr>
        <w:t>услугу,</w:t>
      </w:r>
      <w:r>
        <w:rPr>
          <w:spacing w:val="21"/>
        </w:rPr>
        <w:t xml:space="preserve"> </w:t>
      </w:r>
      <w:r>
        <w:rPr>
          <w:spacing w:val="-1"/>
        </w:rPr>
        <w:t>осуществляемыми</w:t>
      </w:r>
      <w:r>
        <w:rPr>
          <w:spacing w:val="22"/>
        </w:rPr>
        <w:t xml:space="preserve"> </w:t>
      </w:r>
      <w:r>
        <w:rPr>
          <w:spacing w:val="-1"/>
        </w:rPr>
        <w:t>(принимаемыми)</w:t>
      </w:r>
      <w:r>
        <w:rPr>
          <w:spacing w:val="20"/>
        </w:rPr>
        <w:t xml:space="preserve"> </w:t>
      </w:r>
      <w:r>
        <w:t>в</w:t>
      </w:r>
      <w:r>
        <w:rPr>
          <w:spacing w:val="96"/>
        </w:rPr>
        <w:t xml:space="preserve"> </w:t>
      </w:r>
      <w:r>
        <w:t>ходе</w:t>
      </w:r>
      <w:r>
        <w:rPr>
          <w:spacing w:val="51"/>
        </w:rPr>
        <w:t xml:space="preserve"> </w:t>
      </w:r>
      <w:r>
        <w:t>исполнения</w:t>
      </w:r>
      <w:r>
        <w:rPr>
          <w:spacing w:val="55"/>
        </w:rPr>
        <w:t xml:space="preserve"> </w:t>
      </w:r>
      <w:r>
        <w:rPr>
          <w:spacing w:val="-1"/>
        </w:rPr>
        <w:t>муниципальной</w:t>
      </w:r>
      <w:r>
        <w:rPr>
          <w:spacing w:val="56"/>
        </w:rPr>
        <w:t xml:space="preserve"> </w:t>
      </w:r>
      <w:r>
        <w:rPr>
          <w:spacing w:val="-2"/>
        </w:rPr>
        <w:t>услуги,</w:t>
      </w:r>
      <w:r>
        <w:rPr>
          <w:spacing w:val="57"/>
        </w:rPr>
        <w:t xml:space="preserve"> </w:t>
      </w:r>
      <w:r>
        <w:rPr>
          <w:spacing w:val="-1"/>
        </w:rPr>
        <w:t>разрешаются</w:t>
      </w:r>
      <w:r>
        <w:rPr>
          <w:spacing w:val="55"/>
        </w:rPr>
        <w:t xml:space="preserve"> </w:t>
      </w:r>
      <w:r>
        <w:t>в</w:t>
      </w:r>
      <w:r>
        <w:rPr>
          <w:spacing w:val="54"/>
        </w:rPr>
        <w:t xml:space="preserve"> </w:t>
      </w:r>
      <w:r>
        <w:rPr>
          <w:spacing w:val="-1"/>
        </w:rPr>
        <w:t>судебном</w:t>
      </w:r>
      <w:r>
        <w:rPr>
          <w:spacing w:val="54"/>
        </w:rPr>
        <w:t xml:space="preserve"> </w:t>
      </w:r>
      <w:r>
        <w:t>порядке,</w:t>
      </w:r>
      <w:r>
        <w:rPr>
          <w:spacing w:val="52"/>
        </w:rPr>
        <w:t xml:space="preserve"> </w:t>
      </w:r>
      <w:r>
        <w:t>в</w:t>
      </w:r>
      <w:r>
        <w:rPr>
          <w:spacing w:val="62"/>
        </w:rPr>
        <w:t xml:space="preserve"> </w:t>
      </w:r>
      <w:r>
        <w:rPr>
          <w:spacing w:val="-1"/>
        </w:rPr>
        <w:t>соответствии</w:t>
      </w:r>
      <w:r>
        <w:rPr>
          <w:spacing w:val="37"/>
        </w:rPr>
        <w:t xml:space="preserve"> </w:t>
      </w:r>
      <w:r>
        <w:t>с</w:t>
      </w:r>
      <w:r>
        <w:rPr>
          <w:spacing w:val="35"/>
        </w:rPr>
        <w:t xml:space="preserve"> </w:t>
      </w:r>
      <w:r>
        <w:rPr>
          <w:spacing w:val="-1"/>
        </w:rPr>
        <w:t>законодательством</w:t>
      </w:r>
      <w:r>
        <w:rPr>
          <w:spacing w:val="35"/>
        </w:rPr>
        <w:t xml:space="preserve"> </w:t>
      </w:r>
      <w:r>
        <w:rPr>
          <w:spacing w:val="-1"/>
        </w:rPr>
        <w:t>Российской</w:t>
      </w:r>
      <w:r>
        <w:rPr>
          <w:spacing w:val="37"/>
        </w:rPr>
        <w:t xml:space="preserve"> </w:t>
      </w:r>
      <w:r>
        <w:rPr>
          <w:spacing w:val="-1"/>
        </w:rPr>
        <w:t>Федерации.</w:t>
      </w:r>
      <w:r>
        <w:rPr>
          <w:spacing w:val="36"/>
        </w:rPr>
        <w:t xml:space="preserve"> </w:t>
      </w:r>
      <w:r>
        <w:t>Сроки</w:t>
      </w:r>
      <w:r>
        <w:rPr>
          <w:spacing w:val="37"/>
        </w:rPr>
        <w:t xml:space="preserve"> </w:t>
      </w:r>
      <w:r>
        <w:rPr>
          <w:spacing w:val="-1"/>
        </w:rPr>
        <w:t>обжалования,</w:t>
      </w:r>
      <w:r>
        <w:rPr>
          <w:spacing w:val="36"/>
        </w:rPr>
        <w:t xml:space="preserve"> </w:t>
      </w:r>
      <w:r>
        <w:t>правила</w:t>
      </w:r>
      <w:r>
        <w:rPr>
          <w:spacing w:val="95"/>
        </w:rPr>
        <w:t xml:space="preserve"> </w:t>
      </w:r>
      <w:r>
        <w:rPr>
          <w:spacing w:val="-1"/>
        </w:rPr>
        <w:t>подведомственности</w:t>
      </w:r>
      <w:r>
        <w:rPr>
          <w:spacing w:val="6"/>
        </w:rPr>
        <w:t xml:space="preserve"> </w:t>
      </w:r>
      <w:r>
        <w:t>и</w:t>
      </w:r>
      <w:r>
        <w:rPr>
          <w:spacing w:val="3"/>
        </w:rPr>
        <w:t xml:space="preserve"> </w:t>
      </w:r>
      <w:r>
        <w:rPr>
          <w:spacing w:val="-1"/>
        </w:rPr>
        <w:t>подсудности</w:t>
      </w:r>
      <w:r>
        <w:rPr>
          <w:spacing w:val="8"/>
        </w:rPr>
        <w:t xml:space="preserve"> </w:t>
      </w:r>
      <w:r>
        <w:rPr>
          <w:spacing w:val="-1"/>
        </w:rPr>
        <w:t>устанавливаются</w:t>
      </w:r>
      <w:r>
        <w:rPr>
          <w:spacing w:val="4"/>
        </w:rPr>
        <w:t xml:space="preserve"> </w:t>
      </w:r>
      <w:r>
        <w:rPr>
          <w:spacing w:val="-1"/>
        </w:rPr>
        <w:t>Гражданским</w:t>
      </w:r>
      <w:r>
        <w:rPr>
          <w:spacing w:val="4"/>
        </w:rPr>
        <w:t xml:space="preserve"> </w:t>
      </w:r>
      <w:r>
        <w:rPr>
          <w:spacing w:val="-1"/>
        </w:rPr>
        <w:t>процессуальным</w:t>
      </w:r>
      <w:hyperlink r:id="rId100">
        <w:r>
          <w:rPr>
            <w:spacing w:val="103"/>
          </w:rPr>
          <w:t xml:space="preserve"> </w:t>
        </w:r>
        <w:r>
          <w:rPr>
            <w:spacing w:val="-1"/>
          </w:rPr>
          <w:t>кодексом</w:t>
        </w:r>
      </w:hyperlink>
      <w:r>
        <w:rPr>
          <w:spacing w:val="47"/>
        </w:rPr>
        <w:t xml:space="preserve"> </w:t>
      </w:r>
      <w:r>
        <w:rPr>
          <w:spacing w:val="-1"/>
        </w:rPr>
        <w:t>Российской</w:t>
      </w:r>
      <w:r>
        <w:rPr>
          <w:spacing w:val="49"/>
        </w:rPr>
        <w:t xml:space="preserve"> </w:t>
      </w:r>
      <w:r>
        <w:rPr>
          <w:spacing w:val="-1"/>
        </w:rPr>
        <w:t>Федерации,</w:t>
      </w:r>
      <w:r>
        <w:rPr>
          <w:spacing w:val="48"/>
        </w:rPr>
        <w:t xml:space="preserve"> </w:t>
      </w:r>
      <w:r>
        <w:rPr>
          <w:spacing w:val="-1"/>
        </w:rPr>
        <w:t>Арбитражным</w:t>
      </w:r>
      <w:r>
        <w:rPr>
          <w:spacing w:val="47"/>
        </w:rPr>
        <w:t xml:space="preserve"> </w:t>
      </w:r>
      <w:r>
        <w:rPr>
          <w:spacing w:val="-1"/>
        </w:rPr>
        <w:t>процессуальным</w:t>
      </w:r>
      <w:r>
        <w:rPr>
          <w:spacing w:val="49"/>
        </w:rPr>
        <w:t xml:space="preserve"> </w:t>
      </w:r>
      <w:hyperlink r:id="rId101">
        <w:r>
          <w:rPr>
            <w:spacing w:val="-1"/>
          </w:rPr>
          <w:t>кодексом</w:t>
        </w:r>
      </w:hyperlink>
      <w:r>
        <w:rPr>
          <w:spacing w:val="47"/>
        </w:rPr>
        <w:t xml:space="preserve"> </w:t>
      </w:r>
      <w:r>
        <w:rPr>
          <w:spacing w:val="-1"/>
        </w:rPr>
        <w:t>Российской</w:t>
      </w:r>
      <w:r>
        <w:rPr>
          <w:spacing w:val="111"/>
        </w:rPr>
        <w:t xml:space="preserve"> </w:t>
      </w:r>
      <w:r>
        <w:t>Федерации.</w:t>
      </w:r>
    </w:p>
    <w:p w14:paraId="155660CE" w14:textId="77777777" w:rsidR="003A7A2D" w:rsidRDefault="003A7A2D" w:rsidP="003A7A2D">
      <w:pPr>
        <w:jc w:val="both"/>
        <w:sectPr w:rsidR="003A7A2D">
          <w:pgSz w:w="11910" w:h="16840"/>
          <w:pgMar w:top="1060" w:right="740" w:bottom="280" w:left="1600" w:header="720" w:footer="720" w:gutter="0"/>
          <w:cols w:space="720"/>
        </w:sectPr>
      </w:pPr>
    </w:p>
    <w:p w14:paraId="2DCC89FE" w14:textId="77777777" w:rsidR="003A7A2D" w:rsidRDefault="003A7A2D" w:rsidP="003A7A2D">
      <w:pPr>
        <w:spacing w:before="47"/>
        <w:ind w:left="5959" w:right="392" w:firstLine="1838"/>
        <w:jc w:val="right"/>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6"/>
          <w:sz w:val="20"/>
          <w:szCs w:val="20"/>
        </w:rPr>
        <w:t xml:space="preserve"> </w:t>
      </w:r>
      <w:r>
        <w:rPr>
          <w:rFonts w:eastAsia="Times New Roman"/>
          <w:sz w:val="20"/>
          <w:szCs w:val="20"/>
        </w:rPr>
        <w:t>1</w:t>
      </w:r>
      <w:r>
        <w:rPr>
          <w:rFonts w:eastAsia="Times New Roman"/>
          <w:spacing w:val="29"/>
          <w:w w:val="99"/>
          <w:sz w:val="20"/>
          <w:szCs w:val="20"/>
        </w:rPr>
        <w:t xml:space="preserve"> </w:t>
      </w:r>
      <w:r>
        <w:rPr>
          <w:rFonts w:eastAsia="Times New Roman"/>
          <w:sz w:val="20"/>
          <w:szCs w:val="20"/>
        </w:rPr>
        <w:t>к</w:t>
      </w:r>
      <w:r>
        <w:rPr>
          <w:rFonts w:eastAsia="Times New Roman"/>
          <w:spacing w:val="-16"/>
          <w:sz w:val="20"/>
          <w:szCs w:val="20"/>
        </w:rPr>
        <w:t xml:space="preserve"> </w:t>
      </w:r>
      <w:r>
        <w:rPr>
          <w:rFonts w:eastAsia="Times New Roman"/>
          <w:sz w:val="20"/>
          <w:szCs w:val="20"/>
        </w:rPr>
        <w:t>административному</w:t>
      </w:r>
      <w:r>
        <w:rPr>
          <w:rFonts w:eastAsia="Times New Roman"/>
          <w:spacing w:val="-17"/>
          <w:sz w:val="20"/>
          <w:szCs w:val="20"/>
        </w:rPr>
        <w:t xml:space="preserve"> </w:t>
      </w:r>
      <w:r>
        <w:rPr>
          <w:rFonts w:eastAsia="Times New Roman"/>
          <w:sz w:val="20"/>
          <w:szCs w:val="20"/>
        </w:rPr>
        <w:t>регламенту</w:t>
      </w:r>
      <w:r>
        <w:rPr>
          <w:rFonts w:eastAsia="Times New Roman"/>
          <w:spacing w:val="28"/>
          <w:w w:val="99"/>
          <w:sz w:val="20"/>
          <w:szCs w:val="20"/>
        </w:rPr>
        <w:t xml:space="preserve"> </w:t>
      </w:r>
      <w:r>
        <w:rPr>
          <w:rFonts w:eastAsia="Times New Roman"/>
          <w:sz w:val="20"/>
          <w:szCs w:val="20"/>
        </w:rPr>
        <w:t>Администрации</w:t>
      </w:r>
      <w:r>
        <w:rPr>
          <w:rFonts w:eastAsia="Times New Roman"/>
          <w:spacing w:val="-12"/>
          <w:sz w:val="20"/>
          <w:szCs w:val="20"/>
        </w:rPr>
        <w:t xml:space="preserve"> </w:t>
      </w:r>
      <w:r>
        <w:rPr>
          <w:rFonts w:eastAsia="Times New Roman"/>
          <w:sz w:val="20"/>
          <w:szCs w:val="20"/>
        </w:rPr>
        <w:t>МО</w:t>
      </w:r>
      <w:r>
        <w:rPr>
          <w:rFonts w:eastAsia="Times New Roman"/>
          <w:spacing w:val="-6"/>
          <w:sz w:val="20"/>
          <w:szCs w:val="20"/>
        </w:rPr>
        <w:t xml:space="preserve"> </w:t>
      </w:r>
      <w:r>
        <w:rPr>
          <w:rFonts w:eastAsia="Times New Roman"/>
          <w:spacing w:val="-1"/>
          <w:sz w:val="20"/>
          <w:szCs w:val="20"/>
        </w:rPr>
        <w:t>«Посёлок</w:t>
      </w:r>
      <w:r>
        <w:rPr>
          <w:rFonts w:eastAsia="Times New Roman"/>
          <w:spacing w:val="-11"/>
          <w:sz w:val="20"/>
          <w:szCs w:val="20"/>
        </w:rPr>
        <w:t xml:space="preserve"> </w:t>
      </w:r>
      <w:r>
        <w:rPr>
          <w:rFonts w:eastAsia="Times New Roman"/>
          <w:sz w:val="20"/>
          <w:szCs w:val="20"/>
        </w:rPr>
        <w:t>Айхал»</w:t>
      </w:r>
    </w:p>
    <w:p w14:paraId="1AD68FDF" w14:textId="77777777" w:rsidR="003A7A2D" w:rsidRDefault="003A7A2D" w:rsidP="003A7A2D">
      <w:pPr>
        <w:ind w:left="6016" w:right="395" w:hanging="118"/>
        <w:jc w:val="right"/>
        <w:rPr>
          <w:rFonts w:eastAsia="Times New Roman"/>
          <w:sz w:val="20"/>
          <w:szCs w:val="20"/>
        </w:rPr>
      </w:pPr>
      <w:r>
        <w:rPr>
          <w:spacing w:val="-1"/>
          <w:sz w:val="20"/>
        </w:rPr>
        <w:t>«Выдача</w:t>
      </w:r>
      <w:r>
        <w:rPr>
          <w:spacing w:val="-11"/>
          <w:sz w:val="20"/>
        </w:rPr>
        <w:t xml:space="preserve"> </w:t>
      </w:r>
      <w:r>
        <w:rPr>
          <w:sz w:val="20"/>
        </w:rPr>
        <w:t>разрешения</w:t>
      </w:r>
      <w:r>
        <w:rPr>
          <w:spacing w:val="-9"/>
          <w:sz w:val="20"/>
        </w:rPr>
        <w:t xml:space="preserve"> </w:t>
      </w:r>
      <w:r>
        <w:rPr>
          <w:spacing w:val="-1"/>
          <w:sz w:val="20"/>
        </w:rPr>
        <w:t>на</w:t>
      </w:r>
      <w:r>
        <w:rPr>
          <w:spacing w:val="-11"/>
          <w:sz w:val="20"/>
        </w:rPr>
        <w:t xml:space="preserve"> </w:t>
      </w:r>
      <w:r>
        <w:rPr>
          <w:sz w:val="20"/>
        </w:rPr>
        <w:t>строительство,</w:t>
      </w:r>
      <w:r>
        <w:rPr>
          <w:spacing w:val="27"/>
          <w:w w:val="99"/>
          <w:sz w:val="20"/>
        </w:rPr>
        <w:t xml:space="preserve"> </w:t>
      </w:r>
      <w:r>
        <w:rPr>
          <w:spacing w:val="-1"/>
          <w:sz w:val="20"/>
        </w:rPr>
        <w:t>реконструкцию</w:t>
      </w:r>
      <w:r>
        <w:rPr>
          <w:spacing w:val="-16"/>
          <w:sz w:val="20"/>
        </w:rPr>
        <w:t xml:space="preserve"> </w:t>
      </w:r>
      <w:r>
        <w:rPr>
          <w:sz w:val="20"/>
        </w:rPr>
        <w:t>объекта</w:t>
      </w:r>
      <w:r>
        <w:rPr>
          <w:spacing w:val="-16"/>
          <w:sz w:val="20"/>
        </w:rPr>
        <w:t xml:space="preserve"> </w:t>
      </w:r>
      <w:r>
        <w:rPr>
          <w:sz w:val="20"/>
        </w:rPr>
        <w:t>капитального</w:t>
      </w:r>
    </w:p>
    <w:p w14:paraId="345A1323" w14:textId="77777777" w:rsidR="003A7A2D" w:rsidRDefault="003A7A2D" w:rsidP="003A7A2D">
      <w:pPr>
        <w:ind w:right="394"/>
        <w:jc w:val="right"/>
        <w:rPr>
          <w:rFonts w:eastAsia="Times New Roman"/>
          <w:sz w:val="20"/>
          <w:szCs w:val="20"/>
        </w:rPr>
      </w:pPr>
      <w:r>
        <w:rPr>
          <w:w w:val="95"/>
          <w:sz w:val="20"/>
        </w:rPr>
        <w:t>строительства»</w:t>
      </w:r>
    </w:p>
    <w:p w14:paraId="7E9CF73C" w14:textId="77777777" w:rsidR="003A7A2D" w:rsidRDefault="003A7A2D" w:rsidP="003A7A2D">
      <w:pPr>
        <w:spacing w:before="6"/>
        <w:rPr>
          <w:rFonts w:eastAsia="Times New Roman"/>
          <w:sz w:val="20"/>
          <w:szCs w:val="20"/>
        </w:rPr>
      </w:pPr>
    </w:p>
    <w:p w14:paraId="66C5AA9C" w14:textId="77777777" w:rsidR="003A7A2D" w:rsidRDefault="003A7A2D" w:rsidP="003A7A2D">
      <w:pPr>
        <w:spacing w:before="73"/>
        <w:ind w:left="1309" w:right="582"/>
        <w:jc w:val="center"/>
        <w:rPr>
          <w:rFonts w:eastAsia="Times New Roman"/>
          <w:sz w:val="20"/>
          <w:szCs w:val="20"/>
        </w:rPr>
      </w:pPr>
      <w:r>
        <w:rPr>
          <w:spacing w:val="1"/>
          <w:sz w:val="20"/>
        </w:rPr>
        <w:t>В</w:t>
      </w:r>
      <w:r>
        <w:rPr>
          <w:w w:val="99"/>
          <w:sz w:val="20"/>
          <w:u w:val="single" w:color="000000"/>
        </w:rPr>
        <w:t xml:space="preserve"> </w:t>
      </w:r>
    </w:p>
    <w:p w14:paraId="482F1F94" w14:textId="77777777" w:rsidR="003A7A2D" w:rsidRDefault="003A7A2D" w:rsidP="003A7A2D">
      <w:pPr>
        <w:spacing w:before="11"/>
        <w:rPr>
          <w:rFonts w:eastAsia="Times New Roman"/>
          <w:sz w:val="23"/>
          <w:szCs w:val="23"/>
        </w:rPr>
      </w:pPr>
    </w:p>
    <w:p w14:paraId="52DB42BD" w14:textId="6CA1FFB5" w:rsidR="003A7A2D" w:rsidRDefault="003A7A2D" w:rsidP="003A7A2D">
      <w:pPr>
        <w:spacing w:line="20" w:lineRule="atLeast"/>
        <w:ind w:left="5100"/>
        <w:rPr>
          <w:rFonts w:eastAsia="Times New Roman"/>
          <w:sz w:val="2"/>
          <w:szCs w:val="2"/>
        </w:rPr>
      </w:pPr>
      <w:r>
        <w:rPr>
          <w:rFonts w:eastAsia="Times New Roman"/>
          <w:noProof/>
          <w:sz w:val="2"/>
          <w:szCs w:val="2"/>
        </w:rPr>
        <mc:AlternateContent>
          <mc:Choice Requires="wpg">
            <w:drawing>
              <wp:inline distT="0" distB="0" distL="0" distR="0" wp14:anchorId="732B9EEE" wp14:editId="38B7576F">
                <wp:extent cx="2749550" cy="6350"/>
                <wp:effectExtent l="9525" t="9525" r="3175" b="3175"/>
                <wp:docPr id="484" name="Группа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9550" cy="6350"/>
                          <a:chOff x="0" y="0"/>
                          <a:chExt cx="4330" cy="10"/>
                        </a:xfrm>
                      </wpg:grpSpPr>
                      <wpg:grpSp>
                        <wpg:cNvPr id="485" name="Group 448"/>
                        <wpg:cNvGrpSpPr>
                          <a:grpSpLocks/>
                        </wpg:cNvGrpSpPr>
                        <wpg:grpSpPr bwMode="auto">
                          <a:xfrm>
                            <a:off x="5" y="5"/>
                            <a:ext cx="4320" cy="2"/>
                            <a:chOff x="5" y="5"/>
                            <a:chExt cx="4320" cy="2"/>
                          </a:xfrm>
                        </wpg:grpSpPr>
                        <wps:wsp>
                          <wps:cNvPr id="486" name="Freeform 449"/>
                          <wps:cNvSpPr>
                            <a:spLocks/>
                          </wps:cNvSpPr>
                          <wps:spPr bwMode="auto">
                            <a:xfrm>
                              <a:off x="5" y="5"/>
                              <a:ext cx="4320" cy="2"/>
                            </a:xfrm>
                            <a:custGeom>
                              <a:avLst/>
                              <a:gdLst>
                                <a:gd name="T0" fmla="+- 0 5 5"/>
                                <a:gd name="T1" fmla="*/ T0 w 4320"/>
                                <a:gd name="T2" fmla="+- 0 4325 5"/>
                                <a:gd name="T3" fmla="*/ T2 w 4320"/>
                              </a:gdLst>
                              <a:ahLst/>
                              <a:cxnLst>
                                <a:cxn ang="0">
                                  <a:pos x="T1" y="0"/>
                                </a:cxn>
                                <a:cxn ang="0">
                                  <a:pos x="T3" y="0"/>
                                </a:cxn>
                              </a:cxnLst>
                              <a:rect l="0" t="0" r="r" b="b"/>
                              <a:pathLst>
                                <a:path w="4320">
                                  <a:moveTo>
                                    <a:pt x="0" y="0"/>
                                  </a:moveTo>
                                  <a:lnTo>
                                    <a:pt x="43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6BE54DC" id="Группа 484" o:spid="_x0000_s1026" style="width:216.5pt;height:.5pt;mso-position-horizontal-relative:char;mso-position-vertical-relative:line" coordsize="43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">
                <v:group id="Group 448" o:spid="_x0000_s1027" style="position:absolute;left:5;top:5;width:4320;height:2" coordorigin="5,5"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shape id="Freeform 449" o:spid="_x0000_s1028" style="position:absolute;left:5;top:5;width:4320;height:2;visibility:visible;mso-wrap-style:square;v-text-anchor:top"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" path="m,l4320,e" filled="f" strokeweight=".48pt">
                    <v:path arrowok="t" o:connecttype="custom" o:connectlocs="0,0;4320,0" o:connectangles="0,0"/>
                  </v:shape>
                </v:group>
                <w10:anchorlock/>
              </v:group>
            </w:pict>
          </mc:Fallback>
        </mc:AlternateContent>
      </w:r>
    </w:p>
    <w:p w14:paraId="409C1B8F" w14:textId="77777777" w:rsidR="003A7A2D" w:rsidRDefault="003A7A2D" w:rsidP="003A7A2D">
      <w:pPr>
        <w:spacing w:before="6"/>
        <w:rPr>
          <w:rFonts w:eastAsia="Times New Roman"/>
          <w:sz w:val="21"/>
          <w:szCs w:val="21"/>
        </w:rPr>
      </w:pPr>
    </w:p>
    <w:p w14:paraId="3FDA210E" w14:textId="738162C0" w:rsidR="003A7A2D" w:rsidRDefault="003A7A2D" w:rsidP="003A7A2D">
      <w:pPr>
        <w:spacing w:line="20" w:lineRule="atLeast"/>
        <w:ind w:left="5100"/>
        <w:rPr>
          <w:rFonts w:eastAsia="Times New Roman"/>
          <w:sz w:val="2"/>
          <w:szCs w:val="2"/>
        </w:rPr>
      </w:pPr>
      <w:r>
        <w:rPr>
          <w:rFonts w:eastAsia="Times New Roman"/>
          <w:noProof/>
          <w:sz w:val="2"/>
          <w:szCs w:val="2"/>
        </w:rPr>
        <mc:AlternateContent>
          <mc:Choice Requires="wpg">
            <w:drawing>
              <wp:inline distT="0" distB="0" distL="0" distR="0" wp14:anchorId="6B7D0905" wp14:editId="6337ECB9">
                <wp:extent cx="2749550" cy="6350"/>
                <wp:effectExtent l="9525" t="9525" r="3175" b="3175"/>
                <wp:docPr id="481" name="Группа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9550" cy="6350"/>
                          <a:chOff x="0" y="0"/>
                          <a:chExt cx="4330" cy="10"/>
                        </a:xfrm>
                      </wpg:grpSpPr>
                      <wpg:grpSp>
                        <wpg:cNvPr id="482" name="Group 445"/>
                        <wpg:cNvGrpSpPr>
                          <a:grpSpLocks/>
                        </wpg:cNvGrpSpPr>
                        <wpg:grpSpPr bwMode="auto">
                          <a:xfrm>
                            <a:off x="5" y="5"/>
                            <a:ext cx="4320" cy="2"/>
                            <a:chOff x="5" y="5"/>
                            <a:chExt cx="4320" cy="2"/>
                          </a:xfrm>
                        </wpg:grpSpPr>
                        <wps:wsp>
                          <wps:cNvPr id="483" name="Freeform 446"/>
                          <wps:cNvSpPr>
                            <a:spLocks/>
                          </wps:cNvSpPr>
                          <wps:spPr bwMode="auto">
                            <a:xfrm>
                              <a:off x="5" y="5"/>
                              <a:ext cx="4320" cy="2"/>
                            </a:xfrm>
                            <a:custGeom>
                              <a:avLst/>
                              <a:gdLst>
                                <a:gd name="T0" fmla="+- 0 5 5"/>
                                <a:gd name="T1" fmla="*/ T0 w 4320"/>
                                <a:gd name="T2" fmla="+- 0 4325 5"/>
                                <a:gd name="T3" fmla="*/ T2 w 4320"/>
                              </a:gdLst>
                              <a:ahLst/>
                              <a:cxnLst>
                                <a:cxn ang="0">
                                  <a:pos x="T1" y="0"/>
                                </a:cxn>
                                <a:cxn ang="0">
                                  <a:pos x="T3" y="0"/>
                                </a:cxn>
                              </a:cxnLst>
                              <a:rect l="0" t="0" r="r" b="b"/>
                              <a:pathLst>
                                <a:path w="4320">
                                  <a:moveTo>
                                    <a:pt x="0" y="0"/>
                                  </a:moveTo>
                                  <a:lnTo>
                                    <a:pt x="43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6C707EB" id="Группа 481" o:spid="_x0000_s1026" style="width:216.5pt;height:.5pt;mso-position-horizontal-relative:char;mso-position-vertical-relative:line" coordsize="43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">
                <v:group id="Group 445" o:spid="_x0000_s1027" style="position:absolute;left:5;top:5;width:4320;height:2" coordorigin="5,5"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shape id="Freeform 446" o:spid="_x0000_s1028" style="position:absolute;left:5;top:5;width:4320;height:2;visibility:visible;mso-wrap-style:square;v-text-anchor:top"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" path="m,l4320,e" filled="f" strokeweight=".48pt">
                    <v:path arrowok="t" o:connecttype="custom" o:connectlocs="0,0;4320,0" o:connectangles="0,0"/>
                  </v:shape>
                </v:group>
                <w10:anchorlock/>
              </v:group>
            </w:pict>
          </mc:Fallback>
        </mc:AlternateContent>
      </w:r>
    </w:p>
    <w:p w14:paraId="2E32E357" w14:textId="77777777" w:rsidR="003A7A2D" w:rsidRDefault="003A7A2D" w:rsidP="003A7A2D">
      <w:pPr>
        <w:spacing w:line="20" w:lineRule="atLeast"/>
        <w:rPr>
          <w:rFonts w:eastAsia="Times New Roman"/>
          <w:sz w:val="2"/>
          <w:szCs w:val="2"/>
        </w:rPr>
        <w:sectPr w:rsidR="003A7A2D">
          <w:pgSz w:w="11910" w:h="16840"/>
          <w:pgMar w:top="1060" w:right="680" w:bottom="280" w:left="1560" w:header="720" w:footer="720" w:gutter="0"/>
          <w:cols w:space="720"/>
        </w:sectPr>
      </w:pPr>
    </w:p>
    <w:p w14:paraId="71483E7E" w14:textId="77777777" w:rsidR="003A7A2D" w:rsidRDefault="003A7A2D" w:rsidP="003A7A2D">
      <w:pPr>
        <w:rPr>
          <w:rFonts w:eastAsia="Times New Roman"/>
          <w:sz w:val="20"/>
          <w:szCs w:val="20"/>
        </w:rPr>
      </w:pPr>
    </w:p>
    <w:p w14:paraId="7B926952" w14:textId="77777777" w:rsidR="003A7A2D" w:rsidRDefault="003A7A2D" w:rsidP="003A7A2D">
      <w:pPr>
        <w:spacing w:before="7"/>
        <w:rPr>
          <w:rFonts w:eastAsia="Times New Roman"/>
          <w:sz w:val="21"/>
          <w:szCs w:val="21"/>
        </w:rPr>
      </w:pPr>
    </w:p>
    <w:p w14:paraId="3ADF713D" w14:textId="77777777" w:rsidR="003A7A2D" w:rsidRDefault="003A7A2D" w:rsidP="003A7A2D">
      <w:pPr>
        <w:jc w:val="right"/>
        <w:rPr>
          <w:rFonts w:eastAsia="Times New Roman"/>
          <w:sz w:val="20"/>
          <w:szCs w:val="20"/>
        </w:rPr>
      </w:pPr>
      <w:r>
        <w:rPr>
          <w:w w:val="95"/>
          <w:sz w:val="20"/>
        </w:rPr>
        <w:t>от</w:t>
      </w:r>
      <w:r>
        <w:rPr>
          <w:w w:val="99"/>
          <w:sz w:val="20"/>
          <w:u w:val="single" w:color="000000"/>
        </w:rPr>
        <w:t xml:space="preserve"> </w:t>
      </w:r>
    </w:p>
    <w:p w14:paraId="29081424" w14:textId="77777777" w:rsidR="003A7A2D" w:rsidRDefault="003A7A2D" w:rsidP="003A7A2D">
      <w:pPr>
        <w:spacing w:line="212" w:lineRule="exact"/>
        <w:ind w:left="117" w:right="569"/>
        <w:jc w:val="center"/>
        <w:rPr>
          <w:rFonts w:eastAsia="Times New Roman"/>
          <w:sz w:val="20"/>
          <w:szCs w:val="20"/>
        </w:rPr>
      </w:pPr>
      <w:r>
        <w:br w:type="column"/>
      </w:r>
      <w:r>
        <w:rPr>
          <w:spacing w:val="-1"/>
          <w:sz w:val="20"/>
        </w:rPr>
        <w:t>(наименование</w:t>
      </w:r>
      <w:r>
        <w:rPr>
          <w:spacing w:val="-18"/>
          <w:sz w:val="20"/>
        </w:rPr>
        <w:t xml:space="preserve"> </w:t>
      </w:r>
      <w:r>
        <w:rPr>
          <w:sz w:val="20"/>
        </w:rPr>
        <w:t>органа,</w:t>
      </w:r>
      <w:r>
        <w:rPr>
          <w:spacing w:val="-15"/>
          <w:sz w:val="20"/>
        </w:rPr>
        <w:t xml:space="preserve"> </w:t>
      </w:r>
      <w:r>
        <w:rPr>
          <w:spacing w:val="-1"/>
          <w:sz w:val="20"/>
        </w:rPr>
        <w:t>предоставляющего</w:t>
      </w:r>
    </w:p>
    <w:p w14:paraId="35F980E5" w14:textId="77777777" w:rsidR="003A7A2D" w:rsidRDefault="003A7A2D" w:rsidP="003A7A2D">
      <w:pPr>
        <w:ind w:left="115" w:right="569"/>
        <w:jc w:val="center"/>
        <w:rPr>
          <w:rFonts w:eastAsia="Times New Roman"/>
          <w:sz w:val="20"/>
          <w:szCs w:val="20"/>
        </w:rPr>
      </w:pPr>
      <w:r>
        <w:rPr>
          <w:spacing w:val="-1"/>
          <w:sz w:val="20"/>
        </w:rPr>
        <w:t>государственную</w:t>
      </w:r>
      <w:r>
        <w:rPr>
          <w:spacing w:val="-20"/>
          <w:sz w:val="20"/>
        </w:rPr>
        <w:t xml:space="preserve"> </w:t>
      </w:r>
      <w:r>
        <w:rPr>
          <w:spacing w:val="-1"/>
          <w:sz w:val="20"/>
        </w:rPr>
        <w:t>услугу)</w:t>
      </w:r>
    </w:p>
    <w:p w14:paraId="3FD2A689" w14:textId="77777777" w:rsidR="003A7A2D" w:rsidRDefault="003A7A2D" w:rsidP="003A7A2D">
      <w:pPr>
        <w:jc w:val="center"/>
        <w:rPr>
          <w:rFonts w:eastAsia="Times New Roman"/>
          <w:sz w:val="20"/>
          <w:szCs w:val="20"/>
        </w:rPr>
        <w:sectPr w:rsidR="003A7A2D">
          <w:type w:val="continuous"/>
          <w:pgSz w:w="11910" w:h="16840"/>
          <w:pgMar w:top="0" w:right="680" w:bottom="0" w:left="1560" w:header="720" w:footer="720" w:gutter="0"/>
          <w:cols w:num="2" w:space="720" w:equalWidth="0">
            <w:col w:w="5342" w:space="40"/>
            <w:col w:w="4288"/>
          </w:cols>
        </w:sectPr>
      </w:pPr>
    </w:p>
    <w:p w14:paraId="0F4BAB57" w14:textId="77777777" w:rsidR="003A7A2D" w:rsidRDefault="003A7A2D" w:rsidP="003A7A2D">
      <w:pPr>
        <w:spacing w:before="10"/>
        <w:rPr>
          <w:rFonts w:eastAsia="Times New Roman"/>
          <w:sz w:val="23"/>
          <w:szCs w:val="23"/>
        </w:rPr>
      </w:pPr>
    </w:p>
    <w:p w14:paraId="64F8ECB7" w14:textId="13860C31" w:rsidR="003A7A2D" w:rsidRDefault="003A7A2D" w:rsidP="003A7A2D">
      <w:pPr>
        <w:spacing w:line="20" w:lineRule="atLeast"/>
        <w:ind w:left="5100"/>
        <w:rPr>
          <w:rFonts w:eastAsia="Times New Roman"/>
          <w:sz w:val="2"/>
          <w:szCs w:val="2"/>
        </w:rPr>
      </w:pPr>
      <w:r>
        <w:rPr>
          <w:rFonts w:eastAsia="Times New Roman"/>
          <w:noProof/>
          <w:sz w:val="2"/>
          <w:szCs w:val="2"/>
        </w:rPr>
        <mc:AlternateContent>
          <mc:Choice Requires="wpg">
            <w:drawing>
              <wp:inline distT="0" distB="0" distL="0" distR="0" wp14:anchorId="36CFE8B2" wp14:editId="1112A664">
                <wp:extent cx="2673350" cy="6350"/>
                <wp:effectExtent l="9525" t="9525" r="3175" b="3175"/>
                <wp:docPr id="478" name="Группа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3350" cy="6350"/>
                          <a:chOff x="0" y="0"/>
                          <a:chExt cx="4210" cy="10"/>
                        </a:xfrm>
                      </wpg:grpSpPr>
                      <wpg:grpSp>
                        <wpg:cNvPr id="479" name="Group 442"/>
                        <wpg:cNvGrpSpPr>
                          <a:grpSpLocks/>
                        </wpg:cNvGrpSpPr>
                        <wpg:grpSpPr bwMode="auto">
                          <a:xfrm>
                            <a:off x="5" y="5"/>
                            <a:ext cx="4200" cy="2"/>
                            <a:chOff x="5" y="5"/>
                            <a:chExt cx="4200" cy="2"/>
                          </a:xfrm>
                        </wpg:grpSpPr>
                        <wps:wsp>
                          <wps:cNvPr id="480" name="Freeform 443"/>
                          <wps:cNvSpPr>
                            <a:spLocks/>
                          </wps:cNvSpPr>
                          <wps:spPr bwMode="auto">
                            <a:xfrm>
                              <a:off x="5" y="5"/>
                              <a:ext cx="4200" cy="2"/>
                            </a:xfrm>
                            <a:custGeom>
                              <a:avLst/>
                              <a:gdLst>
                                <a:gd name="T0" fmla="+- 0 5 5"/>
                                <a:gd name="T1" fmla="*/ T0 w 4200"/>
                                <a:gd name="T2" fmla="+- 0 4205 5"/>
                                <a:gd name="T3" fmla="*/ T2 w 4200"/>
                              </a:gdLst>
                              <a:ahLst/>
                              <a:cxnLst>
                                <a:cxn ang="0">
                                  <a:pos x="T1" y="0"/>
                                </a:cxn>
                                <a:cxn ang="0">
                                  <a:pos x="T3" y="0"/>
                                </a:cxn>
                              </a:cxnLst>
                              <a:rect l="0" t="0" r="r" b="b"/>
                              <a:pathLst>
                                <a:path w="4200">
                                  <a:moveTo>
                                    <a:pt x="0" y="0"/>
                                  </a:moveTo>
                                  <a:lnTo>
                                    <a:pt x="420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941946A" id="Группа 478" o:spid="_x0000_s1026" style="width:210.5pt;height:.5pt;mso-position-horizontal-relative:char;mso-position-vertical-relative:line" coordsize="42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">
                <v:group id="Group 442" o:spid="_x0000_s1027" style="position:absolute;left:5;top:5;width:4200;height:2" coordorigin="5,5" coordsize="42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">
                  <v:shape id="Freeform 443" o:spid="_x0000_s1028" style="position:absolute;left:5;top:5;width:4200;height:2;visibility:visible;mso-wrap-style:square;v-text-anchor:top" coordsize="42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" path="m,l4200,e" filled="f" strokeweight=".48pt">
                    <v:path arrowok="t" o:connecttype="custom" o:connectlocs="0,0;4200,0" o:connectangles="0,0"/>
                  </v:shape>
                </v:group>
                <w10:anchorlock/>
              </v:group>
            </w:pict>
          </mc:Fallback>
        </mc:AlternateContent>
      </w:r>
    </w:p>
    <w:p w14:paraId="3C9E0697" w14:textId="77777777" w:rsidR="003A7A2D" w:rsidRDefault="003A7A2D" w:rsidP="003A7A2D">
      <w:pPr>
        <w:spacing w:before="6"/>
        <w:rPr>
          <w:rFonts w:eastAsia="Times New Roman"/>
          <w:sz w:val="21"/>
          <w:szCs w:val="21"/>
        </w:rPr>
      </w:pPr>
    </w:p>
    <w:p w14:paraId="156FAE18" w14:textId="3618DC82" w:rsidR="003A7A2D" w:rsidRDefault="003A7A2D" w:rsidP="003A7A2D">
      <w:pPr>
        <w:spacing w:line="20" w:lineRule="atLeast"/>
        <w:ind w:left="5100"/>
        <w:rPr>
          <w:rFonts w:eastAsia="Times New Roman"/>
          <w:sz w:val="2"/>
          <w:szCs w:val="2"/>
        </w:rPr>
      </w:pPr>
      <w:r>
        <w:rPr>
          <w:rFonts w:eastAsia="Times New Roman"/>
          <w:noProof/>
          <w:sz w:val="2"/>
          <w:szCs w:val="2"/>
        </w:rPr>
        <mc:AlternateContent>
          <mc:Choice Requires="wpg">
            <w:drawing>
              <wp:inline distT="0" distB="0" distL="0" distR="0" wp14:anchorId="611ED372" wp14:editId="36ECD0F3">
                <wp:extent cx="2749550" cy="6350"/>
                <wp:effectExtent l="9525" t="9525" r="3175" b="3175"/>
                <wp:docPr id="475" name="Группа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9550" cy="6350"/>
                          <a:chOff x="0" y="0"/>
                          <a:chExt cx="4330" cy="10"/>
                        </a:xfrm>
                      </wpg:grpSpPr>
                      <wpg:grpSp>
                        <wpg:cNvPr id="476" name="Group 439"/>
                        <wpg:cNvGrpSpPr>
                          <a:grpSpLocks/>
                        </wpg:cNvGrpSpPr>
                        <wpg:grpSpPr bwMode="auto">
                          <a:xfrm>
                            <a:off x="5" y="5"/>
                            <a:ext cx="4320" cy="2"/>
                            <a:chOff x="5" y="5"/>
                            <a:chExt cx="4320" cy="2"/>
                          </a:xfrm>
                        </wpg:grpSpPr>
                        <wps:wsp>
                          <wps:cNvPr id="477" name="Freeform 440"/>
                          <wps:cNvSpPr>
                            <a:spLocks/>
                          </wps:cNvSpPr>
                          <wps:spPr bwMode="auto">
                            <a:xfrm>
                              <a:off x="5" y="5"/>
                              <a:ext cx="4320" cy="2"/>
                            </a:xfrm>
                            <a:custGeom>
                              <a:avLst/>
                              <a:gdLst>
                                <a:gd name="T0" fmla="+- 0 5 5"/>
                                <a:gd name="T1" fmla="*/ T0 w 4320"/>
                                <a:gd name="T2" fmla="+- 0 4325 5"/>
                                <a:gd name="T3" fmla="*/ T2 w 4320"/>
                              </a:gdLst>
                              <a:ahLst/>
                              <a:cxnLst>
                                <a:cxn ang="0">
                                  <a:pos x="T1" y="0"/>
                                </a:cxn>
                                <a:cxn ang="0">
                                  <a:pos x="T3" y="0"/>
                                </a:cxn>
                              </a:cxnLst>
                              <a:rect l="0" t="0" r="r" b="b"/>
                              <a:pathLst>
                                <a:path w="4320">
                                  <a:moveTo>
                                    <a:pt x="0" y="0"/>
                                  </a:moveTo>
                                  <a:lnTo>
                                    <a:pt x="43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8E14632" id="Группа 475" o:spid="_x0000_s1026" style="width:216.5pt;height:.5pt;mso-position-horizontal-relative:char;mso-position-vertical-relative:line" coordsize="43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">
                <v:group id="Group 439" o:spid="_x0000_s1027" style="position:absolute;left:5;top:5;width:4320;height:2" coordorigin="5,5"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shape id="Freeform 440" o:spid="_x0000_s1028" style="position:absolute;left:5;top:5;width:4320;height:2;visibility:visible;mso-wrap-style:square;v-text-anchor:top"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" path="m,l4320,e" filled="f" strokeweight=".48pt">
                    <v:path arrowok="t" o:connecttype="custom" o:connectlocs="0,0;4320,0" o:connectangles="0,0"/>
                  </v:shape>
                </v:group>
                <w10:anchorlock/>
              </v:group>
            </w:pict>
          </mc:Fallback>
        </mc:AlternateContent>
      </w:r>
    </w:p>
    <w:p w14:paraId="78767D05" w14:textId="77777777" w:rsidR="003A7A2D" w:rsidRDefault="003A7A2D" w:rsidP="003A7A2D">
      <w:pPr>
        <w:spacing w:line="212" w:lineRule="exact"/>
        <w:ind w:left="5109" w:right="185"/>
        <w:jc w:val="center"/>
        <w:rPr>
          <w:rFonts w:eastAsia="Times New Roman"/>
          <w:sz w:val="20"/>
          <w:szCs w:val="20"/>
        </w:rPr>
      </w:pPr>
      <w:r>
        <w:rPr>
          <w:spacing w:val="-1"/>
          <w:sz w:val="20"/>
        </w:rPr>
        <w:t>(наименование</w:t>
      </w:r>
      <w:r>
        <w:rPr>
          <w:spacing w:val="-9"/>
          <w:sz w:val="20"/>
        </w:rPr>
        <w:t xml:space="preserve"> </w:t>
      </w:r>
      <w:r>
        <w:rPr>
          <w:sz w:val="20"/>
        </w:rPr>
        <w:t>юридического</w:t>
      </w:r>
      <w:r>
        <w:rPr>
          <w:spacing w:val="-11"/>
          <w:sz w:val="20"/>
        </w:rPr>
        <w:t xml:space="preserve"> </w:t>
      </w:r>
      <w:r>
        <w:rPr>
          <w:spacing w:val="-1"/>
          <w:sz w:val="20"/>
        </w:rPr>
        <w:t>лица,</w:t>
      </w:r>
      <w:r>
        <w:rPr>
          <w:spacing w:val="-10"/>
          <w:sz w:val="20"/>
        </w:rPr>
        <w:t xml:space="preserve"> </w:t>
      </w:r>
      <w:r>
        <w:rPr>
          <w:sz w:val="20"/>
        </w:rPr>
        <w:t>ИНН,</w:t>
      </w:r>
    </w:p>
    <w:p w14:paraId="74A732C2" w14:textId="77777777" w:rsidR="003A7A2D" w:rsidRDefault="003A7A2D" w:rsidP="003A7A2D">
      <w:pPr>
        <w:ind w:left="5210" w:right="281" w:hanging="2"/>
        <w:jc w:val="center"/>
        <w:rPr>
          <w:rFonts w:eastAsia="Times New Roman"/>
          <w:sz w:val="20"/>
          <w:szCs w:val="20"/>
        </w:rPr>
      </w:pPr>
      <w:r>
        <w:rPr>
          <w:sz w:val="20"/>
        </w:rPr>
        <w:t>юридический</w:t>
      </w:r>
      <w:r>
        <w:rPr>
          <w:spacing w:val="-8"/>
          <w:sz w:val="20"/>
        </w:rPr>
        <w:t xml:space="preserve"> </w:t>
      </w:r>
      <w:r>
        <w:rPr>
          <w:sz w:val="20"/>
        </w:rPr>
        <w:t>и</w:t>
      </w:r>
      <w:r>
        <w:rPr>
          <w:spacing w:val="-9"/>
          <w:sz w:val="20"/>
        </w:rPr>
        <w:t xml:space="preserve"> </w:t>
      </w:r>
      <w:r>
        <w:rPr>
          <w:sz w:val="20"/>
        </w:rPr>
        <w:t>почтовый</w:t>
      </w:r>
      <w:r>
        <w:rPr>
          <w:spacing w:val="-9"/>
          <w:sz w:val="20"/>
        </w:rPr>
        <w:t xml:space="preserve"> </w:t>
      </w:r>
      <w:r>
        <w:rPr>
          <w:sz w:val="20"/>
        </w:rPr>
        <w:t>адреса,</w:t>
      </w:r>
      <w:r>
        <w:rPr>
          <w:spacing w:val="-7"/>
          <w:sz w:val="20"/>
        </w:rPr>
        <w:t xml:space="preserve"> </w:t>
      </w:r>
      <w:r>
        <w:rPr>
          <w:sz w:val="20"/>
        </w:rPr>
        <w:t>Ф.И.О.</w:t>
      </w:r>
      <w:r>
        <w:rPr>
          <w:spacing w:val="24"/>
          <w:w w:val="99"/>
          <w:sz w:val="20"/>
        </w:rPr>
        <w:t xml:space="preserve"> </w:t>
      </w:r>
      <w:r>
        <w:rPr>
          <w:spacing w:val="-1"/>
          <w:sz w:val="20"/>
        </w:rPr>
        <w:t>руководителя,</w:t>
      </w:r>
      <w:r>
        <w:rPr>
          <w:spacing w:val="-9"/>
          <w:sz w:val="20"/>
        </w:rPr>
        <w:t xml:space="preserve"> </w:t>
      </w:r>
      <w:r>
        <w:rPr>
          <w:sz w:val="20"/>
        </w:rPr>
        <w:t>телефон,</w:t>
      </w:r>
      <w:r>
        <w:rPr>
          <w:spacing w:val="-9"/>
          <w:sz w:val="20"/>
        </w:rPr>
        <w:t xml:space="preserve"> </w:t>
      </w:r>
      <w:r>
        <w:rPr>
          <w:sz w:val="20"/>
        </w:rPr>
        <w:t>факс,</w:t>
      </w:r>
      <w:r>
        <w:rPr>
          <w:spacing w:val="-9"/>
          <w:sz w:val="20"/>
        </w:rPr>
        <w:t xml:space="preserve"> </w:t>
      </w:r>
      <w:r>
        <w:rPr>
          <w:sz w:val="20"/>
        </w:rPr>
        <w:t>адрес</w:t>
      </w:r>
      <w:r>
        <w:rPr>
          <w:spacing w:val="-10"/>
          <w:sz w:val="20"/>
        </w:rPr>
        <w:t xml:space="preserve"> </w:t>
      </w:r>
      <w:r>
        <w:rPr>
          <w:sz w:val="20"/>
        </w:rPr>
        <w:t>электронной</w:t>
      </w:r>
      <w:r>
        <w:rPr>
          <w:spacing w:val="24"/>
          <w:w w:val="99"/>
          <w:sz w:val="20"/>
        </w:rPr>
        <w:t xml:space="preserve"> </w:t>
      </w:r>
      <w:r>
        <w:rPr>
          <w:spacing w:val="-1"/>
          <w:sz w:val="20"/>
        </w:rPr>
        <w:t>почты</w:t>
      </w:r>
      <w:r>
        <w:rPr>
          <w:spacing w:val="-9"/>
          <w:sz w:val="20"/>
        </w:rPr>
        <w:t xml:space="preserve"> </w:t>
      </w:r>
      <w:r>
        <w:rPr>
          <w:sz w:val="20"/>
        </w:rPr>
        <w:t>(при</w:t>
      </w:r>
      <w:r>
        <w:rPr>
          <w:spacing w:val="-9"/>
          <w:sz w:val="20"/>
        </w:rPr>
        <w:t xml:space="preserve"> </w:t>
      </w:r>
      <w:r>
        <w:rPr>
          <w:sz w:val="20"/>
        </w:rPr>
        <w:t>наличии)</w:t>
      </w:r>
    </w:p>
    <w:p w14:paraId="4D5325C0" w14:textId="77777777" w:rsidR="003A7A2D" w:rsidRDefault="003A7A2D" w:rsidP="003A7A2D">
      <w:pPr>
        <w:spacing w:before="10"/>
        <w:rPr>
          <w:rFonts w:eastAsia="Times New Roman"/>
        </w:rPr>
      </w:pPr>
    </w:p>
    <w:p w14:paraId="09DC1889" w14:textId="23DA0D63" w:rsidR="003A7A2D" w:rsidRDefault="003A7A2D" w:rsidP="003A7A2D">
      <w:pPr>
        <w:spacing w:line="20" w:lineRule="atLeast"/>
        <w:ind w:left="5092"/>
        <w:rPr>
          <w:rFonts w:eastAsia="Times New Roman"/>
          <w:sz w:val="2"/>
          <w:szCs w:val="2"/>
        </w:rPr>
      </w:pPr>
      <w:r>
        <w:rPr>
          <w:rFonts w:eastAsia="Times New Roman"/>
          <w:noProof/>
          <w:sz w:val="2"/>
          <w:szCs w:val="2"/>
        </w:rPr>
        <mc:AlternateContent>
          <mc:Choice Requires="wpg">
            <w:drawing>
              <wp:inline distT="0" distB="0" distL="0" distR="0" wp14:anchorId="76A2B3FF" wp14:editId="49B79B9F">
                <wp:extent cx="2749550" cy="6350"/>
                <wp:effectExtent l="9525" t="9525" r="3175" b="3175"/>
                <wp:docPr id="472" name="Группа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9550" cy="6350"/>
                          <a:chOff x="0" y="0"/>
                          <a:chExt cx="4330" cy="10"/>
                        </a:xfrm>
                      </wpg:grpSpPr>
                      <wpg:grpSp>
                        <wpg:cNvPr id="473" name="Group 436"/>
                        <wpg:cNvGrpSpPr>
                          <a:grpSpLocks/>
                        </wpg:cNvGrpSpPr>
                        <wpg:grpSpPr bwMode="auto">
                          <a:xfrm>
                            <a:off x="5" y="5"/>
                            <a:ext cx="4320" cy="2"/>
                            <a:chOff x="5" y="5"/>
                            <a:chExt cx="4320" cy="2"/>
                          </a:xfrm>
                        </wpg:grpSpPr>
                        <wps:wsp>
                          <wps:cNvPr id="474" name="Freeform 437"/>
                          <wps:cNvSpPr>
                            <a:spLocks/>
                          </wps:cNvSpPr>
                          <wps:spPr bwMode="auto">
                            <a:xfrm>
                              <a:off x="5" y="5"/>
                              <a:ext cx="4320" cy="2"/>
                            </a:xfrm>
                            <a:custGeom>
                              <a:avLst/>
                              <a:gdLst>
                                <a:gd name="T0" fmla="+- 0 5 5"/>
                                <a:gd name="T1" fmla="*/ T0 w 4320"/>
                                <a:gd name="T2" fmla="+- 0 4325 5"/>
                                <a:gd name="T3" fmla="*/ T2 w 4320"/>
                              </a:gdLst>
                              <a:ahLst/>
                              <a:cxnLst>
                                <a:cxn ang="0">
                                  <a:pos x="T1" y="0"/>
                                </a:cxn>
                                <a:cxn ang="0">
                                  <a:pos x="T3" y="0"/>
                                </a:cxn>
                              </a:cxnLst>
                              <a:rect l="0" t="0" r="r" b="b"/>
                              <a:pathLst>
                                <a:path w="4320">
                                  <a:moveTo>
                                    <a:pt x="0" y="0"/>
                                  </a:moveTo>
                                  <a:lnTo>
                                    <a:pt x="43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969766F" id="Группа 472" o:spid="_x0000_s1026" style="width:216.5pt;height:.5pt;mso-position-horizontal-relative:char;mso-position-vertical-relative:line" coordsize="43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">
                <v:group id="Group 436" o:spid="_x0000_s1027" style="position:absolute;left:5;top:5;width:4320;height:2" coordorigin="5,5"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">
                  <v:shape id="Freeform 437" o:spid="_x0000_s1028" style="position:absolute;left:5;top:5;width:4320;height:2;visibility:visible;mso-wrap-style:square;v-text-anchor:top"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" path="m,l4320,e" filled="f" strokeweight=".48pt">
                    <v:path arrowok="t" o:connecttype="custom" o:connectlocs="0,0;4320,0" o:connectangles="0,0"/>
                  </v:shape>
                </v:group>
                <w10:anchorlock/>
              </v:group>
            </w:pict>
          </mc:Fallback>
        </mc:AlternateContent>
      </w:r>
    </w:p>
    <w:p w14:paraId="5BA5F4D1" w14:textId="77777777" w:rsidR="003A7A2D" w:rsidRDefault="003A7A2D" w:rsidP="003A7A2D">
      <w:pPr>
        <w:spacing w:before="6"/>
        <w:rPr>
          <w:rFonts w:eastAsia="Times New Roman"/>
          <w:sz w:val="21"/>
          <w:szCs w:val="21"/>
        </w:rPr>
      </w:pPr>
    </w:p>
    <w:p w14:paraId="08ADE6D9" w14:textId="036B8B88" w:rsidR="003A7A2D" w:rsidRDefault="003A7A2D" w:rsidP="003A7A2D">
      <w:pPr>
        <w:spacing w:line="20" w:lineRule="atLeast"/>
        <w:ind w:left="5092"/>
        <w:rPr>
          <w:rFonts w:eastAsia="Times New Roman"/>
          <w:sz w:val="2"/>
          <w:szCs w:val="2"/>
        </w:rPr>
      </w:pPr>
      <w:r>
        <w:rPr>
          <w:rFonts w:eastAsia="Times New Roman"/>
          <w:noProof/>
          <w:sz w:val="2"/>
          <w:szCs w:val="2"/>
        </w:rPr>
        <mc:AlternateContent>
          <mc:Choice Requires="wpg">
            <w:drawing>
              <wp:inline distT="0" distB="0" distL="0" distR="0" wp14:anchorId="5AE039F1" wp14:editId="6B71AFA0">
                <wp:extent cx="2749550" cy="6350"/>
                <wp:effectExtent l="9525" t="9525" r="3175" b="3175"/>
                <wp:docPr id="469" name="Группа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9550" cy="6350"/>
                          <a:chOff x="0" y="0"/>
                          <a:chExt cx="4330" cy="10"/>
                        </a:xfrm>
                      </wpg:grpSpPr>
                      <wpg:grpSp>
                        <wpg:cNvPr id="470" name="Group 433"/>
                        <wpg:cNvGrpSpPr>
                          <a:grpSpLocks/>
                        </wpg:cNvGrpSpPr>
                        <wpg:grpSpPr bwMode="auto">
                          <a:xfrm>
                            <a:off x="5" y="5"/>
                            <a:ext cx="4320" cy="2"/>
                            <a:chOff x="5" y="5"/>
                            <a:chExt cx="4320" cy="2"/>
                          </a:xfrm>
                        </wpg:grpSpPr>
                        <wps:wsp>
                          <wps:cNvPr id="471" name="Freeform 434"/>
                          <wps:cNvSpPr>
                            <a:spLocks/>
                          </wps:cNvSpPr>
                          <wps:spPr bwMode="auto">
                            <a:xfrm>
                              <a:off x="5" y="5"/>
                              <a:ext cx="4320" cy="2"/>
                            </a:xfrm>
                            <a:custGeom>
                              <a:avLst/>
                              <a:gdLst>
                                <a:gd name="T0" fmla="+- 0 5 5"/>
                                <a:gd name="T1" fmla="*/ T0 w 4320"/>
                                <a:gd name="T2" fmla="+- 0 4325 5"/>
                                <a:gd name="T3" fmla="*/ T2 w 4320"/>
                              </a:gdLst>
                              <a:ahLst/>
                              <a:cxnLst>
                                <a:cxn ang="0">
                                  <a:pos x="T1" y="0"/>
                                </a:cxn>
                                <a:cxn ang="0">
                                  <a:pos x="T3" y="0"/>
                                </a:cxn>
                              </a:cxnLst>
                              <a:rect l="0" t="0" r="r" b="b"/>
                              <a:pathLst>
                                <a:path w="4320">
                                  <a:moveTo>
                                    <a:pt x="0" y="0"/>
                                  </a:moveTo>
                                  <a:lnTo>
                                    <a:pt x="43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038FD51" id="Группа 469" o:spid="_x0000_s1026" style="width:216.5pt;height:.5pt;mso-position-horizontal-relative:char;mso-position-vertical-relative:line" coordsize="43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">
                <v:group id="Group 433" o:spid="_x0000_s1027" style="position:absolute;left:5;top:5;width:4320;height:2" coordorigin="5,5"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shape id="Freeform 434" o:spid="_x0000_s1028" style="position:absolute;left:5;top:5;width:4320;height:2;visibility:visible;mso-wrap-style:square;v-text-anchor:top"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" path="m,l4320,e" filled="f" strokeweight=".48pt">
                    <v:path arrowok="t" o:connecttype="custom" o:connectlocs="0,0;4320,0" o:connectangles="0,0"/>
                  </v:shape>
                </v:group>
                <w10:anchorlock/>
              </v:group>
            </w:pict>
          </mc:Fallback>
        </mc:AlternateContent>
      </w:r>
    </w:p>
    <w:p w14:paraId="127DBC0C" w14:textId="77777777" w:rsidR="003A7A2D" w:rsidRDefault="003A7A2D" w:rsidP="003A7A2D">
      <w:pPr>
        <w:spacing w:line="212" w:lineRule="exact"/>
        <w:ind w:left="5373" w:hanging="94"/>
        <w:rPr>
          <w:rFonts w:eastAsia="Times New Roman"/>
          <w:sz w:val="20"/>
          <w:szCs w:val="20"/>
        </w:rPr>
      </w:pPr>
      <w:r>
        <w:rPr>
          <w:sz w:val="20"/>
        </w:rPr>
        <w:t>(Ф.И.О,</w:t>
      </w:r>
      <w:r>
        <w:rPr>
          <w:spacing w:val="-9"/>
          <w:sz w:val="20"/>
        </w:rPr>
        <w:t xml:space="preserve"> </w:t>
      </w:r>
      <w:r>
        <w:rPr>
          <w:spacing w:val="-1"/>
          <w:sz w:val="20"/>
        </w:rPr>
        <w:t>паспортные</w:t>
      </w:r>
      <w:r>
        <w:rPr>
          <w:spacing w:val="-9"/>
          <w:sz w:val="20"/>
        </w:rPr>
        <w:t xml:space="preserve"> </w:t>
      </w:r>
      <w:r>
        <w:rPr>
          <w:spacing w:val="-1"/>
          <w:sz w:val="20"/>
        </w:rPr>
        <w:t>данные</w:t>
      </w:r>
      <w:r>
        <w:rPr>
          <w:spacing w:val="-7"/>
          <w:sz w:val="20"/>
        </w:rPr>
        <w:t xml:space="preserve"> </w:t>
      </w:r>
      <w:r>
        <w:rPr>
          <w:spacing w:val="-1"/>
          <w:sz w:val="20"/>
        </w:rPr>
        <w:t>физического</w:t>
      </w:r>
      <w:r>
        <w:rPr>
          <w:spacing w:val="-9"/>
          <w:sz w:val="20"/>
        </w:rPr>
        <w:t xml:space="preserve"> </w:t>
      </w:r>
      <w:r>
        <w:rPr>
          <w:spacing w:val="-1"/>
          <w:sz w:val="20"/>
        </w:rPr>
        <w:t>лица,</w:t>
      </w:r>
    </w:p>
    <w:p w14:paraId="7CA3C816" w14:textId="77777777" w:rsidR="003A7A2D" w:rsidRDefault="003A7A2D" w:rsidP="003A7A2D">
      <w:pPr>
        <w:ind w:left="6398" w:hanging="1025"/>
        <w:rPr>
          <w:rFonts w:eastAsia="Times New Roman"/>
          <w:sz w:val="20"/>
          <w:szCs w:val="20"/>
        </w:rPr>
      </w:pPr>
      <w:r>
        <w:rPr>
          <w:spacing w:val="-1"/>
          <w:sz w:val="20"/>
        </w:rPr>
        <w:t>почтовый</w:t>
      </w:r>
      <w:r>
        <w:rPr>
          <w:spacing w:val="-10"/>
          <w:sz w:val="20"/>
        </w:rPr>
        <w:t xml:space="preserve"> </w:t>
      </w:r>
      <w:r>
        <w:rPr>
          <w:sz w:val="20"/>
        </w:rPr>
        <w:t>адрес,</w:t>
      </w:r>
      <w:r>
        <w:rPr>
          <w:spacing w:val="-9"/>
          <w:sz w:val="20"/>
        </w:rPr>
        <w:t xml:space="preserve"> </w:t>
      </w:r>
      <w:r>
        <w:rPr>
          <w:sz w:val="20"/>
        </w:rPr>
        <w:t>телефон,</w:t>
      </w:r>
      <w:r>
        <w:rPr>
          <w:spacing w:val="-8"/>
          <w:sz w:val="20"/>
        </w:rPr>
        <w:t xml:space="preserve"> </w:t>
      </w:r>
      <w:r>
        <w:rPr>
          <w:sz w:val="20"/>
        </w:rPr>
        <w:t>адрес</w:t>
      </w:r>
      <w:r>
        <w:rPr>
          <w:spacing w:val="-9"/>
          <w:sz w:val="20"/>
        </w:rPr>
        <w:t xml:space="preserve"> </w:t>
      </w:r>
      <w:r>
        <w:rPr>
          <w:sz w:val="20"/>
        </w:rPr>
        <w:t>электронной</w:t>
      </w:r>
      <w:r>
        <w:rPr>
          <w:spacing w:val="29"/>
          <w:w w:val="99"/>
          <w:sz w:val="20"/>
        </w:rPr>
        <w:t xml:space="preserve"> </w:t>
      </w:r>
      <w:r>
        <w:rPr>
          <w:spacing w:val="-1"/>
          <w:sz w:val="20"/>
        </w:rPr>
        <w:t>почты</w:t>
      </w:r>
      <w:r>
        <w:rPr>
          <w:spacing w:val="-9"/>
          <w:sz w:val="20"/>
        </w:rPr>
        <w:t xml:space="preserve"> </w:t>
      </w:r>
      <w:r>
        <w:rPr>
          <w:sz w:val="20"/>
        </w:rPr>
        <w:t>(при</w:t>
      </w:r>
      <w:r>
        <w:rPr>
          <w:spacing w:val="-9"/>
          <w:sz w:val="20"/>
        </w:rPr>
        <w:t xml:space="preserve"> </w:t>
      </w:r>
      <w:r>
        <w:rPr>
          <w:sz w:val="20"/>
        </w:rPr>
        <w:t>наличии)</w:t>
      </w:r>
    </w:p>
    <w:p w14:paraId="323FE8E2" w14:textId="77777777" w:rsidR="003A7A2D" w:rsidRDefault="003A7A2D" w:rsidP="003A7A2D">
      <w:pPr>
        <w:spacing w:before="4"/>
        <w:rPr>
          <w:rFonts w:eastAsia="Times New Roman"/>
        </w:rPr>
      </w:pPr>
    </w:p>
    <w:p w14:paraId="58D5E75D" w14:textId="77777777" w:rsidR="003A7A2D" w:rsidRDefault="003A7A2D" w:rsidP="003A7A2D">
      <w:pPr>
        <w:pStyle w:val="1"/>
        <w:ind w:right="26"/>
        <w:jc w:val="center"/>
        <w:rPr>
          <w:b w:val="0"/>
          <w:bCs w:val="0"/>
        </w:rPr>
      </w:pPr>
      <w:r>
        <w:rPr>
          <w:spacing w:val="-1"/>
        </w:rPr>
        <w:t>ЗАЯВЛЕНИЕ</w:t>
      </w:r>
    </w:p>
    <w:p w14:paraId="2119BCA5" w14:textId="77777777" w:rsidR="003A7A2D" w:rsidRDefault="003A7A2D" w:rsidP="003A7A2D">
      <w:pPr>
        <w:ind w:right="26"/>
        <w:jc w:val="center"/>
        <w:rPr>
          <w:rFonts w:eastAsia="Times New Roman"/>
        </w:rPr>
      </w:pPr>
      <w:r>
        <w:rPr>
          <w:b/>
        </w:rPr>
        <w:t xml:space="preserve">o </w:t>
      </w:r>
      <w:r>
        <w:rPr>
          <w:b/>
          <w:spacing w:val="-1"/>
        </w:rPr>
        <w:t xml:space="preserve">выдаче разрешения </w:t>
      </w:r>
      <w:r>
        <w:rPr>
          <w:b/>
        </w:rPr>
        <w:t xml:space="preserve">на </w:t>
      </w:r>
      <w:r>
        <w:rPr>
          <w:b/>
          <w:spacing w:val="-1"/>
        </w:rPr>
        <w:t>строительство</w:t>
      </w:r>
    </w:p>
    <w:p w14:paraId="7366C1F5" w14:textId="77777777" w:rsidR="003A7A2D" w:rsidRDefault="003A7A2D" w:rsidP="003A7A2D">
      <w:pPr>
        <w:spacing w:before="7"/>
        <w:rPr>
          <w:rFonts w:eastAsia="Times New Roman"/>
          <w:b/>
          <w:bCs/>
          <w:sz w:val="23"/>
          <w:szCs w:val="23"/>
        </w:rPr>
      </w:pPr>
    </w:p>
    <w:p w14:paraId="482BC0CD" w14:textId="77777777" w:rsidR="003A7A2D" w:rsidRDefault="003A7A2D" w:rsidP="003A7A2D">
      <w:pPr>
        <w:pStyle w:val="a3"/>
        <w:ind w:left="141"/>
      </w:pPr>
      <w:r>
        <w:t>В</w:t>
      </w:r>
      <w:r>
        <w:rPr>
          <w:spacing w:val="-2"/>
        </w:rPr>
        <w:t xml:space="preserve"> </w:t>
      </w:r>
      <w:r>
        <w:rPr>
          <w:spacing w:val="-1"/>
        </w:rPr>
        <w:t>соответствии</w:t>
      </w:r>
      <w:r>
        <w:rPr>
          <w:spacing w:val="1"/>
        </w:rPr>
        <w:t xml:space="preserve"> </w:t>
      </w:r>
      <w:r>
        <w:rPr>
          <w:spacing w:val="-1"/>
        </w:rPr>
        <w:t>со</w:t>
      </w:r>
      <w:r>
        <w:t xml:space="preserve"> </w:t>
      </w:r>
      <w:r>
        <w:rPr>
          <w:spacing w:val="-1"/>
        </w:rPr>
        <w:t>статьей</w:t>
      </w:r>
      <w:r>
        <w:rPr>
          <w:spacing w:val="1"/>
        </w:rPr>
        <w:t xml:space="preserve"> </w:t>
      </w:r>
      <w:r>
        <w:t xml:space="preserve">51 </w:t>
      </w:r>
      <w:r>
        <w:rPr>
          <w:spacing w:val="-1"/>
        </w:rPr>
        <w:t>Градостроительного</w:t>
      </w:r>
      <w:r>
        <w:t xml:space="preserve"> </w:t>
      </w:r>
      <w:r>
        <w:rPr>
          <w:spacing w:val="-1"/>
        </w:rPr>
        <w:t>кодекса Российской</w:t>
      </w:r>
      <w:r>
        <w:rPr>
          <w:spacing w:val="1"/>
        </w:rPr>
        <w:t xml:space="preserve"> </w:t>
      </w:r>
      <w:r>
        <w:rPr>
          <w:spacing w:val="-1"/>
        </w:rPr>
        <w:t>Федерации</w:t>
      </w:r>
      <w:r>
        <w:rPr>
          <w:spacing w:val="1"/>
        </w:rPr>
        <w:t xml:space="preserve"> </w:t>
      </w:r>
      <w:r>
        <w:t>прошу</w:t>
      </w:r>
      <w:r>
        <w:rPr>
          <w:spacing w:val="107"/>
        </w:rPr>
        <w:t xml:space="preserve"> </w:t>
      </w:r>
      <w:r>
        <w:t>разрешение</w:t>
      </w:r>
      <w:r>
        <w:rPr>
          <w:spacing w:val="-1"/>
        </w:rPr>
        <w:t xml:space="preserve"> на:</w:t>
      </w:r>
    </w:p>
    <w:p w14:paraId="5190486C" w14:textId="77777777" w:rsidR="003A7A2D" w:rsidRDefault="003A7A2D" w:rsidP="003A7A2D">
      <w:pPr>
        <w:spacing w:before="1"/>
        <w:rPr>
          <w:rFonts w:eastAsia="Times New Roman"/>
          <w:sz w:val="25"/>
          <w:szCs w:val="25"/>
        </w:rPr>
      </w:pPr>
    </w:p>
    <w:tbl>
      <w:tblPr>
        <w:tblStyle w:val="TableNormal"/>
        <w:tblW w:w="0" w:type="auto"/>
        <w:tblInd w:w="106" w:type="dxa"/>
        <w:tblLayout w:type="fixed"/>
        <w:tblLook w:val="01E0" w:firstRow="1" w:lastRow="1" w:firstColumn="1" w:lastColumn="1" w:noHBand="0" w:noVBand="0"/>
      </w:tblPr>
      <w:tblGrid>
        <w:gridCol w:w="682"/>
        <w:gridCol w:w="8419"/>
        <w:gridCol w:w="341"/>
      </w:tblGrid>
      <w:tr w:rsidR="003A7A2D" w14:paraId="4F56A54D" w14:textId="77777777" w:rsidTr="003A7A2D">
        <w:trPr>
          <w:trHeight w:hRule="exact" w:val="259"/>
        </w:trPr>
        <w:tc>
          <w:tcPr>
            <w:tcW w:w="682" w:type="dxa"/>
            <w:tcBorders>
              <w:top w:val="single" w:sz="5" w:space="0" w:color="000000"/>
              <w:left w:val="single" w:sz="5" w:space="0" w:color="000000"/>
              <w:bottom w:val="nil"/>
              <w:right w:val="single" w:sz="5" w:space="0" w:color="000000"/>
            </w:tcBorders>
          </w:tcPr>
          <w:p w14:paraId="273729CF" w14:textId="77777777" w:rsidR="003A7A2D" w:rsidRDefault="003A7A2D" w:rsidP="003A7A2D">
            <w:pPr>
              <w:pStyle w:val="TableParagraph"/>
              <w:spacing w:line="222" w:lineRule="exact"/>
              <w:ind w:right="1"/>
              <w:jc w:val="center"/>
              <w:rPr>
                <w:sz w:val="20"/>
                <w:szCs w:val="20"/>
              </w:rPr>
            </w:pPr>
            <w:r>
              <w:rPr>
                <w:sz w:val="20"/>
              </w:rPr>
              <w:t>1</w:t>
            </w:r>
          </w:p>
        </w:tc>
        <w:tc>
          <w:tcPr>
            <w:tcW w:w="8419" w:type="dxa"/>
            <w:tcBorders>
              <w:top w:val="single" w:sz="5" w:space="0" w:color="000000"/>
              <w:left w:val="single" w:sz="5" w:space="0" w:color="000000"/>
              <w:bottom w:val="single" w:sz="5" w:space="0" w:color="000000"/>
              <w:right w:val="single" w:sz="5" w:space="0" w:color="000000"/>
            </w:tcBorders>
          </w:tcPr>
          <w:p w14:paraId="0A4BA41F" w14:textId="77777777" w:rsidR="003A7A2D" w:rsidRDefault="003A7A2D" w:rsidP="003A7A2D">
            <w:pPr>
              <w:pStyle w:val="TableParagraph"/>
              <w:spacing w:line="222" w:lineRule="exact"/>
              <w:ind w:left="78"/>
              <w:rPr>
                <w:sz w:val="20"/>
                <w:szCs w:val="20"/>
              </w:rPr>
            </w:pPr>
            <w:r>
              <w:rPr>
                <w:spacing w:val="-1"/>
                <w:sz w:val="20"/>
              </w:rPr>
              <w:t>Строительство</w:t>
            </w:r>
            <w:r>
              <w:rPr>
                <w:spacing w:val="-14"/>
                <w:sz w:val="20"/>
              </w:rPr>
              <w:t xml:space="preserve"> </w:t>
            </w:r>
            <w:r>
              <w:rPr>
                <w:spacing w:val="-1"/>
                <w:sz w:val="20"/>
              </w:rPr>
              <w:t>объекта</w:t>
            </w:r>
            <w:r>
              <w:rPr>
                <w:spacing w:val="-11"/>
                <w:sz w:val="20"/>
              </w:rPr>
              <w:t xml:space="preserve"> </w:t>
            </w:r>
            <w:r>
              <w:rPr>
                <w:sz w:val="20"/>
              </w:rPr>
              <w:t>капитального</w:t>
            </w:r>
            <w:r>
              <w:rPr>
                <w:spacing w:val="-13"/>
                <w:sz w:val="20"/>
              </w:rPr>
              <w:t xml:space="preserve"> </w:t>
            </w:r>
            <w:r>
              <w:rPr>
                <w:spacing w:val="-1"/>
                <w:sz w:val="20"/>
              </w:rPr>
              <w:t>строительства</w:t>
            </w:r>
          </w:p>
        </w:tc>
        <w:tc>
          <w:tcPr>
            <w:tcW w:w="341" w:type="dxa"/>
            <w:tcBorders>
              <w:top w:val="single" w:sz="5" w:space="0" w:color="000000"/>
              <w:left w:val="single" w:sz="5" w:space="0" w:color="000000"/>
              <w:bottom w:val="single" w:sz="5" w:space="0" w:color="000000"/>
              <w:right w:val="single" w:sz="5" w:space="0" w:color="000000"/>
            </w:tcBorders>
          </w:tcPr>
          <w:p w14:paraId="12E3FC67" w14:textId="77777777" w:rsidR="003A7A2D" w:rsidRDefault="003A7A2D" w:rsidP="003A7A2D"/>
        </w:tc>
      </w:tr>
      <w:tr w:rsidR="003A7A2D" w14:paraId="3D2B8B6D" w14:textId="77777777" w:rsidTr="003A7A2D">
        <w:trPr>
          <w:trHeight w:hRule="exact" w:val="430"/>
        </w:trPr>
        <w:tc>
          <w:tcPr>
            <w:tcW w:w="682" w:type="dxa"/>
            <w:tcBorders>
              <w:top w:val="nil"/>
              <w:left w:val="single" w:sz="5" w:space="0" w:color="000000"/>
              <w:bottom w:val="nil"/>
              <w:right w:val="single" w:sz="5" w:space="0" w:color="000000"/>
            </w:tcBorders>
          </w:tcPr>
          <w:p w14:paraId="4A10696B" w14:textId="77777777" w:rsidR="003A7A2D" w:rsidRDefault="003A7A2D" w:rsidP="003A7A2D"/>
        </w:tc>
        <w:tc>
          <w:tcPr>
            <w:tcW w:w="8419" w:type="dxa"/>
            <w:tcBorders>
              <w:top w:val="single" w:sz="5" w:space="0" w:color="000000"/>
              <w:left w:val="single" w:sz="5" w:space="0" w:color="000000"/>
              <w:bottom w:val="single" w:sz="5" w:space="0" w:color="000000"/>
              <w:right w:val="single" w:sz="5" w:space="0" w:color="000000"/>
            </w:tcBorders>
          </w:tcPr>
          <w:p w14:paraId="72A8FDAB" w14:textId="77777777" w:rsidR="003A7A2D" w:rsidRDefault="003A7A2D" w:rsidP="003A7A2D">
            <w:pPr>
              <w:pStyle w:val="TableParagraph"/>
              <w:spacing w:line="222" w:lineRule="exact"/>
              <w:ind w:left="78"/>
              <w:rPr>
                <w:sz w:val="20"/>
                <w:szCs w:val="20"/>
              </w:rPr>
            </w:pPr>
            <w:r>
              <w:rPr>
                <w:sz w:val="20"/>
              </w:rPr>
              <w:t>Реконструкцию</w:t>
            </w:r>
            <w:r>
              <w:rPr>
                <w:spacing w:val="-15"/>
                <w:sz w:val="20"/>
              </w:rPr>
              <w:t xml:space="preserve"> </w:t>
            </w:r>
            <w:r>
              <w:rPr>
                <w:sz w:val="20"/>
              </w:rPr>
              <w:t>объекта</w:t>
            </w:r>
            <w:r>
              <w:rPr>
                <w:spacing w:val="-14"/>
                <w:sz w:val="20"/>
              </w:rPr>
              <w:t xml:space="preserve"> </w:t>
            </w:r>
            <w:r>
              <w:rPr>
                <w:sz w:val="20"/>
              </w:rPr>
              <w:t>капитального</w:t>
            </w:r>
            <w:r>
              <w:rPr>
                <w:spacing w:val="-14"/>
                <w:sz w:val="20"/>
              </w:rPr>
              <w:t xml:space="preserve"> </w:t>
            </w:r>
            <w:r>
              <w:rPr>
                <w:sz w:val="20"/>
              </w:rPr>
              <w:t>строительства</w:t>
            </w:r>
          </w:p>
        </w:tc>
        <w:tc>
          <w:tcPr>
            <w:tcW w:w="341" w:type="dxa"/>
            <w:tcBorders>
              <w:top w:val="single" w:sz="5" w:space="0" w:color="000000"/>
              <w:left w:val="single" w:sz="5" w:space="0" w:color="000000"/>
              <w:bottom w:val="single" w:sz="5" w:space="0" w:color="000000"/>
              <w:right w:val="single" w:sz="5" w:space="0" w:color="000000"/>
            </w:tcBorders>
          </w:tcPr>
          <w:p w14:paraId="5818741E" w14:textId="77777777" w:rsidR="003A7A2D" w:rsidRDefault="003A7A2D" w:rsidP="003A7A2D"/>
        </w:tc>
      </w:tr>
      <w:tr w:rsidR="003A7A2D" w14:paraId="514A1452" w14:textId="77777777" w:rsidTr="003A7A2D">
        <w:trPr>
          <w:trHeight w:hRule="exact" w:val="506"/>
        </w:trPr>
        <w:tc>
          <w:tcPr>
            <w:tcW w:w="682" w:type="dxa"/>
            <w:tcBorders>
              <w:top w:val="nil"/>
              <w:left w:val="single" w:sz="5" w:space="0" w:color="000000"/>
              <w:bottom w:val="nil"/>
              <w:right w:val="single" w:sz="5" w:space="0" w:color="000000"/>
            </w:tcBorders>
          </w:tcPr>
          <w:p w14:paraId="4A9096FC" w14:textId="77777777" w:rsidR="003A7A2D" w:rsidRDefault="003A7A2D" w:rsidP="003A7A2D"/>
        </w:tc>
        <w:tc>
          <w:tcPr>
            <w:tcW w:w="8419" w:type="dxa"/>
            <w:tcBorders>
              <w:top w:val="single" w:sz="5" w:space="0" w:color="000000"/>
              <w:left w:val="single" w:sz="5" w:space="0" w:color="000000"/>
              <w:bottom w:val="single" w:sz="5" w:space="0" w:color="000000"/>
              <w:right w:val="single" w:sz="5" w:space="0" w:color="000000"/>
            </w:tcBorders>
          </w:tcPr>
          <w:p w14:paraId="27FD18D7" w14:textId="77777777" w:rsidR="003A7A2D" w:rsidRPr="00D95F3E" w:rsidRDefault="003A7A2D" w:rsidP="003A7A2D">
            <w:pPr>
              <w:pStyle w:val="TableParagraph"/>
              <w:spacing w:line="260" w:lineRule="auto"/>
              <w:ind w:left="78" w:right="77"/>
              <w:rPr>
                <w:sz w:val="20"/>
                <w:szCs w:val="20"/>
                <w:lang w:val="ru-RU"/>
              </w:rPr>
            </w:pPr>
            <w:r w:rsidRPr="00D95F3E">
              <w:rPr>
                <w:spacing w:val="-1"/>
                <w:sz w:val="20"/>
                <w:lang w:val="ru-RU"/>
              </w:rPr>
              <w:t>Строительство</w:t>
            </w:r>
            <w:r w:rsidRPr="00D95F3E">
              <w:rPr>
                <w:spacing w:val="30"/>
                <w:sz w:val="20"/>
                <w:lang w:val="ru-RU"/>
              </w:rPr>
              <w:t xml:space="preserve"> </w:t>
            </w:r>
            <w:r w:rsidRPr="00D95F3E">
              <w:rPr>
                <w:spacing w:val="-1"/>
                <w:sz w:val="20"/>
                <w:lang w:val="ru-RU"/>
              </w:rPr>
              <w:t>линейного</w:t>
            </w:r>
            <w:r w:rsidRPr="00D95F3E">
              <w:rPr>
                <w:spacing w:val="31"/>
                <w:sz w:val="20"/>
                <w:lang w:val="ru-RU"/>
              </w:rPr>
              <w:t xml:space="preserve"> </w:t>
            </w:r>
            <w:r w:rsidRPr="00D95F3E">
              <w:rPr>
                <w:sz w:val="20"/>
                <w:lang w:val="ru-RU"/>
              </w:rPr>
              <w:t>объекта</w:t>
            </w:r>
            <w:r w:rsidRPr="00D95F3E">
              <w:rPr>
                <w:spacing w:val="31"/>
                <w:sz w:val="20"/>
                <w:lang w:val="ru-RU"/>
              </w:rPr>
              <w:t xml:space="preserve"> </w:t>
            </w:r>
            <w:r w:rsidRPr="00D95F3E">
              <w:rPr>
                <w:spacing w:val="-1"/>
                <w:sz w:val="20"/>
                <w:lang w:val="ru-RU"/>
              </w:rPr>
              <w:t>(объекта</w:t>
            </w:r>
            <w:r w:rsidRPr="00D95F3E">
              <w:rPr>
                <w:spacing w:val="32"/>
                <w:sz w:val="20"/>
                <w:lang w:val="ru-RU"/>
              </w:rPr>
              <w:t xml:space="preserve"> </w:t>
            </w:r>
            <w:r w:rsidRPr="00D95F3E">
              <w:rPr>
                <w:sz w:val="20"/>
                <w:lang w:val="ru-RU"/>
              </w:rPr>
              <w:t>капитального</w:t>
            </w:r>
            <w:r w:rsidRPr="00D95F3E">
              <w:rPr>
                <w:spacing w:val="30"/>
                <w:sz w:val="20"/>
                <w:lang w:val="ru-RU"/>
              </w:rPr>
              <w:t xml:space="preserve"> </w:t>
            </w:r>
            <w:r w:rsidRPr="00D95F3E">
              <w:rPr>
                <w:spacing w:val="-1"/>
                <w:sz w:val="20"/>
                <w:lang w:val="ru-RU"/>
              </w:rPr>
              <w:t>строительства,</w:t>
            </w:r>
            <w:r w:rsidRPr="00D95F3E">
              <w:rPr>
                <w:spacing w:val="30"/>
                <w:sz w:val="20"/>
                <w:lang w:val="ru-RU"/>
              </w:rPr>
              <w:t xml:space="preserve"> </w:t>
            </w:r>
            <w:r w:rsidRPr="00D95F3E">
              <w:rPr>
                <w:sz w:val="20"/>
                <w:lang w:val="ru-RU"/>
              </w:rPr>
              <w:t>входящего</w:t>
            </w:r>
            <w:r w:rsidRPr="00D95F3E">
              <w:rPr>
                <w:spacing w:val="30"/>
                <w:sz w:val="20"/>
                <w:lang w:val="ru-RU"/>
              </w:rPr>
              <w:t xml:space="preserve"> </w:t>
            </w:r>
            <w:r w:rsidRPr="00D95F3E">
              <w:rPr>
                <w:sz w:val="20"/>
                <w:lang w:val="ru-RU"/>
              </w:rPr>
              <w:t>в</w:t>
            </w:r>
            <w:r w:rsidRPr="00D95F3E">
              <w:rPr>
                <w:spacing w:val="29"/>
                <w:sz w:val="20"/>
                <w:lang w:val="ru-RU"/>
              </w:rPr>
              <w:t xml:space="preserve"> </w:t>
            </w:r>
            <w:r w:rsidRPr="00D95F3E">
              <w:rPr>
                <w:sz w:val="20"/>
                <w:lang w:val="ru-RU"/>
              </w:rPr>
              <w:t>состав</w:t>
            </w:r>
            <w:r w:rsidRPr="00D95F3E">
              <w:rPr>
                <w:spacing w:val="81"/>
                <w:w w:val="99"/>
                <w:sz w:val="20"/>
                <w:lang w:val="ru-RU"/>
              </w:rPr>
              <w:t xml:space="preserve"> </w:t>
            </w:r>
            <w:r w:rsidRPr="00D95F3E">
              <w:rPr>
                <w:spacing w:val="-1"/>
                <w:sz w:val="20"/>
                <w:lang w:val="ru-RU"/>
              </w:rPr>
              <w:t>линейного</w:t>
            </w:r>
            <w:r w:rsidRPr="00D95F3E">
              <w:rPr>
                <w:spacing w:val="-16"/>
                <w:sz w:val="20"/>
                <w:lang w:val="ru-RU"/>
              </w:rPr>
              <w:t xml:space="preserve"> </w:t>
            </w:r>
            <w:r w:rsidRPr="00D95F3E">
              <w:rPr>
                <w:spacing w:val="-1"/>
                <w:sz w:val="20"/>
                <w:lang w:val="ru-RU"/>
              </w:rPr>
              <w:t>объекта)</w:t>
            </w:r>
          </w:p>
        </w:tc>
        <w:tc>
          <w:tcPr>
            <w:tcW w:w="341" w:type="dxa"/>
            <w:tcBorders>
              <w:top w:val="single" w:sz="5" w:space="0" w:color="000000"/>
              <w:left w:val="single" w:sz="5" w:space="0" w:color="000000"/>
              <w:bottom w:val="single" w:sz="5" w:space="0" w:color="000000"/>
              <w:right w:val="single" w:sz="5" w:space="0" w:color="000000"/>
            </w:tcBorders>
          </w:tcPr>
          <w:p w14:paraId="33AEBB09" w14:textId="77777777" w:rsidR="003A7A2D" w:rsidRPr="00D95F3E" w:rsidRDefault="003A7A2D" w:rsidP="003A7A2D">
            <w:pPr>
              <w:rPr>
                <w:lang w:val="ru-RU"/>
              </w:rPr>
            </w:pPr>
          </w:p>
        </w:tc>
      </w:tr>
      <w:tr w:rsidR="003A7A2D" w14:paraId="7F789FA9" w14:textId="77777777" w:rsidTr="003A7A2D">
        <w:trPr>
          <w:trHeight w:hRule="exact" w:val="506"/>
        </w:trPr>
        <w:tc>
          <w:tcPr>
            <w:tcW w:w="682" w:type="dxa"/>
            <w:tcBorders>
              <w:top w:val="nil"/>
              <w:left w:val="single" w:sz="5" w:space="0" w:color="000000"/>
              <w:bottom w:val="nil"/>
              <w:right w:val="single" w:sz="5" w:space="0" w:color="000000"/>
            </w:tcBorders>
          </w:tcPr>
          <w:p w14:paraId="21FA75A4" w14:textId="77777777" w:rsidR="003A7A2D" w:rsidRPr="00D95F3E" w:rsidRDefault="003A7A2D" w:rsidP="003A7A2D">
            <w:pPr>
              <w:rPr>
                <w:lang w:val="ru-RU"/>
              </w:rPr>
            </w:pPr>
          </w:p>
        </w:tc>
        <w:tc>
          <w:tcPr>
            <w:tcW w:w="8419" w:type="dxa"/>
            <w:tcBorders>
              <w:top w:val="single" w:sz="5" w:space="0" w:color="000000"/>
              <w:left w:val="single" w:sz="5" w:space="0" w:color="000000"/>
              <w:bottom w:val="single" w:sz="5" w:space="0" w:color="000000"/>
              <w:right w:val="single" w:sz="5" w:space="0" w:color="000000"/>
            </w:tcBorders>
          </w:tcPr>
          <w:p w14:paraId="207FE4FA" w14:textId="77777777" w:rsidR="003A7A2D" w:rsidRPr="00D95F3E" w:rsidRDefault="003A7A2D" w:rsidP="003A7A2D">
            <w:pPr>
              <w:pStyle w:val="TableParagraph"/>
              <w:spacing w:line="260" w:lineRule="auto"/>
              <w:ind w:left="78" w:right="77"/>
              <w:rPr>
                <w:sz w:val="20"/>
                <w:szCs w:val="20"/>
                <w:lang w:val="ru-RU"/>
              </w:rPr>
            </w:pPr>
            <w:r w:rsidRPr="00D95F3E">
              <w:rPr>
                <w:sz w:val="20"/>
                <w:lang w:val="ru-RU"/>
              </w:rPr>
              <w:t>Реконструкцию</w:t>
            </w:r>
            <w:r w:rsidRPr="00D95F3E">
              <w:rPr>
                <w:spacing w:val="21"/>
                <w:sz w:val="20"/>
                <w:lang w:val="ru-RU"/>
              </w:rPr>
              <w:t xml:space="preserve"> </w:t>
            </w:r>
            <w:r w:rsidRPr="00D95F3E">
              <w:rPr>
                <w:spacing w:val="-1"/>
                <w:sz w:val="20"/>
                <w:lang w:val="ru-RU"/>
              </w:rPr>
              <w:t>линейного</w:t>
            </w:r>
            <w:r w:rsidRPr="00D95F3E">
              <w:rPr>
                <w:spacing w:val="22"/>
                <w:sz w:val="20"/>
                <w:lang w:val="ru-RU"/>
              </w:rPr>
              <w:t xml:space="preserve"> </w:t>
            </w:r>
            <w:r w:rsidRPr="00D95F3E">
              <w:rPr>
                <w:spacing w:val="-1"/>
                <w:sz w:val="20"/>
                <w:lang w:val="ru-RU"/>
              </w:rPr>
              <w:t>объекта</w:t>
            </w:r>
            <w:r w:rsidRPr="00D95F3E">
              <w:rPr>
                <w:spacing w:val="20"/>
                <w:sz w:val="20"/>
                <w:lang w:val="ru-RU"/>
              </w:rPr>
              <w:t xml:space="preserve"> </w:t>
            </w:r>
            <w:r w:rsidRPr="00D95F3E">
              <w:rPr>
                <w:sz w:val="20"/>
                <w:lang w:val="ru-RU"/>
              </w:rPr>
              <w:t>(объекта</w:t>
            </w:r>
            <w:r w:rsidRPr="00D95F3E">
              <w:rPr>
                <w:spacing w:val="22"/>
                <w:sz w:val="20"/>
                <w:lang w:val="ru-RU"/>
              </w:rPr>
              <w:t xml:space="preserve"> </w:t>
            </w:r>
            <w:r w:rsidRPr="00D95F3E">
              <w:rPr>
                <w:sz w:val="20"/>
                <w:lang w:val="ru-RU"/>
              </w:rPr>
              <w:t>капитального</w:t>
            </w:r>
            <w:r w:rsidRPr="00D95F3E">
              <w:rPr>
                <w:spacing w:val="21"/>
                <w:sz w:val="20"/>
                <w:lang w:val="ru-RU"/>
              </w:rPr>
              <w:t xml:space="preserve"> </w:t>
            </w:r>
            <w:r w:rsidRPr="00D95F3E">
              <w:rPr>
                <w:spacing w:val="-1"/>
                <w:sz w:val="20"/>
                <w:lang w:val="ru-RU"/>
              </w:rPr>
              <w:t>строительства,</w:t>
            </w:r>
            <w:r w:rsidRPr="00D95F3E">
              <w:rPr>
                <w:spacing w:val="19"/>
                <w:sz w:val="20"/>
                <w:lang w:val="ru-RU"/>
              </w:rPr>
              <w:t xml:space="preserve"> </w:t>
            </w:r>
            <w:r w:rsidRPr="00D95F3E">
              <w:rPr>
                <w:spacing w:val="-1"/>
                <w:sz w:val="20"/>
                <w:lang w:val="ru-RU"/>
              </w:rPr>
              <w:t>входящего</w:t>
            </w:r>
            <w:r w:rsidRPr="00D95F3E">
              <w:rPr>
                <w:spacing w:val="21"/>
                <w:sz w:val="20"/>
                <w:lang w:val="ru-RU"/>
              </w:rPr>
              <w:t xml:space="preserve"> </w:t>
            </w:r>
            <w:r w:rsidRPr="00D95F3E">
              <w:rPr>
                <w:sz w:val="20"/>
                <w:lang w:val="ru-RU"/>
              </w:rPr>
              <w:t>в</w:t>
            </w:r>
            <w:r w:rsidRPr="00D95F3E">
              <w:rPr>
                <w:spacing w:val="18"/>
                <w:sz w:val="20"/>
                <w:lang w:val="ru-RU"/>
              </w:rPr>
              <w:t xml:space="preserve"> </w:t>
            </w:r>
            <w:r w:rsidRPr="00D95F3E">
              <w:rPr>
                <w:sz w:val="20"/>
                <w:lang w:val="ru-RU"/>
              </w:rPr>
              <w:t>состав</w:t>
            </w:r>
            <w:r w:rsidRPr="00D95F3E">
              <w:rPr>
                <w:spacing w:val="71"/>
                <w:w w:val="99"/>
                <w:sz w:val="20"/>
                <w:lang w:val="ru-RU"/>
              </w:rPr>
              <w:t xml:space="preserve"> </w:t>
            </w:r>
            <w:r w:rsidRPr="00D95F3E">
              <w:rPr>
                <w:spacing w:val="-1"/>
                <w:sz w:val="20"/>
                <w:lang w:val="ru-RU"/>
              </w:rPr>
              <w:t>линейного</w:t>
            </w:r>
            <w:r w:rsidRPr="00D95F3E">
              <w:rPr>
                <w:spacing w:val="-16"/>
                <w:sz w:val="20"/>
                <w:lang w:val="ru-RU"/>
              </w:rPr>
              <w:t xml:space="preserve"> </w:t>
            </w:r>
            <w:r w:rsidRPr="00D95F3E">
              <w:rPr>
                <w:spacing w:val="-1"/>
                <w:sz w:val="20"/>
                <w:lang w:val="ru-RU"/>
              </w:rPr>
              <w:t>объекта)</w:t>
            </w:r>
          </w:p>
        </w:tc>
        <w:tc>
          <w:tcPr>
            <w:tcW w:w="341" w:type="dxa"/>
            <w:tcBorders>
              <w:top w:val="single" w:sz="5" w:space="0" w:color="000000"/>
              <w:left w:val="single" w:sz="5" w:space="0" w:color="000000"/>
              <w:bottom w:val="single" w:sz="5" w:space="0" w:color="000000"/>
              <w:right w:val="single" w:sz="5" w:space="0" w:color="000000"/>
            </w:tcBorders>
          </w:tcPr>
          <w:p w14:paraId="658020D6" w14:textId="77777777" w:rsidR="003A7A2D" w:rsidRPr="00D95F3E" w:rsidRDefault="003A7A2D" w:rsidP="003A7A2D">
            <w:pPr>
              <w:rPr>
                <w:lang w:val="ru-RU"/>
              </w:rPr>
            </w:pPr>
          </w:p>
        </w:tc>
      </w:tr>
      <w:tr w:rsidR="003A7A2D" w14:paraId="33F58104" w14:textId="77777777" w:rsidTr="003A7A2D">
        <w:trPr>
          <w:trHeight w:hRule="exact" w:val="506"/>
        </w:trPr>
        <w:tc>
          <w:tcPr>
            <w:tcW w:w="682" w:type="dxa"/>
            <w:tcBorders>
              <w:top w:val="nil"/>
              <w:left w:val="single" w:sz="5" w:space="0" w:color="000000"/>
              <w:bottom w:val="single" w:sz="5" w:space="0" w:color="000000"/>
              <w:right w:val="single" w:sz="5" w:space="0" w:color="000000"/>
            </w:tcBorders>
          </w:tcPr>
          <w:p w14:paraId="51920224" w14:textId="77777777" w:rsidR="003A7A2D" w:rsidRPr="00D95F3E" w:rsidRDefault="003A7A2D" w:rsidP="003A7A2D">
            <w:pPr>
              <w:rPr>
                <w:lang w:val="ru-RU"/>
              </w:rPr>
            </w:pPr>
          </w:p>
        </w:tc>
        <w:tc>
          <w:tcPr>
            <w:tcW w:w="8419" w:type="dxa"/>
            <w:tcBorders>
              <w:top w:val="single" w:sz="5" w:space="0" w:color="000000"/>
              <w:left w:val="single" w:sz="5" w:space="0" w:color="000000"/>
              <w:bottom w:val="single" w:sz="5" w:space="0" w:color="000000"/>
              <w:right w:val="nil"/>
            </w:tcBorders>
          </w:tcPr>
          <w:p w14:paraId="696900B5" w14:textId="77777777" w:rsidR="003A7A2D" w:rsidRPr="00D95F3E" w:rsidRDefault="003A7A2D" w:rsidP="003A7A2D">
            <w:pPr>
              <w:pStyle w:val="TableParagraph"/>
              <w:spacing w:line="260" w:lineRule="auto"/>
              <w:ind w:left="2401" w:right="169" w:hanging="1901"/>
              <w:rPr>
                <w:sz w:val="20"/>
                <w:szCs w:val="20"/>
                <w:lang w:val="ru-RU"/>
              </w:rPr>
            </w:pPr>
            <w:r w:rsidRPr="00D95F3E">
              <w:rPr>
                <w:i/>
                <w:spacing w:val="-1"/>
                <w:sz w:val="20"/>
                <w:lang w:val="ru-RU"/>
              </w:rPr>
              <w:t>(Указывается</w:t>
            </w:r>
            <w:r w:rsidRPr="00D95F3E">
              <w:rPr>
                <w:i/>
                <w:spacing w:val="-9"/>
                <w:sz w:val="20"/>
                <w:lang w:val="ru-RU"/>
              </w:rPr>
              <w:t xml:space="preserve"> </w:t>
            </w:r>
            <w:r w:rsidRPr="00D95F3E">
              <w:rPr>
                <w:i/>
                <w:sz w:val="20"/>
                <w:lang w:val="ru-RU"/>
              </w:rPr>
              <w:t>один</w:t>
            </w:r>
            <w:r w:rsidRPr="00D95F3E">
              <w:rPr>
                <w:i/>
                <w:spacing w:val="-9"/>
                <w:sz w:val="20"/>
                <w:lang w:val="ru-RU"/>
              </w:rPr>
              <w:t xml:space="preserve"> </w:t>
            </w:r>
            <w:r w:rsidRPr="00D95F3E">
              <w:rPr>
                <w:i/>
                <w:sz w:val="20"/>
                <w:lang w:val="ru-RU"/>
              </w:rPr>
              <w:t>из</w:t>
            </w:r>
            <w:r w:rsidRPr="00D95F3E">
              <w:rPr>
                <w:i/>
                <w:spacing w:val="-10"/>
                <w:sz w:val="20"/>
                <w:lang w:val="ru-RU"/>
              </w:rPr>
              <w:t xml:space="preserve"> </w:t>
            </w:r>
            <w:r w:rsidRPr="00D95F3E">
              <w:rPr>
                <w:i/>
                <w:spacing w:val="-1"/>
                <w:sz w:val="20"/>
                <w:lang w:val="ru-RU"/>
              </w:rPr>
              <w:t>перечисленных</w:t>
            </w:r>
            <w:r w:rsidRPr="00D95F3E">
              <w:rPr>
                <w:i/>
                <w:spacing w:val="-9"/>
                <w:sz w:val="20"/>
                <w:lang w:val="ru-RU"/>
              </w:rPr>
              <w:t xml:space="preserve"> </w:t>
            </w:r>
            <w:r w:rsidRPr="00D95F3E">
              <w:rPr>
                <w:i/>
                <w:sz w:val="20"/>
                <w:lang w:val="ru-RU"/>
              </w:rPr>
              <w:t>видов</w:t>
            </w:r>
            <w:r w:rsidRPr="00D95F3E">
              <w:rPr>
                <w:i/>
                <w:spacing w:val="-9"/>
                <w:sz w:val="20"/>
                <w:lang w:val="ru-RU"/>
              </w:rPr>
              <w:t xml:space="preserve"> </w:t>
            </w:r>
            <w:r w:rsidRPr="00D95F3E">
              <w:rPr>
                <w:i/>
                <w:sz w:val="20"/>
                <w:lang w:val="ru-RU"/>
              </w:rPr>
              <w:t>строительства</w:t>
            </w:r>
            <w:r w:rsidRPr="00D95F3E">
              <w:rPr>
                <w:i/>
                <w:spacing w:val="-8"/>
                <w:sz w:val="20"/>
                <w:lang w:val="ru-RU"/>
              </w:rPr>
              <w:t xml:space="preserve"> </w:t>
            </w:r>
            <w:r w:rsidRPr="00D95F3E">
              <w:rPr>
                <w:i/>
                <w:sz w:val="20"/>
                <w:lang w:val="ru-RU"/>
              </w:rPr>
              <w:t>(реконструкции),</w:t>
            </w:r>
            <w:r w:rsidRPr="00D95F3E">
              <w:rPr>
                <w:i/>
                <w:spacing w:val="-9"/>
                <w:sz w:val="20"/>
                <w:lang w:val="ru-RU"/>
              </w:rPr>
              <w:t xml:space="preserve"> </w:t>
            </w:r>
            <w:r w:rsidRPr="00D95F3E">
              <w:rPr>
                <w:i/>
                <w:spacing w:val="-1"/>
                <w:sz w:val="20"/>
                <w:lang w:val="ru-RU"/>
              </w:rPr>
              <w:t>на</w:t>
            </w:r>
            <w:r w:rsidRPr="00D95F3E">
              <w:rPr>
                <w:i/>
                <w:spacing w:val="-8"/>
                <w:sz w:val="20"/>
                <w:lang w:val="ru-RU"/>
              </w:rPr>
              <w:t xml:space="preserve"> </w:t>
            </w:r>
            <w:r w:rsidRPr="00D95F3E">
              <w:rPr>
                <w:i/>
                <w:spacing w:val="-1"/>
                <w:sz w:val="20"/>
                <w:lang w:val="ru-RU"/>
              </w:rPr>
              <w:t>который</w:t>
            </w:r>
            <w:r w:rsidRPr="00D95F3E">
              <w:rPr>
                <w:i/>
                <w:spacing w:val="68"/>
                <w:w w:val="99"/>
                <w:sz w:val="20"/>
                <w:lang w:val="ru-RU"/>
              </w:rPr>
              <w:t xml:space="preserve"> </w:t>
            </w:r>
            <w:r w:rsidRPr="00D95F3E">
              <w:rPr>
                <w:i/>
                <w:sz w:val="20"/>
                <w:lang w:val="ru-RU"/>
              </w:rPr>
              <w:t>оформляется</w:t>
            </w:r>
            <w:r w:rsidRPr="00D95F3E">
              <w:rPr>
                <w:i/>
                <w:spacing w:val="-12"/>
                <w:sz w:val="20"/>
                <w:lang w:val="ru-RU"/>
              </w:rPr>
              <w:t xml:space="preserve"> </w:t>
            </w:r>
            <w:r w:rsidRPr="00D95F3E">
              <w:rPr>
                <w:i/>
                <w:sz w:val="20"/>
                <w:lang w:val="ru-RU"/>
              </w:rPr>
              <w:t>разрешение</w:t>
            </w:r>
            <w:r w:rsidRPr="00D95F3E">
              <w:rPr>
                <w:i/>
                <w:spacing w:val="-14"/>
                <w:sz w:val="20"/>
                <w:lang w:val="ru-RU"/>
              </w:rPr>
              <w:t xml:space="preserve"> </w:t>
            </w:r>
            <w:r w:rsidRPr="00D95F3E">
              <w:rPr>
                <w:i/>
                <w:spacing w:val="-1"/>
                <w:sz w:val="20"/>
                <w:lang w:val="ru-RU"/>
              </w:rPr>
              <w:t>на</w:t>
            </w:r>
            <w:r w:rsidRPr="00D95F3E">
              <w:rPr>
                <w:i/>
                <w:spacing w:val="-12"/>
                <w:sz w:val="20"/>
                <w:lang w:val="ru-RU"/>
              </w:rPr>
              <w:t xml:space="preserve"> </w:t>
            </w:r>
            <w:r w:rsidRPr="00D95F3E">
              <w:rPr>
                <w:i/>
                <w:sz w:val="20"/>
                <w:lang w:val="ru-RU"/>
              </w:rPr>
              <w:t>строительство)</w:t>
            </w:r>
          </w:p>
        </w:tc>
        <w:tc>
          <w:tcPr>
            <w:tcW w:w="341" w:type="dxa"/>
            <w:tcBorders>
              <w:top w:val="single" w:sz="5" w:space="0" w:color="000000"/>
              <w:left w:val="nil"/>
              <w:bottom w:val="single" w:sz="5" w:space="0" w:color="000000"/>
              <w:right w:val="single" w:sz="5" w:space="0" w:color="000000"/>
            </w:tcBorders>
          </w:tcPr>
          <w:p w14:paraId="7C4D1397" w14:textId="77777777" w:rsidR="003A7A2D" w:rsidRPr="00D95F3E" w:rsidRDefault="003A7A2D" w:rsidP="003A7A2D">
            <w:pPr>
              <w:rPr>
                <w:lang w:val="ru-RU"/>
              </w:rPr>
            </w:pPr>
          </w:p>
        </w:tc>
      </w:tr>
      <w:tr w:rsidR="003A7A2D" w14:paraId="5B23A776" w14:textId="77777777" w:rsidTr="003A7A2D">
        <w:trPr>
          <w:trHeight w:hRule="exact" w:val="1500"/>
        </w:trPr>
        <w:tc>
          <w:tcPr>
            <w:tcW w:w="682" w:type="dxa"/>
            <w:tcBorders>
              <w:top w:val="single" w:sz="5" w:space="0" w:color="000000"/>
              <w:left w:val="single" w:sz="5" w:space="0" w:color="000000"/>
              <w:bottom w:val="single" w:sz="5" w:space="0" w:color="000000"/>
              <w:right w:val="single" w:sz="5" w:space="0" w:color="000000"/>
            </w:tcBorders>
          </w:tcPr>
          <w:p w14:paraId="6C63455A" w14:textId="77777777" w:rsidR="003A7A2D" w:rsidRDefault="003A7A2D" w:rsidP="003A7A2D">
            <w:pPr>
              <w:pStyle w:val="TableParagraph"/>
              <w:spacing w:line="222" w:lineRule="exact"/>
              <w:ind w:right="1"/>
              <w:jc w:val="center"/>
              <w:rPr>
                <w:sz w:val="20"/>
                <w:szCs w:val="20"/>
              </w:rPr>
            </w:pPr>
            <w:r>
              <w:rPr>
                <w:sz w:val="20"/>
              </w:rPr>
              <w:t>2</w:t>
            </w:r>
          </w:p>
        </w:tc>
        <w:tc>
          <w:tcPr>
            <w:tcW w:w="8419" w:type="dxa"/>
            <w:tcBorders>
              <w:top w:val="single" w:sz="5" w:space="0" w:color="000000"/>
              <w:left w:val="single" w:sz="5" w:space="0" w:color="000000"/>
              <w:bottom w:val="single" w:sz="5" w:space="0" w:color="000000"/>
              <w:right w:val="nil"/>
            </w:tcBorders>
          </w:tcPr>
          <w:p w14:paraId="376871CD" w14:textId="77777777" w:rsidR="003A7A2D" w:rsidRPr="00D95F3E" w:rsidRDefault="003A7A2D" w:rsidP="003A7A2D">
            <w:pPr>
              <w:pStyle w:val="TableParagraph"/>
              <w:tabs>
                <w:tab w:val="left" w:pos="1510"/>
                <w:tab w:val="left" w:pos="1667"/>
                <w:tab w:val="left" w:pos="1873"/>
                <w:tab w:val="left" w:pos="2466"/>
                <w:tab w:val="left" w:pos="2667"/>
                <w:tab w:val="left" w:pos="2924"/>
                <w:tab w:val="left" w:pos="3474"/>
                <w:tab w:val="left" w:pos="3786"/>
                <w:tab w:val="left" w:pos="3858"/>
                <w:tab w:val="left" w:pos="4143"/>
              </w:tabs>
              <w:spacing w:line="258" w:lineRule="auto"/>
              <w:ind w:left="78" w:right="3341"/>
              <w:rPr>
                <w:sz w:val="20"/>
                <w:szCs w:val="20"/>
                <w:lang w:val="ru-RU"/>
              </w:rPr>
            </w:pPr>
            <w:r w:rsidRPr="00D95F3E">
              <w:rPr>
                <w:spacing w:val="-1"/>
                <w:sz w:val="20"/>
                <w:lang w:val="ru-RU"/>
              </w:rPr>
              <w:t>Наименование</w:t>
            </w:r>
            <w:r w:rsidRPr="00D95F3E">
              <w:rPr>
                <w:spacing w:val="-1"/>
                <w:sz w:val="20"/>
                <w:lang w:val="ru-RU"/>
              </w:rPr>
              <w:tab/>
            </w:r>
            <w:r w:rsidRPr="00D95F3E">
              <w:rPr>
                <w:sz w:val="20"/>
                <w:lang w:val="ru-RU"/>
              </w:rPr>
              <w:t>объекта</w:t>
            </w:r>
            <w:r w:rsidRPr="00D95F3E">
              <w:rPr>
                <w:sz w:val="20"/>
                <w:lang w:val="ru-RU"/>
              </w:rPr>
              <w:tab/>
            </w:r>
            <w:r w:rsidRPr="00D95F3E">
              <w:rPr>
                <w:spacing w:val="-1"/>
                <w:w w:val="95"/>
                <w:sz w:val="20"/>
                <w:lang w:val="ru-RU"/>
              </w:rPr>
              <w:t>капитального</w:t>
            </w:r>
            <w:r w:rsidRPr="00D95F3E">
              <w:rPr>
                <w:spacing w:val="-1"/>
                <w:w w:val="95"/>
                <w:sz w:val="20"/>
                <w:lang w:val="ru-RU"/>
              </w:rPr>
              <w:tab/>
            </w:r>
            <w:r w:rsidRPr="00D95F3E">
              <w:rPr>
                <w:spacing w:val="-1"/>
                <w:w w:val="95"/>
                <w:sz w:val="20"/>
                <w:lang w:val="ru-RU"/>
              </w:rPr>
              <w:tab/>
            </w:r>
            <w:r w:rsidRPr="00D95F3E">
              <w:rPr>
                <w:w w:val="95"/>
                <w:sz w:val="20"/>
                <w:lang w:val="ru-RU"/>
              </w:rPr>
              <w:t>строительства</w:t>
            </w:r>
            <w:r w:rsidRPr="00D95F3E">
              <w:rPr>
                <w:spacing w:val="43"/>
                <w:w w:val="99"/>
                <w:sz w:val="20"/>
                <w:lang w:val="ru-RU"/>
              </w:rPr>
              <w:t xml:space="preserve"> </w:t>
            </w:r>
            <w:r w:rsidRPr="00D95F3E">
              <w:rPr>
                <w:spacing w:val="-1"/>
                <w:sz w:val="20"/>
                <w:lang w:val="ru-RU"/>
              </w:rPr>
              <w:t>(этапа)</w:t>
            </w:r>
            <w:r w:rsidRPr="00D95F3E">
              <w:rPr>
                <w:spacing w:val="-8"/>
                <w:sz w:val="20"/>
                <w:lang w:val="ru-RU"/>
              </w:rPr>
              <w:t xml:space="preserve"> </w:t>
            </w:r>
            <w:r w:rsidRPr="00D95F3E">
              <w:rPr>
                <w:sz w:val="20"/>
                <w:lang w:val="ru-RU"/>
              </w:rPr>
              <w:t>в</w:t>
            </w:r>
            <w:r w:rsidRPr="00D95F3E">
              <w:rPr>
                <w:spacing w:val="-9"/>
                <w:sz w:val="20"/>
                <w:lang w:val="ru-RU"/>
              </w:rPr>
              <w:t xml:space="preserve"> </w:t>
            </w:r>
            <w:r w:rsidRPr="00D95F3E">
              <w:rPr>
                <w:sz w:val="20"/>
                <w:lang w:val="ru-RU"/>
              </w:rPr>
              <w:t>соответствии</w:t>
            </w:r>
            <w:r w:rsidRPr="00D95F3E">
              <w:rPr>
                <w:spacing w:val="-9"/>
                <w:sz w:val="20"/>
                <w:lang w:val="ru-RU"/>
              </w:rPr>
              <w:t xml:space="preserve"> </w:t>
            </w:r>
            <w:r w:rsidRPr="00D95F3E">
              <w:rPr>
                <w:sz w:val="20"/>
                <w:lang w:val="ru-RU"/>
              </w:rPr>
              <w:t>с</w:t>
            </w:r>
            <w:r w:rsidRPr="00D95F3E">
              <w:rPr>
                <w:spacing w:val="-8"/>
                <w:sz w:val="20"/>
                <w:lang w:val="ru-RU"/>
              </w:rPr>
              <w:t xml:space="preserve"> </w:t>
            </w:r>
            <w:r w:rsidRPr="00D95F3E">
              <w:rPr>
                <w:sz w:val="20"/>
                <w:lang w:val="ru-RU"/>
              </w:rPr>
              <w:t>проектной</w:t>
            </w:r>
            <w:r w:rsidRPr="00D95F3E">
              <w:rPr>
                <w:spacing w:val="-10"/>
                <w:sz w:val="20"/>
                <w:lang w:val="ru-RU"/>
              </w:rPr>
              <w:t xml:space="preserve"> </w:t>
            </w:r>
            <w:r w:rsidRPr="00D95F3E">
              <w:rPr>
                <w:sz w:val="20"/>
                <w:lang w:val="ru-RU"/>
              </w:rPr>
              <w:t>документацией</w:t>
            </w:r>
            <w:r w:rsidRPr="00D95F3E">
              <w:rPr>
                <w:spacing w:val="26"/>
                <w:w w:val="99"/>
                <w:sz w:val="20"/>
                <w:lang w:val="ru-RU"/>
              </w:rPr>
              <w:t xml:space="preserve"> </w:t>
            </w:r>
            <w:r w:rsidRPr="00D95F3E">
              <w:rPr>
                <w:i/>
                <w:spacing w:val="-1"/>
                <w:w w:val="95"/>
                <w:sz w:val="20"/>
                <w:lang w:val="ru-RU"/>
              </w:rPr>
              <w:t>(Указывается</w:t>
            </w:r>
            <w:r w:rsidRPr="00D95F3E">
              <w:rPr>
                <w:i/>
                <w:spacing w:val="-1"/>
                <w:w w:val="95"/>
                <w:sz w:val="20"/>
                <w:lang w:val="ru-RU"/>
              </w:rPr>
              <w:tab/>
            </w:r>
            <w:r w:rsidRPr="00D95F3E">
              <w:rPr>
                <w:i/>
                <w:w w:val="95"/>
                <w:sz w:val="20"/>
                <w:lang w:val="ru-RU"/>
              </w:rPr>
              <w:t>наименование</w:t>
            </w:r>
            <w:r w:rsidRPr="00D95F3E">
              <w:rPr>
                <w:i/>
                <w:w w:val="95"/>
                <w:sz w:val="20"/>
                <w:lang w:val="ru-RU"/>
              </w:rPr>
              <w:tab/>
              <w:t>объекта</w:t>
            </w:r>
            <w:r w:rsidRPr="00D95F3E">
              <w:rPr>
                <w:i/>
                <w:w w:val="95"/>
                <w:sz w:val="20"/>
                <w:lang w:val="ru-RU"/>
              </w:rPr>
              <w:tab/>
            </w:r>
            <w:r w:rsidRPr="00D95F3E">
              <w:rPr>
                <w:i/>
                <w:w w:val="95"/>
                <w:sz w:val="20"/>
                <w:lang w:val="ru-RU"/>
              </w:rPr>
              <w:tab/>
            </w:r>
            <w:r w:rsidRPr="00D95F3E">
              <w:rPr>
                <w:i/>
                <w:spacing w:val="-1"/>
                <w:sz w:val="20"/>
                <w:lang w:val="ru-RU"/>
              </w:rPr>
              <w:t>капитального</w:t>
            </w:r>
            <w:r w:rsidRPr="00D95F3E">
              <w:rPr>
                <w:i/>
                <w:spacing w:val="41"/>
                <w:w w:val="99"/>
                <w:sz w:val="20"/>
                <w:lang w:val="ru-RU"/>
              </w:rPr>
              <w:t xml:space="preserve"> </w:t>
            </w:r>
            <w:r w:rsidRPr="00D95F3E">
              <w:rPr>
                <w:i/>
                <w:w w:val="95"/>
                <w:sz w:val="20"/>
                <w:lang w:val="ru-RU"/>
              </w:rPr>
              <w:t>строительства</w:t>
            </w:r>
            <w:r w:rsidRPr="00D95F3E">
              <w:rPr>
                <w:i/>
                <w:w w:val="95"/>
                <w:sz w:val="20"/>
                <w:lang w:val="ru-RU"/>
              </w:rPr>
              <w:tab/>
            </w:r>
            <w:r w:rsidRPr="00D95F3E">
              <w:rPr>
                <w:i/>
                <w:w w:val="95"/>
                <w:sz w:val="20"/>
                <w:lang w:val="ru-RU"/>
              </w:rPr>
              <w:tab/>
            </w:r>
            <w:r w:rsidRPr="00D95F3E">
              <w:rPr>
                <w:i/>
                <w:sz w:val="20"/>
                <w:lang w:val="ru-RU"/>
              </w:rPr>
              <w:t>в</w:t>
            </w:r>
            <w:r w:rsidRPr="00D95F3E">
              <w:rPr>
                <w:i/>
                <w:sz w:val="20"/>
                <w:lang w:val="ru-RU"/>
              </w:rPr>
              <w:tab/>
              <w:t>соответствии</w:t>
            </w:r>
            <w:r w:rsidRPr="00D95F3E">
              <w:rPr>
                <w:i/>
                <w:sz w:val="20"/>
                <w:lang w:val="ru-RU"/>
              </w:rPr>
              <w:tab/>
            </w:r>
            <w:r w:rsidRPr="00D95F3E">
              <w:rPr>
                <w:i/>
                <w:w w:val="95"/>
                <w:sz w:val="20"/>
                <w:lang w:val="ru-RU"/>
              </w:rPr>
              <w:t>с</w:t>
            </w:r>
            <w:r w:rsidRPr="00D95F3E">
              <w:rPr>
                <w:i/>
                <w:w w:val="95"/>
                <w:sz w:val="20"/>
                <w:lang w:val="ru-RU"/>
              </w:rPr>
              <w:tab/>
              <w:t>утвержденной</w:t>
            </w:r>
            <w:r w:rsidRPr="00D95F3E">
              <w:rPr>
                <w:i/>
                <w:spacing w:val="23"/>
                <w:w w:val="99"/>
                <w:sz w:val="20"/>
                <w:lang w:val="ru-RU"/>
              </w:rPr>
              <w:t xml:space="preserve"> </w:t>
            </w:r>
            <w:r w:rsidRPr="00D95F3E">
              <w:rPr>
                <w:i/>
                <w:w w:val="95"/>
                <w:sz w:val="20"/>
                <w:lang w:val="ru-RU"/>
              </w:rPr>
              <w:t>застройщиком</w:t>
            </w:r>
            <w:r w:rsidRPr="00D95F3E">
              <w:rPr>
                <w:i/>
                <w:w w:val="95"/>
                <w:sz w:val="20"/>
                <w:lang w:val="ru-RU"/>
              </w:rPr>
              <w:tab/>
            </w:r>
            <w:r w:rsidRPr="00D95F3E">
              <w:rPr>
                <w:i/>
                <w:w w:val="95"/>
                <w:sz w:val="20"/>
                <w:lang w:val="ru-RU"/>
              </w:rPr>
              <w:tab/>
            </w:r>
            <w:r w:rsidRPr="00D95F3E">
              <w:rPr>
                <w:i/>
                <w:w w:val="95"/>
                <w:sz w:val="20"/>
                <w:lang w:val="ru-RU"/>
              </w:rPr>
              <w:tab/>
              <w:t>или</w:t>
            </w:r>
            <w:r w:rsidRPr="00D95F3E">
              <w:rPr>
                <w:i/>
                <w:w w:val="95"/>
                <w:sz w:val="20"/>
                <w:lang w:val="ru-RU"/>
              </w:rPr>
              <w:tab/>
            </w:r>
            <w:r w:rsidRPr="00D95F3E">
              <w:rPr>
                <w:i/>
                <w:w w:val="95"/>
                <w:sz w:val="20"/>
                <w:lang w:val="ru-RU"/>
              </w:rPr>
              <w:tab/>
              <w:t>заказчиком</w:t>
            </w:r>
            <w:r w:rsidRPr="00D95F3E">
              <w:rPr>
                <w:i/>
                <w:w w:val="95"/>
                <w:sz w:val="20"/>
                <w:lang w:val="ru-RU"/>
              </w:rPr>
              <w:tab/>
            </w:r>
            <w:r w:rsidRPr="00D95F3E">
              <w:rPr>
                <w:i/>
                <w:w w:val="95"/>
                <w:sz w:val="20"/>
                <w:lang w:val="ru-RU"/>
              </w:rPr>
              <w:tab/>
            </w:r>
            <w:r w:rsidRPr="00D95F3E">
              <w:rPr>
                <w:i/>
                <w:w w:val="95"/>
                <w:sz w:val="20"/>
                <w:lang w:val="ru-RU"/>
              </w:rPr>
              <w:tab/>
              <w:t>проектной</w:t>
            </w:r>
            <w:r w:rsidRPr="00D95F3E">
              <w:rPr>
                <w:i/>
                <w:spacing w:val="30"/>
                <w:w w:val="99"/>
                <w:sz w:val="20"/>
                <w:lang w:val="ru-RU"/>
              </w:rPr>
              <w:t xml:space="preserve"> </w:t>
            </w:r>
            <w:r w:rsidRPr="00D95F3E">
              <w:rPr>
                <w:i/>
                <w:sz w:val="20"/>
                <w:lang w:val="ru-RU"/>
              </w:rPr>
              <w:t>документацией)</w:t>
            </w:r>
          </w:p>
        </w:tc>
        <w:tc>
          <w:tcPr>
            <w:tcW w:w="341" w:type="dxa"/>
            <w:tcBorders>
              <w:top w:val="single" w:sz="5" w:space="0" w:color="000000"/>
              <w:left w:val="nil"/>
              <w:bottom w:val="single" w:sz="5" w:space="0" w:color="000000"/>
              <w:right w:val="single" w:sz="5" w:space="0" w:color="000000"/>
            </w:tcBorders>
          </w:tcPr>
          <w:p w14:paraId="3CE292B9" w14:textId="77777777" w:rsidR="003A7A2D" w:rsidRPr="00D95F3E" w:rsidRDefault="003A7A2D" w:rsidP="003A7A2D">
            <w:pPr>
              <w:rPr>
                <w:lang w:val="ru-RU"/>
              </w:rPr>
            </w:pPr>
          </w:p>
        </w:tc>
      </w:tr>
      <w:tr w:rsidR="003A7A2D" w14:paraId="01C9F569" w14:textId="77777777" w:rsidTr="003A7A2D">
        <w:trPr>
          <w:trHeight w:hRule="exact" w:val="2134"/>
        </w:trPr>
        <w:tc>
          <w:tcPr>
            <w:tcW w:w="682" w:type="dxa"/>
            <w:tcBorders>
              <w:top w:val="single" w:sz="5" w:space="0" w:color="000000"/>
              <w:left w:val="single" w:sz="5" w:space="0" w:color="000000"/>
              <w:bottom w:val="nil"/>
              <w:right w:val="single" w:sz="5" w:space="0" w:color="000000"/>
            </w:tcBorders>
          </w:tcPr>
          <w:p w14:paraId="01DC350F" w14:textId="77777777" w:rsidR="003A7A2D" w:rsidRDefault="003A7A2D" w:rsidP="003A7A2D">
            <w:pPr>
              <w:pStyle w:val="TableParagraph"/>
              <w:spacing w:line="222" w:lineRule="exact"/>
              <w:ind w:right="1"/>
              <w:jc w:val="center"/>
              <w:rPr>
                <w:sz w:val="20"/>
                <w:szCs w:val="20"/>
              </w:rPr>
            </w:pPr>
            <w:r>
              <w:rPr>
                <w:sz w:val="20"/>
              </w:rPr>
              <w:t>3</w:t>
            </w:r>
          </w:p>
        </w:tc>
        <w:tc>
          <w:tcPr>
            <w:tcW w:w="8419" w:type="dxa"/>
            <w:tcBorders>
              <w:top w:val="single" w:sz="5" w:space="0" w:color="000000"/>
              <w:left w:val="single" w:sz="5" w:space="0" w:color="000000"/>
              <w:bottom w:val="single" w:sz="5" w:space="0" w:color="000000"/>
              <w:right w:val="nil"/>
            </w:tcBorders>
          </w:tcPr>
          <w:p w14:paraId="77EC3618" w14:textId="77777777" w:rsidR="003A7A2D" w:rsidRPr="00D95F3E" w:rsidRDefault="003A7A2D" w:rsidP="003A7A2D">
            <w:pPr>
              <w:pStyle w:val="TableParagraph"/>
              <w:tabs>
                <w:tab w:val="left" w:pos="2005"/>
                <w:tab w:val="left" w:pos="3680"/>
              </w:tabs>
              <w:ind w:left="20" w:right="3286"/>
              <w:jc w:val="both"/>
              <w:rPr>
                <w:sz w:val="20"/>
                <w:szCs w:val="20"/>
                <w:lang w:val="ru-RU"/>
              </w:rPr>
            </w:pPr>
            <w:r w:rsidRPr="00D95F3E">
              <w:rPr>
                <w:spacing w:val="-1"/>
                <w:sz w:val="20"/>
                <w:lang w:val="ru-RU"/>
              </w:rPr>
              <w:t>Наименование</w:t>
            </w:r>
            <w:r w:rsidRPr="00D95F3E">
              <w:rPr>
                <w:spacing w:val="21"/>
                <w:sz w:val="20"/>
                <w:lang w:val="ru-RU"/>
              </w:rPr>
              <w:t xml:space="preserve"> </w:t>
            </w:r>
            <w:r w:rsidRPr="00D95F3E">
              <w:rPr>
                <w:sz w:val="20"/>
                <w:lang w:val="ru-RU"/>
              </w:rPr>
              <w:t>организации,</w:t>
            </w:r>
            <w:r w:rsidRPr="00D95F3E">
              <w:rPr>
                <w:spacing w:val="21"/>
                <w:sz w:val="20"/>
                <w:lang w:val="ru-RU"/>
              </w:rPr>
              <w:t xml:space="preserve"> </w:t>
            </w:r>
            <w:r w:rsidRPr="00D95F3E">
              <w:rPr>
                <w:spacing w:val="-1"/>
                <w:sz w:val="20"/>
                <w:lang w:val="ru-RU"/>
              </w:rPr>
              <w:t>выдавшей</w:t>
            </w:r>
            <w:r w:rsidRPr="00D95F3E">
              <w:rPr>
                <w:spacing w:val="23"/>
                <w:sz w:val="20"/>
                <w:lang w:val="ru-RU"/>
              </w:rPr>
              <w:t xml:space="preserve"> </w:t>
            </w:r>
            <w:r w:rsidRPr="00D95F3E">
              <w:rPr>
                <w:sz w:val="20"/>
                <w:lang w:val="ru-RU"/>
              </w:rPr>
              <w:t>положительное</w:t>
            </w:r>
            <w:r w:rsidRPr="00D95F3E">
              <w:rPr>
                <w:spacing w:val="44"/>
                <w:w w:val="99"/>
                <w:sz w:val="20"/>
                <w:lang w:val="ru-RU"/>
              </w:rPr>
              <w:t xml:space="preserve"> </w:t>
            </w:r>
            <w:r w:rsidRPr="00D95F3E">
              <w:rPr>
                <w:spacing w:val="-1"/>
                <w:sz w:val="20"/>
                <w:lang w:val="ru-RU"/>
              </w:rPr>
              <w:t>заключение</w:t>
            </w:r>
            <w:r w:rsidRPr="00D95F3E">
              <w:rPr>
                <w:spacing w:val="45"/>
                <w:sz w:val="20"/>
                <w:lang w:val="ru-RU"/>
              </w:rPr>
              <w:t xml:space="preserve"> </w:t>
            </w:r>
            <w:r w:rsidRPr="00D95F3E">
              <w:rPr>
                <w:spacing w:val="-1"/>
                <w:sz w:val="20"/>
                <w:lang w:val="ru-RU"/>
              </w:rPr>
              <w:t>экспертизы</w:t>
            </w:r>
            <w:r w:rsidRPr="00D95F3E">
              <w:rPr>
                <w:spacing w:val="46"/>
                <w:sz w:val="20"/>
                <w:lang w:val="ru-RU"/>
              </w:rPr>
              <w:t xml:space="preserve"> </w:t>
            </w:r>
            <w:r w:rsidRPr="00D95F3E">
              <w:rPr>
                <w:sz w:val="20"/>
                <w:lang w:val="ru-RU"/>
              </w:rPr>
              <w:t>проектной</w:t>
            </w:r>
            <w:r w:rsidRPr="00D95F3E">
              <w:rPr>
                <w:spacing w:val="44"/>
                <w:sz w:val="20"/>
                <w:lang w:val="ru-RU"/>
              </w:rPr>
              <w:t xml:space="preserve"> </w:t>
            </w:r>
            <w:r w:rsidRPr="00D95F3E">
              <w:rPr>
                <w:spacing w:val="-1"/>
                <w:sz w:val="20"/>
                <w:lang w:val="ru-RU"/>
              </w:rPr>
              <w:t>документации,</w:t>
            </w:r>
            <w:r w:rsidRPr="00D95F3E">
              <w:rPr>
                <w:spacing w:val="46"/>
                <w:sz w:val="20"/>
                <w:lang w:val="ru-RU"/>
              </w:rPr>
              <w:t xml:space="preserve"> </w:t>
            </w:r>
            <w:r w:rsidRPr="00D95F3E">
              <w:rPr>
                <w:sz w:val="20"/>
                <w:lang w:val="ru-RU"/>
              </w:rPr>
              <w:t>и</w:t>
            </w:r>
            <w:r w:rsidRPr="00D95F3E">
              <w:rPr>
                <w:spacing w:val="42"/>
                <w:sz w:val="20"/>
                <w:lang w:val="ru-RU"/>
              </w:rPr>
              <w:t xml:space="preserve"> </w:t>
            </w:r>
            <w:r w:rsidRPr="00D95F3E">
              <w:rPr>
                <w:sz w:val="20"/>
                <w:lang w:val="ru-RU"/>
              </w:rPr>
              <w:t>в</w:t>
            </w:r>
            <w:r w:rsidRPr="00D95F3E">
              <w:rPr>
                <w:spacing w:val="61"/>
                <w:w w:val="99"/>
                <w:sz w:val="20"/>
                <w:lang w:val="ru-RU"/>
              </w:rPr>
              <w:t xml:space="preserve"> </w:t>
            </w:r>
            <w:r w:rsidRPr="00D95F3E">
              <w:rPr>
                <w:spacing w:val="-1"/>
                <w:sz w:val="20"/>
                <w:lang w:val="ru-RU"/>
              </w:rPr>
              <w:t>случаях,</w:t>
            </w:r>
            <w:r w:rsidRPr="00D95F3E">
              <w:rPr>
                <w:spacing w:val="13"/>
                <w:sz w:val="20"/>
                <w:lang w:val="ru-RU"/>
              </w:rPr>
              <w:t xml:space="preserve"> </w:t>
            </w:r>
            <w:r w:rsidRPr="00D95F3E">
              <w:rPr>
                <w:sz w:val="20"/>
                <w:lang w:val="ru-RU"/>
              </w:rPr>
              <w:t>предусмотренных</w:t>
            </w:r>
            <w:r w:rsidRPr="00D95F3E">
              <w:rPr>
                <w:spacing w:val="12"/>
                <w:sz w:val="20"/>
                <w:lang w:val="ru-RU"/>
              </w:rPr>
              <w:t xml:space="preserve"> </w:t>
            </w:r>
            <w:r w:rsidRPr="00D95F3E">
              <w:rPr>
                <w:sz w:val="20"/>
                <w:lang w:val="ru-RU"/>
              </w:rPr>
              <w:t>законодательством</w:t>
            </w:r>
            <w:r w:rsidRPr="00D95F3E">
              <w:rPr>
                <w:spacing w:val="12"/>
                <w:sz w:val="20"/>
                <w:lang w:val="ru-RU"/>
              </w:rPr>
              <w:t xml:space="preserve"> </w:t>
            </w:r>
            <w:r w:rsidRPr="00D95F3E">
              <w:rPr>
                <w:sz w:val="20"/>
                <w:lang w:val="ru-RU"/>
              </w:rPr>
              <w:t>Российской</w:t>
            </w:r>
            <w:r w:rsidRPr="00D95F3E">
              <w:rPr>
                <w:spacing w:val="26"/>
                <w:w w:val="99"/>
                <w:sz w:val="20"/>
                <w:lang w:val="ru-RU"/>
              </w:rPr>
              <w:t xml:space="preserve"> </w:t>
            </w:r>
            <w:r w:rsidRPr="00D95F3E">
              <w:rPr>
                <w:sz w:val="20"/>
                <w:lang w:val="ru-RU"/>
              </w:rPr>
              <w:t>Федерации,</w:t>
            </w:r>
            <w:r w:rsidRPr="00D95F3E">
              <w:rPr>
                <w:spacing w:val="38"/>
                <w:sz w:val="20"/>
                <w:lang w:val="ru-RU"/>
              </w:rPr>
              <w:t xml:space="preserve"> </w:t>
            </w:r>
            <w:r w:rsidRPr="00D95F3E">
              <w:rPr>
                <w:sz w:val="20"/>
                <w:lang w:val="ru-RU"/>
              </w:rPr>
              <w:t>наименование</w:t>
            </w:r>
            <w:r w:rsidRPr="00D95F3E">
              <w:rPr>
                <w:spacing w:val="39"/>
                <w:sz w:val="20"/>
                <w:lang w:val="ru-RU"/>
              </w:rPr>
              <w:t xml:space="preserve"> </w:t>
            </w:r>
            <w:r w:rsidRPr="00D95F3E">
              <w:rPr>
                <w:sz w:val="20"/>
                <w:lang w:val="ru-RU"/>
              </w:rPr>
              <w:t>организации,</w:t>
            </w:r>
            <w:r w:rsidRPr="00D95F3E">
              <w:rPr>
                <w:spacing w:val="40"/>
                <w:sz w:val="20"/>
                <w:lang w:val="ru-RU"/>
              </w:rPr>
              <w:t xml:space="preserve"> </w:t>
            </w:r>
            <w:r w:rsidRPr="00D95F3E">
              <w:rPr>
                <w:sz w:val="20"/>
                <w:lang w:val="ru-RU"/>
              </w:rPr>
              <w:t>выдавшей</w:t>
            </w:r>
            <w:r w:rsidRPr="00D95F3E">
              <w:rPr>
                <w:spacing w:val="23"/>
                <w:w w:val="99"/>
                <w:sz w:val="20"/>
                <w:lang w:val="ru-RU"/>
              </w:rPr>
              <w:t xml:space="preserve"> </w:t>
            </w:r>
            <w:r w:rsidRPr="00D95F3E">
              <w:rPr>
                <w:w w:val="95"/>
                <w:sz w:val="20"/>
                <w:lang w:val="ru-RU"/>
              </w:rPr>
              <w:t>положительное</w:t>
            </w:r>
            <w:r w:rsidRPr="00D95F3E">
              <w:rPr>
                <w:w w:val="95"/>
                <w:sz w:val="20"/>
                <w:lang w:val="ru-RU"/>
              </w:rPr>
              <w:tab/>
            </w:r>
            <w:r w:rsidRPr="00D95F3E">
              <w:rPr>
                <w:spacing w:val="-1"/>
                <w:w w:val="95"/>
                <w:sz w:val="20"/>
                <w:lang w:val="ru-RU"/>
              </w:rPr>
              <w:t>заключение</w:t>
            </w:r>
            <w:r w:rsidRPr="00D95F3E">
              <w:rPr>
                <w:spacing w:val="-1"/>
                <w:w w:val="95"/>
                <w:sz w:val="20"/>
                <w:lang w:val="ru-RU"/>
              </w:rPr>
              <w:tab/>
            </w:r>
            <w:r w:rsidRPr="00D95F3E">
              <w:rPr>
                <w:w w:val="95"/>
                <w:sz w:val="20"/>
                <w:lang w:val="ru-RU"/>
              </w:rPr>
              <w:t>государственной</w:t>
            </w:r>
            <w:r w:rsidRPr="00D95F3E">
              <w:rPr>
                <w:spacing w:val="29"/>
                <w:w w:val="99"/>
                <w:sz w:val="20"/>
                <w:lang w:val="ru-RU"/>
              </w:rPr>
              <w:t xml:space="preserve"> </w:t>
            </w:r>
            <w:r w:rsidRPr="00D95F3E">
              <w:rPr>
                <w:sz w:val="20"/>
                <w:lang w:val="ru-RU"/>
              </w:rPr>
              <w:t>экологической</w:t>
            </w:r>
            <w:r w:rsidRPr="00D95F3E">
              <w:rPr>
                <w:spacing w:val="-24"/>
                <w:sz w:val="20"/>
                <w:lang w:val="ru-RU"/>
              </w:rPr>
              <w:t xml:space="preserve"> </w:t>
            </w:r>
            <w:r w:rsidRPr="00D95F3E">
              <w:rPr>
                <w:spacing w:val="-1"/>
                <w:sz w:val="20"/>
                <w:lang w:val="ru-RU"/>
              </w:rPr>
              <w:t>экспертизы</w:t>
            </w:r>
          </w:p>
          <w:p w14:paraId="3BE43906" w14:textId="77777777" w:rsidR="003A7A2D" w:rsidRPr="00D95F3E" w:rsidRDefault="003A7A2D" w:rsidP="003A7A2D">
            <w:pPr>
              <w:pStyle w:val="TableParagraph"/>
              <w:spacing w:line="259" w:lineRule="auto"/>
              <w:ind w:left="78" w:right="3341"/>
              <w:jc w:val="both"/>
              <w:rPr>
                <w:sz w:val="20"/>
                <w:szCs w:val="20"/>
                <w:lang w:val="ru-RU"/>
              </w:rPr>
            </w:pPr>
            <w:r w:rsidRPr="00D95F3E">
              <w:rPr>
                <w:i/>
                <w:spacing w:val="-1"/>
                <w:sz w:val="20"/>
                <w:lang w:val="ru-RU"/>
              </w:rPr>
              <w:t>(Указывается,</w:t>
            </w:r>
            <w:r w:rsidRPr="00D95F3E">
              <w:rPr>
                <w:i/>
                <w:spacing w:val="10"/>
                <w:sz w:val="20"/>
                <w:lang w:val="ru-RU"/>
              </w:rPr>
              <w:t xml:space="preserve"> </w:t>
            </w:r>
            <w:r w:rsidRPr="00D95F3E">
              <w:rPr>
                <w:i/>
                <w:spacing w:val="-1"/>
                <w:sz w:val="20"/>
                <w:lang w:val="ru-RU"/>
              </w:rPr>
              <w:t>если</w:t>
            </w:r>
            <w:r w:rsidRPr="00D95F3E">
              <w:rPr>
                <w:i/>
                <w:spacing w:val="11"/>
                <w:sz w:val="20"/>
                <w:lang w:val="ru-RU"/>
              </w:rPr>
              <w:t xml:space="preserve"> </w:t>
            </w:r>
            <w:r w:rsidRPr="00D95F3E">
              <w:rPr>
                <w:i/>
                <w:spacing w:val="-1"/>
                <w:sz w:val="20"/>
                <w:lang w:val="ru-RU"/>
              </w:rPr>
              <w:t>такая</w:t>
            </w:r>
            <w:r w:rsidRPr="00D95F3E">
              <w:rPr>
                <w:i/>
                <w:spacing w:val="11"/>
                <w:sz w:val="20"/>
                <w:lang w:val="ru-RU"/>
              </w:rPr>
              <w:t xml:space="preserve"> </w:t>
            </w:r>
            <w:r w:rsidRPr="00D95F3E">
              <w:rPr>
                <w:i/>
                <w:sz w:val="20"/>
                <w:lang w:val="ru-RU"/>
              </w:rPr>
              <w:t>проектная</w:t>
            </w:r>
            <w:r w:rsidRPr="00D95F3E">
              <w:rPr>
                <w:i/>
                <w:spacing w:val="11"/>
                <w:sz w:val="20"/>
                <w:lang w:val="ru-RU"/>
              </w:rPr>
              <w:t xml:space="preserve"> </w:t>
            </w:r>
            <w:r w:rsidRPr="00D95F3E">
              <w:rPr>
                <w:i/>
                <w:sz w:val="20"/>
                <w:lang w:val="ru-RU"/>
              </w:rPr>
              <w:t>документация</w:t>
            </w:r>
            <w:r w:rsidRPr="00D95F3E">
              <w:rPr>
                <w:i/>
                <w:spacing w:val="39"/>
                <w:w w:val="99"/>
                <w:sz w:val="20"/>
                <w:lang w:val="ru-RU"/>
              </w:rPr>
              <w:t xml:space="preserve"> </w:t>
            </w:r>
            <w:r w:rsidRPr="00D95F3E">
              <w:rPr>
                <w:i/>
                <w:sz w:val="20"/>
                <w:lang w:val="ru-RU"/>
              </w:rPr>
              <w:t>подлежит</w:t>
            </w:r>
            <w:r w:rsidRPr="00D95F3E">
              <w:rPr>
                <w:i/>
                <w:spacing w:val="36"/>
                <w:sz w:val="20"/>
                <w:lang w:val="ru-RU"/>
              </w:rPr>
              <w:t xml:space="preserve"> </w:t>
            </w:r>
            <w:r w:rsidRPr="00D95F3E">
              <w:rPr>
                <w:i/>
                <w:sz w:val="20"/>
                <w:lang w:val="ru-RU"/>
              </w:rPr>
              <w:t>экспертизе</w:t>
            </w:r>
            <w:r w:rsidRPr="00D95F3E">
              <w:rPr>
                <w:i/>
                <w:spacing w:val="37"/>
                <w:sz w:val="20"/>
                <w:lang w:val="ru-RU"/>
              </w:rPr>
              <w:t xml:space="preserve"> </w:t>
            </w:r>
            <w:r w:rsidRPr="00D95F3E">
              <w:rPr>
                <w:i/>
                <w:sz w:val="20"/>
                <w:lang w:val="ru-RU"/>
              </w:rPr>
              <w:t>в</w:t>
            </w:r>
            <w:r w:rsidRPr="00D95F3E">
              <w:rPr>
                <w:i/>
                <w:spacing w:val="37"/>
                <w:sz w:val="20"/>
                <w:lang w:val="ru-RU"/>
              </w:rPr>
              <w:t xml:space="preserve"> </w:t>
            </w:r>
            <w:r w:rsidRPr="00D95F3E">
              <w:rPr>
                <w:i/>
                <w:sz w:val="20"/>
                <w:lang w:val="ru-RU"/>
              </w:rPr>
              <w:t>соответствии</w:t>
            </w:r>
            <w:r w:rsidRPr="00D95F3E">
              <w:rPr>
                <w:i/>
                <w:spacing w:val="37"/>
                <w:sz w:val="20"/>
                <w:lang w:val="ru-RU"/>
              </w:rPr>
              <w:t xml:space="preserve"> </w:t>
            </w:r>
            <w:r w:rsidRPr="00D95F3E">
              <w:rPr>
                <w:i/>
                <w:sz w:val="20"/>
                <w:lang w:val="ru-RU"/>
              </w:rPr>
              <w:t>со</w:t>
            </w:r>
            <w:r w:rsidRPr="00D95F3E">
              <w:rPr>
                <w:i/>
                <w:spacing w:val="7"/>
                <w:sz w:val="20"/>
                <w:lang w:val="ru-RU"/>
              </w:rPr>
              <w:t xml:space="preserve"> </w:t>
            </w:r>
            <w:r w:rsidRPr="00D95F3E">
              <w:rPr>
                <w:i/>
                <w:sz w:val="20"/>
                <w:lang w:val="ru-RU"/>
              </w:rPr>
              <w:t>статьей</w:t>
            </w:r>
            <w:r w:rsidRPr="00D95F3E">
              <w:rPr>
                <w:i/>
                <w:spacing w:val="5"/>
                <w:sz w:val="20"/>
                <w:lang w:val="ru-RU"/>
              </w:rPr>
              <w:t xml:space="preserve"> </w:t>
            </w:r>
            <w:r w:rsidRPr="00D95F3E">
              <w:rPr>
                <w:i/>
                <w:spacing w:val="1"/>
                <w:sz w:val="20"/>
                <w:lang w:val="ru-RU"/>
              </w:rPr>
              <w:t>49</w:t>
            </w:r>
            <w:r w:rsidRPr="00D95F3E">
              <w:rPr>
                <w:i/>
                <w:spacing w:val="26"/>
                <w:w w:val="99"/>
                <w:sz w:val="20"/>
                <w:lang w:val="ru-RU"/>
              </w:rPr>
              <w:t xml:space="preserve"> </w:t>
            </w:r>
            <w:r w:rsidRPr="00D95F3E">
              <w:rPr>
                <w:i/>
                <w:sz w:val="20"/>
                <w:lang w:val="ru-RU"/>
              </w:rPr>
              <w:t>Градостроительного</w:t>
            </w:r>
            <w:r w:rsidRPr="00D95F3E">
              <w:rPr>
                <w:i/>
                <w:spacing w:val="-14"/>
                <w:sz w:val="20"/>
                <w:lang w:val="ru-RU"/>
              </w:rPr>
              <w:t xml:space="preserve"> </w:t>
            </w:r>
            <w:r w:rsidRPr="00D95F3E">
              <w:rPr>
                <w:i/>
                <w:spacing w:val="-1"/>
                <w:sz w:val="20"/>
                <w:lang w:val="ru-RU"/>
              </w:rPr>
              <w:t>кодекса</w:t>
            </w:r>
            <w:r w:rsidRPr="00D95F3E">
              <w:rPr>
                <w:i/>
                <w:spacing w:val="-14"/>
                <w:sz w:val="20"/>
                <w:lang w:val="ru-RU"/>
              </w:rPr>
              <w:t xml:space="preserve"> </w:t>
            </w:r>
            <w:r w:rsidRPr="00D95F3E">
              <w:rPr>
                <w:i/>
                <w:sz w:val="20"/>
                <w:lang w:val="ru-RU"/>
              </w:rPr>
              <w:t>Российской</w:t>
            </w:r>
            <w:r w:rsidRPr="00D95F3E">
              <w:rPr>
                <w:i/>
                <w:spacing w:val="-14"/>
                <w:sz w:val="20"/>
                <w:lang w:val="ru-RU"/>
              </w:rPr>
              <w:t xml:space="preserve"> </w:t>
            </w:r>
            <w:r w:rsidRPr="00D95F3E">
              <w:rPr>
                <w:i/>
                <w:sz w:val="20"/>
                <w:lang w:val="ru-RU"/>
              </w:rPr>
              <w:t>Федерации)</w:t>
            </w:r>
          </w:p>
        </w:tc>
        <w:tc>
          <w:tcPr>
            <w:tcW w:w="341" w:type="dxa"/>
            <w:tcBorders>
              <w:top w:val="single" w:sz="5" w:space="0" w:color="000000"/>
              <w:left w:val="nil"/>
              <w:bottom w:val="single" w:sz="5" w:space="0" w:color="000000"/>
              <w:right w:val="single" w:sz="5" w:space="0" w:color="000000"/>
            </w:tcBorders>
          </w:tcPr>
          <w:p w14:paraId="3D6C60CA" w14:textId="77777777" w:rsidR="003A7A2D" w:rsidRPr="00D95F3E" w:rsidRDefault="003A7A2D" w:rsidP="003A7A2D">
            <w:pPr>
              <w:rPr>
                <w:lang w:val="ru-RU"/>
              </w:rPr>
            </w:pPr>
          </w:p>
        </w:tc>
      </w:tr>
    </w:tbl>
    <w:p w14:paraId="3BD87052" w14:textId="77777777" w:rsidR="003A7A2D" w:rsidRDefault="003A7A2D" w:rsidP="003A7A2D">
      <w:pPr>
        <w:sectPr w:rsidR="003A7A2D">
          <w:type w:val="continuous"/>
          <w:pgSz w:w="11910" w:h="16840"/>
          <w:pgMar w:top="0" w:right="680" w:bottom="0" w:left="1560" w:header="720" w:footer="720" w:gutter="0"/>
          <w:cols w:space="720"/>
        </w:sectPr>
      </w:pPr>
    </w:p>
    <w:p w14:paraId="7959D5F3" w14:textId="77777777" w:rsidR="003A7A2D" w:rsidRDefault="003A7A2D" w:rsidP="003A7A2D">
      <w:pPr>
        <w:spacing w:before="10"/>
        <w:rPr>
          <w:rFonts w:eastAsia="Times New Roman"/>
          <w:sz w:val="6"/>
          <w:szCs w:val="6"/>
        </w:rPr>
      </w:pPr>
    </w:p>
    <w:tbl>
      <w:tblPr>
        <w:tblStyle w:val="TableNormal"/>
        <w:tblW w:w="0" w:type="auto"/>
        <w:tblInd w:w="106" w:type="dxa"/>
        <w:tblLayout w:type="fixed"/>
        <w:tblLook w:val="01E0" w:firstRow="1" w:lastRow="1" w:firstColumn="1" w:lastColumn="1" w:noHBand="0" w:noVBand="0"/>
      </w:tblPr>
      <w:tblGrid>
        <w:gridCol w:w="682"/>
        <w:gridCol w:w="5160"/>
        <w:gridCol w:w="3622"/>
      </w:tblGrid>
      <w:tr w:rsidR="003A7A2D" w14:paraId="756E1ED3" w14:textId="77777777" w:rsidTr="003A7A2D">
        <w:trPr>
          <w:trHeight w:hRule="exact" w:val="2244"/>
        </w:trPr>
        <w:tc>
          <w:tcPr>
            <w:tcW w:w="682" w:type="dxa"/>
            <w:tcBorders>
              <w:top w:val="single" w:sz="5" w:space="0" w:color="000000"/>
              <w:left w:val="single" w:sz="5" w:space="0" w:color="000000"/>
              <w:bottom w:val="single" w:sz="5" w:space="0" w:color="000000"/>
              <w:right w:val="single" w:sz="5" w:space="0" w:color="000000"/>
            </w:tcBorders>
          </w:tcPr>
          <w:p w14:paraId="0671CC28" w14:textId="77777777" w:rsidR="003A7A2D" w:rsidRDefault="003A7A2D" w:rsidP="003A7A2D">
            <w:pPr>
              <w:pStyle w:val="TableParagraph"/>
              <w:spacing w:line="225" w:lineRule="exact"/>
              <w:ind w:left="210"/>
              <w:rPr>
                <w:sz w:val="20"/>
                <w:szCs w:val="20"/>
              </w:rPr>
            </w:pPr>
            <w:r>
              <w:rPr>
                <w:sz w:val="20"/>
              </w:rPr>
              <w:t>3.1</w:t>
            </w:r>
          </w:p>
        </w:tc>
        <w:tc>
          <w:tcPr>
            <w:tcW w:w="5160" w:type="dxa"/>
            <w:tcBorders>
              <w:top w:val="single" w:sz="5" w:space="0" w:color="000000"/>
              <w:left w:val="single" w:sz="5" w:space="0" w:color="000000"/>
              <w:bottom w:val="single" w:sz="5" w:space="0" w:color="000000"/>
              <w:right w:val="single" w:sz="5" w:space="0" w:color="000000"/>
            </w:tcBorders>
          </w:tcPr>
          <w:p w14:paraId="56B1DE31" w14:textId="77777777" w:rsidR="003A7A2D" w:rsidRPr="00D95F3E" w:rsidRDefault="003A7A2D" w:rsidP="003A7A2D">
            <w:pPr>
              <w:pStyle w:val="TableParagraph"/>
              <w:tabs>
                <w:tab w:val="left" w:pos="1350"/>
                <w:tab w:val="left" w:pos="1923"/>
                <w:tab w:val="left" w:pos="2689"/>
                <w:tab w:val="left" w:pos="3440"/>
                <w:tab w:val="left" w:pos="3889"/>
                <w:tab w:val="left" w:pos="4057"/>
                <w:tab w:val="left" w:pos="4868"/>
              </w:tabs>
              <w:spacing w:line="258" w:lineRule="auto"/>
              <w:ind w:left="78" w:right="75"/>
              <w:rPr>
                <w:sz w:val="20"/>
                <w:szCs w:val="20"/>
                <w:lang w:val="ru-RU"/>
              </w:rPr>
            </w:pPr>
            <w:r w:rsidRPr="00D95F3E">
              <w:rPr>
                <w:sz w:val="20"/>
                <w:lang w:val="ru-RU"/>
              </w:rPr>
              <w:t>Регистрационный</w:t>
            </w:r>
            <w:r w:rsidRPr="00D95F3E">
              <w:rPr>
                <w:spacing w:val="27"/>
                <w:sz w:val="20"/>
                <w:lang w:val="ru-RU"/>
              </w:rPr>
              <w:t xml:space="preserve"> </w:t>
            </w:r>
            <w:r w:rsidRPr="00D95F3E">
              <w:rPr>
                <w:sz w:val="20"/>
                <w:lang w:val="ru-RU"/>
              </w:rPr>
              <w:t>номер</w:t>
            </w:r>
            <w:r w:rsidRPr="00D95F3E">
              <w:rPr>
                <w:spacing w:val="28"/>
                <w:sz w:val="20"/>
                <w:lang w:val="ru-RU"/>
              </w:rPr>
              <w:t xml:space="preserve"> </w:t>
            </w:r>
            <w:r w:rsidRPr="00D95F3E">
              <w:rPr>
                <w:sz w:val="20"/>
                <w:lang w:val="ru-RU"/>
              </w:rPr>
              <w:t>и</w:t>
            </w:r>
            <w:r w:rsidRPr="00D95F3E">
              <w:rPr>
                <w:spacing w:val="28"/>
                <w:sz w:val="20"/>
                <w:lang w:val="ru-RU"/>
              </w:rPr>
              <w:t xml:space="preserve"> </w:t>
            </w:r>
            <w:r w:rsidRPr="00D95F3E">
              <w:rPr>
                <w:spacing w:val="-1"/>
                <w:sz w:val="20"/>
                <w:lang w:val="ru-RU"/>
              </w:rPr>
              <w:t>дата</w:t>
            </w:r>
            <w:r w:rsidRPr="00D95F3E">
              <w:rPr>
                <w:spacing w:val="27"/>
                <w:sz w:val="20"/>
                <w:lang w:val="ru-RU"/>
              </w:rPr>
              <w:t xml:space="preserve"> </w:t>
            </w:r>
            <w:r w:rsidRPr="00D95F3E">
              <w:rPr>
                <w:sz w:val="20"/>
                <w:lang w:val="ru-RU"/>
              </w:rPr>
              <w:t>выдачи</w:t>
            </w:r>
            <w:r w:rsidRPr="00D95F3E">
              <w:rPr>
                <w:spacing w:val="28"/>
                <w:sz w:val="20"/>
                <w:lang w:val="ru-RU"/>
              </w:rPr>
              <w:t xml:space="preserve"> </w:t>
            </w:r>
            <w:r w:rsidRPr="00D95F3E">
              <w:rPr>
                <w:sz w:val="20"/>
                <w:lang w:val="ru-RU"/>
              </w:rPr>
              <w:t>положительного</w:t>
            </w:r>
            <w:r w:rsidRPr="00D95F3E">
              <w:rPr>
                <w:spacing w:val="27"/>
                <w:w w:val="99"/>
                <w:sz w:val="20"/>
                <w:lang w:val="ru-RU"/>
              </w:rPr>
              <w:t xml:space="preserve"> </w:t>
            </w:r>
            <w:r w:rsidRPr="00D95F3E">
              <w:rPr>
                <w:sz w:val="20"/>
                <w:lang w:val="ru-RU"/>
              </w:rPr>
              <w:t xml:space="preserve">заключения </w:t>
            </w:r>
            <w:r w:rsidRPr="00D95F3E">
              <w:rPr>
                <w:spacing w:val="29"/>
                <w:sz w:val="20"/>
                <w:lang w:val="ru-RU"/>
              </w:rPr>
              <w:t xml:space="preserve"> </w:t>
            </w:r>
            <w:r w:rsidRPr="00D95F3E">
              <w:rPr>
                <w:spacing w:val="-1"/>
                <w:sz w:val="20"/>
                <w:lang w:val="ru-RU"/>
              </w:rPr>
              <w:t>экспертизы</w:t>
            </w:r>
            <w:r w:rsidRPr="00D95F3E">
              <w:rPr>
                <w:sz w:val="20"/>
                <w:lang w:val="ru-RU"/>
              </w:rPr>
              <w:t xml:space="preserve"> </w:t>
            </w:r>
            <w:r w:rsidRPr="00D95F3E">
              <w:rPr>
                <w:spacing w:val="30"/>
                <w:sz w:val="20"/>
                <w:lang w:val="ru-RU"/>
              </w:rPr>
              <w:t xml:space="preserve"> </w:t>
            </w:r>
            <w:r w:rsidRPr="00D95F3E">
              <w:rPr>
                <w:sz w:val="20"/>
                <w:lang w:val="ru-RU"/>
              </w:rPr>
              <w:t xml:space="preserve">проектной </w:t>
            </w:r>
            <w:r w:rsidRPr="00D95F3E">
              <w:rPr>
                <w:spacing w:val="30"/>
                <w:sz w:val="20"/>
                <w:lang w:val="ru-RU"/>
              </w:rPr>
              <w:t xml:space="preserve"> </w:t>
            </w:r>
            <w:r w:rsidRPr="00D95F3E">
              <w:rPr>
                <w:sz w:val="20"/>
                <w:lang w:val="ru-RU"/>
              </w:rPr>
              <w:t xml:space="preserve">документации </w:t>
            </w:r>
            <w:r w:rsidRPr="00D95F3E">
              <w:rPr>
                <w:spacing w:val="31"/>
                <w:sz w:val="20"/>
                <w:lang w:val="ru-RU"/>
              </w:rPr>
              <w:t xml:space="preserve"> </w:t>
            </w:r>
            <w:r w:rsidRPr="00D95F3E">
              <w:rPr>
                <w:sz w:val="20"/>
                <w:lang w:val="ru-RU"/>
              </w:rPr>
              <w:t xml:space="preserve">и </w:t>
            </w:r>
            <w:r w:rsidRPr="00D95F3E">
              <w:rPr>
                <w:spacing w:val="32"/>
                <w:sz w:val="20"/>
                <w:lang w:val="ru-RU"/>
              </w:rPr>
              <w:t xml:space="preserve"> </w:t>
            </w:r>
            <w:r w:rsidRPr="00D95F3E">
              <w:rPr>
                <w:sz w:val="20"/>
                <w:lang w:val="ru-RU"/>
              </w:rPr>
              <w:t>в</w:t>
            </w:r>
            <w:r w:rsidRPr="00D95F3E">
              <w:rPr>
                <w:spacing w:val="20"/>
                <w:w w:val="99"/>
                <w:sz w:val="20"/>
                <w:lang w:val="ru-RU"/>
              </w:rPr>
              <w:t xml:space="preserve"> </w:t>
            </w:r>
            <w:r w:rsidRPr="00D95F3E">
              <w:rPr>
                <w:spacing w:val="-1"/>
                <w:w w:val="95"/>
                <w:sz w:val="20"/>
                <w:lang w:val="ru-RU"/>
              </w:rPr>
              <w:t>случаях,</w:t>
            </w:r>
            <w:r w:rsidRPr="00D95F3E">
              <w:rPr>
                <w:spacing w:val="-1"/>
                <w:w w:val="95"/>
                <w:sz w:val="20"/>
                <w:lang w:val="ru-RU"/>
              </w:rPr>
              <w:tab/>
            </w:r>
            <w:r w:rsidRPr="00D95F3E">
              <w:rPr>
                <w:w w:val="95"/>
                <w:sz w:val="20"/>
                <w:lang w:val="ru-RU"/>
              </w:rPr>
              <w:t>предусмотренных</w:t>
            </w:r>
            <w:r w:rsidRPr="00D95F3E">
              <w:rPr>
                <w:w w:val="95"/>
                <w:sz w:val="20"/>
                <w:lang w:val="ru-RU"/>
              </w:rPr>
              <w:tab/>
              <w:t>законодательством</w:t>
            </w:r>
            <w:r w:rsidRPr="00D95F3E">
              <w:rPr>
                <w:spacing w:val="27"/>
                <w:w w:val="99"/>
                <w:sz w:val="20"/>
                <w:lang w:val="ru-RU"/>
              </w:rPr>
              <w:t xml:space="preserve"> </w:t>
            </w:r>
            <w:r w:rsidRPr="00D95F3E">
              <w:rPr>
                <w:sz w:val="20"/>
                <w:lang w:val="ru-RU"/>
              </w:rPr>
              <w:t>Российской</w:t>
            </w:r>
            <w:r w:rsidRPr="00D95F3E">
              <w:rPr>
                <w:sz w:val="20"/>
                <w:lang w:val="ru-RU"/>
              </w:rPr>
              <w:tab/>
              <w:t>Федерации,</w:t>
            </w:r>
            <w:r w:rsidRPr="00D95F3E">
              <w:rPr>
                <w:sz w:val="20"/>
                <w:lang w:val="ru-RU"/>
              </w:rPr>
              <w:tab/>
            </w:r>
            <w:r w:rsidRPr="00D95F3E">
              <w:rPr>
                <w:spacing w:val="-1"/>
                <w:w w:val="95"/>
                <w:sz w:val="20"/>
                <w:lang w:val="ru-RU"/>
              </w:rPr>
              <w:t>реквизиты</w:t>
            </w:r>
            <w:r w:rsidRPr="00D95F3E">
              <w:rPr>
                <w:spacing w:val="-1"/>
                <w:w w:val="95"/>
                <w:sz w:val="20"/>
                <w:lang w:val="ru-RU"/>
              </w:rPr>
              <w:tab/>
            </w:r>
            <w:r w:rsidRPr="00D95F3E">
              <w:rPr>
                <w:w w:val="95"/>
                <w:sz w:val="20"/>
                <w:lang w:val="ru-RU"/>
              </w:rPr>
              <w:t>приказа</w:t>
            </w:r>
            <w:r w:rsidRPr="00D95F3E">
              <w:rPr>
                <w:w w:val="95"/>
                <w:sz w:val="20"/>
                <w:lang w:val="ru-RU"/>
              </w:rPr>
              <w:tab/>
            </w:r>
            <w:r w:rsidRPr="00D95F3E">
              <w:rPr>
                <w:sz w:val="20"/>
                <w:lang w:val="ru-RU"/>
              </w:rPr>
              <w:t>об</w:t>
            </w:r>
            <w:r w:rsidRPr="00D95F3E">
              <w:rPr>
                <w:spacing w:val="27"/>
                <w:w w:val="99"/>
                <w:sz w:val="20"/>
                <w:lang w:val="ru-RU"/>
              </w:rPr>
              <w:t xml:space="preserve"> </w:t>
            </w:r>
            <w:r w:rsidRPr="00D95F3E">
              <w:rPr>
                <w:spacing w:val="-1"/>
                <w:w w:val="95"/>
                <w:sz w:val="20"/>
                <w:lang w:val="ru-RU"/>
              </w:rPr>
              <w:t>утверждении</w:t>
            </w:r>
            <w:r w:rsidRPr="00D95F3E">
              <w:rPr>
                <w:spacing w:val="-1"/>
                <w:w w:val="95"/>
                <w:sz w:val="20"/>
                <w:lang w:val="ru-RU"/>
              </w:rPr>
              <w:tab/>
            </w:r>
            <w:r w:rsidRPr="00D95F3E">
              <w:rPr>
                <w:spacing w:val="-1"/>
                <w:w w:val="95"/>
                <w:sz w:val="20"/>
                <w:lang w:val="ru-RU"/>
              </w:rPr>
              <w:tab/>
              <w:t>положительного</w:t>
            </w:r>
            <w:r w:rsidRPr="00D95F3E">
              <w:rPr>
                <w:spacing w:val="-1"/>
                <w:w w:val="95"/>
                <w:sz w:val="20"/>
                <w:lang w:val="ru-RU"/>
              </w:rPr>
              <w:tab/>
            </w:r>
            <w:r w:rsidRPr="00D95F3E">
              <w:rPr>
                <w:spacing w:val="-1"/>
                <w:w w:val="95"/>
                <w:sz w:val="20"/>
                <w:lang w:val="ru-RU"/>
              </w:rPr>
              <w:tab/>
            </w:r>
            <w:r w:rsidRPr="00D95F3E">
              <w:rPr>
                <w:spacing w:val="-1"/>
                <w:w w:val="95"/>
                <w:sz w:val="20"/>
                <w:lang w:val="ru-RU"/>
              </w:rPr>
              <w:tab/>
            </w:r>
            <w:r w:rsidRPr="00D95F3E">
              <w:rPr>
                <w:spacing w:val="-1"/>
                <w:sz w:val="20"/>
                <w:lang w:val="ru-RU"/>
              </w:rPr>
              <w:t>заключения</w:t>
            </w:r>
            <w:r w:rsidRPr="00D95F3E">
              <w:rPr>
                <w:spacing w:val="64"/>
                <w:w w:val="99"/>
                <w:sz w:val="20"/>
                <w:lang w:val="ru-RU"/>
              </w:rPr>
              <w:t xml:space="preserve"> </w:t>
            </w:r>
            <w:r w:rsidRPr="00D95F3E">
              <w:rPr>
                <w:spacing w:val="-1"/>
                <w:sz w:val="20"/>
                <w:lang w:val="ru-RU"/>
              </w:rPr>
              <w:t>государственной</w:t>
            </w:r>
            <w:r w:rsidRPr="00D95F3E">
              <w:rPr>
                <w:spacing w:val="-20"/>
                <w:sz w:val="20"/>
                <w:lang w:val="ru-RU"/>
              </w:rPr>
              <w:t xml:space="preserve"> </w:t>
            </w:r>
            <w:r w:rsidRPr="00D95F3E">
              <w:rPr>
                <w:sz w:val="20"/>
                <w:lang w:val="ru-RU"/>
              </w:rPr>
              <w:t>экологической</w:t>
            </w:r>
            <w:r w:rsidRPr="00D95F3E">
              <w:rPr>
                <w:spacing w:val="-19"/>
                <w:sz w:val="20"/>
                <w:lang w:val="ru-RU"/>
              </w:rPr>
              <w:t xml:space="preserve"> </w:t>
            </w:r>
            <w:r w:rsidRPr="00D95F3E">
              <w:rPr>
                <w:spacing w:val="-1"/>
                <w:sz w:val="20"/>
                <w:lang w:val="ru-RU"/>
              </w:rPr>
              <w:t>экспертизы</w:t>
            </w:r>
            <w:r w:rsidRPr="00D95F3E">
              <w:rPr>
                <w:spacing w:val="48"/>
                <w:w w:val="99"/>
                <w:sz w:val="20"/>
                <w:lang w:val="ru-RU"/>
              </w:rPr>
              <w:t xml:space="preserve"> </w:t>
            </w:r>
            <w:r w:rsidRPr="00D95F3E">
              <w:rPr>
                <w:i/>
                <w:spacing w:val="-1"/>
                <w:sz w:val="20"/>
                <w:lang w:val="ru-RU"/>
              </w:rPr>
              <w:t>(Указывается,</w:t>
            </w:r>
            <w:r w:rsidRPr="00D95F3E">
              <w:rPr>
                <w:i/>
                <w:sz w:val="20"/>
                <w:lang w:val="ru-RU"/>
              </w:rPr>
              <w:t xml:space="preserve">  </w:t>
            </w:r>
            <w:r w:rsidRPr="00D95F3E">
              <w:rPr>
                <w:i/>
                <w:spacing w:val="9"/>
                <w:sz w:val="20"/>
                <w:lang w:val="ru-RU"/>
              </w:rPr>
              <w:t xml:space="preserve"> </w:t>
            </w:r>
            <w:r w:rsidRPr="00D95F3E">
              <w:rPr>
                <w:i/>
                <w:spacing w:val="-1"/>
                <w:sz w:val="20"/>
                <w:lang w:val="ru-RU"/>
              </w:rPr>
              <w:t>если</w:t>
            </w:r>
            <w:r w:rsidRPr="00D95F3E">
              <w:rPr>
                <w:i/>
                <w:sz w:val="20"/>
                <w:lang w:val="ru-RU"/>
              </w:rPr>
              <w:t xml:space="preserve">  </w:t>
            </w:r>
            <w:r w:rsidRPr="00D95F3E">
              <w:rPr>
                <w:i/>
                <w:spacing w:val="10"/>
                <w:sz w:val="20"/>
                <w:lang w:val="ru-RU"/>
              </w:rPr>
              <w:t xml:space="preserve"> </w:t>
            </w:r>
            <w:r w:rsidRPr="00D95F3E">
              <w:rPr>
                <w:i/>
                <w:spacing w:val="-1"/>
                <w:sz w:val="20"/>
                <w:lang w:val="ru-RU"/>
              </w:rPr>
              <w:t>такая</w:t>
            </w:r>
            <w:r w:rsidRPr="00D95F3E">
              <w:rPr>
                <w:i/>
                <w:sz w:val="20"/>
                <w:lang w:val="ru-RU"/>
              </w:rPr>
              <w:t xml:space="preserve">  </w:t>
            </w:r>
            <w:r w:rsidRPr="00D95F3E">
              <w:rPr>
                <w:i/>
                <w:spacing w:val="10"/>
                <w:sz w:val="20"/>
                <w:lang w:val="ru-RU"/>
              </w:rPr>
              <w:t xml:space="preserve"> </w:t>
            </w:r>
            <w:r w:rsidRPr="00D95F3E">
              <w:rPr>
                <w:i/>
                <w:sz w:val="20"/>
                <w:lang w:val="ru-RU"/>
              </w:rPr>
              <w:t xml:space="preserve">проектная  </w:t>
            </w:r>
            <w:r w:rsidRPr="00D95F3E">
              <w:rPr>
                <w:i/>
                <w:spacing w:val="10"/>
                <w:sz w:val="20"/>
                <w:lang w:val="ru-RU"/>
              </w:rPr>
              <w:t xml:space="preserve"> </w:t>
            </w:r>
            <w:r w:rsidRPr="00D95F3E">
              <w:rPr>
                <w:i/>
                <w:sz w:val="20"/>
                <w:lang w:val="ru-RU"/>
              </w:rPr>
              <w:t>документация</w:t>
            </w:r>
            <w:r w:rsidRPr="00D95F3E">
              <w:rPr>
                <w:i/>
                <w:spacing w:val="39"/>
                <w:w w:val="99"/>
                <w:sz w:val="20"/>
                <w:lang w:val="ru-RU"/>
              </w:rPr>
              <w:t xml:space="preserve"> </w:t>
            </w:r>
            <w:r w:rsidRPr="00D95F3E">
              <w:rPr>
                <w:i/>
                <w:sz w:val="20"/>
                <w:lang w:val="ru-RU"/>
              </w:rPr>
              <w:t>подлежит</w:t>
            </w:r>
            <w:r w:rsidRPr="00D95F3E">
              <w:rPr>
                <w:i/>
                <w:spacing w:val="36"/>
                <w:sz w:val="20"/>
                <w:lang w:val="ru-RU"/>
              </w:rPr>
              <w:t xml:space="preserve"> </w:t>
            </w:r>
            <w:r w:rsidRPr="00D95F3E">
              <w:rPr>
                <w:i/>
                <w:sz w:val="20"/>
                <w:lang w:val="ru-RU"/>
              </w:rPr>
              <w:t>экспертизе</w:t>
            </w:r>
            <w:r w:rsidRPr="00D95F3E">
              <w:rPr>
                <w:i/>
                <w:spacing w:val="36"/>
                <w:sz w:val="20"/>
                <w:lang w:val="ru-RU"/>
              </w:rPr>
              <w:t xml:space="preserve"> </w:t>
            </w:r>
            <w:r w:rsidRPr="00D95F3E">
              <w:rPr>
                <w:i/>
                <w:sz w:val="20"/>
                <w:lang w:val="ru-RU"/>
              </w:rPr>
              <w:t>в</w:t>
            </w:r>
            <w:r w:rsidRPr="00D95F3E">
              <w:rPr>
                <w:i/>
                <w:spacing w:val="36"/>
                <w:sz w:val="20"/>
                <w:lang w:val="ru-RU"/>
              </w:rPr>
              <w:t xml:space="preserve"> </w:t>
            </w:r>
            <w:r w:rsidRPr="00D95F3E">
              <w:rPr>
                <w:i/>
                <w:sz w:val="20"/>
                <w:lang w:val="ru-RU"/>
              </w:rPr>
              <w:t>соответствии</w:t>
            </w:r>
            <w:r w:rsidRPr="00D95F3E">
              <w:rPr>
                <w:i/>
                <w:spacing w:val="37"/>
                <w:sz w:val="20"/>
                <w:lang w:val="ru-RU"/>
              </w:rPr>
              <w:t xml:space="preserve"> </w:t>
            </w:r>
            <w:r w:rsidRPr="00D95F3E">
              <w:rPr>
                <w:i/>
                <w:sz w:val="20"/>
                <w:lang w:val="ru-RU"/>
              </w:rPr>
              <w:t xml:space="preserve">со </w:t>
            </w:r>
            <w:r w:rsidRPr="00D95F3E">
              <w:rPr>
                <w:i/>
                <w:spacing w:val="6"/>
                <w:sz w:val="20"/>
                <w:lang w:val="ru-RU"/>
              </w:rPr>
              <w:t xml:space="preserve"> </w:t>
            </w:r>
            <w:r w:rsidRPr="00D95F3E">
              <w:rPr>
                <w:i/>
                <w:sz w:val="20"/>
                <w:lang w:val="ru-RU"/>
              </w:rPr>
              <w:t xml:space="preserve">статьей </w:t>
            </w:r>
            <w:r w:rsidRPr="00D95F3E">
              <w:rPr>
                <w:i/>
                <w:spacing w:val="5"/>
                <w:sz w:val="20"/>
                <w:lang w:val="ru-RU"/>
              </w:rPr>
              <w:t xml:space="preserve"> </w:t>
            </w:r>
            <w:r w:rsidRPr="00D95F3E">
              <w:rPr>
                <w:i/>
                <w:spacing w:val="1"/>
                <w:sz w:val="20"/>
                <w:lang w:val="ru-RU"/>
              </w:rPr>
              <w:t>49</w:t>
            </w:r>
            <w:r w:rsidRPr="00D95F3E">
              <w:rPr>
                <w:i/>
                <w:spacing w:val="26"/>
                <w:w w:val="99"/>
                <w:sz w:val="20"/>
                <w:lang w:val="ru-RU"/>
              </w:rPr>
              <w:t xml:space="preserve"> </w:t>
            </w:r>
            <w:r w:rsidRPr="00D95F3E">
              <w:rPr>
                <w:i/>
                <w:sz w:val="20"/>
                <w:lang w:val="ru-RU"/>
              </w:rPr>
              <w:t>Градостроительного</w:t>
            </w:r>
            <w:r w:rsidRPr="00D95F3E">
              <w:rPr>
                <w:i/>
                <w:spacing w:val="-14"/>
                <w:sz w:val="20"/>
                <w:lang w:val="ru-RU"/>
              </w:rPr>
              <w:t xml:space="preserve"> </w:t>
            </w:r>
            <w:r w:rsidRPr="00D95F3E">
              <w:rPr>
                <w:i/>
                <w:spacing w:val="-1"/>
                <w:sz w:val="20"/>
                <w:lang w:val="ru-RU"/>
              </w:rPr>
              <w:t>кодекса</w:t>
            </w:r>
            <w:r w:rsidRPr="00D95F3E">
              <w:rPr>
                <w:i/>
                <w:spacing w:val="-14"/>
                <w:sz w:val="20"/>
                <w:lang w:val="ru-RU"/>
              </w:rPr>
              <w:t xml:space="preserve"> </w:t>
            </w:r>
            <w:r w:rsidRPr="00D95F3E">
              <w:rPr>
                <w:i/>
                <w:sz w:val="20"/>
                <w:lang w:val="ru-RU"/>
              </w:rPr>
              <w:t>Российской</w:t>
            </w:r>
            <w:r w:rsidRPr="00D95F3E">
              <w:rPr>
                <w:i/>
                <w:spacing w:val="-14"/>
                <w:sz w:val="20"/>
                <w:lang w:val="ru-RU"/>
              </w:rPr>
              <w:t xml:space="preserve"> </w:t>
            </w:r>
            <w:r w:rsidRPr="00D95F3E">
              <w:rPr>
                <w:i/>
                <w:sz w:val="20"/>
                <w:lang w:val="ru-RU"/>
              </w:rPr>
              <w:t>Федерации)</w:t>
            </w:r>
          </w:p>
        </w:tc>
        <w:tc>
          <w:tcPr>
            <w:tcW w:w="3622" w:type="dxa"/>
            <w:tcBorders>
              <w:top w:val="single" w:sz="5" w:space="0" w:color="000000"/>
              <w:left w:val="single" w:sz="5" w:space="0" w:color="000000"/>
              <w:bottom w:val="single" w:sz="5" w:space="0" w:color="000000"/>
              <w:right w:val="single" w:sz="5" w:space="0" w:color="000000"/>
            </w:tcBorders>
          </w:tcPr>
          <w:p w14:paraId="00A5D878" w14:textId="77777777" w:rsidR="003A7A2D" w:rsidRPr="00D95F3E" w:rsidRDefault="003A7A2D" w:rsidP="003A7A2D">
            <w:pPr>
              <w:rPr>
                <w:lang w:val="ru-RU"/>
              </w:rPr>
            </w:pPr>
          </w:p>
        </w:tc>
      </w:tr>
      <w:tr w:rsidR="003A7A2D" w14:paraId="69799AF7" w14:textId="77777777" w:rsidTr="003A7A2D">
        <w:trPr>
          <w:trHeight w:hRule="exact" w:val="1003"/>
        </w:trPr>
        <w:tc>
          <w:tcPr>
            <w:tcW w:w="682" w:type="dxa"/>
            <w:tcBorders>
              <w:top w:val="single" w:sz="5" w:space="0" w:color="000000"/>
              <w:left w:val="single" w:sz="5" w:space="0" w:color="000000"/>
              <w:bottom w:val="nil"/>
              <w:right w:val="single" w:sz="5" w:space="0" w:color="000000"/>
            </w:tcBorders>
          </w:tcPr>
          <w:p w14:paraId="1CA17D71" w14:textId="77777777" w:rsidR="003A7A2D" w:rsidRDefault="003A7A2D" w:rsidP="003A7A2D">
            <w:pPr>
              <w:pStyle w:val="TableParagraph"/>
              <w:spacing w:line="225" w:lineRule="exact"/>
              <w:ind w:right="1"/>
              <w:jc w:val="center"/>
              <w:rPr>
                <w:sz w:val="20"/>
                <w:szCs w:val="20"/>
              </w:rPr>
            </w:pPr>
            <w:r>
              <w:rPr>
                <w:sz w:val="20"/>
              </w:rPr>
              <w:t>4</w:t>
            </w:r>
          </w:p>
        </w:tc>
        <w:tc>
          <w:tcPr>
            <w:tcW w:w="5160" w:type="dxa"/>
            <w:tcBorders>
              <w:top w:val="single" w:sz="5" w:space="0" w:color="000000"/>
              <w:left w:val="single" w:sz="5" w:space="0" w:color="000000"/>
              <w:bottom w:val="single" w:sz="5" w:space="0" w:color="000000"/>
              <w:right w:val="single" w:sz="5" w:space="0" w:color="000000"/>
            </w:tcBorders>
          </w:tcPr>
          <w:p w14:paraId="7A560F92" w14:textId="77777777" w:rsidR="003A7A2D" w:rsidRPr="00D95F3E" w:rsidRDefault="003A7A2D" w:rsidP="003A7A2D">
            <w:pPr>
              <w:pStyle w:val="TableParagraph"/>
              <w:spacing w:line="258" w:lineRule="auto"/>
              <w:ind w:left="78" w:right="77"/>
              <w:jc w:val="both"/>
              <w:rPr>
                <w:sz w:val="20"/>
                <w:szCs w:val="20"/>
                <w:lang w:val="ru-RU"/>
              </w:rPr>
            </w:pPr>
            <w:r w:rsidRPr="00D95F3E">
              <w:rPr>
                <w:sz w:val="20"/>
                <w:lang w:val="ru-RU"/>
              </w:rPr>
              <w:t>Кадастровый</w:t>
            </w:r>
            <w:r w:rsidRPr="00D95F3E">
              <w:rPr>
                <w:spacing w:val="26"/>
                <w:sz w:val="20"/>
                <w:lang w:val="ru-RU"/>
              </w:rPr>
              <w:t xml:space="preserve"> </w:t>
            </w:r>
            <w:r w:rsidRPr="00D95F3E">
              <w:rPr>
                <w:sz w:val="20"/>
                <w:lang w:val="ru-RU"/>
              </w:rPr>
              <w:t>номер</w:t>
            </w:r>
            <w:r w:rsidRPr="00D95F3E">
              <w:rPr>
                <w:spacing w:val="28"/>
                <w:sz w:val="20"/>
                <w:lang w:val="ru-RU"/>
              </w:rPr>
              <w:t xml:space="preserve"> </w:t>
            </w:r>
            <w:r w:rsidRPr="00D95F3E">
              <w:rPr>
                <w:spacing w:val="-1"/>
                <w:sz w:val="20"/>
                <w:lang w:val="ru-RU"/>
              </w:rPr>
              <w:t>земельного</w:t>
            </w:r>
            <w:r w:rsidRPr="00D95F3E">
              <w:rPr>
                <w:spacing w:val="30"/>
                <w:sz w:val="20"/>
                <w:lang w:val="ru-RU"/>
              </w:rPr>
              <w:t xml:space="preserve"> </w:t>
            </w:r>
            <w:r w:rsidRPr="00D95F3E">
              <w:rPr>
                <w:spacing w:val="-1"/>
                <w:sz w:val="20"/>
                <w:lang w:val="ru-RU"/>
              </w:rPr>
              <w:t>участка</w:t>
            </w:r>
            <w:r w:rsidRPr="00D95F3E">
              <w:rPr>
                <w:spacing w:val="27"/>
                <w:sz w:val="20"/>
                <w:lang w:val="ru-RU"/>
              </w:rPr>
              <w:t xml:space="preserve"> </w:t>
            </w:r>
            <w:r w:rsidRPr="00D95F3E">
              <w:rPr>
                <w:sz w:val="20"/>
                <w:lang w:val="ru-RU"/>
              </w:rPr>
              <w:t>(земельных</w:t>
            </w:r>
            <w:r w:rsidRPr="00D95F3E">
              <w:rPr>
                <w:spacing w:val="23"/>
                <w:w w:val="99"/>
                <w:sz w:val="20"/>
                <w:lang w:val="ru-RU"/>
              </w:rPr>
              <w:t xml:space="preserve"> </w:t>
            </w:r>
            <w:r w:rsidRPr="00D95F3E">
              <w:rPr>
                <w:spacing w:val="-1"/>
                <w:sz w:val="20"/>
                <w:lang w:val="ru-RU"/>
              </w:rPr>
              <w:t>участков),</w:t>
            </w:r>
            <w:r w:rsidRPr="00D95F3E">
              <w:rPr>
                <w:spacing w:val="15"/>
                <w:sz w:val="20"/>
                <w:lang w:val="ru-RU"/>
              </w:rPr>
              <w:t xml:space="preserve"> </w:t>
            </w:r>
            <w:r w:rsidRPr="00D95F3E">
              <w:rPr>
                <w:sz w:val="20"/>
                <w:lang w:val="ru-RU"/>
              </w:rPr>
              <w:t>в</w:t>
            </w:r>
            <w:r w:rsidRPr="00D95F3E">
              <w:rPr>
                <w:spacing w:val="15"/>
                <w:sz w:val="20"/>
                <w:lang w:val="ru-RU"/>
              </w:rPr>
              <w:t xml:space="preserve"> </w:t>
            </w:r>
            <w:r w:rsidRPr="00D95F3E">
              <w:rPr>
                <w:sz w:val="20"/>
                <w:lang w:val="ru-RU"/>
              </w:rPr>
              <w:t>пределах</w:t>
            </w:r>
            <w:r w:rsidRPr="00D95F3E">
              <w:rPr>
                <w:spacing w:val="14"/>
                <w:sz w:val="20"/>
                <w:lang w:val="ru-RU"/>
              </w:rPr>
              <w:t xml:space="preserve"> </w:t>
            </w:r>
            <w:r w:rsidRPr="00D95F3E">
              <w:rPr>
                <w:sz w:val="20"/>
                <w:lang w:val="ru-RU"/>
              </w:rPr>
              <w:t>которого</w:t>
            </w:r>
            <w:r w:rsidRPr="00D95F3E">
              <w:rPr>
                <w:spacing w:val="13"/>
                <w:sz w:val="20"/>
                <w:lang w:val="ru-RU"/>
              </w:rPr>
              <w:t xml:space="preserve"> </w:t>
            </w:r>
            <w:r w:rsidRPr="00D95F3E">
              <w:rPr>
                <w:spacing w:val="-1"/>
                <w:sz w:val="20"/>
                <w:lang w:val="ru-RU"/>
              </w:rPr>
              <w:t>(которых)</w:t>
            </w:r>
            <w:r w:rsidRPr="00D95F3E">
              <w:rPr>
                <w:spacing w:val="15"/>
                <w:sz w:val="20"/>
                <w:lang w:val="ru-RU"/>
              </w:rPr>
              <w:t xml:space="preserve"> </w:t>
            </w:r>
            <w:r w:rsidRPr="00D95F3E">
              <w:rPr>
                <w:sz w:val="20"/>
                <w:lang w:val="ru-RU"/>
              </w:rPr>
              <w:t>расположен</w:t>
            </w:r>
            <w:r w:rsidRPr="00D95F3E">
              <w:rPr>
                <w:spacing w:val="34"/>
                <w:w w:val="99"/>
                <w:sz w:val="20"/>
                <w:lang w:val="ru-RU"/>
              </w:rPr>
              <w:t xml:space="preserve"> </w:t>
            </w:r>
            <w:r w:rsidRPr="00D95F3E">
              <w:rPr>
                <w:sz w:val="20"/>
                <w:lang w:val="ru-RU"/>
              </w:rPr>
              <w:t>или</w:t>
            </w:r>
            <w:r w:rsidRPr="00D95F3E">
              <w:rPr>
                <w:spacing w:val="32"/>
                <w:sz w:val="20"/>
                <w:lang w:val="ru-RU"/>
              </w:rPr>
              <w:t xml:space="preserve"> </w:t>
            </w:r>
            <w:r w:rsidRPr="00D95F3E">
              <w:rPr>
                <w:sz w:val="20"/>
                <w:lang w:val="ru-RU"/>
              </w:rPr>
              <w:t>планируется</w:t>
            </w:r>
            <w:r w:rsidRPr="00D95F3E">
              <w:rPr>
                <w:spacing w:val="33"/>
                <w:sz w:val="20"/>
                <w:lang w:val="ru-RU"/>
              </w:rPr>
              <w:t xml:space="preserve"> </w:t>
            </w:r>
            <w:r w:rsidRPr="00D95F3E">
              <w:rPr>
                <w:sz w:val="20"/>
                <w:lang w:val="ru-RU"/>
              </w:rPr>
              <w:t>расположение</w:t>
            </w:r>
            <w:r w:rsidRPr="00D95F3E">
              <w:rPr>
                <w:spacing w:val="34"/>
                <w:sz w:val="20"/>
                <w:lang w:val="ru-RU"/>
              </w:rPr>
              <w:t xml:space="preserve"> </w:t>
            </w:r>
            <w:r w:rsidRPr="00D95F3E">
              <w:rPr>
                <w:spacing w:val="-1"/>
                <w:sz w:val="20"/>
                <w:lang w:val="ru-RU"/>
              </w:rPr>
              <w:t>объекта</w:t>
            </w:r>
            <w:r w:rsidRPr="00D95F3E">
              <w:rPr>
                <w:spacing w:val="34"/>
                <w:sz w:val="20"/>
                <w:lang w:val="ru-RU"/>
              </w:rPr>
              <w:t xml:space="preserve"> </w:t>
            </w:r>
            <w:r w:rsidRPr="00D95F3E">
              <w:rPr>
                <w:sz w:val="20"/>
                <w:lang w:val="ru-RU"/>
              </w:rPr>
              <w:t>капитального</w:t>
            </w:r>
            <w:r w:rsidRPr="00D95F3E">
              <w:rPr>
                <w:spacing w:val="29"/>
                <w:w w:val="99"/>
                <w:sz w:val="20"/>
                <w:lang w:val="ru-RU"/>
              </w:rPr>
              <w:t xml:space="preserve"> </w:t>
            </w:r>
            <w:r w:rsidRPr="00D95F3E">
              <w:rPr>
                <w:spacing w:val="-1"/>
                <w:sz w:val="20"/>
                <w:lang w:val="ru-RU"/>
              </w:rPr>
              <w:t>строительства</w:t>
            </w:r>
          </w:p>
        </w:tc>
        <w:tc>
          <w:tcPr>
            <w:tcW w:w="3622" w:type="dxa"/>
            <w:tcBorders>
              <w:top w:val="single" w:sz="5" w:space="0" w:color="000000"/>
              <w:left w:val="single" w:sz="5" w:space="0" w:color="000000"/>
              <w:bottom w:val="single" w:sz="5" w:space="0" w:color="000000"/>
              <w:right w:val="single" w:sz="5" w:space="0" w:color="000000"/>
            </w:tcBorders>
          </w:tcPr>
          <w:p w14:paraId="52A044BB" w14:textId="77777777" w:rsidR="003A7A2D" w:rsidRPr="00D95F3E" w:rsidRDefault="003A7A2D" w:rsidP="003A7A2D">
            <w:pPr>
              <w:rPr>
                <w:lang w:val="ru-RU"/>
              </w:rPr>
            </w:pPr>
          </w:p>
        </w:tc>
      </w:tr>
      <w:tr w:rsidR="003A7A2D" w14:paraId="0F1E40A5" w14:textId="77777777" w:rsidTr="003A7A2D">
        <w:trPr>
          <w:trHeight w:hRule="exact" w:val="506"/>
        </w:trPr>
        <w:tc>
          <w:tcPr>
            <w:tcW w:w="682" w:type="dxa"/>
            <w:tcBorders>
              <w:top w:val="nil"/>
              <w:left w:val="single" w:sz="5" w:space="0" w:color="000000"/>
              <w:bottom w:val="nil"/>
              <w:right w:val="single" w:sz="5" w:space="0" w:color="000000"/>
            </w:tcBorders>
          </w:tcPr>
          <w:p w14:paraId="793AD82F" w14:textId="77777777" w:rsidR="003A7A2D" w:rsidRPr="00D95F3E" w:rsidRDefault="003A7A2D" w:rsidP="003A7A2D">
            <w:pPr>
              <w:rPr>
                <w:lang w:val="ru-RU"/>
              </w:rPr>
            </w:pPr>
          </w:p>
        </w:tc>
        <w:tc>
          <w:tcPr>
            <w:tcW w:w="5160" w:type="dxa"/>
            <w:tcBorders>
              <w:top w:val="single" w:sz="5" w:space="0" w:color="000000"/>
              <w:left w:val="single" w:sz="5" w:space="0" w:color="000000"/>
              <w:bottom w:val="single" w:sz="5" w:space="0" w:color="000000"/>
              <w:right w:val="single" w:sz="5" w:space="0" w:color="000000"/>
            </w:tcBorders>
          </w:tcPr>
          <w:p w14:paraId="618476D6" w14:textId="77777777" w:rsidR="003A7A2D" w:rsidRPr="00D95F3E" w:rsidRDefault="003A7A2D" w:rsidP="003A7A2D">
            <w:pPr>
              <w:pStyle w:val="TableParagraph"/>
              <w:tabs>
                <w:tab w:val="left" w:pos="1534"/>
                <w:tab w:val="left" w:pos="2391"/>
                <w:tab w:val="left" w:pos="4398"/>
              </w:tabs>
              <w:spacing w:line="260" w:lineRule="auto"/>
              <w:ind w:left="78" w:right="78"/>
              <w:rPr>
                <w:sz w:val="20"/>
                <w:szCs w:val="20"/>
                <w:lang w:val="ru-RU"/>
              </w:rPr>
            </w:pPr>
            <w:r w:rsidRPr="00D95F3E">
              <w:rPr>
                <w:w w:val="95"/>
                <w:sz w:val="20"/>
                <w:lang w:val="ru-RU"/>
              </w:rPr>
              <w:t>Кадастровый</w:t>
            </w:r>
            <w:r w:rsidRPr="00D95F3E">
              <w:rPr>
                <w:w w:val="95"/>
                <w:sz w:val="20"/>
                <w:lang w:val="ru-RU"/>
              </w:rPr>
              <w:tab/>
              <w:t>номер</w:t>
            </w:r>
            <w:r w:rsidRPr="00D95F3E">
              <w:rPr>
                <w:w w:val="95"/>
                <w:sz w:val="20"/>
                <w:lang w:val="ru-RU"/>
              </w:rPr>
              <w:tab/>
            </w:r>
            <w:r w:rsidRPr="00D95F3E">
              <w:rPr>
                <w:spacing w:val="-1"/>
                <w:w w:val="95"/>
                <w:sz w:val="20"/>
                <w:lang w:val="ru-RU"/>
              </w:rPr>
              <w:t>реконструируемого</w:t>
            </w:r>
            <w:r w:rsidRPr="00D95F3E">
              <w:rPr>
                <w:spacing w:val="-1"/>
                <w:w w:val="95"/>
                <w:sz w:val="20"/>
                <w:lang w:val="ru-RU"/>
              </w:rPr>
              <w:tab/>
            </w:r>
            <w:r w:rsidRPr="00D95F3E">
              <w:rPr>
                <w:w w:val="95"/>
                <w:sz w:val="20"/>
                <w:lang w:val="ru-RU"/>
              </w:rPr>
              <w:t>объекта</w:t>
            </w:r>
            <w:r w:rsidRPr="00D95F3E">
              <w:rPr>
                <w:spacing w:val="38"/>
                <w:w w:val="99"/>
                <w:sz w:val="20"/>
                <w:lang w:val="ru-RU"/>
              </w:rPr>
              <w:t xml:space="preserve"> </w:t>
            </w:r>
            <w:r w:rsidRPr="00D95F3E">
              <w:rPr>
                <w:spacing w:val="-1"/>
                <w:sz w:val="20"/>
                <w:lang w:val="ru-RU"/>
              </w:rPr>
              <w:t>капитального</w:t>
            </w:r>
            <w:r w:rsidRPr="00D95F3E">
              <w:rPr>
                <w:spacing w:val="-23"/>
                <w:sz w:val="20"/>
                <w:lang w:val="ru-RU"/>
              </w:rPr>
              <w:t xml:space="preserve"> </w:t>
            </w:r>
            <w:r w:rsidRPr="00D95F3E">
              <w:rPr>
                <w:sz w:val="20"/>
                <w:lang w:val="ru-RU"/>
              </w:rPr>
              <w:t>строительства</w:t>
            </w:r>
          </w:p>
        </w:tc>
        <w:tc>
          <w:tcPr>
            <w:tcW w:w="3622" w:type="dxa"/>
            <w:tcBorders>
              <w:top w:val="single" w:sz="5" w:space="0" w:color="000000"/>
              <w:left w:val="single" w:sz="5" w:space="0" w:color="000000"/>
              <w:bottom w:val="single" w:sz="5" w:space="0" w:color="000000"/>
              <w:right w:val="single" w:sz="5" w:space="0" w:color="000000"/>
            </w:tcBorders>
          </w:tcPr>
          <w:p w14:paraId="31CFE202" w14:textId="77777777" w:rsidR="003A7A2D" w:rsidRPr="00D95F3E" w:rsidRDefault="003A7A2D" w:rsidP="003A7A2D">
            <w:pPr>
              <w:rPr>
                <w:lang w:val="ru-RU"/>
              </w:rPr>
            </w:pPr>
          </w:p>
        </w:tc>
      </w:tr>
      <w:tr w:rsidR="003A7A2D" w14:paraId="1D423386" w14:textId="77777777" w:rsidTr="003A7A2D">
        <w:trPr>
          <w:trHeight w:hRule="exact" w:val="506"/>
        </w:trPr>
        <w:tc>
          <w:tcPr>
            <w:tcW w:w="682" w:type="dxa"/>
            <w:tcBorders>
              <w:top w:val="nil"/>
              <w:left w:val="single" w:sz="5" w:space="0" w:color="000000"/>
              <w:bottom w:val="nil"/>
              <w:right w:val="single" w:sz="5" w:space="0" w:color="000000"/>
            </w:tcBorders>
          </w:tcPr>
          <w:p w14:paraId="16A2AC39" w14:textId="77777777" w:rsidR="003A7A2D" w:rsidRPr="00D95F3E" w:rsidRDefault="003A7A2D" w:rsidP="003A7A2D">
            <w:pPr>
              <w:rPr>
                <w:lang w:val="ru-RU"/>
              </w:rPr>
            </w:pPr>
          </w:p>
        </w:tc>
        <w:tc>
          <w:tcPr>
            <w:tcW w:w="5160" w:type="dxa"/>
            <w:tcBorders>
              <w:top w:val="single" w:sz="5" w:space="0" w:color="000000"/>
              <w:left w:val="single" w:sz="5" w:space="0" w:color="000000"/>
              <w:bottom w:val="single" w:sz="5" w:space="0" w:color="000000"/>
              <w:right w:val="single" w:sz="5" w:space="0" w:color="000000"/>
            </w:tcBorders>
          </w:tcPr>
          <w:p w14:paraId="79B5B59C" w14:textId="77777777" w:rsidR="003A7A2D" w:rsidRPr="00D95F3E" w:rsidRDefault="003A7A2D" w:rsidP="003A7A2D">
            <w:pPr>
              <w:pStyle w:val="TableParagraph"/>
              <w:tabs>
                <w:tab w:val="left" w:pos="1184"/>
                <w:tab w:val="left" w:pos="2394"/>
                <w:tab w:val="left" w:pos="2799"/>
                <w:tab w:val="left" w:pos="4172"/>
              </w:tabs>
              <w:spacing w:line="260" w:lineRule="auto"/>
              <w:ind w:left="78" w:right="79"/>
              <w:rPr>
                <w:sz w:val="20"/>
                <w:szCs w:val="20"/>
                <w:lang w:val="ru-RU"/>
              </w:rPr>
            </w:pPr>
            <w:r w:rsidRPr="00D95F3E">
              <w:rPr>
                <w:spacing w:val="-1"/>
                <w:w w:val="95"/>
                <w:sz w:val="20"/>
                <w:lang w:val="ru-RU"/>
              </w:rPr>
              <w:t>Реквизиты</w:t>
            </w:r>
            <w:r w:rsidRPr="00D95F3E">
              <w:rPr>
                <w:spacing w:val="-1"/>
                <w:w w:val="95"/>
                <w:sz w:val="20"/>
                <w:lang w:val="ru-RU"/>
              </w:rPr>
              <w:tab/>
            </w:r>
            <w:r w:rsidRPr="00D95F3E">
              <w:rPr>
                <w:w w:val="95"/>
                <w:sz w:val="20"/>
                <w:lang w:val="ru-RU"/>
              </w:rPr>
              <w:t>соглашения</w:t>
            </w:r>
            <w:r w:rsidRPr="00D95F3E">
              <w:rPr>
                <w:w w:val="95"/>
                <w:sz w:val="20"/>
                <w:lang w:val="ru-RU"/>
              </w:rPr>
              <w:tab/>
              <w:t>об</w:t>
            </w:r>
            <w:r w:rsidRPr="00D95F3E">
              <w:rPr>
                <w:w w:val="95"/>
                <w:sz w:val="20"/>
                <w:lang w:val="ru-RU"/>
              </w:rPr>
              <w:tab/>
            </w:r>
            <w:r w:rsidRPr="00D95F3E">
              <w:rPr>
                <w:spacing w:val="-1"/>
                <w:w w:val="95"/>
                <w:sz w:val="20"/>
                <w:lang w:val="ru-RU"/>
              </w:rPr>
              <w:t>установлении</w:t>
            </w:r>
            <w:r w:rsidRPr="00D95F3E">
              <w:rPr>
                <w:spacing w:val="-1"/>
                <w:w w:val="95"/>
                <w:sz w:val="20"/>
                <w:lang w:val="ru-RU"/>
              </w:rPr>
              <w:tab/>
            </w:r>
            <w:r w:rsidRPr="00D95F3E">
              <w:rPr>
                <w:w w:val="95"/>
                <w:sz w:val="20"/>
                <w:lang w:val="ru-RU"/>
              </w:rPr>
              <w:t>сервитута,</w:t>
            </w:r>
            <w:r w:rsidRPr="00D95F3E">
              <w:rPr>
                <w:spacing w:val="40"/>
                <w:w w:val="99"/>
                <w:sz w:val="20"/>
                <w:lang w:val="ru-RU"/>
              </w:rPr>
              <w:t xml:space="preserve"> </w:t>
            </w:r>
            <w:r w:rsidRPr="00D95F3E">
              <w:rPr>
                <w:spacing w:val="-1"/>
                <w:sz w:val="20"/>
                <w:lang w:val="ru-RU"/>
              </w:rPr>
              <w:t>публичного</w:t>
            </w:r>
            <w:r w:rsidRPr="00D95F3E">
              <w:rPr>
                <w:spacing w:val="-18"/>
                <w:sz w:val="20"/>
                <w:lang w:val="ru-RU"/>
              </w:rPr>
              <w:t xml:space="preserve"> </w:t>
            </w:r>
            <w:r w:rsidRPr="00D95F3E">
              <w:rPr>
                <w:spacing w:val="-1"/>
                <w:sz w:val="20"/>
                <w:lang w:val="ru-RU"/>
              </w:rPr>
              <w:t>сервитута</w:t>
            </w:r>
          </w:p>
        </w:tc>
        <w:tc>
          <w:tcPr>
            <w:tcW w:w="3622" w:type="dxa"/>
            <w:tcBorders>
              <w:top w:val="single" w:sz="5" w:space="0" w:color="000000"/>
              <w:left w:val="single" w:sz="5" w:space="0" w:color="000000"/>
              <w:bottom w:val="single" w:sz="5" w:space="0" w:color="000000"/>
              <w:right w:val="single" w:sz="5" w:space="0" w:color="000000"/>
            </w:tcBorders>
          </w:tcPr>
          <w:p w14:paraId="4B0516A2" w14:textId="77777777" w:rsidR="003A7A2D" w:rsidRPr="00D95F3E" w:rsidRDefault="003A7A2D" w:rsidP="003A7A2D">
            <w:pPr>
              <w:rPr>
                <w:lang w:val="ru-RU"/>
              </w:rPr>
            </w:pPr>
          </w:p>
        </w:tc>
      </w:tr>
      <w:tr w:rsidR="003A7A2D" w14:paraId="16F274C9" w14:textId="77777777" w:rsidTr="003A7A2D">
        <w:trPr>
          <w:trHeight w:hRule="exact" w:val="259"/>
        </w:trPr>
        <w:tc>
          <w:tcPr>
            <w:tcW w:w="682" w:type="dxa"/>
            <w:tcBorders>
              <w:top w:val="nil"/>
              <w:left w:val="single" w:sz="5" w:space="0" w:color="000000"/>
              <w:bottom w:val="single" w:sz="5" w:space="0" w:color="000000"/>
              <w:right w:val="single" w:sz="5" w:space="0" w:color="000000"/>
            </w:tcBorders>
          </w:tcPr>
          <w:p w14:paraId="0FBF5A06" w14:textId="77777777" w:rsidR="003A7A2D" w:rsidRPr="00D95F3E" w:rsidRDefault="003A7A2D" w:rsidP="003A7A2D">
            <w:pPr>
              <w:rPr>
                <w:lang w:val="ru-RU"/>
              </w:rPr>
            </w:pPr>
          </w:p>
        </w:tc>
        <w:tc>
          <w:tcPr>
            <w:tcW w:w="5160" w:type="dxa"/>
            <w:tcBorders>
              <w:top w:val="single" w:sz="5" w:space="0" w:color="000000"/>
              <w:left w:val="single" w:sz="5" w:space="0" w:color="000000"/>
              <w:bottom w:val="single" w:sz="5" w:space="0" w:color="000000"/>
              <w:right w:val="single" w:sz="5" w:space="0" w:color="000000"/>
            </w:tcBorders>
          </w:tcPr>
          <w:p w14:paraId="3AED5074" w14:textId="77777777" w:rsidR="003A7A2D" w:rsidRDefault="003A7A2D" w:rsidP="003A7A2D">
            <w:pPr>
              <w:pStyle w:val="TableParagraph"/>
              <w:spacing w:line="222" w:lineRule="exact"/>
              <w:ind w:left="78"/>
              <w:rPr>
                <w:sz w:val="20"/>
                <w:szCs w:val="20"/>
              </w:rPr>
            </w:pPr>
            <w:r>
              <w:rPr>
                <w:sz w:val="20"/>
              </w:rPr>
              <w:t>Адрес</w:t>
            </w:r>
            <w:r>
              <w:rPr>
                <w:spacing w:val="-11"/>
                <w:sz w:val="20"/>
              </w:rPr>
              <w:t xml:space="preserve"> </w:t>
            </w:r>
            <w:r>
              <w:rPr>
                <w:sz w:val="20"/>
              </w:rPr>
              <w:t>расположения</w:t>
            </w:r>
            <w:r>
              <w:rPr>
                <w:spacing w:val="-12"/>
                <w:sz w:val="20"/>
              </w:rPr>
              <w:t xml:space="preserve"> </w:t>
            </w:r>
            <w:r>
              <w:rPr>
                <w:sz w:val="20"/>
              </w:rPr>
              <w:t>земельного</w:t>
            </w:r>
            <w:r>
              <w:rPr>
                <w:spacing w:val="-8"/>
                <w:sz w:val="20"/>
              </w:rPr>
              <w:t xml:space="preserve"> </w:t>
            </w:r>
            <w:r>
              <w:rPr>
                <w:spacing w:val="-1"/>
                <w:sz w:val="20"/>
              </w:rPr>
              <w:t>участка</w:t>
            </w:r>
          </w:p>
        </w:tc>
        <w:tc>
          <w:tcPr>
            <w:tcW w:w="3622" w:type="dxa"/>
            <w:tcBorders>
              <w:top w:val="single" w:sz="5" w:space="0" w:color="000000"/>
              <w:left w:val="single" w:sz="5" w:space="0" w:color="000000"/>
              <w:bottom w:val="single" w:sz="5" w:space="0" w:color="000000"/>
              <w:right w:val="single" w:sz="5" w:space="0" w:color="000000"/>
            </w:tcBorders>
          </w:tcPr>
          <w:p w14:paraId="3D34356D" w14:textId="77777777" w:rsidR="003A7A2D" w:rsidRDefault="003A7A2D" w:rsidP="003A7A2D"/>
        </w:tc>
      </w:tr>
      <w:tr w:rsidR="003A7A2D" w14:paraId="2DF2D569" w14:textId="77777777" w:rsidTr="003A7A2D">
        <w:trPr>
          <w:trHeight w:hRule="exact" w:val="1747"/>
        </w:trPr>
        <w:tc>
          <w:tcPr>
            <w:tcW w:w="682" w:type="dxa"/>
            <w:tcBorders>
              <w:top w:val="single" w:sz="5" w:space="0" w:color="000000"/>
              <w:left w:val="single" w:sz="5" w:space="0" w:color="000000"/>
              <w:bottom w:val="single" w:sz="5" w:space="0" w:color="000000"/>
              <w:right w:val="single" w:sz="5" w:space="0" w:color="000000"/>
            </w:tcBorders>
          </w:tcPr>
          <w:p w14:paraId="6E7702DB" w14:textId="77777777" w:rsidR="003A7A2D" w:rsidRDefault="003A7A2D" w:rsidP="003A7A2D">
            <w:pPr>
              <w:pStyle w:val="TableParagraph"/>
              <w:spacing w:line="222" w:lineRule="exact"/>
              <w:ind w:right="1"/>
              <w:jc w:val="center"/>
              <w:rPr>
                <w:sz w:val="20"/>
                <w:szCs w:val="20"/>
              </w:rPr>
            </w:pPr>
            <w:r>
              <w:rPr>
                <w:sz w:val="20"/>
              </w:rPr>
              <w:t>5</w:t>
            </w:r>
          </w:p>
        </w:tc>
        <w:tc>
          <w:tcPr>
            <w:tcW w:w="5160" w:type="dxa"/>
            <w:tcBorders>
              <w:top w:val="single" w:sz="5" w:space="0" w:color="000000"/>
              <w:left w:val="single" w:sz="5" w:space="0" w:color="000000"/>
              <w:bottom w:val="single" w:sz="5" w:space="0" w:color="000000"/>
              <w:right w:val="single" w:sz="5" w:space="0" w:color="000000"/>
            </w:tcBorders>
          </w:tcPr>
          <w:p w14:paraId="66B58278" w14:textId="77777777" w:rsidR="003A7A2D" w:rsidRPr="00D95F3E" w:rsidRDefault="003A7A2D" w:rsidP="003A7A2D">
            <w:pPr>
              <w:pStyle w:val="TableParagraph"/>
              <w:tabs>
                <w:tab w:val="left" w:pos="1275"/>
                <w:tab w:val="left" w:pos="2072"/>
                <w:tab w:val="left" w:pos="2694"/>
                <w:tab w:val="left" w:pos="3335"/>
                <w:tab w:val="left" w:pos="3865"/>
                <w:tab w:val="left" w:pos="4813"/>
              </w:tabs>
              <w:spacing w:line="258" w:lineRule="auto"/>
              <w:ind w:left="78" w:right="76"/>
              <w:rPr>
                <w:sz w:val="20"/>
                <w:szCs w:val="20"/>
                <w:lang w:val="ru-RU"/>
              </w:rPr>
            </w:pPr>
            <w:r w:rsidRPr="00D95F3E">
              <w:rPr>
                <w:spacing w:val="-1"/>
                <w:sz w:val="20"/>
                <w:lang w:val="ru-RU"/>
              </w:rPr>
              <w:t>Сведения</w:t>
            </w:r>
            <w:r w:rsidRPr="00D95F3E">
              <w:rPr>
                <w:spacing w:val="-10"/>
                <w:sz w:val="20"/>
                <w:lang w:val="ru-RU"/>
              </w:rPr>
              <w:t xml:space="preserve"> </w:t>
            </w:r>
            <w:r w:rsidRPr="00D95F3E">
              <w:rPr>
                <w:sz w:val="20"/>
                <w:lang w:val="ru-RU"/>
              </w:rPr>
              <w:t>о</w:t>
            </w:r>
            <w:r w:rsidRPr="00D95F3E">
              <w:rPr>
                <w:spacing w:val="-9"/>
                <w:sz w:val="20"/>
                <w:lang w:val="ru-RU"/>
              </w:rPr>
              <w:t xml:space="preserve"> </w:t>
            </w:r>
            <w:r w:rsidRPr="00D95F3E">
              <w:rPr>
                <w:sz w:val="20"/>
                <w:lang w:val="ru-RU"/>
              </w:rPr>
              <w:t>градостроительном</w:t>
            </w:r>
            <w:r w:rsidRPr="00D95F3E">
              <w:rPr>
                <w:spacing w:val="-8"/>
                <w:sz w:val="20"/>
                <w:lang w:val="ru-RU"/>
              </w:rPr>
              <w:t xml:space="preserve"> </w:t>
            </w:r>
            <w:r w:rsidRPr="00D95F3E">
              <w:rPr>
                <w:spacing w:val="-1"/>
                <w:sz w:val="20"/>
                <w:lang w:val="ru-RU"/>
              </w:rPr>
              <w:t>плане</w:t>
            </w:r>
            <w:r w:rsidRPr="00D95F3E">
              <w:rPr>
                <w:spacing w:val="-9"/>
                <w:sz w:val="20"/>
                <w:lang w:val="ru-RU"/>
              </w:rPr>
              <w:t xml:space="preserve"> </w:t>
            </w:r>
            <w:r w:rsidRPr="00D95F3E">
              <w:rPr>
                <w:sz w:val="20"/>
                <w:lang w:val="ru-RU"/>
              </w:rPr>
              <w:t>земельного</w:t>
            </w:r>
            <w:r w:rsidRPr="00D95F3E">
              <w:rPr>
                <w:spacing w:val="-6"/>
                <w:sz w:val="20"/>
                <w:lang w:val="ru-RU"/>
              </w:rPr>
              <w:t xml:space="preserve"> </w:t>
            </w:r>
            <w:r w:rsidRPr="00D95F3E">
              <w:rPr>
                <w:spacing w:val="-1"/>
                <w:sz w:val="20"/>
                <w:lang w:val="ru-RU"/>
              </w:rPr>
              <w:t>участка</w:t>
            </w:r>
            <w:r w:rsidRPr="00D95F3E">
              <w:rPr>
                <w:spacing w:val="35"/>
                <w:w w:val="99"/>
                <w:sz w:val="20"/>
                <w:lang w:val="ru-RU"/>
              </w:rPr>
              <w:t xml:space="preserve"> </w:t>
            </w:r>
            <w:r w:rsidRPr="00D95F3E">
              <w:rPr>
                <w:i/>
                <w:spacing w:val="-1"/>
                <w:sz w:val="20"/>
                <w:lang w:val="ru-RU"/>
              </w:rPr>
              <w:t>(Указывается</w:t>
            </w:r>
            <w:r w:rsidRPr="00D95F3E">
              <w:rPr>
                <w:i/>
                <w:spacing w:val="46"/>
                <w:sz w:val="20"/>
                <w:lang w:val="ru-RU"/>
              </w:rPr>
              <w:t xml:space="preserve"> </w:t>
            </w:r>
            <w:r w:rsidRPr="00D95F3E">
              <w:rPr>
                <w:i/>
                <w:sz w:val="20"/>
                <w:lang w:val="ru-RU"/>
              </w:rPr>
              <w:t>дата</w:t>
            </w:r>
            <w:r w:rsidRPr="00D95F3E">
              <w:rPr>
                <w:i/>
                <w:spacing w:val="48"/>
                <w:sz w:val="20"/>
                <w:lang w:val="ru-RU"/>
              </w:rPr>
              <w:t xml:space="preserve"> </w:t>
            </w:r>
            <w:r w:rsidRPr="00D95F3E">
              <w:rPr>
                <w:i/>
                <w:spacing w:val="-1"/>
                <w:sz w:val="20"/>
                <w:lang w:val="ru-RU"/>
              </w:rPr>
              <w:t>выдачи</w:t>
            </w:r>
            <w:r w:rsidRPr="00D95F3E">
              <w:rPr>
                <w:i/>
                <w:spacing w:val="47"/>
                <w:sz w:val="20"/>
                <w:lang w:val="ru-RU"/>
              </w:rPr>
              <w:t xml:space="preserve"> </w:t>
            </w:r>
            <w:r w:rsidRPr="00D95F3E">
              <w:rPr>
                <w:i/>
                <w:sz w:val="20"/>
                <w:lang w:val="ru-RU"/>
              </w:rPr>
              <w:t>градостроительного</w:t>
            </w:r>
            <w:r w:rsidRPr="00D95F3E">
              <w:rPr>
                <w:i/>
                <w:spacing w:val="48"/>
                <w:sz w:val="20"/>
                <w:lang w:val="ru-RU"/>
              </w:rPr>
              <w:t xml:space="preserve"> </w:t>
            </w:r>
            <w:r w:rsidRPr="00D95F3E">
              <w:rPr>
                <w:i/>
                <w:spacing w:val="-1"/>
                <w:sz w:val="20"/>
                <w:lang w:val="ru-RU"/>
              </w:rPr>
              <w:t>плана</w:t>
            </w:r>
            <w:r w:rsidRPr="00D95F3E">
              <w:rPr>
                <w:i/>
                <w:spacing w:val="35"/>
                <w:w w:val="99"/>
                <w:sz w:val="20"/>
                <w:lang w:val="ru-RU"/>
              </w:rPr>
              <w:t xml:space="preserve"> </w:t>
            </w:r>
            <w:r w:rsidRPr="00D95F3E">
              <w:rPr>
                <w:i/>
                <w:spacing w:val="-1"/>
                <w:sz w:val="20"/>
                <w:lang w:val="ru-RU"/>
              </w:rPr>
              <w:t>земельного</w:t>
            </w:r>
            <w:r w:rsidRPr="00D95F3E">
              <w:rPr>
                <w:i/>
                <w:sz w:val="20"/>
                <w:lang w:val="ru-RU"/>
              </w:rPr>
              <w:t xml:space="preserve">  </w:t>
            </w:r>
            <w:r w:rsidRPr="00D95F3E">
              <w:rPr>
                <w:i/>
                <w:spacing w:val="14"/>
                <w:sz w:val="20"/>
                <w:lang w:val="ru-RU"/>
              </w:rPr>
              <w:t xml:space="preserve"> </w:t>
            </w:r>
            <w:r w:rsidRPr="00D95F3E">
              <w:rPr>
                <w:i/>
                <w:sz w:val="20"/>
                <w:lang w:val="ru-RU"/>
              </w:rPr>
              <w:t xml:space="preserve">участка,  </w:t>
            </w:r>
            <w:r w:rsidRPr="00D95F3E">
              <w:rPr>
                <w:i/>
                <w:spacing w:val="14"/>
                <w:sz w:val="20"/>
                <w:lang w:val="ru-RU"/>
              </w:rPr>
              <w:t xml:space="preserve"> </w:t>
            </w:r>
            <w:r w:rsidRPr="00D95F3E">
              <w:rPr>
                <w:i/>
                <w:spacing w:val="-1"/>
                <w:sz w:val="20"/>
                <w:lang w:val="ru-RU"/>
              </w:rPr>
              <w:t>его</w:t>
            </w:r>
            <w:r w:rsidRPr="00D95F3E">
              <w:rPr>
                <w:i/>
                <w:sz w:val="20"/>
                <w:lang w:val="ru-RU"/>
              </w:rPr>
              <w:t xml:space="preserve">  </w:t>
            </w:r>
            <w:r w:rsidRPr="00D95F3E">
              <w:rPr>
                <w:i/>
                <w:spacing w:val="15"/>
                <w:sz w:val="20"/>
                <w:lang w:val="ru-RU"/>
              </w:rPr>
              <w:t xml:space="preserve"> </w:t>
            </w:r>
            <w:r w:rsidRPr="00D95F3E">
              <w:rPr>
                <w:i/>
                <w:sz w:val="20"/>
                <w:lang w:val="ru-RU"/>
              </w:rPr>
              <w:t xml:space="preserve">номер  </w:t>
            </w:r>
            <w:r w:rsidRPr="00D95F3E">
              <w:rPr>
                <w:i/>
                <w:spacing w:val="14"/>
                <w:sz w:val="20"/>
                <w:lang w:val="ru-RU"/>
              </w:rPr>
              <w:t xml:space="preserve"> </w:t>
            </w:r>
            <w:r w:rsidRPr="00D95F3E">
              <w:rPr>
                <w:i/>
                <w:sz w:val="20"/>
                <w:lang w:val="ru-RU"/>
              </w:rPr>
              <w:t xml:space="preserve">и  </w:t>
            </w:r>
            <w:r w:rsidRPr="00D95F3E">
              <w:rPr>
                <w:i/>
                <w:spacing w:val="14"/>
                <w:sz w:val="20"/>
                <w:lang w:val="ru-RU"/>
              </w:rPr>
              <w:t xml:space="preserve"> </w:t>
            </w:r>
            <w:r w:rsidRPr="00D95F3E">
              <w:rPr>
                <w:i/>
                <w:spacing w:val="-1"/>
                <w:sz w:val="20"/>
                <w:lang w:val="ru-RU"/>
              </w:rPr>
              <w:t>орган,</w:t>
            </w:r>
            <w:r w:rsidRPr="00D95F3E">
              <w:rPr>
                <w:i/>
                <w:sz w:val="20"/>
                <w:lang w:val="ru-RU"/>
              </w:rPr>
              <w:t xml:space="preserve">  </w:t>
            </w:r>
            <w:r w:rsidRPr="00D95F3E">
              <w:rPr>
                <w:i/>
                <w:spacing w:val="15"/>
                <w:sz w:val="20"/>
                <w:lang w:val="ru-RU"/>
              </w:rPr>
              <w:t xml:space="preserve"> </w:t>
            </w:r>
            <w:r w:rsidRPr="00D95F3E">
              <w:rPr>
                <w:i/>
                <w:sz w:val="20"/>
                <w:lang w:val="ru-RU"/>
              </w:rPr>
              <w:t>выдавший</w:t>
            </w:r>
            <w:r w:rsidRPr="00D95F3E">
              <w:rPr>
                <w:i/>
                <w:spacing w:val="33"/>
                <w:w w:val="99"/>
                <w:sz w:val="20"/>
                <w:lang w:val="ru-RU"/>
              </w:rPr>
              <w:t xml:space="preserve"> </w:t>
            </w:r>
            <w:r w:rsidRPr="00D95F3E">
              <w:rPr>
                <w:i/>
                <w:w w:val="95"/>
                <w:sz w:val="20"/>
                <w:lang w:val="ru-RU"/>
              </w:rPr>
              <w:t>градостроительный</w:t>
            </w:r>
            <w:r w:rsidRPr="00D95F3E">
              <w:rPr>
                <w:i/>
                <w:w w:val="95"/>
                <w:sz w:val="20"/>
                <w:lang w:val="ru-RU"/>
              </w:rPr>
              <w:tab/>
              <w:t>план</w:t>
            </w:r>
            <w:r w:rsidRPr="00D95F3E">
              <w:rPr>
                <w:i/>
                <w:w w:val="95"/>
                <w:sz w:val="20"/>
                <w:lang w:val="ru-RU"/>
              </w:rPr>
              <w:tab/>
            </w:r>
            <w:r w:rsidRPr="00D95F3E">
              <w:rPr>
                <w:i/>
                <w:spacing w:val="-1"/>
                <w:w w:val="95"/>
                <w:sz w:val="20"/>
                <w:lang w:val="ru-RU"/>
              </w:rPr>
              <w:t>земельного</w:t>
            </w:r>
            <w:r w:rsidRPr="00D95F3E">
              <w:rPr>
                <w:i/>
                <w:spacing w:val="-1"/>
                <w:w w:val="95"/>
                <w:sz w:val="20"/>
                <w:lang w:val="ru-RU"/>
              </w:rPr>
              <w:tab/>
            </w:r>
            <w:r w:rsidRPr="00D95F3E">
              <w:rPr>
                <w:i/>
                <w:w w:val="95"/>
                <w:sz w:val="20"/>
                <w:lang w:val="ru-RU"/>
              </w:rPr>
              <w:t>участка</w:t>
            </w:r>
            <w:r w:rsidRPr="00D95F3E">
              <w:rPr>
                <w:i/>
                <w:w w:val="95"/>
                <w:sz w:val="20"/>
                <w:lang w:val="ru-RU"/>
              </w:rPr>
              <w:tab/>
            </w:r>
            <w:r w:rsidRPr="00D95F3E">
              <w:rPr>
                <w:i/>
                <w:spacing w:val="-1"/>
                <w:sz w:val="20"/>
                <w:lang w:val="ru-RU"/>
              </w:rPr>
              <w:t>(не</w:t>
            </w:r>
            <w:r w:rsidRPr="00D95F3E">
              <w:rPr>
                <w:i/>
                <w:spacing w:val="26"/>
                <w:w w:val="99"/>
                <w:sz w:val="20"/>
                <w:lang w:val="ru-RU"/>
              </w:rPr>
              <w:t xml:space="preserve"> </w:t>
            </w:r>
            <w:r w:rsidRPr="00D95F3E">
              <w:rPr>
                <w:i/>
                <w:sz w:val="20"/>
                <w:lang w:val="ru-RU"/>
              </w:rPr>
              <w:t xml:space="preserve">заполняется </w:t>
            </w:r>
            <w:r w:rsidRPr="00D95F3E">
              <w:rPr>
                <w:i/>
                <w:spacing w:val="26"/>
                <w:sz w:val="20"/>
                <w:lang w:val="ru-RU"/>
              </w:rPr>
              <w:t xml:space="preserve"> </w:t>
            </w:r>
            <w:r w:rsidRPr="00D95F3E">
              <w:rPr>
                <w:i/>
                <w:sz w:val="20"/>
                <w:lang w:val="ru-RU"/>
              </w:rPr>
              <w:t xml:space="preserve">в </w:t>
            </w:r>
            <w:r w:rsidRPr="00D95F3E">
              <w:rPr>
                <w:i/>
                <w:spacing w:val="25"/>
                <w:sz w:val="20"/>
                <w:lang w:val="ru-RU"/>
              </w:rPr>
              <w:t xml:space="preserve"> </w:t>
            </w:r>
            <w:r w:rsidRPr="00D95F3E">
              <w:rPr>
                <w:i/>
                <w:sz w:val="20"/>
                <w:lang w:val="ru-RU"/>
              </w:rPr>
              <w:t xml:space="preserve">отношении </w:t>
            </w:r>
            <w:r w:rsidRPr="00D95F3E">
              <w:rPr>
                <w:i/>
                <w:spacing w:val="25"/>
                <w:sz w:val="20"/>
                <w:lang w:val="ru-RU"/>
              </w:rPr>
              <w:t xml:space="preserve"> </w:t>
            </w:r>
            <w:r w:rsidRPr="00D95F3E">
              <w:rPr>
                <w:i/>
                <w:spacing w:val="-1"/>
                <w:sz w:val="20"/>
                <w:lang w:val="ru-RU"/>
              </w:rPr>
              <w:t>линейных</w:t>
            </w:r>
            <w:r w:rsidRPr="00D95F3E">
              <w:rPr>
                <w:i/>
                <w:sz w:val="20"/>
                <w:lang w:val="ru-RU"/>
              </w:rPr>
              <w:t xml:space="preserve"> </w:t>
            </w:r>
            <w:r w:rsidRPr="00D95F3E">
              <w:rPr>
                <w:i/>
                <w:spacing w:val="25"/>
                <w:sz w:val="20"/>
                <w:lang w:val="ru-RU"/>
              </w:rPr>
              <w:t xml:space="preserve"> </w:t>
            </w:r>
            <w:r w:rsidRPr="00D95F3E">
              <w:rPr>
                <w:i/>
                <w:sz w:val="20"/>
                <w:lang w:val="ru-RU"/>
              </w:rPr>
              <w:t xml:space="preserve">объектов, </w:t>
            </w:r>
            <w:r w:rsidRPr="00D95F3E">
              <w:rPr>
                <w:i/>
                <w:spacing w:val="26"/>
                <w:sz w:val="20"/>
                <w:lang w:val="ru-RU"/>
              </w:rPr>
              <w:t xml:space="preserve"> </w:t>
            </w:r>
            <w:r w:rsidRPr="00D95F3E">
              <w:rPr>
                <w:i/>
                <w:sz w:val="20"/>
                <w:lang w:val="ru-RU"/>
              </w:rPr>
              <w:t>кроме</w:t>
            </w:r>
            <w:r w:rsidRPr="00D95F3E">
              <w:rPr>
                <w:i/>
                <w:spacing w:val="29"/>
                <w:w w:val="99"/>
                <w:sz w:val="20"/>
                <w:lang w:val="ru-RU"/>
              </w:rPr>
              <w:t xml:space="preserve"> </w:t>
            </w:r>
            <w:r w:rsidRPr="00D95F3E">
              <w:rPr>
                <w:i/>
                <w:spacing w:val="-1"/>
                <w:w w:val="95"/>
                <w:sz w:val="20"/>
                <w:lang w:val="ru-RU"/>
              </w:rPr>
              <w:t>случаев,</w:t>
            </w:r>
            <w:r w:rsidRPr="00D95F3E">
              <w:rPr>
                <w:i/>
                <w:spacing w:val="-1"/>
                <w:w w:val="95"/>
                <w:sz w:val="20"/>
                <w:lang w:val="ru-RU"/>
              </w:rPr>
              <w:tab/>
              <w:t>предусмотренных</w:t>
            </w:r>
            <w:r w:rsidRPr="00D95F3E">
              <w:rPr>
                <w:i/>
                <w:spacing w:val="-1"/>
                <w:w w:val="95"/>
                <w:sz w:val="20"/>
                <w:lang w:val="ru-RU"/>
              </w:rPr>
              <w:tab/>
            </w:r>
            <w:r w:rsidRPr="00D95F3E">
              <w:rPr>
                <w:i/>
                <w:w w:val="95"/>
                <w:sz w:val="20"/>
                <w:lang w:val="ru-RU"/>
              </w:rPr>
              <w:t>законодательством</w:t>
            </w:r>
            <w:r w:rsidRPr="00D95F3E">
              <w:rPr>
                <w:i/>
                <w:spacing w:val="48"/>
                <w:w w:val="99"/>
                <w:sz w:val="20"/>
                <w:lang w:val="ru-RU"/>
              </w:rPr>
              <w:t xml:space="preserve"> </w:t>
            </w:r>
            <w:r w:rsidRPr="00D95F3E">
              <w:rPr>
                <w:i/>
                <w:sz w:val="20"/>
                <w:lang w:val="ru-RU"/>
              </w:rPr>
              <w:t>Российской</w:t>
            </w:r>
            <w:r w:rsidRPr="00D95F3E">
              <w:rPr>
                <w:i/>
                <w:spacing w:val="-19"/>
                <w:sz w:val="20"/>
                <w:lang w:val="ru-RU"/>
              </w:rPr>
              <w:t xml:space="preserve"> </w:t>
            </w:r>
            <w:r w:rsidRPr="00D95F3E">
              <w:rPr>
                <w:i/>
                <w:sz w:val="20"/>
                <w:lang w:val="ru-RU"/>
              </w:rPr>
              <w:t>Федерации)</w:t>
            </w:r>
          </w:p>
        </w:tc>
        <w:tc>
          <w:tcPr>
            <w:tcW w:w="3622" w:type="dxa"/>
            <w:tcBorders>
              <w:top w:val="single" w:sz="5" w:space="0" w:color="000000"/>
              <w:left w:val="single" w:sz="5" w:space="0" w:color="000000"/>
              <w:bottom w:val="single" w:sz="5" w:space="0" w:color="000000"/>
              <w:right w:val="single" w:sz="5" w:space="0" w:color="000000"/>
            </w:tcBorders>
          </w:tcPr>
          <w:p w14:paraId="5C5B199F" w14:textId="77777777" w:rsidR="003A7A2D" w:rsidRPr="00D95F3E" w:rsidRDefault="003A7A2D" w:rsidP="003A7A2D">
            <w:pPr>
              <w:rPr>
                <w:lang w:val="ru-RU"/>
              </w:rPr>
            </w:pPr>
          </w:p>
        </w:tc>
      </w:tr>
      <w:tr w:rsidR="003A7A2D" w14:paraId="08F5AEF7" w14:textId="77777777" w:rsidTr="003A7A2D">
        <w:trPr>
          <w:trHeight w:hRule="exact" w:val="1747"/>
        </w:trPr>
        <w:tc>
          <w:tcPr>
            <w:tcW w:w="682" w:type="dxa"/>
            <w:tcBorders>
              <w:top w:val="single" w:sz="5" w:space="0" w:color="000000"/>
              <w:left w:val="single" w:sz="5" w:space="0" w:color="000000"/>
              <w:bottom w:val="single" w:sz="5" w:space="0" w:color="000000"/>
              <w:right w:val="single" w:sz="5" w:space="0" w:color="000000"/>
            </w:tcBorders>
          </w:tcPr>
          <w:p w14:paraId="57F1DF28" w14:textId="77777777" w:rsidR="003A7A2D" w:rsidRDefault="003A7A2D" w:rsidP="003A7A2D">
            <w:pPr>
              <w:pStyle w:val="TableParagraph"/>
              <w:spacing w:line="222" w:lineRule="exact"/>
              <w:ind w:right="1"/>
              <w:jc w:val="center"/>
              <w:rPr>
                <w:sz w:val="20"/>
                <w:szCs w:val="20"/>
              </w:rPr>
            </w:pPr>
            <w:r>
              <w:rPr>
                <w:sz w:val="20"/>
              </w:rPr>
              <w:t>6</w:t>
            </w:r>
          </w:p>
        </w:tc>
        <w:tc>
          <w:tcPr>
            <w:tcW w:w="5160" w:type="dxa"/>
            <w:tcBorders>
              <w:top w:val="single" w:sz="5" w:space="0" w:color="000000"/>
              <w:left w:val="single" w:sz="5" w:space="0" w:color="000000"/>
              <w:bottom w:val="single" w:sz="5" w:space="0" w:color="000000"/>
              <w:right w:val="single" w:sz="5" w:space="0" w:color="000000"/>
            </w:tcBorders>
          </w:tcPr>
          <w:p w14:paraId="750ADC57" w14:textId="77777777" w:rsidR="003A7A2D" w:rsidRPr="00D95F3E" w:rsidRDefault="003A7A2D" w:rsidP="003A7A2D">
            <w:pPr>
              <w:pStyle w:val="TableParagraph"/>
              <w:spacing w:line="258" w:lineRule="auto"/>
              <w:ind w:left="78" w:right="78"/>
              <w:jc w:val="both"/>
              <w:rPr>
                <w:sz w:val="20"/>
                <w:szCs w:val="20"/>
                <w:lang w:val="ru-RU"/>
              </w:rPr>
            </w:pPr>
            <w:r w:rsidRPr="00D95F3E">
              <w:rPr>
                <w:spacing w:val="-1"/>
                <w:sz w:val="20"/>
                <w:lang w:val="ru-RU"/>
              </w:rPr>
              <w:t>Сведения</w:t>
            </w:r>
            <w:r w:rsidRPr="00D95F3E">
              <w:rPr>
                <w:spacing w:val="7"/>
                <w:sz w:val="20"/>
                <w:lang w:val="ru-RU"/>
              </w:rPr>
              <w:t xml:space="preserve"> </w:t>
            </w:r>
            <w:r w:rsidRPr="00D95F3E">
              <w:rPr>
                <w:sz w:val="20"/>
                <w:lang w:val="ru-RU"/>
              </w:rPr>
              <w:t>о</w:t>
            </w:r>
            <w:r w:rsidRPr="00D95F3E">
              <w:rPr>
                <w:spacing w:val="9"/>
                <w:sz w:val="20"/>
                <w:lang w:val="ru-RU"/>
              </w:rPr>
              <w:t xml:space="preserve"> </w:t>
            </w:r>
            <w:r w:rsidRPr="00D95F3E">
              <w:rPr>
                <w:spacing w:val="-1"/>
                <w:sz w:val="20"/>
                <w:lang w:val="ru-RU"/>
              </w:rPr>
              <w:t>проекте</w:t>
            </w:r>
            <w:r w:rsidRPr="00D95F3E">
              <w:rPr>
                <w:spacing w:val="11"/>
                <w:sz w:val="20"/>
                <w:lang w:val="ru-RU"/>
              </w:rPr>
              <w:t xml:space="preserve"> </w:t>
            </w:r>
            <w:r w:rsidRPr="00D95F3E">
              <w:rPr>
                <w:sz w:val="20"/>
                <w:lang w:val="ru-RU"/>
              </w:rPr>
              <w:t>планировки</w:t>
            </w:r>
            <w:r w:rsidRPr="00D95F3E">
              <w:rPr>
                <w:spacing w:val="7"/>
                <w:sz w:val="20"/>
                <w:lang w:val="ru-RU"/>
              </w:rPr>
              <w:t xml:space="preserve"> </w:t>
            </w:r>
            <w:r w:rsidRPr="00D95F3E">
              <w:rPr>
                <w:sz w:val="20"/>
                <w:lang w:val="ru-RU"/>
              </w:rPr>
              <w:t>и</w:t>
            </w:r>
            <w:r w:rsidRPr="00D95F3E">
              <w:rPr>
                <w:spacing w:val="10"/>
                <w:sz w:val="20"/>
                <w:lang w:val="ru-RU"/>
              </w:rPr>
              <w:t xml:space="preserve"> </w:t>
            </w:r>
            <w:r w:rsidRPr="00D95F3E">
              <w:rPr>
                <w:spacing w:val="-1"/>
                <w:sz w:val="20"/>
                <w:lang w:val="ru-RU"/>
              </w:rPr>
              <w:t>проекте</w:t>
            </w:r>
            <w:r w:rsidRPr="00D95F3E">
              <w:rPr>
                <w:spacing w:val="8"/>
                <w:sz w:val="20"/>
                <w:lang w:val="ru-RU"/>
              </w:rPr>
              <w:t xml:space="preserve"> </w:t>
            </w:r>
            <w:r w:rsidRPr="00D95F3E">
              <w:rPr>
                <w:sz w:val="20"/>
                <w:lang w:val="ru-RU"/>
              </w:rPr>
              <w:t>межевания</w:t>
            </w:r>
            <w:r w:rsidRPr="00D95F3E">
              <w:rPr>
                <w:spacing w:val="48"/>
                <w:w w:val="99"/>
                <w:sz w:val="20"/>
                <w:lang w:val="ru-RU"/>
              </w:rPr>
              <w:t xml:space="preserve"> </w:t>
            </w:r>
            <w:r w:rsidRPr="00D95F3E">
              <w:rPr>
                <w:sz w:val="20"/>
                <w:lang w:val="ru-RU"/>
              </w:rPr>
              <w:t>территории</w:t>
            </w:r>
          </w:p>
          <w:p w14:paraId="3CB3FB81" w14:textId="77777777" w:rsidR="003A7A2D" w:rsidRPr="00D95F3E" w:rsidRDefault="003A7A2D" w:rsidP="003A7A2D">
            <w:pPr>
              <w:pStyle w:val="TableParagraph"/>
              <w:spacing w:before="3" w:line="258" w:lineRule="auto"/>
              <w:ind w:left="78" w:right="77"/>
              <w:jc w:val="both"/>
              <w:rPr>
                <w:sz w:val="20"/>
                <w:szCs w:val="20"/>
                <w:lang w:val="ru-RU"/>
              </w:rPr>
            </w:pPr>
            <w:r w:rsidRPr="00D95F3E">
              <w:rPr>
                <w:i/>
                <w:spacing w:val="-1"/>
                <w:sz w:val="20"/>
                <w:lang w:val="ru-RU"/>
              </w:rPr>
              <w:t>(Заполняется</w:t>
            </w:r>
            <w:r w:rsidRPr="00D95F3E">
              <w:rPr>
                <w:i/>
                <w:spacing w:val="10"/>
                <w:sz w:val="20"/>
                <w:lang w:val="ru-RU"/>
              </w:rPr>
              <w:t xml:space="preserve"> </w:t>
            </w:r>
            <w:r w:rsidRPr="00D95F3E">
              <w:rPr>
                <w:i/>
                <w:sz w:val="20"/>
                <w:lang w:val="ru-RU"/>
              </w:rPr>
              <w:t>в</w:t>
            </w:r>
            <w:r w:rsidRPr="00D95F3E">
              <w:rPr>
                <w:i/>
                <w:spacing w:val="9"/>
                <w:sz w:val="20"/>
                <w:lang w:val="ru-RU"/>
              </w:rPr>
              <w:t xml:space="preserve"> </w:t>
            </w:r>
            <w:r w:rsidRPr="00D95F3E">
              <w:rPr>
                <w:i/>
                <w:sz w:val="20"/>
                <w:lang w:val="ru-RU"/>
              </w:rPr>
              <w:t>отношении</w:t>
            </w:r>
            <w:r w:rsidRPr="00D95F3E">
              <w:rPr>
                <w:i/>
                <w:spacing w:val="10"/>
                <w:sz w:val="20"/>
                <w:lang w:val="ru-RU"/>
              </w:rPr>
              <w:t xml:space="preserve"> </w:t>
            </w:r>
            <w:r w:rsidRPr="00D95F3E">
              <w:rPr>
                <w:i/>
                <w:spacing w:val="-1"/>
                <w:sz w:val="20"/>
                <w:lang w:val="ru-RU"/>
              </w:rPr>
              <w:t>линейных</w:t>
            </w:r>
            <w:r w:rsidRPr="00D95F3E">
              <w:rPr>
                <w:i/>
                <w:spacing w:val="9"/>
                <w:sz w:val="20"/>
                <w:lang w:val="ru-RU"/>
              </w:rPr>
              <w:t xml:space="preserve"> </w:t>
            </w:r>
            <w:r w:rsidRPr="00D95F3E">
              <w:rPr>
                <w:i/>
                <w:sz w:val="20"/>
                <w:lang w:val="ru-RU"/>
              </w:rPr>
              <w:t>объектов,</w:t>
            </w:r>
            <w:r w:rsidRPr="00D95F3E">
              <w:rPr>
                <w:i/>
                <w:spacing w:val="10"/>
                <w:sz w:val="20"/>
                <w:lang w:val="ru-RU"/>
              </w:rPr>
              <w:t xml:space="preserve"> </w:t>
            </w:r>
            <w:r w:rsidRPr="00D95F3E">
              <w:rPr>
                <w:i/>
                <w:spacing w:val="-1"/>
                <w:sz w:val="20"/>
                <w:lang w:val="ru-RU"/>
              </w:rPr>
              <w:t>кроме</w:t>
            </w:r>
            <w:r w:rsidRPr="00D95F3E">
              <w:rPr>
                <w:i/>
                <w:spacing w:val="37"/>
                <w:w w:val="99"/>
                <w:sz w:val="20"/>
                <w:lang w:val="ru-RU"/>
              </w:rPr>
              <w:t xml:space="preserve"> </w:t>
            </w:r>
            <w:r w:rsidRPr="00D95F3E">
              <w:rPr>
                <w:i/>
                <w:spacing w:val="-1"/>
                <w:sz w:val="20"/>
                <w:lang w:val="ru-RU"/>
              </w:rPr>
              <w:t>случаев,</w:t>
            </w:r>
            <w:r w:rsidRPr="00D95F3E">
              <w:rPr>
                <w:i/>
                <w:spacing w:val="42"/>
                <w:sz w:val="20"/>
                <w:lang w:val="ru-RU"/>
              </w:rPr>
              <w:t xml:space="preserve"> </w:t>
            </w:r>
            <w:r w:rsidRPr="00D95F3E">
              <w:rPr>
                <w:i/>
                <w:spacing w:val="-1"/>
                <w:sz w:val="20"/>
                <w:lang w:val="ru-RU"/>
              </w:rPr>
              <w:t>предусмотренных</w:t>
            </w:r>
            <w:r w:rsidRPr="00D95F3E">
              <w:rPr>
                <w:i/>
                <w:spacing w:val="42"/>
                <w:sz w:val="20"/>
                <w:lang w:val="ru-RU"/>
              </w:rPr>
              <w:t xml:space="preserve"> </w:t>
            </w:r>
            <w:r w:rsidRPr="00D95F3E">
              <w:rPr>
                <w:i/>
                <w:sz w:val="20"/>
                <w:lang w:val="ru-RU"/>
              </w:rPr>
              <w:t>законодательством</w:t>
            </w:r>
            <w:r w:rsidRPr="00D95F3E">
              <w:rPr>
                <w:i/>
                <w:spacing w:val="48"/>
                <w:w w:val="99"/>
                <w:sz w:val="20"/>
                <w:lang w:val="ru-RU"/>
              </w:rPr>
              <w:t xml:space="preserve"> </w:t>
            </w:r>
            <w:r w:rsidRPr="00D95F3E">
              <w:rPr>
                <w:i/>
                <w:sz w:val="20"/>
                <w:lang w:val="ru-RU"/>
              </w:rPr>
              <w:t>Российской</w:t>
            </w:r>
            <w:r w:rsidRPr="00D95F3E">
              <w:rPr>
                <w:i/>
                <w:spacing w:val="46"/>
                <w:sz w:val="20"/>
                <w:lang w:val="ru-RU"/>
              </w:rPr>
              <w:t xml:space="preserve"> </w:t>
            </w:r>
            <w:r w:rsidRPr="00D95F3E">
              <w:rPr>
                <w:i/>
                <w:spacing w:val="-1"/>
                <w:sz w:val="20"/>
                <w:lang w:val="ru-RU"/>
              </w:rPr>
              <w:t>Федерации.</w:t>
            </w:r>
            <w:r w:rsidRPr="00D95F3E">
              <w:rPr>
                <w:i/>
                <w:spacing w:val="43"/>
                <w:sz w:val="20"/>
                <w:lang w:val="ru-RU"/>
              </w:rPr>
              <w:t xml:space="preserve"> </w:t>
            </w:r>
            <w:r w:rsidRPr="00D95F3E">
              <w:rPr>
                <w:i/>
                <w:sz w:val="20"/>
                <w:lang w:val="ru-RU"/>
              </w:rPr>
              <w:t>Указываются</w:t>
            </w:r>
            <w:r w:rsidRPr="00D95F3E">
              <w:rPr>
                <w:i/>
                <w:spacing w:val="46"/>
                <w:sz w:val="20"/>
                <w:lang w:val="ru-RU"/>
              </w:rPr>
              <w:t xml:space="preserve"> </w:t>
            </w:r>
            <w:r w:rsidRPr="00D95F3E">
              <w:rPr>
                <w:i/>
                <w:sz w:val="20"/>
                <w:lang w:val="ru-RU"/>
              </w:rPr>
              <w:t>дата</w:t>
            </w:r>
            <w:r w:rsidRPr="00D95F3E">
              <w:rPr>
                <w:i/>
                <w:spacing w:val="44"/>
                <w:sz w:val="20"/>
                <w:lang w:val="ru-RU"/>
              </w:rPr>
              <w:t xml:space="preserve"> </w:t>
            </w:r>
            <w:r w:rsidRPr="00D95F3E">
              <w:rPr>
                <w:i/>
                <w:sz w:val="20"/>
                <w:lang w:val="ru-RU"/>
              </w:rPr>
              <w:t>и</w:t>
            </w:r>
            <w:r w:rsidRPr="00D95F3E">
              <w:rPr>
                <w:i/>
                <w:spacing w:val="46"/>
                <w:sz w:val="20"/>
                <w:lang w:val="ru-RU"/>
              </w:rPr>
              <w:t xml:space="preserve"> </w:t>
            </w:r>
            <w:r w:rsidRPr="00D95F3E">
              <w:rPr>
                <w:i/>
                <w:spacing w:val="-1"/>
                <w:sz w:val="20"/>
                <w:lang w:val="ru-RU"/>
              </w:rPr>
              <w:t>номер</w:t>
            </w:r>
            <w:r w:rsidRPr="00D95F3E">
              <w:rPr>
                <w:i/>
                <w:spacing w:val="26"/>
                <w:w w:val="99"/>
                <w:sz w:val="20"/>
                <w:lang w:val="ru-RU"/>
              </w:rPr>
              <w:t xml:space="preserve"> </w:t>
            </w:r>
            <w:r w:rsidRPr="00D95F3E">
              <w:rPr>
                <w:i/>
                <w:sz w:val="20"/>
                <w:lang w:val="ru-RU"/>
              </w:rPr>
              <w:t>решения</w:t>
            </w:r>
            <w:r w:rsidRPr="00D95F3E">
              <w:rPr>
                <w:i/>
                <w:spacing w:val="3"/>
                <w:sz w:val="20"/>
                <w:lang w:val="ru-RU"/>
              </w:rPr>
              <w:t xml:space="preserve"> </w:t>
            </w:r>
            <w:r w:rsidRPr="00D95F3E">
              <w:rPr>
                <w:i/>
                <w:sz w:val="20"/>
                <w:lang w:val="ru-RU"/>
              </w:rPr>
              <w:t>об</w:t>
            </w:r>
            <w:r w:rsidRPr="00D95F3E">
              <w:rPr>
                <w:i/>
                <w:spacing w:val="4"/>
                <w:sz w:val="20"/>
                <w:lang w:val="ru-RU"/>
              </w:rPr>
              <w:t xml:space="preserve"> </w:t>
            </w:r>
            <w:r w:rsidRPr="00D95F3E">
              <w:rPr>
                <w:i/>
                <w:spacing w:val="-1"/>
                <w:sz w:val="20"/>
                <w:lang w:val="ru-RU"/>
              </w:rPr>
              <w:t>утверждении</w:t>
            </w:r>
            <w:r w:rsidRPr="00D95F3E">
              <w:rPr>
                <w:i/>
                <w:spacing w:val="4"/>
                <w:sz w:val="20"/>
                <w:lang w:val="ru-RU"/>
              </w:rPr>
              <w:t xml:space="preserve"> </w:t>
            </w:r>
            <w:r w:rsidRPr="00D95F3E">
              <w:rPr>
                <w:i/>
                <w:sz w:val="20"/>
                <w:lang w:val="ru-RU"/>
              </w:rPr>
              <w:t>проекта</w:t>
            </w:r>
            <w:r w:rsidRPr="00D95F3E">
              <w:rPr>
                <w:i/>
                <w:spacing w:val="5"/>
                <w:sz w:val="20"/>
                <w:lang w:val="ru-RU"/>
              </w:rPr>
              <w:t xml:space="preserve"> </w:t>
            </w:r>
            <w:r w:rsidRPr="00D95F3E">
              <w:rPr>
                <w:i/>
                <w:spacing w:val="-1"/>
                <w:sz w:val="20"/>
                <w:lang w:val="ru-RU"/>
              </w:rPr>
              <w:t>планировки</w:t>
            </w:r>
            <w:r w:rsidRPr="00D95F3E">
              <w:rPr>
                <w:i/>
                <w:spacing w:val="4"/>
                <w:sz w:val="20"/>
                <w:lang w:val="ru-RU"/>
              </w:rPr>
              <w:t xml:space="preserve"> </w:t>
            </w:r>
            <w:r w:rsidRPr="00D95F3E">
              <w:rPr>
                <w:i/>
                <w:sz w:val="20"/>
                <w:lang w:val="ru-RU"/>
              </w:rPr>
              <w:t>и</w:t>
            </w:r>
            <w:r w:rsidRPr="00D95F3E">
              <w:rPr>
                <w:i/>
                <w:spacing w:val="5"/>
                <w:sz w:val="20"/>
                <w:lang w:val="ru-RU"/>
              </w:rPr>
              <w:t xml:space="preserve"> </w:t>
            </w:r>
            <w:r w:rsidRPr="00D95F3E">
              <w:rPr>
                <w:i/>
                <w:sz w:val="20"/>
                <w:lang w:val="ru-RU"/>
              </w:rPr>
              <w:t>проекта</w:t>
            </w:r>
            <w:r w:rsidRPr="00D95F3E">
              <w:rPr>
                <w:i/>
                <w:spacing w:val="48"/>
                <w:w w:val="99"/>
                <w:sz w:val="20"/>
                <w:lang w:val="ru-RU"/>
              </w:rPr>
              <w:t xml:space="preserve"> </w:t>
            </w:r>
            <w:r w:rsidRPr="00D95F3E">
              <w:rPr>
                <w:i/>
                <w:spacing w:val="-1"/>
                <w:sz w:val="20"/>
                <w:lang w:val="ru-RU"/>
              </w:rPr>
              <w:t>межевания</w:t>
            </w:r>
            <w:r w:rsidRPr="00D95F3E">
              <w:rPr>
                <w:i/>
                <w:spacing w:val="-21"/>
                <w:sz w:val="20"/>
                <w:lang w:val="ru-RU"/>
              </w:rPr>
              <w:t xml:space="preserve"> </w:t>
            </w:r>
            <w:r w:rsidRPr="00D95F3E">
              <w:rPr>
                <w:i/>
                <w:sz w:val="20"/>
                <w:lang w:val="ru-RU"/>
              </w:rPr>
              <w:t>территории)</w:t>
            </w:r>
          </w:p>
        </w:tc>
        <w:tc>
          <w:tcPr>
            <w:tcW w:w="3622" w:type="dxa"/>
            <w:tcBorders>
              <w:top w:val="single" w:sz="5" w:space="0" w:color="000000"/>
              <w:left w:val="single" w:sz="5" w:space="0" w:color="000000"/>
              <w:bottom w:val="single" w:sz="5" w:space="0" w:color="000000"/>
              <w:right w:val="single" w:sz="5" w:space="0" w:color="000000"/>
            </w:tcBorders>
          </w:tcPr>
          <w:p w14:paraId="5FC44E1E" w14:textId="77777777" w:rsidR="003A7A2D" w:rsidRPr="00D95F3E" w:rsidRDefault="003A7A2D" w:rsidP="003A7A2D">
            <w:pPr>
              <w:rPr>
                <w:lang w:val="ru-RU"/>
              </w:rPr>
            </w:pPr>
          </w:p>
        </w:tc>
      </w:tr>
      <w:tr w:rsidR="003A7A2D" w14:paraId="2FCA4EB3" w14:textId="77777777" w:rsidTr="003A7A2D">
        <w:trPr>
          <w:trHeight w:hRule="exact" w:val="1498"/>
        </w:trPr>
        <w:tc>
          <w:tcPr>
            <w:tcW w:w="682" w:type="dxa"/>
            <w:tcBorders>
              <w:top w:val="single" w:sz="5" w:space="0" w:color="000000"/>
              <w:left w:val="single" w:sz="5" w:space="0" w:color="000000"/>
              <w:bottom w:val="single" w:sz="5" w:space="0" w:color="000000"/>
              <w:right w:val="single" w:sz="5" w:space="0" w:color="000000"/>
            </w:tcBorders>
          </w:tcPr>
          <w:p w14:paraId="5445F9F1" w14:textId="77777777" w:rsidR="003A7A2D" w:rsidRDefault="003A7A2D" w:rsidP="003A7A2D">
            <w:pPr>
              <w:pStyle w:val="TableParagraph"/>
              <w:spacing w:line="222" w:lineRule="exact"/>
              <w:ind w:right="1"/>
              <w:jc w:val="center"/>
              <w:rPr>
                <w:sz w:val="20"/>
                <w:szCs w:val="20"/>
              </w:rPr>
            </w:pPr>
            <w:r>
              <w:rPr>
                <w:sz w:val="20"/>
              </w:rPr>
              <w:t>7</w:t>
            </w:r>
          </w:p>
        </w:tc>
        <w:tc>
          <w:tcPr>
            <w:tcW w:w="5160" w:type="dxa"/>
            <w:tcBorders>
              <w:top w:val="single" w:sz="5" w:space="0" w:color="000000"/>
              <w:left w:val="single" w:sz="5" w:space="0" w:color="000000"/>
              <w:bottom w:val="single" w:sz="5" w:space="0" w:color="000000"/>
              <w:right w:val="single" w:sz="5" w:space="0" w:color="000000"/>
            </w:tcBorders>
          </w:tcPr>
          <w:p w14:paraId="1B9285F1" w14:textId="77777777" w:rsidR="003A7A2D" w:rsidRPr="00D95F3E" w:rsidRDefault="003A7A2D" w:rsidP="003A7A2D">
            <w:pPr>
              <w:pStyle w:val="TableParagraph"/>
              <w:spacing w:line="259" w:lineRule="auto"/>
              <w:ind w:left="78" w:right="75"/>
              <w:jc w:val="both"/>
              <w:rPr>
                <w:sz w:val="20"/>
                <w:szCs w:val="20"/>
                <w:lang w:val="ru-RU"/>
              </w:rPr>
            </w:pPr>
            <w:r w:rsidRPr="00D95F3E">
              <w:rPr>
                <w:spacing w:val="-1"/>
                <w:sz w:val="20"/>
                <w:lang w:val="ru-RU"/>
              </w:rPr>
              <w:t>Сведения</w:t>
            </w:r>
            <w:r w:rsidRPr="00D95F3E">
              <w:rPr>
                <w:spacing w:val="14"/>
                <w:sz w:val="20"/>
                <w:lang w:val="ru-RU"/>
              </w:rPr>
              <w:t xml:space="preserve"> </w:t>
            </w:r>
            <w:r w:rsidRPr="00D95F3E">
              <w:rPr>
                <w:sz w:val="20"/>
                <w:lang w:val="ru-RU"/>
              </w:rPr>
              <w:t>о</w:t>
            </w:r>
            <w:r w:rsidRPr="00D95F3E">
              <w:rPr>
                <w:spacing w:val="16"/>
                <w:sz w:val="20"/>
                <w:lang w:val="ru-RU"/>
              </w:rPr>
              <w:t xml:space="preserve"> </w:t>
            </w:r>
            <w:r w:rsidRPr="00D95F3E">
              <w:rPr>
                <w:sz w:val="20"/>
                <w:lang w:val="ru-RU"/>
              </w:rPr>
              <w:t>проектной</w:t>
            </w:r>
            <w:r w:rsidRPr="00D95F3E">
              <w:rPr>
                <w:spacing w:val="16"/>
                <w:sz w:val="20"/>
                <w:lang w:val="ru-RU"/>
              </w:rPr>
              <w:t xml:space="preserve"> </w:t>
            </w:r>
            <w:r w:rsidRPr="00D95F3E">
              <w:rPr>
                <w:sz w:val="20"/>
                <w:lang w:val="ru-RU"/>
              </w:rPr>
              <w:t>документации</w:t>
            </w:r>
            <w:r w:rsidRPr="00D95F3E">
              <w:rPr>
                <w:spacing w:val="14"/>
                <w:sz w:val="20"/>
                <w:lang w:val="ru-RU"/>
              </w:rPr>
              <w:t xml:space="preserve"> </w:t>
            </w:r>
            <w:r w:rsidRPr="00D95F3E">
              <w:rPr>
                <w:sz w:val="20"/>
                <w:lang w:val="ru-RU"/>
              </w:rPr>
              <w:t>объекта</w:t>
            </w:r>
            <w:r w:rsidRPr="00D95F3E">
              <w:rPr>
                <w:spacing w:val="30"/>
                <w:w w:val="99"/>
                <w:sz w:val="20"/>
                <w:lang w:val="ru-RU"/>
              </w:rPr>
              <w:t xml:space="preserve"> </w:t>
            </w:r>
            <w:r w:rsidRPr="00D95F3E">
              <w:rPr>
                <w:spacing w:val="-1"/>
                <w:sz w:val="20"/>
                <w:lang w:val="ru-RU"/>
              </w:rPr>
              <w:t>капитального</w:t>
            </w:r>
            <w:r w:rsidRPr="00D95F3E">
              <w:rPr>
                <w:spacing w:val="14"/>
                <w:sz w:val="20"/>
                <w:lang w:val="ru-RU"/>
              </w:rPr>
              <w:t xml:space="preserve"> </w:t>
            </w:r>
            <w:r w:rsidRPr="00D95F3E">
              <w:rPr>
                <w:sz w:val="20"/>
                <w:lang w:val="ru-RU"/>
              </w:rPr>
              <w:t>строительства,</w:t>
            </w:r>
            <w:r w:rsidRPr="00D95F3E">
              <w:rPr>
                <w:spacing w:val="13"/>
                <w:sz w:val="20"/>
                <w:lang w:val="ru-RU"/>
              </w:rPr>
              <w:t xml:space="preserve"> </w:t>
            </w:r>
            <w:r w:rsidRPr="00D95F3E">
              <w:rPr>
                <w:sz w:val="20"/>
                <w:lang w:val="ru-RU"/>
              </w:rPr>
              <w:t>планируемого</w:t>
            </w:r>
            <w:r w:rsidRPr="00D95F3E">
              <w:rPr>
                <w:spacing w:val="14"/>
                <w:sz w:val="20"/>
                <w:lang w:val="ru-RU"/>
              </w:rPr>
              <w:t xml:space="preserve"> </w:t>
            </w:r>
            <w:r w:rsidRPr="00D95F3E">
              <w:rPr>
                <w:sz w:val="20"/>
                <w:lang w:val="ru-RU"/>
              </w:rPr>
              <w:t>к</w:t>
            </w:r>
            <w:r w:rsidRPr="00D95F3E">
              <w:rPr>
                <w:spacing w:val="20"/>
                <w:w w:val="99"/>
                <w:sz w:val="20"/>
                <w:lang w:val="ru-RU"/>
              </w:rPr>
              <w:t xml:space="preserve"> </w:t>
            </w:r>
            <w:r w:rsidRPr="00D95F3E">
              <w:rPr>
                <w:spacing w:val="-1"/>
                <w:sz w:val="20"/>
                <w:lang w:val="ru-RU"/>
              </w:rPr>
              <w:t>строительству,</w:t>
            </w:r>
            <w:r w:rsidRPr="00D95F3E">
              <w:rPr>
                <w:spacing w:val="-25"/>
                <w:sz w:val="20"/>
                <w:lang w:val="ru-RU"/>
              </w:rPr>
              <w:t xml:space="preserve"> </w:t>
            </w:r>
            <w:r w:rsidRPr="00D95F3E">
              <w:rPr>
                <w:sz w:val="20"/>
                <w:lang w:val="ru-RU"/>
              </w:rPr>
              <w:t>реконструкции</w:t>
            </w:r>
          </w:p>
          <w:p w14:paraId="5F293DE6" w14:textId="77777777" w:rsidR="003A7A2D" w:rsidRPr="00D95F3E" w:rsidRDefault="003A7A2D" w:rsidP="003A7A2D">
            <w:pPr>
              <w:pStyle w:val="TableParagraph"/>
              <w:spacing w:line="259" w:lineRule="auto"/>
              <w:ind w:left="78" w:right="77"/>
              <w:jc w:val="both"/>
              <w:rPr>
                <w:sz w:val="20"/>
                <w:szCs w:val="20"/>
                <w:lang w:val="ru-RU"/>
              </w:rPr>
            </w:pPr>
            <w:r w:rsidRPr="00D95F3E">
              <w:rPr>
                <w:i/>
                <w:spacing w:val="-1"/>
                <w:sz w:val="20"/>
                <w:lang w:val="ru-RU"/>
              </w:rPr>
              <w:t>(Указывается</w:t>
            </w:r>
            <w:r w:rsidRPr="00D95F3E">
              <w:rPr>
                <w:i/>
                <w:spacing w:val="18"/>
                <w:sz w:val="20"/>
                <w:lang w:val="ru-RU"/>
              </w:rPr>
              <w:t xml:space="preserve"> </w:t>
            </w:r>
            <w:r w:rsidRPr="00D95F3E">
              <w:rPr>
                <w:i/>
                <w:sz w:val="20"/>
                <w:lang w:val="ru-RU"/>
              </w:rPr>
              <w:t>кем,</w:t>
            </w:r>
            <w:r w:rsidRPr="00D95F3E">
              <w:rPr>
                <w:i/>
                <w:spacing w:val="18"/>
                <w:sz w:val="20"/>
                <w:lang w:val="ru-RU"/>
              </w:rPr>
              <w:t xml:space="preserve"> </w:t>
            </w:r>
            <w:r w:rsidRPr="00D95F3E">
              <w:rPr>
                <w:i/>
                <w:spacing w:val="-1"/>
                <w:sz w:val="20"/>
                <w:lang w:val="ru-RU"/>
              </w:rPr>
              <w:t>когда</w:t>
            </w:r>
            <w:r w:rsidRPr="00D95F3E">
              <w:rPr>
                <w:i/>
                <w:spacing w:val="20"/>
                <w:sz w:val="20"/>
                <w:lang w:val="ru-RU"/>
              </w:rPr>
              <w:t xml:space="preserve"> </w:t>
            </w:r>
            <w:r w:rsidRPr="00D95F3E">
              <w:rPr>
                <w:i/>
                <w:sz w:val="20"/>
                <w:lang w:val="ru-RU"/>
              </w:rPr>
              <w:t>разработана</w:t>
            </w:r>
            <w:r w:rsidRPr="00D95F3E">
              <w:rPr>
                <w:i/>
                <w:spacing w:val="16"/>
                <w:sz w:val="20"/>
                <w:lang w:val="ru-RU"/>
              </w:rPr>
              <w:t xml:space="preserve"> </w:t>
            </w:r>
            <w:r w:rsidRPr="00D95F3E">
              <w:rPr>
                <w:i/>
                <w:sz w:val="20"/>
                <w:lang w:val="ru-RU"/>
              </w:rPr>
              <w:t>проектная</w:t>
            </w:r>
            <w:r w:rsidRPr="00D95F3E">
              <w:rPr>
                <w:i/>
                <w:spacing w:val="31"/>
                <w:w w:val="99"/>
                <w:sz w:val="20"/>
                <w:lang w:val="ru-RU"/>
              </w:rPr>
              <w:t xml:space="preserve"> </w:t>
            </w:r>
            <w:r w:rsidRPr="00D95F3E">
              <w:rPr>
                <w:i/>
                <w:sz w:val="20"/>
                <w:lang w:val="ru-RU"/>
              </w:rPr>
              <w:t>документация</w:t>
            </w:r>
            <w:r w:rsidRPr="00D95F3E">
              <w:rPr>
                <w:i/>
                <w:spacing w:val="29"/>
                <w:sz w:val="20"/>
                <w:lang w:val="ru-RU"/>
              </w:rPr>
              <w:t xml:space="preserve"> </w:t>
            </w:r>
            <w:r w:rsidRPr="00D95F3E">
              <w:rPr>
                <w:i/>
                <w:spacing w:val="-1"/>
                <w:sz w:val="20"/>
                <w:lang w:val="ru-RU"/>
              </w:rPr>
              <w:t>(реквизиты</w:t>
            </w:r>
            <w:r w:rsidRPr="00D95F3E">
              <w:rPr>
                <w:i/>
                <w:spacing w:val="28"/>
                <w:sz w:val="20"/>
                <w:lang w:val="ru-RU"/>
              </w:rPr>
              <w:t xml:space="preserve"> </w:t>
            </w:r>
            <w:r w:rsidRPr="00D95F3E">
              <w:rPr>
                <w:i/>
                <w:sz w:val="20"/>
                <w:lang w:val="ru-RU"/>
              </w:rPr>
              <w:t>документа,</w:t>
            </w:r>
            <w:r w:rsidRPr="00D95F3E">
              <w:rPr>
                <w:i/>
                <w:spacing w:val="28"/>
                <w:sz w:val="20"/>
                <w:lang w:val="ru-RU"/>
              </w:rPr>
              <w:t xml:space="preserve"> </w:t>
            </w:r>
            <w:r w:rsidRPr="00D95F3E">
              <w:rPr>
                <w:i/>
                <w:sz w:val="20"/>
                <w:lang w:val="ru-RU"/>
              </w:rPr>
              <w:t>наименование</w:t>
            </w:r>
            <w:r w:rsidRPr="00D95F3E">
              <w:rPr>
                <w:i/>
                <w:spacing w:val="28"/>
                <w:w w:val="99"/>
                <w:sz w:val="20"/>
                <w:lang w:val="ru-RU"/>
              </w:rPr>
              <w:t xml:space="preserve"> </w:t>
            </w:r>
            <w:r w:rsidRPr="00D95F3E">
              <w:rPr>
                <w:i/>
                <w:sz w:val="20"/>
                <w:lang w:val="ru-RU"/>
              </w:rPr>
              <w:t>проектной</w:t>
            </w:r>
            <w:r w:rsidRPr="00D95F3E">
              <w:rPr>
                <w:i/>
                <w:spacing w:val="-22"/>
                <w:sz w:val="20"/>
                <w:lang w:val="ru-RU"/>
              </w:rPr>
              <w:t xml:space="preserve"> </w:t>
            </w:r>
            <w:r w:rsidRPr="00D95F3E">
              <w:rPr>
                <w:i/>
                <w:sz w:val="20"/>
                <w:lang w:val="ru-RU"/>
              </w:rPr>
              <w:t>организации)</w:t>
            </w:r>
          </w:p>
        </w:tc>
        <w:tc>
          <w:tcPr>
            <w:tcW w:w="3622" w:type="dxa"/>
            <w:tcBorders>
              <w:top w:val="single" w:sz="5" w:space="0" w:color="000000"/>
              <w:left w:val="single" w:sz="5" w:space="0" w:color="000000"/>
              <w:bottom w:val="single" w:sz="5" w:space="0" w:color="000000"/>
              <w:right w:val="single" w:sz="5" w:space="0" w:color="000000"/>
            </w:tcBorders>
          </w:tcPr>
          <w:p w14:paraId="4C38881B" w14:textId="77777777" w:rsidR="003A7A2D" w:rsidRPr="00D95F3E" w:rsidRDefault="003A7A2D" w:rsidP="003A7A2D">
            <w:pPr>
              <w:rPr>
                <w:lang w:val="ru-RU"/>
              </w:rPr>
            </w:pPr>
          </w:p>
        </w:tc>
      </w:tr>
      <w:tr w:rsidR="003A7A2D" w14:paraId="09C88821" w14:textId="77777777" w:rsidTr="003A7A2D">
        <w:trPr>
          <w:trHeight w:hRule="exact" w:val="5117"/>
        </w:trPr>
        <w:tc>
          <w:tcPr>
            <w:tcW w:w="682" w:type="dxa"/>
            <w:tcBorders>
              <w:top w:val="single" w:sz="5" w:space="0" w:color="000000"/>
              <w:left w:val="single" w:sz="5" w:space="0" w:color="000000"/>
              <w:bottom w:val="single" w:sz="5" w:space="0" w:color="000000"/>
              <w:right w:val="single" w:sz="5" w:space="0" w:color="000000"/>
            </w:tcBorders>
          </w:tcPr>
          <w:p w14:paraId="7F39E92A" w14:textId="77777777" w:rsidR="003A7A2D" w:rsidRDefault="003A7A2D" w:rsidP="003A7A2D">
            <w:pPr>
              <w:pStyle w:val="TableParagraph"/>
              <w:spacing w:line="225" w:lineRule="exact"/>
              <w:ind w:right="1"/>
              <w:jc w:val="center"/>
              <w:rPr>
                <w:sz w:val="20"/>
                <w:szCs w:val="20"/>
              </w:rPr>
            </w:pPr>
            <w:r>
              <w:rPr>
                <w:sz w:val="20"/>
              </w:rPr>
              <w:t>8</w:t>
            </w:r>
          </w:p>
          <w:p w14:paraId="6BB2DCAD" w14:textId="77777777" w:rsidR="003A7A2D" w:rsidRDefault="003A7A2D" w:rsidP="003A7A2D">
            <w:pPr>
              <w:pStyle w:val="TableParagraph"/>
              <w:rPr>
                <w:sz w:val="20"/>
                <w:szCs w:val="20"/>
              </w:rPr>
            </w:pPr>
          </w:p>
          <w:p w14:paraId="47C8D2C1" w14:textId="77777777" w:rsidR="003A7A2D" w:rsidRDefault="003A7A2D" w:rsidP="003A7A2D">
            <w:pPr>
              <w:pStyle w:val="TableParagraph"/>
              <w:rPr>
                <w:sz w:val="20"/>
                <w:szCs w:val="20"/>
              </w:rPr>
            </w:pPr>
          </w:p>
          <w:p w14:paraId="7E4A2454" w14:textId="77777777" w:rsidR="003A7A2D" w:rsidRDefault="003A7A2D" w:rsidP="003A7A2D">
            <w:pPr>
              <w:pStyle w:val="TableParagraph"/>
              <w:rPr>
                <w:sz w:val="20"/>
                <w:szCs w:val="20"/>
              </w:rPr>
            </w:pPr>
          </w:p>
          <w:p w14:paraId="7D60B222" w14:textId="77777777" w:rsidR="003A7A2D" w:rsidRDefault="003A7A2D" w:rsidP="003A7A2D">
            <w:pPr>
              <w:pStyle w:val="TableParagraph"/>
              <w:rPr>
                <w:sz w:val="20"/>
                <w:szCs w:val="20"/>
              </w:rPr>
            </w:pPr>
          </w:p>
          <w:p w14:paraId="019EB9DE" w14:textId="77777777" w:rsidR="003A7A2D" w:rsidRDefault="003A7A2D" w:rsidP="003A7A2D">
            <w:pPr>
              <w:pStyle w:val="TableParagraph"/>
              <w:spacing w:before="11"/>
              <w:rPr>
                <w:sz w:val="23"/>
                <w:szCs w:val="23"/>
              </w:rPr>
            </w:pPr>
          </w:p>
          <w:p w14:paraId="414D2256" w14:textId="77777777" w:rsidR="003A7A2D" w:rsidRDefault="003A7A2D" w:rsidP="003A7A2D">
            <w:pPr>
              <w:pStyle w:val="TableParagraph"/>
              <w:ind w:right="1"/>
              <w:jc w:val="center"/>
              <w:rPr>
                <w:sz w:val="20"/>
                <w:szCs w:val="20"/>
              </w:rPr>
            </w:pPr>
            <w:r>
              <w:rPr>
                <w:sz w:val="20"/>
              </w:rPr>
              <w:t>9</w:t>
            </w:r>
          </w:p>
        </w:tc>
        <w:tc>
          <w:tcPr>
            <w:tcW w:w="5160" w:type="dxa"/>
            <w:tcBorders>
              <w:top w:val="single" w:sz="5" w:space="0" w:color="000000"/>
              <w:left w:val="single" w:sz="5" w:space="0" w:color="000000"/>
              <w:bottom w:val="single" w:sz="5" w:space="0" w:color="000000"/>
              <w:right w:val="single" w:sz="5" w:space="0" w:color="000000"/>
            </w:tcBorders>
          </w:tcPr>
          <w:p w14:paraId="472B08EC" w14:textId="77777777" w:rsidR="003A7A2D" w:rsidRPr="00D95F3E" w:rsidRDefault="003A7A2D" w:rsidP="003A7A2D">
            <w:pPr>
              <w:pStyle w:val="TableParagraph"/>
              <w:tabs>
                <w:tab w:val="left" w:pos="1486"/>
                <w:tab w:val="left" w:pos="1830"/>
                <w:tab w:val="left" w:pos="2684"/>
                <w:tab w:val="left" w:pos="3306"/>
                <w:tab w:val="left" w:pos="4705"/>
              </w:tabs>
              <w:spacing w:line="247" w:lineRule="auto"/>
              <w:ind w:left="20" w:right="19" w:firstLine="57"/>
              <w:rPr>
                <w:sz w:val="20"/>
                <w:szCs w:val="20"/>
                <w:lang w:val="ru-RU"/>
              </w:rPr>
            </w:pPr>
            <w:r w:rsidRPr="00D95F3E">
              <w:rPr>
                <w:spacing w:val="-1"/>
                <w:sz w:val="20"/>
                <w:lang w:val="ru-RU"/>
              </w:rPr>
              <w:t>Реквизиты</w:t>
            </w:r>
            <w:r w:rsidRPr="00D95F3E">
              <w:rPr>
                <w:sz w:val="20"/>
                <w:lang w:val="ru-RU"/>
              </w:rPr>
              <w:t xml:space="preserve"> </w:t>
            </w:r>
            <w:r w:rsidRPr="00D95F3E">
              <w:rPr>
                <w:spacing w:val="30"/>
                <w:sz w:val="20"/>
                <w:lang w:val="ru-RU"/>
              </w:rPr>
              <w:t xml:space="preserve"> </w:t>
            </w:r>
            <w:r w:rsidRPr="00D95F3E">
              <w:rPr>
                <w:sz w:val="20"/>
                <w:lang w:val="ru-RU"/>
              </w:rPr>
              <w:t xml:space="preserve">разрешения </w:t>
            </w:r>
            <w:r w:rsidRPr="00D95F3E">
              <w:rPr>
                <w:spacing w:val="32"/>
                <w:sz w:val="20"/>
                <w:lang w:val="ru-RU"/>
              </w:rPr>
              <w:t xml:space="preserve"> </w:t>
            </w:r>
            <w:r w:rsidRPr="00D95F3E">
              <w:rPr>
                <w:spacing w:val="-1"/>
                <w:sz w:val="20"/>
                <w:lang w:val="ru-RU"/>
              </w:rPr>
              <w:t>на</w:t>
            </w:r>
            <w:r w:rsidRPr="00D95F3E">
              <w:rPr>
                <w:sz w:val="20"/>
                <w:lang w:val="ru-RU"/>
              </w:rPr>
              <w:t xml:space="preserve"> </w:t>
            </w:r>
            <w:r w:rsidRPr="00D95F3E">
              <w:rPr>
                <w:spacing w:val="33"/>
                <w:sz w:val="20"/>
                <w:lang w:val="ru-RU"/>
              </w:rPr>
              <w:t xml:space="preserve"> </w:t>
            </w:r>
            <w:r w:rsidRPr="00D95F3E">
              <w:rPr>
                <w:spacing w:val="-1"/>
                <w:sz w:val="20"/>
                <w:lang w:val="ru-RU"/>
              </w:rPr>
              <w:t>отклонение</w:t>
            </w:r>
            <w:r w:rsidRPr="00D95F3E">
              <w:rPr>
                <w:sz w:val="20"/>
                <w:lang w:val="ru-RU"/>
              </w:rPr>
              <w:t xml:space="preserve"> </w:t>
            </w:r>
            <w:r w:rsidRPr="00D95F3E">
              <w:rPr>
                <w:spacing w:val="30"/>
                <w:sz w:val="20"/>
                <w:lang w:val="ru-RU"/>
              </w:rPr>
              <w:t xml:space="preserve"> </w:t>
            </w:r>
            <w:r w:rsidRPr="00D95F3E">
              <w:rPr>
                <w:sz w:val="20"/>
                <w:lang w:val="ru-RU"/>
              </w:rPr>
              <w:t xml:space="preserve">от </w:t>
            </w:r>
            <w:r w:rsidRPr="00D95F3E">
              <w:rPr>
                <w:spacing w:val="32"/>
                <w:sz w:val="20"/>
                <w:lang w:val="ru-RU"/>
              </w:rPr>
              <w:t xml:space="preserve"> </w:t>
            </w:r>
            <w:r w:rsidRPr="00D95F3E">
              <w:rPr>
                <w:sz w:val="20"/>
                <w:lang w:val="ru-RU"/>
              </w:rPr>
              <w:t>предельных</w:t>
            </w:r>
            <w:r w:rsidRPr="00D95F3E">
              <w:rPr>
                <w:spacing w:val="38"/>
                <w:w w:val="99"/>
                <w:sz w:val="20"/>
                <w:lang w:val="ru-RU"/>
              </w:rPr>
              <w:t xml:space="preserve"> </w:t>
            </w:r>
            <w:r w:rsidRPr="00D95F3E">
              <w:rPr>
                <w:sz w:val="20"/>
                <w:lang w:val="ru-RU"/>
              </w:rPr>
              <w:t>параметров</w:t>
            </w:r>
            <w:r w:rsidRPr="00D95F3E">
              <w:rPr>
                <w:spacing w:val="-17"/>
                <w:sz w:val="20"/>
                <w:lang w:val="ru-RU"/>
              </w:rPr>
              <w:t xml:space="preserve"> </w:t>
            </w:r>
            <w:r w:rsidRPr="00D95F3E">
              <w:rPr>
                <w:sz w:val="20"/>
                <w:lang w:val="ru-RU"/>
              </w:rPr>
              <w:t>разрешенного</w:t>
            </w:r>
            <w:r w:rsidRPr="00D95F3E">
              <w:rPr>
                <w:spacing w:val="-15"/>
                <w:sz w:val="20"/>
                <w:lang w:val="ru-RU"/>
              </w:rPr>
              <w:t xml:space="preserve"> </w:t>
            </w:r>
            <w:r w:rsidRPr="00D95F3E">
              <w:rPr>
                <w:spacing w:val="-1"/>
                <w:sz w:val="20"/>
                <w:lang w:val="ru-RU"/>
              </w:rPr>
              <w:t>строительства,</w:t>
            </w:r>
            <w:r w:rsidRPr="00D95F3E">
              <w:rPr>
                <w:spacing w:val="-15"/>
                <w:sz w:val="20"/>
                <w:lang w:val="ru-RU"/>
              </w:rPr>
              <w:t xml:space="preserve"> </w:t>
            </w:r>
            <w:r w:rsidRPr="00D95F3E">
              <w:rPr>
                <w:sz w:val="20"/>
                <w:lang w:val="ru-RU"/>
              </w:rPr>
              <w:t>реконструкции</w:t>
            </w:r>
            <w:r w:rsidRPr="00D95F3E">
              <w:rPr>
                <w:spacing w:val="30"/>
                <w:w w:val="99"/>
                <w:sz w:val="20"/>
                <w:lang w:val="ru-RU"/>
              </w:rPr>
              <w:t xml:space="preserve"> </w:t>
            </w:r>
            <w:r w:rsidRPr="00D95F3E">
              <w:rPr>
                <w:spacing w:val="-1"/>
                <w:w w:val="95"/>
                <w:sz w:val="20"/>
                <w:lang w:val="ru-RU"/>
              </w:rPr>
              <w:t>(</w:t>
            </w:r>
            <w:r w:rsidRPr="00D95F3E">
              <w:rPr>
                <w:i/>
                <w:spacing w:val="-1"/>
                <w:w w:val="95"/>
                <w:sz w:val="20"/>
                <w:lang w:val="ru-RU"/>
              </w:rPr>
              <w:t>Указывается</w:t>
            </w:r>
            <w:r w:rsidRPr="00D95F3E">
              <w:rPr>
                <w:i/>
                <w:spacing w:val="-1"/>
                <w:w w:val="95"/>
                <w:sz w:val="20"/>
                <w:lang w:val="ru-RU"/>
              </w:rPr>
              <w:tab/>
            </w:r>
            <w:r w:rsidRPr="00D95F3E">
              <w:rPr>
                <w:i/>
                <w:w w:val="95"/>
                <w:sz w:val="20"/>
                <w:lang w:val="ru-RU"/>
              </w:rPr>
              <w:t>в</w:t>
            </w:r>
            <w:r w:rsidRPr="00D95F3E">
              <w:rPr>
                <w:i/>
                <w:w w:val="95"/>
                <w:sz w:val="20"/>
                <w:lang w:val="ru-RU"/>
              </w:rPr>
              <w:tab/>
              <w:t>случае,</w:t>
            </w:r>
            <w:r w:rsidRPr="00D95F3E">
              <w:rPr>
                <w:i/>
                <w:w w:val="95"/>
                <w:sz w:val="20"/>
                <w:lang w:val="ru-RU"/>
              </w:rPr>
              <w:tab/>
            </w:r>
            <w:r w:rsidRPr="00D95F3E">
              <w:rPr>
                <w:i/>
                <w:spacing w:val="-1"/>
                <w:w w:val="95"/>
                <w:sz w:val="20"/>
                <w:lang w:val="ru-RU"/>
              </w:rPr>
              <w:t>если</w:t>
            </w:r>
            <w:r w:rsidRPr="00D95F3E">
              <w:rPr>
                <w:i/>
                <w:spacing w:val="-1"/>
                <w:w w:val="95"/>
                <w:sz w:val="20"/>
                <w:lang w:val="ru-RU"/>
              </w:rPr>
              <w:tab/>
            </w:r>
            <w:r w:rsidRPr="00D95F3E">
              <w:rPr>
                <w:i/>
                <w:w w:val="95"/>
                <w:sz w:val="20"/>
                <w:lang w:val="ru-RU"/>
              </w:rPr>
              <w:t>застройщику</w:t>
            </w:r>
            <w:r w:rsidRPr="00D95F3E">
              <w:rPr>
                <w:i/>
                <w:w w:val="95"/>
                <w:sz w:val="20"/>
                <w:lang w:val="ru-RU"/>
              </w:rPr>
              <w:tab/>
            </w:r>
            <w:r w:rsidRPr="00D95F3E">
              <w:rPr>
                <w:i/>
                <w:spacing w:val="-1"/>
                <w:sz w:val="20"/>
                <w:lang w:val="ru-RU"/>
              </w:rPr>
              <w:t>было</w:t>
            </w:r>
            <w:r w:rsidRPr="00D95F3E">
              <w:rPr>
                <w:i/>
                <w:spacing w:val="31"/>
                <w:w w:val="99"/>
                <w:sz w:val="20"/>
                <w:lang w:val="ru-RU"/>
              </w:rPr>
              <w:t xml:space="preserve"> </w:t>
            </w:r>
            <w:r w:rsidRPr="00D95F3E">
              <w:rPr>
                <w:i/>
                <w:sz w:val="20"/>
                <w:lang w:val="ru-RU"/>
              </w:rPr>
              <w:t xml:space="preserve">предоставлено </w:t>
            </w:r>
            <w:r w:rsidRPr="00D95F3E">
              <w:rPr>
                <w:i/>
                <w:spacing w:val="43"/>
                <w:sz w:val="20"/>
                <w:lang w:val="ru-RU"/>
              </w:rPr>
              <w:t xml:space="preserve"> </w:t>
            </w:r>
            <w:r w:rsidRPr="00D95F3E">
              <w:rPr>
                <w:i/>
                <w:sz w:val="20"/>
                <w:lang w:val="ru-RU"/>
              </w:rPr>
              <w:t xml:space="preserve">такое </w:t>
            </w:r>
            <w:r w:rsidRPr="00D95F3E">
              <w:rPr>
                <w:i/>
                <w:spacing w:val="40"/>
                <w:sz w:val="20"/>
                <w:lang w:val="ru-RU"/>
              </w:rPr>
              <w:t xml:space="preserve"> </w:t>
            </w:r>
            <w:r w:rsidRPr="00D95F3E">
              <w:rPr>
                <w:i/>
                <w:sz w:val="20"/>
                <w:lang w:val="ru-RU"/>
              </w:rPr>
              <w:t xml:space="preserve">разрешение </w:t>
            </w:r>
            <w:r w:rsidRPr="00D95F3E">
              <w:rPr>
                <w:i/>
                <w:spacing w:val="42"/>
                <w:sz w:val="20"/>
                <w:lang w:val="ru-RU"/>
              </w:rPr>
              <w:t xml:space="preserve"> </w:t>
            </w:r>
            <w:r w:rsidRPr="00D95F3E">
              <w:rPr>
                <w:i/>
                <w:sz w:val="20"/>
                <w:lang w:val="ru-RU"/>
              </w:rPr>
              <w:t xml:space="preserve">в </w:t>
            </w:r>
            <w:r w:rsidRPr="00D95F3E">
              <w:rPr>
                <w:i/>
                <w:spacing w:val="43"/>
                <w:sz w:val="20"/>
                <w:lang w:val="ru-RU"/>
              </w:rPr>
              <w:t xml:space="preserve"> </w:t>
            </w:r>
            <w:r w:rsidRPr="00D95F3E">
              <w:rPr>
                <w:i/>
                <w:spacing w:val="-1"/>
                <w:sz w:val="20"/>
                <w:lang w:val="ru-RU"/>
              </w:rPr>
              <w:t>соответствии</w:t>
            </w:r>
            <w:r w:rsidRPr="00D95F3E">
              <w:rPr>
                <w:i/>
                <w:sz w:val="20"/>
                <w:lang w:val="ru-RU"/>
              </w:rPr>
              <w:t xml:space="preserve"> </w:t>
            </w:r>
            <w:r w:rsidRPr="00D95F3E">
              <w:rPr>
                <w:i/>
                <w:spacing w:val="41"/>
                <w:sz w:val="20"/>
                <w:lang w:val="ru-RU"/>
              </w:rPr>
              <w:t xml:space="preserve"> </w:t>
            </w:r>
            <w:r w:rsidRPr="00D95F3E">
              <w:rPr>
                <w:i/>
                <w:sz w:val="20"/>
                <w:lang w:val="ru-RU"/>
              </w:rPr>
              <w:t>со</w:t>
            </w:r>
            <w:r w:rsidRPr="00D95F3E">
              <w:rPr>
                <w:i/>
                <w:spacing w:val="26"/>
                <w:w w:val="99"/>
                <w:sz w:val="20"/>
                <w:lang w:val="ru-RU"/>
              </w:rPr>
              <w:t xml:space="preserve"> </w:t>
            </w:r>
            <w:r w:rsidRPr="00D95F3E">
              <w:rPr>
                <w:i/>
                <w:sz w:val="20"/>
                <w:lang w:val="ru-RU"/>
              </w:rPr>
              <w:t xml:space="preserve">статьей  </w:t>
            </w:r>
            <w:r w:rsidRPr="00D95F3E">
              <w:rPr>
                <w:i/>
                <w:spacing w:val="4"/>
                <w:sz w:val="20"/>
                <w:lang w:val="ru-RU"/>
              </w:rPr>
              <w:t xml:space="preserve"> </w:t>
            </w:r>
            <w:r w:rsidRPr="00D95F3E">
              <w:rPr>
                <w:i/>
                <w:sz w:val="20"/>
                <w:lang w:val="ru-RU"/>
              </w:rPr>
              <w:t xml:space="preserve">40  </w:t>
            </w:r>
            <w:r w:rsidRPr="00D95F3E">
              <w:rPr>
                <w:i/>
                <w:spacing w:val="5"/>
                <w:sz w:val="20"/>
                <w:lang w:val="ru-RU"/>
              </w:rPr>
              <w:t xml:space="preserve"> </w:t>
            </w:r>
            <w:r w:rsidRPr="00D95F3E">
              <w:rPr>
                <w:i/>
                <w:spacing w:val="-1"/>
                <w:sz w:val="20"/>
                <w:lang w:val="ru-RU"/>
              </w:rPr>
              <w:t>Градостроительного</w:t>
            </w:r>
            <w:r w:rsidRPr="00D95F3E">
              <w:rPr>
                <w:i/>
                <w:sz w:val="20"/>
                <w:lang w:val="ru-RU"/>
              </w:rPr>
              <w:t xml:space="preserve">  </w:t>
            </w:r>
            <w:r w:rsidRPr="00D95F3E">
              <w:rPr>
                <w:i/>
                <w:spacing w:val="5"/>
                <w:sz w:val="20"/>
                <w:lang w:val="ru-RU"/>
              </w:rPr>
              <w:t xml:space="preserve"> </w:t>
            </w:r>
            <w:r w:rsidRPr="00D95F3E">
              <w:rPr>
                <w:i/>
                <w:sz w:val="20"/>
                <w:lang w:val="ru-RU"/>
              </w:rPr>
              <w:t xml:space="preserve">кодекса  </w:t>
            </w:r>
            <w:r w:rsidRPr="00D95F3E">
              <w:rPr>
                <w:i/>
                <w:spacing w:val="5"/>
                <w:sz w:val="20"/>
                <w:lang w:val="ru-RU"/>
              </w:rPr>
              <w:t xml:space="preserve"> </w:t>
            </w:r>
            <w:r w:rsidRPr="00D95F3E">
              <w:rPr>
                <w:i/>
                <w:sz w:val="20"/>
                <w:lang w:val="ru-RU"/>
              </w:rPr>
              <w:t>Российской</w:t>
            </w:r>
            <w:r w:rsidRPr="00D95F3E">
              <w:rPr>
                <w:i/>
                <w:spacing w:val="38"/>
                <w:w w:val="99"/>
                <w:sz w:val="20"/>
                <w:lang w:val="ru-RU"/>
              </w:rPr>
              <w:t xml:space="preserve"> </w:t>
            </w:r>
            <w:r w:rsidRPr="00D95F3E">
              <w:rPr>
                <w:i/>
                <w:sz w:val="20"/>
                <w:lang w:val="ru-RU"/>
              </w:rPr>
              <w:t>Федерации)</w:t>
            </w:r>
          </w:p>
          <w:p w14:paraId="59021635" w14:textId="77777777" w:rsidR="003A7A2D" w:rsidRPr="00D95F3E" w:rsidRDefault="003A7A2D" w:rsidP="003A7A2D">
            <w:pPr>
              <w:pStyle w:val="TableParagraph"/>
              <w:spacing w:before="3"/>
              <w:ind w:left="20" w:right="20"/>
              <w:jc w:val="both"/>
              <w:rPr>
                <w:sz w:val="20"/>
                <w:szCs w:val="20"/>
                <w:lang w:val="ru-RU"/>
              </w:rPr>
            </w:pPr>
            <w:r w:rsidRPr="00D95F3E">
              <w:rPr>
                <w:spacing w:val="-1"/>
                <w:sz w:val="20"/>
                <w:lang w:val="ru-RU"/>
              </w:rPr>
              <w:t>Реквизиты</w:t>
            </w:r>
            <w:r w:rsidRPr="00D95F3E">
              <w:rPr>
                <w:spacing w:val="15"/>
                <w:sz w:val="20"/>
                <w:lang w:val="ru-RU"/>
              </w:rPr>
              <w:t xml:space="preserve"> </w:t>
            </w:r>
            <w:r w:rsidRPr="00D95F3E">
              <w:rPr>
                <w:sz w:val="20"/>
                <w:lang w:val="ru-RU"/>
              </w:rPr>
              <w:t>решения</w:t>
            </w:r>
            <w:r w:rsidRPr="00D95F3E">
              <w:rPr>
                <w:spacing w:val="14"/>
                <w:sz w:val="20"/>
                <w:lang w:val="ru-RU"/>
              </w:rPr>
              <w:t xml:space="preserve"> </w:t>
            </w:r>
            <w:r w:rsidRPr="00D95F3E">
              <w:rPr>
                <w:sz w:val="20"/>
                <w:lang w:val="ru-RU"/>
              </w:rPr>
              <w:t>об</w:t>
            </w:r>
            <w:r w:rsidRPr="00D95F3E">
              <w:rPr>
                <w:spacing w:val="16"/>
                <w:sz w:val="20"/>
                <w:lang w:val="ru-RU"/>
              </w:rPr>
              <w:t xml:space="preserve"> </w:t>
            </w:r>
            <w:r w:rsidRPr="00D95F3E">
              <w:rPr>
                <w:spacing w:val="-1"/>
                <w:sz w:val="20"/>
                <w:lang w:val="ru-RU"/>
              </w:rPr>
              <w:t>установлении</w:t>
            </w:r>
            <w:r w:rsidRPr="00D95F3E">
              <w:rPr>
                <w:spacing w:val="15"/>
                <w:sz w:val="20"/>
                <w:lang w:val="ru-RU"/>
              </w:rPr>
              <w:t xml:space="preserve"> </w:t>
            </w:r>
            <w:r w:rsidRPr="00D95F3E">
              <w:rPr>
                <w:sz w:val="20"/>
                <w:lang w:val="ru-RU"/>
              </w:rPr>
              <w:t>или</w:t>
            </w:r>
            <w:r w:rsidRPr="00D95F3E">
              <w:rPr>
                <w:spacing w:val="14"/>
                <w:sz w:val="20"/>
                <w:lang w:val="ru-RU"/>
              </w:rPr>
              <w:t xml:space="preserve"> </w:t>
            </w:r>
            <w:r w:rsidRPr="00D95F3E">
              <w:rPr>
                <w:sz w:val="20"/>
                <w:lang w:val="ru-RU"/>
              </w:rPr>
              <w:t>изменении</w:t>
            </w:r>
            <w:r w:rsidRPr="00D95F3E">
              <w:rPr>
                <w:spacing w:val="14"/>
                <w:sz w:val="20"/>
                <w:lang w:val="ru-RU"/>
              </w:rPr>
              <w:t xml:space="preserve"> </w:t>
            </w:r>
            <w:r w:rsidRPr="00D95F3E">
              <w:rPr>
                <w:sz w:val="20"/>
                <w:lang w:val="ru-RU"/>
              </w:rPr>
              <w:t>зоны</w:t>
            </w:r>
            <w:r w:rsidRPr="00D95F3E">
              <w:rPr>
                <w:spacing w:val="49"/>
                <w:w w:val="99"/>
                <w:sz w:val="20"/>
                <w:lang w:val="ru-RU"/>
              </w:rPr>
              <w:t xml:space="preserve"> </w:t>
            </w:r>
            <w:r w:rsidRPr="00D95F3E">
              <w:rPr>
                <w:sz w:val="20"/>
                <w:lang w:val="ru-RU"/>
              </w:rPr>
              <w:t>с</w:t>
            </w:r>
            <w:r w:rsidRPr="00D95F3E">
              <w:rPr>
                <w:spacing w:val="15"/>
                <w:sz w:val="20"/>
                <w:lang w:val="ru-RU"/>
              </w:rPr>
              <w:t xml:space="preserve"> </w:t>
            </w:r>
            <w:r w:rsidRPr="00D95F3E">
              <w:rPr>
                <w:sz w:val="20"/>
                <w:lang w:val="ru-RU"/>
              </w:rPr>
              <w:t>особыми</w:t>
            </w:r>
            <w:r w:rsidRPr="00D95F3E">
              <w:rPr>
                <w:spacing w:val="16"/>
                <w:sz w:val="20"/>
                <w:lang w:val="ru-RU"/>
              </w:rPr>
              <w:t xml:space="preserve"> </w:t>
            </w:r>
            <w:r w:rsidRPr="00D95F3E">
              <w:rPr>
                <w:spacing w:val="-1"/>
                <w:sz w:val="20"/>
                <w:lang w:val="ru-RU"/>
              </w:rPr>
              <w:t>условиями</w:t>
            </w:r>
            <w:r w:rsidRPr="00D95F3E">
              <w:rPr>
                <w:spacing w:val="14"/>
                <w:sz w:val="20"/>
                <w:lang w:val="ru-RU"/>
              </w:rPr>
              <w:t xml:space="preserve"> </w:t>
            </w:r>
            <w:r w:rsidRPr="00D95F3E">
              <w:rPr>
                <w:sz w:val="20"/>
                <w:lang w:val="ru-RU"/>
              </w:rPr>
              <w:t>использования</w:t>
            </w:r>
            <w:r w:rsidRPr="00D95F3E">
              <w:rPr>
                <w:spacing w:val="16"/>
                <w:sz w:val="20"/>
                <w:lang w:val="ru-RU"/>
              </w:rPr>
              <w:t xml:space="preserve"> </w:t>
            </w:r>
            <w:r w:rsidRPr="00D95F3E">
              <w:rPr>
                <w:sz w:val="20"/>
                <w:lang w:val="ru-RU"/>
              </w:rPr>
              <w:t>территории</w:t>
            </w:r>
            <w:r w:rsidRPr="00D95F3E">
              <w:rPr>
                <w:spacing w:val="16"/>
                <w:sz w:val="20"/>
                <w:lang w:val="ru-RU"/>
              </w:rPr>
              <w:t xml:space="preserve"> </w:t>
            </w:r>
            <w:r w:rsidRPr="00D95F3E">
              <w:rPr>
                <w:sz w:val="20"/>
                <w:lang w:val="ru-RU"/>
              </w:rPr>
              <w:t>в</w:t>
            </w:r>
            <w:r w:rsidRPr="00D95F3E">
              <w:rPr>
                <w:spacing w:val="14"/>
                <w:sz w:val="20"/>
                <w:lang w:val="ru-RU"/>
              </w:rPr>
              <w:t xml:space="preserve"> </w:t>
            </w:r>
            <w:r w:rsidRPr="00D95F3E">
              <w:rPr>
                <w:sz w:val="20"/>
                <w:lang w:val="ru-RU"/>
              </w:rPr>
              <w:t>случае</w:t>
            </w:r>
            <w:r w:rsidRPr="00D95F3E">
              <w:rPr>
                <w:spacing w:val="26"/>
                <w:w w:val="99"/>
                <w:sz w:val="20"/>
                <w:lang w:val="ru-RU"/>
              </w:rPr>
              <w:t xml:space="preserve"> </w:t>
            </w:r>
            <w:r w:rsidRPr="00D95F3E">
              <w:rPr>
                <w:spacing w:val="-1"/>
                <w:sz w:val="20"/>
                <w:lang w:val="ru-RU"/>
              </w:rPr>
              <w:t>строительства</w:t>
            </w:r>
            <w:r w:rsidRPr="00D95F3E">
              <w:rPr>
                <w:spacing w:val="-8"/>
                <w:sz w:val="20"/>
                <w:lang w:val="ru-RU"/>
              </w:rPr>
              <w:t xml:space="preserve"> </w:t>
            </w:r>
            <w:r w:rsidRPr="00D95F3E">
              <w:rPr>
                <w:sz w:val="20"/>
                <w:lang w:val="ru-RU"/>
              </w:rPr>
              <w:t>объекта</w:t>
            </w:r>
            <w:r w:rsidRPr="00D95F3E">
              <w:rPr>
                <w:spacing w:val="-5"/>
                <w:sz w:val="20"/>
                <w:lang w:val="ru-RU"/>
              </w:rPr>
              <w:t xml:space="preserve"> </w:t>
            </w:r>
            <w:r w:rsidRPr="00D95F3E">
              <w:rPr>
                <w:sz w:val="20"/>
                <w:lang w:val="ru-RU"/>
              </w:rPr>
              <w:t>капитального</w:t>
            </w:r>
            <w:r w:rsidRPr="00D95F3E">
              <w:rPr>
                <w:spacing w:val="-7"/>
                <w:sz w:val="20"/>
                <w:lang w:val="ru-RU"/>
              </w:rPr>
              <w:t xml:space="preserve"> </w:t>
            </w:r>
            <w:r w:rsidRPr="00D95F3E">
              <w:rPr>
                <w:sz w:val="20"/>
                <w:lang w:val="ru-RU"/>
              </w:rPr>
              <w:t>строительства,</w:t>
            </w:r>
            <w:r w:rsidRPr="00D95F3E">
              <w:rPr>
                <w:spacing w:val="-7"/>
                <w:sz w:val="20"/>
                <w:lang w:val="ru-RU"/>
              </w:rPr>
              <w:t xml:space="preserve"> </w:t>
            </w:r>
            <w:r w:rsidRPr="00D95F3E">
              <w:rPr>
                <w:sz w:val="20"/>
                <w:lang w:val="ru-RU"/>
              </w:rPr>
              <w:t>в</w:t>
            </w:r>
            <w:r w:rsidRPr="00D95F3E">
              <w:rPr>
                <w:spacing w:val="-8"/>
                <w:sz w:val="20"/>
                <w:lang w:val="ru-RU"/>
              </w:rPr>
              <w:t xml:space="preserve"> </w:t>
            </w:r>
            <w:r w:rsidRPr="00D95F3E">
              <w:rPr>
                <w:sz w:val="20"/>
                <w:lang w:val="ru-RU"/>
              </w:rPr>
              <w:t>связи</w:t>
            </w:r>
            <w:r w:rsidRPr="00D95F3E">
              <w:rPr>
                <w:spacing w:val="28"/>
                <w:w w:val="99"/>
                <w:sz w:val="20"/>
                <w:lang w:val="ru-RU"/>
              </w:rPr>
              <w:t xml:space="preserve"> </w:t>
            </w:r>
            <w:r w:rsidRPr="00D95F3E">
              <w:rPr>
                <w:sz w:val="20"/>
                <w:lang w:val="ru-RU"/>
              </w:rPr>
              <w:t>с</w:t>
            </w:r>
            <w:r w:rsidRPr="00D95F3E">
              <w:rPr>
                <w:spacing w:val="48"/>
                <w:sz w:val="20"/>
                <w:lang w:val="ru-RU"/>
              </w:rPr>
              <w:t xml:space="preserve"> </w:t>
            </w:r>
            <w:r w:rsidRPr="00D95F3E">
              <w:rPr>
                <w:sz w:val="20"/>
                <w:lang w:val="ru-RU"/>
              </w:rPr>
              <w:t>размещением</w:t>
            </w:r>
            <w:r w:rsidRPr="00D95F3E">
              <w:rPr>
                <w:spacing w:val="49"/>
                <w:sz w:val="20"/>
                <w:lang w:val="ru-RU"/>
              </w:rPr>
              <w:t xml:space="preserve"> </w:t>
            </w:r>
            <w:r w:rsidRPr="00D95F3E">
              <w:rPr>
                <w:sz w:val="20"/>
                <w:lang w:val="ru-RU"/>
              </w:rPr>
              <w:t>которого  в</w:t>
            </w:r>
            <w:r w:rsidRPr="00D95F3E">
              <w:rPr>
                <w:spacing w:val="47"/>
                <w:sz w:val="20"/>
                <w:lang w:val="ru-RU"/>
              </w:rPr>
              <w:t xml:space="preserve"> </w:t>
            </w:r>
            <w:r w:rsidRPr="00D95F3E">
              <w:rPr>
                <w:sz w:val="20"/>
                <w:lang w:val="ru-RU"/>
              </w:rPr>
              <w:t>соответствии  с</w:t>
            </w:r>
            <w:r w:rsidRPr="00D95F3E">
              <w:rPr>
                <w:spacing w:val="23"/>
                <w:w w:val="99"/>
                <w:sz w:val="20"/>
                <w:lang w:val="ru-RU"/>
              </w:rPr>
              <w:t xml:space="preserve"> </w:t>
            </w:r>
            <w:r w:rsidRPr="00D95F3E">
              <w:rPr>
                <w:sz w:val="20"/>
                <w:lang w:val="ru-RU"/>
              </w:rPr>
              <w:t>законодательством</w:t>
            </w:r>
            <w:r w:rsidRPr="00D95F3E">
              <w:rPr>
                <w:spacing w:val="22"/>
                <w:sz w:val="20"/>
                <w:lang w:val="ru-RU"/>
              </w:rPr>
              <w:t xml:space="preserve"> </w:t>
            </w:r>
            <w:r w:rsidRPr="00D95F3E">
              <w:rPr>
                <w:spacing w:val="-1"/>
                <w:sz w:val="20"/>
                <w:lang w:val="ru-RU"/>
              </w:rPr>
              <w:t>Российской</w:t>
            </w:r>
            <w:r w:rsidRPr="00D95F3E">
              <w:rPr>
                <w:spacing w:val="20"/>
                <w:sz w:val="20"/>
                <w:lang w:val="ru-RU"/>
              </w:rPr>
              <w:t xml:space="preserve"> </w:t>
            </w:r>
            <w:r w:rsidRPr="00D95F3E">
              <w:rPr>
                <w:sz w:val="20"/>
                <w:lang w:val="ru-RU"/>
              </w:rPr>
              <w:t>Федерации</w:t>
            </w:r>
            <w:r w:rsidRPr="00D95F3E">
              <w:rPr>
                <w:spacing w:val="21"/>
                <w:sz w:val="20"/>
                <w:lang w:val="ru-RU"/>
              </w:rPr>
              <w:t xml:space="preserve"> </w:t>
            </w:r>
            <w:r w:rsidRPr="00D95F3E">
              <w:rPr>
                <w:sz w:val="20"/>
                <w:lang w:val="ru-RU"/>
              </w:rPr>
              <w:t>подлежит</w:t>
            </w:r>
            <w:r w:rsidRPr="00D95F3E">
              <w:rPr>
                <w:spacing w:val="26"/>
                <w:w w:val="99"/>
                <w:sz w:val="20"/>
                <w:lang w:val="ru-RU"/>
              </w:rPr>
              <w:t xml:space="preserve"> </w:t>
            </w:r>
            <w:r w:rsidRPr="00D95F3E">
              <w:rPr>
                <w:spacing w:val="-1"/>
                <w:sz w:val="20"/>
                <w:lang w:val="ru-RU"/>
              </w:rPr>
              <w:t>установлению</w:t>
            </w:r>
            <w:r w:rsidRPr="00D95F3E">
              <w:rPr>
                <w:spacing w:val="39"/>
                <w:sz w:val="20"/>
                <w:lang w:val="ru-RU"/>
              </w:rPr>
              <w:t xml:space="preserve"> </w:t>
            </w:r>
            <w:r w:rsidRPr="00D95F3E">
              <w:rPr>
                <w:sz w:val="20"/>
                <w:lang w:val="ru-RU"/>
              </w:rPr>
              <w:t>зона</w:t>
            </w:r>
            <w:r w:rsidRPr="00D95F3E">
              <w:rPr>
                <w:spacing w:val="40"/>
                <w:sz w:val="20"/>
                <w:lang w:val="ru-RU"/>
              </w:rPr>
              <w:t xml:space="preserve"> </w:t>
            </w:r>
            <w:r w:rsidRPr="00D95F3E">
              <w:rPr>
                <w:sz w:val="20"/>
                <w:lang w:val="ru-RU"/>
              </w:rPr>
              <w:t>с</w:t>
            </w:r>
            <w:r w:rsidRPr="00D95F3E">
              <w:rPr>
                <w:spacing w:val="40"/>
                <w:sz w:val="20"/>
                <w:lang w:val="ru-RU"/>
              </w:rPr>
              <w:t xml:space="preserve"> </w:t>
            </w:r>
            <w:r w:rsidRPr="00D95F3E">
              <w:rPr>
                <w:sz w:val="20"/>
                <w:lang w:val="ru-RU"/>
              </w:rPr>
              <w:t>особыми</w:t>
            </w:r>
            <w:r w:rsidRPr="00D95F3E">
              <w:rPr>
                <w:spacing w:val="39"/>
                <w:sz w:val="20"/>
                <w:lang w:val="ru-RU"/>
              </w:rPr>
              <w:t xml:space="preserve"> </w:t>
            </w:r>
            <w:r w:rsidRPr="00D95F3E">
              <w:rPr>
                <w:spacing w:val="-1"/>
                <w:sz w:val="20"/>
                <w:lang w:val="ru-RU"/>
              </w:rPr>
              <w:t>условиями</w:t>
            </w:r>
            <w:r w:rsidRPr="00D95F3E">
              <w:rPr>
                <w:spacing w:val="39"/>
                <w:sz w:val="20"/>
                <w:lang w:val="ru-RU"/>
              </w:rPr>
              <w:t xml:space="preserve"> </w:t>
            </w:r>
            <w:r w:rsidRPr="00D95F3E">
              <w:rPr>
                <w:sz w:val="20"/>
                <w:lang w:val="ru-RU"/>
              </w:rPr>
              <w:t>использования</w:t>
            </w:r>
            <w:r w:rsidRPr="00D95F3E">
              <w:rPr>
                <w:spacing w:val="42"/>
                <w:w w:val="99"/>
                <w:sz w:val="20"/>
                <w:lang w:val="ru-RU"/>
              </w:rPr>
              <w:t xml:space="preserve"> </w:t>
            </w:r>
            <w:r w:rsidRPr="00D95F3E">
              <w:rPr>
                <w:spacing w:val="-1"/>
                <w:sz w:val="20"/>
                <w:lang w:val="ru-RU"/>
              </w:rPr>
              <w:t>территории,</w:t>
            </w:r>
            <w:r w:rsidRPr="00D95F3E">
              <w:rPr>
                <w:spacing w:val="23"/>
                <w:sz w:val="20"/>
                <w:lang w:val="ru-RU"/>
              </w:rPr>
              <w:t xml:space="preserve"> </w:t>
            </w:r>
            <w:r w:rsidRPr="00D95F3E">
              <w:rPr>
                <w:sz w:val="20"/>
                <w:lang w:val="ru-RU"/>
              </w:rPr>
              <w:t>или</w:t>
            </w:r>
            <w:r w:rsidRPr="00D95F3E">
              <w:rPr>
                <w:spacing w:val="19"/>
                <w:sz w:val="20"/>
                <w:lang w:val="ru-RU"/>
              </w:rPr>
              <w:t xml:space="preserve"> </w:t>
            </w:r>
            <w:r w:rsidRPr="00D95F3E">
              <w:rPr>
                <w:sz w:val="20"/>
                <w:lang w:val="ru-RU"/>
              </w:rPr>
              <w:t>в</w:t>
            </w:r>
            <w:r w:rsidRPr="00D95F3E">
              <w:rPr>
                <w:spacing w:val="20"/>
                <w:sz w:val="20"/>
                <w:lang w:val="ru-RU"/>
              </w:rPr>
              <w:t xml:space="preserve"> </w:t>
            </w:r>
            <w:r w:rsidRPr="00D95F3E">
              <w:rPr>
                <w:sz w:val="20"/>
                <w:lang w:val="ru-RU"/>
              </w:rPr>
              <w:t>случае</w:t>
            </w:r>
            <w:r w:rsidRPr="00D95F3E">
              <w:rPr>
                <w:spacing w:val="21"/>
                <w:sz w:val="20"/>
                <w:lang w:val="ru-RU"/>
              </w:rPr>
              <w:t xml:space="preserve"> </w:t>
            </w:r>
            <w:r w:rsidRPr="00D95F3E">
              <w:rPr>
                <w:spacing w:val="-1"/>
                <w:sz w:val="20"/>
                <w:lang w:val="ru-RU"/>
              </w:rPr>
              <w:t>реконструкции</w:t>
            </w:r>
            <w:r w:rsidRPr="00D95F3E">
              <w:rPr>
                <w:spacing w:val="19"/>
                <w:sz w:val="20"/>
                <w:lang w:val="ru-RU"/>
              </w:rPr>
              <w:t xml:space="preserve"> </w:t>
            </w:r>
            <w:r w:rsidRPr="00D95F3E">
              <w:rPr>
                <w:sz w:val="20"/>
                <w:lang w:val="ru-RU"/>
              </w:rPr>
              <w:t>объекта</w:t>
            </w:r>
            <w:r w:rsidRPr="00D95F3E">
              <w:rPr>
                <w:spacing w:val="50"/>
                <w:w w:val="99"/>
                <w:sz w:val="20"/>
                <w:lang w:val="ru-RU"/>
              </w:rPr>
              <w:t xml:space="preserve"> </w:t>
            </w:r>
            <w:r w:rsidRPr="00D95F3E">
              <w:rPr>
                <w:spacing w:val="-1"/>
                <w:sz w:val="20"/>
                <w:lang w:val="ru-RU"/>
              </w:rPr>
              <w:t>капитального</w:t>
            </w:r>
            <w:r w:rsidRPr="00D95F3E">
              <w:rPr>
                <w:spacing w:val="23"/>
                <w:sz w:val="20"/>
                <w:lang w:val="ru-RU"/>
              </w:rPr>
              <w:t xml:space="preserve"> </w:t>
            </w:r>
            <w:r w:rsidRPr="00D95F3E">
              <w:rPr>
                <w:sz w:val="20"/>
                <w:lang w:val="ru-RU"/>
              </w:rPr>
              <w:t>строительства,</w:t>
            </w:r>
            <w:r w:rsidRPr="00D95F3E">
              <w:rPr>
                <w:spacing w:val="22"/>
                <w:sz w:val="20"/>
                <w:lang w:val="ru-RU"/>
              </w:rPr>
              <w:t xml:space="preserve"> </w:t>
            </w:r>
            <w:r w:rsidRPr="00D95F3E">
              <w:rPr>
                <w:sz w:val="20"/>
                <w:lang w:val="ru-RU"/>
              </w:rPr>
              <w:t>в</w:t>
            </w:r>
            <w:r w:rsidRPr="00D95F3E">
              <w:rPr>
                <w:spacing w:val="21"/>
                <w:sz w:val="20"/>
                <w:lang w:val="ru-RU"/>
              </w:rPr>
              <w:t xml:space="preserve"> </w:t>
            </w:r>
            <w:r w:rsidRPr="00D95F3E">
              <w:rPr>
                <w:spacing w:val="-1"/>
                <w:sz w:val="20"/>
                <w:lang w:val="ru-RU"/>
              </w:rPr>
              <w:t>результате</w:t>
            </w:r>
            <w:r w:rsidRPr="00D95F3E">
              <w:rPr>
                <w:spacing w:val="22"/>
                <w:sz w:val="20"/>
                <w:lang w:val="ru-RU"/>
              </w:rPr>
              <w:t xml:space="preserve"> </w:t>
            </w:r>
            <w:r w:rsidRPr="00D95F3E">
              <w:rPr>
                <w:sz w:val="20"/>
                <w:lang w:val="ru-RU"/>
              </w:rPr>
              <w:t>которой</w:t>
            </w:r>
            <w:r w:rsidRPr="00D95F3E">
              <w:rPr>
                <w:spacing w:val="21"/>
                <w:sz w:val="20"/>
                <w:lang w:val="ru-RU"/>
              </w:rPr>
              <w:t xml:space="preserve"> </w:t>
            </w:r>
            <w:r w:rsidRPr="00D95F3E">
              <w:rPr>
                <w:sz w:val="20"/>
                <w:lang w:val="ru-RU"/>
              </w:rPr>
              <w:t>в</w:t>
            </w:r>
            <w:r w:rsidRPr="00D95F3E">
              <w:rPr>
                <w:spacing w:val="40"/>
                <w:w w:val="99"/>
                <w:sz w:val="20"/>
                <w:lang w:val="ru-RU"/>
              </w:rPr>
              <w:t xml:space="preserve"> </w:t>
            </w:r>
            <w:r w:rsidRPr="00D95F3E">
              <w:rPr>
                <w:sz w:val="20"/>
                <w:lang w:val="ru-RU"/>
              </w:rPr>
              <w:t>отношении</w:t>
            </w:r>
            <w:r w:rsidRPr="00D95F3E">
              <w:rPr>
                <w:spacing w:val="49"/>
                <w:sz w:val="20"/>
                <w:lang w:val="ru-RU"/>
              </w:rPr>
              <w:t xml:space="preserve"> </w:t>
            </w:r>
            <w:r w:rsidRPr="00D95F3E">
              <w:rPr>
                <w:sz w:val="20"/>
                <w:lang w:val="ru-RU"/>
              </w:rPr>
              <w:t>реконструированного</w:t>
            </w:r>
            <w:r w:rsidRPr="00D95F3E">
              <w:rPr>
                <w:spacing w:val="2"/>
                <w:sz w:val="20"/>
                <w:lang w:val="ru-RU"/>
              </w:rPr>
              <w:t xml:space="preserve"> </w:t>
            </w:r>
            <w:r w:rsidRPr="00D95F3E">
              <w:rPr>
                <w:spacing w:val="-1"/>
                <w:sz w:val="20"/>
                <w:lang w:val="ru-RU"/>
              </w:rPr>
              <w:t>объекта</w:t>
            </w:r>
            <w:r w:rsidRPr="00D95F3E">
              <w:rPr>
                <w:spacing w:val="2"/>
                <w:sz w:val="20"/>
                <w:lang w:val="ru-RU"/>
              </w:rPr>
              <w:t xml:space="preserve"> </w:t>
            </w:r>
            <w:r w:rsidRPr="00D95F3E">
              <w:rPr>
                <w:sz w:val="20"/>
                <w:lang w:val="ru-RU"/>
              </w:rPr>
              <w:t>подлежит</w:t>
            </w:r>
            <w:r w:rsidRPr="00D95F3E">
              <w:rPr>
                <w:spacing w:val="22"/>
                <w:w w:val="99"/>
                <w:sz w:val="20"/>
                <w:lang w:val="ru-RU"/>
              </w:rPr>
              <w:t xml:space="preserve"> </w:t>
            </w:r>
            <w:r w:rsidRPr="00D95F3E">
              <w:rPr>
                <w:spacing w:val="-1"/>
                <w:sz w:val="20"/>
                <w:lang w:val="ru-RU"/>
              </w:rPr>
              <w:t>установлению</w:t>
            </w:r>
            <w:r w:rsidRPr="00D95F3E">
              <w:rPr>
                <w:spacing w:val="39"/>
                <w:sz w:val="20"/>
                <w:lang w:val="ru-RU"/>
              </w:rPr>
              <w:t xml:space="preserve"> </w:t>
            </w:r>
            <w:r w:rsidRPr="00D95F3E">
              <w:rPr>
                <w:sz w:val="20"/>
                <w:lang w:val="ru-RU"/>
              </w:rPr>
              <w:t>зона</w:t>
            </w:r>
            <w:r w:rsidRPr="00D95F3E">
              <w:rPr>
                <w:spacing w:val="40"/>
                <w:sz w:val="20"/>
                <w:lang w:val="ru-RU"/>
              </w:rPr>
              <w:t xml:space="preserve"> </w:t>
            </w:r>
            <w:r w:rsidRPr="00D95F3E">
              <w:rPr>
                <w:sz w:val="20"/>
                <w:lang w:val="ru-RU"/>
              </w:rPr>
              <w:t>с</w:t>
            </w:r>
            <w:r w:rsidRPr="00D95F3E">
              <w:rPr>
                <w:spacing w:val="40"/>
                <w:sz w:val="20"/>
                <w:lang w:val="ru-RU"/>
              </w:rPr>
              <w:t xml:space="preserve"> </w:t>
            </w:r>
            <w:r w:rsidRPr="00D95F3E">
              <w:rPr>
                <w:sz w:val="20"/>
                <w:lang w:val="ru-RU"/>
              </w:rPr>
              <w:t>особыми</w:t>
            </w:r>
            <w:r w:rsidRPr="00D95F3E">
              <w:rPr>
                <w:spacing w:val="39"/>
                <w:sz w:val="20"/>
                <w:lang w:val="ru-RU"/>
              </w:rPr>
              <w:t xml:space="preserve"> </w:t>
            </w:r>
            <w:r w:rsidRPr="00D95F3E">
              <w:rPr>
                <w:spacing w:val="-1"/>
                <w:sz w:val="20"/>
                <w:lang w:val="ru-RU"/>
              </w:rPr>
              <w:t>условиями</w:t>
            </w:r>
            <w:r w:rsidRPr="00D95F3E">
              <w:rPr>
                <w:spacing w:val="39"/>
                <w:sz w:val="20"/>
                <w:lang w:val="ru-RU"/>
              </w:rPr>
              <w:t xml:space="preserve"> </w:t>
            </w:r>
            <w:r w:rsidRPr="00D95F3E">
              <w:rPr>
                <w:sz w:val="20"/>
                <w:lang w:val="ru-RU"/>
              </w:rPr>
              <w:t>использования</w:t>
            </w:r>
            <w:r w:rsidRPr="00D95F3E">
              <w:rPr>
                <w:spacing w:val="40"/>
                <w:w w:val="99"/>
                <w:sz w:val="20"/>
                <w:lang w:val="ru-RU"/>
              </w:rPr>
              <w:t xml:space="preserve"> </w:t>
            </w:r>
            <w:r w:rsidRPr="00D95F3E">
              <w:rPr>
                <w:sz w:val="20"/>
                <w:lang w:val="ru-RU"/>
              </w:rPr>
              <w:t>территории</w:t>
            </w:r>
            <w:r w:rsidRPr="00D95F3E">
              <w:rPr>
                <w:spacing w:val="38"/>
                <w:sz w:val="20"/>
                <w:lang w:val="ru-RU"/>
              </w:rPr>
              <w:t xml:space="preserve"> </w:t>
            </w:r>
            <w:r w:rsidRPr="00D95F3E">
              <w:rPr>
                <w:sz w:val="20"/>
                <w:lang w:val="ru-RU"/>
              </w:rPr>
              <w:t>или</w:t>
            </w:r>
            <w:r w:rsidRPr="00D95F3E">
              <w:rPr>
                <w:spacing w:val="36"/>
                <w:sz w:val="20"/>
                <w:lang w:val="ru-RU"/>
              </w:rPr>
              <w:t xml:space="preserve"> </w:t>
            </w:r>
            <w:r w:rsidRPr="00D95F3E">
              <w:rPr>
                <w:sz w:val="20"/>
                <w:lang w:val="ru-RU"/>
              </w:rPr>
              <w:t>ранее</w:t>
            </w:r>
            <w:r w:rsidRPr="00D95F3E">
              <w:rPr>
                <w:spacing w:val="39"/>
                <w:sz w:val="20"/>
                <w:lang w:val="ru-RU"/>
              </w:rPr>
              <w:t xml:space="preserve"> </w:t>
            </w:r>
            <w:r w:rsidRPr="00D95F3E">
              <w:rPr>
                <w:spacing w:val="-1"/>
                <w:sz w:val="20"/>
                <w:lang w:val="ru-RU"/>
              </w:rPr>
              <w:t>установленная</w:t>
            </w:r>
            <w:r w:rsidRPr="00D95F3E">
              <w:rPr>
                <w:spacing w:val="37"/>
                <w:sz w:val="20"/>
                <w:lang w:val="ru-RU"/>
              </w:rPr>
              <w:t xml:space="preserve"> </w:t>
            </w:r>
            <w:r w:rsidRPr="00D95F3E">
              <w:rPr>
                <w:sz w:val="20"/>
                <w:lang w:val="ru-RU"/>
              </w:rPr>
              <w:t>зона</w:t>
            </w:r>
            <w:r w:rsidRPr="00D95F3E">
              <w:rPr>
                <w:spacing w:val="37"/>
                <w:sz w:val="20"/>
                <w:lang w:val="ru-RU"/>
              </w:rPr>
              <w:t xml:space="preserve"> </w:t>
            </w:r>
            <w:r w:rsidRPr="00D95F3E">
              <w:rPr>
                <w:sz w:val="20"/>
                <w:lang w:val="ru-RU"/>
              </w:rPr>
              <w:t>с</w:t>
            </w:r>
            <w:r w:rsidRPr="00D95F3E">
              <w:rPr>
                <w:spacing w:val="38"/>
                <w:sz w:val="20"/>
                <w:lang w:val="ru-RU"/>
              </w:rPr>
              <w:t xml:space="preserve"> </w:t>
            </w:r>
            <w:r w:rsidRPr="00D95F3E">
              <w:rPr>
                <w:sz w:val="20"/>
                <w:lang w:val="ru-RU"/>
              </w:rPr>
              <w:t>особыми</w:t>
            </w:r>
            <w:r w:rsidRPr="00D95F3E">
              <w:rPr>
                <w:spacing w:val="24"/>
                <w:w w:val="99"/>
                <w:sz w:val="20"/>
                <w:lang w:val="ru-RU"/>
              </w:rPr>
              <w:t xml:space="preserve"> </w:t>
            </w:r>
            <w:r w:rsidRPr="00D95F3E">
              <w:rPr>
                <w:sz w:val="20"/>
                <w:lang w:val="ru-RU"/>
              </w:rPr>
              <w:t>условиями</w:t>
            </w:r>
            <w:r w:rsidRPr="00D95F3E">
              <w:rPr>
                <w:spacing w:val="8"/>
                <w:sz w:val="20"/>
                <w:lang w:val="ru-RU"/>
              </w:rPr>
              <w:t xml:space="preserve"> </w:t>
            </w:r>
            <w:r w:rsidRPr="00D95F3E">
              <w:rPr>
                <w:sz w:val="20"/>
                <w:lang w:val="ru-RU"/>
              </w:rPr>
              <w:t>использования</w:t>
            </w:r>
            <w:r w:rsidRPr="00D95F3E">
              <w:rPr>
                <w:spacing w:val="8"/>
                <w:sz w:val="20"/>
                <w:lang w:val="ru-RU"/>
              </w:rPr>
              <w:t xml:space="preserve"> </w:t>
            </w:r>
            <w:r w:rsidRPr="00D95F3E">
              <w:rPr>
                <w:sz w:val="20"/>
                <w:lang w:val="ru-RU"/>
              </w:rPr>
              <w:t>территории</w:t>
            </w:r>
            <w:r w:rsidRPr="00D95F3E">
              <w:rPr>
                <w:spacing w:val="8"/>
                <w:sz w:val="20"/>
                <w:lang w:val="ru-RU"/>
              </w:rPr>
              <w:t xml:space="preserve"> </w:t>
            </w:r>
            <w:r w:rsidRPr="00D95F3E">
              <w:rPr>
                <w:sz w:val="20"/>
                <w:lang w:val="ru-RU"/>
              </w:rPr>
              <w:t>подлежит</w:t>
            </w:r>
            <w:r w:rsidRPr="00D95F3E">
              <w:rPr>
                <w:spacing w:val="22"/>
                <w:w w:val="99"/>
                <w:sz w:val="20"/>
                <w:lang w:val="ru-RU"/>
              </w:rPr>
              <w:t xml:space="preserve"> </w:t>
            </w:r>
            <w:r w:rsidRPr="00D95F3E">
              <w:rPr>
                <w:spacing w:val="-1"/>
                <w:sz w:val="20"/>
                <w:lang w:val="ru-RU"/>
              </w:rPr>
              <w:t>изменению</w:t>
            </w:r>
          </w:p>
          <w:p w14:paraId="401ACC3E" w14:textId="77777777" w:rsidR="003A7A2D" w:rsidRPr="00D95F3E" w:rsidRDefault="003A7A2D" w:rsidP="003A7A2D">
            <w:pPr>
              <w:pStyle w:val="TableParagraph"/>
              <w:ind w:left="20" w:right="20"/>
              <w:jc w:val="both"/>
              <w:rPr>
                <w:sz w:val="20"/>
                <w:szCs w:val="20"/>
                <w:lang w:val="ru-RU"/>
              </w:rPr>
            </w:pPr>
            <w:r w:rsidRPr="00D95F3E">
              <w:rPr>
                <w:i/>
                <w:spacing w:val="-1"/>
                <w:sz w:val="20"/>
                <w:lang w:val="ru-RU"/>
              </w:rPr>
              <w:t>(Указывается</w:t>
            </w:r>
            <w:r w:rsidRPr="00D95F3E">
              <w:rPr>
                <w:i/>
                <w:spacing w:val="48"/>
                <w:sz w:val="20"/>
                <w:lang w:val="ru-RU"/>
              </w:rPr>
              <w:t xml:space="preserve"> </w:t>
            </w:r>
            <w:r w:rsidRPr="00D95F3E">
              <w:rPr>
                <w:i/>
                <w:sz w:val="20"/>
                <w:lang w:val="ru-RU"/>
              </w:rPr>
              <w:t>в</w:t>
            </w:r>
            <w:r w:rsidRPr="00D95F3E">
              <w:rPr>
                <w:i/>
                <w:spacing w:val="48"/>
                <w:sz w:val="20"/>
                <w:lang w:val="ru-RU"/>
              </w:rPr>
              <w:t xml:space="preserve"> </w:t>
            </w:r>
            <w:r w:rsidRPr="00D95F3E">
              <w:rPr>
                <w:i/>
                <w:sz w:val="20"/>
                <w:lang w:val="ru-RU"/>
              </w:rPr>
              <w:t>отношении</w:t>
            </w:r>
            <w:r w:rsidRPr="00D95F3E">
              <w:rPr>
                <w:i/>
                <w:spacing w:val="49"/>
                <w:sz w:val="20"/>
                <w:lang w:val="ru-RU"/>
              </w:rPr>
              <w:t xml:space="preserve"> </w:t>
            </w:r>
            <w:r w:rsidRPr="00D95F3E">
              <w:rPr>
                <w:i/>
                <w:sz w:val="20"/>
                <w:lang w:val="ru-RU"/>
              </w:rPr>
              <w:t>объектов,</w:t>
            </w:r>
            <w:r w:rsidRPr="00D95F3E">
              <w:rPr>
                <w:i/>
                <w:spacing w:val="47"/>
                <w:sz w:val="20"/>
                <w:lang w:val="ru-RU"/>
              </w:rPr>
              <w:t xml:space="preserve"> </w:t>
            </w:r>
            <w:r w:rsidRPr="00D95F3E">
              <w:rPr>
                <w:i/>
                <w:sz w:val="20"/>
                <w:lang w:val="ru-RU"/>
              </w:rPr>
              <w:t>которое</w:t>
            </w:r>
            <w:r w:rsidRPr="00D95F3E">
              <w:rPr>
                <w:i/>
                <w:spacing w:val="29"/>
                <w:w w:val="99"/>
                <w:sz w:val="20"/>
                <w:lang w:val="ru-RU"/>
              </w:rPr>
              <w:t xml:space="preserve"> </w:t>
            </w:r>
            <w:r w:rsidRPr="00D95F3E">
              <w:rPr>
                <w:i/>
                <w:sz w:val="20"/>
                <w:lang w:val="ru-RU"/>
              </w:rPr>
              <w:t>установили</w:t>
            </w:r>
            <w:r w:rsidRPr="00D95F3E">
              <w:rPr>
                <w:i/>
                <w:spacing w:val="40"/>
                <w:sz w:val="20"/>
                <w:lang w:val="ru-RU"/>
              </w:rPr>
              <w:t xml:space="preserve"> </w:t>
            </w:r>
            <w:r w:rsidRPr="00D95F3E">
              <w:rPr>
                <w:i/>
                <w:sz w:val="20"/>
                <w:lang w:val="ru-RU"/>
              </w:rPr>
              <w:t>или</w:t>
            </w:r>
            <w:r w:rsidRPr="00D95F3E">
              <w:rPr>
                <w:i/>
                <w:spacing w:val="40"/>
                <w:sz w:val="20"/>
                <w:lang w:val="ru-RU"/>
              </w:rPr>
              <w:t xml:space="preserve"> </w:t>
            </w:r>
            <w:r w:rsidRPr="00D95F3E">
              <w:rPr>
                <w:i/>
                <w:spacing w:val="-1"/>
                <w:sz w:val="20"/>
                <w:lang w:val="ru-RU"/>
              </w:rPr>
              <w:t>изменены</w:t>
            </w:r>
            <w:r w:rsidRPr="00D95F3E">
              <w:rPr>
                <w:i/>
                <w:spacing w:val="42"/>
                <w:sz w:val="20"/>
                <w:lang w:val="ru-RU"/>
              </w:rPr>
              <w:t xml:space="preserve"> </w:t>
            </w:r>
            <w:r w:rsidRPr="00D95F3E">
              <w:rPr>
                <w:i/>
                <w:spacing w:val="-1"/>
                <w:sz w:val="20"/>
                <w:lang w:val="ru-RU"/>
              </w:rPr>
              <w:t>зоны</w:t>
            </w:r>
            <w:r w:rsidRPr="00D95F3E">
              <w:rPr>
                <w:i/>
                <w:spacing w:val="38"/>
                <w:sz w:val="20"/>
                <w:lang w:val="ru-RU"/>
              </w:rPr>
              <w:t xml:space="preserve"> </w:t>
            </w:r>
            <w:r w:rsidRPr="00D95F3E">
              <w:rPr>
                <w:i/>
                <w:sz w:val="20"/>
                <w:lang w:val="ru-RU"/>
              </w:rPr>
              <w:t>с</w:t>
            </w:r>
            <w:r w:rsidRPr="00D95F3E">
              <w:rPr>
                <w:i/>
                <w:spacing w:val="39"/>
                <w:sz w:val="20"/>
                <w:lang w:val="ru-RU"/>
              </w:rPr>
              <w:t xml:space="preserve"> </w:t>
            </w:r>
            <w:r w:rsidRPr="00D95F3E">
              <w:rPr>
                <w:i/>
                <w:sz w:val="20"/>
                <w:lang w:val="ru-RU"/>
              </w:rPr>
              <w:t>особыми</w:t>
            </w:r>
            <w:r w:rsidRPr="00D95F3E">
              <w:rPr>
                <w:i/>
                <w:spacing w:val="41"/>
                <w:sz w:val="20"/>
                <w:lang w:val="ru-RU"/>
              </w:rPr>
              <w:t xml:space="preserve"> </w:t>
            </w:r>
            <w:r w:rsidRPr="00D95F3E">
              <w:rPr>
                <w:i/>
                <w:sz w:val="20"/>
                <w:lang w:val="ru-RU"/>
              </w:rPr>
              <w:t>условиями</w:t>
            </w:r>
            <w:r w:rsidRPr="00D95F3E">
              <w:rPr>
                <w:i/>
                <w:spacing w:val="20"/>
                <w:w w:val="99"/>
                <w:sz w:val="20"/>
                <w:lang w:val="ru-RU"/>
              </w:rPr>
              <w:t xml:space="preserve"> </w:t>
            </w:r>
            <w:r w:rsidRPr="00D95F3E">
              <w:rPr>
                <w:i/>
                <w:sz w:val="20"/>
                <w:lang w:val="ru-RU"/>
              </w:rPr>
              <w:t>использования</w:t>
            </w:r>
            <w:r w:rsidRPr="00D95F3E">
              <w:rPr>
                <w:i/>
                <w:spacing w:val="39"/>
                <w:sz w:val="20"/>
                <w:lang w:val="ru-RU"/>
              </w:rPr>
              <w:t xml:space="preserve"> </w:t>
            </w:r>
            <w:r w:rsidRPr="00D95F3E">
              <w:rPr>
                <w:i/>
                <w:sz w:val="20"/>
                <w:lang w:val="ru-RU"/>
              </w:rPr>
              <w:t>территории</w:t>
            </w:r>
            <w:r w:rsidRPr="00D95F3E">
              <w:rPr>
                <w:i/>
                <w:spacing w:val="40"/>
                <w:sz w:val="20"/>
                <w:lang w:val="ru-RU"/>
              </w:rPr>
              <w:t xml:space="preserve"> </w:t>
            </w:r>
            <w:r w:rsidRPr="00D95F3E">
              <w:rPr>
                <w:i/>
                <w:sz w:val="20"/>
                <w:lang w:val="ru-RU"/>
              </w:rPr>
              <w:t>в</w:t>
            </w:r>
            <w:r w:rsidRPr="00D95F3E">
              <w:rPr>
                <w:i/>
                <w:spacing w:val="41"/>
                <w:sz w:val="20"/>
                <w:lang w:val="ru-RU"/>
              </w:rPr>
              <w:t xml:space="preserve"> </w:t>
            </w:r>
            <w:r w:rsidRPr="00D95F3E">
              <w:rPr>
                <w:i/>
                <w:spacing w:val="-1"/>
                <w:sz w:val="20"/>
                <w:lang w:val="ru-RU"/>
              </w:rPr>
              <w:t>соответствии</w:t>
            </w:r>
            <w:r w:rsidRPr="00D95F3E">
              <w:rPr>
                <w:i/>
                <w:spacing w:val="43"/>
                <w:sz w:val="20"/>
                <w:lang w:val="ru-RU"/>
              </w:rPr>
              <w:t xml:space="preserve"> </w:t>
            </w:r>
            <w:r w:rsidRPr="00D95F3E">
              <w:rPr>
                <w:i/>
                <w:spacing w:val="-2"/>
                <w:sz w:val="20"/>
                <w:lang w:val="ru-RU"/>
              </w:rPr>
              <w:t>со</w:t>
            </w:r>
            <w:r w:rsidRPr="00D95F3E">
              <w:rPr>
                <w:i/>
                <w:spacing w:val="42"/>
                <w:sz w:val="20"/>
                <w:lang w:val="ru-RU"/>
              </w:rPr>
              <w:t xml:space="preserve"> </w:t>
            </w:r>
            <w:r w:rsidRPr="00D95F3E">
              <w:rPr>
                <w:i/>
                <w:spacing w:val="-1"/>
                <w:sz w:val="20"/>
                <w:lang w:val="ru-RU"/>
              </w:rPr>
              <w:t>статьей</w:t>
            </w:r>
          </w:p>
        </w:tc>
        <w:tc>
          <w:tcPr>
            <w:tcW w:w="3622" w:type="dxa"/>
            <w:tcBorders>
              <w:top w:val="single" w:sz="5" w:space="0" w:color="000000"/>
              <w:left w:val="single" w:sz="5" w:space="0" w:color="000000"/>
              <w:bottom w:val="single" w:sz="5" w:space="0" w:color="000000"/>
              <w:right w:val="single" w:sz="5" w:space="0" w:color="000000"/>
            </w:tcBorders>
          </w:tcPr>
          <w:p w14:paraId="5F1A29F5" w14:textId="77777777" w:rsidR="003A7A2D" w:rsidRPr="00D95F3E" w:rsidRDefault="003A7A2D" w:rsidP="003A7A2D">
            <w:pPr>
              <w:rPr>
                <w:lang w:val="ru-RU"/>
              </w:rPr>
            </w:pPr>
          </w:p>
        </w:tc>
      </w:tr>
    </w:tbl>
    <w:p w14:paraId="6D1B1195" w14:textId="77777777" w:rsidR="003A7A2D" w:rsidRDefault="003A7A2D" w:rsidP="003A7A2D">
      <w:pPr>
        <w:sectPr w:rsidR="003A7A2D">
          <w:pgSz w:w="11910" w:h="16840"/>
          <w:pgMar w:top="1040" w:right="660" w:bottom="280" w:left="1560" w:header="720" w:footer="720" w:gutter="0"/>
          <w:cols w:space="720"/>
        </w:sectPr>
      </w:pPr>
    </w:p>
    <w:p w14:paraId="427E78CA" w14:textId="77777777" w:rsidR="003A7A2D" w:rsidRDefault="003A7A2D" w:rsidP="003A7A2D">
      <w:pPr>
        <w:spacing w:before="4"/>
        <w:rPr>
          <w:rFonts w:eastAsia="Times New Roman"/>
          <w:sz w:val="6"/>
          <w:szCs w:val="6"/>
        </w:rPr>
      </w:pPr>
    </w:p>
    <w:tbl>
      <w:tblPr>
        <w:tblStyle w:val="TableNormal"/>
        <w:tblW w:w="0" w:type="auto"/>
        <w:tblInd w:w="187" w:type="dxa"/>
        <w:tblLayout w:type="fixed"/>
        <w:tblLook w:val="01E0" w:firstRow="1" w:lastRow="1" w:firstColumn="1" w:lastColumn="1" w:noHBand="0" w:noVBand="0"/>
      </w:tblPr>
      <w:tblGrid>
        <w:gridCol w:w="682"/>
        <w:gridCol w:w="5160"/>
        <w:gridCol w:w="3067"/>
        <w:gridCol w:w="555"/>
      </w:tblGrid>
      <w:tr w:rsidR="003A7A2D" w14:paraId="2C71804E" w14:textId="77777777" w:rsidTr="003A7A2D">
        <w:trPr>
          <w:trHeight w:hRule="exact" w:val="240"/>
        </w:trPr>
        <w:tc>
          <w:tcPr>
            <w:tcW w:w="682" w:type="dxa"/>
            <w:tcBorders>
              <w:top w:val="single" w:sz="5" w:space="0" w:color="000000"/>
              <w:left w:val="single" w:sz="5" w:space="0" w:color="000000"/>
              <w:bottom w:val="single" w:sz="5" w:space="0" w:color="000000"/>
              <w:right w:val="single" w:sz="5" w:space="0" w:color="000000"/>
            </w:tcBorders>
          </w:tcPr>
          <w:p w14:paraId="08ECBA5F" w14:textId="77777777" w:rsidR="003A7A2D" w:rsidRPr="00D95F3E" w:rsidRDefault="003A7A2D" w:rsidP="003A7A2D">
            <w:pPr>
              <w:rPr>
                <w:lang w:val="ru-RU"/>
              </w:rPr>
            </w:pPr>
          </w:p>
        </w:tc>
        <w:tc>
          <w:tcPr>
            <w:tcW w:w="5160" w:type="dxa"/>
            <w:tcBorders>
              <w:top w:val="single" w:sz="5" w:space="0" w:color="000000"/>
              <w:left w:val="single" w:sz="5" w:space="0" w:color="000000"/>
              <w:bottom w:val="single" w:sz="5" w:space="0" w:color="000000"/>
              <w:right w:val="single" w:sz="5" w:space="0" w:color="000000"/>
            </w:tcBorders>
          </w:tcPr>
          <w:p w14:paraId="7CB691F2" w14:textId="77777777" w:rsidR="003A7A2D" w:rsidRDefault="003A7A2D" w:rsidP="003A7A2D">
            <w:pPr>
              <w:pStyle w:val="TableParagraph"/>
              <w:spacing w:line="225" w:lineRule="exact"/>
              <w:ind w:left="20"/>
              <w:rPr>
                <w:sz w:val="20"/>
                <w:szCs w:val="20"/>
              </w:rPr>
            </w:pPr>
            <w:r>
              <w:rPr>
                <w:i/>
                <w:sz w:val="20"/>
              </w:rPr>
              <w:t>106</w:t>
            </w:r>
            <w:r>
              <w:rPr>
                <w:i/>
                <w:spacing w:val="-9"/>
                <w:sz w:val="20"/>
              </w:rPr>
              <w:t xml:space="preserve"> </w:t>
            </w:r>
            <w:r>
              <w:rPr>
                <w:i/>
                <w:spacing w:val="-1"/>
                <w:sz w:val="20"/>
              </w:rPr>
              <w:t>Земельного</w:t>
            </w:r>
            <w:r>
              <w:rPr>
                <w:i/>
                <w:spacing w:val="-9"/>
                <w:sz w:val="20"/>
              </w:rPr>
              <w:t xml:space="preserve"> </w:t>
            </w:r>
            <w:r>
              <w:rPr>
                <w:i/>
                <w:sz w:val="20"/>
              </w:rPr>
              <w:t>кодекса</w:t>
            </w:r>
            <w:r>
              <w:rPr>
                <w:i/>
                <w:spacing w:val="-9"/>
                <w:sz w:val="20"/>
              </w:rPr>
              <w:t xml:space="preserve"> </w:t>
            </w:r>
            <w:r>
              <w:rPr>
                <w:i/>
                <w:spacing w:val="-1"/>
                <w:sz w:val="20"/>
              </w:rPr>
              <w:t>Российской</w:t>
            </w:r>
            <w:r>
              <w:rPr>
                <w:i/>
                <w:spacing w:val="-11"/>
                <w:sz w:val="20"/>
              </w:rPr>
              <w:t xml:space="preserve"> </w:t>
            </w:r>
            <w:r>
              <w:rPr>
                <w:i/>
                <w:sz w:val="20"/>
              </w:rPr>
              <w:t>Федерации)</w:t>
            </w:r>
          </w:p>
        </w:tc>
        <w:tc>
          <w:tcPr>
            <w:tcW w:w="3622" w:type="dxa"/>
            <w:gridSpan w:val="2"/>
            <w:tcBorders>
              <w:top w:val="single" w:sz="5" w:space="0" w:color="000000"/>
              <w:left w:val="single" w:sz="5" w:space="0" w:color="000000"/>
              <w:bottom w:val="single" w:sz="5" w:space="0" w:color="000000"/>
              <w:right w:val="single" w:sz="5" w:space="0" w:color="000000"/>
            </w:tcBorders>
          </w:tcPr>
          <w:p w14:paraId="0309DD0A" w14:textId="77777777" w:rsidR="003A7A2D" w:rsidRDefault="003A7A2D" w:rsidP="003A7A2D"/>
        </w:tc>
      </w:tr>
      <w:tr w:rsidR="003A7A2D" w14:paraId="1B7B3BF0" w14:textId="77777777" w:rsidTr="003A7A2D">
        <w:trPr>
          <w:trHeight w:hRule="exact" w:val="487"/>
        </w:trPr>
        <w:tc>
          <w:tcPr>
            <w:tcW w:w="682" w:type="dxa"/>
            <w:vMerge w:val="restart"/>
            <w:tcBorders>
              <w:top w:val="single" w:sz="5" w:space="0" w:color="000000"/>
              <w:left w:val="single" w:sz="5" w:space="0" w:color="000000"/>
              <w:right w:val="single" w:sz="5" w:space="0" w:color="000000"/>
            </w:tcBorders>
          </w:tcPr>
          <w:p w14:paraId="1954089B" w14:textId="77777777" w:rsidR="003A7A2D" w:rsidRDefault="003A7A2D" w:rsidP="003A7A2D">
            <w:pPr>
              <w:pStyle w:val="TableParagraph"/>
              <w:spacing w:line="225" w:lineRule="exact"/>
              <w:jc w:val="center"/>
              <w:rPr>
                <w:sz w:val="20"/>
                <w:szCs w:val="20"/>
              </w:rPr>
            </w:pPr>
            <w:r>
              <w:rPr>
                <w:spacing w:val="1"/>
                <w:sz w:val="20"/>
              </w:rPr>
              <w:t>10</w:t>
            </w:r>
          </w:p>
        </w:tc>
        <w:tc>
          <w:tcPr>
            <w:tcW w:w="5160" w:type="dxa"/>
            <w:vMerge w:val="restart"/>
            <w:tcBorders>
              <w:top w:val="single" w:sz="5" w:space="0" w:color="000000"/>
              <w:left w:val="single" w:sz="5" w:space="0" w:color="000000"/>
              <w:right w:val="single" w:sz="5" w:space="0" w:color="000000"/>
            </w:tcBorders>
          </w:tcPr>
          <w:p w14:paraId="47DAEBBD" w14:textId="77777777" w:rsidR="003A7A2D" w:rsidRPr="00D95F3E" w:rsidRDefault="003A7A2D" w:rsidP="003A7A2D">
            <w:pPr>
              <w:pStyle w:val="TableParagraph"/>
              <w:tabs>
                <w:tab w:val="left" w:pos="1626"/>
                <w:tab w:val="left" w:pos="1909"/>
                <w:tab w:val="left" w:pos="2420"/>
                <w:tab w:val="left" w:pos="2994"/>
                <w:tab w:val="left" w:pos="3229"/>
                <w:tab w:val="left" w:pos="3903"/>
                <w:tab w:val="left" w:pos="4650"/>
                <w:tab w:val="left" w:pos="4928"/>
              </w:tabs>
              <w:ind w:left="20" w:right="19"/>
              <w:rPr>
                <w:sz w:val="20"/>
                <w:szCs w:val="20"/>
                <w:lang w:val="ru-RU"/>
              </w:rPr>
            </w:pPr>
            <w:r w:rsidRPr="00D95F3E">
              <w:rPr>
                <w:sz w:val="20"/>
                <w:lang w:val="ru-RU"/>
              </w:rPr>
              <w:t xml:space="preserve">Финансирование </w:t>
            </w:r>
            <w:r w:rsidRPr="00D95F3E">
              <w:rPr>
                <w:spacing w:val="4"/>
                <w:sz w:val="20"/>
                <w:lang w:val="ru-RU"/>
              </w:rPr>
              <w:t xml:space="preserve"> </w:t>
            </w:r>
            <w:r w:rsidRPr="00D95F3E">
              <w:rPr>
                <w:sz w:val="20"/>
                <w:lang w:val="ru-RU"/>
              </w:rPr>
              <w:t xml:space="preserve">строительства </w:t>
            </w:r>
            <w:r w:rsidRPr="00D95F3E">
              <w:rPr>
                <w:spacing w:val="4"/>
                <w:sz w:val="20"/>
                <w:lang w:val="ru-RU"/>
              </w:rPr>
              <w:t xml:space="preserve"> </w:t>
            </w:r>
            <w:r w:rsidRPr="00D95F3E">
              <w:rPr>
                <w:spacing w:val="-1"/>
                <w:sz w:val="20"/>
                <w:lang w:val="ru-RU"/>
              </w:rPr>
              <w:t>(реконструкции)</w:t>
            </w:r>
            <w:r w:rsidRPr="00D95F3E">
              <w:rPr>
                <w:sz w:val="20"/>
                <w:lang w:val="ru-RU"/>
              </w:rPr>
              <w:t xml:space="preserve"> </w:t>
            </w:r>
            <w:r w:rsidRPr="00D95F3E">
              <w:rPr>
                <w:spacing w:val="4"/>
                <w:sz w:val="20"/>
                <w:lang w:val="ru-RU"/>
              </w:rPr>
              <w:t xml:space="preserve"> </w:t>
            </w:r>
            <w:r w:rsidRPr="00D95F3E">
              <w:rPr>
                <w:sz w:val="20"/>
                <w:lang w:val="ru-RU"/>
              </w:rPr>
              <w:t>объекта</w:t>
            </w:r>
            <w:r w:rsidRPr="00D95F3E">
              <w:rPr>
                <w:spacing w:val="26"/>
                <w:w w:val="99"/>
                <w:sz w:val="20"/>
                <w:lang w:val="ru-RU"/>
              </w:rPr>
              <w:t xml:space="preserve"> </w:t>
            </w:r>
            <w:r w:rsidRPr="00D95F3E">
              <w:rPr>
                <w:spacing w:val="-1"/>
                <w:w w:val="95"/>
                <w:sz w:val="20"/>
                <w:lang w:val="ru-RU"/>
              </w:rPr>
              <w:t>капитального</w:t>
            </w:r>
            <w:r w:rsidRPr="00D95F3E">
              <w:rPr>
                <w:spacing w:val="-1"/>
                <w:w w:val="95"/>
                <w:sz w:val="20"/>
                <w:lang w:val="ru-RU"/>
              </w:rPr>
              <w:tab/>
            </w:r>
            <w:r w:rsidRPr="00D95F3E">
              <w:rPr>
                <w:spacing w:val="-1"/>
                <w:w w:val="95"/>
                <w:sz w:val="20"/>
                <w:lang w:val="ru-RU"/>
              </w:rPr>
              <w:tab/>
            </w:r>
            <w:r w:rsidRPr="00D95F3E">
              <w:rPr>
                <w:w w:val="95"/>
                <w:sz w:val="20"/>
                <w:lang w:val="ru-RU"/>
              </w:rPr>
              <w:t>строительства,</w:t>
            </w:r>
            <w:r w:rsidRPr="00D95F3E">
              <w:rPr>
                <w:w w:val="95"/>
                <w:sz w:val="20"/>
                <w:lang w:val="ru-RU"/>
              </w:rPr>
              <w:tab/>
            </w:r>
            <w:r w:rsidRPr="00D95F3E">
              <w:rPr>
                <w:w w:val="95"/>
                <w:sz w:val="20"/>
                <w:lang w:val="ru-RU"/>
              </w:rPr>
              <w:tab/>
              <w:t>строительство</w:t>
            </w:r>
            <w:r w:rsidRPr="00D95F3E">
              <w:rPr>
                <w:spacing w:val="20"/>
                <w:w w:val="99"/>
                <w:sz w:val="20"/>
                <w:lang w:val="ru-RU"/>
              </w:rPr>
              <w:t xml:space="preserve"> </w:t>
            </w:r>
            <w:r w:rsidRPr="00D95F3E">
              <w:rPr>
                <w:spacing w:val="-1"/>
                <w:sz w:val="20"/>
                <w:lang w:val="ru-RU"/>
              </w:rPr>
              <w:t>(реконструкции)</w:t>
            </w:r>
            <w:r w:rsidRPr="00D95F3E">
              <w:rPr>
                <w:spacing w:val="-5"/>
                <w:sz w:val="20"/>
                <w:lang w:val="ru-RU"/>
              </w:rPr>
              <w:t xml:space="preserve"> </w:t>
            </w:r>
            <w:r w:rsidRPr="00D95F3E">
              <w:rPr>
                <w:sz w:val="20"/>
                <w:lang w:val="ru-RU"/>
              </w:rPr>
              <w:t>линейного</w:t>
            </w:r>
            <w:r w:rsidRPr="00D95F3E">
              <w:rPr>
                <w:spacing w:val="-4"/>
                <w:sz w:val="20"/>
                <w:lang w:val="ru-RU"/>
              </w:rPr>
              <w:t xml:space="preserve"> </w:t>
            </w:r>
            <w:r w:rsidRPr="00D95F3E">
              <w:rPr>
                <w:spacing w:val="-1"/>
                <w:sz w:val="20"/>
                <w:lang w:val="ru-RU"/>
              </w:rPr>
              <w:t>объекта</w:t>
            </w:r>
            <w:r w:rsidRPr="00D95F3E">
              <w:rPr>
                <w:spacing w:val="-4"/>
                <w:sz w:val="20"/>
                <w:lang w:val="ru-RU"/>
              </w:rPr>
              <w:t xml:space="preserve"> </w:t>
            </w:r>
            <w:r w:rsidRPr="00D95F3E">
              <w:rPr>
                <w:sz w:val="20"/>
                <w:lang w:val="ru-RU"/>
              </w:rPr>
              <w:t>(объекта</w:t>
            </w:r>
            <w:r w:rsidRPr="00D95F3E">
              <w:rPr>
                <w:spacing w:val="-4"/>
                <w:sz w:val="20"/>
                <w:lang w:val="ru-RU"/>
              </w:rPr>
              <w:t xml:space="preserve"> </w:t>
            </w:r>
            <w:r w:rsidRPr="00D95F3E">
              <w:rPr>
                <w:sz w:val="20"/>
                <w:lang w:val="ru-RU"/>
              </w:rPr>
              <w:t>капитального</w:t>
            </w:r>
            <w:r w:rsidRPr="00D95F3E">
              <w:rPr>
                <w:spacing w:val="39"/>
                <w:w w:val="99"/>
                <w:sz w:val="20"/>
                <w:lang w:val="ru-RU"/>
              </w:rPr>
              <w:t xml:space="preserve"> </w:t>
            </w:r>
            <w:r w:rsidRPr="00D95F3E">
              <w:rPr>
                <w:spacing w:val="-1"/>
                <w:sz w:val="20"/>
                <w:lang w:val="ru-RU"/>
              </w:rPr>
              <w:t>строительства,</w:t>
            </w:r>
            <w:r w:rsidRPr="00D95F3E">
              <w:rPr>
                <w:spacing w:val="-9"/>
                <w:sz w:val="20"/>
                <w:lang w:val="ru-RU"/>
              </w:rPr>
              <w:t xml:space="preserve"> </w:t>
            </w:r>
            <w:r w:rsidRPr="00D95F3E">
              <w:rPr>
                <w:spacing w:val="-1"/>
                <w:sz w:val="20"/>
                <w:lang w:val="ru-RU"/>
              </w:rPr>
              <w:t>входящего</w:t>
            </w:r>
            <w:r w:rsidRPr="00D95F3E">
              <w:rPr>
                <w:spacing w:val="-8"/>
                <w:sz w:val="20"/>
                <w:lang w:val="ru-RU"/>
              </w:rPr>
              <w:t xml:space="preserve"> </w:t>
            </w:r>
            <w:r w:rsidRPr="00D95F3E">
              <w:rPr>
                <w:sz w:val="20"/>
                <w:lang w:val="ru-RU"/>
              </w:rPr>
              <w:t>в</w:t>
            </w:r>
            <w:r w:rsidRPr="00D95F3E">
              <w:rPr>
                <w:spacing w:val="-9"/>
                <w:sz w:val="20"/>
                <w:lang w:val="ru-RU"/>
              </w:rPr>
              <w:t xml:space="preserve"> </w:t>
            </w:r>
            <w:r w:rsidRPr="00D95F3E">
              <w:rPr>
                <w:sz w:val="20"/>
                <w:lang w:val="ru-RU"/>
              </w:rPr>
              <w:t>состав</w:t>
            </w:r>
            <w:r w:rsidRPr="00D95F3E">
              <w:rPr>
                <w:spacing w:val="-10"/>
                <w:sz w:val="20"/>
                <w:lang w:val="ru-RU"/>
              </w:rPr>
              <w:t xml:space="preserve"> </w:t>
            </w:r>
            <w:r w:rsidRPr="00D95F3E">
              <w:rPr>
                <w:spacing w:val="-1"/>
                <w:sz w:val="20"/>
                <w:lang w:val="ru-RU"/>
              </w:rPr>
              <w:t>линейного</w:t>
            </w:r>
            <w:r w:rsidRPr="00D95F3E">
              <w:rPr>
                <w:spacing w:val="-8"/>
                <w:sz w:val="20"/>
                <w:lang w:val="ru-RU"/>
              </w:rPr>
              <w:t xml:space="preserve"> </w:t>
            </w:r>
            <w:r w:rsidRPr="00D95F3E">
              <w:rPr>
                <w:sz w:val="20"/>
                <w:lang w:val="ru-RU"/>
              </w:rPr>
              <w:t>объекта)</w:t>
            </w:r>
            <w:r w:rsidRPr="00D95F3E">
              <w:rPr>
                <w:spacing w:val="55"/>
                <w:w w:val="99"/>
                <w:sz w:val="20"/>
                <w:lang w:val="ru-RU"/>
              </w:rPr>
              <w:t xml:space="preserve"> </w:t>
            </w:r>
            <w:r w:rsidRPr="00D95F3E">
              <w:rPr>
                <w:spacing w:val="-1"/>
                <w:w w:val="95"/>
                <w:sz w:val="20"/>
                <w:lang w:val="ru-RU"/>
              </w:rPr>
              <w:t>(</w:t>
            </w:r>
            <w:r w:rsidRPr="00D95F3E">
              <w:rPr>
                <w:i/>
                <w:spacing w:val="-1"/>
                <w:w w:val="95"/>
                <w:sz w:val="20"/>
                <w:lang w:val="ru-RU"/>
              </w:rPr>
              <w:t>Указывается</w:t>
            </w:r>
            <w:r w:rsidRPr="00D95F3E">
              <w:rPr>
                <w:i/>
                <w:spacing w:val="-1"/>
                <w:w w:val="95"/>
                <w:sz w:val="20"/>
                <w:lang w:val="ru-RU"/>
              </w:rPr>
              <w:tab/>
            </w:r>
            <w:r w:rsidRPr="00D95F3E">
              <w:rPr>
                <w:i/>
                <w:w w:val="95"/>
                <w:sz w:val="20"/>
                <w:lang w:val="ru-RU"/>
              </w:rPr>
              <w:t>один</w:t>
            </w:r>
            <w:r w:rsidRPr="00D95F3E">
              <w:rPr>
                <w:i/>
                <w:w w:val="95"/>
                <w:sz w:val="20"/>
                <w:lang w:val="ru-RU"/>
              </w:rPr>
              <w:tab/>
              <w:t>из</w:t>
            </w:r>
            <w:r w:rsidRPr="00D95F3E">
              <w:rPr>
                <w:i/>
                <w:w w:val="95"/>
                <w:sz w:val="20"/>
                <w:lang w:val="ru-RU"/>
              </w:rPr>
              <w:tab/>
            </w:r>
            <w:r w:rsidRPr="00D95F3E">
              <w:rPr>
                <w:i/>
                <w:spacing w:val="-1"/>
                <w:w w:val="95"/>
                <w:sz w:val="20"/>
                <w:lang w:val="ru-RU"/>
              </w:rPr>
              <w:t>перечисленных</w:t>
            </w:r>
            <w:r w:rsidRPr="00D95F3E">
              <w:rPr>
                <w:i/>
                <w:spacing w:val="-1"/>
                <w:w w:val="95"/>
                <w:sz w:val="20"/>
                <w:lang w:val="ru-RU"/>
              </w:rPr>
              <w:tab/>
            </w:r>
            <w:r w:rsidRPr="00D95F3E">
              <w:rPr>
                <w:i/>
                <w:w w:val="95"/>
                <w:sz w:val="20"/>
                <w:lang w:val="ru-RU"/>
              </w:rPr>
              <w:t>видов</w:t>
            </w:r>
            <w:r w:rsidRPr="00D95F3E">
              <w:rPr>
                <w:i/>
                <w:spacing w:val="57"/>
                <w:w w:val="99"/>
                <w:sz w:val="20"/>
                <w:lang w:val="ru-RU"/>
              </w:rPr>
              <w:t xml:space="preserve"> </w:t>
            </w:r>
            <w:r w:rsidRPr="00D95F3E">
              <w:rPr>
                <w:i/>
                <w:sz w:val="20"/>
                <w:lang w:val="ru-RU"/>
              </w:rPr>
              <w:t>финансирования</w:t>
            </w:r>
            <w:r w:rsidRPr="00D95F3E">
              <w:rPr>
                <w:i/>
                <w:sz w:val="20"/>
                <w:lang w:val="ru-RU"/>
              </w:rPr>
              <w:tab/>
            </w:r>
            <w:r w:rsidRPr="00D95F3E">
              <w:rPr>
                <w:i/>
                <w:spacing w:val="-1"/>
                <w:sz w:val="20"/>
                <w:lang w:val="ru-RU"/>
              </w:rPr>
              <w:t>строительства</w:t>
            </w:r>
            <w:r w:rsidRPr="00D95F3E">
              <w:rPr>
                <w:i/>
                <w:spacing w:val="-1"/>
                <w:sz w:val="20"/>
                <w:lang w:val="ru-RU"/>
              </w:rPr>
              <w:tab/>
            </w:r>
            <w:r w:rsidRPr="00D95F3E">
              <w:rPr>
                <w:i/>
                <w:w w:val="95"/>
                <w:sz w:val="20"/>
                <w:lang w:val="ru-RU"/>
              </w:rPr>
              <w:t>(реконструкции),</w:t>
            </w:r>
            <w:r w:rsidRPr="00D95F3E">
              <w:rPr>
                <w:i/>
                <w:w w:val="95"/>
                <w:sz w:val="20"/>
                <w:lang w:val="ru-RU"/>
              </w:rPr>
              <w:tab/>
            </w:r>
            <w:r w:rsidRPr="00D95F3E">
              <w:rPr>
                <w:i/>
                <w:spacing w:val="-1"/>
                <w:sz w:val="20"/>
                <w:lang w:val="ru-RU"/>
              </w:rPr>
              <w:t>на</w:t>
            </w:r>
            <w:r w:rsidRPr="00D95F3E">
              <w:rPr>
                <w:i/>
                <w:spacing w:val="32"/>
                <w:w w:val="99"/>
                <w:sz w:val="20"/>
                <w:lang w:val="ru-RU"/>
              </w:rPr>
              <w:t xml:space="preserve"> </w:t>
            </w:r>
            <w:r w:rsidRPr="00D95F3E">
              <w:rPr>
                <w:i/>
                <w:sz w:val="20"/>
                <w:lang w:val="ru-RU"/>
              </w:rPr>
              <w:t>который</w:t>
            </w:r>
            <w:r w:rsidRPr="00D95F3E">
              <w:rPr>
                <w:i/>
                <w:spacing w:val="-11"/>
                <w:sz w:val="20"/>
                <w:lang w:val="ru-RU"/>
              </w:rPr>
              <w:t xml:space="preserve"> </w:t>
            </w:r>
            <w:r w:rsidRPr="00D95F3E">
              <w:rPr>
                <w:i/>
                <w:spacing w:val="-1"/>
                <w:sz w:val="20"/>
                <w:lang w:val="ru-RU"/>
              </w:rPr>
              <w:t>оформляется</w:t>
            </w:r>
            <w:r w:rsidRPr="00D95F3E">
              <w:rPr>
                <w:i/>
                <w:spacing w:val="-10"/>
                <w:sz w:val="20"/>
                <w:lang w:val="ru-RU"/>
              </w:rPr>
              <w:t xml:space="preserve"> </w:t>
            </w:r>
            <w:r w:rsidRPr="00D95F3E">
              <w:rPr>
                <w:i/>
                <w:spacing w:val="-1"/>
                <w:sz w:val="20"/>
                <w:lang w:val="ru-RU"/>
              </w:rPr>
              <w:t>разрешение</w:t>
            </w:r>
            <w:r w:rsidRPr="00D95F3E">
              <w:rPr>
                <w:i/>
                <w:spacing w:val="-12"/>
                <w:sz w:val="20"/>
                <w:lang w:val="ru-RU"/>
              </w:rPr>
              <w:t xml:space="preserve"> </w:t>
            </w:r>
            <w:r w:rsidRPr="00D95F3E">
              <w:rPr>
                <w:i/>
                <w:spacing w:val="-1"/>
                <w:sz w:val="20"/>
                <w:lang w:val="ru-RU"/>
              </w:rPr>
              <w:t>на</w:t>
            </w:r>
            <w:r w:rsidRPr="00D95F3E">
              <w:rPr>
                <w:i/>
                <w:spacing w:val="-10"/>
                <w:sz w:val="20"/>
                <w:lang w:val="ru-RU"/>
              </w:rPr>
              <w:t xml:space="preserve"> </w:t>
            </w:r>
            <w:r w:rsidRPr="00D95F3E">
              <w:rPr>
                <w:i/>
                <w:sz w:val="20"/>
                <w:lang w:val="ru-RU"/>
              </w:rPr>
              <w:t>строительство)</w:t>
            </w:r>
          </w:p>
        </w:tc>
        <w:tc>
          <w:tcPr>
            <w:tcW w:w="3067" w:type="dxa"/>
            <w:tcBorders>
              <w:top w:val="single" w:sz="5" w:space="0" w:color="000000"/>
              <w:left w:val="single" w:sz="5" w:space="0" w:color="000000"/>
              <w:bottom w:val="single" w:sz="5" w:space="0" w:color="000000"/>
              <w:right w:val="single" w:sz="5" w:space="0" w:color="000000"/>
            </w:tcBorders>
          </w:tcPr>
          <w:p w14:paraId="34928BCD" w14:textId="77777777" w:rsidR="003A7A2D" w:rsidRDefault="003A7A2D" w:rsidP="003A7A2D">
            <w:pPr>
              <w:pStyle w:val="TableParagraph"/>
              <w:spacing w:line="225" w:lineRule="exact"/>
              <w:ind w:left="78"/>
              <w:rPr>
                <w:sz w:val="20"/>
                <w:szCs w:val="20"/>
              </w:rPr>
            </w:pPr>
            <w:r>
              <w:rPr>
                <w:spacing w:val="-1"/>
                <w:sz w:val="20"/>
              </w:rPr>
              <w:t>бюджетные</w:t>
            </w:r>
          </w:p>
        </w:tc>
        <w:tc>
          <w:tcPr>
            <w:tcW w:w="554" w:type="dxa"/>
            <w:tcBorders>
              <w:top w:val="single" w:sz="5" w:space="0" w:color="000000"/>
              <w:left w:val="single" w:sz="5" w:space="0" w:color="000000"/>
              <w:bottom w:val="single" w:sz="5" w:space="0" w:color="000000"/>
              <w:right w:val="single" w:sz="5" w:space="0" w:color="000000"/>
            </w:tcBorders>
          </w:tcPr>
          <w:p w14:paraId="7509FEA7" w14:textId="77777777" w:rsidR="003A7A2D" w:rsidRDefault="003A7A2D" w:rsidP="003A7A2D"/>
        </w:tc>
      </w:tr>
      <w:tr w:rsidR="003A7A2D" w14:paraId="55E1A9F7" w14:textId="77777777" w:rsidTr="003A7A2D">
        <w:trPr>
          <w:trHeight w:hRule="exact" w:val="1133"/>
        </w:trPr>
        <w:tc>
          <w:tcPr>
            <w:tcW w:w="682" w:type="dxa"/>
            <w:vMerge/>
            <w:tcBorders>
              <w:left w:val="single" w:sz="5" w:space="0" w:color="000000"/>
              <w:bottom w:val="single" w:sz="5" w:space="0" w:color="000000"/>
              <w:right w:val="single" w:sz="5" w:space="0" w:color="000000"/>
            </w:tcBorders>
          </w:tcPr>
          <w:p w14:paraId="61B735FC" w14:textId="77777777" w:rsidR="003A7A2D" w:rsidRDefault="003A7A2D" w:rsidP="003A7A2D"/>
        </w:tc>
        <w:tc>
          <w:tcPr>
            <w:tcW w:w="5160" w:type="dxa"/>
            <w:vMerge/>
            <w:tcBorders>
              <w:left w:val="single" w:sz="5" w:space="0" w:color="000000"/>
              <w:bottom w:val="single" w:sz="5" w:space="0" w:color="000000"/>
              <w:right w:val="single" w:sz="5" w:space="0" w:color="000000"/>
            </w:tcBorders>
          </w:tcPr>
          <w:p w14:paraId="4C9EEF8B" w14:textId="77777777" w:rsidR="003A7A2D" w:rsidRDefault="003A7A2D" w:rsidP="003A7A2D"/>
        </w:tc>
        <w:tc>
          <w:tcPr>
            <w:tcW w:w="3067" w:type="dxa"/>
            <w:tcBorders>
              <w:top w:val="single" w:sz="5" w:space="0" w:color="000000"/>
              <w:left w:val="single" w:sz="5" w:space="0" w:color="000000"/>
              <w:bottom w:val="single" w:sz="5" w:space="0" w:color="000000"/>
              <w:right w:val="single" w:sz="5" w:space="0" w:color="000000"/>
            </w:tcBorders>
          </w:tcPr>
          <w:p w14:paraId="08589006" w14:textId="77777777" w:rsidR="003A7A2D" w:rsidRDefault="003A7A2D" w:rsidP="003A7A2D">
            <w:pPr>
              <w:pStyle w:val="TableParagraph"/>
              <w:spacing w:line="222" w:lineRule="exact"/>
              <w:ind w:left="78"/>
              <w:rPr>
                <w:sz w:val="20"/>
                <w:szCs w:val="20"/>
              </w:rPr>
            </w:pPr>
            <w:r>
              <w:rPr>
                <w:spacing w:val="-1"/>
                <w:sz w:val="20"/>
              </w:rPr>
              <w:t>собственные</w:t>
            </w:r>
          </w:p>
        </w:tc>
        <w:tc>
          <w:tcPr>
            <w:tcW w:w="554" w:type="dxa"/>
            <w:tcBorders>
              <w:top w:val="single" w:sz="5" w:space="0" w:color="000000"/>
              <w:left w:val="single" w:sz="5" w:space="0" w:color="000000"/>
              <w:bottom w:val="single" w:sz="5" w:space="0" w:color="000000"/>
              <w:right w:val="single" w:sz="5" w:space="0" w:color="000000"/>
            </w:tcBorders>
          </w:tcPr>
          <w:p w14:paraId="4899F891" w14:textId="77777777" w:rsidR="003A7A2D" w:rsidRDefault="003A7A2D" w:rsidP="003A7A2D"/>
        </w:tc>
      </w:tr>
      <w:tr w:rsidR="003A7A2D" w14:paraId="62DA9BE2" w14:textId="77777777" w:rsidTr="003A7A2D">
        <w:trPr>
          <w:trHeight w:hRule="exact" w:val="348"/>
        </w:trPr>
        <w:tc>
          <w:tcPr>
            <w:tcW w:w="682" w:type="dxa"/>
            <w:vMerge w:val="restart"/>
            <w:tcBorders>
              <w:top w:val="single" w:sz="5" w:space="0" w:color="000000"/>
              <w:left w:val="single" w:sz="5" w:space="0" w:color="000000"/>
              <w:right w:val="single" w:sz="5" w:space="0" w:color="000000"/>
            </w:tcBorders>
          </w:tcPr>
          <w:p w14:paraId="4D425A06" w14:textId="77777777" w:rsidR="003A7A2D" w:rsidRDefault="003A7A2D" w:rsidP="003A7A2D">
            <w:pPr>
              <w:pStyle w:val="TableParagraph"/>
              <w:spacing w:line="225" w:lineRule="exact"/>
              <w:jc w:val="center"/>
              <w:rPr>
                <w:sz w:val="20"/>
                <w:szCs w:val="20"/>
              </w:rPr>
            </w:pPr>
            <w:r>
              <w:rPr>
                <w:spacing w:val="1"/>
                <w:sz w:val="20"/>
              </w:rPr>
              <w:t>11</w:t>
            </w:r>
          </w:p>
        </w:tc>
        <w:tc>
          <w:tcPr>
            <w:tcW w:w="5160" w:type="dxa"/>
            <w:vMerge w:val="restart"/>
            <w:tcBorders>
              <w:top w:val="single" w:sz="5" w:space="0" w:color="000000"/>
              <w:left w:val="single" w:sz="5" w:space="0" w:color="000000"/>
              <w:right w:val="single" w:sz="5" w:space="0" w:color="000000"/>
            </w:tcBorders>
          </w:tcPr>
          <w:p w14:paraId="0584643C" w14:textId="77777777" w:rsidR="003A7A2D" w:rsidRPr="00D95F3E" w:rsidRDefault="003A7A2D" w:rsidP="003A7A2D">
            <w:pPr>
              <w:pStyle w:val="TableParagraph"/>
              <w:tabs>
                <w:tab w:val="left" w:pos="1602"/>
                <w:tab w:val="left" w:pos="3625"/>
              </w:tabs>
              <w:spacing w:line="239" w:lineRule="auto"/>
              <w:ind w:left="20" w:right="20"/>
              <w:jc w:val="both"/>
              <w:rPr>
                <w:sz w:val="20"/>
                <w:szCs w:val="20"/>
                <w:lang w:val="ru-RU"/>
              </w:rPr>
            </w:pPr>
            <w:r w:rsidRPr="00D95F3E">
              <w:rPr>
                <w:sz w:val="20"/>
                <w:lang w:val="ru-RU"/>
              </w:rPr>
              <w:t>Мною</w:t>
            </w:r>
            <w:r w:rsidRPr="00D95F3E">
              <w:rPr>
                <w:spacing w:val="39"/>
                <w:sz w:val="20"/>
                <w:lang w:val="ru-RU"/>
              </w:rPr>
              <w:t xml:space="preserve"> </w:t>
            </w:r>
            <w:r w:rsidRPr="00D95F3E">
              <w:rPr>
                <w:sz w:val="20"/>
                <w:lang w:val="ru-RU"/>
              </w:rPr>
              <w:t>выбирается</w:t>
            </w:r>
            <w:r w:rsidRPr="00D95F3E">
              <w:rPr>
                <w:spacing w:val="39"/>
                <w:sz w:val="20"/>
                <w:lang w:val="ru-RU"/>
              </w:rPr>
              <w:t xml:space="preserve"> </w:t>
            </w:r>
            <w:r w:rsidRPr="00D95F3E">
              <w:rPr>
                <w:sz w:val="20"/>
                <w:lang w:val="ru-RU"/>
              </w:rPr>
              <w:t>следующий</w:t>
            </w:r>
            <w:r w:rsidRPr="00D95F3E">
              <w:rPr>
                <w:spacing w:val="41"/>
                <w:sz w:val="20"/>
                <w:lang w:val="ru-RU"/>
              </w:rPr>
              <w:t xml:space="preserve"> </w:t>
            </w:r>
            <w:r w:rsidRPr="00D95F3E">
              <w:rPr>
                <w:sz w:val="20"/>
                <w:lang w:val="ru-RU"/>
              </w:rPr>
              <w:t>способ</w:t>
            </w:r>
            <w:r w:rsidRPr="00D95F3E">
              <w:rPr>
                <w:spacing w:val="38"/>
                <w:sz w:val="20"/>
                <w:lang w:val="ru-RU"/>
              </w:rPr>
              <w:t xml:space="preserve"> </w:t>
            </w:r>
            <w:r w:rsidRPr="00D95F3E">
              <w:rPr>
                <w:sz w:val="20"/>
                <w:lang w:val="ru-RU"/>
              </w:rPr>
              <w:t>выдачи</w:t>
            </w:r>
            <w:r w:rsidRPr="00D95F3E">
              <w:rPr>
                <w:spacing w:val="41"/>
                <w:sz w:val="20"/>
                <w:lang w:val="ru-RU"/>
              </w:rPr>
              <w:t xml:space="preserve"> </w:t>
            </w:r>
            <w:r w:rsidRPr="00D95F3E">
              <w:rPr>
                <w:sz w:val="20"/>
                <w:lang w:val="ru-RU"/>
              </w:rPr>
              <w:t>конечного</w:t>
            </w:r>
            <w:r w:rsidRPr="00D95F3E">
              <w:rPr>
                <w:spacing w:val="24"/>
                <w:w w:val="99"/>
                <w:sz w:val="20"/>
                <w:lang w:val="ru-RU"/>
              </w:rPr>
              <w:t xml:space="preserve"> </w:t>
            </w:r>
            <w:r w:rsidRPr="00D95F3E">
              <w:rPr>
                <w:spacing w:val="-1"/>
                <w:w w:val="95"/>
                <w:sz w:val="20"/>
                <w:lang w:val="ru-RU"/>
              </w:rPr>
              <w:t>результата</w:t>
            </w:r>
            <w:r w:rsidRPr="00D95F3E">
              <w:rPr>
                <w:spacing w:val="-1"/>
                <w:w w:val="95"/>
                <w:sz w:val="20"/>
                <w:lang w:val="ru-RU"/>
              </w:rPr>
              <w:tab/>
            </w:r>
            <w:r w:rsidRPr="00D95F3E">
              <w:rPr>
                <w:w w:val="95"/>
                <w:sz w:val="20"/>
                <w:lang w:val="ru-RU"/>
              </w:rPr>
              <w:t>предоставления</w:t>
            </w:r>
            <w:r w:rsidRPr="00D95F3E">
              <w:rPr>
                <w:w w:val="95"/>
                <w:sz w:val="20"/>
                <w:lang w:val="ru-RU"/>
              </w:rPr>
              <w:tab/>
              <w:t>государственной/</w:t>
            </w:r>
            <w:r w:rsidRPr="00D95F3E">
              <w:rPr>
                <w:spacing w:val="22"/>
                <w:w w:val="99"/>
                <w:sz w:val="20"/>
                <w:lang w:val="ru-RU"/>
              </w:rPr>
              <w:t xml:space="preserve"> </w:t>
            </w:r>
            <w:r w:rsidRPr="00D95F3E">
              <w:rPr>
                <w:sz w:val="20"/>
                <w:lang w:val="ru-RU"/>
              </w:rPr>
              <w:t>муниципальной</w:t>
            </w:r>
            <w:r w:rsidRPr="00D95F3E">
              <w:rPr>
                <w:spacing w:val="-19"/>
                <w:sz w:val="20"/>
                <w:lang w:val="ru-RU"/>
              </w:rPr>
              <w:t xml:space="preserve"> </w:t>
            </w:r>
            <w:r w:rsidRPr="00D95F3E">
              <w:rPr>
                <w:spacing w:val="-1"/>
                <w:sz w:val="20"/>
                <w:lang w:val="ru-RU"/>
              </w:rPr>
              <w:t>услуги:</w:t>
            </w:r>
          </w:p>
          <w:p w14:paraId="43061349" w14:textId="77777777" w:rsidR="003A7A2D" w:rsidRPr="00D95F3E" w:rsidRDefault="003A7A2D" w:rsidP="003A7A2D">
            <w:pPr>
              <w:pStyle w:val="TableParagraph"/>
              <w:ind w:left="20"/>
              <w:jc w:val="both"/>
              <w:rPr>
                <w:sz w:val="20"/>
                <w:szCs w:val="20"/>
                <w:lang w:val="ru-RU"/>
              </w:rPr>
            </w:pPr>
            <w:r w:rsidRPr="00D95F3E">
              <w:rPr>
                <w:spacing w:val="-1"/>
                <w:sz w:val="20"/>
                <w:lang w:val="ru-RU"/>
              </w:rPr>
              <w:t>(</w:t>
            </w:r>
            <w:r w:rsidRPr="00D95F3E">
              <w:rPr>
                <w:i/>
                <w:spacing w:val="-1"/>
                <w:sz w:val="20"/>
                <w:lang w:val="ru-RU"/>
              </w:rPr>
              <w:t>Указывается</w:t>
            </w:r>
            <w:r w:rsidRPr="00D95F3E">
              <w:rPr>
                <w:i/>
                <w:spacing w:val="-9"/>
                <w:sz w:val="20"/>
                <w:lang w:val="ru-RU"/>
              </w:rPr>
              <w:t xml:space="preserve"> </w:t>
            </w:r>
            <w:r w:rsidRPr="00D95F3E">
              <w:rPr>
                <w:i/>
                <w:sz w:val="20"/>
                <w:lang w:val="ru-RU"/>
              </w:rPr>
              <w:t>один</w:t>
            </w:r>
            <w:r w:rsidRPr="00D95F3E">
              <w:rPr>
                <w:i/>
                <w:spacing w:val="-9"/>
                <w:sz w:val="20"/>
                <w:lang w:val="ru-RU"/>
              </w:rPr>
              <w:t xml:space="preserve"> </w:t>
            </w:r>
            <w:r w:rsidRPr="00D95F3E">
              <w:rPr>
                <w:i/>
                <w:sz w:val="20"/>
                <w:lang w:val="ru-RU"/>
              </w:rPr>
              <w:t>из</w:t>
            </w:r>
            <w:r w:rsidRPr="00D95F3E">
              <w:rPr>
                <w:i/>
                <w:spacing w:val="-9"/>
                <w:sz w:val="20"/>
                <w:lang w:val="ru-RU"/>
              </w:rPr>
              <w:t xml:space="preserve"> </w:t>
            </w:r>
            <w:r w:rsidRPr="00D95F3E">
              <w:rPr>
                <w:i/>
                <w:spacing w:val="-1"/>
                <w:sz w:val="20"/>
                <w:lang w:val="ru-RU"/>
              </w:rPr>
              <w:t>перечисленных</w:t>
            </w:r>
            <w:r w:rsidRPr="00D95F3E">
              <w:rPr>
                <w:i/>
                <w:spacing w:val="-9"/>
                <w:sz w:val="20"/>
                <w:lang w:val="ru-RU"/>
              </w:rPr>
              <w:t xml:space="preserve"> </w:t>
            </w:r>
            <w:r w:rsidRPr="00D95F3E">
              <w:rPr>
                <w:i/>
                <w:sz w:val="20"/>
                <w:lang w:val="ru-RU"/>
              </w:rPr>
              <w:t>видов)</w:t>
            </w:r>
          </w:p>
        </w:tc>
        <w:tc>
          <w:tcPr>
            <w:tcW w:w="3067" w:type="dxa"/>
            <w:tcBorders>
              <w:top w:val="single" w:sz="5" w:space="0" w:color="000000"/>
              <w:left w:val="single" w:sz="5" w:space="0" w:color="000000"/>
              <w:bottom w:val="single" w:sz="5" w:space="0" w:color="000000"/>
              <w:right w:val="single" w:sz="5" w:space="0" w:color="000000"/>
            </w:tcBorders>
          </w:tcPr>
          <w:p w14:paraId="5B1EA7EB" w14:textId="77777777" w:rsidR="003A7A2D" w:rsidRPr="00D95F3E" w:rsidRDefault="003A7A2D" w:rsidP="003A7A2D">
            <w:pPr>
              <w:pStyle w:val="TableParagraph"/>
              <w:spacing w:line="225" w:lineRule="exact"/>
              <w:ind w:left="78"/>
              <w:rPr>
                <w:sz w:val="20"/>
                <w:szCs w:val="20"/>
                <w:lang w:val="ru-RU"/>
              </w:rPr>
            </w:pPr>
            <w:r w:rsidRPr="00D95F3E">
              <w:rPr>
                <w:spacing w:val="-1"/>
                <w:sz w:val="20"/>
                <w:lang w:val="ru-RU"/>
              </w:rPr>
              <w:t>по</w:t>
            </w:r>
            <w:r w:rsidRPr="00D95F3E">
              <w:rPr>
                <w:spacing w:val="-6"/>
                <w:sz w:val="20"/>
                <w:lang w:val="ru-RU"/>
              </w:rPr>
              <w:t xml:space="preserve"> </w:t>
            </w:r>
            <w:r w:rsidRPr="00D95F3E">
              <w:rPr>
                <w:spacing w:val="-1"/>
                <w:sz w:val="20"/>
                <w:lang w:val="ru-RU"/>
              </w:rPr>
              <w:t>почте</w:t>
            </w:r>
            <w:r w:rsidRPr="00D95F3E">
              <w:rPr>
                <w:spacing w:val="-6"/>
                <w:sz w:val="20"/>
                <w:lang w:val="ru-RU"/>
              </w:rPr>
              <w:t xml:space="preserve"> </w:t>
            </w:r>
            <w:r w:rsidRPr="00D95F3E">
              <w:rPr>
                <w:spacing w:val="-1"/>
                <w:sz w:val="20"/>
                <w:lang w:val="ru-RU"/>
              </w:rPr>
              <w:t>по</w:t>
            </w:r>
            <w:r w:rsidRPr="00D95F3E">
              <w:rPr>
                <w:spacing w:val="-2"/>
                <w:sz w:val="20"/>
                <w:lang w:val="ru-RU"/>
              </w:rPr>
              <w:t xml:space="preserve"> </w:t>
            </w:r>
            <w:r w:rsidRPr="00D95F3E">
              <w:rPr>
                <w:sz w:val="20"/>
                <w:lang w:val="ru-RU"/>
              </w:rPr>
              <w:t>указанному</w:t>
            </w:r>
            <w:r w:rsidRPr="00D95F3E">
              <w:rPr>
                <w:spacing w:val="-10"/>
                <w:sz w:val="20"/>
                <w:lang w:val="ru-RU"/>
              </w:rPr>
              <w:t xml:space="preserve"> </w:t>
            </w:r>
            <w:r w:rsidRPr="00D95F3E">
              <w:rPr>
                <w:sz w:val="20"/>
                <w:lang w:val="ru-RU"/>
              </w:rPr>
              <w:t>адресу</w:t>
            </w:r>
          </w:p>
        </w:tc>
        <w:tc>
          <w:tcPr>
            <w:tcW w:w="554" w:type="dxa"/>
            <w:tcBorders>
              <w:top w:val="single" w:sz="5" w:space="0" w:color="000000"/>
              <w:left w:val="single" w:sz="5" w:space="0" w:color="000000"/>
              <w:bottom w:val="single" w:sz="5" w:space="0" w:color="000000"/>
              <w:right w:val="single" w:sz="5" w:space="0" w:color="000000"/>
            </w:tcBorders>
          </w:tcPr>
          <w:p w14:paraId="421CB864" w14:textId="77777777" w:rsidR="003A7A2D" w:rsidRPr="00D95F3E" w:rsidRDefault="003A7A2D" w:rsidP="003A7A2D">
            <w:pPr>
              <w:rPr>
                <w:lang w:val="ru-RU"/>
              </w:rPr>
            </w:pPr>
          </w:p>
        </w:tc>
      </w:tr>
      <w:tr w:rsidR="003A7A2D" w14:paraId="32BF6B89" w14:textId="77777777" w:rsidTr="003A7A2D">
        <w:trPr>
          <w:trHeight w:hRule="exact" w:val="1498"/>
        </w:trPr>
        <w:tc>
          <w:tcPr>
            <w:tcW w:w="682" w:type="dxa"/>
            <w:vMerge/>
            <w:tcBorders>
              <w:left w:val="single" w:sz="5" w:space="0" w:color="000000"/>
              <w:right w:val="single" w:sz="5" w:space="0" w:color="000000"/>
            </w:tcBorders>
          </w:tcPr>
          <w:p w14:paraId="779B18D8" w14:textId="77777777" w:rsidR="003A7A2D" w:rsidRPr="00D95F3E" w:rsidRDefault="003A7A2D" w:rsidP="003A7A2D">
            <w:pPr>
              <w:rPr>
                <w:lang w:val="ru-RU"/>
              </w:rPr>
            </w:pPr>
          </w:p>
        </w:tc>
        <w:tc>
          <w:tcPr>
            <w:tcW w:w="5160" w:type="dxa"/>
            <w:vMerge/>
            <w:tcBorders>
              <w:left w:val="single" w:sz="5" w:space="0" w:color="000000"/>
              <w:right w:val="single" w:sz="5" w:space="0" w:color="000000"/>
            </w:tcBorders>
          </w:tcPr>
          <w:p w14:paraId="14151E51" w14:textId="77777777" w:rsidR="003A7A2D" w:rsidRPr="00D95F3E" w:rsidRDefault="003A7A2D" w:rsidP="003A7A2D">
            <w:pPr>
              <w:rPr>
                <w:lang w:val="ru-RU"/>
              </w:rPr>
            </w:pPr>
          </w:p>
        </w:tc>
        <w:tc>
          <w:tcPr>
            <w:tcW w:w="3067" w:type="dxa"/>
            <w:tcBorders>
              <w:top w:val="single" w:sz="5" w:space="0" w:color="000000"/>
              <w:left w:val="single" w:sz="5" w:space="0" w:color="000000"/>
              <w:bottom w:val="single" w:sz="5" w:space="0" w:color="000000"/>
              <w:right w:val="single" w:sz="5" w:space="0" w:color="000000"/>
            </w:tcBorders>
          </w:tcPr>
          <w:p w14:paraId="0938C90B" w14:textId="77777777" w:rsidR="003A7A2D" w:rsidRPr="00D95F3E" w:rsidRDefault="003A7A2D" w:rsidP="003A7A2D">
            <w:pPr>
              <w:pStyle w:val="TableParagraph"/>
              <w:tabs>
                <w:tab w:val="left" w:pos="2869"/>
              </w:tabs>
              <w:spacing w:line="258" w:lineRule="auto"/>
              <w:ind w:left="78" w:right="77"/>
              <w:jc w:val="both"/>
              <w:rPr>
                <w:sz w:val="20"/>
                <w:szCs w:val="20"/>
                <w:lang w:val="ru-RU"/>
              </w:rPr>
            </w:pPr>
            <w:r w:rsidRPr="00D95F3E">
              <w:rPr>
                <w:spacing w:val="-1"/>
                <w:sz w:val="20"/>
                <w:szCs w:val="20"/>
                <w:lang w:val="ru-RU"/>
              </w:rPr>
              <w:t>на</w:t>
            </w:r>
            <w:r w:rsidRPr="00D95F3E">
              <w:rPr>
                <w:spacing w:val="45"/>
                <w:sz w:val="20"/>
                <w:szCs w:val="20"/>
                <w:lang w:val="ru-RU"/>
              </w:rPr>
              <w:t xml:space="preserve"> </w:t>
            </w:r>
            <w:r w:rsidRPr="00D95F3E">
              <w:rPr>
                <w:sz w:val="20"/>
                <w:szCs w:val="20"/>
                <w:lang w:val="ru-RU"/>
              </w:rPr>
              <w:t>личный</w:t>
            </w:r>
            <w:r w:rsidRPr="00D95F3E">
              <w:rPr>
                <w:spacing w:val="45"/>
                <w:sz w:val="20"/>
                <w:szCs w:val="20"/>
                <w:lang w:val="ru-RU"/>
              </w:rPr>
              <w:t xml:space="preserve"> </w:t>
            </w:r>
            <w:r w:rsidRPr="00D95F3E">
              <w:rPr>
                <w:sz w:val="20"/>
                <w:szCs w:val="20"/>
                <w:lang w:val="ru-RU"/>
              </w:rPr>
              <w:t>кабинет</w:t>
            </w:r>
            <w:r w:rsidRPr="00D95F3E">
              <w:rPr>
                <w:spacing w:val="44"/>
                <w:sz w:val="20"/>
                <w:szCs w:val="20"/>
                <w:lang w:val="ru-RU"/>
              </w:rPr>
              <w:t xml:space="preserve"> </w:t>
            </w:r>
            <w:r w:rsidRPr="00D95F3E">
              <w:rPr>
                <w:sz w:val="20"/>
                <w:szCs w:val="20"/>
                <w:lang w:val="ru-RU"/>
              </w:rPr>
              <w:t>в</w:t>
            </w:r>
            <w:r w:rsidRPr="00D95F3E">
              <w:rPr>
                <w:spacing w:val="45"/>
                <w:sz w:val="20"/>
                <w:szCs w:val="20"/>
                <w:lang w:val="ru-RU"/>
              </w:rPr>
              <w:t xml:space="preserve"> </w:t>
            </w:r>
            <w:r w:rsidRPr="00D95F3E">
              <w:rPr>
                <w:sz w:val="20"/>
                <w:szCs w:val="20"/>
                <w:lang w:val="ru-RU"/>
              </w:rPr>
              <w:t>портале</w:t>
            </w:r>
            <w:r w:rsidRPr="00D95F3E">
              <w:rPr>
                <w:spacing w:val="22"/>
                <w:w w:val="99"/>
                <w:sz w:val="20"/>
                <w:szCs w:val="20"/>
                <w:lang w:val="ru-RU"/>
              </w:rPr>
              <w:t xml:space="preserve"> </w:t>
            </w:r>
            <w:r w:rsidRPr="00D95F3E">
              <w:rPr>
                <w:spacing w:val="-1"/>
                <w:w w:val="95"/>
                <w:sz w:val="20"/>
                <w:szCs w:val="20"/>
                <w:lang w:val="ru-RU"/>
              </w:rPr>
              <w:t>государственных</w:t>
            </w:r>
            <w:r w:rsidRPr="00D95F3E">
              <w:rPr>
                <w:spacing w:val="-1"/>
                <w:w w:val="95"/>
                <w:sz w:val="20"/>
                <w:szCs w:val="20"/>
                <w:lang w:val="ru-RU"/>
              </w:rPr>
              <w:tab/>
            </w:r>
            <w:r w:rsidRPr="00D95F3E">
              <w:rPr>
                <w:sz w:val="20"/>
                <w:szCs w:val="20"/>
                <w:lang w:val="ru-RU"/>
              </w:rPr>
              <w:t>и</w:t>
            </w:r>
            <w:r w:rsidRPr="00D95F3E">
              <w:rPr>
                <w:spacing w:val="26"/>
                <w:w w:val="99"/>
                <w:sz w:val="20"/>
                <w:szCs w:val="20"/>
                <w:lang w:val="ru-RU"/>
              </w:rPr>
              <w:t xml:space="preserve"> </w:t>
            </w:r>
            <w:r w:rsidRPr="00D95F3E">
              <w:rPr>
                <w:sz w:val="20"/>
                <w:szCs w:val="20"/>
                <w:lang w:val="ru-RU"/>
              </w:rPr>
              <w:t>муниципальных</w:t>
            </w:r>
            <w:r w:rsidRPr="00D95F3E">
              <w:rPr>
                <w:spacing w:val="19"/>
                <w:sz w:val="20"/>
                <w:szCs w:val="20"/>
                <w:lang w:val="ru-RU"/>
              </w:rPr>
              <w:t xml:space="preserve"> </w:t>
            </w:r>
            <w:r w:rsidRPr="00D95F3E">
              <w:rPr>
                <w:spacing w:val="-1"/>
                <w:sz w:val="20"/>
                <w:szCs w:val="20"/>
                <w:lang w:val="ru-RU"/>
              </w:rPr>
              <w:t>услуг</w:t>
            </w:r>
            <w:r w:rsidRPr="00D95F3E">
              <w:rPr>
                <w:spacing w:val="18"/>
                <w:sz w:val="20"/>
                <w:szCs w:val="20"/>
                <w:lang w:val="ru-RU"/>
              </w:rPr>
              <w:t xml:space="preserve"> </w:t>
            </w:r>
            <w:r w:rsidRPr="00D95F3E">
              <w:rPr>
                <w:spacing w:val="-1"/>
                <w:sz w:val="20"/>
                <w:szCs w:val="20"/>
                <w:lang w:val="ru-RU"/>
              </w:rPr>
              <w:t>(функций)</w:t>
            </w:r>
            <w:r w:rsidRPr="00D95F3E">
              <w:rPr>
                <w:spacing w:val="29"/>
                <w:w w:val="99"/>
                <w:sz w:val="20"/>
                <w:szCs w:val="20"/>
                <w:lang w:val="ru-RU"/>
              </w:rPr>
              <w:t xml:space="preserve"> </w:t>
            </w:r>
            <w:r w:rsidRPr="00D95F3E">
              <w:rPr>
                <w:spacing w:val="-1"/>
                <w:sz w:val="20"/>
                <w:szCs w:val="20"/>
                <w:lang w:val="ru-RU"/>
              </w:rPr>
              <w:t>Республики</w:t>
            </w:r>
            <w:r w:rsidRPr="00D95F3E">
              <w:rPr>
                <w:spacing w:val="5"/>
                <w:sz w:val="20"/>
                <w:szCs w:val="20"/>
                <w:lang w:val="ru-RU"/>
              </w:rPr>
              <w:t xml:space="preserve"> </w:t>
            </w:r>
            <w:r w:rsidRPr="00D95F3E">
              <w:rPr>
                <w:spacing w:val="-1"/>
                <w:sz w:val="20"/>
                <w:szCs w:val="20"/>
                <w:lang w:val="ru-RU"/>
              </w:rPr>
              <w:t>Саха</w:t>
            </w:r>
            <w:r w:rsidRPr="00D95F3E">
              <w:rPr>
                <w:spacing w:val="5"/>
                <w:sz w:val="20"/>
                <w:szCs w:val="20"/>
                <w:lang w:val="ru-RU"/>
              </w:rPr>
              <w:t xml:space="preserve"> </w:t>
            </w:r>
            <w:r w:rsidRPr="00D95F3E">
              <w:rPr>
                <w:spacing w:val="-1"/>
                <w:sz w:val="20"/>
                <w:szCs w:val="20"/>
                <w:lang w:val="ru-RU"/>
              </w:rPr>
              <w:t>(Якутия)</w:t>
            </w:r>
            <w:r w:rsidRPr="00D95F3E">
              <w:rPr>
                <w:spacing w:val="35"/>
                <w:w w:val="99"/>
                <w:sz w:val="20"/>
                <w:szCs w:val="20"/>
                <w:lang w:val="ru-RU"/>
              </w:rPr>
              <w:t xml:space="preserve"> </w:t>
            </w:r>
            <w:r w:rsidRPr="00D95F3E">
              <w:rPr>
                <w:spacing w:val="-1"/>
                <w:sz w:val="20"/>
                <w:szCs w:val="20"/>
                <w:lang w:val="ru-RU"/>
              </w:rPr>
              <w:t>(</w:t>
            </w:r>
            <w:r>
              <w:rPr>
                <w:spacing w:val="-1"/>
                <w:sz w:val="20"/>
                <w:szCs w:val="20"/>
              </w:rPr>
              <w:t>http</w:t>
            </w:r>
            <w:r w:rsidRPr="00D95F3E">
              <w:rPr>
                <w:spacing w:val="-1"/>
                <w:sz w:val="20"/>
                <w:szCs w:val="20"/>
                <w:lang w:val="ru-RU"/>
              </w:rPr>
              <w:t>://</w:t>
            </w:r>
            <w:r>
              <w:rPr>
                <w:spacing w:val="-1"/>
                <w:sz w:val="20"/>
                <w:szCs w:val="20"/>
              </w:rPr>
              <w:t>www</w:t>
            </w:r>
            <w:r w:rsidRPr="00D95F3E">
              <w:rPr>
                <w:spacing w:val="-1"/>
                <w:sz w:val="20"/>
                <w:szCs w:val="20"/>
                <w:lang w:val="ru-RU"/>
              </w:rPr>
              <w:t>.</w:t>
            </w:r>
            <w:r>
              <w:rPr>
                <w:spacing w:val="-1"/>
                <w:sz w:val="20"/>
                <w:szCs w:val="20"/>
              </w:rPr>
              <w:t>e</w:t>
            </w:r>
            <w:r w:rsidRPr="00D95F3E">
              <w:rPr>
                <w:spacing w:val="-1"/>
                <w:sz w:val="20"/>
                <w:szCs w:val="20"/>
                <w:lang w:val="ru-RU"/>
              </w:rPr>
              <w:t>-</w:t>
            </w:r>
            <w:r>
              <w:rPr>
                <w:spacing w:val="-1"/>
                <w:sz w:val="20"/>
                <w:szCs w:val="20"/>
              </w:rPr>
              <w:t>yakutia</w:t>
            </w:r>
            <w:r w:rsidRPr="00D95F3E">
              <w:rPr>
                <w:spacing w:val="-1"/>
                <w:sz w:val="20"/>
                <w:szCs w:val="20"/>
                <w:lang w:val="ru-RU"/>
              </w:rPr>
              <w:t>.</w:t>
            </w:r>
            <w:r>
              <w:rPr>
                <w:spacing w:val="-1"/>
                <w:sz w:val="20"/>
                <w:szCs w:val="20"/>
              </w:rPr>
              <w:t>ru</w:t>
            </w:r>
            <w:r w:rsidRPr="00D95F3E">
              <w:rPr>
                <w:spacing w:val="-1"/>
                <w:sz w:val="20"/>
                <w:szCs w:val="20"/>
                <w:lang w:val="ru-RU"/>
              </w:rPr>
              <w:t>)</w:t>
            </w:r>
            <w:r w:rsidRPr="00D95F3E">
              <w:rPr>
                <w:spacing w:val="45"/>
                <w:sz w:val="20"/>
                <w:szCs w:val="20"/>
                <w:lang w:val="ru-RU"/>
              </w:rPr>
              <w:t xml:space="preserve"> </w:t>
            </w:r>
            <w:r w:rsidRPr="00D95F3E">
              <w:rPr>
                <w:spacing w:val="-1"/>
                <w:sz w:val="20"/>
                <w:szCs w:val="20"/>
                <w:lang w:val="ru-RU"/>
              </w:rPr>
              <w:t>(далее</w:t>
            </w:r>
            <w:r w:rsidRPr="00D95F3E">
              <w:rPr>
                <w:spacing w:val="44"/>
                <w:sz w:val="20"/>
                <w:szCs w:val="20"/>
                <w:lang w:val="ru-RU"/>
              </w:rPr>
              <w:t xml:space="preserve"> </w:t>
            </w:r>
            <w:r w:rsidRPr="00D95F3E">
              <w:rPr>
                <w:sz w:val="20"/>
                <w:szCs w:val="20"/>
                <w:lang w:val="ru-RU"/>
              </w:rPr>
              <w:t>–</w:t>
            </w:r>
            <w:r w:rsidRPr="00D95F3E">
              <w:rPr>
                <w:spacing w:val="43"/>
                <w:w w:val="99"/>
                <w:sz w:val="20"/>
                <w:szCs w:val="20"/>
                <w:lang w:val="ru-RU"/>
              </w:rPr>
              <w:t xml:space="preserve"> </w:t>
            </w:r>
            <w:r w:rsidRPr="00D95F3E">
              <w:rPr>
                <w:sz w:val="20"/>
                <w:szCs w:val="20"/>
                <w:lang w:val="ru-RU"/>
              </w:rPr>
              <w:t>РПГУ)</w:t>
            </w:r>
          </w:p>
        </w:tc>
        <w:tc>
          <w:tcPr>
            <w:tcW w:w="554" w:type="dxa"/>
            <w:tcBorders>
              <w:top w:val="single" w:sz="5" w:space="0" w:color="000000"/>
              <w:left w:val="single" w:sz="5" w:space="0" w:color="000000"/>
              <w:bottom w:val="single" w:sz="5" w:space="0" w:color="000000"/>
              <w:right w:val="single" w:sz="5" w:space="0" w:color="000000"/>
            </w:tcBorders>
          </w:tcPr>
          <w:p w14:paraId="628566A3" w14:textId="77777777" w:rsidR="003A7A2D" w:rsidRPr="00D95F3E" w:rsidRDefault="003A7A2D" w:rsidP="003A7A2D">
            <w:pPr>
              <w:rPr>
                <w:lang w:val="ru-RU"/>
              </w:rPr>
            </w:pPr>
          </w:p>
        </w:tc>
      </w:tr>
      <w:tr w:rsidR="003A7A2D" w14:paraId="7E94CCC9" w14:textId="77777777" w:rsidTr="003A7A2D">
        <w:trPr>
          <w:trHeight w:hRule="exact" w:val="506"/>
        </w:trPr>
        <w:tc>
          <w:tcPr>
            <w:tcW w:w="682" w:type="dxa"/>
            <w:vMerge/>
            <w:tcBorders>
              <w:left w:val="single" w:sz="5" w:space="0" w:color="000000"/>
              <w:right w:val="single" w:sz="5" w:space="0" w:color="000000"/>
            </w:tcBorders>
          </w:tcPr>
          <w:p w14:paraId="748D24F5" w14:textId="77777777" w:rsidR="003A7A2D" w:rsidRPr="00D95F3E" w:rsidRDefault="003A7A2D" w:rsidP="003A7A2D">
            <w:pPr>
              <w:rPr>
                <w:lang w:val="ru-RU"/>
              </w:rPr>
            </w:pPr>
          </w:p>
        </w:tc>
        <w:tc>
          <w:tcPr>
            <w:tcW w:w="5160" w:type="dxa"/>
            <w:vMerge/>
            <w:tcBorders>
              <w:left w:val="single" w:sz="5" w:space="0" w:color="000000"/>
              <w:right w:val="single" w:sz="5" w:space="0" w:color="000000"/>
            </w:tcBorders>
          </w:tcPr>
          <w:p w14:paraId="65CFC210" w14:textId="77777777" w:rsidR="003A7A2D" w:rsidRPr="00D95F3E" w:rsidRDefault="003A7A2D" w:rsidP="003A7A2D">
            <w:pPr>
              <w:rPr>
                <w:lang w:val="ru-RU"/>
              </w:rPr>
            </w:pPr>
          </w:p>
        </w:tc>
        <w:tc>
          <w:tcPr>
            <w:tcW w:w="3067" w:type="dxa"/>
            <w:tcBorders>
              <w:top w:val="single" w:sz="5" w:space="0" w:color="000000"/>
              <w:left w:val="single" w:sz="5" w:space="0" w:color="000000"/>
              <w:bottom w:val="single" w:sz="5" w:space="0" w:color="000000"/>
              <w:right w:val="single" w:sz="5" w:space="0" w:color="000000"/>
            </w:tcBorders>
          </w:tcPr>
          <w:p w14:paraId="6E54D1C7" w14:textId="77777777" w:rsidR="003A7A2D" w:rsidRPr="00D95F3E" w:rsidRDefault="003A7A2D" w:rsidP="003A7A2D">
            <w:pPr>
              <w:pStyle w:val="TableParagraph"/>
              <w:spacing w:line="260" w:lineRule="auto"/>
              <w:ind w:left="78" w:right="80"/>
              <w:rPr>
                <w:sz w:val="20"/>
                <w:szCs w:val="20"/>
                <w:lang w:val="ru-RU"/>
              </w:rPr>
            </w:pPr>
            <w:r w:rsidRPr="00D95F3E">
              <w:rPr>
                <w:sz w:val="20"/>
                <w:lang w:val="ru-RU"/>
              </w:rPr>
              <w:t xml:space="preserve">в </w:t>
            </w:r>
            <w:r w:rsidRPr="00D95F3E">
              <w:rPr>
                <w:spacing w:val="23"/>
                <w:sz w:val="20"/>
                <w:lang w:val="ru-RU"/>
              </w:rPr>
              <w:t xml:space="preserve"> </w:t>
            </w:r>
            <w:r w:rsidRPr="00D95F3E">
              <w:rPr>
                <w:sz w:val="20"/>
                <w:lang w:val="ru-RU"/>
              </w:rPr>
              <w:t xml:space="preserve">адрес </w:t>
            </w:r>
            <w:r w:rsidRPr="00D95F3E">
              <w:rPr>
                <w:spacing w:val="23"/>
                <w:sz w:val="20"/>
                <w:lang w:val="ru-RU"/>
              </w:rPr>
              <w:t xml:space="preserve"> </w:t>
            </w:r>
            <w:r w:rsidRPr="00D95F3E">
              <w:rPr>
                <w:sz w:val="20"/>
                <w:lang w:val="ru-RU"/>
              </w:rPr>
              <w:t xml:space="preserve">электронной </w:t>
            </w:r>
            <w:r w:rsidRPr="00D95F3E">
              <w:rPr>
                <w:spacing w:val="22"/>
                <w:sz w:val="20"/>
                <w:lang w:val="ru-RU"/>
              </w:rPr>
              <w:t xml:space="preserve"> </w:t>
            </w:r>
            <w:r w:rsidRPr="00D95F3E">
              <w:rPr>
                <w:sz w:val="20"/>
                <w:lang w:val="ru-RU"/>
              </w:rPr>
              <w:t xml:space="preserve">почты </w:t>
            </w:r>
            <w:r w:rsidRPr="00D95F3E">
              <w:rPr>
                <w:spacing w:val="24"/>
                <w:sz w:val="20"/>
                <w:lang w:val="ru-RU"/>
              </w:rPr>
              <w:t xml:space="preserve"> </w:t>
            </w:r>
            <w:r w:rsidRPr="00D95F3E">
              <w:rPr>
                <w:spacing w:val="-1"/>
                <w:sz w:val="20"/>
                <w:lang w:val="ru-RU"/>
              </w:rPr>
              <w:t>по</w:t>
            </w:r>
            <w:r w:rsidRPr="00D95F3E">
              <w:rPr>
                <w:spacing w:val="22"/>
                <w:w w:val="99"/>
                <w:sz w:val="20"/>
                <w:lang w:val="ru-RU"/>
              </w:rPr>
              <w:t xml:space="preserve"> </w:t>
            </w:r>
            <w:r w:rsidRPr="00D95F3E">
              <w:rPr>
                <w:sz w:val="20"/>
                <w:lang w:val="ru-RU"/>
              </w:rPr>
              <w:t>указанному</w:t>
            </w:r>
            <w:r w:rsidRPr="00D95F3E">
              <w:rPr>
                <w:spacing w:val="-20"/>
                <w:sz w:val="20"/>
                <w:lang w:val="ru-RU"/>
              </w:rPr>
              <w:t xml:space="preserve"> </w:t>
            </w:r>
            <w:r w:rsidRPr="00D95F3E">
              <w:rPr>
                <w:spacing w:val="1"/>
                <w:sz w:val="20"/>
                <w:lang w:val="ru-RU"/>
              </w:rPr>
              <w:t>адресу</w:t>
            </w:r>
          </w:p>
        </w:tc>
        <w:tc>
          <w:tcPr>
            <w:tcW w:w="554" w:type="dxa"/>
            <w:tcBorders>
              <w:top w:val="single" w:sz="5" w:space="0" w:color="000000"/>
              <w:left w:val="single" w:sz="5" w:space="0" w:color="000000"/>
              <w:bottom w:val="single" w:sz="5" w:space="0" w:color="000000"/>
              <w:right w:val="single" w:sz="5" w:space="0" w:color="000000"/>
            </w:tcBorders>
          </w:tcPr>
          <w:p w14:paraId="4700A3B2" w14:textId="77777777" w:rsidR="003A7A2D" w:rsidRPr="00D95F3E" w:rsidRDefault="003A7A2D" w:rsidP="003A7A2D">
            <w:pPr>
              <w:rPr>
                <w:lang w:val="ru-RU"/>
              </w:rPr>
            </w:pPr>
          </w:p>
        </w:tc>
      </w:tr>
      <w:tr w:rsidR="003A7A2D" w14:paraId="0EFE12C1" w14:textId="77777777" w:rsidTr="003A7A2D">
        <w:trPr>
          <w:trHeight w:hRule="exact" w:val="1003"/>
        </w:trPr>
        <w:tc>
          <w:tcPr>
            <w:tcW w:w="682" w:type="dxa"/>
            <w:vMerge/>
            <w:tcBorders>
              <w:left w:val="single" w:sz="5" w:space="0" w:color="000000"/>
              <w:bottom w:val="single" w:sz="5" w:space="0" w:color="000000"/>
              <w:right w:val="single" w:sz="5" w:space="0" w:color="000000"/>
            </w:tcBorders>
          </w:tcPr>
          <w:p w14:paraId="2D813527" w14:textId="77777777" w:rsidR="003A7A2D" w:rsidRPr="00D95F3E" w:rsidRDefault="003A7A2D" w:rsidP="003A7A2D">
            <w:pPr>
              <w:rPr>
                <w:lang w:val="ru-RU"/>
              </w:rPr>
            </w:pPr>
          </w:p>
        </w:tc>
        <w:tc>
          <w:tcPr>
            <w:tcW w:w="5160" w:type="dxa"/>
            <w:vMerge/>
            <w:tcBorders>
              <w:left w:val="single" w:sz="5" w:space="0" w:color="000000"/>
              <w:bottom w:val="single" w:sz="5" w:space="0" w:color="000000"/>
              <w:right w:val="single" w:sz="5" w:space="0" w:color="000000"/>
            </w:tcBorders>
          </w:tcPr>
          <w:p w14:paraId="50E0F601" w14:textId="77777777" w:rsidR="003A7A2D" w:rsidRPr="00D95F3E" w:rsidRDefault="003A7A2D" w:rsidP="003A7A2D">
            <w:pPr>
              <w:rPr>
                <w:lang w:val="ru-RU"/>
              </w:rPr>
            </w:pPr>
          </w:p>
        </w:tc>
        <w:tc>
          <w:tcPr>
            <w:tcW w:w="3067" w:type="dxa"/>
            <w:tcBorders>
              <w:top w:val="single" w:sz="5" w:space="0" w:color="000000"/>
              <w:left w:val="single" w:sz="5" w:space="0" w:color="000000"/>
              <w:bottom w:val="single" w:sz="5" w:space="0" w:color="000000"/>
              <w:right w:val="single" w:sz="5" w:space="0" w:color="000000"/>
            </w:tcBorders>
          </w:tcPr>
          <w:p w14:paraId="614A6039" w14:textId="77777777" w:rsidR="003A7A2D" w:rsidRPr="00D95F3E" w:rsidRDefault="003A7A2D" w:rsidP="003A7A2D">
            <w:pPr>
              <w:pStyle w:val="TableParagraph"/>
              <w:tabs>
                <w:tab w:val="left" w:pos="1429"/>
                <w:tab w:val="left" w:pos="2360"/>
              </w:tabs>
              <w:spacing w:line="259" w:lineRule="auto"/>
              <w:ind w:left="78" w:right="79"/>
              <w:rPr>
                <w:sz w:val="20"/>
                <w:szCs w:val="20"/>
                <w:lang w:val="ru-RU"/>
              </w:rPr>
            </w:pPr>
            <w:r w:rsidRPr="00D95F3E">
              <w:rPr>
                <w:w w:val="95"/>
                <w:sz w:val="20"/>
                <w:lang w:val="ru-RU"/>
              </w:rPr>
              <w:t>лично</w:t>
            </w:r>
            <w:r w:rsidRPr="00D95F3E">
              <w:rPr>
                <w:w w:val="95"/>
                <w:sz w:val="20"/>
                <w:lang w:val="ru-RU"/>
              </w:rPr>
              <w:tab/>
              <w:t>в</w:t>
            </w:r>
            <w:r w:rsidRPr="00D95F3E">
              <w:rPr>
                <w:w w:val="95"/>
                <w:sz w:val="20"/>
                <w:lang w:val="ru-RU"/>
              </w:rPr>
              <w:tab/>
            </w:r>
            <w:r w:rsidRPr="00D95F3E">
              <w:rPr>
                <w:spacing w:val="-1"/>
                <w:sz w:val="20"/>
                <w:lang w:val="ru-RU"/>
              </w:rPr>
              <w:t>органе,</w:t>
            </w:r>
            <w:r w:rsidRPr="00D95F3E">
              <w:rPr>
                <w:spacing w:val="24"/>
                <w:w w:val="99"/>
                <w:sz w:val="20"/>
                <w:lang w:val="ru-RU"/>
              </w:rPr>
              <w:t xml:space="preserve"> </w:t>
            </w:r>
            <w:r w:rsidRPr="00D95F3E">
              <w:rPr>
                <w:spacing w:val="-1"/>
                <w:sz w:val="20"/>
                <w:lang w:val="ru-RU"/>
              </w:rPr>
              <w:t>предоставляющем</w:t>
            </w:r>
            <w:r w:rsidRPr="00D95F3E">
              <w:rPr>
                <w:spacing w:val="26"/>
                <w:w w:val="99"/>
                <w:sz w:val="20"/>
                <w:lang w:val="ru-RU"/>
              </w:rPr>
              <w:t xml:space="preserve"> </w:t>
            </w:r>
            <w:r w:rsidRPr="00D95F3E">
              <w:rPr>
                <w:sz w:val="20"/>
                <w:lang w:val="ru-RU"/>
              </w:rPr>
              <w:t>государственную/муниципальну</w:t>
            </w:r>
            <w:r w:rsidRPr="00D95F3E">
              <w:rPr>
                <w:spacing w:val="1"/>
                <w:w w:val="99"/>
                <w:sz w:val="20"/>
                <w:lang w:val="ru-RU"/>
              </w:rPr>
              <w:t xml:space="preserve"> </w:t>
            </w:r>
            <w:r w:rsidRPr="00D95F3E">
              <w:rPr>
                <w:sz w:val="20"/>
                <w:lang w:val="ru-RU"/>
              </w:rPr>
              <w:t>ю</w:t>
            </w:r>
            <w:r w:rsidRPr="00D95F3E">
              <w:rPr>
                <w:spacing w:val="-6"/>
                <w:sz w:val="20"/>
                <w:lang w:val="ru-RU"/>
              </w:rPr>
              <w:t xml:space="preserve"> </w:t>
            </w:r>
            <w:r w:rsidRPr="00D95F3E">
              <w:rPr>
                <w:spacing w:val="-1"/>
                <w:sz w:val="20"/>
                <w:lang w:val="ru-RU"/>
              </w:rPr>
              <w:t>услугу</w:t>
            </w:r>
          </w:p>
        </w:tc>
        <w:tc>
          <w:tcPr>
            <w:tcW w:w="554" w:type="dxa"/>
            <w:tcBorders>
              <w:top w:val="single" w:sz="5" w:space="0" w:color="000000"/>
              <w:left w:val="single" w:sz="5" w:space="0" w:color="000000"/>
              <w:bottom w:val="single" w:sz="5" w:space="0" w:color="000000"/>
              <w:right w:val="single" w:sz="5" w:space="0" w:color="000000"/>
            </w:tcBorders>
          </w:tcPr>
          <w:p w14:paraId="7D5A5F11" w14:textId="77777777" w:rsidR="003A7A2D" w:rsidRPr="00D95F3E" w:rsidRDefault="003A7A2D" w:rsidP="003A7A2D">
            <w:pPr>
              <w:rPr>
                <w:lang w:val="ru-RU"/>
              </w:rPr>
            </w:pPr>
          </w:p>
        </w:tc>
      </w:tr>
    </w:tbl>
    <w:p w14:paraId="44222817" w14:textId="77777777" w:rsidR="003A7A2D" w:rsidRDefault="003A7A2D" w:rsidP="003A7A2D">
      <w:pPr>
        <w:spacing w:before="11"/>
        <w:rPr>
          <w:rFonts w:eastAsia="Times New Roman"/>
          <w:sz w:val="16"/>
          <w:szCs w:val="16"/>
        </w:rPr>
      </w:pPr>
    </w:p>
    <w:p w14:paraId="6D68DA1D" w14:textId="77777777" w:rsidR="003A7A2D" w:rsidRDefault="003A7A2D" w:rsidP="003A7A2D">
      <w:pPr>
        <w:spacing w:before="73"/>
        <w:ind w:left="221" w:firstLine="283"/>
        <w:rPr>
          <w:rFonts w:eastAsia="Times New Roman"/>
          <w:sz w:val="20"/>
          <w:szCs w:val="20"/>
        </w:rPr>
      </w:pPr>
      <w:r>
        <w:rPr>
          <w:sz w:val="20"/>
        </w:rPr>
        <w:t>При</w:t>
      </w:r>
      <w:r>
        <w:rPr>
          <w:spacing w:val="34"/>
          <w:sz w:val="20"/>
        </w:rPr>
        <w:t xml:space="preserve"> </w:t>
      </w:r>
      <w:r>
        <w:rPr>
          <w:sz w:val="20"/>
        </w:rPr>
        <w:t>этом</w:t>
      </w:r>
      <w:r>
        <w:rPr>
          <w:spacing w:val="35"/>
          <w:sz w:val="20"/>
        </w:rPr>
        <w:t xml:space="preserve"> </w:t>
      </w:r>
      <w:r>
        <w:rPr>
          <w:sz w:val="20"/>
        </w:rPr>
        <w:t>сообщаю,</w:t>
      </w:r>
      <w:r>
        <w:rPr>
          <w:spacing w:val="36"/>
          <w:sz w:val="20"/>
        </w:rPr>
        <w:t xml:space="preserve"> </w:t>
      </w:r>
      <w:r>
        <w:rPr>
          <w:spacing w:val="-1"/>
          <w:sz w:val="20"/>
        </w:rPr>
        <w:t>что</w:t>
      </w:r>
      <w:r>
        <w:rPr>
          <w:spacing w:val="36"/>
          <w:sz w:val="20"/>
        </w:rPr>
        <w:t xml:space="preserve"> </w:t>
      </w:r>
      <w:r>
        <w:rPr>
          <w:sz w:val="20"/>
        </w:rPr>
        <w:t>строительство</w:t>
      </w:r>
      <w:r>
        <w:rPr>
          <w:spacing w:val="36"/>
          <w:sz w:val="20"/>
        </w:rPr>
        <w:t xml:space="preserve"> </w:t>
      </w:r>
      <w:r>
        <w:rPr>
          <w:spacing w:val="-1"/>
          <w:sz w:val="20"/>
        </w:rPr>
        <w:t>будет</w:t>
      </w:r>
      <w:r>
        <w:rPr>
          <w:spacing w:val="34"/>
          <w:sz w:val="20"/>
        </w:rPr>
        <w:t xml:space="preserve"> </w:t>
      </w:r>
      <w:r>
        <w:rPr>
          <w:sz w:val="20"/>
        </w:rPr>
        <w:t>осуществляться</w:t>
      </w:r>
      <w:r>
        <w:rPr>
          <w:spacing w:val="37"/>
          <w:sz w:val="20"/>
        </w:rPr>
        <w:t xml:space="preserve"> </w:t>
      </w:r>
      <w:r>
        <w:rPr>
          <w:spacing w:val="-1"/>
          <w:sz w:val="20"/>
        </w:rPr>
        <w:t>на</w:t>
      </w:r>
      <w:r>
        <w:rPr>
          <w:spacing w:val="35"/>
          <w:sz w:val="20"/>
        </w:rPr>
        <w:t xml:space="preserve"> </w:t>
      </w:r>
      <w:r>
        <w:rPr>
          <w:sz w:val="20"/>
        </w:rPr>
        <w:t>основании</w:t>
      </w:r>
      <w:r>
        <w:rPr>
          <w:spacing w:val="34"/>
          <w:sz w:val="20"/>
        </w:rPr>
        <w:t xml:space="preserve"> </w:t>
      </w:r>
      <w:r>
        <w:rPr>
          <w:sz w:val="20"/>
        </w:rPr>
        <w:t>следующих</w:t>
      </w:r>
      <w:r>
        <w:rPr>
          <w:spacing w:val="36"/>
          <w:sz w:val="20"/>
        </w:rPr>
        <w:t xml:space="preserve"> </w:t>
      </w:r>
      <w:r>
        <w:rPr>
          <w:sz w:val="20"/>
        </w:rPr>
        <w:t>прилагаемых</w:t>
      </w:r>
      <w:r>
        <w:rPr>
          <w:spacing w:val="22"/>
          <w:w w:val="99"/>
          <w:sz w:val="20"/>
        </w:rPr>
        <w:t xml:space="preserve"> </w:t>
      </w:r>
      <w:r>
        <w:rPr>
          <w:spacing w:val="-1"/>
          <w:sz w:val="20"/>
        </w:rPr>
        <w:t>документов*:</w:t>
      </w:r>
    </w:p>
    <w:p w14:paraId="6A84699E" w14:textId="77777777" w:rsidR="003A7A2D" w:rsidRDefault="003A7A2D" w:rsidP="003A7A2D">
      <w:pPr>
        <w:spacing w:before="1"/>
        <w:rPr>
          <w:rFonts w:eastAsia="Times New Roman"/>
          <w:sz w:val="23"/>
          <w:szCs w:val="23"/>
        </w:rPr>
      </w:pPr>
    </w:p>
    <w:p w14:paraId="74D4BF91" w14:textId="6182D91F" w:rsidR="003A7A2D" w:rsidRDefault="003A7A2D" w:rsidP="003A7A2D">
      <w:pPr>
        <w:spacing w:line="20" w:lineRule="atLeast"/>
        <w:ind w:left="500"/>
        <w:rPr>
          <w:rFonts w:eastAsia="Times New Roman"/>
          <w:sz w:val="2"/>
          <w:szCs w:val="2"/>
        </w:rPr>
      </w:pPr>
      <w:r>
        <w:rPr>
          <w:rFonts w:eastAsia="Times New Roman"/>
          <w:noProof/>
          <w:sz w:val="2"/>
          <w:szCs w:val="2"/>
        </w:rPr>
        <mc:AlternateContent>
          <mc:Choice Requires="wpg">
            <w:drawing>
              <wp:inline distT="0" distB="0" distL="0" distR="0" wp14:anchorId="671BB993" wp14:editId="42F23909">
                <wp:extent cx="5721350" cy="6350"/>
                <wp:effectExtent l="9525" t="9525" r="3175" b="3175"/>
                <wp:docPr id="466" name="Группа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1350" cy="6350"/>
                          <a:chOff x="0" y="0"/>
                          <a:chExt cx="9010" cy="10"/>
                        </a:xfrm>
                      </wpg:grpSpPr>
                      <wpg:grpSp>
                        <wpg:cNvPr id="467" name="Group 430"/>
                        <wpg:cNvGrpSpPr>
                          <a:grpSpLocks/>
                        </wpg:cNvGrpSpPr>
                        <wpg:grpSpPr bwMode="auto">
                          <a:xfrm>
                            <a:off x="5" y="5"/>
                            <a:ext cx="9000" cy="2"/>
                            <a:chOff x="5" y="5"/>
                            <a:chExt cx="9000" cy="2"/>
                          </a:xfrm>
                        </wpg:grpSpPr>
                        <wps:wsp>
                          <wps:cNvPr id="468" name="Freeform 431"/>
                          <wps:cNvSpPr>
                            <a:spLocks/>
                          </wps:cNvSpPr>
                          <wps:spPr bwMode="auto">
                            <a:xfrm>
                              <a:off x="5" y="5"/>
                              <a:ext cx="9000" cy="2"/>
                            </a:xfrm>
                            <a:custGeom>
                              <a:avLst/>
                              <a:gdLst>
                                <a:gd name="T0" fmla="+- 0 5 5"/>
                                <a:gd name="T1" fmla="*/ T0 w 9000"/>
                                <a:gd name="T2" fmla="+- 0 9005 5"/>
                                <a:gd name="T3" fmla="*/ T2 w 9000"/>
                              </a:gdLst>
                              <a:ahLst/>
                              <a:cxnLst>
                                <a:cxn ang="0">
                                  <a:pos x="T1" y="0"/>
                                </a:cxn>
                                <a:cxn ang="0">
                                  <a:pos x="T3" y="0"/>
                                </a:cxn>
                              </a:cxnLst>
                              <a:rect l="0" t="0" r="r" b="b"/>
                              <a:pathLst>
                                <a:path w="9000">
                                  <a:moveTo>
                                    <a:pt x="0" y="0"/>
                                  </a:moveTo>
                                  <a:lnTo>
                                    <a:pt x="900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DD5C56E" id="Группа 466" o:spid="_x0000_s1026" style="width:450.5pt;height:.5pt;mso-position-horizontal-relative:char;mso-position-vertical-relative:line" coordsize="90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">
                <v:group id="Group 430" o:spid="_x0000_s1027" style="position:absolute;left:5;top:5;width:9000;height:2" coordorigin="5,5" coordsize="9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">
                  <v:shape id="Freeform 431" o:spid="_x0000_s1028" style="position:absolute;left:5;top:5;width:9000;height:2;visibility:visible;mso-wrap-style:square;v-text-anchor:top" coordsize="9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" path="m,l9000,e" filled="f" strokeweight=".48pt">
                    <v:path arrowok="t" o:connecttype="custom" o:connectlocs="0,0;9000,0" o:connectangles="0,0"/>
                  </v:shape>
                </v:group>
                <w10:anchorlock/>
              </v:group>
            </w:pict>
          </mc:Fallback>
        </mc:AlternateContent>
      </w:r>
    </w:p>
    <w:p w14:paraId="20C61078" w14:textId="77777777" w:rsidR="003A7A2D" w:rsidRDefault="003A7A2D" w:rsidP="003A7A2D">
      <w:pPr>
        <w:spacing w:before="6"/>
        <w:rPr>
          <w:rFonts w:eastAsia="Times New Roman"/>
          <w:sz w:val="21"/>
          <w:szCs w:val="21"/>
        </w:rPr>
      </w:pPr>
    </w:p>
    <w:p w14:paraId="6972898F" w14:textId="4C480814" w:rsidR="003A7A2D" w:rsidRDefault="003A7A2D" w:rsidP="003A7A2D">
      <w:pPr>
        <w:spacing w:line="20" w:lineRule="atLeast"/>
        <w:ind w:left="216"/>
        <w:rPr>
          <w:rFonts w:eastAsia="Times New Roman"/>
          <w:sz w:val="2"/>
          <w:szCs w:val="2"/>
        </w:rPr>
      </w:pPr>
      <w:r>
        <w:rPr>
          <w:rFonts w:eastAsia="Times New Roman"/>
          <w:noProof/>
          <w:sz w:val="2"/>
          <w:szCs w:val="2"/>
        </w:rPr>
        <mc:AlternateContent>
          <mc:Choice Requires="wpg">
            <w:drawing>
              <wp:inline distT="0" distB="0" distL="0" distR="0" wp14:anchorId="2DAB333D" wp14:editId="37B595FE">
                <wp:extent cx="5873750" cy="6350"/>
                <wp:effectExtent l="9525" t="9525" r="3175" b="3175"/>
                <wp:docPr id="463" name="Группа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6350"/>
                          <a:chOff x="0" y="0"/>
                          <a:chExt cx="9250" cy="10"/>
                        </a:xfrm>
                      </wpg:grpSpPr>
                      <wpg:grpSp>
                        <wpg:cNvPr id="464" name="Group 427"/>
                        <wpg:cNvGrpSpPr>
                          <a:grpSpLocks/>
                        </wpg:cNvGrpSpPr>
                        <wpg:grpSpPr bwMode="auto">
                          <a:xfrm>
                            <a:off x="5" y="5"/>
                            <a:ext cx="9240" cy="2"/>
                            <a:chOff x="5" y="5"/>
                            <a:chExt cx="9240" cy="2"/>
                          </a:xfrm>
                        </wpg:grpSpPr>
                        <wps:wsp>
                          <wps:cNvPr id="465" name="Freeform 428"/>
                          <wps:cNvSpPr>
                            <a:spLocks/>
                          </wps:cNvSpPr>
                          <wps:spPr bwMode="auto">
                            <a:xfrm>
                              <a:off x="5" y="5"/>
                              <a:ext cx="9240" cy="2"/>
                            </a:xfrm>
                            <a:custGeom>
                              <a:avLst/>
                              <a:gdLst>
                                <a:gd name="T0" fmla="+- 0 5 5"/>
                                <a:gd name="T1" fmla="*/ T0 w 9240"/>
                                <a:gd name="T2" fmla="+- 0 9245 5"/>
                                <a:gd name="T3" fmla="*/ T2 w 9240"/>
                              </a:gdLst>
                              <a:ahLst/>
                              <a:cxnLst>
                                <a:cxn ang="0">
                                  <a:pos x="T1" y="0"/>
                                </a:cxn>
                                <a:cxn ang="0">
                                  <a:pos x="T3" y="0"/>
                                </a:cxn>
                              </a:cxnLst>
                              <a:rect l="0" t="0" r="r" b="b"/>
                              <a:pathLst>
                                <a:path w="9240">
                                  <a:moveTo>
                                    <a:pt x="0" y="0"/>
                                  </a:moveTo>
                                  <a:lnTo>
                                    <a:pt x="92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5F4BD3C" id="Группа 463" o:spid="_x0000_s1026" style="width:462.5pt;height:.5pt;mso-position-horizontal-relative:char;mso-position-vertical-relative:line" coordsize="92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">
                <v:group id="Group 427" o:spid="_x0000_s1027" style="position:absolute;left:5;top:5;width:9240;height:2" coordorigin="5,5"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">
                  <v:shape id="Freeform 428" o:spid="_x0000_s1028" style="position:absolute;left:5;top:5;width:9240;height:2;visibility:visible;mso-wrap-style:square;v-text-anchor:top"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" path="m,l9240,e" filled="f" strokeweight=".48pt">
                    <v:path arrowok="t" o:connecttype="custom" o:connectlocs="0,0;9240,0" o:connectangles="0,0"/>
                  </v:shape>
                </v:group>
                <w10:anchorlock/>
              </v:group>
            </w:pict>
          </mc:Fallback>
        </mc:AlternateContent>
      </w:r>
    </w:p>
    <w:p w14:paraId="6A14151A" w14:textId="77777777" w:rsidR="003A7A2D" w:rsidRDefault="003A7A2D" w:rsidP="003A7A2D">
      <w:pPr>
        <w:spacing w:before="6"/>
        <w:rPr>
          <w:rFonts w:eastAsia="Times New Roman"/>
          <w:sz w:val="21"/>
          <w:szCs w:val="21"/>
        </w:rPr>
      </w:pPr>
    </w:p>
    <w:p w14:paraId="1F7A84B4" w14:textId="00E63DA1" w:rsidR="003A7A2D" w:rsidRDefault="003A7A2D" w:rsidP="003A7A2D">
      <w:pPr>
        <w:spacing w:line="20" w:lineRule="atLeast"/>
        <w:ind w:left="216"/>
        <w:rPr>
          <w:rFonts w:eastAsia="Times New Roman"/>
          <w:sz w:val="2"/>
          <w:szCs w:val="2"/>
        </w:rPr>
      </w:pPr>
      <w:r>
        <w:rPr>
          <w:rFonts w:eastAsia="Times New Roman"/>
          <w:noProof/>
          <w:sz w:val="2"/>
          <w:szCs w:val="2"/>
        </w:rPr>
        <mc:AlternateContent>
          <mc:Choice Requires="wpg">
            <w:drawing>
              <wp:inline distT="0" distB="0" distL="0" distR="0" wp14:anchorId="1BD98826" wp14:editId="234DF615">
                <wp:extent cx="5873750" cy="6350"/>
                <wp:effectExtent l="9525" t="9525" r="3175" b="3175"/>
                <wp:docPr id="460" name="Группа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6350"/>
                          <a:chOff x="0" y="0"/>
                          <a:chExt cx="9250" cy="10"/>
                        </a:xfrm>
                      </wpg:grpSpPr>
                      <wpg:grpSp>
                        <wpg:cNvPr id="461" name="Group 424"/>
                        <wpg:cNvGrpSpPr>
                          <a:grpSpLocks/>
                        </wpg:cNvGrpSpPr>
                        <wpg:grpSpPr bwMode="auto">
                          <a:xfrm>
                            <a:off x="5" y="5"/>
                            <a:ext cx="9240" cy="2"/>
                            <a:chOff x="5" y="5"/>
                            <a:chExt cx="9240" cy="2"/>
                          </a:xfrm>
                        </wpg:grpSpPr>
                        <wps:wsp>
                          <wps:cNvPr id="462" name="Freeform 425"/>
                          <wps:cNvSpPr>
                            <a:spLocks/>
                          </wps:cNvSpPr>
                          <wps:spPr bwMode="auto">
                            <a:xfrm>
                              <a:off x="5" y="5"/>
                              <a:ext cx="9240" cy="2"/>
                            </a:xfrm>
                            <a:custGeom>
                              <a:avLst/>
                              <a:gdLst>
                                <a:gd name="T0" fmla="+- 0 5 5"/>
                                <a:gd name="T1" fmla="*/ T0 w 9240"/>
                                <a:gd name="T2" fmla="+- 0 9245 5"/>
                                <a:gd name="T3" fmla="*/ T2 w 9240"/>
                              </a:gdLst>
                              <a:ahLst/>
                              <a:cxnLst>
                                <a:cxn ang="0">
                                  <a:pos x="T1" y="0"/>
                                </a:cxn>
                                <a:cxn ang="0">
                                  <a:pos x="T3" y="0"/>
                                </a:cxn>
                              </a:cxnLst>
                              <a:rect l="0" t="0" r="r" b="b"/>
                              <a:pathLst>
                                <a:path w="9240">
                                  <a:moveTo>
                                    <a:pt x="0" y="0"/>
                                  </a:moveTo>
                                  <a:lnTo>
                                    <a:pt x="92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099C0E3" id="Группа 460" o:spid="_x0000_s1026" style="width:462.5pt;height:.5pt;mso-position-horizontal-relative:char;mso-position-vertical-relative:line" coordsize="92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">
                <v:group id="Group 424" o:spid="_x0000_s1027" style="position:absolute;left:5;top:5;width:9240;height:2" coordorigin="5,5"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shape id="Freeform 425" o:spid="_x0000_s1028" style="position:absolute;left:5;top:5;width:9240;height:2;visibility:visible;mso-wrap-style:square;v-text-anchor:top"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" path="m,l9240,e" filled="f" strokeweight=".48pt">
                    <v:path arrowok="t" o:connecttype="custom" o:connectlocs="0,0;9240,0" o:connectangles="0,0"/>
                  </v:shape>
                </v:group>
                <w10:anchorlock/>
              </v:group>
            </w:pict>
          </mc:Fallback>
        </mc:AlternateContent>
      </w:r>
    </w:p>
    <w:p w14:paraId="3A41A357" w14:textId="77777777" w:rsidR="003A7A2D" w:rsidRDefault="003A7A2D" w:rsidP="003A7A2D">
      <w:pPr>
        <w:spacing w:before="6"/>
        <w:rPr>
          <w:rFonts w:eastAsia="Times New Roman"/>
          <w:sz w:val="21"/>
          <w:szCs w:val="21"/>
        </w:rPr>
      </w:pPr>
    </w:p>
    <w:p w14:paraId="0324120E" w14:textId="2F6B7DB3" w:rsidR="003A7A2D" w:rsidRDefault="003A7A2D" w:rsidP="003A7A2D">
      <w:pPr>
        <w:spacing w:line="20" w:lineRule="atLeast"/>
        <w:ind w:left="216"/>
        <w:rPr>
          <w:rFonts w:eastAsia="Times New Roman"/>
          <w:sz w:val="2"/>
          <w:szCs w:val="2"/>
        </w:rPr>
      </w:pPr>
      <w:r>
        <w:rPr>
          <w:rFonts w:eastAsia="Times New Roman"/>
          <w:noProof/>
          <w:sz w:val="2"/>
          <w:szCs w:val="2"/>
        </w:rPr>
        <mc:AlternateContent>
          <mc:Choice Requires="wpg">
            <w:drawing>
              <wp:inline distT="0" distB="0" distL="0" distR="0" wp14:anchorId="0348DD3F" wp14:editId="3D02CC7C">
                <wp:extent cx="5873750" cy="6350"/>
                <wp:effectExtent l="9525" t="9525" r="3175" b="3175"/>
                <wp:docPr id="457" name="Группа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6350"/>
                          <a:chOff x="0" y="0"/>
                          <a:chExt cx="9250" cy="10"/>
                        </a:xfrm>
                      </wpg:grpSpPr>
                      <wpg:grpSp>
                        <wpg:cNvPr id="458" name="Group 421"/>
                        <wpg:cNvGrpSpPr>
                          <a:grpSpLocks/>
                        </wpg:cNvGrpSpPr>
                        <wpg:grpSpPr bwMode="auto">
                          <a:xfrm>
                            <a:off x="5" y="5"/>
                            <a:ext cx="9240" cy="2"/>
                            <a:chOff x="5" y="5"/>
                            <a:chExt cx="9240" cy="2"/>
                          </a:xfrm>
                        </wpg:grpSpPr>
                        <wps:wsp>
                          <wps:cNvPr id="459" name="Freeform 422"/>
                          <wps:cNvSpPr>
                            <a:spLocks/>
                          </wps:cNvSpPr>
                          <wps:spPr bwMode="auto">
                            <a:xfrm>
                              <a:off x="5" y="5"/>
                              <a:ext cx="9240" cy="2"/>
                            </a:xfrm>
                            <a:custGeom>
                              <a:avLst/>
                              <a:gdLst>
                                <a:gd name="T0" fmla="+- 0 5 5"/>
                                <a:gd name="T1" fmla="*/ T0 w 9240"/>
                                <a:gd name="T2" fmla="+- 0 9245 5"/>
                                <a:gd name="T3" fmla="*/ T2 w 9240"/>
                              </a:gdLst>
                              <a:ahLst/>
                              <a:cxnLst>
                                <a:cxn ang="0">
                                  <a:pos x="T1" y="0"/>
                                </a:cxn>
                                <a:cxn ang="0">
                                  <a:pos x="T3" y="0"/>
                                </a:cxn>
                              </a:cxnLst>
                              <a:rect l="0" t="0" r="r" b="b"/>
                              <a:pathLst>
                                <a:path w="9240">
                                  <a:moveTo>
                                    <a:pt x="0" y="0"/>
                                  </a:moveTo>
                                  <a:lnTo>
                                    <a:pt x="92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1D65440" id="Группа 457" o:spid="_x0000_s1026" style="width:462.5pt;height:.5pt;mso-position-horizontal-relative:char;mso-position-vertical-relative:line" coordsize="92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">
                <v:group id="Group 421" o:spid="_x0000_s1027" style="position:absolute;left:5;top:5;width:9240;height:2" coordorigin="5,5"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Freeform 422" o:spid="_x0000_s1028" style="position:absolute;left:5;top:5;width:9240;height:2;visibility:visible;mso-wrap-style:square;v-text-anchor:top"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" path="m,l9240,e" filled="f" strokeweight=".48pt">
                    <v:path arrowok="t" o:connecttype="custom" o:connectlocs="0,0;9240,0" o:connectangles="0,0"/>
                  </v:shape>
                </v:group>
                <w10:anchorlock/>
              </v:group>
            </w:pict>
          </mc:Fallback>
        </mc:AlternateContent>
      </w:r>
    </w:p>
    <w:p w14:paraId="19D56793" w14:textId="77777777" w:rsidR="003A7A2D" w:rsidRDefault="003A7A2D" w:rsidP="003A7A2D">
      <w:pPr>
        <w:spacing w:before="6"/>
        <w:rPr>
          <w:rFonts w:eastAsia="Times New Roman"/>
          <w:sz w:val="21"/>
          <w:szCs w:val="21"/>
        </w:rPr>
      </w:pPr>
    </w:p>
    <w:p w14:paraId="2AF326A2" w14:textId="46123B66" w:rsidR="003A7A2D" w:rsidRDefault="003A7A2D" w:rsidP="003A7A2D">
      <w:pPr>
        <w:spacing w:line="20" w:lineRule="atLeast"/>
        <w:ind w:left="216"/>
        <w:rPr>
          <w:rFonts w:eastAsia="Times New Roman"/>
          <w:sz w:val="2"/>
          <w:szCs w:val="2"/>
        </w:rPr>
      </w:pPr>
      <w:r>
        <w:rPr>
          <w:rFonts w:eastAsia="Times New Roman"/>
          <w:noProof/>
          <w:sz w:val="2"/>
          <w:szCs w:val="2"/>
        </w:rPr>
        <mc:AlternateContent>
          <mc:Choice Requires="wpg">
            <w:drawing>
              <wp:inline distT="0" distB="0" distL="0" distR="0" wp14:anchorId="1D5C5949" wp14:editId="565CED8E">
                <wp:extent cx="5873750" cy="6350"/>
                <wp:effectExtent l="9525" t="9525" r="3175" b="3175"/>
                <wp:docPr id="454" name="Группа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6350"/>
                          <a:chOff x="0" y="0"/>
                          <a:chExt cx="9250" cy="10"/>
                        </a:xfrm>
                      </wpg:grpSpPr>
                      <wpg:grpSp>
                        <wpg:cNvPr id="455" name="Group 418"/>
                        <wpg:cNvGrpSpPr>
                          <a:grpSpLocks/>
                        </wpg:cNvGrpSpPr>
                        <wpg:grpSpPr bwMode="auto">
                          <a:xfrm>
                            <a:off x="5" y="5"/>
                            <a:ext cx="9240" cy="2"/>
                            <a:chOff x="5" y="5"/>
                            <a:chExt cx="9240" cy="2"/>
                          </a:xfrm>
                        </wpg:grpSpPr>
                        <wps:wsp>
                          <wps:cNvPr id="456" name="Freeform 419"/>
                          <wps:cNvSpPr>
                            <a:spLocks/>
                          </wps:cNvSpPr>
                          <wps:spPr bwMode="auto">
                            <a:xfrm>
                              <a:off x="5" y="5"/>
                              <a:ext cx="9240" cy="2"/>
                            </a:xfrm>
                            <a:custGeom>
                              <a:avLst/>
                              <a:gdLst>
                                <a:gd name="T0" fmla="+- 0 5 5"/>
                                <a:gd name="T1" fmla="*/ T0 w 9240"/>
                                <a:gd name="T2" fmla="+- 0 9245 5"/>
                                <a:gd name="T3" fmla="*/ T2 w 9240"/>
                              </a:gdLst>
                              <a:ahLst/>
                              <a:cxnLst>
                                <a:cxn ang="0">
                                  <a:pos x="T1" y="0"/>
                                </a:cxn>
                                <a:cxn ang="0">
                                  <a:pos x="T3" y="0"/>
                                </a:cxn>
                              </a:cxnLst>
                              <a:rect l="0" t="0" r="r" b="b"/>
                              <a:pathLst>
                                <a:path w="9240">
                                  <a:moveTo>
                                    <a:pt x="0" y="0"/>
                                  </a:moveTo>
                                  <a:lnTo>
                                    <a:pt x="92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5D495FB" id="Группа 454" o:spid="_x0000_s1026" style="width:462.5pt;height:.5pt;mso-position-horizontal-relative:char;mso-position-vertical-relative:line" coordsize="92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">
                <v:group id="Group 418" o:spid="_x0000_s1027" style="position:absolute;left:5;top:5;width:9240;height:2" coordorigin="5,5"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shape id="Freeform 419" o:spid="_x0000_s1028" style="position:absolute;left:5;top:5;width:9240;height:2;visibility:visible;mso-wrap-style:square;v-text-anchor:top"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" path="m,l9240,e" filled="f" strokeweight=".48pt">
                    <v:path arrowok="t" o:connecttype="custom" o:connectlocs="0,0;9240,0" o:connectangles="0,0"/>
                  </v:shape>
                </v:group>
                <w10:anchorlock/>
              </v:group>
            </w:pict>
          </mc:Fallback>
        </mc:AlternateContent>
      </w:r>
    </w:p>
    <w:p w14:paraId="4D1DD01F" w14:textId="77777777" w:rsidR="003A7A2D" w:rsidRDefault="003A7A2D" w:rsidP="003A7A2D">
      <w:pPr>
        <w:spacing w:before="6"/>
        <w:rPr>
          <w:rFonts w:eastAsia="Times New Roman"/>
          <w:sz w:val="21"/>
          <w:szCs w:val="21"/>
        </w:rPr>
      </w:pPr>
    </w:p>
    <w:p w14:paraId="0BC602BE" w14:textId="36F0DA6F" w:rsidR="003A7A2D" w:rsidRDefault="003A7A2D" w:rsidP="003A7A2D">
      <w:pPr>
        <w:spacing w:line="20" w:lineRule="atLeast"/>
        <w:ind w:left="216"/>
        <w:rPr>
          <w:rFonts w:eastAsia="Times New Roman"/>
          <w:sz w:val="2"/>
          <w:szCs w:val="2"/>
        </w:rPr>
      </w:pPr>
      <w:r>
        <w:rPr>
          <w:rFonts w:eastAsia="Times New Roman"/>
          <w:noProof/>
          <w:sz w:val="2"/>
          <w:szCs w:val="2"/>
        </w:rPr>
        <mc:AlternateContent>
          <mc:Choice Requires="wpg">
            <w:drawing>
              <wp:inline distT="0" distB="0" distL="0" distR="0" wp14:anchorId="7AD9FD1E" wp14:editId="754D70E4">
                <wp:extent cx="5873750" cy="6350"/>
                <wp:effectExtent l="9525" t="9525" r="3175" b="3175"/>
                <wp:docPr id="451" name="Группа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6350"/>
                          <a:chOff x="0" y="0"/>
                          <a:chExt cx="9250" cy="10"/>
                        </a:xfrm>
                      </wpg:grpSpPr>
                      <wpg:grpSp>
                        <wpg:cNvPr id="452" name="Group 415"/>
                        <wpg:cNvGrpSpPr>
                          <a:grpSpLocks/>
                        </wpg:cNvGrpSpPr>
                        <wpg:grpSpPr bwMode="auto">
                          <a:xfrm>
                            <a:off x="5" y="5"/>
                            <a:ext cx="9240" cy="2"/>
                            <a:chOff x="5" y="5"/>
                            <a:chExt cx="9240" cy="2"/>
                          </a:xfrm>
                        </wpg:grpSpPr>
                        <wps:wsp>
                          <wps:cNvPr id="453" name="Freeform 416"/>
                          <wps:cNvSpPr>
                            <a:spLocks/>
                          </wps:cNvSpPr>
                          <wps:spPr bwMode="auto">
                            <a:xfrm>
                              <a:off x="5" y="5"/>
                              <a:ext cx="9240" cy="2"/>
                            </a:xfrm>
                            <a:custGeom>
                              <a:avLst/>
                              <a:gdLst>
                                <a:gd name="T0" fmla="+- 0 5 5"/>
                                <a:gd name="T1" fmla="*/ T0 w 9240"/>
                                <a:gd name="T2" fmla="+- 0 9245 5"/>
                                <a:gd name="T3" fmla="*/ T2 w 9240"/>
                              </a:gdLst>
                              <a:ahLst/>
                              <a:cxnLst>
                                <a:cxn ang="0">
                                  <a:pos x="T1" y="0"/>
                                </a:cxn>
                                <a:cxn ang="0">
                                  <a:pos x="T3" y="0"/>
                                </a:cxn>
                              </a:cxnLst>
                              <a:rect l="0" t="0" r="r" b="b"/>
                              <a:pathLst>
                                <a:path w="9240">
                                  <a:moveTo>
                                    <a:pt x="0" y="0"/>
                                  </a:moveTo>
                                  <a:lnTo>
                                    <a:pt x="92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C6FFAB4" id="Группа 451" o:spid="_x0000_s1026" style="width:462.5pt;height:.5pt;mso-position-horizontal-relative:char;mso-position-vertical-relative:line" coordsize="92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">
                <v:group id="Group 415" o:spid="_x0000_s1027" style="position:absolute;left:5;top:5;width:9240;height:2" coordorigin="5,5"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shape id="Freeform 416" o:spid="_x0000_s1028" style="position:absolute;left:5;top:5;width:9240;height:2;visibility:visible;mso-wrap-style:square;v-text-anchor:top"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" path="m,l9240,e" filled="f" strokeweight=".48pt">
                    <v:path arrowok="t" o:connecttype="custom" o:connectlocs="0,0;9240,0" o:connectangles="0,0"/>
                  </v:shape>
                </v:group>
                <w10:anchorlock/>
              </v:group>
            </w:pict>
          </mc:Fallback>
        </mc:AlternateContent>
      </w:r>
    </w:p>
    <w:p w14:paraId="4663DF75" w14:textId="77777777" w:rsidR="003A7A2D" w:rsidRDefault="003A7A2D" w:rsidP="003A7A2D">
      <w:pPr>
        <w:spacing w:before="6"/>
        <w:rPr>
          <w:rFonts w:eastAsia="Times New Roman"/>
          <w:sz w:val="21"/>
          <w:szCs w:val="21"/>
        </w:rPr>
      </w:pPr>
    </w:p>
    <w:p w14:paraId="00805A55" w14:textId="34F10323" w:rsidR="003A7A2D" w:rsidRDefault="003A7A2D" w:rsidP="003A7A2D">
      <w:pPr>
        <w:spacing w:line="20" w:lineRule="atLeast"/>
        <w:ind w:left="216"/>
        <w:rPr>
          <w:rFonts w:eastAsia="Times New Roman"/>
          <w:sz w:val="2"/>
          <w:szCs w:val="2"/>
        </w:rPr>
      </w:pPr>
      <w:r>
        <w:rPr>
          <w:rFonts w:eastAsia="Times New Roman"/>
          <w:noProof/>
          <w:sz w:val="2"/>
          <w:szCs w:val="2"/>
        </w:rPr>
        <mc:AlternateContent>
          <mc:Choice Requires="wpg">
            <w:drawing>
              <wp:inline distT="0" distB="0" distL="0" distR="0" wp14:anchorId="17D05034" wp14:editId="16AAE3C7">
                <wp:extent cx="5873750" cy="6350"/>
                <wp:effectExtent l="9525" t="9525" r="3175" b="3175"/>
                <wp:docPr id="448" name="Группа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6350"/>
                          <a:chOff x="0" y="0"/>
                          <a:chExt cx="9250" cy="10"/>
                        </a:xfrm>
                      </wpg:grpSpPr>
                      <wpg:grpSp>
                        <wpg:cNvPr id="449" name="Group 412"/>
                        <wpg:cNvGrpSpPr>
                          <a:grpSpLocks/>
                        </wpg:cNvGrpSpPr>
                        <wpg:grpSpPr bwMode="auto">
                          <a:xfrm>
                            <a:off x="5" y="5"/>
                            <a:ext cx="9240" cy="2"/>
                            <a:chOff x="5" y="5"/>
                            <a:chExt cx="9240" cy="2"/>
                          </a:xfrm>
                        </wpg:grpSpPr>
                        <wps:wsp>
                          <wps:cNvPr id="450" name="Freeform 413"/>
                          <wps:cNvSpPr>
                            <a:spLocks/>
                          </wps:cNvSpPr>
                          <wps:spPr bwMode="auto">
                            <a:xfrm>
                              <a:off x="5" y="5"/>
                              <a:ext cx="9240" cy="2"/>
                            </a:xfrm>
                            <a:custGeom>
                              <a:avLst/>
                              <a:gdLst>
                                <a:gd name="T0" fmla="+- 0 5 5"/>
                                <a:gd name="T1" fmla="*/ T0 w 9240"/>
                                <a:gd name="T2" fmla="+- 0 9245 5"/>
                                <a:gd name="T3" fmla="*/ T2 w 9240"/>
                              </a:gdLst>
                              <a:ahLst/>
                              <a:cxnLst>
                                <a:cxn ang="0">
                                  <a:pos x="T1" y="0"/>
                                </a:cxn>
                                <a:cxn ang="0">
                                  <a:pos x="T3" y="0"/>
                                </a:cxn>
                              </a:cxnLst>
                              <a:rect l="0" t="0" r="r" b="b"/>
                              <a:pathLst>
                                <a:path w="9240">
                                  <a:moveTo>
                                    <a:pt x="0" y="0"/>
                                  </a:moveTo>
                                  <a:lnTo>
                                    <a:pt x="92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BFC07C8" id="Группа 448" o:spid="_x0000_s1026" style="width:462.5pt;height:.5pt;mso-position-horizontal-relative:char;mso-position-vertical-relative:line" coordsize="92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">
                <v:group id="Group 412" o:spid="_x0000_s1027" style="position:absolute;left:5;top:5;width:9240;height:2" coordorigin="5,5"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shape id="Freeform 413" o:spid="_x0000_s1028" style="position:absolute;left:5;top:5;width:9240;height:2;visibility:visible;mso-wrap-style:square;v-text-anchor:top"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" path="m,l9240,e" filled="f" strokeweight=".48pt">
                    <v:path arrowok="t" o:connecttype="custom" o:connectlocs="0,0;9240,0" o:connectangles="0,0"/>
                  </v:shape>
                </v:group>
                <w10:anchorlock/>
              </v:group>
            </w:pict>
          </mc:Fallback>
        </mc:AlternateContent>
      </w:r>
    </w:p>
    <w:p w14:paraId="571625A7" w14:textId="77777777" w:rsidR="003A7A2D" w:rsidRDefault="003A7A2D" w:rsidP="003A7A2D">
      <w:pPr>
        <w:spacing w:before="6"/>
        <w:rPr>
          <w:rFonts w:eastAsia="Times New Roman"/>
          <w:sz w:val="21"/>
          <w:szCs w:val="21"/>
        </w:rPr>
      </w:pPr>
    </w:p>
    <w:p w14:paraId="07AF490C" w14:textId="42DF150D" w:rsidR="003A7A2D" w:rsidRDefault="003A7A2D" w:rsidP="003A7A2D">
      <w:pPr>
        <w:spacing w:line="20" w:lineRule="atLeast"/>
        <w:ind w:left="216"/>
        <w:rPr>
          <w:rFonts w:eastAsia="Times New Roman"/>
          <w:sz w:val="2"/>
          <w:szCs w:val="2"/>
        </w:rPr>
      </w:pPr>
      <w:r>
        <w:rPr>
          <w:rFonts w:eastAsia="Times New Roman"/>
          <w:noProof/>
          <w:sz w:val="2"/>
          <w:szCs w:val="2"/>
        </w:rPr>
        <mc:AlternateContent>
          <mc:Choice Requires="wpg">
            <w:drawing>
              <wp:inline distT="0" distB="0" distL="0" distR="0" wp14:anchorId="2DA18860" wp14:editId="5580A24C">
                <wp:extent cx="5873750" cy="6350"/>
                <wp:effectExtent l="9525" t="9525" r="3175" b="3175"/>
                <wp:docPr id="445" name="Группа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6350"/>
                          <a:chOff x="0" y="0"/>
                          <a:chExt cx="9250" cy="10"/>
                        </a:xfrm>
                      </wpg:grpSpPr>
                      <wpg:grpSp>
                        <wpg:cNvPr id="446" name="Group 409"/>
                        <wpg:cNvGrpSpPr>
                          <a:grpSpLocks/>
                        </wpg:cNvGrpSpPr>
                        <wpg:grpSpPr bwMode="auto">
                          <a:xfrm>
                            <a:off x="5" y="5"/>
                            <a:ext cx="9240" cy="2"/>
                            <a:chOff x="5" y="5"/>
                            <a:chExt cx="9240" cy="2"/>
                          </a:xfrm>
                        </wpg:grpSpPr>
                        <wps:wsp>
                          <wps:cNvPr id="447" name="Freeform 410"/>
                          <wps:cNvSpPr>
                            <a:spLocks/>
                          </wps:cNvSpPr>
                          <wps:spPr bwMode="auto">
                            <a:xfrm>
                              <a:off x="5" y="5"/>
                              <a:ext cx="9240" cy="2"/>
                            </a:xfrm>
                            <a:custGeom>
                              <a:avLst/>
                              <a:gdLst>
                                <a:gd name="T0" fmla="+- 0 5 5"/>
                                <a:gd name="T1" fmla="*/ T0 w 9240"/>
                                <a:gd name="T2" fmla="+- 0 9245 5"/>
                                <a:gd name="T3" fmla="*/ T2 w 9240"/>
                              </a:gdLst>
                              <a:ahLst/>
                              <a:cxnLst>
                                <a:cxn ang="0">
                                  <a:pos x="T1" y="0"/>
                                </a:cxn>
                                <a:cxn ang="0">
                                  <a:pos x="T3" y="0"/>
                                </a:cxn>
                              </a:cxnLst>
                              <a:rect l="0" t="0" r="r" b="b"/>
                              <a:pathLst>
                                <a:path w="9240">
                                  <a:moveTo>
                                    <a:pt x="0" y="0"/>
                                  </a:moveTo>
                                  <a:lnTo>
                                    <a:pt x="92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0533D24" id="Группа 445" o:spid="_x0000_s1026" style="width:462.5pt;height:.5pt;mso-position-horizontal-relative:char;mso-position-vertical-relative:line" coordsize="92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">
                <v:group id="Group 409" o:spid="_x0000_s1027" style="position:absolute;left:5;top:5;width:9240;height:2" coordorigin="5,5"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shape id="Freeform 410" o:spid="_x0000_s1028" style="position:absolute;left:5;top:5;width:9240;height:2;visibility:visible;mso-wrap-style:square;v-text-anchor:top"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" path="m,l9240,e" filled="f" strokeweight=".48pt">
                    <v:path arrowok="t" o:connecttype="custom" o:connectlocs="0,0;9240,0" o:connectangles="0,0"/>
                  </v:shape>
                </v:group>
                <w10:anchorlock/>
              </v:group>
            </w:pict>
          </mc:Fallback>
        </mc:AlternateContent>
      </w:r>
    </w:p>
    <w:p w14:paraId="6A91F3F9" w14:textId="77777777" w:rsidR="003A7A2D" w:rsidRDefault="003A7A2D" w:rsidP="003A7A2D">
      <w:pPr>
        <w:spacing w:before="6"/>
        <w:rPr>
          <w:rFonts w:eastAsia="Times New Roman"/>
          <w:sz w:val="21"/>
          <w:szCs w:val="21"/>
        </w:rPr>
      </w:pPr>
    </w:p>
    <w:p w14:paraId="7C499482" w14:textId="34076564" w:rsidR="003A7A2D" w:rsidRDefault="003A7A2D" w:rsidP="003A7A2D">
      <w:pPr>
        <w:spacing w:line="20" w:lineRule="atLeast"/>
        <w:ind w:left="216"/>
        <w:rPr>
          <w:rFonts w:eastAsia="Times New Roman"/>
          <w:sz w:val="2"/>
          <w:szCs w:val="2"/>
        </w:rPr>
      </w:pPr>
      <w:r>
        <w:rPr>
          <w:rFonts w:eastAsia="Times New Roman"/>
          <w:noProof/>
          <w:sz w:val="2"/>
          <w:szCs w:val="2"/>
        </w:rPr>
        <mc:AlternateContent>
          <mc:Choice Requires="wpg">
            <w:drawing>
              <wp:inline distT="0" distB="0" distL="0" distR="0" wp14:anchorId="28F9882B" wp14:editId="322AEE5E">
                <wp:extent cx="5873750" cy="6350"/>
                <wp:effectExtent l="9525" t="9525" r="3175" b="3175"/>
                <wp:docPr id="442" name="Группа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6350"/>
                          <a:chOff x="0" y="0"/>
                          <a:chExt cx="9250" cy="10"/>
                        </a:xfrm>
                      </wpg:grpSpPr>
                      <wpg:grpSp>
                        <wpg:cNvPr id="443" name="Group 406"/>
                        <wpg:cNvGrpSpPr>
                          <a:grpSpLocks/>
                        </wpg:cNvGrpSpPr>
                        <wpg:grpSpPr bwMode="auto">
                          <a:xfrm>
                            <a:off x="5" y="5"/>
                            <a:ext cx="9240" cy="2"/>
                            <a:chOff x="5" y="5"/>
                            <a:chExt cx="9240" cy="2"/>
                          </a:xfrm>
                        </wpg:grpSpPr>
                        <wps:wsp>
                          <wps:cNvPr id="444" name="Freeform 407"/>
                          <wps:cNvSpPr>
                            <a:spLocks/>
                          </wps:cNvSpPr>
                          <wps:spPr bwMode="auto">
                            <a:xfrm>
                              <a:off x="5" y="5"/>
                              <a:ext cx="9240" cy="2"/>
                            </a:xfrm>
                            <a:custGeom>
                              <a:avLst/>
                              <a:gdLst>
                                <a:gd name="T0" fmla="+- 0 5 5"/>
                                <a:gd name="T1" fmla="*/ T0 w 9240"/>
                                <a:gd name="T2" fmla="+- 0 9245 5"/>
                                <a:gd name="T3" fmla="*/ T2 w 9240"/>
                              </a:gdLst>
                              <a:ahLst/>
                              <a:cxnLst>
                                <a:cxn ang="0">
                                  <a:pos x="T1" y="0"/>
                                </a:cxn>
                                <a:cxn ang="0">
                                  <a:pos x="T3" y="0"/>
                                </a:cxn>
                              </a:cxnLst>
                              <a:rect l="0" t="0" r="r" b="b"/>
                              <a:pathLst>
                                <a:path w="9240">
                                  <a:moveTo>
                                    <a:pt x="0" y="0"/>
                                  </a:moveTo>
                                  <a:lnTo>
                                    <a:pt x="92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923216A" id="Группа 442" o:spid="_x0000_s1026" style="width:462.5pt;height:.5pt;mso-position-horizontal-relative:char;mso-position-vertical-relative:line" coordsize="92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">
                <v:group id="Group 406" o:spid="_x0000_s1027" style="position:absolute;left:5;top:5;width:9240;height:2" coordorigin="5,5"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shape id="Freeform 407" o:spid="_x0000_s1028" style="position:absolute;left:5;top:5;width:9240;height:2;visibility:visible;mso-wrap-style:square;v-text-anchor:top"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" path="m,l9240,e" filled="f" strokeweight=".48pt">
                    <v:path arrowok="t" o:connecttype="custom" o:connectlocs="0,0;9240,0" o:connectangles="0,0"/>
                  </v:shape>
                </v:group>
                <w10:anchorlock/>
              </v:group>
            </w:pict>
          </mc:Fallback>
        </mc:AlternateContent>
      </w:r>
    </w:p>
    <w:p w14:paraId="2DD34580" w14:textId="77777777" w:rsidR="003A7A2D" w:rsidRDefault="003A7A2D" w:rsidP="003A7A2D">
      <w:pPr>
        <w:rPr>
          <w:rFonts w:eastAsia="Times New Roman"/>
          <w:sz w:val="16"/>
          <w:szCs w:val="16"/>
        </w:rPr>
      </w:pPr>
    </w:p>
    <w:p w14:paraId="1D1E0629" w14:textId="77777777" w:rsidR="003A7A2D" w:rsidRDefault="003A7A2D" w:rsidP="003A7A2D">
      <w:pPr>
        <w:spacing w:before="73"/>
        <w:ind w:left="221" w:right="252" w:firstLine="283"/>
        <w:rPr>
          <w:rFonts w:eastAsia="Times New Roman"/>
          <w:sz w:val="20"/>
          <w:szCs w:val="20"/>
        </w:rPr>
      </w:pPr>
      <w:r>
        <w:rPr>
          <w:spacing w:val="-1"/>
          <w:sz w:val="20"/>
        </w:rPr>
        <w:t>Обязуюсь</w:t>
      </w:r>
      <w:r>
        <w:rPr>
          <w:sz w:val="20"/>
        </w:rPr>
        <w:t xml:space="preserve"> </w:t>
      </w:r>
      <w:r>
        <w:rPr>
          <w:spacing w:val="24"/>
          <w:sz w:val="20"/>
        </w:rPr>
        <w:t xml:space="preserve"> </w:t>
      </w:r>
      <w:r>
        <w:rPr>
          <w:sz w:val="20"/>
        </w:rPr>
        <w:t xml:space="preserve">обо </w:t>
      </w:r>
      <w:r>
        <w:rPr>
          <w:spacing w:val="25"/>
          <w:sz w:val="20"/>
        </w:rPr>
        <w:t xml:space="preserve"> </w:t>
      </w:r>
      <w:r>
        <w:rPr>
          <w:spacing w:val="-1"/>
          <w:sz w:val="20"/>
        </w:rPr>
        <w:t>всех</w:t>
      </w:r>
      <w:r>
        <w:rPr>
          <w:sz w:val="20"/>
        </w:rPr>
        <w:t xml:space="preserve"> </w:t>
      </w:r>
      <w:r>
        <w:rPr>
          <w:spacing w:val="22"/>
          <w:sz w:val="20"/>
        </w:rPr>
        <w:t xml:space="preserve"> </w:t>
      </w:r>
      <w:r>
        <w:rPr>
          <w:spacing w:val="-1"/>
          <w:sz w:val="20"/>
        </w:rPr>
        <w:t>изменениях,</w:t>
      </w:r>
      <w:r>
        <w:rPr>
          <w:sz w:val="20"/>
        </w:rPr>
        <w:t xml:space="preserve"> </w:t>
      </w:r>
      <w:r>
        <w:rPr>
          <w:spacing w:val="24"/>
          <w:sz w:val="20"/>
        </w:rPr>
        <w:t xml:space="preserve"> </w:t>
      </w:r>
      <w:r>
        <w:rPr>
          <w:sz w:val="20"/>
        </w:rPr>
        <w:t xml:space="preserve">связанных </w:t>
      </w:r>
      <w:r>
        <w:rPr>
          <w:spacing w:val="23"/>
          <w:sz w:val="20"/>
        </w:rPr>
        <w:t xml:space="preserve"> </w:t>
      </w:r>
      <w:r>
        <w:rPr>
          <w:sz w:val="20"/>
        </w:rPr>
        <w:t xml:space="preserve">с </w:t>
      </w:r>
      <w:r>
        <w:rPr>
          <w:spacing w:val="24"/>
          <w:sz w:val="20"/>
        </w:rPr>
        <w:t xml:space="preserve"> </w:t>
      </w:r>
      <w:r>
        <w:rPr>
          <w:sz w:val="20"/>
        </w:rPr>
        <w:t xml:space="preserve">приведенными </w:t>
      </w:r>
      <w:r>
        <w:rPr>
          <w:spacing w:val="23"/>
          <w:sz w:val="20"/>
        </w:rPr>
        <w:t xml:space="preserve"> </w:t>
      </w:r>
      <w:r>
        <w:rPr>
          <w:sz w:val="20"/>
        </w:rPr>
        <w:t xml:space="preserve">в </w:t>
      </w:r>
      <w:r>
        <w:rPr>
          <w:spacing w:val="23"/>
          <w:sz w:val="20"/>
        </w:rPr>
        <w:t xml:space="preserve"> </w:t>
      </w:r>
      <w:r>
        <w:rPr>
          <w:spacing w:val="-1"/>
          <w:sz w:val="20"/>
        </w:rPr>
        <w:t>настоящем</w:t>
      </w:r>
      <w:r>
        <w:rPr>
          <w:sz w:val="20"/>
        </w:rPr>
        <w:t xml:space="preserve"> </w:t>
      </w:r>
      <w:r>
        <w:rPr>
          <w:spacing w:val="26"/>
          <w:sz w:val="20"/>
        </w:rPr>
        <w:t xml:space="preserve"> </w:t>
      </w:r>
      <w:r>
        <w:rPr>
          <w:sz w:val="20"/>
        </w:rPr>
        <w:t xml:space="preserve">заявлении </w:t>
      </w:r>
      <w:r>
        <w:rPr>
          <w:spacing w:val="23"/>
          <w:sz w:val="20"/>
        </w:rPr>
        <w:t xml:space="preserve"> </w:t>
      </w:r>
      <w:r>
        <w:rPr>
          <w:spacing w:val="-1"/>
          <w:sz w:val="20"/>
        </w:rPr>
        <w:t>сведениями,</w:t>
      </w:r>
      <w:r>
        <w:rPr>
          <w:spacing w:val="69"/>
          <w:w w:val="99"/>
          <w:sz w:val="20"/>
        </w:rPr>
        <w:t xml:space="preserve"> </w:t>
      </w:r>
      <w:r>
        <w:rPr>
          <w:sz w:val="20"/>
        </w:rPr>
        <w:t>сообщать</w:t>
      </w:r>
      <w:r>
        <w:rPr>
          <w:spacing w:val="-10"/>
          <w:sz w:val="20"/>
        </w:rPr>
        <w:t xml:space="preserve"> </w:t>
      </w:r>
      <w:r>
        <w:rPr>
          <w:sz w:val="20"/>
        </w:rPr>
        <w:t>в</w:t>
      </w:r>
      <w:r>
        <w:rPr>
          <w:spacing w:val="-11"/>
          <w:sz w:val="20"/>
        </w:rPr>
        <w:t xml:space="preserve"> </w:t>
      </w:r>
      <w:r>
        <w:rPr>
          <w:sz w:val="20"/>
        </w:rPr>
        <w:t>Управление.</w:t>
      </w:r>
    </w:p>
    <w:p w14:paraId="23DF1163" w14:textId="77777777" w:rsidR="003A7A2D" w:rsidRDefault="003A7A2D" w:rsidP="003A7A2D">
      <w:pPr>
        <w:ind w:left="221" w:right="252" w:firstLine="283"/>
        <w:rPr>
          <w:rFonts w:eastAsia="Times New Roman"/>
          <w:sz w:val="20"/>
          <w:szCs w:val="20"/>
        </w:rPr>
      </w:pPr>
      <w:r>
        <w:rPr>
          <w:sz w:val="20"/>
        </w:rPr>
        <w:t>Предупрежден</w:t>
      </w:r>
      <w:r>
        <w:rPr>
          <w:spacing w:val="-8"/>
          <w:sz w:val="20"/>
        </w:rPr>
        <w:t xml:space="preserve"> </w:t>
      </w:r>
      <w:r>
        <w:rPr>
          <w:sz w:val="20"/>
        </w:rPr>
        <w:t>(а)</w:t>
      </w:r>
      <w:r>
        <w:rPr>
          <w:spacing w:val="-5"/>
          <w:sz w:val="20"/>
        </w:rPr>
        <w:t xml:space="preserve"> </w:t>
      </w:r>
      <w:r>
        <w:rPr>
          <w:sz w:val="20"/>
        </w:rPr>
        <w:t>об</w:t>
      </w:r>
      <w:r>
        <w:rPr>
          <w:spacing w:val="-7"/>
          <w:sz w:val="20"/>
        </w:rPr>
        <w:t xml:space="preserve"> </w:t>
      </w:r>
      <w:r>
        <w:rPr>
          <w:sz w:val="20"/>
        </w:rPr>
        <w:t>ответственности</w:t>
      </w:r>
      <w:r>
        <w:rPr>
          <w:spacing w:val="-7"/>
          <w:sz w:val="20"/>
        </w:rPr>
        <w:t xml:space="preserve"> </w:t>
      </w:r>
      <w:r>
        <w:rPr>
          <w:sz w:val="20"/>
        </w:rPr>
        <w:t>за</w:t>
      </w:r>
      <w:r>
        <w:rPr>
          <w:spacing w:val="-4"/>
          <w:sz w:val="20"/>
        </w:rPr>
        <w:t xml:space="preserve"> </w:t>
      </w:r>
      <w:r>
        <w:rPr>
          <w:sz w:val="20"/>
        </w:rPr>
        <w:t>предоставление</w:t>
      </w:r>
      <w:r>
        <w:rPr>
          <w:spacing w:val="-5"/>
          <w:sz w:val="20"/>
        </w:rPr>
        <w:t xml:space="preserve"> </w:t>
      </w:r>
      <w:r>
        <w:rPr>
          <w:sz w:val="20"/>
        </w:rPr>
        <w:t>заведомо</w:t>
      </w:r>
      <w:r>
        <w:rPr>
          <w:spacing w:val="-5"/>
          <w:sz w:val="20"/>
        </w:rPr>
        <w:t xml:space="preserve"> </w:t>
      </w:r>
      <w:r>
        <w:rPr>
          <w:sz w:val="20"/>
        </w:rPr>
        <w:t>ложной</w:t>
      </w:r>
      <w:r>
        <w:rPr>
          <w:spacing w:val="-4"/>
          <w:sz w:val="20"/>
        </w:rPr>
        <w:t xml:space="preserve"> </w:t>
      </w:r>
      <w:r>
        <w:rPr>
          <w:sz w:val="20"/>
        </w:rPr>
        <w:t>информации</w:t>
      </w:r>
      <w:r>
        <w:rPr>
          <w:spacing w:val="-5"/>
          <w:sz w:val="20"/>
        </w:rPr>
        <w:t xml:space="preserve"> </w:t>
      </w:r>
      <w:r>
        <w:rPr>
          <w:sz w:val="20"/>
        </w:rPr>
        <w:t>и</w:t>
      </w:r>
      <w:r>
        <w:rPr>
          <w:spacing w:val="-5"/>
          <w:sz w:val="20"/>
        </w:rPr>
        <w:t xml:space="preserve"> </w:t>
      </w:r>
      <w:r>
        <w:rPr>
          <w:sz w:val="20"/>
        </w:rPr>
        <w:t>недостоверных</w:t>
      </w:r>
      <w:r>
        <w:rPr>
          <w:spacing w:val="26"/>
          <w:w w:val="99"/>
          <w:sz w:val="20"/>
        </w:rPr>
        <w:t xml:space="preserve"> </w:t>
      </w:r>
      <w:r>
        <w:rPr>
          <w:spacing w:val="-1"/>
          <w:sz w:val="20"/>
        </w:rPr>
        <w:t>данных.</w:t>
      </w:r>
    </w:p>
    <w:p w14:paraId="3FAAC92C" w14:textId="77777777" w:rsidR="003A7A2D" w:rsidRDefault="003A7A2D" w:rsidP="003A7A2D">
      <w:pPr>
        <w:ind w:left="504"/>
        <w:rPr>
          <w:rFonts w:eastAsia="Times New Roman"/>
          <w:sz w:val="20"/>
          <w:szCs w:val="20"/>
        </w:rPr>
      </w:pPr>
      <w:r>
        <w:rPr>
          <w:sz w:val="20"/>
        </w:rPr>
        <w:t>Выражаю</w:t>
      </w:r>
      <w:r>
        <w:rPr>
          <w:spacing w:val="-9"/>
          <w:sz w:val="20"/>
        </w:rPr>
        <w:t xml:space="preserve"> </w:t>
      </w:r>
      <w:r>
        <w:rPr>
          <w:spacing w:val="-1"/>
          <w:sz w:val="20"/>
        </w:rPr>
        <w:t>согласие</w:t>
      </w:r>
      <w:r>
        <w:rPr>
          <w:spacing w:val="-9"/>
          <w:sz w:val="20"/>
        </w:rPr>
        <w:t xml:space="preserve"> </w:t>
      </w:r>
      <w:r>
        <w:rPr>
          <w:spacing w:val="-1"/>
          <w:sz w:val="20"/>
        </w:rPr>
        <w:t>на</w:t>
      </w:r>
      <w:r>
        <w:rPr>
          <w:spacing w:val="-9"/>
          <w:sz w:val="20"/>
        </w:rPr>
        <w:t xml:space="preserve"> </w:t>
      </w:r>
      <w:r>
        <w:rPr>
          <w:sz w:val="20"/>
        </w:rPr>
        <w:t>обработку</w:t>
      </w:r>
      <w:r>
        <w:rPr>
          <w:spacing w:val="-13"/>
          <w:sz w:val="20"/>
        </w:rPr>
        <w:t xml:space="preserve"> </w:t>
      </w:r>
      <w:r>
        <w:rPr>
          <w:sz w:val="20"/>
        </w:rPr>
        <w:t>моих</w:t>
      </w:r>
      <w:r>
        <w:rPr>
          <w:spacing w:val="-9"/>
          <w:sz w:val="20"/>
        </w:rPr>
        <w:t xml:space="preserve"> </w:t>
      </w:r>
      <w:r>
        <w:rPr>
          <w:sz w:val="20"/>
        </w:rPr>
        <w:t>персональных</w:t>
      </w:r>
      <w:r>
        <w:rPr>
          <w:spacing w:val="-10"/>
          <w:sz w:val="20"/>
        </w:rPr>
        <w:t xml:space="preserve"> </w:t>
      </w:r>
      <w:r>
        <w:rPr>
          <w:sz w:val="20"/>
        </w:rPr>
        <w:t>данных</w:t>
      </w:r>
      <w:r>
        <w:rPr>
          <w:spacing w:val="-10"/>
          <w:sz w:val="20"/>
        </w:rPr>
        <w:t xml:space="preserve"> </w:t>
      </w:r>
      <w:r>
        <w:rPr>
          <w:sz w:val="20"/>
        </w:rPr>
        <w:t>Управлением.</w:t>
      </w:r>
    </w:p>
    <w:p w14:paraId="15F47E65" w14:textId="77777777" w:rsidR="003A7A2D" w:rsidRDefault="003A7A2D" w:rsidP="003A7A2D">
      <w:pPr>
        <w:rPr>
          <w:rFonts w:eastAsia="Times New Roman"/>
          <w:sz w:val="20"/>
          <w:szCs w:val="20"/>
        </w:rPr>
      </w:pPr>
    </w:p>
    <w:p w14:paraId="5FA1A143" w14:textId="77777777" w:rsidR="003A7A2D" w:rsidRDefault="003A7A2D" w:rsidP="003A7A2D">
      <w:pPr>
        <w:rPr>
          <w:rFonts w:eastAsia="Times New Roman"/>
          <w:sz w:val="20"/>
          <w:szCs w:val="20"/>
        </w:rPr>
      </w:pPr>
    </w:p>
    <w:p w14:paraId="56B4667F" w14:textId="77777777" w:rsidR="003A7A2D" w:rsidRDefault="003A7A2D" w:rsidP="003A7A2D">
      <w:pPr>
        <w:rPr>
          <w:rFonts w:eastAsia="Times New Roman"/>
          <w:sz w:val="20"/>
          <w:szCs w:val="20"/>
        </w:rPr>
      </w:pPr>
    </w:p>
    <w:p w14:paraId="61CD0A33" w14:textId="77777777" w:rsidR="003A7A2D" w:rsidRDefault="003A7A2D" w:rsidP="003A7A2D">
      <w:pPr>
        <w:spacing w:before="5"/>
        <w:rPr>
          <w:rFonts w:eastAsia="Times New Roman"/>
        </w:rPr>
      </w:pPr>
    </w:p>
    <w:p w14:paraId="120D2E3B" w14:textId="6174504C" w:rsidR="003A7A2D" w:rsidRDefault="003A7A2D" w:rsidP="003A7A2D">
      <w:pPr>
        <w:tabs>
          <w:tab w:val="left" w:pos="5471"/>
          <w:tab w:val="left" w:pos="7706"/>
        </w:tabs>
        <w:spacing w:line="20" w:lineRule="atLeast"/>
        <w:ind w:left="107"/>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07E9A36E" wp14:editId="25F92104">
                <wp:extent cx="3086100" cy="7620"/>
                <wp:effectExtent l="9525" t="9525" r="9525" b="1905"/>
                <wp:docPr id="439" name="Группа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100" cy="7620"/>
                          <a:chOff x="0" y="0"/>
                          <a:chExt cx="4860" cy="12"/>
                        </a:xfrm>
                      </wpg:grpSpPr>
                      <wpg:grpSp>
                        <wpg:cNvPr id="440" name="Group 403"/>
                        <wpg:cNvGrpSpPr>
                          <a:grpSpLocks/>
                        </wpg:cNvGrpSpPr>
                        <wpg:grpSpPr bwMode="auto">
                          <a:xfrm>
                            <a:off x="6" y="6"/>
                            <a:ext cx="4848" cy="2"/>
                            <a:chOff x="6" y="6"/>
                            <a:chExt cx="4848" cy="2"/>
                          </a:xfrm>
                        </wpg:grpSpPr>
                        <wps:wsp>
                          <wps:cNvPr id="441" name="Freeform 404"/>
                          <wps:cNvSpPr>
                            <a:spLocks/>
                          </wps:cNvSpPr>
                          <wps:spPr bwMode="auto">
                            <a:xfrm>
                              <a:off x="6" y="6"/>
                              <a:ext cx="4848" cy="2"/>
                            </a:xfrm>
                            <a:custGeom>
                              <a:avLst/>
                              <a:gdLst>
                                <a:gd name="T0" fmla="+- 0 6 6"/>
                                <a:gd name="T1" fmla="*/ T0 w 4848"/>
                                <a:gd name="T2" fmla="+- 0 4854 6"/>
                                <a:gd name="T3" fmla="*/ T2 w 4848"/>
                              </a:gdLst>
                              <a:ahLst/>
                              <a:cxnLst>
                                <a:cxn ang="0">
                                  <a:pos x="T1" y="0"/>
                                </a:cxn>
                                <a:cxn ang="0">
                                  <a:pos x="T3" y="0"/>
                                </a:cxn>
                              </a:cxnLst>
                              <a:rect l="0" t="0" r="r" b="b"/>
                              <a:pathLst>
                                <a:path w="4848">
                                  <a:moveTo>
                                    <a:pt x="0" y="0"/>
                                  </a:moveTo>
                                  <a:lnTo>
                                    <a:pt x="484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67A620E" id="Группа 439" o:spid="_x0000_s1026" style="width:243pt;height:.6pt;mso-position-horizontal-relative:char;mso-position-vertical-relative:line" coordsize="486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">
                <v:group id="Group 403" o:spid="_x0000_s1027" style="position:absolute;left:6;top:6;width:4848;height:2" coordorigin="6,6" coordsize="4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">
                  <v:shape id="Freeform 404" o:spid="_x0000_s1028" style="position:absolute;left:6;top:6;width:4848;height:2;visibility:visible;mso-wrap-style:square;v-text-anchor:top" coordsize="4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" path="m,l4848,e" filled="f" strokeweight=".58pt">
                    <v:path arrowok="t" o:connecttype="custom" o:connectlocs="0,0;4848,0" o:connectangles="0,0"/>
                  </v:shape>
                </v:group>
                <w10:anchorlock/>
              </v:group>
            </w:pict>
          </mc:Fallback>
        </mc:AlternateContent>
      </w:r>
      <w:r>
        <w:rPr>
          <w:sz w:val="2"/>
        </w:rPr>
        <w:tab/>
      </w:r>
      <w:r>
        <w:rPr>
          <w:noProof/>
          <w:sz w:val="2"/>
        </w:rPr>
        <mc:AlternateContent>
          <mc:Choice Requires="wpg">
            <w:drawing>
              <wp:inline distT="0" distB="0" distL="0" distR="0" wp14:anchorId="292F6337" wp14:editId="5C66DF45">
                <wp:extent cx="1097280" cy="7620"/>
                <wp:effectExtent l="9525" t="9525" r="7620" b="1905"/>
                <wp:docPr id="436" name="Группа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7620"/>
                          <a:chOff x="0" y="0"/>
                          <a:chExt cx="1728" cy="12"/>
                        </a:xfrm>
                      </wpg:grpSpPr>
                      <wpg:grpSp>
                        <wpg:cNvPr id="437" name="Group 400"/>
                        <wpg:cNvGrpSpPr>
                          <a:grpSpLocks/>
                        </wpg:cNvGrpSpPr>
                        <wpg:grpSpPr bwMode="auto">
                          <a:xfrm>
                            <a:off x="6" y="6"/>
                            <a:ext cx="1716" cy="2"/>
                            <a:chOff x="6" y="6"/>
                            <a:chExt cx="1716" cy="2"/>
                          </a:xfrm>
                        </wpg:grpSpPr>
                        <wps:wsp>
                          <wps:cNvPr id="438" name="Freeform 401"/>
                          <wps:cNvSpPr>
                            <a:spLocks/>
                          </wps:cNvSpPr>
                          <wps:spPr bwMode="auto">
                            <a:xfrm>
                              <a:off x="6" y="6"/>
                              <a:ext cx="1716" cy="2"/>
                            </a:xfrm>
                            <a:custGeom>
                              <a:avLst/>
                              <a:gdLst>
                                <a:gd name="T0" fmla="+- 0 6 6"/>
                                <a:gd name="T1" fmla="*/ T0 w 1716"/>
                                <a:gd name="T2" fmla="+- 0 1722 6"/>
                                <a:gd name="T3" fmla="*/ T2 w 1716"/>
                              </a:gdLst>
                              <a:ahLst/>
                              <a:cxnLst>
                                <a:cxn ang="0">
                                  <a:pos x="T1" y="0"/>
                                </a:cxn>
                                <a:cxn ang="0">
                                  <a:pos x="T3" y="0"/>
                                </a:cxn>
                              </a:cxnLst>
                              <a:rect l="0" t="0" r="r" b="b"/>
                              <a:pathLst>
                                <a:path w="1716">
                                  <a:moveTo>
                                    <a:pt x="0" y="0"/>
                                  </a:moveTo>
                                  <a:lnTo>
                                    <a:pt x="171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1818649" id="Группа 436" o:spid="_x0000_s1026" style="width:86.4pt;height:.6pt;mso-position-horizontal-relative:char;mso-position-vertical-relative:line" coordsize="172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">
                <v:group id="Group 400" o:spid="_x0000_s1027" style="position:absolute;left:6;top:6;width:1716;height:2" coordorigin="6,6" coordsize="1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shape id="Freeform 401" o:spid="_x0000_s1028" style="position:absolute;left:6;top:6;width:1716;height:2;visibility:visible;mso-wrap-style:square;v-text-anchor:top" coordsize="1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" path="m,l1716,e" filled="f" strokeweight=".58pt">
                    <v:path arrowok="t" o:connecttype="custom" o:connectlocs="0,0;1716,0" o:connectangles="0,0"/>
                  </v:shape>
                </v:group>
                <w10:anchorlock/>
              </v:group>
            </w:pict>
          </mc:Fallback>
        </mc:AlternateContent>
      </w:r>
      <w:r>
        <w:rPr>
          <w:sz w:val="2"/>
        </w:rPr>
        <w:tab/>
      </w:r>
      <w:r>
        <w:rPr>
          <w:noProof/>
          <w:sz w:val="2"/>
        </w:rPr>
        <mc:AlternateContent>
          <mc:Choice Requires="wpg">
            <w:drawing>
              <wp:inline distT="0" distB="0" distL="0" distR="0" wp14:anchorId="19FE0DEC" wp14:editId="79EEC268">
                <wp:extent cx="1260475" cy="7620"/>
                <wp:effectExtent l="9525" t="9525" r="6350" b="1905"/>
                <wp:docPr id="433" name="Группа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0475" cy="7620"/>
                          <a:chOff x="0" y="0"/>
                          <a:chExt cx="1985" cy="12"/>
                        </a:xfrm>
                      </wpg:grpSpPr>
                      <wpg:grpSp>
                        <wpg:cNvPr id="434" name="Group 397"/>
                        <wpg:cNvGrpSpPr>
                          <a:grpSpLocks/>
                        </wpg:cNvGrpSpPr>
                        <wpg:grpSpPr bwMode="auto">
                          <a:xfrm>
                            <a:off x="6" y="6"/>
                            <a:ext cx="1973" cy="2"/>
                            <a:chOff x="6" y="6"/>
                            <a:chExt cx="1973" cy="2"/>
                          </a:xfrm>
                        </wpg:grpSpPr>
                        <wps:wsp>
                          <wps:cNvPr id="435" name="Freeform 398"/>
                          <wps:cNvSpPr>
                            <a:spLocks/>
                          </wps:cNvSpPr>
                          <wps:spPr bwMode="auto">
                            <a:xfrm>
                              <a:off x="6" y="6"/>
                              <a:ext cx="1973" cy="2"/>
                            </a:xfrm>
                            <a:custGeom>
                              <a:avLst/>
                              <a:gdLst>
                                <a:gd name="T0" fmla="+- 0 6 6"/>
                                <a:gd name="T1" fmla="*/ T0 w 1973"/>
                                <a:gd name="T2" fmla="+- 0 1979 6"/>
                                <a:gd name="T3" fmla="*/ T2 w 1973"/>
                              </a:gdLst>
                              <a:ahLst/>
                              <a:cxnLst>
                                <a:cxn ang="0">
                                  <a:pos x="T1" y="0"/>
                                </a:cxn>
                                <a:cxn ang="0">
                                  <a:pos x="T3" y="0"/>
                                </a:cxn>
                              </a:cxnLst>
                              <a:rect l="0" t="0" r="r" b="b"/>
                              <a:pathLst>
                                <a:path w="1973">
                                  <a:moveTo>
                                    <a:pt x="0" y="0"/>
                                  </a:moveTo>
                                  <a:lnTo>
                                    <a:pt x="1973"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4D01EA2" id="Группа 433" o:spid="_x0000_s1026" style="width:99.25pt;height:.6pt;mso-position-horizontal-relative:char;mso-position-vertical-relative:line" coordsize="198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">
                <v:group id="Group 397" o:spid="_x0000_s1027" style="position:absolute;left:6;top:6;width:1973;height:2" coordorigin="6,6" coordsize="1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shape id="Freeform 398" o:spid="_x0000_s1028" style="position:absolute;left:6;top:6;width:1973;height:2;visibility:visible;mso-wrap-style:square;v-text-anchor:top" coordsize="1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" path="m,l1973,e" filled="f" strokeweight=".58pt">
                    <v:path arrowok="t" o:connecttype="custom" o:connectlocs="0,0;1973,0" o:connectangles="0,0"/>
                  </v:shape>
                </v:group>
                <w10:anchorlock/>
              </v:group>
            </w:pict>
          </mc:Fallback>
        </mc:AlternateContent>
      </w:r>
    </w:p>
    <w:p w14:paraId="1EB34FE6" w14:textId="77777777" w:rsidR="003A7A2D" w:rsidRDefault="003A7A2D" w:rsidP="003A7A2D">
      <w:pPr>
        <w:spacing w:line="20" w:lineRule="atLeast"/>
        <w:rPr>
          <w:rFonts w:eastAsia="Times New Roman"/>
          <w:sz w:val="2"/>
          <w:szCs w:val="2"/>
        </w:rPr>
        <w:sectPr w:rsidR="003A7A2D">
          <w:pgSz w:w="11910" w:h="16840"/>
          <w:pgMar w:top="1040" w:right="620" w:bottom="280" w:left="1480" w:header="720" w:footer="720" w:gutter="0"/>
          <w:cols w:space="720"/>
        </w:sectPr>
      </w:pPr>
    </w:p>
    <w:p w14:paraId="600CE273" w14:textId="77777777" w:rsidR="003A7A2D" w:rsidRDefault="003A7A2D" w:rsidP="003A7A2D">
      <w:pPr>
        <w:spacing w:line="206" w:lineRule="exact"/>
        <w:ind w:left="467" w:right="11"/>
        <w:jc w:val="center"/>
        <w:rPr>
          <w:rFonts w:eastAsia="Times New Roman"/>
          <w:sz w:val="20"/>
          <w:szCs w:val="20"/>
        </w:rPr>
      </w:pPr>
      <w:r>
        <w:rPr>
          <w:spacing w:val="-1"/>
          <w:sz w:val="20"/>
        </w:rPr>
        <w:t>(застройщик,</w:t>
      </w:r>
      <w:r>
        <w:rPr>
          <w:spacing w:val="-11"/>
          <w:sz w:val="20"/>
        </w:rPr>
        <w:t xml:space="preserve"> </w:t>
      </w:r>
      <w:r>
        <w:rPr>
          <w:sz w:val="20"/>
        </w:rPr>
        <w:t>наименование</w:t>
      </w:r>
      <w:r>
        <w:rPr>
          <w:spacing w:val="-11"/>
          <w:sz w:val="20"/>
        </w:rPr>
        <w:t xml:space="preserve"> </w:t>
      </w:r>
      <w:r>
        <w:rPr>
          <w:spacing w:val="-1"/>
          <w:sz w:val="20"/>
        </w:rPr>
        <w:t>юридического</w:t>
      </w:r>
      <w:r>
        <w:rPr>
          <w:spacing w:val="-12"/>
          <w:sz w:val="20"/>
        </w:rPr>
        <w:t xml:space="preserve"> </w:t>
      </w:r>
      <w:r>
        <w:rPr>
          <w:spacing w:val="-1"/>
          <w:sz w:val="20"/>
        </w:rPr>
        <w:t>лица,</w:t>
      </w:r>
    </w:p>
    <w:p w14:paraId="695842F2" w14:textId="77777777" w:rsidR="003A7A2D" w:rsidRDefault="003A7A2D" w:rsidP="003A7A2D">
      <w:pPr>
        <w:spacing w:line="229" w:lineRule="exact"/>
        <w:ind w:left="467" w:right="11"/>
        <w:jc w:val="center"/>
        <w:rPr>
          <w:rFonts w:eastAsia="Times New Roman"/>
          <w:sz w:val="20"/>
          <w:szCs w:val="20"/>
        </w:rPr>
      </w:pPr>
      <w:r>
        <w:rPr>
          <w:sz w:val="20"/>
        </w:rPr>
        <w:t>ФИО)</w:t>
      </w:r>
    </w:p>
    <w:p w14:paraId="7A0D30B3" w14:textId="77777777" w:rsidR="003A7A2D" w:rsidRDefault="003A7A2D" w:rsidP="003A7A2D">
      <w:pPr>
        <w:rPr>
          <w:rFonts w:eastAsia="Times New Roman"/>
          <w:sz w:val="20"/>
          <w:szCs w:val="20"/>
        </w:rPr>
      </w:pPr>
    </w:p>
    <w:p w14:paraId="67124DB8" w14:textId="77777777" w:rsidR="003A7A2D" w:rsidRDefault="003A7A2D" w:rsidP="003A7A2D">
      <w:pPr>
        <w:spacing w:before="11"/>
        <w:rPr>
          <w:rFonts w:eastAsia="Times New Roman"/>
          <w:sz w:val="16"/>
          <w:szCs w:val="16"/>
        </w:rPr>
      </w:pPr>
    </w:p>
    <w:p w14:paraId="443C6E13" w14:textId="77777777" w:rsidR="003A7A2D" w:rsidRDefault="003A7A2D" w:rsidP="003A7A2D">
      <w:pPr>
        <w:tabs>
          <w:tab w:val="left" w:pos="922"/>
          <w:tab w:val="left" w:pos="2175"/>
          <w:tab w:val="left" w:pos="2719"/>
        </w:tabs>
        <w:spacing w:line="525" w:lineRule="auto"/>
        <w:ind w:left="221" w:right="1711"/>
        <w:rPr>
          <w:rFonts w:eastAsia="Times New Roman"/>
          <w:sz w:val="20"/>
          <w:szCs w:val="20"/>
        </w:rPr>
      </w:pPr>
      <w:r>
        <w:rPr>
          <w:spacing w:val="-2"/>
          <w:w w:val="95"/>
          <w:sz w:val="20"/>
        </w:rPr>
        <w:t>«_</w:t>
      </w:r>
      <w:r>
        <w:rPr>
          <w:spacing w:val="-2"/>
          <w:w w:val="95"/>
          <w:sz w:val="20"/>
          <w:u w:val="single" w:color="000000"/>
        </w:rPr>
        <w:tab/>
      </w:r>
      <w:r>
        <w:rPr>
          <w:w w:val="95"/>
          <w:sz w:val="20"/>
        </w:rPr>
        <w:t>»</w:t>
      </w:r>
      <w:r>
        <w:rPr>
          <w:w w:val="95"/>
          <w:sz w:val="20"/>
          <w:u w:val="single" w:color="000000"/>
        </w:rPr>
        <w:tab/>
      </w:r>
      <w:r>
        <w:rPr>
          <w:spacing w:val="-1"/>
          <w:w w:val="95"/>
          <w:sz w:val="20"/>
        </w:rPr>
        <w:t>20</w:t>
      </w:r>
      <w:r>
        <w:rPr>
          <w:spacing w:val="-1"/>
          <w:w w:val="95"/>
          <w:sz w:val="20"/>
          <w:u w:val="single" w:color="000000"/>
        </w:rPr>
        <w:tab/>
      </w:r>
      <w:r>
        <w:rPr>
          <w:sz w:val="20"/>
        </w:rPr>
        <w:t>г.</w:t>
      </w:r>
      <w:r>
        <w:rPr>
          <w:spacing w:val="22"/>
          <w:w w:val="99"/>
          <w:sz w:val="20"/>
        </w:rPr>
        <w:t xml:space="preserve"> </w:t>
      </w:r>
      <w:r>
        <w:rPr>
          <w:sz w:val="20"/>
        </w:rPr>
        <w:t>М.П.</w:t>
      </w:r>
    </w:p>
    <w:p w14:paraId="5D57ADC3" w14:textId="77777777" w:rsidR="003A7A2D" w:rsidRDefault="003A7A2D" w:rsidP="003A7A2D">
      <w:pPr>
        <w:tabs>
          <w:tab w:val="left" w:pos="2393"/>
        </w:tabs>
        <w:spacing w:line="206" w:lineRule="exact"/>
        <w:ind w:left="2609" w:hanging="2388"/>
        <w:rPr>
          <w:rFonts w:eastAsia="Times New Roman"/>
          <w:sz w:val="20"/>
          <w:szCs w:val="20"/>
        </w:rPr>
      </w:pPr>
      <w:r>
        <w:rPr>
          <w:w w:val="95"/>
        </w:rPr>
        <w:br w:type="column"/>
      </w:r>
      <w:r>
        <w:rPr>
          <w:spacing w:val="-1"/>
          <w:w w:val="95"/>
          <w:sz w:val="20"/>
        </w:rPr>
        <w:t>(подпись)</w:t>
      </w:r>
      <w:r>
        <w:rPr>
          <w:spacing w:val="-1"/>
          <w:w w:val="95"/>
          <w:sz w:val="20"/>
        </w:rPr>
        <w:tab/>
      </w:r>
      <w:r>
        <w:rPr>
          <w:sz w:val="20"/>
        </w:rPr>
        <w:t>(расшифровка</w:t>
      </w:r>
    </w:p>
    <w:p w14:paraId="07B1EA09" w14:textId="77777777" w:rsidR="003A7A2D" w:rsidRDefault="003A7A2D" w:rsidP="003A7A2D">
      <w:pPr>
        <w:spacing w:line="229" w:lineRule="exact"/>
        <w:ind w:left="2609"/>
        <w:rPr>
          <w:rFonts w:eastAsia="Times New Roman"/>
          <w:sz w:val="20"/>
          <w:szCs w:val="20"/>
        </w:rPr>
      </w:pPr>
      <w:r>
        <w:rPr>
          <w:spacing w:val="-1"/>
          <w:sz w:val="20"/>
        </w:rPr>
        <w:t>подписи)</w:t>
      </w:r>
    </w:p>
    <w:p w14:paraId="4F6C06BA" w14:textId="77777777" w:rsidR="003A7A2D" w:rsidRDefault="003A7A2D" w:rsidP="003A7A2D">
      <w:pPr>
        <w:spacing w:line="229" w:lineRule="exact"/>
        <w:rPr>
          <w:rFonts w:eastAsia="Times New Roman"/>
          <w:sz w:val="20"/>
          <w:szCs w:val="20"/>
        </w:rPr>
        <w:sectPr w:rsidR="003A7A2D">
          <w:type w:val="continuous"/>
          <w:pgSz w:w="11910" w:h="16840"/>
          <w:pgMar w:top="0" w:right="620" w:bottom="0" w:left="1480" w:header="720" w:footer="720" w:gutter="0"/>
          <w:cols w:num="2" w:space="720" w:equalWidth="0">
            <w:col w:w="4618" w:space="1077"/>
            <w:col w:w="4115"/>
          </w:cols>
        </w:sectPr>
      </w:pPr>
    </w:p>
    <w:p w14:paraId="7E4AF4E5" w14:textId="77777777" w:rsidR="003A7A2D" w:rsidRDefault="003A7A2D" w:rsidP="003A7A2D">
      <w:pPr>
        <w:rPr>
          <w:rFonts w:eastAsia="Times New Roman"/>
          <w:sz w:val="20"/>
          <w:szCs w:val="20"/>
        </w:rPr>
      </w:pPr>
    </w:p>
    <w:p w14:paraId="1CA1E18A" w14:textId="77777777" w:rsidR="003A7A2D" w:rsidRDefault="003A7A2D" w:rsidP="003A7A2D">
      <w:pPr>
        <w:spacing w:before="10"/>
        <w:rPr>
          <w:rFonts w:eastAsia="Times New Roman"/>
          <w:sz w:val="17"/>
          <w:szCs w:val="17"/>
        </w:rPr>
      </w:pPr>
    </w:p>
    <w:p w14:paraId="095637CA" w14:textId="77777777" w:rsidR="003A7A2D" w:rsidRDefault="003A7A2D" w:rsidP="003A7A2D">
      <w:pPr>
        <w:ind w:left="221" w:right="252"/>
        <w:rPr>
          <w:rFonts w:eastAsia="Times New Roman"/>
          <w:sz w:val="20"/>
          <w:szCs w:val="20"/>
        </w:rPr>
      </w:pPr>
      <w:r>
        <w:rPr>
          <w:spacing w:val="-1"/>
          <w:sz w:val="20"/>
        </w:rPr>
        <w:t>*Указываются</w:t>
      </w:r>
      <w:r>
        <w:rPr>
          <w:spacing w:val="23"/>
          <w:sz w:val="20"/>
        </w:rPr>
        <w:t xml:space="preserve"> </w:t>
      </w:r>
      <w:r>
        <w:rPr>
          <w:sz w:val="20"/>
        </w:rPr>
        <w:t>прилагаемые</w:t>
      </w:r>
      <w:r>
        <w:rPr>
          <w:spacing w:val="23"/>
          <w:sz w:val="20"/>
        </w:rPr>
        <w:t xml:space="preserve"> </w:t>
      </w:r>
      <w:r>
        <w:rPr>
          <w:spacing w:val="-1"/>
          <w:sz w:val="20"/>
        </w:rPr>
        <w:t>документы</w:t>
      </w:r>
      <w:r>
        <w:rPr>
          <w:spacing w:val="24"/>
          <w:sz w:val="20"/>
        </w:rPr>
        <w:t xml:space="preserve"> </w:t>
      </w:r>
      <w:r>
        <w:rPr>
          <w:sz w:val="20"/>
        </w:rPr>
        <w:t>в</w:t>
      </w:r>
      <w:r>
        <w:rPr>
          <w:spacing w:val="21"/>
          <w:sz w:val="20"/>
        </w:rPr>
        <w:t xml:space="preserve"> </w:t>
      </w:r>
      <w:r>
        <w:rPr>
          <w:sz w:val="20"/>
        </w:rPr>
        <w:t>соответствии</w:t>
      </w:r>
      <w:r>
        <w:rPr>
          <w:spacing w:val="22"/>
          <w:sz w:val="20"/>
        </w:rPr>
        <w:t xml:space="preserve"> </w:t>
      </w:r>
      <w:r>
        <w:rPr>
          <w:sz w:val="20"/>
        </w:rPr>
        <w:t>с</w:t>
      </w:r>
      <w:r>
        <w:rPr>
          <w:spacing w:val="21"/>
          <w:sz w:val="20"/>
        </w:rPr>
        <w:t xml:space="preserve"> </w:t>
      </w:r>
      <w:r>
        <w:rPr>
          <w:spacing w:val="-1"/>
          <w:sz w:val="20"/>
        </w:rPr>
        <w:t>частью</w:t>
      </w:r>
      <w:r>
        <w:rPr>
          <w:spacing w:val="23"/>
          <w:sz w:val="20"/>
        </w:rPr>
        <w:t xml:space="preserve"> </w:t>
      </w:r>
      <w:r>
        <w:rPr>
          <w:sz w:val="20"/>
        </w:rPr>
        <w:t>7</w:t>
      </w:r>
      <w:r>
        <w:rPr>
          <w:spacing w:val="23"/>
          <w:sz w:val="20"/>
        </w:rPr>
        <w:t xml:space="preserve"> </w:t>
      </w:r>
      <w:r>
        <w:rPr>
          <w:sz w:val="20"/>
        </w:rPr>
        <w:t>статьи</w:t>
      </w:r>
      <w:r>
        <w:rPr>
          <w:spacing w:val="20"/>
          <w:sz w:val="20"/>
        </w:rPr>
        <w:t xml:space="preserve"> </w:t>
      </w:r>
      <w:r>
        <w:rPr>
          <w:sz w:val="20"/>
        </w:rPr>
        <w:t>51</w:t>
      </w:r>
      <w:r>
        <w:rPr>
          <w:spacing w:val="22"/>
          <w:sz w:val="20"/>
        </w:rPr>
        <w:t xml:space="preserve"> </w:t>
      </w:r>
      <w:r>
        <w:rPr>
          <w:sz w:val="20"/>
        </w:rPr>
        <w:t>Градостроительного</w:t>
      </w:r>
      <w:r>
        <w:rPr>
          <w:spacing w:val="23"/>
          <w:sz w:val="20"/>
        </w:rPr>
        <w:t xml:space="preserve"> </w:t>
      </w:r>
      <w:r>
        <w:rPr>
          <w:sz w:val="20"/>
        </w:rPr>
        <w:t>кодекса</w:t>
      </w:r>
      <w:r>
        <w:rPr>
          <w:spacing w:val="52"/>
          <w:w w:val="99"/>
          <w:sz w:val="20"/>
        </w:rPr>
        <w:t xml:space="preserve"> </w:t>
      </w:r>
      <w:r>
        <w:rPr>
          <w:sz w:val="20"/>
        </w:rPr>
        <w:t>Российской</w:t>
      </w:r>
      <w:r>
        <w:rPr>
          <w:spacing w:val="-21"/>
          <w:sz w:val="20"/>
        </w:rPr>
        <w:t xml:space="preserve"> </w:t>
      </w:r>
      <w:r>
        <w:rPr>
          <w:sz w:val="20"/>
        </w:rPr>
        <w:t>Федерации</w:t>
      </w:r>
    </w:p>
    <w:p w14:paraId="4BA6ECE4" w14:textId="77777777" w:rsidR="003A7A2D" w:rsidRDefault="003A7A2D" w:rsidP="003A7A2D">
      <w:pPr>
        <w:rPr>
          <w:rFonts w:eastAsia="Times New Roman"/>
          <w:sz w:val="20"/>
          <w:szCs w:val="20"/>
        </w:rPr>
        <w:sectPr w:rsidR="003A7A2D">
          <w:type w:val="continuous"/>
          <w:pgSz w:w="11910" w:h="16840"/>
          <w:pgMar w:top="0" w:right="620" w:bottom="0" w:left="1480" w:header="720" w:footer="720" w:gutter="0"/>
          <w:cols w:space="720"/>
        </w:sectPr>
      </w:pPr>
    </w:p>
    <w:p w14:paraId="5DDABC9F" w14:textId="77777777" w:rsidR="003A7A2D" w:rsidRDefault="003A7A2D" w:rsidP="003A7A2D">
      <w:pPr>
        <w:spacing w:before="47"/>
        <w:ind w:left="5936" w:right="334" w:firstLine="1840"/>
        <w:jc w:val="right"/>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2</w:t>
      </w:r>
      <w:r>
        <w:rPr>
          <w:rFonts w:eastAsia="Times New Roman"/>
          <w:spacing w:val="29"/>
          <w:w w:val="99"/>
          <w:sz w:val="20"/>
          <w:szCs w:val="20"/>
        </w:rPr>
        <w:t xml:space="preserve"> </w:t>
      </w:r>
      <w:r>
        <w:rPr>
          <w:rFonts w:eastAsia="Times New Roman"/>
          <w:sz w:val="20"/>
          <w:szCs w:val="20"/>
        </w:rPr>
        <w:t>к</w:t>
      </w:r>
      <w:r>
        <w:rPr>
          <w:rFonts w:eastAsia="Times New Roman"/>
          <w:spacing w:val="-16"/>
          <w:sz w:val="20"/>
          <w:szCs w:val="20"/>
        </w:rPr>
        <w:t xml:space="preserve"> </w:t>
      </w:r>
      <w:r>
        <w:rPr>
          <w:rFonts w:eastAsia="Times New Roman"/>
          <w:sz w:val="20"/>
          <w:szCs w:val="20"/>
        </w:rPr>
        <w:t>административному</w:t>
      </w:r>
      <w:r>
        <w:rPr>
          <w:rFonts w:eastAsia="Times New Roman"/>
          <w:spacing w:val="-17"/>
          <w:sz w:val="20"/>
          <w:szCs w:val="20"/>
        </w:rPr>
        <w:t xml:space="preserve"> </w:t>
      </w:r>
      <w:r>
        <w:rPr>
          <w:rFonts w:eastAsia="Times New Roman"/>
          <w:sz w:val="20"/>
          <w:szCs w:val="20"/>
        </w:rPr>
        <w:t>регламенту</w:t>
      </w:r>
      <w:r>
        <w:rPr>
          <w:rFonts w:eastAsia="Times New Roman"/>
          <w:spacing w:val="28"/>
          <w:w w:val="99"/>
          <w:sz w:val="20"/>
          <w:szCs w:val="20"/>
        </w:rPr>
        <w:t xml:space="preserve"> </w:t>
      </w:r>
      <w:r>
        <w:rPr>
          <w:rFonts w:eastAsia="Times New Roman"/>
          <w:sz w:val="20"/>
          <w:szCs w:val="20"/>
        </w:rPr>
        <w:t>Администрации</w:t>
      </w:r>
      <w:r>
        <w:rPr>
          <w:rFonts w:eastAsia="Times New Roman"/>
          <w:spacing w:val="-12"/>
          <w:sz w:val="20"/>
          <w:szCs w:val="20"/>
        </w:rPr>
        <w:t xml:space="preserve"> </w:t>
      </w:r>
      <w:r>
        <w:rPr>
          <w:rFonts w:eastAsia="Times New Roman"/>
          <w:sz w:val="20"/>
          <w:szCs w:val="20"/>
        </w:rPr>
        <w:t>МО</w:t>
      </w:r>
      <w:r>
        <w:rPr>
          <w:rFonts w:eastAsia="Times New Roman"/>
          <w:spacing w:val="-6"/>
          <w:sz w:val="20"/>
          <w:szCs w:val="20"/>
        </w:rPr>
        <w:t xml:space="preserve"> </w:t>
      </w:r>
      <w:r>
        <w:rPr>
          <w:rFonts w:eastAsia="Times New Roman"/>
          <w:spacing w:val="-1"/>
          <w:sz w:val="20"/>
          <w:szCs w:val="20"/>
        </w:rPr>
        <w:t>«Посёлок</w:t>
      </w:r>
      <w:r>
        <w:rPr>
          <w:rFonts w:eastAsia="Times New Roman"/>
          <w:spacing w:val="-11"/>
          <w:sz w:val="20"/>
          <w:szCs w:val="20"/>
        </w:rPr>
        <w:t xml:space="preserve"> </w:t>
      </w:r>
      <w:r>
        <w:rPr>
          <w:rFonts w:eastAsia="Times New Roman"/>
          <w:sz w:val="20"/>
          <w:szCs w:val="20"/>
        </w:rPr>
        <w:t>Айхал»</w:t>
      </w:r>
    </w:p>
    <w:p w14:paraId="2B82F8C7" w14:textId="77777777" w:rsidR="003A7A2D" w:rsidRDefault="003A7A2D" w:rsidP="003A7A2D">
      <w:pPr>
        <w:ind w:left="5996" w:right="335" w:hanging="118"/>
        <w:jc w:val="right"/>
        <w:rPr>
          <w:rFonts w:eastAsia="Times New Roman"/>
          <w:sz w:val="20"/>
          <w:szCs w:val="20"/>
        </w:rPr>
      </w:pPr>
      <w:r>
        <w:rPr>
          <w:spacing w:val="-1"/>
          <w:sz w:val="20"/>
        </w:rPr>
        <w:t>«Выдача</w:t>
      </w:r>
      <w:r>
        <w:rPr>
          <w:spacing w:val="-11"/>
          <w:sz w:val="20"/>
        </w:rPr>
        <w:t xml:space="preserve"> </w:t>
      </w:r>
      <w:r>
        <w:rPr>
          <w:sz w:val="20"/>
        </w:rPr>
        <w:t>разрешения</w:t>
      </w:r>
      <w:r>
        <w:rPr>
          <w:spacing w:val="-9"/>
          <w:sz w:val="20"/>
        </w:rPr>
        <w:t xml:space="preserve"> </w:t>
      </w:r>
      <w:r>
        <w:rPr>
          <w:spacing w:val="-1"/>
          <w:sz w:val="20"/>
        </w:rPr>
        <w:t>на</w:t>
      </w:r>
      <w:r>
        <w:rPr>
          <w:spacing w:val="-11"/>
          <w:sz w:val="20"/>
        </w:rPr>
        <w:t xml:space="preserve"> </w:t>
      </w:r>
      <w:r>
        <w:rPr>
          <w:sz w:val="20"/>
        </w:rPr>
        <w:t>строительство,</w:t>
      </w:r>
      <w:r>
        <w:rPr>
          <w:spacing w:val="27"/>
          <w:w w:val="99"/>
          <w:sz w:val="20"/>
        </w:rPr>
        <w:t xml:space="preserve"> </w:t>
      </w:r>
      <w:r>
        <w:rPr>
          <w:spacing w:val="-1"/>
          <w:sz w:val="20"/>
        </w:rPr>
        <w:t>реконструкцию</w:t>
      </w:r>
      <w:r>
        <w:rPr>
          <w:spacing w:val="-16"/>
          <w:sz w:val="20"/>
        </w:rPr>
        <w:t xml:space="preserve"> </w:t>
      </w:r>
      <w:r>
        <w:rPr>
          <w:sz w:val="20"/>
        </w:rPr>
        <w:t>объекта</w:t>
      </w:r>
      <w:r>
        <w:rPr>
          <w:spacing w:val="-16"/>
          <w:sz w:val="20"/>
        </w:rPr>
        <w:t xml:space="preserve"> </w:t>
      </w:r>
      <w:r>
        <w:rPr>
          <w:sz w:val="20"/>
        </w:rPr>
        <w:t>капитального</w:t>
      </w:r>
    </w:p>
    <w:p w14:paraId="5A8EBC0A" w14:textId="77777777" w:rsidR="003A7A2D" w:rsidRDefault="003A7A2D" w:rsidP="003A7A2D">
      <w:pPr>
        <w:ind w:left="5077" w:firstLine="2860"/>
        <w:rPr>
          <w:rFonts w:eastAsia="Times New Roman"/>
          <w:sz w:val="20"/>
          <w:szCs w:val="20"/>
        </w:rPr>
      </w:pPr>
      <w:r>
        <w:rPr>
          <w:sz w:val="20"/>
        </w:rPr>
        <w:t>строительства»</w:t>
      </w:r>
    </w:p>
    <w:p w14:paraId="30D0ABFE" w14:textId="77777777" w:rsidR="003A7A2D" w:rsidRDefault="003A7A2D" w:rsidP="003A7A2D">
      <w:pPr>
        <w:spacing w:before="8"/>
        <w:rPr>
          <w:rFonts w:eastAsia="Times New Roman"/>
          <w:sz w:val="23"/>
          <w:szCs w:val="23"/>
        </w:rPr>
      </w:pPr>
    </w:p>
    <w:p w14:paraId="5062F960" w14:textId="77777777" w:rsidR="003A7A2D" w:rsidRDefault="003A7A2D" w:rsidP="003A7A2D">
      <w:pPr>
        <w:pStyle w:val="a3"/>
        <w:ind w:left="1198" w:right="411"/>
        <w:jc w:val="center"/>
      </w:pPr>
      <w:r>
        <w:rPr>
          <w:spacing w:val="-2"/>
        </w:rPr>
        <w:t>В</w:t>
      </w:r>
      <w:r>
        <w:rPr>
          <w:u w:val="single" w:color="000000"/>
        </w:rPr>
        <w:t xml:space="preserve"> </w:t>
      </w:r>
    </w:p>
    <w:p w14:paraId="0005CA5F" w14:textId="77777777" w:rsidR="003A7A2D" w:rsidRDefault="003A7A2D" w:rsidP="003A7A2D">
      <w:pPr>
        <w:pStyle w:val="a3"/>
        <w:ind w:left="5077"/>
      </w:pPr>
      <w:r>
        <w:rPr>
          <w:spacing w:val="-1"/>
        </w:rPr>
        <w:t>(наименование органа,</w:t>
      </w:r>
      <w:r>
        <w:t xml:space="preserve"> </w:t>
      </w:r>
      <w:r>
        <w:rPr>
          <w:spacing w:val="-1"/>
        </w:rPr>
        <w:t>предоставляющего</w:t>
      </w:r>
      <w:r>
        <w:rPr>
          <w:spacing w:val="61"/>
        </w:rPr>
        <w:t xml:space="preserve"> </w:t>
      </w:r>
      <w:r>
        <w:rPr>
          <w:spacing w:val="-1"/>
        </w:rPr>
        <w:t>муниципальную</w:t>
      </w:r>
      <w:r>
        <w:rPr>
          <w:spacing w:val="5"/>
        </w:rPr>
        <w:t xml:space="preserve"> </w:t>
      </w:r>
      <w:r>
        <w:rPr>
          <w:spacing w:val="-1"/>
        </w:rPr>
        <w:t>услугу)</w:t>
      </w:r>
    </w:p>
    <w:p w14:paraId="7931409A" w14:textId="77777777" w:rsidR="003A7A2D" w:rsidRDefault="003A7A2D" w:rsidP="003A7A2D">
      <w:pPr>
        <w:pStyle w:val="a3"/>
        <w:ind w:left="1325" w:right="411"/>
        <w:jc w:val="center"/>
      </w:pPr>
      <w:r>
        <w:t xml:space="preserve">от </w:t>
      </w:r>
      <w:r>
        <w:rPr>
          <w:u w:val="single" w:color="000000"/>
        </w:rPr>
        <w:t xml:space="preserve"> </w:t>
      </w:r>
    </w:p>
    <w:p w14:paraId="71884696" w14:textId="77777777" w:rsidR="003A7A2D" w:rsidRDefault="003A7A2D" w:rsidP="003A7A2D">
      <w:pPr>
        <w:pStyle w:val="a3"/>
        <w:ind w:left="5077"/>
      </w:pPr>
      <w:r>
        <w:rPr>
          <w:spacing w:val="-1"/>
        </w:rPr>
        <w:t>(наименование юридического</w:t>
      </w:r>
      <w:r>
        <w:t xml:space="preserve"> лица, </w:t>
      </w:r>
      <w:r>
        <w:rPr>
          <w:spacing w:val="-1"/>
        </w:rPr>
        <w:t>ИНН,</w:t>
      </w:r>
      <w:r>
        <w:rPr>
          <w:spacing w:val="45"/>
        </w:rPr>
        <w:t xml:space="preserve"> </w:t>
      </w:r>
      <w:r>
        <w:rPr>
          <w:spacing w:val="-1"/>
        </w:rPr>
        <w:t>юридический</w:t>
      </w:r>
      <w:r>
        <w:rPr>
          <w:spacing w:val="1"/>
        </w:rPr>
        <w:t xml:space="preserve"> </w:t>
      </w:r>
      <w:r>
        <w:t>и</w:t>
      </w:r>
      <w:r>
        <w:rPr>
          <w:spacing w:val="-2"/>
        </w:rPr>
        <w:t xml:space="preserve"> </w:t>
      </w:r>
      <w:r>
        <w:rPr>
          <w:spacing w:val="-1"/>
        </w:rPr>
        <w:t>почтовый</w:t>
      </w:r>
      <w:r>
        <w:rPr>
          <w:spacing w:val="1"/>
        </w:rPr>
        <w:t xml:space="preserve"> </w:t>
      </w:r>
      <w:r>
        <w:rPr>
          <w:spacing w:val="-1"/>
        </w:rPr>
        <w:t>адреса,</w:t>
      </w:r>
      <w:r>
        <w:t xml:space="preserve"> Ф.И.О.</w:t>
      </w:r>
      <w:r>
        <w:rPr>
          <w:spacing w:val="35"/>
        </w:rPr>
        <w:t xml:space="preserve"> </w:t>
      </w:r>
      <w:r>
        <w:rPr>
          <w:spacing w:val="-1"/>
        </w:rPr>
        <w:t>руководителя,</w:t>
      </w:r>
      <w:r>
        <w:t xml:space="preserve"> </w:t>
      </w:r>
      <w:r>
        <w:rPr>
          <w:spacing w:val="-1"/>
        </w:rPr>
        <w:t>телефон,</w:t>
      </w:r>
      <w:r>
        <w:t xml:space="preserve"> </w:t>
      </w:r>
      <w:r>
        <w:rPr>
          <w:spacing w:val="-1"/>
        </w:rPr>
        <w:t>факс,</w:t>
      </w:r>
      <w:r>
        <w:t xml:space="preserve"> </w:t>
      </w:r>
      <w:r>
        <w:rPr>
          <w:spacing w:val="-1"/>
        </w:rPr>
        <w:t>адрес</w:t>
      </w:r>
      <w:r>
        <w:rPr>
          <w:spacing w:val="45"/>
        </w:rPr>
        <w:t xml:space="preserve"> </w:t>
      </w:r>
      <w:r>
        <w:rPr>
          <w:spacing w:val="-1"/>
        </w:rPr>
        <w:t>электронной</w:t>
      </w:r>
      <w:r>
        <w:rPr>
          <w:spacing w:val="1"/>
        </w:rPr>
        <w:t xml:space="preserve"> </w:t>
      </w:r>
      <w:r>
        <w:rPr>
          <w:spacing w:val="-1"/>
        </w:rPr>
        <w:t>почты)</w:t>
      </w:r>
    </w:p>
    <w:p w14:paraId="1408CCD3" w14:textId="77777777" w:rsidR="003A7A2D" w:rsidRDefault="003A7A2D" w:rsidP="003A7A2D">
      <w:pPr>
        <w:spacing w:before="2"/>
        <w:rPr>
          <w:rFonts w:eastAsia="Times New Roman"/>
          <w:sz w:val="23"/>
          <w:szCs w:val="23"/>
        </w:rPr>
      </w:pPr>
    </w:p>
    <w:p w14:paraId="30A67685" w14:textId="7ED29973" w:rsidR="003A7A2D" w:rsidRDefault="003A7A2D" w:rsidP="003A7A2D">
      <w:pPr>
        <w:spacing w:line="20" w:lineRule="atLeast"/>
        <w:ind w:left="5072"/>
        <w:rPr>
          <w:rFonts w:eastAsia="Times New Roman"/>
          <w:sz w:val="2"/>
          <w:szCs w:val="2"/>
        </w:rPr>
      </w:pPr>
      <w:r>
        <w:rPr>
          <w:rFonts w:eastAsia="Times New Roman"/>
          <w:noProof/>
          <w:sz w:val="2"/>
          <w:szCs w:val="2"/>
        </w:rPr>
        <mc:AlternateContent>
          <mc:Choice Requires="wpg">
            <w:drawing>
              <wp:inline distT="0" distB="0" distL="0" distR="0" wp14:anchorId="4268E183" wp14:editId="6DAF72C3">
                <wp:extent cx="2749550" cy="6350"/>
                <wp:effectExtent l="9525" t="9525" r="3175" b="3175"/>
                <wp:docPr id="430" name="Группа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9550" cy="6350"/>
                          <a:chOff x="0" y="0"/>
                          <a:chExt cx="4330" cy="10"/>
                        </a:xfrm>
                      </wpg:grpSpPr>
                      <wpg:grpSp>
                        <wpg:cNvPr id="431" name="Group 394"/>
                        <wpg:cNvGrpSpPr>
                          <a:grpSpLocks/>
                        </wpg:cNvGrpSpPr>
                        <wpg:grpSpPr bwMode="auto">
                          <a:xfrm>
                            <a:off x="5" y="5"/>
                            <a:ext cx="4320" cy="2"/>
                            <a:chOff x="5" y="5"/>
                            <a:chExt cx="4320" cy="2"/>
                          </a:xfrm>
                        </wpg:grpSpPr>
                        <wps:wsp>
                          <wps:cNvPr id="432" name="Freeform 395"/>
                          <wps:cNvSpPr>
                            <a:spLocks/>
                          </wps:cNvSpPr>
                          <wps:spPr bwMode="auto">
                            <a:xfrm>
                              <a:off x="5" y="5"/>
                              <a:ext cx="4320" cy="2"/>
                            </a:xfrm>
                            <a:custGeom>
                              <a:avLst/>
                              <a:gdLst>
                                <a:gd name="T0" fmla="+- 0 5 5"/>
                                <a:gd name="T1" fmla="*/ T0 w 4320"/>
                                <a:gd name="T2" fmla="+- 0 4325 5"/>
                                <a:gd name="T3" fmla="*/ T2 w 4320"/>
                              </a:gdLst>
                              <a:ahLst/>
                              <a:cxnLst>
                                <a:cxn ang="0">
                                  <a:pos x="T1" y="0"/>
                                </a:cxn>
                                <a:cxn ang="0">
                                  <a:pos x="T3" y="0"/>
                                </a:cxn>
                              </a:cxnLst>
                              <a:rect l="0" t="0" r="r" b="b"/>
                              <a:pathLst>
                                <a:path w="4320">
                                  <a:moveTo>
                                    <a:pt x="0" y="0"/>
                                  </a:moveTo>
                                  <a:lnTo>
                                    <a:pt x="43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4E5838B" id="Группа 430" o:spid="_x0000_s1026" style="width:216.5pt;height:.5pt;mso-position-horizontal-relative:char;mso-position-vertical-relative:line" coordsize="43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">
                <v:group id="Group 394" o:spid="_x0000_s1027" style="position:absolute;left:5;top:5;width:4320;height:2" coordorigin="5,5"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shape id="Freeform 395" o:spid="_x0000_s1028" style="position:absolute;left:5;top:5;width:4320;height:2;visibility:visible;mso-wrap-style:square;v-text-anchor:top"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" path="m,l4320,e" filled="f" strokeweight=".48pt">
                    <v:path arrowok="t" o:connecttype="custom" o:connectlocs="0,0;4320,0" o:connectangles="0,0"/>
                  </v:shape>
                </v:group>
                <w10:anchorlock/>
              </v:group>
            </w:pict>
          </mc:Fallback>
        </mc:AlternateContent>
      </w:r>
    </w:p>
    <w:p w14:paraId="7D1DAB2C" w14:textId="77777777" w:rsidR="003A7A2D" w:rsidRDefault="003A7A2D" w:rsidP="003A7A2D">
      <w:pPr>
        <w:pStyle w:val="a3"/>
        <w:spacing w:line="257" w:lineRule="exact"/>
        <w:ind w:left="5077"/>
      </w:pPr>
      <w:r>
        <w:rPr>
          <w:spacing w:val="-1"/>
        </w:rPr>
        <w:t>(Ф.И.О,</w:t>
      </w:r>
      <w:r>
        <w:t xml:space="preserve"> паспортные</w:t>
      </w:r>
      <w:r>
        <w:rPr>
          <w:spacing w:val="-1"/>
        </w:rPr>
        <w:t xml:space="preserve"> </w:t>
      </w:r>
      <w:r>
        <w:t>данные</w:t>
      </w:r>
      <w:r>
        <w:rPr>
          <w:spacing w:val="-1"/>
        </w:rPr>
        <w:t xml:space="preserve"> физического</w:t>
      </w:r>
    </w:p>
    <w:p w14:paraId="763CB589" w14:textId="77777777" w:rsidR="003A7A2D" w:rsidRDefault="003A7A2D" w:rsidP="003A7A2D">
      <w:pPr>
        <w:pStyle w:val="a3"/>
        <w:ind w:left="5077"/>
      </w:pPr>
      <w:r>
        <w:t xml:space="preserve">лица, </w:t>
      </w:r>
      <w:r>
        <w:rPr>
          <w:spacing w:val="-1"/>
        </w:rPr>
        <w:t>почтовый</w:t>
      </w:r>
      <w:r>
        <w:rPr>
          <w:spacing w:val="1"/>
        </w:rPr>
        <w:t xml:space="preserve"> </w:t>
      </w:r>
      <w:r>
        <w:rPr>
          <w:spacing w:val="-1"/>
        </w:rPr>
        <w:t>адрес,</w:t>
      </w:r>
      <w:r>
        <w:t xml:space="preserve"> </w:t>
      </w:r>
      <w:r>
        <w:rPr>
          <w:spacing w:val="-1"/>
        </w:rPr>
        <w:t>телефон,</w:t>
      </w:r>
      <w:r>
        <w:t xml:space="preserve"> </w:t>
      </w:r>
      <w:r>
        <w:rPr>
          <w:spacing w:val="-1"/>
        </w:rPr>
        <w:t>адрес</w:t>
      </w:r>
      <w:r>
        <w:rPr>
          <w:spacing w:val="41"/>
        </w:rPr>
        <w:t xml:space="preserve"> </w:t>
      </w:r>
      <w:r>
        <w:rPr>
          <w:spacing w:val="-1"/>
        </w:rPr>
        <w:t>электронной</w:t>
      </w:r>
      <w:r>
        <w:rPr>
          <w:spacing w:val="1"/>
        </w:rPr>
        <w:t xml:space="preserve"> </w:t>
      </w:r>
      <w:r>
        <w:rPr>
          <w:spacing w:val="-1"/>
        </w:rPr>
        <w:t>почты)</w:t>
      </w:r>
    </w:p>
    <w:p w14:paraId="120D4108" w14:textId="77777777" w:rsidR="003A7A2D" w:rsidRDefault="003A7A2D" w:rsidP="003A7A2D">
      <w:pPr>
        <w:rPr>
          <w:rFonts w:eastAsia="Times New Roman"/>
        </w:rPr>
      </w:pPr>
    </w:p>
    <w:p w14:paraId="218497EA" w14:textId="77777777" w:rsidR="003A7A2D" w:rsidRDefault="003A7A2D" w:rsidP="003A7A2D">
      <w:pPr>
        <w:spacing w:before="5"/>
        <w:rPr>
          <w:rFonts w:eastAsia="Times New Roman"/>
          <w:sz w:val="20"/>
          <w:szCs w:val="20"/>
        </w:rPr>
      </w:pPr>
    </w:p>
    <w:p w14:paraId="76C4B4D6" w14:textId="77777777" w:rsidR="003A7A2D" w:rsidRDefault="003A7A2D" w:rsidP="003A7A2D">
      <w:pPr>
        <w:pStyle w:val="1"/>
        <w:ind w:left="420" w:right="411"/>
        <w:jc w:val="center"/>
        <w:rPr>
          <w:b w:val="0"/>
          <w:bCs w:val="0"/>
        </w:rPr>
      </w:pPr>
      <w:r>
        <w:rPr>
          <w:spacing w:val="-1"/>
        </w:rPr>
        <w:t>ЗАЯВЛЕНИЕ</w:t>
      </w:r>
    </w:p>
    <w:p w14:paraId="735A64DC" w14:textId="77777777" w:rsidR="003A7A2D" w:rsidRDefault="003A7A2D" w:rsidP="003A7A2D">
      <w:pPr>
        <w:spacing w:before="2"/>
        <w:ind w:left="1098" w:right="1087" w:hanging="1"/>
        <w:jc w:val="center"/>
        <w:rPr>
          <w:rFonts w:eastAsia="Times New Roman"/>
        </w:rPr>
      </w:pPr>
      <w:r>
        <w:rPr>
          <w:b/>
          <w:sz w:val="22"/>
        </w:rPr>
        <w:t xml:space="preserve">o </w:t>
      </w:r>
      <w:r>
        <w:rPr>
          <w:b/>
          <w:spacing w:val="-1"/>
          <w:sz w:val="22"/>
        </w:rPr>
        <w:t>внесении</w:t>
      </w:r>
      <w:r>
        <w:rPr>
          <w:b/>
          <w:spacing w:val="-3"/>
          <w:sz w:val="22"/>
        </w:rPr>
        <w:t xml:space="preserve"> </w:t>
      </w:r>
      <w:r>
        <w:rPr>
          <w:b/>
          <w:spacing w:val="-1"/>
          <w:sz w:val="22"/>
        </w:rPr>
        <w:t>изменений</w:t>
      </w:r>
      <w:r>
        <w:rPr>
          <w:b/>
          <w:sz w:val="22"/>
        </w:rPr>
        <w:t xml:space="preserve"> в</w:t>
      </w:r>
      <w:r>
        <w:rPr>
          <w:b/>
          <w:spacing w:val="-2"/>
          <w:sz w:val="22"/>
        </w:rPr>
        <w:t xml:space="preserve"> </w:t>
      </w:r>
      <w:r>
        <w:rPr>
          <w:b/>
          <w:spacing w:val="-1"/>
          <w:sz w:val="22"/>
        </w:rPr>
        <w:t>разрешение</w:t>
      </w:r>
      <w:r>
        <w:rPr>
          <w:b/>
          <w:spacing w:val="-2"/>
          <w:sz w:val="22"/>
        </w:rPr>
        <w:t xml:space="preserve"> </w:t>
      </w:r>
      <w:r>
        <w:rPr>
          <w:b/>
          <w:sz w:val="22"/>
        </w:rPr>
        <w:t xml:space="preserve">на </w:t>
      </w:r>
      <w:r>
        <w:rPr>
          <w:b/>
          <w:spacing w:val="-1"/>
          <w:sz w:val="22"/>
        </w:rPr>
        <w:t>строительство</w:t>
      </w:r>
      <w:r>
        <w:rPr>
          <w:b/>
          <w:spacing w:val="-3"/>
          <w:sz w:val="22"/>
        </w:rPr>
        <w:t xml:space="preserve"> </w:t>
      </w:r>
      <w:r>
        <w:rPr>
          <w:b/>
          <w:sz w:val="22"/>
        </w:rPr>
        <w:t xml:space="preserve">в </w:t>
      </w:r>
      <w:r>
        <w:rPr>
          <w:b/>
          <w:spacing w:val="-2"/>
          <w:sz w:val="22"/>
        </w:rPr>
        <w:t>связи</w:t>
      </w:r>
      <w:r>
        <w:rPr>
          <w:b/>
          <w:sz w:val="22"/>
        </w:rPr>
        <w:t xml:space="preserve"> с</w:t>
      </w:r>
      <w:r>
        <w:rPr>
          <w:b/>
          <w:spacing w:val="49"/>
          <w:sz w:val="22"/>
        </w:rPr>
        <w:t xml:space="preserve"> </w:t>
      </w:r>
      <w:r>
        <w:rPr>
          <w:b/>
          <w:spacing w:val="-1"/>
          <w:sz w:val="22"/>
        </w:rPr>
        <w:t>необходимостью</w:t>
      </w:r>
      <w:r>
        <w:rPr>
          <w:b/>
          <w:spacing w:val="-3"/>
          <w:sz w:val="22"/>
        </w:rPr>
        <w:t xml:space="preserve"> </w:t>
      </w:r>
      <w:r>
        <w:rPr>
          <w:b/>
          <w:spacing w:val="-1"/>
          <w:sz w:val="22"/>
        </w:rPr>
        <w:t>продления</w:t>
      </w:r>
      <w:r>
        <w:rPr>
          <w:b/>
          <w:sz w:val="22"/>
        </w:rPr>
        <w:t xml:space="preserve"> </w:t>
      </w:r>
      <w:r>
        <w:rPr>
          <w:b/>
          <w:spacing w:val="-1"/>
          <w:sz w:val="22"/>
        </w:rPr>
        <w:t>срока</w:t>
      </w:r>
      <w:r>
        <w:rPr>
          <w:b/>
          <w:sz w:val="22"/>
        </w:rPr>
        <w:t xml:space="preserve"> </w:t>
      </w:r>
      <w:r>
        <w:rPr>
          <w:b/>
          <w:spacing w:val="-1"/>
          <w:sz w:val="22"/>
        </w:rPr>
        <w:t>действия</w:t>
      </w:r>
      <w:r>
        <w:rPr>
          <w:b/>
          <w:sz w:val="22"/>
        </w:rPr>
        <w:t xml:space="preserve"> </w:t>
      </w:r>
      <w:r>
        <w:rPr>
          <w:b/>
          <w:spacing w:val="-1"/>
          <w:sz w:val="22"/>
        </w:rPr>
        <w:t>разрешения</w:t>
      </w:r>
      <w:r>
        <w:rPr>
          <w:b/>
          <w:sz w:val="22"/>
        </w:rPr>
        <w:t xml:space="preserve"> на</w:t>
      </w:r>
      <w:r>
        <w:rPr>
          <w:b/>
          <w:spacing w:val="-3"/>
          <w:sz w:val="22"/>
        </w:rPr>
        <w:t xml:space="preserve"> </w:t>
      </w:r>
      <w:r>
        <w:rPr>
          <w:b/>
          <w:spacing w:val="-1"/>
          <w:sz w:val="22"/>
        </w:rPr>
        <w:t>строительство</w:t>
      </w:r>
    </w:p>
    <w:p w14:paraId="6DDC3425" w14:textId="77777777" w:rsidR="003A7A2D" w:rsidRDefault="003A7A2D" w:rsidP="003A7A2D">
      <w:pPr>
        <w:spacing w:before="4"/>
        <w:rPr>
          <w:rFonts w:eastAsia="Times New Roman"/>
          <w:b/>
          <w:bCs/>
          <w:sz w:val="23"/>
          <w:szCs w:val="23"/>
        </w:rPr>
      </w:pPr>
    </w:p>
    <w:p w14:paraId="33C962C2" w14:textId="77777777" w:rsidR="003A7A2D" w:rsidRDefault="003A7A2D" w:rsidP="003A7A2D">
      <w:pPr>
        <w:pStyle w:val="a3"/>
        <w:ind w:left="121"/>
      </w:pPr>
      <w:r>
        <w:t>Прошу</w:t>
      </w:r>
      <w:r>
        <w:rPr>
          <w:spacing w:val="-5"/>
        </w:rPr>
        <w:t xml:space="preserve"> </w:t>
      </w:r>
      <w:r>
        <w:t xml:space="preserve">продлить </w:t>
      </w:r>
      <w:r>
        <w:rPr>
          <w:spacing w:val="-1"/>
        </w:rPr>
        <w:t>срок</w:t>
      </w:r>
      <w:r>
        <w:t xml:space="preserve"> </w:t>
      </w:r>
      <w:r>
        <w:rPr>
          <w:spacing w:val="-1"/>
        </w:rPr>
        <w:t>действия</w:t>
      </w:r>
      <w:r>
        <w:t xml:space="preserve"> разрешения на</w:t>
      </w:r>
      <w:r>
        <w:rPr>
          <w:spacing w:val="-4"/>
        </w:rPr>
        <w:t xml:space="preserve"> </w:t>
      </w:r>
      <w:r>
        <w:rPr>
          <w:spacing w:val="-1"/>
        </w:rPr>
        <w:t>строительство</w:t>
      </w:r>
    </w:p>
    <w:p w14:paraId="4FDE74EE" w14:textId="77777777" w:rsidR="003A7A2D" w:rsidRDefault="003A7A2D" w:rsidP="003A7A2D">
      <w:pPr>
        <w:spacing w:before="2"/>
        <w:rPr>
          <w:rFonts w:eastAsia="Times New Roman"/>
          <w:sz w:val="23"/>
          <w:szCs w:val="23"/>
        </w:rPr>
      </w:pPr>
    </w:p>
    <w:p w14:paraId="2438C11A" w14:textId="603C843F" w:rsidR="003A7A2D" w:rsidRDefault="003A7A2D" w:rsidP="003A7A2D">
      <w:pPr>
        <w:spacing w:line="20" w:lineRule="atLeast"/>
        <w:ind w:left="174"/>
        <w:rPr>
          <w:rFonts w:eastAsia="Times New Roman"/>
          <w:sz w:val="2"/>
          <w:szCs w:val="2"/>
        </w:rPr>
      </w:pPr>
      <w:r>
        <w:rPr>
          <w:rFonts w:eastAsia="Times New Roman"/>
          <w:noProof/>
          <w:sz w:val="2"/>
          <w:szCs w:val="2"/>
        </w:rPr>
        <mc:AlternateContent>
          <mc:Choice Requires="wpg">
            <w:drawing>
              <wp:inline distT="0" distB="0" distL="0" distR="0" wp14:anchorId="4CA04311" wp14:editId="4B92F7E2">
                <wp:extent cx="5873750" cy="6350"/>
                <wp:effectExtent l="9525" t="9525" r="3175" b="3175"/>
                <wp:docPr id="427" name="Группа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6350"/>
                          <a:chOff x="0" y="0"/>
                          <a:chExt cx="9250" cy="10"/>
                        </a:xfrm>
                      </wpg:grpSpPr>
                      <wpg:grpSp>
                        <wpg:cNvPr id="428" name="Group 391"/>
                        <wpg:cNvGrpSpPr>
                          <a:grpSpLocks/>
                        </wpg:cNvGrpSpPr>
                        <wpg:grpSpPr bwMode="auto">
                          <a:xfrm>
                            <a:off x="5" y="5"/>
                            <a:ext cx="9240" cy="2"/>
                            <a:chOff x="5" y="5"/>
                            <a:chExt cx="9240" cy="2"/>
                          </a:xfrm>
                        </wpg:grpSpPr>
                        <wps:wsp>
                          <wps:cNvPr id="429" name="Freeform 392"/>
                          <wps:cNvSpPr>
                            <a:spLocks/>
                          </wps:cNvSpPr>
                          <wps:spPr bwMode="auto">
                            <a:xfrm>
                              <a:off x="5" y="5"/>
                              <a:ext cx="9240" cy="2"/>
                            </a:xfrm>
                            <a:custGeom>
                              <a:avLst/>
                              <a:gdLst>
                                <a:gd name="T0" fmla="+- 0 5 5"/>
                                <a:gd name="T1" fmla="*/ T0 w 9240"/>
                                <a:gd name="T2" fmla="+- 0 9245 5"/>
                                <a:gd name="T3" fmla="*/ T2 w 9240"/>
                              </a:gdLst>
                              <a:ahLst/>
                              <a:cxnLst>
                                <a:cxn ang="0">
                                  <a:pos x="T1" y="0"/>
                                </a:cxn>
                                <a:cxn ang="0">
                                  <a:pos x="T3" y="0"/>
                                </a:cxn>
                              </a:cxnLst>
                              <a:rect l="0" t="0" r="r" b="b"/>
                              <a:pathLst>
                                <a:path w="9240">
                                  <a:moveTo>
                                    <a:pt x="0" y="0"/>
                                  </a:moveTo>
                                  <a:lnTo>
                                    <a:pt x="92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62E7905" id="Группа 427" o:spid="_x0000_s1026" style="width:462.5pt;height:.5pt;mso-position-horizontal-relative:char;mso-position-vertical-relative:line" coordsize="92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">
                <v:group id="Group 391" o:spid="_x0000_s1027" style="position:absolute;left:5;top:5;width:9240;height:2" coordorigin="5,5"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">
                  <v:shape id="Freeform 392" o:spid="_x0000_s1028" style="position:absolute;left:5;top:5;width:9240;height:2;visibility:visible;mso-wrap-style:square;v-text-anchor:top"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" path="m,l9240,e" filled="f" strokeweight=".48pt">
                    <v:path arrowok="t" o:connecttype="custom" o:connectlocs="0,0;9240,0" o:connectangles="0,0"/>
                  </v:shape>
                </v:group>
                <w10:anchorlock/>
              </v:group>
            </w:pict>
          </mc:Fallback>
        </mc:AlternateContent>
      </w:r>
    </w:p>
    <w:p w14:paraId="3054D8D7" w14:textId="77777777" w:rsidR="003A7A2D" w:rsidRDefault="003A7A2D" w:rsidP="003A7A2D">
      <w:pPr>
        <w:pStyle w:val="a3"/>
        <w:spacing w:line="257" w:lineRule="exact"/>
        <w:ind w:left="421" w:right="411"/>
        <w:jc w:val="center"/>
      </w:pPr>
      <w:r>
        <w:rPr>
          <w:spacing w:val="-1"/>
        </w:rPr>
        <w:t xml:space="preserve">(наименование объекта </w:t>
      </w:r>
      <w:r>
        <w:t xml:space="preserve">капитального </w:t>
      </w:r>
      <w:r>
        <w:rPr>
          <w:spacing w:val="-1"/>
        </w:rPr>
        <w:t>строительства,</w:t>
      </w:r>
      <w:r>
        <w:t xml:space="preserve"> </w:t>
      </w:r>
      <w:r>
        <w:rPr>
          <w:spacing w:val="-1"/>
        </w:rPr>
        <w:t>реконструкции</w:t>
      </w:r>
      <w:r>
        <w:rPr>
          <w:spacing w:val="1"/>
        </w:rPr>
        <w:t xml:space="preserve"> </w:t>
      </w:r>
      <w:r>
        <w:t>в</w:t>
      </w:r>
      <w:r>
        <w:rPr>
          <w:spacing w:val="-3"/>
        </w:rPr>
        <w:t xml:space="preserve"> </w:t>
      </w:r>
      <w:r>
        <w:rPr>
          <w:spacing w:val="-1"/>
        </w:rPr>
        <w:t>соответствии</w:t>
      </w:r>
      <w:r>
        <w:rPr>
          <w:spacing w:val="1"/>
        </w:rPr>
        <w:t xml:space="preserve"> </w:t>
      </w:r>
      <w:r>
        <w:t>с</w:t>
      </w:r>
    </w:p>
    <w:p w14:paraId="420F7424" w14:textId="77777777" w:rsidR="003A7A2D" w:rsidRDefault="003A7A2D" w:rsidP="003A7A2D">
      <w:pPr>
        <w:pStyle w:val="a3"/>
        <w:ind w:left="424" w:right="411"/>
        <w:jc w:val="center"/>
      </w:pPr>
      <w:r>
        <w:rPr>
          <w:spacing w:val="-1"/>
        </w:rPr>
        <w:t>проектной</w:t>
      </w:r>
      <w:r>
        <w:rPr>
          <w:spacing w:val="1"/>
        </w:rPr>
        <w:t xml:space="preserve"> </w:t>
      </w:r>
      <w:r>
        <w:rPr>
          <w:spacing w:val="-1"/>
        </w:rPr>
        <w:t>документацией)</w:t>
      </w:r>
    </w:p>
    <w:p w14:paraId="65E76038" w14:textId="77777777" w:rsidR="003A7A2D" w:rsidRDefault="003A7A2D" w:rsidP="003A7A2D">
      <w:pPr>
        <w:spacing w:before="11"/>
        <w:rPr>
          <w:rFonts w:eastAsia="Times New Roman"/>
          <w:sz w:val="17"/>
          <w:szCs w:val="17"/>
        </w:rPr>
      </w:pPr>
    </w:p>
    <w:p w14:paraId="786327B2" w14:textId="77777777" w:rsidR="003A7A2D" w:rsidRDefault="003A7A2D" w:rsidP="003A7A2D">
      <w:pPr>
        <w:rPr>
          <w:rFonts w:eastAsia="Times New Roman"/>
          <w:sz w:val="17"/>
          <w:szCs w:val="17"/>
        </w:rPr>
        <w:sectPr w:rsidR="003A7A2D">
          <w:pgSz w:w="11910" w:h="16840"/>
          <w:pgMar w:top="1060" w:right="740" w:bottom="280" w:left="1580" w:header="720" w:footer="720" w:gutter="0"/>
          <w:cols w:space="720"/>
        </w:sectPr>
      </w:pPr>
    </w:p>
    <w:p w14:paraId="0EF6D253" w14:textId="77777777" w:rsidR="003A7A2D" w:rsidRDefault="003A7A2D" w:rsidP="003A7A2D">
      <w:pPr>
        <w:pStyle w:val="a3"/>
        <w:spacing w:before="69"/>
        <w:ind w:left="121"/>
      </w:pPr>
      <w:r>
        <w:rPr>
          <w:spacing w:val="-1"/>
        </w:rPr>
        <w:t>расположенного</w:t>
      </w:r>
      <w:r>
        <w:t xml:space="preserve"> по адресу</w:t>
      </w:r>
      <w:r>
        <w:rPr>
          <w:spacing w:val="-5"/>
        </w:rPr>
        <w:t xml:space="preserve"> </w:t>
      </w:r>
      <w:r>
        <w:rPr>
          <w:u w:val="single" w:color="000000"/>
        </w:rPr>
        <w:t xml:space="preserve"> </w:t>
      </w:r>
    </w:p>
    <w:p w14:paraId="2DEF7AF7" w14:textId="77777777" w:rsidR="003A7A2D" w:rsidRDefault="003A7A2D" w:rsidP="003A7A2D">
      <w:pPr>
        <w:rPr>
          <w:rFonts w:eastAsia="Times New Roman"/>
          <w:sz w:val="30"/>
          <w:szCs w:val="30"/>
        </w:rPr>
      </w:pPr>
      <w:r>
        <w:br w:type="column"/>
      </w:r>
    </w:p>
    <w:p w14:paraId="574D3424" w14:textId="77777777" w:rsidR="003A7A2D" w:rsidRDefault="003A7A2D" w:rsidP="003A7A2D">
      <w:pPr>
        <w:pStyle w:val="a3"/>
        <w:ind w:left="121"/>
      </w:pPr>
      <w:r>
        <w:t>(полный</w:t>
      </w:r>
      <w:r>
        <w:rPr>
          <w:spacing w:val="1"/>
        </w:rPr>
        <w:t xml:space="preserve"> </w:t>
      </w:r>
      <w:r>
        <w:rPr>
          <w:spacing w:val="-1"/>
        </w:rPr>
        <w:t>адрес объекта капитального</w:t>
      </w:r>
      <w:r>
        <w:t xml:space="preserve"> </w:t>
      </w:r>
      <w:r>
        <w:rPr>
          <w:spacing w:val="-1"/>
        </w:rPr>
        <w:t>строительства)</w:t>
      </w:r>
    </w:p>
    <w:p w14:paraId="47D61DD2" w14:textId="77777777" w:rsidR="003A7A2D" w:rsidRDefault="003A7A2D" w:rsidP="003A7A2D">
      <w:pPr>
        <w:sectPr w:rsidR="003A7A2D">
          <w:type w:val="continuous"/>
          <w:pgSz w:w="11910" w:h="16840"/>
          <w:pgMar w:top="0" w:right="740" w:bottom="0" w:left="1580" w:header="720" w:footer="720" w:gutter="0"/>
          <w:cols w:num="2" w:space="720" w:equalWidth="0">
            <w:col w:w="2981" w:space="322"/>
            <w:col w:w="6287"/>
          </w:cols>
        </w:sectPr>
      </w:pPr>
    </w:p>
    <w:p w14:paraId="7C42EBD5" w14:textId="77777777" w:rsidR="003A7A2D" w:rsidRDefault="003A7A2D" w:rsidP="003A7A2D">
      <w:pPr>
        <w:spacing w:before="11"/>
        <w:rPr>
          <w:rFonts w:eastAsia="Times New Roman"/>
          <w:sz w:val="17"/>
          <w:szCs w:val="17"/>
        </w:rPr>
      </w:pPr>
    </w:p>
    <w:p w14:paraId="2E5E55D2" w14:textId="77777777" w:rsidR="003A7A2D" w:rsidRDefault="003A7A2D" w:rsidP="003A7A2D">
      <w:pPr>
        <w:rPr>
          <w:rFonts w:eastAsia="Times New Roman"/>
          <w:sz w:val="17"/>
          <w:szCs w:val="17"/>
        </w:rPr>
        <w:sectPr w:rsidR="003A7A2D">
          <w:type w:val="continuous"/>
          <w:pgSz w:w="11910" w:h="16840"/>
          <w:pgMar w:top="0" w:right="740" w:bottom="0" w:left="1580" w:header="720" w:footer="720" w:gutter="0"/>
          <w:cols w:space="720"/>
        </w:sectPr>
      </w:pPr>
    </w:p>
    <w:p w14:paraId="740F3479" w14:textId="77777777" w:rsidR="003A7A2D" w:rsidRDefault="003A7A2D" w:rsidP="003A7A2D">
      <w:pPr>
        <w:pStyle w:val="a3"/>
        <w:spacing w:before="69"/>
        <w:ind w:left="121"/>
      </w:pPr>
      <w:r>
        <w:t xml:space="preserve">до </w:t>
      </w:r>
      <w:r>
        <w:rPr>
          <w:u w:val="single" w:color="000000"/>
        </w:rPr>
        <w:t xml:space="preserve"> </w:t>
      </w:r>
    </w:p>
    <w:p w14:paraId="065D0856" w14:textId="77777777" w:rsidR="003A7A2D" w:rsidRDefault="003A7A2D" w:rsidP="003A7A2D">
      <w:pPr>
        <w:rPr>
          <w:rFonts w:eastAsia="Times New Roman"/>
          <w:sz w:val="30"/>
          <w:szCs w:val="30"/>
        </w:rPr>
      </w:pPr>
      <w:r>
        <w:br w:type="column"/>
      </w:r>
    </w:p>
    <w:p w14:paraId="3A1580D1" w14:textId="77777777" w:rsidR="003A7A2D" w:rsidRDefault="003A7A2D" w:rsidP="003A7A2D">
      <w:pPr>
        <w:pStyle w:val="a3"/>
        <w:ind w:left="121"/>
      </w:pPr>
      <w:r>
        <w:t xml:space="preserve">(число, </w:t>
      </w:r>
      <w:r>
        <w:rPr>
          <w:spacing w:val="-1"/>
        </w:rPr>
        <w:t>месяц,</w:t>
      </w:r>
      <w:r>
        <w:t xml:space="preserve"> год)</w:t>
      </w:r>
    </w:p>
    <w:p w14:paraId="65FBA6E4" w14:textId="77777777" w:rsidR="003A7A2D" w:rsidRDefault="003A7A2D" w:rsidP="003A7A2D">
      <w:pPr>
        <w:sectPr w:rsidR="003A7A2D">
          <w:type w:val="continuous"/>
          <w:pgSz w:w="11910" w:h="16840"/>
          <w:pgMar w:top="0" w:right="740" w:bottom="0" w:left="1580" w:header="720" w:footer="720" w:gutter="0"/>
          <w:cols w:num="2" w:space="720" w:equalWidth="0">
            <w:col w:w="485" w:space="1496"/>
            <w:col w:w="7609"/>
          </w:cols>
        </w:sectPr>
      </w:pPr>
    </w:p>
    <w:p w14:paraId="023E7849" w14:textId="77777777" w:rsidR="003A7A2D" w:rsidRDefault="003A7A2D" w:rsidP="003A7A2D">
      <w:pPr>
        <w:pStyle w:val="a3"/>
        <w:ind w:left="121"/>
      </w:pPr>
      <w:r>
        <w:t xml:space="preserve">Информация  </w:t>
      </w:r>
      <w:r>
        <w:rPr>
          <w:spacing w:val="4"/>
        </w:rPr>
        <w:t xml:space="preserve"> </w:t>
      </w:r>
      <w:r>
        <w:t xml:space="preserve">о  </w:t>
      </w:r>
      <w:r>
        <w:rPr>
          <w:spacing w:val="4"/>
        </w:rPr>
        <w:t xml:space="preserve"> </w:t>
      </w:r>
      <w:r>
        <w:t xml:space="preserve">ходе  </w:t>
      </w:r>
      <w:r>
        <w:rPr>
          <w:spacing w:val="1"/>
        </w:rPr>
        <w:t xml:space="preserve"> </w:t>
      </w:r>
      <w:r>
        <w:rPr>
          <w:spacing w:val="-1"/>
        </w:rPr>
        <w:t>строительства,</w:t>
      </w:r>
      <w:r>
        <w:t xml:space="preserve">  </w:t>
      </w:r>
      <w:r>
        <w:rPr>
          <w:spacing w:val="4"/>
        </w:rPr>
        <w:t xml:space="preserve"> </w:t>
      </w:r>
      <w:r>
        <w:rPr>
          <w:spacing w:val="-1"/>
        </w:rPr>
        <w:t>реконструкции,</w:t>
      </w:r>
      <w:r>
        <w:t xml:space="preserve">  </w:t>
      </w:r>
      <w:r>
        <w:rPr>
          <w:spacing w:val="4"/>
        </w:rPr>
        <w:t xml:space="preserve"> </w:t>
      </w:r>
      <w:r>
        <w:rPr>
          <w:spacing w:val="-1"/>
        </w:rPr>
        <w:t>капитальном</w:t>
      </w:r>
      <w:r>
        <w:t xml:space="preserve">  </w:t>
      </w:r>
      <w:r>
        <w:rPr>
          <w:spacing w:val="4"/>
        </w:rPr>
        <w:t xml:space="preserve"> </w:t>
      </w:r>
      <w:r>
        <w:rPr>
          <w:spacing w:val="-1"/>
        </w:rPr>
        <w:t>ремонте</w:t>
      </w:r>
      <w:r>
        <w:t xml:space="preserve">  </w:t>
      </w:r>
      <w:r>
        <w:rPr>
          <w:spacing w:val="3"/>
        </w:rPr>
        <w:t xml:space="preserve"> </w:t>
      </w:r>
      <w:r>
        <w:t>(степень</w:t>
      </w:r>
      <w:r>
        <w:rPr>
          <w:spacing w:val="69"/>
        </w:rPr>
        <w:t xml:space="preserve"> </w:t>
      </w:r>
      <w:r>
        <w:rPr>
          <w:spacing w:val="-1"/>
        </w:rPr>
        <w:t>готовности</w:t>
      </w:r>
      <w:r>
        <w:rPr>
          <w:spacing w:val="1"/>
        </w:rPr>
        <w:t xml:space="preserve"> </w:t>
      </w:r>
      <w:r>
        <w:rPr>
          <w:spacing w:val="-1"/>
        </w:rPr>
        <w:t xml:space="preserve">объекта </w:t>
      </w:r>
      <w:r>
        <w:t>-</w:t>
      </w:r>
      <w:r>
        <w:rPr>
          <w:spacing w:val="-1"/>
        </w:rPr>
        <w:t xml:space="preserve"> %)</w:t>
      </w:r>
    </w:p>
    <w:p w14:paraId="31993ADF" w14:textId="77777777" w:rsidR="003A7A2D" w:rsidRDefault="003A7A2D" w:rsidP="003A7A2D">
      <w:pPr>
        <w:spacing w:before="2"/>
        <w:rPr>
          <w:rFonts w:eastAsia="Times New Roman"/>
          <w:sz w:val="23"/>
          <w:szCs w:val="23"/>
        </w:rPr>
      </w:pPr>
    </w:p>
    <w:p w14:paraId="5E745940" w14:textId="72BC0207" w:rsidR="003A7A2D" w:rsidRDefault="003A7A2D" w:rsidP="003A7A2D">
      <w:pPr>
        <w:spacing w:line="20" w:lineRule="atLeast"/>
        <w:ind w:left="116"/>
        <w:rPr>
          <w:rFonts w:eastAsia="Times New Roman"/>
          <w:sz w:val="2"/>
          <w:szCs w:val="2"/>
        </w:rPr>
      </w:pPr>
      <w:r>
        <w:rPr>
          <w:rFonts w:eastAsia="Times New Roman"/>
          <w:noProof/>
          <w:sz w:val="2"/>
          <w:szCs w:val="2"/>
        </w:rPr>
        <mc:AlternateContent>
          <mc:Choice Requires="wpg">
            <w:drawing>
              <wp:inline distT="0" distB="0" distL="0" distR="0" wp14:anchorId="3B39D345" wp14:editId="2977C48C">
                <wp:extent cx="5873750" cy="6350"/>
                <wp:effectExtent l="9525" t="9525" r="3175" b="3175"/>
                <wp:docPr id="424" name="Группа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6350"/>
                          <a:chOff x="0" y="0"/>
                          <a:chExt cx="9250" cy="10"/>
                        </a:xfrm>
                      </wpg:grpSpPr>
                      <wpg:grpSp>
                        <wpg:cNvPr id="425" name="Group 388"/>
                        <wpg:cNvGrpSpPr>
                          <a:grpSpLocks/>
                        </wpg:cNvGrpSpPr>
                        <wpg:grpSpPr bwMode="auto">
                          <a:xfrm>
                            <a:off x="5" y="5"/>
                            <a:ext cx="9240" cy="2"/>
                            <a:chOff x="5" y="5"/>
                            <a:chExt cx="9240" cy="2"/>
                          </a:xfrm>
                        </wpg:grpSpPr>
                        <wps:wsp>
                          <wps:cNvPr id="426" name="Freeform 389"/>
                          <wps:cNvSpPr>
                            <a:spLocks/>
                          </wps:cNvSpPr>
                          <wps:spPr bwMode="auto">
                            <a:xfrm>
                              <a:off x="5" y="5"/>
                              <a:ext cx="9240" cy="2"/>
                            </a:xfrm>
                            <a:custGeom>
                              <a:avLst/>
                              <a:gdLst>
                                <a:gd name="T0" fmla="+- 0 5 5"/>
                                <a:gd name="T1" fmla="*/ T0 w 9240"/>
                                <a:gd name="T2" fmla="+- 0 9245 5"/>
                                <a:gd name="T3" fmla="*/ T2 w 9240"/>
                              </a:gdLst>
                              <a:ahLst/>
                              <a:cxnLst>
                                <a:cxn ang="0">
                                  <a:pos x="T1" y="0"/>
                                </a:cxn>
                                <a:cxn ang="0">
                                  <a:pos x="T3" y="0"/>
                                </a:cxn>
                              </a:cxnLst>
                              <a:rect l="0" t="0" r="r" b="b"/>
                              <a:pathLst>
                                <a:path w="9240">
                                  <a:moveTo>
                                    <a:pt x="0" y="0"/>
                                  </a:moveTo>
                                  <a:lnTo>
                                    <a:pt x="92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01E1545" id="Группа 424" o:spid="_x0000_s1026" style="width:462.5pt;height:.5pt;mso-position-horizontal-relative:char;mso-position-vertical-relative:line" coordsize="92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">
                <v:group id="Group 388" o:spid="_x0000_s1027" style="position:absolute;left:5;top:5;width:9240;height:2" coordorigin="5,5"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Yg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ZpPB7JhwBuf4BAAD//wMAUEsBAi0AFAAGAAgAAAAhANvh9svuAAAAhQEAABMAAAAAAAAA&#10;AAAAAAAAAAAAAFtDb250ZW50X1R5cGVzXS54bWxQSwECLQAUAAYACAAAACEAWvQsW78AAAAVAQAA&#10;CwAAAAAAAAAAAAAAAAAfAQAAX3JlbHMvLnJlbHNQSwECLQAUAAYACAAAACEAfWjGIMYAAADcAAAA&#10;DwAAAAAAAAAAAAAAAAAHAgAAZHJzL2Rvd25yZXYueG1sUEsFBgAAAAADAAMAtwAAAPoCAAAAAA==&#10;">
                  <v:shape id="Freeform 389" o:spid="_x0000_s1028" style="position:absolute;left:5;top:5;width:9240;height:2;visibility:visible;mso-wrap-style:square;v-text-anchor:top"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" path="m,l9240,e" filled="f" strokeweight=".48pt">
                    <v:path arrowok="t" o:connecttype="custom" o:connectlocs="0,0;9240,0" o:connectangles="0,0"/>
                  </v:shape>
                </v:group>
                <w10:anchorlock/>
              </v:group>
            </w:pict>
          </mc:Fallback>
        </mc:AlternateContent>
      </w:r>
    </w:p>
    <w:p w14:paraId="3090CDBC" w14:textId="77777777" w:rsidR="003A7A2D" w:rsidRDefault="003A7A2D" w:rsidP="003A7A2D">
      <w:pPr>
        <w:spacing w:before="4"/>
        <w:rPr>
          <w:rFonts w:eastAsia="Times New Roman"/>
          <w:sz w:val="16"/>
          <w:szCs w:val="16"/>
        </w:rPr>
      </w:pPr>
    </w:p>
    <w:p w14:paraId="3E3164D6" w14:textId="77777777" w:rsidR="003A7A2D" w:rsidRDefault="003A7A2D" w:rsidP="003A7A2D">
      <w:pPr>
        <w:pStyle w:val="a3"/>
        <w:tabs>
          <w:tab w:val="left" w:pos="8012"/>
        </w:tabs>
        <w:spacing w:before="69"/>
        <w:ind w:left="121"/>
      </w:pPr>
      <w:r>
        <w:rPr>
          <w:spacing w:val="-1"/>
        </w:rPr>
        <w:t>При</w:t>
      </w:r>
      <w:r>
        <w:rPr>
          <w:spacing w:val="1"/>
        </w:rPr>
        <w:t xml:space="preserve"> </w:t>
      </w:r>
      <w:r>
        <w:t>этом</w:t>
      </w:r>
      <w:r>
        <w:rPr>
          <w:spacing w:val="-1"/>
        </w:rPr>
        <w:t xml:space="preserve"> </w:t>
      </w:r>
      <w:r>
        <w:t xml:space="preserve">прилагаю </w:t>
      </w:r>
      <w:r>
        <w:rPr>
          <w:spacing w:val="-1"/>
        </w:rPr>
        <w:t>оригинал</w:t>
      </w:r>
      <w:r>
        <w:t xml:space="preserve"> разрешения на</w:t>
      </w:r>
      <w:r>
        <w:rPr>
          <w:spacing w:val="-1"/>
        </w:rPr>
        <w:t xml:space="preserve"> строительство</w:t>
      </w:r>
      <w:r>
        <w:t xml:space="preserve"> от</w:t>
      </w:r>
      <w:r>
        <w:tab/>
        <w:t>№</w:t>
      </w:r>
    </w:p>
    <w:p w14:paraId="07F640C9" w14:textId="62CED6C2" w:rsidR="003A7A2D" w:rsidRDefault="003A7A2D" w:rsidP="003A7A2D">
      <w:pPr>
        <w:tabs>
          <w:tab w:val="left" w:pos="8236"/>
        </w:tabs>
        <w:spacing w:line="20" w:lineRule="atLeast"/>
        <w:ind w:left="6570"/>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346ACDB7" wp14:editId="4F434585">
                <wp:extent cx="919480" cy="6350"/>
                <wp:effectExtent l="9525" t="9525" r="4445" b="3175"/>
                <wp:docPr id="421" name="Группа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9480" cy="6350"/>
                          <a:chOff x="0" y="0"/>
                          <a:chExt cx="1448" cy="10"/>
                        </a:xfrm>
                      </wpg:grpSpPr>
                      <wpg:grpSp>
                        <wpg:cNvPr id="422" name="Group 385"/>
                        <wpg:cNvGrpSpPr>
                          <a:grpSpLocks/>
                        </wpg:cNvGrpSpPr>
                        <wpg:grpSpPr bwMode="auto">
                          <a:xfrm>
                            <a:off x="5" y="5"/>
                            <a:ext cx="1438" cy="2"/>
                            <a:chOff x="5" y="5"/>
                            <a:chExt cx="1438" cy="2"/>
                          </a:xfrm>
                        </wpg:grpSpPr>
                        <wps:wsp>
                          <wps:cNvPr id="423" name="Freeform 386"/>
                          <wps:cNvSpPr>
                            <a:spLocks/>
                          </wps:cNvSpPr>
                          <wps:spPr bwMode="auto">
                            <a:xfrm>
                              <a:off x="5" y="5"/>
                              <a:ext cx="1438" cy="2"/>
                            </a:xfrm>
                            <a:custGeom>
                              <a:avLst/>
                              <a:gdLst>
                                <a:gd name="T0" fmla="+- 0 5 5"/>
                                <a:gd name="T1" fmla="*/ T0 w 1438"/>
                                <a:gd name="T2" fmla="+- 0 1442 5"/>
                                <a:gd name="T3" fmla="*/ T2 w 1438"/>
                              </a:gdLst>
                              <a:ahLst/>
                              <a:cxnLst>
                                <a:cxn ang="0">
                                  <a:pos x="T1" y="0"/>
                                </a:cxn>
                                <a:cxn ang="0">
                                  <a:pos x="T3" y="0"/>
                                </a:cxn>
                              </a:cxnLst>
                              <a:rect l="0" t="0" r="r" b="b"/>
                              <a:pathLst>
                                <a:path w="1438">
                                  <a:moveTo>
                                    <a:pt x="0" y="0"/>
                                  </a:moveTo>
                                  <a:lnTo>
                                    <a:pt x="1437"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BBAB9FD" id="Группа 421" o:spid="_x0000_s1026" style="width:72.4pt;height:.5pt;mso-position-horizontal-relative:char;mso-position-vertical-relative:line" coordsize="144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">
                <v:group id="Group 385" o:spid="_x0000_s1027" style="position:absolute;left:5;top:5;width:1438;height:2" coordorigin="5,5" coordsize="14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shape id="Freeform 386" o:spid="_x0000_s1028" style="position:absolute;left:5;top:5;width:1438;height:2;visibility:visible;mso-wrap-style:square;v-text-anchor:top" coordsize="14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" path="m,l1437,e" filled="f" strokeweight=".48pt">
                    <v:path arrowok="t" o:connecttype="custom" o:connectlocs="0,0;1437,0" o:connectangles="0,0"/>
                  </v:shape>
                </v:group>
                <w10:anchorlock/>
              </v:group>
            </w:pict>
          </mc:Fallback>
        </mc:AlternateContent>
      </w:r>
      <w:r>
        <w:rPr>
          <w:sz w:val="2"/>
        </w:rPr>
        <w:tab/>
      </w:r>
      <w:r>
        <w:rPr>
          <w:noProof/>
          <w:sz w:val="2"/>
        </w:rPr>
        <mc:AlternateContent>
          <mc:Choice Requires="wpg">
            <w:drawing>
              <wp:inline distT="0" distB="0" distL="0" distR="0" wp14:anchorId="0062C28C" wp14:editId="4333F05B">
                <wp:extent cx="692150" cy="6350"/>
                <wp:effectExtent l="9525" t="9525" r="3175" b="3175"/>
                <wp:docPr id="418" name="Группа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150" cy="6350"/>
                          <a:chOff x="0" y="0"/>
                          <a:chExt cx="1090" cy="10"/>
                        </a:xfrm>
                      </wpg:grpSpPr>
                      <wpg:grpSp>
                        <wpg:cNvPr id="419" name="Group 382"/>
                        <wpg:cNvGrpSpPr>
                          <a:grpSpLocks/>
                        </wpg:cNvGrpSpPr>
                        <wpg:grpSpPr bwMode="auto">
                          <a:xfrm>
                            <a:off x="5" y="5"/>
                            <a:ext cx="1080" cy="2"/>
                            <a:chOff x="5" y="5"/>
                            <a:chExt cx="1080" cy="2"/>
                          </a:xfrm>
                        </wpg:grpSpPr>
                        <wps:wsp>
                          <wps:cNvPr id="420" name="Freeform 383"/>
                          <wps:cNvSpPr>
                            <a:spLocks/>
                          </wps:cNvSpPr>
                          <wps:spPr bwMode="auto">
                            <a:xfrm>
                              <a:off x="5" y="5"/>
                              <a:ext cx="1080" cy="2"/>
                            </a:xfrm>
                            <a:custGeom>
                              <a:avLst/>
                              <a:gdLst>
                                <a:gd name="T0" fmla="+- 0 5 5"/>
                                <a:gd name="T1" fmla="*/ T0 w 1080"/>
                                <a:gd name="T2" fmla="+- 0 1085 5"/>
                                <a:gd name="T3" fmla="*/ T2 w 1080"/>
                              </a:gdLst>
                              <a:ahLst/>
                              <a:cxnLst>
                                <a:cxn ang="0">
                                  <a:pos x="T1" y="0"/>
                                </a:cxn>
                                <a:cxn ang="0">
                                  <a:pos x="T3" y="0"/>
                                </a:cxn>
                              </a:cxnLst>
                              <a:rect l="0" t="0" r="r" b="b"/>
                              <a:pathLst>
                                <a:path w="1080">
                                  <a:moveTo>
                                    <a:pt x="0" y="0"/>
                                  </a:moveTo>
                                  <a:lnTo>
                                    <a:pt x="10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19BBCC9" id="Группа 418" o:spid="_x0000_s1026" style="width:54.5pt;height:.5pt;mso-position-horizontal-relative:char;mso-position-vertical-relative:line" coordsize="10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">
                <v:group id="Group 382" o:spid="_x0000_s1027" style="position:absolute;left:5;top:5;width:1080;height:2" coordorigin="5,5" coordsize="1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shape id="Freeform 383" o:spid="_x0000_s1028" style="position:absolute;left:5;top:5;width:1080;height:2;visibility:visible;mso-wrap-style:square;v-text-anchor:top" coordsize="1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" path="m,l1080,e" filled="f" strokeweight=".48pt">
                    <v:path arrowok="t" o:connecttype="custom" o:connectlocs="0,0;1080,0" o:connectangles="0,0"/>
                  </v:shape>
                </v:group>
                <w10:anchorlock/>
              </v:group>
            </w:pict>
          </mc:Fallback>
        </mc:AlternateContent>
      </w:r>
    </w:p>
    <w:p w14:paraId="0D2006BC" w14:textId="77777777" w:rsidR="003A7A2D" w:rsidRDefault="003A7A2D" w:rsidP="003A7A2D">
      <w:pPr>
        <w:spacing w:before="4"/>
        <w:rPr>
          <w:rFonts w:eastAsia="Times New Roman"/>
          <w:sz w:val="16"/>
          <w:szCs w:val="16"/>
        </w:rPr>
      </w:pPr>
    </w:p>
    <w:p w14:paraId="20AF181D" w14:textId="77777777" w:rsidR="003A7A2D" w:rsidRDefault="003A7A2D" w:rsidP="003A7A2D">
      <w:pPr>
        <w:pStyle w:val="a3"/>
        <w:spacing w:before="69"/>
        <w:ind w:left="121" w:right="102"/>
        <w:jc w:val="both"/>
      </w:pPr>
      <w:r>
        <w:t>В</w:t>
      </w:r>
      <w:r>
        <w:rPr>
          <w:spacing w:val="5"/>
        </w:rPr>
        <w:t xml:space="preserve"> </w:t>
      </w:r>
      <w:r>
        <w:rPr>
          <w:spacing w:val="-1"/>
        </w:rPr>
        <w:t>соответствии</w:t>
      </w:r>
      <w:r>
        <w:rPr>
          <w:spacing w:val="8"/>
        </w:rPr>
        <w:t xml:space="preserve"> </w:t>
      </w:r>
      <w:r>
        <w:t>с</w:t>
      </w:r>
      <w:r>
        <w:rPr>
          <w:spacing w:val="6"/>
        </w:rPr>
        <w:t xml:space="preserve"> </w:t>
      </w:r>
      <w:r>
        <w:rPr>
          <w:spacing w:val="-1"/>
        </w:rPr>
        <w:t>Федеральным</w:t>
      </w:r>
      <w:r>
        <w:rPr>
          <w:spacing w:val="6"/>
        </w:rPr>
        <w:t xml:space="preserve"> </w:t>
      </w:r>
      <w:r>
        <w:t>законом</w:t>
      </w:r>
      <w:r>
        <w:rPr>
          <w:spacing w:val="6"/>
        </w:rPr>
        <w:t xml:space="preserve"> </w:t>
      </w:r>
      <w:r>
        <w:t>от</w:t>
      </w:r>
      <w:r>
        <w:rPr>
          <w:spacing w:val="7"/>
        </w:rPr>
        <w:t xml:space="preserve"> </w:t>
      </w:r>
      <w:r>
        <w:t>27</w:t>
      </w:r>
      <w:r>
        <w:rPr>
          <w:spacing w:val="4"/>
        </w:rPr>
        <w:t xml:space="preserve"> </w:t>
      </w:r>
      <w:r>
        <w:t>июля</w:t>
      </w:r>
      <w:r>
        <w:rPr>
          <w:spacing w:val="7"/>
        </w:rPr>
        <w:t xml:space="preserve"> </w:t>
      </w:r>
      <w:r>
        <w:t>2006</w:t>
      </w:r>
      <w:r>
        <w:rPr>
          <w:spacing w:val="7"/>
        </w:rPr>
        <w:t xml:space="preserve"> </w:t>
      </w:r>
      <w:r>
        <w:t>года</w:t>
      </w:r>
      <w:r>
        <w:rPr>
          <w:spacing w:val="6"/>
        </w:rPr>
        <w:t xml:space="preserve"> </w:t>
      </w:r>
      <w:r>
        <w:t>N</w:t>
      </w:r>
      <w:r>
        <w:rPr>
          <w:spacing w:val="6"/>
        </w:rPr>
        <w:t xml:space="preserve"> </w:t>
      </w:r>
      <w:r>
        <w:rPr>
          <w:spacing w:val="-1"/>
        </w:rPr>
        <w:t>152-ФЗ</w:t>
      </w:r>
      <w:r>
        <w:rPr>
          <w:spacing w:val="11"/>
        </w:rPr>
        <w:t xml:space="preserve"> </w:t>
      </w:r>
      <w:r>
        <w:rPr>
          <w:spacing w:val="-4"/>
        </w:rPr>
        <w:t>«О</w:t>
      </w:r>
      <w:r>
        <w:rPr>
          <w:spacing w:val="6"/>
        </w:rPr>
        <w:t xml:space="preserve"> </w:t>
      </w:r>
      <w:r>
        <w:rPr>
          <w:spacing w:val="-1"/>
        </w:rPr>
        <w:t>персональных</w:t>
      </w:r>
      <w:r>
        <w:rPr>
          <w:spacing w:val="64"/>
        </w:rPr>
        <w:t xml:space="preserve"> </w:t>
      </w:r>
      <w:r>
        <w:t>данных»</w:t>
      </w:r>
      <w:r>
        <w:rPr>
          <w:spacing w:val="12"/>
        </w:rPr>
        <w:t xml:space="preserve"> </w:t>
      </w:r>
      <w:r>
        <w:t>и</w:t>
      </w:r>
      <w:r>
        <w:rPr>
          <w:spacing w:val="22"/>
        </w:rPr>
        <w:t xml:space="preserve"> </w:t>
      </w:r>
      <w:r>
        <w:t>в</w:t>
      </w:r>
      <w:r>
        <w:rPr>
          <w:spacing w:val="21"/>
        </w:rPr>
        <w:t xml:space="preserve"> </w:t>
      </w:r>
      <w:r>
        <w:rPr>
          <w:spacing w:val="-1"/>
        </w:rPr>
        <w:t>связи</w:t>
      </w:r>
      <w:r>
        <w:rPr>
          <w:spacing w:val="22"/>
        </w:rPr>
        <w:t xml:space="preserve"> </w:t>
      </w:r>
      <w:r>
        <w:t>с</w:t>
      </w:r>
      <w:r>
        <w:rPr>
          <w:spacing w:val="20"/>
        </w:rPr>
        <w:t xml:space="preserve"> </w:t>
      </w:r>
      <w:r>
        <w:rPr>
          <w:spacing w:val="-1"/>
        </w:rPr>
        <w:t>предоставлением</w:t>
      </w:r>
      <w:r>
        <w:rPr>
          <w:spacing w:val="20"/>
        </w:rPr>
        <w:t xml:space="preserve"> </w:t>
      </w:r>
      <w:r>
        <w:rPr>
          <w:spacing w:val="-1"/>
        </w:rPr>
        <w:t>муниципальной</w:t>
      </w:r>
      <w:r>
        <w:rPr>
          <w:spacing w:val="25"/>
        </w:rPr>
        <w:t xml:space="preserve"> </w:t>
      </w:r>
      <w:r>
        <w:rPr>
          <w:spacing w:val="-2"/>
        </w:rPr>
        <w:t>услуги</w:t>
      </w:r>
      <w:r>
        <w:rPr>
          <w:spacing w:val="22"/>
        </w:rPr>
        <w:t xml:space="preserve"> </w:t>
      </w:r>
      <w:r>
        <w:rPr>
          <w:spacing w:val="-1"/>
        </w:rPr>
        <w:t>даю</w:t>
      </w:r>
      <w:r>
        <w:rPr>
          <w:spacing w:val="22"/>
        </w:rPr>
        <w:t xml:space="preserve"> </w:t>
      </w:r>
      <w:r>
        <w:t>согласие</w:t>
      </w:r>
      <w:r>
        <w:rPr>
          <w:spacing w:val="20"/>
        </w:rPr>
        <w:t xml:space="preserve"> </w:t>
      </w:r>
      <w:r>
        <w:t>на</w:t>
      </w:r>
      <w:r>
        <w:rPr>
          <w:spacing w:val="20"/>
        </w:rPr>
        <w:t xml:space="preserve"> </w:t>
      </w:r>
      <w:r>
        <w:t>обработку</w:t>
      </w:r>
      <w:r>
        <w:rPr>
          <w:spacing w:val="72"/>
        </w:rPr>
        <w:t xml:space="preserve"> </w:t>
      </w:r>
      <w:r>
        <w:rPr>
          <w:spacing w:val="-1"/>
        </w:rPr>
        <w:t>персональных</w:t>
      </w:r>
      <w:r>
        <w:rPr>
          <w:spacing w:val="2"/>
        </w:rPr>
        <w:t xml:space="preserve"> </w:t>
      </w:r>
      <w:r>
        <w:t>данных.</w:t>
      </w:r>
    </w:p>
    <w:p w14:paraId="783CE4C0" w14:textId="77777777" w:rsidR="003A7A2D" w:rsidRDefault="003A7A2D" w:rsidP="003A7A2D">
      <w:pPr>
        <w:pStyle w:val="a3"/>
        <w:tabs>
          <w:tab w:val="left" w:pos="9323"/>
        </w:tabs>
        <w:ind w:left="829"/>
      </w:pPr>
      <w:r>
        <w:rPr>
          <w:spacing w:val="-1"/>
        </w:rPr>
        <w:t>Реквизиты доверенности</w:t>
      </w:r>
      <w:r>
        <w:rPr>
          <w:spacing w:val="-1"/>
        </w:rPr>
        <w:tab/>
      </w:r>
      <w:r>
        <w:t>.</w:t>
      </w:r>
    </w:p>
    <w:p w14:paraId="5320A03F" w14:textId="77777777" w:rsidR="003A7A2D" w:rsidRDefault="003A7A2D" w:rsidP="003A7A2D">
      <w:pPr>
        <w:spacing w:before="11"/>
        <w:rPr>
          <w:rFonts w:eastAsia="Times New Roman"/>
          <w:sz w:val="17"/>
          <w:szCs w:val="17"/>
        </w:rPr>
      </w:pPr>
    </w:p>
    <w:p w14:paraId="25B06C87" w14:textId="77777777" w:rsidR="003A7A2D" w:rsidRDefault="003A7A2D" w:rsidP="003A7A2D">
      <w:pPr>
        <w:pStyle w:val="a3"/>
        <w:spacing w:before="69"/>
        <w:ind w:left="121"/>
      </w:pPr>
      <w:r>
        <w:rPr>
          <w:spacing w:val="-1"/>
        </w:rPr>
        <w:t>Застройщик:</w:t>
      </w:r>
    </w:p>
    <w:p w14:paraId="7C403023" w14:textId="77777777" w:rsidR="003A7A2D" w:rsidRDefault="003A7A2D" w:rsidP="003A7A2D">
      <w:pPr>
        <w:spacing w:before="2"/>
        <w:rPr>
          <w:rFonts w:eastAsia="Times New Roman"/>
          <w:sz w:val="23"/>
          <w:szCs w:val="23"/>
        </w:rPr>
      </w:pPr>
    </w:p>
    <w:p w14:paraId="4583984A" w14:textId="711B4C21" w:rsidR="003A7A2D" w:rsidRDefault="003A7A2D" w:rsidP="003A7A2D">
      <w:pPr>
        <w:tabs>
          <w:tab w:val="left" w:pos="4616"/>
        </w:tabs>
        <w:spacing w:line="20" w:lineRule="atLeast"/>
        <w:ind w:left="116"/>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67CE18E6" wp14:editId="1F1B305E">
                <wp:extent cx="1911350" cy="6350"/>
                <wp:effectExtent l="9525" t="9525" r="3175" b="3175"/>
                <wp:docPr id="415" name="Группа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1350" cy="6350"/>
                          <a:chOff x="0" y="0"/>
                          <a:chExt cx="3010" cy="10"/>
                        </a:xfrm>
                      </wpg:grpSpPr>
                      <wpg:grpSp>
                        <wpg:cNvPr id="416" name="Group 379"/>
                        <wpg:cNvGrpSpPr>
                          <a:grpSpLocks/>
                        </wpg:cNvGrpSpPr>
                        <wpg:grpSpPr bwMode="auto">
                          <a:xfrm>
                            <a:off x="5" y="5"/>
                            <a:ext cx="3000" cy="2"/>
                            <a:chOff x="5" y="5"/>
                            <a:chExt cx="3000" cy="2"/>
                          </a:xfrm>
                        </wpg:grpSpPr>
                        <wps:wsp>
                          <wps:cNvPr id="417" name="Freeform 380"/>
                          <wps:cNvSpPr>
                            <a:spLocks/>
                          </wps:cNvSpPr>
                          <wps:spPr bwMode="auto">
                            <a:xfrm>
                              <a:off x="5" y="5"/>
                              <a:ext cx="3000" cy="2"/>
                            </a:xfrm>
                            <a:custGeom>
                              <a:avLst/>
                              <a:gdLst>
                                <a:gd name="T0" fmla="+- 0 5 5"/>
                                <a:gd name="T1" fmla="*/ T0 w 3000"/>
                                <a:gd name="T2" fmla="+- 0 3005 5"/>
                                <a:gd name="T3" fmla="*/ T2 w 3000"/>
                              </a:gdLst>
                              <a:ahLst/>
                              <a:cxnLst>
                                <a:cxn ang="0">
                                  <a:pos x="T1" y="0"/>
                                </a:cxn>
                                <a:cxn ang="0">
                                  <a:pos x="T3" y="0"/>
                                </a:cxn>
                              </a:cxnLst>
                              <a:rect l="0" t="0" r="r" b="b"/>
                              <a:pathLst>
                                <a:path w="3000">
                                  <a:moveTo>
                                    <a:pt x="0" y="0"/>
                                  </a:moveTo>
                                  <a:lnTo>
                                    <a:pt x="300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42DA4FB" id="Группа 415" o:spid="_x0000_s1026" style="width:150.5pt;height:.5pt;mso-position-horizontal-relative:char;mso-position-vertical-relative:line" coordsize="30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">
                <v:group id="Group 379" o:spid="_x0000_s1027" style="position:absolute;left:5;top:5;width:3000;height:2" coordorigin="5,5" coordsize="3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shape id="Freeform 380" o:spid="_x0000_s1028" style="position:absolute;left:5;top:5;width:3000;height:2;visibility:visible;mso-wrap-style:square;v-text-anchor:top" coordsize="3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" path="m,l3000,e" filled="f" strokeweight=".48pt">
                    <v:path arrowok="t" o:connecttype="custom" o:connectlocs="0,0;3000,0" o:connectangles="0,0"/>
                  </v:shape>
                </v:group>
                <w10:anchorlock/>
              </v:group>
            </w:pict>
          </mc:Fallback>
        </mc:AlternateContent>
      </w:r>
      <w:r>
        <w:rPr>
          <w:sz w:val="2"/>
        </w:rPr>
        <w:tab/>
      </w:r>
      <w:r>
        <w:rPr>
          <w:noProof/>
          <w:sz w:val="2"/>
        </w:rPr>
        <mc:AlternateContent>
          <mc:Choice Requires="wpg">
            <w:drawing>
              <wp:inline distT="0" distB="0" distL="0" distR="0" wp14:anchorId="689E178E" wp14:editId="47CBF29A">
                <wp:extent cx="1225550" cy="6350"/>
                <wp:effectExtent l="9525" t="9525" r="3175" b="3175"/>
                <wp:docPr id="412" name="Группа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5550" cy="6350"/>
                          <a:chOff x="0" y="0"/>
                          <a:chExt cx="1930" cy="10"/>
                        </a:xfrm>
                      </wpg:grpSpPr>
                      <wpg:grpSp>
                        <wpg:cNvPr id="413" name="Group 376"/>
                        <wpg:cNvGrpSpPr>
                          <a:grpSpLocks/>
                        </wpg:cNvGrpSpPr>
                        <wpg:grpSpPr bwMode="auto">
                          <a:xfrm>
                            <a:off x="5" y="5"/>
                            <a:ext cx="1920" cy="2"/>
                            <a:chOff x="5" y="5"/>
                            <a:chExt cx="1920" cy="2"/>
                          </a:xfrm>
                        </wpg:grpSpPr>
                        <wps:wsp>
                          <wps:cNvPr id="414" name="Freeform 377"/>
                          <wps:cNvSpPr>
                            <a:spLocks/>
                          </wps:cNvSpPr>
                          <wps:spPr bwMode="auto">
                            <a:xfrm>
                              <a:off x="5" y="5"/>
                              <a:ext cx="1920" cy="2"/>
                            </a:xfrm>
                            <a:custGeom>
                              <a:avLst/>
                              <a:gdLst>
                                <a:gd name="T0" fmla="+- 0 5 5"/>
                                <a:gd name="T1" fmla="*/ T0 w 1920"/>
                                <a:gd name="T2" fmla="+- 0 1925 5"/>
                                <a:gd name="T3" fmla="*/ T2 w 1920"/>
                              </a:gdLst>
                              <a:ahLst/>
                              <a:cxnLst>
                                <a:cxn ang="0">
                                  <a:pos x="T1" y="0"/>
                                </a:cxn>
                                <a:cxn ang="0">
                                  <a:pos x="T3" y="0"/>
                                </a:cxn>
                              </a:cxnLst>
                              <a:rect l="0" t="0" r="r" b="b"/>
                              <a:pathLst>
                                <a:path w="1920">
                                  <a:moveTo>
                                    <a:pt x="0" y="0"/>
                                  </a:moveTo>
                                  <a:lnTo>
                                    <a:pt x="19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F0D80AA" id="Группа 412" o:spid="_x0000_s1026" style="width:96.5pt;height:.5pt;mso-position-horizontal-relative:char;mso-position-vertical-relative:line" coordsize="19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">
                <v:group id="Group 376" o:spid="_x0000_s1027" style="position:absolute;left:5;top:5;width:1920;height:2" coordorigin="5,5" coordsize="1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shape id="Freeform 377" o:spid="_x0000_s1028" style="position:absolute;left:5;top:5;width:1920;height:2;visibility:visible;mso-wrap-style:square;v-text-anchor:top" coordsize="1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" path="m,l1920,e" filled="f" strokeweight=".48pt">
                    <v:path arrowok="t" o:connecttype="custom" o:connectlocs="0,0;1920,0" o:connectangles="0,0"/>
                  </v:shape>
                </v:group>
                <w10:anchorlock/>
              </v:group>
            </w:pict>
          </mc:Fallback>
        </mc:AlternateContent>
      </w:r>
    </w:p>
    <w:p w14:paraId="6476262C" w14:textId="77777777" w:rsidR="003A7A2D" w:rsidRDefault="003A7A2D" w:rsidP="003A7A2D">
      <w:pPr>
        <w:spacing w:before="6"/>
        <w:rPr>
          <w:rFonts w:eastAsia="Times New Roman"/>
          <w:sz w:val="21"/>
          <w:szCs w:val="21"/>
        </w:rPr>
      </w:pPr>
    </w:p>
    <w:p w14:paraId="23A35747" w14:textId="57F4585B" w:rsidR="003A7A2D" w:rsidRDefault="003A7A2D" w:rsidP="003A7A2D">
      <w:pPr>
        <w:spacing w:line="20" w:lineRule="atLeast"/>
        <w:ind w:left="116"/>
        <w:rPr>
          <w:rFonts w:eastAsia="Times New Roman"/>
          <w:sz w:val="2"/>
          <w:szCs w:val="2"/>
        </w:rPr>
      </w:pPr>
      <w:r>
        <w:rPr>
          <w:rFonts w:eastAsia="Times New Roman"/>
          <w:noProof/>
          <w:sz w:val="2"/>
          <w:szCs w:val="2"/>
        </w:rPr>
        <mc:AlternateContent>
          <mc:Choice Requires="wpg">
            <w:drawing>
              <wp:inline distT="0" distB="0" distL="0" distR="0" wp14:anchorId="13FA8F4F" wp14:editId="2562BCDE">
                <wp:extent cx="1911350" cy="6350"/>
                <wp:effectExtent l="9525" t="9525" r="3175" b="3175"/>
                <wp:docPr id="409" name="Группа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1350" cy="6350"/>
                          <a:chOff x="0" y="0"/>
                          <a:chExt cx="3010" cy="10"/>
                        </a:xfrm>
                      </wpg:grpSpPr>
                      <wpg:grpSp>
                        <wpg:cNvPr id="410" name="Group 373"/>
                        <wpg:cNvGrpSpPr>
                          <a:grpSpLocks/>
                        </wpg:cNvGrpSpPr>
                        <wpg:grpSpPr bwMode="auto">
                          <a:xfrm>
                            <a:off x="5" y="5"/>
                            <a:ext cx="3000" cy="2"/>
                            <a:chOff x="5" y="5"/>
                            <a:chExt cx="3000" cy="2"/>
                          </a:xfrm>
                        </wpg:grpSpPr>
                        <wps:wsp>
                          <wps:cNvPr id="411" name="Freeform 374"/>
                          <wps:cNvSpPr>
                            <a:spLocks/>
                          </wps:cNvSpPr>
                          <wps:spPr bwMode="auto">
                            <a:xfrm>
                              <a:off x="5" y="5"/>
                              <a:ext cx="3000" cy="2"/>
                            </a:xfrm>
                            <a:custGeom>
                              <a:avLst/>
                              <a:gdLst>
                                <a:gd name="T0" fmla="+- 0 5 5"/>
                                <a:gd name="T1" fmla="*/ T0 w 3000"/>
                                <a:gd name="T2" fmla="+- 0 3005 5"/>
                                <a:gd name="T3" fmla="*/ T2 w 3000"/>
                              </a:gdLst>
                              <a:ahLst/>
                              <a:cxnLst>
                                <a:cxn ang="0">
                                  <a:pos x="T1" y="0"/>
                                </a:cxn>
                                <a:cxn ang="0">
                                  <a:pos x="T3" y="0"/>
                                </a:cxn>
                              </a:cxnLst>
                              <a:rect l="0" t="0" r="r" b="b"/>
                              <a:pathLst>
                                <a:path w="3000">
                                  <a:moveTo>
                                    <a:pt x="0" y="0"/>
                                  </a:moveTo>
                                  <a:lnTo>
                                    <a:pt x="300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D9E09E5" id="Группа 409" o:spid="_x0000_s1026" style="width:150.5pt;height:.5pt;mso-position-horizontal-relative:char;mso-position-vertical-relative:line" coordsize="30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">
                <v:group id="Group 373" o:spid="_x0000_s1027" style="position:absolute;left:5;top:5;width:3000;height:2" coordorigin="5,5" coordsize="3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shape id="Freeform 374" o:spid="_x0000_s1028" style="position:absolute;left:5;top:5;width:3000;height:2;visibility:visible;mso-wrap-style:square;v-text-anchor:top" coordsize="3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" path="m,l3000,e" filled="f" strokeweight=".48pt">
                    <v:path arrowok="t" o:connecttype="custom" o:connectlocs="0,0;3000,0" o:connectangles="0,0"/>
                  </v:shape>
                </v:group>
                <w10:anchorlock/>
              </v:group>
            </w:pict>
          </mc:Fallback>
        </mc:AlternateContent>
      </w:r>
    </w:p>
    <w:p w14:paraId="4C580AD8" w14:textId="77777777" w:rsidR="003A7A2D" w:rsidRDefault="003A7A2D" w:rsidP="003A7A2D">
      <w:pPr>
        <w:pStyle w:val="a3"/>
        <w:tabs>
          <w:tab w:val="left" w:pos="5279"/>
        </w:tabs>
        <w:spacing w:line="257" w:lineRule="exact"/>
        <w:ind w:left="901"/>
      </w:pPr>
      <w:r>
        <w:rPr>
          <w:spacing w:val="-1"/>
          <w:w w:val="95"/>
        </w:rPr>
        <w:t>(должность)</w:t>
      </w:r>
      <w:r>
        <w:rPr>
          <w:spacing w:val="-1"/>
          <w:w w:val="95"/>
        </w:rPr>
        <w:tab/>
      </w:r>
      <w:r>
        <w:t>(подпись)</w:t>
      </w:r>
    </w:p>
    <w:p w14:paraId="68A4E851" w14:textId="77777777" w:rsidR="003A7A2D" w:rsidRDefault="003A7A2D" w:rsidP="003A7A2D">
      <w:pPr>
        <w:pStyle w:val="a3"/>
        <w:ind w:left="721"/>
      </w:pPr>
      <w:r>
        <w:rPr>
          <w:spacing w:val="-1"/>
        </w:rPr>
        <w:t>(И.О.</w:t>
      </w:r>
      <w:r>
        <w:t xml:space="preserve"> Фамилия)</w:t>
      </w:r>
    </w:p>
    <w:p w14:paraId="19716231" w14:textId="77777777" w:rsidR="003A7A2D" w:rsidRDefault="003A7A2D" w:rsidP="003A7A2D">
      <w:pPr>
        <w:sectPr w:rsidR="003A7A2D">
          <w:type w:val="continuous"/>
          <w:pgSz w:w="11910" w:h="16840"/>
          <w:pgMar w:top="0" w:right="740" w:bottom="0" w:left="1580" w:header="720" w:footer="720" w:gutter="0"/>
          <w:cols w:space="720"/>
        </w:sectPr>
      </w:pPr>
    </w:p>
    <w:p w14:paraId="2DD0A175" w14:textId="77777777" w:rsidR="003A7A2D" w:rsidRDefault="003A7A2D" w:rsidP="003A7A2D">
      <w:pPr>
        <w:pStyle w:val="a3"/>
        <w:tabs>
          <w:tab w:val="left" w:pos="723"/>
        </w:tabs>
        <w:ind w:left="121"/>
      </w:pPr>
      <w:r>
        <w:rPr>
          <w:spacing w:val="-2"/>
        </w:rPr>
        <w:t>«_</w:t>
      </w:r>
      <w:r>
        <w:rPr>
          <w:spacing w:val="-2"/>
        </w:rPr>
        <w:tab/>
      </w:r>
      <w:r>
        <w:t>»</w:t>
      </w:r>
      <w:r>
        <w:rPr>
          <w:spacing w:val="-5"/>
        </w:rPr>
        <w:t xml:space="preserve"> </w:t>
      </w:r>
      <w:r>
        <w:rPr>
          <w:u w:val="single" w:color="000000"/>
        </w:rPr>
        <w:t xml:space="preserve"> </w:t>
      </w:r>
    </w:p>
    <w:p w14:paraId="37CECD10" w14:textId="77777777" w:rsidR="003A7A2D" w:rsidRDefault="003A7A2D" w:rsidP="003A7A2D">
      <w:pPr>
        <w:pStyle w:val="a3"/>
        <w:tabs>
          <w:tab w:val="left" w:pos="961"/>
        </w:tabs>
        <w:ind w:left="121"/>
      </w:pPr>
      <w:r>
        <w:br w:type="column"/>
        <w:t>_ 201</w:t>
      </w:r>
      <w:r>
        <w:tab/>
        <w:t>г.</w:t>
      </w:r>
    </w:p>
    <w:p w14:paraId="139DA433" w14:textId="77777777" w:rsidR="003A7A2D" w:rsidRDefault="003A7A2D" w:rsidP="003A7A2D">
      <w:pPr>
        <w:sectPr w:rsidR="003A7A2D">
          <w:type w:val="continuous"/>
          <w:pgSz w:w="11910" w:h="16840"/>
          <w:pgMar w:top="0" w:right="740" w:bottom="0" w:left="1580" w:header="720" w:footer="720" w:gutter="0"/>
          <w:cols w:num="2" w:space="720" w:equalWidth="0">
            <w:col w:w="960" w:space="1380"/>
            <w:col w:w="7250"/>
          </w:cols>
        </w:sectPr>
      </w:pPr>
    </w:p>
    <w:p w14:paraId="21B0F3A6" w14:textId="77777777" w:rsidR="003A7A2D" w:rsidRDefault="003A7A2D" w:rsidP="003A7A2D">
      <w:pPr>
        <w:spacing w:before="8"/>
        <w:rPr>
          <w:rFonts w:eastAsia="Times New Roman"/>
          <w:sz w:val="17"/>
          <w:szCs w:val="17"/>
        </w:rPr>
      </w:pPr>
    </w:p>
    <w:p w14:paraId="1C7FE6D9" w14:textId="77777777" w:rsidR="003A7A2D" w:rsidRDefault="003A7A2D" w:rsidP="003A7A2D">
      <w:pPr>
        <w:spacing w:before="73"/>
        <w:ind w:right="336"/>
        <w:jc w:val="right"/>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6"/>
          <w:sz w:val="20"/>
          <w:szCs w:val="20"/>
        </w:rPr>
        <w:t xml:space="preserve"> </w:t>
      </w:r>
      <w:r>
        <w:rPr>
          <w:rFonts w:eastAsia="Times New Roman"/>
          <w:sz w:val="20"/>
          <w:szCs w:val="20"/>
        </w:rPr>
        <w:t>3</w:t>
      </w:r>
    </w:p>
    <w:p w14:paraId="71C7C781" w14:textId="77777777" w:rsidR="003A7A2D" w:rsidRDefault="003A7A2D" w:rsidP="003A7A2D">
      <w:pPr>
        <w:jc w:val="right"/>
        <w:rPr>
          <w:rFonts w:eastAsia="Times New Roman"/>
          <w:sz w:val="20"/>
          <w:szCs w:val="20"/>
        </w:rPr>
        <w:sectPr w:rsidR="003A7A2D">
          <w:type w:val="continuous"/>
          <w:pgSz w:w="11910" w:h="16840"/>
          <w:pgMar w:top="0" w:right="740" w:bottom="0" w:left="1580" w:header="720" w:footer="720" w:gutter="0"/>
          <w:cols w:space="720"/>
        </w:sectPr>
      </w:pPr>
    </w:p>
    <w:p w14:paraId="183D944E" w14:textId="77777777" w:rsidR="003A7A2D" w:rsidRDefault="003A7A2D" w:rsidP="003A7A2D">
      <w:pPr>
        <w:spacing w:before="47"/>
        <w:ind w:left="6039" w:firstLine="417"/>
        <w:rPr>
          <w:rFonts w:eastAsia="Times New Roman"/>
          <w:sz w:val="20"/>
          <w:szCs w:val="20"/>
        </w:rPr>
      </w:pPr>
      <w:r>
        <w:rPr>
          <w:sz w:val="20"/>
        </w:rPr>
        <w:t>к</w:t>
      </w:r>
      <w:r>
        <w:rPr>
          <w:spacing w:val="-16"/>
          <w:sz w:val="20"/>
        </w:rPr>
        <w:t xml:space="preserve"> </w:t>
      </w:r>
      <w:r>
        <w:rPr>
          <w:sz w:val="20"/>
        </w:rPr>
        <w:t>административному</w:t>
      </w:r>
      <w:r>
        <w:rPr>
          <w:spacing w:val="-17"/>
          <w:sz w:val="20"/>
        </w:rPr>
        <w:t xml:space="preserve"> </w:t>
      </w:r>
      <w:r>
        <w:rPr>
          <w:sz w:val="20"/>
        </w:rPr>
        <w:t>регламенту</w:t>
      </w:r>
      <w:r>
        <w:rPr>
          <w:spacing w:val="28"/>
          <w:w w:val="99"/>
          <w:sz w:val="20"/>
        </w:rPr>
        <w:t xml:space="preserve"> </w:t>
      </w:r>
      <w:r>
        <w:rPr>
          <w:sz w:val="20"/>
        </w:rPr>
        <w:t>Администрации</w:t>
      </w:r>
      <w:r>
        <w:rPr>
          <w:spacing w:val="-12"/>
          <w:sz w:val="20"/>
        </w:rPr>
        <w:t xml:space="preserve"> </w:t>
      </w:r>
      <w:r>
        <w:rPr>
          <w:sz w:val="20"/>
        </w:rPr>
        <w:t>МО</w:t>
      </w:r>
      <w:r>
        <w:rPr>
          <w:spacing w:val="-6"/>
          <w:sz w:val="20"/>
        </w:rPr>
        <w:t xml:space="preserve"> </w:t>
      </w:r>
      <w:r>
        <w:rPr>
          <w:spacing w:val="-1"/>
          <w:sz w:val="20"/>
        </w:rPr>
        <w:t>«Посёлок</w:t>
      </w:r>
      <w:r>
        <w:rPr>
          <w:spacing w:val="-11"/>
          <w:sz w:val="20"/>
        </w:rPr>
        <w:t xml:space="preserve"> </w:t>
      </w:r>
      <w:r>
        <w:rPr>
          <w:sz w:val="20"/>
        </w:rPr>
        <w:t>Айхал»</w:t>
      </w:r>
    </w:p>
    <w:p w14:paraId="0D6F324E" w14:textId="77777777" w:rsidR="003A7A2D" w:rsidRDefault="003A7A2D" w:rsidP="003A7A2D">
      <w:pPr>
        <w:ind w:left="6096" w:hanging="118"/>
        <w:rPr>
          <w:rFonts w:eastAsia="Times New Roman"/>
          <w:sz w:val="20"/>
          <w:szCs w:val="20"/>
        </w:rPr>
      </w:pPr>
      <w:r>
        <w:rPr>
          <w:spacing w:val="-1"/>
          <w:sz w:val="20"/>
        </w:rPr>
        <w:t>«Выдача</w:t>
      </w:r>
      <w:r>
        <w:rPr>
          <w:spacing w:val="-11"/>
          <w:sz w:val="20"/>
        </w:rPr>
        <w:t xml:space="preserve"> </w:t>
      </w:r>
      <w:r>
        <w:rPr>
          <w:sz w:val="20"/>
        </w:rPr>
        <w:t>разрешения</w:t>
      </w:r>
      <w:r>
        <w:rPr>
          <w:spacing w:val="-9"/>
          <w:sz w:val="20"/>
        </w:rPr>
        <w:t xml:space="preserve"> </w:t>
      </w:r>
      <w:r>
        <w:rPr>
          <w:spacing w:val="-1"/>
          <w:sz w:val="20"/>
        </w:rPr>
        <w:t>на</w:t>
      </w:r>
      <w:r>
        <w:rPr>
          <w:spacing w:val="-11"/>
          <w:sz w:val="20"/>
        </w:rPr>
        <w:t xml:space="preserve"> </w:t>
      </w:r>
      <w:r>
        <w:rPr>
          <w:sz w:val="20"/>
        </w:rPr>
        <w:t>строительство,</w:t>
      </w:r>
      <w:r>
        <w:rPr>
          <w:spacing w:val="27"/>
          <w:w w:val="99"/>
          <w:sz w:val="20"/>
        </w:rPr>
        <w:t xml:space="preserve"> </w:t>
      </w:r>
      <w:r>
        <w:rPr>
          <w:spacing w:val="-1"/>
          <w:sz w:val="20"/>
        </w:rPr>
        <w:t>реконструкцию</w:t>
      </w:r>
      <w:r>
        <w:rPr>
          <w:spacing w:val="-16"/>
          <w:sz w:val="20"/>
        </w:rPr>
        <w:t xml:space="preserve"> </w:t>
      </w:r>
      <w:r>
        <w:rPr>
          <w:sz w:val="20"/>
        </w:rPr>
        <w:t>объекта</w:t>
      </w:r>
      <w:r>
        <w:rPr>
          <w:spacing w:val="-16"/>
          <w:sz w:val="20"/>
        </w:rPr>
        <w:t xml:space="preserve"> </w:t>
      </w:r>
      <w:r>
        <w:rPr>
          <w:sz w:val="20"/>
        </w:rPr>
        <w:t>капитального</w:t>
      </w:r>
    </w:p>
    <w:p w14:paraId="7DE99620" w14:textId="77777777" w:rsidR="003A7A2D" w:rsidRDefault="003A7A2D" w:rsidP="003A7A2D">
      <w:pPr>
        <w:ind w:left="4368" w:firstLine="3669"/>
        <w:rPr>
          <w:rFonts w:eastAsia="Times New Roman"/>
          <w:sz w:val="20"/>
          <w:szCs w:val="20"/>
        </w:rPr>
      </w:pPr>
      <w:r>
        <w:rPr>
          <w:sz w:val="20"/>
        </w:rPr>
        <w:t>строительства»</w:t>
      </w:r>
    </w:p>
    <w:p w14:paraId="053147E2" w14:textId="77777777" w:rsidR="003A7A2D" w:rsidRDefault="003A7A2D" w:rsidP="003A7A2D">
      <w:pPr>
        <w:spacing w:before="11"/>
        <w:rPr>
          <w:rFonts w:eastAsia="Times New Roman"/>
          <w:sz w:val="23"/>
          <w:szCs w:val="23"/>
        </w:rPr>
      </w:pPr>
    </w:p>
    <w:p w14:paraId="4E9F5F20" w14:textId="77777777" w:rsidR="003A7A2D" w:rsidRDefault="003A7A2D" w:rsidP="003A7A2D">
      <w:pPr>
        <w:pStyle w:val="a3"/>
        <w:ind w:left="606" w:right="616"/>
        <w:jc w:val="center"/>
      </w:pPr>
      <w:r>
        <w:rPr>
          <w:spacing w:val="-1"/>
        </w:rPr>
        <w:t>ОБРАЗЕЦ</w:t>
      </w:r>
    </w:p>
    <w:p w14:paraId="5311270A" w14:textId="77777777" w:rsidR="003A7A2D" w:rsidRDefault="003A7A2D" w:rsidP="003A7A2D">
      <w:pPr>
        <w:pStyle w:val="a3"/>
        <w:ind w:left="2224" w:right="2230"/>
        <w:jc w:val="center"/>
      </w:pPr>
      <w:r>
        <w:rPr>
          <w:spacing w:val="-1"/>
        </w:rPr>
        <w:t>уведомления</w:t>
      </w:r>
      <w:r>
        <w:t xml:space="preserve"> о </w:t>
      </w:r>
      <w:r>
        <w:rPr>
          <w:spacing w:val="-1"/>
        </w:rPr>
        <w:t xml:space="preserve">переходе </w:t>
      </w:r>
      <w:r>
        <w:t>прав</w:t>
      </w:r>
      <w:r>
        <w:rPr>
          <w:spacing w:val="-1"/>
        </w:rPr>
        <w:t xml:space="preserve"> </w:t>
      </w:r>
      <w:r>
        <w:t>на</w:t>
      </w:r>
      <w:r>
        <w:rPr>
          <w:spacing w:val="-1"/>
        </w:rPr>
        <w:t xml:space="preserve"> земельный</w:t>
      </w:r>
      <w:r>
        <w:rPr>
          <w:spacing w:val="3"/>
        </w:rPr>
        <w:t xml:space="preserve"> </w:t>
      </w:r>
      <w:r>
        <w:rPr>
          <w:spacing w:val="-1"/>
        </w:rPr>
        <w:t>участок</w:t>
      </w:r>
    </w:p>
    <w:p w14:paraId="5413915C" w14:textId="77777777" w:rsidR="003A7A2D" w:rsidRDefault="003A7A2D" w:rsidP="003A7A2D">
      <w:pPr>
        <w:spacing w:before="2"/>
        <w:rPr>
          <w:rFonts w:eastAsia="Times New Roman"/>
          <w:sz w:val="23"/>
          <w:szCs w:val="23"/>
        </w:rPr>
      </w:pPr>
    </w:p>
    <w:p w14:paraId="0DBC5163" w14:textId="76CB635C" w:rsidR="003A7A2D" w:rsidRDefault="003A7A2D" w:rsidP="003A7A2D">
      <w:pPr>
        <w:spacing w:line="20" w:lineRule="atLeast"/>
        <w:ind w:left="216"/>
        <w:rPr>
          <w:rFonts w:eastAsia="Times New Roman"/>
          <w:sz w:val="2"/>
          <w:szCs w:val="2"/>
        </w:rPr>
      </w:pPr>
      <w:r>
        <w:rPr>
          <w:rFonts w:eastAsia="Times New Roman"/>
          <w:noProof/>
          <w:sz w:val="2"/>
          <w:szCs w:val="2"/>
        </w:rPr>
        <mc:AlternateContent>
          <mc:Choice Requires="wpg">
            <w:drawing>
              <wp:inline distT="0" distB="0" distL="0" distR="0" wp14:anchorId="0E5892AF" wp14:editId="2A64C44C">
                <wp:extent cx="1758950" cy="6350"/>
                <wp:effectExtent l="9525" t="9525" r="3175" b="3175"/>
                <wp:docPr id="406" name="Группа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950" cy="6350"/>
                          <a:chOff x="0" y="0"/>
                          <a:chExt cx="2770" cy="10"/>
                        </a:xfrm>
                      </wpg:grpSpPr>
                      <wpg:grpSp>
                        <wpg:cNvPr id="407" name="Group 370"/>
                        <wpg:cNvGrpSpPr>
                          <a:grpSpLocks/>
                        </wpg:cNvGrpSpPr>
                        <wpg:grpSpPr bwMode="auto">
                          <a:xfrm>
                            <a:off x="5" y="5"/>
                            <a:ext cx="2760" cy="2"/>
                            <a:chOff x="5" y="5"/>
                            <a:chExt cx="2760" cy="2"/>
                          </a:xfrm>
                        </wpg:grpSpPr>
                        <wps:wsp>
                          <wps:cNvPr id="408" name="Freeform 371"/>
                          <wps:cNvSpPr>
                            <a:spLocks/>
                          </wps:cNvSpPr>
                          <wps:spPr bwMode="auto">
                            <a:xfrm>
                              <a:off x="5" y="5"/>
                              <a:ext cx="2760" cy="2"/>
                            </a:xfrm>
                            <a:custGeom>
                              <a:avLst/>
                              <a:gdLst>
                                <a:gd name="T0" fmla="+- 0 5 5"/>
                                <a:gd name="T1" fmla="*/ T0 w 2760"/>
                                <a:gd name="T2" fmla="+- 0 2765 5"/>
                                <a:gd name="T3" fmla="*/ T2 w 2760"/>
                              </a:gdLst>
                              <a:ahLst/>
                              <a:cxnLst>
                                <a:cxn ang="0">
                                  <a:pos x="T1" y="0"/>
                                </a:cxn>
                                <a:cxn ang="0">
                                  <a:pos x="T3" y="0"/>
                                </a:cxn>
                              </a:cxnLst>
                              <a:rect l="0" t="0" r="r" b="b"/>
                              <a:pathLst>
                                <a:path w="2760">
                                  <a:moveTo>
                                    <a:pt x="0" y="0"/>
                                  </a:moveTo>
                                  <a:lnTo>
                                    <a:pt x="276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3A6F2B5" id="Группа 406" o:spid="_x0000_s1026" style="width:138.5pt;height:.5pt;mso-position-horizontal-relative:char;mso-position-vertical-relative:line" coordsize="27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">
                <v:group id="Group 370" o:spid="_x0000_s1027" style="position:absolute;left:5;top:5;width:2760;height:2" coordorigin="5,5" coordsize="2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shape id="Freeform 371" o:spid="_x0000_s1028" style="position:absolute;left:5;top:5;width:2760;height:2;visibility:visible;mso-wrap-style:square;v-text-anchor:top" coordsize="2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" path="m,l2760,e" filled="f" strokeweight=".48pt">
                    <v:path arrowok="t" o:connecttype="custom" o:connectlocs="0,0;2760,0" o:connectangles="0,0"/>
                  </v:shape>
                </v:group>
                <w10:anchorlock/>
              </v:group>
            </w:pict>
          </mc:Fallback>
        </mc:AlternateContent>
      </w:r>
    </w:p>
    <w:p w14:paraId="0C8B0A13" w14:textId="77777777" w:rsidR="003A7A2D" w:rsidRDefault="003A7A2D" w:rsidP="003A7A2D">
      <w:pPr>
        <w:spacing w:line="20" w:lineRule="atLeast"/>
        <w:rPr>
          <w:rFonts w:eastAsia="Times New Roman"/>
          <w:sz w:val="2"/>
          <w:szCs w:val="2"/>
        </w:rPr>
        <w:sectPr w:rsidR="003A7A2D">
          <w:pgSz w:w="11910" w:h="16840"/>
          <w:pgMar w:top="1060" w:right="620" w:bottom="280" w:left="1480" w:header="720" w:footer="720" w:gutter="0"/>
          <w:cols w:space="720"/>
        </w:sectPr>
      </w:pPr>
    </w:p>
    <w:p w14:paraId="4D0E3CD7" w14:textId="77777777" w:rsidR="003A7A2D" w:rsidRDefault="003A7A2D" w:rsidP="003A7A2D">
      <w:pPr>
        <w:pStyle w:val="a3"/>
        <w:spacing w:line="257" w:lineRule="exact"/>
        <w:ind w:left="521"/>
      </w:pPr>
      <w:r>
        <w:rPr>
          <w:spacing w:val="-1"/>
        </w:rPr>
        <w:t>(дата,</w:t>
      </w:r>
      <w:r>
        <w:t xml:space="preserve"> исх. </w:t>
      </w:r>
      <w:r>
        <w:rPr>
          <w:spacing w:val="-1"/>
        </w:rPr>
        <w:t>номер)</w:t>
      </w:r>
    </w:p>
    <w:p w14:paraId="3640D7F3" w14:textId="77777777" w:rsidR="003A7A2D" w:rsidRDefault="003A7A2D" w:rsidP="003A7A2D">
      <w:pPr>
        <w:spacing w:before="7"/>
        <w:rPr>
          <w:rFonts w:eastAsia="Times New Roman"/>
          <w:sz w:val="25"/>
          <w:szCs w:val="25"/>
        </w:rPr>
      </w:pPr>
      <w:r>
        <w:br w:type="column"/>
      </w:r>
    </w:p>
    <w:p w14:paraId="70A968EE" w14:textId="77777777" w:rsidR="003A7A2D" w:rsidRDefault="003A7A2D" w:rsidP="003A7A2D">
      <w:pPr>
        <w:ind w:left="521"/>
        <w:rPr>
          <w:rFonts w:eastAsia="Times New Roman"/>
          <w:sz w:val="20"/>
          <w:szCs w:val="20"/>
        </w:rPr>
      </w:pPr>
      <w:r>
        <w:rPr>
          <w:sz w:val="20"/>
        </w:rPr>
        <w:t>В</w:t>
      </w:r>
      <w:r>
        <w:rPr>
          <w:spacing w:val="11"/>
          <w:sz w:val="20"/>
        </w:rPr>
        <w:t xml:space="preserve"> </w:t>
      </w:r>
      <w:r>
        <w:rPr>
          <w:w w:val="99"/>
          <w:sz w:val="20"/>
          <w:u w:val="single" w:color="000000"/>
        </w:rPr>
        <w:t xml:space="preserve"> </w:t>
      </w:r>
    </w:p>
    <w:p w14:paraId="2E2B62A1" w14:textId="77777777" w:rsidR="003A7A2D" w:rsidRDefault="003A7A2D" w:rsidP="003A7A2D">
      <w:pPr>
        <w:spacing w:before="10"/>
        <w:ind w:left="521"/>
        <w:rPr>
          <w:rFonts w:eastAsia="Times New Roman"/>
          <w:sz w:val="20"/>
          <w:szCs w:val="20"/>
        </w:rPr>
      </w:pPr>
      <w:r>
        <w:rPr>
          <w:spacing w:val="-1"/>
          <w:sz w:val="20"/>
        </w:rPr>
        <w:t>(наименование</w:t>
      </w:r>
      <w:r>
        <w:rPr>
          <w:spacing w:val="-18"/>
          <w:sz w:val="20"/>
        </w:rPr>
        <w:t xml:space="preserve"> </w:t>
      </w:r>
      <w:r>
        <w:rPr>
          <w:sz w:val="20"/>
        </w:rPr>
        <w:t>органа,</w:t>
      </w:r>
      <w:r>
        <w:rPr>
          <w:spacing w:val="-15"/>
          <w:sz w:val="20"/>
        </w:rPr>
        <w:t xml:space="preserve"> </w:t>
      </w:r>
      <w:r>
        <w:rPr>
          <w:spacing w:val="-1"/>
          <w:sz w:val="20"/>
        </w:rPr>
        <w:t>предоставляющего</w:t>
      </w:r>
      <w:r>
        <w:rPr>
          <w:spacing w:val="53"/>
          <w:w w:val="99"/>
          <w:sz w:val="20"/>
        </w:rPr>
        <w:t xml:space="preserve"> </w:t>
      </w:r>
      <w:r>
        <w:rPr>
          <w:spacing w:val="-1"/>
          <w:sz w:val="20"/>
        </w:rPr>
        <w:t>государственную</w:t>
      </w:r>
      <w:r>
        <w:rPr>
          <w:spacing w:val="-20"/>
          <w:sz w:val="20"/>
        </w:rPr>
        <w:t xml:space="preserve"> </w:t>
      </w:r>
      <w:r>
        <w:rPr>
          <w:spacing w:val="-1"/>
          <w:sz w:val="20"/>
        </w:rPr>
        <w:t>услугу)</w:t>
      </w:r>
    </w:p>
    <w:p w14:paraId="5173912E" w14:textId="77777777" w:rsidR="003A7A2D" w:rsidRDefault="003A7A2D" w:rsidP="003A7A2D">
      <w:pPr>
        <w:spacing w:before="36"/>
        <w:ind w:left="521"/>
        <w:rPr>
          <w:rFonts w:eastAsia="Times New Roman"/>
          <w:sz w:val="20"/>
          <w:szCs w:val="20"/>
        </w:rPr>
      </w:pPr>
      <w:r>
        <w:rPr>
          <w:sz w:val="20"/>
        </w:rPr>
        <w:t>от</w:t>
      </w:r>
      <w:r>
        <w:rPr>
          <w:spacing w:val="9"/>
          <w:sz w:val="20"/>
        </w:rPr>
        <w:t xml:space="preserve"> </w:t>
      </w:r>
      <w:r>
        <w:rPr>
          <w:w w:val="99"/>
          <w:sz w:val="20"/>
          <w:u w:val="single" w:color="000000"/>
        </w:rPr>
        <w:t xml:space="preserve"> </w:t>
      </w:r>
    </w:p>
    <w:p w14:paraId="5995719E" w14:textId="77777777" w:rsidR="003A7A2D" w:rsidRDefault="003A7A2D" w:rsidP="003A7A2D">
      <w:pPr>
        <w:spacing w:before="10"/>
        <w:ind w:left="521"/>
        <w:rPr>
          <w:rFonts w:eastAsia="Times New Roman"/>
          <w:sz w:val="20"/>
          <w:szCs w:val="20"/>
        </w:rPr>
      </w:pPr>
      <w:r>
        <w:rPr>
          <w:spacing w:val="-1"/>
          <w:sz w:val="20"/>
        </w:rPr>
        <w:t>(наименование</w:t>
      </w:r>
      <w:r>
        <w:rPr>
          <w:spacing w:val="-9"/>
          <w:sz w:val="20"/>
        </w:rPr>
        <w:t xml:space="preserve"> </w:t>
      </w:r>
      <w:r>
        <w:rPr>
          <w:sz w:val="20"/>
        </w:rPr>
        <w:t>юридического</w:t>
      </w:r>
      <w:r>
        <w:rPr>
          <w:spacing w:val="-11"/>
          <w:sz w:val="20"/>
        </w:rPr>
        <w:t xml:space="preserve"> </w:t>
      </w:r>
      <w:r>
        <w:rPr>
          <w:spacing w:val="-1"/>
          <w:sz w:val="20"/>
        </w:rPr>
        <w:t>лица,</w:t>
      </w:r>
      <w:r>
        <w:rPr>
          <w:spacing w:val="-10"/>
          <w:sz w:val="20"/>
        </w:rPr>
        <w:t xml:space="preserve"> </w:t>
      </w:r>
      <w:r>
        <w:rPr>
          <w:sz w:val="20"/>
        </w:rPr>
        <w:t>ИНН,</w:t>
      </w:r>
      <w:r>
        <w:rPr>
          <w:spacing w:val="34"/>
          <w:w w:val="99"/>
          <w:sz w:val="20"/>
        </w:rPr>
        <w:t xml:space="preserve"> </w:t>
      </w:r>
      <w:r>
        <w:rPr>
          <w:sz w:val="20"/>
        </w:rPr>
        <w:t>юридический</w:t>
      </w:r>
      <w:r>
        <w:rPr>
          <w:spacing w:val="-8"/>
          <w:sz w:val="20"/>
        </w:rPr>
        <w:t xml:space="preserve"> </w:t>
      </w:r>
      <w:r>
        <w:rPr>
          <w:sz w:val="20"/>
        </w:rPr>
        <w:t>и</w:t>
      </w:r>
      <w:r>
        <w:rPr>
          <w:spacing w:val="-9"/>
          <w:sz w:val="20"/>
        </w:rPr>
        <w:t xml:space="preserve"> </w:t>
      </w:r>
      <w:r>
        <w:rPr>
          <w:sz w:val="20"/>
        </w:rPr>
        <w:t>почтовый</w:t>
      </w:r>
      <w:r>
        <w:rPr>
          <w:spacing w:val="-9"/>
          <w:sz w:val="20"/>
        </w:rPr>
        <w:t xml:space="preserve"> </w:t>
      </w:r>
      <w:r>
        <w:rPr>
          <w:sz w:val="20"/>
        </w:rPr>
        <w:t>адреса,</w:t>
      </w:r>
      <w:r>
        <w:rPr>
          <w:spacing w:val="-7"/>
          <w:sz w:val="20"/>
        </w:rPr>
        <w:t xml:space="preserve"> </w:t>
      </w:r>
      <w:r>
        <w:rPr>
          <w:sz w:val="20"/>
        </w:rPr>
        <w:t>Ф.И.О.</w:t>
      </w:r>
      <w:r>
        <w:rPr>
          <w:spacing w:val="24"/>
          <w:w w:val="99"/>
          <w:sz w:val="20"/>
        </w:rPr>
        <w:t xml:space="preserve"> </w:t>
      </w:r>
      <w:r>
        <w:rPr>
          <w:spacing w:val="-1"/>
          <w:sz w:val="20"/>
        </w:rPr>
        <w:t>руководителя,</w:t>
      </w:r>
      <w:r>
        <w:rPr>
          <w:spacing w:val="-9"/>
          <w:sz w:val="20"/>
        </w:rPr>
        <w:t xml:space="preserve"> </w:t>
      </w:r>
      <w:r>
        <w:rPr>
          <w:sz w:val="20"/>
        </w:rPr>
        <w:t>телефон,</w:t>
      </w:r>
      <w:r>
        <w:rPr>
          <w:spacing w:val="-9"/>
          <w:sz w:val="20"/>
        </w:rPr>
        <w:t xml:space="preserve"> </w:t>
      </w:r>
      <w:r>
        <w:rPr>
          <w:sz w:val="20"/>
        </w:rPr>
        <w:t>факс,</w:t>
      </w:r>
      <w:r>
        <w:rPr>
          <w:spacing w:val="-9"/>
          <w:sz w:val="20"/>
        </w:rPr>
        <w:t xml:space="preserve"> </w:t>
      </w:r>
      <w:r>
        <w:rPr>
          <w:sz w:val="20"/>
        </w:rPr>
        <w:t>адрес</w:t>
      </w:r>
      <w:r>
        <w:rPr>
          <w:spacing w:val="-10"/>
          <w:sz w:val="20"/>
        </w:rPr>
        <w:t xml:space="preserve"> </w:t>
      </w:r>
      <w:r>
        <w:rPr>
          <w:sz w:val="20"/>
        </w:rPr>
        <w:t>электронной</w:t>
      </w:r>
      <w:r>
        <w:rPr>
          <w:spacing w:val="24"/>
          <w:w w:val="99"/>
          <w:sz w:val="20"/>
        </w:rPr>
        <w:t xml:space="preserve"> </w:t>
      </w:r>
      <w:r>
        <w:rPr>
          <w:spacing w:val="-1"/>
          <w:sz w:val="20"/>
        </w:rPr>
        <w:t>почты)</w:t>
      </w:r>
    </w:p>
    <w:p w14:paraId="5534A76B" w14:textId="77777777" w:rsidR="003A7A2D" w:rsidRDefault="003A7A2D" w:rsidP="003A7A2D">
      <w:pPr>
        <w:rPr>
          <w:rFonts w:eastAsia="Times New Roman"/>
          <w:sz w:val="20"/>
          <w:szCs w:val="20"/>
        </w:rPr>
        <w:sectPr w:rsidR="003A7A2D">
          <w:type w:val="continuous"/>
          <w:pgSz w:w="11910" w:h="16840"/>
          <w:pgMar w:top="0" w:right="620" w:bottom="0" w:left="1480" w:header="720" w:footer="720" w:gutter="0"/>
          <w:cols w:num="2" w:space="720" w:equalWidth="0">
            <w:col w:w="2344" w:space="2312"/>
            <w:col w:w="5154"/>
          </w:cols>
        </w:sectPr>
      </w:pPr>
    </w:p>
    <w:p w14:paraId="600798B9" w14:textId="77777777" w:rsidR="003A7A2D" w:rsidRDefault="003A7A2D" w:rsidP="003A7A2D">
      <w:pPr>
        <w:spacing w:before="1"/>
        <w:rPr>
          <w:rFonts w:eastAsia="Times New Roman"/>
          <w:sz w:val="23"/>
          <w:szCs w:val="23"/>
        </w:rPr>
      </w:pPr>
    </w:p>
    <w:p w14:paraId="1E7ADDC8" w14:textId="56A5664F" w:rsidR="003A7A2D" w:rsidRDefault="003A7A2D" w:rsidP="003A7A2D">
      <w:pPr>
        <w:spacing w:line="20" w:lineRule="atLeast"/>
        <w:ind w:left="5172"/>
        <w:rPr>
          <w:rFonts w:eastAsia="Times New Roman"/>
          <w:sz w:val="2"/>
          <w:szCs w:val="2"/>
        </w:rPr>
      </w:pPr>
      <w:r>
        <w:rPr>
          <w:rFonts w:eastAsia="Times New Roman"/>
          <w:noProof/>
          <w:sz w:val="2"/>
          <w:szCs w:val="2"/>
        </w:rPr>
        <mc:AlternateContent>
          <mc:Choice Requires="wpg">
            <w:drawing>
              <wp:inline distT="0" distB="0" distL="0" distR="0" wp14:anchorId="76FFF3E6" wp14:editId="10959C99">
                <wp:extent cx="2749550" cy="6350"/>
                <wp:effectExtent l="9525" t="9525" r="3175" b="3175"/>
                <wp:docPr id="403" name="Группа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9550" cy="6350"/>
                          <a:chOff x="0" y="0"/>
                          <a:chExt cx="4330" cy="10"/>
                        </a:xfrm>
                      </wpg:grpSpPr>
                      <wpg:grpSp>
                        <wpg:cNvPr id="404" name="Group 367"/>
                        <wpg:cNvGrpSpPr>
                          <a:grpSpLocks/>
                        </wpg:cNvGrpSpPr>
                        <wpg:grpSpPr bwMode="auto">
                          <a:xfrm>
                            <a:off x="5" y="5"/>
                            <a:ext cx="4320" cy="2"/>
                            <a:chOff x="5" y="5"/>
                            <a:chExt cx="4320" cy="2"/>
                          </a:xfrm>
                        </wpg:grpSpPr>
                        <wps:wsp>
                          <wps:cNvPr id="405" name="Freeform 368"/>
                          <wps:cNvSpPr>
                            <a:spLocks/>
                          </wps:cNvSpPr>
                          <wps:spPr bwMode="auto">
                            <a:xfrm>
                              <a:off x="5" y="5"/>
                              <a:ext cx="4320" cy="2"/>
                            </a:xfrm>
                            <a:custGeom>
                              <a:avLst/>
                              <a:gdLst>
                                <a:gd name="T0" fmla="+- 0 5 5"/>
                                <a:gd name="T1" fmla="*/ T0 w 4320"/>
                                <a:gd name="T2" fmla="+- 0 4325 5"/>
                                <a:gd name="T3" fmla="*/ T2 w 4320"/>
                              </a:gdLst>
                              <a:ahLst/>
                              <a:cxnLst>
                                <a:cxn ang="0">
                                  <a:pos x="T1" y="0"/>
                                </a:cxn>
                                <a:cxn ang="0">
                                  <a:pos x="T3" y="0"/>
                                </a:cxn>
                              </a:cxnLst>
                              <a:rect l="0" t="0" r="r" b="b"/>
                              <a:pathLst>
                                <a:path w="4320">
                                  <a:moveTo>
                                    <a:pt x="0" y="0"/>
                                  </a:moveTo>
                                  <a:lnTo>
                                    <a:pt x="43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B11041C" id="Группа 403" o:spid="_x0000_s1026" style="width:216.5pt;height:.5pt;mso-position-horizontal-relative:char;mso-position-vertical-relative:line" coordsize="43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">
                <v:group id="Group 367" o:spid="_x0000_s1027" style="position:absolute;left:5;top:5;width:4320;height:2" coordorigin="5,5"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shape id="Freeform 368" o:spid="_x0000_s1028" style="position:absolute;left:5;top:5;width:4320;height:2;visibility:visible;mso-wrap-style:square;v-text-anchor:top" coordsize="4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" path="m,l4320,e" filled="f" strokeweight=".48pt">
                    <v:path arrowok="t" o:connecttype="custom" o:connectlocs="0,0;4320,0" o:connectangles="0,0"/>
                  </v:shape>
                </v:group>
                <w10:anchorlock/>
              </v:group>
            </w:pict>
          </mc:Fallback>
        </mc:AlternateContent>
      </w:r>
    </w:p>
    <w:p w14:paraId="6A9AFCB3" w14:textId="77777777" w:rsidR="003A7A2D" w:rsidRDefault="003A7A2D" w:rsidP="003A7A2D">
      <w:pPr>
        <w:spacing w:line="210" w:lineRule="exact"/>
        <w:ind w:left="5177"/>
        <w:rPr>
          <w:rFonts w:eastAsia="Times New Roman"/>
          <w:sz w:val="20"/>
          <w:szCs w:val="20"/>
        </w:rPr>
      </w:pPr>
      <w:r>
        <w:rPr>
          <w:sz w:val="20"/>
        </w:rPr>
        <w:t>(Ф.И.О,</w:t>
      </w:r>
      <w:r>
        <w:rPr>
          <w:spacing w:val="-9"/>
          <w:sz w:val="20"/>
        </w:rPr>
        <w:t xml:space="preserve"> </w:t>
      </w:r>
      <w:r>
        <w:rPr>
          <w:spacing w:val="-1"/>
          <w:sz w:val="20"/>
        </w:rPr>
        <w:t>паспортные</w:t>
      </w:r>
      <w:r>
        <w:rPr>
          <w:spacing w:val="-9"/>
          <w:sz w:val="20"/>
        </w:rPr>
        <w:t xml:space="preserve"> </w:t>
      </w:r>
      <w:r>
        <w:rPr>
          <w:spacing w:val="-1"/>
          <w:sz w:val="20"/>
        </w:rPr>
        <w:t>данные</w:t>
      </w:r>
      <w:r>
        <w:rPr>
          <w:spacing w:val="-7"/>
          <w:sz w:val="20"/>
        </w:rPr>
        <w:t xml:space="preserve"> </w:t>
      </w:r>
      <w:r>
        <w:rPr>
          <w:spacing w:val="-1"/>
          <w:sz w:val="20"/>
        </w:rPr>
        <w:t>физического</w:t>
      </w:r>
      <w:r>
        <w:rPr>
          <w:spacing w:val="-9"/>
          <w:sz w:val="20"/>
        </w:rPr>
        <w:t xml:space="preserve"> </w:t>
      </w:r>
      <w:r>
        <w:rPr>
          <w:spacing w:val="-1"/>
          <w:sz w:val="20"/>
        </w:rPr>
        <w:t>лица,</w:t>
      </w:r>
    </w:p>
    <w:p w14:paraId="56DD3DF6" w14:textId="77777777" w:rsidR="003A7A2D" w:rsidRDefault="003A7A2D" w:rsidP="003A7A2D">
      <w:pPr>
        <w:ind w:left="5177" w:right="252"/>
        <w:rPr>
          <w:rFonts w:eastAsia="Times New Roman"/>
          <w:sz w:val="20"/>
          <w:szCs w:val="20"/>
        </w:rPr>
      </w:pPr>
      <w:r>
        <w:rPr>
          <w:spacing w:val="-1"/>
          <w:sz w:val="20"/>
        </w:rPr>
        <w:t>почтовый</w:t>
      </w:r>
      <w:r>
        <w:rPr>
          <w:spacing w:val="-10"/>
          <w:sz w:val="20"/>
        </w:rPr>
        <w:t xml:space="preserve"> </w:t>
      </w:r>
      <w:r>
        <w:rPr>
          <w:sz w:val="20"/>
        </w:rPr>
        <w:t>адрес,</w:t>
      </w:r>
      <w:r>
        <w:rPr>
          <w:spacing w:val="-9"/>
          <w:sz w:val="20"/>
        </w:rPr>
        <w:t xml:space="preserve"> </w:t>
      </w:r>
      <w:r>
        <w:rPr>
          <w:sz w:val="20"/>
        </w:rPr>
        <w:t>телефон,</w:t>
      </w:r>
      <w:r>
        <w:rPr>
          <w:spacing w:val="-8"/>
          <w:sz w:val="20"/>
        </w:rPr>
        <w:t xml:space="preserve"> </w:t>
      </w:r>
      <w:r>
        <w:rPr>
          <w:sz w:val="20"/>
        </w:rPr>
        <w:t>адрес</w:t>
      </w:r>
      <w:r>
        <w:rPr>
          <w:spacing w:val="-9"/>
          <w:sz w:val="20"/>
        </w:rPr>
        <w:t xml:space="preserve"> </w:t>
      </w:r>
      <w:r>
        <w:rPr>
          <w:sz w:val="20"/>
        </w:rPr>
        <w:t>электронной</w:t>
      </w:r>
      <w:r>
        <w:rPr>
          <w:spacing w:val="29"/>
          <w:w w:val="99"/>
          <w:sz w:val="20"/>
        </w:rPr>
        <w:t xml:space="preserve"> </w:t>
      </w:r>
      <w:r>
        <w:rPr>
          <w:spacing w:val="-1"/>
          <w:sz w:val="20"/>
        </w:rPr>
        <w:t>почты)</w:t>
      </w:r>
    </w:p>
    <w:p w14:paraId="009EE588" w14:textId="77777777" w:rsidR="003A7A2D" w:rsidRDefault="003A7A2D" w:rsidP="003A7A2D">
      <w:pPr>
        <w:spacing w:before="10"/>
        <w:rPr>
          <w:rFonts w:eastAsia="Times New Roman"/>
          <w:sz w:val="23"/>
          <w:szCs w:val="23"/>
        </w:rPr>
      </w:pPr>
    </w:p>
    <w:p w14:paraId="6AD839BE" w14:textId="77777777" w:rsidR="003A7A2D" w:rsidRDefault="003A7A2D" w:rsidP="003A7A2D">
      <w:pPr>
        <w:pStyle w:val="a3"/>
        <w:ind w:left="221" w:right="224" w:firstLine="708"/>
        <w:jc w:val="both"/>
      </w:pPr>
      <w:r>
        <w:rPr>
          <w:spacing w:val="-1"/>
        </w:rPr>
        <w:t>Уведомляю</w:t>
      </w:r>
      <w:r>
        <w:rPr>
          <w:spacing w:val="17"/>
        </w:rPr>
        <w:t xml:space="preserve"> </w:t>
      </w:r>
      <w:r>
        <w:rPr>
          <w:spacing w:val="-1"/>
        </w:rPr>
        <w:t>Вас</w:t>
      </w:r>
      <w:r>
        <w:rPr>
          <w:spacing w:val="15"/>
        </w:rPr>
        <w:t xml:space="preserve"> </w:t>
      </w:r>
      <w:r>
        <w:t>о</w:t>
      </w:r>
      <w:r>
        <w:rPr>
          <w:spacing w:val="16"/>
        </w:rPr>
        <w:t xml:space="preserve"> </w:t>
      </w:r>
      <w:r>
        <w:t>том,</w:t>
      </w:r>
      <w:r>
        <w:rPr>
          <w:spacing w:val="16"/>
        </w:rPr>
        <w:t xml:space="preserve"> </w:t>
      </w:r>
      <w:r>
        <w:rPr>
          <w:spacing w:val="-1"/>
        </w:rPr>
        <w:t>что</w:t>
      </w:r>
      <w:r>
        <w:rPr>
          <w:spacing w:val="16"/>
        </w:rPr>
        <w:t xml:space="preserve"> </w:t>
      </w:r>
      <w:r>
        <w:t>в</w:t>
      </w:r>
      <w:r>
        <w:rPr>
          <w:spacing w:val="16"/>
        </w:rPr>
        <w:t xml:space="preserve"> </w:t>
      </w:r>
      <w:r>
        <w:rPr>
          <w:spacing w:val="-1"/>
        </w:rPr>
        <w:t>связи</w:t>
      </w:r>
      <w:r>
        <w:rPr>
          <w:spacing w:val="18"/>
        </w:rPr>
        <w:t xml:space="preserve"> </w:t>
      </w:r>
      <w:r>
        <w:t>с</w:t>
      </w:r>
      <w:r>
        <w:rPr>
          <w:spacing w:val="15"/>
        </w:rPr>
        <w:t xml:space="preserve"> </w:t>
      </w:r>
      <w:r>
        <w:t>переходом</w:t>
      </w:r>
      <w:r>
        <w:rPr>
          <w:spacing w:val="16"/>
        </w:rPr>
        <w:t xml:space="preserve"> </w:t>
      </w:r>
      <w:r>
        <w:t>прав</w:t>
      </w:r>
      <w:r>
        <w:rPr>
          <w:spacing w:val="16"/>
        </w:rPr>
        <w:t xml:space="preserve"> </w:t>
      </w:r>
      <w:r>
        <w:t>на</w:t>
      </w:r>
      <w:r>
        <w:rPr>
          <w:spacing w:val="15"/>
        </w:rPr>
        <w:t xml:space="preserve"> </w:t>
      </w:r>
      <w:r>
        <w:rPr>
          <w:spacing w:val="-1"/>
        </w:rPr>
        <w:t>земельный</w:t>
      </w:r>
      <w:r>
        <w:rPr>
          <w:spacing w:val="20"/>
        </w:rPr>
        <w:t xml:space="preserve"> </w:t>
      </w:r>
      <w:r>
        <w:rPr>
          <w:spacing w:val="-2"/>
        </w:rPr>
        <w:t>участок,</w:t>
      </w:r>
      <w:r>
        <w:rPr>
          <w:spacing w:val="67"/>
        </w:rPr>
        <w:t xml:space="preserve"> </w:t>
      </w:r>
      <w:r>
        <w:rPr>
          <w:spacing w:val="-1"/>
        </w:rPr>
        <w:t>образованием</w:t>
      </w:r>
      <w:r>
        <w:rPr>
          <w:spacing w:val="37"/>
        </w:rPr>
        <w:t xml:space="preserve"> </w:t>
      </w:r>
      <w:r>
        <w:rPr>
          <w:spacing w:val="-1"/>
        </w:rPr>
        <w:t>земельного</w:t>
      </w:r>
      <w:r>
        <w:rPr>
          <w:spacing w:val="40"/>
        </w:rPr>
        <w:t xml:space="preserve"> </w:t>
      </w:r>
      <w:r>
        <w:rPr>
          <w:spacing w:val="-1"/>
        </w:rPr>
        <w:t>участка</w:t>
      </w:r>
      <w:r>
        <w:rPr>
          <w:spacing w:val="37"/>
        </w:rPr>
        <w:t xml:space="preserve"> </w:t>
      </w:r>
      <w:r>
        <w:rPr>
          <w:spacing w:val="-1"/>
        </w:rPr>
        <w:t>(нужное</w:t>
      </w:r>
      <w:r>
        <w:rPr>
          <w:spacing w:val="37"/>
        </w:rPr>
        <w:t xml:space="preserve"> </w:t>
      </w:r>
      <w:r>
        <w:rPr>
          <w:spacing w:val="-1"/>
        </w:rPr>
        <w:t>подчеркнуть),</w:t>
      </w:r>
      <w:r>
        <w:rPr>
          <w:spacing w:val="38"/>
        </w:rPr>
        <w:t xml:space="preserve"> </w:t>
      </w:r>
      <w:r>
        <w:rPr>
          <w:spacing w:val="-1"/>
        </w:rPr>
        <w:t>право</w:t>
      </w:r>
      <w:r>
        <w:rPr>
          <w:spacing w:val="38"/>
        </w:rPr>
        <w:t xml:space="preserve"> </w:t>
      </w:r>
      <w:r>
        <w:t>на</w:t>
      </w:r>
      <w:r>
        <w:rPr>
          <w:spacing w:val="37"/>
        </w:rPr>
        <w:t xml:space="preserve"> </w:t>
      </w:r>
      <w:r>
        <w:rPr>
          <w:spacing w:val="-1"/>
        </w:rPr>
        <w:t>земельный</w:t>
      </w:r>
      <w:r>
        <w:rPr>
          <w:spacing w:val="42"/>
        </w:rPr>
        <w:t xml:space="preserve"> </w:t>
      </w:r>
      <w:r>
        <w:rPr>
          <w:spacing w:val="-1"/>
        </w:rPr>
        <w:t>участок</w:t>
      </w:r>
      <w:r>
        <w:rPr>
          <w:spacing w:val="39"/>
        </w:rPr>
        <w:t xml:space="preserve"> </w:t>
      </w:r>
      <w:r>
        <w:t>с</w:t>
      </w:r>
      <w:r>
        <w:rPr>
          <w:spacing w:val="93"/>
        </w:rPr>
        <w:t xml:space="preserve"> </w:t>
      </w:r>
      <w:r>
        <w:rPr>
          <w:spacing w:val="-1"/>
        </w:rPr>
        <w:t xml:space="preserve">кадастровым </w:t>
      </w:r>
      <w:r>
        <w:t>номером</w:t>
      </w:r>
      <w:r>
        <w:rPr>
          <w:spacing w:val="1"/>
        </w:rPr>
        <w:t xml:space="preserve"> </w:t>
      </w:r>
      <w:r>
        <w:rPr>
          <w:u w:val="single" w:color="000000"/>
        </w:rPr>
        <w:t xml:space="preserve"> </w:t>
      </w:r>
    </w:p>
    <w:p w14:paraId="042C15BB" w14:textId="77777777" w:rsidR="003A7A2D" w:rsidRDefault="003A7A2D" w:rsidP="003A7A2D">
      <w:pPr>
        <w:pStyle w:val="a3"/>
        <w:tabs>
          <w:tab w:val="left" w:pos="9399"/>
        </w:tabs>
        <w:ind w:left="221"/>
      </w:pPr>
      <w:r>
        <w:rPr>
          <w:spacing w:val="-1"/>
        </w:rPr>
        <w:t>расположенный</w:t>
      </w:r>
      <w:r>
        <w:rPr>
          <w:spacing w:val="1"/>
        </w:rPr>
        <w:t xml:space="preserve"> </w:t>
      </w:r>
      <w:r>
        <w:t xml:space="preserve">по </w:t>
      </w:r>
      <w:r>
        <w:rPr>
          <w:spacing w:val="-1"/>
        </w:rPr>
        <w:t>адресу:</w:t>
      </w:r>
      <w:r>
        <w:rPr>
          <w:spacing w:val="-1"/>
        </w:rPr>
        <w:tab/>
      </w:r>
      <w:r>
        <w:t>,</w:t>
      </w:r>
    </w:p>
    <w:p w14:paraId="2A4A4E93" w14:textId="77777777" w:rsidR="003A7A2D" w:rsidRDefault="003A7A2D" w:rsidP="003A7A2D">
      <w:pPr>
        <w:pStyle w:val="a3"/>
        <w:tabs>
          <w:tab w:val="left" w:pos="9439"/>
        </w:tabs>
        <w:ind w:left="221"/>
      </w:pPr>
      <w:r>
        <w:rPr>
          <w:spacing w:val="-1"/>
        </w:rPr>
        <w:t>принадлежит</w:t>
      </w:r>
      <w:r>
        <w:rPr>
          <w:spacing w:val="-1"/>
        </w:rPr>
        <w:tab/>
      </w:r>
      <w:r>
        <w:t>.</w:t>
      </w:r>
    </w:p>
    <w:p w14:paraId="7FB5143F" w14:textId="77777777" w:rsidR="003A7A2D" w:rsidRDefault="003A7A2D" w:rsidP="003A7A2D">
      <w:pPr>
        <w:pStyle w:val="a3"/>
        <w:ind w:left="221" w:right="2773"/>
      </w:pPr>
      <w:r>
        <w:rPr>
          <w:spacing w:val="-1"/>
        </w:rPr>
        <w:t>При</w:t>
      </w:r>
      <w:r>
        <w:rPr>
          <w:spacing w:val="1"/>
        </w:rPr>
        <w:t xml:space="preserve"> </w:t>
      </w:r>
      <w:r>
        <w:t>этом</w:t>
      </w:r>
      <w:r>
        <w:rPr>
          <w:spacing w:val="-1"/>
        </w:rPr>
        <w:t xml:space="preserve"> сообщаю</w:t>
      </w:r>
      <w:r>
        <w:t xml:space="preserve"> </w:t>
      </w:r>
      <w:r>
        <w:rPr>
          <w:spacing w:val="-1"/>
        </w:rPr>
        <w:t>реквизиты документов:</w:t>
      </w:r>
      <w:r>
        <w:rPr>
          <w:spacing w:val="41"/>
        </w:rPr>
        <w:t xml:space="preserve"> </w:t>
      </w:r>
      <w:r>
        <w:rPr>
          <w:spacing w:val="-1"/>
        </w:rPr>
        <w:t>правоустанавливающих</w:t>
      </w:r>
      <w:r>
        <w:t xml:space="preserve"> </w:t>
      </w:r>
      <w:r>
        <w:rPr>
          <w:spacing w:val="-1"/>
        </w:rPr>
        <w:t xml:space="preserve">документов </w:t>
      </w:r>
      <w:r>
        <w:rPr>
          <w:u w:val="single" w:color="000000"/>
        </w:rPr>
        <w:t xml:space="preserve"> </w:t>
      </w:r>
    </w:p>
    <w:p w14:paraId="60D6B397" w14:textId="77777777" w:rsidR="003A7A2D" w:rsidRDefault="003A7A2D" w:rsidP="003A7A2D">
      <w:pPr>
        <w:pStyle w:val="a3"/>
        <w:ind w:left="221" w:right="2773"/>
      </w:pPr>
      <w:r>
        <w:t xml:space="preserve">решения об </w:t>
      </w:r>
      <w:r>
        <w:rPr>
          <w:spacing w:val="-1"/>
        </w:rPr>
        <w:t>образовании</w:t>
      </w:r>
      <w:r>
        <w:rPr>
          <w:spacing w:val="1"/>
        </w:rPr>
        <w:t xml:space="preserve"> </w:t>
      </w:r>
      <w:r>
        <w:rPr>
          <w:spacing w:val="-1"/>
        </w:rPr>
        <w:t>земельных</w:t>
      </w:r>
      <w:r>
        <w:rPr>
          <w:spacing w:val="4"/>
        </w:rPr>
        <w:t xml:space="preserve"> </w:t>
      </w:r>
      <w:r>
        <w:rPr>
          <w:spacing w:val="-1"/>
        </w:rPr>
        <w:t xml:space="preserve">участков </w:t>
      </w:r>
      <w:r>
        <w:rPr>
          <w:spacing w:val="2"/>
        </w:rPr>
        <w:t>_</w:t>
      </w:r>
      <w:r>
        <w:rPr>
          <w:u w:val="single" w:color="000000"/>
        </w:rPr>
        <w:t xml:space="preserve"> </w:t>
      </w:r>
      <w:r>
        <w:rPr>
          <w:spacing w:val="27"/>
        </w:rPr>
        <w:t xml:space="preserve"> </w:t>
      </w:r>
      <w:r>
        <w:rPr>
          <w:spacing w:val="-1"/>
        </w:rPr>
        <w:t>градостроительного</w:t>
      </w:r>
      <w:r>
        <w:t xml:space="preserve"> </w:t>
      </w:r>
      <w:r>
        <w:rPr>
          <w:spacing w:val="-1"/>
        </w:rPr>
        <w:t>плана земельного</w:t>
      </w:r>
      <w:r>
        <w:rPr>
          <w:spacing w:val="2"/>
        </w:rPr>
        <w:t xml:space="preserve"> </w:t>
      </w:r>
      <w:r>
        <w:rPr>
          <w:spacing w:val="-1"/>
        </w:rPr>
        <w:t>участка</w:t>
      </w:r>
      <w:r>
        <w:rPr>
          <w:spacing w:val="1"/>
        </w:rPr>
        <w:t xml:space="preserve"> </w:t>
      </w:r>
      <w:r>
        <w:rPr>
          <w:u w:val="single" w:color="000000"/>
        </w:rPr>
        <w:t xml:space="preserve"> </w:t>
      </w:r>
    </w:p>
    <w:p w14:paraId="27B487B1" w14:textId="77777777" w:rsidR="003A7A2D" w:rsidRDefault="003A7A2D" w:rsidP="003A7A2D">
      <w:pPr>
        <w:spacing w:before="7"/>
        <w:rPr>
          <w:rFonts w:eastAsia="Times New Roman"/>
        </w:rPr>
      </w:pPr>
    </w:p>
    <w:tbl>
      <w:tblPr>
        <w:tblStyle w:val="TableNormal"/>
        <w:tblW w:w="0" w:type="auto"/>
        <w:tblInd w:w="187" w:type="dxa"/>
        <w:tblLayout w:type="fixed"/>
        <w:tblLook w:val="01E0" w:firstRow="1" w:lastRow="1" w:firstColumn="1" w:lastColumn="1" w:noHBand="0" w:noVBand="0"/>
      </w:tblPr>
      <w:tblGrid>
        <w:gridCol w:w="682"/>
        <w:gridCol w:w="3600"/>
        <w:gridCol w:w="4627"/>
        <w:gridCol w:w="554"/>
      </w:tblGrid>
      <w:tr w:rsidR="003A7A2D" w14:paraId="65CA5F22" w14:textId="77777777" w:rsidTr="003A7A2D">
        <w:trPr>
          <w:trHeight w:hRule="exact" w:val="346"/>
        </w:trPr>
        <w:tc>
          <w:tcPr>
            <w:tcW w:w="682" w:type="dxa"/>
            <w:vMerge w:val="restart"/>
            <w:tcBorders>
              <w:top w:val="single" w:sz="5" w:space="0" w:color="000000"/>
              <w:left w:val="single" w:sz="5" w:space="0" w:color="000000"/>
              <w:right w:val="single" w:sz="5" w:space="0" w:color="000000"/>
            </w:tcBorders>
          </w:tcPr>
          <w:p w14:paraId="53C650FD" w14:textId="77777777" w:rsidR="003A7A2D" w:rsidRDefault="003A7A2D" w:rsidP="003A7A2D">
            <w:pPr>
              <w:pStyle w:val="TableParagraph"/>
              <w:spacing w:line="222" w:lineRule="exact"/>
              <w:jc w:val="center"/>
              <w:rPr>
                <w:sz w:val="20"/>
                <w:szCs w:val="20"/>
              </w:rPr>
            </w:pPr>
            <w:r>
              <w:rPr>
                <w:spacing w:val="1"/>
                <w:sz w:val="20"/>
              </w:rPr>
              <w:t>11</w:t>
            </w:r>
          </w:p>
        </w:tc>
        <w:tc>
          <w:tcPr>
            <w:tcW w:w="3600" w:type="dxa"/>
            <w:vMerge w:val="restart"/>
            <w:tcBorders>
              <w:top w:val="single" w:sz="5" w:space="0" w:color="000000"/>
              <w:left w:val="single" w:sz="5" w:space="0" w:color="000000"/>
              <w:right w:val="single" w:sz="5" w:space="0" w:color="000000"/>
            </w:tcBorders>
          </w:tcPr>
          <w:p w14:paraId="7A1DE2E2" w14:textId="77777777" w:rsidR="003A7A2D" w:rsidRPr="00D95F3E" w:rsidRDefault="003A7A2D" w:rsidP="003A7A2D">
            <w:pPr>
              <w:pStyle w:val="TableParagraph"/>
              <w:tabs>
                <w:tab w:val="left" w:pos="1208"/>
                <w:tab w:val="left" w:pos="2065"/>
                <w:tab w:val="left" w:pos="2653"/>
              </w:tabs>
              <w:ind w:left="20" w:right="20"/>
              <w:jc w:val="both"/>
              <w:rPr>
                <w:sz w:val="20"/>
                <w:szCs w:val="20"/>
                <w:lang w:val="ru-RU"/>
              </w:rPr>
            </w:pPr>
            <w:r w:rsidRPr="00D95F3E">
              <w:rPr>
                <w:sz w:val="20"/>
                <w:lang w:val="ru-RU"/>
              </w:rPr>
              <w:t>Мною</w:t>
            </w:r>
            <w:r w:rsidRPr="00D95F3E">
              <w:rPr>
                <w:spacing w:val="38"/>
                <w:sz w:val="20"/>
                <w:lang w:val="ru-RU"/>
              </w:rPr>
              <w:t xml:space="preserve"> </w:t>
            </w:r>
            <w:r w:rsidRPr="00D95F3E">
              <w:rPr>
                <w:spacing w:val="-1"/>
                <w:sz w:val="20"/>
                <w:lang w:val="ru-RU"/>
              </w:rPr>
              <w:t>выбирается</w:t>
            </w:r>
            <w:r w:rsidRPr="00D95F3E">
              <w:rPr>
                <w:spacing w:val="39"/>
                <w:sz w:val="20"/>
                <w:lang w:val="ru-RU"/>
              </w:rPr>
              <w:t xml:space="preserve"> </w:t>
            </w:r>
            <w:r w:rsidRPr="00D95F3E">
              <w:rPr>
                <w:sz w:val="20"/>
                <w:lang w:val="ru-RU"/>
              </w:rPr>
              <w:t>следующий</w:t>
            </w:r>
            <w:r w:rsidRPr="00D95F3E">
              <w:rPr>
                <w:spacing w:val="37"/>
                <w:sz w:val="20"/>
                <w:lang w:val="ru-RU"/>
              </w:rPr>
              <w:t xml:space="preserve"> </w:t>
            </w:r>
            <w:r w:rsidRPr="00D95F3E">
              <w:rPr>
                <w:sz w:val="20"/>
                <w:lang w:val="ru-RU"/>
              </w:rPr>
              <w:t>способ</w:t>
            </w:r>
            <w:r w:rsidRPr="00D95F3E">
              <w:rPr>
                <w:spacing w:val="26"/>
                <w:w w:val="99"/>
                <w:sz w:val="20"/>
                <w:lang w:val="ru-RU"/>
              </w:rPr>
              <w:t xml:space="preserve"> </w:t>
            </w:r>
            <w:r w:rsidRPr="00D95F3E">
              <w:rPr>
                <w:spacing w:val="-1"/>
                <w:w w:val="95"/>
                <w:sz w:val="20"/>
                <w:lang w:val="ru-RU"/>
              </w:rPr>
              <w:t>выдачи</w:t>
            </w:r>
            <w:r w:rsidRPr="00D95F3E">
              <w:rPr>
                <w:spacing w:val="-1"/>
                <w:w w:val="95"/>
                <w:sz w:val="20"/>
                <w:lang w:val="ru-RU"/>
              </w:rPr>
              <w:tab/>
            </w:r>
            <w:r w:rsidRPr="00D95F3E">
              <w:rPr>
                <w:w w:val="95"/>
                <w:sz w:val="20"/>
                <w:lang w:val="ru-RU"/>
              </w:rPr>
              <w:t>конечного</w:t>
            </w:r>
            <w:r w:rsidRPr="00D95F3E">
              <w:rPr>
                <w:w w:val="95"/>
                <w:sz w:val="20"/>
                <w:lang w:val="ru-RU"/>
              </w:rPr>
              <w:tab/>
            </w:r>
            <w:r w:rsidRPr="00D95F3E">
              <w:rPr>
                <w:spacing w:val="-1"/>
                <w:sz w:val="20"/>
                <w:lang w:val="ru-RU"/>
              </w:rPr>
              <w:t>результата</w:t>
            </w:r>
            <w:r w:rsidRPr="00D95F3E">
              <w:rPr>
                <w:spacing w:val="27"/>
                <w:w w:val="99"/>
                <w:sz w:val="20"/>
                <w:lang w:val="ru-RU"/>
              </w:rPr>
              <w:t xml:space="preserve"> </w:t>
            </w:r>
            <w:r w:rsidRPr="00D95F3E">
              <w:rPr>
                <w:spacing w:val="-1"/>
                <w:w w:val="95"/>
                <w:sz w:val="20"/>
                <w:lang w:val="ru-RU"/>
              </w:rPr>
              <w:t>предоставления</w:t>
            </w:r>
            <w:r w:rsidRPr="00D95F3E">
              <w:rPr>
                <w:spacing w:val="-1"/>
                <w:w w:val="95"/>
                <w:sz w:val="20"/>
                <w:lang w:val="ru-RU"/>
              </w:rPr>
              <w:tab/>
            </w:r>
            <w:r w:rsidRPr="00D95F3E">
              <w:rPr>
                <w:w w:val="95"/>
                <w:sz w:val="20"/>
                <w:lang w:val="ru-RU"/>
              </w:rPr>
              <w:t>государственной/</w:t>
            </w:r>
            <w:r w:rsidRPr="00D95F3E">
              <w:rPr>
                <w:spacing w:val="28"/>
                <w:w w:val="99"/>
                <w:sz w:val="20"/>
                <w:lang w:val="ru-RU"/>
              </w:rPr>
              <w:t xml:space="preserve"> </w:t>
            </w:r>
            <w:r w:rsidRPr="00D95F3E">
              <w:rPr>
                <w:sz w:val="20"/>
                <w:lang w:val="ru-RU"/>
              </w:rPr>
              <w:t>муниципальной</w:t>
            </w:r>
            <w:r w:rsidRPr="00D95F3E">
              <w:rPr>
                <w:spacing w:val="-19"/>
                <w:sz w:val="20"/>
                <w:lang w:val="ru-RU"/>
              </w:rPr>
              <w:t xml:space="preserve"> </w:t>
            </w:r>
            <w:r w:rsidRPr="00D95F3E">
              <w:rPr>
                <w:spacing w:val="-1"/>
                <w:sz w:val="20"/>
                <w:lang w:val="ru-RU"/>
              </w:rPr>
              <w:t>услуги:</w:t>
            </w:r>
          </w:p>
          <w:p w14:paraId="6795E44C" w14:textId="77777777" w:rsidR="003A7A2D" w:rsidRPr="00D95F3E" w:rsidRDefault="003A7A2D" w:rsidP="003A7A2D">
            <w:pPr>
              <w:pStyle w:val="TableParagraph"/>
              <w:ind w:left="20" w:right="21"/>
              <w:jc w:val="both"/>
              <w:rPr>
                <w:sz w:val="20"/>
                <w:szCs w:val="20"/>
                <w:lang w:val="ru-RU"/>
              </w:rPr>
            </w:pPr>
            <w:r w:rsidRPr="00D95F3E">
              <w:rPr>
                <w:spacing w:val="-1"/>
                <w:sz w:val="20"/>
                <w:lang w:val="ru-RU"/>
              </w:rPr>
              <w:t>(</w:t>
            </w:r>
            <w:r w:rsidRPr="00D95F3E">
              <w:rPr>
                <w:i/>
                <w:spacing w:val="-1"/>
                <w:sz w:val="20"/>
                <w:lang w:val="ru-RU"/>
              </w:rPr>
              <w:t>Указывается</w:t>
            </w:r>
            <w:r w:rsidRPr="00D95F3E">
              <w:rPr>
                <w:i/>
                <w:spacing w:val="6"/>
                <w:sz w:val="20"/>
                <w:lang w:val="ru-RU"/>
              </w:rPr>
              <w:t xml:space="preserve"> </w:t>
            </w:r>
            <w:r w:rsidRPr="00D95F3E">
              <w:rPr>
                <w:i/>
                <w:sz w:val="20"/>
                <w:lang w:val="ru-RU"/>
              </w:rPr>
              <w:t>один</w:t>
            </w:r>
            <w:r w:rsidRPr="00D95F3E">
              <w:rPr>
                <w:i/>
                <w:spacing w:val="6"/>
                <w:sz w:val="20"/>
                <w:lang w:val="ru-RU"/>
              </w:rPr>
              <w:t xml:space="preserve"> </w:t>
            </w:r>
            <w:r w:rsidRPr="00D95F3E">
              <w:rPr>
                <w:i/>
                <w:sz w:val="20"/>
                <w:lang w:val="ru-RU"/>
              </w:rPr>
              <w:t>из</w:t>
            </w:r>
            <w:r w:rsidRPr="00D95F3E">
              <w:rPr>
                <w:i/>
                <w:spacing w:val="5"/>
                <w:sz w:val="20"/>
                <w:lang w:val="ru-RU"/>
              </w:rPr>
              <w:t xml:space="preserve"> </w:t>
            </w:r>
            <w:r w:rsidRPr="00D95F3E">
              <w:rPr>
                <w:i/>
                <w:spacing w:val="-1"/>
                <w:sz w:val="20"/>
                <w:lang w:val="ru-RU"/>
              </w:rPr>
              <w:t>перечисленных</w:t>
            </w:r>
            <w:r w:rsidRPr="00D95F3E">
              <w:rPr>
                <w:i/>
                <w:spacing w:val="52"/>
                <w:w w:val="99"/>
                <w:sz w:val="20"/>
                <w:lang w:val="ru-RU"/>
              </w:rPr>
              <w:t xml:space="preserve"> </w:t>
            </w:r>
            <w:r w:rsidRPr="00D95F3E">
              <w:rPr>
                <w:i/>
                <w:sz w:val="20"/>
                <w:lang w:val="ru-RU"/>
              </w:rPr>
              <w:t>видов)</w:t>
            </w:r>
          </w:p>
        </w:tc>
        <w:tc>
          <w:tcPr>
            <w:tcW w:w="4627" w:type="dxa"/>
            <w:tcBorders>
              <w:top w:val="single" w:sz="5" w:space="0" w:color="000000"/>
              <w:left w:val="single" w:sz="5" w:space="0" w:color="000000"/>
              <w:bottom w:val="single" w:sz="5" w:space="0" w:color="000000"/>
              <w:right w:val="single" w:sz="5" w:space="0" w:color="000000"/>
            </w:tcBorders>
          </w:tcPr>
          <w:p w14:paraId="7C641C89" w14:textId="77777777" w:rsidR="003A7A2D" w:rsidRPr="00D95F3E" w:rsidRDefault="003A7A2D" w:rsidP="003A7A2D">
            <w:pPr>
              <w:pStyle w:val="TableParagraph"/>
              <w:spacing w:line="222" w:lineRule="exact"/>
              <w:ind w:left="78"/>
              <w:rPr>
                <w:sz w:val="20"/>
                <w:szCs w:val="20"/>
                <w:lang w:val="ru-RU"/>
              </w:rPr>
            </w:pPr>
            <w:r w:rsidRPr="00D95F3E">
              <w:rPr>
                <w:spacing w:val="-1"/>
                <w:sz w:val="20"/>
                <w:lang w:val="ru-RU"/>
              </w:rPr>
              <w:t>по</w:t>
            </w:r>
            <w:r w:rsidRPr="00D95F3E">
              <w:rPr>
                <w:spacing w:val="-6"/>
                <w:sz w:val="20"/>
                <w:lang w:val="ru-RU"/>
              </w:rPr>
              <w:t xml:space="preserve"> </w:t>
            </w:r>
            <w:r w:rsidRPr="00D95F3E">
              <w:rPr>
                <w:spacing w:val="-1"/>
                <w:sz w:val="20"/>
                <w:lang w:val="ru-RU"/>
              </w:rPr>
              <w:t>почте</w:t>
            </w:r>
            <w:r w:rsidRPr="00D95F3E">
              <w:rPr>
                <w:spacing w:val="-6"/>
                <w:sz w:val="20"/>
                <w:lang w:val="ru-RU"/>
              </w:rPr>
              <w:t xml:space="preserve"> </w:t>
            </w:r>
            <w:r w:rsidRPr="00D95F3E">
              <w:rPr>
                <w:spacing w:val="-1"/>
                <w:sz w:val="20"/>
                <w:lang w:val="ru-RU"/>
              </w:rPr>
              <w:t>по</w:t>
            </w:r>
            <w:r w:rsidRPr="00D95F3E">
              <w:rPr>
                <w:spacing w:val="-2"/>
                <w:sz w:val="20"/>
                <w:lang w:val="ru-RU"/>
              </w:rPr>
              <w:t xml:space="preserve"> </w:t>
            </w:r>
            <w:r w:rsidRPr="00D95F3E">
              <w:rPr>
                <w:sz w:val="20"/>
                <w:lang w:val="ru-RU"/>
              </w:rPr>
              <w:t>указанному</w:t>
            </w:r>
            <w:r w:rsidRPr="00D95F3E">
              <w:rPr>
                <w:spacing w:val="-10"/>
                <w:sz w:val="20"/>
                <w:lang w:val="ru-RU"/>
              </w:rPr>
              <w:t xml:space="preserve"> </w:t>
            </w:r>
            <w:r w:rsidRPr="00D95F3E">
              <w:rPr>
                <w:sz w:val="20"/>
                <w:lang w:val="ru-RU"/>
              </w:rPr>
              <w:t>адресу</w:t>
            </w:r>
          </w:p>
        </w:tc>
        <w:tc>
          <w:tcPr>
            <w:tcW w:w="554" w:type="dxa"/>
            <w:tcBorders>
              <w:top w:val="single" w:sz="5" w:space="0" w:color="000000"/>
              <w:left w:val="single" w:sz="5" w:space="0" w:color="000000"/>
              <w:bottom w:val="single" w:sz="5" w:space="0" w:color="000000"/>
              <w:right w:val="single" w:sz="5" w:space="0" w:color="000000"/>
            </w:tcBorders>
          </w:tcPr>
          <w:p w14:paraId="27A7A750" w14:textId="77777777" w:rsidR="003A7A2D" w:rsidRPr="00D95F3E" w:rsidRDefault="003A7A2D" w:rsidP="003A7A2D">
            <w:pPr>
              <w:rPr>
                <w:lang w:val="ru-RU"/>
              </w:rPr>
            </w:pPr>
          </w:p>
        </w:tc>
      </w:tr>
      <w:tr w:rsidR="003A7A2D" w14:paraId="09E4975A" w14:textId="77777777" w:rsidTr="003A7A2D">
        <w:trPr>
          <w:trHeight w:hRule="exact" w:val="754"/>
        </w:trPr>
        <w:tc>
          <w:tcPr>
            <w:tcW w:w="682" w:type="dxa"/>
            <w:vMerge/>
            <w:tcBorders>
              <w:left w:val="single" w:sz="5" w:space="0" w:color="000000"/>
              <w:right w:val="single" w:sz="5" w:space="0" w:color="000000"/>
            </w:tcBorders>
          </w:tcPr>
          <w:p w14:paraId="1FB08899" w14:textId="77777777" w:rsidR="003A7A2D" w:rsidRPr="00D95F3E" w:rsidRDefault="003A7A2D" w:rsidP="003A7A2D">
            <w:pPr>
              <w:rPr>
                <w:lang w:val="ru-RU"/>
              </w:rPr>
            </w:pPr>
          </w:p>
        </w:tc>
        <w:tc>
          <w:tcPr>
            <w:tcW w:w="3600" w:type="dxa"/>
            <w:vMerge/>
            <w:tcBorders>
              <w:left w:val="single" w:sz="5" w:space="0" w:color="000000"/>
              <w:right w:val="single" w:sz="5" w:space="0" w:color="000000"/>
            </w:tcBorders>
          </w:tcPr>
          <w:p w14:paraId="527528FA" w14:textId="77777777" w:rsidR="003A7A2D" w:rsidRPr="00D95F3E" w:rsidRDefault="003A7A2D" w:rsidP="003A7A2D">
            <w:pPr>
              <w:rPr>
                <w:lang w:val="ru-RU"/>
              </w:rPr>
            </w:pPr>
          </w:p>
        </w:tc>
        <w:tc>
          <w:tcPr>
            <w:tcW w:w="4627" w:type="dxa"/>
            <w:tcBorders>
              <w:top w:val="single" w:sz="5" w:space="0" w:color="000000"/>
              <w:left w:val="single" w:sz="5" w:space="0" w:color="000000"/>
              <w:bottom w:val="single" w:sz="5" w:space="0" w:color="000000"/>
              <w:right w:val="single" w:sz="5" w:space="0" w:color="000000"/>
            </w:tcBorders>
          </w:tcPr>
          <w:p w14:paraId="73B1DF07" w14:textId="77777777" w:rsidR="003A7A2D" w:rsidRPr="00D95F3E" w:rsidRDefault="003A7A2D" w:rsidP="003A7A2D">
            <w:pPr>
              <w:pStyle w:val="TableParagraph"/>
              <w:spacing w:line="259" w:lineRule="auto"/>
              <w:ind w:left="78" w:right="77"/>
              <w:jc w:val="both"/>
              <w:rPr>
                <w:sz w:val="20"/>
                <w:szCs w:val="20"/>
                <w:lang w:val="ru-RU"/>
              </w:rPr>
            </w:pPr>
            <w:r w:rsidRPr="00D95F3E">
              <w:rPr>
                <w:spacing w:val="-1"/>
                <w:sz w:val="20"/>
                <w:szCs w:val="20"/>
                <w:lang w:val="ru-RU"/>
              </w:rPr>
              <w:t>на</w:t>
            </w:r>
            <w:r w:rsidRPr="00D95F3E">
              <w:rPr>
                <w:spacing w:val="42"/>
                <w:sz w:val="20"/>
                <w:szCs w:val="20"/>
                <w:lang w:val="ru-RU"/>
              </w:rPr>
              <w:t xml:space="preserve"> </w:t>
            </w:r>
            <w:r w:rsidRPr="00D95F3E">
              <w:rPr>
                <w:sz w:val="20"/>
                <w:szCs w:val="20"/>
                <w:lang w:val="ru-RU"/>
              </w:rPr>
              <w:t>личный</w:t>
            </w:r>
            <w:r w:rsidRPr="00D95F3E">
              <w:rPr>
                <w:spacing w:val="41"/>
                <w:sz w:val="20"/>
                <w:szCs w:val="20"/>
                <w:lang w:val="ru-RU"/>
              </w:rPr>
              <w:t xml:space="preserve"> </w:t>
            </w:r>
            <w:r w:rsidRPr="00D95F3E">
              <w:rPr>
                <w:sz w:val="20"/>
                <w:szCs w:val="20"/>
                <w:lang w:val="ru-RU"/>
              </w:rPr>
              <w:t>кабинет</w:t>
            </w:r>
            <w:r w:rsidRPr="00D95F3E">
              <w:rPr>
                <w:spacing w:val="41"/>
                <w:sz w:val="20"/>
                <w:szCs w:val="20"/>
                <w:lang w:val="ru-RU"/>
              </w:rPr>
              <w:t xml:space="preserve"> </w:t>
            </w:r>
            <w:r w:rsidRPr="00D95F3E">
              <w:rPr>
                <w:sz w:val="20"/>
                <w:szCs w:val="20"/>
                <w:lang w:val="ru-RU"/>
              </w:rPr>
              <w:t>в</w:t>
            </w:r>
            <w:r w:rsidRPr="00D95F3E">
              <w:rPr>
                <w:spacing w:val="41"/>
                <w:sz w:val="20"/>
                <w:szCs w:val="20"/>
                <w:lang w:val="ru-RU"/>
              </w:rPr>
              <w:t xml:space="preserve"> </w:t>
            </w:r>
            <w:r w:rsidRPr="00D95F3E">
              <w:rPr>
                <w:sz w:val="20"/>
                <w:szCs w:val="20"/>
                <w:lang w:val="ru-RU"/>
              </w:rPr>
              <w:t>портале</w:t>
            </w:r>
            <w:r w:rsidRPr="00D95F3E">
              <w:rPr>
                <w:spacing w:val="42"/>
                <w:sz w:val="20"/>
                <w:szCs w:val="20"/>
                <w:lang w:val="ru-RU"/>
              </w:rPr>
              <w:t xml:space="preserve"> </w:t>
            </w:r>
            <w:r w:rsidRPr="00D95F3E">
              <w:rPr>
                <w:spacing w:val="-1"/>
                <w:sz w:val="20"/>
                <w:szCs w:val="20"/>
                <w:lang w:val="ru-RU"/>
              </w:rPr>
              <w:t>государственных</w:t>
            </w:r>
            <w:r w:rsidRPr="00D95F3E">
              <w:rPr>
                <w:spacing w:val="43"/>
                <w:sz w:val="20"/>
                <w:szCs w:val="20"/>
                <w:lang w:val="ru-RU"/>
              </w:rPr>
              <w:t xml:space="preserve"> </w:t>
            </w:r>
            <w:r w:rsidRPr="00D95F3E">
              <w:rPr>
                <w:sz w:val="20"/>
                <w:szCs w:val="20"/>
                <w:lang w:val="ru-RU"/>
              </w:rPr>
              <w:t>и</w:t>
            </w:r>
            <w:r w:rsidRPr="00D95F3E">
              <w:rPr>
                <w:spacing w:val="34"/>
                <w:w w:val="99"/>
                <w:sz w:val="20"/>
                <w:szCs w:val="20"/>
                <w:lang w:val="ru-RU"/>
              </w:rPr>
              <w:t xml:space="preserve"> </w:t>
            </w:r>
            <w:r w:rsidRPr="00D95F3E">
              <w:rPr>
                <w:sz w:val="20"/>
                <w:szCs w:val="20"/>
                <w:lang w:val="ru-RU"/>
              </w:rPr>
              <w:t>муниципальных</w:t>
            </w:r>
            <w:r w:rsidRPr="00D95F3E">
              <w:rPr>
                <w:spacing w:val="16"/>
                <w:sz w:val="20"/>
                <w:szCs w:val="20"/>
                <w:lang w:val="ru-RU"/>
              </w:rPr>
              <w:t xml:space="preserve"> </w:t>
            </w:r>
            <w:r w:rsidRPr="00D95F3E">
              <w:rPr>
                <w:spacing w:val="-1"/>
                <w:sz w:val="20"/>
                <w:szCs w:val="20"/>
                <w:lang w:val="ru-RU"/>
              </w:rPr>
              <w:t>услуг</w:t>
            </w:r>
            <w:r w:rsidRPr="00D95F3E">
              <w:rPr>
                <w:spacing w:val="15"/>
                <w:sz w:val="20"/>
                <w:szCs w:val="20"/>
                <w:lang w:val="ru-RU"/>
              </w:rPr>
              <w:t xml:space="preserve"> </w:t>
            </w:r>
            <w:r w:rsidRPr="00D95F3E">
              <w:rPr>
                <w:spacing w:val="-1"/>
                <w:sz w:val="20"/>
                <w:szCs w:val="20"/>
                <w:lang w:val="ru-RU"/>
              </w:rPr>
              <w:t>(функций)</w:t>
            </w:r>
            <w:r w:rsidRPr="00D95F3E">
              <w:rPr>
                <w:spacing w:val="16"/>
                <w:sz w:val="20"/>
                <w:szCs w:val="20"/>
                <w:lang w:val="ru-RU"/>
              </w:rPr>
              <w:t xml:space="preserve"> </w:t>
            </w:r>
            <w:r w:rsidRPr="00D95F3E">
              <w:rPr>
                <w:sz w:val="20"/>
                <w:szCs w:val="20"/>
                <w:lang w:val="ru-RU"/>
              </w:rPr>
              <w:t>Республики</w:t>
            </w:r>
            <w:r w:rsidRPr="00D95F3E">
              <w:rPr>
                <w:spacing w:val="17"/>
                <w:sz w:val="20"/>
                <w:szCs w:val="20"/>
                <w:lang w:val="ru-RU"/>
              </w:rPr>
              <w:t xml:space="preserve"> </w:t>
            </w:r>
            <w:r w:rsidRPr="00D95F3E">
              <w:rPr>
                <w:spacing w:val="-1"/>
                <w:sz w:val="20"/>
                <w:szCs w:val="20"/>
                <w:lang w:val="ru-RU"/>
              </w:rPr>
              <w:t>Саха</w:t>
            </w:r>
            <w:r w:rsidRPr="00D95F3E">
              <w:rPr>
                <w:spacing w:val="25"/>
                <w:w w:val="99"/>
                <w:sz w:val="20"/>
                <w:szCs w:val="20"/>
                <w:lang w:val="ru-RU"/>
              </w:rPr>
              <w:t xml:space="preserve"> </w:t>
            </w:r>
            <w:r w:rsidRPr="00D95F3E">
              <w:rPr>
                <w:spacing w:val="-1"/>
                <w:sz w:val="20"/>
                <w:szCs w:val="20"/>
                <w:lang w:val="ru-RU"/>
              </w:rPr>
              <w:t>(Якутия)</w:t>
            </w:r>
            <w:r w:rsidRPr="00D95F3E">
              <w:rPr>
                <w:spacing w:val="-10"/>
                <w:sz w:val="20"/>
                <w:szCs w:val="20"/>
                <w:lang w:val="ru-RU"/>
              </w:rPr>
              <w:t xml:space="preserve"> </w:t>
            </w:r>
            <w:r w:rsidRPr="00D95F3E">
              <w:rPr>
                <w:spacing w:val="-1"/>
                <w:sz w:val="20"/>
                <w:szCs w:val="20"/>
                <w:lang w:val="ru-RU"/>
              </w:rPr>
              <w:t>(</w:t>
            </w:r>
            <w:r>
              <w:rPr>
                <w:spacing w:val="-1"/>
                <w:sz w:val="20"/>
                <w:szCs w:val="20"/>
              </w:rPr>
              <w:t>http</w:t>
            </w:r>
            <w:r w:rsidRPr="00D95F3E">
              <w:rPr>
                <w:spacing w:val="-1"/>
                <w:sz w:val="20"/>
                <w:szCs w:val="20"/>
                <w:lang w:val="ru-RU"/>
              </w:rPr>
              <w:t>://</w:t>
            </w:r>
            <w:r>
              <w:rPr>
                <w:spacing w:val="-1"/>
                <w:sz w:val="20"/>
                <w:szCs w:val="20"/>
              </w:rPr>
              <w:t>www</w:t>
            </w:r>
            <w:r w:rsidRPr="00D95F3E">
              <w:rPr>
                <w:spacing w:val="-1"/>
                <w:sz w:val="20"/>
                <w:szCs w:val="20"/>
                <w:lang w:val="ru-RU"/>
              </w:rPr>
              <w:t>.</w:t>
            </w:r>
            <w:r>
              <w:rPr>
                <w:spacing w:val="-1"/>
                <w:sz w:val="20"/>
                <w:szCs w:val="20"/>
              </w:rPr>
              <w:t>e</w:t>
            </w:r>
            <w:r w:rsidRPr="00D95F3E">
              <w:rPr>
                <w:spacing w:val="-1"/>
                <w:sz w:val="20"/>
                <w:szCs w:val="20"/>
                <w:lang w:val="ru-RU"/>
              </w:rPr>
              <w:t>-</w:t>
            </w:r>
            <w:r>
              <w:rPr>
                <w:spacing w:val="-1"/>
                <w:sz w:val="20"/>
                <w:szCs w:val="20"/>
              </w:rPr>
              <w:t>yakutia</w:t>
            </w:r>
            <w:r w:rsidRPr="00D95F3E">
              <w:rPr>
                <w:spacing w:val="-1"/>
                <w:sz w:val="20"/>
                <w:szCs w:val="20"/>
                <w:lang w:val="ru-RU"/>
              </w:rPr>
              <w:t>.</w:t>
            </w:r>
            <w:r>
              <w:rPr>
                <w:spacing w:val="-1"/>
                <w:sz w:val="20"/>
                <w:szCs w:val="20"/>
              </w:rPr>
              <w:t>ru</w:t>
            </w:r>
            <w:r w:rsidRPr="00D95F3E">
              <w:rPr>
                <w:spacing w:val="-1"/>
                <w:sz w:val="20"/>
                <w:szCs w:val="20"/>
                <w:lang w:val="ru-RU"/>
              </w:rPr>
              <w:t>)</w:t>
            </w:r>
            <w:r w:rsidRPr="00D95F3E">
              <w:rPr>
                <w:spacing w:val="-9"/>
                <w:sz w:val="20"/>
                <w:szCs w:val="20"/>
                <w:lang w:val="ru-RU"/>
              </w:rPr>
              <w:t xml:space="preserve"> </w:t>
            </w:r>
            <w:r w:rsidRPr="00D95F3E">
              <w:rPr>
                <w:spacing w:val="-1"/>
                <w:sz w:val="20"/>
                <w:szCs w:val="20"/>
                <w:lang w:val="ru-RU"/>
              </w:rPr>
              <w:t>(далее</w:t>
            </w:r>
            <w:r w:rsidRPr="00D95F3E">
              <w:rPr>
                <w:spacing w:val="-10"/>
                <w:sz w:val="20"/>
                <w:szCs w:val="20"/>
                <w:lang w:val="ru-RU"/>
              </w:rPr>
              <w:t xml:space="preserve"> </w:t>
            </w:r>
            <w:r w:rsidRPr="00D95F3E">
              <w:rPr>
                <w:sz w:val="20"/>
                <w:szCs w:val="20"/>
                <w:lang w:val="ru-RU"/>
              </w:rPr>
              <w:t>–</w:t>
            </w:r>
            <w:r w:rsidRPr="00D95F3E">
              <w:rPr>
                <w:spacing w:val="-9"/>
                <w:sz w:val="20"/>
                <w:szCs w:val="20"/>
                <w:lang w:val="ru-RU"/>
              </w:rPr>
              <w:t xml:space="preserve"> </w:t>
            </w:r>
            <w:r w:rsidRPr="00D95F3E">
              <w:rPr>
                <w:sz w:val="20"/>
                <w:szCs w:val="20"/>
                <w:lang w:val="ru-RU"/>
              </w:rPr>
              <w:t>РПГУ)</w:t>
            </w:r>
          </w:p>
        </w:tc>
        <w:tc>
          <w:tcPr>
            <w:tcW w:w="554" w:type="dxa"/>
            <w:tcBorders>
              <w:top w:val="single" w:sz="5" w:space="0" w:color="000000"/>
              <w:left w:val="single" w:sz="5" w:space="0" w:color="000000"/>
              <w:bottom w:val="single" w:sz="5" w:space="0" w:color="000000"/>
              <w:right w:val="single" w:sz="5" w:space="0" w:color="000000"/>
            </w:tcBorders>
          </w:tcPr>
          <w:p w14:paraId="09C5F214" w14:textId="77777777" w:rsidR="003A7A2D" w:rsidRPr="00D95F3E" w:rsidRDefault="003A7A2D" w:rsidP="003A7A2D">
            <w:pPr>
              <w:rPr>
                <w:lang w:val="ru-RU"/>
              </w:rPr>
            </w:pPr>
          </w:p>
        </w:tc>
      </w:tr>
      <w:tr w:rsidR="003A7A2D" w14:paraId="537DC7A3" w14:textId="77777777" w:rsidTr="003A7A2D">
        <w:trPr>
          <w:trHeight w:hRule="exact" w:val="413"/>
        </w:trPr>
        <w:tc>
          <w:tcPr>
            <w:tcW w:w="682" w:type="dxa"/>
            <w:vMerge/>
            <w:tcBorders>
              <w:left w:val="single" w:sz="5" w:space="0" w:color="000000"/>
              <w:right w:val="single" w:sz="5" w:space="0" w:color="000000"/>
            </w:tcBorders>
          </w:tcPr>
          <w:p w14:paraId="218F0002" w14:textId="77777777" w:rsidR="003A7A2D" w:rsidRPr="00D95F3E" w:rsidRDefault="003A7A2D" w:rsidP="003A7A2D">
            <w:pPr>
              <w:rPr>
                <w:lang w:val="ru-RU"/>
              </w:rPr>
            </w:pPr>
          </w:p>
        </w:tc>
        <w:tc>
          <w:tcPr>
            <w:tcW w:w="3600" w:type="dxa"/>
            <w:vMerge/>
            <w:tcBorders>
              <w:left w:val="single" w:sz="5" w:space="0" w:color="000000"/>
              <w:right w:val="single" w:sz="5" w:space="0" w:color="000000"/>
            </w:tcBorders>
          </w:tcPr>
          <w:p w14:paraId="06001BEE" w14:textId="77777777" w:rsidR="003A7A2D" w:rsidRPr="00D95F3E" w:rsidRDefault="003A7A2D" w:rsidP="003A7A2D">
            <w:pPr>
              <w:rPr>
                <w:lang w:val="ru-RU"/>
              </w:rPr>
            </w:pPr>
          </w:p>
        </w:tc>
        <w:tc>
          <w:tcPr>
            <w:tcW w:w="4627" w:type="dxa"/>
            <w:tcBorders>
              <w:top w:val="single" w:sz="5" w:space="0" w:color="000000"/>
              <w:left w:val="single" w:sz="5" w:space="0" w:color="000000"/>
              <w:bottom w:val="single" w:sz="5" w:space="0" w:color="000000"/>
              <w:right w:val="single" w:sz="5" w:space="0" w:color="000000"/>
            </w:tcBorders>
          </w:tcPr>
          <w:p w14:paraId="4D3C2CB6" w14:textId="77777777" w:rsidR="003A7A2D" w:rsidRPr="00D95F3E" w:rsidRDefault="003A7A2D" w:rsidP="003A7A2D">
            <w:pPr>
              <w:pStyle w:val="TableParagraph"/>
              <w:spacing w:line="225" w:lineRule="exact"/>
              <w:ind w:left="78"/>
              <w:rPr>
                <w:sz w:val="20"/>
                <w:szCs w:val="20"/>
                <w:lang w:val="ru-RU"/>
              </w:rPr>
            </w:pPr>
            <w:r w:rsidRPr="00D95F3E">
              <w:rPr>
                <w:sz w:val="20"/>
                <w:lang w:val="ru-RU"/>
              </w:rPr>
              <w:t>в</w:t>
            </w:r>
            <w:r w:rsidRPr="00D95F3E">
              <w:rPr>
                <w:spacing w:val="-8"/>
                <w:sz w:val="20"/>
                <w:lang w:val="ru-RU"/>
              </w:rPr>
              <w:t xml:space="preserve"> </w:t>
            </w:r>
            <w:r w:rsidRPr="00D95F3E">
              <w:rPr>
                <w:sz w:val="20"/>
                <w:lang w:val="ru-RU"/>
              </w:rPr>
              <w:t>адрес</w:t>
            </w:r>
            <w:r w:rsidRPr="00D95F3E">
              <w:rPr>
                <w:spacing w:val="-6"/>
                <w:sz w:val="20"/>
                <w:lang w:val="ru-RU"/>
              </w:rPr>
              <w:t xml:space="preserve"> </w:t>
            </w:r>
            <w:r w:rsidRPr="00D95F3E">
              <w:rPr>
                <w:sz w:val="20"/>
                <w:lang w:val="ru-RU"/>
              </w:rPr>
              <w:t>электронной</w:t>
            </w:r>
            <w:r w:rsidRPr="00D95F3E">
              <w:rPr>
                <w:spacing w:val="-6"/>
                <w:sz w:val="20"/>
                <w:lang w:val="ru-RU"/>
              </w:rPr>
              <w:t xml:space="preserve"> </w:t>
            </w:r>
            <w:r w:rsidRPr="00D95F3E">
              <w:rPr>
                <w:spacing w:val="-1"/>
                <w:sz w:val="20"/>
                <w:lang w:val="ru-RU"/>
              </w:rPr>
              <w:t>почты</w:t>
            </w:r>
            <w:r w:rsidRPr="00D95F3E">
              <w:rPr>
                <w:spacing w:val="-7"/>
                <w:sz w:val="20"/>
                <w:lang w:val="ru-RU"/>
              </w:rPr>
              <w:t xml:space="preserve"> </w:t>
            </w:r>
            <w:r w:rsidRPr="00D95F3E">
              <w:rPr>
                <w:spacing w:val="-1"/>
                <w:sz w:val="20"/>
                <w:lang w:val="ru-RU"/>
              </w:rPr>
              <w:t>по</w:t>
            </w:r>
            <w:r w:rsidRPr="00D95F3E">
              <w:rPr>
                <w:spacing w:val="-3"/>
                <w:sz w:val="20"/>
                <w:lang w:val="ru-RU"/>
              </w:rPr>
              <w:t xml:space="preserve"> </w:t>
            </w:r>
            <w:r w:rsidRPr="00D95F3E">
              <w:rPr>
                <w:spacing w:val="-1"/>
                <w:sz w:val="20"/>
                <w:lang w:val="ru-RU"/>
              </w:rPr>
              <w:t>указанному</w:t>
            </w:r>
            <w:r w:rsidRPr="00D95F3E">
              <w:rPr>
                <w:spacing w:val="-10"/>
                <w:sz w:val="20"/>
                <w:lang w:val="ru-RU"/>
              </w:rPr>
              <w:t xml:space="preserve"> </w:t>
            </w:r>
            <w:r w:rsidRPr="00D95F3E">
              <w:rPr>
                <w:sz w:val="20"/>
                <w:lang w:val="ru-RU"/>
              </w:rPr>
              <w:t>адресу</w:t>
            </w:r>
          </w:p>
        </w:tc>
        <w:tc>
          <w:tcPr>
            <w:tcW w:w="554" w:type="dxa"/>
            <w:tcBorders>
              <w:top w:val="single" w:sz="5" w:space="0" w:color="000000"/>
              <w:left w:val="single" w:sz="5" w:space="0" w:color="000000"/>
              <w:bottom w:val="single" w:sz="5" w:space="0" w:color="000000"/>
              <w:right w:val="single" w:sz="5" w:space="0" w:color="000000"/>
            </w:tcBorders>
          </w:tcPr>
          <w:p w14:paraId="188C2540" w14:textId="77777777" w:rsidR="003A7A2D" w:rsidRPr="00D95F3E" w:rsidRDefault="003A7A2D" w:rsidP="003A7A2D">
            <w:pPr>
              <w:rPr>
                <w:lang w:val="ru-RU"/>
              </w:rPr>
            </w:pPr>
          </w:p>
        </w:tc>
      </w:tr>
      <w:tr w:rsidR="003A7A2D" w14:paraId="488EE653" w14:textId="77777777" w:rsidTr="003A7A2D">
        <w:trPr>
          <w:trHeight w:hRule="exact" w:val="506"/>
        </w:trPr>
        <w:tc>
          <w:tcPr>
            <w:tcW w:w="682" w:type="dxa"/>
            <w:vMerge/>
            <w:tcBorders>
              <w:left w:val="single" w:sz="5" w:space="0" w:color="000000"/>
              <w:bottom w:val="single" w:sz="5" w:space="0" w:color="000000"/>
              <w:right w:val="single" w:sz="5" w:space="0" w:color="000000"/>
            </w:tcBorders>
          </w:tcPr>
          <w:p w14:paraId="1B60ABAF" w14:textId="77777777" w:rsidR="003A7A2D" w:rsidRPr="00D95F3E" w:rsidRDefault="003A7A2D" w:rsidP="003A7A2D">
            <w:pPr>
              <w:rPr>
                <w:lang w:val="ru-RU"/>
              </w:rPr>
            </w:pPr>
          </w:p>
        </w:tc>
        <w:tc>
          <w:tcPr>
            <w:tcW w:w="3600" w:type="dxa"/>
            <w:vMerge/>
            <w:tcBorders>
              <w:left w:val="single" w:sz="5" w:space="0" w:color="000000"/>
              <w:bottom w:val="single" w:sz="5" w:space="0" w:color="000000"/>
              <w:right w:val="single" w:sz="5" w:space="0" w:color="000000"/>
            </w:tcBorders>
          </w:tcPr>
          <w:p w14:paraId="66A70887" w14:textId="77777777" w:rsidR="003A7A2D" w:rsidRPr="00D95F3E" w:rsidRDefault="003A7A2D" w:rsidP="003A7A2D">
            <w:pPr>
              <w:rPr>
                <w:lang w:val="ru-RU"/>
              </w:rPr>
            </w:pPr>
          </w:p>
        </w:tc>
        <w:tc>
          <w:tcPr>
            <w:tcW w:w="4627" w:type="dxa"/>
            <w:tcBorders>
              <w:top w:val="single" w:sz="5" w:space="0" w:color="000000"/>
              <w:left w:val="single" w:sz="5" w:space="0" w:color="000000"/>
              <w:bottom w:val="single" w:sz="5" w:space="0" w:color="000000"/>
              <w:right w:val="single" w:sz="5" w:space="0" w:color="000000"/>
            </w:tcBorders>
          </w:tcPr>
          <w:p w14:paraId="30FF0679" w14:textId="77777777" w:rsidR="003A7A2D" w:rsidRDefault="003A7A2D" w:rsidP="003A7A2D">
            <w:pPr>
              <w:pStyle w:val="TableParagraph"/>
              <w:tabs>
                <w:tab w:val="left" w:pos="1146"/>
                <w:tab w:val="left" w:pos="1794"/>
                <w:tab w:val="left" w:pos="2967"/>
              </w:tabs>
              <w:spacing w:line="258" w:lineRule="auto"/>
              <w:ind w:left="78" w:right="79"/>
              <w:rPr>
                <w:sz w:val="20"/>
                <w:szCs w:val="20"/>
              </w:rPr>
            </w:pPr>
            <w:r w:rsidRPr="00D95F3E">
              <w:rPr>
                <w:w w:val="95"/>
                <w:sz w:val="20"/>
                <w:lang w:val="ru-RU"/>
              </w:rPr>
              <w:t>лично</w:t>
            </w:r>
            <w:r w:rsidRPr="00D95F3E">
              <w:rPr>
                <w:w w:val="95"/>
                <w:sz w:val="20"/>
                <w:lang w:val="ru-RU"/>
              </w:rPr>
              <w:tab/>
              <w:t>в</w:t>
            </w:r>
            <w:r w:rsidRPr="00D95F3E">
              <w:rPr>
                <w:w w:val="95"/>
                <w:sz w:val="20"/>
                <w:lang w:val="ru-RU"/>
              </w:rPr>
              <w:tab/>
              <w:t>органе,</w:t>
            </w:r>
            <w:r w:rsidRPr="00D95F3E">
              <w:rPr>
                <w:w w:val="95"/>
                <w:sz w:val="20"/>
                <w:lang w:val="ru-RU"/>
              </w:rPr>
              <w:tab/>
              <w:t>предоставляющем</w:t>
            </w:r>
            <w:r w:rsidRPr="00D95F3E">
              <w:rPr>
                <w:w w:val="99"/>
                <w:sz w:val="20"/>
                <w:lang w:val="ru-RU"/>
              </w:rPr>
              <w:t xml:space="preserve"> </w:t>
            </w:r>
            <w:r w:rsidRPr="00D95F3E">
              <w:rPr>
                <w:spacing w:val="-1"/>
                <w:w w:val="95"/>
                <w:sz w:val="20"/>
                <w:lang w:val="ru-RU"/>
              </w:rPr>
              <w:t>государственную/муниципальную</w:t>
            </w:r>
            <w:r w:rsidRPr="00D95F3E">
              <w:rPr>
                <w:w w:val="95"/>
                <w:sz w:val="20"/>
                <w:lang w:val="ru-RU"/>
              </w:rPr>
              <w:t xml:space="preserve">   </w:t>
            </w:r>
            <w:r w:rsidRPr="00D95F3E">
              <w:rPr>
                <w:spacing w:val="2"/>
                <w:w w:val="95"/>
                <w:sz w:val="20"/>
                <w:lang w:val="ru-RU"/>
              </w:rPr>
              <w:t xml:space="preserve"> </w:t>
            </w:r>
            <w:r>
              <w:rPr>
                <w:spacing w:val="-1"/>
                <w:w w:val="95"/>
                <w:sz w:val="20"/>
              </w:rPr>
              <w:t>услугу</w:t>
            </w:r>
          </w:p>
        </w:tc>
        <w:tc>
          <w:tcPr>
            <w:tcW w:w="554" w:type="dxa"/>
            <w:tcBorders>
              <w:top w:val="single" w:sz="5" w:space="0" w:color="000000"/>
              <w:left w:val="single" w:sz="5" w:space="0" w:color="000000"/>
              <w:bottom w:val="single" w:sz="5" w:space="0" w:color="000000"/>
              <w:right w:val="single" w:sz="5" w:space="0" w:color="000000"/>
            </w:tcBorders>
          </w:tcPr>
          <w:p w14:paraId="42A82B38" w14:textId="77777777" w:rsidR="003A7A2D" w:rsidRDefault="003A7A2D" w:rsidP="003A7A2D"/>
        </w:tc>
      </w:tr>
    </w:tbl>
    <w:p w14:paraId="2D26D5F8" w14:textId="77777777" w:rsidR="003A7A2D" w:rsidRDefault="003A7A2D" w:rsidP="003A7A2D">
      <w:pPr>
        <w:ind w:left="221" w:right="252" w:firstLine="283"/>
        <w:rPr>
          <w:rFonts w:eastAsia="Times New Roman"/>
          <w:sz w:val="20"/>
          <w:szCs w:val="20"/>
        </w:rPr>
      </w:pPr>
      <w:r>
        <w:rPr>
          <w:spacing w:val="-1"/>
          <w:sz w:val="20"/>
        </w:rPr>
        <w:t>Обязуюсь</w:t>
      </w:r>
      <w:r>
        <w:rPr>
          <w:sz w:val="20"/>
        </w:rPr>
        <w:t xml:space="preserve"> </w:t>
      </w:r>
      <w:r>
        <w:rPr>
          <w:spacing w:val="24"/>
          <w:sz w:val="20"/>
        </w:rPr>
        <w:t xml:space="preserve"> </w:t>
      </w:r>
      <w:r>
        <w:rPr>
          <w:sz w:val="20"/>
        </w:rPr>
        <w:t xml:space="preserve">обо </w:t>
      </w:r>
      <w:r>
        <w:rPr>
          <w:spacing w:val="25"/>
          <w:sz w:val="20"/>
        </w:rPr>
        <w:t xml:space="preserve"> </w:t>
      </w:r>
      <w:r>
        <w:rPr>
          <w:spacing w:val="-1"/>
          <w:sz w:val="20"/>
        </w:rPr>
        <w:t>всех</w:t>
      </w:r>
      <w:r>
        <w:rPr>
          <w:sz w:val="20"/>
        </w:rPr>
        <w:t xml:space="preserve"> </w:t>
      </w:r>
      <w:r>
        <w:rPr>
          <w:spacing w:val="22"/>
          <w:sz w:val="20"/>
        </w:rPr>
        <w:t xml:space="preserve"> </w:t>
      </w:r>
      <w:r>
        <w:rPr>
          <w:spacing w:val="-1"/>
          <w:sz w:val="20"/>
        </w:rPr>
        <w:t>изменениях,</w:t>
      </w:r>
      <w:r>
        <w:rPr>
          <w:sz w:val="20"/>
        </w:rPr>
        <w:t xml:space="preserve"> </w:t>
      </w:r>
      <w:r>
        <w:rPr>
          <w:spacing w:val="24"/>
          <w:sz w:val="20"/>
        </w:rPr>
        <w:t xml:space="preserve"> </w:t>
      </w:r>
      <w:r>
        <w:rPr>
          <w:sz w:val="20"/>
        </w:rPr>
        <w:t xml:space="preserve">связанных </w:t>
      </w:r>
      <w:r>
        <w:rPr>
          <w:spacing w:val="23"/>
          <w:sz w:val="20"/>
        </w:rPr>
        <w:t xml:space="preserve"> </w:t>
      </w:r>
      <w:r>
        <w:rPr>
          <w:sz w:val="20"/>
        </w:rPr>
        <w:t xml:space="preserve">с </w:t>
      </w:r>
      <w:r>
        <w:rPr>
          <w:spacing w:val="24"/>
          <w:sz w:val="20"/>
        </w:rPr>
        <w:t xml:space="preserve"> </w:t>
      </w:r>
      <w:r>
        <w:rPr>
          <w:sz w:val="20"/>
        </w:rPr>
        <w:t xml:space="preserve">приведенными </w:t>
      </w:r>
      <w:r>
        <w:rPr>
          <w:spacing w:val="23"/>
          <w:sz w:val="20"/>
        </w:rPr>
        <w:t xml:space="preserve"> </w:t>
      </w:r>
      <w:r>
        <w:rPr>
          <w:sz w:val="20"/>
        </w:rPr>
        <w:t xml:space="preserve">в </w:t>
      </w:r>
      <w:r>
        <w:rPr>
          <w:spacing w:val="23"/>
          <w:sz w:val="20"/>
        </w:rPr>
        <w:t xml:space="preserve"> </w:t>
      </w:r>
      <w:r>
        <w:rPr>
          <w:spacing w:val="-1"/>
          <w:sz w:val="20"/>
        </w:rPr>
        <w:t>настоящем</w:t>
      </w:r>
      <w:r>
        <w:rPr>
          <w:sz w:val="20"/>
        </w:rPr>
        <w:t xml:space="preserve"> </w:t>
      </w:r>
      <w:r>
        <w:rPr>
          <w:spacing w:val="26"/>
          <w:sz w:val="20"/>
        </w:rPr>
        <w:t xml:space="preserve"> </w:t>
      </w:r>
      <w:r>
        <w:rPr>
          <w:sz w:val="20"/>
        </w:rPr>
        <w:t xml:space="preserve">заявлении </w:t>
      </w:r>
      <w:r>
        <w:rPr>
          <w:spacing w:val="23"/>
          <w:sz w:val="20"/>
        </w:rPr>
        <w:t xml:space="preserve"> </w:t>
      </w:r>
      <w:r>
        <w:rPr>
          <w:spacing w:val="-1"/>
          <w:sz w:val="20"/>
        </w:rPr>
        <w:t>сведениями,</w:t>
      </w:r>
      <w:r>
        <w:rPr>
          <w:spacing w:val="69"/>
          <w:w w:val="99"/>
          <w:sz w:val="20"/>
        </w:rPr>
        <w:t xml:space="preserve"> </w:t>
      </w:r>
      <w:r>
        <w:rPr>
          <w:sz w:val="20"/>
        </w:rPr>
        <w:t>сообщать</w:t>
      </w:r>
      <w:r>
        <w:rPr>
          <w:spacing w:val="-10"/>
          <w:sz w:val="20"/>
        </w:rPr>
        <w:t xml:space="preserve"> </w:t>
      </w:r>
      <w:r>
        <w:rPr>
          <w:sz w:val="20"/>
        </w:rPr>
        <w:t>в</w:t>
      </w:r>
      <w:r>
        <w:rPr>
          <w:spacing w:val="-11"/>
          <w:sz w:val="20"/>
        </w:rPr>
        <w:t xml:space="preserve"> </w:t>
      </w:r>
      <w:r>
        <w:rPr>
          <w:sz w:val="20"/>
        </w:rPr>
        <w:t>Управление.</w:t>
      </w:r>
    </w:p>
    <w:p w14:paraId="45EB6070" w14:textId="77777777" w:rsidR="003A7A2D" w:rsidRDefault="003A7A2D" w:rsidP="003A7A2D">
      <w:pPr>
        <w:ind w:left="221" w:firstLine="283"/>
        <w:rPr>
          <w:rFonts w:eastAsia="Times New Roman"/>
          <w:sz w:val="20"/>
          <w:szCs w:val="20"/>
        </w:rPr>
      </w:pPr>
      <w:r>
        <w:rPr>
          <w:sz w:val="20"/>
        </w:rPr>
        <w:t>Предупрежден</w:t>
      </w:r>
      <w:r>
        <w:rPr>
          <w:spacing w:val="-8"/>
          <w:sz w:val="20"/>
        </w:rPr>
        <w:t xml:space="preserve"> </w:t>
      </w:r>
      <w:r>
        <w:rPr>
          <w:sz w:val="20"/>
        </w:rPr>
        <w:t>(а)</w:t>
      </w:r>
      <w:r>
        <w:rPr>
          <w:spacing w:val="-5"/>
          <w:sz w:val="20"/>
        </w:rPr>
        <w:t xml:space="preserve"> </w:t>
      </w:r>
      <w:r>
        <w:rPr>
          <w:sz w:val="20"/>
        </w:rPr>
        <w:t>об</w:t>
      </w:r>
      <w:r>
        <w:rPr>
          <w:spacing w:val="-7"/>
          <w:sz w:val="20"/>
        </w:rPr>
        <w:t xml:space="preserve"> </w:t>
      </w:r>
      <w:r>
        <w:rPr>
          <w:sz w:val="20"/>
        </w:rPr>
        <w:t>ответственности</w:t>
      </w:r>
      <w:r>
        <w:rPr>
          <w:spacing w:val="-7"/>
          <w:sz w:val="20"/>
        </w:rPr>
        <w:t xml:space="preserve"> </w:t>
      </w:r>
      <w:r>
        <w:rPr>
          <w:sz w:val="20"/>
        </w:rPr>
        <w:t>за</w:t>
      </w:r>
      <w:r>
        <w:rPr>
          <w:spacing w:val="-4"/>
          <w:sz w:val="20"/>
        </w:rPr>
        <w:t xml:space="preserve"> </w:t>
      </w:r>
      <w:r>
        <w:rPr>
          <w:sz w:val="20"/>
        </w:rPr>
        <w:t>предоставление</w:t>
      </w:r>
      <w:r>
        <w:rPr>
          <w:spacing w:val="-5"/>
          <w:sz w:val="20"/>
        </w:rPr>
        <w:t xml:space="preserve"> </w:t>
      </w:r>
      <w:r>
        <w:rPr>
          <w:sz w:val="20"/>
        </w:rPr>
        <w:t>заведомо</w:t>
      </w:r>
      <w:r>
        <w:rPr>
          <w:spacing w:val="-5"/>
          <w:sz w:val="20"/>
        </w:rPr>
        <w:t xml:space="preserve"> </w:t>
      </w:r>
      <w:r>
        <w:rPr>
          <w:sz w:val="20"/>
        </w:rPr>
        <w:t>ложной</w:t>
      </w:r>
      <w:r>
        <w:rPr>
          <w:spacing w:val="-4"/>
          <w:sz w:val="20"/>
        </w:rPr>
        <w:t xml:space="preserve"> </w:t>
      </w:r>
      <w:r>
        <w:rPr>
          <w:sz w:val="20"/>
        </w:rPr>
        <w:t>информации</w:t>
      </w:r>
      <w:r>
        <w:rPr>
          <w:spacing w:val="-5"/>
          <w:sz w:val="20"/>
        </w:rPr>
        <w:t xml:space="preserve"> </w:t>
      </w:r>
      <w:r>
        <w:rPr>
          <w:sz w:val="20"/>
        </w:rPr>
        <w:t>и</w:t>
      </w:r>
      <w:r>
        <w:rPr>
          <w:spacing w:val="-5"/>
          <w:sz w:val="20"/>
        </w:rPr>
        <w:t xml:space="preserve"> </w:t>
      </w:r>
      <w:r>
        <w:rPr>
          <w:sz w:val="20"/>
        </w:rPr>
        <w:t>недостоверных</w:t>
      </w:r>
      <w:r>
        <w:rPr>
          <w:spacing w:val="26"/>
          <w:w w:val="99"/>
          <w:sz w:val="20"/>
        </w:rPr>
        <w:t xml:space="preserve"> </w:t>
      </w:r>
      <w:r>
        <w:rPr>
          <w:spacing w:val="-1"/>
          <w:sz w:val="20"/>
        </w:rPr>
        <w:t>данных.</w:t>
      </w:r>
    </w:p>
    <w:p w14:paraId="71DF7E41" w14:textId="77777777" w:rsidR="003A7A2D" w:rsidRDefault="003A7A2D" w:rsidP="003A7A2D">
      <w:pPr>
        <w:ind w:left="504"/>
        <w:rPr>
          <w:rFonts w:eastAsia="Times New Roman"/>
          <w:sz w:val="20"/>
          <w:szCs w:val="20"/>
        </w:rPr>
      </w:pPr>
      <w:r>
        <w:rPr>
          <w:sz w:val="20"/>
        </w:rPr>
        <w:t>Выражаю</w:t>
      </w:r>
      <w:r>
        <w:rPr>
          <w:spacing w:val="-9"/>
          <w:sz w:val="20"/>
        </w:rPr>
        <w:t xml:space="preserve"> </w:t>
      </w:r>
      <w:r>
        <w:rPr>
          <w:spacing w:val="-1"/>
          <w:sz w:val="20"/>
        </w:rPr>
        <w:t>согласие</w:t>
      </w:r>
      <w:r>
        <w:rPr>
          <w:spacing w:val="-9"/>
          <w:sz w:val="20"/>
        </w:rPr>
        <w:t xml:space="preserve"> </w:t>
      </w:r>
      <w:r>
        <w:rPr>
          <w:spacing w:val="-1"/>
          <w:sz w:val="20"/>
        </w:rPr>
        <w:t>на</w:t>
      </w:r>
      <w:r>
        <w:rPr>
          <w:spacing w:val="-9"/>
          <w:sz w:val="20"/>
        </w:rPr>
        <w:t xml:space="preserve"> </w:t>
      </w:r>
      <w:r>
        <w:rPr>
          <w:sz w:val="20"/>
        </w:rPr>
        <w:t>обработку</w:t>
      </w:r>
      <w:r>
        <w:rPr>
          <w:spacing w:val="-13"/>
          <w:sz w:val="20"/>
        </w:rPr>
        <w:t xml:space="preserve"> </w:t>
      </w:r>
      <w:r>
        <w:rPr>
          <w:sz w:val="20"/>
        </w:rPr>
        <w:t>моих</w:t>
      </w:r>
      <w:r>
        <w:rPr>
          <w:spacing w:val="-9"/>
          <w:sz w:val="20"/>
        </w:rPr>
        <w:t xml:space="preserve"> </w:t>
      </w:r>
      <w:r>
        <w:rPr>
          <w:sz w:val="20"/>
        </w:rPr>
        <w:t>персональных</w:t>
      </w:r>
      <w:r>
        <w:rPr>
          <w:spacing w:val="-10"/>
          <w:sz w:val="20"/>
        </w:rPr>
        <w:t xml:space="preserve"> </w:t>
      </w:r>
      <w:r>
        <w:rPr>
          <w:sz w:val="20"/>
        </w:rPr>
        <w:t>данных</w:t>
      </w:r>
      <w:r>
        <w:rPr>
          <w:spacing w:val="-10"/>
          <w:sz w:val="20"/>
        </w:rPr>
        <w:t xml:space="preserve"> </w:t>
      </w:r>
      <w:r>
        <w:rPr>
          <w:sz w:val="20"/>
        </w:rPr>
        <w:t>Управлением.</w:t>
      </w:r>
    </w:p>
    <w:p w14:paraId="25FB6E17" w14:textId="77777777" w:rsidR="003A7A2D" w:rsidRDefault="003A7A2D" w:rsidP="003A7A2D">
      <w:pPr>
        <w:rPr>
          <w:rFonts w:eastAsia="Times New Roman"/>
          <w:sz w:val="20"/>
          <w:szCs w:val="20"/>
        </w:rPr>
      </w:pPr>
    </w:p>
    <w:p w14:paraId="39BB202E" w14:textId="77777777" w:rsidR="003A7A2D" w:rsidRDefault="003A7A2D" w:rsidP="003A7A2D">
      <w:pPr>
        <w:spacing w:before="6"/>
        <w:rPr>
          <w:rFonts w:eastAsia="Times New Roman"/>
        </w:rPr>
      </w:pPr>
    </w:p>
    <w:p w14:paraId="5ACE448C" w14:textId="32DCBF9C" w:rsidR="003A7A2D" w:rsidRDefault="003A7A2D" w:rsidP="003A7A2D">
      <w:pPr>
        <w:tabs>
          <w:tab w:val="left" w:pos="5471"/>
          <w:tab w:val="left" w:pos="7706"/>
        </w:tabs>
        <w:spacing w:line="20" w:lineRule="atLeast"/>
        <w:ind w:left="107"/>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543CC4D3" wp14:editId="0EDC4200">
                <wp:extent cx="3086100" cy="7620"/>
                <wp:effectExtent l="9525" t="9525" r="9525" b="1905"/>
                <wp:docPr id="400" name="Группа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100" cy="7620"/>
                          <a:chOff x="0" y="0"/>
                          <a:chExt cx="4860" cy="12"/>
                        </a:xfrm>
                      </wpg:grpSpPr>
                      <wpg:grpSp>
                        <wpg:cNvPr id="401" name="Group 364"/>
                        <wpg:cNvGrpSpPr>
                          <a:grpSpLocks/>
                        </wpg:cNvGrpSpPr>
                        <wpg:grpSpPr bwMode="auto">
                          <a:xfrm>
                            <a:off x="6" y="6"/>
                            <a:ext cx="4848" cy="2"/>
                            <a:chOff x="6" y="6"/>
                            <a:chExt cx="4848" cy="2"/>
                          </a:xfrm>
                        </wpg:grpSpPr>
                        <wps:wsp>
                          <wps:cNvPr id="402" name="Freeform 365"/>
                          <wps:cNvSpPr>
                            <a:spLocks/>
                          </wps:cNvSpPr>
                          <wps:spPr bwMode="auto">
                            <a:xfrm>
                              <a:off x="6" y="6"/>
                              <a:ext cx="4848" cy="2"/>
                            </a:xfrm>
                            <a:custGeom>
                              <a:avLst/>
                              <a:gdLst>
                                <a:gd name="T0" fmla="+- 0 6 6"/>
                                <a:gd name="T1" fmla="*/ T0 w 4848"/>
                                <a:gd name="T2" fmla="+- 0 4854 6"/>
                                <a:gd name="T3" fmla="*/ T2 w 4848"/>
                              </a:gdLst>
                              <a:ahLst/>
                              <a:cxnLst>
                                <a:cxn ang="0">
                                  <a:pos x="T1" y="0"/>
                                </a:cxn>
                                <a:cxn ang="0">
                                  <a:pos x="T3" y="0"/>
                                </a:cxn>
                              </a:cxnLst>
                              <a:rect l="0" t="0" r="r" b="b"/>
                              <a:pathLst>
                                <a:path w="4848">
                                  <a:moveTo>
                                    <a:pt x="0" y="0"/>
                                  </a:moveTo>
                                  <a:lnTo>
                                    <a:pt x="484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CBB6F64" id="Группа 400" o:spid="_x0000_s1026" style="width:243pt;height:.6pt;mso-position-horizontal-relative:char;mso-position-vertical-relative:line" coordsize="486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">
                <v:group id="Group 364" o:spid="_x0000_s1027" style="position:absolute;left:6;top:6;width:4848;height:2" coordorigin="6,6" coordsize="4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shape id="Freeform 365" o:spid="_x0000_s1028" style="position:absolute;left:6;top:6;width:4848;height:2;visibility:visible;mso-wrap-style:square;v-text-anchor:top" coordsize="4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" path="m,l4848,e" filled="f" strokeweight=".58pt">
                    <v:path arrowok="t" o:connecttype="custom" o:connectlocs="0,0;4848,0" o:connectangles="0,0"/>
                  </v:shape>
                </v:group>
                <w10:anchorlock/>
              </v:group>
            </w:pict>
          </mc:Fallback>
        </mc:AlternateContent>
      </w:r>
      <w:r>
        <w:rPr>
          <w:sz w:val="2"/>
        </w:rPr>
        <w:tab/>
      </w:r>
      <w:r>
        <w:rPr>
          <w:noProof/>
          <w:sz w:val="2"/>
        </w:rPr>
        <mc:AlternateContent>
          <mc:Choice Requires="wpg">
            <w:drawing>
              <wp:inline distT="0" distB="0" distL="0" distR="0" wp14:anchorId="3A57BFAC" wp14:editId="477146F8">
                <wp:extent cx="1097280" cy="7620"/>
                <wp:effectExtent l="9525" t="9525" r="7620" b="1905"/>
                <wp:docPr id="397" name="Группа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7620"/>
                          <a:chOff x="0" y="0"/>
                          <a:chExt cx="1728" cy="12"/>
                        </a:xfrm>
                      </wpg:grpSpPr>
                      <wpg:grpSp>
                        <wpg:cNvPr id="398" name="Group 361"/>
                        <wpg:cNvGrpSpPr>
                          <a:grpSpLocks/>
                        </wpg:cNvGrpSpPr>
                        <wpg:grpSpPr bwMode="auto">
                          <a:xfrm>
                            <a:off x="6" y="6"/>
                            <a:ext cx="1716" cy="2"/>
                            <a:chOff x="6" y="6"/>
                            <a:chExt cx="1716" cy="2"/>
                          </a:xfrm>
                        </wpg:grpSpPr>
                        <wps:wsp>
                          <wps:cNvPr id="399" name="Freeform 362"/>
                          <wps:cNvSpPr>
                            <a:spLocks/>
                          </wps:cNvSpPr>
                          <wps:spPr bwMode="auto">
                            <a:xfrm>
                              <a:off x="6" y="6"/>
                              <a:ext cx="1716" cy="2"/>
                            </a:xfrm>
                            <a:custGeom>
                              <a:avLst/>
                              <a:gdLst>
                                <a:gd name="T0" fmla="+- 0 6 6"/>
                                <a:gd name="T1" fmla="*/ T0 w 1716"/>
                                <a:gd name="T2" fmla="+- 0 1722 6"/>
                                <a:gd name="T3" fmla="*/ T2 w 1716"/>
                              </a:gdLst>
                              <a:ahLst/>
                              <a:cxnLst>
                                <a:cxn ang="0">
                                  <a:pos x="T1" y="0"/>
                                </a:cxn>
                                <a:cxn ang="0">
                                  <a:pos x="T3" y="0"/>
                                </a:cxn>
                              </a:cxnLst>
                              <a:rect l="0" t="0" r="r" b="b"/>
                              <a:pathLst>
                                <a:path w="1716">
                                  <a:moveTo>
                                    <a:pt x="0" y="0"/>
                                  </a:moveTo>
                                  <a:lnTo>
                                    <a:pt x="171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344AC9F" id="Группа 397" o:spid="_x0000_s1026" style="width:86.4pt;height:.6pt;mso-position-horizontal-relative:char;mso-position-vertical-relative:line" coordsize="172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">
                <v:group id="Group 361" o:spid="_x0000_s1027" style="position:absolute;left:6;top:6;width:1716;height:2" coordorigin="6,6" coordsize="1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shape id="Freeform 362" o:spid="_x0000_s1028" style="position:absolute;left:6;top:6;width:1716;height:2;visibility:visible;mso-wrap-style:square;v-text-anchor:top" coordsize="1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" path="m,l1716,e" filled="f" strokeweight=".58pt">
                    <v:path arrowok="t" o:connecttype="custom" o:connectlocs="0,0;1716,0" o:connectangles="0,0"/>
                  </v:shape>
                </v:group>
                <w10:anchorlock/>
              </v:group>
            </w:pict>
          </mc:Fallback>
        </mc:AlternateContent>
      </w:r>
      <w:r>
        <w:rPr>
          <w:sz w:val="2"/>
        </w:rPr>
        <w:tab/>
      </w:r>
      <w:r>
        <w:rPr>
          <w:noProof/>
          <w:sz w:val="2"/>
        </w:rPr>
        <mc:AlternateContent>
          <mc:Choice Requires="wpg">
            <w:drawing>
              <wp:inline distT="0" distB="0" distL="0" distR="0" wp14:anchorId="53610E56" wp14:editId="71BC426F">
                <wp:extent cx="1260475" cy="7620"/>
                <wp:effectExtent l="9525" t="9525" r="6350" b="1905"/>
                <wp:docPr id="394" name="Группа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0475" cy="7620"/>
                          <a:chOff x="0" y="0"/>
                          <a:chExt cx="1985" cy="12"/>
                        </a:xfrm>
                      </wpg:grpSpPr>
                      <wpg:grpSp>
                        <wpg:cNvPr id="395" name="Group 358"/>
                        <wpg:cNvGrpSpPr>
                          <a:grpSpLocks/>
                        </wpg:cNvGrpSpPr>
                        <wpg:grpSpPr bwMode="auto">
                          <a:xfrm>
                            <a:off x="6" y="6"/>
                            <a:ext cx="1973" cy="2"/>
                            <a:chOff x="6" y="6"/>
                            <a:chExt cx="1973" cy="2"/>
                          </a:xfrm>
                        </wpg:grpSpPr>
                        <wps:wsp>
                          <wps:cNvPr id="396" name="Freeform 359"/>
                          <wps:cNvSpPr>
                            <a:spLocks/>
                          </wps:cNvSpPr>
                          <wps:spPr bwMode="auto">
                            <a:xfrm>
                              <a:off x="6" y="6"/>
                              <a:ext cx="1973" cy="2"/>
                            </a:xfrm>
                            <a:custGeom>
                              <a:avLst/>
                              <a:gdLst>
                                <a:gd name="T0" fmla="+- 0 6 6"/>
                                <a:gd name="T1" fmla="*/ T0 w 1973"/>
                                <a:gd name="T2" fmla="+- 0 1979 6"/>
                                <a:gd name="T3" fmla="*/ T2 w 1973"/>
                              </a:gdLst>
                              <a:ahLst/>
                              <a:cxnLst>
                                <a:cxn ang="0">
                                  <a:pos x="T1" y="0"/>
                                </a:cxn>
                                <a:cxn ang="0">
                                  <a:pos x="T3" y="0"/>
                                </a:cxn>
                              </a:cxnLst>
                              <a:rect l="0" t="0" r="r" b="b"/>
                              <a:pathLst>
                                <a:path w="1973">
                                  <a:moveTo>
                                    <a:pt x="0" y="0"/>
                                  </a:moveTo>
                                  <a:lnTo>
                                    <a:pt x="1973"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F2F220B" id="Группа 394" o:spid="_x0000_s1026" style="width:99.25pt;height:.6pt;mso-position-horizontal-relative:char;mso-position-vertical-relative:line" coordsize="198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">
                <v:group id="Group 358" o:spid="_x0000_s1027" style="position:absolute;left:6;top:6;width:1973;height:2" coordorigin="6,6" coordsize="1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shape id="Freeform 359" o:spid="_x0000_s1028" style="position:absolute;left:6;top:6;width:1973;height:2;visibility:visible;mso-wrap-style:square;v-text-anchor:top" coordsize="1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" path="m,l1973,e" filled="f" strokeweight=".58pt">
                    <v:path arrowok="t" o:connecttype="custom" o:connectlocs="0,0;1973,0" o:connectangles="0,0"/>
                  </v:shape>
                </v:group>
                <w10:anchorlock/>
              </v:group>
            </w:pict>
          </mc:Fallback>
        </mc:AlternateContent>
      </w:r>
    </w:p>
    <w:p w14:paraId="3628A5C6" w14:textId="77777777" w:rsidR="003A7A2D" w:rsidRDefault="003A7A2D" w:rsidP="003A7A2D">
      <w:pPr>
        <w:spacing w:line="20" w:lineRule="atLeast"/>
        <w:rPr>
          <w:rFonts w:eastAsia="Times New Roman"/>
          <w:sz w:val="2"/>
          <w:szCs w:val="2"/>
        </w:rPr>
        <w:sectPr w:rsidR="003A7A2D">
          <w:type w:val="continuous"/>
          <w:pgSz w:w="11910" w:h="16840"/>
          <w:pgMar w:top="0" w:right="620" w:bottom="0" w:left="1480" w:header="720" w:footer="720" w:gutter="0"/>
          <w:cols w:space="720"/>
        </w:sectPr>
      </w:pPr>
    </w:p>
    <w:p w14:paraId="506C5A85" w14:textId="77777777" w:rsidR="003A7A2D" w:rsidRDefault="003A7A2D" w:rsidP="003A7A2D">
      <w:pPr>
        <w:spacing w:line="205" w:lineRule="exact"/>
        <w:ind w:left="467" w:right="11"/>
        <w:jc w:val="center"/>
        <w:rPr>
          <w:rFonts w:eastAsia="Times New Roman"/>
          <w:sz w:val="20"/>
          <w:szCs w:val="20"/>
        </w:rPr>
      </w:pPr>
      <w:r>
        <w:rPr>
          <w:spacing w:val="-1"/>
          <w:sz w:val="20"/>
        </w:rPr>
        <w:t>(застройщик,</w:t>
      </w:r>
      <w:r>
        <w:rPr>
          <w:spacing w:val="-11"/>
          <w:sz w:val="20"/>
        </w:rPr>
        <w:t xml:space="preserve"> </w:t>
      </w:r>
      <w:r>
        <w:rPr>
          <w:sz w:val="20"/>
        </w:rPr>
        <w:t>наименование</w:t>
      </w:r>
      <w:r>
        <w:rPr>
          <w:spacing w:val="-11"/>
          <w:sz w:val="20"/>
        </w:rPr>
        <w:t xml:space="preserve"> </w:t>
      </w:r>
      <w:r>
        <w:rPr>
          <w:spacing w:val="-1"/>
          <w:sz w:val="20"/>
        </w:rPr>
        <w:t>юридического</w:t>
      </w:r>
      <w:r>
        <w:rPr>
          <w:spacing w:val="-12"/>
          <w:sz w:val="20"/>
        </w:rPr>
        <w:t xml:space="preserve"> </w:t>
      </w:r>
      <w:r>
        <w:rPr>
          <w:spacing w:val="-1"/>
          <w:sz w:val="20"/>
        </w:rPr>
        <w:t>лица,</w:t>
      </w:r>
    </w:p>
    <w:p w14:paraId="67D985FE" w14:textId="77777777" w:rsidR="003A7A2D" w:rsidRDefault="003A7A2D" w:rsidP="003A7A2D">
      <w:pPr>
        <w:ind w:left="467" w:right="11"/>
        <w:jc w:val="center"/>
        <w:rPr>
          <w:rFonts w:eastAsia="Times New Roman"/>
          <w:sz w:val="20"/>
          <w:szCs w:val="20"/>
        </w:rPr>
      </w:pPr>
      <w:r>
        <w:rPr>
          <w:sz w:val="20"/>
        </w:rPr>
        <w:t>ФИО)</w:t>
      </w:r>
    </w:p>
    <w:p w14:paraId="1EF64DC6" w14:textId="77777777" w:rsidR="003A7A2D" w:rsidRDefault="003A7A2D" w:rsidP="003A7A2D">
      <w:pPr>
        <w:rPr>
          <w:rFonts w:eastAsia="Times New Roman"/>
          <w:sz w:val="20"/>
          <w:szCs w:val="20"/>
        </w:rPr>
      </w:pPr>
    </w:p>
    <w:p w14:paraId="6A125901" w14:textId="77777777" w:rsidR="003A7A2D" w:rsidRDefault="003A7A2D" w:rsidP="003A7A2D">
      <w:pPr>
        <w:spacing w:before="9"/>
        <w:rPr>
          <w:rFonts w:eastAsia="Times New Roman"/>
          <w:sz w:val="16"/>
          <w:szCs w:val="16"/>
        </w:rPr>
      </w:pPr>
    </w:p>
    <w:p w14:paraId="5CED5E6B" w14:textId="77777777" w:rsidR="003A7A2D" w:rsidRDefault="003A7A2D" w:rsidP="003A7A2D">
      <w:pPr>
        <w:tabs>
          <w:tab w:val="left" w:pos="922"/>
          <w:tab w:val="left" w:pos="2175"/>
          <w:tab w:val="left" w:pos="2719"/>
        </w:tabs>
        <w:spacing w:line="526" w:lineRule="auto"/>
        <w:ind w:left="221" w:right="1711"/>
        <w:rPr>
          <w:rFonts w:eastAsia="Times New Roman"/>
          <w:sz w:val="20"/>
          <w:szCs w:val="20"/>
        </w:rPr>
      </w:pPr>
      <w:r>
        <w:rPr>
          <w:spacing w:val="-5"/>
          <w:sz w:val="20"/>
        </w:rPr>
        <w:t>«</w:t>
      </w:r>
      <w:r>
        <w:rPr>
          <w:spacing w:val="-5"/>
          <w:sz w:val="20"/>
          <w:u w:val="single" w:color="000000"/>
        </w:rPr>
        <w:tab/>
      </w:r>
      <w:r>
        <w:rPr>
          <w:w w:val="95"/>
          <w:sz w:val="20"/>
        </w:rPr>
        <w:t>»</w:t>
      </w:r>
      <w:r>
        <w:rPr>
          <w:w w:val="95"/>
          <w:sz w:val="20"/>
          <w:u w:val="single" w:color="000000"/>
        </w:rPr>
        <w:tab/>
      </w:r>
      <w:r>
        <w:rPr>
          <w:spacing w:val="-1"/>
          <w:w w:val="95"/>
          <w:sz w:val="20"/>
        </w:rPr>
        <w:t>20</w:t>
      </w:r>
      <w:r>
        <w:rPr>
          <w:spacing w:val="-1"/>
          <w:w w:val="95"/>
          <w:sz w:val="20"/>
          <w:u w:val="single" w:color="000000"/>
        </w:rPr>
        <w:tab/>
      </w:r>
      <w:r>
        <w:rPr>
          <w:sz w:val="20"/>
        </w:rPr>
        <w:t>г.</w:t>
      </w:r>
      <w:r>
        <w:rPr>
          <w:spacing w:val="21"/>
          <w:w w:val="99"/>
          <w:sz w:val="20"/>
        </w:rPr>
        <w:t xml:space="preserve"> </w:t>
      </w:r>
      <w:r>
        <w:rPr>
          <w:sz w:val="20"/>
        </w:rPr>
        <w:t>М.П.</w:t>
      </w:r>
    </w:p>
    <w:p w14:paraId="194C0DA8" w14:textId="77777777" w:rsidR="003A7A2D" w:rsidRDefault="003A7A2D" w:rsidP="003A7A2D">
      <w:pPr>
        <w:tabs>
          <w:tab w:val="left" w:pos="2393"/>
        </w:tabs>
        <w:spacing w:line="205" w:lineRule="exact"/>
        <w:ind w:left="2609" w:hanging="2388"/>
        <w:rPr>
          <w:rFonts w:eastAsia="Times New Roman"/>
          <w:sz w:val="20"/>
          <w:szCs w:val="20"/>
        </w:rPr>
      </w:pPr>
      <w:r>
        <w:rPr>
          <w:w w:val="95"/>
        </w:rPr>
        <w:br w:type="column"/>
      </w:r>
      <w:r>
        <w:rPr>
          <w:spacing w:val="-1"/>
          <w:w w:val="95"/>
          <w:sz w:val="20"/>
        </w:rPr>
        <w:t>(подпись)</w:t>
      </w:r>
      <w:r>
        <w:rPr>
          <w:spacing w:val="-1"/>
          <w:w w:val="95"/>
          <w:sz w:val="20"/>
        </w:rPr>
        <w:tab/>
      </w:r>
      <w:r>
        <w:rPr>
          <w:sz w:val="20"/>
        </w:rPr>
        <w:t>(расшифровка</w:t>
      </w:r>
    </w:p>
    <w:p w14:paraId="15B4B742" w14:textId="77777777" w:rsidR="003A7A2D" w:rsidRDefault="003A7A2D" w:rsidP="003A7A2D">
      <w:pPr>
        <w:ind w:left="2609"/>
        <w:rPr>
          <w:rFonts w:eastAsia="Times New Roman"/>
          <w:sz w:val="20"/>
          <w:szCs w:val="20"/>
        </w:rPr>
      </w:pPr>
      <w:r>
        <w:rPr>
          <w:spacing w:val="-1"/>
          <w:sz w:val="20"/>
        </w:rPr>
        <w:t>подписи)</w:t>
      </w:r>
    </w:p>
    <w:p w14:paraId="50E70E8E" w14:textId="77777777" w:rsidR="003A7A2D" w:rsidRDefault="003A7A2D" w:rsidP="003A7A2D">
      <w:pPr>
        <w:rPr>
          <w:rFonts w:eastAsia="Times New Roman"/>
          <w:sz w:val="20"/>
          <w:szCs w:val="20"/>
        </w:rPr>
        <w:sectPr w:rsidR="003A7A2D">
          <w:type w:val="continuous"/>
          <w:pgSz w:w="11910" w:h="16840"/>
          <w:pgMar w:top="0" w:right="620" w:bottom="0" w:left="1480" w:header="720" w:footer="720" w:gutter="0"/>
          <w:cols w:num="2" w:space="720" w:equalWidth="0">
            <w:col w:w="4618" w:space="1077"/>
            <w:col w:w="4115"/>
          </w:cols>
        </w:sectPr>
      </w:pPr>
    </w:p>
    <w:p w14:paraId="4B264489" w14:textId="77777777" w:rsidR="003A7A2D" w:rsidRDefault="003A7A2D" w:rsidP="003A7A2D">
      <w:pPr>
        <w:spacing w:before="6"/>
        <w:rPr>
          <w:rFonts w:eastAsia="Times New Roman"/>
          <w:sz w:val="10"/>
          <w:szCs w:val="10"/>
        </w:rPr>
      </w:pPr>
    </w:p>
    <w:p w14:paraId="16202BA4" w14:textId="77777777" w:rsidR="003A7A2D" w:rsidRDefault="003A7A2D" w:rsidP="003A7A2D">
      <w:pPr>
        <w:spacing w:before="73"/>
        <w:ind w:left="6456" w:right="401" w:firstLine="1420"/>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4</w:t>
      </w:r>
      <w:r>
        <w:rPr>
          <w:rFonts w:eastAsia="Times New Roman"/>
          <w:spacing w:val="29"/>
          <w:w w:val="99"/>
          <w:sz w:val="20"/>
          <w:szCs w:val="20"/>
        </w:rPr>
        <w:t xml:space="preserve"> </w:t>
      </w:r>
      <w:r>
        <w:rPr>
          <w:rFonts w:eastAsia="Times New Roman"/>
          <w:sz w:val="20"/>
          <w:szCs w:val="20"/>
        </w:rPr>
        <w:t>к</w:t>
      </w:r>
      <w:r>
        <w:rPr>
          <w:rFonts w:eastAsia="Times New Roman"/>
          <w:spacing w:val="-16"/>
          <w:sz w:val="20"/>
          <w:szCs w:val="20"/>
        </w:rPr>
        <w:t xml:space="preserve"> </w:t>
      </w:r>
      <w:r>
        <w:rPr>
          <w:rFonts w:eastAsia="Times New Roman"/>
          <w:sz w:val="20"/>
          <w:szCs w:val="20"/>
        </w:rPr>
        <w:t>административному</w:t>
      </w:r>
      <w:r>
        <w:rPr>
          <w:rFonts w:eastAsia="Times New Roman"/>
          <w:spacing w:val="-17"/>
          <w:sz w:val="20"/>
          <w:szCs w:val="20"/>
        </w:rPr>
        <w:t xml:space="preserve"> </w:t>
      </w:r>
      <w:r>
        <w:rPr>
          <w:rFonts w:eastAsia="Times New Roman"/>
          <w:sz w:val="20"/>
          <w:szCs w:val="20"/>
        </w:rPr>
        <w:t>регламенту</w:t>
      </w:r>
    </w:p>
    <w:p w14:paraId="6B36ED52" w14:textId="77777777" w:rsidR="003A7A2D" w:rsidRDefault="003A7A2D" w:rsidP="003A7A2D">
      <w:pPr>
        <w:rPr>
          <w:rFonts w:eastAsia="Times New Roman"/>
          <w:sz w:val="20"/>
          <w:szCs w:val="20"/>
        </w:rPr>
        <w:sectPr w:rsidR="003A7A2D">
          <w:type w:val="continuous"/>
          <w:pgSz w:w="11910" w:h="16840"/>
          <w:pgMar w:top="0" w:right="620" w:bottom="0" w:left="1480" w:header="720" w:footer="720" w:gutter="0"/>
          <w:cols w:space="720"/>
        </w:sectPr>
      </w:pPr>
    </w:p>
    <w:p w14:paraId="353B4C37" w14:textId="77777777" w:rsidR="003A7A2D" w:rsidRDefault="003A7A2D" w:rsidP="003A7A2D">
      <w:pPr>
        <w:spacing w:before="47"/>
        <w:ind w:left="6039"/>
        <w:rPr>
          <w:rFonts w:eastAsia="Times New Roman"/>
          <w:sz w:val="20"/>
          <w:szCs w:val="20"/>
        </w:rPr>
      </w:pPr>
      <w:r>
        <w:rPr>
          <w:sz w:val="20"/>
        </w:rPr>
        <w:t>Администрации</w:t>
      </w:r>
      <w:r>
        <w:rPr>
          <w:spacing w:val="-12"/>
          <w:sz w:val="20"/>
        </w:rPr>
        <w:t xml:space="preserve"> </w:t>
      </w:r>
      <w:r>
        <w:rPr>
          <w:sz w:val="20"/>
        </w:rPr>
        <w:t>МО</w:t>
      </w:r>
      <w:r>
        <w:rPr>
          <w:spacing w:val="-6"/>
          <w:sz w:val="20"/>
        </w:rPr>
        <w:t xml:space="preserve"> </w:t>
      </w:r>
      <w:r>
        <w:rPr>
          <w:spacing w:val="-1"/>
          <w:sz w:val="20"/>
        </w:rPr>
        <w:t>«Посёлок</w:t>
      </w:r>
      <w:r>
        <w:rPr>
          <w:spacing w:val="-11"/>
          <w:sz w:val="20"/>
        </w:rPr>
        <w:t xml:space="preserve"> </w:t>
      </w:r>
      <w:r>
        <w:rPr>
          <w:sz w:val="20"/>
        </w:rPr>
        <w:t>Айхал»</w:t>
      </w:r>
    </w:p>
    <w:p w14:paraId="3EE7A356" w14:textId="77777777" w:rsidR="003A7A2D" w:rsidRDefault="003A7A2D" w:rsidP="003A7A2D">
      <w:pPr>
        <w:ind w:left="6096" w:hanging="118"/>
        <w:rPr>
          <w:rFonts w:eastAsia="Times New Roman"/>
          <w:sz w:val="20"/>
          <w:szCs w:val="20"/>
        </w:rPr>
      </w:pPr>
      <w:r>
        <w:rPr>
          <w:spacing w:val="-1"/>
          <w:sz w:val="20"/>
        </w:rPr>
        <w:t>«Выдача</w:t>
      </w:r>
      <w:r>
        <w:rPr>
          <w:spacing w:val="-11"/>
          <w:sz w:val="20"/>
        </w:rPr>
        <w:t xml:space="preserve"> </w:t>
      </w:r>
      <w:r>
        <w:rPr>
          <w:sz w:val="20"/>
        </w:rPr>
        <w:t>разрешения</w:t>
      </w:r>
      <w:r>
        <w:rPr>
          <w:spacing w:val="-9"/>
          <w:sz w:val="20"/>
        </w:rPr>
        <w:t xml:space="preserve"> </w:t>
      </w:r>
      <w:r>
        <w:rPr>
          <w:spacing w:val="-1"/>
          <w:sz w:val="20"/>
        </w:rPr>
        <w:t>на</w:t>
      </w:r>
      <w:r>
        <w:rPr>
          <w:spacing w:val="-11"/>
          <w:sz w:val="20"/>
        </w:rPr>
        <w:t xml:space="preserve"> </w:t>
      </w:r>
      <w:r>
        <w:rPr>
          <w:sz w:val="20"/>
        </w:rPr>
        <w:t>строительство,</w:t>
      </w:r>
      <w:r>
        <w:rPr>
          <w:spacing w:val="27"/>
          <w:w w:val="99"/>
          <w:sz w:val="20"/>
        </w:rPr>
        <w:t xml:space="preserve"> </w:t>
      </w:r>
      <w:r>
        <w:rPr>
          <w:spacing w:val="-1"/>
          <w:sz w:val="20"/>
        </w:rPr>
        <w:t>реконструкцию</w:t>
      </w:r>
      <w:r>
        <w:rPr>
          <w:spacing w:val="-16"/>
          <w:sz w:val="20"/>
        </w:rPr>
        <w:t xml:space="preserve"> </w:t>
      </w:r>
      <w:r>
        <w:rPr>
          <w:sz w:val="20"/>
        </w:rPr>
        <w:t>объекта</w:t>
      </w:r>
      <w:r>
        <w:rPr>
          <w:spacing w:val="-16"/>
          <w:sz w:val="20"/>
        </w:rPr>
        <w:t xml:space="preserve"> </w:t>
      </w:r>
      <w:r>
        <w:rPr>
          <w:sz w:val="20"/>
        </w:rPr>
        <w:t>капитального</w:t>
      </w:r>
    </w:p>
    <w:p w14:paraId="5771ED69" w14:textId="77777777" w:rsidR="003A7A2D" w:rsidRDefault="003A7A2D" w:rsidP="003A7A2D">
      <w:pPr>
        <w:ind w:left="4315" w:firstLine="3722"/>
        <w:rPr>
          <w:rFonts w:eastAsia="Times New Roman"/>
          <w:sz w:val="20"/>
          <w:szCs w:val="20"/>
        </w:rPr>
      </w:pPr>
      <w:r>
        <w:rPr>
          <w:sz w:val="20"/>
        </w:rPr>
        <w:t>строительства»</w:t>
      </w:r>
    </w:p>
    <w:p w14:paraId="48ADC6CF" w14:textId="77777777" w:rsidR="003A7A2D" w:rsidRDefault="003A7A2D" w:rsidP="003A7A2D">
      <w:pPr>
        <w:rPr>
          <w:rFonts w:eastAsia="Times New Roman"/>
          <w:sz w:val="20"/>
          <w:szCs w:val="20"/>
        </w:rPr>
      </w:pPr>
    </w:p>
    <w:p w14:paraId="4DB0E218" w14:textId="77777777" w:rsidR="003A7A2D" w:rsidRDefault="003A7A2D" w:rsidP="003A7A2D">
      <w:pPr>
        <w:spacing w:before="11"/>
        <w:rPr>
          <w:rFonts w:eastAsia="Times New Roman"/>
          <w:sz w:val="27"/>
          <w:szCs w:val="27"/>
        </w:rPr>
      </w:pPr>
    </w:p>
    <w:p w14:paraId="15DE85F8" w14:textId="77777777" w:rsidR="003A7A2D" w:rsidRDefault="003A7A2D" w:rsidP="003A7A2D">
      <w:pPr>
        <w:pStyle w:val="a3"/>
        <w:ind w:left="2223" w:right="2230"/>
        <w:jc w:val="center"/>
      </w:pPr>
      <w:r>
        <w:rPr>
          <w:spacing w:val="-1"/>
        </w:rPr>
        <w:t>Блок-схема</w:t>
      </w:r>
    </w:p>
    <w:p w14:paraId="14C62701" w14:textId="77777777" w:rsidR="003A7A2D" w:rsidRDefault="003A7A2D" w:rsidP="003A7A2D">
      <w:pPr>
        <w:pStyle w:val="a3"/>
        <w:ind w:left="2223" w:right="2230"/>
        <w:jc w:val="center"/>
      </w:pPr>
      <w:r>
        <w:t xml:space="preserve">исполнения </w:t>
      </w:r>
      <w:r>
        <w:rPr>
          <w:spacing w:val="-1"/>
        </w:rPr>
        <w:t>муниципальной</w:t>
      </w:r>
      <w:r>
        <w:rPr>
          <w:spacing w:val="3"/>
        </w:rPr>
        <w:t xml:space="preserve"> </w:t>
      </w:r>
      <w:r>
        <w:rPr>
          <w:spacing w:val="-2"/>
        </w:rPr>
        <w:t>услуги</w:t>
      </w:r>
      <w:r>
        <w:rPr>
          <w:spacing w:val="1"/>
        </w:rPr>
        <w:t xml:space="preserve"> </w:t>
      </w:r>
      <w:r>
        <w:t xml:space="preserve">по </w:t>
      </w:r>
      <w:r>
        <w:rPr>
          <w:spacing w:val="-1"/>
        </w:rPr>
        <w:t>выдаче</w:t>
      </w:r>
    </w:p>
    <w:p w14:paraId="10D315C7" w14:textId="77777777" w:rsidR="003A7A2D" w:rsidRDefault="003A7A2D" w:rsidP="003A7A2D">
      <w:pPr>
        <w:pStyle w:val="a3"/>
        <w:ind w:left="611" w:right="616"/>
        <w:jc w:val="center"/>
      </w:pPr>
      <w:r>
        <w:t>разрешения на</w:t>
      </w:r>
      <w:r>
        <w:rPr>
          <w:spacing w:val="-1"/>
        </w:rPr>
        <w:t xml:space="preserve"> строительство</w:t>
      </w:r>
      <w:r>
        <w:t xml:space="preserve"> </w:t>
      </w:r>
      <w:r>
        <w:rPr>
          <w:spacing w:val="-1"/>
        </w:rPr>
        <w:t>(реконструкцию)объекта капитального</w:t>
      </w:r>
      <w:r>
        <w:rPr>
          <w:spacing w:val="-3"/>
        </w:rPr>
        <w:t xml:space="preserve"> </w:t>
      </w:r>
      <w:r>
        <w:rPr>
          <w:spacing w:val="-1"/>
        </w:rPr>
        <w:t>строительства</w:t>
      </w:r>
    </w:p>
    <w:p w14:paraId="0CF7208E" w14:textId="77777777" w:rsidR="003A7A2D" w:rsidRDefault="003A7A2D" w:rsidP="003A7A2D">
      <w:pPr>
        <w:rPr>
          <w:rFonts w:eastAsia="Times New Roman"/>
          <w:sz w:val="20"/>
          <w:szCs w:val="20"/>
        </w:rPr>
      </w:pPr>
    </w:p>
    <w:p w14:paraId="7FA88FF8" w14:textId="77777777" w:rsidR="003A7A2D" w:rsidRDefault="003A7A2D" w:rsidP="003A7A2D">
      <w:pPr>
        <w:spacing w:before="6"/>
        <w:rPr>
          <w:rFonts w:eastAsia="Times New Roman"/>
          <w:sz w:val="21"/>
          <w:szCs w:val="21"/>
        </w:rPr>
      </w:pPr>
    </w:p>
    <w:p w14:paraId="00A819A1" w14:textId="2267E283" w:rsidR="003A7A2D" w:rsidRDefault="003A7A2D" w:rsidP="003A7A2D">
      <w:pPr>
        <w:spacing w:line="200" w:lineRule="atLeast"/>
        <w:ind w:left="103"/>
        <w:rPr>
          <w:rFonts w:eastAsia="Times New Roman"/>
          <w:sz w:val="20"/>
          <w:szCs w:val="20"/>
        </w:rPr>
      </w:pPr>
      <w:r>
        <w:rPr>
          <w:rFonts w:eastAsia="Times New Roman"/>
          <w:noProof/>
          <w:sz w:val="20"/>
          <w:szCs w:val="20"/>
        </w:rPr>
        <mc:AlternateContent>
          <mc:Choice Requires="wpg">
            <w:drawing>
              <wp:inline distT="0" distB="0" distL="0" distR="0" wp14:anchorId="4D6FE5D0" wp14:editId="0C5E8D85">
                <wp:extent cx="6091555" cy="3260725"/>
                <wp:effectExtent l="9525" t="9525" r="4445" b="6350"/>
                <wp:docPr id="353" name="Группа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1555" cy="3260725"/>
                          <a:chOff x="0" y="0"/>
                          <a:chExt cx="9593" cy="5135"/>
                        </a:xfrm>
                      </wpg:grpSpPr>
                      <wpg:grpSp>
                        <wpg:cNvPr id="354" name="Group 317"/>
                        <wpg:cNvGrpSpPr>
                          <a:grpSpLocks/>
                        </wpg:cNvGrpSpPr>
                        <wpg:grpSpPr bwMode="auto">
                          <a:xfrm>
                            <a:off x="6" y="6"/>
                            <a:ext cx="9581" cy="2"/>
                            <a:chOff x="6" y="6"/>
                            <a:chExt cx="9581" cy="2"/>
                          </a:xfrm>
                        </wpg:grpSpPr>
                        <wps:wsp>
                          <wps:cNvPr id="355" name="Freeform 318"/>
                          <wps:cNvSpPr>
                            <a:spLocks/>
                          </wps:cNvSpPr>
                          <wps:spPr bwMode="auto">
                            <a:xfrm>
                              <a:off x="6" y="6"/>
                              <a:ext cx="9581" cy="2"/>
                            </a:xfrm>
                            <a:custGeom>
                              <a:avLst/>
                              <a:gdLst>
                                <a:gd name="T0" fmla="+- 0 6 6"/>
                                <a:gd name="T1" fmla="*/ T0 w 9581"/>
                                <a:gd name="T2" fmla="+- 0 9587 6"/>
                                <a:gd name="T3" fmla="*/ T2 w 9581"/>
                              </a:gdLst>
                              <a:ahLst/>
                              <a:cxnLst>
                                <a:cxn ang="0">
                                  <a:pos x="T1" y="0"/>
                                </a:cxn>
                                <a:cxn ang="0">
                                  <a:pos x="T3" y="0"/>
                                </a:cxn>
                              </a:cxnLst>
                              <a:rect l="0" t="0" r="r" b="b"/>
                              <a:pathLst>
                                <a:path w="9581">
                                  <a:moveTo>
                                    <a:pt x="0" y="0"/>
                                  </a:moveTo>
                                  <a:lnTo>
                                    <a:pt x="958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6" name="Group 319"/>
                        <wpg:cNvGrpSpPr>
                          <a:grpSpLocks/>
                        </wpg:cNvGrpSpPr>
                        <wpg:grpSpPr bwMode="auto">
                          <a:xfrm>
                            <a:off x="11" y="11"/>
                            <a:ext cx="2" cy="1150"/>
                            <a:chOff x="11" y="11"/>
                            <a:chExt cx="2" cy="1150"/>
                          </a:xfrm>
                        </wpg:grpSpPr>
                        <wps:wsp>
                          <wps:cNvPr id="357" name="Freeform 320"/>
                          <wps:cNvSpPr>
                            <a:spLocks/>
                          </wps:cNvSpPr>
                          <wps:spPr bwMode="auto">
                            <a:xfrm>
                              <a:off x="11" y="11"/>
                              <a:ext cx="2" cy="1150"/>
                            </a:xfrm>
                            <a:custGeom>
                              <a:avLst/>
                              <a:gdLst>
                                <a:gd name="T0" fmla="+- 0 11 11"/>
                                <a:gd name="T1" fmla="*/ 11 h 1150"/>
                                <a:gd name="T2" fmla="+- 0 1160 11"/>
                                <a:gd name="T3" fmla="*/ 1160 h 1150"/>
                              </a:gdLst>
                              <a:ahLst/>
                              <a:cxnLst>
                                <a:cxn ang="0">
                                  <a:pos x="0" y="T1"/>
                                </a:cxn>
                                <a:cxn ang="0">
                                  <a:pos x="0" y="T3"/>
                                </a:cxn>
                              </a:cxnLst>
                              <a:rect l="0" t="0" r="r" b="b"/>
                              <a:pathLst>
                                <a:path h="1150">
                                  <a:moveTo>
                                    <a:pt x="0" y="0"/>
                                  </a:moveTo>
                                  <a:lnTo>
                                    <a:pt x="0" y="1149"/>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8" name="Group 321"/>
                        <wpg:cNvGrpSpPr>
                          <a:grpSpLocks/>
                        </wpg:cNvGrpSpPr>
                        <wpg:grpSpPr bwMode="auto">
                          <a:xfrm>
                            <a:off x="6" y="1165"/>
                            <a:ext cx="9581" cy="2"/>
                            <a:chOff x="6" y="1165"/>
                            <a:chExt cx="9581" cy="2"/>
                          </a:xfrm>
                        </wpg:grpSpPr>
                        <wps:wsp>
                          <wps:cNvPr id="359" name="Freeform 322"/>
                          <wps:cNvSpPr>
                            <a:spLocks/>
                          </wps:cNvSpPr>
                          <wps:spPr bwMode="auto">
                            <a:xfrm>
                              <a:off x="6" y="1165"/>
                              <a:ext cx="9581" cy="2"/>
                            </a:xfrm>
                            <a:custGeom>
                              <a:avLst/>
                              <a:gdLst>
                                <a:gd name="T0" fmla="+- 0 6 6"/>
                                <a:gd name="T1" fmla="*/ T0 w 9581"/>
                                <a:gd name="T2" fmla="+- 0 9587 6"/>
                                <a:gd name="T3" fmla="*/ T2 w 9581"/>
                              </a:gdLst>
                              <a:ahLst/>
                              <a:cxnLst>
                                <a:cxn ang="0">
                                  <a:pos x="T1" y="0"/>
                                </a:cxn>
                                <a:cxn ang="0">
                                  <a:pos x="T3" y="0"/>
                                </a:cxn>
                              </a:cxnLst>
                              <a:rect l="0" t="0" r="r" b="b"/>
                              <a:pathLst>
                                <a:path w="9581">
                                  <a:moveTo>
                                    <a:pt x="0" y="0"/>
                                  </a:moveTo>
                                  <a:lnTo>
                                    <a:pt x="958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0" name="Group 323"/>
                        <wpg:cNvGrpSpPr>
                          <a:grpSpLocks/>
                        </wpg:cNvGrpSpPr>
                        <wpg:grpSpPr bwMode="auto">
                          <a:xfrm>
                            <a:off x="9582" y="11"/>
                            <a:ext cx="2" cy="1150"/>
                            <a:chOff x="9582" y="11"/>
                            <a:chExt cx="2" cy="1150"/>
                          </a:xfrm>
                        </wpg:grpSpPr>
                        <wps:wsp>
                          <wps:cNvPr id="361" name="Freeform 324"/>
                          <wps:cNvSpPr>
                            <a:spLocks/>
                          </wps:cNvSpPr>
                          <wps:spPr bwMode="auto">
                            <a:xfrm>
                              <a:off x="9582" y="11"/>
                              <a:ext cx="2" cy="1150"/>
                            </a:xfrm>
                            <a:custGeom>
                              <a:avLst/>
                              <a:gdLst>
                                <a:gd name="T0" fmla="+- 0 11 11"/>
                                <a:gd name="T1" fmla="*/ 11 h 1150"/>
                                <a:gd name="T2" fmla="+- 0 1160 11"/>
                                <a:gd name="T3" fmla="*/ 1160 h 1150"/>
                              </a:gdLst>
                              <a:ahLst/>
                              <a:cxnLst>
                                <a:cxn ang="0">
                                  <a:pos x="0" y="T1"/>
                                </a:cxn>
                                <a:cxn ang="0">
                                  <a:pos x="0" y="T3"/>
                                </a:cxn>
                              </a:cxnLst>
                              <a:rect l="0" t="0" r="r" b="b"/>
                              <a:pathLst>
                                <a:path h="1150">
                                  <a:moveTo>
                                    <a:pt x="0" y="0"/>
                                  </a:moveTo>
                                  <a:lnTo>
                                    <a:pt x="0" y="1149"/>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2" name="Group 325"/>
                        <wpg:cNvGrpSpPr>
                          <a:grpSpLocks/>
                        </wpg:cNvGrpSpPr>
                        <wpg:grpSpPr bwMode="auto">
                          <a:xfrm>
                            <a:off x="4669" y="1170"/>
                            <a:ext cx="2" cy="360"/>
                            <a:chOff x="4669" y="1170"/>
                            <a:chExt cx="2" cy="360"/>
                          </a:xfrm>
                        </wpg:grpSpPr>
                        <wps:wsp>
                          <wps:cNvPr id="363" name="Freeform 326"/>
                          <wps:cNvSpPr>
                            <a:spLocks/>
                          </wps:cNvSpPr>
                          <wps:spPr bwMode="auto">
                            <a:xfrm>
                              <a:off x="4669" y="1170"/>
                              <a:ext cx="2" cy="360"/>
                            </a:xfrm>
                            <a:custGeom>
                              <a:avLst/>
                              <a:gdLst>
                                <a:gd name="T0" fmla="+- 0 4669 4669"/>
                                <a:gd name="T1" fmla="*/ T0 w 1"/>
                                <a:gd name="T2" fmla="+- 0 1170 1170"/>
                                <a:gd name="T3" fmla="*/ 1170 h 360"/>
                                <a:gd name="T4" fmla="+- 0 4670 4669"/>
                                <a:gd name="T5" fmla="*/ T4 w 1"/>
                                <a:gd name="T6" fmla="+- 0 1530 1170"/>
                                <a:gd name="T7" fmla="*/ 1530 h 360"/>
                              </a:gdLst>
                              <a:ahLst/>
                              <a:cxnLst>
                                <a:cxn ang="0">
                                  <a:pos x="T1" y="T3"/>
                                </a:cxn>
                                <a:cxn ang="0">
                                  <a:pos x="T5" y="T7"/>
                                </a:cxn>
                              </a:cxnLst>
                              <a:rect l="0" t="0" r="r" b="b"/>
                              <a:pathLst>
                                <a:path w="1" h="360">
                                  <a:moveTo>
                                    <a:pt x="0" y="0"/>
                                  </a:moveTo>
                                  <a:lnTo>
                                    <a:pt x="1" y="36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4" name="Group 327"/>
                        <wpg:cNvGrpSpPr>
                          <a:grpSpLocks/>
                        </wpg:cNvGrpSpPr>
                        <wpg:grpSpPr bwMode="auto">
                          <a:xfrm>
                            <a:off x="6" y="1635"/>
                            <a:ext cx="9581" cy="2"/>
                            <a:chOff x="6" y="1635"/>
                            <a:chExt cx="9581" cy="2"/>
                          </a:xfrm>
                        </wpg:grpSpPr>
                        <wps:wsp>
                          <wps:cNvPr id="365" name="Freeform 328"/>
                          <wps:cNvSpPr>
                            <a:spLocks/>
                          </wps:cNvSpPr>
                          <wps:spPr bwMode="auto">
                            <a:xfrm>
                              <a:off x="6" y="1635"/>
                              <a:ext cx="9581" cy="2"/>
                            </a:xfrm>
                            <a:custGeom>
                              <a:avLst/>
                              <a:gdLst>
                                <a:gd name="T0" fmla="+- 0 6 6"/>
                                <a:gd name="T1" fmla="*/ T0 w 9581"/>
                                <a:gd name="T2" fmla="+- 0 9587 6"/>
                                <a:gd name="T3" fmla="*/ T2 w 9581"/>
                              </a:gdLst>
                              <a:ahLst/>
                              <a:cxnLst>
                                <a:cxn ang="0">
                                  <a:pos x="T1" y="0"/>
                                </a:cxn>
                                <a:cxn ang="0">
                                  <a:pos x="T3" y="0"/>
                                </a:cxn>
                              </a:cxnLst>
                              <a:rect l="0" t="0" r="r" b="b"/>
                              <a:pathLst>
                                <a:path w="9581">
                                  <a:moveTo>
                                    <a:pt x="0" y="0"/>
                                  </a:moveTo>
                                  <a:lnTo>
                                    <a:pt x="958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6" name="Group 329"/>
                        <wpg:cNvGrpSpPr>
                          <a:grpSpLocks/>
                        </wpg:cNvGrpSpPr>
                        <wpg:grpSpPr bwMode="auto">
                          <a:xfrm>
                            <a:off x="11" y="1640"/>
                            <a:ext cx="2" cy="922"/>
                            <a:chOff x="11" y="1640"/>
                            <a:chExt cx="2" cy="922"/>
                          </a:xfrm>
                        </wpg:grpSpPr>
                        <wps:wsp>
                          <wps:cNvPr id="367" name="Freeform 330"/>
                          <wps:cNvSpPr>
                            <a:spLocks/>
                          </wps:cNvSpPr>
                          <wps:spPr bwMode="auto">
                            <a:xfrm>
                              <a:off x="11" y="1640"/>
                              <a:ext cx="2" cy="922"/>
                            </a:xfrm>
                            <a:custGeom>
                              <a:avLst/>
                              <a:gdLst>
                                <a:gd name="T0" fmla="+- 0 1640 1640"/>
                                <a:gd name="T1" fmla="*/ 1640 h 922"/>
                                <a:gd name="T2" fmla="+- 0 2562 1640"/>
                                <a:gd name="T3" fmla="*/ 2562 h 922"/>
                              </a:gdLst>
                              <a:ahLst/>
                              <a:cxnLst>
                                <a:cxn ang="0">
                                  <a:pos x="0" y="T1"/>
                                </a:cxn>
                                <a:cxn ang="0">
                                  <a:pos x="0" y="T3"/>
                                </a:cxn>
                              </a:cxnLst>
                              <a:rect l="0" t="0" r="r" b="b"/>
                              <a:pathLst>
                                <a:path h="922">
                                  <a:moveTo>
                                    <a:pt x="0" y="0"/>
                                  </a:moveTo>
                                  <a:lnTo>
                                    <a:pt x="0" y="922"/>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8" name="Group 331"/>
                        <wpg:cNvGrpSpPr>
                          <a:grpSpLocks/>
                        </wpg:cNvGrpSpPr>
                        <wpg:grpSpPr bwMode="auto">
                          <a:xfrm>
                            <a:off x="6" y="2567"/>
                            <a:ext cx="9581" cy="2"/>
                            <a:chOff x="6" y="2567"/>
                            <a:chExt cx="9581" cy="2"/>
                          </a:xfrm>
                        </wpg:grpSpPr>
                        <wps:wsp>
                          <wps:cNvPr id="369" name="Freeform 332"/>
                          <wps:cNvSpPr>
                            <a:spLocks/>
                          </wps:cNvSpPr>
                          <wps:spPr bwMode="auto">
                            <a:xfrm>
                              <a:off x="6" y="2567"/>
                              <a:ext cx="9581" cy="2"/>
                            </a:xfrm>
                            <a:custGeom>
                              <a:avLst/>
                              <a:gdLst>
                                <a:gd name="T0" fmla="+- 0 6 6"/>
                                <a:gd name="T1" fmla="*/ T0 w 9581"/>
                                <a:gd name="T2" fmla="+- 0 9587 6"/>
                                <a:gd name="T3" fmla="*/ T2 w 9581"/>
                              </a:gdLst>
                              <a:ahLst/>
                              <a:cxnLst>
                                <a:cxn ang="0">
                                  <a:pos x="T1" y="0"/>
                                </a:cxn>
                                <a:cxn ang="0">
                                  <a:pos x="T3" y="0"/>
                                </a:cxn>
                              </a:cxnLst>
                              <a:rect l="0" t="0" r="r" b="b"/>
                              <a:pathLst>
                                <a:path w="9581">
                                  <a:moveTo>
                                    <a:pt x="0" y="0"/>
                                  </a:moveTo>
                                  <a:lnTo>
                                    <a:pt x="9581" y="0"/>
                                  </a:lnTo>
                                </a:path>
                              </a:pathLst>
                            </a:custGeom>
                            <a:noFill/>
                            <a:ln w="7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0" name="Group 333"/>
                        <wpg:cNvGrpSpPr>
                          <a:grpSpLocks/>
                        </wpg:cNvGrpSpPr>
                        <wpg:grpSpPr bwMode="auto">
                          <a:xfrm>
                            <a:off x="9582" y="1640"/>
                            <a:ext cx="2" cy="922"/>
                            <a:chOff x="9582" y="1640"/>
                            <a:chExt cx="2" cy="922"/>
                          </a:xfrm>
                        </wpg:grpSpPr>
                        <wps:wsp>
                          <wps:cNvPr id="371" name="Freeform 334"/>
                          <wps:cNvSpPr>
                            <a:spLocks/>
                          </wps:cNvSpPr>
                          <wps:spPr bwMode="auto">
                            <a:xfrm>
                              <a:off x="9582" y="1640"/>
                              <a:ext cx="2" cy="922"/>
                            </a:xfrm>
                            <a:custGeom>
                              <a:avLst/>
                              <a:gdLst>
                                <a:gd name="T0" fmla="+- 0 1640 1640"/>
                                <a:gd name="T1" fmla="*/ 1640 h 922"/>
                                <a:gd name="T2" fmla="+- 0 2562 1640"/>
                                <a:gd name="T3" fmla="*/ 2562 h 922"/>
                              </a:gdLst>
                              <a:ahLst/>
                              <a:cxnLst>
                                <a:cxn ang="0">
                                  <a:pos x="0" y="T1"/>
                                </a:cxn>
                                <a:cxn ang="0">
                                  <a:pos x="0" y="T3"/>
                                </a:cxn>
                              </a:cxnLst>
                              <a:rect l="0" t="0" r="r" b="b"/>
                              <a:pathLst>
                                <a:path h="922">
                                  <a:moveTo>
                                    <a:pt x="0" y="0"/>
                                  </a:moveTo>
                                  <a:lnTo>
                                    <a:pt x="0" y="922"/>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2" name="Group 335"/>
                        <wpg:cNvGrpSpPr>
                          <a:grpSpLocks/>
                        </wpg:cNvGrpSpPr>
                        <wpg:grpSpPr bwMode="auto">
                          <a:xfrm>
                            <a:off x="4610" y="1510"/>
                            <a:ext cx="120" cy="121"/>
                            <a:chOff x="4610" y="1510"/>
                            <a:chExt cx="120" cy="121"/>
                          </a:xfrm>
                        </wpg:grpSpPr>
                        <wps:wsp>
                          <wps:cNvPr id="373" name="Freeform 336"/>
                          <wps:cNvSpPr>
                            <a:spLocks/>
                          </wps:cNvSpPr>
                          <wps:spPr bwMode="auto">
                            <a:xfrm>
                              <a:off x="4610" y="1510"/>
                              <a:ext cx="120" cy="121"/>
                            </a:xfrm>
                            <a:custGeom>
                              <a:avLst/>
                              <a:gdLst>
                                <a:gd name="T0" fmla="+- 0 4730 4610"/>
                                <a:gd name="T1" fmla="*/ T0 w 120"/>
                                <a:gd name="T2" fmla="+- 0 1510 1510"/>
                                <a:gd name="T3" fmla="*/ 1510 h 121"/>
                                <a:gd name="T4" fmla="+- 0 4610 4610"/>
                                <a:gd name="T5" fmla="*/ T4 w 120"/>
                                <a:gd name="T6" fmla="+- 0 1510 1510"/>
                                <a:gd name="T7" fmla="*/ 1510 h 121"/>
                                <a:gd name="T8" fmla="+- 0 4670 4610"/>
                                <a:gd name="T9" fmla="*/ T8 w 120"/>
                                <a:gd name="T10" fmla="+- 0 1630 1510"/>
                                <a:gd name="T11" fmla="*/ 1630 h 121"/>
                                <a:gd name="T12" fmla="+- 0 4730 4610"/>
                                <a:gd name="T13" fmla="*/ T12 w 120"/>
                                <a:gd name="T14" fmla="+- 0 1510 1510"/>
                                <a:gd name="T15" fmla="*/ 1510 h 121"/>
                              </a:gdLst>
                              <a:ahLst/>
                              <a:cxnLst>
                                <a:cxn ang="0">
                                  <a:pos x="T1" y="T3"/>
                                </a:cxn>
                                <a:cxn ang="0">
                                  <a:pos x="T5" y="T7"/>
                                </a:cxn>
                                <a:cxn ang="0">
                                  <a:pos x="T9" y="T11"/>
                                </a:cxn>
                                <a:cxn ang="0">
                                  <a:pos x="T13" y="T15"/>
                                </a:cxn>
                              </a:cxnLst>
                              <a:rect l="0" t="0" r="r" b="b"/>
                              <a:pathLst>
                                <a:path w="120" h="121">
                                  <a:moveTo>
                                    <a:pt x="120" y="0"/>
                                  </a:moveTo>
                                  <a:lnTo>
                                    <a:pt x="0" y="0"/>
                                  </a:lnTo>
                                  <a:lnTo>
                                    <a:pt x="6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4" name="Group 337"/>
                        <wpg:cNvGrpSpPr>
                          <a:grpSpLocks/>
                        </wpg:cNvGrpSpPr>
                        <wpg:grpSpPr bwMode="auto">
                          <a:xfrm>
                            <a:off x="4668" y="2582"/>
                            <a:ext cx="2" cy="360"/>
                            <a:chOff x="4668" y="2582"/>
                            <a:chExt cx="2" cy="360"/>
                          </a:xfrm>
                        </wpg:grpSpPr>
                        <wps:wsp>
                          <wps:cNvPr id="375" name="Freeform 338"/>
                          <wps:cNvSpPr>
                            <a:spLocks/>
                          </wps:cNvSpPr>
                          <wps:spPr bwMode="auto">
                            <a:xfrm>
                              <a:off x="4668" y="2582"/>
                              <a:ext cx="2" cy="360"/>
                            </a:xfrm>
                            <a:custGeom>
                              <a:avLst/>
                              <a:gdLst>
                                <a:gd name="T0" fmla="+- 0 4668 4668"/>
                                <a:gd name="T1" fmla="*/ T0 w 1"/>
                                <a:gd name="T2" fmla="+- 0 2582 2582"/>
                                <a:gd name="T3" fmla="*/ 2582 h 360"/>
                                <a:gd name="T4" fmla="+- 0 4669 4668"/>
                                <a:gd name="T5" fmla="*/ T4 w 1"/>
                                <a:gd name="T6" fmla="+- 0 2942 2582"/>
                                <a:gd name="T7" fmla="*/ 2942 h 360"/>
                              </a:gdLst>
                              <a:ahLst/>
                              <a:cxnLst>
                                <a:cxn ang="0">
                                  <a:pos x="T1" y="T3"/>
                                </a:cxn>
                                <a:cxn ang="0">
                                  <a:pos x="T5" y="T7"/>
                                </a:cxn>
                              </a:cxnLst>
                              <a:rect l="0" t="0" r="r" b="b"/>
                              <a:pathLst>
                                <a:path w="1" h="360">
                                  <a:moveTo>
                                    <a:pt x="0" y="0"/>
                                  </a:moveTo>
                                  <a:lnTo>
                                    <a:pt x="1" y="36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6" name="Group 339"/>
                        <wpg:cNvGrpSpPr>
                          <a:grpSpLocks/>
                        </wpg:cNvGrpSpPr>
                        <wpg:grpSpPr bwMode="auto">
                          <a:xfrm>
                            <a:off x="6" y="3035"/>
                            <a:ext cx="9581" cy="2"/>
                            <a:chOff x="6" y="3035"/>
                            <a:chExt cx="9581" cy="2"/>
                          </a:xfrm>
                        </wpg:grpSpPr>
                        <wps:wsp>
                          <wps:cNvPr id="377" name="Freeform 340"/>
                          <wps:cNvSpPr>
                            <a:spLocks/>
                          </wps:cNvSpPr>
                          <wps:spPr bwMode="auto">
                            <a:xfrm>
                              <a:off x="6" y="3035"/>
                              <a:ext cx="9581" cy="2"/>
                            </a:xfrm>
                            <a:custGeom>
                              <a:avLst/>
                              <a:gdLst>
                                <a:gd name="T0" fmla="+- 0 6 6"/>
                                <a:gd name="T1" fmla="*/ T0 w 9581"/>
                                <a:gd name="T2" fmla="+- 0 9587 6"/>
                                <a:gd name="T3" fmla="*/ T2 w 9581"/>
                              </a:gdLst>
                              <a:ahLst/>
                              <a:cxnLst>
                                <a:cxn ang="0">
                                  <a:pos x="T1" y="0"/>
                                </a:cxn>
                                <a:cxn ang="0">
                                  <a:pos x="T3" y="0"/>
                                </a:cxn>
                              </a:cxnLst>
                              <a:rect l="0" t="0" r="r" b="b"/>
                              <a:pathLst>
                                <a:path w="9581">
                                  <a:moveTo>
                                    <a:pt x="0" y="0"/>
                                  </a:moveTo>
                                  <a:lnTo>
                                    <a:pt x="9581" y="0"/>
                                  </a:lnTo>
                                </a:path>
                              </a:pathLst>
                            </a:custGeom>
                            <a:noFill/>
                            <a:ln w="7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8" name="Group 341"/>
                        <wpg:cNvGrpSpPr>
                          <a:grpSpLocks/>
                        </wpg:cNvGrpSpPr>
                        <wpg:grpSpPr bwMode="auto">
                          <a:xfrm>
                            <a:off x="11" y="3039"/>
                            <a:ext cx="2" cy="922"/>
                            <a:chOff x="11" y="3039"/>
                            <a:chExt cx="2" cy="922"/>
                          </a:xfrm>
                        </wpg:grpSpPr>
                        <wps:wsp>
                          <wps:cNvPr id="379" name="Freeform 342"/>
                          <wps:cNvSpPr>
                            <a:spLocks/>
                          </wps:cNvSpPr>
                          <wps:spPr bwMode="auto">
                            <a:xfrm>
                              <a:off x="11" y="3039"/>
                              <a:ext cx="2" cy="922"/>
                            </a:xfrm>
                            <a:custGeom>
                              <a:avLst/>
                              <a:gdLst>
                                <a:gd name="T0" fmla="+- 0 3039 3039"/>
                                <a:gd name="T1" fmla="*/ 3039 h 922"/>
                                <a:gd name="T2" fmla="+- 0 3961 3039"/>
                                <a:gd name="T3" fmla="*/ 3961 h 922"/>
                              </a:gdLst>
                              <a:ahLst/>
                              <a:cxnLst>
                                <a:cxn ang="0">
                                  <a:pos x="0" y="T1"/>
                                </a:cxn>
                                <a:cxn ang="0">
                                  <a:pos x="0" y="T3"/>
                                </a:cxn>
                              </a:cxnLst>
                              <a:rect l="0" t="0" r="r" b="b"/>
                              <a:pathLst>
                                <a:path h="922">
                                  <a:moveTo>
                                    <a:pt x="0" y="0"/>
                                  </a:moveTo>
                                  <a:lnTo>
                                    <a:pt x="0" y="922"/>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0" name="Group 343"/>
                        <wpg:cNvGrpSpPr>
                          <a:grpSpLocks/>
                        </wpg:cNvGrpSpPr>
                        <wpg:grpSpPr bwMode="auto">
                          <a:xfrm>
                            <a:off x="6" y="3966"/>
                            <a:ext cx="9581" cy="2"/>
                            <a:chOff x="6" y="3966"/>
                            <a:chExt cx="9581" cy="2"/>
                          </a:xfrm>
                        </wpg:grpSpPr>
                        <wps:wsp>
                          <wps:cNvPr id="381" name="Freeform 344"/>
                          <wps:cNvSpPr>
                            <a:spLocks/>
                          </wps:cNvSpPr>
                          <wps:spPr bwMode="auto">
                            <a:xfrm>
                              <a:off x="6" y="3966"/>
                              <a:ext cx="9581" cy="2"/>
                            </a:xfrm>
                            <a:custGeom>
                              <a:avLst/>
                              <a:gdLst>
                                <a:gd name="T0" fmla="+- 0 6 6"/>
                                <a:gd name="T1" fmla="*/ T0 w 9581"/>
                                <a:gd name="T2" fmla="+- 0 9587 6"/>
                                <a:gd name="T3" fmla="*/ T2 w 9581"/>
                              </a:gdLst>
                              <a:ahLst/>
                              <a:cxnLst>
                                <a:cxn ang="0">
                                  <a:pos x="T1" y="0"/>
                                </a:cxn>
                                <a:cxn ang="0">
                                  <a:pos x="T3" y="0"/>
                                </a:cxn>
                              </a:cxnLst>
                              <a:rect l="0" t="0" r="r" b="b"/>
                              <a:pathLst>
                                <a:path w="9581">
                                  <a:moveTo>
                                    <a:pt x="0" y="0"/>
                                  </a:moveTo>
                                  <a:lnTo>
                                    <a:pt x="958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2" name="Group 345"/>
                        <wpg:cNvGrpSpPr>
                          <a:grpSpLocks/>
                        </wpg:cNvGrpSpPr>
                        <wpg:grpSpPr bwMode="auto">
                          <a:xfrm>
                            <a:off x="9582" y="3039"/>
                            <a:ext cx="2" cy="922"/>
                            <a:chOff x="9582" y="3039"/>
                            <a:chExt cx="2" cy="922"/>
                          </a:xfrm>
                        </wpg:grpSpPr>
                        <wps:wsp>
                          <wps:cNvPr id="383" name="Freeform 346"/>
                          <wps:cNvSpPr>
                            <a:spLocks/>
                          </wps:cNvSpPr>
                          <wps:spPr bwMode="auto">
                            <a:xfrm>
                              <a:off x="9582" y="3039"/>
                              <a:ext cx="2" cy="922"/>
                            </a:xfrm>
                            <a:custGeom>
                              <a:avLst/>
                              <a:gdLst>
                                <a:gd name="T0" fmla="+- 0 3039 3039"/>
                                <a:gd name="T1" fmla="*/ 3039 h 922"/>
                                <a:gd name="T2" fmla="+- 0 3961 3039"/>
                                <a:gd name="T3" fmla="*/ 3961 h 922"/>
                              </a:gdLst>
                              <a:ahLst/>
                              <a:cxnLst>
                                <a:cxn ang="0">
                                  <a:pos x="0" y="T1"/>
                                </a:cxn>
                                <a:cxn ang="0">
                                  <a:pos x="0" y="T3"/>
                                </a:cxn>
                              </a:cxnLst>
                              <a:rect l="0" t="0" r="r" b="b"/>
                              <a:pathLst>
                                <a:path h="922">
                                  <a:moveTo>
                                    <a:pt x="0" y="0"/>
                                  </a:moveTo>
                                  <a:lnTo>
                                    <a:pt x="0" y="922"/>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4" name="Group 347"/>
                        <wpg:cNvGrpSpPr>
                          <a:grpSpLocks/>
                        </wpg:cNvGrpSpPr>
                        <wpg:grpSpPr bwMode="auto">
                          <a:xfrm>
                            <a:off x="4609" y="2922"/>
                            <a:ext cx="120" cy="121"/>
                            <a:chOff x="4609" y="2922"/>
                            <a:chExt cx="120" cy="121"/>
                          </a:xfrm>
                        </wpg:grpSpPr>
                        <wps:wsp>
                          <wps:cNvPr id="385" name="Freeform 348"/>
                          <wps:cNvSpPr>
                            <a:spLocks/>
                          </wps:cNvSpPr>
                          <wps:spPr bwMode="auto">
                            <a:xfrm>
                              <a:off x="4609" y="2922"/>
                              <a:ext cx="120" cy="121"/>
                            </a:xfrm>
                            <a:custGeom>
                              <a:avLst/>
                              <a:gdLst>
                                <a:gd name="T0" fmla="+- 0 4729 4609"/>
                                <a:gd name="T1" fmla="*/ T0 w 120"/>
                                <a:gd name="T2" fmla="+- 0 2922 2922"/>
                                <a:gd name="T3" fmla="*/ 2922 h 121"/>
                                <a:gd name="T4" fmla="+- 0 4609 4609"/>
                                <a:gd name="T5" fmla="*/ T4 w 120"/>
                                <a:gd name="T6" fmla="+- 0 2922 2922"/>
                                <a:gd name="T7" fmla="*/ 2922 h 121"/>
                                <a:gd name="T8" fmla="+- 0 4669 4609"/>
                                <a:gd name="T9" fmla="*/ T8 w 120"/>
                                <a:gd name="T10" fmla="+- 0 3042 2922"/>
                                <a:gd name="T11" fmla="*/ 3042 h 121"/>
                                <a:gd name="T12" fmla="+- 0 4729 4609"/>
                                <a:gd name="T13" fmla="*/ T12 w 120"/>
                                <a:gd name="T14" fmla="+- 0 2922 2922"/>
                                <a:gd name="T15" fmla="*/ 2922 h 121"/>
                              </a:gdLst>
                              <a:ahLst/>
                              <a:cxnLst>
                                <a:cxn ang="0">
                                  <a:pos x="T1" y="T3"/>
                                </a:cxn>
                                <a:cxn ang="0">
                                  <a:pos x="T5" y="T7"/>
                                </a:cxn>
                                <a:cxn ang="0">
                                  <a:pos x="T9" y="T11"/>
                                </a:cxn>
                                <a:cxn ang="0">
                                  <a:pos x="T13" y="T15"/>
                                </a:cxn>
                              </a:cxnLst>
                              <a:rect l="0" t="0" r="r" b="b"/>
                              <a:pathLst>
                                <a:path w="120" h="121">
                                  <a:moveTo>
                                    <a:pt x="120" y="0"/>
                                  </a:moveTo>
                                  <a:lnTo>
                                    <a:pt x="0" y="0"/>
                                  </a:lnTo>
                                  <a:lnTo>
                                    <a:pt x="6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6" name="Group 349"/>
                        <wpg:cNvGrpSpPr>
                          <a:grpSpLocks/>
                        </wpg:cNvGrpSpPr>
                        <wpg:grpSpPr bwMode="auto">
                          <a:xfrm>
                            <a:off x="4670" y="3995"/>
                            <a:ext cx="2" cy="360"/>
                            <a:chOff x="4670" y="3995"/>
                            <a:chExt cx="2" cy="360"/>
                          </a:xfrm>
                        </wpg:grpSpPr>
                        <wps:wsp>
                          <wps:cNvPr id="387" name="Freeform 350"/>
                          <wps:cNvSpPr>
                            <a:spLocks/>
                          </wps:cNvSpPr>
                          <wps:spPr bwMode="auto">
                            <a:xfrm>
                              <a:off x="4670" y="3995"/>
                              <a:ext cx="2" cy="360"/>
                            </a:xfrm>
                            <a:custGeom>
                              <a:avLst/>
                              <a:gdLst>
                                <a:gd name="T0" fmla="+- 0 4670 4670"/>
                                <a:gd name="T1" fmla="*/ T0 w 1"/>
                                <a:gd name="T2" fmla="+- 0 3995 3995"/>
                                <a:gd name="T3" fmla="*/ 3995 h 360"/>
                                <a:gd name="T4" fmla="+- 0 4671 4670"/>
                                <a:gd name="T5" fmla="*/ T4 w 1"/>
                                <a:gd name="T6" fmla="+- 0 4355 3995"/>
                                <a:gd name="T7" fmla="*/ 4355 h 360"/>
                              </a:gdLst>
                              <a:ahLst/>
                              <a:cxnLst>
                                <a:cxn ang="0">
                                  <a:pos x="T1" y="T3"/>
                                </a:cxn>
                                <a:cxn ang="0">
                                  <a:pos x="T5" y="T7"/>
                                </a:cxn>
                              </a:cxnLst>
                              <a:rect l="0" t="0" r="r" b="b"/>
                              <a:pathLst>
                                <a:path w="1" h="360">
                                  <a:moveTo>
                                    <a:pt x="0" y="0"/>
                                  </a:moveTo>
                                  <a:lnTo>
                                    <a:pt x="1" y="36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8" name="Group 351"/>
                        <wpg:cNvGrpSpPr>
                          <a:grpSpLocks/>
                        </wpg:cNvGrpSpPr>
                        <wpg:grpSpPr bwMode="auto">
                          <a:xfrm>
                            <a:off x="4611" y="4335"/>
                            <a:ext cx="120" cy="121"/>
                            <a:chOff x="4611" y="4335"/>
                            <a:chExt cx="120" cy="121"/>
                          </a:xfrm>
                        </wpg:grpSpPr>
                        <wps:wsp>
                          <wps:cNvPr id="389" name="Freeform 352"/>
                          <wps:cNvSpPr>
                            <a:spLocks/>
                          </wps:cNvSpPr>
                          <wps:spPr bwMode="auto">
                            <a:xfrm>
                              <a:off x="4611" y="4335"/>
                              <a:ext cx="120" cy="121"/>
                            </a:xfrm>
                            <a:custGeom>
                              <a:avLst/>
                              <a:gdLst>
                                <a:gd name="T0" fmla="+- 0 4731 4611"/>
                                <a:gd name="T1" fmla="*/ T0 w 120"/>
                                <a:gd name="T2" fmla="+- 0 4335 4335"/>
                                <a:gd name="T3" fmla="*/ 4335 h 121"/>
                                <a:gd name="T4" fmla="+- 0 4611 4611"/>
                                <a:gd name="T5" fmla="*/ T4 w 120"/>
                                <a:gd name="T6" fmla="+- 0 4335 4335"/>
                                <a:gd name="T7" fmla="*/ 4335 h 121"/>
                                <a:gd name="T8" fmla="+- 0 4671 4611"/>
                                <a:gd name="T9" fmla="*/ T8 w 120"/>
                                <a:gd name="T10" fmla="+- 0 4455 4335"/>
                                <a:gd name="T11" fmla="*/ 4455 h 121"/>
                                <a:gd name="T12" fmla="+- 0 4731 4611"/>
                                <a:gd name="T13" fmla="*/ T12 w 120"/>
                                <a:gd name="T14" fmla="+- 0 4335 4335"/>
                                <a:gd name="T15" fmla="*/ 4335 h 121"/>
                              </a:gdLst>
                              <a:ahLst/>
                              <a:cxnLst>
                                <a:cxn ang="0">
                                  <a:pos x="T1" y="T3"/>
                                </a:cxn>
                                <a:cxn ang="0">
                                  <a:pos x="T5" y="T7"/>
                                </a:cxn>
                                <a:cxn ang="0">
                                  <a:pos x="T9" y="T11"/>
                                </a:cxn>
                                <a:cxn ang="0">
                                  <a:pos x="T13" y="T15"/>
                                </a:cxn>
                              </a:cxnLst>
                              <a:rect l="0" t="0" r="r" b="b"/>
                              <a:pathLst>
                                <a:path w="120" h="121">
                                  <a:moveTo>
                                    <a:pt x="120" y="0"/>
                                  </a:moveTo>
                                  <a:lnTo>
                                    <a:pt x="0" y="0"/>
                                  </a:lnTo>
                                  <a:lnTo>
                                    <a:pt x="6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Text Box 353"/>
                          <wps:cNvSpPr txBox="1">
                            <a:spLocks noChangeArrowheads="1"/>
                          </wps:cNvSpPr>
                          <wps:spPr bwMode="auto">
                            <a:xfrm>
                              <a:off x="11" y="4436"/>
                              <a:ext cx="9572" cy="699"/>
                            </a:xfrm>
                            <a:prstGeom prst="rect">
                              <a:avLst/>
                            </a:prstGeom>
                            <a:noFill/>
                            <a:ln w="736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38653C0" w14:textId="77777777" w:rsidR="003A7A2D" w:rsidRDefault="003A7A2D" w:rsidP="003A7A2D">
                                <w:pPr>
                                  <w:ind w:left="2048" w:right="1622" w:firstLine="182"/>
                                  <w:rPr>
                                    <w:rFonts w:eastAsia="Times New Roman"/>
                                    <w:sz w:val="20"/>
                                    <w:szCs w:val="20"/>
                                  </w:rPr>
                                </w:pPr>
                                <w:r>
                                  <w:rPr>
                                    <w:sz w:val="20"/>
                                  </w:rPr>
                                  <w:t>Выдача</w:t>
                                </w:r>
                                <w:r>
                                  <w:rPr>
                                    <w:spacing w:val="-13"/>
                                    <w:sz w:val="20"/>
                                  </w:rPr>
                                  <w:t xml:space="preserve"> </w:t>
                                </w:r>
                                <w:r>
                                  <w:rPr>
                                    <w:spacing w:val="-1"/>
                                    <w:sz w:val="20"/>
                                  </w:rPr>
                                  <w:t>результата</w:t>
                                </w:r>
                                <w:r>
                                  <w:rPr>
                                    <w:spacing w:val="-9"/>
                                    <w:sz w:val="20"/>
                                  </w:rPr>
                                  <w:t xml:space="preserve"> </w:t>
                                </w:r>
                                <w:r>
                                  <w:rPr>
                                    <w:spacing w:val="-1"/>
                                    <w:sz w:val="20"/>
                                  </w:rPr>
                                  <w:t>предоставления</w:t>
                                </w:r>
                                <w:r>
                                  <w:rPr>
                                    <w:spacing w:val="-13"/>
                                    <w:sz w:val="20"/>
                                  </w:rPr>
                                  <w:t xml:space="preserve"> </w:t>
                                </w:r>
                                <w:r>
                                  <w:rPr>
                                    <w:sz w:val="20"/>
                                  </w:rPr>
                                  <w:t>муниципальной</w:t>
                                </w:r>
                                <w:r>
                                  <w:rPr>
                                    <w:spacing w:val="-11"/>
                                    <w:sz w:val="20"/>
                                  </w:rPr>
                                  <w:t xml:space="preserve"> </w:t>
                                </w:r>
                                <w:r>
                                  <w:rPr>
                                    <w:spacing w:val="-1"/>
                                    <w:sz w:val="20"/>
                                  </w:rPr>
                                  <w:t>услуги.</w:t>
                                </w:r>
                                <w:r>
                                  <w:rPr>
                                    <w:spacing w:val="55"/>
                                    <w:w w:val="99"/>
                                    <w:sz w:val="20"/>
                                  </w:rPr>
                                  <w:t xml:space="preserve"> </w:t>
                                </w:r>
                                <w:r>
                                  <w:rPr>
                                    <w:spacing w:val="-1"/>
                                    <w:sz w:val="20"/>
                                  </w:rPr>
                                  <w:t>Исполнитель:</w:t>
                                </w:r>
                                <w:r>
                                  <w:rPr>
                                    <w:spacing w:val="-12"/>
                                    <w:sz w:val="20"/>
                                  </w:rPr>
                                  <w:t xml:space="preserve"> </w:t>
                                </w:r>
                                <w:r>
                                  <w:rPr>
                                    <w:sz w:val="20"/>
                                  </w:rPr>
                                  <w:t>ответственный</w:t>
                                </w:r>
                                <w:r>
                                  <w:rPr>
                                    <w:spacing w:val="-12"/>
                                    <w:sz w:val="20"/>
                                  </w:rPr>
                                  <w:t xml:space="preserve"> </w:t>
                                </w:r>
                                <w:r>
                                  <w:rPr>
                                    <w:sz w:val="20"/>
                                  </w:rPr>
                                  <w:t>специалист</w:t>
                                </w:r>
                                <w:r>
                                  <w:rPr>
                                    <w:spacing w:val="-12"/>
                                    <w:sz w:val="20"/>
                                  </w:rPr>
                                  <w:t xml:space="preserve"> </w:t>
                                </w:r>
                                <w:r>
                                  <w:rPr>
                                    <w:spacing w:val="-1"/>
                                    <w:sz w:val="20"/>
                                  </w:rPr>
                                  <w:t>по</w:t>
                                </w:r>
                                <w:r>
                                  <w:rPr>
                                    <w:spacing w:val="-10"/>
                                    <w:sz w:val="20"/>
                                  </w:rPr>
                                  <w:t xml:space="preserve"> </w:t>
                                </w:r>
                                <w:r>
                                  <w:rPr>
                                    <w:spacing w:val="-1"/>
                                    <w:sz w:val="20"/>
                                  </w:rPr>
                                  <w:t>подготовке</w:t>
                                </w:r>
                                <w:r>
                                  <w:rPr>
                                    <w:spacing w:val="-9"/>
                                    <w:sz w:val="20"/>
                                  </w:rPr>
                                  <w:t xml:space="preserve"> </w:t>
                                </w:r>
                                <w:r>
                                  <w:rPr>
                                    <w:spacing w:val="-1"/>
                                    <w:sz w:val="20"/>
                                  </w:rPr>
                                  <w:t>документов.</w:t>
                                </w:r>
                              </w:p>
                              <w:p w14:paraId="4347ABB1" w14:textId="77777777" w:rsidR="003A7A2D" w:rsidRDefault="003A7A2D" w:rsidP="003A7A2D">
                                <w:pPr>
                                  <w:spacing w:line="228" w:lineRule="exact"/>
                                  <w:ind w:left="3008"/>
                                  <w:rPr>
                                    <w:rFonts w:eastAsia="Times New Roman"/>
                                    <w:sz w:val="20"/>
                                    <w:szCs w:val="20"/>
                                  </w:rPr>
                                </w:pPr>
                                <w:r>
                                  <w:rPr>
                                    <w:rFonts w:eastAsia="Times New Roman"/>
                                    <w:sz w:val="20"/>
                                    <w:szCs w:val="20"/>
                                  </w:rPr>
                                  <w:t>Срок</w:t>
                                </w:r>
                                <w:r>
                                  <w:rPr>
                                    <w:rFonts w:eastAsia="Times New Roman"/>
                                    <w:spacing w:val="-7"/>
                                    <w:sz w:val="20"/>
                                    <w:szCs w:val="20"/>
                                  </w:rPr>
                                  <w:t xml:space="preserve"> </w:t>
                                </w:r>
                                <w:r>
                                  <w:rPr>
                                    <w:rFonts w:eastAsia="Times New Roman"/>
                                    <w:sz w:val="20"/>
                                    <w:szCs w:val="20"/>
                                  </w:rPr>
                                  <w:t>исполнения</w:t>
                                </w:r>
                                <w:r>
                                  <w:rPr>
                                    <w:rFonts w:eastAsia="Times New Roman"/>
                                    <w:spacing w:val="-7"/>
                                    <w:sz w:val="20"/>
                                    <w:szCs w:val="20"/>
                                  </w:rPr>
                                  <w:t xml:space="preserve"> </w:t>
                                </w:r>
                                <w:r>
                                  <w:rPr>
                                    <w:rFonts w:eastAsia="Times New Roman"/>
                                    <w:sz w:val="20"/>
                                    <w:szCs w:val="20"/>
                                  </w:rPr>
                                  <w:t>процедуры</w:t>
                                </w:r>
                                <w:r>
                                  <w:rPr>
                                    <w:rFonts w:eastAsia="Times New Roman"/>
                                    <w:spacing w:val="-6"/>
                                    <w:sz w:val="20"/>
                                    <w:szCs w:val="20"/>
                                  </w:rPr>
                                  <w:t xml:space="preserve"> </w:t>
                                </w:r>
                                <w:r>
                                  <w:rPr>
                                    <w:rFonts w:eastAsia="Times New Roman"/>
                                    <w:sz w:val="20"/>
                                    <w:szCs w:val="20"/>
                                  </w:rPr>
                                  <w:t>–</w:t>
                                </w:r>
                                <w:r>
                                  <w:rPr>
                                    <w:rFonts w:eastAsia="Times New Roman"/>
                                    <w:spacing w:val="-5"/>
                                    <w:sz w:val="20"/>
                                    <w:szCs w:val="20"/>
                                  </w:rPr>
                                  <w:t xml:space="preserve"> </w:t>
                                </w:r>
                                <w:r>
                                  <w:rPr>
                                    <w:rFonts w:eastAsia="Times New Roman"/>
                                    <w:sz w:val="20"/>
                                    <w:szCs w:val="20"/>
                                  </w:rPr>
                                  <w:t>1</w:t>
                                </w:r>
                                <w:r>
                                  <w:rPr>
                                    <w:rFonts w:eastAsia="Times New Roman"/>
                                    <w:spacing w:val="-5"/>
                                    <w:sz w:val="20"/>
                                    <w:szCs w:val="20"/>
                                  </w:rPr>
                                  <w:t xml:space="preserve"> </w:t>
                                </w:r>
                                <w:r>
                                  <w:rPr>
                                    <w:rFonts w:eastAsia="Times New Roman"/>
                                    <w:spacing w:val="-1"/>
                                    <w:sz w:val="20"/>
                                    <w:szCs w:val="20"/>
                                  </w:rPr>
                                  <w:t>рабочий</w:t>
                                </w:r>
                                <w:r>
                                  <w:rPr>
                                    <w:rFonts w:eastAsia="Times New Roman"/>
                                    <w:spacing w:val="-7"/>
                                    <w:sz w:val="20"/>
                                    <w:szCs w:val="20"/>
                                  </w:rPr>
                                  <w:t xml:space="preserve"> </w:t>
                                </w:r>
                                <w:r>
                                  <w:rPr>
                                    <w:rFonts w:eastAsia="Times New Roman"/>
                                    <w:spacing w:val="-1"/>
                                    <w:sz w:val="20"/>
                                    <w:szCs w:val="20"/>
                                  </w:rPr>
                                  <w:t>день</w:t>
                                </w:r>
                              </w:p>
                            </w:txbxContent>
                          </wps:txbx>
                          <wps:bodyPr rot="0" vert="horz" wrap="square" lIns="0" tIns="0" rIns="0" bIns="0" anchor="t" anchorCtr="0" upright="1">
                            <a:noAutofit/>
                          </wps:bodyPr>
                        </wps:wsp>
                        <wps:wsp>
                          <wps:cNvPr id="391" name="Text Box 354"/>
                          <wps:cNvSpPr txBox="1">
                            <a:spLocks noChangeArrowheads="1"/>
                          </wps:cNvSpPr>
                          <wps:spPr bwMode="auto">
                            <a:xfrm>
                              <a:off x="11" y="6"/>
                              <a:ext cx="9572" cy="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B775B0" w14:textId="77777777" w:rsidR="003A7A2D" w:rsidRDefault="003A7A2D" w:rsidP="003A7A2D">
                                <w:pPr>
                                  <w:ind w:left="107" w:right="106"/>
                                  <w:jc w:val="both"/>
                                  <w:rPr>
                                    <w:rFonts w:eastAsia="Times New Roman"/>
                                    <w:sz w:val="20"/>
                                    <w:szCs w:val="20"/>
                                  </w:rPr>
                                </w:pPr>
                                <w:r>
                                  <w:rPr>
                                    <w:sz w:val="20"/>
                                  </w:rPr>
                                  <w:t>Прием</w:t>
                                </w:r>
                                <w:r>
                                  <w:rPr>
                                    <w:spacing w:val="15"/>
                                    <w:sz w:val="20"/>
                                  </w:rPr>
                                  <w:t xml:space="preserve"> </w:t>
                                </w:r>
                                <w:r>
                                  <w:rPr>
                                    <w:sz w:val="20"/>
                                  </w:rPr>
                                  <w:t>и</w:t>
                                </w:r>
                                <w:r>
                                  <w:rPr>
                                    <w:spacing w:val="13"/>
                                    <w:sz w:val="20"/>
                                  </w:rPr>
                                  <w:t xml:space="preserve"> </w:t>
                                </w:r>
                                <w:r>
                                  <w:rPr>
                                    <w:sz w:val="20"/>
                                  </w:rPr>
                                  <w:t>регистрация</w:t>
                                </w:r>
                                <w:r>
                                  <w:rPr>
                                    <w:spacing w:val="16"/>
                                    <w:sz w:val="20"/>
                                  </w:rPr>
                                  <w:t xml:space="preserve"> </w:t>
                                </w:r>
                                <w:r>
                                  <w:rPr>
                                    <w:spacing w:val="-1"/>
                                    <w:sz w:val="20"/>
                                  </w:rPr>
                                  <w:t>документов,</w:t>
                                </w:r>
                                <w:r>
                                  <w:rPr>
                                    <w:spacing w:val="14"/>
                                    <w:sz w:val="20"/>
                                  </w:rPr>
                                  <w:t xml:space="preserve"> </w:t>
                                </w:r>
                                <w:r>
                                  <w:rPr>
                                    <w:sz w:val="20"/>
                                  </w:rPr>
                                  <w:t>необходимых</w:t>
                                </w:r>
                                <w:r>
                                  <w:rPr>
                                    <w:spacing w:val="15"/>
                                    <w:sz w:val="20"/>
                                  </w:rPr>
                                  <w:t xml:space="preserve"> </w:t>
                                </w:r>
                                <w:r>
                                  <w:rPr>
                                    <w:spacing w:val="-1"/>
                                    <w:sz w:val="20"/>
                                  </w:rPr>
                                  <w:t>для</w:t>
                                </w:r>
                                <w:r>
                                  <w:rPr>
                                    <w:spacing w:val="15"/>
                                    <w:sz w:val="20"/>
                                  </w:rPr>
                                  <w:t xml:space="preserve"> </w:t>
                                </w:r>
                                <w:r>
                                  <w:rPr>
                                    <w:sz w:val="20"/>
                                  </w:rPr>
                                  <w:t>предоставления</w:t>
                                </w:r>
                                <w:r>
                                  <w:rPr>
                                    <w:spacing w:val="14"/>
                                    <w:sz w:val="20"/>
                                  </w:rPr>
                                  <w:t xml:space="preserve"> </w:t>
                                </w:r>
                                <w:r>
                                  <w:rPr>
                                    <w:sz w:val="20"/>
                                  </w:rPr>
                                  <w:t>муниципальной</w:t>
                                </w:r>
                                <w:r>
                                  <w:rPr>
                                    <w:spacing w:val="15"/>
                                    <w:sz w:val="20"/>
                                  </w:rPr>
                                  <w:t xml:space="preserve"> </w:t>
                                </w:r>
                                <w:r>
                                  <w:rPr>
                                    <w:spacing w:val="-1"/>
                                    <w:sz w:val="20"/>
                                  </w:rPr>
                                  <w:t>услуги,</w:t>
                                </w:r>
                                <w:r>
                                  <w:rPr>
                                    <w:spacing w:val="40"/>
                                    <w:w w:val="99"/>
                                    <w:sz w:val="20"/>
                                  </w:rPr>
                                  <w:t xml:space="preserve"> </w:t>
                                </w:r>
                                <w:r>
                                  <w:rPr>
                                    <w:spacing w:val="-1"/>
                                    <w:sz w:val="20"/>
                                  </w:rPr>
                                  <w:t>консультирование</w:t>
                                </w:r>
                                <w:r>
                                  <w:rPr>
                                    <w:spacing w:val="5"/>
                                    <w:sz w:val="20"/>
                                  </w:rPr>
                                  <w:t xml:space="preserve"> </w:t>
                                </w:r>
                                <w:r>
                                  <w:rPr>
                                    <w:spacing w:val="-1"/>
                                    <w:sz w:val="20"/>
                                  </w:rPr>
                                  <w:t>по</w:t>
                                </w:r>
                                <w:r>
                                  <w:rPr>
                                    <w:spacing w:val="7"/>
                                    <w:sz w:val="20"/>
                                  </w:rPr>
                                  <w:t xml:space="preserve"> </w:t>
                                </w:r>
                                <w:r>
                                  <w:rPr>
                                    <w:sz w:val="20"/>
                                  </w:rPr>
                                  <w:t>вопросам</w:t>
                                </w:r>
                                <w:r>
                                  <w:rPr>
                                    <w:spacing w:val="5"/>
                                    <w:sz w:val="20"/>
                                  </w:rPr>
                                  <w:t xml:space="preserve"> </w:t>
                                </w:r>
                                <w:r>
                                  <w:rPr>
                                    <w:sz w:val="20"/>
                                  </w:rPr>
                                  <w:t>приема</w:t>
                                </w:r>
                                <w:r>
                                  <w:rPr>
                                    <w:spacing w:val="6"/>
                                    <w:sz w:val="20"/>
                                  </w:rPr>
                                  <w:t xml:space="preserve"> </w:t>
                                </w:r>
                                <w:r>
                                  <w:rPr>
                                    <w:spacing w:val="-1"/>
                                    <w:sz w:val="20"/>
                                  </w:rPr>
                                  <w:t>документов</w:t>
                                </w:r>
                                <w:r>
                                  <w:rPr>
                                    <w:spacing w:val="5"/>
                                    <w:sz w:val="20"/>
                                  </w:rPr>
                                  <w:t xml:space="preserve"> </w:t>
                                </w:r>
                                <w:r>
                                  <w:rPr>
                                    <w:spacing w:val="-1"/>
                                    <w:sz w:val="20"/>
                                  </w:rPr>
                                  <w:t>(заявление</w:t>
                                </w:r>
                                <w:r>
                                  <w:rPr>
                                    <w:spacing w:val="5"/>
                                    <w:sz w:val="20"/>
                                  </w:rPr>
                                  <w:t xml:space="preserve"> </w:t>
                                </w:r>
                                <w:r>
                                  <w:rPr>
                                    <w:sz w:val="20"/>
                                  </w:rPr>
                                  <w:t>о</w:t>
                                </w:r>
                                <w:r>
                                  <w:rPr>
                                    <w:spacing w:val="7"/>
                                    <w:sz w:val="20"/>
                                  </w:rPr>
                                  <w:t xml:space="preserve"> </w:t>
                                </w:r>
                                <w:r>
                                  <w:rPr>
                                    <w:spacing w:val="-1"/>
                                    <w:sz w:val="20"/>
                                  </w:rPr>
                                  <w:t>выдаче</w:t>
                                </w:r>
                                <w:r>
                                  <w:rPr>
                                    <w:spacing w:val="6"/>
                                    <w:sz w:val="20"/>
                                  </w:rPr>
                                  <w:t xml:space="preserve"> </w:t>
                                </w:r>
                                <w:r>
                                  <w:rPr>
                                    <w:spacing w:val="-1"/>
                                    <w:sz w:val="20"/>
                                  </w:rPr>
                                  <w:t>разрешения</w:t>
                                </w:r>
                                <w:r>
                                  <w:rPr>
                                    <w:spacing w:val="4"/>
                                    <w:sz w:val="20"/>
                                  </w:rPr>
                                  <w:t xml:space="preserve"> </w:t>
                                </w:r>
                                <w:r>
                                  <w:rPr>
                                    <w:spacing w:val="-1"/>
                                    <w:sz w:val="20"/>
                                  </w:rPr>
                                  <w:t>на</w:t>
                                </w:r>
                                <w:r>
                                  <w:rPr>
                                    <w:spacing w:val="6"/>
                                    <w:sz w:val="20"/>
                                  </w:rPr>
                                  <w:t xml:space="preserve"> </w:t>
                                </w:r>
                                <w:r>
                                  <w:rPr>
                                    <w:spacing w:val="-1"/>
                                    <w:sz w:val="20"/>
                                  </w:rPr>
                                  <w:t>строительство</w:t>
                                </w:r>
                                <w:r>
                                  <w:rPr>
                                    <w:spacing w:val="113"/>
                                    <w:w w:val="99"/>
                                    <w:sz w:val="20"/>
                                  </w:rPr>
                                  <w:t xml:space="preserve"> </w:t>
                                </w:r>
                                <w:r>
                                  <w:rPr>
                                    <w:spacing w:val="-1"/>
                                    <w:sz w:val="20"/>
                                  </w:rPr>
                                  <w:t>(реконструкцию)</w:t>
                                </w:r>
                                <w:r>
                                  <w:rPr>
                                    <w:spacing w:val="-15"/>
                                    <w:sz w:val="20"/>
                                  </w:rPr>
                                  <w:t xml:space="preserve"> </w:t>
                                </w:r>
                                <w:r>
                                  <w:rPr>
                                    <w:sz w:val="20"/>
                                  </w:rPr>
                                  <w:t>объекта</w:t>
                                </w:r>
                                <w:r>
                                  <w:rPr>
                                    <w:spacing w:val="-15"/>
                                    <w:sz w:val="20"/>
                                  </w:rPr>
                                  <w:t xml:space="preserve"> </w:t>
                                </w:r>
                                <w:r>
                                  <w:rPr>
                                    <w:sz w:val="20"/>
                                  </w:rPr>
                                  <w:t>капитального</w:t>
                                </w:r>
                                <w:r>
                                  <w:rPr>
                                    <w:spacing w:val="-14"/>
                                    <w:sz w:val="20"/>
                                  </w:rPr>
                                  <w:t xml:space="preserve"> </w:t>
                                </w:r>
                                <w:r>
                                  <w:rPr>
                                    <w:spacing w:val="-1"/>
                                    <w:sz w:val="20"/>
                                  </w:rPr>
                                  <w:t>строительства)</w:t>
                                </w:r>
                              </w:p>
                              <w:p w14:paraId="5C2A9BC1" w14:textId="77777777" w:rsidR="003A7A2D" w:rsidRDefault="003A7A2D" w:rsidP="003A7A2D">
                                <w:pPr>
                                  <w:ind w:left="107" w:right="3906"/>
                                  <w:rPr>
                                    <w:rFonts w:eastAsia="Times New Roman"/>
                                    <w:sz w:val="20"/>
                                    <w:szCs w:val="20"/>
                                  </w:rPr>
                                </w:pPr>
                                <w:r>
                                  <w:rPr>
                                    <w:rFonts w:eastAsia="Times New Roman"/>
                                    <w:spacing w:val="-1"/>
                                    <w:sz w:val="20"/>
                                    <w:szCs w:val="20"/>
                                  </w:rPr>
                                  <w:t>Исполнитель:</w:t>
                                </w:r>
                                <w:r>
                                  <w:rPr>
                                    <w:rFonts w:eastAsia="Times New Roman"/>
                                    <w:spacing w:val="-11"/>
                                    <w:sz w:val="20"/>
                                    <w:szCs w:val="20"/>
                                  </w:rPr>
                                  <w:t xml:space="preserve"> </w:t>
                                </w:r>
                                <w:r>
                                  <w:rPr>
                                    <w:rFonts w:eastAsia="Times New Roman"/>
                                    <w:sz w:val="20"/>
                                    <w:szCs w:val="20"/>
                                  </w:rPr>
                                  <w:t>ответственный</w:t>
                                </w:r>
                                <w:r>
                                  <w:rPr>
                                    <w:rFonts w:eastAsia="Times New Roman"/>
                                    <w:spacing w:val="-12"/>
                                    <w:sz w:val="20"/>
                                    <w:szCs w:val="20"/>
                                  </w:rPr>
                                  <w:t xml:space="preserve"> </w:t>
                                </w:r>
                                <w:r>
                                  <w:rPr>
                                    <w:rFonts w:eastAsia="Times New Roman"/>
                                    <w:sz w:val="20"/>
                                    <w:szCs w:val="20"/>
                                  </w:rPr>
                                  <w:t>специалист</w:t>
                                </w:r>
                                <w:r>
                                  <w:rPr>
                                    <w:rFonts w:eastAsia="Times New Roman"/>
                                    <w:spacing w:val="-12"/>
                                    <w:sz w:val="20"/>
                                    <w:szCs w:val="20"/>
                                  </w:rPr>
                                  <w:t xml:space="preserve"> </w:t>
                                </w:r>
                                <w:r>
                                  <w:rPr>
                                    <w:rFonts w:eastAsia="Times New Roman"/>
                                    <w:spacing w:val="-1"/>
                                    <w:sz w:val="20"/>
                                    <w:szCs w:val="20"/>
                                  </w:rPr>
                                  <w:t>по</w:t>
                                </w:r>
                                <w:r>
                                  <w:rPr>
                                    <w:rFonts w:eastAsia="Times New Roman"/>
                                    <w:spacing w:val="-10"/>
                                    <w:sz w:val="20"/>
                                    <w:szCs w:val="20"/>
                                  </w:rPr>
                                  <w:t xml:space="preserve"> </w:t>
                                </w:r>
                                <w:r>
                                  <w:rPr>
                                    <w:rFonts w:eastAsia="Times New Roman"/>
                                    <w:sz w:val="20"/>
                                    <w:szCs w:val="20"/>
                                  </w:rPr>
                                  <w:t>приему</w:t>
                                </w:r>
                                <w:r>
                                  <w:rPr>
                                    <w:rFonts w:eastAsia="Times New Roman"/>
                                    <w:spacing w:val="-14"/>
                                    <w:sz w:val="20"/>
                                    <w:szCs w:val="20"/>
                                  </w:rPr>
                                  <w:t xml:space="preserve"> </w:t>
                                </w:r>
                                <w:r>
                                  <w:rPr>
                                    <w:rFonts w:eastAsia="Times New Roman"/>
                                    <w:spacing w:val="-1"/>
                                    <w:sz w:val="20"/>
                                    <w:szCs w:val="20"/>
                                  </w:rPr>
                                  <w:t>документов.</w:t>
                                </w:r>
                                <w:r>
                                  <w:rPr>
                                    <w:rFonts w:eastAsia="Times New Roman"/>
                                    <w:spacing w:val="56"/>
                                    <w:w w:val="99"/>
                                    <w:sz w:val="20"/>
                                    <w:szCs w:val="20"/>
                                  </w:rPr>
                                  <w:t xml:space="preserve"> </w:t>
                                </w:r>
                                <w:r>
                                  <w:rPr>
                                    <w:rFonts w:eastAsia="Times New Roman"/>
                                    <w:sz w:val="20"/>
                                    <w:szCs w:val="20"/>
                                  </w:rPr>
                                  <w:t>Срок</w:t>
                                </w:r>
                                <w:r>
                                  <w:rPr>
                                    <w:rFonts w:eastAsia="Times New Roman"/>
                                    <w:spacing w:val="-7"/>
                                    <w:sz w:val="20"/>
                                    <w:szCs w:val="20"/>
                                  </w:rPr>
                                  <w:t xml:space="preserve"> </w:t>
                                </w:r>
                                <w:r>
                                  <w:rPr>
                                    <w:rFonts w:eastAsia="Times New Roman"/>
                                    <w:sz w:val="20"/>
                                    <w:szCs w:val="20"/>
                                  </w:rPr>
                                  <w:t>исполнения</w:t>
                                </w:r>
                                <w:r>
                                  <w:rPr>
                                    <w:rFonts w:eastAsia="Times New Roman"/>
                                    <w:spacing w:val="-7"/>
                                    <w:sz w:val="20"/>
                                    <w:szCs w:val="20"/>
                                  </w:rPr>
                                  <w:t xml:space="preserve"> </w:t>
                                </w:r>
                                <w:r>
                                  <w:rPr>
                                    <w:rFonts w:eastAsia="Times New Roman"/>
                                    <w:sz w:val="20"/>
                                    <w:szCs w:val="20"/>
                                  </w:rPr>
                                  <w:t>процедуры</w:t>
                                </w:r>
                                <w:r>
                                  <w:rPr>
                                    <w:rFonts w:eastAsia="Times New Roman"/>
                                    <w:spacing w:val="-6"/>
                                    <w:sz w:val="20"/>
                                    <w:szCs w:val="20"/>
                                  </w:rPr>
                                  <w:t xml:space="preserve"> </w:t>
                                </w:r>
                                <w:r>
                                  <w:rPr>
                                    <w:rFonts w:eastAsia="Times New Roman"/>
                                    <w:sz w:val="20"/>
                                    <w:szCs w:val="20"/>
                                  </w:rPr>
                                  <w:t>–</w:t>
                                </w:r>
                                <w:r>
                                  <w:rPr>
                                    <w:rFonts w:eastAsia="Times New Roman"/>
                                    <w:spacing w:val="-5"/>
                                    <w:sz w:val="20"/>
                                    <w:szCs w:val="20"/>
                                  </w:rPr>
                                  <w:t xml:space="preserve"> </w:t>
                                </w:r>
                                <w:r>
                                  <w:rPr>
                                    <w:rFonts w:eastAsia="Times New Roman"/>
                                    <w:sz w:val="20"/>
                                    <w:szCs w:val="20"/>
                                  </w:rPr>
                                  <w:t>1</w:t>
                                </w:r>
                                <w:r>
                                  <w:rPr>
                                    <w:rFonts w:eastAsia="Times New Roman"/>
                                    <w:spacing w:val="-5"/>
                                    <w:sz w:val="20"/>
                                    <w:szCs w:val="20"/>
                                  </w:rPr>
                                  <w:t xml:space="preserve"> </w:t>
                                </w:r>
                                <w:r>
                                  <w:rPr>
                                    <w:rFonts w:eastAsia="Times New Roman"/>
                                    <w:spacing w:val="-1"/>
                                    <w:sz w:val="20"/>
                                    <w:szCs w:val="20"/>
                                  </w:rPr>
                                  <w:t>рабочий</w:t>
                                </w:r>
                                <w:r>
                                  <w:rPr>
                                    <w:rFonts w:eastAsia="Times New Roman"/>
                                    <w:spacing w:val="-7"/>
                                    <w:sz w:val="20"/>
                                    <w:szCs w:val="20"/>
                                  </w:rPr>
                                  <w:t xml:space="preserve"> </w:t>
                                </w:r>
                                <w:r>
                                  <w:rPr>
                                    <w:rFonts w:eastAsia="Times New Roman"/>
                                    <w:spacing w:val="-1"/>
                                    <w:sz w:val="20"/>
                                    <w:szCs w:val="20"/>
                                  </w:rPr>
                                  <w:t>день</w:t>
                                </w:r>
                              </w:p>
                            </w:txbxContent>
                          </wps:txbx>
                          <wps:bodyPr rot="0" vert="horz" wrap="square" lIns="0" tIns="0" rIns="0" bIns="0" anchor="t" anchorCtr="0" upright="1">
                            <a:noAutofit/>
                          </wps:bodyPr>
                        </wps:wsp>
                        <wps:wsp>
                          <wps:cNvPr id="392" name="Text Box 355"/>
                          <wps:cNvSpPr txBox="1">
                            <a:spLocks noChangeArrowheads="1"/>
                          </wps:cNvSpPr>
                          <wps:spPr bwMode="auto">
                            <a:xfrm>
                              <a:off x="11" y="1635"/>
                              <a:ext cx="9572"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FDF63" w14:textId="77777777" w:rsidR="003A7A2D" w:rsidRDefault="003A7A2D" w:rsidP="003A7A2D">
                                <w:pPr>
                                  <w:ind w:left="506" w:right="504"/>
                                  <w:jc w:val="center"/>
                                  <w:rPr>
                                    <w:rFonts w:eastAsia="Times New Roman"/>
                                    <w:sz w:val="20"/>
                                    <w:szCs w:val="20"/>
                                  </w:rPr>
                                </w:pPr>
                                <w:r>
                                  <w:rPr>
                                    <w:sz w:val="20"/>
                                  </w:rPr>
                                  <w:t>Формирование</w:t>
                                </w:r>
                                <w:r>
                                  <w:rPr>
                                    <w:spacing w:val="-10"/>
                                    <w:sz w:val="20"/>
                                  </w:rPr>
                                  <w:t xml:space="preserve"> </w:t>
                                </w:r>
                                <w:r>
                                  <w:rPr>
                                    <w:sz w:val="20"/>
                                  </w:rPr>
                                  <w:t>и</w:t>
                                </w:r>
                                <w:r>
                                  <w:rPr>
                                    <w:spacing w:val="-9"/>
                                    <w:sz w:val="20"/>
                                  </w:rPr>
                                  <w:t xml:space="preserve"> </w:t>
                                </w:r>
                                <w:r>
                                  <w:rPr>
                                    <w:sz w:val="20"/>
                                  </w:rPr>
                                  <w:t>направление</w:t>
                                </w:r>
                                <w:r>
                                  <w:rPr>
                                    <w:spacing w:val="-9"/>
                                    <w:sz w:val="20"/>
                                  </w:rPr>
                                  <w:t xml:space="preserve"> </w:t>
                                </w:r>
                                <w:r>
                                  <w:rPr>
                                    <w:sz w:val="20"/>
                                  </w:rPr>
                                  <w:t>межведомственных</w:t>
                                </w:r>
                                <w:r>
                                  <w:rPr>
                                    <w:spacing w:val="-10"/>
                                    <w:sz w:val="20"/>
                                  </w:rPr>
                                  <w:t xml:space="preserve"> </w:t>
                                </w:r>
                                <w:r>
                                  <w:rPr>
                                    <w:sz w:val="20"/>
                                  </w:rPr>
                                  <w:t>запросов</w:t>
                                </w:r>
                                <w:r>
                                  <w:rPr>
                                    <w:spacing w:val="-10"/>
                                    <w:sz w:val="20"/>
                                  </w:rPr>
                                  <w:t xml:space="preserve"> </w:t>
                                </w:r>
                                <w:r>
                                  <w:rPr>
                                    <w:sz w:val="20"/>
                                  </w:rPr>
                                  <w:t>в</w:t>
                                </w:r>
                                <w:r>
                                  <w:rPr>
                                    <w:spacing w:val="-10"/>
                                    <w:sz w:val="20"/>
                                  </w:rPr>
                                  <w:t xml:space="preserve"> </w:t>
                                </w:r>
                                <w:r>
                                  <w:rPr>
                                    <w:sz w:val="20"/>
                                  </w:rPr>
                                  <w:t>органы</w:t>
                                </w:r>
                                <w:r>
                                  <w:rPr>
                                    <w:spacing w:val="-9"/>
                                    <w:sz w:val="20"/>
                                  </w:rPr>
                                  <w:t xml:space="preserve"> </w:t>
                                </w:r>
                                <w:r>
                                  <w:rPr>
                                    <w:spacing w:val="-1"/>
                                    <w:sz w:val="20"/>
                                  </w:rPr>
                                  <w:t>(организации),</w:t>
                                </w:r>
                                <w:r>
                                  <w:rPr>
                                    <w:spacing w:val="-7"/>
                                    <w:sz w:val="20"/>
                                  </w:rPr>
                                  <w:t xml:space="preserve"> </w:t>
                                </w:r>
                                <w:r>
                                  <w:rPr>
                                    <w:spacing w:val="-1"/>
                                    <w:sz w:val="20"/>
                                  </w:rPr>
                                  <w:t>участвующие</w:t>
                                </w:r>
                                <w:r>
                                  <w:rPr>
                                    <w:spacing w:val="-9"/>
                                    <w:sz w:val="20"/>
                                  </w:rPr>
                                  <w:t xml:space="preserve"> </w:t>
                                </w:r>
                                <w:r>
                                  <w:rPr>
                                    <w:sz w:val="20"/>
                                  </w:rPr>
                                  <w:t>в</w:t>
                                </w:r>
                                <w:r>
                                  <w:rPr>
                                    <w:spacing w:val="56"/>
                                    <w:w w:val="99"/>
                                    <w:sz w:val="20"/>
                                  </w:rPr>
                                  <w:t xml:space="preserve"> </w:t>
                                </w:r>
                                <w:r>
                                  <w:rPr>
                                    <w:spacing w:val="-1"/>
                                    <w:sz w:val="20"/>
                                  </w:rPr>
                                  <w:t>предоставлении</w:t>
                                </w:r>
                                <w:r>
                                  <w:rPr>
                                    <w:spacing w:val="-18"/>
                                    <w:sz w:val="20"/>
                                  </w:rPr>
                                  <w:t xml:space="preserve"> </w:t>
                                </w:r>
                                <w:r>
                                  <w:rPr>
                                    <w:sz w:val="20"/>
                                  </w:rPr>
                                  <w:t>муниципальной</w:t>
                                </w:r>
                                <w:r>
                                  <w:rPr>
                                    <w:spacing w:val="-16"/>
                                    <w:sz w:val="20"/>
                                  </w:rPr>
                                  <w:t xml:space="preserve"> </w:t>
                                </w:r>
                                <w:r>
                                  <w:rPr>
                                    <w:spacing w:val="-1"/>
                                    <w:sz w:val="20"/>
                                  </w:rPr>
                                  <w:t>услуги.</w:t>
                                </w:r>
                              </w:p>
                              <w:p w14:paraId="7589A58A" w14:textId="77777777" w:rsidR="003A7A2D" w:rsidRDefault="003A7A2D" w:rsidP="003A7A2D">
                                <w:pPr>
                                  <w:ind w:left="2054"/>
                                  <w:rPr>
                                    <w:rFonts w:eastAsia="Times New Roman"/>
                                    <w:sz w:val="20"/>
                                    <w:szCs w:val="20"/>
                                  </w:rPr>
                                </w:pPr>
                                <w:r>
                                  <w:rPr>
                                    <w:spacing w:val="-1"/>
                                    <w:sz w:val="20"/>
                                  </w:rPr>
                                  <w:t>Исполнитель:</w:t>
                                </w:r>
                                <w:r>
                                  <w:rPr>
                                    <w:spacing w:val="-12"/>
                                    <w:sz w:val="20"/>
                                  </w:rPr>
                                  <w:t xml:space="preserve"> </w:t>
                                </w:r>
                                <w:r>
                                  <w:rPr>
                                    <w:sz w:val="20"/>
                                  </w:rPr>
                                  <w:t>ответственный</w:t>
                                </w:r>
                                <w:r>
                                  <w:rPr>
                                    <w:spacing w:val="-12"/>
                                    <w:sz w:val="20"/>
                                  </w:rPr>
                                  <w:t xml:space="preserve"> </w:t>
                                </w:r>
                                <w:r>
                                  <w:rPr>
                                    <w:sz w:val="20"/>
                                  </w:rPr>
                                  <w:t>специалист</w:t>
                                </w:r>
                                <w:r>
                                  <w:rPr>
                                    <w:spacing w:val="-12"/>
                                    <w:sz w:val="20"/>
                                  </w:rPr>
                                  <w:t xml:space="preserve"> </w:t>
                                </w:r>
                                <w:r>
                                  <w:rPr>
                                    <w:spacing w:val="-1"/>
                                    <w:sz w:val="20"/>
                                  </w:rPr>
                                  <w:t>по</w:t>
                                </w:r>
                                <w:r>
                                  <w:rPr>
                                    <w:spacing w:val="-10"/>
                                    <w:sz w:val="20"/>
                                  </w:rPr>
                                  <w:t xml:space="preserve"> </w:t>
                                </w:r>
                                <w:r>
                                  <w:rPr>
                                    <w:spacing w:val="-1"/>
                                    <w:sz w:val="20"/>
                                  </w:rPr>
                                  <w:t>подготовке</w:t>
                                </w:r>
                                <w:r>
                                  <w:rPr>
                                    <w:spacing w:val="-9"/>
                                    <w:sz w:val="20"/>
                                  </w:rPr>
                                  <w:t xml:space="preserve"> </w:t>
                                </w:r>
                                <w:r>
                                  <w:rPr>
                                    <w:spacing w:val="-1"/>
                                    <w:sz w:val="20"/>
                                  </w:rPr>
                                  <w:t>документов.</w:t>
                                </w:r>
                              </w:p>
                              <w:p w14:paraId="3CA09166" w14:textId="77777777" w:rsidR="003A7A2D" w:rsidRDefault="003A7A2D" w:rsidP="003A7A2D">
                                <w:pPr>
                                  <w:ind w:right="3"/>
                                  <w:jc w:val="center"/>
                                  <w:rPr>
                                    <w:rFonts w:eastAsia="Times New Roman"/>
                                    <w:sz w:val="20"/>
                                    <w:szCs w:val="20"/>
                                  </w:rPr>
                                </w:pPr>
                                <w:r>
                                  <w:rPr>
                                    <w:rFonts w:eastAsia="Times New Roman"/>
                                    <w:sz w:val="20"/>
                                    <w:szCs w:val="20"/>
                                  </w:rPr>
                                  <w:t>Срок</w:t>
                                </w:r>
                                <w:r>
                                  <w:rPr>
                                    <w:rFonts w:eastAsia="Times New Roman"/>
                                    <w:spacing w:val="-7"/>
                                    <w:sz w:val="20"/>
                                    <w:szCs w:val="20"/>
                                  </w:rPr>
                                  <w:t xml:space="preserve"> </w:t>
                                </w:r>
                                <w:r>
                                  <w:rPr>
                                    <w:rFonts w:eastAsia="Times New Roman"/>
                                    <w:sz w:val="20"/>
                                    <w:szCs w:val="20"/>
                                  </w:rPr>
                                  <w:t>исполнения</w:t>
                                </w:r>
                                <w:r>
                                  <w:rPr>
                                    <w:rFonts w:eastAsia="Times New Roman"/>
                                    <w:spacing w:val="-7"/>
                                    <w:sz w:val="20"/>
                                    <w:szCs w:val="20"/>
                                  </w:rPr>
                                  <w:t xml:space="preserve"> </w:t>
                                </w:r>
                                <w:r>
                                  <w:rPr>
                                    <w:rFonts w:eastAsia="Times New Roman"/>
                                    <w:sz w:val="20"/>
                                    <w:szCs w:val="20"/>
                                  </w:rPr>
                                  <w:t>процедуры</w:t>
                                </w:r>
                                <w:r>
                                  <w:rPr>
                                    <w:rFonts w:eastAsia="Times New Roman"/>
                                    <w:spacing w:val="-5"/>
                                    <w:sz w:val="20"/>
                                    <w:szCs w:val="20"/>
                                  </w:rPr>
                                  <w:t xml:space="preserve"> </w:t>
                                </w:r>
                                <w:r>
                                  <w:rPr>
                                    <w:rFonts w:eastAsia="Times New Roman"/>
                                    <w:sz w:val="20"/>
                                    <w:szCs w:val="20"/>
                                  </w:rPr>
                                  <w:t>–</w:t>
                                </w:r>
                                <w:r>
                                  <w:rPr>
                                    <w:rFonts w:eastAsia="Times New Roman"/>
                                    <w:spacing w:val="-6"/>
                                    <w:sz w:val="20"/>
                                    <w:szCs w:val="20"/>
                                  </w:rPr>
                                  <w:t xml:space="preserve"> </w:t>
                                </w:r>
                                <w:r>
                                  <w:rPr>
                                    <w:rFonts w:eastAsia="Times New Roman"/>
                                    <w:sz w:val="20"/>
                                    <w:szCs w:val="20"/>
                                  </w:rPr>
                                  <w:t>1</w:t>
                                </w:r>
                                <w:r>
                                  <w:rPr>
                                    <w:rFonts w:eastAsia="Times New Roman"/>
                                    <w:spacing w:val="-5"/>
                                    <w:sz w:val="20"/>
                                    <w:szCs w:val="20"/>
                                  </w:rPr>
                                  <w:t xml:space="preserve"> </w:t>
                                </w:r>
                                <w:r>
                                  <w:rPr>
                                    <w:rFonts w:eastAsia="Times New Roman"/>
                                    <w:spacing w:val="-1"/>
                                    <w:sz w:val="20"/>
                                    <w:szCs w:val="20"/>
                                  </w:rPr>
                                  <w:t>рабочих</w:t>
                                </w:r>
                                <w:r>
                                  <w:rPr>
                                    <w:rFonts w:eastAsia="Times New Roman"/>
                                    <w:spacing w:val="-7"/>
                                    <w:sz w:val="20"/>
                                    <w:szCs w:val="20"/>
                                  </w:rPr>
                                  <w:t xml:space="preserve"> </w:t>
                                </w:r>
                                <w:r>
                                  <w:rPr>
                                    <w:rFonts w:eastAsia="Times New Roman"/>
                                    <w:spacing w:val="-1"/>
                                    <w:sz w:val="20"/>
                                    <w:szCs w:val="20"/>
                                  </w:rPr>
                                  <w:t>дня.</w:t>
                                </w:r>
                              </w:p>
                            </w:txbxContent>
                          </wps:txbx>
                          <wps:bodyPr rot="0" vert="horz" wrap="square" lIns="0" tIns="0" rIns="0" bIns="0" anchor="t" anchorCtr="0" upright="1">
                            <a:noAutofit/>
                          </wps:bodyPr>
                        </wps:wsp>
                        <wps:wsp>
                          <wps:cNvPr id="393" name="Text Box 356"/>
                          <wps:cNvSpPr txBox="1">
                            <a:spLocks noChangeArrowheads="1"/>
                          </wps:cNvSpPr>
                          <wps:spPr bwMode="auto">
                            <a:xfrm>
                              <a:off x="11" y="3035"/>
                              <a:ext cx="9572"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8159A" w14:textId="77777777" w:rsidR="003A7A2D" w:rsidRDefault="003A7A2D" w:rsidP="003A7A2D">
                                <w:pPr>
                                  <w:ind w:left="2270" w:right="2066" w:hanging="204"/>
                                  <w:rPr>
                                    <w:rFonts w:eastAsia="Times New Roman"/>
                                    <w:sz w:val="20"/>
                                    <w:szCs w:val="20"/>
                                  </w:rPr>
                                </w:pPr>
                                <w:r>
                                  <w:rPr>
                                    <w:sz w:val="20"/>
                                  </w:rPr>
                                  <w:t>Рассмотрение</w:t>
                                </w:r>
                                <w:r>
                                  <w:rPr>
                                    <w:spacing w:val="-9"/>
                                    <w:sz w:val="20"/>
                                  </w:rPr>
                                  <w:t xml:space="preserve"> </w:t>
                                </w:r>
                                <w:r>
                                  <w:rPr>
                                    <w:spacing w:val="-1"/>
                                    <w:sz w:val="20"/>
                                  </w:rPr>
                                  <w:t>заявления</w:t>
                                </w:r>
                                <w:r>
                                  <w:rPr>
                                    <w:spacing w:val="-10"/>
                                    <w:sz w:val="20"/>
                                  </w:rPr>
                                  <w:t xml:space="preserve"> </w:t>
                                </w:r>
                                <w:r>
                                  <w:rPr>
                                    <w:sz w:val="20"/>
                                  </w:rPr>
                                  <w:t>и</w:t>
                                </w:r>
                                <w:r>
                                  <w:rPr>
                                    <w:spacing w:val="-9"/>
                                    <w:sz w:val="20"/>
                                  </w:rPr>
                                  <w:t xml:space="preserve"> </w:t>
                                </w:r>
                                <w:r>
                                  <w:rPr>
                                    <w:spacing w:val="-1"/>
                                    <w:sz w:val="20"/>
                                  </w:rPr>
                                  <w:t>принятие</w:t>
                                </w:r>
                                <w:r>
                                  <w:rPr>
                                    <w:spacing w:val="-9"/>
                                    <w:sz w:val="20"/>
                                  </w:rPr>
                                  <w:t xml:space="preserve"> </w:t>
                                </w:r>
                                <w:r>
                                  <w:rPr>
                                    <w:sz w:val="20"/>
                                  </w:rPr>
                                  <w:t>решения</w:t>
                                </w:r>
                                <w:r>
                                  <w:rPr>
                                    <w:spacing w:val="-9"/>
                                    <w:sz w:val="20"/>
                                  </w:rPr>
                                  <w:t xml:space="preserve"> </w:t>
                                </w:r>
                                <w:r>
                                  <w:rPr>
                                    <w:sz w:val="20"/>
                                  </w:rPr>
                                  <w:t>о</w:t>
                                </w:r>
                                <w:r>
                                  <w:rPr>
                                    <w:spacing w:val="-8"/>
                                    <w:sz w:val="20"/>
                                  </w:rPr>
                                  <w:t xml:space="preserve"> </w:t>
                                </w:r>
                                <w:r>
                                  <w:rPr>
                                    <w:sz w:val="20"/>
                                  </w:rPr>
                                  <w:t>предоставлении</w:t>
                                </w:r>
                                <w:r>
                                  <w:rPr>
                                    <w:spacing w:val="38"/>
                                    <w:w w:val="99"/>
                                    <w:sz w:val="20"/>
                                  </w:rPr>
                                  <w:t xml:space="preserve"> </w:t>
                                </w:r>
                                <w:r>
                                  <w:rPr>
                                    <w:sz w:val="20"/>
                                  </w:rPr>
                                  <w:t>муниципальной</w:t>
                                </w:r>
                                <w:r>
                                  <w:rPr>
                                    <w:spacing w:val="-6"/>
                                    <w:sz w:val="20"/>
                                  </w:rPr>
                                  <w:t xml:space="preserve"> </w:t>
                                </w:r>
                                <w:r>
                                  <w:rPr>
                                    <w:spacing w:val="-1"/>
                                    <w:sz w:val="20"/>
                                  </w:rPr>
                                  <w:t>услуги</w:t>
                                </w:r>
                                <w:r>
                                  <w:rPr>
                                    <w:spacing w:val="-6"/>
                                    <w:sz w:val="20"/>
                                  </w:rPr>
                                  <w:t xml:space="preserve"> </w:t>
                                </w:r>
                                <w:r>
                                  <w:rPr>
                                    <w:sz w:val="20"/>
                                  </w:rPr>
                                  <w:t>или</w:t>
                                </w:r>
                                <w:r>
                                  <w:rPr>
                                    <w:spacing w:val="-6"/>
                                    <w:sz w:val="20"/>
                                  </w:rPr>
                                  <w:t xml:space="preserve"> </w:t>
                                </w:r>
                                <w:r>
                                  <w:rPr>
                                    <w:sz w:val="20"/>
                                  </w:rPr>
                                  <w:t>об</w:t>
                                </w:r>
                                <w:r>
                                  <w:rPr>
                                    <w:spacing w:val="-7"/>
                                    <w:sz w:val="20"/>
                                  </w:rPr>
                                  <w:t xml:space="preserve"> </w:t>
                                </w:r>
                                <w:r>
                                  <w:rPr>
                                    <w:spacing w:val="-1"/>
                                    <w:sz w:val="20"/>
                                  </w:rPr>
                                  <w:t>отказе</w:t>
                                </w:r>
                                <w:r>
                                  <w:rPr>
                                    <w:spacing w:val="-7"/>
                                    <w:sz w:val="20"/>
                                  </w:rPr>
                                  <w:t xml:space="preserve"> </w:t>
                                </w:r>
                                <w:r>
                                  <w:rPr>
                                    <w:sz w:val="20"/>
                                  </w:rPr>
                                  <w:t>в</w:t>
                                </w:r>
                                <w:r>
                                  <w:rPr>
                                    <w:spacing w:val="-8"/>
                                    <w:sz w:val="20"/>
                                  </w:rPr>
                                  <w:t xml:space="preserve"> </w:t>
                                </w:r>
                                <w:r>
                                  <w:rPr>
                                    <w:sz w:val="20"/>
                                  </w:rPr>
                                  <w:t>ее</w:t>
                                </w:r>
                                <w:r>
                                  <w:rPr>
                                    <w:spacing w:val="-6"/>
                                    <w:sz w:val="20"/>
                                  </w:rPr>
                                  <w:t xml:space="preserve"> </w:t>
                                </w:r>
                                <w:r>
                                  <w:rPr>
                                    <w:spacing w:val="-1"/>
                                    <w:sz w:val="20"/>
                                  </w:rPr>
                                  <w:t>предоставлении.</w:t>
                                </w:r>
                              </w:p>
                              <w:p w14:paraId="6681AC74" w14:textId="77777777" w:rsidR="003A7A2D" w:rsidRDefault="003A7A2D" w:rsidP="003A7A2D">
                                <w:pPr>
                                  <w:ind w:left="2054"/>
                                  <w:rPr>
                                    <w:rFonts w:eastAsia="Times New Roman"/>
                                    <w:sz w:val="20"/>
                                    <w:szCs w:val="20"/>
                                  </w:rPr>
                                </w:pPr>
                                <w:r>
                                  <w:rPr>
                                    <w:spacing w:val="-1"/>
                                    <w:sz w:val="20"/>
                                  </w:rPr>
                                  <w:t>Исполнитель:</w:t>
                                </w:r>
                                <w:r>
                                  <w:rPr>
                                    <w:spacing w:val="-12"/>
                                    <w:sz w:val="20"/>
                                  </w:rPr>
                                  <w:t xml:space="preserve"> </w:t>
                                </w:r>
                                <w:r>
                                  <w:rPr>
                                    <w:sz w:val="20"/>
                                  </w:rPr>
                                  <w:t>ответственный</w:t>
                                </w:r>
                                <w:r>
                                  <w:rPr>
                                    <w:spacing w:val="-12"/>
                                    <w:sz w:val="20"/>
                                  </w:rPr>
                                  <w:t xml:space="preserve"> </w:t>
                                </w:r>
                                <w:r>
                                  <w:rPr>
                                    <w:sz w:val="20"/>
                                  </w:rPr>
                                  <w:t>специалист</w:t>
                                </w:r>
                                <w:r>
                                  <w:rPr>
                                    <w:spacing w:val="-12"/>
                                    <w:sz w:val="20"/>
                                  </w:rPr>
                                  <w:t xml:space="preserve"> </w:t>
                                </w:r>
                                <w:r>
                                  <w:rPr>
                                    <w:spacing w:val="-1"/>
                                    <w:sz w:val="20"/>
                                  </w:rPr>
                                  <w:t>по</w:t>
                                </w:r>
                                <w:r>
                                  <w:rPr>
                                    <w:spacing w:val="-10"/>
                                    <w:sz w:val="20"/>
                                  </w:rPr>
                                  <w:t xml:space="preserve"> </w:t>
                                </w:r>
                                <w:r>
                                  <w:rPr>
                                    <w:spacing w:val="-1"/>
                                    <w:sz w:val="20"/>
                                  </w:rPr>
                                  <w:t>подготовке</w:t>
                                </w:r>
                                <w:r>
                                  <w:rPr>
                                    <w:spacing w:val="-9"/>
                                    <w:sz w:val="20"/>
                                  </w:rPr>
                                  <w:t xml:space="preserve"> </w:t>
                                </w:r>
                                <w:r>
                                  <w:rPr>
                                    <w:spacing w:val="-1"/>
                                    <w:sz w:val="20"/>
                                  </w:rPr>
                                  <w:t>документов.</w:t>
                                </w:r>
                              </w:p>
                              <w:p w14:paraId="17C1D38E" w14:textId="77777777" w:rsidR="003A7A2D" w:rsidRDefault="003A7A2D" w:rsidP="003A7A2D">
                                <w:pPr>
                                  <w:jc w:val="center"/>
                                  <w:rPr>
                                    <w:rFonts w:eastAsia="Times New Roman"/>
                                    <w:sz w:val="20"/>
                                    <w:szCs w:val="20"/>
                                  </w:rPr>
                                </w:pPr>
                                <w:r>
                                  <w:rPr>
                                    <w:rFonts w:eastAsia="Times New Roman"/>
                                    <w:sz w:val="20"/>
                                    <w:szCs w:val="20"/>
                                  </w:rPr>
                                  <w:t>Срок</w:t>
                                </w:r>
                                <w:r>
                                  <w:rPr>
                                    <w:rFonts w:eastAsia="Times New Roman"/>
                                    <w:spacing w:val="-8"/>
                                    <w:sz w:val="20"/>
                                    <w:szCs w:val="20"/>
                                  </w:rPr>
                                  <w:t xml:space="preserve"> </w:t>
                                </w:r>
                                <w:r>
                                  <w:rPr>
                                    <w:rFonts w:eastAsia="Times New Roman"/>
                                    <w:sz w:val="20"/>
                                    <w:szCs w:val="20"/>
                                  </w:rPr>
                                  <w:t>исполнения</w:t>
                                </w:r>
                                <w:r>
                                  <w:rPr>
                                    <w:rFonts w:eastAsia="Times New Roman"/>
                                    <w:spacing w:val="-7"/>
                                    <w:sz w:val="20"/>
                                    <w:szCs w:val="20"/>
                                  </w:rPr>
                                  <w:t xml:space="preserve"> </w:t>
                                </w:r>
                                <w:r>
                                  <w:rPr>
                                    <w:rFonts w:eastAsia="Times New Roman"/>
                                    <w:sz w:val="20"/>
                                    <w:szCs w:val="20"/>
                                  </w:rPr>
                                  <w:t>процедуры</w:t>
                                </w:r>
                                <w:r>
                                  <w:rPr>
                                    <w:rFonts w:eastAsia="Times New Roman"/>
                                    <w:spacing w:val="-5"/>
                                    <w:sz w:val="20"/>
                                    <w:szCs w:val="20"/>
                                  </w:rPr>
                                  <w:t xml:space="preserve"> </w:t>
                                </w:r>
                                <w:r>
                                  <w:rPr>
                                    <w:rFonts w:eastAsia="Times New Roman"/>
                                    <w:sz w:val="20"/>
                                    <w:szCs w:val="20"/>
                                  </w:rPr>
                                  <w:t>–</w:t>
                                </w:r>
                                <w:r>
                                  <w:rPr>
                                    <w:rFonts w:eastAsia="Times New Roman"/>
                                    <w:spacing w:val="-5"/>
                                    <w:sz w:val="20"/>
                                    <w:szCs w:val="20"/>
                                  </w:rPr>
                                  <w:t xml:space="preserve"> </w:t>
                                </w:r>
                                <w:r>
                                  <w:rPr>
                                    <w:rFonts w:eastAsia="Times New Roman"/>
                                    <w:sz w:val="20"/>
                                    <w:szCs w:val="20"/>
                                  </w:rPr>
                                  <w:t>2</w:t>
                                </w:r>
                                <w:r>
                                  <w:rPr>
                                    <w:rFonts w:eastAsia="Times New Roman"/>
                                    <w:spacing w:val="-6"/>
                                    <w:sz w:val="20"/>
                                    <w:szCs w:val="20"/>
                                  </w:rPr>
                                  <w:t xml:space="preserve"> </w:t>
                                </w:r>
                                <w:r>
                                  <w:rPr>
                                    <w:rFonts w:eastAsia="Times New Roman"/>
                                    <w:spacing w:val="-1"/>
                                    <w:sz w:val="20"/>
                                    <w:szCs w:val="20"/>
                                  </w:rPr>
                                  <w:t>рабочий</w:t>
                                </w:r>
                                <w:r>
                                  <w:rPr>
                                    <w:rFonts w:eastAsia="Times New Roman"/>
                                    <w:spacing w:val="-7"/>
                                    <w:sz w:val="20"/>
                                    <w:szCs w:val="20"/>
                                  </w:rPr>
                                  <w:t xml:space="preserve"> </w:t>
                                </w:r>
                                <w:r>
                                  <w:rPr>
                                    <w:rFonts w:eastAsia="Times New Roman"/>
                                    <w:sz w:val="20"/>
                                    <w:szCs w:val="20"/>
                                  </w:rPr>
                                  <w:t>день.</w:t>
                                </w:r>
                              </w:p>
                            </w:txbxContent>
                          </wps:txbx>
                          <wps:bodyPr rot="0" vert="horz" wrap="square" lIns="0" tIns="0" rIns="0" bIns="0" anchor="t" anchorCtr="0" upright="1">
                            <a:noAutofit/>
                          </wps:bodyPr>
                        </wps:wsp>
                      </wpg:grpSp>
                    </wpg:wgp>
                  </a:graphicData>
                </a:graphic>
              </wp:inline>
            </w:drawing>
          </mc:Choice>
          <mc:Fallback>
            <w:pict>
              <v:group w14:anchorId="4D6FE5D0" id="Группа 353" o:spid="_x0000_s1058" style="width:479.65pt;height:256.75pt;mso-position-horizontal-relative:char;mso-position-vertical-relative:line" coordsize="9593,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">
                <v:group id="Group 317" o:spid="_x0000_s1059" style="position:absolute;left:6;top:6;width:9581;height:2" coordorigin="6,6" coordsize="9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shape id="Freeform 318" o:spid="_x0000_s1060" style="position:absolute;left:6;top:6;width:9581;height:2;visibility:visible;mso-wrap-style:square;v-text-anchor:top" coordsize="9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" path="m,l9581,e" filled="f" strokeweight=".58pt">
                    <v:path arrowok="t" o:connecttype="custom" o:connectlocs="0,0;9581,0" o:connectangles="0,0"/>
                  </v:shape>
                </v:group>
                <v:group id="Group 319" o:spid="_x0000_s1061" style="position:absolute;left:11;top:11;width:2;height:1150" coordorigin="11,11" coordsize="2,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320" o:spid="_x0000_s1062" style="position:absolute;left:11;top:11;width:2;height:1150;visibility:visible;mso-wrap-style:square;v-text-anchor:top" coordsize="2,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" path="m,l,1149e" filled="f" strokeweight=".58pt">
                    <v:path arrowok="t" o:connecttype="custom" o:connectlocs="0,11;0,1160" o:connectangles="0,0"/>
                  </v:shape>
                </v:group>
                <v:group id="Group 321" o:spid="_x0000_s1063" style="position:absolute;left:6;top:1165;width:9581;height:2" coordorigin="6,1165" coordsize="9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shape id="Freeform 322" o:spid="_x0000_s1064" style="position:absolute;left:6;top:1165;width:9581;height:2;visibility:visible;mso-wrap-style:square;v-text-anchor:top" coordsize="9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" path="m,l9581,e" filled="f" strokeweight=".58pt">
                    <v:path arrowok="t" o:connecttype="custom" o:connectlocs="0,0;9581,0" o:connectangles="0,0"/>
                  </v:shape>
                </v:group>
                <v:group id="Group 323" o:spid="_x0000_s1065" style="position:absolute;left:9582;top:11;width:2;height:1150" coordorigin="9582,11" coordsize="2,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Freeform 324" o:spid="_x0000_s1066" style="position:absolute;left:9582;top:11;width:2;height:1150;visibility:visible;mso-wrap-style:square;v-text-anchor:top" coordsize="2,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" path="m,l,1149e" filled="f" strokeweight=".58pt">
                    <v:path arrowok="t" o:connecttype="custom" o:connectlocs="0,11;0,1160" o:connectangles="0,0"/>
                  </v:shape>
                </v:group>
                <v:group id="Group 325" o:spid="_x0000_s1067" style="position:absolute;left:4669;top:1170;width:2;height:360" coordorigin="4669,1170" coordsize="2,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">
                  <v:shape id="Freeform 326" o:spid="_x0000_s1068" style="position:absolute;left:4669;top:1170;width:2;height:360;visibility:visible;mso-wrap-style:square;v-text-anchor:top" coordsize="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" path="m,l1,360e" filled="f" strokeweight="1pt">
                    <v:path arrowok="t" o:connecttype="custom" o:connectlocs="0,1170;2,1530" o:connectangles="0,0"/>
                  </v:shape>
                </v:group>
                <v:group id="Group 327" o:spid="_x0000_s1069" style="position:absolute;left:6;top:1635;width:9581;height:2" coordorigin="6,1635" coordsize="9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shape id="Freeform 328" o:spid="_x0000_s1070" style="position:absolute;left:6;top:1635;width:9581;height:2;visibility:visible;mso-wrap-style:square;v-text-anchor:top" coordsize="9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" path="m,l9581,e" filled="f" strokeweight=".58pt">
                    <v:path arrowok="t" o:connecttype="custom" o:connectlocs="0,0;9581,0" o:connectangles="0,0"/>
                  </v:shape>
                </v:group>
                <v:group id="Group 329" o:spid="_x0000_s1071" style="position:absolute;left:11;top:1640;width:2;height:922" coordorigin="11,1640" coordsize="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shape id="Freeform 330" o:spid="_x0000_s1072" style="position:absolute;left:11;top:1640;width:2;height:922;visibility:visible;mso-wrap-style:square;v-text-anchor:top" coordsize="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" path="m,l,922e" filled="f" strokeweight=".58pt">
                    <v:path arrowok="t" o:connecttype="custom" o:connectlocs="0,1640;0,2562" o:connectangles="0,0"/>
                  </v:shape>
                </v:group>
                <v:group id="Group 331" o:spid="_x0000_s1073" style="position:absolute;left:6;top:2567;width:9581;height:2" coordorigin="6,2567" coordsize="9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Freeform 332" o:spid="_x0000_s1074" style="position:absolute;left:6;top:2567;width:9581;height:2;visibility:visible;mso-wrap-style:square;v-text-anchor:top" coordsize="9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" path="m,l9581,e" filled="f" strokeweight=".20497mm">
                    <v:path arrowok="t" o:connecttype="custom" o:connectlocs="0,0;9581,0" o:connectangles="0,0"/>
                  </v:shape>
                </v:group>
                <v:group id="Group 333" o:spid="_x0000_s1075" style="position:absolute;left:9582;top:1640;width:2;height:922" coordorigin="9582,1640" coordsize="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shape id="Freeform 334" o:spid="_x0000_s1076" style="position:absolute;left:9582;top:1640;width:2;height:922;visibility:visible;mso-wrap-style:square;v-text-anchor:top" coordsize="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" path="m,l,922e" filled="f" strokeweight=".58pt">
                    <v:path arrowok="t" o:connecttype="custom" o:connectlocs="0,1640;0,2562" o:connectangles="0,0"/>
                  </v:shape>
                </v:group>
                <v:group id="Group 335" o:spid="_x0000_s1077" style="position:absolute;left:4610;top:1510;width:120;height:121" coordorigin="4610,1510" coordsize="1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shape id="Freeform 336" o:spid="_x0000_s1078" style="position:absolute;left:4610;top:1510;width:120;height:121;visibility:visible;mso-wrap-style:square;v-text-anchor:top" coordsize="1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" path="m120,l,,60,120,120,xe" fillcolor="black" stroked="f">
                    <v:path arrowok="t" o:connecttype="custom" o:connectlocs="120,1510;0,1510;60,1630;120,1510" o:connectangles="0,0,0,0"/>
                  </v:shape>
                </v:group>
                <v:group id="Group 337" o:spid="_x0000_s1079" style="position:absolute;left:4668;top:2582;width:2;height:360" coordorigin="4668,2582" coordsize="2,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shape id="Freeform 338" o:spid="_x0000_s1080" style="position:absolute;left:4668;top:2582;width:2;height:360;visibility:visible;mso-wrap-style:square;v-text-anchor:top" coordsize="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" path="m,l1,360e" filled="f" strokeweight="1pt">
                    <v:path arrowok="t" o:connecttype="custom" o:connectlocs="0,2582;2,2942" o:connectangles="0,0"/>
                  </v:shape>
                </v:group>
                <v:group id="Group 339" o:spid="_x0000_s1081" style="position:absolute;left:6;top:3035;width:9581;height:2" coordorigin="6,3035" coordsize="9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shape id="Freeform 340" o:spid="_x0000_s1082" style="position:absolute;left:6;top:3035;width:9581;height:2;visibility:visible;mso-wrap-style:square;v-text-anchor:top" coordsize="9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" path="m,l9581,e" filled="f" strokeweight=".20497mm">
                    <v:path arrowok="t" o:connecttype="custom" o:connectlocs="0,0;9581,0" o:connectangles="0,0"/>
                  </v:shape>
                </v:group>
                <v:group id="Group 341" o:spid="_x0000_s1083" style="position:absolute;left:11;top:3039;width:2;height:922" coordorigin="11,3039" coordsize="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shape id="Freeform 342" o:spid="_x0000_s1084" style="position:absolute;left:11;top:3039;width:2;height:922;visibility:visible;mso-wrap-style:square;v-text-anchor:top" coordsize="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" path="m,l,922e" filled="f" strokeweight=".58pt">
                    <v:path arrowok="t" o:connecttype="custom" o:connectlocs="0,3039;0,3961" o:connectangles="0,0"/>
                  </v:shape>
                </v:group>
                <v:group id="Group 343" o:spid="_x0000_s1085" style="position:absolute;left:6;top:3966;width:9581;height:2" coordorigin="6,3966" coordsize="9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shape id="Freeform 344" o:spid="_x0000_s1086" style="position:absolute;left:6;top:3966;width:9581;height:2;visibility:visible;mso-wrap-style:square;v-text-anchor:top" coordsize="9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" path="m,l9581,e" filled="f" strokeweight=".58pt">
                    <v:path arrowok="t" o:connecttype="custom" o:connectlocs="0,0;9581,0" o:connectangles="0,0"/>
                  </v:shape>
                </v:group>
                <v:group id="Group 345" o:spid="_x0000_s1087" style="position:absolute;left:9582;top:3039;width:2;height:922" coordorigin="9582,3039" coordsize="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shape id="Freeform 346" o:spid="_x0000_s1088" style="position:absolute;left:9582;top:3039;width:2;height:922;visibility:visible;mso-wrap-style:square;v-text-anchor:top" coordsize="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" path="m,l,922e" filled="f" strokeweight=".58pt">
                    <v:path arrowok="t" o:connecttype="custom" o:connectlocs="0,3039;0,3961" o:connectangles="0,0"/>
                  </v:shape>
                </v:group>
                <v:group id="Group 347" o:spid="_x0000_s1089" style="position:absolute;left:4609;top:2922;width:120;height:121" coordorigin="4609,2922" coordsize="1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">
                  <v:shape id="Freeform 348" o:spid="_x0000_s1090" style="position:absolute;left:4609;top:2922;width:120;height:121;visibility:visible;mso-wrap-style:square;v-text-anchor:top" coordsize="1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" path="m120,l,,60,120,120,xe" fillcolor="black" stroked="f">
                    <v:path arrowok="t" o:connecttype="custom" o:connectlocs="120,2922;0,2922;60,3042;120,2922" o:connectangles="0,0,0,0"/>
                  </v:shape>
                </v:group>
                <v:group id="Group 349" o:spid="_x0000_s1091" style="position:absolute;left:4670;top:3995;width:2;height:360" coordorigin="4670,3995" coordsize="2,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shape id="Freeform 350" o:spid="_x0000_s1092" style="position:absolute;left:4670;top:3995;width:2;height:360;visibility:visible;mso-wrap-style:square;v-text-anchor:top" coordsize="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" path="m,l1,360e" filled="f" strokeweight="1pt">
                    <v:path arrowok="t" o:connecttype="custom" o:connectlocs="0,3995;2,4355" o:connectangles="0,0"/>
                  </v:shape>
                </v:group>
                <v:group id="Group 351" o:spid="_x0000_s1093" style="position:absolute;left:4611;top:4335;width:120;height:121" coordorigin="4611,4335" coordsize="1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shape id="Freeform 352" o:spid="_x0000_s1094" style="position:absolute;left:4611;top:4335;width:120;height:121;visibility:visible;mso-wrap-style:square;v-text-anchor:top" coordsize="1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" path="m120,l,,60,120,120,xe" fillcolor="black" stroked="f">
                    <v:path arrowok="t" o:connecttype="custom" o:connectlocs="120,4335;0,4335;60,4455;120,4335" o:connectangles="0,0,0,0"/>
                  </v:shape>
                  <v:shape id="Text Box 353" o:spid="_x0000_s1095" type="#_x0000_t202" style="position:absolute;left:11;top:4436;width:9572;height: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" filled="f" strokeweight=".58pt">
                    <v:textbox inset="0,0,0,0">
                      <w:txbxContent>
                        <w:p w14:paraId="338653C0" w14:textId="77777777" w:rsidR="003A7A2D" w:rsidRDefault="003A7A2D" w:rsidP="003A7A2D">
                          <w:pPr>
                            <w:ind w:left="2048" w:right="1622" w:firstLine="182"/>
                            <w:rPr>
                              <w:rFonts w:eastAsia="Times New Roman"/>
                              <w:sz w:val="20"/>
                              <w:szCs w:val="20"/>
                            </w:rPr>
                          </w:pPr>
                          <w:r>
                            <w:rPr>
                              <w:sz w:val="20"/>
                            </w:rPr>
                            <w:t>Выдача</w:t>
                          </w:r>
                          <w:r>
                            <w:rPr>
                              <w:spacing w:val="-13"/>
                              <w:sz w:val="20"/>
                            </w:rPr>
                            <w:t xml:space="preserve"> </w:t>
                          </w:r>
                          <w:r>
                            <w:rPr>
                              <w:spacing w:val="-1"/>
                              <w:sz w:val="20"/>
                            </w:rPr>
                            <w:t>результата</w:t>
                          </w:r>
                          <w:r>
                            <w:rPr>
                              <w:spacing w:val="-9"/>
                              <w:sz w:val="20"/>
                            </w:rPr>
                            <w:t xml:space="preserve"> </w:t>
                          </w:r>
                          <w:r>
                            <w:rPr>
                              <w:spacing w:val="-1"/>
                              <w:sz w:val="20"/>
                            </w:rPr>
                            <w:t>предоставления</w:t>
                          </w:r>
                          <w:r>
                            <w:rPr>
                              <w:spacing w:val="-13"/>
                              <w:sz w:val="20"/>
                            </w:rPr>
                            <w:t xml:space="preserve"> </w:t>
                          </w:r>
                          <w:r>
                            <w:rPr>
                              <w:sz w:val="20"/>
                            </w:rPr>
                            <w:t>муниципальной</w:t>
                          </w:r>
                          <w:r>
                            <w:rPr>
                              <w:spacing w:val="-11"/>
                              <w:sz w:val="20"/>
                            </w:rPr>
                            <w:t xml:space="preserve"> </w:t>
                          </w:r>
                          <w:r>
                            <w:rPr>
                              <w:spacing w:val="-1"/>
                              <w:sz w:val="20"/>
                            </w:rPr>
                            <w:t>услуги.</w:t>
                          </w:r>
                          <w:r>
                            <w:rPr>
                              <w:spacing w:val="55"/>
                              <w:w w:val="99"/>
                              <w:sz w:val="20"/>
                            </w:rPr>
                            <w:t xml:space="preserve"> </w:t>
                          </w:r>
                          <w:r>
                            <w:rPr>
                              <w:spacing w:val="-1"/>
                              <w:sz w:val="20"/>
                            </w:rPr>
                            <w:t>Исполнитель:</w:t>
                          </w:r>
                          <w:r>
                            <w:rPr>
                              <w:spacing w:val="-12"/>
                              <w:sz w:val="20"/>
                            </w:rPr>
                            <w:t xml:space="preserve"> </w:t>
                          </w:r>
                          <w:r>
                            <w:rPr>
                              <w:sz w:val="20"/>
                            </w:rPr>
                            <w:t>ответственный</w:t>
                          </w:r>
                          <w:r>
                            <w:rPr>
                              <w:spacing w:val="-12"/>
                              <w:sz w:val="20"/>
                            </w:rPr>
                            <w:t xml:space="preserve"> </w:t>
                          </w:r>
                          <w:r>
                            <w:rPr>
                              <w:sz w:val="20"/>
                            </w:rPr>
                            <w:t>специалист</w:t>
                          </w:r>
                          <w:r>
                            <w:rPr>
                              <w:spacing w:val="-12"/>
                              <w:sz w:val="20"/>
                            </w:rPr>
                            <w:t xml:space="preserve"> </w:t>
                          </w:r>
                          <w:r>
                            <w:rPr>
                              <w:spacing w:val="-1"/>
                              <w:sz w:val="20"/>
                            </w:rPr>
                            <w:t>по</w:t>
                          </w:r>
                          <w:r>
                            <w:rPr>
                              <w:spacing w:val="-10"/>
                              <w:sz w:val="20"/>
                            </w:rPr>
                            <w:t xml:space="preserve"> </w:t>
                          </w:r>
                          <w:r>
                            <w:rPr>
                              <w:spacing w:val="-1"/>
                              <w:sz w:val="20"/>
                            </w:rPr>
                            <w:t>подготовке</w:t>
                          </w:r>
                          <w:r>
                            <w:rPr>
                              <w:spacing w:val="-9"/>
                              <w:sz w:val="20"/>
                            </w:rPr>
                            <w:t xml:space="preserve"> </w:t>
                          </w:r>
                          <w:r>
                            <w:rPr>
                              <w:spacing w:val="-1"/>
                              <w:sz w:val="20"/>
                            </w:rPr>
                            <w:t>документов.</w:t>
                          </w:r>
                        </w:p>
                        <w:p w14:paraId="4347ABB1" w14:textId="77777777" w:rsidR="003A7A2D" w:rsidRDefault="003A7A2D" w:rsidP="003A7A2D">
                          <w:pPr>
                            <w:spacing w:line="228" w:lineRule="exact"/>
                            <w:ind w:left="3008"/>
                            <w:rPr>
                              <w:rFonts w:eastAsia="Times New Roman"/>
                              <w:sz w:val="20"/>
                              <w:szCs w:val="20"/>
                            </w:rPr>
                          </w:pPr>
                          <w:r>
                            <w:rPr>
                              <w:rFonts w:eastAsia="Times New Roman"/>
                              <w:sz w:val="20"/>
                              <w:szCs w:val="20"/>
                            </w:rPr>
                            <w:t>Срок</w:t>
                          </w:r>
                          <w:r>
                            <w:rPr>
                              <w:rFonts w:eastAsia="Times New Roman"/>
                              <w:spacing w:val="-7"/>
                              <w:sz w:val="20"/>
                              <w:szCs w:val="20"/>
                            </w:rPr>
                            <w:t xml:space="preserve"> </w:t>
                          </w:r>
                          <w:r>
                            <w:rPr>
                              <w:rFonts w:eastAsia="Times New Roman"/>
                              <w:sz w:val="20"/>
                              <w:szCs w:val="20"/>
                            </w:rPr>
                            <w:t>исполнения</w:t>
                          </w:r>
                          <w:r>
                            <w:rPr>
                              <w:rFonts w:eastAsia="Times New Roman"/>
                              <w:spacing w:val="-7"/>
                              <w:sz w:val="20"/>
                              <w:szCs w:val="20"/>
                            </w:rPr>
                            <w:t xml:space="preserve"> </w:t>
                          </w:r>
                          <w:r>
                            <w:rPr>
                              <w:rFonts w:eastAsia="Times New Roman"/>
                              <w:sz w:val="20"/>
                              <w:szCs w:val="20"/>
                            </w:rPr>
                            <w:t>процедуры</w:t>
                          </w:r>
                          <w:r>
                            <w:rPr>
                              <w:rFonts w:eastAsia="Times New Roman"/>
                              <w:spacing w:val="-6"/>
                              <w:sz w:val="20"/>
                              <w:szCs w:val="20"/>
                            </w:rPr>
                            <w:t xml:space="preserve"> </w:t>
                          </w:r>
                          <w:r>
                            <w:rPr>
                              <w:rFonts w:eastAsia="Times New Roman"/>
                              <w:sz w:val="20"/>
                              <w:szCs w:val="20"/>
                            </w:rPr>
                            <w:t>–</w:t>
                          </w:r>
                          <w:r>
                            <w:rPr>
                              <w:rFonts w:eastAsia="Times New Roman"/>
                              <w:spacing w:val="-5"/>
                              <w:sz w:val="20"/>
                              <w:szCs w:val="20"/>
                            </w:rPr>
                            <w:t xml:space="preserve"> </w:t>
                          </w:r>
                          <w:r>
                            <w:rPr>
                              <w:rFonts w:eastAsia="Times New Roman"/>
                              <w:sz w:val="20"/>
                              <w:szCs w:val="20"/>
                            </w:rPr>
                            <w:t>1</w:t>
                          </w:r>
                          <w:r>
                            <w:rPr>
                              <w:rFonts w:eastAsia="Times New Roman"/>
                              <w:spacing w:val="-5"/>
                              <w:sz w:val="20"/>
                              <w:szCs w:val="20"/>
                            </w:rPr>
                            <w:t xml:space="preserve"> </w:t>
                          </w:r>
                          <w:r>
                            <w:rPr>
                              <w:rFonts w:eastAsia="Times New Roman"/>
                              <w:spacing w:val="-1"/>
                              <w:sz w:val="20"/>
                              <w:szCs w:val="20"/>
                            </w:rPr>
                            <w:t>рабочий</w:t>
                          </w:r>
                          <w:r>
                            <w:rPr>
                              <w:rFonts w:eastAsia="Times New Roman"/>
                              <w:spacing w:val="-7"/>
                              <w:sz w:val="20"/>
                              <w:szCs w:val="20"/>
                            </w:rPr>
                            <w:t xml:space="preserve"> </w:t>
                          </w:r>
                          <w:r>
                            <w:rPr>
                              <w:rFonts w:eastAsia="Times New Roman"/>
                              <w:spacing w:val="-1"/>
                              <w:sz w:val="20"/>
                              <w:szCs w:val="20"/>
                            </w:rPr>
                            <w:t>день</w:t>
                          </w:r>
                        </w:p>
                      </w:txbxContent>
                    </v:textbox>
                  </v:shape>
                  <v:shape id="Text Box 354" o:spid="_x0000_s1096" type="#_x0000_t202" style="position:absolute;left:11;top:6;width:9572;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1FB775B0" w14:textId="77777777" w:rsidR="003A7A2D" w:rsidRDefault="003A7A2D" w:rsidP="003A7A2D">
                          <w:pPr>
                            <w:ind w:left="107" w:right="106"/>
                            <w:jc w:val="both"/>
                            <w:rPr>
                              <w:rFonts w:eastAsia="Times New Roman"/>
                              <w:sz w:val="20"/>
                              <w:szCs w:val="20"/>
                            </w:rPr>
                          </w:pPr>
                          <w:r>
                            <w:rPr>
                              <w:sz w:val="20"/>
                            </w:rPr>
                            <w:t>Прием</w:t>
                          </w:r>
                          <w:r>
                            <w:rPr>
                              <w:spacing w:val="15"/>
                              <w:sz w:val="20"/>
                            </w:rPr>
                            <w:t xml:space="preserve"> </w:t>
                          </w:r>
                          <w:r>
                            <w:rPr>
                              <w:sz w:val="20"/>
                            </w:rPr>
                            <w:t>и</w:t>
                          </w:r>
                          <w:r>
                            <w:rPr>
                              <w:spacing w:val="13"/>
                              <w:sz w:val="20"/>
                            </w:rPr>
                            <w:t xml:space="preserve"> </w:t>
                          </w:r>
                          <w:r>
                            <w:rPr>
                              <w:sz w:val="20"/>
                            </w:rPr>
                            <w:t>регистрация</w:t>
                          </w:r>
                          <w:r>
                            <w:rPr>
                              <w:spacing w:val="16"/>
                              <w:sz w:val="20"/>
                            </w:rPr>
                            <w:t xml:space="preserve"> </w:t>
                          </w:r>
                          <w:r>
                            <w:rPr>
                              <w:spacing w:val="-1"/>
                              <w:sz w:val="20"/>
                            </w:rPr>
                            <w:t>документов,</w:t>
                          </w:r>
                          <w:r>
                            <w:rPr>
                              <w:spacing w:val="14"/>
                              <w:sz w:val="20"/>
                            </w:rPr>
                            <w:t xml:space="preserve"> </w:t>
                          </w:r>
                          <w:r>
                            <w:rPr>
                              <w:sz w:val="20"/>
                            </w:rPr>
                            <w:t>необходимых</w:t>
                          </w:r>
                          <w:r>
                            <w:rPr>
                              <w:spacing w:val="15"/>
                              <w:sz w:val="20"/>
                            </w:rPr>
                            <w:t xml:space="preserve"> </w:t>
                          </w:r>
                          <w:r>
                            <w:rPr>
                              <w:spacing w:val="-1"/>
                              <w:sz w:val="20"/>
                            </w:rPr>
                            <w:t>для</w:t>
                          </w:r>
                          <w:r>
                            <w:rPr>
                              <w:spacing w:val="15"/>
                              <w:sz w:val="20"/>
                            </w:rPr>
                            <w:t xml:space="preserve"> </w:t>
                          </w:r>
                          <w:r>
                            <w:rPr>
                              <w:sz w:val="20"/>
                            </w:rPr>
                            <w:t>предоставления</w:t>
                          </w:r>
                          <w:r>
                            <w:rPr>
                              <w:spacing w:val="14"/>
                              <w:sz w:val="20"/>
                            </w:rPr>
                            <w:t xml:space="preserve"> </w:t>
                          </w:r>
                          <w:r>
                            <w:rPr>
                              <w:sz w:val="20"/>
                            </w:rPr>
                            <w:t>муниципальной</w:t>
                          </w:r>
                          <w:r>
                            <w:rPr>
                              <w:spacing w:val="15"/>
                              <w:sz w:val="20"/>
                            </w:rPr>
                            <w:t xml:space="preserve"> </w:t>
                          </w:r>
                          <w:r>
                            <w:rPr>
                              <w:spacing w:val="-1"/>
                              <w:sz w:val="20"/>
                            </w:rPr>
                            <w:t>услуги,</w:t>
                          </w:r>
                          <w:r>
                            <w:rPr>
                              <w:spacing w:val="40"/>
                              <w:w w:val="99"/>
                              <w:sz w:val="20"/>
                            </w:rPr>
                            <w:t xml:space="preserve"> </w:t>
                          </w:r>
                          <w:r>
                            <w:rPr>
                              <w:spacing w:val="-1"/>
                              <w:sz w:val="20"/>
                            </w:rPr>
                            <w:t>консультирование</w:t>
                          </w:r>
                          <w:r>
                            <w:rPr>
                              <w:spacing w:val="5"/>
                              <w:sz w:val="20"/>
                            </w:rPr>
                            <w:t xml:space="preserve"> </w:t>
                          </w:r>
                          <w:r>
                            <w:rPr>
                              <w:spacing w:val="-1"/>
                              <w:sz w:val="20"/>
                            </w:rPr>
                            <w:t>по</w:t>
                          </w:r>
                          <w:r>
                            <w:rPr>
                              <w:spacing w:val="7"/>
                              <w:sz w:val="20"/>
                            </w:rPr>
                            <w:t xml:space="preserve"> </w:t>
                          </w:r>
                          <w:r>
                            <w:rPr>
                              <w:sz w:val="20"/>
                            </w:rPr>
                            <w:t>вопросам</w:t>
                          </w:r>
                          <w:r>
                            <w:rPr>
                              <w:spacing w:val="5"/>
                              <w:sz w:val="20"/>
                            </w:rPr>
                            <w:t xml:space="preserve"> </w:t>
                          </w:r>
                          <w:r>
                            <w:rPr>
                              <w:sz w:val="20"/>
                            </w:rPr>
                            <w:t>приема</w:t>
                          </w:r>
                          <w:r>
                            <w:rPr>
                              <w:spacing w:val="6"/>
                              <w:sz w:val="20"/>
                            </w:rPr>
                            <w:t xml:space="preserve"> </w:t>
                          </w:r>
                          <w:r>
                            <w:rPr>
                              <w:spacing w:val="-1"/>
                              <w:sz w:val="20"/>
                            </w:rPr>
                            <w:t>документов</w:t>
                          </w:r>
                          <w:r>
                            <w:rPr>
                              <w:spacing w:val="5"/>
                              <w:sz w:val="20"/>
                            </w:rPr>
                            <w:t xml:space="preserve"> </w:t>
                          </w:r>
                          <w:r>
                            <w:rPr>
                              <w:spacing w:val="-1"/>
                              <w:sz w:val="20"/>
                            </w:rPr>
                            <w:t>(заявление</w:t>
                          </w:r>
                          <w:r>
                            <w:rPr>
                              <w:spacing w:val="5"/>
                              <w:sz w:val="20"/>
                            </w:rPr>
                            <w:t xml:space="preserve"> </w:t>
                          </w:r>
                          <w:r>
                            <w:rPr>
                              <w:sz w:val="20"/>
                            </w:rPr>
                            <w:t>о</w:t>
                          </w:r>
                          <w:r>
                            <w:rPr>
                              <w:spacing w:val="7"/>
                              <w:sz w:val="20"/>
                            </w:rPr>
                            <w:t xml:space="preserve"> </w:t>
                          </w:r>
                          <w:r>
                            <w:rPr>
                              <w:spacing w:val="-1"/>
                              <w:sz w:val="20"/>
                            </w:rPr>
                            <w:t>выдаче</w:t>
                          </w:r>
                          <w:r>
                            <w:rPr>
                              <w:spacing w:val="6"/>
                              <w:sz w:val="20"/>
                            </w:rPr>
                            <w:t xml:space="preserve"> </w:t>
                          </w:r>
                          <w:r>
                            <w:rPr>
                              <w:spacing w:val="-1"/>
                              <w:sz w:val="20"/>
                            </w:rPr>
                            <w:t>разрешения</w:t>
                          </w:r>
                          <w:r>
                            <w:rPr>
                              <w:spacing w:val="4"/>
                              <w:sz w:val="20"/>
                            </w:rPr>
                            <w:t xml:space="preserve"> </w:t>
                          </w:r>
                          <w:r>
                            <w:rPr>
                              <w:spacing w:val="-1"/>
                              <w:sz w:val="20"/>
                            </w:rPr>
                            <w:t>на</w:t>
                          </w:r>
                          <w:r>
                            <w:rPr>
                              <w:spacing w:val="6"/>
                              <w:sz w:val="20"/>
                            </w:rPr>
                            <w:t xml:space="preserve"> </w:t>
                          </w:r>
                          <w:r>
                            <w:rPr>
                              <w:spacing w:val="-1"/>
                              <w:sz w:val="20"/>
                            </w:rPr>
                            <w:t>строительство</w:t>
                          </w:r>
                          <w:r>
                            <w:rPr>
                              <w:spacing w:val="113"/>
                              <w:w w:val="99"/>
                              <w:sz w:val="20"/>
                            </w:rPr>
                            <w:t xml:space="preserve"> </w:t>
                          </w:r>
                          <w:r>
                            <w:rPr>
                              <w:spacing w:val="-1"/>
                              <w:sz w:val="20"/>
                            </w:rPr>
                            <w:t>(реконструкцию)</w:t>
                          </w:r>
                          <w:r>
                            <w:rPr>
                              <w:spacing w:val="-15"/>
                              <w:sz w:val="20"/>
                            </w:rPr>
                            <w:t xml:space="preserve"> </w:t>
                          </w:r>
                          <w:r>
                            <w:rPr>
                              <w:sz w:val="20"/>
                            </w:rPr>
                            <w:t>объекта</w:t>
                          </w:r>
                          <w:r>
                            <w:rPr>
                              <w:spacing w:val="-15"/>
                              <w:sz w:val="20"/>
                            </w:rPr>
                            <w:t xml:space="preserve"> </w:t>
                          </w:r>
                          <w:r>
                            <w:rPr>
                              <w:sz w:val="20"/>
                            </w:rPr>
                            <w:t>капитального</w:t>
                          </w:r>
                          <w:r>
                            <w:rPr>
                              <w:spacing w:val="-14"/>
                              <w:sz w:val="20"/>
                            </w:rPr>
                            <w:t xml:space="preserve"> </w:t>
                          </w:r>
                          <w:r>
                            <w:rPr>
                              <w:spacing w:val="-1"/>
                              <w:sz w:val="20"/>
                            </w:rPr>
                            <w:t>строительства)</w:t>
                          </w:r>
                        </w:p>
                        <w:p w14:paraId="5C2A9BC1" w14:textId="77777777" w:rsidR="003A7A2D" w:rsidRDefault="003A7A2D" w:rsidP="003A7A2D">
                          <w:pPr>
                            <w:ind w:left="107" w:right="3906"/>
                            <w:rPr>
                              <w:rFonts w:eastAsia="Times New Roman"/>
                              <w:sz w:val="20"/>
                              <w:szCs w:val="20"/>
                            </w:rPr>
                          </w:pPr>
                          <w:r>
                            <w:rPr>
                              <w:rFonts w:eastAsia="Times New Roman"/>
                              <w:spacing w:val="-1"/>
                              <w:sz w:val="20"/>
                              <w:szCs w:val="20"/>
                            </w:rPr>
                            <w:t>Исполнитель:</w:t>
                          </w:r>
                          <w:r>
                            <w:rPr>
                              <w:rFonts w:eastAsia="Times New Roman"/>
                              <w:spacing w:val="-11"/>
                              <w:sz w:val="20"/>
                              <w:szCs w:val="20"/>
                            </w:rPr>
                            <w:t xml:space="preserve"> </w:t>
                          </w:r>
                          <w:r>
                            <w:rPr>
                              <w:rFonts w:eastAsia="Times New Roman"/>
                              <w:sz w:val="20"/>
                              <w:szCs w:val="20"/>
                            </w:rPr>
                            <w:t>ответственный</w:t>
                          </w:r>
                          <w:r>
                            <w:rPr>
                              <w:rFonts w:eastAsia="Times New Roman"/>
                              <w:spacing w:val="-12"/>
                              <w:sz w:val="20"/>
                              <w:szCs w:val="20"/>
                            </w:rPr>
                            <w:t xml:space="preserve"> </w:t>
                          </w:r>
                          <w:r>
                            <w:rPr>
                              <w:rFonts w:eastAsia="Times New Roman"/>
                              <w:sz w:val="20"/>
                              <w:szCs w:val="20"/>
                            </w:rPr>
                            <w:t>специалист</w:t>
                          </w:r>
                          <w:r>
                            <w:rPr>
                              <w:rFonts w:eastAsia="Times New Roman"/>
                              <w:spacing w:val="-12"/>
                              <w:sz w:val="20"/>
                              <w:szCs w:val="20"/>
                            </w:rPr>
                            <w:t xml:space="preserve"> </w:t>
                          </w:r>
                          <w:r>
                            <w:rPr>
                              <w:rFonts w:eastAsia="Times New Roman"/>
                              <w:spacing w:val="-1"/>
                              <w:sz w:val="20"/>
                              <w:szCs w:val="20"/>
                            </w:rPr>
                            <w:t>по</w:t>
                          </w:r>
                          <w:r>
                            <w:rPr>
                              <w:rFonts w:eastAsia="Times New Roman"/>
                              <w:spacing w:val="-10"/>
                              <w:sz w:val="20"/>
                              <w:szCs w:val="20"/>
                            </w:rPr>
                            <w:t xml:space="preserve"> </w:t>
                          </w:r>
                          <w:r>
                            <w:rPr>
                              <w:rFonts w:eastAsia="Times New Roman"/>
                              <w:sz w:val="20"/>
                              <w:szCs w:val="20"/>
                            </w:rPr>
                            <w:t>приему</w:t>
                          </w:r>
                          <w:r>
                            <w:rPr>
                              <w:rFonts w:eastAsia="Times New Roman"/>
                              <w:spacing w:val="-14"/>
                              <w:sz w:val="20"/>
                              <w:szCs w:val="20"/>
                            </w:rPr>
                            <w:t xml:space="preserve"> </w:t>
                          </w:r>
                          <w:r>
                            <w:rPr>
                              <w:rFonts w:eastAsia="Times New Roman"/>
                              <w:spacing w:val="-1"/>
                              <w:sz w:val="20"/>
                              <w:szCs w:val="20"/>
                            </w:rPr>
                            <w:t>документов.</w:t>
                          </w:r>
                          <w:r>
                            <w:rPr>
                              <w:rFonts w:eastAsia="Times New Roman"/>
                              <w:spacing w:val="56"/>
                              <w:w w:val="99"/>
                              <w:sz w:val="20"/>
                              <w:szCs w:val="20"/>
                            </w:rPr>
                            <w:t xml:space="preserve"> </w:t>
                          </w:r>
                          <w:r>
                            <w:rPr>
                              <w:rFonts w:eastAsia="Times New Roman"/>
                              <w:sz w:val="20"/>
                              <w:szCs w:val="20"/>
                            </w:rPr>
                            <w:t>Срок</w:t>
                          </w:r>
                          <w:r>
                            <w:rPr>
                              <w:rFonts w:eastAsia="Times New Roman"/>
                              <w:spacing w:val="-7"/>
                              <w:sz w:val="20"/>
                              <w:szCs w:val="20"/>
                            </w:rPr>
                            <w:t xml:space="preserve"> </w:t>
                          </w:r>
                          <w:r>
                            <w:rPr>
                              <w:rFonts w:eastAsia="Times New Roman"/>
                              <w:sz w:val="20"/>
                              <w:szCs w:val="20"/>
                            </w:rPr>
                            <w:t>исполнения</w:t>
                          </w:r>
                          <w:r>
                            <w:rPr>
                              <w:rFonts w:eastAsia="Times New Roman"/>
                              <w:spacing w:val="-7"/>
                              <w:sz w:val="20"/>
                              <w:szCs w:val="20"/>
                            </w:rPr>
                            <w:t xml:space="preserve"> </w:t>
                          </w:r>
                          <w:r>
                            <w:rPr>
                              <w:rFonts w:eastAsia="Times New Roman"/>
                              <w:sz w:val="20"/>
                              <w:szCs w:val="20"/>
                            </w:rPr>
                            <w:t>процедуры</w:t>
                          </w:r>
                          <w:r>
                            <w:rPr>
                              <w:rFonts w:eastAsia="Times New Roman"/>
                              <w:spacing w:val="-6"/>
                              <w:sz w:val="20"/>
                              <w:szCs w:val="20"/>
                            </w:rPr>
                            <w:t xml:space="preserve"> </w:t>
                          </w:r>
                          <w:r>
                            <w:rPr>
                              <w:rFonts w:eastAsia="Times New Roman"/>
                              <w:sz w:val="20"/>
                              <w:szCs w:val="20"/>
                            </w:rPr>
                            <w:t>–</w:t>
                          </w:r>
                          <w:r>
                            <w:rPr>
                              <w:rFonts w:eastAsia="Times New Roman"/>
                              <w:spacing w:val="-5"/>
                              <w:sz w:val="20"/>
                              <w:szCs w:val="20"/>
                            </w:rPr>
                            <w:t xml:space="preserve"> </w:t>
                          </w:r>
                          <w:r>
                            <w:rPr>
                              <w:rFonts w:eastAsia="Times New Roman"/>
                              <w:sz w:val="20"/>
                              <w:szCs w:val="20"/>
                            </w:rPr>
                            <w:t>1</w:t>
                          </w:r>
                          <w:r>
                            <w:rPr>
                              <w:rFonts w:eastAsia="Times New Roman"/>
                              <w:spacing w:val="-5"/>
                              <w:sz w:val="20"/>
                              <w:szCs w:val="20"/>
                            </w:rPr>
                            <w:t xml:space="preserve"> </w:t>
                          </w:r>
                          <w:r>
                            <w:rPr>
                              <w:rFonts w:eastAsia="Times New Roman"/>
                              <w:spacing w:val="-1"/>
                              <w:sz w:val="20"/>
                              <w:szCs w:val="20"/>
                            </w:rPr>
                            <w:t>рабочий</w:t>
                          </w:r>
                          <w:r>
                            <w:rPr>
                              <w:rFonts w:eastAsia="Times New Roman"/>
                              <w:spacing w:val="-7"/>
                              <w:sz w:val="20"/>
                              <w:szCs w:val="20"/>
                            </w:rPr>
                            <w:t xml:space="preserve"> </w:t>
                          </w:r>
                          <w:r>
                            <w:rPr>
                              <w:rFonts w:eastAsia="Times New Roman"/>
                              <w:spacing w:val="-1"/>
                              <w:sz w:val="20"/>
                              <w:szCs w:val="20"/>
                            </w:rPr>
                            <w:t>день</w:t>
                          </w:r>
                        </w:p>
                      </w:txbxContent>
                    </v:textbox>
                  </v:shape>
                  <v:shape id="Text Box 355" o:spid="_x0000_s1097" type="#_x0000_t202" style="position:absolute;left:11;top:1635;width:9572;height: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26DFDF63" w14:textId="77777777" w:rsidR="003A7A2D" w:rsidRDefault="003A7A2D" w:rsidP="003A7A2D">
                          <w:pPr>
                            <w:ind w:left="506" w:right="504"/>
                            <w:jc w:val="center"/>
                            <w:rPr>
                              <w:rFonts w:eastAsia="Times New Roman"/>
                              <w:sz w:val="20"/>
                              <w:szCs w:val="20"/>
                            </w:rPr>
                          </w:pPr>
                          <w:r>
                            <w:rPr>
                              <w:sz w:val="20"/>
                            </w:rPr>
                            <w:t>Формирование</w:t>
                          </w:r>
                          <w:r>
                            <w:rPr>
                              <w:spacing w:val="-10"/>
                              <w:sz w:val="20"/>
                            </w:rPr>
                            <w:t xml:space="preserve"> </w:t>
                          </w:r>
                          <w:r>
                            <w:rPr>
                              <w:sz w:val="20"/>
                            </w:rPr>
                            <w:t>и</w:t>
                          </w:r>
                          <w:r>
                            <w:rPr>
                              <w:spacing w:val="-9"/>
                              <w:sz w:val="20"/>
                            </w:rPr>
                            <w:t xml:space="preserve"> </w:t>
                          </w:r>
                          <w:r>
                            <w:rPr>
                              <w:sz w:val="20"/>
                            </w:rPr>
                            <w:t>направление</w:t>
                          </w:r>
                          <w:r>
                            <w:rPr>
                              <w:spacing w:val="-9"/>
                              <w:sz w:val="20"/>
                            </w:rPr>
                            <w:t xml:space="preserve"> </w:t>
                          </w:r>
                          <w:r>
                            <w:rPr>
                              <w:sz w:val="20"/>
                            </w:rPr>
                            <w:t>межведомственных</w:t>
                          </w:r>
                          <w:r>
                            <w:rPr>
                              <w:spacing w:val="-10"/>
                              <w:sz w:val="20"/>
                            </w:rPr>
                            <w:t xml:space="preserve"> </w:t>
                          </w:r>
                          <w:r>
                            <w:rPr>
                              <w:sz w:val="20"/>
                            </w:rPr>
                            <w:t>запросов</w:t>
                          </w:r>
                          <w:r>
                            <w:rPr>
                              <w:spacing w:val="-10"/>
                              <w:sz w:val="20"/>
                            </w:rPr>
                            <w:t xml:space="preserve"> </w:t>
                          </w:r>
                          <w:r>
                            <w:rPr>
                              <w:sz w:val="20"/>
                            </w:rPr>
                            <w:t>в</w:t>
                          </w:r>
                          <w:r>
                            <w:rPr>
                              <w:spacing w:val="-10"/>
                              <w:sz w:val="20"/>
                            </w:rPr>
                            <w:t xml:space="preserve"> </w:t>
                          </w:r>
                          <w:r>
                            <w:rPr>
                              <w:sz w:val="20"/>
                            </w:rPr>
                            <w:t>органы</w:t>
                          </w:r>
                          <w:r>
                            <w:rPr>
                              <w:spacing w:val="-9"/>
                              <w:sz w:val="20"/>
                            </w:rPr>
                            <w:t xml:space="preserve"> </w:t>
                          </w:r>
                          <w:r>
                            <w:rPr>
                              <w:spacing w:val="-1"/>
                              <w:sz w:val="20"/>
                            </w:rPr>
                            <w:t>(организации),</w:t>
                          </w:r>
                          <w:r>
                            <w:rPr>
                              <w:spacing w:val="-7"/>
                              <w:sz w:val="20"/>
                            </w:rPr>
                            <w:t xml:space="preserve"> </w:t>
                          </w:r>
                          <w:r>
                            <w:rPr>
                              <w:spacing w:val="-1"/>
                              <w:sz w:val="20"/>
                            </w:rPr>
                            <w:t>участвующие</w:t>
                          </w:r>
                          <w:r>
                            <w:rPr>
                              <w:spacing w:val="-9"/>
                              <w:sz w:val="20"/>
                            </w:rPr>
                            <w:t xml:space="preserve"> </w:t>
                          </w:r>
                          <w:r>
                            <w:rPr>
                              <w:sz w:val="20"/>
                            </w:rPr>
                            <w:t>в</w:t>
                          </w:r>
                          <w:r>
                            <w:rPr>
                              <w:spacing w:val="56"/>
                              <w:w w:val="99"/>
                              <w:sz w:val="20"/>
                            </w:rPr>
                            <w:t xml:space="preserve"> </w:t>
                          </w:r>
                          <w:r>
                            <w:rPr>
                              <w:spacing w:val="-1"/>
                              <w:sz w:val="20"/>
                            </w:rPr>
                            <w:t>предоставлении</w:t>
                          </w:r>
                          <w:r>
                            <w:rPr>
                              <w:spacing w:val="-18"/>
                              <w:sz w:val="20"/>
                            </w:rPr>
                            <w:t xml:space="preserve"> </w:t>
                          </w:r>
                          <w:r>
                            <w:rPr>
                              <w:sz w:val="20"/>
                            </w:rPr>
                            <w:t>муниципальной</w:t>
                          </w:r>
                          <w:r>
                            <w:rPr>
                              <w:spacing w:val="-16"/>
                              <w:sz w:val="20"/>
                            </w:rPr>
                            <w:t xml:space="preserve"> </w:t>
                          </w:r>
                          <w:r>
                            <w:rPr>
                              <w:spacing w:val="-1"/>
                              <w:sz w:val="20"/>
                            </w:rPr>
                            <w:t>услуги.</w:t>
                          </w:r>
                        </w:p>
                        <w:p w14:paraId="7589A58A" w14:textId="77777777" w:rsidR="003A7A2D" w:rsidRDefault="003A7A2D" w:rsidP="003A7A2D">
                          <w:pPr>
                            <w:ind w:left="2054"/>
                            <w:rPr>
                              <w:rFonts w:eastAsia="Times New Roman"/>
                              <w:sz w:val="20"/>
                              <w:szCs w:val="20"/>
                            </w:rPr>
                          </w:pPr>
                          <w:r>
                            <w:rPr>
                              <w:spacing w:val="-1"/>
                              <w:sz w:val="20"/>
                            </w:rPr>
                            <w:t>Исполнитель:</w:t>
                          </w:r>
                          <w:r>
                            <w:rPr>
                              <w:spacing w:val="-12"/>
                              <w:sz w:val="20"/>
                            </w:rPr>
                            <w:t xml:space="preserve"> </w:t>
                          </w:r>
                          <w:r>
                            <w:rPr>
                              <w:sz w:val="20"/>
                            </w:rPr>
                            <w:t>ответственный</w:t>
                          </w:r>
                          <w:r>
                            <w:rPr>
                              <w:spacing w:val="-12"/>
                              <w:sz w:val="20"/>
                            </w:rPr>
                            <w:t xml:space="preserve"> </w:t>
                          </w:r>
                          <w:r>
                            <w:rPr>
                              <w:sz w:val="20"/>
                            </w:rPr>
                            <w:t>специалист</w:t>
                          </w:r>
                          <w:r>
                            <w:rPr>
                              <w:spacing w:val="-12"/>
                              <w:sz w:val="20"/>
                            </w:rPr>
                            <w:t xml:space="preserve"> </w:t>
                          </w:r>
                          <w:r>
                            <w:rPr>
                              <w:spacing w:val="-1"/>
                              <w:sz w:val="20"/>
                            </w:rPr>
                            <w:t>по</w:t>
                          </w:r>
                          <w:r>
                            <w:rPr>
                              <w:spacing w:val="-10"/>
                              <w:sz w:val="20"/>
                            </w:rPr>
                            <w:t xml:space="preserve"> </w:t>
                          </w:r>
                          <w:r>
                            <w:rPr>
                              <w:spacing w:val="-1"/>
                              <w:sz w:val="20"/>
                            </w:rPr>
                            <w:t>подготовке</w:t>
                          </w:r>
                          <w:r>
                            <w:rPr>
                              <w:spacing w:val="-9"/>
                              <w:sz w:val="20"/>
                            </w:rPr>
                            <w:t xml:space="preserve"> </w:t>
                          </w:r>
                          <w:r>
                            <w:rPr>
                              <w:spacing w:val="-1"/>
                              <w:sz w:val="20"/>
                            </w:rPr>
                            <w:t>документов.</w:t>
                          </w:r>
                        </w:p>
                        <w:p w14:paraId="3CA09166" w14:textId="77777777" w:rsidR="003A7A2D" w:rsidRDefault="003A7A2D" w:rsidP="003A7A2D">
                          <w:pPr>
                            <w:ind w:right="3"/>
                            <w:jc w:val="center"/>
                            <w:rPr>
                              <w:rFonts w:eastAsia="Times New Roman"/>
                              <w:sz w:val="20"/>
                              <w:szCs w:val="20"/>
                            </w:rPr>
                          </w:pPr>
                          <w:r>
                            <w:rPr>
                              <w:rFonts w:eastAsia="Times New Roman"/>
                              <w:sz w:val="20"/>
                              <w:szCs w:val="20"/>
                            </w:rPr>
                            <w:t>Срок</w:t>
                          </w:r>
                          <w:r>
                            <w:rPr>
                              <w:rFonts w:eastAsia="Times New Roman"/>
                              <w:spacing w:val="-7"/>
                              <w:sz w:val="20"/>
                              <w:szCs w:val="20"/>
                            </w:rPr>
                            <w:t xml:space="preserve"> </w:t>
                          </w:r>
                          <w:r>
                            <w:rPr>
                              <w:rFonts w:eastAsia="Times New Roman"/>
                              <w:sz w:val="20"/>
                              <w:szCs w:val="20"/>
                            </w:rPr>
                            <w:t>исполнения</w:t>
                          </w:r>
                          <w:r>
                            <w:rPr>
                              <w:rFonts w:eastAsia="Times New Roman"/>
                              <w:spacing w:val="-7"/>
                              <w:sz w:val="20"/>
                              <w:szCs w:val="20"/>
                            </w:rPr>
                            <w:t xml:space="preserve"> </w:t>
                          </w:r>
                          <w:r>
                            <w:rPr>
                              <w:rFonts w:eastAsia="Times New Roman"/>
                              <w:sz w:val="20"/>
                              <w:szCs w:val="20"/>
                            </w:rPr>
                            <w:t>процедуры</w:t>
                          </w:r>
                          <w:r>
                            <w:rPr>
                              <w:rFonts w:eastAsia="Times New Roman"/>
                              <w:spacing w:val="-5"/>
                              <w:sz w:val="20"/>
                              <w:szCs w:val="20"/>
                            </w:rPr>
                            <w:t xml:space="preserve"> </w:t>
                          </w:r>
                          <w:r>
                            <w:rPr>
                              <w:rFonts w:eastAsia="Times New Roman"/>
                              <w:sz w:val="20"/>
                              <w:szCs w:val="20"/>
                            </w:rPr>
                            <w:t>–</w:t>
                          </w:r>
                          <w:r>
                            <w:rPr>
                              <w:rFonts w:eastAsia="Times New Roman"/>
                              <w:spacing w:val="-6"/>
                              <w:sz w:val="20"/>
                              <w:szCs w:val="20"/>
                            </w:rPr>
                            <w:t xml:space="preserve"> </w:t>
                          </w:r>
                          <w:r>
                            <w:rPr>
                              <w:rFonts w:eastAsia="Times New Roman"/>
                              <w:sz w:val="20"/>
                              <w:szCs w:val="20"/>
                            </w:rPr>
                            <w:t>1</w:t>
                          </w:r>
                          <w:r>
                            <w:rPr>
                              <w:rFonts w:eastAsia="Times New Roman"/>
                              <w:spacing w:val="-5"/>
                              <w:sz w:val="20"/>
                              <w:szCs w:val="20"/>
                            </w:rPr>
                            <w:t xml:space="preserve"> </w:t>
                          </w:r>
                          <w:r>
                            <w:rPr>
                              <w:rFonts w:eastAsia="Times New Roman"/>
                              <w:spacing w:val="-1"/>
                              <w:sz w:val="20"/>
                              <w:szCs w:val="20"/>
                            </w:rPr>
                            <w:t>рабочих</w:t>
                          </w:r>
                          <w:r>
                            <w:rPr>
                              <w:rFonts w:eastAsia="Times New Roman"/>
                              <w:spacing w:val="-7"/>
                              <w:sz w:val="20"/>
                              <w:szCs w:val="20"/>
                            </w:rPr>
                            <w:t xml:space="preserve"> </w:t>
                          </w:r>
                          <w:r>
                            <w:rPr>
                              <w:rFonts w:eastAsia="Times New Roman"/>
                              <w:spacing w:val="-1"/>
                              <w:sz w:val="20"/>
                              <w:szCs w:val="20"/>
                            </w:rPr>
                            <w:t>дня.</w:t>
                          </w:r>
                        </w:p>
                      </w:txbxContent>
                    </v:textbox>
                  </v:shape>
                  <v:shape id="Text Box 356" o:spid="_x0000_s1098" type="#_x0000_t202" style="position:absolute;left:11;top:3035;width:9572;height: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7598159A" w14:textId="77777777" w:rsidR="003A7A2D" w:rsidRDefault="003A7A2D" w:rsidP="003A7A2D">
                          <w:pPr>
                            <w:ind w:left="2270" w:right="2066" w:hanging="204"/>
                            <w:rPr>
                              <w:rFonts w:eastAsia="Times New Roman"/>
                              <w:sz w:val="20"/>
                              <w:szCs w:val="20"/>
                            </w:rPr>
                          </w:pPr>
                          <w:r>
                            <w:rPr>
                              <w:sz w:val="20"/>
                            </w:rPr>
                            <w:t>Рассмотрение</w:t>
                          </w:r>
                          <w:r>
                            <w:rPr>
                              <w:spacing w:val="-9"/>
                              <w:sz w:val="20"/>
                            </w:rPr>
                            <w:t xml:space="preserve"> </w:t>
                          </w:r>
                          <w:r>
                            <w:rPr>
                              <w:spacing w:val="-1"/>
                              <w:sz w:val="20"/>
                            </w:rPr>
                            <w:t>заявления</w:t>
                          </w:r>
                          <w:r>
                            <w:rPr>
                              <w:spacing w:val="-10"/>
                              <w:sz w:val="20"/>
                            </w:rPr>
                            <w:t xml:space="preserve"> </w:t>
                          </w:r>
                          <w:r>
                            <w:rPr>
                              <w:sz w:val="20"/>
                            </w:rPr>
                            <w:t>и</w:t>
                          </w:r>
                          <w:r>
                            <w:rPr>
                              <w:spacing w:val="-9"/>
                              <w:sz w:val="20"/>
                            </w:rPr>
                            <w:t xml:space="preserve"> </w:t>
                          </w:r>
                          <w:r>
                            <w:rPr>
                              <w:spacing w:val="-1"/>
                              <w:sz w:val="20"/>
                            </w:rPr>
                            <w:t>принятие</w:t>
                          </w:r>
                          <w:r>
                            <w:rPr>
                              <w:spacing w:val="-9"/>
                              <w:sz w:val="20"/>
                            </w:rPr>
                            <w:t xml:space="preserve"> </w:t>
                          </w:r>
                          <w:r>
                            <w:rPr>
                              <w:sz w:val="20"/>
                            </w:rPr>
                            <w:t>решения</w:t>
                          </w:r>
                          <w:r>
                            <w:rPr>
                              <w:spacing w:val="-9"/>
                              <w:sz w:val="20"/>
                            </w:rPr>
                            <w:t xml:space="preserve"> </w:t>
                          </w:r>
                          <w:r>
                            <w:rPr>
                              <w:sz w:val="20"/>
                            </w:rPr>
                            <w:t>о</w:t>
                          </w:r>
                          <w:r>
                            <w:rPr>
                              <w:spacing w:val="-8"/>
                              <w:sz w:val="20"/>
                            </w:rPr>
                            <w:t xml:space="preserve"> </w:t>
                          </w:r>
                          <w:r>
                            <w:rPr>
                              <w:sz w:val="20"/>
                            </w:rPr>
                            <w:t>предоставлении</w:t>
                          </w:r>
                          <w:r>
                            <w:rPr>
                              <w:spacing w:val="38"/>
                              <w:w w:val="99"/>
                              <w:sz w:val="20"/>
                            </w:rPr>
                            <w:t xml:space="preserve"> </w:t>
                          </w:r>
                          <w:r>
                            <w:rPr>
                              <w:sz w:val="20"/>
                            </w:rPr>
                            <w:t>муниципальной</w:t>
                          </w:r>
                          <w:r>
                            <w:rPr>
                              <w:spacing w:val="-6"/>
                              <w:sz w:val="20"/>
                            </w:rPr>
                            <w:t xml:space="preserve"> </w:t>
                          </w:r>
                          <w:r>
                            <w:rPr>
                              <w:spacing w:val="-1"/>
                              <w:sz w:val="20"/>
                            </w:rPr>
                            <w:t>услуги</w:t>
                          </w:r>
                          <w:r>
                            <w:rPr>
                              <w:spacing w:val="-6"/>
                              <w:sz w:val="20"/>
                            </w:rPr>
                            <w:t xml:space="preserve"> </w:t>
                          </w:r>
                          <w:r>
                            <w:rPr>
                              <w:sz w:val="20"/>
                            </w:rPr>
                            <w:t>или</w:t>
                          </w:r>
                          <w:r>
                            <w:rPr>
                              <w:spacing w:val="-6"/>
                              <w:sz w:val="20"/>
                            </w:rPr>
                            <w:t xml:space="preserve"> </w:t>
                          </w:r>
                          <w:r>
                            <w:rPr>
                              <w:sz w:val="20"/>
                            </w:rPr>
                            <w:t>об</w:t>
                          </w:r>
                          <w:r>
                            <w:rPr>
                              <w:spacing w:val="-7"/>
                              <w:sz w:val="20"/>
                            </w:rPr>
                            <w:t xml:space="preserve"> </w:t>
                          </w:r>
                          <w:r>
                            <w:rPr>
                              <w:spacing w:val="-1"/>
                              <w:sz w:val="20"/>
                            </w:rPr>
                            <w:t>отказе</w:t>
                          </w:r>
                          <w:r>
                            <w:rPr>
                              <w:spacing w:val="-7"/>
                              <w:sz w:val="20"/>
                            </w:rPr>
                            <w:t xml:space="preserve"> </w:t>
                          </w:r>
                          <w:r>
                            <w:rPr>
                              <w:sz w:val="20"/>
                            </w:rPr>
                            <w:t>в</w:t>
                          </w:r>
                          <w:r>
                            <w:rPr>
                              <w:spacing w:val="-8"/>
                              <w:sz w:val="20"/>
                            </w:rPr>
                            <w:t xml:space="preserve"> </w:t>
                          </w:r>
                          <w:r>
                            <w:rPr>
                              <w:sz w:val="20"/>
                            </w:rPr>
                            <w:t>ее</w:t>
                          </w:r>
                          <w:r>
                            <w:rPr>
                              <w:spacing w:val="-6"/>
                              <w:sz w:val="20"/>
                            </w:rPr>
                            <w:t xml:space="preserve"> </w:t>
                          </w:r>
                          <w:r>
                            <w:rPr>
                              <w:spacing w:val="-1"/>
                              <w:sz w:val="20"/>
                            </w:rPr>
                            <w:t>предоставлении.</w:t>
                          </w:r>
                        </w:p>
                        <w:p w14:paraId="6681AC74" w14:textId="77777777" w:rsidR="003A7A2D" w:rsidRDefault="003A7A2D" w:rsidP="003A7A2D">
                          <w:pPr>
                            <w:ind w:left="2054"/>
                            <w:rPr>
                              <w:rFonts w:eastAsia="Times New Roman"/>
                              <w:sz w:val="20"/>
                              <w:szCs w:val="20"/>
                            </w:rPr>
                          </w:pPr>
                          <w:r>
                            <w:rPr>
                              <w:spacing w:val="-1"/>
                              <w:sz w:val="20"/>
                            </w:rPr>
                            <w:t>Исполнитель:</w:t>
                          </w:r>
                          <w:r>
                            <w:rPr>
                              <w:spacing w:val="-12"/>
                              <w:sz w:val="20"/>
                            </w:rPr>
                            <w:t xml:space="preserve"> </w:t>
                          </w:r>
                          <w:r>
                            <w:rPr>
                              <w:sz w:val="20"/>
                            </w:rPr>
                            <w:t>ответственный</w:t>
                          </w:r>
                          <w:r>
                            <w:rPr>
                              <w:spacing w:val="-12"/>
                              <w:sz w:val="20"/>
                            </w:rPr>
                            <w:t xml:space="preserve"> </w:t>
                          </w:r>
                          <w:r>
                            <w:rPr>
                              <w:sz w:val="20"/>
                            </w:rPr>
                            <w:t>специалист</w:t>
                          </w:r>
                          <w:r>
                            <w:rPr>
                              <w:spacing w:val="-12"/>
                              <w:sz w:val="20"/>
                            </w:rPr>
                            <w:t xml:space="preserve"> </w:t>
                          </w:r>
                          <w:r>
                            <w:rPr>
                              <w:spacing w:val="-1"/>
                              <w:sz w:val="20"/>
                            </w:rPr>
                            <w:t>по</w:t>
                          </w:r>
                          <w:r>
                            <w:rPr>
                              <w:spacing w:val="-10"/>
                              <w:sz w:val="20"/>
                            </w:rPr>
                            <w:t xml:space="preserve"> </w:t>
                          </w:r>
                          <w:r>
                            <w:rPr>
                              <w:spacing w:val="-1"/>
                              <w:sz w:val="20"/>
                            </w:rPr>
                            <w:t>подготовке</w:t>
                          </w:r>
                          <w:r>
                            <w:rPr>
                              <w:spacing w:val="-9"/>
                              <w:sz w:val="20"/>
                            </w:rPr>
                            <w:t xml:space="preserve"> </w:t>
                          </w:r>
                          <w:r>
                            <w:rPr>
                              <w:spacing w:val="-1"/>
                              <w:sz w:val="20"/>
                            </w:rPr>
                            <w:t>документов.</w:t>
                          </w:r>
                        </w:p>
                        <w:p w14:paraId="17C1D38E" w14:textId="77777777" w:rsidR="003A7A2D" w:rsidRDefault="003A7A2D" w:rsidP="003A7A2D">
                          <w:pPr>
                            <w:jc w:val="center"/>
                            <w:rPr>
                              <w:rFonts w:eastAsia="Times New Roman"/>
                              <w:sz w:val="20"/>
                              <w:szCs w:val="20"/>
                            </w:rPr>
                          </w:pPr>
                          <w:r>
                            <w:rPr>
                              <w:rFonts w:eastAsia="Times New Roman"/>
                              <w:sz w:val="20"/>
                              <w:szCs w:val="20"/>
                            </w:rPr>
                            <w:t>Срок</w:t>
                          </w:r>
                          <w:r>
                            <w:rPr>
                              <w:rFonts w:eastAsia="Times New Roman"/>
                              <w:spacing w:val="-8"/>
                              <w:sz w:val="20"/>
                              <w:szCs w:val="20"/>
                            </w:rPr>
                            <w:t xml:space="preserve"> </w:t>
                          </w:r>
                          <w:r>
                            <w:rPr>
                              <w:rFonts w:eastAsia="Times New Roman"/>
                              <w:sz w:val="20"/>
                              <w:szCs w:val="20"/>
                            </w:rPr>
                            <w:t>исполнения</w:t>
                          </w:r>
                          <w:r>
                            <w:rPr>
                              <w:rFonts w:eastAsia="Times New Roman"/>
                              <w:spacing w:val="-7"/>
                              <w:sz w:val="20"/>
                              <w:szCs w:val="20"/>
                            </w:rPr>
                            <w:t xml:space="preserve"> </w:t>
                          </w:r>
                          <w:r>
                            <w:rPr>
                              <w:rFonts w:eastAsia="Times New Roman"/>
                              <w:sz w:val="20"/>
                              <w:szCs w:val="20"/>
                            </w:rPr>
                            <w:t>процедуры</w:t>
                          </w:r>
                          <w:r>
                            <w:rPr>
                              <w:rFonts w:eastAsia="Times New Roman"/>
                              <w:spacing w:val="-5"/>
                              <w:sz w:val="20"/>
                              <w:szCs w:val="20"/>
                            </w:rPr>
                            <w:t xml:space="preserve"> </w:t>
                          </w:r>
                          <w:r>
                            <w:rPr>
                              <w:rFonts w:eastAsia="Times New Roman"/>
                              <w:sz w:val="20"/>
                              <w:szCs w:val="20"/>
                            </w:rPr>
                            <w:t>–</w:t>
                          </w:r>
                          <w:r>
                            <w:rPr>
                              <w:rFonts w:eastAsia="Times New Roman"/>
                              <w:spacing w:val="-5"/>
                              <w:sz w:val="20"/>
                              <w:szCs w:val="20"/>
                            </w:rPr>
                            <w:t xml:space="preserve"> </w:t>
                          </w:r>
                          <w:r>
                            <w:rPr>
                              <w:rFonts w:eastAsia="Times New Roman"/>
                              <w:sz w:val="20"/>
                              <w:szCs w:val="20"/>
                            </w:rPr>
                            <w:t>2</w:t>
                          </w:r>
                          <w:r>
                            <w:rPr>
                              <w:rFonts w:eastAsia="Times New Roman"/>
                              <w:spacing w:val="-6"/>
                              <w:sz w:val="20"/>
                              <w:szCs w:val="20"/>
                            </w:rPr>
                            <w:t xml:space="preserve"> </w:t>
                          </w:r>
                          <w:r>
                            <w:rPr>
                              <w:rFonts w:eastAsia="Times New Roman"/>
                              <w:spacing w:val="-1"/>
                              <w:sz w:val="20"/>
                              <w:szCs w:val="20"/>
                            </w:rPr>
                            <w:t>рабочий</w:t>
                          </w:r>
                          <w:r>
                            <w:rPr>
                              <w:rFonts w:eastAsia="Times New Roman"/>
                              <w:spacing w:val="-7"/>
                              <w:sz w:val="20"/>
                              <w:szCs w:val="20"/>
                            </w:rPr>
                            <w:t xml:space="preserve"> </w:t>
                          </w:r>
                          <w:r>
                            <w:rPr>
                              <w:rFonts w:eastAsia="Times New Roman"/>
                              <w:sz w:val="20"/>
                              <w:szCs w:val="20"/>
                            </w:rPr>
                            <w:t>день.</w:t>
                          </w:r>
                        </w:p>
                      </w:txbxContent>
                    </v:textbox>
                  </v:shape>
                </v:group>
                <w10:anchorlock/>
              </v:group>
            </w:pict>
          </mc:Fallback>
        </mc:AlternateContent>
      </w:r>
    </w:p>
    <w:p w14:paraId="4BEBE4C5" w14:textId="77777777" w:rsidR="003A7A2D" w:rsidRDefault="003A7A2D" w:rsidP="003A7A2D">
      <w:pPr>
        <w:rPr>
          <w:rFonts w:eastAsia="Times New Roman"/>
          <w:sz w:val="20"/>
          <w:szCs w:val="20"/>
        </w:rPr>
      </w:pPr>
    </w:p>
    <w:p w14:paraId="33B424A6" w14:textId="77777777" w:rsidR="003A7A2D" w:rsidRDefault="003A7A2D" w:rsidP="003A7A2D">
      <w:pPr>
        <w:rPr>
          <w:rFonts w:eastAsia="Times New Roman"/>
          <w:sz w:val="20"/>
          <w:szCs w:val="20"/>
        </w:rPr>
      </w:pPr>
    </w:p>
    <w:p w14:paraId="20EEB366" w14:textId="77777777" w:rsidR="003A7A2D" w:rsidRDefault="003A7A2D" w:rsidP="003A7A2D">
      <w:pPr>
        <w:rPr>
          <w:rFonts w:eastAsia="Times New Roman"/>
          <w:sz w:val="20"/>
          <w:szCs w:val="20"/>
        </w:rPr>
      </w:pPr>
    </w:p>
    <w:p w14:paraId="00650149" w14:textId="77777777" w:rsidR="003A7A2D" w:rsidRDefault="003A7A2D" w:rsidP="003A7A2D">
      <w:pPr>
        <w:rPr>
          <w:rFonts w:eastAsia="Times New Roman"/>
          <w:sz w:val="20"/>
          <w:szCs w:val="20"/>
        </w:rPr>
      </w:pPr>
    </w:p>
    <w:p w14:paraId="3DEF0DF5" w14:textId="77777777" w:rsidR="003A7A2D" w:rsidRDefault="003A7A2D" w:rsidP="003A7A2D">
      <w:pPr>
        <w:rPr>
          <w:rFonts w:eastAsia="Times New Roman"/>
          <w:sz w:val="20"/>
          <w:szCs w:val="20"/>
        </w:rPr>
      </w:pPr>
    </w:p>
    <w:p w14:paraId="16F751F1" w14:textId="77777777" w:rsidR="003A7A2D" w:rsidRDefault="003A7A2D" w:rsidP="003A7A2D">
      <w:pPr>
        <w:rPr>
          <w:rFonts w:eastAsia="Times New Roman"/>
          <w:sz w:val="20"/>
          <w:szCs w:val="20"/>
        </w:rPr>
      </w:pPr>
    </w:p>
    <w:p w14:paraId="290F3590" w14:textId="77777777" w:rsidR="003A7A2D" w:rsidRDefault="003A7A2D" w:rsidP="003A7A2D">
      <w:pPr>
        <w:rPr>
          <w:rFonts w:eastAsia="Times New Roman"/>
          <w:sz w:val="20"/>
          <w:szCs w:val="20"/>
        </w:rPr>
      </w:pPr>
    </w:p>
    <w:p w14:paraId="478692D4" w14:textId="77777777" w:rsidR="003A7A2D" w:rsidRDefault="003A7A2D" w:rsidP="003A7A2D">
      <w:pPr>
        <w:rPr>
          <w:rFonts w:eastAsia="Times New Roman"/>
          <w:sz w:val="20"/>
          <w:szCs w:val="20"/>
        </w:rPr>
      </w:pPr>
    </w:p>
    <w:p w14:paraId="10BBADBA" w14:textId="77777777" w:rsidR="003A7A2D" w:rsidRDefault="003A7A2D" w:rsidP="003A7A2D">
      <w:pPr>
        <w:rPr>
          <w:rFonts w:eastAsia="Times New Roman"/>
          <w:sz w:val="20"/>
          <w:szCs w:val="20"/>
        </w:rPr>
      </w:pPr>
    </w:p>
    <w:p w14:paraId="0B0482D4" w14:textId="77777777" w:rsidR="003A7A2D" w:rsidRDefault="003A7A2D" w:rsidP="003A7A2D">
      <w:pPr>
        <w:rPr>
          <w:rFonts w:eastAsia="Times New Roman"/>
          <w:sz w:val="20"/>
          <w:szCs w:val="20"/>
        </w:rPr>
      </w:pPr>
    </w:p>
    <w:p w14:paraId="471BB2B7" w14:textId="77777777" w:rsidR="003A7A2D" w:rsidRDefault="003A7A2D" w:rsidP="003A7A2D">
      <w:pPr>
        <w:rPr>
          <w:rFonts w:eastAsia="Times New Roman"/>
          <w:sz w:val="20"/>
          <w:szCs w:val="20"/>
        </w:rPr>
      </w:pPr>
    </w:p>
    <w:p w14:paraId="0CA3FD10" w14:textId="77777777" w:rsidR="003A7A2D" w:rsidRDefault="003A7A2D" w:rsidP="003A7A2D">
      <w:pPr>
        <w:rPr>
          <w:rFonts w:eastAsia="Times New Roman"/>
          <w:sz w:val="20"/>
          <w:szCs w:val="20"/>
        </w:rPr>
      </w:pPr>
    </w:p>
    <w:p w14:paraId="0A2FF57B" w14:textId="77777777" w:rsidR="003A7A2D" w:rsidRDefault="003A7A2D" w:rsidP="003A7A2D">
      <w:pPr>
        <w:rPr>
          <w:rFonts w:eastAsia="Times New Roman"/>
          <w:sz w:val="20"/>
          <w:szCs w:val="20"/>
        </w:rPr>
      </w:pPr>
    </w:p>
    <w:p w14:paraId="6CE918AB" w14:textId="77777777" w:rsidR="003A7A2D" w:rsidRDefault="003A7A2D" w:rsidP="003A7A2D">
      <w:pPr>
        <w:rPr>
          <w:rFonts w:eastAsia="Times New Roman"/>
          <w:sz w:val="20"/>
          <w:szCs w:val="20"/>
        </w:rPr>
      </w:pPr>
    </w:p>
    <w:p w14:paraId="45643FAC" w14:textId="77777777" w:rsidR="003A7A2D" w:rsidRDefault="003A7A2D" w:rsidP="003A7A2D">
      <w:pPr>
        <w:rPr>
          <w:rFonts w:eastAsia="Times New Roman"/>
          <w:sz w:val="20"/>
          <w:szCs w:val="20"/>
        </w:rPr>
      </w:pPr>
    </w:p>
    <w:p w14:paraId="31EB8486" w14:textId="77777777" w:rsidR="003A7A2D" w:rsidRDefault="003A7A2D" w:rsidP="003A7A2D">
      <w:pPr>
        <w:rPr>
          <w:rFonts w:eastAsia="Times New Roman"/>
          <w:sz w:val="20"/>
          <w:szCs w:val="20"/>
        </w:rPr>
      </w:pPr>
    </w:p>
    <w:p w14:paraId="3347D6C2" w14:textId="77777777" w:rsidR="003A7A2D" w:rsidRDefault="003A7A2D" w:rsidP="003A7A2D">
      <w:pPr>
        <w:rPr>
          <w:rFonts w:eastAsia="Times New Roman"/>
          <w:sz w:val="20"/>
          <w:szCs w:val="20"/>
        </w:rPr>
      </w:pPr>
    </w:p>
    <w:p w14:paraId="66068E4A" w14:textId="77777777" w:rsidR="003A7A2D" w:rsidRDefault="003A7A2D" w:rsidP="003A7A2D">
      <w:pPr>
        <w:rPr>
          <w:rFonts w:eastAsia="Times New Roman"/>
          <w:sz w:val="20"/>
          <w:szCs w:val="20"/>
        </w:rPr>
      </w:pPr>
    </w:p>
    <w:p w14:paraId="248DA778" w14:textId="77777777" w:rsidR="003A7A2D" w:rsidRDefault="003A7A2D" w:rsidP="003A7A2D">
      <w:pPr>
        <w:rPr>
          <w:rFonts w:eastAsia="Times New Roman"/>
          <w:sz w:val="20"/>
          <w:szCs w:val="20"/>
        </w:rPr>
      </w:pPr>
    </w:p>
    <w:p w14:paraId="695E605C" w14:textId="77777777" w:rsidR="003A7A2D" w:rsidRDefault="003A7A2D" w:rsidP="003A7A2D">
      <w:pPr>
        <w:rPr>
          <w:rFonts w:eastAsia="Times New Roman"/>
          <w:sz w:val="20"/>
          <w:szCs w:val="20"/>
        </w:rPr>
      </w:pPr>
    </w:p>
    <w:p w14:paraId="64A3AB58" w14:textId="77777777" w:rsidR="003A7A2D" w:rsidRDefault="003A7A2D" w:rsidP="003A7A2D">
      <w:pPr>
        <w:rPr>
          <w:rFonts w:eastAsia="Times New Roman"/>
          <w:sz w:val="20"/>
          <w:szCs w:val="20"/>
        </w:rPr>
      </w:pPr>
    </w:p>
    <w:p w14:paraId="75F14DD2" w14:textId="77777777" w:rsidR="003A7A2D" w:rsidRDefault="003A7A2D" w:rsidP="003A7A2D">
      <w:pPr>
        <w:rPr>
          <w:rFonts w:eastAsia="Times New Roman"/>
          <w:sz w:val="20"/>
          <w:szCs w:val="20"/>
        </w:rPr>
      </w:pPr>
    </w:p>
    <w:p w14:paraId="45435EFC" w14:textId="77777777" w:rsidR="003A7A2D" w:rsidRDefault="003A7A2D" w:rsidP="003A7A2D">
      <w:pPr>
        <w:rPr>
          <w:rFonts w:eastAsia="Times New Roman"/>
          <w:sz w:val="20"/>
          <w:szCs w:val="20"/>
        </w:rPr>
      </w:pPr>
    </w:p>
    <w:p w14:paraId="449FC064" w14:textId="77777777" w:rsidR="003A7A2D" w:rsidRDefault="003A7A2D" w:rsidP="003A7A2D">
      <w:pPr>
        <w:rPr>
          <w:rFonts w:eastAsia="Times New Roman"/>
          <w:sz w:val="20"/>
          <w:szCs w:val="20"/>
        </w:rPr>
      </w:pPr>
    </w:p>
    <w:p w14:paraId="3FA483CF" w14:textId="77777777" w:rsidR="003A7A2D" w:rsidRDefault="003A7A2D" w:rsidP="003A7A2D">
      <w:pPr>
        <w:rPr>
          <w:rFonts w:eastAsia="Times New Roman"/>
          <w:sz w:val="20"/>
          <w:szCs w:val="20"/>
        </w:rPr>
      </w:pPr>
    </w:p>
    <w:p w14:paraId="256180FB" w14:textId="77777777" w:rsidR="003A7A2D" w:rsidRDefault="003A7A2D" w:rsidP="003A7A2D">
      <w:pPr>
        <w:rPr>
          <w:rFonts w:eastAsia="Times New Roman"/>
          <w:sz w:val="20"/>
          <w:szCs w:val="20"/>
        </w:rPr>
      </w:pPr>
    </w:p>
    <w:p w14:paraId="289DDC6D" w14:textId="77777777" w:rsidR="003A7A2D" w:rsidRDefault="003A7A2D" w:rsidP="003A7A2D">
      <w:pPr>
        <w:spacing w:before="6"/>
        <w:rPr>
          <w:rFonts w:eastAsia="Times New Roman"/>
          <w:sz w:val="21"/>
          <w:szCs w:val="21"/>
        </w:rPr>
      </w:pPr>
    </w:p>
    <w:p w14:paraId="4B1E00C3" w14:textId="77777777" w:rsidR="003A7A2D" w:rsidRDefault="003A7A2D" w:rsidP="003A7A2D">
      <w:pPr>
        <w:spacing w:before="73"/>
        <w:ind w:left="6456" w:right="401" w:firstLine="1420"/>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5</w:t>
      </w:r>
      <w:r>
        <w:rPr>
          <w:rFonts w:eastAsia="Times New Roman"/>
          <w:spacing w:val="29"/>
          <w:w w:val="99"/>
          <w:sz w:val="20"/>
          <w:szCs w:val="20"/>
        </w:rPr>
        <w:t xml:space="preserve"> </w:t>
      </w:r>
      <w:r>
        <w:rPr>
          <w:rFonts w:eastAsia="Times New Roman"/>
          <w:sz w:val="20"/>
          <w:szCs w:val="20"/>
        </w:rPr>
        <w:t>к</w:t>
      </w:r>
      <w:r>
        <w:rPr>
          <w:rFonts w:eastAsia="Times New Roman"/>
          <w:spacing w:val="-16"/>
          <w:sz w:val="20"/>
          <w:szCs w:val="20"/>
        </w:rPr>
        <w:t xml:space="preserve"> </w:t>
      </w:r>
      <w:r>
        <w:rPr>
          <w:rFonts w:eastAsia="Times New Roman"/>
          <w:sz w:val="20"/>
          <w:szCs w:val="20"/>
        </w:rPr>
        <w:t>административному</w:t>
      </w:r>
      <w:r>
        <w:rPr>
          <w:rFonts w:eastAsia="Times New Roman"/>
          <w:spacing w:val="-17"/>
          <w:sz w:val="20"/>
          <w:szCs w:val="20"/>
        </w:rPr>
        <w:t xml:space="preserve"> </w:t>
      </w:r>
      <w:r>
        <w:rPr>
          <w:rFonts w:eastAsia="Times New Roman"/>
          <w:sz w:val="20"/>
          <w:szCs w:val="20"/>
        </w:rPr>
        <w:t>регламенту</w:t>
      </w:r>
    </w:p>
    <w:p w14:paraId="59101766" w14:textId="77777777" w:rsidR="003A7A2D" w:rsidRDefault="003A7A2D" w:rsidP="003A7A2D">
      <w:pPr>
        <w:rPr>
          <w:rFonts w:eastAsia="Times New Roman"/>
          <w:sz w:val="20"/>
          <w:szCs w:val="20"/>
        </w:rPr>
        <w:sectPr w:rsidR="003A7A2D">
          <w:pgSz w:w="11910" w:h="16840"/>
          <w:pgMar w:top="1060" w:right="620" w:bottom="280" w:left="1480" w:header="720" w:footer="720" w:gutter="0"/>
          <w:cols w:space="720"/>
        </w:sectPr>
      </w:pPr>
    </w:p>
    <w:p w14:paraId="595E86BC" w14:textId="77777777" w:rsidR="003A7A2D" w:rsidRDefault="003A7A2D" w:rsidP="003A7A2D">
      <w:pPr>
        <w:spacing w:before="47"/>
        <w:ind w:left="6059"/>
        <w:rPr>
          <w:rFonts w:eastAsia="Times New Roman"/>
          <w:sz w:val="20"/>
          <w:szCs w:val="20"/>
        </w:rPr>
      </w:pPr>
      <w:r>
        <w:rPr>
          <w:sz w:val="20"/>
        </w:rPr>
        <w:t>Администрации</w:t>
      </w:r>
      <w:r>
        <w:rPr>
          <w:spacing w:val="-12"/>
          <w:sz w:val="20"/>
        </w:rPr>
        <w:t xml:space="preserve"> </w:t>
      </w:r>
      <w:r>
        <w:rPr>
          <w:sz w:val="20"/>
        </w:rPr>
        <w:t>МО</w:t>
      </w:r>
      <w:r>
        <w:rPr>
          <w:spacing w:val="-6"/>
          <w:sz w:val="20"/>
        </w:rPr>
        <w:t xml:space="preserve"> </w:t>
      </w:r>
      <w:r>
        <w:rPr>
          <w:spacing w:val="-1"/>
          <w:sz w:val="20"/>
        </w:rPr>
        <w:t>«Посёлок</w:t>
      </w:r>
      <w:r>
        <w:rPr>
          <w:spacing w:val="-11"/>
          <w:sz w:val="20"/>
        </w:rPr>
        <w:t xml:space="preserve"> </w:t>
      </w:r>
      <w:r>
        <w:rPr>
          <w:sz w:val="20"/>
        </w:rPr>
        <w:t>Айхал»</w:t>
      </w:r>
    </w:p>
    <w:p w14:paraId="1A63BC9B" w14:textId="77777777" w:rsidR="003A7A2D" w:rsidRDefault="003A7A2D" w:rsidP="003A7A2D">
      <w:pPr>
        <w:ind w:left="6116" w:hanging="118"/>
        <w:rPr>
          <w:rFonts w:eastAsia="Times New Roman"/>
          <w:sz w:val="20"/>
          <w:szCs w:val="20"/>
        </w:rPr>
      </w:pPr>
      <w:r>
        <w:rPr>
          <w:spacing w:val="-1"/>
          <w:sz w:val="20"/>
        </w:rPr>
        <w:t>«Выдача</w:t>
      </w:r>
      <w:r>
        <w:rPr>
          <w:spacing w:val="-11"/>
          <w:sz w:val="20"/>
        </w:rPr>
        <w:t xml:space="preserve"> </w:t>
      </w:r>
      <w:r>
        <w:rPr>
          <w:sz w:val="20"/>
        </w:rPr>
        <w:t>разрешения</w:t>
      </w:r>
      <w:r>
        <w:rPr>
          <w:spacing w:val="-9"/>
          <w:sz w:val="20"/>
        </w:rPr>
        <w:t xml:space="preserve"> </w:t>
      </w:r>
      <w:r>
        <w:rPr>
          <w:spacing w:val="-1"/>
          <w:sz w:val="20"/>
        </w:rPr>
        <w:t>на</w:t>
      </w:r>
      <w:r>
        <w:rPr>
          <w:spacing w:val="-11"/>
          <w:sz w:val="20"/>
        </w:rPr>
        <w:t xml:space="preserve"> </w:t>
      </w:r>
      <w:r>
        <w:rPr>
          <w:sz w:val="20"/>
        </w:rPr>
        <w:t>строительство,</w:t>
      </w:r>
      <w:r>
        <w:rPr>
          <w:spacing w:val="27"/>
          <w:w w:val="99"/>
          <w:sz w:val="20"/>
        </w:rPr>
        <w:t xml:space="preserve"> </w:t>
      </w:r>
      <w:r>
        <w:rPr>
          <w:spacing w:val="-1"/>
          <w:sz w:val="20"/>
        </w:rPr>
        <w:t>реконструкцию</w:t>
      </w:r>
      <w:r>
        <w:rPr>
          <w:spacing w:val="-16"/>
          <w:sz w:val="20"/>
        </w:rPr>
        <w:t xml:space="preserve"> </w:t>
      </w:r>
      <w:r>
        <w:rPr>
          <w:sz w:val="20"/>
        </w:rPr>
        <w:t>объекта</w:t>
      </w:r>
      <w:r>
        <w:rPr>
          <w:spacing w:val="-16"/>
          <w:sz w:val="20"/>
        </w:rPr>
        <w:t xml:space="preserve"> </w:t>
      </w:r>
      <w:r>
        <w:rPr>
          <w:sz w:val="20"/>
        </w:rPr>
        <w:t>капитального</w:t>
      </w:r>
    </w:p>
    <w:p w14:paraId="7F4745C5" w14:textId="77777777" w:rsidR="003A7A2D" w:rsidRDefault="003A7A2D" w:rsidP="003A7A2D">
      <w:pPr>
        <w:ind w:left="3793" w:firstLine="4264"/>
        <w:rPr>
          <w:rFonts w:eastAsia="Times New Roman"/>
          <w:sz w:val="20"/>
          <w:szCs w:val="20"/>
        </w:rPr>
      </w:pPr>
      <w:r>
        <w:rPr>
          <w:sz w:val="20"/>
        </w:rPr>
        <w:t>строительства»</w:t>
      </w:r>
    </w:p>
    <w:p w14:paraId="6C4C90FF" w14:textId="77777777" w:rsidR="003A7A2D" w:rsidRDefault="003A7A2D" w:rsidP="003A7A2D">
      <w:pPr>
        <w:spacing w:before="11"/>
        <w:rPr>
          <w:rFonts w:eastAsia="Times New Roman"/>
          <w:sz w:val="23"/>
          <w:szCs w:val="23"/>
        </w:rPr>
      </w:pPr>
    </w:p>
    <w:p w14:paraId="50637F58" w14:textId="77777777" w:rsidR="003A7A2D" w:rsidRDefault="003A7A2D" w:rsidP="003A7A2D">
      <w:pPr>
        <w:pStyle w:val="a3"/>
        <w:ind w:left="32"/>
        <w:jc w:val="center"/>
      </w:pPr>
      <w:r>
        <w:rPr>
          <w:spacing w:val="-1"/>
        </w:rPr>
        <w:t>ФОРМА РАСПИСКА</w:t>
      </w:r>
    </w:p>
    <w:p w14:paraId="141944CA" w14:textId="77777777" w:rsidR="003A7A2D" w:rsidRDefault="003A7A2D" w:rsidP="003A7A2D">
      <w:pPr>
        <w:pStyle w:val="a3"/>
        <w:ind w:left="2876" w:right="2842"/>
        <w:jc w:val="center"/>
      </w:pPr>
      <w:r>
        <w:t>в</w:t>
      </w:r>
      <w:r>
        <w:rPr>
          <w:spacing w:val="-1"/>
        </w:rPr>
        <w:t xml:space="preserve"> получении</w:t>
      </w:r>
      <w:r>
        <w:rPr>
          <w:spacing w:val="1"/>
        </w:rPr>
        <w:t xml:space="preserve"> </w:t>
      </w:r>
      <w:r>
        <w:rPr>
          <w:spacing w:val="-1"/>
        </w:rPr>
        <w:t>документов,</w:t>
      </w:r>
      <w:r>
        <w:t xml:space="preserve"> </w:t>
      </w:r>
      <w:r>
        <w:rPr>
          <w:spacing w:val="-1"/>
        </w:rPr>
        <w:t>приложенных</w:t>
      </w:r>
      <w:r>
        <w:rPr>
          <w:spacing w:val="48"/>
        </w:rPr>
        <w:t xml:space="preserve"> </w:t>
      </w:r>
      <w:r>
        <w:t xml:space="preserve">к заявлению о </w:t>
      </w:r>
      <w:r>
        <w:rPr>
          <w:spacing w:val="-1"/>
        </w:rPr>
        <w:t xml:space="preserve">выдаче </w:t>
      </w:r>
      <w:r>
        <w:t>разрешения</w:t>
      </w:r>
    </w:p>
    <w:p w14:paraId="2870A97D" w14:textId="77777777" w:rsidR="003A7A2D" w:rsidRDefault="003A7A2D" w:rsidP="003A7A2D">
      <w:pPr>
        <w:rPr>
          <w:rFonts w:eastAsia="Times New Roman"/>
        </w:rPr>
      </w:pPr>
    </w:p>
    <w:p w14:paraId="0522EB6B" w14:textId="77777777" w:rsidR="003A7A2D" w:rsidRDefault="003A7A2D" w:rsidP="003A7A2D">
      <w:pPr>
        <w:pStyle w:val="a3"/>
        <w:ind w:left="241" w:firstLine="540"/>
      </w:pPr>
      <w:r>
        <w:rPr>
          <w:spacing w:val="-1"/>
        </w:rPr>
        <w:t>Вместе</w:t>
      </w:r>
      <w:r>
        <w:rPr>
          <w:spacing w:val="49"/>
        </w:rPr>
        <w:t xml:space="preserve"> </w:t>
      </w:r>
      <w:r>
        <w:t>с</w:t>
      </w:r>
      <w:r>
        <w:rPr>
          <w:spacing w:val="49"/>
        </w:rPr>
        <w:t xml:space="preserve"> </w:t>
      </w:r>
      <w:r>
        <w:t>заявлением</w:t>
      </w:r>
      <w:r>
        <w:rPr>
          <w:spacing w:val="49"/>
        </w:rPr>
        <w:t xml:space="preserve"> </w:t>
      </w:r>
      <w:r>
        <w:t>о</w:t>
      </w:r>
      <w:r>
        <w:rPr>
          <w:spacing w:val="50"/>
        </w:rPr>
        <w:t xml:space="preserve"> </w:t>
      </w:r>
      <w:r>
        <w:rPr>
          <w:spacing w:val="-1"/>
        </w:rPr>
        <w:t>выдаче</w:t>
      </w:r>
      <w:r>
        <w:rPr>
          <w:spacing w:val="49"/>
        </w:rPr>
        <w:t xml:space="preserve"> </w:t>
      </w:r>
      <w:r>
        <w:t>разрешения</w:t>
      </w:r>
      <w:r>
        <w:rPr>
          <w:spacing w:val="50"/>
        </w:rPr>
        <w:t xml:space="preserve"> </w:t>
      </w:r>
      <w:r>
        <w:t>на</w:t>
      </w:r>
      <w:r>
        <w:rPr>
          <w:spacing w:val="49"/>
        </w:rPr>
        <w:t xml:space="preserve"> </w:t>
      </w:r>
      <w:r>
        <w:rPr>
          <w:spacing w:val="-1"/>
        </w:rPr>
        <w:t>строительство</w:t>
      </w:r>
      <w:r>
        <w:rPr>
          <w:spacing w:val="50"/>
        </w:rPr>
        <w:t xml:space="preserve"> </w:t>
      </w:r>
      <w:r>
        <w:rPr>
          <w:spacing w:val="-1"/>
        </w:rPr>
        <w:t>приняты</w:t>
      </w:r>
      <w:r>
        <w:rPr>
          <w:spacing w:val="49"/>
        </w:rPr>
        <w:t xml:space="preserve"> </w:t>
      </w:r>
      <w:r>
        <w:rPr>
          <w:spacing w:val="-1"/>
        </w:rPr>
        <w:t>следующие</w:t>
      </w:r>
      <w:r>
        <w:rPr>
          <w:spacing w:val="57"/>
        </w:rPr>
        <w:t xml:space="preserve"> </w:t>
      </w:r>
      <w:r>
        <w:rPr>
          <w:spacing w:val="-1"/>
        </w:rPr>
        <w:t>документы:</w:t>
      </w:r>
    </w:p>
    <w:p w14:paraId="27AE1488" w14:textId="77777777" w:rsidR="003A7A2D" w:rsidRDefault="003A7A2D" w:rsidP="003A7A2D">
      <w:pPr>
        <w:spacing w:before="7"/>
        <w:rPr>
          <w:rFonts w:eastAsia="Times New Roman"/>
        </w:rPr>
      </w:pPr>
    </w:p>
    <w:tbl>
      <w:tblPr>
        <w:tblStyle w:val="TableNormal"/>
        <w:tblW w:w="0" w:type="auto"/>
        <w:tblInd w:w="106" w:type="dxa"/>
        <w:tblLayout w:type="fixed"/>
        <w:tblLook w:val="01E0" w:firstRow="1" w:lastRow="1" w:firstColumn="1" w:lastColumn="1" w:noHBand="0" w:noVBand="0"/>
      </w:tblPr>
      <w:tblGrid>
        <w:gridCol w:w="511"/>
        <w:gridCol w:w="5328"/>
        <w:gridCol w:w="1248"/>
        <w:gridCol w:w="850"/>
        <w:gridCol w:w="1644"/>
      </w:tblGrid>
      <w:tr w:rsidR="003A7A2D" w14:paraId="68C7B9C8" w14:textId="77777777" w:rsidTr="003A7A2D">
        <w:trPr>
          <w:trHeight w:hRule="exact" w:val="490"/>
        </w:trPr>
        <w:tc>
          <w:tcPr>
            <w:tcW w:w="511" w:type="dxa"/>
            <w:vMerge w:val="restart"/>
            <w:tcBorders>
              <w:top w:val="single" w:sz="5" w:space="0" w:color="000000"/>
              <w:left w:val="single" w:sz="5" w:space="0" w:color="000000"/>
              <w:right w:val="single" w:sz="5" w:space="0" w:color="000000"/>
            </w:tcBorders>
          </w:tcPr>
          <w:p w14:paraId="5C5662C5" w14:textId="77777777" w:rsidR="003A7A2D" w:rsidRPr="00D95F3E" w:rsidRDefault="003A7A2D" w:rsidP="003A7A2D">
            <w:pPr>
              <w:pStyle w:val="TableParagraph"/>
              <w:rPr>
                <w:lang w:val="ru-RU"/>
              </w:rPr>
            </w:pPr>
          </w:p>
          <w:p w14:paraId="791816B3" w14:textId="77777777" w:rsidR="003A7A2D" w:rsidRPr="00D95F3E" w:rsidRDefault="003A7A2D" w:rsidP="003A7A2D">
            <w:pPr>
              <w:pStyle w:val="TableParagraph"/>
              <w:spacing w:before="3"/>
              <w:rPr>
                <w:sz w:val="29"/>
                <w:szCs w:val="29"/>
                <w:lang w:val="ru-RU"/>
              </w:rPr>
            </w:pPr>
          </w:p>
          <w:p w14:paraId="2C2BC9E3" w14:textId="77777777" w:rsidR="003A7A2D" w:rsidRDefault="003A7A2D" w:rsidP="003A7A2D">
            <w:pPr>
              <w:pStyle w:val="TableParagraph"/>
              <w:ind w:left="87"/>
            </w:pPr>
            <w:r>
              <w:t>п/п</w:t>
            </w:r>
          </w:p>
        </w:tc>
        <w:tc>
          <w:tcPr>
            <w:tcW w:w="9070" w:type="dxa"/>
            <w:gridSpan w:val="4"/>
            <w:tcBorders>
              <w:top w:val="single" w:sz="5" w:space="0" w:color="000000"/>
              <w:left w:val="single" w:sz="5" w:space="0" w:color="000000"/>
              <w:bottom w:val="single" w:sz="5" w:space="0" w:color="000000"/>
              <w:right w:val="single" w:sz="5" w:space="0" w:color="000000"/>
            </w:tcBorders>
          </w:tcPr>
          <w:p w14:paraId="26ECE2DB" w14:textId="77777777" w:rsidR="003A7A2D" w:rsidRDefault="003A7A2D" w:rsidP="003A7A2D">
            <w:pPr>
              <w:pStyle w:val="TableParagraph"/>
              <w:spacing w:before="91"/>
              <w:ind w:right="3"/>
              <w:jc w:val="center"/>
            </w:pPr>
            <w:r>
              <w:rPr>
                <w:spacing w:val="-1"/>
              </w:rPr>
              <w:t>Документ</w:t>
            </w:r>
          </w:p>
        </w:tc>
      </w:tr>
      <w:tr w:rsidR="003A7A2D" w14:paraId="7FF7C9FE" w14:textId="77777777" w:rsidTr="003A7A2D">
        <w:trPr>
          <w:trHeight w:hRule="exact" w:val="1042"/>
        </w:trPr>
        <w:tc>
          <w:tcPr>
            <w:tcW w:w="511" w:type="dxa"/>
            <w:vMerge/>
            <w:tcBorders>
              <w:left w:val="single" w:sz="5" w:space="0" w:color="000000"/>
              <w:bottom w:val="single" w:sz="5" w:space="0" w:color="000000"/>
              <w:right w:val="single" w:sz="5" w:space="0" w:color="000000"/>
            </w:tcBorders>
          </w:tcPr>
          <w:p w14:paraId="512F1FC5" w14:textId="77777777" w:rsidR="003A7A2D" w:rsidRDefault="003A7A2D" w:rsidP="003A7A2D"/>
        </w:tc>
        <w:tc>
          <w:tcPr>
            <w:tcW w:w="5328" w:type="dxa"/>
            <w:tcBorders>
              <w:top w:val="single" w:sz="5" w:space="0" w:color="000000"/>
              <w:left w:val="single" w:sz="5" w:space="0" w:color="000000"/>
              <w:bottom w:val="single" w:sz="5" w:space="0" w:color="000000"/>
              <w:right w:val="single" w:sz="5" w:space="0" w:color="000000"/>
            </w:tcBorders>
          </w:tcPr>
          <w:p w14:paraId="17E2BAE9" w14:textId="77777777" w:rsidR="003A7A2D" w:rsidRDefault="003A7A2D" w:rsidP="003A7A2D">
            <w:pPr>
              <w:pStyle w:val="TableParagraph"/>
              <w:spacing w:before="2"/>
              <w:rPr>
                <w:sz w:val="32"/>
                <w:szCs w:val="32"/>
              </w:rPr>
            </w:pPr>
          </w:p>
          <w:p w14:paraId="70293729" w14:textId="77777777" w:rsidR="003A7A2D" w:rsidRDefault="003A7A2D" w:rsidP="003A7A2D">
            <w:pPr>
              <w:pStyle w:val="TableParagraph"/>
              <w:jc w:val="center"/>
            </w:pPr>
            <w:r>
              <w:rPr>
                <w:spacing w:val="-1"/>
              </w:rPr>
              <w:t>Вид</w:t>
            </w:r>
          </w:p>
        </w:tc>
        <w:tc>
          <w:tcPr>
            <w:tcW w:w="1248" w:type="dxa"/>
            <w:tcBorders>
              <w:top w:val="single" w:sz="5" w:space="0" w:color="000000"/>
              <w:left w:val="single" w:sz="5" w:space="0" w:color="000000"/>
              <w:bottom w:val="single" w:sz="5" w:space="0" w:color="000000"/>
              <w:right w:val="single" w:sz="5" w:space="0" w:color="000000"/>
            </w:tcBorders>
          </w:tcPr>
          <w:p w14:paraId="78361AC6" w14:textId="77777777" w:rsidR="003A7A2D" w:rsidRDefault="003A7A2D" w:rsidP="003A7A2D">
            <w:pPr>
              <w:pStyle w:val="TableParagraph"/>
              <w:spacing w:before="2"/>
              <w:rPr>
                <w:sz w:val="32"/>
                <w:szCs w:val="32"/>
              </w:rPr>
            </w:pPr>
          </w:p>
          <w:p w14:paraId="4EAE19EF" w14:textId="77777777" w:rsidR="003A7A2D" w:rsidRDefault="003A7A2D" w:rsidP="003A7A2D">
            <w:pPr>
              <w:pStyle w:val="TableParagraph"/>
              <w:ind w:left="116"/>
            </w:pPr>
            <w:r>
              <w:t>Оригинал</w:t>
            </w:r>
          </w:p>
        </w:tc>
        <w:tc>
          <w:tcPr>
            <w:tcW w:w="850" w:type="dxa"/>
            <w:tcBorders>
              <w:top w:val="single" w:sz="5" w:space="0" w:color="000000"/>
              <w:left w:val="single" w:sz="5" w:space="0" w:color="000000"/>
              <w:bottom w:val="single" w:sz="5" w:space="0" w:color="000000"/>
              <w:right w:val="single" w:sz="5" w:space="0" w:color="000000"/>
            </w:tcBorders>
          </w:tcPr>
          <w:p w14:paraId="0825D758" w14:textId="77777777" w:rsidR="003A7A2D" w:rsidRDefault="003A7A2D" w:rsidP="003A7A2D">
            <w:pPr>
              <w:pStyle w:val="TableParagraph"/>
              <w:spacing w:before="2"/>
              <w:rPr>
                <w:sz w:val="32"/>
                <w:szCs w:val="32"/>
              </w:rPr>
            </w:pPr>
          </w:p>
          <w:p w14:paraId="2EC30590" w14:textId="77777777" w:rsidR="003A7A2D" w:rsidRDefault="003A7A2D" w:rsidP="003A7A2D">
            <w:pPr>
              <w:pStyle w:val="TableParagraph"/>
              <w:ind w:left="92"/>
            </w:pPr>
            <w:r>
              <w:t>Копия</w:t>
            </w:r>
          </w:p>
        </w:tc>
        <w:tc>
          <w:tcPr>
            <w:tcW w:w="1644" w:type="dxa"/>
            <w:tcBorders>
              <w:top w:val="single" w:sz="5" w:space="0" w:color="000000"/>
              <w:left w:val="single" w:sz="5" w:space="0" w:color="000000"/>
              <w:bottom w:val="single" w:sz="5" w:space="0" w:color="000000"/>
              <w:right w:val="single" w:sz="5" w:space="0" w:color="000000"/>
            </w:tcBorders>
          </w:tcPr>
          <w:p w14:paraId="0AB940CE" w14:textId="77777777" w:rsidR="003A7A2D" w:rsidRDefault="003A7A2D" w:rsidP="003A7A2D">
            <w:pPr>
              <w:pStyle w:val="TableParagraph"/>
              <w:spacing w:before="94"/>
              <w:ind w:left="145" w:right="145"/>
              <w:jc w:val="center"/>
            </w:pPr>
            <w:r>
              <w:rPr>
                <w:spacing w:val="-1"/>
              </w:rPr>
              <w:t>Нотариально</w:t>
            </w:r>
            <w:r>
              <w:rPr>
                <w:spacing w:val="20"/>
              </w:rPr>
              <w:t xml:space="preserve"> </w:t>
            </w:r>
            <w:r>
              <w:rPr>
                <w:spacing w:val="-1"/>
              </w:rPr>
              <w:t>заверенная</w:t>
            </w:r>
            <w:r>
              <w:rPr>
                <w:spacing w:val="26"/>
              </w:rPr>
              <w:t xml:space="preserve"> </w:t>
            </w:r>
            <w:r>
              <w:t>копия</w:t>
            </w:r>
          </w:p>
        </w:tc>
      </w:tr>
      <w:tr w:rsidR="003A7A2D" w14:paraId="0EA5EC11" w14:textId="77777777" w:rsidTr="003A7A2D">
        <w:trPr>
          <w:trHeight w:hRule="exact" w:val="490"/>
        </w:trPr>
        <w:tc>
          <w:tcPr>
            <w:tcW w:w="511" w:type="dxa"/>
            <w:tcBorders>
              <w:top w:val="single" w:sz="5" w:space="0" w:color="000000"/>
              <w:left w:val="single" w:sz="5" w:space="0" w:color="000000"/>
              <w:bottom w:val="single" w:sz="5" w:space="0" w:color="000000"/>
              <w:right w:val="single" w:sz="5" w:space="0" w:color="000000"/>
            </w:tcBorders>
          </w:tcPr>
          <w:p w14:paraId="600D0716" w14:textId="77777777" w:rsidR="003A7A2D" w:rsidRDefault="003A7A2D" w:rsidP="003A7A2D"/>
        </w:tc>
        <w:tc>
          <w:tcPr>
            <w:tcW w:w="5328" w:type="dxa"/>
            <w:tcBorders>
              <w:top w:val="single" w:sz="5" w:space="0" w:color="000000"/>
              <w:left w:val="single" w:sz="5" w:space="0" w:color="000000"/>
              <w:bottom w:val="single" w:sz="5" w:space="0" w:color="000000"/>
              <w:right w:val="single" w:sz="5" w:space="0" w:color="000000"/>
            </w:tcBorders>
          </w:tcPr>
          <w:p w14:paraId="6ED5D3E5" w14:textId="77777777" w:rsidR="003A7A2D" w:rsidRDefault="003A7A2D" w:rsidP="003A7A2D"/>
        </w:tc>
        <w:tc>
          <w:tcPr>
            <w:tcW w:w="1248" w:type="dxa"/>
            <w:tcBorders>
              <w:top w:val="single" w:sz="5" w:space="0" w:color="000000"/>
              <w:left w:val="single" w:sz="5" w:space="0" w:color="000000"/>
              <w:bottom w:val="single" w:sz="5" w:space="0" w:color="000000"/>
              <w:right w:val="single" w:sz="5" w:space="0" w:color="000000"/>
            </w:tcBorders>
          </w:tcPr>
          <w:p w14:paraId="1C2EF087" w14:textId="77777777" w:rsidR="003A7A2D" w:rsidRDefault="003A7A2D" w:rsidP="003A7A2D"/>
        </w:tc>
        <w:tc>
          <w:tcPr>
            <w:tcW w:w="850" w:type="dxa"/>
            <w:tcBorders>
              <w:top w:val="single" w:sz="5" w:space="0" w:color="000000"/>
              <w:left w:val="single" w:sz="5" w:space="0" w:color="000000"/>
              <w:bottom w:val="single" w:sz="5" w:space="0" w:color="000000"/>
              <w:right w:val="single" w:sz="5" w:space="0" w:color="000000"/>
            </w:tcBorders>
          </w:tcPr>
          <w:p w14:paraId="4FCE3A17" w14:textId="77777777" w:rsidR="003A7A2D" w:rsidRDefault="003A7A2D" w:rsidP="003A7A2D"/>
        </w:tc>
        <w:tc>
          <w:tcPr>
            <w:tcW w:w="1644" w:type="dxa"/>
            <w:tcBorders>
              <w:top w:val="single" w:sz="5" w:space="0" w:color="000000"/>
              <w:left w:val="single" w:sz="5" w:space="0" w:color="000000"/>
              <w:bottom w:val="single" w:sz="5" w:space="0" w:color="000000"/>
              <w:right w:val="single" w:sz="5" w:space="0" w:color="000000"/>
            </w:tcBorders>
          </w:tcPr>
          <w:p w14:paraId="35977666" w14:textId="77777777" w:rsidR="003A7A2D" w:rsidRDefault="003A7A2D" w:rsidP="003A7A2D"/>
        </w:tc>
      </w:tr>
      <w:tr w:rsidR="003A7A2D" w14:paraId="453383AB" w14:textId="77777777" w:rsidTr="003A7A2D">
        <w:trPr>
          <w:trHeight w:hRule="exact" w:val="490"/>
        </w:trPr>
        <w:tc>
          <w:tcPr>
            <w:tcW w:w="511" w:type="dxa"/>
            <w:tcBorders>
              <w:top w:val="single" w:sz="5" w:space="0" w:color="000000"/>
              <w:left w:val="single" w:sz="5" w:space="0" w:color="000000"/>
              <w:bottom w:val="single" w:sz="5" w:space="0" w:color="000000"/>
              <w:right w:val="single" w:sz="5" w:space="0" w:color="000000"/>
            </w:tcBorders>
          </w:tcPr>
          <w:p w14:paraId="0E5E06D2" w14:textId="77777777" w:rsidR="003A7A2D" w:rsidRDefault="003A7A2D" w:rsidP="003A7A2D"/>
        </w:tc>
        <w:tc>
          <w:tcPr>
            <w:tcW w:w="5328" w:type="dxa"/>
            <w:tcBorders>
              <w:top w:val="single" w:sz="5" w:space="0" w:color="000000"/>
              <w:left w:val="single" w:sz="5" w:space="0" w:color="000000"/>
              <w:bottom w:val="single" w:sz="5" w:space="0" w:color="000000"/>
              <w:right w:val="single" w:sz="5" w:space="0" w:color="000000"/>
            </w:tcBorders>
          </w:tcPr>
          <w:p w14:paraId="48385412" w14:textId="77777777" w:rsidR="003A7A2D" w:rsidRDefault="003A7A2D" w:rsidP="003A7A2D"/>
        </w:tc>
        <w:tc>
          <w:tcPr>
            <w:tcW w:w="1248" w:type="dxa"/>
            <w:tcBorders>
              <w:top w:val="single" w:sz="5" w:space="0" w:color="000000"/>
              <w:left w:val="single" w:sz="5" w:space="0" w:color="000000"/>
              <w:bottom w:val="single" w:sz="5" w:space="0" w:color="000000"/>
              <w:right w:val="single" w:sz="5" w:space="0" w:color="000000"/>
            </w:tcBorders>
          </w:tcPr>
          <w:p w14:paraId="33FE0FB4" w14:textId="77777777" w:rsidR="003A7A2D" w:rsidRDefault="003A7A2D" w:rsidP="003A7A2D"/>
        </w:tc>
        <w:tc>
          <w:tcPr>
            <w:tcW w:w="850" w:type="dxa"/>
            <w:tcBorders>
              <w:top w:val="single" w:sz="5" w:space="0" w:color="000000"/>
              <w:left w:val="single" w:sz="5" w:space="0" w:color="000000"/>
              <w:bottom w:val="single" w:sz="5" w:space="0" w:color="000000"/>
              <w:right w:val="single" w:sz="5" w:space="0" w:color="000000"/>
            </w:tcBorders>
          </w:tcPr>
          <w:p w14:paraId="34AD4C13" w14:textId="77777777" w:rsidR="003A7A2D" w:rsidRDefault="003A7A2D" w:rsidP="003A7A2D"/>
        </w:tc>
        <w:tc>
          <w:tcPr>
            <w:tcW w:w="1644" w:type="dxa"/>
            <w:tcBorders>
              <w:top w:val="single" w:sz="5" w:space="0" w:color="000000"/>
              <w:left w:val="single" w:sz="5" w:space="0" w:color="000000"/>
              <w:bottom w:val="single" w:sz="5" w:space="0" w:color="000000"/>
              <w:right w:val="single" w:sz="5" w:space="0" w:color="000000"/>
            </w:tcBorders>
          </w:tcPr>
          <w:p w14:paraId="774C4D04" w14:textId="77777777" w:rsidR="003A7A2D" w:rsidRDefault="003A7A2D" w:rsidP="003A7A2D"/>
        </w:tc>
      </w:tr>
      <w:tr w:rsidR="003A7A2D" w14:paraId="067CFEAC" w14:textId="77777777" w:rsidTr="003A7A2D">
        <w:trPr>
          <w:trHeight w:hRule="exact" w:val="490"/>
        </w:trPr>
        <w:tc>
          <w:tcPr>
            <w:tcW w:w="511" w:type="dxa"/>
            <w:tcBorders>
              <w:top w:val="single" w:sz="5" w:space="0" w:color="000000"/>
              <w:left w:val="single" w:sz="5" w:space="0" w:color="000000"/>
              <w:bottom w:val="single" w:sz="5" w:space="0" w:color="000000"/>
              <w:right w:val="single" w:sz="5" w:space="0" w:color="000000"/>
            </w:tcBorders>
          </w:tcPr>
          <w:p w14:paraId="644F22A4" w14:textId="77777777" w:rsidR="003A7A2D" w:rsidRDefault="003A7A2D" w:rsidP="003A7A2D"/>
        </w:tc>
        <w:tc>
          <w:tcPr>
            <w:tcW w:w="5328" w:type="dxa"/>
            <w:tcBorders>
              <w:top w:val="single" w:sz="5" w:space="0" w:color="000000"/>
              <w:left w:val="single" w:sz="5" w:space="0" w:color="000000"/>
              <w:bottom w:val="single" w:sz="5" w:space="0" w:color="000000"/>
              <w:right w:val="single" w:sz="5" w:space="0" w:color="000000"/>
            </w:tcBorders>
          </w:tcPr>
          <w:p w14:paraId="4AF0E085" w14:textId="77777777" w:rsidR="003A7A2D" w:rsidRDefault="003A7A2D" w:rsidP="003A7A2D"/>
        </w:tc>
        <w:tc>
          <w:tcPr>
            <w:tcW w:w="1248" w:type="dxa"/>
            <w:tcBorders>
              <w:top w:val="single" w:sz="5" w:space="0" w:color="000000"/>
              <w:left w:val="single" w:sz="5" w:space="0" w:color="000000"/>
              <w:bottom w:val="single" w:sz="5" w:space="0" w:color="000000"/>
              <w:right w:val="single" w:sz="5" w:space="0" w:color="000000"/>
            </w:tcBorders>
          </w:tcPr>
          <w:p w14:paraId="15E21A39" w14:textId="77777777" w:rsidR="003A7A2D" w:rsidRDefault="003A7A2D" w:rsidP="003A7A2D"/>
        </w:tc>
        <w:tc>
          <w:tcPr>
            <w:tcW w:w="850" w:type="dxa"/>
            <w:tcBorders>
              <w:top w:val="single" w:sz="5" w:space="0" w:color="000000"/>
              <w:left w:val="single" w:sz="5" w:space="0" w:color="000000"/>
              <w:bottom w:val="single" w:sz="5" w:space="0" w:color="000000"/>
              <w:right w:val="single" w:sz="5" w:space="0" w:color="000000"/>
            </w:tcBorders>
          </w:tcPr>
          <w:p w14:paraId="1E14B043" w14:textId="77777777" w:rsidR="003A7A2D" w:rsidRDefault="003A7A2D" w:rsidP="003A7A2D"/>
        </w:tc>
        <w:tc>
          <w:tcPr>
            <w:tcW w:w="1644" w:type="dxa"/>
            <w:tcBorders>
              <w:top w:val="single" w:sz="5" w:space="0" w:color="000000"/>
              <w:left w:val="single" w:sz="5" w:space="0" w:color="000000"/>
              <w:bottom w:val="single" w:sz="5" w:space="0" w:color="000000"/>
              <w:right w:val="single" w:sz="5" w:space="0" w:color="000000"/>
            </w:tcBorders>
          </w:tcPr>
          <w:p w14:paraId="1ABAAC9F" w14:textId="77777777" w:rsidR="003A7A2D" w:rsidRDefault="003A7A2D" w:rsidP="003A7A2D"/>
        </w:tc>
      </w:tr>
      <w:tr w:rsidR="003A7A2D" w14:paraId="57691FC8" w14:textId="77777777" w:rsidTr="003A7A2D">
        <w:trPr>
          <w:trHeight w:hRule="exact" w:val="492"/>
        </w:trPr>
        <w:tc>
          <w:tcPr>
            <w:tcW w:w="511" w:type="dxa"/>
            <w:tcBorders>
              <w:top w:val="single" w:sz="5" w:space="0" w:color="000000"/>
              <w:left w:val="single" w:sz="5" w:space="0" w:color="000000"/>
              <w:bottom w:val="single" w:sz="5" w:space="0" w:color="000000"/>
              <w:right w:val="single" w:sz="5" w:space="0" w:color="000000"/>
            </w:tcBorders>
          </w:tcPr>
          <w:p w14:paraId="0442B4BA" w14:textId="77777777" w:rsidR="003A7A2D" w:rsidRDefault="003A7A2D" w:rsidP="003A7A2D"/>
        </w:tc>
        <w:tc>
          <w:tcPr>
            <w:tcW w:w="5328" w:type="dxa"/>
            <w:tcBorders>
              <w:top w:val="single" w:sz="5" w:space="0" w:color="000000"/>
              <w:left w:val="single" w:sz="5" w:space="0" w:color="000000"/>
              <w:bottom w:val="single" w:sz="5" w:space="0" w:color="000000"/>
              <w:right w:val="single" w:sz="5" w:space="0" w:color="000000"/>
            </w:tcBorders>
          </w:tcPr>
          <w:p w14:paraId="0E1BE571" w14:textId="77777777" w:rsidR="003A7A2D" w:rsidRDefault="003A7A2D" w:rsidP="003A7A2D"/>
        </w:tc>
        <w:tc>
          <w:tcPr>
            <w:tcW w:w="1248" w:type="dxa"/>
            <w:tcBorders>
              <w:top w:val="single" w:sz="5" w:space="0" w:color="000000"/>
              <w:left w:val="single" w:sz="5" w:space="0" w:color="000000"/>
              <w:bottom w:val="single" w:sz="5" w:space="0" w:color="000000"/>
              <w:right w:val="single" w:sz="5" w:space="0" w:color="000000"/>
            </w:tcBorders>
          </w:tcPr>
          <w:p w14:paraId="5F3DD76C" w14:textId="77777777" w:rsidR="003A7A2D" w:rsidRDefault="003A7A2D" w:rsidP="003A7A2D"/>
        </w:tc>
        <w:tc>
          <w:tcPr>
            <w:tcW w:w="850" w:type="dxa"/>
            <w:tcBorders>
              <w:top w:val="single" w:sz="5" w:space="0" w:color="000000"/>
              <w:left w:val="single" w:sz="5" w:space="0" w:color="000000"/>
              <w:bottom w:val="single" w:sz="5" w:space="0" w:color="000000"/>
              <w:right w:val="single" w:sz="5" w:space="0" w:color="000000"/>
            </w:tcBorders>
          </w:tcPr>
          <w:p w14:paraId="627E2CFD" w14:textId="77777777" w:rsidR="003A7A2D" w:rsidRDefault="003A7A2D" w:rsidP="003A7A2D"/>
        </w:tc>
        <w:tc>
          <w:tcPr>
            <w:tcW w:w="1644" w:type="dxa"/>
            <w:tcBorders>
              <w:top w:val="single" w:sz="5" w:space="0" w:color="000000"/>
              <w:left w:val="single" w:sz="5" w:space="0" w:color="000000"/>
              <w:bottom w:val="single" w:sz="5" w:space="0" w:color="000000"/>
              <w:right w:val="single" w:sz="5" w:space="0" w:color="000000"/>
            </w:tcBorders>
          </w:tcPr>
          <w:p w14:paraId="1D90CF30" w14:textId="77777777" w:rsidR="003A7A2D" w:rsidRDefault="003A7A2D" w:rsidP="003A7A2D"/>
        </w:tc>
      </w:tr>
      <w:tr w:rsidR="003A7A2D" w14:paraId="7F31EEB8" w14:textId="77777777" w:rsidTr="003A7A2D">
        <w:trPr>
          <w:trHeight w:hRule="exact" w:val="490"/>
        </w:trPr>
        <w:tc>
          <w:tcPr>
            <w:tcW w:w="511" w:type="dxa"/>
            <w:tcBorders>
              <w:top w:val="single" w:sz="5" w:space="0" w:color="000000"/>
              <w:left w:val="single" w:sz="5" w:space="0" w:color="000000"/>
              <w:bottom w:val="single" w:sz="5" w:space="0" w:color="000000"/>
              <w:right w:val="single" w:sz="5" w:space="0" w:color="000000"/>
            </w:tcBorders>
          </w:tcPr>
          <w:p w14:paraId="76F51019" w14:textId="77777777" w:rsidR="003A7A2D" w:rsidRDefault="003A7A2D" w:rsidP="003A7A2D"/>
        </w:tc>
        <w:tc>
          <w:tcPr>
            <w:tcW w:w="5328" w:type="dxa"/>
            <w:tcBorders>
              <w:top w:val="single" w:sz="5" w:space="0" w:color="000000"/>
              <w:left w:val="single" w:sz="5" w:space="0" w:color="000000"/>
              <w:bottom w:val="single" w:sz="5" w:space="0" w:color="000000"/>
              <w:right w:val="single" w:sz="5" w:space="0" w:color="000000"/>
            </w:tcBorders>
          </w:tcPr>
          <w:p w14:paraId="3277841F" w14:textId="77777777" w:rsidR="003A7A2D" w:rsidRDefault="003A7A2D" w:rsidP="003A7A2D"/>
        </w:tc>
        <w:tc>
          <w:tcPr>
            <w:tcW w:w="1248" w:type="dxa"/>
            <w:tcBorders>
              <w:top w:val="single" w:sz="5" w:space="0" w:color="000000"/>
              <w:left w:val="single" w:sz="5" w:space="0" w:color="000000"/>
              <w:bottom w:val="single" w:sz="5" w:space="0" w:color="000000"/>
              <w:right w:val="single" w:sz="5" w:space="0" w:color="000000"/>
            </w:tcBorders>
          </w:tcPr>
          <w:p w14:paraId="2E14689D" w14:textId="77777777" w:rsidR="003A7A2D" w:rsidRDefault="003A7A2D" w:rsidP="003A7A2D"/>
        </w:tc>
        <w:tc>
          <w:tcPr>
            <w:tcW w:w="850" w:type="dxa"/>
            <w:tcBorders>
              <w:top w:val="single" w:sz="5" w:space="0" w:color="000000"/>
              <w:left w:val="single" w:sz="5" w:space="0" w:color="000000"/>
              <w:bottom w:val="single" w:sz="5" w:space="0" w:color="000000"/>
              <w:right w:val="single" w:sz="5" w:space="0" w:color="000000"/>
            </w:tcBorders>
          </w:tcPr>
          <w:p w14:paraId="5FFE1039" w14:textId="77777777" w:rsidR="003A7A2D" w:rsidRDefault="003A7A2D" w:rsidP="003A7A2D"/>
        </w:tc>
        <w:tc>
          <w:tcPr>
            <w:tcW w:w="1644" w:type="dxa"/>
            <w:tcBorders>
              <w:top w:val="single" w:sz="5" w:space="0" w:color="000000"/>
              <w:left w:val="single" w:sz="5" w:space="0" w:color="000000"/>
              <w:bottom w:val="single" w:sz="5" w:space="0" w:color="000000"/>
              <w:right w:val="single" w:sz="5" w:space="0" w:color="000000"/>
            </w:tcBorders>
          </w:tcPr>
          <w:p w14:paraId="30C13599" w14:textId="77777777" w:rsidR="003A7A2D" w:rsidRDefault="003A7A2D" w:rsidP="003A7A2D"/>
        </w:tc>
      </w:tr>
      <w:tr w:rsidR="003A7A2D" w14:paraId="4C7FDD0E" w14:textId="77777777" w:rsidTr="003A7A2D">
        <w:trPr>
          <w:trHeight w:hRule="exact" w:val="490"/>
        </w:trPr>
        <w:tc>
          <w:tcPr>
            <w:tcW w:w="511" w:type="dxa"/>
            <w:tcBorders>
              <w:top w:val="single" w:sz="5" w:space="0" w:color="000000"/>
              <w:left w:val="single" w:sz="5" w:space="0" w:color="000000"/>
              <w:bottom w:val="single" w:sz="5" w:space="0" w:color="000000"/>
              <w:right w:val="single" w:sz="5" w:space="0" w:color="000000"/>
            </w:tcBorders>
          </w:tcPr>
          <w:p w14:paraId="399FF544" w14:textId="77777777" w:rsidR="003A7A2D" w:rsidRDefault="003A7A2D" w:rsidP="003A7A2D"/>
        </w:tc>
        <w:tc>
          <w:tcPr>
            <w:tcW w:w="5328" w:type="dxa"/>
            <w:tcBorders>
              <w:top w:val="single" w:sz="5" w:space="0" w:color="000000"/>
              <w:left w:val="single" w:sz="5" w:space="0" w:color="000000"/>
              <w:bottom w:val="single" w:sz="5" w:space="0" w:color="000000"/>
              <w:right w:val="single" w:sz="5" w:space="0" w:color="000000"/>
            </w:tcBorders>
          </w:tcPr>
          <w:p w14:paraId="4891053F" w14:textId="77777777" w:rsidR="003A7A2D" w:rsidRDefault="003A7A2D" w:rsidP="003A7A2D"/>
        </w:tc>
        <w:tc>
          <w:tcPr>
            <w:tcW w:w="1248" w:type="dxa"/>
            <w:tcBorders>
              <w:top w:val="single" w:sz="5" w:space="0" w:color="000000"/>
              <w:left w:val="single" w:sz="5" w:space="0" w:color="000000"/>
              <w:bottom w:val="single" w:sz="5" w:space="0" w:color="000000"/>
              <w:right w:val="single" w:sz="5" w:space="0" w:color="000000"/>
            </w:tcBorders>
          </w:tcPr>
          <w:p w14:paraId="7E833007" w14:textId="77777777" w:rsidR="003A7A2D" w:rsidRDefault="003A7A2D" w:rsidP="003A7A2D"/>
        </w:tc>
        <w:tc>
          <w:tcPr>
            <w:tcW w:w="850" w:type="dxa"/>
            <w:tcBorders>
              <w:top w:val="single" w:sz="5" w:space="0" w:color="000000"/>
              <w:left w:val="single" w:sz="5" w:space="0" w:color="000000"/>
              <w:bottom w:val="single" w:sz="5" w:space="0" w:color="000000"/>
              <w:right w:val="single" w:sz="5" w:space="0" w:color="000000"/>
            </w:tcBorders>
          </w:tcPr>
          <w:p w14:paraId="09D67D33" w14:textId="77777777" w:rsidR="003A7A2D" w:rsidRDefault="003A7A2D" w:rsidP="003A7A2D"/>
        </w:tc>
        <w:tc>
          <w:tcPr>
            <w:tcW w:w="1644" w:type="dxa"/>
            <w:tcBorders>
              <w:top w:val="single" w:sz="5" w:space="0" w:color="000000"/>
              <w:left w:val="single" w:sz="5" w:space="0" w:color="000000"/>
              <w:bottom w:val="single" w:sz="5" w:space="0" w:color="000000"/>
              <w:right w:val="single" w:sz="5" w:space="0" w:color="000000"/>
            </w:tcBorders>
          </w:tcPr>
          <w:p w14:paraId="048DBC5D" w14:textId="77777777" w:rsidR="003A7A2D" w:rsidRDefault="003A7A2D" w:rsidP="003A7A2D"/>
        </w:tc>
      </w:tr>
      <w:tr w:rsidR="003A7A2D" w14:paraId="621DBA04" w14:textId="77777777" w:rsidTr="003A7A2D">
        <w:trPr>
          <w:trHeight w:hRule="exact" w:val="490"/>
        </w:trPr>
        <w:tc>
          <w:tcPr>
            <w:tcW w:w="511" w:type="dxa"/>
            <w:tcBorders>
              <w:top w:val="single" w:sz="5" w:space="0" w:color="000000"/>
              <w:left w:val="single" w:sz="5" w:space="0" w:color="000000"/>
              <w:bottom w:val="single" w:sz="5" w:space="0" w:color="000000"/>
              <w:right w:val="single" w:sz="5" w:space="0" w:color="000000"/>
            </w:tcBorders>
          </w:tcPr>
          <w:p w14:paraId="60502E70" w14:textId="77777777" w:rsidR="003A7A2D" w:rsidRDefault="003A7A2D" w:rsidP="003A7A2D"/>
        </w:tc>
        <w:tc>
          <w:tcPr>
            <w:tcW w:w="5328" w:type="dxa"/>
            <w:tcBorders>
              <w:top w:val="single" w:sz="5" w:space="0" w:color="000000"/>
              <w:left w:val="single" w:sz="5" w:space="0" w:color="000000"/>
              <w:bottom w:val="single" w:sz="5" w:space="0" w:color="000000"/>
              <w:right w:val="single" w:sz="5" w:space="0" w:color="000000"/>
            </w:tcBorders>
          </w:tcPr>
          <w:p w14:paraId="7F125C0B" w14:textId="77777777" w:rsidR="003A7A2D" w:rsidRDefault="003A7A2D" w:rsidP="003A7A2D"/>
        </w:tc>
        <w:tc>
          <w:tcPr>
            <w:tcW w:w="1248" w:type="dxa"/>
            <w:tcBorders>
              <w:top w:val="single" w:sz="5" w:space="0" w:color="000000"/>
              <w:left w:val="single" w:sz="5" w:space="0" w:color="000000"/>
              <w:bottom w:val="single" w:sz="5" w:space="0" w:color="000000"/>
              <w:right w:val="single" w:sz="5" w:space="0" w:color="000000"/>
            </w:tcBorders>
          </w:tcPr>
          <w:p w14:paraId="7E621EA2" w14:textId="77777777" w:rsidR="003A7A2D" w:rsidRDefault="003A7A2D" w:rsidP="003A7A2D"/>
        </w:tc>
        <w:tc>
          <w:tcPr>
            <w:tcW w:w="850" w:type="dxa"/>
            <w:tcBorders>
              <w:top w:val="single" w:sz="5" w:space="0" w:color="000000"/>
              <w:left w:val="single" w:sz="5" w:space="0" w:color="000000"/>
              <w:bottom w:val="single" w:sz="5" w:space="0" w:color="000000"/>
              <w:right w:val="single" w:sz="5" w:space="0" w:color="000000"/>
            </w:tcBorders>
          </w:tcPr>
          <w:p w14:paraId="153E2ACF" w14:textId="77777777" w:rsidR="003A7A2D" w:rsidRDefault="003A7A2D" w:rsidP="003A7A2D"/>
        </w:tc>
        <w:tc>
          <w:tcPr>
            <w:tcW w:w="1644" w:type="dxa"/>
            <w:tcBorders>
              <w:top w:val="single" w:sz="5" w:space="0" w:color="000000"/>
              <w:left w:val="single" w:sz="5" w:space="0" w:color="000000"/>
              <w:bottom w:val="single" w:sz="5" w:space="0" w:color="000000"/>
              <w:right w:val="single" w:sz="5" w:space="0" w:color="000000"/>
            </w:tcBorders>
          </w:tcPr>
          <w:p w14:paraId="0CFD07B7" w14:textId="77777777" w:rsidR="003A7A2D" w:rsidRDefault="003A7A2D" w:rsidP="003A7A2D"/>
        </w:tc>
      </w:tr>
    </w:tbl>
    <w:p w14:paraId="297610AF" w14:textId="77777777" w:rsidR="003A7A2D" w:rsidRDefault="003A7A2D" w:rsidP="003A7A2D">
      <w:pPr>
        <w:spacing w:before="2"/>
        <w:rPr>
          <w:rFonts w:eastAsia="Times New Roman"/>
          <w:sz w:val="17"/>
          <w:szCs w:val="17"/>
        </w:rPr>
      </w:pPr>
    </w:p>
    <w:p w14:paraId="316ACC43" w14:textId="77777777" w:rsidR="003A7A2D" w:rsidRDefault="003A7A2D" w:rsidP="003A7A2D">
      <w:pPr>
        <w:rPr>
          <w:rFonts w:eastAsia="Times New Roman"/>
          <w:sz w:val="17"/>
          <w:szCs w:val="17"/>
        </w:rPr>
        <w:sectPr w:rsidR="003A7A2D">
          <w:pgSz w:w="11910" w:h="16840"/>
          <w:pgMar w:top="1060" w:right="640" w:bottom="280" w:left="1460" w:header="720" w:footer="720" w:gutter="0"/>
          <w:cols w:space="720"/>
        </w:sectPr>
      </w:pPr>
    </w:p>
    <w:p w14:paraId="692AF324" w14:textId="77777777" w:rsidR="003A7A2D" w:rsidRDefault="003A7A2D" w:rsidP="003A7A2D">
      <w:pPr>
        <w:pStyle w:val="a3"/>
        <w:spacing w:before="69"/>
        <w:ind w:left="241"/>
      </w:pPr>
      <w:r>
        <w:rPr>
          <w:spacing w:val="-1"/>
        </w:rPr>
        <w:t>Всего</w:t>
      </w:r>
      <w:r>
        <w:t xml:space="preserve"> принято </w:t>
      </w:r>
      <w:r>
        <w:rPr>
          <w:u w:val="single" w:color="000000"/>
        </w:rPr>
        <w:t xml:space="preserve"> </w:t>
      </w:r>
    </w:p>
    <w:p w14:paraId="2FBE8CE3" w14:textId="77777777" w:rsidR="003A7A2D" w:rsidRDefault="003A7A2D" w:rsidP="003A7A2D">
      <w:pPr>
        <w:pStyle w:val="a3"/>
        <w:spacing w:before="69"/>
        <w:ind w:left="241"/>
      </w:pPr>
      <w:r>
        <w:br w:type="column"/>
      </w:r>
      <w:r>
        <w:rPr>
          <w:spacing w:val="-1"/>
        </w:rPr>
        <w:t xml:space="preserve">документов </w:t>
      </w:r>
      <w:r>
        <w:t>на</w:t>
      </w:r>
      <w:r>
        <w:rPr>
          <w:spacing w:val="-1"/>
        </w:rPr>
        <w:t xml:space="preserve"> </w:t>
      </w:r>
      <w:r>
        <w:rPr>
          <w:u w:val="single" w:color="000000"/>
        </w:rPr>
        <w:t xml:space="preserve"> </w:t>
      </w:r>
    </w:p>
    <w:p w14:paraId="3C2FAE04" w14:textId="77777777" w:rsidR="003A7A2D" w:rsidRDefault="003A7A2D" w:rsidP="003A7A2D">
      <w:pPr>
        <w:pStyle w:val="a3"/>
        <w:spacing w:before="69"/>
        <w:ind w:left="241"/>
      </w:pPr>
      <w:r>
        <w:br w:type="column"/>
      </w:r>
      <w:r>
        <w:rPr>
          <w:spacing w:val="-1"/>
        </w:rPr>
        <w:t>листах</w:t>
      </w:r>
    </w:p>
    <w:p w14:paraId="0C33A939" w14:textId="77777777" w:rsidR="003A7A2D" w:rsidRDefault="003A7A2D" w:rsidP="003A7A2D">
      <w:pPr>
        <w:sectPr w:rsidR="003A7A2D">
          <w:type w:val="continuous"/>
          <w:pgSz w:w="11910" w:h="16840"/>
          <w:pgMar w:top="0" w:right="640" w:bottom="0" w:left="1460" w:header="720" w:footer="720" w:gutter="0"/>
          <w:cols w:num="3" w:space="720" w:equalWidth="0">
            <w:col w:w="1857" w:space="955"/>
            <w:col w:w="1860" w:space="600"/>
            <w:col w:w="4538"/>
          </w:cols>
        </w:sectPr>
      </w:pPr>
    </w:p>
    <w:p w14:paraId="34EF940C" w14:textId="77777777" w:rsidR="003A7A2D" w:rsidRDefault="003A7A2D" w:rsidP="003A7A2D">
      <w:pPr>
        <w:rPr>
          <w:rFonts w:eastAsia="Times New Roman"/>
          <w:sz w:val="20"/>
          <w:szCs w:val="20"/>
        </w:rPr>
      </w:pPr>
    </w:p>
    <w:p w14:paraId="660F6DDE" w14:textId="77777777" w:rsidR="003A7A2D" w:rsidRDefault="003A7A2D" w:rsidP="003A7A2D">
      <w:pPr>
        <w:rPr>
          <w:rFonts w:eastAsia="Times New Roman"/>
          <w:sz w:val="29"/>
          <w:szCs w:val="29"/>
        </w:rPr>
      </w:pPr>
    </w:p>
    <w:p w14:paraId="78F6D1DC" w14:textId="0BECE3CB" w:rsidR="003A7A2D" w:rsidRDefault="003A7A2D" w:rsidP="003A7A2D">
      <w:pPr>
        <w:tabs>
          <w:tab w:val="left" w:pos="3967"/>
          <w:tab w:val="left" w:pos="6773"/>
        </w:tabs>
        <w:spacing w:line="20" w:lineRule="atLeast"/>
        <w:ind w:left="207"/>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58D03DF8" wp14:editId="5D2C6A0A">
                <wp:extent cx="1891030" cy="7620"/>
                <wp:effectExtent l="9525" t="9525" r="4445" b="1905"/>
                <wp:docPr id="350" name="Группа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1030" cy="7620"/>
                          <a:chOff x="0" y="0"/>
                          <a:chExt cx="2978" cy="12"/>
                        </a:xfrm>
                      </wpg:grpSpPr>
                      <wpg:grpSp>
                        <wpg:cNvPr id="351" name="Group 314"/>
                        <wpg:cNvGrpSpPr>
                          <a:grpSpLocks/>
                        </wpg:cNvGrpSpPr>
                        <wpg:grpSpPr bwMode="auto">
                          <a:xfrm>
                            <a:off x="6" y="6"/>
                            <a:ext cx="2967" cy="2"/>
                            <a:chOff x="6" y="6"/>
                            <a:chExt cx="2967" cy="2"/>
                          </a:xfrm>
                        </wpg:grpSpPr>
                        <wps:wsp>
                          <wps:cNvPr id="352" name="Freeform 315"/>
                          <wps:cNvSpPr>
                            <a:spLocks/>
                          </wps:cNvSpPr>
                          <wps:spPr bwMode="auto">
                            <a:xfrm>
                              <a:off x="6" y="6"/>
                              <a:ext cx="2967" cy="2"/>
                            </a:xfrm>
                            <a:custGeom>
                              <a:avLst/>
                              <a:gdLst>
                                <a:gd name="T0" fmla="+- 0 6 6"/>
                                <a:gd name="T1" fmla="*/ T0 w 2967"/>
                                <a:gd name="T2" fmla="+- 0 2972 6"/>
                                <a:gd name="T3" fmla="*/ T2 w 2967"/>
                              </a:gdLst>
                              <a:ahLst/>
                              <a:cxnLst>
                                <a:cxn ang="0">
                                  <a:pos x="T1" y="0"/>
                                </a:cxn>
                                <a:cxn ang="0">
                                  <a:pos x="T3" y="0"/>
                                </a:cxn>
                              </a:cxnLst>
                              <a:rect l="0" t="0" r="r" b="b"/>
                              <a:pathLst>
                                <a:path w="2967">
                                  <a:moveTo>
                                    <a:pt x="0" y="0"/>
                                  </a:moveTo>
                                  <a:lnTo>
                                    <a:pt x="296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8EDF61A" id="Группа 350" o:spid="_x0000_s1026" style="width:148.9pt;height:.6pt;mso-position-horizontal-relative:char;mso-position-vertical-relative:line" coordsize="297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">
                <v:group id="Group 314" o:spid="_x0000_s1027" style="position:absolute;left:6;top:6;width:2967;height:2" coordorigin="6,6" coordsize="2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shape id="Freeform 315" o:spid="_x0000_s1028" style="position:absolute;left:6;top:6;width:2967;height:2;visibility:visible;mso-wrap-style:square;v-text-anchor:top" coordsize="2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" path="m,l2966,e" filled="f" strokeweight=".58pt">
                    <v:path arrowok="t" o:connecttype="custom" o:connectlocs="0,0;2966,0" o:connectangles="0,0"/>
                  </v:shape>
                </v:group>
                <w10:anchorlock/>
              </v:group>
            </w:pict>
          </mc:Fallback>
        </mc:AlternateContent>
      </w:r>
      <w:r>
        <w:rPr>
          <w:sz w:val="2"/>
        </w:rPr>
        <w:tab/>
      </w:r>
      <w:r>
        <w:rPr>
          <w:noProof/>
          <w:sz w:val="2"/>
        </w:rPr>
        <mc:AlternateContent>
          <mc:Choice Requires="wpg">
            <w:drawing>
              <wp:inline distT="0" distB="0" distL="0" distR="0" wp14:anchorId="47E63207" wp14:editId="06A28395">
                <wp:extent cx="1014730" cy="7620"/>
                <wp:effectExtent l="9525" t="9525" r="4445" b="1905"/>
                <wp:docPr id="347" name="Группа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4730" cy="7620"/>
                          <a:chOff x="0" y="0"/>
                          <a:chExt cx="1598" cy="12"/>
                        </a:xfrm>
                      </wpg:grpSpPr>
                      <wpg:grpSp>
                        <wpg:cNvPr id="348" name="Group 311"/>
                        <wpg:cNvGrpSpPr>
                          <a:grpSpLocks/>
                        </wpg:cNvGrpSpPr>
                        <wpg:grpSpPr bwMode="auto">
                          <a:xfrm>
                            <a:off x="6" y="6"/>
                            <a:ext cx="1587" cy="2"/>
                            <a:chOff x="6" y="6"/>
                            <a:chExt cx="1587" cy="2"/>
                          </a:xfrm>
                        </wpg:grpSpPr>
                        <wps:wsp>
                          <wps:cNvPr id="349" name="Freeform 312"/>
                          <wps:cNvSpPr>
                            <a:spLocks/>
                          </wps:cNvSpPr>
                          <wps:spPr bwMode="auto">
                            <a:xfrm>
                              <a:off x="6" y="6"/>
                              <a:ext cx="1587" cy="2"/>
                            </a:xfrm>
                            <a:custGeom>
                              <a:avLst/>
                              <a:gdLst>
                                <a:gd name="T0" fmla="+- 0 6 6"/>
                                <a:gd name="T1" fmla="*/ T0 w 1587"/>
                                <a:gd name="T2" fmla="+- 0 1592 6"/>
                                <a:gd name="T3" fmla="*/ T2 w 1587"/>
                              </a:gdLst>
                              <a:ahLst/>
                              <a:cxnLst>
                                <a:cxn ang="0">
                                  <a:pos x="T1" y="0"/>
                                </a:cxn>
                                <a:cxn ang="0">
                                  <a:pos x="T3" y="0"/>
                                </a:cxn>
                              </a:cxnLst>
                              <a:rect l="0" t="0" r="r" b="b"/>
                              <a:pathLst>
                                <a:path w="1587">
                                  <a:moveTo>
                                    <a:pt x="0" y="0"/>
                                  </a:moveTo>
                                  <a:lnTo>
                                    <a:pt x="158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E4E765C" id="Группа 347" o:spid="_x0000_s1026" style="width:79.9pt;height:.6pt;mso-position-horizontal-relative:char;mso-position-vertical-relative:line" coordsize="159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">
                <v:group id="Group 311" o:spid="_x0000_s1027" style="position:absolute;left:6;top:6;width:1587;height:2" coordorigin="6,6" coordsize="15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Freeform 312" o:spid="_x0000_s1028" style="position:absolute;left:6;top:6;width:1587;height:2;visibility:visible;mso-wrap-style:square;v-text-anchor:top" coordsize="15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" path="m,l1586,e" filled="f" strokeweight=".58pt">
                    <v:path arrowok="t" o:connecttype="custom" o:connectlocs="0,0;1586,0" o:connectangles="0,0"/>
                  </v:shape>
                </v:group>
                <w10:anchorlock/>
              </v:group>
            </w:pict>
          </mc:Fallback>
        </mc:AlternateContent>
      </w:r>
      <w:r>
        <w:rPr>
          <w:sz w:val="2"/>
        </w:rPr>
        <w:tab/>
      </w:r>
      <w:r>
        <w:rPr>
          <w:noProof/>
          <w:sz w:val="2"/>
        </w:rPr>
        <mc:AlternateContent>
          <mc:Choice Requires="wpg">
            <w:drawing>
              <wp:inline distT="0" distB="0" distL="0" distR="0" wp14:anchorId="651A15B3" wp14:editId="0F54A4EC">
                <wp:extent cx="1755775" cy="7620"/>
                <wp:effectExtent l="9525" t="9525" r="6350" b="1905"/>
                <wp:docPr id="344" name="Группа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5775" cy="7620"/>
                          <a:chOff x="0" y="0"/>
                          <a:chExt cx="2765" cy="12"/>
                        </a:xfrm>
                      </wpg:grpSpPr>
                      <wpg:grpSp>
                        <wpg:cNvPr id="345" name="Group 308"/>
                        <wpg:cNvGrpSpPr>
                          <a:grpSpLocks/>
                        </wpg:cNvGrpSpPr>
                        <wpg:grpSpPr bwMode="auto">
                          <a:xfrm>
                            <a:off x="6" y="6"/>
                            <a:ext cx="2753" cy="2"/>
                            <a:chOff x="6" y="6"/>
                            <a:chExt cx="2753" cy="2"/>
                          </a:xfrm>
                        </wpg:grpSpPr>
                        <wps:wsp>
                          <wps:cNvPr id="346" name="Freeform 309"/>
                          <wps:cNvSpPr>
                            <a:spLocks/>
                          </wps:cNvSpPr>
                          <wps:spPr bwMode="auto">
                            <a:xfrm>
                              <a:off x="6" y="6"/>
                              <a:ext cx="2753" cy="2"/>
                            </a:xfrm>
                            <a:custGeom>
                              <a:avLst/>
                              <a:gdLst>
                                <a:gd name="T0" fmla="+- 0 6 6"/>
                                <a:gd name="T1" fmla="*/ T0 w 2753"/>
                                <a:gd name="T2" fmla="+- 0 2759 6"/>
                                <a:gd name="T3" fmla="*/ T2 w 2753"/>
                              </a:gdLst>
                              <a:ahLst/>
                              <a:cxnLst>
                                <a:cxn ang="0">
                                  <a:pos x="T1" y="0"/>
                                </a:cxn>
                                <a:cxn ang="0">
                                  <a:pos x="T3" y="0"/>
                                </a:cxn>
                              </a:cxnLst>
                              <a:rect l="0" t="0" r="r" b="b"/>
                              <a:pathLst>
                                <a:path w="2753">
                                  <a:moveTo>
                                    <a:pt x="0" y="0"/>
                                  </a:moveTo>
                                  <a:lnTo>
                                    <a:pt x="2753"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37C497A" id="Группа 344" o:spid="_x0000_s1026" style="width:138.25pt;height:.6pt;mso-position-horizontal-relative:char;mso-position-vertical-relative:line" coordsize="276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">
                <v:group id="Group 308" o:spid="_x0000_s1027" style="position:absolute;left:6;top:6;width:2753;height:2" coordorigin="6,6" coordsize="2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Freeform 309" o:spid="_x0000_s1028" style="position:absolute;left:6;top:6;width:2753;height:2;visibility:visible;mso-wrap-style:square;v-text-anchor:top" coordsize="2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" path="m,l2753,e" filled="f" strokeweight=".58pt">
                    <v:path arrowok="t" o:connecttype="custom" o:connectlocs="0,0;2753,0" o:connectangles="0,0"/>
                  </v:shape>
                </v:group>
                <w10:anchorlock/>
              </v:group>
            </w:pict>
          </mc:Fallback>
        </mc:AlternateContent>
      </w:r>
    </w:p>
    <w:p w14:paraId="2FDDDA90" w14:textId="77777777" w:rsidR="003A7A2D" w:rsidRDefault="003A7A2D" w:rsidP="003A7A2D">
      <w:pPr>
        <w:spacing w:line="20" w:lineRule="atLeast"/>
        <w:rPr>
          <w:rFonts w:eastAsia="Times New Roman"/>
          <w:sz w:val="2"/>
          <w:szCs w:val="2"/>
        </w:rPr>
        <w:sectPr w:rsidR="003A7A2D">
          <w:type w:val="continuous"/>
          <w:pgSz w:w="11910" w:h="16840"/>
          <w:pgMar w:top="0" w:right="640" w:bottom="0" w:left="1460" w:header="720" w:footer="720" w:gutter="0"/>
          <w:cols w:space="720"/>
        </w:sectPr>
      </w:pPr>
    </w:p>
    <w:p w14:paraId="6D1680AE" w14:textId="77777777" w:rsidR="003A7A2D" w:rsidRDefault="003A7A2D" w:rsidP="003A7A2D">
      <w:pPr>
        <w:pStyle w:val="a3"/>
        <w:spacing w:line="250" w:lineRule="exact"/>
        <w:ind w:left="403"/>
        <w:jc w:val="center"/>
      </w:pPr>
      <w:r>
        <w:rPr>
          <w:spacing w:val="-1"/>
        </w:rPr>
        <w:t>(должность</w:t>
      </w:r>
    </w:p>
    <w:p w14:paraId="13538029" w14:textId="77777777" w:rsidR="003A7A2D" w:rsidRDefault="003A7A2D" w:rsidP="003A7A2D">
      <w:pPr>
        <w:pStyle w:val="a3"/>
        <w:ind w:left="407" w:hanging="4"/>
        <w:jc w:val="center"/>
      </w:pPr>
      <w:r>
        <w:rPr>
          <w:spacing w:val="-1"/>
        </w:rPr>
        <w:t>уполномоченного</w:t>
      </w:r>
      <w:r>
        <w:rPr>
          <w:spacing w:val="26"/>
        </w:rPr>
        <w:t xml:space="preserve"> </w:t>
      </w:r>
      <w:r>
        <w:rPr>
          <w:spacing w:val="-1"/>
        </w:rPr>
        <w:t>сотрудника,</w:t>
      </w:r>
      <w:r>
        <w:rPr>
          <w:spacing w:val="26"/>
        </w:rPr>
        <w:t xml:space="preserve"> </w:t>
      </w:r>
      <w:r>
        <w:rPr>
          <w:spacing w:val="-1"/>
        </w:rPr>
        <w:t>осуществляющего</w:t>
      </w:r>
      <w:r>
        <w:t xml:space="preserve"> прием</w:t>
      </w:r>
      <w:r>
        <w:rPr>
          <w:spacing w:val="24"/>
        </w:rPr>
        <w:t xml:space="preserve"> </w:t>
      </w:r>
      <w:r>
        <w:t>заявления)</w:t>
      </w:r>
    </w:p>
    <w:p w14:paraId="05685C92" w14:textId="77777777" w:rsidR="003A7A2D" w:rsidRDefault="003A7A2D" w:rsidP="003A7A2D">
      <w:pPr>
        <w:pStyle w:val="a3"/>
        <w:tabs>
          <w:tab w:val="left" w:pos="3066"/>
        </w:tabs>
        <w:spacing w:line="250" w:lineRule="exact"/>
        <w:ind w:left="407"/>
      </w:pPr>
      <w:r>
        <w:br w:type="column"/>
        <w:t>(подпись)</w:t>
      </w:r>
      <w:r>
        <w:tab/>
      </w:r>
      <w:r>
        <w:rPr>
          <w:spacing w:val="-1"/>
        </w:rPr>
        <w:t xml:space="preserve">(расшифровка </w:t>
      </w:r>
      <w:r>
        <w:t>подписи)</w:t>
      </w:r>
    </w:p>
    <w:p w14:paraId="0FB3FEF2" w14:textId="77777777" w:rsidR="003A7A2D" w:rsidRDefault="003A7A2D" w:rsidP="003A7A2D">
      <w:pPr>
        <w:spacing w:line="250" w:lineRule="exact"/>
        <w:sectPr w:rsidR="003A7A2D">
          <w:type w:val="continuous"/>
          <w:pgSz w:w="11910" w:h="16840"/>
          <w:pgMar w:top="0" w:right="640" w:bottom="0" w:left="1460" w:header="720" w:footer="720" w:gutter="0"/>
          <w:cols w:num="2" w:space="720" w:equalWidth="0">
            <w:col w:w="2986" w:space="871"/>
            <w:col w:w="5953"/>
          </w:cols>
        </w:sectPr>
      </w:pPr>
    </w:p>
    <w:p w14:paraId="07483C58" w14:textId="77777777" w:rsidR="003A7A2D" w:rsidRDefault="003A7A2D" w:rsidP="003A7A2D">
      <w:pPr>
        <w:spacing w:before="11"/>
        <w:rPr>
          <w:rFonts w:eastAsia="Times New Roman"/>
          <w:sz w:val="17"/>
          <w:szCs w:val="17"/>
        </w:rPr>
      </w:pPr>
    </w:p>
    <w:p w14:paraId="793FB8CF" w14:textId="77777777" w:rsidR="003A7A2D" w:rsidRDefault="003A7A2D" w:rsidP="003A7A2D">
      <w:pPr>
        <w:rPr>
          <w:rFonts w:eastAsia="Times New Roman"/>
          <w:sz w:val="17"/>
          <w:szCs w:val="17"/>
        </w:rPr>
        <w:sectPr w:rsidR="003A7A2D">
          <w:type w:val="continuous"/>
          <w:pgSz w:w="11910" w:h="16840"/>
          <w:pgMar w:top="0" w:right="640" w:bottom="0" w:left="1460" w:header="720" w:footer="720" w:gutter="0"/>
          <w:cols w:space="720"/>
        </w:sectPr>
      </w:pPr>
    </w:p>
    <w:p w14:paraId="1CA1C9EC" w14:textId="77777777" w:rsidR="003A7A2D" w:rsidRDefault="003A7A2D" w:rsidP="003A7A2D">
      <w:pPr>
        <w:pStyle w:val="a3"/>
        <w:spacing w:before="69"/>
        <w:ind w:left="241"/>
      </w:pPr>
      <w:r>
        <w:rPr>
          <w:spacing w:val="-2"/>
        </w:rPr>
        <w:t>«_</w:t>
      </w:r>
      <w:r>
        <w:t xml:space="preserve">   </w:t>
      </w:r>
      <w:r>
        <w:rPr>
          <w:spacing w:val="4"/>
        </w:rPr>
        <w:t xml:space="preserve"> </w:t>
      </w:r>
      <w:r>
        <w:t>»</w:t>
      </w:r>
      <w:r>
        <w:rPr>
          <w:spacing w:val="-5"/>
        </w:rPr>
        <w:t xml:space="preserve"> </w:t>
      </w:r>
      <w:r>
        <w:rPr>
          <w:u w:val="single" w:color="000000"/>
        </w:rPr>
        <w:t xml:space="preserve"> </w:t>
      </w:r>
    </w:p>
    <w:p w14:paraId="05CC2BCB" w14:textId="77777777" w:rsidR="003A7A2D" w:rsidRDefault="003A7A2D" w:rsidP="003A7A2D">
      <w:pPr>
        <w:pStyle w:val="a3"/>
        <w:tabs>
          <w:tab w:val="left" w:pos="903"/>
        </w:tabs>
        <w:spacing w:before="69"/>
        <w:ind w:left="241"/>
      </w:pPr>
      <w:r>
        <w:br w:type="column"/>
        <w:t>201</w:t>
      </w:r>
      <w:r>
        <w:tab/>
        <w:t>г.</w:t>
      </w:r>
    </w:p>
    <w:p w14:paraId="04B8C20C" w14:textId="77777777" w:rsidR="003A7A2D" w:rsidRDefault="003A7A2D" w:rsidP="003A7A2D">
      <w:pPr>
        <w:sectPr w:rsidR="003A7A2D">
          <w:type w:val="continuous"/>
          <w:pgSz w:w="11910" w:h="16840"/>
          <w:pgMar w:top="0" w:right="640" w:bottom="0" w:left="1460" w:header="720" w:footer="720" w:gutter="0"/>
          <w:cols w:num="2" w:space="720" w:equalWidth="0">
            <w:col w:w="960" w:space="1078"/>
            <w:col w:w="7772"/>
          </w:cols>
        </w:sectPr>
      </w:pPr>
    </w:p>
    <w:p w14:paraId="3EF8FBC9" w14:textId="77777777" w:rsidR="003A7A2D" w:rsidRDefault="003A7A2D" w:rsidP="003A7A2D">
      <w:pPr>
        <w:spacing w:before="11"/>
        <w:rPr>
          <w:rFonts w:eastAsia="Times New Roman"/>
          <w:sz w:val="17"/>
          <w:szCs w:val="17"/>
        </w:rPr>
      </w:pPr>
    </w:p>
    <w:p w14:paraId="70E0150D" w14:textId="77777777" w:rsidR="003A7A2D" w:rsidRDefault="003A7A2D" w:rsidP="003A7A2D">
      <w:pPr>
        <w:rPr>
          <w:rFonts w:eastAsia="Times New Roman"/>
          <w:sz w:val="17"/>
          <w:szCs w:val="17"/>
        </w:rPr>
        <w:sectPr w:rsidR="003A7A2D">
          <w:type w:val="continuous"/>
          <w:pgSz w:w="11910" w:h="16840"/>
          <w:pgMar w:top="0" w:right="640" w:bottom="0" w:left="1460" w:header="720" w:footer="720" w:gutter="0"/>
          <w:cols w:space="720"/>
        </w:sectPr>
      </w:pPr>
    </w:p>
    <w:p w14:paraId="5F94750E" w14:textId="77777777" w:rsidR="003A7A2D" w:rsidRDefault="003A7A2D" w:rsidP="003A7A2D">
      <w:pPr>
        <w:pStyle w:val="a3"/>
        <w:spacing w:before="69"/>
        <w:ind w:left="241"/>
      </w:pPr>
      <w:r>
        <w:rPr>
          <w:spacing w:val="-1"/>
        </w:rPr>
        <w:t>Заявитель</w:t>
      </w:r>
      <w:r>
        <w:t xml:space="preserve"> </w:t>
      </w:r>
      <w:r>
        <w:rPr>
          <w:u w:val="single" w:color="000000"/>
        </w:rPr>
        <w:t xml:space="preserve"> </w:t>
      </w:r>
    </w:p>
    <w:p w14:paraId="5D5B7220" w14:textId="77777777" w:rsidR="003A7A2D" w:rsidRDefault="003A7A2D" w:rsidP="003A7A2D">
      <w:pPr>
        <w:tabs>
          <w:tab w:val="left" w:pos="2228"/>
        </w:tabs>
        <w:spacing w:before="69"/>
        <w:ind w:left="241"/>
        <w:rPr>
          <w:rFonts w:eastAsia="Times New Roman"/>
        </w:rPr>
      </w:pPr>
      <w:r>
        <w:br w:type="column"/>
        <w:t>/</w:t>
      </w:r>
      <w:r>
        <w:tab/>
        <w:t>/</w:t>
      </w:r>
    </w:p>
    <w:p w14:paraId="18361FE0" w14:textId="77777777" w:rsidR="003A7A2D" w:rsidRDefault="003A7A2D" w:rsidP="003A7A2D">
      <w:pPr>
        <w:rPr>
          <w:rFonts w:eastAsia="Times New Roman"/>
        </w:rPr>
        <w:sectPr w:rsidR="003A7A2D">
          <w:type w:val="continuous"/>
          <w:pgSz w:w="11910" w:h="16840"/>
          <w:pgMar w:top="0" w:right="640" w:bottom="0" w:left="1460" w:header="720" w:footer="720" w:gutter="0"/>
          <w:cols w:num="2" w:space="720" w:equalWidth="0">
            <w:col w:w="1382" w:space="1498"/>
            <w:col w:w="6930"/>
          </w:cols>
        </w:sectPr>
      </w:pPr>
    </w:p>
    <w:p w14:paraId="6F719D94" w14:textId="77777777" w:rsidR="003A7A2D" w:rsidRDefault="003A7A2D" w:rsidP="003A7A2D">
      <w:pPr>
        <w:pStyle w:val="a3"/>
        <w:ind w:left="241"/>
      </w:pPr>
      <w:r>
        <w:rPr>
          <w:spacing w:val="-2"/>
        </w:rPr>
        <w:t>«_</w:t>
      </w:r>
      <w:r>
        <w:t xml:space="preserve">   </w:t>
      </w:r>
      <w:r>
        <w:rPr>
          <w:spacing w:val="4"/>
        </w:rPr>
        <w:t xml:space="preserve"> </w:t>
      </w:r>
      <w:r>
        <w:t>»</w:t>
      </w:r>
      <w:r>
        <w:rPr>
          <w:spacing w:val="-5"/>
        </w:rPr>
        <w:t xml:space="preserve"> </w:t>
      </w:r>
      <w:r>
        <w:rPr>
          <w:u w:val="single" w:color="000000"/>
        </w:rPr>
        <w:t xml:space="preserve"> </w:t>
      </w:r>
    </w:p>
    <w:p w14:paraId="74B7225C" w14:textId="77777777" w:rsidR="003A7A2D" w:rsidRDefault="003A7A2D" w:rsidP="003A7A2D">
      <w:pPr>
        <w:pStyle w:val="a3"/>
        <w:tabs>
          <w:tab w:val="left" w:pos="903"/>
        </w:tabs>
        <w:ind w:left="241"/>
      </w:pPr>
      <w:r>
        <w:br w:type="column"/>
        <w:t>201</w:t>
      </w:r>
      <w:r>
        <w:tab/>
        <w:t>г.</w:t>
      </w:r>
    </w:p>
    <w:p w14:paraId="30AE1D55" w14:textId="77777777" w:rsidR="003A7A2D" w:rsidRDefault="003A7A2D" w:rsidP="003A7A2D">
      <w:pPr>
        <w:sectPr w:rsidR="003A7A2D">
          <w:type w:val="continuous"/>
          <w:pgSz w:w="11910" w:h="16840"/>
          <w:pgMar w:top="0" w:right="640" w:bottom="0" w:left="1460" w:header="720" w:footer="720" w:gutter="0"/>
          <w:cols w:num="2" w:space="720" w:equalWidth="0">
            <w:col w:w="960" w:space="1078"/>
            <w:col w:w="7772"/>
          </w:cols>
        </w:sectPr>
      </w:pPr>
    </w:p>
    <w:p w14:paraId="22A80DBD" w14:textId="77777777" w:rsidR="003A7A2D" w:rsidRDefault="003A7A2D" w:rsidP="003A7A2D">
      <w:pPr>
        <w:rPr>
          <w:rFonts w:eastAsia="Times New Roman"/>
          <w:sz w:val="20"/>
          <w:szCs w:val="20"/>
        </w:rPr>
      </w:pPr>
    </w:p>
    <w:p w14:paraId="2423C68E" w14:textId="77777777" w:rsidR="003A7A2D" w:rsidRDefault="003A7A2D" w:rsidP="003A7A2D">
      <w:pPr>
        <w:rPr>
          <w:rFonts w:eastAsia="Times New Roman"/>
          <w:sz w:val="20"/>
          <w:szCs w:val="20"/>
        </w:rPr>
      </w:pPr>
    </w:p>
    <w:p w14:paraId="0B850696" w14:textId="77777777" w:rsidR="003A7A2D" w:rsidRDefault="003A7A2D" w:rsidP="003A7A2D">
      <w:pPr>
        <w:rPr>
          <w:rFonts w:eastAsia="Times New Roman"/>
          <w:sz w:val="20"/>
          <w:szCs w:val="20"/>
        </w:rPr>
      </w:pPr>
    </w:p>
    <w:p w14:paraId="095A6989" w14:textId="77777777" w:rsidR="003A7A2D" w:rsidRDefault="003A7A2D" w:rsidP="003A7A2D">
      <w:pPr>
        <w:rPr>
          <w:rFonts w:eastAsia="Times New Roman"/>
          <w:sz w:val="20"/>
          <w:szCs w:val="20"/>
        </w:rPr>
      </w:pPr>
    </w:p>
    <w:p w14:paraId="6C8F535B" w14:textId="77777777" w:rsidR="003A7A2D" w:rsidRDefault="003A7A2D" w:rsidP="003A7A2D">
      <w:pPr>
        <w:rPr>
          <w:rFonts w:eastAsia="Times New Roman"/>
          <w:sz w:val="20"/>
          <w:szCs w:val="20"/>
        </w:rPr>
      </w:pPr>
    </w:p>
    <w:p w14:paraId="517DB8CD" w14:textId="77777777" w:rsidR="003A7A2D" w:rsidRDefault="003A7A2D" w:rsidP="003A7A2D">
      <w:pPr>
        <w:rPr>
          <w:rFonts w:eastAsia="Times New Roman"/>
          <w:sz w:val="20"/>
          <w:szCs w:val="20"/>
        </w:rPr>
      </w:pPr>
    </w:p>
    <w:p w14:paraId="5F277C4B" w14:textId="77777777" w:rsidR="003A7A2D" w:rsidRDefault="003A7A2D" w:rsidP="003A7A2D">
      <w:pPr>
        <w:rPr>
          <w:rFonts w:eastAsia="Times New Roman"/>
          <w:sz w:val="20"/>
          <w:szCs w:val="20"/>
        </w:rPr>
      </w:pPr>
    </w:p>
    <w:p w14:paraId="08D831B3" w14:textId="77777777" w:rsidR="003A7A2D" w:rsidRDefault="003A7A2D" w:rsidP="003A7A2D">
      <w:pPr>
        <w:spacing w:before="3"/>
        <w:rPr>
          <w:rFonts w:eastAsia="Times New Roman"/>
          <w:sz w:val="20"/>
          <w:szCs w:val="20"/>
        </w:rPr>
      </w:pPr>
    </w:p>
    <w:p w14:paraId="68F75B71" w14:textId="77777777" w:rsidR="003A7A2D" w:rsidRDefault="003A7A2D" w:rsidP="003A7A2D">
      <w:pPr>
        <w:ind w:left="5262" w:right="434" w:firstLine="2635"/>
        <w:jc w:val="right"/>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6</w:t>
      </w:r>
      <w:r>
        <w:rPr>
          <w:rFonts w:eastAsia="Times New Roman"/>
          <w:spacing w:val="29"/>
          <w:w w:val="99"/>
          <w:sz w:val="20"/>
          <w:szCs w:val="20"/>
        </w:rPr>
        <w:t xml:space="preserve"> </w:t>
      </w:r>
      <w:r>
        <w:rPr>
          <w:rFonts w:eastAsia="Times New Roman"/>
          <w:sz w:val="20"/>
          <w:szCs w:val="20"/>
        </w:rPr>
        <w:t>к</w:t>
      </w:r>
      <w:r>
        <w:rPr>
          <w:rFonts w:eastAsia="Times New Roman"/>
          <w:spacing w:val="-16"/>
          <w:sz w:val="20"/>
          <w:szCs w:val="20"/>
        </w:rPr>
        <w:t xml:space="preserve"> </w:t>
      </w:r>
      <w:r>
        <w:rPr>
          <w:rFonts w:eastAsia="Times New Roman"/>
          <w:sz w:val="20"/>
          <w:szCs w:val="20"/>
        </w:rPr>
        <w:t>административному</w:t>
      </w:r>
      <w:r>
        <w:rPr>
          <w:rFonts w:eastAsia="Times New Roman"/>
          <w:spacing w:val="-17"/>
          <w:sz w:val="20"/>
          <w:szCs w:val="20"/>
        </w:rPr>
        <w:t xml:space="preserve"> </w:t>
      </w:r>
      <w:r>
        <w:rPr>
          <w:rFonts w:eastAsia="Times New Roman"/>
          <w:sz w:val="20"/>
          <w:szCs w:val="20"/>
        </w:rPr>
        <w:t>регламенту</w:t>
      </w:r>
      <w:r>
        <w:rPr>
          <w:rFonts w:eastAsia="Times New Roman"/>
          <w:spacing w:val="28"/>
          <w:w w:val="99"/>
          <w:sz w:val="20"/>
          <w:szCs w:val="20"/>
        </w:rPr>
        <w:t xml:space="preserve"> </w:t>
      </w:r>
      <w:r>
        <w:rPr>
          <w:rFonts w:eastAsia="Times New Roman"/>
          <w:sz w:val="20"/>
          <w:szCs w:val="20"/>
        </w:rPr>
        <w:t>Администрации</w:t>
      </w:r>
      <w:r>
        <w:rPr>
          <w:rFonts w:eastAsia="Times New Roman"/>
          <w:spacing w:val="-11"/>
          <w:sz w:val="20"/>
          <w:szCs w:val="20"/>
        </w:rPr>
        <w:t xml:space="preserve"> </w:t>
      </w:r>
      <w:r>
        <w:rPr>
          <w:rFonts w:eastAsia="Times New Roman"/>
          <w:sz w:val="20"/>
          <w:szCs w:val="20"/>
        </w:rPr>
        <w:t>МО</w:t>
      </w:r>
      <w:r>
        <w:rPr>
          <w:rFonts w:eastAsia="Times New Roman"/>
          <w:spacing w:val="-6"/>
          <w:sz w:val="20"/>
          <w:szCs w:val="20"/>
        </w:rPr>
        <w:t xml:space="preserve"> </w:t>
      </w:r>
      <w:r>
        <w:rPr>
          <w:rFonts w:eastAsia="Times New Roman"/>
          <w:spacing w:val="-1"/>
          <w:sz w:val="20"/>
          <w:szCs w:val="20"/>
        </w:rPr>
        <w:t>«Посёлок</w:t>
      </w:r>
      <w:r>
        <w:rPr>
          <w:rFonts w:eastAsia="Times New Roman"/>
          <w:spacing w:val="-10"/>
          <w:sz w:val="20"/>
          <w:szCs w:val="20"/>
        </w:rPr>
        <w:t xml:space="preserve"> </w:t>
      </w:r>
      <w:r>
        <w:rPr>
          <w:rFonts w:eastAsia="Times New Roman"/>
          <w:sz w:val="20"/>
          <w:szCs w:val="20"/>
        </w:rPr>
        <w:t>Айхал»</w:t>
      </w:r>
      <w:r>
        <w:rPr>
          <w:rFonts w:eastAsia="Times New Roman"/>
          <w:spacing w:val="-11"/>
          <w:sz w:val="20"/>
          <w:szCs w:val="20"/>
        </w:rPr>
        <w:t xml:space="preserve"> </w:t>
      </w:r>
      <w:r>
        <w:rPr>
          <w:rFonts w:eastAsia="Times New Roman"/>
          <w:spacing w:val="-1"/>
          <w:sz w:val="20"/>
          <w:szCs w:val="20"/>
        </w:rPr>
        <w:t>«Выдача</w:t>
      </w:r>
    </w:p>
    <w:p w14:paraId="747BFFD3" w14:textId="77777777" w:rsidR="003A7A2D" w:rsidRDefault="003A7A2D" w:rsidP="003A7A2D">
      <w:pPr>
        <w:jc w:val="right"/>
        <w:rPr>
          <w:rFonts w:eastAsia="Times New Roman"/>
          <w:sz w:val="20"/>
          <w:szCs w:val="20"/>
        </w:rPr>
        <w:sectPr w:rsidR="003A7A2D">
          <w:type w:val="continuous"/>
          <w:pgSz w:w="11910" w:h="16840"/>
          <w:pgMar w:top="0" w:right="640" w:bottom="0" w:left="1460" w:header="720" w:footer="720" w:gutter="0"/>
          <w:cols w:space="720"/>
        </w:sectPr>
      </w:pPr>
    </w:p>
    <w:p w14:paraId="54123292" w14:textId="77777777" w:rsidR="003A7A2D" w:rsidRDefault="003A7A2D" w:rsidP="003A7A2D">
      <w:pPr>
        <w:spacing w:before="47"/>
        <w:ind w:left="6016" w:right="105" w:hanging="716"/>
        <w:rPr>
          <w:rFonts w:eastAsia="Times New Roman"/>
          <w:sz w:val="20"/>
          <w:szCs w:val="20"/>
        </w:rPr>
      </w:pPr>
      <w:r>
        <w:rPr>
          <w:sz w:val="20"/>
        </w:rPr>
        <w:t>разрешения</w:t>
      </w:r>
      <w:r>
        <w:rPr>
          <w:spacing w:val="-14"/>
          <w:sz w:val="20"/>
        </w:rPr>
        <w:t xml:space="preserve"> </w:t>
      </w:r>
      <w:r>
        <w:rPr>
          <w:spacing w:val="-1"/>
          <w:sz w:val="20"/>
        </w:rPr>
        <w:t>на</w:t>
      </w:r>
      <w:r>
        <w:rPr>
          <w:spacing w:val="-13"/>
          <w:sz w:val="20"/>
        </w:rPr>
        <w:t xml:space="preserve"> </w:t>
      </w:r>
      <w:r>
        <w:rPr>
          <w:sz w:val="20"/>
        </w:rPr>
        <w:t>строительство,</w:t>
      </w:r>
      <w:r>
        <w:rPr>
          <w:spacing w:val="-12"/>
          <w:sz w:val="20"/>
        </w:rPr>
        <w:t xml:space="preserve"> </w:t>
      </w:r>
      <w:r>
        <w:rPr>
          <w:spacing w:val="-1"/>
          <w:sz w:val="20"/>
        </w:rPr>
        <w:t>реконструкцию</w:t>
      </w:r>
      <w:r>
        <w:rPr>
          <w:spacing w:val="27"/>
          <w:w w:val="99"/>
          <w:sz w:val="20"/>
        </w:rPr>
        <w:t xml:space="preserve"> </w:t>
      </w:r>
      <w:r>
        <w:rPr>
          <w:spacing w:val="-1"/>
          <w:sz w:val="20"/>
        </w:rPr>
        <w:t>объекта</w:t>
      </w:r>
      <w:r>
        <w:rPr>
          <w:spacing w:val="-16"/>
          <w:sz w:val="20"/>
        </w:rPr>
        <w:t xml:space="preserve"> </w:t>
      </w:r>
      <w:r>
        <w:rPr>
          <w:sz w:val="20"/>
        </w:rPr>
        <w:t>капитального</w:t>
      </w:r>
      <w:r>
        <w:rPr>
          <w:spacing w:val="-15"/>
          <w:sz w:val="20"/>
        </w:rPr>
        <w:t xml:space="preserve"> </w:t>
      </w:r>
      <w:r>
        <w:rPr>
          <w:sz w:val="20"/>
        </w:rPr>
        <w:t>строительства»</w:t>
      </w:r>
    </w:p>
    <w:p w14:paraId="592ADAB0" w14:textId="77777777" w:rsidR="003A7A2D" w:rsidRDefault="003A7A2D" w:rsidP="003A7A2D">
      <w:pPr>
        <w:spacing w:before="11"/>
        <w:rPr>
          <w:rFonts w:eastAsia="Times New Roman"/>
          <w:sz w:val="23"/>
          <w:szCs w:val="23"/>
        </w:rPr>
      </w:pPr>
    </w:p>
    <w:p w14:paraId="5C146EFF" w14:textId="77777777" w:rsidR="003A7A2D" w:rsidRDefault="003A7A2D" w:rsidP="003A7A2D">
      <w:pPr>
        <w:pStyle w:val="a3"/>
        <w:ind w:left="418" w:right="411"/>
        <w:jc w:val="center"/>
      </w:pPr>
      <w:r>
        <w:rPr>
          <w:spacing w:val="-1"/>
        </w:rPr>
        <w:t>ОБРАЗЕЦ</w:t>
      </w:r>
    </w:p>
    <w:p w14:paraId="16F31D68" w14:textId="77777777" w:rsidR="003A7A2D" w:rsidRDefault="003A7A2D" w:rsidP="003A7A2D">
      <w:pPr>
        <w:pStyle w:val="a3"/>
        <w:ind w:left="425" w:right="411"/>
        <w:jc w:val="center"/>
      </w:pPr>
      <w:r>
        <w:t xml:space="preserve">мотивированного </w:t>
      </w:r>
      <w:r>
        <w:rPr>
          <w:spacing w:val="-1"/>
        </w:rPr>
        <w:t xml:space="preserve">отказа </w:t>
      </w:r>
      <w:r>
        <w:t>в</w:t>
      </w:r>
      <w:r>
        <w:rPr>
          <w:spacing w:val="-1"/>
        </w:rPr>
        <w:t xml:space="preserve"> выдаче </w:t>
      </w:r>
      <w:r>
        <w:t>разрешения на</w:t>
      </w:r>
      <w:r>
        <w:rPr>
          <w:spacing w:val="-1"/>
        </w:rPr>
        <w:t xml:space="preserve"> строительство</w:t>
      </w:r>
    </w:p>
    <w:p w14:paraId="07BBE06C" w14:textId="77777777" w:rsidR="003A7A2D" w:rsidRDefault="003A7A2D" w:rsidP="003A7A2D">
      <w:pPr>
        <w:rPr>
          <w:rFonts w:eastAsia="Times New Roman"/>
          <w:sz w:val="20"/>
          <w:szCs w:val="20"/>
        </w:rPr>
      </w:pPr>
    </w:p>
    <w:p w14:paraId="4D9D4735" w14:textId="77777777" w:rsidR="003A7A2D" w:rsidRDefault="003A7A2D" w:rsidP="003A7A2D">
      <w:pPr>
        <w:spacing w:before="2"/>
        <w:rPr>
          <w:rFonts w:eastAsia="Times New Roman"/>
          <w:sz w:val="27"/>
          <w:szCs w:val="27"/>
        </w:rPr>
      </w:pPr>
    </w:p>
    <w:p w14:paraId="25C18A08" w14:textId="5BEC19FE" w:rsidR="003A7A2D" w:rsidRDefault="003A7A2D" w:rsidP="003A7A2D">
      <w:pPr>
        <w:spacing w:line="20" w:lineRule="atLeast"/>
        <w:ind w:left="116"/>
        <w:rPr>
          <w:rFonts w:eastAsia="Times New Roman"/>
          <w:sz w:val="2"/>
          <w:szCs w:val="2"/>
        </w:rPr>
      </w:pPr>
      <w:r>
        <w:rPr>
          <w:rFonts w:eastAsia="Times New Roman"/>
          <w:noProof/>
          <w:sz w:val="2"/>
          <w:szCs w:val="2"/>
        </w:rPr>
        <mc:AlternateContent>
          <mc:Choice Requires="wpg">
            <w:drawing>
              <wp:inline distT="0" distB="0" distL="0" distR="0" wp14:anchorId="34BF6818" wp14:editId="10886735">
                <wp:extent cx="1454150" cy="6350"/>
                <wp:effectExtent l="9525" t="9525" r="3175" b="3175"/>
                <wp:docPr id="341" name="Группа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6350"/>
                          <a:chOff x="0" y="0"/>
                          <a:chExt cx="2290" cy="10"/>
                        </a:xfrm>
                      </wpg:grpSpPr>
                      <wpg:grpSp>
                        <wpg:cNvPr id="342" name="Group 305"/>
                        <wpg:cNvGrpSpPr>
                          <a:grpSpLocks/>
                        </wpg:cNvGrpSpPr>
                        <wpg:grpSpPr bwMode="auto">
                          <a:xfrm>
                            <a:off x="5" y="5"/>
                            <a:ext cx="2280" cy="2"/>
                            <a:chOff x="5" y="5"/>
                            <a:chExt cx="2280" cy="2"/>
                          </a:xfrm>
                        </wpg:grpSpPr>
                        <wps:wsp>
                          <wps:cNvPr id="343" name="Freeform 306"/>
                          <wps:cNvSpPr>
                            <a:spLocks/>
                          </wps:cNvSpPr>
                          <wps:spPr bwMode="auto">
                            <a:xfrm>
                              <a:off x="5" y="5"/>
                              <a:ext cx="2280" cy="2"/>
                            </a:xfrm>
                            <a:custGeom>
                              <a:avLst/>
                              <a:gdLst>
                                <a:gd name="T0" fmla="+- 0 5 5"/>
                                <a:gd name="T1" fmla="*/ T0 w 2280"/>
                                <a:gd name="T2" fmla="+- 0 2285 5"/>
                                <a:gd name="T3" fmla="*/ T2 w 2280"/>
                              </a:gdLst>
                              <a:ahLst/>
                              <a:cxnLst>
                                <a:cxn ang="0">
                                  <a:pos x="T1" y="0"/>
                                </a:cxn>
                                <a:cxn ang="0">
                                  <a:pos x="T3" y="0"/>
                                </a:cxn>
                              </a:cxnLst>
                              <a:rect l="0" t="0" r="r" b="b"/>
                              <a:pathLst>
                                <a:path w="2280">
                                  <a:moveTo>
                                    <a:pt x="0" y="0"/>
                                  </a:moveTo>
                                  <a:lnTo>
                                    <a:pt x="22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C9DB82D" id="Группа 341" o:spid="_x0000_s1026" style="width:114.5pt;height:.5pt;mso-position-horizontal-relative:char;mso-position-vertical-relative:line" coordsize="22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">
                <v:group id="Group 305" o:spid="_x0000_s1027" style="position:absolute;left:5;top:5;width:2280;height:2" coordorigin="5,5"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shape id="Freeform 306" o:spid="_x0000_s1028" style="position:absolute;left:5;top:5;width:2280;height:2;visibility:visible;mso-wrap-style:square;v-text-anchor:top"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" path="m,l2280,e" filled="f" strokeweight=".48pt">
                    <v:path arrowok="t" o:connecttype="custom" o:connectlocs="0,0;2280,0" o:connectangles="0,0"/>
                  </v:shape>
                </v:group>
                <w10:anchorlock/>
              </v:group>
            </w:pict>
          </mc:Fallback>
        </mc:AlternateContent>
      </w:r>
    </w:p>
    <w:p w14:paraId="0CD91D37" w14:textId="77777777" w:rsidR="003A7A2D" w:rsidRDefault="003A7A2D" w:rsidP="003A7A2D">
      <w:pPr>
        <w:spacing w:line="20" w:lineRule="atLeast"/>
        <w:rPr>
          <w:rFonts w:eastAsia="Times New Roman"/>
          <w:sz w:val="2"/>
          <w:szCs w:val="2"/>
        </w:rPr>
        <w:sectPr w:rsidR="003A7A2D">
          <w:pgSz w:w="11910" w:h="16840"/>
          <w:pgMar w:top="1060" w:right="740" w:bottom="280" w:left="1580" w:header="720" w:footer="720" w:gutter="0"/>
          <w:cols w:space="720"/>
        </w:sectPr>
      </w:pPr>
    </w:p>
    <w:p w14:paraId="00428553" w14:textId="77777777" w:rsidR="003A7A2D" w:rsidRDefault="003A7A2D" w:rsidP="003A7A2D">
      <w:pPr>
        <w:pStyle w:val="a3"/>
        <w:spacing w:line="257" w:lineRule="exact"/>
        <w:ind w:left="121"/>
      </w:pPr>
      <w:r>
        <w:rPr>
          <w:spacing w:val="-1"/>
        </w:rPr>
        <w:t>(дата,</w:t>
      </w:r>
      <w:r>
        <w:t xml:space="preserve"> исх.номер)</w:t>
      </w:r>
    </w:p>
    <w:p w14:paraId="1301796D" w14:textId="77777777" w:rsidR="003A7A2D" w:rsidRDefault="003A7A2D" w:rsidP="003A7A2D">
      <w:pPr>
        <w:spacing w:before="4"/>
        <w:rPr>
          <w:rFonts w:eastAsia="Times New Roman"/>
        </w:rPr>
      </w:pPr>
      <w:r>
        <w:br w:type="column"/>
      </w:r>
    </w:p>
    <w:p w14:paraId="3A9C0DE3" w14:textId="77777777" w:rsidR="003A7A2D" w:rsidRDefault="003A7A2D" w:rsidP="003A7A2D">
      <w:pPr>
        <w:pStyle w:val="a3"/>
        <w:ind w:left="121"/>
      </w:pPr>
      <w:r>
        <w:t>Кому</w:t>
      </w:r>
      <w:r>
        <w:rPr>
          <w:spacing w:val="-5"/>
        </w:rPr>
        <w:t xml:space="preserve"> </w:t>
      </w:r>
      <w:r>
        <w:rPr>
          <w:u w:val="single" w:color="000000"/>
        </w:rPr>
        <w:t xml:space="preserve"> </w:t>
      </w:r>
    </w:p>
    <w:p w14:paraId="0FCD83A8" w14:textId="77777777" w:rsidR="003A7A2D" w:rsidRDefault="003A7A2D" w:rsidP="003A7A2D">
      <w:pPr>
        <w:pStyle w:val="a3"/>
        <w:ind w:left="121" w:right="156"/>
      </w:pPr>
      <w:r>
        <w:rPr>
          <w:spacing w:val="-1"/>
        </w:rPr>
        <w:t>(наименование застройщика,</w:t>
      </w:r>
      <w:r>
        <w:rPr>
          <w:spacing w:val="38"/>
        </w:rPr>
        <w:t xml:space="preserve"> </w:t>
      </w:r>
      <w:r>
        <w:rPr>
          <w:spacing w:val="-1"/>
        </w:rPr>
        <w:t>Ф.И.О.</w:t>
      </w:r>
      <w:r>
        <w:t xml:space="preserve"> -</w:t>
      </w:r>
      <w:r>
        <w:rPr>
          <w:spacing w:val="-1"/>
        </w:rPr>
        <w:t xml:space="preserve"> </w:t>
      </w:r>
      <w:r>
        <w:t xml:space="preserve">для </w:t>
      </w:r>
      <w:r>
        <w:rPr>
          <w:spacing w:val="-1"/>
        </w:rPr>
        <w:t>физических</w:t>
      </w:r>
      <w:r>
        <w:rPr>
          <w:spacing w:val="2"/>
        </w:rPr>
        <w:t xml:space="preserve"> </w:t>
      </w:r>
      <w:r>
        <w:t>лиц,</w:t>
      </w:r>
    </w:p>
    <w:p w14:paraId="5A4086F1" w14:textId="77777777" w:rsidR="003A7A2D" w:rsidRDefault="003A7A2D" w:rsidP="003A7A2D">
      <w:pPr>
        <w:sectPr w:rsidR="003A7A2D">
          <w:type w:val="continuous"/>
          <w:pgSz w:w="11910" w:h="16840"/>
          <w:pgMar w:top="0" w:right="740" w:bottom="0" w:left="1580" w:header="720" w:footer="720" w:gutter="0"/>
          <w:cols w:num="2" w:space="720" w:equalWidth="0">
            <w:col w:w="1884" w:space="3787"/>
            <w:col w:w="3919"/>
          </w:cols>
        </w:sectPr>
      </w:pPr>
    </w:p>
    <w:p w14:paraId="7885AD41" w14:textId="77777777" w:rsidR="003A7A2D" w:rsidRDefault="003A7A2D" w:rsidP="003A7A2D">
      <w:pPr>
        <w:spacing w:before="2"/>
        <w:rPr>
          <w:rFonts w:eastAsia="Times New Roman"/>
          <w:sz w:val="23"/>
          <w:szCs w:val="23"/>
        </w:rPr>
      </w:pPr>
    </w:p>
    <w:p w14:paraId="3B54916C" w14:textId="738BB5E2" w:rsidR="003A7A2D" w:rsidRDefault="003A7A2D" w:rsidP="003A7A2D">
      <w:pPr>
        <w:spacing w:line="20" w:lineRule="atLeast"/>
        <w:ind w:left="5788"/>
        <w:rPr>
          <w:rFonts w:eastAsia="Times New Roman"/>
          <w:sz w:val="2"/>
          <w:szCs w:val="2"/>
        </w:rPr>
      </w:pPr>
      <w:r>
        <w:rPr>
          <w:rFonts w:eastAsia="Times New Roman"/>
          <w:noProof/>
          <w:sz w:val="2"/>
          <w:szCs w:val="2"/>
        </w:rPr>
        <mc:AlternateContent>
          <mc:Choice Requires="wpg">
            <w:drawing>
              <wp:inline distT="0" distB="0" distL="0" distR="0" wp14:anchorId="2E09220F" wp14:editId="1C1F3046">
                <wp:extent cx="2292350" cy="6350"/>
                <wp:effectExtent l="9525" t="9525" r="3175" b="3175"/>
                <wp:docPr id="338" name="Группа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0" cy="6350"/>
                          <a:chOff x="0" y="0"/>
                          <a:chExt cx="3610" cy="10"/>
                        </a:xfrm>
                      </wpg:grpSpPr>
                      <wpg:grpSp>
                        <wpg:cNvPr id="339" name="Group 302"/>
                        <wpg:cNvGrpSpPr>
                          <a:grpSpLocks/>
                        </wpg:cNvGrpSpPr>
                        <wpg:grpSpPr bwMode="auto">
                          <a:xfrm>
                            <a:off x="5" y="5"/>
                            <a:ext cx="3600" cy="2"/>
                            <a:chOff x="5" y="5"/>
                            <a:chExt cx="3600" cy="2"/>
                          </a:xfrm>
                        </wpg:grpSpPr>
                        <wps:wsp>
                          <wps:cNvPr id="340" name="Freeform 303"/>
                          <wps:cNvSpPr>
                            <a:spLocks/>
                          </wps:cNvSpPr>
                          <wps:spPr bwMode="auto">
                            <a:xfrm>
                              <a:off x="5" y="5"/>
                              <a:ext cx="3600" cy="2"/>
                            </a:xfrm>
                            <a:custGeom>
                              <a:avLst/>
                              <a:gdLst>
                                <a:gd name="T0" fmla="+- 0 5 5"/>
                                <a:gd name="T1" fmla="*/ T0 w 3600"/>
                                <a:gd name="T2" fmla="+- 0 3605 5"/>
                                <a:gd name="T3" fmla="*/ T2 w 3600"/>
                              </a:gdLst>
                              <a:ahLst/>
                              <a:cxnLst>
                                <a:cxn ang="0">
                                  <a:pos x="T1" y="0"/>
                                </a:cxn>
                                <a:cxn ang="0">
                                  <a:pos x="T3" y="0"/>
                                </a:cxn>
                              </a:cxnLst>
                              <a:rect l="0" t="0" r="r" b="b"/>
                              <a:pathLst>
                                <a:path w="3600">
                                  <a:moveTo>
                                    <a:pt x="0" y="0"/>
                                  </a:moveTo>
                                  <a:lnTo>
                                    <a:pt x="360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5E5392F" id="Группа 338" o:spid="_x0000_s1026" style="width:180.5pt;height:.5pt;mso-position-horizontal-relative:char;mso-position-vertical-relative:line" coordsize="36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">
                <v:group id="Group 302" o:spid="_x0000_s1027" style="position:absolute;left:5;top:5;width:3600;height:2" coordorigin="5,5"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shape id="Freeform 303" o:spid="_x0000_s1028" style="position:absolute;left:5;top:5;width:3600;height:2;visibility:visible;mso-wrap-style:square;v-text-anchor:top"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" path="m,l3600,e" filled="f" strokeweight=".48pt">
                    <v:path arrowok="t" o:connecttype="custom" o:connectlocs="0,0;3600,0" o:connectangles="0,0"/>
                  </v:shape>
                </v:group>
                <w10:anchorlock/>
              </v:group>
            </w:pict>
          </mc:Fallback>
        </mc:AlternateContent>
      </w:r>
    </w:p>
    <w:p w14:paraId="365BAAFC" w14:textId="77777777" w:rsidR="003A7A2D" w:rsidRDefault="003A7A2D" w:rsidP="003A7A2D">
      <w:pPr>
        <w:pStyle w:val="a3"/>
        <w:spacing w:line="257" w:lineRule="exact"/>
        <w:ind w:left="5792"/>
      </w:pPr>
      <w:r>
        <w:t>полное</w:t>
      </w:r>
      <w:r>
        <w:rPr>
          <w:spacing w:val="49"/>
        </w:rPr>
        <w:t xml:space="preserve"> </w:t>
      </w:r>
      <w:r>
        <w:t>наименование</w:t>
      </w:r>
      <w:r>
        <w:rPr>
          <w:spacing w:val="47"/>
        </w:rPr>
        <w:t xml:space="preserve"> </w:t>
      </w:r>
      <w:r>
        <w:rPr>
          <w:spacing w:val="-1"/>
        </w:rPr>
        <w:t>организации</w:t>
      </w:r>
    </w:p>
    <w:p w14:paraId="75BB5BB6" w14:textId="77777777" w:rsidR="003A7A2D" w:rsidRDefault="003A7A2D" w:rsidP="003A7A2D">
      <w:pPr>
        <w:pStyle w:val="a3"/>
        <w:ind w:left="2490" w:right="411"/>
        <w:jc w:val="center"/>
      </w:pPr>
      <w:r>
        <w:t>-</w:t>
      </w:r>
    </w:p>
    <w:p w14:paraId="2FBA50FA" w14:textId="77777777" w:rsidR="003A7A2D" w:rsidRDefault="003A7A2D" w:rsidP="003A7A2D">
      <w:pPr>
        <w:pStyle w:val="a3"/>
        <w:ind w:left="5792"/>
      </w:pPr>
      <w:r>
        <w:t xml:space="preserve">для </w:t>
      </w:r>
      <w:r>
        <w:rPr>
          <w:spacing w:val="-1"/>
        </w:rPr>
        <w:t>юридических</w:t>
      </w:r>
      <w:r>
        <w:rPr>
          <w:spacing w:val="2"/>
        </w:rPr>
        <w:t xml:space="preserve"> </w:t>
      </w:r>
      <w:r>
        <w:t>лиц,</w:t>
      </w:r>
    </w:p>
    <w:p w14:paraId="19C1440A" w14:textId="77777777" w:rsidR="003A7A2D" w:rsidRDefault="003A7A2D" w:rsidP="003A7A2D">
      <w:pPr>
        <w:spacing w:before="2"/>
        <w:rPr>
          <w:rFonts w:eastAsia="Times New Roman"/>
          <w:sz w:val="23"/>
          <w:szCs w:val="23"/>
        </w:rPr>
      </w:pPr>
    </w:p>
    <w:p w14:paraId="265BF679" w14:textId="5688646B" w:rsidR="003A7A2D" w:rsidRDefault="003A7A2D" w:rsidP="003A7A2D">
      <w:pPr>
        <w:spacing w:line="20" w:lineRule="atLeast"/>
        <w:ind w:left="5788"/>
        <w:rPr>
          <w:rFonts w:eastAsia="Times New Roman"/>
          <w:sz w:val="2"/>
          <w:szCs w:val="2"/>
        </w:rPr>
      </w:pPr>
      <w:r>
        <w:rPr>
          <w:rFonts w:eastAsia="Times New Roman"/>
          <w:noProof/>
          <w:sz w:val="2"/>
          <w:szCs w:val="2"/>
        </w:rPr>
        <mc:AlternateContent>
          <mc:Choice Requires="wpg">
            <w:drawing>
              <wp:inline distT="0" distB="0" distL="0" distR="0" wp14:anchorId="2F6C5BE9" wp14:editId="4C077E62">
                <wp:extent cx="2216150" cy="6350"/>
                <wp:effectExtent l="9525" t="9525" r="3175" b="3175"/>
                <wp:docPr id="335" name="Группа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6150" cy="6350"/>
                          <a:chOff x="0" y="0"/>
                          <a:chExt cx="3490" cy="10"/>
                        </a:xfrm>
                      </wpg:grpSpPr>
                      <wpg:grpSp>
                        <wpg:cNvPr id="336" name="Group 299"/>
                        <wpg:cNvGrpSpPr>
                          <a:grpSpLocks/>
                        </wpg:cNvGrpSpPr>
                        <wpg:grpSpPr bwMode="auto">
                          <a:xfrm>
                            <a:off x="5" y="5"/>
                            <a:ext cx="3480" cy="2"/>
                            <a:chOff x="5" y="5"/>
                            <a:chExt cx="3480" cy="2"/>
                          </a:xfrm>
                        </wpg:grpSpPr>
                        <wps:wsp>
                          <wps:cNvPr id="337" name="Freeform 300"/>
                          <wps:cNvSpPr>
                            <a:spLocks/>
                          </wps:cNvSpPr>
                          <wps:spPr bwMode="auto">
                            <a:xfrm>
                              <a:off x="5" y="5"/>
                              <a:ext cx="3480" cy="2"/>
                            </a:xfrm>
                            <a:custGeom>
                              <a:avLst/>
                              <a:gdLst>
                                <a:gd name="T0" fmla="+- 0 5 5"/>
                                <a:gd name="T1" fmla="*/ T0 w 3480"/>
                                <a:gd name="T2" fmla="+- 0 3485 5"/>
                                <a:gd name="T3" fmla="*/ T2 w 3480"/>
                              </a:gdLst>
                              <a:ahLst/>
                              <a:cxnLst>
                                <a:cxn ang="0">
                                  <a:pos x="T1" y="0"/>
                                </a:cxn>
                                <a:cxn ang="0">
                                  <a:pos x="T3" y="0"/>
                                </a:cxn>
                              </a:cxnLst>
                              <a:rect l="0" t="0" r="r" b="b"/>
                              <a:pathLst>
                                <a:path w="3480">
                                  <a:moveTo>
                                    <a:pt x="0" y="0"/>
                                  </a:moveTo>
                                  <a:lnTo>
                                    <a:pt x="34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31D304A" id="Группа 335" o:spid="_x0000_s1026" style="width:174.5pt;height:.5pt;mso-position-horizontal-relative:char;mso-position-vertical-relative:line" coordsize="3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">
                <v:group id="Group 299" o:spid="_x0000_s1027" style="position:absolute;left:5;top:5;width:3480;height:2" coordorigin="5,5" coordsize="34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 id="Freeform 300" o:spid="_x0000_s1028" style="position:absolute;left:5;top:5;width:3480;height:2;visibility:visible;mso-wrap-style:square;v-text-anchor:top" coordsize="34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" path="m,l3480,e" filled="f" strokeweight=".48pt">
                    <v:path arrowok="t" o:connecttype="custom" o:connectlocs="0,0;3480,0" o:connectangles="0,0"/>
                  </v:shape>
                </v:group>
                <w10:anchorlock/>
              </v:group>
            </w:pict>
          </mc:Fallback>
        </mc:AlternateContent>
      </w:r>
    </w:p>
    <w:p w14:paraId="310B3455" w14:textId="77777777" w:rsidR="003A7A2D" w:rsidRDefault="003A7A2D" w:rsidP="003A7A2D">
      <w:pPr>
        <w:pStyle w:val="a3"/>
        <w:spacing w:line="257" w:lineRule="exact"/>
        <w:ind w:left="6332"/>
      </w:pPr>
      <w:r>
        <w:rPr>
          <w:spacing w:val="-1"/>
        </w:rPr>
        <w:t>(индекс,</w:t>
      </w:r>
      <w:r>
        <w:t xml:space="preserve"> </w:t>
      </w:r>
      <w:r>
        <w:rPr>
          <w:spacing w:val="-1"/>
        </w:rPr>
        <w:t>почтовый</w:t>
      </w:r>
      <w:r>
        <w:rPr>
          <w:spacing w:val="-2"/>
        </w:rPr>
        <w:t xml:space="preserve"> </w:t>
      </w:r>
      <w:r>
        <w:rPr>
          <w:spacing w:val="-1"/>
        </w:rPr>
        <w:t>адрес)</w:t>
      </w:r>
    </w:p>
    <w:p w14:paraId="15E37972" w14:textId="77777777" w:rsidR="003A7A2D" w:rsidRDefault="003A7A2D" w:rsidP="003A7A2D">
      <w:pPr>
        <w:spacing w:before="11"/>
        <w:rPr>
          <w:rFonts w:eastAsia="Times New Roman"/>
          <w:sz w:val="17"/>
          <w:szCs w:val="17"/>
        </w:rPr>
      </w:pPr>
    </w:p>
    <w:p w14:paraId="52B6D8B7" w14:textId="77777777" w:rsidR="003A7A2D" w:rsidRDefault="003A7A2D" w:rsidP="003A7A2D">
      <w:pPr>
        <w:pStyle w:val="a3"/>
        <w:tabs>
          <w:tab w:val="left" w:pos="6594"/>
        </w:tabs>
        <w:spacing w:before="69"/>
        <w:ind w:left="2924"/>
      </w:pPr>
      <w:r>
        <w:rPr>
          <w:spacing w:val="-1"/>
        </w:rPr>
        <w:t>Уважаемый</w:t>
      </w:r>
      <w:r>
        <w:rPr>
          <w:spacing w:val="-1"/>
        </w:rPr>
        <w:tab/>
      </w:r>
      <w:r>
        <w:t>!</w:t>
      </w:r>
    </w:p>
    <w:p w14:paraId="4BA4B733" w14:textId="77777777" w:rsidR="003A7A2D" w:rsidRDefault="003A7A2D" w:rsidP="003A7A2D">
      <w:pPr>
        <w:spacing w:before="11"/>
        <w:rPr>
          <w:rFonts w:eastAsia="Times New Roman"/>
          <w:sz w:val="17"/>
          <w:szCs w:val="17"/>
        </w:rPr>
      </w:pPr>
    </w:p>
    <w:p w14:paraId="09150DC0" w14:textId="77777777" w:rsidR="003A7A2D" w:rsidRDefault="003A7A2D" w:rsidP="003A7A2D">
      <w:pPr>
        <w:rPr>
          <w:rFonts w:eastAsia="Times New Roman"/>
          <w:sz w:val="17"/>
          <w:szCs w:val="17"/>
        </w:rPr>
        <w:sectPr w:rsidR="003A7A2D">
          <w:type w:val="continuous"/>
          <w:pgSz w:w="11910" w:h="16840"/>
          <w:pgMar w:top="0" w:right="740" w:bottom="0" w:left="1580" w:header="720" w:footer="720" w:gutter="0"/>
          <w:cols w:space="720"/>
        </w:sectPr>
      </w:pPr>
    </w:p>
    <w:p w14:paraId="07BD39A6" w14:textId="77777777" w:rsidR="003A7A2D" w:rsidRDefault="003A7A2D" w:rsidP="003A7A2D">
      <w:pPr>
        <w:pStyle w:val="a3"/>
        <w:tabs>
          <w:tab w:val="left" w:pos="4597"/>
        </w:tabs>
        <w:spacing w:before="69"/>
        <w:ind w:left="829"/>
      </w:pPr>
      <w:r>
        <w:rPr>
          <w:spacing w:val="-1"/>
        </w:rPr>
        <w:t xml:space="preserve">Вы </w:t>
      </w:r>
      <w:r>
        <w:t>обратились с</w:t>
      </w:r>
      <w:r>
        <w:rPr>
          <w:spacing w:val="-1"/>
        </w:rPr>
        <w:t xml:space="preserve"> </w:t>
      </w:r>
      <w:r>
        <w:t>заявлением</w:t>
      </w:r>
      <w:r>
        <w:rPr>
          <w:spacing w:val="-1"/>
        </w:rPr>
        <w:t xml:space="preserve"> </w:t>
      </w:r>
      <w:r>
        <w:t>от</w:t>
      </w:r>
      <w:r>
        <w:rPr>
          <w:spacing w:val="3"/>
        </w:rPr>
        <w:t xml:space="preserve"> </w:t>
      </w:r>
      <w:r>
        <w:rPr>
          <w:spacing w:val="-8"/>
        </w:rPr>
        <w:t>«</w:t>
      </w:r>
      <w:r>
        <w:rPr>
          <w:spacing w:val="-8"/>
        </w:rPr>
        <w:tab/>
      </w:r>
      <w:r>
        <w:t>»</w:t>
      </w:r>
      <w:r>
        <w:rPr>
          <w:spacing w:val="-5"/>
        </w:rPr>
        <w:t xml:space="preserve"> </w:t>
      </w:r>
      <w:r>
        <w:rPr>
          <w:u w:val="single" w:color="000000"/>
        </w:rPr>
        <w:t xml:space="preserve"> </w:t>
      </w:r>
    </w:p>
    <w:p w14:paraId="01593FF1" w14:textId="77777777" w:rsidR="003A7A2D" w:rsidRDefault="003A7A2D" w:rsidP="003A7A2D">
      <w:pPr>
        <w:spacing w:before="69"/>
        <w:jc w:val="right"/>
        <w:rPr>
          <w:rFonts w:eastAsia="Times New Roman"/>
        </w:rPr>
      </w:pPr>
      <w:r>
        <w:br w:type="column"/>
        <w:t>20</w:t>
      </w:r>
      <w:r>
        <w:rPr>
          <w:u w:val="single" w:color="000000"/>
        </w:rPr>
        <w:t xml:space="preserve"> </w:t>
      </w:r>
    </w:p>
    <w:p w14:paraId="57F6C196" w14:textId="77777777" w:rsidR="003A7A2D" w:rsidRDefault="003A7A2D" w:rsidP="003A7A2D">
      <w:pPr>
        <w:pStyle w:val="a3"/>
        <w:spacing w:before="69"/>
        <w:ind w:left="560"/>
      </w:pPr>
      <w:r>
        <w:br w:type="column"/>
        <w:t>г.</w:t>
      </w:r>
      <w:r>
        <w:rPr>
          <w:spacing w:val="60"/>
        </w:rPr>
        <w:t xml:space="preserve"> </w:t>
      </w:r>
      <w:r>
        <w:rPr>
          <w:spacing w:val="-1"/>
        </w:rPr>
        <w:t>№</w:t>
      </w:r>
      <w:r>
        <w:rPr>
          <w:u w:val="single" w:color="000000"/>
        </w:rPr>
        <w:t xml:space="preserve"> </w:t>
      </w:r>
    </w:p>
    <w:p w14:paraId="306D8ACF" w14:textId="77777777" w:rsidR="003A7A2D" w:rsidRDefault="003A7A2D" w:rsidP="003A7A2D">
      <w:pPr>
        <w:sectPr w:rsidR="003A7A2D">
          <w:type w:val="continuous"/>
          <w:pgSz w:w="11910" w:h="16840"/>
          <w:pgMar w:top="0" w:right="740" w:bottom="0" w:left="1580" w:header="720" w:footer="720" w:gutter="0"/>
          <w:cols w:num="3" w:space="720" w:equalWidth="0">
            <w:col w:w="4833" w:space="372"/>
            <w:col w:w="1130" w:space="40"/>
            <w:col w:w="3215"/>
          </w:cols>
        </w:sectPr>
      </w:pPr>
    </w:p>
    <w:p w14:paraId="7572FB0B" w14:textId="77777777" w:rsidR="003A7A2D" w:rsidRDefault="003A7A2D" w:rsidP="003A7A2D">
      <w:pPr>
        <w:pStyle w:val="a3"/>
        <w:tabs>
          <w:tab w:val="left" w:pos="479"/>
          <w:tab w:val="left" w:pos="1443"/>
          <w:tab w:val="left" w:pos="2888"/>
          <w:tab w:val="left" w:pos="3361"/>
          <w:tab w:val="left" w:pos="5063"/>
          <w:tab w:val="left" w:pos="7055"/>
          <w:tab w:val="left" w:pos="8094"/>
        </w:tabs>
        <w:ind w:left="121" w:right="105"/>
      </w:pPr>
      <w:r>
        <w:t>o</w:t>
      </w:r>
      <w:r>
        <w:tab/>
      </w:r>
      <w:r>
        <w:rPr>
          <w:spacing w:val="-1"/>
        </w:rPr>
        <w:t>выдаче</w:t>
      </w:r>
      <w:r>
        <w:rPr>
          <w:spacing w:val="-1"/>
        </w:rPr>
        <w:tab/>
      </w:r>
      <w:r>
        <w:rPr>
          <w:w w:val="95"/>
        </w:rPr>
        <w:t>разрешения</w:t>
      </w:r>
      <w:r>
        <w:rPr>
          <w:w w:val="95"/>
        </w:rPr>
        <w:tab/>
        <w:t>на</w:t>
      </w:r>
      <w:r>
        <w:rPr>
          <w:w w:val="95"/>
        </w:rPr>
        <w:tab/>
      </w:r>
      <w:r>
        <w:rPr>
          <w:spacing w:val="-1"/>
        </w:rPr>
        <w:t>строительство</w:t>
      </w:r>
      <w:r>
        <w:rPr>
          <w:spacing w:val="-1"/>
        </w:rPr>
        <w:tab/>
        <w:t>(реконструкцию)</w:t>
      </w:r>
      <w:r>
        <w:rPr>
          <w:spacing w:val="-1"/>
        </w:rPr>
        <w:tab/>
        <w:t>объекта</w:t>
      </w:r>
      <w:r>
        <w:rPr>
          <w:spacing w:val="-1"/>
        </w:rPr>
        <w:tab/>
        <w:t>капитального</w:t>
      </w:r>
      <w:r>
        <w:rPr>
          <w:spacing w:val="59"/>
        </w:rPr>
        <w:t xml:space="preserve"> </w:t>
      </w:r>
      <w:r>
        <w:rPr>
          <w:spacing w:val="-1"/>
        </w:rPr>
        <w:t xml:space="preserve">строительства </w:t>
      </w:r>
      <w:r>
        <w:rPr>
          <w:u w:val="single" w:color="000000"/>
        </w:rPr>
        <w:t xml:space="preserve"> </w:t>
      </w:r>
    </w:p>
    <w:p w14:paraId="5715B8A6" w14:textId="77777777" w:rsidR="003A7A2D" w:rsidRDefault="003A7A2D" w:rsidP="003A7A2D">
      <w:pPr>
        <w:pStyle w:val="a3"/>
        <w:tabs>
          <w:tab w:val="left" w:pos="9361"/>
        </w:tabs>
        <w:ind w:left="121"/>
      </w:pPr>
      <w:r>
        <w:rPr>
          <w:u w:val="single" w:color="000000"/>
        </w:rPr>
        <w:t xml:space="preserve"> </w:t>
      </w:r>
      <w:r>
        <w:rPr>
          <w:u w:val="single" w:color="000000"/>
        </w:rPr>
        <w:tab/>
      </w:r>
      <w:r>
        <w:t>,</w:t>
      </w:r>
    </w:p>
    <w:p w14:paraId="7759A89F" w14:textId="77777777" w:rsidR="003A7A2D" w:rsidRDefault="003A7A2D" w:rsidP="003A7A2D">
      <w:pPr>
        <w:pStyle w:val="a3"/>
        <w:ind w:left="193" w:right="253"/>
        <w:jc w:val="center"/>
      </w:pPr>
      <w:r>
        <w:rPr>
          <w:spacing w:val="-1"/>
        </w:rPr>
        <w:t xml:space="preserve">(наименование объекта </w:t>
      </w:r>
      <w:r>
        <w:t>в</w:t>
      </w:r>
      <w:r>
        <w:rPr>
          <w:spacing w:val="-1"/>
        </w:rPr>
        <w:t xml:space="preserve"> соответствии</w:t>
      </w:r>
      <w:r>
        <w:rPr>
          <w:spacing w:val="1"/>
        </w:rPr>
        <w:t xml:space="preserve"> </w:t>
      </w:r>
      <w:r>
        <w:t>с</w:t>
      </w:r>
      <w:r>
        <w:rPr>
          <w:spacing w:val="-1"/>
        </w:rPr>
        <w:t xml:space="preserve"> проектной</w:t>
      </w:r>
      <w:r>
        <w:rPr>
          <w:spacing w:val="1"/>
        </w:rPr>
        <w:t xml:space="preserve"> </w:t>
      </w:r>
      <w:r>
        <w:rPr>
          <w:spacing w:val="-1"/>
        </w:rPr>
        <w:t>документацией)</w:t>
      </w:r>
    </w:p>
    <w:p w14:paraId="45A6C051" w14:textId="77777777" w:rsidR="003A7A2D" w:rsidRDefault="003A7A2D" w:rsidP="003A7A2D">
      <w:pPr>
        <w:spacing w:before="11"/>
        <w:rPr>
          <w:rFonts w:eastAsia="Times New Roman"/>
          <w:sz w:val="17"/>
          <w:szCs w:val="17"/>
        </w:rPr>
      </w:pPr>
    </w:p>
    <w:p w14:paraId="292CB446" w14:textId="77777777" w:rsidR="003A7A2D" w:rsidRDefault="003A7A2D" w:rsidP="003A7A2D">
      <w:pPr>
        <w:rPr>
          <w:rFonts w:eastAsia="Times New Roman"/>
          <w:sz w:val="17"/>
          <w:szCs w:val="17"/>
        </w:rPr>
        <w:sectPr w:rsidR="003A7A2D">
          <w:type w:val="continuous"/>
          <w:pgSz w:w="11910" w:h="16840"/>
          <w:pgMar w:top="0" w:right="740" w:bottom="0" w:left="1580" w:header="720" w:footer="720" w:gutter="0"/>
          <w:cols w:space="720"/>
        </w:sectPr>
      </w:pPr>
    </w:p>
    <w:p w14:paraId="330CBAE5" w14:textId="77777777" w:rsidR="003A7A2D" w:rsidRDefault="003A7A2D" w:rsidP="003A7A2D">
      <w:pPr>
        <w:pStyle w:val="a3"/>
        <w:spacing w:before="69"/>
        <w:ind w:left="121"/>
      </w:pPr>
      <w:r>
        <w:rPr>
          <w:spacing w:val="-1"/>
        </w:rPr>
        <w:t>расположенного</w:t>
      </w:r>
      <w:r>
        <w:t xml:space="preserve"> по </w:t>
      </w:r>
      <w:r>
        <w:rPr>
          <w:spacing w:val="-1"/>
        </w:rPr>
        <w:t>адресу:</w:t>
      </w:r>
      <w:r>
        <w:t xml:space="preserve"> </w:t>
      </w:r>
      <w:r>
        <w:rPr>
          <w:u w:val="single" w:color="000000"/>
        </w:rPr>
        <w:t xml:space="preserve"> </w:t>
      </w:r>
    </w:p>
    <w:p w14:paraId="0A6AB863" w14:textId="77777777" w:rsidR="003A7A2D" w:rsidRDefault="003A7A2D" w:rsidP="003A7A2D">
      <w:pPr>
        <w:rPr>
          <w:rFonts w:eastAsia="Times New Roman"/>
          <w:sz w:val="30"/>
          <w:szCs w:val="30"/>
        </w:rPr>
      </w:pPr>
      <w:r>
        <w:br w:type="column"/>
      </w:r>
    </w:p>
    <w:p w14:paraId="3B307599" w14:textId="77777777" w:rsidR="003A7A2D" w:rsidRDefault="003A7A2D" w:rsidP="003A7A2D">
      <w:pPr>
        <w:pStyle w:val="a3"/>
        <w:ind w:left="181" w:right="1859" w:hanging="60"/>
      </w:pPr>
      <w:r>
        <w:t>(полный</w:t>
      </w:r>
      <w:r>
        <w:rPr>
          <w:spacing w:val="-2"/>
        </w:rPr>
        <w:t xml:space="preserve"> </w:t>
      </w:r>
      <w:r>
        <w:rPr>
          <w:spacing w:val="-1"/>
        </w:rPr>
        <w:t xml:space="preserve">адрес объекта </w:t>
      </w:r>
      <w:r>
        <w:t>с</w:t>
      </w:r>
      <w:r>
        <w:rPr>
          <w:spacing w:val="3"/>
        </w:rPr>
        <w:t xml:space="preserve"> </w:t>
      </w:r>
      <w:r>
        <w:rPr>
          <w:spacing w:val="-1"/>
        </w:rPr>
        <w:t>указанием</w:t>
      </w:r>
      <w:r>
        <w:rPr>
          <w:spacing w:val="24"/>
        </w:rPr>
        <w:t xml:space="preserve"> </w:t>
      </w:r>
      <w:r>
        <w:rPr>
          <w:spacing w:val="-1"/>
        </w:rPr>
        <w:t>субъекта</w:t>
      </w:r>
      <w:r>
        <w:rPr>
          <w:spacing w:val="1"/>
        </w:rPr>
        <w:t xml:space="preserve"> </w:t>
      </w:r>
      <w:r>
        <w:t>Российской</w:t>
      </w:r>
      <w:r>
        <w:rPr>
          <w:spacing w:val="1"/>
        </w:rPr>
        <w:t xml:space="preserve"> </w:t>
      </w:r>
      <w:r>
        <w:rPr>
          <w:spacing w:val="-1"/>
        </w:rPr>
        <w:t>Федерации,</w:t>
      </w:r>
      <w:r>
        <w:rPr>
          <w:spacing w:val="21"/>
        </w:rPr>
        <w:t xml:space="preserve"> </w:t>
      </w:r>
      <w:r>
        <w:rPr>
          <w:spacing w:val="-1"/>
        </w:rPr>
        <w:t>муниципального</w:t>
      </w:r>
      <w:r>
        <w:t xml:space="preserve"> образования</w:t>
      </w:r>
      <w:r>
        <w:rPr>
          <w:spacing w:val="-3"/>
        </w:rPr>
        <w:t xml:space="preserve"> </w:t>
      </w:r>
      <w:r>
        <w:t>и</w:t>
      </w:r>
      <w:r>
        <w:rPr>
          <w:spacing w:val="-2"/>
        </w:rPr>
        <w:t xml:space="preserve"> </w:t>
      </w:r>
      <w:r>
        <w:t>т. д.</w:t>
      </w:r>
    </w:p>
    <w:p w14:paraId="4D1C3AEF" w14:textId="77777777" w:rsidR="003A7A2D" w:rsidRDefault="003A7A2D" w:rsidP="003A7A2D">
      <w:pPr>
        <w:pStyle w:val="a3"/>
        <w:ind w:left="661"/>
      </w:pPr>
      <w:r>
        <w:t>или</w:t>
      </w:r>
      <w:r>
        <w:rPr>
          <w:spacing w:val="-2"/>
        </w:rPr>
        <w:t xml:space="preserve"> </w:t>
      </w:r>
      <w:r>
        <w:rPr>
          <w:spacing w:val="-1"/>
        </w:rPr>
        <w:t>строительный</w:t>
      </w:r>
      <w:r>
        <w:rPr>
          <w:spacing w:val="1"/>
        </w:rPr>
        <w:t xml:space="preserve"> </w:t>
      </w:r>
      <w:r>
        <w:rPr>
          <w:spacing w:val="-1"/>
        </w:rPr>
        <w:t>адрес)</w:t>
      </w:r>
    </w:p>
    <w:p w14:paraId="4F0DC02F" w14:textId="77777777" w:rsidR="003A7A2D" w:rsidRDefault="003A7A2D" w:rsidP="003A7A2D">
      <w:pPr>
        <w:sectPr w:rsidR="003A7A2D">
          <w:type w:val="continuous"/>
          <w:pgSz w:w="11910" w:h="16840"/>
          <w:pgMar w:top="0" w:right="740" w:bottom="0" w:left="1580" w:header="720" w:footer="720" w:gutter="0"/>
          <w:cols w:num="2" w:space="720" w:equalWidth="0">
            <w:col w:w="3048" w:space="792"/>
            <w:col w:w="5750"/>
          </w:cols>
        </w:sectPr>
      </w:pPr>
    </w:p>
    <w:p w14:paraId="5D92B15A" w14:textId="77777777" w:rsidR="003A7A2D" w:rsidRDefault="003A7A2D" w:rsidP="003A7A2D">
      <w:pPr>
        <w:spacing w:before="11"/>
        <w:rPr>
          <w:rFonts w:eastAsia="Times New Roman"/>
          <w:sz w:val="17"/>
          <w:szCs w:val="17"/>
        </w:rPr>
      </w:pPr>
    </w:p>
    <w:p w14:paraId="5FAAA136" w14:textId="77777777" w:rsidR="003A7A2D" w:rsidRDefault="003A7A2D" w:rsidP="003A7A2D">
      <w:pPr>
        <w:pStyle w:val="a3"/>
        <w:spacing w:before="69"/>
        <w:ind w:left="145" w:right="253"/>
        <w:jc w:val="center"/>
      </w:pPr>
      <w:r>
        <w:rPr>
          <w:spacing w:val="-1"/>
        </w:rPr>
        <w:t>По</w:t>
      </w:r>
      <w:r>
        <w:t xml:space="preserve"> </w:t>
      </w:r>
      <w:r>
        <w:rPr>
          <w:spacing w:val="-1"/>
        </w:rPr>
        <w:t xml:space="preserve">результатам </w:t>
      </w:r>
      <w:r>
        <w:t xml:space="preserve">рассмотрения заявления </w:t>
      </w:r>
      <w:r>
        <w:rPr>
          <w:spacing w:val="-1"/>
        </w:rPr>
        <w:t xml:space="preserve">Вам </w:t>
      </w:r>
      <w:r>
        <w:t>отказано в</w:t>
      </w:r>
      <w:r>
        <w:rPr>
          <w:spacing w:val="-1"/>
        </w:rPr>
        <w:t xml:space="preserve"> выдаче </w:t>
      </w:r>
      <w:r>
        <w:t>разрешения</w:t>
      </w:r>
    </w:p>
    <w:p w14:paraId="2FF77474" w14:textId="77777777" w:rsidR="003A7A2D" w:rsidRDefault="003A7A2D" w:rsidP="003A7A2D">
      <w:pPr>
        <w:pStyle w:val="a3"/>
        <w:tabs>
          <w:tab w:val="left" w:pos="9275"/>
        </w:tabs>
        <w:ind w:left="0" w:right="5"/>
        <w:jc w:val="center"/>
      </w:pPr>
      <w:r>
        <w:t>на</w:t>
      </w:r>
      <w:r>
        <w:rPr>
          <w:spacing w:val="-1"/>
        </w:rPr>
        <w:t xml:space="preserve"> строительство</w:t>
      </w:r>
      <w:r>
        <w:t xml:space="preserve"> </w:t>
      </w:r>
      <w:r>
        <w:rPr>
          <w:spacing w:val="-1"/>
        </w:rPr>
        <w:t>(реконструкцию)</w:t>
      </w:r>
      <w:r>
        <w:rPr>
          <w:spacing w:val="-1"/>
        </w:rPr>
        <w:tab/>
      </w:r>
      <w:r>
        <w:t>,</w:t>
      </w:r>
    </w:p>
    <w:p w14:paraId="433B45D4" w14:textId="77777777" w:rsidR="003A7A2D" w:rsidRDefault="003A7A2D" w:rsidP="003A7A2D">
      <w:pPr>
        <w:pStyle w:val="a3"/>
        <w:ind w:left="5101" w:right="1047" w:hanging="600"/>
      </w:pPr>
      <w:r>
        <w:rPr>
          <w:spacing w:val="-1"/>
        </w:rPr>
        <w:t xml:space="preserve">(наименование объекта </w:t>
      </w:r>
      <w:r>
        <w:t>в</w:t>
      </w:r>
      <w:r>
        <w:rPr>
          <w:spacing w:val="-1"/>
        </w:rPr>
        <w:t xml:space="preserve"> соответствии</w:t>
      </w:r>
      <w:r>
        <w:rPr>
          <w:spacing w:val="57"/>
        </w:rPr>
        <w:t xml:space="preserve"> </w:t>
      </w:r>
      <w:r>
        <w:t>с</w:t>
      </w:r>
      <w:r>
        <w:rPr>
          <w:spacing w:val="-1"/>
        </w:rPr>
        <w:t xml:space="preserve"> </w:t>
      </w:r>
      <w:r>
        <w:t>проектной</w:t>
      </w:r>
      <w:r>
        <w:rPr>
          <w:spacing w:val="1"/>
        </w:rPr>
        <w:t xml:space="preserve"> </w:t>
      </w:r>
      <w:r>
        <w:rPr>
          <w:spacing w:val="-1"/>
        </w:rPr>
        <w:t>документацией)</w:t>
      </w:r>
    </w:p>
    <w:p w14:paraId="53F2BEFD" w14:textId="77777777" w:rsidR="003A7A2D" w:rsidRDefault="003A7A2D" w:rsidP="003A7A2D">
      <w:pPr>
        <w:spacing w:before="11"/>
        <w:rPr>
          <w:rFonts w:eastAsia="Times New Roman"/>
          <w:sz w:val="17"/>
          <w:szCs w:val="17"/>
        </w:rPr>
      </w:pPr>
    </w:p>
    <w:p w14:paraId="2295DC1C" w14:textId="77777777" w:rsidR="003A7A2D" w:rsidRDefault="003A7A2D" w:rsidP="003A7A2D">
      <w:pPr>
        <w:rPr>
          <w:rFonts w:eastAsia="Times New Roman"/>
          <w:sz w:val="17"/>
          <w:szCs w:val="17"/>
        </w:rPr>
        <w:sectPr w:rsidR="003A7A2D">
          <w:type w:val="continuous"/>
          <w:pgSz w:w="11910" w:h="16840"/>
          <w:pgMar w:top="0" w:right="740" w:bottom="0" w:left="1580" w:header="720" w:footer="720" w:gutter="0"/>
          <w:cols w:space="720"/>
        </w:sectPr>
      </w:pPr>
    </w:p>
    <w:p w14:paraId="6A29DCBC" w14:textId="77777777" w:rsidR="003A7A2D" w:rsidRDefault="003A7A2D" w:rsidP="003A7A2D">
      <w:pPr>
        <w:pStyle w:val="a3"/>
        <w:spacing w:before="69"/>
        <w:ind w:left="121"/>
      </w:pPr>
      <w:r>
        <w:rPr>
          <w:spacing w:val="-1"/>
        </w:rPr>
        <w:t>расположенного</w:t>
      </w:r>
      <w:r>
        <w:t xml:space="preserve"> по </w:t>
      </w:r>
      <w:r>
        <w:rPr>
          <w:spacing w:val="-1"/>
        </w:rPr>
        <w:t>адресу:</w:t>
      </w:r>
      <w:r>
        <w:t xml:space="preserve"> </w:t>
      </w:r>
      <w:r>
        <w:rPr>
          <w:u w:val="single" w:color="000000"/>
        </w:rPr>
        <w:t xml:space="preserve"> </w:t>
      </w:r>
      <w:r>
        <w:rPr>
          <w:spacing w:val="34"/>
        </w:rPr>
        <w:t xml:space="preserve"> </w:t>
      </w:r>
      <w:r>
        <w:t>на</w:t>
      </w:r>
      <w:r>
        <w:rPr>
          <w:spacing w:val="-1"/>
        </w:rPr>
        <w:t xml:space="preserve"> </w:t>
      </w:r>
      <w:r>
        <w:t>основании</w:t>
      </w:r>
      <w:r>
        <w:rPr>
          <w:spacing w:val="1"/>
        </w:rPr>
        <w:t xml:space="preserve"> </w:t>
      </w:r>
      <w:r>
        <w:rPr>
          <w:u w:val="single" w:color="000000"/>
        </w:rPr>
        <w:t xml:space="preserve"> </w:t>
      </w:r>
    </w:p>
    <w:p w14:paraId="63060BD6" w14:textId="77777777" w:rsidR="003A7A2D" w:rsidRDefault="003A7A2D" w:rsidP="003A7A2D">
      <w:pPr>
        <w:spacing w:before="69"/>
        <w:ind w:right="174"/>
        <w:jc w:val="right"/>
        <w:rPr>
          <w:rFonts w:eastAsia="Times New Roman"/>
        </w:rPr>
      </w:pPr>
      <w:r>
        <w:br w:type="column"/>
        <w:t>,</w:t>
      </w:r>
    </w:p>
    <w:p w14:paraId="7A00EE06" w14:textId="77777777" w:rsidR="003A7A2D" w:rsidRDefault="003A7A2D" w:rsidP="003A7A2D">
      <w:pPr>
        <w:rPr>
          <w:rFonts w:eastAsia="Times New Roman"/>
        </w:rPr>
      </w:pPr>
    </w:p>
    <w:p w14:paraId="10B861DB" w14:textId="77777777" w:rsidR="003A7A2D" w:rsidRDefault="003A7A2D" w:rsidP="003A7A2D">
      <w:pPr>
        <w:pStyle w:val="a3"/>
        <w:ind w:left="361" w:right="2208" w:hanging="240"/>
      </w:pPr>
      <w:r>
        <w:rPr>
          <w:spacing w:val="-1"/>
        </w:rPr>
        <w:t>(указать</w:t>
      </w:r>
      <w:r>
        <w:t xml:space="preserve"> причину</w:t>
      </w:r>
      <w:r>
        <w:rPr>
          <w:spacing w:val="-3"/>
        </w:rPr>
        <w:t xml:space="preserve"> </w:t>
      </w:r>
      <w:r>
        <w:t>отказа</w:t>
      </w:r>
      <w:r>
        <w:rPr>
          <w:spacing w:val="-1"/>
        </w:rPr>
        <w:t xml:space="preserve"> </w:t>
      </w:r>
      <w:r>
        <w:t>в</w:t>
      </w:r>
      <w:r>
        <w:rPr>
          <w:spacing w:val="-1"/>
        </w:rPr>
        <w:t xml:space="preserve"> соответствии</w:t>
      </w:r>
      <w:r>
        <w:rPr>
          <w:spacing w:val="26"/>
        </w:rPr>
        <w:t xml:space="preserve"> </w:t>
      </w:r>
      <w:r>
        <w:t>с</w:t>
      </w:r>
      <w:r>
        <w:rPr>
          <w:spacing w:val="-1"/>
        </w:rPr>
        <w:t xml:space="preserve"> действующим законодательством)</w:t>
      </w:r>
    </w:p>
    <w:p w14:paraId="0C8EC3D6" w14:textId="77777777" w:rsidR="003A7A2D" w:rsidRDefault="003A7A2D" w:rsidP="003A7A2D">
      <w:pPr>
        <w:sectPr w:rsidR="003A7A2D">
          <w:type w:val="continuous"/>
          <w:pgSz w:w="11910" w:h="16840"/>
          <w:pgMar w:top="0" w:right="740" w:bottom="0" w:left="1580" w:header="720" w:footer="720" w:gutter="0"/>
          <w:cols w:num="2" w:space="720" w:equalWidth="0">
            <w:col w:w="3048" w:space="132"/>
            <w:col w:w="6410"/>
          </w:cols>
        </w:sectPr>
      </w:pPr>
    </w:p>
    <w:p w14:paraId="5BFBA1D6" w14:textId="77777777" w:rsidR="003A7A2D" w:rsidRDefault="003A7A2D" w:rsidP="003A7A2D">
      <w:pPr>
        <w:rPr>
          <w:rFonts w:eastAsia="Times New Roman"/>
          <w:sz w:val="20"/>
          <w:szCs w:val="20"/>
        </w:rPr>
      </w:pPr>
    </w:p>
    <w:p w14:paraId="5F7C7851" w14:textId="77777777" w:rsidR="003A7A2D" w:rsidRDefault="003A7A2D" w:rsidP="003A7A2D">
      <w:pPr>
        <w:spacing w:before="2"/>
        <w:rPr>
          <w:rFonts w:eastAsia="Times New Roman"/>
          <w:sz w:val="27"/>
          <w:szCs w:val="27"/>
        </w:rPr>
      </w:pPr>
    </w:p>
    <w:p w14:paraId="452092A4" w14:textId="62DB02BB" w:rsidR="003A7A2D" w:rsidRDefault="003A7A2D" w:rsidP="003A7A2D">
      <w:pPr>
        <w:tabs>
          <w:tab w:val="left" w:pos="2996"/>
          <w:tab w:val="left" w:pos="5876"/>
        </w:tabs>
        <w:spacing w:line="20" w:lineRule="atLeast"/>
        <w:ind w:left="116"/>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6B0ED7E7" wp14:editId="0509C519">
                <wp:extent cx="1454150" cy="6350"/>
                <wp:effectExtent l="9525" t="9525" r="3175" b="3175"/>
                <wp:docPr id="332" name="Группа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6350"/>
                          <a:chOff x="0" y="0"/>
                          <a:chExt cx="2290" cy="10"/>
                        </a:xfrm>
                      </wpg:grpSpPr>
                      <wpg:grpSp>
                        <wpg:cNvPr id="333" name="Group 296"/>
                        <wpg:cNvGrpSpPr>
                          <a:grpSpLocks/>
                        </wpg:cNvGrpSpPr>
                        <wpg:grpSpPr bwMode="auto">
                          <a:xfrm>
                            <a:off x="5" y="5"/>
                            <a:ext cx="2280" cy="2"/>
                            <a:chOff x="5" y="5"/>
                            <a:chExt cx="2280" cy="2"/>
                          </a:xfrm>
                        </wpg:grpSpPr>
                        <wps:wsp>
                          <wps:cNvPr id="334" name="Freeform 297"/>
                          <wps:cNvSpPr>
                            <a:spLocks/>
                          </wps:cNvSpPr>
                          <wps:spPr bwMode="auto">
                            <a:xfrm>
                              <a:off x="5" y="5"/>
                              <a:ext cx="2280" cy="2"/>
                            </a:xfrm>
                            <a:custGeom>
                              <a:avLst/>
                              <a:gdLst>
                                <a:gd name="T0" fmla="+- 0 5 5"/>
                                <a:gd name="T1" fmla="*/ T0 w 2280"/>
                                <a:gd name="T2" fmla="+- 0 2285 5"/>
                                <a:gd name="T3" fmla="*/ T2 w 2280"/>
                              </a:gdLst>
                              <a:ahLst/>
                              <a:cxnLst>
                                <a:cxn ang="0">
                                  <a:pos x="T1" y="0"/>
                                </a:cxn>
                                <a:cxn ang="0">
                                  <a:pos x="T3" y="0"/>
                                </a:cxn>
                              </a:cxnLst>
                              <a:rect l="0" t="0" r="r" b="b"/>
                              <a:pathLst>
                                <a:path w="2280">
                                  <a:moveTo>
                                    <a:pt x="0" y="0"/>
                                  </a:moveTo>
                                  <a:lnTo>
                                    <a:pt x="22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22A01F3" id="Группа 332" o:spid="_x0000_s1026" style="width:114.5pt;height:.5pt;mso-position-horizontal-relative:char;mso-position-vertical-relative:line" coordsize="22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">
                <v:group id="Group 296" o:spid="_x0000_s1027" style="position:absolute;left:5;top:5;width:2280;height:2" coordorigin="5,5"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 id="Freeform 297" o:spid="_x0000_s1028" style="position:absolute;left:5;top:5;width:2280;height:2;visibility:visible;mso-wrap-style:square;v-text-anchor:top"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" path="m,l2280,e" filled="f" strokeweight=".48pt">
                    <v:path arrowok="t" o:connecttype="custom" o:connectlocs="0,0;2280,0" o:connectangles="0,0"/>
                  </v:shape>
                </v:group>
                <w10:anchorlock/>
              </v:group>
            </w:pict>
          </mc:Fallback>
        </mc:AlternateContent>
      </w:r>
      <w:r>
        <w:rPr>
          <w:sz w:val="2"/>
        </w:rPr>
        <w:tab/>
      </w:r>
      <w:r>
        <w:rPr>
          <w:noProof/>
          <w:sz w:val="2"/>
        </w:rPr>
        <mc:AlternateContent>
          <mc:Choice Requires="wpg">
            <w:drawing>
              <wp:inline distT="0" distB="0" distL="0" distR="0" wp14:anchorId="337DA617" wp14:editId="20AB9AF8">
                <wp:extent cx="1454150" cy="6350"/>
                <wp:effectExtent l="9525" t="9525" r="3175" b="3175"/>
                <wp:docPr id="329"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6350"/>
                          <a:chOff x="0" y="0"/>
                          <a:chExt cx="2290" cy="10"/>
                        </a:xfrm>
                      </wpg:grpSpPr>
                      <wpg:grpSp>
                        <wpg:cNvPr id="330" name="Group 293"/>
                        <wpg:cNvGrpSpPr>
                          <a:grpSpLocks/>
                        </wpg:cNvGrpSpPr>
                        <wpg:grpSpPr bwMode="auto">
                          <a:xfrm>
                            <a:off x="5" y="5"/>
                            <a:ext cx="2280" cy="2"/>
                            <a:chOff x="5" y="5"/>
                            <a:chExt cx="2280" cy="2"/>
                          </a:xfrm>
                        </wpg:grpSpPr>
                        <wps:wsp>
                          <wps:cNvPr id="331" name="Freeform 294"/>
                          <wps:cNvSpPr>
                            <a:spLocks/>
                          </wps:cNvSpPr>
                          <wps:spPr bwMode="auto">
                            <a:xfrm>
                              <a:off x="5" y="5"/>
                              <a:ext cx="2280" cy="2"/>
                            </a:xfrm>
                            <a:custGeom>
                              <a:avLst/>
                              <a:gdLst>
                                <a:gd name="T0" fmla="+- 0 5 5"/>
                                <a:gd name="T1" fmla="*/ T0 w 2280"/>
                                <a:gd name="T2" fmla="+- 0 2285 5"/>
                                <a:gd name="T3" fmla="*/ T2 w 2280"/>
                              </a:gdLst>
                              <a:ahLst/>
                              <a:cxnLst>
                                <a:cxn ang="0">
                                  <a:pos x="T1" y="0"/>
                                </a:cxn>
                                <a:cxn ang="0">
                                  <a:pos x="T3" y="0"/>
                                </a:cxn>
                              </a:cxnLst>
                              <a:rect l="0" t="0" r="r" b="b"/>
                              <a:pathLst>
                                <a:path w="2280">
                                  <a:moveTo>
                                    <a:pt x="0" y="0"/>
                                  </a:moveTo>
                                  <a:lnTo>
                                    <a:pt x="22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44CD154" id="Группа 329" o:spid="_x0000_s1026" style="width:114.5pt;height:.5pt;mso-position-horizontal-relative:char;mso-position-vertical-relative:line" coordsize="22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">
                <v:group id="Group 293" o:spid="_x0000_s1027" style="position:absolute;left:5;top:5;width:2280;height:2" coordorigin="5,5"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Freeform 294" o:spid="_x0000_s1028" style="position:absolute;left:5;top:5;width:2280;height:2;visibility:visible;mso-wrap-style:square;v-text-anchor:top"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" path="m,l2280,e" filled="f" strokeweight=".48pt">
                    <v:path arrowok="t" o:connecttype="custom" o:connectlocs="0,0;2280,0" o:connectangles="0,0"/>
                  </v:shape>
                </v:group>
                <w10:anchorlock/>
              </v:group>
            </w:pict>
          </mc:Fallback>
        </mc:AlternateContent>
      </w:r>
      <w:r>
        <w:rPr>
          <w:sz w:val="2"/>
        </w:rPr>
        <w:tab/>
      </w:r>
      <w:r>
        <w:rPr>
          <w:noProof/>
          <w:sz w:val="2"/>
        </w:rPr>
        <mc:AlternateContent>
          <mc:Choice Requires="wpg">
            <w:drawing>
              <wp:inline distT="0" distB="0" distL="0" distR="0" wp14:anchorId="76598CDB" wp14:editId="7FF1B8DA">
                <wp:extent cx="1301750" cy="6350"/>
                <wp:effectExtent l="9525" t="9525" r="3175" b="3175"/>
                <wp:docPr id="326" name="Группа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1750" cy="6350"/>
                          <a:chOff x="0" y="0"/>
                          <a:chExt cx="2050" cy="10"/>
                        </a:xfrm>
                      </wpg:grpSpPr>
                      <wpg:grpSp>
                        <wpg:cNvPr id="327" name="Group 290"/>
                        <wpg:cNvGrpSpPr>
                          <a:grpSpLocks/>
                        </wpg:cNvGrpSpPr>
                        <wpg:grpSpPr bwMode="auto">
                          <a:xfrm>
                            <a:off x="5" y="5"/>
                            <a:ext cx="2040" cy="2"/>
                            <a:chOff x="5" y="5"/>
                            <a:chExt cx="2040" cy="2"/>
                          </a:xfrm>
                        </wpg:grpSpPr>
                        <wps:wsp>
                          <wps:cNvPr id="328" name="Freeform 291"/>
                          <wps:cNvSpPr>
                            <a:spLocks/>
                          </wps:cNvSpPr>
                          <wps:spPr bwMode="auto">
                            <a:xfrm>
                              <a:off x="5" y="5"/>
                              <a:ext cx="2040" cy="2"/>
                            </a:xfrm>
                            <a:custGeom>
                              <a:avLst/>
                              <a:gdLst>
                                <a:gd name="T0" fmla="+- 0 5 5"/>
                                <a:gd name="T1" fmla="*/ T0 w 2040"/>
                                <a:gd name="T2" fmla="+- 0 2045 5"/>
                                <a:gd name="T3" fmla="*/ T2 w 2040"/>
                              </a:gdLst>
                              <a:ahLst/>
                              <a:cxnLst>
                                <a:cxn ang="0">
                                  <a:pos x="T1" y="0"/>
                                </a:cxn>
                                <a:cxn ang="0">
                                  <a:pos x="T3" y="0"/>
                                </a:cxn>
                              </a:cxnLst>
                              <a:rect l="0" t="0" r="r" b="b"/>
                              <a:pathLst>
                                <a:path w="2040">
                                  <a:moveTo>
                                    <a:pt x="0" y="0"/>
                                  </a:moveTo>
                                  <a:lnTo>
                                    <a:pt x="20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66060C4" id="Группа 326" o:spid="_x0000_s1026" style="width:102.5pt;height:.5pt;mso-position-horizontal-relative:char;mso-position-vertical-relative:line" coordsize="20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">
                <v:group id="Group 290" o:spid="_x0000_s1027" style="position:absolute;left:5;top:5;width:2040;height:2" coordorigin="5,5" coordsize="20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shape id="Freeform 291" o:spid="_x0000_s1028" style="position:absolute;left:5;top:5;width:2040;height:2;visibility:visible;mso-wrap-style:square;v-text-anchor:top" coordsize="20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" path="m,l2040,e" filled="f" strokeweight=".48pt">
                    <v:path arrowok="t" o:connecttype="custom" o:connectlocs="0,0;2040,0" o:connectangles="0,0"/>
                  </v:shape>
                </v:group>
                <w10:anchorlock/>
              </v:group>
            </w:pict>
          </mc:Fallback>
        </mc:AlternateContent>
      </w:r>
    </w:p>
    <w:p w14:paraId="0DA687E8" w14:textId="77777777" w:rsidR="003A7A2D" w:rsidRDefault="003A7A2D" w:rsidP="003A7A2D">
      <w:pPr>
        <w:pStyle w:val="a3"/>
        <w:tabs>
          <w:tab w:val="left" w:pos="3599"/>
          <w:tab w:val="left" w:pos="6342"/>
        </w:tabs>
        <w:spacing w:line="257" w:lineRule="exact"/>
        <w:ind w:left="601"/>
      </w:pPr>
      <w:r>
        <w:rPr>
          <w:spacing w:val="-1"/>
          <w:w w:val="95"/>
        </w:rPr>
        <w:t>(должность)</w:t>
      </w:r>
      <w:r>
        <w:rPr>
          <w:spacing w:val="-1"/>
          <w:w w:val="95"/>
        </w:rPr>
        <w:tab/>
      </w:r>
      <w:r>
        <w:t>(подпись)</w:t>
      </w:r>
      <w:r>
        <w:tab/>
      </w:r>
      <w:r>
        <w:rPr>
          <w:spacing w:val="-1"/>
        </w:rPr>
        <w:t>(Ф.И.О.)</w:t>
      </w:r>
    </w:p>
    <w:p w14:paraId="48B87917" w14:textId="77777777" w:rsidR="003A7A2D" w:rsidRDefault="003A7A2D" w:rsidP="003A7A2D">
      <w:pPr>
        <w:spacing w:before="1"/>
        <w:ind w:left="121"/>
        <w:rPr>
          <w:rFonts w:eastAsia="Times New Roman"/>
          <w:sz w:val="20"/>
          <w:szCs w:val="20"/>
        </w:rPr>
      </w:pPr>
      <w:r>
        <w:rPr>
          <w:spacing w:val="-1"/>
          <w:sz w:val="20"/>
        </w:rPr>
        <w:t>Исполнитель,</w:t>
      </w:r>
      <w:r>
        <w:rPr>
          <w:spacing w:val="-10"/>
          <w:sz w:val="20"/>
        </w:rPr>
        <w:t xml:space="preserve"> </w:t>
      </w:r>
      <w:r>
        <w:rPr>
          <w:sz w:val="20"/>
        </w:rPr>
        <w:t>номер</w:t>
      </w:r>
      <w:r>
        <w:rPr>
          <w:spacing w:val="-11"/>
          <w:sz w:val="20"/>
        </w:rPr>
        <w:t xml:space="preserve"> </w:t>
      </w:r>
      <w:r>
        <w:rPr>
          <w:spacing w:val="-1"/>
          <w:sz w:val="20"/>
        </w:rPr>
        <w:t>телефона</w:t>
      </w:r>
    </w:p>
    <w:p w14:paraId="680A4ED4" w14:textId="77777777" w:rsidR="003A7A2D" w:rsidRDefault="003A7A2D" w:rsidP="003A7A2D">
      <w:pPr>
        <w:rPr>
          <w:rFonts w:eastAsia="Times New Roman"/>
          <w:sz w:val="20"/>
          <w:szCs w:val="20"/>
        </w:rPr>
      </w:pPr>
    </w:p>
    <w:p w14:paraId="6E7F154C" w14:textId="77777777" w:rsidR="003A7A2D" w:rsidRDefault="003A7A2D" w:rsidP="003A7A2D">
      <w:pPr>
        <w:rPr>
          <w:rFonts w:eastAsia="Times New Roman"/>
          <w:sz w:val="20"/>
          <w:szCs w:val="20"/>
        </w:rPr>
      </w:pPr>
    </w:p>
    <w:p w14:paraId="1C60EF3C" w14:textId="77777777" w:rsidR="003A7A2D" w:rsidRDefault="003A7A2D" w:rsidP="003A7A2D">
      <w:pPr>
        <w:rPr>
          <w:rFonts w:eastAsia="Times New Roman"/>
          <w:sz w:val="20"/>
          <w:szCs w:val="20"/>
        </w:rPr>
      </w:pPr>
    </w:p>
    <w:p w14:paraId="4DC6968E" w14:textId="77777777" w:rsidR="003A7A2D" w:rsidRDefault="003A7A2D" w:rsidP="003A7A2D">
      <w:pPr>
        <w:rPr>
          <w:rFonts w:eastAsia="Times New Roman"/>
          <w:sz w:val="20"/>
          <w:szCs w:val="20"/>
        </w:rPr>
      </w:pPr>
    </w:p>
    <w:p w14:paraId="568AA38C" w14:textId="77777777" w:rsidR="003A7A2D" w:rsidRDefault="003A7A2D" w:rsidP="003A7A2D">
      <w:pPr>
        <w:rPr>
          <w:rFonts w:eastAsia="Times New Roman"/>
          <w:sz w:val="20"/>
          <w:szCs w:val="20"/>
        </w:rPr>
      </w:pPr>
    </w:p>
    <w:p w14:paraId="1FB10329" w14:textId="77777777" w:rsidR="003A7A2D" w:rsidRDefault="003A7A2D" w:rsidP="003A7A2D">
      <w:pPr>
        <w:rPr>
          <w:rFonts w:eastAsia="Times New Roman"/>
          <w:sz w:val="20"/>
          <w:szCs w:val="20"/>
        </w:rPr>
      </w:pPr>
    </w:p>
    <w:p w14:paraId="64D2F271" w14:textId="77777777" w:rsidR="003A7A2D" w:rsidRDefault="003A7A2D" w:rsidP="003A7A2D">
      <w:pPr>
        <w:rPr>
          <w:rFonts w:eastAsia="Times New Roman"/>
          <w:sz w:val="20"/>
          <w:szCs w:val="20"/>
        </w:rPr>
      </w:pPr>
    </w:p>
    <w:p w14:paraId="0BABBBE2" w14:textId="77777777" w:rsidR="003A7A2D" w:rsidRDefault="003A7A2D" w:rsidP="003A7A2D">
      <w:pPr>
        <w:spacing w:before="11"/>
        <w:rPr>
          <w:rFonts w:eastAsia="Times New Roman"/>
          <w:sz w:val="23"/>
          <w:szCs w:val="23"/>
        </w:rPr>
      </w:pPr>
    </w:p>
    <w:p w14:paraId="565396FB" w14:textId="77777777" w:rsidR="003A7A2D" w:rsidRDefault="003A7A2D" w:rsidP="003A7A2D">
      <w:pPr>
        <w:ind w:left="6356" w:right="281" w:firstLine="1420"/>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7</w:t>
      </w:r>
      <w:r>
        <w:rPr>
          <w:rFonts w:eastAsia="Times New Roman"/>
          <w:spacing w:val="29"/>
          <w:w w:val="99"/>
          <w:sz w:val="20"/>
          <w:szCs w:val="20"/>
        </w:rPr>
        <w:t xml:space="preserve"> </w:t>
      </w:r>
      <w:r>
        <w:rPr>
          <w:rFonts w:eastAsia="Times New Roman"/>
          <w:sz w:val="20"/>
          <w:szCs w:val="20"/>
        </w:rPr>
        <w:t>к</w:t>
      </w:r>
      <w:r>
        <w:rPr>
          <w:rFonts w:eastAsia="Times New Roman"/>
          <w:spacing w:val="-16"/>
          <w:sz w:val="20"/>
          <w:szCs w:val="20"/>
        </w:rPr>
        <w:t xml:space="preserve"> </w:t>
      </w:r>
      <w:r>
        <w:rPr>
          <w:rFonts w:eastAsia="Times New Roman"/>
          <w:sz w:val="20"/>
          <w:szCs w:val="20"/>
        </w:rPr>
        <w:t>административному</w:t>
      </w:r>
      <w:r>
        <w:rPr>
          <w:rFonts w:eastAsia="Times New Roman"/>
          <w:spacing w:val="-17"/>
          <w:sz w:val="20"/>
          <w:szCs w:val="20"/>
        </w:rPr>
        <w:t xml:space="preserve"> </w:t>
      </w:r>
      <w:r>
        <w:rPr>
          <w:rFonts w:eastAsia="Times New Roman"/>
          <w:sz w:val="20"/>
          <w:szCs w:val="20"/>
        </w:rPr>
        <w:t>регламенту</w:t>
      </w:r>
    </w:p>
    <w:p w14:paraId="5FD3F8C4" w14:textId="77777777" w:rsidR="003A7A2D" w:rsidRDefault="003A7A2D" w:rsidP="003A7A2D">
      <w:pPr>
        <w:rPr>
          <w:rFonts w:eastAsia="Times New Roman"/>
          <w:sz w:val="20"/>
          <w:szCs w:val="20"/>
        </w:rPr>
        <w:sectPr w:rsidR="003A7A2D">
          <w:type w:val="continuous"/>
          <w:pgSz w:w="11910" w:h="16840"/>
          <w:pgMar w:top="0" w:right="740" w:bottom="0" w:left="1580" w:header="720" w:footer="720" w:gutter="0"/>
          <w:cols w:space="720"/>
        </w:sectPr>
      </w:pPr>
    </w:p>
    <w:p w14:paraId="61FB7262" w14:textId="77777777" w:rsidR="003A7A2D" w:rsidRDefault="003A7A2D" w:rsidP="003A7A2D">
      <w:pPr>
        <w:spacing w:before="47"/>
        <w:ind w:left="5996"/>
        <w:rPr>
          <w:rFonts w:eastAsia="Times New Roman"/>
          <w:sz w:val="20"/>
          <w:szCs w:val="20"/>
        </w:rPr>
      </w:pPr>
      <w:r>
        <w:rPr>
          <w:sz w:val="20"/>
        </w:rPr>
        <w:t>Администрации</w:t>
      </w:r>
      <w:r>
        <w:rPr>
          <w:spacing w:val="-12"/>
          <w:sz w:val="20"/>
        </w:rPr>
        <w:t xml:space="preserve"> </w:t>
      </w:r>
      <w:r>
        <w:rPr>
          <w:sz w:val="20"/>
        </w:rPr>
        <w:t>МО</w:t>
      </w:r>
      <w:r>
        <w:rPr>
          <w:spacing w:val="-6"/>
          <w:sz w:val="20"/>
        </w:rPr>
        <w:t xml:space="preserve"> </w:t>
      </w:r>
      <w:r>
        <w:rPr>
          <w:spacing w:val="-1"/>
          <w:sz w:val="20"/>
        </w:rPr>
        <w:t>«Посёлок</w:t>
      </w:r>
      <w:r>
        <w:rPr>
          <w:spacing w:val="-11"/>
          <w:sz w:val="20"/>
        </w:rPr>
        <w:t xml:space="preserve"> </w:t>
      </w:r>
      <w:r>
        <w:rPr>
          <w:sz w:val="20"/>
        </w:rPr>
        <w:t>Айхал»</w:t>
      </w:r>
    </w:p>
    <w:p w14:paraId="06600B1F" w14:textId="77777777" w:rsidR="003A7A2D" w:rsidRDefault="003A7A2D" w:rsidP="003A7A2D">
      <w:pPr>
        <w:ind w:left="6056" w:hanging="118"/>
        <w:rPr>
          <w:rFonts w:eastAsia="Times New Roman"/>
          <w:sz w:val="20"/>
          <w:szCs w:val="20"/>
        </w:rPr>
      </w:pPr>
      <w:r>
        <w:rPr>
          <w:spacing w:val="-1"/>
          <w:sz w:val="20"/>
        </w:rPr>
        <w:t>«Выдача</w:t>
      </w:r>
      <w:r>
        <w:rPr>
          <w:spacing w:val="-11"/>
          <w:sz w:val="20"/>
        </w:rPr>
        <w:t xml:space="preserve"> </w:t>
      </w:r>
      <w:r>
        <w:rPr>
          <w:sz w:val="20"/>
        </w:rPr>
        <w:t>разрешения</w:t>
      </w:r>
      <w:r>
        <w:rPr>
          <w:spacing w:val="-9"/>
          <w:sz w:val="20"/>
        </w:rPr>
        <w:t xml:space="preserve"> </w:t>
      </w:r>
      <w:r>
        <w:rPr>
          <w:spacing w:val="-1"/>
          <w:sz w:val="20"/>
        </w:rPr>
        <w:t>на</w:t>
      </w:r>
      <w:r>
        <w:rPr>
          <w:spacing w:val="-11"/>
          <w:sz w:val="20"/>
        </w:rPr>
        <w:t xml:space="preserve"> </w:t>
      </w:r>
      <w:r>
        <w:rPr>
          <w:sz w:val="20"/>
        </w:rPr>
        <w:t>строительство,</w:t>
      </w:r>
      <w:r>
        <w:rPr>
          <w:spacing w:val="27"/>
          <w:w w:val="99"/>
          <w:sz w:val="20"/>
        </w:rPr>
        <w:t xml:space="preserve"> </w:t>
      </w:r>
      <w:r>
        <w:rPr>
          <w:spacing w:val="-1"/>
          <w:sz w:val="20"/>
        </w:rPr>
        <w:t>реконструкцию</w:t>
      </w:r>
      <w:r>
        <w:rPr>
          <w:spacing w:val="-16"/>
          <w:sz w:val="20"/>
        </w:rPr>
        <w:t xml:space="preserve"> </w:t>
      </w:r>
      <w:r>
        <w:rPr>
          <w:sz w:val="20"/>
        </w:rPr>
        <w:t>объекта</w:t>
      </w:r>
      <w:r>
        <w:rPr>
          <w:spacing w:val="-16"/>
          <w:sz w:val="20"/>
        </w:rPr>
        <w:t xml:space="preserve"> </w:t>
      </w:r>
      <w:r>
        <w:rPr>
          <w:sz w:val="20"/>
        </w:rPr>
        <w:t>капитального</w:t>
      </w:r>
    </w:p>
    <w:p w14:paraId="2D975EDB" w14:textId="77777777" w:rsidR="003A7A2D" w:rsidRDefault="003A7A2D" w:rsidP="003A7A2D">
      <w:pPr>
        <w:ind w:left="2610" w:firstLine="5387"/>
        <w:rPr>
          <w:rFonts w:eastAsia="Times New Roman"/>
          <w:sz w:val="20"/>
          <w:szCs w:val="20"/>
        </w:rPr>
      </w:pPr>
      <w:r>
        <w:rPr>
          <w:sz w:val="20"/>
        </w:rPr>
        <w:t>строительства»</w:t>
      </w:r>
    </w:p>
    <w:p w14:paraId="231ED30C" w14:textId="77777777" w:rsidR="003A7A2D" w:rsidRDefault="003A7A2D" w:rsidP="003A7A2D">
      <w:pPr>
        <w:rPr>
          <w:rFonts w:eastAsia="Times New Roman"/>
          <w:sz w:val="20"/>
          <w:szCs w:val="20"/>
        </w:rPr>
      </w:pPr>
    </w:p>
    <w:p w14:paraId="709344E1" w14:textId="77777777" w:rsidR="003A7A2D" w:rsidRDefault="003A7A2D" w:rsidP="003A7A2D">
      <w:pPr>
        <w:rPr>
          <w:rFonts w:eastAsia="Times New Roman"/>
          <w:sz w:val="20"/>
          <w:szCs w:val="20"/>
        </w:rPr>
      </w:pPr>
    </w:p>
    <w:p w14:paraId="5CC65D8E" w14:textId="77777777" w:rsidR="003A7A2D" w:rsidRDefault="003A7A2D" w:rsidP="003A7A2D">
      <w:pPr>
        <w:spacing w:before="6"/>
        <w:rPr>
          <w:rFonts w:eastAsia="Times New Roman"/>
          <w:sz w:val="28"/>
          <w:szCs w:val="28"/>
        </w:rPr>
      </w:pPr>
    </w:p>
    <w:p w14:paraId="40FFE721" w14:textId="77777777" w:rsidR="003A7A2D" w:rsidRDefault="003A7A2D" w:rsidP="003A7A2D">
      <w:pPr>
        <w:ind w:left="2610"/>
        <w:rPr>
          <w:rFonts w:eastAsia="Times New Roman"/>
          <w:sz w:val="20"/>
          <w:szCs w:val="20"/>
        </w:rPr>
      </w:pPr>
      <w:r>
        <w:rPr>
          <w:b/>
          <w:sz w:val="20"/>
        </w:rPr>
        <w:t>ФОРМА</w:t>
      </w:r>
      <w:r>
        <w:rPr>
          <w:b/>
          <w:spacing w:val="-15"/>
          <w:sz w:val="20"/>
        </w:rPr>
        <w:t xml:space="preserve"> </w:t>
      </w:r>
      <w:r>
        <w:rPr>
          <w:b/>
          <w:spacing w:val="-1"/>
          <w:sz w:val="20"/>
        </w:rPr>
        <w:t>РАЗРЕШЕНИЯ</w:t>
      </w:r>
      <w:r>
        <w:rPr>
          <w:b/>
          <w:spacing w:val="-14"/>
          <w:sz w:val="20"/>
        </w:rPr>
        <w:t xml:space="preserve"> </w:t>
      </w:r>
      <w:r>
        <w:rPr>
          <w:b/>
          <w:sz w:val="20"/>
        </w:rPr>
        <w:t>НА</w:t>
      </w:r>
      <w:r>
        <w:rPr>
          <w:b/>
          <w:spacing w:val="-15"/>
          <w:sz w:val="20"/>
        </w:rPr>
        <w:t xml:space="preserve"> </w:t>
      </w:r>
      <w:r>
        <w:rPr>
          <w:b/>
          <w:sz w:val="20"/>
        </w:rPr>
        <w:t>СТРОИТЕЛЬСТВО</w:t>
      </w:r>
    </w:p>
    <w:p w14:paraId="3452AEF6" w14:textId="77777777" w:rsidR="003A7A2D" w:rsidRDefault="003A7A2D" w:rsidP="003A7A2D">
      <w:pPr>
        <w:spacing w:before="1"/>
        <w:rPr>
          <w:rFonts w:eastAsia="Times New Roman"/>
          <w:b/>
          <w:bCs/>
          <w:sz w:val="13"/>
          <w:szCs w:val="13"/>
        </w:rPr>
      </w:pPr>
    </w:p>
    <w:p w14:paraId="630EE244" w14:textId="77777777" w:rsidR="003A7A2D" w:rsidRDefault="003A7A2D" w:rsidP="003A7A2D">
      <w:pPr>
        <w:rPr>
          <w:rFonts w:eastAsia="Times New Roman"/>
          <w:sz w:val="13"/>
          <w:szCs w:val="13"/>
        </w:rPr>
        <w:sectPr w:rsidR="003A7A2D">
          <w:pgSz w:w="11910" w:h="16840"/>
          <w:pgMar w:top="1060" w:right="580" w:bottom="280" w:left="1520" w:header="720" w:footer="720" w:gutter="0"/>
          <w:cols w:space="720"/>
        </w:sectPr>
      </w:pPr>
    </w:p>
    <w:p w14:paraId="4D0B2ECF" w14:textId="77777777" w:rsidR="003A7A2D" w:rsidRDefault="003A7A2D" w:rsidP="003A7A2D">
      <w:pPr>
        <w:spacing w:before="73"/>
        <w:jc w:val="right"/>
        <w:rPr>
          <w:rFonts w:eastAsia="Times New Roman"/>
          <w:sz w:val="20"/>
          <w:szCs w:val="20"/>
        </w:rPr>
      </w:pPr>
      <w:r>
        <w:rPr>
          <w:w w:val="95"/>
          <w:sz w:val="20"/>
        </w:rPr>
        <w:t>Кому</w:t>
      </w:r>
      <w:r>
        <w:rPr>
          <w:spacing w:val="-4"/>
          <w:sz w:val="20"/>
        </w:rPr>
        <w:t xml:space="preserve"> </w:t>
      </w:r>
      <w:r>
        <w:rPr>
          <w:w w:val="99"/>
          <w:sz w:val="20"/>
          <w:u w:val="single" w:color="000000"/>
        </w:rPr>
        <w:t xml:space="preserve"> </w:t>
      </w:r>
    </w:p>
    <w:p w14:paraId="410F8873" w14:textId="77777777" w:rsidR="003A7A2D" w:rsidRDefault="003A7A2D" w:rsidP="003A7A2D">
      <w:pPr>
        <w:spacing w:before="5"/>
        <w:rPr>
          <w:rFonts w:eastAsia="Times New Roman"/>
          <w:sz w:val="26"/>
          <w:szCs w:val="26"/>
        </w:rPr>
      </w:pPr>
      <w:r>
        <w:br w:type="column"/>
      </w:r>
    </w:p>
    <w:p w14:paraId="0BF28809" w14:textId="77777777" w:rsidR="003A7A2D" w:rsidRDefault="003A7A2D" w:rsidP="003A7A2D">
      <w:pPr>
        <w:ind w:left="209"/>
        <w:rPr>
          <w:rFonts w:eastAsia="Times New Roman"/>
          <w:sz w:val="20"/>
          <w:szCs w:val="20"/>
        </w:rPr>
      </w:pPr>
      <w:r>
        <w:rPr>
          <w:spacing w:val="-1"/>
          <w:sz w:val="20"/>
        </w:rPr>
        <w:t>(наименование</w:t>
      </w:r>
      <w:r>
        <w:rPr>
          <w:spacing w:val="-25"/>
          <w:sz w:val="20"/>
        </w:rPr>
        <w:t xml:space="preserve"> </w:t>
      </w:r>
      <w:r>
        <w:rPr>
          <w:sz w:val="20"/>
        </w:rPr>
        <w:t>застройщика)</w:t>
      </w:r>
    </w:p>
    <w:p w14:paraId="72597617" w14:textId="77777777" w:rsidR="003A7A2D" w:rsidRDefault="003A7A2D" w:rsidP="003A7A2D">
      <w:pPr>
        <w:rPr>
          <w:rFonts w:eastAsia="Times New Roman"/>
          <w:sz w:val="20"/>
          <w:szCs w:val="20"/>
        </w:rPr>
        <w:sectPr w:rsidR="003A7A2D">
          <w:type w:val="continuous"/>
          <w:pgSz w:w="11910" w:h="16840"/>
          <w:pgMar w:top="0" w:right="580" w:bottom="0" w:left="1520" w:header="720" w:footer="720" w:gutter="0"/>
          <w:cols w:num="2" w:space="720" w:equalWidth="0">
            <w:col w:w="5696" w:space="40"/>
            <w:col w:w="4074"/>
          </w:cols>
        </w:sectPr>
      </w:pPr>
    </w:p>
    <w:p w14:paraId="6D1452BA" w14:textId="77777777" w:rsidR="003A7A2D" w:rsidRDefault="003A7A2D" w:rsidP="003A7A2D">
      <w:pPr>
        <w:spacing w:before="4"/>
        <w:rPr>
          <w:rFonts w:eastAsia="Times New Roman"/>
          <w:sz w:val="19"/>
          <w:szCs w:val="19"/>
        </w:rPr>
      </w:pPr>
    </w:p>
    <w:p w14:paraId="3FB6ABDF" w14:textId="4F453F51" w:rsidR="003A7A2D" w:rsidRDefault="003A7A2D" w:rsidP="003A7A2D">
      <w:pPr>
        <w:spacing w:line="20" w:lineRule="atLeast"/>
        <w:ind w:left="5132"/>
        <w:rPr>
          <w:rFonts w:eastAsia="Times New Roman"/>
          <w:sz w:val="2"/>
          <w:szCs w:val="2"/>
        </w:rPr>
      </w:pPr>
      <w:r>
        <w:rPr>
          <w:rFonts w:eastAsia="Times New Roman"/>
          <w:noProof/>
          <w:sz w:val="2"/>
          <w:szCs w:val="2"/>
        </w:rPr>
        <mc:AlternateContent>
          <mc:Choice Requires="wpg">
            <w:drawing>
              <wp:inline distT="0" distB="0" distL="0" distR="0" wp14:anchorId="647D98DB" wp14:editId="4770D918">
                <wp:extent cx="2418715" cy="5080"/>
                <wp:effectExtent l="9525" t="9525" r="10160" b="4445"/>
                <wp:docPr id="323" name="Группа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8715" cy="5080"/>
                          <a:chOff x="0" y="0"/>
                          <a:chExt cx="3809" cy="8"/>
                        </a:xfrm>
                      </wpg:grpSpPr>
                      <wpg:grpSp>
                        <wpg:cNvPr id="324" name="Group 287"/>
                        <wpg:cNvGrpSpPr>
                          <a:grpSpLocks/>
                        </wpg:cNvGrpSpPr>
                        <wpg:grpSpPr bwMode="auto">
                          <a:xfrm>
                            <a:off x="4" y="4"/>
                            <a:ext cx="3801" cy="2"/>
                            <a:chOff x="4" y="4"/>
                            <a:chExt cx="3801" cy="2"/>
                          </a:xfrm>
                        </wpg:grpSpPr>
                        <wps:wsp>
                          <wps:cNvPr id="325" name="Freeform 288"/>
                          <wps:cNvSpPr>
                            <a:spLocks/>
                          </wps:cNvSpPr>
                          <wps:spPr bwMode="auto">
                            <a:xfrm>
                              <a:off x="4" y="4"/>
                              <a:ext cx="3801" cy="2"/>
                            </a:xfrm>
                            <a:custGeom>
                              <a:avLst/>
                              <a:gdLst>
                                <a:gd name="T0" fmla="+- 0 4 4"/>
                                <a:gd name="T1" fmla="*/ T0 w 3801"/>
                                <a:gd name="T2" fmla="+- 0 3804 4"/>
                                <a:gd name="T3" fmla="*/ T2 w 3801"/>
                              </a:gdLst>
                              <a:ahLst/>
                              <a:cxnLst>
                                <a:cxn ang="0">
                                  <a:pos x="T1" y="0"/>
                                </a:cxn>
                                <a:cxn ang="0">
                                  <a:pos x="T3" y="0"/>
                                </a:cxn>
                              </a:cxnLst>
                              <a:rect l="0" t="0" r="r" b="b"/>
                              <a:pathLst>
                                <a:path w="3801">
                                  <a:moveTo>
                                    <a:pt x="0" y="0"/>
                                  </a:moveTo>
                                  <a:lnTo>
                                    <a:pt x="3800"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D60E4AA" id="Группа 323" o:spid="_x0000_s1026" style="width:190.45pt;height:.4pt;mso-position-horizontal-relative:char;mso-position-vertical-relative:line" coordsize="38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">
                <v:group id="Group 287" o:spid="_x0000_s1027" style="position:absolute;left:4;top:4;width:3801;height:2" coordorigin="4,4" coordsize="3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Freeform 288" o:spid="_x0000_s1028" style="position:absolute;left:4;top:4;width:3801;height:2;visibility:visible;mso-wrap-style:square;v-text-anchor:top" coordsize="3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" path="m,l3800,e" filled="f" strokeweight=".14056mm">
                    <v:path arrowok="t" o:connecttype="custom" o:connectlocs="0,0;3800,0" o:connectangles="0,0"/>
                  </v:shape>
                </v:group>
                <w10:anchorlock/>
              </v:group>
            </w:pict>
          </mc:Fallback>
        </mc:AlternateContent>
      </w:r>
    </w:p>
    <w:p w14:paraId="5DEC5F0E" w14:textId="77777777" w:rsidR="003A7A2D" w:rsidRDefault="003A7A2D" w:rsidP="003A7A2D">
      <w:pPr>
        <w:spacing w:line="210" w:lineRule="exact"/>
        <w:ind w:left="5388"/>
        <w:rPr>
          <w:rFonts w:eastAsia="Times New Roman"/>
          <w:sz w:val="20"/>
          <w:szCs w:val="20"/>
        </w:rPr>
      </w:pPr>
      <w:r>
        <w:rPr>
          <w:spacing w:val="-1"/>
          <w:sz w:val="20"/>
        </w:rPr>
        <w:t>(фамилия,</w:t>
      </w:r>
      <w:r>
        <w:rPr>
          <w:spacing w:val="-6"/>
          <w:sz w:val="20"/>
        </w:rPr>
        <w:t xml:space="preserve"> </w:t>
      </w:r>
      <w:r>
        <w:rPr>
          <w:spacing w:val="-1"/>
          <w:sz w:val="20"/>
        </w:rPr>
        <w:t>имя,</w:t>
      </w:r>
      <w:r>
        <w:rPr>
          <w:spacing w:val="-5"/>
          <w:sz w:val="20"/>
        </w:rPr>
        <w:t xml:space="preserve"> </w:t>
      </w:r>
      <w:r>
        <w:rPr>
          <w:sz w:val="20"/>
        </w:rPr>
        <w:t>отчество</w:t>
      </w:r>
      <w:r>
        <w:rPr>
          <w:spacing w:val="-5"/>
          <w:sz w:val="20"/>
        </w:rPr>
        <w:t xml:space="preserve"> </w:t>
      </w:r>
      <w:r>
        <w:rPr>
          <w:sz w:val="20"/>
        </w:rPr>
        <w:t>-</w:t>
      </w:r>
      <w:r>
        <w:rPr>
          <w:spacing w:val="-8"/>
          <w:sz w:val="20"/>
        </w:rPr>
        <w:t xml:space="preserve"> </w:t>
      </w:r>
      <w:r>
        <w:rPr>
          <w:sz w:val="20"/>
        </w:rPr>
        <w:t>для</w:t>
      </w:r>
      <w:r>
        <w:rPr>
          <w:spacing w:val="-8"/>
          <w:sz w:val="20"/>
        </w:rPr>
        <w:t xml:space="preserve"> </w:t>
      </w:r>
      <w:r>
        <w:rPr>
          <w:spacing w:val="-1"/>
          <w:sz w:val="20"/>
        </w:rPr>
        <w:t>граждан,</w:t>
      </w:r>
    </w:p>
    <w:p w14:paraId="50077C25" w14:textId="77777777" w:rsidR="003A7A2D" w:rsidRDefault="003A7A2D" w:rsidP="003A7A2D">
      <w:pPr>
        <w:spacing w:before="4"/>
        <w:rPr>
          <w:rFonts w:eastAsia="Times New Roman"/>
          <w:sz w:val="19"/>
          <w:szCs w:val="19"/>
        </w:rPr>
      </w:pPr>
    </w:p>
    <w:p w14:paraId="4A326C09" w14:textId="6594ED10" w:rsidR="003A7A2D" w:rsidRDefault="003A7A2D" w:rsidP="003A7A2D">
      <w:pPr>
        <w:spacing w:line="20" w:lineRule="atLeast"/>
        <w:ind w:left="5131"/>
        <w:rPr>
          <w:rFonts w:eastAsia="Times New Roman"/>
          <w:sz w:val="2"/>
          <w:szCs w:val="2"/>
        </w:rPr>
      </w:pPr>
      <w:r>
        <w:rPr>
          <w:rFonts w:eastAsia="Times New Roman"/>
          <w:noProof/>
          <w:sz w:val="2"/>
          <w:szCs w:val="2"/>
        </w:rPr>
        <mc:AlternateContent>
          <mc:Choice Requires="wpg">
            <w:drawing>
              <wp:inline distT="0" distB="0" distL="0" distR="0" wp14:anchorId="415DE798" wp14:editId="45AEFFB7">
                <wp:extent cx="2418715" cy="5080"/>
                <wp:effectExtent l="9525" t="9525" r="10160" b="4445"/>
                <wp:docPr id="320" name="Группа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8715" cy="5080"/>
                          <a:chOff x="0" y="0"/>
                          <a:chExt cx="3809" cy="8"/>
                        </a:xfrm>
                      </wpg:grpSpPr>
                      <wpg:grpSp>
                        <wpg:cNvPr id="321" name="Group 284"/>
                        <wpg:cNvGrpSpPr>
                          <a:grpSpLocks/>
                        </wpg:cNvGrpSpPr>
                        <wpg:grpSpPr bwMode="auto">
                          <a:xfrm>
                            <a:off x="4" y="4"/>
                            <a:ext cx="3801" cy="2"/>
                            <a:chOff x="4" y="4"/>
                            <a:chExt cx="3801" cy="2"/>
                          </a:xfrm>
                        </wpg:grpSpPr>
                        <wps:wsp>
                          <wps:cNvPr id="322" name="Freeform 285"/>
                          <wps:cNvSpPr>
                            <a:spLocks/>
                          </wps:cNvSpPr>
                          <wps:spPr bwMode="auto">
                            <a:xfrm>
                              <a:off x="4" y="4"/>
                              <a:ext cx="3801" cy="2"/>
                            </a:xfrm>
                            <a:custGeom>
                              <a:avLst/>
                              <a:gdLst>
                                <a:gd name="T0" fmla="+- 0 4 4"/>
                                <a:gd name="T1" fmla="*/ T0 w 3801"/>
                                <a:gd name="T2" fmla="+- 0 3804 4"/>
                                <a:gd name="T3" fmla="*/ T2 w 3801"/>
                              </a:gdLst>
                              <a:ahLst/>
                              <a:cxnLst>
                                <a:cxn ang="0">
                                  <a:pos x="T1" y="0"/>
                                </a:cxn>
                                <a:cxn ang="0">
                                  <a:pos x="T3" y="0"/>
                                </a:cxn>
                              </a:cxnLst>
                              <a:rect l="0" t="0" r="r" b="b"/>
                              <a:pathLst>
                                <a:path w="3801">
                                  <a:moveTo>
                                    <a:pt x="0" y="0"/>
                                  </a:moveTo>
                                  <a:lnTo>
                                    <a:pt x="3800"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BE95DE8" id="Группа 320" o:spid="_x0000_s1026" style="width:190.45pt;height:.4pt;mso-position-horizontal-relative:char;mso-position-vertical-relative:line" coordsize="38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">
                <v:group id="Group 284" o:spid="_x0000_s1027" style="position:absolute;left:4;top:4;width:3801;height:2" coordorigin="4,4" coordsize="3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shape id="Freeform 285" o:spid="_x0000_s1028" style="position:absolute;left:4;top:4;width:3801;height:2;visibility:visible;mso-wrap-style:square;v-text-anchor:top" coordsize="3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" path="m,l3800,e" filled="f" strokeweight=".14056mm">
                    <v:path arrowok="t" o:connecttype="custom" o:connectlocs="0,0;3800,0" o:connectangles="0,0"/>
                  </v:shape>
                </v:group>
                <w10:anchorlock/>
              </v:group>
            </w:pict>
          </mc:Fallback>
        </mc:AlternateContent>
      </w:r>
    </w:p>
    <w:p w14:paraId="0B6771E2" w14:textId="77777777" w:rsidR="003A7A2D" w:rsidRDefault="003A7A2D" w:rsidP="003A7A2D">
      <w:pPr>
        <w:spacing w:line="207" w:lineRule="exact"/>
        <w:ind w:left="5337"/>
        <w:rPr>
          <w:rFonts w:eastAsia="Times New Roman"/>
          <w:sz w:val="20"/>
          <w:szCs w:val="20"/>
        </w:rPr>
      </w:pPr>
      <w:r>
        <w:rPr>
          <w:spacing w:val="-1"/>
          <w:sz w:val="20"/>
        </w:rPr>
        <w:t>полное</w:t>
      </w:r>
      <w:r>
        <w:rPr>
          <w:spacing w:val="-9"/>
          <w:sz w:val="20"/>
        </w:rPr>
        <w:t xml:space="preserve"> </w:t>
      </w:r>
      <w:r>
        <w:rPr>
          <w:sz w:val="20"/>
        </w:rPr>
        <w:t>наименование</w:t>
      </w:r>
      <w:r>
        <w:rPr>
          <w:spacing w:val="-8"/>
          <w:sz w:val="20"/>
        </w:rPr>
        <w:t xml:space="preserve"> </w:t>
      </w:r>
      <w:r>
        <w:rPr>
          <w:sz w:val="20"/>
        </w:rPr>
        <w:t>организации</w:t>
      </w:r>
      <w:r>
        <w:rPr>
          <w:spacing w:val="-9"/>
          <w:sz w:val="20"/>
        </w:rPr>
        <w:t xml:space="preserve"> </w:t>
      </w:r>
      <w:r>
        <w:rPr>
          <w:sz w:val="20"/>
        </w:rPr>
        <w:t>-</w:t>
      </w:r>
      <w:r>
        <w:rPr>
          <w:spacing w:val="-7"/>
          <w:sz w:val="20"/>
        </w:rPr>
        <w:t xml:space="preserve"> </w:t>
      </w:r>
      <w:r>
        <w:rPr>
          <w:sz w:val="20"/>
        </w:rPr>
        <w:t>для</w:t>
      </w:r>
    </w:p>
    <w:p w14:paraId="1A88B210" w14:textId="77777777" w:rsidR="003A7A2D" w:rsidRDefault="003A7A2D" w:rsidP="003A7A2D">
      <w:pPr>
        <w:spacing w:before="4"/>
        <w:rPr>
          <w:rFonts w:eastAsia="Times New Roman"/>
          <w:sz w:val="19"/>
          <w:szCs w:val="19"/>
        </w:rPr>
      </w:pPr>
    </w:p>
    <w:p w14:paraId="0923C3D1" w14:textId="09612B89" w:rsidR="003A7A2D" w:rsidRDefault="003A7A2D" w:rsidP="003A7A2D">
      <w:pPr>
        <w:spacing w:line="20" w:lineRule="atLeast"/>
        <w:ind w:left="5131"/>
        <w:rPr>
          <w:rFonts w:eastAsia="Times New Roman"/>
          <w:sz w:val="2"/>
          <w:szCs w:val="2"/>
        </w:rPr>
      </w:pPr>
      <w:r>
        <w:rPr>
          <w:rFonts w:eastAsia="Times New Roman"/>
          <w:noProof/>
          <w:sz w:val="2"/>
          <w:szCs w:val="2"/>
        </w:rPr>
        <mc:AlternateContent>
          <mc:Choice Requires="wpg">
            <w:drawing>
              <wp:inline distT="0" distB="0" distL="0" distR="0" wp14:anchorId="4A8A8A7C" wp14:editId="60F746BA">
                <wp:extent cx="2418715" cy="5080"/>
                <wp:effectExtent l="9525" t="9525" r="10160" b="4445"/>
                <wp:docPr id="317" name="Группа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8715" cy="5080"/>
                          <a:chOff x="0" y="0"/>
                          <a:chExt cx="3809" cy="8"/>
                        </a:xfrm>
                      </wpg:grpSpPr>
                      <wpg:grpSp>
                        <wpg:cNvPr id="318" name="Group 281"/>
                        <wpg:cNvGrpSpPr>
                          <a:grpSpLocks/>
                        </wpg:cNvGrpSpPr>
                        <wpg:grpSpPr bwMode="auto">
                          <a:xfrm>
                            <a:off x="4" y="4"/>
                            <a:ext cx="3801" cy="2"/>
                            <a:chOff x="4" y="4"/>
                            <a:chExt cx="3801" cy="2"/>
                          </a:xfrm>
                        </wpg:grpSpPr>
                        <wps:wsp>
                          <wps:cNvPr id="319" name="Freeform 282"/>
                          <wps:cNvSpPr>
                            <a:spLocks/>
                          </wps:cNvSpPr>
                          <wps:spPr bwMode="auto">
                            <a:xfrm>
                              <a:off x="4" y="4"/>
                              <a:ext cx="3801" cy="2"/>
                            </a:xfrm>
                            <a:custGeom>
                              <a:avLst/>
                              <a:gdLst>
                                <a:gd name="T0" fmla="+- 0 4 4"/>
                                <a:gd name="T1" fmla="*/ T0 w 3801"/>
                                <a:gd name="T2" fmla="+- 0 3804 4"/>
                                <a:gd name="T3" fmla="*/ T2 w 3801"/>
                              </a:gdLst>
                              <a:ahLst/>
                              <a:cxnLst>
                                <a:cxn ang="0">
                                  <a:pos x="T1" y="0"/>
                                </a:cxn>
                                <a:cxn ang="0">
                                  <a:pos x="T3" y="0"/>
                                </a:cxn>
                              </a:cxnLst>
                              <a:rect l="0" t="0" r="r" b="b"/>
                              <a:pathLst>
                                <a:path w="3801">
                                  <a:moveTo>
                                    <a:pt x="0" y="0"/>
                                  </a:moveTo>
                                  <a:lnTo>
                                    <a:pt x="3800"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CC290EF" id="Группа 317" o:spid="_x0000_s1026" style="width:190.45pt;height:.4pt;mso-position-horizontal-relative:char;mso-position-vertical-relative:line" coordsize="38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">
                <v:group id="Group 281" o:spid="_x0000_s1027" style="position:absolute;left:4;top:4;width:3801;height:2" coordorigin="4,4" coordsize="3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shape id="Freeform 282" o:spid="_x0000_s1028" style="position:absolute;left:4;top:4;width:3801;height:2;visibility:visible;mso-wrap-style:square;v-text-anchor:top" coordsize="3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" path="m,l3800,e" filled="f" strokeweight=".14056mm">
                    <v:path arrowok="t" o:connecttype="custom" o:connectlocs="0,0;3800,0" o:connectangles="0,0"/>
                  </v:shape>
                </v:group>
                <w10:anchorlock/>
              </v:group>
            </w:pict>
          </mc:Fallback>
        </mc:AlternateContent>
      </w:r>
    </w:p>
    <w:p w14:paraId="3C1BDEA6" w14:textId="77777777" w:rsidR="003A7A2D" w:rsidRDefault="003A7A2D" w:rsidP="003A7A2D">
      <w:pPr>
        <w:spacing w:line="210" w:lineRule="exact"/>
        <w:ind w:left="5285"/>
        <w:rPr>
          <w:rFonts w:eastAsia="Times New Roman"/>
          <w:sz w:val="20"/>
          <w:szCs w:val="20"/>
        </w:rPr>
      </w:pPr>
      <w:r>
        <w:rPr>
          <w:sz w:val="20"/>
        </w:rPr>
        <w:t>юридических</w:t>
      </w:r>
      <w:r>
        <w:rPr>
          <w:spacing w:val="-9"/>
          <w:sz w:val="20"/>
        </w:rPr>
        <w:t xml:space="preserve"> </w:t>
      </w:r>
      <w:r>
        <w:rPr>
          <w:spacing w:val="-1"/>
          <w:sz w:val="20"/>
        </w:rPr>
        <w:t>лиц),</w:t>
      </w:r>
      <w:r>
        <w:rPr>
          <w:spacing w:val="-8"/>
          <w:sz w:val="20"/>
        </w:rPr>
        <w:t xml:space="preserve"> </w:t>
      </w:r>
      <w:r>
        <w:rPr>
          <w:spacing w:val="-1"/>
          <w:sz w:val="20"/>
        </w:rPr>
        <w:t>его</w:t>
      </w:r>
      <w:r>
        <w:rPr>
          <w:spacing w:val="-7"/>
          <w:sz w:val="20"/>
        </w:rPr>
        <w:t xml:space="preserve"> </w:t>
      </w:r>
      <w:r>
        <w:rPr>
          <w:sz w:val="20"/>
        </w:rPr>
        <w:t>почтовый</w:t>
      </w:r>
      <w:r>
        <w:rPr>
          <w:spacing w:val="-9"/>
          <w:sz w:val="20"/>
        </w:rPr>
        <w:t xml:space="preserve"> </w:t>
      </w:r>
      <w:r>
        <w:rPr>
          <w:sz w:val="20"/>
        </w:rPr>
        <w:t>индекс</w:t>
      </w:r>
    </w:p>
    <w:p w14:paraId="14396937" w14:textId="77777777" w:rsidR="003A7A2D" w:rsidRDefault="003A7A2D" w:rsidP="003A7A2D">
      <w:pPr>
        <w:spacing w:before="4"/>
        <w:rPr>
          <w:rFonts w:eastAsia="Times New Roman"/>
          <w:sz w:val="19"/>
          <w:szCs w:val="19"/>
        </w:rPr>
      </w:pPr>
    </w:p>
    <w:p w14:paraId="79860D76" w14:textId="173A3E66" w:rsidR="003A7A2D" w:rsidRDefault="003A7A2D" w:rsidP="003A7A2D">
      <w:pPr>
        <w:spacing w:line="20" w:lineRule="atLeast"/>
        <w:ind w:left="5130"/>
        <w:rPr>
          <w:rFonts w:eastAsia="Times New Roman"/>
          <w:sz w:val="2"/>
          <w:szCs w:val="2"/>
        </w:rPr>
      </w:pPr>
      <w:r>
        <w:rPr>
          <w:rFonts w:eastAsia="Times New Roman"/>
          <w:noProof/>
          <w:sz w:val="2"/>
          <w:szCs w:val="2"/>
        </w:rPr>
        <mc:AlternateContent>
          <mc:Choice Requires="wpg">
            <w:drawing>
              <wp:inline distT="0" distB="0" distL="0" distR="0" wp14:anchorId="3FEF8FD6" wp14:editId="1350A0EC">
                <wp:extent cx="2418715" cy="5080"/>
                <wp:effectExtent l="9525" t="9525" r="10160" b="4445"/>
                <wp:docPr id="314" name="Группа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8715" cy="5080"/>
                          <a:chOff x="0" y="0"/>
                          <a:chExt cx="3809" cy="8"/>
                        </a:xfrm>
                      </wpg:grpSpPr>
                      <wpg:grpSp>
                        <wpg:cNvPr id="315" name="Group 278"/>
                        <wpg:cNvGrpSpPr>
                          <a:grpSpLocks/>
                        </wpg:cNvGrpSpPr>
                        <wpg:grpSpPr bwMode="auto">
                          <a:xfrm>
                            <a:off x="4" y="4"/>
                            <a:ext cx="3801" cy="2"/>
                            <a:chOff x="4" y="4"/>
                            <a:chExt cx="3801" cy="2"/>
                          </a:xfrm>
                        </wpg:grpSpPr>
                        <wps:wsp>
                          <wps:cNvPr id="316" name="Freeform 279"/>
                          <wps:cNvSpPr>
                            <a:spLocks/>
                          </wps:cNvSpPr>
                          <wps:spPr bwMode="auto">
                            <a:xfrm>
                              <a:off x="4" y="4"/>
                              <a:ext cx="3801" cy="2"/>
                            </a:xfrm>
                            <a:custGeom>
                              <a:avLst/>
                              <a:gdLst>
                                <a:gd name="T0" fmla="+- 0 4 4"/>
                                <a:gd name="T1" fmla="*/ T0 w 3801"/>
                                <a:gd name="T2" fmla="+- 0 3804 4"/>
                                <a:gd name="T3" fmla="*/ T2 w 3801"/>
                              </a:gdLst>
                              <a:ahLst/>
                              <a:cxnLst>
                                <a:cxn ang="0">
                                  <a:pos x="T1" y="0"/>
                                </a:cxn>
                                <a:cxn ang="0">
                                  <a:pos x="T3" y="0"/>
                                </a:cxn>
                              </a:cxnLst>
                              <a:rect l="0" t="0" r="r" b="b"/>
                              <a:pathLst>
                                <a:path w="3801">
                                  <a:moveTo>
                                    <a:pt x="0" y="0"/>
                                  </a:moveTo>
                                  <a:lnTo>
                                    <a:pt x="3800"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723C36F" id="Группа 314" o:spid="_x0000_s1026" style="width:190.45pt;height:.4pt;mso-position-horizontal-relative:char;mso-position-vertical-relative:line" coordsize="38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">
                <v:group id="Group 278" o:spid="_x0000_s1027" style="position:absolute;left:4;top:4;width:3801;height:2" coordorigin="4,4" coordsize="3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shape id="Freeform 279" o:spid="_x0000_s1028" style="position:absolute;left:4;top:4;width:3801;height:2;visibility:visible;mso-wrap-style:square;v-text-anchor:top" coordsize="3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" path="m,l3800,e" filled="f" strokeweight=".14056mm">
                    <v:path arrowok="t" o:connecttype="custom" o:connectlocs="0,0;3800,0" o:connectangles="0,0"/>
                  </v:shape>
                </v:group>
                <w10:anchorlock/>
              </v:group>
            </w:pict>
          </mc:Fallback>
        </mc:AlternateContent>
      </w:r>
    </w:p>
    <w:p w14:paraId="26BF67B2" w14:textId="77777777" w:rsidR="003A7A2D" w:rsidRDefault="003A7A2D" w:rsidP="003A7A2D">
      <w:pPr>
        <w:spacing w:line="210" w:lineRule="exact"/>
        <w:ind w:left="4193" w:firstLine="1142"/>
        <w:rPr>
          <w:rFonts w:eastAsia="Times New Roman"/>
          <w:sz w:val="20"/>
          <w:szCs w:val="20"/>
        </w:rPr>
      </w:pPr>
      <w:r>
        <w:rPr>
          <w:sz w:val="20"/>
        </w:rPr>
        <w:t>и</w:t>
      </w:r>
      <w:r>
        <w:rPr>
          <w:spacing w:val="-8"/>
          <w:sz w:val="20"/>
        </w:rPr>
        <w:t xml:space="preserve"> </w:t>
      </w:r>
      <w:r>
        <w:rPr>
          <w:sz w:val="20"/>
        </w:rPr>
        <w:t>адрес,</w:t>
      </w:r>
      <w:r>
        <w:rPr>
          <w:spacing w:val="-5"/>
          <w:sz w:val="20"/>
        </w:rPr>
        <w:t xml:space="preserve"> </w:t>
      </w:r>
      <w:r>
        <w:rPr>
          <w:sz w:val="20"/>
        </w:rPr>
        <w:t>адрес</w:t>
      </w:r>
      <w:r>
        <w:rPr>
          <w:spacing w:val="-6"/>
          <w:sz w:val="20"/>
        </w:rPr>
        <w:t xml:space="preserve"> </w:t>
      </w:r>
      <w:r>
        <w:rPr>
          <w:sz w:val="20"/>
        </w:rPr>
        <w:t>электронной</w:t>
      </w:r>
      <w:r>
        <w:rPr>
          <w:spacing w:val="-7"/>
          <w:sz w:val="20"/>
        </w:rPr>
        <w:t xml:space="preserve"> </w:t>
      </w:r>
      <w:r>
        <w:rPr>
          <w:spacing w:val="-1"/>
          <w:sz w:val="20"/>
        </w:rPr>
        <w:t>почты)</w:t>
      </w:r>
      <w:r>
        <w:rPr>
          <w:spacing w:val="-5"/>
          <w:sz w:val="20"/>
        </w:rPr>
        <w:t xml:space="preserve"> </w:t>
      </w:r>
      <w:hyperlink r:id="rId102">
        <w:r>
          <w:rPr>
            <w:sz w:val="20"/>
          </w:rPr>
          <w:t>&lt;1&gt;</w:t>
        </w:r>
      </w:hyperlink>
    </w:p>
    <w:p w14:paraId="17F9ED03" w14:textId="77777777" w:rsidR="003A7A2D" w:rsidRDefault="003A7A2D" w:rsidP="003A7A2D">
      <w:pPr>
        <w:spacing w:before="10"/>
        <w:rPr>
          <w:rFonts w:eastAsia="Times New Roman"/>
          <w:sz w:val="19"/>
          <w:szCs w:val="19"/>
        </w:rPr>
      </w:pPr>
    </w:p>
    <w:p w14:paraId="6A063B4B" w14:textId="77777777" w:rsidR="003A7A2D" w:rsidRDefault="003A7A2D" w:rsidP="003A7A2D">
      <w:pPr>
        <w:ind w:left="523" w:right="616"/>
        <w:jc w:val="center"/>
        <w:rPr>
          <w:rFonts w:eastAsia="Times New Roman"/>
          <w:sz w:val="20"/>
          <w:szCs w:val="20"/>
        </w:rPr>
      </w:pPr>
      <w:r>
        <w:rPr>
          <w:sz w:val="20"/>
        </w:rPr>
        <w:t>РАЗРЕШЕНИЕ</w:t>
      </w:r>
    </w:p>
    <w:p w14:paraId="0C1D96B9" w14:textId="77777777" w:rsidR="003A7A2D" w:rsidRDefault="003A7A2D" w:rsidP="003A7A2D">
      <w:pPr>
        <w:ind w:right="97"/>
        <w:jc w:val="center"/>
        <w:rPr>
          <w:rFonts w:eastAsia="Times New Roman"/>
          <w:sz w:val="20"/>
          <w:szCs w:val="20"/>
        </w:rPr>
      </w:pPr>
      <w:r>
        <w:rPr>
          <w:spacing w:val="-1"/>
          <w:sz w:val="20"/>
        </w:rPr>
        <w:t>на</w:t>
      </w:r>
      <w:r>
        <w:rPr>
          <w:spacing w:val="-15"/>
          <w:sz w:val="20"/>
        </w:rPr>
        <w:t xml:space="preserve"> </w:t>
      </w:r>
      <w:r>
        <w:rPr>
          <w:sz w:val="20"/>
        </w:rPr>
        <w:t>строительство</w:t>
      </w:r>
    </w:p>
    <w:p w14:paraId="662BEEF4" w14:textId="77777777" w:rsidR="003A7A2D" w:rsidRDefault="003A7A2D" w:rsidP="003A7A2D">
      <w:pPr>
        <w:spacing w:before="8"/>
        <w:rPr>
          <w:rFonts w:eastAsia="Times New Roman"/>
          <w:sz w:val="13"/>
          <w:szCs w:val="13"/>
        </w:rPr>
      </w:pPr>
    </w:p>
    <w:p w14:paraId="3E7AE5E0" w14:textId="77777777" w:rsidR="003A7A2D" w:rsidRDefault="003A7A2D" w:rsidP="003A7A2D">
      <w:pPr>
        <w:rPr>
          <w:rFonts w:eastAsia="Times New Roman"/>
          <w:sz w:val="13"/>
          <w:szCs w:val="13"/>
        </w:rPr>
        <w:sectPr w:rsidR="003A7A2D">
          <w:type w:val="continuous"/>
          <w:pgSz w:w="11910" w:h="16840"/>
          <w:pgMar w:top="0" w:right="580" w:bottom="0" w:left="1520" w:header="720" w:footer="720" w:gutter="0"/>
          <w:cols w:space="720"/>
        </w:sectPr>
      </w:pPr>
    </w:p>
    <w:p w14:paraId="0BD1970C" w14:textId="77777777" w:rsidR="003A7A2D" w:rsidRDefault="003A7A2D" w:rsidP="003A7A2D">
      <w:pPr>
        <w:spacing w:before="73"/>
        <w:ind w:left="178"/>
        <w:rPr>
          <w:rFonts w:eastAsia="Times New Roman"/>
          <w:sz w:val="20"/>
          <w:szCs w:val="20"/>
        </w:rPr>
      </w:pPr>
      <w:r>
        <w:rPr>
          <w:spacing w:val="-1"/>
          <w:sz w:val="20"/>
        </w:rPr>
        <w:t>Дата</w:t>
      </w:r>
      <w:r>
        <w:rPr>
          <w:sz w:val="20"/>
        </w:rPr>
        <w:t xml:space="preserve"> </w:t>
      </w:r>
      <w:r>
        <w:rPr>
          <w:w w:val="99"/>
          <w:sz w:val="20"/>
          <w:u w:val="single" w:color="000000"/>
        </w:rPr>
        <w:t xml:space="preserve"> </w:t>
      </w:r>
    </w:p>
    <w:p w14:paraId="029C6494" w14:textId="77777777" w:rsidR="003A7A2D" w:rsidRDefault="003A7A2D" w:rsidP="003A7A2D">
      <w:pPr>
        <w:tabs>
          <w:tab w:val="left" w:pos="5152"/>
        </w:tabs>
        <w:spacing w:before="73"/>
        <w:ind w:left="178"/>
        <w:rPr>
          <w:rFonts w:eastAsia="Times New Roman"/>
          <w:sz w:val="20"/>
          <w:szCs w:val="20"/>
        </w:rPr>
      </w:pPr>
      <w:r>
        <w:rPr>
          <w:w w:val="95"/>
        </w:rPr>
        <w:br w:type="column"/>
      </w:r>
      <w:hyperlink r:id="rId103">
        <w:r>
          <w:rPr>
            <w:rFonts w:eastAsia="Times New Roman"/>
            <w:spacing w:val="-1"/>
            <w:w w:val="95"/>
            <w:sz w:val="20"/>
            <w:szCs w:val="20"/>
          </w:rPr>
          <w:t>&lt;2&gt;</w:t>
        </w:r>
      </w:hyperlink>
      <w:r>
        <w:rPr>
          <w:rFonts w:eastAsia="Times New Roman"/>
          <w:spacing w:val="-1"/>
          <w:w w:val="95"/>
          <w:sz w:val="20"/>
          <w:szCs w:val="20"/>
        </w:rPr>
        <w:tab/>
      </w:r>
      <w:r>
        <w:rPr>
          <w:rFonts w:eastAsia="Times New Roman"/>
          <w:sz w:val="20"/>
          <w:szCs w:val="20"/>
        </w:rPr>
        <w:t>№</w:t>
      </w:r>
      <w:r>
        <w:rPr>
          <w:rFonts w:eastAsia="Times New Roman"/>
          <w:spacing w:val="-3"/>
          <w:sz w:val="20"/>
          <w:szCs w:val="20"/>
        </w:rPr>
        <w:t xml:space="preserve"> </w:t>
      </w:r>
      <w:r>
        <w:rPr>
          <w:rFonts w:eastAsia="Times New Roman"/>
          <w:w w:val="99"/>
          <w:sz w:val="20"/>
          <w:szCs w:val="20"/>
          <w:u w:val="single" w:color="000000"/>
        </w:rPr>
        <w:t xml:space="preserve"> </w:t>
      </w:r>
    </w:p>
    <w:p w14:paraId="44CB449A" w14:textId="77777777" w:rsidR="003A7A2D" w:rsidRDefault="003A7A2D" w:rsidP="003A7A2D">
      <w:pPr>
        <w:spacing w:before="73"/>
        <w:ind w:left="178"/>
        <w:rPr>
          <w:rFonts w:eastAsia="Times New Roman"/>
          <w:sz w:val="20"/>
          <w:szCs w:val="20"/>
        </w:rPr>
      </w:pPr>
      <w:r>
        <w:br w:type="column"/>
      </w:r>
      <w:hyperlink r:id="rId104">
        <w:r>
          <w:rPr>
            <w:spacing w:val="-1"/>
            <w:sz w:val="20"/>
          </w:rPr>
          <w:t>&lt;3&gt;</w:t>
        </w:r>
      </w:hyperlink>
    </w:p>
    <w:p w14:paraId="4513A2B0" w14:textId="77777777" w:rsidR="003A7A2D" w:rsidRDefault="003A7A2D" w:rsidP="003A7A2D">
      <w:pPr>
        <w:rPr>
          <w:rFonts w:eastAsia="Times New Roman"/>
          <w:sz w:val="20"/>
          <w:szCs w:val="20"/>
        </w:rPr>
        <w:sectPr w:rsidR="003A7A2D">
          <w:type w:val="continuous"/>
          <w:pgSz w:w="11910" w:h="16840"/>
          <w:pgMar w:top="0" w:right="580" w:bottom="0" w:left="1520" w:header="720" w:footer="720" w:gutter="0"/>
          <w:cols w:num="3" w:space="720" w:equalWidth="0">
            <w:col w:w="680" w:space="1425"/>
            <w:col w:w="5441" w:space="1425"/>
            <w:col w:w="839"/>
          </w:cols>
        </w:sectPr>
      </w:pPr>
    </w:p>
    <w:p w14:paraId="1D550325" w14:textId="77777777" w:rsidR="003A7A2D" w:rsidRDefault="003A7A2D" w:rsidP="003A7A2D">
      <w:pPr>
        <w:rPr>
          <w:rFonts w:eastAsia="Times New Roman"/>
          <w:sz w:val="20"/>
          <w:szCs w:val="20"/>
        </w:rPr>
      </w:pPr>
    </w:p>
    <w:p w14:paraId="616667AC" w14:textId="77777777" w:rsidR="003A7A2D" w:rsidRDefault="003A7A2D" w:rsidP="003A7A2D">
      <w:pPr>
        <w:spacing w:before="2"/>
        <w:rPr>
          <w:rFonts w:eastAsia="Times New Roman"/>
          <w:sz w:val="19"/>
          <w:szCs w:val="19"/>
        </w:rPr>
      </w:pPr>
    </w:p>
    <w:p w14:paraId="30A42B65" w14:textId="2F2D4826" w:rsidR="003A7A2D" w:rsidRDefault="003A7A2D" w:rsidP="003A7A2D">
      <w:pPr>
        <w:spacing w:line="20" w:lineRule="atLeast"/>
        <w:ind w:left="174"/>
        <w:rPr>
          <w:rFonts w:eastAsia="Times New Roman"/>
          <w:sz w:val="2"/>
          <w:szCs w:val="2"/>
        </w:rPr>
      </w:pPr>
      <w:r>
        <w:rPr>
          <w:rFonts w:eastAsia="Times New Roman"/>
          <w:noProof/>
          <w:sz w:val="2"/>
          <w:szCs w:val="2"/>
        </w:rPr>
        <mc:AlternateContent>
          <mc:Choice Requires="wpg">
            <w:drawing>
              <wp:inline distT="0" distB="0" distL="0" distR="0" wp14:anchorId="646DE7F2" wp14:editId="4BBD1075">
                <wp:extent cx="5912485" cy="5080"/>
                <wp:effectExtent l="9525" t="9525" r="2540" b="4445"/>
                <wp:docPr id="311" name="Группа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2485" cy="5080"/>
                          <a:chOff x="0" y="0"/>
                          <a:chExt cx="9311" cy="8"/>
                        </a:xfrm>
                      </wpg:grpSpPr>
                      <wpg:grpSp>
                        <wpg:cNvPr id="312" name="Group 275"/>
                        <wpg:cNvGrpSpPr>
                          <a:grpSpLocks/>
                        </wpg:cNvGrpSpPr>
                        <wpg:grpSpPr bwMode="auto">
                          <a:xfrm>
                            <a:off x="4" y="4"/>
                            <a:ext cx="9303" cy="2"/>
                            <a:chOff x="4" y="4"/>
                            <a:chExt cx="9303" cy="2"/>
                          </a:xfrm>
                        </wpg:grpSpPr>
                        <wps:wsp>
                          <wps:cNvPr id="313" name="Freeform 276"/>
                          <wps:cNvSpPr>
                            <a:spLocks/>
                          </wps:cNvSpPr>
                          <wps:spPr bwMode="auto">
                            <a:xfrm>
                              <a:off x="4" y="4"/>
                              <a:ext cx="9303" cy="2"/>
                            </a:xfrm>
                            <a:custGeom>
                              <a:avLst/>
                              <a:gdLst>
                                <a:gd name="T0" fmla="+- 0 4 4"/>
                                <a:gd name="T1" fmla="*/ T0 w 9303"/>
                                <a:gd name="T2" fmla="+- 0 9306 4"/>
                                <a:gd name="T3" fmla="*/ T2 w 9303"/>
                              </a:gdLst>
                              <a:ahLst/>
                              <a:cxnLst>
                                <a:cxn ang="0">
                                  <a:pos x="T1" y="0"/>
                                </a:cxn>
                                <a:cxn ang="0">
                                  <a:pos x="T3" y="0"/>
                                </a:cxn>
                              </a:cxnLst>
                              <a:rect l="0" t="0" r="r" b="b"/>
                              <a:pathLst>
                                <a:path w="9303">
                                  <a:moveTo>
                                    <a:pt x="0" y="0"/>
                                  </a:moveTo>
                                  <a:lnTo>
                                    <a:pt x="9302"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1C12476" id="Группа 311" o:spid="_x0000_s1026" style="width:465.55pt;height:.4pt;mso-position-horizontal-relative:char;mso-position-vertical-relative:line" coordsize="93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">
                <v:group id="Group 275" o:spid="_x0000_s1027" style="position:absolute;left:4;top:4;width:9303;height:2" coordorigin="4,4" coordsize="9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shape id="Freeform 276" o:spid="_x0000_s1028" style="position:absolute;left:4;top:4;width:9303;height:2;visibility:visible;mso-wrap-style:square;v-text-anchor:top" coordsize="9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" path="m,l9302,e" filled="f" strokeweight=".14056mm">
                    <v:path arrowok="t" o:connecttype="custom" o:connectlocs="0,0;9302,0" o:connectangles="0,0"/>
                  </v:shape>
                </v:group>
                <w10:anchorlock/>
              </v:group>
            </w:pict>
          </mc:Fallback>
        </mc:AlternateContent>
      </w:r>
    </w:p>
    <w:p w14:paraId="2521897A" w14:textId="77777777" w:rsidR="003A7A2D" w:rsidRDefault="003A7A2D" w:rsidP="003A7A2D">
      <w:pPr>
        <w:spacing w:line="210" w:lineRule="exact"/>
        <w:ind w:left="1730" w:hanging="1251"/>
        <w:rPr>
          <w:rFonts w:eastAsia="Times New Roman"/>
          <w:sz w:val="20"/>
          <w:szCs w:val="20"/>
        </w:rPr>
      </w:pPr>
      <w:r>
        <w:rPr>
          <w:spacing w:val="-1"/>
          <w:sz w:val="20"/>
        </w:rPr>
        <w:t>(наименование</w:t>
      </w:r>
      <w:r>
        <w:rPr>
          <w:spacing w:val="-9"/>
          <w:sz w:val="20"/>
        </w:rPr>
        <w:t xml:space="preserve"> </w:t>
      </w:r>
      <w:r>
        <w:rPr>
          <w:sz w:val="20"/>
        </w:rPr>
        <w:t>уполномоченного</w:t>
      </w:r>
      <w:r>
        <w:rPr>
          <w:spacing w:val="-9"/>
          <w:sz w:val="20"/>
        </w:rPr>
        <w:t xml:space="preserve"> </w:t>
      </w:r>
      <w:r>
        <w:rPr>
          <w:spacing w:val="-1"/>
          <w:sz w:val="20"/>
        </w:rPr>
        <w:t>федерального</w:t>
      </w:r>
      <w:r>
        <w:rPr>
          <w:spacing w:val="-10"/>
          <w:sz w:val="20"/>
        </w:rPr>
        <w:t xml:space="preserve"> </w:t>
      </w:r>
      <w:r>
        <w:rPr>
          <w:sz w:val="20"/>
        </w:rPr>
        <w:t>органа</w:t>
      </w:r>
      <w:r>
        <w:rPr>
          <w:spacing w:val="-11"/>
          <w:sz w:val="20"/>
        </w:rPr>
        <w:t xml:space="preserve"> </w:t>
      </w:r>
      <w:r>
        <w:rPr>
          <w:sz w:val="20"/>
        </w:rPr>
        <w:t>исполнительной</w:t>
      </w:r>
      <w:r>
        <w:rPr>
          <w:spacing w:val="-11"/>
          <w:sz w:val="20"/>
        </w:rPr>
        <w:t xml:space="preserve"> </w:t>
      </w:r>
      <w:r>
        <w:rPr>
          <w:sz w:val="20"/>
        </w:rPr>
        <w:t>власти</w:t>
      </w:r>
      <w:r>
        <w:rPr>
          <w:spacing w:val="-11"/>
          <w:sz w:val="20"/>
        </w:rPr>
        <w:t xml:space="preserve"> </w:t>
      </w:r>
      <w:r>
        <w:rPr>
          <w:sz w:val="20"/>
        </w:rPr>
        <w:t>или</w:t>
      </w:r>
      <w:r>
        <w:rPr>
          <w:spacing w:val="-11"/>
          <w:sz w:val="20"/>
        </w:rPr>
        <w:t xml:space="preserve"> </w:t>
      </w:r>
      <w:r>
        <w:rPr>
          <w:spacing w:val="-1"/>
          <w:sz w:val="20"/>
        </w:rPr>
        <w:t>органа</w:t>
      </w:r>
    </w:p>
    <w:p w14:paraId="12A3C140" w14:textId="77777777" w:rsidR="003A7A2D" w:rsidRDefault="003A7A2D" w:rsidP="003A7A2D">
      <w:pPr>
        <w:ind w:left="1730"/>
        <w:rPr>
          <w:rFonts w:eastAsia="Times New Roman"/>
          <w:sz w:val="20"/>
          <w:szCs w:val="20"/>
        </w:rPr>
      </w:pPr>
      <w:r>
        <w:rPr>
          <w:spacing w:val="-1"/>
          <w:sz w:val="20"/>
        </w:rPr>
        <w:t>исполнительной</w:t>
      </w:r>
      <w:r>
        <w:rPr>
          <w:spacing w:val="-12"/>
          <w:sz w:val="20"/>
        </w:rPr>
        <w:t xml:space="preserve"> </w:t>
      </w:r>
      <w:r>
        <w:rPr>
          <w:spacing w:val="-1"/>
          <w:sz w:val="20"/>
        </w:rPr>
        <w:t>власти</w:t>
      </w:r>
      <w:r>
        <w:rPr>
          <w:spacing w:val="-12"/>
          <w:sz w:val="20"/>
        </w:rPr>
        <w:t xml:space="preserve"> </w:t>
      </w:r>
      <w:r>
        <w:rPr>
          <w:spacing w:val="-1"/>
          <w:sz w:val="20"/>
        </w:rPr>
        <w:t>субъекта</w:t>
      </w:r>
      <w:r>
        <w:rPr>
          <w:spacing w:val="-12"/>
          <w:sz w:val="20"/>
        </w:rPr>
        <w:t xml:space="preserve"> </w:t>
      </w:r>
      <w:r>
        <w:rPr>
          <w:sz w:val="20"/>
        </w:rPr>
        <w:t>Российской</w:t>
      </w:r>
      <w:r>
        <w:rPr>
          <w:spacing w:val="-13"/>
          <w:sz w:val="20"/>
        </w:rPr>
        <w:t xml:space="preserve"> </w:t>
      </w:r>
      <w:r>
        <w:rPr>
          <w:spacing w:val="-1"/>
          <w:sz w:val="20"/>
        </w:rPr>
        <w:t>Федерации,</w:t>
      </w:r>
    </w:p>
    <w:p w14:paraId="2F396302" w14:textId="77777777" w:rsidR="003A7A2D" w:rsidRDefault="003A7A2D" w:rsidP="003A7A2D">
      <w:pPr>
        <w:spacing w:before="4"/>
        <w:rPr>
          <w:rFonts w:eastAsia="Times New Roman"/>
          <w:sz w:val="19"/>
          <w:szCs w:val="19"/>
        </w:rPr>
      </w:pPr>
    </w:p>
    <w:p w14:paraId="47980464" w14:textId="041382F9" w:rsidR="003A7A2D" w:rsidRDefault="003A7A2D" w:rsidP="003A7A2D">
      <w:pPr>
        <w:spacing w:line="20" w:lineRule="atLeast"/>
        <w:ind w:left="174"/>
        <w:rPr>
          <w:rFonts w:eastAsia="Times New Roman"/>
          <w:sz w:val="2"/>
          <w:szCs w:val="2"/>
        </w:rPr>
      </w:pPr>
      <w:r>
        <w:rPr>
          <w:rFonts w:eastAsia="Times New Roman"/>
          <w:noProof/>
          <w:sz w:val="2"/>
          <w:szCs w:val="2"/>
        </w:rPr>
        <mc:AlternateContent>
          <mc:Choice Requires="wpg">
            <w:drawing>
              <wp:inline distT="0" distB="0" distL="0" distR="0" wp14:anchorId="67681BA2" wp14:editId="61152AB0">
                <wp:extent cx="5912485" cy="5080"/>
                <wp:effectExtent l="9525" t="9525" r="2540" b="4445"/>
                <wp:docPr id="308" name="Группа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2485" cy="5080"/>
                          <a:chOff x="0" y="0"/>
                          <a:chExt cx="9311" cy="8"/>
                        </a:xfrm>
                      </wpg:grpSpPr>
                      <wpg:grpSp>
                        <wpg:cNvPr id="309" name="Group 272"/>
                        <wpg:cNvGrpSpPr>
                          <a:grpSpLocks/>
                        </wpg:cNvGrpSpPr>
                        <wpg:grpSpPr bwMode="auto">
                          <a:xfrm>
                            <a:off x="4" y="4"/>
                            <a:ext cx="9303" cy="2"/>
                            <a:chOff x="4" y="4"/>
                            <a:chExt cx="9303" cy="2"/>
                          </a:xfrm>
                        </wpg:grpSpPr>
                        <wps:wsp>
                          <wps:cNvPr id="310" name="Freeform 273"/>
                          <wps:cNvSpPr>
                            <a:spLocks/>
                          </wps:cNvSpPr>
                          <wps:spPr bwMode="auto">
                            <a:xfrm>
                              <a:off x="4" y="4"/>
                              <a:ext cx="9303" cy="2"/>
                            </a:xfrm>
                            <a:custGeom>
                              <a:avLst/>
                              <a:gdLst>
                                <a:gd name="T0" fmla="+- 0 4 4"/>
                                <a:gd name="T1" fmla="*/ T0 w 9303"/>
                                <a:gd name="T2" fmla="+- 0 9306 4"/>
                                <a:gd name="T3" fmla="*/ T2 w 9303"/>
                              </a:gdLst>
                              <a:ahLst/>
                              <a:cxnLst>
                                <a:cxn ang="0">
                                  <a:pos x="T1" y="0"/>
                                </a:cxn>
                                <a:cxn ang="0">
                                  <a:pos x="T3" y="0"/>
                                </a:cxn>
                              </a:cxnLst>
                              <a:rect l="0" t="0" r="r" b="b"/>
                              <a:pathLst>
                                <a:path w="9303">
                                  <a:moveTo>
                                    <a:pt x="0" y="0"/>
                                  </a:moveTo>
                                  <a:lnTo>
                                    <a:pt x="9302"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E30FEB9" id="Группа 308" o:spid="_x0000_s1026" style="width:465.55pt;height:.4pt;mso-position-horizontal-relative:char;mso-position-vertical-relative:line" coordsize="93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">
                <v:group id="Group 272" o:spid="_x0000_s1027" style="position:absolute;left:4;top:4;width:9303;height:2" coordorigin="4,4" coordsize="9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Freeform 273" o:spid="_x0000_s1028" style="position:absolute;left:4;top:4;width:9303;height:2;visibility:visible;mso-wrap-style:square;v-text-anchor:top" coordsize="9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" path="m,l9302,e" filled="f" strokeweight=".14056mm">
                    <v:path arrowok="t" o:connecttype="custom" o:connectlocs="0,0;9302,0" o:connectangles="0,0"/>
                  </v:shape>
                </v:group>
                <w10:anchorlock/>
              </v:group>
            </w:pict>
          </mc:Fallback>
        </mc:AlternateContent>
      </w:r>
    </w:p>
    <w:p w14:paraId="2DED40CD" w14:textId="77777777" w:rsidR="003A7A2D" w:rsidRDefault="003A7A2D" w:rsidP="003A7A2D">
      <w:pPr>
        <w:spacing w:line="210" w:lineRule="exact"/>
        <w:ind w:left="278"/>
        <w:rPr>
          <w:rFonts w:eastAsia="Times New Roman"/>
          <w:sz w:val="20"/>
          <w:szCs w:val="20"/>
        </w:rPr>
      </w:pPr>
      <w:r>
        <w:rPr>
          <w:spacing w:val="-1"/>
          <w:sz w:val="20"/>
        </w:rPr>
        <w:t>или</w:t>
      </w:r>
      <w:r>
        <w:rPr>
          <w:spacing w:val="-11"/>
          <w:sz w:val="20"/>
        </w:rPr>
        <w:t xml:space="preserve"> </w:t>
      </w:r>
      <w:r>
        <w:rPr>
          <w:sz w:val="20"/>
        </w:rPr>
        <w:t>органа</w:t>
      </w:r>
      <w:r>
        <w:rPr>
          <w:spacing w:val="-9"/>
          <w:sz w:val="20"/>
        </w:rPr>
        <w:t xml:space="preserve"> </w:t>
      </w:r>
      <w:r>
        <w:rPr>
          <w:sz w:val="20"/>
        </w:rPr>
        <w:t>местного</w:t>
      </w:r>
      <w:r>
        <w:rPr>
          <w:spacing w:val="-8"/>
          <w:sz w:val="20"/>
        </w:rPr>
        <w:t xml:space="preserve"> </w:t>
      </w:r>
      <w:r>
        <w:rPr>
          <w:spacing w:val="-1"/>
          <w:sz w:val="20"/>
        </w:rPr>
        <w:t>самоуправления,</w:t>
      </w:r>
      <w:r>
        <w:rPr>
          <w:spacing w:val="-9"/>
          <w:sz w:val="20"/>
        </w:rPr>
        <w:t xml:space="preserve"> </w:t>
      </w:r>
      <w:r>
        <w:rPr>
          <w:sz w:val="20"/>
        </w:rPr>
        <w:t>осуществляющих</w:t>
      </w:r>
      <w:r>
        <w:rPr>
          <w:spacing w:val="-10"/>
          <w:sz w:val="20"/>
        </w:rPr>
        <w:t xml:space="preserve"> </w:t>
      </w:r>
      <w:r>
        <w:rPr>
          <w:sz w:val="20"/>
        </w:rPr>
        <w:t>выдачу</w:t>
      </w:r>
      <w:r>
        <w:rPr>
          <w:spacing w:val="-10"/>
          <w:sz w:val="20"/>
        </w:rPr>
        <w:t xml:space="preserve"> </w:t>
      </w:r>
      <w:r>
        <w:rPr>
          <w:sz w:val="20"/>
        </w:rPr>
        <w:t>разрешения</w:t>
      </w:r>
      <w:r>
        <w:rPr>
          <w:spacing w:val="-10"/>
          <w:sz w:val="20"/>
        </w:rPr>
        <w:t xml:space="preserve"> </w:t>
      </w:r>
      <w:r>
        <w:rPr>
          <w:spacing w:val="-1"/>
          <w:sz w:val="20"/>
        </w:rPr>
        <w:t>на</w:t>
      </w:r>
    </w:p>
    <w:p w14:paraId="01DBD576" w14:textId="77777777" w:rsidR="003A7A2D" w:rsidRDefault="003A7A2D" w:rsidP="003A7A2D">
      <w:pPr>
        <w:ind w:left="278" w:right="2946"/>
        <w:rPr>
          <w:rFonts w:eastAsia="Times New Roman"/>
          <w:sz w:val="20"/>
          <w:szCs w:val="20"/>
        </w:rPr>
      </w:pPr>
      <w:r>
        <w:rPr>
          <w:spacing w:val="-1"/>
          <w:sz w:val="20"/>
        </w:rPr>
        <w:t>строительство.</w:t>
      </w:r>
      <w:r>
        <w:rPr>
          <w:spacing w:val="-10"/>
          <w:sz w:val="20"/>
        </w:rPr>
        <w:t xml:space="preserve"> </w:t>
      </w:r>
      <w:r>
        <w:rPr>
          <w:spacing w:val="-1"/>
          <w:sz w:val="20"/>
        </w:rPr>
        <w:t>Государственная</w:t>
      </w:r>
      <w:r>
        <w:rPr>
          <w:spacing w:val="-11"/>
          <w:sz w:val="20"/>
        </w:rPr>
        <w:t xml:space="preserve"> </w:t>
      </w:r>
      <w:r>
        <w:rPr>
          <w:sz w:val="20"/>
        </w:rPr>
        <w:t>корпорация</w:t>
      </w:r>
      <w:r>
        <w:rPr>
          <w:spacing w:val="-12"/>
          <w:sz w:val="20"/>
        </w:rPr>
        <w:t xml:space="preserve"> </w:t>
      </w:r>
      <w:r>
        <w:rPr>
          <w:spacing w:val="-1"/>
          <w:sz w:val="20"/>
        </w:rPr>
        <w:t>по</w:t>
      </w:r>
      <w:r>
        <w:rPr>
          <w:spacing w:val="-9"/>
          <w:sz w:val="20"/>
        </w:rPr>
        <w:t xml:space="preserve"> </w:t>
      </w:r>
      <w:r>
        <w:rPr>
          <w:sz w:val="20"/>
        </w:rPr>
        <w:t>атомной</w:t>
      </w:r>
      <w:r>
        <w:rPr>
          <w:spacing w:val="-12"/>
          <w:sz w:val="20"/>
        </w:rPr>
        <w:t xml:space="preserve"> </w:t>
      </w:r>
      <w:r>
        <w:rPr>
          <w:sz w:val="20"/>
        </w:rPr>
        <w:t>энергии</w:t>
      </w:r>
      <w:r>
        <w:rPr>
          <w:spacing w:val="-9"/>
          <w:sz w:val="20"/>
        </w:rPr>
        <w:t xml:space="preserve"> </w:t>
      </w:r>
      <w:r>
        <w:rPr>
          <w:spacing w:val="-1"/>
          <w:sz w:val="20"/>
        </w:rPr>
        <w:t>«Росатом»)</w:t>
      </w:r>
      <w:r>
        <w:rPr>
          <w:spacing w:val="82"/>
          <w:w w:val="99"/>
          <w:sz w:val="20"/>
        </w:rPr>
        <w:t xml:space="preserve"> </w:t>
      </w:r>
      <w:r>
        <w:rPr>
          <w:sz w:val="20"/>
        </w:rPr>
        <w:t>в</w:t>
      </w:r>
      <w:r>
        <w:rPr>
          <w:spacing w:val="42"/>
          <w:sz w:val="20"/>
        </w:rPr>
        <w:t xml:space="preserve"> </w:t>
      </w:r>
      <w:r>
        <w:rPr>
          <w:spacing w:val="-1"/>
          <w:sz w:val="20"/>
        </w:rPr>
        <w:t>соответствии</w:t>
      </w:r>
      <w:r>
        <w:rPr>
          <w:spacing w:val="43"/>
          <w:sz w:val="20"/>
        </w:rPr>
        <w:t xml:space="preserve"> </w:t>
      </w:r>
      <w:r>
        <w:rPr>
          <w:sz w:val="20"/>
        </w:rPr>
        <w:t>со</w:t>
      </w:r>
      <w:r>
        <w:rPr>
          <w:spacing w:val="43"/>
          <w:sz w:val="20"/>
        </w:rPr>
        <w:t xml:space="preserve"> </w:t>
      </w:r>
      <w:hyperlink r:id="rId105">
        <w:r>
          <w:rPr>
            <w:sz w:val="20"/>
          </w:rPr>
          <w:t xml:space="preserve">статьей </w:t>
        </w:r>
        <w:r>
          <w:rPr>
            <w:spacing w:val="42"/>
            <w:sz w:val="20"/>
          </w:rPr>
          <w:t xml:space="preserve"> </w:t>
        </w:r>
        <w:r>
          <w:rPr>
            <w:sz w:val="20"/>
          </w:rPr>
          <w:t>51</w:t>
        </w:r>
      </w:hyperlink>
      <w:r>
        <w:rPr>
          <w:sz w:val="20"/>
        </w:rPr>
        <w:t xml:space="preserve"> </w:t>
      </w:r>
      <w:r>
        <w:rPr>
          <w:spacing w:val="38"/>
          <w:sz w:val="20"/>
        </w:rPr>
        <w:t xml:space="preserve"> </w:t>
      </w:r>
      <w:r>
        <w:rPr>
          <w:spacing w:val="-1"/>
          <w:sz w:val="20"/>
        </w:rPr>
        <w:t>Градостроительного</w:t>
      </w:r>
      <w:r>
        <w:rPr>
          <w:spacing w:val="45"/>
          <w:sz w:val="20"/>
        </w:rPr>
        <w:t xml:space="preserve"> </w:t>
      </w:r>
      <w:r>
        <w:rPr>
          <w:sz w:val="20"/>
        </w:rPr>
        <w:t>кодекса</w:t>
      </w:r>
      <w:r>
        <w:rPr>
          <w:spacing w:val="44"/>
          <w:sz w:val="20"/>
        </w:rPr>
        <w:t xml:space="preserve"> </w:t>
      </w:r>
      <w:r>
        <w:rPr>
          <w:sz w:val="20"/>
        </w:rPr>
        <w:t>Российской</w:t>
      </w:r>
      <w:r>
        <w:rPr>
          <w:spacing w:val="56"/>
          <w:w w:val="99"/>
          <w:sz w:val="20"/>
        </w:rPr>
        <w:t xml:space="preserve"> </w:t>
      </w:r>
      <w:r>
        <w:rPr>
          <w:spacing w:val="-1"/>
          <w:sz w:val="20"/>
        </w:rPr>
        <w:t>Федерации,</w:t>
      </w:r>
      <w:r>
        <w:rPr>
          <w:spacing w:val="-19"/>
          <w:sz w:val="20"/>
        </w:rPr>
        <w:t xml:space="preserve"> </w:t>
      </w:r>
      <w:r>
        <w:rPr>
          <w:sz w:val="20"/>
        </w:rPr>
        <w:t>разрешает:</w:t>
      </w:r>
    </w:p>
    <w:p w14:paraId="6998D34D" w14:textId="77777777" w:rsidR="003A7A2D" w:rsidRDefault="003A7A2D" w:rsidP="003A7A2D">
      <w:pPr>
        <w:spacing w:before="5"/>
        <w:rPr>
          <w:rFonts w:eastAsia="Times New Roman"/>
          <w:sz w:val="20"/>
          <w:szCs w:val="20"/>
        </w:rPr>
      </w:pPr>
    </w:p>
    <w:tbl>
      <w:tblPr>
        <w:tblStyle w:val="TableNormal"/>
        <w:tblW w:w="0" w:type="auto"/>
        <w:tblInd w:w="108" w:type="dxa"/>
        <w:tblLayout w:type="fixed"/>
        <w:tblLook w:val="01E0" w:firstRow="1" w:lastRow="1" w:firstColumn="1" w:lastColumn="1" w:noHBand="0" w:noVBand="0"/>
      </w:tblPr>
      <w:tblGrid>
        <w:gridCol w:w="511"/>
        <w:gridCol w:w="5100"/>
        <w:gridCol w:w="3514"/>
        <w:gridCol w:w="461"/>
      </w:tblGrid>
      <w:tr w:rsidR="003A7A2D" w14:paraId="65E85F92" w14:textId="77777777" w:rsidTr="003A7A2D">
        <w:trPr>
          <w:trHeight w:hRule="exact" w:val="888"/>
        </w:trPr>
        <w:tc>
          <w:tcPr>
            <w:tcW w:w="511" w:type="dxa"/>
            <w:vMerge w:val="restart"/>
            <w:tcBorders>
              <w:top w:val="single" w:sz="5" w:space="0" w:color="000000"/>
              <w:left w:val="single" w:sz="5" w:space="0" w:color="000000"/>
              <w:right w:val="single" w:sz="5" w:space="0" w:color="000000"/>
            </w:tcBorders>
          </w:tcPr>
          <w:p w14:paraId="26EF1D19" w14:textId="77777777" w:rsidR="003A7A2D" w:rsidRDefault="003A7A2D" w:rsidP="003A7A2D">
            <w:pPr>
              <w:pStyle w:val="TableParagraph"/>
              <w:spacing w:before="95"/>
              <w:ind w:left="56"/>
              <w:rPr>
                <w:sz w:val="20"/>
                <w:szCs w:val="20"/>
              </w:rPr>
            </w:pPr>
            <w:r>
              <w:rPr>
                <w:spacing w:val="1"/>
                <w:sz w:val="20"/>
              </w:rPr>
              <w:t>1.</w:t>
            </w:r>
          </w:p>
        </w:tc>
        <w:tc>
          <w:tcPr>
            <w:tcW w:w="8614" w:type="dxa"/>
            <w:gridSpan w:val="2"/>
            <w:tcBorders>
              <w:top w:val="single" w:sz="5" w:space="0" w:color="000000"/>
              <w:left w:val="single" w:sz="5" w:space="0" w:color="000000"/>
              <w:bottom w:val="single" w:sz="5" w:space="0" w:color="000000"/>
              <w:right w:val="single" w:sz="5" w:space="0" w:color="000000"/>
            </w:tcBorders>
          </w:tcPr>
          <w:p w14:paraId="3E3C16AF" w14:textId="77777777" w:rsidR="003A7A2D" w:rsidRDefault="003A7A2D" w:rsidP="003A7A2D">
            <w:pPr>
              <w:pStyle w:val="TableParagraph"/>
              <w:spacing w:before="95"/>
              <w:ind w:left="54"/>
              <w:rPr>
                <w:sz w:val="20"/>
                <w:szCs w:val="20"/>
              </w:rPr>
            </w:pPr>
            <w:r>
              <w:rPr>
                <w:spacing w:val="-1"/>
                <w:sz w:val="20"/>
              </w:rPr>
              <w:t>Строительство</w:t>
            </w:r>
            <w:r>
              <w:rPr>
                <w:spacing w:val="-11"/>
                <w:sz w:val="20"/>
              </w:rPr>
              <w:t xml:space="preserve"> </w:t>
            </w:r>
            <w:r>
              <w:rPr>
                <w:spacing w:val="-1"/>
                <w:sz w:val="20"/>
              </w:rPr>
              <w:t>объекта</w:t>
            </w:r>
            <w:r>
              <w:rPr>
                <w:spacing w:val="-9"/>
                <w:sz w:val="20"/>
              </w:rPr>
              <w:t xml:space="preserve"> </w:t>
            </w:r>
            <w:r>
              <w:rPr>
                <w:sz w:val="20"/>
              </w:rPr>
              <w:t>капитального</w:t>
            </w:r>
            <w:r>
              <w:rPr>
                <w:spacing w:val="-10"/>
                <w:sz w:val="20"/>
              </w:rPr>
              <w:t xml:space="preserve"> </w:t>
            </w:r>
            <w:r>
              <w:rPr>
                <w:spacing w:val="-1"/>
                <w:sz w:val="20"/>
              </w:rPr>
              <w:t>строительства</w:t>
            </w:r>
            <w:r>
              <w:rPr>
                <w:spacing w:val="-12"/>
                <w:sz w:val="20"/>
              </w:rPr>
              <w:t xml:space="preserve"> </w:t>
            </w:r>
            <w:hyperlink r:id="rId106">
              <w:r>
                <w:rPr>
                  <w:sz w:val="20"/>
                </w:rPr>
                <w:t>&lt;4&gt;</w:t>
              </w:r>
            </w:hyperlink>
          </w:p>
        </w:tc>
        <w:tc>
          <w:tcPr>
            <w:tcW w:w="461" w:type="dxa"/>
            <w:tcBorders>
              <w:top w:val="single" w:sz="5" w:space="0" w:color="000000"/>
              <w:left w:val="single" w:sz="5" w:space="0" w:color="000000"/>
              <w:bottom w:val="single" w:sz="5" w:space="0" w:color="000000"/>
              <w:right w:val="single" w:sz="5" w:space="0" w:color="000000"/>
            </w:tcBorders>
          </w:tcPr>
          <w:p w14:paraId="223EFFCF" w14:textId="77777777" w:rsidR="003A7A2D" w:rsidRDefault="003A7A2D" w:rsidP="003A7A2D"/>
        </w:tc>
      </w:tr>
      <w:tr w:rsidR="003A7A2D" w14:paraId="2CB58120" w14:textId="77777777" w:rsidTr="003A7A2D">
        <w:trPr>
          <w:trHeight w:hRule="exact" w:val="888"/>
        </w:trPr>
        <w:tc>
          <w:tcPr>
            <w:tcW w:w="511" w:type="dxa"/>
            <w:vMerge/>
            <w:tcBorders>
              <w:left w:val="single" w:sz="5" w:space="0" w:color="000000"/>
              <w:right w:val="single" w:sz="5" w:space="0" w:color="000000"/>
            </w:tcBorders>
          </w:tcPr>
          <w:p w14:paraId="1EA746CC" w14:textId="77777777" w:rsidR="003A7A2D" w:rsidRDefault="003A7A2D" w:rsidP="003A7A2D"/>
        </w:tc>
        <w:tc>
          <w:tcPr>
            <w:tcW w:w="8614" w:type="dxa"/>
            <w:gridSpan w:val="2"/>
            <w:tcBorders>
              <w:top w:val="single" w:sz="5" w:space="0" w:color="000000"/>
              <w:left w:val="single" w:sz="5" w:space="0" w:color="000000"/>
              <w:bottom w:val="single" w:sz="5" w:space="0" w:color="000000"/>
              <w:right w:val="single" w:sz="5" w:space="0" w:color="000000"/>
            </w:tcBorders>
          </w:tcPr>
          <w:p w14:paraId="1253C306" w14:textId="77777777" w:rsidR="003A7A2D" w:rsidRDefault="003A7A2D" w:rsidP="003A7A2D">
            <w:pPr>
              <w:pStyle w:val="TableParagraph"/>
              <w:spacing w:before="95"/>
              <w:ind w:left="54"/>
              <w:rPr>
                <w:sz w:val="20"/>
                <w:szCs w:val="20"/>
              </w:rPr>
            </w:pPr>
            <w:r>
              <w:rPr>
                <w:sz w:val="20"/>
              </w:rPr>
              <w:t>Реконструкцию</w:t>
            </w:r>
            <w:r>
              <w:rPr>
                <w:spacing w:val="-12"/>
                <w:sz w:val="20"/>
              </w:rPr>
              <w:t xml:space="preserve"> </w:t>
            </w:r>
            <w:r>
              <w:rPr>
                <w:sz w:val="20"/>
              </w:rPr>
              <w:t>объекта</w:t>
            </w:r>
            <w:r>
              <w:rPr>
                <w:spacing w:val="-12"/>
                <w:sz w:val="20"/>
              </w:rPr>
              <w:t xml:space="preserve"> </w:t>
            </w:r>
            <w:r>
              <w:rPr>
                <w:sz w:val="20"/>
              </w:rPr>
              <w:t>капитального</w:t>
            </w:r>
            <w:r>
              <w:rPr>
                <w:spacing w:val="-11"/>
                <w:sz w:val="20"/>
              </w:rPr>
              <w:t xml:space="preserve"> </w:t>
            </w:r>
            <w:r>
              <w:rPr>
                <w:sz w:val="20"/>
              </w:rPr>
              <w:t>строительства</w:t>
            </w:r>
            <w:r>
              <w:rPr>
                <w:spacing w:val="-11"/>
                <w:sz w:val="20"/>
              </w:rPr>
              <w:t xml:space="preserve"> </w:t>
            </w:r>
            <w:hyperlink r:id="rId107">
              <w:r>
                <w:rPr>
                  <w:sz w:val="20"/>
                </w:rPr>
                <w:t>&lt;4&gt;</w:t>
              </w:r>
            </w:hyperlink>
          </w:p>
        </w:tc>
        <w:tc>
          <w:tcPr>
            <w:tcW w:w="461" w:type="dxa"/>
            <w:tcBorders>
              <w:top w:val="single" w:sz="5" w:space="0" w:color="000000"/>
              <w:left w:val="single" w:sz="5" w:space="0" w:color="000000"/>
              <w:bottom w:val="single" w:sz="5" w:space="0" w:color="000000"/>
              <w:right w:val="single" w:sz="5" w:space="0" w:color="000000"/>
            </w:tcBorders>
          </w:tcPr>
          <w:p w14:paraId="326D7886" w14:textId="77777777" w:rsidR="003A7A2D" w:rsidRDefault="003A7A2D" w:rsidP="003A7A2D"/>
        </w:tc>
      </w:tr>
      <w:tr w:rsidR="003A7A2D" w14:paraId="578A11B6" w14:textId="77777777" w:rsidTr="003A7A2D">
        <w:trPr>
          <w:trHeight w:hRule="exact" w:val="674"/>
        </w:trPr>
        <w:tc>
          <w:tcPr>
            <w:tcW w:w="511" w:type="dxa"/>
            <w:vMerge/>
            <w:tcBorders>
              <w:left w:val="single" w:sz="5" w:space="0" w:color="000000"/>
              <w:right w:val="single" w:sz="5" w:space="0" w:color="000000"/>
            </w:tcBorders>
          </w:tcPr>
          <w:p w14:paraId="4A27774D" w14:textId="77777777" w:rsidR="003A7A2D" w:rsidRDefault="003A7A2D" w:rsidP="003A7A2D"/>
        </w:tc>
        <w:tc>
          <w:tcPr>
            <w:tcW w:w="8614" w:type="dxa"/>
            <w:gridSpan w:val="2"/>
            <w:tcBorders>
              <w:top w:val="single" w:sz="5" w:space="0" w:color="000000"/>
              <w:left w:val="single" w:sz="5" w:space="0" w:color="000000"/>
              <w:bottom w:val="single" w:sz="5" w:space="0" w:color="000000"/>
              <w:right w:val="single" w:sz="5" w:space="0" w:color="000000"/>
            </w:tcBorders>
          </w:tcPr>
          <w:p w14:paraId="6718942B" w14:textId="77777777" w:rsidR="003A7A2D" w:rsidRPr="00D95F3E" w:rsidRDefault="003A7A2D" w:rsidP="003A7A2D">
            <w:pPr>
              <w:pStyle w:val="TableParagraph"/>
              <w:spacing w:before="95"/>
              <w:ind w:left="54" w:right="56"/>
              <w:rPr>
                <w:sz w:val="20"/>
                <w:szCs w:val="20"/>
                <w:lang w:val="ru-RU"/>
              </w:rPr>
            </w:pPr>
            <w:r w:rsidRPr="00D95F3E">
              <w:rPr>
                <w:sz w:val="20"/>
                <w:lang w:val="ru-RU"/>
              </w:rPr>
              <w:t>Работы</w:t>
            </w:r>
            <w:r w:rsidRPr="00D95F3E">
              <w:rPr>
                <w:spacing w:val="15"/>
                <w:sz w:val="20"/>
                <w:lang w:val="ru-RU"/>
              </w:rPr>
              <w:t xml:space="preserve"> </w:t>
            </w:r>
            <w:r w:rsidRPr="00D95F3E">
              <w:rPr>
                <w:spacing w:val="-1"/>
                <w:sz w:val="20"/>
                <w:lang w:val="ru-RU"/>
              </w:rPr>
              <w:t>по</w:t>
            </w:r>
            <w:r w:rsidRPr="00D95F3E">
              <w:rPr>
                <w:spacing w:val="16"/>
                <w:sz w:val="20"/>
                <w:lang w:val="ru-RU"/>
              </w:rPr>
              <w:t xml:space="preserve"> </w:t>
            </w:r>
            <w:r w:rsidRPr="00D95F3E">
              <w:rPr>
                <w:spacing w:val="-1"/>
                <w:sz w:val="20"/>
                <w:lang w:val="ru-RU"/>
              </w:rPr>
              <w:t>сохранению</w:t>
            </w:r>
            <w:r w:rsidRPr="00D95F3E">
              <w:rPr>
                <w:spacing w:val="16"/>
                <w:sz w:val="20"/>
                <w:lang w:val="ru-RU"/>
              </w:rPr>
              <w:t xml:space="preserve"> </w:t>
            </w:r>
            <w:r w:rsidRPr="00D95F3E">
              <w:rPr>
                <w:sz w:val="20"/>
                <w:lang w:val="ru-RU"/>
              </w:rPr>
              <w:t>объекта</w:t>
            </w:r>
            <w:r w:rsidRPr="00D95F3E">
              <w:rPr>
                <w:spacing w:val="15"/>
                <w:sz w:val="20"/>
                <w:lang w:val="ru-RU"/>
              </w:rPr>
              <w:t xml:space="preserve"> </w:t>
            </w:r>
            <w:r w:rsidRPr="00D95F3E">
              <w:rPr>
                <w:spacing w:val="-1"/>
                <w:sz w:val="20"/>
                <w:lang w:val="ru-RU"/>
              </w:rPr>
              <w:t>культурного</w:t>
            </w:r>
            <w:r w:rsidRPr="00D95F3E">
              <w:rPr>
                <w:spacing w:val="16"/>
                <w:sz w:val="20"/>
                <w:lang w:val="ru-RU"/>
              </w:rPr>
              <w:t xml:space="preserve"> </w:t>
            </w:r>
            <w:r w:rsidRPr="00D95F3E">
              <w:rPr>
                <w:spacing w:val="-1"/>
                <w:sz w:val="20"/>
                <w:lang w:val="ru-RU"/>
              </w:rPr>
              <w:t>наследия,</w:t>
            </w:r>
            <w:r w:rsidRPr="00D95F3E">
              <w:rPr>
                <w:spacing w:val="19"/>
                <w:sz w:val="20"/>
                <w:lang w:val="ru-RU"/>
              </w:rPr>
              <w:t xml:space="preserve"> </w:t>
            </w:r>
            <w:r w:rsidRPr="00D95F3E">
              <w:rPr>
                <w:spacing w:val="-1"/>
                <w:sz w:val="20"/>
                <w:lang w:val="ru-RU"/>
              </w:rPr>
              <w:t>затрагивающие</w:t>
            </w:r>
            <w:r w:rsidRPr="00D95F3E">
              <w:rPr>
                <w:spacing w:val="18"/>
                <w:sz w:val="20"/>
                <w:lang w:val="ru-RU"/>
              </w:rPr>
              <w:t xml:space="preserve"> </w:t>
            </w:r>
            <w:r w:rsidRPr="00D95F3E">
              <w:rPr>
                <w:spacing w:val="-1"/>
                <w:sz w:val="20"/>
                <w:lang w:val="ru-RU"/>
              </w:rPr>
              <w:t>конструктивные</w:t>
            </w:r>
            <w:r w:rsidRPr="00D95F3E">
              <w:rPr>
                <w:spacing w:val="18"/>
                <w:sz w:val="20"/>
                <w:lang w:val="ru-RU"/>
              </w:rPr>
              <w:t xml:space="preserve"> </w:t>
            </w:r>
            <w:r w:rsidRPr="00D95F3E">
              <w:rPr>
                <w:sz w:val="20"/>
                <w:lang w:val="ru-RU"/>
              </w:rPr>
              <w:t>и</w:t>
            </w:r>
            <w:r w:rsidRPr="00D95F3E">
              <w:rPr>
                <w:spacing w:val="14"/>
                <w:sz w:val="20"/>
                <w:lang w:val="ru-RU"/>
              </w:rPr>
              <w:t xml:space="preserve"> </w:t>
            </w:r>
            <w:r w:rsidRPr="00D95F3E">
              <w:rPr>
                <w:spacing w:val="-1"/>
                <w:sz w:val="20"/>
                <w:lang w:val="ru-RU"/>
              </w:rPr>
              <w:t>другие</w:t>
            </w:r>
            <w:r w:rsidRPr="00D95F3E">
              <w:rPr>
                <w:spacing w:val="115"/>
                <w:w w:val="99"/>
                <w:sz w:val="20"/>
                <w:lang w:val="ru-RU"/>
              </w:rPr>
              <w:t xml:space="preserve"> </w:t>
            </w:r>
            <w:r w:rsidRPr="00D95F3E">
              <w:rPr>
                <w:sz w:val="20"/>
                <w:lang w:val="ru-RU"/>
              </w:rPr>
              <w:t>характеристики</w:t>
            </w:r>
            <w:r w:rsidRPr="00D95F3E">
              <w:rPr>
                <w:spacing w:val="-10"/>
                <w:sz w:val="20"/>
                <w:lang w:val="ru-RU"/>
              </w:rPr>
              <w:t xml:space="preserve"> </w:t>
            </w:r>
            <w:r w:rsidRPr="00D95F3E">
              <w:rPr>
                <w:sz w:val="20"/>
                <w:lang w:val="ru-RU"/>
              </w:rPr>
              <w:t>надежности</w:t>
            </w:r>
            <w:r w:rsidRPr="00D95F3E">
              <w:rPr>
                <w:spacing w:val="-8"/>
                <w:sz w:val="20"/>
                <w:lang w:val="ru-RU"/>
              </w:rPr>
              <w:t xml:space="preserve"> </w:t>
            </w:r>
            <w:r w:rsidRPr="00D95F3E">
              <w:rPr>
                <w:sz w:val="20"/>
                <w:lang w:val="ru-RU"/>
              </w:rPr>
              <w:t>и</w:t>
            </w:r>
            <w:r w:rsidRPr="00D95F3E">
              <w:rPr>
                <w:spacing w:val="-9"/>
                <w:sz w:val="20"/>
                <w:lang w:val="ru-RU"/>
              </w:rPr>
              <w:t xml:space="preserve"> </w:t>
            </w:r>
            <w:r w:rsidRPr="00D95F3E">
              <w:rPr>
                <w:sz w:val="20"/>
                <w:lang w:val="ru-RU"/>
              </w:rPr>
              <w:t>безопасности</w:t>
            </w:r>
            <w:r w:rsidRPr="00D95F3E">
              <w:rPr>
                <w:spacing w:val="-10"/>
                <w:sz w:val="20"/>
                <w:lang w:val="ru-RU"/>
              </w:rPr>
              <w:t xml:space="preserve"> </w:t>
            </w:r>
            <w:r w:rsidRPr="00D95F3E">
              <w:rPr>
                <w:sz w:val="20"/>
                <w:lang w:val="ru-RU"/>
              </w:rPr>
              <w:t>такого</w:t>
            </w:r>
            <w:r w:rsidRPr="00D95F3E">
              <w:rPr>
                <w:spacing w:val="-7"/>
                <w:sz w:val="20"/>
                <w:lang w:val="ru-RU"/>
              </w:rPr>
              <w:t xml:space="preserve"> </w:t>
            </w:r>
            <w:r w:rsidRPr="00D95F3E">
              <w:rPr>
                <w:spacing w:val="-1"/>
                <w:sz w:val="20"/>
                <w:lang w:val="ru-RU"/>
              </w:rPr>
              <w:t>объекта</w:t>
            </w:r>
            <w:r w:rsidRPr="00D95F3E">
              <w:rPr>
                <w:spacing w:val="-9"/>
                <w:sz w:val="20"/>
                <w:lang w:val="ru-RU"/>
              </w:rPr>
              <w:t xml:space="preserve"> </w:t>
            </w:r>
            <w:hyperlink r:id="rId108">
              <w:r w:rsidRPr="00D95F3E">
                <w:rPr>
                  <w:sz w:val="20"/>
                  <w:lang w:val="ru-RU"/>
                </w:rPr>
                <w:t>&lt;4&gt;</w:t>
              </w:r>
            </w:hyperlink>
          </w:p>
        </w:tc>
        <w:tc>
          <w:tcPr>
            <w:tcW w:w="461" w:type="dxa"/>
            <w:tcBorders>
              <w:top w:val="single" w:sz="5" w:space="0" w:color="000000"/>
              <w:left w:val="single" w:sz="5" w:space="0" w:color="000000"/>
              <w:bottom w:val="single" w:sz="5" w:space="0" w:color="000000"/>
              <w:right w:val="single" w:sz="5" w:space="0" w:color="000000"/>
            </w:tcBorders>
          </w:tcPr>
          <w:p w14:paraId="34F9359A" w14:textId="77777777" w:rsidR="003A7A2D" w:rsidRPr="00D95F3E" w:rsidRDefault="003A7A2D" w:rsidP="003A7A2D">
            <w:pPr>
              <w:rPr>
                <w:lang w:val="ru-RU"/>
              </w:rPr>
            </w:pPr>
          </w:p>
        </w:tc>
      </w:tr>
      <w:tr w:rsidR="003A7A2D" w14:paraId="3AD0F4A0" w14:textId="77777777" w:rsidTr="003A7A2D">
        <w:trPr>
          <w:trHeight w:hRule="exact" w:val="672"/>
        </w:trPr>
        <w:tc>
          <w:tcPr>
            <w:tcW w:w="511" w:type="dxa"/>
            <w:vMerge/>
            <w:tcBorders>
              <w:left w:val="single" w:sz="5" w:space="0" w:color="000000"/>
              <w:right w:val="single" w:sz="5" w:space="0" w:color="000000"/>
            </w:tcBorders>
          </w:tcPr>
          <w:p w14:paraId="66D658DE" w14:textId="77777777" w:rsidR="003A7A2D" w:rsidRPr="00D95F3E" w:rsidRDefault="003A7A2D" w:rsidP="003A7A2D">
            <w:pPr>
              <w:rPr>
                <w:lang w:val="ru-RU"/>
              </w:rPr>
            </w:pPr>
          </w:p>
        </w:tc>
        <w:tc>
          <w:tcPr>
            <w:tcW w:w="8614" w:type="dxa"/>
            <w:gridSpan w:val="2"/>
            <w:tcBorders>
              <w:top w:val="single" w:sz="5" w:space="0" w:color="000000"/>
              <w:left w:val="single" w:sz="5" w:space="0" w:color="000000"/>
              <w:bottom w:val="single" w:sz="5" w:space="0" w:color="000000"/>
              <w:right w:val="single" w:sz="5" w:space="0" w:color="000000"/>
            </w:tcBorders>
          </w:tcPr>
          <w:p w14:paraId="481C301D" w14:textId="77777777" w:rsidR="003A7A2D" w:rsidRPr="00D95F3E" w:rsidRDefault="003A7A2D" w:rsidP="003A7A2D">
            <w:pPr>
              <w:pStyle w:val="TableParagraph"/>
              <w:spacing w:before="93"/>
              <w:ind w:left="54" w:right="53"/>
              <w:rPr>
                <w:sz w:val="20"/>
                <w:szCs w:val="20"/>
                <w:lang w:val="ru-RU"/>
              </w:rPr>
            </w:pPr>
            <w:r w:rsidRPr="00D95F3E">
              <w:rPr>
                <w:spacing w:val="-1"/>
                <w:sz w:val="20"/>
                <w:lang w:val="ru-RU"/>
              </w:rPr>
              <w:t>Строительство</w:t>
            </w:r>
            <w:r w:rsidRPr="00D95F3E">
              <w:rPr>
                <w:sz w:val="20"/>
                <w:lang w:val="ru-RU"/>
              </w:rPr>
              <w:t xml:space="preserve"> </w:t>
            </w:r>
            <w:r w:rsidRPr="00D95F3E">
              <w:rPr>
                <w:spacing w:val="11"/>
                <w:sz w:val="20"/>
                <w:lang w:val="ru-RU"/>
              </w:rPr>
              <w:t xml:space="preserve"> </w:t>
            </w:r>
            <w:r w:rsidRPr="00D95F3E">
              <w:rPr>
                <w:spacing w:val="-1"/>
                <w:sz w:val="20"/>
                <w:lang w:val="ru-RU"/>
              </w:rPr>
              <w:t>линейного</w:t>
            </w:r>
            <w:r w:rsidRPr="00D95F3E">
              <w:rPr>
                <w:sz w:val="20"/>
                <w:lang w:val="ru-RU"/>
              </w:rPr>
              <w:t xml:space="preserve"> </w:t>
            </w:r>
            <w:r w:rsidRPr="00D95F3E">
              <w:rPr>
                <w:spacing w:val="12"/>
                <w:sz w:val="20"/>
                <w:lang w:val="ru-RU"/>
              </w:rPr>
              <w:t xml:space="preserve"> </w:t>
            </w:r>
            <w:r w:rsidRPr="00D95F3E">
              <w:rPr>
                <w:spacing w:val="-1"/>
                <w:sz w:val="20"/>
                <w:lang w:val="ru-RU"/>
              </w:rPr>
              <w:t>объекта</w:t>
            </w:r>
            <w:r w:rsidRPr="00D95F3E">
              <w:rPr>
                <w:sz w:val="20"/>
                <w:lang w:val="ru-RU"/>
              </w:rPr>
              <w:t xml:space="preserve"> </w:t>
            </w:r>
            <w:r w:rsidRPr="00D95F3E">
              <w:rPr>
                <w:spacing w:val="10"/>
                <w:sz w:val="20"/>
                <w:lang w:val="ru-RU"/>
              </w:rPr>
              <w:t xml:space="preserve"> </w:t>
            </w:r>
            <w:r w:rsidRPr="00D95F3E">
              <w:rPr>
                <w:sz w:val="20"/>
                <w:lang w:val="ru-RU"/>
              </w:rPr>
              <w:t xml:space="preserve">(объекта </w:t>
            </w:r>
            <w:r w:rsidRPr="00D95F3E">
              <w:rPr>
                <w:spacing w:val="11"/>
                <w:sz w:val="20"/>
                <w:lang w:val="ru-RU"/>
              </w:rPr>
              <w:t xml:space="preserve"> </w:t>
            </w:r>
            <w:r w:rsidRPr="00D95F3E">
              <w:rPr>
                <w:sz w:val="20"/>
                <w:lang w:val="ru-RU"/>
              </w:rPr>
              <w:t xml:space="preserve">капитального </w:t>
            </w:r>
            <w:r w:rsidRPr="00D95F3E">
              <w:rPr>
                <w:spacing w:val="11"/>
                <w:sz w:val="20"/>
                <w:lang w:val="ru-RU"/>
              </w:rPr>
              <w:t xml:space="preserve"> </w:t>
            </w:r>
            <w:r w:rsidRPr="00D95F3E">
              <w:rPr>
                <w:spacing w:val="-1"/>
                <w:sz w:val="20"/>
                <w:lang w:val="ru-RU"/>
              </w:rPr>
              <w:t>строительства,</w:t>
            </w:r>
            <w:r w:rsidRPr="00D95F3E">
              <w:rPr>
                <w:sz w:val="20"/>
                <w:lang w:val="ru-RU"/>
              </w:rPr>
              <w:t xml:space="preserve"> </w:t>
            </w:r>
            <w:r w:rsidRPr="00D95F3E">
              <w:rPr>
                <w:spacing w:val="11"/>
                <w:sz w:val="20"/>
                <w:lang w:val="ru-RU"/>
              </w:rPr>
              <w:t xml:space="preserve"> </w:t>
            </w:r>
            <w:r w:rsidRPr="00D95F3E">
              <w:rPr>
                <w:spacing w:val="-1"/>
                <w:sz w:val="20"/>
                <w:lang w:val="ru-RU"/>
              </w:rPr>
              <w:t>входящего</w:t>
            </w:r>
            <w:r w:rsidRPr="00D95F3E">
              <w:rPr>
                <w:sz w:val="20"/>
                <w:lang w:val="ru-RU"/>
              </w:rPr>
              <w:t xml:space="preserve"> </w:t>
            </w:r>
            <w:r w:rsidRPr="00D95F3E">
              <w:rPr>
                <w:spacing w:val="11"/>
                <w:sz w:val="20"/>
                <w:lang w:val="ru-RU"/>
              </w:rPr>
              <w:t xml:space="preserve"> </w:t>
            </w:r>
            <w:r w:rsidRPr="00D95F3E">
              <w:rPr>
                <w:sz w:val="20"/>
                <w:lang w:val="ru-RU"/>
              </w:rPr>
              <w:t xml:space="preserve">в </w:t>
            </w:r>
            <w:r w:rsidRPr="00D95F3E">
              <w:rPr>
                <w:spacing w:val="10"/>
                <w:sz w:val="20"/>
                <w:lang w:val="ru-RU"/>
              </w:rPr>
              <w:t xml:space="preserve"> </w:t>
            </w:r>
            <w:r w:rsidRPr="00D95F3E">
              <w:rPr>
                <w:sz w:val="20"/>
                <w:lang w:val="ru-RU"/>
              </w:rPr>
              <w:t>состав</w:t>
            </w:r>
            <w:r w:rsidRPr="00D95F3E">
              <w:rPr>
                <w:spacing w:val="91"/>
                <w:w w:val="99"/>
                <w:sz w:val="20"/>
                <w:lang w:val="ru-RU"/>
              </w:rPr>
              <w:t xml:space="preserve"> </w:t>
            </w:r>
            <w:r w:rsidRPr="00D95F3E">
              <w:rPr>
                <w:spacing w:val="-1"/>
                <w:sz w:val="20"/>
                <w:lang w:val="ru-RU"/>
              </w:rPr>
              <w:t>линейного</w:t>
            </w:r>
            <w:r w:rsidRPr="00D95F3E">
              <w:rPr>
                <w:spacing w:val="-9"/>
                <w:sz w:val="20"/>
                <w:lang w:val="ru-RU"/>
              </w:rPr>
              <w:t xml:space="preserve"> </w:t>
            </w:r>
            <w:r w:rsidRPr="00D95F3E">
              <w:rPr>
                <w:spacing w:val="-1"/>
                <w:sz w:val="20"/>
                <w:lang w:val="ru-RU"/>
              </w:rPr>
              <w:t>объекта)</w:t>
            </w:r>
            <w:r w:rsidRPr="00D95F3E">
              <w:rPr>
                <w:spacing w:val="-9"/>
                <w:sz w:val="20"/>
                <w:lang w:val="ru-RU"/>
              </w:rPr>
              <w:t xml:space="preserve"> </w:t>
            </w:r>
            <w:hyperlink r:id="rId109">
              <w:r w:rsidRPr="00D95F3E">
                <w:rPr>
                  <w:sz w:val="20"/>
                  <w:lang w:val="ru-RU"/>
                </w:rPr>
                <w:t>&lt;4&gt;</w:t>
              </w:r>
            </w:hyperlink>
          </w:p>
        </w:tc>
        <w:tc>
          <w:tcPr>
            <w:tcW w:w="461" w:type="dxa"/>
            <w:vMerge w:val="restart"/>
            <w:tcBorders>
              <w:top w:val="single" w:sz="5" w:space="0" w:color="000000"/>
              <w:left w:val="single" w:sz="5" w:space="0" w:color="000000"/>
              <w:right w:val="single" w:sz="5" w:space="0" w:color="000000"/>
            </w:tcBorders>
          </w:tcPr>
          <w:p w14:paraId="7C6E9ED9" w14:textId="77777777" w:rsidR="003A7A2D" w:rsidRPr="00D95F3E" w:rsidRDefault="003A7A2D" w:rsidP="003A7A2D">
            <w:pPr>
              <w:rPr>
                <w:lang w:val="ru-RU"/>
              </w:rPr>
            </w:pPr>
          </w:p>
        </w:tc>
      </w:tr>
      <w:tr w:rsidR="003A7A2D" w14:paraId="44D28F4C" w14:textId="77777777" w:rsidTr="003A7A2D">
        <w:trPr>
          <w:trHeight w:hRule="exact" w:val="674"/>
        </w:trPr>
        <w:tc>
          <w:tcPr>
            <w:tcW w:w="511" w:type="dxa"/>
            <w:vMerge/>
            <w:tcBorders>
              <w:left w:val="single" w:sz="5" w:space="0" w:color="000000"/>
              <w:bottom w:val="single" w:sz="5" w:space="0" w:color="000000"/>
              <w:right w:val="single" w:sz="5" w:space="0" w:color="000000"/>
            </w:tcBorders>
          </w:tcPr>
          <w:p w14:paraId="7D457976" w14:textId="77777777" w:rsidR="003A7A2D" w:rsidRPr="00D95F3E" w:rsidRDefault="003A7A2D" w:rsidP="003A7A2D">
            <w:pPr>
              <w:rPr>
                <w:lang w:val="ru-RU"/>
              </w:rPr>
            </w:pPr>
          </w:p>
        </w:tc>
        <w:tc>
          <w:tcPr>
            <w:tcW w:w="8614" w:type="dxa"/>
            <w:gridSpan w:val="2"/>
            <w:tcBorders>
              <w:top w:val="single" w:sz="5" w:space="0" w:color="000000"/>
              <w:left w:val="single" w:sz="5" w:space="0" w:color="000000"/>
              <w:bottom w:val="single" w:sz="5" w:space="0" w:color="000000"/>
              <w:right w:val="single" w:sz="5" w:space="0" w:color="000000"/>
            </w:tcBorders>
          </w:tcPr>
          <w:p w14:paraId="6D518DD0" w14:textId="77777777" w:rsidR="003A7A2D" w:rsidRPr="00D95F3E" w:rsidRDefault="003A7A2D" w:rsidP="003A7A2D">
            <w:pPr>
              <w:pStyle w:val="TableParagraph"/>
              <w:spacing w:before="95"/>
              <w:ind w:left="54" w:right="53"/>
              <w:rPr>
                <w:sz w:val="20"/>
                <w:szCs w:val="20"/>
                <w:lang w:val="ru-RU"/>
              </w:rPr>
            </w:pPr>
            <w:r w:rsidRPr="00D95F3E">
              <w:rPr>
                <w:sz w:val="20"/>
                <w:lang w:val="ru-RU"/>
              </w:rPr>
              <w:t xml:space="preserve">Реконструкцию  линейного </w:t>
            </w:r>
            <w:r w:rsidRPr="00D95F3E">
              <w:rPr>
                <w:spacing w:val="2"/>
                <w:sz w:val="20"/>
                <w:lang w:val="ru-RU"/>
              </w:rPr>
              <w:t xml:space="preserve"> </w:t>
            </w:r>
            <w:r w:rsidRPr="00D95F3E">
              <w:rPr>
                <w:spacing w:val="-1"/>
                <w:sz w:val="20"/>
                <w:lang w:val="ru-RU"/>
              </w:rPr>
              <w:t>объекта</w:t>
            </w:r>
            <w:r w:rsidRPr="00D95F3E">
              <w:rPr>
                <w:sz w:val="20"/>
                <w:lang w:val="ru-RU"/>
              </w:rPr>
              <w:t xml:space="preserve">  </w:t>
            </w:r>
            <w:r w:rsidRPr="00D95F3E">
              <w:rPr>
                <w:spacing w:val="-1"/>
                <w:sz w:val="20"/>
                <w:lang w:val="ru-RU"/>
              </w:rPr>
              <w:t>(объекта</w:t>
            </w:r>
            <w:r w:rsidRPr="00D95F3E">
              <w:rPr>
                <w:sz w:val="20"/>
                <w:lang w:val="ru-RU"/>
              </w:rPr>
              <w:t xml:space="preserve"> </w:t>
            </w:r>
            <w:r w:rsidRPr="00D95F3E">
              <w:rPr>
                <w:spacing w:val="3"/>
                <w:sz w:val="20"/>
                <w:lang w:val="ru-RU"/>
              </w:rPr>
              <w:t xml:space="preserve"> </w:t>
            </w:r>
            <w:r w:rsidRPr="00D95F3E">
              <w:rPr>
                <w:sz w:val="20"/>
                <w:lang w:val="ru-RU"/>
              </w:rPr>
              <w:t xml:space="preserve">капитального </w:t>
            </w:r>
            <w:r w:rsidRPr="00D95F3E">
              <w:rPr>
                <w:spacing w:val="2"/>
                <w:sz w:val="20"/>
                <w:lang w:val="ru-RU"/>
              </w:rPr>
              <w:t xml:space="preserve"> </w:t>
            </w:r>
            <w:r w:rsidRPr="00D95F3E">
              <w:rPr>
                <w:spacing w:val="-1"/>
                <w:sz w:val="20"/>
                <w:lang w:val="ru-RU"/>
              </w:rPr>
              <w:t>строительства,</w:t>
            </w:r>
            <w:r w:rsidRPr="00D95F3E">
              <w:rPr>
                <w:sz w:val="20"/>
                <w:lang w:val="ru-RU"/>
              </w:rPr>
              <w:t xml:space="preserve"> </w:t>
            </w:r>
            <w:r w:rsidRPr="00D95F3E">
              <w:rPr>
                <w:spacing w:val="1"/>
                <w:sz w:val="20"/>
                <w:lang w:val="ru-RU"/>
              </w:rPr>
              <w:t xml:space="preserve"> </w:t>
            </w:r>
            <w:r w:rsidRPr="00D95F3E">
              <w:rPr>
                <w:sz w:val="20"/>
                <w:lang w:val="ru-RU"/>
              </w:rPr>
              <w:t xml:space="preserve">входящего </w:t>
            </w:r>
            <w:r w:rsidRPr="00D95F3E">
              <w:rPr>
                <w:spacing w:val="2"/>
                <w:sz w:val="20"/>
                <w:lang w:val="ru-RU"/>
              </w:rPr>
              <w:t xml:space="preserve"> </w:t>
            </w:r>
            <w:r w:rsidRPr="00D95F3E">
              <w:rPr>
                <w:sz w:val="20"/>
                <w:lang w:val="ru-RU"/>
              </w:rPr>
              <w:t>в</w:t>
            </w:r>
            <w:r w:rsidRPr="00D95F3E">
              <w:rPr>
                <w:spacing w:val="49"/>
                <w:sz w:val="20"/>
                <w:lang w:val="ru-RU"/>
              </w:rPr>
              <w:t xml:space="preserve"> </w:t>
            </w:r>
            <w:r w:rsidRPr="00D95F3E">
              <w:rPr>
                <w:sz w:val="20"/>
                <w:lang w:val="ru-RU"/>
              </w:rPr>
              <w:t>состав</w:t>
            </w:r>
            <w:r w:rsidRPr="00D95F3E">
              <w:rPr>
                <w:spacing w:val="49"/>
                <w:w w:val="99"/>
                <w:sz w:val="20"/>
                <w:lang w:val="ru-RU"/>
              </w:rPr>
              <w:t xml:space="preserve"> </w:t>
            </w:r>
            <w:r w:rsidRPr="00D95F3E">
              <w:rPr>
                <w:spacing w:val="-1"/>
                <w:sz w:val="20"/>
                <w:lang w:val="ru-RU"/>
              </w:rPr>
              <w:t>линейного</w:t>
            </w:r>
            <w:r w:rsidRPr="00D95F3E">
              <w:rPr>
                <w:spacing w:val="-9"/>
                <w:sz w:val="20"/>
                <w:lang w:val="ru-RU"/>
              </w:rPr>
              <w:t xml:space="preserve"> </w:t>
            </w:r>
            <w:r w:rsidRPr="00D95F3E">
              <w:rPr>
                <w:spacing w:val="-1"/>
                <w:sz w:val="20"/>
                <w:lang w:val="ru-RU"/>
              </w:rPr>
              <w:t>объекта)</w:t>
            </w:r>
            <w:r w:rsidRPr="00D95F3E">
              <w:rPr>
                <w:spacing w:val="-9"/>
                <w:sz w:val="20"/>
                <w:lang w:val="ru-RU"/>
              </w:rPr>
              <w:t xml:space="preserve"> </w:t>
            </w:r>
            <w:hyperlink r:id="rId110">
              <w:r w:rsidRPr="00D95F3E">
                <w:rPr>
                  <w:sz w:val="20"/>
                  <w:lang w:val="ru-RU"/>
                </w:rPr>
                <w:t>&lt;4&gt;</w:t>
              </w:r>
            </w:hyperlink>
          </w:p>
        </w:tc>
        <w:tc>
          <w:tcPr>
            <w:tcW w:w="461" w:type="dxa"/>
            <w:vMerge/>
            <w:tcBorders>
              <w:left w:val="single" w:sz="5" w:space="0" w:color="000000"/>
              <w:bottom w:val="single" w:sz="5" w:space="0" w:color="000000"/>
              <w:right w:val="single" w:sz="5" w:space="0" w:color="000000"/>
            </w:tcBorders>
          </w:tcPr>
          <w:p w14:paraId="6CBA5EC5" w14:textId="77777777" w:rsidR="003A7A2D" w:rsidRPr="00D95F3E" w:rsidRDefault="003A7A2D" w:rsidP="003A7A2D">
            <w:pPr>
              <w:rPr>
                <w:lang w:val="ru-RU"/>
              </w:rPr>
            </w:pPr>
          </w:p>
        </w:tc>
      </w:tr>
      <w:tr w:rsidR="003A7A2D" w14:paraId="131B6D84" w14:textId="77777777" w:rsidTr="003A7A2D">
        <w:trPr>
          <w:trHeight w:hRule="exact" w:val="674"/>
        </w:trPr>
        <w:tc>
          <w:tcPr>
            <w:tcW w:w="511" w:type="dxa"/>
            <w:vMerge w:val="restart"/>
            <w:tcBorders>
              <w:top w:val="single" w:sz="5" w:space="0" w:color="000000"/>
              <w:left w:val="single" w:sz="5" w:space="0" w:color="000000"/>
              <w:right w:val="single" w:sz="5" w:space="0" w:color="000000"/>
            </w:tcBorders>
          </w:tcPr>
          <w:p w14:paraId="5CD02775" w14:textId="77777777" w:rsidR="003A7A2D" w:rsidRDefault="003A7A2D" w:rsidP="003A7A2D">
            <w:pPr>
              <w:pStyle w:val="TableParagraph"/>
              <w:spacing w:before="95"/>
              <w:ind w:left="56"/>
              <w:rPr>
                <w:sz w:val="20"/>
                <w:szCs w:val="20"/>
              </w:rPr>
            </w:pPr>
            <w:r>
              <w:rPr>
                <w:spacing w:val="1"/>
                <w:sz w:val="20"/>
              </w:rPr>
              <w:t>2.</w:t>
            </w:r>
          </w:p>
        </w:tc>
        <w:tc>
          <w:tcPr>
            <w:tcW w:w="5100" w:type="dxa"/>
            <w:tcBorders>
              <w:top w:val="single" w:sz="5" w:space="0" w:color="000000"/>
              <w:left w:val="single" w:sz="5" w:space="0" w:color="000000"/>
              <w:bottom w:val="single" w:sz="5" w:space="0" w:color="000000"/>
              <w:right w:val="single" w:sz="5" w:space="0" w:color="000000"/>
            </w:tcBorders>
          </w:tcPr>
          <w:p w14:paraId="38868CF8" w14:textId="77777777" w:rsidR="003A7A2D" w:rsidRPr="00D95F3E" w:rsidRDefault="003A7A2D" w:rsidP="003A7A2D">
            <w:pPr>
              <w:pStyle w:val="TableParagraph"/>
              <w:tabs>
                <w:tab w:val="left" w:pos="1532"/>
                <w:tab w:val="left" w:pos="2432"/>
                <w:tab w:val="left" w:pos="3819"/>
              </w:tabs>
              <w:spacing w:before="95"/>
              <w:ind w:left="54" w:right="56"/>
              <w:rPr>
                <w:sz w:val="20"/>
                <w:szCs w:val="20"/>
                <w:lang w:val="ru-RU"/>
              </w:rPr>
            </w:pPr>
            <w:r w:rsidRPr="00D95F3E">
              <w:rPr>
                <w:spacing w:val="-1"/>
                <w:w w:val="95"/>
                <w:sz w:val="20"/>
                <w:lang w:val="ru-RU"/>
              </w:rPr>
              <w:t>Наименование</w:t>
            </w:r>
            <w:r w:rsidRPr="00D95F3E">
              <w:rPr>
                <w:spacing w:val="-1"/>
                <w:w w:val="95"/>
                <w:sz w:val="20"/>
                <w:lang w:val="ru-RU"/>
              </w:rPr>
              <w:tab/>
            </w:r>
            <w:r w:rsidRPr="00D95F3E">
              <w:rPr>
                <w:w w:val="95"/>
                <w:sz w:val="20"/>
                <w:lang w:val="ru-RU"/>
              </w:rPr>
              <w:t>объекта</w:t>
            </w:r>
            <w:r w:rsidRPr="00D95F3E">
              <w:rPr>
                <w:w w:val="95"/>
                <w:sz w:val="20"/>
                <w:lang w:val="ru-RU"/>
              </w:rPr>
              <w:tab/>
            </w:r>
            <w:r w:rsidRPr="00D95F3E">
              <w:rPr>
                <w:spacing w:val="-1"/>
                <w:w w:val="95"/>
                <w:sz w:val="20"/>
                <w:lang w:val="ru-RU"/>
              </w:rPr>
              <w:t>капитального</w:t>
            </w:r>
            <w:r w:rsidRPr="00D95F3E">
              <w:rPr>
                <w:spacing w:val="-1"/>
                <w:w w:val="95"/>
                <w:sz w:val="20"/>
                <w:lang w:val="ru-RU"/>
              </w:rPr>
              <w:tab/>
            </w:r>
            <w:r w:rsidRPr="00D95F3E">
              <w:rPr>
                <w:w w:val="95"/>
                <w:sz w:val="20"/>
                <w:lang w:val="ru-RU"/>
              </w:rPr>
              <w:t>строительства</w:t>
            </w:r>
            <w:r w:rsidRPr="00D95F3E">
              <w:rPr>
                <w:spacing w:val="43"/>
                <w:w w:val="99"/>
                <w:sz w:val="20"/>
                <w:lang w:val="ru-RU"/>
              </w:rPr>
              <w:t xml:space="preserve"> </w:t>
            </w:r>
            <w:r w:rsidRPr="00D95F3E">
              <w:rPr>
                <w:spacing w:val="-1"/>
                <w:sz w:val="20"/>
                <w:lang w:val="ru-RU"/>
              </w:rPr>
              <w:t>(этапа)</w:t>
            </w:r>
            <w:r w:rsidRPr="00D95F3E">
              <w:rPr>
                <w:spacing w:val="-7"/>
                <w:sz w:val="20"/>
                <w:lang w:val="ru-RU"/>
              </w:rPr>
              <w:t xml:space="preserve"> </w:t>
            </w:r>
            <w:r w:rsidRPr="00D95F3E">
              <w:rPr>
                <w:sz w:val="20"/>
                <w:lang w:val="ru-RU"/>
              </w:rPr>
              <w:t>в</w:t>
            </w:r>
            <w:r w:rsidRPr="00D95F3E">
              <w:rPr>
                <w:spacing w:val="-8"/>
                <w:sz w:val="20"/>
                <w:lang w:val="ru-RU"/>
              </w:rPr>
              <w:t xml:space="preserve"> </w:t>
            </w:r>
            <w:r w:rsidRPr="00D95F3E">
              <w:rPr>
                <w:sz w:val="20"/>
                <w:lang w:val="ru-RU"/>
              </w:rPr>
              <w:t>соответствии</w:t>
            </w:r>
            <w:r w:rsidRPr="00D95F3E">
              <w:rPr>
                <w:spacing w:val="-9"/>
                <w:sz w:val="20"/>
                <w:lang w:val="ru-RU"/>
              </w:rPr>
              <w:t xml:space="preserve"> </w:t>
            </w:r>
            <w:r w:rsidRPr="00D95F3E">
              <w:rPr>
                <w:sz w:val="20"/>
                <w:lang w:val="ru-RU"/>
              </w:rPr>
              <w:t>с</w:t>
            </w:r>
            <w:r w:rsidRPr="00D95F3E">
              <w:rPr>
                <w:spacing w:val="-7"/>
                <w:sz w:val="20"/>
                <w:lang w:val="ru-RU"/>
              </w:rPr>
              <w:t xml:space="preserve"> </w:t>
            </w:r>
            <w:r w:rsidRPr="00D95F3E">
              <w:rPr>
                <w:sz w:val="20"/>
                <w:lang w:val="ru-RU"/>
              </w:rPr>
              <w:t>проектной</w:t>
            </w:r>
            <w:r w:rsidRPr="00D95F3E">
              <w:rPr>
                <w:spacing w:val="-8"/>
                <w:sz w:val="20"/>
                <w:lang w:val="ru-RU"/>
              </w:rPr>
              <w:t xml:space="preserve"> </w:t>
            </w:r>
            <w:r w:rsidRPr="00D95F3E">
              <w:rPr>
                <w:sz w:val="20"/>
                <w:lang w:val="ru-RU"/>
              </w:rPr>
              <w:t>документацией</w:t>
            </w:r>
            <w:r w:rsidRPr="00D95F3E">
              <w:rPr>
                <w:spacing w:val="-9"/>
                <w:sz w:val="20"/>
                <w:lang w:val="ru-RU"/>
              </w:rPr>
              <w:t xml:space="preserve"> </w:t>
            </w:r>
            <w:hyperlink r:id="rId111">
              <w:r w:rsidRPr="00D95F3E">
                <w:rPr>
                  <w:sz w:val="20"/>
                  <w:lang w:val="ru-RU"/>
                </w:rPr>
                <w:t>&lt;5&gt;</w:t>
              </w:r>
            </w:hyperlink>
          </w:p>
        </w:tc>
        <w:tc>
          <w:tcPr>
            <w:tcW w:w="3974" w:type="dxa"/>
            <w:gridSpan w:val="2"/>
            <w:tcBorders>
              <w:top w:val="single" w:sz="5" w:space="0" w:color="000000"/>
              <w:left w:val="single" w:sz="5" w:space="0" w:color="000000"/>
              <w:bottom w:val="single" w:sz="5" w:space="0" w:color="000000"/>
              <w:right w:val="single" w:sz="5" w:space="0" w:color="000000"/>
            </w:tcBorders>
          </w:tcPr>
          <w:p w14:paraId="1CDADB4A" w14:textId="77777777" w:rsidR="003A7A2D" w:rsidRPr="00D95F3E" w:rsidRDefault="003A7A2D" w:rsidP="003A7A2D">
            <w:pPr>
              <w:rPr>
                <w:lang w:val="ru-RU"/>
              </w:rPr>
            </w:pPr>
          </w:p>
        </w:tc>
      </w:tr>
      <w:tr w:rsidR="003A7A2D" w14:paraId="2B1E9512" w14:textId="77777777" w:rsidTr="003A7A2D">
        <w:trPr>
          <w:trHeight w:hRule="exact" w:val="1594"/>
        </w:trPr>
        <w:tc>
          <w:tcPr>
            <w:tcW w:w="511" w:type="dxa"/>
            <w:vMerge/>
            <w:tcBorders>
              <w:left w:val="single" w:sz="5" w:space="0" w:color="000000"/>
              <w:right w:val="single" w:sz="5" w:space="0" w:color="000000"/>
            </w:tcBorders>
          </w:tcPr>
          <w:p w14:paraId="1E452D4F" w14:textId="77777777" w:rsidR="003A7A2D" w:rsidRPr="00D95F3E" w:rsidRDefault="003A7A2D" w:rsidP="003A7A2D">
            <w:pPr>
              <w:rPr>
                <w:lang w:val="ru-RU"/>
              </w:rPr>
            </w:pPr>
          </w:p>
        </w:tc>
        <w:tc>
          <w:tcPr>
            <w:tcW w:w="5100" w:type="dxa"/>
            <w:tcBorders>
              <w:top w:val="single" w:sz="5" w:space="0" w:color="000000"/>
              <w:left w:val="single" w:sz="5" w:space="0" w:color="000000"/>
              <w:bottom w:val="single" w:sz="5" w:space="0" w:color="000000"/>
              <w:right w:val="single" w:sz="5" w:space="0" w:color="000000"/>
            </w:tcBorders>
          </w:tcPr>
          <w:p w14:paraId="5EE7E6B2" w14:textId="77777777" w:rsidR="003A7A2D" w:rsidRPr="00D95F3E" w:rsidRDefault="003A7A2D" w:rsidP="003A7A2D">
            <w:pPr>
              <w:pStyle w:val="TableParagraph"/>
              <w:tabs>
                <w:tab w:val="left" w:pos="1318"/>
                <w:tab w:val="left" w:pos="1892"/>
                <w:tab w:val="left" w:pos="3402"/>
                <w:tab w:val="left" w:pos="4021"/>
              </w:tabs>
              <w:spacing w:before="95"/>
              <w:ind w:left="54" w:right="55"/>
              <w:jc w:val="both"/>
              <w:rPr>
                <w:sz w:val="20"/>
                <w:szCs w:val="20"/>
                <w:lang w:val="ru-RU"/>
              </w:rPr>
            </w:pPr>
            <w:r w:rsidRPr="00D95F3E">
              <w:rPr>
                <w:spacing w:val="-1"/>
                <w:sz w:val="20"/>
                <w:lang w:val="ru-RU"/>
              </w:rPr>
              <w:t>Наименование</w:t>
            </w:r>
            <w:r w:rsidRPr="00D95F3E">
              <w:rPr>
                <w:spacing w:val="27"/>
                <w:sz w:val="20"/>
                <w:lang w:val="ru-RU"/>
              </w:rPr>
              <w:t xml:space="preserve"> </w:t>
            </w:r>
            <w:r w:rsidRPr="00D95F3E">
              <w:rPr>
                <w:sz w:val="20"/>
                <w:lang w:val="ru-RU"/>
              </w:rPr>
              <w:t>организации,</w:t>
            </w:r>
            <w:r w:rsidRPr="00D95F3E">
              <w:rPr>
                <w:spacing w:val="29"/>
                <w:sz w:val="20"/>
                <w:lang w:val="ru-RU"/>
              </w:rPr>
              <w:t xml:space="preserve"> </w:t>
            </w:r>
            <w:r w:rsidRPr="00D95F3E">
              <w:rPr>
                <w:spacing w:val="-1"/>
                <w:sz w:val="20"/>
                <w:lang w:val="ru-RU"/>
              </w:rPr>
              <w:t>выдавшей</w:t>
            </w:r>
            <w:r w:rsidRPr="00D95F3E">
              <w:rPr>
                <w:spacing w:val="30"/>
                <w:sz w:val="20"/>
                <w:lang w:val="ru-RU"/>
              </w:rPr>
              <w:t xml:space="preserve"> </w:t>
            </w:r>
            <w:r w:rsidRPr="00D95F3E">
              <w:rPr>
                <w:sz w:val="20"/>
                <w:lang w:val="ru-RU"/>
              </w:rPr>
              <w:t>положительное</w:t>
            </w:r>
            <w:r w:rsidRPr="00D95F3E">
              <w:rPr>
                <w:spacing w:val="48"/>
                <w:w w:val="99"/>
                <w:sz w:val="20"/>
                <w:lang w:val="ru-RU"/>
              </w:rPr>
              <w:t xml:space="preserve"> </w:t>
            </w:r>
            <w:r w:rsidRPr="00D95F3E">
              <w:rPr>
                <w:spacing w:val="-1"/>
                <w:sz w:val="20"/>
                <w:lang w:val="ru-RU"/>
              </w:rPr>
              <w:t>заключение</w:t>
            </w:r>
            <w:r w:rsidRPr="00D95F3E">
              <w:rPr>
                <w:spacing w:val="19"/>
                <w:sz w:val="20"/>
                <w:lang w:val="ru-RU"/>
              </w:rPr>
              <w:t xml:space="preserve"> </w:t>
            </w:r>
            <w:r w:rsidRPr="00D95F3E">
              <w:rPr>
                <w:spacing w:val="-1"/>
                <w:sz w:val="20"/>
                <w:lang w:val="ru-RU"/>
              </w:rPr>
              <w:t>экспертизы</w:t>
            </w:r>
            <w:r w:rsidRPr="00D95F3E">
              <w:rPr>
                <w:spacing w:val="19"/>
                <w:sz w:val="20"/>
                <w:lang w:val="ru-RU"/>
              </w:rPr>
              <w:t xml:space="preserve"> </w:t>
            </w:r>
            <w:r w:rsidRPr="00D95F3E">
              <w:rPr>
                <w:sz w:val="20"/>
                <w:lang w:val="ru-RU"/>
              </w:rPr>
              <w:t>проектной</w:t>
            </w:r>
            <w:r w:rsidRPr="00D95F3E">
              <w:rPr>
                <w:spacing w:val="18"/>
                <w:sz w:val="20"/>
                <w:lang w:val="ru-RU"/>
              </w:rPr>
              <w:t xml:space="preserve"> </w:t>
            </w:r>
            <w:r w:rsidRPr="00D95F3E">
              <w:rPr>
                <w:sz w:val="20"/>
                <w:lang w:val="ru-RU"/>
              </w:rPr>
              <w:t>документации,</w:t>
            </w:r>
            <w:r w:rsidRPr="00D95F3E">
              <w:rPr>
                <w:spacing w:val="19"/>
                <w:sz w:val="20"/>
                <w:lang w:val="ru-RU"/>
              </w:rPr>
              <w:t xml:space="preserve"> </w:t>
            </w:r>
            <w:r w:rsidRPr="00D95F3E">
              <w:rPr>
                <w:sz w:val="20"/>
                <w:lang w:val="ru-RU"/>
              </w:rPr>
              <w:t>и</w:t>
            </w:r>
            <w:r w:rsidRPr="00D95F3E">
              <w:rPr>
                <w:spacing w:val="18"/>
                <w:sz w:val="20"/>
                <w:lang w:val="ru-RU"/>
              </w:rPr>
              <w:t xml:space="preserve"> </w:t>
            </w:r>
            <w:r w:rsidRPr="00D95F3E">
              <w:rPr>
                <w:sz w:val="20"/>
                <w:lang w:val="ru-RU"/>
              </w:rPr>
              <w:t>в</w:t>
            </w:r>
            <w:r w:rsidRPr="00D95F3E">
              <w:rPr>
                <w:spacing w:val="38"/>
                <w:w w:val="99"/>
                <w:sz w:val="20"/>
                <w:lang w:val="ru-RU"/>
              </w:rPr>
              <w:t xml:space="preserve"> </w:t>
            </w:r>
            <w:r w:rsidRPr="00D95F3E">
              <w:rPr>
                <w:spacing w:val="-1"/>
                <w:w w:val="95"/>
                <w:sz w:val="20"/>
                <w:lang w:val="ru-RU"/>
              </w:rPr>
              <w:t>случаях,</w:t>
            </w:r>
            <w:r w:rsidRPr="00D95F3E">
              <w:rPr>
                <w:spacing w:val="-1"/>
                <w:w w:val="95"/>
                <w:sz w:val="20"/>
                <w:lang w:val="ru-RU"/>
              </w:rPr>
              <w:tab/>
            </w:r>
            <w:r w:rsidRPr="00D95F3E">
              <w:rPr>
                <w:w w:val="95"/>
                <w:sz w:val="20"/>
                <w:lang w:val="ru-RU"/>
              </w:rPr>
              <w:t>предусмотренных</w:t>
            </w:r>
            <w:r w:rsidRPr="00D95F3E">
              <w:rPr>
                <w:w w:val="95"/>
                <w:sz w:val="20"/>
                <w:lang w:val="ru-RU"/>
              </w:rPr>
              <w:tab/>
              <w:t>законодательством</w:t>
            </w:r>
            <w:r w:rsidRPr="00D95F3E">
              <w:rPr>
                <w:spacing w:val="27"/>
                <w:w w:val="99"/>
                <w:sz w:val="20"/>
                <w:lang w:val="ru-RU"/>
              </w:rPr>
              <w:t xml:space="preserve"> </w:t>
            </w:r>
            <w:r w:rsidRPr="00D95F3E">
              <w:rPr>
                <w:sz w:val="20"/>
                <w:lang w:val="ru-RU"/>
              </w:rPr>
              <w:t>Российской</w:t>
            </w:r>
            <w:r w:rsidRPr="00D95F3E">
              <w:rPr>
                <w:spacing w:val="44"/>
                <w:sz w:val="20"/>
                <w:lang w:val="ru-RU"/>
              </w:rPr>
              <w:t xml:space="preserve"> </w:t>
            </w:r>
            <w:r w:rsidRPr="00D95F3E">
              <w:rPr>
                <w:sz w:val="20"/>
                <w:lang w:val="ru-RU"/>
              </w:rPr>
              <w:t>Федерации,</w:t>
            </w:r>
            <w:r w:rsidRPr="00D95F3E">
              <w:rPr>
                <w:spacing w:val="45"/>
                <w:sz w:val="20"/>
                <w:lang w:val="ru-RU"/>
              </w:rPr>
              <w:t xml:space="preserve"> </w:t>
            </w:r>
            <w:r w:rsidRPr="00D95F3E">
              <w:rPr>
                <w:spacing w:val="-1"/>
                <w:sz w:val="20"/>
                <w:lang w:val="ru-RU"/>
              </w:rPr>
              <w:t>реквизиты</w:t>
            </w:r>
            <w:r w:rsidRPr="00D95F3E">
              <w:rPr>
                <w:spacing w:val="46"/>
                <w:sz w:val="20"/>
                <w:lang w:val="ru-RU"/>
              </w:rPr>
              <w:t xml:space="preserve"> </w:t>
            </w:r>
            <w:r w:rsidRPr="00D95F3E">
              <w:rPr>
                <w:sz w:val="20"/>
                <w:lang w:val="ru-RU"/>
              </w:rPr>
              <w:t>приказа</w:t>
            </w:r>
            <w:r w:rsidRPr="00D95F3E">
              <w:rPr>
                <w:spacing w:val="48"/>
                <w:sz w:val="20"/>
                <w:lang w:val="ru-RU"/>
              </w:rPr>
              <w:t xml:space="preserve"> </w:t>
            </w:r>
            <w:r w:rsidRPr="00D95F3E">
              <w:rPr>
                <w:sz w:val="20"/>
                <w:lang w:val="ru-RU"/>
              </w:rPr>
              <w:t>об</w:t>
            </w:r>
            <w:r w:rsidRPr="00D95F3E">
              <w:rPr>
                <w:spacing w:val="22"/>
                <w:w w:val="99"/>
                <w:sz w:val="20"/>
                <w:lang w:val="ru-RU"/>
              </w:rPr>
              <w:t xml:space="preserve"> </w:t>
            </w:r>
            <w:r w:rsidRPr="00D95F3E">
              <w:rPr>
                <w:spacing w:val="-1"/>
                <w:w w:val="95"/>
                <w:sz w:val="20"/>
                <w:lang w:val="ru-RU"/>
              </w:rPr>
              <w:t>утверждении</w:t>
            </w:r>
            <w:r w:rsidRPr="00D95F3E">
              <w:rPr>
                <w:spacing w:val="-1"/>
                <w:w w:val="95"/>
                <w:sz w:val="20"/>
                <w:lang w:val="ru-RU"/>
              </w:rPr>
              <w:tab/>
            </w:r>
            <w:r w:rsidRPr="00D95F3E">
              <w:rPr>
                <w:spacing w:val="-1"/>
                <w:w w:val="95"/>
                <w:sz w:val="20"/>
                <w:lang w:val="ru-RU"/>
              </w:rPr>
              <w:tab/>
            </w:r>
            <w:r w:rsidRPr="00D95F3E">
              <w:rPr>
                <w:w w:val="95"/>
                <w:sz w:val="20"/>
                <w:lang w:val="ru-RU"/>
              </w:rPr>
              <w:t>положительного</w:t>
            </w:r>
            <w:r w:rsidRPr="00D95F3E">
              <w:rPr>
                <w:w w:val="95"/>
                <w:sz w:val="20"/>
                <w:lang w:val="ru-RU"/>
              </w:rPr>
              <w:tab/>
            </w:r>
            <w:r w:rsidRPr="00D95F3E">
              <w:rPr>
                <w:w w:val="95"/>
                <w:sz w:val="20"/>
                <w:lang w:val="ru-RU"/>
              </w:rPr>
              <w:tab/>
            </w:r>
            <w:r w:rsidRPr="00D95F3E">
              <w:rPr>
                <w:spacing w:val="-1"/>
                <w:sz w:val="20"/>
                <w:lang w:val="ru-RU"/>
              </w:rPr>
              <w:t>заключения</w:t>
            </w:r>
            <w:r w:rsidRPr="00D95F3E">
              <w:rPr>
                <w:spacing w:val="39"/>
                <w:w w:val="99"/>
                <w:sz w:val="20"/>
                <w:lang w:val="ru-RU"/>
              </w:rPr>
              <w:t xml:space="preserve"> </w:t>
            </w:r>
            <w:r w:rsidRPr="00D95F3E">
              <w:rPr>
                <w:spacing w:val="-1"/>
                <w:sz w:val="20"/>
                <w:lang w:val="ru-RU"/>
              </w:rPr>
              <w:t>государственной</w:t>
            </w:r>
            <w:r w:rsidRPr="00D95F3E">
              <w:rPr>
                <w:spacing w:val="-20"/>
                <w:sz w:val="20"/>
                <w:lang w:val="ru-RU"/>
              </w:rPr>
              <w:t xml:space="preserve"> </w:t>
            </w:r>
            <w:r w:rsidRPr="00D95F3E">
              <w:rPr>
                <w:sz w:val="20"/>
                <w:lang w:val="ru-RU"/>
              </w:rPr>
              <w:t>экологической</w:t>
            </w:r>
            <w:r w:rsidRPr="00D95F3E">
              <w:rPr>
                <w:spacing w:val="-19"/>
                <w:sz w:val="20"/>
                <w:lang w:val="ru-RU"/>
              </w:rPr>
              <w:t xml:space="preserve"> </w:t>
            </w:r>
            <w:r w:rsidRPr="00D95F3E">
              <w:rPr>
                <w:spacing w:val="-1"/>
                <w:sz w:val="20"/>
                <w:lang w:val="ru-RU"/>
              </w:rPr>
              <w:t>экспертизы</w:t>
            </w:r>
          </w:p>
        </w:tc>
        <w:tc>
          <w:tcPr>
            <w:tcW w:w="3974" w:type="dxa"/>
            <w:gridSpan w:val="2"/>
            <w:tcBorders>
              <w:top w:val="single" w:sz="5" w:space="0" w:color="000000"/>
              <w:left w:val="single" w:sz="5" w:space="0" w:color="000000"/>
              <w:bottom w:val="single" w:sz="5" w:space="0" w:color="000000"/>
              <w:right w:val="single" w:sz="5" w:space="0" w:color="000000"/>
            </w:tcBorders>
          </w:tcPr>
          <w:p w14:paraId="018A20F2" w14:textId="77777777" w:rsidR="003A7A2D" w:rsidRPr="00D95F3E" w:rsidRDefault="003A7A2D" w:rsidP="003A7A2D">
            <w:pPr>
              <w:rPr>
                <w:lang w:val="ru-RU"/>
              </w:rPr>
            </w:pPr>
          </w:p>
        </w:tc>
      </w:tr>
      <w:tr w:rsidR="003A7A2D" w14:paraId="73741D2E" w14:textId="77777777" w:rsidTr="003A7A2D">
        <w:trPr>
          <w:trHeight w:hRule="exact" w:val="674"/>
        </w:trPr>
        <w:tc>
          <w:tcPr>
            <w:tcW w:w="511" w:type="dxa"/>
            <w:vMerge/>
            <w:tcBorders>
              <w:left w:val="single" w:sz="5" w:space="0" w:color="000000"/>
              <w:bottom w:val="single" w:sz="5" w:space="0" w:color="000000"/>
              <w:right w:val="single" w:sz="5" w:space="0" w:color="000000"/>
            </w:tcBorders>
          </w:tcPr>
          <w:p w14:paraId="4F498D02" w14:textId="77777777" w:rsidR="003A7A2D" w:rsidRPr="00D95F3E" w:rsidRDefault="003A7A2D" w:rsidP="003A7A2D">
            <w:pPr>
              <w:rPr>
                <w:lang w:val="ru-RU"/>
              </w:rPr>
            </w:pPr>
          </w:p>
        </w:tc>
        <w:tc>
          <w:tcPr>
            <w:tcW w:w="5100" w:type="dxa"/>
            <w:tcBorders>
              <w:top w:val="single" w:sz="5" w:space="0" w:color="000000"/>
              <w:left w:val="single" w:sz="5" w:space="0" w:color="000000"/>
              <w:bottom w:val="single" w:sz="5" w:space="0" w:color="000000"/>
              <w:right w:val="single" w:sz="5" w:space="0" w:color="000000"/>
            </w:tcBorders>
          </w:tcPr>
          <w:p w14:paraId="53B37748" w14:textId="77777777" w:rsidR="003A7A2D" w:rsidRPr="00D95F3E" w:rsidRDefault="003A7A2D" w:rsidP="003A7A2D">
            <w:pPr>
              <w:pStyle w:val="TableParagraph"/>
              <w:spacing w:before="95"/>
              <w:ind w:left="54" w:right="54"/>
              <w:rPr>
                <w:sz w:val="20"/>
                <w:szCs w:val="20"/>
                <w:lang w:val="ru-RU"/>
              </w:rPr>
            </w:pPr>
            <w:r w:rsidRPr="00D95F3E">
              <w:rPr>
                <w:sz w:val="20"/>
                <w:lang w:val="ru-RU"/>
              </w:rPr>
              <w:t>Регистрационный</w:t>
            </w:r>
            <w:r w:rsidRPr="00D95F3E">
              <w:rPr>
                <w:spacing w:val="25"/>
                <w:sz w:val="20"/>
                <w:lang w:val="ru-RU"/>
              </w:rPr>
              <w:t xml:space="preserve"> </w:t>
            </w:r>
            <w:r w:rsidRPr="00D95F3E">
              <w:rPr>
                <w:sz w:val="20"/>
                <w:lang w:val="ru-RU"/>
              </w:rPr>
              <w:t>номер</w:t>
            </w:r>
            <w:r w:rsidRPr="00D95F3E">
              <w:rPr>
                <w:spacing w:val="26"/>
                <w:sz w:val="20"/>
                <w:lang w:val="ru-RU"/>
              </w:rPr>
              <w:t xml:space="preserve"> </w:t>
            </w:r>
            <w:r w:rsidRPr="00D95F3E">
              <w:rPr>
                <w:sz w:val="20"/>
                <w:lang w:val="ru-RU"/>
              </w:rPr>
              <w:t>и</w:t>
            </w:r>
            <w:r w:rsidRPr="00D95F3E">
              <w:rPr>
                <w:spacing w:val="24"/>
                <w:sz w:val="20"/>
                <w:lang w:val="ru-RU"/>
              </w:rPr>
              <w:t xml:space="preserve"> </w:t>
            </w:r>
            <w:r w:rsidRPr="00D95F3E">
              <w:rPr>
                <w:spacing w:val="-1"/>
                <w:sz w:val="20"/>
                <w:lang w:val="ru-RU"/>
              </w:rPr>
              <w:t>дата</w:t>
            </w:r>
            <w:r w:rsidRPr="00D95F3E">
              <w:rPr>
                <w:spacing w:val="25"/>
                <w:sz w:val="20"/>
                <w:lang w:val="ru-RU"/>
              </w:rPr>
              <w:t xml:space="preserve"> </w:t>
            </w:r>
            <w:r w:rsidRPr="00D95F3E">
              <w:rPr>
                <w:sz w:val="20"/>
                <w:lang w:val="ru-RU"/>
              </w:rPr>
              <w:t>выдачи</w:t>
            </w:r>
            <w:r w:rsidRPr="00D95F3E">
              <w:rPr>
                <w:spacing w:val="26"/>
                <w:sz w:val="20"/>
                <w:lang w:val="ru-RU"/>
              </w:rPr>
              <w:t xml:space="preserve"> </w:t>
            </w:r>
            <w:r w:rsidRPr="00D95F3E">
              <w:rPr>
                <w:sz w:val="20"/>
                <w:lang w:val="ru-RU"/>
              </w:rPr>
              <w:t>положительного</w:t>
            </w:r>
            <w:r w:rsidRPr="00D95F3E">
              <w:rPr>
                <w:spacing w:val="25"/>
                <w:w w:val="99"/>
                <w:sz w:val="20"/>
                <w:lang w:val="ru-RU"/>
              </w:rPr>
              <w:t xml:space="preserve"> </w:t>
            </w:r>
            <w:r w:rsidRPr="00D95F3E">
              <w:rPr>
                <w:sz w:val="20"/>
                <w:lang w:val="ru-RU"/>
              </w:rPr>
              <w:t xml:space="preserve">заключения </w:t>
            </w:r>
            <w:r w:rsidRPr="00D95F3E">
              <w:rPr>
                <w:spacing w:val="27"/>
                <w:sz w:val="20"/>
                <w:lang w:val="ru-RU"/>
              </w:rPr>
              <w:t xml:space="preserve"> </w:t>
            </w:r>
            <w:r w:rsidRPr="00D95F3E">
              <w:rPr>
                <w:spacing w:val="-1"/>
                <w:sz w:val="20"/>
                <w:lang w:val="ru-RU"/>
              </w:rPr>
              <w:t>экспертизы</w:t>
            </w:r>
            <w:r w:rsidRPr="00D95F3E">
              <w:rPr>
                <w:sz w:val="20"/>
                <w:lang w:val="ru-RU"/>
              </w:rPr>
              <w:t xml:space="preserve"> </w:t>
            </w:r>
            <w:r w:rsidRPr="00D95F3E">
              <w:rPr>
                <w:spacing w:val="28"/>
                <w:sz w:val="20"/>
                <w:lang w:val="ru-RU"/>
              </w:rPr>
              <w:t xml:space="preserve"> </w:t>
            </w:r>
            <w:r w:rsidRPr="00D95F3E">
              <w:rPr>
                <w:sz w:val="20"/>
                <w:lang w:val="ru-RU"/>
              </w:rPr>
              <w:t xml:space="preserve">проектной </w:t>
            </w:r>
            <w:r w:rsidRPr="00D95F3E">
              <w:rPr>
                <w:spacing w:val="27"/>
                <w:sz w:val="20"/>
                <w:lang w:val="ru-RU"/>
              </w:rPr>
              <w:t xml:space="preserve"> </w:t>
            </w:r>
            <w:r w:rsidRPr="00D95F3E">
              <w:rPr>
                <w:sz w:val="20"/>
                <w:lang w:val="ru-RU"/>
              </w:rPr>
              <w:t xml:space="preserve">документации </w:t>
            </w:r>
            <w:r w:rsidRPr="00D95F3E">
              <w:rPr>
                <w:spacing w:val="26"/>
                <w:sz w:val="20"/>
                <w:lang w:val="ru-RU"/>
              </w:rPr>
              <w:t xml:space="preserve"> </w:t>
            </w:r>
            <w:r w:rsidRPr="00D95F3E">
              <w:rPr>
                <w:sz w:val="20"/>
                <w:lang w:val="ru-RU"/>
              </w:rPr>
              <w:t xml:space="preserve">и </w:t>
            </w:r>
            <w:r w:rsidRPr="00D95F3E">
              <w:rPr>
                <w:spacing w:val="30"/>
                <w:sz w:val="20"/>
                <w:lang w:val="ru-RU"/>
              </w:rPr>
              <w:t xml:space="preserve"> </w:t>
            </w:r>
            <w:r w:rsidRPr="00D95F3E">
              <w:rPr>
                <w:sz w:val="20"/>
                <w:lang w:val="ru-RU"/>
              </w:rPr>
              <w:t>в</w:t>
            </w:r>
          </w:p>
        </w:tc>
        <w:tc>
          <w:tcPr>
            <w:tcW w:w="3974" w:type="dxa"/>
            <w:gridSpan w:val="2"/>
            <w:tcBorders>
              <w:top w:val="single" w:sz="5" w:space="0" w:color="000000"/>
              <w:left w:val="single" w:sz="5" w:space="0" w:color="000000"/>
              <w:bottom w:val="single" w:sz="5" w:space="0" w:color="000000"/>
              <w:right w:val="single" w:sz="5" w:space="0" w:color="000000"/>
            </w:tcBorders>
          </w:tcPr>
          <w:p w14:paraId="26F3D661" w14:textId="77777777" w:rsidR="003A7A2D" w:rsidRPr="00D95F3E" w:rsidRDefault="003A7A2D" w:rsidP="003A7A2D">
            <w:pPr>
              <w:rPr>
                <w:lang w:val="ru-RU"/>
              </w:rPr>
            </w:pPr>
          </w:p>
        </w:tc>
      </w:tr>
    </w:tbl>
    <w:p w14:paraId="489054AA" w14:textId="77777777" w:rsidR="003A7A2D" w:rsidRDefault="003A7A2D" w:rsidP="003A7A2D">
      <w:pPr>
        <w:sectPr w:rsidR="003A7A2D">
          <w:type w:val="continuous"/>
          <w:pgSz w:w="11910" w:h="16840"/>
          <w:pgMar w:top="0" w:right="580" w:bottom="0" w:left="1520" w:header="720" w:footer="720" w:gutter="0"/>
          <w:cols w:space="720"/>
        </w:sectPr>
      </w:pPr>
    </w:p>
    <w:p w14:paraId="640CC769" w14:textId="3B89772B" w:rsidR="003A7A2D" w:rsidRDefault="003A7A2D" w:rsidP="003A7A2D">
      <w:pPr>
        <w:spacing w:before="10"/>
        <w:rPr>
          <w:rFonts w:eastAsia="Times New Roman"/>
          <w:sz w:val="6"/>
          <w:szCs w:val="6"/>
        </w:rPr>
      </w:pPr>
      <w:r>
        <w:rPr>
          <w:rFonts w:asciiTheme="minorHAnsi" w:eastAsiaTheme="minorHAnsi" w:hAnsiTheme="minorHAnsi" w:cstheme="minorBidi"/>
          <w:noProof/>
          <w:sz w:val="22"/>
          <w:szCs w:val="22"/>
        </w:rPr>
        <mc:AlternateContent>
          <mc:Choice Requires="wpg">
            <w:drawing>
              <wp:anchor distT="0" distB="0" distL="114300" distR="114300" simplePos="0" relativeHeight="251678720" behindDoc="1" locked="0" layoutInCell="1" allowOverlap="1" wp14:anchorId="1FF90533" wp14:editId="53C8058B">
                <wp:simplePos x="0" y="0"/>
                <wp:positionH relativeFrom="page">
                  <wp:posOffset>4062730</wp:posOffset>
                </wp:positionH>
                <wp:positionV relativeFrom="page">
                  <wp:posOffset>8752205</wp:posOffset>
                </wp:positionV>
                <wp:extent cx="1270" cy="551815"/>
                <wp:effectExtent l="5080" t="8255" r="12700" b="11430"/>
                <wp:wrapNone/>
                <wp:docPr id="306" name="Группа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551815"/>
                          <a:chOff x="6398" y="13783"/>
                          <a:chExt cx="2" cy="869"/>
                        </a:xfrm>
                      </wpg:grpSpPr>
                      <wps:wsp>
                        <wps:cNvPr id="307" name="Freeform 451"/>
                        <wps:cNvSpPr>
                          <a:spLocks/>
                        </wps:cNvSpPr>
                        <wps:spPr bwMode="auto">
                          <a:xfrm>
                            <a:off x="6398" y="13783"/>
                            <a:ext cx="2" cy="869"/>
                          </a:xfrm>
                          <a:custGeom>
                            <a:avLst/>
                            <a:gdLst>
                              <a:gd name="T0" fmla="+- 0 13783 13783"/>
                              <a:gd name="T1" fmla="*/ 13783 h 869"/>
                              <a:gd name="T2" fmla="+- 0 14652 13783"/>
                              <a:gd name="T3" fmla="*/ 14652 h 869"/>
                            </a:gdLst>
                            <a:ahLst/>
                            <a:cxnLst>
                              <a:cxn ang="0">
                                <a:pos x="0" y="T1"/>
                              </a:cxn>
                              <a:cxn ang="0">
                                <a:pos x="0" y="T3"/>
                              </a:cxn>
                            </a:cxnLst>
                            <a:rect l="0" t="0" r="r" b="b"/>
                            <a:pathLst>
                              <a:path h="869">
                                <a:moveTo>
                                  <a:pt x="0" y="0"/>
                                </a:moveTo>
                                <a:lnTo>
                                  <a:pt x="0" y="869"/>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634354" id="Группа 306" o:spid="_x0000_s1026" style="position:absolute;margin-left:319.9pt;margin-top:689.15pt;width:.1pt;height:43.45pt;z-index:-251637760;mso-position-horizontal-relative:page;mso-position-vertical-relative:page" coordorigin="6398,13783" coordsize="2,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">
                <v:shape id="Freeform 451" o:spid="_x0000_s1027" style="position:absolute;left:6398;top:13783;width:2;height:869;visibility:visible;mso-wrap-style:square;v-text-anchor:top" coordsize="2,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" path="m,l,869e" filled="f" strokeweight=".58pt">
                  <v:path arrowok="t" o:connecttype="custom" o:connectlocs="0,13783;0,14652" o:connectangles="0,0"/>
                </v:shape>
                <w10:wrap anchorx="page" anchory="page"/>
              </v:group>
            </w:pict>
          </mc:Fallback>
        </mc:AlternateContent>
      </w:r>
    </w:p>
    <w:tbl>
      <w:tblPr>
        <w:tblStyle w:val="TableNormal"/>
        <w:tblW w:w="0" w:type="auto"/>
        <w:tblInd w:w="108" w:type="dxa"/>
        <w:tblLayout w:type="fixed"/>
        <w:tblLook w:val="01E0" w:firstRow="1" w:lastRow="1" w:firstColumn="1" w:lastColumn="1" w:noHBand="0" w:noVBand="0"/>
      </w:tblPr>
      <w:tblGrid>
        <w:gridCol w:w="1568"/>
        <w:gridCol w:w="8018"/>
      </w:tblGrid>
      <w:tr w:rsidR="003A7A2D" w14:paraId="2BD3709F" w14:textId="77777777" w:rsidTr="003A7A2D">
        <w:trPr>
          <w:trHeight w:hRule="exact" w:val="1135"/>
        </w:trPr>
        <w:tc>
          <w:tcPr>
            <w:tcW w:w="9586" w:type="dxa"/>
            <w:gridSpan w:val="2"/>
            <w:tcBorders>
              <w:top w:val="single" w:sz="5" w:space="0" w:color="000000"/>
              <w:left w:val="single" w:sz="5" w:space="0" w:color="000000"/>
              <w:bottom w:val="single" w:sz="5" w:space="0" w:color="000000"/>
              <w:right w:val="single" w:sz="5" w:space="0" w:color="000000"/>
            </w:tcBorders>
          </w:tcPr>
          <w:p w14:paraId="594AF630" w14:textId="77777777" w:rsidR="003A7A2D" w:rsidRPr="00D95F3E" w:rsidRDefault="003A7A2D" w:rsidP="003A7A2D">
            <w:pPr>
              <w:pStyle w:val="TableParagraph"/>
              <w:tabs>
                <w:tab w:val="left" w:pos="1830"/>
                <w:tab w:val="left" w:pos="2403"/>
                <w:tab w:val="left" w:pos="3913"/>
                <w:tab w:val="left" w:pos="4532"/>
              </w:tabs>
              <w:spacing w:before="95"/>
              <w:ind w:left="565" w:right="4029"/>
              <w:jc w:val="both"/>
              <w:rPr>
                <w:sz w:val="20"/>
                <w:szCs w:val="20"/>
                <w:lang w:val="ru-RU"/>
              </w:rPr>
            </w:pPr>
            <w:r w:rsidRPr="00D95F3E">
              <w:rPr>
                <w:spacing w:val="-1"/>
                <w:w w:val="95"/>
                <w:sz w:val="20"/>
                <w:lang w:val="ru-RU"/>
              </w:rPr>
              <w:t>случаях,</w:t>
            </w:r>
            <w:r w:rsidRPr="00D95F3E">
              <w:rPr>
                <w:spacing w:val="-1"/>
                <w:w w:val="95"/>
                <w:sz w:val="20"/>
                <w:lang w:val="ru-RU"/>
              </w:rPr>
              <w:tab/>
            </w:r>
            <w:r w:rsidRPr="00D95F3E">
              <w:rPr>
                <w:w w:val="95"/>
                <w:sz w:val="20"/>
                <w:lang w:val="ru-RU"/>
              </w:rPr>
              <w:t>предусмотренных</w:t>
            </w:r>
            <w:r w:rsidRPr="00D95F3E">
              <w:rPr>
                <w:w w:val="95"/>
                <w:sz w:val="20"/>
                <w:lang w:val="ru-RU"/>
              </w:rPr>
              <w:tab/>
              <w:t>законодательством</w:t>
            </w:r>
            <w:r w:rsidRPr="00D95F3E">
              <w:rPr>
                <w:spacing w:val="27"/>
                <w:w w:val="99"/>
                <w:sz w:val="20"/>
                <w:lang w:val="ru-RU"/>
              </w:rPr>
              <w:t xml:space="preserve"> </w:t>
            </w:r>
            <w:r w:rsidRPr="00D95F3E">
              <w:rPr>
                <w:sz w:val="20"/>
                <w:lang w:val="ru-RU"/>
              </w:rPr>
              <w:t>Российской</w:t>
            </w:r>
            <w:r w:rsidRPr="00D95F3E">
              <w:rPr>
                <w:spacing w:val="44"/>
                <w:sz w:val="20"/>
                <w:lang w:val="ru-RU"/>
              </w:rPr>
              <w:t xml:space="preserve"> </w:t>
            </w:r>
            <w:r w:rsidRPr="00D95F3E">
              <w:rPr>
                <w:sz w:val="20"/>
                <w:lang w:val="ru-RU"/>
              </w:rPr>
              <w:t>Федерации,</w:t>
            </w:r>
            <w:r w:rsidRPr="00D95F3E">
              <w:rPr>
                <w:spacing w:val="45"/>
                <w:sz w:val="20"/>
                <w:lang w:val="ru-RU"/>
              </w:rPr>
              <w:t xml:space="preserve"> </w:t>
            </w:r>
            <w:r w:rsidRPr="00D95F3E">
              <w:rPr>
                <w:spacing w:val="-1"/>
                <w:sz w:val="20"/>
                <w:lang w:val="ru-RU"/>
              </w:rPr>
              <w:t>реквизиты</w:t>
            </w:r>
            <w:r w:rsidRPr="00D95F3E">
              <w:rPr>
                <w:spacing w:val="46"/>
                <w:sz w:val="20"/>
                <w:lang w:val="ru-RU"/>
              </w:rPr>
              <w:t xml:space="preserve"> </w:t>
            </w:r>
            <w:r w:rsidRPr="00D95F3E">
              <w:rPr>
                <w:sz w:val="20"/>
                <w:lang w:val="ru-RU"/>
              </w:rPr>
              <w:t>приказа</w:t>
            </w:r>
            <w:r w:rsidRPr="00D95F3E">
              <w:rPr>
                <w:spacing w:val="48"/>
                <w:sz w:val="20"/>
                <w:lang w:val="ru-RU"/>
              </w:rPr>
              <w:t xml:space="preserve"> </w:t>
            </w:r>
            <w:r w:rsidRPr="00D95F3E">
              <w:rPr>
                <w:sz w:val="20"/>
                <w:lang w:val="ru-RU"/>
              </w:rPr>
              <w:t>об</w:t>
            </w:r>
            <w:r w:rsidRPr="00D95F3E">
              <w:rPr>
                <w:spacing w:val="22"/>
                <w:w w:val="99"/>
                <w:sz w:val="20"/>
                <w:lang w:val="ru-RU"/>
              </w:rPr>
              <w:t xml:space="preserve"> </w:t>
            </w:r>
            <w:r w:rsidRPr="00D95F3E">
              <w:rPr>
                <w:spacing w:val="-1"/>
                <w:w w:val="95"/>
                <w:sz w:val="20"/>
                <w:lang w:val="ru-RU"/>
              </w:rPr>
              <w:t>утверждении</w:t>
            </w:r>
            <w:r w:rsidRPr="00D95F3E">
              <w:rPr>
                <w:spacing w:val="-1"/>
                <w:w w:val="95"/>
                <w:sz w:val="20"/>
                <w:lang w:val="ru-RU"/>
              </w:rPr>
              <w:tab/>
            </w:r>
            <w:r w:rsidRPr="00D95F3E">
              <w:rPr>
                <w:spacing w:val="-1"/>
                <w:w w:val="95"/>
                <w:sz w:val="20"/>
                <w:lang w:val="ru-RU"/>
              </w:rPr>
              <w:tab/>
            </w:r>
            <w:r w:rsidRPr="00D95F3E">
              <w:rPr>
                <w:w w:val="95"/>
                <w:sz w:val="20"/>
                <w:lang w:val="ru-RU"/>
              </w:rPr>
              <w:t>положительного</w:t>
            </w:r>
            <w:r w:rsidRPr="00D95F3E">
              <w:rPr>
                <w:w w:val="95"/>
                <w:sz w:val="20"/>
                <w:lang w:val="ru-RU"/>
              </w:rPr>
              <w:tab/>
            </w:r>
            <w:r w:rsidRPr="00D95F3E">
              <w:rPr>
                <w:w w:val="95"/>
                <w:sz w:val="20"/>
                <w:lang w:val="ru-RU"/>
              </w:rPr>
              <w:tab/>
            </w:r>
            <w:r w:rsidRPr="00D95F3E">
              <w:rPr>
                <w:spacing w:val="-1"/>
                <w:sz w:val="20"/>
                <w:lang w:val="ru-RU"/>
              </w:rPr>
              <w:t>заключения</w:t>
            </w:r>
            <w:r w:rsidRPr="00D95F3E">
              <w:rPr>
                <w:spacing w:val="39"/>
                <w:w w:val="99"/>
                <w:sz w:val="20"/>
                <w:lang w:val="ru-RU"/>
              </w:rPr>
              <w:t xml:space="preserve"> </w:t>
            </w:r>
            <w:r w:rsidRPr="00D95F3E">
              <w:rPr>
                <w:spacing w:val="-1"/>
                <w:sz w:val="20"/>
                <w:lang w:val="ru-RU"/>
              </w:rPr>
              <w:t>государственной</w:t>
            </w:r>
            <w:r w:rsidRPr="00D95F3E">
              <w:rPr>
                <w:spacing w:val="-15"/>
                <w:sz w:val="20"/>
                <w:lang w:val="ru-RU"/>
              </w:rPr>
              <w:t xml:space="preserve"> </w:t>
            </w:r>
            <w:r w:rsidRPr="00D95F3E">
              <w:rPr>
                <w:sz w:val="20"/>
                <w:lang w:val="ru-RU"/>
              </w:rPr>
              <w:t>экологической</w:t>
            </w:r>
            <w:r w:rsidRPr="00D95F3E">
              <w:rPr>
                <w:spacing w:val="-14"/>
                <w:sz w:val="20"/>
                <w:lang w:val="ru-RU"/>
              </w:rPr>
              <w:t xml:space="preserve"> </w:t>
            </w:r>
            <w:r w:rsidRPr="00D95F3E">
              <w:rPr>
                <w:spacing w:val="-1"/>
                <w:sz w:val="20"/>
                <w:lang w:val="ru-RU"/>
              </w:rPr>
              <w:t>экспертизы</w:t>
            </w:r>
            <w:r w:rsidRPr="00D95F3E">
              <w:rPr>
                <w:spacing w:val="-12"/>
                <w:sz w:val="20"/>
                <w:lang w:val="ru-RU"/>
              </w:rPr>
              <w:t xml:space="preserve"> </w:t>
            </w:r>
            <w:hyperlink r:id="rId112">
              <w:r w:rsidRPr="00D95F3E">
                <w:rPr>
                  <w:sz w:val="20"/>
                  <w:lang w:val="ru-RU"/>
                </w:rPr>
                <w:t>&lt;6&gt;</w:t>
              </w:r>
            </w:hyperlink>
          </w:p>
        </w:tc>
      </w:tr>
      <w:tr w:rsidR="003A7A2D" w14:paraId="797929E7" w14:textId="77777777" w:rsidTr="003A7A2D">
        <w:trPr>
          <w:trHeight w:hRule="exact" w:val="1133"/>
        </w:trPr>
        <w:tc>
          <w:tcPr>
            <w:tcW w:w="9586" w:type="dxa"/>
            <w:gridSpan w:val="2"/>
            <w:tcBorders>
              <w:top w:val="single" w:sz="5" w:space="0" w:color="000000"/>
              <w:left w:val="single" w:sz="5" w:space="0" w:color="000000"/>
              <w:bottom w:val="single" w:sz="5" w:space="0" w:color="000000"/>
              <w:right w:val="single" w:sz="5" w:space="0" w:color="000000"/>
            </w:tcBorders>
          </w:tcPr>
          <w:p w14:paraId="69944DCA" w14:textId="77777777" w:rsidR="003A7A2D" w:rsidRPr="00D95F3E" w:rsidRDefault="003A7A2D" w:rsidP="003A7A2D">
            <w:pPr>
              <w:pStyle w:val="TableParagraph"/>
              <w:spacing w:before="95"/>
              <w:ind w:left="565" w:right="4031" w:hanging="509"/>
              <w:jc w:val="both"/>
              <w:rPr>
                <w:sz w:val="20"/>
                <w:szCs w:val="20"/>
                <w:lang w:val="ru-RU"/>
              </w:rPr>
            </w:pPr>
            <w:r w:rsidRPr="00D95F3E">
              <w:rPr>
                <w:sz w:val="20"/>
                <w:lang w:val="ru-RU"/>
              </w:rPr>
              <w:t>3.</w:t>
            </w:r>
            <w:r w:rsidRPr="00D95F3E">
              <w:rPr>
                <w:spacing w:val="44"/>
                <w:sz w:val="20"/>
                <w:lang w:val="ru-RU"/>
              </w:rPr>
              <w:t xml:space="preserve"> </w:t>
            </w:r>
            <w:r w:rsidRPr="00D95F3E">
              <w:rPr>
                <w:sz w:val="20"/>
                <w:lang w:val="ru-RU"/>
              </w:rPr>
              <w:t>Кадастровый</w:t>
            </w:r>
            <w:r w:rsidRPr="00D95F3E">
              <w:rPr>
                <w:spacing w:val="26"/>
                <w:sz w:val="20"/>
                <w:lang w:val="ru-RU"/>
              </w:rPr>
              <w:t xml:space="preserve"> </w:t>
            </w:r>
            <w:r w:rsidRPr="00D95F3E">
              <w:rPr>
                <w:sz w:val="20"/>
                <w:lang w:val="ru-RU"/>
              </w:rPr>
              <w:t>номер</w:t>
            </w:r>
            <w:r w:rsidRPr="00D95F3E">
              <w:rPr>
                <w:spacing w:val="26"/>
                <w:sz w:val="20"/>
                <w:lang w:val="ru-RU"/>
              </w:rPr>
              <w:t xml:space="preserve"> </w:t>
            </w:r>
            <w:r w:rsidRPr="00D95F3E">
              <w:rPr>
                <w:spacing w:val="-1"/>
                <w:sz w:val="20"/>
                <w:lang w:val="ru-RU"/>
              </w:rPr>
              <w:t>земельного</w:t>
            </w:r>
            <w:r w:rsidRPr="00D95F3E">
              <w:rPr>
                <w:spacing w:val="29"/>
                <w:sz w:val="20"/>
                <w:lang w:val="ru-RU"/>
              </w:rPr>
              <w:t xml:space="preserve"> </w:t>
            </w:r>
            <w:r w:rsidRPr="00D95F3E">
              <w:rPr>
                <w:spacing w:val="-1"/>
                <w:sz w:val="20"/>
                <w:lang w:val="ru-RU"/>
              </w:rPr>
              <w:t>участка</w:t>
            </w:r>
            <w:r w:rsidRPr="00D95F3E">
              <w:rPr>
                <w:spacing w:val="28"/>
                <w:sz w:val="20"/>
                <w:lang w:val="ru-RU"/>
              </w:rPr>
              <w:t xml:space="preserve"> </w:t>
            </w:r>
            <w:r w:rsidRPr="00D95F3E">
              <w:rPr>
                <w:sz w:val="20"/>
                <w:lang w:val="ru-RU"/>
              </w:rPr>
              <w:t>(земельных</w:t>
            </w:r>
            <w:r w:rsidRPr="00D95F3E">
              <w:rPr>
                <w:spacing w:val="30"/>
                <w:w w:val="99"/>
                <w:sz w:val="20"/>
                <w:lang w:val="ru-RU"/>
              </w:rPr>
              <w:t xml:space="preserve"> </w:t>
            </w:r>
            <w:r w:rsidRPr="00D95F3E">
              <w:rPr>
                <w:spacing w:val="-1"/>
                <w:sz w:val="20"/>
                <w:lang w:val="ru-RU"/>
              </w:rPr>
              <w:t>участков),</w:t>
            </w:r>
            <w:r w:rsidRPr="00D95F3E">
              <w:rPr>
                <w:spacing w:val="12"/>
                <w:sz w:val="20"/>
                <w:lang w:val="ru-RU"/>
              </w:rPr>
              <w:t xml:space="preserve"> </w:t>
            </w:r>
            <w:r w:rsidRPr="00D95F3E">
              <w:rPr>
                <w:sz w:val="20"/>
                <w:lang w:val="ru-RU"/>
              </w:rPr>
              <w:t>в</w:t>
            </w:r>
            <w:r w:rsidRPr="00D95F3E">
              <w:rPr>
                <w:spacing w:val="11"/>
                <w:sz w:val="20"/>
                <w:lang w:val="ru-RU"/>
              </w:rPr>
              <w:t xml:space="preserve"> </w:t>
            </w:r>
            <w:r w:rsidRPr="00D95F3E">
              <w:rPr>
                <w:sz w:val="20"/>
                <w:lang w:val="ru-RU"/>
              </w:rPr>
              <w:t>пределах</w:t>
            </w:r>
            <w:r w:rsidRPr="00D95F3E">
              <w:rPr>
                <w:spacing w:val="10"/>
                <w:sz w:val="20"/>
                <w:lang w:val="ru-RU"/>
              </w:rPr>
              <w:t xml:space="preserve"> </w:t>
            </w:r>
            <w:r w:rsidRPr="00D95F3E">
              <w:rPr>
                <w:sz w:val="20"/>
                <w:lang w:val="ru-RU"/>
              </w:rPr>
              <w:t>которого</w:t>
            </w:r>
            <w:r w:rsidRPr="00D95F3E">
              <w:rPr>
                <w:spacing w:val="10"/>
                <w:sz w:val="20"/>
                <w:lang w:val="ru-RU"/>
              </w:rPr>
              <w:t xml:space="preserve"> </w:t>
            </w:r>
            <w:r w:rsidRPr="00D95F3E">
              <w:rPr>
                <w:spacing w:val="-1"/>
                <w:sz w:val="20"/>
                <w:lang w:val="ru-RU"/>
              </w:rPr>
              <w:t>(которых)</w:t>
            </w:r>
            <w:r w:rsidRPr="00D95F3E">
              <w:rPr>
                <w:spacing w:val="12"/>
                <w:sz w:val="20"/>
                <w:lang w:val="ru-RU"/>
              </w:rPr>
              <w:t xml:space="preserve"> </w:t>
            </w:r>
            <w:r w:rsidRPr="00D95F3E">
              <w:rPr>
                <w:sz w:val="20"/>
                <w:lang w:val="ru-RU"/>
              </w:rPr>
              <w:t>расположен</w:t>
            </w:r>
            <w:r w:rsidRPr="00D95F3E">
              <w:rPr>
                <w:spacing w:val="38"/>
                <w:w w:val="99"/>
                <w:sz w:val="20"/>
                <w:lang w:val="ru-RU"/>
              </w:rPr>
              <w:t xml:space="preserve"> </w:t>
            </w:r>
            <w:r w:rsidRPr="00D95F3E">
              <w:rPr>
                <w:sz w:val="20"/>
                <w:lang w:val="ru-RU"/>
              </w:rPr>
              <w:t>или</w:t>
            </w:r>
            <w:r w:rsidRPr="00D95F3E">
              <w:rPr>
                <w:spacing w:val="29"/>
                <w:sz w:val="20"/>
                <w:lang w:val="ru-RU"/>
              </w:rPr>
              <w:t xml:space="preserve"> </w:t>
            </w:r>
            <w:r w:rsidRPr="00D95F3E">
              <w:rPr>
                <w:spacing w:val="-1"/>
                <w:sz w:val="20"/>
                <w:lang w:val="ru-RU"/>
              </w:rPr>
              <w:t>планируется</w:t>
            </w:r>
            <w:r w:rsidRPr="00D95F3E">
              <w:rPr>
                <w:spacing w:val="29"/>
                <w:sz w:val="20"/>
                <w:lang w:val="ru-RU"/>
              </w:rPr>
              <w:t xml:space="preserve"> </w:t>
            </w:r>
            <w:r w:rsidRPr="00D95F3E">
              <w:rPr>
                <w:sz w:val="20"/>
                <w:lang w:val="ru-RU"/>
              </w:rPr>
              <w:t>расположение</w:t>
            </w:r>
            <w:r w:rsidRPr="00D95F3E">
              <w:rPr>
                <w:spacing w:val="29"/>
                <w:sz w:val="20"/>
                <w:lang w:val="ru-RU"/>
              </w:rPr>
              <w:t xml:space="preserve"> </w:t>
            </w:r>
            <w:r w:rsidRPr="00D95F3E">
              <w:rPr>
                <w:sz w:val="20"/>
                <w:lang w:val="ru-RU"/>
              </w:rPr>
              <w:t>объекта</w:t>
            </w:r>
            <w:r w:rsidRPr="00D95F3E">
              <w:rPr>
                <w:spacing w:val="30"/>
                <w:sz w:val="20"/>
                <w:lang w:val="ru-RU"/>
              </w:rPr>
              <w:t xml:space="preserve"> </w:t>
            </w:r>
            <w:r w:rsidRPr="00D95F3E">
              <w:rPr>
                <w:sz w:val="20"/>
                <w:lang w:val="ru-RU"/>
              </w:rPr>
              <w:t>капитального</w:t>
            </w:r>
            <w:r w:rsidRPr="00D95F3E">
              <w:rPr>
                <w:spacing w:val="26"/>
                <w:w w:val="99"/>
                <w:sz w:val="20"/>
                <w:lang w:val="ru-RU"/>
              </w:rPr>
              <w:t xml:space="preserve"> </w:t>
            </w:r>
            <w:r w:rsidRPr="00D95F3E">
              <w:rPr>
                <w:spacing w:val="-1"/>
                <w:sz w:val="20"/>
                <w:lang w:val="ru-RU"/>
              </w:rPr>
              <w:t>строительства</w:t>
            </w:r>
            <w:r w:rsidRPr="00D95F3E">
              <w:rPr>
                <w:spacing w:val="-16"/>
                <w:sz w:val="20"/>
                <w:lang w:val="ru-RU"/>
              </w:rPr>
              <w:t xml:space="preserve"> </w:t>
            </w:r>
            <w:hyperlink r:id="rId113">
              <w:r w:rsidRPr="00D95F3E">
                <w:rPr>
                  <w:sz w:val="20"/>
                  <w:lang w:val="ru-RU"/>
                </w:rPr>
                <w:t>&lt;7&gt;</w:t>
              </w:r>
            </w:hyperlink>
          </w:p>
        </w:tc>
      </w:tr>
      <w:tr w:rsidR="003A7A2D" w14:paraId="753B44F9" w14:textId="77777777" w:rsidTr="003A7A2D">
        <w:trPr>
          <w:trHeight w:hRule="exact" w:val="1135"/>
        </w:trPr>
        <w:tc>
          <w:tcPr>
            <w:tcW w:w="9586" w:type="dxa"/>
            <w:gridSpan w:val="2"/>
            <w:tcBorders>
              <w:top w:val="single" w:sz="5" w:space="0" w:color="000000"/>
              <w:left w:val="single" w:sz="5" w:space="0" w:color="000000"/>
              <w:bottom w:val="single" w:sz="5" w:space="0" w:color="000000"/>
              <w:right w:val="single" w:sz="5" w:space="0" w:color="000000"/>
            </w:tcBorders>
          </w:tcPr>
          <w:p w14:paraId="384975DC" w14:textId="77777777" w:rsidR="003A7A2D" w:rsidRPr="00D95F3E" w:rsidRDefault="003A7A2D" w:rsidP="003A7A2D">
            <w:pPr>
              <w:pStyle w:val="TableParagraph"/>
              <w:spacing w:before="95"/>
              <w:ind w:left="565" w:right="4030"/>
              <w:jc w:val="both"/>
              <w:rPr>
                <w:sz w:val="20"/>
                <w:szCs w:val="20"/>
                <w:lang w:val="ru-RU"/>
              </w:rPr>
            </w:pPr>
            <w:r w:rsidRPr="00D95F3E">
              <w:rPr>
                <w:sz w:val="20"/>
                <w:lang w:val="ru-RU"/>
              </w:rPr>
              <w:t>Номер</w:t>
            </w:r>
            <w:r w:rsidRPr="00D95F3E">
              <w:rPr>
                <w:spacing w:val="10"/>
                <w:sz w:val="20"/>
                <w:lang w:val="ru-RU"/>
              </w:rPr>
              <w:t xml:space="preserve"> </w:t>
            </w:r>
            <w:r w:rsidRPr="00D95F3E">
              <w:rPr>
                <w:spacing w:val="-1"/>
                <w:sz w:val="20"/>
                <w:lang w:val="ru-RU"/>
              </w:rPr>
              <w:t>кадастрового</w:t>
            </w:r>
            <w:r w:rsidRPr="00D95F3E">
              <w:rPr>
                <w:spacing w:val="10"/>
                <w:sz w:val="20"/>
                <w:lang w:val="ru-RU"/>
              </w:rPr>
              <w:t xml:space="preserve"> </w:t>
            </w:r>
            <w:r w:rsidRPr="00D95F3E">
              <w:rPr>
                <w:spacing w:val="-1"/>
                <w:sz w:val="20"/>
                <w:lang w:val="ru-RU"/>
              </w:rPr>
              <w:t>квартала</w:t>
            </w:r>
            <w:r w:rsidRPr="00D95F3E">
              <w:rPr>
                <w:spacing w:val="10"/>
                <w:sz w:val="20"/>
                <w:lang w:val="ru-RU"/>
              </w:rPr>
              <w:t xml:space="preserve"> </w:t>
            </w:r>
            <w:r w:rsidRPr="00D95F3E">
              <w:rPr>
                <w:sz w:val="20"/>
                <w:lang w:val="ru-RU"/>
              </w:rPr>
              <w:t>(кадастровых</w:t>
            </w:r>
            <w:r w:rsidRPr="00D95F3E">
              <w:rPr>
                <w:spacing w:val="8"/>
                <w:sz w:val="20"/>
                <w:lang w:val="ru-RU"/>
              </w:rPr>
              <w:t xml:space="preserve"> </w:t>
            </w:r>
            <w:r w:rsidRPr="00D95F3E">
              <w:rPr>
                <w:spacing w:val="-1"/>
                <w:sz w:val="20"/>
                <w:lang w:val="ru-RU"/>
              </w:rPr>
              <w:t>кварталов),</w:t>
            </w:r>
            <w:r w:rsidRPr="00D95F3E">
              <w:rPr>
                <w:spacing w:val="9"/>
                <w:sz w:val="20"/>
                <w:lang w:val="ru-RU"/>
              </w:rPr>
              <w:t xml:space="preserve"> </w:t>
            </w:r>
            <w:r w:rsidRPr="00D95F3E">
              <w:rPr>
                <w:sz w:val="20"/>
                <w:lang w:val="ru-RU"/>
              </w:rPr>
              <w:t>в</w:t>
            </w:r>
            <w:r w:rsidRPr="00D95F3E">
              <w:rPr>
                <w:spacing w:val="55"/>
                <w:w w:val="99"/>
                <w:sz w:val="20"/>
                <w:lang w:val="ru-RU"/>
              </w:rPr>
              <w:t xml:space="preserve"> </w:t>
            </w:r>
            <w:r w:rsidRPr="00D95F3E">
              <w:rPr>
                <w:sz w:val="20"/>
                <w:lang w:val="ru-RU"/>
              </w:rPr>
              <w:t>пределах</w:t>
            </w:r>
            <w:r w:rsidRPr="00D95F3E">
              <w:rPr>
                <w:spacing w:val="4"/>
                <w:sz w:val="20"/>
                <w:lang w:val="ru-RU"/>
              </w:rPr>
              <w:t xml:space="preserve"> </w:t>
            </w:r>
            <w:r w:rsidRPr="00D95F3E">
              <w:rPr>
                <w:sz w:val="20"/>
                <w:lang w:val="ru-RU"/>
              </w:rPr>
              <w:t>которого</w:t>
            </w:r>
            <w:r w:rsidRPr="00D95F3E">
              <w:rPr>
                <w:spacing w:val="4"/>
                <w:sz w:val="20"/>
                <w:lang w:val="ru-RU"/>
              </w:rPr>
              <w:t xml:space="preserve"> </w:t>
            </w:r>
            <w:r w:rsidRPr="00D95F3E">
              <w:rPr>
                <w:spacing w:val="-1"/>
                <w:sz w:val="20"/>
                <w:lang w:val="ru-RU"/>
              </w:rPr>
              <w:t>(которых)</w:t>
            </w:r>
            <w:r w:rsidRPr="00D95F3E">
              <w:rPr>
                <w:spacing w:val="3"/>
                <w:sz w:val="20"/>
                <w:lang w:val="ru-RU"/>
              </w:rPr>
              <w:t xml:space="preserve"> </w:t>
            </w:r>
            <w:r w:rsidRPr="00D95F3E">
              <w:rPr>
                <w:sz w:val="20"/>
                <w:lang w:val="ru-RU"/>
              </w:rPr>
              <w:t>расположен</w:t>
            </w:r>
            <w:r w:rsidRPr="00D95F3E">
              <w:rPr>
                <w:spacing w:val="4"/>
                <w:sz w:val="20"/>
                <w:lang w:val="ru-RU"/>
              </w:rPr>
              <w:t xml:space="preserve"> </w:t>
            </w:r>
            <w:r w:rsidRPr="00D95F3E">
              <w:rPr>
                <w:sz w:val="20"/>
                <w:lang w:val="ru-RU"/>
              </w:rPr>
              <w:t>или</w:t>
            </w:r>
            <w:r w:rsidRPr="00D95F3E">
              <w:rPr>
                <w:spacing w:val="22"/>
                <w:w w:val="99"/>
                <w:sz w:val="20"/>
                <w:lang w:val="ru-RU"/>
              </w:rPr>
              <w:t xml:space="preserve"> </w:t>
            </w:r>
            <w:r w:rsidRPr="00D95F3E">
              <w:rPr>
                <w:spacing w:val="-1"/>
                <w:sz w:val="20"/>
                <w:lang w:val="ru-RU"/>
              </w:rPr>
              <w:t>планируется</w:t>
            </w:r>
            <w:r w:rsidRPr="00D95F3E">
              <w:rPr>
                <w:spacing w:val="29"/>
                <w:sz w:val="20"/>
                <w:lang w:val="ru-RU"/>
              </w:rPr>
              <w:t xml:space="preserve"> </w:t>
            </w:r>
            <w:r w:rsidRPr="00D95F3E">
              <w:rPr>
                <w:sz w:val="20"/>
                <w:lang w:val="ru-RU"/>
              </w:rPr>
              <w:t>расположение</w:t>
            </w:r>
            <w:r w:rsidRPr="00D95F3E">
              <w:rPr>
                <w:spacing w:val="27"/>
                <w:sz w:val="20"/>
                <w:lang w:val="ru-RU"/>
              </w:rPr>
              <w:t xml:space="preserve"> </w:t>
            </w:r>
            <w:r w:rsidRPr="00D95F3E">
              <w:rPr>
                <w:sz w:val="20"/>
                <w:lang w:val="ru-RU"/>
              </w:rPr>
              <w:t>объекта</w:t>
            </w:r>
            <w:r w:rsidRPr="00D95F3E">
              <w:rPr>
                <w:spacing w:val="27"/>
                <w:sz w:val="20"/>
                <w:lang w:val="ru-RU"/>
              </w:rPr>
              <w:t xml:space="preserve"> </w:t>
            </w:r>
            <w:r w:rsidRPr="00D95F3E">
              <w:rPr>
                <w:sz w:val="20"/>
                <w:lang w:val="ru-RU"/>
              </w:rPr>
              <w:t>капитального</w:t>
            </w:r>
            <w:r w:rsidRPr="00D95F3E">
              <w:rPr>
                <w:spacing w:val="26"/>
                <w:w w:val="99"/>
                <w:sz w:val="20"/>
                <w:lang w:val="ru-RU"/>
              </w:rPr>
              <w:t xml:space="preserve"> </w:t>
            </w:r>
            <w:r w:rsidRPr="00D95F3E">
              <w:rPr>
                <w:spacing w:val="-1"/>
                <w:sz w:val="20"/>
                <w:lang w:val="ru-RU"/>
              </w:rPr>
              <w:t>строительства</w:t>
            </w:r>
            <w:r w:rsidRPr="00D95F3E">
              <w:rPr>
                <w:spacing w:val="-16"/>
                <w:sz w:val="20"/>
                <w:lang w:val="ru-RU"/>
              </w:rPr>
              <w:t xml:space="preserve"> </w:t>
            </w:r>
            <w:hyperlink r:id="rId114">
              <w:r w:rsidRPr="00D95F3E">
                <w:rPr>
                  <w:sz w:val="20"/>
                  <w:lang w:val="ru-RU"/>
                </w:rPr>
                <w:t>&lt;7&gt;</w:t>
              </w:r>
            </w:hyperlink>
          </w:p>
        </w:tc>
      </w:tr>
      <w:tr w:rsidR="003A7A2D" w14:paraId="7963633E" w14:textId="77777777" w:rsidTr="003A7A2D">
        <w:trPr>
          <w:trHeight w:hRule="exact" w:val="674"/>
        </w:trPr>
        <w:tc>
          <w:tcPr>
            <w:tcW w:w="9586" w:type="dxa"/>
            <w:gridSpan w:val="2"/>
            <w:tcBorders>
              <w:top w:val="single" w:sz="5" w:space="0" w:color="000000"/>
              <w:left w:val="single" w:sz="5" w:space="0" w:color="000000"/>
              <w:bottom w:val="single" w:sz="5" w:space="0" w:color="000000"/>
              <w:right w:val="single" w:sz="5" w:space="0" w:color="000000"/>
            </w:tcBorders>
          </w:tcPr>
          <w:p w14:paraId="7DD1EC4E" w14:textId="77777777" w:rsidR="003A7A2D" w:rsidRPr="00D95F3E" w:rsidRDefault="003A7A2D" w:rsidP="003A7A2D">
            <w:pPr>
              <w:pStyle w:val="TableParagraph"/>
              <w:tabs>
                <w:tab w:val="left" w:pos="2019"/>
                <w:tab w:val="left" w:pos="2871"/>
                <w:tab w:val="left" w:pos="4870"/>
              </w:tabs>
              <w:spacing w:before="95"/>
              <w:ind w:left="565" w:right="4031"/>
              <w:rPr>
                <w:sz w:val="20"/>
                <w:szCs w:val="20"/>
                <w:lang w:val="ru-RU"/>
              </w:rPr>
            </w:pPr>
            <w:r w:rsidRPr="00D95F3E">
              <w:rPr>
                <w:w w:val="95"/>
                <w:sz w:val="20"/>
                <w:lang w:val="ru-RU"/>
              </w:rPr>
              <w:t>Кадастровый</w:t>
            </w:r>
            <w:r w:rsidRPr="00D95F3E">
              <w:rPr>
                <w:w w:val="95"/>
                <w:sz w:val="20"/>
                <w:lang w:val="ru-RU"/>
              </w:rPr>
              <w:tab/>
              <w:t>номер</w:t>
            </w:r>
            <w:r w:rsidRPr="00D95F3E">
              <w:rPr>
                <w:w w:val="95"/>
                <w:sz w:val="20"/>
                <w:lang w:val="ru-RU"/>
              </w:rPr>
              <w:tab/>
            </w:r>
            <w:r w:rsidRPr="00D95F3E">
              <w:rPr>
                <w:spacing w:val="-1"/>
                <w:w w:val="95"/>
                <w:sz w:val="20"/>
                <w:lang w:val="ru-RU"/>
              </w:rPr>
              <w:t>реконструируемого</w:t>
            </w:r>
            <w:r w:rsidRPr="00D95F3E">
              <w:rPr>
                <w:spacing w:val="-1"/>
                <w:w w:val="95"/>
                <w:sz w:val="20"/>
                <w:lang w:val="ru-RU"/>
              </w:rPr>
              <w:tab/>
            </w:r>
            <w:r w:rsidRPr="00D95F3E">
              <w:rPr>
                <w:sz w:val="20"/>
                <w:lang w:val="ru-RU"/>
              </w:rPr>
              <w:t>объекта</w:t>
            </w:r>
            <w:r w:rsidRPr="00D95F3E">
              <w:rPr>
                <w:spacing w:val="32"/>
                <w:w w:val="99"/>
                <w:sz w:val="20"/>
                <w:lang w:val="ru-RU"/>
              </w:rPr>
              <w:t xml:space="preserve"> </w:t>
            </w:r>
            <w:r w:rsidRPr="00D95F3E">
              <w:rPr>
                <w:spacing w:val="-1"/>
                <w:sz w:val="20"/>
                <w:lang w:val="ru-RU"/>
              </w:rPr>
              <w:t>капитального</w:t>
            </w:r>
            <w:r w:rsidRPr="00D95F3E">
              <w:rPr>
                <w:spacing w:val="-13"/>
                <w:sz w:val="20"/>
                <w:lang w:val="ru-RU"/>
              </w:rPr>
              <w:t xml:space="preserve"> </w:t>
            </w:r>
            <w:r w:rsidRPr="00D95F3E">
              <w:rPr>
                <w:sz w:val="20"/>
                <w:lang w:val="ru-RU"/>
              </w:rPr>
              <w:t>строительства</w:t>
            </w:r>
            <w:r w:rsidRPr="00D95F3E">
              <w:rPr>
                <w:spacing w:val="-10"/>
                <w:sz w:val="20"/>
                <w:lang w:val="ru-RU"/>
              </w:rPr>
              <w:t xml:space="preserve"> </w:t>
            </w:r>
            <w:hyperlink r:id="rId115">
              <w:r w:rsidRPr="00D95F3E">
                <w:rPr>
                  <w:sz w:val="20"/>
                  <w:lang w:val="ru-RU"/>
                </w:rPr>
                <w:t>&lt;8&gt;</w:t>
              </w:r>
            </w:hyperlink>
          </w:p>
        </w:tc>
      </w:tr>
      <w:tr w:rsidR="003A7A2D" w14:paraId="3D18B992" w14:textId="77777777" w:rsidTr="003A7A2D">
        <w:trPr>
          <w:trHeight w:hRule="exact" w:val="674"/>
        </w:trPr>
        <w:tc>
          <w:tcPr>
            <w:tcW w:w="1568" w:type="dxa"/>
            <w:tcBorders>
              <w:top w:val="single" w:sz="5" w:space="0" w:color="000000"/>
              <w:left w:val="single" w:sz="5" w:space="0" w:color="000000"/>
              <w:bottom w:val="single" w:sz="5" w:space="0" w:color="000000"/>
              <w:right w:val="nil"/>
            </w:tcBorders>
          </w:tcPr>
          <w:p w14:paraId="74E34BEA" w14:textId="77777777" w:rsidR="003A7A2D" w:rsidRDefault="003A7A2D" w:rsidP="003A7A2D">
            <w:pPr>
              <w:pStyle w:val="TableParagraph"/>
              <w:tabs>
                <w:tab w:val="left" w:pos="565"/>
              </w:tabs>
              <w:spacing w:before="93"/>
              <w:ind w:left="56"/>
              <w:rPr>
                <w:sz w:val="20"/>
                <w:szCs w:val="20"/>
              </w:rPr>
            </w:pPr>
            <w:r>
              <w:rPr>
                <w:w w:val="95"/>
                <w:sz w:val="20"/>
              </w:rPr>
              <w:t>3.1.</w:t>
            </w:r>
            <w:r>
              <w:rPr>
                <w:w w:val="95"/>
                <w:sz w:val="20"/>
              </w:rPr>
              <w:tab/>
            </w:r>
            <w:r>
              <w:rPr>
                <w:spacing w:val="-1"/>
                <w:sz w:val="20"/>
              </w:rPr>
              <w:t xml:space="preserve">Сведения </w:t>
            </w:r>
            <w:r>
              <w:rPr>
                <w:sz w:val="20"/>
              </w:rPr>
              <w:t>о</w:t>
            </w:r>
          </w:p>
          <w:p w14:paraId="4EE43CBA" w14:textId="77777777" w:rsidR="003A7A2D" w:rsidRDefault="00EA0334" w:rsidP="003A7A2D">
            <w:pPr>
              <w:pStyle w:val="TableParagraph"/>
              <w:ind w:right="103"/>
              <w:jc w:val="center"/>
              <w:rPr>
                <w:sz w:val="20"/>
                <w:szCs w:val="20"/>
              </w:rPr>
            </w:pPr>
            <w:hyperlink r:id="rId116">
              <w:r w:rsidR="003A7A2D">
                <w:rPr>
                  <w:sz w:val="20"/>
                </w:rPr>
                <w:t>&lt;9&gt;</w:t>
              </w:r>
            </w:hyperlink>
          </w:p>
        </w:tc>
        <w:tc>
          <w:tcPr>
            <w:tcW w:w="8018" w:type="dxa"/>
            <w:tcBorders>
              <w:top w:val="single" w:sz="5" w:space="0" w:color="000000"/>
              <w:left w:val="nil"/>
              <w:bottom w:val="single" w:sz="5" w:space="0" w:color="000000"/>
              <w:right w:val="single" w:sz="5" w:space="0" w:color="000000"/>
            </w:tcBorders>
          </w:tcPr>
          <w:p w14:paraId="24FA9AFE" w14:textId="77777777" w:rsidR="003A7A2D" w:rsidRDefault="003A7A2D" w:rsidP="003A7A2D">
            <w:pPr>
              <w:pStyle w:val="TableParagraph"/>
              <w:spacing w:before="93"/>
              <w:ind w:left="35"/>
              <w:rPr>
                <w:sz w:val="20"/>
                <w:szCs w:val="20"/>
              </w:rPr>
            </w:pPr>
            <w:r>
              <w:rPr>
                <w:sz w:val="20"/>
              </w:rPr>
              <w:t>градостроительном</w:t>
            </w:r>
            <w:r>
              <w:rPr>
                <w:spacing w:val="-2"/>
                <w:sz w:val="20"/>
              </w:rPr>
              <w:t xml:space="preserve"> </w:t>
            </w:r>
            <w:r>
              <w:rPr>
                <w:spacing w:val="-1"/>
                <w:sz w:val="20"/>
              </w:rPr>
              <w:t>плане</w:t>
            </w:r>
            <w:r>
              <w:rPr>
                <w:spacing w:val="-2"/>
                <w:sz w:val="20"/>
              </w:rPr>
              <w:t xml:space="preserve"> </w:t>
            </w:r>
            <w:r>
              <w:rPr>
                <w:sz w:val="20"/>
              </w:rPr>
              <w:t xml:space="preserve">земельного </w:t>
            </w:r>
            <w:r>
              <w:rPr>
                <w:spacing w:val="-1"/>
                <w:sz w:val="20"/>
              </w:rPr>
              <w:t>участка</w:t>
            </w:r>
          </w:p>
        </w:tc>
      </w:tr>
      <w:tr w:rsidR="003A7A2D" w14:paraId="47948BFC" w14:textId="77777777" w:rsidTr="003A7A2D">
        <w:trPr>
          <w:trHeight w:hRule="exact" w:val="672"/>
        </w:trPr>
        <w:tc>
          <w:tcPr>
            <w:tcW w:w="1568" w:type="dxa"/>
            <w:tcBorders>
              <w:top w:val="single" w:sz="5" w:space="0" w:color="000000"/>
              <w:left w:val="single" w:sz="5" w:space="0" w:color="000000"/>
              <w:bottom w:val="single" w:sz="5" w:space="0" w:color="000000"/>
              <w:right w:val="nil"/>
            </w:tcBorders>
          </w:tcPr>
          <w:p w14:paraId="7893F1D3" w14:textId="77777777" w:rsidR="003A7A2D" w:rsidRDefault="003A7A2D" w:rsidP="003A7A2D">
            <w:pPr>
              <w:pStyle w:val="TableParagraph"/>
              <w:tabs>
                <w:tab w:val="left" w:pos="565"/>
              </w:tabs>
              <w:spacing w:before="93"/>
              <w:ind w:left="56" w:right="-28"/>
              <w:rPr>
                <w:sz w:val="20"/>
                <w:szCs w:val="20"/>
              </w:rPr>
            </w:pPr>
            <w:r>
              <w:rPr>
                <w:w w:val="95"/>
                <w:sz w:val="20"/>
              </w:rPr>
              <w:t>3.2.</w:t>
            </w:r>
            <w:r>
              <w:rPr>
                <w:w w:val="95"/>
                <w:sz w:val="20"/>
              </w:rPr>
              <w:tab/>
            </w:r>
            <w:r>
              <w:rPr>
                <w:spacing w:val="-1"/>
                <w:sz w:val="20"/>
              </w:rPr>
              <w:t>Сведения</w:t>
            </w:r>
            <w:r>
              <w:rPr>
                <w:sz w:val="20"/>
              </w:rPr>
              <w:t xml:space="preserve"> </w:t>
            </w:r>
            <w:r>
              <w:rPr>
                <w:spacing w:val="2"/>
                <w:sz w:val="20"/>
              </w:rPr>
              <w:t xml:space="preserve"> </w:t>
            </w:r>
            <w:r>
              <w:rPr>
                <w:sz w:val="20"/>
              </w:rPr>
              <w:t>о</w:t>
            </w:r>
          </w:p>
          <w:p w14:paraId="5EB1190C" w14:textId="77777777" w:rsidR="003A7A2D" w:rsidRDefault="003A7A2D" w:rsidP="003A7A2D">
            <w:pPr>
              <w:pStyle w:val="TableParagraph"/>
              <w:ind w:left="565"/>
              <w:rPr>
                <w:sz w:val="20"/>
                <w:szCs w:val="20"/>
              </w:rPr>
            </w:pPr>
            <w:r>
              <w:rPr>
                <w:sz w:val="20"/>
              </w:rPr>
              <w:t>территории</w:t>
            </w:r>
          </w:p>
        </w:tc>
        <w:tc>
          <w:tcPr>
            <w:tcW w:w="8018" w:type="dxa"/>
            <w:tcBorders>
              <w:top w:val="single" w:sz="5" w:space="0" w:color="000000"/>
              <w:left w:val="nil"/>
              <w:bottom w:val="single" w:sz="5" w:space="0" w:color="000000"/>
              <w:right w:val="single" w:sz="5" w:space="0" w:color="000000"/>
            </w:tcBorders>
          </w:tcPr>
          <w:p w14:paraId="4B1AC2B1" w14:textId="77777777" w:rsidR="003A7A2D" w:rsidRPr="00D95F3E" w:rsidRDefault="003A7A2D" w:rsidP="003A7A2D">
            <w:pPr>
              <w:pStyle w:val="TableParagraph"/>
              <w:spacing w:before="93"/>
              <w:ind w:left="141"/>
              <w:rPr>
                <w:sz w:val="20"/>
                <w:szCs w:val="20"/>
                <w:lang w:val="ru-RU"/>
              </w:rPr>
            </w:pPr>
            <w:r w:rsidRPr="00D95F3E">
              <w:rPr>
                <w:spacing w:val="-1"/>
                <w:sz w:val="20"/>
                <w:lang w:val="ru-RU"/>
              </w:rPr>
              <w:t>проекте</w:t>
            </w:r>
            <w:r w:rsidRPr="00D95F3E">
              <w:rPr>
                <w:sz w:val="20"/>
                <w:lang w:val="ru-RU"/>
              </w:rPr>
              <w:t xml:space="preserve"> </w:t>
            </w:r>
            <w:r w:rsidRPr="00D95F3E">
              <w:rPr>
                <w:spacing w:val="6"/>
                <w:sz w:val="20"/>
                <w:lang w:val="ru-RU"/>
              </w:rPr>
              <w:t xml:space="preserve"> </w:t>
            </w:r>
            <w:r w:rsidRPr="00D95F3E">
              <w:rPr>
                <w:sz w:val="20"/>
                <w:lang w:val="ru-RU"/>
              </w:rPr>
              <w:t xml:space="preserve">планировки </w:t>
            </w:r>
            <w:r w:rsidRPr="00D95F3E">
              <w:rPr>
                <w:spacing w:val="3"/>
                <w:sz w:val="20"/>
                <w:lang w:val="ru-RU"/>
              </w:rPr>
              <w:t xml:space="preserve"> </w:t>
            </w:r>
            <w:r w:rsidRPr="00D95F3E">
              <w:rPr>
                <w:sz w:val="20"/>
                <w:lang w:val="ru-RU"/>
              </w:rPr>
              <w:t xml:space="preserve">и </w:t>
            </w:r>
            <w:r w:rsidRPr="00D95F3E">
              <w:rPr>
                <w:spacing w:val="5"/>
                <w:sz w:val="20"/>
                <w:lang w:val="ru-RU"/>
              </w:rPr>
              <w:t xml:space="preserve"> </w:t>
            </w:r>
            <w:r w:rsidRPr="00D95F3E">
              <w:rPr>
                <w:spacing w:val="-1"/>
                <w:sz w:val="20"/>
                <w:lang w:val="ru-RU"/>
              </w:rPr>
              <w:t>проекте</w:t>
            </w:r>
            <w:r w:rsidRPr="00D95F3E">
              <w:rPr>
                <w:sz w:val="20"/>
                <w:lang w:val="ru-RU"/>
              </w:rPr>
              <w:t xml:space="preserve"> </w:t>
            </w:r>
            <w:r w:rsidRPr="00D95F3E">
              <w:rPr>
                <w:spacing w:val="5"/>
                <w:sz w:val="20"/>
                <w:lang w:val="ru-RU"/>
              </w:rPr>
              <w:t xml:space="preserve"> </w:t>
            </w:r>
            <w:r w:rsidRPr="00D95F3E">
              <w:rPr>
                <w:sz w:val="20"/>
                <w:lang w:val="ru-RU"/>
              </w:rPr>
              <w:t>межевания</w:t>
            </w:r>
          </w:p>
          <w:p w14:paraId="5CABD844" w14:textId="77777777" w:rsidR="003A7A2D" w:rsidRPr="00D95F3E" w:rsidRDefault="00EA0334" w:rsidP="003A7A2D">
            <w:pPr>
              <w:pStyle w:val="TableParagraph"/>
              <w:ind w:left="35"/>
              <w:rPr>
                <w:sz w:val="20"/>
                <w:szCs w:val="20"/>
                <w:lang w:val="ru-RU"/>
              </w:rPr>
            </w:pPr>
            <w:hyperlink r:id="rId117">
              <w:r w:rsidR="003A7A2D" w:rsidRPr="00D95F3E">
                <w:rPr>
                  <w:sz w:val="20"/>
                  <w:lang w:val="ru-RU"/>
                </w:rPr>
                <w:t>&lt;10&gt;</w:t>
              </w:r>
            </w:hyperlink>
          </w:p>
        </w:tc>
      </w:tr>
      <w:tr w:rsidR="003A7A2D" w14:paraId="112CC93D" w14:textId="77777777" w:rsidTr="003A7A2D">
        <w:trPr>
          <w:trHeight w:hRule="exact" w:val="1594"/>
        </w:trPr>
        <w:tc>
          <w:tcPr>
            <w:tcW w:w="9586" w:type="dxa"/>
            <w:gridSpan w:val="2"/>
            <w:tcBorders>
              <w:top w:val="single" w:sz="5" w:space="0" w:color="000000"/>
              <w:left w:val="single" w:sz="5" w:space="0" w:color="000000"/>
              <w:bottom w:val="single" w:sz="5" w:space="0" w:color="000000"/>
              <w:right w:val="single" w:sz="5" w:space="0" w:color="000000"/>
            </w:tcBorders>
          </w:tcPr>
          <w:p w14:paraId="28CB0FE0" w14:textId="77777777" w:rsidR="003A7A2D" w:rsidRPr="00D95F3E" w:rsidRDefault="003A7A2D" w:rsidP="003A7A2D">
            <w:pPr>
              <w:pStyle w:val="TableParagraph"/>
              <w:spacing w:before="95"/>
              <w:ind w:left="565" w:right="4029" w:hanging="509"/>
              <w:jc w:val="both"/>
              <w:rPr>
                <w:sz w:val="20"/>
                <w:szCs w:val="20"/>
                <w:lang w:val="ru-RU"/>
              </w:rPr>
            </w:pPr>
            <w:r w:rsidRPr="00D95F3E">
              <w:rPr>
                <w:sz w:val="20"/>
                <w:lang w:val="ru-RU"/>
              </w:rPr>
              <w:t>3.3.</w:t>
            </w:r>
            <w:r w:rsidRPr="00D95F3E">
              <w:rPr>
                <w:spacing w:val="1"/>
                <w:sz w:val="20"/>
                <w:lang w:val="ru-RU"/>
              </w:rPr>
              <w:t xml:space="preserve"> </w:t>
            </w:r>
            <w:r w:rsidRPr="00D95F3E">
              <w:rPr>
                <w:spacing w:val="-1"/>
                <w:sz w:val="20"/>
                <w:lang w:val="ru-RU"/>
              </w:rPr>
              <w:t>Сведения</w:t>
            </w:r>
            <w:r w:rsidRPr="00D95F3E">
              <w:rPr>
                <w:spacing w:val="13"/>
                <w:sz w:val="20"/>
                <w:lang w:val="ru-RU"/>
              </w:rPr>
              <w:t xml:space="preserve"> </w:t>
            </w:r>
            <w:r w:rsidRPr="00D95F3E">
              <w:rPr>
                <w:sz w:val="20"/>
                <w:lang w:val="ru-RU"/>
              </w:rPr>
              <w:t>о</w:t>
            </w:r>
            <w:r w:rsidRPr="00D95F3E">
              <w:rPr>
                <w:spacing w:val="14"/>
                <w:sz w:val="20"/>
                <w:lang w:val="ru-RU"/>
              </w:rPr>
              <w:t xml:space="preserve"> </w:t>
            </w:r>
            <w:r w:rsidRPr="00D95F3E">
              <w:rPr>
                <w:spacing w:val="-1"/>
                <w:sz w:val="20"/>
                <w:lang w:val="ru-RU"/>
              </w:rPr>
              <w:t>проектной</w:t>
            </w:r>
            <w:r w:rsidRPr="00D95F3E">
              <w:rPr>
                <w:sz w:val="20"/>
                <w:lang w:val="ru-RU"/>
              </w:rPr>
              <w:t xml:space="preserve"> </w:t>
            </w:r>
            <w:r w:rsidRPr="00D95F3E">
              <w:rPr>
                <w:spacing w:val="15"/>
                <w:sz w:val="20"/>
                <w:lang w:val="ru-RU"/>
              </w:rPr>
              <w:t xml:space="preserve"> </w:t>
            </w:r>
            <w:r w:rsidRPr="00D95F3E">
              <w:rPr>
                <w:spacing w:val="-1"/>
                <w:sz w:val="20"/>
                <w:lang w:val="ru-RU"/>
              </w:rPr>
              <w:t>документации</w:t>
            </w:r>
            <w:r w:rsidRPr="00D95F3E">
              <w:rPr>
                <w:sz w:val="20"/>
                <w:lang w:val="ru-RU"/>
              </w:rPr>
              <w:t xml:space="preserve"> </w:t>
            </w:r>
            <w:r w:rsidRPr="00D95F3E">
              <w:rPr>
                <w:spacing w:val="11"/>
                <w:sz w:val="20"/>
                <w:lang w:val="ru-RU"/>
              </w:rPr>
              <w:t xml:space="preserve"> </w:t>
            </w:r>
            <w:r w:rsidRPr="00D95F3E">
              <w:rPr>
                <w:sz w:val="20"/>
                <w:lang w:val="ru-RU"/>
              </w:rPr>
              <w:t>объекта</w:t>
            </w:r>
            <w:r w:rsidRPr="00D95F3E">
              <w:rPr>
                <w:spacing w:val="58"/>
                <w:w w:val="99"/>
                <w:sz w:val="20"/>
                <w:lang w:val="ru-RU"/>
              </w:rPr>
              <w:t xml:space="preserve"> </w:t>
            </w:r>
            <w:r w:rsidRPr="00D95F3E">
              <w:rPr>
                <w:spacing w:val="-1"/>
                <w:sz w:val="20"/>
                <w:lang w:val="ru-RU"/>
              </w:rPr>
              <w:t>капитального</w:t>
            </w:r>
            <w:r w:rsidRPr="00D95F3E">
              <w:rPr>
                <w:spacing w:val="9"/>
                <w:sz w:val="20"/>
                <w:lang w:val="ru-RU"/>
              </w:rPr>
              <w:t xml:space="preserve"> </w:t>
            </w:r>
            <w:r w:rsidRPr="00D95F3E">
              <w:rPr>
                <w:sz w:val="20"/>
                <w:lang w:val="ru-RU"/>
              </w:rPr>
              <w:t>строительства,</w:t>
            </w:r>
            <w:r w:rsidRPr="00D95F3E">
              <w:rPr>
                <w:spacing w:val="8"/>
                <w:sz w:val="20"/>
                <w:lang w:val="ru-RU"/>
              </w:rPr>
              <w:t xml:space="preserve"> </w:t>
            </w:r>
            <w:r w:rsidRPr="00D95F3E">
              <w:rPr>
                <w:sz w:val="20"/>
                <w:lang w:val="ru-RU"/>
              </w:rPr>
              <w:t>планируемого</w:t>
            </w:r>
            <w:r w:rsidRPr="00D95F3E">
              <w:rPr>
                <w:spacing w:val="6"/>
                <w:sz w:val="20"/>
                <w:lang w:val="ru-RU"/>
              </w:rPr>
              <w:t xml:space="preserve"> </w:t>
            </w:r>
            <w:r w:rsidRPr="00D95F3E">
              <w:rPr>
                <w:sz w:val="20"/>
                <w:lang w:val="ru-RU"/>
              </w:rPr>
              <w:t>к</w:t>
            </w:r>
            <w:r w:rsidRPr="00D95F3E">
              <w:rPr>
                <w:spacing w:val="20"/>
                <w:w w:val="99"/>
                <w:sz w:val="20"/>
                <w:lang w:val="ru-RU"/>
              </w:rPr>
              <w:t xml:space="preserve"> </w:t>
            </w:r>
            <w:r w:rsidRPr="00D95F3E">
              <w:rPr>
                <w:spacing w:val="-1"/>
                <w:sz w:val="20"/>
                <w:lang w:val="ru-RU"/>
              </w:rPr>
              <w:t>строительству,</w:t>
            </w:r>
            <w:r w:rsidRPr="00D95F3E">
              <w:rPr>
                <w:spacing w:val="20"/>
                <w:sz w:val="20"/>
                <w:lang w:val="ru-RU"/>
              </w:rPr>
              <w:t xml:space="preserve"> </w:t>
            </w:r>
            <w:r w:rsidRPr="00D95F3E">
              <w:rPr>
                <w:spacing w:val="-1"/>
                <w:sz w:val="20"/>
                <w:lang w:val="ru-RU"/>
              </w:rPr>
              <w:t>реконструкции,</w:t>
            </w:r>
            <w:r w:rsidRPr="00D95F3E">
              <w:rPr>
                <w:spacing w:val="20"/>
                <w:sz w:val="20"/>
                <w:lang w:val="ru-RU"/>
              </w:rPr>
              <w:t xml:space="preserve"> </w:t>
            </w:r>
            <w:r w:rsidRPr="00D95F3E">
              <w:rPr>
                <w:sz w:val="20"/>
                <w:lang w:val="ru-RU"/>
              </w:rPr>
              <w:t>проведению</w:t>
            </w:r>
            <w:r w:rsidRPr="00D95F3E">
              <w:rPr>
                <w:spacing w:val="20"/>
                <w:sz w:val="20"/>
                <w:lang w:val="ru-RU"/>
              </w:rPr>
              <w:t xml:space="preserve"> </w:t>
            </w:r>
            <w:r w:rsidRPr="00D95F3E">
              <w:rPr>
                <w:sz w:val="20"/>
                <w:lang w:val="ru-RU"/>
              </w:rPr>
              <w:t>работ</w:t>
            </w:r>
            <w:r w:rsidRPr="00D95F3E">
              <w:rPr>
                <w:spacing w:val="55"/>
                <w:w w:val="99"/>
                <w:sz w:val="20"/>
                <w:lang w:val="ru-RU"/>
              </w:rPr>
              <w:t xml:space="preserve"> </w:t>
            </w:r>
            <w:r w:rsidRPr="00D95F3E">
              <w:rPr>
                <w:spacing w:val="-1"/>
                <w:sz w:val="20"/>
                <w:lang w:val="ru-RU"/>
              </w:rPr>
              <w:t>сохранения</w:t>
            </w:r>
            <w:r w:rsidRPr="00D95F3E">
              <w:rPr>
                <w:spacing w:val="23"/>
                <w:sz w:val="20"/>
                <w:lang w:val="ru-RU"/>
              </w:rPr>
              <w:t xml:space="preserve"> </w:t>
            </w:r>
            <w:r w:rsidRPr="00D95F3E">
              <w:rPr>
                <w:sz w:val="20"/>
                <w:lang w:val="ru-RU"/>
              </w:rPr>
              <w:t>объекта</w:t>
            </w:r>
            <w:r w:rsidRPr="00D95F3E">
              <w:rPr>
                <w:spacing w:val="26"/>
                <w:sz w:val="20"/>
                <w:lang w:val="ru-RU"/>
              </w:rPr>
              <w:t xml:space="preserve"> </w:t>
            </w:r>
            <w:r w:rsidRPr="00D95F3E">
              <w:rPr>
                <w:sz w:val="20"/>
                <w:lang w:val="ru-RU"/>
              </w:rPr>
              <w:t>культурного</w:t>
            </w:r>
            <w:r w:rsidRPr="00D95F3E">
              <w:rPr>
                <w:spacing w:val="24"/>
                <w:sz w:val="20"/>
                <w:lang w:val="ru-RU"/>
              </w:rPr>
              <w:t xml:space="preserve"> </w:t>
            </w:r>
            <w:r w:rsidRPr="00D95F3E">
              <w:rPr>
                <w:spacing w:val="-1"/>
                <w:sz w:val="20"/>
                <w:lang w:val="ru-RU"/>
              </w:rPr>
              <w:t>наследия,</w:t>
            </w:r>
            <w:r w:rsidRPr="00D95F3E">
              <w:rPr>
                <w:spacing w:val="26"/>
                <w:sz w:val="20"/>
                <w:lang w:val="ru-RU"/>
              </w:rPr>
              <w:t xml:space="preserve"> </w:t>
            </w:r>
            <w:r w:rsidRPr="00D95F3E">
              <w:rPr>
                <w:sz w:val="20"/>
                <w:lang w:val="ru-RU"/>
              </w:rPr>
              <w:t>при</w:t>
            </w:r>
            <w:r w:rsidRPr="00D95F3E">
              <w:rPr>
                <w:spacing w:val="22"/>
                <w:sz w:val="20"/>
                <w:lang w:val="ru-RU"/>
              </w:rPr>
              <w:t xml:space="preserve"> </w:t>
            </w:r>
            <w:r w:rsidRPr="00D95F3E">
              <w:rPr>
                <w:sz w:val="20"/>
                <w:lang w:val="ru-RU"/>
              </w:rPr>
              <w:t>которых</w:t>
            </w:r>
            <w:r w:rsidRPr="00D95F3E">
              <w:rPr>
                <w:spacing w:val="36"/>
                <w:w w:val="99"/>
                <w:sz w:val="20"/>
                <w:lang w:val="ru-RU"/>
              </w:rPr>
              <w:t xml:space="preserve"> </w:t>
            </w:r>
            <w:r w:rsidRPr="00D95F3E">
              <w:rPr>
                <w:spacing w:val="-1"/>
                <w:sz w:val="20"/>
                <w:lang w:val="ru-RU"/>
              </w:rPr>
              <w:t>затрагиваются</w:t>
            </w:r>
            <w:r w:rsidRPr="00D95F3E">
              <w:rPr>
                <w:spacing w:val="18"/>
                <w:sz w:val="20"/>
                <w:lang w:val="ru-RU"/>
              </w:rPr>
              <w:t xml:space="preserve"> </w:t>
            </w:r>
            <w:r w:rsidRPr="00D95F3E">
              <w:rPr>
                <w:sz w:val="20"/>
                <w:lang w:val="ru-RU"/>
              </w:rPr>
              <w:t>конструктивные</w:t>
            </w:r>
            <w:r w:rsidRPr="00D95F3E">
              <w:rPr>
                <w:spacing w:val="19"/>
                <w:sz w:val="20"/>
                <w:lang w:val="ru-RU"/>
              </w:rPr>
              <w:t xml:space="preserve"> </w:t>
            </w:r>
            <w:r w:rsidRPr="00D95F3E">
              <w:rPr>
                <w:sz w:val="20"/>
                <w:lang w:val="ru-RU"/>
              </w:rPr>
              <w:t>и</w:t>
            </w:r>
            <w:r w:rsidRPr="00D95F3E">
              <w:rPr>
                <w:spacing w:val="19"/>
                <w:sz w:val="20"/>
                <w:lang w:val="ru-RU"/>
              </w:rPr>
              <w:t xml:space="preserve"> </w:t>
            </w:r>
            <w:r w:rsidRPr="00D95F3E">
              <w:rPr>
                <w:spacing w:val="-1"/>
                <w:sz w:val="20"/>
                <w:lang w:val="ru-RU"/>
              </w:rPr>
              <w:t>другие</w:t>
            </w:r>
            <w:r w:rsidRPr="00D95F3E">
              <w:rPr>
                <w:spacing w:val="19"/>
                <w:sz w:val="20"/>
                <w:lang w:val="ru-RU"/>
              </w:rPr>
              <w:t xml:space="preserve"> </w:t>
            </w:r>
            <w:r w:rsidRPr="00D95F3E">
              <w:rPr>
                <w:sz w:val="20"/>
                <w:lang w:val="ru-RU"/>
              </w:rPr>
              <w:t>характеристики</w:t>
            </w:r>
            <w:r w:rsidRPr="00D95F3E">
              <w:rPr>
                <w:spacing w:val="33"/>
                <w:w w:val="99"/>
                <w:sz w:val="20"/>
                <w:lang w:val="ru-RU"/>
              </w:rPr>
              <w:t xml:space="preserve"> </w:t>
            </w:r>
            <w:r w:rsidRPr="00D95F3E">
              <w:rPr>
                <w:sz w:val="20"/>
                <w:lang w:val="ru-RU"/>
              </w:rPr>
              <w:t>надежности</w:t>
            </w:r>
            <w:r w:rsidRPr="00D95F3E">
              <w:rPr>
                <w:spacing w:val="-10"/>
                <w:sz w:val="20"/>
                <w:lang w:val="ru-RU"/>
              </w:rPr>
              <w:t xml:space="preserve"> </w:t>
            </w:r>
            <w:r w:rsidRPr="00D95F3E">
              <w:rPr>
                <w:sz w:val="20"/>
                <w:lang w:val="ru-RU"/>
              </w:rPr>
              <w:t>и</w:t>
            </w:r>
            <w:r w:rsidRPr="00D95F3E">
              <w:rPr>
                <w:spacing w:val="-7"/>
                <w:sz w:val="20"/>
                <w:lang w:val="ru-RU"/>
              </w:rPr>
              <w:t xml:space="preserve"> </w:t>
            </w:r>
            <w:r w:rsidRPr="00D95F3E">
              <w:rPr>
                <w:sz w:val="20"/>
                <w:lang w:val="ru-RU"/>
              </w:rPr>
              <w:t>безопасности</w:t>
            </w:r>
            <w:r w:rsidRPr="00D95F3E">
              <w:rPr>
                <w:spacing w:val="-8"/>
                <w:sz w:val="20"/>
                <w:lang w:val="ru-RU"/>
              </w:rPr>
              <w:t xml:space="preserve"> </w:t>
            </w:r>
            <w:r w:rsidRPr="00D95F3E">
              <w:rPr>
                <w:spacing w:val="-1"/>
                <w:sz w:val="20"/>
                <w:lang w:val="ru-RU"/>
              </w:rPr>
              <w:t>объекта</w:t>
            </w:r>
            <w:r w:rsidRPr="00D95F3E">
              <w:rPr>
                <w:spacing w:val="-8"/>
                <w:sz w:val="20"/>
                <w:lang w:val="ru-RU"/>
              </w:rPr>
              <w:t xml:space="preserve"> </w:t>
            </w:r>
            <w:hyperlink r:id="rId118">
              <w:r w:rsidRPr="00D95F3E">
                <w:rPr>
                  <w:sz w:val="20"/>
                  <w:lang w:val="ru-RU"/>
                </w:rPr>
                <w:t>&lt;11&gt;</w:t>
              </w:r>
            </w:hyperlink>
          </w:p>
        </w:tc>
      </w:tr>
      <w:tr w:rsidR="003A7A2D" w14:paraId="3322CFAC" w14:textId="77777777" w:rsidTr="003A7A2D">
        <w:trPr>
          <w:trHeight w:hRule="exact" w:val="1135"/>
        </w:trPr>
        <w:tc>
          <w:tcPr>
            <w:tcW w:w="9586" w:type="dxa"/>
            <w:gridSpan w:val="2"/>
            <w:tcBorders>
              <w:top w:val="single" w:sz="5" w:space="0" w:color="000000"/>
              <w:left w:val="single" w:sz="5" w:space="0" w:color="000000"/>
              <w:bottom w:val="single" w:sz="5" w:space="0" w:color="000000"/>
              <w:right w:val="single" w:sz="5" w:space="0" w:color="000000"/>
            </w:tcBorders>
          </w:tcPr>
          <w:p w14:paraId="7E30D9DC" w14:textId="77777777" w:rsidR="003A7A2D" w:rsidRPr="00D95F3E" w:rsidRDefault="003A7A2D" w:rsidP="003A7A2D">
            <w:pPr>
              <w:pStyle w:val="TableParagraph"/>
              <w:spacing w:before="95"/>
              <w:ind w:left="565" w:right="54" w:hanging="509"/>
              <w:jc w:val="both"/>
              <w:rPr>
                <w:sz w:val="20"/>
                <w:szCs w:val="20"/>
                <w:lang w:val="ru-RU"/>
              </w:rPr>
            </w:pPr>
            <w:r w:rsidRPr="00D95F3E">
              <w:rPr>
                <w:sz w:val="20"/>
                <w:lang w:val="ru-RU"/>
              </w:rPr>
              <w:t>4.</w:t>
            </w:r>
            <w:r w:rsidRPr="00D95F3E">
              <w:rPr>
                <w:spacing w:val="42"/>
                <w:sz w:val="20"/>
                <w:lang w:val="ru-RU"/>
              </w:rPr>
              <w:t xml:space="preserve"> </w:t>
            </w:r>
            <w:r w:rsidRPr="00D95F3E">
              <w:rPr>
                <w:spacing w:val="-1"/>
                <w:sz w:val="20"/>
                <w:lang w:val="ru-RU"/>
              </w:rPr>
              <w:t>Краткие</w:t>
            </w:r>
            <w:r w:rsidRPr="00D95F3E">
              <w:rPr>
                <w:spacing w:val="32"/>
                <w:sz w:val="20"/>
                <w:lang w:val="ru-RU"/>
              </w:rPr>
              <w:t xml:space="preserve"> </w:t>
            </w:r>
            <w:r w:rsidRPr="00D95F3E">
              <w:rPr>
                <w:sz w:val="20"/>
                <w:lang w:val="ru-RU"/>
              </w:rPr>
              <w:t>проектные</w:t>
            </w:r>
            <w:r w:rsidRPr="00D95F3E">
              <w:rPr>
                <w:spacing w:val="33"/>
                <w:sz w:val="20"/>
                <w:lang w:val="ru-RU"/>
              </w:rPr>
              <w:t xml:space="preserve"> </w:t>
            </w:r>
            <w:r w:rsidRPr="00D95F3E">
              <w:rPr>
                <w:sz w:val="20"/>
                <w:lang w:val="ru-RU"/>
              </w:rPr>
              <w:t>характеристики</w:t>
            </w:r>
            <w:r w:rsidRPr="00D95F3E">
              <w:rPr>
                <w:spacing w:val="33"/>
                <w:sz w:val="20"/>
                <w:lang w:val="ru-RU"/>
              </w:rPr>
              <w:t xml:space="preserve"> </w:t>
            </w:r>
            <w:r w:rsidRPr="00D95F3E">
              <w:rPr>
                <w:sz w:val="20"/>
                <w:lang w:val="ru-RU"/>
              </w:rPr>
              <w:t>для</w:t>
            </w:r>
            <w:r w:rsidRPr="00D95F3E">
              <w:rPr>
                <w:spacing w:val="31"/>
                <w:sz w:val="20"/>
                <w:lang w:val="ru-RU"/>
              </w:rPr>
              <w:t xml:space="preserve"> </w:t>
            </w:r>
            <w:r w:rsidRPr="00D95F3E">
              <w:rPr>
                <w:sz w:val="20"/>
                <w:lang w:val="ru-RU"/>
              </w:rPr>
              <w:t>строительства,</w:t>
            </w:r>
            <w:r w:rsidRPr="00D95F3E">
              <w:rPr>
                <w:spacing w:val="31"/>
                <w:sz w:val="20"/>
                <w:lang w:val="ru-RU"/>
              </w:rPr>
              <w:t xml:space="preserve"> </w:t>
            </w:r>
            <w:r w:rsidRPr="00D95F3E">
              <w:rPr>
                <w:sz w:val="20"/>
                <w:lang w:val="ru-RU"/>
              </w:rPr>
              <w:t>реконструкции</w:t>
            </w:r>
            <w:r w:rsidRPr="00D95F3E">
              <w:rPr>
                <w:spacing w:val="30"/>
                <w:sz w:val="20"/>
                <w:lang w:val="ru-RU"/>
              </w:rPr>
              <w:t xml:space="preserve"> </w:t>
            </w:r>
            <w:r w:rsidRPr="00D95F3E">
              <w:rPr>
                <w:sz w:val="20"/>
                <w:lang w:val="ru-RU"/>
              </w:rPr>
              <w:t>объекта</w:t>
            </w:r>
            <w:r w:rsidRPr="00D95F3E">
              <w:rPr>
                <w:spacing w:val="34"/>
                <w:sz w:val="20"/>
                <w:lang w:val="ru-RU"/>
              </w:rPr>
              <w:t xml:space="preserve"> </w:t>
            </w:r>
            <w:r w:rsidRPr="00D95F3E">
              <w:rPr>
                <w:spacing w:val="-1"/>
                <w:sz w:val="20"/>
                <w:lang w:val="ru-RU"/>
              </w:rPr>
              <w:t>капитального</w:t>
            </w:r>
            <w:r w:rsidRPr="00D95F3E">
              <w:rPr>
                <w:spacing w:val="36"/>
                <w:w w:val="99"/>
                <w:sz w:val="20"/>
                <w:lang w:val="ru-RU"/>
              </w:rPr>
              <w:t xml:space="preserve"> </w:t>
            </w:r>
            <w:r w:rsidRPr="00D95F3E">
              <w:rPr>
                <w:spacing w:val="-1"/>
                <w:sz w:val="20"/>
                <w:lang w:val="ru-RU"/>
              </w:rPr>
              <w:t>строительства,</w:t>
            </w:r>
            <w:r w:rsidRPr="00D95F3E">
              <w:rPr>
                <w:spacing w:val="48"/>
                <w:sz w:val="20"/>
                <w:lang w:val="ru-RU"/>
              </w:rPr>
              <w:t xml:space="preserve"> </w:t>
            </w:r>
            <w:r w:rsidRPr="00D95F3E">
              <w:rPr>
                <w:sz w:val="20"/>
                <w:lang w:val="ru-RU"/>
              </w:rPr>
              <w:t>объекта</w:t>
            </w:r>
            <w:r w:rsidRPr="00D95F3E">
              <w:rPr>
                <w:spacing w:val="49"/>
                <w:sz w:val="20"/>
                <w:lang w:val="ru-RU"/>
              </w:rPr>
              <w:t xml:space="preserve"> </w:t>
            </w:r>
            <w:r w:rsidRPr="00D95F3E">
              <w:rPr>
                <w:spacing w:val="-1"/>
                <w:sz w:val="20"/>
                <w:lang w:val="ru-RU"/>
              </w:rPr>
              <w:t>культурного</w:t>
            </w:r>
            <w:r w:rsidRPr="00D95F3E">
              <w:rPr>
                <w:spacing w:val="49"/>
                <w:sz w:val="20"/>
                <w:lang w:val="ru-RU"/>
              </w:rPr>
              <w:t xml:space="preserve"> </w:t>
            </w:r>
            <w:r w:rsidRPr="00D95F3E">
              <w:rPr>
                <w:spacing w:val="-1"/>
                <w:sz w:val="20"/>
                <w:lang w:val="ru-RU"/>
              </w:rPr>
              <w:t>наследия,</w:t>
            </w:r>
            <w:r w:rsidRPr="00D95F3E">
              <w:rPr>
                <w:spacing w:val="49"/>
                <w:sz w:val="20"/>
                <w:lang w:val="ru-RU"/>
              </w:rPr>
              <w:t xml:space="preserve"> </w:t>
            </w:r>
            <w:r w:rsidRPr="00D95F3E">
              <w:rPr>
                <w:sz w:val="20"/>
                <w:lang w:val="ru-RU"/>
              </w:rPr>
              <w:t>если</w:t>
            </w:r>
            <w:r w:rsidRPr="00D95F3E">
              <w:rPr>
                <w:spacing w:val="47"/>
                <w:sz w:val="20"/>
                <w:lang w:val="ru-RU"/>
              </w:rPr>
              <w:t xml:space="preserve"> </w:t>
            </w:r>
            <w:r w:rsidRPr="00D95F3E">
              <w:rPr>
                <w:sz w:val="20"/>
                <w:lang w:val="ru-RU"/>
              </w:rPr>
              <w:t>при</w:t>
            </w:r>
            <w:r w:rsidRPr="00D95F3E">
              <w:rPr>
                <w:spacing w:val="47"/>
                <w:sz w:val="20"/>
                <w:lang w:val="ru-RU"/>
              </w:rPr>
              <w:t xml:space="preserve"> </w:t>
            </w:r>
            <w:r w:rsidRPr="00D95F3E">
              <w:rPr>
                <w:spacing w:val="-1"/>
                <w:sz w:val="20"/>
                <w:lang w:val="ru-RU"/>
              </w:rPr>
              <w:t>проведении</w:t>
            </w:r>
            <w:r w:rsidRPr="00D95F3E">
              <w:rPr>
                <w:spacing w:val="47"/>
                <w:sz w:val="20"/>
                <w:lang w:val="ru-RU"/>
              </w:rPr>
              <w:t xml:space="preserve"> </w:t>
            </w:r>
            <w:r w:rsidRPr="00D95F3E">
              <w:rPr>
                <w:sz w:val="20"/>
                <w:lang w:val="ru-RU"/>
              </w:rPr>
              <w:t>работ</w:t>
            </w:r>
            <w:r w:rsidRPr="00D95F3E">
              <w:rPr>
                <w:spacing w:val="47"/>
                <w:sz w:val="20"/>
                <w:lang w:val="ru-RU"/>
              </w:rPr>
              <w:t xml:space="preserve"> </w:t>
            </w:r>
            <w:r w:rsidRPr="00D95F3E">
              <w:rPr>
                <w:spacing w:val="-1"/>
                <w:sz w:val="20"/>
                <w:lang w:val="ru-RU"/>
              </w:rPr>
              <w:t>по</w:t>
            </w:r>
            <w:r w:rsidRPr="00D95F3E">
              <w:rPr>
                <w:spacing w:val="49"/>
                <w:sz w:val="20"/>
                <w:lang w:val="ru-RU"/>
              </w:rPr>
              <w:t xml:space="preserve"> </w:t>
            </w:r>
            <w:r w:rsidRPr="00D95F3E">
              <w:rPr>
                <w:sz w:val="20"/>
                <w:lang w:val="ru-RU"/>
              </w:rPr>
              <w:t>сохранению</w:t>
            </w:r>
            <w:r w:rsidRPr="00D95F3E">
              <w:rPr>
                <w:spacing w:val="48"/>
                <w:sz w:val="20"/>
                <w:lang w:val="ru-RU"/>
              </w:rPr>
              <w:t xml:space="preserve"> </w:t>
            </w:r>
            <w:r w:rsidRPr="00D95F3E">
              <w:rPr>
                <w:sz w:val="20"/>
                <w:lang w:val="ru-RU"/>
              </w:rPr>
              <w:t>объекта</w:t>
            </w:r>
            <w:r w:rsidRPr="00D95F3E">
              <w:rPr>
                <w:spacing w:val="87"/>
                <w:w w:val="99"/>
                <w:sz w:val="20"/>
                <w:lang w:val="ru-RU"/>
              </w:rPr>
              <w:t xml:space="preserve"> </w:t>
            </w:r>
            <w:r w:rsidRPr="00D95F3E">
              <w:rPr>
                <w:spacing w:val="-1"/>
                <w:sz w:val="20"/>
                <w:lang w:val="ru-RU"/>
              </w:rPr>
              <w:t>культурного</w:t>
            </w:r>
            <w:r w:rsidRPr="00D95F3E">
              <w:rPr>
                <w:spacing w:val="7"/>
                <w:sz w:val="20"/>
                <w:lang w:val="ru-RU"/>
              </w:rPr>
              <w:t xml:space="preserve"> </w:t>
            </w:r>
            <w:r w:rsidRPr="00D95F3E">
              <w:rPr>
                <w:sz w:val="20"/>
                <w:lang w:val="ru-RU"/>
              </w:rPr>
              <w:t>наследия</w:t>
            </w:r>
            <w:r w:rsidRPr="00D95F3E">
              <w:rPr>
                <w:spacing w:val="8"/>
                <w:sz w:val="20"/>
                <w:lang w:val="ru-RU"/>
              </w:rPr>
              <w:t xml:space="preserve"> </w:t>
            </w:r>
            <w:r w:rsidRPr="00D95F3E">
              <w:rPr>
                <w:sz w:val="20"/>
                <w:lang w:val="ru-RU"/>
              </w:rPr>
              <w:t>затрагиваются</w:t>
            </w:r>
            <w:r w:rsidRPr="00D95F3E">
              <w:rPr>
                <w:spacing w:val="8"/>
                <w:sz w:val="20"/>
                <w:lang w:val="ru-RU"/>
              </w:rPr>
              <w:t xml:space="preserve"> </w:t>
            </w:r>
            <w:r w:rsidRPr="00D95F3E">
              <w:rPr>
                <w:sz w:val="20"/>
                <w:lang w:val="ru-RU"/>
              </w:rPr>
              <w:t>конструктивные</w:t>
            </w:r>
            <w:r w:rsidRPr="00D95F3E">
              <w:rPr>
                <w:spacing w:val="6"/>
                <w:sz w:val="20"/>
                <w:lang w:val="ru-RU"/>
              </w:rPr>
              <w:t xml:space="preserve"> </w:t>
            </w:r>
            <w:r w:rsidRPr="00D95F3E">
              <w:rPr>
                <w:sz w:val="20"/>
                <w:lang w:val="ru-RU"/>
              </w:rPr>
              <w:t>и</w:t>
            </w:r>
            <w:r w:rsidRPr="00D95F3E">
              <w:rPr>
                <w:spacing w:val="5"/>
                <w:sz w:val="20"/>
                <w:lang w:val="ru-RU"/>
              </w:rPr>
              <w:t xml:space="preserve"> </w:t>
            </w:r>
            <w:r w:rsidRPr="00D95F3E">
              <w:rPr>
                <w:sz w:val="20"/>
                <w:lang w:val="ru-RU"/>
              </w:rPr>
              <w:t>другие</w:t>
            </w:r>
            <w:r w:rsidRPr="00D95F3E">
              <w:rPr>
                <w:spacing w:val="6"/>
                <w:sz w:val="20"/>
                <w:lang w:val="ru-RU"/>
              </w:rPr>
              <w:t xml:space="preserve"> </w:t>
            </w:r>
            <w:r w:rsidRPr="00D95F3E">
              <w:rPr>
                <w:sz w:val="20"/>
                <w:lang w:val="ru-RU"/>
              </w:rPr>
              <w:t>характеристики</w:t>
            </w:r>
            <w:r w:rsidRPr="00D95F3E">
              <w:rPr>
                <w:spacing w:val="8"/>
                <w:sz w:val="20"/>
                <w:lang w:val="ru-RU"/>
              </w:rPr>
              <w:t xml:space="preserve"> </w:t>
            </w:r>
            <w:r w:rsidRPr="00D95F3E">
              <w:rPr>
                <w:sz w:val="20"/>
                <w:lang w:val="ru-RU"/>
              </w:rPr>
              <w:t>надежности</w:t>
            </w:r>
            <w:r w:rsidRPr="00D95F3E">
              <w:rPr>
                <w:spacing w:val="8"/>
                <w:sz w:val="20"/>
                <w:lang w:val="ru-RU"/>
              </w:rPr>
              <w:t xml:space="preserve"> </w:t>
            </w:r>
            <w:r w:rsidRPr="00D95F3E">
              <w:rPr>
                <w:sz w:val="20"/>
                <w:lang w:val="ru-RU"/>
              </w:rPr>
              <w:t>и</w:t>
            </w:r>
            <w:r w:rsidRPr="00D95F3E">
              <w:rPr>
                <w:spacing w:val="20"/>
                <w:w w:val="99"/>
                <w:sz w:val="20"/>
                <w:lang w:val="ru-RU"/>
              </w:rPr>
              <w:t xml:space="preserve"> </w:t>
            </w:r>
            <w:r w:rsidRPr="00D95F3E">
              <w:rPr>
                <w:sz w:val="20"/>
                <w:lang w:val="ru-RU"/>
              </w:rPr>
              <w:t>безопасности</w:t>
            </w:r>
            <w:r w:rsidRPr="00D95F3E">
              <w:rPr>
                <w:spacing w:val="-11"/>
                <w:sz w:val="20"/>
                <w:lang w:val="ru-RU"/>
              </w:rPr>
              <w:t xml:space="preserve"> </w:t>
            </w:r>
            <w:r w:rsidRPr="00D95F3E">
              <w:rPr>
                <w:sz w:val="20"/>
                <w:lang w:val="ru-RU"/>
              </w:rPr>
              <w:t>такого</w:t>
            </w:r>
            <w:r w:rsidRPr="00D95F3E">
              <w:rPr>
                <w:spacing w:val="-9"/>
                <w:sz w:val="20"/>
                <w:lang w:val="ru-RU"/>
              </w:rPr>
              <w:t xml:space="preserve"> </w:t>
            </w:r>
            <w:r w:rsidRPr="00D95F3E">
              <w:rPr>
                <w:sz w:val="20"/>
                <w:lang w:val="ru-RU"/>
              </w:rPr>
              <w:t>объекта:</w:t>
            </w:r>
            <w:r w:rsidRPr="00D95F3E">
              <w:rPr>
                <w:spacing w:val="-10"/>
                <w:sz w:val="20"/>
                <w:lang w:val="ru-RU"/>
              </w:rPr>
              <w:t xml:space="preserve"> </w:t>
            </w:r>
            <w:hyperlink r:id="rId119">
              <w:r w:rsidRPr="00D95F3E">
                <w:rPr>
                  <w:sz w:val="20"/>
                  <w:lang w:val="ru-RU"/>
                </w:rPr>
                <w:t>&lt;12&gt;</w:t>
              </w:r>
            </w:hyperlink>
          </w:p>
        </w:tc>
      </w:tr>
      <w:tr w:rsidR="003A7A2D" w14:paraId="7DD52B26" w14:textId="77777777" w:rsidTr="003A7A2D">
        <w:trPr>
          <w:trHeight w:hRule="exact" w:val="674"/>
        </w:trPr>
        <w:tc>
          <w:tcPr>
            <w:tcW w:w="9586" w:type="dxa"/>
            <w:gridSpan w:val="2"/>
            <w:tcBorders>
              <w:top w:val="single" w:sz="5" w:space="0" w:color="000000"/>
              <w:left w:val="single" w:sz="5" w:space="0" w:color="000000"/>
              <w:bottom w:val="single" w:sz="5" w:space="0" w:color="000000"/>
              <w:right w:val="single" w:sz="5" w:space="0" w:color="000000"/>
            </w:tcBorders>
          </w:tcPr>
          <w:p w14:paraId="5985D1F9" w14:textId="77777777" w:rsidR="003A7A2D" w:rsidRPr="00D95F3E" w:rsidRDefault="003A7A2D" w:rsidP="003A7A2D">
            <w:pPr>
              <w:pStyle w:val="TableParagraph"/>
              <w:spacing w:before="95"/>
              <w:ind w:left="565" w:right="53"/>
              <w:rPr>
                <w:sz w:val="20"/>
                <w:szCs w:val="20"/>
                <w:lang w:val="ru-RU"/>
              </w:rPr>
            </w:pPr>
            <w:r w:rsidRPr="00D95F3E">
              <w:rPr>
                <w:spacing w:val="-1"/>
                <w:sz w:val="20"/>
                <w:lang w:val="ru-RU"/>
              </w:rPr>
              <w:t>Наименование</w:t>
            </w:r>
            <w:r w:rsidRPr="00D95F3E">
              <w:rPr>
                <w:spacing w:val="7"/>
                <w:sz w:val="20"/>
                <w:lang w:val="ru-RU"/>
              </w:rPr>
              <w:t xml:space="preserve"> </w:t>
            </w:r>
            <w:r w:rsidRPr="00D95F3E">
              <w:rPr>
                <w:sz w:val="20"/>
                <w:lang w:val="ru-RU"/>
              </w:rPr>
              <w:t>объекта</w:t>
            </w:r>
            <w:r w:rsidRPr="00D95F3E">
              <w:rPr>
                <w:spacing w:val="8"/>
                <w:sz w:val="20"/>
                <w:lang w:val="ru-RU"/>
              </w:rPr>
              <w:t xml:space="preserve"> </w:t>
            </w:r>
            <w:r w:rsidRPr="00D95F3E">
              <w:rPr>
                <w:sz w:val="20"/>
                <w:lang w:val="ru-RU"/>
              </w:rPr>
              <w:t>капитального</w:t>
            </w:r>
            <w:r w:rsidRPr="00D95F3E">
              <w:rPr>
                <w:spacing w:val="9"/>
                <w:sz w:val="20"/>
                <w:lang w:val="ru-RU"/>
              </w:rPr>
              <w:t xml:space="preserve"> </w:t>
            </w:r>
            <w:r w:rsidRPr="00D95F3E">
              <w:rPr>
                <w:spacing w:val="-1"/>
                <w:sz w:val="20"/>
                <w:lang w:val="ru-RU"/>
              </w:rPr>
              <w:t>строительства,</w:t>
            </w:r>
            <w:r w:rsidRPr="00D95F3E">
              <w:rPr>
                <w:spacing w:val="7"/>
                <w:sz w:val="20"/>
                <w:lang w:val="ru-RU"/>
              </w:rPr>
              <w:t xml:space="preserve"> </w:t>
            </w:r>
            <w:r w:rsidRPr="00D95F3E">
              <w:rPr>
                <w:spacing w:val="-1"/>
                <w:sz w:val="20"/>
                <w:lang w:val="ru-RU"/>
              </w:rPr>
              <w:t>входящего</w:t>
            </w:r>
            <w:r w:rsidRPr="00D95F3E">
              <w:rPr>
                <w:spacing w:val="9"/>
                <w:sz w:val="20"/>
                <w:lang w:val="ru-RU"/>
              </w:rPr>
              <w:t xml:space="preserve"> </w:t>
            </w:r>
            <w:r w:rsidRPr="00D95F3E">
              <w:rPr>
                <w:sz w:val="20"/>
                <w:lang w:val="ru-RU"/>
              </w:rPr>
              <w:t>в</w:t>
            </w:r>
            <w:r w:rsidRPr="00D95F3E">
              <w:rPr>
                <w:spacing w:val="7"/>
                <w:sz w:val="20"/>
                <w:lang w:val="ru-RU"/>
              </w:rPr>
              <w:t xml:space="preserve"> </w:t>
            </w:r>
            <w:r w:rsidRPr="00D95F3E">
              <w:rPr>
                <w:sz w:val="20"/>
                <w:lang w:val="ru-RU"/>
              </w:rPr>
              <w:t>состав</w:t>
            </w:r>
            <w:r w:rsidRPr="00D95F3E">
              <w:rPr>
                <w:spacing w:val="7"/>
                <w:sz w:val="20"/>
                <w:lang w:val="ru-RU"/>
              </w:rPr>
              <w:t xml:space="preserve"> </w:t>
            </w:r>
            <w:r w:rsidRPr="00D95F3E">
              <w:rPr>
                <w:spacing w:val="-1"/>
                <w:sz w:val="20"/>
                <w:lang w:val="ru-RU"/>
              </w:rPr>
              <w:t>имущественного</w:t>
            </w:r>
            <w:r w:rsidRPr="00D95F3E">
              <w:rPr>
                <w:spacing w:val="8"/>
                <w:sz w:val="20"/>
                <w:lang w:val="ru-RU"/>
              </w:rPr>
              <w:t xml:space="preserve"> </w:t>
            </w:r>
            <w:r w:rsidRPr="00D95F3E">
              <w:rPr>
                <w:sz w:val="20"/>
                <w:lang w:val="ru-RU"/>
              </w:rPr>
              <w:t>комплекса,</w:t>
            </w:r>
            <w:r w:rsidRPr="00D95F3E">
              <w:rPr>
                <w:spacing w:val="8"/>
                <w:sz w:val="20"/>
                <w:lang w:val="ru-RU"/>
              </w:rPr>
              <w:t xml:space="preserve"> </w:t>
            </w:r>
            <w:r w:rsidRPr="00D95F3E">
              <w:rPr>
                <w:sz w:val="20"/>
                <w:lang w:val="ru-RU"/>
              </w:rPr>
              <w:t>в</w:t>
            </w:r>
            <w:r w:rsidRPr="00D95F3E">
              <w:rPr>
                <w:spacing w:val="83"/>
                <w:w w:val="99"/>
                <w:sz w:val="20"/>
                <w:lang w:val="ru-RU"/>
              </w:rPr>
              <w:t xml:space="preserve"> </w:t>
            </w:r>
            <w:r w:rsidRPr="00D95F3E">
              <w:rPr>
                <w:spacing w:val="-1"/>
                <w:sz w:val="20"/>
                <w:lang w:val="ru-RU"/>
              </w:rPr>
              <w:t>соответствии</w:t>
            </w:r>
            <w:r w:rsidRPr="00D95F3E">
              <w:rPr>
                <w:spacing w:val="-11"/>
                <w:sz w:val="20"/>
                <w:lang w:val="ru-RU"/>
              </w:rPr>
              <w:t xml:space="preserve"> </w:t>
            </w:r>
            <w:r w:rsidRPr="00D95F3E">
              <w:rPr>
                <w:sz w:val="20"/>
                <w:lang w:val="ru-RU"/>
              </w:rPr>
              <w:t>с</w:t>
            </w:r>
            <w:r w:rsidRPr="00D95F3E">
              <w:rPr>
                <w:spacing w:val="-7"/>
                <w:sz w:val="20"/>
                <w:lang w:val="ru-RU"/>
              </w:rPr>
              <w:t xml:space="preserve"> </w:t>
            </w:r>
            <w:r w:rsidRPr="00D95F3E">
              <w:rPr>
                <w:sz w:val="20"/>
                <w:lang w:val="ru-RU"/>
              </w:rPr>
              <w:t>проектной</w:t>
            </w:r>
            <w:r w:rsidRPr="00D95F3E">
              <w:rPr>
                <w:spacing w:val="-11"/>
                <w:sz w:val="20"/>
                <w:lang w:val="ru-RU"/>
              </w:rPr>
              <w:t xml:space="preserve"> </w:t>
            </w:r>
            <w:r w:rsidRPr="00D95F3E">
              <w:rPr>
                <w:sz w:val="20"/>
                <w:lang w:val="ru-RU"/>
              </w:rPr>
              <w:t>документацией:</w:t>
            </w:r>
            <w:r w:rsidRPr="00D95F3E">
              <w:rPr>
                <w:spacing w:val="-11"/>
                <w:sz w:val="20"/>
                <w:lang w:val="ru-RU"/>
              </w:rPr>
              <w:t xml:space="preserve"> </w:t>
            </w:r>
            <w:hyperlink r:id="rId120">
              <w:r w:rsidRPr="00D95F3E">
                <w:rPr>
                  <w:sz w:val="20"/>
                  <w:lang w:val="ru-RU"/>
                </w:rPr>
                <w:t>&lt;13&gt;</w:t>
              </w:r>
            </w:hyperlink>
          </w:p>
        </w:tc>
      </w:tr>
      <w:tr w:rsidR="003A7A2D" w14:paraId="78EE90A5" w14:textId="77777777" w:rsidTr="003A7A2D">
        <w:trPr>
          <w:trHeight w:hRule="exact" w:val="674"/>
        </w:trPr>
        <w:tc>
          <w:tcPr>
            <w:tcW w:w="9586" w:type="dxa"/>
            <w:gridSpan w:val="2"/>
            <w:tcBorders>
              <w:top w:val="single" w:sz="5" w:space="0" w:color="000000"/>
              <w:left w:val="single" w:sz="5" w:space="0" w:color="000000"/>
              <w:bottom w:val="single" w:sz="5" w:space="0" w:color="000000"/>
              <w:right w:val="single" w:sz="5" w:space="0" w:color="000000"/>
            </w:tcBorders>
          </w:tcPr>
          <w:p w14:paraId="75E54E02" w14:textId="77777777" w:rsidR="003A7A2D" w:rsidRPr="00D95F3E" w:rsidRDefault="003A7A2D" w:rsidP="003A7A2D">
            <w:pPr>
              <w:pStyle w:val="TableParagraph"/>
              <w:tabs>
                <w:tab w:val="left" w:pos="4818"/>
              </w:tabs>
              <w:spacing w:before="93"/>
              <w:ind w:left="565" w:right="2615"/>
              <w:rPr>
                <w:sz w:val="20"/>
                <w:szCs w:val="20"/>
                <w:lang w:val="ru-RU"/>
              </w:rPr>
            </w:pPr>
            <w:r w:rsidRPr="00D95F3E">
              <w:rPr>
                <w:spacing w:val="-1"/>
                <w:sz w:val="20"/>
                <w:lang w:val="ru-RU"/>
              </w:rPr>
              <w:t>Общая</w:t>
            </w:r>
            <w:r w:rsidRPr="00D95F3E">
              <w:rPr>
                <w:spacing w:val="-7"/>
                <w:sz w:val="20"/>
                <w:lang w:val="ru-RU"/>
              </w:rPr>
              <w:t xml:space="preserve"> </w:t>
            </w:r>
            <w:r w:rsidRPr="00D95F3E">
              <w:rPr>
                <w:spacing w:val="-1"/>
                <w:sz w:val="20"/>
                <w:lang w:val="ru-RU"/>
              </w:rPr>
              <w:t>площадь</w:t>
            </w:r>
            <w:r w:rsidRPr="00D95F3E">
              <w:rPr>
                <w:spacing w:val="-8"/>
                <w:sz w:val="20"/>
                <w:lang w:val="ru-RU"/>
              </w:rPr>
              <w:t xml:space="preserve"> </w:t>
            </w:r>
            <w:r w:rsidRPr="00D95F3E">
              <w:rPr>
                <w:sz w:val="20"/>
                <w:lang w:val="ru-RU"/>
              </w:rPr>
              <w:t>(кв.</w:t>
            </w:r>
            <w:r w:rsidRPr="00D95F3E">
              <w:rPr>
                <w:sz w:val="20"/>
                <w:lang w:val="ru-RU"/>
              </w:rPr>
              <w:tab/>
            </w:r>
            <w:r w:rsidRPr="00D95F3E">
              <w:rPr>
                <w:spacing w:val="-1"/>
                <w:sz w:val="20"/>
                <w:lang w:val="ru-RU"/>
              </w:rPr>
              <w:t>Площадь</w:t>
            </w:r>
            <w:r w:rsidRPr="00D95F3E">
              <w:rPr>
                <w:spacing w:val="-4"/>
                <w:sz w:val="20"/>
                <w:lang w:val="ru-RU"/>
              </w:rPr>
              <w:t xml:space="preserve"> </w:t>
            </w:r>
            <w:r w:rsidRPr="00D95F3E">
              <w:rPr>
                <w:spacing w:val="-1"/>
                <w:sz w:val="20"/>
                <w:lang w:val="ru-RU"/>
              </w:rPr>
              <w:t>участка</w:t>
            </w:r>
            <w:r w:rsidRPr="00D95F3E">
              <w:rPr>
                <w:spacing w:val="-6"/>
                <w:sz w:val="20"/>
                <w:lang w:val="ru-RU"/>
              </w:rPr>
              <w:t xml:space="preserve"> </w:t>
            </w:r>
            <w:r w:rsidRPr="00D95F3E">
              <w:rPr>
                <w:sz w:val="20"/>
                <w:lang w:val="ru-RU"/>
              </w:rPr>
              <w:t>(кв.</w:t>
            </w:r>
            <w:r w:rsidRPr="00D95F3E">
              <w:rPr>
                <w:spacing w:val="-6"/>
                <w:sz w:val="20"/>
                <w:lang w:val="ru-RU"/>
              </w:rPr>
              <w:t xml:space="preserve"> </w:t>
            </w:r>
            <w:r w:rsidRPr="00D95F3E">
              <w:rPr>
                <w:sz w:val="20"/>
                <w:lang w:val="ru-RU"/>
              </w:rPr>
              <w:t>м):</w:t>
            </w:r>
            <w:r w:rsidRPr="00D95F3E">
              <w:rPr>
                <w:spacing w:val="39"/>
                <w:w w:val="99"/>
                <w:sz w:val="20"/>
                <w:lang w:val="ru-RU"/>
              </w:rPr>
              <w:t xml:space="preserve"> </w:t>
            </w:r>
            <w:r w:rsidRPr="00D95F3E">
              <w:rPr>
                <w:sz w:val="20"/>
                <w:lang w:val="ru-RU"/>
              </w:rPr>
              <w:t>м):</w:t>
            </w:r>
          </w:p>
        </w:tc>
      </w:tr>
      <w:tr w:rsidR="003A7A2D" w14:paraId="23BD68EF" w14:textId="77777777" w:rsidTr="003A7A2D">
        <w:trPr>
          <w:trHeight w:hRule="exact" w:val="672"/>
        </w:trPr>
        <w:tc>
          <w:tcPr>
            <w:tcW w:w="1568" w:type="dxa"/>
            <w:tcBorders>
              <w:top w:val="nil"/>
              <w:left w:val="single" w:sz="5" w:space="0" w:color="000000"/>
              <w:bottom w:val="nil"/>
              <w:right w:val="nil"/>
            </w:tcBorders>
          </w:tcPr>
          <w:p w14:paraId="732FF5C3" w14:textId="77777777" w:rsidR="003A7A2D" w:rsidRDefault="003A7A2D" w:rsidP="003A7A2D">
            <w:pPr>
              <w:pStyle w:val="TableParagraph"/>
              <w:spacing w:before="99"/>
              <w:ind w:left="565"/>
              <w:rPr>
                <w:sz w:val="20"/>
                <w:szCs w:val="20"/>
              </w:rPr>
            </w:pPr>
            <w:r>
              <w:rPr>
                <w:spacing w:val="-1"/>
                <w:sz w:val="20"/>
              </w:rPr>
              <w:t>Объем</w:t>
            </w:r>
            <w:r>
              <w:rPr>
                <w:spacing w:val="-9"/>
                <w:sz w:val="20"/>
              </w:rPr>
              <w:t xml:space="preserve"> </w:t>
            </w:r>
            <w:r>
              <w:rPr>
                <w:spacing w:val="-1"/>
                <w:sz w:val="20"/>
              </w:rPr>
              <w:t>(куб</w:t>
            </w:r>
          </w:p>
        </w:tc>
        <w:tc>
          <w:tcPr>
            <w:tcW w:w="8018" w:type="dxa"/>
            <w:tcBorders>
              <w:top w:val="single" w:sz="5" w:space="0" w:color="000000"/>
              <w:left w:val="nil"/>
              <w:bottom w:val="single" w:sz="5" w:space="0" w:color="000000"/>
              <w:right w:val="single" w:sz="5" w:space="0" w:color="000000"/>
            </w:tcBorders>
          </w:tcPr>
          <w:p w14:paraId="11F4225E" w14:textId="77777777" w:rsidR="003A7A2D" w:rsidRPr="00D95F3E" w:rsidRDefault="003A7A2D" w:rsidP="003A7A2D">
            <w:pPr>
              <w:pStyle w:val="TableParagraph"/>
              <w:tabs>
                <w:tab w:val="left" w:pos="3256"/>
              </w:tabs>
              <w:spacing w:before="93"/>
              <w:ind w:left="-18"/>
              <w:rPr>
                <w:sz w:val="20"/>
                <w:szCs w:val="20"/>
                <w:lang w:val="ru-RU"/>
              </w:rPr>
            </w:pPr>
            <w:r w:rsidRPr="00D95F3E">
              <w:rPr>
                <w:sz w:val="20"/>
                <w:lang w:val="ru-RU"/>
              </w:rPr>
              <w:t>.</w:t>
            </w:r>
            <w:r w:rsidRPr="00D95F3E">
              <w:rPr>
                <w:spacing w:val="-2"/>
                <w:sz w:val="20"/>
                <w:lang w:val="ru-RU"/>
              </w:rPr>
              <w:t xml:space="preserve"> </w:t>
            </w:r>
            <w:r w:rsidRPr="00D95F3E">
              <w:rPr>
                <w:sz w:val="20"/>
                <w:lang w:val="ru-RU"/>
              </w:rPr>
              <w:t>м):</w:t>
            </w:r>
            <w:r w:rsidRPr="00D95F3E">
              <w:rPr>
                <w:sz w:val="20"/>
                <w:lang w:val="ru-RU"/>
              </w:rPr>
              <w:tab/>
              <w:t>в</w:t>
            </w:r>
            <w:r w:rsidRPr="00D95F3E">
              <w:rPr>
                <w:spacing w:val="-6"/>
                <w:sz w:val="20"/>
                <w:lang w:val="ru-RU"/>
              </w:rPr>
              <w:t xml:space="preserve"> </w:t>
            </w:r>
            <w:r w:rsidRPr="00D95F3E">
              <w:rPr>
                <w:sz w:val="20"/>
                <w:lang w:val="ru-RU"/>
              </w:rPr>
              <w:t>том</w:t>
            </w:r>
            <w:r w:rsidRPr="00D95F3E">
              <w:rPr>
                <w:spacing w:val="-3"/>
                <w:sz w:val="20"/>
                <w:lang w:val="ru-RU"/>
              </w:rPr>
              <w:t xml:space="preserve"> </w:t>
            </w:r>
            <w:r w:rsidRPr="00D95F3E">
              <w:rPr>
                <w:spacing w:val="-1"/>
                <w:sz w:val="20"/>
                <w:lang w:val="ru-RU"/>
              </w:rPr>
              <w:t>числе</w:t>
            </w:r>
          </w:p>
          <w:p w14:paraId="5DD7329C" w14:textId="77777777" w:rsidR="003A7A2D" w:rsidRPr="00D95F3E" w:rsidRDefault="003A7A2D" w:rsidP="003A7A2D">
            <w:pPr>
              <w:pStyle w:val="TableParagraph"/>
              <w:ind w:left="3256"/>
              <w:rPr>
                <w:sz w:val="20"/>
                <w:szCs w:val="20"/>
                <w:lang w:val="ru-RU"/>
              </w:rPr>
            </w:pPr>
            <w:r w:rsidRPr="00D95F3E">
              <w:rPr>
                <w:sz w:val="20"/>
                <w:lang w:val="ru-RU"/>
              </w:rPr>
              <w:t>подземной</w:t>
            </w:r>
            <w:r w:rsidRPr="00D95F3E">
              <w:rPr>
                <w:spacing w:val="-8"/>
                <w:sz w:val="20"/>
                <w:lang w:val="ru-RU"/>
              </w:rPr>
              <w:t xml:space="preserve"> </w:t>
            </w:r>
            <w:r w:rsidRPr="00D95F3E">
              <w:rPr>
                <w:sz w:val="20"/>
                <w:lang w:val="ru-RU"/>
              </w:rPr>
              <w:t>части</w:t>
            </w:r>
            <w:r w:rsidRPr="00D95F3E">
              <w:rPr>
                <w:spacing w:val="-8"/>
                <w:sz w:val="20"/>
                <w:lang w:val="ru-RU"/>
              </w:rPr>
              <w:t xml:space="preserve"> </w:t>
            </w:r>
            <w:r w:rsidRPr="00D95F3E">
              <w:rPr>
                <w:spacing w:val="-1"/>
                <w:sz w:val="20"/>
                <w:lang w:val="ru-RU"/>
              </w:rPr>
              <w:t>(куб.</w:t>
            </w:r>
            <w:r w:rsidRPr="00D95F3E">
              <w:rPr>
                <w:spacing w:val="-6"/>
                <w:sz w:val="20"/>
                <w:lang w:val="ru-RU"/>
              </w:rPr>
              <w:t xml:space="preserve"> </w:t>
            </w:r>
            <w:r w:rsidRPr="00D95F3E">
              <w:rPr>
                <w:sz w:val="20"/>
                <w:lang w:val="ru-RU"/>
              </w:rPr>
              <w:t>м):</w:t>
            </w:r>
          </w:p>
        </w:tc>
      </w:tr>
      <w:tr w:rsidR="003A7A2D" w14:paraId="3DF6061F" w14:textId="77777777" w:rsidTr="003A7A2D">
        <w:trPr>
          <w:trHeight w:hRule="exact" w:val="674"/>
        </w:trPr>
        <w:tc>
          <w:tcPr>
            <w:tcW w:w="1568" w:type="dxa"/>
            <w:tcBorders>
              <w:top w:val="nil"/>
              <w:left w:val="single" w:sz="5" w:space="0" w:color="000000"/>
              <w:bottom w:val="nil"/>
              <w:right w:val="nil"/>
            </w:tcBorders>
          </w:tcPr>
          <w:p w14:paraId="346F5FA2" w14:textId="77777777" w:rsidR="003A7A2D" w:rsidRDefault="003A7A2D" w:rsidP="003A7A2D">
            <w:pPr>
              <w:pStyle w:val="TableParagraph"/>
              <w:spacing w:before="101"/>
              <w:ind w:left="565" w:right="-1"/>
              <w:rPr>
                <w:sz w:val="20"/>
                <w:szCs w:val="20"/>
              </w:rPr>
            </w:pPr>
            <w:r>
              <w:rPr>
                <w:spacing w:val="-1"/>
                <w:sz w:val="20"/>
              </w:rPr>
              <w:t>Количество</w:t>
            </w:r>
            <w:r>
              <w:rPr>
                <w:spacing w:val="28"/>
                <w:w w:val="99"/>
                <w:sz w:val="20"/>
              </w:rPr>
              <w:t xml:space="preserve"> </w:t>
            </w:r>
            <w:r>
              <w:rPr>
                <w:spacing w:val="-1"/>
                <w:sz w:val="20"/>
              </w:rPr>
              <w:t>(шт.):</w:t>
            </w:r>
          </w:p>
        </w:tc>
        <w:tc>
          <w:tcPr>
            <w:tcW w:w="8018" w:type="dxa"/>
            <w:tcBorders>
              <w:top w:val="single" w:sz="5" w:space="0" w:color="000000"/>
              <w:left w:val="nil"/>
              <w:bottom w:val="single" w:sz="5" w:space="0" w:color="000000"/>
              <w:right w:val="single" w:sz="5" w:space="0" w:color="000000"/>
            </w:tcBorders>
          </w:tcPr>
          <w:p w14:paraId="2FB49648" w14:textId="77777777" w:rsidR="003A7A2D" w:rsidRDefault="003A7A2D" w:rsidP="003A7A2D">
            <w:pPr>
              <w:pStyle w:val="TableParagraph"/>
              <w:tabs>
                <w:tab w:val="left" w:pos="3256"/>
              </w:tabs>
              <w:spacing w:before="95"/>
              <w:ind w:left="52"/>
              <w:rPr>
                <w:sz w:val="20"/>
                <w:szCs w:val="20"/>
              </w:rPr>
            </w:pPr>
            <w:r>
              <w:rPr>
                <w:w w:val="95"/>
                <w:sz w:val="20"/>
              </w:rPr>
              <w:t>этажей</w:t>
            </w:r>
            <w:r>
              <w:rPr>
                <w:w w:val="95"/>
                <w:sz w:val="20"/>
              </w:rPr>
              <w:tab/>
            </w:r>
            <w:r>
              <w:rPr>
                <w:sz w:val="20"/>
              </w:rPr>
              <w:t>Высота</w:t>
            </w:r>
            <w:r>
              <w:rPr>
                <w:spacing w:val="-10"/>
                <w:sz w:val="20"/>
              </w:rPr>
              <w:t xml:space="preserve"> </w:t>
            </w:r>
            <w:r>
              <w:rPr>
                <w:sz w:val="20"/>
              </w:rPr>
              <w:t>(м):</w:t>
            </w:r>
          </w:p>
        </w:tc>
      </w:tr>
      <w:tr w:rsidR="003A7A2D" w14:paraId="439AB39D" w14:textId="77777777" w:rsidTr="003A7A2D">
        <w:trPr>
          <w:trHeight w:hRule="exact" w:val="674"/>
        </w:trPr>
        <w:tc>
          <w:tcPr>
            <w:tcW w:w="1568" w:type="dxa"/>
            <w:tcBorders>
              <w:top w:val="nil"/>
              <w:left w:val="single" w:sz="5" w:space="0" w:color="000000"/>
              <w:bottom w:val="nil"/>
              <w:right w:val="nil"/>
            </w:tcBorders>
          </w:tcPr>
          <w:p w14:paraId="2255B56B" w14:textId="77777777" w:rsidR="003A7A2D" w:rsidRDefault="003A7A2D" w:rsidP="003A7A2D">
            <w:pPr>
              <w:pStyle w:val="TableParagraph"/>
              <w:spacing w:before="101"/>
              <w:ind w:left="565" w:right="-6"/>
              <w:rPr>
                <w:sz w:val="20"/>
                <w:szCs w:val="20"/>
              </w:rPr>
            </w:pPr>
            <w:r>
              <w:rPr>
                <w:spacing w:val="-1"/>
                <w:sz w:val="20"/>
              </w:rPr>
              <w:t>Количество</w:t>
            </w:r>
            <w:r>
              <w:rPr>
                <w:spacing w:val="28"/>
                <w:w w:val="99"/>
                <w:sz w:val="20"/>
              </w:rPr>
              <w:t xml:space="preserve"> </w:t>
            </w:r>
            <w:r>
              <w:rPr>
                <w:spacing w:val="-1"/>
                <w:sz w:val="20"/>
              </w:rPr>
              <w:t>этажей</w:t>
            </w:r>
            <w:r>
              <w:rPr>
                <w:spacing w:val="-11"/>
                <w:sz w:val="20"/>
              </w:rPr>
              <w:t xml:space="preserve"> </w:t>
            </w:r>
            <w:r>
              <w:rPr>
                <w:sz w:val="20"/>
              </w:rPr>
              <w:t>(шт.</w:t>
            </w:r>
          </w:p>
        </w:tc>
        <w:tc>
          <w:tcPr>
            <w:tcW w:w="8018" w:type="dxa"/>
            <w:tcBorders>
              <w:top w:val="single" w:sz="5" w:space="0" w:color="000000"/>
              <w:left w:val="nil"/>
              <w:bottom w:val="nil"/>
              <w:right w:val="single" w:sz="5" w:space="0" w:color="000000"/>
            </w:tcBorders>
          </w:tcPr>
          <w:p w14:paraId="4D1DA1C3" w14:textId="77777777" w:rsidR="003A7A2D" w:rsidRDefault="003A7A2D" w:rsidP="003A7A2D">
            <w:pPr>
              <w:pStyle w:val="TableParagraph"/>
              <w:tabs>
                <w:tab w:val="left" w:pos="3256"/>
              </w:tabs>
              <w:spacing w:before="95"/>
              <w:ind w:left="52"/>
              <w:rPr>
                <w:sz w:val="20"/>
                <w:szCs w:val="20"/>
              </w:rPr>
            </w:pPr>
            <w:r>
              <w:rPr>
                <w:w w:val="95"/>
                <w:sz w:val="20"/>
              </w:rPr>
              <w:t>подземных</w:t>
            </w:r>
            <w:r>
              <w:rPr>
                <w:w w:val="95"/>
                <w:sz w:val="20"/>
              </w:rPr>
              <w:tab/>
            </w:r>
            <w:r>
              <w:rPr>
                <w:sz w:val="20"/>
              </w:rPr>
              <w:t>Вместимость</w:t>
            </w:r>
            <w:r>
              <w:rPr>
                <w:spacing w:val="-17"/>
                <w:sz w:val="20"/>
              </w:rPr>
              <w:t xml:space="preserve"> </w:t>
            </w:r>
            <w:r>
              <w:rPr>
                <w:spacing w:val="-1"/>
                <w:sz w:val="20"/>
              </w:rPr>
              <w:t>(чел.):</w:t>
            </w:r>
          </w:p>
          <w:p w14:paraId="04D39228" w14:textId="77777777" w:rsidR="003A7A2D" w:rsidRDefault="003A7A2D" w:rsidP="003A7A2D">
            <w:pPr>
              <w:pStyle w:val="TableParagraph"/>
              <w:ind w:left="6"/>
              <w:rPr>
                <w:sz w:val="20"/>
                <w:szCs w:val="20"/>
              </w:rPr>
            </w:pPr>
            <w:r>
              <w:rPr>
                <w:sz w:val="20"/>
              </w:rPr>
              <w:t>):</w:t>
            </w:r>
          </w:p>
        </w:tc>
      </w:tr>
      <w:tr w:rsidR="003A7A2D" w14:paraId="37CF50B1" w14:textId="77777777" w:rsidTr="003A7A2D">
        <w:trPr>
          <w:trHeight w:hRule="exact" w:val="674"/>
        </w:trPr>
        <w:tc>
          <w:tcPr>
            <w:tcW w:w="9586" w:type="dxa"/>
            <w:gridSpan w:val="2"/>
            <w:tcBorders>
              <w:top w:val="nil"/>
              <w:left w:val="single" w:sz="5" w:space="0" w:color="000000"/>
              <w:bottom w:val="single" w:sz="5" w:space="0" w:color="000000"/>
              <w:right w:val="single" w:sz="5" w:space="0" w:color="000000"/>
            </w:tcBorders>
          </w:tcPr>
          <w:p w14:paraId="20E978E3" w14:textId="77777777" w:rsidR="003A7A2D" w:rsidRDefault="003A7A2D" w:rsidP="003A7A2D">
            <w:pPr>
              <w:pStyle w:val="TableParagraph"/>
              <w:spacing w:before="101"/>
              <w:ind w:left="565" w:right="7323"/>
              <w:rPr>
                <w:sz w:val="20"/>
                <w:szCs w:val="20"/>
              </w:rPr>
            </w:pPr>
            <w:r>
              <w:rPr>
                <w:spacing w:val="-1"/>
                <w:sz w:val="20"/>
              </w:rPr>
              <w:t>Площадь</w:t>
            </w:r>
            <w:r>
              <w:rPr>
                <w:spacing w:val="-17"/>
                <w:sz w:val="20"/>
              </w:rPr>
              <w:t xml:space="preserve"> </w:t>
            </w:r>
            <w:r>
              <w:rPr>
                <w:sz w:val="20"/>
              </w:rPr>
              <w:t>застройки</w:t>
            </w:r>
            <w:r>
              <w:rPr>
                <w:spacing w:val="27"/>
                <w:w w:val="99"/>
                <w:sz w:val="20"/>
              </w:rPr>
              <w:t xml:space="preserve"> </w:t>
            </w:r>
            <w:r>
              <w:rPr>
                <w:spacing w:val="-1"/>
                <w:sz w:val="20"/>
              </w:rPr>
              <w:t>(кв.</w:t>
            </w:r>
            <w:r>
              <w:rPr>
                <w:spacing w:val="-5"/>
                <w:sz w:val="20"/>
              </w:rPr>
              <w:t xml:space="preserve"> </w:t>
            </w:r>
            <w:r>
              <w:rPr>
                <w:sz w:val="20"/>
              </w:rPr>
              <w:t>м):</w:t>
            </w:r>
          </w:p>
        </w:tc>
      </w:tr>
      <w:tr w:rsidR="003A7A2D" w14:paraId="5E2E6100" w14:textId="77777777" w:rsidTr="003A7A2D">
        <w:trPr>
          <w:trHeight w:hRule="exact" w:val="444"/>
        </w:trPr>
        <w:tc>
          <w:tcPr>
            <w:tcW w:w="9586" w:type="dxa"/>
            <w:gridSpan w:val="2"/>
            <w:tcBorders>
              <w:top w:val="single" w:sz="5" w:space="0" w:color="000000"/>
              <w:left w:val="single" w:sz="5" w:space="0" w:color="000000"/>
              <w:bottom w:val="single" w:sz="5" w:space="0" w:color="000000"/>
              <w:right w:val="single" w:sz="5" w:space="0" w:color="000000"/>
            </w:tcBorders>
          </w:tcPr>
          <w:p w14:paraId="275760EE" w14:textId="77777777" w:rsidR="003A7A2D" w:rsidRDefault="003A7A2D" w:rsidP="003A7A2D">
            <w:pPr>
              <w:pStyle w:val="TableParagraph"/>
              <w:spacing w:before="95"/>
              <w:ind w:left="565"/>
              <w:rPr>
                <w:sz w:val="20"/>
                <w:szCs w:val="20"/>
              </w:rPr>
            </w:pPr>
            <w:r>
              <w:rPr>
                <w:spacing w:val="-1"/>
                <w:sz w:val="20"/>
              </w:rPr>
              <w:t>Иные</w:t>
            </w:r>
            <w:r>
              <w:rPr>
                <w:spacing w:val="-10"/>
                <w:sz w:val="20"/>
              </w:rPr>
              <w:t xml:space="preserve"> </w:t>
            </w:r>
            <w:r>
              <w:rPr>
                <w:sz w:val="20"/>
              </w:rPr>
              <w:t>показатели</w:t>
            </w:r>
            <w:r>
              <w:rPr>
                <w:spacing w:val="-10"/>
                <w:sz w:val="20"/>
              </w:rPr>
              <w:t xml:space="preserve"> </w:t>
            </w:r>
            <w:hyperlink r:id="rId121">
              <w:r>
                <w:rPr>
                  <w:sz w:val="20"/>
                </w:rPr>
                <w:t>&lt;14&gt;:</w:t>
              </w:r>
            </w:hyperlink>
          </w:p>
        </w:tc>
      </w:tr>
      <w:tr w:rsidR="003A7A2D" w14:paraId="6AA6F324" w14:textId="77777777" w:rsidTr="003A7A2D">
        <w:trPr>
          <w:trHeight w:hRule="exact" w:val="878"/>
        </w:trPr>
        <w:tc>
          <w:tcPr>
            <w:tcW w:w="9586" w:type="dxa"/>
            <w:gridSpan w:val="2"/>
            <w:tcBorders>
              <w:top w:val="single" w:sz="5" w:space="0" w:color="000000"/>
              <w:left w:val="single" w:sz="5" w:space="0" w:color="000000"/>
              <w:bottom w:val="single" w:sz="5" w:space="0" w:color="000000"/>
              <w:right w:val="single" w:sz="5" w:space="0" w:color="000000"/>
            </w:tcBorders>
          </w:tcPr>
          <w:p w14:paraId="344C3556" w14:textId="77777777" w:rsidR="003A7A2D" w:rsidRDefault="003A7A2D" w:rsidP="003A7A2D">
            <w:pPr>
              <w:pStyle w:val="TableParagraph"/>
              <w:tabs>
                <w:tab w:val="left" w:pos="565"/>
              </w:tabs>
              <w:spacing w:before="95"/>
              <w:ind w:left="56"/>
              <w:rPr>
                <w:sz w:val="20"/>
                <w:szCs w:val="20"/>
              </w:rPr>
            </w:pPr>
            <w:r>
              <w:rPr>
                <w:w w:val="95"/>
                <w:sz w:val="20"/>
              </w:rPr>
              <w:t>5.</w:t>
            </w:r>
            <w:r>
              <w:rPr>
                <w:w w:val="95"/>
                <w:sz w:val="20"/>
              </w:rPr>
              <w:tab/>
            </w:r>
            <w:r>
              <w:rPr>
                <w:sz w:val="20"/>
              </w:rPr>
              <w:t>Адрес</w:t>
            </w:r>
            <w:r>
              <w:rPr>
                <w:spacing w:val="-11"/>
                <w:sz w:val="20"/>
              </w:rPr>
              <w:t xml:space="preserve"> </w:t>
            </w:r>
            <w:r>
              <w:rPr>
                <w:sz w:val="20"/>
              </w:rPr>
              <w:t>(местоположение)</w:t>
            </w:r>
            <w:r>
              <w:rPr>
                <w:spacing w:val="-10"/>
                <w:sz w:val="20"/>
              </w:rPr>
              <w:t xml:space="preserve"> </w:t>
            </w:r>
            <w:r>
              <w:rPr>
                <w:sz w:val="20"/>
              </w:rPr>
              <w:t>объекта</w:t>
            </w:r>
            <w:r>
              <w:rPr>
                <w:spacing w:val="-11"/>
                <w:sz w:val="20"/>
              </w:rPr>
              <w:t xml:space="preserve"> </w:t>
            </w:r>
            <w:hyperlink r:id="rId122">
              <w:r>
                <w:rPr>
                  <w:sz w:val="20"/>
                </w:rPr>
                <w:t>&lt;15&gt;:</w:t>
              </w:r>
            </w:hyperlink>
          </w:p>
        </w:tc>
      </w:tr>
      <w:tr w:rsidR="003A7A2D" w14:paraId="730A2853" w14:textId="77777777" w:rsidTr="003A7A2D">
        <w:trPr>
          <w:trHeight w:hRule="exact" w:val="888"/>
        </w:trPr>
        <w:tc>
          <w:tcPr>
            <w:tcW w:w="9586" w:type="dxa"/>
            <w:gridSpan w:val="2"/>
            <w:tcBorders>
              <w:top w:val="single" w:sz="5" w:space="0" w:color="000000"/>
              <w:left w:val="single" w:sz="5" w:space="0" w:color="000000"/>
              <w:bottom w:val="single" w:sz="5" w:space="0" w:color="000000"/>
              <w:right w:val="single" w:sz="5" w:space="0" w:color="000000"/>
            </w:tcBorders>
          </w:tcPr>
          <w:p w14:paraId="21CA902F" w14:textId="77777777" w:rsidR="003A7A2D" w:rsidRPr="00D95F3E" w:rsidRDefault="003A7A2D" w:rsidP="003A7A2D">
            <w:pPr>
              <w:pStyle w:val="TableParagraph"/>
              <w:tabs>
                <w:tab w:val="left" w:pos="565"/>
              </w:tabs>
              <w:spacing w:before="93"/>
              <w:ind w:left="56"/>
              <w:rPr>
                <w:sz w:val="20"/>
                <w:szCs w:val="20"/>
                <w:lang w:val="ru-RU"/>
              </w:rPr>
            </w:pPr>
            <w:r w:rsidRPr="00D95F3E">
              <w:rPr>
                <w:w w:val="95"/>
                <w:sz w:val="20"/>
                <w:lang w:val="ru-RU"/>
              </w:rPr>
              <w:t>6.</w:t>
            </w:r>
            <w:r w:rsidRPr="00D95F3E">
              <w:rPr>
                <w:w w:val="95"/>
                <w:sz w:val="20"/>
                <w:lang w:val="ru-RU"/>
              </w:rPr>
              <w:tab/>
            </w:r>
            <w:r w:rsidRPr="00D95F3E">
              <w:rPr>
                <w:spacing w:val="-1"/>
                <w:sz w:val="20"/>
                <w:lang w:val="ru-RU"/>
              </w:rPr>
              <w:t>Краткие</w:t>
            </w:r>
            <w:r w:rsidRPr="00D95F3E">
              <w:rPr>
                <w:spacing w:val="-10"/>
                <w:sz w:val="20"/>
                <w:lang w:val="ru-RU"/>
              </w:rPr>
              <w:t xml:space="preserve"> </w:t>
            </w:r>
            <w:r w:rsidRPr="00D95F3E">
              <w:rPr>
                <w:sz w:val="20"/>
                <w:lang w:val="ru-RU"/>
              </w:rPr>
              <w:t>проектные</w:t>
            </w:r>
            <w:r w:rsidRPr="00D95F3E">
              <w:rPr>
                <w:spacing w:val="-8"/>
                <w:sz w:val="20"/>
                <w:lang w:val="ru-RU"/>
              </w:rPr>
              <w:t xml:space="preserve"> </w:t>
            </w:r>
            <w:r w:rsidRPr="00D95F3E">
              <w:rPr>
                <w:spacing w:val="-1"/>
                <w:sz w:val="20"/>
                <w:lang w:val="ru-RU"/>
              </w:rPr>
              <w:t>характеристики</w:t>
            </w:r>
            <w:r w:rsidRPr="00D95F3E">
              <w:rPr>
                <w:spacing w:val="-9"/>
                <w:sz w:val="20"/>
                <w:lang w:val="ru-RU"/>
              </w:rPr>
              <w:t xml:space="preserve"> </w:t>
            </w:r>
            <w:r w:rsidRPr="00D95F3E">
              <w:rPr>
                <w:spacing w:val="-1"/>
                <w:sz w:val="20"/>
                <w:lang w:val="ru-RU"/>
              </w:rPr>
              <w:t>линейного</w:t>
            </w:r>
            <w:r w:rsidRPr="00D95F3E">
              <w:rPr>
                <w:spacing w:val="-9"/>
                <w:sz w:val="20"/>
                <w:lang w:val="ru-RU"/>
              </w:rPr>
              <w:t xml:space="preserve"> </w:t>
            </w:r>
            <w:r w:rsidRPr="00D95F3E">
              <w:rPr>
                <w:sz w:val="20"/>
                <w:lang w:val="ru-RU"/>
              </w:rPr>
              <w:t>объекта</w:t>
            </w:r>
            <w:r w:rsidRPr="00D95F3E">
              <w:rPr>
                <w:spacing w:val="-10"/>
                <w:sz w:val="20"/>
                <w:lang w:val="ru-RU"/>
              </w:rPr>
              <w:t xml:space="preserve"> </w:t>
            </w:r>
            <w:hyperlink r:id="rId123">
              <w:r w:rsidRPr="00D95F3E">
                <w:rPr>
                  <w:sz w:val="20"/>
                  <w:lang w:val="ru-RU"/>
                </w:rPr>
                <w:t>&lt;16&gt;:</w:t>
              </w:r>
            </w:hyperlink>
          </w:p>
        </w:tc>
      </w:tr>
    </w:tbl>
    <w:p w14:paraId="67B9DC68" w14:textId="77777777" w:rsidR="003A7A2D" w:rsidRDefault="003A7A2D" w:rsidP="003A7A2D">
      <w:pPr>
        <w:rPr>
          <w:rFonts w:eastAsia="Times New Roman"/>
          <w:sz w:val="20"/>
          <w:szCs w:val="20"/>
        </w:rPr>
        <w:sectPr w:rsidR="003A7A2D">
          <w:pgSz w:w="11910" w:h="16840"/>
          <w:pgMar w:top="1040" w:right="580" w:bottom="280" w:left="1520" w:header="720" w:footer="720" w:gutter="0"/>
          <w:cols w:space="720"/>
        </w:sectPr>
      </w:pPr>
    </w:p>
    <w:p w14:paraId="60495D1E" w14:textId="77777777" w:rsidR="003A7A2D" w:rsidRDefault="003A7A2D" w:rsidP="003A7A2D">
      <w:pPr>
        <w:spacing w:before="4"/>
        <w:rPr>
          <w:rFonts w:eastAsia="Times New Roman"/>
          <w:sz w:val="6"/>
          <w:szCs w:val="6"/>
        </w:rPr>
      </w:pPr>
    </w:p>
    <w:tbl>
      <w:tblPr>
        <w:tblStyle w:val="TableNormal"/>
        <w:tblW w:w="0" w:type="auto"/>
        <w:tblInd w:w="108" w:type="dxa"/>
        <w:tblLayout w:type="fixed"/>
        <w:tblLook w:val="01E0" w:firstRow="1" w:lastRow="1" w:firstColumn="1" w:lastColumn="1" w:noHBand="0" w:noVBand="0"/>
      </w:tblPr>
      <w:tblGrid>
        <w:gridCol w:w="511"/>
        <w:gridCol w:w="5100"/>
        <w:gridCol w:w="3974"/>
      </w:tblGrid>
      <w:tr w:rsidR="003A7A2D" w14:paraId="7008C7C1" w14:textId="77777777" w:rsidTr="003A7A2D">
        <w:trPr>
          <w:trHeight w:hRule="exact" w:val="674"/>
        </w:trPr>
        <w:tc>
          <w:tcPr>
            <w:tcW w:w="511" w:type="dxa"/>
            <w:vMerge w:val="restart"/>
            <w:tcBorders>
              <w:top w:val="single" w:sz="5" w:space="0" w:color="000000"/>
              <w:left w:val="single" w:sz="5" w:space="0" w:color="000000"/>
              <w:right w:val="single" w:sz="5" w:space="0" w:color="000000"/>
            </w:tcBorders>
          </w:tcPr>
          <w:p w14:paraId="798631D8" w14:textId="77777777" w:rsidR="003A7A2D" w:rsidRPr="00D95F3E" w:rsidRDefault="003A7A2D" w:rsidP="003A7A2D">
            <w:pPr>
              <w:rPr>
                <w:lang w:val="ru-RU"/>
              </w:rPr>
            </w:pPr>
          </w:p>
        </w:tc>
        <w:tc>
          <w:tcPr>
            <w:tcW w:w="5100" w:type="dxa"/>
            <w:tcBorders>
              <w:top w:val="single" w:sz="5" w:space="0" w:color="000000"/>
              <w:left w:val="single" w:sz="5" w:space="0" w:color="000000"/>
              <w:bottom w:val="single" w:sz="5" w:space="0" w:color="000000"/>
              <w:right w:val="single" w:sz="5" w:space="0" w:color="000000"/>
            </w:tcBorders>
          </w:tcPr>
          <w:p w14:paraId="2C332587" w14:textId="77777777" w:rsidR="003A7A2D" w:rsidRDefault="003A7A2D" w:rsidP="003A7A2D">
            <w:pPr>
              <w:pStyle w:val="TableParagraph"/>
              <w:spacing w:before="95"/>
              <w:ind w:left="54" w:right="4098"/>
              <w:rPr>
                <w:sz w:val="20"/>
                <w:szCs w:val="20"/>
              </w:rPr>
            </w:pPr>
            <w:r>
              <w:rPr>
                <w:spacing w:val="-1"/>
                <w:sz w:val="20"/>
              </w:rPr>
              <w:t>Категория:</w:t>
            </w:r>
            <w:r>
              <w:rPr>
                <w:spacing w:val="29"/>
                <w:w w:val="99"/>
                <w:sz w:val="20"/>
              </w:rPr>
              <w:t xml:space="preserve"> </w:t>
            </w:r>
            <w:r>
              <w:rPr>
                <w:spacing w:val="-1"/>
                <w:sz w:val="20"/>
              </w:rPr>
              <w:t>(класс)</w:t>
            </w:r>
          </w:p>
        </w:tc>
        <w:tc>
          <w:tcPr>
            <w:tcW w:w="3974" w:type="dxa"/>
            <w:tcBorders>
              <w:top w:val="single" w:sz="5" w:space="0" w:color="000000"/>
              <w:left w:val="single" w:sz="5" w:space="0" w:color="000000"/>
              <w:bottom w:val="single" w:sz="5" w:space="0" w:color="000000"/>
              <w:right w:val="single" w:sz="5" w:space="0" w:color="000000"/>
            </w:tcBorders>
          </w:tcPr>
          <w:p w14:paraId="413381D6" w14:textId="77777777" w:rsidR="003A7A2D" w:rsidRDefault="003A7A2D" w:rsidP="003A7A2D"/>
        </w:tc>
      </w:tr>
      <w:tr w:rsidR="003A7A2D" w14:paraId="1AB12C2D" w14:textId="77777777" w:rsidTr="003A7A2D">
        <w:trPr>
          <w:trHeight w:hRule="exact" w:val="888"/>
        </w:trPr>
        <w:tc>
          <w:tcPr>
            <w:tcW w:w="511" w:type="dxa"/>
            <w:vMerge/>
            <w:tcBorders>
              <w:left w:val="single" w:sz="5" w:space="0" w:color="000000"/>
              <w:right w:val="single" w:sz="5" w:space="0" w:color="000000"/>
            </w:tcBorders>
          </w:tcPr>
          <w:p w14:paraId="1BE42F3A" w14:textId="77777777" w:rsidR="003A7A2D" w:rsidRDefault="003A7A2D" w:rsidP="003A7A2D"/>
        </w:tc>
        <w:tc>
          <w:tcPr>
            <w:tcW w:w="5100" w:type="dxa"/>
            <w:tcBorders>
              <w:top w:val="single" w:sz="5" w:space="0" w:color="000000"/>
              <w:left w:val="single" w:sz="5" w:space="0" w:color="000000"/>
              <w:bottom w:val="single" w:sz="5" w:space="0" w:color="000000"/>
              <w:right w:val="single" w:sz="5" w:space="0" w:color="000000"/>
            </w:tcBorders>
          </w:tcPr>
          <w:p w14:paraId="1BF47E24" w14:textId="77777777" w:rsidR="003A7A2D" w:rsidRDefault="003A7A2D" w:rsidP="003A7A2D">
            <w:pPr>
              <w:pStyle w:val="TableParagraph"/>
              <w:spacing w:before="95"/>
              <w:ind w:left="54"/>
              <w:rPr>
                <w:sz w:val="20"/>
                <w:szCs w:val="20"/>
              </w:rPr>
            </w:pPr>
            <w:r>
              <w:rPr>
                <w:spacing w:val="-1"/>
                <w:sz w:val="20"/>
              </w:rPr>
              <w:t>Протяженность:</w:t>
            </w:r>
          </w:p>
        </w:tc>
        <w:tc>
          <w:tcPr>
            <w:tcW w:w="3974" w:type="dxa"/>
            <w:tcBorders>
              <w:top w:val="single" w:sz="5" w:space="0" w:color="000000"/>
              <w:left w:val="single" w:sz="5" w:space="0" w:color="000000"/>
              <w:bottom w:val="single" w:sz="5" w:space="0" w:color="000000"/>
              <w:right w:val="single" w:sz="5" w:space="0" w:color="000000"/>
            </w:tcBorders>
          </w:tcPr>
          <w:p w14:paraId="0D97FC27" w14:textId="77777777" w:rsidR="003A7A2D" w:rsidRDefault="003A7A2D" w:rsidP="003A7A2D"/>
        </w:tc>
      </w:tr>
      <w:tr w:rsidR="003A7A2D" w14:paraId="02B282AA" w14:textId="77777777" w:rsidTr="003A7A2D">
        <w:trPr>
          <w:trHeight w:hRule="exact" w:val="1118"/>
        </w:trPr>
        <w:tc>
          <w:tcPr>
            <w:tcW w:w="511" w:type="dxa"/>
            <w:vMerge/>
            <w:tcBorders>
              <w:left w:val="single" w:sz="5" w:space="0" w:color="000000"/>
              <w:right w:val="single" w:sz="5" w:space="0" w:color="000000"/>
            </w:tcBorders>
          </w:tcPr>
          <w:p w14:paraId="19F8832E" w14:textId="77777777" w:rsidR="003A7A2D" w:rsidRDefault="003A7A2D" w:rsidP="003A7A2D"/>
        </w:tc>
        <w:tc>
          <w:tcPr>
            <w:tcW w:w="5100" w:type="dxa"/>
            <w:tcBorders>
              <w:top w:val="single" w:sz="5" w:space="0" w:color="000000"/>
              <w:left w:val="single" w:sz="5" w:space="0" w:color="000000"/>
              <w:bottom w:val="single" w:sz="5" w:space="0" w:color="000000"/>
              <w:right w:val="single" w:sz="5" w:space="0" w:color="000000"/>
            </w:tcBorders>
          </w:tcPr>
          <w:p w14:paraId="6DCD4477" w14:textId="77777777" w:rsidR="003A7A2D" w:rsidRPr="00D95F3E" w:rsidRDefault="003A7A2D" w:rsidP="003A7A2D">
            <w:pPr>
              <w:pStyle w:val="TableParagraph"/>
              <w:tabs>
                <w:tab w:val="left" w:pos="1227"/>
                <w:tab w:val="left" w:pos="2552"/>
                <w:tab w:val="left" w:pos="3930"/>
              </w:tabs>
              <w:spacing w:before="95"/>
              <w:ind w:left="54" w:right="55"/>
              <w:rPr>
                <w:sz w:val="20"/>
                <w:szCs w:val="20"/>
                <w:lang w:val="ru-RU"/>
              </w:rPr>
            </w:pPr>
            <w:r w:rsidRPr="00D95F3E">
              <w:rPr>
                <w:w w:val="95"/>
                <w:sz w:val="20"/>
                <w:lang w:val="ru-RU"/>
              </w:rPr>
              <w:t>Мощность</w:t>
            </w:r>
            <w:r w:rsidRPr="00D95F3E">
              <w:rPr>
                <w:w w:val="95"/>
                <w:sz w:val="20"/>
                <w:lang w:val="ru-RU"/>
              </w:rPr>
              <w:tab/>
              <w:t>(пропускная</w:t>
            </w:r>
            <w:r w:rsidRPr="00D95F3E">
              <w:rPr>
                <w:w w:val="95"/>
                <w:sz w:val="20"/>
                <w:lang w:val="ru-RU"/>
              </w:rPr>
              <w:tab/>
            </w:r>
            <w:r w:rsidRPr="00D95F3E">
              <w:rPr>
                <w:spacing w:val="-1"/>
                <w:w w:val="95"/>
                <w:sz w:val="20"/>
                <w:lang w:val="ru-RU"/>
              </w:rPr>
              <w:t>способность,</w:t>
            </w:r>
            <w:r w:rsidRPr="00D95F3E">
              <w:rPr>
                <w:spacing w:val="-1"/>
                <w:w w:val="95"/>
                <w:sz w:val="20"/>
                <w:lang w:val="ru-RU"/>
              </w:rPr>
              <w:tab/>
            </w:r>
            <w:r w:rsidRPr="00D95F3E">
              <w:rPr>
                <w:w w:val="95"/>
                <w:sz w:val="20"/>
                <w:lang w:val="ru-RU"/>
              </w:rPr>
              <w:t>грузооборот,</w:t>
            </w:r>
            <w:r w:rsidRPr="00D95F3E">
              <w:rPr>
                <w:spacing w:val="24"/>
                <w:w w:val="99"/>
                <w:sz w:val="20"/>
                <w:lang w:val="ru-RU"/>
              </w:rPr>
              <w:t xml:space="preserve"> </w:t>
            </w:r>
            <w:r w:rsidRPr="00D95F3E">
              <w:rPr>
                <w:sz w:val="20"/>
                <w:lang w:val="ru-RU"/>
              </w:rPr>
              <w:t>интенсивность</w:t>
            </w:r>
            <w:r w:rsidRPr="00D95F3E">
              <w:rPr>
                <w:spacing w:val="-23"/>
                <w:sz w:val="20"/>
                <w:lang w:val="ru-RU"/>
              </w:rPr>
              <w:t xml:space="preserve"> </w:t>
            </w:r>
            <w:r w:rsidRPr="00D95F3E">
              <w:rPr>
                <w:sz w:val="20"/>
                <w:lang w:val="ru-RU"/>
              </w:rPr>
              <w:t>движения):</w:t>
            </w:r>
          </w:p>
        </w:tc>
        <w:tc>
          <w:tcPr>
            <w:tcW w:w="3974" w:type="dxa"/>
            <w:tcBorders>
              <w:top w:val="single" w:sz="5" w:space="0" w:color="000000"/>
              <w:left w:val="single" w:sz="5" w:space="0" w:color="000000"/>
              <w:bottom w:val="single" w:sz="5" w:space="0" w:color="000000"/>
              <w:right w:val="single" w:sz="5" w:space="0" w:color="000000"/>
            </w:tcBorders>
          </w:tcPr>
          <w:p w14:paraId="76C87161" w14:textId="77777777" w:rsidR="003A7A2D" w:rsidRPr="00D95F3E" w:rsidRDefault="003A7A2D" w:rsidP="003A7A2D">
            <w:pPr>
              <w:rPr>
                <w:lang w:val="ru-RU"/>
              </w:rPr>
            </w:pPr>
          </w:p>
        </w:tc>
      </w:tr>
      <w:tr w:rsidR="003A7A2D" w14:paraId="7E294708" w14:textId="77777777" w:rsidTr="003A7A2D">
        <w:trPr>
          <w:trHeight w:hRule="exact" w:val="674"/>
        </w:trPr>
        <w:tc>
          <w:tcPr>
            <w:tcW w:w="511" w:type="dxa"/>
            <w:vMerge/>
            <w:tcBorders>
              <w:left w:val="single" w:sz="5" w:space="0" w:color="000000"/>
              <w:right w:val="single" w:sz="5" w:space="0" w:color="000000"/>
            </w:tcBorders>
          </w:tcPr>
          <w:p w14:paraId="154B60F1" w14:textId="77777777" w:rsidR="003A7A2D" w:rsidRPr="00D95F3E" w:rsidRDefault="003A7A2D" w:rsidP="003A7A2D">
            <w:pPr>
              <w:rPr>
                <w:lang w:val="ru-RU"/>
              </w:rPr>
            </w:pPr>
          </w:p>
        </w:tc>
        <w:tc>
          <w:tcPr>
            <w:tcW w:w="5100" w:type="dxa"/>
            <w:tcBorders>
              <w:top w:val="single" w:sz="5" w:space="0" w:color="000000"/>
              <w:left w:val="single" w:sz="5" w:space="0" w:color="000000"/>
              <w:bottom w:val="single" w:sz="5" w:space="0" w:color="000000"/>
              <w:right w:val="single" w:sz="5" w:space="0" w:color="000000"/>
            </w:tcBorders>
          </w:tcPr>
          <w:p w14:paraId="07D2C557" w14:textId="77777777" w:rsidR="003A7A2D" w:rsidRPr="00D95F3E" w:rsidRDefault="003A7A2D" w:rsidP="003A7A2D">
            <w:pPr>
              <w:pStyle w:val="TableParagraph"/>
              <w:spacing w:before="95"/>
              <w:ind w:left="54" w:right="56"/>
              <w:rPr>
                <w:sz w:val="20"/>
                <w:szCs w:val="20"/>
                <w:lang w:val="ru-RU"/>
              </w:rPr>
            </w:pPr>
            <w:r w:rsidRPr="00D95F3E">
              <w:rPr>
                <w:sz w:val="20"/>
                <w:lang w:val="ru-RU"/>
              </w:rPr>
              <w:t xml:space="preserve">Тип  </w:t>
            </w:r>
            <w:r w:rsidRPr="00D95F3E">
              <w:rPr>
                <w:spacing w:val="38"/>
                <w:sz w:val="20"/>
                <w:lang w:val="ru-RU"/>
              </w:rPr>
              <w:t xml:space="preserve"> </w:t>
            </w:r>
            <w:r w:rsidRPr="00D95F3E">
              <w:rPr>
                <w:spacing w:val="-1"/>
                <w:sz w:val="20"/>
                <w:lang w:val="ru-RU"/>
              </w:rPr>
              <w:t>(КЛ,</w:t>
            </w:r>
            <w:r w:rsidRPr="00D95F3E">
              <w:rPr>
                <w:sz w:val="20"/>
                <w:lang w:val="ru-RU"/>
              </w:rPr>
              <w:t xml:space="preserve">  </w:t>
            </w:r>
            <w:r w:rsidRPr="00D95F3E">
              <w:rPr>
                <w:spacing w:val="41"/>
                <w:sz w:val="20"/>
                <w:lang w:val="ru-RU"/>
              </w:rPr>
              <w:t xml:space="preserve"> </w:t>
            </w:r>
            <w:r w:rsidRPr="00D95F3E">
              <w:rPr>
                <w:sz w:val="20"/>
                <w:lang w:val="ru-RU"/>
              </w:rPr>
              <w:t xml:space="preserve">ВЛ,  </w:t>
            </w:r>
            <w:r w:rsidRPr="00D95F3E">
              <w:rPr>
                <w:spacing w:val="41"/>
                <w:sz w:val="20"/>
                <w:lang w:val="ru-RU"/>
              </w:rPr>
              <w:t xml:space="preserve"> </w:t>
            </w:r>
            <w:r w:rsidRPr="00D95F3E">
              <w:rPr>
                <w:spacing w:val="-1"/>
                <w:sz w:val="20"/>
                <w:lang w:val="ru-RU"/>
              </w:rPr>
              <w:t>КВЛ),</w:t>
            </w:r>
            <w:r w:rsidRPr="00D95F3E">
              <w:rPr>
                <w:sz w:val="20"/>
                <w:lang w:val="ru-RU"/>
              </w:rPr>
              <w:t xml:space="preserve">  </w:t>
            </w:r>
            <w:r w:rsidRPr="00D95F3E">
              <w:rPr>
                <w:spacing w:val="42"/>
                <w:sz w:val="20"/>
                <w:lang w:val="ru-RU"/>
              </w:rPr>
              <w:t xml:space="preserve"> </w:t>
            </w:r>
            <w:r w:rsidRPr="00D95F3E">
              <w:rPr>
                <w:spacing w:val="-1"/>
                <w:sz w:val="20"/>
                <w:lang w:val="ru-RU"/>
              </w:rPr>
              <w:t>уровень</w:t>
            </w:r>
            <w:r w:rsidRPr="00D95F3E">
              <w:rPr>
                <w:sz w:val="20"/>
                <w:lang w:val="ru-RU"/>
              </w:rPr>
              <w:t xml:space="preserve">  </w:t>
            </w:r>
            <w:r w:rsidRPr="00D95F3E">
              <w:rPr>
                <w:spacing w:val="41"/>
                <w:sz w:val="20"/>
                <w:lang w:val="ru-RU"/>
              </w:rPr>
              <w:t xml:space="preserve"> </w:t>
            </w:r>
            <w:r w:rsidRPr="00D95F3E">
              <w:rPr>
                <w:spacing w:val="-1"/>
                <w:sz w:val="20"/>
                <w:lang w:val="ru-RU"/>
              </w:rPr>
              <w:t>напряжения</w:t>
            </w:r>
            <w:r w:rsidRPr="00D95F3E">
              <w:rPr>
                <w:sz w:val="20"/>
                <w:lang w:val="ru-RU"/>
              </w:rPr>
              <w:t xml:space="preserve">  </w:t>
            </w:r>
            <w:r w:rsidRPr="00D95F3E">
              <w:rPr>
                <w:spacing w:val="42"/>
                <w:sz w:val="20"/>
                <w:lang w:val="ru-RU"/>
              </w:rPr>
              <w:t xml:space="preserve"> </w:t>
            </w:r>
            <w:r w:rsidRPr="00D95F3E">
              <w:rPr>
                <w:sz w:val="20"/>
                <w:lang w:val="ru-RU"/>
              </w:rPr>
              <w:t>линий</w:t>
            </w:r>
            <w:r w:rsidRPr="00D95F3E">
              <w:rPr>
                <w:spacing w:val="48"/>
                <w:w w:val="99"/>
                <w:sz w:val="20"/>
                <w:lang w:val="ru-RU"/>
              </w:rPr>
              <w:t xml:space="preserve"> </w:t>
            </w:r>
            <w:r w:rsidRPr="00D95F3E">
              <w:rPr>
                <w:sz w:val="20"/>
                <w:lang w:val="ru-RU"/>
              </w:rPr>
              <w:t>электропередачи</w:t>
            </w:r>
          </w:p>
        </w:tc>
        <w:tc>
          <w:tcPr>
            <w:tcW w:w="3974" w:type="dxa"/>
            <w:tcBorders>
              <w:top w:val="single" w:sz="5" w:space="0" w:color="000000"/>
              <w:left w:val="single" w:sz="5" w:space="0" w:color="000000"/>
              <w:bottom w:val="single" w:sz="5" w:space="0" w:color="000000"/>
              <w:right w:val="single" w:sz="5" w:space="0" w:color="000000"/>
            </w:tcBorders>
          </w:tcPr>
          <w:p w14:paraId="3BE93F2C" w14:textId="77777777" w:rsidR="003A7A2D" w:rsidRPr="00D95F3E" w:rsidRDefault="003A7A2D" w:rsidP="003A7A2D">
            <w:pPr>
              <w:rPr>
                <w:lang w:val="ru-RU"/>
              </w:rPr>
            </w:pPr>
          </w:p>
        </w:tc>
      </w:tr>
      <w:tr w:rsidR="003A7A2D" w14:paraId="26057BD9" w14:textId="77777777" w:rsidTr="003A7A2D">
        <w:trPr>
          <w:trHeight w:hRule="exact" w:val="1118"/>
        </w:trPr>
        <w:tc>
          <w:tcPr>
            <w:tcW w:w="511" w:type="dxa"/>
            <w:vMerge/>
            <w:tcBorders>
              <w:left w:val="single" w:sz="5" w:space="0" w:color="000000"/>
              <w:right w:val="single" w:sz="5" w:space="0" w:color="000000"/>
            </w:tcBorders>
          </w:tcPr>
          <w:p w14:paraId="10970C20" w14:textId="77777777" w:rsidR="003A7A2D" w:rsidRPr="00D95F3E" w:rsidRDefault="003A7A2D" w:rsidP="003A7A2D">
            <w:pPr>
              <w:rPr>
                <w:lang w:val="ru-RU"/>
              </w:rPr>
            </w:pPr>
          </w:p>
        </w:tc>
        <w:tc>
          <w:tcPr>
            <w:tcW w:w="5100" w:type="dxa"/>
            <w:tcBorders>
              <w:top w:val="single" w:sz="5" w:space="0" w:color="000000"/>
              <w:left w:val="single" w:sz="5" w:space="0" w:color="000000"/>
              <w:bottom w:val="single" w:sz="5" w:space="0" w:color="000000"/>
              <w:right w:val="single" w:sz="5" w:space="0" w:color="000000"/>
            </w:tcBorders>
          </w:tcPr>
          <w:p w14:paraId="0DB8D1D0" w14:textId="77777777" w:rsidR="003A7A2D" w:rsidRPr="00D95F3E" w:rsidRDefault="003A7A2D" w:rsidP="003A7A2D">
            <w:pPr>
              <w:pStyle w:val="TableParagraph"/>
              <w:tabs>
                <w:tab w:val="left" w:pos="1076"/>
                <w:tab w:val="left" w:pos="2696"/>
                <w:tab w:val="left" w:pos="3836"/>
              </w:tabs>
              <w:spacing w:before="95"/>
              <w:ind w:left="54" w:right="57"/>
              <w:rPr>
                <w:sz w:val="20"/>
                <w:szCs w:val="20"/>
                <w:lang w:val="ru-RU"/>
              </w:rPr>
            </w:pPr>
            <w:r w:rsidRPr="00D95F3E">
              <w:rPr>
                <w:w w:val="95"/>
                <w:sz w:val="20"/>
                <w:lang w:val="ru-RU"/>
              </w:rPr>
              <w:t>Перечень</w:t>
            </w:r>
            <w:r w:rsidRPr="00D95F3E">
              <w:rPr>
                <w:w w:val="95"/>
                <w:sz w:val="20"/>
                <w:lang w:val="ru-RU"/>
              </w:rPr>
              <w:tab/>
            </w:r>
            <w:r w:rsidRPr="00D95F3E">
              <w:rPr>
                <w:spacing w:val="-1"/>
                <w:w w:val="95"/>
                <w:sz w:val="20"/>
                <w:lang w:val="ru-RU"/>
              </w:rPr>
              <w:t>конструктивных</w:t>
            </w:r>
            <w:r w:rsidRPr="00D95F3E">
              <w:rPr>
                <w:spacing w:val="-1"/>
                <w:w w:val="95"/>
                <w:sz w:val="20"/>
                <w:lang w:val="ru-RU"/>
              </w:rPr>
              <w:tab/>
              <w:t>элементов,</w:t>
            </w:r>
            <w:r w:rsidRPr="00D95F3E">
              <w:rPr>
                <w:spacing w:val="-1"/>
                <w:w w:val="95"/>
                <w:sz w:val="20"/>
                <w:lang w:val="ru-RU"/>
              </w:rPr>
              <w:tab/>
            </w:r>
            <w:r w:rsidRPr="00D95F3E">
              <w:rPr>
                <w:w w:val="95"/>
                <w:sz w:val="20"/>
                <w:lang w:val="ru-RU"/>
              </w:rPr>
              <w:t>оказывающих</w:t>
            </w:r>
            <w:r w:rsidRPr="00D95F3E">
              <w:rPr>
                <w:spacing w:val="43"/>
                <w:w w:val="99"/>
                <w:sz w:val="20"/>
                <w:lang w:val="ru-RU"/>
              </w:rPr>
              <w:t xml:space="preserve"> </w:t>
            </w:r>
            <w:r w:rsidRPr="00D95F3E">
              <w:rPr>
                <w:spacing w:val="-1"/>
                <w:sz w:val="20"/>
                <w:lang w:val="ru-RU"/>
              </w:rPr>
              <w:t>влияние</w:t>
            </w:r>
            <w:r w:rsidRPr="00D95F3E">
              <w:rPr>
                <w:spacing w:val="-11"/>
                <w:sz w:val="20"/>
                <w:lang w:val="ru-RU"/>
              </w:rPr>
              <w:t xml:space="preserve"> </w:t>
            </w:r>
            <w:r w:rsidRPr="00D95F3E">
              <w:rPr>
                <w:spacing w:val="-1"/>
                <w:sz w:val="20"/>
                <w:lang w:val="ru-RU"/>
              </w:rPr>
              <w:t>на</w:t>
            </w:r>
            <w:r w:rsidRPr="00D95F3E">
              <w:rPr>
                <w:spacing w:val="-7"/>
                <w:sz w:val="20"/>
                <w:lang w:val="ru-RU"/>
              </w:rPr>
              <w:t xml:space="preserve"> </w:t>
            </w:r>
            <w:r w:rsidRPr="00D95F3E">
              <w:rPr>
                <w:sz w:val="20"/>
                <w:lang w:val="ru-RU"/>
              </w:rPr>
              <w:t>безопасность:</w:t>
            </w:r>
          </w:p>
        </w:tc>
        <w:tc>
          <w:tcPr>
            <w:tcW w:w="3974" w:type="dxa"/>
            <w:tcBorders>
              <w:top w:val="single" w:sz="5" w:space="0" w:color="000000"/>
              <w:left w:val="single" w:sz="5" w:space="0" w:color="000000"/>
              <w:bottom w:val="single" w:sz="5" w:space="0" w:color="000000"/>
              <w:right w:val="single" w:sz="5" w:space="0" w:color="000000"/>
            </w:tcBorders>
          </w:tcPr>
          <w:p w14:paraId="0655D628" w14:textId="77777777" w:rsidR="003A7A2D" w:rsidRPr="00D95F3E" w:rsidRDefault="003A7A2D" w:rsidP="003A7A2D">
            <w:pPr>
              <w:rPr>
                <w:lang w:val="ru-RU"/>
              </w:rPr>
            </w:pPr>
          </w:p>
        </w:tc>
      </w:tr>
      <w:tr w:rsidR="003A7A2D" w14:paraId="235A7AA2" w14:textId="77777777" w:rsidTr="003A7A2D">
        <w:trPr>
          <w:trHeight w:hRule="exact" w:val="888"/>
        </w:trPr>
        <w:tc>
          <w:tcPr>
            <w:tcW w:w="511" w:type="dxa"/>
            <w:vMerge/>
            <w:tcBorders>
              <w:left w:val="single" w:sz="5" w:space="0" w:color="000000"/>
              <w:bottom w:val="single" w:sz="5" w:space="0" w:color="000000"/>
              <w:right w:val="single" w:sz="5" w:space="0" w:color="000000"/>
            </w:tcBorders>
          </w:tcPr>
          <w:p w14:paraId="3B6CF9F7" w14:textId="77777777" w:rsidR="003A7A2D" w:rsidRPr="00D95F3E" w:rsidRDefault="003A7A2D" w:rsidP="003A7A2D">
            <w:pPr>
              <w:rPr>
                <w:lang w:val="ru-RU"/>
              </w:rPr>
            </w:pPr>
          </w:p>
        </w:tc>
        <w:tc>
          <w:tcPr>
            <w:tcW w:w="5100" w:type="dxa"/>
            <w:tcBorders>
              <w:top w:val="single" w:sz="5" w:space="0" w:color="000000"/>
              <w:left w:val="single" w:sz="5" w:space="0" w:color="000000"/>
              <w:bottom w:val="single" w:sz="5" w:space="0" w:color="000000"/>
              <w:right w:val="single" w:sz="5" w:space="0" w:color="000000"/>
            </w:tcBorders>
          </w:tcPr>
          <w:p w14:paraId="5EBE532B" w14:textId="77777777" w:rsidR="003A7A2D" w:rsidRDefault="003A7A2D" w:rsidP="003A7A2D">
            <w:pPr>
              <w:pStyle w:val="TableParagraph"/>
              <w:spacing w:before="93"/>
              <w:ind w:left="54"/>
              <w:rPr>
                <w:sz w:val="20"/>
                <w:szCs w:val="20"/>
              </w:rPr>
            </w:pPr>
            <w:r>
              <w:rPr>
                <w:spacing w:val="-1"/>
                <w:sz w:val="20"/>
              </w:rPr>
              <w:t>Иные</w:t>
            </w:r>
            <w:r>
              <w:rPr>
                <w:spacing w:val="-10"/>
                <w:sz w:val="20"/>
              </w:rPr>
              <w:t xml:space="preserve"> </w:t>
            </w:r>
            <w:r>
              <w:rPr>
                <w:sz w:val="20"/>
              </w:rPr>
              <w:t>показатели</w:t>
            </w:r>
            <w:r>
              <w:rPr>
                <w:spacing w:val="-10"/>
                <w:sz w:val="20"/>
              </w:rPr>
              <w:t xml:space="preserve"> </w:t>
            </w:r>
            <w:hyperlink r:id="rId124">
              <w:r>
                <w:rPr>
                  <w:sz w:val="20"/>
                </w:rPr>
                <w:t>&lt;17&gt;:</w:t>
              </w:r>
            </w:hyperlink>
          </w:p>
        </w:tc>
        <w:tc>
          <w:tcPr>
            <w:tcW w:w="3974" w:type="dxa"/>
            <w:tcBorders>
              <w:top w:val="single" w:sz="5" w:space="0" w:color="000000"/>
              <w:left w:val="single" w:sz="5" w:space="0" w:color="000000"/>
              <w:bottom w:val="single" w:sz="5" w:space="0" w:color="000000"/>
              <w:right w:val="single" w:sz="5" w:space="0" w:color="000000"/>
            </w:tcBorders>
          </w:tcPr>
          <w:p w14:paraId="46897BAD" w14:textId="77777777" w:rsidR="003A7A2D" w:rsidRDefault="003A7A2D" w:rsidP="003A7A2D"/>
        </w:tc>
      </w:tr>
    </w:tbl>
    <w:p w14:paraId="611F6A12" w14:textId="77777777" w:rsidR="003A7A2D" w:rsidRDefault="003A7A2D" w:rsidP="003A7A2D">
      <w:pPr>
        <w:spacing w:before="11"/>
        <w:rPr>
          <w:rFonts w:eastAsia="Times New Roman"/>
          <w:sz w:val="12"/>
          <w:szCs w:val="12"/>
        </w:rPr>
      </w:pPr>
    </w:p>
    <w:p w14:paraId="0D3530D9" w14:textId="77777777" w:rsidR="003A7A2D" w:rsidRDefault="003A7A2D" w:rsidP="003A7A2D">
      <w:pPr>
        <w:rPr>
          <w:rFonts w:eastAsia="Times New Roman"/>
          <w:sz w:val="12"/>
          <w:szCs w:val="12"/>
        </w:rPr>
        <w:sectPr w:rsidR="003A7A2D">
          <w:pgSz w:w="11910" w:h="16840"/>
          <w:pgMar w:top="1040" w:right="580" w:bottom="280" w:left="1520" w:header="720" w:footer="720" w:gutter="0"/>
          <w:cols w:space="720"/>
        </w:sectPr>
      </w:pPr>
    </w:p>
    <w:p w14:paraId="4C9FB56B" w14:textId="77777777" w:rsidR="003A7A2D" w:rsidRDefault="003A7A2D" w:rsidP="003A7A2D">
      <w:pPr>
        <w:spacing w:before="73"/>
        <w:ind w:left="181"/>
        <w:rPr>
          <w:rFonts w:eastAsia="Times New Roman"/>
          <w:sz w:val="20"/>
          <w:szCs w:val="20"/>
        </w:rPr>
      </w:pPr>
      <w:r>
        <w:rPr>
          <w:sz w:val="20"/>
        </w:rPr>
        <w:t>Срок</w:t>
      </w:r>
      <w:r>
        <w:rPr>
          <w:spacing w:val="-7"/>
          <w:sz w:val="20"/>
        </w:rPr>
        <w:t xml:space="preserve"> </w:t>
      </w:r>
      <w:r>
        <w:rPr>
          <w:spacing w:val="-1"/>
          <w:sz w:val="20"/>
        </w:rPr>
        <w:t>действия</w:t>
      </w:r>
      <w:r>
        <w:rPr>
          <w:spacing w:val="-7"/>
          <w:sz w:val="20"/>
        </w:rPr>
        <w:t xml:space="preserve"> </w:t>
      </w:r>
      <w:r>
        <w:rPr>
          <w:spacing w:val="-1"/>
          <w:sz w:val="20"/>
        </w:rPr>
        <w:t>настоящего</w:t>
      </w:r>
      <w:r>
        <w:rPr>
          <w:spacing w:val="-4"/>
          <w:sz w:val="20"/>
        </w:rPr>
        <w:t xml:space="preserve"> </w:t>
      </w:r>
      <w:r>
        <w:rPr>
          <w:sz w:val="20"/>
        </w:rPr>
        <w:t>разрешения</w:t>
      </w:r>
      <w:r>
        <w:rPr>
          <w:spacing w:val="-4"/>
          <w:sz w:val="20"/>
        </w:rPr>
        <w:t xml:space="preserve"> </w:t>
      </w:r>
      <w:r>
        <w:rPr>
          <w:sz w:val="20"/>
        </w:rPr>
        <w:t>-</w:t>
      </w:r>
      <w:r>
        <w:rPr>
          <w:spacing w:val="-8"/>
          <w:sz w:val="20"/>
        </w:rPr>
        <w:t xml:space="preserve"> </w:t>
      </w:r>
      <w:r>
        <w:rPr>
          <w:spacing w:val="-1"/>
          <w:sz w:val="20"/>
        </w:rPr>
        <w:t>до</w:t>
      </w:r>
      <w:r>
        <w:rPr>
          <w:spacing w:val="-2"/>
          <w:sz w:val="20"/>
        </w:rPr>
        <w:t xml:space="preserve"> </w:t>
      </w:r>
      <w:r>
        <w:rPr>
          <w:spacing w:val="-5"/>
          <w:sz w:val="20"/>
        </w:rPr>
        <w:t>«</w:t>
      </w:r>
      <w:r>
        <w:rPr>
          <w:w w:val="99"/>
          <w:sz w:val="20"/>
          <w:u w:val="single" w:color="000000"/>
        </w:rPr>
        <w:t xml:space="preserve"> </w:t>
      </w:r>
      <w:r>
        <w:rPr>
          <w:spacing w:val="37"/>
          <w:w w:val="99"/>
          <w:sz w:val="20"/>
        </w:rPr>
        <w:t xml:space="preserve"> </w:t>
      </w:r>
      <w:r>
        <w:rPr>
          <w:spacing w:val="-1"/>
          <w:sz w:val="20"/>
        </w:rPr>
        <w:t>соответствии</w:t>
      </w:r>
      <w:r>
        <w:rPr>
          <w:spacing w:val="-14"/>
          <w:sz w:val="20"/>
        </w:rPr>
        <w:t xml:space="preserve"> </w:t>
      </w:r>
      <w:r>
        <w:rPr>
          <w:sz w:val="20"/>
        </w:rPr>
        <w:t xml:space="preserve">с </w:t>
      </w:r>
      <w:r>
        <w:rPr>
          <w:w w:val="99"/>
          <w:sz w:val="20"/>
          <w:u w:val="single" w:color="000000"/>
        </w:rPr>
        <w:t xml:space="preserve"> </w:t>
      </w:r>
    </w:p>
    <w:p w14:paraId="25FFB9BE" w14:textId="77777777" w:rsidR="003A7A2D" w:rsidRDefault="003A7A2D" w:rsidP="003A7A2D">
      <w:pPr>
        <w:tabs>
          <w:tab w:val="left" w:pos="2166"/>
        </w:tabs>
        <w:spacing w:before="73"/>
        <w:ind w:left="114"/>
        <w:rPr>
          <w:rFonts w:eastAsia="Times New Roman"/>
          <w:sz w:val="20"/>
          <w:szCs w:val="20"/>
        </w:rPr>
      </w:pPr>
      <w:r>
        <w:rPr>
          <w:w w:val="95"/>
        </w:rPr>
        <w:br w:type="column"/>
      </w:r>
      <w:r>
        <w:rPr>
          <w:w w:val="95"/>
          <w:sz w:val="20"/>
        </w:rPr>
        <w:t>»</w:t>
      </w:r>
      <w:r>
        <w:rPr>
          <w:w w:val="95"/>
          <w:sz w:val="20"/>
          <w:u w:val="single" w:color="000000"/>
        </w:rPr>
        <w:tab/>
      </w:r>
      <w:r>
        <w:rPr>
          <w:sz w:val="20"/>
        </w:rPr>
        <w:t>20__</w:t>
      </w:r>
      <w:r>
        <w:rPr>
          <w:spacing w:val="-3"/>
          <w:sz w:val="20"/>
        </w:rPr>
        <w:t xml:space="preserve"> </w:t>
      </w:r>
      <w:r>
        <w:rPr>
          <w:spacing w:val="-1"/>
          <w:sz w:val="20"/>
        </w:rPr>
        <w:t>г.</w:t>
      </w:r>
      <w:r>
        <w:rPr>
          <w:spacing w:val="-2"/>
          <w:sz w:val="20"/>
        </w:rPr>
        <w:t xml:space="preserve"> </w:t>
      </w:r>
      <w:r>
        <w:rPr>
          <w:sz w:val="20"/>
        </w:rPr>
        <w:t>в</w:t>
      </w:r>
    </w:p>
    <w:p w14:paraId="5E8568C4" w14:textId="77777777" w:rsidR="003A7A2D" w:rsidRDefault="00EA0334" w:rsidP="003A7A2D">
      <w:pPr>
        <w:ind w:left="201"/>
        <w:jc w:val="center"/>
        <w:rPr>
          <w:rFonts w:eastAsia="Times New Roman"/>
          <w:sz w:val="20"/>
          <w:szCs w:val="20"/>
        </w:rPr>
      </w:pPr>
      <w:hyperlink r:id="rId125">
        <w:r w:rsidR="003A7A2D">
          <w:rPr>
            <w:spacing w:val="-1"/>
            <w:sz w:val="20"/>
          </w:rPr>
          <w:t>&lt;18&gt;</w:t>
        </w:r>
      </w:hyperlink>
    </w:p>
    <w:p w14:paraId="3F1110A1" w14:textId="77777777" w:rsidR="003A7A2D" w:rsidRDefault="003A7A2D" w:rsidP="003A7A2D">
      <w:pPr>
        <w:jc w:val="center"/>
        <w:rPr>
          <w:rFonts w:eastAsia="Times New Roman"/>
          <w:sz w:val="20"/>
          <w:szCs w:val="20"/>
        </w:rPr>
        <w:sectPr w:rsidR="003A7A2D">
          <w:type w:val="continuous"/>
          <w:pgSz w:w="11910" w:h="16840"/>
          <w:pgMar w:top="0" w:right="580" w:bottom="0" w:left="1520" w:header="720" w:footer="720" w:gutter="0"/>
          <w:cols w:num="2" w:space="720" w:equalWidth="0">
            <w:col w:w="4089" w:space="40"/>
            <w:col w:w="5681"/>
          </w:cols>
        </w:sectPr>
      </w:pPr>
    </w:p>
    <w:p w14:paraId="0CB7B9C6" w14:textId="77777777" w:rsidR="003A7A2D" w:rsidRDefault="003A7A2D" w:rsidP="003A7A2D">
      <w:pPr>
        <w:rPr>
          <w:rFonts w:eastAsia="Times New Roman"/>
          <w:sz w:val="20"/>
          <w:szCs w:val="20"/>
        </w:rPr>
      </w:pPr>
    </w:p>
    <w:p w14:paraId="7F5E86C4" w14:textId="77777777" w:rsidR="003A7A2D" w:rsidRDefault="003A7A2D" w:rsidP="003A7A2D">
      <w:pPr>
        <w:spacing w:before="2"/>
        <w:rPr>
          <w:rFonts w:eastAsia="Times New Roman"/>
          <w:sz w:val="19"/>
          <w:szCs w:val="19"/>
        </w:rPr>
      </w:pPr>
    </w:p>
    <w:p w14:paraId="686502FD" w14:textId="28AED566" w:rsidR="003A7A2D" w:rsidRDefault="003A7A2D" w:rsidP="003A7A2D">
      <w:pPr>
        <w:tabs>
          <w:tab w:val="left" w:pos="4079"/>
          <w:tab w:val="left" w:pos="5128"/>
        </w:tabs>
        <w:spacing w:line="20" w:lineRule="atLeast"/>
        <w:ind w:left="177"/>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2F4925DC" wp14:editId="3EED1797">
                <wp:extent cx="2292985" cy="5080"/>
                <wp:effectExtent l="9525" t="9525" r="2540" b="4445"/>
                <wp:docPr id="303" name="Группа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985" cy="5080"/>
                          <a:chOff x="0" y="0"/>
                          <a:chExt cx="3611" cy="8"/>
                        </a:xfrm>
                      </wpg:grpSpPr>
                      <wpg:grpSp>
                        <wpg:cNvPr id="304" name="Group 269"/>
                        <wpg:cNvGrpSpPr>
                          <a:grpSpLocks/>
                        </wpg:cNvGrpSpPr>
                        <wpg:grpSpPr bwMode="auto">
                          <a:xfrm>
                            <a:off x="4" y="4"/>
                            <a:ext cx="3603" cy="2"/>
                            <a:chOff x="4" y="4"/>
                            <a:chExt cx="3603" cy="2"/>
                          </a:xfrm>
                        </wpg:grpSpPr>
                        <wps:wsp>
                          <wps:cNvPr id="305" name="Freeform 270"/>
                          <wps:cNvSpPr>
                            <a:spLocks/>
                          </wps:cNvSpPr>
                          <wps:spPr bwMode="auto">
                            <a:xfrm>
                              <a:off x="4" y="4"/>
                              <a:ext cx="3603" cy="2"/>
                            </a:xfrm>
                            <a:custGeom>
                              <a:avLst/>
                              <a:gdLst>
                                <a:gd name="T0" fmla="+- 0 4 4"/>
                                <a:gd name="T1" fmla="*/ T0 w 3603"/>
                                <a:gd name="T2" fmla="+- 0 3606 4"/>
                                <a:gd name="T3" fmla="*/ T2 w 3603"/>
                              </a:gdLst>
                              <a:ahLst/>
                              <a:cxnLst>
                                <a:cxn ang="0">
                                  <a:pos x="T1" y="0"/>
                                </a:cxn>
                                <a:cxn ang="0">
                                  <a:pos x="T3" y="0"/>
                                </a:cxn>
                              </a:cxnLst>
                              <a:rect l="0" t="0" r="r" b="b"/>
                              <a:pathLst>
                                <a:path w="3603">
                                  <a:moveTo>
                                    <a:pt x="0" y="0"/>
                                  </a:moveTo>
                                  <a:lnTo>
                                    <a:pt x="3602"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92A70E2" id="Группа 303" o:spid="_x0000_s1026" style="width:180.55pt;height:.4pt;mso-position-horizontal-relative:char;mso-position-vertical-relative:line" coordsize="36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">
                <v:group id="Group 269" o:spid="_x0000_s1027" style="position:absolute;left:4;top:4;width:3603;height:2" coordorigin="4,4" coordsize="3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Freeform 270" o:spid="_x0000_s1028" style="position:absolute;left:4;top:4;width:3603;height:2;visibility:visible;mso-wrap-style:square;v-text-anchor:top" coordsize="3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" path="m,l3602,e" filled="f" strokeweight=".14056mm">
                    <v:path arrowok="t" o:connecttype="custom" o:connectlocs="0,0;3602,0" o:connectangles="0,0"/>
                  </v:shape>
                </v:group>
                <w10:anchorlock/>
              </v:group>
            </w:pict>
          </mc:Fallback>
        </mc:AlternateContent>
      </w:r>
      <w:r>
        <w:rPr>
          <w:sz w:val="2"/>
        </w:rPr>
        <w:tab/>
      </w:r>
      <w:r>
        <w:rPr>
          <w:noProof/>
          <w:sz w:val="2"/>
        </w:rPr>
        <mc:AlternateContent>
          <mc:Choice Requires="wpg">
            <w:drawing>
              <wp:inline distT="0" distB="0" distL="0" distR="0" wp14:anchorId="243E2278" wp14:editId="17CF8A20">
                <wp:extent cx="576580" cy="5080"/>
                <wp:effectExtent l="9525" t="9525" r="4445" b="4445"/>
                <wp:docPr id="300" name="Группа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580" cy="5080"/>
                          <a:chOff x="0" y="0"/>
                          <a:chExt cx="908" cy="8"/>
                        </a:xfrm>
                      </wpg:grpSpPr>
                      <wpg:grpSp>
                        <wpg:cNvPr id="301" name="Group 266"/>
                        <wpg:cNvGrpSpPr>
                          <a:grpSpLocks/>
                        </wpg:cNvGrpSpPr>
                        <wpg:grpSpPr bwMode="auto">
                          <a:xfrm>
                            <a:off x="4" y="4"/>
                            <a:ext cx="900" cy="2"/>
                            <a:chOff x="4" y="4"/>
                            <a:chExt cx="900" cy="2"/>
                          </a:xfrm>
                        </wpg:grpSpPr>
                        <wps:wsp>
                          <wps:cNvPr id="302" name="Freeform 267"/>
                          <wps:cNvSpPr>
                            <a:spLocks/>
                          </wps:cNvSpPr>
                          <wps:spPr bwMode="auto">
                            <a:xfrm>
                              <a:off x="4" y="4"/>
                              <a:ext cx="900" cy="2"/>
                            </a:xfrm>
                            <a:custGeom>
                              <a:avLst/>
                              <a:gdLst>
                                <a:gd name="T0" fmla="+- 0 4 4"/>
                                <a:gd name="T1" fmla="*/ T0 w 900"/>
                                <a:gd name="T2" fmla="+- 0 904 4"/>
                                <a:gd name="T3" fmla="*/ T2 w 900"/>
                              </a:gdLst>
                              <a:ahLst/>
                              <a:cxnLst>
                                <a:cxn ang="0">
                                  <a:pos x="T1" y="0"/>
                                </a:cxn>
                                <a:cxn ang="0">
                                  <a:pos x="T3" y="0"/>
                                </a:cxn>
                              </a:cxnLst>
                              <a:rect l="0" t="0" r="r" b="b"/>
                              <a:pathLst>
                                <a:path w="900">
                                  <a:moveTo>
                                    <a:pt x="0" y="0"/>
                                  </a:moveTo>
                                  <a:lnTo>
                                    <a:pt x="900"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703F8A8" id="Группа 300" o:spid="_x0000_s1026" style="width:45.4pt;height:.4pt;mso-position-horizontal-relative:char;mso-position-vertical-relative:line" coordsize="9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">
                <v:group id="Group 266" o:spid="_x0000_s1027" style="position:absolute;left:4;top:4;width:900;height:2" coordorigin="4,4" coordsize="9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shape id="Freeform 267" o:spid="_x0000_s1028" style="position:absolute;left:4;top:4;width:900;height:2;visibility:visible;mso-wrap-style:square;v-text-anchor:top" coordsize="9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" path="m,l900,e" filled="f" strokeweight=".14056mm">
                    <v:path arrowok="t" o:connecttype="custom" o:connectlocs="0,0;900,0" o:connectangles="0,0"/>
                  </v:shape>
                </v:group>
                <w10:anchorlock/>
              </v:group>
            </w:pict>
          </mc:Fallback>
        </mc:AlternateContent>
      </w:r>
      <w:r>
        <w:rPr>
          <w:sz w:val="2"/>
        </w:rPr>
        <w:tab/>
      </w:r>
      <w:r>
        <w:rPr>
          <w:noProof/>
          <w:sz w:val="2"/>
        </w:rPr>
        <mc:AlternateContent>
          <mc:Choice Requires="wpg">
            <w:drawing>
              <wp:inline distT="0" distB="0" distL="0" distR="0" wp14:anchorId="7EBD1C3F" wp14:editId="5AE5EF2A">
                <wp:extent cx="1340485" cy="5080"/>
                <wp:effectExtent l="9525" t="9525" r="2540" b="4445"/>
                <wp:docPr id="297" name="Группа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0485" cy="5080"/>
                          <a:chOff x="0" y="0"/>
                          <a:chExt cx="2111" cy="8"/>
                        </a:xfrm>
                      </wpg:grpSpPr>
                      <wpg:grpSp>
                        <wpg:cNvPr id="298" name="Group 263"/>
                        <wpg:cNvGrpSpPr>
                          <a:grpSpLocks/>
                        </wpg:cNvGrpSpPr>
                        <wpg:grpSpPr bwMode="auto">
                          <a:xfrm>
                            <a:off x="4" y="4"/>
                            <a:ext cx="2103" cy="2"/>
                            <a:chOff x="4" y="4"/>
                            <a:chExt cx="2103" cy="2"/>
                          </a:xfrm>
                        </wpg:grpSpPr>
                        <wps:wsp>
                          <wps:cNvPr id="299" name="Freeform 264"/>
                          <wps:cNvSpPr>
                            <a:spLocks/>
                          </wps:cNvSpPr>
                          <wps:spPr bwMode="auto">
                            <a:xfrm>
                              <a:off x="4" y="4"/>
                              <a:ext cx="2103" cy="2"/>
                            </a:xfrm>
                            <a:custGeom>
                              <a:avLst/>
                              <a:gdLst>
                                <a:gd name="T0" fmla="+- 0 4 4"/>
                                <a:gd name="T1" fmla="*/ T0 w 2103"/>
                                <a:gd name="T2" fmla="+- 0 2106 4"/>
                                <a:gd name="T3" fmla="*/ T2 w 2103"/>
                              </a:gdLst>
                              <a:ahLst/>
                              <a:cxnLst>
                                <a:cxn ang="0">
                                  <a:pos x="T1" y="0"/>
                                </a:cxn>
                                <a:cxn ang="0">
                                  <a:pos x="T3" y="0"/>
                                </a:cxn>
                              </a:cxnLst>
                              <a:rect l="0" t="0" r="r" b="b"/>
                              <a:pathLst>
                                <a:path w="2103">
                                  <a:moveTo>
                                    <a:pt x="0" y="0"/>
                                  </a:moveTo>
                                  <a:lnTo>
                                    <a:pt x="2102"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6F18D7B" id="Группа 297" o:spid="_x0000_s1026" style="width:105.55pt;height:.4pt;mso-position-horizontal-relative:char;mso-position-vertical-relative:line" coordsize="21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">
                <v:group id="Group 263" o:spid="_x0000_s1027" style="position:absolute;left:4;top:4;width:2103;height:2" coordorigin="4,4" coordsize="2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Freeform 264" o:spid="_x0000_s1028" style="position:absolute;left:4;top:4;width:2103;height:2;visibility:visible;mso-wrap-style:square;v-text-anchor:top" coordsize="2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" path="m,l2102,e" filled="f" strokeweight=".14056mm">
                    <v:path arrowok="t" o:connecttype="custom" o:connectlocs="0,0;2102,0" o:connectangles="0,0"/>
                  </v:shape>
                </v:group>
                <w10:anchorlock/>
              </v:group>
            </w:pict>
          </mc:Fallback>
        </mc:AlternateContent>
      </w:r>
    </w:p>
    <w:p w14:paraId="0630926F" w14:textId="77777777" w:rsidR="003A7A2D" w:rsidRDefault="003A7A2D" w:rsidP="003A7A2D">
      <w:pPr>
        <w:tabs>
          <w:tab w:val="left" w:pos="4141"/>
        </w:tabs>
        <w:spacing w:line="210" w:lineRule="exact"/>
        <w:ind w:left="332" w:hanging="51"/>
        <w:rPr>
          <w:rFonts w:eastAsia="Times New Roman"/>
          <w:sz w:val="20"/>
          <w:szCs w:val="20"/>
        </w:rPr>
      </w:pPr>
      <w:r>
        <w:rPr>
          <w:spacing w:val="-1"/>
          <w:sz w:val="20"/>
        </w:rPr>
        <w:t>(должность</w:t>
      </w:r>
      <w:r>
        <w:rPr>
          <w:spacing w:val="-12"/>
          <w:sz w:val="20"/>
        </w:rPr>
        <w:t xml:space="preserve"> </w:t>
      </w:r>
      <w:r>
        <w:rPr>
          <w:sz w:val="20"/>
        </w:rPr>
        <w:t>уполномоченного</w:t>
      </w:r>
      <w:r>
        <w:rPr>
          <w:spacing w:val="-14"/>
          <w:sz w:val="20"/>
        </w:rPr>
        <w:t xml:space="preserve"> </w:t>
      </w:r>
      <w:r>
        <w:rPr>
          <w:spacing w:val="-1"/>
          <w:sz w:val="20"/>
        </w:rPr>
        <w:t>лица</w:t>
      </w:r>
      <w:r>
        <w:rPr>
          <w:spacing w:val="-1"/>
          <w:sz w:val="20"/>
        </w:rPr>
        <w:tab/>
        <w:t>(подпись)</w:t>
      </w:r>
      <w:r>
        <w:rPr>
          <w:sz w:val="20"/>
        </w:rPr>
        <w:t xml:space="preserve"> </w:t>
      </w:r>
      <w:r>
        <w:rPr>
          <w:spacing w:val="33"/>
          <w:sz w:val="20"/>
        </w:rPr>
        <w:t xml:space="preserve"> </w:t>
      </w:r>
      <w:r>
        <w:rPr>
          <w:sz w:val="20"/>
        </w:rPr>
        <w:t>(расшифровка</w:t>
      </w:r>
      <w:r>
        <w:rPr>
          <w:spacing w:val="-7"/>
          <w:sz w:val="20"/>
        </w:rPr>
        <w:t xml:space="preserve"> </w:t>
      </w:r>
      <w:r>
        <w:rPr>
          <w:spacing w:val="-1"/>
          <w:sz w:val="20"/>
        </w:rPr>
        <w:t>подписи)</w:t>
      </w:r>
    </w:p>
    <w:p w14:paraId="106E5CBB" w14:textId="77777777" w:rsidR="003A7A2D" w:rsidRDefault="003A7A2D" w:rsidP="003A7A2D">
      <w:pPr>
        <w:ind w:left="382" w:right="5621" w:hanging="51"/>
        <w:rPr>
          <w:rFonts w:eastAsia="Times New Roman"/>
          <w:sz w:val="20"/>
          <w:szCs w:val="20"/>
        </w:rPr>
      </w:pPr>
      <w:r>
        <w:rPr>
          <w:sz w:val="20"/>
        </w:rPr>
        <w:t>органа,</w:t>
      </w:r>
      <w:r>
        <w:rPr>
          <w:spacing w:val="-13"/>
          <w:sz w:val="20"/>
        </w:rPr>
        <w:t xml:space="preserve"> </w:t>
      </w:r>
      <w:r>
        <w:rPr>
          <w:spacing w:val="-1"/>
          <w:sz w:val="20"/>
        </w:rPr>
        <w:t>осуществляющего</w:t>
      </w:r>
      <w:r>
        <w:rPr>
          <w:spacing w:val="-11"/>
          <w:sz w:val="20"/>
        </w:rPr>
        <w:t xml:space="preserve"> </w:t>
      </w:r>
      <w:r>
        <w:rPr>
          <w:sz w:val="20"/>
        </w:rPr>
        <w:t>выдачу</w:t>
      </w:r>
      <w:r>
        <w:rPr>
          <w:spacing w:val="25"/>
          <w:w w:val="99"/>
          <w:sz w:val="20"/>
        </w:rPr>
        <w:t xml:space="preserve"> </w:t>
      </w:r>
      <w:r>
        <w:rPr>
          <w:sz w:val="20"/>
        </w:rPr>
        <w:t>разрешения</w:t>
      </w:r>
      <w:r>
        <w:rPr>
          <w:spacing w:val="-14"/>
          <w:sz w:val="20"/>
        </w:rPr>
        <w:t xml:space="preserve"> </w:t>
      </w:r>
      <w:r>
        <w:rPr>
          <w:spacing w:val="-1"/>
          <w:sz w:val="20"/>
        </w:rPr>
        <w:t>на</w:t>
      </w:r>
      <w:r>
        <w:rPr>
          <w:spacing w:val="-12"/>
          <w:sz w:val="20"/>
        </w:rPr>
        <w:t xml:space="preserve"> </w:t>
      </w:r>
      <w:r>
        <w:rPr>
          <w:sz w:val="20"/>
        </w:rPr>
        <w:t>строительство)</w:t>
      </w:r>
    </w:p>
    <w:p w14:paraId="74E83272" w14:textId="77777777" w:rsidR="003A7A2D" w:rsidRDefault="003A7A2D" w:rsidP="003A7A2D">
      <w:pPr>
        <w:spacing w:before="6"/>
        <w:rPr>
          <w:rFonts w:eastAsia="Times New Roman"/>
          <w:sz w:val="13"/>
          <w:szCs w:val="13"/>
        </w:rPr>
      </w:pPr>
    </w:p>
    <w:p w14:paraId="0AE42851" w14:textId="77777777" w:rsidR="003A7A2D" w:rsidRDefault="003A7A2D" w:rsidP="003A7A2D">
      <w:pPr>
        <w:rPr>
          <w:rFonts w:eastAsia="Times New Roman"/>
          <w:sz w:val="13"/>
          <w:szCs w:val="13"/>
        </w:rPr>
        <w:sectPr w:rsidR="003A7A2D">
          <w:type w:val="continuous"/>
          <w:pgSz w:w="11910" w:h="16840"/>
          <w:pgMar w:top="0" w:right="580" w:bottom="0" w:left="1520" w:header="720" w:footer="720" w:gutter="0"/>
          <w:cols w:space="720"/>
        </w:sectPr>
      </w:pPr>
    </w:p>
    <w:p w14:paraId="6DEB6A4A" w14:textId="77777777" w:rsidR="003A7A2D" w:rsidRDefault="003A7A2D" w:rsidP="003A7A2D">
      <w:pPr>
        <w:spacing w:before="73"/>
        <w:ind w:left="181"/>
        <w:rPr>
          <w:rFonts w:eastAsia="Times New Roman"/>
          <w:sz w:val="20"/>
          <w:szCs w:val="20"/>
        </w:rPr>
      </w:pPr>
      <w:r>
        <w:rPr>
          <w:spacing w:val="-5"/>
          <w:sz w:val="20"/>
        </w:rPr>
        <w:t>«</w:t>
      </w:r>
      <w:r>
        <w:rPr>
          <w:sz w:val="20"/>
        </w:rPr>
        <w:t xml:space="preserve">   </w:t>
      </w:r>
      <w:r>
        <w:rPr>
          <w:spacing w:val="4"/>
          <w:sz w:val="20"/>
        </w:rPr>
        <w:t xml:space="preserve"> </w:t>
      </w:r>
      <w:r>
        <w:rPr>
          <w:sz w:val="20"/>
        </w:rPr>
        <w:t>»</w:t>
      </w:r>
      <w:r>
        <w:rPr>
          <w:spacing w:val="-4"/>
          <w:sz w:val="20"/>
        </w:rPr>
        <w:t xml:space="preserve"> </w:t>
      </w:r>
      <w:r>
        <w:rPr>
          <w:w w:val="99"/>
          <w:sz w:val="20"/>
          <w:u w:val="single" w:color="000000"/>
        </w:rPr>
        <w:t xml:space="preserve"> </w:t>
      </w:r>
    </w:p>
    <w:p w14:paraId="7B5981EE" w14:textId="77777777" w:rsidR="003A7A2D" w:rsidRDefault="003A7A2D" w:rsidP="003A7A2D">
      <w:pPr>
        <w:tabs>
          <w:tab w:val="left" w:pos="632"/>
        </w:tabs>
        <w:spacing w:before="73"/>
        <w:ind w:left="181"/>
        <w:rPr>
          <w:rFonts w:eastAsia="Times New Roman"/>
          <w:sz w:val="20"/>
          <w:szCs w:val="20"/>
        </w:rPr>
      </w:pPr>
      <w:r>
        <w:rPr>
          <w:w w:val="95"/>
        </w:rPr>
        <w:br w:type="column"/>
      </w:r>
      <w:r>
        <w:rPr>
          <w:spacing w:val="-1"/>
          <w:w w:val="95"/>
          <w:sz w:val="20"/>
        </w:rPr>
        <w:t>20</w:t>
      </w:r>
      <w:r>
        <w:rPr>
          <w:spacing w:val="-1"/>
          <w:w w:val="95"/>
          <w:sz w:val="20"/>
        </w:rPr>
        <w:tab/>
      </w:r>
      <w:r>
        <w:rPr>
          <w:spacing w:val="-1"/>
          <w:sz w:val="20"/>
        </w:rPr>
        <w:t>г.</w:t>
      </w:r>
    </w:p>
    <w:p w14:paraId="33DA7AC7" w14:textId="77777777" w:rsidR="003A7A2D" w:rsidRDefault="003A7A2D" w:rsidP="003A7A2D">
      <w:pPr>
        <w:rPr>
          <w:rFonts w:eastAsia="Times New Roman"/>
          <w:sz w:val="20"/>
          <w:szCs w:val="20"/>
        </w:rPr>
        <w:sectPr w:rsidR="003A7A2D">
          <w:type w:val="continuous"/>
          <w:pgSz w:w="11910" w:h="16840"/>
          <w:pgMar w:top="0" w:right="580" w:bottom="0" w:left="1520" w:header="720" w:footer="720" w:gutter="0"/>
          <w:cols w:num="2" w:space="720" w:equalWidth="0">
            <w:col w:w="680" w:space="1122"/>
            <w:col w:w="8008"/>
          </w:cols>
        </w:sectPr>
      </w:pPr>
    </w:p>
    <w:p w14:paraId="5FA4ECBF" w14:textId="77777777" w:rsidR="003A7A2D" w:rsidRDefault="003A7A2D" w:rsidP="003A7A2D">
      <w:pPr>
        <w:spacing w:before="8"/>
        <w:rPr>
          <w:rFonts w:eastAsia="Times New Roman"/>
          <w:sz w:val="13"/>
          <w:szCs w:val="13"/>
        </w:rPr>
      </w:pPr>
    </w:p>
    <w:p w14:paraId="551B4E07" w14:textId="77777777" w:rsidR="003A7A2D" w:rsidRDefault="003A7A2D" w:rsidP="003A7A2D">
      <w:pPr>
        <w:spacing w:before="73"/>
        <w:ind w:left="181"/>
        <w:rPr>
          <w:rFonts w:eastAsia="Times New Roman"/>
          <w:sz w:val="20"/>
          <w:szCs w:val="20"/>
        </w:rPr>
      </w:pPr>
      <w:r>
        <w:rPr>
          <w:sz w:val="20"/>
        </w:rPr>
        <w:t>М.П.</w:t>
      </w:r>
    </w:p>
    <w:p w14:paraId="138D38F0" w14:textId="77777777" w:rsidR="003A7A2D" w:rsidRDefault="003A7A2D" w:rsidP="003A7A2D">
      <w:pPr>
        <w:spacing w:before="1"/>
        <w:rPr>
          <w:rFonts w:eastAsia="Times New Roman"/>
          <w:sz w:val="20"/>
          <w:szCs w:val="20"/>
        </w:rPr>
      </w:pPr>
    </w:p>
    <w:p w14:paraId="2BCE1339" w14:textId="77777777" w:rsidR="003A7A2D" w:rsidRDefault="003A7A2D" w:rsidP="003A7A2D">
      <w:pPr>
        <w:ind w:left="181"/>
        <w:rPr>
          <w:rFonts w:eastAsia="Times New Roman"/>
          <w:sz w:val="20"/>
          <w:szCs w:val="20"/>
        </w:rPr>
      </w:pPr>
      <w:r>
        <w:rPr>
          <w:spacing w:val="-1"/>
          <w:sz w:val="20"/>
        </w:rPr>
        <w:t>Действие</w:t>
      </w:r>
      <w:r>
        <w:rPr>
          <w:spacing w:val="-14"/>
          <w:sz w:val="20"/>
        </w:rPr>
        <w:t xml:space="preserve"> </w:t>
      </w:r>
      <w:r>
        <w:rPr>
          <w:spacing w:val="-1"/>
          <w:sz w:val="20"/>
        </w:rPr>
        <w:t>настоящего</w:t>
      </w:r>
      <w:r>
        <w:rPr>
          <w:spacing w:val="-13"/>
          <w:sz w:val="20"/>
        </w:rPr>
        <w:t xml:space="preserve"> </w:t>
      </w:r>
      <w:r>
        <w:rPr>
          <w:sz w:val="20"/>
        </w:rPr>
        <w:t>разрешения</w:t>
      </w:r>
    </w:p>
    <w:p w14:paraId="1BC448DA" w14:textId="77777777" w:rsidR="003A7A2D" w:rsidRDefault="003A7A2D" w:rsidP="003A7A2D">
      <w:pPr>
        <w:rPr>
          <w:rFonts w:eastAsia="Times New Roman"/>
          <w:sz w:val="20"/>
          <w:szCs w:val="20"/>
        </w:rPr>
        <w:sectPr w:rsidR="003A7A2D">
          <w:type w:val="continuous"/>
          <w:pgSz w:w="11910" w:h="16840"/>
          <w:pgMar w:top="0" w:right="580" w:bottom="0" w:left="1520" w:header="720" w:footer="720" w:gutter="0"/>
          <w:cols w:space="720"/>
        </w:sectPr>
      </w:pPr>
    </w:p>
    <w:p w14:paraId="542B9030" w14:textId="77777777" w:rsidR="003A7A2D" w:rsidRDefault="003A7A2D" w:rsidP="003A7A2D">
      <w:pPr>
        <w:spacing w:line="228" w:lineRule="exact"/>
        <w:ind w:left="181"/>
        <w:rPr>
          <w:rFonts w:eastAsia="Times New Roman"/>
          <w:sz w:val="20"/>
          <w:szCs w:val="20"/>
        </w:rPr>
      </w:pPr>
      <w:r>
        <w:rPr>
          <w:sz w:val="20"/>
        </w:rPr>
        <w:t>продлено</w:t>
      </w:r>
      <w:r>
        <w:rPr>
          <w:spacing w:val="-1"/>
          <w:sz w:val="20"/>
        </w:rPr>
        <w:t xml:space="preserve"> до</w:t>
      </w:r>
      <w:r>
        <w:rPr>
          <w:spacing w:val="2"/>
          <w:sz w:val="20"/>
        </w:rPr>
        <w:t xml:space="preserve"> </w:t>
      </w:r>
      <w:r>
        <w:rPr>
          <w:spacing w:val="-7"/>
          <w:sz w:val="20"/>
        </w:rPr>
        <w:t>«</w:t>
      </w:r>
      <w:r>
        <w:rPr>
          <w:sz w:val="20"/>
        </w:rPr>
        <w:t xml:space="preserve">  </w:t>
      </w:r>
      <w:r>
        <w:rPr>
          <w:spacing w:val="48"/>
          <w:sz w:val="20"/>
        </w:rPr>
        <w:t xml:space="preserve"> </w:t>
      </w:r>
      <w:r>
        <w:rPr>
          <w:sz w:val="20"/>
        </w:rPr>
        <w:t>»</w:t>
      </w:r>
      <w:r>
        <w:rPr>
          <w:spacing w:val="-6"/>
          <w:sz w:val="20"/>
        </w:rPr>
        <w:t xml:space="preserve"> </w:t>
      </w:r>
      <w:r>
        <w:rPr>
          <w:w w:val="99"/>
          <w:sz w:val="20"/>
          <w:u w:val="single" w:color="000000"/>
        </w:rPr>
        <w:t xml:space="preserve"> </w:t>
      </w:r>
    </w:p>
    <w:p w14:paraId="264755BC" w14:textId="77777777" w:rsidR="003A7A2D" w:rsidRDefault="003A7A2D" w:rsidP="003A7A2D">
      <w:pPr>
        <w:spacing w:line="228" w:lineRule="exact"/>
        <w:ind w:left="181"/>
        <w:rPr>
          <w:rFonts w:eastAsia="Times New Roman"/>
          <w:sz w:val="20"/>
          <w:szCs w:val="20"/>
        </w:rPr>
      </w:pPr>
      <w:r>
        <w:br w:type="column"/>
      </w:r>
      <w:r>
        <w:rPr>
          <w:spacing w:val="-1"/>
          <w:sz w:val="20"/>
        </w:rPr>
        <w:t>20</w:t>
      </w:r>
      <w:r>
        <w:rPr>
          <w:w w:val="99"/>
          <w:sz w:val="20"/>
          <w:u w:val="single" w:color="000000"/>
        </w:rPr>
        <w:t xml:space="preserve"> </w:t>
      </w:r>
    </w:p>
    <w:p w14:paraId="19B0CE0A" w14:textId="77777777" w:rsidR="003A7A2D" w:rsidRDefault="003A7A2D" w:rsidP="003A7A2D">
      <w:pPr>
        <w:spacing w:line="228" w:lineRule="exact"/>
        <w:ind w:left="159"/>
        <w:rPr>
          <w:rFonts w:eastAsia="Times New Roman"/>
          <w:sz w:val="20"/>
          <w:szCs w:val="20"/>
        </w:rPr>
      </w:pPr>
      <w:r>
        <w:br w:type="column"/>
      </w:r>
      <w:r>
        <w:rPr>
          <w:spacing w:val="-1"/>
          <w:sz w:val="20"/>
        </w:rPr>
        <w:t>г.</w:t>
      </w:r>
      <w:r>
        <w:rPr>
          <w:spacing w:val="-5"/>
          <w:sz w:val="20"/>
        </w:rPr>
        <w:t xml:space="preserve"> </w:t>
      </w:r>
      <w:hyperlink r:id="rId126">
        <w:r>
          <w:rPr>
            <w:sz w:val="20"/>
          </w:rPr>
          <w:t>&lt;19&gt;</w:t>
        </w:r>
      </w:hyperlink>
    </w:p>
    <w:p w14:paraId="2EDD06B6" w14:textId="77777777" w:rsidR="003A7A2D" w:rsidRDefault="003A7A2D" w:rsidP="003A7A2D">
      <w:pPr>
        <w:spacing w:line="228" w:lineRule="exact"/>
        <w:rPr>
          <w:rFonts w:eastAsia="Times New Roman"/>
          <w:sz w:val="20"/>
          <w:szCs w:val="20"/>
        </w:rPr>
        <w:sectPr w:rsidR="003A7A2D">
          <w:type w:val="continuous"/>
          <w:pgSz w:w="11910" w:h="16840"/>
          <w:pgMar w:top="0" w:right="580" w:bottom="0" w:left="1520" w:header="720" w:footer="720" w:gutter="0"/>
          <w:cols w:num="3" w:space="720" w:equalWidth="0">
            <w:col w:w="1784" w:space="1023"/>
            <w:col w:w="431" w:space="40"/>
            <w:col w:w="6532"/>
          </w:cols>
        </w:sectPr>
      </w:pPr>
    </w:p>
    <w:p w14:paraId="70574CFB" w14:textId="77777777" w:rsidR="003A7A2D" w:rsidRDefault="003A7A2D" w:rsidP="003A7A2D">
      <w:pPr>
        <w:rPr>
          <w:rFonts w:eastAsia="Times New Roman"/>
          <w:sz w:val="20"/>
          <w:szCs w:val="20"/>
        </w:rPr>
      </w:pPr>
    </w:p>
    <w:p w14:paraId="6031235B" w14:textId="77777777" w:rsidR="003A7A2D" w:rsidRDefault="003A7A2D" w:rsidP="003A7A2D">
      <w:pPr>
        <w:spacing w:before="4"/>
        <w:rPr>
          <w:rFonts w:eastAsia="Times New Roman"/>
          <w:sz w:val="19"/>
          <w:szCs w:val="19"/>
        </w:rPr>
      </w:pPr>
    </w:p>
    <w:p w14:paraId="582642BB" w14:textId="1E40FB8D" w:rsidR="003A7A2D" w:rsidRDefault="003A7A2D" w:rsidP="003A7A2D">
      <w:pPr>
        <w:tabs>
          <w:tab w:val="left" w:pos="4079"/>
          <w:tab w:val="left" w:pos="5128"/>
        </w:tabs>
        <w:spacing w:line="20" w:lineRule="atLeast"/>
        <w:ind w:left="177"/>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37F1A81B" wp14:editId="4CE8E90A">
                <wp:extent cx="2292985" cy="5080"/>
                <wp:effectExtent l="9525" t="9525" r="2540" b="4445"/>
                <wp:docPr id="294" name="Группа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985" cy="5080"/>
                          <a:chOff x="0" y="0"/>
                          <a:chExt cx="3611" cy="8"/>
                        </a:xfrm>
                      </wpg:grpSpPr>
                      <wpg:grpSp>
                        <wpg:cNvPr id="295" name="Group 260"/>
                        <wpg:cNvGrpSpPr>
                          <a:grpSpLocks/>
                        </wpg:cNvGrpSpPr>
                        <wpg:grpSpPr bwMode="auto">
                          <a:xfrm>
                            <a:off x="4" y="4"/>
                            <a:ext cx="3603" cy="2"/>
                            <a:chOff x="4" y="4"/>
                            <a:chExt cx="3603" cy="2"/>
                          </a:xfrm>
                        </wpg:grpSpPr>
                        <wps:wsp>
                          <wps:cNvPr id="296" name="Freeform 261"/>
                          <wps:cNvSpPr>
                            <a:spLocks/>
                          </wps:cNvSpPr>
                          <wps:spPr bwMode="auto">
                            <a:xfrm>
                              <a:off x="4" y="4"/>
                              <a:ext cx="3603" cy="2"/>
                            </a:xfrm>
                            <a:custGeom>
                              <a:avLst/>
                              <a:gdLst>
                                <a:gd name="T0" fmla="+- 0 4 4"/>
                                <a:gd name="T1" fmla="*/ T0 w 3603"/>
                                <a:gd name="T2" fmla="+- 0 3606 4"/>
                                <a:gd name="T3" fmla="*/ T2 w 3603"/>
                              </a:gdLst>
                              <a:ahLst/>
                              <a:cxnLst>
                                <a:cxn ang="0">
                                  <a:pos x="T1" y="0"/>
                                </a:cxn>
                                <a:cxn ang="0">
                                  <a:pos x="T3" y="0"/>
                                </a:cxn>
                              </a:cxnLst>
                              <a:rect l="0" t="0" r="r" b="b"/>
                              <a:pathLst>
                                <a:path w="3603">
                                  <a:moveTo>
                                    <a:pt x="0" y="0"/>
                                  </a:moveTo>
                                  <a:lnTo>
                                    <a:pt x="3602"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754D505" id="Группа 294" o:spid="_x0000_s1026" style="width:180.55pt;height:.4pt;mso-position-horizontal-relative:char;mso-position-vertical-relative:line" coordsize="36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">
                <v:group id="Group 260" o:spid="_x0000_s1027" style="position:absolute;left:4;top:4;width:3603;height:2" coordorigin="4,4" coordsize="3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shape id="Freeform 261" o:spid="_x0000_s1028" style="position:absolute;left:4;top:4;width:3603;height:2;visibility:visible;mso-wrap-style:square;v-text-anchor:top" coordsize="3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" path="m,l3602,e" filled="f" strokeweight=".14056mm">
                    <v:path arrowok="t" o:connecttype="custom" o:connectlocs="0,0;3602,0" o:connectangles="0,0"/>
                  </v:shape>
                </v:group>
                <w10:anchorlock/>
              </v:group>
            </w:pict>
          </mc:Fallback>
        </mc:AlternateContent>
      </w:r>
      <w:r>
        <w:rPr>
          <w:sz w:val="2"/>
        </w:rPr>
        <w:tab/>
      </w:r>
      <w:r>
        <w:rPr>
          <w:noProof/>
          <w:sz w:val="2"/>
        </w:rPr>
        <mc:AlternateContent>
          <mc:Choice Requires="wpg">
            <w:drawing>
              <wp:inline distT="0" distB="0" distL="0" distR="0" wp14:anchorId="4CCADA2A" wp14:editId="57CAB5A8">
                <wp:extent cx="576580" cy="5080"/>
                <wp:effectExtent l="9525" t="9525" r="4445" b="4445"/>
                <wp:docPr id="291" name="Группа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580" cy="5080"/>
                          <a:chOff x="0" y="0"/>
                          <a:chExt cx="908" cy="8"/>
                        </a:xfrm>
                      </wpg:grpSpPr>
                      <wpg:grpSp>
                        <wpg:cNvPr id="292" name="Group 257"/>
                        <wpg:cNvGrpSpPr>
                          <a:grpSpLocks/>
                        </wpg:cNvGrpSpPr>
                        <wpg:grpSpPr bwMode="auto">
                          <a:xfrm>
                            <a:off x="4" y="4"/>
                            <a:ext cx="900" cy="2"/>
                            <a:chOff x="4" y="4"/>
                            <a:chExt cx="900" cy="2"/>
                          </a:xfrm>
                        </wpg:grpSpPr>
                        <wps:wsp>
                          <wps:cNvPr id="293" name="Freeform 258"/>
                          <wps:cNvSpPr>
                            <a:spLocks/>
                          </wps:cNvSpPr>
                          <wps:spPr bwMode="auto">
                            <a:xfrm>
                              <a:off x="4" y="4"/>
                              <a:ext cx="900" cy="2"/>
                            </a:xfrm>
                            <a:custGeom>
                              <a:avLst/>
                              <a:gdLst>
                                <a:gd name="T0" fmla="+- 0 4 4"/>
                                <a:gd name="T1" fmla="*/ T0 w 900"/>
                                <a:gd name="T2" fmla="+- 0 904 4"/>
                                <a:gd name="T3" fmla="*/ T2 w 900"/>
                              </a:gdLst>
                              <a:ahLst/>
                              <a:cxnLst>
                                <a:cxn ang="0">
                                  <a:pos x="T1" y="0"/>
                                </a:cxn>
                                <a:cxn ang="0">
                                  <a:pos x="T3" y="0"/>
                                </a:cxn>
                              </a:cxnLst>
                              <a:rect l="0" t="0" r="r" b="b"/>
                              <a:pathLst>
                                <a:path w="900">
                                  <a:moveTo>
                                    <a:pt x="0" y="0"/>
                                  </a:moveTo>
                                  <a:lnTo>
                                    <a:pt x="900"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332BCAC" id="Группа 291" o:spid="_x0000_s1026" style="width:45.4pt;height:.4pt;mso-position-horizontal-relative:char;mso-position-vertical-relative:line" coordsize="9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">
                <v:group id="Group 257" o:spid="_x0000_s1027" style="position:absolute;left:4;top:4;width:900;height:2" coordorigin="4,4" coordsize="9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shape id="Freeform 258" o:spid="_x0000_s1028" style="position:absolute;left:4;top:4;width:900;height:2;visibility:visible;mso-wrap-style:square;v-text-anchor:top" coordsize="9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" path="m,l900,e" filled="f" strokeweight=".14056mm">
                    <v:path arrowok="t" o:connecttype="custom" o:connectlocs="0,0;900,0" o:connectangles="0,0"/>
                  </v:shape>
                </v:group>
                <w10:anchorlock/>
              </v:group>
            </w:pict>
          </mc:Fallback>
        </mc:AlternateContent>
      </w:r>
      <w:r>
        <w:rPr>
          <w:sz w:val="2"/>
        </w:rPr>
        <w:tab/>
      </w:r>
      <w:r>
        <w:rPr>
          <w:noProof/>
          <w:sz w:val="2"/>
        </w:rPr>
        <mc:AlternateContent>
          <mc:Choice Requires="wpg">
            <w:drawing>
              <wp:inline distT="0" distB="0" distL="0" distR="0" wp14:anchorId="1D206C9B" wp14:editId="341F27B2">
                <wp:extent cx="1340485" cy="5080"/>
                <wp:effectExtent l="9525" t="9525" r="2540" b="4445"/>
                <wp:docPr id="288" name="Группа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0485" cy="5080"/>
                          <a:chOff x="0" y="0"/>
                          <a:chExt cx="2111" cy="8"/>
                        </a:xfrm>
                      </wpg:grpSpPr>
                      <wpg:grpSp>
                        <wpg:cNvPr id="289" name="Group 254"/>
                        <wpg:cNvGrpSpPr>
                          <a:grpSpLocks/>
                        </wpg:cNvGrpSpPr>
                        <wpg:grpSpPr bwMode="auto">
                          <a:xfrm>
                            <a:off x="4" y="4"/>
                            <a:ext cx="2103" cy="2"/>
                            <a:chOff x="4" y="4"/>
                            <a:chExt cx="2103" cy="2"/>
                          </a:xfrm>
                        </wpg:grpSpPr>
                        <wps:wsp>
                          <wps:cNvPr id="290" name="Freeform 255"/>
                          <wps:cNvSpPr>
                            <a:spLocks/>
                          </wps:cNvSpPr>
                          <wps:spPr bwMode="auto">
                            <a:xfrm>
                              <a:off x="4" y="4"/>
                              <a:ext cx="2103" cy="2"/>
                            </a:xfrm>
                            <a:custGeom>
                              <a:avLst/>
                              <a:gdLst>
                                <a:gd name="T0" fmla="+- 0 4 4"/>
                                <a:gd name="T1" fmla="*/ T0 w 2103"/>
                                <a:gd name="T2" fmla="+- 0 2106 4"/>
                                <a:gd name="T3" fmla="*/ T2 w 2103"/>
                              </a:gdLst>
                              <a:ahLst/>
                              <a:cxnLst>
                                <a:cxn ang="0">
                                  <a:pos x="T1" y="0"/>
                                </a:cxn>
                                <a:cxn ang="0">
                                  <a:pos x="T3" y="0"/>
                                </a:cxn>
                              </a:cxnLst>
                              <a:rect l="0" t="0" r="r" b="b"/>
                              <a:pathLst>
                                <a:path w="2103">
                                  <a:moveTo>
                                    <a:pt x="0" y="0"/>
                                  </a:moveTo>
                                  <a:lnTo>
                                    <a:pt x="2102"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4BF8244" id="Группа 288" o:spid="_x0000_s1026" style="width:105.55pt;height:.4pt;mso-position-horizontal-relative:char;mso-position-vertical-relative:line" coordsize="21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">
                <v:group id="Group 254" o:spid="_x0000_s1027" style="position:absolute;left:4;top:4;width:2103;height:2" coordorigin="4,4" coordsize="2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shape id="Freeform 255" o:spid="_x0000_s1028" style="position:absolute;left:4;top:4;width:2103;height:2;visibility:visible;mso-wrap-style:square;v-text-anchor:top" coordsize="2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" path="m,l2102,e" filled="f" strokeweight=".14056mm">
                    <v:path arrowok="t" o:connecttype="custom" o:connectlocs="0,0;2102,0" o:connectangles="0,0"/>
                  </v:shape>
                </v:group>
                <w10:anchorlock/>
              </v:group>
            </w:pict>
          </mc:Fallback>
        </mc:AlternateContent>
      </w:r>
    </w:p>
    <w:p w14:paraId="4EDAF69F" w14:textId="77777777" w:rsidR="003A7A2D" w:rsidRDefault="003A7A2D" w:rsidP="003A7A2D">
      <w:pPr>
        <w:tabs>
          <w:tab w:val="left" w:pos="4141"/>
        </w:tabs>
        <w:spacing w:line="210" w:lineRule="exact"/>
        <w:ind w:left="332" w:hanging="51"/>
        <w:rPr>
          <w:rFonts w:eastAsia="Times New Roman"/>
          <w:sz w:val="20"/>
          <w:szCs w:val="20"/>
        </w:rPr>
      </w:pPr>
      <w:r>
        <w:rPr>
          <w:spacing w:val="-1"/>
          <w:sz w:val="20"/>
        </w:rPr>
        <w:t>(должность</w:t>
      </w:r>
      <w:r>
        <w:rPr>
          <w:spacing w:val="-12"/>
          <w:sz w:val="20"/>
        </w:rPr>
        <w:t xml:space="preserve"> </w:t>
      </w:r>
      <w:r>
        <w:rPr>
          <w:sz w:val="20"/>
        </w:rPr>
        <w:t>уполномоченного</w:t>
      </w:r>
      <w:r>
        <w:rPr>
          <w:spacing w:val="-14"/>
          <w:sz w:val="20"/>
        </w:rPr>
        <w:t xml:space="preserve"> </w:t>
      </w:r>
      <w:r>
        <w:rPr>
          <w:spacing w:val="-1"/>
          <w:sz w:val="20"/>
        </w:rPr>
        <w:t>лица</w:t>
      </w:r>
      <w:r>
        <w:rPr>
          <w:spacing w:val="-1"/>
          <w:sz w:val="20"/>
        </w:rPr>
        <w:tab/>
        <w:t>(подпись)</w:t>
      </w:r>
      <w:r>
        <w:rPr>
          <w:sz w:val="20"/>
        </w:rPr>
        <w:t xml:space="preserve"> </w:t>
      </w:r>
      <w:r>
        <w:rPr>
          <w:spacing w:val="33"/>
          <w:sz w:val="20"/>
        </w:rPr>
        <w:t xml:space="preserve"> </w:t>
      </w:r>
      <w:r>
        <w:rPr>
          <w:sz w:val="20"/>
        </w:rPr>
        <w:t>(расшифровка</w:t>
      </w:r>
      <w:r>
        <w:rPr>
          <w:spacing w:val="-7"/>
          <w:sz w:val="20"/>
        </w:rPr>
        <w:t xml:space="preserve"> </w:t>
      </w:r>
      <w:r>
        <w:rPr>
          <w:spacing w:val="-1"/>
          <w:sz w:val="20"/>
        </w:rPr>
        <w:t>подписи)</w:t>
      </w:r>
    </w:p>
    <w:p w14:paraId="413400D0" w14:textId="77777777" w:rsidR="003A7A2D" w:rsidRDefault="003A7A2D" w:rsidP="003A7A2D">
      <w:pPr>
        <w:ind w:left="382" w:right="5621" w:hanging="51"/>
        <w:rPr>
          <w:rFonts w:eastAsia="Times New Roman"/>
          <w:sz w:val="20"/>
          <w:szCs w:val="20"/>
        </w:rPr>
      </w:pPr>
      <w:r>
        <w:rPr>
          <w:sz w:val="20"/>
        </w:rPr>
        <w:t>органа,</w:t>
      </w:r>
      <w:r>
        <w:rPr>
          <w:spacing w:val="-13"/>
          <w:sz w:val="20"/>
        </w:rPr>
        <w:t xml:space="preserve"> </w:t>
      </w:r>
      <w:r>
        <w:rPr>
          <w:spacing w:val="-1"/>
          <w:sz w:val="20"/>
        </w:rPr>
        <w:t>осуществляющего</w:t>
      </w:r>
      <w:r>
        <w:rPr>
          <w:spacing w:val="-11"/>
          <w:sz w:val="20"/>
        </w:rPr>
        <w:t xml:space="preserve"> </w:t>
      </w:r>
      <w:r>
        <w:rPr>
          <w:sz w:val="20"/>
        </w:rPr>
        <w:t>выдачу</w:t>
      </w:r>
      <w:r>
        <w:rPr>
          <w:spacing w:val="25"/>
          <w:w w:val="99"/>
          <w:sz w:val="20"/>
        </w:rPr>
        <w:t xml:space="preserve"> </w:t>
      </w:r>
      <w:r>
        <w:rPr>
          <w:sz w:val="20"/>
        </w:rPr>
        <w:t>разрешения</w:t>
      </w:r>
      <w:r>
        <w:rPr>
          <w:spacing w:val="-14"/>
          <w:sz w:val="20"/>
        </w:rPr>
        <w:t xml:space="preserve"> </w:t>
      </w:r>
      <w:r>
        <w:rPr>
          <w:spacing w:val="-1"/>
          <w:sz w:val="20"/>
        </w:rPr>
        <w:t>на</w:t>
      </w:r>
      <w:r>
        <w:rPr>
          <w:spacing w:val="-12"/>
          <w:sz w:val="20"/>
        </w:rPr>
        <w:t xml:space="preserve"> </w:t>
      </w:r>
      <w:r>
        <w:rPr>
          <w:sz w:val="20"/>
        </w:rPr>
        <w:t>строительство)</w:t>
      </w:r>
    </w:p>
    <w:p w14:paraId="030FF73E" w14:textId="77777777" w:rsidR="003A7A2D" w:rsidRDefault="003A7A2D" w:rsidP="003A7A2D">
      <w:pPr>
        <w:spacing w:before="6"/>
        <w:rPr>
          <w:rFonts w:eastAsia="Times New Roman"/>
          <w:sz w:val="13"/>
          <w:szCs w:val="13"/>
        </w:rPr>
      </w:pPr>
    </w:p>
    <w:p w14:paraId="168CCA89" w14:textId="77777777" w:rsidR="003A7A2D" w:rsidRDefault="003A7A2D" w:rsidP="003A7A2D">
      <w:pPr>
        <w:rPr>
          <w:rFonts w:eastAsia="Times New Roman"/>
          <w:sz w:val="13"/>
          <w:szCs w:val="13"/>
        </w:rPr>
        <w:sectPr w:rsidR="003A7A2D">
          <w:type w:val="continuous"/>
          <w:pgSz w:w="11910" w:h="16840"/>
          <w:pgMar w:top="0" w:right="580" w:bottom="0" w:left="1520" w:header="720" w:footer="720" w:gutter="0"/>
          <w:cols w:space="720"/>
        </w:sectPr>
      </w:pPr>
    </w:p>
    <w:p w14:paraId="3242A86A" w14:textId="77777777" w:rsidR="003A7A2D" w:rsidRDefault="003A7A2D" w:rsidP="003A7A2D">
      <w:pPr>
        <w:spacing w:before="73"/>
        <w:ind w:left="181"/>
        <w:rPr>
          <w:rFonts w:eastAsia="Times New Roman"/>
          <w:sz w:val="20"/>
          <w:szCs w:val="20"/>
        </w:rPr>
      </w:pPr>
      <w:r>
        <w:rPr>
          <w:spacing w:val="-5"/>
          <w:sz w:val="20"/>
        </w:rPr>
        <w:t>«</w:t>
      </w:r>
      <w:r>
        <w:rPr>
          <w:sz w:val="20"/>
        </w:rPr>
        <w:t xml:space="preserve">   </w:t>
      </w:r>
      <w:r>
        <w:rPr>
          <w:spacing w:val="4"/>
          <w:sz w:val="20"/>
        </w:rPr>
        <w:t xml:space="preserve"> </w:t>
      </w:r>
      <w:r>
        <w:rPr>
          <w:sz w:val="20"/>
        </w:rPr>
        <w:t>»</w:t>
      </w:r>
      <w:r>
        <w:rPr>
          <w:spacing w:val="-4"/>
          <w:sz w:val="20"/>
        </w:rPr>
        <w:t xml:space="preserve"> </w:t>
      </w:r>
      <w:r>
        <w:rPr>
          <w:w w:val="99"/>
          <w:sz w:val="20"/>
          <w:u w:val="single" w:color="000000"/>
        </w:rPr>
        <w:t xml:space="preserve"> </w:t>
      </w:r>
    </w:p>
    <w:p w14:paraId="4243AF4B" w14:textId="77777777" w:rsidR="003A7A2D" w:rsidRDefault="003A7A2D" w:rsidP="003A7A2D">
      <w:pPr>
        <w:tabs>
          <w:tab w:val="left" w:pos="632"/>
        </w:tabs>
        <w:spacing w:before="73"/>
        <w:ind w:left="181"/>
        <w:rPr>
          <w:rFonts w:eastAsia="Times New Roman"/>
          <w:sz w:val="20"/>
          <w:szCs w:val="20"/>
        </w:rPr>
      </w:pPr>
      <w:r>
        <w:rPr>
          <w:w w:val="95"/>
        </w:rPr>
        <w:br w:type="column"/>
      </w:r>
      <w:r>
        <w:rPr>
          <w:spacing w:val="-1"/>
          <w:w w:val="95"/>
          <w:sz w:val="20"/>
        </w:rPr>
        <w:t>20</w:t>
      </w:r>
      <w:r>
        <w:rPr>
          <w:spacing w:val="-1"/>
          <w:w w:val="95"/>
          <w:sz w:val="20"/>
        </w:rPr>
        <w:tab/>
      </w:r>
      <w:r>
        <w:rPr>
          <w:spacing w:val="-1"/>
          <w:sz w:val="20"/>
        </w:rPr>
        <w:t>г.</w:t>
      </w:r>
    </w:p>
    <w:p w14:paraId="39A8A058" w14:textId="77777777" w:rsidR="003A7A2D" w:rsidRDefault="003A7A2D" w:rsidP="003A7A2D">
      <w:pPr>
        <w:rPr>
          <w:rFonts w:eastAsia="Times New Roman"/>
          <w:sz w:val="20"/>
          <w:szCs w:val="20"/>
        </w:rPr>
        <w:sectPr w:rsidR="003A7A2D">
          <w:type w:val="continuous"/>
          <w:pgSz w:w="11910" w:h="16840"/>
          <w:pgMar w:top="0" w:right="580" w:bottom="0" w:left="1520" w:header="720" w:footer="720" w:gutter="0"/>
          <w:cols w:num="2" w:space="720" w:equalWidth="0">
            <w:col w:w="680" w:space="1122"/>
            <w:col w:w="8008"/>
          </w:cols>
        </w:sectPr>
      </w:pPr>
    </w:p>
    <w:p w14:paraId="151C307B" w14:textId="77777777" w:rsidR="003A7A2D" w:rsidRDefault="003A7A2D" w:rsidP="003A7A2D">
      <w:pPr>
        <w:spacing w:before="8"/>
        <w:rPr>
          <w:rFonts w:eastAsia="Times New Roman"/>
          <w:sz w:val="13"/>
          <w:szCs w:val="13"/>
        </w:rPr>
      </w:pPr>
    </w:p>
    <w:p w14:paraId="757C905C" w14:textId="77777777" w:rsidR="003A7A2D" w:rsidRDefault="003A7A2D" w:rsidP="003A7A2D">
      <w:pPr>
        <w:rPr>
          <w:rFonts w:eastAsia="Times New Roman"/>
          <w:sz w:val="13"/>
          <w:szCs w:val="13"/>
        </w:rPr>
        <w:sectPr w:rsidR="003A7A2D">
          <w:type w:val="continuous"/>
          <w:pgSz w:w="11910" w:h="16840"/>
          <w:pgMar w:top="0" w:right="580" w:bottom="0" w:left="1520" w:header="720" w:footer="720" w:gutter="0"/>
          <w:cols w:space="720"/>
        </w:sectPr>
      </w:pPr>
    </w:p>
    <w:p w14:paraId="46BB03AC" w14:textId="77777777" w:rsidR="003A7A2D" w:rsidRDefault="003A7A2D" w:rsidP="003A7A2D">
      <w:pPr>
        <w:spacing w:before="73"/>
        <w:ind w:left="181"/>
        <w:rPr>
          <w:rFonts w:eastAsia="Times New Roman"/>
          <w:sz w:val="20"/>
          <w:szCs w:val="20"/>
        </w:rPr>
      </w:pPr>
      <w:r>
        <w:rPr>
          <w:w w:val="95"/>
          <w:sz w:val="20"/>
        </w:rPr>
        <w:t>М.П.</w:t>
      </w:r>
    </w:p>
    <w:p w14:paraId="0F88A6D8" w14:textId="77777777" w:rsidR="003A7A2D" w:rsidRDefault="003A7A2D" w:rsidP="003A7A2D">
      <w:pPr>
        <w:spacing w:before="5"/>
        <w:rPr>
          <w:rFonts w:eastAsia="Times New Roman"/>
          <w:sz w:val="26"/>
          <w:szCs w:val="26"/>
        </w:rPr>
      </w:pPr>
      <w:r>
        <w:br w:type="column"/>
      </w:r>
    </w:p>
    <w:p w14:paraId="08755948" w14:textId="77777777" w:rsidR="003A7A2D" w:rsidRDefault="003A7A2D" w:rsidP="003A7A2D">
      <w:pPr>
        <w:ind w:left="78"/>
        <w:rPr>
          <w:rFonts w:eastAsia="Times New Roman"/>
          <w:sz w:val="19"/>
          <w:szCs w:val="19"/>
        </w:rPr>
      </w:pPr>
      <w:r>
        <w:rPr>
          <w:sz w:val="19"/>
        </w:rPr>
        <w:t>&lt;1&gt;</w:t>
      </w:r>
      <w:r>
        <w:rPr>
          <w:spacing w:val="-14"/>
          <w:sz w:val="19"/>
        </w:rPr>
        <w:t xml:space="preserve"> </w:t>
      </w:r>
      <w:r>
        <w:rPr>
          <w:spacing w:val="-1"/>
          <w:sz w:val="19"/>
        </w:rPr>
        <w:t>Указываются:</w:t>
      </w:r>
    </w:p>
    <w:p w14:paraId="18EEC419" w14:textId="77777777" w:rsidR="003A7A2D" w:rsidRDefault="003A7A2D" w:rsidP="003A7A2D">
      <w:pPr>
        <w:ind w:left="78"/>
        <w:rPr>
          <w:rFonts w:eastAsia="Times New Roman"/>
          <w:sz w:val="19"/>
          <w:szCs w:val="19"/>
        </w:rPr>
      </w:pPr>
      <w:r>
        <w:rPr>
          <w:sz w:val="19"/>
        </w:rPr>
        <w:t xml:space="preserve">- </w:t>
      </w:r>
      <w:r>
        <w:rPr>
          <w:spacing w:val="17"/>
          <w:sz w:val="19"/>
        </w:rPr>
        <w:t xml:space="preserve"> </w:t>
      </w:r>
      <w:r>
        <w:rPr>
          <w:spacing w:val="-1"/>
          <w:sz w:val="19"/>
        </w:rPr>
        <w:t>фамилия,</w:t>
      </w:r>
      <w:r>
        <w:rPr>
          <w:sz w:val="19"/>
        </w:rPr>
        <w:t xml:space="preserve"> </w:t>
      </w:r>
      <w:r>
        <w:rPr>
          <w:spacing w:val="19"/>
          <w:sz w:val="19"/>
        </w:rPr>
        <w:t xml:space="preserve"> </w:t>
      </w:r>
      <w:r>
        <w:rPr>
          <w:spacing w:val="-1"/>
          <w:sz w:val="19"/>
        </w:rPr>
        <w:t>имя,</w:t>
      </w:r>
      <w:r>
        <w:rPr>
          <w:sz w:val="19"/>
        </w:rPr>
        <w:t xml:space="preserve"> </w:t>
      </w:r>
      <w:r>
        <w:rPr>
          <w:spacing w:val="20"/>
          <w:sz w:val="19"/>
        </w:rPr>
        <w:t xml:space="preserve"> </w:t>
      </w:r>
      <w:r>
        <w:rPr>
          <w:sz w:val="19"/>
        </w:rPr>
        <w:t xml:space="preserve">отчество </w:t>
      </w:r>
      <w:r>
        <w:rPr>
          <w:spacing w:val="19"/>
          <w:sz w:val="19"/>
        </w:rPr>
        <w:t xml:space="preserve"> </w:t>
      </w:r>
      <w:r>
        <w:rPr>
          <w:spacing w:val="-1"/>
          <w:sz w:val="19"/>
        </w:rPr>
        <w:t>(если</w:t>
      </w:r>
      <w:r>
        <w:rPr>
          <w:sz w:val="19"/>
        </w:rPr>
        <w:t xml:space="preserve"> </w:t>
      </w:r>
      <w:r>
        <w:rPr>
          <w:spacing w:val="20"/>
          <w:sz w:val="19"/>
        </w:rPr>
        <w:t xml:space="preserve"> </w:t>
      </w:r>
      <w:r>
        <w:rPr>
          <w:spacing w:val="-1"/>
          <w:sz w:val="19"/>
        </w:rPr>
        <w:t>имеется)</w:t>
      </w:r>
      <w:r>
        <w:rPr>
          <w:sz w:val="19"/>
        </w:rPr>
        <w:t xml:space="preserve"> </w:t>
      </w:r>
      <w:r>
        <w:rPr>
          <w:spacing w:val="18"/>
          <w:sz w:val="19"/>
        </w:rPr>
        <w:t xml:space="preserve"> </w:t>
      </w:r>
      <w:r>
        <w:rPr>
          <w:spacing w:val="-1"/>
          <w:sz w:val="19"/>
        </w:rPr>
        <w:t>гражданина,</w:t>
      </w:r>
      <w:r>
        <w:rPr>
          <w:sz w:val="19"/>
        </w:rPr>
        <w:t xml:space="preserve"> </w:t>
      </w:r>
      <w:r>
        <w:rPr>
          <w:spacing w:val="21"/>
          <w:sz w:val="19"/>
        </w:rPr>
        <w:t xml:space="preserve"> </w:t>
      </w:r>
      <w:r>
        <w:rPr>
          <w:spacing w:val="-1"/>
          <w:sz w:val="19"/>
        </w:rPr>
        <w:t>если</w:t>
      </w:r>
      <w:r>
        <w:rPr>
          <w:sz w:val="19"/>
        </w:rPr>
        <w:t xml:space="preserve"> </w:t>
      </w:r>
      <w:r>
        <w:rPr>
          <w:spacing w:val="17"/>
          <w:sz w:val="19"/>
        </w:rPr>
        <w:t xml:space="preserve"> </w:t>
      </w:r>
      <w:r>
        <w:rPr>
          <w:spacing w:val="-1"/>
          <w:sz w:val="19"/>
        </w:rPr>
        <w:t>основанием</w:t>
      </w:r>
      <w:r>
        <w:rPr>
          <w:sz w:val="19"/>
        </w:rPr>
        <w:t xml:space="preserve"> </w:t>
      </w:r>
      <w:r>
        <w:rPr>
          <w:spacing w:val="21"/>
          <w:sz w:val="19"/>
        </w:rPr>
        <w:t xml:space="preserve"> </w:t>
      </w:r>
      <w:r>
        <w:rPr>
          <w:sz w:val="19"/>
        </w:rPr>
        <w:t xml:space="preserve">для </w:t>
      </w:r>
      <w:r>
        <w:rPr>
          <w:spacing w:val="17"/>
          <w:sz w:val="19"/>
        </w:rPr>
        <w:t xml:space="preserve"> </w:t>
      </w:r>
      <w:r>
        <w:rPr>
          <w:sz w:val="19"/>
        </w:rPr>
        <w:t xml:space="preserve">выдачи </w:t>
      </w:r>
      <w:r>
        <w:rPr>
          <w:spacing w:val="18"/>
          <w:sz w:val="19"/>
        </w:rPr>
        <w:t xml:space="preserve"> </w:t>
      </w:r>
      <w:r>
        <w:rPr>
          <w:spacing w:val="-1"/>
          <w:sz w:val="19"/>
        </w:rPr>
        <w:t>разрешения</w:t>
      </w:r>
      <w:r>
        <w:rPr>
          <w:sz w:val="19"/>
        </w:rPr>
        <w:t xml:space="preserve"> </w:t>
      </w:r>
      <w:r>
        <w:rPr>
          <w:spacing w:val="20"/>
          <w:sz w:val="19"/>
        </w:rPr>
        <w:t xml:space="preserve"> </w:t>
      </w:r>
      <w:r>
        <w:rPr>
          <w:spacing w:val="-1"/>
          <w:sz w:val="19"/>
        </w:rPr>
        <w:t>на</w:t>
      </w:r>
    </w:p>
    <w:p w14:paraId="1AE5BB9D" w14:textId="77777777" w:rsidR="003A7A2D" w:rsidRDefault="003A7A2D" w:rsidP="003A7A2D">
      <w:pPr>
        <w:rPr>
          <w:rFonts w:eastAsia="Times New Roman"/>
          <w:sz w:val="19"/>
          <w:szCs w:val="19"/>
        </w:rPr>
        <w:sectPr w:rsidR="003A7A2D">
          <w:type w:val="continuous"/>
          <w:pgSz w:w="11910" w:h="16840"/>
          <w:pgMar w:top="0" w:right="580" w:bottom="0" w:left="1520" w:header="720" w:footer="720" w:gutter="0"/>
          <w:cols w:num="2" w:space="720" w:equalWidth="0">
            <w:col w:w="604" w:space="40"/>
            <w:col w:w="9166"/>
          </w:cols>
        </w:sectPr>
      </w:pPr>
    </w:p>
    <w:p w14:paraId="7A5B4947" w14:textId="77777777" w:rsidR="003A7A2D" w:rsidRDefault="003A7A2D" w:rsidP="003A7A2D">
      <w:pPr>
        <w:ind w:left="181"/>
        <w:rPr>
          <w:rFonts w:eastAsia="Times New Roman"/>
          <w:sz w:val="19"/>
          <w:szCs w:val="19"/>
        </w:rPr>
      </w:pPr>
      <w:r>
        <w:rPr>
          <w:spacing w:val="-1"/>
          <w:sz w:val="19"/>
        </w:rPr>
        <w:t>строительство</w:t>
      </w:r>
      <w:r>
        <w:rPr>
          <w:spacing w:val="-10"/>
          <w:sz w:val="19"/>
        </w:rPr>
        <w:t xml:space="preserve"> </w:t>
      </w:r>
      <w:r>
        <w:rPr>
          <w:spacing w:val="-1"/>
          <w:sz w:val="19"/>
        </w:rPr>
        <w:t>является</w:t>
      </w:r>
      <w:r>
        <w:rPr>
          <w:spacing w:val="-11"/>
          <w:sz w:val="19"/>
        </w:rPr>
        <w:t xml:space="preserve"> </w:t>
      </w:r>
      <w:r>
        <w:rPr>
          <w:spacing w:val="-1"/>
          <w:sz w:val="19"/>
        </w:rPr>
        <w:t>заявление</w:t>
      </w:r>
      <w:r>
        <w:rPr>
          <w:spacing w:val="-10"/>
          <w:sz w:val="19"/>
        </w:rPr>
        <w:t xml:space="preserve"> </w:t>
      </w:r>
      <w:r>
        <w:rPr>
          <w:spacing w:val="-1"/>
          <w:sz w:val="19"/>
        </w:rPr>
        <w:t>физического</w:t>
      </w:r>
      <w:r>
        <w:rPr>
          <w:spacing w:val="-10"/>
          <w:sz w:val="19"/>
        </w:rPr>
        <w:t xml:space="preserve"> </w:t>
      </w:r>
      <w:r>
        <w:rPr>
          <w:spacing w:val="-1"/>
          <w:sz w:val="19"/>
        </w:rPr>
        <w:t>лица;</w:t>
      </w:r>
    </w:p>
    <w:p w14:paraId="1B17216E" w14:textId="77777777" w:rsidR="003A7A2D" w:rsidRDefault="003A7A2D" w:rsidP="003A7A2D">
      <w:pPr>
        <w:ind w:left="181" w:right="267" w:firstLine="540"/>
        <w:jc w:val="both"/>
        <w:rPr>
          <w:rFonts w:eastAsia="Times New Roman"/>
          <w:sz w:val="19"/>
          <w:szCs w:val="19"/>
        </w:rPr>
      </w:pPr>
      <w:r>
        <w:rPr>
          <w:sz w:val="19"/>
        </w:rPr>
        <w:t>-</w:t>
      </w:r>
      <w:r>
        <w:rPr>
          <w:spacing w:val="2"/>
          <w:sz w:val="19"/>
        </w:rPr>
        <w:t xml:space="preserve"> </w:t>
      </w:r>
      <w:r>
        <w:rPr>
          <w:spacing w:val="-1"/>
          <w:sz w:val="19"/>
        </w:rPr>
        <w:t>полное</w:t>
      </w:r>
      <w:r>
        <w:rPr>
          <w:spacing w:val="4"/>
          <w:sz w:val="19"/>
        </w:rPr>
        <w:t xml:space="preserve"> </w:t>
      </w:r>
      <w:r>
        <w:rPr>
          <w:spacing w:val="-1"/>
          <w:sz w:val="19"/>
        </w:rPr>
        <w:t>наименование</w:t>
      </w:r>
      <w:r>
        <w:rPr>
          <w:spacing w:val="4"/>
          <w:sz w:val="19"/>
        </w:rPr>
        <w:t xml:space="preserve"> </w:t>
      </w:r>
      <w:r>
        <w:rPr>
          <w:spacing w:val="-1"/>
          <w:sz w:val="19"/>
        </w:rPr>
        <w:t>организации</w:t>
      </w:r>
      <w:r>
        <w:rPr>
          <w:spacing w:val="4"/>
          <w:sz w:val="19"/>
        </w:rPr>
        <w:t xml:space="preserve"> </w:t>
      </w:r>
      <w:r>
        <w:rPr>
          <w:sz w:val="19"/>
        </w:rPr>
        <w:t>в</w:t>
      </w:r>
      <w:r>
        <w:rPr>
          <w:spacing w:val="3"/>
          <w:sz w:val="19"/>
        </w:rPr>
        <w:t xml:space="preserve"> </w:t>
      </w:r>
      <w:r>
        <w:rPr>
          <w:spacing w:val="-1"/>
          <w:sz w:val="19"/>
        </w:rPr>
        <w:t>соответствии</w:t>
      </w:r>
      <w:r>
        <w:rPr>
          <w:spacing w:val="4"/>
          <w:sz w:val="19"/>
        </w:rPr>
        <w:t xml:space="preserve"> </w:t>
      </w:r>
      <w:r>
        <w:rPr>
          <w:spacing w:val="-1"/>
          <w:sz w:val="19"/>
        </w:rPr>
        <w:t>со</w:t>
      </w:r>
      <w:r>
        <w:rPr>
          <w:spacing w:val="1"/>
          <w:sz w:val="19"/>
        </w:rPr>
        <w:t xml:space="preserve"> </w:t>
      </w:r>
      <w:hyperlink r:id="rId127">
        <w:r>
          <w:rPr>
            <w:spacing w:val="-1"/>
            <w:sz w:val="19"/>
          </w:rPr>
          <w:t>статьей</w:t>
        </w:r>
        <w:r>
          <w:rPr>
            <w:spacing w:val="3"/>
            <w:sz w:val="19"/>
          </w:rPr>
          <w:t xml:space="preserve"> </w:t>
        </w:r>
        <w:r>
          <w:rPr>
            <w:sz w:val="19"/>
          </w:rPr>
          <w:t>54</w:t>
        </w:r>
      </w:hyperlink>
      <w:r>
        <w:rPr>
          <w:spacing w:val="3"/>
          <w:sz w:val="19"/>
        </w:rPr>
        <w:t xml:space="preserve"> </w:t>
      </w:r>
      <w:r>
        <w:rPr>
          <w:spacing w:val="-1"/>
          <w:sz w:val="19"/>
        </w:rPr>
        <w:t>Гражданского</w:t>
      </w:r>
      <w:r>
        <w:rPr>
          <w:spacing w:val="5"/>
          <w:sz w:val="19"/>
        </w:rPr>
        <w:t xml:space="preserve"> </w:t>
      </w:r>
      <w:r>
        <w:rPr>
          <w:spacing w:val="-1"/>
          <w:sz w:val="19"/>
        </w:rPr>
        <w:t>кодекса</w:t>
      </w:r>
      <w:r>
        <w:rPr>
          <w:spacing w:val="4"/>
          <w:sz w:val="19"/>
        </w:rPr>
        <w:t xml:space="preserve"> </w:t>
      </w:r>
      <w:r>
        <w:rPr>
          <w:spacing w:val="-1"/>
          <w:sz w:val="19"/>
        </w:rPr>
        <w:t>Российской</w:t>
      </w:r>
      <w:r>
        <w:rPr>
          <w:spacing w:val="113"/>
          <w:w w:val="99"/>
          <w:sz w:val="19"/>
        </w:rPr>
        <w:t xml:space="preserve"> </w:t>
      </w:r>
      <w:r>
        <w:rPr>
          <w:spacing w:val="-1"/>
          <w:sz w:val="19"/>
        </w:rPr>
        <w:t>Федерации,</w:t>
      </w:r>
      <w:r>
        <w:rPr>
          <w:spacing w:val="-7"/>
          <w:sz w:val="19"/>
        </w:rPr>
        <w:t xml:space="preserve"> </w:t>
      </w:r>
      <w:r>
        <w:rPr>
          <w:spacing w:val="-1"/>
          <w:sz w:val="19"/>
        </w:rPr>
        <w:t>если</w:t>
      </w:r>
      <w:r>
        <w:rPr>
          <w:spacing w:val="-9"/>
          <w:sz w:val="19"/>
        </w:rPr>
        <w:t xml:space="preserve"> </w:t>
      </w:r>
      <w:r>
        <w:rPr>
          <w:spacing w:val="-1"/>
          <w:sz w:val="19"/>
        </w:rPr>
        <w:t>основанием</w:t>
      </w:r>
      <w:r>
        <w:rPr>
          <w:spacing w:val="-8"/>
          <w:sz w:val="19"/>
        </w:rPr>
        <w:t xml:space="preserve"> </w:t>
      </w:r>
      <w:r>
        <w:rPr>
          <w:spacing w:val="-1"/>
          <w:sz w:val="19"/>
        </w:rPr>
        <w:t>для</w:t>
      </w:r>
      <w:r>
        <w:rPr>
          <w:spacing w:val="-8"/>
          <w:sz w:val="19"/>
        </w:rPr>
        <w:t xml:space="preserve"> </w:t>
      </w:r>
      <w:r>
        <w:rPr>
          <w:spacing w:val="-1"/>
          <w:sz w:val="19"/>
        </w:rPr>
        <w:t>выдачи</w:t>
      </w:r>
      <w:r>
        <w:rPr>
          <w:spacing w:val="-9"/>
          <w:sz w:val="19"/>
        </w:rPr>
        <w:t xml:space="preserve"> </w:t>
      </w:r>
      <w:r>
        <w:rPr>
          <w:spacing w:val="-1"/>
          <w:sz w:val="19"/>
        </w:rPr>
        <w:t>разрешения</w:t>
      </w:r>
      <w:r>
        <w:rPr>
          <w:spacing w:val="-9"/>
          <w:sz w:val="19"/>
        </w:rPr>
        <w:t xml:space="preserve"> </w:t>
      </w:r>
      <w:r>
        <w:rPr>
          <w:spacing w:val="-1"/>
          <w:sz w:val="19"/>
        </w:rPr>
        <w:t>на</w:t>
      </w:r>
      <w:r>
        <w:rPr>
          <w:spacing w:val="-8"/>
          <w:sz w:val="19"/>
        </w:rPr>
        <w:t xml:space="preserve"> </w:t>
      </w:r>
      <w:r>
        <w:rPr>
          <w:sz w:val="19"/>
        </w:rPr>
        <w:t>строительство</w:t>
      </w:r>
      <w:r>
        <w:rPr>
          <w:spacing w:val="-6"/>
          <w:sz w:val="19"/>
        </w:rPr>
        <w:t xml:space="preserve"> </w:t>
      </w:r>
      <w:r>
        <w:rPr>
          <w:spacing w:val="-1"/>
          <w:sz w:val="19"/>
        </w:rPr>
        <w:t>является</w:t>
      </w:r>
      <w:r>
        <w:rPr>
          <w:spacing w:val="-9"/>
          <w:sz w:val="19"/>
        </w:rPr>
        <w:t xml:space="preserve"> </w:t>
      </w:r>
      <w:r>
        <w:rPr>
          <w:spacing w:val="-1"/>
          <w:sz w:val="19"/>
        </w:rPr>
        <w:t>заявление</w:t>
      </w:r>
      <w:r>
        <w:rPr>
          <w:spacing w:val="-8"/>
          <w:sz w:val="19"/>
        </w:rPr>
        <w:t xml:space="preserve"> </w:t>
      </w:r>
      <w:r>
        <w:rPr>
          <w:spacing w:val="-1"/>
          <w:sz w:val="19"/>
        </w:rPr>
        <w:t>юридического</w:t>
      </w:r>
      <w:r>
        <w:rPr>
          <w:spacing w:val="-7"/>
          <w:sz w:val="19"/>
        </w:rPr>
        <w:t xml:space="preserve"> </w:t>
      </w:r>
      <w:r>
        <w:rPr>
          <w:spacing w:val="-1"/>
          <w:sz w:val="19"/>
        </w:rPr>
        <w:t>лица.</w:t>
      </w:r>
    </w:p>
    <w:p w14:paraId="616A3D85" w14:textId="77777777" w:rsidR="003A7A2D" w:rsidRDefault="003A7A2D" w:rsidP="003A7A2D">
      <w:pPr>
        <w:ind w:left="721"/>
        <w:rPr>
          <w:rFonts w:eastAsia="Times New Roman"/>
          <w:sz w:val="19"/>
          <w:szCs w:val="19"/>
        </w:rPr>
      </w:pPr>
      <w:r>
        <w:rPr>
          <w:sz w:val="19"/>
        </w:rPr>
        <w:t>&lt;2&gt;</w:t>
      </w:r>
      <w:r>
        <w:rPr>
          <w:spacing w:val="-8"/>
          <w:sz w:val="19"/>
        </w:rPr>
        <w:t xml:space="preserve"> </w:t>
      </w:r>
      <w:r>
        <w:rPr>
          <w:spacing w:val="-1"/>
          <w:sz w:val="19"/>
        </w:rPr>
        <w:t>Указывается</w:t>
      </w:r>
      <w:r>
        <w:rPr>
          <w:spacing w:val="-9"/>
          <w:sz w:val="19"/>
        </w:rPr>
        <w:t xml:space="preserve"> </w:t>
      </w:r>
      <w:r>
        <w:rPr>
          <w:spacing w:val="-1"/>
          <w:sz w:val="19"/>
        </w:rPr>
        <w:t>дата</w:t>
      </w:r>
      <w:r>
        <w:rPr>
          <w:spacing w:val="-9"/>
          <w:sz w:val="19"/>
        </w:rPr>
        <w:t xml:space="preserve"> </w:t>
      </w:r>
      <w:r>
        <w:rPr>
          <w:spacing w:val="-1"/>
          <w:sz w:val="19"/>
        </w:rPr>
        <w:t>подписания</w:t>
      </w:r>
      <w:r>
        <w:rPr>
          <w:spacing w:val="-9"/>
          <w:sz w:val="19"/>
        </w:rPr>
        <w:t xml:space="preserve"> </w:t>
      </w:r>
      <w:r>
        <w:rPr>
          <w:spacing w:val="-1"/>
          <w:sz w:val="19"/>
        </w:rPr>
        <w:t>разрешения</w:t>
      </w:r>
      <w:r>
        <w:rPr>
          <w:spacing w:val="-9"/>
          <w:sz w:val="19"/>
        </w:rPr>
        <w:t xml:space="preserve"> </w:t>
      </w:r>
      <w:r>
        <w:rPr>
          <w:spacing w:val="-1"/>
          <w:sz w:val="19"/>
        </w:rPr>
        <w:t>на</w:t>
      </w:r>
      <w:r>
        <w:rPr>
          <w:spacing w:val="-8"/>
          <w:sz w:val="19"/>
        </w:rPr>
        <w:t xml:space="preserve"> </w:t>
      </w:r>
      <w:r>
        <w:rPr>
          <w:sz w:val="19"/>
        </w:rPr>
        <w:t>строительство.</w:t>
      </w:r>
    </w:p>
    <w:p w14:paraId="43C6F8E0" w14:textId="77777777" w:rsidR="003A7A2D" w:rsidRDefault="003A7A2D" w:rsidP="003A7A2D">
      <w:pPr>
        <w:ind w:left="181" w:right="264" w:firstLine="540"/>
        <w:jc w:val="both"/>
        <w:rPr>
          <w:rFonts w:eastAsia="Times New Roman"/>
          <w:sz w:val="19"/>
          <w:szCs w:val="19"/>
        </w:rPr>
      </w:pPr>
      <w:r>
        <w:rPr>
          <w:sz w:val="19"/>
        </w:rPr>
        <w:t>&lt;3&gt;</w:t>
      </w:r>
      <w:r>
        <w:rPr>
          <w:spacing w:val="32"/>
          <w:sz w:val="19"/>
        </w:rPr>
        <w:t xml:space="preserve"> </w:t>
      </w:r>
      <w:r>
        <w:rPr>
          <w:spacing w:val="-1"/>
          <w:sz w:val="19"/>
        </w:rPr>
        <w:t>Указывается</w:t>
      </w:r>
      <w:r>
        <w:rPr>
          <w:spacing w:val="33"/>
          <w:sz w:val="19"/>
        </w:rPr>
        <w:t xml:space="preserve"> </w:t>
      </w:r>
      <w:r>
        <w:rPr>
          <w:spacing w:val="-1"/>
          <w:sz w:val="19"/>
        </w:rPr>
        <w:t>номер</w:t>
      </w:r>
      <w:r>
        <w:rPr>
          <w:spacing w:val="33"/>
          <w:sz w:val="19"/>
        </w:rPr>
        <w:t xml:space="preserve"> </w:t>
      </w:r>
      <w:r>
        <w:rPr>
          <w:spacing w:val="-1"/>
          <w:sz w:val="19"/>
        </w:rPr>
        <w:t>разрешения</w:t>
      </w:r>
      <w:r>
        <w:rPr>
          <w:spacing w:val="33"/>
          <w:sz w:val="19"/>
        </w:rPr>
        <w:t xml:space="preserve"> </w:t>
      </w:r>
      <w:r>
        <w:rPr>
          <w:sz w:val="19"/>
        </w:rPr>
        <w:t>на</w:t>
      </w:r>
      <w:r>
        <w:rPr>
          <w:spacing w:val="32"/>
          <w:sz w:val="19"/>
        </w:rPr>
        <w:t xml:space="preserve"> </w:t>
      </w:r>
      <w:r>
        <w:rPr>
          <w:spacing w:val="-1"/>
          <w:sz w:val="19"/>
        </w:rPr>
        <w:t>строительство,</w:t>
      </w:r>
      <w:r>
        <w:rPr>
          <w:spacing w:val="34"/>
          <w:sz w:val="19"/>
        </w:rPr>
        <w:t xml:space="preserve"> </w:t>
      </w:r>
      <w:r>
        <w:rPr>
          <w:spacing w:val="-1"/>
          <w:sz w:val="19"/>
        </w:rPr>
        <w:t>присвоенный</w:t>
      </w:r>
      <w:r>
        <w:rPr>
          <w:spacing w:val="33"/>
          <w:sz w:val="19"/>
        </w:rPr>
        <w:t xml:space="preserve"> </w:t>
      </w:r>
      <w:r>
        <w:rPr>
          <w:sz w:val="19"/>
        </w:rPr>
        <w:t>органом,</w:t>
      </w:r>
      <w:r>
        <w:rPr>
          <w:spacing w:val="34"/>
          <w:sz w:val="19"/>
        </w:rPr>
        <w:t xml:space="preserve"> </w:t>
      </w:r>
      <w:r>
        <w:rPr>
          <w:spacing w:val="-1"/>
          <w:sz w:val="19"/>
        </w:rPr>
        <w:t>осуществляющим</w:t>
      </w:r>
      <w:r>
        <w:rPr>
          <w:spacing w:val="33"/>
          <w:sz w:val="19"/>
        </w:rPr>
        <w:t xml:space="preserve"> </w:t>
      </w:r>
      <w:r>
        <w:rPr>
          <w:sz w:val="19"/>
        </w:rPr>
        <w:t>выдачу</w:t>
      </w:r>
      <w:r>
        <w:rPr>
          <w:spacing w:val="93"/>
          <w:w w:val="99"/>
          <w:sz w:val="19"/>
        </w:rPr>
        <w:t xml:space="preserve"> </w:t>
      </w:r>
      <w:r>
        <w:rPr>
          <w:spacing w:val="-1"/>
          <w:sz w:val="19"/>
        </w:rPr>
        <w:t>разрешения</w:t>
      </w:r>
      <w:r>
        <w:rPr>
          <w:spacing w:val="-9"/>
          <w:sz w:val="19"/>
        </w:rPr>
        <w:t xml:space="preserve"> </w:t>
      </w:r>
      <w:r>
        <w:rPr>
          <w:spacing w:val="-1"/>
          <w:sz w:val="19"/>
        </w:rPr>
        <w:t>на</w:t>
      </w:r>
      <w:r>
        <w:rPr>
          <w:spacing w:val="-8"/>
          <w:sz w:val="19"/>
        </w:rPr>
        <w:t xml:space="preserve"> </w:t>
      </w:r>
      <w:r>
        <w:rPr>
          <w:spacing w:val="-1"/>
          <w:sz w:val="19"/>
        </w:rPr>
        <w:t>строительство,</w:t>
      </w:r>
      <w:r>
        <w:rPr>
          <w:spacing w:val="-7"/>
          <w:sz w:val="19"/>
        </w:rPr>
        <w:t xml:space="preserve"> </w:t>
      </w:r>
      <w:r>
        <w:rPr>
          <w:sz w:val="19"/>
        </w:rPr>
        <w:t>который</w:t>
      </w:r>
      <w:r>
        <w:rPr>
          <w:spacing w:val="-8"/>
          <w:sz w:val="19"/>
        </w:rPr>
        <w:t xml:space="preserve"> </w:t>
      </w:r>
      <w:r>
        <w:rPr>
          <w:spacing w:val="-1"/>
          <w:sz w:val="19"/>
        </w:rPr>
        <w:t>имеет</w:t>
      </w:r>
      <w:r>
        <w:rPr>
          <w:spacing w:val="-7"/>
          <w:sz w:val="19"/>
        </w:rPr>
        <w:t xml:space="preserve"> </w:t>
      </w:r>
      <w:r>
        <w:rPr>
          <w:spacing w:val="-1"/>
          <w:sz w:val="19"/>
        </w:rPr>
        <w:t>структуру</w:t>
      </w:r>
      <w:r>
        <w:rPr>
          <w:spacing w:val="-11"/>
          <w:sz w:val="19"/>
        </w:rPr>
        <w:t xml:space="preserve"> </w:t>
      </w:r>
      <w:r>
        <w:rPr>
          <w:spacing w:val="-1"/>
          <w:sz w:val="19"/>
        </w:rPr>
        <w:t>А-Б-В-Г,</w:t>
      </w:r>
      <w:r>
        <w:rPr>
          <w:spacing w:val="-7"/>
          <w:sz w:val="19"/>
        </w:rPr>
        <w:t xml:space="preserve"> </w:t>
      </w:r>
      <w:r>
        <w:rPr>
          <w:spacing w:val="-1"/>
          <w:sz w:val="19"/>
        </w:rPr>
        <w:t>где:</w:t>
      </w:r>
    </w:p>
    <w:p w14:paraId="43466FE2" w14:textId="77777777" w:rsidR="003A7A2D" w:rsidRDefault="003A7A2D" w:rsidP="003A7A2D">
      <w:pPr>
        <w:ind w:left="181" w:right="264" w:firstLine="540"/>
        <w:jc w:val="both"/>
        <w:rPr>
          <w:rFonts w:eastAsia="Times New Roman"/>
          <w:sz w:val="19"/>
          <w:szCs w:val="19"/>
        </w:rPr>
      </w:pPr>
      <w:r>
        <w:rPr>
          <w:sz w:val="19"/>
        </w:rPr>
        <w:t>А</w:t>
      </w:r>
      <w:r>
        <w:rPr>
          <w:spacing w:val="25"/>
          <w:sz w:val="19"/>
        </w:rPr>
        <w:t xml:space="preserve"> </w:t>
      </w:r>
      <w:r>
        <w:rPr>
          <w:sz w:val="19"/>
        </w:rPr>
        <w:t>-</w:t>
      </w:r>
      <w:r>
        <w:rPr>
          <w:spacing w:val="24"/>
          <w:sz w:val="19"/>
        </w:rPr>
        <w:t xml:space="preserve"> </w:t>
      </w:r>
      <w:r>
        <w:rPr>
          <w:spacing w:val="-1"/>
          <w:sz w:val="19"/>
        </w:rPr>
        <w:t>номер</w:t>
      </w:r>
      <w:r>
        <w:rPr>
          <w:spacing w:val="27"/>
          <w:sz w:val="19"/>
        </w:rPr>
        <w:t xml:space="preserve"> </w:t>
      </w:r>
      <w:r>
        <w:rPr>
          <w:spacing w:val="-1"/>
          <w:sz w:val="19"/>
        </w:rPr>
        <w:t>субъекта</w:t>
      </w:r>
      <w:r>
        <w:rPr>
          <w:spacing w:val="25"/>
          <w:sz w:val="19"/>
        </w:rPr>
        <w:t xml:space="preserve"> </w:t>
      </w:r>
      <w:r>
        <w:rPr>
          <w:spacing w:val="-1"/>
          <w:sz w:val="19"/>
        </w:rPr>
        <w:t>Российской</w:t>
      </w:r>
      <w:r>
        <w:rPr>
          <w:spacing w:val="25"/>
          <w:sz w:val="19"/>
        </w:rPr>
        <w:t xml:space="preserve"> </w:t>
      </w:r>
      <w:r>
        <w:rPr>
          <w:spacing w:val="-1"/>
          <w:sz w:val="19"/>
        </w:rPr>
        <w:t>Федерации,</w:t>
      </w:r>
      <w:r>
        <w:rPr>
          <w:spacing w:val="27"/>
          <w:sz w:val="19"/>
        </w:rPr>
        <w:t xml:space="preserve"> </w:t>
      </w:r>
      <w:r>
        <w:rPr>
          <w:spacing w:val="-1"/>
          <w:sz w:val="19"/>
        </w:rPr>
        <w:t>на</w:t>
      </w:r>
      <w:r>
        <w:rPr>
          <w:spacing w:val="25"/>
          <w:sz w:val="19"/>
        </w:rPr>
        <w:t xml:space="preserve"> </w:t>
      </w:r>
      <w:r>
        <w:rPr>
          <w:sz w:val="19"/>
        </w:rPr>
        <w:t>территории</w:t>
      </w:r>
      <w:r>
        <w:rPr>
          <w:spacing w:val="25"/>
          <w:sz w:val="19"/>
        </w:rPr>
        <w:t xml:space="preserve"> </w:t>
      </w:r>
      <w:r>
        <w:rPr>
          <w:sz w:val="19"/>
        </w:rPr>
        <w:t>которого</w:t>
      </w:r>
      <w:r>
        <w:rPr>
          <w:spacing w:val="25"/>
          <w:sz w:val="19"/>
        </w:rPr>
        <w:t xml:space="preserve"> </w:t>
      </w:r>
      <w:r>
        <w:rPr>
          <w:spacing w:val="-1"/>
          <w:sz w:val="19"/>
        </w:rPr>
        <w:t>планируется</w:t>
      </w:r>
      <w:r>
        <w:rPr>
          <w:spacing w:val="24"/>
          <w:sz w:val="19"/>
        </w:rPr>
        <w:t xml:space="preserve"> </w:t>
      </w:r>
      <w:r>
        <w:rPr>
          <w:sz w:val="19"/>
        </w:rPr>
        <w:t>к</w:t>
      </w:r>
      <w:r>
        <w:rPr>
          <w:spacing w:val="25"/>
          <w:sz w:val="19"/>
        </w:rPr>
        <w:t xml:space="preserve"> </w:t>
      </w:r>
      <w:r>
        <w:rPr>
          <w:spacing w:val="-1"/>
          <w:sz w:val="19"/>
        </w:rPr>
        <w:t>строительству</w:t>
      </w:r>
      <w:r>
        <w:rPr>
          <w:spacing w:val="95"/>
          <w:w w:val="99"/>
          <w:sz w:val="19"/>
        </w:rPr>
        <w:t xml:space="preserve"> </w:t>
      </w:r>
      <w:r>
        <w:rPr>
          <w:spacing w:val="-1"/>
          <w:sz w:val="19"/>
        </w:rPr>
        <w:t>(реконструкции)</w:t>
      </w:r>
      <w:r>
        <w:rPr>
          <w:spacing w:val="-15"/>
          <w:sz w:val="19"/>
        </w:rPr>
        <w:t xml:space="preserve"> </w:t>
      </w:r>
      <w:r>
        <w:rPr>
          <w:sz w:val="19"/>
        </w:rPr>
        <w:t>объект</w:t>
      </w:r>
      <w:r>
        <w:rPr>
          <w:spacing w:val="-12"/>
          <w:sz w:val="19"/>
        </w:rPr>
        <w:t xml:space="preserve"> </w:t>
      </w:r>
      <w:r>
        <w:rPr>
          <w:spacing w:val="-1"/>
          <w:sz w:val="19"/>
        </w:rPr>
        <w:t>капитального</w:t>
      </w:r>
      <w:r>
        <w:rPr>
          <w:spacing w:val="-13"/>
          <w:sz w:val="19"/>
        </w:rPr>
        <w:t xml:space="preserve"> </w:t>
      </w:r>
      <w:r>
        <w:rPr>
          <w:spacing w:val="-1"/>
          <w:sz w:val="19"/>
        </w:rPr>
        <w:t>строительства</w:t>
      </w:r>
      <w:r>
        <w:rPr>
          <w:spacing w:val="-13"/>
          <w:sz w:val="19"/>
        </w:rPr>
        <w:t xml:space="preserve"> </w:t>
      </w:r>
      <w:r>
        <w:rPr>
          <w:spacing w:val="-1"/>
          <w:sz w:val="19"/>
        </w:rPr>
        <w:t>(двухзначный).</w:t>
      </w:r>
    </w:p>
    <w:p w14:paraId="003F0806" w14:textId="77777777" w:rsidR="003A7A2D" w:rsidRDefault="003A7A2D" w:rsidP="003A7A2D">
      <w:pPr>
        <w:ind w:left="181" w:right="268" w:firstLine="540"/>
        <w:jc w:val="both"/>
        <w:rPr>
          <w:rFonts w:eastAsia="Times New Roman"/>
          <w:sz w:val="19"/>
          <w:szCs w:val="19"/>
        </w:rPr>
      </w:pPr>
      <w:r>
        <w:rPr>
          <w:sz w:val="19"/>
        </w:rPr>
        <w:t>В</w:t>
      </w:r>
      <w:r>
        <w:rPr>
          <w:spacing w:val="21"/>
          <w:sz w:val="19"/>
        </w:rPr>
        <w:t xml:space="preserve"> </w:t>
      </w:r>
      <w:r>
        <w:rPr>
          <w:spacing w:val="-1"/>
          <w:sz w:val="19"/>
        </w:rPr>
        <w:t>случае,</w:t>
      </w:r>
      <w:r>
        <w:rPr>
          <w:spacing w:val="22"/>
          <w:sz w:val="19"/>
        </w:rPr>
        <w:t xml:space="preserve"> </w:t>
      </w:r>
      <w:r>
        <w:rPr>
          <w:spacing w:val="-1"/>
          <w:sz w:val="19"/>
        </w:rPr>
        <w:t>если</w:t>
      </w:r>
      <w:r>
        <w:rPr>
          <w:spacing w:val="21"/>
          <w:sz w:val="19"/>
        </w:rPr>
        <w:t xml:space="preserve"> </w:t>
      </w:r>
      <w:r>
        <w:rPr>
          <w:spacing w:val="-1"/>
          <w:sz w:val="19"/>
        </w:rPr>
        <w:t>объект</w:t>
      </w:r>
      <w:r>
        <w:rPr>
          <w:spacing w:val="23"/>
          <w:sz w:val="19"/>
        </w:rPr>
        <w:t xml:space="preserve"> </w:t>
      </w:r>
      <w:r>
        <w:rPr>
          <w:spacing w:val="-1"/>
          <w:sz w:val="19"/>
        </w:rPr>
        <w:t>расположен</w:t>
      </w:r>
      <w:r>
        <w:rPr>
          <w:spacing w:val="21"/>
          <w:sz w:val="19"/>
        </w:rPr>
        <w:t xml:space="preserve"> </w:t>
      </w:r>
      <w:r>
        <w:rPr>
          <w:spacing w:val="-1"/>
          <w:sz w:val="19"/>
        </w:rPr>
        <w:t>на</w:t>
      </w:r>
      <w:r>
        <w:rPr>
          <w:spacing w:val="21"/>
          <w:sz w:val="19"/>
        </w:rPr>
        <w:t xml:space="preserve"> </w:t>
      </w:r>
      <w:r>
        <w:rPr>
          <w:sz w:val="19"/>
        </w:rPr>
        <w:t>территории</w:t>
      </w:r>
      <w:r>
        <w:rPr>
          <w:spacing w:val="21"/>
          <w:sz w:val="19"/>
        </w:rPr>
        <w:t xml:space="preserve"> </w:t>
      </w:r>
      <w:r>
        <w:rPr>
          <w:spacing w:val="-2"/>
          <w:sz w:val="19"/>
        </w:rPr>
        <w:t>двух</w:t>
      </w:r>
      <w:r>
        <w:rPr>
          <w:spacing w:val="22"/>
          <w:sz w:val="19"/>
        </w:rPr>
        <w:t xml:space="preserve"> </w:t>
      </w:r>
      <w:r>
        <w:rPr>
          <w:sz w:val="19"/>
        </w:rPr>
        <w:t>и</w:t>
      </w:r>
      <w:r>
        <w:rPr>
          <w:spacing w:val="21"/>
          <w:sz w:val="19"/>
        </w:rPr>
        <w:t xml:space="preserve"> </w:t>
      </w:r>
      <w:r>
        <w:rPr>
          <w:spacing w:val="-1"/>
          <w:sz w:val="19"/>
        </w:rPr>
        <w:t>более</w:t>
      </w:r>
      <w:r>
        <w:rPr>
          <w:spacing w:val="21"/>
          <w:sz w:val="19"/>
        </w:rPr>
        <w:t xml:space="preserve"> </w:t>
      </w:r>
      <w:r>
        <w:rPr>
          <w:spacing w:val="-1"/>
          <w:sz w:val="19"/>
        </w:rPr>
        <w:t>субъектов</w:t>
      </w:r>
      <w:r>
        <w:rPr>
          <w:spacing w:val="21"/>
          <w:sz w:val="19"/>
        </w:rPr>
        <w:t xml:space="preserve"> </w:t>
      </w:r>
      <w:r>
        <w:rPr>
          <w:spacing w:val="-1"/>
          <w:sz w:val="19"/>
        </w:rPr>
        <w:t>Российской</w:t>
      </w:r>
      <w:r>
        <w:rPr>
          <w:spacing w:val="21"/>
          <w:sz w:val="19"/>
        </w:rPr>
        <w:t xml:space="preserve"> </w:t>
      </w:r>
      <w:r>
        <w:rPr>
          <w:spacing w:val="-1"/>
          <w:sz w:val="19"/>
        </w:rPr>
        <w:t>Федерации,</w:t>
      </w:r>
      <w:r>
        <w:rPr>
          <w:spacing w:val="85"/>
          <w:w w:val="99"/>
          <w:sz w:val="19"/>
        </w:rPr>
        <w:t xml:space="preserve"> </w:t>
      </w:r>
      <w:r>
        <w:rPr>
          <w:spacing w:val="-1"/>
          <w:sz w:val="19"/>
        </w:rPr>
        <w:t>указывается</w:t>
      </w:r>
      <w:r>
        <w:rPr>
          <w:spacing w:val="-8"/>
          <w:sz w:val="19"/>
        </w:rPr>
        <w:t xml:space="preserve"> </w:t>
      </w:r>
      <w:r>
        <w:rPr>
          <w:spacing w:val="-1"/>
          <w:sz w:val="19"/>
        </w:rPr>
        <w:t>номер</w:t>
      </w:r>
      <w:r>
        <w:rPr>
          <w:spacing w:val="-9"/>
          <w:sz w:val="19"/>
        </w:rPr>
        <w:t xml:space="preserve"> </w:t>
      </w:r>
      <w:r>
        <w:rPr>
          <w:spacing w:val="-1"/>
          <w:sz w:val="19"/>
        </w:rPr>
        <w:t>«00»;</w:t>
      </w:r>
    </w:p>
    <w:p w14:paraId="0D237645" w14:textId="77777777" w:rsidR="003A7A2D" w:rsidRDefault="003A7A2D" w:rsidP="003A7A2D">
      <w:pPr>
        <w:ind w:left="181" w:right="265" w:firstLine="540"/>
        <w:jc w:val="both"/>
        <w:rPr>
          <w:rFonts w:eastAsia="Times New Roman"/>
          <w:sz w:val="19"/>
          <w:szCs w:val="19"/>
        </w:rPr>
      </w:pPr>
      <w:r>
        <w:rPr>
          <w:sz w:val="19"/>
        </w:rPr>
        <w:t>Б</w:t>
      </w:r>
      <w:r>
        <w:rPr>
          <w:spacing w:val="32"/>
          <w:sz w:val="19"/>
        </w:rPr>
        <w:t xml:space="preserve"> </w:t>
      </w:r>
      <w:r>
        <w:rPr>
          <w:sz w:val="19"/>
        </w:rPr>
        <w:t>-</w:t>
      </w:r>
      <w:r>
        <w:rPr>
          <w:spacing w:val="33"/>
          <w:sz w:val="19"/>
        </w:rPr>
        <w:t xml:space="preserve"> </w:t>
      </w:r>
      <w:r>
        <w:rPr>
          <w:spacing w:val="-1"/>
          <w:sz w:val="19"/>
        </w:rPr>
        <w:t>регистрационный</w:t>
      </w:r>
      <w:r>
        <w:rPr>
          <w:spacing w:val="33"/>
          <w:sz w:val="19"/>
        </w:rPr>
        <w:t xml:space="preserve"> </w:t>
      </w:r>
      <w:r>
        <w:rPr>
          <w:sz w:val="19"/>
        </w:rPr>
        <w:t>номер,</w:t>
      </w:r>
      <w:r>
        <w:rPr>
          <w:spacing w:val="34"/>
          <w:sz w:val="19"/>
        </w:rPr>
        <w:t xml:space="preserve"> </w:t>
      </w:r>
      <w:r>
        <w:rPr>
          <w:spacing w:val="-1"/>
          <w:sz w:val="19"/>
        </w:rPr>
        <w:t>присвоенный</w:t>
      </w:r>
      <w:r>
        <w:rPr>
          <w:spacing w:val="33"/>
          <w:sz w:val="19"/>
        </w:rPr>
        <w:t xml:space="preserve"> </w:t>
      </w:r>
      <w:r>
        <w:rPr>
          <w:spacing w:val="-1"/>
          <w:sz w:val="19"/>
        </w:rPr>
        <w:t>муниципальному</w:t>
      </w:r>
      <w:r>
        <w:rPr>
          <w:spacing w:val="28"/>
          <w:sz w:val="19"/>
        </w:rPr>
        <w:t xml:space="preserve"> </w:t>
      </w:r>
      <w:r>
        <w:rPr>
          <w:spacing w:val="-1"/>
          <w:sz w:val="19"/>
        </w:rPr>
        <w:t>образованию,</w:t>
      </w:r>
      <w:r>
        <w:rPr>
          <w:spacing w:val="34"/>
          <w:sz w:val="19"/>
        </w:rPr>
        <w:t xml:space="preserve"> </w:t>
      </w:r>
      <w:r>
        <w:rPr>
          <w:spacing w:val="-1"/>
          <w:sz w:val="19"/>
        </w:rPr>
        <w:t>на</w:t>
      </w:r>
      <w:r>
        <w:rPr>
          <w:spacing w:val="34"/>
          <w:sz w:val="19"/>
        </w:rPr>
        <w:t xml:space="preserve"> </w:t>
      </w:r>
      <w:r>
        <w:rPr>
          <w:sz w:val="19"/>
        </w:rPr>
        <w:t>территории</w:t>
      </w:r>
      <w:r>
        <w:rPr>
          <w:spacing w:val="33"/>
          <w:sz w:val="19"/>
        </w:rPr>
        <w:t xml:space="preserve"> </w:t>
      </w:r>
      <w:r>
        <w:rPr>
          <w:sz w:val="19"/>
        </w:rPr>
        <w:t>которого</w:t>
      </w:r>
      <w:r>
        <w:rPr>
          <w:spacing w:val="81"/>
          <w:w w:val="99"/>
          <w:sz w:val="19"/>
        </w:rPr>
        <w:t xml:space="preserve"> </w:t>
      </w:r>
      <w:r>
        <w:rPr>
          <w:spacing w:val="-1"/>
          <w:sz w:val="19"/>
        </w:rPr>
        <w:t>планируется</w:t>
      </w:r>
      <w:r>
        <w:rPr>
          <w:spacing w:val="26"/>
          <w:sz w:val="19"/>
        </w:rPr>
        <w:t xml:space="preserve"> </w:t>
      </w:r>
      <w:r>
        <w:rPr>
          <w:sz w:val="19"/>
        </w:rPr>
        <w:t>к</w:t>
      </w:r>
      <w:r>
        <w:rPr>
          <w:spacing w:val="23"/>
          <w:sz w:val="19"/>
        </w:rPr>
        <w:t xml:space="preserve"> </w:t>
      </w:r>
      <w:r>
        <w:rPr>
          <w:spacing w:val="-1"/>
          <w:sz w:val="19"/>
        </w:rPr>
        <w:t>строительству</w:t>
      </w:r>
      <w:r>
        <w:rPr>
          <w:spacing w:val="24"/>
          <w:sz w:val="19"/>
        </w:rPr>
        <w:t xml:space="preserve"> </w:t>
      </w:r>
      <w:r>
        <w:rPr>
          <w:spacing w:val="-1"/>
          <w:sz w:val="19"/>
        </w:rPr>
        <w:t>(реконструкции)</w:t>
      </w:r>
      <w:r>
        <w:rPr>
          <w:spacing w:val="23"/>
          <w:sz w:val="19"/>
        </w:rPr>
        <w:t xml:space="preserve"> </w:t>
      </w:r>
      <w:r>
        <w:rPr>
          <w:spacing w:val="-1"/>
          <w:sz w:val="19"/>
        </w:rPr>
        <w:t>объект</w:t>
      </w:r>
      <w:r>
        <w:rPr>
          <w:spacing w:val="28"/>
          <w:sz w:val="19"/>
        </w:rPr>
        <w:t xml:space="preserve"> </w:t>
      </w:r>
      <w:r>
        <w:rPr>
          <w:spacing w:val="-1"/>
          <w:sz w:val="19"/>
        </w:rPr>
        <w:t>капитального</w:t>
      </w:r>
      <w:r>
        <w:rPr>
          <w:spacing w:val="26"/>
          <w:sz w:val="19"/>
        </w:rPr>
        <w:t xml:space="preserve"> </w:t>
      </w:r>
      <w:r>
        <w:rPr>
          <w:spacing w:val="-1"/>
          <w:sz w:val="19"/>
        </w:rPr>
        <w:t>строительства.</w:t>
      </w:r>
      <w:r>
        <w:rPr>
          <w:spacing w:val="25"/>
          <w:sz w:val="19"/>
        </w:rPr>
        <w:t xml:space="preserve"> </w:t>
      </w:r>
      <w:r>
        <w:rPr>
          <w:sz w:val="19"/>
        </w:rPr>
        <w:t>В</w:t>
      </w:r>
      <w:r>
        <w:rPr>
          <w:spacing w:val="25"/>
          <w:sz w:val="19"/>
        </w:rPr>
        <w:t xml:space="preserve"> </w:t>
      </w:r>
      <w:r>
        <w:rPr>
          <w:spacing w:val="-1"/>
          <w:sz w:val="19"/>
        </w:rPr>
        <w:t>случае,</w:t>
      </w:r>
      <w:r>
        <w:rPr>
          <w:spacing w:val="26"/>
          <w:sz w:val="19"/>
        </w:rPr>
        <w:t xml:space="preserve"> </w:t>
      </w:r>
      <w:r>
        <w:rPr>
          <w:spacing w:val="-1"/>
          <w:sz w:val="19"/>
        </w:rPr>
        <w:t>если</w:t>
      </w:r>
      <w:r>
        <w:rPr>
          <w:spacing w:val="24"/>
          <w:sz w:val="19"/>
        </w:rPr>
        <w:t xml:space="preserve"> </w:t>
      </w:r>
      <w:r>
        <w:rPr>
          <w:spacing w:val="-1"/>
          <w:sz w:val="19"/>
        </w:rPr>
        <w:t>объект</w:t>
      </w:r>
      <w:r>
        <w:rPr>
          <w:spacing w:val="121"/>
          <w:w w:val="99"/>
          <w:sz w:val="19"/>
        </w:rPr>
        <w:t xml:space="preserve"> </w:t>
      </w:r>
      <w:r>
        <w:rPr>
          <w:spacing w:val="-1"/>
          <w:sz w:val="19"/>
        </w:rPr>
        <w:t>расположен</w:t>
      </w:r>
      <w:r>
        <w:rPr>
          <w:spacing w:val="-9"/>
          <w:sz w:val="19"/>
        </w:rPr>
        <w:t xml:space="preserve"> </w:t>
      </w:r>
      <w:r>
        <w:rPr>
          <w:spacing w:val="-1"/>
          <w:sz w:val="19"/>
        </w:rPr>
        <w:t>на</w:t>
      </w:r>
      <w:r>
        <w:rPr>
          <w:spacing w:val="-7"/>
          <w:sz w:val="19"/>
        </w:rPr>
        <w:t xml:space="preserve"> </w:t>
      </w:r>
      <w:r>
        <w:rPr>
          <w:sz w:val="19"/>
        </w:rPr>
        <w:t>территории</w:t>
      </w:r>
      <w:r>
        <w:rPr>
          <w:spacing w:val="-8"/>
          <w:sz w:val="19"/>
        </w:rPr>
        <w:t xml:space="preserve"> </w:t>
      </w:r>
      <w:r>
        <w:rPr>
          <w:spacing w:val="-2"/>
          <w:sz w:val="19"/>
        </w:rPr>
        <w:t>двух</w:t>
      </w:r>
      <w:r>
        <w:rPr>
          <w:spacing w:val="-7"/>
          <w:sz w:val="19"/>
        </w:rPr>
        <w:t xml:space="preserve"> </w:t>
      </w:r>
      <w:r>
        <w:rPr>
          <w:sz w:val="19"/>
        </w:rPr>
        <w:t>и</w:t>
      </w:r>
      <w:r>
        <w:rPr>
          <w:spacing w:val="-8"/>
          <w:sz w:val="19"/>
        </w:rPr>
        <w:t xml:space="preserve"> </w:t>
      </w:r>
      <w:r>
        <w:rPr>
          <w:sz w:val="19"/>
        </w:rPr>
        <w:t>более</w:t>
      </w:r>
      <w:r>
        <w:rPr>
          <w:spacing w:val="-7"/>
          <w:sz w:val="19"/>
        </w:rPr>
        <w:t xml:space="preserve"> </w:t>
      </w:r>
      <w:r>
        <w:rPr>
          <w:spacing w:val="-1"/>
          <w:sz w:val="19"/>
        </w:rPr>
        <w:t>муниципальных</w:t>
      </w:r>
      <w:r>
        <w:rPr>
          <w:spacing w:val="-9"/>
          <w:sz w:val="19"/>
        </w:rPr>
        <w:t xml:space="preserve"> </w:t>
      </w:r>
      <w:r>
        <w:rPr>
          <w:spacing w:val="-1"/>
          <w:sz w:val="19"/>
        </w:rPr>
        <w:t>образований,</w:t>
      </w:r>
      <w:r>
        <w:rPr>
          <w:spacing w:val="-5"/>
          <w:sz w:val="19"/>
        </w:rPr>
        <w:t xml:space="preserve"> </w:t>
      </w:r>
      <w:r>
        <w:rPr>
          <w:spacing w:val="-1"/>
          <w:sz w:val="19"/>
        </w:rPr>
        <w:t>указывается</w:t>
      </w:r>
      <w:r>
        <w:rPr>
          <w:spacing w:val="-8"/>
          <w:sz w:val="19"/>
        </w:rPr>
        <w:t xml:space="preserve"> </w:t>
      </w:r>
      <w:r>
        <w:rPr>
          <w:spacing w:val="-1"/>
          <w:sz w:val="19"/>
        </w:rPr>
        <w:t>номер</w:t>
      </w:r>
      <w:r>
        <w:rPr>
          <w:spacing w:val="-5"/>
          <w:sz w:val="19"/>
        </w:rPr>
        <w:t xml:space="preserve"> </w:t>
      </w:r>
      <w:r>
        <w:rPr>
          <w:sz w:val="19"/>
        </w:rPr>
        <w:t>«000»;</w:t>
      </w:r>
    </w:p>
    <w:p w14:paraId="247CEF5D" w14:textId="77777777" w:rsidR="003A7A2D" w:rsidRDefault="003A7A2D" w:rsidP="003A7A2D">
      <w:pPr>
        <w:ind w:left="181" w:right="265" w:firstLine="540"/>
        <w:jc w:val="both"/>
        <w:rPr>
          <w:rFonts w:eastAsia="Times New Roman"/>
          <w:sz w:val="19"/>
          <w:szCs w:val="19"/>
        </w:rPr>
      </w:pPr>
      <w:r>
        <w:rPr>
          <w:sz w:val="19"/>
        </w:rPr>
        <w:t>В</w:t>
      </w:r>
      <w:r>
        <w:rPr>
          <w:spacing w:val="41"/>
          <w:sz w:val="19"/>
        </w:rPr>
        <w:t xml:space="preserve"> </w:t>
      </w:r>
      <w:r>
        <w:rPr>
          <w:sz w:val="19"/>
        </w:rPr>
        <w:t>-</w:t>
      </w:r>
      <w:r>
        <w:rPr>
          <w:spacing w:val="41"/>
          <w:sz w:val="19"/>
        </w:rPr>
        <w:t xml:space="preserve"> </w:t>
      </w:r>
      <w:r>
        <w:rPr>
          <w:spacing w:val="-1"/>
          <w:sz w:val="19"/>
        </w:rPr>
        <w:t>порядковый</w:t>
      </w:r>
      <w:r>
        <w:rPr>
          <w:spacing w:val="41"/>
          <w:sz w:val="19"/>
        </w:rPr>
        <w:t xml:space="preserve"> </w:t>
      </w:r>
      <w:r>
        <w:rPr>
          <w:spacing w:val="-1"/>
          <w:sz w:val="19"/>
        </w:rPr>
        <w:t>номер</w:t>
      </w:r>
      <w:r>
        <w:rPr>
          <w:spacing w:val="42"/>
          <w:sz w:val="19"/>
        </w:rPr>
        <w:t xml:space="preserve"> </w:t>
      </w:r>
      <w:r>
        <w:rPr>
          <w:spacing w:val="-1"/>
          <w:sz w:val="19"/>
        </w:rPr>
        <w:t>разрешения</w:t>
      </w:r>
      <w:r>
        <w:rPr>
          <w:spacing w:val="43"/>
          <w:sz w:val="19"/>
        </w:rPr>
        <w:t xml:space="preserve"> </w:t>
      </w:r>
      <w:r>
        <w:rPr>
          <w:spacing w:val="-1"/>
          <w:sz w:val="19"/>
        </w:rPr>
        <w:t>на</w:t>
      </w:r>
      <w:r>
        <w:rPr>
          <w:spacing w:val="41"/>
          <w:sz w:val="19"/>
        </w:rPr>
        <w:t xml:space="preserve"> </w:t>
      </w:r>
      <w:r>
        <w:rPr>
          <w:spacing w:val="-1"/>
          <w:sz w:val="19"/>
        </w:rPr>
        <w:t>строительство,</w:t>
      </w:r>
      <w:r>
        <w:rPr>
          <w:spacing w:val="41"/>
          <w:sz w:val="19"/>
        </w:rPr>
        <w:t xml:space="preserve"> </w:t>
      </w:r>
      <w:r>
        <w:rPr>
          <w:spacing w:val="-1"/>
          <w:sz w:val="19"/>
        </w:rPr>
        <w:t>присвоенный</w:t>
      </w:r>
      <w:r>
        <w:rPr>
          <w:spacing w:val="41"/>
          <w:sz w:val="19"/>
        </w:rPr>
        <w:t xml:space="preserve"> </w:t>
      </w:r>
      <w:r>
        <w:rPr>
          <w:sz w:val="19"/>
        </w:rPr>
        <w:t>органом,</w:t>
      </w:r>
      <w:r>
        <w:rPr>
          <w:spacing w:val="42"/>
          <w:sz w:val="19"/>
        </w:rPr>
        <w:t xml:space="preserve"> </w:t>
      </w:r>
      <w:r>
        <w:rPr>
          <w:spacing w:val="-1"/>
          <w:sz w:val="19"/>
        </w:rPr>
        <w:t>осуществляющим</w:t>
      </w:r>
      <w:r>
        <w:rPr>
          <w:spacing w:val="40"/>
          <w:sz w:val="19"/>
        </w:rPr>
        <w:t xml:space="preserve"> </w:t>
      </w:r>
      <w:r>
        <w:rPr>
          <w:sz w:val="19"/>
        </w:rPr>
        <w:t>выдачу</w:t>
      </w:r>
      <w:r>
        <w:rPr>
          <w:spacing w:val="99"/>
          <w:w w:val="99"/>
          <w:sz w:val="19"/>
        </w:rPr>
        <w:t xml:space="preserve"> </w:t>
      </w:r>
      <w:r>
        <w:rPr>
          <w:spacing w:val="-1"/>
          <w:sz w:val="19"/>
        </w:rPr>
        <w:t>разрешения</w:t>
      </w:r>
      <w:r>
        <w:rPr>
          <w:spacing w:val="-13"/>
          <w:sz w:val="19"/>
        </w:rPr>
        <w:t xml:space="preserve"> </w:t>
      </w:r>
      <w:r>
        <w:rPr>
          <w:spacing w:val="-1"/>
          <w:sz w:val="19"/>
        </w:rPr>
        <w:t>на</w:t>
      </w:r>
      <w:r>
        <w:rPr>
          <w:spacing w:val="-12"/>
          <w:sz w:val="19"/>
        </w:rPr>
        <w:t xml:space="preserve"> </w:t>
      </w:r>
      <w:r>
        <w:rPr>
          <w:spacing w:val="-1"/>
          <w:sz w:val="19"/>
        </w:rPr>
        <w:t>строительство;</w:t>
      </w:r>
    </w:p>
    <w:p w14:paraId="67F790C6" w14:textId="77777777" w:rsidR="003A7A2D" w:rsidRDefault="003A7A2D" w:rsidP="003A7A2D">
      <w:pPr>
        <w:jc w:val="both"/>
        <w:rPr>
          <w:rFonts w:eastAsia="Times New Roman"/>
          <w:sz w:val="19"/>
          <w:szCs w:val="19"/>
        </w:rPr>
        <w:sectPr w:rsidR="003A7A2D">
          <w:type w:val="continuous"/>
          <w:pgSz w:w="11910" w:h="16840"/>
          <w:pgMar w:top="0" w:right="580" w:bottom="0" w:left="1520" w:header="720" w:footer="720" w:gutter="0"/>
          <w:cols w:space="720"/>
        </w:sectPr>
      </w:pPr>
    </w:p>
    <w:p w14:paraId="1F79F042" w14:textId="77777777" w:rsidR="003A7A2D" w:rsidRDefault="003A7A2D" w:rsidP="003A7A2D">
      <w:pPr>
        <w:spacing w:before="50"/>
        <w:ind w:left="641"/>
        <w:rPr>
          <w:rFonts w:eastAsia="Times New Roman"/>
          <w:sz w:val="19"/>
          <w:szCs w:val="19"/>
        </w:rPr>
      </w:pPr>
      <w:r>
        <w:rPr>
          <w:sz w:val="19"/>
        </w:rPr>
        <w:t>Г</w:t>
      </w:r>
      <w:r>
        <w:rPr>
          <w:spacing w:val="-6"/>
          <w:sz w:val="19"/>
        </w:rPr>
        <w:t xml:space="preserve"> </w:t>
      </w:r>
      <w:r>
        <w:rPr>
          <w:sz w:val="19"/>
        </w:rPr>
        <w:t>-</w:t>
      </w:r>
      <w:r>
        <w:rPr>
          <w:spacing w:val="-7"/>
          <w:sz w:val="19"/>
        </w:rPr>
        <w:t xml:space="preserve"> </w:t>
      </w:r>
      <w:r>
        <w:rPr>
          <w:sz w:val="19"/>
        </w:rPr>
        <w:t>год</w:t>
      </w:r>
      <w:r>
        <w:rPr>
          <w:spacing w:val="-6"/>
          <w:sz w:val="19"/>
        </w:rPr>
        <w:t xml:space="preserve"> </w:t>
      </w:r>
      <w:r>
        <w:rPr>
          <w:spacing w:val="-1"/>
          <w:sz w:val="19"/>
        </w:rPr>
        <w:t>выдачи</w:t>
      </w:r>
      <w:r>
        <w:rPr>
          <w:spacing w:val="-7"/>
          <w:sz w:val="19"/>
        </w:rPr>
        <w:t xml:space="preserve"> </w:t>
      </w:r>
      <w:r>
        <w:rPr>
          <w:spacing w:val="-1"/>
          <w:sz w:val="19"/>
        </w:rPr>
        <w:t>разрешения</w:t>
      </w:r>
      <w:r>
        <w:rPr>
          <w:spacing w:val="-8"/>
          <w:sz w:val="19"/>
        </w:rPr>
        <w:t xml:space="preserve"> </w:t>
      </w:r>
      <w:r>
        <w:rPr>
          <w:spacing w:val="-1"/>
          <w:sz w:val="19"/>
        </w:rPr>
        <w:t>на</w:t>
      </w:r>
      <w:r>
        <w:rPr>
          <w:spacing w:val="-4"/>
          <w:sz w:val="19"/>
        </w:rPr>
        <w:t xml:space="preserve"> </w:t>
      </w:r>
      <w:r>
        <w:rPr>
          <w:spacing w:val="-1"/>
          <w:sz w:val="19"/>
        </w:rPr>
        <w:t>строительство</w:t>
      </w:r>
      <w:r>
        <w:rPr>
          <w:spacing w:val="-5"/>
          <w:sz w:val="19"/>
        </w:rPr>
        <w:t xml:space="preserve"> </w:t>
      </w:r>
      <w:r>
        <w:rPr>
          <w:spacing w:val="-1"/>
          <w:sz w:val="19"/>
        </w:rPr>
        <w:t>(полностью).</w:t>
      </w:r>
    </w:p>
    <w:p w14:paraId="2402DA90" w14:textId="77777777" w:rsidR="003A7A2D" w:rsidRDefault="003A7A2D" w:rsidP="003A7A2D">
      <w:pPr>
        <w:spacing w:before="2"/>
        <w:ind w:left="101" w:right="106" w:firstLine="539"/>
        <w:jc w:val="both"/>
        <w:rPr>
          <w:rFonts w:eastAsia="Times New Roman"/>
          <w:sz w:val="19"/>
          <w:szCs w:val="19"/>
        </w:rPr>
      </w:pPr>
      <w:r>
        <w:rPr>
          <w:spacing w:val="-1"/>
          <w:sz w:val="19"/>
        </w:rPr>
        <w:t>Составные</w:t>
      </w:r>
      <w:r>
        <w:rPr>
          <w:spacing w:val="-6"/>
          <w:sz w:val="19"/>
        </w:rPr>
        <w:t xml:space="preserve"> </w:t>
      </w:r>
      <w:r>
        <w:rPr>
          <w:spacing w:val="-1"/>
          <w:sz w:val="19"/>
        </w:rPr>
        <w:t>части</w:t>
      </w:r>
      <w:r>
        <w:rPr>
          <w:spacing w:val="-6"/>
          <w:sz w:val="19"/>
        </w:rPr>
        <w:t xml:space="preserve"> </w:t>
      </w:r>
      <w:r>
        <w:rPr>
          <w:sz w:val="19"/>
        </w:rPr>
        <w:t>номера</w:t>
      </w:r>
      <w:r>
        <w:rPr>
          <w:spacing w:val="-5"/>
          <w:sz w:val="19"/>
        </w:rPr>
        <w:t xml:space="preserve"> </w:t>
      </w:r>
      <w:r>
        <w:rPr>
          <w:sz w:val="19"/>
        </w:rPr>
        <w:t>отделяются</w:t>
      </w:r>
      <w:r>
        <w:rPr>
          <w:spacing w:val="-4"/>
          <w:sz w:val="19"/>
        </w:rPr>
        <w:t xml:space="preserve"> </w:t>
      </w:r>
      <w:r>
        <w:rPr>
          <w:spacing w:val="-1"/>
          <w:sz w:val="19"/>
        </w:rPr>
        <w:t>друг</w:t>
      </w:r>
      <w:r>
        <w:rPr>
          <w:spacing w:val="-4"/>
          <w:sz w:val="19"/>
        </w:rPr>
        <w:t xml:space="preserve"> </w:t>
      </w:r>
      <w:r>
        <w:rPr>
          <w:sz w:val="19"/>
        </w:rPr>
        <w:t>от</w:t>
      </w:r>
      <w:r>
        <w:rPr>
          <w:spacing w:val="-5"/>
          <w:sz w:val="19"/>
        </w:rPr>
        <w:t xml:space="preserve"> </w:t>
      </w:r>
      <w:r>
        <w:rPr>
          <w:spacing w:val="-1"/>
          <w:sz w:val="19"/>
        </w:rPr>
        <w:t>друга</w:t>
      </w:r>
      <w:r>
        <w:rPr>
          <w:spacing w:val="-4"/>
          <w:sz w:val="19"/>
        </w:rPr>
        <w:t xml:space="preserve"> </w:t>
      </w:r>
      <w:r>
        <w:rPr>
          <w:sz w:val="19"/>
        </w:rPr>
        <w:t>знаком</w:t>
      </w:r>
      <w:r>
        <w:rPr>
          <w:spacing w:val="-2"/>
          <w:sz w:val="19"/>
        </w:rPr>
        <w:t xml:space="preserve"> </w:t>
      </w:r>
      <w:r>
        <w:rPr>
          <w:spacing w:val="-1"/>
          <w:sz w:val="19"/>
        </w:rPr>
        <w:t>«-».</w:t>
      </w:r>
      <w:r>
        <w:rPr>
          <w:spacing w:val="-5"/>
          <w:sz w:val="19"/>
        </w:rPr>
        <w:t xml:space="preserve"> </w:t>
      </w:r>
      <w:r>
        <w:rPr>
          <w:spacing w:val="-1"/>
          <w:sz w:val="19"/>
        </w:rPr>
        <w:t>Цифровые</w:t>
      </w:r>
      <w:r>
        <w:rPr>
          <w:spacing w:val="-3"/>
          <w:sz w:val="19"/>
        </w:rPr>
        <w:t xml:space="preserve"> </w:t>
      </w:r>
      <w:r>
        <w:rPr>
          <w:spacing w:val="-1"/>
          <w:sz w:val="19"/>
        </w:rPr>
        <w:t>индексы</w:t>
      </w:r>
      <w:r>
        <w:rPr>
          <w:spacing w:val="-6"/>
          <w:sz w:val="19"/>
        </w:rPr>
        <w:t xml:space="preserve"> </w:t>
      </w:r>
      <w:r>
        <w:rPr>
          <w:spacing w:val="-1"/>
          <w:sz w:val="19"/>
        </w:rPr>
        <w:t>обозначаются</w:t>
      </w:r>
      <w:r>
        <w:rPr>
          <w:spacing w:val="-6"/>
          <w:sz w:val="19"/>
        </w:rPr>
        <w:t xml:space="preserve"> </w:t>
      </w:r>
      <w:r>
        <w:rPr>
          <w:spacing w:val="-1"/>
          <w:sz w:val="19"/>
        </w:rPr>
        <w:t>арабскими</w:t>
      </w:r>
      <w:r>
        <w:rPr>
          <w:spacing w:val="87"/>
          <w:w w:val="99"/>
          <w:sz w:val="19"/>
        </w:rPr>
        <w:t xml:space="preserve"> </w:t>
      </w:r>
      <w:r>
        <w:rPr>
          <w:spacing w:val="-1"/>
          <w:sz w:val="19"/>
        </w:rPr>
        <w:t>цифрами.</w:t>
      </w:r>
    </w:p>
    <w:p w14:paraId="1C877DD6" w14:textId="77777777" w:rsidR="003A7A2D" w:rsidRDefault="003A7A2D" w:rsidP="003A7A2D">
      <w:pPr>
        <w:ind w:left="641"/>
        <w:rPr>
          <w:rFonts w:eastAsia="Times New Roman"/>
          <w:sz w:val="19"/>
          <w:szCs w:val="19"/>
        </w:rPr>
      </w:pPr>
      <w:r>
        <w:rPr>
          <w:spacing w:val="-1"/>
          <w:sz w:val="19"/>
        </w:rPr>
        <w:t>Для</w:t>
      </w:r>
      <w:r>
        <w:rPr>
          <w:spacing w:val="36"/>
          <w:sz w:val="19"/>
        </w:rPr>
        <w:t xml:space="preserve"> </w:t>
      </w:r>
      <w:r>
        <w:rPr>
          <w:spacing w:val="-1"/>
          <w:sz w:val="19"/>
        </w:rPr>
        <w:t>федеральных</w:t>
      </w:r>
      <w:r>
        <w:rPr>
          <w:spacing w:val="37"/>
          <w:sz w:val="19"/>
        </w:rPr>
        <w:t xml:space="preserve"> </w:t>
      </w:r>
      <w:r>
        <w:rPr>
          <w:sz w:val="19"/>
        </w:rPr>
        <w:t>органов</w:t>
      </w:r>
      <w:r>
        <w:rPr>
          <w:spacing w:val="37"/>
          <w:sz w:val="19"/>
        </w:rPr>
        <w:t xml:space="preserve"> </w:t>
      </w:r>
      <w:r>
        <w:rPr>
          <w:spacing w:val="-1"/>
          <w:sz w:val="19"/>
        </w:rPr>
        <w:t>исполнительной</w:t>
      </w:r>
      <w:r>
        <w:rPr>
          <w:spacing w:val="36"/>
          <w:sz w:val="19"/>
        </w:rPr>
        <w:t xml:space="preserve"> </w:t>
      </w:r>
      <w:r>
        <w:rPr>
          <w:spacing w:val="-1"/>
          <w:sz w:val="19"/>
        </w:rPr>
        <w:t>власти</w:t>
      </w:r>
      <w:r>
        <w:rPr>
          <w:spacing w:val="40"/>
          <w:sz w:val="19"/>
        </w:rPr>
        <w:t xml:space="preserve"> </w:t>
      </w:r>
      <w:r>
        <w:rPr>
          <w:sz w:val="19"/>
        </w:rPr>
        <w:t>и</w:t>
      </w:r>
      <w:r>
        <w:rPr>
          <w:spacing w:val="36"/>
          <w:sz w:val="19"/>
        </w:rPr>
        <w:t xml:space="preserve"> </w:t>
      </w:r>
      <w:r>
        <w:rPr>
          <w:spacing w:val="-1"/>
          <w:sz w:val="19"/>
        </w:rPr>
        <w:t>Государственной</w:t>
      </w:r>
      <w:r>
        <w:rPr>
          <w:spacing w:val="37"/>
          <w:sz w:val="19"/>
        </w:rPr>
        <w:t xml:space="preserve"> </w:t>
      </w:r>
      <w:r>
        <w:rPr>
          <w:spacing w:val="-1"/>
          <w:sz w:val="19"/>
        </w:rPr>
        <w:t>корпорации</w:t>
      </w:r>
      <w:r>
        <w:rPr>
          <w:spacing w:val="40"/>
          <w:sz w:val="19"/>
        </w:rPr>
        <w:t xml:space="preserve"> </w:t>
      </w:r>
      <w:r>
        <w:rPr>
          <w:sz w:val="19"/>
        </w:rPr>
        <w:t>по</w:t>
      </w:r>
      <w:r>
        <w:rPr>
          <w:spacing w:val="38"/>
          <w:sz w:val="19"/>
        </w:rPr>
        <w:t xml:space="preserve"> </w:t>
      </w:r>
      <w:r>
        <w:rPr>
          <w:sz w:val="19"/>
        </w:rPr>
        <w:t>атомной</w:t>
      </w:r>
      <w:r>
        <w:rPr>
          <w:spacing w:val="37"/>
          <w:sz w:val="19"/>
        </w:rPr>
        <w:t xml:space="preserve"> </w:t>
      </w:r>
      <w:r>
        <w:rPr>
          <w:spacing w:val="-1"/>
          <w:sz w:val="19"/>
        </w:rPr>
        <w:t>энергии</w:t>
      </w:r>
    </w:p>
    <w:p w14:paraId="14F34513" w14:textId="77777777" w:rsidR="003A7A2D" w:rsidRDefault="003A7A2D" w:rsidP="003A7A2D">
      <w:pPr>
        <w:ind w:left="101" w:right="107" w:hanging="1"/>
        <w:rPr>
          <w:rFonts w:eastAsia="Times New Roman"/>
          <w:sz w:val="19"/>
          <w:szCs w:val="19"/>
        </w:rPr>
      </w:pPr>
      <w:r>
        <w:rPr>
          <w:spacing w:val="-1"/>
          <w:sz w:val="19"/>
        </w:rPr>
        <w:t>«Росатом»</w:t>
      </w:r>
      <w:r>
        <w:rPr>
          <w:spacing w:val="1"/>
          <w:sz w:val="19"/>
        </w:rPr>
        <w:t xml:space="preserve"> </w:t>
      </w:r>
      <w:r>
        <w:rPr>
          <w:sz w:val="19"/>
        </w:rPr>
        <w:t>в</w:t>
      </w:r>
      <w:r>
        <w:rPr>
          <w:spacing w:val="1"/>
          <w:sz w:val="19"/>
        </w:rPr>
        <w:t xml:space="preserve"> </w:t>
      </w:r>
      <w:r>
        <w:rPr>
          <w:spacing w:val="-1"/>
          <w:sz w:val="19"/>
        </w:rPr>
        <w:t>конце</w:t>
      </w:r>
      <w:r>
        <w:rPr>
          <w:spacing w:val="1"/>
          <w:sz w:val="19"/>
        </w:rPr>
        <w:t xml:space="preserve"> </w:t>
      </w:r>
      <w:r>
        <w:rPr>
          <w:sz w:val="19"/>
        </w:rPr>
        <w:t>номера</w:t>
      </w:r>
      <w:r>
        <w:rPr>
          <w:spacing w:val="1"/>
          <w:sz w:val="19"/>
        </w:rPr>
        <w:t xml:space="preserve"> </w:t>
      </w:r>
      <w:r>
        <w:rPr>
          <w:spacing w:val="-1"/>
          <w:sz w:val="19"/>
        </w:rPr>
        <w:t>может</w:t>
      </w:r>
      <w:r>
        <w:rPr>
          <w:spacing w:val="3"/>
          <w:sz w:val="19"/>
        </w:rPr>
        <w:t xml:space="preserve"> </w:t>
      </w:r>
      <w:r>
        <w:rPr>
          <w:spacing w:val="-1"/>
          <w:sz w:val="19"/>
        </w:rPr>
        <w:t>указываться</w:t>
      </w:r>
      <w:r>
        <w:rPr>
          <w:spacing w:val="3"/>
          <w:sz w:val="19"/>
        </w:rPr>
        <w:t xml:space="preserve"> </w:t>
      </w:r>
      <w:r>
        <w:rPr>
          <w:spacing w:val="-1"/>
          <w:sz w:val="19"/>
        </w:rPr>
        <w:t>условное</w:t>
      </w:r>
      <w:r>
        <w:rPr>
          <w:spacing w:val="1"/>
          <w:sz w:val="19"/>
        </w:rPr>
        <w:t xml:space="preserve"> </w:t>
      </w:r>
      <w:r>
        <w:rPr>
          <w:spacing w:val="-1"/>
          <w:sz w:val="19"/>
        </w:rPr>
        <w:t>обозначение</w:t>
      </w:r>
      <w:r>
        <w:rPr>
          <w:spacing w:val="1"/>
          <w:sz w:val="19"/>
        </w:rPr>
        <w:t xml:space="preserve"> </w:t>
      </w:r>
      <w:r>
        <w:rPr>
          <w:spacing w:val="-1"/>
          <w:sz w:val="19"/>
        </w:rPr>
        <w:t>такого</w:t>
      </w:r>
      <w:r>
        <w:rPr>
          <w:spacing w:val="3"/>
          <w:sz w:val="19"/>
        </w:rPr>
        <w:t xml:space="preserve"> </w:t>
      </w:r>
      <w:r>
        <w:rPr>
          <w:spacing w:val="-1"/>
          <w:sz w:val="19"/>
        </w:rPr>
        <w:t>органа,</w:t>
      </w:r>
      <w:r>
        <w:rPr>
          <w:spacing w:val="2"/>
          <w:sz w:val="19"/>
        </w:rPr>
        <w:t xml:space="preserve"> </w:t>
      </w:r>
      <w:r>
        <w:rPr>
          <w:spacing w:val="-1"/>
          <w:sz w:val="19"/>
        </w:rPr>
        <w:t>Государственной</w:t>
      </w:r>
      <w:r>
        <w:rPr>
          <w:spacing w:val="1"/>
          <w:sz w:val="19"/>
        </w:rPr>
        <w:t xml:space="preserve"> </w:t>
      </w:r>
      <w:r>
        <w:rPr>
          <w:spacing w:val="-1"/>
          <w:sz w:val="19"/>
        </w:rPr>
        <w:t>корпорации</w:t>
      </w:r>
      <w:r>
        <w:rPr>
          <w:spacing w:val="113"/>
          <w:w w:val="99"/>
          <w:sz w:val="19"/>
        </w:rPr>
        <w:t xml:space="preserve"> </w:t>
      </w:r>
      <w:r>
        <w:rPr>
          <w:spacing w:val="-1"/>
          <w:sz w:val="19"/>
        </w:rPr>
        <w:t>по</w:t>
      </w:r>
      <w:r>
        <w:rPr>
          <w:spacing w:val="-8"/>
          <w:sz w:val="19"/>
        </w:rPr>
        <w:t xml:space="preserve"> </w:t>
      </w:r>
      <w:r>
        <w:rPr>
          <w:sz w:val="19"/>
        </w:rPr>
        <w:t>атомной</w:t>
      </w:r>
      <w:r>
        <w:rPr>
          <w:spacing w:val="-10"/>
          <w:sz w:val="19"/>
        </w:rPr>
        <w:t xml:space="preserve"> </w:t>
      </w:r>
      <w:r>
        <w:rPr>
          <w:spacing w:val="-1"/>
          <w:sz w:val="19"/>
        </w:rPr>
        <w:t>энергии</w:t>
      </w:r>
      <w:r>
        <w:rPr>
          <w:spacing w:val="-10"/>
          <w:sz w:val="19"/>
        </w:rPr>
        <w:t xml:space="preserve"> </w:t>
      </w:r>
      <w:r>
        <w:rPr>
          <w:spacing w:val="-1"/>
          <w:sz w:val="19"/>
        </w:rPr>
        <w:t>«Росатом»,</w:t>
      </w:r>
      <w:r>
        <w:rPr>
          <w:spacing w:val="-8"/>
          <w:sz w:val="19"/>
        </w:rPr>
        <w:t xml:space="preserve"> </w:t>
      </w:r>
      <w:r>
        <w:rPr>
          <w:spacing w:val="-1"/>
          <w:sz w:val="19"/>
        </w:rPr>
        <w:t>определяемый</w:t>
      </w:r>
      <w:r>
        <w:rPr>
          <w:spacing w:val="-9"/>
          <w:sz w:val="19"/>
        </w:rPr>
        <w:t xml:space="preserve"> </w:t>
      </w:r>
      <w:r>
        <w:rPr>
          <w:sz w:val="19"/>
        </w:rPr>
        <w:t>ими</w:t>
      </w:r>
      <w:r>
        <w:rPr>
          <w:spacing w:val="-10"/>
          <w:sz w:val="19"/>
        </w:rPr>
        <w:t xml:space="preserve"> </w:t>
      </w:r>
      <w:r>
        <w:rPr>
          <w:spacing w:val="-1"/>
          <w:sz w:val="19"/>
        </w:rPr>
        <w:t>самостоятельно.</w:t>
      </w:r>
    </w:p>
    <w:p w14:paraId="53ADA492" w14:textId="77777777" w:rsidR="003A7A2D" w:rsidRDefault="003A7A2D" w:rsidP="003A7A2D">
      <w:pPr>
        <w:ind w:left="102" w:right="106" w:firstLine="540"/>
        <w:jc w:val="both"/>
        <w:rPr>
          <w:rFonts w:eastAsia="Times New Roman"/>
          <w:sz w:val="19"/>
          <w:szCs w:val="19"/>
        </w:rPr>
      </w:pPr>
      <w:r>
        <w:rPr>
          <w:sz w:val="19"/>
        </w:rPr>
        <w:t>&lt;4&gt;</w:t>
      </w:r>
      <w:r>
        <w:rPr>
          <w:spacing w:val="18"/>
          <w:sz w:val="19"/>
        </w:rPr>
        <w:t xml:space="preserve"> </w:t>
      </w:r>
      <w:r>
        <w:rPr>
          <w:spacing w:val="-1"/>
          <w:sz w:val="19"/>
        </w:rPr>
        <w:t>Указывается</w:t>
      </w:r>
      <w:r>
        <w:rPr>
          <w:spacing w:val="17"/>
          <w:sz w:val="19"/>
        </w:rPr>
        <w:t xml:space="preserve"> </w:t>
      </w:r>
      <w:r>
        <w:rPr>
          <w:spacing w:val="-1"/>
          <w:sz w:val="19"/>
        </w:rPr>
        <w:t>один</w:t>
      </w:r>
      <w:r>
        <w:rPr>
          <w:spacing w:val="16"/>
          <w:sz w:val="19"/>
        </w:rPr>
        <w:t xml:space="preserve"> </w:t>
      </w:r>
      <w:r>
        <w:rPr>
          <w:spacing w:val="-1"/>
          <w:sz w:val="19"/>
        </w:rPr>
        <w:t>из</w:t>
      </w:r>
      <w:r>
        <w:rPr>
          <w:spacing w:val="17"/>
          <w:sz w:val="19"/>
        </w:rPr>
        <w:t xml:space="preserve"> </w:t>
      </w:r>
      <w:r>
        <w:rPr>
          <w:spacing w:val="-1"/>
          <w:sz w:val="19"/>
        </w:rPr>
        <w:t>перечисленных</w:t>
      </w:r>
      <w:r>
        <w:rPr>
          <w:spacing w:val="17"/>
          <w:sz w:val="19"/>
        </w:rPr>
        <w:t xml:space="preserve"> </w:t>
      </w:r>
      <w:r>
        <w:rPr>
          <w:sz w:val="19"/>
        </w:rPr>
        <w:t>видов</w:t>
      </w:r>
      <w:r>
        <w:rPr>
          <w:spacing w:val="16"/>
          <w:sz w:val="19"/>
        </w:rPr>
        <w:t xml:space="preserve"> </w:t>
      </w:r>
      <w:r>
        <w:rPr>
          <w:spacing w:val="-1"/>
          <w:sz w:val="19"/>
        </w:rPr>
        <w:t>строительства</w:t>
      </w:r>
      <w:r>
        <w:rPr>
          <w:spacing w:val="17"/>
          <w:sz w:val="19"/>
        </w:rPr>
        <w:t xml:space="preserve"> </w:t>
      </w:r>
      <w:r>
        <w:rPr>
          <w:spacing w:val="-1"/>
          <w:sz w:val="19"/>
        </w:rPr>
        <w:t>(реконструкции),</w:t>
      </w:r>
      <w:r>
        <w:rPr>
          <w:spacing w:val="18"/>
          <w:sz w:val="19"/>
        </w:rPr>
        <w:t xml:space="preserve"> </w:t>
      </w:r>
      <w:r>
        <w:rPr>
          <w:spacing w:val="-1"/>
          <w:sz w:val="19"/>
        </w:rPr>
        <w:t>на</w:t>
      </w:r>
      <w:r>
        <w:rPr>
          <w:spacing w:val="17"/>
          <w:sz w:val="19"/>
        </w:rPr>
        <w:t xml:space="preserve"> </w:t>
      </w:r>
      <w:r>
        <w:rPr>
          <w:sz w:val="19"/>
        </w:rPr>
        <w:t>который</w:t>
      </w:r>
      <w:r>
        <w:rPr>
          <w:spacing w:val="17"/>
          <w:sz w:val="19"/>
        </w:rPr>
        <w:t xml:space="preserve"> </w:t>
      </w:r>
      <w:r>
        <w:rPr>
          <w:spacing w:val="-1"/>
          <w:sz w:val="19"/>
        </w:rPr>
        <w:t>оформляется</w:t>
      </w:r>
      <w:r>
        <w:rPr>
          <w:spacing w:val="107"/>
          <w:w w:val="99"/>
          <w:sz w:val="19"/>
        </w:rPr>
        <w:t xml:space="preserve"> </w:t>
      </w:r>
      <w:r>
        <w:rPr>
          <w:spacing w:val="-1"/>
          <w:sz w:val="19"/>
        </w:rPr>
        <w:t>разрешение</w:t>
      </w:r>
      <w:r>
        <w:rPr>
          <w:spacing w:val="-12"/>
          <w:sz w:val="19"/>
        </w:rPr>
        <w:t xml:space="preserve"> </w:t>
      </w:r>
      <w:r>
        <w:rPr>
          <w:spacing w:val="-1"/>
          <w:sz w:val="19"/>
        </w:rPr>
        <w:t>на</w:t>
      </w:r>
      <w:r>
        <w:rPr>
          <w:spacing w:val="-12"/>
          <w:sz w:val="19"/>
        </w:rPr>
        <w:t xml:space="preserve"> </w:t>
      </w:r>
      <w:r>
        <w:rPr>
          <w:spacing w:val="-1"/>
          <w:sz w:val="19"/>
        </w:rPr>
        <w:t>строительство.</w:t>
      </w:r>
    </w:p>
    <w:p w14:paraId="478F577F" w14:textId="77777777" w:rsidR="003A7A2D" w:rsidRDefault="003A7A2D" w:rsidP="003A7A2D">
      <w:pPr>
        <w:ind w:left="102" w:right="105" w:firstLine="540"/>
        <w:jc w:val="both"/>
        <w:rPr>
          <w:rFonts w:eastAsia="Times New Roman"/>
          <w:sz w:val="19"/>
          <w:szCs w:val="19"/>
        </w:rPr>
      </w:pPr>
      <w:r>
        <w:rPr>
          <w:sz w:val="19"/>
        </w:rPr>
        <w:t>&lt;5&gt;</w:t>
      </w:r>
      <w:r>
        <w:rPr>
          <w:spacing w:val="13"/>
          <w:sz w:val="19"/>
        </w:rPr>
        <w:t xml:space="preserve"> </w:t>
      </w:r>
      <w:r>
        <w:rPr>
          <w:spacing w:val="-1"/>
          <w:sz w:val="19"/>
        </w:rPr>
        <w:t>Указывается</w:t>
      </w:r>
      <w:r>
        <w:rPr>
          <w:spacing w:val="11"/>
          <w:sz w:val="19"/>
        </w:rPr>
        <w:t xml:space="preserve"> </w:t>
      </w:r>
      <w:r>
        <w:rPr>
          <w:sz w:val="19"/>
        </w:rPr>
        <w:t>наименование</w:t>
      </w:r>
      <w:r>
        <w:rPr>
          <w:spacing w:val="13"/>
          <w:sz w:val="19"/>
        </w:rPr>
        <w:t xml:space="preserve"> </w:t>
      </w:r>
      <w:r>
        <w:rPr>
          <w:spacing w:val="-1"/>
          <w:sz w:val="19"/>
        </w:rPr>
        <w:t>объекта</w:t>
      </w:r>
      <w:r>
        <w:rPr>
          <w:spacing w:val="14"/>
          <w:sz w:val="19"/>
        </w:rPr>
        <w:t xml:space="preserve"> </w:t>
      </w:r>
      <w:r>
        <w:rPr>
          <w:spacing w:val="-1"/>
          <w:sz w:val="19"/>
        </w:rPr>
        <w:t>капитального</w:t>
      </w:r>
      <w:r>
        <w:rPr>
          <w:spacing w:val="13"/>
          <w:sz w:val="19"/>
        </w:rPr>
        <w:t xml:space="preserve"> </w:t>
      </w:r>
      <w:r>
        <w:rPr>
          <w:sz w:val="19"/>
        </w:rPr>
        <w:t>строительства</w:t>
      </w:r>
      <w:r>
        <w:rPr>
          <w:spacing w:val="13"/>
          <w:sz w:val="19"/>
        </w:rPr>
        <w:t xml:space="preserve"> </w:t>
      </w:r>
      <w:r>
        <w:rPr>
          <w:sz w:val="19"/>
        </w:rPr>
        <w:t>в</w:t>
      </w:r>
      <w:r>
        <w:rPr>
          <w:spacing w:val="11"/>
          <w:sz w:val="19"/>
        </w:rPr>
        <w:t xml:space="preserve"> </w:t>
      </w:r>
      <w:r>
        <w:rPr>
          <w:spacing w:val="-1"/>
          <w:sz w:val="19"/>
        </w:rPr>
        <w:t>соответствии</w:t>
      </w:r>
      <w:r>
        <w:rPr>
          <w:spacing w:val="11"/>
          <w:sz w:val="19"/>
        </w:rPr>
        <w:t xml:space="preserve"> </w:t>
      </w:r>
      <w:r>
        <w:rPr>
          <w:sz w:val="19"/>
        </w:rPr>
        <w:t>с</w:t>
      </w:r>
      <w:r>
        <w:rPr>
          <w:spacing w:val="15"/>
          <w:sz w:val="19"/>
        </w:rPr>
        <w:t xml:space="preserve"> </w:t>
      </w:r>
      <w:r>
        <w:rPr>
          <w:spacing w:val="-1"/>
          <w:sz w:val="19"/>
        </w:rPr>
        <w:t>утвержденной</w:t>
      </w:r>
      <w:r>
        <w:rPr>
          <w:spacing w:val="82"/>
          <w:w w:val="99"/>
          <w:sz w:val="19"/>
        </w:rPr>
        <w:t xml:space="preserve"> </w:t>
      </w:r>
      <w:r>
        <w:rPr>
          <w:spacing w:val="-1"/>
          <w:sz w:val="19"/>
        </w:rPr>
        <w:t>застройщиком</w:t>
      </w:r>
      <w:r>
        <w:rPr>
          <w:spacing w:val="-12"/>
          <w:sz w:val="19"/>
        </w:rPr>
        <w:t xml:space="preserve"> </w:t>
      </w:r>
      <w:r>
        <w:rPr>
          <w:spacing w:val="-1"/>
          <w:sz w:val="19"/>
        </w:rPr>
        <w:t>или</w:t>
      </w:r>
      <w:r>
        <w:rPr>
          <w:spacing w:val="-12"/>
          <w:sz w:val="19"/>
        </w:rPr>
        <w:t xml:space="preserve"> </w:t>
      </w:r>
      <w:r>
        <w:rPr>
          <w:sz w:val="19"/>
        </w:rPr>
        <w:t>заказчиком</w:t>
      </w:r>
      <w:r>
        <w:rPr>
          <w:spacing w:val="-12"/>
          <w:sz w:val="19"/>
        </w:rPr>
        <w:t xml:space="preserve"> </w:t>
      </w:r>
      <w:r>
        <w:rPr>
          <w:sz w:val="19"/>
        </w:rPr>
        <w:t>проектной</w:t>
      </w:r>
      <w:r>
        <w:rPr>
          <w:spacing w:val="-12"/>
          <w:sz w:val="19"/>
        </w:rPr>
        <w:t xml:space="preserve"> </w:t>
      </w:r>
      <w:r>
        <w:rPr>
          <w:spacing w:val="-1"/>
          <w:sz w:val="19"/>
        </w:rPr>
        <w:t>документацией.</w:t>
      </w:r>
    </w:p>
    <w:p w14:paraId="611C7089" w14:textId="77777777" w:rsidR="003A7A2D" w:rsidRDefault="003A7A2D" w:rsidP="003A7A2D">
      <w:pPr>
        <w:ind w:left="102" w:right="106" w:firstLine="539"/>
        <w:jc w:val="both"/>
        <w:rPr>
          <w:rFonts w:eastAsia="Times New Roman"/>
          <w:sz w:val="19"/>
          <w:szCs w:val="19"/>
        </w:rPr>
      </w:pPr>
      <w:r>
        <w:rPr>
          <w:sz w:val="19"/>
        </w:rPr>
        <w:t>&lt;6&gt;</w:t>
      </w:r>
      <w:r>
        <w:rPr>
          <w:spacing w:val="-2"/>
          <w:sz w:val="19"/>
        </w:rPr>
        <w:t xml:space="preserve"> </w:t>
      </w:r>
      <w:r>
        <w:rPr>
          <w:sz w:val="19"/>
        </w:rPr>
        <w:t>В</w:t>
      </w:r>
      <w:r>
        <w:rPr>
          <w:spacing w:val="-2"/>
          <w:sz w:val="19"/>
        </w:rPr>
        <w:t xml:space="preserve"> </w:t>
      </w:r>
      <w:r>
        <w:rPr>
          <w:spacing w:val="-1"/>
          <w:sz w:val="19"/>
        </w:rPr>
        <w:t>случае</w:t>
      </w:r>
      <w:r>
        <w:rPr>
          <w:spacing w:val="-3"/>
          <w:sz w:val="19"/>
        </w:rPr>
        <w:t xml:space="preserve"> </w:t>
      </w:r>
      <w:r>
        <w:rPr>
          <w:spacing w:val="-1"/>
          <w:sz w:val="19"/>
        </w:rPr>
        <w:t>выдачи</w:t>
      </w:r>
      <w:r>
        <w:rPr>
          <w:spacing w:val="-3"/>
          <w:sz w:val="19"/>
        </w:rPr>
        <w:t xml:space="preserve"> </w:t>
      </w:r>
      <w:r>
        <w:rPr>
          <w:spacing w:val="-1"/>
          <w:sz w:val="19"/>
        </w:rPr>
        <w:t>разрешений на</w:t>
      </w:r>
      <w:r>
        <w:rPr>
          <w:spacing w:val="-3"/>
          <w:sz w:val="19"/>
        </w:rPr>
        <w:t xml:space="preserve"> </w:t>
      </w:r>
      <w:r>
        <w:rPr>
          <w:spacing w:val="-1"/>
          <w:sz w:val="19"/>
        </w:rPr>
        <w:t xml:space="preserve">строительство </w:t>
      </w:r>
      <w:r>
        <w:rPr>
          <w:sz w:val="19"/>
        </w:rPr>
        <w:t>для</w:t>
      </w:r>
      <w:r>
        <w:rPr>
          <w:spacing w:val="-3"/>
          <w:sz w:val="19"/>
        </w:rPr>
        <w:t xml:space="preserve"> </w:t>
      </w:r>
      <w:r>
        <w:rPr>
          <w:sz w:val="19"/>
        </w:rPr>
        <w:t>объектов</w:t>
      </w:r>
      <w:r>
        <w:rPr>
          <w:spacing w:val="-3"/>
          <w:sz w:val="19"/>
        </w:rPr>
        <w:t xml:space="preserve"> </w:t>
      </w:r>
      <w:r>
        <w:rPr>
          <w:sz w:val="19"/>
        </w:rPr>
        <w:t>в</w:t>
      </w:r>
      <w:r>
        <w:rPr>
          <w:spacing w:val="-3"/>
          <w:sz w:val="19"/>
        </w:rPr>
        <w:t xml:space="preserve"> </w:t>
      </w:r>
      <w:r>
        <w:rPr>
          <w:sz w:val="19"/>
        </w:rPr>
        <w:t>области</w:t>
      </w:r>
      <w:r>
        <w:rPr>
          <w:spacing w:val="-3"/>
          <w:sz w:val="19"/>
        </w:rPr>
        <w:t xml:space="preserve"> </w:t>
      </w:r>
      <w:r>
        <w:rPr>
          <w:spacing w:val="-1"/>
          <w:sz w:val="19"/>
        </w:rPr>
        <w:t>использования</w:t>
      </w:r>
      <w:r>
        <w:rPr>
          <w:spacing w:val="-3"/>
          <w:sz w:val="19"/>
        </w:rPr>
        <w:t xml:space="preserve"> </w:t>
      </w:r>
      <w:r>
        <w:rPr>
          <w:sz w:val="19"/>
        </w:rPr>
        <w:t>атомной</w:t>
      </w:r>
      <w:r>
        <w:rPr>
          <w:spacing w:val="-3"/>
          <w:sz w:val="19"/>
        </w:rPr>
        <w:t xml:space="preserve"> </w:t>
      </w:r>
      <w:r>
        <w:rPr>
          <w:spacing w:val="-1"/>
          <w:sz w:val="19"/>
        </w:rPr>
        <w:t>энергии</w:t>
      </w:r>
      <w:r>
        <w:rPr>
          <w:spacing w:val="94"/>
          <w:w w:val="99"/>
          <w:sz w:val="19"/>
        </w:rPr>
        <w:t xml:space="preserve"> </w:t>
      </w:r>
      <w:r>
        <w:rPr>
          <w:spacing w:val="-1"/>
          <w:sz w:val="19"/>
        </w:rPr>
        <w:t>указываются</w:t>
      </w:r>
      <w:r>
        <w:rPr>
          <w:spacing w:val="31"/>
          <w:sz w:val="19"/>
        </w:rPr>
        <w:t xml:space="preserve"> </w:t>
      </w:r>
      <w:r>
        <w:rPr>
          <w:sz w:val="19"/>
        </w:rPr>
        <w:t>также</w:t>
      </w:r>
      <w:r>
        <w:rPr>
          <w:spacing w:val="30"/>
          <w:sz w:val="19"/>
        </w:rPr>
        <w:t xml:space="preserve"> </w:t>
      </w:r>
      <w:r>
        <w:rPr>
          <w:spacing w:val="-1"/>
          <w:sz w:val="19"/>
        </w:rPr>
        <w:t>данные</w:t>
      </w:r>
      <w:r>
        <w:rPr>
          <w:spacing w:val="33"/>
          <w:sz w:val="19"/>
        </w:rPr>
        <w:t xml:space="preserve"> </w:t>
      </w:r>
      <w:r>
        <w:rPr>
          <w:sz w:val="19"/>
        </w:rPr>
        <w:t>(номер,</w:t>
      </w:r>
      <w:r>
        <w:rPr>
          <w:spacing w:val="31"/>
          <w:sz w:val="19"/>
        </w:rPr>
        <w:t xml:space="preserve"> </w:t>
      </w:r>
      <w:r>
        <w:rPr>
          <w:spacing w:val="-1"/>
          <w:sz w:val="19"/>
        </w:rPr>
        <w:t>дата)</w:t>
      </w:r>
      <w:r>
        <w:rPr>
          <w:spacing w:val="30"/>
          <w:sz w:val="19"/>
        </w:rPr>
        <w:t xml:space="preserve"> </w:t>
      </w:r>
      <w:r>
        <w:rPr>
          <w:spacing w:val="-1"/>
          <w:sz w:val="19"/>
        </w:rPr>
        <w:t>лицензии</w:t>
      </w:r>
      <w:r>
        <w:rPr>
          <w:spacing w:val="32"/>
          <w:sz w:val="19"/>
        </w:rPr>
        <w:t xml:space="preserve"> </w:t>
      </w:r>
      <w:r>
        <w:rPr>
          <w:spacing w:val="-1"/>
          <w:sz w:val="19"/>
        </w:rPr>
        <w:t>на</w:t>
      </w:r>
      <w:r>
        <w:rPr>
          <w:spacing w:val="30"/>
          <w:sz w:val="19"/>
        </w:rPr>
        <w:t xml:space="preserve"> </w:t>
      </w:r>
      <w:r>
        <w:rPr>
          <w:sz w:val="19"/>
        </w:rPr>
        <w:t>право</w:t>
      </w:r>
      <w:r>
        <w:rPr>
          <w:spacing w:val="32"/>
          <w:sz w:val="19"/>
        </w:rPr>
        <w:t xml:space="preserve"> </w:t>
      </w:r>
      <w:r>
        <w:rPr>
          <w:spacing w:val="-1"/>
          <w:sz w:val="19"/>
        </w:rPr>
        <w:t>ведения</w:t>
      </w:r>
      <w:r>
        <w:rPr>
          <w:spacing w:val="31"/>
          <w:sz w:val="19"/>
        </w:rPr>
        <w:t xml:space="preserve"> </w:t>
      </w:r>
      <w:r>
        <w:rPr>
          <w:sz w:val="19"/>
        </w:rPr>
        <w:t>работ</w:t>
      </w:r>
      <w:r>
        <w:rPr>
          <w:spacing w:val="32"/>
          <w:sz w:val="19"/>
        </w:rPr>
        <w:t xml:space="preserve"> </w:t>
      </w:r>
      <w:r>
        <w:rPr>
          <w:sz w:val="19"/>
        </w:rPr>
        <w:t>в</w:t>
      </w:r>
      <w:r>
        <w:rPr>
          <w:spacing w:val="30"/>
          <w:sz w:val="19"/>
        </w:rPr>
        <w:t xml:space="preserve"> </w:t>
      </w:r>
      <w:r>
        <w:rPr>
          <w:spacing w:val="-1"/>
          <w:sz w:val="19"/>
        </w:rPr>
        <w:t>области</w:t>
      </w:r>
      <w:r>
        <w:rPr>
          <w:spacing w:val="32"/>
          <w:sz w:val="19"/>
        </w:rPr>
        <w:t xml:space="preserve"> </w:t>
      </w:r>
      <w:r>
        <w:rPr>
          <w:spacing w:val="-1"/>
          <w:sz w:val="19"/>
        </w:rPr>
        <w:t>использования</w:t>
      </w:r>
      <w:r>
        <w:rPr>
          <w:spacing w:val="30"/>
          <w:sz w:val="19"/>
        </w:rPr>
        <w:t xml:space="preserve"> </w:t>
      </w:r>
      <w:r>
        <w:rPr>
          <w:sz w:val="19"/>
        </w:rPr>
        <w:t>атомной</w:t>
      </w:r>
      <w:r>
        <w:rPr>
          <w:spacing w:val="79"/>
          <w:w w:val="99"/>
          <w:sz w:val="19"/>
        </w:rPr>
        <w:t xml:space="preserve"> </w:t>
      </w:r>
      <w:r>
        <w:rPr>
          <w:spacing w:val="-1"/>
          <w:sz w:val="19"/>
        </w:rPr>
        <w:t>энергии,</w:t>
      </w:r>
      <w:r>
        <w:rPr>
          <w:spacing w:val="-9"/>
          <w:sz w:val="19"/>
        </w:rPr>
        <w:t xml:space="preserve"> </w:t>
      </w:r>
      <w:r>
        <w:rPr>
          <w:spacing w:val="-1"/>
          <w:sz w:val="19"/>
        </w:rPr>
        <w:t>включающие</w:t>
      </w:r>
      <w:r>
        <w:rPr>
          <w:spacing w:val="-9"/>
          <w:sz w:val="19"/>
        </w:rPr>
        <w:t xml:space="preserve"> </w:t>
      </w:r>
      <w:r>
        <w:rPr>
          <w:spacing w:val="-1"/>
          <w:sz w:val="19"/>
        </w:rPr>
        <w:t>право</w:t>
      </w:r>
      <w:r>
        <w:rPr>
          <w:spacing w:val="-6"/>
          <w:sz w:val="19"/>
        </w:rPr>
        <w:t xml:space="preserve"> </w:t>
      </w:r>
      <w:r>
        <w:rPr>
          <w:spacing w:val="-1"/>
          <w:sz w:val="19"/>
        </w:rPr>
        <w:t>сооружения</w:t>
      </w:r>
      <w:r>
        <w:rPr>
          <w:spacing w:val="-10"/>
          <w:sz w:val="19"/>
        </w:rPr>
        <w:t xml:space="preserve"> </w:t>
      </w:r>
      <w:r>
        <w:rPr>
          <w:sz w:val="19"/>
        </w:rPr>
        <w:t>объекта</w:t>
      </w:r>
      <w:r>
        <w:rPr>
          <w:spacing w:val="-9"/>
          <w:sz w:val="19"/>
        </w:rPr>
        <w:t xml:space="preserve"> </w:t>
      </w:r>
      <w:r>
        <w:rPr>
          <w:spacing w:val="-1"/>
          <w:sz w:val="19"/>
        </w:rPr>
        <w:t>использования</w:t>
      </w:r>
      <w:r>
        <w:rPr>
          <w:spacing w:val="-10"/>
          <w:sz w:val="19"/>
        </w:rPr>
        <w:t xml:space="preserve"> </w:t>
      </w:r>
      <w:r>
        <w:rPr>
          <w:sz w:val="19"/>
        </w:rPr>
        <w:t>атомной</w:t>
      </w:r>
      <w:r>
        <w:rPr>
          <w:spacing w:val="-10"/>
          <w:sz w:val="19"/>
        </w:rPr>
        <w:t xml:space="preserve"> </w:t>
      </w:r>
      <w:r>
        <w:rPr>
          <w:spacing w:val="-1"/>
          <w:sz w:val="19"/>
        </w:rPr>
        <w:t>энергии.</w:t>
      </w:r>
    </w:p>
    <w:p w14:paraId="1B1629F6" w14:textId="77777777" w:rsidR="003A7A2D" w:rsidRDefault="003A7A2D" w:rsidP="003A7A2D">
      <w:pPr>
        <w:ind w:left="102" w:right="108" w:firstLine="540"/>
        <w:jc w:val="both"/>
        <w:rPr>
          <w:rFonts w:eastAsia="Times New Roman"/>
          <w:sz w:val="19"/>
          <w:szCs w:val="19"/>
        </w:rPr>
      </w:pPr>
      <w:r>
        <w:rPr>
          <w:sz w:val="19"/>
        </w:rPr>
        <w:t>&lt;7&gt;</w:t>
      </w:r>
      <w:r>
        <w:rPr>
          <w:spacing w:val="42"/>
          <w:sz w:val="19"/>
        </w:rPr>
        <w:t xml:space="preserve"> </w:t>
      </w:r>
      <w:r>
        <w:rPr>
          <w:spacing w:val="-1"/>
          <w:sz w:val="19"/>
        </w:rPr>
        <w:t>Заполнение</w:t>
      </w:r>
      <w:r>
        <w:rPr>
          <w:spacing w:val="44"/>
          <w:sz w:val="19"/>
        </w:rPr>
        <w:t xml:space="preserve"> </w:t>
      </w:r>
      <w:r>
        <w:rPr>
          <w:spacing w:val="-1"/>
          <w:sz w:val="19"/>
        </w:rPr>
        <w:t>не</w:t>
      </w:r>
      <w:r>
        <w:rPr>
          <w:spacing w:val="44"/>
          <w:sz w:val="19"/>
        </w:rPr>
        <w:t xml:space="preserve"> </w:t>
      </w:r>
      <w:r>
        <w:rPr>
          <w:spacing w:val="-1"/>
          <w:sz w:val="19"/>
        </w:rPr>
        <w:t>является</w:t>
      </w:r>
      <w:r>
        <w:rPr>
          <w:spacing w:val="45"/>
          <w:sz w:val="19"/>
        </w:rPr>
        <w:t xml:space="preserve"> </w:t>
      </w:r>
      <w:r>
        <w:rPr>
          <w:spacing w:val="-1"/>
          <w:sz w:val="19"/>
        </w:rPr>
        <w:t>обязательным</w:t>
      </w:r>
      <w:r>
        <w:rPr>
          <w:spacing w:val="44"/>
          <w:sz w:val="19"/>
        </w:rPr>
        <w:t xml:space="preserve"> </w:t>
      </w:r>
      <w:r>
        <w:rPr>
          <w:sz w:val="19"/>
        </w:rPr>
        <w:t>при</w:t>
      </w:r>
      <w:r>
        <w:rPr>
          <w:spacing w:val="43"/>
          <w:sz w:val="19"/>
        </w:rPr>
        <w:t xml:space="preserve"> </w:t>
      </w:r>
      <w:r>
        <w:rPr>
          <w:spacing w:val="-1"/>
          <w:sz w:val="19"/>
        </w:rPr>
        <w:t>выдаче</w:t>
      </w:r>
      <w:r>
        <w:rPr>
          <w:spacing w:val="43"/>
          <w:sz w:val="19"/>
        </w:rPr>
        <w:t xml:space="preserve"> </w:t>
      </w:r>
      <w:r>
        <w:rPr>
          <w:spacing w:val="-1"/>
          <w:sz w:val="19"/>
        </w:rPr>
        <w:t>разрешения</w:t>
      </w:r>
      <w:r>
        <w:rPr>
          <w:spacing w:val="43"/>
          <w:sz w:val="19"/>
        </w:rPr>
        <w:t xml:space="preserve"> </w:t>
      </w:r>
      <w:r>
        <w:rPr>
          <w:spacing w:val="-1"/>
          <w:sz w:val="19"/>
        </w:rPr>
        <w:t>на</w:t>
      </w:r>
      <w:r>
        <w:rPr>
          <w:spacing w:val="44"/>
          <w:sz w:val="19"/>
        </w:rPr>
        <w:t xml:space="preserve"> </w:t>
      </w:r>
      <w:r>
        <w:rPr>
          <w:spacing w:val="-1"/>
          <w:sz w:val="19"/>
        </w:rPr>
        <w:t>строительство</w:t>
      </w:r>
      <w:r>
        <w:rPr>
          <w:spacing w:val="44"/>
          <w:sz w:val="19"/>
        </w:rPr>
        <w:t xml:space="preserve"> </w:t>
      </w:r>
      <w:r>
        <w:rPr>
          <w:spacing w:val="-1"/>
          <w:sz w:val="19"/>
        </w:rPr>
        <w:t>(реконструкцию)</w:t>
      </w:r>
      <w:r>
        <w:rPr>
          <w:spacing w:val="101"/>
          <w:w w:val="99"/>
          <w:sz w:val="19"/>
        </w:rPr>
        <w:t xml:space="preserve"> </w:t>
      </w:r>
      <w:r>
        <w:rPr>
          <w:spacing w:val="-1"/>
          <w:sz w:val="19"/>
        </w:rPr>
        <w:t>линейного</w:t>
      </w:r>
      <w:r>
        <w:rPr>
          <w:spacing w:val="-15"/>
          <w:sz w:val="19"/>
        </w:rPr>
        <w:t xml:space="preserve"> </w:t>
      </w:r>
      <w:r>
        <w:rPr>
          <w:spacing w:val="-1"/>
          <w:sz w:val="19"/>
        </w:rPr>
        <w:t>объекта.</w:t>
      </w:r>
    </w:p>
    <w:p w14:paraId="3C549550" w14:textId="77777777" w:rsidR="003A7A2D" w:rsidRDefault="003A7A2D" w:rsidP="003A7A2D">
      <w:pPr>
        <w:ind w:left="102" w:right="106" w:firstLine="540"/>
        <w:jc w:val="both"/>
        <w:rPr>
          <w:rFonts w:eastAsia="Times New Roman"/>
          <w:sz w:val="19"/>
          <w:szCs w:val="19"/>
        </w:rPr>
      </w:pPr>
      <w:r>
        <w:rPr>
          <w:sz w:val="19"/>
        </w:rPr>
        <w:t xml:space="preserve">&lt;8&gt; В </w:t>
      </w:r>
      <w:r>
        <w:rPr>
          <w:spacing w:val="-2"/>
          <w:sz w:val="19"/>
        </w:rPr>
        <w:t>случае</w:t>
      </w:r>
      <w:r>
        <w:rPr>
          <w:spacing w:val="2"/>
          <w:sz w:val="19"/>
        </w:rPr>
        <w:t xml:space="preserve"> </w:t>
      </w:r>
      <w:r>
        <w:rPr>
          <w:spacing w:val="-1"/>
          <w:sz w:val="19"/>
        </w:rPr>
        <w:t>выполнения</w:t>
      </w:r>
      <w:r>
        <w:rPr>
          <w:spacing w:val="-2"/>
          <w:sz w:val="19"/>
        </w:rPr>
        <w:t xml:space="preserve"> </w:t>
      </w:r>
      <w:r>
        <w:rPr>
          <w:sz w:val="19"/>
        </w:rPr>
        <w:t>работ</w:t>
      </w:r>
      <w:r>
        <w:rPr>
          <w:spacing w:val="1"/>
          <w:sz w:val="19"/>
        </w:rPr>
        <w:t xml:space="preserve"> </w:t>
      </w:r>
      <w:r>
        <w:rPr>
          <w:spacing w:val="-1"/>
          <w:sz w:val="19"/>
        </w:rPr>
        <w:t>по</w:t>
      </w:r>
      <w:r>
        <w:rPr>
          <w:sz w:val="19"/>
        </w:rPr>
        <w:t xml:space="preserve"> </w:t>
      </w:r>
      <w:r>
        <w:rPr>
          <w:spacing w:val="-1"/>
          <w:sz w:val="19"/>
        </w:rPr>
        <w:t>сохранению</w:t>
      </w:r>
      <w:r>
        <w:rPr>
          <w:sz w:val="19"/>
        </w:rPr>
        <w:t xml:space="preserve"> объекта</w:t>
      </w:r>
      <w:r>
        <w:rPr>
          <w:spacing w:val="-1"/>
          <w:sz w:val="19"/>
        </w:rPr>
        <w:t xml:space="preserve"> культурного</w:t>
      </w:r>
      <w:r>
        <w:rPr>
          <w:spacing w:val="1"/>
          <w:sz w:val="19"/>
        </w:rPr>
        <w:t xml:space="preserve"> </w:t>
      </w:r>
      <w:r>
        <w:rPr>
          <w:spacing w:val="-1"/>
          <w:sz w:val="19"/>
        </w:rPr>
        <w:t xml:space="preserve">наследия, </w:t>
      </w:r>
      <w:r>
        <w:rPr>
          <w:sz w:val="19"/>
        </w:rPr>
        <w:t>при</w:t>
      </w:r>
      <w:r>
        <w:rPr>
          <w:spacing w:val="2"/>
          <w:sz w:val="19"/>
        </w:rPr>
        <w:t xml:space="preserve"> </w:t>
      </w:r>
      <w:r>
        <w:rPr>
          <w:sz w:val="19"/>
        </w:rPr>
        <w:t>которых</w:t>
      </w:r>
      <w:r>
        <w:rPr>
          <w:spacing w:val="-2"/>
          <w:sz w:val="19"/>
        </w:rPr>
        <w:t xml:space="preserve"> </w:t>
      </w:r>
      <w:r>
        <w:rPr>
          <w:spacing w:val="-1"/>
          <w:sz w:val="19"/>
        </w:rPr>
        <w:t>затрагиваются</w:t>
      </w:r>
      <w:r>
        <w:rPr>
          <w:spacing w:val="101"/>
          <w:w w:val="99"/>
          <w:sz w:val="19"/>
        </w:rPr>
        <w:t xml:space="preserve"> </w:t>
      </w:r>
      <w:r>
        <w:rPr>
          <w:spacing w:val="-1"/>
          <w:sz w:val="19"/>
        </w:rPr>
        <w:t>конструктивные</w:t>
      </w:r>
      <w:r>
        <w:rPr>
          <w:spacing w:val="16"/>
          <w:sz w:val="19"/>
        </w:rPr>
        <w:t xml:space="preserve"> </w:t>
      </w:r>
      <w:r>
        <w:rPr>
          <w:sz w:val="19"/>
        </w:rPr>
        <w:t>и</w:t>
      </w:r>
      <w:r>
        <w:rPr>
          <w:spacing w:val="17"/>
          <w:sz w:val="19"/>
        </w:rPr>
        <w:t xml:space="preserve"> </w:t>
      </w:r>
      <w:r>
        <w:rPr>
          <w:spacing w:val="-1"/>
          <w:sz w:val="19"/>
        </w:rPr>
        <w:t>другие</w:t>
      </w:r>
      <w:r>
        <w:rPr>
          <w:spacing w:val="19"/>
          <w:sz w:val="19"/>
        </w:rPr>
        <w:t xml:space="preserve"> </w:t>
      </w:r>
      <w:r>
        <w:rPr>
          <w:spacing w:val="-1"/>
          <w:sz w:val="19"/>
        </w:rPr>
        <w:t>характеристики</w:t>
      </w:r>
      <w:r>
        <w:rPr>
          <w:spacing w:val="17"/>
          <w:sz w:val="19"/>
        </w:rPr>
        <w:t xml:space="preserve"> </w:t>
      </w:r>
      <w:r>
        <w:rPr>
          <w:spacing w:val="-1"/>
          <w:sz w:val="19"/>
        </w:rPr>
        <w:t>надежности</w:t>
      </w:r>
      <w:r>
        <w:rPr>
          <w:spacing w:val="16"/>
          <w:sz w:val="19"/>
        </w:rPr>
        <w:t xml:space="preserve"> </w:t>
      </w:r>
      <w:r>
        <w:rPr>
          <w:sz w:val="19"/>
        </w:rPr>
        <w:t>и</w:t>
      </w:r>
      <w:r>
        <w:rPr>
          <w:spacing w:val="17"/>
          <w:sz w:val="19"/>
        </w:rPr>
        <w:t xml:space="preserve"> </w:t>
      </w:r>
      <w:r>
        <w:rPr>
          <w:spacing w:val="-1"/>
          <w:sz w:val="19"/>
        </w:rPr>
        <w:t>безопасности</w:t>
      </w:r>
      <w:r>
        <w:rPr>
          <w:spacing w:val="17"/>
          <w:sz w:val="19"/>
        </w:rPr>
        <w:t xml:space="preserve"> </w:t>
      </w:r>
      <w:r>
        <w:rPr>
          <w:spacing w:val="-1"/>
          <w:sz w:val="19"/>
        </w:rPr>
        <w:t>такого</w:t>
      </w:r>
      <w:r>
        <w:rPr>
          <w:spacing w:val="18"/>
          <w:sz w:val="19"/>
        </w:rPr>
        <w:t xml:space="preserve"> </w:t>
      </w:r>
      <w:r>
        <w:rPr>
          <w:spacing w:val="-1"/>
          <w:sz w:val="19"/>
        </w:rPr>
        <w:t>объекта,</w:t>
      </w:r>
      <w:r>
        <w:rPr>
          <w:spacing w:val="19"/>
          <w:sz w:val="19"/>
        </w:rPr>
        <w:t xml:space="preserve"> </w:t>
      </w:r>
      <w:r>
        <w:rPr>
          <w:spacing w:val="-1"/>
          <w:sz w:val="19"/>
        </w:rPr>
        <w:t>указывается</w:t>
      </w:r>
      <w:r>
        <w:rPr>
          <w:spacing w:val="19"/>
          <w:sz w:val="19"/>
        </w:rPr>
        <w:t xml:space="preserve"> </w:t>
      </w:r>
      <w:r>
        <w:rPr>
          <w:spacing w:val="-1"/>
          <w:sz w:val="19"/>
        </w:rPr>
        <w:t>кадастровый</w:t>
      </w:r>
      <w:r>
        <w:rPr>
          <w:spacing w:val="122"/>
          <w:w w:val="99"/>
          <w:sz w:val="19"/>
        </w:rPr>
        <w:t xml:space="preserve"> </w:t>
      </w:r>
      <w:r>
        <w:rPr>
          <w:spacing w:val="-1"/>
          <w:sz w:val="19"/>
        </w:rPr>
        <w:t>номер</w:t>
      </w:r>
      <w:r>
        <w:rPr>
          <w:spacing w:val="-6"/>
          <w:sz w:val="19"/>
        </w:rPr>
        <w:t xml:space="preserve"> </w:t>
      </w:r>
      <w:r>
        <w:rPr>
          <w:spacing w:val="-1"/>
          <w:sz w:val="19"/>
        </w:rPr>
        <w:t>учтенного</w:t>
      </w:r>
      <w:r>
        <w:rPr>
          <w:spacing w:val="-8"/>
          <w:sz w:val="19"/>
        </w:rPr>
        <w:t xml:space="preserve"> </w:t>
      </w:r>
      <w:r>
        <w:rPr>
          <w:sz w:val="19"/>
        </w:rPr>
        <w:t>в</w:t>
      </w:r>
      <w:r>
        <w:rPr>
          <w:spacing w:val="-10"/>
          <w:sz w:val="19"/>
        </w:rPr>
        <w:t xml:space="preserve"> </w:t>
      </w:r>
      <w:r>
        <w:rPr>
          <w:spacing w:val="-1"/>
          <w:sz w:val="19"/>
        </w:rPr>
        <w:t>государственном</w:t>
      </w:r>
      <w:r>
        <w:rPr>
          <w:spacing w:val="-8"/>
          <w:sz w:val="19"/>
        </w:rPr>
        <w:t xml:space="preserve"> </w:t>
      </w:r>
      <w:r>
        <w:rPr>
          <w:sz w:val="19"/>
        </w:rPr>
        <w:t>кадастре</w:t>
      </w:r>
      <w:r>
        <w:rPr>
          <w:spacing w:val="-9"/>
          <w:sz w:val="19"/>
        </w:rPr>
        <w:t xml:space="preserve"> </w:t>
      </w:r>
      <w:r>
        <w:rPr>
          <w:spacing w:val="-1"/>
          <w:sz w:val="19"/>
        </w:rPr>
        <w:t>недвижимости</w:t>
      </w:r>
      <w:r>
        <w:rPr>
          <w:spacing w:val="-10"/>
          <w:sz w:val="19"/>
        </w:rPr>
        <w:t xml:space="preserve"> </w:t>
      </w:r>
      <w:r>
        <w:rPr>
          <w:spacing w:val="-1"/>
          <w:sz w:val="19"/>
        </w:rPr>
        <w:t>объекта</w:t>
      </w:r>
      <w:r>
        <w:rPr>
          <w:spacing w:val="-9"/>
          <w:sz w:val="19"/>
        </w:rPr>
        <w:t xml:space="preserve"> </w:t>
      </w:r>
      <w:r>
        <w:rPr>
          <w:spacing w:val="-1"/>
          <w:sz w:val="19"/>
        </w:rPr>
        <w:t>культурного</w:t>
      </w:r>
      <w:r>
        <w:rPr>
          <w:spacing w:val="-8"/>
          <w:sz w:val="19"/>
        </w:rPr>
        <w:t xml:space="preserve"> </w:t>
      </w:r>
      <w:r>
        <w:rPr>
          <w:spacing w:val="-1"/>
          <w:sz w:val="19"/>
        </w:rPr>
        <w:t>наследия.</w:t>
      </w:r>
    </w:p>
    <w:p w14:paraId="13F0FAD4" w14:textId="77777777" w:rsidR="003A7A2D" w:rsidRDefault="003A7A2D" w:rsidP="003A7A2D">
      <w:pPr>
        <w:ind w:left="102" w:right="106" w:firstLine="540"/>
        <w:jc w:val="both"/>
        <w:rPr>
          <w:rFonts w:eastAsia="Times New Roman"/>
          <w:sz w:val="19"/>
          <w:szCs w:val="19"/>
        </w:rPr>
      </w:pPr>
      <w:r>
        <w:rPr>
          <w:sz w:val="19"/>
        </w:rPr>
        <w:t>&lt;9&gt;</w:t>
      </w:r>
      <w:r>
        <w:rPr>
          <w:spacing w:val="2"/>
          <w:sz w:val="19"/>
        </w:rPr>
        <w:t xml:space="preserve"> </w:t>
      </w:r>
      <w:r>
        <w:rPr>
          <w:spacing w:val="-1"/>
          <w:sz w:val="19"/>
        </w:rPr>
        <w:t>Указывается</w:t>
      </w:r>
      <w:r>
        <w:rPr>
          <w:spacing w:val="1"/>
          <w:sz w:val="19"/>
        </w:rPr>
        <w:t xml:space="preserve"> </w:t>
      </w:r>
      <w:r>
        <w:rPr>
          <w:sz w:val="19"/>
        </w:rPr>
        <w:t>дата</w:t>
      </w:r>
      <w:r>
        <w:rPr>
          <w:spacing w:val="1"/>
          <w:sz w:val="19"/>
        </w:rPr>
        <w:t xml:space="preserve"> </w:t>
      </w:r>
      <w:r>
        <w:rPr>
          <w:spacing w:val="-1"/>
          <w:sz w:val="19"/>
        </w:rPr>
        <w:t>выдачи</w:t>
      </w:r>
      <w:r>
        <w:rPr>
          <w:spacing w:val="4"/>
          <w:sz w:val="19"/>
        </w:rPr>
        <w:t xml:space="preserve"> </w:t>
      </w:r>
      <w:r>
        <w:rPr>
          <w:spacing w:val="-1"/>
          <w:sz w:val="19"/>
        </w:rPr>
        <w:t>градостроительного</w:t>
      </w:r>
      <w:r>
        <w:rPr>
          <w:spacing w:val="2"/>
          <w:sz w:val="19"/>
        </w:rPr>
        <w:t xml:space="preserve"> </w:t>
      </w:r>
      <w:r>
        <w:rPr>
          <w:spacing w:val="-1"/>
          <w:sz w:val="19"/>
        </w:rPr>
        <w:t>плана</w:t>
      </w:r>
      <w:r>
        <w:rPr>
          <w:spacing w:val="2"/>
          <w:sz w:val="19"/>
        </w:rPr>
        <w:t xml:space="preserve"> </w:t>
      </w:r>
      <w:r>
        <w:rPr>
          <w:spacing w:val="-1"/>
          <w:sz w:val="19"/>
        </w:rPr>
        <w:t>земельного</w:t>
      </w:r>
      <w:r>
        <w:rPr>
          <w:spacing w:val="7"/>
          <w:sz w:val="19"/>
        </w:rPr>
        <w:t xml:space="preserve"> </w:t>
      </w:r>
      <w:r>
        <w:rPr>
          <w:spacing w:val="-1"/>
          <w:sz w:val="19"/>
        </w:rPr>
        <w:t>участка,</w:t>
      </w:r>
      <w:r>
        <w:rPr>
          <w:spacing w:val="3"/>
          <w:sz w:val="19"/>
        </w:rPr>
        <w:t xml:space="preserve"> </w:t>
      </w:r>
      <w:r>
        <w:rPr>
          <w:spacing w:val="-1"/>
          <w:sz w:val="19"/>
        </w:rPr>
        <w:t>его</w:t>
      </w:r>
      <w:r>
        <w:rPr>
          <w:spacing w:val="5"/>
          <w:sz w:val="19"/>
        </w:rPr>
        <w:t xml:space="preserve"> </w:t>
      </w:r>
      <w:r>
        <w:rPr>
          <w:spacing w:val="-1"/>
          <w:sz w:val="19"/>
        </w:rPr>
        <w:t>номер</w:t>
      </w:r>
      <w:r>
        <w:rPr>
          <w:spacing w:val="2"/>
          <w:sz w:val="19"/>
        </w:rPr>
        <w:t xml:space="preserve"> </w:t>
      </w:r>
      <w:r>
        <w:rPr>
          <w:sz w:val="19"/>
        </w:rPr>
        <w:t>и</w:t>
      </w:r>
      <w:r>
        <w:rPr>
          <w:spacing w:val="2"/>
          <w:sz w:val="19"/>
        </w:rPr>
        <w:t xml:space="preserve"> </w:t>
      </w:r>
      <w:r>
        <w:rPr>
          <w:spacing w:val="-1"/>
          <w:sz w:val="19"/>
        </w:rPr>
        <w:t>орган,</w:t>
      </w:r>
      <w:r>
        <w:rPr>
          <w:spacing w:val="3"/>
          <w:sz w:val="19"/>
        </w:rPr>
        <w:t xml:space="preserve"> </w:t>
      </w:r>
      <w:r>
        <w:rPr>
          <w:spacing w:val="-1"/>
          <w:sz w:val="19"/>
        </w:rPr>
        <w:t>выдавший</w:t>
      </w:r>
      <w:r>
        <w:rPr>
          <w:spacing w:val="109"/>
          <w:w w:val="99"/>
          <w:sz w:val="19"/>
        </w:rPr>
        <w:t xml:space="preserve"> </w:t>
      </w:r>
      <w:r>
        <w:rPr>
          <w:spacing w:val="-1"/>
          <w:sz w:val="19"/>
        </w:rPr>
        <w:t>градостроительный</w:t>
      </w:r>
      <w:r>
        <w:rPr>
          <w:spacing w:val="24"/>
          <w:sz w:val="19"/>
        </w:rPr>
        <w:t xml:space="preserve"> </w:t>
      </w:r>
      <w:r>
        <w:rPr>
          <w:spacing w:val="-1"/>
          <w:sz w:val="19"/>
        </w:rPr>
        <w:t>план</w:t>
      </w:r>
      <w:r>
        <w:rPr>
          <w:spacing w:val="24"/>
          <w:sz w:val="19"/>
        </w:rPr>
        <w:t xml:space="preserve"> </w:t>
      </w:r>
      <w:r>
        <w:rPr>
          <w:spacing w:val="-1"/>
          <w:sz w:val="19"/>
        </w:rPr>
        <w:t>земельного</w:t>
      </w:r>
      <w:r>
        <w:rPr>
          <w:spacing w:val="27"/>
          <w:sz w:val="19"/>
        </w:rPr>
        <w:t xml:space="preserve"> </w:t>
      </w:r>
      <w:r>
        <w:rPr>
          <w:spacing w:val="-1"/>
          <w:sz w:val="19"/>
        </w:rPr>
        <w:t>участка</w:t>
      </w:r>
      <w:r>
        <w:rPr>
          <w:spacing w:val="26"/>
          <w:sz w:val="19"/>
        </w:rPr>
        <w:t xml:space="preserve"> </w:t>
      </w:r>
      <w:r>
        <w:rPr>
          <w:spacing w:val="-1"/>
          <w:sz w:val="19"/>
        </w:rPr>
        <w:t>(не</w:t>
      </w:r>
      <w:r>
        <w:rPr>
          <w:spacing w:val="26"/>
          <w:sz w:val="19"/>
        </w:rPr>
        <w:t xml:space="preserve"> </w:t>
      </w:r>
      <w:r>
        <w:rPr>
          <w:spacing w:val="-1"/>
          <w:sz w:val="19"/>
        </w:rPr>
        <w:t>заполняется</w:t>
      </w:r>
      <w:r>
        <w:rPr>
          <w:spacing w:val="24"/>
          <w:sz w:val="19"/>
        </w:rPr>
        <w:t xml:space="preserve"> </w:t>
      </w:r>
      <w:r>
        <w:rPr>
          <w:sz w:val="19"/>
        </w:rPr>
        <w:t>в</w:t>
      </w:r>
      <w:r>
        <w:rPr>
          <w:spacing w:val="25"/>
          <w:sz w:val="19"/>
        </w:rPr>
        <w:t xml:space="preserve"> </w:t>
      </w:r>
      <w:r>
        <w:rPr>
          <w:spacing w:val="-1"/>
          <w:sz w:val="19"/>
        </w:rPr>
        <w:t>отношении</w:t>
      </w:r>
      <w:r>
        <w:rPr>
          <w:spacing w:val="24"/>
          <w:sz w:val="19"/>
        </w:rPr>
        <w:t xml:space="preserve"> </w:t>
      </w:r>
      <w:r>
        <w:rPr>
          <w:sz w:val="19"/>
        </w:rPr>
        <w:t>линейных</w:t>
      </w:r>
      <w:r>
        <w:rPr>
          <w:spacing w:val="26"/>
          <w:sz w:val="19"/>
        </w:rPr>
        <w:t xml:space="preserve"> </w:t>
      </w:r>
      <w:r>
        <w:rPr>
          <w:spacing w:val="-1"/>
          <w:sz w:val="19"/>
        </w:rPr>
        <w:t>объектов,</w:t>
      </w:r>
      <w:r>
        <w:rPr>
          <w:spacing w:val="25"/>
          <w:sz w:val="19"/>
        </w:rPr>
        <w:t xml:space="preserve"> </w:t>
      </w:r>
      <w:r>
        <w:rPr>
          <w:sz w:val="19"/>
        </w:rPr>
        <w:t>кроме</w:t>
      </w:r>
      <w:r>
        <w:rPr>
          <w:spacing w:val="25"/>
          <w:sz w:val="19"/>
        </w:rPr>
        <w:t xml:space="preserve"> </w:t>
      </w:r>
      <w:r>
        <w:rPr>
          <w:spacing w:val="-1"/>
          <w:sz w:val="19"/>
        </w:rPr>
        <w:t>случаев,</w:t>
      </w:r>
      <w:r>
        <w:rPr>
          <w:spacing w:val="115"/>
          <w:w w:val="99"/>
          <w:sz w:val="19"/>
        </w:rPr>
        <w:t xml:space="preserve"> </w:t>
      </w:r>
      <w:r>
        <w:rPr>
          <w:spacing w:val="-1"/>
          <w:sz w:val="19"/>
        </w:rPr>
        <w:t>предусмотренных</w:t>
      </w:r>
      <w:r>
        <w:rPr>
          <w:spacing w:val="-18"/>
          <w:sz w:val="19"/>
        </w:rPr>
        <w:t xml:space="preserve"> </w:t>
      </w:r>
      <w:r>
        <w:rPr>
          <w:spacing w:val="-1"/>
          <w:sz w:val="19"/>
        </w:rPr>
        <w:t>законодательством</w:t>
      </w:r>
      <w:r>
        <w:rPr>
          <w:spacing w:val="-16"/>
          <w:sz w:val="19"/>
        </w:rPr>
        <w:t xml:space="preserve"> </w:t>
      </w:r>
      <w:r>
        <w:rPr>
          <w:spacing w:val="-1"/>
          <w:sz w:val="19"/>
        </w:rPr>
        <w:t>Российской</w:t>
      </w:r>
      <w:r>
        <w:rPr>
          <w:spacing w:val="-15"/>
          <w:sz w:val="19"/>
        </w:rPr>
        <w:t xml:space="preserve"> </w:t>
      </w:r>
      <w:r>
        <w:rPr>
          <w:spacing w:val="-1"/>
          <w:sz w:val="19"/>
        </w:rPr>
        <w:t>Федерации).</w:t>
      </w:r>
    </w:p>
    <w:p w14:paraId="1ED3458C" w14:textId="77777777" w:rsidR="003A7A2D" w:rsidRDefault="003A7A2D" w:rsidP="003A7A2D">
      <w:pPr>
        <w:ind w:left="102" w:right="106" w:firstLine="540"/>
        <w:jc w:val="both"/>
        <w:rPr>
          <w:rFonts w:eastAsia="Times New Roman"/>
          <w:sz w:val="19"/>
          <w:szCs w:val="19"/>
        </w:rPr>
      </w:pPr>
      <w:r>
        <w:rPr>
          <w:sz w:val="19"/>
        </w:rPr>
        <w:t>&lt;10&gt;</w:t>
      </w:r>
      <w:r>
        <w:rPr>
          <w:spacing w:val="18"/>
          <w:sz w:val="19"/>
        </w:rPr>
        <w:t xml:space="preserve"> </w:t>
      </w:r>
      <w:r>
        <w:rPr>
          <w:spacing w:val="-1"/>
          <w:sz w:val="19"/>
        </w:rPr>
        <w:t>Заполняется</w:t>
      </w:r>
      <w:r>
        <w:rPr>
          <w:spacing w:val="18"/>
          <w:sz w:val="19"/>
        </w:rPr>
        <w:t xml:space="preserve"> </w:t>
      </w:r>
      <w:r>
        <w:rPr>
          <w:sz w:val="19"/>
        </w:rPr>
        <w:t>в</w:t>
      </w:r>
      <w:r>
        <w:rPr>
          <w:spacing w:val="16"/>
          <w:sz w:val="19"/>
        </w:rPr>
        <w:t xml:space="preserve"> </w:t>
      </w:r>
      <w:r>
        <w:rPr>
          <w:sz w:val="19"/>
        </w:rPr>
        <w:t>отношении</w:t>
      </w:r>
      <w:r>
        <w:rPr>
          <w:spacing w:val="18"/>
          <w:sz w:val="19"/>
        </w:rPr>
        <w:t xml:space="preserve"> </w:t>
      </w:r>
      <w:r>
        <w:rPr>
          <w:spacing w:val="-1"/>
          <w:sz w:val="19"/>
        </w:rPr>
        <w:t>линейных</w:t>
      </w:r>
      <w:r>
        <w:rPr>
          <w:spacing w:val="15"/>
          <w:sz w:val="19"/>
        </w:rPr>
        <w:t xml:space="preserve"> </w:t>
      </w:r>
      <w:r>
        <w:rPr>
          <w:sz w:val="19"/>
        </w:rPr>
        <w:t>объектов,</w:t>
      </w:r>
      <w:r>
        <w:rPr>
          <w:spacing w:val="18"/>
          <w:sz w:val="19"/>
        </w:rPr>
        <w:t xml:space="preserve"> </w:t>
      </w:r>
      <w:r>
        <w:rPr>
          <w:sz w:val="19"/>
        </w:rPr>
        <w:t>кроме</w:t>
      </w:r>
      <w:r>
        <w:rPr>
          <w:spacing w:val="16"/>
          <w:sz w:val="19"/>
        </w:rPr>
        <w:t xml:space="preserve"> </w:t>
      </w:r>
      <w:r>
        <w:rPr>
          <w:spacing w:val="-1"/>
          <w:sz w:val="19"/>
        </w:rPr>
        <w:t>случаев,</w:t>
      </w:r>
      <w:r>
        <w:rPr>
          <w:spacing w:val="20"/>
          <w:sz w:val="19"/>
        </w:rPr>
        <w:t xml:space="preserve"> </w:t>
      </w:r>
      <w:r>
        <w:rPr>
          <w:spacing w:val="-1"/>
          <w:sz w:val="19"/>
        </w:rPr>
        <w:t>предусмотренных</w:t>
      </w:r>
      <w:r>
        <w:rPr>
          <w:spacing w:val="18"/>
          <w:sz w:val="19"/>
        </w:rPr>
        <w:t xml:space="preserve"> </w:t>
      </w:r>
      <w:r>
        <w:rPr>
          <w:spacing w:val="-1"/>
          <w:sz w:val="19"/>
        </w:rPr>
        <w:t>законодательством</w:t>
      </w:r>
      <w:r>
        <w:rPr>
          <w:spacing w:val="92"/>
          <w:w w:val="99"/>
          <w:sz w:val="19"/>
        </w:rPr>
        <w:t xml:space="preserve"> </w:t>
      </w:r>
      <w:r>
        <w:rPr>
          <w:spacing w:val="-1"/>
          <w:sz w:val="19"/>
        </w:rPr>
        <w:t>Российской</w:t>
      </w:r>
      <w:r>
        <w:rPr>
          <w:spacing w:val="41"/>
          <w:sz w:val="19"/>
        </w:rPr>
        <w:t xml:space="preserve"> </w:t>
      </w:r>
      <w:r>
        <w:rPr>
          <w:spacing w:val="-1"/>
          <w:sz w:val="19"/>
        </w:rPr>
        <w:t>Федерации.</w:t>
      </w:r>
      <w:r>
        <w:rPr>
          <w:spacing w:val="42"/>
          <w:sz w:val="19"/>
        </w:rPr>
        <w:t xml:space="preserve"> </w:t>
      </w:r>
      <w:r>
        <w:rPr>
          <w:spacing w:val="-1"/>
          <w:sz w:val="19"/>
        </w:rPr>
        <w:t>Указываются</w:t>
      </w:r>
      <w:r>
        <w:rPr>
          <w:spacing w:val="42"/>
          <w:sz w:val="19"/>
        </w:rPr>
        <w:t xml:space="preserve"> </w:t>
      </w:r>
      <w:r>
        <w:rPr>
          <w:spacing w:val="-1"/>
          <w:sz w:val="19"/>
        </w:rPr>
        <w:t>дата</w:t>
      </w:r>
      <w:r>
        <w:rPr>
          <w:spacing w:val="41"/>
          <w:sz w:val="19"/>
        </w:rPr>
        <w:t xml:space="preserve"> </w:t>
      </w:r>
      <w:r>
        <w:rPr>
          <w:sz w:val="19"/>
        </w:rPr>
        <w:t>и</w:t>
      </w:r>
      <w:r>
        <w:rPr>
          <w:spacing w:val="42"/>
          <w:sz w:val="19"/>
        </w:rPr>
        <w:t xml:space="preserve"> </w:t>
      </w:r>
      <w:r>
        <w:rPr>
          <w:spacing w:val="-1"/>
          <w:sz w:val="19"/>
        </w:rPr>
        <w:t>номер</w:t>
      </w:r>
      <w:r>
        <w:rPr>
          <w:spacing w:val="43"/>
          <w:sz w:val="19"/>
        </w:rPr>
        <w:t xml:space="preserve"> </w:t>
      </w:r>
      <w:r>
        <w:rPr>
          <w:spacing w:val="-1"/>
          <w:sz w:val="19"/>
        </w:rPr>
        <w:t>решения</w:t>
      </w:r>
      <w:r>
        <w:rPr>
          <w:spacing w:val="42"/>
          <w:sz w:val="19"/>
        </w:rPr>
        <w:t xml:space="preserve"> </w:t>
      </w:r>
      <w:r>
        <w:rPr>
          <w:sz w:val="19"/>
        </w:rPr>
        <w:t>об</w:t>
      </w:r>
      <w:r>
        <w:rPr>
          <w:spacing w:val="43"/>
          <w:sz w:val="19"/>
        </w:rPr>
        <w:t xml:space="preserve"> </w:t>
      </w:r>
      <w:r>
        <w:rPr>
          <w:spacing w:val="-1"/>
          <w:sz w:val="19"/>
        </w:rPr>
        <w:t>утверждении</w:t>
      </w:r>
      <w:r>
        <w:rPr>
          <w:spacing w:val="41"/>
          <w:sz w:val="19"/>
        </w:rPr>
        <w:t xml:space="preserve"> </w:t>
      </w:r>
      <w:r>
        <w:rPr>
          <w:sz w:val="19"/>
        </w:rPr>
        <w:t>проекта</w:t>
      </w:r>
      <w:r>
        <w:rPr>
          <w:spacing w:val="42"/>
          <w:sz w:val="19"/>
        </w:rPr>
        <w:t xml:space="preserve"> </w:t>
      </w:r>
      <w:r>
        <w:rPr>
          <w:spacing w:val="-1"/>
          <w:sz w:val="19"/>
        </w:rPr>
        <w:t>планировки</w:t>
      </w:r>
      <w:r>
        <w:rPr>
          <w:spacing w:val="41"/>
          <w:sz w:val="19"/>
        </w:rPr>
        <w:t xml:space="preserve"> </w:t>
      </w:r>
      <w:r>
        <w:rPr>
          <w:sz w:val="19"/>
        </w:rPr>
        <w:t>и</w:t>
      </w:r>
      <w:r>
        <w:rPr>
          <w:spacing w:val="42"/>
          <w:sz w:val="19"/>
        </w:rPr>
        <w:t xml:space="preserve"> </w:t>
      </w:r>
      <w:r>
        <w:rPr>
          <w:sz w:val="19"/>
        </w:rPr>
        <w:t>проекта</w:t>
      </w:r>
      <w:r>
        <w:rPr>
          <w:spacing w:val="98"/>
          <w:w w:val="99"/>
          <w:sz w:val="19"/>
        </w:rPr>
        <w:t xml:space="preserve"> </w:t>
      </w:r>
      <w:r>
        <w:rPr>
          <w:spacing w:val="-1"/>
          <w:sz w:val="19"/>
        </w:rPr>
        <w:t>межевания</w:t>
      </w:r>
      <w:r>
        <w:rPr>
          <w:spacing w:val="-3"/>
          <w:sz w:val="19"/>
        </w:rPr>
        <w:t xml:space="preserve"> </w:t>
      </w:r>
      <w:r>
        <w:rPr>
          <w:sz w:val="19"/>
        </w:rPr>
        <w:t>территории</w:t>
      </w:r>
      <w:r>
        <w:rPr>
          <w:spacing w:val="-3"/>
          <w:sz w:val="19"/>
        </w:rPr>
        <w:t xml:space="preserve"> </w:t>
      </w:r>
      <w:r>
        <w:rPr>
          <w:spacing w:val="-1"/>
          <w:sz w:val="19"/>
        </w:rPr>
        <w:t>(в</w:t>
      </w:r>
      <w:r>
        <w:rPr>
          <w:spacing w:val="-2"/>
          <w:sz w:val="19"/>
        </w:rPr>
        <w:t xml:space="preserve"> </w:t>
      </w:r>
      <w:r>
        <w:rPr>
          <w:spacing w:val="-1"/>
          <w:sz w:val="19"/>
        </w:rPr>
        <w:t>соответствии</w:t>
      </w:r>
      <w:r>
        <w:rPr>
          <w:spacing w:val="-3"/>
          <w:sz w:val="19"/>
        </w:rPr>
        <w:t xml:space="preserve"> </w:t>
      </w:r>
      <w:r>
        <w:rPr>
          <w:spacing w:val="-1"/>
          <w:sz w:val="19"/>
        </w:rPr>
        <w:t>со</w:t>
      </w:r>
      <w:r>
        <w:rPr>
          <w:sz w:val="19"/>
        </w:rPr>
        <w:t xml:space="preserve"> </w:t>
      </w:r>
      <w:r>
        <w:rPr>
          <w:spacing w:val="-1"/>
          <w:sz w:val="19"/>
        </w:rPr>
        <w:t>сведениями,</w:t>
      </w:r>
      <w:r>
        <w:rPr>
          <w:spacing w:val="-2"/>
          <w:sz w:val="19"/>
        </w:rPr>
        <w:t xml:space="preserve"> </w:t>
      </w:r>
      <w:r>
        <w:rPr>
          <w:spacing w:val="-1"/>
          <w:sz w:val="19"/>
        </w:rPr>
        <w:t>содержащимися</w:t>
      </w:r>
      <w:r>
        <w:rPr>
          <w:spacing w:val="-2"/>
          <w:sz w:val="19"/>
        </w:rPr>
        <w:t xml:space="preserve"> </w:t>
      </w:r>
      <w:r>
        <w:rPr>
          <w:sz w:val="19"/>
        </w:rPr>
        <w:t xml:space="preserve">в </w:t>
      </w:r>
      <w:r>
        <w:rPr>
          <w:spacing w:val="-1"/>
          <w:sz w:val="19"/>
        </w:rPr>
        <w:t>информационных</w:t>
      </w:r>
      <w:r>
        <w:rPr>
          <w:spacing w:val="-3"/>
          <w:sz w:val="19"/>
        </w:rPr>
        <w:t xml:space="preserve"> </w:t>
      </w:r>
      <w:r>
        <w:rPr>
          <w:spacing w:val="-1"/>
          <w:sz w:val="19"/>
        </w:rPr>
        <w:t>системах</w:t>
      </w:r>
      <w:r>
        <w:rPr>
          <w:spacing w:val="-2"/>
          <w:sz w:val="19"/>
        </w:rPr>
        <w:t xml:space="preserve"> </w:t>
      </w:r>
      <w:r>
        <w:rPr>
          <w:spacing w:val="-1"/>
          <w:sz w:val="19"/>
        </w:rPr>
        <w:t>обеспечения</w:t>
      </w:r>
      <w:r>
        <w:rPr>
          <w:spacing w:val="129"/>
          <w:w w:val="99"/>
          <w:sz w:val="19"/>
        </w:rPr>
        <w:t xml:space="preserve"> </w:t>
      </w:r>
      <w:r>
        <w:rPr>
          <w:spacing w:val="-1"/>
          <w:sz w:val="19"/>
        </w:rPr>
        <w:t>градостроительной</w:t>
      </w:r>
      <w:r>
        <w:rPr>
          <w:spacing w:val="15"/>
          <w:sz w:val="19"/>
        </w:rPr>
        <w:t xml:space="preserve"> </w:t>
      </w:r>
      <w:r>
        <w:rPr>
          <w:spacing w:val="-1"/>
          <w:sz w:val="19"/>
        </w:rPr>
        <w:t>деятельности)</w:t>
      </w:r>
      <w:r>
        <w:rPr>
          <w:spacing w:val="16"/>
          <w:sz w:val="19"/>
        </w:rPr>
        <w:t xml:space="preserve"> </w:t>
      </w:r>
      <w:r>
        <w:rPr>
          <w:sz w:val="19"/>
        </w:rPr>
        <w:t>и</w:t>
      </w:r>
      <w:r>
        <w:rPr>
          <w:spacing w:val="15"/>
          <w:sz w:val="19"/>
        </w:rPr>
        <w:t xml:space="preserve"> </w:t>
      </w:r>
      <w:r>
        <w:rPr>
          <w:spacing w:val="-1"/>
          <w:sz w:val="19"/>
        </w:rPr>
        <w:t>лицо,</w:t>
      </w:r>
      <w:r>
        <w:rPr>
          <w:spacing w:val="18"/>
          <w:sz w:val="19"/>
        </w:rPr>
        <w:t xml:space="preserve"> </w:t>
      </w:r>
      <w:r>
        <w:rPr>
          <w:spacing w:val="-1"/>
          <w:sz w:val="19"/>
        </w:rPr>
        <w:t>принявшее</w:t>
      </w:r>
      <w:r>
        <w:rPr>
          <w:spacing w:val="16"/>
          <w:sz w:val="19"/>
        </w:rPr>
        <w:t xml:space="preserve"> </w:t>
      </w:r>
      <w:r>
        <w:rPr>
          <w:sz w:val="19"/>
        </w:rPr>
        <w:t>такое</w:t>
      </w:r>
      <w:r>
        <w:rPr>
          <w:spacing w:val="17"/>
          <w:sz w:val="19"/>
        </w:rPr>
        <w:t xml:space="preserve"> </w:t>
      </w:r>
      <w:r>
        <w:rPr>
          <w:spacing w:val="-1"/>
          <w:sz w:val="19"/>
        </w:rPr>
        <w:t>решение</w:t>
      </w:r>
      <w:r>
        <w:rPr>
          <w:spacing w:val="16"/>
          <w:sz w:val="19"/>
        </w:rPr>
        <w:t xml:space="preserve"> </w:t>
      </w:r>
      <w:r>
        <w:rPr>
          <w:spacing w:val="-1"/>
          <w:sz w:val="19"/>
        </w:rPr>
        <w:t>(уполномоченный</w:t>
      </w:r>
      <w:r>
        <w:rPr>
          <w:spacing w:val="16"/>
          <w:sz w:val="19"/>
        </w:rPr>
        <w:t xml:space="preserve"> </w:t>
      </w:r>
      <w:r>
        <w:rPr>
          <w:spacing w:val="-1"/>
          <w:sz w:val="19"/>
        </w:rPr>
        <w:t>федеральный</w:t>
      </w:r>
      <w:r>
        <w:rPr>
          <w:spacing w:val="15"/>
          <w:sz w:val="19"/>
        </w:rPr>
        <w:t xml:space="preserve"> </w:t>
      </w:r>
      <w:r>
        <w:rPr>
          <w:sz w:val="19"/>
        </w:rPr>
        <w:t>орган</w:t>
      </w:r>
      <w:r>
        <w:rPr>
          <w:spacing w:val="112"/>
          <w:w w:val="99"/>
          <w:sz w:val="19"/>
        </w:rPr>
        <w:t xml:space="preserve"> </w:t>
      </w:r>
      <w:r>
        <w:rPr>
          <w:spacing w:val="-1"/>
          <w:sz w:val="19"/>
        </w:rPr>
        <w:t>исполнительной</w:t>
      </w:r>
      <w:r>
        <w:rPr>
          <w:spacing w:val="20"/>
          <w:sz w:val="19"/>
        </w:rPr>
        <w:t xml:space="preserve"> </w:t>
      </w:r>
      <w:r>
        <w:rPr>
          <w:spacing w:val="-1"/>
          <w:sz w:val="19"/>
        </w:rPr>
        <w:t>власти,</w:t>
      </w:r>
      <w:r>
        <w:rPr>
          <w:spacing w:val="20"/>
          <w:sz w:val="19"/>
        </w:rPr>
        <w:t xml:space="preserve"> </w:t>
      </w:r>
      <w:r>
        <w:rPr>
          <w:sz w:val="19"/>
        </w:rPr>
        <w:t>или</w:t>
      </w:r>
      <w:r>
        <w:rPr>
          <w:spacing w:val="18"/>
          <w:sz w:val="19"/>
        </w:rPr>
        <w:t xml:space="preserve"> </w:t>
      </w:r>
      <w:r>
        <w:rPr>
          <w:spacing w:val="-1"/>
          <w:sz w:val="19"/>
        </w:rPr>
        <w:t>высший</w:t>
      </w:r>
      <w:r>
        <w:rPr>
          <w:spacing w:val="21"/>
          <w:sz w:val="19"/>
        </w:rPr>
        <w:t xml:space="preserve"> </w:t>
      </w:r>
      <w:r>
        <w:rPr>
          <w:spacing w:val="-1"/>
          <w:sz w:val="19"/>
        </w:rPr>
        <w:t>исполнительный</w:t>
      </w:r>
      <w:r>
        <w:rPr>
          <w:spacing w:val="20"/>
          <w:sz w:val="19"/>
        </w:rPr>
        <w:t xml:space="preserve"> </w:t>
      </w:r>
      <w:r>
        <w:rPr>
          <w:sz w:val="19"/>
        </w:rPr>
        <w:t>орган</w:t>
      </w:r>
      <w:r>
        <w:rPr>
          <w:spacing w:val="19"/>
          <w:sz w:val="19"/>
        </w:rPr>
        <w:t xml:space="preserve"> </w:t>
      </w:r>
      <w:r>
        <w:rPr>
          <w:spacing w:val="-1"/>
          <w:sz w:val="19"/>
        </w:rPr>
        <w:t>государственной</w:t>
      </w:r>
      <w:r>
        <w:rPr>
          <w:spacing w:val="20"/>
          <w:sz w:val="19"/>
        </w:rPr>
        <w:t xml:space="preserve"> </w:t>
      </w:r>
      <w:r>
        <w:rPr>
          <w:spacing w:val="-1"/>
          <w:sz w:val="19"/>
        </w:rPr>
        <w:t>власти</w:t>
      </w:r>
      <w:r>
        <w:rPr>
          <w:spacing w:val="19"/>
          <w:sz w:val="19"/>
        </w:rPr>
        <w:t xml:space="preserve"> </w:t>
      </w:r>
      <w:r>
        <w:rPr>
          <w:spacing w:val="-1"/>
          <w:sz w:val="19"/>
        </w:rPr>
        <w:t>субъекта</w:t>
      </w:r>
      <w:r>
        <w:rPr>
          <w:spacing w:val="18"/>
          <w:sz w:val="19"/>
        </w:rPr>
        <w:t xml:space="preserve"> </w:t>
      </w:r>
      <w:r>
        <w:rPr>
          <w:spacing w:val="-1"/>
          <w:sz w:val="19"/>
        </w:rPr>
        <w:t>Российской</w:t>
      </w:r>
      <w:r>
        <w:rPr>
          <w:spacing w:val="119"/>
          <w:w w:val="99"/>
          <w:sz w:val="19"/>
        </w:rPr>
        <w:t xml:space="preserve"> </w:t>
      </w:r>
      <w:r>
        <w:rPr>
          <w:spacing w:val="-1"/>
          <w:sz w:val="19"/>
        </w:rPr>
        <w:t>Федерации,</w:t>
      </w:r>
      <w:r>
        <w:rPr>
          <w:spacing w:val="-9"/>
          <w:sz w:val="19"/>
        </w:rPr>
        <w:t xml:space="preserve"> </w:t>
      </w:r>
      <w:r>
        <w:rPr>
          <w:sz w:val="19"/>
        </w:rPr>
        <w:t>или</w:t>
      </w:r>
      <w:r>
        <w:rPr>
          <w:spacing w:val="-10"/>
          <w:sz w:val="19"/>
        </w:rPr>
        <w:t xml:space="preserve"> </w:t>
      </w:r>
      <w:r>
        <w:rPr>
          <w:spacing w:val="-1"/>
          <w:sz w:val="19"/>
        </w:rPr>
        <w:t>глава</w:t>
      </w:r>
      <w:r>
        <w:rPr>
          <w:spacing w:val="-9"/>
          <w:sz w:val="19"/>
        </w:rPr>
        <w:t xml:space="preserve"> </w:t>
      </w:r>
      <w:r>
        <w:rPr>
          <w:sz w:val="19"/>
        </w:rPr>
        <w:t>местной</w:t>
      </w:r>
      <w:r>
        <w:rPr>
          <w:spacing w:val="-11"/>
          <w:sz w:val="19"/>
        </w:rPr>
        <w:t xml:space="preserve"> </w:t>
      </w:r>
      <w:r>
        <w:rPr>
          <w:spacing w:val="-1"/>
          <w:sz w:val="19"/>
        </w:rPr>
        <w:t>администрации).</w:t>
      </w:r>
    </w:p>
    <w:p w14:paraId="2A1FDDFC" w14:textId="77777777" w:rsidR="003A7A2D" w:rsidRDefault="003A7A2D" w:rsidP="003A7A2D">
      <w:pPr>
        <w:ind w:left="102" w:right="106" w:firstLine="540"/>
        <w:jc w:val="both"/>
        <w:rPr>
          <w:rFonts w:eastAsia="Times New Roman"/>
          <w:sz w:val="19"/>
          <w:szCs w:val="19"/>
        </w:rPr>
      </w:pPr>
      <w:r>
        <w:rPr>
          <w:sz w:val="19"/>
        </w:rPr>
        <w:t>&lt;11&gt;</w:t>
      </w:r>
      <w:r>
        <w:rPr>
          <w:spacing w:val="21"/>
          <w:sz w:val="19"/>
        </w:rPr>
        <w:t xml:space="preserve"> </w:t>
      </w:r>
      <w:r>
        <w:rPr>
          <w:spacing w:val="-1"/>
          <w:sz w:val="19"/>
        </w:rPr>
        <w:t>Указывается</w:t>
      </w:r>
      <w:r>
        <w:rPr>
          <w:spacing w:val="22"/>
          <w:sz w:val="19"/>
        </w:rPr>
        <w:t xml:space="preserve"> </w:t>
      </w:r>
      <w:r>
        <w:rPr>
          <w:spacing w:val="-1"/>
          <w:sz w:val="19"/>
        </w:rPr>
        <w:t>кем,</w:t>
      </w:r>
      <w:r>
        <w:rPr>
          <w:spacing w:val="22"/>
          <w:sz w:val="19"/>
        </w:rPr>
        <w:t xml:space="preserve"> </w:t>
      </w:r>
      <w:r>
        <w:rPr>
          <w:sz w:val="19"/>
        </w:rPr>
        <w:t>когда</w:t>
      </w:r>
      <w:r>
        <w:rPr>
          <w:spacing w:val="23"/>
          <w:sz w:val="19"/>
        </w:rPr>
        <w:t xml:space="preserve"> </w:t>
      </w:r>
      <w:r>
        <w:rPr>
          <w:spacing w:val="-1"/>
          <w:sz w:val="19"/>
        </w:rPr>
        <w:t>разработана</w:t>
      </w:r>
      <w:r>
        <w:rPr>
          <w:spacing w:val="21"/>
          <w:sz w:val="19"/>
        </w:rPr>
        <w:t xml:space="preserve"> </w:t>
      </w:r>
      <w:r>
        <w:rPr>
          <w:spacing w:val="-1"/>
          <w:sz w:val="19"/>
        </w:rPr>
        <w:t>проектная</w:t>
      </w:r>
      <w:r>
        <w:rPr>
          <w:spacing w:val="21"/>
          <w:sz w:val="19"/>
        </w:rPr>
        <w:t xml:space="preserve"> </w:t>
      </w:r>
      <w:r>
        <w:rPr>
          <w:spacing w:val="-1"/>
          <w:sz w:val="19"/>
        </w:rPr>
        <w:t>документация</w:t>
      </w:r>
      <w:r>
        <w:rPr>
          <w:spacing w:val="20"/>
          <w:sz w:val="19"/>
        </w:rPr>
        <w:t xml:space="preserve"> </w:t>
      </w:r>
      <w:r>
        <w:rPr>
          <w:spacing w:val="-1"/>
          <w:sz w:val="19"/>
        </w:rPr>
        <w:t>(реквизиты</w:t>
      </w:r>
      <w:r>
        <w:rPr>
          <w:spacing w:val="21"/>
          <w:sz w:val="19"/>
        </w:rPr>
        <w:t xml:space="preserve"> </w:t>
      </w:r>
      <w:r>
        <w:rPr>
          <w:sz w:val="19"/>
        </w:rPr>
        <w:t>документа,</w:t>
      </w:r>
      <w:r>
        <w:rPr>
          <w:spacing w:val="22"/>
          <w:sz w:val="19"/>
        </w:rPr>
        <w:t xml:space="preserve"> </w:t>
      </w:r>
      <w:r>
        <w:rPr>
          <w:spacing w:val="-1"/>
          <w:sz w:val="19"/>
        </w:rPr>
        <w:t>наименование</w:t>
      </w:r>
      <w:r>
        <w:rPr>
          <w:spacing w:val="85"/>
          <w:w w:val="99"/>
          <w:sz w:val="19"/>
        </w:rPr>
        <w:t xml:space="preserve"> </w:t>
      </w:r>
      <w:r>
        <w:rPr>
          <w:sz w:val="19"/>
        </w:rPr>
        <w:t>проектной</w:t>
      </w:r>
      <w:r>
        <w:rPr>
          <w:spacing w:val="-21"/>
          <w:sz w:val="19"/>
        </w:rPr>
        <w:t xml:space="preserve"> </w:t>
      </w:r>
      <w:r>
        <w:rPr>
          <w:spacing w:val="-1"/>
          <w:sz w:val="19"/>
        </w:rPr>
        <w:t>организации).</w:t>
      </w:r>
    </w:p>
    <w:p w14:paraId="2393C306" w14:textId="77777777" w:rsidR="003A7A2D" w:rsidRDefault="003A7A2D" w:rsidP="003A7A2D">
      <w:pPr>
        <w:ind w:left="642"/>
        <w:rPr>
          <w:rFonts w:eastAsia="Times New Roman"/>
          <w:sz w:val="19"/>
          <w:szCs w:val="19"/>
        </w:rPr>
      </w:pPr>
      <w:r>
        <w:rPr>
          <w:sz w:val="19"/>
        </w:rPr>
        <w:t>&lt;12&gt;</w:t>
      </w:r>
      <w:r>
        <w:rPr>
          <w:spacing w:val="-6"/>
          <w:sz w:val="19"/>
        </w:rPr>
        <w:t xml:space="preserve"> </w:t>
      </w:r>
      <w:r>
        <w:rPr>
          <w:sz w:val="19"/>
        </w:rPr>
        <w:t>В</w:t>
      </w:r>
      <w:r>
        <w:rPr>
          <w:spacing w:val="-8"/>
          <w:sz w:val="19"/>
        </w:rPr>
        <w:t xml:space="preserve"> </w:t>
      </w:r>
      <w:r>
        <w:rPr>
          <w:spacing w:val="-1"/>
          <w:sz w:val="19"/>
        </w:rPr>
        <w:t>отношении</w:t>
      </w:r>
      <w:r>
        <w:rPr>
          <w:spacing w:val="-8"/>
          <w:sz w:val="19"/>
        </w:rPr>
        <w:t xml:space="preserve"> </w:t>
      </w:r>
      <w:r>
        <w:rPr>
          <w:spacing w:val="-1"/>
          <w:sz w:val="19"/>
        </w:rPr>
        <w:t>линейных</w:t>
      </w:r>
      <w:r>
        <w:rPr>
          <w:spacing w:val="-5"/>
          <w:sz w:val="19"/>
        </w:rPr>
        <w:t xml:space="preserve"> </w:t>
      </w:r>
      <w:r>
        <w:rPr>
          <w:sz w:val="19"/>
        </w:rPr>
        <w:t>объектов</w:t>
      </w:r>
      <w:r>
        <w:rPr>
          <w:spacing w:val="-8"/>
          <w:sz w:val="19"/>
        </w:rPr>
        <w:t xml:space="preserve"> </w:t>
      </w:r>
      <w:r>
        <w:rPr>
          <w:spacing w:val="-1"/>
          <w:sz w:val="19"/>
        </w:rPr>
        <w:t>допускается</w:t>
      </w:r>
      <w:r>
        <w:rPr>
          <w:spacing w:val="-7"/>
          <w:sz w:val="19"/>
        </w:rPr>
        <w:t xml:space="preserve"> </w:t>
      </w:r>
      <w:r>
        <w:rPr>
          <w:spacing w:val="-1"/>
          <w:sz w:val="19"/>
        </w:rPr>
        <w:t>заполнение</w:t>
      </w:r>
      <w:r>
        <w:rPr>
          <w:spacing w:val="-7"/>
          <w:sz w:val="19"/>
        </w:rPr>
        <w:t xml:space="preserve"> </w:t>
      </w:r>
      <w:r>
        <w:rPr>
          <w:spacing w:val="-1"/>
          <w:sz w:val="19"/>
        </w:rPr>
        <w:t>не</w:t>
      </w:r>
      <w:r>
        <w:rPr>
          <w:spacing w:val="-6"/>
          <w:sz w:val="19"/>
        </w:rPr>
        <w:t xml:space="preserve"> </w:t>
      </w:r>
      <w:r>
        <w:rPr>
          <w:spacing w:val="-1"/>
          <w:sz w:val="19"/>
        </w:rPr>
        <w:t>всех</w:t>
      </w:r>
      <w:r>
        <w:rPr>
          <w:spacing w:val="-8"/>
          <w:sz w:val="19"/>
        </w:rPr>
        <w:t xml:space="preserve"> </w:t>
      </w:r>
      <w:r>
        <w:rPr>
          <w:sz w:val="19"/>
        </w:rPr>
        <w:t>граф</w:t>
      </w:r>
      <w:r>
        <w:rPr>
          <w:spacing w:val="-6"/>
          <w:sz w:val="19"/>
        </w:rPr>
        <w:t xml:space="preserve"> </w:t>
      </w:r>
      <w:r>
        <w:rPr>
          <w:spacing w:val="-1"/>
          <w:sz w:val="19"/>
        </w:rPr>
        <w:t>раздела.</w:t>
      </w:r>
    </w:p>
    <w:p w14:paraId="76AD72AD" w14:textId="77777777" w:rsidR="003A7A2D" w:rsidRDefault="003A7A2D" w:rsidP="003A7A2D">
      <w:pPr>
        <w:spacing w:before="2"/>
        <w:ind w:left="102" w:right="109" w:firstLine="540"/>
        <w:jc w:val="both"/>
        <w:rPr>
          <w:rFonts w:eastAsia="Times New Roman"/>
          <w:sz w:val="19"/>
          <w:szCs w:val="19"/>
        </w:rPr>
      </w:pPr>
      <w:r>
        <w:rPr>
          <w:sz w:val="19"/>
        </w:rPr>
        <w:t>&lt;13&gt;</w:t>
      </w:r>
      <w:r>
        <w:rPr>
          <w:spacing w:val="12"/>
          <w:sz w:val="19"/>
        </w:rPr>
        <w:t xml:space="preserve"> </w:t>
      </w:r>
      <w:r>
        <w:rPr>
          <w:spacing w:val="-1"/>
          <w:sz w:val="19"/>
        </w:rPr>
        <w:t>Заполняется</w:t>
      </w:r>
      <w:r>
        <w:rPr>
          <w:spacing w:val="10"/>
          <w:sz w:val="19"/>
        </w:rPr>
        <w:t xml:space="preserve"> </w:t>
      </w:r>
      <w:r>
        <w:rPr>
          <w:sz w:val="19"/>
        </w:rPr>
        <w:t>в</w:t>
      </w:r>
      <w:r>
        <w:rPr>
          <w:spacing w:val="11"/>
          <w:sz w:val="19"/>
        </w:rPr>
        <w:t xml:space="preserve"> </w:t>
      </w:r>
      <w:r>
        <w:rPr>
          <w:sz w:val="19"/>
        </w:rPr>
        <w:t>случае</w:t>
      </w:r>
      <w:r>
        <w:rPr>
          <w:spacing w:val="11"/>
          <w:sz w:val="19"/>
        </w:rPr>
        <w:t xml:space="preserve"> </w:t>
      </w:r>
      <w:r>
        <w:rPr>
          <w:spacing w:val="-1"/>
          <w:sz w:val="19"/>
        </w:rPr>
        <w:t>выдачи</w:t>
      </w:r>
      <w:r>
        <w:rPr>
          <w:spacing w:val="11"/>
          <w:sz w:val="19"/>
        </w:rPr>
        <w:t xml:space="preserve"> </w:t>
      </w:r>
      <w:r>
        <w:rPr>
          <w:spacing w:val="-1"/>
          <w:sz w:val="19"/>
        </w:rPr>
        <w:t>разрешения</w:t>
      </w:r>
      <w:r>
        <w:rPr>
          <w:spacing w:val="10"/>
          <w:sz w:val="19"/>
        </w:rPr>
        <w:t xml:space="preserve"> </w:t>
      </w:r>
      <w:r>
        <w:rPr>
          <w:spacing w:val="-1"/>
          <w:sz w:val="19"/>
        </w:rPr>
        <w:t>на</w:t>
      </w:r>
      <w:r>
        <w:rPr>
          <w:spacing w:val="12"/>
          <w:sz w:val="19"/>
        </w:rPr>
        <w:t xml:space="preserve"> </w:t>
      </w:r>
      <w:r>
        <w:rPr>
          <w:spacing w:val="-1"/>
          <w:sz w:val="19"/>
        </w:rPr>
        <w:t>строительство</w:t>
      </w:r>
      <w:r>
        <w:rPr>
          <w:spacing w:val="12"/>
          <w:sz w:val="19"/>
        </w:rPr>
        <w:t xml:space="preserve"> </w:t>
      </w:r>
      <w:r>
        <w:rPr>
          <w:spacing w:val="-1"/>
          <w:sz w:val="19"/>
        </w:rPr>
        <w:t>сложного</w:t>
      </w:r>
      <w:r>
        <w:rPr>
          <w:spacing w:val="12"/>
          <w:sz w:val="19"/>
        </w:rPr>
        <w:t xml:space="preserve"> </w:t>
      </w:r>
      <w:r>
        <w:rPr>
          <w:spacing w:val="-1"/>
          <w:sz w:val="19"/>
        </w:rPr>
        <w:t>объекта</w:t>
      </w:r>
      <w:r>
        <w:rPr>
          <w:spacing w:val="12"/>
          <w:sz w:val="19"/>
        </w:rPr>
        <w:t xml:space="preserve"> </w:t>
      </w:r>
      <w:r>
        <w:rPr>
          <w:spacing w:val="-1"/>
          <w:sz w:val="19"/>
        </w:rPr>
        <w:t>(объекта,</w:t>
      </w:r>
      <w:r>
        <w:rPr>
          <w:spacing w:val="11"/>
          <w:sz w:val="19"/>
        </w:rPr>
        <w:t xml:space="preserve"> </w:t>
      </w:r>
      <w:r>
        <w:rPr>
          <w:spacing w:val="-1"/>
          <w:sz w:val="19"/>
        </w:rPr>
        <w:t>входящего</w:t>
      </w:r>
      <w:r>
        <w:rPr>
          <w:spacing w:val="13"/>
          <w:sz w:val="19"/>
        </w:rPr>
        <w:t xml:space="preserve"> </w:t>
      </w:r>
      <w:r>
        <w:rPr>
          <w:sz w:val="19"/>
        </w:rPr>
        <w:t>в</w:t>
      </w:r>
      <w:r>
        <w:rPr>
          <w:spacing w:val="111"/>
          <w:w w:val="99"/>
          <w:sz w:val="19"/>
        </w:rPr>
        <w:t xml:space="preserve"> </w:t>
      </w:r>
      <w:r>
        <w:rPr>
          <w:spacing w:val="-1"/>
          <w:sz w:val="19"/>
        </w:rPr>
        <w:t>состав</w:t>
      </w:r>
      <w:r>
        <w:rPr>
          <w:spacing w:val="-11"/>
          <w:sz w:val="19"/>
        </w:rPr>
        <w:t xml:space="preserve"> </w:t>
      </w:r>
      <w:r>
        <w:rPr>
          <w:spacing w:val="-1"/>
          <w:sz w:val="19"/>
        </w:rPr>
        <w:t>имущественного</w:t>
      </w:r>
      <w:r>
        <w:rPr>
          <w:spacing w:val="-8"/>
          <w:sz w:val="19"/>
        </w:rPr>
        <w:t xml:space="preserve"> </w:t>
      </w:r>
      <w:r>
        <w:rPr>
          <w:spacing w:val="-1"/>
          <w:sz w:val="19"/>
        </w:rPr>
        <w:t>комплекса)</w:t>
      </w:r>
      <w:r>
        <w:rPr>
          <w:spacing w:val="-10"/>
          <w:sz w:val="19"/>
        </w:rPr>
        <w:t xml:space="preserve"> </w:t>
      </w:r>
      <w:r>
        <w:rPr>
          <w:sz w:val="19"/>
        </w:rPr>
        <w:t>в</w:t>
      </w:r>
      <w:r>
        <w:rPr>
          <w:spacing w:val="-10"/>
          <w:sz w:val="19"/>
        </w:rPr>
        <w:t xml:space="preserve"> </w:t>
      </w:r>
      <w:r>
        <w:rPr>
          <w:spacing w:val="-1"/>
          <w:sz w:val="19"/>
        </w:rPr>
        <w:t>отношении</w:t>
      </w:r>
      <w:r>
        <w:rPr>
          <w:spacing w:val="-10"/>
          <w:sz w:val="19"/>
        </w:rPr>
        <w:t xml:space="preserve"> </w:t>
      </w:r>
      <w:r>
        <w:rPr>
          <w:sz w:val="19"/>
        </w:rPr>
        <w:t>каждого</w:t>
      </w:r>
      <w:r>
        <w:rPr>
          <w:spacing w:val="-9"/>
          <w:sz w:val="19"/>
        </w:rPr>
        <w:t xml:space="preserve"> </w:t>
      </w:r>
      <w:r>
        <w:rPr>
          <w:spacing w:val="-1"/>
          <w:sz w:val="19"/>
        </w:rPr>
        <w:t>объекта</w:t>
      </w:r>
      <w:r>
        <w:rPr>
          <w:spacing w:val="-9"/>
          <w:sz w:val="19"/>
        </w:rPr>
        <w:t xml:space="preserve"> </w:t>
      </w:r>
      <w:r>
        <w:rPr>
          <w:spacing w:val="-1"/>
          <w:sz w:val="19"/>
        </w:rPr>
        <w:t>капитального</w:t>
      </w:r>
      <w:r>
        <w:rPr>
          <w:spacing w:val="-8"/>
          <w:sz w:val="19"/>
        </w:rPr>
        <w:t xml:space="preserve"> </w:t>
      </w:r>
      <w:r>
        <w:rPr>
          <w:spacing w:val="-1"/>
          <w:sz w:val="19"/>
        </w:rPr>
        <w:t>строительства.</w:t>
      </w:r>
    </w:p>
    <w:p w14:paraId="77154B35" w14:textId="77777777" w:rsidR="003A7A2D" w:rsidRDefault="003A7A2D" w:rsidP="003A7A2D">
      <w:pPr>
        <w:ind w:left="102" w:right="105" w:firstLine="540"/>
        <w:jc w:val="both"/>
        <w:rPr>
          <w:rFonts w:eastAsia="Times New Roman"/>
          <w:sz w:val="19"/>
          <w:szCs w:val="19"/>
        </w:rPr>
      </w:pPr>
      <w:r>
        <w:rPr>
          <w:sz w:val="19"/>
        </w:rPr>
        <w:t>&lt;14&gt;</w:t>
      </w:r>
      <w:r>
        <w:rPr>
          <w:spacing w:val="30"/>
          <w:sz w:val="19"/>
        </w:rPr>
        <w:t xml:space="preserve"> </w:t>
      </w:r>
      <w:r>
        <w:rPr>
          <w:spacing w:val="-1"/>
          <w:sz w:val="19"/>
        </w:rPr>
        <w:t>Указываются</w:t>
      </w:r>
      <w:r>
        <w:rPr>
          <w:spacing w:val="28"/>
          <w:sz w:val="19"/>
        </w:rPr>
        <w:t xml:space="preserve"> </w:t>
      </w:r>
      <w:r>
        <w:rPr>
          <w:spacing w:val="-1"/>
          <w:sz w:val="19"/>
        </w:rPr>
        <w:t>дополнительные</w:t>
      </w:r>
      <w:r>
        <w:rPr>
          <w:spacing w:val="31"/>
          <w:sz w:val="19"/>
        </w:rPr>
        <w:t xml:space="preserve"> </w:t>
      </w:r>
      <w:r>
        <w:rPr>
          <w:spacing w:val="-1"/>
          <w:sz w:val="19"/>
        </w:rPr>
        <w:t>характеристики,</w:t>
      </w:r>
      <w:r>
        <w:rPr>
          <w:spacing w:val="30"/>
          <w:sz w:val="19"/>
        </w:rPr>
        <w:t xml:space="preserve"> </w:t>
      </w:r>
      <w:r>
        <w:rPr>
          <w:spacing w:val="-1"/>
          <w:sz w:val="19"/>
        </w:rPr>
        <w:t>необходимые</w:t>
      </w:r>
      <w:r>
        <w:rPr>
          <w:spacing w:val="29"/>
          <w:sz w:val="19"/>
        </w:rPr>
        <w:t xml:space="preserve"> </w:t>
      </w:r>
      <w:r>
        <w:rPr>
          <w:sz w:val="19"/>
        </w:rPr>
        <w:t>для</w:t>
      </w:r>
      <w:r>
        <w:rPr>
          <w:spacing w:val="28"/>
          <w:sz w:val="19"/>
        </w:rPr>
        <w:t xml:space="preserve"> </w:t>
      </w:r>
      <w:r>
        <w:rPr>
          <w:sz w:val="19"/>
        </w:rPr>
        <w:t>осуществления</w:t>
      </w:r>
      <w:r>
        <w:rPr>
          <w:spacing w:val="30"/>
          <w:sz w:val="19"/>
        </w:rPr>
        <w:t xml:space="preserve"> </w:t>
      </w:r>
      <w:r>
        <w:rPr>
          <w:spacing w:val="-1"/>
          <w:sz w:val="19"/>
        </w:rPr>
        <w:t>государственного</w:t>
      </w:r>
      <w:r>
        <w:rPr>
          <w:spacing w:val="89"/>
          <w:w w:val="99"/>
          <w:sz w:val="19"/>
        </w:rPr>
        <w:t xml:space="preserve"> </w:t>
      </w:r>
      <w:r>
        <w:rPr>
          <w:spacing w:val="-1"/>
          <w:sz w:val="19"/>
        </w:rPr>
        <w:t>кадастрового</w:t>
      </w:r>
      <w:r>
        <w:rPr>
          <w:spacing w:val="31"/>
          <w:sz w:val="19"/>
        </w:rPr>
        <w:t xml:space="preserve"> </w:t>
      </w:r>
      <w:r>
        <w:rPr>
          <w:spacing w:val="-2"/>
          <w:sz w:val="19"/>
        </w:rPr>
        <w:t>учета</w:t>
      </w:r>
      <w:r>
        <w:rPr>
          <w:spacing w:val="27"/>
          <w:sz w:val="19"/>
        </w:rPr>
        <w:t xml:space="preserve"> </w:t>
      </w:r>
      <w:r>
        <w:rPr>
          <w:spacing w:val="-1"/>
          <w:sz w:val="19"/>
        </w:rPr>
        <w:t>объекта</w:t>
      </w:r>
      <w:r>
        <w:rPr>
          <w:spacing w:val="30"/>
          <w:sz w:val="19"/>
        </w:rPr>
        <w:t xml:space="preserve"> </w:t>
      </w:r>
      <w:r>
        <w:rPr>
          <w:spacing w:val="-1"/>
          <w:sz w:val="19"/>
        </w:rPr>
        <w:t>капитального</w:t>
      </w:r>
      <w:r>
        <w:rPr>
          <w:spacing w:val="28"/>
          <w:sz w:val="19"/>
        </w:rPr>
        <w:t xml:space="preserve"> </w:t>
      </w:r>
      <w:r>
        <w:rPr>
          <w:spacing w:val="-1"/>
          <w:sz w:val="19"/>
        </w:rPr>
        <w:t>строительства,</w:t>
      </w:r>
      <w:r>
        <w:rPr>
          <w:spacing w:val="29"/>
          <w:sz w:val="19"/>
        </w:rPr>
        <w:t xml:space="preserve"> </w:t>
      </w:r>
      <w:r>
        <w:rPr>
          <w:sz w:val="19"/>
        </w:rPr>
        <w:t>в</w:t>
      </w:r>
      <w:r>
        <w:rPr>
          <w:spacing w:val="26"/>
          <w:sz w:val="19"/>
        </w:rPr>
        <w:t xml:space="preserve"> </w:t>
      </w:r>
      <w:r>
        <w:rPr>
          <w:sz w:val="19"/>
        </w:rPr>
        <w:t>том</w:t>
      </w:r>
      <w:r>
        <w:rPr>
          <w:spacing w:val="28"/>
          <w:sz w:val="19"/>
        </w:rPr>
        <w:t xml:space="preserve"> </w:t>
      </w:r>
      <w:r>
        <w:rPr>
          <w:spacing w:val="-1"/>
          <w:sz w:val="19"/>
        </w:rPr>
        <w:t>числе</w:t>
      </w:r>
      <w:r>
        <w:rPr>
          <w:spacing w:val="28"/>
          <w:sz w:val="19"/>
        </w:rPr>
        <w:t xml:space="preserve"> </w:t>
      </w:r>
      <w:r>
        <w:rPr>
          <w:spacing w:val="-1"/>
          <w:sz w:val="19"/>
        </w:rPr>
        <w:t>объекта</w:t>
      </w:r>
      <w:r>
        <w:rPr>
          <w:spacing w:val="27"/>
          <w:sz w:val="19"/>
        </w:rPr>
        <w:t xml:space="preserve"> </w:t>
      </w:r>
      <w:r>
        <w:rPr>
          <w:spacing w:val="-1"/>
          <w:sz w:val="19"/>
        </w:rPr>
        <w:t>культурного</w:t>
      </w:r>
      <w:r>
        <w:rPr>
          <w:spacing w:val="29"/>
          <w:sz w:val="19"/>
        </w:rPr>
        <w:t xml:space="preserve"> </w:t>
      </w:r>
      <w:r>
        <w:rPr>
          <w:spacing w:val="-1"/>
          <w:sz w:val="19"/>
        </w:rPr>
        <w:t>наследия,</w:t>
      </w:r>
      <w:r>
        <w:rPr>
          <w:spacing w:val="28"/>
          <w:sz w:val="19"/>
        </w:rPr>
        <w:t xml:space="preserve"> </w:t>
      </w:r>
      <w:r>
        <w:rPr>
          <w:spacing w:val="-1"/>
          <w:sz w:val="19"/>
        </w:rPr>
        <w:t>если</w:t>
      </w:r>
      <w:r>
        <w:rPr>
          <w:spacing w:val="30"/>
          <w:sz w:val="19"/>
        </w:rPr>
        <w:t xml:space="preserve"> </w:t>
      </w:r>
      <w:r>
        <w:rPr>
          <w:sz w:val="19"/>
        </w:rPr>
        <w:t>при</w:t>
      </w:r>
      <w:r>
        <w:rPr>
          <w:spacing w:val="120"/>
          <w:w w:val="99"/>
          <w:sz w:val="19"/>
        </w:rPr>
        <w:t xml:space="preserve"> </w:t>
      </w:r>
      <w:r>
        <w:rPr>
          <w:spacing w:val="-1"/>
          <w:sz w:val="19"/>
        </w:rPr>
        <w:t>проведении</w:t>
      </w:r>
      <w:r>
        <w:rPr>
          <w:spacing w:val="21"/>
          <w:sz w:val="19"/>
        </w:rPr>
        <w:t xml:space="preserve"> </w:t>
      </w:r>
      <w:r>
        <w:rPr>
          <w:sz w:val="19"/>
        </w:rPr>
        <w:t>работ</w:t>
      </w:r>
      <w:r>
        <w:rPr>
          <w:spacing w:val="23"/>
          <w:sz w:val="19"/>
        </w:rPr>
        <w:t xml:space="preserve"> </w:t>
      </w:r>
      <w:r>
        <w:rPr>
          <w:spacing w:val="-1"/>
          <w:sz w:val="19"/>
        </w:rPr>
        <w:t>по</w:t>
      </w:r>
      <w:r>
        <w:rPr>
          <w:spacing w:val="21"/>
          <w:sz w:val="19"/>
        </w:rPr>
        <w:t xml:space="preserve"> </w:t>
      </w:r>
      <w:r>
        <w:rPr>
          <w:spacing w:val="-1"/>
          <w:sz w:val="19"/>
        </w:rPr>
        <w:t>сохранению</w:t>
      </w:r>
      <w:r>
        <w:rPr>
          <w:spacing w:val="22"/>
          <w:sz w:val="19"/>
        </w:rPr>
        <w:t xml:space="preserve"> </w:t>
      </w:r>
      <w:r>
        <w:rPr>
          <w:spacing w:val="-1"/>
          <w:sz w:val="19"/>
        </w:rPr>
        <w:t>объекта</w:t>
      </w:r>
      <w:r>
        <w:rPr>
          <w:spacing w:val="22"/>
          <w:sz w:val="19"/>
        </w:rPr>
        <w:t xml:space="preserve"> </w:t>
      </w:r>
      <w:r>
        <w:rPr>
          <w:spacing w:val="-1"/>
          <w:sz w:val="19"/>
        </w:rPr>
        <w:t>культурного</w:t>
      </w:r>
      <w:r>
        <w:rPr>
          <w:spacing w:val="23"/>
          <w:sz w:val="19"/>
        </w:rPr>
        <w:t xml:space="preserve"> </w:t>
      </w:r>
      <w:r>
        <w:rPr>
          <w:spacing w:val="-1"/>
          <w:sz w:val="19"/>
        </w:rPr>
        <w:t>наследия</w:t>
      </w:r>
      <w:r>
        <w:rPr>
          <w:spacing w:val="22"/>
          <w:sz w:val="19"/>
        </w:rPr>
        <w:t xml:space="preserve"> </w:t>
      </w:r>
      <w:r>
        <w:rPr>
          <w:spacing w:val="-1"/>
          <w:sz w:val="19"/>
        </w:rPr>
        <w:t>затрагиваются</w:t>
      </w:r>
      <w:r>
        <w:rPr>
          <w:spacing w:val="21"/>
          <w:sz w:val="19"/>
        </w:rPr>
        <w:t xml:space="preserve"> </w:t>
      </w:r>
      <w:r>
        <w:rPr>
          <w:spacing w:val="-1"/>
          <w:sz w:val="19"/>
        </w:rPr>
        <w:t>конструктивные</w:t>
      </w:r>
      <w:r>
        <w:rPr>
          <w:spacing w:val="22"/>
          <w:sz w:val="19"/>
        </w:rPr>
        <w:t xml:space="preserve"> </w:t>
      </w:r>
      <w:r>
        <w:rPr>
          <w:sz w:val="19"/>
        </w:rPr>
        <w:t>и</w:t>
      </w:r>
      <w:r>
        <w:rPr>
          <w:spacing w:val="22"/>
          <w:sz w:val="19"/>
        </w:rPr>
        <w:t xml:space="preserve"> </w:t>
      </w:r>
      <w:r>
        <w:rPr>
          <w:spacing w:val="-1"/>
          <w:sz w:val="19"/>
        </w:rPr>
        <w:t>другие</w:t>
      </w:r>
      <w:r>
        <w:rPr>
          <w:spacing w:val="103"/>
          <w:w w:val="99"/>
          <w:sz w:val="19"/>
        </w:rPr>
        <w:t xml:space="preserve"> </w:t>
      </w:r>
      <w:r>
        <w:rPr>
          <w:spacing w:val="-1"/>
          <w:sz w:val="19"/>
        </w:rPr>
        <w:t>характеристики</w:t>
      </w:r>
      <w:r>
        <w:rPr>
          <w:spacing w:val="-11"/>
          <w:sz w:val="19"/>
        </w:rPr>
        <w:t xml:space="preserve"> </w:t>
      </w:r>
      <w:r>
        <w:rPr>
          <w:spacing w:val="-1"/>
          <w:sz w:val="19"/>
        </w:rPr>
        <w:t>надежности</w:t>
      </w:r>
      <w:r>
        <w:rPr>
          <w:spacing w:val="-10"/>
          <w:sz w:val="19"/>
        </w:rPr>
        <w:t xml:space="preserve"> </w:t>
      </w:r>
      <w:r>
        <w:rPr>
          <w:sz w:val="19"/>
        </w:rPr>
        <w:t>и</w:t>
      </w:r>
      <w:r>
        <w:rPr>
          <w:spacing w:val="-7"/>
          <w:sz w:val="19"/>
        </w:rPr>
        <w:t xml:space="preserve"> </w:t>
      </w:r>
      <w:r>
        <w:rPr>
          <w:spacing w:val="-1"/>
          <w:sz w:val="19"/>
        </w:rPr>
        <w:t>безопасности</w:t>
      </w:r>
      <w:r>
        <w:rPr>
          <w:spacing w:val="-10"/>
          <w:sz w:val="19"/>
        </w:rPr>
        <w:t xml:space="preserve"> </w:t>
      </w:r>
      <w:r>
        <w:rPr>
          <w:spacing w:val="-1"/>
          <w:sz w:val="19"/>
        </w:rPr>
        <w:t>такого</w:t>
      </w:r>
      <w:r>
        <w:rPr>
          <w:spacing w:val="-9"/>
          <w:sz w:val="19"/>
        </w:rPr>
        <w:t xml:space="preserve"> </w:t>
      </w:r>
      <w:r>
        <w:rPr>
          <w:spacing w:val="-1"/>
          <w:sz w:val="19"/>
        </w:rPr>
        <w:t>объекта.</w:t>
      </w:r>
    </w:p>
    <w:p w14:paraId="06F333E8" w14:textId="77777777" w:rsidR="003A7A2D" w:rsidRDefault="003A7A2D" w:rsidP="003A7A2D">
      <w:pPr>
        <w:ind w:left="102" w:right="106" w:firstLine="540"/>
        <w:jc w:val="both"/>
        <w:rPr>
          <w:rFonts w:eastAsia="Times New Roman"/>
          <w:sz w:val="19"/>
          <w:szCs w:val="19"/>
        </w:rPr>
      </w:pPr>
      <w:r>
        <w:rPr>
          <w:sz w:val="19"/>
        </w:rPr>
        <w:t>&lt;15&gt;</w:t>
      </w:r>
      <w:r>
        <w:rPr>
          <w:spacing w:val="7"/>
          <w:sz w:val="19"/>
        </w:rPr>
        <w:t xml:space="preserve"> </w:t>
      </w:r>
      <w:r>
        <w:rPr>
          <w:spacing w:val="-1"/>
          <w:sz w:val="19"/>
        </w:rPr>
        <w:t>Указывается</w:t>
      </w:r>
      <w:r>
        <w:rPr>
          <w:spacing w:val="5"/>
          <w:sz w:val="19"/>
        </w:rPr>
        <w:t xml:space="preserve"> </w:t>
      </w:r>
      <w:r>
        <w:rPr>
          <w:spacing w:val="-1"/>
          <w:sz w:val="19"/>
        </w:rPr>
        <w:t>адрес</w:t>
      </w:r>
      <w:r>
        <w:rPr>
          <w:spacing w:val="7"/>
          <w:sz w:val="19"/>
        </w:rPr>
        <w:t xml:space="preserve"> </w:t>
      </w:r>
      <w:r>
        <w:rPr>
          <w:spacing w:val="-1"/>
          <w:sz w:val="19"/>
        </w:rPr>
        <w:t>объекта</w:t>
      </w:r>
      <w:r>
        <w:rPr>
          <w:spacing w:val="6"/>
          <w:sz w:val="19"/>
        </w:rPr>
        <w:t xml:space="preserve"> </w:t>
      </w:r>
      <w:r>
        <w:rPr>
          <w:spacing w:val="-1"/>
          <w:sz w:val="19"/>
        </w:rPr>
        <w:t>капитального</w:t>
      </w:r>
      <w:r>
        <w:rPr>
          <w:spacing w:val="8"/>
          <w:sz w:val="19"/>
        </w:rPr>
        <w:t xml:space="preserve"> </w:t>
      </w:r>
      <w:r>
        <w:rPr>
          <w:spacing w:val="-1"/>
          <w:sz w:val="19"/>
        </w:rPr>
        <w:t>строительства,</w:t>
      </w:r>
      <w:r>
        <w:rPr>
          <w:spacing w:val="7"/>
          <w:sz w:val="19"/>
        </w:rPr>
        <w:t xml:space="preserve"> </w:t>
      </w:r>
      <w:r>
        <w:rPr>
          <w:sz w:val="19"/>
        </w:rPr>
        <w:t>а</w:t>
      </w:r>
      <w:r>
        <w:rPr>
          <w:spacing w:val="6"/>
          <w:sz w:val="19"/>
        </w:rPr>
        <w:t xml:space="preserve"> </w:t>
      </w:r>
      <w:r>
        <w:rPr>
          <w:sz w:val="19"/>
        </w:rPr>
        <w:t>при</w:t>
      </w:r>
      <w:r>
        <w:rPr>
          <w:spacing w:val="6"/>
          <w:sz w:val="19"/>
        </w:rPr>
        <w:t xml:space="preserve"> </w:t>
      </w:r>
      <w:r>
        <w:rPr>
          <w:spacing w:val="-1"/>
          <w:sz w:val="19"/>
        </w:rPr>
        <w:t>наличии</w:t>
      </w:r>
      <w:r>
        <w:rPr>
          <w:spacing w:val="5"/>
          <w:sz w:val="19"/>
        </w:rPr>
        <w:t xml:space="preserve"> </w:t>
      </w:r>
      <w:r>
        <w:rPr>
          <w:sz w:val="19"/>
        </w:rPr>
        <w:t>-</w:t>
      </w:r>
      <w:r>
        <w:rPr>
          <w:spacing w:val="6"/>
          <w:sz w:val="19"/>
        </w:rPr>
        <w:t xml:space="preserve"> </w:t>
      </w:r>
      <w:r>
        <w:rPr>
          <w:spacing w:val="-1"/>
          <w:sz w:val="19"/>
        </w:rPr>
        <w:t>адрес</w:t>
      </w:r>
      <w:r>
        <w:rPr>
          <w:spacing w:val="6"/>
          <w:sz w:val="19"/>
        </w:rPr>
        <w:t xml:space="preserve"> </w:t>
      </w:r>
      <w:r>
        <w:rPr>
          <w:spacing w:val="-1"/>
          <w:sz w:val="19"/>
        </w:rPr>
        <w:t>объекта</w:t>
      </w:r>
      <w:r>
        <w:rPr>
          <w:spacing w:val="7"/>
          <w:sz w:val="19"/>
        </w:rPr>
        <w:t xml:space="preserve"> </w:t>
      </w:r>
      <w:r>
        <w:rPr>
          <w:spacing w:val="-1"/>
          <w:sz w:val="19"/>
        </w:rPr>
        <w:t>капитального</w:t>
      </w:r>
      <w:r>
        <w:rPr>
          <w:spacing w:val="93"/>
          <w:w w:val="99"/>
          <w:sz w:val="19"/>
        </w:rPr>
        <w:t xml:space="preserve"> </w:t>
      </w:r>
      <w:r>
        <w:rPr>
          <w:spacing w:val="-1"/>
          <w:sz w:val="19"/>
        </w:rPr>
        <w:t>строительства</w:t>
      </w:r>
      <w:r>
        <w:rPr>
          <w:spacing w:val="1"/>
          <w:sz w:val="19"/>
        </w:rPr>
        <w:t xml:space="preserve"> </w:t>
      </w:r>
      <w:r>
        <w:rPr>
          <w:sz w:val="19"/>
        </w:rPr>
        <w:t xml:space="preserve">в </w:t>
      </w:r>
      <w:r>
        <w:rPr>
          <w:spacing w:val="-1"/>
          <w:sz w:val="19"/>
        </w:rPr>
        <w:t>соответствии</w:t>
      </w:r>
      <w:r>
        <w:rPr>
          <w:spacing w:val="1"/>
          <w:sz w:val="19"/>
        </w:rPr>
        <w:t xml:space="preserve"> </w:t>
      </w:r>
      <w:r>
        <w:rPr>
          <w:sz w:val="19"/>
        </w:rPr>
        <w:t>с</w:t>
      </w:r>
      <w:r>
        <w:rPr>
          <w:spacing w:val="1"/>
          <w:sz w:val="19"/>
        </w:rPr>
        <w:t xml:space="preserve"> </w:t>
      </w:r>
      <w:r>
        <w:rPr>
          <w:spacing w:val="-1"/>
          <w:sz w:val="19"/>
        </w:rPr>
        <w:t>государственным</w:t>
      </w:r>
      <w:r>
        <w:rPr>
          <w:spacing w:val="2"/>
          <w:sz w:val="19"/>
        </w:rPr>
        <w:t xml:space="preserve"> </w:t>
      </w:r>
      <w:r>
        <w:rPr>
          <w:spacing w:val="-1"/>
          <w:sz w:val="19"/>
        </w:rPr>
        <w:t>адресным</w:t>
      </w:r>
      <w:r>
        <w:rPr>
          <w:spacing w:val="1"/>
          <w:sz w:val="19"/>
        </w:rPr>
        <w:t xml:space="preserve"> </w:t>
      </w:r>
      <w:r>
        <w:rPr>
          <w:sz w:val="19"/>
        </w:rPr>
        <w:t>реестром</w:t>
      </w:r>
      <w:r>
        <w:rPr>
          <w:spacing w:val="1"/>
          <w:sz w:val="19"/>
        </w:rPr>
        <w:t xml:space="preserve"> </w:t>
      </w:r>
      <w:r>
        <w:rPr>
          <w:sz w:val="19"/>
        </w:rPr>
        <w:t>с</w:t>
      </w:r>
      <w:r>
        <w:rPr>
          <w:spacing w:val="2"/>
          <w:sz w:val="19"/>
        </w:rPr>
        <w:t xml:space="preserve"> </w:t>
      </w:r>
      <w:r>
        <w:rPr>
          <w:spacing w:val="-1"/>
          <w:sz w:val="19"/>
        </w:rPr>
        <w:t>указанием</w:t>
      </w:r>
      <w:r>
        <w:rPr>
          <w:spacing w:val="1"/>
          <w:sz w:val="19"/>
        </w:rPr>
        <w:t xml:space="preserve"> </w:t>
      </w:r>
      <w:r>
        <w:rPr>
          <w:spacing w:val="-1"/>
          <w:sz w:val="19"/>
        </w:rPr>
        <w:t>реквизитов</w:t>
      </w:r>
      <w:r>
        <w:rPr>
          <w:spacing w:val="1"/>
          <w:sz w:val="19"/>
        </w:rPr>
        <w:t xml:space="preserve"> </w:t>
      </w:r>
      <w:r>
        <w:rPr>
          <w:spacing w:val="-1"/>
          <w:sz w:val="19"/>
        </w:rPr>
        <w:t>документов</w:t>
      </w:r>
      <w:r>
        <w:rPr>
          <w:sz w:val="19"/>
        </w:rPr>
        <w:t xml:space="preserve"> о</w:t>
      </w:r>
      <w:r>
        <w:rPr>
          <w:spacing w:val="97"/>
          <w:w w:val="99"/>
          <w:sz w:val="19"/>
        </w:rPr>
        <w:t xml:space="preserve"> </w:t>
      </w:r>
      <w:r>
        <w:rPr>
          <w:spacing w:val="-1"/>
          <w:sz w:val="19"/>
        </w:rPr>
        <w:t>присвоении,</w:t>
      </w:r>
      <w:r>
        <w:rPr>
          <w:spacing w:val="4"/>
          <w:sz w:val="19"/>
        </w:rPr>
        <w:t xml:space="preserve"> </w:t>
      </w:r>
      <w:r>
        <w:rPr>
          <w:sz w:val="19"/>
        </w:rPr>
        <w:t>об</w:t>
      </w:r>
      <w:r>
        <w:rPr>
          <w:spacing w:val="4"/>
          <w:sz w:val="19"/>
        </w:rPr>
        <w:t xml:space="preserve"> </w:t>
      </w:r>
      <w:r>
        <w:rPr>
          <w:spacing w:val="-1"/>
          <w:sz w:val="19"/>
        </w:rPr>
        <w:t>изменении</w:t>
      </w:r>
      <w:r>
        <w:rPr>
          <w:spacing w:val="6"/>
          <w:sz w:val="19"/>
        </w:rPr>
        <w:t xml:space="preserve"> </w:t>
      </w:r>
      <w:r>
        <w:rPr>
          <w:spacing w:val="-1"/>
          <w:sz w:val="19"/>
        </w:rPr>
        <w:t>адреса;</w:t>
      </w:r>
      <w:r>
        <w:rPr>
          <w:spacing w:val="4"/>
          <w:sz w:val="19"/>
        </w:rPr>
        <w:t xml:space="preserve"> </w:t>
      </w:r>
      <w:r>
        <w:rPr>
          <w:spacing w:val="-1"/>
          <w:sz w:val="19"/>
        </w:rPr>
        <w:t>для</w:t>
      </w:r>
      <w:r>
        <w:rPr>
          <w:spacing w:val="3"/>
          <w:sz w:val="19"/>
        </w:rPr>
        <w:t xml:space="preserve"> </w:t>
      </w:r>
      <w:r>
        <w:rPr>
          <w:sz w:val="19"/>
        </w:rPr>
        <w:t>линейных</w:t>
      </w:r>
      <w:r>
        <w:rPr>
          <w:spacing w:val="3"/>
          <w:sz w:val="19"/>
        </w:rPr>
        <w:t xml:space="preserve"> </w:t>
      </w:r>
      <w:r>
        <w:rPr>
          <w:sz w:val="19"/>
        </w:rPr>
        <w:t>объектов</w:t>
      </w:r>
      <w:r>
        <w:rPr>
          <w:spacing w:val="3"/>
          <w:sz w:val="19"/>
        </w:rPr>
        <w:t xml:space="preserve"> </w:t>
      </w:r>
      <w:r>
        <w:rPr>
          <w:sz w:val="19"/>
        </w:rPr>
        <w:t>-</w:t>
      </w:r>
      <w:r>
        <w:rPr>
          <w:spacing w:val="6"/>
          <w:sz w:val="19"/>
        </w:rPr>
        <w:t xml:space="preserve"> </w:t>
      </w:r>
      <w:r>
        <w:rPr>
          <w:spacing w:val="-1"/>
          <w:sz w:val="19"/>
        </w:rPr>
        <w:t>указывается</w:t>
      </w:r>
      <w:r>
        <w:rPr>
          <w:spacing w:val="3"/>
          <w:sz w:val="19"/>
        </w:rPr>
        <w:t xml:space="preserve"> </w:t>
      </w:r>
      <w:r>
        <w:rPr>
          <w:spacing w:val="-1"/>
          <w:sz w:val="19"/>
        </w:rPr>
        <w:t>описание</w:t>
      </w:r>
      <w:r>
        <w:rPr>
          <w:spacing w:val="6"/>
          <w:sz w:val="19"/>
        </w:rPr>
        <w:t xml:space="preserve"> </w:t>
      </w:r>
      <w:r>
        <w:rPr>
          <w:spacing w:val="-1"/>
          <w:sz w:val="19"/>
        </w:rPr>
        <w:t>местоположения</w:t>
      </w:r>
      <w:r>
        <w:rPr>
          <w:spacing w:val="3"/>
          <w:sz w:val="19"/>
        </w:rPr>
        <w:t xml:space="preserve"> </w:t>
      </w:r>
      <w:r>
        <w:rPr>
          <w:sz w:val="19"/>
        </w:rPr>
        <w:t>в</w:t>
      </w:r>
      <w:r>
        <w:rPr>
          <w:spacing w:val="3"/>
          <w:sz w:val="19"/>
        </w:rPr>
        <w:t xml:space="preserve"> </w:t>
      </w:r>
      <w:r>
        <w:rPr>
          <w:spacing w:val="-1"/>
          <w:sz w:val="19"/>
        </w:rPr>
        <w:t>виде</w:t>
      </w:r>
      <w:r>
        <w:rPr>
          <w:spacing w:val="83"/>
          <w:w w:val="99"/>
          <w:sz w:val="19"/>
        </w:rPr>
        <w:t xml:space="preserve"> </w:t>
      </w:r>
      <w:r>
        <w:rPr>
          <w:spacing w:val="-1"/>
          <w:sz w:val="19"/>
        </w:rPr>
        <w:t>наименований</w:t>
      </w:r>
      <w:r>
        <w:rPr>
          <w:spacing w:val="-12"/>
          <w:sz w:val="19"/>
        </w:rPr>
        <w:t xml:space="preserve"> </w:t>
      </w:r>
      <w:r>
        <w:rPr>
          <w:spacing w:val="-1"/>
          <w:sz w:val="19"/>
        </w:rPr>
        <w:t>субъекта</w:t>
      </w:r>
      <w:r>
        <w:rPr>
          <w:spacing w:val="-10"/>
          <w:sz w:val="19"/>
        </w:rPr>
        <w:t xml:space="preserve"> </w:t>
      </w:r>
      <w:r>
        <w:rPr>
          <w:spacing w:val="-1"/>
          <w:sz w:val="19"/>
        </w:rPr>
        <w:t>Российской</w:t>
      </w:r>
      <w:r>
        <w:rPr>
          <w:spacing w:val="-12"/>
          <w:sz w:val="19"/>
        </w:rPr>
        <w:t xml:space="preserve"> </w:t>
      </w:r>
      <w:r>
        <w:rPr>
          <w:spacing w:val="-1"/>
          <w:sz w:val="19"/>
        </w:rPr>
        <w:t>Федерации</w:t>
      </w:r>
      <w:r>
        <w:rPr>
          <w:spacing w:val="-11"/>
          <w:sz w:val="19"/>
        </w:rPr>
        <w:t xml:space="preserve"> </w:t>
      </w:r>
      <w:r>
        <w:rPr>
          <w:sz w:val="19"/>
        </w:rPr>
        <w:t>и</w:t>
      </w:r>
      <w:r>
        <w:rPr>
          <w:spacing w:val="-11"/>
          <w:sz w:val="19"/>
        </w:rPr>
        <w:t xml:space="preserve"> </w:t>
      </w:r>
      <w:r>
        <w:rPr>
          <w:spacing w:val="-1"/>
          <w:sz w:val="19"/>
        </w:rPr>
        <w:t>муниципального</w:t>
      </w:r>
      <w:r>
        <w:rPr>
          <w:spacing w:val="-10"/>
          <w:sz w:val="19"/>
        </w:rPr>
        <w:t xml:space="preserve"> </w:t>
      </w:r>
      <w:r>
        <w:rPr>
          <w:spacing w:val="-1"/>
          <w:sz w:val="19"/>
        </w:rPr>
        <w:t>образования.</w:t>
      </w:r>
    </w:p>
    <w:p w14:paraId="3B1B044D" w14:textId="77777777" w:rsidR="003A7A2D" w:rsidRDefault="003A7A2D" w:rsidP="003A7A2D">
      <w:pPr>
        <w:ind w:left="102" w:right="106" w:firstLine="540"/>
        <w:jc w:val="both"/>
        <w:rPr>
          <w:rFonts w:eastAsia="Times New Roman"/>
          <w:sz w:val="19"/>
          <w:szCs w:val="19"/>
        </w:rPr>
      </w:pPr>
      <w:r>
        <w:rPr>
          <w:sz w:val="19"/>
        </w:rPr>
        <w:t>&lt;16&gt;</w:t>
      </w:r>
      <w:r>
        <w:rPr>
          <w:spacing w:val="29"/>
          <w:sz w:val="19"/>
        </w:rPr>
        <w:t xml:space="preserve"> </w:t>
      </w:r>
      <w:r>
        <w:rPr>
          <w:spacing w:val="-1"/>
          <w:sz w:val="19"/>
        </w:rPr>
        <w:t>Заполняется</w:t>
      </w:r>
      <w:r>
        <w:rPr>
          <w:spacing w:val="27"/>
          <w:sz w:val="19"/>
        </w:rPr>
        <w:t xml:space="preserve"> </w:t>
      </w:r>
      <w:r>
        <w:rPr>
          <w:spacing w:val="-1"/>
          <w:sz w:val="19"/>
        </w:rPr>
        <w:t>только</w:t>
      </w:r>
      <w:r>
        <w:rPr>
          <w:spacing w:val="30"/>
          <w:sz w:val="19"/>
        </w:rPr>
        <w:t xml:space="preserve"> </w:t>
      </w:r>
      <w:r>
        <w:rPr>
          <w:sz w:val="19"/>
        </w:rPr>
        <w:t>в</w:t>
      </w:r>
      <w:r>
        <w:rPr>
          <w:spacing w:val="27"/>
          <w:sz w:val="19"/>
        </w:rPr>
        <w:t xml:space="preserve"> </w:t>
      </w:r>
      <w:r>
        <w:rPr>
          <w:spacing w:val="-1"/>
          <w:sz w:val="19"/>
        </w:rPr>
        <w:t>отношении</w:t>
      </w:r>
      <w:r>
        <w:rPr>
          <w:spacing w:val="27"/>
          <w:sz w:val="19"/>
        </w:rPr>
        <w:t xml:space="preserve"> </w:t>
      </w:r>
      <w:r>
        <w:rPr>
          <w:spacing w:val="-1"/>
          <w:sz w:val="19"/>
        </w:rPr>
        <w:t>линейного</w:t>
      </w:r>
      <w:r>
        <w:rPr>
          <w:spacing w:val="30"/>
          <w:sz w:val="19"/>
        </w:rPr>
        <w:t xml:space="preserve"> </w:t>
      </w:r>
      <w:r>
        <w:rPr>
          <w:spacing w:val="-1"/>
          <w:sz w:val="19"/>
        </w:rPr>
        <w:t>объекта</w:t>
      </w:r>
      <w:r>
        <w:rPr>
          <w:spacing w:val="27"/>
          <w:sz w:val="19"/>
        </w:rPr>
        <w:t xml:space="preserve"> </w:t>
      </w:r>
      <w:r>
        <w:rPr>
          <w:sz w:val="19"/>
        </w:rPr>
        <w:t>с</w:t>
      </w:r>
      <w:r>
        <w:rPr>
          <w:spacing w:val="30"/>
          <w:sz w:val="19"/>
        </w:rPr>
        <w:t xml:space="preserve"> </w:t>
      </w:r>
      <w:r>
        <w:rPr>
          <w:spacing w:val="-1"/>
          <w:sz w:val="19"/>
        </w:rPr>
        <w:t>учетом</w:t>
      </w:r>
      <w:r>
        <w:rPr>
          <w:spacing w:val="29"/>
          <w:sz w:val="19"/>
        </w:rPr>
        <w:t xml:space="preserve"> </w:t>
      </w:r>
      <w:r>
        <w:rPr>
          <w:spacing w:val="-1"/>
          <w:sz w:val="19"/>
        </w:rPr>
        <w:t>показателей,</w:t>
      </w:r>
      <w:r>
        <w:rPr>
          <w:spacing w:val="31"/>
          <w:sz w:val="19"/>
        </w:rPr>
        <w:t xml:space="preserve"> </w:t>
      </w:r>
      <w:r>
        <w:rPr>
          <w:spacing w:val="-1"/>
          <w:sz w:val="19"/>
        </w:rPr>
        <w:t>содержащихся</w:t>
      </w:r>
      <w:r>
        <w:rPr>
          <w:spacing w:val="27"/>
          <w:sz w:val="19"/>
        </w:rPr>
        <w:t xml:space="preserve"> </w:t>
      </w:r>
      <w:r>
        <w:rPr>
          <w:sz w:val="19"/>
        </w:rPr>
        <w:t>в</w:t>
      </w:r>
      <w:r>
        <w:rPr>
          <w:spacing w:val="89"/>
          <w:w w:val="99"/>
          <w:sz w:val="19"/>
        </w:rPr>
        <w:t xml:space="preserve"> </w:t>
      </w:r>
      <w:r>
        <w:rPr>
          <w:spacing w:val="-1"/>
          <w:sz w:val="19"/>
        </w:rPr>
        <w:t>утвержденной</w:t>
      </w:r>
      <w:r>
        <w:rPr>
          <w:spacing w:val="29"/>
          <w:sz w:val="19"/>
        </w:rPr>
        <w:t xml:space="preserve"> </w:t>
      </w:r>
      <w:r>
        <w:rPr>
          <w:sz w:val="19"/>
        </w:rPr>
        <w:t>проектной</w:t>
      </w:r>
      <w:r>
        <w:rPr>
          <w:spacing w:val="29"/>
          <w:sz w:val="19"/>
        </w:rPr>
        <w:t xml:space="preserve"> </w:t>
      </w:r>
      <w:r>
        <w:rPr>
          <w:spacing w:val="-1"/>
          <w:sz w:val="19"/>
        </w:rPr>
        <w:t>документации</w:t>
      </w:r>
      <w:r>
        <w:rPr>
          <w:spacing w:val="30"/>
          <w:sz w:val="19"/>
        </w:rPr>
        <w:t xml:space="preserve"> </w:t>
      </w:r>
      <w:r>
        <w:rPr>
          <w:sz w:val="19"/>
        </w:rPr>
        <w:t>на</w:t>
      </w:r>
      <w:r>
        <w:rPr>
          <w:spacing w:val="29"/>
          <w:sz w:val="19"/>
        </w:rPr>
        <w:t xml:space="preserve"> </w:t>
      </w:r>
      <w:r>
        <w:rPr>
          <w:spacing w:val="-1"/>
          <w:sz w:val="19"/>
        </w:rPr>
        <w:t>основании</w:t>
      </w:r>
      <w:r>
        <w:rPr>
          <w:spacing w:val="32"/>
          <w:sz w:val="19"/>
        </w:rPr>
        <w:t xml:space="preserve"> </w:t>
      </w:r>
      <w:r>
        <w:rPr>
          <w:spacing w:val="-1"/>
          <w:sz w:val="19"/>
        </w:rPr>
        <w:t>положительного</w:t>
      </w:r>
      <w:r>
        <w:rPr>
          <w:spacing w:val="31"/>
          <w:sz w:val="19"/>
        </w:rPr>
        <w:t xml:space="preserve"> </w:t>
      </w:r>
      <w:r>
        <w:rPr>
          <w:spacing w:val="-1"/>
          <w:sz w:val="19"/>
        </w:rPr>
        <w:t>заключения</w:t>
      </w:r>
      <w:r>
        <w:rPr>
          <w:spacing w:val="30"/>
          <w:sz w:val="19"/>
        </w:rPr>
        <w:t xml:space="preserve"> </w:t>
      </w:r>
      <w:r>
        <w:rPr>
          <w:spacing w:val="-1"/>
          <w:sz w:val="19"/>
        </w:rPr>
        <w:t>экспертизы</w:t>
      </w:r>
      <w:r>
        <w:rPr>
          <w:spacing w:val="29"/>
          <w:sz w:val="19"/>
        </w:rPr>
        <w:t xml:space="preserve"> </w:t>
      </w:r>
      <w:r>
        <w:rPr>
          <w:sz w:val="19"/>
        </w:rPr>
        <w:t>проектной</w:t>
      </w:r>
      <w:r>
        <w:rPr>
          <w:spacing w:val="101"/>
          <w:w w:val="99"/>
          <w:sz w:val="19"/>
        </w:rPr>
        <w:t xml:space="preserve"> </w:t>
      </w:r>
      <w:r>
        <w:rPr>
          <w:spacing w:val="-1"/>
          <w:sz w:val="19"/>
        </w:rPr>
        <w:t>документации.</w:t>
      </w:r>
      <w:r>
        <w:rPr>
          <w:spacing w:val="-8"/>
          <w:sz w:val="19"/>
        </w:rPr>
        <w:t xml:space="preserve"> </w:t>
      </w:r>
      <w:r>
        <w:rPr>
          <w:sz w:val="19"/>
        </w:rPr>
        <w:t>Допускается</w:t>
      </w:r>
      <w:r>
        <w:rPr>
          <w:spacing w:val="-8"/>
          <w:sz w:val="19"/>
        </w:rPr>
        <w:t xml:space="preserve"> </w:t>
      </w:r>
      <w:r>
        <w:rPr>
          <w:spacing w:val="-1"/>
          <w:sz w:val="19"/>
        </w:rPr>
        <w:t>заполнение</w:t>
      </w:r>
      <w:r>
        <w:rPr>
          <w:spacing w:val="-8"/>
          <w:sz w:val="19"/>
        </w:rPr>
        <w:t xml:space="preserve"> </w:t>
      </w:r>
      <w:r>
        <w:rPr>
          <w:spacing w:val="-1"/>
          <w:sz w:val="19"/>
        </w:rPr>
        <w:t>не</w:t>
      </w:r>
      <w:r>
        <w:rPr>
          <w:spacing w:val="-8"/>
          <w:sz w:val="19"/>
        </w:rPr>
        <w:t xml:space="preserve"> </w:t>
      </w:r>
      <w:r>
        <w:rPr>
          <w:spacing w:val="-1"/>
          <w:sz w:val="19"/>
        </w:rPr>
        <w:t>всех</w:t>
      </w:r>
      <w:r>
        <w:rPr>
          <w:spacing w:val="-7"/>
          <w:sz w:val="19"/>
        </w:rPr>
        <w:t xml:space="preserve"> </w:t>
      </w:r>
      <w:r>
        <w:rPr>
          <w:spacing w:val="-1"/>
          <w:sz w:val="19"/>
        </w:rPr>
        <w:t>граф</w:t>
      </w:r>
      <w:r>
        <w:rPr>
          <w:spacing w:val="-8"/>
          <w:sz w:val="19"/>
        </w:rPr>
        <w:t xml:space="preserve"> </w:t>
      </w:r>
      <w:r>
        <w:rPr>
          <w:spacing w:val="-1"/>
          <w:sz w:val="19"/>
        </w:rPr>
        <w:t>раздела.</w:t>
      </w:r>
    </w:p>
    <w:p w14:paraId="1680E095" w14:textId="77777777" w:rsidR="003A7A2D" w:rsidRDefault="003A7A2D" w:rsidP="003A7A2D">
      <w:pPr>
        <w:ind w:left="102" w:right="105" w:firstLine="540"/>
        <w:jc w:val="both"/>
        <w:rPr>
          <w:rFonts w:eastAsia="Times New Roman"/>
          <w:sz w:val="19"/>
          <w:szCs w:val="19"/>
        </w:rPr>
      </w:pPr>
      <w:r>
        <w:rPr>
          <w:sz w:val="19"/>
        </w:rPr>
        <w:t>&lt;17&gt;</w:t>
      </w:r>
      <w:r>
        <w:rPr>
          <w:spacing w:val="30"/>
          <w:sz w:val="19"/>
        </w:rPr>
        <w:t xml:space="preserve"> </w:t>
      </w:r>
      <w:r>
        <w:rPr>
          <w:spacing w:val="-1"/>
          <w:sz w:val="19"/>
        </w:rPr>
        <w:t>Указываются</w:t>
      </w:r>
      <w:r>
        <w:rPr>
          <w:spacing w:val="28"/>
          <w:sz w:val="19"/>
        </w:rPr>
        <w:t xml:space="preserve"> </w:t>
      </w:r>
      <w:r>
        <w:rPr>
          <w:spacing w:val="-1"/>
          <w:sz w:val="19"/>
        </w:rPr>
        <w:t>дополнительные</w:t>
      </w:r>
      <w:r>
        <w:rPr>
          <w:spacing w:val="31"/>
          <w:sz w:val="19"/>
        </w:rPr>
        <w:t xml:space="preserve"> </w:t>
      </w:r>
      <w:r>
        <w:rPr>
          <w:spacing w:val="-1"/>
          <w:sz w:val="19"/>
        </w:rPr>
        <w:t>характеристики,</w:t>
      </w:r>
      <w:r>
        <w:rPr>
          <w:spacing w:val="30"/>
          <w:sz w:val="19"/>
        </w:rPr>
        <w:t xml:space="preserve"> </w:t>
      </w:r>
      <w:r>
        <w:rPr>
          <w:spacing w:val="-1"/>
          <w:sz w:val="19"/>
        </w:rPr>
        <w:t>необходимые</w:t>
      </w:r>
      <w:r>
        <w:rPr>
          <w:spacing w:val="30"/>
          <w:sz w:val="19"/>
        </w:rPr>
        <w:t xml:space="preserve"> </w:t>
      </w:r>
      <w:r>
        <w:rPr>
          <w:sz w:val="19"/>
        </w:rPr>
        <w:t>для</w:t>
      </w:r>
      <w:r>
        <w:rPr>
          <w:spacing w:val="28"/>
          <w:sz w:val="19"/>
        </w:rPr>
        <w:t xml:space="preserve"> </w:t>
      </w:r>
      <w:r>
        <w:rPr>
          <w:spacing w:val="-1"/>
          <w:sz w:val="19"/>
        </w:rPr>
        <w:t>осуществления</w:t>
      </w:r>
      <w:r>
        <w:rPr>
          <w:spacing w:val="31"/>
          <w:sz w:val="19"/>
        </w:rPr>
        <w:t xml:space="preserve"> </w:t>
      </w:r>
      <w:r>
        <w:rPr>
          <w:spacing w:val="-1"/>
          <w:sz w:val="19"/>
        </w:rPr>
        <w:t>государственного</w:t>
      </w:r>
      <w:r>
        <w:rPr>
          <w:spacing w:val="111"/>
          <w:w w:val="99"/>
          <w:sz w:val="19"/>
        </w:rPr>
        <w:t xml:space="preserve"> </w:t>
      </w:r>
      <w:r>
        <w:rPr>
          <w:spacing w:val="-1"/>
          <w:sz w:val="19"/>
        </w:rPr>
        <w:t>кадастрового</w:t>
      </w:r>
      <w:r>
        <w:rPr>
          <w:spacing w:val="31"/>
          <w:sz w:val="19"/>
        </w:rPr>
        <w:t xml:space="preserve"> </w:t>
      </w:r>
      <w:r>
        <w:rPr>
          <w:spacing w:val="-2"/>
          <w:sz w:val="19"/>
        </w:rPr>
        <w:t>учета</w:t>
      </w:r>
      <w:r>
        <w:rPr>
          <w:spacing w:val="27"/>
          <w:sz w:val="19"/>
        </w:rPr>
        <w:t xml:space="preserve"> </w:t>
      </w:r>
      <w:r>
        <w:rPr>
          <w:spacing w:val="-1"/>
          <w:sz w:val="19"/>
        </w:rPr>
        <w:t>объекта</w:t>
      </w:r>
      <w:r>
        <w:rPr>
          <w:spacing w:val="30"/>
          <w:sz w:val="19"/>
        </w:rPr>
        <w:t xml:space="preserve"> </w:t>
      </w:r>
      <w:r>
        <w:rPr>
          <w:spacing w:val="-1"/>
          <w:sz w:val="19"/>
        </w:rPr>
        <w:t>капитального</w:t>
      </w:r>
      <w:r>
        <w:rPr>
          <w:spacing w:val="28"/>
          <w:sz w:val="19"/>
        </w:rPr>
        <w:t xml:space="preserve"> </w:t>
      </w:r>
      <w:r>
        <w:rPr>
          <w:spacing w:val="-1"/>
          <w:sz w:val="19"/>
        </w:rPr>
        <w:t>строительства,</w:t>
      </w:r>
      <w:r>
        <w:rPr>
          <w:spacing w:val="29"/>
          <w:sz w:val="19"/>
        </w:rPr>
        <w:t xml:space="preserve"> </w:t>
      </w:r>
      <w:r>
        <w:rPr>
          <w:sz w:val="19"/>
        </w:rPr>
        <w:t>в</w:t>
      </w:r>
      <w:r>
        <w:rPr>
          <w:spacing w:val="26"/>
          <w:sz w:val="19"/>
        </w:rPr>
        <w:t xml:space="preserve"> </w:t>
      </w:r>
      <w:r>
        <w:rPr>
          <w:sz w:val="19"/>
        </w:rPr>
        <w:t>том</w:t>
      </w:r>
      <w:r>
        <w:rPr>
          <w:spacing w:val="28"/>
          <w:sz w:val="19"/>
        </w:rPr>
        <w:t xml:space="preserve"> </w:t>
      </w:r>
      <w:r>
        <w:rPr>
          <w:spacing w:val="-1"/>
          <w:sz w:val="19"/>
        </w:rPr>
        <w:t>числе</w:t>
      </w:r>
      <w:r>
        <w:rPr>
          <w:spacing w:val="28"/>
          <w:sz w:val="19"/>
        </w:rPr>
        <w:t xml:space="preserve"> </w:t>
      </w:r>
      <w:r>
        <w:rPr>
          <w:spacing w:val="-1"/>
          <w:sz w:val="19"/>
        </w:rPr>
        <w:t>объекта</w:t>
      </w:r>
      <w:r>
        <w:rPr>
          <w:spacing w:val="27"/>
          <w:sz w:val="19"/>
        </w:rPr>
        <w:t xml:space="preserve"> </w:t>
      </w:r>
      <w:r>
        <w:rPr>
          <w:spacing w:val="-1"/>
          <w:sz w:val="19"/>
        </w:rPr>
        <w:t>культурного</w:t>
      </w:r>
      <w:r>
        <w:rPr>
          <w:spacing w:val="29"/>
          <w:sz w:val="19"/>
        </w:rPr>
        <w:t xml:space="preserve"> </w:t>
      </w:r>
      <w:r>
        <w:rPr>
          <w:spacing w:val="-1"/>
          <w:sz w:val="19"/>
        </w:rPr>
        <w:t>наследия,</w:t>
      </w:r>
      <w:r>
        <w:rPr>
          <w:spacing w:val="28"/>
          <w:sz w:val="19"/>
        </w:rPr>
        <w:t xml:space="preserve"> </w:t>
      </w:r>
      <w:r>
        <w:rPr>
          <w:spacing w:val="-1"/>
          <w:sz w:val="19"/>
        </w:rPr>
        <w:t>если</w:t>
      </w:r>
      <w:r>
        <w:rPr>
          <w:spacing w:val="30"/>
          <w:sz w:val="19"/>
        </w:rPr>
        <w:t xml:space="preserve"> </w:t>
      </w:r>
      <w:r>
        <w:rPr>
          <w:sz w:val="19"/>
        </w:rPr>
        <w:t>при</w:t>
      </w:r>
      <w:r>
        <w:rPr>
          <w:spacing w:val="118"/>
          <w:w w:val="99"/>
          <w:sz w:val="19"/>
        </w:rPr>
        <w:t xml:space="preserve"> </w:t>
      </w:r>
      <w:r>
        <w:rPr>
          <w:spacing w:val="-1"/>
          <w:sz w:val="19"/>
        </w:rPr>
        <w:t>проведении</w:t>
      </w:r>
      <w:r>
        <w:rPr>
          <w:spacing w:val="21"/>
          <w:sz w:val="19"/>
        </w:rPr>
        <w:t xml:space="preserve"> </w:t>
      </w:r>
      <w:r>
        <w:rPr>
          <w:sz w:val="19"/>
        </w:rPr>
        <w:t>работ</w:t>
      </w:r>
      <w:r>
        <w:rPr>
          <w:spacing w:val="23"/>
          <w:sz w:val="19"/>
        </w:rPr>
        <w:t xml:space="preserve"> </w:t>
      </w:r>
      <w:r>
        <w:rPr>
          <w:spacing w:val="-1"/>
          <w:sz w:val="19"/>
        </w:rPr>
        <w:t>по</w:t>
      </w:r>
      <w:r>
        <w:rPr>
          <w:spacing w:val="21"/>
          <w:sz w:val="19"/>
        </w:rPr>
        <w:t xml:space="preserve"> </w:t>
      </w:r>
      <w:r>
        <w:rPr>
          <w:spacing w:val="-1"/>
          <w:sz w:val="19"/>
        </w:rPr>
        <w:t>сохранению</w:t>
      </w:r>
      <w:r>
        <w:rPr>
          <w:spacing w:val="23"/>
          <w:sz w:val="19"/>
        </w:rPr>
        <w:t xml:space="preserve"> </w:t>
      </w:r>
      <w:r>
        <w:rPr>
          <w:spacing w:val="-1"/>
          <w:sz w:val="19"/>
        </w:rPr>
        <w:t>объекта</w:t>
      </w:r>
      <w:r>
        <w:rPr>
          <w:spacing w:val="22"/>
          <w:sz w:val="19"/>
        </w:rPr>
        <w:t xml:space="preserve"> </w:t>
      </w:r>
      <w:r>
        <w:rPr>
          <w:spacing w:val="-1"/>
          <w:sz w:val="19"/>
        </w:rPr>
        <w:t>культурного</w:t>
      </w:r>
      <w:r>
        <w:rPr>
          <w:spacing w:val="23"/>
          <w:sz w:val="19"/>
        </w:rPr>
        <w:t xml:space="preserve"> </w:t>
      </w:r>
      <w:r>
        <w:rPr>
          <w:spacing w:val="-1"/>
          <w:sz w:val="19"/>
        </w:rPr>
        <w:t>наследия</w:t>
      </w:r>
      <w:r>
        <w:rPr>
          <w:spacing w:val="22"/>
          <w:sz w:val="19"/>
        </w:rPr>
        <w:t xml:space="preserve"> </w:t>
      </w:r>
      <w:r>
        <w:rPr>
          <w:spacing w:val="-1"/>
          <w:sz w:val="19"/>
        </w:rPr>
        <w:t>затрагиваются</w:t>
      </w:r>
      <w:r>
        <w:rPr>
          <w:spacing w:val="21"/>
          <w:sz w:val="19"/>
        </w:rPr>
        <w:t xml:space="preserve"> </w:t>
      </w:r>
      <w:r>
        <w:rPr>
          <w:spacing w:val="-1"/>
          <w:sz w:val="19"/>
        </w:rPr>
        <w:t>конструктивные</w:t>
      </w:r>
      <w:r>
        <w:rPr>
          <w:spacing w:val="22"/>
          <w:sz w:val="19"/>
        </w:rPr>
        <w:t xml:space="preserve"> </w:t>
      </w:r>
      <w:r>
        <w:rPr>
          <w:sz w:val="19"/>
        </w:rPr>
        <w:t>и</w:t>
      </w:r>
      <w:r>
        <w:rPr>
          <w:spacing w:val="21"/>
          <w:sz w:val="19"/>
        </w:rPr>
        <w:t xml:space="preserve"> </w:t>
      </w:r>
      <w:r>
        <w:rPr>
          <w:spacing w:val="-1"/>
          <w:sz w:val="19"/>
        </w:rPr>
        <w:t>другие</w:t>
      </w:r>
      <w:r>
        <w:rPr>
          <w:spacing w:val="100"/>
          <w:w w:val="99"/>
          <w:sz w:val="19"/>
        </w:rPr>
        <w:t xml:space="preserve"> </w:t>
      </w:r>
      <w:r>
        <w:rPr>
          <w:spacing w:val="-1"/>
          <w:sz w:val="19"/>
        </w:rPr>
        <w:t>характеристики</w:t>
      </w:r>
      <w:r>
        <w:rPr>
          <w:spacing w:val="-11"/>
          <w:sz w:val="19"/>
        </w:rPr>
        <w:t xml:space="preserve"> </w:t>
      </w:r>
      <w:r>
        <w:rPr>
          <w:spacing w:val="-1"/>
          <w:sz w:val="19"/>
        </w:rPr>
        <w:t>надежности</w:t>
      </w:r>
      <w:r>
        <w:rPr>
          <w:spacing w:val="-10"/>
          <w:sz w:val="19"/>
        </w:rPr>
        <w:t xml:space="preserve"> </w:t>
      </w:r>
      <w:r>
        <w:rPr>
          <w:sz w:val="19"/>
        </w:rPr>
        <w:t>и</w:t>
      </w:r>
      <w:r>
        <w:rPr>
          <w:spacing w:val="-7"/>
          <w:sz w:val="19"/>
        </w:rPr>
        <w:t xml:space="preserve"> </w:t>
      </w:r>
      <w:r>
        <w:rPr>
          <w:spacing w:val="-1"/>
          <w:sz w:val="19"/>
        </w:rPr>
        <w:t>безопасности</w:t>
      </w:r>
      <w:r>
        <w:rPr>
          <w:spacing w:val="-10"/>
          <w:sz w:val="19"/>
        </w:rPr>
        <w:t xml:space="preserve"> </w:t>
      </w:r>
      <w:r>
        <w:rPr>
          <w:spacing w:val="-1"/>
          <w:sz w:val="19"/>
        </w:rPr>
        <w:t>такого</w:t>
      </w:r>
      <w:r>
        <w:rPr>
          <w:spacing w:val="-9"/>
          <w:sz w:val="19"/>
        </w:rPr>
        <w:t xml:space="preserve"> </w:t>
      </w:r>
      <w:r>
        <w:rPr>
          <w:spacing w:val="-1"/>
          <w:sz w:val="19"/>
        </w:rPr>
        <w:t>объекта.</w:t>
      </w:r>
    </w:p>
    <w:p w14:paraId="6934691A" w14:textId="77777777" w:rsidR="003A7A2D" w:rsidRDefault="003A7A2D" w:rsidP="003A7A2D">
      <w:pPr>
        <w:ind w:left="642"/>
        <w:rPr>
          <w:rFonts w:eastAsia="Times New Roman"/>
          <w:sz w:val="19"/>
          <w:szCs w:val="19"/>
        </w:rPr>
      </w:pPr>
      <w:r>
        <w:rPr>
          <w:sz w:val="19"/>
        </w:rPr>
        <w:t>&lt;18&gt;</w:t>
      </w:r>
      <w:r>
        <w:rPr>
          <w:spacing w:val="-8"/>
          <w:sz w:val="19"/>
        </w:rPr>
        <w:t xml:space="preserve"> </w:t>
      </w:r>
      <w:r>
        <w:rPr>
          <w:spacing w:val="-1"/>
          <w:sz w:val="19"/>
        </w:rPr>
        <w:t>Указываются</w:t>
      </w:r>
      <w:r>
        <w:rPr>
          <w:spacing w:val="-9"/>
          <w:sz w:val="19"/>
        </w:rPr>
        <w:t xml:space="preserve"> </w:t>
      </w:r>
      <w:r>
        <w:rPr>
          <w:spacing w:val="-1"/>
          <w:sz w:val="19"/>
        </w:rPr>
        <w:t>основания</w:t>
      </w:r>
      <w:r>
        <w:rPr>
          <w:spacing w:val="-6"/>
          <w:sz w:val="19"/>
        </w:rPr>
        <w:t xml:space="preserve"> </w:t>
      </w:r>
      <w:r>
        <w:rPr>
          <w:spacing w:val="-1"/>
          <w:sz w:val="19"/>
        </w:rPr>
        <w:t>для</w:t>
      </w:r>
      <w:r>
        <w:rPr>
          <w:spacing w:val="-6"/>
          <w:sz w:val="19"/>
        </w:rPr>
        <w:t xml:space="preserve"> </w:t>
      </w:r>
      <w:r>
        <w:rPr>
          <w:spacing w:val="-1"/>
          <w:sz w:val="19"/>
        </w:rPr>
        <w:t>установления</w:t>
      </w:r>
      <w:r>
        <w:rPr>
          <w:spacing w:val="-9"/>
          <w:sz w:val="19"/>
        </w:rPr>
        <w:t xml:space="preserve"> </w:t>
      </w:r>
      <w:r>
        <w:rPr>
          <w:sz w:val="19"/>
        </w:rPr>
        <w:t>срока</w:t>
      </w:r>
      <w:r>
        <w:rPr>
          <w:spacing w:val="-8"/>
          <w:sz w:val="19"/>
        </w:rPr>
        <w:t xml:space="preserve"> </w:t>
      </w:r>
      <w:r>
        <w:rPr>
          <w:sz w:val="19"/>
        </w:rPr>
        <w:t>действия</w:t>
      </w:r>
      <w:r>
        <w:rPr>
          <w:spacing w:val="-9"/>
          <w:sz w:val="19"/>
        </w:rPr>
        <w:t xml:space="preserve"> </w:t>
      </w:r>
      <w:r>
        <w:rPr>
          <w:spacing w:val="-1"/>
          <w:sz w:val="19"/>
        </w:rPr>
        <w:t>разрешения</w:t>
      </w:r>
      <w:r>
        <w:rPr>
          <w:spacing w:val="-9"/>
          <w:sz w:val="19"/>
        </w:rPr>
        <w:t xml:space="preserve"> </w:t>
      </w:r>
      <w:r>
        <w:rPr>
          <w:spacing w:val="-1"/>
          <w:sz w:val="19"/>
        </w:rPr>
        <w:t>на</w:t>
      </w:r>
      <w:r>
        <w:rPr>
          <w:spacing w:val="-8"/>
          <w:sz w:val="19"/>
        </w:rPr>
        <w:t xml:space="preserve"> </w:t>
      </w:r>
      <w:r>
        <w:rPr>
          <w:sz w:val="19"/>
        </w:rPr>
        <w:t>строительство:</w:t>
      </w:r>
    </w:p>
    <w:p w14:paraId="1AB0F466" w14:textId="77777777" w:rsidR="003A7A2D" w:rsidRDefault="003A7A2D" w:rsidP="00C63200">
      <w:pPr>
        <w:numPr>
          <w:ilvl w:val="0"/>
          <w:numId w:val="87"/>
        </w:numPr>
        <w:tabs>
          <w:tab w:val="left" w:pos="753"/>
        </w:tabs>
        <w:autoSpaceDE/>
        <w:autoSpaceDN/>
        <w:adjustRightInd/>
        <w:ind w:hanging="110"/>
        <w:rPr>
          <w:rFonts w:eastAsia="Times New Roman"/>
          <w:sz w:val="19"/>
          <w:szCs w:val="19"/>
        </w:rPr>
      </w:pPr>
      <w:r>
        <w:rPr>
          <w:spacing w:val="-1"/>
          <w:sz w:val="19"/>
        </w:rPr>
        <w:t>проектная</w:t>
      </w:r>
      <w:r>
        <w:rPr>
          <w:spacing w:val="-15"/>
          <w:sz w:val="19"/>
        </w:rPr>
        <w:t xml:space="preserve"> </w:t>
      </w:r>
      <w:r>
        <w:rPr>
          <w:spacing w:val="-1"/>
          <w:sz w:val="19"/>
        </w:rPr>
        <w:t>документация</w:t>
      </w:r>
      <w:r>
        <w:rPr>
          <w:spacing w:val="-14"/>
          <w:sz w:val="19"/>
        </w:rPr>
        <w:t xml:space="preserve"> </w:t>
      </w:r>
      <w:r>
        <w:rPr>
          <w:spacing w:val="-1"/>
          <w:sz w:val="19"/>
        </w:rPr>
        <w:t>(раздел);</w:t>
      </w:r>
    </w:p>
    <w:p w14:paraId="119C9A64" w14:textId="77777777" w:rsidR="003A7A2D" w:rsidRDefault="003A7A2D" w:rsidP="00C63200">
      <w:pPr>
        <w:numPr>
          <w:ilvl w:val="0"/>
          <w:numId w:val="87"/>
        </w:numPr>
        <w:tabs>
          <w:tab w:val="left" w:pos="753"/>
        </w:tabs>
        <w:autoSpaceDE/>
        <w:autoSpaceDN/>
        <w:adjustRightInd/>
        <w:ind w:hanging="110"/>
        <w:rPr>
          <w:rFonts w:eastAsia="Times New Roman"/>
          <w:sz w:val="19"/>
          <w:szCs w:val="19"/>
        </w:rPr>
      </w:pPr>
      <w:r>
        <w:rPr>
          <w:spacing w:val="-1"/>
          <w:sz w:val="19"/>
        </w:rPr>
        <w:t>нормативный</w:t>
      </w:r>
      <w:r>
        <w:rPr>
          <w:spacing w:val="-9"/>
          <w:sz w:val="19"/>
        </w:rPr>
        <w:t xml:space="preserve"> </w:t>
      </w:r>
      <w:r>
        <w:rPr>
          <w:sz w:val="19"/>
        </w:rPr>
        <w:t>правовой</w:t>
      </w:r>
      <w:r>
        <w:rPr>
          <w:spacing w:val="-8"/>
          <w:sz w:val="19"/>
        </w:rPr>
        <w:t xml:space="preserve"> </w:t>
      </w:r>
      <w:r>
        <w:rPr>
          <w:spacing w:val="-1"/>
          <w:sz w:val="19"/>
        </w:rPr>
        <w:t>акт</w:t>
      </w:r>
      <w:r>
        <w:rPr>
          <w:spacing w:val="-7"/>
          <w:sz w:val="19"/>
        </w:rPr>
        <w:t xml:space="preserve"> </w:t>
      </w:r>
      <w:r>
        <w:rPr>
          <w:sz w:val="19"/>
        </w:rPr>
        <w:t>(номер,</w:t>
      </w:r>
      <w:r>
        <w:rPr>
          <w:spacing w:val="-6"/>
          <w:sz w:val="19"/>
        </w:rPr>
        <w:t xml:space="preserve"> </w:t>
      </w:r>
      <w:r>
        <w:rPr>
          <w:spacing w:val="-1"/>
          <w:sz w:val="19"/>
        </w:rPr>
        <w:t>дата,</w:t>
      </w:r>
      <w:r>
        <w:rPr>
          <w:spacing w:val="-7"/>
          <w:sz w:val="19"/>
        </w:rPr>
        <w:t xml:space="preserve"> </w:t>
      </w:r>
      <w:r>
        <w:rPr>
          <w:spacing w:val="-1"/>
          <w:sz w:val="19"/>
        </w:rPr>
        <w:t>статья).</w:t>
      </w:r>
    </w:p>
    <w:p w14:paraId="3FDB9DAF" w14:textId="77777777" w:rsidR="003A7A2D" w:rsidRDefault="003A7A2D" w:rsidP="003A7A2D">
      <w:pPr>
        <w:ind w:left="102" w:right="104" w:firstLine="540"/>
        <w:jc w:val="both"/>
        <w:rPr>
          <w:rFonts w:eastAsia="Times New Roman"/>
          <w:sz w:val="19"/>
          <w:szCs w:val="19"/>
        </w:rPr>
      </w:pPr>
      <w:r>
        <w:rPr>
          <w:sz w:val="19"/>
        </w:rPr>
        <w:t>&lt;19&gt;</w:t>
      </w:r>
      <w:r>
        <w:rPr>
          <w:spacing w:val="19"/>
          <w:sz w:val="19"/>
        </w:rPr>
        <w:t xml:space="preserve"> </w:t>
      </w:r>
      <w:r>
        <w:rPr>
          <w:spacing w:val="-1"/>
          <w:sz w:val="19"/>
        </w:rPr>
        <w:t>Заполняется</w:t>
      </w:r>
      <w:r>
        <w:rPr>
          <w:spacing w:val="18"/>
          <w:sz w:val="19"/>
        </w:rPr>
        <w:t xml:space="preserve"> </w:t>
      </w:r>
      <w:r>
        <w:rPr>
          <w:sz w:val="19"/>
        </w:rPr>
        <w:t>в</w:t>
      </w:r>
      <w:r>
        <w:rPr>
          <w:spacing w:val="18"/>
          <w:sz w:val="19"/>
        </w:rPr>
        <w:t xml:space="preserve"> </w:t>
      </w:r>
      <w:r>
        <w:rPr>
          <w:spacing w:val="-1"/>
          <w:sz w:val="19"/>
        </w:rPr>
        <w:t>случае</w:t>
      </w:r>
      <w:r>
        <w:rPr>
          <w:spacing w:val="18"/>
          <w:sz w:val="19"/>
        </w:rPr>
        <w:t xml:space="preserve"> </w:t>
      </w:r>
      <w:r>
        <w:rPr>
          <w:spacing w:val="-1"/>
          <w:sz w:val="19"/>
        </w:rPr>
        <w:t>продления</w:t>
      </w:r>
      <w:r>
        <w:rPr>
          <w:spacing w:val="17"/>
          <w:sz w:val="19"/>
        </w:rPr>
        <w:t xml:space="preserve"> </w:t>
      </w:r>
      <w:r>
        <w:rPr>
          <w:sz w:val="19"/>
        </w:rPr>
        <w:t>срока</w:t>
      </w:r>
      <w:r>
        <w:rPr>
          <w:spacing w:val="18"/>
          <w:sz w:val="19"/>
        </w:rPr>
        <w:t xml:space="preserve"> </w:t>
      </w:r>
      <w:r>
        <w:rPr>
          <w:spacing w:val="-1"/>
          <w:sz w:val="19"/>
        </w:rPr>
        <w:t>действия</w:t>
      </w:r>
      <w:r>
        <w:rPr>
          <w:spacing w:val="17"/>
          <w:sz w:val="19"/>
        </w:rPr>
        <w:t xml:space="preserve"> </w:t>
      </w:r>
      <w:r>
        <w:rPr>
          <w:sz w:val="19"/>
        </w:rPr>
        <w:t>ранее</w:t>
      </w:r>
      <w:r>
        <w:rPr>
          <w:spacing w:val="18"/>
          <w:sz w:val="19"/>
        </w:rPr>
        <w:t xml:space="preserve"> </w:t>
      </w:r>
      <w:r>
        <w:rPr>
          <w:spacing w:val="-1"/>
          <w:sz w:val="19"/>
        </w:rPr>
        <w:t>выданного</w:t>
      </w:r>
      <w:r>
        <w:rPr>
          <w:spacing w:val="20"/>
          <w:sz w:val="19"/>
        </w:rPr>
        <w:t xml:space="preserve"> </w:t>
      </w:r>
      <w:r>
        <w:rPr>
          <w:spacing w:val="-1"/>
          <w:sz w:val="19"/>
        </w:rPr>
        <w:t>разрешения</w:t>
      </w:r>
      <w:r>
        <w:rPr>
          <w:spacing w:val="17"/>
          <w:sz w:val="19"/>
        </w:rPr>
        <w:t xml:space="preserve"> </w:t>
      </w:r>
      <w:r>
        <w:rPr>
          <w:spacing w:val="-1"/>
          <w:sz w:val="19"/>
        </w:rPr>
        <w:t>на</w:t>
      </w:r>
      <w:r>
        <w:rPr>
          <w:spacing w:val="21"/>
          <w:sz w:val="19"/>
        </w:rPr>
        <w:t xml:space="preserve"> </w:t>
      </w:r>
      <w:r>
        <w:rPr>
          <w:spacing w:val="-1"/>
          <w:sz w:val="19"/>
        </w:rPr>
        <w:t>строительство.</w:t>
      </w:r>
      <w:r>
        <w:rPr>
          <w:spacing w:val="19"/>
          <w:sz w:val="19"/>
        </w:rPr>
        <w:t xml:space="preserve"> </w:t>
      </w:r>
      <w:r>
        <w:rPr>
          <w:spacing w:val="-1"/>
          <w:sz w:val="19"/>
        </w:rPr>
        <w:t>Не</w:t>
      </w:r>
      <w:r>
        <w:rPr>
          <w:spacing w:val="90"/>
          <w:w w:val="99"/>
          <w:sz w:val="19"/>
        </w:rPr>
        <w:t xml:space="preserve"> </w:t>
      </w:r>
      <w:r>
        <w:rPr>
          <w:spacing w:val="-1"/>
          <w:sz w:val="19"/>
        </w:rPr>
        <w:t>заполняется</w:t>
      </w:r>
      <w:r>
        <w:rPr>
          <w:spacing w:val="-9"/>
          <w:sz w:val="19"/>
        </w:rPr>
        <w:t xml:space="preserve"> </w:t>
      </w:r>
      <w:r>
        <w:rPr>
          <w:sz w:val="19"/>
        </w:rPr>
        <w:t>в</w:t>
      </w:r>
      <w:r>
        <w:rPr>
          <w:spacing w:val="-9"/>
          <w:sz w:val="19"/>
        </w:rPr>
        <w:t xml:space="preserve"> </w:t>
      </w:r>
      <w:r>
        <w:rPr>
          <w:spacing w:val="-1"/>
          <w:sz w:val="19"/>
        </w:rPr>
        <w:t>случае</w:t>
      </w:r>
      <w:r>
        <w:rPr>
          <w:spacing w:val="-8"/>
          <w:sz w:val="19"/>
        </w:rPr>
        <w:t xml:space="preserve"> </w:t>
      </w:r>
      <w:r>
        <w:rPr>
          <w:sz w:val="19"/>
        </w:rPr>
        <w:t>первичной</w:t>
      </w:r>
      <w:r>
        <w:rPr>
          <w:spacing w:val="-8"/>
          <w:sz w:val="19"/>
        </w:rPr>
        <w:t xml:space="preserve"> </w:t>
      </w:r>
      <w:r>
        <w:rPr>
          <w:spacing w:val="-1"/>
          <w:sz w:val="19"/>
        </w:rPr>
        <w:t>выдачи</w:t>
      </w:r>
      <w:r>
        <w:rPr>
          <w:spacing w:val="-9"/>
          <w:sz w:val="19"/>
        </w:rPr>
        <w:t xml:space="preserve"> </w:t>
      </w:r>
      <w:r>
        <w:rPr>
          <w:spacing w:val="-1"/>
          <w:sz w:val="19"/>
        </w:rPr>
        <w:t>разрешения</w:t>
      </w:r>
      <w:r>
        <w:rPr>
          <w:spacing w:val="-9"/>
          <w:sz w:val="19"/>
        </w:rPr>
        <w:t xml:space="preserve"> </w:t>
      </w:r>
      <w:r>
        <w:rPr>
          <w:spacing w:val="-1"/>
          <w:sz w:val="19"/>
        </w:rPr>
        <w:t>на</w:t>
      </w:r>
      <w:r>
        <w:rPr>
          <w:spacing w:val="-8"/>
          <w:sz w:val="19"/>
        </w:rPr>
        <w:t xml:space="preserve"> </w:t>
      </w:r>
      <w:r>
        <w:rPr>
          <w:spacing w:val="-1"/>
          <w:sz w:val="19"/>
        </w:rPr>
        <w:t>строительство.</w:t>
      </w:r>
    </w:p>
    <w:p w14:paraId="673D149E" w14:textId="77777777" w:rsidR="003A7A2D" w:rsidRDefault="003A7A2D" w:rsidP="003A7A2D">
      <w:pPr>
        <w:rPr>
          <w:rFonts w:eastAsia="Times New Roman"/>
          <w:sz w:val="18"/>
          <w:szCs w:val="18"/>
        </w:rPr>
      </w:pPr>
    </w:p>
    <w:p w14:paraId="2D4CEDA2" w14:textId="77777777" w:rsidR="003A7A2D" w:rsidRDefault="003A7A2D" w:rsidP="003A7A2D">
      <w:pPr>
        <w:rPr>
          <w:rFonts w:eastAsia="Times New Roman"/>
          <w:sz w:val="18"/>
          <w:szCs w:val="18"/>
        </w:rPr>
      </w:pPr>
    </w:p>
    <w:p w14:paraId="7B451978" w14:textId="77777777" w:rsidR="003A7A2D" w:rsidRDefault="003A7A2D" w:rsidP="003A7A2D">
      <w:pPr>
        <w:rPr>
          <w:rFonts w:eastAsia="Times New Roman"/>
          <w:sz w:val="18"/>
          <w:szCs w:val="18"/>
        </w:rPr>
      </w:pPr>
    </w:p>
    <w:p w14:paraId="24EF0496" w14:textId="77777777" w:rsidR="003A7A2D" w:rsidRDefault="003A7A2D" w:rsidP="003A7A2D">
      <w:pPr>
        <w:rPr>
          <w:rFonts w:eastAsia="Times New Roman"/>
          <w:sz w:val="18"/>
          <w:szCs w:val="18"/>
        </w:rPr>
      </w:pPr>
    </w:p>
    <w:p w14:paraId="008FA8DE" w14:textId="77777777" w:rsidR="003A7A2D" w:rsidRDefault="003A7A2D" w:rsidP="003A7A2D">
      <w:pPr>
        <w:rPr>
          <w:rFonts w:eastAsia="Times New Roman"/>
          <w:sz w:val="18"/>
          <w:szCs w:val="18"/>
        </w:rPr>
      </w:pPr>
    </w:p>
    <w:p w14:paraId="224DECDF" w14:textId="77777777" w:rsidR="003A7A2D" w:rsidRDefault="003A7A2D" w:rsidP="003A7A2D">
      <w:pPr>
        <w:rPr>
          <w:rFonts w:eastAsia="Times New Roman"/>
          <w:sz w:val="18"/>
          <w:szCs w:val="18"/>
        </w:rPr>
      </w:pPr>
    </w:p>
    <w:p w14:paraId="2284DE89" w14:textId="77777777" w:rsidR="003A7A2D" w:rsidRDefault="003A7A2D" w:rsidP="003A7A2D">
      <w:pPr>
        <w:rPr>
          <w:rFonts w:eastAsia="Times New Roman"/>
          <w:sz w:val="18"/>
          <w:szCs w:val="18"/>
        </w:rPr>
      </w:pPr>
    </w:p>
    <w:p w14:paraId="5E5A0399" w14:textId="77777777" w:rsidR="003A7A2D" w:rsidRDefault="003A7A2D" w:rsidP="003A7A2D">
      <w:pPr>
        <w:rPr>
          <w:rFonts w:eastAsia="Times New Roman"/>
          <w:sz w:val="18"/>
          <w:szCs w:val="18"/>
        </w:rPr>
      </w:pPr>
    </w:p>
    <w:p w14:paraId="3E48F443" w14:textId="77777777" w:rsidR="003A7A2D" w:rsidRDefault="003A7A2D" w:rsidP="003A7A2D">
      <w:pPr>
        <w:rPr>
          <w:rFonts w:eastAsia="Times New Roman"/>
          <w:sz w:val="18"/>
          <w:szCs w:val="18"/>
        </w:rPr>
      </w:pPr>
    </w:p>
    <w:p w14:paraId="0FCF9140" w14:textId="77777777" w:rsidR="003A7A2D" w:rsidRDefault="003A7A2D" w:rsidP="003A7A2D">
      <w:pPr>
        <w:rPr>
          <w:rFonts w:eastAsia="Times New Roman"/>
          <w:sz w:val="18"/>
          <w:szCs w:val="18"/>
        </w:rPr>
      </w:pPr>
    </w:p>
    <w:p w14:paraId="2903EEBC" w14:textId="77777777" w:rsidR="003A7A2D" w:rsidRDefault="003A7A2D" w:rsidP="003A7A2D">
      <w:pPr>
        <w:rPr>
          <w:rFonts w:eastAsia="Times New Roman"/>
          <w:sz w:val="18"/>
          <w:szCs w:val="18"/>
        </w:rPr>
      </w:pPr>
    </w:p>
    <w:p w14:paraId="16EA7BC4" w14:textId="77777777" w:rsidR="003A7A2D" w:rsidRDefault="003A7A2D" w:rsidP="003A7A2D">
      <w:pPr>
        <w:rPr>
          <w:rFonts w:eastAsia="Times New Roman"/>
          <w:sz w:val="18"/>
          <w:szCs w:val="18"/>
        </w:rPr>
      </w:pPr>
    </w:p>
    <w:p w14:paraId="3C9ABD09" w14:textId="77777777" w:rsidR="003A7A2D" w:rsidRDefault="003A7A2D" w:rsidP="003A7A2D">
      <w:pPr>
        <w:rPr>
          <w:rFonts w:eastAsia="Times New Roman"/>
          <w:sz w:val="18"/>
          <w:szCs w:val="18"/>
        </w:rPr>
      </w:pPr>
    </w:p>
    <w:p w14:paraId="1752C9E7" w14:textId="77777777" w:rsidR="003A7A2D" w:rsidRDefault="003A7A2D" w:rsidP="003A7A2D">
      <w:pPr>
        <w:spacing w:before="9"/>
        <w:rPr>
          <w:rFonts w:eastAsia="Times New Roman"/>
          <w:sz w:val="25"/>
          <w:szCs w:val="25"/>
        </w:rPr>
      </w:pPr>
    </w:p>
    <w:p w14:paraId="5E186F45" w14:textId="77777777" w:rsidR="003A7A2D" w:rsidRDefault="003A7A2D" w:rsidP="003A7A2D">
      <w:pPr>
        <w:ind w:right="336"/>
        <w:jc w:val="right"/>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8</w:t>
      </w:r>
    </w:p>
    <w:p w14:paraId="6A71876D" w14:textId="77777777" w:rsidR="003A7A2D" w:rsidRDefault="003A7A2D" w:rsidP="003A7A2D">
      <w:pPr>
        <w:jc w:val="right"/>
        <w:rPr>
          <w:rFonts w:eastAsia="Times New Roman"/>
          <w:sz w:val="20"/>
          <w:szCs w:val="20"/>
        </w:rPr>
        <w:sectPr w:rsidR="003A7A2D">
          <w:pgSz w:w="11910" w:h="16840"/>
          <w:pgMar w:top="1060" w:right="740" w:bottom="280" w:left="1600" w:header="720" w:footer="720" w:gutter="0"/>
          <w:cols w:space="720"/>
        </w:sectPr>
      </w:pPr>
    </w:p>
    <w:p w14:paraId="206546E1" w14:textId="77777777" w:rsidR="003A7A2D" w:rsidRDefault="003A7A2D" w:rsidP="003A7A2D">
      <w:pPr>
        <w:spacing w:before="47"/>
        <w:ind w:left="5142" w:right="334" w:firstLine="1214"/>
        <w:jc w:val="right"/>
        <w:rPr>
          <w:rFonts w:eastAsia="Times New Roman"/>
          <w:sz w:val="20"/>
          <w:szCs w:val="20"/>
        </w:rPr>
      </w:pPr>
      <w:r>
        <w:rPr>
          <w:sz w:val="20"/>
        </w:rPr>
        <w:t>к</w:t>
      </w:r>
      <w:r>
        <w:rPr>
          <w:spacing w:val="-16"/>
          <w:sz w:val="20"/>
        </w:rPr>
        <w:t xml:space="preserve"> </w:t>
      </w:r>
      <w:r>
        <w:rPr>
          <w:sz w:val="20"/>
        </w:rPr>
        <w:t>административному</w:t>
      </w:r>
      <w:r>
        <w:rPr>
          <w:spacing w:val="-17"/>
          <w:sz w:val="20"/>
        </w:rPr>
        <w:t xml:space="preserve"> </w:t>
      </w:r>
      <w:r>
        <w:rPr>
          <w:sz w:val="20"/>
        </w:rPr>
        <w:t>регламенту</w:t>
      </w:r>
      <w:r>
        <w:rPr>
          <w:spacing w:val="28"/>
          <w:w w:val="99"/>
          <w:sz w:val="20"/>
        </w:rPr>
        <w:t xml:space="preserve"> </w:t>
      </w:r>
      <w:r>
        <w:rPr>
          <w:sz w:val="20"/>
        </w:rPr>
        <w:t>Администрации</w:t>
      </w:r>
      <w:r>
        <w:rPr>
          <w:spacing w:val="-11"/>
          <w:sz w:val="20"/>
        </w:rPr>
        <w:t xml:space="preserve"> </w:t>
      </w:r>
      <w:r>
        <w:rPr>
          <w:sz w:val="20"/>
        </w:rPr>
        <w:t>МО</w:t>
      </w:r>
      <w:r>
        <w:rPr>
          <w:spacing w:val="-6"/>
          <w:sz w:val="20"/>
        </w:rPr>
        <w:t xml:space="preserve"> </w:t>
      </w:r>
      <w:r>
        <w:rPr>
          <w:spacing w:val="-1"/>
          <w:sz w:val="20"/>
        </w:rPr>
        <w:t>«Посёлок</w:t>
      </w:r>
      <w:r>
        <w:rPr>
          <w:spacing w:val="-10"/>
          <w:sz w:val="20"/>
        </w:rPr>
        <w:t xml:space="preserve"> </w:t>
      </w:r>
      <w:r>
        <w:rPr>
          <w:sz w:val="20"/>
        </w:rPr>
        <w:t>Айхал»</w:t>
      </w:r>
      <w:r>
        <w:rPr>
          <w:spacing w:val="-11"/>
          <w:sz w:val="20"/>
        </w:rPr>
        <w:t xml:space="preserve"> </w:t>
      </w:r>
      <w:r>
        <w:rPr>
          <w:spacing w:val="-1"/>
          <w:sz w:val="20"/>
        </w:rPr>
        <w:t>«Выдача</w:t>
      </w:r>
      <w:r>
        <w:rPr>
          <w:spacing w:val="26"/>
          <w:w w:val="99"/>
          <w:sz w:val="20"/>
        </w:rPr>
        <w:t xml:space="preserve"> </w:t>
      </w:r>
      <w:r>
        <w:rPr>
          <w:sz w:val="20"/>
        </w:rPr>
        <w:t>разрешения</w:t>
      </w:r>
      <w:r>
        <w:rPr>
          <w:spacing w:val="-14"/>
          <w:sz w:val="20"/>
        </w:rPr>
        <w:t xml:space="preserve"> </w:t>
      </w:r>
      <w:r>
        <w:rPr>
          <w:spacing w:val="-1"/>
          <w:sz w:val="20"/>
        </w:rPr>
        <w:t>на</w:t>
      </w:r>
      <w:r>
        <w:rPr>
          <w:spacing w:val="-13"/>
          <w:sz w:val="20"/>
        </w:rPr>
        <w:t xml:space="preserve"> </w:t>
      </w:r>
      <w:r>
        <w:rPr>
          <w:sz w:val="20"/>
        </w:rPr>
        <w:t>строительство,</w:t>
      </w:r>
      <w:r>
        <w:rPr>
          <w:spacing w:val="-12"/>
          <w:sz w:val="20"/>
        </w:rPr>
        <w:t xml:space="preserve"> </w:t>
      </w:r>
      <w:r>
        <w:rPr>
          <w:spacing w:val="-1"/>
          <w:sz w:val="20"/>
        </w:rPr>
        <w:t>реконструкцию</w:t>
      </w:r>
      <w:r>
        <w:rPr>
          <w:spacing w:val="27"/>
          <w:w w:val="99"/>
          <w:sz w:val="20"/>
        </w:rPr>
        <w:t xml:space="preserve"> </w:t>
      </w:r>
      <w:r>
        <w:rPr>
          <w:spacing w:val="-1"/>
          <w:sz w:val="20"/>
        </w:rPr>
        <w:t>объекта</w:t>
      </w:r>
      <w:r>
        <w:rPr>
          <w:spacing w:val="-16"/>
          <w:sz w:val="20"/>
        </w:rPr>
        <w:t xml:space="preserve"> </w:t>
      </w:r>
      <w:r>
        <w:rPr>
          <w:sz w:val="20"/>
        </w:rPr>
        <w:t>капитального</w:t>
      </w:r>
      <w:r>
        <w:rPr>
          <w:spacing w:val="-15"/>
          <w:sz w:val="20"/>
        </w:rPr>
        <w:t xml:space="preserve"> </w:t>
      </w:r>
      <w:r>
        <w:rPr>
          <w:sz w:val="20"/>
        </w:rPr>
        <w:t>строительства»</w:t>
      </w:r>
    </w:p>
    <w:p w14:paraId="685CD6E4" w14:textId="77777777" w:rsidR="003A7A2D" w:rsidRDefault="003A7A2D" w:rsidP="003A7A2D">
      <w:pPr>
        <w:rPr>
          <w:rFonts w:eastAsia="Times New Roman"/>
          <w:sz w:val="20"/>
          <w:szCs w:val="20"/>
        </w:rPr>
      </w:pPr>
    </w:p>
    <w:p w14:paraId="4CACC8A9" w14:textId="77777777" w:rsidR="003A7A2D" w:rsidRDefault="003A7A2D" w:rsidP="003A7A2D">
      <w:pPr>
        <w:spacing w:before="11"/>
        <w:rPr>
          <w:rFonts w:eastAsia="Times New Roman"/>
          <w:sz w:val="27"/>
          <w:szCs w:val="27"/>
        </w:rPr>
      </w:pPr>
    </w:p>
    <w:p w14:paraId="1B9AE173" w14:textId="77777777" w:rsidR="003A7A2D" w:rsidRDefault="003A7A2D" w:rsidP="003A7A2D">
      <w:pPr>
        <w:pStyle w:val="a3"/>
        <w:ind w:left="418" w:right="411"/>
        <w:jc w:val="center"/>
      </w:pPr>
      <w:r>
        <w:rPr>
          <w:spacing w:val="-1"/>
        </w:rPr>
        <w:t>ОБРАЗЕЦ</w:t>
      </w:r>
    </w:p>
    <w:p w14:paraId="1FC7BB64" w14:textId="77777777" w:rsidR="003A7A2D" w:rsidRDefault="003A7A2D" w:rsidP="003A7A2D">
      <w:pPr>
        <w:pStyle w:val="a3"/>
        <w:ind w:left="266" w:right="253"/>
        <w:jc w:val="center"/>
      </w:pPr>
      <w:r>
        <w:t xml:space="preserve">мотивированного </w:t>
      </w:r>
      <w:r>
        <w:rPr>
          <w:spacing w:val="-1"/>
        </w:rPr>
        <w:t xml:space="preserve">отказа </w:t>
      </w:r>
      <w:r>
        <w:t xml:space="preserve">о </w:t>
      </w:r>
      <w:r>
        <w:rPr>
          <w:spacing w:val="-1"/>
        </w:rPr>
        <w:t>внесении</w:t>
      </w:r>
      <w:r>
        <w:rPr>
          <w:spacing w:val="1"/>
        </w:rPr>
        <w:t xml:space="preserve"> </w:t>
      </w:r>
      <w:r>
        <w:rPr>
          <w:spacing w:val="-1"/>
        </w:rPr>
        <w:t>изменений</w:t>
      </w:r>
      <w:r>
        <w:rPr>
          <w:spacing w:val="-2"/>
        </w:rPr>
        <w:t xml:space="preserve"> </w:t>
      </w:r>
      <w:r>
        <w:t>в</w:t>
      </w:r>
      <w:r>
        <w:rPr>
          <w:spacing w:val="-1"/>
        </w:rPr>
        <w:t xml:space="preserve"> </w:t>
      </w:r>
      <w:r>
        <w:t>разрешение</w:t>
      </w:r>
      <w:r>
        <w:rPr>
          <w:spacing w:val="-1"/>
        </w:rPr>
        <w:t xml:space="preserve"> </w:t>
      </w:r>
      <w:r>
        <w:t>на</w:t>
      </w:r>
      <w:r>
        <w:rPr>
          <w:spacing w:val="-1"/>
        </w:rPr>
        <w:t xml:space="preserve"> строительство</w:t>
      </w:r>
      <w:r>
        <w:t xml:space="preserve"> в</w:t>
      </w:r>
      <w:r>
        <w:rPr>
          <w:spacing w:val="-1"/>
        </w:rPr>
        <w:t xml:space="preserve"> связи</w:t>
      </w:r>
      <w:r>
        <w:rPr>
          <w:spacing w:val="1"/>
        </w:rPr>
        <w:t xml:space="preserve"> </w:t>
      </w:r>
      <w:r>
        <w:t>с</w:t>
      </w:r>
      <w:r>
        <w:rPr>
          <w:spacing w:val="63"/>
        </w:rPr>
        <w:t xml:space="preserve"> </w:t>
      </w:r>
      <w:r>
        <w:rPr>
          <w:spacing w:val="-1"/>
        </w:rPr>
        <w:t>необходимостью</w:t>
      </w:r>
      <w:r>
        <w:rPr>
          <w:spacing w:val="-2"/>
        </w:rPr>
        <w:t xml:space="preserve"> </w:t>
      </w:r>
      <w:r>
        <w:rPr>
          <w:spacing w:val="-1"/>
        </w:rPr>
        <w:t>продления</w:t>
      </w:r>
      <w:r>
        <w:t xml:space="preserve"> </w:t>
      </w:r>
      <w:r>
        <w:rPr>
          <w:spacing w:val="-1"/>
        </w:rPr>
        <w:t>срока действия</w:t>
      </w:r>
      <w:r>
        <w:t xml:space="preserve"> разрешения на</w:t>
      </w:r>
      <w:r>
        <w:rPr>
          <w:spacing w:val="-1"/>
        </w:rPr>
        <w:t xml:space="preserve"> строительство</w:t>
      </w:r>
    </w:p>
    <w:p w14:paraId="4C6CB129" w14:textId="77777777" w:rsidR="003A7A2D" w:rsidRDefault="003A7A2D" w:rsidP="003A7A2D">
      <w:pPr>
        <w:rPr>
          <w:rFonts w:eastAsia="Times New Roman"/>
          <w:sz w:val="20"/>
          <w:szCs w:val="20"/>
        </w:rPr>
      </w:pPr>
    </w:p>
    <w:p w14:paraId="00D556D4" w14:textId="77777777" w:rsidR="003A7A2D" w:rsidRDefault="003A7A2D" w:rsidP="003A7A2D">
      <w:pPr>
        <w:rPr>
          <w:rFonts w:eastAsia="Times New Roman"/>
          <w:sz w:val="20"/>
          <w:szCs w:val="20"/>
        </w:rPr>
      </w:pPr>
    </w:p>
    <w:p w14:paraId="1370A9D5" w14:textId="77777777" w:rsidR="003A7A2D" w:rsidRDefault="003A7A2D" w:rsidP="003A7A2D">
      <w:pPr>
        <w:rPr>
          <w:rFonts w:eastAsia="Times New Roman"/>
          <w:sz w:val="20"/>
          <w:szCs w:val="20"/>
        </w:rPr>
      </w:pPr>
    </w:p>
    <w:p w14:paraId="6430074D" w14:textId="77777777" w:rsidR="003A7A2D" w:rsidRDefault="003A7A2D" w:rsidP="003A7A2D">
      <w:pPr>
        <w:spacing w:before="2"/>
        <w:rPr>
          <w:rFonts w:eastAsia="Times New Roman"/>
          <w:sz w:val="11"/>
          <w:szCs w:val="11"/>
        </w:rPr>
      </w:pPr>
    </w:p>
    <w:p w14:paraId="2194FFC9" w14:textId="1583FFB5" w:rsidR="003A7A2D" w:rsidRDefault="003A7A2D" w:rsidP="003A7A2D">
      <w:pPr>
        <w:spacing w:line="20" w:lineRule="atLeast"/>
        <w:ind w:left="116"/>
        <w:rPr>
          <w:rFonts w:eastAsia="Times New Roman"/>
          <w:sz w:val="2"/>
          <w:szCs w:val="2"/>
        </w:rPr>
      </w:pPr>
      <w:r>
        <w:rPr>
          <w:rFonts w:eastAsia="Times New Roman"/>
          <w:noProof/>
          <w:sz w:val="2"/>
          <w:szCs w:val="2"/>
        </w:rPr>
        <mc:AlternateContent>
          <mc:Choice Requires="wpg">
            <w:drawing>
              <wp:inline distT="0" distB="0" distL="0" distR="0" wp14:anchorId="7FF326A2" wp14:editId="42BE31A9">
                <wp:extent cx="1454150" cy="6350"/>
                <wp:effectExtent l="9525" t="9525" r="3175" b="3175"/>
                <wp:docPr id="285" name="Группа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6350"/>
                          <a:chOff x="0" y="0"/>
                          <a:chExt cx="2290" cy="10"/>
                        </a:xfrm>
                      </wpg:grpSpPr>
                      <wpg:grpSp>
                        <wpg:cNvPr id="286" name="Group 251"/>
                        <wpg:cNvGrpSpPr>
                          <a:grpSpLocks/>
                        </wpg:cNvGrpSpPr>
                        <wpg:grpSpPr bwMode="auto">
                          <a:xfrm>
                            <a:off x="5" y="5"/>
                            <a:ext cx="2280" cy="2"/>
                            <a:chOff x="5" y="5"/>
                            <a:chExt cx="2280" cy="2"/>
                          </a:xfrm>
                        </wpg:grpSpPr>
                        <wps:wsp>
                          <wps:cNvPr id="287" name="Freeform 252"/>
                          <wps:cNvSpPr>
                            <a:spLocks/>
                          </wps:cNvSpPr>
                          <wps:spPr bwMode="auto">
                            <a:xfrm>
                              <a:off x="5" y="5"/>
                              <a:ext cx="2280" cy="2"/>
                            </a:xfrm>
                            <a:custGeom>
                              <a:avLst/>
                              <a:gdLst>
                                <a:gd name="T0" fmla="+- 0 5 5"/>
                                <a:gd name="T1" fmla="*/ T0 w 2280"/>
                                <a:gd name="T2" fmla="+- 0 2285 5"/>
                                <a:gd name="T3" fmla="*/ T2 w 2280"/>
                              </a:gdLst>
                              <a:ahLst/>
                              <a:cxnLst>
                                <a:cxn ang="0">
                                  <a:pos x="T1" y="0"/>
                                </a:cxn>
                                <a:cxn ang="0">
                                  <a:pos x="T3" y="0"/>
                                </a:cxn>
                              </a:cxnLst>
                              <a:rect l="0" t="0" r="r" b="b"/>
                              <a:pathLst>
                                <a:path w="2280">
                                  <a:moveTo>
                                    <a:pt x="0" y="0"/>
                                  </a:moveTo>
                                  <a:lnTo>
                                    <a:pt x="22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B5A8E9A" id="Группа 285" o:spid="_x0000_s1026" style="width:114.5pt;height:.5pt;mso-position-horizontal-relative:char;mso-position-vertical-relative:line" coordsize="22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">
                <v:group id="Group 251" o:spid="_x0000_s1027" style="position:absolute;left:5;top:5;width:2280;height:2" coordorigin="5,5"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">
                  <v:shape id="Freeform 252" o:spid="_x0000_s1028" style="position:absolute;left:5;top:5;width:2280;height:2;visibility:visible;mso-wrap-style:square;v-text-anchor:top"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" path="m,l2280,e" filled="f" strokeweight=".48pt">
                    <v:path arrowok="t" o:connecttype="custom" o:connectlocs="0,0;2280,0" o:connectangles="0,0"/>
                  </v:shape>
                </v:group>
                <w10:anchorlock/>
              </v:group>
            </w:pict>
          </mc:Fallback>
        </mc:AlternateContent>
      </w:r>
    </w:p>
    <w:p w14:paraId="6C2585E7" w14:textId="77777777" w:rsidR="003A7A2D" w:rsidRDefault="003A7A2D" w:rsidP="003A7A2D">
      <w:pPr>
        <w:spacing w:line="20" w:lineRule="atLeast"/>
        <w:rPr>
          <w:rFonts w:eastAsia="Times New Roman"/>
          <w:sz w:val="2"/>
          <w:szCs w:val="2"/>
        </w:rPr>
        <w:sectPr w:rsidR="003A7A2D">
          <w:pgSz w:w="11910" w:h="16840"/>
          <w:pgMar w:top="1060" w:right="740" w:bottom="280" w:left="1580" w:header="720" w:footer="720" w:gutter="0"/>
          <w:cols w:space="720"/>
        </w:sectPr>
      </w:pPr>
    </w:p>
    <w:p w14:paraId="768EDE7C" w14:textId="77777777" w:rsidR="003A7A2D" w:rsidRDefault="003A7A2D" w:rsidP="003A7A2D">
      <w:pPr>
        <w:pStyle w:val="a3"/>
        <w:spacing w:line="257" w:lineRule="exact"/>
        <w:ind w:left="121"/>
      </w:pPr>
      <w:r>
        <w:rPr>
          <w:spacing w:val="-1"/>
        </w:rPr>
        <w:t>(дата,</w:t>
      </w:r>
      <w:r>
        <w:t xml:space="preserve"> исх.номер)</w:t>
      </w:r>
    </w:p>
    <w:p w14:paraId="61FA26B8" w14:textId="77777777" w:rsidR="003A7A2D" w:rsidRDefault="003A7A2D" w:rsidP="003A7A2D">
      <w:pPr>
        <w:spacing w:before="4"/>
        <w:rPr>
          <w:rFonts w:eastAsia="Times New Roman"/>
        </w:rPr>
      </w:pPr>
      <w:r>
        <w:br w:type="column"/>
      </w:r>
    </w:p>
    <w:p w14:paraId="54AC3B6E" w14:textId="77777777" w:rsidR="003A7A2D" w:rsidRDefault="003A7A2D" w:rsidP="003A7A2D">
      <w:pPr>
        <w:pStyle w:val="a3"/>
        <w:ind w:left="121"/>
      </w:pPr>
      <w:r>
        <w:t>Кому</w:t>
      </w:r>
      <w:r>
        <w:rPr>
          <w:spacing w:val="-5"/>
        </w:rPr>
        <w:t xml:space="preserve"> </w:t>
      </w:r>
      <w:r>
        <w:rPr>
          <w:u w:val="single" w:color="000000"/>
        </w:rPr>
        <w:t xml:space="preserve"> </w:t>
      </w:r>
    </w:p>
    <w:p w14:paraId="6E70DBF3" w14:textId="77777777" w:rsidR="003A7A2D" w:rsidRDefault="003A7A2D" w:rsidP="003A7A2D">
      <w:pPr>
        <w:pStyle w:val="a3"/>
        <w:ind w:left="121" w:right="156"/>
      </w:pPr>
      <w:r>
        <w:rPr>
          <w:spacing w:val="-1"/>
        </w:rPr>
        <w:t>(наименование застройщика,</w:t>
      </w:r>
      <w:r>
        <w:rPr>
          <w:spacing w:val="38"/>
        </w:rPr>
        <w:t xml:space="preserve"> </w:t>
      </w:r>
      <w:r>
        <w:rPr>
          <w:spacing w:val="-1"/>
        </w:rPr>
        <w:t>Ф.И.О.</w:t>
      </w:r>
      <w:r>
        <w:t xml:space="preserve"> -</w:t>
      </w:r>
      <w:r>
        <w:rPr>
          <w:spacing w:val="-1"/>
        </w:rPr>
        <w:t xml:space="preserve"> </w:t>
      </w:r>
      <w:r>
        <w:t xml:space="preserve">для </w:t>
      </w:r>
      <w:r>
        <w:rPr>
          <w:spacing w:val="-1"/>
        </w:rPr>
        <w:t>физических</w:t>
      </w:r>
      <w:r>
        <w:rPr>
          <w:spacing w:val="2"/>
        </w:rPr>
        <w:t xml:space="preserve"> </w:t>
      </w:r>
      <w:r>
        <w:t>лиц,</w:t>
      </w:r>
    </w:p>
    <w:p w14:paraId="7AB2F62E" w14:textId="77777777" w:rsidR="003A7A2D" w:rsidRDefault="003A7A2D" w:rsidP="003A7A2D">
      <w:pPr>
        <w:sectPr w:rsidR="003A7A2D">
          <w:type w:val="continuous"/>
          <w:pgSz w:w="11910" w:h="16840"/>
          <w:pgMar w:top="0" w:right="740" w:bottom="0" w:left="1580" w:header="720" w:footer="720" w:gutter="0"/>
          <w:cols w:num="2" w:space="720" w:equalWidth="0">
            <w:col w:w="1884" w:space="3787"/>
            <w:col w:w="3919"/>
          </w:cols>
        </w:sectPr>
      </w:pPr>
    </w:p>
    <w:p w14:paraId="3E9B3B1F" w14:textId="77777777" w:rsidR="003A7A2D" w:rsidRDefault="003A7A2D" w:rsidP="003A7A2D">
      <w:pPr>
        <w:spacing w:before="2"/>
        <w:rPr>
          <w:rFonts w:eastAsia="Times New Roman"/>
          <w:sz w:val="23"/>
          <w:szCs w:val="23"/>
        </w:rPr>
      </w:pPr>
    </w:p>
    <w:p w14:paraId="6437EA34" w14:textId="6C4F0210" w:rsidR="003A7A2D" w:rsidRDefault="003A7A2D" w:rsidP="003A7A2D">
      <w:pPr>
        <w:spacing w:line="20" w:lineRule="atLeast"/>
        <w:ind w:left="5788"/>
        <w:rPr>
          <w:rFonts w:eastAsia="Times New Roman"/>
          <w:sz w:val="2"/>
          <w:szCs w:val="2"/>
        </w:rPr>
      </w:pPr>
      <w:r>
        <w:rPr>
          <w:rFonts w:eastAsia="Times New Roman"/>
          <w:noProof/>
          <w:sz w:val="2"/>
          <w:szCs w:val="2"/>
        </w:rPr>
        <mc:AlternateContent>
          <mc:Choice Requires="wpg">
            <w:drawing>
              <wp:inline distT="0" distB="0" distL="0" distR="0" wp14:anchorId="2E1E1B20" wp14:editId="58EF3848">
                <wp:extent cx="2292350" cy="6350"/>
                <wp:effectExtent l="9525" t="9525" r="3175" b="3175"/>
                <wp:docPr id="282" name="Группа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0" cy="6350"/>
                          <a:chOff x="0" y="0"/>
                          <a:chExt cx="3610" cy="10"/>
                        </a:xfrm>
                      </wpg:grpSpPr>
                      <wpg:grpSp>
                        <wpg:cNvPr id="283" name="Group 248"/>
                        <wpg:cNvGrpSpPr>
                          <a:grpSpLocks/>
                        </wpg:cNvGrpSpPr>
                        <wpg:grpSpPr bwMode="auto">
                          <a:xfrm>
                            <a:off x="5" y="5"/>
                            <a:ext cx="3600" cy="2"/>
                            <a:chOff x="5" y="5"/>
                            <a:chExt cx="3600" cy="2"/>
                          </a:xfrm>
                        </wpg:grpSpPr>
                        <wps:wsp>
                          <wps:cNvPr id="284" name="Freeform 249"/>
                          <wps:cNvSpPr>
                            <a:spLocks/>
                          </wps:cNvSpPr>
                          <wps:spPr bwMode="auto">
                            <a:xfrm>
                              <a:off x="5" y="5"/>
                              <a:ext cx="3600" cy="2"/>
                            </a:xfrm>
                            <a:custGeom>
                              <a:avLst/>
                              <a:gdLst>
                                <a:gd name="T0" fmla="+- 0 5 5"/>
                                <a:gd name="T1" fmla="*/ T0 w 3600"/>
                                <a:gd name="T2" fmla="+- 0 3605 5"/>
                                <a:gd name="T3" fmla="*/ T2 w 3600"/>
                              </a:gdLst>
                              <a:ahLst/>
                              <a:cxnLst>
                                <a:cxn ang="0">
                                  <a:pos x="T1" y="0"/>
                                </a:cxn>
                                <a:cxn ang="0">
                                  <a:pos x="T3" y="0"/>
                                </a:cxn>
                              </a:cxnLst>
                              <a:rect l="0" t="0" r="r" b="b"/>
                              <a:pathLst>
                                <a:path w="3600">
                                  <a:moveTo>
                                    <a:pt x="0" y="0"/>
                                  </a:moveTo>
                                  <a:lnTo>
                                    <a:pt x="360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EFE7134" id="Группа 282" o:spid="_x0000_s1026" style="width:180.5pt;height:.5pt;mso-position-horizontal-relative:char;mso-position-vertical-relative:line" coordsize="36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">
                <v:group id="Group 248" o:spid="_x0000_s1027" style="position:absolute;left:5;top:5;width:3600;height:2" coordorigin="5,5"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Freeform 249" o:spid="_x0000_s1028" style="position:absolute;left:5;top:5;width:3600;height:2;visibility:visible;mso-wrap-style:square;v-text-anchor:top"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" path="m,l3600,e" filled="f" strokeweight=".48pt">
                    <v:path arrowok="t" o:connecttype="custom" o:connectlocs="0,0;3600,0" o:connectangles="0,0"/>
                  </v:shape>
                </v:group>
                <w10:anchorlock/>
              </v:group>
            </w:pict>
          </mc:Fallback>
        </mc:AlternateContent>
      </w:r>
    </w:p>
    <w:p w14:paraId="5020B3D7" w14:textId="77777777" w:rsidR="003A7A2D" w:rsidRDefault="003A7A2D" w:rsidP="003A7A2D">
      <w:pPr>
        <w:pStyle w:val="a3"/>
        <w:spacing w:line="257" w:lineRule="exact"/>
        <w:ind w:left="5792"/>
      </w:pPr>
      <w:r>
        <w:t>полное</w:t>
      </w:r>
      <w:r>
        <w:rPr>
          <w:spacing w:val="49"/>
        </w:rPr>
        <w:t xml:space="preserve"> </w:t>
      </w:r>
      <w:r>
        <w:t>наименование</w:t>
      </w:r>
      <w:r>
        <w:rPr>
          <w:spacing w:val="47"/>
        </w:rPr>
        <w:t xml:space="preserve"> </w:t>
      </w:r>
      <w:r>
        <w:rPr>
          <w:spacing w:val="-1"/>
        </w:rPr>
        <w:t>организации</w:t>
      </w:r>
    </w:p>
    <w:p w14:paraId="11A02EFA" w14:textId="77777777" w:rsidR="003A7A2D" w:rsidRDefault="003A7A2D" w:rsidP="003A7A2D">
      <w:pPr>
        <w:pStyle w:val="a3"/>
        <w:ind w:left="2490" w:right="411"/>
        <w:jc w:val="center"/>
      </w:pPr>
      <w:r>
        <w:t>-</w:t>
      </w:r>
    </w:p>
    <w:p w14:paraId="4936E790" w14:textId="77777777" w:rsidR="003A7A2D" w:rsidRDefault="003A7A2D" w:rsidP="003A7A2D">
      <w:pPr>
        <w:pStyle w:val="a3"/>
        <w:ind w:left="5792"/>
      </w:pPr>
      <w:r>
        <w:t xml:space="preserve">для </w:t>
      </w:r>
      <w:r>
        <w:rPr>
          <w:spacing w:val="-1"/>
        </w:rPr>
        <w:t>юридических</w:t>
      </w:r>
      <w:r>
        <w:rPr>
          <w:spacing w:val="2"/>
        </w:rPr>
        <w:t xml:space="preserve"> </w:t>
      </w:r>
      <w:r>
        <w:t>лиц,</w:t>
      </w:r>
    </w:p>
    <w:p w14:paraId="5A5E68BC" w14:textId="77777777" w:rsidR="003A7A2D" w:rsidRDefault="003A7A2D" w:rsidP="003A7A2D">
      <w:pPr>
        <w:spacing w:before="2"/>
        <w:rPr>
          <w:rFonts w:eastAsia="Times New Roman"/>
          <w:sz w:val="23"/>
          <w:szCs w:val="23"/>
        </w:rPr>
      </w:pPr>
    </w:p>
    <w:p w14:paraId="72E4E3F0" w14:textId="68D493B3" w:rsidR="003A7A2D" w:rsidRDefault="003A7A2D" w:rsidP="003A7A2D">
      <w:pPr>
        <w:spacing w:line="20" w:lineRule="atLeast"/>
        <w:ind w:left="5788"/>
        <w:rPr>
          <w:rFonts w:eastAsia="Times New Roman"/>
          <w:sz w:val="2"/>
          <w:szCs w:val="2"/>
        </w:rPr>
      </w:pPr>
      <w:r>
        <w:rPr>
          <w:rFonts w:eastAsia="Times New Roman"/>
          <w:noProof/>
          <w:sz w:val="2"/>
          <w:szCs w:val="2"/>
        </w:rPr>
        <mc:AlternateContent>
          <mc:Choice Requires="wpg">
            <w:drawing>
              <wp:inline distT="0" distB="0" distL="0" distR="0" wp14:anchorId="54036148" wp14:editId="3FDEFE75">
                <wp:extent cx="2216150" cy="6350"/>
                <wp:effectExtent l="9525" t="9525" r="3175" b="3175"/>
                <wp:docPr id="279" name="Группа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6150" cy="6350"/>
                          <a:chOff x="0" y="0"/>
                          <a:chExt cx="3490" cy="10"/>
                        </a:xfrm>
                      </wpg:grpSpPr>
                      <wpg:grpSp>
                        <wpg:cNvPr id="280" name="Group 245"/>
                        <wpg:cNvGrpSpPr>
                          <a:grpSpLocks/>
                        </wpg:cNvGrpSpPr>
                        <wpg:grpSpPr bwMode="auto">
                          <a:xfrm>
                            <a:off x="5" y="5"/>
                            <a:ext cx="3480" cy="2"/>
                            <a:chOff x="5" y="5"/>
                            <a:chExt cx="3480" cy="2"/>
                          </a:xfrm>
                        </wpg:grpSpPr>
                        <wps:wsp>
                          <wps:cNvPr id="281" name="Freeform 246"/>
                          <wps:cNvSpPr>
                            <a:spLocks/>
                          </wps:cNvSpPr>
                          <wps:spPr bwMode="auto">
                            <a:xfrm>
                              <a:off x="5" y="5"/>
                              <a:ext cx="3480" cy="2"/>
                            </a:xfrm>
                            <a:custGeom>
                              <a:avLst/>
                              <a:gdLst>
                                <a:gd name="T0" fmla="+- 0 5 5"/>
                                <a:gd name="T1" fmla="*/ T0 w 3480"/>
                                <a:gd name="T2" fmla="+- 0 3485 5"/>
                                <a:gd name="T3" fmla="*/ T2 w 3480"/>
                              </a:gdLst>
                              <a:ahLst/>
                              <a:cxnLst>
                                <a:cxn ang="0">
                                  <a:pos x="T1" y="0"/>
                                </a:cxn>
                                <a:cxn ang="0">
                                  <a:pos x="T3" y="0"/>
                                </a:cxn>
                              </a:cxnLst>
                              <a:rect l="0" t="0" r="r" b="b"/>
                              <a:pathLst>
                                <a:path w="3480">
                                  <a:moveTo>
                                    <a:pt x="0" y="0"/>
                                  </a:moveTo>
                                  <a:lnTo>
                                    <a:pt x="34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AC80A50" id="Группа 279" o:spid="_x0000_s1026" style="width:174.5pt;height:.5pt;mso-position-horizontal-relative:char;mso-position-vertical-relative:line" coordsize="3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">
                <v:group id="Group 245" o:spid="_x0000_s1027" style="position:absolute;left:5;top:5;width:3480;height:2" coordorigin="5,5" coordsize="34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 id="Freeform 246" o:spid="_x0000_s1028" style="position:absolute;left:5;top:5;width:3480;height:2;visibility:visible;mso-wrap-style:square;v-text-anchor:top" coordsize="34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" path="m,l3480,e" filled="f" strokeweight=".48pt">
                    <v:path arrowok="t" o:connecttype="custom" o:connectlocs="0,0;3480,0" o:connectangles="0,0"/>
                  </v:shape>
                </v:group>
                <w10:anchorlock/>
              </v:group>
            </w:pict>
          </mc:Fallback>
        </mc:AlternateContent>
      </w:r>
    </w:p>
    <w:p w14:paraId="520960C1" w14:textId="77777777" w:rsidR="003A7A2D" w:rsidRDefault="003A7A2D" w:rsidP="003A7A2D">
      <w:pPr>
        <w:pStyle w:val="a3"/>
        <w:spacing w:line="257" w:lineRule="exact"/>
        <w:ind w:left="6332"/>
      </w:pPr>
      <w:r>
        <w:rPr>
          <w:spacing w:val="-1"/>
        </w:rPr>
        <w:t>(индекс,</w:t>
      </w:r>
      <w:r>
        <w:t xml:space="preserve"> </w:t>
      </w:r>
      <w:r>
        <w:rPr>
          <w:spacing w:val="-1"/>
        </w:rPr>
        <w:t>почтовый</w:t>
      </w:r>
      <w:r>
        <w:rPr>
          <w:spacing w:val="-2"/>
        </w:rPr>
        <w:t xml:space="preserve"> </w:t>
      </w:r>
      <w:r>
        <w:rPr>
          <w:spacing w:val="-1"/>
        </w:rPr>
        <w:t>адрес)</w:t>
      </w:r>
    </w:p>
    <w:p w14:paraId="4CD19B9D" w14:textId="77777777" w:rsidR="003A7A2D" w:rsidRDefault="003A7A2D" w:rsidP="003A7A2D">
      <w:pPr>
        <w:rPr>
          <w:rFonts w:eastAsia="Times New Roman"/>
          <w:sz w:val="20"/>
          <w:szCs w:val="20"/>
        </w:rPr>
      </w:pPr>
    </w:p>
    <w:p w14:paraId="204BA529" w14:textId="77777777" w:rsidR="003A7A2D" w:rsidRDefault="003A7A2D" w:rsidP="003A7A2D">
      <w:pPr>
        <w:rPr>
          <w:rFonts w:eastAsia="Times New Roman"/>
        </w:rPr>
      </w:pPr>
    </w:p>
    <w:p w14:paraId="110BE88B" w14:textId="77777777" w:rsidR="003A7A2D" w:rsidRDefault="003A7A2D" w:rsidP="003A7A2D">
      <w:pPr>
        <w:pStyle w:val="a3"/>
        <w:tabs>
          <w:tab w:val="left" w:pos="6534"/>
        </w:tabs>
        <w:spacing w:before="69"/>
        <w:ind w:left="2984"/>
      </w:pPr>
      <w:r>
        <w:rPr>
          <w:spacing w:val="-1"/>
        </w:rPr>
        <w:t>Уважаемый</w:t>
      </w:r>
      <w:r>
        <w:rPr>
          <w:spacing w:val="-1"/>
        </w:rPr>
        <w:tab/>
      </w:r>
      <w:r>
        <w:t>!</w:t>
      </w:r>
    </w:p>
    <w:p w14:paraId="10E4DD63" w14:textId="77777777" w:rsidR="003A7A2D" w:rsidRDefault="003A7A2D" w:rsidP="003A7A2D">
      <w:pPr>
        <w:spacing w:before="11"/>
        <w:rPr>
          <w:rFonts w:eastAsia="Times New Roman"/>
          <w:sz w:val="17"/>
          <w:szCs w:val="17"/>
        </w:rPr>
      </w:pPr>
    </w:p>
    <w:p w14:paraId="370DDDFB" w14:textId="77777777" w:rsidR="003A7A2D" w:rsidRDefault="003A7A2D" w:rsidP="003A7A2D">
      <w:pPr>
        <w:rPr>
          <w:rFonts w:eastAsia="Times New Roman"/>
          <w:sz w:val="17"/>
          <w:szCs w:val="17"/>
        </w:rPr>
        <w:sectPr w:rsidR="003A7A2D">
          <w:type w:val="continuous"/>
          <w:pgSz w:w="11910" w:h="16840"/>
          <w:pgMar w:top="0" w:right="740" w:bottom="0" w:left="1580" w:header="720" w:footer="720" w:gutter="0"/>
          <w:cols w:space="720"/>
        </w:sectPr>
      </w:pPr>
    </w:p>
    <w:p w14:paraId="2A09B6CF" w14:textId="77777777" w:rsidR="003A7A2D" w:rsidRDefault="003A7A2D" w:rsidP="003A7A2D">
      <w:pPr>
        <w:pStyle w:val="a3"/>
        <w:spacing w:before="69"/>
        <w:ind w:left="829"/>
      </w:pPr>
      <w:r>
        <w:rPr>
          <w:spacing w:val="-1"/>
        </w:rPr>
        <w:t xml:space="preserve">Вы </w:t>
      </w:r>
      <w:r>
        <w:t>обратились с</w:t>
      </w:r>
      <w:r>
        <w:rPr>
          <w:spacing w:val="-1"/>
        </w:rPr>
        <w:t xml:space="preserve"> </w:t>
      </w:r>
      <w:r>
        <w:t>заявлением</w:t>
      </w:r>
      <w:r>
        <w:rPr>
          <w:spacing w:val="-1"/>
        </w:rPr>
        <w:t xml:space="preserve"> </w:t>
      </w:r>
      <w:r>
        <w:t>от</w:t>
      </w:r>
      <w:r>
        <w:rPr>
          <w:spacing w:val="3"/>
        </w:rPr>
        <w:t xml:space="preserve"> </w:t>
      </w:r>
      <w:r>
        <w:rPr>
          <w:spacing w:val="-8"/>
        </w:rPr>
        <w:t>«</w:t>
      </w:r>
      <w:r>
        <w:rPr>
          <w:u w:val="single" w:color="000000"/>
        </w:rPr>
        <w:t xml:space="preserve"> </w:t>
      </w:r>
    </w:p>
    <w:p w14:paraId="51B6E7C2" w14:textId="77777777" w:rsidR="003A7A2D" w:rsidRDefault="003A7A2D" w:rsidP="003A7A2D">
      <w:pPr>
        <w:pStyle w:val="a3"/>
        <w:tabs>
          <w:tab w:val="left" w:pos="1762"/>
        </w:tabs>
        <w:spacing w:before="69"/>
        <w:ind w:left="384"/>
      </w:pPr>
      <w:r>
        <w:br w:type="column"/>
        <w:t>»</w:t>
      </w:r>
      <w:r>
        <w:rPr>
          <w:u w:val="single" w:color="000000"/>
        </w:rPr>
        <w:tab/>
      </w:r>
      <w:r>
        <w:t>20</w:t>
      </w:r>
      <w:r>
        <w:rPr>
          <w:u w:val="single" w:color="000000"/>
        </w:rPr>
        <w:t xml:space="preserve"> </w:t>
      </w:r>
    </w:p>
    <w:p w14:paraId="70E5DF08" w14:textId="77777777" w:rsidR="003A7A2D" w:rsidRDefault="003A7A2D" w:rsidP="003A7A2D">
      <w:pPr>
        <w:pStyle w:val="a3"/>
        <w:spacing w:before="69"/>
        <w:ind w:left="440"/>
      </w:pPr>
      <w:r>
        <w:br w:type="column"/>
        <w:t xml:space="preserve">г. </w:t>
      </w:r>
      <w:r>
        <w:rPr>
          <w:spacing w:val="-1"/>
        </w:rPr>
        <w:t>№</w:t>
      </w:r>
      <w:r>
        <w:rPr>
          <w:u w:val="single" w:color="000000"/>
        </w:rPr>
        <w:t xml:space="preserve"> </w:t>
      </w:r>
    </w:p>
    <w:p w14:paraId="3DAA22C7" w14:textId="77777777" w:rsidR="003A7A2D" w:rsidRDefault="003A7A2D" w:rsidP="003A7A2D">
      <w:pPr>
        <w:sectPr w:rsidR="003A7A2D">
          <w:type w:val="continuous"/>
          <w:pgSz w:w="11910" w:h="16840"/>
          <w:pgMar w:top="0" w:right="740" w:bottom="0" w:left="1580" w:header="720" w:footer="720" w:gutter="0"/>
          <w:cols w:num="3" w:space="720" w:equalWidth="0">
            <w:col w:w="4293" w:space="40"/>
            <w:col w:w="2123" w:space="40"/>
            <w:col w:w="3094"/>
          </w:cols>
        </w:sectPr>
      </w:pPr>
    </w:p>
    <w:p w14:paraId="43050349" w14:textId="77777777" w:rsidR="003A7A2D" w:rsidRDefault="003A7A2D" w:rsidP="003A7A2D">
      <w:pPr>
        <w:pStyle w:val="a3"/>
        <w:ind w:left="121" w:right="105"/>
      </w:pPr>
      <w:r>
        <w:t>o</w:t>
      </w:r>
      <w:r>
        <w:rPr>
          <w:spacing w:val="28"/>
        </w:rPr>
        <w:t xml:space="preserve"> </w:t>
      </w:r>
      <w:r>
        <w:rPr>
          <w:spacing w:val="-1"/>
        </w:rPr>
        <w:t>продлении</w:t>
      </w:r>
      <w:r>
        <w:rPr>
          <w:spacing w:val="30"/>
        </w:rPr>
        <w:t xml:space="preserve"> </w:t>
      </w:r>
      <w:r>
        <w:rPr>
          <w:spacing w:val="-1"/>
        </w:rPr>
        <w:t>срока</w:t>
      </w:r>
      <w:r>
        <w:rPr>
          <w:spacing w:val="27"/>
        </w:rPr>
        <w:t xml:space="preserve"> </w:t>
      </w:r>
      <w:r>
        <w:rPr>
          <w:spacing w:val="-1"/>
        </w:rPr>
        <w:t>разрешения</w:t>
      </w:r>
      <w:r>
        <w:rPr>
          <w:spacing w:val="28"/>
        </w:rPr>
        <w:t xml:space="preserve"> </w:t>
      </w:r>
      <w:r>
        <w:t>на</w:t>
      </w:r>
      <w:r>
        <w:rPr>
          <w:spacing w:val="27"/>
        </w:rPr>
        <w:t xml:space="preserve"> </w:t>
      </w:r>
      <w:r>
        <w:rPr>
          <w:spacing w:val="-1"/>
        </w:rPr>
        <w:t>строительство</w:t>
      </w:r>
      <w:r>
        <w:rPr>
          <w:spacing w:val="28"/>
        </w:rPr>
        <w:t xml:space="preserve"> </w:t>
      </w:r>
      <w:r>
        <w:rPr>
          <w:spacing w:val="-1"/>
        </w:rPr>
        <w:t>(реконструкцию)</w:t>
      </w:r>
      <w:r>
        <w:rPr>
          <w:spacing w:val="28"/>
        </w:rPr>
        <w:t xml:space="preserve"> </w:t>
      </w:r>
      <w:r>
        <w:rPr>
          <w:spacing w:val="-1"/>
        </w:rPr>
        <w:t>объекта</w:t>
      </w:r>
      <w:r>
        <w:rPr>
          <w:spacing w:val="27"/>
        </w:rPr>
        <w:t xml:space="preserve"> </w:t>
      </w:r>
      <w:r>
        <w:rPr>
          <w:spacing w:val="-1"/>
        </w:rPr>
        <w:t>капитального</w:t>
      </w:r>
      <w:r>
        <w:rPr>
          <w:spacing w:val="115"/>
        </w:rPr>
        <w:t xml:space="preserve"> </w:t>
      </w:r>
      <w:r>
        <w:rPr>
          <w:spacing w:val="-1"/>
        </w:rPr>
        <w:t xml:space="preserve">строительства </w:t>
      </w:r>
      <w:r>
        <w:rPr>
          <w:u w:val="single" w:color="000000"/>
        </w:rPr>
        <w:t xml:space="preserve"> </w:t>
      </w:r>
    </w:p>
    <w:p w14:paraId="325BDCF0" w14:textId="77777777" w:rsidR="003A7A2D" w:rsidRDefault="003A7A2D" w:rsidP="003A7A2D">
      <w:pPr>
        <w:pStyle w:val="a3"/>
        <w:ind w:left="121" w:right="105" w:firstLine="1920"/>
      </w:pPr>
      <w:r>
        <w:rPr>
          <w:spacing w:val="-1"/>
        </w:rPr>
        <w:t xml:space="preserve">(наименование </w:t>
      </w:r>
      <w:r>
        <w:t>объекта</w:t>
      </w:r>
      <w:r>
        <w:rPr>
          <w:spacing w:val="-1"/>
        </w:rPr>
        <w:t xml:space="preserve"> </w:t>
      </w:r>
      <w:r>
        <w:t>в</w:t>
      </w:r>
      <w:r>
        <w:rPr>
          <w:spacing w:val="-1"/>
        </w:rPr>
        <w:t xml:space="preserve"> соответствии</w:t>
      </w:r>
      <w:r>
        <w:rPr>
          <w:spacing w:val="1"/>
        </w:rPr>
        <w:t xml:space="preserve"> </w:t>
      </w:r>
      <w:r>
        <w:t>с</w:t>
      </w:r>
      <w:r>
        <w:rPr>
          <w:spacing w:val="-1"/>
        </w:rPr>
        <w:t xml:space="preserve"> проектной</w:t>
      </w:r>
      <w:r>
        <w:rPr>
          <w:spacing w:val="-2"/>
        </w:rPr>
        <w:t xml:space="preserve"> </w:t>
      </w:r>
      <w:r>
        <w:rPr>
          <w:spacing w:val="-1"/>
        </w:rPr>
        <w:t>документацией)</w:t>
      </w:r>
      <w:r>
        <w:rPr>
          <w:spacing w:val="84"/>
        </w:rPr>
        <w:t xml:space="preserve"> </w:t>
      </w:r>
      <w:r>
        <w:rPr>
          <w:spacing w:val="-1"/>
        </w:rPr>
        <w:t>расположенного</w:t>
      </w:r>
      <w:r>
        <w:t xml:space="preserve"> по </w:t>
      </w:r>
      <w:r>
        <w:rPr>
          <w:spacing w:val="-1"/>
        </w:rPr>
        <w:t>адресу:</w:t>
      </w:r>
      <w:r>
        <w:t xml:space="preserve"> </w:t>
      </w:r>
      <w:r>
        <w:rPr>
          <w:u w:val="single" w:color="000000"/>
        </w:rPr>
        <w:t xml:space="preserve"> </w:t>
      </w:r>
    </w:p>
    <w:p w14:paraId="0937BFBA" w14:textId="77777777" w:rsidR="003A7A2D" w:rsidRDefault="003A7A2D" w:rsidP="003A7A2D">
      <w:pPr>
        <w:pStyle w:val="a3"/>
        <w:ind w:left="3781" w:right="124" w:hanging="60"/>
      </w:pPr>
      <w:r>
        <w:t>(полный</w:t>
      </w:r>
      <w:r>
        <w:rPr>
          <w:spacing w:val="1"/>
        </w:rPr>
        <w:t xml:space="preserve"> </w:t>
      </w:r>
      <w:r>
        <w:rPr>
          <w:spacing w:val="-1"/>
        </w:rPr>
        <w:t xml:space="preserve">адрес объекта </w:t>
      </w:r>
      <w:r>
        <w:t>с</w:t>
      </w:r>
      <w:r>
        <w:rPr>
          <w:spacing w:val="3"/>
        </w:rPr>
        <w:t xml:space="preserve"> </w:t>
      </w:r>
      <w:r>
        <w:rPr>
          <w:spacing w:val="-1"/>
        </w:rPr>
        <w:t>указанием субъекта</w:t>
      </w:r>
      <w:r>
        <w:rPr>
          <w:spacing w:val="31"/>
        </w:rPr>
        <w:t xml:space="preserve"> </w:t>
      </w:r>
      <w:r>
        <w:rPr>
          <w:spacing w:val="-1"/>
        </w:rPr>
        <w:t>Российской</w:t>
      </w:r>
      <w:r>
        <w:rPr>
          <w:spacing w:val="-2"/>
        </w:rPr>
        <w:t xml:space="preserve"> </w:t>
      </w:r>
      <w:r>
        <w:rPr>
          <w:spacing w:val="-1"/>
        </w:rPr>
        <w:t>Федерации,</w:t>
      </w:r>
      <w:r>
        <w:t xml:space="preserve"> </w:t>
      </w:r>
      <w:r>
        <w:rPr>
          <w:spacing w:val="-1"/>
        </w:rPr>
        <w:t>муниципального</w:t>
      </w:r>
      <w:r>
        <w:t xml:space="preserve"> </w:t>
      </w:r>
      <w:r>
        <w:rPr>
          <w:spacing w:val="-1"/>
        </w:rPr>
        <w:t>образования</w:t>
      </w:r>
    </w:p>
    <w:p w14:paraId="3AC3028F" w14:textId="77777777" w:rsidR="003A7A2D" w:rsidRDefault="003A7A2D" w:rsidP="003A7A2D">
      <w:pPr>
        <w:pStyle w:val="a3"/>
        <w:ind w:left="4621"/>
      </w:pPr>
      <w:r>
        <w:t>и</w:t>
      </w:r>
      <w:r>
        <w:rPr>
          <w:spacing w:val="1"/>
        </w:rPr>
        <w:t xml:space="preserve"> </w:t>
      </w:r>
      <w:r>
        <w:t>т.</w:t>
      </w:r>
      <w:r>
        <w:rPr>
          <w:spacing w:val="-3"/>
        </w:rPr>
        <w:t xml:space="preserve"> </w:t>
      </w:r>
      <w:r>
        <w:t>д. или</w:t>
      </w:r>
      <w:r>
        <w:rPr>
          <w:spacing w:val="1"/>
        </w:rPr>
        <w:t xml:space="preserve"> </w:t>
      </w:r>
      <w:r>
        <w:rPr>
          <w:spacing w:val="-1"/>
        </w:rPr>
        <w:t>строительный</w:t>
      </w:r>
      <w:r>
        <w:rPr>
          <w:spacing w:val="1"/>
        </w:rPr>
        <w:t xml:space="preserve"> </w:t>
      </w:r>
      <w:r>
        <w:rPr>
          <w:spacing w:val="-1"/>
        </w:rPr>
        <w:t>адрес)</w:t>
      </w:r>
    </w:p>
    <w:p w14:paraId="6646066F" w14:textId="77777777" w:rsidR="003A7A2D" w:rsidRDefault="003A7A2D" w:rsidP="003A7A2D">
      <w:pPr>
        <w:spacing w:before="9"/>
        <w:rPr>
          <w:rFonts w:eastAsia="Times New Roman"/>
          <w:sz w:val="23"/>
          <w:szCs w:val="23"/>
        </w:rPr>
      </w:pPr>
    </w:p>
    <w:p w14:paraId="2771AC0A" w14:textId="77777777" w:rsidR="003A7A2D" w:rsidRDefault="003A7A2D" w:rsidP="003A7A2D">
      <w:pPr>
        <w:pStyle w:val="a3"/>
        <w:ind w:left="121" w:right="105" w:firstLine="708"/>
      </w:pPr>
      <w:r>
        <w:rPr>
          <w:spacing w:val="-1"/>
        </w:rPr>
        <w:t>По</w:t>
      </w:r>
      <w:r>
        <w:t xml:space="preserve">  </w:t>
      </w:r>
      <w:r>
        <w:rPr>
          <w:spacing w:val="16"/>
        </w:rPr>
        <w:t xml:space="preserve"> </w:t>
      </w:r>
      <w:r>
        <w:rPr>
          <w:spacing w:val="-1"/>
        </w:rPr>
        <w:t>результатам</w:t>
      </w:r>
      <w:r>
        <w:t xml:space="preserve">  </w:t>
      </w:r>
      <w:r>
        <w:rPr>
          <w:spacing w:val="18"/>
        </w:rPr>
        <w:t xml:space="preserve"> </w:t>
      </w:r>
      <w:r>
        <w:t xml:space="preserve">рассмотрения  </w:t>
      </w:r>
      <w:r>
        <w:rPr>
          <w:spacing w:val="16"/>
        </w:rPr>
        <w:t xml:space="preserve"> </w:t>
      </w:r>
      <w:r>
        <w:t xml:space="preserve">заявления  </w:t>
      </w:r>
      <w:r>
        <w:rPr>
          <w:spacing w:val="14"/>
        </w:rPr>
        <w:t xml:space="preserve"> </w:t>
      </w:r>
      <w:r>
        <w:rPr>
          <w:spacing w:val="-1"/>
        </w:rPr>
        <w:t>Вам</w:t>
      </w:r>
      <w:r>
        <w:t xml:space="preserve">  </w:t>
      </w:r>
      <w:r>
        <w:rPr>
          <w:spacing w:val="18"/>
        </w:rPr>
        <w:t xml:space="preserve"> </w:t>
      </w:r>
      <w:r>
        <w:t xml:space="preserve">отказано  </w:t>
      </w:r>
      <w:r>
        <w:rPr>
          <w:spacing w:val="16"/>
        </w:rPr>
        <w:t xml:space="preserve"> </w:t>
      </w:r>
      <w:r>
        <w:t xml:space="preserve">в  </w:t>
      </w:r>
      <w:r>
        <w:rPr>
          <w:spacing w:val="16"/>
        </w:rPr>
        <w:t xml:space="preserve"> </w:t>
      </w:r>
      <w:r>
        <w:t xml:space="preserve">продлении  </w:t>
      </w:r>
      <w:r>
        <w:rPr>
          <w:spacing w:val="18"/>
        </w:rPr>
        <w:t xml:space="preserve"> </w:t>
      </w:r>
      <w:r>
        <w:rPr>
          <w:spacing w:val="-1"/>
        </w:rPr>
        <w:t>срока</w:t>
      </w:r>
      <w:r>
        <w:rPr>
          <w:spacing w:val="28"/>
        </w:rPr>
        <w:t xml:space="preserve"> </w:t>
      </w:r>
      <w:r>
        <w:t>разрешения на</w:t>
      </w:r>
      <w:r>
        <w:rPr>
          <w:spacing w:val="-1"/>
        </w:rPr>
        <w:t xml:space="preserve"> строительство</w:t>
      </w:r>
      <w:r>
        <w:t xml:space="preserve"> </w:t>
      </w:r>
      <w:r>
        <w:rPr>
          <w:spacing w:val="-1"/>
        </w:rPr>
        <w:t>(реконструкцию) объекта капитального</w:t>
      </w:r>
      <w:r>
        <w:rPr>
          <w:spacing w:val="-3"/>
        </w:rPr>
        <w:t xml:space="preserve"> </w:t>
      </w:r>
      <w:r>
        <w:rPr>
          <w:spacing w:val="-1"/>
        </w:rPr>
        <w:t>строительства</w:t>
      </w:r>
    </w:p>
    <w:p w14:paraId="4EE1BBB2" w14:textId="77777777" w:rsidR="003A7A2D" w:rsidRDefault="003A7A2D" w:rsidP="003A7A2D">
      <w:pPr>
        <w:sectPr w:rsidR="003A7A2D">
          <w:type w:val="continuous"/>
          <w:pgSz w:w="11910" w:h="16840"/>
          <w:pgMar w:top="0" w:right="740" w:bottom="0" w:left="1580" w:header="720" w:footer="720" w:gutter="0"/>
          <w:cols w:space="720"/>
        </w:sectPr>
      </w:pPr>
    </w:p>
    <w:p w14:paraId="44EA811E" w14:textId="77777777" w:rsidR="003A7A2D" w:rsidRDefault="003A7A2D" w:rsidP="003A7A2D">
      <w:pPr>
        <w:pStyle w:val="a3"/>
        <w:ind w:left="121"/>
      </w:pPr>
      <w:r>
        <w:t>от</w:t>
      </w:r>
      <w:r>
        <w:rPr>
          <w:spacing w:val="5"/>
        </w:rPr>
        <w:t xml:space="preserve"> </w:t>
      </w:r>
      <w:r>
        <w:rPr>
          <w:spacing w:val="-8"/>
        </w:rPr>
        <w:t>«</w:t>
      </w:r>
      <w:r>
        <w:rPr>
          <w:u w:val="single" w:color="000000"/>
        </w:rPr>
        <w:t xml:space="preserve"> </w:t>
      </w:r>
    </w:p>
    <w:p w14:paraId="7368337D" w14:textId="77777777" w:rsidR="003A7A2D" w:rsidRDefault="003A7A2D" w:rsidP="003A7A2D">
      <w:pPr>
        <w:pStyle w:val="a3"/>
        <w:tabs>
          <w:tab w:val="left" w:pos="1376"/>
        </w:tabs>
        <w:ind w:left="121"/>
      </w:pPr>
      <w:r>
        <w:br w:type="column"/>
        <w:t>»</w:t>
      </w:r>
      <w:r>
        <w:rPr>
          <w:u w:val="single" w:color="000000"/>
        </w:rPr>
        <w:tab/>
      </w:r>
      <w:r>
        <w:t>2</w:t>
      </w:r>
      <w:r>
        <w:rPr>
          <w:spacing w:val="2"/>
        </w:rPr>
        <w:t>0</w:t>
      </w:r>
      <w:r>
        <w:rPr>
          <w:u w:val="single" w:color="000000"/>
        </w:rPr>
        <w:t xml:space="preserve"> </w:t>
      </w:r>
    </w:p>
    <w:p w14:paraId="7F8C2935" w14:textId="77777777" w:rsidR="003A7A2D" w:rsidRDefault="003A7A2D" w:rsidP="003A7A2D">
      <w:pPr>
        <w:pStyle w:val="a3"/>
        <w:ind w:left="121"/>
      </w:pPr>
      <w:r>
        <w:br w:type="column"/>
        <w:t>г. №</w:t>
      </w:r>
      <w:r>
        <w:rPr>
          <w:spacing w:val="-1"/>
        </w:rPr>
        <w:t xml:space="preserve"> </w:t>
      </w:r>
      <w:r>
        <w:rPr>
          <w:u w:val="single" w:color="000000"/>
        </w:rPr>
        <w:t xml:space="preserve"> </w:t>
      </w:r>
    </w:p>
    <w:p w14:paraId="3F15DE8D" w14:textId="77777777" w:rsidR="003A7A2D" w:rsidRDefault="003A7A2D" w:rsidP="003A7A2D">
      <w:pPr>
        <w:sectPr w:rsidR="003A7A2D">
          <w:type w:val="continuous"/>
          <w:pgSz w:w="11910" w:h="16840"/>
          <w:pgMar w:top="0" w:right="740" w:bottom="0" w:left="1580" w:header="720" w:footer="720" w:gutter="0"/>
          <w:cols w:num="3" w:space="720" w:equalWidth="0">
            <w:col w:w="585" w:space="303"/>
            <w:col w:w="1740" w:space="238"/>
            <w:col w:w="6724"/>
          </w:cols>
        </w:sectPr>
      </w:pPr>
    </w:p>
    <w:p w14:paraId="45078A49" w14:textId="77777777" w:rsidR="003A7A2D" w:rsidRDefault="003A7A2D" w:rsidP="003A7A2D">
      <w:pPr>
        <w:pStyle w:val="a3"/>
        <w:ind w:left="121"/>
      </w:pPr>
      <w:r>
        <w:t>на</w:t>
      </w:r>
      <w:r>
        <w:rPr>
          <w:spacing w:val="-1"/>
        </w:rPr>
        <w:t xml:space="preserve"> </w:t>
      </w:r>
      <w:r>
        <w:t>основании</w:t>
      </w:r>
      <w:r>
        <w:rPr>
          <w:spacing w:val="1"/>
        </w:rPr>
        <w:t xml:space="preserve"> </w:t>
      </w:r>
      <w:r>
        <w:rPr>
          <w:u w:val="single" w:color="000000"/>
        </w:rPr>
        <w:t xml:space="preserve"> </w:t>
      </w:r>
    </w:p>
    <w:p w14:paraId="4D50DBCD" w14:textId="77777777" w:rsidR="003A7A2D" w:rsidRDefault="003A7A2D" w:rsidP="003A7A2D">
      <w:pPr>
        <w:rPr>
          <w:rFonts w:eastAsia="Times New Roman"/>
        </w:rPr>
      </w:pPr>
      <w:r>
        <w:br w:type="column"/>
      </w:r>
    </w:p>
    <w:p w14:paraId="320D13AD" w14:textId="77777777" w:rsidR="003A7A2D" w:rsidRDefault="003A7A2D" w:rsidP="003A7A2D">
      <w:pPr>
        <w:pStyle w:val="a3"/>
        <w:ind w:left="361" w:right="2029" w:hanging="240"/>
      </w:pPr>
      <w:r>
        <w:rPr>
          <w:spacing w:val="-1"/>
        </w:rPr>
        <w:t>(указать</w:t>
      </w:r>
      <w:r>
        <w:t xml:space="preserve"> причину</w:t>
      </w:r>
      <w:r>
        <w:rPr>
          <w:spacing w:val="-5"/>
        </w:rPr>
        <w:t xml:space="preserve"> </w:t>
      </w:r>
      <w:r>
        <w:t>отказа</w:t>
      </w:r>
      <w:r>
        <w:rPr>
          <w:spacing w:val="-1"/>
        </w:rPr>
        <w:t xml:space="preserve"> </w:t>
      </w:r>
      <w:r>
        <w:t>в</w:t>
      </w:r>
      <w:r>
        <w:rPr>
          <w:spacing w:val="-1"/>
        </w:rPr>
        <w:t xml:space="preserve"> соответствии</w:t>
      </w:r>
      <w:r>
        <w:rPr>
          <w:spacing w:val="30"/>
        </w:rPr>
        <w:t xml:space="preserve"> </w:t>
      </w:r>
      <w:r>
        <w:t>с</w:t>
      </w:r>
      <w:r>
        <w:rPr>
          <w:spacing w:val="-1"/>
        </w:rPr>
        <w:t xml:space="preserve"> действующим законодательством)</w:t>
      </w:r>
    </w:p>
    <w:p w14:paraId="3AB8A346" w14:textId="77777777" w:rsidR="003A7A2D" w:rsidRDefault="003A7A2D" w:rsidP="003A7A2D">
      <w:pPr>
        <w:sectPr w:rsidR="003A7A2D">
          <w:type w:val="continuous"/>
          <w:pgSz w:w="11910" w:h="16840"/>
          <w:pgMar w:top="0" w:right="740" w:bottom="0" w:left="1580" w:header="720" w:footer="720" w:gutter="0"/>
          <w:cols w:num="2" w:space="720" w:equalWidth="0">
            <w:col w:w="1620" w:space="1680"/>
            <w:col w:w="6290"/>
          </w:cols>
        </w:sectPr>
      </w:pPr>
    </w:p>
    <w:p w14:paraId="585C7C96" w14:textId="77777777" w:rsidR="003A7A2D" w:rsidRDefault="003A7A2D" w:rsidP="003A7A2D">
      <w:pPr>
        <w:rPr>
          <w:rFonts w:eastAsia="Times New Roman"/>
          <w:sz w:val="20"/>
          <w:szCs w:val="20"/>
        </w:rPr>
      </w:pPr>
    </w:p>
    <w:p w14:paraId="6F245D42" w14:textId="77777777" w:rsidR="003A7A2D" w:rsidRDefault="003A7A2D" w:rsidP="003A7A2D">
      <w:pPr>
        <w:spacing w:before="2"/>
        <w:rPr>
          <w:rFonts w:eastAsia="Times New Roman"/>
          <w:sz w:val="27"/>
          <w:szCs w:val="27"/>
        </w:rPr>
      </w:pPr>
    </w:p>
    <w:p w14:paraId="611A93DA" w14:textId="51F27170" w:rsidR="003A7A2D" w:rsidRDefault="003A7A2D" w:rsidP="003A7A2D">
      <w:pPr>
        <w:tabs>
          <w:tab w:val="left" w:pos="2816"/>
          <w:tab w:val="left" w:pos="5756"/>
        </w:tabs>
        <w:spacing w:line="20" w:lineRule="atLeast"/>
        <w:ind w:left="116"/>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20B7EC03" wp14:editId="3076A05A">
                <wp:extent cx="1377950" cy="6350"/>
                <wp:effectExtent l="9525" t="9525" r="3175" b="3175"/>
                <wp:docPr id="276" name="Группа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950" cy="6350"/>
                          <a:chOff x="0" y="0"/>
                          <a:chExt cx="2170" cy="10"/>
                        </a:xfrm>
                      </wpg:grpSpPr>
                      <wpg:grpSp>
                        <wpg:cNvPr id="277" name="Group 242"/>
                        <wpg:cNvGrpSpPr>
                          <a:grpSpLocks/>
                        </wpg:cNvGrpSpPr>
                        <wpg:grpSpPr bwMode="auto">
                          <a:xfrm>
                            <a:off x="5" y="5"/>
                            <a:ext cx="2160" cy="2"/>
                            <a:chOff x="5" y="5"/>
                            <a:chExt cx="2160" cy="2"/>
                          </a:xfrm>
                        </wpg:grpSpPr>
                        <wps:wsp>
                          <wps:cNvPr id="278" name="Freeform 243"/>
                          <wps:cNvSpPr>
                            <a:spLocks/>
                          </wps:cNvSpPr>
                          <wps:spPr bwMode="auto">
                            <a:xfrm>
                              <a:off x="5" y="5"/>
                              <a:ext cx="2160" cy="2"/>
                            </a:xfrm>
                            <a:custGeom>
                              <a:avLst/>
                              <a:gdLst>
                                <a:gd name="T0" fmla="+- 0 5 5"/>
                                <a:gd name="T1" fmla="*/ T0 w 2160"/>
                                <a:gd name="T2" fmla="+- 0 2165 5"/>
                                <a:gd name="T3" fmla="*/ T2 w 2160"/>
                              </a:gdLst>
                              <a:ahLst/>
                              <a:cxnLst>
                                <a:cxn ang="0">
                                  <a:pos x="T1" y="0"/>
                                </a:cxn>
                                <a:cxn ang="0">
                                  <a:pos x="T3" y="0"/>
                                </a:cxn>
                              </a:cxnLst>
                              <a:rect l="0" t="0" r="r" b="b"/>
                              <a:pathLst>
                                <a:path w="2160">
                                  <a:moveTo>
                                    <a:pt x="0" y="0"/>
                                  </a:moveTo>
                                  <a:lnTo>
                                    <a:pt x="216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FB98E52" id="Группа 276" o:spid="_x0000_s1026" style="width:108.5pt;height:.5pt;mso-position-horizontal-relative:char;mso-position-vertical-relative:line" coordsize="21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">
                <v:group id="Group 242" o:spid="_x0000_s1027" style="position:absolute;left:5;top:5;width:2160;height:2" coordorigin="5,5"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shape id="Freeform 243" o:spid="_x0000_s1028" style="position:absolute;left:5;top:5;width:2160;height:2;visibility:visible;mso-wrap-style:square;v-text-anchor:top"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" path="m,l2160,e" filled="f" strokeweight=".48pt">
                    <v:path arrowok="t" o:connecttype="custom" o:connectlocs="0,0;2160,0" o:connectangles="0,0"/>
                  </v:shape>
                </v:group>
                <w10:anchorlock/>
              </v:group>
            </w:pict>
          </mc:Fallback>
        </mc:AlternateContent>
      </w:r>
      <w:r>
        <w:rPr>
          <w:sz w:val="2"/>
        </w:rPr>
        <w:tab/>
      </w:r>
      <w:r>
        <w:rPr>
          <w:noProof/>
          <w:sz w:val="2"/>
        </w:rPr>
        <mc:AlternateContent>
          <mc:Choice Requires="wpg">
            <w:drawing>
              <wp:inline distT="0" distB="0" distL="0" distR="0" wp14:anchorId="4AE5F54C" wp14:editId="27F96155">
                <wp:extent cx="1454150" cy="6350"/>
                <wp:effectExtent l="9525" t="9525" r="3175" b="3175"/>
                <wp:docPr id="273" name="Группа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6350"/>
                          <a:chOff x="0" y="0"/>
                          <a:chExt cx="2290" cy="10"/>
                        </a:xfrm>
                      </wpg:grpSpPr>
                      <wpg:grpSp>
                        <wpg:cNvPr id="274" name="Group 239"/>
                        <wpg:cNvGrpSpPr>
                          <a:grpSpLocks/>
                        </wpg:cNvGrpSpPr>
                        <wpg:grpSpPr bwMode="auto">
                          <a:xfrm>
                            <a:off x="5" y="5"/>
                            <a:ext cx="2280" cy="2"/>
                            <a:chOff x="5" y="5"/>
                            <a:chExt cx="2280" cy="2"/>
                          </a:xfrm>
                        </wpg:grpSpPr>
                        <wps:wsp>
                          <wps:cNvPr id="275" name="Freeform 240"/>
                          <wps:cNvSpPr>
                            <a:spLocks/>
                          </wps:cNvSpPr>
                          <wps:spPr bwMode="auto">
                            <a:xfrm>
                              <a:off x="5" y="5"/>
                              <a:ext cx="2280" cy="2"/>
                            </a:xfrm>
                            <a:custGeom>
                              <a:avLst/>
                              <a:gdLst>
                                <a:gd name="T0" fmla="+- 0 5 5"/>
                                <a:gd name="T1" fmla="*/ T0 w 2280"/>
                                <a:gd name="T2" fmla="+- 0 2285 5"/>
                                <a:gd name="T3" fmla="*/ T2 w 2280"/>
                              </a:gdLst>
                              <a:ahLst/>
                              <a:cxnLst>
                                <a:cxn ang="0">
                                  <a:pos x="T1" y="0"/>
                                </a:cxn>
                                <a:cxn ang="0">
                                  <a:pos x="T3" y="0"/>
                                </a:cxn>
                              </a:cxnLst>
                              <a:rect l="0" t="0" r="r" b="b"/>
                              <a:pathLst>
                                <a:path w="2280">
                                  <a:moveTo>
                                    <a:pt x="0" y="0"/>
                                  </a:moveTo>
                                  <a:lnTo>
                                    <a:pt x="22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B8F016E" id="Группа 273" o:spid="_x0000_s1026" style="width:114.5pt;height:.5pt;mso-position-horizontal-relative:char;mso-position-vertical-relative:line" coordsize="22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">
                <v:group id="Group 239" o:spid="_x0000_s1027" style="position:absolute;left:5;top:5;width:2280;height:2" coordorigin="5,5"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Freeform 240" o:spid="_x0000_s1028" style="position:absolute;left:5;top:5;width:2280;height:2;visibility:visible;mso-wrap-style:square;v-text-anchor:top"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" path="m,l2280,e" filled="f" strokeweight=".48pt">
                    <v:path arrowok="t" o:connecttype="custom" o:connectlocs="0,0;2280,0" o:connectangles="0,0"/>
                  </v:shape>
                </v:group>
                <w10:anchorlock/>
              </v:group>
            </w:pict>
          </mc:Fallback>
        </mc:AlternateContent>
      </w:r>
      <w:r>
        <w:rPr>
          <w:sz w:val="2"/>
        </w:rPr>
        <w:tab/>
      </w:r>
      <w:r>
        <w:rPr>
          <w:noProof/>
          <w:sz w:val="2"/>
        </w:rPr>
        <mc:AlternateContent>
          <mc:Choice Requires="wpg">
            <w:drawing>
              <wp:inline distT="0" distB="0" distL="0" distR="0" wp14:anchorId="73004603" wp14:editId="62DB59E0">
                <wp:extent cx="1377950" cy="6350"/>
                <wp:effectExtent l="9525" t="9525" r="3175" b="3175"/>
                <wp:docPr id="270" name="Группа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950" cy="6350"/>
                          <a:chOff x="0" y="0"/>
                          <a:chExt cx="2170" cy="10"/>
                        </a:xfrm>
                      </wpg:grpSpPr>
                      <wpg:grpSp>
                        <wpg:cNvPr id="271" name="Group 236"/>
                        <wpg:cNvGrpSpPr>
                          <a:grpSpLocks/>
                        </wpg:cNvGrpSpPr>
                        <wpg:grpSpPr bwMode="auto">
                          <a:xfrm>
                            <a:off x="5" y="5"/>
                            <a:ext cx="2160" cy="2"/>
                            <a:chOff x="5" y="5"/>
                            <a:chExt cx="2160" cy="2"/>
                          </a:xfrm>
                        </wpg:grpSpPr>
                        <wps:wsp>
                          <wps:cNvPr id="272" name="Freeform 237"/>
                          <wps:cNvSpPr>
                            <a:spLocks/>
                          </wps:cNvSpPr>
                          <wps:spPr bwMode="auto">
                            <a:xfrm>
                              <a:off x="5" y="5"/>
                              <a:ext cx="2160" cy="2"/>
                            </a:xfrm>
                            <a:custGeom>
                              <a:avLst/>
                              <a:gdLst>
                                <a:gd name="T0" fmla="+- 0 5 5"/>
                                <a:gd name="T1" fmla="*/ T0 w 2160"/>
                                <a:gd name="T2" fmla="+- 0 2165 5"/>
                                <a:gd name="T3" fmla="*/ T2 w 2160"/>
                              </a:gdLst>
                              <a:ahLst/>
                              <a:cxnLst>
                                <a:cxn ang="0">
                                  <a:pos x="T1" y="0"/>
                                </a:cxn>
                                <a:cxn ang="0">
                                  <a:pos x="T3" y="0"/>
                                </a:cxn>
                              </a:cxnLst>
                              <a:rect l="0" t="0" r="r" b="b"/>
                              <a:pathLst>
                                <a:path w="2160">
                                  <a:moveTo>
                                    <a:pt x="0" y="0"/>
                                  </a:moveTo>
                                  <a:lnTo>
                                    <a:pt x="216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7BADAD2" id="Группа 270" o:spid="_x0000_s1026" style="width:108.5pt;height:.5pt;mso-position-horizontal-relative:char;mso-position-vertical-relative:line" coordsize="21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">
                <v:group id="Group 236" o:spid="_x0000_s1027" style="position:absolute;left:5;top:5;width:2160;height:2" coordorigin="5,5"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Freeform 237" o:spid="_x0000_s1028" style="position:absolute;left:5;top:5;width:2160;height:2;visibility:visible;mso-wrap-style:square;v-text-anchor:top"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" path="m,l2160,e" filled="f" strokeweight=".48pt">
                    <v:path arrowok="t" o:connecttype="custom" o:connectlocs="0,0;2160,0" o:connectangles="0,0"/>
                  </v:shape>
                </v:group>
                <w10:anchorlock/>
              </v:group>
            </w:pict>
          </mc:Fallback>
        </mc:AlternateContent>
      </w:r>
    </w:p>
    <w:p w14:paraId="53A6FB2B" w14:textId="77777777" w:rsidR="003A7A2D" w:rsidRDefault="003A7A2D" w:rsidP="003A7A2D">
      <w:pPr>
        <w:pStyle w:val="a3"/>
        <w:tabs>
          <w:tab w:val="left" w:pos="3299"/>
          <w:tab w:val="left" w:pos="6162"/>
        </w:tabs>
        <w:spacing w:line="257" w:lineRule="exact"/>
        <w:ind w:left="601"/>
      </w:pPr>
      <w:r>
        <w:rPr>
          <w:spacing w:val="-1"/>
          <w:w w:val="95"/>
        </w:rPr>
        <w:t>(должность)</w:t>
      </w:r>
      <w:r>
        <w:rPr>
          <w:spacing w:val="-1"/>
          <w:w w:val="95"/>
        </w:rPr>
        <w:tab/>
      </w:r>
      <w:r>
        <w:t>(подпись)</w:t>
      </w:r>
      <w:r>
        <w:tab/>
      </w:r>
      <w:r>
        <w:rPr>
          <w:spacing w:val="-1"/>
        </w:rPr>
        <w:t>(Ф.И.О.)</w:t>
      </w:r>
    </w:p>
    <w:p w14:paraId="47FE8CD1" w14:textId="77777777" w:rsidR="003A7A2D" w:rsidRDefault="003A7A2D" w:rsidP="003A7A2D">
      <w:pPr>
        <w:spacing w:before="2"/>
        <w:ind w:left="121"/>
        <w:rPr>
          <w:rFonts w:eastAsia="Times New Roman"/>
          <w:sz w:val="16"/>
          <w:szCs w:val="16"/>
        </w:rPr>
      </w:pPr>
      <w:r>
        <w:rPr>
          <w:spacing w:val="-1"/>
          <w:sz w:val="16"/>
        </w:rPr>
        <w:t>Исполнитель,</w:t>
      </w:r>
      <w:r>
        <w:rPr>
          <w:spacing w:val="1"/>
          <w:sz w:val="16"/>
        </w:rPr>
        <w:t xml:space="preserve"> </w:t>
      </w:r>
      <w:r>
        <w:rPr>
          <w:spacing w:val="-2"/>
          <w:sz w:val="16"/>
        </w:rPr>
        <w:t>телефон</w:t>
      </w:r>
    </w:p>
    <w:p w14:paraId="0B6D12DC" w14:textId="77777777" w:rsidR="003A7A2D" w:rsidRDefault="003A7A2D" w:rsidP="003A7A2D">
      <w:pPr>
        <w:rPr>
          <w:rFonts w:eastAsia="Times New Roman"/>
          <w:sz w:val="16"/>
          <w:szCs w:val="16"/>
        </w:rPr>
      </w:pPr>
    </w:p>
    <w:p w14:paraId="727928BB" w14:textId="77777777" w:rsidR="003A7A2D" w:rsidRDefault="003A7A2D" w:rsidP="003A7A2D">
      <w:pPr>
        <w:rPr>
          <w:rFonts w:eastAsia="Times New Roman"/>
          <w:sz w:val="16"/>
          <w:szCs w:val="16"/>
        </w:rPr>
      </w:pPr>
    </w:p>
    <w:p w14:paraId="2D1C9196" w14:textId="77777777" w:rsidR="003A7A2D" w:rsidRDefault="003A7A2D" w:rsidP="003A7A2D">
      <w:pPr>
        <w:rPr>
          <w:rFonts w:eastAsia="Times New Roman"/>
          <w:sz w:val="16"/>
          <w:szCs w:val="16"/>
        </w:rPr>
      </w:pPr>
    </w:p>
    <w:p w14:paraId="3C09E083" w14:textId="77777777" w:rsidR="003A7A2D" w:rsidRDefault="003A7A2D" w:rsidP="003A7A2D">
      <w:pPr>
        <w:rPr>
          <w:rFonts w:eastAsia="Times New Roman"/>
          <w:sz w:val="16"/>
          <w:szCs w:val="16"/>
        </w:rPr>
      </w:pPr>
    </w:p>
    <w:p w14:paraId="61F6E432" w14:textId="77777777" w:rsidR="003A7A2D" w:rsidRDefault="003A7A2D" w:rsidP="003A7A2D">
      <w:pPr>
        <w:rPr>
          <w:rFonts w:eastAsia="Times New Roman"/>
          <w:sz w:val="16"/>
          <w:szCs w:val="16"/>
        </w:rPr>
      </w:pPr>
    </w:p>
    <w:p w14:paraId="579D2D80" w14:textId="77777777" w:rsidR="003A7A2D" w:rsidRDefault="003A7A2D" w:rsidP="003A7A2D">
      <w:pPr>
        <w:rPr>
          <w:rFonts w:eastAsia="Times New Roman"/>
          <w:sz w:val="16"/>
          <w:szCs w:val="16"/>
        </w:rPr>
      </w:pPr>
    </w:p>
    <w:p w14:paraId="43E77173" w14:textId="77777777" w:rsidR="003A7A2D" w:rsidRDefault="003A7A2D" w:rsidP="003A7A2D">
      <w:pPr>
        <w:rPr>
          <w:rFonts w:eastAsia="Times New Roman"/>
          <w:sz w:val="16"/>
          <w:szCs w:val="16"/>
        </w:rPr>
      </w:pPr>
    </w:p>
    <w:p w14:paraId="20F81C79" w14:textId="77777777" w:rsidR="003A7A2D" w:rsidRDefault="003A7A2D" w:rsidP="003A7A2D">
      <w:pPr>
        <w:rPr>
          <w:rFonts w:eastAsia="Times New Roman"/>
          <w:sz w:val="16"/>
          <w:szCs w:val="16"/>
        </w:rPr>
      </w:pPr>
    </w:p>
    <w:p w14:paraId="696923AC" w14:textId="77777777" w:rsidR="003A7A2D" w:rsidRDefault="003A7A2D" w:rsidP="003A7A2D">
      <w:pPr>
        <w:spacing w:before="138" w:line="239" w:lineRule="auto"/>
        <w:ind w:left="5142" w:right="334" w:firstLine="2635"/>
        <w:jc w:val="right"/>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7"/>
          <w:sz w:val="20"/>
          <w:szCs w:val="20"/>
        </w:rPr>
        <w:t xml:space="preserve"> </w:t>
      </w:r>
      <w:r>
        <w:rPr>
          <w:rFonts w:eastAsia="Times New Roman"/>
          <w:sz w:val="20"/>
          <w:szCs w:val="20"/>
        </w:rPr>
        <w:t>9</w:t>
      </w:r>
      <w:r>
        <w:rPr>
          <w:rFonts w:eastAsia="Times New Roman"/>
          <w:spacing w:val="29"/>
          <w:w w:val="99"/>
          <w:sz w:val="20"/>
          <w:szCs w:val="20"/>
        </w:rPr>
        <w:t xml:space="preserve"> </w:t>
      </w:r>
      <w:r>
        <w:rPr>
          <w:rFonts w:eastAsia="Times New Roman"/>
          <w:sz w:val="20"/>
          <w:szCs w:val="20"/>
        </w:rPr>
        <w:t>к</w:t>
      </w:r>
      <w:r>
        <w:rPr>
          <w:rFonts w:eastAsia="Times New Roman"/>
          <w:spacing w:val="-16"/>
          <w:sz w:val="20"/>
          <w:szCs w:val="20"/>
        </w:rPr>
        <w:t xml:space="preserve"> </w:t>
      </w:r>
      <w:r>
        <w:rPr>
          <w:rFonts w:eastAsia="Times New Roman"/>
          <w:sz w:val="20"/>
          <w:szCs w:val="20"/>
        </w:rPr>
        <w:t>административному</w:t>
      </w:r>
      <w:r>
        <w:rPr>
          <w:rFonts w:eastAsia="Times New Roman"/>
          <w:spacing w:val="-17"/>
          <w:sz w:val="20"/>
          <w:szCs w:val="20"/>
        </w:rPr>
        <w:t xml:space="preserve"> </w:t>
      </w:r>
      <w:r>
        <w:rPr>
          <w:rFonts w:eastAsia="Times New Roman"/>
          <w:sz w:val="20"/>
          <w:szCs w:val="20"/>
        </w:rPr>
        <w:t>регламенту</w:t>
      </w:r>
      <w:r>
        <w:rPr>
          <w:rFonts w:eastAsia="Times New Roman"/>
          <w:spacing w:val="28"/>
          <w:w w:val="99"/>
          <w:sz w:val="20"/>
          <w:szCs w:val="20"/>
        </w:rPr>
        <w:t xml:space="preserve"> </w:t>
      </w:r>
      <w:r>
        <w:rPr>
          <w:rFonts w:eastAsia="Times New Roman"/>
          <w:sz w:val="20"/>
          <w:szCs w:val="20"/>
        </w:rPr>
        <w:t>Администрации</w:t>
      </w:r>
      <w:r>
        <w:rPr>
          <w:rFonts w:eastAsia="Times New Roman"/>
          <w:spacing w:val="-11"/>
          <w:sz w:val="20"/>
          <w:szCs w:val="20"/>
        </w:rPr>
        <w:t xml:space="preserve"> </w:t>
      </w:r>
      <w:r>
        <w:rPr>
          <w:rFonts w:eastAsia="Times New Roman"/>
          <w:sz w:val="20"/>
          <w:szCs w:val="20"/>
        </w:rPr>
        <w:t>МО</w:t>
      </w:r>
      <w:r>
        <w:rPr>
          <w:rFonts w:eastAsia="Times New Roman"/>
          <w:spacing w:val="-6"/>
          <w:sz w:val="20"/>
          <w:szCs w:val="20"/>
        </w:rPr>
        <w:t xml:space="preserve"> </w:t>
      </w:r>
      <w:r>
        <w:rPr>
          <w:rFonts w:eastAsia="Times New Roman"/>
          <w:spacing w:val="-1"/>
          <w:sz w:val="20"/>
          <w:szCs w:val="20"/>
        </w:rPr>
        <w:t>«Посёлок</w:t>
      </w:r>
      <w:r>
        <w:rPr>
          <w:rFonts w:eastAsia="Times New Roman"/>
          <w:spacing w:val="-10"/>
          <w:sz w:val="20"/>
          <w:szCs w:val="20"/>
        </w:rPr>
        <w:t xml:space="preserve"> </w:t>
      </w:r>
      <w:r>
        <w:rPr>
          <w:rFonts w:eastAsia="Times New Roman"/>
          <w:sz w:val="20"/>
          <w:szCs w:val="20"/>
        </w:rPr>
        <w:t>Айхал»</w:t>
      </w:r>
      <w:r>
        <w:rPr>
          <w:rFonts w:eastAsia="Times New Roman"/>
          <w:spacing w:val="-11"/>
          <w:sz w:val="20"/>
          <w:szCs w:val="20"/>
        </w:rPr>
        <w:t xml:space="preserve"> </w:t>
      </w:r>
      <w:r>
        <w:rPr>
          <w:rFonts w:eastAsia="Times New Roman"/>
          <w:spacing w:val="-1"/>
          <w:sz w:val="20"/>
          <w:szCs w:val="20"/>
        </w:rPr>
        <w:t>«Выдача</w:t>
      </w:r>
      <w:r>
        <w:rPr>
          <w:rFonts w:eastAsia="Times New Roman"/>
          <w:spacing w:val="26"/>
          <w:w w:val="99"/>
          <w:sz w:val="20"/>
          <w:szCs w:val="20"/>
        </w:rPr>
        <w:t xml:space="preserve"> </w:t>
      </w:r>
      <w:r>
        <w:rPr>
          <w:rFonts w:eastAsia="Times New Roman"/>
          <w:sz w:val="20"/>
          <w:szCs w:val="20"/>
        </w:rPr>
        <w:t>разрешения</w:t>
      </w:r>
      <w:r>
        <w:rPr>
          <w:rFonts w:eastAsia="Times New Roman"/>
          <w:spacing w:val="-14"/>
          <w:sz w:val="20"/>
          <w:szCs w:val="20"/>
        </w:rPr>
        <w:t xml:space="preserve"> </w:t>
      </w:r>
      <w:r>
        <w:rPr>
          <w:rFonts w:eastAsia="Times New Roman"/>
          <w:spacing w:val="-1"/>
          <w:sz w:val="20"/>
          <w:szCs w:val="20"/>
        </w:rPr>
        <w:t>на</w:t>
      </w:r>
      <w:r>
        <w:rPr>
          <w:rFonts w:eastAsia="Times New Roman"/>
          <w:spacing w:val="-13"/>
          <w:sz w:val="20"/>
          <w:szCs w:val="20"/>
        </w:rPr>
        <w:t xml:space="preserve"> </w:t>
      </w:r>
      <w:r>
        <w:rPr>
          <w:rFonts w:eastAsia="Times New Roman"/>
          <w:sz w:val="20"/>
          <w:szCs w:val="20"/>
        </w:rPr>
        <w:t>строительство,</w:t>
      </w:r>
      <w:r>
        <w:rPr>
          <w:rFonts w:eastAsia="Times New Roman"/>
          <w:spacing w:val="-12"/>
          <w:sz w:val="20"/>
          <w:szCs w:val="20"/>
        </w:rPr>
        <w:t xml:space="preserve"> </w:t>
      </w:r>
      <w:r>
        <w:rPr>
          <w:rFonts w:eastAsia="Times New Roman"/>
          <w:spacing w:val="-1"/>
          <w:sz w:val="20"/>
          <w:szCs w:val="20"/>
        </w:rPr>
        <w:t>реконструкцию</w:t>
      </w:r>
    </w:p>
    <w:p w14:paraId="018A75E6" w14:textId="77777777" w:rsidR="003A7A2D" w:rsidRDefault="003A7A2D" w:rsidP="003A7A2D">
      <w:pPr>
        <w:spacing w:line="239" w:lineRule="auto"/>
        <w:jc w:val="right"/>
        <w:rPr>
          <w:rFonts w:eastAsia="Times New Roman"/>
          <w:sz w:val="20"/>
          <w:szCs w:val="20"/>
        </w:rPr>
        <w:sectPr w:rsidR="003A7A2D">
          <w:type w:val="continuous"/>
          <w:pgSz w:w="11910" w:h="16840"/>
          <w:pgMar w:top="0" w:right="740" w:bottom="0" w:left="1580" w:header="720" w:footer="720" w:gutter="0"/>
          <w:cols w:space="720"/>
        </w:sectPr>
      </w:pPr>
    </w:p>
    <w:p w14:paraId="37D9A80F" w14:textId="77777777" w:rsidR="003A7A2D" w:rsidRDefault="003A7A2D" w:rsidP="003A7A2D">
      <w:pPr>
        <w:spacing w:before="47"/>
        <w:ind w:left="4268" w:firstLine="1747"/>
        <w:rPr>
          <w:rFonts w:eastAsia="Times New Roman"/>
          <w:sz w:val="20"/>
          <w:szCs w:val="20"/>
        </w:rPr>
      </w:pPr>
      <w:r>
        <w:rPr>
          <w:spacing w:val="-1"/>
          <w:sz w:val="20"/>
        </w:rPr>
        <w:t>объекта</w:t>
      </w:r>
      <w:r>
        <w:rPr>
          <w:spacing w:val="-16"/>
          <w:sz w:val="20"/>
        </w:rPr>
        <w:t xml:space="preserve"> </w:t>
      </w:r>
      <w:r>
        <w:rPr>
          <w:sz w:val="20"/>
        </w:rPr>
        <w:t>капитального</w:t>
      </w:r>
      <w:r>
        <w:rPr>
          <w:spacing w:val="-15"/>
          <w:sz w:val="20"/>
        </w:rPr>
        <w:t xml:space="preserve"> </w:t>
      </w:r>
      <w:r>
        <w:rPr>
          <w:sz w:val="20"/>
        </w:rPr>
        <w:t>строительства»</w:t>
      </w:r>
    </w:p>
    <w:p w14:paraId="3411276F" w14:textId="77777777" w:rsidR="003A7A2D" w:rsidRDefault="003A7A2D" w:rsidP="003A7A2D">
      <w:pPr>
        <w:rPr>
          <w:rFonts w:eastAsia="Times New Roman"/>
          <w:sz w:val="20"/>
          <w:szCs w:val="20"/>
        </w:rPr>
      </w:pPr>
    </w:p>
    <w:p w14:paraId="1122A66B" w14:textId="77777777" w:rsidR="003A7A2D" w:rsidRDefault="003A7A2D" w:rsidP="003A7A2D">
      <w:pPr>
        <w:spacing w:before="11"/>
        <w:rPr>
          <w:rFonts w:eastAsia="Times New Roman"/>
          <w:sz w:val="23"/>
          <w:szCs w:val="23"/>
        </w:rPr>
      </w:pPr>
    </w:p>
    <w:p w14:paraId="79570938" w14:textId="77777777" w:rsidR="003A7A2D" w:rsidRDefault="003A7A2D" w:rsidP="003A7A2D">
      <w:pPr>
        <w:pStyle w:val="a3"/>
        <w:ind w:left="418" w:right="411"/>
        <w:jc w:val="center"/>
      </w:pPr>
      <w:r>
        <w:rPr>
          <w:spacing w:val="-1"/>
        </w:rPr>
        <w:t>ОБРАЗЕЦ</w:t>
      </w:r>
    </w:p>
    <w:p w14:paraId="1B09ABF2" w14:textId="77777777" w:rsidR="003A7A2D" w:rsidRDefault="003A7A2D" w:rsidP="003A7A2D">
      <w:pPr>
        <w:pStyle w:val="a3"/>
        <w:ind w:left="2960" w:right="2944"/>
        <w:jc w:val="center"/>
      </w:pPr>
      <w:r>
        <w:rPr>
          <w:spacing w:val="-1"/>
        </w:rPr>
        <w:t xml:space="preserve">уведомления </w:t>
      </w:r>
      <w:r>
        <w:t xml:space="preserve">о </w:t>
      </w:r>
      <w:r>
        <w:rPr>
          <w:spacing w:val="-1"/>
        </w:rPr>
        <w:t>внесении</w:t>
      </w:r>
      <w:r>
        <w:rPr>
          <w:spacing w:val="1"/>
        </w:rPr>
        <w:t xml:space="preserve"> </w:t>
      </w:r>
      <w:r>
        <w:t>изменений</w:t>
      </w:r>
      <w:r>
        <w:rPr>
          <w:spacing w:val="31"/>
        </w:rPr>
        <w:t xml:space="preserve"> </w:t>
      </w:r>
      <w:r>
        <w:t>в</w:t>
      </w:r>
      <w:r>
        <w:rPr>
          <w:spacing w:val="-1"/>
        </w:rPr>
        <w:t xml:space="preserve"> </w:t>
      </w:r>
      <w:r>
        <w:t>разрешение</w:t>
      </w:r>
      <w:r>
        <w:rPr>
          <w:spacing w:val="-1"/>
        </w:rPr>
        <w:t xml:space="preserve"> </w:t>
      </w:r>
      <w:r>
        <w:t>на</w:t>
      </w:r>
      <w:r>
        <w:rPr>
          <w:spacing w:val="-1"/>
        </w:rPr>
        <w:t xml:space="preserve"> строительство</w:t>
      </w:r>
    </w:p>
    <w:p w14:paraId="5D162D77" w14:textId="77777777" w:rsidR="003A7A2D" w:rsidRDefault="003A7A2D" w:rsidP="003A7A2D">
      <w:pPr>
        <w:rPr>
          <w:rFonts w:eastAsia="Times New Roman"/>
          <w:sz w:val="20"/>
          <w:szCs w:val="20"/>
        </w:rPr>
      </w:pPr>
    </w:p>
    <w:p w14:paraId="36DB242B" w14:textId="77777777" w:rsidR="003A7A2D" w:rsidRDefault="003A7A2D" w:rsidP="003A7A2D">
      <w:pPr>
        <w:spacing w:before="2"/>
        <w:rPr>
          <w:rFonts w:eastAsia="Times New Roman"/>
          <w:sz w:val="27"/>
          <w:szCs w:val="27"/>
        </w:rPr>
      </w:pPr>
    </w:p>
    <w:p w14:paraId="10075BB8" w14:textId="3B1D2D68" w:rsidR="003A7A2D" w:rsidRDefault="003A7A2D" w:rsidP="003A7A2D">
      <w:pPr>
        <w:spacing w:line="20" w:lineRule="atLeast"/>
        <w:ind w:left="116"/>
        <w:rPr>
          <w:rFonts w:eastAsia="Times New Roman"/>
          <w:sz w:val="2"/>
          <w:szCs w:val="2"/>
        </w:rPr>
      </w:pPr>
      <w:r>
        <w:rPr>
          <w:rFonts w:eastAsia="Times New Roman"/>
          <w:noProof/>
          <w:sz w:val="2"/>
          <w:szCs w:val="2"/>
        </w:rPr>
        <mc:AlternateContent>
          <mc:Choice Requires="wpg">
            <w:drawing>
              <wp:inline distT="0" distB="0" distL="0" distR="0" wp14:anchorId="6C8AE663" wp14:editId="7ADAE8AD">
                <wp:extent cx="1454150" cy="6350"/>
                <wp:effectExtent l="9525" t="9525" r="3175" b="3175"/>
                <wp:docPr id="267" name="Группа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6350"/>
                          <a:chOff x="0" y="0"/>
                          <a:chExt cx="2290" cy="10"/>
                        </a:xfrm>
                      </wpg:grpSpPr>
                      <wpg:grpSp>
                        <wpg:cNvPr id="268" name="Group 233"/>
                        <wpg:cNvGrpSpPr>
                          <a:grpSpLocks/>
                        </wpg:cNvGrpSpPr>
                        <wpg:grpSpPr bwMode="auto">
                          <a:xfrm>
                            <a:off x="5" y="5"/>
                            <a:ext cx="2280" cy="2"/>
                            <a:chOff x="5" y="5"/>
                            <a:chExt cx="2280" cy="2"/>
                          </a:xfrm>
                        </wpg:grpSpPr>
                        <wps:wsp>
                          <wps:cNvPr id="269" name="Freeform 234"/>
                          <wps:cNvSpPr>
                            <a:spLocks/>
                          </wps:cNvSpPr>
                          <wps:spPr bwMode="auto">
                            <a:xfrm>
                              <a:off x="5" y="5"/>
                              <a:ext cx="2280" cy="2"/>
                            </a:xfrm>
                            <a:custGeom>
                              <a:avLst/>
                              <a:gdLst>
                                <a:gd name="T0" fmla="+- 0 5 5"/>
                                <a:gd name="T1" fmla="*/ T0 w 2280"/>
                                <a:gd name="T2" fmla="+- 0 2285 5"/>
                                <a:gd name="T3" fmla="*/ T2 w 2280"/>
                              </a:gdLst>
                              <a:ahLst/>
                              <a:cxnLst>
                                <a:cxn ang="0">
                                  <a:pos x="T1" y="0"/>
                                </a:cxn>
                                <a:cxn ang="0">
                                  <a:pos x="T3" y="0"/>
                                </a:cxn>
                              </a:cxnLst>
                              <a:rect l="0" t="0" r="r" b="b"/>
                              <a:pathLst>
                                <a:path w="2280">
                                  <a:moveTo>
                                    <a:pt x="0" y="0"/>
                                  </a:moveTo>
                                  <a:lnTo>
                                    <a:pt x="22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134200C" id="Группа 267" o:spid="_x0000_s1026" style="width:114.5pt;height:.5pt;mso-position-horizontal-relative:char;mso-position-vertical-relative:line" coordsize="22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">
                <v:group id="Group 233" o:spid="_x0000_s1027" style="position:absolute;left:5;top:5;width:2280;height:2" coordorigin="5,5"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Freeform 234" o:spid="_x0000_s1028" style="position:absolute;left:5;top:5;width:2280;height:2;visibility:visible;mso-wrap-style:square;v-text-anchor:top"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" path="m,l2280,e" filled="f" strokeweight=".48pt">
                    <v:path arrowok="t" o:connecttype="custom" o:connectlocs="0,0;2280,0" o:connectangles="0,0"/>
                  </v:shape>
                </v:group>
                <w10:anchorlock/>
              </v:group>
            </w:pict>
          </mc:Fallback>
        </mc:AlternateContent>
      </w:r>
    </w:p>
    <w:p w14:paraId="05564A02" w14:textId="77777777" w:rsidR="003A7A2D" w:rsidRDefault="003A7A2D" w:rsidP="003A7A2D">
      <w:pPr>
        <w:spacing w:line="20" w:lineRule="atLeast"/>
        <w:rPr>
          <w:rFonts w:eastAsia="Times New Roman"/>
          <w:sz w:val="2"/>
          <w:szCs w:val="2"/>
        </w:rPr>
        <w:sectPr w:rsidR="003A7A2D">
          <w:pgSz w:w="11910" w:h="16840"/>
          <w:pgMar w:top="1060" w:right="740" w:bottom="280" w:left="1580" w:header="720" w:footer="720" w:gutter="0"/>
          <w:cols w:space="720"/>
        </w:sectPr>
      </w:pPr>
    </w:p>
    <w:p w14:paraId="5A61EFFD" w14:textId="77777777" w:rsidR="003A7A2D" w:rsidRDefault="003A7A2D" w:rsidP="003A7A2D">
      <w:pPr>
        <w:pStyle w:val="a3"/>
        <w:spacing w:line="257" w:lineRule="exact"/>
        <w:ind w:left="121"/>
      </w:pPr>
      <w:r>
        <w:rPr>
          <w:spacing w:val="-1"/>
        </w:rPr>
        <w:t>(дата,</w:t>
      </w:r>
      <w:r>
        <w:t xml:space="preserve"> исх.номер)</w:t>
      </w:r>
    </w:p>
    <w:p w14:paraId="7A409EC3" w14:textId="77777777" w:rsidR="003A7A2D" w:rsidRDefault="003A7A2D" w:rsidP="003A7A2D">
      <w:pPr>
        <w:spacing w:before="4"/>
        <w:rPr>
          <w:rFonts w:eastAsia="Times New Roman"/>
        </w:rPr>
      </w:pPr>
      <w:r>
        <w:br w:type="column"/>
      </w:r>
    </w:p>
    <w:p w14:paraId="1C17A796" w14:textId="77777777" w:rsidR="003A7A2D" w:rsidRDefault="003A7A2D" w:rsidP="003A7A2D">
      <w:pPr>
        <w:pStyle w:val="a3"/>
        <w:ind w:left="121"/>
      </w:pPr>
      <w:r>
        <w:t>Кому</w:t>
      </w:r>
      <w:r>
        <w:rPr>
          <w:spacing w:val="-5"/>
        </w:rPr>
        <w:t xml:space="preserve"> </w:t>
      </w:r>
      <w:r>
        <w:rPr>
          <w:u w:val="single" w:color="000000"/>
        </w:rPr>
        <w:t xml:space="preserve"> </w:t>
      </w:r>
    </w:p>
    <w:p w14:paraId="5284EC00" w14:textId="77777777" w:rsidR="003A7A2D" w:rsidRDefault="003A7A2D" w:rsidP="003A7A2D">
      <w:pPr>
        <w:pStyle w:val="a3"/>
        <w:ind w:left="121" w:right="156"/>
      </w:pPr>
      <w:r>
        <w:rPr>
          <w:spacing w:val="-1"/>
        </w:rPr>
        <w:t>(наименование застройщика,</w:t>
      </w:r>
      <w:r>
        <w:rPr>
          <w:spacing w:val="38"/>
        </w:rPr>
        <w:t xml:space="preserve"> </w:t>
      </w:r>
      <w:r>
        <w:rPr>
          <w:spacing w:val="-1"/>
        </w:rPr>
        <w:t>Ф.И.О.</w:t>
      </w:r>
      <w:r>
        <w:t xml:space="preserve"> -</w:t>
      </w:r>
      <w:r>
        <w:rPr>
          <w:spacing w:val="-1"/>
        </w:rPr>
        <w:t xml:space="preserve"> </w:t>
      </w:r>
      <w:r>
        <w:t xml:space="preserve">для </w:t>
      </w:r>
      <w:r>
        <w:rPr>
          <w:spacing w:val="-1"/>
        </w:rPr>
        <w:t>физических</w:t>
      </w:r>
      <w:r>
        <w:rPr>
          <w:spacing w:val="2"/>
        </w:rPr>
        <w:t xml:space="preserve"> </w:t>
      </w:r>
      <w:r>
        <w:t>лиц,</w:t>
      </w:r>
    </w:p>
    <w:p w14:paraId="505E92EB" w14:textId="77777777" w:rsidR="003A7A2D" w:rsidRDefault="003A7A2D" w:rsidP="003A7A2D">
      <w:pPr>
        <w:sectPr w:rsidR="003A7A2D">
          <w:type w:val="continuous"/>
          <w:pgSz w:w="11910" w:h="16840"/>
          <w:pgMar w:top="0" w:right="740" w:bottom="0" w:left="1580" w:header="720" w:footer="720" w:gutter="0"/>
          <w:cols w:num="2" w:space="720" w:equalWidth="0">
            <w:col w:w="1884" w:space="3787"/>
            <w:col w:w="3919"/>
          </w:cols>
        </w:sectPr>
      </w:pPr>
    </w:p>
    <w:p w14:paraId="57370FD2" w14:textId="77777777" w:rsidR="003A7A2D" w:rsidRDefault="003A7A2D" w:rsidP="003A7A2D">
      <w:pPr>
        <w:spacing w:before="2"/>
        <w:rPr>
          <w:rFonts w:eastAsia="Times New Roman"/>
          <w:sz w:val="23"/>
          <w:szCs w:val="23"/>
        </w:rPr>
      </w:pPr>
    </w:p>
    <w:p w14:paraId="7666CBF2" w14:textId="6116EDB4" w:rsidR="003A7A2D" w:rsidRDefault="003A7A2D" w:rsidP="003A7A2D">
      <w:pPr>
        <w:spacing w:line="20" w:lineRule="atLeast"/>
        <w:ind w:left="5788"/>
        <w:rPr>
          <w:rFonts w:eastAsia="Times New Roman"/>
          <w:sz w:val="2"/>
          <w:szCs w:val="2"/>
        </w:rPr>
      </w:pPr>
      <w:r>
        <w:rPr>
          <w:rFonts w:eastAsia="Times New Roman"/>
          <w:noProof/>
          <w:sz w:val="2"/>
          <w:szCs w:val="2"/>
        </w:rPr>
        <mc:AlternateContent>
          <mc:Choice Requires="wpg">
            <w:drawing>
              <wp:inline distT="0" distB="0" distL="0" distR="0" wp14:anchorId="27B54333" wp14:editId="05386F6A">
                <wp:extent cx="2292350" cy="6350"/>
                <wp:effectExtent l="9525" t="9525" r="3175" b="3175"/>
                <wp:docPr id="264" name="Группа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0" cy="6350"/>
                          <a:chOff x="0" y="0"/>
                          <a:chExt cx="3610" cy="10"/>
                        </a:xfrm>
                      </wpg:grpSpPr>
                      <wpg:grpSp>
                        <wpg:cNvPr id="265" name="Group 230"/>
                        <wpg:cNvGrpSpPr>
                          <a:grpSpLocks/>
                        </wpg:cNvGrpSpPr>
                        <wpg:grpSpPr bwMode="auto">
                          <a:xfrm>
                            <a:off x="5" y="5"/>
                            <a:ext cx="3600" cy="2"/>
                            <a:chOff x="5" y="5"/>
                            <a:chExt cx="3600" cy="2"/>
                          </a:xfrm>
                        </wpg:grpSpPr>
                        <wps:wsp>
                          <wps:cNvPr id="266" name="Freeform 231"/>
                          <wps:cNvSpPr>
                            <a:spLocks/>
                          </wps:cNvSpPr>
                          <wps:spPr bwMode="auto">
                            <a:xfrm>
                              <a:off x="5" y="5"/>
                              <a:ext cx="3600" cy="2"/>
                            </a:xfrm>
                            <a:custGeom>
                              <a:avLst/>
                              <a:gdLst>
                                <a:gd name="T0" fmla="+- 0 5 5"/>
                                <a:gd name="T1" fmla="*/ T0 w 3600"/>
                                <a:gd name="T2" fmla="+- 0 3605 5"/>
                                <a:gd name="T3" fmla="*/ T2 w 3600"/>
                              </a:gdLst>
                              <a:ahLst/>
                              <a:cxnLst>
                                <a:cxn ang="0">
                                  <a:pos x="T1" y="0"/>
                                </a:cxn>
                                <a:cxn ang="0">
                                  <a:pos x="T3" y="0"/>
                                </a:cxn>
                              </a:cxnLst>
                              <a:rect l="0" t="0" r="r" b="b"/>
                              <a:pathLst>
                                <a:path w="3600">
                                  <a:moveTo>
                                    <a:pt x="0" y="0"/>
                                  </a:moveTo>
                                  <a:lnTo>
                                    <a:pt x="360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CEE9D11" id="Группа 264" o:spid="_x0000_s1026" style="width:180.5pt;height:.5pt;mso-position-horizontal-relative:char;mso-position-vertical-relative:line" coordsize="36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">
                <v:group id="Group 230" o:spid="_x0000_s1027" style="position:absolute;left:5;top:5;width:3600;height:2" coordorigin="5,5"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 id="Freeform 231" o:spid="_x0000_s1028" style="position:absolute;left:5;top:5;width:3600;height:2;visibility:visible;mso-wrap-style:square;v-text-anchor:top"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" path="m,l3600,e" filled="f" strokeweight=".48pt">
                    <v:path arrowok="t" o:connecttype="custom" o:connectlocs="0,0;3600,0" o:connectangles="0,0"/>
                  </v:shape>
                </v:group>
                <w10:anchorlock/>
              </v:group>
            </w:pict>
          </mc:Fallback>
        </mc:AlternateContent>
      </w:r>
    </w:p>
    <w:p w14:paraId="60AAE8E4" w14:textId="77777777" w:rsidR="003A7A2D" w:rsidRDefault="003A7A2D" w:rsidP="003A7A2D">
      <w:pPr>
        <w:pStyle w:val="a3"/>
        <w:spacing w:line="257" w:lineRule="exact"/>
        <w:ind w:left="5792"/>
      </w:pPr>
      <w:r>
        <w:t>полное</w:t>
      </w:r>
      <w:r>
        <w:rPr>
          <w:spacing w:val="49"/>
        </w:rPr>
        <w:t xml:space="preserve"> </w:t>
      </w:r>
      <w:r>
        <w:t>наименование</w:t>
      </w:r>
      <w:r>
        <w:rPr>
          <w:spacing w:val="47"/>
        </w:rPr>
        <w:t xml:space="preserve"> </w:t>
      </w:r>
      <w:r>
        <w:rPr>
          <w:spacing w:val="-1"/>
        </w:rPr>
        <w:t>организации</w:t>
      </w:r>
    </w:p>
    <w:p w14:paraId="17B554E9" w14:textId="77777777" w:rsidR="003A7A2D" w:rsidRDefault="003A7A2D" w:rsidP="003A7A2D">
      <w:pPr>
        <w:pStyle w:val="a3"/>
        <w:ind w:left="2490" w:right="411"/>
        <w:jc w:val="center"/>
      </w:pPr>
      <w:r>
        <w:t>-</w:t>
      </w:r>
    </w:p>
    <w:p w14:paraId="22873F92" w14:textId="77777777" w:rsidR="003A7A2D" w:rsidRDefault="003A7A2D" w:rsidP="003A7A2D">
      <w:pPr>
        <w:pStyle w:val="a3"/>
        <w:ind w:left="5792"/>
      </w:pPr>
      <w:r>
        <w:t xml:space="preserve">для </w:t>
      </w:r>
      <w:r>
        <w:rPr>
          <w:spacing w:val="-1"/>
        </w:rPr>
        <w:t>юридических</w:t>
      </w:r>
      <w:r>
        <w:rPr>
          <w:spacing w:val="2"/>
        </w:rPr>
        <w:t xml:space="preserve"> </w:t>
      </w:r>
      <w:r>
        <w:t>лиц,</w:t>
      </w:r>
    </w:p>
    <w:p w14:paraId="399E7E1C" w14:textId="77777777" w:rsidR="003A7A2D" w:rsidRDefault="003A7A2D" w:rsidP="003A7A2D">
      <w:pPr>
        <w:spacing w:before="2"/>
        <w:rPr>
          <w:rFonts w:eastAsia="Times New Roman"/>
          <w:sz w:val="23"/>
          <w:szCs w:val="23"/>
        </w:rPr>
      </w:pPr>
    </w:p>
    <w:p w14:paraId="1058C93F" w14:textId="70735086" w:rsidR="003A7A2D" w:rsidRDefault="003A7A2D" w:rsidP="003A7A2D">
      <w:pPr>
        <w:spacing w:line="20" w:lineRule="atLeast"/>
        <w:ind w:left="5788"/>
        <w:rPr>
          <w:rFonts w:eastAsia="Times New Roman"/>
          <w:sz w:val="2"/>
          <w:szCs w:val="2"/>
        </w:rPr>
      </w:pPr>
      <w:r>
        <w:rPr>
          <w:rFonts w:eastAsia="Times New Roman"/>
          <w:noProof/>
          <w:sz w:val="2"/>
          <w:szCs w:val="2"/>
        </w:rPr>
        <mc:AlternateContent>
          <mc:Choice Requires="wpg">
            <w:drawing>
              <wp:inline distT="0" distB="0" distL="0" distR="0" wp14:anchorId="6FDFD045" wp14:editId="6A3E3B3C">
                <wp:extent cx="2216150" cy="6350"/>
                <wp:effectExtent l="9525" t="9525" r="3175" b="3175"/>
                <wp:docPr id="261" name="Группа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6150" cy="6350"/>
                          <a:chOff x="0" y="0"/>
                          <a:chExt cx="3490" cy="10"/>
                        </a:xfrm>
                      </wpg:grpSpPr>
                      <wpg:grpSp>
                        <wpg:cNvPr id="262" name="Group 227"/>
                        <wpg:cNvGrpSpPr>
                          <a:grpSpLocks/>
                        </wpg:cNvGrpSpPr>
                        <wpg:grpSpPr bwMode="auto">
                          <a:xfrm>
                            <a:off x="5" y="5"/>
                            <a:ext cx="3480" cy="2"/>
                            <a:chOff x="5" y="5"/>
                            <a:chExt cx="3480" cy="2"/>
                          </a:xfrm>
                        </wpg:grpSpPr>
                        <wps:wsp>
                          <wps:cNvPr id="263" name="Freeform 228"/>
                          <wps:cNvSpPr>
                            <a:spLocks/>
                          </wps:cNvSpPr>
                          <wps:spPr bwMode="auto">
                            <a:xfrm>
                              <a:off x="5" y="5"/>
                              <a:ext cx="3480" cy="2"/>
                            </a:xfrm>
                            <a:custGeom>
                              <a:avLst/>
                              <a:gdLst>
                                <a:gd name="T0" fmla="+- 0 5 5"/>
                                <a:gd name="T1" fmla="*/ T0 w 3480"/>
                                <a:gd name="T2" fmla="+- 0 3485 5"/>
                                <a:gd name="T3" fmla="*/ T2 w 3480"/>
                              </a:gdLst>
                              <a:ahLst/>
                              <a:cxnLst>
                                <a:cxn ang="0">
                                  <a:pos x="T1" y="0"/>
                                </a:cxn>
                                <a:cxn ang="0">
                                  <a:pos x="T3" y="0"/>
                                </a:cxn>
                              </a:cxnLst>
                              <a:rect l="0" t="0" r="r" b="b"/>
                              <a:pathLst>
                                <a:path w="3480">
                                  <a:moveTo>
                                    <a:pt x="0" y="0"/>
                                  </a:moveTo>
                                  <a:lnTo>
                                    <a:pt x="34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3E6FE0A" id="Группа 261" o:spid="_x0000_s1026" style="width:174.5pt;height:.5pt;mso-position-horizontal-relative:char;mso-position-vertical-relative:line" coordsize="3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">
                <v:group id="Group 227" o:spid="_x0000_s1027" style="position:absolute;left:5;top:5;width:3480;height:2" coordorigin="5,5" coordsize="34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 id="Freeform 228" o:spid="_x0000_s1028" style="position:absolute;left:5;top:5;width:3480;height:2;visibility:visible;mso-wrap-style:square;v-text-anchor:top" coordsize="34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" path="m,l3480,e" filled="f" strokeweight=".48pt">
                    <v:path arrowok="t" o:connecttype="custom" o:connectlocs="0,0;3480,0" o:connectangles="0,0"/>
                  </v:shape>
                </v:group>
                <w10:anchorlock/>
              </v:group>
            </w:pict>
          </mc:Fallback>
        </mc:AlternateContent>
      </w:r>
    </w:p>
    <w:p w14:paraId="392D3DE5" w14:textId="77777777" w:rsidR="003A7A2D" w:rsidRDefault="003A7A2D" w:rsidP="003A7A2D">
      <w:pPr>
        <w:pStyle w:val="a3"/>
        <w:spacing w:line="257" w:lineRule="exact"/>
        <w:ind w:left="6332"/>
      </w:pPr>
      <w:r>
        <w:rPr>
          <w:spacing w:val="-1"/>
        </w:rPr>
        <w:t>(индекс,</w:t>
      </w:r>
      <w:r>
        <w:t xml:space="preserve"> </w:t>
      </w:r>
      <w:r>
        <w:rPr>
          <w:spacing w:val="-1"/>
        </w:rPr>
        <w:t>почтовый</w:t>
      </w:r>
      <w:r>
        <w:rPr>
          <w:spacing w:val="-2"/>
        </w:rPr>
        <w:t xml:space="preserve"> </w:t>
      </w:r>
      <w:r>
        <w:rPr>
          <w:spacing w:val="-1"/>
        </w:rPr>
        <w:t>адрес)</w:t>
      </w:r>
    </w:p>
    <w:p w14:paraId="17AC4306" w14:textId="77777777" w:rsidR="003A7A2D" w:rsidRDefault="003A7A2D" w:rsidP="003A7A2D">
      <w:pPr>
        <w:spacing w:before="11"/>
        <w:rPr>
          <w:rFonts w:eastAsia="Times New Roman"/>
          <w:sz w:val="17"/>
          <w:szCs w:val="17"/>
        </w:rPr>
      </w:pPr>
    </w:p>
    <w:p w14:paraId="469405EF" w14:textId="77777777" w:rsidR="003A7A2D" w:rsidRDefault="003A7A2D" w:rsidP="003A7A2D">
      <w:pPr>
        <w:pStyle w:val="a3"/>
        <w:spacing w:before="69"/>
        <w:ind w:left="420" w:right="411"/>
        <w:jc w:val="center"/>
      </w:pPr>
      <w:r>
        <w:rPr>
          <w:spacing w:val="-1"/>
        </w:rPr>
        <w:t>УВЕДОМЛЕНИЕ</w:t>
      </w:r>
    </w:p>
    <w:p w14:paraId="37B489FA" w14:textId="77777777" w:rsidR="003A7A2D" w:rsidRDefault="003A7A2D" w:rsidP="003A7A2D">
      <w:pPr>
        <w:spacing w:before="11"/>
        <w:rPr>
          <w:rFonts w:eastAsia="Times New Roman"/>
          <w:sz w:val="17"/>
          <w:szCs w:val="17"/>
        </w:rPr>
      </w:pPr>
    </w:p>
    <w:p w14:paraId="241E01BB" w14:textId="77777777" w:rsidR="003A7A2D" w:rsidRDefault="003A7A2D" w:rsidP="003A7A2D">
      <w:pPr>
        <w:rPr>
          <w:rFonts w:eastAsia="Times New Roman"/>
          <w:sz w:val="17"/>
          <w:szCs w:val="17"/>
        </w:rPr>
        <w:sectPr w:rsidR="003A7A2D">
          <w:type w:val="continuous"/>
          <w:pgSz w:w="11910" w:h="16840"/>
          <w:pgMar w:top="0" w:right="740" w:bottom="0" w:left="1580" w:header="720" w:footer="720" w:gutter="0"/>
          <w:cols w:space="720"/>
        </w:sectPr>
      </w:pPr>
    </w:p>
    <w:p w14:paraId="2E352878" w14:textId="77777777" w:rsidR="003A7A2D" w:rsidRDefault="003A7A2D" w:rsidP="003A7A2D">
      <w:pPr>
        <w:pStyle w:val="a3"/>
        <w:tabs>
          <w:tab w:val="left" w:pos="4223"/>
        </w:tabs>
        <w:spacing w:before="69"/>
        <w:ind w:left="121" w:firstLine="708"/>
      </w:pPr>
      <w:r>
        <w:t xml:space="preserve">В </w:t>
      </w:r>
      <w:r>
        <w:rPr>
          <w:spacing w:val="29"/>
        </w:rPr>
        <w:t xml:space="preserve"> </w:t>
      </w:r>
      <w:r>
        <w:t xml:space="preserve">разрешение </w:t>
      </w:r>
      <w:r>
        <w:rPr>
          <w:spacing w:val="30"/>
        </w:rPr>
        <w:t xml:space="preserve"> </w:t>
      </w:r>
      <w:r>
        <w:t>от</w:t>
      </w:r>
      <w:r>
        <w:tab/>
        <w:t xml:space="preserve">№  </w:t>
      </w:r>
      <w:r>
        <w:rPr>
          <w:spacing w:val="-30"/>
        </w:rPr>
        <w:t xml:space="preserve"> </w:t>
      </w:r>
      <w:r>
        <w:rPr>
          <w:u w:val="single" w:color="000000"/>
        </w:rPr>
        <w:t xml:space="preserve"> </w:t>
      </w:r>
      <w:r>
        <w:t xml:space="preserve"> </w:t>
      </w:r>
      <w:r>
        <w:rPr>
          <w:spacing w:val="-1"/>
        </w:rPr>
        <w:t>капитального</w:t>
      </w:r>
      <w:r>
        <w:t xml:space="preserve"> </w:t>
      </w:r>
      <w:r>
        <w:rPr>
          <w:spacing w:val="-1"/>
        </w:rPr>
        <w:t xml:space="preserve">строительства </w:t>
      </w:r>
      <w:r>
        <w:rPr>
          <w:u w:val="single" w:color="000000"/>
        </w:rPr>
        <w:t xml:space="preserve"> </w:t>
      </w:r>
    </w:p>
    <w:p w14:paraId="485E4CA6" w14:textId="77777777" w:rsidR="003A7A2D" w:rsidRDefault="003A7A2D" w:rsidP="003A7A2D">
      <w:pPr>
        <w:pStyle w:val="a3"/>
        <w:spacing w:before="69"/>
        <w:ind w:left="0" w:right="104"/>
        <w:jc w:val="right"/>
      </w:pPr>
      <w:r>
        <w:br w:type="column"/>
        <w:t xml:space="preserve">на </w:t>
      </w:r>
      <w:r>
        <w:rPr>
          <w:spacing w:val="30"/>
        </w:rPr>
        <w:t xml:space="preserve"> </w:t>
      </w:r>
      <w:r>
        <w:rPr>
          <w:spacing w:val="-1"/>
        </w:rPr>
        <w:t>строительство</w:t>
      </w:r>
      <w:r>
        <w:t xml:space="preserve"> </w:t>
      </w:r>
      <w:r>
        <w:rPr>
          <w:spacing w:val="31"/>
        </w:rPr>
        <w:t xml:space="preserve"> </w:t>
      </w:r>
      <w:r>
        <w:rPr>
          <w:spacing w:val="-1"/>
        </w:rPr>
        <w:t>объекта</w:t>
      </w:r>
    </w:p>
    <w:p w14:paraId="64AF59F7" w14:textId="77777777" w:rsidR="003A7A2D" w:rsidRDefault="003A7A2D" w:rsidP="003A7A2D">
      <w:pPr>
        <w:pStyle w:val="a3"/>
        <w:ind w:left="0" w:right="203"/>
        <w:jc w:val="right"/>
      </w:pPr>
      <w:r>
        <w:t>,</w:t>
      </w:r>
    </w:p>
    <w:p w14:paraId="361B3485" w14:textId="77777777" w:rsidR="003A7A2D" w:rsidRDefault="003A7A2D" w:rsidP="003A7A2D">
      <w:pPr>
        <w:jc w:val="right"/>
        <w:rPr>
          <w:rFonts w:eastAsia="Times New Roman"/>
        </w:rPr>
        <w:sectPr w:rsidR="003A7A2D">
          <w:type w:val="continuous"/>
          <w:pgSz w:w="11910" w:h="16840"/>
          <w:pgMar w:top="0" w:right="740" w:bottom="0" w:left="1580" w:header="720" w:footer="720" w:gutter="0"/>
          <w:cols w:num="2" w:space="720" w:equalWidth="0">
            <w:col w:w="4663" w:space="1892"/>
            <w:col w:w="3035"/>
          </w:cols>
        </w:sectPr>
      </w:pPr>
    </w:p>
    <w:p w14:paraId="4CBA9959" w14:textId="77777777" w:rsidR="003A7A2D" w:rsidRDefault="003A7A2D" w:rsidP="003A7A2D">
      <w:pPr>
        <w:pStyle w:val="a3"/>
        <w:ind w:left="3961" w:hanging="540"/>
      </w:pPr>
      <w:r>
        <w:rPr>
          <w:spacing w:val="-1"/>
        </w:rPr>
        <w:t xml:space="preserve">(наименование объекта </w:t>
      </w:r>
      <w:r>
        <w:t>в</w:t>
      </w:r>
      <w:r>
        <w:rPr>
          <w:spacing w:val="-1"/>
        </w:rPr>
        <w:t xml:space="preserve"> соответствии</w:t>
      </w:r>
      <w:r>
        <w:rPr>
          <w:spacing w:val="1"/>
        </w:rPr>
        <w:t xml:space="preserve"> </w:t>
      </w:r>
      <w:r>
        <w:t>с</w:t>
      </w:r>
      <w:r>
        <w:rPr>
          <w:spacing w:val="-1"/>
        </w:rPr>
        <w:t xml:space="preserve"> </w:t>
      </w:r>
      <w:r>
        <w:t>проектной</w:t>
      </w:r>
      <w:r>
        <w:rPr>
          <w:spacing w:val="55"/>
        </w:rPr>
        <w:t xml:space="preserve"> </w:t>
      </w:r>
      <w:r>
        <w:rPr>
          <w:spacing w:val="-1"/>
        </w:rPr>
        <w:t>документацией,</w:t>
      </w:r>
      <w:r>
        <w:t xml:space="preserve"> </w:t>
      </w:r>
      <w:r>
        <w:rPr>
          <w:spacing w:val="-1"/>
        </w:rPr>
        <w:t>краткие характеристики,</w:t>
      </w:r>
    </w:p>
    <w:p w14:paraId="2D99CCAA" w14:textId="77777777" w:rsidR="003A7A2D" w:rsidRDefault="003A7A2D" w:rsidP="003A7A2D">
      <w:pPr>
        <w:pStyle w:val="a3"/>
        <w:ind w:left="121" w:firstLine="4380"/>
      </w:pPr>
      <w:r>
        <w:rPr>
          <w:spacing w:val="-1"/>
        </w:rPr>
        <w:t xml:space="preserve">описание </w:t>
      </w:r>
      <w:r>
        <w:t>этапа</w:t>
      </w:r>
      <w:r>
        <w:rPr>
          <w:spacing w:val="-1"/>
        </w:rPr>
        <w:t xml:space="preserve"> строительства)</w:t>
      </w:r>
    </w:p>
    <w:p w14:paraId="004D6DBA" w14:textId="77777777" w:rsidR="003A7A2D" w:rsidRDefault="003A7A2D" w:rsidP="003A7A2D">
      <w:pPr>
        <w:rPr>
          <w:rFonts w:eastAsia="Times New Roman"/>
        </w:rPr>
      </w:pPr>
    </w:p>
    <w:p w14:paraId="3577357D" w14:textId="77777777" w:rsidR="003A7A2D" w:rsidRDefault="003A7A2D" w:rsidP="003A7A2D">
      <w:pPr>
        <w:pStyle w:val="a3"/>
        <w:ind w:left="121"/>
      </w:pPr>
      <w:r>
        <w:rPr>
          <w:spacing w:val="-1"/>
        </w:rPr>
        <w:t>расположенного</w:t>
      </w:r>
      <w:r>
        <w:t xml:space="preserve"> на</w:t>
      </w:r>
      <w:r>
        <w:rPr>
          <w:spacing w:val="-1"/>
        </w:rPr>
        <w:t xml:space="preserve"> земельном</w:t>
      </w:r>
      <w:r>
        <w:rPr>
          <w:spacing w:val="1"/>
        </w:rPr>
        <w:t xml:space="preserve"> </w:t>
      </w:r>
      <w:r>
        <w:rPr>
          <w:spacing w:val="-1"/>
        </w:rPr>
        <w:t xml:space="preserve">участке </w:t>
      </w:r>
      <w:r>
        <w:t xml:space="preserve">по </w:t>
      </w:r>
      <w:r>
        <w:rPr>
          <w:spacing w:val="-1"/>
        </w:rPr>
        <w:t>адресу:</w:t>
      </w:r>
      <w:r>
        <w:t xml:space="preserve"> </w:t>
      </w:r>
      <w:r>
        <w:rPr>
          <w:u w:val="single" w:color="000000"/>
        </w:rPr>
        <w:t xml:space="preserve"> </w:t>
      </w:r>
    </w:p>
    <w:p w14:paraId="394BC9BD" w14:textId="77777777" w:rsidR="003A7A2D" w:rsidRDefault="003A7A2D" w:rsidP="003A7A2D">
      <w:pPr>
        <w:pStyle w:val="a3"/>
        <w:tabs>
          <w:tab w:val="left" w:pos="9361"/>
        </w:tabs>
        <w:ind w:left="121"/>
      </w:pPr>
      <w:r>
        <w:rPr>
          <w:u w:val="single" w:color="000000"/>
        </w:rPr>
        <w:t xml:space="preserve"> </w:t>
      </w:r>
      <w:r>
        <w:rPr>
          <w:u w:val="single" w:color="000000"/>
        </w:rPr>
        <w:tab/>
      </w:r>
      <w:r>
        <w:t>,</w:t>
      </w:r>
    </w:p>
    <w:p w14:paraId="2B872AE8" w14:textId="77777777" w:rsidR="003A7A2D" w:rsidRDefault="003A7A2D" w:rsidP="003A7A2D">
      <w:pPr>
        <w:pStyle w:val="a3"/>
        <w:ind w:left="2281" w:right="1969" w:hanging="60"/>
      </w:pPr>
      <w:r>
        <w:t>(полный</w:t>
      </w:r>
      <w:r>
        <w:rPr>
          <w:spacing w:val="1"/>
        </w:rPr>
        <w:t xml:space="preserve"> </w:t>
      </w:r>
      <w:r>
        <w:rPr>
          <w:spacing w:val="-1"/>
        </w:rPr>
        <w:t xml:space="preserve">адрес объекта </w:t>
      </w:r>
      <w:r>
        <w:t>с</w:t>
      </w:r>
      <w:r>
        <w:rPr>
          <w:spacing w:val="1"/>
        </w:rPr>
        <w:t xml:space="preserve"> </w:t>
      </w:r>
      <w:r>
        <w:rPr>
          <w:spacing w:val="-1"/>
        </w:rPr>
        <w:t>указанием субъекта</w:t>
      </w:r>
      <w:r>
        <w:rPr>
          <w:spacing w:val="37"/>
        </w:rPr>
        <w:t xml:space="preserve"> </w:t>
      </w:r>
      <w:r>
        <w:rPr>
          <w:spacing w:val="-1"/>
        </w:rPr>
        <w:t>Российской</w:t>
      </w:r>
      <w:r>
        <w:rPr>
          <w:spacing w:val="1"/>
        </w:rPr>
        <w:t xml:space="preserve"> </w:t>
      </w:r>
      <w:r>
        <w:t xml:space="preserve">Федерации, </w:t>
      </w:r>
      <w:r>
        <w:rPr>
          <w:spacing w:val="-1"/>
        </w:rPr>
        <w:t>муниципального</w:t>
      </w:r>
    </w:p>
    <w:p w14:paraId="7B85D88D" w14:textId="77777777" w:rsidR="003A7A2D" w:rsidRDefault="003A7A2D" w:rsidP="003A7A2D">
      <w:pPr>
        <w:pStyle w:val="a3"/>
        <w:spacing w:line="480" w:lineRule="auto"/>
        <w:ind w:left="121" w:right="1953" w:firstLine="2460"/>
      </w:pPr>
      <w:r>
        <w:t>образования и</w:t>
      </w:r>
      <w:r>
        <w:rPr>
          <w:spacing w:val="1"/>
        </w:rPr>
        <w:t xml:space="preserve"> </w:t>
      </w:r>
      <w:r>
        <w:t>т. д.</w:t>
      </w:r>
      <w:r>
        <w:rPr>
          <w:spacing w:val="-3"/>
        </w:rPr>
        <w:t xml:space="preserve"> </w:t>
      </w:r>
      <w:r>
        <w:t>или</w:t>
      </w:r>
      <w:r>
        <w:rPr>
          <w:spacing w:val="-2"/>
        </w:rPr>
        <w:t xml:space="preserve"> </w:t>
      </w:r>
      <w:r>
        <w:rPr>
          <w:spacing w:val="-1"/>
        </w:rPr>
        <w:t>строительный</w:t>
      </w:r>
      <w:r>
        <w:rPr>
          <w:spacing w:val="1"/>
        </w:rPr>
        <w:t xml:space="preserve"> </w:t>
      </w:r>
      <w:r>
        <w:rPr>
          <w:spacing w:val="-1"/>
        </w:rPr>
        <w:t>адрес)</w:t>
      </w:r>
      <w:r>
        <w:rPr>
          <w:spacing w:val="24"/>
        </w:rPr>
        <w:t xml:space="preserve"> </w:t>
      </w:r>
      <w:r>
        <w:rPr>
          <w:spacing w:val="-1"/>
        </w:rPr>
        <w:t>были</w:t>
      </w:r>
      <w:r>
        <w:rPr>
          <w:spacing w:val="1"/>
        </w:rPr>
        <w:t xml:space="preserve"> </w:t>
      </w:r>
      <w:r>
        <w:rPr>
          <w:spacing w:val="-1"/>
        </w:rPr>
        <w:t>внесены изменения</w:t>
      </w:r>
      <w:r>
        <w:t xml:space="preserve"> на</w:t>
      </w:r>
      <w:r>
        <w:rPr>
          <w:spacing w:val="-1"/>
        </w:rPr>
        <w:t xml:space="preserve"> </w:t>
      </w:r>
      <w:r>
        <w:t>основании</w:t>
      </w:r>
      <w:r>
        <w:rPr>
          <w:spacing w:val="1"/>
        </w:rPr>
        <w:t xml:space="preserve"> </w:t>
      </w:r>
      <w:r>
        <w:rPr>
          <w:spacing w:val="-1"/>
        </w:rPr>
        <w:t>следующих</w:t>
      </w:r>
      <w:r>
        <w:rPr>
          <w:spacing w:val="2"/>
        </w:rPr>
        <w:t xml:space="preserve"> </w:t>
      </w:r>
      <w:r>
        <w:rPr>
          <w:spacing w:val="-1"/>
        </w:rPr>
        <w:t>документов:</w:t>
      </w:r>
      <w:r>
        <w:t xml:space="preserve"> </w:t>
      </w:r>
      <w:r>
        <w:rPr>
          <w:u w:val="single" w:color="000000"/>
        </w:rPr>
        <w:t xml:space="preserve"> </w:t>
      </w:r>
    </w:p>
    <w:p w14:paraId="58D183FF" w14:textId="3AF59F88" w:rsidR="003A7A2D" w:rsidRDefault="003A7A2D" w:rsidP="003A7A2D">
      <w:pPr>
        <w:spacing w:line="20" w:lineRule="atLeast"/>
        <w:ind w:left="116"/>
        <w:rPr>
          <w:rFonts w:eastAsia="Times New Roman"/>
          <w:sz w:val="2"/>
          <w:szCs w:val="2"/>
        </w:rPr>
      </w:pPr>
      <w:r>
        <w:rPr>
          <w:rFonts w:eastAsia="Times New Roman"/>
          <w:noProof/>
          <w:sz w:val="2"/>
          <w:szCs w:val="2"/>
        </w:rPr>
        <mc:AlternateContent>
          <mc:Choice Requires="wpg">
            <w:drawing>
              <wp:inline distT="0" distB="0" distL="0" distR="0" wp14:anchorId="7845D19D" wp14:editId="1A9400F6">
                <wp:extent cx="5873750" cy="6350"/>
                <wp:effectExtent l="9525" t="9525" r="3175" b="3175"/>
                <wp:docPr id="258" name="Группа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6350"/>
                          <a:chOff x="0" y="0"/>
                          <a:chExt cx="9250" cy="10"/>
                        </a:xfrm>
                      </wpg:grpSpPr>
                      <wpg:grpSp>
                        <wpg:cNvPr id="259" name="Group 224"/>
                        <wpg:cNvGrpSpPr>
                          <a:grpSpLocks/>
                        </wpg:cNvGrpSpPr>
                        <wpg:grpSpPr bwMode="auto">
                          <a:xfrm>
                            <a:off x="5" y="5"/>
                            <a:ext cx="9240" cy="2"/>
                            <a:chOff x="5" y="5"/>
                            <a:chExt cx="9240" cy="2"/>
                          </a:xfrm>
                        </wpg:grpSpPr>
                        <wps:wsp>
                          <wps:cNvPr id="260" name="Freeform 225"/>
                          <wps:cNvSpPr>
                            <a:spLocks/>
                          </wps:cNvSpPr>
                          <wps:spPr bwMode="auto">
                            <a:xfrm>
                              <a:off x="5" y="5"/>
                              <a:ext cx="9240" cy="2"/>
                            </a:xfrm>
                            <a:custGeom>
                              <a:avLst/>
                              <a:gdLst>
                                <a:gd name="T0" fmla="+- 0 5 5"/>
                                <a:gd name="T1" fmla="*/ T0 w 9240"/>
                                <a:gd name="T2" fmla="+- 0 9245 5"/>
                                <a:gd name="T3" fmla="*/ T2 w 9240"/>
                              </a:gdLst>
                              <a:ahLst/>
                              <a:cxnLst>
                                <a:cxn ang="0">
                                  <a:pos x="T1" y="0"/>
                                </a:cxn>
                                <a:cxn ang="0">
                                  <a:pos x="T3" y="0"/>
                                </a:cxn>
                              </a:cxnLst>
                              <a:rect l="0" t="0" r="r" b="b"/>
                              <a:pathLst>
                                <a:path w="9240">
                                  <a:moveTo>
                                    <a:pt x="0" y="0"/>
                                  </a:moveTo>
                                  <a:lnTo>
                                    <a:pt x="92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1225A74" id="Группа 258" o:spid="_x0000_s1026" style="width:462.5pt;height:.5pt;mso-position-horizontal-relative:char;mso-position-vertical-relative:line" coordsize="92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">
                <v:group id="Group 224" o:spid="_x0000_s1027" style="position:absolute;left:5;top:5;width:9240;height:2" coordorigin="5,5"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shape id="Freeform 225" o:spid="_x0000_s1028" style="position:absolute;left:5;top:5;width:9240;height:2;visibility:visible;mso-wrap-style:square;v-text-anchor:top" coordsize="9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" path="m,l9240,e" filled="f" strokeweight=".48pt">
                    <v:path arrowok="t" o:connecttype="custom" o:connectlocs="0,0;9240,0" o:connectangles="0,0"/>
                  </v:shape>
                </v:group>
                <w10:anchorlock/>
              </v:group>
            </w:pict>
          </mc:Fallback>
        </mc:AlternateContent>
      </w:r>
    </w:p>
    <w:p w14:paraId="78C1A154" w14:textId="77777777" w:rsidR="003A7A2D" w:rsidRDefault="003A7A2D" w:rsidP="003A7A2D">
      <w:pPr>
        <w:pStyle w:val="a3"/>
        <w:ind w:left="2641" w:right="1969" w:hanging="60"/>
      </w:pPr>
      <w:r>
        <w:rPr>
          <w:spacing w:val="-1"/>
        </w:rPr>
        <w:t>(уведомление,</w:t>
      </w:r>
      <w:r>
        <w:t xml:space="preserve"> </w:t>
      </w:r>
      <w:r>
        <w:rPr>
          <w:spacing w:val="-1"/>
        </w:rPr>
        <w:t>правоустанавливающие</w:t>
      </w:r>
      <w:r>
        <w:rPr>
          <w:spacing w:val="50"/>
        </w:rPr>
        <w:t xml:space="preserve"> </w:t>
      </w:r>
      <w:r>
        <w:rPr>
          <w:spacing w:val="-1"/>
        </w:rPr>
        <w:t xml:space="preserve">документы </w:t>
      </w:r>
      <w:r>
        <w:t>на</w:t>
      </w:r>
      <w:r>
        <w:rPr>
          <w:spacing w:val="-1"/>
        </w:rPr>
        <w:t xml:space="preserve"> земельный</w:t>
      </w:r>
      <w:r>
        <w:rPr>
          <w:spacing w:val="3"/>
        </w:rPr>
        <w:t xml:space="preserve"> </w:t>
      </w:r>
      <w:r>
        <w:rPr>
          <w:spacing w:val="-1"/>
        </w:rPr>
        <w:t>участок</w:t>
      </w:r>
      <w:r>
        <w:t xml:space="preserve"> и</w:t>
      </w:r>
      <w:r>
        <w:rPr>
          <w:spacing w:val="1"/>
        </w:rPr>
        <w:t xml:space="preserve"> </w:t>
      </w:r>
      <w:r>
        <w:t>др.)</w:t>
      </w:r>
    </w:p>
    <w:p w14:paraId="37570F99" w14:textId="77777777" w:rsidR="003A7A2D" w:rsidRDefault="003A7A2D" w:rsidP="003A7A2D">
      <w:pPr>
        <w:rPr>
          <w:rFonts w:eastAsia="Times New Roman"/>
          <w:sz w:val="20"/>
          <w:szCs w:val="20"/>
        </w:rPr>
      </w:pPr>
    </w:p>
    <w:p w14:paraId="21FE32A1" w14:textId="77777777" w:rsidR="003A7A2D" w:rsidRDefault="003A7A2D" w:rsidP="003A7A2D">
      <w:pPr>
        <w:rPr>
          <w:rFonts w:eastAsia="Times New Roman"/>
          <w:sz w:val="20"/>
          <w:szCs w:val="20"/>
        </w:rPr>
      </w:pPr>
    </w:p>
    <w:p w14:paraId="2FE9205B" w14:textId="77777777" w:rsidR="003A7A2D" w:rsidRDefault="003A7A2D" w:rsidP="003A7A2D">
      <w:pPr>
        <w:rPr>
          <w:rFonts w:eastAsia="Times New Roman"/>
          <w:sz w:val="20"/>
          <w:szCs w:val="20"/>
        </w:rPr>
      </w:pPr>
    </w:p>
    <w:p w14:paraId="1D8B230B" w14:textId="77777777" w:rsidR="003A7A2D" w:rsidRDefault="003A7A2D" w:rsidP="003A7A2D">
      <w:pPr>
        <w:spacing w:before="2"/>
        <w:rPr>
          <w:rFonts w:eastAsia="Times New Roman"/>
          <w:sz w:val="11"/>
          <w:szCs w:val="11"/>
        </w:rPr>
      </w:pPr>
    </w:p>
    <w:p w14:paraId="7DCC2A9E" w14:textId="089DF53D" w:rsidR="003A7A2D" w:rsidRDefault="003A7A2D" w:rsidP="003A7A2D">
      <w:pPr>
        <w:tabs>
          <w:tab w:val="left" w:pos="2936"/>
          <w:tab w:val="left" w:pos="5816"/>
        </w:tabs>
        <w:spacing w:line="20" w:lineRule="atLeast"/>
        <w:ind w:left="116"/>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29875944" wp14:editId="611F4B70">
                <wp:extent cx="1454150" cy="6350"/>
                <wp:effectExtent l="9525" t="9525" r="3175" b="3175"/>
                <wp:docPr id="255" name="Группа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6350"/>
                          <a:chOff x="0" y="0"/>
                          <a:chExt cx="2290" cy="10"/>
                        </a:xfrm>
                      </wpg:grpSpPr>
                      <wpg:grpSp>
                        <wpg:cNvPr id="256" name="Group 221"/>
                        <wpg:cNvGrpSpPr>
                          <a:grpSpLocks/>
                        </wpg:cNvGrpSpPr>
                        <wpg:grpSpPr bwMode="auto">
                          <a:xfrm>
                            <a:off x="5" y="5"/>
                            <a:ext cx="2280" cy="2"/>
                            <a:chOff x="5" y="5"/>
                            <a:chExt cx="2280" cy="2"/>
                          </a:xfrm>
                        </wpg:grpSpPr>
                        <wps:wsp>
                          <wps:cNvPr id="257" name="Freeform 222"/>
                          <wps:cNvSpPr>
                            <a:spLocks/>
                          </wps:cNvSpPr>
                          <wps:spPr bwMode="auto">
                            <a:xfrm>
                              <a:off x="5" y="5"/>
                              <a:ext cx="2280" cy="2"/>
                            </a:xfrm>
                            <a:custGeom>
                              <a:avLst/>
                              <a:gdLst>
                                <a:gd name="T0" fmla="+- 0 5 5"/>
                                <a:gd name="T1" fmla="*/ T0 w 2280"/>
                                <a:gd name="T2" fmla="+- 0 2285 5"/>
                                <a:gd name="T3" fmla="*/ T2 w 2280"/>
                              </a:gdLst>
                              <a:ahLst/>
                              <a:cxnLst>
                                <a:cxn ang="0">
                                  <a:pos x="T1" y="0"/>
                                </a:cxn>
                                <a:cxn ang="0">
                                  <a:pos x="T3" y="0"/>
                                </a:cxn>
                              </a:cxnLst>
                              <a:rect l="0" t="0" r="r" b="b"/>
                              <a:pathLst>
                                <a:path w="2280">
                                  <a:moveTo>
                                    <a:pt x="0" y="0"/>
                                  </a:moveTo>
                                  <a:lnTo>
                                    <a:pt x="22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64563E2" id="Группа 255" o:spid="_x0000_s1026" style="width:114.5pt;height:.5pt;mso-position-horizontal-relative:char;mso-position-vertical-relative:line" coordsize="22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">
                <v:group id="Group 221" o:spid="_x0000_s1027" style="position:absolute;left:5;top:5;width:2280;height:2" coordorigin="5,5"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shape id="Freeform 222" o:spid="_x0000_s1028" style="position:absolute;left:5;top:5;width:2280;height:2;visibility:visible;mso-wrap-style:square;v-text-anchor:top"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" path="m,l2280,e" filled="f" strokeweight=".48pt">
                    <v:path arrowok="t" o:connecttype="custom" o:connectlocs="0,0;2280,0" o:connectangles="0,0"/>
                  </v:shape>
                </v:group>
                <w10:anchorlock/>
              </v:group>
            </w:pict>
          </mc:Fallback>
        </mc:AlternateContent>
      </w:r>
      <w:r>
        <w:rPr>
          <w:sz w:val="2"/>
        </w:rPr>
        <w:tab/>
      </w:r>
      <w:r>
        <w:rPr>
          <w:noProof/>
          <w:sz w:val="2"/>
        </w:rPr>
        <mc:AlternateContent>
          <mc:Choice Requires="wpg">
            <w:drawing>
              <wp:inline distT="0" distB="0" distL="0" distR="0" wp14:anchorId="48784877" wp14:editId="4E71E7A2">
                <wp:extent cx="1530350" cy="6350"/>
                <wp:effectExtent l="9525" t="9525" r="3175" b="3175"/>
                <wp:docPr id="252" name="Группа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0" cy="6350"/>
                          <a:chOff x="0" y="0"/>
                          <a:chExt cx="2410" cy="10"/>
                        </a:xfrm>
                      </wpg:grpSpPr>
                      <wpg:grpSp>
                        <wpg:cNvPr id="253" name="Group 218"/>
                        <wpg:cNvGrpSpPr>
                          <a:grpSpLocks/>
                        </wpg:cNvGrpSpPr>
                        <wpg:grpSpPr bwMode="auto">
                          <a:xfrm>
                            <a:off x="5" y="5"/>
                            <a:ext cx="2400" cy="2"/>
                            <a:chOff x="5" y="5"/>
                            <a:chExt cx="2400" cy="2"/>
                          </a:xfrm>
                        </wpg:grpSpPr>
                        <wps:wsp>
                          <wps:cNvPr id="254" name="Freeform 219"/>
                          <wps:cNvSpPr>
                            <a:spLocks/>
                          </wps:cNvSpPr>
                          <wps:spPr bwMode="auto">
                            <a:xfrm>
                              <a:off x="5" y="5"/>
                              <a:ext cx="2400" cy="2"/>
                            </a:xfrm>
                            <a:custGeom>
                              <a:avLst/>
                              <a:gdLst>
                                <a:gd name="T0" fmla="+- 0 5 5"/>
                                <a:gd name="T1" fmla="*/ T0 w 2400"/>
                                <a:gd name="T2" fmla="+- 0 2405 5"/>
                                <a:gd name="T3" fmla="*/ T2 w 2400"/>
                              </a:gdLst>
                              <a:ahLst/>
                              <a:cxnLst>
                                <a:cxn ang="0">
                                  <a:pos x="T1" y="0"/>
                                </a:cxn>
                                <a:cxn ang="0">
                                  <a:pos x="T3" y="0"/>
                                </a:cxn>
                              </a:cxnLst>
                              <a:rect l="0" t="0" r="r" b="b"/>
                              <a:pathLst>
                                <a:path w="2400">
                                  <a:moveTo>
                                    <a:pt x="0" y="0"/>
                                  </a:moveTo>
                                  <a:lnTo>
                                    <a:pt x="240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BB539CB" id="Группа 252" o:spid="_x0000_s1026" style="width:120.5pt;height:.5pt;mso-position-horizontal-relative:char;mso-position-vertical-relative:line" coordsize="24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">
                <v:group id="Group 218" o:spid="_x0000_s1027" style="position:absolute;left:5;top:5;width:2400;height:2" coordorigin="5,5" coordsize="24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Freeform 219" o:spid="_x0000_s1028" style="position:absolute;left:5;top:5;width:2400;height:2;visibility:visible;mso-wrap-style:square;v-text-anchor:top" coordsize="24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" path="m,l2400,e" filled="f" strokeweight=".48pt">
                    <v:path arrowok="t" o:connecttype="custom" o:connectlocs="0,0;2400,0" o:connectangles="0,0"/>
                  </v:shape>
                </v:group>
                <w10:anchorlock/>
              </v:group>
            </w:pict>
          </mc:Fallback>
        </mc:AlternateContent>
      </w:r>
      <w:r>
        <w:rPr>
          <w:sz w:val="2"/>
        </w:rPr>
        <w:tab/>
      </w:r>
      <w:r>
        <w:rPr>
          <w:noProof/>
          <w:sz w:val="2"/>
        </w:rPr>
        <mc:AlternateContent>
          <mc:Choice Requires="wpg">
            <w:drawing>
              <wp:inline distT="0" distB="0" distL="0" distR="0" wp14:anchorId="4980D100" wp14:editId="085F9762">
                <wp:extent cx="1454150" cy="6350"/>
                <wp:effectExtent l="9525" t="9525" r="3175" b="3175"/>
                <wp:docPr id="249" name="Группа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6350"/>
                          <a:chOff x="0" y="0"/>
                          <a:chExt cx="2290" cy="10"/>
                        </a:xfrm>
                      </wpg:grpSpPr>
                      <wpg:grpSp>
                        <wpg:cNvPr id="250" name="Group 215"/>
                        <wpg:cNvGrpSpPr>
                          <a:grpSpLocks/>
                        </wpg:cNvGrpSpPr>
                        <wpg:grpSpPr bwMode="auto">
                          <a:xfrm>
                            <a:off x="5" y="5"/>
                            <a:ext cx="2280" cy="2"/>
                            <a:chOff x="5" y="5"/>
                            <a:chExt cx="2280" cy="2"/>
                          </a:xfrm>
                        </wpg:grpSpPr>
                        <wps:wsp>
                          <wps:cNvPr id="251" name="Freeform 216"/>
                          <wps:cNvSpPr>
                            <a:spLocks/>
                          </wps:cNvSpPr>
                          <wps:spPr bwMode="auto">
                            <a:xfrm>
                              <a:off x="5" y="5"/>
                              <a:ext cx="2280" cy="2"/>
                            </a:xfrm>
                            <a:custGeom>
                              <a:avLst/>
                              <a:gdLst>
                                <a:gd name="T0" fmla="+- 0 5 5"/>
                                <a:gd name="T1" fmla="*/ T0 w 2280"/>
                                <a:gd name="T2" fmla="+- 0 2285 5"/>
                                <a:gd name="T3" fmla="*/ T2 w 2280"/>
                              </a:gdLst>
                              <a:ahLst/>
                              <a:cxnLst>
                                <a:cxn ang="0">
                                  <a:pos x="T1" y="0"/>
                                </a:cxn>
                                <a:cxn ang="0">
                                  <a:pos x="T3" y="0"/>
                                </a:cxn>
                              </a:cxnLst>
                              <a:rect l="0" t="0" r="r" b="b"/>
                              <a:pathLst>
                                <a:path w="2280">
                                  <a:moveTo>
                                    <a:pt x="0" y="0"/>
                                  </a:moveTo>
                                  <a:lnTo>
                                    <a:pt x="22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EB6FBD3" id="Группа 249" o:spid="_x0000_s1026" style="width:114.5pt;height:.5pt;mso-position-horizontal-relative:char;mso-position-vertical-relative:line" coordsize="22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">
                <v:group id="Group 215" o:spid="_x0000_s1027" style="position:absolute;left:5;top:5;width:2280;height:2" coordorigin="5,5"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Freeform 216" o:spid="_x0000_s1028" style="position:absolute;left:5;top:5;width:2280;height:2;visibility:visible;mso-wrap-style:square;v-text-anchor:top"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" path="m,l2280,e" filled="f" strokeweight=".48pt">
                    <v:path arrowok="t" o:connecttype="custom" o:connectlocs="0,0;2280,0" o:connectangles="0,0"/>
                  </v:shape>
                </v:group>
                <w10:anchorlock/>
              </v:group>
            </w:pict>
          </mc:Fallback>
        </mc:AlternateContent>
      </w:r>
    </w:p>
    <w:p w14:paraId="1C8BF67F" w14:textId="77777777" w:rsidR="003A7A2D" w:rsidRDefault="003A7A2D" w:rsidP="003A7A2D">
      <w:pPr>
        <w:pStyle w:val="a3"/>
        <w:tabs>
          <w:tab w:val="left" w:pos="3479"/>
          <w:tab w:val="left" w:pos="6282"/>
        </w:tabs>
        <w:spacing w:line="257" w:lineRule="exact"/>
        <w:ind w:left="601"/>
      </w:pPr>
      <w:r>
        <w:rPr>
          <w:spacing w:val="-1"/>
          <w:w w:val="95"/>
        </w:rPr>
        <w:t>(должность)</w:t>
      </w:r>
      <w:r>
        <w:rPr>
          <w:spacing w:val="-1"/>
          <w:w w:val="95"/>
        </w:rPr>
        <w:tab/>
      </w:r>
      <w:r>
        <w:t>(подпись)</w:t>
      </w:r>
      <w:r>
        <w:tab/>
      </w:r>
      <w:r>
        <w:rPr>
          <w:spacing w:val="-1"/>
        </w:rPr>
        <w:t>(Ф.И.О.)</w:t>
      </w:r>
    </w:p>
    <w:p w14:paraId="407C2CCB" w14:textId="77777777" w:rsidR="003A7A2D" w:rsidRDefault="003A7A2D" w:rsidP="003A7A2D">
      <w:pPr>
        <w:spacing w:before="3"/>
        <w:rPr>
          <w:rFonts w:eastAsia="Times New Roman"/>
        </w:rPr>
      </w:pPr>
    </w:p>
    <w:p w14:paraId="76CF4C99" w14:textId="77777777" w:rsidR="003A7A2D" w:rsidRDefault="003A7A2D" w:rsidP="003A7A2D">
      <w:pPr>
        <w:ind w:left="121"/>
        <w:rPr>
          <w:rFonts w:eastAsia="Times New Roman"/>
          <w:sz w:val="16"/>
          <w:szCs w:val="16"/>
        </w:rPr>
      </w:pPr>
      <w:r>
        <w:rPr>
          <w:spacing w:val="-1"/>
          <w:sz w:val="16"/>
        </w:rPr>
        <w:t>Исполнитель,</w:t>
      </w:r>
      <w:r>
        <w:rPr>
          <w:spacing w:val="1"/>
          <w:sz w:val="16"/>
        </w:rPr>
        <w:t xml:space="preserve"> </w:t>
      </w:r>
      <w:r>
        <w:rPr>
          <w:spacing w:val="-2"/>
          <w:sz w:val="16"/>
        </w:rPr>
        <w:t>телефон</w:t>
      </w:r>
    </w:p>
    <w:p w14:paraId="09BA7628" w14:textId="77777777" w:rsidR="003A7A2D" w:rsidRDefault="003A7A2D" w:rsidP="003A7A2D">
      <w:pPr>
        <w:rPr>
          <w:rFonts w:eastAsia="Times New Roman"/>
          <w:sz w:val="16"/>
          <w:szCs w:val="16"/>
        </w:rPr>
      </w:pPr>
    </w:p>
    <w:p w14:paraId="515397A6" w14:textId="77777777" w:rsidR="003A7A2D" w:rsidRDefault="003A7A2D" w:rsidP="003A7A2D">
      <w:pPr>
        <w:rPr>
          <w:rFonts w:eastAsia="Times New Roman"/>
          <w:sz w:val="16"/>
          <w:szCs w:val="16"/>
        </w:rPr>
      </w:pPr>
    </w:p>
    <w:p w14:paraId="0EEDA136" w14:textId="77777777" w:rsidR="003A7A2D" w:rsidRDefault="003A7A2D" w:rsidP="003A7A2D">
      <w:pPr>
        <w:rPr>
          <w:rFonts w:eastAsia="Times New Roman"/>
          <w:sz w:val="16"/>
          <w:szCs w:val="16"/>
        </w:rPr>
      </w:pPr>
    </w:p>
    <w:p w14:paraId="4D4E494B" w14:textId="77777777" w:rsidR="003A7A2D" w:rsidRDefault="003A7A2D" w:rsidP="003A7A2D">
      <w:pPr>
        <w:rPr>
          <w:rFonts w:eastAsia="Times New Roman"/>
          <w:sz w:val="16"/>
          <w:szCs w:val="16"/>
        </w:rPr>
      </w:pPr>
    </w:p>
    <w:p w14:paraId="4F5E9052" w14:textId="77777777" w:rsidR="003A7A2D" w:rsidRDefault="003A7A2D" w:rsidP="003A7A2D">
      <w:pPr>
        <w:rPr>
          <w:rFonts w:eastAsia="Times New Roman"/>
          <w:sz w:val="16"/>
          <w:szCs w:val="16"/>
        </w:rPr>
      </w:pPr>
    </w:p>
    <w:p w14:paraId="79D37DF7" w14:textId="77777777" w:rsidR="003A7A2D" w:rsidRDefault="003A7A2D" w:rsidP="003A7A2D">
      <w:pPr>
        <w:rPr>
          <w:rFonts w:eastAsia="Times New Roman"/>
          <w:sz w:val="16"/>
          <w:szCs w:val="16"/>
        </w:rPr>
      </w:pPr>
    </w:p>
    <w:p w14:paraId="41946750" w14:textId="77777777" w:rsidR="003A7A2D" w:rsidRDefault="003A7A2D" w:rsidP="003A7A2D">
      <w:pPr>
        <w:rPr>
          <w:rFonts w:eastAsia="Times New Roman"/>
          <w:sz w:val="16"/>
          <w:szCs w:val="16"/>
        </w:rPr>
      </w:pPr>
    </w:p>
    <w:p w14:paraId="754C4831" w14:textId="77777777" w:rsidR="003A7A2D" w:rsidRDefault="003A7A2D" w:rsidP="003A7A2D">
      <w:pPr>
        <w:rPr>
          <w:rFonts w:eastAsia="Times New Roman"/>
          <w:sz w:val="16"/>
          <w:szCs w:val="16"/>
        </w:rPr>
      </w:pPr>
    </w:p>
    <w:p w14:paraId="0A7A81BB" w14:textId="77777777" w:rsidR="003A7A2D" w:rsidRDefault="003A7A2D" w:rsidP="003A7A2D">
      <w:pPr>
        <w:rPr>
          <w:rFonts w:eastAsia="Times New Roman"/>
          <w:sz w:val="16"/>
          <w:szCs w:val="16"/>
        </w:rPr>
      </w:pPr>
    </w:p>
    <w:p w14:paraId="18CF9537" w14:textId="77777777" w:rsidR="003A7A2D" w:rsidRDefault="003A7A2D" w:rsidP="003A7A2D">
      <w:pPr>
        <w:rPr>
          <w:rFonts w:eastAsia="Times New Roman"/>
          <w:sz w:val="16"/>
          <w:szCs w:val="16"/>
        </w:rPr>
      </w:pPr>
    </w:p>
    <w:p w14:paraId="6E9C0DE2" w14:textId="77777777" w:rsidR="003A7A2D" w:rsidRDefault="003A7A2D" w:rsidP="003A7A2D">
      <w:pPr>
        <w:rPr>
          <w:rFonts w:eastAsia="Times New Roman"/>
          <w:sz w:val="16"/>
          <w:szCs w:val="16"/>
        </w:rPr>
      </w:pPr>
    </w:p>
    <w:p w14:paraId="73CD8C10" w14:textId="77777777" w:rsidR="003A7A2D" w:rsidRDefault="003A7A2D" w:rsidP="003A7A2D">
      <w:pPr>
        <w:spacing w:before="11"/>
        <w:rPr>
          <w:rFonts w:eastAsia="Times New Roman"/>
          <w:sz w:val="23"/>
          <w:szCs w:val="23"/>
        </w:rPr>
      </w:pPr>
    </w:p>
    <w:p w14:paraId="2F83307C" w14:textId="77777777" w:rsidR="003A7A2D" w:rsidRDefault="003A7A2D" w:rsidP="003A7A2D">
      <w:pPr>
        <w:ind w:left="5936" w:right="334" w:firstLine="1739"/>
        <w:jc w:val="right"/>
        <w:rPr>
          <w:rFonts w:eastAsia="Times New Roman"/>
          <w:sz w:val="20"/>
          <w:szCs w:val="20"/>
        </w:rPr>
      </w:pPr>
      <w:r>
        <w:rPr>
          <w:rFonts w:eastAsia="Times New Roman"/>
          <w:spacing w:val="-1"/>
          <w:sz w:val="20"/>
          <w:szCs w:val="20"/>
        </w:rPr>
        <w:t>Приложение</w:t>
      </w:r>
      <w:r>
        <w:rPr>
          <w:rFonts w:eastAsia="Times New Roman"/>
          <w:spacing w:val="-5"/>
          <w:sz w:val="20"/>
          <w:szCs w:val="20"/>
        </w:rPr>
        <w:t xml:space="preserve"> </w:t>
      </w:r>
      <w:r>
        <w:rPr>
          <w:rFonts w:eastAsia="Times New Roman"/>
          <w:sz w:val="20"/>
          <w:szCs w:val="20"/>
        </w:rPr>
        <w:t>№</w:t>
      </w:r>
      <w:r>
        <w:rPr>
          <w:rFonts w:eastAsia="Times New Roman"/>
          <w:spacing w:val="-8"/>
          <w:sz w:val="20"/>
          <w:szCs w:val="20"/>
        </w:rPr>
        <w:t xml:space="preserve"> </w:t>
      </w:r>
      <w:r>
        <w:rPr>
          <w:rFonts w:eastAsia="Times New Roman"/>
          <w:sz w:val="20"/>
          <w:szCs w:val="20"/>
        </w:rPr>
        <w:t>10</w:t>
      </w:r>
      <w:r>
        <w:rPr>
          <w:rFonts w:eastAsia="Times New Roman"/>
          <w:spacing w:val="30"/>
          <w:w w:val="99"/>
          <w:sz w:val="20"/>
          <w:szCs w:val="20"/>
        </w:rPr>
        <w:t xml:space="preserve"> </w:t>
      </w:r>
      <w:r>
        <w:rPr>
          <w:rFonts w:eastAsia="Times New Roman"/>
          <w:sz w:val="20"/>
          <w:szCs w:val="20"/>
        </w:rPr>
        <w:t>к</w:t>
      </w:r>
      <w:r>
        <w:rPr>
          <w:rFonts w:eastAsia="Times New Roman"/>
          <w:spacing w:val="-16"/>
          <w:sz w:val="20"/>
          <w:szCs w:val="20"/>
        </w:rPr>
        <w:t xml:space="preserve"> </w:t>
      </w:r>
      <w:r>
        <w:rPr>
          <w:rFonts w:eastAsia="Times New Roman"/>
          <w:sz w:val="20"/>
          <w:szCs w:val="20"/>
        </w:rPr>
        <w:t>административному</w:t>
      </w:r>
      <w:r>
        <w:rPr>
          <w:rFonts w:eastAsia="Times New Roman"/>
          <w:spacing w:val="-17"/>
          <w:sz w:val="20"/>
          <w:szCs w:val="20"/>
        </w:rPr>
        <w:t xml:space="preserve"> </w:t>
      </w:r>
      <w:r>
        <w:rPr>
          <w:rFonts w:eastAsia="Times New Roman"/>
          <w:sz w:val="20"/>
          <w:szCs w:val="20"/>
        </w:rPr>
        <w:t>регламенту</w:t>
      </w:r>
      <w:r>
        <w:rPr>
          <w:rFonts w:eastAsia="Times New Roman"/>
          <w:spacing w:val="28"/>
          <w:w w:val="99"/>
          <w:sz w:val="20"/>
          <w:szCs w:val="20"/>
        </w:rPr>
        <w:t xml:space="preserve"> </w:t>
      </w:r>
      <w:r>
        <w:rPr>
          <w:rFonts w:eastAsia="Times New Roman"/>
          <w:sz w:val="20"/>
          <w:szCs w:val="20"/>
        </w:rPr>
        <w:t>Администрации</w:t>
      </w:r>
      <w:r>
        <w:rPr>
          <w:rFonts w:eastAsia="Times New Roman"/>
          <w:spacing w:val="-12"/>
          <w:sz w:val="20"/>
          <w:szCs w:val="20"/>
        </w:rPr>
        <w:t xml:space="preserve"> </w:t>
      </w:r>
      <w:r>
        <w:rPr>
          <w:rFonts w:eastAsia="Times New Roman"/>
          <w:sz w:val="20"/>
          <w:szCs w:val="20"/>
        </w:rPr>
        <w:t>МО</w:t>
      </w:r>
      <w:r>
        <w:rPr>
          <w:rFonts w:eastAsia="Times New Roman"/>
          <w:spacing w:val="-6"/>
          <w:sz w:val="20"/>
          <w:szCs w:val="20"/>
        </w:rPr>
        <w:t xml:space="preserve"> </w:t>
      </w:r>
      <w:r>
        <w:rPr>
          <w:rFonts w:eastAsia="Times New Roman"/>
          <w:spacing w:val="-1"/>
          <w:sz w:val="20"/>
          <w:szCs w:val="20"/>
        </w:rPr>
        <w:t>«Посёлок</w:t>
      </w:r>
      <w:r>
        <w:rPr>
          <w:rFonts w:eastAsia="Times New Roman"/>
          <w:spacing w:val="-11"/>
          <w:sz w:val="20"/>
          <w:szCs w:val="20"/>
        </w:rPr>
        <w:t xml:space="preserve"> </w:t>
      </w:r>
      <w:r>
        <w:rPr>
          <w:rFonts w:eastAsia="Times New Roman"/>
          <w:sz w:val="20"/>
          <w:szCs w:val="20"/>
        </w:rPr>
        <w:t>Айхал»</w:t>
      </w:r>
    </w:p>
    <w:p w14:paraId="56E7C376" w14:textId="77777777" w:rsidR="003A7A2D" w:rsidRDefault="003A7A2D" w:rsidP="003A7A2D">
      <w:pPr>
        <w:jc w:val="right"/>
        <w:rPr>
          <w:rFonts w:eastAsia="Times New Roman"/>
          <w:sz w:val="20"/>
          <w:szCs w:val="20"/>
        </w:rPr>
        <w:sectPr w:rsidR="003A7A2D">
          <w:type w:val="continuous"/>
          <w:pgSz w:w="11910" w:h="16840"/>
          <w:pgMar w:top="0" w:right="740" w:bottom="0" w:left="1580" w:header="720" w:footer="720" w:gutter="0"/>
          <w:cols w:space="720"/>
        </w:sectPr>
      </w:pPr>
    </w:p>
    <w:p w14:paraId="14426B79" w14:textId="77777777" w:rsidR="003A7A2D" w:rsidRDefault="003A7A2D" w:rsidP="003A7A2D">
      <w:pPr>
        <w:spacing w:before="47"/>
        <w:ind w:left="5996" w:right="335" w:hanging="113"/>
        <w:rPr>
          <w:rFonts w:eastAsia="Times New Roman"/>
          <w:sz w:val="20"/>
          <w:szCs w:val="20"/>
        </w:rPr>
      </w:pPr>
      <w:r>
        <w:rPr>
          <w:spacing w:val="-1"/>
          <w:sz w:val="20"/>
        </w:rPr>
        <w:t>«Выдача</w:t>
      </w:r>
      <w:r>
        <w:rPr>
          <w:spacing w:val="-11"/>
          <w:sz w:val="20"/>
        </w:rPr>
        <w:t xml:space="preserve"> </w:t>
      </w:r>
      <w:r>
        <w:rPr>
          <w:sz w:val="20"/>
        </w:rPr>
        <w:t>разрешения</w:t>
      </w:r>
      <w:r>
        <w:rPr>
          <w:spacing w:val="-9"/>
          <w:sz w:val="20"/>
        </w:rPr>
        <w:t xml:space="preserve"> </w:t>
      </w:r>
      <w:r>
        <w:rPr>
          <w:spacing w:val="-1"/>
          <w:sz w:val="20"/>
        </w:rPr>
        <w:t>на</w:t>
      </w:r>
      <w:r>
        <w:rPr>
          <w:spacing w:val="-11"/>
          <w:sz w:val="20"/>
        </w:rPr>
        <w:t xml:space="preserve"> </w:t>
      </w:r>
      <w:r>
        <w:rPr>
          <w:spacing w:val="-1"/>
          <w:sz w:val="20"/>
        </w:rPr>
        <w:t>строительство,</w:t>
      </w:r>
      <w:r>
        <w:rPr>
          <w:spacing w:val="34"/>
          <w:w w:val="99"/>
          <w:sz w:val="20"/>
        </w:rPr>
        <w:t xml:space="preserve"> </w:t>
      </w:r>
      <w:r>
        <w:rPr>
          <w:spacing w:val="-1"/>
          <w:sz w:val="20"/>
        </w:rPr>
        <w:t>реконструкцию</w:t>
      </w:r>
      <w:r>
        <w:rPr>
          <w:spacing w:val="-16"/>
          <w:sz w:val="20"/>
        </w:rPr>
        <w:t xml:space="preserve"> </w:t>
      </w:r>
      <w:r>
        <w:rPr>
          <w:sz w:val="20"/>
        </w:rPr>
        <w:t>объекта</w:t>
      </w:r>
      <w:r>
        <w:rPr>
          <w:spacing w:val="-16"/>
          <w:sz w:val="20"/>
        </w:rPr>
        <w:t xml:space="preserve"> </w:t>
      </w:r>
      <w:r>
        <w:rPr>
          <w:sz w:val="20"/>
        </w:rPr>
        <w:t>капитального</w:t>
      </w:r>
    </w:p>
    <w:p w14:paraId="5321C01F" w14:textId="77777777" w:rsidR="003A7A2D" w:rsidRDefault="003A7A2D" w:rsidP="003A7A2D">
      <w:pPr>
        <w:ind w:left="4268" w:firstLine="3669"/>
        <w:rPr>
          <w:rFonts w:eastAsia="Times New Roman"/>
          <w:sz w:val="20"/>
          <w:szCs w:val="20"/>
        </w:rPr>
      </w:pPr>
      <w:r>
        <w:rPr>
          <w:sz w:val="20"/>
        </w:rPr>
        <w:t>строительства»</w:t>
      </w:r>
    </w:p>
    <w:p w14:paraId="50D443D2" w14:textId="77777777" w:rsidR="003A7A2D" w:rsidRDefault="003A7A2D" w:rsidP="003A7A2D">
      <w:pPr>
        <w:rPr>
          <w:rFonts w:eastAsia="Times New Roman"/>
          <w:sz w:val="20"/>
          <w:szCs w:val="20"/>
        </w:rPr>
      </w:pPr>
    </w:p>
    <w:p w14:paraId="7A3AB1F7" w14:textId="77777777" w:rsidR="003A7A2D" w:rsidRDefault="003A7A2D" w:rsidP="003A7A2D">
      <w:pPr>
        <w:spacing w:before="11"/>
        <w:rPr>
          <w:rFonts w:eastAsia="Times New Roman"/>
          <w:sz w:val="27"/>
          <w:szCs w:val="27"/>
        </w:rPr>
      </w:pPr>
    </w:p>
    <w:p w14:paraId="38CA5967" w14:textId="77777777" w:rsidR="003A7A2D" w:rsidRDefault="003A7A2D" w:rsidP="003A7A2D">
      <w:pPr>
        <w:pStyle w:val="a3"/>
        <w:ind w:left="418" w:right="411"/>
        <w:jc w:val="center"/>
      </w:pPr>
      <w:r>
        <w:rPr>
          <w:spacing w:val="-1"/>
        </w:rPr>
        <w:t>ОБРАЗЕЦ</w:t>
      </w:r>
    </w:p>
    <w:p w14:paraId="45D483E2" w14:textId="77777777" w:rsidR="003A7A2D" w:rsidRDefault="003A7A2D" w:rsidP="003A7A2D">
      <w:pPr>
        <w:pStyle w:val="a3"/>
        <w:ind w:left="2310" w:right="2301"/>
        <w:jc w:val="center"/>
      </w:pPr>
      <w:r>
        <w:t xml:space="preserve">мотивированного </w:t>
      </w:r>
      <w:r>
        <w:rPr>
          <w:spacing w:val="-1"/>
        </w:rPr>
        <w:t>отказа во</w:t>
      </w:r>
      <w:r>
        <w:t xml:space="preserve"> внесении</w:t>
      </w:r>
      <w:r>
        <w:rPr>
          <w:spacing w:val="1"/>
        </w:rPr>
        <w:t xml:space="preserve"> </w:t>
      </w:r>
      <w:r>
        <w:rPr>
          <w:spacing w:val="-1"/>
        </w:rPr>
        <w:t>изменений</w:t>
      </w:r>
      <w:r>
        <w:rPr>
          <w:spacing w:val="29"/>
        </w:rPr>
        <w:t xml:space="preserve"> </w:t>
      </w:r>
      <w:r>
        <w:t>в</w:t>
      </w:r>
      <w:r>
        <w:rPr>
          <w:spacing w:val="-1"/>
        </w:rPr>
        <w:t xml:space="preserve"> </w:t>
      </w:r>
      <w:r>
        <w:t>разрешение</w:t>
      </w:r>
      <w:r>
        <w:rPr>
          <w:spacing w:val="-1"/>
        </w:rPr>
        <w:t xml:space="preserve"> </w:t>
      </w:r>
      <w:r>
        <w:t>на</w:t>
      </w:r>
      <w:r>
        <w:rPr>
          <w:spacing w:val="-1"/>
        </w:rPr>
        <w:t xml:space="preserve"> строительство</w:t>
      </w:r>
    </w:p>
    <w:p w14:paraId="04D4492D" w14:textId="77777777" w:rsidR="003A7A2D" w:rsidRDefault="003A7A2D" w:rsidP="003A7A2D">
      <w:pPr>
        <w:rPr>
          <w:rFonts w:eastAsia="Times New Roman"/>
          <w:sz w:val="20"/>
          <w:szCs w:val="20"/>
        </w:rPr>
      </w:pPr>
    </w:p>
    <w:p w14:paraId="5F07EF2E" w14:textId="77777777" w:rsidR="003A7A2D" w:rsidRDefault="003A7A2D" w:rsidP="003A7A2D">
      <w:pPr>
        <w:spacing w:before="2"/>
        <w:rPr>
          <w:rFonts w:eastAsia="Times New Roman"/>
          <w:sz w:val="27"/>
          <w:szCs w:val="27"/>
        </w:rPr>
      </w:pPr>
    </w:p>
    <w:p w14:paraId="4E6F9B84" w14:textId="239D334E" w:rsidR="003A7A2D" w:rsidRDefault="003A7A2D" w:rsidP="003A7A2D">
      <w:pPr>
        <w:spacing w:line="20" w:lineRule="atLeast"/>
        <w:ind w:left="116"/>
        <w:rPr>
          <w:rFonts w:eastAsia="Times New Roman"/>
          <w:sz w:val="2"/>
          <w:szCs w:val="2"/>
        </w:rPr>
      </w:pPr>
      <w:r>
        <w:rPr>
          <w:rFonts w:eastAsia="Times New Roman"/>
          <w:noProof/>
          <w:sz w:val="2"/>
          <w:szCs w:val="2"/>
        </w:rPr>
        <mc:AlternateContent>
          <mc:Choice Requires="wpg">
            <w:drawing>
              <wp:inline distT="0" distB="0" distL="0" distR="0" wp14:anchorId="6DDEC9AF" wp14:editId="376B1F51">
                <wp:extent cx="1454150" cy="6350"/>
                <wp:effectExtent l="9525" t="9525" r="3175" b="3175"/>
                <wp:docPr id="246" name="Группа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6350"/>
                          <a:chOff x="0" y="0"/>
                          <a:chExt cx="2290" cy="10"/>
                        </a:xfrm>
                      </wpg:grpSpPr>
                      <wpg:grpSp>
                        <wpg:cNvPr id="247" name="Group 212"/>
                        <wpg:cNvGrpSpPr>
                          <a:grpSpLocks/>
                        </wpg:cNvGrpSpPr>
                        <wpg:grpSpPr bwMode="auto">
                          <a:xfrm>
                            <a:off x="5" y="5"/>
                            <a:ext cx="2280" cy="2"/>
                            <a:chOff x="5" y="5"/>
                            <a:chExt cx="2280" cy="2"/>
                          </a:xfrm>
                        </wpg:grpSpPr>
                        <wps:wsp>
                          <wps:cNvPr id="248" name="Freeform 213"/>
                          <wps:cNvSpPr>
                            <a:spLocks/>
                          </wps:cNvSpPr>
                          <wps:spPr bwMode="auto">
                            <a:xfrm>
                              <a:off x="5" y="5"/>
                              <a:ext cx="2280" cy="2"/>
                            </a:xfrm>
                            <a:custGeom>
                              <a:avLst/>
                              <a:gdLst>
                                <a:gd name="T0" fmla="+- 0 5 5"/>
                                <a:gd name="T1" fmla="*/ T0 w 2280"/>
                                <a:gd name="T2" fmla="+- 0 2285 5"/>
                                <a:gd name="T3" fmla="*/ T2 w 2280"/>
                              </a:gdLst>
                              <a:ahLst/>
                              <a:cxnLst>
                                <a:cxn ang="0">
                                  <a:pos x="T1" y="0"/>
                                </a:cxn>
                                <a:cxn ang="0">
                                  <a:pos x="T3" y="0"/>
                                </a:cxn>
                              </a:cxnLst>
                              <a:rect l="0" t="0" r="r" b="b"/>
                              <a:pathLst>
                                <a:path w="2280">
                                  <a:moveTo>
                                    <a:pt x="0" y="0"/>
                                  </a:moveTo>
                                  <a:lnTo>
                                    <a:pt x="22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D7B7A97" id="Группа 246" o:spid="_x0000_s1026" style="width:114.5pt;height:.5pt;mso-position-horizontal-relative:char;mso-position-vertical-relative:line" coordsize="22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">
                <v:group id="Group 212" o:spid="_x0000_s1027" style="position:absolute;left:5;top:5;width:2280;height:2" coordorigin="5,5"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Freeform 213" o:spid="_x0000_s1028" style="position:absolute;left:5;top:5;width:2280;height:2;visibility:visible;mso-wrap-style:square;v-text-anchor:top"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" path="m,l2280,e" filled="f" strokeweight=".48pt">
                    <v:path arrowok="t" o:connecttype="custom" o:connectlocs="0,0;2280,0" o:connectangles="0,0"/>
                  </v:shape>
                </v:group>
                <w10:anchorlock/>
              </v:group>
            </w:pict>
          </mc:Fallback>
        </mc:AlternateContent>
      </w:r>
    </w:p>
    <w:p w14:paraId="2AADEEB2" w14:textId="77777777" w:rsidR="003A7A2D" w:rsidRDefault="003A7A2D" w:rsidP="003A7A2D">
      <w:pPr>
        <w:spacing w:line="20" w:lineRule="atLeast"/>
        <w:rPr>
          <w:rFonts w:eastAsia="Times New Roman"/>
          <w:sz w:val="2"/>
          <w:szCs w:val="2"/>
        </w:rPr>
        <w:sectPr w:rsidR="003A7A2D">
          <w:pgSz w:w="11910" w:h="16840"/>
          <w:pgMar w:top="1060" w:right="740" w:bottom="280" w:left="1580" w:header="720" w:footer="720" w:gutter="0"/>
          <w:cols w:space="720"/>
        </w:sectPr>
      </w:pPr>
    </w:p>
    <w:p w14:paraId="6DAAF109" w14:textId="77777777" w:rsidR="003A7A2D" w:rsidRDefault="003A7A2D" w:rsidP="003A7A2D">
      <w:pPr>
        <w:pStyle w:val="a3"/>
        <w:spacing w:line="257" w:lineRule="exact"/>
        <w:ind w:left="121"/>
      </w:pPr>
      <w:r>
        <w:rPr>
          <w:spacing w:val="-1"/>
        </w:rPr>
        <w:t>(дата,</w:t>
      </w:r>
      <w:r>
        <w:t xml:space="preserve"> исх.номер)</w:t>
      </w:r>
    </w:p>
    <w:p w14:paraId="51EDE652" w14:textId="77777777" w:rsidR="003A7A2D" w:rsidRDefault="003A7A2D" w:rsidP="003A7A2D">
      <w:pPr>
        <w:spacing w:before="4"/>
        <w:rPr>
          <w:rFonts w:eastAsia="Times New Roman"/>
        </w:rPr>
      </w:pPr>
      <w:r>
        <w:br w:type="column"/>
      </w:r>
    </w:p>
    <w:p w14:paraId="2EA9C1F7" w14:textId="77777777" w:rsidR="003A7A2D" w:rsidRDefault="003A7A2D" w:rsidP="003A7A2D">
      <w:pPr>
        <w:pStyle w:val="a3"/>
        <w:ind w:left="121"/>
      </w:pPr>
      <w:r>
        <w:t>Кому</w:t>
      </w:r>
      <w:r>
        <w:rPr>
          <w:spacing w:val="-5"/>
        </w:rPr>
        <w:t xml:space="preserve"> </w:t>
      </w:r>
      <w:r>
        <w:rPr>
          <w:u w:val="single" w:color="000000"/>
        </w:rPr>
        <w:t xml:space="preserve"> </w:t>
      </w:r>
    </w:p>
    <w:p w14:paraId="4182E2F8" w14:textId="77777777" w:rsidR="003A7A2D" w:rsidRDefault="003A7A2D" w:rsidP="003A7A2D">
      <w:pPr>
        <w:pStyle w:val="a3"/>
        <w:ind w:left="121" w:right="156"/>
      </w:pPr>
      <w:r>
        <w:rPr>
          <w:spacing w:val="-1"/>
        </w:rPr>
        <w:t>(наименование застройщика,</w:t>
      </w:r>
      <w:r>
        <w:rPr>
          <w:spacing w:val="38"/>
        </w:rPr>
        <w:t xml:space="preserve"> </w:t>
      </w:r>
      <w:r>
        <w:rPr>
          <w:spacing w:val="-1"/>
        </w:rPr>
        <w:t>Ф.И.О.</w:t>
      </w:r>
      <w:r>
        <w:t xml:space="preserve"> -</w:t>
      </w:r>
      <w:r>
        <w:rPr>
          <w:spacing w:val="-1"/>
        </w:rPr>
        <w:t xml:space="preserve"> </w:t>
      </w:r>
      <w:r>
        <w:t xml:space="preserve">для </w:t>
      </w:r>
      <w:r>
        <w:rPr>
          <w:spacing w:val="-1"/>
        </w:rPr>
        <w:t>физических</w:t>
      </w:r>
      <w:r>
        <w:rPr>
          <w:spacing w:val="2"/>
        </w:rPr>
        <w:t xml:space="preserve"> </w:t>
      </w:r>
      <w:r>
        <w:t>лиц,</w:t>
      </w:r>
    </w:p>
    <w:p w14:paraId="554A0D73" w14:textId="77777777" w:rsidR="003A7A2D" w:rsidRDefault="003A7A2D" w:rsidP="003A7A2D">
      <w:pPr>
        <w:sectPr w:rsidR="003A7A2D">
          <w:type w:val="continuous"/>
          <w:pgSz w:w="11910" w:h="16840"/>
          <w:pgMar w:top="0" w:right="740" w:bottom="0" w:left="1580" w:header="720" w:footer="720" w:gutter="0"/>
          <w:cols w:num="2" w:space="720" w:equalWidth="0">
            <w:col w:w="1884" w:space="3787"/>
            <w:col w:w="3919"/>
          </w:cols>
        </w:sectPr>
      </w:pPr>
    </w:p>
    <w:p w14:paraId="14F2C7F3" w14:textId="77777777" w:rsidR="003A7A2D" w:rsidRDefault="003A7A2D" w:rsidP="003A7A2D">
      <w:pPr>
        <w:spacing w:before="2"/>
        <w:rPr>
          <w:rFonts w:eastAsia="Times New Roman"/>
          <w:sz w:val="23"/>
          <w:szCs w:val="23"/>
        </w:rPr>
      </w:pPr>
    </w:p>
    <w:p w14:paraId="40ED8095" w14:textId="49400025" w:rsidR="003A7A2D" w:rsidRDefault="003A7A2D" w:rsidP="003A7A2D">
      <w:pPr>
        <w:spacing w:line="20" w:lineRule="atLeast"/>
        <w:ind w:left="5788"/>
        <w:rPr>
          <w:rFonts w:eastAsia="Times New Roman"/>
          <w:sz w:val="2"/>
          <w:szCs w:val="2"/>
        </w:rPr>
      </w:pPr>
      <w:r>
        <w:rPr>
          <w:rFonts w:eastAsia="Times New Roman"/>
          <w:noProof/>
          <w:sz w:val="2"/>
          <w:szCs w:val="2"/>
        </w:rPr>
        <mc:AlternateContent>
          <mc:Choice Requires="wpg">
            <w:drawing>
              <wp:inline distT="0" distB="0" distL="0" distR="0" wp14:anchorId="16EC32DE" wp14:editId="44068598">
                <wp:extent cx="2292350" cy="6350"/>
                <wp:effectExtent l="9525" t="9525" r="3175" b="3175"/>
                <wp:docPr id="243" name="Группа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0" cy="6350"/>
                          <a:chOff x="0" y="0"/>
                          <a:chExt cx="3610" cy="10"/>
                        </a:xfrm>
                      </wpg:grpSpPr>
                      <wpg:grpSp>
                        <wpg:cNvPr id="244" name="Group 209"/>
                        <wpg:cNvGrpSpPr>
                          <a:grpSpLocks/>
                        </wpg:cNvGrpSpPr>
                        <wpg:grpSpPr bwMode="auto">
                          <a:xfrm>
                            <a:off x="5" y="5"/>
                            <a:ext cx="3600" cy="2"/>
                            <a:chOff x="5" y="5"/>
                            <a:chExt cx="3600" cy="2"/>
                          </a:xfrm>
                        </wpg:grpSpPr>
                        <wps:wsp>
                          <wps:cNvPr id="245" name="Freeform 210"/>
                          <wps:cNvSpPr>
                            <a:spLocks/>
                          </wps:cNvSpPr>
                          <wps:spPr bwMode="auto">
                            <a:xfrm>
                              <a:off x="5" y="5"/>
                              <a:ext cx="3600" cy="2"/>
                            </a:xfrm>
                            <a:custGeom>
                              <a:avLst/>
                              <a:gdLst>
                                <a:gd name="T0" fmla="+- 0 5 5"/>
                                <a:gd name="T1" fmla="*/ T0 w 3600"/>
                                <a:gd name="T2" fmla="+- 0 3605 5"/>
                                <a:gd name="T3" fmla="*/ T2 w 3600"/>
                              </a:gdLst>
                              <a:ahLst/>
                              <a:cxnLst>
                                <a:cxn ang="0">
                                  <a:pos x="T1" y="0"/>
                                </a:cxn>
                                <a:cxn ang="0">
                                  <a:pos x="T3" y="0"/>
                                </a:cxn>
                              </a:cxnLst>
                              <a:rect l="0" t="0" r="r" b="b"/>
                              <a:pathLst>
                                <a:path w="3600">
                                  <a:moveTo>
                                    <a:pt x="0" y="0"/>
                                  </a:moveTo>
                                  <a:lnTo>
                                    <a:pt x="360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9FAA92A" id="Группа 243" o:spid="_x0000_s1026" style="width:180.5pt;height:.5pt;mso-position-horizontal-relative:char;mso-position-vertical-relative:line" coordsize="36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">
                <v:group id="Group 209" o:spid="_x0000_s1027" style="position:absolute;left:5;top:5;width:3600;height:2" coordorigin="5,5"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Freeform 210" o:spid="_x0000_s1028" style="position:absolute;left:5;top:5;width:3600;height:2;visibility:visible;mso-wrap-style:square;v-text-anchor:top"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" path="m,l3600,e" filled="f" strokeweight=".48pt">
                    <v:path arrowok="t" o:connecttype="custom" o:connectlocs="0,0;3600,0" o:connectangles="0,0"/>
                  </v:shape>
                </v:group>
                <w10:anchorlock/>
              </v:group>
            </w:pict>
          </mc:Fallback>
        </mc:AlternateContent>
      </w:r>
    </w:p>
    <w:p w14:paraId="726A9CA8" w14:textId="77777777" w:rsidR="003A7A2D" w:rsidRDefault="003A7A2D" w:rsidP="003A7A2D">
      <w:pPr>
        <w:pStyle w:val="a3"/>
        <w:spacing w:line="257" w:lineRule="exact"/>
        <w:ind w:left="5792"/>
      </w:pPr>
      <w:r>
        <w:t>полное</w:t>
      </w:r>
      <w:r>
        <w:rPr>
          <w:spacing w:val="49"/>
        </w:rPr>
        <w:t xml:space="preserve"> </w:t>
      </w:r>
      <w:r>
        <w:t>наименование</w:t>
      </w:r>
      <w:r>
        <w:rPr>
          <w:spacing w:val="47"/>
        </w:rPr>
        <w:t xml:space="preserve"> </w:t>
      </w:r>
      <w:r>
        <w:rPr>
          <w:spacing w:val="-1"/>
        </w:rPr>
        <w:t>организации</w:t>
      </w:r>
    </w:p>
    <w:p w14:paraId="7F08D2A3" w14:textId="77777777" w:rsidR="003A7A2D" w:rsidRDefault="003A7A2D" w:rsidP="003A7A2D">
      <w:pPr>
        <w:pStyle w:val="a3"/>
        <w:ind w:left="2490" w:right="411"/>
        <w:jc w:val="center"/>
      </w:pPr>
      <w:r>
        <w:t>-</w:t>
      </w:r>
    </w:p>
    <w:p w14:paraId="1085AFED" w14:textId="77777777" w:rsidR="003A7A2D" w:rsidRDefault="003A7A2D" w:rsidP="003A7A2D">
      <w:pPr>
        <w:pStyle w:val="a3"/>
        <w:ind w:left="5792"/>
      </w:pPr>
      <w:r>
        <w:t xml:space="preserve">для </w:t>
      </w:r>
      <w:r>
        <w:rPr>
          <w:spacing w:val="-1"/>
        </w:rPr>
        <w:t>юридических</w:t>
      </w:r>
      <w:r>
        <w:rPr>
          <w:spacing w:val="2"/>
        </w:rPr>
        <w:t xml:space="preserve"> </w:t>
      </w:r>
      <w:r>
        <w:t>лиц,</w:t>
      </w:r>
    </w:p>
    <w:p w14:paraId="73BAE28C" w14:textId="77777777" w:rsidR="003A7A2D" w:rsidRDefault="003A7A2D" w:rsidP="003A7A2D">
      <w:pPr>
        <w:spacing w:before="2"/>
        <w:rPr>
          <w:rFonts w:eastAsia="Times New Roman"/>
          <w:sz w:val="23"/>
          <w:szCs w:val="23"/>
        </w:rPr>
      </w:pPr>
    </w:p>
    <w:p w14:paraId="639211B0" w14:textId="5966E17B" w:rsidR="003A7A2D" w:rsidRDefault="003A7A2D" w:rsidP="003A7A2D">
      <w:pPr>
        <w:spacing w:line="20" w:lineRule="atLeast"/>
        <w:ind w:left="5788"/>
        <w:rPr>
          <w:rFonts w:eastAsia="Times New Roman"/>
          <w:sz w:val="2"/>
          <w:szCs w:val="2"/>
        </w:rPr>
      </w:pPr>
      <w:r>
        <w:rPr>
          <w:rFonts w:eastAsia="Times New Roman"/>
          <w:noProof/>
          <w:sz w:val="2"/>
          <w:szCs w:val="2"/>
        </w:rPr>
        <mc:AlternateContent>
          <mc:Choice Requires="wpg">
            <w:drawing>
              <wp:inline distT="0" distB="0" distL="0" distR="0" wp14:anchorId="7E681E86" wp14:editId="2771F23D">
                <wp:extent cx="2216150" cy="6350"/>
                <wp:effectExtent l="9525" t="9525" r="3175" b="3175"/>
                <wp:docPr id="240"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6150" cy="6350"/>
                          <a:chOff x="0" y="0"/>
                          <a:chExt cx="3490" cy="10"/>
                        </a:xfrm>
                      </wpg:grpSpPr>
                      <wpg:grpSp>
                        <wpg:cNvPr id="241" name="Group 206"/>
                        <wpg:cNvGrpSpPr>
                          <a:grpSpLocks/>
                        </wpg:cNvGrpSpPr>
                        <wpg:grpSpPr bwMode="auto">
                          <a:xfrm>
                            <a:off x="5" y="5"/>
                            <a:ext cx="3480" cy="2"/>
                            <a:chOff x="5" y="5"/>
                            <a:chExt cx="3480" cy="2"/>
                          </a:xfrm>
                        </wpg:grpSpPr>
                        <wps:wsp>
                          <wps:cNvPr id="242" name="Freeform 207"/>
                          <wps:cNvSpPr>
                            <a:spLocks/>
                          </wps:cNvSpPr>
                          <wps:spPr bwMode="auto">
                            <a:xfrm>
                              <a:off x="5" y="5"/>
                              <a:ext cx="3480" cy="2"/>
                            </a:xfrm>
                            <a:custGeom>
                              <a:avLst/>
                              <a:gdLst>
                                <a:gd name="T0" fmla="+- 0 5 5"/>
                                <a:gd name="T1" fmla="*/ T0 w 3480"/>
                                <a:gd name="T2" fmla="+- 0 3485 5"/>
                                <a:gd name="T3" fmla="*/ T2 w 3480"/>
                              </a:gdLst>
                              <a:ahLst/>
                              <a:cxnLst>
                                <a:cxn ang="0">
                                  <a:pos x="T1" y="0"/>
                                </a:cxn>
                                <a:cxn ang="0">
                                  <a:pos x="T3" y="0"/>
                                </a:cxn>
                              </a:cxnLst>
                              <a:rect l="0" t="0" r="r" b="b"/>
                              <a:pathLst>
                                <a:path w="3480">
                                  <a:moveTo>
                                    <a:pt x="0" y="0"/>
                                  </a:moveTo>
                                  <a:lnTo>
                                    <a:pt x="34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7BE3650" id="Группа 240" o:spid="_x0000_s1026" style="width:174.5pt;height:.5pt;mso-position-horizontal-relative:char;mso-position-vertical-relative:line" coordsize="34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">
                <v:group id="Group 206" o:spid="_x0000_s1027" style="position:absolute;left:5;top:5;width:3480;height:2" coordorigin="5,5" coordsize="34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Freeform 207" o:spid="_x0000_s1028" style="position:absolute;left:5;top:5;width:3480;height:2;visibility:visible;mso-wrap-style:square;v-text-anchor:top" coordsize="34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" path="m,l3480,e" filled="f" strokeweight=".48pt">
                    <v:path arrowok="t" o:connecttype="custom" o:connectlocs="0,0;3480,0" o:connectangles="0,0"/>
                  </v:shape>
                </v:group>
                <w10:anchorlock/>
              </v:group>
            </w:pict>
          </mc:Fallback>
        </mc:AlternateContent>
      </w:r>
    </w:p>
    <w:p w14:paraId="75BD7E73" w14:textId="77777777" w:rsidR="003A7A2D" w:rsidRDefault="003A7A2D" w:rsidP="003A7A2D">
      <w:pPr>
        <w:pStyle w:val="a3"/>
        <w:spacing w:line="257" w:lineRule="exact"/>
        <w:ind w:left="6332"/>
      </w:pPr>
      <w:r>
        <w:rPr>
          <w:spacing w:val="-1"/>
        </w:rPr>
        <w:t>(индекс,</w:t>
      </w:r>
      <w:r>
        <w:t xml:space="preserve"> </w:t>
      </w:r>
      <w:r>
        <w:rPr>
          <w:spacing w:val="-1"/>
        </w:rPr>
        <w:t>почтовый</w:t>
      </w:r>
      <w:r>
        <w:rPr>
          <w:spacing w:val="-2"/>
        </w:rPr>
        <w:t xml:space="preserve"> </w:t>
      </w:r>
      <w:r>
        <w:rPr>
          <w:spacing w:val="-1"/>
        </w:rPr>
        <w:t>адрес)</w:t>
      </w:r>
    </w:p>
    <w:p w14:paraId="01A9091A" w14:textId="77777777" w:rsidR="003A7A2D" w:rsidRDefault="003A7A2D" w:rsidP="003A7A2D">
      <w:pPr>
        <w:spacing w:before="11"/>
        <w:rPr>
          <w:rFonts w:eastAsia="Times New Roman"/>
          <w:sz w:val="17"/>
          <w:szCs w:val="17"/>
        </w:rPr>
      </w:pPr>
    </w:p>
    <w:p w14:paraId="4CCEDFB8" w14:textId="77777777" w:rsidR="003A7A2D" w:rsidRDefault="003A7A2D" w:rsidP="003A7A2D">
      <w:pPr>
        <w:pStyle w:val="a3"/>
        <w:tabs>
          <w:tab w:val="left" w:pos="7165"/>
        </w:tabs>
        <w:spacing w:before="69"/>
        <w:ind w:left="3613"/>
      </w:pPr>
      <w:r>
        <w:rPr>
          <w:spacing w:val="-1"/>
        </w:rPr>
        <w:t>Уважаемый</w:t>
      </w:r>
      <w:r>
        <w:rPr>
          <w:spacing w:val="-1"/>
        </w:rPr>
        <w:tab/>
      </w:r>
      <w:r>
        <w:t>!</w:t>
      </w:r>
    </w:p>
    <w:p w14:paraId="3769754E" w14:textId="77777777" w:rsidR="003A7A2D" w:rsidRDefault="003A7A2D" w:rsidP="003A7A2D">
      <w:pPr>
        <w:spacing w:before="11"/>
        <w:rPr>
          <w:rFonts w:eastAsia="Times New Roman"/>
          <w:sz w:val="17"/>
          <w:szCs w:val="17"/>
        </w:rPr>
      </w:pPr>
    </w:p>
    <w:p w14:paraId="63C60002" w14:textId="77777777" w:rsidR="003A7A2D" w:rsidRDefault="003A7A2D" w:rsidP="003A7A2D">
      <w:pPr>
        <w:rPr>
          <w:rFonts w:eastAsia="Times New Roman"/>
          <w:sz w:val="17"/>
          <w:szCs w:val="17"/>
        </w:rPr>
        <w:sectPr w:rsidR="003A7A2D">
          <w:type w:val="continuous"/>
          <w:pgSz w:w="11910" w:h="16840"/>
          <w:pgMar w:top="0" w:right="740" w:bottom="0" w:left="1580" w:header="720" w:footer="720" w:gutter="0"/>
          <w:cols w:space="720"/>
        </w:sectPr>
      </w:pPr>
    </w:p>
    <w:p w14:paraId="3DFB424A" w14:textId="77777777" w:rsidR="003A7A2D" w:rsidRDefault="003A7A2D" w:rsidP="003A7A2D">
      <w:pPr>
        <w:pStyle w:val="a3"/>
        <w:spacing w:before="69"/>
        <w:ind w:left="829"/>
      </w:pPr>
      <w:r>
        <w:rPr>
          <w:spacing w:val="-1"/>
        </w:rPr>
        <w:t xml:space="preserve">Вы </w:t>
      </w:r>
      <w:r>
        <w:t>обратились с</w:t>
      </w:r>
      <w:r>
        <w:rPr>
          <w:spacing w:val="-1"/>
        </w:rPr>
        <w:t xml:space="preserve"> </w:t>
      </w:r>
      <w:r>
        <w:t>заявлением</w:t>
      </w:r>
      <w:r>
        <w:rPr>
          <w:spacing w:val="-1"/>
        </w:rPr>
        <w:t xml:space="preserve"> </w:t>
      </w:r>
      <w:r>
        <w:t>от</w:t>
      </w:r>
      <w:r>
        <w:rPr>
          <w:spacing w:val="3"/>
        </w:rPr>
        <w:t xml:space="preserve"> </w:t>
      </w:r>
      <w:r>
        <w:rPr>
          <w:spacing w:val="-8"/>
        </w:rPr>
        <w:t>«</w:t>
      </w:r>
      <w:r>
        <w:rPr>
          <w:u w:val="single" w:color="000000"/>
        </w:rPr>
        <w:t xml:space="preserve"> </w:t>
      </w:r>
    </w:p>
    <w:p w14:paraId="6B2AEA7F" w14:textId="77777777" w:rsidR="003A7A2D" w:rsidRDefault="003A7A2D" w:rsidP="003A7A2D">
      <w:pPr>
        <w:pStyle w:val="a3"/>
        <w:tabs>
          <w:tab w:val="left" w:pos="1762"/>
        </w:tabs>
        <w:spacing w:before="69"/>
        <w:ind w:left="384"/>
      </w:pPr>
      <w:r>
        <w:br w:type="column"/>
        <w:t>»</w:t>
      </w:r>
      <w:r>
        <w:rPr>
          <w:u w:val="single" w:color="000000"/>
        </w:rPr>
        <w:tab/>
      </w:r>
      <w:r>
        <w:t>20</w:t>
      </w:r>
      <w:r>
        <w:rPr>
          <w:u w:val="single" w:color="000000"/>
        </w:rPr>
        <w:t xml:space="preserve"> </w:t>
      </w:r>
    </w:p>
    <w:p w14:paraId="6872ED44" w14:textId="77777777" w:rsidR="003A7A2D" w:rsidRDefault="003A7A2D" w:rsidP="003A7A2D">
      <w:pPr>
        <w:pStyle w:val="a3"/>
        <w:spacing w:before="69"/>
        <w:ind w:left="440"/>
      </w:pPr>
      <w:r>
        <w:br w:type="column"/>
        <w:t xml:space="preserve">г. </w:t>
      </w:r>
      <w:r>
        <w:rPr>
          <w:spacing w:val="-1"/>
        </w:rPr>
        <w:t>№</w:t>
      </w:r>
      <w:r>
        <w:rPr>
          <w:u w:val="single" w:color="000000"/>
        </w:rPr>
        <w:t xml:space="preserve"> </w:t>
      </w:r>
    </w:p>
    <w:p w14:paraId="1C052F88" w14:textId="77777777" w:rsidR="003A7A2D" w:rsidRDefault="003A7A2D" w:rsidP="003A7A2D">
      <w:pPr>
        <w:sectPr w:rsidR="003A7A2D">
          <w:type w:val="continuous"/>
          <w:pgSz w:w="11910" w:h="16840"/>
          <w:pgMar w:top="0" w:right="740" w:bottom="0" w:left="1580" w:header="720" w:footer="720" w:gutter="0"/>
          <w:cols w:num="3" w:space="720" w:equalWidth="0">
            <w:col w:w="4293" w:space="40"/>
            <w:col w:w="2123" w:space="40"/>
            <w:col w:w="3094"/>
          </w:cols>
        </w:sectPr>
      </w:pPr>
    </w:p>
    <w:p w14:paraId="0DFD487B" w14:textId="77777777" w:rsidR="003A7A2D" w:rsidRDefault="003A7A2D" w:rsidP="003A7A2D">
      <w:pPr>
        <w:pStyle w:val="a3"/>
        <w:ind w:left="121"/>
      </w:pPr>
      <w:r>
        <w:t xml:space="preserve">для </w:t>
      </w:r>
      <w:r>
        <w:rPr>
          <w:spacing w:val="55"/>
        </w:rPr>
        <w:t xml:space="preserve"> </w:t>
      </w:r>
      <w:r>
        <w:rPr>
          <w:spacing w:val="-1"/>
        </w:rPr>
        <w:t>внесения</w:t>
      </w:r>
      <w:r>
        <w:t xml:space="preserve"> </w:t>
      </w:r>
      <w:r>
        <w:rPr>
          <w:spacing w:val="55"/>
        </w:rPr>
        <w:t xml:space="preserve"> </w:t>
      </w:r>
      <w:r>
        <w:rPr>
          <w:spacing w:val="-1"/>
        </w:rPr>
        <w:t>изменений</w:t>
      </w:r>
      <w:r>
        <w:t xml:space="preserve"> </w:t>
      </w:r>
      <w:r>
        <w:rPr>
          <w:spacing w:val="56"/>
        </w:rPr>
        <w:t xml:space="preserve"> </w:t>
      </w:r>
      <w:r>
        <w:t xml:space="preserve">в </w:t>
      </w:r>
      <w:r>
        <w:rPr>
          <w:spacing w:val="54"/>
        </w:rPr>
        <w:t xml:space="preserve"> </w:t>
      </w:r>
      <w:r>
        <w:rPr>
          <w:spacing w:val="-1"/>
        </w:rPr>
        <w:t>разрешение</w:t>
      </w:r>
      <w:r>
        <w:t xml:space="preserve"> </w:t>
      </w:r>
      <w:r>
        <w:rPr>
          <w:spacing w:val="54"/>
        </w:rPr>
        <w:t xml:space="preserve"> </w:t>
      </w:r>
      <w:r>
        <w:rPr>
          <w:spacing w:val="-1"/>
        </w:rPr>
        <w:t>на</w:t>
      </w:r>
      <w:r>
        <w:t xml:space="preserve"> </w:t>
      </w:r>
      <w:r>
        <w:rPr>
          <w:spacing w:val="54"/>
        </w:rPr>
        <w:t xml:space="preserve"> </w:t>
      </w:r>
      <w:r>
        <w:rPr>
          <w:spacing w:val="-1"/>
        </w:rPr>
        <w:t>строительство</w:t>
      </w:r>
      <w:r>
        <w:t xml:space="preserve"> </w:t>
      </w:r>
      <w:r>
        <w:rPr>
          <w:spacing w:val="55"/>
        </w:rPr>
        <w:t xml:space="preserve"> </w:t>
      </w:r>
      <w:r>
        <w:rPr>
          <w:spacing w:val="-1"/>
        </w:rPr>
        <w:t>(реконструкцию)</w:t>
      </w:r>
      <w:r>
        <w:t xml:space="preserve"> </w:t>
      </w:r>
      <w:r>
        <w:rPr>
          <w:spacing w:val="54"/>
        </w:rPr>
        <w:t xml:space="preserve"> </w:t>
      </w:r>
      <w:r>
        <w:rPr>
          <w:spacing w:val="-1"/>
        </w:rPr>
        <w:t>объекта</w:t>
      </w:r>
    </w:p>
    <w:p w14:paraId="48D24284" w14:textId="77777777" w:rsidR="003A7A2D" w:rsidRDefault="003A7A2D" w:rsidP="003A7A2D">
      <w:pPr>
        <w:sectPr w:rsidR="003A7A2D">
          <w:type w:val="continuous"/>
          <w:pgSz w:w="11910" w:h="16840"/>
          <w:pgMar w:top="0" w:right="740" w:bottom="0" w:left="1580" w:header="720" w:footer="720" w:gutter="0"/>
          <w:cols w:space="720"/>
        </w:sectPr>
      </w:pPr>
    </w:p>
    <w:p w14:paraId="454EA5C2" w14:textId="77777777" w:rsidR="003A7A2D" w:rsidRDefault="003A7A2D" w:rsidP="003A7A2D">
      <w:pPr>
        <w:pStyle w:val="a3"/>
        <w:ind w:left="121"/>
      </w:pPr>
      <w:r>
        <w:rPr>
          <w:spacing w:val="-1"/>
        </w:rPr>
        <w:t>капитального</w:t>
      </w:r>
      <w:r>
        <w:t xml:space="preserve"> </w:t>
      </w:r>
      <w:r>
        <w:rPr>
          <w:spacing w:val="-1"/>
        </w:rPr>
        <w:t xml:space="preserve">строительства </w:t>
      </w:r>
      <w:r>
        <w:rPr>
          <w:u w:val="single" w:color="000000"/>
        </w:rPr>
        <w:t xml:space="preserve"> </w:t>
      </w:r>
    </w:p>
    <w:p w14:paraId="7539DB37" w14:textId="77777777" w:rsidR="003A7A2D" w:rsidRDefault="003A7A2D" w:rsidP="003A7A2D">
      <w:pPr>
        <w:rPr>
          <w:rFonts w:eastAsia="Times New Roman"/>
        </w:rPr>
      </w:pPr>
    </w:p>
    <w:p w14:paraId="479BC1B8" w14:textId="77777777" w:rsidR="003A7A2D" w:rsidRDefault="003A7A2D" w:rsidP="003A7A2D">
      <w:pPr>
        <w:rPr>
          <w:rFonts w:eastAsia="Times New Roman"/>
        </w:rPr>
      </w:pPr>
    </w:p>
    <w:p w14:paraId="3D6389AF" w14:textId="77777777" w:rsidR="003A7A2D" w:rsidRDefault="003A7A2D" w:rsidP="003A7A2D">
      <w:pPr>
        <w:pStyle w:val="a3"/>
        <w:ind w:left="121"/>
      </w:pPr>
      <w:r>
        <w:rPr>
          <w:spacing w:val="-1"/>
        </w:rPr>
        <w:t>расположенного</w:t>
      </w:r>
      <w:r>
        <w:t xml:space="preserve"> по </w:t>
      </w:r>
      <w:r>
        <w:rPr>
          <w:spacing w:val="-1"/>
        </w:rPr>
        <w:t>адресу:</w:t>
      </w:r>
      <w:r>
        <w:t xml:space="preserve"> </w:t>
      </w:r>
      <w:r>
        <w:rPr>
          <w:u w:val="single" w:color="000000"/>
        </w:rPr>
        <w:t xml:space="preserve"> </w:t>
      </w:r>
    </w:p>
    <w:p w14:paraId="2EA5D03F" w14:textId="77777777" w:rsidR="003A7A2D" w:rsidRDefault="003A7A2D" w:rsidP="003A7A2D">
      <w:pPr>
        <w:ind w:right="203"/>
        <w:jc w:val="right"/>
        <w:rPr>
          <w:rFonts w:eastAsia="Times New Roman"/>
        </w:rPr>
      </w:pPr>
      <w:r>
        <w:br w:type="column"/>
        <w:t>,</w:t>
      </w:r>
    </w:p>
    <w:p w14:paraId="2A32DA47" w14:textId="77777777" w:rsidR="003A7A2D" w:rsidRDefault="003A7A2D" w:rsidP="003A7A2D">
      <w:pPr>
        <w:pStyle w:val="a3"/>
        <w:ind w:left="781" w:right="1695" w:hanging="660"/>
      </w:pPr>
      <w:r>
        <w:rPr>
          <w:spacing w:val="-1"/>
        </w:rPr>
        <w:t xml:space="preserve">(наименование объекта </w:t>
      </w:r>
      <w:r>
        <w:t>в</w:t>
      </w:r>
      <w:r>
        <w:rPr>
          <w:spacing w:val="-1"/>
        </w:rPr>
        <w:t xml:space="preserve"> соответствии</w:t>
      </w:r>
      <w:r>
        <w:rPr>
          <w:spacing w:val="55"/>
        </w:rPr>
        <w:t xml:space="preserve"> </w:t>
      </w:r>
      <w:r>
        <w:t>с</w:t>
      </w:r>
      <w:r>
        <w:rPr>
          <w:spacing w:val="-1"/>
        </w:rPr>
        <w:t xml:space="preserve"> </w:t>
      </w:r>
      <w:r>
        <w:t>проектной</w:t>
      </w:r>
      <w:r>
        <w:rPr>
          <w:spacing w:val="1"/>
        </w:rPr>
        <w:t xml:space="preserve"> </w:t>
      </w:r>
      <w:r>
        <w:rPr>
          <w:spacing w:val="-1"/>
        </w:rPr>
        <w:t>документацией)</w:t>
      </w:r>
    </w:p>
    <w:p w14:paraId="7BECA404" w14:textId="77777777" w:rsidR="003A7A2D" w:rsidRDefault="003A7A2D" w:rsidP="003A7A2D">
      <w:pPr>
        <w:sectPr w:rsidR="003A7A2D">
          <w:type w:val="continuous"/>
          <w:pgSz w:w="11910" w:h="16840"/>
          <w:pgMar w:top="0" w:right="740" w:bottom="0" w:left="1580" w:header="720" w:footer="720" w:gutter="0"/>
          <w:cols w:num="2" w:space="720" w:equalWidth="0">
            <w:col w:w="3141" w:space="639"/>
            <w:col w:w="5810"/>
          </w:cols>
        </w:sectPr>
      </w:pPr>
    </w:p>
    <w:p w14:paraId="405D1F92" w14:textId="77777777" w:rsidR="003A7A2D" w:rsidRDefault="003A7A2D" w:rsidP="003A7A2D">
      <w:pPr>
        <w:pStyle w:val="a3"/>
        <w:ind w:left="1981" w:right="3071" w:hanging="120"/>
        <w:jc w:val="both"/>
      </w:pPr>
      <w:r>
        <w:rPr>
          <w:spacing w:val="-1"/>
        </w:rPr>
        <w:t>(полный</w:t>
      </w:r>
      <w:r>
        <w:rPr>
          <w:spacing w:val="1"/>
        </w:rPr>
        <w:t xml:space="preserve"> </w:t>
      </w:r>
      <w:r>
        <w:rPr>
          <w:spacing w:val="-1"/>
        </w:rPr>
        <w:t xml:space="preserve">адрес объекта </w:t>
      </w:r>
      <w:r>
        <w:t>с</w:t>
      </w:r>
      <w:r>
        <w:rPr>
          <w:spacing w:val="3"/>
        </w:rPr>
        <w:t xml:space="preserve"> </w:t>
      </w:r>
      <w:r>
        <w:rPr>
          <w:spacing w:val="-1"/>
        </w:rPr>
        <w:t>указанием субъекта</w:t>
      </w:r>
      <w:r>
        <w:rPr>
          <w:spacing w:val="41"/>
        </w:rPr>
        <w:t xml:space="preserve"> </w:t>
      </w:r>
      <w:r>
        <w:rPr>
          <w:spacing w:val="-1"/>
        </w:rPr>
        <w:t>Российской</w:t>
      </w:r>
      <w:r>
        <w:rPr>
          <w:spacing w:val="1"/>
        </w:rPr>
        <w:t xml:space="preserve"> </w:t>
      </w:r>
      <w:r>
        <w:t xml:space="preserve">Федерации, </w:t>
      </w:r>
      <w:r>
        <w:rPr>
          <w:spacing w:val="-1"/>
        </w:rPr>
        <w:t>административного</w:t>
      </w:r>
      <w:r>
        <w:rPr>
          <w:spacing w:val="43"/>
        </w:rPr>
        <w:t xml:space="preserve"> </w:t>
      </w:r>
      <w:r>
        <w:t>района</w:t>
      </w:r>
      <w:r>
        <w:rPr>
          <w:spacing w:val="-1"/>
        </w:rPr>
        <w:t xml:space="preserve"> </w:t>
      </w:r>
      <w:r>
        <w:t>и</w:t>
      </w:r>
      <w:r>
        <w:rPr>
          <w:spacing w:val="1"/>
        </w:rPr>
        <w:t xml:space="preserve"> </w:t>
      </w:r>
      <w:r>
        <w:t xml:space="preserve">т. д. </w:t>
      </w:r>
      <w:r>
        <w:rPr>
          <w:spacing w:val="-1"/>
        </w:rPr>
        <w:t>или</w:t>
      </w:r>
      <w:r>
        <w:rPr>
          <w:spacing w:val="1"/>
        </w:rPr>
        <w:t xml:space="preserve"> </w:t>
      </w:r>
      <w:r>
        <w:rPr>
          <w:spacing w:val="-1"/>
        </w:rPr>
        <w:t>строительный</w:t>
      </w:r>
      <w:r>
        <w:rPr>
          <w:spacing w:val="1"/>
        </w:rPr>
        <w:t xml:space="preserve"> </w:t>
      </w:r>
      <w:r>
        <w:rPr>
          <w:spacing w:val="-1"/>
        </w:rPr>
        <w:t>адрес)</w:t>
      </w:r>
    </w:p>
    <w:p w14:paraId="4F90F017" w14:textId="77777777" w:rsidR="003A7A2D" w:rsidRDefault="003A7A2D" w:rsidP="003A7A2D">
      <w:pPr>
        <w:pStyle w:val="a3"/>
        <w:tabs>
          <w:tab w:val="left" w:pos="1086"/>
          <w:tab w:val="left" w:pos="2763"/>
        </w:tabs>
        <w:ind w:left="121" w:right="671" w:firstLine="240"/>
      </w:pPr>
      <w:r>
        <w:rPr>
          <w:spacing w:val="-1"/>
        </w:rPr>
        <w:t>По</w:t>
      </w:r>
      <w:r>
        <w:rPr>
          <w:spacing w:val="-1"/>
        </w:rPr>
        <w:tab/>
        <w:t>результатам</w:t>
      </w:r>
      <w:r>
        <w:rPr>
          <w:spacing w:val="-1"/>
        </w:rPr>
        <w:tab/>
        <w:t>рассмотрения</w:t>
      </w:r>
      <w:r>
        <w:t xml:space="preserve"> </w:t>
      </w:r>
      <w:r>
        <w:rPr>
          <w:spacing w:val="26"/>
        </w:rPr>
        <w:t xml:space="preserve"> </w:t>
      </w:r>
      <w:r>
        <w:rPr>
          <w:spacing w:val="-1"/>
        </w:rPr>
        <w:t>указанного</w:t>
      </w:r>
      <w:r>
        <w:t xml:space="preserve"> </w:t>
      </w:r>
      <w:r>
        <w:rPr>
          <w:spacing w:val="26"/>
        </w:rPr>
        <w:t xml:space="preserve"> </w:t>
      </w:r>
      <w:r>
        <w:rPr>
          <w:spacing w:val="-1"/>
        </w:rPr>
        <w:t>уведомления</w:t>
      </w:r>
      <w:r>
        <w:t xml:space="preserve"> </w:t>
      </w:r>
      <w:r>
        <w:rPr>
          <w:spacing w:val="24"/>
        </w:rPr>
        <w:t xml:space="preserve"> </w:t>
      </w:r>
      <w:r>
        <w:rPr>
          <w:spacing w:val="-1"/>
        </w:rPr>
        <w:t>Вам</w:t>
      </w:r>
      <w:r>
        <w:t xml:space="preserve"> </w:t>
      </w:r>
      <w:r>
        <w:rPr>
          <w:spacing w:val="23"/>
        </w:rPr>
        <w:t xml:space="preserve"> </w:t>
      </w:r>
      <w:r>
        <w:t xml:space="preserve">отказано </w:t>
      </w:r>
      <w:r>
        <w:rPr>
          <w:spacing w:val="24"/>
        </w:rPr>
        <w:t xml:space="preserve"> </w:t>
      </w:r>
      <w:r>
        <w:rPr>
          <w:spacing w:val="-1"/>
        </w:rPr>
        <w:t>во</w:t>
      </w:r>
      <w:r>
        <w:rPr>
          <w:spacing w:val="65"/>
        </w:rPr>
        <w:t xml:space="preserve"> </w:t>
      </w:r>
      <w:r>
        <w:rPr>
          <w:spacing w:val="-1"/>
        </w:rPr>
        <w:t>внесении</w:t>
      </w:r>
      <w:r>
        <w:rPr>
          <w:spacing w:val="1"/>
        </w:rPr>
        <w:t xml:space="preserve"> </w:t>
      </w:r>
      <w:r>
        <w:rPr>
          <w:spacing w:val="-1"/>
        </w:rPr>
        <w:t>изменений</w:t>
      </w:r>
      <w:r>
        <w:t xml:space="preserve">  </w:t>
      </w:r>
      <w:r>
        <w:rPr>
          <w:spacing w:val="1"/>
        </w:rPr>
        <w:t xml:space="preserve"> </w:t>
      </w:r>
      <w:r>
        <w:t xml:space="preserve">в </w:t>
      </w:r>
      <w:r>
        <w:rPr>
          <w:spacing w:val="57"/>
        </w:rPr>
        <w:t xml:space="preserve"> </w:t>
      </w:r>
      <w:r>
        <w:t xml:space="preserve">разрешение </w:t>
      </w:r>
      <w:r>
        <w:rPr>
          <w:spacing w:val="59"/>
        </w:rPr>
        <w:t xml:space="preserve"> </w:t>
      </w:r>
      <w:r>
        <w:t xml:space="preserve">на </w:t>
      </w:r>
      <w:r>
        <w:rPr>
          <w:spacing w:val="59"/>
        </w:rPr>
        <w:t xml:space="preserve"> </w:t>
      </w:r>
      <w:r>
        <w:rPr>
          <w:spacing w:val="-1"/>
        </w:rPr>
        <w:t>строительство</w:t>
      </w:r>
      <w:r>
        <w:t xml:space="preserve"> </w:t>
      </w:r>
      <w:r>
        <w:rPr>
          <w:spacing w:val="-1"/>
        </w:rPr>
        <w:t xml:space="preserve">(реконструкцию) </w:t>
      </w:r>
      <w:r>
        <w:t>объекта</w:t>
      </w:r>
    </w:p>
    <w:p w14:paraId="06578A36" w14:textId="77777777" w:rsidR="003A7A2D" w:rsidRDefault="003A7A2D" w:rsidP="003A7A2D">
      <w:pPr>
        <w:sectPr w:rsidR="003A7A2D">
          <w:type w:val="continuous"/>
          <w:pgSz w:w="11910" w:h="16840"/>
          <w:pgMar w:top="0" w:right="740" w:bottom="0" w:left="1580" w:header="720" w:footer="720" w:gutter="0"/>
          <w:cols w:space="720"/>
        </w:sectPr>
      </w:pPr>
    </w:p>
    <w:p w14:paraId="675DE3A6" w14:textId="77777777" w:rsidR="003A7A2D" w:rsidRDefault="003A7A2D" w:rsidP="003A7A2D">
      <w:pPr>
        <w:pStyle w:val="a3"/>
        <w:ind w:left="121"/>
      </w:pPr>
      <w:r>
        <w:rPr>
          <w:spacing w:val="-1"/>
        </w:rPr>
        <w:t>капитального</w:t>
      </w:r>
      <w:r>
        <w:t xml:space="preserve"> </w:t>
      </w:r>
      <w:r>
        <w:rPr>
          <w:spacing w:val="-1"/>
        </w:rPr>
        <w:t xml:space="preserve">строительства </w:t>
      </w:r>
      <w:r>
        <w:t>от</w:t>
      </w:r>
      <w:r>
        <w:rPr>
          <w:spacing w:val="5"/>
        </w:rPr>
        <w:t xml:space="preserve"> </w:t>
      </w:r>
      <w:r>
        <w:rPr>
          <w:spacing w:val="-8"/>
        </w:rPr>
        <w:t>«</w:t>
      </w:r>
      <w:r>
        <w:rPr>
          <w:u w:val="single" w:color="000000"/>
        </w:rPr>
        <w:t xml:space="preserve"> </w:t>
      </w:r>
    </w:p>
    <w:p w14:paraId="17F353B0" w14:textId="77777777" w:rsidR="003A7A2D" w:rsidRDefault="003A7A2D" w:rsidP="003A7A2D">
      <w:pPr>
        <w:pStyle w:val="a3"/>
        <w:tabs>
          <w:tab w:val="left" w:pos="1379"/>
        </w:tabs>
        <w:ind w:left="121"/>
      </w:pPr>
      <w:r>
        <w:br w:type="column"/>
        <w:t>»</w:t>
      </w:r>
      <w:r>
        <w:rPr>
          <w:u w:val="single" w:color="000000"/>
        </w:rPr>
        <w:tab/>
      </w:r>
      <w:r>
        <w:t>20</w:t>
      </w:r>
      <w:r>
        <w:rPr>
          <w:u w:val="single" w:color="000000"/>
        </w:rPr>
        <w:t xml:space="preserve"> </w:t>
      </w:r>
    </w:p>
    <w:p w14:paraId="6CDE4E7E" w14:textId="77777777" w:rsidR="003A7A2D" w:rsidRDefault="003A7A2D" w:rsidP="003A7A2D">
      <w:pPr>
        <w:pStyle w:val="a3"/>
        <w:ind w:left="121"/>
      </w:pPr>
      <w:r>
        <w:br w:type="column"/>
        <w:t>г. №</w:t>
      </w:r>
      <w:r>
        <w:rPr>
          <w:spacing w:val="-1"/>
        </w:rPr>
        <w:t xml:space="preserve"> </w:t>
      </w:r>
      <w:r>
        <w:rPr>
          <w:u w:val="single" w:color="000000"/>
        </w:rPr>
        <w:t xml:space="preserve"> </w:t>
      </w:r>
    </w:p>
    <w:p w14:paraId="27762386" w14:textId="77777777" w:rsidR="003A7A2D" w:rsidRDefault="003A7A2D" w:rsidP="003A7A2D">
      <w:pPr>
        <w:sectPr w:rsidR="003A7A2D">
          <w:type w:val="continuous"/>
          <w:pgSz w:w="11910" w:h="16840"/>
          <w:pgMar w:top="0" w:right="740" w:bottom="0" w:left="1580" w:header="720" w:footer="720" w:gutter="0"/>
          <w:cols w:num="3" w:space="720" w:equalWidth="0">
            <w:col w:w="3545" w:space="303"/>
            <w:col w:w="1740" w:space="238"/>
            <w:col w:w="3764"/>
          </w:cols>
        </w:sectPr>
      </w:pPr>
    </w:p>
    <w:p w14:paraId="7A3D86F2" w14:textId="77777777" w:rsidR="003A7A2D" w:rsidRDefault="003A7A2D" w:rsidP="003A7A2D">
      <w:pPr>
        <w:pStyle w:val="a3"/>
        <w:tabs>
          <w:tab w:val="left" w:pos="9001"/>
        </w:tabs>
        <w:ind w:left="121"/>
      </w:pPr>
      <w:r>
        <w:rPr>
          <w:u w:val="single" w:color="000000"/>
        </w:rPr>
        <w:t xml:space="preserve"> </w:t>
      </w:r>
      <w:r>
        <w:rPr>
          <w:u w:val="single" w:color="000000"/>
        </w:rPr>
        <w:tab/>
      </w:r>
      <w:r>
        <w:t>,</w:t>
      </w:r>
    </w:p>
    <w:p w14:paraId="256EE5C1" w14:textId="77777777" w:rsidR="003A7A2D" w:rsidRDefault="003A7A2D" w:rsidP="003A7A2D">
      <w:pPr>
        <w:pStyle w:val="a3"/>
        <w:ind w:left="3361" w:right="2846" w:hanging="660"/>
      </w:pPr>
      <w:r>
        <w:rPr>
          <w:spacing w:val="-1"/>
        </w:rPr>
        <w:t xml:space="preserve">(наименование объекта </w:t>
      </w:r>
      <w:r>
        <w:t>в</w:t>
      </w:r>
      <w:r>
        <w:rPr>
          <w:spacing w:val="-1"/>
        </w:rPr>
        <w:t xml:space="preserve"> соответствии</w:t>
      </w:r>
      <w:r>
        <w:rPr>
          <w:spacing w:val="51"/>
        </w:rPr>
        <w:t xml:space="preserve"> </w:t>
      </w:r>
      <w:r>
        <w:t>с</w:t>
      </w:r>
      <w:r>
        <w:rPr>
          <w:spacing w:val="-1"/>
        </w:rPr>
        <w:t xml:space="preserve"> </w:t>
      </w:r>
      <w:r>
        <w:t>проектной</w:t>
      </w:r>
      <w:r>
        <w:rPr>
          <w:spacing w:val="1"/>
        </w:rPr>
        <w:t xml:space="preserve"> </w:t>
      </w:r>
      <w:r>
        <w:rPr>
          <w:spacing w:val="-1"/>
        </w:rPr>
        <w:t>документацией)</w:t>
      </w:r>
    </w:p>
    <w:p w14:paraId="2A70F00F" w14:textId="77777777" w:rsidR="003A7A2D" w:rsidRDefault="003A7A2D" w:rsidP="003A7A2D">
      <w:pPr>
        <w:pStyle w:val="a3"/>
        <w:tabs>
          <w:tab w:val="left" w:pos="8989"/>
        </w:tabs>
        <w:ind w:left="121"/>
      </w:pPr>
      <w:r>
        <w:rPr>
          <w:spacing w:val="-1"/>
        </w:rPr>
        <w:t>расположенного</w:t>
      </w:r>
      <w:r>
        <w:t xml:space="preserve"> по </w:t>
      </w:r>
      <w:r>
        <w:rPr>
          <w:spacing w:val="-1"/>
        </w:rPr>
        <w:t>адресу:</w:t>
      </w:r>
      <w:r>
        <w:rPr>
          <w:spacing w:val="-1"/>
        </w:rPr>
        <w:tab/>
      </w:r>
      <w:r>
        <w:t>,</w:t>
      </w:r>
    </w:p>
    <w:p w14:paraId="49B64C36" w14:textId="77777777" w:rsidR="003A7A2D" w:rsidRDefault="003A7A2D" w:rsidP="003A7A2D">
      <w:pPr>
        <w:pStyle w:val="a3"/>
        <w:ind w:left="121"/>
      </w:pPr>
      <w:r>
        <w:t>на</w:t>
      </w:r>
      <w:r>
        <w:rPr>
          <w:spacing w:val="-1"/>
        </w:rPr>
        <w:t xml:space="preserve"> </w:t>
      </w:r>
      <w:r>
        <w:t>основании</w:t>
      </w:r>
      <w:r>
        <w:rPr>
          <w:spacing w:val="1"/>
        </w:rPr>
        <w:t xml:space="preserve"> </w:t>
      </w:r>
      <w:r>
        <w:rPr>
          <w:u w:val="single" w:color="000000"/>
        </w:rPr>
        <w:t xml:space="preserve"> </w:t>
      </w:r>
    </w:p>
    <w:p w14:paraId="71968882" w14:textId="77777777" w:rsidR="003A7A2D" w:rsidRDefault="003A7A2D" w:rsidP="003A7A2D">
      <w:pPr>
        <w:pStyle w:val="a3"/>
        <w:ind w:left="3121" w:right="2572" w:hanging="240"/>
      </w:pPr>
      <w:r>
        <w:rPr>
          <w:spacing w:val="-1"/>
        </w:rPr>
        <w:t>(указать</w:t>
      </w:r>
      <w:r>
        <w:t xml:space="preserve"> причину</w:t>
      </w:r>
      <w:r>
        <w:rPr>
          <w:spacing w:val="-8"/>
        </w:rPr>
        <w:t xml:space="preserve"> </w:t>
      </w:r>
      <w:r>
        <w:t>отказа</w:t>
      </w:r>
      <w:r>
        <w:rPr>
          <w:spacing w:val="-1"/>
        </w:rPr>
        <w:t xml:space="preserve"> </w:t>
      </w:r>
      <w:r>
        <w:t>в</w:t>
      </w:r>
      <w:r>
        <w:rPr>
          <w:spacing w:val="-1"/>
        </w:rPr>
        <w:t xml:space="preserve"> соответствии</w:t>
      </w:r>
      <w:r>
        <w:rPr>
          <w:spacing w:val="38"/>
        </w:rPr>
        <w:t xml:space="preserve"> </w:t>
      </w:r>
      <w:r>
        <w:t>с</w:t>
      </w:r>
      <w:r>
        <w:rPr>
          <w:spacing w:val="-1"/>
        </w:rPr>
        <w:t xml:space="preserve"> действующим законодательством)</w:t>
      </w:r>
    </w:p>
    <w:p w14:paraId="36FFDBB6" w14:textId="77777777" w:rsidR="003A7A2D" w:rsidRDefault="003A7A2D" w:rsidP="003A7A2D">
      <w:pPr>
        <w:rPr>
          <w:rFonts w:eastAsia="Times New Roman"/>
          <w:sz w:val="20"/>
          <w:szCs w:val="20"/>
        </w:rPr>
      </w:pPr>
    </w:p>
    <w:p w14:paraId="109CB1F5" w14:textId="77777777" w:rsidR="003A7A2D" w:rsidRDefault="003A7A2D" w:rsidP="003A7A2D">
      <w:pPr>
        <w:spacing w:before="2"/>
        <w:rPr>
          <w:rFonts w:eastAsia="Times New Roman"/>
          <w:sz w:val="27"/>
          <w:szCs w:val="27"/>
        </w:rPr>
      </w:pPr>
    </w:p>
    <w:p w14:paraId="6663B980" w14:textId="3B3A99F4" w:rsidR="003A7A2D" w:rsidRDefault="003A7A2D" w:rsidP="003A7A2D">
      <w:pPr>
        <w:tabs>
          <w:tab w:val="left" w:pos="2756"/>
          <w:tab w:val="left" w:pos="5456"/>
        </w:tabs>
        <w:spacing w:line="20" w:lineRule="atLeast"/>
        <w:ind w:left="116"/>
        <w:rPr>
          <w:rFonts w:eastAsia="Times New Roman"/>
          <w:sz w:val="2"/>
          <w:szCs w:val="2"/>
        </w:rPr>
      </w:pPr>
      <w:r>
        <w:rPr>
          <w:rFonts w:eastAsiaTheme="minorHAnsi" w:hAnsiTheme="minorHAnsi" w:cstheme="minorBidi"/>
          <w:noProof/>
          <w:sz w:val="2"/>
          <w:szCs w:val="22"/>
        </w:rPr>
        <mc:AlternateContent>
          <mc:Choice Requires="wpg">
            <w:drawing>
              <wp:inline distT="0" distB="0" distL="0" distR="0" wp14:anchorId="7B67FD80" wp14:editId="30E779DB">
                <wp:extent cx="1377950" cy="6350"/>
                <wp:effectExtent l="9525" t="9525" r="3175" b="3175"/>
                <wp:docPr id="237" name="Группа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950" cy="6350"/>
                          <a:chOff x="0" y="0"/>
                          <a:chExt cx="2170" cy="10"/>
                        </a:xfrm>
                      </wpg:grpSpPr>
                      <wpg:grpSp>
                        <wpg:cNvPr id="238" name="Group 203"/>
                        <wpg:cNvGrpSpPr>
                          <a:grpSpLocks/>
                        </wpg:cNvGrpSpPr>
                        <wpg:grpSpPr bwMode="auto">
                          <a:xfrm>
                            <a:off x="5" y="5"/>
                            <a:ext cx="2160" cy="2"/>
                            <a:chOff x="5" y="5"/>
                            <a:chExt cx="2160" cy="2"/>
                          </a:xfrm>
                        </wpg:grpSpPr>
                        <wps:wsp>
                          <wps:cNvPr id="239" name="Freeform 204"/>
                          <wps:cNvSpPr>
                            <a:spLocks/>
                          </wps:cNvSpPr>
                          <wps:spPr bwMode="auto">
                            <a:xfrm>
                              <a:off x="5" y="5"/>
                              <a:ext cx="2160" cy="2"/>
                            </a:xfrm>
                            <a:custGeom>
                              <a:avLst/>
                              <a:gdLst>
                                <a:gd name="T0" fmla="+- 0 5 5"/>
                                <a:gd name="T1" fmla="*/ T0 w 2160"/>
                                <a:gd name="T2" fmla="+- 0 2165 5"/>
                                <a:gd name="T3" fmla="*/ T2 w 2160"/>
                              </a:gdLst>
                              <a:ahLst/>
                              <a:cxnLst>
                                <a:cxn ang="0">
                                  <a:pos x="T1" y="0"/>
                                </a:cxn>
                                <a:cxn ang="0">
                                  <a:pos x="T3" y="0"/>
                                </a:cxn>
                              </a:cxnLst>
                              <a:rect l="0" t="0" r="r" b="b"/>
                              <a:pathLst>
                                <a:path w="2160">
                                  <a:moveTo>
                                    <a:pt x="0" y="0"/>
                                  </a:moveTo>
                                  <a:lnTo>
                                    <a:pt x="216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DC35D3A" id="Группа 237" o:spid="_x0000_s1026" style="width:108.5pt;height:.5pt;mso-position-horizontal-relative:char;mso-position-vertical-relative:line" coordsize="21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">
                <v:group id="Group 203" o:spid="_x0000_s1027" style="position:absolute;left:5;top:5;width:2160;height:2" coordorigin="5,5"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Freeform 204" o:spid="_x0000_s1028" style="position:absolute;left:5;top:5;width:2160;height:2;visibility:visible;mso-wrap-style:square;v-text-anchor:top"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" path="m,l2160,e" filled="f" strokeweight=".48pt">
                    <v:path arrowok="t" o:connecttype="custom" o:connectlocs="0,0;2160,0" o:connectangles="0,0"/>
                  </v:shape>
                </v:group>
                <w10:anchorlock/>
              </v:group>
            </w:pict>
          </mc:Fallback>
        </mc:AlternateContent>
      </w:r>
      <w:r>
        <w:rPr>
          <w:sz w:val="2"/>
        </w:rPr>
        <w:tab/>
      </w:r>
      <w:r>
        <w:rPr>
          <w:noProof/>
          <w:sz w:val="2"/>
        </w:rPr>
        <mc:AlternateContent>
          <mc:Choice Requires="wpg">
            <w:drawing>
              <wp:inline distT="0" distB="0" distL="0" distR="0" wp14:anchorId="5F751D65" wp14:editId="7BE003C1">
                <wp:extent cx="1454150" cy="6350"/>
                <wp:effectExtent l="9525" t="9525" r="3175" b="3175"/>
                <wp:docPr id="234" name="Группа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6350"/>
                          <a:chOff x="0" y="0"/>
                          <a:chExt cx="2290" cy="10"/>
                        </a:xfrm>
                      </wpg:grpSpPr>
                      <wpg:grpSp>
                        <wpg:cNvPr id="235" name="Group 200"/>
                        <wpg:cNvGrpSpPr>
                          <a:grpSpLocks/>
                        </wpg:cNvGrpSpPr>
                        <wpg:grpSpPr bwMode="auto">
                          <a:xfrm>
                            <a:off x="5" y="5"/>
                            <a:ext cx="2280" cy="2"/>
                            <a:chOff x="5" y="5"/>
                            <a:chExt cx="2280" cy="2"/>
                          </a:xfrm>
                        </wpg:grpSpPr>
                        <wps:wsp>
                          <wps:cNvPr id="236" name="Freeform 201"/>
                          <wps:cNvSpPr>
                            <a:spLocks/>
                          </wps:cNvSpPr>
                          <wps:spPr bwMode="auto">
                            <a:xfrm>
                              <a:off x="5" y="5"/>
                              <a:ext cx="2280" cy="2"/>
                            </a:xfrm>
                            <a:custGeom>
                              <a:avLst/>
                              <a:gdLst>
                                <a:gd name="T0" fmla="+- 0 5 5"/>
                                <a:gd name="T1" fmla="*/ T0 w 2280"/>
                                <a:gd name="T2" fmla="+- 0 2285 5"/>
                                <a:gd name="T3" fmla="*/ T2 w 2280"/>
                              </a:gdLst>
                              <a:ahLst/>
                              <a:cxnLst>
                                <a:cxn ang="0">
                                  <a:pos x="T1" y="0"/>
                                </a:cxn>
                                <a:cxn ang="0">
                                  <a:pos x="T3" y="0"/>
                                </a:cxn>
                              </a:cxnLst>
                              <a:rect l="0" t="0" r="r" b="b"/>
                              <a:pathLst>
                                <a:path w="2280">
                                  <a:moveTo>
                                    <a:pt x="0" y="0"/>
                                  </a:moveTo>
                                  <a:lnTo>
                                    <a:pt x="22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811C685" id="Группа 234" o:spid="_x0000_s1026" style="width:114.5pt;height:.5pt;mso-position-horizontal-relative:char;mso-position-vertical-relative:line" coordsize="22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">
                <v:group id="Group 200" o:spid="_x0000_s1027" style="position:absolute;left:5;top:5;width:2280;height:2" coordorigin="5,5"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Freeform 201" o:spid="_x0000_s1028" style="position:absolute;left:5;top:5;width:2280;height:2;visibility:visible;mso-wrap-style:square;v-text-anchor:top" coordsize="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" path="m,l2280,e" filled="f" strokeweight=".48pt">
                    <v:path arrowok="t" o:connecttype="custom" o:connectlocs="0,0;2280,0" o:connectangles="0,0"/>
                  </v:shape>
                </v:group>
                <w10:anchorlock/>
              </v:group>
            </w:pict>
          </mc:Fallback>
        </mc:AlternateContent>
      </w:r>
      <w:r>
        <w:rPr>
          <w:sz w:val="2"/>
        </w:rPr>
        <w:tab/>
      </w:r>
      <w:r>
        <w:rPr>
          <w:noProof/>
          <w:sz w:val="2"/>
        </w:rPr>
        <mc:AlternateContent>
          <mc:Choice Requires="wpg">
            <w:drawing>
              <wp:inline distT="0" distB="0" distL="0" distR="0" wp14:anchorId="2AF59C4F" wp14:editId="069828C1">
                <wp:extent cx="1758950" cy="6350"/>
                <wp:effectExtent l="9525" t="9525" r="3175" b="3175"/>
                <wp:docPr id="231" name="Группа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950" cy="6350"/>
                          <a:chOff x="0" y="0"/>
                          <a:chExt cx="2770" cy="10"/>
                        </a:xfrm>
                      </wpg:grpSpPr>
                      <wpg:grpSp>
                        <wpg:cNvPr id="232" name="Group 197"/>
                        <wpg:cNvGrpSpPr>
                          <a:grpSpLocks/>
                        </wpg:cNvGrpSpPr>
                        <wpg:grpSpPr bwMode="auto">
                          <a:xfrm>
                            <a:off x="5" y="5"/>
                            <a:ext cx="2760" cy="2"/>
                            <a:chOff x="5" y="5"/>
                            <a:chExt cx="2760" cy="2"/>
                          </a:xfrm>
                        </wpg:grpSpPr>
                        <wps:wsp>
                          <wps:cNvPr id="233" name="Freeform 198"/>
                          <wps:cNvSpPr>
                            <a:spLocks/>
                          </wps:cNvSpPr>
                          <wps:spPr bwMode="auto">
                            <a:xfrm>
                              <a:off x="5" y="5"/>
                              <a:ext cx="2760" cy="2"/>
                            </a:xfrm>
                            <a:custGeom>
                              <a:avLst/>
                              <a:gdLst>
                                <a:gd name="T0" fmla="+- 0 5 5"/>
                                <a:gd name="T1" fmla="*/ T0 w 2760"/>
                                <a:gd name="T2" fmla="+- 0 2765 5"/>
                                <a:gd name="T3" fmla="*/ T2 w 2760"/>
                              </a:gdLst>
                              <a:ahLst/>
                              <a:cxnLst>
                                <a:cxn ang="0">
                                  <a:pos x="T1" y="0"/>
                                </a:cxn>
                                <a:cxn ang="0">
                                  <a:pos x="T3" y="0"/>
                                </a:cxn>
                              </a:cxnLst>
                              <a:rect l="0" t="0" r="r" b="b"/>
                              <a:pathLst>
                                <a:path w="2760">
                                  <a:moveTo>
                                    <a:pt x="0" y="0"/>
                                  </a:moveTo>
                                  <a:lnTo>
                                    <a:pt x="276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53B2D9D" id="Группа 231" o:spid="_x0000_s1026" style="width:138.5pt;height:.5pt;mso-position-horizontal-relative:char;mso-position-vertical-relative:line" coordsize="27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">
                <v:group id="Group 197" o:spid="_x0000_s1027" style="position:absolute;left:5;top:5;width:2760;height:2" coordorigin="5,5" coordsize="2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Freeform 198" o:spid="_x0000_s1028" style="position:absolute;left:5;top:5;width:2760;height:2;visibility:visible;mso-wrap-style:square;v-text-anchor:top" coordsize="2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" path="m,l2760,e" filled="f" strokeweight=".48pt">
                    <v:path arrowok="t" o:connecttype="custom" o:connectlocs="0,0;2760,0" o:connectangles="0,0"/>
                  </v:shape>
                </v:group>
                <w10:anchorlock/>
              </v:group>
            </w:pict>
          </mc:Fallback>
        </mc:AlternateContent>
      </w:r>
    </w:p>
    <w:p w14:paraId="1AD057DE" w14:textId="77777777" w:rsidR="003A7A2D" w:rsidRDefault="003A7A2D" w:rsidP="003A7A2D">
      <w:pPr>
        <w:pStyle w:val="a3"/>
        <w:tabs>
          <w:tab w:val="left" w:pos="3239"/>
          <w:tab w:val="left" w:pos="6222"/>
        </w:tabs>
        <w:spacing w:line="257" w:lineRule="exact"/>
        <w:ind w:left="361"/>
      </w:pPr>
      <w:r>
        <w:rPr>
          <w:spacing w:val="-1"/>
          <w:w w:val="95"/>
        </w:rPr>
        <w:t>(должность)</w:t>
      </w:r>
      <w:r>
        <w:rPr>
          <w:spacing w:val="-1"/>
          <w:w w:val="95"/>
        </w:rPr>
        <w:tab/>
      </w:r>
      <w:r>
        <w:t>(подпись)</w:t>
      </w:r>
      <w:r>
        <w:tab/>
      </w:r>
      <w:r>
        <w:rPr>
          <w:spacing w:val="-1"/>
        </w:rPr>
        <w:t>(Ф.И.О.)</w:t>
      </w:r>
    </w:p>
    <w:p w14:paraId="45C7967F" w14:textId="77777777" w:rsidR="003A7A2D" w:rsidRDefault="003A7A2D" w:rsidP="003A7A2D">
      <w:pPr>
        <w:spacing w:before="2"/>
        <w:ind w:left="121"/>
        <w:rPr>
          <w:rFonts w:eastAsia="Times New Roman"/>
          <w:sz w:val="16"/>
          <w:szCs w:val="16"/>
        </w:rPr>
      </w:pPr>
      <w:r>
        <w:rPr>
          <w:spacing w:val="-1"/>
          <w:sz w:val="16"/>
        </w:rPr>
        <w:t>Исполнитель,</w:t>
      </w:r>
      <w:r>
        <w:rPr>
          <w:spacing w:val="1"/>
          <w:sz w:val="16"/>
        </w:rPr>
        <w:t xml:space="preserve"> </w:t>
      </w:r>
      <w:r>
        <w:rPr>
          <w:spacing w:val="-2"/>
          <w:sz w:val="16"/>
        </w:rPr>
        <w:t>телефон</w:t>
      </w:r>
    </w:p>
    <w:p w14:paraId="6D724364" w14:textId="53904A50" w:rsidR="003A7A2D" w:rsidRDefault="003A7A2D" w:rsidP="00DF40DF">
      <w:pPr>
        <w:spacing w:before="100" w:beforeAutospacing="1" w:after="100" w:afterAutospacing="1"/>
        <w:textAlignment w:val="baseline"/>
        <w:rPr>
          <w:spacing w:val="-1"/>
          <w:sz w:val="32"/>
          <w:szCs w:val="32"/>
        </w:rPr>
      </w:pPr>
    </w:p>
    <w:p w14:paraId="357C58E8" w14:textId="058D5260" w:rsidR="003A7A2D" w:rsidRDefault="003A7A2D" w:rsidP="00DF40DF">
      <w:pPr>
        <w:spacing w:before="100" w:beforeAutospacing="1" w:after="100" w:afterAutospacing="1"/>
        <w:textAlignment w:val="baseline"/>
        <w:rPr>
          <w:spacing w:val="-1"/>
          <w:sz w:val="32"/>
          <w:szCs w:val="32"/>
        </w:rPr>
      </w:pPr>
    </w:p>
    <w:p w14:paraId="199DDFD4" w14:textId="58A08F45" w:rsidR="00D95F3E" w:rsidRDefault="00D95F3E" w:rsidP="00DF40DF">
      <w:pPr>
        <w:spacing w:before="100" w:beforeAutospacing="1" w:after="100" w:afterAutospacing="1"/>
        <w:textAlignment w:val="baseline"/>
        <w:rPr>
          <w:spacing w:val="-1"/>
          <w:sz w:val="32"/>
          <w:szCs w:val="32"/>
        </w:rPr>
      </w:pPr>
    </w:p>
    <w:p w14:paraId="22A5404E" w14:textId="38A0BBF0" w:rsidR="00D95F3E" w:rsidRDefault="00D95F3E" w:rsidP="00DF40DF">
      <w:pPr>
        <w:spacing w:before="100" w:beforeAutospacing="1" w:after="100" w:afterAutospacing="1"/>
        <w:textAlignment w:val="baseline"/>
        <w:rPr>
          <w:spacing w:val="-1"/>
          <w:sz w:val="32"/>
          <w:szCs w:val="32"/>
        </w:rPr>
      </w:pPr>
    </w:p>
    <w:p w14:paraId="0956CA98" w14:textId="61A6EBFA" w:rsidR="00D95F3E" w:rsidRDefault="00D95F3E" w:rsidP="00DF40DF">
      <w:pPr>
        <w:spacing w:before="100" w:beforeAutospacing="1" w:after="100" w:afterAutospacing="1"/>
        <w:textAlignment w:val="baseline"/>
        <w:rPr>
          <w:spacing w:val="-1"/>
          <w:sz w:val="32"/>
          <w:szCs w:val="32"/>
        </w:rPr>
      </w:pPr>
    </w:p>
    <w:p w14:paraId="5BB7CFF4" w14:textId="35B1A054" w:rsidR="00D95F3E" w:rsidRDefault="00D95F3E" w:rsidP="00DF40DF">
      <w:pPr>
        <w:spacing w:before="100" w:beforeAutospacing="1" w:after="100" w:afterAutospacing="1"/>
        <w:textAlignment w:val="baseline"/>
        <w:rPr>
          <w:spacing w:val="-1"/>
          <w:sz w:val="32"/>
          <w:szCs w:val="32"/>
        </w:rPr>
      </w:pPr>
    </w:p>
    <w:p w14:paraId="7A608470" w14:textId="63C5B94B" w:rsidR="00D95F3E" w:rsidRDefault="00D95F3E" w:rsidP="00DF40DF">
      <w:pPr>
        <w:spacing w:before="100" w:beforeAutospacing="1" w:after="100" w:afterAutospacing="1"/>
        <w:textAlignment w:val="baseline"/>
        <w:rPr>
          <w:spacing w:val="-1"/>
          <w:sz w:val="32"/>
          <w:szCs w:val="32"/>
        </w:rPr>
      </w:pPr>
    </w:p>
    <w:p w14:paraId="33624EC9" w14:textId="5D753502" w:rsidR="00D95F3E" w:rsidRDefault="00D95F3E" w:rsidP="00DF40DF">
      <w:pPr>
        <w:spacing w:before="100" w:beforeAutospacing="1" w:after="100" w:afterAutospacing="1"/>
        <w:textAlignment w:val="baseline"/>
        <w:rPr>
          <w:spacing w:val="-1"/>
          <w:sz w:val="32"/>
          <w:szCs w:val="32"/>
        </w:rPr>
      </w:pPr>
    </w:p>
    <w:p w14:paraId="747F6C35" w14:textId="57672F54" w:rsidR="00D95F3E" w:rsidRDefault="00D95F3E" w:rsidP="00DF40DF">
      <w:pPr>
        <w:spacing w:before="100" w:beforeAutospacing="1" w:after="100" w:afterAutospacing="1"/>
        <w:textAlignment w:val="baseline"/>
        <w:rPr>
          <w:spacing w:val="-1"/>
          <w:sz w:val="32"/>
          <w:szCs w:val="32"/>
        </w:rPr>
      </w:pPr>
    </w:p>
    <w:p w14:paraId="2C8F8FF2" w14:textId="1A91F602" w:rsidR="00D95F3E" w:rsidRDefault="00D95F3E" w:rsidP="00DF40DF">
      <w:pPr>
        <w:spacing w:before="100" w:beforeAutospacing="1" w:after="100" w:afterAutospacing="1"/>
        <w:textAlignment w:val="baseline"/>
        <w:rPr>
          <w:spacing w:val="-1"/>
          <w:sz w:val="32"/>
          <w:szCs w:val="32"/>
        </w:rPr>
      </w:pPr>
    </w:p>
    <w:p w14:paraId="6C975BF4" w14:textId="05AF8672" w:rsidR="00D95F3E" w:rsidRDefault="00D95F3E" w:rsidP="00DF40DF">
      <w:pPr>
        <w:spacing w:before="100" w:beforeAutospacing="1" w:after="100" w:afterAutospacing="1"/>
        <w:textAlignment w:val="baseline"/>
        <w:rPr>
          <w:spacing w:val="-1"/>
          <w:sz w:val="32"/>
          <w:szCs w:val="32"/>
        </w:rPr>
      </w:pPr>
    </w:p>
    <w:p w14:paraId="39C57EFC" w14:textId="68A54C88" w:rsidR="00D95F3E" w:rsidRDefault="00D95F3E" w:rsidP="00DF40DF">
      <w:pPr>
        <w:spacing w:before="100" w:beforeAutospacing="1" w:after="100" w:afterAutospacing="1"/>
        <w:textAlignment w:val="baseline"/>
        <w:rPr>
          <w:spacing w:val="-1"/>
          <w:sz w:val="32"/>
          <w:szCs w:val="32"/>
        </w:rPr>
      </w:pPr>
    </w:p>
    <w:p w14:paraId="2875E615" w14:textId="4E0883F4" w:rsidR="00D95F3E" w:rsidRDefault="00D95F3E" w:rsidP="00DF40DF">
      <w:pPr>
        <w:spacing w:before="100" w:beforeAutospacing="1" w:after="100" w:afterAutospacing="1"/>
        <w:textAlignment w:val="baseline"/>
        <w:rPr>
          <w:spacing w:val="-1"/>
          <w:sz w:val="32"/>
          <w:szCs w:val="32"/>
        </w:rPr>
      </w:pPr>
    </w:p>
    <w:p w14:paraId="37BAF6B1" w14:textId="1A96AFFB" w:rsidR="00D95F3E" w:rsidRDefault="00D95F3E" w:rsidP="00DF40DF">
      <w:pPr>
        <w:spacing w:before="100" w:beforeAutospacing="1" w:after="100" w:afterAutospacing="1"/>
        <w:textAlignment w:val="baseline"/>
        <w:rPr>
          <w:spacing w:val="-1"/>
          <w:sz w:val="32"/>
          <w:szCs w:val="32"/>
        </w:rPr>
      </w:pPr>
    </w:p>
    <w:p w14:paraId="7BE4968C" w14:textId="596F8130" w:rsidR="00D95F3E" w:rsidRDefault="00D95F3E" w:rsidP="00DF40DF">
      <w:pPr>
        <w:spacing w:before="100" w:beforeAutospacing="1" w:after="100" w:afterAutospacing="1"/>
        <w:textAlignment w:val="baseline"/>
        <w:rPr>
          <w:spacing w:val="-1"/>
          <w:sz w:val="32"/>
          <w:szCs w:val="32"/>
        </w:rPr>
      </w:pPr>
      <w:r>
        <w:rPr>
          <w:noProof/>
          <w:spacing w:val="-1"/>
          <w:sz w:val="32"/>
          <w:szCs w:val="32"/>
        </w:rPr>
        <w:drawing>
          <wp:inline distT="0" distB="0" distL="0" distR="0" wp14:anchorId="1F8FA12D" wp14:editId="6E52B07F">
            <wp:extent cx="5943600" cy="8402955"/>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p>
    <w:p w14:paraId="757F4585" w14:textId="46FE72FC" w:rsidR="00D95F3E" w:rsidRDefault="00D95F3E" w:rsidP="00DF40DF">
      <w:pPr>
        <w:spacing w:before="100" w:beforeAutospacing="1" w:after="100" w:afterAutospacing="1"/>
        <w:textAlignment w:val="baseline"/>
        <w:rPr>
          <w:spacing w:val="-1"/>
          <w:sz w:val="32"/>
          <w:szCs w:val="32"/>
        </w:rPr>
      </w:pPr>
      <w:r>
        <w:rPr>
          <w:noProof/>
          <w:spacing w:val="-1"/>
          <w:sz w:val="32"/>
          <w:szCs w:val="32"/>
        </w:rPr>
        <w:drawing>
          <wp:inline distT="0" distB="0" distL="0" distR="0" wp14:anchorId="1F691FF4" wp14:editId="05B844D1">
            <wp:extent cx="5943600" cy="8402955"/>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p>
    <w:p w14:paraId="2A8E171F" w14:textId="5911D703" w:rsidR="00D95F3E" w:rsidRDefault="00D95F3E" w:rsidP="00DF40DF">
      <w:pPr>
        <w:spacing w:before="100" w:beforeAutospacing="1" w:after="100" w:afterAutospacing="1"/>
        <w:textAlignment w:val="baseline"/>
        <w:rPr>
          <w:spacing w:val="-1"/>
          <w:sz w:val="32"/>
          <w:szCs w:val="32"/>
        </w:rPr>
      </w:pPr>
    </w:p>
    <w:p w14:paraId="1C727904" w14:textId="6E9949A5" w:rsidR="00D95F3E" w:rsidRDefault="00D95F3E" w:rsidP="00DF40DF">
      <w:pPr>
        <w:spacing w:before="100" w:beforeAutospacing="1" w:after="100" w:afterAutospacing="1"/>
        <w:textAlignment w:val="baseline"/>
        <w:rPr>
          <w:spacing w:val="-1"/>
          <w:sz w:val="32"/>
          <w:szCs w:val="32"/>
        </w:rPr>
      </w:pPr>
    </w:p>
    <w:p w14:paraId="09AB2BD1" w14:textId="06BCA18F" w:rsidR="00D95F3E" w:rsidRDefault="00D95F3E" w:rsidP="00D95F3E">
      <w:pPr>
        <w:spacing w:before="100" w:beforeAutospacing="1" w:after="100" w:afterAutospacing="1"/>
        <w:jc w:val="right"/>
        <w:textAlignment w:val="baseline"/>
        <w:rPr>
          <w:spacing w:val="-1"/>
          <w:sz w:val="32"/>
          <w:szCs w:val="32"/>
        </w:rPr>
      </w:pPr>
    </w:p>
    <w:p w14:paraId="4FAF6241" w14:textId="77777777" w:rsidR="00D95F3E" w:rsidRDefault="00D95F3E" w:rsidP="00D95F3E">
      <w:pPr>
        <w:pStyle w:val="a3"/>
        <w:kinsoku w:val="0"/>
        <w:overflowPunct w:val="0"/>
        <w:spacing w:line="364" w:lineRule="exact"/>
        <w:ind w:left="1418"/>
        <w:jc w:val="right"/>
        <w:rPr>
          <w:sz w:val="32"/>
          <w:szCs w:val="32"/>
        </w:rPr>
      </w:pPr>
      <w:r>
        <w:rPr>
          <w:b/>
          <w:bCs/>
          <w:spacing w:val="-1"/>
          <w:sz w:val="32"/>
          <w:szCs w:val="32"/>
        </w:rPr>
        <w:t>Раздел</w:t>
      </w:r>
      <w:r>
        <w:rPr>
          <w:b/>
          <w:bCs/>
          <w:sz w:val="32"/>
          <w:szCs w:val="32"/>
        </w:rPr>
        <w:t xml:space="preserve"> третий.</w:t>
      </w:r>
    </w:p>
    <w:p w14:paraId="16594A2E" w14:textId="77777777" w:rsidR="00D95F3E" w:rsidRDefault="00D95F3E" w:rsidP="00D95F3E">
      <w:pPr>
        <w:pStyle w:val="a3"/>
        <w:kinsoku w:val="0"/>
        <w:overflowPunct w:val="0"/>
        <w:spacing w:line="364" w:lineRule="exact"/>
        <w:ind w:left="1418"/>
        <w:jc w:val="right"/>
        <w:rPr>
          <w:spacing w:val="-1"/>
          <w:sz w:val="32"/>
          <w:szCs w:val="32"/>
        </w:rPr>
      </w:pPr>
      <w:r>
        <w:rPr>
          <w:spacing w:val="-1"/>
          <w:sz w:val="32"/>
          <w:szCs w:val="32"/>
        </w:rPr>
        <w:t>Другая</w:t>
      </w:r>
      <w:r>
        <w:rPr>
          <w:sz w:val="32"/>
          <w:szCs w:val="32"/>
        </w:rPr>
        <w:t xml:space="preserve"> </w:t>
      </w:r>
      <w:r>
        <w:rPr>
          <w:spacing w:val="-1"/>
          <w:sz w:val="32"/>
          <w:szCs w:val="32"/>
        </w:rPr>
        <w:t>официальная</w:t>
      </w:r>
      <w:r>
        <w:rPr>
          <w:spacing w:val="80"/>
          <w:sz w:val="32"/>
          <w:szCs w:val="32"/>
        </w:rPr>
        <w:t xml:space="preserve"> </w:t>
      </w:r>
      <w:r>
        <w:rPr>
          <w:spacing w:val="-1"/>
          <w:sz w:val="32"/>
          <w:szCs w:val="32"/>
        </w:rPr>
        <w:t>информация.</w:t>
      </w:r>
    </w:p>
    <w:p w14:paraId="20071FC0" w14:textId="4C59C7EA" w:rsidR="00D95F3E" w:rsidRDefault="00D95F3E" w:rsidP="00D95F3E">
      <w:pPr>
        <w:spacing w:before="100" w:beforeAutospacing="1" w:after="100" w:afterAutospacing="1"/>
        <w:textAlignment w:val="baseline"/>
        <w:rPr>
          <w:spacing w:val="-1"/>
          <w:sz w:val="32"/>
          <w:szCs w:val="32"/>
        </w:rPr>
      </w:pPr>
    </w:p>
    <w:p w14:paraId="31DD4E2A" w14:textId="77777777" w:rsidR="00D95F3E" w:rsidRDefault="00D95F3E" w:rsidP="00D95F3E">
      <w:pPr>
        <w:jc w:val="both"/>
        <w:rPr>
          <w:b/>
          <w:i/>
          <w:sz w:val="32"/>
          <w:szCs w:val="32"/>
          <w:u w:val="single"/>
        </w:rPr>
      </w:pPr>
    </w:p>
    <w:p w14:paraId="120C6EBD" w14:textId="77777777" w:rsidR="00D95F3E" w:rsidRPr="0066777C" w:rsidRDefault="00D95F3E" w:rsidP="00D95F3E">
      <w:pPr>
        <w:jc w:val="both"/>
        <w:rPr>
          <w:b/>
          <w:i/>
          <w:sz w:val="32"/>
          <w:szCs w:val="32"/>
          <w:u w:val="single"/>
        </w:rPr>
      </w:pPr>
      <w:r w:rsidRPr="0066777C">
        <w:rPr>
          <w:b/>
          <w:i/>
          <w:sz w:val="32"/>
          <w:szCs w:val="32"/>
          <w:u w:val="single"/>
        </w:rPr>
        <w:t>Осуществляется набор граждан от 18 до 35 лет, пребывающих в запасе на военную службу по контракту в войсковую часть 36411, находящейся по адресу: 692511, г. Уссурийск ул. Спартака, д.1А, на следующие вакантные должности:</w:t>
      </w:r>
    </w:p>
    <w:p w14:paraId="0200F519" w14:textId="77777777" w:rsidR="00D95F3E" w:rsidRDefault="00D95F3E" w:rsidP="00C63200">
      <w:pPr>
        <w:pStyle w:val="af"/>
        <w:numPr>
          <w:ilvl w:val="0"/>
          <w:numId w:val="142"/>
        </w:numPr>
        <w:jc w:val="both"/>
        <w:rPr>
          <w:rFonts w:ascii="Times New Roman" w:hAnsi="Times New Roman"/>
          <w:b/>
          <w:i/>
          <w:sz w:val="32"/>
          <w:szCs w:val="32"/>
        </w:rPr>
      </w:pPr>
      <w:r>
        <w:rPr>
          <w:rFonts w:ascii="Times New Roman" w:hAnsi="Times New Roman"/>
          <w:b/>
          <w:i/>
          <w:sz w:val="32"/>
          <w:szCs w:val="32"/>
        </w:rPr>
        <w:t>в радиолокационную разведку пункта управления:</w:t>
      </w:r>
    </w:p>
    <w:p w14:paraId="79C7688A" w14:textId="77777777" w:rsidR="00D95F3E" w:rsidRPr="0066777C" w:rsidRDefault="00D95F3E" w:rsidP="00D95F3E">
      <w:pPr>
        <w:pStyle w:val="af"/>
        <w:jc w:val="both"/>
        <w:rPr>
          <w:rFonts w:ascii="Times New Roman" w:hAnsi="Times New Roman"/>
          <w:sz w:val="28"/>
          <w:szCs w:val="28"/>
        </w:rPr>
      </w:pPr>
      <w:r w:rsidRPr="0066777C">
        <w:rPr>
          <w:rFonts w:ascii="Times New Roman" w:hAnsi="Times New Roman"/>
          <w:sz w:val="28"/>
          <w:szCs w:val="28"/>
        </w:rPr>
        <w:t>старший водитель-электрик, водитель отделения боевого управления батареи, водитель-кладовщик, водитель-электрик, механик-водитель</w:t>
      </w:r>
    </w:p>
    <w:p w14:paraId="720279A2" w14:textId="77777777" w:rsidR="00D95F3E" w:rsidRPr="00E92A98" w:rsidRDefault="00D95F3E" w:rsidP="00C63200">
      <w:pPr>
        <w:pStyle w:val="af"/>
        <w:numPr>
          <w:ilvl w:val="0"/>
          <w:numId w:val="142"/>
        </w:numPr>
        <w:jc w:val="both"/>
        <w:rPr>
          <w:rFonts w:ascii="Times New Roman" w:hAnsi="Times New Roman"/>
          <w:sz w:val="32"/>
          <w:szCs w:val="32"/>
        </w:rPr>
      </w:pPr>
      <w:r>
        <w:rPr>
          <w:rFonts w:ascii="Times New Roman" w:hAnsi="Times New Roman"/>
          <w:b/>
          <w:i/>
          <w:sz w:val="32"/>
          <w:szCs w:val="32"/>
        </w:rPr>
        <w:t>в роту связи пункта управления:</w:t>
      </w:r>
    </w:p>
    <w:p w14:paraId="6401243A" w14:textId="77777777" w:rsidR="00D95F3E" w:rsidRPr="0066777C" w:rsidRDefault="00D95F3E" w:rsidP="00D95F3E">
      <w:pPr>
        <w:pStyle w:val="af"/>
        <w:jc w:val="both"/>
        <w:rPr>
          <w:rFonts w:ascii="Times New Roman" w:hAnsi="Times New Roman"/>
          <w:sz w:val="28"/>
          <w:szCs w:val="28"/>
        </w:rPr>
      </w:pPr>
      <w:r w:rsidRPr="0066777C">
        <w:rPr>
          <w:rFonts w:ascii="Times New Roman" w:hAnsi="Times New Roman"/>
          <w:sz w:val="28"/>
          <w:szCs w:val="28"/>
        </w:rPr>
        <w:t>водитель-электрик</w:t>
      </w:r>
    </w:p>
    <w:p w14:paraId="1AD79FF6" w14:textId="77777777" w:rsidR="00D95F3E" w:rsidRPr="00E92A98" w:rsidRDefault="00D95F3E" w:rsidP="00C63200">
      <w:pPr>
        <w:pStyle w:val="af"/>
        <w:numPr>
          <w:ilvl w:val="0"/>
          <w:numId w:val="142"/>
        </w:numPr>
        <w:jc w:val="both"/>
        <w:rPr>
          <w:rFonts w:ascii="Times New Roman" w:hAnsi="Times New Roman"/>
          <w:sz w:val="32"/>
          <w:szCs w:val="32"/>
        </w:rPr>
      </w:pPr>
      <w:r>
        <w:rPr>
          <w:rFonts w:ascii="Times New Roman" w:hAnsi="Times New Roman"/>
          <w:b/>
          <w:i/>
          <w:sz w:val="32"/>
          <w:szCs w:val="32"/>
        </w:rPr>
        <w:t>в зенитно-ракетный дивизион:</w:t>
      </w:r>
    </w:p>
    <w:p w14:paraId="5D206081" w14:textId="77777777" w:rsidR="00D95F3E" w:rsidRPr="0066777C" w:rsidRDefault="00D95F3E" w:rsidP="00D95F3E">
      <w:pPr>
        <w:pStyle w:val="af"/>
        <w:jc w:val="both"/>
        <w:rPr>
          <w:rFonts w:ascii="Times New Roman" w:hAnsi="Times New Roman"/>
          <w:sz w:val="28"/>
          <w:szCs w:val="28"/>
        </w:rPr>
      </w:pPr>
      <w:r w:rsidRPr="0066777C">
        <w:rPr>
          <w:rFonts w:ascii="Times New Roman" w:hAnsi="Times New Roman"/>
          <w:sz w:val="28"/>
          <w:szCs w:val="28"/>
        </w:rPr>
        <w:t>механик-водитель, механик-водитель-электрик, водитель-электрик, старший водитель-гранатометчик, водитель-заправщик, водитель автомобильного отделения, старший оператор радиолокационной станции, старший радиотелеграфист радиостанции, механик-радиотелеграфист, водитель-радиотелеграфист, стрелок-зенитчик, оператор-крановщик, старший механик-аккумуляторщик, старший мастер отделения</w:t>
      </w:r>
    </w:p>
    <w:p w14:paraId="3E232149" w14:textId="77777777" w:rsidR="00D95F3E" w:rsidRPr="00B56CC8" w:rsidRDefault="00D95F3E" w:rsidP="00C63200">
      <w:pPr>
        <w:pStyle w:val="af"/>
        <w:numPr>
          <w:ilvl w:val="0"/>
          <w:numId w:val="142"/>
        </w:numPr>
        <w:jc w:val="both"/>
        <w:rPr>
          <w:rFonts w:ascii="Times New Roman" w:hAnsi="Times New Roman"/>
          <w:sz w:val="32"/>
          <w:szCs w:val="32"/>
        </w:rPr>
      </w:pPr>
      <w:r>
        <w:rPr>
          <w:rFonts w:ascii="Times New Roman" w:hAnsi="Times New Roman"/>
          <w:b/>
          <w:i/>
          <w:sz w:val="32"/>
          <w:szCs w:val="32"/>
        </w:rPr>
        <w:t>в автомобильный взвод роты материального обеспечения:</w:t>
      </w:r>
    </w:p>
    <w:p w14:paraId="64C0C0FD" w14:textId="77777777" w:rsidR="00D95F3E" w:rsidRPr="0066777C" w:rsidRDefault="00D95F3E" w:rsidP="00D95F3E">
      <w:pPr>
        <w:pStyle w:val="af"/>
        <w:jc w:val="both"/>
        <w:rPr>
          <w:rFonts w:ascii="Times New Roman" w:hAnsi="Times New Roman"/>
          <w:sz w:val="28"/>
          <w:szCs w:val="28"/>
        </w:rPr>
      </w:pPr>
      <w:r w:rsidRPr="0066777C">
        <w:rPr>
          <w:rFonts w:ascii="Times New Roman" w:hAnsi="Times New Roman"/>
          <w:sz w:val="28"/>
          <w:szCs w:val="28"/>
        </w:rPr>
        <w:t>водитель-заправщик, водитель автомобильного отделения, старший водитель-повар, водитель-повар</w:t>
      </w:r>
    </w:p>
    <w:p w14:paraId="51B89116" w14:textId="77777777" w:rsidR="00D95F3E" w:rsidRPr="00B56CC8" w:rsidRDefault="00D95F3E" w:rsidP="00C63200">
      <w:pPr>
        <w:pStyle w:val="af"/>
        <w:numPr>
          <w:ilvl w:val="0"/>
          <w:numId w:val="142"/>
        </w:numPr>
        <w:jc w:val="both"/>
        <w:rPr>
          <w:rFonts w:ascii="Times New Roman" w:hAnsi="Times New Roman"/>
          <w:sz w:val="32"/>
          <w:szCs w:val="32"/>
        </w:rPr>
      </w:pPr>
      <w:r>
        <w:rPr>
          <w:rFonts w:ascii="Times New Roman" w:hAnsi="Times New Roman"/>
          <w:b/>
          <w:i/>
          <w:sz w:val="32"/>
          <w:szCs w:val="32"/>
        </w:rPr>
        <w:t>в автомобильный ремонтный взвод ремонтно-технической роты:</w:t>
      </w:r>
    </w:p>
    <w:p w14:paraId="30A2D767" w14:textId="77777777" w:rsidR="00D95F3E" w:rsidRPr="0066777C" w:rsidRDefault="00D95F3E" w:rsidP="00D95F3E">
      <w:pPr>
        <w:pStyle w:val="af"/>
        <w:jc w:val="both"/>
        <w:rPr>
          <w:rFonts w:ascii="Times New Roman" w:hAnsi="Times New Roman"/>
          <w:sz w:val="28"/>
          <w:szCs w:val="28"/>
        </w:rPr>
      </w:pPr>
      <w:r w:rsidRPr="0066777C">
        <w:rPr>
          <w:rFonts w:ascii="Times New Roman" w:hAnsi="Times New Roman"/>
          <w:sz w:val="28"/>
          <w:szCs w:val="28"/>
        </w:rPr>
        <w:t>водитель-механик отделения, старший кузнец ремонтного отделения, водитель-электрик, мастер отделения регламента</w:t>
      </w:r>
    </w:p>
    <w:p w14:paraId="722E5F29" w14:textId="77777777" w:rsidR="00D95F3E" w:rsidRPr="00B56CC8" w:rsidRDefault="00D95F3E" w:rsidP="00C63200">
      <w:pPr>
        <w:pStyle w:val="af"/>
        <w:numPr>
          <w:ilvl w:val="0"/>
          <w:numId w:val="142"/>
        </w:numPr>
        <w:jc w:val="both"/>
        <w:rPr>
          <w:rFonts w:ascii="Times New Roman" w:hAnsi="Times New Roman"/>
          <w:sz w:val="32"/>
          <w:szCs w:val="32"/>
        </w:rPr>
      </w:pPr>
      <w:r>
        <w:rPr>
          <w:rFonts w:ascii="Times New Roman" w:hAnsi="Times New Roman"/>
          <w:b/>
          <w:i/>
          <w:sz w:val="32"/>
          <w:szCs w:val="32"/>
        </w:rPr>
        <w:t>в отделение транспортировки ракет технической батареи:</w:t>
      </w:r>
    </w:p>
    <w:p w14:paraId="78059271" w14:textId="77777777" w:rsidR="00D95F3E" w:rsidRPr="0066777C" w:rsidRDefault="00D95F3E" w:rsidP="00D95F3E">
      <w:pPr>
        <w:pStyle w:val="af"/>
        <w:jc w:val="both"/>
        <w:rPr>
          <w:rFonts w:ascii="Times New Roman" w:hAnsi="Times New Roman"/>
          <w:sz w:val="28"/>
          <w:szCs w:val="28"/>
        </w:rPr>
      </w:pPr>
      <w:r w:rsidRPr="0066777C">
        <w:rPr>
          <w:rFonts w:ascii="Times New Roman" w:hAnsi="Times New Roman"/>
          <w:sz w:val="28"/>
          <w:szCs w:val="28"/>
        </w:rPr>
        <w:t>водитель-компрессорщик, оператор-радиотелеграфист, пулеметчик отделения, гранатометчик отделения, стрелок-зенитчик, механик-водитель, водитель отделения</w:t>
      </w:r>
    </w:p>
    <w:p w14:paraId="08CFDE48" w14:textId="77777777" w:rsidR="00D95F3E" w:rsidRPr="00D61F33" w:rsidRDefault="00D95F3E" w:rsidP="00C63200">
      <w:pPr>
        <w:pStyle w:val="af"/>
        <w:numPr>
          <w:ilvl w:val="0"/>
          <w:numId w:val="142"/>
        </w:numPr>
        <w:tabs>
          <w:tab w:val="left" w:pos="10206"/>
        </w:tabs>
        <w:jc w:val="both"/>
        <w:rPr>
          <w:rFonts w:ascii="Times New Roman" w:hAnsi="Times New Roman"/>
          <w:b/>
          <w:i/>
          <w:sz w:val="32"/>
          <w:szCs w:val="32"/>
          <w:u w:val="single"/>
        </w:rPr>
      </w:pPr>
      <w:r w:rsidRPr="00D61F33">
        <w:rPr>
          <w:rFonts w:ascii="Times New Roman" w:hAnsi="Times New Roman"/>
          <w:b/>
          <w:i/>
          <w:sz w:val="32"/>
          <w:szCs w:val="32"/>
        </w:rPr>
        <w:t>в отделение инженерной техники:</w:t>
      </w:r>
    </w:p>
    <w:p w14:paraId="298F32EB" w14:textId="77777777" w:rsidR="00D95F3E" w:rsidRPr="0066777C" w:rsidRDefault="00D95F3E" w:rsidP="00D95F3E">
      <w:pPr>
        <w:pStyle w:val="af"/>
        <w:tabs>
          <w:tab w:val="left" w:pos="10206"/>
        </w:tabs>
        <w:jc w:val="both"/>
        <w:rPr>
          <w:rFonts w:ascii="Times New Roman" w:hAnsi="Times New Roman"/>
          <w:sz w:val="28"/>
          <w:szCs w:val="28"/>
        </w:rPr>
      </w:pPr>
      <w:r w:rsidRPr="0066777C">
        <w:rPr>
          <w:rFonts w:ascii="Times New Roman" w:hAnsi="Times New Roman"/>
          <w:sz w:val="28"/>
          <w:szCs w:val="28"/>
        </w:rPr>
        <w:t>механик-водитель, водитель-экскаваторщик</w:t>
      </w:r>
    </w:p>
    <w:p w14:paraId="75A13523" w14:textId="77777777" w:rsidR="00D95F3E" w:rsidRPr="00D61F33" w:rsidRDefault="00D95F3E" w:rsidP="00C63200">
      <w:pPr>
        <w:pStyle w:val="af"/>
        <w:numPr>
          <w:ilvl w:val="0"/>
          <w:numId w:val="142"/>
        </w:numPr>
        <w:tabs>
          <w:tab w:val="left" w:pos="10206"/>
        </w:tabs>
        <w:jc w:val="both"/>
        <w:rPr>
          <w:rFonts w:ascii="Times New Roman" w:hAnsi="Times New Roman"/>
          <w:sz w:val="32"/>
          <w:szCs w:val="32"/>
        </w:rPr>
      </w:pPr>
      <w:r>
        <w:rPr>
          <w:rFonts w:ascii="Times New Roman" w:hAnsi="Times New Roman"/>
          <w:b/>
          <w:i/>
          <w:sz w:val="32"/>
          <w:szCs w:val="32"/>
        </w:rPr>
        <w:t>в отделение радиационной, химической и биологической защиты:</w:t>
      </w:r>
    </w:p>
    <w:p w14:paraId="448082C4" w14:textId="77777777" w:rsidR="00D95F3E" w:rsidRDefault="00D95F3E" w:rsidP="00D95F3E">
      <w:pPr>
        <w:pStyle w:val="af"/>
        <w:tabs>
          <w:tab w:val="left" w:pos="10206"/>
        </w:tabs>
        <w:jc w:val="both"/>
        <w:rPr>
          <w:rFonts w:ascii="Times New Roman" w:hAnsi="Times New Roman"/>
          <w:sz w:val="28"/>
          <w:szCs w:val="28"/>
        </w:rPr>
      </w:pPr>
      <w:r w:rsidRPr="0066777C">
        <w:rPr>
          <w:rFonts w:ascii="Times New Roman" w:hAnsi="Times New Roman"/>
          <w:sz w:val="28"/>
          <w:szCs w:val="28"/>
        </w:rPr>
        <w:t>водитель-химик, водитель-санитар</w:t>
      </w:r>
    </w:p>
    <w:p w14:paraId="11256735" w14:textId="77777777" w:rsidR="00D95F3E" w:rsidRPr="0066777C" w:rsidRDefault="00D95F3E" w:rsidP="00D95F3E">
      <w:pPr>
        <w:pStyle w:val="af"/>
        <w:tabs>
          <w:tab w:val="left" w:pos="10206"/>
        </w:tabs>
        <w:jc w:val="both"/>
        <w:rPr>
          <w:rFonts w:ascii="Times New Roman" w:hAnsi="Times New Roman"/>
          <w:sz w:val="28"/>
          <w:szCs w:val="28"/>
        </w:rPr>
      </w:pPr>
    </w:p>
    <w:p w14:paraId="62F5131A" w14:textId="77777777" w:rsidR="00D95F3E" w:rsidRPr="0066777C" w:rsidRDefault="00D95F3E" w:rsidP="00D95F3E">
      <w:pPr>
        <w:pStyle w:val="af"/>
        <w:tabs>
          <w:tab w:val="left" w:pos="10206"/>
        </w:tabs>
        <w:jc w:val="center"/>
        <w:rPr>
          <w:rFonts w:ascii="Times New Roman" w:hAnsi="Times New Roman"/>
          <w:sz w:val="32"/>
          <w:szCs w:val="32"/>
        </w:rPr>
      </w:pPr>
      <w:r w:rsidRPr="000101A7">
        <w:rPr>
          <w:rFonts w:ascii="Times New Roman" w:hAnsi="Times New Roman"/>
          <w:b/>
          <w:i/>
          <w:sz w:val="36"/>
          <w:szCs w:val="36"/>
          <w:u w:val="single"/>
        </w:rPr>
        <w:t>За подробной информацией обращаться по адресу:</w:t>
      </w:r>
    </w:p>
    <w:p w14:paraId="6EEAA4C9" w14:textId="77777777" w:rsidR="00D95F3E" w:rsidRPr="00E43D70" w:rsidRDefault="00D95F3E" w:rsidP="00C63200">
      <w:pPr>
        <w:pStyle w:val="af"/>
        <w:numPr>
          <w:ilvl w:val="0"/>
          <w:numId w:val="143"/>
        </w:numPr>
        <w:tabs>
          <w:tab w:val="left" w:pos="10206"/>
        </w:tabs>
        <w:jc w:val="both"/>
        <w:rPr>
          <w:rFonts w:ascii="Times New Roman" w:hAnsi="Times New Roman"/>
          <w:sz w:val="28"/>
          <w:szCs w:val="28"/>
        </w:rPr>
      </w:pPr>
      <w:r w:rsidRPr="0066777C">
        <w:rPr>
          <w:rFonts w:ascii="Times New Roman" w:hAnsi="Times New Roman"/>
          <w:sz w:val="28"/>
          <w:szCs w:val="28"/>
        </w:rPr>
        <w:t xml:space="preserve">Военный комиссариат г. Мирный, Мирнинского, Анабарского и Оленекского улусов РС(Я), г. Мирный ул. 40 лет Октября д.26, каб. №11 или по </w:t>
      </w:r>
      <w:r>
        <w:rPr>
          <w:rFonts w:ascii="Times New Roman" w:hAnsi="Times New Roman"/>
          <w:sz w:val="28"/>
          <w:szCs w:val="28"/>
        </w:rPr>
        <w:t xml:space="preserve">  </w:t>
      </w:r>
      <w:r w:rsidRPr="00E43D70">
        <w:rPr>
          <w:rFonts w:ascii="Times New Roman" w:hAnsi="Times New Roman"/>
          <w:sz w:val="28"/>
          <w:szCs w:val="28"/>
        </w:rPr>
        <w:t>тел. 8(41136)4-64-45</w:t>
      </w:r>
    </w:p>
    <w:p w14:paraId="3AC092C7" w14:textId="77777777" w:rsidR="00D95F3E" w:rsidRPr="0066777C" w:rsidRDefault="00D95F3E" w:rsidP="00C63200">
      <w:pPr>
        <w:pStyle w:val="af"/>
        <w:numPr>
          <w:ilvl w:val="0"/>
          <w:numId w:val="143"/>
        </w:numPr>
        <w:tabs>
          <w:tab w:val="left" w:pos="10206"/>
        </w:tabs>
        <w:jc w:val="both"/>
        <w:rPr>
          <w:rFonts w:ascii="Times New Roman" w:hAnsi="Times New Roman"/>
          <w:sz w:val="28"/>
          <w:szCs w:val="28"/>
        </w:rPr>
      </w:pPr>
      <w:r w:rsidRPr="0066777C">
        <w:rPr>
          <w:rFonts w:ascii="Times New Roman" w:hAnsi="Times New Roman"/>
          <w:sz w:val="28"/>
          <w:szCs w:val="28"/>
        </w:rPr>
        <w:t xml:space="preserve">Пункт отбора на военную службу по контракту по РС(Я) </w:t>
      </w:r>
      <w:r>
        <w:rPr>
          <w:rFonts w:ascii="Times New Roman" w:hAnsi="Times New Roman"/>
          <w:sz w:val="28"/>
          <w:szCs w:val="28"/>
        </w:rPr>
        <w:t>тел.</w:t>
      </w:r>
      <w:r w:rsidRPr="0066777C">
        <w:rPr>
          <w:rFonts w:ascii="Times New Roman" w:hAnsi="Times New Roman"/>
          <w:sz w:val="28"/>
          <w:szCs w:val="28"/>
        </w:rPr>
        <w:t>8(4112)32-10-40</w:t>
      </w:r>
    </w:p>
    <w:p w14:paraId="08CBBB88" w14:textId="77777777" w:rsidR="00D95F3E" w:rsidRPr="0066777C" w:rsidRDefault="00D95F3E" w:rsidP="00C63200">
      <w:pPr>
        <w:pStyle w:val="af"/>
        <w:numPr>
          <w:ilvl w:val="0"/>
          <w:numId w:val="143"/>
        </w:numPr>
        <w:tabs>
          <w:tab w:val="left" w:pos="10206"/>
        </w:tabs>
        <w:jc w:val="both"/>
        <w:rPr>
          <w:rFonts w:ascii="Times New Roman" w:hAnsi="Times New Roman"/>
          <w:sz w:val="28"/>
          <w:szCs w:val="28"/>
        </w:rPr>
      </w:pPr>
      <w:r w:rsidRPr="0066777C">
        <w:rPr>
          <w:rFonts w:ascii="Times New Roman" w:hAnsi="Times New Roman"/>
          <w:sz w:val="28"/>
          <w:szCs w:val="28"/>
        </w:rPr>
        <w:t>Военно-учетный стол Администрации МО «Поселок Айхал»</w:t>
      </w:r>
      <w:r>
        <w:rPr>
          <w:rFonts w:ascii="Times New Roman" w:hAnsi="Times New Roman"/>
          <w:sz w:val="28"/>
          <w:szCs w:val="28"/>
        </w:rPr>
        <w:t xml:space="preserve"> каб.111,           тел.</w:t>
      </w:r>
      <w:r w:rsidRPr="0066777C">
        <w:rPr>
          <w:rFonts w:ascii="Times New Roman" w:hAnsi="Times New Roman"/>
          <w:sz w:val="28"/>
          <w:szCs w:val="28"/>
        </w:rPr>
        <w:t>6-00-64, 6-14-21</w:t>
      </w:r>
    </w:p>
    <w:p w14:paraId="21C7A141" w14:textId="77777777" w:rsidR="00D95F3E" w:rsidRDefault="00D95F3E" w:rsidP="00D95F3E">
      <w:pPr>
        <w:jc w:val="center"/>
        <w:rPr>
          <w:b/>
          <w:sz w:val="36"/>
          <w:szCs w:val="36"/>
          <w:u w:val="single"/>
        </w:rPr>
      </w:pPr>
    </w:p>
    <w:p w14:paraId="794621FD" w14:textId="0F433EA9" w:rsidR="00D95F3E" w:rsidRPr="0060419F" w:rsidRDefault="00D95F3E" w:rsidP="00D95F3E">
      <w:pPr>
        <w:jc w:val="center"/>
        <w:rPr>
          <w:b/>
          <w:sz w:val="36"/>
          <w:szCs w:val="36"/>
          <w:u w:val="single"/>
        </w:rPr>
      </w:pPr>
      <w:r w:rsidRPr="0060419F">
        <w:rPr>
          <w:b/>
          <w:sz w:val="36"/>
          <w:szCs w:val="36"/>
          <w:u w:val="single"/>
        </w:rPr>
        <w:t>Уважаемые жители посёлка!</w:t>
      </w:r>
    </w:p>
    <w:p w14:paraId="1292CEB0" w14:textId="77777777" w:rsidR="00D95F3E" w:rsidRPr="0060419F" w:rsidRDefault="00D95F3E" w:rsidP="00D95F3E">
      <w:pPr>
        <w:jc w:val="center"/>
        <w:rPr>
          <w:b/>
          <w:sz w:val="36"/>
          <w:szCs w:val="36"/>
          <w:u w:val="single"/>
        </w:rPr>
      </w:pPr>
    </w:p>
    <w:p w14:paraId="250FFF72" w14:textId="77777777" w:rsidR="00D95F3E" w:rsidRPr="0060419F" w:rsidRDefault="00D95F3E" w:rsidP="00D95F3E">
      <w:pPr>
        <w:ind w:firstLine="709"/>
        <w:jc w:val="both"/>
        <w:rPr>
          <w:sz w:val="36"/>
          <w:szCs w:val="36"/>
        </w:rPr>
      </w:pPr>
      <w:r w:rsidRPr="0060419F">
        <w:rPr>
          <w:sz w:val="36"/>
          <w:szCs w:val="36"/>
        </w:rPr>
        <w:t xml:space="preserve">15 </w:t>
      </w:r>
      <w:r>
        <w:rPr>
          <w:sz w:val="36"/>
          <w:szCs w:val="36"/>
        </w:rPr>
        <w:t>июня</w:t>
      </w:r>
      <w:r w:rsidRPr="0060419F">
        <w:rPr>
          <w:sz w:val="36"/>
          <w:szCs w:val="36"/>
        </w:rPr>
        <w:t xml:space="preserve"> 2020 года в 10 часов 00 минут</w:t>
      </w:r>
      <w:r w:rsidRPr="0060419F">
        <w:rPr>
          <w:b/>
          <w:sz w:val="36"/>
          <w:szCs w:val="36"/>
        </w:rPr>
        <w:t xml:space="preserve"> </w:t>
      </w:r>
      <w:r w:rsidRPr="0060419F">
        <w:rPr>
          <w:sz w:val="36"/>
          <w:szCs w:val="36"/>
        </w:rPr>
        <w:t xml:space="preserve">в зале заседаний Администрации МО «Посёлок Айхал» состоится заседание очередной </w:t>
      </w:r>
      <w:r w:rsidRPr="0060419F">
        <w:rPr>
          <w:sz w:val="36"/>
          <w:szCs w:val="36"/>
          <w:lang w:val="en-US"/>
        </w:rPr>
        <w:t>XLVI</w:t>
      </w:r>
      <w:r w:rsidRPr="0060419F">
        <w:rPr>
          <w:sz w:val="36"/>
          <w:szCs w:val="36"/>
        </w:rPr>
        <w:t xml:space="preserve"> сессии поселкового Совета депутатов 4-го созыва.</w:t>
      </w:r>
    </w:p>
    <w:p w14:paraId="71C77328" w14:textId="77777777" w:rsidR="00D95F3E" w:rsidRPr="0060419F" w:rsidRDefault="00D95F3E" w:rsidP="00D95F3E">
      <w:pPr>
        <w:ind w:firstLine="709"/>
        <w:jc w:val="both"/>
        <w:rPr>
          <w:sz w:val="36"/>
          <w:szCs w:val="36"/>
        </w:rPr>
      </w:pPr>
      <w:r w:rsidRPr="0060419F">
        <w:rPr>
          <w:sz w:val="36"/>
          <w:szCs w:val="36"/>
        </w:rPr>
        <w:t>В связи со сложившейся эпидемиологической ситуацией и в соответствии с Указом Главы Республики Саха (Якутия) от 17.03.2020 №1055 «</w:t>
      </w:r>
      <w:r w:rsidRPr="0060419F">
        <w:rPr>
          <w:bCs/>
          <w:sz w:val="36"/>
          <w:szCs w:val="36"/>
        </w:rPr>
        <w:t xml:space="preserve">О введении режима повышенной готовности на территории Республики Саха (Якутия) и мерах по противодействию распространению новой коронавирусной инфекции (2019-nCoV)», на основании статьи 25 Регламента поселкового Совета депутатов, </w:t>
      </w:r>
      <w:r w:rsidRPr="0060419F">
        <w:rPr>
          <w:b/>
          <w:bCs/>
          <w:sz w:val="36"/>
          <w:szCs w:val="36"/>
          <w:u w:val="single"/>
        </w:rPr>
        <w:t>заседание сессии будете проведено закрытым.</w:t>
      </w:r>
    </w:p>
    <w:p w14:paraId="0B99AEF5" w14:textId="77777777" w:rsidR="00D95F3E" w:rsidRPr="0060419F" w:rsidRDefault="00D95F3E" w:rsidP="00D95F3E">
      <w:pPr>
        <w:ind w:left="6237"/>
        <w:jc w:val="right"/>
        <w:rPr>
          <w:b/>
          <w:sz w:val="36"/>
          <w:szCs w:val="36"/>
        </w:rPr>
      </w:pPr>
    </w:p>
    <w:p w14:paraId="21D9B65C" w14:textId="77777777" w:rsidR="00D95F3E" w:rsidRPr="0060419F" w:rsidRDefault="00D95F3E" w:rsidP="00D95F3E">
      <w:pPr>
        <w:ind w:left="6237"/>
        <w:jc w:val="right"/>
        <w:rPr>
          <w:b/>
          <w:sz w:val="36"/>
          <w:szCs w:val="36"/>
        </w:rPr>
      </w:pPr>
    </w:p>
    <w:p w14:paraId="3835BA98" w14:textId="77777777" w:rsidR="00D95F3E" w:rsidRPr="0060419F" w:rsidRDefault="00D95F3E" w:rsidP="00D95F3E">
      <w:pPr>
        <w:jc w:val="right"/>
        <w:rPr>
          <w:b/>
          <w:sz w:val="36"/>
          <w:szCs w:val="36"/>
        </w:rPr>
      </w:pPr>
      <w:r w:rsidRPr="0060419F">
        <w:rPr>
          <w:b/>
          <w:sz w:val="36"/>
          <w:szCs w:val="36"/>
        </w:rPr>
        <w:t xml:space="preserve">Председатель </w:t>
      </w:r>
    </w:p>
    <w:p w14:paraId="00442487" w14:textId="77777777" w:rsidR="00D95F3E" w:rsidRPr="0060419F" w:rsidRDefault="00D95F3E" w:rsidP="00D95F3E">
      <w:pPr>
        <w:jc w:val="right"/>
        <w:rPr>
          <w:b/>
          <w:sz w:val="36"/>
          <w:szCs w:val="36"/>
        </w:rPr>
      </w:pPr>
      <w:r w:rsidRPr="0060419F">
        <w:rPr>
          <w:b/>
          <w:sz w:val="36"/>
          <w:szCs w:val="36"/>
        </w:rPr>
        <w:t>поселкового Совета</w:t>
      </w:r>
    </w:p>
    <w:p w14:paraId="5139F136" w14:textId="77777777" w:rsidR="00D95F3E" w:rsidRPr="0060419F" w:rsidRDefault="00D95F3E" w:rsidP="00D95F3E">
      <w:pPr>
        <w:jc w:val="right"/>
        <w:rPr>
          <w:b/>
          <w:sz w:val="36"/>
          <w:szCs w:val="36"/>
        </w:rPr>
      </w:pPr>
      <w:r w:rsidRPr="0060419F">
        <w:rPr>
          <w:b/>
          <w:sz w:val="36"/>
          <w:szCs w:val="36"/>
        </w:rPr>
        <w:t>С.А. Домброван</w:t>
      </w:r>
    </w:p>
    <w:p w14:paraId="36E777DD" w14:textId="4A45BDAD" w:rsidR="00D95F3E" w:rsidRDefault="00D95F3E" w:rsidP="00D95F3E">
      <w:pPr>
        <w:ind w:firstLine="708"/>
        <w:rPr>
          <w:sz w:val="36"/>
          <w:szCs w:val="36"/>
        </w:rPr>
      </w:pPr>
    </w:p>
    <w:p w14:paraId="708A7A66" w14:textId="0B86921F" w:rsidR="00D95F3E" w:rsidRDefault="00D95F3E" w:rsidP="00D95F3E">
      <w:pPr>
        <w:ind w:firstLine="708"/>
        <w:rPr>
          <w:sz w:val="36"/>
          <w:szCs w:val="36"/>
        </w:rPr>
      </w:pPr>
    </w:p>
    <w:p w14:paraId="44A05480" w14:textId="77777777" w:rsidR="00D95F3E" w:rsidRPr="0060419F" w:rsidRDefault="00D95F3E" w:rsidP="00D95F3E">
      <w:pPr>
        <w:ind w:firstLine="708"/>
        <w:rPr>
          <w:sz w:val="36"/>
          <w:szCs w:val="36"/>
        </w:rPr>
      </w:pPr>
    </w:p>
    <w:p w14:paraId="13130ABC" w14:textId="77777777" w:rsidR="00D95F3E" w:rsidRPr="00851427" w:rsidRDefault="00D95F3E" w:rsidP="00D95F3E">
      <w:pPr>
        <w:ind w:left="360"/>
        <w:jc w:val="center"/>
        <w:rPr>
          <w:b/>
          <w:sz w:val="22"/>
          <w:szCs w:val="22"/>
        </w:rPr>
      </w:pPr>
      <w:r w:rsidRPr="00851427">
        <w:rPr>
          <w:b/>
          <w:sz w:val="22"/>
          <w:szCs w:val="22"/>
        </w:rPr>
        <w:t xml:space="preserve">Извещение № </w:t>
      </w:r>
      <w:r>
        <w:rPr>
          <w:b/>
          <w:sz w:val="22"/>
          <w:szCs w:val="22"/>
        </w:rPr>
        <w:t>1.2.</w:t>
      </w:r>
    </w:p>
    <w:p w14:paraId="5C8F7A81" w14:textId="77777777" w:rsidR="00D95F3E" w:rsidRPr="00C878AC" w:rsidRDefault="00D95F3E" w:rsidP="00D95F3E">
      <w:pPr>
        <w:pStyle w:val="aff9"/>
        <w:ind w:firstLine="567"/>
        <w:jc w:val="center"/>
        <w:rPr>
          <w:b/>
        </w:rPr>
      </w:pPr>
      <w:r w:rsidRPr="00C878AC">
        <w:rPr>
          <w:b/>
        </w:rPr>
        <w:t xml:space="preserve">о продаже муниципального имущества МО «Поселок Айхал в порядке приватизации </w:t>
      </w:r>
      <w:r>
        <w:rPr>
          <w:b/>
        </w:rPr>
        <w:t>без объявления цены</w:t>
      </w:r>
      <w:r w:rsidRPr="00C878AC">
        <w:rPr>
          <w:b/>
        </w:rPr>
        <w:t xml:space="preserve"> в электронной форме</w:t>
      </w:r>
    </w:p>
    <w:p w14:paraId="075B8726" w14:textId="77777777" w:rsidR="00D95F3E" w:rsidRPr="00C878AC" w:rsidRDefault="00D95F3E" w:rsidP="00D95F3E">
      <w:pPr>
        <w:jc w:val="both"/>
        <w:rPr>
          <w:b/>
        </w:rPr>
      </w:pPr>
    </w:p>
    <w:p w14:paraId="5D5C7FF0" w14:textId="77777777" w:rsidR="00D95F3E" w:rsidRPr="000E11D9" w:rsidRDefault="00D95F3E" w:rsidP="00D95F3E">
      <w:pPr>
        <w:jc w:val="both"/>
        <w:rPr>
          <w:sz w:val="22"/>
          <w:szCs w:val="22"/>
        </w:rPr>
      </w:pPr>
      <w:r w:rsidRPr="00851427">
        <w:rPr>
          <w:sz w:val="22"/>
          <w:szCs w:val="22"/>
        </w:rPr>
        <w:t xml:space="preserve">        Администрация Муниципального образования «Поселок Айхал» на основании Решения </w:t>
      </w:r>
      <w:r>
        <w:rPr>
          <w:sz w:val="22"/>
          <w:szCs w:val="22"/>
          <w:lang w:val="en-US"/>
        </w:rPr>
        <w:t>IV</w:t>
      </w:r>
      <w:r w:rsidRPr="00851427">
        <w:rPr>
          <w:sz w:val="22"/>
          <w:szCs w:val="22"/>
        </w:rPr>
        <w:t xml:space="preserve"> сессии депутатов </w:t>
      </w:r>
      <w:r>
        <w:rPr>
          <w:sz w:val="22"/>
          <w:szCs w:val="22"/>
        </w:rPr>
        <w:t>поселкового Совета депутатов</w:t>
      </w:r>
      <w:r w:rsidRPr="00851427">
        <w:rPr>
          <w:sz w:val="22"/>
          <w:szCs w:val="22"/>
        </w:rPr>
        <w:t xml:space="preserve"> от </w:t>
      </w:r>
      <w:r>
        <w:rPr>
          <w:sz w:val="22"/>
          <w:szCs w:val="22"/>
        </w:rPr>
        <w:t>28.11.2019</w:t>
      </w:r>
      <w:r w:rsidRPr="00B26DDC">
        <w:rPr>
          <w:color w:val="FF0000"/>
          <w:sz w:val="22"/>
          <w:szCs w:val="22"/>
        </w:rPr>
        <w:t xml:space="preserve"> </w:t>
      </w:r>
      <w:r w:rsidRPr="00AE2E42">
        <w:rPr>
          <w:sz w:val="22"/>
          <w:szCs w:val="22"/>
        </w:rPr>
        <w:t xml:space="preserve">года № </w:t>
      </w:r>
      <w:r w:rsidRPr="00AE2E42">
        <w:rPr>
          <w:sz w:val="22"/>
          <w:szCs w:val="22"/>
          <w:lang w:val="en-US"/>
        </w:rPr>
        <w:t>I</w:t>
      </w:r>
      <w:r>
        <w:rPr>
          <w:sz w:val="22"/>
          <w:szCs w:val="22"/>
          <w:lang w:val="en-US"/>
        </w:rPr>
        <w:t>V</w:t>
      </w:r>
      <w:r w:rsidRPr="00AE2E42">
        <w:rPr>
          <w:sz w:val="22"/>
          <w:szCs w:val="22"/>
        </w:rPr>
        <w:t>-№</w:t>
      </w:r>
      <w:r>
        <w:rPr>
          <w:sz w:val="22"/>
          <w:szCs w:val="22"/>
        </w:rPr>
        <w:t xml:space="preserve"> 37-6</w:t>
      </w:r>
      <w:r w:rsidRPr="00AE2E42">
        <w:rPr>
          <w:sz w:val="22"/>
          <w:szCs w:val="22"/>
        </w:rPr>
        <w:t xml:space="preserve"> «Об утверждении </w:t>
      </w:r>
      <w:r>
        <w:rPr>
          <w:sz w:val="22"/>
          <w:szCs w:val="22"/>
        </w:rPr>
        <w:t>П</w:t>
      </w:r>
      <w:r w:rsidRPr="00AE2E42">
        <w:rPr>
          <w:sz w:val="22"/>
          <w:szCs w:val="22"/>
        </w:rPr>
        <w:t xml:space="preserve">лана </w:t>
      </w:r>
      <w:r>
        <w:rPr>
          <w:sz w:val="22"/>
          <w:szCs w:val="22"/>
        </w:rPr>
        <w:t xml:space="preserve">(Программы) </w:t>
      </w:r>
      <w:r w:rsidRPr="00AE2E42">
        <w:rPr>
          <w:sz w:val="22"/>
          <w:szCs w:val="22"/>
        </w:rPr>
        <w:t>приватизации муниципального имущества МО «Поселок Айхал» Мирнинского района Республики Саха (Якутия) на 20</w:t>
      </w:r>
      <w:r>
        <w:rPr>
          <w:sz w:val="22"/>
          <w:szCs w:val="22"/>
        </w:rPr>
        <w:t>20</w:t>
      </w:r>
      <w:r w:rsidRPr="00AE2E42">
        <w:rPr>
          <w:sz w:val="22"/>
          <w:szCs w:val="22"/>
        </w:rPr>
        <w:t xml:space="preserve"> год</w:t>
      </w:r>
      <w:r>
        <w:rPr>
          <w:sz w:val="22"/>
          <w:szCs w:val="22"/>
        </w:rPr>
        <w:t xml:space="preserve"> и плановый период 2021 и 2022 годов</w:t>
      </w:r>
      <w:r w:rsidRPr="00AE2E42">
        <w:rPr>
          <w:sz w:val="22"/>
          <w:szCs w:val="22"/>
        </w:rPr>
        <w:t>»</w:t>
      </w:r>
      <w:r w:rsidRPr="00851427">
        <w:rPr>
          <w:sz w:val="22"/>
          <w:szCs w:val="22"/>
        </w:rPr>
        <w:t xml:space="preserve"> проводит п</w:t>
      </w:r>
      <w:r>
        <w:rPr>
          <w:sz w:val="22"/>
          <w:szCs w:val="22"/>
        </w:rPr>
        <w:t xml:space="preserve">родажу муниципального имущества. </w:t>
      </w:r>
      <w:r w:rsidRPr="00617629">
        <w:t>Аукцион в электронной форме (далее – аукцион) проводится в соответствии</w:t>
      </w:r>
      <w:r>
        <w:t xml:space="preserve"> </w:t>
      </w:r>
      <w:r w:rsidRPr="00617629">
        <w:t>с Федеральным законом от 21.12.2001 № 178-ФЗ «О приватизации государственного и муниципального имущества» (далее – Закон о приватизации), Постановлением Правительства Российской Федерации от 27.08.2012 № 860 «Об организации и проведении продажи государственного или муниципального имущества в электронной форме»</w:t>
      </w:r>
      <w:r>
        <w:t>.</w:t>
      </w:r>
    </w:p>
    <w:p w14:paraId="40A510CD" w14:textId="77777777" w:rsidR="00D95F3E" w:rsidRPr="000E11D9" w:rsidRDefault="00D95F3E" w:rsidP="00D95F3E">
      <w:pPr>
        <w:ind w:firstLine="540"/>
        <w:rPr>
          <w:sz w:val="22"/>
          <w:szCs w:val="22"/>
        </w:rPr>
      </w:pPr>
    </w:p>
    <w:p w14:paraId="1782508E" w14:textId="77777777" w:rsidR="00D95F3E" w:rsidRPr="000E11D9" w:rsidRDefault="00D95F3E" w:rsidP="00D95F3E">
      <w:pPr>
        <w:ind w:firstLine="540"/>
        <w:rPr>
          <w:sz w:val="22"/>
          <w:szCs w:val="22"/>
        </w:rPr>
      </w:pPr>
    </w:p>
    <w:p w14:paraId="7D592762" w14:textId="77777777" w:rsidR="00D95F3E" w:rsidRDefault="00D95F3E" w:rsidP="00D95F3E">
      <w:pPr>
        <w:ind w:firstLine="540"/>
        <w:jc w:val="both"/>
      </w:pPr>
      <w:r w:rsidRPr="00617629">
        <w:t xml:space="preserve">Сайт в сети «Интернет», на котором будет проводиться </w:t>
      </w:r>
      <w:r w:rsidRPr="002A57FF">
        <w:t>продаж</w:t>
      </w:r>
      <w:r>
        <w:t>а</w:t>
      </w:r>
      <w:r w:rsidRPr="002A57FF">
        <w:t xml:space="preserve"> имущества посредством публичного предложения</w:t>
      </w:r>
      <w:r w:rsidRPr="00617629">
        <w:t>: </w:t>
      </w:r>
      <w:hyperlink r:id="rId130" w:history="1">
        <w:r w:rsidRPr="00617629">
          <w:rPr>
            <w:rStyle w:val="a7"/>
          </w:rPr>
          <w:t>http://utp.sberbank-ast.ru</w:t>
        </w:r>
      </w:hyperlink>
      <w:r w:rsidRPr="00617629">
        <w:t>. (далее – электронная площадка) (торговая секция «Приватизация, аренда и продажа прав»)</w:t>
      </w:r>
    </w:p>
    <w:p w14:paraId="6048C599" w14:textId="77777777" w:rsidR="00D95F3E" w:rsidRDefault="00D95F3E" w:rsidP="00D95F3E">
      <w:pPr>
        <w:ind w:firstLine="540"/>
        <w:jc w:val="both"/>
      </w:pPr>
    </w:p>
    <w:p w14:paraId="62D1671B" w14:textId="77777777" w:rsidR="00D95F3E" w:rsidRDefault="00D95F3E" w:rsidP="00D95F3E">
      <w:pPr>
        <w:ind w:firstLine="540"/>
        <w:jc w:val="both"/>
      </w:pPr>
      <w:r w:rsidRPr="00617629">
        <w:t>Продавец (Организатор торгов):</w:t>
      </w:r>
      <w:r w:rsidRPr="00851427">
        <w:rPr>
          <w:sz w:val="22"/>
          <w:szCs w:val="22"/>
        </w:rPr>
        <w:t xml:space="preserve"> Администрация Муниципального образования «Поселок Айхал»</w:t>
      </w:r>
      <w:r>
        <w:rPr>
          <w:sz w:val="22"/>
          <w:szCs w:val="22"/>
        </w:rPr>
        <w:t xml:space="preserve"> </w:t>
      </w:r>
      <w:r w:rsidRPr="00AE2E42">
        <w:rPr>
          <w:sz w:val="22"/>
          <w:szCs w:val="22"/>
        </w:rPr>
        <w:t>Мирнинского района Республики Саха (Якутия)</w:t>
      </w:r>
    </w:p>
    <w:p w14:paraId="166D5F90" w14:textId="77777777" w:rsidR="00D95F3E" w:rsidRDefault="00D95F3E" w:rsidP="00D95F3E">
      <w:pPr>
        <w:ind w:firstLine="540"/>
        <w:jc w:val="both"/>
      </w:pPr>
    </w:p>
    <w:tbl>
      <w:tblPr>
        <w:tblW w:w="9059" w:type="dxa"/>
        <w:tblInd w:w="601" w:type="dxa"/>
        <w:tblLayout w:type="fixed"/>
        <w:tblLook w:val="01E0" w:firstRow="1" w:lastRow="1" w:firstColumn="1" w:lastColumn="1" w:noHBand="0" w:noVBand="0"/>
      </w:tblPr>
      <w:tblGrid>
        <w:gridCol w:w="4058"/>
        <w:gridCol w:w="5001"/>
      </w:tblGrid>
      <w:tr w:rsidR="00D95F3E" w14:paraId="7E75D730" w14:textId="77777777" w:rsidTr="00221EF0">
        <w:trPr>
          <w:trHeight w:val="758"/>
        </w:trPr>
        <w:tc>
          <w:tcPr>
            <w:tcW w:w="4058" w:type="dxa"/>
          </w:tcPr>
          <w:p w14:paraId="7CF7C83D" w14:textId="77777777" w:rsidR="00D95F3E" w:rsidRPr="00C020C0" w:rsidRDefault="00D95F3E" w:rsidP="00221EF0">
            <w:pPr>
              <w:rPr>
                <w:b/>
              </w:rPr>
            </w:pPr>
            <w:r>
              <w:t>Полное н</w:t>
            </w:r>
            <w:r w:rsidRPr="00A16C28">
              <w:t>аименование</w:t>
            </w:r>
            <w:r>
              <w:t xml:space="preserve"> организации</w:t>
            </w:r>
          </w:p>
        </w:tc>
        <w:tc>
          <w:tcPr>
            <w:tcW w:w="5001" w:type="dxa"/>
          </w:tcPr>
          <w:p w14:paraId="48C9BD74" w14:textId="77777777" w:rsidR="00D95F3E" w:rsidRPr="00C020C0" w:rsidRDefault="00D95F3E" w:rsidP="00221EF0">
            <w:pPr>
              <w:rPr>
                <w:b/>
              </w:rPr>
            </w:pPr>
            <w:r>
              <w:t>Муниципальное образование</w:t>
            </w:r>
            <w:r w:rsidRPr="00A16C28">
              <w:t xml:space="preserve"> «Поселок Айхал" Мирнинского района Республики Саха (Якутия)</w:t>
            </w:r>
            <w:r w:rsidRPr="00A16C28">
              <w:tab/>
            </w:r>
          </w:p>
        </w:tc>
      </w:tr>
      <w:tr w:rsidR="00D95F3E" w14:paraId="096BE6F0" w14:textId="77777777" w:rsidTr="00221EF0">
        <w:trPr>
          <w:trHeight w:val="344"/>
        </w:trPr>
        <w:tc>
          <w:tcPr>
            <w:tcW w:w="4058" w:type="dxa"/>
          </w:tcPr>
          <w:p w14:paraId="09CD5AA8" w14:textId="77777777" w:rsidR="00D95F3E" w:rsidRPr="00A16C28" w:rsidRDefault="00D95F3E" w:rsidP="00221EF0">
            <w:r>
              <w:t>Краткое н</w:t>
            </w:r>
            <w:r w:rsidRPr="00A16C28">
              <w:t>аименование</w:t>
            </w:r>
            <w:r>
              <w:t xml:space="preserve"> организации</w:t>
            </w:r>
          </w:p>
        </w:tc>
        <w:tc>
          <w:tcPr>
            <w:tcW w:w="5001" w:type="dxa"/>
          </w:tcPr>
          <w:p w14:paraId="261B8938" w14:textId="77777777" w:rsidR="00D95F3E" w:rsidRPr="00A16C28" w:rsidRDefault="00D95F3E" w:rsidP="00221EF0">
            <w:r>
              <w:t xml:space="preserve">МО </w:t>
            </w:r>
            <w:r w:rsidRPr="00A16C28">
              <w:t xml:space="preserve">"Поселок Айхал" </w:t>
            </w:r>
            <w:r>
              <w:tab/>
            </w:r>
          </w:p>
        </w:tc>
      </w:tr>
      <w:tr w:rsidR="00D95F3E" w14:paraId="6020E713" w14:textId="77777777" w:rsidTr="00221EF0">
        <w:tc>
          <w:tcPr>
            <w:tcW w:w="4058" w:type="dxa"/>
          </w:tcPr>
          <w:p w14:paraId="0B874481" w14:textId="77777777" w:rsidR="00D95F3E" w:rsidRDefault="00D95F3E" w:rsidP="00221EF0">
            <w:r w:rsidRPr="00A16C28">
              <w:t>Юридический адрес</w:t>
            </w:r>
          </w:p>
        </w:tc>
        <w:tc>
          <w:tcPr>
            <w:tcW w:w="5001" w:type="dxa"/>
          </w:tcPr>
          <w:p w14:paraId="5F5BCEFF" w14:textId="77777777" w:rsidR="00D95F3E" w:rsidRPr="00A16C28" w:rsidRDefault="00D95F3E" w:rsidP="00221EF0">
            <w:pPr>
              <w:tabs>
                <w:tab w:val="left" w:pos="2690"/>
              </w:tabs>
            </w:pPr>
            <w:r w:rsidRPr="0092192A">
              <w:t>67819</w:t>
            </w:r>
            <w:r>
              <w:t>0</w:t>
            </w:r>
            <w:r w:rsidRPr="0092192A">
              <w:t>, Республика Саха (Якутия), Мирнинск</w:t>
            </w:r>
            <w:r>
              <w:t>ий, Айхал пгт, Юбилейная, 7, А</w:t>
            </w:r>
          </w:p>
        </w:tc>
      </w:tr>
      <w:tr w:rsidR="00D95F3E" w14:paraId="33D18D9B" w14:textId="77777777" w:rsidTr="00221EF0">
        <w:tc>
          <w:tcPr>
            <w:tcW w:w="4058" w:type="dxa"/>
          </w:tcPr>
          <w:p w14:paraId="694DA6F5" w14:textId="77777777" w:rsidR="00D95F3E" w:rsidRPr="00A16C28" w:rsidRDefault="00D95F3E" w:rsidP="00221EF0">
            <w:r w:rsidRPr="00A16C28">
              <w:t>Почтовый адрес</w:t>
            </w:r>
          </w:p>
        </w:tc>
        <w:tc>
          <w:tcPr>
            <w:tcW w:w="5001" w:type="dxa"/>
          </w:tcPr>
          <w:p w14:paraId="630AE3C9" w14:textId="77777777" w:rsidR="00D95F3E" w:rsidRDefault="00D95F3E" w:rsidP="00221EF0">
            <w:r w:rsidRPr="0092192A">
              <w:t>67819</w:t>
            </w:r>
            <w:r>
              <w:t>0</w:t>
            </w:r>
            <w:r w:rsidRPr="0092192A">
              <w:t>, Республика Саха (Якутия), Мирнинский, Айхал пгт, Юбилейн</w:t>
            </w:r>
            <w:r>
              <w:t>ая, 7, А</w:t>
            </w:r>
          </w:p>
        </w:tc>
      </w:tr>
      <w:tr w:rsidR="00D95F3E" w14:paraId="1854AB66" w14:textId="77777777" w:rsidTr="00221EF0">
        <w:tc>
          <w:tcPr>
            <w:tcW w:w="4058" w:type="dxa"/>
          </w:tcPr>
          <w:p w14:paraId="09324941" w14:textId="77777777" w:rsidR="00D95F3E" w:rsidRPr="00A16C28" w:rsidRDefault="00D95F3E" w:rsidP="00221EF0">
            <w:r>
              <w:t>Адрес электронной почты</w:t>
            </w:r>
          </w:p>
        </w:tc>
        <w:tc>
          <w:tcPr>
            <w:tcW w:w="5001" w:type="dxa"/>
          </w:tcPr>
          <w:p w14:paraId="69310333" w14:textId="77777777" w:rsidR="00D95F3E" w:rsidRPr="0092192A" w:rsidRDefault="00EA0334" w:rsidP="00221EF0">
            <w:hyperlink r:id="rId131" w:history="1">
              <w:r w:rsidR="00D95F3E" w:rsidRPr="00433854">
                <w:rPr>
                  <w:rStyle w:val="a7"/>
                  <w:lang w:val="en-US"/>
                </w:rPr>
                <w:t>adm</w:t>
              </w:r>
              <w:r w:rsidR="00D95F3E" w:rsidRPr="00433854">
                <w:rPr>
                  <w:rStyle w:val="a7"/>
                </w:rPr>
                <w:t>-</w:t>
              </w:r>
              <w:r w:rsidR="00D95F3E" w:rsidRPr="00433854">
                <w:rPr>
                  <w:rStyle w:val="a7"/>
                  <w:lang w:val="en-US"/>
                </w:rPr>
                <w:t>aykhal</w:t>
              </w:r>
              <w:r w:rsidR="00D95F3E" w:rsidRPr="00433854">
                <w:rPr>
                  <w:rStyle w:val="a7"/>
                </w:rPr>
                <w:t>@</w:t>
              </w:r>
              <w:r w:rsidR="00D95F3E" w:rsidRPr="00433854">
                <w:rPr>
                  <w:rStyle w:val="a7"/>
                  <w:lang w:val="en-US"/>
                </w:rPr>
                <w:t>mail</w:t>
              </w:r>
              <w:r w:rsidR="00D95F3E" w:rsidRPr="00433854">
                <w:rPr>
                  <w:rStyle w:val="a7"/>
                </w:rPr>
                <w:t>.</w:t>
              </w:r>
              <w:r w:rsidR="00D95F3E" w:rsidRPr="00433854">
                <w:rPr>
                  <w:rStyle w:val="a7"/>
                  <w:lang w:val="en-US"/>
                </w:rPr>
                <w:t>ru</w:t>
              </w:r>
            </w:hyperlink>
            <w:r w:rsidR="00D95F3E" w:rsidRPr="009418AC">
              <w:t xml:space="preserve">, </w:t>
            </w:r>
          </w:p>
        </w:tc>
      </w:tr>
      <w:tr w:rsidR="00D95F3E" w14:paraId="32A3B20E" w14:textId="77777777" w:rsidTr="00221EF0">
        <w:tc>
          <w:tcPr>
            <w:tcW w:w="4058" w:type="dxa"/>
          </w:tcPr>
          <w:p w14:paraId="034022CD" w14:textId="77777777" w:rsidR="00D95F3E" w:rsidRPr="00A16C28" w:rsidRDefault="00D95F3E" w:rsidP="00221EF0">
            <w:r>
              <w:t xml:space="preserve">Контактный телефон </w:t>
            </w:r>
          </w:p>
        </w:tc>
        <w:tc>
          <w:tcPr>
            <w:tcW w:w="5001" w:type="dxa"/>
          </w:tcPr>
          <w:p w14:paraId="4E83D588" w14:textId="77777777" w:rsidR="00D95F3E" w:rsidRPr="0092192A" w:rsidRDefault="00D95F3E" w:rsidP="00221EF0">
            <w:r>
              <w:t>8(41136)6-33-52</w:t>
            </w:r>
          </w:p>
        </w:tc>
      </w:tr>
    </w:tbl>
    <w:p w14:paraId="4CF27FED" w14:textId="77777777" w:rsidR="00D95F3E" w:rsidRDefault="00D95F3E" w:rsidP="00D95F3E">
      <w:pPr>
        <w:ind w:firstLine="540"/>
        <w:jc w:val="both"/>
      </w:pPr>
    </w:p>
    <w:p w14:paraId="0E2293D2" w14:textId="77777777" w:rsidR="00D95F3E" w:rsidRPr="00617629" w:rsidRDefault="00D95F3E" w:rsidP="00D95F3E">
      <w:pPr>
        <w:ind w:firstLine="709"/>
        <w:jc w:val="both"/>
      </w:pPr>
      <w:r w:rsidRPr="00617629">
        <w:t>Оператор электронной площадки: ЗАО «Сбербанк-АСТ».</w:t>
      </w:r>
    </w:p>
    <w:p w14:paraId="5F8DA845" w14:textId="77777777" w:rsidR="00D95F3E" w:rsidRPr="00617629" w:rsidRDefault="00D95F3E" w:rsidP="00D95F3E">
      <w:pPr>
        <w:ind w:firstLine="709"/>
        <w:jc w:val="both"/>
      </w:pPr>
      <w:r w:rsidRPr="00617629">
        <w:t>Контактная информация по организатору:</w:t>
      </w:r>
    </w:p>
    <w:p w14:paraId="587D35C2" w14:textId="77777777" w:rsidR="00D95F3E" w:rsidRPr="00617629" w:rsidRDefault="00D95F3E" w:rsidP="00D95F3E">
      <w:pPr>
        <w:ind w:firstLine="709"/>
        <w:jc w:val="both"/>
      </w:pPr>
      <w:r w:rsidRPr="00617629">
        <w:t>адрес местонахождения: 119180, г. Москва, ул. Большая Якиманка, д. 23</w:t>
      </w:r>
    </w:p>
    <w:p w14:paraId="56843362" w14:textId="77777777" w:rsidR="00D95F3E" w:rsidRPr="00617629" w:rsidRDefault="00D95F3E" w:rsidP="00D95F3E">
      <w:pPr>
        <w:ind w:firstLine="709"/>
        <w:jc w:val="both"/>
      </w:pPr>
      <w:r w:rsidRPr="00617629">
        <w:t>контактный телефон: 7 (495) 787-29-97,  7 (495) 787-29-99</w:t>
      </w:r>
    </w:p>
    <w:p w14:paraId="28B423A0" w14:textId="77777777" w:rsidR="00D95F3E" w:rsidRPr="00617629" w:rsidRDefault="00D95F3E" w:rsidP="00D95F3E">
      <w:pPr>
        <w:ind w:firstLine="709"/>
        <w:jc w:val="both"/>
      </w:pPr>
      <w:r w:rsidRPr="00617629">
        <w:t>адрес электронной почты: </w:t>
      </w:r>
      <w:hyperlink r:id="rId132" w:history="1">
        <w:r w:rsidRPr="00617629">
          <w:rPr>
            <w:rStyle w:val="a7"/>
          </w:rPr>
          <w:t>property@sberbank-ast.ru</w:t>
        </w:r>
      </w:hyperlink>
      <w:r w:rsidRPr="00617629">
        <w:t>, </w:t>
      </w:r>
      <w:hyperlink r:id="rId133" w:history="1">
        <w:r w:rsidRPr="00617629">
          <w:rPr>
            <w:rStyle w:val="a7"/>
          </w:rPr>
          <w:t>company@sberbank-ast.ru</w:t>
        </w:r>
      </w:hyperlink>
    </w:p>
    <w:p w14:paraId="21C76F9E" w14:textId="77777777" w:rsidR="00D95F3E" w:rsidRDefault="00D95F3E" w:rsidP="00D95F3E">
      <w:pPr>
        <w:ind w:firstLine="540"/>
        <w:jc w:val="both"/>
      </w:pPr>
    </w:p>
    <w:p w14:paraId="7B11C69A" w14:textId="77777777" w:rsidR="00D95F3E" w:rsidRPr="00617629" w:rsidRDefault="00D95F3E" w:rsidP="00D95F3E">
      <w:pPr>
        <w:ind w:firstLine="709"/>
        <w:jc w:val="both"/>
      </w:pPr>
      <w:r w:rsidRPr="00617629">
        <w:t>Инструкция по работе в торговой секции «Приватизация, аренда </w:t>
      </w:r>
      <w:r w:rsidRPr="00617629">
        <w:br/>
        <w:t>и продажа прав») электронной площадки  </w:t>
      </w:r>
      <w:hyperlink r:id="rId134" w:history="1">
        <w:r w:rsidRPr="00617629">
          <w:rPr>
            <w:rStyle w:val="a7"/>
          </w:rPr>
          <w:t>http://utp.sberbank-ast.ru</w:t>
        </w:r>
      </w:hyperlink>
      <w:r w:rsidRPr="00617629">
        <w:t>  размещена по адресу:  </w:t>
      </w:r>
      <w:hyperlink r:id="rId135" w:history="1">
        <w:r w:rsidRPr="00617629">
          <w:rPr>
            <w:rStyle w:val="a7"/>
          </w:rPr>
          <w:t>http://utp.sberbank-ast.ru/AP/Notice/652/Instructions</w:t>
        </w:r>
      </w:hyperlink>
      <w:r w:rsidRPr="00617629">
        <w:t>.</w:t>
      </w:r>
    </w:p>
    <w:p w14:paraId="73FD09B6" w14:textId="77777777" w:rsidR="00D95F3E" w:rsidRPr="00617629" w:rsidRDefault="00D95F3E" w:rsidP="00D95F3E">
      <w:pPr>
        <w:ind w:firstLine="709"/>
        <w:jc w:val="both"/>
      </w:pPr>
      <w:r w:rsidRPr="00617629">
        <w:t>Документооборот между претендентами, участниками, организатором и продавцом осуществляется через электронную площадку в форме электронных документов либо электронных образов документов (документов на бумажном носителе, преобразованных в электронно-цифровую форму путем сканирования с сохранением их реквизитов), заверенных электронной подписью продавца, претендента или участника либо лица, имеющего право действовать от имени соответственно продавца, претендента или участника. Данное правило не применяется для договора купли-продажи имущества, который заключается сторонами в простой письменной форме. Наличие электронной подписи означает, что документы и сведения, поданные в форме электронных документов, направлены от имени соответственно Претендента, Участника, Продавца (Организатора) и отправитель несет ответственность за подлинность и достоверность таких документов и сведений.</w:t>
      </w:r>
    </w:p>
    <w:p w14:paraId="4D6A906A" w14:textId="77777777" w:rsidR="00D95F3E" w:rsidRPr="00617629" w:rsidRDefault="00D95F3E" w:rsidP="00D95F3E">
      <w:pPr>
        <w:ind w:firstLine="709"/>
        <w:jc w:val="both"/>
      </w:pPr>
      <w:r w:rsidRPr="00617629">
        <w:t>Для организации электронного документооборота претендент должен получить электронную подпись. На электронной площадке </w:t>
      </w:r>
      <w:hyperlink r:id="rId136" w:history="1">
        <w:r w:rsidRPr="00617629">
          <w:rPr>
            <w:rStyle w:val="a7"/>
          </w:rPr>
          <w:t>http://utp.sberbank-ast.ru</w:t>
        </w:r>
      </w:hyperlink>
      <w:r w:rsidRPr="00617629">
        <w:t> принимаются и признаются электронные подписи, изданные доверенными удостоверяющими центрами. Список доверенных удостоверяющих центров публикуется в открытой для доступа неограниченного круга лиц части электронной площадки (далее – открытая часть электронной площадки).</w:t>
      </w:r>
    </w:p>
    <w:p w14:paraId="0C3311BF" w14:textId="77777777" w:rsidR="00D95F3E" w:rsidRPr="00617629" w:rsidRDefault="00D95F3E" w:rsidP="00D95F3E">
      <w:pPr>
        <w:ind w:firstLine="709"/>
        <w:jc w:val="both"/>
      </w:pPr>
      <w:r>
        <w:t>П</w:t>
      </w:r>
      <w:r w:rsidRPr="002A57FF">
        <w:t>родаж</w:t>
      </w:r>
      <w:r>
        <w:t>а</w:t>
      </w:r>
      <w:r w:rsidRPr="002A57FF">
        <w:t xml:space="preserve"> имущества </w:t>
      </w:r>
      <w:r>
        <w:t>без объявления цены</w:t>
      </w:r>
      <w:r w:rsidRPr="00617629">
        <w:t xml:space="preserve"> проводится: на электронной площадке «Сбербанк-АСТ», размещенной на сайте </w:t>
      </w:r>
      <w:hyperlink r:id="rId137" w:history="1">
        <w:r w:rsidRPr="00617629">
          <w:rPr>
            <w:rStyle w:val="a7"/>
          </w:rPr>
          <w:t>http://utp.sberbank-ast.ru</w:t>
        </w:r>
      </w:hyperlink>
      <w:r w:rsidRPr="00617629">
        <w:t> в сети Интернет, в соответствии с требованиями статьи 32.1 Федерального закона от 21.12.2001 № 178-ФЗ «О приватизации государственного и муниципального имущества» (далее - Федеральный закон), Положения об организации продажи государственного или муниципального имущества в электронной форме, утвержденного постановлением Правительства Российской Федерации от 27 августа 2012 года № 860, Регламента электронной площадки «Сбербанк-АСТ» (далее – ЭП) в новой редакции.</w:t>
      </w:r>
    </w:p>
    <w:p w14:paraId="1E3C7AB2" w14:textId="77777777" w:rsidR="00D95F3E" w:rsidRPr="00617629" w:rsidRDefault="00D95F3E" w:rsidP="00D95F3E">
      <w:pPr>
        <w:ind w:firstLine="709"/>
        <w:jc w:val="both"/>
      </w:pPr>
      <w:r w:rsidRPr="00617629">
        <w:t xml:space="preserve">К участию в </w:t>
      </w:r>
      <w:r w:rsidRPr="002A57FF">
        <w:t>продаж</w:t>
      </w:r>
      <w:r>
        <w:t>е</w:t>
      </w:r>
      <w:r w:rsidRPr="002A57FF">
        <w:t xml:space="preserve"> имущества </w:t>
      </w:r>
      <w:r>
        <w:t>без объявления цены</w:t>
      </w:r>
      <w:r w:rsidRPr="00617629">
        <w:t xml:space="preserve"> проводится допускаются: физические и юридические лица, признаваемые покупателями в соответствии со ст. 5 Федерального закона от 21.12.2001 № 178-ФЗ «О приватизации государственного и муниципального имущества», Положением об организации продажи государственного или муниципального имущества в электронной форме, утвержденного постановлением  Правительства Российской Федерации от 27 августа 2012 года № 860, своевременно подавшие заявку на участие в аукционе, представившие надлежащим образом оформленные документы в соответствии с перечнем, установленным в настоящем сообщении, и обеспечившие поступление на счет Оператора Универсальной Торговой Платформой (далее - УТП), указанный в настоящем информационном сообщении, установленной суммы задатка в порядке и сроки, предусмотренные настоящим сообщением и договором о задатке.</w:t>
      </w:r>
    </w:p>
    <w:p w14:paraId="113BBBE2" w14:textId="77777777" w:rsidR="00D95F3E" w:rsidRPr="00617629" w:rsidRDefault="00D95F3E" w:rsidP="00D95F3E">
      <w:pPr>
        <w:ind w:firstLine="709"/>
        <w:jc w:val="both"/>
      </w:pPr>
      <w:r w:rsidRPr="00617629">
        <w:t>Заявка подается путем заполнения ее электронной формы, размещенной в открытой для доступа неограниченного круга лиц части электронной площадки, с приложением электронных образцов документов, предусмотренных Федеральным законом.</w:t>
      </w:r>
    </w:p>
    <w:p w14:paraId="3BA38FF0" w14:textId="77777777" w:rsidR="00D95F3E" w:rsidRDefault="00D95F3E" w:rsidP="00D95F3E">
      <w:pPr>
        <w:ind w:firstLine="709"/>
        <w:jc w:val="both"/>
      </w:pPr>
      <w:r w:rsidRPr="00617629">
        <w:t>2. Сведения об объекте приватизации.</w:t>
      </w:r>
    </w:p>
    <w:p w14:paraId="0CD5C4EE" w14:textId="77777777" w:rsidR="00D95F3E" w:rsidRDefault="00D95F3E" w:rsidP="00D95F3E">
      <w:pPr>
        <w:pStyle w:val="aff9"/>
        <w:ind w:firstLine="567"/>
      </w:pPr>
    </w:p>
    <w:p w14:paraId="7FF090A9" w14:textId="77777777" w:rsidR="00D95F3E" w:rsidRDefault="00D95F3E" w:rsidP="00D95F3E">
      <w:pPr>
        <w:jc w:val="both"/>
        <w:rPr>
          <w:color w:val="000000"/>
          <w:sz w:val="22"/>
          <w:szCs w:val="22"/>
        </w:rPr>
      </w:pPr>
      <w:r w:rsidRPr="003828D9">
        <w:rPr>
          <w:b/>
          <w:sz w:val="22"/>
          <w:szCs w:val="22"/>
        </w:rPr>
        <w:t>ЛОТ №</w:t>
      </w:r>
      <w:r>
        <w:rPr>
          <w:b/>
          <w:sz w:val="22"/>
          <w:szCs w:val="22"/>
        </w:rPr>
        <w:t>1</w:t>
      </w:r>
      <w:r>
        <w:rPr>
          <w:sz w:val="22"/>
          <w:szCs w:val="22"/>
        </w:rPr>
        <w:t xml:space="preserve"> – </w:t>
      </w:r>
      <w:r>
        <w:rPr>
          <w:color w:val="000000"/>
          <w:sz w:val="22"/>
          <w:szCs w:val="22"/>
        </w:rPr>
        <w:t xml:space="preserve">Нежилое здание с земельным участком, </w:t>
      </w:r>
      <w:r w:rsidRPr="000E11D9">
        <w:rPr>
          <w:sz w:val="22"/>
          <w:szCs w:val="22"/>
        </w:rPr>
        <w:t xml:space="preserve">находящийся по адресу: </w:t>
      </w:r>
      <w:r w:rsidRPr="000E11D9">
        <w:rPr>
          <w:color w:val="000000"/>
          <w:sz w:val="22"/>
          <w:szCs w:val="22"/>
        </w:rPr>
        <w:t>Республика Саха (Якут</w:t>
      </w:r>
      <w:r>
        <w:rPr>
          <w:color w:val="000000"/>
          <w:sz w:val="22"/>
          <w:szCs w:val="22"/>
        </w:rPr>
        <w:t>ия), Мирнинский район, п. Айхал, с. Моркока</w:t>
      </w:r>
    </w:p>
    <w:p w14:paraId="4AEA980F" w14:textId="77777777" w:rsidR="00D95F3E" w:rsidRPr="000E11D9" w:rsidRDefault="00D95F3E" w:rsidP="00D95F3E">
      <w:pPr>
        <w:jc w:val="both"/>
        <w:rPr>
          <w:color w:val="000000"/>
          <w:sz w:val="22"/>
          <w:szCs w:val="22"/>
        </w:rPr>
      </w:pPr>
    </w:p>
    <w:p w14:paraId="24D84A3F" w14:textId="77777777" w:rsidR="00D95F3E" w:rsidRPr="008F6BAC" w:rsidRDefault="00D95F3E" w:rsidP="00D95F3E">
      <w:pPr>
        <w:ind w:firstLine="709"/>
        <w:jc w:val="both"/>
      </w:pPr>
      <w:r w:rsidRPr="008F6BAC">
        <w:t>3. Сроки, время подачи заявок, проведения</w:t>
      </w:r>
      <w:r>
        <w:t xml:space="preserve"> продажи без объявления цены</w:t>
      </w:r>
      <w:r w:rsidRPr="00617629">
        <w:t xml:space="preserve"> проводится</w:t>
      </w:r>
      <w:r w:rsidRPr="008F6BAC">
        <w:t>, подведения итогов аукциона.</w:t>
      </w:r>
    </w:p>
    <w:p w14:paraId="18A521B7" w14:textId="77777777" w:rsidR="00D95F3E" w:rsidRPr="008F6BAC" w:rsidRDefault="00D95F3E" w:rsidP="00D95F3E">
      <w:pPr>
        <w:ind w:firstLine="709"/>
        <w:jc w:val="both"/>
      </w:pPr>
      <w:r w:rsidRPr="008F6BAC">
        <w:t>Дата и время начала приема заявок на участия</w:t>
      </w:r>
      <w:r>
        <w:t xml:space="preserve"> продаже</w:t>
      </w:r>
      <w:r w:rsidRPr="008F6BAC">
        <w:t xml:space="preserve"> в </w:t>
      </w:r>
      <w:r>
        <w:t>без объявления цены</w:t>
      </w:r>
      <w:r w:rsidRPr="00617629">
        <w:t xml:space="preserve"> проводится</w:t>
      </w:r>
      <w:r w:rsidRPr="008F6BAC">
        <w:t xml:space="preserve"> –</w:t>
      </w:r>
      <w:r>
        <w:t>11.06.2020</w:t>
      </w:r>
      <w:r w:rsidRPr="008F6BAC">
        <w:t xml:space="preserve"> (02:30 МСК).</w:t>
      </w:r>
    </w:p>
    <w:p w14:paraId="120B2042" w14:textId="77777777" w:rsidR="00D95F3E" w:rsidRPr="008F6BAC" w:rsidRDefault="00D95F3E" w:rsidP="00D95F3E">
      <w:pPr>
        <w:ind w:firstLine="709"/>
        <w:jc w:val="both"/>
      </w:pPr>
      <w:r w:rsidRPr="008F6BAC">
        <w:t>Дата и время окончания приема заявок на участия в</w:t>
      </w:r>
      <w:r>
        <w:t xml:space="preserve"> продаже без объявления цены</w:t>
      </w:r>
      <w:r w:rsidRPr="00617629">
        <w:t xml:space="preserve"> проводится</w:t>
      </w:r>
      <w:r w:rsidRPr="008F6BAC">
        <w:t xml:space="preserve"> –</w:t>
      </w:r>
      <w:r>
        <w:t xml:space="preserve">13.07.2020г </w:t>
      </w:r>
      <w:r w:rsidRPr="008F6BAC">
        <w:t>(</w:t>
      </w:r>
      <w:r>
        <w:t>00:00</w:t>
      </w:r>
      <w:r w:rsidRPr="008F6BAC">
        <w:t xml:space="preserve"> МСК).</w:t>
      </w:r>
    </w:p>
    <w:p w14:paraId="4FE12EFC" w14:textId="77777777" w:rsidR="00D95F3E" w:rsidRPr="008F6BAC" w:rsidRDefault="00D95F3E" w:rsidP="00D95F3E">
      <w:pPr>
        <w:ind w:firstLine="709"/>
        <w:jc w:val="both"/>
      </w:pPr>
      <w:r w:rsidRPr="008F6BAC">
        <w:t xml:space="preserve">Дата определения участников </w:t>
      </w:r>
      <w:r>
        <w:t>продажи без объявления цены</w:t>
      </w:r>
      <w:r w:rsidRPr="00617629">
        <w:t xml:space="preserve"> проводится</w:t>
      </w:r>
      <w:r w:rsidRPr="008F6BAC">
        <w:t xml:space="preserve"> -  </w:t>
      </w:r>
      <w:r>
        <w:t>14.07.2020г.</w:t>
      </w:r>
    </w:p>
    <w:p w14:paraId="0CD45D6E" w14:textId="77777777" w:rsidR="00D95F3E" w:rsidRPr="008F6BAC" w:rsidRDefault="00D95F3E" w:rsidP="00D95F3E">
      <w:pPr>
        <w:ind w:firstLine="709"/>
        <w:jc w:val="both"/>
      </w:pPr>
      <w:r w:rsidRPr="008F6BAC">
        <w:t xml:space="preserve">Проведение </w:t>
      </w:r>
      <w:r>
        <w:t>продажи без объявления цены</w:t>
      </w:r>
      <w:r w:rsidRPr="00617629">
        <w:t xml:space="preserve"> проводится</w:t>
      </w:r>
      <w:r w:rsidRPr="008F6BAC">
        <w:t xml:space="preserve"> (дата и время начала приема предложе</w:t>
      </w:r>
      <w:r>
        <w:t>ний от участников аукциона) – 15.07.2020г</w:t>
      </w:r>
      <w:r w:rsidRPr="008F6BAC">
        <w:t xml:space="preserve"> в 10:00 по местному времени (04:00 МСК).</w:t>
      </w:r>
    </w:p>
    <w:p w14:paraId="4A10FD4F" w14:textId="77777777" w:rsidR="00D95F3E" w:rsidRPr="008F6BAC" w:rsidRDefault="00D95F3E" w:rsidP="00D95F3E">
      <w:pPr>
        <w:ind w:firstLine="709"/>
        <w:jc w:val="both"/>
      </w:pPr>
      <w:r w:rsidRPr="008F6BAC">
        <w:t>Место проведения</w:t>
      </w:r>
      <w:r>
        <w:t xml:space="preserve"> продажи</w:t>
      </w:r>
      <w:r w:rsidRPr="008F6BAC">
        <w:t xml:space="preserve"> </w:t>
      </w:r>
      <w:r>
        <w:t>без объявления цены</w:t>
      </w:r>
      <w:r w:rsidRPr="00617629">
        <w:t xml:space="preserve"> проводится</w:t>
      </w:r>
      <w:r w:rsidRPr="008F6BAC">
        <w:t>: электронная площадка – универсальная торговая платформа ЗАО «Сбербанк-АСТ», размещенная на сайте </w:t>
      </w:r>
      <w:hyperlink r:id="rId138" w:history="1">
        <w:r w:rsidRPr="008F6BAC">
          <w:rPr>
            <w:rStyle w:val="a7"/>
          </w:rPr>
          <w:t>http://utp.sberbank-ast.ru</w:t>
        </w:r>
      </w:hyperlink>
      <w:r w:rsidRPr="008F6BAC">
        <w:t> в сети Интернет (торговая секция «Приватизация, аренда и продажа прав»).</w:t>
      </w:r>
    </w:p>
    <w:p w14:paraId="08D289F5" w14:textId="77777777" w:rsidR="00D95F3E" w:rsidRDefault="00D95F3E" w:rsidP="00D95F3E">
      <w:pPr>
        <w:ind w:firstLine="709"/>
        <w:jc w:val="both"/>
      </w:pPr>
      <w:r w:rsidRPr="008F6BAC">
        <w:t>Срок подведения итогов</w:t>
      </w:r>
      <w:r>
        <w:t xml:space="preserve"> продажи</w:t>
      </w:r>
      <w:r w:rsidRPr="008F6BAC">
        <w:t xml:space="preserve"> </w:t>
      </w:r>
      <w:r>
        <w:t>без объявления цены</w:t>
      </w:r>
      <w:r w:rsidRPr="00617629">
        <w:t xml:space="preserve"> проводится</w:t>
      </w:r>
      <w:r w:rsidRPr="008F6BAC">
        <w:t xml:space="preserve"> - процедура аукциона считается завершенной со времени подписания продавцом протокола об итогах </w:t>
      </w:r>
      <w:r>
        <w:t>продажи</w:t>
      </w:r>
      <w:r w:rsidRPr="00C57D43">
        <w:t xml:space="preserve"> </w:t>
      </w:r>
      <w:r>
        <w:t>без объявления цены</w:t>
      </w:r>
      <w:r w:rsidRPr="00617629">
        <w:t xml:space="preserve"> проводится</w:t>
      </w:r>
      <w:r w:rsidRPr="008F6BAC">
        <w:t>.</w:t>
      </w:r>
    </w:p>
    <w:p w14:paraId="10032FB5" w14:textId="77777777" w:rsidR="00D95F3E" w:rsidRPr="00617629" w:rsidRDefault="00D95F3E" w:rsidP="00D95F3E">
      <w:pPr>
        <w:ind w:firstLine="709"/>
        <w:jc w:val="both"/>
      </w:pPr>
      <w:r w:rsidRPr="00617629">
        <w:t>4. Порядок регистрации на Электронной площадке.</w:t>
      </w:r>
    </w:p>
    <w:p w14:paraId="6549F2F7" w14:textId="77777777" w:rsidR="00D95F3E" w:rsidRPr="00617629" w:rsidRDefault="00D95F3E" w:rsidP="00D95F3E">
      <w:pPr>
        <w:ind w:firstLine="709"/>
        <w:jc w:val="both"/>
      </w:pPr>
      <w:r w:rsidRPr="00617629">
        <w:t xml:space="preserve">Для обеспечения доступа к участию в </w:t>
      </w:r>
      <w:r w:rsidRPr="002A57FF">
        <w:t xml:space="preserve">продажи имущества </w:t>
      </w:r>
      <w:r>
        <w:t>без объявления цены</w:t>
      </w:r>
      <w:r w:rsidRPr="00617629">
        <w:t xml:space="preserve"> проводится физическим и юридическим лицам, желающим приобрести государственное или муниципальное имущество (далее – претендентам) необходимо пройти процедуру регистрации на электронной площадке.</w:t>
      </w:r>
    </w:p>
    <w:p w14:paraId="60FAE11E" w14:textId="77777777" w:rsidR="00D95F3E" w:rsidRPr="00617629" w:rsidRDefault="00D95F3E" w:rsidP="00D95F3E">
      <w:pPr>
        <w:ind w:firstLine="709"/>
        <w:jc w:val="both"/>
      </w:pPr>
      <w:r w:rsidRPr="00617629">
        <w:t>Регистрации на электронной площадке подлежат претенденты, ранее </w:t>
      </w:r>
      <w:r w:rsidRPr="00617629">
        <w:br/>
        <w:t>не зарегистрированные на электронной площадке.</w:t>
      </w:r>
    </w:p>
    <w:p w14:paraId="139B319D" w14:textId="77777777" w:rsidR="00D95F3E" w:rsidRPr="00617629" w:rsidRDefault="00D95F3E" w:rsidP="00D95F3E">
      <w:pPr>
        <w:ind w:firstLine="709"/>
        <w:jc w:val="both"/>
      </w:pPr>
      <w:r w:rsidRPr="00617629">
        <w:t>Регистрация на электронной площадке проводится в соответствии с регламентом торговой секции «Приватизация, аренда и продажа прав» универсальной торговой платформы ЗАО «Сбербанк – АСТ» </w:t>
      </w:r>
      <w:hyperlink r:id="rId139" w:history="1">
        <w:r w:rsidRPr="00617629">
          <w:rPr>
            <w:rStyle w:val="a7"/>
          </w:rPr>
          <w:t>http://utp.sberbank-ast.ru/AP/Notice/1027/Instructions</w:t>
        </w:r>
      </w:hyperlink>
      <w:r w:rsidRPr="00617629">
        <w:t>.</w:t>
      </w:r>
    </w:p>
    <w:p w14:paraId="43CB1539" w14:textId="77777777" w:rsidR="00D95F3E" w:rsidRDefault="00D95F3E" w:rsidP="00D95F3E">
      <w:pPr>
        <w:ind w:firstLine="709"/>
        <w:jc w:val="both"/>
      </w:pPr>
      <w:r w:rsidRPr="008F6BAC">
        <w:t xml:space="preserve">Дата и время регистрации претендентов на участие в аукционе на электронной площадке на сайте в сети Интернет: c </w:t>
      </w:r>
      <w:r>
        <w:t>11.06.2020г</w:t>
      </w:r>
      <w:r w:rsidRPr="008F6BAC">
        <w:t xml:space="preserve"> по</w:t>
      </w:r>
      <w:r>
        <w:t xml:space="preserve"> 13.07.2020г</w:t>
      </w:r>
      <w:r w:rsidRPr="008F6BAC">
        <w:t xml:space="preserve"> (02:30 – </w:t>
      </w:r>
      <w:r>
        <w:t>00:00</w:t>
      </w:r>
      <w:r w:rsidRPr="008F6BAC">
        <w:t xml:space="preserve"> МСК).</w:t>
      </w:r>
    </w:p>
    <w:p w14:paraId="60FA0698" w14:textId="77777777" w:rsidR="00D95F3E" w:rsidRPr="0067201F" w:rsidRDefault="00D95F3E" w:rsidP="00D95F3E">
      <w:pPr>
        <w:ind w:firstLine="709"/>
        <w:jc w:val="both"/>
      </w:pPr>
    </w:p>
    <w:p w14:paraId="72DBDBB8" w14:textId="77777777" w:rsidR="00D95F3E" w:rsidRPr="0067201F" w:rsidRDefault="00D95F3E" w:rsidP="00D95F3E">
      <w:pPr>
        <w:ind w:firstLine="709"/>
        <w:rPr>
          <w:bCs/>
          <w:color w:val="000000"/>
        </w:rPr>
      </w:pPr>
      <w:r w:rsidRPr="0067201F">
        <w:rPr>
          <w:bCs/>
          <w:color w:val="000000"/>
        </w:rPr>
        <w:t>4 Порядок регистрации на электронной площадке</w:t>
      </w:r>
    </w:p>
    <w:p w14:paraId="77890E43" w14:textId="77777777" w:rsidR="00D95F3E" w:rsidRPr="00A97990" w:rsidRDefault="00D95F3E" w:rsidP="00D95F3E">
      <w:pPr>
        <w:ind w:firstLine="720"/>
        <w:jc w:val="both"/>
      </w:pPr>
      <w:r w:rsidRPr="0067201F">
        <w:t>Для участия в</w:t>
      </w:r>
      <w:r>
        <w:t xml:space="preserve"> продаже</w:t>
      </w:r>
      <w:r w:rsidRPr="0067201F">
        <w:t xml:space="preserve"> </w:t>
      </w:r>
      <w:r>
        <w:t>без объявления цены</w:t>
      </w:r>
      <w:r w:rsidRPr="00617629">
        <w:t xml:space="preserve"> проводится</w:t>
      </w:r>
      <w:r w:rsidRPr="0067201F">
        <w:t xml:space="preserve"> претенденты должны зарегистрироваться</w:t>
      </w:r>
      <w:r w:rsidRPr="00A97990">
        <w:t xml:space="preserve"> на электронной площадке на сайте www.utp.sberbank-ast.ru в порядке, установленном Регламентом торговой секции «Приватизация, аренда и продажа прав» универсальной торговой платформы ЗАО «Сбербанк-АСТ», без взимания платы.</w:t>
      </w:r>
    </w:p>
    <w:p w14:paraId="5FF51A3F" w14:textId="77777777" w:rsidR="00D95F3E" w:rsidRPr="00A97990" w:rsidRDefault="00D95F3E" w:rsidP="00D95F3E">
      <w:pPr>
        <w:ind w:firstLine="720"/>
        <w:jc w:val="both"/>
      </w:pPr>
      <w:r w:rsidRPr="00A97990">
        <w:t xml:space="preserve">Регистрации на электронной площадке подлежат претенденты, ранее не зарегистрированные на электронной площадке или регистрация которых на электронной площадке была ими прекращена. </w:t>
      </w:r>
    </w:p>
    <w:p w14:paraId="58FCD11B" w14:textId="77777777" w:rsidR="00D95F3E" w:rsidRPr="00A97990" w:rsidRDefault="00D95F3E" w:rsidP="00D95F3E">
      <w:pPr>
        <w:ind w:firstLine="720"/>
        <w:jc w:val="both"/>
      </w:pPr>
      <w:r w:rsidRPr="00A97990">
        <w:t xml:space="preserve">При этом претенденты, прошедшие с 1 января 2019 года регистрацию в единой информационной системе в сфере закупок, а также аккредитованные ранее на электронной площадке в порядке, установленном Федеральным законом о контрактной системе, вправе участвовать в продаже имущества в электронной форме без регистрации на такой электронной площадке. </w:t>
      </w:r>
    </w:p>
    <w:p w14:paraId="75EEDA10" w14:textId="77777777" w:rsidR="00D95F3E" w:rsidRPr="00A97990" w:rsidRDefault="00D95F3E" w:rsidP="00D95F3E">
      <w:pPr>
        <w:ind w:firstLine="720"/>
        <w:jc w:val="both"/>
      </w:pPr>
      <w:r w:rsidRPr="00A97990">
        <w:t>Претендент, получивший регистрацию на электронной площадке, не вправе подавать заявку на участие в продаже имущества, если до дня окончания срока действия регистрации осталось менее 3 месяцев.</w:t>
      </w:r>
    </w:p>
    <w:p w14:paraId="67308F2C" w14:textId="77777777" w:rsidR="00D95F3E" w:rsidRPr="00A97990" w:rsidRDefault="00D95F3E" w:rsidP="00D95F3E">
      <w:pPr>
        <w:ind w:firstLine="720"/>
        <w:jc w:val="both"/>
      </w:pPr>
      <w:r w:rsidRPr="00A97990">
        <w:t xml:space="preserve">Оператор электронной площадки размещает в открытой части формы заявлений на регистрацию. </w:t>
      </w:r>
    </w:p>
    <w:p w14:paraId="4CF17276" w14:textId="77777777" w:rsidR="00D95F3E" w:rsidRPr="00A97990" w:rsidRDefault="00D95F3E" w:rsidP="00D95F3E">
      <w:pPr>
        <w:ind w:firstLine="720"/>
        <w:jc w:val="both"/>
      </w:pPr>
      <w:r w:rsidRPr="00A97990">
        <w:t xml:space="preserve">Для получения регистрации на электронной площадке претенденты представляют оператору электронной площадки заявление об их регистрации по форме, установленной оператором электронной площадки, размещенной на сайте </w:t>
      </w:r>
      <w:hyperlink r:id="rId140" w:history="1">
        <w:r w:rsidRPr="00A97990">
          <w:rPr>
            <w:color w:val="0000FF"/>
            <w:u w:val="single"/>
          </w:rPr>
          <w:t>http://utp.sberbank-ast.ru</w:t>
        </w:r>
      </w:hyperlink>
      <w:r w:rsidRPr="00A97990">
        <w:t xml:space="preserve">, адрес электронной почты претендента для направления оператором электронной площадки уведомлений и иной информации.  </w:t>
      </w:r>
    </w:p>
    <w:p w14:paraId="65C0ECC9" w14:textId="77777777" w:rsidR="00D95F3E" w:rsidRPr="00A97990" w:rsidRDefault="00D95F3E" w:rsidP="00D95F3E">
      <w:pPr>
        <w:ind w:firstLine="720"/>
        <w:jc w:val="both"/>
      </w:pPr>
      <w:r w:rsidRPr="00A97990">
        <w:t>Оператор электронной площадки в срок не более 3 рабочих дней со дня поступления заявления на регистрацию по форме, установленной оператором электронной площадки, адреса электронной почты, осуществляет регистрацию претендента на электронной площадке или отказывает ему в регистрации и уведомляет претендента о принятом решении не позднее 1 рабочего дня, следующего за днем регистрации (отказа в регистрации).</w:t>
      </w:r>
    </w:p>
    <w:p w14:paraId="3548C5A5" w14:textId="77777777" w:rsidR="00D95F3E" w:rsidRPr="00A97990" w:rsidRDefault="00D95F3E" w:rsidP="00D95F3E">
      <w:pPr>
        <w:ind w:firstLine="720"/>
        <w:jc w:val="both"/>
      </w:pPr>
      <w:r w:rsidRPr="00A97990">
        <w:t>Оператор электронной площадки отказывает претенденту в регистрации в случае непредставления заявления по форме, установленной оператором электронной площадки или непредставления претендентом адреса электронной почты для направления оператором электронной площадки уведомлений и иной информации.</w:t>
      </w:r>
    </w:p>
    <w:p w14:paraId="43D310A0" w14:textId="77777777" w:rsidR="00D95F3E" w:rsidRPr="00A97990" w:rsidRDefault="00D95F3E" w:rsidP="00D95F3E">
      <w:pPr>
        <w:ind w:firstLine="720"/>
        <w:jc w:val="both"/>
      </w:pPr>
      <w:r w:rsidRPr="00A97990">
        <w:t>При принятии оператором электронной площадки решения об отказе в регистрации претендента уведомление о принятом решении дол</w:t>
      </w:r>
      <w:r>
        <w:t>жно содержать основание принятия</w:t>
      </w:r>
      <w:r w:rsidRPr="00A97990">
        <w:t xml:space="preserve"> данного решения. После устранения указанного основания этот претендент вправе вновь представить заявление, адрес электронной почты для получения регистрации на электронной площадке.</w:t>
      </w:r>
    </w:p>
    <w:p w14:paraId="1331A11F" w14:textId="77777777" w:rsidR="00D95F3E" w:rsidRPr="00A97990" w:rsidRDefault="00D95F3E" w:rsidP="00D95F3E">
      <w:pPr>
        <w:ind w:firstLine="720"/>
        <w:jc w:val="both"/>
      </w:pPr>
      <w:r w:rsidRPr="00A97990">
        <w:t>Оператор электронной площадки обеспечивает возможность регистрации претендентов на электронной площадке, ввод ими идентифицирующих данных (имя пользователя и пароль) и возможность изменения пароля, открывает раздел, доступ к которому имеют только продавец и участники (закрытая часть электронной площадки).</w:t>
      </w:r>
    </w:p>
    <w:p w14:paraId="71FED150" w14:textId="77777777" w:rsidR="00D95F3E" w:rsidRPr="00A97990" w:rsidRDefault="00D95F3E" w:rsidP="00D95F3E">
      <w:pPr>
        <w:ind w:firstLine="720"/>
        <w:jc w:val="both"/>
      </w:pPr>
      <w:r w:rsidRPr="00A97990">
        <w:t xml:space="preserve">Регистрация в торговых секциях УТП регламентируется Регламентами соответствующих торговых секций. Пользователь вправе подать заявление на регистрацию в одной или нескольких торговых секциях УТП. Заявление на регистрацию в торговой секции с полномочиями «Претендент (Участник)» вправе подать пользователь, зарегистрированный на УТП с ЭП, являющийся юридическим лицом или физическим лицом, в том числе индивидуальным предпринимателем. Форма заявления на регистрацию в торговой секции включает заявление о присоединении к Регламенту соответствующей торговой секции. Регистрация пользователя в торговой секции в качестве Претендента (Участника) производится автоматически после подписания электронной подписью формы заявления. </w:t>
      </w:r>
    </w:p>
    <w:p w14:paraId="57B0ECF6" w14:textId="77777777" w:rsidR="00D95F3E" w:rsidRPr="00A97990" w:rsidRDefault="00D95F3E" w:rsidP="00D95F3E">
      <w:pPr>
        <w:ind w:firstLine="720"/>
        <w:jc w:val="both"/>
      </w:pPr>
      <w:r w:rsidRPr="00A97990">
        <w:t xml:space="preserve">Инструкция для участников торгов по работе в торговой секции «Приватизация, аренда и продажа прав» универсальной торговой платформы ЗАО «Сбербанк-АСТ» размещена по адресу: </w:t>
      </w:r>
      <w:hyperlink r:id="rId141" w:history="1">
        <w:r w:rsidRPr="00A97990">
          <w:rPr>
            <w:color w:val="0000FF"/>
            <w:u w:val="single"/>
          </w:rPr>
          <w:t>www.utp.sberbank-ast.ru/AP/Notice/652/Instructions</w:t>
        </w:r>
      </w:hyperlink>
      <w:r w:rsidRPr="00A97990">
        <w:t>.</w:t>
      </w:r>
    </w:p>
    <w:p w14:paraId="397F7FCB" w14:textId="77777777" w:rsidR="00D95F3E" w:rsidRPr="0067201F" w:rsidRDefault="00D95F3E" w:rsidP="00D95F3E">
      <w:pPr>
        <w:ind w:firstLine="540"/>
        <w:jc w:val="both"/>
      </w:pPr>
    </w:p>
    <w:p w14:paraId="6B567432" w14:textId="77777777" w:rsidR="00D95F3E" w:rsidRPr="0067201F" w:rsidRDefault="00D95F3E" w:rsidP="00D95F3E">
      <w:pPr>
        <w:pStyle w:val="Default"/>
        <w:ind w:firstLine="567"/>
        <w:jc w:val="both"/>
      </w:pPr>
      <w:r w:rsidRPr="0067201F">
        <w:t>5. Условия участия в электронных торгах, в форме  без объявления цены :</w:t>
      </w:r>
    </w:p>
    <w:p w14:paraId="6EB4A01E" w14:textId="77777777" w:rsidR="00D95F3E" w:rsidRDefault="00D95F3E" w:rsidP="00D95F3E">
      <w:pPr>
        <w:ind w:firstLine="561"/>
        <w:jc w:val="both"/>
      </w:pPr>
      <w:r w:rsidRPr="00067E86">
        <w:t xml:space="preserve">Покупателями государственного и муниципального имущества </w:t>
      </w:r>
      <w:r>
        <w:t>могут быть любые физические и юридические лица, за исключением:</w:t>
      </w:r>
    </w:p>
    <w:p w14:paraId="226F85C7" w14:textId="77777777" w:rsidR="00D95F3E" w:rsidRPr="003653E7" w:rsidRDefault="00D95F3E" w:rsidP="00D95F3E">
      <w:pPr>
        <w:ind w:firstLine="502"/>
        <w:jc w:val="both"/>
      </w:pPr>
      <w:r w:rsidRPr="003653E7">
        <w:t>- государственных и муниципальных унитарных предприятий, государственных и муниципальных учреждений;</w:t>
      </w:r>
    </w:p>
    <w:p w14:paraId="2B6BE5E8" w14:textId="77777777" w:rsidR="00D95F3E" w:rsidRPr="003653E7" w:rsidRDefault="00D95F3E" w:rsidP="00D95F3E">
      <w:pPr>
        <w:ind w:firstLine="502"/>
        <w:jc w:val="both"/>
      </w:pPr>
      <w:r w:rsidRPr="003653E7">
        <w:t xml:space="preserve">- юридических лиц, в уставном капитале которых доля Российской Федерации, субъектов Российской Федерации и муниципальных образований превышает 25 процентов; </w:t>
      </w:r>
    </w:p>
    <w:p w14:paraId="655FBB1D" w14:textId="77777777" w:rsidR="00D95F3E" w:rsidRDefault="00D95F3E" w:rsidP="00D95F3E">
      <w:pPr>
        <w:ind w:firstLine="502"/>
        <w:jc w:val="both"/>
        <w:rPr>
          <w:color w:val="000000"/>
        </w:rPr>
      </w:pPr>
      <w:r w:rsidRPr="003653E7">
        <w:t>- юридических лиц, местом регистрации которых является государство или территория, включенные в утверждаемый Министерством финансов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w:t>
      </w:r>
      <w:r w:rsidRPr="003653E7">
        <w:rPr>
          <w:color w:val="000000"/>
        </w:rPr>
        <w:t>), и которые не осуществляют раскрытие и предоставление информации о своих выгодоприобретателях, бенефициарных владельцах и контролирующих лицах в порядке, установленном Правительством Российской Федерации.</w:t>
      </w:r>
    </w:p>
    <w:p w14:paraId="249A2C77" w14:textId="77777777" w:rsidR="00D95F3E" w:rsidRPr="0067201F" w:rsidRDefault="00D95F3E" w:rsidP="00D95F3E">
      <w:pPr>
        <w:ind w:firstLine="502"/>
        <w:jc w:val="both"/>
        <w:rPr>
          <w:color w:val="000000"/>
        </w:rPr>
      </w:pPr>
    </w:p>
    <w:p w14:paraId="49A89E68" w14:textId="77777777" w:rsidR="00D95F3E" w:rsidRPr="0067201F" w:rsidRDefault="00D95F3E" w:rsidP="00D95F3E">
      <w:pPr>
        <w:rPr>
          <w:bCs/>
          <w:color w:val="000000"/>
        </w:rPr>
      </w:pPr>
      <w:r w:rsidRPr="0067201F">
        <w:rPr>
          <w:color w:val="000000"/>
        </w:rPr>
        <w:t xml:space="preserve">             6. </w:t>
      </w:r>
      <w:r w:rsidRPr="0067201F">
        <w:rPr>
          <w:bCs/>
          <w:color w:val="000000"/>
        </w:rPr>
        <w:t>Порядок подачи заявки на участие в продаже</w:t>
      </w:r>
    </w:p>
    <w:p w14:paraId="64D1D911" w14:textId="77777777" w:rsidR="00D95F3E" w:rsidRDefault="00D95F3E" w:rsidP="00D95F3E">
      <w:pPr>
        <w:jc w:val="both"/>
      </w:pPr>
      <w:r w:rsidRPr="0067201F">
        <w:t xml:space="preserve">         Для участия в продаже претенденты заполняют размещенную</w:t>
      </w:r>
      <w:r w:rsidRPr="00E66C7D">
        <w:t xml:space="preserve"> в открытой части электронной площадки форму заявки с приложением электронных документов в соответствии с перечнем, </w:t>
      </w:r>
      <w:r>
        <w:t xml:space="preserve">приведенным в информационном сообщении о проведении продажи без объявлении цены, </w:t>
      </w:r>
      <w:r w:rsidRPr="00E66C7D">
        <w:t>а также направляют свои предложения о цене имущества.</w:t>
      </w:r>
    </w:p>
    <w:p w14:paraId="6181407C" w14:textId="77777777" w:rsidR="00D95F3E" w:rsidRDefault="00D95F3E" w:rsidP="00D95F3E">
      <w:pPr>
        <w:jc w:val="both"/>
      </w:pPr>
      <w:r>
        <w:t xml:space="preserve">            Предложение о цене имущества </w:t>
      </w:r>
      <w:r w:rsidRPr="00E66C7D">
        <w:t>подается в форме отдельного электронного</w:t>
      </w:r>
      <w:r>
        <w:t xml:space="preserve"> документа, которому оператор</w:t>
      </w:r>
      <w:r w:rsidRPr="00E66C7D">
        <w:t xml:space="preserve"> обеспечивает дополнительную степень защиты от н</w:t>
      </w:r>
      <w:r>
        <w:t xml:space="preserve">есанкционированного просмотра. </w:t>
      </w:r>
    </w:p>
    <w:p w14:paraId="3693B0AF" w14:textId="77777777" w:rsidR="00D95F3E" w:rsidRPr="00617629" w:rsidRDefault="00D95F3E" w:rsidP="00D95F3E">
      <w:pPr>
        <w:ind w:firstLine="709"/>
        <w:jc w:val="both"/>
      </w:pPr>
      <w:r w:rsidRPr="00617629">
        <w:t>Одновременно с заявкой претенденты представляют следующие документы:</w:t>
      </w:r>
    </w:p>
    <w:p w14:paraId="5AEE0908" w14:textId="77777777" w:rsidR="00D95F3E" w:rsidRPr="00617629" w:rsidRDefault="00D95F3E" w:rsidP="00D95F3E">
      <w:pPr>
        <w:ind w:firstLine="709"/>
        <w:jc w:val="both"/>
      </w:pPr>
      <w:r w:rsidRPr="00617629">
        <w:t> </w:t>
      </w:r>
    </w:p>
    <w:p w14:paraId="78DD617A" w14:textId="77777777" w:rsidR="00D95F3E" w:rsidRPr="00617629" w:rsidRDefault="00D95F3E" w:rsidP="00D95F3E">
      <w:pPr>
        <w:ind w:firstLine="709"/>
        <w:jc w:val="both"/>
      </w:pPr>
      <w:r w:rsidRPr="00617629">
        <w:t>1). Физические лица и индивидуальные предприниматели:</w:t>
      </w:r>
    </w:p>
    <w:p w14:paraId="5FF182E6" w14:textId="77777777" w:rsidR="00D95F3E" w:rsidRPr="00617629" w:rsidRDefault="00D95F3E" w:rsidP="00D95F3E">
      <w:pPr>
        <w:ind w:firstLine="709"/>
        <w:jc w:val="both"/>
      </w:pPr>
      <w:r w:rsidRPr="00617629">
        <w:t>- копию всех листов документа, удостоверяющего личность;</w:t>
      </w:r>
      <w:r>
        <w:t xml:space="preserve"> </w:t>
      </w:r>
      <w:r w:rsidRPr="00E11BE2">
        <w:t>полученную не ранее чем за шесть месяцев до даты размещения на официальном сайте торгов извещения о проведении конкурса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w:t>
      </w:r>
      <w:r w:rsidRPr="00617629">
        <w:t xml:space="preserve"> в случае, если от имени претендента действует его представитель по доверенности, прилагается копия паспорта всех страниц представителя претендента.</w:t>
      </w:r>
    </w:p>
    <w:p w14:paraId="4F379BE1" w14:textId="77777777" w:rsidR="00D95F3E" w:rsidRPr="00617629" w:rsidRDefault="00D95F3E" w:rsidP="00D95F3E">
      <w:pPr>
        <w:ind w:firstLine="709"/>
        <w:jc w:val="both"/>
      </w:pPr>
      <w:r w:rsidRPr="00617629">
        <w:t>2). Юридические лица:</w:t>
      </w:r>
    </w:p>
    <w:p w14:paraId="2363D6EA" w14:textId="77777777" w:rsidR="00D95F3E" w:rsidRPr="00617629" w:rsidRDefault="00D95F3E" w:rsidP="00D95F3E">
      <w:pPr>
        <w:ind w:firstLine="709"/>
        <w:jc w:val="both"/>
      </w:pPr>
      <w:r w:rsidRPr="00617629">
        <w:t>- заверенные копии учредительных документов;</w:t>
      </w:r>
    </w:p>
    <w:p w14:paraId="4838901F" w14:textId="77777777" w:rsidR="00D95F3E" w:rsidRPr="00617629" w:rsidRDefault="00D95F3E" w:rsidP="00D95F3E">
      <w:pPr>
        <w:ind w:firstLine="709"/>
        <w:jc w:val="both"/>
      </w:pPr>
      <w:r w:rsidRPr="00617629">
        <w:t>- документ, содержащий сведения о доле Российской Федерации, субъекта Российской Федерации или муниципального образования в уставном капитале юридического лица (реестр владельцев акций либо выписка из него или заверенное печатью юридического лица (в случае наличия) и подписанное его руководителем письмо);</w:t>
      </w:r>
    </w:p>
    <w:p w14:paraId="3CFDC92F" w14:textId="77777777" w:rsidR="00D95F3E" w:rsidRPr="00617629" w:rsidRDefault="00D95F3E" w:rsidP="00D95F3E">
      <w:pPr>
        <w:ind w:firstLine="709"/>
        <w:jc w:val="both"/>
      </w:pPr>
      <w:r w:rsidRPr="00617629">
        <w:t>- документ, который подтверждает полномочия руководителя юридического лица на осуществление действий от имени юридического лица (копия решения о назначении этого лица или о его избрании) и в соответствии с которым руководитель юридического лица обладает правом действовать от имени юридического лица без доверенности;</w:t>
      </w:r>
    </w:p>
    <w:p w14:paraId="6F1BD455" w14:textId="77777777" w:rsidR="00D95F3E" w:rsidRPr="00617629" w:rsidRDefault="00D95F3E" w:rsidP="00D95F3E">
      <w:pPr>
        <w:ind w:firstLine="709"/>
        <w:jc w:val="both"/>
      </w:pPr>
      <w:r w:rsidRPr="00617629">
        <w:t>- в случае если от имени претендента действует его представитель по доверенности, прилагается доверенность на осуществление действий от имени претендента, оформленная в установленном порядке, или нотариально заверенная копия такой доверенности. В случае если доверенность на осуществление действий от имени претендента подписана лицом, уполномоченным руководителем юридического лица, заявка должна содержать также документ, подтверждающий полномочия этого лица;</w:t>
      </w:r>
    </w:p>
    <w:p w14:paraId="19ADACEE" w14:textId="77777777" w:rsidR="00D95F3E" w:rsidRPr="00617629" w:rsidRDefault="00D95F3E" w:rsidP="00D95F3E">
      <w:pPr>
        <w:ind w:firstLine="709"/>
        <w:jc w:val="both"/>
      </w:pPr>
      <w:r w:rsidRPr="00617629">
        <w:t>- в случае если от имени претендента действует его представитель по доверенности, прилагается копия всех страниц документа, удостоверяющего личность представителя Претендента.</w:t>
      </w:r>
    </w:p>
    <w:p w14:paraId="36CFD73D" w14:textId="77777777" w:rsidR="00D95F3E" w:rsidRDefault="00D95F3E" w:rsidP="00D95F3E">
      <w:pPr>
        <w:jc w:val="both"/>
      </w:pPr>
    </w:p>
    <w:p w14:paraId="5E812283" w14:textId="77777777" w:rsidR="00D95F3E" w:rsidRPr="00617629" w:rsidRDefault="00D95F3E" w:rsidP="00D95F3E">
      <w:pPr>
        <w:ind w:firstLine="709"/>
        <w:jc w:val="both"/>
      </w:pPr>
      <w:r>
        <w:t xml:space="preserve">             </w:t>
      </w:r>
      <w:r w:rsidRPr="00617629">
        <w:t>Подача заявки осуществляется только посредством интерфейса электронной площадки </w:t>
      </w:r>
      <w:hyperlink r:id="rId142" w:history="1">
        <w:r w:rsidRPr="00617629">
          <w:rPr>
            <w:rStyle w:val="a7"/>
          </w:rPr>
          <w:t>http://utp.sberbank-ast.ru</w:t>
        </w:r>
      </w:hyperlink>
      <w:r w:rsidRPr="00617629">
        <w:t> (торговая секция «Приватизация, аренда и продажа прав») из личного кабинета претендента.</w:t>
      </w:r>
    </w:p>
    <w:p w14:paraId="1B15F640" w14:textId="77777777" w:rsidR="00D95F3E" w:rsidRPr="00A04588" w:rsidRDefault="00D95F3E" w:rsidP="00D95F3E">
      <w:pPr>
        <w:jc w:val="both"/>
      </w:pPr>
    </w:p>
    <w:p w14:paraId="3494B5FD" w14:textId="77777777" w:rsidR="00D95F3E" w:rsidRDefault="00D95F3E" w:rsidP="00D95F3E">
      <w:pPr>
        <w:jc w:val="both"/>
      </w:pPr>
      <w:r>
        <w:t xml:space="preserve">          </w:t>
      </w:r>
      <w:r w:rsidRPr="00E66C7D">
        <w:t xml:space="preserve">Документы регистрируются </w:t>
      </w:r>
      <w:r>
        <w:t>оператором</w:t>
      </w:r>
      <w:r w:rsidRPr="00E66C7D">
        <w:t xml:space="preserve"> в журнале приема заявок с указанием даты и времени поступления на электронную площадку.</w:t>
      </w:r>
    </w:p>
    <w:p w14:paraId="4816825A" w14:textId="77777777" w:rsidR="00D95F3E" w:rsidRPr="00A97990" w:rsidRDefault="00D95F3E" w:rsidP="00D95F3E">
      <w:pPr>
        <w:jc w:val="both"/>
      </w:pPr>
      <w:r>
        <w:t xml:space="preserve">           </w:t>
      </w:r>
      <w:r w:rsidRPr="00E66C7D">
        <w:t>Зарегистрированная заявка является поступившим продавцу предложением (офертой) претендента, выражающим его намерение считать себя лицом, заключившим с продавцом договор купли-продажи имущества по предлагаемой претендентом цене имущества.</w:t>
      </w:r>
    </w:p>
    <w:p w14:paraId="22938F90" w14:textId="77777777" w:rsidR="00D95F3E" w:rsidRPr="00A97990" w:rsidRDefault="00D95F3E" w:rsidP="00D95F3E">
      <w:pPr>
        <w:ind w:firstLine="720"/>
        <w:jc w:val="both"/>
      </w:pPr>
      <w:r w:rsidRPr="00E66C7D">
        <w:t xml:space="preserve">Претендент не вправе отозвать зарегистрированную заявку. Претендент вправе подать только одно предложение по цене имущества, которое не может быть изменено. </w:t>
      </w:r>
    </w:p>
    <w:p w14:paraId="11F74B20" w14:textId="77777777" w:rsidR="00D95F3E" w:rsidRDefault="00D95F3E" w:rsidP="00D95F3E">
      <w:pPr>
        <w:ind w:firstLine="502"/>
        <w:jc w:val="both"/>
      </w:pPr>
      <w:r>
        <w:t xml:space="preserve"> </w:t>
      </w:r>
      <w:r>
        <w:tab/>
        <w:t>Продавец отказывает претенденту в приеме заявки в следующих случаях</w:t>
      </w:r>
      <w:r w:rsidRPr="00A97990">
        <w:t>:</w:t>
      </w:r>
    </w:p>
    <w:p w14:paraId="5709CCDC" w14:textId="77777777" w:rsidR="00D95F3E" w:rsidRDefault="00D95F3E" w:rsidP="00D95F3E">
      <w:pPr>
        <w:ind w:firstLine="502"/>
        <w:jc w:val="both"/>
      </w:pPr>
      <w:r>
        <w:t>- заявка представлена</w:t>
      </w:r>
      <w:r w:rsidRPr="00A97990">
        <w:t xml:space="preserve"> лицом, не уполномоченным претендентом на осуществлени</w:t>
      </w:r>
      <w:r>
        <w:t>е таких действий;</w:t>
      </w:r>
    </w:p>
    <w:p w14:paraId="2E0503A4" w14:textId="77777777" w:rsidR="00D95F3E" w:rsidRPr="00A97990" w:rsidRDefault="00D95F3E" w:rsidP="00D95F3E">
      <w:pPr>
        <w:ind w:firstLine="502"/>
        <w:jc w:val="both"/>
      </w:pPr>
      <w:r w:rsidRPr="00A97990">
        <w:t xml:space="preserve">- представлены </w:t>
      </w:r>
      <w:r>
        <w:t xml:space="preserve">не все документы предусмотренные </w:t>
      </w:r>
      <w:r w:rsidRPr="00A97990">
        <w:t>перечнем, указанным в информац</w:t>
      </w:r>
      <w:r>
        <w:t>ионном сообщении о продаже без объявления цены;</w:t>
      </w:r>
    </w:p>
    <w:p w14:paraId="11697DC0" w14:textId="77777777" w:rsidR="00D95F3E" w:rsidRPr="00A97990" w:rsidRDefault="00D95F3E" w:rsidP="00D95F3E">
      <w:pPr>
        <w:ind w:firstLine="502"/>
        <w:jc w:val="both"/>
      </w:pPr>
      <w:r w:rsidRPr="00A97990">
        <w:t>- представленные документы не подтверждают право претендента быть покупателем имущества в соответствии с законод</w:t>
      </w:r>
      <w:r>
        <w:t>ательством Российской Федерации.</w:t>
      </w:r>
    </w:p>
    <w:p w14:paraId="1709FA0E" w14:textId="77777777" w:rsidR="00D95F3E" w:rsidRDefault="00D95F3E" w:rsidP="00D95F3E">
      <w:pPr>
        <w:ind w:firstLine="502"/>
        <w:jc w:val="both"/>
        <w:rPr>
          <w:color w:val="000000"/>
        </w:rPr>
      </w:pPr>
    </w:p>
    <w:p w14:paraId="74CAB39D" w14:textId="77777777" w:rsidR="00D95F3E" w:rsidRPr="00617629" w:rsidRDefault="00D95F3E" w:rsidP="00D95F3E">
      <w:pPr>
        <w:ind w:firstLine="709"/>
        <w:jc w:val="both"/>
      </w:pPr>
      <w:r w:rsidRPr="00617629">
        <w:t> </w:t>
      </w:r>
    </w:p>
    <w:p w14:paraId="1F5987A5" w14:textId="77777777" w:rsidR="00D95F3E" w:rsidRPr="00617629" w:rsidRDefault="00D95F3E" w:rsidP="00D95F3E">
      <w:pPr>
        <w:ind w:firstLine="709"/>
        <w:jc w:val="both"/>
      </w:pPr>
      <w:r w:rsidRPr="00617629">
        <w:t>7. Порядок ознакомления с документацией и информацией об имуществе, условиями договора купли-продажи.</w:t>
      </w:r>
    </w:p>
    <w:p w14:paraId="48B5974A" w14:textId="77777777" w:rsidR="00D95F3E" w:rsidRPr="00617629" w:rsidRDefault="00D95F3E" w:rsidP="00D95F3E">
      <w:pPr>
        <w:ind w:firstLine="709"/>
        <w:jc w:val="both"/>
      </w:pPr>
      <w:r w:rsidRPr="00617629">
        <w:t xml:space="preserve">Информационное сообщение о проведении </w:t>
      </w:r>
      <w:r w:rsidRPr="002A57FF">
        <w:t xml:space="preserve">продажи </w:t>
      </w:r>
      <w:r>
        <w:t>без объявления цены</w:t>
      </w:r>
      <w:r w:rsidRPr="00617629">
        <w:t xml:space="preserve"> проводится</w:t>
      </w:r>
      <w:r w:rsidRPr="002A57FF">
        <w:t xml:space="preserve"> предложения</w:t>
      </w:r>
      <w:r w:rsidRPr="00617629">
        <w:t xml:space="preserve"> размещается на официальном сайте Российской Федерации для размещения информации о проведении торгов </w:t>
      </w:r>
      <w:hyperlink r:id="rId143" w:history="1">
        <w:r w:rsidRPr="00617629">
          <w:rPr>
            <w:rStyle w:val="a7"/>
          </w:rPr>
          <w:t>www.torgi.gov.ru</w:t>
        </w:r>
      </w:hyperlink>
      <w:r w:rsidRPr="00617629">
        <w:t xml:space="preserve">, официальном сайте </w:t>
      </w:r>
      <w:r>
        <w:t>Администрации МО «Поселок Айхал»</w:t>
      </w:r>
      <w:r w:rsidRPr="00617629">
        <w:t xml:space="preserve"> в информационно-телекоммуникационной сети «Интернет» </w:t>
      </w:r>
      <w:hyperlink r:id="rId144" w:tgtFrame="_blank" w:history="1">
        <w:r>
          <w:rPr>
            <w:rStyle w:val="a7"/>
            <w:rFonts w:ascii="Arial" w:hAnsi="Arial" w:cs="Arial"/>
            <w:b/>
            <w:bCs/>
            <w:color w:val="DD0000"/>
            <w:sz w:val="21"/>
            <w:szCs w:val="21"/>
            <w:shd w:val="clear" w:color="auto" w:fill="FFFFFF"/>
          </w:rPr>
          <w:t>мо-айхал.рф</w:t>
        </w:r>
      </w:hyperlink>
      <w:r>
        <w:t xml:space="preserve"> </w:t>
      </w:r>
      <w:r w:rsidRPr="00617629">
        <w:t> и на электронной площадке </w:t>
      </w:r>
      <w:hyperlink r:id="rId145" w:history="1">
        <w:r w:rsidRPr="00617629">
          <w:rPr>
            <w:rStyle w:val="a7"/>
          </w:rPr>
          <w:t>http://utp.sberbank-ast.ru</w:t>
        </w:r>
      </w:hyperlink>
      <w:r w:rsidRPr="00617629">
        <w:t>.</w:t>
      </w:r>
    </w:p>
    <w:p w14:paraId="7979BD42" w14:textId="77777777" w:rsidR="00D95F3E" w:rsidRPr="00617629" w:rsidRDefault="00D95F3E" w:rsidP="00D95F3E">
      <w:pPr>
        <w:ind w:firstLine="709"/>
        <w:jc w:val="both"/>
      </w:pPr>
      <w:r w:rsidRPr="00617629">
        <w:t>Любое лицо независимо от регистрации на электронной площадке вправе направить на электронный адрес организатора, указанный в информационном сообщении о проведении продажи имущества, запрос о разъяснении размещенной информации.</w:t>
      </w:r>
    </w:p>
    <w:p w14:paraId="4E5E82D7" w14:textId="77777777" w:rsidR="00D95F3E" w:rsidRPr="00617629" w:rsidRDefault="00D95F3E" w:rsidP="00D95F3E">
      <w:pPr>
        <w:ind w:firstLine="709"/>
        <w:jc w:val="both"/>
      </w:pPr>
      <w:r w:rsidRPr="00617629">
        <w:t>Такой запрос в режиме реального времени направляется в «личный кабинет» продавца для рассмотрения при условии, что запрос поступил продавцу не позднее 5 (пяти) рабочих дней до окончания подачи заявок.</w:t>
      </w:r>
    </w:p>
    <w:p w14:paraId="1ACE414F" w14:textId="77777777" w:rsidR="00D95F3E" w:rsidRPr="00617629" w:rsidRDefault="00D95F3E" w:rsidP="00D95F3E">
      <w:pPr>
        <w:ind w:firstLine="709"/>
        <w:jc w:val="both"/>
      </w:pPr>
      <w:r w:rsidRPr="00617629">
        <w:t>В течение 2 (двух) рабочих дней со дня поступления запроса продавец предоставляет организатору для размещения в открытом доступе разъяснение с указанием предмета запроса, но без указания лица, от которого поступил запрос.</w:t>
      </w:r>
    </w:p>
    <w:p w14:paraId="75AC26F2" w14:textId="77777777" w:rsidR="00D95F3E" w:rsidRPr="00617629" w:rsidRDefault="00D95F3E" w:rsidP="00D95F3E">
      <w:pPr>
        <w:ind w:firstLine="709"/>
        <w:jc w:val="both"/>
      </w:pPr>
      <w:r w:rsidRPr="00617629">
        <w:t>Любое лицо независимо от регистрации на электронной площадке со дня начала приема заявок вправе осмотреть выставленные на продажу объекты недвижимости.</w:t>
      </w:r>
    </w:p>
    <w:p w14:paraId="685F1B68" w14:textId="77777777" w:rsidR="00D95F3E" w:rsidRDefault="00D95F3E" w:rsidP="00D95F3E">
      <w:pPr>
        <w:ind w:firstLine="709"/>
        <w:jc w:val="both"/>
      </w:pPr>
      <w:r w:rsidRPr="00617629">
        <w:t>Для осмотра имущества необходимо предварительно по</w:t>
      </w:r>
      <w:r>
        <w:t>звонить по телефону специалиста по управлению имуществом Администрации МО «Поселок Айхал» 8(41136)6-33-52,</w:t>
      </w:r>
    </w:p>
    <w:p w14:paraId="23AB4A9C" w14:textId="77777777" w:rsidR="00D95F3E" w:rsidRDefault="00D95F3E" w:rsidP="00D95F3E">
      <w:pPr>
        <w:ind w:firstLine="540"/>
        <w:jc w:val="both"/>
      </w:pPr>
      <w:r>
        <w:t>О</w:t>
      </w:r>
      <w:r w:rsidRPr="000D3502">
        <w:t>знакомиться с документами, условиями договора купли-продажи муниципального имущества и порядком проведения аукциона можно по адресу: Республика Саха (Якутия), Мирнинский район, п. Айхал, ул. Юбилейная, д. 7а, кабинет 204 с 8:30 ч до 17:45 ч местного времени, тел.8-411-36-6-33-52, на официальном сайте Администрации МО «Поселок Айхал» Мирнинского района РС (Я)</w:t>
      </w:r>
      <w:r>
        <w:t>.</w:t>
      </w:r>
    </w:p>
    <w:p w14:paraId="7D5A16BD" w14:textId="77777777" w:rsidR="00D95F3E" w:rsidRDefault="00D95F3E" w:rsidP="00D95F3E">
      <w:pPr>
        <w:ind w:firstLine="709"/>
        <w:jc w:val="both"/>
        <w:rPr>
          <w:rStyle w:val="a7"/>
        </w:rPr>
      </w:pPr>
    </w:p>
    <w:p w14:paraId="04274939" w14:textId="77777777" w:rsidR="00D95F3E" w:rsidRPr="0067201F" w:rsidRDefault="00D95F3E" w:rsidP="00D95F3E">
      <w:pPr>
        <w:ind w:left="502"/>
        <w:contextualSpacing/>
        <w:rPr>
          <w:color w:val="C00000"/>
        </w:rPr>
      </w:pPr>
      <w:r w:rsidRPr="0067201F">
        <w:t>8. Правила проведения продажи, определения ее победителя и место подведения итогов продажи муниципального имущества</w:t>
      </w:r>
    </w:p>
    <w:p w14:paraId="7230CD38" w14:textId="77777777" w:rsidR="00D95F3E" w:rsidRPr="0067201F" w:rsidRDefault="00D95F3E" w:rsidP="00D95F3E">
      <w:pPr>
        <w:jc w:val="both"/>
        <w:rPr>
          <w:rFonts w:eastAsia="Calibri"/>
        </w:rPr>
      </w:pPr>
      <w:r w:rsidRPr="0067201F">
        <w:rPr>
          <w:rFonts w:eastAsia="Calibri"/>
        </w:rPr>
        <w:t xml:space="preserve">         В день подведения итогов продажи имущества без объявления цены оператор электронной площадки через "личный кабинет" продавца обеспечивает доступ продавца к поданным претендентами документам, а также к журналу приема заявок.</w:t>
      </w:r>
    </w:p>
    <w:p w14:paraId="553DE26A" w14:textId="77777777" w:rsidR="00D95F3E" w:rsidRPr="0067201F" w:rsidRDefault="00D95F3E" w:rsidP="00D95F3E">
      <w:pPr>
        <w:ind w:firstLine="540"/>
        <w:jc w:val="both"/>
        <w:rPr>
          <w:rFonts w:eastAsia="Calibri"/>
        </w:rPr>
      </w:pPr>
      <w:r w:rsidRPr="0067201F">
        <w:rPr>
          <w:rFonts w:eastAsia="Calibri"/>
        </w:rPr>
        <w:t>В закрытой части электронной площадки размещаются имена (наименования) участников и поданные ими предложения о цене имущества.</w:t>
      </w:r>
    </w:p>
    <w:p w14:paraId="4223ED20" w14:textId="77777777" w:rsidR="00D95F3E" w:rsidRPr="0067201F" w:rsidRDefault="00D95F3E" w:rsidP="00D95F3E">
      <w:pPr>
        <w:ind w:firstLine="540"/>
        <w:jc w:val="both"/>
        <w:rPr>
          <w:rFonts w:eastAsia="Calibri"/>
        </w:rPr>
      </w:pPr>
      <w:r w:rsidRPr="0067201F">
        <w:rPr>
          <w:rFonts w:eastAsia="Calibri"/>
        </w:rPr>
        <w:t>По результатам рассмотрения заявок и прилагаемых к ним документов продавец принимает по каждой зарегистрированной заявке отдельное решение о рассмотрении предложения о цене имущества. Указанное решение оформляется протоколом об итогах продажи без объявления цены в порядке.</w:t>
      </w:r>
    </w:p>
    <w:p w14:paraId="774CBEB0" w14:textId="77777777" w:rsidR="00D95F3E" w:rsidRPr="0067201F" w:rsidRDefault="00D95F3E" w:rsidP="00D95F3E">
      <w:pPr>
        <w:ind w:firstLine="539"/>
        <w:jc w:val="both"/>
        <w:rPr>
          <w:rFonts w:eastAsia="Calibri"/>
        </w:rPr>
      </w:pPr>
      <w:r w:rsidRPr="0067201F">
        <w:rPr>
          <w:rFonts w:eastAsia="Calibri"/>
        </w:rPr>
        <w:t>Покупателем имущества признается:</w:t>
      </w:r>
    </w:p>
    <w:p w14:paraId="563C4C83" w14:textId="77777777" w:rsidR="00D95F3E" w:rsidRPr="0067201F" w:rsidRDefault="00D95F3E" w:rsidP="00D95F3E">
      <w:pPr>
        <w:ind w:firstLine="539"/>
        <w:jc w:val="both"/>
        <w:rPr>
          <w:rFonts w:eastAsia="Calibri"/>
        </w:rPr>
      </w:pPr>
      <w:r w:rsidRPr="0067201F">
        <w:rPr>
          <w:rFonts w:eastAsia="Calibri"/>
        </w:rPr>
        <w:t>- в случае регистрации одной заявки и предложения о цене имущества - участник, представивший это предложение;</w:t>
      </w:r>
    </w:p>
    <w:p w14:paraId="6250310D" w14:textId="77777777" w:rsidR="00D95F3E" w:rsidRPr="0067201F" w:rsidRDefault="00D95F3E" w:rsidP="00D95F3E">
      <w:pPr>
        <w:ind w:firstLine="539"/>
        <w:jc w:val="both"/>
        <w:rPr>
          <w:rFonts w:eastAsia="Calibri"/>
        </w:rPr>
      </w:pPr>
      <w:r w:rsidRPr="0067201F">
        <w:rPr>
          <w:rFonts w:eastAsia="Calibri"/>
        </w:rPr>
        <w:t>- в случае регистрации нескольких заявок и предложений о цене имущества - участник, предложивший наибольшую цену за продаваемое имущество;</w:t>
      </w:r>
    </w:p>
    <w:p w14:paraId="3976BC67" w14:textId="77777777" w:rsidR="00D95F3E" w:rsidRPr="0067201F" w:rsidRDefault="00D95F3E" w:rsidP="00D95F3E">
      <w:pPr>
        <w:ind w:firstLine="539"/>
        <w:jc w:val="both"/>
        <w:rPr>
          <w:rFonts w:eastAsia="Calibri"/>
        </w:rPr>
      </w:pPr>
      <w:r w:rsidRPr="0067201F">
        <w:rPr>
          <w:rFonts w:eastAsia="Calibri"/>
        </w:rPr>
        <w:t>- в случае если несколько участников предложили одинаковую наибольшую цену за продаваемое имущество - участник, заявка которого была подана на электронную площадку ранее других.</w:t>
      </w:r>
    </w:p>
    <w:p w14:paraId="1B269EDA" w14:textId="77777777" w:rsidR="00D95F3E" w:rsidRPr="0067201F" w:rsidRDefault="00D95F3E" w:rsidP="00D95F3E">
      <w:pPr>
        <w:ind w:firstLine="539"/>
        <w:jc w:val="both"/>
        <w:rPr>
          <w:rFonts w:eastAsia="Calibri"/>
        </w:rPr>
      </w:pPr>
      <w:r w:rsidRPr="0067201F">
        <w:rPr>
          <w:rFonts w:eastAsia="Calibri"/>
        </w:rPr>
        <w:t>Протокол об итогах продажи имущества без объявления цены подписывается продавцом в день подведения итогов продажи имущества без объявления цены и должен содержать:</w:t>
      </w:r>
    </w:p>
    <w:p w14:paraId="33A8C619" w14:textId="77777777" w:rsidR="00D95F3E" w:rsidRPr="0067201F" w:rsidRDefault="00D95F3E" w:rsidP="00D95F3E">
      <w:pPr>
        <w:ind w:firstLine="539"/>
        <w:jc w:val="both"/>
        <w:rPr>
          <w:rFonts w:eastAsia="Calibri"/>
        </w:rPr>
      </w:pPr>
      <w:r w:rsidRPr="0067201F">
        <w:rPr>
          <w:rFonts w:eastAsia="Calibri"/>
        </w:rPr>
        <w:t>- сведения об имуществе;</w:t>
      </w:r>
    </w:p>
    <w:p w14:paraId="6CC469B2" w14:textId="77777777" w:rsidR="00D95F3E" w:rsidRPr="0067201F" w:rsidRDefault="00D95F3E" w:rsidP="00D95F3E">
      <w:pPr>
        <w:ind w:firstLine="540"/>
        <w:jc w:val="both"/>
        <w:rPr>
          <w:rFonts w:eastAsia="Calibri"/>
        </w:rPr>
      </w:pPr>
      <w:r w:rsidRPr="0067201F">
        <w:rPr>
          <w:rFonts w:eastAsia="Calibri"/>
        </w:rPr>
        <w:t>- количество поступивших и зарегистрированных заявок;</w:t>
      </w:r>
    </w:p>
    <w:p w14:paraId="4617CFD8" w14:textId="77777777" w:rsidR="00D95F3E" w:rsidRPr="0067201F" w:rsidRDefault="00D95F3E" w:rsidP="00D95F3E">
      <w:pPr>
        <w:ind w:firstLine="540"/>
        <w:jc w:val="both"/>
        <w:rPr>
          <w:rFonts w:eastAsia="Calibri"/>
        </w:rPr>
      </w:pPr>
      <w:r w:rsidRPr="0067201F">
        <w:rPr>
          <w:rFonts w:eastAsia="Calibri"/>
        </w:rPr>
        <w:t>- сведения об отказе в принятии заявок с указанием причин отказа;</w:t>
      </w:r>
    </w:p>
    <w:p w14:paraId="1A8D66D1" w14:textId="77777777" w:rsidR="00D95F3E" w:rsidRPr="0067201F" w:rsidRDefault="00D95F3E" w:rsidP="00D95F3E">
      <w:pPr>
        <w:ind w:firstLine="540"/>
        <w:jc w:val="both"/>
        <w:rPr>
          <w:rFonts w:eastAsia="Calibri"/>
        </w:rPr>
      </w:pPr>
      <w:r w:rsidRPr="0067201F">
        <w:rPr>
          <w:rFonts w:eastAsia="Calibri"/>
        </w:rPr>
        <w:t>- сведения о рассмотренных предложениях о цене имущества с указанием подавших их претендентов;</w:t>
      </w:r>
    </w:p>
    <w:p w14:paraId="3DAE0F22" w14:textId="77777777" w:rsidR="00D95F3E" w:rsidRPr="0067201F" w:rsidRDefault="00D95F3E" w:rsidP="00D95F3E">
      <w:pPr>
        <w:ind w:firstLine="539"/>
        <w:jc w:val="both"/>
        <w:rPr>
          <w:rFonts w:eastAsia="Calibri"/>
        </w:rPr>
      </w:pPr>
      <w:r w:rsidRPr="0067201F">
        <w:rPr>
          <w:rFonts w:eastAsia="Calibri"/>
        </w:rPr>
        <w:t>- сведения о покупателе имущества;</w:t>
      </w:r>
    </w:p>
    <w:p w14:paraId="59874F76" w14:textId="77777777" w:rsidR="00D95F3E" w:rsidRPr="0067201F" w:rsidRDefault="00D95F3E" w:rsidP="00D95F3E">
      <w:pPr>
        <w:ind w:firstLine="539"/>
        <w:jc w:val="both"/>
        <w:rPr>
          <w:rFonts w:eastAsia="Calibri"/>
        </w:rPr>
      </w:pPr>
      <w:r w:rsidRPr="0067201F">
        <w:rPr>
          <w:rFonts w:eastAsia="Calibri"/>
        </w:rPr>
        <w:t>- сведения о цене приобретения имущества, предложенной покупателем;</w:t>
      </w:r>
    </w:p>
    <w:p w14:paraId="37003FFA" w14:textId="77777777" w:rsidR="00D95F3E" w:rsidRPr="0067201F" w:rsidRDefault="00D95F3E" w:rsidP="00D95F3E">
      <w:pPr>
        <w:ind w:firstLine="539"/>
        <w:jc w:val="both"/>
        <w:rPr>
          <w:rFonts w:eastAsia="Calibri"/>
        </w:rPr>
      </w:pPr>
      <w:r w:rsidRPr="0067201F">
        <w:rPr>
          <w:rFonts w:eastAsia="Calibri"/>
        </w:rPr>
        <w:t>- иные необходимые сведения.</w:t>
      </w:r>
    </w:p>
    <w:p w14:paraId="1FA3390E" w14:textId="77777777" w:rsidR="00D95F3E" w:rsidRPr="0067201F" w:rsidRDefault="00D95F3E" w:rsidP="00D95F3E">
      <w:pPr>
        <w:ind w:firstLine="539"/>
        <w:jc w:val="both"/>
        <w:rPr>
          <w:rFonts w:eastAsia="Calibri"/>
        </w:rPr>
      </w:pPr>
    </w:p>
    <w:p w14:paraId="53D0A2C1" w14:textId="77777777" w:rsidR="00D95F3E" w:rsidRPr="0067201F" w:rsidRDefault="00D95F3E" w:rsidP="00D95F3E">
      <w:pPr>
        <w:ind w:firstLine="539"/>
        <w:jc w:val="both"/>
        <w:rPr>
          <w:rFonts w:eastAsia="Calibri"/>
        </w:rPr>
      </w:pPr>
      <w:r w:rsidRPr="0067201F">
        <w:rPr>
          <w:rFonts w:eastAsia="Calibri"/>
        </w:rPr>
        <w:t xml:space="preserve">      Если в срок для приема заявок, указанный в информационном сообщении о продаже имущества без объявления цены, ни одна заявка не была зарегистрирована либо по результатам рассмотрения зарегистрированных заявок ни одно предложение о цене имущества не было принято к рассмотрению, продажа имущества без объявления цены признается несостоявшейся.</w:t>
      </w:r>
    </w:p>
    <w:p w14:paraId="0600A9B2" w14:textId="77777777" w:rsidR="00D95F3E" w:rsidRPr="0067201F" w:rsidRDefault="00D95F3E" w:rsidP="00D95F3E">
      <w:pPr>
        <w:ind w:firstLine="539"/>
        <w:jc w:val="both"/>
        <w:rPr>
          <w:rFonts w:eastAsia="Calibri"/>
        </w:rPr>
      </w:pPr>
      <w:r w:rsidRPr="0067201F">
        <w:rPr>
          <w:rFonts w:eastAsia="Calibri"/>
        </w:rPr>
        <w:t>Такое решение оформляется протоколом об итогах продажи имущества без объявления цены.</w:t>
      </w:r>
    </w:p>
    <w:p w14:paraId="627AD480" w14:textId="77777777" w:rsidR="00D95F3E" w:rsidRPr="0067201F" w:rsidRDefault="00D95F3E" w:rsidP="00D95F3E">
      <w:pPr>
        <w:ind w:firstLine="539"/>
        <w:jc w:val="both"/>
        <w:rPr>
          <w:rFonts w:eastAsia="Calibri"/>
        </w:rPr>
      </w:pPr>
      <w:r w:rsidRPr="0067201F">
        <w:rPr>
          <w:rFonts w:eastAsia="Calibri"/>
        </w:rPr>
        <w:t>Процедура продажи имущества без объявления цены считается завершенной со времени подписания продавцом протокола об итогах продажи имущества без объявления цены.</w:t>
      </w:r>
    </w:p>
    <w:p w14:paraId="1D370D3E" w14:textId="77777777" w:rsidR="00D95F3E" w:rsidRPr="0067201F" w:rsidRDefault="00D95F3E" w:rsidP="00D95F3E">
      <w:pPr>
        <w:ind w:firstLine="539"/>
        <w:jc w:val="both"/>
        <w:rPr>
          <w:rFonts w:eastAsia="Calibri"/>
        </w:rPr>
      </w:pPr>
      <w:r w:rsidRPr="0067201F">
        <w:rPr>
          <w:rFonts w:eastAsia="Calibri"/>
        </w:rPr>
        <w:t>В течение одного часа со времени подписания протокола об итогах продажи имущества без объявления цены победителю направляется уведомление о признании его победителем с приложением этого протокола, а также в открытой части электронной площадки размещается следующая информация:</w:t>
      </w:r>
    </w:p>
    <w:p w14:paraId="6403B5B9" w14:textId="77777777" w:rsidR="00D95F3E" w:rsidRPr="0067201F" w:rsidRDefault="00D95F3E" w:rsidP="00D95F3E">
      <w:pPr>
        <w:ind w:firstLine="539"/>
        <w:jc w:val="both"/>
        <w:rPr>
          <w:rFonts w:eastAsia="Calibri"/>
        </w:rPr>
      </w:pPr>
      <w:r w:rsidRPr="0067201F">
        <w:rPr>
          <w:rFonts w:eastAsia="Calibri"/>
        </w:rPr>
        <w:t>- наименование имущества и иные позволяющие его индивидуализировать сведения (спецификация лота);</w:t>
      </w:r>
    </w:p>
    <w:p w14:paraId="7D5F6EDE" w14:textId="77777777" w:rsidR="00D95F3E" w:rsidRPr="0067201F" w:rsidRDefault="00D95F3E" w:rsidP="00D95F3E">
      <w:pPr>
        <w:ind w:firstLine="539"/>
        <w:jc w:val="both"/>
        <w:rPr>
          <w:rFonts w:eastAsia="Calibri"/>
        </w:rPr>
      </w:pPr>
      <w:r w:rsidRPr="0067201F">
        <w:rPr>
          <w:rFonts w:eastAsia="Calibri"/>
        </w:rPr>
        <w:t>- цена сделки;</w:t>
      </w:r>
    </w:p>
    <w:p w14:paraId="512D33BB" w14:textId="77777777" w:rsidR="00D95F3E" w:rsidRDefault="00D95F3E" w:rsidP="00D95F3E">
      <w:pPr>
        <w:ind w:firstLine="539"/>
        <w:jc w:val="both"/>
        <w:rPr>
          <w:rFonts w:eastAsia="Calibri"/>
        </w:rPr>
      </w:pPr>
      <w:r w:rsidRPr="0067201F">
        <w:rPr>
          <w:rFonts w:eastAsia="Calibri"/>
        </w:rPr>
        <w:t>- фамилия, имя, отчество физического лица или наименование юридического лица - победителя.</w:t>
      </w:r>
    </w:p>
    <w:p w14:paraId="4E267B27" w14:textId="77777777" w:rsidR="00D95F3E" w:rsidRPr="0067201F" w:rsidRDefault="00D95F3E" w:rsidP="00D95F3E">
      <w:pPr>
        <w:ind w:firstLine="539"/>
        <w:jc w:val="both"/>
        <w:rPr>
          <w:rFonts w:eastAsia="Calibri"/>
        </w:rPr>
      </w:pPr>
    </w:p>
    <w:p w14:paraId="354F686D" w14:textId="77777777" w:rsidR="00D95F3E" w:rsidRPr="00617629" w:rsidRDefault="00D95F3E" w:rsidP="00D95F3E">
      <w:pPr>
        <w:ind w:firstLine="709"/>
        <w:jc w:val="both"/>
      </w:pPr>
      <w:r>
        <w:t>9</w:t>
      </w:r>
      <w:r w:rsidRPr="00617629">
        <w:t>. Ограничения участия отдельных категорий физических лиц и юридических лиц в приватизации муниципального имущества.</w:t>
      </w:r>
    </w:p>
    <w:p w14:paraId="4265EE98" w14:textId="77777777" w:rsidR="00D95F3E" w:rsidRPr="00617629" w:rsidRDefault="00D95F3E" w:rsidP="00D95F3E">
      <w:pPr>
        <w:ind w:firstLine="709"/>
        <w:jc w:val="both"/>
      </w:pPr>
      <w:r w:rsidRPr="00617629">
        <w:t>Покупателями государственного и муниципального имущества могут быть любые физические и юридические лица, за исключением:</w:t>
      </w:r>
    </w:p>
    <w:p w14:paraId="5B7F249E" w14:textId="77777777" w:rsidR="00D95F3E" w:rsidRPr="00617629" w:rsidRDefault="00D95F3E" w:rsidP="00D95F3E">
      <w:pPr>
        <w:ind w:firstLine="709"/>
        <w:jc w:val="both"/>
      </w:pPr>
      <w:r w:rsidRPr="00617629">
        <w:t>- государственных и муниципальных унитарных предприятий, государственных и муниципальных учреждений;</w:t>
      </w:r>
    </w:p>
    <w:p w14:paraId="37ACB4B7" w14:textId="77777777" w:rsidR="00D95F3E" w:rsidRPr="00617629" w:rsidRDefault="00D95F3E" w:rsidP="00D95F3E">
      <w:pPr>
        <w:ind w:firstLine="709"/>
        <w:jc w:val="both"/>
      </w:pPr>
      <w:r w:rsidRPr="00617629">
        <w:t>- юридических лиц, в уставном капитале которых доля Российской Федерации, субъектов Российской Федерации и муниципальных образований превышает 25 процентов, кроме случаев, предусмотренных </w:t>
      </w:r>
      <w:hyperlink r:id="rId146" w:anchor="/document/12125505/entry/25" w:history="1">
        <w:r w:rsidRPr="00617629">
          <w:rPr>
            <w:rStyle w:val="a7"/>
          </w:rPr>
          <w:t>статьей 25</w:t>
        </w:r>
      </w:hyperlink>
      <w:r w:rsidRPr="00617629">
        <w:t> настоящего Федерального закона от 21 декабря 2001 года № 178-ФЗ «О приватизации государственного и муниципального имущества»;</w:t>
      </w:r>
    </w:p>
    <w:p w14:paraId="779D98DC" w14:textId="77777777" w:rsidR="00D95F3E" w:rsidRPr="00617629" w:rsidRDefault="00D95F3E" w:rsidP="00D95F3E">
      <w:pPr>
        <w:ind w:firstLine="709"/>
        <w:jc w:val="both"/>
      </w:pPr>
      <w:r w:rsidRPr="00617629">
        <w:t>- юридических лиц, местом регистрации которых является государство или территория, включенные в утверждаемый Министерством финансов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и которые не осуществляют раскрытие и предоставление информации о своих выгодоприобретателях, бенефициарных владельцах и контролирующих лицах в порядке, установленном Правительством Российской Федерации;</w:t>
      </w:r>
    </w:p>
    <w:p w14:paraId="73FE1B97" w14:textId="77777777" w:rsidR="00D95F3E" w:rsidRPr="00617629" w:rsidRDefault="00D95F3E" w:rsidP="00D95F3E">
      <w:pPr>
        <w:ind w:firstLine="709"/>
        <w:jc w:val="both"/>
      </w:pPr>
      <w:r w:rsidRPr="00617629">
        <w:t>Понятие "контролирующее лицо" используется в том же значении, что и в </w:t>
      </w:r>
      <w:hyperlink r:id="rId147" w:history="1">
        <w:r w:rsidRPr="00617629">
          <w:rPr>
            <w:rStyle w:val="a7"/>
          </w:rPr>
          <w:t>статье 5</w:t>
        </w:r>
      </w:hyperlink>
      <w:r w:rsidRPr="00617629">
        <w:t>Федерального закона от 29 апреля 2008 года N 57-ФЗ "О порядке осуществления иностранных инвестиций в хозяйственные общества, имеющие стратегическое значение для обеспечения обороны страны и безопасности государства". Понятия "выгодоприобретатель" и "бенефициарный владелец" используются в значениях, указанных в </w:t>
      </w:r>
      <w:hyperlink r:id="rId148" w:history="1">
        <w:r w:rsidRPr="00617629">
          <w:rPr>
            <w:rStyle w:val="a7"/>
          </w:rPr>
          <w:t>статье 3</w:t>
        </w:r>
      </w:hyperlink>
      <w:r w:rsidRPr="00617629">
        <w:t> Федерального закона от 7 августа 2001 года N 115-ФЗ "О противодействии легализации (отмыванию) доходов, полученных преступным путем, и финансированию терроризма".</w:t>
      </w:r>
    </w:p>
    <w:p w14:paraId="767570CE" w14:textId="77777777" w:rsidR="00D95F3E" w:rsidRPr="00617629" w:rsidRDefault="00D95F3E" w:rsidP="00D95F3E">
      <w:pPr>
        <w:ind w:firstLine="709"/>
        <w:jc w:val="both"/>
      </w:pPr>
      <w:r w:rsidRPr="00617629">
        <w:t>Ограничения, установленные настоящим пунктом, не распространяются на собственников объектов недвижимости, не являющихся самовольными постройками и расположенных на относящихся к государственной или муниципальной собственности земельных участках, при приобретении указанными собственниками этих земельных участков.</w:t>
      </w:r>
    </w:p>
    <w:p w14:paraId="12757FE8" w14:textId="77777777" w:rsidR="00D95F3E" w:rsidRPr="00617629" w:rsidRDefault="00D95F3E" w:rsidP="00D95F3E">
      <w:pPr>
        <w:ind w:firstLine="709"/>
        <w:jc w:val="both"/>
      </w:pPr>
      <w:r w:rsidRPr="00617629">
        <w:t>Установленные федеральными законами ограничения участия в гражданских отношениях отдельных категорий физических и юридических лиц в целях защиты основ конституционного строя, нравственности, здоровья, прав и законных интересов других лиц, обеспечения обороноспособности и безопасности государства обязательны при приватизации государственного и муниципального имущества.</w:t>
      </w:r>
    </w:p>
    <w:p w14:paraId="40B89E81" w14:textId="77777777" w:rsidR="00D95F3E" w:rsidRPr="00617629" w:rsidRDefault="00D95F3E" w:rsidP="00D95F3E">
      <w:pPr>
        <w:ind w:firstLine="709"/>
        <w:jc w:val="both"/>
      </w:pPr>
      <w:r w:rsidRPr="00617629">
        <w:t>Акционерные общества, общества с ограниченной ответственностью не могут являться покупателями своих акций, своих долей в уставных капиталах, приватизируемых в соответствии с настоящим Федеральным законом.</w:t>
      </w:r>
    </w:p>
    <w:p w14:paraId="05A58FB0" w14:textId="77777777" w:rsidR="00D95F3E" w:rsidRPr="00617629" w:rsidRDefault="00D95F3E" w:rsidP="00D95F3E">
      <w:pPr>
        <w:ind w:firstLine="709"/>
        <w:jc w:val="both"/>
      </w:pPr>
      <w:r w:rsidRPr="00617629">
        <w:t>В случае, если впоследствии будет установлено, что покупатель государственного или муниципального имущества не имел законное право на его приобретение, соответствующая сделка является ничтожной.</w:t>
      </w:r>
    </w:p>
    <w:p w14:paraId="3B85F7BA" w14:textId="77777777" w:rsidR="00D95F3E" w:rsidRPr="00617629" w:rsidRDefault="00D95F3E" w:rsidP="00D95F3E">
      <w:pPr>
        <w:ind w:firstLine="709"/>
        <w:jc w:val="both"/>
      </w:pPr>
      <w:r w:rsidRPr="00617629">
        <w:t> </w:t>
      </w:r>
    </w:p>
    <w:p w14:paraId="1D7D7B88" w14:textId="77777777" w:rsidR="00D95F3E" w:rsidRDefault="00D95F3E" w:rsidP="00D95F3E">
      <w:pPr>
        <w:ind w:firstLine="709"/>
        <w:jc w:val="both"/>
        <w:rPr>
          <w:rStyle w:val="a7"/>
        </w:rPr>
      </w:pPr>
    </w:p>
    <w:p w14:paraId="71F8C587" w14:textId="77777777" w:rsidR="00D95F3E" w:rsidRPr="000E11D9" w:rsidRDefault="00D95F3E" w:rsidP="00D95F3E">
      <w:pPr>
        <w:ind w:firstLine="540"/>
        <w:jc w:val="both"/>
        <w:rPr>
          <w:sz w:val="22"/>
          <w:szCs w:val="22"/>
        </w:rPr>
      </w:pPr>
    </w:p>
    <w:p w14:paraId="6FBEC3ED" w14:textId="77777777" w:rsidR="00D95F3E" w:rsidRPr="00617629" w:rsidRDefault="00D95F3E" w:rsidP="00D95F3E">
      <w:pPr>
        <w:ind w:firstLine="709"/>
        <w:jc w:val="both"/>
      </w:pPr>
      <w:r>
        <w:t>10</w:t>
      </w:r>
      <w:r w:rsidRPr="00617629">
        <w:t>. Срок заключения договора купли-продажи, оплата приобретенного имущества.</w:t>
      </w:r>
    </w:p>
    <w:p w14:paraId="046F4CEB" w14:textId="77777777" w:rsidR="00D95F3E" w:rsidRPr="00617629" w:rsidRDefault="00D95F3E" w:rsidP="00D95F3E">
      <w:pPr>
        <w:ind w:firstLine="709"/>
        <w:jc w:val="both"/>
      </w:pPr>
      <w:r w:rsidRPr="00617629">
        <w:t xml:space="preserve">Договор купли-продажи имущества (Приложение № </w:t>
      </w:r>
      <w:r>
        <w:t>2</w:t>
      </w:r>
      <w:r w:rsidRPr="00617629">
        <w:t xml:space="preserve"> к информационному сообщению о проведении </w:t>
      </w:r>
      <w:r w:rsidRPr="002A57FF">
        <w:t xml:space="preserve">продажи имущества </w:t>
      </w:r>
      <w:r>
        <w:t>без объявления цены</w:t>
      </w:r>
      <w:r w:rsidRPr="00617629">
        <w:t xml:space="preserve"> проводится, размещено на официальном сайте Российской Федерации для размещения информации о проведении торгов </w:t>
      </w:r>
      <w:hyperlink r:id="rId149" w:history="1">
        <w:r w:rsidRPr="00617629">
          <w:rPr>
            <w:rStyle w:val="a7"/>
          </w:rPr>
          <w:t>www.torgi.gov.ru</w:t>
        </w:r>
      </w:hyperlink>
      <w:r>
        <w:rPr>
          <w:rStyle w:val="a7"/>
        </w:rPr>
        <w:t xml:space="preserve">, </w:t>
      </w:r>
      <w:r w:rsidRPr="00617629">
        <w:t xml:space="preserve">на официальном сайте </w:t>
      </w:r>
      <w:r>
        <w:t>Администрации МО «Поселок Айхал»</w:t>
      </w:r>
      <w:r w:rsidRPr="00617629">
        <w:t xml:space="preserve"> в информационно-телекоммуникационной сети «Интернет»</w:t>
      </w:r>
      <w:r w:rsidRPr="002529AF">
        <w:t xml:space="preserve"> </w:t>
      </w:r>
      <w:hyperlink r:id="rId150" w:tgtFrame="_blank" w:history="1">
        <w:r>
          <w:rPr>
            <w:rStyle w:val="a7"/>
            <w:rFonts w:ascii="Arial" w:hAnsi="Arial" w:cs="Arial"/>
            <w:b/>
            <w:bCs/>
            <w:color w:val="DD0000"/>
            <w:sz w:val="21"/>
            <w:szCs w:val="21"/>
            <w:shd w:val="clear" w:color="auto" w:fill="FFFFFF"/>
          </w:rPr>
          <w:t>мо-айхал.рф</w:t>
        </w:r>
      </w:hyperlink>
      <w:r w:rsidRPr="00617629">
        <w:t>, и на официальном сайте продавца </w:t>
      </w:r>
      <w:hyperlink r:id="rId151" w:history="1">
        <w:r w:rsidRPr="00617629">
          <w:rPr>
            <w:rStyle w:val="a7"/>
          </w:rPr>
          <w:t>http://utp.sberbank-ast.ru</w:t>
        </w:r>
      </w:hyperlink>
      <w:r w:rsidRPr="00617629">
        <w:t xml:space="preserve">), заключается между продавцом и победителем </w:t>
      </w:r>
      <w:r w:rsidRPr="002A57FF">
        <w:t xml:space="preserve">продажи имущества </w:t>
      </w:r>
      <w:r>
        <w:t>без объявления цены</w:t>
      </w:r>
      <w:r w:rsidRPr="00617629">
        <w:t xml:space="preserve"> проводится в соответствии с Гражданским кодексом Российской Федерации, Законом о приватизации в течение 5 (пяти) рабочих дней со дня подведения итогов </w:t>
      </w:r>
      <w:r>
        <w:t>продаже</w:t>
      </w:r>
      <w:r w:rsidRPr="002A57FF">
        <w:t xml:space="preserve"> имущества </w:t>
      </w:r>
      <w:r>
        <w:t>без объявления цены</w:t>
      </w:r>
      <w:r w:rsidRPr="00617629">
        <w:t>.</w:t>
      </w:r>
    </w:p>
    <w:p w14:paraId="3CE6838D" w14:textId="77777777" w:rsidR="00D95F3E" w:rsidRPr="00617629" w:rsidRDefault="00D95F3E" w:rsidP="00D95F3E">
      <w:pPr>
        <w:ind w:firstLine="709"/>
        <w:jc w:val="both"/>
      </w:pPr>
      <w:r w:rsidRPr="00617629">
        <w:t>Договор купли-продажи имущества заключается в простой письменной форме по месту нахождения продавца.</w:t>
      </w:r>
    </w:p>
    <w:p w14:paraId="72518A31" w14:textId="77777777" w:rsidR="00D95F3E" w:rsidRPr="00617629" w:rsidRDefault="00D95F3E" w:rsidP="00D95F3E">
      <w:pPr>
        <w:ind w:firstLine="709"/>
        <w:jc w:val="both"/>
      </w:pPr>
      <w:r w:rsidRPr="00617629">
        <w:t>При уклонении или отказе победителя</w:t>
      </w:r>
      <w:r>
        <w:t xml:space="preserve"> по</w:t>
      </w:r>
      <w:r w:rsidRPr="00617629">
        <w:t xml:space="preserve"> </w:t>
      </w:r>
      <w:r w:rsidRPr="002A57FF">
        <w:t xml:space="preserve">продажи </w:t>
      </w:r>
      <w:r>
        <w:t>без объявления цены</w:t>
      </w:r>
      <w:r w:rsidRPr="00617629">
        <w:t xml:space="preserve"> проводится</w:t>
      </w:r>
      <w:r w:rsidRPr="002A57FF">
        <w:t xml:space="preserve"> предложения</w:t>
      </w:r>
      <w:r w:rsidRPr="00617629">
        <w:t xml:space="preserve"> от заключения в установленный срок договора купли-продажи имущества результаты </w:t>
      </w:r>
      <w:r>
        <w:t>П</w:t>
      </w:r>
      <w:r w:rsidRPr="002A57FF">
        <w:t xml:space="preserve">родажи имущества </w:t>
      </w:r>
      <w:r>
        <w:t>без объявления цены</w:t>
      </w:r>
      <w:r w:rsidRPr="00617629">
        <w:t xml:space="preserve"> проводится аннулируются продавцом, победитель утрачивает право на заключение указанного договора, задаток ему не возвращается.</w:t>
      </w:r>
    </w:p>
    <w:p w14:paraId="3D2F6F10" w14:textId="77777777" w:rsidR="00D95F3E" w:rsidRPr="00617629" w:rsidRDefault="00D95F3E" w:rsidP="00D95F3E">
      <w:pPr>
        <w:ind w:firstLine="709"/>
        <w:jc w:val="both"/>
      </w:pPr>
      <w:r w:rsidRPr="00617629">
        <w:t> </w:t>
      </w:r>
    </w:p>
    <w:p w14:paraId="5FC49CFD" w14:textId="77777777" w:rsidR="00D95F3E" w:rsidRPr="00617629" w:rsidRDefault="00D95F3E" w:rsidP="00D95F3E">
      <w:pPr>
        <w:ind w:firstLine="709"/>
        <w:jc w:val="both"/>
      </w:pPr>
      <w:r w:rsidRPr="00617629">
        <w:t xml:space="preserve">Оплата приобретенного </w:t>
      </w:r>
      <w:r>
        <w:t xml:space="preserve">по </w:t>
      </w:r>
      <w:r w:rsidRPr="002A57FF">
        <w:t xml:space="preserve">продажи имущества </w:t>
      </w:r>
      <w:r>
        <w:t>без объявления цены</w:t>
      </w:r>
      <w:r w:rsidRPr="00617629">
        <w:t xml:space="preserve"> проводится производится победи</w:t>
      </w:r>
      <w:r>
        <w:t xml:space="preserve">телем </w:t>
      </w:r>
      <w:r w:rsidRPr="002A57FF">
        <w:t xml:space="preserve">продажи имущества </w:t>
      </w:r>
      <w:r>
        <w:t>без объявления цены</w:t>
      </w:r>
      <w:r w:rsidRPr="00617629">
        <w:t xml:space="preserve"> проводится</w:t>
      </w:r>
      <w:r>
        <w:t xml:space="preserve"> единовременно в 1</w:t>
      </w:r>
      <w:r w:rsidRPr="00617629">
        <w:t>0-дневный срок с момента подписания договора купли-продажи, в соответствии с условиями договора купли-продажи имущества. Задаток, внесенный покупателем на счет продавца, засчитывается в счет оплаты приобретаемого имущества. 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купли-продажи.</w:t>
      </w:r>
    </w:p>
    <w:p w14:paraId="14C7907F" w14:textId="77777777" w:rsidR="00D95F3E" w:rsidRPr="00A634B8" w:rsidRDefault="00D95F3E" w:rsidP="00D95F3E">
      <w:pPr>
        <w:ind w:firstLine="709"/>
        <w:jc w:val="both"/>
        <w:rPr>
          <w:sz w:val="22"/>
          <w:szCs w:val="22"/>
        </w:rPr>
      </w:pPr>
      <w:r>
        <w:t>В случае, если п</w:t>
      </w:r>
      <w:r w:rsidRPr="00617629">
        <w:t>окупател</w:t>
      </w:r>
      <w:r>
        <w:t xml:space="preserve">ем признаны </w:t>
      </w:r>
      <w:r w:rsidRPr="00A634B8">
        <w:rPr>
          <w:b/>
          <w:bCs/>
        </w:rPr>
        <w:t>юридическое лицо или индивидуальный предприниматель</w:t>
      </w:r>
      <w:r>
        <w:t>,</w:t>
      </w:r>
      <w:r w:rsidRPr="00617629">
        <w:t xml:space="preserve"> перечисл</w:t>
      </w:r>
      <w:r>
        <w:t>ение</w:t>
      </w:r>
      <w:r w:rsidRPr="00617629">
        <w:t xml:space="preserve"> денежны</w:t>
      </w:r>
      <w:r>
        <w:t>х</w:t>
      </w:r>
      <w:r w:rsidRPr="00617629">
        <w:t xml:space="preserve"> средств </w:t>
      </w:r>
      <w:r>
        <w:t xml:space="preserve">в бюджет Администрации МО «Поселок Айхал» производится </w:t>
      </w:r>
      <w:r w:rsidRPr="00A634B8">
        <w:rPr>
          <w:b/>
          <w:bCs/>
        </w:rPr>
        <w:t>без учета суммы НДС</w:t>
      </w:r>
      <w:r>
        <w:rPr>
          <w:b/>
          <w:bCs/>
        </w:rPr>
        <w:t xml:space="preserve"> </w:t>
      </w:r>
      <w:r w:rsidRPr="00B62874">
        <w:t>(налог на добавленную стоимость)</w:t>
      </w:r>
      <w:r>
        <w:t xml:space="preserve"> </w:t>
      </w:r>
      <w:r w:rsidRPr="00617629">
        <w:t xml:space="preserve">на </w:t>
      </w:r>
      <w:r w:rsidRPr="000D3502">
        <w:t xml:space="preserve">расчетный </w:t>
      </w:r>
      <w:r w:rsidRPr="000D3502">
        <w:rPr>
          <w:sz w:val="22"/>
          <w:szCs w:val="22"/>
        </w:rPr>
        <w:t xml:space="preserve">УФК по Республике Саха (Якутия) ФКУ МФ РС(Я) по Мирнинскому улусу, Администрация МО «Поселок Айхал», р/сч: 40101810100000010002 в ОТДЕЛЕНИЕ –НБ РЕСПУБЛИКА САХА (ЯКУТИ) Г. ЯКУТСК, БИК 049805001, ИНН 1433020337, КПП 143301001, Код платежа </w:t>
      </w:r>
      <w:r>
        <w:rPr>
          <w:rFonts w:ascii="Arial" w:hAnsi="Arial" w:cs="Arial"/>
          <w:sz w:val="20"/>
          <w:szCs w:val="20"/>
          <w:lang w:val="x-none"/>
        </w:rPr>
        <w:t>803 1 14 02053 13 0000 44</w:t>
      </w:r>
      <w:r w:rsidRPr="000D3502">
        <w:rPr>
          <w:rFonts w:ascii="Arial" w:hAnsi="Arial" w:cs="Arial"/>
          <w:sz w:val="20"/>
          <w:szCs w:val="20"/>
          <w:lang w:val="x-none"/>
        </w:rPr>
        <w:t>0</w:t>
      </w:r>
      <w:r w:rsidRPr="000D3502">
        <w:rPr>
          <w:sz w:val="22"/>
          <w:szCs w:val="22"/>
        </w:rPr>
        <w:t>, ОКТМО 98631152.</w:t>
      </w:r>
      <w:r>
        <w:rPr>
          <w:sz w:val="22"/>
          <w:szCs w:val="22"/>
        </w:rPr>
        <w:t xml:space="preserve"> </w:t>
      </w:r>
      <w:r w:rsidRPr="000D3502">
        <w:rPr>
          <w:b/>
          <w:sz w:val="22"/>
          <w:szCs w:val="22"/>
        </w:rPr>
        <w:t>Назначение платежа: Доходы от реализации иного имущества, находящимся в собственности поселения.</w:t>
      </w:r>
    </w:p>
    <w:p w14:paraId="46FF11E8" w14:textId="77777777" w:rsidR="00D95F3E" w:rsidRPr="00A634B8" w:rsidRDefault="00D95F3E" w:rsidP="00D95F3E">
      <w:pPr>
        <w:ind w:firstLine="709"/>
        <w:jc w:val="both"/>
        <w:rPr>
          <w:sz w:val="22"/>
          <w:szCs w:val="22"/>
        </w:rPr>
      </w:pPr>
      <w:r>
        <w:t>В случае, если п</w:t>
      </w:r>
      <w:r w:rsidRPr="00617629">
        <w:t>окупател</w:t>
      </w:r>
      <w:r>
        <w:t xml:space="preserve">ем признано </w:t>
      </w:r>
      <w:r>
        <w:rPr>
          <w:b/>
          <w:bCs/>
        </w:rPr>
        <w:t>физическое лицо</w:t>
      </w:r>
      <w:r>
        <w:t>,</w:t>
      </w:r>
      <w:r w:rsidRPr="00617629">
        <w:t xml:space="preserve"> перечисл</w:t>
      </w:r>
      <w:r>
        <w:t>ение</w:t>
      </w:r>
      <w:r w:rsidRPr="00617629">
        <w:t xml:space="preserve"> денежны</w:t>
      </w:r>
      <w:r>
        <w:t>х</w:t>
      </w:r>
      <w:r w:rsidRPr="00617629">
        <w:t xml:space="preserve"> средств </w:t>
      </w:r>
      <w:r>
        <w:t xml:space="preserve">в бюджет Администрации МО «Поселок Айхал» производится </w:t>
      </w:r>
      <w:r>
        <w:rPr>
          <w:b/>
          <w:bCs/>
        </w:rPr>
        <w:t>с</w:t>
      </w:r>
      <w:r w:rsidRPr="00A634B8">
        <w:rPr>
          <w:b/>
          <w:bCs/>
        </w:rPr>
        <w:t xml:space="preserve"> учет</w:t>
      </w:r>
      <w:r>
        <w:rPr>
          <w:b/>
          <w:bCs/>
        </w:rPr>
        <w:t>ом</w:t>
      </w:r>
      <w:r w:rsidRPr="00A634B8">
        <w:rPr>
          <w:b/>
          <w:bCs/>
        </w:rPr>
        <w:t xml:space="preserve"> суммы НДС</w:t>
      </w:r>
      <w:r>
        <w:rPr>
          <w:b/>
          <w:bCs/>
        </w:rPr>
        <w:t xml:space="preserve"> </w:t>
      </w:r>
      <w:r w:rsidRPr="00B62874">
        <w:t>(налог на добавленную стоимость)</w:t>
      </w:r>
      <w:r>
        <w:t xml:space="preserve"> </w:t>
      </w:r>
      <w:r w:rsidRPr="00617629">
        <w:t xml:space="preserve">на </w:t>
      </w:r>
      <w:r w:rsidRPr="000D3502">
        <w:t xml:space="preserve">расчетный </w:t>
      </w:r>
      <w:r w:rsidRPr="000D3502">
        <w:rPr>
          <w:sz w:val="22"/>
          <w:szCs w:val="22"/>
        </w:rPr>
        <w:t xml:space="preserve">УФК по Республике Саха (Якутия) ФКУ МФ РС(Я) по Мирнинскому улусу, Администрация МО «Поселок Айхал», р/сч: 40101810100000010002 в ОТДЕЛЕНИЕ –НБ РЕСПУБЛИКА САХА (ЯКУТИ) Г. ЯКУТСК, БИК 049805001, ИНН 1433020337, КПП 143301001, Код платежа </w:t>
      </w:r>
      <w:r>
        <w:rPr>
          <w:rFonts w:ascii="Arial" w:hAnsi="Arial" w:cs="Arial"/>
          <w:sz w:val="20"/>
          <w:szCs w:val="20"/>
          <w:lang w:val="x-none"/>
        </w:rPr>
        <w:t>803 1 14 02053 13 0000 44</w:t>
      </w:r>
      <w:r w:rsidRPr="000D3502">
        <w:rPr>
          <w:rFonts w:ascii="Arial" w:hAnsi="Arial" w:cs="Arial"/>
          <w:sz w:val="20"/>
          <w:szCs w:val="20"/>
          <w:lang w:val="x-none"/>
        </w:rPr>
        <w:t>0</w:t>
      </w:r>
      <w:r w:rsidRPr="000D3502">
        <w:rPr>
          <w:sz w:val="22"/>
          <w:szCs w:val="22"/>
        </w:rPr>
        <w:t>, ОКТМО 98631152.</w:t>
      </w:r>
      <w:r>
        <w:rPr>
          <w:sz w:val="22"/>
          <w:szCs w:val="22"/>
        </w:rPr>
        <w:t xml:space="preserve"> </w:t>
      </w:r>
      <w:r w:rsidRPr="000D3502">
        <w:rPr>
          <w:b/>
          <w:sz w:val="22"/>
          <w:szCs w:val="22"/>
        </w:rPr>
        <w:t>Назначение платежа: Доходы от реализации иного имущества, находящимся в собственности поселения.</w:t>
      </w:r>
    </w:p>
    <w:p w14:paraId="425ECCD8" w14:textId="77777777" w:rsidR="00D95F3E" w:rsidRPr="00617629" w:rsidRDefault="00D95F3E" w:rsidP="00D95F3E">
      <w:pPr>
        <w:ind w:firstLine="709"/>
        <w:jc w:val="both"/>
      </w:pPr>
      <w:r w:rsidRPr="00617629">
        <w:t>Передача имущества и оформление права собственности на него осуществляются в соответствии с законодательством Российской Федерации и договором купли-продажи имущества не позднее чем через 30 (тридцать) календарных дней после дня оплаты имущества.</w:t>
      </w:r>
    </w:p>
    <w:p w14:paraId="49E552F5" w14:textId="77777777" w:rsidR="00D95F3E" w:rsidRPr="00617629" w:rsidRDefault="00D95F3E" w:rsidP="00D95F3E">
      <w:pPr>
        <w:ind w:firstLine="709"/>
        <w:jc w:val="both"/>
      </w:pPr>
    </w:p>
    <w:p w14:paraId="7DAC6EB2" w14:textId="77777777" w:rsidR="00D95F3E" w:rsidRPr="000E11D9" w:rsidRDefault="00D95F3E" w:rsidP="00D95F3E">
      <w:pPr>
        <w:pStyle w:val="ConsNormal"/>
        <w:widowControl/>
        <w:ind w:firstLine="0"/>
        <w:jc w:val="both"/>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124"/>
        <w:gridCol w:w="1330"/>
        <w:gridCol w:w="3901"/>
      </w:tblGrid>
      <w:tr w:rsidR="00D95F3E" w:rsidRPr="00041A4C" w14:paraId="64B88C56" w14:textId="77777777" w:rsidTr="00221EF0">
        <w:trPr>
          <w:trHeight w:val="2156"/>
        </w:trPr>
        <w:tc>
          <w:tcPr>
            <w:tcW w:w="4428" w:type="dxa"/>
          </w:tcPr>
          <w:p w14:paraId="69C84746" w14:textId="77777777" w:rsidR="00D95F3E" w:rsidRPr="00A033F6" w:rsidRDefault="00D95F3E" w:rsidP="00221EF0">
            <w:pPr>
              <w:rPr>
                <w:b/>
              </w:rPr>
            </w:pPr>
            <w:r>
              <w:rPr>
                <w:b/>
              </w:rPr>
              <w:t xml:space="preserve">         </w:t>
            </w:r>
            <w:r w:rsidRPr="00A033F6">
              <w:rPr>
                <w:b/>
              </w:rPr>
              <w:t>Российская Федерация (Россия)</w:t>
            </w:r>
          </w:p>
          <w:p w14:paraId="43634855" w14:textId="77777777" w:rsidR="00D95F3E" w:rsidRPr="00A033F6" w:rsidRDefault="00D95F3E" w:rsidP="00221EF0">
            <w:pPr>
              <w:jc w:val="center"/>
              <w:rPr>
                <w:b/>
              </w:rPr>
            </w:pPr>
            <w:r>
              <w:rPr>
                <w:b/>
              </w:rPr>
              <w:t xml:space="preserve">     </w:t>
            </w:r>
            <w:r w:rsidRPr="00A033F6">
              <w:rPr>
                <w:b/>
              </w:rPr>
              <w:t>Республика Саха (Якутия)</w:t>
            </w:r>
          </w:p>
          <w:p w14:paraId="52DAC10A" w14:textId="77777777" w:rsidR="00D95F3E" w:rsidRPr="00A033F6" w:rsidRDefault="00D95F3E" w:rsidP="00221EF0">
            <w:pPr>
              <w:jc w:val="center"/>
              <w:rPr>
                <w:b/>
              </w:rPr>
            </w:pPr>
            <w:r>
              <w:rPr>
                <w:b/>
              </w:rPr>
              <w:t xml:space="preserve">    </w:t>
            </w:r>
            <w:r w:rsidRPr="00A033F6">
              <w:rPr>
                <w:b/>
              </w:rPr>
              <w:t>А Д М И Н И С Т Р А Ц И Я</w:t>
            </w:r>
          </w:p>
          <w:p w14:paraId="2D2C8682" w14:textId="77777777" w:rsidR="00D95F3E" w:rsidRPr="00A033F6" w:rsidRDefault="00D95F3E" w:rsidP="00221EF0">
            <w:pPr>
              <w:jc w:val="center"/>
              <w:rPr>
                <w:b/>
              </w:rPr>
            </w:pPr>
            <w:r>
              <w:rPr>
                <w:b/>
              </w:rPr>
              <w:t xml:space="preserve">    </w:t>
            </w:r>
            <w:r w:rsidRPr="00A033F6">
              <w:rPr>
                <w:b/>
              </w:rPr>
              <w:t>Муниципального образования</w:t>
            </w:r>
          </w:p>
          <w:p w14:paraId="2030F5F5" w14:textId="77777777" w:rsidR="00D95F3E" w:rsidRPr="00A033F6" w:rsidRDefault="00D95F3E" w:rsidP="00221EF0">
            <w:pPr>
              <w:jc w:val="center"/>
              <w:rPr>
                <w:b/>
              </w:rPr>
            </w:pPr>
            <w:r>
              <w:rPr>
                <w:b/>
              </w:rPr>
              <w:t xml:space="preserve">    </w:t>
            </w:r>
            <w:r w:rsidRPr="00A033F6">
              <w:rPr>
                <w:b/>
              </w:rPr>
              <w:t>«Поселок Айхал»</w:t>
            </w:r>
          </w:p>
          <w:p w14:paraId="11586B7C" w14:textId="77777777" w:rsidR="00D95F3E" w:rsidRPr="00041A4C" w:rsidRDefault="00D95F3E" w:rsidP="00221EF0">
            <w:pPr>
              <w:jc w:val="center"/>
              <w:rPr>
                <w:b/>
              </w:rPr>
            </w:pPr>
            <w:r>
              <w:rPr>
                <w:b/>
              </w:rPr>
              <w:t xml:space="preserve">  </w:t>
            </w:r>
            <w:r w:rsidRPr="00A033F6">
              <w:rPr>
                <w:b/>
              </w:rPr>
              <w:t>Мирнинского района</w:t>
            </w:r>
          </w:p>
          <w:p w14:paraId="08201F5C" w14:textId="77777777" w:rsidR="00D95F3E" w:rsidRPr="00041A4C" w:rsidRDefault="00D95F3E" w:rsidP="00221EF0">
            <w:pPr>
              <w:jc w:val="center"/>
              <w:rPr>
                <w:b/>
                <w:bCs/>
                <w:kern w:val="32"/>
                <w:position w:val="6"/>
                <w:sz w:val="6"/>
                <w:szCs w:val="6"/>
              </w:rPr>
            </w:pPr>
            <w:r>
              <w:rPr>
                <w:b/>
                <w:bCs/>
                <w:kern w:val="32"/>
                <w:position w:val="6"/>
                <w:sz w:val="32"/>
              </w:rPr>
              <w:t xml:space="preserve">  </w:t>
            </w:r>
            <w:r w:rsidRPr="00041A4C">
              <w:rPr>
                <w:b/>
                <w:bCs/>
                <w:kern w:val="32"/>
                <w:position w:val="6"/>
                <w:sz w:val="32"/>
              </w:rPr>
              <w:t>РАСПОРЯЖЕНИЕ</w:t>
            </w:r>
          </w:p>
          <w:p w14:paraId="535FBF72" w14:textId="77777777" w:rsidR="00D95F3E" w:rsidRPr="00041A4C" w:rsidRDefault="00D95F3E" w:rsidP="00221EF0">
            <w:pPr>
              <w:jc w:val="center"/>
              <w:rPr>
                <w:b/>
                <w:kern w:val="32"/>
                <w:position w:val="6"/>
                <w:sz w:val="32"/>
              </w:rPr>
            </w:pPr>
            <w:r>
              <w:rPr>
                <w:b/>
                <w:noProof/>
              </w:rPr>
              <mc:AlternateContent>
                <mc:Choice Requires="wps">
                  <w:drawing>
                    <wp:anchor distT="0" distB="0" distL="114300" distR="114300" simplePos="0" relativeHeight="251681792" behindDoc="0" locked="0" layoutInCell="1" allowOverlap="1" wp14:anchorId="37877981" wp14:editId="634D09DA">
                      <wp:simplePos x="0" y="0"/>
                      <wp:positionH relativeFrom="column">
                        <wp:posOffset>-80010</wp:posOffset>
                      </wp:positionH>
                      <wp:positionV relativeFrom="paragraph">
                        <wp:posOffset>189230</wp:posOffset>
                      </wp:positionV>
                      <wp:extent cx="6598920" cy="0"/>
                      <wp:effectExtent l="0" t="19050" r="11430" b="38100"/>
                      <wp:wrapNone/>
                      <wp:docPr id="489"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8920" cy="0"/>
                              </a:xfrm>
                              <a:prstGeom prst="line">
                                <a:avLst/>
                              </a:prstGeom>
                              <a:noFill/>
                              <a:ln w="635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A68BC0" id="Line 5"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14.9pt" to="513.3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" strokeweight="5pt">
                      <v:stroke linestyle="thinThin"/>
                    </v:line>
                  </w:pict>
                </mc:Fallback>
              </mc:AlternateContent>
            </w:r>
          </w:p>
        </w:tc>
        <w:tc>
          <w:tcPr>
            <w:tcW w:w="1620" w:type="dxa"/>
          </w:tcPr>
          <w:p w14:paraId="1B406D01" w14:textId="77777777" w:rsidR="00D95F3E" w:rsidRPr="00041A4C" w:rsidRDefault="00D95F3E" w:rsidP="00221EF0">
            <w:r>
              <w:rPr>
                <w:noProof/>
              </w:rPr>
              <w:drawing>
                <wp:anchor distT="0" distB="0" distL="114300" distR="114300" simplePos="0" relativeHeight="251680768" behindDoc="0" locked="0" layoutInCell="1" allowOverlap="1" wp14:anchorId="1D7FCEAF" wp14:editId="4B28C4EC">
                  <wp:simplePos x="0" y="0"/>
                  <wp:positionH relativeFrom="column">
                    <wp:posOffset>-38735</wp:posOffset>
                  </wp:positionH>
                  <wp:positionV relativeFrom="paragraph">
                    <wp:posOffset>34290</wp:posOffset>
                  </wp:positionV>
                  <wp:extent cx="909955" cy="892810"/>
                  <wp:effectExtent l="19050" t="0" r="4445" b="0"/>
                  <wp:wrapNone/>
                  <wp:docPr id="2" name="Рисунок 2" descr="Айх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йхал"/>
                          <pic:cNvPicPr>
                            <a:picLocks noChangeAspect="1" noChangeArrowheads="1"/>
                          </pic:cNvPicPr>
                        </pic:nvPicPr>
                        <pic:blipFill>
                          <a:blip r:embed="rId152" cstate="print"/>
                          <a:srcRect t="21161" r="-61"/>
                          <a:stretch>
                            <a:fillRect/>
                          </a:stretch>
                        </pic:blipFill>
                        <pic:spPr bwMode="auto">
                          <a:xfrm>
                            <a:off x="0" y="0"/>
                            <a:ext cx="909955" cy="892810"/>
                          </a:xfrm>
                          <a:prstGeom prst="rect">
                            <a:avLst/>
                          </a:prstGeom>
                          <a:noFill/>
                        </pic:spPr>
                      </pic:pic>
                    </a:graphicData>
                  </a:graphic>
                </wp:anchor>
              </w:drawing>
            </w:r>
          </w:p>
        </w:tc>
        <w:tc>
          <w:tcPr>
            <w:tcW w:w="4373" w:type="dxa"/>
          </w:tcPr>
          <w:p w14:paraId="11A28B1E" w14:textId="77777777" w:rsidR="00D95F3E" w:rsidRPr="00B16EC4" w:rsidRDefault="00D95F3E" w:rsidP="00221EF0">
            <w:pPr>
              <w:jc w:val="center"/>
              <w:rPr>
                <w:b/>
              </w:rPr>
            </w:pPr>
            <w:r w:rsidRPr="00B16EC4">
              <w:rPr>
                <w:b/>
              </w:rPr>
              <w:t>Россия Федерацията (Россия)</w:t>
            </w:r>
          </w:p>
          <w:p w14:paraId="23BFC9E1" w14:textId="77777777" w:rsidR="00D95F3E" w:rsidRPr="00B16EC4" w:rsidRDefault="00D95F3E" w:rsidP="00221EF0">
            <w:pPr>
              <w:jc w:val="center"/>
              <w:rPr>
                <w:b/>
              </w:rPr>
            </w:pPr>
            <w:r w:rsidRPr="00B16EC4">
              <w:rPr>
                <w:b/>
                <w:shd w:val="clear" w:color="auto" w:fill="FFFFFF"/>
              </w:rPr>
              <w:t>Саха Өрөспүүбүлүкэтэ</w:t>
            </w:r>
          </w:p>
          <w:p w14:paraId="0FB07743" w14:textId="77777777" w:rsidR="00D95F3E" w:rsidRPr="00B16EC4" w:rsidRDefault="00D95F3E" w:rsidP="00221EF0">
            <w:pPr>
              <w:jc w:val="center"/>
              <w:rPr>
                <w:b/>
              </w:rPr>
            </w:pPr>
            <w:r w:rsidRPr="00B16EC4">
              <w:rPr>
                <w:b/>
              </w:rPr>
              <w:t>Мииринэй улуу</w:t>
            </w:r>
            <w:r w:rsidRPr="00B16EC4">
              <w:rPr>
                <w:b/>
                <w:lang w:val="en-US"/>
              </w:rPr>
              <w:t>h</w:t>
            </w:r>
            <w:r w:rsidRPr="00B16EC4">
              <w:rPr>
                <w:b/>
              </w:rPr>
              <w:t>ун</w:t>
            </w:r>
          </w:p>
          <w:p w14:paraId="7FDBF37E" w14:textId="77777777" w:rsidR="00D95F3E" w:rsidRPr="00B16EC4" w:rsidRDefault="00D95F3E" w:rsidP="00221EF0">
            <w:pPr>
              <w:jc w:val="center"/>
              <w:rPr>
                <w:b/>
              </w:rPr>
            </w:pPr>
            <w:r w:rsidRPr="00B16EC4">
              <w:rPr>
                <w:b/>
              </w:rPr>
              <w:t>Айхал бө</w:t>
            </w:r>
            <w:r w:rsidRPr="00B16EC4">
              <w:rPr>
                <w:b/>
                <w:lang w:val="en-US"/>
              </w:rPr>
              <w:t>h</w:t>
            </w:r>
            <w:r w:rsidRPr="00B16EC4">
              <w:rPr>
                <w:b/>
              </w:rPr>
              <w:t>үөлэгин</w:t>
            </w:r>
          </w:p>
          <w:p w14:paraId="341924C8" w14:textId="77777777" w:rsidR="00D95F3E" w:rsidRPr="00B16EC4" w:rsidRDefault="00D95F3E" w:rsidP="00221EF0">
            <w:pPr>
              <w:jc w:val="center"/>
              <w:rPr>
                <w:b/>
              </w:rPr>
            </w:pPr>
            <w:r>
              <w:rPr>
                <w:b/>
              </w:rPr>
              <w:t xml:space="preserve"> </w:t>
            </w:r>
            <w:r w:rsidRPr="00B16EC4">
              <w:rPr>
                <w:b/>
              </w:rPr>
              <w:t>Муниципальнай тэриллиитин</w:t>
            </w:r>
          </w:p>
          <w:p w14:paraId="43A4D7CF" w14:textId="77777777" w:rsidR="00D95F3E" w:rsidRPr="00B16EC4" w:rsidRDefault="00D95F3E" w:rsidP="00221EF0">
            <w:pPr>
              <w:jc w:val="center"/>
              <w:rPr>
                <w:b/>
              </w:rPr>
            </w:pPr>
            <w:r w:rsidRPr="00B16EC4">
              <w:rPr>
                <w:b/>
              </w:rPr>
              <w:t xml:space="preserve">Д Ь А </w:t>
            </w:r>
            <w:r w:rsidRPr="00B16EC4">
              <w:rPr>
                <w:b/>
                <w:lang w:val="en-US"/>
              </w:rPr>
              <w:t>h</w:t>
            </w:r>
            <w:r w:rsidRPr="00B16EC4">
              <w:rPr>
                <w:b/>
              </w:rPr>
              <w:t xml:space="preserve"> А Л Т А Т А</w:t>
            </w:r>
          </w:p>
          <w:p w14:paraId="25F80129" w14:textId="77777777" w:rsidR="00D95F3E" w:rsidRDefault="00D95F3E" w:rsidP="00221EF0">
            <w:pPr>
              <w:jc w:val="center"/>
              <w:rPr>
                <w:b/>
                <w:kern w:val="32"/>
                <w:position w:val="6"/>
                <w:sz w:val="32"/>
              </w:rPr>
            </w:pPr>
            <w:r w:rsidRPr="00041A4C">
              <w:rPr>
                <w:b/>
                <w:position w:val="6"/>
                <w:sz w:val="32"/>
              </w:rPr>
              <w:t>ДЬА</w:t>
            </w:r>
            <w:r w:rsidRPr="00041A4C">
              <w:rPr>
                <w:b/>
                <w:kern w:val="32"/>
                <w:position w:val="6"/>
                <w:sz w:val="36"/>
                <w:lang w:val="en-US"/>
              </w:rPr>
              <w:t>h</w:t>
            </w:r>
            <w:r w:rsidRPr="00041A4C">
              <w:rPr>
                <w:b/>
                <w:kern w:val="32"/>
                <w:position w:val="6"/>
                <w:sz w:val="32"/>
              </w:rPr>
              <w:t>АЛ</w:t>
            </w:r>
          </w:p>
          <w:p w14:paraId="36513705" w14:textId="77777777" w:rsidR="00D95F3E" w:rsidRPr="00041A4C" w:rsidRDefault="00D95F3E" w:rsidP="00221EF0">
            <w:pPr>
              <w:jc w:val="center"/>
              <w:rPr>
                <w:b/>
                <w:bCs/>
                <w:kern w:val="32"/>
                <w:position w:val="6"/>
                <w:sz w:val="2"/>
                <w:szCs w:val="2"/>
              </w:rPr>
            </w:pPr>
          </w:p>
        </w:tc>
      </w:tr>
    </w:tbl>
    <w:p w14:paraId="16ECB110" w14:textId="77777777" w:rsidR="00D95F3E" w:rsidRPr="00041A4C" w:rsidRDefault="00D95F3E" w:rsidP="00D95F3E">
      <w:pPr>
        <w:rPr>
          <w:sz w:val="2"/>
          <w:szCs w:val="2"/>
        </w:rPr>
      </w:pPr>
    </w:p>
    <w:p w14:paraId="115162EB" w14:textId="77777777" w:rsidR="00D95F3E" w:rsidRDefault="00D95F3E" w:rsidP="00D95F3E">
      <w:pPr>
        <w:ind w:left="-709" w:right="-143"/>
      </w:pPr>
      <w:r>
        <w:t xml:space="preserve">         </w:t>
      </w:r>
    </w:p>
    <w:p w14:paraId="7A4C9C5F" w14:textId="77777777" w:rsidR="00D95F3E" w:rsidRPr="00041A4C" w:rsidRDefault="00D95F3E" w:rsidP="00D95F3E">
      <w:pPr>
        <w:ind w:left="-709" w:right="-143"/>
      </w:pPr>
      <w:r>
        <w:t xml:space="preserve">          ____________</w:t>
      </w:r>
      <w:r>
        <w:tab/>
      </w:r>
      <w:r>
        <w:tab/>
      </w:r>
      <w:r>
        <w:tab/>
      </w:r>
      <w:r>
        <w:tab/>
      </w:r>
      <w:r>
        <w:tab/>
      </w:r>
      <w:r>
        <w:tab/>
      </w:r>
      <w:r>
        <w:tab/>
      </w:r>
      <w:r>
        <w:tab/>
      </w:r>
      <w:r>
        <w:tab/>
      </w:r>
      <w:r>
        <w:tab/>
        <w:t xml:space="preserve">                          № _____</w:t>
      </w:r>
    </w:p>
    <w:p w14:paraId="6817E1E5" w14:textId="77777777" w:rsidR="00D95F3E" w:rsidRPr="00041A4C" w:rsidRDefault="00D95F3E" w:rsidP="00D95F3E"/>
    <w:p w14:paraId="7741F1EB" w14:textId="77777777" w:rsidR="00D95F3E" w:rsidRDefault="00D95F3E" w:rsidP="00D95F3E">
      <w:pPr>
        <w:jc w:val="both"/>
      </w:pPr>
    </w:p>
    <w:p w14:paraId="37EABB82" w14:textId="77777777" w:rsidR="00D95F3E" w:rsidRDefault="00D95F3E" w:rsidP="00D95F3E">
      <w:pPr>
        <w:jc w:val="both"/>
      </w:pPr>
      <w:r>
        <w:t xml:space="preserve">Об утверждении способа приватизации </w:t>
      </w:r>
    </w:p>
    <w:p w14:paraId="43283CDF" w14:textId="77777777" w:rsidR="00D95F3E" w:rsidRDefault="00D95F3E" w:rsidP="00D95F3E">
      <w:pPr>
        <w:jc w:val="both"/>
      </w:pPr>
      <w:r>
        <w:t xml:space="preserve">Муниципального имущества, </w:t>
      </w:r>
    </w:p>
    <w:p w14:paraId="79B41E42" w14:textId="77777777" w:rsidR="00D95F3E" w:rsidRDefault="00D95F3E" w:rsidP="00D95F3E">
      <w:pPr>
        <w:jc w:val="both"/>
      </w:pPr>
      <w:r>
        <w:t xml:space="preserve">находящегося в муниципальной </w:t>
      </w:r>
    </w:p>
    <w:p w14:paraId="0DF9D5B9" w14:textId="77777777" w:rsidR="00D95F3E" w:rsidRDefault="00D95F3E" w:rsidP="00D95F3E">
      <w:pPr>
        <w:jc w:val="both"/>
      </w:pPr>
      <w:r>
        <w:t>собственности МО «Поселок Айхал»</w:t>
      </w:r>
    </w:p>
    <w:p w14:paraId="4488C48B" w14:textId="77777777" w:rsidR="00D95F3E" w:rsidRDefault="00D95F3E" w:rsidP="00D95F3E">
      <w:pPr>
        <w:jc w:val="both"/>
      </w:pPr>
    </w:p>
    <w:p w14:paraId="4DE8D406" w14:textId="77777777" w:rsidR="00D95F3E" w:rsidRDefault="00D95F3E" w:rsidP="00D95F3E">
      <w:pPr>
        <w:jc w:val="both"/>
      </w:pPr>
      <w:r>
        <w:tab/>
        <w:t>В соответствии с Положением «О порядке приватизации муниципального имущества в МО «Поселок Айхал», утвержденного решением сессии Айхальского поселкового Совета от 30.01.2007 года№16-1 (с изменениями от 27.03.2018 года), согласно Плану (Программе) приватизации муниципального имущества МО «Поселок Айхал» Мирнинского района Республики Саха (Якутия) на 2020 год и плановый период 2021 и 2022 годов:</w:t>
      </w:r>
    </w:p>
    <w:p w14:paraId="781AC79D" w14:textId="77777777" w:rsidR="00D95F3E" w:rsidRPr="00824970" w:rsidRDefault="00D95F3E" w:rsidP="00C63200">
      <w:pPr>
        <w:pStyle w:val="af"/>
        <w:numPr>
          <w:ilvl w:val="0"/>
          <w:numId w:val="144"/>
        </w:numPr>
        <w:spacing w:after="0" w:line="240" w:lineRule="auto"/>
        <w:jc w:val="both"/>
      </w:pPr>
      <w:r>
        <w:t>Утвердить способ приватизации муниципального имущества –</w:t>
      </w:r>
    </w:p>
    <w:p w14:paraId="3668BF48" w14:textId="77777777" w:rsidR="00D95F3E" w:rsidRDefault="00D95F3E" w:rsidP="00D95F3E">
      <w:pPr>
        <w:pStyle w:val="af"/>
        <w:jc w:val="both"/>
      </w:pPr>
      <w:r>
        <w:rPr>
          <w:b/>
        </w:rPr>
        <w:t>Л</w:t>
      </w:r>
      <w:r w:rsidRPr="00ED6158">
        <w:rPr>
          <w:b/>
        </w:rPr>
        <w:t>ОТ №1</w:t>
      </w:r>
      <w:r w:rsidRPr="00ED6158">
        <w:t xml:space="preserve"> – </w:t>
      </w:r>
      <w:r w:rsidRPr="00ED6158">
        <w:rPr>
          <w:color w:val="000000"/>
        </w:rPr>
        <w:t xml:space="preserve">Нежилое здание с земельным участком, </w:t>
      </w:r>
      <w:r w:rsidRPr="00ED6158">
        <w:t xml:space="preserve">находящийся по адресу: </w:t>
      </w:r>
      <w:r w:rsidRPr="00ED6158">
        <w:rPr>
          <w:color w:val="000000"/>
        </w:rPr>
        <w:t>Республика Саха (Якутия), Мирнинский район, п. Айхал, с. Моркока</w:t>
      </w:r>
      <w:r>
        <w:rPr>
          <w:color w:val="000000"/>
        </w:rPr>
        <w:t xml:space="preserve"> - </w:t>
      </w:r>
      <w:r w:rsidRPr="00440550">
        <w:t xml:space="preserve">продажа муниципального имущества </w:t>
      </w:r>
      <w:r>
        <w:t>без объявления цены в электронной форме</w:t>
      </w:r>
      <w:r w:rsidRPr="00440550">
        <w:t>.</w:t>
      </w:r>
    </w:p>
    <w:p w14:paraId="6B7F00B3" w14:textId="77777777" w:rsidR="00D95F3E" w:rsidRDefault="00D95F3E" w:rsidP="00D95F3E">
      <w:pPr>
        <w:ind w:left="708" w:firstLine="348"/>
        <w:jc w:val="both"/>
      </w:pPr>
      <w:r>
        <w:t>Извещение о проведении продажи без объявления цены – приложение №1.2;</w:t>
      </w:r>
    </w:p>
    <w:p w14:paraId="024AC12D" w14:textId="77777777" w:rsidR="00D95F3E" w:rsidRPr="00401D2F" w:rsidRDefault="00D95F3E" w:rsidP="00D95F3E">
      <w:pPr>
        <w:jc w:val="both"/>
      </w:pPr>
      <w:r>
        <w:t>2.</w:t>
      </w:r>
      <w:r>
        <w:tab/>
        <w:t xml:space="preserve">Главному специалисту по управлению муниципальным имуществом Букловой Н.В. разместить извещение о проведении продажи без объявления цены на официальном сайте Российской Федерации в сети Интернет: </w:t>
      </w:r>
      <w:r>
        <w:rPr>
          <w:lang w:val="en-US"/>
        </w:rPr>
        <w:t>www</w:t>
      </w:r>
      <w:r>
        <w:t>.</w:t>
      </w:r>
      <w:r>
        <w:rPr>
          <w:lang w:val="en-US"/>
        </w:rPr>
        <w:t>torgi</w:t>
      </w:r>
      <w:r>
        <w:t>.</w:t>
      </w:r>
      <w:r>
        <w:rPr>
          <w:lang w:val="en-US"/>
        </w:rPr>
        <w:t>gov</w:t>
      </w:r>
      <w:r>
        <w:t>.</w:t>
      </w:r>
      <w:r>
        <w:rPr>
          <w:lang w:val="en-US"/>
        </w:rPr>
        <w:t>ru</w:t>
      </w:r>
      <w:r w:rsidRPr="007911E8">
        <w:t>,</w:t>
      </w:r>
      <w:r>
        <w:t xml:space="preserve"> </w:t>
      </w:r>
      <w:r w:rsidRPr="00617629">
        <w:t>электронной площадки http://utp.sberbank-ast.ru</w:t>
      </w:r>
      <w:r>
        <w:t>, и на официальном сайте Администрации МО «Поселок Айхал»: мо-айхал.рф 10.06.2020 года.</w:t>
      </w:r>
    </w:p>
    <w:p w14:paraId="08E18F6D" w14:textId="77777777" w:rsidR="00D95F3E" w:rsidRDefault="00D95F3E" w:rsidP="00D95F3E">
      <w:pPr>
        <w:jc w:val="both"/>
      </w:pPr>
      <w:r>
        <w:t xml:space="preserve">3. </w:t>
      </w:r>
      <w:r>
        <w:tab/>
        <w:t>Настоящее Распоряжение вступает в силу с момента подписания.</w:t>
      </w:r>
    </w:p>
    <w:p w14:paraId="5048054B" w14:textId="77777777" w:rsidR="00D95F3E" w:rsidRDefault="00D95F3E" w:rsidP="00D95F3E">
      <w:pPr>
        <w:jc w:val="both"/>
      </w:pPr>
      <w:r>
        <w:t>4.</w:t>
      </w:r>
      <w:r>
        <w:tab/>
        <w:t>Контроль исполнения настоящего Распоряжения оставляю за собой.</w:t>
      </w:r>
    </w:p>
    <w:p w14:paraId="75FFDDA8" w14:textId="77777777" w:rsidR="00D95F3E" w:rsidRDefault="00D95F3E" w:rsidP="00D95F3E">
      <w:pPr>
        <w:ind w:left="360"/>
        <w:jc w:val="both"/>
      </w:pPr>
    </w:p>
    <w:p w14:paraId="73E77BA0" w14:textId="77777777" w:rsidR="00D95F3E" w:rsidRDefault="00D95F3E" w:rsidP="00D95F3E">
      <w:pPr>
        <w:ind w:left="360"/>
        <w:jc w:val="both"/>
      </w:pPr>
    </w:p>
    <w:p w14:paraId="127EA43C" w14:textId="77777777" w:rsidR="00D95F3E" w:rsidRDefault="00D95F3E" w:rsidP="00D95F3E">
      <w:pPr>
        <w:ind w:left="360"/>
        <w:jc w:val="both"/>
      </w:pPr>
    </w:p>
    <w:p w14:paraId="1F6F560F" w14:textId="77777777" w:rsidR="00D95F3E" w:rsidRDefault="00D95F3E" w:rsidP="00D95F3E">
      <w:pPr>
        <w:ind w:left="360"/>
        <w:jc w:val="both"/>
      </w:pPr>
    </w:p>
    <w:p w14:paraId="0D454323" w14:textId="77777777" w:rsidR="00D95F3E" w:rsidRPr="00ED6158" w:rsidRDefault="00D95F3E" w:rsidP="00D95F3E">
      <w:pPr>
        <w:jc w:val="both"/>
        <w:rPr>
          <w:b/>
        </w:rPr>
      </w:pPr>
      <w:r w:rsidRPr="00ED6158">
        <w:rPr>
          <w:b/>
        </w:rPr>
        <w:t xml:space="preserve">Глава поселка </w:t>
      </w:r>
      <w:r w:rsidRPr="00ED6158">
        <w:rPr>
          <w:b/>
        </w:rPr>
        <w:tab/>
      </w:r>
      <w:r w:rsidRPr="00ED6158">
        <w:rPr>
          <w:b/>
        </w:rPr>
        <w:tab/>
      </w:r>
      <w:r w:rsidRPr="00ED6158">
        <w:rPr>
          <w:b/>
        </w:rPr>
        <w:tab/>
      </w:r>
      <w:r w:rsidRPr="00ED6158">
        <w:rPr>
          <w:b/>
        </w:rPr>
        <w:tab/>
      </w:r>
      <w:r w:rsidRPr="00ED6158">
        <w:rPr>
          <w:b/>
        </w:rPr>
        <w:tab/>
      </w:r>
      <w:r>
        <w:rPr>
          <w:b/>
        </w:rPr>
        <w:t xml:space="preserve">                                              </w:t>
      </w:r>
      <w:r w:rsidRPr="00ED6158">
        <w:rPr>
          <w:b/>
        </w:rPr>
        <w:tab/>
      </w:r>
      <w:r w:rsidRPr="00ED6158">
        <w:rPr>
          <w:b/>
        </w:rPr>
        <w:tab/>
        <w:t>В.П. Карпов</w:t>
      </w:r>
    </w:p>
    <w:p w14:paraId="352D4658" w14:textId="77777777" w:rsidR="00D95F3E" w:rsidRDefault="00D95F3E" w:rsidP="00D95F3E">
      <w:pPr>
        <w:ind w:left="360"/>
        <w:jc w:val="both"/>
        <w:rPr>
          <w:b/>
          <w:sz w:val="26"/>
          <w:szCs w:val="26"/>
        </w:rPr>
      </w:pPr>
    </w:p>
    <w:p w14:paraId="24F07364" w14:textId="77777777" w:rsidR="00D95F3E" w:rsidRPr="00041A4C" w:rsidRDefault="00D95F3E" w:rsidP="00D95F3E"/>
    <w:p w14:paraId="263576C6" w14:textId="77777777" w:rsidR="00D95F3E" w:rsidRDefault="00D95F3E" w:rsidP="00D95F3E">
      <w:pPr>
        <w:ind w:left="1125"/>
        <w:jc w:val="right"/>
      </w:pPr>
      <w:r w:rsidRPr="00F20892">
        <w:t xml:space="preserve">                                                </w:t>
      </w:r>
      <w:r>
        <w:t xml:space="preserve">                         Администрация МО «Поселок Айхал» </w:t>
      </w:r>
    </w:p>
    <w:p w14:paraId="6C1A5D8C" w14:textId="77777777" w:rsidR="00D95F3E" w:rsidRPr="00F20892" w:rsidRDefault="00D95F3E" w:rsidP="00D95F3E">
      <w:pPr>
        <w:ind w:left="1125"/>
        <w:jc w:val="right"/>
      </w:pPr>
      <w:r>
        <w:t>Мирнинского района Республики Саха (Якутия)</w:t>
      </w:r>
    </w:p>
    <w:p w14:paraId="4A83B8F9" w14:textId="77777777" w:rsidR="00D95F3E" w:rsidRDefault="00D95F3E" w:rsidP="00D95F3E">
      <w:pPr>
        <w:pStyle w:val="1"/>
        <w:jc w:val="right"/>
        <w:rPr>
          <w:szCs w:val="24"/>
        </w:rPr>
      </w:pPr>
    </w:p>
    <w:p w14:paraId="3A5BFEB3" w14:textId="77777777" w:rsidR="00D95F3E" w:rsidRPr="00206204" w:rsidRDefault="00D95F3E" w:rsidP="00D95F3E">
      <w:pPr>
        <w:pStyle w:val="1"/>
        <w:rPr>
          <w:szCs w:val="24"/>
        </w:rPr>
      </w:pPr>
      <w:r w:rsidRPr="00206204">
        <w:rPr>
          <w:szCs w:val="24"/>
        </w:rPr>
        <w:t xml:space="preserve">ЗАЯВКА НА УЧАСТИЕ В ПРОДАЖЕ </w:t>
      </w:r>
    </w:p>
    <w:p w14:paraId="7646F57C" w14:textId="77777777" w:rsidR="00D95F3E" w:rsidRPr="00206204" w:rsidRDefault="00D95F3E" w:rsidP="00D95F3E">
      <w:pPr>
        <w:jc w:val="center"/>
        <w:rPr>
          <w:b/>
          <w:lang w:eastAsia="x-none"/>
        </w:rPr>
      </w:pPr>
      <w:r>
        <w:rPr>
          <w:b/>
          <w:lang w:eastAsia="x-none"/>
        </w:rPr>
        <w:t>БЕЗ ОБЪЯВЛЕНИЯ ЦЕНЫ</w:t>
      </w:r>
    </w:p>
    <w:p w14:paraId="1B449BCC" w14:textId="77777777" w:rsidR="00D95F3E" w:rsidRPr="00F20892" w:rsidRDefault="00D95F3E" w:rsidP="00D95F3E">
      <w:pPr>
        <w:ind w:firstLine="720"/>
      </w:pPr>
      <w:r>
        <w:rPr>
          <w:b/>
          <w:bCs/>
        </w:rPr>
        <w:t>Заявитель</w:t>
      </w:r>
      <w:r w:rsidRPr="00F20892">
        <w:rPr>
          <w:b/>
          <w:bCs/>
        </w:rPr>
        <w:t>_</w:t>
      </w:r>
      <w:r w:rsidRPr="00F20892">
        <w:t>_______________________________________________________________________________________________________________</w:t>
      </w:r>
      <w:r>
        <w:t>_______________________________</w:t>
      </w:r>
    </w:p>
    <w:p w14:paraId="32199D6E" w14:textId="77777777" w:rsidR="00D95F3E" w:rsidRDefault="00D95F3E" w:rsidP="00D95F3E">
      <w:pPr>
        <w:jc w:val="center"/>
        <w:rPr>
          <w:i/>
          <w:sz w:val="20"/>
        </w:rPr>
      </w:pPr>
      <w:r w:rsidRPr="00836284">
        <w:rPr>
          <w:i/>
          <w:sz w:val="20"/>
        </w:rPr>
        <w:t>(полное наименование юридического лица, подавшего заявку,</w:t>
      </w:r>
    </w:p>
    <w:p w14:paraId="1BB940E8" w14:textId="77777777" w:rsidR="00D95F3E" w:rsidRPr="00836284" w:rsidRDefault="00D95F3E" w:rsidP="00D95F3E">
      <w:pPr>
        <w:jc w:val="center"/>
        <w:rPr>
          <w:sz w:val="20"/>
        </w:rPr>
      </w:pPr>
      <w:r w:rsidRPr="00836284">
        <w:rPr>
          <w:i/>
          <w:sz w:val="20"/>
        </w:rPr>
        <w:t xml:space="preserve">фамилия, имя, отчество и паспортные данные </w:t>
      </w:r>
      <w:r w:rsidRPr="00836284">
        <w:rPr>
          <w:sz w:val="20"/>
        </w:rPr>
        <w:t xml:space="preserve"> </w:t>
      </w:r>
      <w:r w:rsidRPr="00836284">
        <w:rPr>
          <w:i/>
          <w:sz w:val="20"/>
        </w:rPr>
        <w:t>физического лица, подавшего заявку)</w:t>
      </w:r>
    </w:p>
    <w:p w14:paraId="2CFBC3BF" w14:textId="77777777" w:rsidR="00D95F3E" w:rsidRPr="00F20892" w:rsidRDefault="00D95F3E" w:rsidP="00D95F3E">
      <w:r w:rsidRPr="00F20892">
        <w:t>именуемый далее Претендент, в лице ________________________________________________________________________________</w:t>
      </w:r>
    </w:p>
    <w:p w14:paraId="51914A75" w14:textId="77777777" w:rsidR="00D95F3E" w:rsidRPr="00836284" w:rsidRDefault="00D95F3E" w:rsidP="00D95F3E">
      <w:pPr>
        <w:jc w:val="center"/>
        <w:rPr>
          <w:i/>
          <w:sz w:val="20"/>
        </w:rPr>
      </w:pPr>
      <w:r w:rsidRPr="00836284">
        <w:rPr>
          <w:i/>
          <w:sz w:val="20"/>
        </w:rPr>
        <w:t>(фамилия, имя, отчество, должность)</w:t>
      </w:r>
    </w:p>
    <w:p w14:paraId="4DE23CB3" w14:textId="77777777" w:rsidR="00D95F3E" w:rsidRDefault="00D95F3E" w:rsidP="00D95F3E">
      <w:r w:rsidRPr="00F20892">
        <w:t>действующего на основании ______________________________________________________,</w:t>
      </w:r>
    </w:p>
    <w:p w14:paraId="7B3F82D4" w14:textId="77777777" w:rsidR="00D95F3E" w:rsidRPr="00836284" w:rsidRDefault="00D95F3E" w:rsidP="00D95F3E">
      <w:pPr>
        <w:jc w:val="center"/>
        <w:rPr>
          <w:sz w:val="20"/>
        </w:rPr>
      </w:pPr>
      <w:r w:rsidRPr="00836284">
        <w:rPr>
          <w:i/>
          <w:sz w:val="20"/>
        </w:rPr>
        <w:t>(наименование документа)</w:t>
      </w:r>
    </w:p>
    <w:p w14:paraId="4E8AFD1F" w14:textId="77777777" w:rsidR="00D95F3E" w:rsidRDefault="00D95F3E" w:rsidP="00D95F3E">
      <w:r w:rsidRPr="00F20892">
        <w:t xml:space="preserve">изучив информационное сообщение о предстоящих торгах, информацию об объекте, предлагаемом к продаже, обязательные условия заключения договора купли-продажи, порядок проведения торгов, </w:t>
      </w:r>
      <w:r>
        <w:t xml:space="preserve">ознакомившись с объектом продажи, </w:t>
      </w:r>
      <w:r w:rsidRPr="00F20892">
        <w:t xml:space="preserve">принимая решение об участии в </w:t>
      </w:r>
      <w:r>
        <w:t xml:space="preserve">продаже без объявления цены </w:t>
      </w:r>
      <w:r w:rsidRPr="00F20892">
        <w:t xml:space="preserve"> находящегося в муниципальной собственности имущества</w:t>
      </w:r>
      <w:r>
        <w:t xml:space="preserve"> Лот № </w:t>
      </w:r>
    </w:p>
    <w:p w14:paraId="451D5CB6" w14:textId="77777777" w:rsidR="00D95F3E" w:rsidRDefault="00D95F3E" w:rsidP="00D95F3E">
      <w:r w:rsidRPr="00F20892">
        <w:t>______________________________________________________________________</w:t>
      </w:r>
      <w:r>
        <w:t>____</w:t>
      </w:r>
    </w:p>
    <w:p w14:paraId="127A92C7" w14:textId="77777777" w:rsidR="00D95F3E" w:rsidRPr="00F20892" w:rsidRDefault="00D95F3E" w:rsidP="00D95F3E">
      <w:r>
        <w:t>___________________________________________________________________________</w:t>
      </w:r>
    </w:p>
    <w:p w14:paraId="035D9BE9" w14:textId="77777777" w:rsidR="00D95F3E" w:rsidRDefault="00D95F3E" w:rsidP="00D95F3E">
      <w:r w:rsidRPr="00F20892">
        <w:t>обязуюсь:</w:t>
      </w:r>
    </w:p>
    <w:p w14:paraId="3932F54A" w14:textId="77777777" w:rsidR="00D95F3E" w:rsidRDefault="00D95F3E" w:rsidP="00D95F3E">
      <w:r>
        <w:t xml:space="preserve">1) </w:t>
      </w:r>
      <w:r w:rsidRPr="00F20892">
        <w:t xml:space="preserve">соблюдать условия и порядок проведения </w:t>
      </w:r>
      <w:r>
        <w:t>продажи без объявления цены</w:t>
      </w:r>
      <w:r w:rsidRPr="00F20892">
        <w:t>;</w:t>
      </w:r>
    </w:p>
    <w:p w14:paraId="72F8E1D6" w14:textId="77777777" w:rsidR="00D95F3E" w:rsidRPr="00C2151A" w:rsidRDefault="00D95F3E" w:rsidP="00D95F3E">
      <w:r w:rsidRPr="00C2151A">
        <w:t xml:space="preserve">2) в случае признания победителем </w:t>
      </w:r>
      <w:r>
        <w:t>продажи без объявления цены</w:t>
      </w:r>
      <w:r w:rsidRPr="00C2151A">
        <w:t xml:space="preserve"> подписать протокол об итогах</w:t>
      </w:r>
      <w:r>
        <w:t xml:space="preserve"> продажи по средствам публичного предложения</w:t>
      </w:r>
      <w:r w:rsidRPr="00C2151A">
        <w:t xml:space="preserve"> в день проведения </w:t>
      </w:r>
      <w:r>
        <w:t>торгов</w:t>
      </w:r>
      <w:r w:rsidRPr="00C2151A">
        <w:t>;</w:t>
      </w:r>
    </w:p>
    <w:p w14:paraId="50FCB34C" w14:textId="77777777" w:rsidR="00D95F3E" w:rsidRPr="00F20892" w:rsidRDefault="00D95F3E" w:rsidP="00D95F3E">
      <w:r>
        <w:t>3</w:t>
      </w:r>
      <w:r w:rsidRPr="00F20892">
        <w:t xml:space="preserve">) в случае признания победителем </w:t>
      </w:r>
      <w:r>
        <w:t>продажи без объявления цены</w:t>
      </w:r>
      <w:r w:rsidRPr="00F20892">
        <w:t xml:space="preserve">, в течение 5 (пяти) рабочих дней с даты подписания протокола об итогах </w:t>
      </w:r>
      <w:r>
        <w:t>торгов</w:t>
      </w:r>
      <w:r w:rsidRPr="00F20892">
        <w:t xml:space="preserve"> заключить с Продавцом договор купли-продажи имущества</w:t>
      </w:r>
      <w:r>
        <w:t xml:space="preserve"> </w:t>
      </w:r>
      <w:r w:rsidRPr="00855F1E">
        <w:t xml:space="preserve">(с </w:t>
      </w:r>
      <w:r>
        <w:t xml:space="preserve">проектом </w:t>
      </w:r>
      <w:r w:rsidRPr="00855F1E">
        <w:t xml:space="preserve">договора </w:t>
      </w:r>
      <w:r>
        <w:t>купли-продажи</w:t>
      </w:r>
      <w:r w:rsidRPr="00855F1E">
        <w:t xml:space="preserve"> ознакомлен, обязанности </w:t>
      </w:r>
      <w:r>
        <w:t>Покупателя</w:t>
      </w:r>
      <w:r w:rsidRPr="00855F1E">
        <w:t xml:space="preserve"> по договору прин</w:t>
      </w:r>
      <w:r>
        <w:t>имаю в полном объеме)</w:t>
      </w:r>
      <w:r w:rsidRPr="00F20892">
        <w:t>;</w:t>
      </w:r>
    </w:p>
    <w:p w14:paraId="09773B76" w14:textId="77777777" w:rsidR="00D95F3E" w:rsidRDefault="00D95F3E" w:rsidP="00D95F3E">
      <w:r>
        <w:t>4</w:t>
      </w:r>
      <w:r w:rsidRPr="00F20892">
        <w:t xml:space="preserve">) уплатить Продавцу стоимость имущества, установленную по результатам </w:t>
      </w:r>
      <w:r>
        <w:t>без объявления цены предложения</w:t>
      </w:r>
      <w:r w:rsidRPr="00F20892">
        <w:t xml:space="preserve"> в </w:t>
      </w:r>
      <w:r>
        <w:t>сроки, определенные протоколом об итогах торгов и договором купли-продажи.</w:t>
      </w:r>
    </w:p>
    <w:p w14:paraId="3E30D0F8" w14:textId="77777777" w:rsidR="00D95F3E" w:rsidRPr="00BC147A" w:rsidRDefault="00D95F3E" w:rsidP="00D95F3E">
      <w:r w:rsidRPr="00BC147A">
        <w:t xml:space="preserve">Место жительства/место нахождения </w:t>
      </w:r>
      <w:r>
        <w:t>Претендента</w:t>
      </w:r>
      <w:r w:rsidRPr="00BC147A">
        <w:t>: _________________________________</w:t>
      </w:r>
      <w:r>
        <w:t>__</w:t>
      </w:r>
    </w:p>
    <w:p w14:paraId="71CD8F49" w14:textId="77777777" w:rsidR="00D95F3E" w:rsidRDefault="00D95F3E" w:rsidP="00D95F3E">
      <w:r>
        <w:t>__________________________________________________________________________</w:t>
      </w:r>
    </w:p>
    <w:p w14:paraId="75FED183" w14:textId="77777777" w:rsidR="00D95F3E" w:rsidRPr="00BC147A" w:rsidRDefault="00D95F3E" w:rsidP="00D95F3E">
      <w:r w:rsidRPr="00BC147A">
        <w:t>Контактный телефон: _______________________________________________________</w:t>
      </w:r>
      <w:r>
        <w:t>_</w:t>
      </w:r>
    </w:p>
    <w:p w14:paraId="4BB8814E" w14:textId="77777777" w:rsidR="00D95F3E" w:rsidRPr="000F64DA" w:rsidRDefault="00D95F3E" w:rsidP="00D95F3E"/>
    <w:p w14:paraId="00456AC7" w14:textId="77777777" w:rsidR="00D95F3E" w:rsidRDefault="00D95F3E" w:rsidP="00D95F3E">
      <w:r w:rsidRPr="00BC147A">
        <w:t xml:space="preserve">Банковские реквизиты </w:t>
      </w:r>
      <w:r>
        <w:t>Претендента</w:t>
      </w:r>
      <w:r w:rsidRPr="00BC147A">
        <w:t xml:space="preserve"> (для возврата задатка):</w:t>
      </w:r>
    </w:p>
    <w:p w14:paraId="021DF4D1" w14:textId="77777777" w:rsidR="00D95F3E" w:rsidRPr="00855F1E" w:rsidRDefault="00D95F3E" w:rsidP="00D95F3E">
      <w:r w:rsidRPr="00855F1E">
        <w:t xml:space="preserve">ИНН/КПП </w:t>
      </w:r>
      <w:r>
        <w:t>претендента</w:t>
      </w:r>
      <w:r w:rsidRPr="00855F1E">
        <w:t>:______________________________</w:t>
      </w:r>
      <w:r>
        <w:t>_____________________________</w:t>
      </w:r>
    </w:p>
    <w:p w14:paraId="5245A2F5" w14:textId="77777777" w:rsidR="00D95F3E" w:rsidRPr="00BC147A" w:rsidRDefault="00D95F3E" w:rsidP="00D95F3E">
      <w:r w:rsidRPr="00BC147A">
        <w:t>Наименование банка: _________________________________</w:t>
      </w:r>
      <w:r>
        <w:t>____________________________</w:t>
      </w:r>
    </w:p>
    <w:p w14:paraId="54897F96" w14:textId="77777777" w:rsidR="00D95F3E" w:rsidRPr="00BC147A" w:rsidRDefault="00D95F3E" w:rsidP="00D95F3E">
      <w:r w:rsidRPr="00BC147A">
        <w:t>БИК:_____________________________________________________________</w:t>
      </w:r>
      <w:r>
        <w:t>______________</w:t>
      </w:r>
    </w:p>
    <w:p w14:paraId="39F07B4E" w14:textId="77777777" w:rsidR="00D95F3E" w:rsidRPr="00BC147A" w:rsidRDefault="00D95F3E" w:rsidP="00D95F3E">
      <w:r w:rsidRPr="00BC147A">
        <w:t>ИНН/КПП банка:____________________________________________</w:t>
      </w:r>
      <w:r>
        <w:t>____________________</w:t>
      </w:r>
    </w:p>
    <w:p w14:paraId="59B722B2" w14:textId="77777777" w:rsidR="00D95F3E" w:rsidRPr="00BC147A" w:rsidRDefault="00D95F3E" w:rsidP="00D95F3E">
      <w:r w:rsidRPr="00BC147A">
        <w:t>К/с:_________________________________________________________</w:t>
      </w:r>
      <w:r>
        <w:t>___________________</w:t>
      </w:r>
    </w:p>
    <w:p w14:paraId="61BAEBD1" w14:textId="77777777" w:rsidR="00D95F3E" w:rsidRDefault="00D95F3E" w:rsidP="00D95F3E">
      <w:r w:rsidRPr="00BC147A">
        <w:t>Р/с:________________________________________________________</w:t>
      </w:r>
      <w:r>
        <w:t>____________________</w:t>
      </w:r>
    </w:p>
    <w:p w14:paraId="5AF59301" w14:textId="77777777" w:rsidR="00D95F3E" w:rsidRDefault="00D95F3E" w:rsidP="00D95F3E">
      <w:r>
        <w:t>Для возврата на карту:</w:t>
      </w:r>
    </w:p>
    <w:p w14:paraId="1A1584A7" w14:textId="77777777" w:rsidR="00D95F3E" w:rsidRPr="00062635" w:rsidRDefault="00D95F3E" w:rsidP="00D95F3E">
      <w:r>
        <w:t xml:space="preserve">Л/с:_________________________________________№ карты ___________________________ </w:t>
      </w:r>
    </w:p>
    <w:p w14:paraId="468EB4BD" w14:textId="77777777" w:rsidR="00D95F3E" w:rsidRDefault="00D95F3E" w:rsidP="00D95F3E">
      <w:pPr>
        <w:rPr>
          <w:b/>
          <w:bCs/>
        </w:rPr>
      </w:pPr>
    </w:p>
    <w:p w14:paraId="6BB887BB" w14:textId="77777777" w:rsidR="00D95F3E" w:rsidRDefault="00D95F3E" w:rsidP="00D95F3E">
      <w:pPr>
        <w:rPr>
          <w:bCs/>
        </w:rPr>
      </w:pPr>
      <w:r w:rsidRPr="000F64DA">
        <w:rPr>
          <w:bCs/>
        </w:rPr>
        <w:t xml:space="preserve">Приложение: </w:t>
      </w:r>
      <w:r>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13BFF4E" w14:textId="77777777" w:rsidR="00D95F3E" w:rsidRDefault="00D95F3E" w:rsidP="00D95F3E">
      <w:pPr>
        <w:rPr>
          <w:bCs/>
        </w:rPr>
      </w:pPr>
    </w:p>
    <w:p w14:paraId="15BE1C3E" w14:textId="77777777" w:rsidR="00D95F3E" w:rsidRPr="00F20892" w:rsidRDefault="00D95F3E" w:rsidP="00D95F3E">
      <w:r w:rsidRPr="00F20892">
        <w:t>___________________________ Подпись Претендента (его полномочного представителя)</w:t>
      </w:r>
    </w:p>
    <w:p w14:paraId="394E463F" w14:textId="77777777" w:rsidR="00D95F3E" w:rsidRPr="00F20892" w:rsidRDefault="00D95F3E" w:rsidP="00D95F3E">
      <w:r w:rsidRPr="00F20892">
        <w:t>М</w:t>
      </w:r>
      <w:r>
        <w:t>.П.  " ____" ___________ 20___ г.</w:t>
      </w:r>
    </w:p>
    <w:p w14:paraId="79C73EF1" w14:textId="77777777" w:rsidR="00D95F3E" w:rsidRDefault="00D95F3E" w:rsidP="00D95F3E">
      <w:pPr>
        <w:pStyle w:val="aff"/>
        <w:jc w:val="center"/>
        <w:rPr>
          <w:rFonts w:ascii="Times New Roman" w:hAnsi="Times New Roman" w:cs="Times New Roman"/>
          <w:b/>
          <w:bCs/>
          <w:color w:val="000080"/>
          <w:sz w:val="24"/>
          <w:szCs w:val="24"/>
        </w:rPr>
      </w:pPr>
    </w:p>
    <w:p w14:paraId="6BC69A76" w14:textId="77777777" w:rsidR="00D95F3E" w:rsidRDefault="00D95F3E" w:rsidP="00D95F3E">
      <w:pPr>
        <w:pStyle w:val="aff"/>
        <w:jc w:val="center"/>
        <w:rPr>
          <w:rFonts w:ascii="Times New Roman" w:hAnsi="Times New Roman" w:cs="Times New Roman"/>
          <w:b/>
          <w:bCs/>
          <w:color w:val="000080"/>
          <w:sz w:val="24"/>
          <w:szCs w:val="24"/>
        </w:rPr>
      </w:pPr>
    </w:p>
    <w:p w14:paraId="3D2084E6" w14:textId="77777777" w:rsidR="00D95F3E" w:rsidRDefault="00D95F3E" w:rsidP="00D95F3E">
      <w:pPr>
        <w:pStyle w:val="aff"/>
        <w:jc w:val="center"/>
        <w:rPr>
          <w:rFonts w:ascii="Times New Roman" w:hAnsi="Times New Roman" w:cs="Times New Roman"/>
          <w:b/>
          <w:bCs/>
          <w:color w:val="000080"/>
          <w:sz w:val="24"/>
          <w:szCs w:val="24"/>
        </w:rPr>
      </w:pPr>
    </w:p>
    <w:p w14:paraId="239731EA" w14:textId="77777777" w:rsidR="00D95F3E" w:rsidRDefault="00D95F3E" w:rsidP="00D95F3E">
      <w:pPr>
        <w:pStyle w:val="aff"/>
        <w:jc w:val="center"/>
        <w:rPr>
          <w:rFonts w:ascii="Times New Roman" w:hAnsi="Times New Roman" w:cs="Times New Roman"/>
          <w:b/>
          <w:bCs/>
          <w:color w:val="000080"/>
          <w:sz w:val="24"/>
          <w:szCs w:val="24"/>
        </w:rPr>
      </w:pPr>
    </w:p>
    <w:p w14:paraId="64A7F118" w14:textId="77777777" w:rsidR="00370199" w:rsidRDefault="00370199" w:rsidP="00D95F3E">
      <w:pPr>
        <w:pStyle w:val="aff"/>
        <w:jc w:val="center"/>
        <w:rPr>
          <w:rFonts w:ascii="Times New Roman" w:hAnsi="Times New Roman" w:cs="Times New Roman"/>
          <w:b/>
          <w:bCs/>
          <w:color w:val="000080"/>
          <w:sz w:val="24"/>
          <w:szCs w:val="24"/>
        </w:rPr>
      </w:pPr>
    </w:p>
    <w:p w14:paraId="379DFE3D" w14:textId="77777777" w:rsidR="00370199" w:rsidRDefault="00370199" w:rsidP="00D95F3E">
      <w:pPr>
        <w:pStyle w:val="aff"/>
        <w:jc w:val="center"/>
        <w:rPr>
          <w:rFonts w:ascii="Times New Roman" w:hAnsi="Times New Roman" w:cs="Times New Roman"/>
          <w:b/>
          <w:bCs/>
          <w:color w:val="000080"/>
          <w:sz w:val="24"/>
          <w:szCs w:val="24"/>
        </w:rPr>
      </w:pPr>
    </w:p>
    <w:p w14:paraId="03F50C58" w14:textId="77777777" w:rsidR="00370199" w:rsidRDefault="00370199" w:rsidP="00D95F3E">
      <w:pPr>
        <w:pStyle w:val="aff"/>
        <w:jc w:val="center"/>
        <w:rPr>
          <w:rFonts w:ascii="Times New Roman" w:hAnsi="Times New Roman" w:cs="Times New Roman"/>
          <w:b/>
          <w:bCs/>
          <w:color w:val="000080"/>
          <w:sz w:val="24"/>
          <w:szCs w:val="24"/>
        </w:rPr>
      </w:pPr>
    </w:p>
    <w:p w14:paraId="4517E2F9" w14:textId="77777777" w:rsidR="00370199" w:rsidRDefault="00370199" w:rsidP="00D95F3E">
      <w:pPr>
        <w:pStyle w:val="aff"/>
        <w:jc w:val="center"/>
        <w:rPr>
          <w:rFonts w:ascii="Times New Roman" w:hAnsi="Times New Roman" w:cs="Times New Roman"/>
          <w:b/>
          <w:bCs/>
          <w:color w:val="000080"/>
          <w:sz w:val="24"/>
          <w:szCs w:val="24"/>
        </w:rPr>
      </w:pPr>
    </w:p>
    <w:p w14:paraId="6EA0A3D9" w14:textId="77777777" w:rsidR="00370199" w:rsidRDefault="00370199" w:rsidP="00D95F3E">
      <w:pPr>
        <w:pStyle w:val="aff"/>
        <w:jc w:val="center"/>
        <w:rPr>
          <w:rFonts w:ascii="Times New Roman" w:hAnsi="Times New Roman" w:cs="Times New Roman"/>
          <w:b/>
          <w:bCs/>
          <w:color w:val="000080"/>
          <w:sz w:val="24"/>
          <w:szCs w:val="24"/>
        </w:rPr>
      </w:pPr>
    </w:p>
    <w:p w14:paraId="4ACA19AD" w14:textId="77777777" w:rsidR="00370199" w:rsidRDefault="00370199" w:rsidP="00D95F3E">
      <w:pPr>
        <w:pStyle w:val="aff"/>
        <w:jc w:val="center"/>
        <w:rPr>
          <w:rFonts w:ascii="Times New Roman" w:hAnsi="Times New Roman" w:cs="Times New Roman"/>
          <w:b/>
          <w:bCs/>
          <w:color w:val="000080"/>
          <w:sz w:val="24"/>
          <w:szCs w:val="24"/>
        </w:rPr>
      </w:pPr>
    </w:p>
    <w:p w14:paraId="4D876353" w14:textId="77777777" w:rsidR="00370199" w:rsidRDefault="00370199" w:rsidP="00D95F3E">
      <w:pPr>
        <w:pStyle w:val="aff"/>
        <w:jc w:val="center"/>
        <w:rPr>
          <w:rFonts w:ascii="Times New Roman" w:hAnsi="Times New Roman" w:cs="Times New Roman"/>
          <w:b/>
          <w:bCs/>
          <w:color w:val="000080"/>
          <w:sz w:val="24"/>
          <w:szCs w:val="24"/>
        </w:rPr>
      </w:pPr>
    </w:p>
    <w:p w14:paraId="660371C7" w14:textId="77777777" w:rsidR="00370199" w:rsidRDefault="00370199" w:rsidP="00D95F3E">
      <w:pPr>
        <w:pStyle w:val="aff"/>
        <w:jc w:val="center"/>
        <w:rPr>
          <w:rFonts w:ascii="Times New Roman" w:hAnsi="Times New Roman" w:cs="Times New Roman"/>
          <w:b/>
          <w:bCs/>
          <w:color w:val="000080"/>
          <w:sz w:val="24"/>
          <w:szCs w:val="24"/>
        </w:rPr>
      </w:pPr>
    </w:p>
    <w:p w14:paraId="447419E8" w14:textId="77777777" w:rsidR="00370199" w:rsidRDefault="00370199" w:rsidP="00D95F3E">
      <w:pPr>
        <w:pStyle w:val="aff"/>
        <w:jc w:val="center"/>
        <w:rPr>
          <w:rFonts w:ascii="Times New Roman" w:hAnsi="Times New Roman" w:cs="Times New Roman"/>
          <w:b/>
          <w:bCs/>
          <w:color w:val="000080"/>
          <w:sz w:val="24"/>
          <w:szCs w:val="24"/>
        </w:rPr>
      </w:pPr>
    </w:p>
    <w:p w14:paraId="2A575376" w14:textId="77777777" w:rsidR="00370199" w:rsidRDefault="00370199" w:rsidP="00D95F3E">
      <w:pPr>
        <w:pStyle w:val="aff"/>
        <w:jc w:val="center"/>
        <w:rPr>
          <w:rFonts w:ascii="Times New Roman" w:hAnsi="Times New Roman" w:cs="Times New Roman"/>
          <w:b/>
          <w:bCs/>
          <w:color w:val="000080"/>
          <w:sz w:val="24"/>
          <w:szCs w:val="24"/>
        </w:rPr>
      </w:pPr>
    </w:p>
    <w:p w14:paraId="1D2D53A2" w14:textId="77777777" w:rsidR="00370199" w:rsidRDefault="00370199" w:rsidP="00D95F3E">
      <w:pPr>
        <w:pStyle w:val="aff"/>
        <w:jc w:val="center"/>
        <w:rPr>
          <w:rFonts w:ascii="Times New Roman" w:hAnsi="Times New Roman" w:cs="Times New Roman"/>
          <w:b/>
          <w:bCs/>
          <w:color w:val="000080"/>
          <w:sz w:val="24"/>
          <w:szCs w:val="24"/>
        </w:rPr>
      </w:pPr>
    </w:p>
    <w:p w14:paraId="41A697FF" w14:textId="77777777" w:rsidR="00370199" w:rsidRDefault="00370199" w:rsidP="00D95F3E">
      <w:pPr>
        <w:pStyle w:val="aff"/>
        <w:jc w:val="center"/>
        <w:rPr>
          <w:rFonts w:ascii="Times New Roman" w:hAnsi="Times New Roman" w:cs="Times New Roman"/>
          <w:b/>
          <w:bCs/>
          <w:color w:val="000080"/>
          <w:sz w:val="24"/>
          <w:szCs w:val="24"/>
        </w:rPr>
      </w:pPr>
    </w:p>
    <w:p w14:paraId="438176EC" w14:textId="77777777" w:rsidR="00370199" w:rsidRDefault="00370199" w:rsidP="00D95F3E">
      <w:pPr>
        <w:pStyle w:val="aff"/>
        <w:jc w:val="center"/>
        <w:rPr>
          <w:rFonts w:ascii="Times New Roman" w:hAnsi="Times New Roman" w:cs="Times New Roman"/>
          <w:b/>
          <w:bCs/>
          <w:color w:val="000080"/>
          <w:sz w:val="24"/>
          <w:szCs w:val="24"/>
        </w:rPr>
      </w:pPr>
    </w:p>
    <w:p w14:paraId="4421283A" w14:textId="77777777" w:rsidR="00370199" w:rsidRDefault="00370199" w:rsidP="00D95F3E">
      <w:pPr>
        <w:pStyle w:val="aff"/>
        <w:jc w:val="center"/>
        <w:rPr>
          <w:rFonts w:ascii="Times New Roman" w:hAnsi="Times New Roman" w:cs="Times New Roman"/>
          <w:b/>
          <w:bCs/>
          <w:color w:val="000080"/>
          <w:sz w:val="24"/>
          <w:szCs w:val="24"/>
        </w:rPr>
      </w:pPr>
    </w:p>
    <w:p w14:paraId="7600BB73" w14:textId="77777777" w:rsidR="00370199" w:rsidRDefault="00370199" w:rsidP="00D95F3E">
      <w:pPr>
        <w:pStyle w:val="aff"/>
        <w:jc w:val="center"/>
        <w:rPr>
          <w:rFonts w:ascii="Times New Roman" w:hAnsi="Times New Roman" w:cs="Times New Roman"/>
          <w:b/>
          <w:bCs/>
          <w:color w:val="000080"/>
          <w:sz w:val="24"/>
          <w:szCs w:val="24"/>
        </w:rPr>
      </w:pPr>
    </w:p>
    <w:p w14:paraId="275DF343" w14:textId="77777777" w:rsidR="00370199" w:rsidRDefault="00370199" w:rsidP="00D95F3E">
      <w:pPr>
        <w:pStyle w:val="aff"/>
        <w:jc w:val="center"/>
        <w:rPr>
          <w:rFonts w:ascii="Times New Roman" w:hAnsi="Times New Roman" w:cs="Times New Roman"/>
          <w:b/>
          <w:bCs/>
          <w:color w:val="000080"/>
          <w:sz w:val="24"/>
          <w:szCs w:val="24"/>
        </w:rPr>
      </w:pPr>
    </w:p>
    <w:p w14:paraId="653FF0BE" w14:textId="77777777" w:rsidR="00370199" w:rsidRDefault="00370199" w:rsidP="00D95F3E">
      <w:pPr>
        <w:pStyle w:val="aff"/>
        <w:jc w:val="center"/>
        <w:rPr>
          <w:rFonts w:ascii="Times New Roman" w:hAnsi="Times New Roman" w:cs="Times New Roman"/>
          <w:b/>
          <w:bCs/>
          <w:color w:val="000080"/>
          <w:sz w:val="24"/>
          <w:szCs w:val="24"/>
        </w:rPr>
      </w:pPr>
    </w:p>
    <w:p w14:paraId="6072366D" w14:textId="77777777" w:rsidR="00370199" w:rsidRDefault="00370199" w:rsidP="00D95F3E">
      <w:pPr>
        <w:pStyle w:val="aff"/>
        <w:jc w:val="center"/>
        <w:rPr>
          <w:rFonts w:ascii="Times New Roman" w:hAnsi="Times New Roman" w:cs="Times New Roman"/>
          <w:b/>
          <w:bCs/>
          <w:color w:val="000080"/>
          <w:sz w:val="24"/>
          <w:szCs w:val="24"/>
        </w:rPr>
      </w:pPr>
    </w:p>
    <w:p w14:paraId="23A5C089" w14:textId="77777777" w:rsidR="00370199" w:rsidRDefault="00370199" w:rsidP="00D95F3E">
      <w:pPr>
        <w:pStyle w:val="aff"/>
        <w:jc w:val="center"/>
        <w:rPr>
          <w:rFonts w:ascii="Times New Roman" w:hAnsi="Times New Roman" w:cs="Times New Roman"/>
          <w:b/>
          <w:bCs/>
          <w:color w:val="000080"/>
          <w:sz w:val="24"/>
          <w:szCs w:val="24"/>
        </w:rPr>
      </w:pPr>
    </w:p>
    <w:p w14:paraId="053DDE7B" w14:textId="77777777" w:rsidR="00370199" w:rsidRDefault="00370199" w:rsidP="00D95F3E">
      <w:pPr>
        <w:pStyle w:val="aff"/>
        <w:jc w:val="center"/>
        <w:rPr>
          <w:rFonts w:ascii="Times New Roman" w:hAnsi="Times New Roman" w:cs="Times New Roman"/>
          <w:b/>
          <w:bCs/>
          <w:color w:val="000080"/>
          <w:sz w:val="24"/>
          <w:szCs w:val="24"/>
        </w:rPr>
      </w:pPr>
    </w:p>
    <w:p w14:paraId="7E5B1BEB" w14:textId="77777777" w:rsidR="00370199" w:rsidRDefault="00370199" w:rsidP="00D95F3E">
      <w:pPr>
        <w:pStyle w:val="aff"/>
        <w:jc w:val="center"/>
        <w:rPr>
          <w:rFonts w:ascii="Times New Roman" w:hAnsi="Times New Roman" w:cs="Times New Roman"/>
          <w:b/>
          <w:bCs/>
          <w:color w:val="000080"/>
          <w:sz w:val="24"/>
          <w:szCs w:val="24"/>
        </w:rPr>
      </w:pPr>
    </w:p>
    <w:p w14:paraId="436D0E86" w14:textId="77777777" w:rsidR="00370199" w:rsidRDefault="00370199" w:rsidP="00D95F3E">
      <w:pPr>
        <w:pStyle w:val="aff"/>
        <w:jc w:val="center"/>
        <w:rPr>
          <w:rFonts w:ascii="Times New Roman" w:hAnsi="Times New Roman" w:cs="Times New Roman"/>
          <w:b/>
          <w:bCs/>
          <w:color w:val="000080"/>
          <w:sz w:val="24"/>
          <w:szCs w:val="24"/>
        </w:rPr>
      </w:pPr>
    </w:p>
    <w:p w14:paraId="3E6CDEFB" w14:textId="77777777" w:rsidR="00370199" w:rsidRDefault="00370199" w:rsidP="00D95F3E">
      <w:pPr>
        <w:pStyle w:val="aff"/>
        <w:jc w:val="center"/>
        <w:rPr>
          <w:rFonts w:ascii="Times New Roman" w:hAnsi="Times New Roman" w:cs="Times New Roman"/>
          <w:b/>
          <w:bCs/>
          <w:color w:val="000080"/>
          <w:sz w:val="24"/>
          <w:szCs w:val="24"/>
        </w:rPr>
      </w:pPr>
    </w:p>
    <w:p w14:paraId="001C98F8" w14:textId="77777777" w:rsidR="00370199" w:rsidRDefault="00370199" w:rsidP="00D95F3E">
      <w:pPr>
        <w:pStyle w:val="aff"/>
        <w:jc w:val="center"/>
        <w:rPr>
          <w:rFonts w:ascii="Times New Roman" w:hAnsi="Times New Roman" w:cs="Times New Roman"/>
          <w:b/>
          <w:bCs/>
          <w:color w:val="000080"/>
          <w:sz w:val="24"/>
          <w:szCs w:val="24"/>
        </w:rPr>
      </w:pPr>
    </w:p>
    <w:p w14:paraId="7A7D78F4" w14:textId="77777777" w:rsidR="00370199" w:rsidRDefault="00370199" w:rsidP="00D95F3E">
      <w:pPr>
        <w:pStyle w:val="aff"/>
        <w:jc w:val="center"/>
        <w:rPr>
          <w:rFonts w:ascii="Times New Roman" w:hAnsi="Times New Roman" w:cs="Times New Roman"/>
          <w:b/>
          <w:bCs/>
          <w:color w:val="000080"/>
          <w:sz w:val="24"/>
          <w:szCs w:val="24"/>
        </w:rPr>
      </w:pPr>
    </w:p>
    <w:p w14:paraId="2F64644D" w14:textId="77777777" w:rsidR="00370199" w:rsidRDefault="00370199" w:rsidP="00D95F3E">
      <w:pPr>
        <w:pStyle w:val="aff"/>
        <w:jc w:val="center"/>
        <w:rPr>
          <w:rFonts w:ascii="Times New Roman" w:hAnsi="Times New Roman" w:cs="Times New Roman"/>
          <w:b/>
          <w:bCs/>
          <w:color w:val="000080"/>
          <w:sz w:val="24"/>
          <w:szCs w:val="24"/>
        </w:rPr>
      </w:pPr>
    </w:p>
    <w:p w14:paraId="7F3B70EF" w14:textId="77777777" w:rsidR="00370199" w:rsidRDefault="00370199" w:rsidP="00D95F3E">
      <w:pPr>
        <w:pStyle w:val="aff"/>
        <w:jc w:val="center"/>
        <w:rPr>
          <w:rFonts w:ascii="Times New Roman" w:hAnsi="Times New Roman" w:cs="Times New Roman"/>
          <w:b/>
          <w:bCs/>
          <w:color w:val="000080"/>
          <w:sz w:val="24"/>
          <w:szCs w:val="24"/>
        </w:rPr>
      </w:pPr>
    </w:p>
    <w:p w14:paraId="0F537C16" w14:textId="77777777" w:rsidR="00370199" w:rsidRDefault="00370199" w:rsidP="00D95F3E">
      <w:pPr>
        <w:pStyle w:val="aff"/>
        <w:jc w:val="center"/>
        <w:rPr>
          <w:rFonts w:ascii="Times New Roman" w:hAnsi="Times New Roman" w:cs="Times New Roman"/>
          <w:b/>
          <w:bCs/>
          <w:color w:val="000080"/>
          <w:sz w:val="24"/>
          <w:szCs w:val="24"/>
        </w:rPr>
      </w:pPr>
    </w:p>
    <w:p w14:paraId="01EBC939" w14:textId="77777777" w:rsidR="00370199" w:rsidRDefault="00370199" w:rsidP="00D95F3E">
      <w:pPr>
        <w:pStyle w:val="aff"/>
        <w:jc w:val="center"/>
        <w:rPr>
          <w:rFonts w:ascii="Times New Roman" w:hAnsi="Times New Roman" w:cs="Times New Roman"/>
          <w:b/>
          <w:bCs/>
          <w:color w:val="000080"/>
          <w:sz w:val="24"/>
          <w:szCs w:val="24"/>
        </w:rPr>
      </w:pPr>
    </w:p>
    <w:p w14:paraId="24D01BE6" w14:textId="77777777" w:rsidR="00370199" w:rsidRDefault="00370199" w:rsidP="00D95F3E">
      <w:pPr>
        <w:pStyle w:val="aff"/>
        <w:jc w:val="center"/>
        <w:rPr>
          <w:rFonts w:ascii="Times New Roman" w:hAnsi="Times New Roman" w:cs="Times New Roman"/>
          <w:b/>
          <w:bCs/>
          <w:color w:val="000080"/>
          <w:sz w:val="24"/>
          <w:szCs w:val="24"/>
        </w:rPr>
      </w:pPr>
    </w:p>
    <w:p w14:paraId="2DF1FF0B" w14:textId="77777777" w:rsidR="00370199" w:rsidRDefault="00370199" w:rsidP="00D95F3E">
      <w:pPr>
        <w:pStyle w:val="aff"/>
        <w:jc w:val="center"/>
        <w:rPr>
          <w:rFonts w:ascii="Times New Roman" w:hAnsi="Times New Roman" w:cs="Times New Roman"/>
          <w:b/>
          <w:bCs/>
          <w:color w:val="000080"/>
          <w:sz w:val="24"/>
          <w:szCs w:val="24"/>
        </w:rPr>
      </w:pPr>
    </w:p>
    <w:p w14:paraId="105362AA" w14:textId="77777777" w:rsidR="00370199" w:rsidRDefault="00370199" w:rsidP="00D95F3E">
      <w:pPr>
        <w:pStyle w:val="aff"/>
        <w:jc w:val="center"/>
        <w:rPr>
          <w:rFonts w:ascii="Times New Roman" w:hAnsi="Times New Roman" w:cs="Times New Roman"/>
          <w:b/>
          <w:bCs/>
          <w:color w:val="000080"/>
          <w:sz w:val="24"/>
          <w:szCs w:val="24"/>
        </w:rPr>
      </w:pPr>
    </w:p>
    <w:p w14:paraId="2106DF63" w14:textId="77777777" w:rsidR="00370199" w:rsidRDefault="00370199" w:rsidP="00D95F3E">
      <w:pPr>
        <w:pStyle w:val="aff"/>
        <w:jc w:val="center"/>
        <w:rPr>
          <w:rFonts w:ascii="Times New Roman" w:hAnsi="Times New Roman" w:cs="Times New Roman"/>
          <w:b/>
          <w:bCs/>
          <w:color w:val="000080"/>
          <w:sz w:val="24"/>
          <w:szCs w:val="24"/>
        </w:rPr>
      </w:pPr>
    </w:p>
    <w:p w14:paraId="111AC825" w14:textId="77777777" w:rsidR="00370199" w:rsidRDefault="00370199" w:rsidP="00D95F3E">
      <w:pPr>
        <w:pStyle w:val="aff"/>
        <w:jc w:val="center"/>
        <w:rPr>
          <w:rFonts w:ascii="Times New Roman" w:hAnsi="Times New Roman" w:cs="Times New Roman"/>
          <w:b/>
          <w:bCs/>
          <w:color w:val="000080"/>
          <w:sz w:val="24"/>
          <w:szCs w:val="24"/>
        </w:rPr>
      </w:pPr>
    </w:p>
    <w:p w14:paraId="7A62A6FC" w14:textId="747D971A" w:rsidR="00D95F3E" w:rsidRPr="00066341" w:rsidRDefault="00D95F3E" w:rsidP="00D95F3E">
      <w:pPr>
        <w:pStyle w:val="aff"/>
        <w:jc w:val="center"/>
        <w:rPr>
          <w:rFonts w:ascii="Times New Roman" w:hAnsi="Times New Roman" w:cs="Times New Roman"/>
          <w:sz w:val="24"/>
          <w:szCs w:val="24"/>
        </w:rPr>
      </w:pPr>
      <w:r w:rsidRPr="00066341">
        <w:rPr>
          <w:rFonts w:ascii="Times New Roman" w:hAnsi="Times New Roman" w:cs="Times New Roman"/>
          <w:b/>
          <w:bCs/>
          <w:color w:val="000080"/>
          <w:sz w:val="24"/>
          <w:szCs w:val="24"/>
        </w:rPr>
        <w:t>Договор купли-продажи</w:t>
      </w:r>
    </w:p>
    <w:p w14:paraId="35AD0E9A" w14:textId="77777777" w:rsidR="00D95F3E" w:rsidRPr="00066341" w:rsidRDefault="00D95F3E" w:rsidP="00D95F3E">
      <w:pPr>
        <w:pStyle w:val="aff"/>
        <w:jc w:val="center"/>
        <w:rPr>
          <w:rFonts w:ascii="Times New Roman" w:hAnsi="Times New Roman" w:cs="Times New Roman"/>
          <w:sz w:val="24"/>
          <w:szCs w:val="24"/>
        </w:rPr>
      </w:pPr>
      <w:r w:rsidRPr="00066341">
        <w:rPr>
          <w:rFonts w:ascii="Times New Roman" w:hAnsi="Times New Roman" w:cs="Times New Roman"/>
          <w:b/>
          <w:bCs/>
          <w:color w:val="000080"/>
          <w:sz w:val="24"/>
          <w:szCs w:val="24"/>
        </w:rPr>
        <w:t>объекта недвижимости</w:t>
      </w:r>
      <w:r>
        <w:rPr>
          <w:rFonts w:ascii="Times New Roman" w:hAnsi="Times New Roman" w:cs="Times New Roman"/>
          <w:b/>
          <w:bCs/>
          <w:color w:val="000080"/>
          <w:sz w:val="24"/>
          <w:szCs w:val="24"/>
        </w:rPr>
        <w:t xml:space="preserve">  № __________</w:t>
      </w:r>
    </w:p>
    <w:p w14:paraId="4B1609EE" w14:textId="77777777" w:rsidR="00D95F3E" w:rsidRPr="00066341" w:rsidRDefault="00D95F3E" w:rsidP="00D95F3E"/>
    <w:p w14:paraId="2787BD17" w14:textId="77777777" w:rsidR="00D95F3E" w:rsidRPr="00406321" w:rsidRDefault="00D95F3E" w:rsidP="00D95F3E">
      <w:pPr>
        <w:pStyle w:val="aff"/>
        <w:rPr>
          <w:rFonts w:ascii="Times New Roman" w:hAnsi="Times New Roman" w:cs="Times New Roman"/>
          <w:b/>
          <w:sz w:val="24"/>
          <w:szCs w:val="24"/>
        </w:rPr>
      </w:pPr>
      <w:r>
        <w:rPr>
          <w:rFonts w:ascii="Times New Roman" w:hAnsi="Times New Roman" w:cs="Times New Roman"/>
          <w:sz w:val="24"/>
          <w:szCs w:val="24"/>
        </w:rPr>
        <w:t>п. Айхал</w:t>
      </w:r>
      <w:r w:rsidRPr="00066341">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        ____________</w:t>
      </w:r>
      <w:r>
        <w:rPr>
          <w:rFonts w:ascii="Times New Roman" w:hAnsi="Times New Roman" w:cs="Times New Roman"/>
          <w:b/>
          <w:sz w:val="24"/>
          <w:szCs w:val="24"/>
        </w:rPr>
        <w:t xml:space="preserve">  </w:t>
      </w:r>
      <w:r w:rsidRPr="00406321">
        <w:rPr>
          <w:rFonts w:ascii="Times New Roman" w:hAnsi="Times New Roman" w:cs="Times New Roman"/>
          <w:b/>
          <w:sz w:val="24"/>
          <w:szCs w:val="24"/>
        </w:rPr>
        <w:t>201</w:t>
      </w:r>
      <w:r>
        <w:rPr>
          <w:rFonts w:ascii="Times New Roman" w:hAnsi="Times New Roman" w:cs="Times New Roman"/>
          <w:b/>
          <w:sz w:val="24"/>
          <w:szCs w:val="24"/>
        </w:rPr>
        <w:t>9</w:t>
      </w:r>
      <w:r w:rsidRPr="00406321">
        <w:rPr>
          <w:rFonts w:ascii="Times New Roman" w:hAnsi="Times New Roman" w:cs="Times New Roman"/>
          <w:b/>
          <w:sz w:val="24"/>
          <w:szCs w:val="24"/>
        </w:rPr>
        <w:t xml:space="preserve"> г. </w:t>
      </w:r>
    </w:p>
    <w:p w14:paraId="1D6DD5BA" w14:textId="77777777" w:rsidR="00D95F3E" w:rsidRPr="00406321" w:rsidRDefault="00D95F3E" w:rsidP="00D95F3E">
      <w:pPr>
        <w:rPr>
          <w:b/>
        </w:rPr>
      </w:pPr>
    </w:p>
    <w:p w14:paraId="19AD0728" w14:textId="77777777" w:rsidR="00D95F3E" w:rsidRDefault="00D95F3E" w:rsidP="00D95F3E">
      <w:pPr>
        <w:pStyle w:val="aff"/>
        <w:rPr>
          <w:rFonts w:ascii="Times New Roman" w:hAnsi="Times New Roman" w:cs="Times New Roman"/>
          <w:sz w:val="24"/>
          <w:szCs w:val="24"/>
        </w:rPr>
      </w:pPr>
      <w:r>
        <w:rPr>
          <w:rFonts w:ascii="Times New Roman" w:hAnsi="Times New Roman" w:cs="Times New Roman"/>
          <w:sz w:val="24"/>
          <w:szCs w:val="24"/>
        </w:rPr>
        <w:t xml:space="preserve">      </w:t>
      </w:r>
    </w:p>
    <w:p w14:paraId="1DF8410E" w14:textId="77777777" w:rsidR="00D95F3E" w:rsidRPr="00066341" w:rsidRDefault="00D95F3E" w:rsidP="00D95F3E">
      <w:pPr>
        <w:pStyle w:val="aff"/>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bCs/>
          <w:sz w:val="24"/>
          <w:szCs w:val="24"/>
        </w:rPr>
        <w:t>На основании протокола открытого аукциона         от     , Администрация М</w:t>
      </w:r>
      <w:r w:rsidRPr="00066341">
        <w:rPr>
          <w:rFonts w:ascii="Times New Roman" w:hAnsi="Times New Roman" w:cs="Times New Roman"/>
          <w:b/>
          <w:bCs/>
          <w:sz w:val="24"/>
          <w:szCs w:val="24"/>
        </w:rPr>
        <w:t>ун</w:t>
      </w:r>
      <w:r>
        <w:rPr>
          <w:rFonts w:ascii="Times New Roman" w:hAnsi="Times New Roman" w:cs="Times New Roman"/>
          <w:b/>
          <w:bCs/>
          <w:sz w:val="24"/>
          <w:szCs w:val="24"/>
        </w:rPr>
        <w:t>и</w:t>
      </w:r>
      <w:r w:rsidRPr="00066341">
        <w:rPr>
          <w:rFonts w:ascii="Times New Roman" w:hAnsi="Times New Roman" w:cs="Times New Roman"/>
          <w:b/>
          <w:bCs/>
          <w:sz w:val="24"/>
          <w:szCs w:val="24"/>
        </w:rPr>
        <w:t xml:space="preserve">ципального образования «Поселок </w:t>
      </w:r>
      <w:r>
        <w:rPr>
          <w:rFonts w:ascii="Times New Roman" w:hAnsi="Times New Roman" w:cs="Times New Roman"/>
          <w:b/>
          <w:bCs/>
          <w:sz w:val="24"/>
          <w:szCs w:val="24"/>
        </w:rPr>
        <w:t>Айхал</w:t>
      </w:r>
      <w:r w:rsidRPr="00066341">
        <w:rPr>
          <w:rFonts w:ascii="Times New Roman" w:hAnsi="Times New Roman" w:cs="Times New Roman"/>
          <w:b/>
          <w:bCs/>
          <w:sz w:val="24"/>
          <w:szCs w:val="24"/>
        </w:rPr>
        <w:t>» Мирнинского района Республики Саха (Якутия)</w:t>
      </w:r>
      <w:r>
        <w:rPr>
          <w:rFonts w:ascii="Times New Roman" w:hAnsi="Times New Roman" w:cs="Times New Roman"/>
          <w:sz w:val="24"/>
          <w:szCs w:val="24"/>
        </w:rPr>
        <w:t xml:space="preserve">, действующая от имени и в интересах Муниципального образования «Поселок Айхал» в лице Главы МО «Поселок Айхал» </w:t>
      </w:r>
      <w:r>
        <w:rPr>
          <w:rFonts w:ascii="Times New Roman" w:hAnsi="Times New Roman" w:cs="Times New Roman"/>
          <w:b/>
          <w:sz w:val="24"/>
          <w:szCs w:val="24"/>
        </w:rPr>
        <w:t>Карпова Василия Петровича</w:t>
      </w:r>
      <w:r w:rsidRPr="00406321">
        <w:rPr>
          <w:rFonts w:ascii="Times New Roman" w:hAnsi="Times New Roman" w:cs="Times New Roman"/>
          <w:b/>
          <w:sz w:val="24"/>
          <w:szCs w:val="24"/>
        </w:rPr>
        <w:t>,</w:t>
      </w:r>
      <w:r>
        <w:rPr>
          <w:rFonts w:ascii="Times New Roman" w:hAnsi="Times New Roman" w:cs="Times New Roman"/>
          <w:sz w:val="24"/>
          <w:szCs w:val="24"/>
        </w:rPr>
        <w:t xml:space="preserve"> действующего</w:t>
      </w:r>
      <w:r w:rsidRPr="00066341">
        <w:rPr>
          <w:rFonts w:ascii="Times New Roman" w:hAnsi="Times New Roman" w:cs="Times New Roman"/>
          <w:sz w:val="24"/>
          <w:szCs w:val="24"/>
        </w:rPr>
        <w:t xml:space="preserve"> на основании</w:t>
      </w:r>
      <w:r>
        <w:rPr>
          <w:rFonts w:ascii="Times New Roman" w:hAnsi="Times New Roman" w:cs="Times New Roman"/>
          <w:sz w:val="24"/>
          <w:szCs w:val="24"/>
        </w:rPr>
        <w:t xml:space="preserve"> Устава МО «Поселок Айхал», именуемая</w:t>
      </w:r>
      <w:r w:rsidRPr="00066341">
        <w:rPr>
          <w:rFonts w:ascii="Times New Roman" w:hAnsi="Times New Roman" w:cs="Times New Roman"/>
          <w:sz w:val="24"/>
          <w:szCs w:val="24"/>
        </w:rPr>
        <w:t xml:space="preserve"> в дальнейшем "Продавец",</w:t>
      </w:r>
      <w:r>
        <w:rPr>
          <w:rFonts w:ascii="Times New Roman" w:hAnsi="Times New Roman" w:cs="Times New Roman"/>
          <w:sz w:val="24"/>
          <w:szCs w:val="24"/>
        </w:rPr>
        <w:t xml:space="preserve"> </w:t>
      </w:r>
      <w:r w:rsidRPr="00066341">
        <w:rPr>
          <w:rFonts w:ascii="Times New Roman" w:hAnsi="Times New Roman" w:cs="Times New Roman"/>
          <w:sz w:val="24"/>
          <w:szCs w:val="24"/>
        </w:rPr>
        <w:t xml:space="preserve"> с одной стороны</w:t>
      </w:r>
      <w:r>
        <w:rPr>
          <w:rFonts w:ascii="Times New Roman" w:hAnsi="Times New Roman" w:cs="Times New Roman"/>
          <w:sz w:val="24"/>
          <w:szCs w:val="24"/>
        </w:rPr>
        <w:t xml:space="preserve">, и                                                          действующий от своего имени, именуемый в дальнейшем "Покупатель", </w:t>
      </w:r>
      <w:r w:rsidRPr="00066341">
        <w:rPr>
          <w:rFonts w:ascii="Times New Roman" w:hAnsi="Times New Roman" w:cs="Times New Roman"/>
          <w:sz w:val="24"/>
          <w:szCs w:val="24"/>
        </w:rPr>
        <w:t>с другой стороны, заключили настоящий Договор о нижеследующем:</w:t>
      </w:r>
    </w:p>
    <w:p w14:paraId="57E4806A" w14:textId="77777777" w:rsidR="00D95F3E" w:rsidRPr="00066341" w:rsidRDefault="00D95F3E" w:rsidP="00D95F3E"/>
    <w:p w14:paraId="741F4389" w14:textId="77777777" w:rsidR="00D95F3E" w:rsidRDefault="00D95F3E" w:rsidP="00D95F3E">
      <w:pPr>
        <w:pStyle w:val="aff"/>
        <w:jc w:val="center"/>
        <w:rPr>
          <w:rFonts w:ascii="Times New Roman" w:hAnsi="Times New Roman" w:cs="Times New Roman"/>
          <w:b/>
          <w:bCs/>
          <w:color w:val="000080"/>
          <w:sz w:val="24"/>
          <w:szCs w:val="24"/>
        </w:rPr>
      </w:pPr>
      <w:bookmarkStart w:id="72" w:name="sub_1"/>
    </w:p>
    <w:p w14:paraId="6E6EE796" w14:textId="77777777" w:rsidR="00D95F3E" w:rsidRDefault="00D95F3E" w:rsidP="00D95F3E">
      <w:pPr>
        <w:pStyle w:val="aff"/>
        <w:jc w:val="center"/>
        <w:rPr>
          <w:rFonts w:ascii="Times New Roman" w:hAnsi="Times New Roman" w:cs="Times New Roman"/>
          <w:b/>
          <w:bCs/>
          <w:color w:val="000080"/>
          <w:sz w:val="24"/>
          <w:szCs w:val="24"/>
        </w:rPr>
      </w:pPr>
    </w:p>
    <w:p w14:paraId="2FB75968" w14:textId="77777777" w:rsidR="00D95F3E" w:rsidRPr="00066341" w:rsidRDefault="00D95F3E" w:rsidP="00D95F3E">
      <w:pPr>
        <w:pStyle w:val="aff"/>
        <w:jc w:val="center"/>
        <w:rPr>
          <w:rFonts w:ascii="Times New Roman" w:hAnsi="Times New Roman" w:cs="Times New Roman"/>
          <w:sz w:val="24"/>
          <w:szCs w:val="24"/>
        </w:rPr>
      </w:pPr>
      <w:r w:rsidRPr="00066341">
        <w:rPr>
          <w:rFonts w:ascii="Times New Roman" w:hAnsi="Times New Roman" w:cs="Times New Roman"/>
          <w:b/>
          <w:bCs/>
          <w:color w:val="000080"/>
          <w:sz w:val="24"/>
          <w:szCs w:val="24"/>
        </w:rPr>
        <w:t>1. Предмет договора</w:t>
      </w:r>
    </w:p>
    <w:bookmarkEnd w:id="72"/>
    <w:p w14:paraId="27EDC49F" w14:textId="77777777" w:rsidR="00D95F3E" w:rsidRPr="00066341" w:rsidRDefault="00D95F3E" w:rsidP="00D95F3E">
      <w:pPr>
        <w:pStyle w:val="aff"/>
        <w:rPr>
          <w:rFonts w:ascii="Times New Roman" w:hAnsi="Times New Roman" w:cs="Times New Roman"/>
          <w:sz w:val="24"/>
          <w:szCs w:val="24"/>
        </w:rPr>
      </w:pPr>
      <w:r w:rsidRPr="00066341">
        <w:rPr>
          <w:rFonts w:ascii="Times New Roman" w:hAnsi="Times New Roman" w:cs="Times New Roman"/>
          <w:sz w:val="24"/>
          <w:szCs w:val="24"/>
        </w:rPr>
        <w:t>1.1. Продавец обязуется передать в собственность недвижимое имущество,</w:t>
      </w:r>
      <w:r>
        <w:rPr>
          <w:rFonts w:ascii="Times New Roman" w:hAnsi="Times New Roman" w:cs="Times New Roman"/>
          <w:sz w:val="24"/>
          <w:szCs w:val="24"/>
        </w:rPr>
        <w:t xml:space="preserve"> </w:t>
      </w:r>
      <w:r w:rsidRPr="00066341">
        <w:rPr>
          <w:rFonts w:ascii="Times New Roman" w:hAnsi="Times New Roman" w:cs="Times New Roman"/>
          <w:sz w:val="24"/>
          <w:szCs w:val="24"/>
        </w:rPr>
        <w:t>именуемое в дальнейшем Объект, а Покупатель обязуется   принять и</w:t>
      </w:r>
      <w:r>
        <w:rPr>
          <w:rFonts w:ascii="Times New Roman" w:hAnsi="Times New Roman" w:cs="Times New Roman"/>
          <w:sz w:val="24"/>
          <w:szCs w:val="24"/>
        </w:rPr>
        <w:t xml:space="preserve"> </w:t>
      </w:r>
      <w:r w:rsidRPr="00066341">
        <w:rPr>
          <w:rFonts w:ascii="Times New Roman" w:hAnsi="Times New Roman" w:cs="Times New Roman"/>
          <w:sz w:val="24"/>
          <w:szCs w:val="24"/>
        </w:rPr>
        <w:t>оплатить Объект.</w:t>
      </w:r>
    </w:p>
    <w:p w14:paraId="679CD96E" w14:textId="77777777" w:rsidR="00D95F3E" w:rsidRDefault="00D95F3E" w:rsidP="00D95F3E">
      <w:pPr>
        <w:pStyle w:val="aff"/>
        <w:rPr>
          <w:rFonts w:ascii="Times New Roman" w:hAnsi="Times New Roman" w:cs="Times New Roman"/>
          <w:sz w:val="24"/>
          <w:szCs w:val="24"/>
        </w:rPr>
      </w:pPr>
      <w:r w:rsidRPr="00066341">
        <w:rPr>
          <w:rFonts w:ascii="Times New Roman" w:hAnsi="Times New Roman" w:cs="Times New Roman"/>
          <w:sz w:val="24"/>
          <w:szCs w:val="24"/>
        </w:rPr>
        <w:t xml:space="preserve">1.2. Информация об Объекте: </w:t>
      </w:r>
    </w:p>
    <w:p w14:paraId="074E50B8" w14:textId="77777777" w:rsidR="00D95F3E" w:rsidRDefault="00D95F3E" w:rsidP="00D95F3E">
      <w:pPr>
        <w:pStyle w:val="aff"/>
        <w:rPr>
          <w:rFonts w:ascii="Times New Roman" w:hAnsi="Times New Roman" w:cs="Times New Roman"/>
          <w:sz w:val="24"/>
          <w:szCs w:val="24"/>
        </w:rPr>
      </w:pPr>
      <w:r w:rsidRPr="00066341">
        <w:rPr>
          <w:rFonts w:ascii="Times New Roman" w:hAnsi="Times New Roman" w:cs="Times New Roman"/>
          <w:sz w:val="24"/>
          <w:szCs w:val="24"/>
        </w:rPr>
        <w:t xml:space="preserve">1.3. </w:t>
      </w:r>
      <w:r w:rsidRPr="00390C6C">
        <w:rPr>
          <w:rFonts w:ascii="Times New Roman" w:hAnsi="Times New Roman" w:cs="Times New Roman"/>
          <w:sz w:val="24"/>
          <w:szCs w:val="24"/>
        </w:rPr>
        <w:t>Объект недвижимости –</w:t>
      </w:r>
    </w:p>
    <w:p w14:paraId="627B4AB4" w14:textId="77777777" w:rsidR="00D95F3E" w:rsidRDefault="00D95F3E" w:rsidP="00D95F3E">
      <w:pPr>
        <w:pStyle w:val="aff"/>
        <w:rPr>
          <w:rFonts w:ascii="Times New Roman" w:hAnsi="Times New Roman" w:cs="Times New Roman"/>
          <w:sz w:val="24"/>
          <w:szCs w:val="24"/>
        </w:rPr>
      </w:pPr>
      <w:r w:rsidRPr="00390C6C">
        <w:rPr>
          <w:rFonts w:ascii="Times New Roman" w:hAnsi="Times New Roman" w:cs="Times New Roman"/>
          <w:sz w:val="24"/>
          <w:szCs w:val="24"/>
        </w:rPr>
        <w:t>являющийся предметом настоящего   договора купли-продажи, принадлежит Продавцу на праве   собственности</w:t>
      </w:r>
      <w:r>
        <w:rPr>
          <w:rFonts w:ascii="Times New Roman" w:hAnsi="Times New Roman" w:cs="Times New Roman"/>
          <w:sz w:val="24"/>
          <w:szCs w:val="24"/>
        </w:rPr>
        <w:t>, что подтверждается</w:t>
      </w:r>
      <w:r w:rsidRPr="00390C6C">
        <w:rPr>
          <w:rFonts w:ascii="Times New Roman" w:hAnsi="Times New Roman" w:cs="Times New Roman"/>
          <w:sz w:val="24"/>
          <w:szCs w:val="24"/>
        </w:rPr>
        <w:t xml:space="preserve"> </w:t>
      </w:r>
      <w:r>
        <w:rPr>
          <w:rFonts w:ascii="Times New Roman" w:hAnsi="Times New Roman" w:cs="Times New Roman"/>
          <w:sz w:val="24"/>
          <w:szCs w:val="24"/>
        </w:rPr>
        <w:t xml:space="preserve">на основании </w:t>
      </w:r>
      <w:r w:rsidRPr="00390C6C">
        <w:rPr>
          <w:rFonts w:ascii="Times New Roman" w:hAnsi="Times New Roman" w:cs="Times New Roman"/>
          <w:sz w:val="24"/>
          <w:szCs w:val="24"/>
        </w:rPr>
        <w:t xml:space="preserve">выписки из Единого государственного реестра недвижимости об основных характеристиках и зарегистрированных правах на объект недвижимости от </w:t>
      </w:r>
    </w:p>
    <w:p w14:paraId="2EEDCD82" w14:textId="77777777" w:rsidR="00D95F3E" w:rsidRPr="00066341" w:rsidRDefault="00D95F3E" w:rsidP="00D95F3E">
      <w:pPr>
        <w:pStyle w:val="aff"/>
        <w:rPr>
          <w:rFonts w:ascii="Times New Roman" w:hAnsi="Times New Roman" w:cs="Times New Roman"/>
          <w:sz w:val="24"/>
          <w:szCs w:val="24"/>
        </w:rPr>
      </w:pPr>
      <w:r w:rsidRPr="00390C6C">
        <w:rPr>
          <w:rFonts w:ascii="Times New Roman" w:hAnsi="Times New Roman" w:cs="Times New Roman"/>
          <w:sz w:val="24"/>
          <w:szCs w:val="24"/>
        </w:rPr>
        <w:t>1.4. Продавец гарантирует, что передаваемое имущество</w:t>
      </w:r>
      <w:r w:rsidRPr="00066341">
        <w:rPr>
          <w:rFonts w:ascii="Times New Roman" w:hAnsi="Times New Roman" w:cs="Times New Roman"/>
          <w:sz w:val="24"/>
          <w:szCs w:val="24"/>
        </w:rPr>
        <w:t xml:space="preserve"> не находится под</w:t>
      </w:r>
      <w:r>
        <w:rPr>
          <w:rFonts w:ascii="Times New Roman" w:hAnsi="Times New Roman" w:cs="Times New Roman"/>
          <w:sz w:val="24"/>
          <w:szCs w:val="24"/>
        </w:rPr>
        <w:t xml:space="preserve"> </w:t>
      </w:r>
      <w:r w:rsidRPr="00066341">
        <w:rPr>
          <w:rFonts w:ascii="Times New Roman" w:hAnsi="Times New Roman" w:cs="Times New Roman"/>
          <w:sz w:val="24"/>
          <w:szCs w:val="24"/>
        </w:rPr>
        <w:t>арестом и не является предметом спора.</w:t>
      </w:r>
    </w:p>
    <w:p w14:paraId="73F1C033" w14:textId="77777777" w:rsidR="00D95F3E" w:rsidRDefault="00D95F3E" w:rsidP="00D95F3E">
      <w:pPr>
        <w:pStyle w:val="aff"/>
        <w:jc w:val="center"/>
        <w:rPr>
          <w:rFonts w:ascii="Times New Roman" w:hAnsi="Times New Roman" w:cs="Times New Roman"/>
          <w:b/>
          <w:bCs/>
          <w:color w:val="000080"/>
          <w:sz w:val="24"/>
          <w:szCs w:val="24"/>
        </w:rPr>
      </w:pPr>
      <w:bookmarkStart w:id="73" w:name="sub_2"/>
    </w:p>
    <w:p w14:paraId="1C676BC7" w14:textId="77777777" w:rsidR="00D95F3E" w:rsidRDefault="00D95F3E" w:rsidP="00D95F3E">
      <w:pPr>
        <w:pStyle w:val="aff"/>
        <w:jc w:val="center"/>
        <w:rPr>
          <w:rFonts w:ascii="Times New Roman" w:hAnsi="Times New Roman" w:cs="Times New Roman"/>
          <w:b/>
          <w:bCs/>
          <w:color w:val="000080"/>
          <w:sz w:val="24"/>
          <w:szCs w:val="24"/>
        </w:rPr>
      </w:pPr>
    </w:p>
    <w:p w14:paraId="469E5F86" w14:textId="77777777" w:rsidR="00D95F3E" w:rsidRDefault="00D95F3E" w:rsidP="00D95F3E">
      <w:pPr>
        <w:pStyle w:val="aff"/>
        <w:jc w:val="center"/>
        <w:rPr>
          <w:rFonts w:ascii="Times New Roman" w:hAnsi="Times New Roman" w:cs="Times New Roman"/>
          <w:b/>
          <w:bCs/>
          <w:color w:val="000080"/>
          <w:sz w:val="24"/>
          <w:szCs w:val="24"/>
        </w:rPr>
      </w:pPr>
    </w:p>
    <w:p w14:paraId="44C3744B" w14:textId="77777777" w:rsidR="00D95F3E" w:rsidRPr="00066341" w:rsidRDefault="00D95F3E" w:rsidP="00D95F3E">
      <w:pPr>
        <w:pStyle w:val="aff"/>
        <w:jc w:val="center"/>
        <w:rPr>
          <w:rFonts w:ascii="Times New Roman" w:hAnsi="Times New Roman" w:cs="Times New Roman"/>
          <w:sz w:val="24"/>
          <w:szCs w:val="24"/>
        </w:rPr>
      </w:pPr>
      <w:r w:rsidRPr="00066341">
        <w:rPr>
          <w:rFonts w:ascii="Times New Roman" w:hAnsi="Times New Roman" w:cs="Times New Roman"/>
          <w:b/>
          <w:bCs/>
          <w:color w:val="000080"/>
          <w:sz w:val="24"/>
          <w:szCs w:val="24"/>
        </w:rPr>
        <w:t>2. Цена договора</w:t>
      </w:r>
    </w:p>
    <w:p w14:paraId="19512835" w14:textId="77777777" w:rsidR="00D95F3E" w:rsidRDefault="00D95F3E" w:rsidP="00D95F3E">
      <w:pPr>
        <w:pStyle w:val="aff"/>
        <w:rPr>
          <w:rFonts w:ascii="Times New Roman" w:hAnsi="Times New Roman" w:cs="Times New Roman"/>
          <w:b/>
          <w:bCs/>
          <w:sz w:val="24"/>
          <w:szCs w:val="24"/>
        </w:rPr>
      </w:pPr>
      <w:bookmarkStart w:id="74" w:name="sub_21"/>
      <w:bookmarkEnd w:id="73"/>
      <w:r>
        <w:rPr>
          <w:rFonts w:ascii="Times New Roman" w:hAnsi="Times New Roman" w:cs="Times New Roman"/>
          <w:sz w:val="24"/>
          <w:szCs w:val="24"/>
        </w:rPr>
        <w:t>2.1.</w:t>
      </w:r>
      <w:r w:rsidRPr="00066341">
        <w:rPr>
          <w:rFonts w:ascii="Times New Roman" w:hAnsi="Times New Roman" w:cs="Times New Roman"/>
          <w:sz w:val="24"/>
          <w:szCs w:val="24"/>
        </w:rPr>
        <w:t xml:space="preserve"> Объект</w:t>
      </w:r>
      <w:r>
        <w:rPr>
          <w:rFonts w:ascii="Times New Roman" w:hAnsi="Times New Roman" w:cs="Times New Roman"/>
          <w:sz w:val="24"/>
          <w:szCs w:val="24"/>
        </w:rPr>
        <w:t xml:space="preserve"> продается Покупателю по</w:t>
      </w:r>
      <w:r w:rsidRPr="00376AC1">
        <w:rPr>
          <w:rFonts w:ascii="Times New Roman" w:hAnsi="Times New Roman" w:cs="Times New Roman"/>
          <w:sz w:val="24"/>
          <w:szCs w:val="24"/>
        </w:rPr>
        <w:t xml:space="preserve"> цене, равной его рыночной стоимости и определенной независимым оценщиком в порядке, установленном Федеральным законом от 29 июля 1998 года N 135-ФЗ "Об оценочной деятельности в Российской Федерации"</w:t>
      </w:r>
      <w:r>
        <w:rPr>
          <w:rFonts w:ascii="Times New Roman" w:hAnsi="Times New Roman" w:cs="Times New Roman"/>
          <w:sz w:val="24"/>
          <w:szCs w:val="24"/>
        </w:rPr>
        <w:t xml:space="preserve">. Цена Объекта по итогам открытого аукциона составила </w:t>
      </w:r>
      <w:bookmarkEnd w:id="74"/>
    </w:p>
    <w:p w14:paraId="59802D41" w14:textId="77777777" w:rsidR="00D95F3E" w:rsidRDefault="00D95F3E" w:rsidP="00D95F3E">
      <w:pPr>
        <w:pStyle w:val="aff"/>
        <w:rPr>
          <w:rFonts w:ascii="Times New Roman" w:hAnsi="Times New Roman" w:cs="Times New Roman"/>
          <w:sz w:val="24"/>
          <w:szCs w:val="24"/>
        </w:rPr>
      </w:pPr>
      <w:r w:rsidRPr="00066341">
        <w:rPr>
          <w:rFonts w:ascii="Times New Roman" w:hAnsi="Times New Roman" w:cs="Times New Roman"/>
          <w:sz w:val="24"/>
          <w:szCs w:val="24"/>
        </w:rPr>
        <w:t>2.2. Указанная   цена   является</w:t>
      </w:r>
      <w:r>
        <w:rPr>
          <w:rFonts w:ascii="Times New Roman" w:hAnsi="Times New Roman" w:cs="Times New Roman"/>
          <w:sz w:val="24"/>
          <w:szCs w:val="24"/>
        </w:rPr>
        <w:t xml:space="preserve"> </w:t>
      </w:r>
      <w:r w:rsidRPr="00066341">
        <w:rPr>
          <w:rFonts w:ascii="Times New Roman" w:hAnsi="Times New Roman" w:cs="Times New Roman"/>
          <w:sz w:val="24"/>
          <w:szCs w:val="24"/>
        </w:rPr>
        <w:t>окончательной и изменению не подлежит.</w:t>
      </w:r>
    </w:p>
    <w:p w14:paraId="2554F2B4" w14:textId="77777777" w:rsidR="00D95F3E" w:rsidRDefault="00D95F3E" w:rsidP="00D95F3E">
      <w:pPr>
        <w:pStyle w:val="aff"/>
        <w:jc w:val="center"/>
        <w:rPr>
          <w:rFonts w:ascii="Times New Roman" w:hAnsi="Times New Roman" w:cs="Times New Roman"/>
          <w:b/>
          <w:bCs/>
          <w:color w:val="000080"/>
          <w:sz w:val="24"/>
          <w:szCs w:val="24"/>
        </w:rPr>
      </w:pPr>
      <w:bookmarkStart w:id="75" w:name="sub_3"/>
    </w:p>
    <w:p w14:paraId="46EF9FEF" w14:textId="77777777" w:rsidR="00D95F3E" w:rsidRDefault="00D95F3E" w:rsidP="00D95F3E">
      <w:pPr>
        <w:pStyle w:val="aff"/>
        <w:jc w:val="center"/>
        <w:rPr>
          <w:rFonts w:ascii="Times New Roman" w:hAnsi="Times New Roman" w:cs="Times New Roman"/>
          <w:b/>
          <w:bCs/>
          <w:color w:val="000080"/>
          <w:sz w:val="24"/>
          <w:szCs w:val="24"/>
        </w:rPr>
      </w:pPr>
    </w:p>
    <w:p w14:paraId="71D764AB" w14:textId="77777777" w:rsidR="00D95F3E" w:rsidRPr="00066341" w:rsidRDefault="00D95F3E" w:rsidP="00D95F3E">
      <w:pPr>
        <w:pStyle w:val="aff"/>
        <w:jc w:val="center"/>
        <w:rPr>
          <w:rFonts w:ascii="Times New Roman" w:hAnsi="Times New Roman" w:cs="Times New Roman"/>
          <w:sz w:val="24"/>
          <w:szCs w:val="24"/>
        </w:rPr>
      </w:pPr>
      <w:r w:rsidRPr="00066341">
        <w:rPr>
          <w:rFonts w:ascii="Times New Roman" w:hAnsi="Times New Roman" w:cs="Times New Roman"/>
          <w:b/>
          <w:bCs/>
          <w:color w:val="000080"/>
          <w:sz w:val="24"/>
          <w:szCs w:val="24"/>
        </w:rPr>
        <w:t>3. Порядок расчетов</w:t>
      </w:r>
    </w:p>
    <w:p w14:paraId="6F3DF3F2" w14:textId="77777777" w:rsidR="00D95F3E" w:rsidRPr="00704585" w:rsidRDefault="00D95F3E" w:rsidP="00D95F3E">
      <w:pPr>
        <w:pStyle w:val="aff"/>
        <w:rPr>
          <w:rFonts w:ascii="Times New Roman" w:hAnsi="Times New Roman" w:cs="Times New Roman"/>
          <w:sz w:val="24"/>
          <w:szCs w:val="24"/>
        </w:rPr>
      </w:pPr>
      <w:bookmarkStart w:id="76" w:name="sub_31"/>
      <w:bookmarkEnd w:id="75"/>
      <w:r w:rsidRPr="00066341">
        <w:rPr>
          <w:rFonts w:ascii="Times New Roman" w:hAnsi="Times New Roman" w:cs="Times New Roman"/>
          <w:sz w:val="24"/>
          <w:szCs w:val="24"/>
        </w:rPr>
        <w:t>3.1</w:t>
      </w:r>
      <w:r w:rsidRPr="00704585">
        <w:rPr>
          <w:rFonts w:ascii="Times New Roman" w:hAnsi="Times New Roman" w:cs="Times New Roman"/>
          <w:sz w:val="24"/>
          <w:szCs w:val="24"/>
        </w:rPr>
        <w:t>. На момент заключения договора Покупатель полностью оплатил стоимость Объекта</w:t>
      </w:r>
      <w:bookmarkEnd w:id="76"/>
      <w:r w:rsidRPr="00704585">
        <w:rPr>
          <w:rFonts w:ascii="Times New Roman" w:hAnsi="Times New Roman" w:cs="Times New Roman"/>
          <w:sz w:val="24"/>
          <w:szCs w:val="24"/>
        </w:rPr>
        <w:t>, в соответствии с Федеральным законом от 2</w:t>
      </w:r>
      <w:r>
        <w:rPr>
          <w:rFonts w:ascii="Times New Roman" w:hAnsi="Times New Roman" w:cs="Times New Roman"/>
          <w:sz w:val="24"/>
          <w:szCs w:val="24"/>
        </w:rPr>
        <w:t>1 декабря</w:t>
      </w:r>
      <w:r w:rsidRPr="00704585">
        <w:rPr>
          <w:rFonts w:ascii="Times New Roman" w:hAnsi="Times New Roman" w:cs="Times New Roman"/>
          <w:sz w:val="24"/>
          <w:szCs w:val="24"/>
        </w:rPr>
        <w:t xml:space="preserve"> 200</w:t>
      </w:r>
      <w:r>
        <w:rPr>
          <w:rFonts w:ascii="Times New Roman" w:hAnsi="Times New Roman" w:cs="Times New Roman"/>
          <w:sz w:val="24"/>
          <w:szCs w:val="24"/>
        </w:rPr>
        <w:t>1</w:t>
      </w:r>
      <w:r w:rsidRPr="00704585">
        <w:rPr>
          <w:rFonts w:ascii="Times New Roman" w:hAnsi="Times New Roman" w:cs="Times New Roman"/>
          <w:sz w:val="24"/>
          <w:szCs w:val="24"/>
        </w:rPr>
        <w:t> г. N 1</w:t>
      </w:r>
      <w:r>
        <w:rPr>
          <w:rFonts w:ascii="Times New Roman" w:hAnsi="Times New Roman" w:cs="Times New Roman"/>
          <w:sz w:val="24"/>
          <w:szCs w:val="24"/>
        </w:rPr>
        <w:t>78</w:t>
      </w:r>
      <w:r w:rsidRPr="00704585">
        <w:rPr>
          <w:rFonts w:ascii="Times New Roman" w:hAnsi="Times New Roman" w:cs="Times New Roman"/>
          <w:sz w:val="24"/>
          <w:szCs w:val="24"/>
        </w:rPr>
        <w:t>-ФЗ.</w:t>
      </w:r>
    </w:p>
    <w:p w14:paraId="36C4869F" w14:textId="77777777" w:rsidR="00D95F3E" w:rsidRPr="00704585" w:rsidRDefault="00D95F3E" w:rsidP="00D95F3E">
      <w:r w:rsidRPr="00704585">
        <w:t xml:space="preserve">3.2. Покупателем произведен полный расчет путем перечисления денежных средств за Объект  в сумме </w:t>
      </w:r>
      <w:r>
        <w:t xml:space="preserve">                                                    </w:t>
      </w:r>
      <w:r w:rsidRPr="009171B9">
        <w:rPr>
          <w:b/>
        </w:rPr>
        <w:t xml:space="preserve"> </w:t>
      </w:r>
      <w:r w:rsidRPr="00704585">
        <w:t>на счет местного бюджета в УФК по Республике Саха (Якутия) ФКУ МФ РС(Я) по Мирнинскому улусу, Администрация МО «Поселок Айхал», р/сч: 40101810100000010002 в ГРКЦ НБ Республики Саха (Якутия) Банка России г. Якутск, БИК 049805001, ИНН 1433020337, КПП 143301001, Код платежа 803 1 14 020</w:t>
      </w:r>
      <w:r>
        <w:t>5</w:t>
      </w:r>
      <w:r w:rsidRPr="00704585">
        <w:t>3 1</w:t>
      </w:r>
      <w:r>
        <w:t>3</w:t>
      </w:r>
      <w:r w:rsidRPr="00704585">
        <w:t xml:space="preserve"> 0000 4</w:t>
      </w:r>
      <w:r>
        <w:t>4</w:t>
      </w:r>
      <w:r w:rsidRPr="00704585">
        <w:t>0, ОК</w:t>
      </w:r>
      <w:r>
        <w:t>ТМО</w:t>
      </w:r>
      <w:r w:rsidRPr="00704585">
        <w:t xml:space="preserve"> 98</w:t>
      </w:r>
      <w:r>
        <w:t>631152</w:t>
      </w:r>
      <w:r w:rsidRPr="00704585">
        <w:t>.</w:t>
      </w:r>
    </w:p>
    <w:p w14:paraId="2C6D5768" w14:textId="77777777" w:rsidR="00D95F3E" w:rsidRDefault="00D95F3E" w:rsidP="00D95F3E">
      <w:pPr>
        <w:pStyle w:val="aff"/>
        <w:jc w:val="center"/>
        <w:rPr>
          <w:rFonts w:ascii="Times New Roman" w:hAnsi="Times New Roman" w:cs="Times New Roman"/>
          <w:b/>
          <w:bCs/>
          <w:color w:val="000080"/>
          <w:sz w:val="24"/>
          <w:szCs w:val="24"/>
        </w:rPr>
      </w:pPr>
      <w:bookmarkStart w:id="77" w:name="sub_4"/>
    </w:p>
    <w:p w14:paraId="79BEFBDB" w14:textId="77777777" w:rsidR="00D95F3E" w:rsidRDefault="00D95F3E" w:rsidP="00D95F3E">
      <w:pPr>
        <w:pStyle w:val="aff"/>
        <w:jc w:val="center"/>
        <w:rPr>
          <w:rFonts w:ascii="Times New Roman" w:hAnsi="Times New Roman" w:cs="Times New Roman"/>
          <w:b/>
          <w:bCs/>
          <w:color w:val="000080"/>
          <w:sz w:val="24"/>
          <w:szCs w:val="24"/>
        </w:rPr>
      </w:pPr>
    </w:p>
    <w:p w14:paraId="2ED100EA" w14:textId="77777777" w:rsidR="00D95F3E" w:rsidRDefault="00D95F3E" w:rsidP="00D95F3E">
      <w:pPr>
        <w:pStyle w:val="aff"/>
        <w:jc w:val="center"/>
        <w:rPr>
          <w:rFonts w:ascii="Times New Roman" w:hAnsi="Times New Roman" w:cs="Times New Roman"/>
          <w:b/>
          <w:bCs/>
          <w:color w:val="000080"/>
          <w:sz w:val="24"/>
          <w:szCs w:val="24"/>
        </w:rPr>
      </w:pPr>
    </w:p>
    <w:p w14:paraId="231CCA54" w14:textId="77777777" w:rsidR="00D95F3E" w:rsidRPr="00066341" w:rsidRDefault="00D95F3E" w:rsidP="00D95F3E">
      <w:pPr>
        <w:pStyle w:val="aff"/>
        <w:jc w:val="center"/>
        <w:rPr>
          <w:rFonts w:ascii="Times New Roman" w:hAnsi="Times New Roman" w:cs="Times New Roman"/>
          <w:sz w:val="24"/>
          <w:szCs w:val="24"/>
        </w:rPr>
      </w:pPr>
      <w:r w:rsidRPr="00066341">
        <w:rPr>
          <w:rFonts w:ascii="Times New Roman" w:hAnsi="Times New Roman" w:cs="Times New Roman"/>
          <w:b/>
          <w:bCs/>
          <w:color w:val="000080"/>
          <w:sz w:val="24"/>
          <w:szCs w:val="24"/>
        </w:rPr>
        <w:t>4. Передача имущества</w:t>
      </w:r>
    </w:p>
    <w:p w14:paraId="228AD0A2" w14:textId="77777777" w:rsidR="00D95F3E" w:rsidRPr="00066341" w:rsidRDefault="00D95F3E" w:rsidP="00D95F3E">
      <w:pPr>
        <w:pStyle w:val="aff"/>
        <w:rPr>
          <w:rFonts w:ascii="Times New Roman" w:hAnsi="Times New Roman" w:cs="Times New Roman"/>
          <w:sz w:val="24"/>
          <w:szCs w:val="24"/>
        </w:rPr>
      </w:pPr>
      <w:bookmarkStart w:id="78" w:name="sub_41"/>
      <w:bookmarkEnd w:id="77"/>
      <w:r w:rsidRPr="00066341">
        <w:rPr>
          <w:rFonts w:ascii="Times New Roman" w:hAnsi="Times New Roman" w:cs="Times New Roman"/>
          <w:sz w:val="24"/>
          <w:szCs w:val="24"/>
        </w:rPr>
        <w:t xml:space="preserve">4.1. На основании ст. 556 ГК РФ, Объект передается </w:t>
      </w:r>
      <w:bookmarkEnd w:id="78"/>
      <w:r w:rsidRPr="00066341">
        <w:rPr>
          <w:rFonts w:ascii="Times New Roman" w:hAnsi="Times New Roman" w:cs="Times New Roman"/>
          <w:sz w:val="24"/>
          <w:szCs w:val="24"/>
        </w:rPr>
        <w:t>Продавцом Покупателю</w:t>
      </w:r>
      <w:r>
        <w:rPr>
          <w:rFonts w:ascii="Times New Roman" w:hAnsi="Times New Roman" w:cs="Times New Roman"/>
          <w:sz w:val="24"/>
          <w:szCs w:val="24"/>
        </w:rPr>
        <w:t xml:space="preserve"> </w:t>
      </w:r>
      <w:r w:rsidRPr="00066341">
        <w:rPr>
          <w:rFonts w:ascii="Times New Roman" w:hAnsi="Times New Roman" w:cs="Times New Roman"/>
          <w:sz w:val="24"/>
          <w:szCs w:val="24"/>
        </w:rPr>
        <w:t>по передаточному</w:t>
      </w:r>
      <w:r>
        <w:rPr>
          <w:rFonts w:ascii="Times New Roman" w:hAnsi="Times New Roman" w:cs="Times New Roman"/>
          <w:sz w:val="24"/>
          <w:szCs w:val="24"/>
        </w:rPr>
        <w:t xml:space="preserve"> Акту в день </w:t>
      </w:r>
      <w:r w:rsidRPr="00066341">
        <w:rPr>
          <w:rFonts w:ascii="Times New Roman" w:hAnsi="Times New Roman" w:cs="Times New Roman"/>
          <w:sz w:val="24"/>
          <w:szCs w:val="24"/>
        </w:rPr>
        <w:t>подписания</w:t>
      </w:r>
      <w:r>
        <w:rPr>
          <w:rFonts w:ascii="Times New Roman" w:hAnsi="Times New Roman" w:cs="Times New Roman"/>
          <w:sz w:val="24"/>
          <w:szCs w:val="24"/>
        </w:rPr>
        <w:t xml:space="preserve"> настоящего Договора.</w:t>
      </w:r>
    </w:p>
    <w:p w14:paraId="4272A1B5" w14:textId="77777777" w:rsidR="00D95F3E" w:rsidRPr="00066341" w:rsidRDefault="00D95F3E" w:rsidP="00D95F3E">
      <w:pPr>
        <w:pStyle w:val="aff"/>
        <w:rPr>
          <w:rFonts w:ascii="Times New Roman" w:hAnsi="Times New Roman" w:cs="Times New Roman"/>
          <w:sz w:val="24"/>
          <w:szCs w:val="24"/>
        </w:rPr>
      </w:pPr>
      <w:r w:rsidRPr="00066341">
        <w:rPr>
          <w:rFonts w:ascii="Times New Roman" w:hAnsi="Times New Roman" w:cs="Times New Roman"/>
          <w:sz w:val="24"/>
          <w:szCs w:val="24"/>
        </w:rPr>
        <w:t xml:space="preserve">4.2. </w:t>
      </w:r>
      <w:r>
        <w:rPr>
          <w:rFonts w:ascii="Times New Roman" w:hAnsi="Times New Roman" w:cs="Times New Roman"/>
          <w:sz w:val="24"/>
          <w:szCs w:val="24"/>
        </w:rPr>
        <w:t>Покупатель удовлетворен качественным состоянием Объекта, установленным путем внутреннего осмотра Объекта перед заключением настоящего Договора, и не обнаружил при осмотре каких-либо дефектов и недостатках, о которых ему не сообщил Продавец.</w:t>
      </w:r>
    </w:p>
    <w:p w14:paraId="42B261D7" w14:textId="77777777" w:rsidR="00D95F3E" w:rsidRPr="00066341" w:rsidRDefault="00D95F3E" w:rsidP="00D95F3E">
      <w:pPr>
        <w:pStyle w:val="aff"/>
        <w:rPr>
          <w:rFonts w:ascii="Times New Roman" w:hAnsi="Times New Roman" w:cs="Times New Roman"/>
          <w:sz w:val="24"/>
          <w:szCs w:val="24"/>
        </w:rPr>
      </w:pPr>
      <w:r w:rsidRPr="00066341">
        <w:rPr>
          <w:rFonts w:ascii="Times New Roman" w:hAnsi="Times New Roman" w:cs="Times New Roman"/>
          <w:sz w:val="24"/>
          <w:szCs w:val="24"/>
        </w:rPr>
        <w:t>4.3. С даты подписания передаточного Акта Покупателем ответственность за</w:t>
      </w:r>
      <w:r>
        <w:rPr>
          <w:rFonts w:ascii="Times New Roman" w:hAnsi="Times New Roman" w:cs="Times New Roman"/>
          <w:sz w:val="24"/>
          <w:szCs w:val="24"/>
        </w:rPr>
        <w:t xml:space="preserve"> </w:t>
      </w:r>
      <w:r w:rsidRPr="00066341">
        <w:rPr>
          <w:rFonts w:ascii="Times New Roman" w:hAnsi="Times New Roman" w:cs="Times New Roman"/>
          <w:sz w:val="24"/>
          <w:szCs w:val="24"/>
        </w:rPr>
        <w:t>сохранность Объекта, равно как и риск случайной порчи или гибели</w:t>
      </w:r>
      <w:r>
        <w:rPr>
          <w:rFonts w:ascii="Times New Roman" w:hAnsi="Times New Roman" w:cs="Times New Roman"/>
          <w:sz w:val="24"/>
          <w:szCs w:val="24"/>
        </w:rPr>
        <w:t xml:space="preserve"> </w:t>
      </w:r>
      <w:r w:rsidRPr="00066341">
        <w:rPr>
          <w:rFonts w:ascii="Times New Roman" w:hAnsi="Times New Roman" w:cs="Times New Roman"/>
          <w:sz w:val="24"/>
          <w:szCs w:val="24"/>
        </w:rPr>
        <w:t>имущества, несет Покупатель.</w:t>
      </w:r>
    </w:p>
    <w:p w14:paraId="50603AB7" w14:textId="77777777" w:rsidR="00D95F3E" w:rsidRDefault="00D95F3E" w:rsidP="00D95F3E">
      <w:pPr>
        <w:pStyle w:val="aff"/>
        <w:rPr>
          <w:rFonts w:ascii="Times New Roman" w:hAnsi="Times New Roman" w:cs="Times New Roman"/>
          <w:sz w:val="24"/>
          <w:szCs w:val="24"/>
        </w:rPr>
      </w:pPr>
      <w:r>
        <w:rPr>
          <w:rFonts w:ascii="Times New Roman" w:hAnsi="Times New Roman" w:cs="Times New Roman"/>
          <w:sz w:val="24"/>
          <w:szCs w:val="24"/>
        </w:rPr>
        <w:t>4.4</w:t>
      </w:r>
      <w:r w:rsidRPr="00066341">
        <w:rPr>
          <w:rFonts w:ascii="Times New Roman" w:hAnsi="Times New Roman" w:cs="Times New Roman"/>
          <w:sz w:val="24"/>
          <w:szCs w:val="24"/>
        </w:rPr>
        <w:t>. Все расходы по оформлению государственной регистрации перехода прав</w:t>
      </w:r>
      <w:r>
        <w:rPr>
          <w:rFonts w:ascii="Times New Roman" w:hAnsi="Times New Roman" w:cs="Times New Roman"/>
          <w:sz w:val="24"/>
          <w:szCs w:val="24"/>
        </w:rPr>
        <w:t xml:space="preserve"> </w:t>
      </w:r>
      <w:r w:rsidRPr="00066341">
        <w:rPr>
          <w:rFonts w:ascii="Times New Roman" w:hAnsi="Times New Roman" w:cs="Times New Roman"/>
          <w:sz w:val="24"/>
          <w:szCs w:val="24"/>
        </w:rPr>
        <w:t>собственности на Объект несет Покупатель.</w:t>
      </w:r>
    </w:p>
    <w:p w14:paraId="16B94E82" w14:textId="77777777" w:rsidR="00D95F3E" w:rsidRDefault="00D95F3E" w:rsidP="00D95F3E"/>
    <w:p w14:paraId="5E058467" w14:textId="77777777" w:rsidR="00D95F3E" w:rsidRPr="003F484E" w:rsidRDefault="00D95F3E" w:rsidP="00D95F3E"/>
    <w:p w14:paraId="14B53F95" w14:textId="77777777" w:rsidR="00D95F3E" w:rsidRDefault="00D95F3E" w:rsidP="00D95F3E">
      <w:pPr>
        <w:pStyle w:val="aff"/>
        <w:jc w:val="center"/>
        <w:rPr>
          <w:rFonts w:ascii="Times New Roman" w:hAnsi="Times New Roman" w:cs="Times New Roman"/>
          <w:b/>
          <w:bCs/>
          <w:color w:val="000080"/>
          <w:sz w:val="24"/>
          <w:szCs w:val="24"/>
        </w:rPr>
      </w:pPr>
      <w:bookmarkStart w:id="79" w:name="sub_5"/>
    </w:p>
    <w:p w14:paraId="0854FAA5" w14:textId="77777777" w:rsidR="00D95F3E" w:rsidRPr="00066341" w:rsidRDefault="00D95F3E" w:rsidP="00D95F3E">
      <w:pPr>
        <w:pStyle w:val="aff"/>
        <w:jc w:val="center"/>
        <w:rPr>
          <w:rFonts w:ascii="Times New Roman" w:hAnsi="Times New Roman" w:cs="Times New Roman"/>
          <w:sz w:val="24"/>
          <w:szCs w:val="24"/>
        </w:rPr>
      </w:pPr>
      <w:r w:rsidRPr="00066341">
        <w:rPr>
          <w:rFonts w:ascii="Times New Roman" w:hAnsi="Times New Roman" w:cs="Times New Roman"/>
          <w:b/>
          <w:bCs/>
          <w:color w:val="000080"/>
          <w:sz w:val="24"/>
          <w:szCs w:val="24"/>
        </w:rPr>
        <w:t>5. Ответственность сторон</w:t>
      </w:r>
    </w:p>
    <w:bookmarkEnd w:id="79"/>
    <w:p w14:paraId="3F20324E" w14:textId="77777777" w:rsidR="00D95F3E" w:rsidRPr="00066341" w:rsidRDefault="00D95F3E" w:rsidP="00D95F3E">
      <w:pPr>
        <w:pStyle w:val="aff"/>
        <w:rPr>
          <w:rFonts w:ascii="Times New Roman" w:hAnsi="Times New Roman" w:cs="Times New Roman"/>
          <w:sz w:val="24"/>
          <w:szCs w:val="24"/>
        </w:rPr>
      </w:pPr>
      <w:r w:rsidRPr="00066341">
        <w:rPr>
          <w:rFonts w:ascii="Times New Roman" w:hAnsi="Times New Roman" w:cs="Times New Roman"/>
          <w:sz w:val="24"/>
          <w:szCs w:val="24"/>
        </w:rPr>
        <w:t xml:space="preserve">5.1. За </w:t>
      </w:r>
      <w:r>
        <w:rPr>
          <w:rFonts w:ascii="Times New Roman" w:hAnsi="Times New Roman" w:cs="Times New Roman"/>
          <w:sz w:val="24"/>
          <w:szCs w:val="24"/>
        </w:rPr>
        <w:t>неисполнение условий настоящего договора стороны несут ответственность в соответствие с действующим законодательством.</w:t>
      </w:r>
    </w:p>
    <w:p w14:paraId="5136B42D" w14:textId="77777777" w:rsidR="00D95F3E" w:rsidRDefault="00D95F3E" w:rsidP="00D95F3E">
      <w:pPr>
        <w:pStyle w:val="aff"/>
        <w:jc w:val="center"/>
        <w:rPr>
          <w:rFonts w:ascii="Times New Roman" w:hAnsi="Times New Roman" w:cs="Times New Roman"/>
          <w:b/>
          <w:bCs/>
          <w:color w:val="000080"/>
          <w:sz w:val="24"/>
          <w:szCs w:val="24"/>
        </w:rPr>
      </w:pPr>
      <w:bookmarkStart w:id="80" w:name="sub_7"/>
    </w:p>
    <w:p w14:paraId="3AAAF405" w14:textId="77777777" w:rsidR="00D95F3E" w:rsidRDefault="00D95F3E" w:rsidP="00D95F3E">
      <w:pPr>
        <w:pStyle w:val="aff"/>
        <w:jc w:val="center"/>
        <w:rPr>
          <w:rFonts w:ascii="Times New Roman" w:hAnsi="Times New Roman" w:cs="Times New Roman"/>
          <w:b/>
          <w:bCs/>
          <w:color w:val="000080"/>
          <w:sz w:val="24"/>
          <w:szCs w:val="24"/>
        </w:rPr>
      </w:pPr>
    </w:p>
    <w:p w14:paraId="4B603D35" w14:textId="77777777" w:rsidR="00D95F3E" w:rsidRDefault="00D95F3E" w:rsidP="00D95F3E">
      <w:pPr>
        <w:pStyle w:val="aff"/>
        <w:jc w:val="center"/>
        <w:rPr>
          <w:rFonts w:ascii="Times New Roman" w:hAnsi="Times New Roman" w:cs="Times New Roman"/>
          <w:b/>
          <w:bCs/>
          <w:color w:val="000080"/>
          <w:sz w:val="24"/>
          <w:szCs w:val="24"/>
        </w:rPr>
      </w:pPr>
    </w:p>
    <w:p w14:paraId="4618E87B" w14:textId="77777777" w:rsidR="00D95F3E" w:rsidRDefault="00D95F3E" w:rsidP="00D95F3E">
      <w:pPr>
        <w:pStyle w:val="aff"/>
        <w:jc w:val="center"/>
        <w:rPr>
          <w:rFonts w:ascii="Times New Roman" w:hAnsi="Times New Roman" w:cs="Times New Roman"/>
          <w:b/>
          <w:bCs/>
          <w:color w:val="000080"/>
          <w:sz w:val="24"/>
          <w:szCs w:val="24"/>
        </w:rPr>
      </w:pPr>
      <w:r>
        <w:rPr>
          <w:rFonts w:ascii="Times New Roman" w:hAnsi="Times New Roman" w:cs="Times New Roman"/>
          <w:b/>
          <w:bCs/>
          <w:color w:val="000080"/>
          <w:sz w:val="24"/>
          <w:szCs w:val="24"/>
        </w:rPr>
        <w:t>6</w:t>
      </w:r>
      <w:r w:rsidRPr="00066341">
        <w:rPr>
          <w:rFonts w:ascii="Times New Roman" w:hAnsi="Times New Roman" w:cs="Times New Roman"/>
          <w:b/>
          <w:bCs/>
          <w:color w:val="000080"/>
          <w:sz w:val="24"/>
          <w:szCs w:val="24"/>
        </w:rPr>
        <w:t>. Заключительные положения</w:t>
      </w:r>
    </w:p>
    <w:bookmarkEnd w:id="80"/>
    <w:p w14:paraId="449B8270" w14:textId="77777777" w:rsidR="00D95F3E" w:rsidRPr="002E670E" w:rsidRDefault="00D95F3E" w:rsidP="00D95F3E">
      <w:r>
        <w:t xml:space="preserve">6.1. </w:t>
      </w:r>
      <w:r w:rsidRPr="00AB3AAB">
        <w:t>С</w:t>
      </w:r>
      <w:r>
        <w:t>тороны подтверждают выполнение Продавцом и П</w:t>
      </w:r>
      <w:r w:rsidRPr="00AB3AAB">
        <w:t>окупателем условий, установленных Федеральн</w:t>
      </w:r>
      <w:r>
        <w:t>ым</w:t>
      </w:r>
      <w:r w:rsidRPr="00AB3AAB">
        <w:t xml:space="preserve"> закон</w:t>
      </w:r>
      <w:r>
        <w:t>ом</w:t>
      </w:r>
      <w:r w:rsidRPr="00AB3AAB">
        <w:t xml:space="preserve"> </w:t>
      </w:r>
      <w:r>
        <w:t>от 21.12.2001 г. № 178-ФЗ.</w:t>
      </w:r>
    </w:p>
    <w:p w14:paraId="1CE7CEAB" w14:textId="77777777" w:rsidR="00D95F3E" w:rsidRPr="00066341" w:rsidRDefault="00D95F3E" w:rsidP="00D95F3E">
      <w:pPr>
        <w:pStyle w:val="aff"/>
        <w:rPr>
          <w:rFonts w:ascii="Times New Roman" w:hAnsi="Times New Roman" w:cs="Times New Roman"/>
          <w:sz w:val="24"/>
          <w:szCs w:val="24"/>
        </w:rPr>
      </w:pPr>
      <w:r>
        <w:rPr>
          <w:rFonts w:ascii="Times New Roman" w:hAnsi="Times New Roman" w:cs="Times New Roman"/>
          <w:sz w:val="24"/>
          <w:szCs w:val="24"/>
        </w:rPr>
        <w:t>6.2</w:t>
      </w:r>
      <w:r w:rsidRPr="00066341">
        <w:rPr>
          <w:rFonts w:ascii="Times New Roman" w:hAnsi="Times New Roman" w:cs="Times New Roman"/>
          <w:sz w:val="24"/>
          <w:szCs w:val="24"/>
        </w:rPr>
        <w:t>. В случаях, не   предусмотренных   настоящим     договором, права,</w:t>
      </w:r>
      <w:r>
        <w:rPr>
          <w:rFonts w:ascii="Times New Roman" w:hAnsi="Times New Roman" w:cs="Times New Roman"/>
          <w:sz w:val="24"/>
          <w:szCs w:val="24"/>
        </w:rPr>
        <w:t xml:space="preserve"> </w:t>
      </w:r>
      <w:r w:rsidRPr="00066341">
        <w:rPr>
          <w:rFonts w:ascii="Times New Roman" w:hAnsi="Times New Roman" w:cs="Times New Roman"/>
          <w:sz w:val="24"/>
          <w:szCs w:val="24"/>
        </w:rPr>
        <w:t>обязанности и ответственность Сторон определяются   действующим</w:t>
      </w:r>
      <w:r>
        <w:rPr>
          <w:rFonts w:ascii="Times New Roman" w:hAnsi="Times New Roman" w:cs="Times New Roman"/>
          <w:sz w:val="24"/>
          <w:szCs w:val="24"/>
        </w:rPr>
        <w:t xml:space="preserve"> </w:t>
      </w:r>
      <w:r w:rsidRPr="00066341">
        <w:rPr>
          <w:rFonts w:ascii="Times New Roman" w:hAnsi="Times New Roman" w:cs="Times New Roman"/>
          <w:sz w:val="24"/>
          <w:szCs w:val="24"/>
        </w:rPr>
        <w:t>законодательством Российской Федерации.</w:t>
      </w:r>
    </w:p>
    <w:p w14:paraId="03F030A5" w14:textId="77777777" w:rsidR="00D95F3E" w:rsidRDefault="00D95F3E" w:rsidP="00D95F3E">
      <w:pPr>
        <w:pStyle w:val="aff"/>
        <w:rPr>
          <w:rFonts w:ascii="Times New Roman" w:hAnsi="Times New Roman" w:cs="Times New Roman"/>
          <w:sz w:val="24"/>
          <w:szCs w:val="24"/>
        </w:rPr>
      </w:pPr>
      <w:r w:rsidRPr="003D3A05">
        <w:rPr>
          <w:rFonts w:ascii="Times New Roman" w:hAnsi="Times New Roman" w:cs="Times New Roman"/>
          <w:sz w:val="24"/>
          <w:szCs w:val="24"/>
        </w:rPr>
        <w:t xml:space="preserve">6.3. </w:t>
      </w:r>
      <w:r>
        <w:rPr>
          <w:rFonts w:ascii="Times New Roman" w:hAnsi="Times New Roman" w:cs="Times New Roman"/>
          <w:sz w:val="24"/>
          <w:szCs w:val="24"/>
        </w:rPr>
        <w:t>П</w:t>
      </w:r>
      <w:r w:rsidRPr="003D3A05">
        <w:rPr>
          <w:rFonts w:ascii="Times New Roman" w:hAnsi="Times New Roman" w:cs="Times New Roman"/>
          <w:sz w:val="24"/>
          <w:szCs w:val="24"/>
        </w:rPr>
        <w:t>ереход права собственности на объекты согласно п. 1 настоящего договора подлежит государственной регистрации</w:t>
      </w:r>
      <w:r>
        <w:rPr>
          <w:rFonts w:ascii="Times New Roman" w:hAnsi="Times New Roman" w:cs="Times New Roman"/>
          <w:sz w:val="24"/>
          <w:szCs w:val="24"/>
        </w:rPr>
        <w:t xml:space="preserve"> в</w:t>
      </w:r>
      <w:r w:rsidRPr="003D3A05">
        <w:rPr>
          <w:rFonts w:ascii="Times New Roman" w:hAnsi="Times New Roman" w:cs="Times New Roman"/>
          <w:sz w:val="24"/>
          <w:szCs w:val="24"/>
        </w:rPr>
        <w:t xml:space="preserve"> соответствии со ст. 551 ГК РФ</w:t>
      </w:r>
      <w:r>
        <w:rPr>
          <w:rFonts w:ascii="Times New Roman" w:hAnsi="Times New Roman" w:cs="Times New Roman"/>
          <w:sz w:val="24"/>
          <w:szCs w:val="24"/>
        </w:rPr>
        <w:t>.</w:t>
      </w:r>
    </w:p>
    <w:p w14:paraId="3086D819" w14:textId="77777777" w:rsidR="00D95F3E" w:rsidRPr="00066341" w:rsidRDefault="00D95F3E" w:rsidP="00D95F3E">
      <w:pPr>
        <w:pStyle w:val="aff"/>
        <w:rPr>
          <w:rFonts w:ascii="Times New Roman" w:hAnsi="Times New Roman" w:cs="Times New Roman"/>
          <w:sz w:val="24"/>
          <w:szCs w:val="24"/>
        </w:rPr>
      </w:pPr>
      <w:r>
        <w:rPr>
          <w:rFonts w:ascii="Times New Roman" w:hAnsi="Times New Roman" w:cs="Times New Roman"/>
          <w:sz w:val="24"/>
          <w:szCs w:val="24"/>
        </w:rPr>
        <w:t>6.4</w:t>
      </w:r>
      <w:r w:rsidRPr="00066341">
        <w:rPr>
          <w:rFonts w:ascii="Times New Roman" w:hAnsi="Times New Roman" w:cs="Times New Roman"/>
          <w:sz w:val="24"/>
          <w:szCs w:val="24"/>
        </w:rPr>
        <w:t>. Стороны не несут ответственности за невыполнение обязательств,</w:t>
      </w:r>
      <w:r>
        <w:rPr>
          <w:rFonts w:ascii="Times New Roman" w:hAnsi="Times New Roman" w:cs="Times New Roman"/>
          <w:sz w:val="24"/>
          <w:szCs w:val="24"/>
        </w:rPr>
        <w:t xml:space="preserve"> </w:t>
      </w:r>
      <w:r w:rsidRPr="00066341">
        <w:rPr>
          <w:rFonts w:ascii="Times New Roman" w:hAnsi="Times New Roman" w:cs="Times New Roman"/>
          <w:sz w:val="24"/>
          <w:szCs w:val="24"/>
        </w:rPr>
        <w:t>обусловленное обстоятельствами, возникшими помимо воли и желания</w:t>
      </w:r>
      <w:r>
        <w:rPr>
          <w:rFonts w:ascii="Times New Roman" w:hAnsi="Times New Roman" w:cs="Times New Roman"/>
          <w:sz w:val="24"/>
          <w:szCs w:val="24"/>
        </w:rPr>
        <w:t xml:space="preserve"> </w:t>
      </w:r>
      <w:r w:rsidRPr="00066341">
        <w:rPr>
          <w:rFonts w:ascii="Times New Roman" w:hAnsi="Times New Roman" w:cs="Times New Roman"/>
          <w:sz w:val="24"/>
          <w:szCs w:val="24"/>
        </w:rPr>
        <w:t>сторон и которые нельзя   предвидеть   или     избежать, включая</w:t>
      </w:r>
      <w:r>
        <w:rPr>
          <w:rFonts w:ascii="Times New Roman" w:hAnsi="Times New Roman" w:cs="Times New Roman"/>
          <w:sz w:val="24"/>
          <w:szCs w:val="24"/>
        </w:rPr>
        <w:t xml:space="preserve"> </w:t>
      </w:r>
      <w:r w:rsidRPr="00066341">
        <w:rPr>
          <w:rFonts w:ascii="Times New Roman" w:hAnsi="Times New Roman" w:cs="Times New Roman"/>
          <w:sz w:val="24"/>
          <w:szCs w:val="24"/>
        </w:rPr>
        <w:t>объявленную или фактическую войну, гражданские волнения,  эпидемии,</w:t>
      </w:r>
      <w:r>
        <w:rPr>
          <w:rFonts w:ascii="Times New Roman" w:hAnsi="Times New Roman" w:cs="Times New Roman"/>
          <w:sz w:val="24"/>
          <w:szCs w:val="24"/>
        </w:rPr>
        <w:t xml:space="preserve"> </w:t>
      </w:r>
      <w:r w:rsidRPr="00066341">
        <w:rPr>
          <w:rFonts w:ascii="Times New Roman" w:hAnsi="Times New Roman" w:cs="Times New Roman"/>
          <w:sz w:val="24"/>
          <w:szCs w:val="24"/>
        </w:rPr>
        <w:t>блокаду,  эмбарго,  землетрясения,  наводнения,  пожары  и   другие</w:t>
      </w:r>
      <w:r>
        <w:rPr>
          <w:rFonts w:ascii="Times New Roman" w:hAnsi="Times New Roman" w:cs="Times New Roman"/>
          <w:sz w:val="24"/>
          <w:szCs w:val="24"/>
        </w:rPr>
        <w:t xml:space="preserve"> </w:t>
      </w:r>
      <w:r w:rsidRPr="00066341">
        <w:rPr>
          <w:rFonts w:ascii="Times New Roman" w:hAnsi="Times New Roman" w:cs="Times New Roman"/>
          <w:sz w:val="24"/>
          <w:szCs w:val="24"/>
        </w:rPr>
        <w:t>стихийные бедствия.</w:t>
      </w:r>
    </w:p>
    <w:p w14:paraId="401D0CBA" w14:textId="77777777" w:rsidR="00D95F3E" w:rsidRPr="00066341" w:rsidRDefault="00D95F3E" w:rsidP="00D95F3E">
      <w:pPr>
        <w:pStyle w:val="aff"/>
        <w:rPr>
          <w:rFonts w:ascii="Times New Roman" w:hAnsi="Times New Roman" w:cs="Times New Roman"/>
          <w:sz w:val="24"/>
          <w:szCs w:val="24"/>
        </w:rPr>
      </w:pPr>
      <w:r>
        <w:rPr>
          <w:rFonts w:ascii="Times New Roman" w:hAnsi="Times New Roman" w:cs="Times New Roman"/>
          <w:sz w:val="24"/>
          <w:szCs w:val="24"/>
        </w:rPr>
        <w:t>6.5</w:t>
      </w:r>
      <w:r w:rsidRPr="00066341">
        <w:rPr>
          <w:rFonts w:ascii="Times New Roman" w:hAnsi="Times New Roman" w:cs="Times New Roman"/>
          <w:sz w:val="24"/>
          <w:szCs w:val="24"/>
        </w:rPr>
        <w:t>. В случае невозможности одной стороны   осуществить   исполнение</w:t>
      </w:r>
      <w:r>
        <w:rPr>
          <w:rFonts w:ascii="Times New Roman" w:hAnsi="Times New Roman" w:cs="Times New Roman"/>
          <w:sz w:val="24"/>
          <w:szCs w:val="24"/>
        </w:rPr>
        <w:t xml:space="preserve"> </w:t>
      </w:r>
      <w:r w:rsidRPr="00066341">
        <w:rPr>
          <w:rFonts w:ascii="Times New Roman" w:hAnsi="Times New Roman" w:cs="Times New Roman"/>
          <w:sz w:val="24"/>
          <w:szCs w:val="24"/>
        </w:rPr>
        <w:t>договора в установленный срок, она должна немедленно известить об</w:t>
      </w:r>
      <w:r>
        <w:rPr>
          <w:rFonts w:ascii="Times New Roman" w:hAnsi="Times New Roman" w:cs="Times New Roman"/>
          <w:sz w:val="24"/>
          <w:szCs w:val="24"/>
        </w:rPr>
        <w:t xml:space="preserve"> </w:t>
      </w:r>
      <w:r w:rsidRPr="00066341">
        <w:rPr>
          <w:rFonts w:ascii="Times New Roman" w:hAnsi="Times New Roman" w:cs="Times New Roman"/>
          <w:sz w:val="24"/>
          <w:szCs w:val="24"/>
        </w:rPr>
        <w:t>этом другие стороны в письменной форме в разумный срок и   в том</w:t>
      </w:r>
      <w:r>
        <w:rPr>
          <w:rFonts w:ascii="Times New Roman" w:hAnsi="Times New Roman" w:cs="Times New Roman"/>
          <w:sz w:val="24"/>
          <w:szCs w:val="24"/>
        </w:rPr>
        <w:t xml:space="preserve"> </w:t>
      </w:r>
      <w:r w:rsidRPr="00066341">
        <w:rPr>
          <w:rFonts w:ascii="Times New Roman" w:hAnsi="Times New Roman" w:cs="Times New Roman"/>
          <w:sz w:val="24"/>
          <w:szCs w:val="24"/>
        </w:rPr>
        <w:t>случае, если другая сторона согласна на отсрочку   исполнения</w:t>
      </w:r>
      <w:r>
        <w:rPr>
          <w:rFonts w:ascii="Times New Roman" w:hAnsi="Times New Roman" w:cs="Times New Roman"/>
          <w:sz w:val="24"/>
          <w:szCs w:val="24"/>
        </w:rPr>
        <w:t xml:space="preserve"> </w:t>
      </w:r>
      <w:r w:rsidRPr="00066341">
        <w:rPr>
          <w:rFonts w:ascii="Times New Roman" w:hAnsi="Times New Roman" w:cs="Times New Roman"/>
          <w:sz w:val="24"/>
          <w:szCs w:val="24"/>
        </w:rPr>
        <w:t>обязательств, продолжить осуществление исполнения.</w:t>
      </w:r>
    </w:p>
    <w:p w14:paraId="357E06A6" w14:textId="77777777" w:rsidR="00D95F3E" w:rsidRPr="00066341" w:rsidRDefault="00D95F3E" w:rsidP="00D95F3E">
      <w:pPr>
        <w:pStyle w:val="aff"/>
        <w:rPr>
          <w:rFonts w:ascii="Times New Roman" w:hAnsi="Times New Roman" w:cs="Times New Roman"/>
          <w:sz w:val="24"/>
          <w:szCs w:val="24"/>
        </w:rPr>
      </w:pPr>
      <w:r>
        <w:rPr>
          <w:rFonts w:ascii="Times New Roman" w:hAnsi="Times New Roman" w:cs="Times New Roman"/>
          <w:sz w:val="24"/>
          <w:szCs w:val="24"/>
        </w:rPr>
        <w:t>6.6</w:t>
      </w:r>
      <w:r w:rsidRPr="00066341">
        <w:rPr>
          <w:rFonts w:ascii="Times New Roman" w:hAnsi="Times New Roman" w:cs="Times New Roman"/>
          <w:sz w:val="24"/>
          <w:szCs w:val="24"/>
        </w:rPr>
        <w:t>. Споры и разногласия по настоящему договору стороны обязуются, по</w:t>
      </w:r>
      <w:r>
        <w:rPr>
          <w:rFonts w:ascii="Times New Roman" w:hAnsi="Times New Roman" w:cs="Times New Roman"/>
          <w:sz w:val="24"/>
          <w:szCs w:val="24"/>
        </w:rPr>
        <w:t xml:space="preserve"> </w:t>
      </w:r>
      <w:r w:rsidRPr="00066341">
        <w:rPr>
          <w:rFonts w:ascii="Times New Roman" w:hAnsi="Times New Roman" w:cs="Times New Roman"/>
          <w:sz w:val="24"/>
          <w:szCs w:val="24"/>
        </w:rPr>
        <w:t>возможности, урегулировать путем переговоров.</w:t>
      </w:r>
    </w:p>
    <w:p w14:paraId="3ED1E84B" w14:textId="77777777" w:rsidR="00D95F3E" w:rsidRPr="00066341" w:rsidRDefault="00D95F3E" w:rsidP="00D95F3E">
      <w:pPr>
        <w:pStyle w:val="aff"/>
        <w:rPr>
          <w:rFonts w:ascii="Times New Roman" w:hAnsi="Times New Roman" w:cs="Times New Roman"/>
          <w:sz w:val="24"/>
          <w:szCs w:val="24"/>
        </w:rPr>
      </w:pPr>
      <w:r>
        <w:rPr>
          <w:rFonts w:ascii="Times New Roman" w:hAnsi="Times New Roman" w:cs="Times New Roman"/>
          <w:sz w:val="24"/>
          <w:szCs w:val="24"/>
        </w:rPr>
        <w:t>6.7</w:t>
      </w:r>
      <w:r w:rsidRPr="00066341">
        <w:rPr>
          <w:rFonts w:ascii="Times New Roman" w:hAnsi="Times New Roman" w:cs="Times New Roman"/>
          <w:sz w:val="24"/>
          <w:szCs w:val="24"/>
        </w:rPr>
        <w:t>. Споры</w:t>
      </w:r>
      <w:r>
        <w:rPr>
          <w:rFonts w:ascii="Times New Roman" w:hAnsi="Times New Roman" w:cs="Times New Roman"/>
          <w:sz w:val="24"/>
          <w:szCs w:val="24"/>
        </w:rPr>
        <w:t>, не урегулированные путем переговоров,</w:t>
      </w:r>
      <w:r w:rsidRPr="00066341">
        <w:rPr>
          <w:rFonts w:ascii="Times New Roman" w:hAnsi="Times New Roman" w:cs="Times New Roman"/>
          <w:sz w:val="24"/>
          <w:szCs w:val="24"/>
        </w:rPr>
        <w:t xml:space="preserve"> подлежат рассмотрению в Арбит</w:t>
      </w:r>
      <w:r>
        <w:rPr>
          <w:rFonts w:ascii="Times New Roman" w:hAnsi="Times New Roman" w:cs="Times New Roman"/>
          <w:sz w:val="24"/>
          <w:szCs w:val="24"/>
        </w:rPr>
        <w:t>ражном  суде </w:t>
      </w:r>
      <w:r w:rsidRPr="00066341">
        <w:rPr>
          <w:rFonts w:ascii="Times New Roman" w:hAnsi="Times New Roman" w:cs="Times New Roman"/>
          <w:sz w:val="24"/>
          <w:szCs w:val="24"/>
        </w:rPr>
        <w:t>в порядке, установленном законодательством Российской Федерации.</w:t>
      </w:r>
    </w:p>
    <w:p w14:paraId="15C964DC" w14:textId="77777777" w:rsidR="00D95F3E" w:rsidRDefault="00D95F3E" w:rsidP="00D95F3E">
      <w:pPr>
        <w:pStyle w:val="aff"/>
        <w:rPr>
          <w:rFonts w:ascii="Times New Roman" w:hAnsi="Times New Roman" w:cs="Times New Roman"/>
          <w:sz w:val="24"/>
          <w:szCs w:val="24"/>
        </w:rPr>
      </w:pPr>
      <w:r>
        <w:rPr>
          <w:rFonts w:ascii="Times New Roman" w:hAnsi="Times New Roman" w:cs="Times New Roman"/>
          <w:sz w:val="24"/>
          <w:szCs w:val="24"/>
        </w:rPr>
        <w:t>6.8</w:t>
      </w:r>
      <w:r w:rsidRPr="00066341">
        <w:rPr>
          <w:rFonts w:ascii="Times New Roman" w:hAnsi="Times New Roman" w:cs="Times New Roman"/>
          <w:sz w:val="24"/>
          <w:szCs w:val="24"/>
        </w:rPr>
        <w:t>. Настоящий Договор составлен в трех экземплярах, имеющих одинаковую</w:t>
      </w:r>
      <w:r>
        <w:rPr>
          <w:rFonts w:ascii="Times New Roman" w:hAnsi="Times New Roman" w:cs="Times New Roman"/>
          <w:sz w:val="24"/>
          <w:szCs w:val="24"/>
        </w:rPr>
        <w:t xml:space="preserve"> </w:t>
      </w:r>
      <w:r w:rsidRPr="00066341">
        <w:rPr>
          <w:rFonts w:ascii="Times New Roman" w:hAnsi="Times New Roman" w:cs="Times New Roman"/>
          <w:sz w:val="24"/>
          <w:szCs w:val="24"/>
        </w:rPr>
        <w:t>ю</w:t>
      </w:r>
      <w:r>
        <w:rPr>
          <w:rFonts w:ascii="Times New Roman" w:hAnsi="Times New Roman" w:cs="Times New Roman"/>
          <w:sz w:val="24"/>
          <w:szCs w:val="24"/>
        </w:rPr>
        <w:t xml:space="preserve">ридическую силу, один из которых находится у Продавца, второй – у Покупателя, третий передается в </w:t>
      </w:r>
    </w:p>
    <w:p w14:paraId="6A2EF6B4" w14:textId="77777777" w:rsidR="00D95F3E" w:rsidRPr="00066341" w:rsidRDefault="00D95F3E" w:rsidP="00D95F3E">
      <w:pPr>
        <w:pStyle w:val="aff"/>
        <w:rPr>
          <w:rFonts w:ascii="Times New Roman" w:hAnsi="Times New Roman" w:cs="Times New Roman"/>
          <w:sz w:val="24"/>
          <w:szCs w:val="24"/>
        </w:rPr>
      </w:pPr>
      <w:r>
        <w:rPr>
          <w:rFonts w:ascii="Times New Roman" w:hAnsi="Times New Roman" w:cs="Times New Roman"/>
          <w:sz w:val="24"/>
          <w:szCs w:val="24"/>
        </w:rPr>
        <w:t>Управление Федеральной службы государственной регистрации, кадастра и картографии по Республике Саха (Якутия).</w:t>
      </w:r>
    </w:p>
    <w:p w14:paraId="26BB4CBB" w14:textId="77777777" w:rsidR="00D95F3E" w:rsidRPr="00066341" w:rsidRDefault="00D95F3E" w:rsidP="00D95F3E">
      <w:pPr>
        <w:pStyle w:val="aff"/>
        <w:rPr>
          <w:rFonts w:ascii="Times New Roman" w:hAnsi="Times New Roman" w:cs="Times New Roman"/>
          <w:sz w:val="24"/>
          <w:szCs w:val="24"/>
        </w:rPr>
      </w:pPr>
      <w:r>
        <w:rPr>
          <w:rFonts w:ascii="Times New Roman" w:hAnsi="Times New Roman" w:cs="Times New Roman"/>
          <w:sz w:val="24"/>
          <w:szCs w:val="24"/>
        </w:rPr>
        <w:t>6.9</w:t>
      </w:r>
      <w:r w:rsidRPr="00066341">
        <w:rPr>
          <w:rFonts w:ascii="Times New Roman" w:hAnsi="Times New Roman" w:cs="Times New Roman"/>
          <w:sz w:val="24"/>
          <w:szCs w:val="24"/>
        </w:rPr>
        <w:t>. Порядок    расторжения    договора     определяется     действующим</w:t>
      </w:r>
      <w:r>
        <w:rPr>
          <w:rFonts w:ascii="Times New Roman" w:hAnsi="Times New Roman" w:cs="Times New Roman"/>
          <w:sz w:val="24"/>
          <w:szCs w:val="24"/>
        </w:rPr>
        <w:t xml:space="preserve"> </w:t>
      </w:r>
      <w:r w:rsidRPr="00066341">
        <w:rPr>
          <w:rFonts w:ascii="Times New Roman" w:hAnsi="Times New Roman" w:cs="Times New Roman"/>
          <w:sz w:val="24"/>
          <w:szCs w:val="24"/>
        </w:rPr>
        <w:t>законодательством.</w:t>
      </w:r>
    </w:p>
    <w:p w14:paraId="7A7B66A4" w14:textId="77777777" w:rsidR="00D95F3E" w:rsidRPr="00066341" w:rsidRDefault="00D95F3E" w:rsidP="00D95F3E">
      <w:pPr>
        <w:pStyle w:val="aff"/>
        <w:jc w:val="center"/>
        <w:rPr>
          <w:rFonts w:ascii="Times New Roman" w:hAnsi="Times New Roman" w:cs="Times New Roman"/>
          <w:sz w:val="24"/>
          <w:szCs w:val="24"/>
        </w:rPr>
      </w:pPr>
      <w:bookmarkStart w:id="81" w:name="sub_8"/>
      <w:r>
        <w:rPr>
          <w:rFonts w:ascii="Times New Roman" w:hAnsi="Times New Roman" w:cs="Times New Roman"/>
          <w:b/>
          <w:bCs/>
          <w:color w:val="000080"/>
          <w:sz w:val="24"/>
          <w:szCs w:val="24"/>
        </w:rPr>
        <w:t>7</w:t>
      </w:r>
      <w:r w:rsidRPr="00066341">
        <w:rPr>
          <w:rFonts w:ascii="Times New Roman" w:hAnsi="Times New Roman" w:cs="Times New Roman"/>
          <w:b/>
          <w:bCs/>
          <w:color w:val="000080"/>
          <w:sz w:val="24"/>
          <w:szCs w:val="24"/>
        </w:rPr>
        <w:t>. Юридические адреса и реквизиты сторон:</w:t>
      </w:r>
    </w:p>
    <w:bookmarkEnd w:id="81"/>
    <w:p w14:paraId="6B1D9112" w14:textId="77777777" w:rsidR="00D95F3E" w:rsidRPr="00A62693" w:rsidRDefault="00D95F3E" w:rsidP="00D95F3E">
      <w:pPr>
        <w:rPr>
          <w:b/>
          <w:bCs/>
        </w:rPr>
      </w:pPr>
      <w:r w:rsidRPr="00A62693">
        <w:rPr>
          <w:b/>
          <w:bCs/>
        </w:rPr>
        <w:t>Продавец:                                                                            Покупатель:</w:t>
      </w:r>
    </w:p>
    <w:p w14:paraId="6853442A" w14:textId="77777777" w:rsidR="00D95F3E" w:rsidRPr="00A62693" w:rsidRDefault="00D95F3E" w:rsidP="00D95F3E">
      <w:pPr>
        <w:rPr>
          <w:b/>
          <w:bCs/>
        </w:rPr>
      </w:pPr>
      <w:r w:rsidRPr="00A62693">
        <w:rPr>
          <w:b/>
          <w:bCs/>
        </w:rPr>
        <w:t>Администрация МО «Поселок Айхал»</w:t>
      </w:r>
      <w:r w:rsidRPr="00A62693">
        <w:rPr>
          <w:b/>
          <w:bCs/>
        </w:rPr>
        <w:tab/>
      </w:r>
      <w:r w:rsidRPr="00A62693">
        <w:rPr>
          <w:b/>
          <w:bCs/>
        </w:rPr>
        <w:tab/>
      </w:r>
      <w:r w:rsidRPr="00A62693">
        <w:rPr>
          <w:b/>
          <w:bCs/>
        </w:rPr>
        <w:tab/>
        <w:t xml:space="preserve">                                                                                             Адрес: РС(Я), Мирнинский район, п. Айхал,</w:t>
      </w:r>
      <w:r w:rsidRPr="00A62693">
        <w:rPr>
          <w:b/>
          <w:bCs/>
        </w:rPr>
        <w:tab/>
      </w:r>
      <w:r w:rsidRPr="00A62693">
        <w:rPr>
          <w:b/>
          <w:bCs/>
        </w:rPr>
        <w:tab/>
        <w:t xml:space="preserve">                                         </w:t>
      </w:r>
    </w:p>
    <w:p w14:paraId="5D6AFD5C" w14:textId="77777777" w:rsidR="00D95F3E" w:rsidRPr="00A62693" w:rsidRDefault="00D95F3E" w:rsidP="00D95F3E">
      <w:pPr>
        <w:rPr>
          <w:b/>
        </w:rPr>
      </w:pPr>
      <w:r w:rsidRPr="00A62693">
        <w:rPr>
          <w:b/>
          <w:bCs/>
        </w:rPr>
        <w:t xml:space="preserve">ул. Юбилейная, 7а                                                    </w:t>
      </w:r>
      <w:r w:rsidRPr="00A62693">
        <w:rPr>
          <w:b/>
          <w:bCs/>
        </w:rPr>
        <w:tab/>
        <w:t xml:space="preserve"> </w:t>
      </w:r>
    </w:p>
    <w:p w14:paraId="6C86A728" w14:textId="77777777" w:rsidR="00D95F3E" w:rsidRPr="00A62693" w:rsidRDefault="00D95F3E" w:rsidP="00D95F3E">
      <w:pPr>
        <w:rPr>
          <w:b/>
        </w:rPr>
      </w:pPr>
      <w:r w:rsidRPr="00A62693">
        <w:rPr>
          <w:b/>
          <w:bCs/>
        </w:rPr>
        <w:t xml:space="preserve">                                                                                   </w:t>
      </w:r>
    </w:p>
    <w:p w14:paraId="04C7A996" w14:textId="77777777" w:rsidR="00D95F3E" w:rsidRPr="007F5005" w:rsidRDefault="00D95F3E" w:rsidP="00D95F3E">
      <w:pPr>
        <w:rPr>
          <w:b/>
          <w:bCs/>
        </w:rPr>
      </w:pPr>
      <w:r>
        <w:rPr>
          <w:b/>
          <w:bCs/>
        </w:rPr>
        <w:t xml:space="preserve">Глава </w:t>
      </w:r>
      <w:r w:rsidRPr="007F5005">
        <w:rPr>
          <w:b/>
          <w:bCs/>
        </w:rPr>
        <w:t xml:space="preserve">МО «Поселок </w:t>
      </w:r>
      <w:r>
        <w:rPr>
          <w:b/>
          <w:bCs/>
        </w:rPr>
        <w:t>Айхал</w:t>
      </w:r>
      <w:r w:rsidRPr="007F5005">
        <w:rPr>
          <w:b/>
          <w:bCs/>
        </w:rPr>
        <w:t xml:space="preserve">»      </w:t>
      </w:r>
      <w:r>
        <w:rPr>
          <w:b/>
          <w:bCs/>
        </w:rPr>
        <w:tab/>
      </w:r>
      <w:r>
        <w:rPr>
          <w:b/>
          <w:bCs/>
        </w:rPr>
        <w:tab/>
      </w:r>
      <w:r>
        <w:rPr>
          <w:b/>
          <w:bCs/>
        </w:rPr>
        <w:tab/>
      </w:r>
      <w:r>
        <w:rPr>
          <w:b/>
          <w:bCs/>
        </w:rPr>
        <w:tab/>
      </w:r>
      <w:r>
        <w:rPr>
          <w:b/>
          <w:bCs/>
        </w:rPr>
        <w:tab/>
      </w:r>
      <w:r w:rsidRPr="007F5005">
        <w:rPr>
          <w:b/>
          <w:bCs/>
        </w:rPr>
        <w:t xml:space="preserve">      </w:t>
      </w:r>
      <w:r>
        <w:rPr>
          <w:b/>
          <w:bCs/>
        </w:rPr>
        <w:tab/>
      </w:r>
      <w:r w:rsidRPr="007F5005">
        <w:rPr>
          <w:b/>
          <w:bCs/>
        </w:rPr>
        <w:t xml:space="preserve">     </w:t>
      </w:r>
    </w:p>
    <w:p w14:paraId="7AC1A34D" w14:textId="77777777" w:rsidR="00D95F3E" w:rsidRPr="007F5005" w:rsidRDefault="00D95F3E" w:rsidP="00D95F3E">
      <w:pPr>
        <w:rPr>
          <w:b/>
          <w:bCs/>
        </w:rPr>
      </w:pPr>
    </w:p>
    <w:p w14:paraId="71A2A992" w14:textId="77777777" w:rsidR="00D95F3E" w:rsidRPr="007F5005" w:rsidRDefault="00D95F3E" w:rsidP="00D95F3E">
      <w:pPr>
        <w:rPr>
          <w:b/>
          <w:bCs/>
        </w:rPr>
      </w:pPr>
      <w:r>
        <w:rPr>
          <w:b/>
          <w:bCs/>
        </w:rPr>
        <w:t>___________________ В.П. Карпов</w:t>
      </w:r>
      <w:r w:rsidRPr="007F5005">
        <w:rPr>
          <w:b/>
          <w:bCs/>
        </w:rPr>
        <w:t xml:space="preserve">                      </w:t>
      </w:r>
      <w:r>
        <w:rPr>
          <w:b/>
          <w:bCs/>
        </w:rPr>
        <w:t xml:space="preserve">       </w:t>
      </w:r>
      <w:r w:rsidRPr="007F5005">
        <w:rPr>
          <w:b/>
          <w:bCs/>
        </w:rPr>
        <w:t xml:space="preserve">  ______</w:t>
      </w:r>
      <w:r>
        <w:rPr>
          <w:b/>
          <w:bCs/>
        </w:rPr>
        <w:t>__</w:t>
      </w:r>
      <w:r w:rsidRPr="007F5005">
        <w:rPr>
          <w:b/>
          <w:bCs/>
        </w:rPr>
        <w:t>_____/</w:t>
      </w:r>
      <w:r>
        <w:rPr>
          <w:b/>
          <w:bCs/>
        </w:rPr>
        <w:t xml:space="preserve">                          /</w:t>
      </w:r>
      <w:r w:rsidRPr="007F5005">
        <w:rPr>
          <w:b/>
          <w:bCs/>
        </w:rPr>
        <w:t xml:space="preserve">                            </w:t>
      </w:r>
    </w:p>
    <w:p w14:paraId="085035C3" w14:textId="77777777" w:rsidR="00D95F3E" w:rsidRDefault="00D95F3E" w:rsidP="00D95F3E">
      <w:pPr>
        <w:pStyle w:val="affff"/>
        <w:jc w:val="right"/>
        <w:rPr>
          <w:b w:val="0"/>
          <w:bCs w:val="0"/>
        </w:rPr>
      </w:pPr>
    </w:p>
    <w:p w14:paraId="082B26BA" w14:textId="77777777" w:rsidR="00D95F3E" w:rsidRDefault="00D95F3E" w:rsidP="00D95F3E">
      <w:pPr>
        <w:pStyle w:val="affff"/>
        <w:jc w:val="right"/>
        <w:rPr>
          <w:b w:val="0"/>
          <w:bCs w:val="0"/>
        </w:rPr>
      </w:pPr>
    </w:p>
    <w:p w14:paraId="7A79597A" w14:textId="77777777" w:rsidR="00D95F3E" w:rsidRDefault="00D95F3E" w:rsidP="00D95F3E">
      <w:pPr>
        <w:pStyle w:val="affff"/>
        <w:jc w:val="right"/>
        <w:rPr>
          <w:b w:val="0"/>
          <w:bCs w:val="0"/>
        </w:rPr>
      </w:pPr>
    </w:p>
    <w:p w14:paraId="1C6A8818" w14:textId="77777777" w:rsidR="00D95F3E" w:rsidRDefault="00D95F3E" w:rsidP="00D95F3E">
      <w:pPr>
        <w:pStyle w:val="affff"/>
        <w:jc w:val="right"/>
        <w:rPr>
          <w:b w:val="0"/>
          <w:bCs w:val="0"/>
        </w:rPr>
      </w:pPr>
    </w:p>
    <w:p w14:paraId="3DF3D46A" w14:textId="77777777" w:rsidR="00D95F3E" w:rsidRDefault="00D95F3E" w:rsidP="00D95F3E">
      <w:pPr>
        <w:pStyle w:val="affff"/>
        <w:jc w:val="right"/>
        <w:rPr>
          <w:b w:val="0"/>
          <w:bCs w:val="0"/>
        </w:rPr>
      </w:pPr>
    </w:p>
    <w:p w14:paraId="4E28BC3A" w14:textId="77777777" w:rsidR="00D95F3E" w:rsidRDefault="00D95F3E" w:rsidP="00D95F3E">
      <w:pPr>
        <w:pStyle w:val="affff"/>
        <w:jc w:val="right"/>
        <w:rPr>
          <w:b w:val="0"/>
          <w:bCs w:val="0"/>
        </w:rPr>
      </w:pPr>
    </w:p>
    <w:p w14:paraId="0BC9CF1F" w14:textId="77777777" w:rsidR="00D95F3E" w:rsidRDefault="00D95F3E" w:rsidP="00D95F3E">
      <w:pPr>
        <w:pStyle w:val="affff"/>
        <w:jc w:val="right"/>
        <w:rPr>
          <w:b w:val="0"/>
          <w:bCs w:val="0"/>
        </w:rPr>
      </w:pPr>
    </w:p>
    <w:p w14:paraId="581B87C4" w14:textId="77777777" w:rsidR="00D95F3E" w:rsidRDefault="00D95F3E" w:rsidP="00D95F3E">
      <w:pPr>
        <w:pStyle w:val="affff"/>
        <w:jc w:val="right"/>
        <w:rPr>
          <w:b w:val="0"/>
          <w:bCs w:val="0"/>
        </w:rPr>
      </w:pPr>
    </w:p>
    <w:p w14:paraId="33344A30" w14:textId="77777777" w:rsidR="00D95F3E" w:rsidRDefault="00D95F3E" w:rsidP="00D95F3E">
      <w:pPr>
        <w:pStyle w:val="affff"/>
        <w:jc w:val="right"/>
        <w:rPr>
          <w:b w:val="0"/>
          <w:bCs w:val="0"/>
        </w:rPr>
      </w:pPr>
    </w:p>
    <w:p w14:paraId="780EE10F" w14:textId="77777777" w:rsidR="00D95F3E" w:rsidRDefault="00D95F3E" w:rsidP="00D95F3E">
      <w:pPr>
        <w:pStyle w:val="affff"/>
        <w:jc w:val="right"/>
        <w:rPr>
          <w:b w:val="0"/>
          <w:bCs w:val="0"/>
        </w:rPr>
      </w:pPr>
    </w:p>
    <w:p w14:paraId="6DDD038B" w14:textId="77777777" w:rsidR="00D95F3E" w:rsidRDefault="00D95F3E" w:rsidP="00D95F3E">
      <w:pPr>
        <w:pStyle w:val="affff"/>
        <w:jc w:val="right"/>
        <w:rPr>
          <w:b w:val="0"/>
          <w:bCs w:val="0"/>
        </w:rPr>
      </w:pPr>
    </w:p>
    <w:p w14:paraId="52DDD884" w14:textId="77777777" w:rsidR="00D95F3E" w:rsidRDefault="00D95F3E" w:rsidP="00D95F3E">
      <w:pPr>
        <w:pStyle w:val="affff"/>
        <w:jc w:val="right"/>
        <w:rPr>
          <w:b w:val="0"/>
          <w:bCs w:val="0"/>
        </w:rPr>
      </w:pPr>
    </w:p>
    <w:p w14:paraId="23C824E2" w14:textId="77777777" w:rsidR="00D95F3E" w:rsidRDefault="00D95F3E" w:rsidP="00D95F3E">
      <w:pPr>
        <w:pStyle w:val="affff"/>
        <w:jc w:val="right"/>
        <w:rPr>
          <w:b w:val="0"/>
          <w:bCs w:val="0"/>
        </w:rPr>
      </w:pPr>
    </w:p>
    <w:p w14:paraId="503BBF47" w14:textId="77777777" w:rsidR="00D95F3E" w:rsidRDefault="00D95F3E" w:rsidP="00D95F3E">
      <w:pPr>
        <w:pStyle w:val="affff"/>
        <w:jc w:val="right"/>
        <w:rPr>
          <w:b w:val="0"/>
          <w:bCs w:val="0"/>
        </w:rPr>
      </w:pPr>
    </w:p>
    <w:p w14:paraId="1F25E415" w14:textId="77777777" w:rsidR="00D95F3E" w:rsidRDefault="00D95F3E" w:rsidP="00D95F3E">
      <w:pPr>
        <w:pStyle w:val="affff"/>
        <w:jc w:val="right"/>
        <w:rPr>
          <w:b w:val="0"/>
          <w:bCs w:val="0"/>
        </w:rPr>
      </w:pPr>
    </w:p>
    <w:p w14:paraId="0BABB294" w14:textId="77777777" w:rsidR="00D95F3E" w:rsidRDefault="00D95F3E" w:rsidP="00D95F3E">
      <w:pPr>
        <w:pStyle w:val="affff"/>
        <w:jc w:val="right"/>
        <w:rPr>
          <w:b w:val="0"/>
          <w:bCs w:val="0"/>
        </w:rPr>
      </w:pPr>
    </w:p>
    <w:p w14:paraId="54EE8D0A" w14:textId="77777777" w:rsidR="00D95F3E" w:rsidRDefault="00D95F3E" w:rsidP="00D95F3E">
      <w:pPr>
        <w:pStyle w:val="affff"/>
        <w:jc w:val="right"/>
        <w:rPr>
          <w:b w:val="0"/>
          <w:bCs w:val="0"/>
        </w:rPr>
      </w:pPr>
    </w:p>
    <w:p w14:paraId="5EA59817" w14:textId="77777777" w:rsidR="00D95F3E" w:rsidRDefault="00D95F3E" w:rsidP="00D95F3E">
      <w:pPr>
        <w:pStyle w:val="affff"/>
        <w:jc w:val="right"/>
        <w:rPr>
          <w:b w:val="0"/>
          <w:bCs w:val="0"/>
        </w:rPr>
      </w:pPr>
    </w:p>
    <w:p w14:paraId="11C893EF" w14:textId="77777777" w:rsidR="00D95F3E" w:rsidRDefault="00D95F3E" w:rsidP="00D95F3E">
      <w:pPr>
        <w:pStyle w:val="affff"/>
        <w:jc w:val="right"/>
        <w:rPr>
          <w:b w:val="0"/>
          <w:bCs w:val="0"/>
        </w:rPr>
      </w:pPr>
    </w:p>
    <w:p w14:paraId="56DFE8AD" w14:textId="77777777" w:rsidR="00D95F3E" w:rsidRDefault="00D95F3E" w:rsidP="00D95F3E">
      <w:pPr>
        <w:pStyle w:val="affff"/>
        <w:jc w:val="right"/>
        <w:rPr>
          <w:b w:val="0"/>
          <w:bCs w:val="0"/>
        </w:rPr>
      </w:pPr>
    </w:p>
    <w:p w14:paraId="66EE1F2B" w14:textId="77777777" w:rsidR="00D95F3E" w:rsidRDefault="00D95F3E" w:rsidP="00D95F3E">
      <w:pPr>
        <w:pStyle w:val="affff"/>
        <w:jc w:val="right"/>
        <w:rPr>
          <w:b w:val="0"/>
          <w:bCs w:val="0"/>
        </w:rPr>
      </w:pPr>
    </w:p>
    <w:p w14:paraId="582EAB28" w14:textId="77777777" w:rsidR="00D95F3E" w:rsidRDefault="00D95F3E" w:rsidP="00D95F3E">
      <w:pPr>
        <w:pStyle w:val="affff"/>
        <w:jc w:val="right"/>
        <w:rPr>
          <w:b w:val="0"/>
          <w:bCs w:val="0"/>
        </w:rPr>
      </w:pPr>
    </w:p>
    <w:p w14:paraId="11690503" w14:textId="77777777" w:rsidR="00D95F3E" w:rsidRDefault="00D95F3E" w:rsidP="00D95F3E">
      <w:pPr>
        <w:pStyle w:val="affff"/>
        <w:jc w:val="right"/>
        <w:rPr>
          <w:b w:val="0"/>
          <w:bCs w:val="0"/>
        </w:rPr>
      </w:pPr>
    </w:p>
    <w:p w14:paraId="04F1F1A6" w14:textId="77777777" w:rsidR="00D95F3E" w:rsidRDefault="00D95F3E" w:rsidP="00D95F3E">
      <w:pPr>
        <w:pStyle w:val="affff"/>
        <w:jc w:val="right"/>
        <w:rPr>
          <w:b w:val="0"/>
          <w:bCs w:val="0"/>
        </w:rPr>
      </w:pPr>
    </w:p>
    <w:p w14:paraId="6ACADF70" w14:textId="67F72B57" w:rsidR="00D95F3E" w:rsidRDefault="00D95F3E" w:rsidP="00D95F3E">
      <w:pPr>
        <w:pStyle w:val="affff"/>
        <w:jc w:val="right"/>
        <w:rPr>
          <w:b w:val="0"/>
          <w:bCs w:val="0"/>
        </w:rPr>
      </w:pPr>
    </w:p>
    <w:p w14:paraId="10468662" w14:textId="7C9E0A41" w:rsidR="00370199" w:rsidRDefault="00370199" w:rsidP="00370199">
      <w:pPr>
        <w:pStyle w:val="af1"/>
      </w:pPr>
    </w:p>
    <w:p w14:paraId="55FC69B5" w14:textId="77777777" w:rsidR="00370199" w:rsidRPr="00370199" w:rsidRDefault="00370199" w:rsidP="00370199"/>
    <w:p w14:paraId="03EABE08" w14:textId="77777777" w:rsidR="00D95F3E" w:rsidRDefault="00D95F3E" w:rsidP="00D95F3E">
      <w:pPr>
        <w:pStyle w:val="affff"/>
        <w:jc w:val="right"/>
        <w:rPr>
          <w:b w:val="0"/>
          <w:bCs w:val="0"/>
        </w:rPr>
      </w:pPr>
    </w:p>
    <w:p w14:paraId="5F88F393" w14:textId="77777777" w:rsidR="00D95F3E" w:rsidRDefault="00D95F3E" w:rsidP="00D95F3E">
      <w:pPr>
        <w:pStyle w:val="affff"/>
        <w:jc w:val="right"/>
        <w:rPr>
          <w:b w:val="0"/>
          <w:bCs w:val="0"/>
        </w:rPr>
      </w:pPr>
    </w:p>
    <w:p w14:paraId="23F530DC" w14:textId="77777777" w:rsidR="00D95F3E" w:rsidRPr="00171C3B" w:rsidRDefault="00D95F3E" w:rsidP="00D95F3E">
      <w:pPr>
        <w:pStyle w:val="affff"/>
        <w:jc w:val="right"/>
        <w:rPr>
          <w:b w:val="0"/>
          <w:bCs w:val="0"/>
        </w:rPr>
      </w:pPr>
      <w:r w:rsidRPr="00171C3B">
        <w:rPr>
          <w:b w:val="0"/>
          <w:bCs w:val="0"/>
        </w:rPr>
        <w:t>Приложение № 1</w:t>
      </w:r>
    </w:p>
    <w:p w14:paraId="10603553" w14:textId="77777777" w:rsidR="00D95F3E" w:rsidRPr="00171C3B" w:rsidRDefault="00D95F3E" w:rsidP="00D95F3E">
      <w:pPr>
        <w:pStyle w:val="a3"/>
        <w:ind w:left="4248"/>
        <w:jc w:val="right"/>
        <w:rPr>
          <w:b/>
          <w:bCs/>
          <w:sz w:val="24"/>
          <w:szCs w:val="24"/>
        </w:rPr>
      </w:pPr>
      <w:r w:rsidRPr="00171C3B">
        <w:rPr>
          <w:b/>
          <w:bCs/>
          <w:sz w:val="24"/>
          <w:szCs w:val="24"/>
        </w:rPr>
        <w:t>к договору купли-продажи объекта недвижимости,</w:t>
      </w:r>
    </w:p>
    <w:p w14:paraId="55EA7CFB" w14:textId="77777777" w:rsidR="00D95F3E" w:rsidRPr="00171C3B" w:rsidRDefault="00D95F3E" w:rsidP="00D95F3E">
      <w:pPr>
        <w:pStyle w:val="a3"/>
        <w:ind w:left="4248" w:firstLine="708"/>
        <w:jc w:val="right"/>
        <w:rPr>
          <w:b/>
          <w:bCs/>
          <w:sz w:val="24"/>
          <w:szCs w:val="24"/>
        </w:rPr>
      </w:pPr>
      <w:r>
        <w:rPr>
          <w:b/>
          <w:bCs/>
          <w:sz w:val="24"/>
          <w:szCs w:val="24"/>
        </w:rPr>
        <w:t>№  ________ от «______</w:t>
      </w:r>
      <w:r w:rsidRPr="00171C3B">
        <w:rPr>
          <w:b/>
          <w:bCs/>
          <w:sz w:val="24"/>
          <w:szCs w:val="24"/>
        </w:rPr>
        <w:t>»</w:t>
      </w:r>
      <w:r>
        <w:rPr>
          <w:b/>
          <w:bCs/>
          <w:sz w:val="24"/>
          <w:szCs w:val="24"/>
        </w:rPr>
        <w:t xml:space="preserve"> _____</w:t>
      </w:r>
      <w:r w:rsidRPr="00171C3B">
        <w:rPr>
          <w:b/>
          <w:bCs/>
          <w:sz w:val="24"/>
          <w:szCs w:val="24"/>
        </w:rPr>
        <w:t xml:space="preserve"> 201</w:t>
      </w:r>
      <w:r>
        <w:rPr>
          <w:b/>
          <w:bCs/>
          <w:sz w:val="24"/>
          <w:szCs w:val="24"/>
        </w:rPr>
        <w:t>9</w:t>
      </w:r>
      <w:r w:rsidRPr="00171C3B">
        <w:rPr>
          <w:b/>
          <w:bCs/>
          <w:sz w:val="24"/>
          <w:szCs w:val="24"/>
        </w:rPr>
        <w:t xml:space="preserve"> г.</w:t>
      </w:r>
    </w:p>
    <w:p w14:paraId="1FC97C22" w14:textId="77777777" w:rsidR="00D95F3E" w:rsidRPr="00171C3B" w:rsidRDefault="00D95F3E" w:rsidP="00D95F3E">
      <w:pPr>
        <w:pStyle w:val="a3"/>
        <w:ind w:left="4248" w:firstLine="708"/>
        <w:rPr>
          <w:b/>
          <w:bCs/>
          <w:sz w:val="24"/>
          <w:szCs w:val="24"/>
        </w:rPr>
      </w:pPr>
    </w:p>
    <w:p w14:paraId="0FABDAC1" w14:textId="77777777" w:rsidR="00D95F3E" w:rsidRPr="00171C3B" w:rsidRDefault="00D95F3E" w:rsidP="00D95F3E">
      <w:pPr>
        <w:pStyle w:val="affff"/>
        <w:jc w:val="left"/>
      </w:pPr>
    </w:p>
    <w:p w14:paraId="4EF3CCA5" w14:textId="77777777" w:rsidR="00D95F3E" w:rsidRPr="00171C3B" w:rsidRDefault="00D95F3E" w:rsidP="00D95F3E">
      <w:pPr>
        <w:pStyle w:val="affff"/>
      </w:pPr>
      <w:r w:rsidRPr="00171C3B">
        <w:t xml:space="preserve">А К Т </w:t>
      </w:r>
    </w:p>
    <w:p w14:paraId="79FEA80F" w14:textId="77777777" w:rsidR="00D95F3E" w:rsidRPr="00171C3B" w:rsidRDefault="00D95F3E" w:rsidP="00D95F3E">
      <w:pPr>
        <w:pStyle w:val="affff"/>
        <w:rPr>
          <w:caps/>
        </w:rPr>
      </w:pPr>
      <w:r w:rsidRPr="00171C3B">
        <w:rPr>
          <w:caps/>
        </w:rPr>
        <w:t>приема – передачи</w:t>
      </w:r>
    </w:p>
    <w:p w14:paraId="39824AA6" w14:textId="77777777" w:rsidR="00D95F3E" w:rsidRDefault="00D95F3E" w:rsidP="00D95F3E">
      <w:pPr>
        <w:rPr>
          <w:b/>
          <w:bCs/>
        </w:rPr>
      </w:pPr>
    </w:p>
    <w:p w14:paraId="56769E3E" w14:textId="77777777" w:rsidR="00D95F3E" w:rsidRPr="000B7C20" w:rsidRDefault="00D95F3E" w:rsidP="00D95F3E">
      <w:pPr>
        <w:rPr>
          <w:color w:val="000000"/>
        </w:rPr>
      </w:pPr>
      <w:r w:rsidRPr="000B7C20">
        <w:t xml:space="preserve">П. </w:t>
      </w:r>
      <w:r>
        <w:t>Айхал</w:t>
      </w:r>
      <w:r>
        <w:tab/>
      </w:r>
      <w:r w:rsidRPr="000B7C20">
        <w:tab/>
      </w:r>
      <w:r w:rsidRPr="000B7C20">
        <w:tab/>
      </w:r>
      <w:r w:rsidRPr="000B7C20">
        <w:tab/>
        <w:t xml:space="preserve">                                     </w:t>
      </w:r>
      <w:r w:rsidRPr="000B7C20">
        <w:tab/>
        <w:t xml:space="preserve"> </w:t>
      </w:r>
      <w:r>
        <w:t xml:space="preserve">                 </w:t>
      </w:r>
      <w:r w:rsidRPr="000B7C20">
        <w:t xml:space="preserve">  </w:t>
      </w:r>
      <w:r>
        <w:rPr>
          <w:color w:val="000000"/>
        </w:rPr>
        <w:t xml:space="preserve">«    </w:t>
      </w:r>
      <w:r w:rsidRPr="000B7C20">
        <w:rPr>
          <w:color w:val="000000"/>
        </w:rPr>
        <w:t>»</w:t>
      </w:r>
      <w:r>
        <w:rPr>
          <w:color w:val="000000"/>
        </w:rPr>
        <w:t xml:space="preserve">          </w:t>
      </w:r>
      <w:r w:rsidRPr="000B7C20">
        <w:rPr>
          <w:color w:val="000000"/>
        </w:rPr>
        <w:t>201</w:t>
      </w:r>
      <w:r>
        <w:rPr>
          <w:color w:val="000000"/>
        </w:rPr>
        <w:t>9</w:t>
      </w:r>
      <w:r w:rsidRPr="000B7C20">
        <w:rPr>
          <w:color w:val="000000"/>
        </w:rPr>
        <w:t xml:space="preserve"> г.</w:t>
      </w:r>
    </w:p>
    <w:p w14:paraId="1FA1857F" w14:textId="77777777" w:rsidR="00D95F3E" w:rsidRPr="000B7C20" w:rsidRDefault="00D95F3E" w:rsidP="00D95F3E">
      <w:pPr>
        <w:rPr>
          <w:b/>
          <w:bCs/>
        </w:rPr>
      </w:pPr>
    </w:p>
    <w:p w14:paraId="128B0BDE" w14:textId="77777777" w:rsidR="00D95F3E" w:rsidRDefault="00D95F3E" w:rsidP="00D95F3E">
      <w:pPr>
        <w:pStyle w:val="aff"/>
        <w:ind w:firstLine="708"/>
        <w:rPr>
          <w:rFonts w:ascii="Times New Roman" w:hAnsi="Times New Roman" w:cs="Times New Roman"/>
          <w:sz w:val="24"/>
          <w:szCs w:val="24"/>
        </w:rPr>
      </w:pPr>
      <w:r w:rsidRPr="000742A7">
        <w:rPr>
          <w:rFonts w:ascii="Times New Roman" w:hAnsi="Times New Roman" w:cs="Times New Roman"/>
          <w:sz w:val="24"/>
          <w:szCs w:val="24"/>
        </w:rPr>
        <w:t xml:space="preserve">Мы, нижеподписавшиеся, </w:t>
      </w:r>
      <w:r>
        <w:rPr>
          <w:rFonts w:ascii="Times New Roman" w:hAnsi="Times New Roman" w:cs="Times New Roman"/>
          <w:b/>
          <w:bCs/>
          <w:sz w:val="24"/>
          <w:szCs w:val="24"/>
        </w:rPr>
        <w:t>Администрация М</w:t>
      </w:r>
      <w:r w:rsidRPr="00066341">
        <w:rPr>
          <w:rFonts w:ascii="Times New Roman" w:hAnsi="Times New Roman" w:cs="Times New Roman"/>
          <w:b/>
          <w:bCs/>
          <w:sz w:val="24"/>
          <w:szCs w:val="24"/>
        </w:rPr>
        <w:t>ун</w:t>
      </w:r>
      <w:r>
        <w:rPr>
          <w:rFonts w:ascii="Times New Roman" w:hAnsi="Times New Roman" w:cs="Times New Roman"/>
          <w:b/>
          <w:bCs/>
          <w:sz w:val="24"/>
          <w:szCs w:val="24"/>
        </w:rPr>
        <w:t>и</w:t>
      </w:r>
      <w:r w:rsidRPr="00066341">
        <w:rPr>
          <w:rFonts w:ascii="Times New Roman" w:hAnsi="Times New Roman" w:cs="Times New Roman"/>
          <w:b/>
          <w:bCs/>
          <w:sz w:val="24"/>
          <w:szCs w:val="24"/>
        </w:rPr>
        <w:t xml:space="preserve">ципального образования «Поселок </w:t>
      </w:r>
      <w:r>
        <w:rPr>
          <w:rFonts w:ascii="Times New Roman" w:hAnsi="Times New Roman" w:cs="Times New Roman"/>
          <w:b/>
          <w:bCs/>
          <w:sz w:val="24"/>
          <w:szCs w:val="24"/>
        </w:rPr>
        <w:t>Айхал</w:t>
      </w:r>
      <w:r w:rsidRPr="00066341">
        <w:rPr>
          <w:rFonts w:ascii="Times New Roman" w:hAnsi="Times New Roman" w:cs="Times New Roman"/>
          <w:b/>
          <w:bCs/>
          <w:sz w:val="24"/>
          <w:szCs w:val="24"/>
        </w:rPr>
        <w:t>» Мирнинского района Республики Саха (Якутия)</w:t>
      </w:r>
      <w:r>
        <w:rPr>
          <w:rFonts w:ascii="Times New Roman" w:hAnsi="Times New Roman" w:cs="Times New Roman"/>
          <w:sz w:val="24"/>
          <w:szCs w:val="24"/>
        </w:rPr>
        <w:t xml:space="preserve">, действующая от имени и в интересах Муниципального образования «Поселок Айхал» в лице Главы МО «Поселок Айхал» </w:t>
      </w:r>
      <w:r>
        <w:rPr>
          <w:rFonts w:ascii="Times New Roman" w:hAnsi="Times New Roman" w:cs="Times New Roman"/>
          <w:b/>
          <w:sz w:val="24"/>
          <w:szCs w:val="24"/>
        </w:rPr>
        <w:t>Карпова Василия Петровича</w:t>
      </w:r>
      <w:r w:rsidRPr="00406321">
        <w:rPr>
          <w:rFonts w:ascii="Times New Roman" w:hAnsi="Times New Roman" w:cs="Times New Roman"/>
          <w:b/>
          <w:sz w:val="24"/>
          <w:szCs w:val="24"/>
        </w:rPr>
        <w:t>,</w:t>
      </w:r>
      <w:r>
        <w:rPr>
          <w:rFonts w:ascii="Times New Roman" w:hAnsi="Times New Roman" w:cs="Times New Roman"/>
          <w:sz w:val="24"/>
          <w:szCs w:val="24"/>
        </w:rPr>
        <w:t xml:space="preserve"> действующего</w:t>
      </w:r>
      <w:r w:rsidRPr="00066341">
        <w:rPr>
          <w:rFonts w:ascii="Times New Roman" w:hAnsi="Times New Roman" w:cs="Times New Roman"/>
          <w:sz w:val="24"/>
          <w:szCs w:val="24"/>
        </w:rPr>
        <w:t xml:space="preserve"> на основании</w:t>
      </w:r>
      <w:r>
        <w:rPr>
          <w:rFonts w:ascii="Times New Roman" w:hAnsi="Times New Roman" w:cs="Times New Roman"/>
          <w:sz w:val="24"/>
          <w:szCs w:val="24"/>
        </w:rPr>
        <w:t xml:space="preserve"> Устава МО «Поселок Айхал», именуемая</w:t>
      </w:r>
      <w:r w:rsidRPr="00066341">
        <w:rPr>
          <w:rFonts w:ascii="Times New Roman" w:hAnsi="Times New Roman" w:cs="Times New Roman"/>
          <w:sz w:val="24"/>
          <w:szCs w:val="24"/>
        </w:rPr>
        <w:t xml:space="preserve"> в дальнейшем "Продавец",</w:t>
      </w:r>
      <w:r>
        <w:rPr>
          <w:rFonts w:ascii="Times New Roman" w:hAnsi="Times New Roman" w:cs="Times New Roman"/>
          <w:sz w:val="24"/>
          <w:szCs w:val="24"/>
        </w:rPr>
        <w:t xml:space="preserve"> </w:t>
      </w:r>
      <w:r w:rsidRPr="00066341">
        <w:rPr>
          <w:rFonts w:ascii="Times New Roman" w:hAnsi="Times New Roman" w:cs="Times New Roman"/>
          <w:sz w:val="24"/>
          <w:szCs w:val="24"/>
        </w:rPr>
        <w:t xml:space="preserve"> с одной стороны</w:t>
      </w:r>
      <w:r>
        <w:rPr>
          <w:rFonts w:ascii="Times New Roman" w:hAnsi="Times New Roman" w:cs="Times New Roman"/>
          <w:sz w:val="24"/>
          <w:szCs w:val="24"/>
        </w:rPr>
        <w:t xml:space="preserve">, и </w:t>
      </w:r>
    </w:p>
    <w:p w14:paraId="7B52F5FF" w14:textId="77777777" w:rsidR="00D95F3E" w:rsidRPr="000742A7" w:rsidRDefault="00D95F3E" w:rsidP="00D95F3E">
      <w:pPr>
        <w:pStyle w:val="aff"/>
        <w:rPr>
          <w:rFonts w:ascii="Times New Roman" w:hAnsi="Times New Roman" w:cs="Times New Roman"/>
          <w:sz w:val="24"/>
          <w:szCs w:val="24"/>
        </w:rPr>
      </w:pPr>
      <w:r w:rsidRPr="000742A7">
        <w:rPr>
          <w:rFonts w:ascii="Times New Roman" w:hAnsi="Times New Roman" w:cs="Times New Roman"/>
          <w:sz w:val="24"/>
          <w:szCs w:val="24"/>
        </w:rPr>
        <w:t>действующий от своего имени, именуемый в дальнейшем "Покупатель", с другой стороны, произвели прием-передачу Объекта,</w:t>
      </w:r>
      <w:r w:rsidRPr="000742A7">
        <w:rPr>
          <w:rFonts w:ascii="Times New Roman" w:hAnsi="Times New Roman" w:cs="Times New Roman"/>
          <w:i/>
          <w:iCs/>
          <w:sz w:val="24"/>
          <w:szCs w:val="24"/>
        </w:rPr>
        <w:t xml:space="preserve"> </w:t>
      </w:r>
      <w:r w:rsidRPr="000742A7">
        <w:rPr>
          <w:rFonts w:ascii="Times New Roman" w:hAnsi="Times New Roman" w:cs="Times New Roman"/>
          <w:sz w:val="24"/>
          <w:szCs w:val="24"/>
        </w:rPr>
        <w:t xml:space="preserve">находящегося по адресу: </w:t>
      </w:r>
      <w:r w:rsidRPr="00BC18DB">
        <w:rPr>
          <w:rFonts w:ascii="Times New Roman" w:hAnsi="Times New Roman" w:cs="Times New Roman"/>
          <w:sz w:val="24"/>
          <w:szCs w:val="24"/>
        </w:rPr>
        <w:t xml:space="preserve">Республика Саха (Якутия), Мирнинский улус, пгт. Айхал, </w:t>
      </w:r>
    </w:p>
    <w:p w14:paraId="38B43A3D" w14:textId="77777777" w:rsidR="00D95F3E" w:rsidRDefault="00D95F3E" w:rsidP="00D95F3E">
      <w:pPr>
        <w:pStyle w:val="aff"/>
        <w:ind w:firstLine="708"/>
        <w:rPr>
          <w:rFonts w:ascii="Times New Roman" w:hAnsi="Times New Roman" w:cs="Times New Roman"/>
          <w:sz w:val="24"/>
          <w:szCs w:val="24"/>
        </w:rPr>
      </w:pPr>
      <w:r w:rsidRPr="00066341">
        <w:rPr>
          <w:rFonts w:ascii="Times New Roman" w:hAnsi="Times New Roman" w:cs="Times New Roman"/>
          <w:sz w:val="24"/>
          <w:szCs w:val="24"/>
        </w:rPr>
        <w:t xml:space="preserve"> </w:t>
      </w:r>
      <w:r w:rsidRPr="00390C6C">
        <w:rPr>
          <w:rFonts w:ascii="Times New Roman" w:hAnsi="Times New Roman" w:cs="Times New Roman"/>
          <w:sz w:val="24"/>
          <w:szCs w:val="24"/>
        </w:rPr>
        <w:t xml:space="preserve">Объект недвижимости – </w:t>
      </w:r>
    </w:p>
    <w:p w14:paraId="752B00B6" w14:textId="77777777" w:rsidR="00D95F3E" w:rsidRPr="00E13EF0" w:rsidRDefault="00D95F3E" w:rsidP="00D95F3E"/>
    <w:p w14:paraId="0DC73C0F" w14:textId="77777777" w:rsidR="00D95F3E" w:rsidRDefault="00D95F3E" w:rsidP="00D95F3E">
      <w:r>
        <w:t>Техническое описание здания: о</w:t>
      </w:r>
      <w:r w:rsidRPr="000B7C20">
        <w:t>бщая площадь</w:t>
      </w:r>
      <w:r w:rsidRPr="00BF7A2F">
        <w:t xml:space="preserve">: </w:t>
      </w:r>
    </w:p>
    <w:p w14:paraId="2F57BB54" w14:textId="77777777" w:rsidR="00D95F3E" w:rsidRDefault="00D95F3E" w:rsidP="00D95F3E">
      <w:r>
        <w:t>С</w:t>
      </w:r>
      <w:r w:rsidRPr="000B7C20">
        <w:t>анитарно</w:t>
      </w:r>
      <w:r>
        <w:t>-техническое состояние помещения</w:t>
      </w:r>
      <w:r w:rsidRPr="000B7C20">
        <w:t>:</w:t>
      </w:r>
      <w:r>
        <w:t xml:space="preserve"> </w:t>
      </w:r>
    </w:p>
    <w:p w14:paraId="53BA61FA" w14:textId="77777777" w:rsidR="00D95F3E" w:rsidRPr="000B7C20" w:rsidRDefault="00D95F3E" w:rsidP="00D95F3E">
      <w:pPr>
        <w:ind w:firstLine="708"/>
      </w:pPr>
    </w:p>
    <w:p w14:paraId="304D9335" w14:textId="77777777" w:rsidR="00D95F3E" w:rsidRPr="000B7C20" w:rsidRDefault="00D95F3E" w:rsidP="00D95F3E">
      <w:pPr>
        <w:rPr>
          <w:b/>
          <w:bCs/>
        </w:rPr>
      </w:pPr>
    </w:p>
    <w:p w14:paraId="2B15147F" w14:textId="77777777" w:rsidR="00D95F3E" w:rsidRDefault="00D95F3E" w:rsidP="00D95F3E">
      <w:pPr>
        <w:rPr>
          <w:b/>
          <w:bCs/>
        </w:rPr>
      </w:pPr>
      <w:r>
        <w:rPr>
          <w:b/>
          <w:bCs/>
        </w:rPr>
        <w:t xml:space="preserve">СДАЛ:                                                                          </w:t>
      </w:r>
      <w:r>
        <w:rPr>
          <w:b/>
          <w:bCs/>
        </w:rPr>
        <w:tab/>
        <w:t>ПРИНЯЛ:</w:t>
      </w:r>
    </w:p>
    <w:p w14:paraId="62C02779" w14:textId="77777777" w:rsidR="00D95F3E" w:rsidRPr="007F5005" w:rsidRDefault="00D95F3E" w:rsidP="00D95F3E">
      <w:pPr>
        <w:rPr>
          <w:b/>
          <w:bCs/>
        </w:rPr>
      </w:pPr>
      <w:r>
        <w:rPr>
          <w:b/>
          <w:bCs/>
        </w:rPr>
        <w:t xml:space="preserve">Глава </w:t>
      </w:r>
      <w:r w:rsidRPr="007F5005">
        <w:rPr>
          <w:b/>
          <w:bCs/>
        </w:rPr>
        <w:t xml:space="preserve">МО «Поселок </w:t>
      </w:r>
      <w:r>
        <w:rPr>
          <w:b/>
          <w:bCs/>
        </w:rPr>
        <w:t>Айхал</w:t>
      </w:r>
      <w:r w:rsidRPr="007F5005">
        <w:rPr>
          <w:b/>
          <w:bCs/>
        </w:rPr>
        <w:t xml:space="preserve">»      </w:t>
      </w:r>
      <w:r>
        <w:rPr>
          <w:b/>
          <w:bCs/>
        </w:rPr>
        <w:tab/>
      </w:r>
      <w:r>
        <w:rPr>
          <w:b/>
          <w:bCs/>
        </w:rPr>
        <w:tab/>
      </w:r>
      <w:r>
        <w:rPr>
          <w:b/>
          <w:bCs/>
        </w:rPr>
        <w:tab/>
      </w:r>
      <w:r>
        <w:rPr>
          <w:b/>
          <w:bCs/>
        </w:rPr>
        <w:tab/>
      </w:r>
      <w:r>
        <w:rPr>
          <w:b/>
          <w:bCs/>
        </w:rPr>
        <w:tab/>
      </w:r>
      <w:r w:rsidRPr="007F5005">
        <w:rPr>
          <w:b/>
          <w:bCs/>
        </w:rPr>
        <w:t xml:space="preserve">      </w:t>
      </w:r>
      <w:r>
        <w:rPr>
          <w:b/>
          <w:bCs/>
        </w:rPr>
        <w:tab/>
      </w:r>
      <w:r w:rsidRPr="007F5005">
        <w:rPr>
          <w:b/>
          <w:bCs/>
        </w:rPr>
        <w:t xml:space="preserve">     </w:t>
      </w:r>
    </w:p>
    <w:p w14:paraId="00B736E9" w14:textId="77777777" w:rsidR="00D95F3E" w:rsidRPr="007F5005" w:rsidRDefault="00D95F3E" w:rsidP="00D95F3E">
      <w:pPr>
        <w:rPr>
          <w:b/>
          <w:bCs/>
        </w:rPr>
      </w:pPr>
    </w:p>
    <w:p w14:paraId="0FC235FB" w14:textId="77777777" w:rsidR="00D95F3E" w:rsidRPr="007F5005" w:rsidRDefault="00D95F3E" w:rsidP="00D95F3E">
      <w:pPr>
        <w:rPr>
          <w:b/>
          <w:bCs/>
        </w:rPr>
      </w:pPr>
      <w:r>
        <w:rPr>
          <w:b/>
          <w:bCs/>
        </w:rPr>
        <w:t>___________________ В.П. Карпов</w:t>
      </w:r>
      <w:r w:rsidRPr="007F5005">
        <w:rPr>
          <w:b/>
          <w:bCs/>
        </w:rPr>
        <w:t xml:space="preserve">                      </w:t>
      </w:r>
      <w:r>
        <w:rPr>
          <w:b/>
          <w:bCs/>
        </w:rPr>
        <w:t xml:space="preserve">       </w:t>
      </w:r>
      <w:r w:rsidRPr="007F5005">
        <w:rPr>
          <w:b/>
          <w:bCs/>
        </w:rPr>
        <w:t xml:space="preserve">  ______</w:t>
      </w:r>
      <w:r>
        <w:rPr>
          <w:b/>
          <w:bCs/>
        </w:rPr>
        <w:t>__</w:t>
      </w:r>
      <w:r w:rsidRPr="007F5005">
        <w:rPr>
          <w:b/>
          <w:bCs/>
        </w:rPr>
        <w:t>_____/</w:t>
      </w:r>
      <w:r>
        <w:rPr>
          <w:b/>
          <w:bCs/>
        </w:rPr>
        <w:t xml:space="preserve">                  /</w:t>
      </w:r>
      <w:r w:rsidRPr="007F5005">
        <w:rPr>
          <w:b/>
          <w:bCs/>
        </w:rPr>
        <w:t xml:space="preserve">                            </w:t>
      </w:r>
    </w:p>
    <w:p w14:paraId="289D8D8B" w14:textId="77777777" w:rsidR="00D95F3E" w:rsidRPr="000B7C20" w:rsidRDefault="00D95F3E" w:rsidP="00D95F3E"/>
    <w:p w14:paraId="3F4BC4AE" w14:textId="77777777" w:rsidR="00D95F3E" w:rsidRPr="00066341" w:rsidRDefault="00D95F3E" w:rsidP="00D95F3E"/>
    <w:p w14:paraId="58C52BBA" w14:textId="77777777" w:rsidR="00D95F3E" w:rsidRDefault="00D95F3E" w:rsidP="00D95F3E"/>
    <w:p w14:paraId="68EE39F1" w14:textId="77777777" w:rsidR="00D95F3E" w:rsidRPr="0060419F" w:rsidRDefault="00D95F3E" w:rsidP="00D95F3E">
      <w:pPr>
        <w:rPr>
          <w:sz w:val="36"/>
          <w:szCs w:val="36"/>
        </w:rPr>
      </w:pPr>
    </w:p>
    <w:tbl>
      <w:tblPr>
        <w:tblW w:w="0" w:type="auto"/>
        <w:tblLayout w:type="fixed"/>
        <w:tblLook w:val="0000" w:firstRow="0" w:lastRow="0" w:firstColumn="0" w:lastColumn="0" w:noHBand="0" w:noVBand="0"/>
      </w:tblPr>
      <w:tblGrid>
        <w:gridCol w:w="4788"/>
        <w:gridCol w:w="4783"/>
      </w:tblGrid>
      <w:tr w:rsidR="00370199" w:rsidRPr="007B3003" w14:paraId="42F29DD1" w14:textId="77777777" w:rsidTr="00221EF0">
        <w:tc>
          <w:tcPr>
            <w:tcW w:w="4788" w:type="dxa"/>
          </w:tcPr>
          <w:p w14:paraId="6595A1CB" w14:textId="77777777" w:rsidR="00370199" w:rsidRPr="007B3003" w:rsidRDefault="00370199" w:rsidP="00221EF0">
            <w:pPr>
              <w:tabs>
                <w:tab w:val="left" w:pos="1466"/>
              </w:tabs>
              <w:jc w:val="center"/>
              <w:rPr>
                <w:sz w:val="20"/>
                <w:szCs w:val="20"/>
              </w:rPr>
            </w:pPr>
          </w:p>
        </w:tc>
        <w:tc>
          <w:tcPr>
            <w:tcW w:w="4783" w:type="dxa"/>
          </w:tcPr>
          <w:p w14:paraId="386CD9F7" w14:textId="77777777" w:rsidR="00370199" w:rsidRPr="007B3003" w:rsidRDefault="00370199" w:rsidP="00221EF0">
            <w:pPr>
              <w:jc w:val="center"/>
              <w:rPr>
                <w:sz w:val="20"/>
                <w:szCs w:val="20"/>
              </w:rPr>
            </w:pPr>
          </w:p>
        </w:tc>
      </w:tr>
      <w:tr w:rsidR="00370199" w:rsidRPr="007B3003" w14:paraId="35300049" w14:textId="77777777" w:rsidTr="00221EF0">
        <w:tc>
          <w:tcPr>
            <w:tcW w:w="4788" w:type="dxa"/>
          </w:tcPr>
          <w:p w14:paraId="709D2088" w14:textId="77777777" w:rsidR="00370199" w:rsidRPr="007B3003" w:rsidRDefault="00370199" w:rsidP="00221EF0">
            <w:pPr>
              <w:rPr>
                <w:sz w:val="20"/>
                <w:szCs w:val="20"/>
              </w:rPr>
            </w:pPr>
          </w:p>
        </w:tc>
        <w:tc>
          <w:tcPr>
            <w:tcW w:w="4783" w:type="dxa"/>
          </w:tcPr>
          <w:p w14:paraId="56F5F7CB" w14:textId="77777777" w:rsidR="00370199" w:rsidRPr="007B3003" w:rsidRDefault="00370199" w:rsidP="00221EF0">
            <w:pPr>
              <w:jc w:val="center"/>
              <w:rPr>
                <w:sz w:val="20"/>
                <w:szCs w:val="20"/>
              </w:rPr>
            </w:pPr>
          </w:p>
        </w:tc>
      </w:tr>
    </w:tbl>
    <w:p w14:paraId="0D87CCAF" w14:textId="77777777" w:rsidR="00370199" w:rsidRPr="007B3003" w:rsidRDefault="00370199" w:rsidP="00370199">
      <w:pPr>
        <w:pStyle w:val="affff"/>
        <w:rPr>
          <w:sz w:val="20"/>
          <w:szCs w:val="20"/>
        </w:rPr>
      </w:pPr>
    </w:p>
    <w:p w14:paraId="2DC41916" w14:textId="77777777" w:rsidR="00370199" w:rsidRPr="007B3003" w:rsidRDefault="00370199" w:rsidP="00370199">
      <w:pPr>
        <w:pStyle w:val="affff"/>
        <w:rPr>
          <w:sz w:val="20"/>
          <w:szCs w:val="20"/>
        </w:rPr>
      </w:pPr>
    </w:p>
    <w:p w14:paraId="57032DB8" w14:textId="77777777" w:rsidR="00370199" w:rsidRPr="007B3003" w:rsidRDefault="00370199" w:rsidP="00370199">
      <w:pPr>
        <w:pStyle w:val="affff"/>
        <w:rPr>
          <w:sz w:val="20"/>
          <w:szCs w:val="20"/>
        </w:rPr>
      </w:pPr>
    </w:p>
    <w:p w14:paraId="2FFDC5AF" w14:textId="77777777" w:rsidR="00370199" w:rsidRPr="007B3003" w:rsidRDefault="00370199" w:rsidP="00370199">
      <w:pPr>
        <w:pStyle w:val="affff"/>
        <w:rPr>
          <w:sz w:val="20"/>
          <w:szCs w:val="20"/>
        </w:rPr>
      </w:pPr>
    </w:p>
    <w:p w14:paraId="35959C3F" w14:textId="77777777" w:rsidR="00370199" w:rsidRPr="007B3003" w:rsidRDefault="00370199" w:rsidP="00370199">
      <w:pPr>
        <w:pStyle w:val="affff"/>
        <w:rPr>
          <w:sz w:val="20"/>
          <w:szCs w:val="20"/>
        </w:rPr>
      </w:pPr>
    </w:p>
    <w:p w14:paraId="4797F647" w14:textId="77777777" w:rsidR="00370199" w:rsidRPr="007B3003" w:rsidRDefault="00370199" w:rsidP="00370199">
      <w:pPr>
        <w:pStyle w:val="affff"/>
        <w:rPr>
          <w:sz w:val="20"/>
          <w:szCs w:val="20"/>
        </w:rPr>
      </w:pPr>
    </w:p>
    <w:p w14:paraId="2BCFD005" w14:textId="77777777" w:rsidR="00370199" w:rsidRPr="007B3003" w:rsidRDefault="00370199" w:rsidP="00370199">
      <w:pPr>
        <w:pStyle w:val="affff"/>
        <w:rPr>
          <w:sz w:val="20"/>
          <w:szCs w:val="20"/>
        </w:rPr>
      </w:pPr>
    </w:p>
    <w:p w14:paraId="5E6C1B91" w14:textId="77777777" w:rsidR="00370199" w:rsidRPr="00243E5D" w:rsidRDefault="00370199" w:rsidP="00370199">
      <w:pPr>
        <w:pStyle w:val="affff"/>
        <w:rPr>
          <w:sz w:val="22"/>
          <w:szCs w:val="22"/>
        </w:rPr>
      </w:pPr>
      <w:r w:rsidRPr="00243E5D">
        <w:rPr>
          <w:sz w:val="22"/>
          <w:szCs w:val="22"/>
        </w:rPr>
        <w:t>АУКЦИОННАЯ ДОКУМЕНТАЦИЯ</w:t>
      </w:r>
    </w:p>
    <w:p w14:paraId="746A7C03" w14:textId="77777777" w:rsidR="00370199" w:rsidRPr="00243E5D" w:rsidRDefault="00370199" w:rsidP="00370199">
      <w:pPr>
        <w:jc w:val="center"/>
        <w:rPr>
          <w:b/>
          <w:bCs/>
          <w:sz w:val="22"/>
          <w:szCs w:val="22"/>
        </w:rPr>
      </w:pPr>
      <w:r w:rsidRPr="00243E5D">
        <w:rPr>
          <w:b/>
          <w:bCs/>
          <w:sz w:val="22"/>
          <w:szCs w:val="22"/>
        </w:rPr>
        <w:t>к открытому аукциону №</w:t>
      </w:r>
      <w:r>
        <w:rPr>
          <w:b/>
          <w:bCs/>
          <w:sz w:val="22"/>
          <w:szCs w:val="22"/>
        </w:rPr>
        <w:t>7</w:t>
      </w:r>
    </w:p>
    <w:p w14:paraId="34248656" w14:textId="77777777" w:rsidR="00370199" w:rsidRDefault="00370199" w:rsidP="00370199">
      <w:pPr>
        <w:jc w:val="center"/>
        <w:rPr>
          <w:sz w:val="22"/>
          <w:szCs w:val="22"/>
        </w:rPr>
      </w:pPr>
      <w:r w:rsidRPr="00243E5D">
        <w:rPr>
          <w:b/>
          <w:sz w:val="22"/>
          <w:szCs w:val="22"/>
        </w:rPr>
        <w:t xml:space="preserve">на право </w:t>
      </w:r>
      <w:r w:rsidRPr="008261F7">
        <w:rPr>
          <w:b/>
          <w:sz w:val="22"/>
          <w:szCs w:val="22"/>
        </w:rPr>
        <w:t>заключения договора аренды муниципального имущества:</w:t>
      </w:r>
    </w:p>
    <w:p w14:paraId="784265D5" w14:textId="77777777" w:rsidR="00370199" w:rsidRPr="006B159C" w:rsidRDefault="00370199" w:rsidP="00C63200">
      <w:pPr>
        <w:widowControl/>
        <w:numPr>
          <w:ilvl w:val="0"/>
          <w:numId w:val="15"/>
        </w:numPr>
        <w:autoSpaceDE/>
        <w:autoSpaceDN/>
        <w:adjustRightInd/>
        <w:rPr>
          <w:b/>
          <w:bCs/>
          <w:sz w:val="22"/>
          <w:szCs w:val="22"/>
        </w:rPr>
      </w:pPr>
      <w:r w:rsidRPr="00F91BBC">
        <w:rPr>
          <w:b/>
          <w:sz w:val="22"/>
          <w:szCs w:val="22"/>
        </w:rPr>
        <w:t xml:space="preserve">Нежилое помещение, расположенное по адресу: РС (Якутия), Мирнинский район, п. Айхал, ул. </w:t>
      </w:r>
      <w:r>
        <w:rPr>
          <w:b/>
          <w:sz w:val="22"/>
          <w:szCs w:val="22"/>
        </w:rPr>
        <w:t>Юбилейная д. 7а общей</w:t>
      </w:r>
      <w:r w:rsidRPr="00F91BBC">
        <w:rPr>
          <w:b/>
          <w:sz w:val="22"/>
          <w:szCs w:val="22"/>
        </w:rPr>
        <w:t xml:space="preserve"> площадью </w:t>
      </w:r>
      <w:r>
        <w:rPr>
          <w:b/>
          <w:sz w:val="22"/>
          <w:szCs w:val="22"/>
        </w:rPr>
        <w:t>16,2 кв.м.</w:t>
      </w:r>
    </w:p>
    <w:p w14:paraId="26499F5B" w14:textId="77777777" w:rsidR="00370199" w:rsidRPr="006B159C" w:rsidRDefault="00370199" w:rsidP="00C63200">
      <w:pPr>
        <w:widowControl/>
        <w:numPr>
          <w:ilvl w:val="0"/>
          <w:numId w:val="15"/>
        </w:numPr>
        <w:autoSpaceDE/>
        <w:autoSpaceDN/>
        <w:adjustRightInd/>
        <w:rPr>
          <w:b/>
          <w:bCs/>
          <w:sz w:val="22"/>
          <w:szCs w:val="22"/>
        </w:rPr>
      </w:pPr>
      <w:r w:rsidRPr="00F91BBC">
        <w:rPr>
          <w:b/>
          <w:sz w:val="22"/>
          <w:szCs w:val="22"/>
        </w:rPr>
        <w:t xml:space="preserve">Нежилое помещение, расположенное по адресу: РС (Якутия), Мирнинский район, п. Айхал, ул. </w:t>
      </w:r>
      <w:r>
        <w:rPr>
          <w:b/>
          <w:sz w:val="22"/>
          <w:szCs w:val="22"/>
        </w:rPr>
        <w:t>Юбилейная д. 8 общей</w:t>
      </w:r>
      <w:r w:rsidRPr="00F91BBC">
        <w:rPr>
          <w:b/>
          <w:sz w:val="22"/>
          <w:szCs w:val="22"/>
        </w:rPr>
        <w:t xml:space="preserve"> площадью </w:t>
      </w:r>
      <w:r>
        <w:rPr>
          <w:b/>
          <w:sz w:val="22"/>
          <w:szCs w:val="22"/>
        </w:rPr>
        <w:t>25,35 кв.м.</w:t>
      </w:r>
    </w:p>
    <w:p w14:paraId="71732D03" w14:textId="77777777" w:rsidR="00370199" w:rsidRPr="006B159C" w:rsidRDefault="00370199" w:rsidP="00C63200">
      <w:pPr>
        <w:widowControl/>
        <w:numPr>
          <w:ilvl w:val="0"/>
          <w:numId w:val="15"/>
        </w:numPr>
        <w:autoSpaceDE/>
        <w:autoSpaceDN/>
        <w:adjustRightInd/>
        <w:rPr>
          <w:b/>
          <w:bCs/>
          <w:sz w:val="22"/>
          <w:szCs w:val="22"/>
        </w:rPr>
      </w:pPr>
      <w:r w:rsidRPr="00F91BBC">
        <w:rPr>
          <w:b/>
          <w:sz w:val="22"/>
          <w:szCs w:val="22"/>
        </w:rPr>
        <w:t xml:space="preserve">Нежилое помещение, расположенное по адресу: РС (Якутия), Мирнинский район, п. Айхал, ул. </w:t>
      </w:r>
      <w:r>
        <w:rPr>
          <w:b/>
          <w:sz w:val="22"/>
          <w:szCs w:val="22"/>
        </w:rPr>
        <w:t>Юбилейная д. 8 общей</w:t>
      </w:r>
      <w:r w:rsidRPr="00F91BBC">
        <w:rPr>
          <w:b/>
          <w:sz w:val="22"/>
          <w:szCs w:val="22"/>
        </w:rPr>
        <w:t xml:space="preserve"> площадью </w:t>
      </w:r>
      <w:r>
        <w:rPr>
          <w:b/>
          <w:sz w:val="22"/>
          <w:szCs w:val="22"/>
        </w:rPr>
        <w:t>35,7 кв.м.</w:t>
      </w:r>
    </w:p>
    <w:p w14:paraId="6A92CCD0" w14:textId="77777777" w:rsidR="00370199" w:rsidRPr="006B159C" w:rsidRDefault="00370199" w:rsidP="00C63200">
      <w:pPr>
        <w:widowControl/>
        <w:numPr>
          <w:ilvl w:val="0"/>
          <w:numId w:val="15"/>
        </w:numPr>
        <w:autoSpaceDE/>
        <w:autoSpaceDN/>
        <w:adjustRightInd/>
        <w:rPr>
          <w:b/>
          <w:bCs/>
          <w:sz w:val="22"/>
          <w:szCs w:val="22"/>
        </w:rPr>
      </w:pPr>
      <w:r w:rsidRPr="00F91BBC">
        <w:rPr>
          <w:b/>
          <w:sz w:val="22"/>
          <w:szCs w:val="22"/>
        </w:rPr>
        <w:t xml:space="preserve">Нежилое помещение, расположенное по адресу: РС (Якутия), Мирнинский район, п. Айхал, ул. </w:t>
      </w:r>
      <w:r>
        <w:rPr>
          <w:b/>
          <w:sz w:val="22"/>
          <w:szCs w:val="22"/>
        </w:rPr>
        <w:t>Юбилейная д. 12 общей</w:t>
      </w:r>
      <w:r w:rsidRPr="00F91BBC">
        <w:rPr>
          <w:b/>
          <w:sz w:val="22"/>
          <w:szCs w:val="22"/>
        </w:rPr>
        <w:t xml:space="preserve"> площадью </w:t>
      </w:r>
      <w:r>
        <w:rPr>
          <w:b/>
          <w:sz w:val="22"/>
          <w:szCs w:val="22"/>
        </w:rPr>
        <w:t>39,6 кв.м.</w:t>
      </w:r>
    </w:p>
    <w:p w14:paraId="1CC84A2A" w14:textId="77777777" w:rsidR="00370199" w:rsidRPr="006B159C" w:rsidRDefault="00370199" w:rsidP="00370199">
      <w:pPr>
        <w:ind w:left="360"/>
        <w:rPr>
          <w:b/>
          <w:bCs/>
          <w:sz w:val="22"/>
          <w:szCs w:val="22"/>
        </w:rPr>
      </w:pPr>
    </w:p>
    <w:p w14:paraId="4AD1F7BC" w14:textId="77777777" w:rsidR="00370199" w:rsidRPr="003E70A0" w:rsidRDefault="00370199" w:rsidP="00370199">
      <w:pPr>
        <w:ind w:left="720"/>
        <w:rPr>
          <w:b/>
          <w:bCs/>
          <w:sz w:val="22"/>
          <w:szCs w:val="22"/>
        </w:rPr>
      </w:pPr>
    </w:p>
    <w:p w14:paraId="7419D643" w14:textId="77777777" w:rsidR="00370199" w:rsidRPr="003E70A0" w:rsidRDefault="00370199" w:rsidP="00370199">
      <w:pPr>
        <w:ind w:left="720"/>
        <w:rPr>
          <w:b/>
          <w:bCs/>
          <w:sz w:val="22"/>
          <w:szCs w:val="22"/>
        </w:rPr>
      </w:pPr>
    </w:p>
    <w:p w14:paraId="1E3DC8EB" w14:textId="77777777" w:rsidR="00370199" w:rsidRPr="00F91BBC" w:rsidRDefault="00370199" w:rsidP="00370199">
      <w:pPr>
        <w:ind w:left="720"/>
        <w:rPr>
          <w:b/>
          <w:bCs/>
          <w:sz w:val="22"/>
          <w:szCs w:val="22"/>
        </w:rPr>
      </w:pPr>
    </w:p>
    <w:p w14:paraId="4351AD85" w14:textId="77777777" w:rsidR="00370199" w:rsidRPr="00243E5D" w:rsidRDefault="00370199" w:rsidP="00370199">
      <w:pPr>
        <w:pStyle w:val="ConsPlusTitle"/>
        <w:widowControl/>
        <w:jc w:val="center"/>
        <w:rPr>
          <w:rFonts w:ascii="Times New Roman" w:hAnsi="Times New Roman" w:cs="Times New Roman"/>
        </w:rPr>
      </w:pPr>
    </w:p>
    <w:p w14:paraId="2F7AB277" w14:textId="77777777" w:rsidR="00370199" w:rsidRPr="00243E5D" w:rsidRDefault="00370199" w:rsidP="00370199">
      <w:pPr>
        <w:pStyle w:val="ConsPlusTitle"/>
        <w:widowControl/>
        <w:jc w:val="center"/>
        <w:rPr>
          <w:rFonts w:ascii="Times New Roman" w:hAnsi="Times New Roman" w:cs="Times New Roman"/>
        </w:rPr>
      </w:pPr>
      <w:r w:rsidRPr="00243E5D">
        <w:rPr>
          <w:rFonts w:ascii="Times New Roman" w:hAnsi="Times New Roman" w:cs="Times New Roman"/>
        </w:rPr>
        <w:t>Количество лотов:</w:t>
      </w:r>
      <w:r>
        <w:rPr>
          <w:rFonts w:ascii="Times New Roman" w:hAnsi="Times New Roman" w:cs="Times New Roman"/>
        </w:rPr>
        <w:t>4</w:t>
      </w:r>
    </w:p>
    <w:p w14:paraId="111D4F55" w14:textId="77777777" w:rsidR="00370199" w:rsidRPr="00243E5D" w:rsidRDefault="00370199" w:rsidP="00370199">
      <w:pPr>
        <w:jc w:val="center"/>
        <w:rPr>
          <w:b/>
          <w:bCs/>
          <w:sz w:val="22"/>
          <w:szCs w:val="22"/>
        </w:rPr>
      </w:pPr>
    </w:p>
    <w:p w14:paraId="2C792A06" w14:textId="77777777" w:rsidR="00370199" w:rsidRPr="00243E5D" w:rsidRDefault="00370199" w:rsidP="00370199">
      <w:pPr>
        <w:jc w:val="center"/>
        <w:rPr>
          <w:b/>
          <w:bCs/>
          <w:sz w:val="22"/>
          <w:szCs w:val="22"/>
        </w:rPr>
      </w:pPr>
    </w:p>
    <w:p w14:paraId="3F4E0039" w14:textId="77777777" w:rsidR="00370199" w:rsidRPr="00243E5D" w:rsidRDefault="00370199" w:rsidP="00370199">
      <w:pPr>
        <w:jc w:val="center"/>
        <w:rPr>
          <w:b/>
          <w:sz w:val="22"/>
          <w:szCs w:val="22"/>
        </w:rPr>
      </w:pPr>
    </w:p>
    <w:p w14:paraId="2E6B4E98" w14:textId="77777777" w:rsidR="00370199" w:rsidRPr="007B3003" w:rsidRDefault="00370199" w:rsidP="00370199">
      <w:pPr>
        <w:jc w:val="center"/>
        <w:rPr>
          <w:b/>
          <w:sz w:val="20"/>
          <w:szCs w:val="20"/>
        </w:rPr>
      </w:pPr>
    </w:p>
    <w:p w14:paraId="65B2E66C" w14:textId="77777777" w:rsidR="00370199" w:rsidRPr="007B3003" w:rsidRDefault="00370199" w:rsidP="00370199">
      <w:pPr>
        <w:jc w:val="center"/>
        <w:rPr>
          <w:b/>
          <w:sz w:val="20"/>
          <w:szCs w:val="20"/>
        </w:rPr>
      </w:pPr>
    </w:p>
    <w:p w14:paraId="1B3EA8D5" w14:textId="77777777" w:rsidR="00370199" w:rsidRPr="007B3003" w:rsidRDefault="00370199" w:rsidP="00370199">
      <w:pPr>
        <w:jc w:val="center"/>
        <w:rPr>
          <w:b/>
          <w:sz w:val="20"/>
          <w:szCs w:val="20"/>
        </w:rPr>
      </w:pPr>
    </w:p>
    <w:p w14:paraId="4DDFC6EC" w14:textId="77777777" w:rsidR="00370199" w:rsidRPr="007B3003" w:rsidRDefault="00370199" w:rsidP="00370199">
      <w:pPr>
        <w:jc w:val="center"/>
        <w:rPr>
          <w:b/>
          <w:sz w:val="20"/>
          <w:szCs w:val="20"/>
        </w:rPr>
      </w:pPr>
    </w:p>
    <w:p w14:paraId="1CDF39E2" w14:textId="77777777" w:rsidR="00370199" w:rsidRPr="007B3003" w:rsidRDefault="00370199" w:rsidP="00370199">
      <w:pPr>
        <w:jc w:val="center"/>
        <w:rPr>
          <w:b/>
          <w:sz w:val="20"/>
          <w:szCs w:val="20"/>
        </w:rPr>
      </w:pPr>
    </w:p>
    <w:p w14:paraId="3ABC4707" w14:textId="77777777" w:rsidR="00370199" w:rsidRPr="007B3003" w:rsidRDefault="00370199" w:rsidP="00370199">
      <w:pPr>
        <w:jc w:val="center"/>
        <w:rPr>
          <w:b/>
          <w:sz w:val="20"/>
          <w:szCs w:val="20"/>
        </w:rPr>
      </w:pPr>
    </w:p>
    <w:p w14:paraId="63FDACA9" w14:textId="77777777" w:rsidR="00370199" w:rsidRPr="007B3003" w:rsidRDefault="00370199" w:rsidP="00370199">
      <w:pPr>
        <w:tabs>
          <w:tab w:val="left" w:pos="2177"/>
        </w:tabs>
        <w:rPr>
          <w:b/>
          <w:sz w:val="20"/>
          <w:szCs w:val="20"/>
        </w:rPr>
      </w:pPr>
    </w:p>
    <w:p w14:paraId="15D5B66D" w14:textId="77777777" w:rsidR="00370199" w:rsidRPr="007B3003" w:rsidRDefault="00370199" w:rsidP="00370199">
      <w:pPr>
        <w:tabs>
          <w:tab w:val="left" w:pos="2177"/>
        </w:tabs>
        <w:rPr>
          <w:b/>
          <w:sz w:val="20"/>
          <w:szCs w:val="20"/>
        </w:rPr>
      </w:pPr>
    </w:p>
    <w:p w14:paraId="42C41DB5" w14:textId="77777777" w:rsidR="00370199" w:rsidRPr="007B3003" w:rsidRDefault="00370199" w:rsidP="00370199">
      <w:pPr>
        <w:tabs>
          <w:tab w:val="left" w:pos="2177"/>
        </w:tabs>
        <w:rPr>
          <w:b/>
          <w:sz w:val="20"/>
          <w:szCs w:val="20"/>
        </w:rPr>
      </w:pPr>
    </w:p>
    <w:p w14:paraId="78B485BD" w14:textId="77777777" w:rsidR="00370199" w:rsidRPr="007B3003" w:rsidRDefault="00370199" w:rsidP="00370199">
      <w:pPr>
        <w:tabs>
          <w:tab w:val="left" w:pos="2177"/>
        </w:tabs>
        <w:rPr>
          <w:b/>
          <w:sz w:val="20"/>
          <w:szCs w:val="20"/>
        </w:rPr>
      </w:pPr>
    </w:p>
    <w:p w14:paraId="407B8D76" w14:textId="77777777" w:rsidR="00370199" w:rsidRPr="007B3003" w:rsidRDefault="00370199" w:rsidP="00370199">
      <w:pPr>
        <w:tabs>
          <w:tab w:val="left" w:pos="2177"/>
        </w:tabs>
        <w:rPr>
          <w:b/>
          <w:sz w:val="20"/>
          <w:szCs w:val="20"/>
        </w:rPr>
      </w:pPr>
    </w:p>
    <w:p w14:paraId="5EEEADA0" w14:textId="77777777" w:rsidR="00370199" w:rsidRPr="007B3003" w:rsidRDefault="00370199" w:rsidP="00370199">
      <w:pPr>
        <w:tabs>
          <w:tab w:val="left" w:pos="2177"/>
        </w:tabs>
        <w:rPr>
          <w:b/>
          <w:sz w:val="20"/>
          <w:szCs w:val="20"/>
        </w:rPr>
      </w:pPr>
    </w:p>
    <w:p w14:paraId="0587B117" w14:textId="77777777" w:rsidR="00370199" w:rsidRDefault="00370199" w:rsidP="00370199">
      <w:pPr>
        <w:tabs>
          <w:tab w:val="left" w:pos="2177"/>
        </w:tabs>
        <w:rPr>
          <w:b/>
          <w:sz w:val="20"/>
          <w:szCs w:val="20"/>
        </w:rPr>
      </w:pPr>
    </w:p>
    <w:p w14:paraId="41A16A4A" w14:textId="77777777" w:rsidR="00370199" w:rsidRDefault="00370199" w:rsidP="00370199">
      <w:pPr>
        <w:tabs>
          <w:tab w:val="left" w:pos="2177"/>
        </w:tabs>
        <w:rPr>
          <w:b/>
          <w:sz w:val="20"/>
          <w:szCs w:val="20"/>
        </w:rPr>
      </w:pPr>
    </w:p>
    <w:p w14:paraId="687775CB" w14:textId="77777777" w:rsidR="00370199" w:rsidRPr="007B3003" w:rsidRDefault="00370199" w:rsidP="00370199">
      <w:pPr>
        <w:tabs>
          <w:tab w:val="left" w:pos="2177"/>
        </w:tabs>
        <w:rPr>
          <w:b/>
          <w:sz w:val="20"/>
          <w:szCs w:val="20"/>
        </w:rPr>
      </w:pPr>
    </w:p>
    <w:p w14:paraId="49EECF94" w14:textId="77777777" w:rsidR="00370199" w:rsidRPr="007B3003" w:rsidRDefault="00370199" w:rsidP="00370199">
      <w:pPr>
        <w:tabs>
          <w:tab w:val="left" w:pos="2177"/>
        </w:tabs>
        <w:rPr>
          <w:b/>
          <w:sz w:val="20"/>
          <w:szCs w:val="20"/>
        </w:rPr>
      </w:pPr>
    </w:p>
    <w:p w14:paraId="699E2AA5" w14:textId="77777777" w:rsidR="00370199" w:rsidRPr="007B3003" w:rsidRDefault="00370199" w:rsidP="00370199">
      <w:pPr>
        <w:tabs>
          <w:tab w:val="left" w:pos="2177"/>
        </w:tabs>
        <w:rPr>
          <w:b/>
          <w:sz w:val="20"/>
          <w:szCs w:val="20"/>
        </w:rPr>
      </w:pPr>
    </w:p>
    <w:p w14:paraId="73D6D986" w14:textId="77777777" w:rsidR="00370199" w:rsidRPr="007B3003" w:rsidRDefault="00370199" w:rsidP="00370199">
      <w:pPr>
        <w:tabs>
          <w:tab w:val="left" w:pos="2177"/>
        </w:tabs>
        <w:rPr>
          <w:b/>
          <w:sz w:val="20"/>
          <w:szCs w:val="20"/>
        </w:rPr>
      </w:pPr>
    </w:p>
    <w:p w14:paraId="1463E4DD" w14:textId="77777777" w:rsidR="00370199" w:rsidRDefault="00370199" w:rsidP="00370199">
      <w:pPr>
        <w:tabs>
          <w:tab w:val="left" w:pos="2177"/>
        </w:tabs>
        <w:rPr>
          <w:b/>
          <w:sz w:val="20"/>
          <w:szCs w:val="20"/>
        </w:rPr>
      </w:pPr>
    </w:p>
    <w:p w14:paraId="3B9834F8" w14:textId="1A39C396" w:rsidR="00370199" w:rsidRDefault="00370199" w:rsidP="00370199">
      <w:pPr>
        <w:rPr>
          <w:sz w:val="20"/>
          <w:szCs w:val="20"/>
        </w:rPr>
      </w:pPr>
    </w:p>
    <w:p w14:paraId="3510FE43" w14:textId="77777777" w:rsidR="00370199" w:rsidRDefault="00370199" w:rsidP="00370199">
      <w:pPr>
        <w:rPr>
          <w:sz w:val="20"/>
          <w:szCs w:val="20"/>
        </w:rPr>
      </w:pPr>
    </w:p>
    <w:p w14:paraId="5934D919" w14:textId="77777777" w:rsidR="00370199" w:rsidRDefault="00370199" w:rsidP="00370199">
      <w:pPr>
        <w:jc w:val="center"/>
        <w:rPr>
          <w:sz w:val="20"/>
          <w:szCs w:val="20"/>
        </w:rPr>
      </w:pPr>
    </w:p>
    <w:p w14:paraId="5B79671A" w14:textId="77777777" w:rsidR="00370199" w:rsidRDefault="00370199" w:rsidP="00370199">
      <w:pPr>
        <w:jc w:val="center"/>
        <w:rPr>
          <w:sz w:val="20"/>
          <w:szCs w:val="20"/>
        </w:rPr>
      </w:pPr>
    </w:p>
    <w:p w14:paraId="5B75342C" w14:textId="77777777" w:rsidR="00370199" w:rsidRDefault="00370199" w:rsidP="00370199">
      <w:pPr>
        <w:jc w:val="center"/>
        <w:rPr>
          <w:sz w:val="20"/>
          <w:szCs w:val="20"/>
        </w:rPr>
      </w:pPr>
    </w:p>
    <w:p w14:paraId="3A5F731F" w14:textId="77777777" w:rsidR="00370199" w:rsidRDefault="00370199" w:rsidP="00370199">
      <w:pPr>
        <w:jc w:val="center"/>
        <w:rPr>
          <w:sz w:val="20"/>
          <w:szCs w:val="20"/>
        </w:rPr>
      </w:pPr>
      <w:r>
        <w:rPr>
          <w:sz w:val="20"/>
          <w:szCs w:val="20"/>
        </w:rPr>
        <w:t xml:space="preserve">Айхал </w:t>
      </w:r>
    </w:p>
    <w:p w14:paraId="7AD03EC1" w14:textId="77777777" w:rsidR="00370199" w:rsidRDefault="00370199" w:rsidP="00370199">
      <w:pPr>
        <w:jc w:val="center"/>
        <w:rPr>
          <w:sz w:val="20"/>
          <w:szCs w:val="20"/>
        </w:rPr>
      </w:pPr>
      <w:r>
        <w:rPr>
          <w:sz w:val="20"/>
          <w:szCs w:val="20"/>
        </w:rPr>
        <w:t>2020г.</w:t>
      </w:r>
    </w:p>
    <w:p w14:paraId="220471CB" w14:textId="77777777" w:rsidR="00370199" w:rsidRDefault="00370199" w:rsidP="00370199">
      <w:pPr>
        <w:jc w:val="center"/>
        <w:rPr>
          <w:sz w:val="20"/>
          <w:szCs w:val="20"/>
        </w:rPr>
      </w:pPr>
    </w:p>
    <w:p w14:paraId="1F8E4001" w14:textId="77777777" w:rsidR="00370199" w:rsidRDefault="00370199" w:rsidP="00370199">
      <w:pPr>
        <w:jc w:val="center"/>
        <w:rPr>
          <w:sz w:val="20"/>
          <w:szCs w:val="20"/>
        </w:rPr>
      </w:pPr>
    </w:p>
    <w:p w14:paraId="2F3A363D" w14:textId="77777777" w:rsidR="00370199" w:rsidRDefault="00370199" w:rsidP="00370199">
      <w:pPr>
        <w:jc w:val="center"/>
        <w:rPr>
          <w:sz w:val="20"/>
          <w:szCs w:val="20"/>
        </w:rPr>
      </w:pPr>
    </w:p>
    <w:p w14:paraId="673F8DC3" w14:textId="77777777" w:rsidR="00370199" w:rsidRDefault="00370199" w:rsidP="00370199">
      <w:pPr>
        <w:jc w:val="center"/>
        <w:rPr>
          <w:sz w:val="20"/>
          <w:szCs w:val="20"/>
        </w:rPr>
      </w:pPr>
    </w:p>
    <w:p w14:paraId="0C2E563F" w14:textId="77777777" w:rsidR="00370199" w:rsidRDefault="00370199" w:rsidP="00370199">
      <w:pPr>
        <w:jc w:val="center"/>
        <w:rPr>
          <w:sz w:val="20"/>
          <w:szCs w:val="20"/>
        </w:rPr>
      </w:pPr>
    </w:p>
    <w:p w14:paraId="68AF71A5" w14:textId="77777777" w:rsidR="00370199" w:rsidRDefault="00370199" w:rsidP="00370199">
      <w:pPr>
        <w:jc w:val="center"/>
        <w:rPr>
          <w:sz w:val="20"/>
          <w:szCs w:val="20"/>
        </w:rPr>
      </w:pPr>
    </w:p>
    <w:tbl>
      <w:tblPr>
        <w:tblW w:w="93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22"/>
      </w:tblGrid>
      <w:tr w:rsidR="00370199" w:rsidRPr="007B3003" w14:paraId="17A6D297" w14:textId="77777777" w:rsidTr="00370199">
        <w:trPr>
          <w:trHeight w:val="552"/>
        </w:trPr>
        <w:tc>
          <w:tcPr>
            <w:tcW w:w="9322" w:type="dxa"/>
            <w:vAlign w:val="center"/>
          </w:tcPr>
          <w:p w14:paraId="2DA7C113" w14:textId="77777777" w:rsidR="00370199" w:rsidRPr="007B3003" w:rsidRDefault="00370199" w:rsidP="00221EF0">
            <w:pPr>
              <w:pStyle w:val="2"/>
              <w:rPr>
                <w:sz w:val="20"/>
              </w:rPr>
            </w:pPr>
            <w:r w:rsidRPr="007B3003">
              <w:rPr>
                <w:sz w:val="20"/>
              </w:rPr>
              <w:t xml:space="preserve">Наименование разделов </w:t>
            </w:r>
          </w:p>
        </w:tc>
      </w:tr>
      <w:tr w:rsidR="00370199" w:rsidRPr="007B3003" w14:paraId="2262A6E7" w14:textId="77777777" w:rsidTr="00370199">
        <w:trPr>
          <w:trHeight w:val="393"/>
        </w:trPr>
        <w:tc>
          <w:tcPr>
            <w:tcW w:w="9322" w:type="dxa"/>
            <w:vAlign w:val="center"/>
          </w:tcPr>
          <w:p w14:paraId="75E9B8C7" w14:textId="77777777" w:rsidR="00370199" w:rsidRPr="007B3003" w:rsidRDefault="00370199" w:rsidP="00221EF0">
            <w:pPr>
              <w:rPr>
                <w:color w:val="000000"/>
                <w:sz w:val="20"/>
                <w:szCs w:val="20"/>
              </w:rPr>
            </w:pPr>
            <w:r w:rsidRPr="007B3003">
              <w:rPr>
                <w:color w:val="000000"/>
                <w:sz w:val="20"/>
                <w:szCs w:val="20"/>
              </w:rPr>
              <w:t>Извещение о проведении открытого аукциона №</w:t>
            </w:r>
            <w:r>
              <w:rPr>
                <w:color w:val="000000"/>
                <w:sz w:val="20"/>
                <w:szCs w:val="20"/>
              </w:rPr>
              <w:t>7</w:t>
            </w:r>
          </w:p>
        </w:tc>
      </w:tr>
      <w:tr w:rsidR="00370199" w:rsidRPr="007B3003" w14:paraId="2FBC32B5" w14:textId="77777777" w:rsidTr="00370199">
        <w:trPr>
          <w:trHeight w:val="393"/>
        </w:trPr>
        <w:tc>
          <w:tcPr>
            <w:tcW w:w="9322" w:type="dxa"/>
            <w:vAlign w:val="center"/>
          </w:tcPr>
          <w:p w14:paraId="3DA9A217" w14:textId="77777777" w:rsidR="00370199" w:rsidRPr="007B3003" w:rsidRDefault="00370199" w:rsidP="00221EF0">
            <w:pPr>
              <w:rPr>
                <w:color w:val="000000"/>
                <w:sz w:val="20"/>
                <w:szCs w:val="20"/>
              </w:rPr>
            </w:pPr>
            <w:r w:rsidRPr="007B3003">
              <w:rPr>
                <w:bCs/>
                <w:sz w:val="20"/>
                <w:szCs w:val="20"/>
              </w:rPr>
              <w:t xml:space="preserve">Часть </w:t>
            </w:r>
            <w:r w:rsidRPr="007B3003">
              <w:rPr>
                <w:bCs/>
                <w:sz w:val="20"/>
                <w:szCs w:val="20"/>
                <w:lang w:val="en-US"/>
              </w:rPr>
              <w:t>I</w:t>
            </w:r>
            <w:r w:rsidRPr="007B3003">
              <w:rPr>
                <w:bCs/>
                <w:sz w:val="20"/>
                <w:szCs w:val="20"/>
              </w:rPr>
              <w:t>. Общая информация</w:t>
            </w:r>
          </w:p>
        </w:tc>
      </w:tr>
      <w:tr w:rsidR="00370199" w:rsidRPr="007B3003" w14:paraId="21FE87E0" w14:textId="77777777" w:rsidTr="00370199">
        <w:trPr>
          <w:trHeight w:val="353"/>
        </w:trPr>
        <w:tc>
          <w:tcPr>
            <w:tcW w:w="9322" w:type="dxa"/>
            <w:vAlign w:val="center"/>
          </w:tcPr>
          <w:p w14:paraId="61F2283D" w14:textId="77777777" w:rsidR="00370199" w:rsidRPr="007B3003" w:rsidRDefault="00370199" w:rsidP="00221EF0">
            <w:pPr>
              <w:rPr>
                <w:color w:val="000000"/>
                <w:sz w:val="20"/>
                <w:szCs w:val="20"/>
              </w:rPr>
            </w:pPr>
            <w:r w:rsidRPr="007B3003">
              <w:rPr>
                <w:bCs/>
                <w:color w:val="000000"/>
                <w:sz w:val="20"/>
                <w:szCs w:val="20"/>
              </w:rPr>
              <w:t xml:space="preserve">Часть </w:t>
            </w:r>
            <w:r w:rsidRPr="007B3003">
              <w:rPr>
                <w:bCs/>
                <w:color w:val="000000"/>
                <w:sz w:val="20"/>
                <w:szCs w:val="20"/>
                <w:lang w:val="en-US"/>
              </w:rPr>
              <w:t>II</w:t>
            </w:r>
            <w:r w:rsidRPr="007B3003">
              <w:rPr>
                <w:bCs/>
                <w:color w:val="000000"/>
                <w:sz w:val="20"/>
                <w:szCs w:val="20"/>
              </w:rPr>
              <w:t>. Образцы форм и документов для заполнения участниками аукциона</w:t>
            </w:r>
          </w:p>
        </w:tc>
      </w:tr>
      <w:tr w:rsidR="00370199" w:rsidRPr="007B3003" w14:paraId="2E7A1A24" w14:textId="77777777" w:rsidTr="00370199">
        <w:trPr>
          <w:trHeight w:val="393"/>
        </w:trPr>
        <w:tc>
          <w:tcPr>
            <w:tcW w:w="9322" w:type="dxa"/>
            <w:vAlign w:val="center"/>
          </w:tcPr>
          <w:p w14:paraId="3CAF5C70" w14:textId="77777777" w:rsidR="00370199" w:rsidRPr="007B3003" w:rsidRDefault="00370199" w:rsidP="00221EF0">
            <w:pPr>
              <w:rPr>
                <w:color w:val="000000"/>
                <w:sz w:val="20"/>
                <w:szCs w:val="20"/>
              </w:rPr>
            </w:pPr>
            <w:r w:rsidRPr="007B3003">
              <w:rPr>
                <w:bCs/>
                <w:color w:val="000000"/>
                <w:sz w:val="20"/>
                <w:szCs w:val="20"/>
              </w:rPr>
              <w:t xml:space="preserve">Часть </w:t>
            </w:r>
            <w:r w:rsidRPr="007B3003">
              <w:rPr>
                <w:bCs/>
                <w:color w:val="000000"/>
                <w:sz w:val="20"/>
                <w:szCs w:val="20"/>
                <w:lang w:val="en-US"/>
              </w:rPr>
              <w:t>III</w:t>
            </w:r>
            <w:r w:rsidRPr="007B3003">
              <w:rPr>
                <w:bCs/>
                <w:color w:val="000000"/>
                <w:sz w:val="20"/>
                <w:szCs w:val="20"/>
              </w:rPr>
              <w:t xml:space="preserve">. Проект договора аренды нежилого помещения </w:t>
            </w:r>
          </w:p>
        </w:tc>
      </w:tr>
    </w:tbl>
    <w:p w14:paraId="1D49AEAC" w14:textId="77777777" w:rsidR="00370199" w:rsidRDefault="00370199" w:rsidP="00370199">
      <w:pPr>
        <w:jc w:val="center"/>
        <w:rPr>
          <w:b/>
          <w:sz w:val="20"/>
          <w:szCs w:val="20"/>
        </w:rPr>
      </w:pPr>
    </w:p>
    <w:p w14:paraId="2EBEBCED" w14:textId="77777777" w:rsidR="00370199" w:rsidRDefault="00370199" w:rsidP="00370199">
      <w:pPr>
        <w:jc w:val="center"/>
        <w:rPr>
          <w:b/>
          <w:sz w:val="20"/>
          <w:szCs w:val="20"/>
        </w:rPr>
      </w:pPr>
    </w:p>
    <w:p w14:paraId="66628BAA" w14:textId="77777777" w:rsidR="00370199" w:rsidRDefault="00370199" w:rsidP="00370199">
      <w:pPr>
        <w:jc w:val="center"/>
        <w:rPr>
          <w:b/>
          <w:sz w:val="20"/>
          <w:szCs w:val="20"/>
        </w:rPr>
      </w:pPr>
    </w:p>
    <w:p w14:paraId="6D94E21B" w14:textId="77777777" w:rsidR="00370199" w:rsidRDefault="00370199" w:rsidP="00370199">
      <w:pPr>
        <w:jc w:val="center"/>
        <w:rPr>
          <w:b/>
          <w:sz w:val="20"/>
          <w:szCs w:val="20"/>
        </w:rPr>
      </w:pPr>
    </w:p>
    <w:p w14:paraId="03B30E7D" w14:textId="77777777" w:rsidR="00370199" w:rsidRDefault="00370199" w:rsidP="00370199">
      <w:pPr>
        <w:jc w:val="center"/>
        <w:rPr>
          <w:b/>
          <w:sz w:val="20"/>
          <w:szCs w:val="20"/>
        </w:rPr>
      </w:pPr>
    </w:p>
    <w:p w14:paraId="073F7B73" w14:textId="77777777" w:rsidR="00370199" w:rsidRDefault="00370199" w:rsidP="00370199">
      <w:pPr>
        <w:jc w:val="center"/>
        <w:rPr>
          <w:b/>
          <w:sz w:val="20"/>
          <w:szCs w:val="20"/>
        </w:rPr>
      </w:pPr>
    </w:p>
    <w:p w14:paraId="296F9A6F" w14:textId="77777777" w:rsidR="00370199" w:rsidRDefault="00370199" w:rsidP="00370199">
      <w:pPr>
        <w:jc w:val="center"/>
        <w:rPr>
          <w:b/>
          <w:sz w:val="20"/>
          <w:szCs w:val="20"/>
        </w:rPr>
      </w:pPr>
    </w:p>
    <w:p w14:paraId="39845BE2" w14:textId="77777777" w:rsidR="00370199" w:rsidRPr="007B3003" w:rsidRDefault="00370199" w:rsidP="00370199">
      <w:pPr>
        <w:jc w:val="center"/>
        <w:rPr>
          <w:b/>
          <w:sz w:val="20"/>
          <w:szCs w:val="20"/>
        </w:rPr>
      </w:pPr>
      <w:r w:rsidRPr="007B3003">
        <w:rPr>
          <w:b/>
          <w:sz w:val="20"/>
          <w:szCs w:val="20"/>
        </w:rPr>
        <w:t>Извещение о проведении открытого аукциона №</w:t>
      </w:r>
      <w:r>
        <w:rPr>
          <w:b/>
          <w:sz w:val="20"/>
          <w:szCs w:val="20"/>
        </w:rPr>
        <w:t>7</w:t>
      </w:r>
    </w:p>
    <w:p w14:paraId="25C5B27D" w14:textId="77777777" w:rsidR="00370199" w:rsidRPr="007B3003" w:rsidRDefault="00370199" w:rsidP="00370199">
      <w:pPr>
        <w:jc w:val="center"/>
        <w:rPr>
          <w:sz w:val="20"/>
          <w:szCs w:val="20"/>
        </w:rPr>
      </w:pPr>
      <w:r w:rsidRPr="007B3003">
        <w:rPr>
          <w:b/>
          <w:sz w:val="20"/>
          <w:szCs w:val="20"/>
        </w:rPr>
        <w:t xml:space="preserve"> </w:t>
      </w:r>
      <w:r w:rsidRPr="007B3003">
        <w:rPr>
          <w:sz w:val="20"/>
          <w:szCs w:val="20"/>
        </w:rPr>
        <w:t>на право заключения договоров аренды муниципально</w:t>
      </w:r>
      <w:r>
        <w:rPr>
          <w:sz w:val="20"/>
          <w:szCs w:val="20"/>
        </w:rPr>
        <w:t>го</w:t>
      </w:r>
      <w:r w:rsidRPr="007B3003">
        <w:rPr>
          <w:sz w:val="20"/>
          <w:szCs w:val="20"/>
        </w:rPr>
        <w:t xml:space="preserve"> имуществ</w:t>
      </w:r>
      <w:r>
        <w:rPr>
          <w:sz w:val="20"/>
          <w:szCs w:val="20"/>
        </w:rPr>
        <w:t>а</w:t>
      </w:r>
      <w:r w:rsidRPr="007B3003">
        <w:rPr>
          <w:sz w:val="20"/>
          <w:szCs w:val="20"/>
        </w:rPr>
        <w:t xml:space="preserve"> </w:t>
      </w:r>
    </w:p>
    <w:p w14:paraId="2C5D2088" w14:textId="77777777" w:rsidR="00370199" w:rsidRPr="007B3003" w:rsidRDefault="00370199" w:rsidP="00370199">
      <w:pPr>
        <w:jc w:val="center"/>
        <w:rPr>
          <w:sz w:val="20"/>
          <w:szCs w:val="20"/>
        </w:rPr>
      </w:pPr>
    </w:p>
    <w:tbl>
      <w:tblPr>
        <w:tblW w:w="9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9"/>
        <w:gridCol w:w="6127"/>
      </w:tblGrid>
      <w:tr w:rsidR="00370199" w:rsidRPr="007B3003" w14:paraId="66F104B7" w14:textId="77777777" w:rsidTr="00370199">
        <w:trPr>
          <w:trHeight w:val="243"/>
        </w:trPr>
        <w:tc>
          <w:tcPr>
            <w:tcW w:w="3079" w:type="dxa"/>
            <w:vAlign w:val="center"/>
          </w:tcPr>
          <w:p w14:paraId="0BB5C0F3" w14:textId="77777777" w:rsidR="00370199" w:rsidRPr="007B3003" w:rsidRDefault="00370199" w:rsidP="00221EF0">
            <w:pPr>
              <w:rPr>
                <w:b/>
                <w:sz w:val="20"/>
                <w:szCs w:val="20"/>
              </w:rPr>
            </w:pPr>
            <w:r w:rsidRPr="007B3003">
              <w:rPr>
                <w:b/>
                <w:sz w:val="20"/>
                <w:szCs w:val="20"/>
              </w:rPr>
              <w:t>Организатор</w:t>
            </w:r>
          </w:p>
        </w:tc>
        <w:tc>
          <w:tcPr>
            <w:tcW w:w="6127" w:type="dxa"/>
          </w:tcPr>
          <w:p w14:paraId="56B7DEF3" w14:textId="77777777" w:rsidR="00370199" w:rsidRPr="007B3003" w:rsidRDefault="00370199" w:rsidP="00221EF0">
            <w:pPr>
              <w:rPr>
                <w:sz w:val="20"/>
                <w:szCs w:val="20"/>
              </w:rPr>
            </w:pPr>
            <w:r>
              <w:rPr>
                <w:bCs/>
                <w:sz w:val="20"/>
                <w:szCs w:val="20"/>
              </w:rPr>
              <w:t>Администрация МО «Поселок Айхал»</w:t>
            </w:r>
          </w:p>
        </w:tc>
      </w:tr>
      <w:tr w:rsidR="00370199" w:rsidRPr="007B3003" w14:paraId="6D002B2E" w14:textId="77777777" w:rsidTr="00370199">
        <w:trPr>
          <w:trHeight w:val="463"/>
        </w:trPr>
        <w:tc>
          <w:tcPr>
            <w:tcW w:w="3079" w:type="dxa"/>
          </w:tcPr>
          <w:p w14:paraId="474EC4A9" w14:textId="77777777" w:rsidR="00370199" w:rsidRPr="007B3003" w:rsidRDefault="00370199" w:rsidP="00221EF0">
            <w:pPr>
              <w:rPr>
                <w:b/>
                <w:sz w:val="20"/>
                <w:szCs w:val="20"/>
              </w:rPr>
            </w:pPr>
            <w:r w:rsidRPr="007B3003">
              <w:rPr>
                <w:b/>
                <w:sz w:val="20"/>
                <w:szCs w:val="20"/>
              </w:rPr>
              <w:t xml:space="preserve">Место нахождения, </w:t>
            </w:r>
          </w:p>
          <w:p w14:paraId="33DB5B9D" w14:textId="77777777" w:rsidR="00370199" w:rsidRPr="007B3003" w:rsidRDefault="00370199" w:rsidP="00221EF0">
            <w:pPr>
              <w:rPr>
                <w:b/>
                <w:sz w:val="20"/>
                <w:szCs w:val="20"/>
              </w:rPr>
            </w:pPr>
            <w:r w:rsidRPr="007B3003">
              <w:rPr>
                <w:b/>
                <w:sz w:val="20"/>
                <w:szCs w:val="20"/>
              </w:rPr>
              <w:t>почтовый адрес</w:t>
            </w:r>
          </w:p>
        </w:tc>
        <w:tc>
          <w:tcPr>
            <w:tcW w:w="6127" w:type="dxa"/>
          </w:tcPr>
          <w:p w14:paraId="0156762C" w14:textId="77777777" w:rsidR="00370199" w:rsidRPr="007B3003" w:rsidRDefault="00370199" w:rsidP="00221EF0">
            <w:pPr>
              <w:jc w:val="both"/>
              <w:rPr>
                <w:sz w:val="20"/>
                <w:szCs w:val="20"/>
              </w:rPr>
            </w:pPr>
            <w:r>
              <w:rPr>
                <w:bCs/>
                <w:sz w:val="20"/>
                <w:szCs w:val="20"/>
              </w:rPr>
              <w:t>678190, РС (Я), Мирнинский район, п. Айхал, ул. Юбилейная, 7а</w:t>
            </w:r>
          </w:p>
        </w:tc>
      </w:tr>
      <w:tr w:rsidR="00370199" w:rsidRPr="007B3003" w14:paraId="098D9187" w14:textId="77777777" w:rsidTr="00370199">
        <w:trPr>
          <w:trHeight w:val="682"/>
        </w:trPr>
        <w:tc>
          <w:tcPr>
            <w:tcW w:w="3079" w:type="dxa"/>
          </w:tcPr>
          <w:p w14:paraId="3A858291" w14:textId="77777777" w:rsidR="00370199" w:rsidRPr="007B3003" w:rsidRDefault="00370199" w:rsidP="00221EF0">
            <w:pPr>
              <w:rPr>
                <w:b/>
                <w:sz w:val="20"/>
                <w:szCs w:val="20"/>
              </w:rPr>
            </w:pPr>
            <w:r w:rsidRPr="007B3003">
              <w:rPr>
                <w:b/>
                <w:sz w:val="20"/>
                <w:szCs w:val="20"/>
              </w:rPr>
              <w:t>Адрес электронной почты, номер контактного телефона</w:t>
            </w:r>
          </w:p>
        </w:tc>
        <w:tc>
          <w:tcPr>
            <w:tcW w:w="6127" w:type="dxa"/>
          </w:tcPr>
          <w:p w14:paraId="2EEEC79F" w14:textId="77777777" w:rsidR="00370199" w:rsidRPr="007B3003" w:rsidRDefault="00370199" w:rsidP="00221EF0">
            <w:pPr>
              <w:pStyle w:val="afff0"/>
              <w:keepNext/>
              <w:keepLines/>
              <w:suppressLineNumbers/>
              <w:suppressAutoHyphens/>
              <w:rPr>
                <w:lang w:val="en-US"/>
              </w:rPr>
            </w:pPr>
            <w:r w:rsidRPr="007B3003">
              <w:rPr>
                <w:lang w:val="en-US"/>
              </w:rPr>
              <w:t>E</w:t>
            </w:r>
            <w:r w:rsidRPr="00243E5D">
              <w:rPr>
                <w:lang w:val="en-US"/>
              </w:rPr>
              <w:t>-</w:t>
            </w:r>
            <w:r w:rsidRPr="007B3003">
              <w:rPr>
                <w:lang w:val="en-US"/>
              </w:rPr>
              <w:t>mail</w:t>
            </w:r>
            <w:r w:rsidRPr="00243E5D">
              <w:rPr>
                <w:lang w:val="en-US"/>
              </w:rPr>
              <w:t xml:space="preserve">: </w:t>
            </w:r>
            <w:r>
              <w:rPr>
                <w:lang w:val="en-US"/>
              </w:rPr>
              <w:t>adm-aykhal@mail.ru</w:t>
            </w:r>
          </w:p>
          <w:p w14:paraId="196CFB87" w14:textId="77777777" w:rsidR="00370199" w:rsidRPr="007B3003" w:rsidRDefault="00370199" w:rsidP="00221EF0">
            <w:pPr>
              <w:jc w:val="both"/>
              <w:rPr>
                <w:sz w:val="20"/>
                <w:szCs w:val="20"/>
              </w:rPr>
            </w:pPr>
            <w:r w:rsidRPr="007B3003">
              <w:rPr>
                <w:sz w:val="20"/>
                <w:szCs w:val="20"/>
              </w:rPr>
              <w:t>Тел./факс: (</w:t>
            </w:r>
            <w:r w:rsidRPr="00243E5D">
              <w:rPr>
                <w:sz w:val="20"/>
                <w:szCs w:val="20"/>
              </w:rPr>
              <w:t>411-36</w:t>
            </w:r>
            <w:r w:rsidRPr="007B3003">
              <w:rPr>
                <w:sz w:val="20"/>
                <w:szCs w:val="20"/>
              </w:rPr>
              <w:t xml:space="preserve">) </w:t>
            </w:r>
            <w:r w:rsidRPr="00243E5D">
              <w:rPr>
                <w:sz w:val="20"/>
                <w:szCs w:val="20"/>
              </w:rPr>
              <w:t>6-33.52</w:t>
            </w:r>
            <w:r w:rsidRPr="007B3003">
              <w:rPr>
                <w:sz w:val="20"/>
                <w:szCs w:val="20"/>
              </w:rPr>
              <w:t>;</w:t>
            </w:r>
          </w:p>
          <w:p w14:paraId="04FA1894" w14:textId="77777777" w:rsidR="00370199" w:rsidRPr="001A170C" w:rsidRDefault="00370199" w:rsidP="00221EF0">
            <w:pPr>
              <w:jc w:val="both"/>
              <w:rPr>
                <w:sz w:val="20"/>
                <w:szCs w:val="20"/>
              </w:rPr>
            </w:pPr>
            <w:r w:rsidRPr="007B3003">
              <w:rPr>
                <w:sz w:val="20"/>
                <w:szCs w:val="20"/>
              </w:rPr>
              <w:t xml:space="preserve">контактное лицо: </w:t>
            </w:r>
            <w:r>
              <w:rPr>
                <w:sz w:val="20"/>
                <w:szCs w:val="20"/>
              </w:rPr>
              <w:t>Буклова Наталья Владимировна</w:t>
            </w:r>
          </w:p>
        </w:tc>
      </w:tr>
      <w:tr w:rsidR="00370199" w:rsidRPr="007B3003" w14:paraId="2C8686C4" w14:textId="77777777" w:rsidTr="00370199">
        <w:trPr>
          <w:trHeight w:val="3206"/>
        </w:trPr>
        <w:tc>
          <w:tcPr>
            <w:tcW w:w="3079" w:type="dxa"/>
          </w:tcPr>
          <w:p w14:paraId="17149E85" w14:textId="77777777" w:rsidR="00370199" w:rsidRPr="007B3003" w:rsidRDefault="00370199" w:rsidP="00221EF0">
            <w:pPr>
              <w:rPr>
                <w:b/>
                <w:sz w:val="20"/>
                <w:szCs w:val="20"/>
              </w:rPr>
            </w:pPr>
            <w:r w:rsidRPr="007B3003">
              <w:rPr>
                <w:b/>
                <w:sz w:val="20"/>
                <w:szCs w:val="20"/>
              </w:rPr>
              <w:t>Объект договора</w:t>
            </w:r>
          </w:p>
        </w:tc>
        <w:tc>
          <w:tcPr>
            <w:tcW w:w="6127" w:type="dxa"/>
          </w:tcPr>
          <w:p w14:paraId="0D1209D2" w14:textId="77777777" w:rsidR="00370199" w:rsidRPr="006B159C" w:rsidRDefault="00370199" w:rsidP="00221EF0">
            <w:pPr>
              <w:rPr>
                <w:bCs/>
                <w:sz w:val="20"/>
                <w:szCs w:val="20"/>
              </w:rPr>
            </w:pPr>
            <w:r>
              <w:rPr>
                <w:sz w:val="20"/>
                <w:szCs w:val="20"/>
              </w:rPr>
              <w:t>ЛОТ №1</w:t>
            </w:r>
            <w:r w:rsidRPr="006B159C">
              <w:rPr>
                <w:sz w:val="20"/>
                <w:szCs w:val="20"/>
              </w:rPr>
              <w:t>- Нежилое помещение, расположенное по адресу: РС (Якутия), Мирнинский район, п. Айхал, ул. Юбилейная д. 7а общей площадью 16,2 кв.м.</w:t>
            </w:r>
          </w:p>
          <w:p w14:paraId="080F64EE" w14:textId="77777777" w:rsidR="00370199" w:rsidRPr="006B159C" w:rsidRDefault="00370199" w:rsidP="00221EF0">
            <w:pPr>
              <w:rPr>
                <w:bCs/>
                <w:sz w:val="20"/>
                <w:szCs w:val="20"/>
              </w:rPr>
            </w:pPr>
            <w:r>
              <w:rPr>
                <w:sz w:val="20"/>
                <w:szCs w:val="20"/>
              </w:rPr>
              <w:t>ЛОТ №2</w:t>
            </w:r>
            <w:r w:rsidRPr="006B159C">
              <w:rPr>
                <w:sz w:val="20"/>
                <w:szCs w:val="20"/>
              </w:rPr>
              <w:t>- Нежилое помещение, расположенное по адресу: РС (Якутия), Мирнинский район, п. Айхал, ул. Юбилейная д. 8 общей площадью 25,35 кв.м.</w:t>
            </w:r>
          </w:p>
          <w:p w14:paraId="519FB54F" w14:textId="77777777" w:rsidR="00370199" w:rsidRPr="006B159C" w:rsidRDefault="00370199" w:rsidP="00221EF0">
            <w:pPr>
              <w:rPr>
                <w:bCs/>
                <w:sz w:val="20"/>
                <w:szCs w:val="20"/>
              </w:rPr>
            </w:pPr>
            <w:r>
              <w:rPr>
                <w:sz w:val="20"/>
                <w:szCs w:val="20"/>
              </w:rPr>
              <w:t>ЛОТ №3</w:t>
            </w:r>
            <w:r w:rsidRPr="006B159C">
              <w:rPr>
                <w:sz w:val="20"/>
                <w:szCs w:val="20"/>
              </w:rPr>
              <w:t>- Нежилое помещение, расположенное по адресу: РС (Якутия), Мирнинский район, п. Айхал, ул. Юбилейная д. 8 общей площадью 35,7 кв.м.</w:t>
            </w:r>
          </w:p>
          <w:p w14:paraId="76FB7009" w14:textId="77777777" w:rsidR="00370199" w:rsidRPr="006B159C" w:rsidRDefault="00370199" w:rsidP="00221EF0">
            <w:pPr>
              <w:rPr>
                <w:bCs/>
                <w:sz w:val="20"/>
                <w:szCs w:val="20"/>
              </w:rPr>
            </w:pPr>
            <w:r>
              <w:rPr>
                <w:sz w:val="20"/>
                <w:szCs w:val="20"/>
              </w:rPr>
              <w:t>ЛОТ №4</w:t>
            </w:r>
            <w:r w:rsidRPr="006B159C">
              <w:rPr>
                <w:sz w:val="20"/>
                <w:szCs w:val="20"/>
              </w:rPr>
              <w:t>- Нежилое помещение, расположенное по адресу: РС (Якутия), Мирнинский район, п. Айхал, ул. Юбилейная д. 12 общей площадью 39,6 кв.м.</w:t>
            </w:r>
          </w:p>
          <w:p w14:paraId="27060F65" w14:textId="77777777" w:rsidR="00370199" w:rsidRPr="006B159C" w:rsidRDefault="00370199" w:rsidP="00221EF0">
            <w:pPr>
              <w:ind w:left="360"/>
              <w:rPr>
                <w:bCs/>
                <w:sz w:val="22"/>
                <w:szCs w:val="22"/>
              </w:rPr>
            </w:pPr>
          </w:p>
          <w:p w14:paraId="2E894E90" w14:textId="77777777" w:rsidR="00370199" w:rsidRPr="0080185B" w:rsidRDefault="00370199" w:rsidP="00221EF0">
            <w:pPr>
              <w:rPr>
                <w:sz w:val="20"/>
                <w:szCs w:val="20"/>
              </w:rPr>
            </w:pPr>
          </w:p>
          <w:p w14:paraId="6497BEFB" w14:textId="77777777" w:rsidR="00370199" w:rsidRPr="00E51822" w:rsidRDefault="00370199" w:rsidP="00221EF0">
            <w:pPr>
              <w:rPr>
                <w:sz w:val="20"/>
                <w:szCs w:val="20"/>
              </w:rPr>
            </w:pPr>
          </w:p>
        </w:tc>
      </w:tr>
      <w:tr w:rsidR="00370199" w:rsidRPr="007B3003" w14:paraId="05A0D5A8" w14:textId="77777777" w:rsidTr="00370199">
        <w:trPr>
          <w:trHeight w:val="1364"/>
        </w:trPr>
        <w:tc>
          <w:tcPr>
            <w:tcW w:w="3079" w:type="dxa"/>
          </w:tcPr>
          <w:p w14:paraId="3FECD00A" w14:textId="77777777" w:rsidR="00370199" w:rsidRPr="007B3003" w:rsidRDefault="00370199" w:rsidP="00221EF0">
            <w:pPr>
              <w:rPr>
                <w:b/>
                <w:sz w:val="20"/>
                <w:szCs w:val="20"/>
              </w:rPr>
            </w:pPr>
            <w:r w:rsidRPr="007B3003">
              <w:rPr>
                <w:b/>
                <w:sz w:val="20"/>
                <w:szCs w:val="20"/>
              </w:rPr>
              <w:t>Целевое назначение</w:t>
            </w:r>
          </w:p>
        </w:tc>
        <w:tc>
          <w:tcPr>
            <w:tcW w:w="6127" w:type="dxa"/>
          </w:tcPr>
          <w:p w14:paraId="7AF5EA5E" w14:textId="77777777" w:rsidR="00370199" w:rsidRDefault="00370199" w:rsidP="00221EF0">
            <w:pPr>
              <w:tabs>
                <w:tab w:val="left" w:pos="-360"/>
                <w:tab w:val="left" w:pos="72"/>
              </w:tabs>
              <w:rPr>
                <w:sz w:val="20"/>
                <w:szCs w:val="20"/>
              </w:rPr>
            </w:pPr>
            <w:r>
              <w:rPr>
                <w:sz w:val="20"/>
                <w:szCs w:val="20"/>
              </w:rPr>
              <w:t>ЛОТ№1 многофункциональное помещение.</w:t>
            </w:r>
          </w:p>
          <w:p w14:paraId="472D1714" w14:textId="77777777" w:rsidR="00370199" w:rsidRDefault="00370199" w:rsidP="00221EF0">
            <w:pPr>
              <w:tabs>
                <w:tab w:val="left" w:pos="-360"/>
                <w:tab w:val="left" w:pos="72"/>
              </w:tabs>
              <w:rPr>
                <w:sz w:val="20"/>
                <w:szCs w:val="20"/>
              </w:rPr>
            </w:pPr>
            <w:r>
              <w:rPr>
                <w:sz w:val="20"/>
                <w:szCs w:val="20"/>
              </w:rPr>
              <w:t>ЛОТ№2 многофункциональное помещение.</w:t>
            </w:r>
          </w:p>
          <w:p w14:paraId="27DB28B8" w14:textId="77777777" w:rsidR="00370199" w:rsidRDefault="00370199" w:rsidP="00221EF0">
            <w:pPr>
              <w:tabs>
                <w:tab w:val="left" w:pos="-360"/>
                <w:tab w:val="left" w:pos="72"/>
              </w:tabs>
              <w:rPr>
                <w:sz w:val="20"/>
                <w:szCs w:val="20"/>
              </w:rPr>
            </w:pPr>
            <w:r>
              <w:rPr>
                <w:sz w:val="20"/>
                <w:szCs w:val="20"/>
              </w:rPr>
              <w:t>ЛОТ№3 многофункциональное помещение.</w:t>
            </w:r>
          </w:p>
          <w:p w14:paraId="1DB5D524" w14:textId="77777777" w:rsidR="00370199" w:rsidRDefault="00370199" w:rsidP="00221EF0">
            <w:pPr>
              <w:tabs>
                <w:tab w:val="left" w:pos="-360"/>
                <w:tab w:val="left" w:pos="72"/>
              </w:tabs>
              <w:rPr>
                <w:sz w:val="20"/>
                <w:szCs w:val="20"/>
              </w:rPr>
            </w:pPr>
            <w:r>
              <w:rPr>
                <w:sz w:val="20"/>
                <w:szCs w:val="20"/>
              </w:rPr>
              <w:t>ЛОТ№4 многофункциональное помещение.</w:t>
            </w:r>
          </w:p>
          <w:p w14:paraId="63BE85B1" w14:textId="77777777" w:rsidR="00370199" w:rsidRDefault="00370199" w:rsidP="00221EF0">
            <w:pPr>
              <w:tabs>
                <w:tab w:val="left" w:pos="-360"/>
                <w:tab w:val="left" w:pos="72"/>
              </w:tabs>
              <w:rPr>
                <w:sz w:val="20"/>
                <w:szCs w:val="20"/>
              </w:rPr>
            </w:pPr>
          </w:p>
          <w:p w14:paraId="1F1BB94F" w14:textId="77777777" w:rsidR="00370199" w:rsidRPr="007B3003" w:rsidRDefault="00370199" w:rsidP="00221EF0">
            <w:pPr>
              <w:tabs>
                <w:tab w:val="left" w:pos="-360"/>
                <w:tab w:val="left" w:pos="72"/>
              </w:tabs>
              <w:rPr>
                <w:sz w:val="20"/>
                <w:szCs w:val="20"/>
              </w:rPr>
            </w:pPr>
          </w:p>
        </w:tc>
      </w:tr>
      <w:tr w:rsidR="00370199" w:rsidRPr="007B3003" w14:paraId="30861483" w14:textId="77777777" w:rsidTr="00370199">
        <w:trPr>
          <w:trHeight w:val="2485"/>
        </w:trPr>
        <w:tc>
          <w:tcPr>
            <w:tcW w:w="3079" w:type="dxa"/>
          </w:tcPr>
          <w:p w14:paraId="06314C3A" w14:textId="77777777" w:rsidR="00370199" w:rsidRPr="007B3003" w:rsidRDefault="00370199" w:rsidP="00221EF0">
            <w:pPr>
              <w:rPr>
                <w:b/>
                <w:sz w:val="20"/>
                <w:szCs w:val="20"/>
              </w:rPr>
            </w:pPr>
            <w:r w:rsidRPr="007B3003">
              <w:rPr>
                <w:b/>
                <w:sz w:val="20"/>
                <w:szCs w:val="20"/>
              </w:rPr>
              <w:t>Минимальная цена</w:t>
            </w:r>
          </w:p>
        </w:tc>
        <w:tc>
          <w:tcPr>
            <w:tcW w:w="6127" w:type="dxa"/>
          </w:tcPr>
          <w:p w14:paraId="2C45F768" w14:textId="77777777" w:rsidR="00370199" w:rsidRDefault="00370199" w:rsidP="00221EF0">
            <w:pPr>
              <w:tabs>
                <w:tab w:val="left" w:pos="-360"/>
                <w:tab w:val="left" w:pos="72"/>
              </w:tabs>
              <w:rPr>
                <w:sz w:val="20"/>
                <w:szCs w:val="20"/>
              </w:rPr>
            </w:pPr>
            <w:r>
              <w:rPr>
                <w:sz w:val="20"/>
                <w:szCs w:val="20"/>
              </w:rPr>
              <w:t>Лот № 1- 21231,84</w:t>
            </w:r>
            <w:r w:rsidRPr="007E0990">
              <w:rPr>
                <w:sz w:val="20"/>
                <w:szCs w:val="20"/>
              </w:rPr>
              <w:t xml:space="preserve"> </w:t>
            </w:r>
            <w:r>
              <w:rPr>
                <w:sz w:val="20"/>
                <w:szCs w:val="20"/>
              </w:rPr>
              <w:t>рублей</w:t>
            </w:r>
            <w:r w:rsidRPr="007E0990">
              <w:rPr>
                <w:sz w:val="20"/>
                <w:szCs w:val="20"/>
              </w:rPr>
              <w:t xml:space="preserve"> в год без НДС. «Шаг аукциона» - 5% начальной цены, что составляет </w:t>
            </w:r>
            <w:r>
              <w:rPr>
                <w:sz w:val="20"/>
                <w:szCs w:val="20"/>
              </w:rPr>
              <w:t xml:space="preserve">1061,59 </w:t>
            </w:r>
            <w:r w:rsidRPr="007E0990">
              <w:rPr>
                <w:sz w:val="20"/>
                <w:szCs w:val="20"/>
              </w:rPr>
              <w:t>рублей</w:t>
            </w:r>
          </w:p>
          <w:p w14:paraId="13311C50" w14:textId="77777777" w:rsidR="00370199" w:rsidRDefault="00370199" w:rsidP="00221EF0">
            <w:pPr>
              <w:tabs>
                <w:tab w:val="left" w:pos="-360"/>
                <w:tab w:val="left" w:pos="72"/>
              </w:tabs>
              <w:rPr>
                <w:sz w:val="20"/>
                <w:szCs w:val="20"/>
              </w:rPr>
            </w:pPr>
            <w:r>
              <w:rPr>
                <w:sz w:val="20"/>
                <w:szCs w:val="20"/>
              </w:rPr>
              <w:t>Лот №2- 31913,28</w:t>
            </w:r>
            <w:r w:rsidRPr="007E0990">
              <w:rPr>
                <w:sz w:val="20"/>
                <w:szCs w:val="20"/>
              </w:rPr>
              <w:t xml:space="preserve"> </w:t>
            </w:r>
            <w:r>
              <w:rPr>
                <w:sz w:val="20"/>
                <w:szCs w:val="20"/>
              </w:rPr>
              <w:t>рублей</w:t>
            </w:r>
            <w:r w:rsidRPr="007E0990">
              <w:rPr>
                <w:sz w:val="20"/>
                <w:szCs w:val="20"/>
              </w:rPr>
              <w:t xml:space="preserve"> в год без НДС. «Шаг аукциона» - 5% начальной цены, что составляет </w:t>
            </w:r>
            <w:r>
              <w:rPr>
                <w:sz w:val="20"/>
                <w:szCs w:val="20"/>
              </w:rPr>
              <w:t xml:space="preserve">1595,66 </w:t>
            </w:r>
            <w:r w:rsidRPr="007E0990">
              <w:rPr>
                <w:sz w:val="20"/>
                <w:szCs w:val="20"/>
              </w:rPr>
              <w:t>рублей</w:t>
            </w:r>
          </w:p>
          <w:p w14:paraId="5E17E022" w14:textId="77777777" w:rsidR="00370199" w:rsidRDefault="00370199" w:rsidP="00221EF0">
            <w:pPr>
              <w:tabs>
                <w:tab w:val="left" w:pos="-360"/>
                <w:tab w:val="left" w:pos="72"/>
              </w:tabs>
              <w:rPr>
                <w:sz w:val="20"/>
                <w:szCs w:val="20"/>
              </w:rPr>
            </w:pPr>
            <w:r>
              <w:rPr>
                <w:sz w:val="20"/>
                <w:szCs w:val="20"/>
              </w:rPr>
              <w:t>Лот №3– 46788,66</w:t>
            </w:r>
            <w:r w:rsidRPr="007E0990">
              <w:rPr>
                <w:sz w:val="20"/>
                <w:szCs w:val="20"/>
              </w:rPr>
              <w:t xml:space="preserve"> </w:t>
            </w:r>
            <w:r>
              <w:rPr>
                <w:sz w:val="20"/>
                <w:szCs w:val="20"/>
              </w:rPr>
              <w:t>рублей</w:t>
            </w:r>
            <w:r w:rsidRPr="007E0990">
              <w:rPr>
                <w:sz w:val="20"/>
                <w:szCs w:val="20"/>
              </w:rPr>
              <w:t xml:space="preserve"> в год без НДС. «Шаг аукциона» - 5% начальной цены, что составляет </w:t>
            </w:r>
            <w:r>
              <w:rPr>
                <w:sz w:val="20"/>
                <w:szCs w:val="20"/>
              </w:rPr>
              <w:t xml:space="preserve">2339,43 </w:t>
            </w:r>
            <w:r w:rsidRPr="007E0990">
              <w:rPr>
                <w:sz w:val="20"/>
                <w:szCs w:val="20"/>
              </w:rPr>
              <w:t>рублей</w:t>
            </w:r>
          </w:p>
          <w:p w14:paraId="54FE6599" w14:textId="77777777" w:rsidR="00370199" w:rsidRDefault="00370199" w:rsidP="00221EF0">
            <w:pPr>
              <w:tabs>
                <w:tab w:val="left" w:pos="-360"/>
                <w:tab w:val="left" w:pos="72"/>
              </w:tabs>
              <w:rPr>
                <w:sz w:val="20"/>
                <w:szCs w:val="20"/>
              </w:rPr>
            </w:pPr>
            <w:r>
              <w:rPr>
                <w:sz w:val="20"/>
                <w:szCs w:val="20"/>
              </w:rPr>
              <w:t>Лот №4 – 157158 рублей</w:t>
            </w:r>
            <w:r w:rsidRPr="007E0990">
              <w:rPr>
                <w:sz w:val="20"/>
                <w:szCs w:val="20"/>
              </w:rPr>
              <w:t xml:space="preserve"> в год без НДС. «Шаг аукциона» - 5% начальной цены, что составляет </w:t>
            </w:r>
            <w:r>
              <w:rPr>
                <w:sz w:val="20"/>
                <w:szCs w:val="20"/>
              </w:rPr>
              <w:t xml:space="preserve">7857 </w:t>
            </w:r>
            <w:r w:rsidRPr="007E0990">
              <w:rPr>
                <w:sz w:val="20"/>
                <w:szCs w:val="20"/>
              </w:rPr>
              <w:t>рублей</w:t>
            </w:r>
          </w:p>
          <w:p w14:paraId="3E8C71FA" w14:textId="77777777" w:rsidR="00370199" w:rsidRDefault="00370199" w:rsidP="00221EF0">
            <w:pPr>
              <w:tabs>
                <w:tab w:val="left" w:pos="-360"/>
                <w:tab w:val="left" w:pos="72"/>
              </w:tabs>
              <w:rPr>
                <w:sz w:val="20"/>
                <w:szCs w:val="20"/>
              </w:rPr>
            </w:pPr>
          </w:p>
          <w:p w14:paraId="2CFD6408" w14:textId="77777777" w:rsidR="00370199" w:rsidRDefault="00370199" w:rsidP="00221EF0">
            <w:pPr>
              <w:tabs>
                <w:tab w:val="left" w:pos="-360"/>
                <w:tab w:val="left" w:pos="72"/>
              </w:tabs>
              <w:rPr>
                <w:sz w:val="20"/>
                <w:szCs w:val="20"/>
              </w:rPr>
            </w:pPr>
          </w:p>
          <w:p w14:paraId="0FF34314" w14:textId="77777777" w:rsidR="00370199" w:rsidRDefault="00370199" w:rsidP="00221EF0">
            <w:pPr>
              <w:tabs>
                <w:tab w:val="left" w:pos="-360"/>
                <w:tab w:val="left" w:pos="72"/>
              </w:tabs>
              <w:rPr>
                <w:sz w:val="20"/>
                <w:szCs w:val="20"/>
              </w:rPr>
            </w:pPr>
          </w:p>
          <w:p w14:paraId="02610447" w14:textId="77777777" w:rsidR="00370199" w:rsidRDefault="00370199" w:rsidP="00221EF0">
            <w:pPr>
              <w:tabs>
                <w:tab w:val="left" w:pos="-360"/>
                <w:tab w:val="left" w:pos="72"/>
              </w:tabs>
              <w:rPr>
                <w:sz w:val="20"/>
                <w:szCs w:val="20"/>
              </w:rPr>
            </w:pPr>
          </w:p>
          <w:p w14:paraId="5EEDB922" w14:textId="77777777" w:rsidR="00370199" w:rsidRDefault="00370199" w:rsidP="00221EF0">
            <w:pPr>
              <w:tabs>
                <w:tab w:val="left" w:pos="-360"/>
                <w:tab w:val="left" w:pos="72"/>
              </w:tabs>
              <w:rPr>
                <w:sz w:val="20"/>
                <w:szCs w:val="20"/>
              </w:rPr>
            </w:pPr>
          </w:p>
          <w:p w14:paraId="60E44709" w14:textId="77777777" w:rsidR="00370199" w:rsidRPr="007B3003" w:rsidRDefault="00370199" w:rsidP="00221EF0">
            <w:pPr>
              <w:tabs>
                <w:tab w:val="left" w:pos="-360"/>
                <w:tab w:val="left" w:pos="72"/>
              </w:tabs>
              <w:rPr>
                <w:sz w:val="20"/>
                <w:szCs w:val="20"/>
              </w:rPr>
            </w:pPr>
          </w:p>
        </w:tc>
      </w:tr>
      <w:tr w:rsidR="00370199" w:rsidRPr="007B3003" w14:paraId="1286BEC7" w14:textId="77777777" w:rsidTr="00370199">
        <w:trPr>
          <w:trHeight w:val="243"/>
        </w:trPr>
        <w:tc>
          <w:tcPr>
            <w:tcW w:w="3079" w:type="dxa"/>
          </w:tcPr>
          <w:p w14:paraId="22CDC32D" w14:textId="77777777" w:rsidR="00370199" w:rsidRPr="007B3003" w:rsidRDefault="00370199" w:rsidP="00221EF0">
            <w:pPr>
              <w:rPr>
                <w:b/>
                <w:sz w:val="20"/>
                <w:szCs w:val="20"/>
              </w:rPr>
            </w:pPr>
            <w:r w:rsidRPr="007B3003">
              <w:rPr>
                <w:b/>
                <w:sz w:val="20"/>
                <w:szCs w:val="20"/>
              </w:rPr>
              <w:t>Срок действия договора</w:t>
            </w:r>
          </w:p>
        </w:tc>
        <w:tc>
          <w:tcPr>
            <w:tcW w:w="6127" w:type="dxa"/>
          </w:tcPr>
          <w:p w14:paraId="4AC56A2B" w14:textId="77777777" w:rsidR="00370199" w:rsidRPr="007B3003" w:rsidRDefault="00370199" w:rsidP="00221EF0">
            <w:pPr>
              <w:jc w:val="both"/>
              <w:rPr>
                <w:sz w:val="20"/>
                <w:szCs w:val="20"/>
              </w:rPr>
            </w:pPr>
            <w:r>
              <w:rPr>
                <w:sz w:val="20"/>
                <w:szCs w:val="20"/>
              </w:rPr>
              <w:t>5 лет</w:t>
            </w:r>
          </w:p>
        </w:tc>
      </w:tr>
      <w:tr w:rsidR="00370199" w:rsidRPr="007B3003" w14:paraId="63A7A1B5" w14:textId="77777777" w:rsidTr="00370199">
        <w:trPr>
          <w:trHeight w:val="1803"/>
        </w:trPr>
        <w:tc>
          <w:tcPr>
            <w:tcW w:w="3079" w:type="dxa"/>
          </w:tcPr>
          <w:p w14:paraId="565192E3" w14:textId="77777777" w:rsidR="00370199" w:rsidRPr="007B3003" w:rsidRDefault="00370199" w:rsidP="00221EF0">
            <w:pPr>
              <w:rPr>
                <w:b/>
                <w:sz w:val="20"/>
                <w:szCs w:val="20"/>
              </w:rPr>
            </w:pPr>
            <w:r w:rsidRPr="007B3003">
              <w:rPr>
                <w:b/>
                <w:sz w:val="20"/>
                <w:szCs w:val="20"/>
              </w:rPr>
              <w:t>Срок, место и порядок предоставления документации об аукционе</w:t>
            </w:r>
          </w:p>
        </w:tc>
        <w:tc>
          <w:tcPr>
            <w:tcW w:w="6127" w:type="dxa"/>
          </w:tcPr>
          <w:p w14:paraId="127CE9F5" w14:textId="77777777" w:rsidR="00370199" w:rsidRPr="007B3003" w:rsidRDefault="00370199" w:rsidP="00221EF0">
            <w:pPr>
              <w:jc w:val="both"/>
              <w:rPr>
                <w:sz w:val="20"/>
                <w:szCs w:val="20"/>
              </w:rPr>
            </w:pPr>
            <w:r w:rsidRPr="007B3003">
              <w:rPr>
                <w:sz w:val="20"/>
                <w:szCs w:val="20"/>
              </w:rPr>
              <w:t xml:space="preserve">Документация об аукционе предоставляется бесплатно по адресу Организатора, на следующий день после опубликования извещения на официальном сайте Российской Федерации: </w:t>
            </w:r>
            <w:r w:rsidRPr="007B3003">
              <w:rPr>
                <w:color w:val="000000"/>
                <w:sz w:val="20"/>
                <w:szCs w:val="20"/>
              </w:rPr>
              <w:t> </w:t>
            </w:r>
            <w:hyperlink r:id="rId153" w:history="1">
              <w:r w:rsidRPr="00350DF3">
                <w:rPr>
                  <w:rStyle w:val="a7"/>
                  <w:sz w:val="20"/>
                  <w:szCs w:val="20"/>
                </w:rPr>
                <w:t>www.</w:t>
              </w:r>
              <w:r w:rsidRPr="00350DF3">
                <w:rPr>
                  <w:rStyle w:val="a7"/>
                  <w:sz w:val="20"/>
                  <w:szCs w:val="20"/>
                  <w:lang w:val="en-US"/>
                </w:rPr>
                <w:t>torgi</w:t>
              </w:r>
              <w:r w:rsidRPr="00350DF3">
                <w:rPr>
                  <w:rStyle w:val="a7"/>
                  <w:sz w:val="20"/>
                  <w:szCs w:val="20"/>
                </w:rPr>
                <w:t>.</w:t>
              </w:r>
              <w:r w:rsidRPr="00350DF3">
                <w:rPr>
                  <w:rStyle w:val="a7"/>
                  <w:sz w:val="20"/>
                  <w:szCs w:val="20"/>
                  <w:lang w:val="en-US"/>
                </w:rPr>
                <w:t>gov</w:t>
              </w:r>
              <w:r w:rsidRPr="00350DF3">
                <w:rPr>
                  <w:rStyle w:val="a7"/>
                  <w:sz w:val="20"/>
                  <w:szCs w:val="20"/>
                </w:rPr>
                <w:t>.ru</w:t>
              </w:r>
            </w:hyperlink>
            <w:r w:rsidRPr="007B3003">
              <w:rPr>
                <w:color w:val="0000FF"/>
                <w:sz w:val="20"/>
                <w:szCs w:val="20"/>
                <w:u w:val="single"/>
              </w:rPr>
              <w:t xml:space="preserve">, </w:t>
            </w:r>
            <w:r w:rsidRPr="007B3003">
              <w:rPr>
                <w:sz w:val="20"/>
                <w:szCs w:val="20"/>
              </w:rPr>
              <w:t xml:space="preserve">но не позднее, чем за 3 рабочих дня до окончания срока подачи заявок. Документация об аукционе представляется в письменной форме на основании заявления любого заинтересованного лица, поданного в письменной форме. </w:t>
            </w:r>
          </w:p>
          <w:p w14:paraId="5D280729" w14:textId="77777777" w:rsidR="00370199" w:rsidRPr="007B3003" w:rsidRDefault="00370199" w:rsidP="00221EF0">
            <w:pPr>
              <w:jc w:val="both"/>
              <w:rPr>
                <w:sz w:val="20"/>
                <w:szCs w:val="20"/>
              </w:rPr>
            </w:pPr>
            <w:r w:rsidRPr="007B3003">
              <w:rPr>
                <w:sz w:val="20"/>
                <w:szCs w:val="20"/>
              </w:rPr>
              <w:t xml:space="preserve">Информация размещена на сайте администрации </w:t>
            </w:r>
            <w:r>
              <w:rPr>
                <w:sz w:val="20"/>
                <w:szCs w:val="20"/>
              </w:rPr>
              <w:t>МО «Поселок Айхал»</w:t>
            </w:r>
            <w:r w:rsidRPr="007B3003">
              <w:rPr>
                <w:sz w:val="20"/>
                <w:szCs w:val="20"/>
              </w:rPr>
              <w:t xml:space="preserve"> в сети «Интернет»: </w:t>
            </w:r>
            <w:hyperlink r:id="rId154" w:history="1">
              <w:r>
                <w:rPr>
                  <w:rStyle w:val="a7"/>
                  <w:sz w:val="20"/>
                  <w:szCs w:val="20"/>
                </w:rPr>
                <w:t>мо-айхал.рф</w:t>
              </w:r>
            </w:hyperlink>
            <w:r w:rsidRPr="007B3003">
              <w:rPr>
                <w:sz w:val="20"/>
                <w:szCs w:val="20"/>
              </w:rPr>
              <w:t xml:space="preserve">  </w:t>
            </w:r>
          </w:p>
        </w:tc>
      </w:tr>
      <w:tr w:rsidR="00370199" w:rsidRPr="007B3003" w14:paraId="21660D29" w14:textId="77777777" w:rsidTr="00370199">
        <w:trPr>
          <w:trHeight w:val="463"/>
        </w:trPr>
        <w:tc>
          <w:tcPr>
            <w:tcW w:w="3079" w:type="dxa"/>
          </w:tcPr>
          <w:p w14:paraId="30F39996" w14:textId="77777777" w:rsidR="00370199" w:rsidRPr="007B3003" w:rsidRDefault="00370199" w:rsidP="00221EF0">
            <w:pPr>
              <w:rPr>
                <w:b/>
                <w:sz w:val="20"/>
                <w:szCs w:val="20"/>
              </w:rPr>
            </w:pPr>
            <w:r w:rsidRPr="007B3003">
              <w:rPr>
                <w:b/>
                <w:sz w:val="20"/>
                <w:szCs w:val="20"/>
              </w:rPr>
              <w:t>Место, дата и время проведения аукциона</w:t>
            </w:r>
          </w:p>
        </w:tc>
        <w:tc>
          <w:tcPr>
            <w:tcW w:w="6127" w:type="dxa"/>
          </w:tcPr>
          <w:p w14:paraId="0C57DA80" w14:textId="77777777" w:rsidR="00370199" w:rsidRPr="007B3003" w:rsidRDefault="00370199" w:rsidP="00221EF0">
            <w:pPr>
              <w:jc w:val="both"/>
              <w:rPr>
                <w:sz w:val="20"/>
                <w:szCs w:val="20"/>
              </w:rPr>
            </w:pPr>
            <w:r w:rsidRPr="007B3003">
              <w:rPr>
                <w:sz w:val="20"/>
                <w:szCs w:val="20"/>
              </w:rPr>
              <w:t xml:space="preserve">Зал заседания администрации </w:t>
            </w:r>
            <w:r>
              <w:rPr>
                <w:sz w:val="20"/>
                <w:szCs w:val="20"/>
              </w:rPr>
              <w:t xml:space="preserve">МО «Поселок Айхал» 14 июля 2020 </w:t>
            </w:r>
            <w:r w:rsidRPr="00D87378">
              <w:rPr>
                <w:sz w:val="20"/>
                <w:szCs w:val="20"/>
              </w:rPr>
              <w:t>года в 10 часов 00 минут.</w:t>
            </w:r>
            <w:r w:rsidRPr="007B3003">
              <w:rPr>
                <w:sz w:val="20"/>
                <w:szCs w:val="20"/>
              </w:rPr>
              <w:t xml:space="preserve"> </w:t>
            </w:r>
          </w:p>
        </w:tc>
      </w:tr>
      <w:tr w:rsidR="00370199" w:rsidRPr="007B3003" w14:paraId="3FB46D08" w14:textId="77777777" w:rsidTr="00370199">
        <w:trPr>
          <w:trHeight w:val="243"/>
        </w:trPr>
        <w:tc>
          <w:tcPr>
            <w:tcW w:w="3079" w:type="dxa"/>
          </w:tcPr>
          <w:p w14:paraId="63139B42" w14:textId="77777777" w:rsidR="00370199" w:rsidRPr="007B3003" w:rsidRDefault="00370199" w:rsidP="00221EF0">
            <w:pPr>
              <w:rPr>
                <w:b/>
                <w:sz w:val="20"/>
                <w:szCs w:val="20"/>
              </w:rPr>
            </w:pPr>
            <w:r w:rsidRPr="007B3003">
              <w:rPr>
                <w:b/>
                <w:sz w:val="20"/>
                <w:szCs w:val="20"/>
              </w:rPr>
              <w:t>Внесение задатка</w:t>
            </w:r>
          </w:p>
        </w:tc>
        <w:tc>
          <w:tcPr>
            <w:tcW w:w="6127" w:type="dxa"/>
          </w:tcPr>
          <w:p w14:paraId="02382A1E" w14:textId="77777777" w:rsidR="00370199" w:rsidRPr="007B3003" w:rsidRDefault="00370199" w:rsidP="00221EF0">
            <w:pPr>
              <w:jc w:val="both"/>
              <w:rPr>
                <w:sz w:val="20"/>
                <w:szCs w:val="20"/>
              </w:rPr>
            </w:pPr>
            <w:r w:rsidRPr="007B3003">
              <w:rPr>
                <w:sz w:val="20"/>
                <w:szCs w:val="20"/>
              </w:rPr>
              <w:t>Не установлено.</w:t>
            </w:r>
          </w:p>
        </w:tc>
      </w:tr>
      <w:tr w:rsidR="00370199" w:rsidRPr="007B3003" w14:paraId="3AFA45E7" w14:textId="77777777" w:rsidTr="00370199">
        <w:trPr>
          <w:trHeight w:val="243"/>
        </w:trPr>
        <w:tc>
          <w:tcPr>
            <w:tcW w:w="3079" w:type="dxa"/>
          </w:tcPr>
          <w:p w14:paraId="07C7A53A" w14:textId="77777777" w:rsidR="00370199" w:rsidRPr="007B3003" w:rsidRDefault="00370199" w:rsidP="00221EF0">
            <w:pPr>
              <w:rPr>
                <w:b/>
                <w:sz w:val="20"/>
                <w:szCs w:val="20"/>
                <w:highlight w:val="yellow"/>
              </w:rPr>
            </w:pPr>
            <w:r w:rsidRPr="007B3003">
              <w:rPr>
                <w:b/>
                <w:sz w:val="20"/>
                <w:szCs w:val="20"/>
              </w:rPr>
              <w:t xml:space="preserve">Особые условия </w:t>
            </w:r>
          </w:p>
        </w:tc>
        <w:tc>
          <w:tcPr>
            <w:tcW w:w="6127" w:type="dxa"/>
          </w:tcPr>
          <w:p w14:paraId="111A59F8" w14:textId="77777777" w:rsidR="00370199" w:rsidRPr="007B3003" w:rsidRDefault="00370199" w:rsidP="00221EF0">
            <w:pPr>
              <w:jc w:val="both"/>
              <w:rPr>
                <w:color w:val="FF0000"/>
                <w:sz w:val="20"/>
                <w:szCs w:val="20"/>
              </w:rPr>
            </w:pPr>
            <w:r w:rsidRPr="007B3003">
              <w:rPr>
                <w:sz w:val="20"/>
                <w:szCs w:val="20"/>
              </w:rPr>
              <w:t>Не установлено.</w:t>
            </w:r>
          </w:p>
        </w:tc>
      </w:tr>
      <w:tr w:rsidR="00370199" w:rsidRPr="007B3003" w14:paraId="4DD11CC4" w14:textId="77777777" w:rsidTr="00370199">
        <w:trPr>
          <w:trHeight w:val="682"/>
        </w:trPr>
        <w:tc>
          <w:tcPr>
            <w:tcW w:w="3079" w:type="dxa"/>
          </w:tcPr>
          <w:p w14:paraId="2E587B59" w14:textId="77777777" w:rsidR="00370199" w:rsidRPr="007B3003" w:rsidRDefault="00370199" w:rsidP="00221EF0">
            <w:pPr>
              <w:rPr>
                <w:b/>
                <w:sz w:val="20"/>
                <w:szCs w:val="20"/>
              </w:rPr>
            </w:pPr>
            <w:r w:rsidRPr="007B3003">
              <w:rPr>
                <w:b/>
                <w:sz w:val="20"/>
                <w:szCs w:val="20"/>
              </w:rPr>
              <w:t>Срок, в течение которого организатор аукциона вправе отказаться от проведения аукциона</w:t>
            </w:r>
          </w:p>
        </w:tc>
        <w:tc>
          <w:tcPr>
            <w:tcW w:w="6127" w:type="dxa"/>
          </w:tcPr>
          <w:p w14:paraId="1380C34D" w14:textId="77777777" w:rsidR="00370199" w:rsidRPr="007B3003" w:rsidRDefault="00370199" w:rsidP="00221EF0">
            <w:pPr>
              <w:jc w:val="both"/>
              <w:rPr>
                <w:sz w:val="20"/>
                <w:szCs w:val="20"/>
              </w:rPr>
            </w:pPr>
            <w:r w:rsidRPr="007B3003">
              <w:rPr>
                <w:sz w:val="20"/>
                <w:szCs w:val="20"/>
              </w:rPr>
              <w:t xml:space="preserve">Не позднее, чем за </w:t>
            </w:r>
            <w:r>
              <w:rPr>
                <w:sz w:val="20"/>
                <w:szCs w:val="20"/>
              </w:rPr>
              <w:t>пять</w:t>
            </w:r>
            <w:r w:rsidRPr="007B3003">
              <w:rPr>
                <w:sz w:val="20"/>
                <w:szCs w:val="20"/>
              </w:rPr>
              <w:t xml:space="preserve"> дн</w:t>
            </w:r>
            <w:r>
              <w:rPr>
                <w:sz w:val="20"/>
                <w:szCs w:val="20"/>
              </w:rPr>
              <w:t>ей</w:t>
            </w:r>
            <w:r w:rsidRPr="007B3003">
              <w:rPr>
                <w:sz w:val="20"/>
                <w:szCs w:val="20"/>
              </w:rPr>
              <w:t xml:space="preserve"> до даты окончания срока подачи заявок на участие в аукционе.</w:t>
            </w:r>
          </w:p>
        </w:tc>
      </w:tr>
      <w:tr w:rsidR="00370199" w:rsidRPr="007B3003" w14:paraId="36DDA78B" w14:textId="77777777" w:rsidTr="00370199">
        <w:trPr>
          <w:trHeight w:val="2047"/>
        </w:trPr>
        <w:tc>
          <w:tcPr>
            <w:tcW w:w="3079" w:type="dxa"/>
            <w:vAlign w:val="center"/>
          </w:tcPr>
          <w:p w14:paraId="6A496317" w14:textId="77777777" w:rsidR="00370199" w:rsidRPr="007B3003" w:rsidRDefault="00370199" w:rsidP="00221EF0">
            <w:pPr>
              <w:pStyle w:val="afff0"/>
              <w:suppressAutoHyphens/>
              <w:spacing w:after="60" w:line="19" w:lineRule="atLeast"/>
              <w:rPr>
                <w:b/>
              </w:rPr>
            </w:pPr>
            <w:r w:rsidRPr="007B3003">
              <w:rPr>
                <w:b/>
              </w:rPr>
              <w:t>Срок подписания договора аренды</w:t>
            </w:r>
          </w:p>
        </w:tc>
        <w:tc>
          <w:tcPr>
            <w:tcW w:w="6127" w:type="dxa"/>
          </w:tcPr>
          <w:p w14:paraId="1C6B6C08" w14:textId="77777777" w:rsidR="00370199" w:rsidRPr="007B3003" w:rsidRDefault="00370199" w:rsidP="00221EF0">
            <w:pPr>
              <w:jc w:val="both"/>
              <w:rPr>
                <w:sz w:val="20"/>
                <w:szCs w:val="20"/>
              </w:rPr>
            </w:pPr>
            <w:r w:rsidRPr="007B3003">
              <w:rPr>
                <w:color w:val="000000"/>
                <w:sz w:val="20"/>
                <w:szCs w:val="20"/>
              </w:rPr>
              <w:t>Срок подписания победителем аукциона проекта договора – не менее 10 дней</w:t>
            </w:r>
            <w:r w:rsidRPr="007B3003">
              <w:rPr>
                <w:sz w:val="20"/>
                <w:szCs w:val="20"/>
              </w:rPr>
              <w:t xml:space="preserve"> со дня размещения на официальном сайте торгов протокола аукциона либо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 </w:t>
            </w:r>
          </w:p>
          <w:p w14:paraId="601C405A" w14:textId="77777777" w:rsidR="00370199" w:rsidRPr="007B3003" w:rsidRDefault="00370199" w:rsidP="00221EF0">
            <w:pPr>
              <w:jc w:val="both"/>
              <w:rPr>
                <w:sz w:val="20"/>
                <w:szCs w:val="20"/>
              </w:rPr>
            </w:pPr>
            <w:r w:rsidRPr="007B3003">
              <w:rPr>
                <w:sz w:val="20"/>
                <w:szCs w:val="20"/>
              </w:rPr>
              <w:t>Срок подписания договора с участником аукциона, сделавшим предпоследнее предложение о цене договора (лота), в случаях, предусмотренных Приказом ФАС от 10.02.2010 № 67 - в течение 10 дней с момента получения проекта договора</w:t>
            </w:r>
            <w:r w:rsidRPr="007B3003">
              <w:rPr>
                <w:color w:val="FF0000"/>
                <w:sz w:val="20"/>
                <w:szCs w:val="20"/>
              </w:rPr>
              <w:t>.</w:t>
            </w:r>
          </w:p>
        </w:tc>
      </w:tr>
    </w:tbl>
    <w:p w14:paraId="70715A15" w14:textId="77777777" w:rsidR="00370199" w:rsidRPr="007B3003" w:rsidRDefault="00370199" w:rsidP="00370199">
      <w:pPr>
        <w:pStyle w:val="a3"/>
        <w:jc w:val="center"/>
        <w:rPr>
          <w:sz w:val="20"/>
          <w:szCs w:val="20"/>
        </w:rPr>
      </w:pPr>
    </w:p>
    <w:p w14:paraId="4799C89F" w14:textId="77777777" w:rsidR="00370199" w:rsidRPr="007B3003" w:rsidRDefault="00370199" w:rsidP="00370199">
      <w:pPr>
        <w:pStyle w:val="1"/>
        <w:rPr>
          <w:sz w:val="20"/>
        </w:rPr>
      </w:pPr>
      <w:r w:rsidRPr="007B3003">
        <w:rPr>
          <w:sz w:val="20"/>
        </w:rPr>
        <w:t xml:space="preserve">Часть </w:t>
      </w:r>
      <w:r w:rsidRPr="007B3003">
        <w:rPr>
          <w:sz w:val="20"/>
          <w:lang w:val="en-US"/>
        </w:rPr>
        <w:t>I</w:t>
      </w:r>
      <w:r w:rsidRPr="007B3003">
        <w:rPr>
          <w:sz w:val="20"/>
        </w:rPr>
        <w:t>.</w:t>
      </w:r>
    </w:p>
    <w:p w14:paraId="71B2524D" w14:textId="77777777" w:rsidR="00370199" w:rsidRPr="007B3003" w:rsidRDefault="00370199" w:rsidP="00370199">
      <w:pPr>
        <w:pStyle w:val="a3"/>
        <w:jc w:val="center"/>
        <w:rPr>
          <w:sz w:val="20"/>
          <w:szCs w:val="20"/>
        </w:rPr>
      </w:pPr>
      <w:r w:rsidRPr="007B3003">
        <w:rPr>
          <w:sz w:val="20"/>
          <w:szCs w:val="20"/>
        </w:rPr>
        <w:t>Общая информация</w:t>
      </w:r>
    </w:p>
    <w:p w14:paraId="610C4C4E" w14:textId="77777777" w:rsidR="00370199" w:rsidRPr="007B3003" w:rsidRDefault="00370199" w:rsidP="00370199">
      <w:pPr>
        <w:pStyle w:val="a3"/>
        <w:ind w:firstLine="540"/>
        <w:rPr>
          <w:b/>
          <w:sz w:val="20"/>
          <w:szCs w:val="20"/>
        </w:rPr>
      </w:pPr>
      <w:r w:rsidRPr="007B3003">
        <w:rPr>
          <w:b/>
          <w:sz w:val="20"/>
          <w:szCs w:val="20"/>
        </w:rPr>
        <w:t xml:space="preserve">1. Организатор аукциона: </w:t>
      </w:r>
      <w:r>
        <w:rPr>
          <w:b/>
          <w:sz w:val="20"/>
          <w:szCs w:val="20"/>
        </w:rPr>
        <w:t>Администрация муниципального образования «Поселок Айхал»</w:t>
      </w:r>
      <w:r w:rsidRPr="007B3003">
        <w:rPr>
          <w:b/>
          <w:sz w:val="20"/>
          <w:szCs w:val="20"/>
        </w:rPr>
        <w:t xml:space="preserve">. Адрес организатора: </w:t>
      </w:r>
      <w:r>
        <w:rPr>
          <w:b/>
          <w:sz w:val="20"/>
          <w:szCs w:val="20"/>
        </w:rPr>
        <w:t>678190, РС (Якутия), Мирнинский район, п. Айхал, ул. Юбилейная, д. 7а</w:t>
      </w:r>
      <w:r w:rsidRPr="007B3003">
        <w:rPr>
          <w:b/>
          <w:sz w:val="20"/>
          <w:szCs w:val="20"/>
        </w:rPr>
        <w:t>.</w:t>
      </w:r>
    </w:p>
    <w:p w14:paraId="2FD841C0" w14:textId="77777777" w:rsidR="00370199" w:rsidRPr="007B3003" w:rsidRDefault="00370199" w:rsidP="00370199">
      <w:pPr>
        <w:pStyle w:val="a3"/>
        <w:ind w:firstLine="540"/>
        <w:rPr>
          <w:b/>
          <w:sz w:val="20"/>
          <w:szCs w:val="20"/>
        </w:rPr>
      </w:pPr>
      <w:r w:rsidRPr="007B3003">
        <w:rPr>
          <w:b/>
          <w:sz w:val="20"/>
          <w:szCs w:val="20"/>
        </w:rPr>
        <w:t xml:space="preserve">Контактное лицо: </w:t>
      </w:r>
      <w:r>
        <w:rPr>
          <w:b/>
          <w:sz w:val="20"/>
          <w:szCs w:val="20"/>
        </w:rPr>
        <w:t>главный специалист по управлению имуществом Буклова Наталья Владимировна</w:t>
      </w:r>
      <w:r w:rsidRPr="007B3003">
        <w:rPr>
          <w:b/>
          <w:sz w:val="20"/>
          <w:szCs w:val="20"/>
        </w:rPr>
        <w:t>.</w:t>
      </w:r>
    </w:p>
    <w:p w14:paraId="165F2E6E" w14:textId="77777777" w:rsidR="00370199" w:rsidRDefault="00370199" w:rsidP="00370199">
      <w:pPr>
        <w:tabs>
          <w:tab w:val="left" w:pos="-360"/>
          <w:tab w:val="left" w:pos="72"/>
        </w:tabs>
        <w:ind w:firstLine="709"/>
        <w:rPr>
          <w:sz w:val="20"/>
          <w:szCs w:val="20"/>
        </w:rPr>
      </w:pPr>
      <w:r>
        <w:rPr>
          <w:sz w:val="20"/>
          <w:szCs w:val="20"/>
        </w:rPr>
        <w:t>ЛОТ№1 многофункциональное помещение.</w:t>
      </w:r>
    </w:p>
    <w:p w14:paraId="5C84F6F8" w14:textId="77777777" w:rsidR="00370199" w:rsidRDefault="00370199" w:rsidP="00370199">
      <w:pPr>
        <w:tabs>
          <w:tab w:val="left" w:pos="-360"/>
          <w:tab w:val="left" w:pos="72"/>
        </w:tabs>
        <w:ind w:firstLine="709"/>
        <w:rPr>
          <w:sz w:val="20"/>
          <w:szCs w:val="20"/>
        </w:rPr>
      </w:pPr>
      <w:r>
        <w:rPr>
          <w:sz w:val="20"/>
          <w:szCs w:val="20"/>
        </w:rPr>
        <w:t>ЛОТ№2 многофункциональное помещение.</w:t>
      </w:r>
    </w:p>
    <w:p w14:paraId="74036D18" w14:textId="77777777" w:rsidR="00370199" w:rsidRDefault="00370199" w:rsidP="00370199">
      <w:pPr>
        <w:tabs>
          <w:tab w:val="left" w:pos="-360"/>
          <w:tab w:val="left" w:pos="72"/>
        </w:tabs>
        <w:ind w:firstLine="709"/>
        <w:rPr>
          <w:sz w:val="20"/>
          <w:szCs w:val="20"/>
        </w:rPr>
      </w:pPr>
      <w:r>
        <w:rPr>
          <w:sz w:val="20"/>
          <w:szCs w:val="20"/>
        </w:rPr>
        <w:t>ЛОТ№3 многофункциональное помещение.</w:t>
      </w:r>
    </w:p>
    <w:p w14:paraId="427D2C3A" w14:textId="77777777" w:rsidR="00370199" w:rsidRDefault="00370199" w:rsidP="00370199">
      <w:pPr>
        <w:tabs>
          <w:tab w:val="left" w:pos="-360"/>
          <w:tab w:val="left" w:pos="72"/>
        </w:tabs>
        <w:ind w:firstLine="709"/>
        <w:rPr>
          <w:sz w:val="20"/>
          <w:szCs w:val="20"/>
        </w:rPr>
      </w:pPr>
      <w:r>
        <w:rPr>
          <w:sz w:val="20"/>
          <w:szCs w:val="20"/>
        </w:rPr>
        <w:t>ЛОТ№4 многофункциональное помещение.</w:t>
      </w:r>
    </w:p>
    <w:p w14:paraId="5716864F" w14:textId="77777777" w:rsidR="00370199" w:rsidRDefault="00370199" w:rsidP="00370199">
      <w:pPr>
        <w:ind w:left="720"/>
        <w:rPr>
          <w:sz w:val="20"/>
          <w:szCs w:val="20"/>
        </w:rPr>
      </w:pPr>
    </w:p>
    <w:p w14:paraId="162B6B5B" w14:textId="77777777" w:rsidR="00370199" w:rsidRDefault="00370199" w:rsidP="00C63200">
      <w:pPr>
        <w:widowControl/>
        <w:numPr>
          <w:ilvl w:val="0"/>
          <w:numId w:val="16"/>
        </w:numPr>
        <w:autoSpaceDE/>
        <w:autoSpaceDN/>
        <w:adjustRightInd/>
        <w:rPr>
          <w:sz w:val="20"/>
          <w:szCs w:val="20"/>
        </w:rPr>
      </w:pPr>
      <w:r>
        <w:rPr>
          <w:sz w:val="20"/>
          <w:szCs w:val="20"/>
        </w:rPr>
        <w:t>Цена лота</w:t>
      </w:r>
      <w:r w:rsidRPr="007B3003">
        <w:rPr>
          <w:sz w:val="20"/>
          <w:szCs w:val="20"/>
        </w:rPr>
        <w:t xml:space="preserve">: начальная (минимальная) цена лота за муниципальное имущество, права на которое передаются по договору, в размере ежегодного платежа за аренду указанного имущества (без учета налога на добавленную стоимость, эксплуатационных и административных расходов) составляет </w:t>
      </w:r>
      <w:r>
        <w:rPr>
          <w:sz w:val="20"/>
          <w:szCs w:val="20"/>
        </w:rPr>
        <w:t>на</w:t>
      </w:r>
    </w:p>
    <w:p w14:paraId="1AC22FB1" w14:textId="77777777" w:rsidR="00370199" w:rsidRDefault="00370199" w:rsidP="00370199">
      <w:pPr>
        <w:tabs>
          <w:tab w:val="left" w:pos="-360"/>
          <w:tab w:val="left" w:pos="72"/>
        </w:tabs>
        <w:ind w:firstLine="709"/>
        <w:rPr>
          <w:sz w:val="20"/>
          <w:szCs w:val="20"/>
        </w:rPr>
      </w:pPr>
      <w:r>
        <w:rPr>
          <w:sz w:val="20"/>
          <w:szCs w:val="20"/>
        </w:rPr>
        <w:t>Лот № 1- 21231,84</w:t>
      </w:r>
      <w:r w:rsidRPr="007E0990">
        <w:rPr>
          <w:sz w:val="20"/>
          <w:szCs w:val="20"/>
        </w:rPr>
        <w:t xml:space="preserve"> </w:t>
      </w:r>
      <w:r>
        <w:rPr>
          <w:sz w:val="20"/>
          <w:szCs w:val="20"/>
        </w:rPr>
        <w:t>рублей</w:t>
      </w:r>
      <w:r w:rsidRPr="007E0990">
        <w:rPr>
          <w:sz w:val="20"/>
          <w:szCs w:val="20"/>
        </w:rPr>
        <w:t xml:space="preserve"> в год без НДС</w:t>
      </w:r>
    </w:p>
    <w:p w14:paraId="26AC6488" w14:textId="77777777" w:rsidR="00370199" w:rsidRDefault="00370199" w:rsidP="00370199">
      <w:pPr>
        <w:tabs>
          <w:tab w:val="left" w:pos="-360"/>
          <w:tab w:val="left" w:pos="72"/>
        </w:tabs>
        <w:ind w:firstLine="709"/>
        <w:rPr>
          <w:sz w:val="20"/>
          <w:szCs w:val="20"/>
        </w:rPr>
      </w:pPr>
      <w:r>
        <w:rPr>
          <w:sz w:val="20"/>
          <w:szCs w:val="20"/>
        </w:rPr>
        <w:t>Лот №2- 31913,28</w:t>
      </w:r>
      <w:r w:rsidRPr="007E0990">
        <w:rPr>
          <w:sz w:val="20"/>
          <w:szCs w:val="20"/>
        </w:rPr>
        <w:t xml:space="preserve"> </w:t>
      </w:r>
      <w:r>
        <w:rPr>
          <w:sz w:val="20"/>
          <w:szCs w:val="20"/>
        </w:rPr>
        <w:t>рублей</w:t>
      </w:r>
      <w:r w:rsidRPr="007E0990">
        <w:rPr>
          <w:sz w:val="20"/>
          <w:szCs w:val="20"/>
        </w:rPr>
        <w:t xml:space="preserve"> в год без НДС</w:t>
      </w:r>
    </w:p>
    <w:p w14:paraId="3E9976F8" w14:textId="77777777" w:rsidR="00370199" w:rsidRDefault="00370199" w:rsidP="00370199">
      <w:pPr>
        <w:tabs>
          <w:tab w:val="left" w:pos="-360"/>
          <w:tab w:val="left" w:pos="72"/>
        </w:tabs>
        <w:ind w:firstLine="709"/>
        <w:rPr>
          <w:sz w:val="20"/>
          <w:szCs w:val="20"/>
        </w:rPr>
      </w:pPr>
      <w:r>
        <w:rPr>
          <w:sz w:val="20"/>
          <w:szCs w:val="20"/>
        </w:rPr>
        <w:t>Лот №3– 46788,66</w:t>
      </w:r>
      <w:r w:rsidRPr="007E0990">
        <w:rPr>
          <w:sz w:val="20"/>
          <w:szCs w:val="20"/>
        </w:rPr>
        <w:t xml:space="preserve"> </w:t>
      </w:r>
      <w:r>
        <w:rPr>
          <w:sz w:val="20"/>
          <w:szCs w:val="20"/>
        </w:rPr>
        <w:t>рублей</w:t>
      </w:r>
      <w:r w:rsidRPr="007E0990">
        <w:rPr>
          <w:sz w:val="20"/>
          <w:szCs w:val="20"/>
        </w:rPr>
        <w:t xml:space="preserve"> в год без НДС</w:t>
      </w:r>
    </w:p>
    <w:p w14:paraId="2075DF76" w14:textId="77777777" w:rsidR="00370199" w:rsidRDefault="00370199" w:rsidP="00370199">
      <w:pPr>
        <w:tabs>
          <w:tab w:val="left" w:pos="-360"/>
          <w:tab w:val="left" w:pos="72"/>
        </w:tabs>
        <w:ind w:firstLine="709"/>
        <w:rPr>
          <w:sz w:val="20"/>
          <w:szCs w:val="20"/>
        </w:rPr>
      </w:pPr>
      <w:r>
        <w:rPr>
          <w:sz w:val="20"/>
          <w:szCs w:val="20"/>
        </w:rPr>
        <w:t>Лот №4 – 157158 рублей</w:t>
      </w:r>
      <w:r w:rsidRPr="007E0990">
        <w:rPr>
          <w:sz w:val="20"/>
          <w:szCs w:val="20"/>
        </w:rPr>
        <w:t xml:space="preserve"> в год без НДС. </w:t>
      </w:r>
    </w:p>
    <w:p w14:paraId="650A83C3" w14:textId="77777777" w:rsidR="00370199" w:rsidRPr="007B3003" w:rsidRDefault="00370199" w:rsidP="00370199">
      <w:pPr>
        <w:tabs>
          <w:tab w:val="left" w:pos="-360"/>
          <w:tab w:val="left" w:pos="72"/>
        </w:tabs>
        <w:ind w:left="360"/>
        <w:rPr>
          <w:sz w:val="20"/>
          <w:szCs w:val="20"/>
        </w:rPr>
      </w:pPr>
      <w:r>
        <w:rPr>
          <w:sz w:val="20"/>
          <w:szCs w:val="20"/>
        </w:rPr>
        <w:t xml:space="preserve">4. </w:t>
      </w:r>
      <w:r w:rsidRPr="00FE152B">
        <w:rPr>
          <w:sz w:val="20"/>
          <w:szCs w:val="20"/>
        </w:rPr>
        <w:t>«Шаг аукциона» - 5% начальной цены</w:t>
      </w:r>
      <w:r w:rsidRPr="007B3003">
        <w:rPr>
          <w:sz w:val="20"/>
          <w:szCs w:val="20"/>
        </w:rPr>
        <w:t xml:space="preserve">. Срок действия договора </w:t>
      </w:r>
      <w:r>
        <w:rPr>
          <w:sz w:val="20"/>
          <w:szCs w:val="20"/>
        </w:rPr>
        <w:t>5 лет.</w:t>
      </w:r>
    </w:p>
    <w:p w14:paraId="5F6DBE22" w14:textId="77777777" w:rsidR="00370199" w:rsidRPr="007B3003" w:rsidRDefault="00370199" w:rsidP="00370199">
      <w:pPr>
        <w:ind w:firstLine="540"/>
        <w:jc w:val="both"/>
        <w:rPr>
          <w:b/>
          <w:sz w:val="20"/>
          <w:szCs w:val="20"/>
        </w:rPr>
      </w:pPr>
      <w:r>
        <w:rPr>
          <w:sz w:val="20"/>
          <w:szCs w:val="20"/>
        </w:rPr>
        <w:t>5</w:t>
      </w:r>
      <w:r w:rsidRPr="007B3003">
        <w:rPr>
          <w:sz w:val="20"/>
          <w:szCs w:val="20"/>
        </w:rPr>
        <w:t>. Требования к содержанию, форме и составу заявки на участие в аукционе:</w:t>
      </w:r>
    </w:p>
    <w:p w14:paraId="10240694" w14:textId="77777777" w:rsidR="00370199" w:rsidRPr="007B3003" w:rsidRDefault="00370199" w:rsidP="00370199">
      <w:pPr>
        <w:pStyle w:val="25"/>
        <w:tabs>
          <w:tab w:val="left" w:pos="993"/>
        </w:tabs>
        <w:spacing w:after="0" w:line="240" w:lineRule="auto"/>
        <w:ind w:firstLine="540"/>
        <w:jc w:val="both"/>
      </w:pPr>
      <w:r>
        <w:t>5</w:t>
      </w:r>
      <w:r w:rsidRPr="007B3003">
        <w:t xml:space="preserve">.1. Расписка в получении документов – форма № 1 в части </w:t>
      </w:r>
      <w:r w:rsidRPr="007B3003">
        <w:rPr>
          <w:lang w:val="en-US"/>
        </w:rPr>
        <w:t>II</w:t>
      </w:r>
      <w:r w:rsidRPr="007B3003">
        <w:t xml:space="preserve"> документации об аукционе.</w:t>
      </w:r>
    </w:p>
    <w:p w14:paraId="511D28A4" w14:textId="77777777" w:rsidR="00370199" w:rsidRPr="007B3003" w:rsidRDefault="00370199" w:rsidP="00370199">
      <w:pPr>
        <w:pStyle w:val="25"/>
        <w:tabs>
          <w:tab w:val="left" w:pos="993"/>
        </w:tabs>
        <w:spacing w:after="0" w:line="240" w:lineRule="auto"/>
        <w:ind w:firstLine="540"/>
        <w:jc w:val="both"/>
      </w:pPr>
      <w:r>
        <w:t>5</w:t>
      </w:r>
      <w:r w:rsidRPr="007B3003">
        <w:t xml:space="preserve">.2. Заявка участника – форма № 2 с приложением – в части </w:t>
      </w:r>
      <w:r w:rsidRPr="007B3003">
        <w:rPr>
          <w:lang w:val="en-US"/>
        </w:rPr>
        <w:t>II</w:t>
      </w:r>
      <w:r w:rsidRPr="007B3003">
        <w:t xml:space="preserve"> документации об аукционе.</w:t>
      </w:r>
    </w:p>
    <w:p w14:paraId="66AD035A" w14:textId="77777777" w:rsidR="00370199" w:rsidRPr="007B3003" w:rsidRDefault="00370199" w:rsidP="00370199">
      <w:pPr>
        <w:pStyle w:val="25"/>
        <w:tabs>
          <w:tab w:val="left" w:pos="993"/>
        </w:tabs>
        <w:spacing w:after="0" w:line="240" w:lineRule="auto"/>
        <w:ind w:firstLine="539"/>
        <w:jc w:val="both"/>
      </w:pPr>
      <w:r>
        <w:t>5</w:t>
      </w:r>
      <w:r w:rsidRPr="007B3003">
        <w:t>.3. Сведения и документы о Заявителе:</w:t>
      </w:r>
    </w:p>
    <w:p w14:paraId="1666837E" w14:textId="77777777" w:rsidR="00370199" w:rsidRPr="007B3003" w:rsidRDefault="00370199" w:rsidP="00370199">
      <w:pPr>
        <w:ind w:firstLine="540"/>
        <w:jc w:val="both"/>
        <w:rPr>
          <w:sz w:val="20"/>
          <w:szCs w:val="20"/>
        </w:rPr>
      </w:pPr>
      <w:r w:rsidRPr="007B3003">
        <w:rPr>
          <w:sz w:val="20"/>
          <w:szCs w:val="20"/>
        </w:rPr>
        <w:t xml:space="preserve">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 – в форме № 2 части </w:t>
      </w:r>
      <w:r w:rsidRPr="007B3003">
        <w:rPr>
          <w:sz w:val="20"/>
          <w:szCs w:val="20"/>
          <w:lang w:val="en-US"/>
        </w:rPr>
        <w:t>II</w:t>
      </w:r>
      <w:r w:rsidRPr="007B3003">
        <w:rPr>
          <w:sz w:val="20"/>
          <w:szCs w:val="20"/>
        </w:rPr>
        <w:t xml:space="preserve"> документации об аукционе;</w:t>
      </w:r>
    </w:p>
    <w:p w14:paraId="75CF2C8C" w14:textId="77777777" w:rsidR="00370199" w:rsidRPr="007B3003" w:rsidRDefault="00370199" w:rsidP="00370199">
      <w:pPr>
        <w:pStyle w:val="ConsPlusNormal"/>
        <w:ind w:firstLine="540"/>
        <w:jc w:val="both"/>
        <w:rPr>
          <w:rFonts w:ascii="Times New Roman" w:hAnsi="Times New Roman" w:cs="Times New Roman"/>
        </w:rPr>
      </w:pPr>
      <w:r w:rsidRPr="007B3003">
        <w:rPr>
          <w:rFonts w:ascii="Times New Roman" w:hAnsi="Times New Roman" w:cs="Times New Roman"/>
        </w:rPr>
        <w:t>б) полученную не ранее чем за шесть месяцев до дня размещения на официальном сайте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юридического лица), полученную не ранее чем за шесть месяцев до дня размещения на официальном сайте извещения о проведении о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индивидуального предпринимателя), копии документов, удостоверяющих личность (для иного физического лица), надлежащим образом заверенный перевод на русский язык документов о государственной регистрации юридического лица или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(для иностранного лица) полученные не ранее чем за шесть месяцев до дня размещения на официальном сайте извещения о проведении аукциона;</w:t>
      </w:r>
    </w:p>
    <w:p w14:paraId="27ECE468" w14:textId="77777777" w:rsidR="00370199" w:rsidRPr="007B3003" w:rsidRDefault="00370199" w:rsidP="00370199">
      <w:pPr>
        <w:pStyle w:val="ConsPlusNormal"/>
        <w:ind w:firstLine="540"/>
        <w:jc w:val="both"/>
        <w:rPr>
          <w:rFonts w:ascii="Times New Roman" w:hAnsi="Times New Roman" w:cs="Times New Roman"/>
        </w:rPr>
      </w:pPr>
      <w:r w:rsidRPr="007B3003">
        <w:rPr>
          <w:rFonts w:ascii="Times New Roman" w:hAnsi="Times New Roman" w:cs="Times New Roman"/>
        </w:rPr>
        <w:t>в)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для целей настоящего абзаца – руководитель).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(для юридических лиц) и подписанную руководителем Заявителя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14:paraId="460332D6" w14:textId="77777777" w:rsidR="00370199" w:rsidRPr="007B3003" w:rsidRDefault="00370199" w:rsidP="00370199">
      <w:pPr>
        <w:pStyle w:val="ConsPlusNormal"/>
        <w:ind w:firstLine="540"/>
        <w:jc w:val="both"/>
        <w:rPr>
          <w:rFonts w:ascii="Times New Roman" w:hAnsi="Times New Roman" w:cs="Times New Roman"/>
        </w:rPr>
      </w:pPr>
      <w:r w:rsidRPr="007B3003">
        <w:rPr>
          <w:rFonts w:ascii="Times New Roman" w:hAnsi="Times New Roman" w:cs="Times New Roman"/>
        </w:rPr>
        <w:t>г) копии учредительных документов Заявителя (для юридических лиц);</w:t>
      </w:r>
    </w:p>
    <w:p w14:paraId="03C21968" w14:textId="77777777" w:rsidR="00370199" w:rsidRPr="007B3003" w:rsidRDefault="00370199" w:rsidP="00370199">
      <w:pPr>
        <w:pStyle w:val="ConsPlusNormal"/>
        <w:ind w:firstLine="540"/>
        <w:jc w:val="both"/>
        <w:rPr>
          <w:rFonts w:ascii="Times New Roman" w:hAnsi="Times New Roman" w:cs="Times New Roman"/>
        </w:rPr>
      </w:pPr>
      <w:r w:rsidRPr="007B3003">
        <w:rPr>
          <w:rFonts w:ascii="Times New Roman" w:hAnsi="Times New Roman" w:cs="Times New Roman"/>
        </w:rPr>
        <w:t>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или обеспечение исполнения договора является крупной сделкой;</w:t>
      </w:r>
    </w:p>
    <w:p w14:paraId="48556034" w14:textId="77777777" w:rsidR="00370199" w:rsidRPr="007B3003" w:rsidRDefault="00370199" w:rsidP="00370199">
      <w:pPr>
        <w:pStyle w:val="ConsPlusNormal"/>
        <w:ind w:firstLine="540"/>
        <w:jc w:val="both"/>
        <w:rPr>
          <w:rFonts w:ascii="Times New Roman" w:hAnsi="Times New Roman" w:cs="Times New Roman"/>
        </w:rPr>
      </w:pPr>
      <w:r w:rsidRPr="007B3003">
        <w:rPr>
          <w:rFonts w:ascii="Times New Roman" w:hAnsi="Times New Roman" w:cs="Times New Roman"/>
        </w:rPr>
        <w:t>е)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w:t>
      </w:r>
    </w:p>
    <w:p w14:paraId="0E58984A" w14:textId="77777777" w:rsidR="00370199" w:rsidRPr="007B3003" w:rsidRDefault="00370199" w:rsidP="00370199">
      <w:pPr>
        <w:pStyle w:val="ConsPlusNonformat"/>
        <w:ind w:firstLine="540"/>
        <w:rPr>
          <w:rFonts w:ascii="Times New Roman" w:hAnsi="Times New Roman" w:cs="Times New Roman"/>
        </w:rPr>
      </w:pPr>
      <w:r>
        <w:rPr>
          <w:rFonts w:ascii="Times New Roman" w:hAnsi="Times New Roman" w:cs="Times New Roman"/>
        </w:rPr>
        <w:t>6</w:t>
      </w:r>
      <w:r w:rsidRPr="007B3003">
        <w:rPr>
          <w:rFonts w:ascii="Times New Roman" w:hAnsi="Times New Roman" w:cs="Times New Roman"/>
        </w:rPr>
        <w:t>. Требования к оформлению, форме заявки и инструкция по ее заполнению.</w:t>
      </w:r>
    </w:p>
    <w:p w14:paraId="77D709D9" w14:textId="77777777" w:rsidR="00370199" w:rsidRPr="007B3003" w:rsidRDefault="00370199" w:rsidP="00370199">
      <w:pPr>
        <w:pStyle w:val="ConsPlusNonformat"/>
        <w:ind w:firstLine="540"/>
        <w:rPr>
          <w:rFonts w:ascii="Times New Roman" w:hAnsi="Times New Roman" w:cs="Times New Roman"/>
        </w:rPr>
      </w:pPr>
      <w:r w:rsidRPr="007B3003">
        <w:rPr>
          <w:rFonts w:ascii="Times New Roman" w:hAnsi="Times New Roman" w:cs="Times New Roman"/>
        </w:rPr>
        <w:t xml:space="preserve">Заявка на участие в аукционе подается в письменной форме. </w:t>
      </w:r>
    </w:p>
    <w:p w14:paraId="0FA1C82A" w14:textId="77777777" w:rsidR="00370199" w:rsidRPr="007B3003" w:rsidRDefault="00370199" w:rsidP="00370199">
      <w:pPr>
        <w:ind w:firstLine="540"/>
        <w:jc w:val="both"/>
        <w:rPr>
          <w:sz w:val="20"/>
          <w:szCs w:val="20"/>
        </w:rPr>
      </w:pPr>
      <w:r w:rsidRPr="007B3003">
        <w:rPr>
          <w:sz w:val="20"/>
          <w:szCs w:val="20"/>
        </w:rPr>
        <w:t xml:space="preserve">В форме № 1 части </w:t>
      </w:r>
      <w:r w:rsidRPr="007B3003">
        <w:rPr>
          <w:sz w:val="20"/>
          <w:szCs w:val="20"/>
          <w:lang w:val="en-US"/>
        </w:rPr>
        <w:t>II</w:t>
      </w:r>
      <w:r w:rsidRPr="007B3003">
        <w:rPr>
          <w:sz w:val="20"/>
          <w:szCs w:val="20"/>
        </w:rPr>
        <w:t xml:space="preserve"> документации об аукционе необходимо указать номер аукциона (лота), наименование муниципального имущества, площадь и местонахождение.</w:t>
      </w:r>
    </w:p>
    <w:p w14:paraId="4C88B053" w14:textId="77777777" w:rsidR="00370199" w:rsidRPr="007B3003" w:rsidRDefault="00370199" w:rsidP="00370199">
      <w:pPr>
        <w:pStyle w:val="ConsPlusNormal"/>
        <w:spacing w:line="238" w:lineRule="auto"/>
        <w:ind w:firstLine="540"/>
        <w:jc w:val="both"/>
        <w:rPr>
          <w:rStyle w:val="grame"/>
          <w:rFonts w:ascii="Times New Roman" w:hAnsi="Times New Roman" w:cs="Times New Roman"/>
        </w:rPr>
      </w:pPr>
      <w:r w:rsidRPr="007B3003">
        <w:rPr>
          <w:rFonts w:ascii="Times New Roman" w:hAnsi="Times New Roman" w:cs="Times New Roman"/>
        </w:rPr>
        <w:t xml:space="preserve">Для участия в аукционе Заявитель подает заявку на участие в аукционе </w:t>
      </w:r>
      <w:r w:rsidRPr="007B3003">
        <w:rPr>
          <w:rFonts w:ascii="Times New Roman" w:hAnsi="Times New Roman" w:cs="Times New Roman"/>
          <w:color w:val="000000"/>
        </w:rPr>
        <w:t>в срок и по форме, которые установлены</w:t>
      </w:r>
      <w:r w:rsidRPr="007B3003">
        <w:rPr>
          <w:rFonts w:ascii="Times New Roman" w:hAnsi="Times New Roman" w:cs="Times New Roman"/>
        </w:rPr>
        <w:t xml:space="preserve"> настоящей документацией об аукционе.</w:t>
      </w:r>
    </w:p>
    <w:p w14:paraId="32E13B6B" w14:textId="77777777" w:rsidR="00370199" w:rsidRPr="007B3003" w:rsidRDefault="00370199" w:rsidP="00370199">
      <w:pPr>
        <w:pStyle w:val="ConsPlusNormal"/>
        <w:spacing w:line="238" w:lineRule="auto"/>
        <w:ind w:firstLine="540"/>
        <w:jc w:val="both"/>
        <w:rPr>
          <w:rFonts w:ascii="Times New Roman" w:hAnsi="Times New Roman" w:cs="Times New Roman"/>
        </w:rPr>
      </w:pPr>
      <w:r w:rsidRPr="007B3003">
        <w:rPr>
          <w:rFonts w:ascii="Times New Roman" w:hAnsi="Times New Roman" w:cs="Times New Roman"/>
        </w:rPr>
        <w:t xml:space="preserve">Заявитель вправе подать только одну заявку в отношении </w:t>
      </w:r>
      <w:r>
        <w:rPr>
          <w:rFonts w:ascii="Times New Roman" w:hAnsi="Times New Roman" w:cs="Times New Roman"/>
        </w:rPr>
        <w:t xml:space="preserve">каждого </w:t>
      </w:r>
      <w:r w:rsidRPr="007B3003">
        <w:rPr>
          <w:rFonts w:ascii="Times New Roman" w:hAnsi="Times New Roman" w:cs="Times New Roman"/>
        </w:rPr>
        <w:t>предмета аукциона (лота).</w:t>
      </w:r>
    </w:p>
    <w:p w14:paraId="05B1347E" w14:textId="77777777" w:rsidR="00370199" w:rsidRPr="007B3003" w:rsidRDefault="00370199" w:rsidP="00370199">
      <w:pPr>
        <w:pStyle w:val="39"/>
        <w:widowControl/>
        <w:tabs>
          <w:tab w:val="clear" w:pos="1307"/>
          <w:tab w:val="left" w:pos="-426"/>
        </w:tabs>
        <w:spacing w:line="238" w:lineRule="auto"/>
        <w:ind w:left="0" w:firstLine="540"/>
        <w:textAlignment w:val="auto"/>
        <w:rPr>
          <w:sz w:val="20"/>
        </w:rPr>
      </w:pPr>
      <w:r w:rsidRPr="007B3003">
        <w:rPr>
          <w:sz w:val="20"/>
        </w:rPr>
        <w:t xml:space="preserve">Вся документация для участия в аукционе оформляется на русском языке. </w:t>
      </w:r>
    </w:p>
    <w:p w14:paraId="7A377739" w14:textId="77777777" w:rsidR="00370199" w:rsidRPr="007B3003" w:rsidRDefault="00370199" w:rsidP="00370199">
      <w:pPr>
        <w:pStyle w:val="39"/>
        <w:widowControl/>
        <w:tabs>
          <w:tab w:val="clear" w:pos="1307"/>
          <w:tab w:val="left" w:pos="-284"/>
        </w:tabs>
        <w:spacing w:line="238" w:lineRule="auto"/>
        <w:ind w:left="0" w:firstLine="540"/>
        <w:textAlignment w:val="auto"/>
        <w:rPr>
          <w:sz w:val="20"/>
        </w:rPr>
      </w:pPr>
      <w:r w:rsidRPr="007B3003">
        <w:rPr>
          <w:sz w:val="20"/>
        </w:rPr>
        <w:t xml:space="preserve">Все листы заявки на участие в аукционе должны быть прошиты и пронумерованы, содержать опись входящих в ее состав документов, быть скреплены печатью Заявителя (для юридических лиц) и подписаны Заявителем или лицом, уполномоченным таким Заявителем. Соблюдение Заявителем указанных требований означает, что все документы и сведения, входящие в состав заявки на участие в аукционе, поданы от имени Заявителя, а также подтверждает подлинность и достоверность представленных в составе заявки на участие в аукционе документов и сведений. </w:t>
      </w:r>
    </w:p>
    <w:p w14:paraId="3CE5C16A" w14:textId="77777777" w:rsidR="00370199" w:rsidRPr="007B3003" w:rsidRDefault="00370199" w:rsidP="00370199">
      <w:pPr>
        <w:pStyle w:val="39"/>
        <w:widowControl/>
        <w:tabs>
          <w:tab w:val="clear" w:pos="1307"/>
          <w:tab w:val="left" w:pos="0"/>
        </w:tabs>
        <w:spacing w:line="238" w:lineRule="auto"/>
        <w:ind w:left="0" w:firstLine="540"/>
        <w:textAlignment w:val="auto"/>
        <w:rPr>
          <w:sz w:val="20"/>
        </w:rPr>
      </w:pPr>
      <w:r w:rsidRPr="007B3003">
        <w:rPr>
          <w:sz w:val="20"/>
        </w:rPr>
        <w:t xml:space="preserve">Подчистки и исправления в материалах заявки не допускаются, за исключением исправлений, скрепленных печатью и заверенных подписью уполномоченного лица (для юридических лиц) или собственноручно заверенных (для физических лиц). </w:t>
      </w:r>
    </w:p>
    <w:p w14:paraId="5539D526" w14:textId="77777777" w:rsidR="00370199" w:rsidRPr="007B3003" w:rsidRDefault="00370199" w:rsidP="00370199">
      <w:pPr>
        <w:pStyle w:val="39"/>
        <w:widowControl/>
        <w:tabs>
          <w:tab w:val="clear" w:pos="1307"/>
          <w:tab w:val="left" w:pos="0"/>
        </w:tabs>
        <w:spacing w:line="238" w:lineRule="auto"/>
        <w:ind w:left="0" w:firstLine="540"/>
        <w:textAlignment w:val="auto"/>
        <w:rPr>
          <w:sz w:val="20"/>
        </w:rPr>
      </w:pPr>
      <w:r w:rsidRPr="007B3003">
        <w:rPr>
          <w:sz w:val="20"/>
        </w:rPr>
        <w:t>Представленные в составе заявки на участие в аукционе документы не возвращаются Заявителю.</w:t>
      </w:r>
    </w:p>
    <w:p w14:paraId="26B3043F" w14:textId="77777777" w:rsidR="00370199" w:rsidRPr="007B3003" w:rsidRDefault="00370199" w:rsidP="00370199">
      <w:pPr>
        <w:tabs>
          <w:tab w:val="left" w:pos="0"/>
        </w:tabs>
        <w:spacing w:line="238" w:lineRule="auto"/>
        <w:ind w:firstLine="540"/>
        <w:jc w:val="both"/>
        <w:rPr>
          <w:sz w:val="20"/>
          <w:szCs w:val="20"/>
        </w:rPr>
      </w:pPr>
      <w:r w:rsidRPr="007B3003">
        <w:rPr>
          <w:sz w:val="20"/>
          <w:szCs w:val="20"/>
        </w:rPr>
        <w:t>Заявка должна соответствовать требованиям, установленным документацией об аукционе.</w:t>
      </w:r>
    </w:p>
    <w:p w14:paraId="3CB6BEE0" w14:textId="77777777" w:rsidR="00370199" w:rsidRPr="007B3003" w:rsidRDefault="00370199" w:rsidP="00370199">
      <w:pPr>
        <w:pStyle w:val="25"/>
        <w:tabs>
          <w:tab w:val="left" w:pos="0"/>
        </w:tabs>
        <w:spacing w:line="240" w:lineRule="auto"/>
        <w:ind w:firstLine="540"/>
        <w:jc w:val="both"/>
      </w:pPr>
      <w:r w:rsidRPr="007B3003">
        <w:t>Если в тексте заявки Заявителя будет выявлено несоответствие между цифровым значением и прописью, то принимается к рассмотрению значение, указанное прописью.</w:t>
      </w:r>
    </w:p>
    <w:p w14:paraId="49C576FC" w14:textId="77777777" w:rsidR="00370199" w:rsidRPr="007B3003" w:rsidRDefault="00370199" w:rsidP="00370199">
      <w:pPr>
        <w:pStyle w:val="affe"/>
        <w:tabs>
          <w:tab w:val="left" w:pos="0"/>
        </w:tabs>
        <w:spacing w:after="0"/>
        <w:ind w:firstLine="540"/>
        <w:rPr>
          <w:sz w:val="20"/>
        </w:rPr>
      </w:pPr>
      <w:r>
        <w:rPr>
          <w:sz w:val="20"/>
        </w:rPr>
        <w:t>7</w:t>
      </w:r>
      <w:r w:rsidRPr="007B3003">
        <w:rPr>
          <w:sz w:val="20"/>
        </w:rPr>
        <w:t>. Форма, сроки и порядок оплаты по договору.</w:t>
      </w:r>
    </w:p>
    <w:p w14:paraId="377272B2" w14:textId="77777777" w:rsidR="00370199" w:rsidRPr="007B3003" w:rsidRDefault="00370199" w:rsidP="00370199">
      <w:pPr>
        <w:tabs>
          <w:tab w:val="left" w:pos="0"/>
        </w:tabs>
        <w:ind w:firstLine="540"/>
        <w:jc w:val="both"/>
        <w:rPr>
          <w:color w:val="333333"/>
          <w:sz w:val="20"/>
          <w:szCs w:val="20"/>
        </w:rPr>
      </w:pPr>
      <w:r w:rsidRPr="007B3003">
        <w:rPr>
          <w:sz w:val="20"/>
          <w:szCs w:val="20"/>
        </w:rPr>
        <w:t xml:space="preserve">Расчеты производятся в безналичном порядке в форме платежного поручения. </w:t>
      </w:r>
      <w:r w:rsidRPr="007B3003">
        <w:rPr>
          <w:rStyle w:val="02statia30"/>
          <w:rFonts w:eastAsiaTheme="minorEastAsia"/>
          <w:bCs/>
          <w:sz w:val="20"/>
          <w:szCs w:val="20"/>
        </w:rPr>
        <w:t xml:space="preserve">Арендная плата вносится Арендатором за каждый месяц равными долями в размере 1/12 части от годовой суммы до </w:t>
      </w:r>
      <w:r>
        <w:rPr>
          <w:rStyle w:val="02statia30"/>
          <w:rFonts w:eastAsiaTheme="minorEastAsia"/>
          <w:bCs/>
          <w:sz w:val="20"/>
          <w:szCs w:val="20"/>
        </w:rPr>
        <w:t>10</w:t>
      </w:r>
      <w:r w:rsidRPr="007B3003">
        <w:rPr>
          <w:rStyle w:val="02statia30"/>
          <w:rFonts w:eastAsiaTheme="minorEastAsia"/>
          <w:bCs/>
          <w:sz w:val="20"/>
          <w:szCs w:val="20"/>
        </w:rPr>
        <w:t>-го числа следую</w:t>
      </w:r>
      <w:r>
        <w:rPr>
          <w:rStyle w:val="02statia30"/>
          <w:rFonts w:eastAsiaTheme="minorEastAsia"/>
          <w:bCs/>
          <w:sz w:val="20"/>
          <w:szCs w:val="20"/>
        </w:rPr>
        <w:t>щего месяца и до 20</w:t>
      </w:r>
      <w:r w:rsidRPr="007B3003">
        <w:rPr>
          <w:rStyle w:val="02statia30"/>
          <w:rFonts w:eastAsiaTheme="minorEastAsia"/>
          <w:bCs/>
          <w:sz w:val="20"/>
          <w:szCs w:val="20"/>
        </w:rPr>
        <w:t xml:space="preserve"> числа в </w:t>
      </w:r>
      <w:r>
        <w:rPr>
          <w:rStyle w:val="02statia30"/>
          <w:rFonts w:eastAsiaTheme="minorEastAsia"/>
          <w:bCs/>
          <w:sz w:val="20"/>
          <w:szCs w:val="20"/>
        </w:rPr>
        <w:t xml:space="preserve">ноябре </w:t>
      </w:r>
      <w:r w:rsidRPr="007B3003">
        <w:rPr>
          <w:rStyle w:val="02statia30"/>
          <w:rFonts w:eastAsiaTheme="minorEastAsia"/>
          <w:bCs/>
          <w:sz w:val="20"/>
          <w:szCs w:val="20"/>
        </w:rPr>
        <w:t xml:space="preserve">месяце </w:t>
      </w:r>
      <w:r>
        <w:rPr>
          <w:rStyle w:val="02statia30"/>
          <w:rFonts w:eastAsiaTheme="minorEastAsia"/>
          <w:bCs/>
          <w:sz w:val="20"/>
          <w:szCs w:val="20"/>
        </w:rPr>
        <w:t xml:space="preserve">за декабрь </w:t>
      </w:r>
      <w:r w:rsidRPr="007B3003">
        <w:rPr>
          <w:rStyle w:val="02statia30"/>
          <w:rFonts w:eastAsiaTheme="minorEastAsia"/>
          <w:bCs/>
          <w:sz w:val="20"/>
          <w:szCs w:val="20"/>
        </w:rPr>
        <w:t xml:space="preserve">на расчётный счёт, указанный в </w:t>
      </w:r>
      <w:r>
        <w:rPr>
          <w:rStyle w:val="02statia30"/>
          <w:rFonts w:eastAsiaTheme="minorEastAsia"/>
          <w:bCs/>
          <w:sz w:val="20"/>
          <w:szCs w:val="20"/>
        </w:rPr>
        <w:t>договоре аренды</w:t>
      </w:r>
      <w:r w:rsidRPr="007B3003">
        <w:rPr>
          <w:color w:val="333333"/>
          <w:sz w:val="20"/>
          <w:szCs w:val="20"/>
        </w:rPr>
        <w:t>.</w:t>
      </w:r>
    </w:p>
    <w:p w14:paraId="3CA6E5A4" w14:textId="77777777" w:rsidR="00370199" w:rsidRPr="007B3003" w:rsidRDefault="00370199" w:rsidP="00370199">
      <w:pPr>
        <w:ind w:firstLine="540"/>
        <w:jc w:val="both"/>
        <w:rPr>
          <w:sz w:val="20"/>
          <w:szCs w:val="20"/>
        </w:rPr>
      </w:pPr>
      <w:r>
        <w:rPr>
          <w:sz w:val="20"/>
          <w:szCs w:val="20"/>
        </w:rPr>
        <w:t>7</w:t>
      </w:r>
      <w:r w:rsidRPr="007B3003">
        <w:rPr>
          <w:sz w:val="20"/>
          <w:szCs w:val="20"/>
        </w:rPr>
        <w:t>.1. Порядок пересмотра цены договора (цены лота) в сторону увеличения.</w:t>
      </w:r>
    </w:p>
    <w:p w14:paraId="69C48949" w14:textId="77777777" w:rsidR="00370199" w:rsidRPr="007B3003" w:rsidRDefault="00370199" w:rsidP="00370199">
      <w:pPr>
        <w:ind w:firstLine="540"/>
        <w:jc w:val="both"/>
        <w:rPr>
          <w:sz w:val="20"/>
          <w:szCs w:val="20"/>
        </w:rPr>
      </w:pPr>
      <w:r w:rsidRPr="007B3003">
        <w:rPr>
          <w:sz w:val="20"/>
          <w:szCs w:val="20"/>
        </w:rPr>
        <w:t>Не предусмотрен (на момент проведения аукциона).</w:t>
      </w:r>
    </w:p>
    <w:p w14:paraId="33D3A504" w14:textId="77777777" w:rsidR="00370199" w:rsidRPr="007B3003" w:rsidRDefault="00370199" w:rsidP="00370199">
      <w:pPr>
        <w:ind w:firstLine="540"/>
        <w:jc w:val="both"/>
        <w:rPr>
          <w:sz w:val="20"/>
          <w:szCs w:val="20"/>
        </w:rPr>
      </w:pPr>
      <w:r>
        <w:rPr>
          <w:sz w:val="20"/>
          <w:szCs w:val="20"/>
        </w:rPr>
        <w:t>7</w:t>
      </w:r>
      <w:r w:rsidRPr="007B3003">
        <w:rPr>
          <w:sz w:val="20"/>
          <w:szCs w:val="20"/>
        </w:rPr>
        <w:t>.2. Возможность пересмотра сторонами цены заключенного договора в сторону уменьшения.</w:t>
      </w:r>
    </w:p>
    <w:p w14:paraId="596E48B8" w14:textId="77777777" w:rsidR="00370199" w:rsidRPr="007B3003" w:rsidRDefault="00370199" w:rsidP="00370199">
      <w:pPr>
        <w:ind w:firstLine="540"/>
        <w:jc w:val="both"/>
        <w:rPr>
          <w:sz w:val="20"/>
          <w:szCs w:val="20"/>
        </w:rPr>
      </w:pPr>
      <w:r w:rsidRPr="007B3003">
        <w:rPr>
          <w:sz w:val="20"/>
          <w:szCs w:val="20"/>
        </w:rPr>
        <w:t>Не предусмотрена (на момент проведения аукциона).</w:t>
      </w:r>
    </w:p>
    <w:p w14:paraId="76E89282" w14:textId="77777777" w:rsidR="00370199" w:rsidRPr="007B3003" w:rsidRDefault="00370199" w:rsidP="00370199">
      <w:pPr>
        <w:ind w:firstLine="540"/>
        <w:jc w:val="both"/>
        <w:rPr>
          <w:sz w:val="20"/>
          <w:szCs w:val="20"/>
        </w:rPr>
      </w:pPr>
      <w:r>
        <w:rPr>
          <w:sz w:val="20"/>
          <w:szCs w:val="20"/>
        </w:rPr>
        <w:t>8</w:t>
      </w:r>
      <w:r w:rsidRPr="007B3003">
        <w:rPr>
          <w:sz w:val="20"/>
          <w:szCs w:val="20"/>
        </w:rPr>
        <w:t>. Порядок, место, дата и время начала и дата и время окончания срока подачи и отзыва заявок на участие в аукционе.</w:t>
      </w:r>
    </w:p>
    <w:p w14:paraId="534972FF" w14:textId="77777777" w:rsidR="00370199" w:rsidRPr="007B3003" w:rsidRDefault="00370199" w:rsidP="00370199">
      <w:pPr>
        <w:shd w:val="clear" w:color="auto" w:fill="FFFFFF"/>
        <w:ind w:firstLine="540"/>
        <w:jc w:val="both"/>
        <w:rPr>
          <w:sz w:val="20"/>
          <w:szCs w:val="20"/>
        </w:rPr>
      </w:pPr>
      <w:r w:rsidRPr="007B3003">
        <w:rPr>
          <w:sz w:val="20"/>
          <w:szCs w:val="20"/>
        </w:rPr>
        <w:t>Для участия в аукционе Заявитель подает заявку на участие в аукционе в срок и по форме, которые установлены документацией об аукционе.</w:t>
      </w:r>
    </w:p>
    <w:p w14:paraId="43CD7E86" w14:textId="77777777" w:rsidR="00370199" w:rsidRPr="007B3003" w:rsidRDefault="00370199" w:rsidP="00370199">
      <w:pPr>
        <w:pStyle w:val="a3"/>
        <w:ind w:firstLine="540"/>
        <w:rPr>
          <w:b/>
          <w:color w:val="000000"/>
          <w:sz w:val="20"/>
          <w:szCs w:val="20"/>
        </w:rPr>
      </w:pPr>
      <w:r w:rsidRPr="007B3003">
        <w:rPr>
          <w:b/>
          <w:sz w:val="20"/>
          <w:szCs w:val="20"/>
        </w:rPr>
        <w:t xml:space="preserve">Заявитель несет все расходы, связанные с подготовкой и подачей своей заявки на участие в аукционе. Организатор торгов, комиссия не отвечают и не несут обязательств по этим расходам, независимо от результатов аукциона.  </w:t>
      </w:r>
    </w:p>
    <w:p w14:paraId="3D7BA502" w14:textId="77777777" w:rsidR="00370199" w:rsidRPr="007B3003" w:rsidRDefault="00370199" w:rsidP="00370199">
      <w:pPr>
        <w:shd w:val="clear" w:color="auto" w:fill="FFFFFF"/>
        <w:ind w:firstLine="540"/>
        <w:jc w:val="both"/>
        <w:rPr>
          <w:sz w:val="20"/>
          <w:szCs w:val="20"/>
        </w:rPr>
      </w:pPr>
      <w:r w:rsidRPr="007B3003">
        <w:rPr>
          <w:sz w:val="20"/>
          <w:szCs w:val="20"/>
        </w:rPr>
        <w:t xml:space="preserve">Заявки на участие в аукционе принимаются в рабочие дни с </w:t>
      </w:r>
      <w:r>
        <w:rPr>
          <w:sz w:val="20"/>
          <w:szCs w:val="20"/>
        </w:rPr>
        <w:t>08-30</w:t>
      </w:r>
      <w:r w:rsidRPr="007B3003">
        <w:rPr>
          <w:sz w:val="20"/>
          <w:szCs w:val="20"/>
        </w:rPr>
        <w:t xml:space="preserve"> до 1</w:t>
      </w:r>
      <w:r>
        <w:rPr>
          <w:sz w:val="20"/>
          <w:szCs w:val="20"/>
        </w:rPr>
        <w:t>2</w:t>
      </w:r>
      <w:r w:rsidRPr="007B3003">
        <w:rPr>
          <w:sz w:val="20"/>
          <w:szCs w:val="20"/>
        </w:rPr>
        <w:t>-</w:t>
      </w:r>
      <w:r>
        <w:rPr>
          <w:sz w:val="20"/>
          <w:szCs w:val="20"/>
        </w:rPr>
        <w:t>45</w:t>
      </w:r>
      <w:r w:rsidRPr="007B3003">
        <w:rPr>
          <w:sz w:val="20"/>
          <w:szCs w:val="20"/>
        </w:rPr>
        <w:t xml:space="preserve"> и с 14-00 до 1</w:t>
      </w:r>
      <w:r>
        <w:rPr>
          <w:sz w:val="20"/>
          <w:szCs w:val="20"/>
        </w:rPr>
        <w:t>7</w:t>
      </w:r>
      <w:r w:rsidRPr="007B3003">
        <w:rPr>
          <w:sz w:val="20"/>
          <w:szCs w:val="20"/>
        </w:rPr>
        <w:t>-</w:t>
      </w:r>
      <w:r>
        <w:rPr>
          <w:sz w:val="20"/>
          <w:szCs w:val="20"/>
        </w:rPr>
        <w:t>45</w:t>
      </w:r>
      <w:r w:rsidRPr="007B3003">
        <w:rPr>
          <w:sz w:val="20"/>
          <w:szCs w:val="20"/>
        </w:rPr>
        <w:t xml:space="preserve"> по адресу: </w:t>
      </w:r>
      <w:r>
        <w:rPr>
          <w:sz w:val="20"/>
          <w:szCs w:val="20"/>
        </w:rPr>
        <w:t>678190,</w:t>
      </w:r>
      <w:r w:rsidRPr="007B3003">
        <w:rPr>
          <w:sz w:val="20"/>
          <w:szCs w:val="20"/>
        </w:rPr>
        <w:t xml:space="preserve"> </w:t>
      </w:r>
      <w:r>
        <w:rPr>
          <w:sz w:val="20"/>
          <w:szCs w:val="20"/>
        </w:rPr>
        <w:t>РС (Якутия), Мирнинский район, п. Айхал, ул. Юбилейная, д. 7а, кабинет 204</w:t>
      </w:r>
      <w:r w:rsidRPr="007B3003">
        <w:rPr>
          <w:sz w:val="20"/>
          <w:szCs w:val="20"/>
        </w:rPr>
        <w:t>.</w:t>
      </w:r>
    </w:p>
    <w:p w14:paraId="4B761EC2" w14:textId="77777777" w:rsidR="00370199" w:rsidRPr="007B3003" w:rsidRDefault="00370199" w:rsidP="00370199">
      <w:pPr>
        <w:ind w:firstLine="540"/>
        <w:jc w:val="both"/>
        <w:rPr>
          <w:sz w:val="20"/>
          <w:szCs w:val="20"/>
        </w:rPr>
      </w:pPr>
      <w:r w:rsidRPr="007B3003">
        <w:rPr>
          <w:sz w:val="20"/>
          <w:szCs w:val="20"/>
        </w:rPr>
        <w:t xml:space="preserve">Дата и время начала приема заявок: </w:t>
      </w:r>
      <w:r>
        <w:rPr>
          <w:sz w:val="20"/>
          <w:szCs w:val="20"/>
        </w:rPr>
        <w:t>10.06.2020г.</w:t>
      </w:r>
      <w:r w:rsidRPr="007B3003">
        <w:rPr>
          <w:sz w:val="20"/>
          <w:szCs w:val="20"/>
        </w:rPr>
        <w:t xml:space="preserve"> с </w:t>
      </w:r>
      <w:r>
        <w:rPr>
          <w:sz w:val="20"/>
          <w:szCs w:val="20"/>
        </w:rPr>
        <w:t>08-30</w:t>
      </w:r>
      <w:r w:rsidRPr="007B3003">
        <w:rPr>
          <w:sz w:val="20"/>
          <w:szCs w:val="20"/>
        </w:rPr>
        <w:t>.</w:t>
      </w:r>
    </w:p>
    <w:p w14:paraId="0D86DAF0" w14:textId="77777777" w:rsidR="00370199" w:rsidRPr="007B3003" w:rsidRDefault="00370199" w:rsidP="00370199">
      <w:pPr>
        <w:pStyle w:val="ConsPlusNormal"/>
        <w:ind w:firstLine="540"/>
        <w:jc w:val="both"/>
        <w:rPr>
          <w:rFonts w:ascii="Times New Roman" w:hAnsi="Times New Roman" w:cs="Times New Roman"/>
          <w:color w:val="000000"/>
        </w:rPr>
      </w:pPr>
      <w:r w:rsidRPr="007B3003">
        <w:rPr>
          <w:rStyle w:val="grame"/>
          <w:rFonts w:ascii="Times New Roman" w:hAnsi="Times New Roman" w:cs="Times New Roman"/>
          <w:color w:val="000000"/>
        </w:rPr>
        <w:t>Датой начала срока подачи заявок на участие в аукционе является день, следующий за днем размещения на официальном сайте извещения о проведении аукциона.</w:t>
      </w:r>
      <w:r w:rsidRPr="007B3003">
        <w:rPr>
          <w:rFonts w:ascii="Times New Roman" w:hAnsi="Times New Roman" w:cs="Times New Roman"/>
        </w:rPr>
        <w:t xml:space="preserve"> </w:t>
      </w:r>
    </w:p>
    <w:p w14:paraId="0989D03B" w14:textId="77777777" w:rsidR="00370199" w:rsidRPr="007B3003" w:rsidRDefault="00370199" w:rsidP="00370199">
      <w:pPr>
        <w:shd w:val="clear" w:color="auto" w:fill="FFFFFF"/>
        <w:ind w:firstLine="540"/>
        <w:jc w:val="both"/>
        <w:rPr>
          <w:sz w:val="20"/>
          <w:szCs w:val="20"/>
        </w:rPr>
      </w:pPr>
      <w:r w:rsidRPr="007B3003">
        <w:rPr>
          <w:sz w:val="20"/>
          <w:szCs w:val="20"/>
        </w:rPr>
        <w:t>Дата и время окончания приема заявок:</w:t>
      </w:r>
      <w:r>
        <w:rPr>
          <w:sz w:val="20"/>
          <w:szCs w:val="20"/>
        </w:rPr>
        <w:t xml:space="preserve"> 10.07.2020</w:t>
      </w:r>
      <w:r w:rsidRPr="007B3003">
        <w:rPr>
          <w:sz w:val="20"/>
          <w:szCs w:val="20"/>
        </w:rPr>
        <w:t xml:space="preserve"> г. в </w:t>
      </w:r>
      <w:r>
        <w:rPr>
          <w:sz w:val="20"/>
          <w:szCs w:val="20"/>
        </w:rPr>
        <w:t>12-30</w:t>
      </w:r>
      <w:r w:rsidRPr="007B3003">
        <w:rPr>
          <w:sz w:val="20"/>
          <w:szCs w:val="20"/>
        </w:rPr>
        <w:t>.</w:t>
      </w:r>
    </w:p>
    <w:p w14:paraId="07060CE7" w14:textId="77777777" w:rsidR="00370199" w:rsidRDefault="00370199" w:rsidP="00370199">
      <w:pPr>
        <w:ind w:firstLine="540"/>
        <w:jc w:val="both"/>
        <w:rPr>
          <w:sz w:val="20"/>
          <w:szCs w:val="20"/>
        </w:rPr>
      </w:pPr>
      <w:r w:rsidRPr="007B3003">
        <w:rPr>
          <w:sz w:val="20"/>
          <w:szCs w:val="20"/>
        </w:rPr>
        <w:t>Каждая заявка на участие в аукционе, поступившая в срок, указанный в документации об аукционе, регистрируется организатором торгов. Организатор торгов выдает расписку в получении такой заявки с указанием даты и времени ее получения.</w:t>
      </w:r>
    </w:p>
    <w:p w14:paraId="0E29A681" w14:textId="77777777" w:rsidR="00370199" w:rsidRDefault="00370199" w:rsidP="00370199">
      <w:pPr>
        <w:ind w:firstLine="540"/>
        <w:jc w:val="both"/>
        <w:rPr>
          <w:sz w:val="20"/>
          <w:szCs w:val="20"/>
        </w:rPr>
      </w:pPr>
      <w:r w:rsidRPr="00194806">
        <w:rPr>
          <w:sz w:val="20"/>
          <w:szCs w:val="20"/>
        </w:rPr>
        <w:t>При получении заявки на участие в аукционе, поданной в форме электронного документа, организатор аукциона, специализированная организация обязаны подтвердить в письменной форме или в форме электронного документа ее получение в течение одного рабочего дня с даты получения такой заявки.</w:t>
      </w:r>
    </w:p>
    <w:p w14:paraId="6EE55942" w14:textId="77777777" w:rsidR="00370199" w:rsidRPr="007B3003" w:rsidRDefault="00370199" w:rsidP="00370199">
      <w:pPr>
        <w:pStyle w:val="ConsPlusNormal"/>
        <w:ind w:firstLine="540"/>
        <w:jc w:val="both"/>
        <w:rPr>
          <w:rFonts w:ascii="Times New Roman" w:hAnsi="Times New Roman" w:cs="Times New Roman"/>
        </w:rPr>
      </w:pPr>
      <w:r w:rsidRPr="007B3003">
        <w:rPr>
          <w:rFonts w:ascii="Times New Roman" w:hAnsi="Times New Roman" w:cs="Times New Roman"/>
        </w:rPr>
        <w:t xml:space="preserve">Заявитель вправе подать только одну заявку в отношении </w:t>
      </w:r>
      <w:r>
        <w:rPr>
          <w:rFonts w:ascii="Times New Roman" w:hAnsi="Times New Roman" w:cs="Times New Roman"/>
        </w:rPr>
        <w:t xml:space="preserve">каждого </w:t>
      </w:r>
      <w:r w:rsidRPr="007B3003">
        <w:rPr>
          <w:rFonts w:ascii="Times New Roman" w:hAnsi="Times New Roman" w:cs="Times New Roman"/>
        </w:rPr>
        <w:t>предмета аукциона (лота).</w:t>
      </w:r>
    </w:p>
    <w:p w14:paraId="6F9E343B" w14:textId="77777777" w:rsidR="00370199" w:rsidRPr="007B3003" w:rsidRDefault="00370199" w:rsidP="00370199">
      <w:pPr>
        <w:pStyle w:val="ConsPlusNormal"/>
        <w:ind w:firstLine="540"/>
        <w:jc w:val="both"/>
        <w:rPr>
          <w:rFonts w:ascii="Times New Roman" w:hAnsi="Times New Roman" w:cs="Times New Roman"/>
        </w:rPr>
      </w:pPr>
      <w:r w:rsidRPr="007B3003">
        <w:rPr>
          <w:rStyle w:val="grame"/>
          <w:rFonts w:ascii="Times New Roman" w:hAnsi="Times New Roman" w:cs="Times New Roman"/>
          <w:color w:val="000000"/>
        </w:rPr>
        <w:t xml:space="preserve">В случае установления факта подачи одним и тем же Заявителем двух и более заявок на участие в </w:t>
      </w:r>
      <w:r w:rsidRPr="007B3003">
        <w:rPr>
          <w:rFonts w:ascii="Times New Roman" w:hAnsi="Times New Roman" w:cs="Times New Roman"/>
        </w:rPr>
        <w:t>аукционе</w:t>
      </w:r>
      <w:r w:rsidRPr="007B3003">
        <w:rPr>
          <w:rStyle w:val="grame"/>
          <w:rFonts w:ascii="Times New Roman" w:hAnsi="Times New Roman" w:cs="Times New Roman"/>
          <w:color w:val="000000"/>
        </w:rPr>
        <w:t xml:space="preserve"> в отношении одного и того же лота при условии, что поданные ранее заявки таким Заявителем не отозваны, все заявки на участие в </w:t>
      </w:r>
      <w:r w:rsidRPr="007B3003">
        <w:rPr>
          <w:rFonts w:ascii="Times New Roman" w:hAnsi="Times New Roman" w:cs="Times New Roman"/>
        </w:rPr>
        <w:t>аукционе</w:t>
      </w:r>
      <w:r w:rsidRPr="007B3003">
        <w:rPr>
          <w:rStyle w:val="grame"/>
          <w:rFonts w:ascii="Times New Roman" w:hAnsi="Times New Roman" w:cs="Times New Roman"/>
          <w:color w:val="000000"/>
        </w:rPr>
        <w:t xml:space="preserve"> такого Заявителя, поданные в отношении данного лота, не рассматриваются и возвращаются такому Заявителю. </w:t>
      </w:r>
    </w:p>
    <w:p w14:paraId="2346B3FF" w14:textId="77777777" w:rsidR="00370199" w:rsidRPr="007B3003" w:rsidRDefault="00370199" w:rsidP="00370199">
      <w:pPr>
        <w:ind w:firstLine="540"/>
        <w:jc w:val="both"/>
        <w:rPr>
          <w:sz w:val="20"/>
          <w:szCs w:val="20"/>
        </w:rPr>
      </w:pPr>
      <w:r w:rsidRPr="007B3003">
        <w:rPr>
          <w:sz w:val="20"/>
          <w:szCs w:val="20"/>
        </w:rPr>
        <w:t>Полученные после окончания приема заявок на участие в аукционе заявки на участие в аукционе не рассматриваются и в тот же день возвращаются Заявителям, подавшим такие заявки.</w:t>
      </w:r>
    </w:p>
    <w:p w14:paraId="6A73FB27" w14:textId="77777777" w:rsidR="00370199" w:rsidRPr="007B3003" w:rsidRDefault="00370199" w:rsidP="00370199">
      <w:pPr>
        <w:pStyle w:val="a3"/>
        <w:ind w:firstLine="540"/>
        <w:rPr>
          <w:b/>
          <w:sz w:val="20"/>
          <w:szCs w:val="20"/>
        </w:rPr>
      </w:pPr>
      <w:r w:rsidRPr="007B3003">
        <w:rPr>
          <w:b/>
          <w:sz w:val="20"/>
          <w:szCs w:val="20"/>
        </w:rPr>
        <w:t xml:space="preserve">Заявитель, подавший заявку на участие в аукционе, вправе отозвать такую заявку в любое время до дня и времени начала рассмотрения заявок на участие в аукционе. </w:t>
      </w:r>
    </w:p>
    <w:p w14:paraId="7E76E5E0" w14:textId="77777777" w:rsidR="00370199" w:rsidRPr="007B3003" w:rsidRDefault="00370199" w:rsidP="00370199">
      <w:pPr>
        <w:ind w:firstLine="540"/>
        <w:jc w:val="both"/>
        <w:rPr>
          <w:sz w:val="20"/>
          <w:szCs w:val="20"/>
        </w:rPr>
      </w:pPr>
      <w:r w:rsidRPr="007B3003">
        <w:rPr>
          <w:sz w:val="20"/>
          <w:szCs w:val="20"/>
        </w:rPr>
        <w:t xml:space="preserve">Отзыв заявки </w:t>
      </w:r>
      <w:r w:rsidRPr="007B3003">
        <w:rPr>
          <w:color w:val="000000"/>
          <w:sz w:val="20"/>
          <w:szCs w:val="20"/>
        </w:rPr>
        <w:t>на участие в аукционе</w:t>
      </w:r>
      <w:r w:rsidRPr="007B3003">
        <w:rPr>
          <w:sz w:val="20"/>
          <w:szCs w:val="20"/>
        </w:rPr>
        <w:t xml:space="preserve"> подается в письменной форме (с обязательным указанием номера и наименования аукциона, наименования Заявителя, регистрационного номера заявки) в соответствии с законодательством Российской Федерации о порядке проведения аукционов. </w:t>
      </w:r>
    </w:p>
    <w:p w14:paraId="325DB2FE" w14:textId="77777777" w:rsidR="00370199" w:rsidRPr="007B3003" w:rsidRDefault="00370199" w:rsidP="00370199">
      <w:pPr>
        <w:ind w:firstLine="540"/>
        <w:jc w:val="both"/>
        <w:rPr>
          <w:bCs/>
          <w:sz w:val="20"/>
          <w:szCs w:val="20"/>
        </w:rPr>
      </w:pPr>
      <w:r>
        <w:rPr>
          <w:bCs/>
          <w:sz w:val="20"/>
          <w:szCs w:val="20"/>
        </w:rPr>
        <w:t>9</w:t>
      </w:r>
      <w:r w:rsidRPr="007B3003">
        <w:rPr>
          <w:bCs/>
          <w:sz w:val="20"/>
          <w:szCs w:val="20"/>
        </w:rPr>
        <w:t>. Требования к участнику аукциона.</w:t>
      </w:r>
    </w:p>
    <w:p w14:paraId="4FA89469" w14:textId="77777777" w:rsidR="00370199" w:rsidRPr="007B3003" w:rsidRDefault="00370199" w:rsidP="00370199">
      <w:pPr>
        <w:ind w:firstLine="540"/>
        <w:jc w:val="both"/>
        <w:rPr>
          <w:bCs/>
          <w:sz w:val="20"/>
          <w:szCs w:val="20"/>
        </w:rPr>
      </w:pPr>
      <w:r>
        <w:rPr>
          <w:sz w:val="20"/>
          <w:szCs w:val="20"/>
        </w:rPr>
        <w:t>9</w:t>
      </w:r>
      <w:r w:rsidRPr="007B3003">
        <w:rPr>
          <w:sz w:val="20"/>
          <w:szCs w:val="20"/>
        </w:rPr>
        <w:t xml:space="preserve">.1. </w:t>
      </w:r>
      <w:r w:rsidRPr="007B3003">
        <w:rPr>
          <w:bCs/>
          <w:sz w:val="20"/>
          <w:szCs w:val="20"/>
        </w:rPr>
        <w:t>Не проведение процедуры ликвидации участника аукциона - юридического лица 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14:paraId="11526DB1" w14:textId="77777777" w:rsidR="00370199" w:rsidRPr="007B3003" w:rsidRDefault="00370199" w:rsidP="00370199">
      <w:pPr>
        <w:ind w:firstLine="540"/>
        <w:jc w:val="both"/>
        <w:rPr>
          <w:bCs/>
          <w:sz w:val="20"/>
          <w:szCs w:val="20"/>
        </w:rPr>
      </w:pPr>
      <w:r>
        <w:rPr>
          <w:bCs/>
          <w:sz w:val="20"/>
          <w:szCs w:val="20"/>
        </w:rPr>
        <w:t>9</w:t>
      </w:r>
      <w:r w:rsidRPr="007B3003">
        <w:rPr>
          <w:bCs/>
          <w:sz w:val="20"/>
          <w:szCs w:val="20"/>
        </w:rPr>
        <w:t>.</w:t>
      </w:r>
      <w:r>
        <w:rPr>
          <w:bCs/>
          <w:sz w:val="20"/>
          <w:szCs w:val="20"/>
        </w:rPr>
        <w:t>2</w:t>
      </w:r>
      <w:r w:rsidRPr="007B3003">
        <w:rPr>
          <w:bCs/>
          <w:sz w:val="20"/>
          <w:szCs w:val="20"/>
        </w:rPr>
        <w:t>. Не приостановление деятельности участника аукциона в порядке, предусмотренном Кодексом Российской Федерации об административных правонарушениях, на день рассмотрения заявки на участие в аукционе.</w:t>
      </w:r>
    </w:p>
    <w:p w14:paraId="2246E835" w14:textId="77777777" w:rsidR="00370199" w:rsidRPr="007B3003" w:rsidRDefault="00370199" w:rsidP="00370199">
      <w:pPr>
        <w:ind w:firstLine="540"/>
        <w:jc w:val="both"/>
        <w:rPr>
          <w:sz w:val="20"/>
          <w:szCs w:val="20"/>
        </w:rPr>
      </w:pPr>
      <w:r>
        <w:rPr>
          <w:sz w:val="20"/>
          <w:szCs w:val="20"/>
        </w:rPr>
        <w:t>10</w:t>
      </w:r>
      <w:r w:rsidRPr="007B3003">
        <w:rPr>
          <w:sz w:val="20"/>
          <w:szCs w:val="20"/>
        </w:rPr>
        <w:t xml:space="preserve">. Формы, порядок, даты начала и окончания срока предоставления Заявителям разъяснений положений документации об аукционе. </w:t>
      </w:r>
    </w:p>
    <w:p w14:paraId="154708FB" w14:textId="77777777" w:rsidR="00370199" w:rsidRPr="007B3003" w:rsidRDefault="00370199" w:rsidP="00370199">
      <w:pPr>
        <w:pStyle w:val="ConsPlusNormal"/>
        <w:ind w:firstLine="540"/>
        <w:jc w:val="both"/>
        <w:rPr>
          <w:rFonts w:ascii="Times New Roman" w:hAnsi="Times New Roman" w:cs="Times New Roman"/>
        </w:rPr>
      </w:pPr>
      <w:r>
        <w:rPr>
          <w:rFonts w:ascii="Times New Roman" w:hAnsi="Times New Roman" w:cs="Times New Roman"/>
        </w:rPr>
        <w:t xml:space="preserve"> </w:t>
      </w:r>
      <w:r w:rsidRPr="007B3003">
        <w:rPr>
          <w:rFonts w:ascii="Times New Roman" w:hAnsi="Times New Roman" w:cs="Times New Roman"/>
        </w:rPr>
        <w:t>Любой Заявитель вправе направить в письменной форме</w:t>
      </w:r>
      <w:r>
        <w:rPr>
          <w:rFonts w:ascii="Times New Roman" w:hAnsi="Times New Roman" w:cs="Times New Roman"/>
        </w:rPr>
        <w:t>,</w:t>
      </w:r>
      <w:r w:rsidRPr="00FE1ED0">
        <w:rPr>
          <w:rFonts w:ascii="Times New Roman" w:hAnsi="Times New Roman" w:cs="Times New Roman"/>
        </w:rPr>
        <w:t xml:space="preserve"> в том числе в форме электронного документа</w:t>
      </w:r>
      <w:r>
        <w:rPr>
          <w:rFonts w:ascii="Times New Roman" w:hAnsi="Times New Roman" w:cs="Times New Roman"/>
        </w:rPr>
        <w:t>,</w:t>
      </w:r>
      <w:r w:rsidRPr="007B3003">
        <w:rPr>
          <w:rFonts w:ascii="Times New Roman" w:hAnsi="Times New Roman" w:cs="Times New Roman"/>
        </w:rPr>
        <w:t xml:space="preserve"> организатору торгов запрос о разъяснении положений документации об аукционе. В течение двух рабочих дней со дня поступления указанного запроса организатор торгов обязан направить в письменной форме разъяснения положений документации об аукционе, если указанный запрос поступил к организатору торгов не позднее, чем за три дня до дня окончания срока подачи заявок на участие в аукционе.</w:t>
      </w:r>
    </w:p>
    <w:p w14:paraId="613042D9" w14:textId="77777777" w:rsidR="00370199" w:rsidRPr="007B3003" w:rsidRDefault="00370199" w:rsidP="00370199">
      <w:pPr>
        <w:pStyle w:val="ConsNormal"/>
        <w:widowControl/>
        <w:ind w:firstLine="540"/>
        <w:rPr>
          <w:rFonts w:ascii="Times New Roman" w:hAnsi="Times New Roman" w:cs="Times New Roman"/>
        </w:rPr>
      </w:pPr>
      <w:r w:rsidRPr="007B3003">
        <w:rPr>
          <w:rFonts w:ascii="Times New Roman" w:hAnsi="Times New Roman" w:cs="Times New Roman"/>
        </w:rPr>
        <w:t>Даты начала и окончания срока предоставления Заявителям разъяснений положений документации об аукционе: с</w:t>
      </w:r>
      <w:r>
        <w:rPr>
          <w:rFonts w:ascii="Times New Roman" w:hAnsi="Times New Roman" w:cs="Times New Roman"/>
        </w:rPr>
        <w:t xml:space="preserve"> 10.06.2020г.</w:t>
      </w:r>
      <w:r w:rsidRPr="007B3003">
        <w:rPr>
          <w:rFonts w:ascii="Times New Roman" w:hAnsi="Times New Roman" w:cs="Times New Roman"/>
        </w:rPr>
        <w:t xml:space="preserve"> по</w:t>
      </w:r>
      <w:r>
        <w:rPr>
          <w:rFonts w:ascii="Times New Roman" w:hAnsi="Times New Roman" w:cs="Times New Roman"/>
        </w:rPr>
        <w:t xml:space="preserve"> 10.07.2020г.</w:t>
      </w:r>
      <w:r w:rsidRPr="007B3003">
        <w:rPr>
          <w:rFonts w:ascii="Times New Roman" w:hAnsi="Times New Roman" w:cs="Times New Roman"/>
        </w:rPr>
        <w:t xml:space="preserve"> г. ежедневно в рабочие дни с </w:t>
      </w:r>
      <w:r>
        <w:rPr>
          <w:rFonts w:ascii="Times New Roman" w:hAnsi="Times New Roman" w:cs="Times New Roman"/>
        </w:rPr>
        <w:t>08-30</w:t>
      </w:r>
      <w:r w:rsidRPr="007B3003">
        <w:rPr>
          <w:rFonts w:ascii="Times New Roman" w:hAnsi="Times New Roman" w:cs="Times New Roman"/>
        </w:rPr>
        <w:t xml:space="preserve"> до 1</w:t>
      </w:r>
      <w:r>
        <w:rPr>
          <w:rFonts w:ascii="Times New Roman" w:hAnsi="Times New Roman" w:cs="Times New Roman"/>
        </w:rPr>
        <w:t xml:space="preserve">2-45 </w:t>
      </w:r>
      <w:r w:rsidRPr="007B3003">
        <w:rPr>
          <w:rFonts w:ascii="Times New Roman" w:hAnsi="Times New Roman" w:cs="Times New Roman"/>
        </w:rPr>
        <w:t xml:space="preserve">и с 14-00 до </w:t>
      </w:r>
      <w:r>
        <w:rPr>
          <w:rFonts w:ascii="Times New Roman" w:hAnsi="Times New Roman" w:cs="Times New Roman"/>
        </w:rPr>
        <w:t>17-45, пятница с 8-30 до 12-30</w:t>
      </w:r>
    </w:p>
    <w:p w14:paraId="13816B7B" w14:textId="77777777" w:rsidR="00370199" w:rsidRPr="007B3003" w:rsidRDefault="00370199" w:rsidP="00370199">
      <w:pPr>
        <w:ind w:firstLine="540"/>
        <w:jc w:val="both"/>
        <w:rPr>
          <w:sz w:val="20"/>
          <w:szCs w:val="20"/>
        </w:rPr>
      </w:pPr>
      <w:r w:rsidRPr="007B3003">
        <w:rPr>
          <w:sz w:val="20"/>
          <w:szCs w:val="20"/>
        </w:rPr>
        <w:t>1</w:t>
      </w:r>
      <w:r>
        <w:rPr>
          <w:sz w:val="20"/>
          <w:szCs w:val="20"/>
        </w:rPr>
        <w:t>1</w:t>
      </w:r>
      <w:r w:rsidRPr="007B3003">
        <w:rPr>
          <w:sz w:val="20"/>
          <w:szCs w:val="20"/>
        </w:rPr>
        <w:t>. Величина повышения начальной цены договора («шаг аукциона»).</w:t>
      </w:r>
    </w:p>
    <w:p w14:paraId="67050FB2" w14:textId="77777777" w:rsidR="00370199" w:rsidRPr="007B3003" w:rsidRDefault="00370199" w:rsidP="00370199">
      <w:pPr>
        <w:pStyle w:val="ConsNormal"/>
        <w:widowControl/>
        <w:ind w:firstLine="540"/>
        <w:rPr>
          <w:rFonts w:ascii="Times New Roman" w:hAnsi="Times New Roman" w:cs="Times New Roman"/>
        </w:rPr>
      </w:pPr>
      <w:r w:rsidRPr="007B3003">
        <w:rPr>
          <w:rFonts w:ascii="Times New Roman" w:hAnsi="Times New Roman" w:cs="Times New Roman"/>
        </w:rPr>
        <w:t xml:space="preserve">«Шаг аукциона» устанавливается в размере 5% начальной (минимальной) цены договора (цены лота), указанной в извещении о проведении аукциона. </w:t>
      </w:r>
    </w:p>
    <w:p w14:paraId="4837FA7A" w14:textId="77777777" w:rsidR="00370199" w:rsidRPr="007B3003" w:rsidRDefault="00370199" w:rsidP="00370199">
      <w:pPr>
        <w:ind w:firstLine="540"/>
        <w:jc w:val="both"/>
        <w:rPr>
          <w:sz w:val="20"/>
          <w:szCs w:val="20"/>
        </w:rPr>
      </w:pPr>
      <w:r w:rsidRPr="007B3003">
        <w:rPr>
          <w:sz w:val="20"/>
          <w:szCs w:val="20"/>
        </w:rPr>
        <w:t>1</w:t>
      </w:r>
      <w:r>
        <w:rPr>
          <w:sz w:val="20"/>
          <w:szCs w:val="20"/>
        </w:rPr>
        <w:t>2</w:t>
      </w:r>
      <w:r w:rsidRPr="007B3003">
        <w:rPr>
          <w:sz w:val="20"/>
          <w:szCs w:val="20"/>
        </w:rPr>
        <w:t>. Место, дата и время начала рассмотрения заявок на участие в аукционе.</w:t>
      </w:r>
    </w:p>
    <w:p w14:paraId="2690F9DB" w14:textId="77777777" w:rsidR="00370199" w:rsidRPr="007B3003" w:rsidRDefault="00370199" w:rsidP="00370199">
      <w:pPr>
        <w:shd w:val="clear" w:color="auto" w:fill="FFFFFF"/>
        <w:ind w:firstLine="540"/>
        <w:jc w:val="both"/>
        <w:rPr>
          <w:sz w:val="20"/>
          <w:szCs w:val="20"/>
        </w:rPr>
      </w:pPr>
      <w:r w:rsidRPr="007B3003">
        <w:rPr>
          <w:sz w:val="20"/>
          <w:szCs w:val="20"/>
        </w:rPr>
        <w:t>Рассмотрение заявок на участие в аукционе</w:t>
      </w:r>
      <w:r>
        <w:rPr>
          <w:sz w:val="20"/>
          <w:szCs w:val="20"/>
        </w:rPr>
        <w:t xml:space="preserve"> 13.07.2020 </w:t>
      </w:r>
      <w:r w:rsidRPr="007B3003">
        <w:rPr>
          <w:sz w:val="20"/>
          <w:szCs w:val="20"/>
        </w:rPr>
        <w:t>г. в 1</w:t>
      </w:r>
      <w:r>
        <w:rPr>
          <w:sz w:val="20"/>
          <w:szCs w:val="20"/>
        </w:rPr>
        <w:t>0</w:t>
      </w:r>
      <w:r w:rsidRPr="007B3003">
        <w:rPr>
          <w:sz w:val="20"/>
          <w:szCs w:val="20"/>
        </w:rPr>
        <w:t xml:space="preserve">-00 час, по </w:t>
      </w:r>
      <w:r w:rsidRPr="007B3003">
        <w:rPr>
          <w:bCs/>
          <w:sz w:val="20"/>
          <w:szCs w:val="20"/>
        </w:rPr>
        <w:t xml:space="preserve">адресу: </w:t>
      </w:r>
      <w:r>
        <w:rPr>
          <w:bCs/>
          <w:sz w:val="20"/>
          <w:szCs w:val="20"/>
        </w:rPr>
        <w:t>РС (Якутия), Мирнинский район, п. Айхал, ул. Юбилейная, д. 7а.</w:t>
      </w:r>
    </w:p>
    <w:p w14:paraId="22CE10BD" w14:textId="77777777" w:rsidR="00370199" w:rsidRPr="007B3003" w:rsidRDefault="00370199" w:rsidP="00370199">
      <w:pPr>
        <w:ind w:firstLine="540"/>
        <w:jc w:val="both"/>
        <w:rPr>
          <w:sz w:val="20"/>
          <w:szCs w:val="20"/>
        </w:rPr>
      </w:pPr>
      <w:r w:rsidRPr="007B3003">
        <w:rPr>
          <w:sz w:val="20"/>
          <w:szCs w:val="20"/>
        </w:rPr>
        <w:t>1</w:t>
      </w:r>
      <w:r>
        <w:rPr>
          <w:sz w:val="20"/>
          <w:szCs w:val="20"/>
        </w:rPr>
        <w:t>3</w:t>
      </w:r>
      <w:r w:rsidRPr="007B3003">
        <w:rPr>
          <w:sz w:val="20"/>
          <w:szCs w:val="20"/>
        </w:rPr>
        <w:t>. Место, дата и время проведения аукциона.</w:t>
      </w:r>
    </w:p>
    <w:p w14:paraId="5664F5C1" w14:textId="77777777" w:rsidR="00370199" w:rsidRPr="00D32D47" w:rsidRDefault="00370199" w:rsidP="00370199">
      <w:pPr>
        <w:shd w:val="clear" w:color="auto" w:fill="FFFFFF"/>
        <w:ind w:firstLine="540"/>
        <w:jc w:val="both"/>
        <w:rPr>
          <w:sz w:val="20"/>
          <w:szCs w:val="20"/>
        </w:rPr>
      </w:pPr>
      <w:r w:rsidRPr="00D32D47">
        <w:rPr>
          <w:sz w:val="20"/>
          <w:szCs w:val="20"/>
        </w:rPr>
        <w:t xml:space="preserve">Проведение аукциона состоится по адресу: </w:t>
      </w:r>
      <w:r w:rsidRPr="00D32D47">
        <w:rPr>
          <w:bCs/>
          <w:sz w:val="20"/>
          <w:szCs w:val="20"/>
        </w:rPr>
        <w:t>РС (Якутия), Мирнинский район, п. Айхал, ул. Юбилейная, д. 7а</w:t>
      </w:r>
      <w:r w:rsidRPr="00D32D47">
        <w:rPr>
          <w:sz w:val="20"/>
          <w:szCs w:val="20"/>
        </w:rPr>
        <w:t xml:space="preserve">, в зале заседаний администрации </w:t>
      </w:r>
      <w:r>
        <w:rPr>
          <w:sz w:val="20"/>
          <w:szCs w:val="20"/>
        </w:rPr>
        <w:t>МО «Поселок Айхал»</w:t>
      </w:r>
      <w:r w:rsidRPr="00D32D47">
        <w:rPr>
          <w:sz w:val="20"/>
          <w:szCs w:val="20"/>
        </w:rPr>
        <w:t xml:space="preserve"> </w:t>
      </w:r>
      <w:r>
        <w:rPr>
          <w:sz w:val="20"/>
          <w:szCs w:val="20"/>
        </w:rPr>
        <w:t>14.07.2020</w:t>
      </w:r>
      <w:r w:rsidRPr="00D32D47">
        <w:rPr>
          <w:sz w:val="20"/>
          <w:szCs w:val="20"/>
        </w:rPr>
        <w:t xml:space="preserve"> г. в 1</w:t>
      </w:r>
      <w:r>
        <w:rPr>
          <w:sz w:val="20"/>
          <w:szCs w:val="20"/>
        </w:rPr>
        <w:t>0</w:t>
      </w:r>
      <w:r w:rsidRPr="00D32D47">
        <w:rPr>
          <w:sz w:val="20"/>
          <w:szCs w:val="20"/>
        </w:rPr>
        <w:t>.00.</w:t>
      </w:r>
    </w:p>
    <w:p w14:paraId="7A34D7CF" w14:textId="77777777" w:rsidR="00370199" w:rsidRPr="007B3003" w:rsidRDefault="00370199" w:rsidP="00370199">
      <w:pPr>
        <w:pStyle w:val="ConsNormal"/>
        <w:widowControl/>
        <w:ind w:firstLine="540"/>
        <w:rPr>
          <w:rFonts w:ascii="Times New Roman" w:hAnsi="Times New Roman" w:cs="Times New Roman"/>
        </w:rPr>
      </w:pPr>
      <w:r w:rsidRPr="007B3003">
        <w:rPr>
          <w:rFonts w:ascii="Times New Roman" w:hAnsi="Times New Roman" w:cs="Times New Roman"/>
        </w:rPr>
        <w:t xml:space="preserve">В аукционе могут участвовать только Заявители, признанные участниками аукциона. </w:t>
      </w:r>
    </w:p>
    <w:p w14:paraId="58481337" w14:textId="77777777" w:rsidR="00370199" w:rsidRPr="007B3003" w:rsidRDefault="00370199" w:rsidP="00370199">
      <w:pPr>
        <w:ind w:firstLine="540"/>
        <w:jc w:val="both"/>
        <w:rPr>
          <w:sz w:val="20"/>
          <w:szCs w:val="20"/>
        </w:rPr>
      </w:pPr>
      <w:r w:rsidRPr="007B3003">
        <w:rPr>
          <w:sz w:val="20"/>
          <w:szCs w:val="20"/>
        </w:rPr>
        <w:t>1</w:t>
      </w:r>
      <w:r>
        <w:rPr>
          <w:sz w:val="20"/>
          <w:szCs w:val="20"/>
        </w:rPr>
        <w:t>4</w:t>
      </w:r>
      <w:r w:rsidRPr="007B3003">
        <w:rPr>
          <w:sz w:val="20"/>
          <w:szCs w:val="20"/>
        </w:rPr>
        <w:t>. Требование о внесении задатка, размер задатка, срок и порядок внесения задатка, реквизиты счета для перечисления задатка.</w:t>
      </w:r>
    </w:p>
    <w:p w14:paraId="6015F7ED" w14:textId="77777777" w:rsidR="00370199" w:rsidRPr="007B3003" w:rsidRDefault="00370199" w:rsidP="00370199">
      <w:pPr>
        <w:ind w:firstLine="540"/>
        <w:jc w:val="both"/>
        <w:rPr>
          <w:sz w:val="20"/>
          <w:szCs w:val="20"/>
        </w:rPr>
      </w:pPr>
      <w:r w:rsidRPr="007B3003">
        <w:rPr>
          <w:sz w:val="20"/>
          <w:szCs w:val="20"/>
        </w:rPr>
        <w:t>Не установлено.</w:t>
      </w:r>
    </w:p>
    <w:p w14:paraId="45D51BDC" w14:textId="77777777" w:rsidR="00370199" w:rsidRPr="007B3003" w:rsidRDefault="00370199" w:rsidP="00370199">
      <w:pPr>
        <w:ind w:firstLine="540"/>
        <w:jc w:val="both"/>
        <w:rPr>
          <w:sz w:val="20"/>
          <w:szCs w:val="20"/>
        </w:rPr>
      </w:pPr>
      <w:r w:rsidRPr="007B3003">
        <w:rPr>
          <w:sz w:val="20"/>
          <w:szCs w:val="20"/>
        </w:rPr>
        <w:t>1</w:t>
      </w:r>
      <w:r>
        <w:rPr>
          <w:sz w:val="20"/>
          <w:szCs w:val="20"/>
        </w:rPr>
        <w:t>5</w:t>
      </w:r>
      <w:r w:rsidRPr="007B3003">
        <w:rPr>
          <w:sz w:val="20"/>
          <w:szCs w:val="20"/>
        </w:rPr>
        <w:t>. Размер обеспечения исполнения договора, срок и порядок его предоставления.</w:t>
      </w:r>
    </w:p>
    <w:p w14:paraId="1B9A9BD1" w14:textId="77777777" w:rsidR="00370199" w:rsidRPr="007B3003" w:rsidRDefault="00370199" w:rsidP="00370199">
      <w:pPr>
        <w:ind w:firstLine="540"/>
        <w:jc w:val="both"/>
        <w:rPr>
          <w:sz w:val="20"/>
          <w:szCs w:val="20"/>
        </w:rPr>
      </w:pPr>
      <w:r w:rsidRPr="007B3003">
        <w:rPr>
          <w:sz w:val="20"/>
          <w:szCs w:val="20"/>
        </w:rPr>
        <w:t>Не установлен.</w:t>
      </w:r>
    </w:p>
    <w:p w14:paraId="1558730D" w14:textId="77777777" w:rsidR="00370199" w:rsidRPr="007B3003" w:rsidRDefault="00370199" w:rsidP="00370199">
      <w:pPr>
        <w:ind w:firstLine="540"/>
        <w:jc w:val="both"/>
        <w:rPr>
          <w:b/>
          <w:sz w:val="20"/>
          <w:szCs w:val="20"/>
        </w:rPr>
      </w:pPr>
      <w:r w:rsidRPr="007B3003">
        <w:rPr>
          <w:sz w:val="20"/>
          <w:szCs w:val="20"/>
        </w:rPr>
        <w:t>1</w:t>
      </w:r>
      <w:r>
        <w:rPr>
          <w:sz w:val="20"/>
          <w:szCs w:val="20"/>
        </w:rPr>
        <w:t>6</w:t>
      </w:r>
      <w:r w:rsidRPr="007B3003">
        <w:rPr>
          <w:sz w:val="20"/>
          <w:szCs w:val="20"/>
        </w:rPr>
        <w:t>. Срок подписания договора аренды муниципального имущества</w:t>
      </w:r>
      <w:r w:rsidRPr="007B3003">
        <w:rPr>
          <w:b/>
          <w:sz w:val="20"/>
          <w:szCs w:val="20"/>
        </w:rPr>
        <w:t>.</w:t>
      </w:r>
    </w:p>
    <w:p w14:paraId="7D427031" w14:textId="77777777" w:rsidR="00370199" w:rsidRPr="007B3003" w:rsidRDefault="00370199" w:rsidP="00370199">
      <w:pPr>
        <w:jc w:val="both"/>
        <w:rPr>
          <w:sz w:val="20"/>
          <w:szCs w:val="20"/>
        </w:rPr>
      </w:pPr>
      <w:r w:rsidRPr="007B3003">
        <w:rPr>
          <w:color w:val="000000"/>
          <w:sz w:val="20"/>
          <w:szCs w:val="20"/>
        </w:rPr>
        <w:t>Срок подписания победителем аукциона проекта договора – не менее 10 дней</w:t>
      </w:r>
      <w:r w:rsidRPr="007B3003">
        <w:rPr>
          <w:sz w:val="20"/>
          <w:szCs w:val="20"/>
        </w:rPr>
        <w:t xml:space="preserve"> со дня размещения на официальном сайте торгов протокола аукциона либо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 </w:t>
      </w:r>
    </w:p>
    <w:p w14:paraId="78D70A06" w14:textId="77777777" w:rsidR="00370199" w:rsidRPr="007B3003" w:rsidRDefault="00370199" w:rsidP="00370199">
      <w:pPr>
        <w:ind w:firstLine="540"/>
        <w:jc w:val="both"/>
        <w:rPr>
          <w:color w:val="000000"/>
          <w:sz w:val="20"/>
          <w:szCs w:val="20"/>
        </w:rPr>
      </w:pPr>
      <w:r w:rsidRPr="007B3003">
        <w:rPr>
          <w:color w:val="000000"/>
          <w:sz w:val="20"/>
          <w:szCs w:val="20"/>
        </w:rPr>
        <w:t>Срок подписания договора с участником аукциона, сделавшим предпоследнее предложение о цене договора (лота), в случаях, предусмотренных Приказом ФАС от 10.02.2010 № 67 - в течение 10 дней с момента получения проекта договора.</w:t>
      </w:r>
    </w:p>
    <w:p w14:paraId="6CA87CB1" w14:textId="77777777" w:rsidR="00370199" w:rsidRPr="007B3003" w:rsidRDefault="00370199" w:rsidP="00370199">
      <w:pPr>
        <w:ind w:firstLine="540"/>
        <w:jc w:val="both"/>
        <w:rPr>
          <w:b/>
          <w:sz w:val="20"/>
          <w:szCs w:val="20"/>
        </w:rPr>
      </w:pPr>
      <w:r w:rsidRPr="007B3003">
        <w:rPr>
          <w:sz w:val="20"/>
          <w:szCs w:val="20"/>
        </w:rPr>
        <w:t>1</w:t>
      </w:r>
      <w:r>
        <w:rPr>
          <w:sz w:val="20"/>
          <w:szCs w:val="20"/>
        </w:rPr>
        <w:t>7</w:t>
      </w:r>
      <w:r w:rsidRPr="007B3003">
        <w:rPr>
          <w:sz w:val="20"/>
          <w:szCs w:val="20"/>
        </w:rPr>
        <w:t>. Дата, время, график проведения осмотра имущества, права на которое передаются по договору</w:t>
      </w:r>
      <w:r w:rsidRPr="007B3003">
        <w:rPr>
          <w:b/>
          <w:sz w:val="20"/>
          <w:szCs w:val="20"/>
        </w:rPr>
        <w:t xml:space="preserve">. </w:t>
      </w:r>
    </w:p>
    <w:p w14:paraId="16C47D87" w14:textId="77777777" w:rsidR="00370199" w:rsidRPr="007B3003" w:rsidRDefault="00370199" w:rsidP="00370199">
      <w:pPr>
        <w:ind w:firstLine="540"/>
        <w:jc w:val="both"/>
        <w:rPr>
          <w:sz w:val="20"/>
          <w:szCs w:val="20"/>
        </w:rPr>
      </w:pPr>
      <w:r w:rsidRPr="007B3003">
        <w:rPr>
          <w:sz w:val="20"/>
          <w:szCs w:val="20"/>
        </w:rPr>
        <w:t xml:space="preserve">Ежедневно по рабочим дням </w:t>
      </w:r>
      <w:r w:rsidRPr="009C1F60">
        <w:rPr>
          <w:sz w:val="20"/>
          <w:szCs w:val="20"/>
        </w:rPr>
        <w:t xml:space="preserve">с </w:t>
      </w:r>
      <w:r>
        <w:rPr>
          <w:sz w:val="20"/>
          <w:szCs w:val="20"/>
        </w:rPr>
        <w:t>10.06.2020г</w:t>
      </w:r>
      <w:r w:rsidRPr="009C1F60">
        <w:rPr>
          <w:sz w:val="20"/>
          <w:szCs w:val="20"/>
        </w:rPr>
        <w:t xml:space="preserve">. по </w:t>
      </w:r>
      <w:r>
        <w:rPr>
          <w:sz w:val="20"/>
          <w:szCs w:val="20"/>
        </w:rPr>
        <w:t>10.07.2020.</w:t>
      </w:r>
      <w:r w:rsidRPr="009C1F60">
        <w:rPr>
          <w:sz w:val="20"/>
          <w:szCs w:val="20"/>
        </w:rPr>
        <w:t xml:space="preserve"> г. </w:t>
      </w:r>
      <w:r w:rsidRPr="007B3003">
        <w:rPr>
          <w:sz w:val="20"/>
          <w:szCs w:val="20"/>
        </w:rPr>
        <w:t xml:space="preserve">с </w:t>
      </w:r>
      <w:r>
        <w:rPr>
          <w:sz w:val="20"/>
          <w:szCs w:val="20"/>
        </w:rPr>
        <w:t>08</w:t>
      </w:r>
      <w:r w:rsidRPr="007B3003">
        <w:rPr>
          <w:sz w:val="20"/>
          <w:szCs w:val="20"/>
        </w:rPr>
        <w:t>-</w:t>
      </w:r>
      <w:r>
        <w:rPr>
          <w:sz w:val="20"/>
          <w:szCs w:val="20"/>
        </w:rPr>
        <w:t>30</w:t>
      </w:r>
      <w:r w:rsidRPr="007B3003">
        <w:rPr>
          <w:sz w:val="20"/>
          <w:szCs w:val="20"/>
        </w:rPr>
        <w:t xml:space="preserve"> до 1</w:t>
      </w:r>
      <w:r>
        <w:rPr>
          <w:sz w:val="20"/>
          <w:szCs w:val="20"/>
        </w:rPr>
        <w:t>2</w:t>
      </w:r>
      <w:r w:rsidRPr="007B3003">
        <w:rPr>
          <w:sz w:val="20"/>
          <w:szCs w:val="20"/>
        </w:rPr>
        <w:t>-</w:t>
      </w:r>
      <w:r>
        <w:rPr>
          <w:sz w:val="20"/>
          <w:szCs w:val="20"/>
        </w:rPr>
        <w:t>45</w:t>
      </w:r>
      <w:r w:rsidRPr="007B3003">
        <w:rPr>
          <w:sz w:val="20"/>
          <w:szCs w:val="20"/>
        </w:rPr>
        <w:t>, с 14-00 до 1</w:t>
      </w:r>
      <w:r>
        <w:rPr>
          <w:sz w:val="20"/>
          <w:szCs w:val="20"/>
        </w:rPr>
        <w:t>7</w:t>
      </w:r>
      <w:r w:rsidRPr="007B3003">
        <w:rPr>
          <w:sz w:val="20"/>
          <w:szCs w:val="20"/>
        </w:rPr>
        <w:t>-</w:t>
      </w:r>
      <w:r>
        <w:rPr>
          <w:sz w:val="20"/>
          <w:szCs w:val="20"/>
        </w:rPr>
        <w:t>45</w:t>
      </w:r>
      <w:r w:rsidRPr="007B3003">
        <w:rPr>
          <w:sz w:val="20"/>
          <w:szCs w:val="20"/>
        </w:rPr>
        <w:t>,</w:t>
      </w:r>
      <w:r>
        <w:rPr>
          <w:sz w:val="20"/>
          <w:szCs w:val="20"/>
        </w:rPr>
        <w:t xml:space="preserve"> пятница с 8-30 до 12-30</w:t>
      </w:r>
    </w:p>
    <w:p w14:paraId="0B1054D3" w14:textId="77777777" w:rsidR="00370199" w:rsidRPr="007B3003" w:rsidRDefault="00370199" w:rsidP="00370199">
      <w:pPr>
        <w:ind w:firstLine="540"/>
        <w:jc w:val="both"/>
        <w:rPr>
          <w:sz w:val="20"/>
          <w:szCs w:val="20"/>
        </w:rPr>
      </w:pPr>
      <w:r w:rsidRPr="007B3003">
        <w:rPr>
          <w:sz w:val="20"/>
          <w:szCs w:val="20"/>
        </w:rPr>
        <w:t>18. Возможность изменения условий договора, указанных в документации об аукционе, по соглашению сторон и в одностороннем порядке.</w:t>
      </w:r>
    </w:p>
    <w:p w14:paraId="0C92DFA6" w14:textId="77777777" w:rsidR="00370199" w:rsidRPr="007B3003" w:rsidRDefault="00370199" w:rsidP="00370199">
      <w:pPr>
        <w:ind w:firstLine="540"/>
        <w:jc w:val="both"/>
        <w:rPr>
          <w:sz w:val="20"/>
          <w:szCs w:val="20"/>
        </w:rPr>
      </w:pPr>
      <w:r w:rsidRPr="007B3003">
        <w:rPr>
          <w:sz w:val="20"/>
          <w:szCs w:val="20"/>
        </w:rPr>
        <w:t>Не допускается.</w:t>
      </w:r>
    </w:p>
    <w:p w14:paraId="15CF004A" w14:textId="0046A797" w:rsidR="00370199" w:rsidRPr="00370199" w:rsidRDefault="00370199" w:rsidP="00370199">
      <w:pPr>
        <w:ind w:firstLine="540"/>
        <w:jc w:val="both"/>
        <w:rPr>
          <w:sz w:val="20"/>
          <w:szCs w:val="20"/>
        </w:rPr>
      </w:pPr>
      <w:r w:rsidRPr="007B3003">
        <w:rPr>
          <w:sz w:val="20"/>
          <w:szCs w:val="20"/>
        </w:rPr>
        <w:t>19. Условия аукциона, порядок и условия заключения договора с участником аукциона являются условиями публичной оферты, а подача заявки на участие в аукционе является акцептом такой оферты в соответствии со статьей 438 Гражданского кодекса Российской Федерации.</w:t>
      </w:r>
    </w:p>
    <w:p w14:paraId="414ACD0E" w14:textId="77777777" w:rsidR="00370199" w:rsidRDefault="00370199" w:rsidP="00370199">
      <w:pPr>
        <w:jc w:val="center"/>
        <w:rPr>
          <w:b/>
          <w:sz w:val="20"/>
          <w:szCs w:val="20"/>
        </w:rPr>
      </w:pPr>
    </w:p>
    <w:p w14:paraId="6DA9786F" w14:textId="77777777" w:rsidR="00370199" w:rsidRDefault="00370199" w:rsidP="00370199">
      <w:pPr>
        <w:jc w:val="center"/>
        <w:rPr>
          <w:b/>
          <w:sz w:val="20"/>
          <w:szCs w:val="20"/>
        </w:rPr>
      </w:pPr>
    </w:p>
    <w:p w14:paraId="197E3F2D" w14:textId="77777777" w:rsidR="00370199" w:rsidRDefault="00370199" w:rsidP="00370199">
      <w:pPr>
        <w:jc w:val="center"/>
        <w:rPr>
          <w:b/>
          <w:sz w:val="20"/>
          <w:szCs w:val="20"/>
        </w:rPr>
      </w:pPr>
    </w:p>
    <w:p w14:paraId="1B4A56C6" w14:textId="77777777" w:rsidR="00370199" w:rsidRDefault="00370199" w:rsidP="00370199">
      <w:pPr>
        <w:jc w:val="center"/>
        <w:rPr>
          <w:b/>
          <w:sz w:val="20"/>
          <w:szCs w:val="20"/>
        </w:rPr>
      </w:pPr>
    </w:p>
    <w:p w14:paraId="0DEFB0F7" w14:textId="77777777" w:rsidR="00370199" w:rsidRPr="007B3003" w:rsidRDefault="00370199" w:rsidP="00370199">
      <w:pPr>
        <w:jc w:val="center"/>
        <w:rPr>
          <w:b/>
          <w:spacing w:val="20"/>
          <w:sz w:val="20"/>
          <w:szCs w:val="20"/>
        </w:rPr>
      </w:pPr>
      <w:r w:rsidRPr="007B3003">
        <w:rPr>
          <w:b/>
          <w:spacing w:val="20"/>
          <w:sz w:val="20"/>
          <w:szCs w:val="20"/>
        </w:rPr>
        <w:t>РАСПИСКА В ПОЛУЧЕНИИ ДОКУМЕНТОВ,</w:t>
      </w:r>
    </w:p>
    <w:p w14:paraId="3F64AEB3" w14:textId="77777777" w:rsidR="00370199" w:rsidRPr="007B3003" w:rsidRDefault="00370199" w:rsidP="00370199">
      <w:pPr>
        <w:jc w:val="center"/>
        <w:rPr>
          <w:b/>
          <w:spacing w:val="20"/>
          <w:sz w:val="20"/>
          <w:szCs w:val="20"/>
        </w:rPr>
      </w:pPr>
    </w:p>
    <w:p w14:paraId="148EE0FF" w14:textId="77777777" w:rsidR="00370199" w:rsidRPr="007B3003" w:rsidRDefault="00370199" w:rsidP="00370199">
      <w:pPr>
        <w:jc w:val="center"/>
        <w:rPr>
          <w:sz w:val="20"/>
          <w:szCs w:val="20"/>
        </w:rPr>
      </w:pPr>
      <w:r w:rsidRPr="007B3003">
        <w:rPr>
          <w:sz w:val="20"/>
          <w:szCs w:val="20"/>
        </w:rPr>
        <w:t>представляемых для участия в аукционе № ________________</w:t>
      </w:r>
    </w:p>
    <w:p w14:paraId="485A538E" w14:textId="77777777" w:rsidR="00370199" w:rsidRPr="007B3003" w:rsidRDefault="00370199" w:rsidP="00370199">
      <w:pPr>
        <w:jc w:val="both"/>
        <w:rPr>
          <w:i/>
          <w:sz w:val="20"/>
          <w:szCs w:val="20"/>
        </w:rPr>
      </w:pPr>
      <w:r w:rsidRPr="007B3003">
        <w:rPr>
          <w:i/>
          <w:sz w:val="20"/>
          <w:szCs w:val="20"/>
        </w:rPr>
        <w:t xml:space="preserve">       </w:t>
      </w:r>
      <w:r w:rsidRPr="007B3003">
        <w:rPr>
          <w:i/>
          <w:sz w:val="20"/>
          <w:szCs w:val="20"/>
        </w:rPr>
        <w:tab/>
      </w:r>
      <w:r w:rsidRPr="007B3003">
        <w:rPr>
          <w:i/>
          <w:sz w:val="20"/>
          <w:szCs w:val="20"/>
        </w:rPr>
        <w:tab/>
      </w:r>
      <w:r w:rsidRPr="007B3003">
        <w:rPr>
          <w:i/>
          <w:sz w:val="20"/>
          <w:szCs w:val="20"/>
        </w:rPr>
        <w:tab/>
      </w:r>
      <w:r w:rsidRPr="007B3003">
        <w:rPr>
          <w:i/>
          <w:sz w:val="20"/>
          <w:szCs w:val="20"/>
        </w:rPr>
        <w:tab/>
      </w:r>
      <w:r w:rsidRPr="007B3003">
        <w:rPr>
          <w:i/>
          <w:sz w:val="20"/>
          <w:szCs w:val="20"/>
        </w:rPr>
        <w:tab/>
      </w:r>
      <w:r w:rsidRPr="007B3003">
        <w:rPr>
          <w:i/>
          <w:sz w:val="20"/>
          <w:szCs w:val="20"/>
        </w:rPr>
        <w:tab/>
      </w:r>
      <w:r w:rsidRPr="007B3003">
        <w:rPr>
          <w:i/>
          <w:sz w:val="20"/>
          <w:szCs w:val="20"/>
        </w:rPr>
        <w:tab/>
      </w:r>
      <w:r w:rsidRPr="007B3003">
        <w:rPr>
          <w:i/>
          <w:sz w:val="20"/>
          <w:szCs w:val="20"/>
        </w:rPr>
        <w:tab/>
        <w:t xml:space="preserve">           (указать номер аукциона)</w:t>
      </w:r>
    </w:p>
    <w:p w14:paraId="4C443BE9" w14:textId="77777777" w:rsidR="00370199" w:rsidRPr="007B3003" w:rsidRDefault="00370199" w:rsidP="00370199">
      <w:pPr>
        <w:pStyle w:val="ConsPlusNormal"/>
        <w:rPr>
          <w:rFonts w:ascii="Times New Roman" w:hAnsi="Times New Roman" w:cs="Times New Roman"/>
        </w:rPr>
      </w:pPr>
      <w:r w:rsidRPr="007B3003">
        <w:rPr>
          <w:rFonts w:ascii="Times New Roman" w:hAnsi="Times New Roman" w:cs="Times New Roman"/>
        </w:rPr>
        <w:t>лот № ___  -  _________________________________________________________________________</w:t>
      </w:r>
    </w:p>
    <w:p w14:paraId="70BB44DD" w14:textId="77777777" w:rsidR="00370199" w:rsidRPr="007B3003" w:rsidRDefault="00370199" w:rsidP="00370199">
      <w:pPr>
        <w:pStyle w:val="ConsPlusNormal"/>
        <w:jc w:val="center"/>
        <w:rPr>
          <w:rFonts w:ascii="Times New Roman" w:hAnsi="Times New Roman" w:cs="Times New Roman"/>
          <w:i/>
        </w:rPr>
      </w:pPr>
      <w:r w:rsidRPr="007B3003">
        <w:rPr>
          <w:rFonts w:ascii="Times New Roman" w:hAnsi="Times New Roman" w:cs="Times New Roman"/>
          <w:i/>
        </w:rPr>
        <w:t>(наименование муниципального имущества, площадь, местонахождение)</w:t>
      </w:r>
    </w:p>
    <w:p w14:paraId="5B4DCFB7" w14:textId="77777777" w:rsidR="00370199" w:rsidRPr="007B3003" w:rsidRDefault="00370199" w:rsidP="00370199">
      <w:pPr>
        <w:pStyle w:val="ConsPlusNormal"/>
        <w:jc w:val="both"/>
        <w:rPr>
          <w:rFonts w:ascii="Times New Roman" w:hAnsi="Times New Roman" w:cs="Times New Roman"/>
          <w:i/>
        </w:rPr>
      </w:pPr>
      <w:r w:rsidRPr="007B3003">
        <w:rPr>
          <w:rFonts w:ascii="Times New Roman" w:hAnsi="Times New Roman" w:cs="Times New Roman"/>
          <w:i/>
        </w:rPr>
        <w:t>_____________________________________________________________________________________</w:t>
      </w:r>
    </w:p>
    <w:p w14:paraId="53267C04" w14:textId="77777777" w:rsidR="00370199" w:rsidRPr="007B3003" w:rsidRDefault="00370199" w:rsidP="00370199">
      <w:pPr>
        <w:pStyle w:val="ConsPlusNormal"/>
        <w:jc w:val="both"/>
        <w:rPr>
          <w:rFonts w:ascii="Times New Roman" w:hAnsi="Times New Roman" w:cs="Times New Roman"/>
          <w:i/>
        </w:rPr>
      </w:pPr>
    </w:p>
    <w:p w14:paraId="06708BCF" w14:textId="77777777" w:rsidR="00370199" w:rsidRPr="007B3003" w:rsidRDefault="00370199" w:rsidP="00370199">
      <w:pPr>
        <w:pStyle w:val="ConsPlusNormal"/>
        <w:jc w:val="both"/>
        <w:rPr>
          <w:rFonts w:ascii="Times New Roman" w:hAnsi="Times New Roman" w:cs="Times New Roman"/>
          <w:i/>
        </w:rPr>
      </w:pPr>
      <w:r w:rsidRPr="007B3003">
        <w:rPr>
          <w:rFonts w:ascii="Times New Roman" w:hAnsi="Times New Roman" w:cs="Times New Roman"/>
          <w:i/>
        </w:rPr>
        <w:t>_____________________________________________________________________________________</w:t>
      </w:r>
    </w:p>
    <w:p w14:paraId="26B03C53" w14:textId="77777777" w:rsidR="00370199" w:rsidRPr="007B3003" w:rsidRDefault="00370199" w:rsidP="00370199">
      <w:pPr>
        <w:pStyle w:val="28"/>
        <w:spacing w:after="0"/>
        <w:rPr>
          <w:rFonts w:ascii="Times New Roman" w:hAnsi="Times New Roman" w:cs="Times New Roman"/>
        </w:rPr>
      </w:pPr>
    </w:p>
    <w:p w14:paraId="5206F180" w14:textId="77777777" w:rsidR="00370199" w:rsidRPr="007B3003" w:rsidRDefault="00370199" w:rsidP="00370199">
      <w:pPr>
        <w:pStyle w:val="28"/>
        <w:spacing w:after="0"/>
        <w:rPr>
          <w:rFonts w:ascii="Times New Roman" w:hAnsi="Times New Roman" w:cs="Times New Roman"/>
        </w:rPr>
      </w:pPr>
      <w:r w:rsidRPr="007B3003">
        <w:rPr>
          <w:rFonts w:ascii="Times New Roman" w:hAnsi="Times New Roman" w:cs="Times New Roman"/>
        </w:rPr>
        <w:t xml:space="preserve">Настоящим ________________________________________________________________________ </w:t>
      </w:r>
    </w:p>
    <w:p w14:paraId="6F6BA1ED" w14:textId="77777777" w:rsidR="00370199" w:rsidRPr="007B3003" w:rsidRDefault="00370199" w:rsidP="00370199">
      <w:pPr>
        <w:ind w:left="2127" w:firstLine="709"/>
        <w:jc w:val="both"/>
        <w:rPr>
          <w:sz w:val="20"/>
          <w:szCs w:val="20"/>
        </w:rPr>
      </w:pPr>
      <w:r w:rsidRPr="007B3003">
        <w:rPr>
          <w:i/>
          <w:sz w:val="20"/>
          <w:szCs w:val="20"/>
        </w:rPr>
        <w:t xml:space="preserve">         (наименование Заявителя)</w:t>
      </w:r>
    </w:p>
    <w:p w14:paraId="0F2FE68E" w14:textId="77777777" w:rsidR="00370199" w:rsidRPr="007B3003" w:rsidRDefault="00370199" w:rsidP="00370199">
      <w:pPr>
        <w:pStyle w:val="28"/>
        <w:spacing w:after="0"/>
        <w:rPr>
          <w:rFonts w:ascii="Times New Roman" w:hAnsi="Times New Roman" w:cs="Times New Roman"/>
          <w:i/>
        </w:rPr>
      </w:pPr>
      <w:r w:rsidRPr="007B3003">
        <w:rPr>
          <w:rFonts w:ascii="Times New Roman" w:hAnsi="Times New Roman" w:cs="Times New Roman"/>
        </w:rPr>
        <w:t>подтверждает, что для участия в аукционе на право заключения договора аренды муниципального имущества с</w:t>
      </w:r>
      <w:r>
        <w:rPr>
          <w:rFonts w:ascii="Times New Roman" w:hAnsi="Times New Roman" w:cs="Times New Roman"/>
        </w:rPr>
        <w:t xml:space="preserve"> Администрацией МО «Поселок Айхал» Мирнинского района Республики Саха (Якутия)</w:t>
      </w:r>
      <w:r w:rsidRPr="007B3003">
        <w:rPr>
          <w:rFonts w:ascii="Times New Roman" w:hAnsi="Times New Roman" w:cs="Times New Roman"/>
        </w:rPr>
        <w:t xml:space="preserve">  направляются нижеперечисленные документы.</w:t>
      </w:r>
      <w:r w:rsidRPr="007B3003">
        <w:rPr>
          <w:rFonts w:ascii="Times New Roman" w:hAnsi="Times New Roman" w:cs="Times New Roman"/>
        </w:rPr>
        <w:tab/>
      </w:r>
      <w:r w:rsidRPr="007B3003">
        <w:rPr>
          <w:rFonts w:ascii="Times New Roman" w:hAnsi="Times New Roman" w:cs="Times New Roman"/>
        </w:rPr>
        <w:tab/>
      </w:r>
      <w:r w:rsidRPr="007B3003">
        <w:rPr>
          <w:rFonts w:ascii="Times New Roman" w:hAnsi="Times New Roman" w:cs="Times New Roman"/>
        </w:rPr>
        <w:tab/>
        <w:t xml:space="preserve">    </w:t>
      </w:r>
    </w:p>
    <w:p w14:paraId="3BAC86F7" w14:textId="77777777" w:rsidR="00370199" w:rsidRPr="007B3003" w:rsidRDefault="00370199" w:rsidP="00370199">
      <w:pPr>
        <w:pStyle w:val="28"/>
        <w:spacing w:after="0"/>
        <w:rPr>
          <w:rFonts w:ascii="Times New Roman" w:hAnsi="Times New Roman" w:cs="Times New Roman"/>
        </w:rPr>
      </w:pPr>
    </w:p>
    <w:tbl>
      <w:tblPr>
        <w:tblW w:w="0" w:type="auto"/>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
        <w:gridCol w:w="7776"/>
        <w:gridCol w:w="778"/>
      </w:tblGrid>
      <w:tr w:rsidR="00370199" w:rsidRPr="007B3003" w14:paraId="1E6F4770" w14:textId="77777777" w:rsidTr="00370199">
        <w:trPr>
          <w:trHeight w:val="609"/>
        </w:trPr>
        <w:tc>
          <w:tcPr>
            <w:tcW w:w="311" w:type="dxa"/>
            <w:shd w:val="pct5" w:color="000000" w:fill="FFFFFF"/>
            <w:vAlign w:val="center"/>
          </w:tcPr>
          <w:p w14:paraId="64C2801B" w14:textId="77777777" w:rsidR="00370199" w:rsidRPr="007B3003" w:rsidRDefault="00370199" w:rsidP="00221EF0">
            <w:pPr>
              <w:ind w:left="-108" w:right="-108"/>
              <w:jc w:val="center"/>
              <w:rPr>
                <w:b/>
                <w:sz w:val="20"/>
                <w:szCs w:val="20"/>
              </w:rPr>
            </w:pPr>
            <w:r w:rsidRPr="007B3003">
              <w:rPr>
                <w:b/>
                <w:sz w:val="20"/>
                <w:szCs w:val="20"/>
              </w:rPr>
              <w:t>№ п/п</w:t>
            </w:r>
          </w:p>
        </w:tc>
        <w:tc>
          <w:tcPr>
            <w:tcW w:w="7776" w:type="dxa"/>
            <w:shd w:val="pct5" w:color="000000" w:fill="FFFFFF"/>
            <w:vAlign w:val="center"/>
          </w:tcPr>
          <w:p w14:paraId="14B96580" w14:textId="77777777" w:rsidR="00370199" w:rsidRPr="007B3003" w:rsidRDefault="00370199" w:rsidP="00221EF0">
            <w:pPr>
              <w:jc w:val="center"/>
              <w:rPr>
                <w:b/>
                <w:sz w:val="20"/>
                <w:szCs w:val="20"/>
              </w:rPr>
            </w:pPr>
            <w:r w:rsidRPr="007B3003">
              <w:rPr>
                <w:b/>
                <w:sz w:val="20"/>
                <w:szCs w:val="20"/>
              </w:rPr>
              <w:t>Наименование документов</w:t>
            </w:r>
          </w:p>
        </w:tc>
        <w:tc>
          <w:tcPr>
            <w:tcW w:w="778" w:type="dxa"/>
            <w:shd w:val="pct5" w:color="000000" w:fill="FFFFFF"/>
            <w:vAlign w:val="center"/>
          </w:tcPr>
          <w:p w14:paraId="2777A33D" w14:textId="77777777" w:rsidR="00370199" w:rsidRPr="007B3003" w:rsidRDefault="00370199" w:rsidP="00221EF0">
            <w:pPr>
              <w:ind w:left="-108" w:right="-108"/>
              <w:jc w:val="center"/>
              <w:rPr>
                <w:b/>
                <w:sz w:val="20"/>
                <w:szCs w:val="20"/>
              </w:rPr>
            </w:pPr>
            <w:r w:rsidRPr="007B3003">
              <w:rPr>
                <w:b/>
                <w:sz w:val="20"/>
                <w:szCs w:val="20"/>
              </w:rPr>
              <w:t>Кол-во</w:t>
            </w:r>
          </w:p>
          <w:p w14:paraId="33BE166E" w14:textId="77777777" w:rsidR="00370199" w:rsidRPr="007B3003" w:rsidRDefault="00370199" w:rsidP="00221EF0">
            <w:pPr>
              <w:ind w:left="-108" w:right="-108"/>
              <w:jc w:val="center"/>
              <w:rPr>
                <w:b/>
                <w:sz w:val="20"/>
                <w:szCs w:val="20"/>
              </w:rPr>
            </w:pPr>
            <w:r w:rsidRPr="007B3003">
              <w:rPr>
                <w:b/>
                <w:sz w:val="20"/>
                <w:szCs w:val="20"/>
              </w:rPr>
              <w:t>листов</w:t>
            </w:r>
          </w:p>
        </w:tc>
      </w:tr>
      <w:tr w:rsidR="00370199" w:rsidRPr="007B3003" w14:paraId="1664642E" w14:textId="77777777" w:rsidTr="00370199">
        <w:trPr>
          <w:trHeight w:val="287"/>
        </w:trPr>
        <w:tc>
          <w:tcPr>
            <w:tcW w:w="311" w:type="dxa"/>
            <w:vAlign w:val="center"/>
          </w:tcPr>
          <w:p w14:paraId="2E14667C" w14:textId="77777777" w:rsidR="00370199" w:rsidRPr="007B3003" w:rsidRDefault="00370199" w:rsidP="00221EF0">
            <w:pPr>
              <w:spacing w:line="233" w:lineRule="auto"/>
              <w:jc w:val="center"/>
              <w:rPr>
                <w:sz w:val="20"/>
                <w:szCs w:val="20"/>
              </w:rPr>
            </w:pPr>
            <w:r w:rsidRPr="007B3003">
              <w:rPr>
                <w:sz w:val="20"/>
                <w:szCs w:val="20"/>
              </w:rPr>
              <w:t>1</w:t>
            </w:r>
          </w:p>
        </w:tc>
        <w:tc>
          <w:tcPr>
            <w:tcW w:w="7776" w:type="dxa"/>
            <w:tcBorders>
              <w:bottom w:val="single" w:sz="4" w:space="0" w:color="auto"/>
            </w:tcBorders>
            <w:vAlign w:val="center"/>
          </w:tcPr>
          <w:p w14:paraId="5FAC71DF" w14:textId="77777777" w:rsidR="00370199" w:rsidRPr="007B3003" w:rsidRDefault="00370199" w:rsidP="00221EF0">
            <w:pPr>
              <w:pStyle w:val="afff0"/>
              <w:spacing w:line="233" w:lineRule="auto"/>
            </w:pPr>
            <w:r w:rsidRPr="007B3003">
              <w:t>Форма № 1 «Расписка в получении документов»</w:t>
            </w:r>
          </w:p>
        </w:tc>
        <w:tc>
          <w:tcPr>
            <w:tcW w:w="778" w:type="dxa"/>
          </w:tcPr>
          <w:p w14:paraId="75995525" w14:textId="77777777" w:rsidR="00370199" w:rsidRPr="007B3003" w:rsidRDefault="00370199" w:rsidP="00221EF0">
            <w:pPr>
              <w:spacing w:line="233" w:lineRule="auto"/>
              <w:rPr>
                <w:sz w:val="20"/>
                <w:szCs w:val="20"/>
              </w:rPr>
            </w:pPr>
          </w:p>
        </w:tc>
      </w:tr>
      <w:tr w:rsidR="00370199" w:rsidRPr="007B3003" w14:paraId="48C0F41D" w14:textId="77777777" w:rsidTr="00370199">
        <w:trPr>
          <w:trHeight w:val="320"/>
        </w:trPr>
        <w:tc>
          <w:tcPr>
            <w:tcW w:w="311" w:type="dxa"/>
            <w:vAlign w:val="center"/>
          </w:tcPr>
          <w:p w14:paraId="2463F661" w14:textId="77777777" w:rsidR="00370199" w:rsidRPr="007B3003" w:rsidRDefault="00370199" w:rsidP="00221EF0">
            <w:pPr>
              <w:spacing w:line="233" w:lineRule="auto"/>
              <w:jc w:val="center"/>
              <w:rPr>
                <w:sz w:val="20"/>
                <w:szCs w:val="20"/>
              </w:rPr>
            </w:pPr>
            <w:r w:rsidRPr="007B3003">
              <w:rPr>
                <w:sz w:val="20"/>
                <w:szCs w:val="20"/>
              </w:rPr>
              <w:t>2</w:t>
            </w:r>
          </w:p>
        </w:tc>
        <w:tc>
          <w:tcPr>
            <w:tcW w:w="7776" w:type="dxa"/>
            <w:tcBorders>
              <w:bottom w:val="single" w:sz="4" w:space="0" w:color="auto"/>
            </w:tcBorders>
            <w:vAlign w:val="center"/>
          </w:tcPr>
          <w:p w14:paraId="29EFAD86" w14:textId="77777777" w:rsidR="00370199" w:rsidRPr="007B3003" w:rsidRDefault="00370199" w:rsidP="00221EF0">
            <w:pPr>
              <w:spacing w:line="233" w:lineRule="auto"/>
              <w:rPr>
                <w:sz w:val="20"/>
                <w:szCs w:val="20"/>
              </w:rPr>
            </w:pPr>
            <w:r w:rsidRPr="007B3003">
              <w:rPr>
                <w:sz w:val="20"/>
                <w:szCs w:val="20"/>
              </w:rPr>
              <w:t>Форма № 2 «Заявка на участие в аукционе» с приложением</w:t>
            </w:r>
          </w:p>
        </w:tc>
        <w:tc>
          <w:tcPr>
            <w:tcW w:w="778" w:type="dxa"/>
          </w:tcPr>
          <w:p w14:paraId="6AE0AFB0" w14:textId="77777777" w:rsidR="00370199" w:rsidRPr="007B3003" w:rsidRDefault="00370199" w:rsidP="00221EF0">
            <w:pPr>
              <w:spacing w:line="233" w:lineRule="auto"/>
              <w:rPr>
                <w:sz w:val="20"/>
                <w:szCs w:val="20"/>
              </w:rPr>
            </w:pPr>
          </w:p>
        </w:tc>
      </w:tr>
      <w:tr w:rsidR="00370199" w:rsidRPr="007B3003" w14:paraId="54593AE2" w14:textId="77777777" w:rsidTr="00370199">
        <w:trPr>
          <w:trHeight w:val="502"/>
        </w:trPr>
        <w:tc>
          <w:tcPr>
            <w:tcW w:w="311" w:type="dxa"/>
            <w:vAlign w:val="center"/>
          </w:tcPr>
          <w:p w14:paraId="2D61DC12" w14:textId="77777777" w:rsidR="00370199" w:rsidRPr="007B3003" w:rsidRDefault="00370199" w:rsidP="00221EF0">
            <w:pPr>
              <w:spacing w:line="233" w:lineRule="auto"/>
              <w:jc w:val="center"/>
              <w:rPr>
                <w:sz w:val="20"/>
                <w:szCs w:val="20"/>
              </w:rPr>
            </w:pPr>
            <w:r w:rsidRPr="007B3003">
              <w:rPr>
                <w:sz w:val="20"/>
                <w:szCs w:val="20"/>
              </w:rPr>
              <w:t>3</w:t>
            </w:r>
          </w:p>
        </w:tc>
        <w:tc>
          <w:tcPr>
            <w:tcW w:w="7776" w:type="dxa"/>
            <w:vAlign w:val="center"/>
          </w:tcPr>
          <w:p w14:paraId="1E4468B8" w14:textId="77777777" w:rsidR="00370199" w:rsidRPr="007B3003" w:rsidRDefault="00370199" w:rsidP="00221EF0">
            <w:pPr>
              <w:spacing w:line="233" w:lineRule="auto"/>
              <w:jc w:val="both"/>
              <w:rPr>
                <w:sz w:val="20"/>
                <w:szCs w:val="20"/>
              </w:rPr>
            </w:pPr>
            <w:r w:rsidRPr="007B3003">
              <w:rPr>
                <w:sz w:val="20"/>
                <w:szCs w:val="20"/>
              </w:rPr>
              <w:t>Выписка из Единого государственного реестра юридических лиц, полученная не ранее чем за шесть месяцев до даты размещения на официальном сайте торгов извещения о проведении аукциона, или нотариально заверенная копия (для юридических лиц)</w:t>
            </w:r>
          </w:p>
        </w:tc>
        <w:tc>
          <w:tcPr>
            <w:tcW w:w="778" w:type="dxa"/>
          </w:tcPr>
          <w:p w14:paraId="41722DF1" w14:textId="77777777" w:rsidR="00370199" w:rsidRPr="007B3003" w:rsidRDefault="00370199" w:rsidP="00221EF0">
            <w:pPr>
              <w:spacing w:line="233" w:lineRule="auto"/>
              <w:rPr>
                <w:sz w:val="20"/>
                <w:szCs w:val="20"/>
              </w:rPr>
            </w:pPr>
          </w:p>
        </w:tc>
      </w:tr>
      <w:tr w:rsidR="00370199" w:rsidRPr="007B3003" w14:paraId="1CCB792E" w14:textId="77777777" w:rsidTr="00370199">
        <w:trPr>
          <w:trHeight w:val="897"/>
        </w:trPr>
        <w:tc>
          <w:tcPr>
            <w:tcW w:w="311" w:type="dxa"/>
            <w:vAlign w:val="center"/>
          </w:tcPr>
          <w:p w14:paraId="7E34E31D" w14:textId="77777777" w:rsidR="00370199" w:rsidRPr="007B3003" w:rsidRDefault="00370199" w:rsidP="00221EF0">
            <w:pPr>
              <w:spacing w:line="233" w:lineRule="auto"/>
              <w:jc w:val="center"/>
              <w:rPr>
                <w:sz w:val="20"/>
                <w:szCs w:val="20"/>
              </w:rPr>
            </w:pPr>
          </w:p>
        </w:tc>
        <w:tc>
          <w:tcPr>
            <w:tcW w:w="7776" w:type="dxa"/>
            <w:vAlign w:val="center"/>
          </w:tcPr>
          <w:p w14:paraId="4DF9C8C5" w14:textId="77777777" w:rsidR="00370199" w:rsidRPr="007B3003" w:rsidRDefault="00370199" w:rsidP="00221EF0">
            <w:pPr>
              <w:spacing w:line="233" w:lineRule="auto"/>
              <w:jc w:val="both"/>
              <w:rPr>
                <w:sz w:val="20"/>
                <w:szCs w:val="20"/>
              </w:rPr>
            </w:pPr>
            <w:r w:rsidRPr="007B3003">
              <w:rPr>
                <w:sz w:val="20"/>
                <w:szCs w:val="20"/>
              </w:rPr>
              <w:t>Выписка из Единого государственного реестра индивидуальных предпринимателей, полученная не ранее чем за шесть месяцев до даты размещения на официальном сайте торгов извещения о проведении аукциона, или нотариально заверенная копия (для индивидуальных предпринимателей)</w:t>
            </w:r>
          </w:p>
        </w:tc>
        <w:tc>
          <w:tcPr>
            <w:tcW w:w="778" w:type="dxa"/>
          </w:tcPr>
          <w:p w14:paraId="02980383" w14:textId="77777777" w:rsidR="00370199" w:rsidRPr="007B3003" w:rsidRDefault="00370199" w:rsidP="00221EF0">
            <w:pPr>
              <w:spacing w:line="233" w:lineRule="auto"/>
              <w:rPr>
                <w:sz w:val="20"/>
                <w:szCs w:val="20"/>
              </w:rPr>
            </w:pPr>
          </w:p>
        </w:tc>
      </w:tr>
      <w:tr w:rsidR="00370199" w:rsidRPr="007B3003" w14:paraId="63E695BC" w14:textId="77777777" w:rsidTr="00370199">
        <w:trPr>
          <w:trHeight w:val="287"/>
        </w:trPr>
        <w:tc>
          <w:tcPr>
            <w:tcW w:w="311" w:type="dxa"/>
            <w:vAlign w:val="center"/>
          </w:tcPr>
          <w:p w14:paraId="44F4A338" w14:textId="77777777" w:rsidR="00370199" w:rsidRPr="007B3003" w:rsidRDefault="00370199" w:rsidP="00221EF0">
            <w:pPr>
              <w:spacing w:line="233" w:lineRule="auto"/>
              <w:jc w:val="center"/>
              <w:rPr>
                <w:sz w:val="20"/>
                <w:szCs w:val="20"/>
              </w:rPr>
            </w:pPr>
          </w:p>
        </w:tc>
        <w:tc>
          <w:tcPr>
            <w:tcW w:w="7776" w:type="dxa"/>
            <w:vAlign w:val="center"/>
          </w:tcPr>
          <w:p w14:paraId="78266D16" w14:textId="77777777" w:rsidR="00370199" w:rsidRPr="007B3003" w:rsidRDefault="00370199" w:rsidP="00221EF0">
            <w:pPr>
              <w:spacing w:line="233" w:lineRule="auto"/>
              <w:jc w:val="both"/>
              <w:rPr>
                <w:sz w:val="20"/>
                <w:szCs w:val="20"/>
              </w:rPr>
            </w:pPr>
            <w:r w:rsidRPr="007B3003">
              <w:rPr>
                <w:sz w:val="20"/>
                <w:szCs w:val="20"/>
              </w:rPr>
              <w:t>Копии документов, удостоверяющих личность (для физического лица)</w:t>
            </w:r>
          </w:p>
        </w:tc>
        <w:tc>
          <w:tcPr>
            <w:tcW w:w="778" w:type="dxa"/>
          </w:tcPr>
          <w:p w14:paraId="7533EBB6" w14:textId="77777777" w:rsidR="00370199" w:rsidRPr="007B3003" w:rsidRDefault="00370199" w:rsidP="00221EF0">
            <w:pPr>
              <w:spacing w:line="233" w:lineRule="auto"/>
              <w:rPr>
                <w:sz w:val="20"/>
                <w:szCs w:val="20"/>
              </w:rPr>
            </w:pPr>
          </w:p>
        </w:tc>
      </w:tr>
      <w:tr w:rsidR="00370199" w:rsidRPr="007B3003" w14:paraId="20029819" w14:textId="77777777" w:rsidTr="00370199">
        <w:trPr>
          <w:trHeight w:val="3205"/>
        </w:trPr>
        <w:tc>
          <w:tcPr>
            <w:tcW w:w="311" w:type="dxa"/>
            <w:vAlign w:val="center"/>
          </w:tcPr>
          <w:p w14:paraId="200B2770" w14:textId="77777777" w:rsidR="00370199" w:rsidRPr="007B3003" w:rsidRDefault="00370199" w:rsidP="00221EF0">
            <w:pPr>
              <w:spacing w:line="233" w:lineRule="auto"/>
              <w:jc w:val="center"/>
              <w:rPr>
                <w:sz w:val="20"/>
                <w:szCs w:val="20"/>
              </w:rPr>
            </w:pPr>
            <w:r w:rsidRPr="007B3003">
              <w:rPr>
                <w:sz w:val="20"/>
                <w:szCs w:val="20"/>
              </w:rPr>
              <w:t>4</w:t>
            </w:r>
          </w:p>
        </w:tc>
        <w:tc>
          <w:tcPr>
            <w:tcW w:w="7776" w:type="dxa"/>
            <w:vAlign w:val="center"/>
          </w:tcPr>
          <w:p w14:paraId="66F4BADE" w14:textId="77777777" w:rsidR="00370199" w:rsidRPr="007B3003" w:rsidRDefault="00370199" w:rsidP="00221EF0">
            <w:pPr>
              <w:pStyle w:val="ConsPlusNormal"/>
              <w:autoSpaceDE/>
              <w:autoSpaceDN/>
              <w:adjustRightInd/>
              <w:spacing w:line="233" w:lineRule="auto"/>
              <w:jc w:val="both"/>
              <w:rPr>
                <w:rFonts w:ascii="Times New Roman" w:hAnsi="Times New Roman" w:cs="Times New Roman"/>
              </w:rPr>
            </w:pPr>
            <w:r w:rsidRPr="007B3003">
              <w:rPr>
                <w:rFonts w:ascii="Times New Roman" w:hAnsi="Times New Roman" w:cs="Times New Roman"/>
              </w:rPr>
              <w:t>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для целей настоящего пункта – руководитель).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(для юридических лиц) и подписанную руководителем Заявителя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 (в случае необходимости)</w:t>
            </w:r>
          </w:p>
        </w:tc>
        <w:tc>
          <w:tcPr>
            <w:tcW w:w="778" w:type="dxa"/>
          </w:tcPr>
          <w:p w14:paraId="55B1C5EA" w14:textId="77777777" w:rsidR="00370199" w:rsidRPr="007B3003" w:rsidRDefault="00370199" w:rsidP="00221EF0">
            <w:pPr>
              <w:spacing w:line="233" w:lineRule="auto"/>
              <w:rPr>
                <w:sz w:val="20"/>
                <w:szCs w:val="20"/>
              </w:rPr>
            </w:pPr>
          </w:p>
        </w:tc>
      </w:tr>
      <w:tr w:rsidR="00370199" w:rsidRPr="007B3003" w14:paraId="44ACE3F8" w14:textId="77777777" w:rsidTr="00370199">
        <w:trPr>
          <w:trHeight w:val="864"/>
        </w:trPr>
        <w:tc>
          <w:tcPr>
            <w:tcW w:w="311" w:type="dxa"/>
            <w:vAlign w:val="center"/>
          </w:tcPr>
          <w:p w14:paraId="1E91B4C0" w14:textId="77777777" w:rsidR="00370199" w:rsidRPr="007B3003" w:rsidRDefault="00370199" w:rsidP="00221EF0">
            <w:pPr>
              <w:spacing w:line="233" w:lineRule="auto"/>
              <w:jc w:val="center"/>
              <w:rPr>
                <w:sz w:val="20"/>
                <w:szCs w:val="20"/>
              </w:rPr>
            </w:pPr>
            <w:r w:rsidRPr="007B3003">
              <w:rPr>
                <w:sz w:val="20"/>
                <w:szCs w:val="20"/>
              </w:rPr>
              <w:t>5</w:t>
            </w:r>
          </w:p>
        </w:tc>
        <w:tc>
          <w:tcPr>
            <w:tcW w:w="7776" w:type="dxa"/>
            <w:vAlign w:val="center"/>
          </w:tcPr>
          <w:p w14:paraId="56CFF008" w14:textId="77777777" w:rsidR="00370199" w:rsidRPr="007B3003" w:rsidRDefault="00370199" w:rsidP="00221EF0">
            <w:pPr>
              <w:pStyle w:val="28"/>
              <w:spacing w:after="0" w:line="233" w:lineRule="auto"/>
              <w:rPr>
                <w:rFonts w:ascii="Times New Roman" w:hAnsi="Times New Roman" w:cs="Times New Roman"/>
              </w:rPr>
            </w:pPr>
            <w:r w:rsidRPr="007B3003">
              <w:rPr>
                <w:rFonts w:ascii="Times New Roman" w:hAnsi="Times New Roman" w:cs="Times New Roman"/>
              </w:rPr>
              <w:t>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w:t>
            </w:r>
          </w:p>
        </w:tc>
        <w:tc>
          <w:tcPr>
            <w:tcW w:w="778" w:type="dxa"/>
          </w:tcPr>
          <w:p w14:paraId="02384B49" w14:textId="77777777" w:rsidR="00370199" w:rsidRPr="007B3003" w:rsidRDefault="00370199" w:rsidP="00221EF0">
            <w:pPr>
              <w:spacing w:line="233" w:lineRule="auto"/>
              <w:rPr>
                <w:sz w:val="20"/>
                <w:szCs w:val="20"/>
              </w:rPr>
            </w:pPr>
          </w:p>
        </w:tc>
      </w:tr>
      <w:tr w:rsidR="00370199" w:rsidRPr="007B3003" w14:paraId="1CCA261D" w14:textId="77777777" w:rsidTr="00370199">
        <w:trPr>
          <w:trHeight w:val="287"/>
        </w:trPr>
        <w:tc>
          <w:tcPr>
            <w:tcW w:w="311" w:type="dxa"/>
            <w:tcBorders>
              <w:bottom w:val="nil"/>
            </w:tcBorders>
            <w:vAlign w:val="center"/>
          </w:tcPr>
          <w:p w14:paraId="37B280A1" w14:textId="77777777" w:rsidR="00370199" w:rsidRPr="007B3003" w:rsidRDefault="00370199" w:rsidP="00221EF0">
            <w:pPr>
              <w:spacing w:line="233" w:lineRule="auto"/>
              <w:jc w:val="center"/>
              <w:rPr>
                <w:sz w:val="20"/>
                <w:szCs w:val="20"/>
              </w:rPr>
            </w:pPr>
            <w:r w:rsidRPr="007B3003">
              <w:rPr>
                <w:sz w:val="20"/>
                <w:szCs w:val="20"/>
              </w:rPr>
              <w:t>6</w:t>
            </w:r>
          </w:p>
        </w:tc>
        <w:tc>
          <w:tcPr>
            <w:tcW w:w="7776" w:type="dxa"/>
            <w:tcBorders>
              <w:bottom w:val="nil"/>
            </w:tcBorders>
            <w:vAlign w:val="center"/>
          </w:tcPr>
          <w:p w14:paraId="55FD81AB" w14:textId="77777777" w:rsidR="00370199" w:rsidRPr="007B3003" w:rsidRDefault="00370199" w:rsidP="00221EF0">
            <w:pPr>
              <w:pStyle w:val="ConsPlusNormal"/>
              <w:autoSpaceDE/>
              <w:autoSpaceDN/>
              <w:adjustRightInd/>
              <w:spacing w:line="233" w:lineRule="auto"/>
              <w:jc w:val="both"/>
              <w:rPr>
                <w:rFonts w:ascii="Times New Roman" w:hAnsi="Times New Roman" w:cs="Times New Roman"/>
              </w:rPr>
            </w:pPr>
            <w:r w:rsidRPr="007B3003">
              <w:rPr>
                <w:rFonts w:ascii="Times New Roman" w:hAnsi="Times New Roman" w:cs="Times New Roman"/>
              </w:rPr>
              <w:t>Копии учредительных документов Заявителя (для юридических лиц)</w:t>
            </w:r>
          </w:p>
        </w:tc>
        <w:tc>
          <w:tcPr>
            <w:tcW w:w="778" w:type="dxa"/>
            <w:tcBorders>
              <w:bottom w:val="nil"/>
            </w:tcBorders>
          </w:tcPr>
          <w:p w14:paraId="79646D83" w14:textId="77777777" w:rsidR="00370199" w:rsidRPr="007B3003" w:rsidRDefault="00370199" w:rsidP="00221EF0">
            <w:pPr>
              <w:spacing w:line="233" w:lineRule="auto"/>
              <w:rPr>
                <w:sz w:val="20"/>
                <w:szCs w:val="20"/>
              </w:rPr>
            </w:pPr>
          </w:p>
        </w:tc>
      </w:tr>
      <w:tr w:rsidR="00370199" w:rsidRPr="007B3003" w14:paraId="23DA19CA" w14:textId="77777777" w:rsidTr="00370199">
        <w:trPr>
          <w:trHeight w:val="1186"/>
        </w:trPr>
        <w:tc>
          <w:tcPr>
            <w:tcW w:w="311" w:type="dxa"/>
            <w:tcBorders>
              <w:bottom w:val="single" w:sz="4" w:space="0" w:color="auto"/>
            </w:tcBorders>
            <w:vAlign w:val="center"/>
          </w:tcPr>
          <w:p w14:paraId="1224F331" w14:textId="77777777" w:rsidR="00370199" w:rsidRPr="007B3003" w:rsidRDefault="00370199" w:rsidP="00221EF0">
            <w:pPr>
              <w:spacing w:line="233" w:lineRule="auto"/>
              <w:jc w:val="center"/>
              <w:rPr>
                <w:sz w:val="20"/>
                <w:szCs w:val="20"/>
              </w:rPr>
            </w:pPr>
            <w:r w:rsidRPr="007B3003">
              <w:rPr>
                <w:sz w:val="20"/>
                <w:szCs w:val="20"/>
              </w:rPr>
              <w:t>7</w:t>
            </w:r>
          </w:p>
        </w:tc>
        <w:tc>
          <w:tcPr>
            <w:tcW w:w="7776" w:type="dxa"/>
            <w:tcBorders>
              <w:bottom w:val="single" w:sz="4" w:space="0" w:color="auto"/>
            </w:tcBorders>
            <w:vAlign w:val="center"/>
          </w:tcPr>
          <w:p w14:paraId="2E924B4F" w14:textId="77777777" w:rsidR="00370199" w:rsidRPr="007B3003" w:rsidRDefault="00370199" w:rsidP="00221EF0">
            <w:pPr>
              <w:pStyle w:val="ConsPlusNormal"/>
              <w:autoSpaceDE/>
              <w:autoSpaceDN/>
              <w:adjustRightInd/>
              <w:spacing w:line="233" w:lineRule="auto"/>
              <w:jc w:val="both"/>
              <w:rPr>
                <w:rFonts w:ascii="Times New Roman" w:hAnsi="Times New Roman" w:cs="Times New Roman"/>
              </w:rPr>
            </w:pPr>
            <w:r w:rsidRPr="007B3003">
              <w:rPr>
                <w:rFonts w:ascii="Times New Roman" w:hAnsi="Times New Roman" w:cs="Times New Roman"/>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или обеспечение исполнения договора является крупной сделкой</w:t>
            </w:r>
          </w:p>
        </w:tc>
        <w:tc>
          <w:tcPr>
            <w:tcW w:w="778" w:type="dxa"/>
            <w:tcBorders>
              <w:bottom w:val="single" w:sz="4" w:space="0" w:color="auto"/>
            </w:tcBorders>
          </w:tcPr>
          <w:p w14:paraId="3D5FEB7E" w14:textId="77777777" w:rsidR="00370199" w:rsidRPr="007B3003" w:rsidRDefault="00370199" w:rsidP="00221EF0">
            <w:pPr>
              <w:spacing w:line="233" w:lineRule="auto"/>
              <w:rPr>
                <w:sz w:val="20"/>
                <w:szCs w:val="20"/>
              </w:rPr>
            </w:pPr>
          </w:p>
        </w:tc>
      </w:tr>
    </w:tbl>
    <w:p w14:paraId="011C2C22" w14:textId="77777777" w:rsidR="00370199" w:rsidRPr="007B3003" w:rsidRDefault="00370199" w:rsidP="00370199">
      <w:pPr>
        <w:rPr>
          <w:b/>
          <w:sz w:val="20"/>
          <w:szCs w:val="20"/>
        </w:rPr>
      </w:pPr>
    </w:p>
    <w:p w14:paraId="30D5CE59" w14:textId="77777777" w:rsidR="00370199" w:rsidRPr="007B3003" w:rsidRDefault="00370199" w:rsidP="00370199">
      <w:pPr>
        <w:rPr>
          <w:b/>
          <w:sz w:val="20"/>
          <w:szCs w:val="20"/>
        </w:rPr>
      </w:pPr>
      <w:r w:rsidRPr="007B3003">
        <w:rPr>
          <w:b/>
          <w:sz w:val="20"/>
          <w:szCs w:val="20"/>
        </w:rPr>
        <w:t>Заявитель (уполномоченный представитель)</w:t>
      </w:r>
      <w:r w:rsidRPr="007B3003">
        <w:rPr>
          <w:sz w:val="20"/>
          <w:szCs w:val="20"/>
        </w:rPr>
        <w:t>__________________</w:t>
      </w:r>
      <w:r w:rsidRPr="007B3003">
        <w:rPr>
          <w:sz w:val="20"/>
          <w:szCs w:val="20"/>
        </w:rPr>
        <w:tab/>
      </w:r>
      <w:r w:rsidRPr="007B3003">
        <w:rPr>
          <w:sz w:val="20"/>
          <w:szCs w:val="20"/>
        </w:rPr>
        <w:tab/>
        <w:t>____________________</w:t>
      </w:r>
    </w:p>
    <w:p w14:paraId="1559F671" w14:textId="77777777" w:rsidR="00370199" w:rsidRPr="007B3003" w:rsidRDefault="00370199" w:rsidP="00370199">
      <w:pPr>
        <w:rPr>
          <w:i/>
          <w:sz w:val="20"/>
          <w:szCs w:val="20"/>
        </w:rPr>
      </w:pPr>
      <w:r w:rsidRPr="007B3003">
        <w:rPr>
          <w:b/>
          <w:i/>
          <w:sz w:val="20"/>
          <w:szCs w:val="20"/>
          <w:vertAlign w:val="superscript"/>
        </w:rPr>
        <w:t xml:space="preserve">                                                            </w:t>
      </w:r>
      <w:r w:rsidRPr="007B3003">
        <w:rPr>
          <w:b/>
          <w:i/>
          <w:sz w:val="20"/>
          <w:szCs w:val="20"/>
          <w:vertAlign w:val="superscript"/>
        </w:rPr>
        <w:tab/>
      </w:r>
      <w:r w:rsidRPr="007B3003">
        <w:rPr>
          <w:b/>
          <w:i/>
          <w:sz w:val="20"/>
          <w:szCs w:val="20"/>
          <w:vertAlign w:val="superscript"/>
        </w:rPr>
        <w:tab/>
      </w:r>
      <w:r w:rsidRPr="007B3003">
        <w:rPr>
          <w:b/>
          <w:i/>
          <w:sz w:val="20"/>
          <w:szCs w:val="20"/>
          <w:vertAlign w:val="superscript"/>
        </w:rPr>
        <w:tab/>
      </w:r>
      <w:r w:rsidRPr="007B3003">
        <w:rPr>
          <w:b/>
          <w:i/>
          <w:sz w:val="20"/>
          <w:szCs w:val="20"/>
          <w:vertAlign w:val="superscript"/>
        </w:rPr>
        <w:tab/>
      </w:r>
      <w:r w:rsidRPr="007B3003">
        <w:rPr>
          <w:i/>
          <w:sz w:val="20"/>
          <w:szCs w:val="20"/>
          <w:vertAlign w:val="superscript"/>
        </w:rPr>
        <w:t xml:space="preserve"> </w:t>
      </w:r>
      <w:r w:rsidRPr="007B3003">
        <w:rPr>
          <w:i/>
          <w:sz w:val="20"/>
          <w:szCs w:val="20"/>
        </w:rPr>
        <w:t xml:space="preserve"> </w:t>
      </w:r>
      <w:r w:rsidRPr="007B3003">
        <w:rPr>
          <w:i/>
          <w:sz w:val="20"/>
          <w:szCs w:val="20"/>
        </w:rPr>
        <w:tab/>
        <w:t>(подпись)</w:t>
      </w:r>
      <w:r w:rsidRPr="007B3003">
        <w:rPr>
          <w:i/>
          <w:sz w:val="20"/>
          <w:szCs w:val="20"/>
        </w:rPr>
        <w:tab/>
      </w:r>
      <w:r w:rsidRPr="007B3003">
        <w:rPr>
          <w:i/>
          <w:sz w:val="20"/>
          <w:szCs w:val="20"/>
        </w:rPr>
        <w:tab/>
      </w:r>
      <w:r w:rsidRPr="007B3003">
        <w:rPr>
          <w:i/>
          <w:sz w:val="20"/>
          <w:szCs w:val="20"/>
        </w:rPr>
        <w:tab/>
      </w:r>
      <w:r w:rsidRPr="007B3003">
        <w:rPr>
          <w:i/>
          <w:sz w:val="20"/>
          <w:szCs w:val="20"/>
        </w:rPr>
        <w:tab/>
        <w:t>(Ф.И.О.)</w:t>
      </w:r>
    </w:p>
    <w:p w14:paraId="374FFE51" w14:textId="77777777" w:rsidR="00370199" w:rsidRPr="007B3003" w:rsidRDefault="00370199" w:rsidP="00370199">
      <w:pPr>
        <w:pStyle w:val="consplusnormal1"/>
        <w:spacing w:before="0" w:after="0"/>
        <w:rPr>
          <w:rFonts w:ascii="Times New Roman" w:hAnsi="Times New Roman" w:cs="Times New Roman"/>
          <w:sz w:val="20"/>
          <w:szCs w:val="20"/>
        </w:rPr>
      </w:pPr>
      <w:r w:rsidRPr="007B3003">
        <w:rPr>
          <w:rFonts w:ascii="Times New Roman" w:hAnsi="Times New Roman" w:cs="Times New Roman"/>
          <w:sz w:val="20"/>
          <w:szCs w:val="20"/>
        </w:rPr>
        <w:t>МП</w:t>
      </w:r>
    </w:p>
    <w:p w14:paraId="12DC4088" w14:textId="77777777" w:rsidR="00370199" w:rsidRPr="007B3003" w:rsidRDefault="00370199" w:rsidP="00370199">
      <w:pPr>
        <w:rPr>
          <w:b/>
          <w:sz w:val="20"/>
          <w:szCs w:val="20"/>
        </w:rPr>
      </w:pPr>
      <w:r w:rsidRPr="007B3003">
        <w:rPr>
          <w:b/>
          <w:sz w:val="20"/>
          <w:szCs w:val="20"/>
        </w:rPr>
        <w:t xml:space="preserve">Представитель организатора торгов             </w:t>
      </w:r>
      <w:r w:rsidRPr="007B3003">
        <w:rPr>
          <w:sz w:val="20"/>
          <w:szCs w:val="20"/>
        </w:rPr>
        <w:t>_______________</w:t>
      </w:r>
      <w:r w:rsidRPr="007B3003">
        <w:rPr>
          <w:sz w:val="20"/>
          <w:szCs w:val="20"/>
        </w:rPr>
        <w:tab/>
      </w:r>
      <w:r w:rsidRPr="007B3003">
        <w:rPr>
          <w:sz w:val="20"/>
          <w:szCs w:val="20"/>
        </w:rPr>
        <w:tab/>
        <w:t>____________________</w:t>
      </w:r>
    </w:p>
    <w:p w14:paraId="26A46E22" w14:textId="77777777" w:rsidR="00370199" w:rsidRPr="007B3003" w:rsidRDefault="00370199" w:rsidP="00370199">
      <w:pPr>
        <w:jc w:val="center"/>
        <w:rPr>
          <w:i/>
          <w:sz w:val="20"/>
          <w:szCs w:val="20"/>
        </w:rPr>
      </w:pPr>
      <w:r w:rsidRPr="007B3003">
        <w:rPr>
          <w:i/>
          <w:sz w:val="20"/>
          <w:szCs w:val="20"/>
        </w:rPr>
        <w:t xml:space="preserve">                                                          (подпись)</w:t>
      </w:r>
      <w:r w:rsidRPr="007B3003">
        <w:rPr>
          <w:i/>
          <w:sz w:val="20"/>
          <w:szCs w:val="20"/>
        </w:rPr>
        <w:tab/>
      </w:r>
      <w:r w:rsidRPr="007B3003">
        <w:rPr>
          <w:i/>
          <w:sz w:val="20"/>
          <w:szCs w:val="20"/>
        </w:rPr>
        <w:tab/>
      </w:r>
      <w:r w:rsidRPr="007B3003">
        <w:rPr>
          <w:i/>
          <w:sz w:val="20"/>
          <w:szCs w:val="20"/>
        </w:rPr>
        <w:tab/>
      </w:r>
      <w:r w:rsidRPr="007B3003">
        <w:rPr>
          <w:i/>
          <w:sz w:val="20"/>
          <w:szCs w:val="20"/>
        </w:rPr>
        <w:tab/>
        <w:t>(Ф.И.О.)</w:t>
      </w:r>
    </w:p>
    <w:p w14:paraId="0D21E832" w14:textId="77777777" w:rsidR="00370199" w:rsidRPr="007B3003" w:rsidRDefault="00370199" w:rsidP="00370199">
      <w:pPr>
        <w:rPr>
          <w:sz w:val="20"/>
          <w:szCs w:val="20"/>
        </w:rPr>
      </w:pPr>
    </w:p>
    <w:p w14:paraId="68D57178" w14:textId="77777777" w:rsidR="00370199" w:rsidRPr="007B3003" w:rsidRDefault="00370199" w:rsidP="00370199">
      <w:pPr>
        <w:pStyle w:val="aff7"/>
        <w:rPr>
          <w:rFonts w:ascii="Times New Roman" w:hAnsi="Times New Roman"/>
        </w:rPr>
      </w:pPr>
      <w:r w:rsidRPr="007B3003">
        <w:rPr>
          <w:rFonts w:ascii="Times New Roman" w:hAnsi="Times New Roman"/>
        </w:rPr>
        <w:t>____.______________.  20__ г.        ____ час.____ мин.</w:t>
      </w:r>
    </w:p>
    <w:p w14:paraId="5F6F0858" w14:textId="77777777" w:rsidR="00370199" w:rsidRDefault="00370199" w:rsidP="00370199">
      <w:pPr>
        <w:jc w:val="right"/>
        <w:rPr>
          <w:b/>
          <w:sz w:val="20"/>
          <w:szCs w:val="20"/>
        </w:rPr>
      </w:pPr>
    </w:p>
    <w:p w14:paraId="41A00C8F" w14:textId="77777777" w:rsidR="00370199" w:rsidRDefault="00370199" w:rsidP="00370199">
      <w:pPr>
        <w:jc w:val="right"/>
        <w:rPr>
          <w:b/>
          <w:sz w:val="20"/>
          <w:szCs w:val="20"/>
        </w:rPr>
      </w:pPr>
    </w:p>
    <w:p w14:paraId="340E95B4" w14:textId="77777777" w:rsidR="00370199" w:rsidRDefault="00370199" w:rsidP="00370199">
      <w:pPr>
        <w:jc w:val="right"/>
        <w:rPr>
          <w:b/>
          <w:sz w:val="20"/>
          <w:szCs w:val="20"/>
        </w:rPr>
      </w:pPr>
    </w:p>
    <w:p w14:paraId="2E91E65F" w14:textId="77777777" w:rsidR="00370199" w:rsidRDefault="00370199" w:rsidP="00370199">
      <w:pPr>
        <w:jc w:val="right"/>
        <w:rPr>
          <w:b/>
          <w:sz w:val="20"/>
          <w:szCs w:val="20"/>
        </w:rPr>
      </w:pPr>
    </w:p>
    <w:p w14:paraId="2E3F8508" w14:textId="77777777" w:rsidR="00370199" w:rsidRDefault="00370199" w:rsidP="00370199">
      <w:pPr>
        <w:jc w:val="right"/>
        <w:rPr>
          <w:b/>
          <w:sz w:val="20"/>
          <w:szCs w:val="20"/>
        </w:rPr>
      </w:pPr>
    </w:p>
    <w:p w14:paraId="55DF586D" w14:textId="77777777" w:rsidR="00370199" w:rsidRDefault="00370199" w:rsidP="00370199">
      <w:pPr>
        <w:jc w:val="right"/>
        <w:rPr>
          <w:b/>
          <w:sz w:val="20"/>
          <w:szCs w:val="20"/>
        </w:rPr>
      </w:pPr>
    </w:p>
    <w:p w14:paraId="7450233D" w14:textId="77777777" w:rsidR="00370199" w:rsidRDefault="00370199" w:rsidP="00370199">
      <w:pPr>
        <w:jc w:val="right"/>
        <w:rPr>
          <w:b/>
          <w:sz w:val="20"/>
          <w:szCs w:val="20"/>
        </w:rPr>
      </w:pPr>
    </w:p>
    <w:p w14:paraId="4164CC9A" w14:textId="77777777" w:rsidR="00370199" w:rsidRDefault="00370199" w:rsidP="00370199">
      <w:pPr>
        <w:jc w:val="right"/>
        <w:rPr>
          <w:b/>
          <w:sz w:val="20"/>
          <w:szCs w:val="20"/>
        </w:rPr>
      </w:pPr>
    </w:p>
    <w:p w14:paraId="530A0A15" w14:textId="77777777" w:rsidR="00370199" w:rsidRDefault="00370199" w:rsidP="00370199">
      <w:pPr>
        <w:jc w:val="right"/>
        <w:rPr>
          <w:b/>
          <w:sz w:val="20"/>
          <w:szCs w:val="20"/>
        </w:rPr>
      </w:pPr>
    </w:p>
    <w:p w14:paraId="4331B52D" w14:textId="77777777" w:rsidR="00370199" w:rsidRDefault="00370199" w:rsidP="00370199">
      <w:pPr>
        <w:jc w:val="right"/>
        <w:rPr>
          <w:b/>
          <w:sz w:val="20"/>
          <w:szCs w:val="20"/>
        </w:rPr>
      </w:pPr>
    </w:p>
    <w:p w14:paraId="65004840" w14:textId="77777777" w:rsidR="00370199" w:rsidRDefault="00370199" w:rsidP="00370199">
      <w:pPr>
        <w:ind w:firstLine="4500"/>
        <w:jc w:val="right"/>
        <w:rPr>
          <w:b/>
          <w:sz w:val="20"/>
          <w:szCs w:val="20"/>
        </w:rPr>
      </w:pPr>
      <w:r w:rsidRPr="007B3003">
        <w:rPr>
          <w:b/>
          <w:sz w:val="20"/>
          <w:szCs w:val="20"/>
        </w:rPr>
        <w:t xml:space="preserve">В </w:t>
      </w:r>
      <w:r>
        <w:rPr>
          <w:b/>
          <w:sz w:val="20"/>
          <w:szCs w:val="20"/>
        </w:rPr>
        <w:t xml:space="preserve">Администрацию МО «Поселок Айхал» </w:t>
      </w:r>
    </w:p>
    <w:p w14:paraId="56E0B556" w14:textId="77777777" w:rsidR="00370199" w:rsidRDefault="00370199" w:rsidP="00370199">
      <w:pPr>
        <w:ind w:firstLine="4500"/>
        <w:jc w:val="right"/>
        <w:rPr>
          <w:b/>
          <w:sz w:val="20"/>
          <w:szCs w:val="20"/>
        </w:rPr>
      </w:pPr>
      <w:r>
        <w:rPr>
          <w:b/>
          <w:sz w:val="20"/>
          <w:szCs w:val="20"/>
        </w:rPr>
        <w:t>Мирнинского района Республики Саха (Якутия)</w:t>
      </w:r>
    </w:p>
    <w:p w14:paraId="05998846" w14:textId="77777777" w:rsidR="00370199" w:rsidRPr="007B3003" w:rsidRDefault="00370199" w:rsidP="00370199">
      <w:pPr>
        <w:ind w:firstLine="4500"/>
        <w:jc w:val="right"/>
        <w:rPr>
          <w:b/>
          <w:sz w:val="20"/>
          <w:szCs w:val="20"/>
        </w:rPr>
      </w:pPr>
    </w:p>
    <w:p w14:paraId="6E0DABB6" w14:textId="77777777" w:rsidR="00370199" w:rsidRPr="007B3003" w:rsidRDefault="00370199" w:rsidP="00370199">
      <w:pPr>
        <w:ind w:left="6387"/>
        <w:jc w:val="right"/>
        <w:rPr>
          <w:b/>
          <w:sz w:val="20"/>
          <w:szCs w:val="20"/>
        </w:rPr>
      </w:pPr>
    </w:p>
    <w:p w14:paraId="1D814D7F" w14:textId="77777777" w:rsidR="00370199" w:rsidRPr="007B3003" w:rsidRDefault="00370199" w:rsidP="00370199">
      <w:pPr>
        <w:pStyle w:val="34"/>
        <w:jc w:val="center"/>
        <w:rPr>
          <w:b/>
          <w:spacing w:val="20"/>
          <w:sz w:val="20"/>
        </w:rPr>
      </w:pPr>
      <w:r w:rsidRPr="007B3003">
        <w:rPr>
          <w:b/>
          <w:spacing w:val="20"/>
          <w:sz w:val="20"/>
        </w:rPr>
        <w:t>ЗАЯВКА НА УЧАСТИЕ В АУКЦИОНЕ №</w:t>
      </w:r>
      <w:r w:rsidRPr="007B3003">
        <w:rPr>
          <w:b/>
          <w:sz w:val="20"/>
        </w:rPr>
        <w:t>_____</w:t>
      </w:r>
    </w:p>
    <w:p w14:paraId="0486B5AA" w14:textId="77777777" w:rsidR="00370199" w:rsidRPr="007B3003" w:rsidRDefault="00370199" w:rsidP="00370199">
      <w:pPr>
        <w:jc w:val="both"/>
        <w:rPr>
          <w:sz w:val="20"/>
          <w:szCs w:val="20"/>
        </w:rPr>
      </w:pPr>
      <w:r w:rsidRPr="007B3003">
        <w:rPr>
          <w:sz w:val="20"/>
          <w:szCs w:val="20"/>
        </w:rPr>
        <w:t xml:space="preserve">на право заключения с </w:t>
      </w:r>
      <w:r w:rsidRPr="00453B3C">
        <w:rPr>
          <w:sz w:val="20"/>
          <w:szCs w:val="20"/>
        </w:rPr>
        <w:t xml:space="preserve">Администрацией МО «Поселок Айхал» Мирнинского района Республики Саха (Якутия)  </w:t>
      </w:r>
      <w:r w:rsidRPr="007B3003">
        <w:rPr>
          <w:sz w:val="20"/>
          <w:szCs w:val="20"/>
        </w:rPr>
        <w:t xml:space="preserve"> договора аренды на </w:t>
      </w:r>
    </w:p>
    <w:p w14:paraId="3EF3FAE6" w14:textId="77777777" w:rsidR="00370199" w:rsidRPr="007B3003" w:rsidRDefault="00370199" w:rsidP="00370199">
      <w:pPr>
        <w:jc w:val="both"/>
        <w:rPr>
          <w:i/>
          <w:sz w:val="20"/>
          <w:szCs w:val="20"/>
        </w:rPr>
      </w:pPr>
    </w:p>
    <w:p w14:paraId="30ED0F9D" w14:textId="77777777" w:rsidR="00370199" w:rsidRPr="007B3003" w:rsidRDefault="00370199" w:rsidP="00370199">
      <w:pPr>
        <w:jc w:val="both"/>
        <w:rPr>
          <w:i/>
          <w:sz w:val="20"/>
          <w:szCs w:val="20"/>
        </w:rPr>
      </w:pPr>
      <w:r w:rsidRPr="007B3003">
        <w:rPr>
          <w:sz w:val="20"/>
          <w:szCs w:val="20"/>
        </w:rPr>
        <w:t>лот №</w:t>
      </w:r>
      <w:r w:rsidRPr="007B3003">
        <w:rPr>
          <w:b/>
          <w:i/>
          <w:sz w:val="20"/>
          <w:szCs w:val="20"/>
        </w:rPr>
        <w:t xml:space="preserve"> ___</w:t>
      </w:r>
      <w:r w:rsidRPr="007B3003">
        <w:rPr>
          <w:i/>
          <w:sz w:val="20"/>
          <w:szCs w:val="20"/>
        </w:rPr>
        <w:t xml:space="preserve"> - _________________________________________________________________________</w:t>
      </w:r>
    </w:p>
    <w:p w14:paraId="117CCD82" w14:textId="77777777" w:rsidR="00370199" w:rsidRPr="007B3003" w:rsidRDefault="00370199" w:rsidP="00370199">
      <w:pPr>
        <w:jc w:val="center"/>
        <w:rPr>
          <w:i/>
          <w:sz w:val="20"/>
          <w:szCs w:val="20"/>
        </w:rPr>
      </w:pPr>
      <w:r w:rsidRPr="007B3003">
        <w:rPr>
          <w:i/>
          <w:sz w:val="20"/>
          <w:szCs w:val="20"/>
        </w:rPr>
        <w:t xml:space="preserve"> (наименование муниципального имущества, площадь, местонахождение)</w:t>
      </w:r>
    </w:p>
    <w:p w14:paraId="7BE4B509" w14:textId="77777777" w:rsidR="00370199" w:rsidRPr="007B3003" w:rsidRDefault="00370199" w:rsidP="00370199">
      <w:pPr>
        <w:jc w:val="center"/>
        <w:rPr>
          <w:i/>
          <w:sz w:val="20"/>
          <w:szCs w:val="20"/>
        </w:rPr>
      </w:pPr>
    </w:p>
    <w:p w14:paraId="10021F0C" w14:textId="77777777" w:rsidR="00370199" w:rsidRPr="007B3003" w:rsidRDefault="00370199" w:rsidP="00370199">
      <w:pPr>
        <w:rPr>
          <w:i/>
          <w:sz w:val="20"/>
          <w:szCs w:val="20"/>
        </w:rPr>
      </w:pPr>
      <w:r w:rsidRPr="007B3003">
        <w:rPr>
          <w:i/>
          <w:sz w:val="20"/>
          <w:szCs w:val="20"/>
        </w:rPr>
        <w:t>_____________________________________________________________________________________</w:t>
      </w:r>
    </w:p>
    <w:p w14:paraId="3C6DBDBE" w14:textId="77777777" w:rsidR="00370199" w:rsidRPr="007B3003" w:rsidRDefault="00370199" w:rsidP="00370199">
      <w:pPr>
        <w:rPr>
          <w:i/>
          <w:sz w:val="20"/>
          <w:szCs w:val="20"/>
        </w:rPr>
      </w:pPr>
    </w:p>
    <w:p w14:paraId="5914E635" w14:textId="77777777" w:rsidR="00370199" w:rsidRPr="007B3003" w:rsidRDefault="00370199" w:rsidP="00370199">
      <w:pPr>
        <w:pStyle w:val="34"/>
        <w:ind w:firstLine="540"/>
        <w:jc w:val="both"/>
        <w:rPr>
          <w:sz w:val="20"/>
        </w:rPr>
      </w:pPr>
      <w:r w:rsidRPr="007B3003">
        <w:rPr>
          <w:sz w:val="20"/>
        </w:rPr>
        <w:t>1. Изучив документацию об аукционе на право заключения договоров аренды муниципального имущества,</w:t>
      </w:r>
      <w:r w:rsidRPr="007B3003">
        <w:rPr>
          <w:b/>
          <w:sz w:val="20"/>
        </w:rPr>
        <w:t xml:space="preserve"> ___________________________________________________________</w:t>
      </w:r>
    </w:p>
    <w:p w14:paraId="11D06456" w14:textId="77777777" w:rsidR="00370199" w:rsidRPr="007B3003" w:rsidRDefault="00370199" w:rsidP="00370199">
      <w:pPr>
        <w:pStyle w:val="34"/>
        <w:ind w:firstLine="709"/>
        <w:jc w:val="center"/>
        <w:rPr>
          <w:i/>
          <w:sz w:val="20"/>
        </w:rPr>
      </w:pPr>
      <w:r w:rsidRPr="007B3003">
        <w:rPr>
          <w:i/>
          <w:sz w:val="20"/>
        </w:rPr>
        <w:t xml:space="preserve">(фирменное наименование (наименование) Заявителя – для юридического лица, индивидуального предпринимателя) </w:t>
      </w:r>
    </w:p>
    <w:p w14:paraId="02A5EBFF" w14:textId="77777777" w:rsidR="00370199" w:rsidRPr="007B3003" w:rsidRDefault="00370199" w:rsidP="00370199">
      <w:pPr>
        <w:pStyle w:val="34"/>
        <w:rPr>
          <w:sz w:val="20"/>
        </w:rPr>
      </w:pPr>
      <w:r w:rsidRPr="007B3003">
        <w:rPr>
          <w:sz w:val="20"/>
        </w:rPr>
        <w:t>_____________________________________________________________________________________</w:t>
      </w:r>
    </w:p>
    <w:p w14:paraId="325B4451" w14:textId="77777777" w:rsidR="00370199" w:rsidRPr="007B3003" w:rsidRDefault="00370199" w:rsidP="00370199">
      <w:pPr>
        <w:pStyle w:val="34"/>
        <w:ind w:firstLine="709"/>
        <w:jc w:val="center"/>
        <w:rPr>
          <w:i/>
          <w:sz w:val="20"/>
        </w:rPr>
      </w:pPr>
      <w:r w:rsidRPr="007B3003">
        <w:rPr>
          <w:i/>
          <w:sz w:val="20"/>
        </w:rPr>
        <w:t>(фамилия, имя, отчество – для физического лица)</w:t>
      </w:r>
    </w:p>
    <w:p w14:paraId="7258B77C" w14:textId="77777777" w:rsidR="00370199" w:rsidRPr="007B3003" w:rsidRDefault="00370199" w:rsidP="00370199">
      <w:pPr>
        <w:pStyle w:val="af7"/>
        <w:ind w:left="0"/>
        <w:rPr>
          <w:sz w:val="20"/>
          <w:szCs w:val="20"/>
        </w:rPr>
      </w:pPr>
      <w:r w:rsidRPr="007B3003">
        <w:rPr>
          <w:sz w:val="20"/>
          <w:szCs w:val="20"/>
        </w:rPr>
        <w:t>в лице ______________________________________________________________________________,</w:t>
      </w:r>
    </w:p>
    <w:p w14:paraId="5083FBA5" w14:textId="77777777" w:rsidR="00370199" w:rsidRPr="007B3003" w:rsidRDefault="00370199" w:rsidP="00370199">
      <w:pPr>
        <w:pStyle w:val="af7"/>
        <w:ind w:firstLine="709"/>
        <w:jc w:val="center"/>
        <w:rPr>
          <w:i/>
          <w:sz w:val="20"/>
          <w:szCs w:val="20"/>
        </w:rPr>
      </w:pPr>
      <w:r w:rsidRPr="007B3003">
        <w:rPr>
          <w:i/>
          <w:sz w:val="20"/>
          <w:szCs w:val="20"/>
        </w:rPr>
        <w:t>(наименование должности, Ф.И.О. руководителя, уполномоченного лица для юридического лица)</w:t>
      </w:r>
    </w:p>
    <w:p w14:paraId="7259BC7C" w14:textId="77777777" w:rsidR="00370199" w:rsidRPr="007B3003" w:rsidRDefault="00370199" w:rsidP="00370199">
      <w:pPr>
        <w:pStyle w:val="a3"/>
        <w:rPr>
          <w:b/>
          <w:sz w:val="20"/>
          <w:szCs w:val="20"/>
        </w:rPr>
      </w:pPr>
      <w:r w:rsidRPr="007B3003">
        <w:rPr>
          <w:b/>
          <w:sz w:val="20"/>
          <w:szCs w:val="20"/>
        </w:rPr>
        <w:t>сообщает о согласии участвовать в аукционе на условиях, установленных в документации об аукционе, и направляет настоящую заявку.</w:t>
      </w:r>
    </w:p>
    <w:p w14:paraId="77A0CF30" w14:textId="77777777" w:rsidR="00370199" w:rsidRPr="007B3003" w:rsidRDefault="00370199" w:rsidP="00370199">
      <w:pPr>
        <w:pStyle w:val="a3"/>
        <w:ind w:firstLine="708"/>
        <w:rPr>
          <w:b/>
          <w:sz w:val="20"/>
          <w:szCs w:val="20"/>
        </w:rPr>
      </w:pPr>
    </w:p>
    <w:p w14:paraId="6F39653D" w14:textId="77777777" w:rsidR="00370199" w:rsidRPr="007B3003" w:rsidRDefault="00370199" w:rsidP="00370199">
      <w:pPr>
        <w:pStyle w:val="a3"/>
        <w:ind w:firstLine="540"/>
        <w:rPr>
          <w:b/>
          <w:sz w:val="20"/>
          <w:szCs w:val="20"/>
        </w:rPr>
      </w:pPr>
      <w:r w:rsidRPr="007B3003">
        <w:rPr>
          <w:b/>
          <w:sz w:val="20"/>
          <w:szCs w:val="20"/>
        </w:rPr>
        <w:t xml:space="preserve">2. Сведения о Заявителе: </w:t>
      </w:r>
    </w:p>
    <w:p w14:paraId="07EDB84B" w14:textId="77777777" w:rsidR="00370199" w:rsidRPr="007B3003" w:rsidRDefault="00370199" w:rsidP="00370199">
      <w:pPr>
        <w:pStyle w:val="a3"/>
        <w:ind w:firstLine="708"/>
        <w:rPr>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49"/>
        <w:gridCol w:w="5498"/>
      </w:tblGrid>
      <w:tr w:rsidR="00370199" w:rsidRPr="007B3003" w14:paraId="72C6E9A2" w14:textId="77777777" w:rsidTr="00370199">
        <w:trPr>
          <w:trHeight w:val="251"/>
        </w:trPr>
        <w:tc>
          <w:tcPr>
            <w:tcW w:w="2749" w:type="dxa"/>
          </w:tcPr>
          <w:p w14:paraId="45C3D4B6" w14:textId="77777777" w:rsidR="00370199" w:rsidRPr="007B3003" w:rsidRDefault="00370199" w:rsidP="00221EF0">
            <w:pPr>
              <w:jc w:val="both"/>
              <w:rPr>
                <w:b/>
                <w:sz w:val="20"/>
                <w:szCs w:val="20"/>
              </w:rPr>
            </w:pPr>
            <w:r w:rsidRPr="007B3003">
              <w:rPr>
                <w:b/>
                <w:sz w:val="20"/>
                <w:szCs w:val="20"/>
              </w:rPr>
              <w:t>Для юридического лица:</w:t>
            </w:r>
          </w:p>
        </w:tc>
        <w:tc>
          <w:tcPr>
            <w:tcW w:w="5498" w:type="dxa"/>
          </w:tcPr>
          <w:p w14:paraId="04C41E31" w14:textId="77777777" w:rsidR="00370199" w:rsidRPr="007B3003" w:rsidRDefault="00370199" w:rsidP="00221EF0">
            <w:pPr>
              <w:rPr>
                <w:b/>
                <w:sz w:val="20"/>
                <w:szCs w:val="20"/>
              </w:rPr>
            </w:pPr>
          </w:p>
        </w:tc>
      </w:tr>
      <w:tr w:rsidR="00370199" w:rsidRPr="007B3003" w14:paraId="301D0B07" w14:textId="77777777" w:rsidTr="00370199">
        <w:trPr>
          <w:trHeight w:val="479"/>
        </w:trPr>
        <w:tc>
          <w:tcPr>
            <w:tcW w:w="2749" w:type="dxa"/>
          </w:tcPr>
          <w:p w14:paraId="53FDCFA8" w14:textId="77777777" w:rsidR="00370199" w:rsidRPr="007B3003" w:rsidRDefault="00370199" w:rsidP="00221EF0">
            <w:pPr>
              <w:jc w:val="both"/>
              <w:rPr>
                <w:sz w:val="20"/>
                <w:szCs w:val="20"/>
              </w:rPr>
            </w:pPr>
            <w:r w:rsidRPr="007B3003">
              <w:rPr>
                <w:sz w:val="20"/>
                <w:szCs w:val="20"/>
              </w:rPr>
              <w:t>Сведения об организационно-правовой форме</w:t>
            </w:r>
          </w:p>
        </w:tc>
        <w:tc>
          <w:tcPr>
            <w:tcW w:w="5498" w:type="dxa"/>
          </w:tcPr>
          <w:p w14:paraId="4B1437C6" w14:textId="77777777" w:rsidR="00370199" w:rsidRPr="007B3003" w:rsidRDefault="00370199" w:rsidP="00221EF0">
            <w:pPr>
              <w:rPr>
                <w:b/>
                <w:sz w:val="20"/>
                <w:szCs w:val="20"/>
              </w:rPr>
            </w:pPr>
          </w:p>
          <w:p w14:paraId="61AC754E" w14:textId="77777777" w:rsidR="00370199" w:rsidRPr="007B3003" w:rsidRDefault="00370199" w:rsidP="00221EF0">
            <w:pPr>
              <w:rPr>
                <w:b/>
                <w:sz w:val="20"/>
                <w:szCs w:val="20"/>
              </w:rPr>
            </w:pPr>
          </w:p>
        </w:tc>
      </w:tr>
      <w:tr w:rsidR="00370199" w:rsidRPr="007B3003" w14:paraId="313DD3DA" w14:textId="77777777" w:rsidTr="00370199">
        <w:trPr>
          <w:trHeight w:val="705"/>
        </w:trPr>
        <w:tc>
          <w:tcPr>
            <w:tcW w:w="2749" w:type="dxa"/>
          </w:tcPr>
          <w:p w14:paraId="653CCF47" w14:textId="77777777" w:rsidR="00370199" w:rsidRPr="007B3003" w:rsidRDefault="00370199" w:rsidP="00221EF0">
            <w:pPr>
              <w:jc w:val="both"/>
              <w:rPr>
                <w:sz w:val="20"/>
                <w:szCs w:val="20"/>
              </w:rPr>
            </w:pPr>
            <w:r w:rsidRPr="007B3003">
              <w:rPr>
                <w:sz w:val="20"/>
                <w:szCs w:val="20"/>
              </w:rPr>
              <w:t xml:space="preserve">Сведения о месте нахождения, почтовый адрес </w:t>
            </w:r>
          </w:p>
        </w:tc>
        <w:tc>
          <w:tcPr>
            <w:tcW w:w="5498" w:type="dxa"/>
          </w:tcPr>
          <w:p w14:paraId="68E8B86C" w14:textId="77777777" w:rsidR="00370199" w:rsidRPr="007B3003" w:rsidRDefault="00370199" w:rsidP="00221EF0">
            <w:pPr>
              <w:rPr>
                <w:b/>
                <w:sz w:val="20"/>
                <w:szCs w:val="20"/>
              </w:rPr>
            </w:pPr>
          </w:p>
          <w:p w14:paraId="42F7FB13" w14:textId="77777777" w:rsidR="00370199" w:rsidRPr="007B3003" w:rsidRDefault="00370199" w:rsidP="00221EF0">
            <w:pPr>
              <w:rPr>
                <w:b/>
                <w:sz w:val="20"/>
                <w:szCs w:val="20"/>
              </w:rPr>
            </w:pPr>
          </w:p>
          <w:p w14:paraId="3E67DAB3" w14:textId="77777777" w:rsidR="00370199" w:rsidRPr="007B3003" w:rsidRDefault="00370199" w:rsidP="00221EF0">
            <w:pPr>
              <w:rPr>
                <w:b/>
                <w:sz w:val="20"/>
                <w:szCs w:val="20"/>
              </w:rPr>
            </w:pPr>
          </w:p>
        </w:tc>
      </w:tr>
      <w:tr w:rsidR="00370199" w:rsidRPr="007B3003" w14:paraId="56A7F821" w14:textId="77777777" w:rsidTr="00370199">
        <w:trPr>
          <w:trHeight w:val="251"/>
        </w:trPr>
        <w:tc>
          <w:tcPr>
            <w:tcW w:w="2749" w:type="dxa"/>
          </w:tcPr>
          <w:p w14:paraId="2BF52F55" w14:textId="77777777" w:rsidR="00370199" w:rsidRPr="007B3003" w:rsidRDefault="00370199" w:rsidP="00221EF0">
            <w:pPr>
              <w:jc w:val="both"/>
              <w:rPr>
                <w:sz w:val="20"/>
                <w:szCs w:val="20"/>
              </w:rPr>
            </w:pPr>
            <w:r w:rsidRPr="007B3003">
              <w:rPr>
                <w:sz w:val="20"/>
                <w:szCs w:val="20"/>
              </w:rPr>
              <w:t>Номер контактного телефона</w:t>
            </w:r>
          </w:p>
        </w:tc>
        <w:tc>
          <w:tcPr>
            <w:tcW w:w="5498" w:type="dxa"/>
          </w:tcPr>
          <w:p w14:paraId="7825A13F" w14:textId="77777777" w:rsidR="00370199" w:rsidRPr="007B3003" w:rsidRDefault="00370199" w:rsidP="00221EF0">
            <w:pPr>
              <w:rPr>
                <w:b/>
                <w:sz w:val="20"/>
                <w:szCs w:val="20"/>
              </w:rPr>
            </w:pPr>
          </w:p>
        </w:tc>
      </w:tr>
    </w:tbl>
    <w:p w14:paraId="04E6E8C7" w14:textId="77777777" w:rsidR="00370199" w:rsidRPr="007B3003" w:rsidRDefault="00370199" w:rsidP="00370199">
      <w:pPr>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8"/>
        <w:gridCol w:w="5697"/>
      </w:tblGrid>
      <w:tr w:rsidR="00370199" w:rsidRPr="007B3003" w14:paraId="6215FC1F" w14:textId="77777777" w:rsidTr="00370199">
        <w:trPr>
          <w:trHeight w:val="217"/>
        </w:trPr>
        <w:tc>
          <w:tcPr>
            <w:tcW w:w="2848" w:type="dxa"/>
          </w:tcPr>
          <w:p w14:paraId="297CC527" w14:textId="77777777" w:rsidR="00370199" w:rsidRPr="007B3003" w:rsidRDefault="00370199" w:rsidP="00221EF0">
            <w:pPr>
              <w:rPr>
                <w:i/>
                <w:sz w:val="20"/>
                <w:szCs w:val="20"/>
              </w:rPr>
            </w:pPr>
            <w:r w:rsidRPr="007B3003">
              <w:rPr>
                <w:b/>
                <w:sz w:val="20"/>
                <w:szCs w:val="20"/>
              </w:rPr>
              <w:t>Для физического лица:</w:t>
            </w:r>
          </w:p>
        </w:tc>
        <w:tc>
          <w:tcPr>
            <w:tcW w:w="5697" w:type="dxa"/>
          </w:tcPr>
          <w:p w14:paraId="32A43F1D" w14:textId="77777777" w:rsidR="00370199" w:rsidRPr="007B3003" w:rsidRDefault="00370199" w:rsidP="00221EF0">
            <w:pPr>
              <w:rPr>
                <w:b/>
                <w:sz w:val="20"/>
                <w:szCs w:val="20"/>
              </w:rPr>
            </w:pPr>
          </w:p>
        </w:tc>
      </w:tr>
      <w:tr w:rsidR="00370199" w:rsidRPr="007B3003" w14:paraId="3939EA30" w14:textId="77777777" w:rsidTr="00370199">
        <w:trPr>
          <w:trHeight w:val="414"/>
        </w:trPr>
        <w:tc>
          <w:tcPr>
            <w:tcW w:w="2848" w:type="dxa"/>
          </w:tcPr>
          <w:p w14:paraId="00762122" w14:textId="77777777" w:rsidR="00370199" w:rsidRPr="007B3003" w:rsidRDefault="00370199" w:rsidP="00221EF0">
            <w:pPr>
              <w:rPr>
                <w:sz w:val="20"/>
                <w:szCs w:val="20"/>
              </w:rPr>
            </w:pPr>
            <w:r w:rsidRPr="007B3003">
              <w:rPr>
                <w:sz w:val="20"/>
                <w:szCs w:val="20"/>
              </w:rPr>
              <w:t xml:space="preserve">Паспортные данные </w:t>
            </w:r>
          </w:p>
        </w:tc>
        <w:tc>
          <w:tcPr>
            <w:tcW w:w="5697" w:type="dxa"/>
          </w:tcPr>
          <w:p w14:paraId="4EE1D018" w14:textId="77777777" w:rsidR="00370199" w:rsidRPr="007B3003" w:rsidRDefault="00370199" w:rsidP="00221EF0">
            <w:pPr>
              <w:rPr>
                <w:b/>
                <w:sz w:val="20"/>
                <w:szCs w:val="20"/>
              </w:rPr>
            </w:pPr>
          </w:p>
          <w:p w14:paraId="47F91225" w14:textId="77777777" w:rsidR="00370199" w:rsidRPr="007B3003" w:rsidRDefault="00370199" w:rsidP="00221EF0">
            <w:pPr>
              <w:rPr>
                <w:b/>
                <w:sz w:val="20"/>
                <w:szCs w:val="20"/>
              </w:rPr>
            </w:pPr>
          </w:p>
        </w:tc>
      </w:tr>
      <w:tr w:rsidR="00370199" w:rsidRPr="007B3003" w14:paraId="32304B42" w14:textId="77777777" w:rsidTr="00370199">
        <w:trPr>
          <w:trHeight w:val="414"/>
        </w:trPr>
        <w:tc>
          <w:tcPr>
            <w:tcW w:w="2848" w:type="dxa"/>
          </w:tcPr>
          <w:p w14:paraId="7DD9F79E" w14:textId="77777777" w:rsidR="00370199" w:rsidRPr="007B3003" w:rsidRDefault="00370199" w:rsidP="00221EF0">
            <w:pPr>
              <w:pStyle w:val="afff0"/>
            </w:pPr>
            <w:r w:rsidRPr="007B3003">
              <w:t xml:space="preserve">Сведения о месте жительства </w:t>
            </w:r>
          </w:p>
        </w:tc>
        <w:tc>
          <w:tcPr>
            <w:tcW w:w="5697" w:type="dxa"/>
          </w:tcPr>
          <w:p w14:paraId="2DFD73D7" w14:textId="77777777" w:rsidR="00370199" w:rsidRPr="007B3003" w:rsidRDefault="00370199" w:rsidP="00221EF0">
            <w:pPr>
              <w:rPr>
                <w:b/>
                <w:sz w:val="20"/>
                <w:szCs w:val="20"/>
              </w:rPr>
            </w:pPr>
          </w:p>
          <w:p w14:paraId="6F51DA4A" w14:textId="77777777" w:rsidR="00370199" w:rsidRPr="007B3003" w:rsidRDefault="00370199" w:rsidP="00221EF0">
            <w:pPr>
              <w:rPr>
                <w:b/>
                <w:sz w:val="20"/>
                <w:szCs w:val="20"/>
              </w:rPr>
            </w:pPr>
          </w:p>
        </w:tc>
      </w:tr>
      <w:tr w:rsidR="00370199" w:rsidRPr="007B3003" w14:paraId="2EFEEEEA" w14:textId="77777777" w:rsidTr="00370199">
        <w:trPr>
          <w:trHeight w:val="217"/>
        </w:trPr>
        <w:tc>
          <w:tcPr>
            <w:tcW w:w="2848" w:type="dxa"/>
          </w:tcPr>
          <w:p w14:paraId="01C3FEEB" w14:textId="77777777" w:rsidR="00370199" w:rsidRPr="007B3003" w:rsidRDefault="00370199" w:rsidP="00221EF0">
            <w:pPr>
              <w:rPr>
                <w:sz w:val="20"/>
                <w:szCs w:val="20"/>
              </w:rPr>
            </w:pPr>
            <w:r w:rsidRPr="007B3003">
              <w:rPr>
                <w:sz w:val="20"/>
                <w:szCs w:val="20"/>
              </w:rPr>
              <w:t>Номер контактного телефона</w:t>
            </w:r>
          </w:p>
        </w:tc>
        <w:tc>
          <w:tcPr>
            <w:tcW w:w="5697" w:type="dxa"/>
          </w:tcPr>
          <w:p w14:paraId="57172BFA" w14:textId="77777777" w:rsidR="00370199" w:rsidRPr="007B3003" w:rsidRDefault="00370199" w:rsidP="00221EF0">
            <w:pPr>
              <w:rPr>
                <w:b/>
                <w:sz w:val="20"/>
                <w:szCs w:val="20"/>
              </w:rPr>
            </w:pPr>
          </w:p>
        </w:tc>
      </w:tr>
    </w:tbl>
    <w:p w14:paraId="0520505E" w14:textId="77777777" w:rsidR="00370199" w:rsidRPr="007B3003" w:rsidRDefault="00370199" w:rsidP="00370199">
      <w:pPr>
        <w:pStyle w:val="a3"/>
        <w:ind w:firstLine="708"/>
        <w:rPr>
          <w:b/>
          <w:sz w:val="20"/>
          <w:szCs w:val="20"/>
        </w:rPr>
      </w:pPr>
    </w:p>
    <w:p w14:paraId="43B7D2F5" w14:textId="77777777" w:rsidR="00370199" w:rsidRPr="007B3003" w:rsidRDefault="00370199" w:rsidP="00370199">
      <w:pPr>
        <w:pStyle w:val="a3"/>
        <w:ind w:firstLine="540"/>
        <w:rPr>
          <w:b/>
          <w:sz w:val="20"/>
          <w:szCs w:val="20"/>
        </w:rPr>
      </w:pPr>
      <w:r w:rsidRPr="007B3003">
        <w:rPr>
          <w:b/>
          <w:sz w:val="20"/>
          <w:szCs w:val="20"/>
        </w:rPr>
        <w:t>3. Настоящей заявкой подтверждает, что требования к участнику аукциона  установленные в аукционной документации Заявителем соблюдены.</w:t>
      </w:r>
    </w:p>
    <w:p w14:paraId="7E24CC4E" w14:textId="77777777" w:rsidR="00370199" w:rsidRPr="007B3003" w:rsidRDefault="00370199" w:rsidP="00370199">
      <w:pPr>
        <w:pStyle w:val="a3"/>
        <w:ind w:firstLine="709"/>
        <w:rPr>
          <w:b/>
          <w:sz w:val="20"/>
          <w:szCs w:val="20"/>
        </w:rPr>
      </w:pPr>
    </w:p>
    <w:p w14:paraId="64BEBB3A" w14:textId="77777777" w:rsidR="00370199" w:rsidRPr="007B3003" w:rsidRDefault="00370199" w:rsidP="00370199">
      <w:pPr>
        <w:pStyle w:val="a3"/>
        <w:ind w:firstLine="540"/>
        <w:rPr>
          <w:b/>
          <w:sz w:val="20"/>
          <w:szCs w:val="20"/>
        </w:rPr>
      </w:pPr>
      <w:r w:rsidRPr="007B3003">
        <w:rPr>
          <w:b/>
          <w:sz w:val="20"/>
          <w:szCs w:val="20"/>
        </w:rPr>
        <w:t>4. Настоящим гарантирует достоверность представленной в заявке информации и подтверждает право организатора торгов, не противоречащее требованию формирования равных для всех участников аукциона условий, запрашивать у нас, в уполномоченных органах власти и у упомянутых в нашей заявке юридических и физических лиц информацию, уточняющую представленные нами в ней сведения.</w:t>
      </w:r>
    </w:p>
    <w:p w14:paraId="042199AF" w14:textId="77777777" w:rsidR="00370199" w:rsidRPr="007B3003" w:rsidRDefault="00370199" w:rsidP="00370199">
      <w:pPr>
        <w:rPr>
          <w:b/>
          <w:sz w:val="20"/>
          <w:szCs w:val="20"/>
        </w:rPr>
      </w:pPr>
    </w:p>
    <w:p w14:paraId="18117A7C" w14:textId="77777777" w:rsidR="00370199" w:rsidRPr="007B3003" w:rsidRDefault="00370199" w:rsidP="00370199">
      <w:pPr>
        <w:rPr>
          <w:b/>
          <w:sz w:val="20"/>
          <w:szCs w:val="20"/>
        </w:rPr>
      </w:pPr>
      <w:r w:rsidRPr="007B3003">
        <w:rPr>
          <w:b/>
          <w:sz w:val="20"/>
          <w:szCs w:val="20"/>
        </w:rPr>
        <w:t>Заявитель (уполномоченный представитель)</w:t>
      </w:r>
      <w:r w:rsidRPr="007B3003">
        <w:rPr>
          <w:sz w:val="20"/>
          <w:szCs w:val="20"/>
        </w:rPr>
        <w:t>__________________</w:t>
      </w:r>
      <w:r w:rsidRPr="007B3003">
        <w:rPr>
          <w:sz w:val="20"/>
          <w:szCs w:val="20"/>
        </w:rPr>
        <w:tab/>
      </w:r>
      <w:r w:rsidRPr="007B3003">
        <w:rPr>
          <w:sz w:val="20"/>
          <w:szCs w:val="20"/>
        </w:rPr>
        <w:tab/>
        <w:t>____________________</w:t>
      </w:r>
    </w:p>
    <w:p w14:paraId="7194AB74" w14:textId="77777777" w:rsidR="00370199" w:rsidRPr="007B3003" w:rsidRDefault="00370199" w:rsidP="00370199">
      <w:pPr>
        <w:rPr>
          <w:i/>
          <w:sz w:val="20"/>
          <w:szCs w:val="20"/>
        </w:rPr>
      </w:pPr>
      <w:r w:rsidRPr="007B3003">
        <w:rPr>
          <w:b/>
          <w:i/>
          <w:sz w:val="20"/>
          <w:szCs w:val="20"/>
          <w:vertAlign w:val="superscript"/>
        </w:rPr>
        <w:t xml:space="preserve">                                                            </w:t>
      </w:r>
      <w:r w:rsidRPr="007B3003">
        <w:rPr>
          <w:b/>
          <w:i/>
          <w:sz w:val="20"/>
          <w:szCs w:val="20"/>
          <w:vertAlign w:val="superscript"/>
        </w:rPr>
        <w:tab/>
      </w:r>
      <w:r w:rsidRPr="007B3003">
        <w:rPr>
          <w:b/>
          <w:i/>
          <w:sz w:val="20"/>
          <w:szCs w:val="20"/>
          <w:vertAlign w:val="superscript"/>
        </w:rPr>
        <w:tab/>
      </w:r>
      <w:r w:rsidRPr="007B3003">
        <w:rPr>
          <w:b/>
          <w:i/>
          <w:sz w:val="20"/>
          <w:szCs w:val="20"/>
          <w:vertAlign w:val="superscript"/>
        </w:rPr>
        <w:tab/>
      </w:r>
      <w:r w:rsidRPr="007B3003">
        <w:rPr>
          <w:b/>
          <w:i/>
          <w:sz w:val="20"/>
          <w:szCs w:val="20"/>
          <w:vertAlign w:val="superscript"/>
        </w:rPr>
        <w:tab/>
      </w:r>
      <w:r w:rsidRPr="007B3003">
        <w:rPr>
          <w:i/>
          <w:sz w:val="20"/>
          <w:szCs w:val="20"/>
          <w:vertAlign w:val="superscript"/>
        </w:rPr>
        <w:t xml:space="preserve">     </w:t>
      </w:r>
      <w:r w:rsidRPr="007B3003">
        <w:rPr>
          <w:i/>
          <w:sz w:val="20"/>
          <w:szCs w:val="20"/>
        </w:rPr>
        <w:t xml:space="preserve"> </w:t>
      </w:r>
      <w:r w:rsidRPr="007B3003">
        <w:rPr>
          <w:i/>
          <w:sz w:val="20"/>
          <w:szCs w:val="20"/>
        </w:rPr>
        <w:tab/>
        <w:t>(подпись)</w:t>
      </w:r>
      <w:r w:rsidRPr="007B3003">
        <w:rPr>
          <w:i/>
          <w:sz w:val="20"/>
          <w:szCs w:val="20"/>
        </w:rPr>
        <w:tab/>
      </w:r>
      <w:r w:rsidRPr="007B3003">
        <w:rPr>
          <w:i/>
          <w:sz w:val="20"/>
          <w:szCs w:val="20"/>
        </w:rPr>
        <w:tab/>
      </w:r>
      <w:r w:rsidRPr="007B3003">
        <w:rPr>
          <w:i/>
          <w:sz w:val="20"/>
          <w:szCs w:val="20"/>
        </w:rPr>
        <w:tab/>
        <w:t>(Ф.И.О.)</w:t>
      </w:r>
    </w:p>
    <w:p w14:paraId="6F827B1F" w14:textId="77777777" w:rsidR="00370199" w:rsidRPr="007B3003" w:rsidRDefault="00370199" w:rsidP="00370199">
      <w:pPr>
        <w:pStyle w:val="2"/>
        <w:jc w:val="left"/>
        <w:rPr>
          <w:b w:val="0"/>
          <w:sz w:val="20"/>
        </w:rPr>
      </w:pPr>
      <w:r w:rsidRPr="007B3003">
        <w:rPr>
          <w:b w:val="0"/>
          <w:sz w:val="20"/>
        </w:rPr>
        <w:t>МП</w:t>
      </w:r>
    </w:p>
    <w:p w14:paraId="7BBA495F" w14:textId="77777777" w:rsidR="00370199" w:rsidRPr="007B3003" w:rsidRDefault="00370199" w:rsidP="00370199">
      <w:pPr>
        <w:rPr>
          <w:sz w:val="20"/>
          <w:szCs w:val="20"/>
        </w:rPr>
      </w:pPr>
      <w:r w:rsidRPr="007B3003">
        <w:rPr>
          <w:sz w:val="20"/>
          <w:szCs w:val="20"/>
        </w:rPr>
        <w:t>Регистрационный номер заявки (согласно журналу приема заявок) ___________</w:t>
      </w:r>
    </w:p>
    <w:p w14:paraId="349DBE1E" w14:textId="77777777" w:rsidR="00370199" w:rsidRPr="007B3003" w:rsidRDefault="00370199" w:rsidP="00370199">
      <w:pPr>
        <w:rPr>
          <w:sz w:val="20"/>
          <w:szCs w:val="20"/>
        </w:rPr>
      </w:pPr>
    </w:p>
    <w:p w14:paraId="22936170" w14:textId="77777777" w:rsidR="00370199" w:rsidRPr="007B3003" w:rsidRDefault="00370199" w:rsidP="00370199">
      <w:pPr>
        <w:rPr>
          <w:sz w:val="20"/>
          <w:szCs w:val="20"/>
        </w:rPr>
      </w:pPr>
      <w:r w:rsidRPr="007B3003">
        <w:rPr>
          <w:sz w:val="20"/>
          <w:szCs w:val="20"/>
        </w:rPr>
        <w:t>Дата и время приема заявки: ___. __________. 20__ г.         ______ час. ____ мин.</w:t>
      </w:r>
    </w:p>
    <w:p w14:paraId="0B0DC5AE" w14:textId="77777777" w:rsidR="00370199" w:rsidRPr="007B3003" w:rsidRDefault="00370199" w:rsidP="00370199">
      <w:pPr>
        <w:pStyle w:val="afff0"/>
      </w:pPr>
    </w:p>
    <w:p w14:paraId="2A655C55" w14:textId="77777777" w:rsidR="00370199" w:rsidRPr="007B3003" w:rsidRDefault="00370199" w:rsidP="00370199">
      <w:pPr>
        <w:rPr>
          <w:sz w:val="20"/>
          <w:szCs w:val="20"/>
        </w:rPr>
      </w:pPr>
    </w:p>
    <w:p w14:paraId="0D940498" w14:textId="77777777" w:rsidR="00370199" w:rsidRPr="007B3003" w:rsidRDefault="00370199" w:rsidP="00370199">
      <w:pPr>
        <w:pStyle w:val="aff7"/>
        <w:rPr>
          <w:rFonts w:ascii="Times New Roman" w:hAnsi="Times New Roman"/>
        </w:rPr>
      </w:pPr>
      <w:r w:rsidRPr="007B3003">
        <w:rPr>
          <w:rFonts w:ascii="Times New Roman" w:hAnsi="Times New Roman"/>
          <w:b/>
        </w:rPr>
        <w:t>Представитель организатора торгов</w:t>
      </w:r>
      <w:r w:rsidRPr="007B3003">
        <w:rPr>
          <w:rFonts w:ascii="Times New Roman" w:hAnsi="Times New Roman"/>
        </w:rPr>
        <w:t xml:space="preserve">          ____________________</w:t>
      </w:r>
      <w:r w:rsidRPr="007B3003">
        <w:rPr>
          <w:rFonts w:ascii="Times New Roman" w:hAnsi="Times New Roman"/>
        </w:rPr>
        <w:tab/>
      </w:r>
      <w:r w:rsidRPr="007B3003">
        <w:rPr>
          <w:rFonts w:ascii="Times New Roman" w:hAnsi="Times New Roman"/>
        </w:rPr>
        <w:tab/>
        <w:t>____________________</w:t>
      </w:r>
    </w:p>
    <w:p w14:paraId="0280FB49" w14:textId="77777777" w:rsidR="00370199" w:rsidRPr="007B3003" w:rsidRDefault="00370199" w:rsidP="00370199">
      <w:pPr>
        <w:jc w:val="center"/>
        <w:rPr>
          <w:i/>
          <w:sz w:val="20"/>
          <w:szCs w:val="20"/>
        </w:rPr>
      </w:pPr>
      <w:r>
        <w:rPr>
          <w:i/>
          <w:sz w:val="20"/>
          <w:szCs w:val="20"/>
        </w:rPr>
        <w:t xml:space="preserve">                                            </w:t>
      </w:r>
      <w:r w:rsidRPr="007B3003">
        <w:rPr>
          <w:i/>
          <w:sz w:val="20"/>
          <w:szCs w:val="20"/>
        </w:rPr>
        <w:t>(подпись)</w:t>
      </w:r>
      <w:r w:rsidRPr="007B3003">
        <w:rPr>
          <w:i/>
          <w:sz w:val="20"/>
          <w:szCs w:val="20"/>
        </w:rPr>
        <w:tab/>
      </w:r>
      <w:r w:rsidRPr="007B3003">
        <w:rPr>
          <w:i/>
          <w:sz w:val="20"/>
          <w:szCs w:val="20"/>
        </w:rPr>
        <w:tab/>
      </w:r>
      <w:r w:rsidRPr="007B3003">
        <w:rPr>
          <w:i/>
          <w:sz w:val="20"/>
          <w:szCs w:val="20"/>
        </w:rPr>
        <w:tab/>
      </w:r>
      <w:r w:rsidRPr="007B3003">
        <w:rPr>
          <w:i/>
          <w:sz w:val="20"/>
          <w:szCs w:val="20"/>
        </w:rPr>
        <w:tab/>
        <w:t>(Ф.И.О.)</w:t>
      </w:r>
    </w:p>
    <w:p w14:paraId="2934DE9C" w14:textId="77777777" w:rsidR="00370199" w:rsidRDefault="00370199" w:rsidP="00370199">
      <w:pPr>
        <w:jc w:val="center"/>
        <w:rPr>
          <w:b/>
          <w:sz w:val="20"/>
          <w:szCs w:val="20"/>
        </w:rPr>
      </w:pPr>
    </w:p>
    <w:p w14:paraId="6C4CDE43" w14:textId="77777777" w:rsidR="00370199" w:rsidRDefault="00370199" w:rsidP="00370199">
      <w:pPr>
        <w:jc w:val="center"/>
        <w:rPr>
          <w:b/>
          <w:sz w:val="20"/>
          <w:szCs w:val="20"/>
        </w:rPr>
      </w:pPr>
    </w:p>
    <w:p w14:paraId="5BF7AE25" w14:textId="77777777" w:rsidR="00370199" w:rsidRPr="007B3003" w:rsidRDefault="00370199" w:rsidP="00370199">
      <w:pPr>
        <w:jc w:val="center"/>
        <w:rPr>
          <w:b/>
          <w:sz w:val="20"/>
          <w:szCs w:val="20"/>
        </w:rPr>
      </w:pPr>
    </w:p>
    <w:p w14:paraId="47E09A62" w14:textId="77777777" w:rsidR="00370199" w:rsidRPr="007B3003" w:rsidRDefault="00370199" w:rsidP="00370199">
      <w:pPr>
        <w:jc w:val="center"/>
        <w:rPr>
          <w:b/>
          <w:sz w:val="20"/>
          <w:szCs w:val="20"/>
        </w:rPr>
      </w:pPr>
      <w:r w:rsidRPr="007B3003">
        <w:rPr>
          <w:b/>
          <w:sz w:val="20"/>
          <w:szCs w:val="20"/>
        </w:rPr>
        <w:t xml:space="preserve">Часть </w:t>
      </w:r>
      <w:r w:rsidRPr="007B3003">
        <w:rPr>
          <w:b/>
          <w:sz w:val="20"/>
          <w:szCs w:val="20"/>
          <w:lang w:val="en-US"/>
        </w:rPr>
        <w:t>III</w:t>
      </w:r>
      <w:r w:rsidRPr="007B3003">
        <w:rPr>
          <w:b/>
          <w:sz w:val="20"/>
          <w:szCs w:val="20"/>
        </w:rPr>
        <w:t>.</w:t>
      </w:r>
    </w:p>
    <w:p w14:paraId="0E8F6C62" w14:textId="77777777" w:rsidR="00370199" w:rsidRPr="00F73C7B" w:rsidRDefault="00370199" w:rsidP="00370199">
      <w:pPr>
        <w:ind w:firstLine="567"/>
        <w:jc w:val="both"/>
      </w:pPr>
    </w:p>
    <w:p w14:paraId="2F3DA9B8" w14:textId="77777777" w:rsidR="00370199" w:rsidRDefault="00370199" w:rsidP="00370199">
      <w:pPr>
        <w:jc w:val="center"/>
        <w:rPr>
          <w:b/>
        </w:rPr>
      </w:pPr>
      <w:r>
        <w:rPr>
          <w:b/>
        </w:rPr>
        <w:t>Типовой договор аренды</w:t>
      </w:r>
    </w:p>
    <w:p w14:paraId="6BA4C192" w14:textId="77777777" w:rsidR="00370199" w:rsidRDefault="00370199" w:rsidP="00370199">
      <w:pPr>
        <w:jc w:val="center"/>
      </w:pPr>
    </w:p>
    <w:p w14:paraId="2AA2F40E" w14:textId="77777777" w:rsidR="00370199" w:rsidRDefault="00370199" w:rsidP="00370199">
      <w:pPr>
        <w:jc w:val="center"/>
      </w:pPr>
      <w:r>
        <w:t>АДМИНИСТРАЦИЯ МУНИЦИПАЛЬНОГО ОБРАЗОВАНИЯ «ПОСЕЛОК АЙХАЛ»</w:t>
      </w:r>
    </w:p>
    <w:p w14:paraId="487973DC" w14:textId="77777777" w:rsidR="00370199" w:rsidRDefault="00370199" w:rsidP="00370199">
      <w:pPr>
        <w:jc w:val="center"/>
      </w:pPr>
      <w:r>
        <w:t>МИРНИНСКОГО РАЙОНА РЕСПУБЛИКИ САХА (ЯКУТИЯ)</w:t>
      </w:r>
    </w:p>
    <w:p w14:paraId="765E904A" w14:textId="77777777" w:rsidR="00370199" w:rsidRDefault="00370199" w:rsidP="00370199">
      <w:pPr>
        <w:pStyle w:val="4"/>
        <w:rPr>
          <w:sz w:val="24"/>
        </w:rPr>
      </w:pPr>
    </w:p>
    <w:p w14:paraId="24D27121" w14:textId="77777777" w:rsidR="00370199" w:rsidRDefault="00370199" w:rsidP="00370199">
      <w:pPr>
        <w:pStyle w:val="4"/>
        <w:rPr>
          <w:sz w:val="24"/>
        </w:rPr>
      </w:pPr>
      <w:r>
        <w:rPr>
          <w:sz w:val="24"/>
        </w:rPr>
        <w:t>ДО ГОВОР АРЕНДЫ № ____________</w:t>
      </w:r>
    </w:p>
    <w:p w14:paraId="384AB769" w14:textId="77777777" w:rsidR="00370199" w:rsidRDefault="00370199" w:rsidP="00370199">
      <w:pPr>
        <w:jc w:val="center"/>
        <w:rPr>
          <w:b/>
          <w:bCs/>
        </w:rPr>
      </w:pPr>
      <w:r>
        <w:rPr>
          <w:b/>
          <w:bCs/>
        </w:rPr>
        <w:t>муниципального нежилого фонда</w:t>
      </w:r>
    </w:p>
    <w:p w14:paraId="256B085E" w14:textId="77777777" w:rsidR="00370199" w:rsidRDefault="00370199" w:rsidP="00370199">
      <w:pPr>
        <w:jc w:val="center"/>
        <w:rPr>
          <w:b/>
          <w:bCs/>
        </w:rPr>
      </w:pPr>
    </w:p>
    <w:tbl>
      <w:tblPr>
        <w:tblW w:w="0" w:type="auto"/>
        <w:tblLook w:val="04A0" w:firstRow="1" w:lastRow="0" w:firstColumn="1" w:lastColumn="0" w:noHBand="0" w:noVBand="1"/>
      </w:tblPr>
      <w:tblGrid>
        <w:gridCol w:w="4644"/>
        <w:gridCol w:w="4711"/>
      </w:tblGrid>
      <w:tr w:rsidR="00370199" w14:paraId="234BB010" w14:textId="77777777" w:rsidTr="00221EF0">
        <w:tc>
          <w:tcPr>
            <w:tcW w:w="5210" w:type="dxa"/>
            <w:hideMark/>
          </w:tcPr>
          <w:p w14:paraId="162CD418" w14:textId="77777777" w:rsidR="00370199" w:rsidRDefault="00370199" w:rsidP="00221EF0">
            <w:pPr>
              <w:rPr>
                <w:b/>
                <w:bCs/>
              </w:rPr>
            </w:pPr>
            <w:r>
              <w:rPr>
                <w:b/>
                <w:bCs/>
              </w:rPr>
              <w:t>п. Айхал</w:t>
            </w:r>
          </w:p>
          <w:p w14:paraId="50D15D4E" w14:textId="77777777" w:rsidR="00370199" w:rsidRDefault="00370199" w:rsidP="00221EF0">
            <w:pPr>
              <w:rPr>
                <w:b/>
                <w:bCs/>
              </w:rPr>
            </w:pPr>
            <w:r>
              <w:rPr>
                <w:b/>
                <w:bCs/>
              </w:rPr>
              <w:t xml:space="preserve">Мирнинского района </w:t>
            </w:r>
          </w:p>
          <w:p w14:paraId="0AF56935" w14:textId="77777777" w:rsidR="00370199" w:rsidRDefault="00370199" w:rsidP="00221EF0">
            <w:pPr>
              <w:rPr>
                <w:b/>
                <w:bCs/>
              </w:rPr>
            </w:pPr>
            <w:r>
              <w:rPr>
                <w:b/>
                <w:bCs/>
              </w:rPr>
              <w:t>Республики саха (Якутия)</w:t>
            </w:r>
          </w:p>
        </w:tc>
        <w:tc>
          <w:tcPr>
            <w:tcW w:w="5211" w:type="dxa"/>
            <w:vAlign w:val="bottom"/>
            <w:hideMark/>
          </w:tcPr>
          <w:p w14:paraId="03D1D100" w14:textId="77777777" w:rsidR="00370199" w:rsidRDefault="00370199" w:rsidP="00221EF0">
            <w:pPr>
              <w:jc w:val="right"/>
              <w:rPr>
                <w:b/>
                <w:bCs/>
              </w:rPr>
            </w:pPr>
            <w:r>
              <w:rPr>
                <w:b/>
                <w:bCs/>
              </w:rPr>
              <w:t>«____»__________ 20___ год</w:t>
            </w:r>
          </w:p>
        </w:tc>
      </w:tr>
    </w:tbl>
    <w:p w14:paraId="29AE1F18" w14:textId="77777777" w:rsidR="00370199" w:rsidRDefault="00370199" w:rsidP="00370199">
      <w:pPr>
        <w:ind w:firstLine="567"/>
        <w:jc w:val="both"/>
        <w:rPr>
          <w:b/>
          <w:bCs/>
          <w:u w:val="single"/>
        </w:rPr>
      </w:pPr>
    </w:p>
    <w:p w14:paraId="17EBA7EC" w14:textId="77777777" w:rsidR="00370199" w:rsidRDefault="00370199" w:rsidP="00370199">
      <w:pPr>
        <w:ind w:firstLine="567"/>
        <w:jc w:val="both"/>
      </w:pPr>
      <w:r>
        <w:rPr>
          <w:b/>
          <w:bCs/>
        </w:rPr>
        <w:t xml:space="preserve">Администрация Муниципального образования «Поселок Айхал» Мирнинского района Республики Саха (Якутия), </w:t>
      </w:r>
      <w:r>
        <w:t xml:space="preserve">в лице Главы поселка ________________________________________, </w:t>
      </w:r>
    </w:p>
    <w:p w14:paraId="4695D829" w14:textId="77777777" w:rsidR="00370199" w:rsidRDefault="00370199" w:rsidP="00370199">
      <w:pPr>
        <w:ind w:left="6379"/>
        <w:jc w:val="both"/>
        <w:rPr>
          <w:i/>
          <w:sz w:val="18"/>
          <w:szCs w:val="18"/>
        </w:rPr>
      </w:pPr>
      <w:r>
        <w:rPr>
          <w:i/>
          <w:sz w:val="18"/>
          <w:szCs w:val="18"/>
        </w:rPr>
        <w:t>(фамилия, имя, отчество)</w:t>
      </w:r>
    </w:p>
    <w:p w14:paraId="7D92650C" w14:textId="77777777" w:rsidR="00370199" w:rsidRDefault="00370199" w:rsidP="00370199">
      <w:pPr>
        <w:jc w:val="both"/>
      </w:pPr>
      <w:r>
        <w:t xml:space="preserve">действующего на основании </w:t>
      </w:r>
      <w:r>
        <w:rPr>
          <w:bCs/>
        </w:rPr>
        <w:t>Устава муниципального образования «Поселок Айхал» Мирнинского района Республики Саха (Якутия),</w:t>
      </w:r>
      <w:r>
        <w:rPr>
          <w:b/>
          <w:bCs/>
        </w:rPr>
        <w:t xml:space="preserve"> </w:t>
      </w:r>
      <w:r>
        <w:t xml:space="preserve">именуемая в дальнейшем </w:t>
      </w:r>
      <w:r>
        <w:rPr>
          <w:b/>
          <w:bCs/>
        </w:rPr>
        <w:t>«Арендодатель»</w:t>
      </w:r>
      <w:r>
        <w:t xml:space="preserve">, с одной стороны, и _____________________________________________________________________________________ </w:t>
      </w:r>
    </w:p>
    <w:p w14:paraId="743B7A7D" w14:textId="77777777" w:rsidR="00370199" w:rsidRDefault="00370199" w:rsidP="00370199">
      <w:pPr>
        <w:jc w:val="both"/>
        <w:rPr>
          <w:i/>
          <w:sz w:val="20"/>
          <w:szCs w:val="20"/>
        </w:rPr>
      </w:pPr>
      <w:r>
        <w:rPr>
          <w:i/>
          <w:sz w:val="20"/>
          <w:szCs w:val="20"/>
        </w:rPr>
        <w:t>_________________________________________________________________________________________________</w:t>
      </w:r>
    </w:p>
    <w:p w14:paraId="28D6F470" w14:textId="77777777" w:rsidR="00370199" w:rsidRDefault="00370199" w:rsidP="00370199">
      <w:pPr>
        <w:jc w:val="center"/>
        <w:rPr>
          <w:i/>
          <w:sz w:val="20"/>
          <w:szCs w:val="20"/>
        </w:rPr>
      </w:pPr>
      <w:r>
        <w:rPr>
          <w:i/>
          <w:sz w:val="20"/>
          <w:szCs w:val="20"/>
        </w:rPr>
        <w:t>(наименование организации, индивидуального предприятия, фамилия, имя, отчество гражданина)</w:t>
      </w:r>
    </w:p>
    <w:p w14:paraId="596C3D3C" w14:textId="77777777" w:rsidR="00370199" w:rsidRDefault="00370199" w:rsidP="00370199">
      <w:pPr>
        <w:jc w:val="both"/>
      </w:pPr>
    </w:p>
    <w:p w14:paraId="28760AC1" w14:textId="77777777" w:rsidR="00370199" w:rsidRDefault="00370199" w:rsidP="00370199">
      <w:pPr>
        <w:jc w:val="both"/>
      </w:pPr>
      <w:r>
        <w:t>действующ___ на основании ______________________________________________</w:t>
      </w:r>
      <w:r>
        <w:rPr>
          <w:bCs/>
        </w:rPr>
        <w:t>,</w:t>
      </w:r>
      <w:r>
        <w:rPr>
          <w:b/>
          <w:bCs/>
        </w:rPr>
        <w:t xml:space="preserve"> </w:t>
      </w:r>
      <w:r>
        <w:t xml:space="preserve">именуем___ в дальнейшем </w:t>
      </w:r>
      <w:r>
        <w:rPr>
          <w:b/>
          <w:bCs/>
        </w:rPr>
        <w:t>«Арендатор»</w:t>
      </w:r>
      <w:r>
        <w:t xml:space="preserve">, с другой стороны, вместе именуемые </w:t>
      </w:r>
      <w:r>
        <w:rPr>
          <w:b/>
        </w:rPr>
        <w:t>«Стороны»</w:t>
      </w:r>
      <w:r>
        <w:t>, заключили настоящий договор о нижеследующем.</w:t>
      </w:r>
    </w:p>
    <w:p w14:paraId="53874D6D" w14:textId="77777777" w:rsidR="00370199" w:rsidRDefault="00370199" w:rsidP="00370199">
      <w:pPr>
        <w:jc w:val="both"/>
      </w:pPr>
    </w:p>
    <w:p w14:paraId="08B23B19" w14:textId="77777777" w:rsidR="00370199" w:rsidRDefault="00370199" w:rsidP="00C63200">
      <w:pPr>
        <w:widowControl/>
        <w:numPr>
          <w:ilvl w:val="0"/>
          <w:numId w:val="2"/>
        </w:numPr>
        <w:tabs>
          <w:tab w:val="left" w:pos="3060"/>
          <w:tab w:val="left" w:pos="3240"/>
          <w:tab w:val="left" w:pos="3600"/>
        </w:tabs>
        <w:autoSpaceDE/>
        <w:autoSpaceDN/>
        <w:adjustRightInd/>
        <w:ind w:left="0" w:firstLine="0"/>
        <w:jc w:val="center"/>
        <w:rPr>
          <w:b/>
          <w:bCs/>
        </w:rPr>
      </w:pPr>
      <w:r>
        <w:rPr>
          <w:b/>
          <w:bCs/>
        </w:rPr>
        <w:t>ПРЕДМЕТ ДОГОВОРА</w:t>
      </w:r>
    </w:p>
    <w:p w14:paraId="3891E228" w14:textId="77777777" w:rsidR="00370199" w:rsidRDefault="00370199" w:rsidP="00C63200">
      <w:pPr>
        <w:pStyle w:val="af"/>
        <w:numPr>
          <w:ilvl w:val="1"/>
          <w:numId w:val="17"/>
        </w:numPr>
        <w:tabs>
          <w:tab w:val="left" w:pos="1080"/>
        </w:tabs>
        <w:spacing w:after="0" w:line="240" w:lineRule="auto"/>
        <w:ind w:left="0" w:firstLine="567"/>
        <w:jc w:val="both"/>
        <w:rPr>
          <w:rFonts w:ascii="Times New Roman" w:hAnsi="Times New Roman"/>
          <w:spacing w:val="-13"/>
          <w:sz w:val="24"/>
          <w:szCs w:val="24"/>
        </w:rPr>
      </w:pPr>
      <w:r>
        <w:rPr>
          <w:rFonts w:ascii="Times New Roman" w:hAnsi="Times New Roman"/>
          <w:sz w:val="24"/>
          <w:szCs w:val="24"/>
        </w:rPr>
        <w:t>Арендодатель обязуется предоставить Арендатору во временное пользование за соответствующую плату имущество (</w:t>
      </w:r>
      <w:r>
        <w:rPr>
          <w:rFonts w:ascii="Times New Roman" w:hAnsi="Times New Roman"/>
          <w:i/>
          <w:iCs/>
          <w:sz w:val="24"/>
          <w:szCs w:val="24"/>
        </w:rPr>
        <w:t xml:space="preserve">отдельно стоящее, </w:t>
      </w:r>
      <w:r>
        <w:rPr>
          <w:rFonts w:ascii="Times New Roman" w:hAnsi="Times New Roman"/>
          <w:b/>
          <w:i/>
          <w:iCs/>
          <w:sz w:val="24"/>
          <w:szCs w:val="24"/>
        </w:rPr>
        <w:t>встроенное в нежилое здание</w:t>
      </w:r>
      <w:r>
        <w:rPr>
          <w:rFonts w:ascii="Times New Roman" w:hAnsi="Times New Roman"/>
          <w:i/>
          <w:iCs/>
          <w:sz w:val="24"/>
          <w:szCs w:val="24"/>
        </w:rPr>
        <w:t>,</w:t>
      </w:r>
      <w:r>
        <w:rPr>
          <w:rFonts w:ascii="Times New Roman" w:hAnsi="Times New Roman"/>
          <w:bCs/>
          <w:i/>
          <w:iCs/>
          <w:sz w:val="24"/>
          <w:szCs w:val="24"/>
        </w:rPr>
        <w:t xml:space="preserve"> нежилое помещение в составе жилого дома</w:t>
      </w:r>
      <w:r>
        <w:rPr>
          <w:rFonts w:ascii="Times New Roman" w:hAnsi="Times New Roman"/>
          <w:i/>
          <w:iCs/>
          <w:sz w:val="24"/>
          <w:szCs w:val="24"/>
        </w:rPr>
        <w:t>, комнату, помещение, кабинет, склад, гараж, бокс и пр</w:t>
      </w:r>
      <w:r>
        <w:rPr>
          <w:rFonts w:ascii="Times New Roman" w:hAnsi="Times New Roman"/>
          <w:sz w:val="24"/>
          <w:szCs w:val="24"/>
        </w:rPr>
        <w:t>,) общей площадью: _____</w:t>
      </w:r>
      <w:r>
        <w:rPr>
          <w:rFonts w:ascii="Times New Roman" w:hAnsi="Times New Roman"/>
          <w:b/>
          <w:sz w:val="24"/>
          <w:szCs w:val="24"/>
          <w:u w:val="single"/>
        </w:rPr>
        <w:t>_кв</w:t>
      </w:r>
      <w:r>
        <w:rPr>
          <w:rFonts w:ascii="Times New Roman" w:hAnsi="Times New Roman"/>
          <w:b/>
          <w:bCs/>
          <w:sz w:val="24"/>
          <w:szCs w:val="24"/>
          <w:u w:val="single"/>
        </w:rPr>
        <w:t>.м</w:t>
      </w:r>
      <w:r>
        <w:rPr>
          <w:rFonts w:ascii="Times New Roman" w:hAnsi="Times New Roman"/>
          <w:bCs/>
          <w:sz w:val="24"/>
          <w:szCs w:val="24"/>
          <w:u w:val="single"/>
        </w:rPr>
        <w:t>.,</w:t>
      </w:r>
      <w:r>
        <w:rPr>
          <w:rFonts w:ascii="Times New Roman" w:hAnsi="Times New Roman"/>
          <w:sz w:val="24"/>
          <w:szCs w:val="24"/>
        </w:rPr>
        <w:t xml:space="preserve"> расположенное по адресу: </w:t>
      </w:r>
      <w:r>
        <w:rPr>
          <w:rFonts w:ascii="Times New Roman" w:hAnsi="Times New Roman"/>
          <w:bCs/>
          <w:sz w:val="24"/>
          <w:szCs w:val="24"/>
          <w:u w:val="single"/>
        </w:rPr>
        <w:t>________,</w:t>
      </w:r>
      <w:r>
        <w:rPr>
          <w:rFonts w:ascii="Times New Roman" w:hAnsi="Times New Roman"/>
          <w:b/>
          <w:bCs/>
          <w:sz w:val="24"/>
          <w:szCs w:val="24"/>
          <w:u w:val="single"/>
        </w:rPr>
        <w:t xml:space="preserve"> ул. ________________.</w:t>
      </w:r>
    </w:p>
    <w:p w14:paraId="4F9DFB96" w14:textId="77777777" w:rsidR="00370199" w:rsidRDefault="00370199" w:rsidP="00370199">
      <w:pPr>
        <w:tabs>
          <w:tab w:val="left" w:pos="1080"/>
        </w:tabs>
        <w:ind w:firstLine="567"/>
        <w:jc w:val="both"/>
      </w:pPr>
      <w:r>
        <w:t>Одновременно с передачей Арендатору прав владения и пользования имуществом по настоящему договору, ему передаются права на земельный участок (часть земельного участка), на котором расположено имущество и  который необходим для его использования.</w:t>
      </w:r>
    </w:p>
    <w:p w14:paraId="7AC98846" w14:textId="77777777" w:rsidR="00370199" w:rsidRDefault="00370199" w:rsidP="00370199">
      <w:pPr>
        <w:tabs>
          <w:tab w:val="left" w:pos="1080"/>
        </w:tabs>
        <w:jc w:val="both"/>
      </w:pPr>
      <w:r>
        <w:t>_____________________________________________________________________________________</w:t>
      </w:r>
    </w:p>
    <w:p w14:paraId="207DDD04" w14:textId="77777777" w:rsidR="00370199" w:rsidRDefault="00370199" w:rsidP="00370199">
      <w:pPr>
        <w:pStyle w:val="a3"/>
        <w:ind w:firstLine="567"/>
        <w:rPr>
          <w:vertAlign w:val="superscript"/>
        </w:rPr>
      </w:pPr>
      <w:r>
        <w:rPr>
          <w:vertAlign w:val="superscript"/>
        </w:rPr>
        <w:t>кадастровый номер, площадь</w:t>
      </w:r>
    </w:p>
    <w:p w14:paraId="1794B866" w14:textId="77777777" w:rsidR="00370199" w:rsidRDefault="00370199" w:rsidP="00370199">
      <w:pPr>
        <w:jc w:val="both"/>
        <w:rPr>
          <w:snapToGrid w:val="0"/>
          <w:vertAlign w:val="superscript"/>
        </w:rPr>
      </w:pPr>
      <w:r>
        <w:rPr>
          <w:snapToGrid w:val="0"/>
          <w:vertAlign w:val="superscript"/>
        </w:rPr>
        <w:t xml:space="preserve">_______________________________________________________________________________________________________________________________________________________________________________________________________________________________________________ </w:t>
      </w:r>
    </w:p>
    <w:p w14:paraId="3F72E1A5" w14:textId="77777777" w:rsidR="00370199" w:rsidRDefault="00370199" w:rsidP="00370199">
      <w:pPr>
        <w:ind w:firstLine="567"/>
        <w:jc w:val="center"/>
        <w:rPr>
          <w:snapToGrid w:val="0"/>
          <w:vertAlign w:val="superscript"/>
        </w:rPr>
      </w:pPr>
      <w:r>
        <w:rPr>
          <w:snapToGrid w:val="0"/>
          <w:vertAlign w:val="superscript"/>
        </w:rPr>
        <w:t>(площадь прописью)</w:t>
      </w:r>
    </w:p>
    <w:p w14:paraId="35474072" w14:textId="77777777" w:rsidR="00370199" w:rsidRDefault="00370199" w:rsidP="00370199">
      <w:pPr>
        <w:jc w:val="both"/>
        <w:rPr>
          <w:snapToGrid w:val="0"/>
        </w:rPr>
      </w:pPr>
      <w:r>
        <w:rPr>
          <w:snapToGrid w:val="0"/>
        </w:rPr>
        <w:t>в том числе участки земель, покрытых водой, площадью ________________________________м</w:t>
      </w:r>
      <w:r>
        <w:rPr>
          <w:snapToGrid w:val="0"/>
          <w:vertAlign w:val="superscript"/>
        </w:rPr>
        <w:t>2</w:t>
      </w:r>
      <w:r>
        <w:rPr>
          <w:snapToGrid w:val="0"/>
        </w:rPr>
        <w:t>,</w:t>
      </w:r>
    </w:p>
    <w:p w14:paraId="09803686" w14:textId="77777777" w:rsidR="00370199" w:rsidRDefault="00370199" w:rsidP="00370199">
      <w:pPr>
        <w:jc w:val="both"/>
        <w:rPr>
          <w:snapToGrid w:val="0"/>
        </w:rPr>
      </w:pPr>
      <w:r>
        <w:rPr>
          <w:snapToGrid w:val="0"/>
        </w:rPr>
        <w:t>расположенный: ___________________________________________________________________</w:t>
      </w:r>
    </w:p>
    <w:p w14:paraId="16B875BE" w14:textId="77777777" w:rsidR="00370199" w:rsidRDefault="00370199" w:rsidP="00370199">
      <w:pPr>
        <w:jc w:val="both"/>
      </w:pPr>
      <w:r>
        <w:rPr>
          <w:snapToGrid w:val="0"/>
        </w:rPr>
        <w:t>Ландшафтные (качественные) характеристики Участка:</w:t>
      </w:r>
    </w:p>
    <w:p w14:paraId="3D89C34E" w14:textId="77777777" w:rsidR="00370199" w:rsidRDefault="00370199" w:rsidP="00370199">
      <w:pPr>
        <w:jc w:val="both"/>
      </w:pPr>
      <w:r>
        <w:t>Категория земель ____________________________________________________________________</w:t>
      </w:r>
    </w:p>
    <w:p w14:paraId="69165389" w14:textId="77777777" w:rsidR="00370199" w:rsidRDefault="00370199" w:rsidP="00370199">
      <w:pPr>
        <w:pStyle w:val="af7"/>
        <w:tabs>
          <w:tab w:val="left" w:pos="0"/>
        </w:tabs>
        <w:ind w:firstLine="567"/>
      </w:pPr>
      <w:r>
        <w:t xml:space="preserve">Переданное имущество далее именуется </w:t>
      </w:r>
      <w:r>
        <w:rPr>
          <w:b/>
        </w:rPr>
        <w:t>«Объект».</w:t>
      </w:r>
    </w:p>
    <w:p w14:paraId="188FA48F" w14:textId="77777777" w:rsidR="00370199" w:rsidRDefault="00370199" w:rsidP="00C63200">
      <w:pPr>
        <w:widowControl/>
        <w:numPr>
          <w:ilvl w:val="1"/>
          <w:numId w:val="2"/>
        </w:numPr>
        <w:tabs>
          <w:tab w:val="clear" w:pos="360"/>
          <w:tab w:val="num" w:pos="0"/>
          <w:tab w:val="left" w:pos="1080"/>
          <w:tab w:val="num" w:pos="1125"/>
        </w:tabs>
        <w:autoSpaceDE/>
        <w:autoSpaceDN/>
        <w:adjustRightInd/>
        <w:ind w:left="1440" w:firstLine="567"/>
        <w:jc w:val="both"/>
      </w:pPr>
      <w:r>
        <w:t>Объект передается Арендатору для использования под ______________________</w:t>
      </w:r>
    </w:p>
    <w:p w14:paraId="59A8CA1B" w14:textId="77777777" w:rsidR="00370199" w:rsidRDefault="00370199" w:rsidP="00C63200">
      <w:pPr>
        <w:widowControl/>
        <w:numPr>
          <w:ilvl w:val="1"/>
          <w:numId w:val="2"/>
        </w:numPr>
        <w:tabs>
          <w:tab w:val="clear" w:pos="360"/>
          <w:tab w:val="left" w:pos="1080"/>
          <w:tab w:val="num" w:pos="1125"/>
        </w:tabs>
        <w:autoSpaceDE/>
        <w:autoSpaceDN/>
        <w:adjustRightInd/>
        <w:ind w:left="1440" w:firstLine="567"/>
        <w:jc w:val="both"/>
        <w:rPr>
          <w:spacing w:val="-13"/>
        </w:rPr>
      </w:pPr>
      <w:r>
        <w:t>Сдача объекта в аренду не влечет передачу права собственности на него.</w:t>
      </w:r>
    </w:p>
    <w:p w14:paraId="3B5E4493" w14:textId="77777777" w:rsidR="00370199" w:rsidRDefault="00370199" w:rsidP="00370199">
      <w:pPr>
        <w:shd w:val="clear" w:color="auto" w:fill="FFFFFF"/>
        <w:ind w:firstLine="567"/>
        <w:jc w:val="center"/>
        <w:rPr>
          <w:b/>
          <w:bCs/>
          <w:spacing w:val="-17"/>
        </w:rPr>
      </w:pPr>
    </w:p>
    <w:p w14:paraId="2A79A248" w14:textId="77777777" w:rsidR="00370199" w:rsidRDefault="00370199" w:rsidP="00370199">
      <w:pPr>
        <w:shd w:val="clear" w:color="auto" w:fill="FFFFFF"/>
        <w:jc w:val="center"/>
        <w:rPr>
          <w:b/>
          <w:bCs/>
          <w:spacing w:val="-17"/>
        </w:rPr>
      </w:pPr>
      <w:r>
        <w:rPr>
          <w:b/>
          <w:bCs/>
          <w:spacing w:val="-17"/>
        </w:rPr>
        <w:t>2. СРОК ДЕЙСТВИЯ ДОГОВОРА</w:t>
      </w:r>
    </w:p>
    <w:p w14:paraId="175366B2" w14:textId="77777777" w:rsidR="00370199" w:rsidRDefault="00370199" w:rsidP="00370199">
      <w:pPr>
        <w:shd w:val="clear" w:color="auto" w:fill="FFFFFF"/>
        <w:tabs>
          <w:tab w:val="left" w:pos="1080"/>
          <w:tab w:val="left" w:leader="underscore" w:pos="5616"/>
          <w:tab w:val="left" w:leader="underscore" w:pos="7320"/>
          <w:tab w:val="left" w:leader="underscore" w:pos="9274"/>
        </w:tabs>
        <w:ind w:firstLine="567"/>
        <w:jc w:val="both"/>
      </w:pPr>
      <w:r>
        <w:t>2.1. Срок аренды устанавливается с __________________ по ___________.</w:t>
      </w:r>
    </w:p>
    <w:p w14:paraId="75977987" w14:textId="77777777" w:rsidR="00370199" w:rsidRDefault="00370199" w:rsidP="00370199">
      <w:pPr>
        <w:shd w:val="clear" w:color="auto" w:fill="FFFFFF"/>
        <w:tabs>
          <w:tab w:val="left" w:pos="1080"/>
        </w:tabs>
        <w:ind w:firstLine="567"/>
        <w:jc w:val="both"/>
      </w:pPr>
      <w:r>
        <w:rPr>
          <w:spacing w:val="-6"/>
        </w:rPr>
        <w:t>2.2. Н</w:t>
      </w:r>
      <w:r>
        <w:rPr>
          <w:spacing w:val="6"/>
        </w:rPr>
        <w:t xml:space="preserve">астоящий Договор считается заключенным с момента его подписания, если срок </w:t>
      </w:r>
      <w:r>
        <w:t>действия договора менее одного года.</w:t>
      </w:r>
      <w:r>
        <w:rPr>
          <w:spacing w:val="-11"/>
        </w:rPr>
        <w:t xml:space="preserve"> </w:t>
      </w:r>
      <w:r>
        <w:rPr>
          <w:spacing w:val="1"/>
        </w:rPr>
        <w:t xml:space="preserve">Договор считается заключенным с момента его государственной </w:t>
      </w:r>
      <w:r>
        <w:t>регистрации, если срок действия договора более одного года.</w:t>
      </w:r>
    </w:p>
    <w:p w14:paraId="4F1E1918" w14:textId="77777777" w:rsidR="00370199" w:rsidRDefault="00370199" w:rsidP="00370199">
      <w:pPr>
        <w:shd w:val="clear" w:color="auto" w:fill="FFFFFF"/>
        <w:tabs>
          <w:tab w:val="left" w:pos="1080"/>
        </w:tabs>
        <w:ind w:right="10" w:firstLine="567"/>
        <w:jc w:val="both"/>
      </w:pPr>
      <w:r>
        <w:rPr>
          <w:spacing w:val="8"/>
        </w:rPr>
        <w:t xml:space="preserve">2.3.В период действия договора включается фактическое время использования </w:t>
      </w:r>
      <w:r>
        <w:t>Арендатором Объекта до момента подписания договора (период рассмотрения заявки, продления договора, согласования и т.д.)</w:t>
      </w:r>
    </w:p>
    <w:p w14:paraId="50B57AAB" w14:textId="77777777" w:rsidR="00370199" w:rsidRDefault="00370199" w:rsidP="00370199">
      <w:pPr>
        <w:shd w:val="clear" w:color="auto" w:fill="FFFFFF"/>
        <w:tabs>
          <w:tab w:val="left" w:pos="1080"/>
        </w:tabs>
        <w:ind w:right="10" w:firstLine="567"/>
        <w:jc w:val="both"/>
      </w:pPr>
      <w:r>
        <w:t>2.4 Арендодатель направляет проект Договора Арендатору, а в случае неподписания Арендатором в месячный срок с даты направления Договора, настоящий договор считается недействительным (незаключенным).</w:t>
      </w:r>
    </w:p>
    <w:p w14:paraId="5D2FE0DD" w14:textId="77777777" w:rsidR="00370199" w:rsidRDefault="00370199" w:rsidP="00370199">
      <w:pPr>
        <w:shd w:val="clear" w:color="auto" w:fill="FFFFFF"/>
        <w:ind w:right="10" w:firstLine="567"/>
        <w:jc w:val="center"/>
        <w:rPr>
          <w:b/>
          <w:bCs/>
          <w:spacing w:val="1"/>
        </w:rPr>
      </w:pPr>
    </w:p>
    <w:p w14:paraId="10D269F6" w14:textId="77777777" w:rsidR="00370199" w:rsidRDefault="00370199" w:rsidP="00370199">
      <w:pPr>
        <w:shd w:val="clear" w:color="auto" w:fill="FFFFFF"/>
        <w:ind w:right="10" w:firstLine="567"/>
        <w:jc w:val="center"/>
        <w:rPr>
          <w:b/>
          <w:bCs/>
          <w:spacing w:val="1"/>
        </w:rPr>
      </w:pPr>
      <w:r>
        <w:rPr>
          <w:b/>
          <w:bCs/>
          <w:spacing w:val="1"/>
        </w:rPr>
        <w:t>3. ПОРЯДОК ПЕРЕДАЧИ ИМУЩЕСТВА</w:t>
      </w:r>
    </w:p>
    <w:p w14:paraId="7337B684" w14:textId="77777777" w:rsidR="00370199" w:rsidRDefault="00370199" w:rsidP="00370199">
      <w:pPr>
        <w:shd w:val="clear" w:color="auto" w:fill="FFFFFF"/>
        <w:tabs>
          <w:tab w:val="left" w:pos="1080"/>
        </w:tabs>
        <w:ind w:right="5" w:firstLine="567"/>
        <w:jc w:val="both"/>
      </w:pPr>
      <w:r>
        <w:rPr>
          <w:spacing w:val="1"/>
        </w:rPr>
        <w:t xml:space="preserve">3.1. Передача Объекта производится по Акту приема - передачи (Приложение № </w:t>
      </w:r>
      <w:r>
        <w:rPr>
          <w:spacing w:val="-1"/>
        </w:rPr>
        <w:t xml:space="preserve">1 к договору), который, с одной стороны, подписывается Арендодателем, а с </w:t>
      </w:r>
      <w:r>
        <w:rPr>
          <w:spacing w:val="5"/>
        </w:rPr>
        <w:t xml:space="preserve">другой стороны, Арендатором, в день передачи объекта. </w:t>
      </w:r>
    </w:p>
    <w:p w14:paraId="3B61CFFA" w14:textId="77777777" w:rsidR="00370199" w:rsidRDefault="00370199" w:rsidP="00370199">
      <w:pPr>
        <w:shd w:val="clear" w:color="auto" w:fill="FFFFFF"/>
        <w:ind w:firstLine="567"/>
        <w:jc w:val="both"/>
      </w:pPr>
      <w:r>
        <w:t>Оригинал технической документации на Объект Арендатору не передается.</w:t>
      </w:r>
    </w:p>
    <w:p w14:paraId="3274848F" w14:textId="77777777" w:rsidR="00370199" w:rsidRDefault="00370199" w:rsidP="00370199">
      <w:pPr>
        <w:pStyle w:val="22"/>
        <w:spacing w:line="240" w:lineRule="auto"/>
        <w:ind w:left="0" w:firstLine="567"/>
      </w:pPr>
      <w:r>
        <w:t>3.2. При перезаключении договора аренды на новый срок (переоформление договора) Акт приемки - передачи составляется заново.</w:t>
      </w:r>
    </w:p>
    <w:p w14:paraId="3B0E3A84" w14:textId="77777777" w:rsidR="00370199" w:rsidRDefault="00370199" w:rsidP="00370199">
      <w:pPr>
        <w:pStyle w:val="22"/>
        <w:spacing w:line="240" w:lineRule="auto"/>
        <w:ind w:left="0" w:firstLine="567"/>
        <w:jc w:val="center"/>
        <w:rPr>
          <w:b/>
          <w:bCs/>
          <w:spacing w:val="3"/>
        </w:rPr>
      </w:pPr>
    </w:p>
    <w:p w14:paraId="2BE7A841" w14:textId="77777777" w:rsidR="00370199" w:rsidRDefault="00370199" w:rsidP="00370199">
      <w:pPr>
        <w:pStyle w:val="22"/>
        <w:spacing w:line="240" w:lineRule="auto"/>
        <w:ind w:left="0" w:firstLine="567"/>
        <w:jc w:val="center"/>
        <w:rPr>
          <w:b/>
          <w:bCs/>
          <w:spacing w:val="3"/>
        </w:rPr>
      </w:pPr>
      <w:r>
        <w:rPr>
          <w:b/>
          <w:bCs/>
          <w:spacing w:val="3"/>
        </w:rPr>
        <w:t>4. ПРАВА И ОБЯЗАННОСТИ СТОРОН</w:t>
      </w:r>
    </w:p>
    <w:p w14:paraId="712E9855" w14:textId="77777777" w:rsidR="00370199" w:rsidRDefault="00370199" w:rsidP="00370199">
      <w:pPr>
        <w:pStyle w:val="22"/>
        <w:tabs>
          <w:tab w:val="left" w:pos="0"/>
        </w:tabs>
        <w:spacing w:line="240" w:lineRule="auto"/>
        <w:ind w:left="0" w:firstLine="567"/>
      </w:pPr>
      <w:r>
        <w:rPr>
          <w:b/>
          <w:bCs/>
          <w:spacing w:val="2"/>
        </w:rPr>
        <w:t>4.1. Арендодатель имеет право:</w:t>
      </w:r>
    </w:p>
    <w:p w14:paraId="2396E31A" w14:textId="77777777" w:rsidR="00370199" w:rsidRDefault="00370199" w:rsidP="00370199">
      <w:pPr>
        <w:tabs>
          <w:tab w:val="left" w:pos="0"/>
          <w:tab w:val="left" w:pos="1260"/>
        </w:tabs>
        <w:ind w:firstLine="567"/>
        <w:jc w:val="both"/>
      </w:pPr>
      <w:r>
        <w:rPr>
          <w:spacing w:val="12"/>
        </w:rPr>
        <w:t>4.1.1.</w:t>
      </w:r>
      <w:r>
        <w:rPr>
          <w:spacing w:val="1"/>
        </w:rPr>
        <w:t xml:space="preserve">Определять условия и порядок страхования нежилого фонда в соответствии с </w:t>
      </w:r>
      <w:r>
        <w:rPr>
          <w:spacing w:val="2"/>
        </w:rPr>
        <w:t>действующим законодательством РФ и РС (Я) и иными нормативными актами.</w:t>
      </w:r>
    </w:p>
    <w:p w14:paraId="6E931769" w14:textId="77777777" w:rsidR="00370199" w:rsidRDefault="00370199" w:rsidP="00C63200">
      <w:pPr>
        <w:widowControl/>
        <w:numPr>
          <w:ilvl w:val="0"/>
          <w:numId w:val="3"/>
        </w:numPr>
        <w:shd w:val="clear" w:color="auto" w:fill="FFFFFF"/>
        <w:tabs>
          <w:tab w:val="left" w:pos="0"/>
          <w:tab w:val="left" w:pos="1282"/>
        </w:tabs>
        <w:autoSpaceDE/>
        <w:autoSpaceDN/>
        <w:adjustRightInd/>
        <w:ind w:firstLine="567"/>
        <w:jc w:val="both"/>
        <w:rPr>
          <w:spacing w:val="-4"/>
        </w:rPr>
      </w:pPr>
      <w:r>
        <w:rPr>
          <w:spacing w:val="3"/>
        </w:rPr>
        <w:t xml:space="preserve">Досрочно расторгнуть настоящий договор по основаниям и в порядке, </w:t>
      </w:r>
      <w:r>
        <w:rPr>
          <w:spacing w:val="1"/>
        </w:rPr>
        <w:t xml:space="preserve">предусмотренными действующим законодательством и данным договором, в том числе систематически нарушающим условия Договора, эксплуатирующим помещения с несоблюдением норм и </w:t>
      </w:r>
      <w:r>
        <w:rPr>
          <w:spacing w:val="6"/>
        </w:rPr>
        <w:t>правил, что может привести к возникновению аварийных ситуаций.</w:t>
      </w:r>
    </w:p>
    <w:p w14:paraId="1BF6157A" w14:textId="77777777" w:rsidR="00370199" w:rsidRDefault="00370199" w:rsidP="00C63200">
      <w:pPr>
        <w:widowControl/>
        <w:numPr>
          <w:ilvl w:val="0"/>
          <w:numId w:val="3"/>
        </w:numPr>
        <w:shd w:val="clear" w:color="auto" w:fill="FFFFFF"/>
        <w:tabs>
          <w:tab w:val="left" w:pos="0"/>
          <w:tab w:val="left" w:pos="1282"/>
        </w:tabs>
        <w:autoSpaceDE/>
        <w:autoSpaceDN/>
        <w:adjustRightInd/>
        <w:ind w:firstLine="567"/>
        <w:jc w:val="both"/>
        <w:rPr>
          <w:spacing w:val="-3"/>
        </w:rPr>
      </w:pPr>
      <w:r>
        <w:rPr>
          <w:spacing w:val="5"/>
        </w:rPr>
        <w:t xml:space="preserve">Доступа своих специалистов на Объект с целью его периодического осмотра на предмет соблюдения </w:t>
      </w:r>
      <w:r>
        <w:rPr>
          <w:spacing w:val="-1"/>
        </w:rPr>
        <w:t xml:space="preserve">условий его использования в соответствии с настоящим Договором и действующим законодательством, в том числе </w:t>
      </w:r>
      <w:r>
        <w:rPr>
          <w:spacing w:val="2"/>
        </w:rPr>
        <w:t xml:space="preserve">соблюдения условий содержания всех инженерных сетей и коммуникаций в исправном </w:t>
      </w:r>
      <w:r>
        <w:rPr>
          <w:spacing w:val="-3"/>
        </w:rPr>
        <w:t>состоянии</w:t>
      </w:r>
      <w:r>
        <w:rPr>
          <w:spacing w:val="-1"/>
        </w:rPr>
        <w:t>.</w:t>
      </w:r>
    </w:p>
    <w:p w14:paraId="4AA2A663" w14:textId="77777777" w:rsidR="00370199" w:rsidRDefault="00370199" w:rsidP="00370199">
      <w:pPr>
        <w:shd w:val="clear" w:color="auto" w:fill="FFFFFF"/>
        <w:tabs>
          <w:tab w:val="left" w:pos="0"/>
        </w:tabs>
        <w:ind w:firstLine="567"/>
        <w:jc w:val="both"/>
      </w:pPr>
      <w:r>
        <w:t>Осмотр может производиться в течение установленного рабочего дня в любое время.</w:t>
      </w:r>
    </w:p>
    <w:p w14:paraId="5CD5FF3A" w14:textId="77777777" w:rsidR="00370199" w:rsidRDefault="00370199" w:rsidP="00370199">
      <w:pPr>
        <w:shd w:val="clear" w:color="auto" w:fill="FFFFFF"/>
        <w:tabs>
          <w:tab w:val="left" w:pos="0"/>
        </w:tabs>
        <w:ind w:firstLine="567"/>
      </w:pPr>
      <w:r>
        <w:rPr>
          <w:spacing w:val="-5"/>
        </w:rPr>
        <w:t>4.2.</w:t>
      </w:r>
      <w:r>
        <w:rPr>
          <w:b/>
          <w:bCs/>
        </w:rPr>
        <w:tab/>
      </w:r>
      <w:r>
        <w:rPr>
          <w:b/>
          <w:bCs/>
          <w:spacing w:val="9"/>
        </w:rPr>
        <w:t>Арендодатель обязан:</w:t>
      </w:r>
    </w:p>
    <w:p w14:paraId="18AD370E" w14:textId="77777777" w:rsidR="00370199" w:rsidRDefault="00370199" w:rsidP="00C63200">
      <w:pPr>
        <w:widowControl/>
        <w:numPr>
          <w:ilvl w:val="0"/>
          <w:numId w:val="4"/>
        </w:numPr>
        <w:shd w:val="clear" w:color="auto" w:fill="FFFFFF"/>
        <w:tabs>
          <w:tab w:val="left" w:pos="0"/>
          <w:tab w:val="left" w:pos="1277"/>
        </w:tabs>
        <w:autoSpaceDE/>
        <w:autoSpaceDN/>
        <w:adjustRightInd/>
        <w:ind w:firstLine="567"/>
        <w:jc w:val="both"/>
        <w:rPr>
          <w:spacing w:val="-3"/>
        </w:rPr>
      </w:pPr>
      <w:r>
        <w:rPr>
          <w:spacing w:val="1"/>
        </w:rPr>
        <w:t>В пятидневный срок после подписания настоящего договора п</w:t>
      </w:r>
      <w:r>
        <w:rPr>
          <w:spacing w:val="2"/>
        </w:rPr>
        <w:t xml:space="preserve">редоставить Арендатору Объект в соответствии с условиями настоящего </w:t>
      </w:r>
      <w:r>
        <w:rPr>
          <w:spacing w:val="-3"/>
        </w:rPr>
        <w:t>Договора.</w:t>
      </w:r>
    </w:p>
    <w:p w14:paraId="4825C58A" w14:textId="77777777" w:rsidR="00370199" w:rsidRDefault="00370199" w:rsidP="00C63200">
      <w:pPr>
        <w:widowControl/>
        <w:numPr>
          <w:ilvl w:val="0"/>
          <w:numId w:val="4"/>
        </w:numPr>
        <w:shd w:val="clear" w:color="auto" w:fill="FFFFFF"/>
        <w:tabs>
          <w:tab w:val="left" w:pos="0"/>
          <w:tab w:val="left" w:pos="1277"/>
        </w:tabs>
        <w:autoSpaceDE/>
        <w:autoSpaceDN/>
        <w:adjustRightInd/>
        <w:ind w:firstLine="567"/>
        <w:jc w:val="both"/>
      </w:pPr>
      <w:r>
        <w:rPr>
          <w:spacing w:val="6"/>
        </w:rPr>
        <w:t>В месячный срок рассмотреть обращения Арендатора о необходимости проведения капитального ремонта</w:t>
      </w:r>
      <w:r>
        <w:rPr>
          <w:spacing w:val="-1"/>
        </w:rPr>
        <w:t xml:space="preserve">, а также его ремонта и переоборудования по дополнительному </w:t>
      </w:r>
      <w:r>
        <w:rPr>
          <w:spacing w:val="2"/>
        </w:rPr>
        <w:t>соглашению сторон.</w:t>
      </w:r>
    </w:p>
    <w:p w14:paraId="6C181479" w14:textId="77777777" w:rsidR="00370199" w:rsidRDefault="00370199" w:rsidP="00C63200">
      <w:pPr>
        <w:widowControl/>
        <w:numPr>
          <w:ilvl w:val="0"/>
          <w:numId w:val="5"/>
        </w:numPr>
        <w:shd w:val="clear" w:color="auto" w:fill="FFFFFF"/>
        <w:tabs>
          <w:tab w:val="left" w:pos="0"/>
          <w:tab w:val="left" w:pos="1277"/>
        </w:tabs>
        <w:autoSpaceDE/>
        <w:autoSpaceDN/>
        <w:adjustRightInd/>
        <w:ind w:left="0" w:firstLine="567"/>
        <w:jc w:val="both"/>
        <w:rPr>
          <w:spacing w:val="-4"/>
        </w:rPr>
      </w:pPr>
      <w:r>
        <w:rPr>
          <w:spacing w:val="3"/>
        </w:rPr>
        <w:t xml:space="preserve">В случае прекращения Договора на любых законных основаниях, включая </w:t>
      </w:r>
      <w:r>
        <w:rPr>
          <w:spacing w:val="4"/>
        </w:rPr>
        <w:t xml:space="preserve">истечение его срока, в течение 10 (десяти) календарных дней после прекращения действия Договора принять Объект от Арендатора по Акту приема - передачи, если за это время </w:t>
      </w:r>
      <w:r>
        <w:t>сторонами не будет заключен новый договор.</w:t>
      </w:r>
    </w:p>
    <w:p w14:paraId="72D661E3" w14:textId="77777777" w:rsidR="00370199" w:rsidRDefault="00370199" w:rsidP="00C63200">
      <w:pPr>
        <w:widowControl/>
        <w:numPr>
          <w:ilvl w:val="0"/>
          <w:numId w:val="5"/>
        </w:numPr>
        <w:shd w:val="clear" w:color="auto" w:fill="FFFFFF"/>
        <w:tabs>
          <w:tab w:val="left" w:pos="0"/>
          <w:tab w:val="left" w:pos="1277"/>
        </w:tabs>
        <w:autoSpaceDE/>
        <w:autoSpaceDN/>
        <w:adjustRightInd/>
        <w:ind w:left="0" w:firstLine="567"/>
        <w:jc w:val="both"/>
        <w:rPr>
          <w:spacing w:val="-5"/>
        </w:rPr>
      </w:pPr>
      <w:r>
        <w:t xml:space="preserve">Своевременно (в течение 20 календарных дней) доводить до сведения Арендатора в письменном виде об </w:t>
      </w:r>
      <w:r>
        <w:rPr>
          <w:spacing w:val="6"/>
        </w:rPr>
        <w:t>изменении своего наименования, юридического адреса, банковских реквизитов и др.</w:t>
      </w:r>
    </w:p>
    <w:p w14:paraId="25762C17" w14:textId="77777777" w:rsidR="00370199" w:rsidRDefault="00370199" w:rsidP="00C63200">
      <w:pPr>
        <w:widowControl/>
        <w:numPr>
          <w:ilvl w:val="0"/>
          <w:numId w:val="5"/>
        </w:numPr>
        <w:shd w:val="clear" w:color="auto" w:fill="FFFFFF"/>
        <w:tabs>
          <w:tab w:val="left" w:pos="1277"/>
        </w:tabs>
        <w:autoSpaceDE/>
        <w:autoSpaceDN/>
        <w:adjustRightInd/>
        <w:ind w:left="0" w:firstLine="567"/>
        <w:jc w:val="both"/>
        <w:rPr>
          <w:spacing w:val="-3"/>
        </w:rPr>
      </w:pPr>
      <w:r>
        <w:rPr>
          <w:spacing w:val="1"/>
        </w:rPr>
        <w:t>Осуществлять контроль за соблюдением условий настоящего Договора.</w:t>
      </w:r>
    </w:p>
    <w:p w14:paraId="4186341D" w14:textId="77777777" w:rsidR="00370199" w:rsidRDefault="00370199" w:rsidP="00C63200">
      <w:pPr>
        <w:widowControl/>
        <w:numPr>
          <w:ilvl w:val="0"/>
          <w:numId w:val="5"/>
        </w:numPr>
        <w:shd w:val="clear" w:color="auto" w:fill="FFFFFF"/>
        <w:tabs>
          <w:tab w:val="left" w:pos="1277"/>
        </w:tabs>
        <w:autoSpaceDE/>
        <w:autoSpaceDN/>
        <w:adjustRightInd/>
        <w:ind w:left="0" w:firstLine="567"/>
        <w:rPr>
          <w:spacing w:val="-4"/>
        </w:rPr>
      </w:pPr>
      <w:r>
        <w:t>Осуществлять учет и хранение Договора аренды.</w:t>
      </w:r>
    </w:p>
    <w:p w14:paraId="548A1A7F" w14:textId="77777777" w:rsidR="00370199" w:rsidRDefault="00370199" w:rsidP="00370199">
      <w:pPr>
        <w:shd w:val="clear" w:color="auto" w:fill="FFFFFF"/>
        <w:tabs>
          <w:tab w:val="left" w:pos="1368"/>
        </w:tabs>
        <w:ind w:firstLine="567"/>
        <w:jc w:val="both"/>
      </w:pPr>
      <w:r>
        <w:rPr>
          <w:spacing w:val="-4"/>
        </w:rPr>
        <w:t>4.2.7.</w:t>
      </w:r>
      <w:r>
        <w:tab/>
      </w:r>
      <w:r>
        <w:rPr>
          <w:spacing w:val="5"/>
        </w:rPr>
        <w:t xml:space="preserve">В случае аварий, происшедших не по вине Арендатора, немедленно принимать </w:t>
      </w:r>
      <w:r>
        <w:rPr>
          <w:spacing w:val="7"/>
        </w:rPr>
        <w:t>все необходимые меры к их устранению.</w:t>
      </w:r>
    </w:p>
    <w:p w14:paraId="51274B6F" w14:textId="77777777" w:rsidR="00370199" w:rsidRDefault="00370199" w:rsidP="00370199">
      <w:pPr>
        <w:shd w:val="clear" w:color="auto" w:fill="FFFFFF"/>
        <w:tabs>
          <w:tab w:val="left" w:pos="360"/>
        </w:tabs>
        <w:ind w:firstLine="567"/>
      </w:pPr>
      <w:r>
        <w:rPr>
          <w:b/>
          <w:spacing w:val="-4"/>
        </w:rPr>
        <w:t>4.3.</w:t>
      </w:r>
      <w:r>
        <w:rPr>
          <w:b/>
          <w:bCs/>
        </w:rPr>
        <w:tab/>
      </w:r>
      <w:r>
        <w:rPr>
          <w:b/>
          <w:bCs/>
          <w:spacing w:val="12"/>
        </w:rPr>
        <w:t>Арендатор имеет право:</w:t>
      </w:r>
    </w:p>
    <w:p w14:paraId="6B85BE3C" w14:textId="77777777" w:rsidR="00370199" w:rsidRDefault="00370199" w:rsidP="00370199">
      <w:pPr>
        <w:shd w:val="clear" w:color="auto" w:fill="FFFFFF"/>
        <w:tabs>
          <w:tab w:val="left" w:pos="1260"/>
        </w:tabs>
        <w:ind w:firstLine="567"/>
        <w:jc w:val="both"/>
      </w:pPr>
      <w:r>
        <w:rPr>
          <w:spacing w:val="-4"/>
        </w:rPr>
        <w:t>4.3.1.</w:t>
      </w:r>
      <w:r>
        <w:tab/>
      </w:r>
      <w:r>
        <w:rPr>
          <w:spacing w:val="-1"/>
        </w:rPr>
        <w:t xml:space="preserve">Самостоятельно определять интерьер и внутреннюю отделку Объекта, не </w:t>
      </w:r>
      <w:r>
        <w:rPr>
          <w:spacing w:val="4"/>
        </w:rPr>
        <w:t>затрагивающие изменения несущих конструкций здания.</w:t>
      </w:r>
    </w:p>
    <w:p w14:paraId="04DFE6A2" w14:textId="77777777" w:rsidR="00370199" w:rsidRDefault="00370199" w:rsidP="00370199">
      <w:pPr>
        <w:shd w:val="clear" w:color="auto" w:fill="FFFFFF"/>
        <w:tabs>
          <w:tab w:val="left" w:pos="1282"/>
        </w:tabs>
        <w:ind w:firstLine="567"/>
        <w:jc w:val="both"/>
      </w:pPr>
      <w:r>
        <w:rPr>
          <w:spacing w:val="-3"/>
        </w:rPr>
        <w:t>4.3.2.</w:t>
      </w:r>
      <w:r>
        <w:tab/>
      </w:r>
      <w:r>
        <w:rPr>
          <w:spacing w:val="4"/>
        </w:rPr>
        <w:t xml:space="preserve">При добросовестном исполнении всех обязательств по Договору, ходатайствовать </w:t>
      </w:r>
      <w:r>
        <w:t xml:space="preserve">перед Арендодателем о перезаключении Договора на новый </w:t>
      </w:r>
      <w:r>
        <w:rPr>
          <w:spacing w:val="-6"/>
        </w:rPr>
        <w:t>срок.</w:t>
      </w:r>
    </w:p>
    <w:p w14:paraId="1C9F7872" w14:textId="77777777" w:rsidR="00370199" w:rsidRDefault="00370199" w:rsidP="00370199">
      <w:pPr>
        <w:shd w:val="clear" w:color="auto" w:fill="FFFFFF"/>
        <w:tabs>
          <w:tab w:val="left" w:pos="1260"/>
        </w:tabs>
        <w:ind w:firstLine="567"/>
        <w:jc w:val="both"/>
      </w:pPr>
      <w:r>
        <w:rPr>
          <w:spacing w:val="-4"/>
        </w:rPr>
        <w:t>4.3.3.</w:t>
      </w:r>
      <w:r>
        <w:tab/>
        <w:t>С письменного согласия Арендодателя сдавать Объект в субаренду третьим лицам.</w:t>
      </w:r>
    </w:p>
    <w:p w14:paraId="2CDC6B9B" w14:textId="77777777" w:rsidR="00370199" w:rsidRDefault="00370199" w:rsidP="00370199">
      <w:pPr>
        <w:shd w:val="clear" w:color="auto" w:fill="FFFFFF"/>
        <w:tabs>
          <w:tab w:val="left" w:pos="1094"/>
        </w:tabs>
        <w:ind w:firstLine="567"/>
        <w:rPr>
          <w:b/>
          <w:bCs/>
        </w:rPr>
      </w:pPr>
      <w:r>
        <w:rPr>
          <w:b/>
          <w:bCs/>
          <w:spacing w:val="-4"/>
        </w:rPr>
        <w:t>4.4.</w:t>
      </w:r>
      <w:r>
        <w:rPr>
          <w:b/>
          <w:bCs/>
        </w:rPr>
        <w:tab/>
      </w:r>
      <w:r>
        <w:rPr>
          <w:b/>
          <w:bCs/>
          <w:spacing w:val="10"/>
        </w:rPr>
        <w:t>Арендатор обязан:</w:t>
      </w:r>
    </w:p>
    <w:p w14:paraId="1F18EA02" w14:textId="77777777" w:rsidR="00370199" w:rsidRDefault="00370199" w:rsidP="00C63200">
      <w:pPr>
        <w:widowControl/>
        <w:numPr>
          <w:ilvl w:val="0"/>
          <w:numId w:val="6"/>
        </w:numPr>
        <w:shd w:val="clear" w:color="auto" w:fill="FFFFFF"/>
        <w:tabs>
          <w:tab w:val="left" w:pos="1260"/>
        </w:tabs>
        <w:autoSpaceDE/>
        <w:autoSpaceDN/>
        <w:adjustRightInd/>
        <w:ind w:firstLine="567"/>
        <w:jc w:val="both"/>
        <w:rPr>
          <w:spacing w:val="-3"/>
        </w:rPr>
      </w:pPr>
      <w:r>
        <w:rPr>
          <w:spacing w:val="3"/>
        </w:rPr>
        <w:t xml:space="preserve">В месячный срок со дня подписания договора аренды за счет собственных средств зарегистрировать договор в </w:t>
      </w:r>
      <w:r>
        <w:t>Управлении Федеральной регистрационной службы по Республике Саха (Якутия) - при сроке аренды свыше 1 (одного) года.</w:t>
      </w:r>
    </w:p>
    <w:p w14:paraId="19D61A42" w14:textId="77777777" w:rsidR="00370199" w:rsidRDefault="00370199" w:rsidP="00C63200">
      <w:pPr>
        <w:widowControl/>
        <w:numPr>
          <w:ilvl w:val="0"/>
          <w:numId w:val="6"/>
        </w:numPr>
        <w:shd w:val="clear" w:color="auto" w:fill="FFFFFF"/>
        <w:tabs>
          <w:tab w:val="left" w:pos="1301"/>
        </w:tabs>
        <w:autoSpaceDE/>
        <w:autoSpaceDN/>
        <w:adjustRightInd/>
        <w:ind w:firstLine="567"/>
        <w:jc w:val="both"/>
        <w:rPr>
          <w:spacing w:val="-4"/>
        </w:rPr>
      </w:pPr>
      <w:r>
        <w:t xml:space="preserve">Использовать Объект исключительно по назначению, указанному в п. 1.2. </w:t>
      </w:r>
      <w:r>
        <w:rPr>
          <w:spacing w:val="5"/>
        </w:rPr>
        <w:t>настоящего Договора, и в соответствии с технической документацией на него.</w:t>
      </w:r>
    </w:p>
    <w:p w14:paraId="45BA0D0D" w14:textId="77777777" w:rsidR="00370199" w:rsidRDefault="00370199" w:rsidP="00C63200">
      <w:pPr>
        <w:widowControl/>
        <w:numPr>
          <w:ilvl w:val="0"/>
          <w:numId w:val="6"/>
        </w:numPr>
        <w:shd w:val="clear" w:color="auto" w:fill="FFFFFF"/>
        <w:tabs>
          <w:tab w:val="left" w:pos="1301"/>
        </w:tabs>
        <w:autoSpaceDE/>
        <w:autoSpaceDN/>
        <w:adjustRightInd/>
        <w:ind w:firstLine="567"/>
        <w:jc w:val="both"/>
        <w:rPr>
          <w:spacing w:val="-4"/>
        </w:rPr>
      </w:pPr>
      <w:r>
        <w:t xml:space="preserve">Содержать арендуемый Объект в полной исправности и соответствующем </w:t>
      </w:r>
      <w:r>
        <w:rPr>
          <w:spacing w:val="5"/>
        </w:rPr>
        <w:t>санитарном состоянии до сдачи Арендодателю.</w:t>
      </w:r>
    </w:p>
    <w:p w14:paraId="0D93729C" w14:textId="77777777" w:rsidR="00370199" w:rsidRDefault="00370199" w:rsidP="00C63200">
      <w:pPr>
        <w:widowControl/>
        <w:numPr>
          <w:ilvl w:val="0"/>
          <w:numId w:val="6"/>
        </w:numPr>
        <w:shd w:val="clear" w:color="auto" w:fill="FFFFFF"/>
        <w:tabs>
          <w:tab w:val="left" w:pos="1301"/>
          <w:tab w:val="left" w:leader="underscore" w:pos="3317"/>
        </w:tabs>
        <w:autoSpaceDE/>
        <w:autoSpaceDN/>
        <w:adjustRightInd/>
        <w:ind w:firstLine="567"/>
        <w:jc w:val="both"/>
      </w:pPr>
      <w:r>
        <w:rPr>
          <w:spacing w:val="-1"/>
        </w:rPr>
        <w:t xml:space="preserve">Своевременно и </w:t>
      </w:r>
      <w:r>
        <w:t>полностью выплачивать Арендодателю арендную плату,</w:t>
      </w:r>
      <w:r>
        <w:rPr>
          <w:spacing w:val="-5"/>
        </w:rPr>
        <w:t xml:space="preserve"> </w:t>
      </w:r>
      <w:r>
        <w:rPr>
          <w:spacing w:val="6"/>
        </w:rPr>
        <w:t>установленную Договором и последующими изменениями и дополнениями к нему.</w:t>
      </w:r>
    </w:p>
    <w:p w14:paraId="6CA077B4" w14:textId="77777777" w:rsidR="00370199" w:rsidRDefault="00370199" w:rsidP="00C63200">
      <w:pPr>
        <w:widowControl/>
        <w:numPr>
          <w:ilvl w:val="0"/>
          <w:numId w:val="7"/>
        </w:numPr>
        <w:shd w:val="clear" w:color="auto" w:fill="FFFFFF"/>
        <w:tabs>
          <w:tab w:val="left" w:pos="1301"/>
        </w:tabs>
        <w:autoSpaceDE/>
        <w:autoSpaceDN/>
        <w:adjustRightInd/>
        <w:ind w:firstLine="567"/>
        <w:jc w:val="both"/>
        <w:rPr>
          <w:spacing w:val="-4"/>
        </w:rPr>
      </w:pPr>
      <w:r>
        <w:rPr>
          <w:spacing w:val="3"/>
        </w:rPr>
        <w:t xml:space="preserve">Не позднее, чем за 30 (тридцать) календарных дней письменно уведомить </w:t>
      </w:r>
      <w:r>
        <w:rPr>
          <w:spacing w:val="-1"/>
        </w:rPr>
        <w:t>Арендодателя о предстоящем освобождении Объекта</w:t>
      </w:r>
      <w:r>
        <w:rPr>
          <w:spacing w:val="2"/>
        </w:rPr>
        <w:t xml:space="preserve">, при </w:t>
      </w:r>
      <w:r>
        <w:rPr>
          <w:spacing w:val="1"/>
        </w:rPr>
        <w:t xml:space="preserve">досрочном освобождении Объекта. Осуществить передачу Объекта Арендодателю в </w:t>
      </w:r>
      <w:r>
        <w:rPr>
          <w:spacing w:val="3"/>
        </w:rPr>
        <w:t>исправном состоянии по Акту приема-передачи.</w:t>
      </w:r>
    </w:p>
    <w:p w14:paraId="631D1499" w14:textId="77777777" w:rsidR="00370199" w:rsidRDefault="00370199" w:rsidP="00C63200">
      <w:pPr>
        <w:widowControl/>
        <w:numPr>
          <w:ilvl w:val="0"/>
          <w:numId w:val="7"/>
        </w:numPr>
        <w:shd w:val="clear" w:color="auto" w:fill="FFFFFF"/>
        <w:tabs>
          <w:tab w:val="left" w:pos="1301"/>
        </w:tabs>
        <w:autoSpaceDE/>
        <w:autoSpaceDN/>
        <w:adjustRightInd/>
        <w:ind w:firstLine="567"/>
        <w:jc w:val="both"/>
        <w:rPr>
          <w:spacing w:val="-3"/>
        </w:rPr>
      </w:pPr>
      <w:r>
        <w:rPr>
          <w:spacing w:val="1"/>
        </w:rPr>
        <w:t xml:space="preserve">За месяц до истечения срока аренды письменно уведомить Арендодателя о </w:t>
      </w:r>
      <w:r>
        <w:rPr>
          <w:spacing w:val="-1"/>
        </w:rPr>
        <w:t xml:space="preserve">намерении перезаключить Договор - путем внесения заявки на заключение договора аренды на новый срок, с прилагаемыми к ней копиями платежных документов, </w:t>
      </w:r>
      <w:r>
        <w:t>подтверждающих оплату за аренду, и справки об отсутствии задолженности по договорам, заключенным в соответствии с п.4.4.17.</w:t>
      </w:r>
    </w:p>
    <w:p w14:paraId="6DAC141C" w14:textId="77777777" w:rsidR="00370199" w:rsidRDefault="00370199" w:rsidP="00C63200">
      <w:pPr>
        <w:widowControl/>
        <w:numPr>
          <w:ilvl w:val="0"/>
          <w:numId w:val="7"/>
        </w:numPr>
        <w:shd w:val="clear" w:color="auto" w:fill="FFFFFF"/>
        <w:tabs>
          <w:tab w:val="left" w:pos="1301"/>
        </w:tabs>
        <w:autoSpaceDE/>
        <w:autoSpaceDN/>
        <w:adjustRightInd/>
        <w:ind w:firstLine="567"/>
        <w:jc w:val="both"/>
        <w:rPr>
          <w:spacing w:val="-4"/>
        </w:rPr>
      </w:pPr>
      <w:r>
        <w:t>Ежегодно проводить за свой счет текущий ремонт арендуемого Объекта.</w:t>
      </w:r>
    </w:p>
    <w:p w14:paraId="7D8C70E7" w14:textId="77777777" w:rsidR="00370199" w:rsidRDefault="00370199" w:rsidP="00C63200">
      <w:pPr>
        <w:widowControl/>
        <w:numPr>
          <w:ilvl w:val="0"/>
          <w:numId w:val="7"/>
        </w:numPr>
        <w:shd w:val="clear" w:color="auto" w:fill="FFFFFF"/>
        <w:tabs>
          <w:tab w:val="left" w:pos="1301"/>
        </w:tabs>
        <w:autoSpaceDE/>
        <w:autoSpaceDN/>
        <w:adjustRightInd/>
        <w:ind w:firstLine="567"/>
        <w:jc w:val="both"/>
        <w:rPr>
          <w:spacing w:val="-4"/>
        </w:rPr>
      </w:pPr>
      <w:r>
        <w:t>Капитальный ремонт должен проводиться Арендатором исключительно по согласованию с Арендодателем, при отсутствии согласования о проведении капитального ремонта на Объекте, суммы, предъявленные для возмещения в счет арендной платы, не принимаются.</w:t>
      </w:r>
    </w:p>
    <w:p w14:paraId="0FD43C24" w14:textId="77777777" w:rsidR="00370199" w:rsidRDefault="00370199" w:rsidP="00370199">
      <w:pPr>
        <w:ind w:firstLine="567"/>
        <w:jc w:val="both"/>
      </w:pPr>
      <w:r>
        <w:rPr>
          <w:spacing w:val="3"/>
        </w:rPr>
        <w:t xml:space="preserve">4.4.9. При проведении капитального ремонта здания, в </w:t>
      </w:r>
      <w:r>
        <w:t>составе которого находится Объект, принимать долевое участие в финансировании ремонта.</w:t>
      </w:r>
    </w:p>
    <w:p w14:paraId="5C13EC0C" w14:textId="77777777" w:rsidR="00370199" w:rsidRDefault="00370199" w:rsidP="00370199">
      <w:pPr>
        <w:shd w:val="clear" w:color="auto" w:fill="FFFFFF"/>
        <w:ind w:right="38" w:firstLine="567"/>
        <w:jc w:val="both"/>
        <w:rPr>
          <w:i/>
        </w:rPr>
      </w:pPr>
      <w:r>
        <w:rPr>
          <w:i/>
          <w:spacing w:val="8"/>
        </w:rPr>
        <w:t xml:space="preserve">В случае передачи в аренду отдельно стоящего объекта по договору, срок действия которого превышает один год, обязанность проведения капитального </w:t>
      </w:r>
      <w:r>
        <w:rPr>
          <w:i/>
        </w:rPr>
        <w:t>ремонта Объекта возлагается на Арендатора.</w:t>
      </w:r>
    </w:p>
    <w:p w14:paraId="03536054" w14:textId="77777777" w:rsidR="00370199" w:rsidRDefault="00370199" w:rsidP="00370199">
      <w:pPr>
        <w:shd w:val="clear" w:color="auto" w:fill="FFFFFF"/>
        <w:ind w:right="38" w:firstLine="567"/>
        <w:jc w:val="both"/>
      </w:pPr>
      <w:r>
        <w:rPr>
          <w:spacing w:val="5"/>
        </w:rPr>
        <w:t xml:space="preserve">Сроки и условия проведения капитального ремонта устанавливаются по согласованию </w:t>
      </w:r>
      <w:r>
        <w:t>между Арендодателем и Арендатором.</w:t>
      </w:r>
    </w:p>
    <w:p w14:paraId="30A3336F" w14:textId="77777777" w:rsidR="00370199" w:rsidRDefault="00370199" w:rsidP="00370199">
      <w:pPr>
        <w:ind w:firstLine="567"/>
        <w:jc w:val="both"/>
        <w:rPr>
          <w:i/>
        </w:rPr>
      </w:pPr>
      <w:r>
        <w:rPr>
          <w:i/>
          <w:spacing w:val="2"/>
        </w:rPr>
        <w:t xml:space="preserve">При проведении неотделимых улучшений арендуемого Объекта, в том числе </w:t>
      </w:r>
      <w:r>
        <w:rPr>
          <w:i/>
          <w:spacing w:val="-1"/>
        </w:rPr>
        <w:t xml:space="preserve">капитального ремонта – Арендатор действует в соответствии с Положением </w:t>
      </w:r>
      <w:r>
        <w:rPr>
          <w:i/>
        </w:rPr>
        <w:t>о порядке проведения капитального ремонта и реконструкции арендуемого нежилого помещения, находящегося в собственности МО «Поселок Айхал» Мирнинского района Республики Саха (Якутия).</w:t>
      </w:r>
    </w:p>
    <w:p w14:paraId="7FF8F6A6" w14:textId="77777777" w:rsidR="00370199" w:rsidRDefault="00370199" w:rsidP="00370199">
      <w:pPr>
        <w:shd w:val="clear" w:color="auto" w:fill="FFFFFF"/>
        <w:tabs>
          <w:tab w:val="num" w:pos="0"/>
          <w:tab w:val="left" w:pos="1440"/>
        </w:tabs>
        <w:ind w:firstLine="567"/>
        <w:jc w:val="both"/>
        <w:rPr>
          <w:spacing w:val="-4"/>
        </w:rPr>
      </w:pPr>
      <w:r>
        <w:rPr>
          <w:spacing w:val="4"/>
        </w:rPr>
        <w:t xml:space="preserve">4.4.11. Обеспечивать сохранность и нести ответственность за функционирование инженерных подводящих сетей, оборудования жилищно-коммунального комплекса и иного оборудования, тепло- и электрокоммуникаций на </w:t>
      </w:r>
      <w:r>
        <w:rPr>
          <w:spacing w:val="-4"/>
        </w:rPr>
        <w:t>Объекте.</w:t>
      </w:r>
    </w:p>
    <w:p w14:paraId="0D1B4089" w14:textId="77777777" w:rsidR="00370199" w:rsidRDefault="00370199" w:rsidP="00370199">
      <w:pPr>
        <w:shd w:val="clear" w:color="auto" w:fill="FFFFFF"/>
        <w:tabs>
          <w:tab w:val="num" w:pos="0"/>
          <w:tab w:val="left" w:pos="1406"/>
        </w:tabs>
        <w:ind w:firstLine="567"/>
        <w:jc w:val="both"/>
      </w:pPr>
      <w:r>
        <w:rPr>
          <w:spacing w:val="-5"/>
        </w:rPr>
        <w:t>4.4.12.</w:t>
      </w:r>
      <w:r>
        <w:tab/>
      </w:r>
      <w:r>
        <w:rPr>
          <w:spacing w:val="-2"/>
        </w:rPr>
        <w:t xml:space="preserve">В случае проведения самовольных перестроек, нарушения целостности стен, </w:t>
      </w:r>
      <w:r>
        <w:rPr>
          <w:spacing w:val="5"/>
        </w:rPr>
        <w:t xml:space="preserve">перегородок или перекрытий, переделок или установки тепло-, водо-, канализационных сетей, искажающих первоначальный </w:t>
      </w:r>
      <w:r>
        <w:rPr>
          <w:spacing w:val="2"/>
        </w:rPr>
        <w:t xml:space="preserve">вид Объекта – устранить их и привести Объект в прежний вид, за свой счет и в срок, </w:t>
      </w:r>
      <w:r>
        <w:rPr>
          <w:spacing w:val="3"/>
        </w:rPr>
        <w:t>определяемый односторонним решением Арендодателя, а также по требованиям надзорных органов.</w:t>
      </w:r>
    </w:p>
    <w:p w14:paraId="69876F8E" w14:textId="77777777" w:rsidR="00370199" w:rsidRDefault="00370199" w:rsidP="00370199">
      <w:pPr>
        <w:shd w:val="clear" w:color="auto" w:fill="FFFFFF"/>
        <w:tabs>
          <w:tab w:val="num" w:pos="0"/>
          <w:tab w:val="left" w:pos="1440"/>
        </w:tabs>
        <w:ind w:firstLine="567"/>
        <w:jc w:val="both"/>
      </w:pPr>
      <w:r>
        <w:rPr>
          <w:spacing w:val="-4"/>
        </w:rPr>
        <w:t>4.4.13.</w:t>
      </w:r>
      <w:r>
        <w:tab/>
      </w:r>
      <w:r>
        <w:rPr>
          <w:spacing w:val="1"/>
        </w:rPr>
        <w:t xml:space="preserve">Соблюдать на Объекте требования законодательства о санитарно - эпидемиологическом благополучии, законодательства о пожарной безопасности, содержать за </w:t>
      </w:r>
      <w:r>
        <w:rPr>
          <w:spacing w:val="6"/>
        </w:rPr>
        <w:t xml:space="preserve">свой счет охранно-пожарную сигнализацию, систему электрообеспечения, вентиляцию и т.п. оборудование в соответствии </w:t>
      </w:r>
      <w:r>
        <w:rPr>
          <w:spacing w:val="1"/>
        </w:rPr>
        <w:t xml:space="preserve">со всеми отраслевыми правилами и нормами, действующими в отношении видов </w:t>
      </w:r>
      <w:r>
        <w:rPr>
          <w:spacing w:val="2"/>
        </w:rPr>
        <w:t xml:space="preserve">деятельности Арендатора или арендуемого им Объекта, фасада Объекта, и прилегающей территории, а также принимать меры по </w:t>
      </w:r>
      <w:r>
        <w:rPr>
          <w:spacing w:val="1"/>
        </w:rPr>
        <w:t xml:space="preserve">ликвидации ситуаций, ставящих под угрозу сохранность Объекта и прилегающей территории, его экологическое и </w:t>
      </w:r>
      <w:r>
        <w:rPr>
          <w:spacing w:val="2"/>
        </w:rPr>
        <w:t>санитарное состояние.</w:t>
      </w:r>
    </w:p>
    <w:p w14:paraId="0BCF85BD" w14:textId="77777777" w:rsidR="00370199" w:rsidRDefault="00370199" w:rsidP="00370199">
      <w:pPr>
        <w:shd w:val="clear" w:color="auto" w:fill="FFFFFF"/>
        <w:tabs>
          <w:tab w:val="num" w:pos="0"/>
          <w:tab w:val="left" w:pos="1382"/>
        </w:tabs>
        <w:ind w:firstLine="567"/>
        <w:jc w:val="both"/>
        <w:rPr>
          <w:spacing w:val="-4"/>
        </w:rPr>
      </w:pPr>
      <w:r>
        <w:rPr>
          <w:spacing w:val="7"/>
        </w:rPr>
        <w:t xml:space="preserve">4.4.14.Освободить Объект, в связи с аварийным состоянием конструкций здания (или </w:t>
      </w:r>
      <w:r>
        <w:rPr>
          <w:spacing w:val="3"/>
        </w:rPr>
        <w:t xml:space="preserve">его части), постановкой здания на капитальный ремонт или его ликвидацией по </w:t>
      </w:r>
      <w:r>
        <w:rPr>
          <w:spacing w:val="1"/>
        </w:rPr>
        <w:t xml:space="preserve">градостроительным соображениям, в сроки, определенные предписанием Арендодателя, а </w:t>
      </w:r>
      <w:r>
        <w:t>также в случае аварий или стихийных бедствий по требованию надзорных органов</w:t>
      </w:r>
      <w:r>
        <w:rPr>
          <w:spacing w:val="-7"/>
        </w:rPr>
        <w:t>.</w:t>
      </w:r>
    </w:p>
    <w:p w14:paraId="334A4D65" w14:textId="77777777" w:rsidR="00370199" w:rsidRDefault="00370199" w:rsidP="00C63200">
      <w:pPr>
        <w:widowControl/>
        <w:numPr>
          <w:ilvl w:val="2"/>
          <w:numId w:val="18"/>
        </w:numPr>
        <w:shd w:val="clear" w:color="auto" w:fill="FFFFFF"/>
        <w:tabs>
          <w:tab w:val="clear" w:pos="720"/>
          <w:tab w:val="num" w:pos="0"/>
          <w:tab w:val="left" w:pos="1382"/>
        </w:tabs>
        <w:autoSpaceDE/>
        <w:autoSpaceDN/>
        <w:adjustRightInd/>
        <w:ind w:left="0" w:firstLine="567"/>
        <w:jc w:val="both"/>
        <w:rPr>
          <w:spacing w:val="-4"/>
        </w:rPr>
      </w:pPr>
      <w:r>
        <w:rPr>
          <w:spacing w:val="2"/>
        </w:rPr>
        <w:t xml:space="preserve">Проводить благоустройство прилегающей к Объекту (или зданию, в </w:t>
      </w:r>
      <w:r>
        <w:rPr>
          <w:spacing w:val="3"/>
        </w:rPr>
        <w:t>котором находится Объект) территории после согласования с Арендодателем.</w:t>
      </w:r>
    </w:p>
    <w:p w14:paraId="4487FC33" w14:textId="77777777" w:rsidR="00370199" w:rsidRDefault="00370199" w:rsidP="00370199">
      <w:pPr>
        <w:shd w:val="clear" w:color="auto" w:fill="FFFFFF"/>
        <w:tabs>
          <w:tab w:val="num" w:pos="0"/>
          <w:tab w:val="left" w:pos="1440"/>
        </w:tabs>
        <w:ind w:firstLine="567"/>
        <w:jc w:val="both"/>
      </w:pPr>
      <w:r>
        <w:rPr>
          <w:spacing w:val="-4"/>
        </w:rPr>
        <w:t>4.4.16.</w:t>
      </w:r>
      <w:r>
        <w:tab/>
      </w:r>
      <w:r>
        <w:rPr>
          <w:spacing w:val="-1"/>
        </w:rPr>
        <w:t xml:space="preserve">Немедленно извещать Арендодателя о всяком </w:t>
      </w:r>
      <w:r>
        <w:rPr>
          <w:spacing w:val="8"/>
        </w:rPr>
        <w:t xml:space="preserve">повреждении, аварии или ином событии, нанесшем (или грозящем нанести) Объекту ущерб </w:t>
      </w:r>
      <w:r>
        <w:rPr>
          <w:spacing w:val="-1"/>
        </w:rPr>
        <w:t xml:space="preserve">и своевременно принимать все возможные меры по предотвращению угрозы </w:t>
      </w:r>
      <w:r>
        <w:rPr>
          <w:spacing w:val="5"/>
        </w:rPr>
        <w:t>разрушения или повреждения Объекта.</w:t>
      </w:r>
    </w:p>
    <w:p w14:paraId="2FE30892" w14:textId="77777777" w:rsidR="00370199" w:rsidRDefault="00370199" w:rsidP="00370199">
      <w:pPr>
        <w:shd w:val="clear" w:color="auto" w:fill="FFFFFF"/>
        <w:tabs>
          <w:tab w:val="num" w:pos="0"/>
          <w:tab w:val="left" w:pos="1397"/>
        </w:tabs>
        <w:ind w:firstLine="567"/>
        <w:jc w:val="both"/>
      </w:pPr>
      <w:r>
        <w:rPr>
          <w:spacing w:val="-4"/>
        </w:rPr>
        <w:t>4.4.17.</w:t>
      </w:r>
      <w:r>
        <w:tab/>
      </w:r>
      <w:r>
        <w:rPr>
          <w:spacing w:val="1"/>
        </w:rPr>
        <w:t xml:space="preserve">В течение 20 (двадцати) календарных дней с момента подписания договора аренды </w:t>
      </w:r>
      <w:r>
        <w:rPr>
          <w:spacing w:val="2"/>
        </w:rPr>
        <w:t>заключить договоры и представить копии Арендодателю:</w:t>
      </w:r>
    </w:p>
    <w:p w14:paraId="33CC8CED" w14:textId="77777777" w:rsidR="00370199" w:rsidRDefault="00370199" w:rsidP="00C63200">
      <w:pPr>
        <w:widowControl/>
        <w:numPr>
          <w:ilvl w:val="0"/>
          <w:numId w:val="8"/>
        </w:numPr>
        <w:shd w:val="clear" w:color="auto" w:fill="FFFFFF"/>
        <w:tabs>
          <w:tab w:val="num" w:pos="0"/>
          <w:tab w:val="left" w:pos="859"/>
        </w:tabs>
        <w:autoSpaceDE/>
        <w:autoSpaceDN/>
        <w:adjustRightInd/>
        <w:ind w:firstLine="567"/>
        <w:jc w:val="both"/>
      </w:pPr>
      <w:r>
        <w:rPr>
          <w:spacing w:val="1"/>
        </w:rPr>
        <w:t xml:space="preserve">со специализированными организациями об </w:t>
      </w:r>
      <w:r>
        <w:rPr>
          <w:spacing w:val="6"/>
        </w:rPr>
        <w:t xml:space="preserve">эксплуатационном обслуживании Объекта и его энерго-, тепло- и водоснабжении, а также на </w:t>
      </w:r>
      <w:r>
        <w:rPr>
          <w:spacing w:val="-2"/>
        </w:rPr>
        <w:t xml:space="preserve">вывоз мусора. </w:t>
      </w:r>
    </w:p>
    <w:p w14:paraId="4947294D" w14:textId="77777777" w:rsidR="00370199" w:rsidRDefault="00370199" w:rsidP="00C63200">
      <w:pPr>
        <w:widowControl/>
        <w:numPr>
          <w:ilvl w:val="0"/>
          <w:numId w:val="8"/>
        </w:numPr>
        <w:shd w:val="clear" w:color="auto" w:fill="FFFFFF"/>
        <w:tabs>
          <w:tab w:val="num" w:pos="0"/>
          <w:tab w:val="left" w:pos="859"/>
        </w:tabs>
        <w:autoSpaceDE/>
        <w:autoSpaceDN/>
        <w:adjustRightInd/>
        <w:ind w:firstLine="567"/>
        <w:jc w:val="both"/>
      </w:pPr>
      <w:r>
        <w:rPr>
          <w:spacing w:val="-2"/>
        </w:rPr>
        <w:t>со специализированной организацией о противопожарном и аварийном страховании арендуемого объекта за счет собственных средств;</w:t>
      </w:r>
    </w:p>
    <w:p w14:paraId="4A085A92" w14:textId="77777777" w:rsidR="00370199" w:rsidRDefault="00370199" w:rsidP="00370199">
      <w:pPr>
        <w:shd w:val="clear" w:color="auto" w:fill="FFFFFF"/>
        <w:tabs>
          <w:tab w:val="left" w:pos="859"/>
        </w:tabs>
        <w:ind w:firstLine="567"/>
        <w:jc w:val="both"/>
        <w:rPr>
          <w:spacing w:val="-2"/>
        </w:rPr>
      </w:pPr>
      <w:r>
        <w:rPr>
          <w:spacing w:val="-2"/>
        </w:rPr>
        <w:t>Срок договоров с этими организациями не должен превышать срок договора аренды;</w:t>
      </w:r>
    </w:p>
    <w:p w14:paraId="3D876696" w14:textId="77777777" w:rsidR="00370199" w:rsidRDefault="00370199" w:rsidP="00370199">
      <w:pPr>
        <w:shd w:val="clear" w:color="auto" w:fill="FFFFFF"/>
        <w:tabs>
          <w:tab w:val="num" w:pos="0"/>
          <w:tab w:val="left" w:pos="1440"/>
        </w:tabs>
        <w:ind w:firstLine="567"/>
        <w:jc w:val="both"/>
      </w:pPr>
      <w:r>
        <w:rPr>
          <w:spacing w:val="-4"/>
        </w:rPr>
        <w:t>4.4.18.</w:t>
      </w:r>
      <w:r>
        <w:tab/>
      </w:r>
      <w:r>
        <w:rPr>
          <w:spacing w:val="2"/>
        </w:rPr>
        <w:t xml:space="preserve">Своевременно производить оплату коммунальных и эксплуатационных услуг, </w:t>
      </w:r>
      <w:r>
        <w:rPr>
          <w:spacing w:val="-1"/>
        </w:rPr>
        <w:t xml:space="preserve">страховых платежей. В случае наличия задолженности Арендатора по коммунальным платежам в течение 2 месяцев, Арендодатель имеет право в одностороннем порядке расторгнуть договор аренды в соответствии с Гражданским Кодексом Российской Федерации. </w:t>
      </w:r>
    </w:p>
    <w:p w14:paraId="0E775047" w14:textId="77777777" w:rsidR="00370199" w:rsidRDefault="00370199" w:rsidP="00C63200">
      <w:pPr>
        <w:widowControl/>
        <w:numPr>
          <w:ilvl w:val="2"/>
          <w:numId w:val="19"/>
        </w:numPr>
        <w:shd w:val="clear" w:color="auto" w:fill="FFFFFF"/>
        <w:tabs>
          <w:tab w:val="clear" w:pos="720"/>
          <w:tab w:val="num" w:pos="0"/>
          <w:tab w:val="left" w:pos="1406"/>
        </w:tabs>
        <w:autoSpaceDE/>
        <w:autoSpaceDN/>
        <w:adjustRightInd/>
        <w:ind w:left="0" w:firstLine="567"/>
        <w:jc w:val="both"/>
        <w:rPr>
          <w:spacing w:val="-4"/>
        </w:rPr>
      </w:pPr>
      <w:r>
        <w:t xml:space="preserve">Не допускать совершение каких-либо сделок в отношении Объекта, в том </w:t>
      </w:r>
      <w:r>
        <w:rPr>
          <w:spacing w:val="6"/>
        </w:rPr>
        <w:t xml:space="preserve">числе предоставления Объекта по договору о совместной деятельности дочерним фирмам и </w:t>
      </w:r>
      <w:r>
        <w:rPr>
          <w:spacing w:val="-4"/>
        </w:rPr>
        <w:t>т.д.</w:t>
      </w:r>
    </w:p>
    <w:p w14:paraId="124F67B9" w14:textId="77777777" w:rsidR="00370199" w:rsidRDefault="00370199" w:rsidP="00C63200">
      <w:pPr>
        <w:widowControl/>
        <w:numPr>
          <w:ilvl w:val="2"/>
          <w:numId w:val="19"/>
        </w:numPr>
        <w:shd w:val="clear" w:color="auto" w:fill="FFFFFF"/>
        <w:tabs>
          <w:tab w:val="clear" w:pos="720"/>
          <w:tab w:val="num" w:pos="0"/>
          <w:tab w:val="left" w:pos="1406"/>
        </w:tabs>
        <w:autoSpaceDE/>
        <w:autoSpaceDN/>
        <w:adjustRightInd/>
        <w:ind w:left="0" w:firstLine="567"/>
        <w:jc w:val="both"/>
        <w:rPr>
          <w:spacing w:val="-4"/>
        </w:rPr>
      </w:pPr>
      <w:r>
        <w:rPr>
          <w:spacing w:val="4"/>
        </w:rPr>
        <w:t xml:space="preserve">При наступлении страхового случая в отношении Объекта, предусмотренного договором страхования, </w:t>
      </w:r>
      <w:r>
        <w:rPr>
          <w:spacing w:val="2"/>
        </w:rPr>
        <w:t xml:space="preserve">незамедлительно письменно уведомить о происшедшем Арендодателю, в соответствующие компетентные органы (органы внутренних дел, ОГПН, </w:t>
      </w:r>
      <w:r>
        <w:rPr>
          <w:spacing w:val="-7"/>
        </w:rPr>
        <w:t>УГО и ЧС МО Мирнинский район</w:t>
      </w:r>
      <w:r>
        <w:rPr>
          <w:spacing w:val="2"/>
        </w:rPr>
        <w:t xml:space="preserve">, организацию, </w:t>
      </w:r>
      <w:r>
        <w:rPr>
          <w:spacing w:val="5"/>
        </w:rPr>
        <w:t>занимающуюся эксплуатацией инженерных коммуникаций) и страховую компанию.</w:t>
      </w:r>
    </w:p>
    <w:p w14:paraId="0B4AD2F7" w14:textId="77777777" w:rsidR="00370199" w:rsidRDefault="00370199" w:rsidP="00370199">
      <w:pPr>
        <w:tabs>
          <w:tab w:val="num" w:pos="0"/>
          <w:tab w:val="left" w:pos="1440"/>
        </w:tabs>
        <w:ind w:firstLine="567"/>
        <w:jc w:val="both"/>
        <w:rPr>
          <w:spacing w:val="2"/>
        </w:rPr>
      </w:pPr>
      <w:r>
        <w:rPr>
          <w:spacing w:val="5"/>
        </w:rPr>
        <w:t xml:space="preserve">4.4.21.Обеспечивать представителям Арендодателя, по первому требованию беспрепятственный доступ на Объект для его осмотра и проверки соблюдения </w:t>
      </w:r>
      <w:r>
        <w:rPr>
          <w:spacing w:val="2"/>
        </w:rPr>
        <w:t>условий Договора.</w:t>
      </w:r>
    </w:p>
    <w:p w14:paraId="508C0E65" w14:textId="77777777" w:rsidR="00370199" w:rsidRDefault="00370199" w:rsidP="00C63200">
      <w:pPr>
        <w:widowControl/>
        <w:numPr>
          <w:ilvl w:val="2"/>
          <w:numId w:val="20"/>
        </w:numPr>
        <w:shd w:val="clear" w:color="auto" w:fill="FFFFFF"/>
        <w:tabs>
          <w:tab w:val="clear" w:pos="720"/>
          <w:tab w:val="num" w:pos="0"/>
          <w:tab w:val="left" w:pos="1267"/>
        </w:tabs>
        <w:autoSpaceDE/>
        <w:autoSpaceDN/>
        <w:adjustRightInd/>
        <w:ind w:left="0" w:firstLine="567"/>
        <w:jc w:val="both"/>
        <w:rPr>
          <w:spacing w:val="-4"/>
        </w:rPr>
      </w:pPr>
      <w:r>
        <w:rPr>
          <w:spacing w:val="3"/>
        </w:rPr>
        <w:t xml:space="preserve">Обеспечить доступ специалистов специализированных служб в арендуемое помещение для </w:t>
      </w:r>
      <w:r>
        <w:t>технического обслуживания инженерных сетей и коммуникаций арендуемого помещения, связанного с общей эксплуатацией здания (сооружения);</w:t>
      </w:r>
    </w:p>
    <w:p w14:paraId="2811092B" w14:textId="77777777" w:rsidR="00370199" w:rsidRDefault="00370199" w:rsidP="00C63200">
      <w:pPr>
        <w:widowControl/>
        <w:numPr>
          <w:ilvl w:val="2"/>
          <w:numId w:val="20"/>
        </w:numPr>
        <w:shd w:val="clear" w:color="auto" w:fill="FFFFFF"/>
        <w:tabs>
          <w:tab w:val="clear" w:pos="720"/>
          <w:tab w:val="num" w:pos="0"/>
          <w:tab w:val="left" w:pos="1267"/>
        </w:tabs>
        <w:autoSpaceDE/>
        <w:autoSpaceDN/>
        <w:adjustRightInd/>
        <w:ind w:left="0" w:firstLine="567"/>
        <w:jc w:val="both"/>
        <w:rPr>
          <w:spacing w:val="-5"/>
        </w:rPr>
      </w:pPr>
      <w:r>
        <w:rPr>
          <w:spacing w:val="6"/>
        </w:rPr>
        <w:t xml:space="preserve">При наличии в помещении инженерных коммуникаций, в случае возникновения </w:t>
      </w:r>
      <w:r>
        <w:t>аварийных ситуаций обеспечивать незамедлительный доступ в помещение работников ремонтно-эксплуатационной организации и аварийно - технических служб;</w:t>
      </w:r>
    </w:p>
    <w:p w14:paraId="30996D3F" w14:textId="77777777" w:rsidR="00370199" w:rsidRDefault="00370199" w:rsidP="00C63200">
      <w:pPr>
        <w:widowControl/>
        <w:numPr>
          <w:ilvl w:val="2"/>
          <w:numId w:val="20"/>
        </w:numPr>
        <w:shd w:val="clear" w:color="auto" w:fill="FFFFFF"/>
        <w:tabs>
          <w:tab w:val="clear" w:pos="720"/>
          <w:tab w:val="num" w:pos="0"/>
          <w:tab w:val="left" w:pos="1267"/>
        </w:tabs>
        <w:autoSpaceDE/>
        <w:autoSpaceDN/>
        <w:adjustRightInd/>
        <w:ind w:left="0" w:firstLine="567"/>
        <w:jc w:val="both"/>
        <w:rPr>
          <w:spacing w:val="-4"/>
        </w:rPr>
      </w:pPr>
      <w:r>
        <w:rPr>
          <w:spacing w:val="6"/>
        </w:rPr>
        <w:t xml:space="preserve">Поддерживать фасад здания (сооружения), в котором арендуется помещение, в </w:t>
      </w:r>
      <w:r>
        <w:rPr>
          <w:spacing w:val="-1"/>
        </w:rPr>
        <w:t xml:space="preserve">надлежащем порядке, и осуществлять его ремонт в установленные Арендодателем сроки либо </w:t>
      </w:r>
      <w:r>
        <w:t>оплачивать долю в ремонте фасада, пропорциональную доле площади занимаемых Арендатором помещений в общей площади здания.</w:t>
      </w:r>
    </w:p>
    <w:p w14:paraId="0900CD53" w14:textId="77777777" w:rsidR="00370199" w:rsidRDefault="00370199" w:rsidP="00C63200">
      <w:pPr>
        <w:widowControl/>
        <w:numPr>
          <w:ilvl w:val="2"/>
          <w:numId w:val="20"/>
        </w:numPr>
        <w:shd w:val="clear" w:color="auto" w:fill="FFFFFF"/>
        <w:tabs>
          <w:tab w:val="clear" w:pos="720"/>
          <w:tab w:val="num" w:pos="0"/>
          <w:tab w:val="left" w:pos="1267"/>
        </w:tabs>
        <w:autoSpaceDE/>
        <w:autoSpaceDN/>
        <w:adjustRightInd/>
        <w:ind w:left="0" w:firstLine="567"/>
        <w:jc w:val="both"/>
        <w:rPr>
          <w:spacing w:val="-4"/>
        </w:rPr>
      </w:pPr>
      <w:r>
        <w:rPr>
          <w:spacing w:val="3"/>
        </w:rPr>
        <w:t xml:space="preserve">В течение 10 (десяти) календарных дней с момента направления Арендодателем извещения в письменном виде </w:t>
      </w:r>
      <w:r>
        <w:rPr>
          <w:spacing w:val="4"/>
        </w:rPr>
        <w:t xml:space="preserve">об изменении порядка предоставления помещений в аренду, новой </w:t>
      </w:r>
      <w:r>
        <w:t xml:space="preserve">редакции Договора или изменении величины и порядка начисления арендной платы обратиться за </w:t>
      </w:r>
      <w:r>
        <w:rPr>
          <w:spacing w:val="2"/>
        </w:rPr>
        <w:t xml:space="preserve">переоформлением настоящего Договора аренды (перерасчета арендной платы). </w:t>
      </w:r>
    </w:p>
    <w:p w14:paraId="7ED1AEE8" w14:textId="77777777" w:rsidR="00370199" w:rsidRDefault="00370199" w:rsidP="00370199">
      <w:pPr>
        <w:shd w:val="clear" w:color="auto" w:fill="FFFFFF"/>
        <w:tabs>
          <w:tab w:val="num" w:pos="0"/>
          <w:tab w:val="left" w:pos="1267"/>
        </w:tabs>
        <w:ind w:firstLine="567"/>
        <w:jc w:val="both"/>
        <w:rPr>
          <w:spacing w:val="-4"/>
        </w:rPr>
      </w:pPr>
      <w:r>
        <w:rPr>
          <w:spacing w:val="3"/>
        </w:rPr>
        <w:t xml:space="preserve">4.4.26. Передать Объект по Акту приема-передачи при его освобождении Арендодателю </w:t>
      </w:r>
      <w:r>
        <w:rPr>
          <w:spacing w:val="2"/>
        </w:rPr>
        <w:t xml:space="preserve">в надлежащем виде, с учетом естественного износа, со всеми произведенными неотделимыми улучшениями, заблаговременно произведя текущий ремонт за счет собственных средств, </w:t>
      </w:r>
      <w:r>
        <w:t xml:space="preserve">с исправно работающими </w:t>
      </w:r>
      <w:r>
        <w:rPr>
          <w:spacing w:val="1"/>
        </w:rPr>
        <w:t>инженерными сетями, сантехническим и электротехническим оборудованием.</w:t>
      </w:r>
    </w:p>
    <w:p w14:paraId="4D2FFE9B" w14:textId="77777777" w:rsidR="00370199" w:rsidRDefault="00370199" w:rsidP="00C63200">
      <w:pPr>
        <w:widowControl/>
        <w:numPr>
          <w:ilvl w:val="2"/>
          <w:numId w:val="21"/>
        </w:numPr>
        <w:shd w:val="clear" w:color="auto" w:fill="FFFFFF"/>
        <w:tabs>
          <w:tab w:val="clear" w:pos="720"/>
          <w:tab w:val="num" w:pos="0"/>
          <w:tab w:val="left" w:pos="1402"/>
        </w:tabs>
        <w:autoSpaceDE/>
        <w:autoSpaceDN/>
        <w:adjustRightInd/>
        <w:ind w:left="0" w:firstLine="567"/>
        <w:jc w:val="both"/>
        <w:rPr>
          <w:spacing w:val="-4"/>
        </w:rPr>
      </w:pPr>
      <w:r>
        <w:rPr>
          <w:spacing w:val="1"/>
        </w:rPr>
        <w:t xml:space="preserve">При изменении организационно-правовой формы, наименования, юридического адреса, банковских реквизитов или реорганизации, а также при лишении лицензии на </w:t>
      </w:r>
      <w:r>
        <w:t xml:space="preserve">право деятельности в десятидневный срок письменно сообщить Арендодателю о </w:t>
      </w:r>
      <w:r>
        <w:rPr>
          <w:spacing w:val="1"/>
        </w:rPr>
        <w:t>произошедших изменениях.</w:t>
      </w:r>
    </w:p>
    <w:p w14:paraId="454751C1" w14:textId="77777777" w:rsidR="00370199" w:rsidRDefault="00370199" w:rsidP="00370199">
      <w:pPr>
        <w:shd w:val="clear" w:color="auto" w:fill="FFFFFF"/>
        <w:tabs>
          <w:tab w:val="num" w:pos="0"/>
          <w:tab w:val="left" w:pos="1454"/>
        </w:tabs>
        <w:ind w:firstLine="567"/>
        <w:jc w:val="both"/>
        <w:rPr>
          <w:spacing w:val="2"/>
        </w:rPr>
      </w:pPr>
      <w:r>
        <w:rPr>
          <w:spacing w:val="-4"/>
        </w:rPr>
        <w:t xml:space="preserve">4.4.28. </w:t>
      </w:r>
      <w:r>
        <w:t xml:space="preserve">В случае выбывания арендованного помещения из строя ранее полного </w:t>
      </w:r>
      <w:r>
        <w:rPr>
          <w:spacing w:val="1"/>
        </w:rPr>
        <w:t xml:space="preserve">амортизационного срока службы по вине Арендатора - возместить Арендодателю </w:t>
      </w:r>
      <w:r>
        <w:rPr>
          <w:spacing w:val="2"/>
        </w:rPr>
        <w:t>недовнесенную арендную плату, а также иные причиненные убытки в соответствии с действующим законодательством.</w:t>
      </w:r>
    </w:p>
    <w:p w14:paraId="5C1843F6" w14:textId="77777777" w:rsidR="00370199" w:rsidRDefault="00370199" w:rsidP="00370199">
      <w:pPr>
        <w:shd w:val="clear" w:color="auto" w:fill="FFFFFF"/>
        <w:tabs>
          <w:tab w:val="left" w:pos="1260"/>
        </w:tabs>
        <w:ind w:firstLine="567"/>
        <w:jc w:val="both"/>
        <w:rPr>
          <w:spacing w:val="-1"/>
        </w:rPr>
      </w:pPr>
      <w:r>
        <w:rPr>
          <w:spacing w:val="2"/>
        </w:rPr>
        <w:t xml:space="preserve">4.4.29. </w:t>
      </w:r>
      <w:r>
        <w:rPr>
          <w:spacing w:val="3"/>
        </w:rPr>
        <w:t xml:space="preserve">Установить на фронтальной части Объекта (или здания, в котором он расположен) </w:t>
      </w:r>
      <w:r>
        <w:rPr>
          <w:spacing w:val="-1"/>
        </w:rPr>
        <w:t>вывеску со своим названием, при условии согласования установки в соответствующих структурах.</w:t>
      </w:r>
    </w:p>
    <w:p w14:paraId="29F40EF5" w14:textId="77777777" w:rsidR="00370199" w:rsidRDefault="00370199" w:rsidP="00370199">
      <w:pPr>
        <w:shd w:val="clear" w:color="auto" w:fill="FFFFFF"/>
        <w:tabs>
          <w:tab w:val="left" w:pos="1260"/>
        </w:tabs>
        <w:ind w:firstLine="567"/>
        <w:jc w:val="both"/>
        <w:rPr>
          <w:spacing w:val="-1"/>
        </w:rPr>
      </w:pPr>
      <w:r>
        <w:rPr>
          <w:spacing w:val="-1"/>
        </w:rPr>
        <w:t xml:space="preserve">4.4.30. В случае принятия решения по согласованию с Арендодателем о размещении рекламы путем средств наружной рекламы (баннер, растяжка, биллборд) заключить договор аренды рекламного пространства с Управлением архитектуры и градостроительства МО «Мирнинский район» РС (Я). </w:t>
      </w:r>
    </w:p>
    <w:p w14:paraId="12EE97A3" w14:textId="77777777" w:rsidR="00370199" w:rsidRDefault="00370199" w:rsidP="00370199">
      <w:pPr>
        <w:shd w:val="clear" w:color="auto" w:fill="FFFFFF"/>
        <w:tabs>
          <w:tab w:val="left" w:pos="1260"/>
        </w:tabs>
        <w:ind w:firstLine="567"/>
        <w:jc w:val="both"/>
      </w:pPr>
    </w:p>
    <w:p w14:paraId="663BF864" w14:textId="77777777" w:rsidR="00370199" w:rsidRDefault="00370199" w:rsidP="00370199">
      <w:pPr>
        <w:shd w:val="clear" w:color="auto" w:fill="FFFFFF"/>
        <w:jc w:val="center"/>
        <w:rPr>
          <w:b/>
          <w:bCs/>
          <w:spacing w:val="8"/>
        </w:rPr>
      </w:pPr>
      <w:r>
        <w:rPr>
          <w:b/>
          <w:bCs/>
          <w:spacing w:val="8"/>
        </w:rPr>
        <w:t>5. ПЛАТЕЖИ И РАСЧЕТЫ ПО ДОГОВОРУ</w:t>
      </w:r>
    </w:p>
    <w:p w14:paraId="25B50CAA" w14:textId="77777777" w:rsidR="00370199" w:rsidRDefault="00370199" w:rsidP="00370199">
      <w:pPr>
        <w:shd w:val="clear" w:color="auto" w:fill="FFFFFF"/>
        <w:tabs>
          <w:tab w:val="left" w:pos="1080"/>
        </w:tabs>
        <w:ind w:firstLine="567"/>
        <w:jc w:val="both"/>
        <w:rPr>
          <w:spacing w:val="-2"/>
        </w:rPr>
      </w:pPr>
      <w:r>
        <w:rPr>
          <w:spacing w:val="-8"/>
        </w:rPr>
        <w:t>5.1.</w:t>
      </w:r>
      <w:r>
        <w:tab/>
      </w:r>
      <w:r>
        <w:rPr>
          <w:spacing w:val="1"/>
        </w:rPr>
        <w:t xml:space="preserve">Арендная плата за переданный по настоящему Договору Объект, на момент </w:t>
      </w:r>
      <w:r>
        <w:t xml:space="preserve">заключения Договора, устанавливается в размере: </w:t>
      </w:r>
      <w:r>
        <w:rPr>
          <w:b/>
          <w:bCs/>
        </w:rPr>
        <w:t xml:space="preserve">________ рублей (__________________) рублей в </w:t>
      </w:r>
      <w:r>
        <w:rPr>
          <w:b/>
          <w:bCs/>
          <w:spacing w:val="-1"/>
        </w:rPr>
        <w:t xml:space="preserve">месяц = _______ </w:t>
      </w:r>
      <w:r>
        <w:rPr>
          <w:b/>
          <w:bCs/>
          <w:spacing w:val="6"/>
        </w:rPr>
        <w:t xml:space="preserve">рублей (_________________) рублей. </w:t>
      </w:r>
      <w:r>
        <w:rPr>
          <w:spacing w:val="6"/>
        </w:rPr>
        <w:t>Расчет арендной платы и платы за земельный участок, являющейся составной частью арендной платы, – в Приложении № 2 и Приложении № 3 к</w:t>
      </w:r>
      <w:r>
        <w:t xml:space="preserve"> </w:t>
      </w:r>
      <w:r>
        <w:rPr>
          <w:spacing w:val="-2"/>
        </w:rPr>
        <w:t>настоящему договору.</w:t>
      </w:r>
    </w:p>
    <w:p w14:paraId="2DB3A4A9" w14:textId="77777777" w:rsidR="00370199" w:rsidRDefault="00370199" w:rsidP="00370199">
      <w:pPr>
        <w:shd w:val="clear" w:color="auto" w:fill="FFFFFF"/>
        <w:ind w:firstLine="567"/>
        <w:rPr>
          <w:b/>
          <w:bCs/>
        </w:rPr>
      </w:pPr>
      <w:r>
        <w:rPr>
          <w:b/>
          <w:bCs/>
          <w:spacing w:val="-2"/>
          <w:u w:val="single"/>
        </w:rPr>
        <w:t>Арендная плата перечисляется:</w:t>
      </w:r>
    </w:p>
    <w:p w14:paraId="5FC0A522" w14:textId="77777777" w:rsidR="00370199" w:rsidRDefault="00370199" w:rsidP="00370199">
      <w:pPr>
        <w:shd w:val="clear" w:color="auto" w:fill="FFFFFF"/>
        <w:ind w:firstLine="567"/>
        <w:rPr>
          <w:spacing w:val="-1"/>
        </w:rPr>
      </w:pPr>
      <w:r>
        <w:rPr>
          <w:spacing w:val="-1"/>
        </w:rPr>
        <w:t>В УФК по Республике Саха (Якутия)</w:t>
      </w:r>
    </w:p>
    <w:p w14:paraId="7C8BFCF6" w14:textId="77777777" w:rsidR="00370199" w:rsidRDefault="00370199" w:rsidP="00370199">
      <w:pPr>
        <w:shd w:val="clear" w:color="auto" w:fill="FFFFFF"/>
        <w:ind w:firstLine="567"/>
        <w:rPr>
          <w:spacing w:val="-1"/>
        </w:rPr>
      </w:pPr>
      <w:r>
        <w:rPr>
          <w:spacing w:val="-1"/>
        </w:rPr>
        <w:t>(МО «Поселок Айхал»)</w:t>
      </w:r>
    </w:p>
    <w:p w14:paraId="217473FD" w14:textId="77777777" w:rsidR="00370199" w:rsidRDefault="00370199" w:rsidP="00370199">
      <w:pPr>
        <w:shd w:val="clear" w:color="auto" w:fill="FFFFFF"/>
        <w:ind w:firstLine="567"/>
        <w:rPr>
          <w:spacing w:val="-1"/>
        </w:rPr>
      </w:pPr>
      <w:r>
        <w:rPr>
          <w:spacing w:val="-1"/>
        </w:rPr>
        <w:t>Р/счет № 40101810100000010002</w:t>
      </w:r>
    </w:p>
    <w:p w14:paraId="0B9265E3" w14:textId="77777777" w:rsidR="00370199" w:rsidRDefault="00370199" w:rsidP="00370199">
      <w:pPr>
        <w:shd w:val="clear" w:color="auto" w:fill="FFFFFF"/>
        <w:ind w:firstLine="567"/>
        <w:rPr>
          <w:spacing w:val="-1"/>
        </w:rPr>
      </w:pPr>
      <w:r>
        <w:rPr>
          <w:spacing w:val="-1"/>
        </w:rPr>
        <w:t xml:space="preserve">Банк плательщика: </w:t>
      </w:r>
      <w:r>
        <w:t>ОТДЕЛЕНИЕ-НБ РЕСПУБЛИКА САХА (ЯКУТИЯ) Г. ЯКУТСК</w:t>
      </w:r>
    </w:p>
    <w:p w14:paraId="0A5B790E" w14:textId="77777777" w:rsidR="00370199" w:rsidRDefault="00370199" w:rsidP="00370199">
      <w:pPr>
        <w:shd w:val="clear" w:color="auto" w:fill="FFFFFF"/>
        <w:ind w:firstLine="567"/>
        <w:rPr>
          <w:spacing w:val="-1"/>
        </w:rPr>
      </w:pPr>
      <w:r>
        <w:rPr>
          <w:spacing w:val="-1"/>
        </w:rPr>
        <w:t>БИК 049805001</w:t>
      </w:r>
    </w:p>
    <w:p w14:paraId="723FBB6A" w14:textId="77777777" w:rsidR="00370199" w:rsidRDefault="00370199" w:rsidP="00370199">
      <w:pPr>
        <w:shd w:val="clear" w:color="auto" w:fill="FFFFFF"/>
        <w:ind w:firstLine="567"/>
        <w:rPr>
          <w:spacing w:val="-1"/>
        </w:rPr>
      </w:pPr>
      <w:r>
        <w:rPr>
          <w:spacing w:val="-1"/>
        </w:rPr>
        <w:t>ИНН 1433020337</w:t>
      </w:r>
    </w:p>
    <w:p w14:paraId="1205CD98" w14:textId="77777777" w:rsidR="00370199" w:rsidRDefault="00370199" w:rsidP="00370199">
      <w:pPr>
        <w:shd w:val="clear" w:color="auto" w:fill="FFFFFF"/>
        <w:ind w:firstLine="567"/>
        <w:rPr>
          <w:spacing w:val="-1"/>
        </w:rPr>
      </w:pPr>
      <w:r>
        <w:rPr>
          <w:spacing w:val="-1"/>
        </w:rPr>
        <w:t>КПП 143301001</w:t>
      </w:r>
    </w:p>
    <w:p w14:paraId="03ACEBE8" w14:textId="77777777" w:rsidR="00370199" w:rsidRDefault="00370199" w:rsidP="00370199">
      <w:pPr>
        <w:shd w:val="clear" w:color="auto" w:fill="FFFFFF"/>
        <w:ind w:firstLine="567"/>
        <w:rPr>
          <w:spacing w:val="-1"/>
        </w:rPr>
      </w:pPr>
      <w:r>
        <w:rPr>
          <w:spacing w:val="-1"/>
        </w:rPr>
        <w:t>КБК платежа 803 1 11 05035 13 0000 120</w:t>
      </w:r>
    </w:p>
    <w:p w14:paraId="1BE2D2CA" w14:textId="77777777" w:rsidR="00370199" w:rsidRDefault="00370199" w:rsidP="00370199">
      <w:pPr>
        <w:shd w:val="clear" w:color="auto" w:fill="FFFFFF"/>
        <w:ind w:firstLine="567"/>
        <w:rPr>
          <w:spacing w:val="-1"/>
        </w:rPr>
      </w:pPr>
      <w:r>
        <w:rPr>
          <w:spacing w:val="-1"/>
        </w:rPr>
        <w:t xml:space="preserve">ОКТМО </w:t>
      </w:r>
      <w:r>
        <w:t>98631152</w:t>
      </w:r>
    </w:p>
    <w:p w14:paraId="67BD4900" w14:textId="77777777" w:rsidR="00370199" w:rsidRDefault="00370199" w:rsidP="00370199">
      <w:pPr>
        <w:shd w:val="clear" w:color="auto" w:fill="FFFFFF"/>
        <w:tabs>
          <w:tab w:val="left" w:pos="4738"/>
        </w:tabs>
        <w:ind w:firstLine="567"/>
        <w:jc w:val="both"/>
      </w:pPr>
      <w:r>
        <w:rPr>
          <w:spacing w:val="-1"/>
        </w:rPr>
        <w:t>В платежном поручении в графе «Назначение платежа» в обязательном порядке указывать</w:t>
      </w:r>
      <w:r>
        <w:rPr>
          <w:i/>
          <w:iCs/>
          <w:spacing w:val="-1"/>
        </w:rPr>
        <w:t xml:space="preserve"> </w:t>
      </w:r>
      <w:r>
        <w:rPr>
          <w:b/>
          <w:bCs/>
          <w:spacing w:val="-1"/>
        </w:rPr>
        <w:t>«За аренду помещения согласно договору №______ от</w:t>
      </w:r>
      <w:r>
        <w:t xml:space="preserve"> </w:t>
      </w:r>
      <w:r>
        <w:rPr>
          <w:b/>
          <w:bCs/>
        </w:rPr>
        <w:t>«__»_______</w:t>
      </w:r>
      <w:r>
        <w:rPr>
          <w:b/>
          <w:bCs/>
          <w:spacing w:val="-4"/>
        </w:rPr>
        <w:t>20 __</w:t>
      </w:r>
      <w:r>
        <w:rPr>
          <w:b/>
          <w:bCs/>
          <w:spacing w:val="5"/>
        </w:rPr>
        <w:t>г., за</w:t>
      </w:r>
      <w:r>
        <w:rPr>
          <w:b/>
          <w:bCs/>
        </w:rPr>
        <w:t xml:space="preserve"> _______ месяц </w:t>
      </w:r>
      <w:r>
        <w:rPr>
          <w:b/>
          <w:bCs/>
          <w:spacing w:val="-1"/>
        </w:rPr>
        <w:t>20</w:t>
      </w:r>
      <w:r>
        <w:rPr>
          <w:b/>
          <w:bCs/>
        </w:rPr>
        <w:t>__</w:t>
      </w:r>
      <w:r>
        <w:rPr>
          <w:b/>
          <w:bCs/>
          <w:spacing w:val="-8"/>
        </w:rPr>
        <w:t>г.».</w:t>
      </w:r>
    </w:p>
    <w:p w14:paraId="63A678FD" w14:textId="77777777" w:rsidR="00370199" w:rsidRDefault="00370199" w:rsidP="00370199">
      <w:pPr>
        <w:tabs>
          <w:tab w:val="left" w:pos="1080"/>
        </w:tabs>
        <w:ind w:firstLine="567"/>
        <w:jc w:val="both"/>
      </w:pPr>
      <w:r>
        <w:rPr>
          <w:spacing w:val="-8"/>
        </w:rPr>
        <w:t>5.2.</w:t>
      </w:r>
      <w:r>
        <w:t xml:space="preserve"> </w:t>
      </w:r>
      <w:r>
        <w:rPr>
          <w:spacing w:val="11"/>
        </w:rPr>
        <w:t xml:space="preserve">Арендатор самостоятельно перечисляет налог на добавленную стоимость (НДС) </w:t>
      </w:r>
      <w:r>
        <w:rPr>
          <w:spacing w:val="1"/>
        </w:rPr>
        <w:t xml:space="preserve">в </w:t>
      </w:r>
      <w:r>
        <w:t>соответствии с действующим налоговым законодательством РФ.</w:t>
      </w:r>
    </w:p>
    <w:p w14:paraId="047C62A6" w14:textId="77777777" w:rsidR="00370199" w:rsidRDefault="00370199" w:rsidP="00370199">
      <w:pPr>
        <w:shd w:val="clear" w:color="auto" w:fill="FFFFFF"/>
        <w:ind w:right="19" w:firstLine="567"/>
        <w:jc w:val="both"/>
      </w:pPr>
      <w:r>
        <w:rPr>
          <w:spacing w:val="1"/>
        </w:rPr>
        <w:t xml:space="preserve">5.3. Счет - фактура Арендатору не предоставляется - в соответствии с письмом ГНС РФ от 20.03.1997 № ВЗ-2-03/260 «О применении счетов - фактур при расчетах по НДС при аренде </w:t>
      </w:r>
      <w:r>
        <w:t>государственного и муниципального имущества».</w:t>
      </w:r>
    </w:p>
    <w:p w14:paraId="32E11A86" w14:textId="77777777" w:rsidR="00370199" w:rsidRDefault="00370199" w:rsidP="00370199">
      <w:pPr>
        <w:shd w:val="clear" w:color="auto" w:fill="FFFFFF"/>
        <w:tabs>
          <w:tab w:val="left" w:pos="1090"/>
        </w:tabs>
        <w:ind w:firstLine="567"/>
        <w:jc w:val="both"/>
      </w:pPr>
      <w:r>
        <w:rPr>
          <w:spacing w:val="-8"/>
        </w:rPr>
        <w:t>5.4.</w:t>
      </w:r>
      <w:r>
        <w:tab/>
        <w:t>Арендная плата ежегодно, но не ранее чем через год после заключения договора аренды, изменяется в одностороннем порядке арендодателем на размер уровня инфляции, установленного в федеральном законе о федеральном бюджете на очередной финансовый год и плановый период, который применяется ежегодно по состоянию на начало очередного финансового года, начиная с года, следующего за годом, в котором заключен указанный договор аренды, но не чаще одного раза в год.</w:t>
      </w:r>
    </w:p>
    <w:p w14:paraId="00C36492" w14:textId="77777777" w:rsidR="00370199" w:rsidRDefault="00370199" w:rsidP="00C63200">
      <w:pPr>
        <w:widowControl/>
        <w:numPr>
          <w:ilvl w:val="0"/>
          <w:numId w:val="9"/>
        </w:numPr>
        <w:shd w:val="clear" w:color="auto" w:fill="FFFFFF"/>
        <w:tabs>
          <w:tab w:val="left" w:pos="0"/>
        </w:tabs>
        <w:autoSpaceDE/>
        <w:autoSpaceDN/>
        <w:adjustRightInd/>
        <w:spacing w:line="250" w:lineRule="exact"/>
        <w:ind w:firstLine="567"/>
        <w:jc w:val="both"/>
        <w:rPr>
          <w:spacing w:val="-9"/>
        </w:rPr>
      </w:pPr>
      <w:r>
        <w:rPr>
          <w:spacing w:val="1"/>
        </w:rPr>
        <w:t xml:space="preserve">Арендатор перечисляет арендную плату, указанную в п. 5.1. настоящего </w:t>
      </w:r>
      <w:r>
        <w:rPr>
          <w:spacing w:val="3"/>
        </w:rPr>
        <w:t xml:space="preserve">договора, не позднее 10 (десятого) числа следующего за отчетным месяцем на расчетный </w:t>
      </w:r>
      <w:r>
        <w:rPr>
          <w:spacing w:val="1"/>
        </w:rPr>
        <w:t>счет местного бюджета МО «Поселок Айхал», вносимую в твердой сумме платежей. Арендная плата за 4 квартал перечисляется не позднее 15 декабря текущего года.</w:t>
      </w:r>
    </w:p>
    <w:p w14:paraId="62F5D901" w14:textId="77777777" w:rsidR="00370199" w:rsidRDefault="00370199" w:rsidP="00370199">
      <w:pPr>
        <w:pStyle w:val="31"/>
        <w:tabs>
          <w:tab w:val="left" w:pos="0"/>
        </w:tabs>
        <w:ind w:firstLine="567"/>
        <w:rPr>
          <w:sz w:val="24"/>
          <w:szCs w:val="24"/>
        </w:rPr>
      </w:pPr>
      <w:r>
        <w:rPr>
          <w:sz w:val="24"/>
          <w:szCs w:val="24"/>
        </w:rPr>
        <w:t>Датой оплаты считается дата поступления денежных средств на указанный счет.</w:t>
      </w:r>
    </w:p>
    <w:p w14:paraId="0C92DC66" w14:textId="77777777" w:rsidR="00370199" w:rsidRDefault="00370199" w:rsidP="00C63200">
      <w:pPr>
        <w:pStyle w:val="af"/>
        <w:numPr>
          <w:ilvl w:val="1"/>
          <w:numId w:val="22"/>
        </w:numPr>
        <w:shd w:val="clear" w:color="auto" w:fill="FFFFFF"/>
        <w:tabs>
          <w:tab w:val="left" w:pos="0"/>
          <w:tab w:val="left" w:pos="1152"/>
        </w:tabs>
        <w:spacing w:after="0" w:line="250" w:lineRule="exact"/>
        <w:ind w:left="0" w:firstLine="567"/>
        <w:jc w:val="both"/>
        <w:rPr>
          <w:rFonts w:ascii="Times New Roman" w:hAnsi="Times New Roman"/>
          <w:spacing w:val="-8"/>
          <w:sz w:val="24"/>
          <w:szCs w:val="24"/>
        </w:rPr>
      </w:pPr>
      <w:r>
        <w:rPr>
          <w:rFonts w:ascii="Times New Roman" w:hAnsi="Times New Roman"/>
          <w:spacing w:val="4"/>
          <w:sz w:val="24"/>
          <w:szCs w:val="24"/>
        </w:rPr>
        <w:t xml:space="preserve">При перерасчете арендной платы Арендатор в течение 20 (двадцати) календарных </w:t>
      </w:r>
      <w:r>
        <w:rPr>
          <w:rFonts w:ascii="Times New Roman" w:hAnsi="Times New Roman"/>
          <w:spacing w:val="2"/>
          <w:sz w:val="24"/>
          <w:szCs w:val="24"/>
        </w:rPr>
        <w:t xml:space="preserve">дней оплачивает разницу в стоимости аренды за те периоды, за которые был сделан перерасчет, </w:t>
      </w:r>
      <w:r>
        <w:rPr>
          <w:rFonts w:ascii="Times New Roman" w:hAnsi="Times New Roman"/>
          <w:sz w:val="24"/>
          <w:szCs w:val="24"/>
        </w:rPr>
        <w:t>перечислением на расчетный счет, указанный в настоящем  договоре аренды.</w:t>
      </w:r>
    </w:p>
    <w:p w14:paraId="791DFC9C" w14:textId="77777777" w:rsidR="00370199" w:rsidRDefault="00370199" w:rsidP="00C63200">
      <w:pPr>
        <w:widowControl/>
        <w:numPr>
          <w:ilvl w:val="0"/>
          <w:numId w:val="10"/>
        </w:numPr>
        <w:shd w:val="clear" w:color="auto" w:fill="FFFFFF"/>
        <w:tabs>
          <w:tab w:val="left" w:pos="0"/>
          <w:tab w:val="left" w:pos="1152"/>
        </w:tabs>
        <w:autoSpaceDE/>
        <w:autoSpaceDN/>
        <w:adjustRightInd/>
        <w:ind w:firstLine="567"/>
        <w:jc w:val="both"/>
        <w:rPr>
          <w:i/>
          <w:spacing w:val="-8"/>
        </w:rPr>
      </w:pPr>
      <w:r>
        <w:rPr>
          <w:i/>
          <w:spacing w:val="8"/>
        </w:rPr>
        <w:t xml:space="preserve">Арендная плата за Объект </w:t>
      </w:r>
      <w:r>
        <w:rPr>
          <w:b/>
          <w:i/>
          <w:spacing w:val="8"/>
        </w:rPr>
        <w:t>включает</w:t>
      </w:r>
      <w:r>
        <w:rPr>
          <w:i/>
          <w:spacing w:val="8"/>
        </w:rPr>
        <w:t xml:space="preserve"> в себя плату за пользование земельным </w:t>
      </w:r>
      <w:r>
        <w:rPr>
          <w:i/>
        </w:rPr>
        <w:t>участком, на котором расположен Объект.</w:t>
      </w:r>
    </w:p>
    <w:p w14:paraId="0E70D86C" w14:textId="77777777" w:rsidR="00370199" w:rsidRDefault="00370199" w:rsidP="00370199">
      <w:pPr>
        <w:tabs>
          <w:tab w:val="left" w:pos="0"/>
        </w:tabs>
        <w:ind w:firstLine="567"/>
        <w:jc w:val="both"/>
        <w:rPr>
          <w:i/>
        </w:rPr>
      </w:pPr>
      <w:r>
        <w:rPr>
          <w:i/>
        </w:rPr>
        <w:t xml:space="preserve">Расчет платы за использование земельного участка определен в приложении № 3, к настоящему Договору, которое является неотъемлемой частью настоящего Договора и устанавливает механизм расчета платы </w:t>
      </w:r>
      <w:r>
        <w:rPr>
          <w:i/>
          <w:spacing w:val="8"/>
        </w:rPr>
        <w:t xml:space="preserve">за пользование земельным </w:t>
      </w:r>
      <w:r>
        <w:rPr>
          <w:i/>
        </w:rPr>
        <w:t>участком.</w:t>
      </w:r>
    </w:p>
    <w:p w14:paraId="1A2B6281" w14:textId="77777777" w:rsidR="00370199" w:rsidRDefault="00370199" w:rsidP="00370199">
      <w:pPr>
        <w:pStyle w:val="34"/>
        <w:tabs>
          <w:tab w:val="left" w:pos="0"/>
        </w:tabs>
        <w:spacing w:after="0"/>
        <w:ind w:firstLine="567"/>
        <w:jc w:val="both"/>
        <w:rPr>
          <w:i/>
          <w:strike/>
          <w:sz w:val="24"/>
          <w:szCs w:val="24"/>
        </w:rPr>
      </w:pPr>
      <w:r>
        <w:rPr>
          <w:i/>
          <w:sz w:val="24"/>
          <w:szCs w:val="24"/>
        </w:rPr>
        <w:t>Изменение размера платы производится в случаях изменения норм федерального и республиканского законодательств, а также нормативных актов органов местного самоуправления, но не чаще одного раза в год.</w:t>
      </w:r>
    </w:p>
    <w:p w14:paraId="0D6EBC58" w14:textId="77777777" w:rsidR="00370199" w:rsidRDefault="00370199" w:rsidP="00C63200">
      <w:pPr>
        <w:widowControl/>
        <w:numPr>
          <w:ilvl w:val="0"/>
          <w:numId w:val="10"/>
        </w:numPr>
        <w:shd w:val="clear" w:color="auto" w:fill="FFFFFF"/>
        <w:tabs>
          <w:tab w:val="left" w:pos="1152"/>
        </w:tabs>
        <w:autoSpaceDE/>
        <w:autoSpaceDN/>
        <w:adjustRightInd/>
        <w:spacing w:line="250" w:lineRule="exact"/>
        <w:ind w:firstLine="567"/>
        <w:jc w:val="both"/>
        <w:rPr>
          <w:spacing w:val="-8"/>
        </w:rPr>
      </w:pPr>
      <w:r>
        <w:t>Арендатор оплачивает эксплуатационные расходы и расходы на коммунальные услуги самостоятельно.</w:t>
      </w:r>
    </w:p>
    <w:p w14:paraId="6C3C2866" w14:textId="77777777" w:rsidR="00370199" w:rsidRDefault="00370199" w:rsidP="00370199">
      <w:pPr>
        <w:shd w:val="clear" w:color="auto" w:fill="FFFFFF"/>
        <w:ind w:firstLine="567"/>
        <w:jc w:val="center"/>
        <w:rPr>
          <w:b/>
          <w:bCs/>
          <w:spacing w:val="3"/>
        </w:rPr>
      </w:pPr>
    </w:p>
    <w:p w14:paraId="5AE6C63E" w14:textId="77777777" w:rsidR="00370199" w:rsidRDefault="00370199" w:rsidP="00370199">
      <w:pPr>
        <w:shd w:val="clear" w:color="auto" w:fill="FFFFFF"/>
        <w:jc w:val="center"/>
        <w:rPr>
          <w:b/>
          <w:bCs/>
          <w:spacing w:val="3"/>
        </w:rPr>
      </w:pPr>
      <w:r>
        <w:rPr>
          <w:b/>
          <w:bCs/>
          <w:spacing w:val="3"/>
        </w:rPr>
        <w:t>6. ОТВЕТСТВЕННОСТЬ СТОРОН</w:t>
      </w:r>
    </w:p>
    <w:p w14:paraId="625015A8" w14:textId="77777777" w:rsidR="00370199" w:rsidRDefault="00370199" w:rsidP="00C63200">
      <w:pPr>
        <w:widowControl/>
        <w:numPr>
          <w:ilvl w:val="0"/>
          <w:numId w:val="11"/>
        </w:numPr>
        <w:shd w:val="clear" w:color="auto" w:fill="FFFFFF"/>
        <w:tabs>
          <w:tab w:val="left" w:pos="1142"/>
        </w:tabs>
        <w:autoSpaceDE/>
        <w:autoSpaceDN/>
        <w:adjustRightInd/>
        <w:ind w:firstLine="567"/>
        <w:jc w:val="both"/>
        <w:rPr>
          <w:spacing w:val="-8"/>
        </w:rPr>
      </w:pPr>
      <w:r>
        <w:rPr>
          <w:spacing w:val="-1"/>
        </w:rPr>
        <w:t xml:space="preserve">В случае неисполнения или ненадлежащего исполнения условий Договора Арендатор </w:t>
      </w:r>
      <w:r>
        <w:rPr>
          <w:spacing w:val="5"/>
        </w:rPr>
        <w:t>обязан возместить причиненные убытки Арендодателю.</w:t>
      </w:r>
    </w:p>
    <w:p w14:paraId="355BC5C5" w14:textId="77777777" w:rsidR="00370199" w:rsidRDefault="00370199" w:rsidP="00C63200">
      <w:pPr>
        <w:widowControl/>
        <w:numPr>
          <w:ilvl w:val="0"/>
          <w:numId w:val="11"/>
        </w:numPr>
        <w:shd w:val="clear" w:color="auto" w:fill="FFFFFF"/>
        <w:tabs>
          <w:tab w:val="left" w:pos="1142"/>
        </w:tabs>
        <w:autoSpaceDE/>
        <w:autoSpaceDN/>
        <w:adjustRightInd/>
        <w:ind w:firstLine="567"/>
        <w:jc w:val="both"/>
        <w:rPr>
          <w:spacing w:val="-7"/>
        </w:rPr>
      </w:pPr>
      <w:r>
        <w:rPr>
          <w:spacing w:val="2"/>
        </w:rPr>
        <w:t xml:space="preserve">В случае нарушения условий п.5.5. настоящего договора, Арендатор уплачивает </w:t>
      </w:r>
      <w:r>
        <w:rPr>
          <w:spacing w:val="5"/>
        </w:rPr>
        <w:t xml:space="preserve">пени в размере 1 (одного) процента за </w:t>
      </w:r>
      <w:r>
        <w:t>каждый день просрочки от месячной суммы арендной платы, которые подлежат зачислению на расчетный счет</w:t>
      </w:r>
      <w:r>
        <w:rPr>
          <w:spacing w:val="1"/>
        </w:rPr>
        <w:t xml:space="preserve"> местного бюджета МО «Поселок Айхал»</w:t>
      </w:r>
      <w:r>
        <w:t>.</w:t>
      </w:r>
    </w:p>
    <w:p w14:paraId="1CBED416" w14:textId="77777777" w:rsidR="00370199" w:rsidRDefault="00370199" w:rsidP="00C63200">
      <w:pPr>
        <w:widowControl/>
        <w:numPr>
          <w:ilvl w:val="0"/>
          <w:numId w:val="11"/>
        </w:numPr>
        <w:shd w:val="clear" w:color="auto" w:fill="FFFFFF"/>
        <w:tabs>
          <w:tab w:val="left" w:pos="1142"/>
        </w:tabs>
        <w:autoSpaceDE/>
        <w:autoSpaceDN/>
        <w:adjustRightInd/>
        <w:ind w:firstLine="567"/>
        <w:jc w:val="both"/>
        <w:rPr>
          <w:spacing w:val="-7"/>
        </w:rPr>
      </w:pPr>
      <w:r>
        <w:rPr>
          <w:spacing w:val="1"/>
        </w:rPr>
        <w:t xml:space="preserve">Применение санкций, установленных настоящим договором, не освобождает </w:t>
      </w:r>
      <w:r>
        <w:rPr>
          <w:spacing w:val="5"/>
        </w:rPr>
        <w:t>Арендатора от выполнения обязательств по договору.</w:t>
      </w:r>
    </w:p>
    <w:p w14:paraId="5FDB0856" w14:textId="77777777" w:rsidR="00370199" w:rsidRDefault="00370199" w:rsidP="00C63200">
      <w:pPr>
        <w:widowControl/>
        <w:numPr>
          <w:ilvl w:val="0"/>
          <w:numId w:val="11"/>
        </w:numPr>
        <w:shd w:val="clear" w:color="auto" w:fill="FFFFFF"/>
        <w:tabs>
          <w:tab w:val="left" w:pos="1142"/>
        </w:tabs>
        <w:autoSpaceDE/>
        <w:autoSpaceDN/>
        <w:adjustRightInd/>
        <w:ind w:firstLine="567"/>
        <w:jc w:val="both"/>
        <w:rPr>
          <w:spacing w:val="-7"/>
        </w:rPr>
      </w:pPr>
      <w:r>
        <w:rPr>
          <w:spacing w:val="5"/>
        </w:rPr>
        <w:t>Расторжение договора аренды и передача Объекта по Акту приема-передачи Арендодателю не освобождает Арендатора от необходимости погашения задолженности по арендной плате и уплате пени.</w:t>
      </w:r>
    </w:p>
    <w:p w14:paraId="70DBBBDB" w14:textId="77777777" w:rsidR="00370199" w:rsidRDefault="00370199" w:rsidP="00370199">
      <w:pPr>
        <w:shd w:val="clear" w:color="auto" w:fill="FFFFFF"/>
        <w:ind w:firstLine="567"/>
        <w:jc w:val="center"/>
        <w:rPr>
          <w:spacing w:val="3"/>
        </w:rPr>
      </w:pPr>
    </w:p>
    <w:p w14:paraId="38C2C0FD" w14:textId="77777777" w:rsidR="00370199" w:rsidRDefault="00370199" w:rsidP="00370199">
      <w:pPr>
        <w:shd w:val="clear" w:color="auto" w:fill="FFFFFF"/>
        <w:jc w:val="center"/>
        <w:rPr>
          <w:b/>
          <w:bCs/>
          <w:spacing w:val="3"/>
        </w:rPr>
      </w:pPr>
      <w:r>
        <w:rPr>
          <w:b/>
          <w:spacing w:val="3"/>
        </w:rPr>
        <w:t>7.</w:t>
      </w:r>
      <w:r>
        <w:rPr>
          <w:spacing w:val="3"/>
        </w:rPr>
        <w:t xml:space="preserve"> </w:t>
      </w:r>
      <w:r>
        <w:rPr>
          <w:b/>
          <w:bCs/>
          <w:spacing w:val="3"/>
        </w:rPr>
        <w:t>ОСОБЫЕ УСЛОВИЯ</w:t>
      </w:r>
    </w:p>
    <w:p w14:paraId="22726A47" w14:textId="77777777" w:rsidR="00370199" w:rsidRDefault="00370199" w:rsidP="00C63200">
      <w:pPr>
        <w:widowControl/>
        <w:numPr>
          <w:ilvl w:val="0"/>
          <w:numId w:val="12"/>
        </w:numPr>
        <w:shd w:val="clear" w:color="auto" w:fill="FFFFFF"/>
        <w:tabs>
          <w:tab w:val="left" w:pos="1104"/>
        </w:tabs>
        <w:autoSpaceDE/>
        <w:autoSpaceDN/>
        <w:adjustRightInd/>
        <w:ind w:firstLine="567"/>
        <w:jc w:val="both"/>
        <w:rPr>
          <w:spacing w:val="-8"/>
        </w:rPr>
      </w:pPr>
      <w:r>
        <w:rPr>
          <w:spacing w:val="3"/>
        </w:rPr>
        <w:t xml:space="preserve">Предоставление в аренду Объекта не влечет за собой права Арендатора </w:t>
      </w:r>
      <w:r>
        <w:t xml:space="preserve">использовать по своему усмотрению отнесенную к данному Объекту прилегающую </w:t>
      </w:r>
      <w:r>
        <w:rPr>
          <w:spacing w:val="-2"/>
        </w:rPr>
        <w:t>территорию.</w:t>
      </w:r>
    </w:p>
    <w:p w14:paraId="1A63DA65" w14:textId="77777777" w:rsidR="00370199" w:rsidRDefault="00370199" w:rsidP="00C63200">
      <w:pPr>
        <w:widowControl/>
        <w:numPr>
          <w:ilvl w:val="0"/>
          <w:numId w:val="12"/>
        </w:numPr>
        <w:shd w:val="clear" w:color="auto" w:fill="FFFFFF"/>
        <w:tabs>
          <w:tab w:val="left" w:pos="1104"/>
        </w:tabs>
        <w:autoSpaceDE/>
        <w:autoSpaceDN/>
        <w:adjustRightInd/>
        <w:ind w:firstLine="567"/>
        <w:jc w:val="both"/>
        <w:rPr>
          <w:spacing w:val="-8"/>
        </w:rPr>
      </w:pPr>
      <w:r>
        <w:rPr>
          <w:spacing w:val="4"/>
        </w:rPr>
        <w:t xml:space="preserve">Дополнительные обязательства сторон по использованию помещений оформляются </w:t>
      </w:r>
      <w:r>
        <w:rPr>
          <w:spacing w:val="3"/>
        </w:rPr>
        <w:t>дополнительным соглашением и являются неотъемлемой частью настоящего договора.</w:t>
      </w:r>
    </w:p>
    <w:p w14:paraId="03BE1BCD" w14:textId="77777777" w:rsidR="00370199" w:rsidRDefault="00370199" w:rsidP="00C63200">
      <w:pPr>
        <w:widowControl/>
        <w:numPr>
          <w:ilvl w:val="0"/>
          <w:numId w:val="12"/>
        </w:numPr>
        <w:shd w:val="clear" w:color="auto" w:fill="FFFFFF"/>
        <w:tabs>
          <w:tab w:val="left" w:pos="1104"/>
        </w:tabs>
        <w:autoSpaceDE/>
        <w:autoSpaceDN/>
        <w:adjustRightInd/>
        <w:ind w:firstLine="567"/>
        <w:jc w:val="both"/>
        <w:rPr>
          <w:spacing w:val="-8"/>
        </w:rPr>
      </w:pPr>
      <w:r>
        <w:rPr>
          <w:spacing w:val="3"/>
        </w:rPr>
        <w:t>В случае включения объекта в План (Программу) приватизации муниципального имущества МО «Поселок Айхал», а также официального уведомления Арендодателем о проведении торгов в отношении объекта, указанного в п.1.1. настоящего Договора, Арендатор обязан в месячный срок с даты получения уведомления освободить занимаемое помещение.</w:t>
      </w:r>
    </w:p>
    <w:p w14:paraId="2F3D4969" w14:textId="77777777" w:rsidR="00370199" w:rsidRDefault="00370199" w:rsidP="00C63200">
      <w:pPr>
        <w:widowControl/>
        <w:numPr>
          <w:ilvl w:val="0"/>
          <w:numId w:val="12"/>
        </w:numPr>
        <w:shd w:val="clear" w:color="auto" w:fill="FFFFFF"/>
        <w:tabs>
          <w:tab w:val="left" w:pos="1104"/>
        </w:tabs>
        <w:autoSpaceDE/>
        <w:autoSpaceDN/>
        <w:adjustRightInd/>
        <w:ind w:firstLine="567"/>
        <w:jc w:val="both"/>
        <w:rPr>
          <w:spacing w:val="-8"/>
        </w:rPr>
      </w:pPr>
      <w:r>
        <w:rPr>
          <w:spacing w:val="3"/>
        </w:rPr>
        <w:t>Отдельные особые условия, не учтенные договором аренды, оформляются дополнительным соглашением, которое является неотъемлемой частью настоящего договора.</w:t>
      </w:r>
    </w:p>
    <w:p w14:paraId="5D3614FD" w14:textId="77777777" w:rsidR="00370199" w:rsidRDefault="00370199" w:rsidP="00370199">
      <w:pPr>
        <w:shd w:val="clear" w:color="auto" w:fill="FFFFFF"/>
        <w:tabs>
          <w:tab w:val="left" w:pos="1104"/>
        </w:tabs>
        <w:ind w:firstLine="567"/>
        <w:jc w:val="both"/>
        <w:rPr>
          <w:spacing w:val="-8"/>
        </w:rPr>
      </w:pPr>
    </w:p>
    <w:p w14:paraId="7ED01190" w14:textId="77777777" w:rsidR="00370199" w:rsidRDefault="00370199" w:rsidP="00370199">
      <w:pPr>
        <w:shd w:val="clear" w:color="auto" w:fill="FFFFFF"/>
        <w:ind w:right="-5"/>
        <w:jc w:val="center"/>
      </w:pPr>
      <w:r>
        <w:rPr>
          <w:b/>
          <w:bCs/>
          <w:spacing w:val="-18"/>
        </w:rPr>
        <w:t xml:space="preserve">8. ИЗМЕНЕНИЕ, РАСТОРЖЕНИЕ, </w:t>
      </w:r>
      <w:r>
        <w:rPr>
          <w:b/>
          <w:bCs/>
          <w:spacing w:val="-2"/>
        </w:rPr>
        <w:t>ПРЕКРАЩЕНИЕ ДЕЙСТВИЯ ДОГОВОРА</w:t>
      </w:r>
    </w:p>
    <w:p w14:paraId="0F3EB17C" w14:textId="77777777" w:rsidR="00370199" w:rsidRDefault="00370199" w:rsidP="00370199">
      <w:pPr>
        <w:ind w:firstLine="567"/>
        <w:jc w:val="both"/>
        <w:rPr>
          <w:i/>
          <w:strike/>
        </w:rPr>
      </w:pPr>
      <w:r>
        <w:rPr>
          <w:spacing w:val="10"/>
        </w:rPr>
        <w:t xml:space="preserve">8.1. </w:t>
      </w:r>
      <w:r>
        <w:t>Изменения, дополнения и поправки к условиям настоящего Договора аренды будут действительны только тогда, когда они сделаны в письменной форме, подписаны уполномоченными представителями Сторон и зарегистрированы в органах осуществляющих государственную регистрацию прав на недвижимое имущество и сделок с ним, если такая регистрации предусмотрена действующим законодательством.</w:t>
      </w:r>
      <w:r>
        <w:rPr>
          <w:rFonts w:ascii="Arial" w:hAnsi="Arial" w:cs="Arial"/>
          <w:sz w:val="20"/>
          <w:szCs w:val="20"/>
        </w:rPr>
        <w:t xml:space="preserve"> </w:t>
      </w:r>
      <w:r>
        <w:rPr>
          <w:i/>
        </w:rPr>
        <w:t>За исключением случаев ежегодного изменения: арендной платы на размер уровня инфляции, установленного в федеральном законе о федеральном бюджете на очередной финансовый год и плановый период; процентной ставки арендной платы; кадастровой стоимости земельного участка, при условии уведомления Арендатора.</w:t>
      </w:r>
    </w:p>
    <w:p w14:paraId="732B925F" w14:textId="77777777" w:rsidR="00370199" w:rsidRDefault="00370199" w:rsidP="00370199">
      <w:pPr>
        <w:ind w:firstLine="567"/>
        <w:jc w:val="both"/>
        <w:rPr>
          <w:spacing w:val="-2"/>
        </w:rPr>
      </w:pPr>
      <w:r>
        <w:rPr>
          <w:spacing w:val="10"/>
        </w:rPr>
        <w:t>8.2.</w:t>
      </w:r>
      <w:r>
        <w:rPr>
          <w:spacing w:val="10"/>
        </w:rPr>
        <w:tab/>
        <w:t xml:space="preserve">Договор прекращает свое действие по окончании его срока. Срок действия </w:t>
      </w:r>
      <w:r>
        <w:rPr>
          <w:spacing w:val="5"/>
        </w:rPr>
        <w:t xml:space="preserve">договора может быть изменен по соглашению сторон. Вносимые в Договор дополнения и </w:t>
      </w:r>
      <w:r>
        <w:t xml:space="preserve">изменения рассматриваются сторонами в 10-тидневный срок и оформляются дополнительными </w:t>
      </w:r>
      <w:r>
        <w:rPr>
          <w:spacing w:val="-2"/>
        </w:rPr>
        <w:t>соглашениями.</w:t>
      </w:r>
    </w:p>
    <w:p w14:paraId="699B4CC8" w14:textId="77777777" w:rsidR="00370199" w:rsidRDefault="00370199" w:rsidP="00370199">
      <w:pPr>
        <w:shd w:val="clear" w:color="auto" w:fill="FFFFFF"/>
        <w:tabs>
          <w:tab w:val="left" w:pos="1334"/>
        </w:tabs>
        <w:ind w:firstLine="567"/>
        <w:jc w:val="both"/>
      </w:pPr>
      <w:r>
        <w:rPr>
          <w:spacing w:val="-8"/>
        </w:rPr>
        <w:t>8.3.</w:t>
      </w:r>
      <w:r>
        <w:tab/>
      </w:r>
      <w:r>
        <w:rPr>
          <w:bCs/>
          <w:spacing w:val="2"/>
        </w:rPr>
        <w:t>Договор аренды расторгается Арендодателем в одностороннем порядке по следующим основаниям:</w:t>
      </w:r>
    </w:p>
    <w:p w14:paraId="05DD81AE" w14:textId="77777777" w:rsidR="00370199" w:rsidRDefault="00370199" w:rsidP="00370199">
      <w:pPr>
        <w:shd w:val="clear" w:color="auto" w:fill="FFFFFF"/>
        <w:tabs>
          <w:tab w:val="left" w:pos="0"/>
        </w:tabs>
        <w:ind w:firstLine="567"/>
        <w:jc w:val="both"/>
        <w:rPr>
          <w:spacing w:val="-6"/>
        </w:rPr>
      </w:pPr>
      <w:r>
        <w:rPr>
          <w:spacing w:val="1"/>
        </w:rPr>
        <w:t xml:space="preserve">8.3.1.При использовании Арендатором Объекта не по назначению (п.1.2. настоящего </w:t>
      </w:r>
      <w:r>
        <w:rPr>
          <w:spacing w:val="-2"/>
        </w:rPr>
        <w:t>договора).</w:t>
      </w:r>
    </w:p>
    <w:p w14:paraId="1DC4AEB4" w14:textId="77777777" w:rsidR="00370199" w:rsidRDefault="00370199" w:rsidP="00C63200">
      <w:pPr>
        <w:pStyle w:val="af"/>
        <w:numPr>
          <w:ilvl w:val="2"/>
          <w:numId w:val="23"/>
        </w:numPr>
        <w:shd w:val="clear" w:color="auto" w:fill="FFFFFF"/>
        <w:tabs>
          <w:tab w:val="left" w:pos="0"/>
        </w:tabs>
        <w:spacing w:after="0" w:line="240" w:lineRule="auto"/>
        <w:ind w:left="0" w:firstLine="567"/>
        <w:jc w:val="both"/>
        <w:rPr>
          <w:rFonts w:ascii="Times New Roman" w:hAnsi="Times New Roman"/>
          <w:spacing w:val="-6"/>
          <w:sz w:val="24"/>
          <w:szCs w:val="24"/>
        </w:rPr>
      </w:pPr>
      <w:r>
        <w:rPr>
          <w:rFonts w:ascii="Times New Roman" w:hAnsi="Times New Roman"/>
          <w:spacing w:val="5"/>
          <w:sz w:val="24"/>
          <w:szCs w:val="24"/>
        </w:rPr>
        <w:t xml:space="preserve">Если Арендатор более двух раз подряд по истечении установленного договором </w:t>
      </w:r>
      <w:r>
        <w:rPr>
          <w:rFonts w:ascii="Times New Roman" w:hAnsi="Times New Roman"/>
          <w:sz w:val="24"/>
          <w:szCs w:val="24"/>
        </w:rPr>
        <w:t>срока платежа не вносит арендную плату.</w:t>
      </w:r>
    </w:p>
    <w:p w14:paraId="1D6EF59A" w14:textId="77777777" w:rsidR="00370199" w:rsidRDefault="00370199" w:rsidP="00C63200">
      <w:pPr>
        <w:pStyle w:val="af"/>
        <w:numPr>
          <w:ilvl w:val="2"/>
          <w:numId w:val="23"/>
        </w:numPr>
        <w:shd w:val="clear" w:color="auto" w:fill="FFFFFF"/>
        <w:tabs>
          <w:tab w:val="left" w:pos="0"/>
          <w:tab w:val="left" w:pos="1435"/>
        </w:tabs>
        <w:spacing w:after="0" w:line="240" w:lineRule="auto"/>
        <w:ind w:left="0" w:firstLine="567"/>
        <w:jc w:val="both"/>
        <w:rPr>
          <w:rFonts w:ascii="Times New Roman" w:hAnsi="Times New Roman"/>
          <w:sz w:val="24"/>
          <w:szCs w:val="24"/>
        </w:rPr>
      </w:pPr>
      <w:r>
        <w:rPr>
          <w:rFonts w:ascii="Times New Roman" w:hAnsi="Times New Roman"/>
          <w:spacing w:val="5"/>
          <w:sz w:val="24"/>
          <w:szCs w:val="24"/>
        </w:rPr>
        <w:t xml:space="preserve">Если Арендатор пользуется имуществом с существенным нарушением условий </w:t>
      </w:r>
      <w:r>
        <w:rPr>
          <w:rFonts w:ascii="Times New Roman" w:hAnsi="Times New Roman"/>
          <w:sz w:val="24"/>
          <w:szCs w:val="24"/>
        </w:rPr>
        <w:t>настоящего договора, а также с их неоднократными нарушениями.</w:t>
      </w:r>
    </w:p>
    <w:p w14:paraId="44D0CFFD" w14:textId="77777777" w:rsidR="00370199" w:rsidRDefault="00370199" w:rsidP="00370199">
      <w:pPr>
        <w:pStyle w:val="af"/>
        <w:shd w:val="clear" w:color="auto" w:fill="FFFFFF"/>
        <w:tabs>
          <w:tab w:val="left" w:pos="0"/>
          <w:tab w:val="left" w:pos="1435"/>
        </w:tabs>
        <w:spacing w:after="0" w:line="240" w:lineRule="auto"/>
        <w:ind w:left="0" w:firstLine="567"/>
        <w:jc w:val="both"/>
        <w:rPr>
          <w:rFonts w:ascii="Times New Roman" w:hAnsi="Times New Roman"/>
          <w:spacing w:val="-7"/>
          <w:sz w:val="24"/>
          <w:szCs w:val="24"/>
        </w:rPr>
      </w:pPr>
      <w:r>
        <w:rPr>
          <w:rFonts w:ascii="Times New Roman" w:hAnsi="Times New Roman"/>
          <w:sz w:val="24"/>
          <w:szCs w:val="24"/>
        </w:rPr>
        <w:t>8.3.4.</w:t>
      </w:r>
      <w:r>
        <w:rPr>
          <w:rFonts w:ascii="Times New Roman" w:hAnsi="Times New Roman"/>
          <w:sz w:val="24"/>
          <w:szCs w:val="24"/>
        </w:rPr>
        <w:tab/>
        <w:t xml:space="preserve">Если Арендатор умышленно или по неосторожности ухудшает состояние </w:t>
      </w:r>
      <w:r>
        <w:rPr>
          <w:rFonts w:ascii="Times New Roman" w:hAnsi="Times New Roman"/>
          <w:spacing w:val="4"/>
          <w:sz w:val="24"/>
          <w:szCs w:val="24"/>
        </w:rPr>
        <w:t>Объекта, инженерное оборудование, прилегающую территорию и тепло-, водо-, канализационные сети.</w:t>
      </w:r>
    </w:p>
    <w:p w14:paraId="19C7FBD9" w14:textId="77777777" w:rsidR="00370199" w:rsidRDefault="00370199" w:rsidP="00370199">
      <w:pPr>
        <w:pStyle w:val="af"/>
        <w:shd w:val="clear" w:color="auto" w:fill="FFFFFF"/>
        <w:tabs>
          <w:tab w:val="left" w:pos="0"/>
          <w:tab w:val="left" w:pos="1435"/>
        </w:tabs>
        <w:spacing w:after="0" w:line="240" w:lineRule="auto"/>
        <w:ind w:left="0" w:firstLine="567"/>
        <w:jc w:val="both"/>
        <w:rPr>
          <w:rFonts w:ascii="Times New Roman" w:hAnsi="Times New Roman"/>
          <w:spacing w:val="-7"/>
          <w:sz w:val="24"/>
          <w:szCs w:val="24"/>
        </w:rPr>
      </w:pPr>
      <w:r>
        <w:rPr>
          <w:rFonts w:ascii="Times New Roman" w:hAnsi="Times New Roman"/>
          <w:spacing w:val="6"/>
          <w:sz w:val="24"/>
          <w:szCs w:val="24"/>
        </w:rPr>
        <w:t>8.3.5.</w:t>
      </w:r>
      <w:r>
        <w:rPr>
          <w:rFonts w:ascii="Times New Roman" w:hAnsi="Times New Roman"/>
          <w:spacing w:val="6"/>
          <w:sz w:val="24"/>
          <w:szCs w:val="24"/>
        </w:rPr>
        <w:tab/>
        <w:t xml:space="preserve">При возникновении задолженности более чем за два месяца по фактически </w:t>
      </w:r>
      <w:r>
        <w:rPr>
          <w:rFonts w:ascii="Times New Roman" w:hAnsi="Times New Roman"/>
          <w:spacing w:val="-1"/>
          <w:sz w:val="24"/>
          <w:szCs w:val="24"/>
        </w:rPr>
        <w:t xml:space="preserve">оказанным коммунальным услугам (поставка тепловой энергии, электроэнергии, воды; вывоз </w:t>
      </w:r>
      <w:r>
        <w:rPr>
          <w:rFonts w:ascii="Times New Roman" w:hAnsi="Times New Roman"/>
          <w:spacing w:val="5"/>
          <w:sz w:val="24"/>
          <w:szCs w:val="24"/>
        </w:rPr>
        <w:t>мусора) или страховым платежам.</w:t>
      </w:r>
    </w:p>
    <w:p w14:paraId="28156CA1" w14:textId="77777777" w:rsidR="00370199" w:rsidRDefault="00370199" w:rsidP="00370199">
      <w:pPr>
        <w:shd w:val="clear" w:color="auto" w:fill="FFFFFF"/>
        <w:tabs>
          <w:tab w:val="left" w:pos="0"/>
          <w:tab w:val="left" w:pos="1325"/>
        </w:tabs>
        <w:ind w:firstLine="567"/>
        <w:jc w:val="both"/>
        <w:rPr>
          <w:spacing w:val="-5"/>
        </w:rPr>
      </w:pPr>
      <w:r>
        <w:rPr>
          <w:spacing w:val="1"/>
        </w:rPr>
        <w:t>8.3.6.</w:t>
      </w:r>
      <w:r>
        <w:rPr>
          <w:spacing w:val="1"/>
        </w:rPr>
        <w:tab/>
        <w:t xml:space="preserve">Если Арендодателем в результате проверки признано, что предоставленные по Договору площади не </w:t>
      </w:r>
      <w:r>
        <w:rPr>
          <w:spacing w:val="6"/>
        </w:rPr>
        <w:t xml:space="preserve">используются либо передаются третьим лицам в пользование по любым видам договоров и </w:t>
      </w:r>
      <w:r>
        <w:rPr>
          <w:spacing w:val="5"/>
        </w:rPr>
        <w:t>сделок без согласия Арендодателя.</w:t>
      </w:r>
    </w:p>
    <w:p w14:paraId="58F52A30" w14:textId="77777777" w:rsidR="00370199" w:rsidRDefault="00370199" w:rsidP="00370199">
      <w:pPr>
        <w:shd w:val="clear" w:color="auto" w:fill="FFFFFF"/>
        <w:tabs>
          <w:tab w:val="left" w:pos="0"/>
          <w:tab w:val="left" w:pos="1325"/>
        </w:tabs>
        <w:ind w:firstLine="567"/>
        <w:jc w:val="both"/>
        <w:rPr>
          <w:spacing w:val="-6"/>
        </w:rPr>
      </w:pPr>
      <w:r>
        <w:rPr>
          <w:spacing w:val="2"/>
        </w:rPr>
        <w:t>8.3.7.</w:t>
      </w:r>
      <w:r>
        <w:rPr>
          <w:spacing w:val="2"/>
        </w:rPr>
        <w:tab/>
        <w:t xml:space="preserve">В случае не использования арендуемого Объекта в течение 3 (трех) месяцев со </w:t>
      </w:r>
      <w:r>
        <w:rPr>
          <w:spacing w:val="3"/>
        </w:rPr>
        <w:t>дня подписания настоящего договора.</w:t>
      </w:r>
    </w:p>
    <w:p w14:paraId="50605B23" w14:textId="77777777" w:rsidR="00370199" w:rsidRDefault="00370199" w:rsidP="00370199">
      <w:pPr>
        <w:shd w:val="clear" w:color="auto" w:fill="FFFFFF"/>
        <w:tabs>
          <w:tab w:val="left" w:pos="0"/>
        </w:tabs>
        <w:ind w:firstLine="567"/>
        <w:jc w:val="both"/>
      </w:pPr>
      <w:r>
        <w:t>8.3.8.</w:t>
      </w:r>
      <w:r>
        <w:tab/>
        <w:t>В случае реорганизации или ликвидации Арендатора.</w:t>
      </w:r>
    </w:p>
    <w:p w14:paraId="1B95368B" w14:textId="77777777" w:rsidR="00370199" w:rsidRDefault="00370199" w:rsidP="00C63200">
      <w:pPr>
        <w:pStyle w:val="af"/>
        <w:numPr>
          <w:ilvl w:val="1"/>
          <w:numId w:val="23"/>
        </w:numPr>
        <w:shd w:val="clear" w:color="auto" w:fill="FFFFFF"/>
        <w:tabs>
          <w:tab w:val="left" w:pos="1260"/>
        </w:tabs>
        <w:spacing w:after="0" w:line="240" w:lineRule="auto"/>
        <w:ind w:left="0" w:firstLine="567"/>
        <w:jc w:val="both"/>
        <w:rPr>
          <w:rFonts w:ascii="Times New Roman" w:hAnsi="Times New Roman"/>
          <w:spacing w:val="-8"/>
          <w:sz w:val="24"/>
          <w:szCs w:val="24"/>
        </w:rPr>
      </w:pPr>
      <w:r>
        <w:rPr>
          <w:rFonts w:ascii="Times New Roman" w:hAnsi="Times New Roman"/>
          <w:sz w:val="24"/>
          <w:szCs w:val="24"/>
        </w:rPr>
        <w:t xml:space="preserve">Расторжение Договора осуществляется на основании решения Арендодателя и </w:t>
      </w:r>
      <w:r>
        <w:rPr>
          <w:rFonts w:ascii="Times New Roman" w:hAnsi="Times New Roman"/>
          <w:spacing w:val="1"/>
          <w:sz w:val="24"/>
          <w:szCs w:val="24"/>
        </w:rPr>
        <w:t>уведомления Арендодателем Арендатора о расторжении Договора. Арендатор обязан освободить занимаемый Объект в течение 10 (десяти) календарных дней со дня получения Арендатором уведомления и сдать Объект по акту приема передачи.</w:t>
      </w:r>
    </w:p>
    <w:p w14:paraId="465A2A64" w14:textId="77777777" w:rsidR="00370199" w:rsidRDefault="00370199" w:rsidP="00C63200">
      <w:pPr>
        <w:pStyle w:val="af"/>
        <w:numPr>
          <w:ilvl w:val="1"/>
          <w:numId w:val="23"/>
        </w:numPr>
        <w:shd w:val="clear" w:color="auto" w:fill="FFFFFF"/>
        <w:tabs>
          <w:tab w:val="left" w:pos="900"/>
        </w:tabs>
        <w:spacing w:after="0" w:line="240" w:lineRule="auto"/>
        <w:ind w:left="0" w:firstLine="567"/>
        <w:jc w:val="both"/>
        <w:rPr>
          <w:rFonts w:ascii="Times New Roman" w:hAnsi="Times New Roman"/>
          <w:spacing w:val="-8"/>
          <w:sz w:val="24"/>
          <w:szCs w:val="24"/>
        </w:rPr>
      </w:pPr>
      <w:r>
        <w:rPr>
          <w:rFonts w:ascii="Times New Roman" w:hAnsi="Times New Roman"/>
          <w:spacing w:val="1"/>
          <w:sz w:val="24"/>
          <w:szCs w:val="24"/>
        </w:rPr>
        <w:t xml:space="preserve"> При невыполнении Арендатором обоснованных требований Арендодателя, указанных в настоящем договоре, по </w:t>
      </w:r>
      <w:r>
        <w:rPr>
          <w:rFonts w:ascii="Times New Roman" w:hAnsi="Times New Roman"/>
          <w:spacing w:val="2"/>
          <w:sz w:val="24"/>
          <w:szCs w:val="24"/>
        </w:rPr>
        <w:t xml:space="preserve">освобождению Объекта и полученного уведомления о предстоящем вскрытии с указанием даты и времени, последний оставляет за собой право произвести самостоятельное </w:t>
      </w:r>
      <w:r>
        <w:rPr>
          <w:rFonts w:ascii="Times New Roman" w:hAnsi="Times New Roman"/>
          <w:spacing w:val="3"/>
          <w:sz w:val="24"/>
          <w:szCs w:val="24"/>
        </w:rPr>
        <w:t>вскрытие Объекта с участием уполномоченного представителя органов внутренних дел</w:t>
      </w:r>
      <w:r>
        <w:rPr>
          <w:rFonts w:ascii="Times New Roman" w:hAnsi="Times New Roman"/>
          <w:sz w:val="24"/>
          <w:szCs w:val="24"/>
        </w:rPr>
        <w:t>, и оформление документов в установленном действующим законодательством порядке.</w:t>
      </w:r>
    </w:p>
    <w:p w14:paraId="0C192B81" w14:textId="77777777" w:rsidR="00370199" w:rsidRDefault="00370199" w:rsidP="00370199">
      <w:pPr>
        <w:shd w:val="clear" w:color="auto" w:fill="FFFFFF"/>
        <w:tabs>
          <w:tab w:val="left" w:pos="1128"/>
        </w:tabs>
        <w:ind w:firstLine="567"/>
        <w:jc w:val="both"/>
      </w:pPr>
    </w:p>
    <w:p w14:paraId="3CA699ED" w14:textId="77777777" w:rsidR="00370199" w:rsidRDefault="00370199" w:rsidP="00370199">
      <w:pPr>
        <w:shd w:val="clear" w:color="auto" w:fill="FFFFFF"/>
        <w:jc w:val="center"/>
      </w:pPr>
      <w:r>
        <w:rPr>
          <w:b/>
          <w:bCs/>
          <w:spacing w:val="5"/>
        </w:rPr>
        <w:t>9. ПРИЛОЖЕНИЕ К ДОГОВОРУ</w:t>
      </w:r>
    </w:p>
    <w:p w14:paraId="5E6BFD6D" w14:textId="77777777" w:rsidR="00370199" w:rsidRDefault="00370199" w:rsidP="00370199">
      <w:pPr>
        <w:shd w:val="clear" w:color="auto" w:fill="FFFFFF"/>
        <w:ind w:firstLine="567"/>
      </w:pPr>
      <w:r>
        <w:t>Неотъемлемой частью договора являются следующие приложения:</w:t>
      </w:r>
    </w:p>
    <w:p w14:paraId="6FE620C0" w14:textId="77777777" w:rsidR="00370199" w:rsidRDefault="00370199" w:rsidP="00C63200">
      <w:pPr>
        <w:widowControl/>
        <w:numPr>
          <w:ilvl w:val="0"/>
          <w:numId w:val="13"/>
        </w:numPr>
        <w:shd w:val="clear" w:color="auto" w:fill="FFFFFF"/>
        <w:tabs>
          <w:tab w:val="left" w:pos="1080"/>
        </w:tabs>
        <w:autoSpaceDE/>
        <w:autoSpaceDN/>
        <w:adjustRightInd/>
        <w:ind w:firstLine="567"/>
        <w:rPr>
          <w:spacing w:val="-8"/>
        </w:rPr>
      </w:pPr>
      <w:r>
        <w:t>Акт приема - передачи (Приложение № 1).</w:t>
      </w:r>
    </w:p>
    <w:p w14:paraId="6A836400" w14:textId="77777777" w:rsidR="00370199" w:rsidRDefault="00370199" w:rsidP="00C63200">
      <w:pPr>
        <w:widowControl/>
        <w:numPr>
          <w:ilvl w:val="0"/>
          <w:numId w:val="13"/>
        </w:numPr>
        <w:shd w:val="clear" w:color="auto" w:fill="FFFFFF"/>
        <w:tabs>
          <w:tab w:val="left" w:pos="1080"/>
          <w:tab w:val="left" w:pos="1114"/>
        </w:tabs>
        <w:autoSpaceDE/>
        <w:autoSpaceDN/>
        <w:adjustRightInd/>
        <w:ind w:firstLine="567"/>
        <w:jc w:val="both"/>
        <w:rPr>
          <w:spacing w:val="-8"/>
        </w:rPr>
      </w:pPr>
      <w:r>
        <w:t>Расчет арендной платы (Приложение № 2).</w:t>
      </w:r>
    </w:p>
    <w:p w14:paraId="4DA056C0" w14:textId="77777777" w:rsidR="00370199" w:rsidRDefault="00370199" w:rsidP="00370199">
      <w:pPr>
        <w:shd w:val="clear" w:color="auto" w:fill="FFFFFF"/>
        <w:tabs>
          <w:tab w:val="left" w:pos="1080"/>
          <w:tab w:val="left" w:pos="1114"/>
        </w:tabs>
        <w:ind w:left="567"/>
        <w:jc w:val="both"/>
        <w:rPr>
          <w:spacing w:val="-8"/>
        </w:rPr>
      </w:pPr>
      <w:r>
        <w:rPr>
          <w:spacing w:val="-8"/>
        </w:rPr>
        <w:t>9.3. Расчет платы за земельный участок (Приложение № 3).</w:t>
      </w:r>
    </w:p>
    <w:p w14:paraId="1B2CDC2B" w14:textId="77777777" w:rsidR="00370199" w:rsidRDefault="00370199" w:rsidP="00370199">
      <w:pPr>
        <w:shd w:val="clear" w:color="auto" w:fill="FFFFFF"/>
        <w:tabs>
          <w:tab w:val="left" w:pos="1080"/>
          <w:tab w:val="left" w:pos="1114"/>
        </w:tabs>
        <w:ind w:left="567"/>
        <w:jc w:val="both"/>
        <w:rPr>
          <w:spacing w:val="-8"/>
        </w:rPr>
      </w:pPr>
    </w:p>
    <w:p w14:paraId="23071DFD" w14:textId="77777777" w:rsidR="00370199" w:rsidRDefault="00370199" w:rsidP="00370199">
      <w:pPr>
        <w:shd w:val="clear" w:color="auto" w:fill="FFFFFF"/>
        <w:jc w:val="center"/>
        <w:rPr>
          <w:b/>
          <w:bCs/>
          <w:spacing w:val="3"/>
        </w:rPr>
      </w:pPr>
      <w:r>
        <w:rPr>
          <w:b/>
          <w:bCs/>
          <w:spacing w:val="3"/>
        </w:rPr>
        <w:t>10. ПРОЧИЕ УСЛОВИЯ</w:t>
      </w:r>
    </w:p>
    <w:p w14:paraId="63162782" w14:textId="77777777" w:rsidR="00370199" w:rsidRDefault="00370199" w:rsidP="00370199">
      <w:pPr>
        <w:shd w:val="clear" w:color="auto" w:fill="FFFFFF"/>
        <w:tabs>
          <w:tab w:val="left" w:pos="1080"/>
        </w:tabs>
        <w:ind w:firstLine="567"/>
        <w:jc w:val="both"/>
      </w:pPr>
      <w:r>
        <w:rPr>
          <w:spacing w:val="-12"/>
        </w:rPr>
        <w:t xml:space="preserve">10.1. </w:t>
      </w:r>
      <w:r>
        <w:t xml:space="preserve">Вопросы, не урегулированные Договором, регулируются действующим </w:t>
      </w:r>
      <w:r>
        <w:rPr>
          <w:spacing w:val="1"/>
        </w:rPr>
        <w:t>законодательством РФ.</w:t>
      </w:r>
    </w:p>
    <w:p w14:paraId="63F693B2" w14:textId="77777777" w:rsidR="00370199" w:rsidRDefault="00370199" w:rsidP="00C63200">
      <w:pPr>
        <w:widowControl/>
        <w:numPr>
          <w:ilvl w:val="0"/>
          <w:numId w:val="14"/>
        </w:numPr>
        <w:shd w:val="clear" w:color="auto" w:fill="FFFFFF"/>
        <w:tabs>
          <w:tab w:val="left" w:pos="1214"/>
        </w:tabs>
        <w:autoSpaceDE/>
        <w:autoSpaceDN/>
        <w:adjustRightInd/>
        <w:ind w:firstLine="567"/>
        <w:jc w:val="both"/>
        <w:rPr>
          <w:spacing w:val="-11"/>
        </w:rPr>
      </w:pPr>
      <w:r>
        <w:rPr>
          <w:spacing w:val="4"/>
        </w:rPr>
        <w:t xml:space="preserve">Споры, возникающие при исполнении Договора, рассматриваются путем мирного урегулирования разногласий или в судебном </w:t>
      </w:r>
      <w:r>
        <w:rPr>
          <w:spacing w:val="2"/>
        </w:rPr>
        <w:t>порядке, предусмотренном действующим законодательством.</w:t>
      </w:r>
    </w:p>
    <w:p w14:paraId="058CFBF8" w14:textId="77777777" w:rsidR="00370199" w:rsidRDefault="00370199" w:rsidP="00C63200">
      <w:pPr>
        <w:widowControl/>
        <w:numPr>
          <w:ilvl w:val="0"/>
          <w:numId w:val="14"/>
        </w:numPr>
        <w:shd w:val="clear" w:color="auto" w:fill="FFFFFF"/>
        <w:tabs>
          <w:tab w:val="left" w:pos="1214"/>
        </w:tabs>
        <w:autoSpaceDE/>
        <w:autoSpaceDN/>
        <w:adjustRightInd/>
        <w:ind w:firstLine="567"/>
        <w:jc w:val="both"/>
        <w:rPr>
          <w:spacing w:val="-9"/>
        </w:rPr>
      </w:pPr>
      <w:r>
        <w:rPr>
          <w:spacing w:val="6"/>
        </w:rPr>
        <w:t xml:space="preserve">Договор составляется в 2 (двух) экземплярах в случае, если срок действия договора аренды менее одного года, в 3 (трех) экземплярах с приложением поэтажного плана в случае, если срок действия договора более одного года, каждый экземпляр из которых имеет одинаковую </w:t>
      </w:r>
      <w:r>
        <w:rPr>
          <w:spacing w:val="2"/>
        </w:rPr>
        <w:t>юридическую силу.</w:t>
      </w:r>
    </w:p>
    <w:p w14:paraId="0CAB0694" w14:textId="77777777" w:rsidR="00370199" w:rsidRDefault="00370199" w:rsidP="00370199">
      <w:pPr>
        <w:pStyle w:val="5"/>
        <w:spacing w:before="0"/>
        <w:ind w:firstLine="567"/>
        <w:rPr>
          <w:sz w:val="24"/>
          <w:szCs w:val="24"/>
        </w:rPr>
      </w:pPr>
    </w:p>
    <w:p w14:paraId="1828190F" w14:textId="77777777" w:rsidR="00370199" w:rsidRDefault="00370199" w:rsidP="00370199">
      <w:pPr>
        <w:pStyle w:val="5"/>
        <w:spacing w:before="0"/>
        <w:ind w:firstLine="567"/>
        <w:rPr>
          <w:sz w:val="24"/>
          <w:szCs w:val="24"/>
        </w:rPr>
      </w:pPr>
      <w:r>
        <w:rPr>
          <w:sz w:val="24"/>
          <w:szCs w:val="24"/>
        </w:rPr>
        <w:t>РЕКВИЗИТЫ И ЮРИДИЧЕСКИЕ АДРЕСА СТОРОН</w:t>
      </w:r>
    </w:p>
    <w:p w14:paraId="55561E41" w14:textId="77777777" w:rsidR="00370199" w:rsidRDefault="00370199" w:rsidP="00370199"/>
    <w:tbl>
      <w:tblPr>
        <w:tblW w:w="0" w:type="auto"/>
        <w:tblLook w:val="04A0" w:firstRow="1" w:lastRow="0" w:firstColumn="1" w:lastColumn="0" w:noHBand="0" w:noVBand="1"/>
      </w:tblPr>
      <w:tblGrid>
        <w:gridCol w:w="4612"/>
        <w:gridCol w:w="400"/>
        <w:gridCol w:w="4343"/>
      </w:tblGrid>
      <w:tr w:rsidR="00370199" w14:paraId="4C1BD625" w14:textId="77777777" w:rsidTr="00221EF0">
        <w:tc>
          <w:tcPr>
            <w:tcW w:w="4928" w:type="dxa"/>
            <w:hideMark/>
          </w:tcPr>
          <w:p w14:paraId="63D37A3B" w14:textId="77777777" w:rsidR="00370199" w:rsidRDefault="00370199" w:rsidP="00221EF0">
            <w:pPr>
              <w:jc w:val="center"/>
              <w:rPr>
                <w:b/>
              </w:rPr>
            </w:pPr>
            <w:r>
              <w:rPr>
                <w:b/>
              </w:rPr>
              <w:t>АРЕНДОДАТЕЛЬ:</w:t>
            </w:r>
          </w:p>
        </w:tc>
        <w:tc>
          <w:tcPr>
            <w:tcW w:w="425" w:type="dxa"/>
          </w:tcPr>
          <w:p w14:paraId="43050260" w14:textId="77777777" w:rsidR="00370199" w:rsidRDefault="00370199" w:rsidP="00221EF0">
            <w:pPr>
              <w:jc w:val="center"/>
              <w:rPr>
                <w:b/>
                <w:bCs/>
                <w:spacing w:val="-2"/>
                <w:w w:val="99"/>
              </w:rPr>
            </w:pPr>
          </w:p>
        </w:tc>
        <w:tc>
          <w:tcPr>
            <w:tcW w:w="4678" w:type="dxa"/>
            <w:hideMark/>
          </w:tcPr>
          <w:p w14:paraId="3238E7A8" w14:textId="77777777" w:rsidR="00370199" w:rsidRDefault="00370199" w:rsidP="00221EF0">
            <w:pPr>
              <w:jc w:val="center"/>
              <w:rPr>
                <w:b/>
              </w:rPr>
            </w:pPr>
            <w:r>
              <w:rPr>
                <w:b/>
                <w:bCs/>
                <w:spacing w:val="-2"/>
                <w:w w:val="99"/>
              </w:rPr>
              <w:t>АРЕНДАТОР:</w:t>
            </w:r>
          </w:p>
        </w:tc>
      </w:tr>
      <w:tr w:rsidR="00370199" w14:paraId="005E383B" w14:textId="77777777" w:rsidTr="00221EF0">
        <w:tc>
          <w:tcPr>
            <w:tcW w:w="4928" w:type="dxa"/>
            <w:hideMark/>
          </w:tcPr>
          <w:p w14:paraId="62F33988" w14:textId="77777777" w:rsidR="00370199" w:rsidRDefault="00370199" w:rsidP="00221EF0">
            <w:pPr>
              <w:jc w:val="center"/>
            </w:pPr>
            <w:r>
              <w:rPr>
                <w:b/>
                <w:bCs/>
              </w:rPr>
              <w:t>Администрация Муниципального образования «Поселок Айхал» Мирнинского района Республики Саха (Якутия)</w:t>
            </w:r>
          </w:p>
        </w:tc>
        <w:tc>
          <w:tcPr>
            <w:tcW w:w="425" w:type="dxa"/>
          </w:tcPr>
          <w:p w14:paraId="27F30C6C" w14:textId="77777777" w:rsidR="00370199" w:rsidRDefault="00370199" w:rsidP="00221EF0">
            <w:pPr>
              <w:jc w:val="center"/>
            </w:pPr>
          </w:p>
        </w:tc>
        <w:tc>
          <w:tcPr>
            <w:tcW w:w="4678" w:type="dxa"/>
          </w:tcPr>
          <w:p w14:paraId="323041EF" w14:textId="77777777" w:rsidR="00370199" w:rsidRDefault="00370199" w:rsidP="00221EF0">
            <w:pPr>
              <w:jc w:val="center"/>
            </w:pPr>
          </w:p>
        </w:tc>
      </w:tr>
      <w:tr w:rsidR="00370199" w14:paraId="431CCFA5" w14:textId="77777777" w:rsidTr="00221EF0">
        <w:tc>
          <w:tcPr>
            <w:tcW w:w="4928" w:type="dxa"/>
            <w:hideMark/>
          </w:tcPr>
          <w:p w14:paraId="399FF112" w14:textId="77777777" w:rsidR="00370199" w:rsidRDefault="00370199" w:rsidP="00221EF0">
            <w:pPr>
              <w:jc w:val="center"/>
              <w:rPr>
                <w:bCs/>
                <w:i/>
              </w:rPr>
            </w:pPr>
            <w:r>
              <w:rPr>
                <w:bCs/>
                <w:i/>
              </w:rPr>
              <w:t>(наименование организации)</w:t>
            </w:r>
          </w:p>
        </w:tc>
        <w:tc>
          <w:tcPr>
            <w:tcW w:w="425" w:type="dxa"/>
          </w:tcPr>
          <w:p w14:paraId="47F01DE0" w14:textId="77777777" w:rsidR="00370199" w:rsidRDefault="00370199" w:rsidP="00221EF0">
            <w:pPr>
              <w:jc w:val="center"/>
              <w:rPr>
                <w:bCs/>
                <w:i/>
              </w:rPr>
            </w:pPr>
          </w:p>
        </w:tc>
        <w:tc>
          <w:tcPr>
            <w:tcW w:w="4678" w:type="dxa"/>
            <w:hideMark/>
          </w:tcPr>
          <w:p w14:paraId="61B6F689" w14:textId="77777777" w:rsidR="00370199" w:rsidRDefault="00370199" w:rsidP="00221EF0">
            <w:pPr>
              <w:jc w:val="center"/>
              <w:rPr>
                <w:i/>
              </w:rPr>
            </w:pPr>
            <w:r>
              <w:rPr>
                <w:bCs/>
                <w:i/>
              </w:rPr>
              <w:t>(наименование организации)</w:t>
            </w:r>
          </w:p>
        </w:tc>
      </w:tr>
      <w:tr w:rsidR="00370199" w14:paraId="67D88A2C" w14:textId="77777777" w:rsidTr="00221EF0">
        <w:tc>
          <w:tcPr>
            <w:tcW w:w="4928" w:type="dxa"/>
          </w:tcPr>
          <w:p w14:paraId="4356B9AB" w14:textId="77777777" w:rsidR="00370199" w:rsidRDefault="00370199" w:rsidP="00221EF0">
            <w:pPr>
              <w:jc w:val="center"/>
              <w:rPr>
                <w:b/>
                <w:bCs/>
              </w:rPr>
            </w:pPr>
          </w:p>
        </w:tc>
        <w:tc>
          <w:tcPr>
            <w:tcW w:w="425" w:type="dxa"/>
          </w:tcPr>
          <w:p w14:paraId="711DAEF5" w14:textId="77777777" w:rsidR="00370199" w:rsidRDefault="00370199" w:rsidP="00221EF0">
            <w:pPr>
              <w:jc w:val="center"/>
            </w:pPr>
          </w:p>
        </w:tc>
        <w:tc>
          <w:tcPr>
            <w:tcW w:w="4678" w:type="dxa"/>
          </w:tcPr>
          <w:p w14:paraId="1ACDE50B" w14:textId="77777777" w:rsidR="00370199" w:rsidRDefault="00370199" w:rsidP="00221EF0">
            <w:pPr>
              <w:jc w:val="center"/>
            </w:pPr>
          </w:p>
        </w:tc>
      </w:tr>
      <w:tr w:rsidR="00370199" w14:paraId="50F38CE1" w14:textId="77777777" w:rsidTr="00221EF0">
        <w:tc>
          <w:tcPr>
            <w:tcW w:w="4928" w:type="dxa"/>
            <w:hideMark/>
          </w:tcPr>
          <w:p w14:paraId="79399625" w14:textId="77777777" w:rsidR="00370199" w:rsidRDefault="00370199" w:rsidP="00221EF0">
            <w:pPr>
              <w:jc w:val="center"/>
              <w:rPr>
                <w:i/>
              </w:rPr>
            </w:pPr>
            <w:r>
              <w:rPr>
                <w:i/>
              </w:rPr>
              <w:t>(юридический и почтовый адрес)</w:t>
            </w:r>
          </w:p>
        </w:tc>
        <w:tc>
          <w:tcPr>
            <w:tcW w:w="425" w:type="dxa"/>
          </w:tcPr>
          <w:p w14:paraId="3141F351" w14:textId="77777777" w:rsidR="00370199" w:rsidRDefault="00370199" w:rsidP="00221EF0">
            <w:pPr>
              <w:jc w:val="center"/>
              <w:rPr>
                <w:i/>
              </w:rPr>
            </w:pPr>
          </w:p>
        </w:tc>
        <w:tc>
          <w:tcPr>
            <w:tcW w:w="4678" w:type="dxa"/>
            <w:hideMark/>
          </w:tcPr>
          <w:p w14:paraId="4A20373A" w14:textId="77777777" w:rsidR="00370199" w:rsidRDefault="00370199" w:rsidP="00221EF0">
            <w:pPr>
              <w:jc w:val="center"/>
              <w:rPr>
                <w:i/>
              </w:rPr>
            </w:pPr>
            <w:r>
              <w:rPr>
                <w:i/>
              </w:rPr>
              <w:t>(юридический и почтовый адрес)</w:t>
            </w:r>
          </w:p>
        </w:tc>
      </w:tr>
      <w:tr w:rsidR="00370199" w14:paraId="24139E3D" w14:textId="77777777" w:rsidTr="00221EF0">
        <w:tc>
          <w:tcPr>
            <w:tcW w:w="4928" w:type="dxa"/>
          </w:tcPr>
          <w:p w14:paraId="2A70614A" w14:textId="77777777" w:rsidR="00370199" w:rsidRDefault="00370199" w:rsidP="00221EF0"/>
        </w:tc>
        <w:tc>
          <w:tcPr>
            <w:tcW w:w="425" w:type="dxa"/>
          </w:tcPr>
          <w:p w14:paraId="34512DA6" w14:textId="77777777" w:rsidR="00370199" w:rsidRDefault="00370199" w:rsidP="00221EF0"/>
        </w:tc>
        <w:tc>
          <w:tcPr>
            <w:tcW w:w="4678" w:type="dxa"/>
          </w:tcPr>
          <w:p w14:paraId="29510403" w14:textId="77777777" w:rsidR="00370199" w:rsidRDefault="00370199" w:rsidP="00221EF0"/>
        </w:tc>
      </w:tr>
      <w:tr w:rsidR="00370199" w14:paraId="6EEF0F28" w14:textId="77777777" w:rsidTr="00221EF0">
        <w:tc>
          <w:tcPr>
            <w:tcW w:w="4928" w:type="dxa"/>
          </w:tcPr>
          <w:p w14:paraId="1FAA5803" w14:textId="77777777" w:rsidR="00370199" w:rsidRDefault="00370199" w:rsidP="00221EF0"/>
        </w:tc>
        <w:tc>
          <w:tcPr>
            <w:tcW w:w="425" w:type="dxa"/>
          </w:tcPr>
          <w:p w14:paraId="64FF3A5D" w14:textId="77777777" w:rsidR="00370199" w:rsidRDefault="00370199" w:rsidP="00221EF0"/>
        </w:tc>
        <w:tc>
          <w:tcPr>
            <w:tcW w:w="4678" w:type="dxa"/>
            <w:hideMark/>
          </w:tcPr>
          <w:p w14:paraId="2E6EE25E" w14:textId="77777777" w:rsidR="00370199" w:rsidRDefault="00370199" w:rsidP="00221EF0">
            <w:r>
              <w:t>ИНН</w:t>
            </w:r>
          </w:p>
        </w:tc>
      </w:tr>
      <w:tr w:rsidR="00370199" w14:paraId="0C40B79A" w14:textId="77777777" w:rsidTr="00221EF0">
        <w:tc>
          <w:tcPr>
            <w:tcW w:w="4928" w:type="dxa"/>
          </w:tcPr>
          <w:p w14:paraId="642557A8" w14:textId="77777777" w:rsidR="00370199" w:rsidRDefault="00370199" w:rsidP="00221EF0"/>
        </w:tc>
        <w:tc>
          <w:tcPr>
            <w:tcW w:w="425" w:type="dxa"/>
          </w:tcPr>
          <w:p w14:paraId="07A0B80E" w14:textId="77777777" w:rsidR="00370199" w:rsidRDefault="00370199" w:rsidP="00221EF0"/>
        </w:tc>
        <w:tc>
          <w:tcPr>
            <w:tcW w:w="4678" w:type="dxa"/>
            <w:hideMark/>
          </w:tcPr>
          <w:p w14:paraId="3BC19367" w14:textId="77777777" w:rsidR="00370199" w:rsidRDefault="00370199" w:rsidP="00221EF0">
            <w:r>
              <w:t>КПП</w:t>
            </w:r>
          </w:p>
        </w:tc>
      </w:tr>
      <w:tr w:rsidR="00370199" w14:paraId="0AE134BF" w14:textId="77777777" w:rsidTr="00221EF0">
        <w:tc>
          <w:tcPr>
            <w:tcW w:w="4928" w:type="dxa"/>
          </w:tcPr>
          <w:p w14:paraId="29D058FA" w14:textId="77777777" w:rsidR="00370199" w:rsidRDefault="00370199" w:rsidP="00221EF0"/>
        </w:tc>
        <w:tc>
          <w:tcPr>
            <w:tcW w:w="425" w:type="dxa"/>
          </w:tcPr>
          <w:p w14:paraId="38F233FB" w14:textId="77777777" w:rsidR="00370199" w:rsidRDefault="00370199" w:rsidP="00221EF0"/>
        </w:tc>
        <w:tc>
          <w:tcPr>
            <w:tcW w:w="4678" w:type="dxa"/>
            <w:hideMark/>
          </w:tcPr>
          <w:p w14:paraId="3EC0F0C3" w14:textId="77777777" w:rsidR="00370199" w:rsidRDefault="00370199" w:rsidP="00221EF0">
            <w:r>
              <w:t>р/сч</w:t>
            </w:r>
          </w:p>
        </w:tc>
      </w:tr>
      <w:tr w:rsidR="00370199" w14:paraId="4FF625FD" w14:textId="77777777" w:rsidTr="00221EF0">
        <w:tc>
          <w:tcPr>
            <w:tcW w:w="4928" w:type="dxa"/>
          </w:tcPr>
          <w:p w14:paraId="7CB136EF" w14:textId="77777777" w:rsidR="00370199" w:rsidRDefault="00370199" w:rsidP="00221EF0"/>
        </w:tc>
        <w:tc>
          <w:tcPr>
            <w:tcW w:w="425" w:type="dxa"/>
          </w:tcPr>
          <w:p w14:paraId="35956DD4" w14:textId="77777777" w:rsidR="00370199" w:rsidRDefault="00370199" w:rsidP="00221EF0"/>
        </w:tc>
        <w:tc>
          <w:tcPr>
            <w:tcW w:w="4678" w:type="dxa"/>
            <w:hideMark/>
          </w:tcPr>
          <w:p w14:paraId="40A3335C" w14:textId="77777777" w:rsidR="00370199" w:rsidRDefault="00370199" w:rsidP="00221EF0">
            <w:r>
              <w:t>к/сч</w:t>
            </w:r>
          </w:p>
        </w:tc>
      </w:tr>
      <w:tr w:rsidR="00370199" w14:paraId="2B5DD05E" w14:textId="77777777" w:rsidTr="00221EF0">
        <w:tc>
          <w:tcPr>
            <w:tcW w:w="4928" w:type="dxa"/>
          </w:tcPr>
          <w:p w14:paraId="311C4562" w14:textId="77777777" w:rsidR="00370199" w:rsidRDefault="00370199" w:rsidP="00221EF0"/>
        </w:tc>
        <w:tc>
          <w:tcPr>
            <w:tcW w:w="425" w:type="dxa"/>
          </w:tcPr>
          <w:p w14:paraId="249E9EB7" w14:textId="77777777" w:rsidR="00370199" w:rsidRDefault="00370199" w:rsidP="00221EF0"/>
        </w:tc>
        <w:tc>
          <w:tcPr>
            <w:tcW w:w="4678" w:type="dxa"/>
          </w:tcPr>
          <w:p w14:paraId="743B8B59" w14:textId="77777777" w:rsidR="00370199" w:rsidRDefault="00370199" w:rsidP="00221EF0"/>
        </w:tc>
      </w:tr>
      <w:tr w:rsidR="00370199" w14:paraId="53B85690" w14:textId="77777777" w:rsidTr="00221EF0">
        <w:tc>
          <w:tcPr>
            <w:tcW w:w="4928" w:type="dxa"/>
            <w:hideMark/>
          </w:tcPr>
          <w:p w14:paraId="490F6384" w14:textId="77777777" w:rsidR="00370199" w:rsidRDefault="00370199" w:rsidP="00221EF0">
            <w:pPr>
              <w:rPr>
                <w:b/>
              </w:rPr>
            </w:pPr>
            <w:r>
              <w:rPr>
                <w:b/>
              </w:rPr>
              <w:t>Глава поселка</w:t>
            </w:r>
          </w:p>
        </w:tc>
        <w:tc>
          <w:tcPr>
            <w:tcW w:w="425" w:type="dxa"/>
          </w:tcPr>
          <w:p w14:paraId="6E698FB9" w14:textId="77777777" w:rsidR="00370199" w:rsidRDefault="00370199" w:rsidP="00221EF0">
            <w:pPr>
              <w:ind w:firstLine="708"/>
              <w:rPr>
                <w:b/>
              </w:rPr>
            </w:pPr>
          </w:p>
        </w:tc>
        <w:tc>
          <w:tcPr>
            <w:tcW w:w="4678" w:type="dxa"/>
          </w:tcPr>
          <w:p w14:paraId="62BBA511" w14:textId="77777777" w:rsidR="00370199" w:rsidRDefault="00370199" w:rsidP="00221EF0">
            <w:pPr>
              <w:ind w:firstLine="708"/>
              <w:rPr>
                <w:b/>
              </w:rPr>
            </w:pPr>
          </w:p>
        </w:tc>
      </w:tr>
      <w:tr w:rsidR="00370199" w14:paraId="3F90E8C0" w14:textId="77777777" w:rsidTr="00221EF0">
        <w:tc>
          <w:tcPr>
            <w:tcW w:w="4928" w:type="dxa"/>
            <w:tcBorders>
              <w:top w:val="nil"/>
              <w:left w:val="nil"/>
              <w:bottom w:val="single" w:sz="4" w:space="0" w:color="auto"/>
              <w:right w:val="nil"/>
            </w:tcBorders>
          </w:tcPr>
          <w:p w14:paraId="61DDC6E6" w14:textId="77777777" w:rsidR="00370199" w:rsidRDefault="00370199" w:rsidP="00221EF0"/>
        </w:tc>
        <w:tc>
          <w:tcPr>
            <w:tcW w:w="425" w:type="dxa"/>
          </w:tcPr>
          <w:p w14:paraId="142457AC" w14:textId="77777777" w:rsidR="00370199" w:rsidRDefault="00370199" w:rsidP="00221EF0"/>
        </w:tc>
        <w:tc>
          <w:tcPr>
            <w:tcW w:w="4678" w:type="dxa"/>
            <w:tcBorders>
              <w:top w:val="nil"/>
              <w:left w:val="nil"/>
              <w:bottom w:val="single" w:sz="4" w:space="0" w:color="auto"/>
              <w:right w:val="nil"/>
            </w:tcBorders>
          </w:tcPr>
          <w:p w14:paraId="51442D76" w14:textId="77777777" w:rsidR="00370199" w:rsidRDefault="00370199" w:rsidP="00221EF0"/>
        </w:tc>
      </w:tr>
      <w:tr w:rsidR="00370199" w14:paraId="489B7B27" w14:textId="77777777" w:rsidTr="00221EF0">
        <w:tc>
          <w:tcPr>
            <w:tcW w:w="4928" w:type="dxa"/>
            <w:tcBorders>
              <w:top w:val="single" w:sz="4" w:space="0" w:color="auto"/>
              <w:left w:val="nil"/>
              <w:bottom w:val="nil"/>
              <w:right w:val="nil"/>
            </w:tcBorders>
            <w:vAlign w:val="center"/>
            <w:hideMark/>
          </w:tcPr>
          <w:p w14:paraId="353DE245" w14:textId="77777777" w:rsidR="00370199" w:rsidRDefault="00370199" w:rsidP="00221EF0">
            <w:pPr>
              <w:jc w:val="center"/>
              <w:rPr>
                <w:i/>
              </w:rPr>
            </w:pPr>
            <w:r>
              <w:rPr>
                <w:i/>
              </w:rPr>
              <w:t>(фамилия, имя, отчество)</w:t>
            </w:r>
          </w:p>
        </w:tc>
        <w:tc>
          <w:tcPr>
            <w:tcW w:w="425" w:type="dxa"/>
          </w:tcPr>
          <w:p w14:paraId="221E46B6" w14:textId="77777777" w:rsidR="00370199" w:rsidRDefault="00370199" w:rsidP="00221EF0">
            <w:pPr>
              <w:jc w:val="center"/>
              <w:rPr>
                <w:i/>
              </w:rPr>
            </w:pPr>
          </w:p>
        </w:tc>
        <w:tc>
          <w:tcPr>
            <w:tcW w:w="4678" w:type="dxa"/>
            <w:tcBorders>
              <w:top w:val="single" w:sz="4" w:space="0" w:color="auto"/>
              <w:left w:val="nil"/>
              <w:bottom w:val="nil"/>
              <w:right w:val="nil"/>
            </w:tcBorders>
            <w:vAlign w:val="center"/>
            <w:hideMark/>
          </w:tcPr>
          <w:p w14:paraId="7E8B7F31" w14:textId="77777777" w:rsidR="00370199" w:rsidRDefault="00370199" w:rsidP="00221EF0">
            <w:pPr>
              <w:jc w:val="center"/>
              <w:rPr>
                <w:i/>
              </w:rPr>
            </w:pPr>
            <w:r>
              <w:rPr>
                <w:i/>
              </w:rPr>
              <w:t>(фамилия, имя, отчество)</w:t>
            </w:r>
          </w:p>
        </w:tc>
      </w:tr>
      <w:tr w:rsidR="00370199" w14:paraId="7EEF2074" w14:textId="77777777" w:rsidTr="00221EF0">
        <w:tc>
          <w:tcPr>
            <w:tcW w:w="4928" w:type="dxa"/>
            <w:tcBorders>
              <w:top w:val="nil"/>
              <w:left w:val="nil"/>
              <w:bottom w:val="single" w:sz="4" w:space="0" w:color="auto"/>
              <w:right w:val="nil"/>
            </w:tcBorders>
          </w:tcPr>
          <w:p w14:paraId="0FD066DB" w14:textId="77777777" w:rsidR="00370199" w:rsidRDefault="00370199" w:rsidP="00221EF0"/>
        </w:tc>
        <w:tc>
          <w:tcPr>
            <w:tcW w:w="425" w:type="dxa"/>
          </w:tcPr>
          <w:p w14:paraId="49069150" w14:textId="77777777" w:rsidR="00370199" w:rsidRDefault="00370199" w:rsidP="00221EF0">
            <w:pPr>
              <w:ind w:firstLine="708"/>
            </w:pPr>
          </w:p>
        </w:tc>
        <w:tc>
          <w:tcPr>
            <w:tcW w:w="4678" w:type="dxa"/>
            <w:tcBorders>
              <w:top w:val="nil"/>
              <w:left w:val="nil"/>
              <w:bottom w:val="single" w:sz="4" w:space="0" w:color="auto"/>
              <w:right w:val="nil"/>
            </w:tcBorders>
          </w:tcPr>
          <w:p w14:paraId="1C0174EB" w14:textId="77777777" w:rsidR="00370199" w:rsidRDefault="00370199" w:rsidP="00221EF0">
            <w:pPr>
              <w:ind w:firstLine="708"/>
            </w:pPr>
          </w:p>
        </w:tc>
      </w:tr>
      <w:tr w:rsidR="00370199" w14:paraId="1404DA77" w14:textId="77777777" w:rsidTr="00221EF0">
        <w:tc>
          <w:tcPr>
            <w:tcW w:w="4928" w:type="dxa"/>
            <w:tcBorders>
              <w:top w:val="single" w:sz="4" w:space="0" w:color="auto"/>
              <w:left w:val="nil"/>
              <w:bottom w:val="nil"/>
              <w:right w:val="nil"/>
            </w:tcBorders>
            <w:hideMark/>
          </w:tcPr>
          <w:p w14:paraId="36BCEE1D" w14:textId="77777777" w:rsidR="00370199" w:rsidRDefault="00370199" w:rsidP="00221EF0">
            <w:pPr>
              <w:jc w:val="center"/>
              <w:rPr>
                <w:i/>
              </w:rPr>
            </w:pPr>
            <w:r>
              <w:rPr>
                <w:i/>
              </w:rPr>
              <w:t>(подпись)</w:t>
            </w:r>
          </w:p>
        </w:tc>
        <w:tc>
          <w:tcPr>
            <w:tcW w:w="425" w:type="dxa"/>
          </w:tcPr>
          <w:p w14:paraId="09079EA3" w14:textId="77777777" w:rsidR="00370199" w:rsidRDefault="00370199" w:rsidP="00221EF0">
            <w:pPr>
              <w:ind w:firstLine="708"/>
              <w:jc w:val="center"/>
              <w:rPr>
                <w:i/>
              </w:rPr>
            </w:pPr>
          </w:p>
        </w:tc>
        <w:tc>
          <w:tcPr>
            <w:tcW w:w="4678" w:type="dxa"/>
            <w:tcBorders>
              <w:top w:val="single" w:sz="4" w:space="0" w:color="auto"/>
              <w:left w:val="nil"/>
              <w:bottom w:val="nil"/>
              <w:right w:val="nil"/>
            </w:tcBorders>
            <w:hideMark/>
          </w:tcPr>
          <w:p w14:paraId="045D8D5D" w14:textId="77777777" w:rsidR="00370199" w:rsidRDefault="00370199" w:rsidP="00221EF0">
            <w:pPr>
              <w:ind w:firstLine="708"/>
              <w:jc w:val="center"/>
              <w:rPr>
                <w:i/>
              </w:rPr>
            </w:pPr>
            <w:r>
              <w:rPr>
                <w:i/>
              </w:rPr>
              <w:t>(подпись)</w:t>
            </w:r>
          </w:p>
        </w:tc>
      </w:tr>
      <w:tr w:rsidR="00370199" w14:paraId="3FB6E58B" w14:textId="77777777" w:rsidTr="00221EF0">
        <w:tc>
          <w:tcPr>
            <w:tcW w:w="4928" w:type="dxa"/>
            <w:hideMark/>
          </w:tcPr>
          <w:p w14:paraId="193DCB1E" w14:textId="77777777" w:rsidR="00370199" w:rsidRDefault="00370199" w:rsidP="00221EF0">
            <w:pPr>
              <w:rPr>
                <w:b/>
              </w:rPr>
            </w:pPr>
            <w:r>
              <w:rPr>
                <w:b/>
              </w:rPr>
              <w:t>МП</w:t>
            </w:r>
          </w:p>
        </w:tc>
        <w:tc>
          <w:tcPr>
            <w:tcW w:w="425" w:type="dxa"/>
          </w:tcPr>
          <w:p w14:paraId="72A6071A" w14:textId="77777777" w:rsidR="00370199" w:rsidRDefault="00370199" w:rsidP="00221EF0">
            <w:pPr>
              <w:ind w:firstLine="708"/>
              <w:rPr>
                <w:b/>
              </w:rPr>
            </w:pPr>
          </w:p>
        </w:tc>
        <w:tc>
          <w:tcPr>
            <w:tcW w:w="4678" w:type="dxa"/>
            <w:hideMark/>
          </w:tcPr>
          <w:p w14:paraId="666B5C0A" w14:textId="77777777" w:rsidR="00370199" w:rsidRDefault="00370199" w:rsidP="00221EF0">
            <w:pPr>
              <w:rPr>
                <w:b/>
              </w:rPr>
            </w:pPr>
            <w:r>
              <w:rPr>
                <w:b/>
              </w:rPr>
              <w:t>МП</w:t>
            </w:r>
          </w:p>
        </w:tc>
      </w:tr>
    </w:tbl>
    <w:p w14:paraId="6690CD46" w14:textId="77777777" w:rsidR="00370199" w:rsidRDefault="00370199" w:rsidP="00370199"/>
    <w:p w14:paraId="5C1FF715" w14:textId="77777777" w:rsidR="00370199" w:rsidRDefault="00370199" w:rsidP="00370199">
      <w:pPr>
        <w:pStyle w:val="affff"/>
        <w:jc w:val="left"/>
        <w:rPr>
          <w:b w:val="0"/>
          <w:bCs w:val="0"/>
          <w:sz w:val="22"/>
          <w:szCs w:val="22"/>
        </w:rPr>
      </w:pPr>
      <w:r>
        <w:rPr>
          <w:sz w:val="22"/>
          <w:szCs w:val="22"/>
        </w:rPr>
        <w:br w:type="page"/>
      </w:r>
    </w:p>
    <w:p w14:paraId="5156B5BF" w14:textId="77777777" w:rsidR="00370199" w:rsidRDefault="00370199" w:rsidP="00370199">
      <w:pPr>
        <w:pStyle w:val="affff"/>
        <w:jc w:val="right"/>
        <w:rPr>
          <w:sz w:val="22"/>
          <w:szCs w:val="22"/>
        </w:rPr>
      </w:pPr>
      <w:r>
        <w:rPr>
          <w:sz w:val="22"/>
          <w:szCs w:val="22"/>
        </w:rPr>
        <w:t>Приложение №1</w:t>
      </w:r>
    </w:p>
    <w:p w14:paraId="0687476B" w14:textId="77777777" w:rsidR="00370199" w:rsidRDefault="00370199" w:rsidP="00370199">
      <w:pPr>
        <w:pStyle w:val="affff"/>
        <w:jc w:val="right"/>
        <w:rPr>
          <w:sz w:val="22"/>
          <w:szCs w:val="22"/>
        </w:rPr>
      </w:pPr>
      <w:r>
        <w:rPr>
          <w:sz w:val="22"/>
          <w:szCs w:val="22"/>
        </w:rPr>
        <w:t>к договору аренды муниципального</w:t>
      </w:r>
    </w:p>
    <w:p w14:paraId="0ECB7DFC" w14:textId="77777777" w:rsidR="00370199" w:rsidRDefault="00370199" w:rsidP="00370199">
      <w:pPr>
        <w:pStyle w:val="affff"/>
        <w:jc w:val="right"/>
        <w:rPr>
          <w:sz w:val="22"/>
          <w:szCs w:val="22"/>
        </w:rPr>
      </w:pPr>
      <w:r>
        <w:rPr>
          <w:sz w:val="22"/>
          <w:szCs w:val="22"/>
        </w:rPr>
        <w:t>нежилого фонда МО «Поселок Айхал»</w:t>
      </w:r>
    </w:p>
    <w:p w14:paraId="2FACE32C" w14:textId="77777777" w:rsidR="00370199" w:rsidRDefault="00370199" w:rsidP="00370199">
      <w:pPr>
        <w:pStyle w:val="affff"/>
        <w:jc w:val="right"/>
        <w:rPr>
          <w:sz w:val="22"/>
          <w:szCs w:val="22"/>
        </w:rPr>
      </w:pPr>
      <w:r>
        <w:rPr>
          <w:sz w:val="22"/>
          <w:szCs w:val="22"/>
        </w:rPr>
        <w:t>«__»______г. №_______</w:t>
      </w:r>
    </w:p>
    <w:p w14:paraId="1693D26C" w14:textId="77777777" w:rsidR="00370199" w:rsidRDefault="00370199" w:rsidP="00370199">
      <w:pPr>
        <w:pStyle w:val="affff"/>
        <w:rPr>
          <w:sz w:val="22"/>
          <w:szCs w:val="22"/>
        </w:rPr>
      </w:pPr>
      <w:r>
        <w:rPr>
          <w:sz w:val="22"/>
          <w:szCs w:val="22"/>
        </w:rPr>
        <w:t xml:space="preserve">А К Т </w:t>
      </w:r>
    </w:p>
    <w:p w14:paraId="3FFC3EFE" w14:textId="77777777" w:rsidR="00370199" w:rsidRDefault="00370199" w:rsidP="00370199">
      <w:pPr>
        <w:pStyle w:val="affff"/>
        <w:rPr>
          <w:caps/>
          <w:sz w:val="22"/>
          <w:szCs w:val="22"/>
        </w:rPr>
      </w:pPr>
      <w:r>
        <w:rPr>
          <w:caps/>
          <w:sz w:val="22"/>
          <w:szCs w:val="22"/>
        </w:rPr>
        <w:t>приема – передачи</w:t>
      </w:r>
    </w:p>
    <w:p w14:paraId="4B09743C" w14:textId="77777777" w:rsidR="00370199" w:rsidRDefault="00370199" w:rsidP="00370199">
      <w:pPr>
        <w:pStyle w:val="affff"/>
        <w:rPr>
          <w:sz w:val="22"/>
          <w:szCs w:val="22"/>
        </w:rPr>
      </w:pPr>
    </w:p>
    <w:tbl>
      <w:tblPr>
        <w:tblW w:w="0" w:type="auto"/>
        <w:tblLook w:val="04A0" w:firstRow="1" w:lastRow="0" w:firstColumn="1" w:lastColumn="0" w:noHBand="0" w:noVBand="1"/>
      </w:tblPr>
      <w:tblGrid>
        <w:gridCol w:w="4644"/>
        <w:gridCol w:w="4711"/>
      </w:tblGrid>
      <w:tr w:rsidR="00370199" w14:paraId="621C6BB4" w14:textId="77777777" w:rsidTr="00221EF0">
        <w:tc>
          <w:tcPr>
            <w:tcW w:w="5210" w:type="dxa"/>
            <w:hideMark/>
          </w:tcPr>
          <w:p w14:paraId="44BCF318" w14:textId="77777777" w:rsidR="00370199" w:rsidRDefault="00370199" w:rsidP="00221EF0">
            <w:pPr>
              <w:rPr>
                <w:b/>
                <w:bCs/>
              </w:rPr>
            </w:pPr>
            <w:r>
              <w:rPr>
                <w:b/>
                <w:bCs/>
              </w:rPr>
              <w:t>п. Айхал</w:t>
            </w:r>
          </w:p>
          <w:p w14:paraId="1FC6BCA2" w14:textId="77777777" w:rsidR="00370199" w:rsidRDefault="00370199" w:rsidP="00221EF0">
            <w:pPr>
              <w:rPr>
                <w:b/>
                <w:bCs/>
              </w:rPr>
            </w:pPr>
            <w:r>
              <w:rPr>
                <w:b/>
                <w:bCs/>
              </w:rPr>
              <w:t xml:space="preserve">Мирнинского района </w:t>
            </w:r>
          </w:p>
          <w:p w14:paraId="263F4F52" w14:textId="77777777" w:rsidR="00370199" w:rsidRDefault="00370199" w:rsidP="00221EF0">
            <w:pPr>
              <w:rPr>
                <w:b/>
                <w:bCs/>
              </w:rPr>
            </w:pPr>
            <w:r>
              <w:rPr>
                <w:b/>
                <w:bCs/>
              </w:rPr>
              <w:t>Республики саха (Якутия)</w:t>
            </w:r>
          </w:p>
        </w:tc>
        <w:tc>
          <w:tcPr>
            <w:tcW w:w="5211" w:type="dxa"/>
            <w:vAlign w:val="bottom"/>
            <w:hideMark/>
          </w:tcPr>
          <w:p w14:paraId="65D2C6AB" w14:textId="77777777" w:rsidR="00370199" w:rsidRDefault="00370199" w:rsidP="00221EF0">
            <w:pPr>
              <w:jc w:val="right"/>
              <w:rPr>
                <w:b/>
                <w:bCs/>
              </w:rPr>
            </w:pPr>
            <w:r>
              <w:rPr>
                <w:b/>
                <w:bCs/>
              </w:rPr>
              <w:t>«____»__________ 20___ год</w:t>
            </w:r>
          </w:p>
        </w:tc>
      </w:tr>
    </w:tbl>
    <w:p w14:paraId="775CD392" w14:textId="77777777" w:rsidR="00370199" w:rsidRDefault="00370199" w:rsidP="00370199">
      <w:pPr>
        <w:ind w:firstLine="708"/>
        <w:jc w:val="both"/>
      </w:pPr>
    </w:p>
    <w:p w14:paraId="3F2D798E" w14:textId="77777777" w:rsidR="00370199" w:rsidRDefault="00370199" w:rsidP="00370199">
      <w:pPr>
        <w:ind w:firstLine="567"/>
        <w:jc w:val="both"/>
      </w:pPr>
      <w:r>
        <w:t xml:space="preserve">Мы, нижеподписавшиеся, «Арендодатель», </w:t>
      </w:r>
      <w:r>
        <w:rPr>
          <w:b/>
          <w:bCs/>
        </w:rPr>
        <w:t xml:space="preserve">Администрация Муниципального образования «Поселок Айхал» Мирнинского района Республики Саха (Якутия), </w:t>
      </w:r>
      <w:r>
        <w:t xml:space="preserve">в лице Главы поселка ___________________________________________________________________________, </w:t>
      </w:r>
    </w:p>
    <w:p w14:paraId="4E9D1D9E" w14:textId="77777777" w:rsidR="00370199" w:rsidRDefault="00370199" w:rsidP="00370199">
      <w:pPr>
        <w:jc w:val="center"/>
        <w:rPr>
          <w:i/>
          <w:sz w:val="20"/>
          <w:szCs w:val="20"/>
        </w:rPr>
      </w:pPr>
      <w:r>
        <w:rPr>
          <w:i/>
          <w:sz w:val="20"/>
          <w:szCs w:val="20"/>
        </w:rPr>
        <w:t>(фамилия, имя, отчество)</w:t>
      </w:r>
    </w:p>
    <w:p w14:paraId="7C8618DA" w14:textId="77777777" w:rsidR="00370199" w:rsidRDefault="00370199" w:rsidP="00370199">
      <w:pPr>
        <w:jc w:val="both"/>
        <w:rPr>
          <w:i/>
        </w:rPr>
      </w:pPr>
      <w:r>
        <w:t xml:space="preserve">действующего на основании </w:t>
      </w:r>
      <w:r>
        <w:rPr>
          <w:bCs/>
        </w:rPr>
        <w:t>Устава Мирнинского района Республики Саха (Якутия),</w:t>
      </w:r>
      <w:r>
        <w:rPr>
          <w:b/>
          <w:bCs/>
        </w:rPr>
        <w:t xml:space="preserve"> </w:t>
      </w:r>
      <w:r>
        <w:t xml:space="preserve">с одной стороны, и </w:t>
      </w:r>
      <w:r>
        <w:rPr>
          <w:b/>
          <w:bCs/>
        </w:rPr>
        <w:t xml:space="preserve">«Арендатор», </w:t>
      </w:r>
      <w:r>
        <w:t>_______________________________</w:t>
      </w:r>
      <w:r>
        <w:rPr>
          <w:i/>
        </w:rPr>
        <w:t>_______________________________</w:t>
      </w:r>
    </w:p>
    <w:p w14:paraId="3F7456F6" w14:textId="77777777" w:rsidR="00370199" w:rsidRDefault="00370199" w:rsidP="00370199">
      <w:pPr>
        <w:jc w:val="center"/>
        <w:rPr>
          <w:i/>
          <w:sz w:val="20"/>
          <w:szCs w:val="20"/>
        </w:rPr>
      </w:pPr>
    </w:p>
    <w:p w14:paraId="6D38E744" w14:textId="77777777" w:rsidR="00370199" w:rsidRDefault="00370199" w:rsidP="00370199">
      <w:pPr>
        <w:jc w:val="center"/>
        <w:rPr>
          <w:i/>
          <w:sz w:val="20"/>
          <w:szCs w:val="20"/>
        </w:rPr>
      </w:pPr>
      <w:r>
        <w:rPr>
          <w:i/>
          <w:sz w:val="20"/>
          <w:szCs w:val="20"/>
        </w:rPr>
        <w:t>__________________________________________________________________________________________________</w:t>
      </w:r>
    </w:p>
    <w:p w14:paraId="3B0D1BFB" w14:textId="77777777" w:rsidR="00370199" w:rsidRDefault="00370199" w:rsidP="00370199">
      <w:pPr>
        <w:jc w:val="center"/>
        <w:rPr>
          <w:i/>
          <w:sz w:val="20"/>
          <w:szCs w:val="20"/>
        </w:rPr>
      </w:pPr>
      <w:r>
        <w:rPr>
          <w:i/>
          <w:sz w:val="20"/>
          <w:szCs w:val="20"/>
        </w:rPr>
        <w:t>(наименование организации, индивидуального предприятия, фамилия, имя, отчество гражданина)</w:t>
      </w:r>
    </w:p>
    <w:p w14:paraId="00F744D4" w14:textId="77777777" w:rsidR="00370199" w:rsidRDefault="00370199" w:rsidP="00370199">
      <w:pPr>
        <w:jc w:val="both"/>
      </w:pPr>
      <w:r>
        <w:t>действующий на основании ______________________________________________</w:t>
      </w:r>
      <w:r>
        <w:rPr>
          <w:bCs/>
        </w:rPr>
        <w:t>,</w:t>
      </w:r>
      <w:r>
        <w:rPr>
          <w:b/>
          <w:bCs/>
        </w:rPr>
        <w:t xml:space="preserve"> </w:t>
      </w:r>
      <w:r>
        <w:t>с другой стороны, вместе именуемые «Стороны», произвели прием-передачу Объекта, расположенного по адресу:______________________________________________________________________________</w:t>
      </w:r>
    </w:p>
    <w:p w14:paraId="291827EC" w14:textId="77777777" w:rsidR="00370199" w:rsidRDefault="00370199" w:rsidP="00370199">
      <w:pPr>
        <w:jc w:val="both"/>
      </w:pPr>
    </w:p>
    <w:p w14:paraId="1EC05756" w14:textId="77777777" w:rsidR="00370199" w:rsidRDefault="00370199" w:rsidP="00C63200">
      <w:pPr>
        <w:pStyle w:val="af"/>
        <w:numPr>
          <w:ilvl w:val="0"/>
          <w:numId w:val="24"/>
        </w:numPr>
        <w:spacing w:after="0" w:line="240" w:lineRule="auto"/>
        <w:ind w:left="0" w:firstLine="0"/>
        <w:jc w:val="both"/>
        <w:rPr>
          <w:rFonts w:ascii="Times New Roman" w:hAnsi="Times New Roman"/>
          <w:sz w:val="24"/>
          <w:szCs w:val="24"/>
        </w:rPr>
      </w:pPr>
      <w:r>
        <w:rPr>
          <w:rFonts w:ascii="Times New Roman" w:hAnsi="Times New Roman"/>
          <w:sz w:val="24"/>
          <w:szCs w:val="24"/>
        </w:rPr>
        <w:t>Имущество ___________________________________________________________________</w:t>
      </w:r>
    </w:p>
    <w:p w14:paraId="53E351F9" w14:textId="77777777" w:rsidR="00370199" w:rsidRDefault="00370199" w:rsidP="00370199">
      <w:pPr>
        <w:jc w:val="center"/>
        <w:rPr>
          <w:sz w:val="20"/>
          <w:szCs w:val="20"/>
        </w:rPr>
      </w:pPr>
      <w:r>
        <w:rPr>
          <w:sz w:val="20"/>
          <w:szCs w:val="20"/>
        </w:rPr>
        <w:t>(</w:t>
      </w:r>
      <w:r>
        <w:rPr>
          <w:i/>
          <w:iCs/>
          <w:sz w:val="20"/>
          <w:szCs w:val="20"/>
        </w:rPr>
        <w:t>отдельно стоящее, встроенное в нежилое здание,</w:t>
      </w:r>
      <w:r>
        <w:rPr>
          <w:bCs/>
          <w:i/>
          <w:iCs/>
          <w:sz w:val="20"/>
          <w:szCs w:val="20"/>
        </w:rPr>
        <w:t xml:space="preserve"> нежилое помещение в составе жилого дома</w:t>
      </w:r>
      <w:r>
        <w:rPr>
          <w:i/>
          <w:iCs/>
          <w:sz w:val="20"/>
          <w:szCs w:val="20"/>
        </w:rPr>
        <w:t>, комнату, помещение, кабинет, склад, гараж, бокс и пр</w:t>
      </w:r>
      <w:r>
        <w:rPr>
          <w:sz w:val="20"/>
          <w:szCs w:val="20"/>
        </w:rPr>
        <w:t>,)</w:t>
      </w:r>
    </w:p>
    <w:p w14:paraId="52CCA9D7" w14:textId="77777777" w:rsidR="00370199" w:rsidRDefault="00370199" w:rsidP="00370199">
      <w:pPr>
        <w:jc w:val="both"/>
        <w:rPr>
          <w:i/>
          <w:u w:val="single"/>
        </w:rPr>
      </w:pPr>
      <w:r>
        <w:t xml:space="preserve">Общая площадь: </w:t>
      </w:r>
      <w:r>
        <w:rPr>
          <w:b/>
          <w:bCs/>
          <w:u w:val="single"/>
        </w:rPr>
        <w:t>______</w:t>
      </w:r>
      <w:r>
        <w:rPr>
          <w:b/>
          <w:bCs/>
          <w:iCs/>
          <w:u w:val="single"/>
        </w:rPr>
        <w:t>кв.м.</w:t>
      </w:r>
      <w:r>
        <w:t xml:space="preserve"> находящегося по адресу:</w:t>
      </w:r>
    </w:p>
    <w:p w14:paraId="109C8050" w14:textId="77777777" w:rsidR="00370199" w:rsidRDefault="00370199" w:rsidP="00370199">
      <w:pPr>
        <w:pStyle w:val="25"/>
        <w:spacing w:after="0" w:line="240" w:lineRule="auto"/>
        <w:jc w:val="both"/>
        <w:rPr>
          <w:u w:val="single"/>
        </w:rPr>
      </w:pPr>
      <w:r>
        <w:rPr>
          <w:b/>
          <w:bCs/>
        </w:rPr>
        <w:t>Целевое назначение имущества:</w:t>
      </w:r>
      <w:r>
        <w:t xml:space="preserve"> </w:t>
      </w:r>
      <w:r>
        <w:rPr>
          <w:u w:val="single"/>
        </w:rPr>
        <w:t>________________________.</w:t>
      </w:r>
    </w:p>
    <w:p w14:paraId="5EF3436B" w14:textId="77777777" w:rsidR="00370199" w:rsidRDefault="00370199" w:rsidP="00370199">
      <w:pPr>
        <w:jc w:val="both"/>
      </w:pPr>
      <w:r>
        <w:t>Характеристика и санитарно-техническое состояние имущества:</w:t>
      </w:r>
    </w:p>
    <w:p w14:paraId="356E4F37" w14:textId="77777777" w:rsidR="00370199" w:rsidRDefault="00370199" w:rsidP="00370199">
      <w:pPr>
        <w:jc w:val="both"/>
        <w:rPr>
          <w:iCs/>
          <w:u w:val="single"/>
        </w:rPr>
      </w:pPr>
      <w:r>
        <w:t>1.</w:t>
      </w:r>
      <w:r>
        <w:tab/>
        <w:t>Тип :_______________________</w:t>
      </w:r>
    </w:p>
    <w:p w14:paraId="63E1C7AC" w14:textId="77777777" w:rsidR="00370199" w:rsidRDefault="00370199" w:rsidP="00370199">
      <w:pPr>
        <w:jc w:val="both"/>
        <w:rPr>
          <w:iCs/>
          <w:u w:val="single"/>
        </w:rPr>
      </w:pPr>
      <w:r>
        <w:rPr>
          <w:iCs/>
        </w:rPr>
        <w:t>2.</w:t>
      </w:r>
      <w:r>
        <w:rPr>
          <w:iCs/>
        </w:rPr>
        <w:tab/>
        <w:t>Год постройки: _____</w:t>
      </w:r>
    </w:p>
    <w:p w14:paraId="67B5F164" w14:textId="77777777" w:rsidR="00370199" w:rsidRDefault="00370199" w:rsidP="00370199">
      <w:pPr>
        <w:pStyle w:val="af"/>
        <w:spacing w:after="0" w:line="240" w:lineRule="auto"/>
        <w:ind w:left="0"/>
        <w:jc w:val="both"/>
        <w:rPr>
          <w:rFonts w:ascii="Times New Roman" w:hAnsi="Times New Roman"/>
          <w:sz w:val="24"/>
          <w:szCs w:val="24"/>
        </w:rPr>
      </w:pPr>
      <w:r>
        <w:rPr>
          <w:rFonts w:ascii="Times New Roman" w:hAnsi="Times New Roman"/>
          <w:sz w:val="24"/>
          <w:szCs w:val="24"/>
        </w:rPr>
        <w:t>3.</w:t>
      </w:r>
      <w:r>
        <w:rPr>
          <w:rFonts w:ascii="Times New Roman" w:hAnsi="Times New Roman"/>
          <w:sz w:val="24"/>
          <w:szCs w:val="24"/>
        </w:rPr>
        <w:tab/>
        <w:t>Описание конструктивных элементов и их состояние:</w:t>
      </w:r>
    </w:p>
    <w:tbl>
      <w:tblPr>
        <w:tblW w:w="5000"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499"/>
        <w:gridCol w:w="3145"/>
        <w:gridCol w:w="2701"/>
      </w:tblGrid>
      <w:tr w:rsidR="00370199" w14:paraId="724BF758" w14:textId="77777777" w:rsidTr="00221EF0">
        <w:trPr>
          <w:cantSplit/>
          <w:trHeight w:val="517"/>
          <w:jc w:val="center"/>
        </w:trPr>
        <w:tc>
          <w:tcPr>
            <w:tcW w:w="1234" w:type="pct"/>
            <w:vMerge w:val="restart"/>
            <w:tcBorders>
              <w:top w:val="single" w:sz="4" w:space="0" w:color="auto"/>
              <w:left w:val="single" w:sz="4" w:space="0" w:color="auto"/>
              <w:bottom w:val="single" w:sz="4" w:space="0" w:color="auto"/>
              <w:right w:val="single" w:sz="4" w:space="0" w:color="auto"/>
            </w:tcBorders>
            <w:hideMark/>
          </w:tcPr>
          <w:p w14:paraId="49FA7659" w14:textId="77777777" w:rsidR="00370199" w:rsidRDefault="00370199" w:rsidP="00221EF0">
            <w:pPr>
              <w:ind w:right="-108"/>
              <w:jc w:val="center"/>
            </w:pPr>
            <w:r>
              <w:t>Части здания и конструкции</w:t>
            </w:r>
          </w:p>
        </w:tc>
        <w:tc>
          <w:tcPr>
            <w:tcW w:w="2002" w:type="pct"/>
            <w:vMerge w:val="restart"/>
            <w:tcBorders>
              <w:top w:val="single" w:sz="4" w:space="0" w:color="auto"/>
              <w:left w:val="single" w:sz="4" w:space="0" w:color="auto"/>
              <w:bottom w:val="single" w:sz="4" w:space="0" w:color="auto"/>
              <w:right w:val="single" w:sz="4" w:space="0" w:color="auto"/>
            </w:tcBorders>
            <w:hideMark/>
          </w:tcPr>
          <w:p w14:paraId="289B1930" w14:textId="77777777" w:rsidR="00370199" w:rsidRDefault="00370199" w:rsidP="00221EF0">
            <w:pPr>
              <w:ind w:firstLine="720"/>
            </w:pPr>
            <w:r>
              <w:t>Материал</w:t>
            </w:r>
          </w:p>
        </w:tc>
        <w:tc>
          <w:tcPr>
            <w:tcW w:w="1764" w:type="pct"/>
            <w:vMerge w:val="restart"/>
            <w:tcBorders>
              <w:top w:val="single" w:sz="4" w:space="0" w:color="auto"/>
              <w:left w:val="single" w:sz="4" w:space="0" w:color="auto"/>
              <w:bottom w:val="single" w:sz="4" w:space="0" w:color="auto"/>
              <w:right w:val="single" w:sz="4" w:space="0" w:color="auto"/>
            </w:tcBorders>
            <w:hideMark/>
          </w:tcPr>
          <w:p w14:paraId="61220CA5" w14:textId="77777777" w:rsidR="00370199" w:rsidRDefault="00370199" w:rsidP="00221EF0">
            <w:pPr>
              <w:pStyle w:val="3"/>
              <w:ind w:firstLine="720"/>
              <w:rPr>
                <w:b/>
                <w:sz w:val="24"/>
                <w:szCs w:val="24"/>
              </w:rPr>
            </w:pPr>
            <w:r>
              <w:rPr>
                <w:b/>
                <w:sz w:val="24"/>
                <w:szCs w:val="24"/>
              </w:rPr>
              <w:t>Техническое состояние</w:t>
            </w:r>
          </w:p>
        </w:tc>
      </w:tr>
      <w:tr w:rsidR="00370199" w14:paraId="2687EB4A" w14:textId="77777777" w:rsidTr="00221EF0">
        <w:trPr>
          <w:cantSplit/>
          <w:trHeight w:val="51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5CF044" w14:textId="77777777" w:rsidR="00370199" w:rsidRDefault="00370199" w:rsidP="00221EF0"/>
        </w:tc>
        <w:tc>
          <w:tcPr>
            <w:tcW w:w="0" w:type="auto"/>
            <w:vMerge/>
            <w:tcBorders>
              <w:top w:val="single" w:sz="4" w:space="0" w:color="auto"/>
              <w:left w:val="single" w:sz="4" w:space="0" w:color="auto"/>
              <w:bottom w:val="single" w:sz="4" w:space="0" w:color="auto"/>
              <w:right w:val="single" w:sz="4" w:space="0" w:color="auto"/>
            </w:tcBorders>
            <w:vAlign w:val="center"/>
            <w:hideMark/>
          </w:tcPr>
          <w:p w14:paraId="737A3FEF" w14:textId="77777777" w:rsidR="00370199" w:rsidRDefault="00370199" w:rsidP="00221EF0"/>
        </w:tc>
        <w:tc>
          <w:tcPr>
            <w:tcW w:w="0" w:type="auto"/>
            <w:vMerge/>
            <w:tcBorders>
              <w:top w:val="single" w:sz="4" w:space="0" w:color="auto"/>
              <w:left w:val="single" w:sz="4" w:space="0" w:color="auto"/>
              <w:bottom w:val="single" w:sz="4" w:space="0" w:color="auto"/>
              <w:right w:val="single" w:sz="4" w:space="0" w:color="auto"/>
            </w:tcBorders>
            <w:vAlign w:val="center"/>
            <w:hideMark/>
          </w:tcPr>
          <w:p w14:paraId="33F3AEDC" w14:textId="77777777" w:rsidR="00370199" w:rsidRDefault="00370199" w:rsidP="00221EF0">
            <w:pPr>
              <w:rPr>
                <w:bCs/>
              </w:rPr>
            </w:pPr>
          </w:p>
        </w:tc>
      </w:tr>
      <w:tr w:rsidR="00370199" w14:paraId="1BA269AE" w14:textId="77777777" w:rsidTr="00221EF0">
        <w:trPr>
          <w:jc w:val="center"/>
        </w:trPr>
        <w:tc>
          <w:tcPr>
            <w:tcW w:w="1234" w:type="pct"/>
            <w:tcBorders>
              <w:top w:val="single" w:sz="4" w:space="0" w:color="auto"/>
              <w:left w:val="single" w:sz="4" w:space="0" w:color="auto"/>
              <w:bottom w:val="single" w:sz="4" w:space="0" w:color="auto"/>
              <w:right w:val="single" w:sz="4" w:space="0" w:color="auto"/>
            </w:tcBorders>
            <w:hideMark/>
          </w:tcPr>
          <w:p w14:paraId="475A46A8" w14:textId="77777777" w:rsidR="00370199" w:rsidRDefault="00370199" w:rsidP="00221EF0">
            <w:pPr>
              <w:pStyle w:val="2"/>
              <w:ind w:right="-108"/>
              <w:rPr>
                <w:b w:val="0"/>
                <w:bCs w:val="0"/>
                <w:i/>
              </w:rPr>
            </w:pPr>
            <w:r>
              <w:rPr>
                <w:b w:val="0"/>
              </w:rPr>
              <w:t>Фундамент</w:t>
            </w:r>
          </w:p>
        </w:tc>
        <w:tc>
          <w:tcPr>
            <w:tcW w:w="2002" w:type="pct"/>
            <w:tcBorders>
              <w:top w:val="single" w:sz="4" w:space="0" w:color="auto"/>
              <w:left w:val="single" w:sz="4" w:space="0" w:color="auto"/>
              <w:bottom w:val="single" w:sz="4" w:space="0" w:color="auto"/>
              <w:right w:val="single" w:sz="4" w:space="0" w:color="auto"/>
            </w:tcBorders>
          </w:tcPr>
          <w:p w14:paraId="6D556D86" w14:textId="77777777" w:rsidR="00370199" w:rsidRDefault="00370199" w:rsidP="00221EF0"/>
        </w:tc>
        <w:tc>
          <w:tcPr>
            <w:tcW w:w="1764" w:type="pct"/>
            <w:tcBorders>
              <w:top w:val="single" w:sz="4" w:space="0" w:color="auto"/>
              <w:left w:val="single" w:sz="4" w:space="0" w:color="auto"/>
              <w:bottom w:val="single" w:sz="4" w:space="0" w:color="auto"/>
              <w:right w:val="single" w:sz="4" w:space="0" w:color="auto"/>
            </w:tcBorders>
          </w:tcPr>
          <w:p w14:paraId="0157AD5D" w14:textId="77777777" w:rsidR="00370199" w:rsidRDefault="00370199" w:rsidP="00221EF0">
            <w:pPr>
              <w:jc w:val="center"/>
            </w:pPr>
          </w:p>
        </w:tc>
      </w:tr>
      <w:tr w:rsidR="00370199" w14:paraId="3544010A" w14:textId="77777777" w:rsidTr="00221EF0">
        <w:trPr>
          <w:jc w:val="center"/>
        </w:trPr>
        <w:tc>
          <w:tcPr>
            <w:tcW w:w="1234" w:type="pct"/>
            <w:tcBorders>
              <w:top w:val="single" w:sz="4" w:space="0" w:color="auto"/>
              <w:left w:val="single" w:sz="4" w:space="0" w:color="auto"/>
              <w:bottom w:val="single" w:sz="4" w:space="0" w:color="auto"/>
              <w:right w:val="single" w:sz="4" w:space="0" w:color="auto"/>
            </w:tcBorders>
            <w:hideMark/>
          </w:tcPr>
          <w:p w14:paraId="40BD0816" w14:textId="77777777" w:rsidR="00370199" w:rsidRDefault="00370199" w:rsidP="00221EF0">
            <w:pPr>
              <w:ind w:right="-108"/>
            </w:pPr>
            <w:r>
              <w:t>Стены</w:t>
            </w:r>
          </w:p>
        </w:tc>
        <w:tc>
          <w:tcPr>
            <w:tcW w:w="2002" w:type="pct"/>
            <w:tcBorders>
              <w:top w:val="single" w:sz="4" w:space="0" w:color="auto"/>
              <w:left w:val="single" w:sz="4" w:space="0" w:color="auto"/>
              <w:bottom w:val="single" w:sz="4" w:space="0" w:color="auto"/>
              <w:right w:val="single" w:sz="4" w:space="0" w:color="auto"/>
            </w:tcBorders>
          </w:tcPr>
          <w:p w14:paraId="2EEC0B19" w14:textId="77777777" w:rsidR="00370199" w:rsidRDefault="00370199" w:rsidP="00221EF0">
            <w:pPr>
              <w:pStyle w:val="ab"/>
              <w:tabs>
                <w:tab w:val="left" w:pos="708"/>
              </w:tabs>
            </w:pPr>
          </w:p>
        </w:tc>
        <w:tc>
          <w:tcPr>
            <w:tcW w:w="1764" w:type="pct"/>
            <w:tcBorders>
              <w:top w:val="single" w:sz="4" w:space="0" w:color="auto"/>
              <w:left w:val="single" w:sz="4" w:space="0" w:color="auto"/>
              <w:bottom w:val="single" w:sz="4" w:space="0" w:color="auto"/>
              <w:right w:val="single" w:sz="4" w:space="0" w:color="auto"/>
            </w:tcBorders>
          </w:tcPr>
          <w:p w14:paraId="30728ACF" w14:textId="77777777" w:rsidR="00370199" w:rsidRDefault="00370199" w:rsidP="00221EF0">
            <w:pPr>
              <w:jc w:val="center"/>
            </w:pPr>
          </w:p>
        </w:tc>
      </w:tr>
      <w:tr w:rsidR="00370199" w14:paraId="0F842DDD" w14:textId="77777777" w:rsidTr="00221EF0">
        <w:trPr>
          <w:jc w:val="center"/>
        </w:trPr>
        <w:tc>
          <w:tcPr>
            <w:tcW w:w="1234" w:type="pct"/>
            <w:tcBorders>
              <w:top w:val="single" w:sz="4" w:space="0" w:color="auto"/>
              <w:left w:val="single" w:sz="4" w:space="0" w:color="auto"/>
              <w:bottom w:val="single" w:sz="4" w:space="0" w:color="auto"/>
              <w:right w:val="single" w:sz="4" w:space="0" w:color="auto"/>
            </w:tcBorders>
            <w:hideMark/>
          </w:tcPr>
          <w:p w14:paraId="0CE8AE4F" w14:textId="77777777" w:rsidR="00370199" w:rsidRDefault="00370199" w:rsidP="00221EF0">
            <w:pPr>
              <w:pStyle w:val="2"/>
              <w:ind w:right="-108"/>
              <w:rPr>
                <w:b w:val="0"/>
                <w:bCs w:val="0"/>
                <w:i/>
              </w:rPr>
            </w:pPr>
            <w:r>
              <w:rPr>
                <w:b w:val="0"/>
              </w:rPr>
              <w:t>Кровля</w:t>
            </w:r>
          </w:p>
        </w:tc>
        <w:tc>
          <w:tcPr>
            <w:tcW w:w="2002" w:type="pct"/>
            <w:tcBorders>
              <w:top w:val="single" w:sz="4" w:space="0" w:color="auto"/>
              <w:left w:val="single" w:sz="4" w:space="0" w:color="auto"/>
              <w:bottom w:val="single" w:sz="4" w:space="0" w:color="auto"/>
              <w:right w:val="single" w:sz="4" w:space="0" w:color="auto"/>
            </w:tcBorders>
          </w:tcPr>
          <w:p w14:paraId="5573BFB9" w14:textId="77777777" w:rsidR="00370199" w:rsidRDefault="00370199" w:rsidP="00221EF0">
            <w:pPr>
              <w:rPr>
                <w:highlight w:val="yellow"/>
              </w:rPr>
            </w:pPr>
          </w:p>
        </w:tc>
        <w:tc>
          <w:tcPr>
            <w:tcW w:w="1764" w:type="pct"/>
            <w:tcBorders>
              <w:top w:val="single" w:sz="4" w:space="0" w:color="auto"/>
              <w:left w:val="single" w:sz="4" w:space="0" w:color="auto"/>
              <w:bottom w:val="single" w:sz="4" w:space="0" w:color="auto"/>
              <w:right w:val="single" w:sz="4" w:space="0" w:color="auto"/>
            </w:tcBorders>
          </w:tcPr>
          <w:p w14:paraId="548F10CB" w14:textId="77777777" w:rsidR="00370199" w:rsidRDefault="00370199" w:rsidP="00221EF0">
            <w:pPr>
              <w:jc w:val="center"/>
            </w:pPr>
          </w:p>
        </w:tc>
      </w:tr>
      <w:tr w:rsidR="00370199" w14:paraId="6129DBB6" w14:textId="77777777" w:rsidTr="00221EF0">
        <w:trPr>
          <w:jc w:val="center"/>
        </w:trPr>
        <w:tc>
          <w:tcPr>
            <w:tcW w:w="1234" w:type="pct"/>
            <w:tcBorders>
              <w:top w:val="single" w:sz="4" w:space="0" w:color="auto"/>
              <w:left w:val="single" w:sz="4" w:space="0" w:color="auto"/>
              <w:bottom w:val="single" w:sz="4" w:space="0" w:color="auto"/>
              <w:right w:val="single" w:sz="4" w:space="0" w:color="auto"/>
            </w:tcBorders>
            <w:hideMark/>
          </w:tcPr>
          <w:p w14:paraId="5CE04343" w14:textId="77777777" w:rsidR="00370199" w:rsidRDefault="00370199" w:rsidP="00221EF0">
            <w:pPr>
              <w:ind w:right="-108"/>
            </w:pPr>
            <w:r>
              <w:t>Пол</w:t>
            </w:r>
          </w:p>
        </w:tc>
        <w:tc>
          <w:tcPr>
            <w:tcW w:w="2002" w:type="pct"/>
            <w:tcBorders>
              <w:top w:val="single" w:sz="4" w:space="0" w:color="auto"/>
              <w:left w:val="single" w:sz="4" w:space="0" w:color="auto"/>
              <w:bottom w:val="single" w:sz="4" w:space="0" w:color="auto"/>
              <w:right w:val="single" w:sz="4" w:space="0" w:color="auto"/>
            </w:tcBorders>
          </w:tcPr>
          <w:p w14:paraId="22814239" w14:textId="77777777" w:rsidR="00370199" w:rsidRDefault="00370199" w:rsidP="00221EF0"/>
        </w:tc>
        <w:tc>
          <w:tcPr>
            <w:tcW w:w="1764" w:type="pct"/>
            <w:tcBorders>
              <w:top w:val="single" w:sz="4" w:space="0" w:color="auto"/>
              <w:left w:val="single" w:sz="4" w:space="0" w:color="auto"/>
              <w:bottom w:val="single" w:sz="4" w:space="0" w:color="auto"/>
              <w:right w:val="single" w:sz="4" w:space="0" w:color="auto"/>
            </w:tcBorders>
          </w:tcPr>
          <w:p w14:paraId="53D6593A" w14:textId="77777777" w:rsidR="00370199" w:rsidRDefault="00370199" w:rsidP="00221EF0">
            <w:pPr>
              <w:jc w:val="center"/>
            </w:pPr>
          </w:p>
        </w:tc>
      </w:tr>
      <w:tr w:rsidR="00370199" w14:paraId="230BBE42" w14:textId="77777777" w:rsidTr="00221EF0">
        <w:trPr>
          <w:jc w:val="center"/>
        </w:trPr>
        <w:tc>
          <w:tcPr>
            <w:tcW w:w="1234" w:type="pct"/>
            <w:tcBorders>
              <w:top w:val="single" w:sz="4" w:space="0" w:color="auto"/>
              <w:left w:val="single" w:sz="4" w:space="0" w:color="auto"/>
              <w:bottom w:val="single" w:sz="4" w:space="0" w:color="auto"/>
              <w:right w:val="single" w:sz="4" w:space="0" w:color="auto"/>
            </w:tcBorders>
            <w:hideMark/>
          </w:tcPr>
          <w:p w14:paraId="1DDEC690" w14:textId="77777777" w:rsidR="00370199" w:rsidRDefault="00370199" w:rsidP="00221EF0">
            <w:pPr>
              <w:ind w:right="-108"/>
            </w:pPr>
            <w:r>
              <w:t>Двери</w:t>
            </w:r>
          </w:p>
        </w:tc>
        <w:tc>
          <w:tcPr>
            <w:tcW w:w="2002" w:type="pct"/>
            <w:tcBorders>
              <w:top w:val="single" w:sz="4" w:space="0" w:color="auto"/>
              <w:left w:val="single" w:sz="4" w:space="0" w:color="auto"/>
              <w:bottom w:val="single" w:sz="4" w:space="0" w:color="auto"/>
              <w:right w:val="single" w:sz="4" w:space="0" w:color="auto"/>
            </w:tcBorders>
          </w:tcPr>
          <w:p w14:paraId="067435F1" w14:textId="77777777" w:rsidR="00370199" w:rsidRDefault="00370199" w:rsidP="00221EF0"/>
        </w:tc>
        <w:tc>
          <w:tcPr>
            <w:tcW w:w="1764" w:type="pct"/>
            <w:tcBorders>
              <w:top w:val="single" w:sz="4" w:space="0" w:color="auto"/>
              <w:left w:val="single" w:sz="4" w:space="0" w:color="auto"/>
              <w:bottom w:val="single" w:sz="4" w:space="0" w:color="auto"/>
              <w:right w:val="single" w:sz="4" w:space="0" w:color="auto"/>
            </w:tcBorders>
          </w:tcPr>
          <w:p w14:paraId="334617CC" w14:textId="77777777" w:rsidR="00370199" w:rsidRDefault="00370199" w:rsidP="00221EF0">
            <w:pPr>
              <w:jc w:val="center"/>
            </w:pPr>
          </w:p>
        </w:tc>
      </w:tr>
      <w:tr w:rsidR="00370199" w14:paraId="18FBE949" w14:textId="77777777" w:rsidTr="00221EF0">
        <w:trPr>
          <w:jc w:val="center"/>
        </w:trPr>
        <w:tc>
          <w:tcPr>
            <w:tcW w:w="1234" w:type="pct"/>
            <w:tcBorders>
              <w:top w:val="single" w:sz="4" w:space="0" w:color="auto"/>
              <w:left w:val="single" w:sz="4" w:space="0" w:color="auto"/>
              <w:bottom w:val="single" w:sz="4" w:space="0" w:color="auto"/>
              <w:right w:val="single" w:sz="4" w:space="0" w:color="auto"/>
            </w:tcBorders>
            <w:hideMark/>
          </w:tcPr>
          <w:p w14:paraId="148EB8F4" w14:textId="77777777" w:rsidR="00370199" w:rsidRDefault="00370199" w:rsidP="00221EF0">
            <w:pPr>
              <w:ind w:right="-108"/>
            </w:pPr>
            <w:r>
              <w:t>Внутренняя отделка</w:t>
            </w:r>
          </w:p>
        </w:tc>
        <w:tc>
          <w:tcPr>
            <w:tcW w:w="2002" w:type="pct"/>
            <w:tcBorders>
              <w:top w:val="single" w:sz="4" w:space="0" w:color="auto"/>
              <w:left w:val="single" w:sz="4" w:space="0" w:color="auto"/>
              <w:bottom w:val="single" w:sz="4" w:space="0" w:color="auto"/>
              <w:right w:val="single" w:sz="4" w:space="0" w:color="auto"/>
            </w:tcBorders>
          </w:tcPr>
          <w:p w14:paraId="425A2D5A" w14:textId="77777777" w:rsidR="00370199" w:rsidRDefault="00370199" w:rsidP="00221EF0"/>
        </w:tc>
        <w:tc>
          <w:tcPr>
            <w:tcW w:w="1764" w:type="pct"/>
            <w:tcBorders>
              <w:top w:val="single" w:sz="4" w:space="0" w:color="auto"/>
              <w:left w:val="single" w:sz="4" w:space="0" w:color="auto"/>
              <w:bottom w:val="single" w:sz="4" w:space="0" w:color="auto"/>
              <w:right w:val="single" w:sz="4" w:space="0" w:color="auto"/>
            </w:tcBorders>
          </w:tcPr>
          <w:p w14:paraId="188A9ED4" w14:textId="77777777" w:rsidR="00370199" w:rsidRDefault="00370199" w:rsidP="00221EF0">
            <w:pPr>
              <w:jc w:val="center"/>
            </w:pPr>
          </w:p>
        </w:tc>
      </w:tr>
    </w:tbl>
    <w:p w14:paraId="133146D3" w14:textId="77777777" w:rsidR="00370199" w:rsidRDefault="00370199" w:rsidP="00370199">
      <w:pPr>
        <w:jc w:val="both"/>
      </w:pPr>
    </w:p>
    <w:tbl>
      <w:tblPr>
        <w:tblW w:w="5000"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07"/>
        <w:gridCol w:w="1996"/>
        <w:gridCol w:w="4342"/>
      </w:tblGrid>
      <w:tr w:rsidR="00370199" w14:paraId="75B2CAB3" w14:textId="77777777" w:rsidTr="00221EF0">
        <w:trPr>
          <w:cantSplit/>
          <w:jc w:val="center"/>
        </w:trPr>
        <w:tc>
          <w:tcPr>
            <w:tcW w:w="2677" w:type="pct"/>
            <w:gridSpan w:val="2"/>
            <w:tcBorders>
              <w:top w:val="single" w:sz="4" w:space="0" w:color="auto"/>
              <w:left w:val="single" w:sz="4" w:space="0" w:color="auto"/>
              <w:bottom w:val="single" w:sz="4" w:space="0" w:color="auto"/>
              <w:right w:val="single" w:sz="4" w:space="0" w:color="auto"/>
            </w:tcBorders>
            <w:hideMark/>
          </w:tcPr>
          <w:p w14:paraId="6476D40F" w14:textId="77777777" w:rsidR="00370199" w:rsidRDefault="00370199" w:rsidP="00221EF0">
            <w:pPr>
              <w:pStyle w:val="3"/>
              <w:ind w:firstLine="720"/>
              <w:rPr>
                <w:b/>
                <w:sz w:val="24"/>
                <w:szCs w:val="24"/>
              </w:rPr>
            </w:pPr>
            <w:r>
              <w:rPr>
                <w:b/>
                <w:sz w:val="24"/>
                <w:szCs w:val="24"/>
              </w:rPr>
              <w:t>Вид инженерного оборудования</w:t>
            </w:r>
          </w:p>
        </w:tc>
        <w:tc>
          <w:tcPr>
            <w:tcW w:w="2323" w:type="pct"/>
            <w:vMerge w:val="restart"/>
            <w:tcBorders>
              <w:top w:val="single" w:sz="4" w:space="0" w:color="auto"/>
              <w:left w:val="single" w:sz="4" w:space="0" w:color="auto"/>
              <w:bottom w:val="single" w:sz="4" w:space="0" w:color="auto"/>
              <w:right w:val="single" w:sz="4" w:space="0" w:color="auto"/>
            </w:tcBorders>
            <w:hideMark/>
          </w:tcPr>
          <w:p w14:paraId="3DB22143" w14:textId="77777777" w:rsidR="00370199" w:rsidRDefault="00370199" w:rsidP="00221EF0">
            <w:pPr>
              <w:jc w:val="center"/>
            </w:pPr>
            <w:r>
              <w:t>Техническое состояние</w:t>
            </w:r>
          </w:p>
        </w:tc>
      </w:tr>
      <w:tr w:rsidR="00370199" w14:paraId="54C8187C" w14:textId="77777777" w:rsidTr="00221EF0">
        <w:trPr>
          <w:cantSplit/>
          <w:jc w:val="center"/>
        </w:trPr>
        <w:tc>
          <w:tcPr>
            <w:tcW w:w="1609" w:type="pct"/>
            <w:tcBorders>
              <w:top w:val="single" w:sz="4" w:space="0" w:color="auto"/>
              <w:left w:val="single" w:sz="4" w:space="0" w:color="auto"/>
              <w:bottom w:val="single" w:sz="4" w:space="0" w:color="auto"/>
              <w:right w:val="single" w:sz="4" w:space="0" w:color="auto"/>
            </w:tcBorders>
            <w:hideMark/>
          </w:tcPr>
          <w:p w14:paraId="67171A2E" w14:textId="77777777" w:rsidR="00370199" w:rsidRDefault="00370199" w:rsidP="00221EF0">
            <w:pPr>
              <w:jc w:val="center"/>
            </w:pPr>
            <w:r>
              <w:t>Наименование</w:t>
            </w:r>
          </w:p>
        </w:tc>
        <w:tc>
          <w:tcPr>
            <w:tcW w:w="1068" w:type="pct"/>
            <w:tcBorders>
              <w:top w:val="single" w:sz="4" w:space="0" w:color="auto"/>
              <w:left w:val="single" w:sz="4" w:space="0" w:color="auto"/>
              <w:bottom w:val="single" w:sz="4" w:space="0" w:color="auto"/>
              <w:right w:val="single" w:sz="4" w:space="0" w:color="auto"/>
            </w:tcBorders>
            <w:hideMark/>
          </w:tcPr>
          <w:p w14:paraId="7C5438F0" w14:textId="77777777" w:rsidR="00370199" w:rsidRDefault="00370199" w:rsidP="00221EF0">
            <w:pPr>
              <w:jc w:val="center"/>
            </w:pPr>
            <w:r>
              <w:t xml:space="preserve">Наличие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195469" w14:textId="77777777" w:rsidR="00370199" w:rsidRDefault="00370199" w:rsidP="00221EF0"/>
        </w:tc>
      </w:tr>
      <w:tr w:rsidR="00370199" w14:paraId="3315160E" w14:textId="77777777" w:rsidTr="00221EF0">
        <w:trPr>
          <w:jc w:val="center"/>
        </w:trPr>
        <w:tc>
          <w:tcPr>
            <w:tcW w:w="1609" w:type="pct"/>
            <w:tcBorders>
              <w:top w:val="single" w:sz="4" w:space="0" w:color="auto"/>
              <w:left w:val="single" w:sz="4" w:space="0" w:color="auto"/>
              <w:bottom w:val="single" w:sz="4" w:space="0" w:color="auto"/>
              <w:right w:val="single" w:sz="4" w:space="0" w:color="auto"/>
            </w:tcBorders>
            <w:hideMark/>
          </w:tcPr>
          <w:p w14:paraId="1B602CCF" w14:textId="77777777" w:rsidR="00370199" w:rsidRDefault="00370199" w:rsidP="00221EF0">
            <w:r>
              <w:t>Центральное отопление</w:t>
            </w:r>
          </w:p>
        </w:tc>
        <w:tc>
          <w:tcPr>
            <w:tcW w:w="1068" w:type="pct"/>
            <w:tcBorders>
              <w:top w:val="single" w:sz="4" w:space="0" w:color="auto"/>
              <w:left w:val="single" w:sz="4" w:space="0" w:color="auto"/>
              <w:bottom w:val="single" w:sz="4" w:space="0" w:color="auto"/>
              <w:right w:val="single" w:sz="4" w:space="0" w:color="auto"/>
            </w:tcBorders>
          </w:tcPr>
          <w:p w14:paraId="53A3B9EB" w14:textId="77777777" w:rsidR="00370199" w:rsidRDefault="00370199" w:rsidP="00221EF0">
            <w:pPr>
              <w:ind w:firstLine="720"/>
            </w:pPr>
          </w:p>
        </w:tc>
        <w:tc>
          <w:tcPr>
            <w:tcW w:w="2323" w:type="pct"/>
            <w:tcBorders>
              <w:top w:val="single" w:sz="4" w:space="0" w:color="auto"/>
              <w:left w:val="single" w:sz="4" w:space="0" w:color="auto"/>
              <w:bottom w:val="single" w:sz="4" w:space="0" w:color="auto"/>
              <w:right w:val="single" w:sz="4" w:space="0" w:color="auto"/>
            </w:tcBorders>
          </w:tcPr>
          <w:p w14:paraId="4B205977" w14:textId="77777777" w:rsidR="00370199" w:rsidRDefault="00370199" w:rsidP="00221EF0">
            <w:pPr>
              <w:jc w:val="center"/>
            </w:pPr>
          </w:p>
        </w:tc>
      </w:tr>
      <w:tr w:rsidR="00370199" w14:paraId="3B29C7F4" w14:textId="77777777" w:rsidTr="00221EF0">
        <w:trPr>
          <w:jc w:val="center"/>
        </w:trPr>
        <w:tc>
          <w:tcPr>
            <w:tcW w:w="1609" w:type="pct"/>
            <w:tcBorders>
              <w:top w:val="single" w:sz="4" w:space="0" w:color="auto"/>
              <w:left w:val="single" w:sz="4" w:space="0" w:color="auto"/>
              <w:bottom w:val="single" w:sz="4" w:space="0" w:color="auto"/>
              <w:right w:val="single" w:sz="4" w:space="0" w:color="auto"/>
            </w:tcBorders>
            <w:hideMark/>
          </w:tcPr>
          <w:p w14:paraId="4AFBD92C" w14:textId="77777777" w:rsidR="00370199" w:rsidRDefault="00370199" w:rsidP="00221EF0">
            <w:r>
              <w:t>Водопровод</w:t>
            </w:r>
          </w:p>
        </w:tc>
        <w:tc>
          <w:tcPr>
            <w:tcW w:w="1068" w:type="pct"/>
            <w:tcBorders>
              <w:top w:val="single" w:sz="4" w:space="0" w:color="auto"/>
              <w:left w:val="single" w:sz="4" w:space="0" w:color="auto"/>
              <w:bottom w:val="single" w:sz="4" w:space="0" w:color="auto"/>
              <w:right w:val="single" w:sz="4" w:space="0" w:color="auto"/>
            </w:tcBorders>
          </w:tcPr>
          <w:p w14:paraId="3AC74EC4" w14:textId="77777777" w:rsidR="00370199" w:rsidRDefault="00370199" w:rsidP="00221EF0">
            <w:pPr>
              <w:ind w:firstLine="720"/>
            </w:pPr>
          </w:p>
        </w:tc>
        <w:tc>
          <w:tcPr>
            <w:tcW w:w="2323" w:type="pct"/>
            <w:tcBorders>
              <w:top w:val="single" w:sz="4" w:space="0" w:color="auto"/>
              <w:left w:val="single" w:sz="4" w:space="0" w:color="auto"/>
              <w:bottom w:val="single" w:sz="4" w:space="0" w:color="auto"/>
              <w:right w:val="single" w:sz="4" w:space="0" w:color="auto"/>
            </w:tcBorders>
          </w:tcPr>
          <w:p w14:paraId="0B25909F" w14:textId="77777777" w:rsidR="00370199" w:rsidRDefault="00370199" w:rsidP="00221EF0">
            <w:pPr>
              <w:jc w:val="center"/>
            </w:pPr>
          </w:p>
        </w:tc>
      </w:tr>
      <w:tr w:rsidR="00370199" w14:paraId="390AF339" w14:textId="77777777" w:rsidTr="00221EF0">
        <w:trPr>
          <w:jc w:val="center"/>
        </w:trPr>
        <w:tc>
          <w:tcPr>
            <w:tcW w:w="1609" w:type="pct"/>
            <w:tcBorders>
              <w:top w:val="single" w:sz="4" w:space="0" w:color="auto"/>
              <w:left w:val="single" w:sz="4" w:space="0" w:color="auto"/>
              <w:bottom w:val="single" w:sz="4" w:space="0" w:color="auto"/>
              <w:right w:val="single" w:sz="4" w:space="0" w:color="auto"/>
            </w:tcBorders>
            <w:hideMark/>
          </w:tcPr>
          <w:p w14:paraId="4CE8AB37" w14:textId="77777777" w:rsidR="00370199" w:rsidRDefault="00370199" w:rsidP="00221EF0">
            <w:r>
              <w:t>Электрооборудование</w:t>
            </w:r>
          </w:p>
        </w:tc>
        <w:tc>
          <w:tcPr>
            <w:tcW w:w="1068" w:type="pct"/>
            <w:tcBorders>
              <w:top w:val="single" w:sz="4" w:space="0" w:color="auto"/>
              <w:left w:val="single" w:sz="4" w:space="0" w:color="auto"/>
              <w:bottom w:val="single" w:sz="4" w:space="0" w:color="auto"/>
              <w:right w:val="single" w:sz="4" w:space="0" w:color="auto"/>
            </w:tcBorders>
          </w:tcPr>
          <w:p w14:paraId="14FD3313" w14:textId="77777777" w:rsidR="00370199" w:rsidRDefault="00370199" w:rsidP="00221EF0">
            <w:pPr>
              <w:ind w:firstLine="720"/>
            </w:pPr>
          </w:p>
        </w:tc>
        <w:tc>
          <w:tcPr>
            <w:tcW w:w="2323" w:type="pct"/>
            <w:tcBorders>
              <w:top w:val="single" w:sz="4" w:space="0" w:color="auto"/>
              <w:left w:val="single" w:sz="4" w:space="0" w:color="auto"/>
              <w:bottom w:val="single" w:sz="4" w:space="0" w:color="auto"/>
              <w:right w:val="single" w:sz="4" w:space="0" w:color="auto"/>
            </w:tcBorders>
          </w:tcPr>
          <w:p w14:paraId="509D2E6D" w14:textId="77777777" w:rsidR="00370199" w:rsidRDefault="00370199" w:rsidP="00221EF0">
            <w:pPr>
              <w:jc w:val="center"/>
            </w:pPr>
          </w:p>
        </w:tc>
      </w:tr>
      <w:tr w:rsidR="00370199" w14:paraId="3E275AE7" w14:textId="77777777" w:rsidTr="00221EF0">
        <w:trPr>
          <w:jc w:val="center"/>
        </w:trPr>
        <w:tc>
          <w:tcPr>
            <w:tcW w:w="1609" w:type="pct"/>
            <w:tcBorders>
              <w:top w:val="single" w:sz="4" w:space="0" w:color="auto"/>
              <w:left w:val="single" w:sz="4" w:space="0" w:color="auto"/>
              <w:bottom w:val="single" w:sz="4" w:space="0" w:color="auto"/>
              <w:right w:val="single" w:sz="4" w:space="0" w:color="auto"/>
            </w:tcBorders>
            <w:hideMark/>
          </w:tcPr>
          <w:p w14:paraId="7421B38F" w14:textId="77777777" w:rsidR="00370199" w:rsidRDefault="00370199" w:rsidP="00221EF0">
            <w:r>
              <w:t>Канализация</w:t>
            </w:r>
          </w:p>
        </w:tc>
        <w:tc>
          <w:tcPr>
            <w:tcW w:w="1068" w:type="pct"/>
            <w:tcBorders>
              <w:top w:val="single" w:sz="4" w:space="0" w:color="auto"/>
              <w:left w:val="single" w:sz="4" w:space="0" w:color="auto"/>
              <w:bottom w:val="single" w:sz="4" w:space="0" w:color="auto"/>
              <w:right w:val="single" w:sz="4" w:space="0" w:color="auto"/>
            </w:tcBorders>
          </w:tcPr>
          <w:p w14:paraId="4BF27DB1" w14:textId="77777777" w:rsidR="00370199" w:rsidRDefault="00370199" w:rsidP="00221EF0">
            <w:pPr>
              <w:ind w:firstLine="720"/>
            </w:pPr>
          </w:p>
        </w:tc>
        <w:tc>
          <w:tcPr>
            <w:tcW w:w="2323" w:type="pct"/>
            <w:tcBorders>
              <w:top w:val="single" w:sz="4" w:space="0" w:color="auto"/>
              <w:left w:val="single" w:sz="4" w:space="0" w:color="auto"/>
              <w:bottom w:val="single" w:sz="4" w:space="0" w:color="auto"/>
              <w:right w:val="single" w:sz="4" w:space="0" w:color="auto"/>
            </w:tcBorders>
          </w:tcPr>
          <w:p w14:paraId="30CCDC2C" w14:textId="77777777" w:rsidR="00370199" w:rsidRDefault="00370199" w:rsidP="00221EF0">
            <w:pPr>
              <w:jc w:val="center"/>
            </w:pPr>
          </w:p>
        </w:tc>
      </w:tr>
      <w:tr w:rsidR="00370199" w14:paraId="1E96FD92" w14:textId="77777777" w:rsidTr="00221EF0">
        <w:trPr>
          <w:jc w:val="center"/>
        </w:trPr>
        <w:tc>
          <w:tcPr>
            <w:tcW w:w="1609" w:type="pct"/>
            <w:tcBorders>
              <w:top w:val="single" w:sz="4" w:space="0" w:color="auto"/>
              <w:left w:val="single" w:sz="4" w:space="0" w:color="auto"/>
              <w:bottom w:val="single" w:sz="4" w:space="0" w:color="auto"/>
              <w:right w:val="single" w:sz="4" w:space="0" w:color="auto"/>
            </w:tcBorders>
            <w:hideMark/>
          </w:tcPr>
          <w:p w14:paraId="06D71E5F" w14:textId="77777777" w:rsidR="00370199" w:rsidRDefault="00370199" w:rsidP="00221EF0">
            <w:r>
              <w:t>Горячее водоснабжение</w:t>
            </w:r>
          </w:p>
        </w:tc>
        <w:tc>
          <w:tcPr>
            <w:tcW w:w="1068" w:type="pct"/>
            <w:tcBorders>
              <w:top w:val="single" w:sz="4" w:space="0" w:color="auto"/>
              <w:left w:val="single" w:sz="4" w:space="0" w:color="auto"/>
              <w:bottom w:val="single" w:sz="4" w:space="0" w:color="auto"/>
              <w:right w:val="single" w:sz="4" w:space="0" w:color="auto"/>
            </w:tcBorders>
          </w:tcPr>
          <w:p w14:paraId="05B4DCCF" w14:textId="77777777" w:rsidR="00370199" w:rsidRDefault="00370199" w:rsidP="00221EF0">
            <w:pPr>
              <w:ind w:firstLine="720"/>
            </w:pPr>
          </w:p>
        </w:tc>
        <w:tc>
          <w:tcPr>
            <w:tcW w:w="2323" w:type="pct"/>
            <w:tcBorders>
              <w:top w:val="single" w:sz="4" w:space="0" w:color="auto"/>
              <w:left w:val="single" w:sz="4" w:space="0" w:color="auto"/>
              <w:bottom w:val="single" w:sz="4" w:space="0" w:color="auto"/>
              <w:right w:val="single" w:sz="4" w:space="0" w:color="auto"/>
            </w:tcBorders>
          </w:tcPr>
          <w:p w14:paraId="0687B0D1" w14:textId="77777777" w:rsidR="00370199" w:rsidRDefault="00370199" w:rsidP="00221EF0">
            <w:pPr>
              <w:jc w:val="center"/>
            </w:pPr>
          </w:p>
        </w:tc>
      </w:tr>
    </w:tbl>
    <w:p w14:paraId="218A93FF" w14:textId="77777777" w:rsidR="00370199" w:rsidRDefault="00370199" w:rsidP="00370199">
      <w:pPr>
        <w:ind w:firstLine="708"/>
      </w:pPr>
    </w:p>
    <w:p w14:paraId="5C5C5BD3" w14:textId="77777777" w:rsidR="00370199" w:rsidRDefault="00370199" w:rsidP="00370199">
      <w:r>
        <w:t>Необходимость проведения текущего и капитального ремонта: __________</w:t>
      </w:r>
    </w:p>
    <w:p w14:paraId="5E3BA4B6" w14:textId="4EBF340D" w:rsidR="00370199" w:rsidRDefault="00370199" w:rsidP="00370199">
      <w:pPr>
        <w:pStyle w:val="HTML"/>
        <w:ind w:firstLine="567"/>
        <w:rPr>
          <w:rFonts w:ascii="Times New Roman" w:hAnsi="Times New Roman"/>
          <w:b/>
          <w:sz w:val="24"/>
          <w:szCs w:val="24"/>
        </w:rPr>
      </w:pPr>
      <w:r>
        <w:rPr>
          <w:noProof/>
          <w:color w:val="000000"/>
        </w:rPr>
        <mc:AlternateContent>
          <mc:Choice Requires="wps">
            <w:drawing>
              <wp:anchor distT="4294967295" distB="4294967295" distL="114300" distR="114300" simplePos="0" relativeHeight="251683840" behindDoc="0" locked="0" layoutInCell="1" allowOverlap="1" wp14:anchorId="370EB63F" wp14:editId="69DC97FA">
                <wp:simplePos x="0" y="0"/>
                <wp:positionH relativeFrom="column">
                  <wp:posOffset>2522855</wp:posOffset>
                </wp:positionH>
                <wp:positionV relativeFrom="paragraph">
                  <wp:posOffset>149224</wp:posOffset>
                </wp:positionV>
                <wp:extent cx="3792220" cy="0"/>
                <wp:effectExtent l="0" t="0" r="0" b="0"/>
                <wp:wrapNone/>
                <wp:docPr id="493" name="Прямая соединительная линия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922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F87342" id="Прямая соединительная линия 493" o:spid="_x0000_s1026" style="position:absolute;flip:y;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8.65pt,11.75pt" to="497.2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"/>
            </w:pict>
          </mc:Fallback>
        </mc:AlternateContent>
      </w:r>
      <w:r>
        <w:rPr>
          <w:rFonts w:ascii="Times New Roman" w:hAnsi="Times New Roman"/>
          <w:sz w:val="24"/>
          <w:szCs w:val="24"/>
        </w:rPr>
        <w:t xml:space="preserve">2. Земельный участок из земель </w:t>
      </w:r>
    </w:p>
    <w:p w14:paraId="312ACC02" w14:textId="77777777" w:rsidR="00370199" w:rsidRDefault="00370199" w:rsidP="00370199">
      <w:pPr>
        <w:pStyle w:val="HTML"/>
        <w:ind w:left="4253"/>
        <w:jc w:val="center"/>
        <w:rPr>
          <w:rFonts w:ascii="Times New Roman" w:hAnsi="Times New Roman"/>
          <w:i/>
        </w:rPr>
      </w:pPr>
      <w:r>
        <w:rPr>
          <w:rFonts w:ascii="Times New Roman" w:hAnsi="Times New Roman"/>
          <w:i/>
        </w:rPr>
        <w:t>(указывается категория земельного участка)</w:t>
      </w:r>
    </w:p>
    <w:p w14:paraId="51E14629" w14:textId="77777777" w:rsidR="00370199" w:rsidRDefault="00370199" w:rsidP="00370199">
      <w:pPr>
        <w:pStyle w:val="HTML"/>
        <w:rPr>
          <w:rFonts w:ascii="Times New Roman" w:hAnsi="Times New Roman"/>
          <w:sz w:val="24"/>
          <w:szCs w:val="24"/>
        </w:rPr>
      </w:pPr>
      <w:r>
        <w:rPr>
          <w:rFonts w:ascii="Times New Roman" w:hAnsi="Times New Roman"/>
          <w:sz w:val="24"/>
          <w:szCs w:val="24"/>
        </w:rPr>
        <w:t>с кадастровым №</w:t>
      </w:r>
    </w:p>
    <w:p w14:paraId="4A4D8024" w14:textId="3630EA30" w:rsidR="00370199" w:rsidRDefault="00370199" w:rsidP="00370199">
      <w:pPr>
        <w:pStyle w:val="HTML"/>
        <w:rPr>
          <w:rFonts w:ascii="Times New Roman" w:hAnsi="Times New Roman"/>
          <w:sz w:val="24"/>
          <w:szCs w:val="24"/>
        </w:rPr>
      </w:pPr>
      <w:r>
        <w:rPr>
          <w:noProof/>
          <w:color w:val="000000"/>
        </w:rPr>
        <mc:AlternateContent>
          <mc:Choice Requires="wps">
            <w:drawing>
              <wp:anchor distT="4294967295" distB="4294967295" distL="114300" distR="114300" simplePos="0" relativeHeight="251684864" behindDoc="0" locked="0" layoutInCell="1" allowOverlap="1" wp14:anchorId="4A72728B" wp14:editId="7975C5C4">
                <wp:simplePos x="0" y="0"/>
                <wp:positionH relativeFrom="column">
                  <wp:posOffset>1209675</wp:posOffset>
                </wp:positionH>
                <wp:positionV relativeFrom="paragraph">
                  <wp:posOffset>38734</wp:posOffset>
                </wp:positionV>
                <wp:extent cx="5105400" cy="0"/>
                <wp:effectExtent l="0" t="0" r="0" b="0"/>
                <wp:wrapNone/>
                <wp:docPr id="492" name="Прямая соединительная линия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05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3657FB" id="Прямая соединительная линия 492"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25pt,3.05pt" to="497.2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"/>
            </w:pict>
          </mc:Fallback>
        </mc:AlternateContent>
      </w:r>
    </w:p>
    <w:p w14:paraId="1A39B87A" w14:textId="5A9004BC" w:rsidR="00370199" w:rsidRDefault="00370199" w:rsidP="00370199">
      <w:pPr>
        <w:tabs>
          <w:tab w:val="left" w:pos="561"/>
        </w:tabs>
        <w:ind w:left="2250" w:hanging="2250"/>
        <w:jc w:val="both"/>
      </w:pPr>
      <w:r>
        <w:rPr>
          <w:noProof/>
        </w:rPr>
        <mc:AlternateContent>
          <mc:Choice Requires="wps">
            <w:drawing>
              <wp:anchor distT="4294967295" distB="4294967295" distL="114300" distR="114300" simplePos="0" relativeHeight="251685888" behindDoc="0" locked="0" layoutInCell="1" allowOverlap="1" wp14:anchorId="23A1084D" wp14:editId="34D7EC46">
                <wp:simplePos x="0" y="0"/>
                <wp:positionH relativeFrom="column">
                  <wp:posOffset>1270635</wp:posOffset>
                </wp:positionH>
                <wp:positionV relativeFrom="paragraph">
                  <wp:posOffset>150494</wp:posOffset>
                </wp:positionV>
                <wp:extent cx="5105400" cy="0"/>
                <wp:effectExtent l="0" t="0" r="0" b="0"/>
                <wp:wrapNone/>
                <wp:docPr id="491" name="Прямая соединительная линия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05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571D19" id="Прямая соединительная линия 491" o:spid="_x0000_s1026" style="position:absolute;flip:y;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0.05pt,11.85pt" to="502.0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"/>
            </w:pict>
          </mc:Fallback>
        </mc:AlternateContent>
      </w:r>
      <w:r>
        <w:t xml:space="preserve">для использования  </w:t>
      </w:r>
    </w:p>
    <w:p w14:paraId="3366DA2B" w14:textId="77777777" w:rsidR="00370199" w:rsidRDefault="00370199" w:rsidP="00370199">
      <w:pPr>
        <w:tabs>
          <w:tab w:val="left" w:pos="561"/>
        </w:tabs>
        <w:ind w:left="2250" w:hanging="2250"/>
        <w:jc w:val="center"/>
        <w:rPr>
          <w:i/>
          <w:sz w:val="20"/>
          <w:szCs w:val="20"/>
        </w:rPr>
      </w:pPr>
      <w:r>
        <w:rPr>
          <w:i/>
          <w:sz w:val="20"/>
          <w:szCs w:val="20"/>
        </w:rPr>
        <w:t>(указывается целевое назначение земельного участка)</w:t>
      </w:r>
    </w:p>
    <w:p w14:paraId="0BCC5FCB" w14:textId="77777777" w:rsidR="00370199" w:rsidRDefault="00370199" w:rsidP="00370199">
      <w:pPr>
        <w:pStyle w:val="HTML"/>
        <w:rPr>
          <w:rFonts w:ascii="Times New Roman" w:hAnsi="Times New Roman"/>
          <w:sz w:val="24"/>
          <w:szCs w:val="24"/>
        </w:rPr>
      </w:pPr>
    </w:p>
    <w:p w14:paraId="3A839CC1" w14:textId="2D411D36" w:rsidR="00370199" w:rsidRDefault="00370199" w:rsidP="00370199">
      <w:pPr>
        <w:tabs>
          <w:tab w:val="left" w:pos="561"/>
          <w:tab w:val="left" w:pos="2244"/>
        </w:tabs>
        <w:jc w:val="both"/>
      </w:pPr>
      <w:r>
        <w:rPr>
          <w:noProof/>
        </w:rPr>
        <mc:AlternateContent>
          <mc:Choice Requires="wps">
            <w:drawing>
              <wp:anchor distT="4294967295" distB="4294967295" distL="114300" distR="114300" simplePos="0" relativeHeight="251686912" behindDoc="0" locked="0" layoutInCell="1" allowOverlap="1" wp14:anchorId="73C84896" wp14:editId="245D6038">
                <wp:simplePos x="0" y="0"/>
                <wp:positionH relativeFrom="column">
                  <wp:posOffset>0</wp:posOffset>
                </wp:positionH>
                <wp:positionV relativeFrom="paragraph">
                  <wp:posOffset>377824</wp:posOffset>
                </wp:positionV>
                <wp:extent cx="3470910" cy="0"/>
                <wp:effectExtent l="0" t="0" r="0" b="0"/>
                <wp:wrapNone/>
                <wp:docPr id="490" name="Прямая соединительная линия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709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A832B5" id="Прямая соединительная линия 490" o:spid="_x0000_s1026" style="position:absolute;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9.75pt" to="273.3pt,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"/>
            </w:pict>
          </mc:Fallback>
        </mc:AlternateContent>
      </w:r>
      <w:r>
        <w:t>общей площадью: ________ м² в границах указанных  в  кадастровом паспорте земельного участка от                           №                                                             .</w:t>
      </w:r>
    </w:p>
    <w:p w14:paraId="66215FD1" w14:textId="77777777" w:rsidR="00370199" w:rsidRDefault="00370199" w:rsidP="00370199">
      <w:pPr>
        <w:tabs>
          <w:tab w:val="left" w:pos="561"/>
          <w:tab w:val="left" w:pos="2244"/>
        </w:tabs>
        <w:ind w:firstLine="708"/>
        <w:jc w:val="both"/>
      </w:pPr>
    </w:p>
    <w:p w14:paraId="2965CE9C" w14:textId="77777777" w:rsidR="00370199" w:rsidRDefault="00370199" w:rsidP="00370199">
      <w:pPr>
        <w:tabs>
          <w:tab w:val="left" w:pos="561"/>
          <w:tab w:val="left" w:pos="2244"/>
        </w:tabs>
        <w:ind w:firstLine="708"/>
        <w:jc w:val="both"/>
      </w:pPr>
      <w:r>
        <w:t>Арендодатель сдает, а Арендатор принимает Объект и гарантирует его использование только согласно условиям договора аренды. Арендатор обязуется возвратить Объект и техническую документацию по улучшению Объекта (согласованные проекты по тепло-, водоснабжению и электрическому хозяйству, технические условия и акты разграничения) в установленный в договоре срок в технически исправном и удовлетворительном санитарном состоянии.</w:t>
      </w:r>
    </w:p>
    <w:p w14:paraId="41B40FE9" w14:textId="77777777" w:rsidR="00370199" w:rsidRDefault="00370199" w:rsidP="00370199">
      <w:pPr>
        <w:tabs>
          <w:tab w:val="left" w:pos="561"/>
          <w:tab w:val="left" w:pos="2244"/>
        </w:tabs>
        <w:ind w:firstLine="708"/>
        <w:jc w:val="both"/>
      </w:pPr>
    </w:p>
    <w:p w14:paraId="33D3444C" w14:textId="77777777" w:rsidR="00370199" w:rsidRDefault="00370199" w:rsidP="00370199">
      <w:pPr>
        <w:tabs>
          <w:tab w:val="left" w:pos="561"/>
          <w:tab w:val="left" w:pos="2244"/>
        </w:tabs>
        <w:ind w:firstLine="708"/>
        <w:jc w:val="both"/>
      </w:pPr>
    </w:p>
    <w:p w14:paraId="4AEFEB9B" w14:textId="77777777" w:rsidR="00370199" w:rsidRDefault="00370199" w:rsidP="00370199">
      <w:pPr>
        <w:tabs>
          <w:tab w:val="left" w:pos="561"/>
          <w:tab w:val="left" w:pos="2244"/>
        </w:tabs>
        <w:ind w:firstLine="708"/>
        <w:jc w:val="both"/>
      </w:pPr>
    </w:p>
    <w:p w14:paraId="712E6489" w14:textId="77777777" w:rsidR="00370199" w:rsidRDefault="00370199" w:rsidP="00370199">
      <w:pPr>
        <w:tabs>
          <w:tab w:val="left" w:pos="561"/>
          <w:tab w:val="left" w:pos="2244"/>
        </w:tabs>
        <w:ind w:firstLine="708"/>
        <w:jc w:val="both"/>
      </w:pPr>
    </w:p>
    <w:p w14:paraId="1BD3C3B3" w14:textId="77777777" w:rsidR="00370199" w:rsidRDefault="00370199" w:rsidP="00370199">
      <w:pPr>
        <w:tabs>
          <w:tab w:val="left" w:pos="561"/>
          <w:tab w:val="left" w:pos="2244"/>
        </w:tabs>
        <w:ind w:firstLine="708"/>
        <w:jc w:val="both"/>
      </w:pPr>
    </w:p>
    <w:tbl>
      <w:tblPr>
        <w:tblW w:w="0" w:type="auto"/>
        <w:tblLook w:val="04A0" w:firstRow="1" w:lastRow="0" w:firstColumn="1" w:lastColumn="0" w:noHBand="0" w:noVBand="1"/>
      </w:tblPr>
      <w:tblGrid>
        <w:gridCol w:w="4612"/>
        <w:gridCol w:w="400"/>
        <w:gridCol w:w="4343"/>
      </w:tblGrid>
      <w:tr w:rsidR="00370199" w14:paraId="0927D0A3" w14:textId="77777777" w:rsidTr="00221EF0">
        <w:tc>
          <w:tcPr>
            <w:tcW w:w="4928" w:type="dxa"/>
            <w:hideMark/>
          </w:tcPr>
          <w:p w14:paraId="26075B1B" w14:textId="77777777" w:rsidR="00370199" w:rsidRDefault="00370199" w:rsidP="00221EF0">
            <w:pPr>
              <w:jc w:val="center"/>
              <w:rPr>
                <w:b/>
              </w:rPr>
            </w:pPr>
            <w:r>
              <w:rPr>
                <w:b/>
              </w:rPr>
              <w:t>АРЕНДОДАТЕЛЬ:</w:t>
            </w:r>
          </w:p>
        </w:tc>
        <w:tc>
          <w:tcPr>
            <w:tcW w:w="425" w:type="dxa"/>
          </w:tcPr>
          <w:p w14:paraId="033EF3AD" w14:textId="77777777" w:rsidR="00370199" w:rsidRDefault="00370199" w:rsidP="00221EF0">
            <w:pPr>
              <w:jc w:val="center"/>
              <w:rPr>
                <w:b/>
                <w:bCs/>
                <w:spacing w:val="-2"/>
                <w:w w:val="99"/>
              </w:rPr>
            </w:pPr>
          </w:p>
        </w:tc>
        <w:tc>
          <w:tcPr>
            <w:tcW w:w="4678" w:type="dxa"/>
            <w:hideMark/>
          </w:tcPr>
          <w:p w14:paraId="2116F7A9" w14:textId="77777777" w:rsidR="00370199" w:rsidRDefault="00370199" w:rsidP="00221EF0">
            <w:pPr>
              <w:jc w:val="center"/>
              <w:rPr>
                <w:b/>
              </w:rPr>
            </w:pPr>
            <w:r>
              <w:rPr>
                <w:b/>
                <w:bCs/>
                <w:spacing w:val="-2"/>
                <w:w w:val="99"/>
              </w:rPr>
              <w:t>АРЕНДАТОР:</w:t>
            </w:r>
          </w:p>
        </w:tc>
      </w:tr>
      <w:tr w:rsidR="00370199" w14:paraId="3A7438B3" w14:textId="77777777" w:rsidTr="00221EF0">
        <w:tc>
          <w:tcPr>
            <w:tcW w:w="4928" w:type="dxa"/>
            <w:hideMark/>
          </w:tcPr>
          <w:p w14:paraId="577BB735" w14:textId="77777777" w:rsidR="00370199" w:rsidRDefault="00370199" w:rsidP="00221EF0">
            <w:pPr>
              <w:jc w:val="center"/>
            </w:pPr>
            <w:r>
              <w:rPr>
                <w:b/>
                <w:bCs/>
              </w:rPr>
              <w:t>Администрация Муниципального образования «Поселок Айхал» Мирнинского района Республики Саха (Якутия)</w:t>
            </w:r>
          </w:p>
        </w:tc>
        <w:tc>
          <w:tcPr>
            <w:tcW w:w="425" w:type="dxa"/>
          </w:tcPr>
          <w:p w14:paraId="40305CB9" w14:textId="77777777" w:rsidR="00370199" w:rsidRDefault="00370199" w:rsidP="00221EF0">
            <w:pPr>
              <w:jc w:val="center"/>
            </w:pPr>
          </w:p>
        </w:tc>
        <w:tc>
          <w:tcPr>
            <w:tcW w:w="4678" w:type="dxa"/>
          </w:tcPr>
          <w:p w14:paraId="1A61F156" w14:textId="77777777" w:rsidR="00370199" w:rsidRDefault="00370199" w:rsidP="00221EF0">
            <w:pPr>
              <w:jc w:val="center"/>
            </w:pPr>
          </w:p>
        </w:tc>
      </w:tr>
      <w:tr w:rsidR="00370199" w14:paraId="66700F3C" w14:textId="77777777" w:rsidTr="00221EF0">
        <w:tc>
          <w:tcPr>
            <w:tcW w:w="4928" w:type="dxa"/>
            <w:hideMark/>
          </w:tcPr>
          <w:p w14:paraId="17AFF74F" w14:textId="77777777" w:rsidR="00370199" w:rsidRDefault="00370199" w:rsidP="00221EF0">
            <w:pPr>
              <w:jc w:val="center"/>
              <w:rPr>
                <w:bCs/>
                <w:i/>
              </w:rPr>
            </w:pPr>
            <w:r>
              <w:rPr>
                <w:bCs/>
                <w:i/>
              </w:rPr>
              <w:t>(наименование организации)</w:t>
            </w:r>
          </w:p>
        </w:tc>
        <w:tc>
          <w:tcPr>
            <w:tcW w:w="425" w:type="dxa"/>
          </w:tcPr>
          <w:p w14:paraId="54AF41BA" w14:textId="77777777" w:rsidR="00370199" w:rsidRDefault="00370199" w:rsidP="00221EF0">
            <w:pPr>
              <w:jc w:val="center"/>
              <w:rPr>
                <w:bCs/>
                <w:i/>
              </w:rPr>
            </w:pPr>
          </w:p>
        </w:tc>
        <w:tc>
          <w:tcPr>
            <w:tcW w:w="4678" w:type="dxa"/>
            <w:hideMark/>
          </w:tcPr>
          <w:p w14:paraId="627966F7" w14:textId="77777777" w:rsidR="00370199" w:rsidRDefault="00370199" w:rsidP="00221EF0">
            <w:pPr>
              <w:jc w:val="center"/>
              <w:rPr>
                <w:i/>
              </w:rPr>
            </w:pPr>
            <w:r>
              <w:rPr>
                <w:bCs/>
                <w:i/>
              </w:rPr>
              <w:t>(наименование организации)</w:t>
            </w:r>
          </w:p>
        </w:tc>
      </w:tr>
      <w:tr w:rsidR="00370199" w14:paraId="07CEB269" w14:textId="77777777" w:rsidTr="00221EF0">
        <w:tc>
          <w:tcPr>
            <w:tcW w:w="4928" w:type="dxa"/>
          </w:tcPr>
          <w:p w14:paraId="74055426" w14:textId="77777777" w:rsidR="00370199" w:rsidRDefault="00370199" w:rsidP="00221EF0">
            <w:pPr>
              <w:jc w:val="center"/>
              <w:rPr>
                <w:b/>
                <w:bCs/>
              </w:rPr>
            </w:pPr>
          </w:p>
        </w:tc>
        <w:tc>
          <w:tcPr>
            <w:tcW w:w="425" w:type="dxa"/>
          </w:tcPr>
          <w:p w14:paraId="0B7A3077" w14:textId="77777777" w:rsidR="00370199" w:rsidRDefault="00370199" w:rsidP="00221EF0">
            <w:pPr>
              <w:jc w:val="center"/>
            </w:pPr>
          </w:p>
        </w:tc>
        <w:tc>
          <w:tcPr>
            <w:tcW w:w="4678" w:type="dxa"/>
          </w:tcPr>
          <w:p w14:paraId="69A2060B" w14:textId="77777777" w:rsidR="00370199" w:rsidRDefault="00370199" w:rsidP="00221EF0">
            <w:pPr>
              <w:jc w:val="center"/>
            </w:pPr>
          </w:p>
        </w:tc>
      </w:tr>
      <w:tr w:rsidR="00370199" w14:paraId="7214A5EA" w14:textId="77777777" w:rsidTr="00221EF0">
        <w:tc>
          <w:tcPr>
            <w:tcW w:w="4928" w:type="dxa"/>
            <w:hideMark/>
          </w:tcPr>
          <w:p w14:paraId="1F9F1487" w14:textId="77777777" w:rsidR="00370199" w:rsidRDefault="00370199" w:rsidP="00221EF0">
            <w:pPr>
              <w:jc w:val="center"/>
              <w:rPr>
                <w:i/>
              </w:rPr>
            </w:pPr>
            <w:r>
              <w:rPr>
                <w:i/>
              </w:rPr>
              <w:t>(юридический и почтовый адрес)</w:t>
            </w:r>
          </w:p>
        </w:tc>
        <w:tc>
          <w:tcPr>
            <w:tcW w:w="425" w:type="dxa"/>
          </w:tcPr>
          <w:p w14:paraId="34E3433B" w14:textId="77777777" w:rsidR="00370199" w:rsidRDefault="00370199" w:rsidP="00221EF0">
            <w:pPr>
              <w:jc w:val="center"/>
              <w:rPr>
                <w:i/>
              </w:rPr>
            </w:pPr>
          </w:p>
        </w:tc>
        <w:tc>
          <w:tcPr>
            <w:tcW w:w="4678" w:type="dxa"/>
            <w:hideMark/>
          </w:tcPr>
          <w:p w14:paraId="0D96ED27" w14:textId="77777777" w:rsidR="00370199" w:rsidRDefault="00370199" w:rsidP="00221EF0">
            <w:pPr>
              <w:jc w:val="center"/>
              <w:rPr>
                <w:i/>
              </w:rPr>
            </w:pPr>
            <w:r>
              <w:rPr>
                <w:i/>
              </w:rPr>
              <w:t>(юридический и почтовый адрес)</w:t>
            </w:r>
          </w:p>
        </w:tc>
      </w:tr>
      <w:tr w:rsidR="00370199" w14:paraId="4F81D391" w14:textId="77777777" w:rsidTr="00221EF0">
        <w:tc>
          <w:tcPr>
            <w:tcW w:w="4928" w:type="dxa"/>
          </w:tcPr>
          <w:p w14:paraId="1D2DFD6B" w14:textId="77777777" w:rsidR="00370199" w:rsidRDefault="00370199" w:rsidP="00221EF0"/>
        </w:tc>
        <w:tc>
          <w:tcPr>
            <w:tcW w:w="425" w:type="dxa"/>
          </w:tcPr>
          <w:p w14:paraId="085FABA5" w14:textId="77777777" w:rsidR="00370199" w:rsidRDefault="00370199" w:rsidP="00221EF0"/>
        </w:tc>
        <w:tc>
          <w:tcPr>
            <w:tcW w:w="4678" w:type="dxa"/>
          </w:tcPr>
          <w:p w14:paraId="59488E24" w14:textId="77777777" w:rsidR="00370199" w:rsidRDefault="00370199" w:rsidP="00221EF0"/>
        </w:tc>
      </w:tr>
      <w:tr w:rsidR="00370199" w14:paraId="698E8AE9" w14:textId="77777777" w:rsidTr="00221EF0">
        <w:tc>
          <w:tcPr>
            <w:tcW w:w="4928" w:type="dxa"/>
          </w:tcPr>
          <w:p w14:paraId="429E4F5F" w14:textId="77777777" w:rsidR="00370199" w:rsidRDefault="00370199" w:rsidP="00221EF0"/>
        </w:tc>
        <w:tc>
          <w:tcPr>
            <w:tcW w:w="425" w:type="dxa"/>
          </w:tcPr>
          <w:p w14:paraId="4E57C65A" w14:textId="77777777" w:rsidR="00370199" w:rsidRDefault="00370199" w:rsidP="00221EF0"/>
        </w:tc>
        <w:tc>
          <w:tcPr>
            <w:tcW w:w="4678" w:type="dxa"/>
          </w:tcPr>
          <w:p w14:paraId="1861588B" w14:textId="77777777" w:rsidR="00370199" w:rsidRDefault="00370199" w:rsidP="00221EF0"/>
        </w:tc>
      </w:tr>
      <w:tr w:rsidR="00370199" w14:paraId="3E82CBDB" w14:textId="77777777" w:rsidTr="00221EF0">
        <w:tc>
          <w:tcPr>
            <w:tcW w:w="4928" w:type="dxa"/>
            <w:hideMark/>
          </w:tcPr>
          <w:p w14:paraId="1C73F240" w14:textId="77777777" w:rsidR="00370199" w:rsidRDefault="00370199" w:rsidP="00221EF0">
            <w:pPr>
              <w:rPr>
                <w:b/>
              </w:rPr>
            </w:pPr>
            <w:r>
              <w:rPr>
                <w:b/>
              </w:rPr>
              <w:t>Глава поселка</w:t>
            </w:r>
          </w:p>
        </w:tc>
        <w:tc>
          <w:tcPr>
            <w:tcW w:w="425" w:type="dxa"/>
          </w:tcPr>
          <w:p w14:paraId="2721406B" w14:textId="77777777" w:rsidR="00370199" w:rsidRDefault="00370199" w:rsidP="00221EF0">
            <w:pPr>
              <w:ind w:firstLine="708"/>
              <w:rPr>
                <w:b/>
              </w:rPr>
            </w:pPr>
          </w:p>
        </w:tc>
        <w:tc>
          <w:tcPr>
            <w:tcW w:w="4678" w:type="dxa"/>
          </w:tcPr>
          <w:p w14:paraId="41B10111" w14:textId="77777777" w:rsidR="00370199" w:rsidRDefault="00370199" w:rsidP="00221EF0">
            <w:pPr>
              <w:ind w:firstLine="708"/>
              <w:rPr>
                <w:b/>
              </w:rPr>
            </w:pPr>
          </w:p>
        </w:tc>
      </w:tr>
      <w:tr w:rsidR="00370199" w14:paraId="162F6682" w14:textId="77777777" w:rsidTr="00221EF0">
        <w:tc>
          <w:tcPr>
            <w:tcW w:w="4928" w:type="dxa"/>
            <w:tcBorders>
              <w:top w:val="nil"/>
              <w:left w:val="nil"/>
              <w:bottom w:val="single" w:sz="4" w:space="0" w:color="auto"/>
              <w:right w:val="nil"/>
            </w:tcBorders>
          </w:tcPr>
          <w:p w14:paraId="3AD372DD" w14:textId="77777777" w:rsidR="00370199" w:rsidRDefault="00370199" w:rsidP="00221EF0"/>
        </w:tc>
        <w:tc>
          <w:tcPr>
            <w:tcW w:w="425" w:type="dxa"/>
          </w:tcPr>
          <w:p w14:paraId="5CEA6E1C" w14:textId="77777777" w:rsidR="00370199" w:rsidRDefault="00370199" w:rsidP="00221EF0"/>
        </w:tc>
        <w:tc>
          <w:tcPr>
            <w:tcW w:w="4678" w:type="dxa"/>
            <w:tcBorders>
              <w:top w:val="nil"/>
              <w:left w:val="nil"/>
              <w:bottom w:val="single" w:sz="4" w:space="0" w:color="auto"/>
              <w:right w:val="nil"/>
            </w:tcBorders>
          </w:tcPr>
          <w:p w14:paraId="288F229B" w14:textId="77777777" w:rsidR="00370199" w:rsidRDefault="00370199" w:rsidP="00221EF0"/>
        </w:tc>
      </w:tr>
      <w:tr w:rsidR="00370199" w14:paraId="1608B616" w14:textId="77777777" w:rsidTr="00221EF0">
        <w:tc>
          <w:tcPr>
            <w:tcW w:w="4928" w:type="dxa"/>
            <w:tcBorders>
              <w:top w:val="single" w:sz="4" w:space="0" w:color="auto"/>
              <w:left w:val="nil"/>
              <w:bottom w:val="nil"/>
              <w:right w:val="nil"/>
            </w:tcBorders>
            <w:vAlign w:val="center"/>
            <w:hideMark/>
          </w:tcPr>
          <w:p w14:paraId="337C46AB" w14:textId="77777777" w:rsidR="00370199" w:rsidRDefault="00370199" w:rsidP="00221EF0">
            <w:pPr>
              <w:jc w:val="center"/>
              <w:rPr>
                <w:i/>
              </w:rPr>
            </w:pPr>
            <w:r>
              <w:rPr>
                <w:i/>
              </w:rPr>
              <w:t>(фамилия, имя, отчество)</w:t>
            </w:r>
          </w:p>
        </w:tc>
        <w:tc>
          <w:tcPr>
            <w:tcW w:w="425" w:type="dxa"/>
          </w:tcPr>
          <w:p w14:paraId="41AFE5DD" w14:textId="77777777" w:rsidR="00370199" w:rsidRDefault="00370199" w:rsidP="00221EF0">
            <w:pPr>
              <w:jc w:val="center"/>
              <w:rPr>
                <w:i/>
              </w:rPr>
            </w:pPr>
          </w:p>
        </w:tc>
        <w:tc>
          <w:tcPr>
            <w:tcW w:w="4678" w:type="dxa"/>
            <w:tcBorders>
              <w:top w:val="single" w:sz="4" w:space="0" w:color="auto"/>
              <w:left w:val="nil"/>
              <w:bottom w:val="nil"/>
              <w:right w:val="nil"/>
            </w:tcBorders>
            <w:vAlign w:val="center"/>
            <w:hideMark/>
          </w:tcPr>
          <w:p w14:paraId="14121DAA" w14:textId="77777777" w:rsidR="00370199" w:rsidRDefault="00370199" w:rsidP="00221EF0">
            <w:pPr>
              <w:jc w:val="center"/>
              <w:rPr>
                <w:i/>
              </w:rPr>
            </w:pPr>
            <w:r>
              <w:rPr>
                <w:i/>
              </w:rPr>
              <w:t>(фамилия, имя, отчество)</w:t>
            </w:r>
          </w:p>
        </w:tc>
      </w:tr>
      <w:tr w:rsidR="00370199" w14:paraId="17018AF2" w14:textId="77777777" w:rsidTr="00221EF0">
        <w:tc>
          <w:tcPr>
            <w:tcW w:w="4928" w:type="dxa"/>
            <w:tcBorders>
              <w:top w:val="nil"/>
              <w:left w:val="nil"/>
              <w:bottom w:val="single" w:sz="4" w:space="0" w:color="auto"/>
              <w:right w:val="nil"/>
            </w:tcBorders>
          </w:tcPr>
          <w:p w14:paraId="673E2DBA" w14:textId="77777777" w:rsidR="00370199" w:rsidRDefault="00370199" w:rsidP="00221EF0"/>
        </w:tc>
        <w:tc>
          <w:tcPr>
            <w:tcW w:w="425" w:type="dxa"/>
          </w:tcPr>
          <w:p w14:paraId="576D1A33" w14:textId="77777777" w:rsidR="00370199" w:rsidRDefault="00370199" w:rsidP="00221EF0">
            <w:pPr>
              <w:ind w:firstLine="708"/>
            </w:pPr>
          </w:p>
        </w:tc>
        <w:tc>
          <w:tcPr>
            <w:tcW w:w="4678" w:type="dxa"/>
            <w:tcBorders>
              <w:top w:val="nil"/>
              <w:left w:val="nil"/>
              <w:bottom w:val="single" w:sz="4" w:space="0" w:color="auto"/>
              <w:right w:val="nil"/>
            </w:tcBorders>
          </w:tcPr>
          <w:p w14:paraId="0F930A5F" w14:textId="77777777" w:rsidR="00370199" w:rsidRDefault="00370199" w:rsidP="00221EF0">
            <w:pPr>
              <w:ind w:firstLine="708"/>
            </w:pPr>
          </w:p>
        </w:tc>
      </w:tr>
      <w:tr w:rsidR="00370199" w14:paraId="116A34B7" w14:textId="77777777" w:rsidTr="00221EF0">
        <w:tc>
          <w:tcPr>
            <w:tcW w:w="4928" w:type="dxa"/>
            <w:tcBorders>
              <w:top w:val="single" w:sz="4" w:space="0" w:color="auto"/>
              <w:left w:val="nil"/>
              <w:bottom w:val="nil"/>
              <w:right w:val="nil"/>
            </w:tcBorders>
            <w:hideMark/>
          </w:tcPr>
          <w:p w14:paraId="313C34BD" w14:textId="77777777" w:rsidR="00370199" w:rsidRDefault="00370199" w:rsidP="00221EF0">
            <w:pPr>
              <w:jc w:val="center"/>
              <w:rPr>
                <w:i/>
              </w:rPr>
            </w:pPr>
            <w:r>
              <w:rPr>
                <w:i/>
              </w:rPr>
              <w:t>(подпись)</w:t>
            </w:r>
          </w:p>
        </w:tc>
        <w:tc>
          <w:tcPr>
            <w:tcW w:w="425" w:type="dxa"/>
          </w:tcPr>
          <w:p w14:paraId="6DC013CB" w14:textId="77777777" w:rsidR="00370199" w:rsidRDefault="00370199" w:rsidP="00221EF0">
            <w:pPr>
              <w:ind w:firstLine="708"/>
              <w:jc w:val="center"/>
              <w:rPr>
                <w:i/>
              </w:rPr>
            </w:pPr>
          </w:p>
        </w:tc>
        <w:tc>
          <w:tcPr>
            <w:tcW w:w="4678" w:type="dxa"/>
            <w:tcBorders>
              <w:top w:val="single" w:sz="4" w:space="0" w:color="auto"/>
              <w:left w:val="nil"/>
              <w:bottom w:val="nil"/>
              <w:right w:val="nil"/>
            </w:tcBorders>
            <w:hideMark/>
          </w:tcPr>
          <w:p w14:paraId="7CC44A7A" w14:textId="77777777" w:rsidR="00370199" w:rsidRDefault="00370199" w:rsidP="00221EF0">
            <w:pPr>
              <w:ind w:firstLine="708"/>
              <w:jc w:val="center"/>
              <w:rPr>
                <w:i/>
              </w:rPr>
            </w:pPr>
            <w:r>
              <w:rPr>
                <w:i/>
              </w:rPr>
              <w:t>(подпись)</w:t>
            </w:r>
          </w:p>
        </w:tc>
      </w:tr>
      <w:tr w:rsidR="00370199" w14:paraId="3B9BAA7C" w14:textId="77777777" w:rsidTr="00221EF0">
        <w:tc>
          <w:tcPr>
            <w:tcW w:w="4928" w:type="dxa"/>
            <w:hideMark/>
          </w:tcPr>
          <w:p w14:paraId="327516D7" w14:textId="77777777" w:rsidR="00370199" w:rsidRDefault="00370199" w:rsidP="00221EF0">
            <w:pPr>
              <w:rPr>
                <w:b/>
              </w:rPr>
            </w:pPr>
            <w:r>
              <w:rPr>
                <w:b/>
              </w:rPr>
              <w:t>МП</w:t>
            </w:r>
          </w:p>
        </w:tc>
        <w:tc>
          <w:tcPr>
            <w:tcW w:w="425" w:type="dxa"/>
          </w:tcPr>
          <w:p w14:paraId="50F9FF16" w14:textId="77777777" w:rsidR="00370199" w:rsidRDefault="00370199" w:rsidP="00221EF0">
            <w:pPr>
              <w:ind w:firstLine="708"/>
              <w:rPr>
                <w:b/>
              </w:rPr>
            </w:pPr>
          </w:p>
        </w:tc>
        <w:tc>
          <w:tcPr>
            <w:tcW w:w="4678" w:type="dxa"/>
            <w:hideMark/>
          </w:tcPr>
          <w:p w14:paraId="21BBC5B0" w14:textId="77777777" w:rsidR="00370199" w:rsidRDefault="00370199" w:rsidP="00221EF0">
            <w:pPr>
              <w:rPr>
                <w:b/>
              </w:rPr>
            </w:pPr>
            <w:r>
              <w:rPr>
                <w:b/>
              </w:rPr>
              <w:t>МП</w:t>
            </w:r>
          </w:p>
        </w:tc>
      </w:tr>
    </w:tbl>
    <w:p w14:paraId="5DE81DB4" w14:textId="77777777" w:rsidR="00370199" w:rsidRDefault="00370199" w:rsidP="00370199">
      <w:pPr>
        <w:pStyle w:val="affff"/>
        <w:tabs>
          <w:tab w:val="left" w:pos="561"/>
          <w:tab w:val="left" w:pos="2244"/>
        </w:tabs>
        <w:jc w:val="right"/>
        <w:rPr>
          <w:sz w:val="22"/>
          <w:szCs w:val="22"/>
        </w:rPr>
      </w:pPr>
      <w:r>
        <w:br w:type="page"/>
      </w:r>
      <w:r>
        <w:rPr>
          <w:sz w:val="22"/>
          <w:szCs w:val="22"/>
        </w:rPr>
        <w:t>Приложение № 2</w:t>
      </w:r>
    </w:p>
    <w:p w14:paraId="2CC8673F" w14:textId="77777777" w:rsidR="00370199" w:rsidRDefault="00370199" w:rsidP="00370199">
      <w:pPr>
        <w:pStyle w:val="affff"/>
        <w:tabs>
          <w:tab w:val="left" w:pos="561"/>
          <w:tab w:val="left" w:pos="2244"/>
        </w:tabs>
        <w:jc w:val="right"/>
        <w:rPr>
          <w:sz w:val="22"/>
          <w:szCs w:val="22"/>
        </w:rPr>
      </w:pPr>
      <w:r>
        <w:rPr>
          <w:sz w:val="22"/>
          <w:szCs w:val="22"/>
        </w:rPr>
        <w:t>к договору аренды муниципального</w:t>
      </w:r>
    </w:p>
    <w:p w14:paraId="1F2DA219" w14:textId="77777777" w:rsidR="00370199" w:rsidRDefault="00370199" w:rsidP="00370199">
      <w:pPr>
        <w:pStyle w:val="affff"/>
        <w:tabs>
          <w:tab w:val="left" w:pos="561"/>
          <w:tab w:val="left" w:pos="2244"/>
        </w:tabs>
        <w:jc w:val="right"/>
        <w:rPr>
          <w:sz w:val="22"/>
          <w:szCs w:val="22"/>
        </w:rPr>
      </w:pPr>
      <w:r>
        <w:rPr>
          <w:sz w:val="22"/>
          <w:szCs w:val="22"/>
        </w:rPr>
        <w:t>нежилого фонда МО «Поселок Айхал»</w:t>
      </w:r>
    </w:p>
    <w:p w14:paraId="34B05420" w14:textId="77777777" w:rsidR="00370199" w:rsidRDefault="00370199" w:rsidP="00370199">
      <w:pPr>
        <w:pStyle w:val="affff"/>
        <w:tabs>
          <w:tab w:val="left" w:pos="561"/>
          <w:tab w:val="left" w:pos="2244"/>
        </w:tabs>
        <w:jc w:val="right"/>
        <w:rPr>
          <w:sz w:val="22"/>
          <w:szCs w:val="22"/>
        </w:rPr>
      </w:pPr>
      <w:r>
        <w:rPr>
          <w:sz w:val="22"/>
          <w:szCs w:val="22"/>
        </w:rPr>
        <w:t>«__»______г. №_______</w:t>
      </w:r>
    </w:p>
    <w:p w14:paraId="6B982E8F" w14:textId="77777777" w:rsidR="00370199" w:rsidRDefault="00370199" w:rsidP="00370199">
      <w:pPr>
        <w:pStyle w:val="affff"/>
        <w:tabs>
          <w:tab w:val="left" w:pos="561"/>
          <w:tab w:val="left" w:pos="2244"/>
        </w:tabs>
        <w:jc w:val="right"/>
        <w:rPr>
          <w:sz w:val="22"/>
          <w:szCs w:val="22"/>
        </w:rPr>
      </w:pPr>
    </w:p>
    <w:p w14:paraId="483F031C" w14:textId="77777777" w:rsidR="00370199" w:rsidRDefault="00370199" w:rsidP="00370199">
      <w:pPr>
        <w:tabs>
          <w:tab w:val="left" w:pos="561"/>
          <w:tab w:val="left" w:pos="2244"/>
        </w:tabs>
        <w:ind w:firstLine="720"/>
        <w:jc w:val="both"/>
        <w:rPr>
          <w:rFonts w:ascii="Arial" w:hAnsi="Arial" w:cs="Arial"/>
        </w:rPr>
      </w:pPr>
    </w:p>
    <w:p w14:paraId="34671706" w14:textId="77777777" w:rsidR="00370199" w:rsidRDefault="00370199" w:rsidP="00370199">
      <w:pPr>
        <w:tabs>
          <w:tab w:val="left" w:pos="561"/>
          <w:tab w:val="left" w:pos="2244"/>
        </w:tabs>
        <w:jc w:val="center"/>
        <w:rPr>
          <w:b/>
          <w:bCs/>
        </w:rPr>
      </w:pPr>
      <w:r>
        <w:rPr>
          <w:b/>
        </w:rPr>
        <w:t>Порядок расчет годовой арендной платы</w:t>
      </w:r>
      <w:r>
        <w:rPr>
          <w:b/>
          <w:bCs/>
        </w:rPr>
        <w:t xml:space="preserve"> за пользование объектами недвижимости, находящимися в муниципальной собственности муниципального образования «Поселок Айхал» Мирнинского района Республики Саха (Якутия)</w:t>
      </w:r>
    </w:p>
    <w:p w14:paraId="71EB1073" w14:textId="77777777" w:rsidR="00370199" w:rsidRDefault="00370199" w:rsidP="00370199">
      <w:pPr>
        <w:tabs>
          <w:tab w:val="left" w:pos="561"/>
          <w:tab w:val="left" w:pos="2244"/>
        </w:tabs>
        <w:ind w:firstLine="720"/>
        <w:jc w:val="both"/>
      </w:pPr>
    </w:p>
    <w:p w14:paraId="61E312B9" w14:textId="77777777" w:rsidR="00370199" w:rsidRDefault="00370199" w:rsidP="00370199">
      <w:pPr>
        <w:tabs>
          <w:tab w:val="left" w:pos="561"/>
          <w:tab w:val="left" w:pos="2244"/>
        </w:tabs>
        <w:ind w:firstLine="720"/>
        <w:jc w:val="both"/>
      </w:pPr>
    </w:p>
    <w:p w14:paraId="5F52224A" w14:textId="77777777" w:rsidR="00370199" w:rsidRDefault="00370199" w:rsidP="00370199">
      <w:pPr>
        <w:tabs>
          <w:tab w:val="left" w:pos="561"/>
          <w:tab w:val="left" w:pos="2244"/>
        </w:tabs>
        <w:ind w:firstLine="720"/>
        <w:jc w:val="both"/>
      </w:pPr>
      <w:r>
        <w:t>Расчет годовой арендной платы за пользование объектами недвижимости производится по следующей формуле:</w:t>
      </w:r>
    </w:p>
    <w:p w14:paraId="6CFA5DFA" w14:textId="77777777" w:rsidR="00370199" w:rsidRDefault="00370199" w:rsidP="00370199">
      <w:pPr>
        <w:tabs>
          <w:tab w:val="left" w:pos="561"/>
          <w:tab w:val="left" w:pos="2244"/>
        </w:tabs>
        <w:ind w:firstLine="720"/>
        <w:jc w:val="both"/>
      </w:pPr>
    </w:p>
    <w:tbl>
      <w:tblPr>
        <w:tblW w:w="0" w:type="auto"/>
        <w:jc w:val="center"/>
        <w:tblLook w:val="04A0" w:firstRow="1" w:lastRow="0" w:firstColumn="1" w:lastColumn="0" w:noHBand="0" w:noVBand="1"/>
      </w:tblPr>
      <w:tblGrid>
        <w:gridCol w:w="959"/>
        <w:gridCol w:w="425"/>
        <w:gridCol w:w="1039"/>
        <w:gridCol w:w="883"/>
        <w:gridCol w:w="883"/>
        <w:gridCol w:w="883"/>
        <w:gridCol w:w="883"/>
      </w:tblGrid>
      <w:tr w:rsidR="00370199" w14:paraId="78284CF7" w14:textId="77777777" w:rsidTr="00221EF0">
        <w:trPr>
          <w:jc w:val="center"/>
        </w:trPr>
        <w:tc>
          <w:tcPr>
            <w:tcW w:w="959" w:type="dxa"/>
            <w:hideMark/>
          </w:tcPr>
          <w:p w14:paraId="5BF42BA4" w14:textId="77777777" w:rsidR="00370199" w:rsidRDefault="00370199" w:rsidP="00221EF0">
            <w:pPr>
              <w:jc w:val="both"/>
              <w:rPr>
                <w:bCs/>
              </w:rPr>
            </w:pPr>
            <w:r>
              <w:t>АП</w:t>
            </w:r>
          </w:p>
        </w:tc>
        <w:tc>
          <w:tcPr>
            <w:tcW w:w="425" w:type="dxa"/>
            <w:hideMark/>
          </w:tcPr>
          <w:p w14:paraId="413B1B1A" w14:textId="77777777" w:rsidR="00370199" w:rsidRDefault="00370199" w:rsidP="00221EF0">
            <w:pPr>
              <w:jc w:val="both"/>
              <w:rPr>
                <w:bCs/>
              </w:rPr>
            </w:pPr>
            <w:r>
              <w:t>=</w:t>
            </w:r>
          </w:p>
        </w:tc>
        <w:tc>
          <w:tcPr>
            <w:tcW w:w="1039" w:type="dxa"/>
            <w:hideMark/>
          </w:tcPr>
          <w:p w14:paraId="138B9D33" w14:textId="77777777" w:rsidR="00370199" w:rsidRDefault="00370199" w:rsidP="00221EF0">
            <w:pPr>
              <w:jc w:val="both"/>
              <w:rPr>
                <w:bCs/>
              </w:rPr>
            </w:pPr>
            <w:r>
              <w:rPr>
                <w:bCs/>
              </w:rPr>
              <w:t>АП</w:t>
            </w:r>
          </w:p>
        </w:tc>
        <w:tc>
          <w:tcPr>
            <w:tcW w:w="883" w:type="dxa"/>
            <w:hideMark/>
          </w:tcPr>
          <w:p w14:paraId="6E1A5E74" w14:textId="77777777" w:rsidR="00370199" w:rsidRDefault="00370199" w:rsidP="00221EF0">
            <w:pPr>
              <w:jc w:val="center"/>
            </w:pPr>
            <w:r>
              <w:t>*</w:t>
            </w:r>
          </w:p>
        </w:tc>
        <w:tc>
          <w:tcPr>
            <w:tcW w:w="883" w:type="dxa"/>
            <w:hideMark/>
          </w:tcPr>
          <w:p w14:paraId="04A67970" w14:textId="77777777" w:rsidR="00370199" w:rsidRDefault="00370199" w:rsidP="00221EF0">
            <w:pPr>
              <w:jc w:val="center"/>
            </w:pPr>
            <w:r>
              <w:t>12</w:t>
            </w:r>
          </w:p>
        </w:tc>
        <w:tc>
          <w:tcPr>
            <w:tcW w:w="883" w:type="dxa"/>
            <w:vAlign w:val="center"/>
            <w:hideMark/>
          </w:tcPr>
          <w:p w14:paraId="018D6361" w14:textId="77777777" w:rsidR="00370199" w:rsidRDefault="00370199" w:rsidP="00221EF0">
            <w:pPr>
              <w:jc w:val="center"/>
            </w:pPr>
            <w:r>
              <w:t>*</w:t>
            </w:r>
          </w:p>
        </w:tc>
        <w:tc>
          <w:tcPr>
            <w:tcW w:w="883" w:type="dxa"/>
            <w:hideMark/>
          </w:tcPr>
          <w:p w14:paraId="282A41BA" w14:textId="77777777" w:rsidR="00370199" w:rsidRDefault="00370199" w:rsidP="00221EF0">
            <w:pPr>
              <w:jc w:val="both"/>
              <w:rPr>
                <w:bCs/>
              </w:rPr>
            </w:pPr>
            <w:r>
              <w:t>К</w:t>
            </w:r>
          </w:p>
        </w:tc>
      </w:tr>
      <w:tr w:rsidR="00370199" w14:paraId="4B8A29B5" w14:textId="77777777" w:rsidTr="00221EF0">
        <w:trPr>
          <w:jc w:val="center"/>
        </w:trPr>
        <w:tc>
          <w:tcPr>
            <w:tcW w:w="959" w:type="dxa"/>
            <w:hideMark/>
          </w:tcPr>
          <w:p w14:paraId="3D1DA79D" w14:textId="77777777" w:rsidR="00370199" w:rsidRDefault="00370199" w:rsidP="00221EF0">
            <w:pPr>
              <w:jc w:val="center"/>
              <w:rPr>
                <w:bCs/>
              </w:rPr>
            </w:pPr>
            <w:r>
              <w:rPr>
                <w:bCs/>
              </w:rPr>
              <w:t>г</w:t>
            </w:r>
          </w:p>
        </w:tc>
        <w:tc>
          <w:tcPr>
            <w:tcW w:w="425" w:type="dxa"/>
          </w:tcPr>
          <w:p w14:paraId="35B40847" w14:textId="77777777" w:rsidR="00370199" w:rsidRDefault="00370199" w:rsidP="00221EF0">
            <w:pPr>
              <w:jc w:val="both"/>
              <w:rPr>
                <w:bCs/>
              </w:rPr>
            </w:pPr>
          </w:p>
        </w:tc>
        <w:tc>
          <w:tcPr>
            <w:tcW w:w="1039" w:type="dxa"/>
            <w:hideMark/>
          </w:tcPr>
          <w:p w14:paraId="56AE6841" w14:textId="77777777" w:rsidR="00370199" w:rsidRDefault="00370199" w:rsidP="00221EF0">
            <w:pPr>
              <w:jc w:val="center"/>
              <w:rPr>
                <w:bCs/>
              </w:rPr>
            </w:pPr>
            <w:r>
              <w:rPr>
                <w:bCs/>
              </w:rPr>
              <w:t>м</w:t>
            </w:r>
          </w:p>
        </w:tc>
        <w:tc>
          <w:tcPr>
            <w:tcW w:w="883" w:type="dxa"/>
          </w:tcPr>
          <w:p w14:paraId="7BE264FE" w14:textId="77777777" w:rsidR="00370199" w:rsidRDefault="00370199" w:rsidP="00221EF0">
            <w:pPr>
              <w:jc w:val="center"/>
              <w:rPr>
                <w:bCs/>
              </w:rPr>
            </w:pPr>
          </w:p>
        </w:tc>
        <w:tc>
          <w:tcPr>
            <w:tcW w:w="883" w:type="dxa"/>
          </w:tcPr>
          <w:p w14:paraId="37496D3E" w14:textId="77777777" w:rsidR="00370199" w:rsidRDefault="00370199" w:rsidP="00221EF0">
            <w:pPr>
              <w:jc w:val="center"/>
              <w:rPr>
                <w:bCs/>
              </w:rPr>
            </w:pPr>
          </w:p>
        </w:tc>
        <w:tc>
          <w:tcPr>
            <w:tcW w:w="883" w:type="dxa"/>
          </w:tcPr>
          <w:p w14:paraId="16F0BEDD" w14:textId="77777777" w:rsidR="00370199" w:rsidRDefault="00370199" w:rsidP="00221EF0">
            <w:pPr>
              <w:jc w:val="center"/>
              <w:rPr>
                <w:bCs/>
              </w:rPr>
            </w:pPr>
          </w:p>
        </w:tc>
        <w:tc>
          <w:tcPr>
            <w:tcW w:w="883" w:type="dxa"/>
            <w:hideMark/>
          </w:tcPr>
          <w:p w14:paraId="2CD6E7DF" w14:textId="77777777" w:rsidR="00370199" w:rsidRDefault="00370199" w:rsidP="00221EF0">
            <w:pPr>
              <w:jc w:val="center"/>
              <w:rPr>
                <w:bCs/>
              </w:rPr>
            </w:pPr>
            <w:r>
              <w:rPr>
                <w:bCs/>
              </w:rPr>
              <w:t>инф.</w:t>
            </w:r>
          </w:p>
        </w:tc>
      </w:tr>
    </w:tbl>
    <w:p w14:paraId="0E6EDA7A" w14:textId="77777777" w:rsidR="00370199" w:rsidRDefault="00370199" w:rsidP="00370199">
      <w:pPr>
        <w:tabs>
          <w:tab w:val="left" w:pos="561"/>
          <w:tab w:val="left" w:pos="2244"/>
        </w:tabs>
        <w:ind w:firstLine="720"/>
        <w:jc w:val="both"/>
      </w:pPr>
    </w:p>
    <w:tbl>
      <w:tblPr>
        <w:tblW w:w="0" w:type="auto"/>
        <w:tblLook w:val="04A0" w:firstRow="1" w:lastRow="0" w:firstColumn="1" w:lastColumn="0" w:noHBand="0" w:noVBand="1"/>
      </w:tblPr>
      <w:tblGrid>
        <w:gridCol w:w="742"/>
        <w:gridCol w:w="788"/>
        <w:gridCol w:w="7825"/>
      </w:tblGrid>
      <w:tr w:rsidR="00370199" w14:paraId="76D8EB7E" w14:textId="77777777" w:rsidTr="00221EF0">
        <w:tc>
          <w:tcPr>
            <w:tcW w:w="766" w:type="dxa"/>
            <w:hideMark/>
          </w:tcPr>
          <w:p w14:paraId="4DC02601" w14:textId="77777777" w:rsidR="00370199" w:rsidRDefault="00370199" w:rsidP="00221EF0">
            <w:pPr>
              <w:jc w:val="both"/>
            </w:pPr>
            <w:r>
              <w:t>где,</w:t>
            </w:r>
          </w:p>
        </w:tc>
        <w:tc>
          <w:tcPr>
            <w:tcW w:w="805" w:type="dxa"/>
            <w:hideMark/>
          </w:tcPr>
          <w:p w14:paraId="5F7ECA3B" w14:textId="77777777" w:rsidR="00370199" w:rsidRDefault="00370199" w:rsidP="00221EF0">
            <w:pPr>
              <w:jc w:val="both"/>
              <w:rPr>
                <w:bCs/>
              </w:rPr>
            </w:pPr>
            <w:r>
              <w:t>АП</w:t>
            </w:r>
          </w:p>
        </w:tc>
        <w:tc>
          <w:tcPr>
            <w:tcW w:w="8849" w:type="dxa"/>
            <w:hideMark/>
          </w:tcPr>
          <w:p w14:paraId="1E21196B" w14:textId="77777777" w:rsidR="00370199" w:rsidRDefault="00370199" w:rsidP="00221EF0">
            <w:pPr>
              <w:jc w:val="both"/>
              <w:rPr>
                <w:bCs/>
              </w:rPr>
            </w:pPr>
            <w:r>
              <w:t>арендная плата за год, руб.</w:t>
            </w:r>
          </w:p>
        </w:tc>
      </w:tr>
      <w:tr w:rsidR="00370199" w14:paraId="0AC0ECFA" w14:textId="77777777" w:rsidTr="00221EF0">
        <w:tc>
          <w:tcPr>
            <w:tcW w:w="766" w:type="dxa"/>
          </w:tcPr>
          <w:p w14:paraId="7ACF47DE" w14:textId="77777777" w:rsidR="00370199" w:rsidRDefault="00370199" w:rsidP="00221EF0">
            <w:pPr>
              <w:pStyle w:val="ConsPlusNonformat"/>
              <w:jc w:val="center"/>
              <w:rPr>
                <w:rFonts w:ascii="Times New Roman" w:hAnsi="Times New Roman" w:cs="Times New Roman"/>
                <w:sz w:val="24"/>
                <w:szCs w:val="24"/>
              </w:rPr>
            </w:pPr>
          </w:p>
        </w:tc>
        <w:tc>
          <w:tcPr>
            <w:tcW w:w="805" w:type="dxa"/>
            <w:hideMark/>
          </w:tcPr>
          <w:p w14:paraId="7D04FCAA" w14:textId="77777777" w:rsidR="00370199" w:rsidRDefault="00370199" w:rsidP="00221EF0">
            <w:pPr>
              <w:pStyle w:val="ConsPlusNonformat"/>
              <w:jc w:val="right"/>
              <w:rPr>
                <w:rFonts w:ascii="Times New Roman" w:hAnsi="Times New Roman" w:cs="Times New Roman"/>
                <w:bCs/>
                <w:sz w:val="24"/>
                <w:szCs w:val="24"/>
              </w:rPr>
            </w:pPr>
            <w:r>
              <w:rPr>
                <w:rFonts w:ascii="Times New Roman" w:hAnsi="Times New Roman" w:cs="Times New Roman"/>
                <w:sz w:val="24"/>
                <w:szCs w:val="24"/>
              </w:rPr>
              <w:t>г</w:t>
            </w:r>
          </w:p>
        </w:tc>
        <w:tc>
          <w:tcPr>
            <w:tcW w:w="8849" w:type="dxa"/>
          </w:tcPr>
          <w:p w14:paraId="435E110D" w14:textId="77777777" w:rsidR="00370199" w:rsidRDefault="00370199" w:rsidP="00221EF0">
            <w:pPr>
              <w:jc w:val="both"/>
              <w:rPr>
                <w:bCs/>
              </w:rPr>
            </w:pPr>
          </w:p>
        </w:tc>
      </w:tr>
      <w:tr w:rsidR="00370199" w14:paraId="2CBBA745" w14:textId="77777777" w:rsidTr="00221EF0">
        <w:tc>
          <w:tcPr>
            <w:tcW w:w="766" w:type="dxa"/>
          </w:tcPr>
          <w:p w14:paraId="264FF0B7" w14:textId="77777777" w:rsidR="00370199" w:rsidRDefault="00370199" w:rsidP="00221EF0">
            <w:pPr>
              <w:jc w:val="both"/>
            </w:pPr>
          </w:p>
        </w:tc>
        <w:tc>
          <w:tcPr>
            <w:tcW w:w="805" w:type="dxa"/>
          </w:tcPr>
          <w:p w14:paraId="63D2514E" w14:textId="77777777" w:rsidR="00370199" w:rsidRDefault="00370199" w:rsidP="00221EF0">
            <w:pPr>
              <w:jc w:val="both"/>
              <w:rPr>
                <w:bCs/>
              </w:rPr>
            </w:pPr>
          </w:p>
        </w:tc>
        <w:tc>
          <w:tcPr>
            <w:tcW w:w="8849" w:type="dxa"/>
          </w:tcPr>
          <w:p w14:paraId="1685F95A" w14:textId="77777777" w:rsidR="00370199" w:rsidRDefault="00370199" w:rsidP="00221EF0">
            <w:pPr>
              <w:jc w:val="both"/>
              <w:rPr>
                <w:bCs/>
              </w:rPr>
            </w:pPr>
          </w:p>
        </w:tc>
      </w:tr>
      <w:tr w:rsidR="00370199" w14:paraId="3A1269F4" w14:textId="77777777" w:rsidTr="00221EF0">
        <w:tc>
          <w:tcPr>
            <w:tcW w:w="766" w:type="dxa"/>
          </w:tcPr>
          <w:p w14:paraId="360CD709" w14:textId="77777777" w:rsidR="00370199" w:rsidRDefault="00370199" w:rsidP="00221EF0">
            <w:pPr>
              <w:pStyle w:val="ConsPlusNonformat"/>
              <w:jc w:val="center"/>
              <w:rPr>
                <w:rFonts w:ascii="Times New Roman" w:hAnsi="Times New Roman" w:cs="Times New Roman"/>
                <w:sz w:val="24"/>
                <w:szCs w:val="24"/>
              </w:rPr>
            </w:pPr>
          </w:p>
        </w:tc>
        <w:tc>
          <w:tcPr>
            <w:tcW w:w="805" w:type="dxa"/>
            <w:hideMark/>
          </w:tcPr>
          <w:p w14:paraId="25A24D5C" w14:textId="77777777" w:rsidR="00370199" w:rsidRDefault="00370199" w:rsidP="00221EF0">
            <w:pPr>
              <w:pStyle w:val="ConsPlusNonformat"/>
              <w:jc w:val="both"/>
              <w:rPr>
                <w:rFonts w:ascii="Times New Roman" w:hAnsi="Times New Roman" w:cs="Times New Roman"/>
                <w:bCs/>
                <w:sz w:val="24"/>
                <w:szCs w:val="24"/>
              </w:rPr>
            </w:pPr>
            <w:r>
              <w:rPr>
                <w:rFonts w:ascii="Times New Roman" w:hAnsi="Times New Roman" w:cs="Times New Roman"/>
                <w:bCs/>
                <w:sz w:val="24"/>
                <w:szCs w:val="24"/>
              </w:rPr>
              <w:t>АП</w:t>
            </w:r>
          </w:p>
        </w:tc>
        <w:tc>
          <w:tcPr>
            <w:tcW w:w="8849" w:type="dxa"/>
            <w:hideMark/>
          </w:tcPr>
          <w:p w14:paraId="5E7E9B23" w14:textId="77777777" w:rsidR="00370199" w:rsidRDefault="00370199" w:rsidP="00221EF0">
            <w:pPr>
              <w:jc w:val="both"/>
              <w:rPr>
                <w:bCs/>
              </w:rPr>
            </w:pPr>
            <w:r>
              <w:t>арендная плата за муниципальное имущество в месяц, руб. (на основании независимой оценки рыночной арендной платы, по результатам торгов (включая увеличение на «шаг аукциона» либо конкурса).</w:t>
            </w:r>
          </w:p>
        </w:tc>
      </w:tr>
      <w:tr w:rsidR="00370199" w14:paraId="4DE2C74E" w14:textId="77777777" w:rsidTr="00221EF0">
        <w:tc>
          <w:tcPr>
            <w:tcW w:w="766" w:type="dxa"/>
          </w:tcPr>
          <w:p w14:paraId="6F77801E" w14:textId="77777777" w:rsidR="00370199" w:rsidRDefault="00370199" w:rsidP="00221EF0">
            <w:pPr>
              <w:jc w:val="both"/>
            </w:pPr>
          </w:p>
        </w:tc>
        <w:tc>
          <w:tcPr>
            <w:tcW w:w="805" w:type="dxa"/>
            <w:hideMark/>
          </w:tcPr>
          <w:p w14:paraId="567AEDDE" w14:textId="77777777" w:rsidR="00370199" w:rsidRDefault="00370199" w:rsidP="00221EF0">
            <w:pPr>
              <w:jc w:val="right"/>
              <w:rPr>
                <w:bCs/>
              </w:rPr>
            </w:pPr>
            <w:r>
              <w:rPr>
                <w:bCs/>
              </w:rPr>
              <w:t>м</w:t>
            </w:r>
          </w:p>
        </w:tc>
        <w:tc>
          <w:tcPr>
            <w:tcW w:w="8849" w:type="dxa"/>
          </w:tcPr>
          <w:p w14:paraId="450437F0" w14:textId="77777777" w:rsidR="00370199" w:rsidRDefault="00370199" w:rsidP="00221EF0">
            <w:pPr>
              <w:pStyle w:val="a3"/>
              <w:rPr>
                <w:bCs/>
              </w:rPr>
            </w:pPr>
          </w:p>
        </w:tc>
      </w:tr>
      <w:tr w:rsidR="00370199" w14:paraId="015EB12C" w14:textId="77777777" w:rsidTr="00221EF0">
        <w:tc>
          <w:tcPr>
            <w:tcW w:w="766" w:type="dxa"/>
          </w:tcPr>
          <w:p w14:paraId="1004E25E" w14:textId="77777777" w:rsidR="00370199" w:rsidRDefault="00370199" w:rsidP="00221EF0">
            <w:pPr>
              <w:jc w:val="both"/>
            </w:pPr>
          </w:p>
        </w:tc>
        <w:tc>
          <w:tcPr>
            <w:tcW w:w="805" w:type="dxa"/>
          </w:tcPr>
          <w:p w14:paraId="266CDA43" w14:textId="77777777" w:rsidR="00370199" w:rsidRDefault="00370199" w:rsidP="00221EF0">
            <w:pPr>
              <w:jc w:val="both"/>
              <w:rPr>
                <w:bCs/>
              </w:rPr>
            </w:pPr>
          </w:p>
        </w:tc>
        <w:tc>
          <w:tcPr>
            <w:tcW w:w="8849" w:type="dxa"/>
          </w:tcPr>
          <w:p w14:paraId="38FDF2F7" w14:textId="77777777" w:rsidR="00370199" w:rsidRDefault="00370199" w:rsidP="00221EF0">
            <w:pPr>
              <w:pStyle w:val="a3"/>
            </w:pPr>
          </w:p>
        </w:tc>
      </w:tr>
      <w:tr w:rsidR="00370199" w14:paraId="101EABC1" w14:textId="77777777" w:rsidTr="00221EF0">
        <w:tc>
          <w:tcPr>
            <w:tcW w:w="766" w:type="dxa"/>
          </w:tcPr>
          <w:p w14:paraId="28BF8462" w14:textId="77777777" w:rsidR="00370199" w:rsidRDefault="00370199" w:rsidP="00221EF0">
            <w:pPr>
              <w:jc w:val="both"/>
            </w:pPr>
          </w:p>
        </w:tc>
        <w:tc>
          <w:tcPr>
            <w:tcW w:w="805" w:type="dxa"/>
            <w:hideMark/>
          </w:tcPr>
          <w:p w14:paraId="56465B33" w14:textId="77777777" w:rsidR="00370199" w:rsidRDefault="00370199" w:rsidP="00221EF0">
            <w:pPr>
              <w:jc w:val="both"/>
              <w:rPr>
                <w:bCs/>
              </w:rPr>
            </w:pPr>
            <w:r>
              <w:t>К</w:t>
            </w:r>
          </w:p>
        </w:tc>
        <w:tc>
          <w:tcPr>
            <w:tcW w:w="8849" w:type="dxa"/>
            <w:hideMark/>
          </w:tcPr>
          <w:p w14:paraId="64259053" w14:textId="77777777" w:rsidR="00370199" w:rsidRDefault="00370199" w:rsidP="00221EF0">
            <w:pPr>
              <w:pStyle w:val="ConsPlusNonformat"/>
              <w:ind w:left="34"/>
              <w:jc w:val="both"/>
              <w:rPr>
                <w:rFonts w:ascii="Times New Roman" w:hAnsi="Times New Roman" w:cs="Times New Roman"/>
                <w:bCs/>
                <w:sz w:val="24"/>
                <w:szCs w:val="24"/>
              </w:rPr>
            </w:pPr>
            <w:r>
              <w:rPr>
                <w:rFonts w:ascii="Times New Roman" w:hAnsi="Times New Roman" w:cs="Times New Roman"/>
                <w:sz w:val="24"/>
                <w:szCs w:val="24"/>
              </w:rPr>
              <w:t>коэффициент инфляции на текущий финансовый год</w:t>
            </w:r>
            <w:r>
              <w:rPr>
                <w:rStyle w:val="afffa"/>
                <w:rFonts w:ascii="Times New Roman" w:hAnsi="Times New Roman" w:cs="Times New Roman"/>
                <w:sz w:val="24"/>
                <w:szCs w:val="24"/>
              </w:rPr>
              <w:footnoteReference w:id="1"/>
            </w:r>
          </w:p>
        </w:tc>
      </w:tr>
      <w:tr w:rsidR="00370199" w14:paraId="4AEC9B84" w14:textId="77777777" w:rsidTr="00221EF0">
        <w:tc>
          <w:tcPr>
            <w:tcW w:w="766" w:type="dxa"/>
          </w:tcPr>
          <w:p w14:paraId="03AFB84D" w14:textId="77777777" w:rsidR="00370199" w:rsidRDefault="00370199" w:rsidP="00221EF0">
            <w:pPr>
              <w:pStyle w:val="ConsPlusNonformat"/>
              <w:jc w:val="center"/>
              <w:rPr>
                <w:rFonts w:ascii="Times New Roman" w:hAnsi="Times New Roman" w:cs="Times New Roman"/>
                <w:sz w:val="24"/>
                <w:szCs w:val="24"/>
              </w:rPr>
            </w:pPr>
          </w:p>
        </w:tc>
        <w:tc>
          <w:tcPr>
            <w:tcW w:w="805" w:type="dxa"/>
            <w:hideMark/>
          </w:tcPr>
          <w:p w14:paraId="073E0365" w14:textId="77777777" w:rsidR="00370199" w:rsidRDefault="00370199" w:rsidP="00221EF0">
            <w:pPr>
              <w:pStyle w:val="ConsPlusNonformat"/>
              <w:jc w:val="right"/>
              <w:rPr>
                <w:rFonts w:ascii="Times New Roman" w:hAnsi="Times New Roman" w:cs="Times New Roman"/>
                <w:bCs/>
                <w:sz w:val="24"/>
                <w:szCs w:val="24"/>
              </w:rPr>
            </w:pPr>
            <w:r>
              <w:rPr>
                <w:rFonts w:ascii="Times New Roman" w:hAnsi="Times New Roman" w:cs="Times New Roman"/>
                <w:sz w:val="24"/>
                <w:szCs w:val="24"/>
              </w:rPr>
              <w:t>инф.</w:t>
            </w:r>
          </w:p>
        </w:tc>
        <w:tc>
          <w:tcPr>
            <w:tcW w:w="8849" w:type="dxa"/>
          </w:tcPr>
          <w:p w14:paraId="7114ED9D" w14:textId="77777777" w:rsidR="00370199" w:rsidRDefault="00370199" w:rsidP="00221EF0">
            <w:pPr>
              <w:jc w:val="both"/>
              <w:rPr>
                <w:bCs/>
              </w:rPr>
            </w:pPr>
          </w:p>
        </w:tc>
      </w:tr>
    </w:tbl>
    <w:p w14:paraId="7216FDFA" w14:textId="77777777" w:rsidR="00370199" w:rsidRDefault="00370199" w:rsidP="00370199">
      <w:pPr>
        <w:tabs>
          <w:tab w:val="left" w:pos="561"/>
          <w:tab w:val="left" w:pos="2244"/>
        </w:tabs>
      </w:pPr>
      <w:r>
        <w:br w:type="page"/>
      </w:r>
    </w:p>
    <w:p w14:paraId="771A56A7" w14:textId="77777777" w:rsidR="00370199" w:rsidRDefault="00370199" w:rsidP="00370199">
      <w:pPr>
        <w:pStyle w:val="affff"/>
        <w:tabs>
          <w:tab w:val="left" w:pos="561"/>
          <w:tab w:val="left" w:pos="2244"/>
        </w:tabs>
        <w:jc w:val="right"/>
        <w:rPr>
          <w:b w:val="0"/>
          <w:sz w:val="22"/>
          <w:szCs w:val="22"/>
        </w:rPr>
      </w:pPr>
      <w:r>
        <w:rPr>
          <w:b w:val="0"/>
          <w:sz w:val="22"/>
          <w:szCs w:val="22"/>
        </w:rPr>
        <w:t>Приложение № 3</w:t>
      </w:r>
    </w:p>
    <w:p w14:paraId="487B482B" w14:textId="77777777" w:rsidR="00370199" w:rsidRDefault="00370199" w:rsidP="00370199">
      <w:pPr>
        <w:pStyle w:val="affff"/>
        <w:tabs>
          <w:tab w:val="left" w:pos="561"/>
          <w:tab w:val="left" w:pos="2244"/>
        </w:tabs>
        <w:jc w:val="right"/>
        <w:rPr>
          <w:b w:val="0"/>
          <w:sz w:val="22"/>
          <w:szCs w:val="22"/>
        </w:rPr>
      </w:pPr>
      <w:r>
        <w:rPr>
          <w:b w:val="0"/>
          <w:sz w:val="22"/>
          <w:szCs w:val="22"/>
        </w:rPr>
        <w:t>к договору аренды муниципального</w:t>
      </w:r>
    </w:p>
    <w:p w14:paraId="3C8C6B12" w14:textId="77777777" w:rsidR="00370199" w:rsidRDefault="00370199" w:rsidP="00370199">
      <w:pPr>
        <w:pStyle w:val="affff"/>
        <w:tabs>
          <w:tab w:val="left" w:pos="561"/>
          <w:tab w:val="left" w:pos="2244"/>
        </w:tabs>
        <w:jc w:val="right"/>
        <w:rPr>
          <w:b w:val="0"/>
          <w:sz w:val="22"/>
          <w:szCs w:val="22"/>
        </w:rPr>
      </w:pPr>
      <w:r>
        <w:rPr>
          <w:b w:val="0"/>
          <w:sz w:val="22"/>
          <w:szCs w:val="22"/>
        </w:rPr>
        <w:t>нежилого фонда МО «Поселок Айхал»</w:t>
      </w:r>
    </w:p>
    <w:p w14:paraId="71F45605" w14:textId="77777777" w:rsidR="00370199" w:rsidRDefault="00370199" w:rsidP="00370199">
      <w:pPr>
        <w:pStyle w:val="affff"/>
        <w:tabs>
          <w:tab w:val="left" w:pos="561"/>
          <w:tab w:val="left" w:pos="2244"/>
        </w:tabs>
        <w:jc w:val="right"/>
        <w:rPr>
          <w:b w:val="0"/>
          <w:sz w:val="22"/>
          <w:szCs w:val="22"/>
        </w:rPr>
      </w:pPr>
      <w:r>
        <w:rPr>
          <w:b w:val="0"/>
          <w:sz w:val="22"/>
          <w:szCs w:val="22"/>
        </w:rPr>
        <w:t>«__»______ г. №_______</w:t>
      </w:r>
    </w:p>
    <w:p w14:paraId="4594FEC5" w14:textId="77777777" w:rsidR="00370199" w:rsidRDefault="00370199" w:rsidP="00370199">
      <w:pPr>
        <w:tabs>
          <w:tab w:val="left" w:pos="561"/>
          <w:tab w:val="left" w:pos="2244"/>
        </w:tabs>
      </w:pPr>
    </w:p>
    <w:p w14:paraId="7FFE9644" w14:textId="77777777" w:rsidR="00370199" w:rsidRDefault="00370199" w:rsidP="00370199">
      <w:pPr>
        <w:tabs>
          <w:tab w:val="left" w:pos="546"/>
          <w:tab w:val="left" w:pos="1456"/>
          <w:tab w:val="left" w:pos="2202"/>
          <w:tab w:val="left" w:pos="5384"/>
          <w:tab w:val="left" w:pos="6130"/>
          <w:tab w:val="left" w:pos="6845"/>
          <w:tab w:val="left" w:pos="7591"/>
          <w:tab w:val="left" w:pos="8162"/>
        </w:tabs>
        <w:jc w:val="center"/>
        <w:rPr>
          <w:b/>
          <w:spacing w:val="-8"/>
        </w:rPr>
      </w:pPr>
      <w:r>
        <w:rPr>
          <w:b/>
          <w:spacing w:val="-8"/>
        </w:rPr>
        <w:t>Расчет платы за земельный участок</w:t>
      </w:r>
    </w:p>
    <w:p w14:paraId="64D7B293" w14:textId="77777777" w:rsidR="00370199" w:rsidRDefault="00370199" w:rsidP="00370199">
      <w:pPr>
        <w:tabs>
          <w:tab w:val="left" w:pos="546"/>
          <w:tab w:val="left" w:pos="1456"/>
          <w:tab w:val="left" w:pos="2202"/>
          <w:tab w:val="left" w:pos="5384"/>
          <w:tab w:val="left" w:pos="6130"/>
          <w:tab w:val="left" w:pos="6845"/>
          <w:tab w:val="left" w:pos="7591"/>
          <w:tab w:val="left" w:pos="8162"/>
        </w:tabs>
        <w:jc w:val="center"/>
        <w:rPr>
          <w:b/>
          <w:spacing w:val="-8"/>
        </w:rPr>
      </w:pPr>
    </w:p>
    <w:p w14:paraId="41EAA59E" w14:textId="77777777" w:rsidR="00370199" w:rsidRDefault="00370199" w:rsidP="00370199">
      <w:pPr>
        <w:tabs>
          <w:tab w:val="left" w:pos="561"/>
          <w:tab w:val="left" w:pos="2244"/>
        </w:tabs>
        <w:jc w:val="center"/>
        <w:rPr>
          <w:b/>
        </w:rPr>
      </w:pPr>
      <w:r>
        <w:rPr>
          <w:b/>
        </w:rPr>
        <w:t>Механизм расчета арендной платы за земельные участки</w:t>
      </w:r>
    </w:p>
    <w:p w14:paraId="61E06DAC" w14:textId="77777777" w:rsidR="00370199" w:rsidRDefault="00370199" w:rsidP="00370199">
      <w:pPr>
        <w:tabs>
          <w:tab w:val="left" w:pos="561"/>
          <w:tab w:val="left" w:pos="2244"/>
        </w:tabs>
      </w:pPr>
    </w:p>
    <w:tbl>
      <w:tblPr>
        <w:tblW w:w="0" w:type="auto"/>
        <w:jc w:val="center"/>
        <w:tblLook w:val="04A0" w:firstRow="1" w:lastRow="0" w:firstColumn="1" w:lastColumn="0" w:noHBand="0" w:noVBand="1"/>
      </w:tblPr>
      <w:tblGrid>
        <w:gridCol w:w="959"/>
        <w:gridCol w:w="425"/>
        <w:gridCol w:w="1039"/>
        <w:gridCol w:w="449"/>
        <w:gridCol w:w="883"/>
        <w:gridCol w:w="883"/>
        <w:gridCol w:w="883"/>
      </w:tblGrid>
      <w:tr w:rsidR="00370199" w14:paraId="26B4494C" w14:textId="77777777" w:rsidTr="00221EF0">
        <w:trPr>
          <w:jc w:val="center"/>
        </w:trPr>
        <w:tc>
          <w:tcPr>
            <w:tcW w:w="959" w:type="dxa"/>
            <w:hideMark/>
          </w:tcPr>
          <w:p w14:paraId="79DC4010" w14:textId="77777777" w:rsidR="00370199" w:rsidRDefault="00370199" w:rsidP="00221EF0">
            <w:pPr>
              <w:jc w:val="both"/>
              <w:rPr>
                <w:bCs/>
              </w:rPr>
            </w:pPr>
            <w:r>
              <w:t>АП</w:t>
            </w:r>
          </w:p>
        </w:tc>
        <w:tc>
          <w:tcPr>
            <w:tcW w:w="425" w:type="dxa"/>
            <w:hideMark/>
          </w:tcPr>
          <w:p w14:paraId="1192AB30" w14:textId="77777777" w:rsidR="00370199" w:rsidRDefault="00370199" w:rsidP="00221EF0">
            <w:pPr>
              <w:jc w:val="both"/>
              <w:rPr>
                <w:bCs/>
              </w:rPr>
            </w:pPr>
            <w:r>
              <w:t>=</w:t>
            </w:r>
          </w:p>
        </w:tc>
        <w:tc>
          <w:tcPr>
            <w:tcW w:w="1039" w:type="dxa"/>
            <w:hideMark/>
          </w:tcPr>
          <w:p w14:paraId="42BE1034" w14:textId="77777777" w:rsidR="00370199" w:rsidRDefault="00370199" w:rsidP="00221EF0">
            <w:pPr>
              <w:jc w:val="both"/>
              <w:rPr>
                <w:bCs/>
              </w:rPr>
            </w:pPr>
            <w:r>
              <w:t>КС</w:t>
            </w:r>
          </w:p>
        </w:tc>
        <w:tc>
          <w:tcPr>
            <w:tcW w:w="449" w:type="dxa"/>
            <w:hideMark/>
          </w:tcPr>
          <w:p w14:paraId="10806479" w14:textId="77777777" w:rsidR="00370199" w:rsidRDefault="00370199" w:rsidP="00221EF0">
            <w:pPr>
              <w:jc w:val="both"/>
              <w:rPr>
                <w:bCs/>
              </w:rPr>
            </w:pPr>
            <w:r>
              <w:t>x</w:t>
            </w:r>
          </w:p>
        </w:tc>
        <w:tc>
          <w:tcPr>
            <w:tcW w:w="883" w:type="dxa"/>
            <w:hideMark/>
          </w:tcPr>
          <w:p w14:paraId="289B37AC" w14:textId="77777777" w:rsidR="00370199" w:rsidRDefault="00370199" w:rsidP="00221EF0">
            <w:pPr>
              <w:jc w:val="both"/>
            </w:pPr>
            <w:r>
              <w:t>С</w:t>
            </w:r>
          </w:p>
        </w:tc>
        <w:tc>
          <w:tcPr>
            <w:tcW w:w="883" w:type="dxa"/>
            <w:hideMark/>
          </w:tcPr>
          <w:p w14:paraId="65B3806C" w14:textId="77777777" w:rsidR="00370199" w:rsidRDefault="00370199" w:rsidP="00221EF0">
            <w:pPr>
              <w:jc w:val="center"/>
            </w:pPr>
            <w:r>
              <w:t>x</w:t>
            </w:r>
          </w:p>
        </w:tc>
        <w:tc>
          <w:tcPr>
            <w:tcW w:w="883" w:type="dxa"/>
            <w:hideMark/>
          </w:tcPr>
          <w:p w14:paraId="32529F41" w14:textId="77777777" w:rsidR="00370199" w:rsidRDefault="00370199" w:rsidP="00221EF0">
            <w:pPr>
              <w:jc w:val="both"/>
              <w:rPr>
                <w:bCs/>
              </w:rPr>
            </w:pPr>
            <w:r>
              <w:t>К</w:t>
            </w:r>
          </w:p>
        </w:tc>
      </w:tr>
      <w:tr w:rsidR="00370199" w14:paraId="2BA4CF0C" w14:textId="77777777" w:rsidTr="00221EF0">
        <w:trPr>
          <w:jc w:val="center"/>
        </w:trPr>
        <w:tc>
          <w:tcPr>
            <w:tcW w:w="959" w:type="dxa"/>
            <w:hideMark/>
          </w:tcPr>
          <w:p w14:paraId="6D6CA36D" w14:textId="77777777" w:rsidR="00370199" w:rsidRDefault="00370199" w:rsidP="00221EF0">
            <w:pPr>
              <w:jc w:val="center"/>
              <w:rPr>
                <w:bCs/>
              </w:rPr>
            </w:pPr>
            <w:r>
              <w:rPr>
                <w:bCs/>
              </w:rPr>
              <w:t>г</w:t>
            </w:r>
          </w:p>
        </w:tc>
        <w:tc>
          <w:tcPr>
            <w:tcW w:w="425" w:type="dxa"/>
          </w:tcPr>
          <w:p w14:paraId="7BC67CFD" w14:textId="77777777" w:rsidR="00370199" w:rsidRDefault="00370199" w:rsidP="00221EF0">
            <w:pPr>
              <w:jc w:val="both"/>
              <w:rPr>
                <w:bCs/>
              </w:rPr>
            </w:pPr>
          </w:p>
        </w:tc>
        <w:tc>
          <w:tcPr>
            <w:tcW w:w="1039" w:type="dxa"/>
            <w:hideMark/>
          </w:tcPr>
          <w:p w14:paraId="08B5E170" w14:textId="77777777" w:rsidR="00370199" w:rsidRDefault="00370199" w:rsidP="00221EF0">
            <w:pPr>
              <w:jc w:val="center"/>
              <w:rPr>
                <w:bCs/>
              </w:rPr>
            </w:pPr>
            <w:r>
              <w:rPr>
                <w:bCs/>
              </w:rPr>
              <w:t>зу</w:t>
            </w:r>
          </w:p>
        </w:tc>
        <w:tc>
          <w:tcPr>
            <w:tcW w:w="449" w:type="dxa"/>
          </w:tcPr>
          <w:p w14:paraId="44962BFA" w14:textId="77777777" w:rsidR="00370199" w:rsidRDefault="00370199" w:rsidP="00221EF0">
            <w:pPr>
              <w:jc w:val="both"/>
              <w:rPr>
                <w:bCs/>
              </w:rPr>
            </w:pPr>
          </w:p>
        </w:tc>
        <w:tc>
          <w:tcPr>
            <w:tcW w:w="883" w:type="dxa"/>
            <w:hideMark/>
          </w:tcPr>
          <w:p w14:paraId="5021E8B1" w14:textId="77777777" w:rsidR="00370199" w:rsidRDefault="00370199" w:rsidP="00221EF0">
            <w:pPr>
              <w:jc w:val="center"/>
              <w:rPr>
                <w:bCs/>
              </w:rPr>
            </w:pPr>
            <w:r>
              <w:rPr>
                <w:bCs/>
                <w:lang w:val="en-US"/>
              </w:rPr>
              <w:t>%</w:t>
            </w:r>
          </w:p>
        </w:tc>
        <w:tc>
          <w:tcPr>
            <w:tcW w:w="883" w:type="dxa"/>
          </w:tcPr>
          <w:p w14:paraId="3FE8A418" w14:textId="77777777" w:rsidR="00370199" w:rsidRDefault="00370199" w:rsidP="00221EF0">
            <w:pPr>
              <w:jc w:val="center"/>
              <w:rPr>
                <w:bCs/>
              </w:rPr>
            </w:pPr>
          </w:p>
        </w:tc>
        <w:tc>
          <w:tcPr>
            <w:tcW w:w="883" w:type="dxa"/>
            <w:hideMark/>
          </w:tcPr>
          <w:p w14:paraId="5AEC05BB" w14:textId="77777777" w:rsidR="00370199" w:rsidRDefault="00370199" w:rsidP="00221EF0">
            <w:pPr>
              <w:jc w:val="center"/>
              <w:rPr>
                <w:bCs/>
              </w:rPr>
            </w:pPr>
            <w:r>
              <w:rPr>
                <w:bCs/>
              </w:rPr>
              <w:t>попр.</w:t>
            </w:r>
          </w:p>
        </w:tc>
      </w:tr>
    </w:tbl>
    <w:p w14:paraId="6CA7B95A" w14:textId="77777777" w:rsidR="00370199" w:rsidRDefault="00370199" w:rsidP="00370199">
      <w:pPr>
        <w:tabs>
          <w:tab w:val="left" w:pos="561"/>
          <w:tab w:val="left" w:pos="2244"/>
        </w:tabs>
        <w:ind w:left="8080"/>
        <w:jc w:val="both"/>
      </w:pPr>
      <w:r>
        <w:rPr>
          <w:bCs/>
        </w:rPr>
        <w:t>,</w:t>
      </w:r>
    </w:p>
    <w:p w14:paraId="797EA229" w14:textId="77777777" w:rsidR="00370199" w:rsidRDefault="00370199" w:rsidP="00370199">
      <w:pPr>
        <w:tabs>
          <w:tab w:val="left" w:pos="561"/>
          <w:tab w:val="left" w:pos="2244"/>
        </w:tabs>
        <w:jc w:val="both"/>
        <w:rPr>
          <w:bCs/>
        </w:rPr>
      </w:pPr>
    </w:p>
    <w:tbl>
      <w:tblPr>
        <w:tblW w:w="0" w:type="auto"/>
        <w:tblLook w:val="04A0" w:firstRow="1" w:lastRow="0" w:firstColumn="1" w:lastColumn="0" w:noHBand="0" w:noVBand="1"/>
      </w:tblPr>
      <w:tblGrid>
        <w:gridCol w:w="743"/>
        <w:gridCol w:w="800"/>
        <w:gridCol w:w="7812"/>
      </w:tblGrid>
      <w:tr w:rsidR="00370199" w14:paraId="0BB92414" w14:textId="77777777" w:rsidTr="00221EF0">
        <w:tc>
          <w:tcPr>
            <w:tcW w:w="766" w:type="dxa"/>
            <w:hideMark/>
          </w:tcPr>
          <w:p w14:paraId="0A1FF177" w14:textId="77777777" w:rsidR="00370199" w:rsidRDefault="00370199" w:rsidP="00221EF0">
            <w:pPr>
              <w:jc w:val="both"/>
            </w:pPr>
            <w:r>
              <w:t>где,</w:t>
            </w:r>
          </w:p>
        </w:tc>
        <w:tc>
          <w:tcPr>
            <w:tcW w:w="805" w:type="dxa"/>
            <w:hideMark/>
          </w:tcPr>
          <w:p w14:paraId="067F0B5F" w14:textId="77777777" w:rsidR="00370199" w:rsidRDefault="00370199" w:rsidP="00221EF0">
            <w:pPr>
              <w:jc w:val="both"/>
              <w:rPr>
                <w:bCs/>
              </w:rPr>
            </w:pPr>
            <w:r>
              <w:t>АП</w:t>
            </w:r>
          </w:p>
        </w:tc>
        <w:tc>
          <w:tcPr>
            <w:tcW w:w="8849" w:type="dxa"/>
            <w:hideMark/>
          </w:tcPr>
          <w:p w14:paraId="52E3E446" w14:textId="77777777" w:rsidR="00370199" w:rsidRDefault="00370199" w:rsidP="00221EF0">
            <w:pPr>
              <w:jc w:val="both"/>
              <w:rPr>
                <w:bCs/>
              </w:rPr>
            </w:pPr>
            <w:r>
              <w:rPr>
                <w:sz w:val="22"/>
                <w:szCs w:val="22"/>
              </w:rPr>
              <w:t>арендная плата за год, р.</w:t>
            </w:r>
          </w:p>
        </w:tc>
      </w:tr>
      <w:tr w:rsidR="00370199" w14:paraId="39B8A19B" w14:textId="77777777" w:rsidTr="00221EF0">
        <w:tc>
          <w:tcPr>
            <w:tcW w:w="766" w:type="dxa"/>
          </w:tcPr>
          <w:p w14:paraId="58A9D427" w14:textId="77777777" w:rsidR="00370199" w:rsidRDefault="00370199" w:rsidP="00221EF0">
            <w:pPr>
              <w:pStyle w:val="ConsPlusNonformat"/>
              <w:jc w:val="center"/>
              <w:rPr>
                <w:rFonts w:ascii="Times New Roman" w:hAnsi="Times New Roman" w:cs="Times New Roman"/>
                <w:sz w:val="24"/>
                <w:szCs w:val="24"/>
              </w:rPr>
            </w:pPr>
          </w:p>
        </w:tc>
        <w:tc>
          <w:tcPr>
            <w:tcW w:w="805" w:type="dxa"/>
            <w:hideMark/>
          </w:tcPr>
          <w:p w14:paraId="063CC18D" w14:textId="77777777" w:rsidR="00370199" w:rsidRDefault="00370199" w:rsidP="00221EF0">
            <w:pPr>
              <w:pStyle w:val="ConsPlusNonformat"/>
              <w:jc w:val="right"/>
              <w:rPr>
                <w:rFonts w:ascii="Times New Roman" w:hAnsi="Times New Roman" w:cs="Times New Roman"/>
                <w:bCs/>
                <w:sz w:val="24"/>
                <w:szCs w:val="24"/>
              </w:rPr>
            </w:pPr>
            <w:r>
              <w:rPr>
                <w:rFonts w:ascii="Times New Roman" w:hAnsi="Times New Roman" w:cs="Times New Roman"/>
                <w:sz w:val="24"/>
                <w:szCs w:val="24"/>
              </w:rPr>
              <w:t>г</w:t>
            </w:r>
          </w:p>
        </w:tc>
        <w:tc>
          <w:tcPr>
            <w:tcW w:w="8849" w:type="dxa"/>
          </w:tcPr>
          <w:p w14:paraId="63D9E87B" w14:textId="77777777" w:rsidR="00370199" w:rsidRDefault="00370199" w:rsidP="00221EF0">
            <w:pPr>
              <w:jc w:val="both"/>
              <w:rPr>
                <w:bCs/>
              </w:rPr>
            </w:pPr>
          </w:p>
        </w:tc>
      </w:tr>
      <w:tr w:rsidR="00370199" w14:paraId="4D2AE619" w14:textId="77777777" w:rsidTr="00221EF0">
        <w:tc>
          <w:tcPr>
            <w:tcW w:w="766" w:type="dxa"/>
          </w:tcPr>
          <w:p w14:paraId="7B1C98DD" w14:textId="77777777" w:rsidR="00370199" w:rsidRDefault="00370199" w:rsidP="00221EF0">
            <w:pPr>
              <w:jc w:val="both"/>
            </w:pPr>
          </w:p>
        </w:tc>
        <w:tc>
          <w:tcPr>
            <w:tcW w:w="805" w:type="dxa"/>
            <w:hideMark/>
          </w:tcPr>
          <w:p w14:paraId="13214329" w14:textId="77777777" w:rsidR="00370199" w:rsidRDefault="00370199" w:rsidP="00221EF0">
            <w:pPr>
              <w:jc w:val="both"/>
              <w:rPr>
                <w:bCs/>
              </w:rPr>
            </w:pPr>
            <w:r>
              <w:t>КС</w:t>
            </w:r>
          </w:p>
        </w:tc>
        <w:tc>
          <w:tcPr>
            <w:tcW w:w="8849" w:type="dxa"/>
            <w:hideMark/>
          </w:tcPr>
          <w:p w14:paraId="7E1A2C85" w14:textId="77777777" w:rsidR="00370199" w:rsidRDefault="00370199" w:rsidP="00221EF0">
            <w:pPr>
              <w:jc w:val="both"/>
              <w:rPr>
                <w:bCs/>
              </w:rPr>
            </w:pPr>
            <w:r>
              <w:rPr>
                <w:sz w:val="22"/>
                <w:szCs w:val="22"/>
              </w:rPr>
              <w:t>кадастровая стоимость земельного участка, р.</w:t>
            </w:r>
          </w:p>
        </w:tc>
      </w:tr>
      <w:tr w:rsidR="00370199" w14:paraId="68C7BC83" w14:textId="77777777" w:rsidTr="00221EF0">
        <w:tc>
          <w:tcPr>
            <w:tcW w:w="766" w:type="dxa"/>
          </w:tcPr>
          <w:p w14:paraId="01CA299F" w14:textId="77777777" w:rsidR="00370199" w:rsidRDefault="00370199" w:rsidP="00221EF0">
            <w:pPr>
              <w:pStyle w:val="ConsPlusNonformat"/>
              <w:jc w:val="center"/>
              <w:rPr>
                <w:rFonts w:ascii="Times New Roman" w:hAnsi="Times New Roman" w:cs="Times New Roman"/>
                <w:sz w:val="24"/>
                <w:szCs w:val="24"/>
              </w:rPr>
            </w:pPr>
          </w:p>
        </w:tc>
        <w:tc>
          <w:tcPr>
            <w:tcW w:w="805" w:type="dxa"/>
            <w:hideMark/>
          </w:tcPr>
          <w:p w14:paraId="43AB78C0" w14:textId="77777777" w:rsidR="00370199" w:rsidRDefault="00370199" w:rsidP="00221EF0">
            <w:pPr>
              <w:pStyle w:val="ConsPlusNonformat"/>
              <w:jc w:val="right"/>
              <w:rPr>
                <w:rFonts w:ascii="Times New Roman" w:hAnsi="Times New Roman" w:cs="Times New Roman"/>
                <w:bCs/>
                <w:sz w:val="24"/>
                <w:szCs w:val="24"/>
              </w:rPr>
            </w:pPr>
            <w:r>
              <w:rPr>
                <w:rFonts w:ascii="Times New Roman" w:hAnsi="Times New Roman" w:cs="Times New Roman"/>
                <w:sz w:val="24"/>
                <w:szCs w:val="24"/>
              </w:rPr>
              <w:t>зу</w:t>
            </w:r>
          </w:p>
        </w:tc>
        <w:tc>
          <w:tcPr>
            <w:tcW w:w="8849" w:type="dxa"/>
          </w:tcPr>
          <w:p w14:paraId="24443C3D" w14:textId="77777777" w:rsidR="00370199" w:rsidRDefault="00370199" w:rsidP="00221EF0">
            <w:pPr>
              <w:jc w:val="both"/>
              <w:rPr>
                <w:bCs/>
              </w:rPr>
            </w:pPr>
          </w:p>
        </w:tc>
      </w:tr>
      <w:tr w:rsidR="00370199" w14:paraId="249ECA48" w14:textId="77777777" w:rsidTr="00221EF0">
        <w:tc>
          <w:tcPr>
            <w:tcW w:w="766" w:type="dxa"/>
          </w:tcPr>
          <w:p w14:paraId="5197CAF3" w14:textId="77777777" w:rsidR="00370199" w:rsidRDefault="00370199" w:rsidP="00221EF0">
            <w:pPr>
              <w:jc w:val="both"/>
            </w:pPr>
          </w:p>
        </w:tc>
        <w:tc>
          <w:tcPr>
            <w:tcW w:w="805" w:type="dxa"/>
            <w:hideMark/>
          </w:tcPr>
          <w:p w14:paraId="4751B28E" w14:textId="77777777" w:rsidR="00370199" w:rsidRDefault="00370199" w:rsidP="00221EF0">
            <w:pPr>
              <w:jc w:val="both"/>
              <w:rPr>
                <w:bCs/>
              </w:rPr>
            </w:pPr>
            <w:r>
              <w:t>С</w:t>
            </w:r>
          </w:p>
        </w:tc>
        <w:tc>
          <w:tcPr>
            <w:tcW w:w="8849" w:type="dxa"/>
            <w:hideMark/>
          </w:tcPr>
          <w:p w14:paraId="243BC91B" w14:textId="77777777" w:rsidR="00370199" w:rsidRDefault="00370199" w:rsidP="00221EF0">
            <w:pPr>
              <w:pStyle w:val="a3"/>
              <w:ind w:left="34"/>
              <w:rPr>
                <w:bCs/>
              </w:rPr>
            </w:pPr>
            <w:r>
              <w:rPr>
                <w:sz w:val="22"/>
                <w:szCs w:val="22"/>
              </w:rPr>
              <w:t>ставка арендной платы за земельные участки, расположенные на территории</w:t>
            </w:r>
          </w:p>
        </w:tc>
      </w:tr>
      <w:tr w:rsidR="00370199" w14:paraId="7ED21AAF" w14:textId="77777777" w:rsidTr="00221EF0">
        <w:tc>
          <w:tcPr>
            <w:tcW w:w="766" w:type="dxa"/>
          </w:tcPr>
          <w:p w14:paraId="7AC2EBD8" w14:textId="77777777" w:rsidR="00370199" w:rsidRDefault="00370199" w:rsidP="00221EF0">
            <w:pPr>
              <w:pStyle w:val="a3"/>
              <w:rPr>
                <w:sz w:val="20"/>
                <w:szCs w:val="20"/>
              </w:rPr>
            </w:pPr>
          </w:p>
        </w:tc>
        <w:tc>
          <w:tcPr>
            <w:tcW w:w="805" w:type="dxa"/>
            <w:hideMark/>
          </w:tcPr>
          <w:p w14:paraId="22DEA672" w14:textId="77777777" w:rsidR="00370199" w:rsidRDefault="00370199" w:rsidP="00221EF0">
            <w:pPr>
              <w:pStyle w:val="a3"/>
              <w:jc w:val="right"/>
              <w:rPr>
                <w:bCs/>
              </w:rPr>
            </w:pPr>
            <w:r>
              <w:rPr>
                <w:sz w:val="20"/>
                <w:szCs w:val="20"/>
              </w:rPr>
              <w:t>%</w:t>
            </w:r>
          </w:p>
        </w:tc>
        <w:tc>
          <w:tcPr>
            <w:tcW w:w="8849" w:type="dxa"/>
            <w:hideMark/>
          </w:tcPr>
          <w:p w14:paraId="52A42952" w14:textId="77777777" w:rsidR="00370199" w:rsidRDefault="00370199" w:rsidP="00221EF0">
            <w:pPr>
              <w:jc w:val="both"/>
              <w:rPr>
                <w:bCs/>
              </w:rPr>
            </w:pPr>
            <w:r>
              <w:rPr>
                <w:sz w:val="22"/>
                <w:szCs w:val="22"/>
              </w:rPr>
              <w:t>муниципального образования «Посёлок Айхал» Мирнинского района  Республики Саха (Якутия)</w:t>
            </w:r>
          </w:p>
        </w:tc>
      </w:tr>
      <w:tr w:rsidR="00370199" w14:paraId="53974AF5" w14:textId="77777777" w:rsidTr="00221EF0">
        <w:tc>
          <w:tcPr>
            <w:tcW w:w="766" w:type="dxa"/>
          </w:tcPr>
          <w:p w14:paraId="5D569AFE" w14:textId="77777777" w:rsidR="00370199" w:rsidRDefault="00370199" w:rsidP="00221EF0">
            <w:pPr>
              <w:jc w:val="both"/>
            </w:pPr>
          </w:p>
        </w:tc>
        <w:tc>
          <w:tcPr>
            <w:tcW w:w="805" w:type="dxa"/>
            <w:hideMark/>
          </w:tcPr>
          <w:p w14:paraId="5E84E002" w14:textId="77777777" w:rsidR="00370199" w:rsidRDefault="00370199" w:rsidP="00221EF0">
            <w:pPr>
              <w:jc w:val="both"/>
              <w:rPr>
                <w:bCs/>
              </w:rPr>
            </w:pPr>
            <w:r>
              <w:t>К</w:t>
            </w:r>
          </w:p>
        </w:tc>
        <w:tc>
          <w:tcPr>
            <w:tcW w:w="8849" w:type="dxa"/>
            <w:hideMark/>
          </w:tcPr>
          <w:p w14:paraId="2A928F7C" w14:textId="77777777" w:rsidR="00370199" w:rsidRDefault="00370199" w:rsidP="00221EF0">
            <w:pPr>
              <w:pStyle w:val="ConsPlusNonformat"/>
              <w:ind w:left="34"/>
              <w:jc w:val="both"/>
              <w:rPr>
                <w:rFonts w:ascii="Times New Roman" w:hAnsi="Times New Roman" w:cs="Times New Roman"/>
                <w:bCs/>
                <w:sz w:val="22"/>
                <w:szCs w:val="22"/>
              </w:rPr>
            </w:pPr>
            <w:r>
              <w:rPr>
                <w:rFonts w:ascii="Times New Roman" w:hAnsi="Times New Roman" w:cs="Times New Roman"/>
                <w:sz w:val="22"/>
                <w:szCs w:val="22"/>
              </w:rPr>
              <w:t xml:space="preserve">поправочный коэффициент, учитывающий показатель инфляции на текущий </w:t>
            </w:r>
          </w:p>
        </w:tc>
      </w:tr>
      <w:tr w:rsidR="00370199" w14:paraId="50EEFEFB" w14:textId="77777777" w:rsidTr="00221EF0">
        <w:tc>
          <w:tcPr>
            <w:tcW w:w="766" w:type="dxa"/>
          </w:tcPr>
          <w:p w14:paraId="6E237AB5" w14:textId="77777777" w:rsidR="00370199" w:rsidRDefault="00370199" w:rsidP="00221EF0">
            <w:pPr>
              <w:pStyle w:val="ConsPlusNonformat"/>
              <w:jc w:val="center"/>
              <w:rPr>
                <w:rFonts w:ascii="Times New Roman" w:hAnsi="Times New Roman" w:cs="Times New Roman"/>
                <w:sz w:val="24"/>
                <w:szCs w:val="24"/>
              </w:rPr>
            </w:pPr>
          </w:p>
        </w:tc>
        <w:tc>
          <w:tcPr>
            <w:tcW w:w="805" w:type="dxa"/>
            <w:hideMark/>
          </w:tcPr>
          <w:p w14:paraId="62276C8F" w14:textId="77777777" w:rsidR="00370199" w:rsidRDefault="00370199" w:rsidP="00221EF0">
            <w:pPr>
              <w:pStyle w:val="ConsPlusNonformat"/>
              <w:jc w:val="right"/>
              <w:rPr>
                <w:rFonts w:ascii="Times New Roman" w:hAnsi="Times New Roman" w:cs="Times New Roman"/>
                <w:bCs/>
                <w:sz w:val="24"/>
                <w:szCs w:val="24"/>
              </w:rPr>
            </w:pPr>
            <w:r>
              <w:rPr>
                <w:rFonts w:ascii="Times New Roman" w:hAnsi="Times New Roman" w:cs="Times New Roman"/>
                <w:sz w:val="24"/>
                <w:szCs w:val="24"/>
              </w:rPr>
              <w:t>попр.</w:t>
            </w:r>
          </w:p>
        </w:tc>
        <w:tc>
          <w:tcPr>
            <w:tcW w:w="8849" w:type="dxa"/>
            <w:hideMark/>
          </w:tcPr>
          <w:p w14:paraId="1D7C9F11" w14:textId="77777777" w:rsidR="00370199" w:rsidRDefault="00370199" w:rsidP="00221EF0">
            <w:pPr>
              <w:jc w:val="both"/>
              <w:rPr>
                <w:bCs/>
              </w:rPr>
            </w:pPr>
            <w:r>
              <w:rPr>
                <w:sz w:val="22"/>
                <w:szCs w:val="22"/>
              </w:rPr>
              <w:t>финансовый год</w:t>
            </w:r>
            <w:r>
              <w:rPr>
                <w:rStyle w:val="afffa"/>
                <w:sz w:val="22"/>
                <w:szCs w:val="22"/>
              </w:rPr>
              <w:footnoteReference w:id="2"/>
            </w:r>
          </w:p>
        </w:tc>
      </w:tr>
    </w:tbl>
    <w:p w14:paraId="7BB8B8AC" w14:textId="77777777" w:rsidR="00370199" w:rsidRDefault="00370199" w:rsidP="00370199">
      <w:pPr>
        <w:pStyle w:val="ConsPlusNonformat"/>
        <w:tabs>
          <w:tab w:val="left" w:pos="561"/>
          <w:tab w:val="left" w:pos="2244"/>
        </w:tabs>
        <w:rPr>
          <w:rFonts w:ascii="Times New Roman" w:hAnsi="Times New Roman" w:cs="Times New Roman"/>
          <w:sz w:val="24"/>
          <w:szCs w:val="24"/>
        </w:rPr>
      </w:pPr>
    </w:p>
    <w:p w14:paraId="7891A859" w14:textId="77777777" w:rsidR="00370199" w:rsidRDefault="00370199" w:rsidP="00370199">
      <w:pPr>
        <w:tabs>
          <w:tab w:val="left" w:pos="546"/>
          <w:tab w:val="left" w:pos="1456"/>
          <w:tab w:val="left" w:pos="2202"/>
          <w:tab w:val="left" w:pos="5384"/>
          <w:tab w:val="left" w:pos="6130"/>
          <w:tab w:val="left" w:pos="6845"/>
          <w:tab w:val="left" w:pos="7591"/>
          <w:tab w:val="left" w:pos="8162"/>
        </w:tabs>
        <w:jc w:val="center"/>
        <w:rPr>
          <w:b/>
          <w:bCs/>
        </w:rPr>
      </w:pPr>
      <w:r>
        <w:rPr>
          <w:b/>
          <w:bCs/>
        </w:rPr>
        <w:t>Базовые исходные платежи на 20____ г.</w:t>
      </w:r>
    </w:p>
    <w:p w14:paraId="06F466EE" w14:textId="77777777" w:rsidR="00370199" w:rsidRDefault="00370199" w:rsidP="00370199">
      <w:pPr>
        <w:tabs>
          <w:tab w:val="left" w:pos="546"/>
          <w:tab w:val="left" w:pos="1456"/>
          <w:tab w:val="left" w:pos="2202"/>
          <w:tab w:val="left" w:pos="5384"/>
          <w:tab w:val="left" w:pos="6130"/>
          <w:tab w:val="left" w:pos="6845"/>
          <w:tab w:val="left" w:pos="7591"/>
          <w:tab w:val="left" w:pos="8162"/>
        </w:tabs>
        <w:rPr>
          <w:sz w:val="20"/>
          <w:szCs w:val="20"/>
        </w:rPr>
      </w:pPr>
    </w:p>
    <w:tbl>
      <w:tblPr>
        <w:tblW w:w="5000" w:type="pct"/>
        <w:tblLook w:val="04A0" w:firstRow="1" w:lastRow="0" w:firstColumn="1" w:lastColumn="0" w:noHBand="0" w:noVBand="1"/>
      </w:tblPr>
      <w:tblGrid>
        <w:gridCol w:w="396"/>
        <w:gridCol w:w="1029"/>
        <w:gridCol w:w="839"/>
        <w:gridCol w:w="2846"/>
        <w:gridCol w:w="627"/>
        <w:gridCol w:w="600"/>
        <w:gridCol w:w="628"/>
        <w:gridCol w:w="571"/>
        <w:gridCol w:w="1814"/>
      </w:tblGrid>
      <w:tr w:rsidR="00370199" w14:paraId="75FAF9D4" w14:textId="77777777" w:rsidTr="00221EF0">
        <w:trPr>
          <w:trHeight w:val="255"/>
        </w:trPr>
        <w:tc>
          <w:tcPr>
            <w:tcW w:w="224" w:type="pct"/>
            <w:noWrap/>
            <w:vAlign w:val="bottom"/>
            <w:hideMark/>
          </w:tcPr>
          <w:p w14:paraId="691D7108" w14:textId="77777777" w:rsidR="00370199" w:rsidRDefault="00370199" w:rsidP="00221EF0">
            <w:pPr>
              <w:rPr>
                <w:sz w:val="20"/>
                <w:szCs w:val="20"/>
              </w:rPr>
            </w:pPr>
          </w:p>
        </w:tc>
        <w:tc>
          <w:tcPr>
            <w:tcW w:w="452" w:type="pct"/>
            <w:noWrap/>
            <w:vAlign w:val="bottom"/>
            <w:hideMark/>
          </w:tcPr>
          <w:p w14:paraId="29861F11" w14:textId="77777777" w:rsidR="00370199" w:rsidRDefault="00370199" w:rsidP="00221EF0">
            <w:pPr>
              <w:rPr>
                <w:sz w:val="20"/>
                <w:szCs w:val="20"/>
              </w:rPr>
            </w:pPr>
          </w:p>
        </w:tc>
        <w:tc>
          <w:tcPr>
            <w:tcW w:w="369" w:type="pct"/>
            <w:noWrap/>
            <w:vAlign w:val="bottom"/>
            <w:hideMark/>
          </w:tcPr>
          <w:p w14:paraId="19629CE1" w14:textId="77777777" w:rsidR="00370199" w:rsidRDefault="00370199" w:rsidP="00221EF0">
            <w:pPr>
              <w:rPr>
                <w:sz w:val="20"/>
                <w:szCs w:val="20"/>
              </w:rPr>
            </w:pPr>
          </w:p>
        </w:tc>
        <w:tc>
          <w:tcPr>
            <w:tcW w:w="1576" w:type="pct"/>
            <w:noWrap/>
            <w:vAlign w:val="bottom"/>
            <w:hideMark/>
          </w:tcPr>
          <w:p w14:paraId="77292513" w14:textId="77777777" w:rsidR="00370199" w:rsidRDefault="00370199" w:rsidP="00221EF0">
            <w:pPr>
              <w:rPr>
                <w:sz w:val="20"/>
                <w:szCs w:val="20"/>
              </w:rPr>
            </w:pPr>
          </w:p>
        </w:tc>
        <w:tc>
          <w:tcPr>
            <w:tcW w:w="369" w:type="pct"/>
            <w:noWrap/>
            <w:vAlign w:val="bottom"/>
            <w:hideMark/>
          </w:tcPr>
          <w:p w14:paraId="008032BB" w14:textId="77777777" w:rsidR="00370199" w:rsidRDefault="00370199" w:rsidP="00221EF0">
            <w:pPr>
              <w:rPr>
                <w:sz w:val="20"/>
                <w:szCs w:val="20"/>
              </w:rPr>
            </w:pPr>
          </w:p>
        </w:tc>
        <w:tc>
          <w:tcPr>
            <w:tcW w:w="354" w:type="pct"/>
            <w:noWrap/>
            <w:vAlign w:val="bottom"/>
            <w:hideMark/>
          </w:tcPr>
          <w:p w14:paraId="5126E7E8" w14:textId="77777777" w:rsidR="00370199" w:rsidRDefault="00370199" w:rsidP="00221EF0">
            <w:pPr>
              <w:rPr>
                <w:sz w:val="20"/>
                <w:szCs w:val="20"/>
              </w:rPr>
            </w:pPr>
          </w:p>
        </w:tc>
        <w:tc>
          <w:tcPr>
            <w:tcW w:w="369" w:type="pct"/>
            <w:noWrap/>
            <w:vAlign w:val="bottom"/>
            <w:hideMark/>
          </w:tcPr>
          <w:p w14:paraId="5C9B7D0E" w14:textId="77777777" w:rsidR="00370199" w:rsidRDefault="00370199" w:rsidP="00221EF0">
            <w:pPr>
              <w:rPr>
                <w:sz w:val="20"/>
                <w:szCs w:val="20"/>
              </w:rPr>
            </w:pPr>
          </w:p>
        </w:tc>
        <w:tc>
          <w:tcPr>
            <w:tcW w:w="283" w:type="pct"/>
            <w:noWrap/>
            <w:vAlign w:val="bottom"/>
            <w:hideMark/>
          </w:tcPr>
          <w:p w14:paraId="54197C38" w14:textId="77777777" w:rsidR="00370199" w:rsidRDefault="00370199" w:rsidP="00221EF0">
            <w:pPr>
              <w:rPr>
                <w:sz w:val="20"/>
                <w:szCs w:val="20"/>
              </w:rPr>
            </w:pPr>
          </w:p>
        </w:tc>
        <w:tc>
          <w:tcPr>
            <w:tcW w:w="1002" w:type="pct"/>
            <w:tcBorders>
              <w:top w:val="single" w:sz="4" w:space="0" w:color="000000"/>
              <w:left w:val="single" w:sz="4" w:space="0" w:color="000000"/>
              <w:bottom w:val="single" w:sz="4" w:space="0" w:color="000000"/>
              <w:right w:val="single" w:sz="4" w:space="0" w:color="000000"/>
            </w:tcBorders>
            <w:noWrap/>
            <w:vAlign w:val="bottom"/>
            <w:hideMark/>
          </w:tcPr>
          <w:p w14:paraId="70BF4D07" w14:textId="77777777" w:rsidR="00370199" w:rsidRDefault="00370199" w:rsidP="00221EF0">
            <w:pPr>
              <w:jc w:val="center"/>
              <w:rPr>
                <w:b/>
                <w:bCs/>
                <w:sz w:val="20"/>
                <w:szCs w:val="20"/>
              </w:rPr>
            </w:pPr>
            <w:r>
              <w:rPr>
                <w:b/>
                <w:bCs/>
                <w:sz w:val="20"/>
                <w:szCs w:val="20"/>
              </w:rPr>
              <w:t>20__</w:t>
            </w:r>
          </w:p>
        </w:tc>
      </w:tr>
      <w:tr w:rsidR="00370199" w14:paraId="678B8FFE" w14:textId="77777777" w:rsidTr="00221EF0">
        <w:trPr>
          <w:trHeight w:val="300"/>
        </w:trPr>
        <w:tc>
          <w:tcPr>
            <w:tcW w:w="224" w:type="pct"/>
            <w:noWrap/>
            <w:vAlign w:val="bottom"/>
            <w:hideMark/>
          </w:tcPr>
          <w:p w14:paraId="384F369F" w14:textId="77777777" w:rsidR="00370199" w:rsidRDefault="00370199" w:rsidP="00221EF0">
            <w:pPr>
              <w:jc w:val="right"/>
              <w:rPr>
                <w:b/>
                <w:bCs/>
              </w:rPr>
            </w:pPr>
            <w:r>
              <w:rPr>
                <w:b/>
                <w:bCs/>
              </w:rPr>
              <w:t>1.</w:t>
            </w:r>
          </w:p>
        </w:tc>
        <w:tc>
          <w:tcPr>
            <w:tcW w:w="2397" w:type="pct"/>
            <w:gridSpan w:val="3"/>
            <w:noWrap/>
            <w:vAlign w:val="bottom"/>
            <w:hideMark/>
          </w:tcPr>
          <w:p w14:paraId="51EF4E4C" w14:textId="77777777" w:rsidR="00370199" w:rsidRDefault="00370199" w:rsidP="00221EF0">
            <w:r>
              <w:t xml:space="preserve">Оценочный квартал  / </w:t>
            </w:r>
          </w:p>
        </w:tc>
        <w:tc>
          <w:tcPr>
            <w:tcW w:w="369" w:type="pct"/>
            <w:noWrap/>
            <w:vAlign w:val="bottom"/>
            <w:hideMark/>
          </w:tcPr>
          <w:p w14:paraId="649B9FF6" w14:textId="77777777" w:rsidR="00370199" w:rsidRDefault="00370199" w:rsidP="00221EF0"/>
        </w:tc>
        <w:tc>
          <w:tcPr>
            <w:tcW w:w="354" w:type="pct"/>
            <w:noWrap/>
            <w:vAlign w:val="bottom"/>
            <w:hideMark/>
          </w:tcPr>
          <w:p w14:paraId="41547EDA" w14:textId="77777777" w:rsidR="00370199" w:rsidRDefault="00370199" w:rsidP="00221EF0">
            <w:pPr>
              <w:rPr>
                <w:sz w:val="20"/>
                <w:szCs w:val="20"/>
              </w:rPr>
            </w:pPr>
          </w:p>
        </w:tc>
        <w:tc>
          <w:tcPr>
            <w:tcW w:w="369" w:type="pct"/>
            <w:noWrap/>
            <w:vAlign w:val="bottom"/>
            <w:hideMark/>
          </w:tcPr>
          <w:p w14:paraId="61934CE8" w14:textId="77777777" w:rsidR="00370199" w:rsidRDefault="00370199" w:rsidP="00221EF0">
            <w:pPr>
              <w:rPr>
                <w:sz w:val="20"/>
                <w:szCs w:val="20"/>
              </w:rPr>
            </w:pPr>
          </w:p>
        </w:tc>
        <w:tc>
          <w:tcPr>
            <w:tcW w:w="283" w:type="pct"/>
            <w:tcBorders>
              <w:top w:val="single" w:sz="4" w:space="0" w:color="000000"/>
              <w:left w:val="single" w:sz="4" w:space="0" w:color="000000"/>
              <w:bottom w:val="single" w:sz="4" w:space="0" w:color="000000"/>
              <w:right w:val="single" w:sz="4" w:space="0" w:color="000000"/>
            </w:tcBorders>
            <w:noWrap/>
            <w:vAlign w:val="bottom"/>
            <w:hideMark/>
          </w:tcPr>
          <w:p w14:paraId="6AFA46B5" w14:textId="77777777" w:rsidR="00370199" w:rsidRDefault="00370199" w:rsidP="00221EF0">
            <w:pPr>
              <w:rPr>
                <w:sz w:val="20"/>
                <w:szCs w:val="20"/>
              </w:rPr>
            </w:pPr>
          </w:p>
        </w:tc>
        <w:tc>
          <w:tcPr>
            <w:tcW w:w="1002" w:type="pct"/>
            <w:tcBorders>
              <w:top w:val="nil"/>
              <w:left w:val="nil"/>
              <w:bottom w:val="single" w:sz="4" w:space="0" w:color="000000"/>
              <w:right w:val="single" w:sz="4" w:space="0" w:color="000000"/>
            </w:tcBorders>
            <w:noWrap/>
            <w:vAlign w:val="bottom"/>
            <w:hideMark/>
          </w:tcPr>
          <w:p w14:paraId="1E777336" w14:textId="77777777" w:rsidR="00370199" w:rsidRDefault="00370199" w:rsidP="00221EF0">
            <w:pPr>
              <w:rPr>
                <w:sz w:val="20"/>
                <w:szCs w:val="20"/>
              </w:rPr>
            </w:pPr>
          </w:p>
        </w:tc>
      </w:tr>
      <w:tr w:rsidR="00370199" w14:paraId="42A71878" w14:textId="77777777" w:rsidTr="00221EF0">
        <w:trPr>
          <w:trHeight w:val="300"/>
        </w:trPr>
        <w:tc>
          <w:tcPr>
            <w:tcW w:w="224" w:type="pct"/>
            <w:noWrap/>
            <w:vAlign w:val="bottom"/>
            <w:hideMark/>
          </w:tcPr>
          <w:p w14:paraId="701FF802" w14:textId="77777777" w:rsidR="00370199" w:rsidRDefault="00370199" w:rsidP="00221EF0">
            <w:pPr>
              <w:rPr>
                <w:sz w:val="20"/>
                <w:szCs w:val="20"/>
              </w:rPr>
            </w:pPr>
          </w:p>
        </w:tc>
        <w:tc>
          <w:tcPr>
            <w:tcW w:w="3121" w:type="pct"/>
            <w:gridSpan w:val="5"/>
            <w:noWrap/>
            <w:vAlign w:val="bottom"/>
            <w:hideMark/>
          </w:tcPr>
          <w:p w14:paraId="157A64C8" w14:textId="77777777" w:rsidR="00370199" w:rsidRDefault="00370199" w:rsidP="00221EF0">
            <w:r>
              <w:t xml:space="preserve">кадастровый номер земельного участка </w:t>
            </w:r>
          </w:p>
        </w:tc>
        <w:tc>
          <w:tcPr>
            <w:tcW w:w="369" w:type="pct"/>
            <w:noWrap/>
            <w:vAlign w:val="bottom"/>
            <w:hideMark/>
          </w:tcPr>
          <w:p w14:paraId="13791078" w14:textId="77777777" w:rsidR="00370199" w:rsidRDefault="00370199" w:rsidP="00221EF0"/>
        </w:tc>
        <w:tc>
          <w:tcPr>
            <w:tcW w:w="283" w:type="pct"/>
            <w:noWrap/>
            <w:vAlign w:val="bottom"/>
            <w:hideMark/>
          </w:tcPr>
          <w:p w14:paraId="26798DD5"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2042EDBC" w14:textId="77777777" w:rsidR="00370199" w:rsidRDefault="00370199" w:rsidP="00221EF0">
            <w:pPr>
              <w:jc w:val="center"/>
              <w:rPr>
                <w:b/>
                <w:bCs/>
              </w:rPr>
            </w:pPr>
            <w:r>
              <w:rPr>
                <w:b/>
                <w:bCs/>
              </w:rPr>
              <w:t> </w:t>
            </w:r>
          </w:p>
        </w:tc>
      </w:tr>
      <w:tr w:rsidR="00370199" w14:paraId="36B11776" w14:textId="77777777" w:rsidTr="00221EF0">
        <w:trPr>
          <w:trHeight w:val="300"/>
        </w:trPr>
        <w:tc>
          <w:tcPr>
            <w:tcW w:w="224" w:type="pct"/>
            <w:noWrap/>
            <w:vAlign w:val="bottom"/>
            <w:hideMark/>
          </w:tcPr>
          <w:p w14:paraId="1F627EE6" w14:textId="77777777" w:rsidR="00370199" w:rsidRDefault="00370199" w:rsidP="00221EF0">
            <w:pPr>
              <w:rPr>
                <w:b/>
                <w:bCs/>
              </w:rPr>
            </w:pPr>
          </w:p>
        </w:tc>
        <w:tc>
          <w:tcPr>
            <w:tcW w:w="452" w:type="pct"/>
            <w:noWrap/>
            <w:vAlign w:val="bottom"/>
            <w:hideMark/>
          </w:tcPr>
          <w:p w14:paraId="20AB0616" w14:textId="77777777" w:rsidR="00370199" w:rsidRDefault="00370199" w:rsidP="00221EF0">
            <w:pPr>
              <w:rPr>
                <w:sz w:val="20"/>
                <w:szCs w:val="20"/>
              </w:rPr>
            </w:pPr>
          </w:p>
        </w:tc>
        <w:tc>
          <w:tcPr>
            <w:tcW w:w="369" w:type="pct"/>
            <w:noWrap/>
            <w:vAlign w:val="bottom"/>
            <w:hideMark/>
          </w:tcPr>
          <w:p w14:paraId="5C154D3C" w14:textId="77777777" w:rsidR="00370199" w:rsidRDefault="00370199" w:rsidP="00221EF0">
            <w:pPr>
              <w:rPr>
                <w:sz w:val="20"/>
                <w:szCs w:val="20"/>
              </w:rPr>
            </w:pPr>
          </w:p>
        </w:tc>
        <w:tc>
          <w:tcPr>
            <w:tcW w:w="1576" w:type="pct"/>
            <w:noWrap/>
            <w:vAlign w:val="bottom"/>
            <w:hideMark/>
          </w:tcPr>
          <w:p w14:paraId="3840EF6F" w14:textId="77777777" w:rsidR="00370199" w:rsidRDefault="00370199" w:rsidP="00221EF0">
            <w:pPr>
              <w:rPr>
                <w:sz w:val="20"/>
                <w:szCs w:val="20"/>
              </w:rPr>
            </w:pPr>
          </w:p>
        </w:tc>
        <w:tc>
          <w:tcPr>
            <w:tcW w:w="369" w:type="pct"/>
            <w:noWrap/>
            <w:vAlign w:val="bottom"/>
            <w:hideMark/>
          </w:tcPr>
          <w:p w14:paraId="2E2E39BC" w14:textId="77777777" w:rsidR="00370199" w:rsidRDefault="00370199" w:rsidP="00221EF0">
            <w:pPr>
              <w:rPr>
                <w:sz w:val="20"/>
                <w:szCs w:val="20"/>
              </w:rPr>
            </w:pPr>
          </w:p>
        </w:tc>
        <w:tc>
          <w:tcPr>
            <w:tcW w:w="354" w:type="pct"/>
            <w:noWrap/>
            <w:vAlign w:val="bottom"/>
            <w:hideMark/>
          </w:tcPr>
          <w:p w14:paraId="3E69B4EB" w14:textId="77777777" w:rsidR="00370199" w:rsidRDefault="00370199" w:rsidP="00221EF0">
            <w:pPr>
              <w:rPr>
                <w:sz w:val="20"/>
                <w:szCs w:val="20"/>
              </w:rPr>
            </w:pPr>
          </w:p>
        </w:tc>
        <w:tc>
          <w:tcPr>
            <w:tcW w:w="369" w:type="pct"/>
            <w:noWrap/>
            <w:vAlign w:val="bottom"/>
            <w:hideMark/>
          </w:tcPr>
          <w:p w14:paraId="784E6A1E" w14:textId="77777777" w:rsidR="00370199" w:rsidRDefault="00370199" w:rsidP="00221EF0">
            <w:pPr>
              <w:rPr>
                <w:sz w:val="20"/>
                <w:szCs w:val="20"/>
              </w:rPr>
            </w:pPr>
          </w:p>
        </w:tc>
        <w:tc>
          <w:tcPr>
            <w:tcW w:w="283" w:type="pct"/>
            <w:noWrap/>
            <w:vAlign w:val="bottom"/>
            <w:hideMark/>
          </w:tcPr>
          <w:p w14:paraId="7349FD6D"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788C3A9A" w14:textId="77777777" w:rsidR="00370199" w:rsidRDefault="00370199" w:rsidP="00221EF0">
            <w:pPr>
              <w:jc w:val="center"/>
              <w:rPr>
                <w:b/>
                <w:bCs/>
              </w:rPr>
            </w:pPr>
            <w:r>
              <w:rPr>
                <w:b/>
                <w:bCs/>
              </w:rPr>
              <w:t> </w:t>
            </w:r>
          </w:p>
        </w:tc>
      </w:tr>
      <w:tr w:rsidR="00370199" w14:paraId="185FC698" w14:textId="77777777" w:rsidTr="00221EF0">
        <w:trPr>
          <w:trHeight w:val="300"/>
        </w:trPr>
        <w:tc>
          <w:tcPr>
            <w:tcW w:w="224" w:type="pct"/>
            <w:noWrap/>
            <w:vAlign w:val="bottom"/>
            <w:hideMark/>
          </w:tcPr>
          <w:p w14:paraId="42DDEAE6" w14:textId="77777777" w:rsidR="00370199" w:rsidRDefault="00370199" w:rsidP="00221EF0">
            <w:pPr>
              <w:jc w:val="right"/>
              <w:rPr>
                <w:b/>
                <w:bCs/>
              </w:rPr>
            </w:pPr>
            <w:r>
              <w:rPr>
                <w:b/>
                <w:bCs/>
              </w:rPr>
              <w:t>2.</w:t>
            </w:r>
          </w:p>
        </w:tc>
        <w:tc>
          <w:tcPr>
            <w:tcW w:w="3121" w:type="pct"/>
            <w:gridSpan w:val="5"/>
            <w:noWrap/>
            <w:vAlign w:val="bottom"/>
            <w:hideMark/>
          </w:tcPr>
          <w:p w14:paraId="56895C02" w14:textId="77777777" w:rsidR="00370199" w:rsidRDefault="00370199" w:rsidP="00221EF0">
            <w:r>
              <w:t>Удельный показатель кадастровой стоимости</w:t>
            </w:r>
          </w:p>
        </w:tc>
        <w:tc>
          <w:tcPr>
            <w:tcW w:w="369" w:type="pct"/>
            <w:noWrap/>
            <w:vAlign w:val="bottom"/>
            <w:hideMark/>
          </w:tcPr>
          <w:p w14:paraId="6E9BAC7D" w14:textId="77777777" w:rsidR="00370199" w:rsidRDefault="00370199" w:rsidP="00221EF0"/>
        </w:tc>
        <w:tc>
          <w:tcPr>
            <w:tcW w:w="283" w:type="pct"/>
            <w:noWrap/>
            <w:vAlign w:val="bottom"/>
            <w:hideMark/>
          </w:tcPr>
          <w:p w14:paraId="65352999"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4389CBE4" w14:textId="77777777" w:rsidR="00370199" w:rsidRDefault="00370199" w:rsidP="00221EF0">
            <w:pPr>
              <w:rPr>
                <w:sz w:val="20"/>
                <w:szCs w:val="20"/>
              </w:rPr>
            </w:pPr>
          </w:p>
        </w:tc>
      </w:tr>
      <w:tr w:rsidR="00370199" w14:paraId="3283DFD1" w14:textId="77777777" w:rsidTr="00221EF0">
        <w:trPr>
          <w:trHeight w:val="300"/>
        </w:trPr>
        <w:tc>
          <w:tcPr>
            <w:tcW w:w="224" w:type="pct"/>
            <w:noWrap/>
            <w:vAlign w:val="bottom"/>
            <w:hideMark/>
          </w:tcPr>
          <w:p w14:paraId="2D5263C0" w14:textId="77777777" w:rsidR="00370199" w:rsidRDefault="00370199" w:rsidP="00221EF0">
            <w:pPr>
              <w:rPr>
                <w:sz w:val="20"/>
                <w:szCs w:val="20"/>
              </w:rPr>
            </w:pPr>
          </w:p>
        </w:tc>
        <w:tc>
          <w:tcPr>
            <w:tcW w:w="3490" w:type="pct"/>
            <w:gridSpan w:val="6"/>
            <w:noWrap/>
            <w:vAlign w:val="bottom"/>
            <w:hideMark/>
          </w:tcPr>
          <w:p w14:paraId="4CC98EDF" w14:textId="77777777" w:rsidR="00370199" w:rsidRDefault="00370199" w:rsidP="00221EF0">
            <w:r>
              <w:t xml:space="preserve"> за временное пользование землей за 1 кв.м (в руб.)</w:t>
            </w:r>
          </w:p>
        </w:tc>
        <w:tc>
          <w:tcPr>
            <w:tcW w:w="283" w:type="pct"/>
            <w:noWrap/>
            <w:vAlign w:val="bottom"/>
            <w:hideMark/>
          </w:tcPr>
          <w:p w14:paraId="6B7ADDD8" w14:textId="77777777" w:rsidR="00370199" w:rsidRDefault="00370199" w:rsidP="00221EF0"/>
        </w:tc>
        <w:tc>
          <w:tcPr>
            <w:tcW w:w="1002" w:type="pct"/>
            <w:tcBorders>
              <w:top w:val="nil"/>
              <w:left w:val="single" w:sz="4" w:space="0" w:color="000000"/>
              <w:bottom w:val="single" w:sz="4" w:space="0" w:color="000000"/>
              <w:right w:val="single" w:sz="4" w:space="0" w:color="000000"/>
            </w:tcBorders>
            <w:noWrap/>
            <w:vAlign w:val="bottom"/>
            <w:hideMark/>
          </w:tcPr>
          <w:p w14:paraId="639DA9B1" w14:textId="77777777" w:rsidR="00370199" w:rsidRDefault="00370199" w:rsidP="00221EF0">
            <w:pPr>
              <w:rPr>
                <w:sz w:val="20"/>
                <w:szCs w:val="20"/>
              </w:rPr>
            </w:pPr>
            <w:r>
              <w:rPr>
                <w:sz w:val="20"/>
                <w:szCs w:val="20"/>
              </w:rPr>
              <w:t> </w:t>
            </w:r>
          </w:p>
        </w:tc>
      </w:tr>
      <w:tr w:rsidR="00370199" w14:paraId="759818C9" w14:textId="77777777" w:rsidTr="00221EF0">
        <w:trPr>
          <w:trHeight w:val="300"/>
        </w:trPr>
        <w:tc>
          <w:tcPr>
            <w:tcW w:w="224" w:type="pct"/>
            <w:noWrap/>
            <w:vAlign w:val="bottom"/>
            <w:hideMark/>
          </w:tcPr>
          <w:p w14:paraId="082E19B7" w14:textId="77777777" w:rsidR="00370199" w:rsidRDefault="00370199" w:rsidP="00221EF0">
            <w:pPr>
              <w:rPr>
                <w:sz w:val="20"/>
                <w:szCs w:val="20"/>
              </w:rPr>
            </w:pPr>
          </w:p>
        </w:tc>
        <w:tc>
          <w:tcPr>
            <w:tcW w:w="452" w:type="pct"/>
            <w:noWrap/>
            <w:vAlign w:val="bottom"/>
            <w:hideMark/>
          </w:tcPr>
          <w:p w14:paraId="6B9D2B37" w14:textId="77777777" w:rsidR="00370199" w:rsidRDefault="00370199" w:rsidP="00221EF0">
            <w:pPr>
              <w:rPr>
                <w:sz w:val="20"/>
                <w:szCs w:val="20"/>
              </w:rPr>
            </w:pPr>
          </w:p>
        </w:tc>
        <w:tc>
          <w:tcPr>
            <w:tcW w:w="369" w:type="pct"/>
            <w:noWrap/>
            <w:vAlign w:val="bottom"/>
            <w:hideMark/>
          </w:tcPr>
          <w:p w14:paraId="078FBD7E" w14:textId="77777777" w:rsidR="00370199" w:rsidRDefault="00370199" w:rsidP="00221EF0">
            <w:pPr>
              <w:rPr>
                <w:sz w:val="20"/>
                <w:szCs w:val="20"/>
              </w:rPr>
            </w:pPr>
          </w:p>
        </w:tc>
        <w:tc>
          <w:tcPr>
            <w:tcW w:w="1576" w:type="pct"/>
            <w:noWrap/>
            <w:vAlign w:val="bottom"/>
            <w:hideMark/>
          </w:tcPr>
          <w:p w14:paraId="30653C74" w14:textId="77777777" w:rsidR="00370199" w:rsidRDefault="00370199" w:rsidP="00221EF0">
            <w:pPr>
              <w:rPr>
                <w:sz w:val="20"/>
                <w:szCs w:val="20"/>
              </w:rPr>
            </w:pPr>
          </w:p>
        </w:tc>
        <w:tc>
          <w:tcPr>
            <w:tcW w:w="369" w:type="pct"/>
            <w:noWrap/>
            <w:vAlign w:val="bottom"/>
            <w:hideMark/>
          </w:tcPr>
          <w:p w14:paraId="36CCF207" w14:textId="77777777" w:rsidR="00370199" w:rsidRDefault="00370199" w:rsidP="00221EF0">
            <w:pPr>
              <w:rPr>
                <w:sz w:val="20"/>
                <w:szCs w:val="20"/>
              </w:rPr>
            </w:pPr>
          </w:p>
        </w:tc>
        <w:tc>
          <w:tcPr>
            <w:tcW w:w="354" w:type="pct"/>
            <w:noWrap/>
            <w:vAlign w:val="bottom"/>
            <w:hideMark/>
          </w:tcPr>
          <w:p w14:paraId="6F6DBFBF" w14:textId="77777777" w:rsidR="00370199" w:rsidRDefault="00370199" w:rsidP="00221EF0">
            <w:pPr>
              <w:rPr>
                <w:sz w:val="20"/>
                <w:szCs w:val="20"/>
              </w:rPr>
            </w:pPr>
          </w:p>
        </w:tc>
        <w:tc>
          <w:tcPr>
            <w:tcW w:w="369" w:type="pct"/>
            <w:noWrap/>
            <w:vAlign w:val="bottom"/>
            <w:hideMark/>
          </w:tcPr>
          <w:p w14:paraId="6061EDFB" w14:textId="77777777" w:rsidR="00370199" w:rsidRDefault="00370199" w:rsidP="00221EF0">
            <w:pPr>
              <w:rPr>
                <w:sz w:val="20"/>
                <w:szCs w:val="20"/>
              </w:rPr>
            </w:pPr>
          </w:p>
        </w:tc>
        <w:tc>
          <w:tcPr>
            <w:tcW w:w="283" w:type="pct"/>
            <w:noWrap/>
            <w:vAlign w:val="bottom"/>
            <w:hideMark/>
          </w:tcPr>
          <w:p w14:paraId="27F3B018"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4AB75080" w14:textId="77777777" w:rsidR="00370199" w:rsidRDefault="00370199" w:rsidP="00221EF0">
            <w:pPr>
              <w:rPr>
                <w:sz w:val="20"/>
                <w:szCs w:val="20"/>
              </w:rPr>
            </w:pPr>
            <w:r>
              <w:rPr>
                <w:sz w:val="20"/>
                <w:szCs w:val="20"/>
              </w:rPr>
              <w:t> </w:t>
            </w:r>
          </w:p>
        </w:tc>
      </w:tr>
      <w:tr w:rsidR="00370199" w14:paraId="172399AC" w14:textId="77777777" w:rsidTr="00221EF0">
        <w:trPr>
          <w:trHeight w:val="300"/>
        </w:trPr>
        <w:tc>
          <w:tcPr>
            <w:tcW w:w="224" w:type="pct"/>
            <w:noWrap/>
            <w:vAlign w:val="bottom"/>
            <w:hideMark/>
          </w:tcPr>
          <w:p w14:paraId="66FBD280" w14:textId="77777777" w:rsidR="00370199" w:rsidRDefault="00370199" w:rsidP="00221EF0">
            <w:pPr>
              <w:jc w:val="right"/>
              <w:rPr>
                <w:b/>
                <w:bCs/>
              </w:rPr>
            </w:pPr>
            <w:r>
              <w:rPr>
                <w:b/>
                <w:bCs/>
              </w:rPr>
              <w:t>3.</w:t>
            </w:r>
          </w:p>
        </w:tc>
        <w:tc>
          <w:tcPr>
            <w:tcW w:w="3121" w:type="pct"/>
            <w:gridSpan w:val="5"/>
            <w:noWrap/>
            <w:vAlign w:val="bottom"/>
            <w:hideMark/>
          </w:tcPr>
          <w:p w14:paraId="65C75F86" w14:textId="77777777" w:rsidR="00370199" w:rsidRDefault="00370199" w:rsidP="00221EF0">
            <w:r>
              <w:t>общая площадь земельного участка кв.м</w:t>
            </w:r>
          </w:p>
        </w:tc>
        <w:tc>
          <w:tcPr>
            <w:tcW w:w="369" w:type="pct"/>
            <w:noWrap/>
            <w:vAlign w:val="bottom"/>
            <w:hideMark/>
          </w:tcPr>
          <w:p w14:paraId="2CA88E84" w14:textId="77777777" w:rsidR="00370199" w:rsidRDefault="00370199" w:rsidP="00221EF0"/>
        </w:tc>
        <w:tc>
          <w:tcPr>
            <w:tcW w:w="283" w:type="pct"/>
            <w:noWrap/>
            <w:vAlign w:val="bottom"/>
            <w:hideMark/>
          </w:tcPr>
          <w:p w14:paraId="59703AF0"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4191F2FD" w14:textId="77777777" w:rsidR="00370199" w:rsidRDefault="00370199" w:rsidP="00221EF0">
            <w:pPr>
              <w:rPr>
                <w:sz w:val="20"/>
                <w:szCs w:val="20"/>
              </w:rPr>
            </w:pPr>
          </w:p>
        </w:tc>
      </w:tr>
      <w:tr w:rsidR="00370199" w14:paraId="60D7E3D8" w14:textId="77777777" w:rsidTr="00221EF0">
        <w:trPr>
          <w:trHeight w:val="300"/>
        </w:trPr>
        <w:tc>
          <w:tcPr>
            <w:tcW w:w="224" w:type="pct"/>
            <w:noWrap/>
            <w:vAlign w:val="bottom"/>
            <w:hideMark/>
          </w:tcPr>
          <w:p w14:paraId="4BCB1315" w14:textId="77777777" w:rsidR="00370199" w:rsidRDefault="00370199" w:rsidP="00221EF0">
            <w:pPr>
              <w:rPr>
                <w:sz w:val="20"/>
                <w:szCs w:val="20"/>
              </w:rPr>
            </w:pPr>
          </w:p>
        </w:tc>
        <w:tc>
          <w:tcPr>
            <w:tcW w:w="452" w:type="pct"/>
            <w:noWrap/>
            <w:vAlign w:val="bottom"/>
            <w:hideMark/>
          </w:tcPr>
          <w:p w14:paraId="48A7DDED" w14:textId="77777777" w:rsidR="00370199" w:rsidRDefault="00370199" w:rsidP="00221EF0">
            <w:pPr>
              <w:rPr>
                <w:sz w:val="20"/>
                <w:szCs w:val="20"/>
              </w:rPr>
            </w:pPr>
          </w:p>
        </w:tc>
        <w:tc>
          <w:tcPr>
            <w:tcW w:w="369" w:type="pct"/>
            <w:noWrap/>
            <w:vAlign w:val="bottom"/>
            <w:hideMark/>
          </w:tcPr>
          <w:p w14:paraId="6AF9AA02" w14:textId="77777777" w:rsidR="00370199" w:rsidRDefault="00370199" w:rsidP="00221EF0">
            <w:pPr>
              <w:rPr>
                <w:sz w:val="20"/>
                <w:szCs w:val="20"/>
              </w:rPr>
            </w:pPr>
          </w:p>
        </w:tc>
        <w:tc>
          <w:tcPr>
            <w:tcW w:w="1576" w:type="pct"/>
            <w:noWrap/>
            <w:vAlign w:val="bottom"/>
            <w:hideMark/>
          </w:tcPr>
          <w:p w14:paraId="06FBF190" w14:textId="77777777" w:rsidR="00370199" w:rsidRDefault="00370199" w:rsidP="00221EF0">
            <w:pPr>
              <w:rPr>
                <w:sz w:val="20"/>
                <w:szCs w:val="20"/>
              </w:rPr>
            </w:pPr>
          </w:p>
        </w:tc>
        <w:tc>
          <w:tcPr>
            <w:tcW w:w="369" w:type="pct"/>
            <w:noWrap/>
            <w:vAlign w:val="bottom"/>
            <w:hideMark/>
          </w:tcPr>
          <w:p w14:paraId="0A6EC4E8" w14:textId="77777777" w:rsidR="00370199" w:rsidRDefault="00370199" w:rsidP="00221EF0">
            <w:pPr>
              <w:rPr>
                <w:sz w:val="20"/>
                <w:szCs w:val="20"/>
              </w:rPr>
            </w:pPr>
          </w:p>
        </w:tc>
        <w:tc>
          <w:tcPr>
            <w:tcW w:w="354" w:type="pct"/>
            <w:noWrap/>
            <w:vAlign w:val="bottom"/>
            <w:hideMark/>
          </w:tcPr>
          <w:p w14:paraId="5684B678" w14:textId="77777777" w:rsidR="00370199" w:rsidRDefault="00370199" w:rsidP="00221EF0">
            <w:pPr>
              <w:rPr>
                <w:sz w:val="20"/>
                <w:szCs w:val="20"/>
              </w:rPr>
            </w:pPr>
          </w:p>
        </w:tc>
        <w:tc>
          <w:tcPr>
            <w:tcW w:w="369" w:type="pct"/>
            <w:noWrap/>
            <w:vAlign w:val="bottom"/>
            <w:hideMark/>
          </w:tcPr>
          <w:p w14:paraId="3C5910A8" w14:textId="77777777" w:rsidR="00370199" w:rsidRDefault="00370199" w:rsidP="00221EF0">
            <w:pPr>
              <w:rPr>
                <w:sz w:val="20"/>
                <w:szCs w:val="20"/>
              </w:rPr>
            </w:pPr>
          </w:p>
        </w:tc>
        <w:tc>
          <w:tcPr>
            <w:tcW w:w="283" w:type="pct"/>
            <w:noWrap/>
            <w:vAlign w:val="bottom"/>
            <w:hideMark/>
          </w:tcPr>
          <w:p w14:paraId="3FE0C88F"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2D7AF363" w14:textId="77777777" w:rsidR="00370199" w:rsidRDefault="00370199" w:rsidP="00221EF0">
            <w:pPr>
              <w:jc w:val="center"/>
              <w:rPr>
                <w:b/>
                <w:bCs/>
              </w:rPr>
            </w:pPr>
            <w:r>
              <w:rPr>
                <w:b/>
                <w:bCs/>
              </w:rPr>
              <w:t> </w:t>
            </w:r>
          </w:p>
        </w:tc>
      </w:tr>
      <w:tr w:rsidR="00370199" w14:paraId="453C052D" w14:textId="77777777" w:rsidTr="00221EF0">
        <w:trPr>
          <w:trHeight w:val="300"/>
        </w:trPr>
        <w:tc>
          <w:tcPr>
            <w:tcW w:w="224" w:type="pct"/>
            <w:noWrap/>
            <w:vAlign w:val="bottom"/>
            <w:hideMark/>
          </w:tcPr>
          <w:p w14:paraId="554CCF3A" w14:textId="77777777" w:rsidR="00370199" w:rsidRDefault="00370199" w:rsidP="00221EF0">
            <w:pPr>
              <w:jc w:val="right"/>
              <w:rPr>
                <w:b/>
                <w:bCs/>
              </w:rPr>
            </w:pPr>
            <w:r>
              <w:rPr>
                <w:b/>
                <w:bCs/>
              </w:rPr>
              <w:t>4.</w:t>
            </w:r>
          </w:p>
        </w:tc>
        <w:tc>
          <w:tcPr>
            <w:tcW w:w="3121" w:type="pct"/>
            <w:gridSpan w:val="5"/>
            <w:noWrap/>
            <w:vAlign w:val="bottom"/>
            <w:hideMark/>
          </w:tcPr>
          <w:p w14:paraId="7EB6C446" w14:textId="77777777" w:rsidR="00370199" w:rsidRDefault="00370199" w:rsidP="00221EF0">
            <w:r>
              <w:t xml:space="preserve">Кадастровая стоимость земельного участка </w:t>
            </w:r>
          </w:p>
        </w:tc>
        <w:tc>
          <w:tcPr>
            <w:tcW w:w="369" w:type="pct"/>
            <w:noWrap/>
            <w:vAlign w:val="bottom"/>
            <w:hideMark/>
          </w:tcPr>
          <w:p w14:paraId="4494BA53" w14:textId="77777777" w:rsidR="00370199" w:rsidRDefault="00370199" w:rsidP="00221EF0"/>
        </w:tc>
        <w:tc>
          <w:tcPr>
            <w:tcW w:w="283" w:type="pct"/>
            <w:noWrap/>
            <w:vAlign w:val="bottom"/>
            <w:hideMark/>
          </w:tcPr>
          <w:p w14:paraId="18BCD699"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1F817A42" w14:textId="77777777" w:rsidR="00370199" w:rsidRDefault="00370199" w:rsidP="00221EF0">
            <w:pPr>
              <w:rPr>
                <w:sz w:val="20"/>
                <w:szCs w:val="20"/>
              </w:rPr>
            </w:pPr>
          </w:p>
        </w:tc>
      </w:tr>
      <w:tr w:rsidR="00370199" w14:paraId="51E5CBB0" w14:textId="77777777" w:rsidTr="00221EF0">
        <w:trPr>
          <w:trHeight w:val="300"/>
        </w:trPr>
        <w:tc>
          <w:tcPr>
            <w:tcW w:w="224" w:type="pct"/>
            <w:noWrap/>
            <w:vAlign w:val="bottom"/>
            <w:hideMark/>
          </w:tcPr>
          <w:p w14:paraId="2A9F68F7" w14:textId="77777777" w:rsidR="00370199" w:rsidRDefault="00370199" w:rsidP="00221EF0">
            <w:pPr>
              <w:rPr>
                <w:sz w:val="20"/>
                <w:szCs w:val="20"/>
              </w:rPr>
            </w:pPr>
          </w:p>
        </w:tc>
        <w:tc>
          <w:tcPr>
            <w:tcW w:w="452" w:type="pct"/>
            <w:noWrap/>
            <w:vAlign w:val="bottom"/>
            <w:hideMark/>
          </w:tcPr>
          <w:p w14:paraId="408A887F" w14:textId="77777777" w:rsidR="00370199" w:rsidRDefault="00370199" w:rsidP="00221EF0">
            <w:pPr>
              <w:rPr>
                <w:sz w:val="20"/>
                <w:szCs w:val="20"/>
              </w:rPr>
            </w:pPr>
          </w:p>
        </w:tc>
        <w:tc>
          <w:tcPr>
            <w:tcW w:w="369" w:type="pct"/>
            <w:noWrap/>
            <w:vAlign w:val="bottom"/>
            <w:hideMark/>
          </w:tcPr>
          <w:p w14:paraId="1DA355E4" w14:textId="77777777" w:rsidR="00370199" w:rsidRDefault="00370199" w:rsidP="00221EF0">
            <w:pPr>
              <w:rPr>
                <w:sz w:val="20"/>
                <w:szCs w:val="20"/>
              </w:rPr>
            </w:pPr>
          </w:p>
        </w:tc>
        <w:tc>
          <w:tcPr>
            <w:tcW w:w="1576" w:type="pct"/>
            <w:noWrap/>
            <w:vAlign w:val="bottom"/>
            <w:hideMark/>
          </w:tcPr>
          <w:p w14:paraId="1E22D8EF" w14:textId="77777777" w:rsidR="00370199" w:rsidRDefault="00370199" w:rsidP="00221EF0">
            <w:pPr>
              <w:rPr>
                <w:sz w:val="20"/>
                <w:szCs w:val="20"/>
              </w:rPr>
            </w:pPr>
          </w:p>
        </w:tc>
        <w:tc>
          <w:tcPr>
            <w:tcW w:w="369" w:type="pct"/>
            <w:noWrap/>
            <w:vAlign w:val="bottom"/>
            <w:hideMark/>
          </w:tcPr>
          <w:p w14:paraId="39E8F8C7" w14:textId="77777777" w:rsidR="00370199" w:rsidRDefault="00370199" w:rsidP="00221EF0">
            <w:pPr>
              <w:rPr>
                <w:sz w:val="20"/>
                <w:szCs w:val="20"/>
              </w:rPr>
            </w:pPr>
          </w:p>
        </w:tc>
        <w:tc>
          <w:tcPr>
            <w:tcW w:w="354" w:type="pct"/>
            <w:noWrap/>
            <w:vAlign w:val="bottom"/>
            <w:hideMark/>
          </w:tcPr>
          <w:p w14:paraId="399CCDB9" w14:textId="77777777" w:rsidR="00370199" w:rsidRDefault="00370199" w:rsidP="00221EF0">
            <w:pPr>
              <w:rPr>
                <w:sz w:val="20"/>
                <w:szCs w:val="20"/>
              </w:rPr>
            </w:pPr>
          </w:p>
        </w:tc>
        <w:tc>
          <w:tcPr>
            <w:tcW w:w="369" w:type="pct"/>
            <w:noWrap/>
            <w:vAlign w:val="bottom"/>
            <w:hideMark/>
          </w:tcPr>
          <w:p w14:paraId="4F8D0D78" w14:textId="77777777" w:rsidR="00370199" w:rsidRDefault="00370199" w:rsidP="00221EF0">
            <w:pPr>
              <w:rPr>
                <w:sz w:val="20"/>
                <w:szCs w:val="20"/>
              </w:rPr>
            </w:pPr>
          </w:p>
        </w:tc>
        <w:tc>
          <w:tcPr>
            <w:tcW w:w="283" w:type="pct"/>
            <w:noWrap/>
            <w:vAlign w:val="bottom"/>
            <w:hideMark/>
          </w:tcPr>
          <w:p w14:paraId="714A9792"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55A5BA38" w14:textId="77777777" w:rsidR="00370199" w:rsidRDefault="00370199" w:rsidP="00221EF0">
            <w:pPr>
              <w:rPr>
                <w:sz w:val="20"/>
                <w:szCs w:val="20"/>
              </w:rPr>
            </w:pPr>
            <w:r>
              <w:rPr>
                <w:sz w:val="20"/>
                <w:szCs w:val="20"/>
              </w:rPr>
              <w:t> </w:t>
            </w:r>
          </w:p>
        </w:tc>
      </w:tr>
      <w:tr w:rsidR="00370199" w14:paraId="0A7FF21E" w14:textId="77777777" w:rsidTr="00221EF0">
        <w:trPr>
          <w:trHeight w:val="300"/>
        </w:trPr>
        <w:tc>
          <w:tcPr>
            <w:tcW w:w="224" w:type="pct"/>
            <w:noWrap/>
            <w:vAlign w:val="bottom"/>
            <w:hideMark/>
          </w:tcPr>
          <w:p w14:paraId="77C3F481" w14:textId="77777777" w:rsidR="00370199" w:rsidRDefault="00370199" w:rsidP="00221EF0">
            <w:pPr>
              <w:jc w:val="right"/>
              <w:rPr>
                <w:b/>
                <w:bCs/>
              </w:rPr>
            </w:pPr>
            <w:r>
              <w:rPr>
                <w:b/>
                <w:bCs/>
              </w:rPr>
              <w:t>5.</w:t>
            </w:r>
          </w:p>
        </w:tc>
        <w:tc>
          <w:tcPr>
            <w:tcW w:w="2767" w:type="pct"/>
            <w:gridSpan w:val="4"/>
            <w:noWrap/>
            <w:vAlign w:val="bottom"/>
            <w:hideMark/>
          </w:tcPr>
          <w:p w14:paraId="3387E356" w14:textId="77777777" w:rsidR="00370199" w:rsidRDefault="00370199" w:rsidP="00221EF0">
            <w:r>
              <w:t>Процентная ставка арендной платы</w:t>
            </w:r>
          </w:p>
        </w:tc>
        <w:tc>
          <w:tcPr>
            <w:tcW w:w="354" w:type="pct"/>
            <w:noWrap/>
            <w:vAlign w:val="bottom"/>
            <w:hideMark/>
          </w:tcPr>
          <w:p w14:paraId="7F29386C" w14:textId="77777777" w:rsidR="00370199" w:rsidRDefault="00370199" w:rsidP="00221EF0"/>
        </w:tc>
        <w:tc>
          <w:tcPr>
            <w:tcW w:w="369" w:type="pct"/>
            <w:noWrap/>
            <w:vAlign w:val="bottom"/>
            <w:hideMark/>
          </w:tcPr>
          <w:p w14:paraId="6B6693CC" w14:textId="77777777" w:rsidR="00370199" w:rsidRDefault="00370199" w:rsidP="00221EF0">
            <w:pPr>
              <w:rPr>
                <w:sz w:val="20"/>
                <w:szCs w:val="20"/>
              </w:rPr>
            </w:pPr>
          </w:p>
        </w:tc>
        <w:tc>
          <w:tcPr>
            <w:tcW w:w="283" w:type="pct"/>
            <w:noWrap/>
            <w:vAlign w:val="bottom"/>
            <w:hideMark/>
          </w:tcPr>
          <w:p w14:paraId="5940F005"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2B44D3D9" w14:textId="77777777" w:rsidR="00370199" w:rsidRDefault="00370199" w:rsidP="00221EF0">
            <w:pPr>
              <w:rPr>
                <w:sz w:val="20"/>
                <w:szCs w:val="20"/>
              </w:rPr>
            </w:pPr>
          </w:p>
        </w:tc>
      </w:tr>
      <w:tr w:rsidR="00370199" w14:paraId="1C1AA999" w14:textId="77777777" w:rsidTr="00221EF0">
        <w:trPr>
          <w:trHeight w:val="300"/>
        </w:trPr>
        <w:tc>
          <w:tcPr>
            <w:tcW w:w="224" w:type="pct"/>
            <w:noWrap/>
            <w:vAlign w:val="bottom"/>
            <w:hideMark/>
          </w:tcPr>
          <w:p w14:paraId="69782AE8" w14:textId="77777777" w:rsidR="00370199" w:rsidRDefault="00370199" w:rsidP="00221EF0">
            <w:pPr>
              <w:rPr>
                <w:sz w:val="20"/>
                <w:szCs w:val="20"/>
              </w:rPr>
            </w:pPr>
          </w:p>
        </w:tc>
        <w:tc>
          <w:tcPr>
            <w:tcW w:w="452" w:type="pct"/>
            <w:noWrap/>
            <w:vAlign w:val="bottom"/>
            <w:hideMark/>
          </w:tcPr>
          <w:p w14:paraId="42130775" w14:textId="77777777" w:rsidR="00370199" w:rsidRDefault="00370199" w:rsidP="00221EF0">
            <w:pPr>
              <w:rPr>
                <w:sz w:val="20"/>
                <w:szCs w:val="20"/>
              </w:rPr>
            </w:pPr>
          </w:p>
        </w:tc>
        <w:tc>
          <w:tcPr>
            <w:tcW w:w="369" w:type="pct"/>
            <w:noWrap/>
            <w:vAlign w:val="bottom"/>
            <w:hideMark/>
          </w:tcPr>
          <w:p w14:paraId="6F11F309" w14:textId="77777777" w:rsidR="00370199" w:rsidRDefault="00370199" w:rsidP="00221EF0">
            <w:pPr>
              <w:rPr>
                <w:sz w:val="20"/>
                <w:szCs w:val="20"/>
              </w:rPr>
            </w:pPr>
          </w:p>
        </w:tc>
        <w:tc>
          <w:tcPr>
            <w:tcW w:w="1576" w:type="pct"/>
            <w:noWrap/>
            <w:vAlign w:val="bottom"/>
            <w:hideMark/>
          </w:tcPr>
          <w:p w14:paraId="1EA590D0" w14:textId="77777777" w:rsidR="00370199" w:rsidRDefault="00370199" w:rsidP="00221EF0">
            <w:pPr>
              <w:rPr>
                <w:sz w:val="20"/>
                <w:szCs w:val="20"/>
              </w:rPr>
            </w:pPr>
          </w:p>
        </w:tc>
        <w:tc>
          <w:tcPr>
            <w:tcW w:w="369" w:type="pct"/>
            <w:noWrap/>
            <w:vAlign w:val="bottom"/>
            <w:hideMark/>
          </w:tcPr>
          <w:p w14:paraId="50B14ECF" w14:textId="77777777" w:rsidR="00370199" w:rsidRDefault="00370199" w:rsidP="00221EF0">
            <w:pPr>
              <w:rPr>
                <w:sz w:val="20"/>
                <w:szCs w:val="20"/>
              </w:rPr>
            </w:pPr>
          </w:p>
        </w:tc>
        <w:tc>
          <w:tcPr>
            <w:tcW w:w="354" w:type="pct"/>
            <w:noWrap/>
            <w:vAlign w:val="bottom"/>
            <w:hideMark/>
          </w:tcPr>
          <w:p w14:paraId="3D292D79" w14:textId="77777777" w:rsidR="00370199" w:rsidRDefault="00370199" w:rsidP="00221EF0">
            <w:pPr>
              <w:rPr>
                <w:sz w:val="20"/>
                <w:szCs w:val="20"/>
              </w:rPr>
            </w:pPr>
          </w:p>
        </w:tc>
        <w:tc>
          <w:tcPr>
            <w:tcW w:w="369" w:type="pct"/>
            <w:noWrap/>
            <w:vAlign w:val="bottom"/>
            <w:hideMark/>
          </w:tcPr>
          <w:p w14:paraId="6FC23F5D" w14:textId="77777777" w:rsidR="00370199" w:rsidRDefault="00370199" w:rsidP="00221EF0">
            <w:pPr>
              <w:rPr>
                <w:sz w:val="20"/>
                <w:szCs w:val="20"/>
              </w:rPr>
            </w:pPr>
          </w:p>
        </w:tc>
        <w:tc>
          <w:tcPr>
            <w:tcW w:w="283" w:type="pct"/>
            <w:noWrap/>
            <w:vAlign w:val="bottom"/>
            <w:hideMark/>
          </w:tcPr>
          <w:p w14:paraId="0A05CCC6"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1B8D7052" w14:textId="77777777" w:rsidR="00370199" w:rsidRDefault="00370199" w:rsidP="00221EF0">
            <w:pPr>
              <w:rPr>
                <w:sz w:val="20"/>
                <w:szCs w:val="20"/>
              </w:rPr>
            </w:pPr>
            <w:r>
              <w:rPr>
                <w:sz w:val="20"/>
                <w:szCs w:val="20"/>
              </w:rPr>
              <w:t> </w:t>
            </w:r>
          </w:p>
        </w:tc>
      </w:tr>
      <w:tr w:rsidR="00370199" w14:paraId="3197DE81" w14:textId="77777777" w:rsidTr="00221EF0">
        <w:trPr>
          <w:trHeight w:val="300"/>
        </w:trPr>
        <w:tc>
          <w:tcPr>
            <w:tcW w:w="224" w:type="pct"/>
            <w:noWrap/>
            <w:vAlign w:val="bottom"/>
            <w:hideMark/>
          </w:tcPr>
          <w:p w14:paraId="45E901B6" w14:textId="77777777" w:rsidR="00370199" w:rsidRDefault="00370199" w:rsidP="00221EF0">
            <w:pPr>
              <w:rPr>
                <w:sz w:val="20"/>
                <w:szCs w:val="20"/>
              </w:rPr>
            </w:pPr>
          </w:p>
        </w:tc>
        <w:tc>
          <w:tcPr>
            <w:tcW w:w="452" w:type="pct"/>
            <w:noWrap/>
            <w:vAlign w:val="bottom"/>
            <w:hideMark/>
          </w:tcPr>
          <w:p w14:paraId="16F386A0" w14:textId="77777777" w:rsidR="00370199" w:rsidRDefault="00370199" w:rsidP="00221EF0">
            <w:pPr>
              <w:rPr>
                <w:sz w:val="20"/>
                <w:szCs w:val="20"/>
              </w:rPr>
            </w:pPr>
          </w:p>
        </w:tc>
        <w:tc>
          <w:tcPr>
            <w:tcW w:w="369" w:type="pct"/>
            <w:noWrap/>
            <w:vAlign w:val="bottom"/>
            <w:hideMark/>
          </w:tcPr>
          <w:p w14:paraId="178063FF" w14:textId="77777777" w:rsidR="00370199" w:rsidRDefault="00370199" w:rsidP="00221EF0">
            <w:pPr>
              <w:rPr>
                <w:sz w:val="20"/>
                <w:szCs w:val="20"/>
              </w:rPr>
            </w:pPr>
          </w:p>
        </w:tc>
        <w:tc>
          <w:tcPr>
            <w:tcW w:w="1576" w:type="pct"/>
            <w:noWrap/>
            <w:vAlign w:val="bottom"/>
            <w:hideMark/>
          </w:tcPr>
          <w:p w14:paraId="3388E622" w14:textId="77777777" w:rsidR="00370199" w:rsidRDefault="00370199" w:rsidP="00221EF0">
            <w:pPr>
              <w:rPr>
                <w:sz w:val="20"/>
                <w:szCs w:val="20"/>
              </w:rPr>
            </w:pPr>
          </w:p>
        </w:tc>
        <w:tc>
          <w:tcPr>
            <w:tcW w:w="369" w:type="pct"/>
            <w:noWrap/>
            <w:vAlign w:val="bottom"/>
            <w:hideMark/>
          </w:tcPr>
          <w:p w14:paraId="25F17E8B" w14:textId="77777777" w:rsidR="00370199" w:rsidRDefault="00370199" w:rsidP="00221EF0">
            <w:pPr>
              <w:rPr>
                <w:sz w:val="20"/>
                <w:szCs w:val="20"/>
              </w:rPr>
            </w:pPr>
          </w:p>
        </w:tc>
        <w:tc>
          <w:tcPr>
            <w:tcW w:w="354" w:type="pct"/>
            <w:noWrap/>
            <w:vAlign w:val="bottom"/>
            <w:hideMark/>
          </w:tcPr>
          <w:p w14:paraId="3C906C51" w14:textId="77777777" w:rsidR="00370199" w:rsidRDefault="00370199" w:rsidP="00221EF0">
            <w:pPr>
              <w:rPr>
                <w:sz w:val="20"/>
                <w:szCs w:val="20"/>
              </w:rPr>
            </w:pPr>
          </w:p>
        </w:tc>
        <w:tc>
          <w:tcPr>
            <w:tcW w:w="369" w:type="pct"/>
            <w:noWrap/>
            <w:vAlign w:val="bottom"/>
            <w:hideMark/>
          </w:tcPr>
          <w:p w14:paraId="0B9846C1" w14:textId="77777777" w:rsidR="00370199" w:rsidRDefault="00370199" w:rsidP="00221EF0">
            <w:pPr>
              <w:rPr>
                <w:sz w:val="20"/>
                <w:szCs w:val="20"/>
              </w:rPr>
            </w:pPr>
          </w:p>
        </w:tc>
        <w:tc>
          <w:tcPr>
            <w:tcW w:w="283" w:type="pct"/>
            <w:noWrap/>
            <w:vAlign w:val="bottom"/>
            <w:hideMark/>
          </w:tcPr>
          <w:p w14:paraId="6BDF2018"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69DF2B95" w14:textId="77777777" w:rsidR="00370199" w:rsidRDefault="00370199" w:rsidP="00221EF0">
            <w:pPr>
              <w:jc w:val="center"/>
              <w:rPr>
                <w:b/>
                <w:bCs/>
              </w:rPr>
            </w:pPr>
            <w:r>
              <w:rPr>
                <w:b/>
                <w:bCs/>
              </w:rPr>
              <w:t> </w:t>
            </w:r>
          </w:p>
        </w:tc>
      </w:tr>
      <w:tr w:rsidR="00370199" w14:paraId="3773FEC8" w14:textId="77777777" w:rsidTr="00221EF0">
        <w:trPr>
          <w:trHeight w:val="285"/>
        </w:trPr>
        <w:tc>
          <w:tcPr>
            <w:tcW w:w="224" w:type="pct"/>
            <w:noWrap/>
            <w:vAlign w:val="bottom"/>
            <w:hideMark/>
          </w:tcPr>
          <w:p w14:paraId="2A3FB981" w14:textId="77777777" w:rsidR="00370199" w:rsidRDefault="00370199" w:rsidP="00221EF0">
            <w:pPr>
              <w:jc w:val="right"/>
              <w:rPr>
                <w:b/>
                <w:bCs/>
              </w:rPr>
            </w:pPr>
            <w:r>
              <w:rPr>
                <w:b/>
                <w:bCs/>
              </w:rPr>
              <w:t>6.</w:t>
            </w:r>
          </w:p>
        </w:tc>
        <w:tc>
          <w:tcPr>
            <w:tcW w:w="3490" w:type="pct"/>
            <w:gridSpan w:val="6"/>
            <w:noWrap/>
            <w:vAlign w:val="bottom"/>
            <w:hideMark/>
          </w:tcPr>
          <w:p w14:paraId="69BC5E01" w14:textId="77777777" w:rsidR="00370199" w:rsidRDefault="00370199" w:rsidP="00221EF0">
            <w:pPr>
              <w:rPr>
                <w:b/>
                <w:bCs/>
              </w:rPr>
            </w:pPr>
            <w:r>
              <w:rPr>
                <w:b/>
                <w:bCs/>
              </w:rPr>
              <w:t>Сумма платежей за весь земельный участок в год</w:t>
            </w:r>
          </w:p>
        </w:tc>
        <w:tc>
          <w:tcPr>
            <w:tcW w:w="283" w:type="pct"/>
            <w:noWrap/>
            <w:vAlign w:val="bottom"/>
            <w:hideMark/>
          </w:tcPr>
          <w:p w14:paraId="7A6F4BE3" w14:textId="77777777" w:rsidR="00370199" w:rsidRDefault="00370199" w:rsidP="00221EF0">
            <w:pPr>
              <w:rPr>
                <w:b/>
                <w:bCs/>
              </w:rPr>
            </w:pPr>
          </w:p>
        </w:tc>
        <w:tc>
          <w:tcPr>
            <w:tcW w:w="1002" w:type="pct"/>
            <w:tcBorders>
              <w:top w:val="nil"/>
              <w:left w:val="single" w:sz="4" w:space="0" w:color="000000"/>
              <w:bottom w:val="single" w:sz="4" w:space="0" w:color="000000"/>
              <w:right w:val="single" w:sz="4" w:space="0" w:color="000000"/>
            </w:tcBorders>
            <w:noWrap/>
            <w:vAlign w:val="bottom"/>
            <w:hideMark/>
          </w:tcPr>
          <w:p w14:paraId="1ABF4984" w14:textId="77777777" w:rsidR="00370199" w:rsidRDefault="00370199" w:rsidP="00221EF0">
            <w:pPr>
              <w:rPr>
                <w:b/>
                <w:bCs/>
                <w:sz w:val="20"/>
                <w:szCs w:val="20"/>
              </w:rPr>
            </w:pPr>
            <w:r>
              <w:rPr>
                <w:b/>
                <w:bCs/>
                <w:sz w:val="20"/>
                <w:szCs w:val="20"/>
              </w:rPr>
              <w:t> </w:t>
            </w:r>
          </w:p>
        </w:tc>
      </w:tr>
      <w:tr w:rsidR="00370199" w14:paraId="50514E5D" w14:textId="77777777" w:rsidTr="00221EF0">
        <w:trPr>
          <w:trHeight w:val="285"/>
        </w:trPr>
        <w:tc>
          <w:tcPr>
            <w:tcW w:w="224" w:type="pct"/>
            <w:noWrap/>
            <w:vAlign w:val="bottom"/>
            <w:hideMark/>
          </w:tcPr>
          <w:p w14:paraId="7802107A" w14:textId="77777777" w:rsidR="00370199" w:rsidRDefault="00370199" w:rsidP="00221EF0">
            <w:pPr>
              <w:rPr>
                <w:b/>
                <w:bCs/>
                <w:sz w:val="20"/>
                <w:szCs w:val="20"/>
              </w:rPr>
            </w:pPr>
          </w:p>
        </w:tc>
        <w:tc>
          <w:tcPr>
            <w:tcW w:w="821" w:type="pct"/>
            <w:gridSpan w:val="2"/>
            <w:noWrap/>
            <w:vAlign w:val="bottom"/>
            <w:hideMark/>
          </w:tcPr>
          <w:p w14:paraId="023EFFA7" w14:textId="77777777" w:rsidR="00370199" w:rsidRDefault="00370199" w:rsidP="00221EF0">
            <w:pPr>
              <w:rPr>
                <w:b/>
                <w:bCs/>
              </w:rPr>
            </w:pPr>
            <w:r>
              <w:rPr>
                <w:b/>
                <w:bCs/>
              </w:rPr>
              <w:t>без учета льгот</w:t>
            </w:r>
          </w:p>
        </w:tc>
        <w:tc>
          <w:tcPr>
            <w:tcW w:w="1576" w:type="pct"/>
            <w:noWrap/>
            <w:vAlign w:val="bottom"/>
            <w:hideMark/>
          </w:tcPr>
          <w:p w14:paraId="45E2495D" w14:textId="77777777" w:rsidR="00370199" w:rsidRDefault="00370199" w:rsidP="00221EF0">
            <w:pPr>
              <w:rPr>
                <w:b/>
                <w:bCs/>
              </w:rPr>
            </w:pPr>
          </w:p>
        </w:tc>
        <w:tc>
          <w:tcPr>
            <w:tcW w:w="369" w:type="pct"/>
            <w:noWrap/>
            <w:vAlign w:val="bottom"/>
            <w:hideMark/>
          </w:tcPr>
          <w:p w14:paraId="15254843" w14:textId="77777777" w:rsidR="00370199" w:rsidRDefault="00370199" w:rsidP="00221EF0">
            <w:pPr>
              <w:rPr>
                <w:sz w:val="20"/>
                <w:szCs w:val="20"/>
              </w:rPr>
            </w:pPr>
          </w:p>
        </w:tc>
        <w:tc>
          <w:tcPr>
            <w:tcW w:w="354" w:type="pct"/>
            <w:noWrap/>
            <w:vAlign w:val="bottom"/>
            <w:hideMark/>
          </w:tcPr>
          <w:p w14:paraId="5251E3CB" w14:textId="77777777" w:rsidR="00370199" w:rsidRDefault="00370199" w:rsidP="00221EF0">
            <w:pPr>
              <w:rPr>
                <w:sz w:val="20"/>
                <w:szCs w:val="20"/>
              </w:rPr>
            </w:pPr>
          </w:p>
        </w:tc>
        <w:tc>
          <w:tcPr>
            <w:tcW w:w="369" w:type="pct"/>
            <w:noWrap/>
            <w:vAlign w:val="bottom"/>
            <w:hideMark/>
          </w:tcPr>
          <w:p w14:paraId="2A9CB817" w14:textId="77777777" w:rsidR="00370199" w:rsidRDefault="00370199" w:rsidP="00221EF0">
            <w:pPr>
              <w:rPr>
                <w:sz w:val="20"/>
                <w:szCs w:val="20"/>
              </w:rPr>
            </w:pPr>
          </w:p>
        </w:tc>
        <w:tc>
          <w:tcPr>
            <w:tcW w:w="283" w:type="pct"/>
            <w:noWrap/>
            <w:vAlign w:val="bottom"/>
            <w:hideMark/>
          </w:tcPr>
          <w:p w14:paraId="594F1FEC"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4B888B35" w14:textId="77777777" w:rsidR="00370199" w:rsidRDefault="00370199" w:rsidP="00221EF0">
            <w:pPr>
              <w:rPr>
                <w:sz w:val="20"/>
                <w:szCs w:val="20"/>
              </w:rPr>
            </w:pPr>
          </w:p>
        </w:tc>
      </w:tr>
      <w:tr w:rsidR="00370199" w14:paraId="61EB6F9A" w14:textId="77777777" w:rsidTr="00221EF0">
        <w:trPr>
          <w:trHeight w:val="300"/>
        </w:trPr>
        <w:tc>
          <w:tcPr>
            <w:tcW w:w="224" w:type="pct"/>
            <w:noWrap/>
            <w:vAlign w:val="bottom"/>
            <w:hideMark/>
          </w:tcPr>
          <w:p w14:paraId="5A382505" w14:textId="77777777" w:rsidR="00370199" w:rsidRDefault="00370199" w:rsidP="00221EF0">
            <w:pPr>
              <w:jc w:val="right"/>
              <w:rPr>
                <w:b/>
                <w:bCs/>
              </w:rPr>
            </w:pPr>
            <w:r>
              <w:rPr>
                <w:b/>
                <w:bCs/>
              </w:rPr>
              <w:t>7.</w:t>
            </w:r>
          </w:p>
        </w:tc>
        <w:tc>
          <w:tcPr>
            <w:tcW w:w="452" w:type="pct"/>
            <w:noWrap/>
            <w:vAlign w:val="bottom"/>
            <w:hideMark/>
          </w:tcPr>
          <w:p w14:paraId="36F1057C" w14:textId="77777777" w:rsidR="00370199" w:rsidRDefault="00370199" w:rsidP="00221EF0">
            <w:r>
              <w:t>Льготы</w:t>
            </w:r>
          </w:p>
        </w:tc>
        <w:tc>
          <w:tcPr>
            <w:tcW w:w="369" w:type="pct"/>
            <w:noWrap/>
            <w:vAlign w:val="bottom"/>
            <w:hideMark/>
          </w:tcPr>
          <w:p w14:paraId="576C49A0" w14:textId="77777777" w:rsidR="00370199" w:rsidRDefault="00370199" w:rsidP="00221EF0"/>
        </w:tc>
        <w:tc>
          <w:tcPr>
            <w:tcW w:w="1576" w:type="pct"/>
            <w:noWrap/>
            <w:vAlign w:val="bottom"/>
            <w:hideMark/>
          </w:tcPr>
          <w:p w14:paraId="70516852" w14:textId="77777777" w:rsidR="00370199" w:rsidRDefault="00370199" w:rsidP="00221EF0">
            <w:pPr>
              <w:rPr>
                <w:sz w:val="20"/>
                <w:szCs w:val="20"/>
              </w:rPr>
            </w:pPr>
          </w:p>
        </w:tc>
        <w:tc>
          <w:tcPr>
            <w:tcW w:w="369" w:type="pct"/>
            <w:noWrap/>
            <w:vAlign w:val="bottom"/>
            <w:hideMark/>
          </w:tcPr>
          <w:p w14:paraId="7E1C12E3" w14:textId="77777777" w:rsidR="00370199" w:rsidRDefault="00370199" w:rsidP="00221EF0">
            <w:pPr>
              <w:rPr>
                <w:sz w:val="20"/>
                <w:szCs w:val="20"/>
              </w:rPr>
            </w:pPr>
          </w:p>
        </w:tc>
        <w:tc>
          <w:tcPr>
            <w:tcW w:w="354" w:type="pct"/>
            <w:noWrap/>
            <w:vAlign w:val="bottom"/>
            <w:hideMark/>
          </w:tcPr>
          <w:p w14:paraId="160D8D79" w14:textId="77777777" w:rsidR="00370199" w:rsidRDefault="00370199" w:rsidP="00221EF0">
            <w:pPr>
              <w:rPr>
                <w:sz w:val="20"/>
                <w:szCs w:val="20"/>
              </w:rPr>
            </w:pPr>
          </w:p>
        </w:tc>
        <w:tc>
          <w:tcPr>
            <w:tcW w:w="369" w:type="pct"/>
            <w:noWrap/>
            <w:vAlign w:val="bottom"/>
            <w:hideMark/>
          </w:tcPr>
          <w:p w14:paraId="20F909F0" w14:textId="77777777" w:rsidR="00370199" w:rsidRDefault="00370199" w:rsidP="00221EF0">
            <w:pPr>
              <w:rPr>
                <w:sz w:val="20"/>
                <w:szCs w:val="20"/>
              </w:rPr>
            </w:pPr>
          </w:p>
        </w:tc>
        <w:tc>
          <w:tcPr>
            <w:tcW w:w="283" w:type="pct"/>
            <w:noWrap/>
            <w:vAlign w:val="bottom"/>
            <w:hideMark/>
          </w:tcPr>
          <w:p w14:paraId="0CFF11C2"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30590396" w14:textId="77777777" w:rsidR="00370199" w:rsidRDefault="00370199" w:rsidP="00221EF0">
            <w:pPr>
              <w:rPr>
                <w:sz w:val="20"/>
                <w:szCs w:val="20"/>
              </w:rPr>
            </w:pPr>
            <w:r>
              <w:rPr>
                <w:sz w:val="20"/>
                <w:szCs w:val="20"/>
              </w:rPr>
              <w:t> </w:t>
            </w:r>
          </w:p>
        </w:tc>
      </w:tr>
      <w:tr w:rsidR="00370199" w14:paraId="4B23BC47" w14:textId="77777777" w:rsidTr="00221EF0">
        <w:trPr>
          <w:trHeight w:val="300"/>
        </w:trPr>
        <w:tc>
          <w:tcPr>
            <w:tcW w:w="224" w:type="pct"/>
            <w:noWrap/>
            <w:vAlign w:val="bottom"/>
            <w:hideMark/>
          </w:tcPr>
          <w:p w14:paraId="2025462E" w14:textId="77777777" w:rsidR="00370199" w:rsidRDefault="00370199" w:rsidP="00221EF0">
            <w:pPr>
              <w:rPr>
                <w:sz w:val="20"/>
                <w:szCs w:val="20"/>
              </w:rPr>
            </w:pPr>
          </w:p>
        </w:tc>
        <w:tc>
          <w:tcPr>
            <w:tcW w:w="452" w:type="pct"/>
            <w:noWrap/>
            <w:vAlign w:val="bottom"/>
            <w:hideMark/>
          </w:tcPr>
          <w:p w14:paraId="51022761" w14:textId="77777777" w:rsidR="00370199" w:rsidRDefault="00370199" w:rsidP="00221EF0">
            <w:r>
              <w:t>7.1.1.</w:t>
            </w:r>
          </w:p>
        </w:tc>
        <w:tc>
          <w:tcPr>
            <w:tcW w:w="1946" w:type="pct"/>
            <w:gridSpan w:val="2"/>
            <w:noWrap/>
            <w:vAlign w:val="bottom"/>
            <w:hideMark/>
          </w:tcPr>
          <w:p w14:paraId="5AAD97D1" w14:textId="77777777" w:rsidR="00370199" w:rsidRDefault="00370199" w:rsidP="00221EF0">
            <w:r>
              <w:t>Уменьшение:</w:t>
            </w:r>
          </w:p>
        </w:tc>
        <w:tc>
          <w:tcPr>
            <w:tcW w:w="369" w:type="pct"/>
            <w:noWrap/>
            <w:vAlign w:val="bottom"/>
            <w:hideMark/>
          </w:tcPr>
          <w:p w14:paraId="50A61620" w14:textId="77777777" w:rsidR="00370199" w:rsidRDefault="00370199" w:rsidP="00221EF0"/>
        </w:tc>
        <w:tc>
          <w:tcPr>
            <w:tcW w:w="354" w:type="pct"/>
            <w:noWrap/>
            <w:vAlign w:val="bottom"/>
            <w:hideMark/>
          </w:tcPr>
          <w:p w14:paraId="0EABA45E" w14:textId="77777777" w:rsidR="00370199" w:rsidRDefault="00370199" w:rsidP="00221EF0">
            <w:pPr>
              <w:rPr>
                <w:sz w:val="20"/>
                <w:szCs w:val="20"/>
              </w:rPr>
            </w:pPr>
          </w:p>
        </w:tc>
        <w:tc>
          <w:tcPr>
            <w:tcW w:w="369" w:type="pct"/>
            <w:noWrap/>
            <w:vAlign w:val="bottom"/>
            <w:hideMark/>
          </w:tcPr>
          <w:p w14:paraId="69CD5C59" w14:textId="77777777" w:rsidR="00370199" w:rsidRDefault="00370199" w:rsidP="00221EF0">
            <w:pPr>
              <w:rPr>
                <w:sz w:val="20"/>
                <w:szCs w:val="20"/>
              </w:rPr>
            </w:pPr>
          </w:p>
        </w:tc>
        <w:tc>
          <w:tcPr>
            <w:tcW w:w="283" w:type="pct"/>
            <w:noWrap/>
            <w:vAlign w:val="bottom"/>
            <w:hideMark/>
          </w:tcPr>
          <w:p w14:paraId="065CB700"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2DE5275C" w14:textId="77777777" w:rsidR="00370199" w:rsidRDefault="00370199" w:rsidP="00221EF0">
            <w:pPr>
              <w:rPr>
                <w:sz w:val="20"/>
                <w:szCs w:val="20"/>
              </w:rPr>
            </w:pPr>
          </w:p>
        </w:tc>
      </w:tr>
      <w:tr w:rsidR="00370199" w14:paraId="7D23214A" w14:textId="77777777" w:rsidTr="00221EF0">
        <w:trPr>
          <w:trHeight w:val="300"/>
        </w:trPr>
        <w:tc>
          <w:tcPr>
            <w:tcW w:w="224" w:type="pct"/>
            <w:noWrap/>
            <w:vAlign w:val="bottom"/>
            <w:hideMark/>
          </w:tcPr>
          <w:p w14:paraId="34FAD10D" w14:textId="77777777" w:rsidR="00370199" w:rsidRDefault="00370199" w:rsidP="00221EF0">
            <w:pPr>
              <w:rPr>
                <w:sz w:val="20"/>
                <w:szCs w:val="20"/>
              </w:rPr>
            </w:pPr>
          </w:p>
        </w:tc>
        <w:tc>
          <w:tcPr>
            <w:tcW w:w="452" w:type="pct"/>
            <w:noWrap/>
            <w:vAlign w:val="bottom"/>
            <w:hideMark/>
          </w:tcPr>
          <w:p w14:paraId="1532B0B9" w14:textId="77777777" w:rsidR="00370199" w:rsidRDefault="00370199" w:rsidP="00221EF0">
            <w:pPr>
              <w:rPr>
                <w:sz w:val="20"/>
                <w:szCs w:val="20"/>
              </w:rPr>
            </w:pPr>
          </w:p>
        </w:tc>
        <w:tc>
          <w:tcPr>
            <w:tcW w:w="1946" w:type="pct"/>
            <w:gridSpan w:val="2"/>
            <w:noWrap/>
            <w:vAlign w:val="bottom"/>
            <w:hideMark/>
          </w:tcPr>
          <w:p w14:paraId="54B26A3E" w14:textId="77777777" w:rsidR="00370199" w:rsidRDefault="00370199" w:rsidP="00221EF0">
            <w:r>
              <w:t>размер %</w:t>
            </w:r>
          </w:p>
        </w:tc>
        <w:tc>
          <w:tcPr>
            <w:tcW w:w="369" w:type="pct"/>
            <w:noWrap/>
            <w:vAlign w:val="bottom"/>
            <w:hideMark/>
          </w:tcPr>
          <w:p w14:paraId="5BA2BFD6" w14:textId="77777777" w:rsidR="00370199" w:rsidRDefault="00370199" w:rsidP="00221EF0"/>
        </w:tc>
        <w:tc>
          <w:tcPr>
            <w:tcW w:w="354" w:type="pct"/>
            <w:noWrap/>
            <w:vAlign w:val="bottom"/>
            <w:hideMark/>
          </w:tcPr>
          <w:p w14:paraId="0DA6637D" w14:textId="77777777" w:rsidR="00370199" w:rsidRDefault="00370199" w:rsidP="00221EF0">
            <w:pPr>
              <w:rPr>
                <w:sz w:val="20"/>
                <w:szCs w:val="20"/>
              </w:rPr>
            </w:pPr>
          </w:p>
        </w:tc>
        <w:tc>
          <w:tcPr>
            <w:tcW w:w="369" w:type="pct"/>
            <w:noWrap/>
            <w:vAlign w:val="bottom"/>
            <w:hideMark/>
          </w:tcPr>
          <w:p w14:paraId="434377B8" w14:textId="77777777" w:rsidR="00370199" w:rsidRDefault="00370199" w:rsidP="00221EF0">
            <w:pPr>
              <w:rPr>
                <w:sz w:val="20"/>
                <w:szCs w:val="20"/>
              </w:rPr>
            </w:pPr>
          </w:p>
        </w:tc>
        <w:tc>
          <w:tcPr>
            <w:tcW w:w="283" w:type="pct"/>
            <w:noWrap/>
            <w:vAlign w:val="bottom"/>
            <w:hideMark/>
          </w:tcPr>
          <w:p w14:paraId="0E54A85C"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60CB9515" w14:textId="77777777" w:rsidR="00370199" w:rsidRDefault="00370199" w:rsidP="00221EF0">
            <w:pPr>
              <w:rPr>
                <w:sz w:val="20"/>
                <w:szCs w:val="20"/>
              </w:rPr>
            </w:pPr>
            <w:r>
              <w:rPr>
                <w:sz w:val="20"/>
                <w:szCs w:val="20"/>
              </w:rPr>
              <w:t> </w:t>
            </w:r>
          </w:p>
        </w:tc>
      </w:tr>
      <w:tr w:rsidR="00370199" w14:paraId="6AE9904F" w14:textId="77777777" w:rsidTr="00221EF0">
        <w:trPr>
          <w:trHeight w:val="300"/>
        </w:trPr>
        <w:tc>
          <w:tcPr>
            <w:tcW w:w="224" w:type="pct"/>
            <w:noWrap/>
            <w:vAlign w:val="bottom"/>
            <w:hideMark/>
          </w:tcPr>
          <w:p w14:paraId="47C10BD8" w14:textId="77777777" w:rsidR="00370199" w:rsidRDefault="00370199" w:rsidP="00221EF0">
            <w:pPr>
              <w:rPr>
                <w:sz w:val="20"/>
                <w:szCs w:val="20"/>
              </w:rPr>
            </w:pPr>
          </w:p>
        </w:tc>
        <w:tc>
          <w:tcPr>
            <w:tcW w:w="452" w:type="pct"/>
            <w:noWrap/>
            <w:vAlign w:val="bottom"/>
            <w:hideMark/>
          </w:tcPr>
          <w:p w14:paraId="53F02FF7" w14:textId="77777777" w:rsidR="00370199" w:rsidRDefault="00370199" w:rsidP="00221EF0">
            <w:pPr>
              <w:rPr>
                <w:sz w:val="20"/>
                <w:szCs w:val="20"/>
              </w:rPr>
            </w:pPr>
          </w:p>
        </w:tc>
        <w:tc>
          <w:tcPr>
            <w:tcW w:w="2669" w:type="pct"/>
            <w:gridSpan w:val="4"/>
            <w:noWrap/>
            <w:vAlign w:val="bottom"/>
            <w:hideMark/>
          </w:tcPr>
          <w:p w14:paraId="406CF00C" w14:textId="77777777" w:rsidR="00370199" w:rsidRDefault="00370199" w:rsidP="00221EF0">
            <w:r>
              <w:t>с какого времени (месяц, год)</w:t>
            </w:r>
          </w:p>
        </w:tc>
        <w:tc>
          <w:tcPr>
            <w:tcW w:w="369" w:type="pct"/>
            <w:noWrap/>
            <w:vAlign w:val="bottom"/>
            <w:hideMark/>
          </w:tcPr>
          <w:p w14:paraId="2E41C39E" w14:textId="77777777" w:rsidR="00370199" w:rsidRDefault="00370199" w:rsidP="00221EF0"/>
        </w:tc>
        <w:tc>
          <w:tcPr>
            <w:tcW w:w="283" w:type="pct"/>
            <w:noWrap/>
            <w:vAlign w:val="bottom"/>
            <w:hideMark/>
          </w:tcPr>
          <w:p w14:paraId="2BFA5446"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3D7FCD08" w14:textId="77777777" w:rsidR="00370199" w:rsidRDefault="00370199" w:rsidP="00221EF0">
            <w:pPr>
              <w:rPr>
                <w:sz w:val="20"/>
                <w:szCs w:val="20"/>
              </w:rPr>
            </w:pPr>
            <w:r>
              <w:rPr>
                <w:sz w:val="20"/>
                <w:szCs w:val="20"/>
              </w:rPr>
              <w:t> </w:t>
            </w:r>
          </w:p>
        </w:tc>
      </w:tr>
      <w:tr w:rsidR="00370199" w14:paraId="2435DDB7" w14:textId="77777777" w:rsidTr="00221EF0">
        <w:trPr>
          <w:trHeight w:val="300"/>
        </w:trPr>
        <w:tc>
          <w:tcPr>
            <w:tcW w:w="224" w:type="pct"/>
            <w:noWrap/>
            <w:vAlign w:val="bottom"/>
            <w:hideMark/>
          </w:tcPr>
          <w:p w14:paraId="1D520FD3" w14:textId="77777777" w:rsidR="00370199" w:rsidRDefault="00370199" w:rsidP="00221EF0">
            <w:pPr>
              <w:rPr>
                <w:sz w:val="20"/>
                <w:szCs w:val="20"/>
              </w:rPr>
            </w:pPr>
          </w:p>
        </w:tc>
        <w:tc>
          <w:tcPr>
            <w:tcW w:w="452" w:type="pct"/>
            <w:noWrap/>
            <w:vAlign w:val="bottom"/>
            <w:hideMark/>
          </w:tcPr>
          <w:p w14:paraId="7035E57F" w14:textId="77777777" w:rsidR="00370199" w:rsidRDefault="00370199" w:rsidP="00221EF0">
            <w:pPr>
              <w:rPr>
                <w:sz w:val="20"/>
                <w:szCs w:val="20"/>
              </w:rPr>
            </w:pPr>
          </w:p>
        </w:tc>
        <w:tc>
          <w:tcPr>
            <w:tcW w:w="2315" w:type="pct"/>
            <w:gridSpan w:val="3"/>
            <w:noWrap/>
            <w:vAlign w:val="bottom"/>
            <w:hideMark/>
          </w:tcPr>
          <w:p w14:paraId="5EB21CCA" w14:textId="77777777" w:rsidR="00370199" w:rsidRDefault="00370199" w:rsidP="00221EF0">
            <w:r>
              <w:t>на какой срок (месяцев, лет)</w:t>
            </w:r>
          </w:p>
        </w:tc>
        <w:tc>
          <w:tcPr>
            <w:tcW w:w="354" w:type="pct"/>
            <w:noWrap/>
            <w:vAlign w:val="bottom"/>
            <w:hideMark/>
          </w:tcPr>
          <w:p w14:paraId="720761B3" w14:textId="77777777" w:rsidR="00370199" w:rsidRDefault="00370199" w:rsidP="00221EF0"/>
        </w:tc>
        <w:tc>
          <w:tcPr>
            <w:tcW w:w="369" w:type="pct"/>
            <w:noWrap/>
            <w:vAlign w:val="bottom"/>
            <w:hideMark/>
          </w:tcPr>
          <w:p w14:paraId="203BF495" w14:textId="77777777" w:rsidR="00370199" w:rsidRDefault="00370199" w:rsidP="00221EF0">
            <w:pPr>
              <w:rPr>
                <w:sz w:val="20"/>
                <w:szCs w:val="20"/>
              </w:rPr>
            </w:pPr>
          </w:p>
        </w:tc>
        <w:tc>
          <w:tcPr>
            <w:tcW w:w="283" w:type="pct"/>
            <w:noWrap/>
            <w:vAlign w:val="bottom"/>
            <w:hideMark/>
          </w:tcPr>
          <w:p w14:paraId="3722C8FA" w14:textId="77777777" w:rsidR="00370199" w:rsidRDefault="00370199" w:rsidP="00221EF0">
            <w:pPr>
              <w:rPr>
                <w:sz w:val="20"/>
                <w:szCs w:val="20"/>
              </w:rPr>
            </w:pPr>
            <w:r>
              <w:rPr>
                <w:sz w:val="20"/>
                <w:szCs w:val="20"/>
              </w:rPr>
              <w:t>мес.</w:t>
            </w:r>
          </w:p>
        </w:tc>
        <w:tc>
          <w:tcPr>
            <w:tcW w:w="1002" w:type="pct"/>
            <w:tcBorders>
              <w:top w:val="nil"/>
              <w:left w:val="single" w:sz="4" w:space="0" w:color="000000"/>
              <w:bottom w:val="single" w:sz="4" w:space="0" w:color="000000"/>
              <w:right w:val="single" w:sz="4" w:space="0" w:color="000000"/>
            </w:tcBorders>
            <w:noWrap/>
            <w:vAlign w:val="bottom"/>
            <w:hideMark/>
          </w:tcPr>
          <w:p w14:paraId="4C84F849" w14:textId="77777777" w:rsidR="00370199" w:rsidRDefault="00370199" w:rsidP="00221EF0">
            <w:pPr>
              <w:rPr>
                <w:sz w:val="20"/>
                <w:szCs w:val="20"/>
              </w:rPr>
            </w:pPr>
            <w:r>
              <w:rPr>
                <w:sz w:val="20"/>
                <w:szCs w:val="20"/>
              </w:rPr>
              <w:t> </w:t>
            </w:r>
          </w:p>
        </w:tc>
      </w:tr>
      <w:tr w:rsidR="00370199" w14:paraId="268CF620" w14:textId="77777777" w:rsidTr="00221EF0">
        <w:trPr>
          <w:trHeight w:val="300"/>
        </w:trPr>
        <w:tc>
          <w:tcPr>
            <w:tcW w:w="224" w:type="pct"/>
            <w:noWrap/>
            <w:vAlign w:val="bottom"/>
            <w:hideMark/>
          </w:tcPr>
          <w:p w14:paraId="41877D1D" w14:textId="77777777" w:rsidR="00370199" w:rsidRDefault="00370199" w:rsidP="00221EF0">
            <w:pPr>
              <w:rPr>
                <w:sz w:val="20"/>
                <w:szCs w:val="20"/>
              </w:rPr>
            </w:pPr>
          </w:p>
        </w:tc>
        <w:tc>
          <w:tcPr>
            <w:tcW w:w="452" w:type="pct"/>
            <w:noWrap/>
            <w:vAlign w:val="bottom"/>
            <w:hideMark/>
          </w:tcPr>
          <w:p w14:paraId="05D78DE4" w14:textId="77777777" w:rsidR="00370199" w:rsidRDefault="00370199" w:rsidP="00221EF0">
            <w:r>
              <w:t>7.1.2.</w:t>
            </w:r>
          </w:p>
        </w:tc>
        <w:tc>
          <w:tcPr>
            <w:tcW w:w="1946" w:type="pct"/>
            <w:gridSpan w:val="2"/>
            <w:noWrap/>
            <w:vAlign w:val="bottom"/>
            <w:hideMark/>
          </w:tcPr>
          <w:p w14:paraId="396B1AD4" w14:textId="77777777" w:rsidR="00370199" w:rsidRDefault="00370199" w:rsidP="00221EF0">
            <w:r>
              <w:t>Освобождение:</w:t>
            </w:r>
          </w:p>
        </w:tc>
        <w:tc>
          <w:tcPr>
            <w:tcW w:w="369" w:type="pct"/>
            <w:noWrap/>
            <w:vAlign w:val="bottom"/>
            <w:hideMark/>
          </w:tcPr>
          <w:p w14:paraId="5CF0F6EE" w14:textId="77777777" w:rsidR="00370199" w:rsidRDefault="00370199" w:rsidP="00221EF0"/>
        </w:tc>
        <w:tc>
          <w:tcPr>
            <w:tcW w:w="354" w:type="pct"/>
            <w:noWrap/>
            <w:vAlign w:val="bottom"/>
            <w:hideMark/>
          </w:tcPr>
          <w:p w14:paraId="233DDFFB" w14:textId="77777777" w:rsidR="00370199" w:rsidRDefault="00370199" w:rsidP="00221EF0">
            <w:pPr>
              <w:rPr>
                <w:sz w:val="20"/>
                <w:szCs w:val="20"/>
              </w:rPr>
            </w:pPr>
          </w:p>
        </w:tc>
        <w:tc>
          <w:tcPr>
            <w:tcW w:w="369" w:type="pct"/>
            <w:noWrap/>
            <w:vAlign w:val="bottom"/>
            <w:hideMark/>
          </w:tcPr>
          <w:p w14:paraId="17C659A8" w14:textId="77777777" w:rsidR="00370199" w:rsidRDefault="00370199" w:rsidP="00221EF0">
            <w:pPr>
              <w:rPr>
                <w:sz w:val="20"/>
                <w:szCs w:val="20"/>
              </w:rPr>
            </w:pPr>
          </w:p>
        </w:tc>
        <w:tc>
          <w:tcPr>
            <w:tcW w:w="283" w:type="pct"/>
            <w:noWrap/>
            <w:vAlign w:val="bottom"/>
            <w:hideMark/>
          </w:tcPr>
          <w:p w14:paraId="2F6A41B9"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1A6818D2" w14:textId="77777777" w:rsidR="00370199" w:rsidRDefault="00370199" w:rsidP="00221EF0">
            <w:pPr>
              <w:rPr>
                <w:sz w:val="20"/>
                <w:szCs w:val="20"/>
              </w:rPr>
            </w:pPr>
          </w:p>
        </w:tc>
      </w:tr>
      <w:tr w:rsidR="00370199" w14:paraId="1D1526D9" w14:textId="77777777" w:rsidTr="00221EF0">
        <w:trPr>
          <w:trHeight w:val="300"/>
        </w:trPr>
        <w:tc>
          <w:tcPr>
            <w:tcW w:w="224" w:type="pct"/>
            <w:noWrap/>
            <w:vAlign w:val="bottom"/>
            <w:hideMark/>
          </w:tcPr>
          <w:p w14:paraId="08CAE832" w14:textId="77777777" w:rsidR="00370199" w:rsidRDefault="00370199" w:rsidP="00221EF0">
            <w:pPr>
              <w:rPr>
                <w:sz w:val="20"/>
                <w:szCs w:val="20"/>
              </w:rPr>
            </w:pPr>
          </w:p>
        </w:tc>
        <w:tc>
          <w:tcPr>
            <w:tcW w:w="452" w:type="pct"/>
            <w:noWrap/>
            <w:vAlign w:val="bottom"/>
            <w:hideMark/>
          </w:tcPr>
          <w:p w14:paraId="6B3A6CFA" w14:textId="77777777" w:rsidR="00370199" w:rsidRDefault="00370199" w:rsidP="00221EF0">
            <w:pPr>
              <w:rPr>
                <w:sz w:val="20"/>
                <w:szCs w:val="20"/>
              </w:rPr>
            </w:pPr>
          </w:p>
        </w:tc>
        <w:tc>
          <w:tcPr>
            <w:tcW w:w="2669" w:type="pct"/>
            <w:gridSpan w:val="4"/>
            <w:noWrap/>
            <w:vAlign w:val="bottom"/>
            <w:hideMark/>
          </w:tcPr>
          <w:p w14:paraId="3B73901B" w14:textId="77777777" w:rsidR="00370199" w:rsidRDefault="00370199" w:rsidP="00221EF0">
            <w:r>
              <w:t>с какого времени (месяцев, год)</w:t>
            </w:r>
          </w:p>
        </w:tc>
        <w:tc>
          <w:tcPr>
            <w:tcW w:w="369" w:type="pct"/>
            <w:noWrap/>
            <w:vAlign w:val="bottom"/>
            <w:hideMark/>
          </w:tcPr>
          <w:p w14:paraId="5B6C3B31" w14:textId="77777777" w:rsidR="00370199" w:rsidRDefault="00370199" w:rsidP="00221EF0"/>
        </w:tc>
        <w:tc>
          <w:tcPr>
            <w:tcW w:w="283" w:type="pct"/>
            <w:noWrap/>
            <w:vAlign w:val="bottom"/>
            <w:hideMark/>
          </w:tcPr>
          <w:p w14:paraId="6227A968"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269AD61F" w14:textId="77777777" w:rsidR="00370199" w:rsidRDefault="00370199" w:rsidP="00221EF0">
            <w:pPr>
              <w:rPr>
                <w:sz w:val="20"/>
                <w:szCs w:val="20"/>
              </w:rPr>
            </w:pPr>
            <w:r>
              <w:rPr>
                <w:sz w:val="20"/>
                <w:szCs w:val="20"/>
              </w:rPr>
              <w:t> </w:t>
            </w:r>
          </w:p>
        </w:tc>
      </w:tr>
      <w:tr w:rsidR="00370199" w14:paraId="38BBB638" w14:textId="77777777" w:rsidTr="00221EF0">
        <w:trPr>
          <w:trHeight w:val="300"/>
        </w:trPr>
        <w:tc>
          <w:tcPr>
            <w:tcW w:w="224" w:type="pct"/>
            <w:noWrap/>
            <w:vAlign w:val="bottom"/>
            <w:hideMark/>
          </w:tcPr>
          <w:p w14:paraId="4F802687" w14:textId="77777777" w:rsidR="00370199" w:rsidRDefault="00370199" w:rsidP="00221EF0">
            <w:pPr>
              <w:rPr>
                <w:sz w:val="20"/>
                <w:szCs w:val="20"/>
              </w:rPr>
            </w:pPr>
          </w:p>
        </w:tc>
        <w:tc>
          <w:tcPr>
            <w:tcW w:w="452" w:type="pct"/>
            <w:noWrap/>
            <w:vAlign w:val="bottom"/>
            <w:hideMark/>
          </w:tcPr>
          <w:p w14:paraId="0252DEC4" w14:textId="77777777" w:rsidR="00370199" w:rsidRDefault="00370199" w:rsidP="00221EF0">
            <w:pPr>
              <w:rPr>
                <w:sz w:val="20"/>
                <w:szCs w:val="20"/>
              </w:rPr>
            </w:pPr>
          </w:p>
        </w:tc>
        <w:tc>
          <w:tcPr>
            <w:tcW w:w="2315" w:type="pct"/>
            <w:gridSpan w:val="3"/>
            <w:noWrap/>
            <w:vAlign w:val="bottom"/>
            <w:hideMark/>
          </w:tcPr>
          <w:p w14:paraId="4038B0E3" w14:textId="77777777" w:rsidR="00370199" w:rsidRDefault="00370199" w:rsidP="00221EF0">
            <w:r>
              <w:t>на какой срок (месяцев, лет)</w:t>
            </w:r>
          </w:p>
        </w:tc>
        <w:tc>
          <w:tcPr>
            <w:tcW w:w="354" w:type="pct"/>
            <w:noWrap/>
            <w:vAlign w:val="bottom"/>
            <w:hideMark/>
          </w:tcPr>
          <w:p w14:paraId="59E6CA55" w14:textId="77777777" w:rsidR="00370199" w:rsidRDefault="00370199" w:rsidP="00221EF0"/>
        </w:tc>
        <w:tc>
          <w:tcPr>
            <w:tcW w:w="369" w:type="pct"/>
            <w:noWrap/>
            <w:vAlign w:val="bottom"/>
            <w:hideMark/>
          </w:tcPr>
          <w:p w14:paraId="05ED15DE" w14:textId="77777777" w:rsidR="00370199" w:rsidRDefault="00370199" w:rsidP="00221EF0">
            <w:pPr>
              <w:rPr>
                <w:sz w:val="20"/>
                <w:szCs w:val="20"/>
              </w:rPr>
            </w:pPr>
          </w:p>
        </w:tc>
        <w:tc>
          <w:tcPr>
            <w:tcW w:w="283" w:type="pct"/>
            <w:noWrap/>
            <w:vAlign w:val="bottom"/>
            <w:hideMark/>
          </w:tcPr>
          <w:p w14:paraId="736CAA34" w14:textId="77777777" w:rsidR="00370199" w:rsidRDefault="00370199" w:rsidP="00221EF0">
            <w:pPr>
              <w:rPr>
                <w:sz w:val="20"/>
                <w:szCs w:val="20"/>
              </w:rPr>
            </w:pPr>
            <w:r>
              <w:rPr>
                <w:sz w:val="20"/>
                <w:szCs w:val="20"/>
              </w:rPr>
              <w:t>мес.</w:t>
            </w:r>
          </w:p>
        </w:tc>
        <w:tc>
          <w:tcPr>
            <w:tcW w:w="1002" w:type="pct"/>
            <w:tcBorders>
              <w:top w:val="nil"/>
              <w:left w:val="single" w:sz="4" w:space="0" w:color="000000"/>
              <w:bottom w:val="single" w:sz="4" w:space="0" w:color="000000"/>
              <w:right w:val="single" w:sz="4" w:space="0" w:color="000000"/>
            </w:tcBorders>
            <w:noWrap/>
            <w:vAlign w:val="bottom"/>
            <w:hideMark/>
          </w:tcPr>
          <w:p w14:paraId="2ACA94D0" w14:textId="77777777" w:rsidR="00370199" w:rsidRDefault="00370199" w:rsidP="00221EF0">
            <w:pPr>
              <w:rPr>
                <w:sz w:val="20"/>
                <w:szCs w:val="20"/>
              </w:rPr>
            </w:pPr>
            <w:r>
              <w:rPr>
                <w:sz w:val="20"/>
                <w:szCs w:val="20"/>
              </w:rPr>
              <w:t> </w:t>
            </w:r>
          </w:p>
        </w:tc>
      </w:tr>
      <w:tr w:rsidR="00370199" w14:paraId="6734CE53" w14:textId="77777777" w:rsidTr="00221EF0">
        <w:trPr>
          <w:trHeight w:val="285"/>
        </w:trPr>
        <w:tc>
          <w:tcPr>
            <w:tcW w:w="224" w:type="pct"/>
            <w:noWrap/>
            <w:vAlign w:val="bottom"/>
            <w:hideMark/>
          </w:tcPr>
          <w:p w14:paraId="144A6733" w14:textId="77777777" w:rsidR="00370199" w:rsidRDefault="00370199" w:rsidP="00221EF0">
            <w:pPr>
              <w:jc w:val="right"/>
              <w:rPr>
                <w:b/>
                <w:bCs/>
              </w:rPr>
            </w:pPr>
            <w:r>
              <w:rPr>
                <w:b/>
                <w:bCs/>
              </w:rPr>
              <w:t>8.</w:t>
            </w:r>
          </w:p>
        </w:tc>
        <w:tc>
          <w:tcPr>
            <w:tcW w:w="3773" w:type="pct"/>
            <w:gridSpan w:val="7"/>
            <w:noWrap/>
            <w:vAlign w:val="bottom"/>
            <w:hideMark/>
          </w:tcPr>
          <w:p w14:paraId="0565D5BD" w14:textId="77777777" w:rsidR="00370199" w:rsidRDefault="00370199" w:rsidP="00221EF0">
            <w:pPr>
              <w:rPr>
                <w:b/>
                <w:bCs/>
              </w:rPr>
            </w:pPr>
            <w:r>
              <w:rPr>
                <w:b/>
                <w:bCs/>
              </w:rPr>
              <w:t>Размер арендных платежей за весь земельный участок</w:t>
            </w:r>
          </w:p>
        </w:tc>
        <w:tc>
          <w:tcPr>
            <w:tcW w:w="1002" w:type="pct"/>
            <w:tcBorders>
              <w:top w:val="nil"/>
              <w:left w:val="single" w:sz="4" w:space="0" w:color="000000"/>
              <w:bottom w:val="single" w:sz="4" w:space="0" w:color="000000"/>
              <w:right w:val="single" w:sz="4" w:space="0" w:color="000000"/>
            </w:tcBorders>
            <w:noWrap/>
            <w:vAlign w:val="bottom"/>
            <w:hideMark/>
          </w:tcPr>
          <w:p w14:paraId="2EC56EB4" w14:textId="77777777" w:rsidR="00370199" w:rsidRDefault="00370199" w:rsidP="00221EF0">
            <w:pPr>
              <w:rPr>
                <w:b/>
                <w:bCs/>
                <w:sz w:val="20"/>
                <w:szCs w:val="20"/>
              </w:rPr>
            </w:pPr>
            <w:r>
              <w:rPr>
                <w:b/>
                <w:bCs/>
                <w:sz w:val="20"/>
                <w:szCs w:val="20"/>
              </w:rPr>
              <w:t> </w:t>
            </w:r>
          </w:p>
        </w:tc>
      </w:tr>
      <w:tr w:rsidR="00370199" w14:paraId="423E3F0F" w14:textId="77777777" w:rsidTr="00221EF0">
        <w:trPr>
          <w:trHeight w:val="285"/>
        </w:trPr>
        <w:tc>
          <w:tcPr>
            <w:tcW w:w="224" w:type="pct"/>
            <w:noWrap/>
            <w:vAlign w:val="bottom"/>
            <w:hideMark/>
          </w:tcPr>
          <w:p w14:paraId="6FDC254F" w14:textId="77777777" w:rsidR="00370199" w:rsidRDefault="00370199" w:rsidP="00221EF0">
            <w:pPr>
              <w:rPr>
                <w:b/>
                <w:bCs/>
                <w:sz w:val="20"/>
                <w:szCs w:val="20"/>
              </w:rPr>
            </w:pPr>
          </w:p>
        </w:tc>
        <w:tc>
          <w:tcPr>
            <w:tcW w:w="2397" w:type="pct"/>
            <w:gridSpan w:val="3"/>
            <w:noWrap/>
            <w:vAlign w:val="bottom"/>
            <w:hideMark/>
          </w:tcPr>
          <w:p w14:paraId="6B903BC3" w14:textId="77777777" w:rsidR="00370199" w:rsidRDefault="00370199" w:rsidP="00221EF0">
            <w:pPr>
              <w:rPr>
                <w:b/>
                <w:bCs/>
              </w:rPr>
            </w:pPr>
            <w:r>
              <w:rPr>
                <w:b/>
                <w:bCs/>
              </w:rPr>
              <w:t>в год с учетом льгот</w:t>
            </w:r>
          </w:p>
        </w:tc>
        <w:tc>
          <w:tcPr>
            <w:tcW w:w="369" w:type="pct"/>
            <w:noWrap/>
            <w:vAlign w:val="bottom"/>
            <w:hideMark/>
          </w:tcPr>
          <w:p w14:paraId="17518F9E" w14:textId="77777777" w:rsidR="00370199" w:rsidRDefault="00370199" w:rsidP="00221EF0">
            <w:pPr>
              <w:rPr>
                <w:b/>
                <w:bCs/>
              </w:rPr>
            </w:pPr>
          </w:p>
        </w:tc>
        <w:tc>
          <w:tcPr>
            <w:tcW w:w="354" w:type="pct"/>
            <w:noWrap/>
            <w:vAlign w:val="bottom"/>
            <w:hideMark/>
          </w:tcPr>
          <w:p w14:paraId="2EFF69E8" w14:textId="77777777" w:rsidR="00370199" w:rsidRDefault="00370199" w:rsidP="00221EF0">
            <w:pPr>
              <w:rPr>
                <w:sz w:val="20"/>
                <w:szCs w:val="20"/>
              </w:rPr>
            </w:pPr>
          </w:p>
        </w:tc>
        <w:tc>
          <w:tcPr>
            <w:tcW w:w="369" w:type="pct"/>
            <w:noWrap/>
            <w:vAlign w:val="bottom"/>
            <w:hideMark/>
          </w:tcPr>
          <w:p w14:paraId="178EA407" w14:textId="77777777" w:rsidR="00370199" w:rsidRDefault="00370199" w:rsidP="00221EF0">
            <w:pPr>
              <w:rPr>
                <w:sz w:val="20"/>
                <w:szCs w:val="20"/>
              </w:rPr>
            </w:pPr>
          </w:p>
        </w:tc>
        <w:tc>
          <w:tcPr>
            <w:tcW w:w="283" w:type="pct"/>
            <w:noWrap/>
            <w:vAlign w:val="bottom"/>
            <w:hideMark/>
          </w:tcPr>
          <w:p w14:paraId="5637639A"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25F4FA97" w14:textId="77777777" w:rsidR="00370199" w:rsidRDefault="00370199" w:rsidP="00221EF0">
            <w:pPr>
              <w:rPr>
                <w:sz w:val="20"/>
                <w:szCs w:val="20"/>
              </w:rPr>
            </w:pPr>
            <w:r>
              <w:rPr>
                <w:sz w:val="20"/>
                <w:szCs w:val="20"/>
              </w:rPr>
              <w:t> </w:t>
            </w:r>
          </w:p>
        </w:tc>
      </w:tr>
      <w:tr w:rsidR="00370199" w14:paraId="70B94E02" w14:textId="77777777" w:rsidTr="00221EF0">
        <w:trPr>
          <w:trHeight w:val="300"/>
        </w:trPr>
        <w:tc>
          <w:tcPr>
            <w:tcW w:w="224" w:type="pct"/>
            <w:noWrap/>
            <w:vAlign w:val="bottom"/>
            <w:hideMark/>
          </w:tcPr>
          <w:p w14:paraId="6905F1DF" w14:textId="77777777" w:rsidR="00370199" w:rsidRDefault="00370199" w:rsidP="00221EF0">
            <w:pPr>
              <w:rPr>
                <w:sz w:val="20"/>
                <w:szCs w:val="20"/>
              </w:rPr>
            </w:pPr>
          </w:p>
        </w:tc>
        <w:tc>
          <w:tcPr>
            <w:tcW w:w="452" w:type="pct"/>
            <w:noWrap/>
            <w:vAlign w:val="bottom"/>
            <w:hideMark/>
          </w:tcPr>
          <w:p w14:paraId="241CE688" w14:textId="77777777" w:rsidR="00370199" w:rsidRDefault="00370199" w:rsidP="00221EF0">
            <w:pPr>
              <w:rPr>
                <w:sz w:val="20"/>
                <w:szCs w:val="20"/>
              </w:rPr>
            </w:pPr>
          </w:p>
        </w:tc>
        <w:tc>
          <w:tcPr>
            <w:tcW w:w="369" w:type="pct"/>
            <w:noWrap/>
            <w:vAlign w:val="bottom"/>
            <w:hideMark/>
          </w:tcPr>
          <w:p w14:paraId="03C4C62D" w14:textId="77777777" w:rsidR="00370199" w:rsidRDefault="00370199" w:rsidP="00221EF0">
            <w:pPr>
              <w:rPr>
                <w:sz w:val="20"/>
                <w:szCs w:val="20"/>
              </w:rPr>
            </w:pPr>
          </w:p>
        </w:tc>
        <w:tc>
          <w:tcPr>
            <w:tcW w:w="1576" w:type="pct"/>
            <w:noWrap/>
            <w:vAlign w:val="bottom"/>
            <w:hideMark/>
          </w:tcPr>
          <w:p w14:paraId="2EF36CDD" w14:textId="77777777" w:rsidR="00370199" w:rsidRDefault="00370199" w:rsidP="00221EF0">
            <w:pPr>
              <w:rPr>
                <w:sz w:val="20"/>
                <w:szCs w:val="20"/>
              </w:rPr>
            </w:pPr>
          </w:p>
        </w:tc>
        <w:tc>
          <w:tcPr>
            <w:tcW w:w="369" w:type="pct"/>
            <w:noWrap/>
            <w:vAlign w:val="bottom"/>
            <w:hideMark/>
          </w:tcPr>
          <w:p w14:paraId="4BA41CD2" w14:textId="77777777" w:rsidR="00370199" w:rsidRDefault="00370199" w:rsidP="00221EF0">
            <w:pPr>
              <w:rPr>
                <w:sz w:val="20"/>
                <w:szCs w:val="20"/>
              </w:rPr>
            </w:pPr>
          </w:p>
        </w:tc>
        <w:tc>
          <w:tcPr>
            <w:tcW w:w="354" w:type="pct"/>
            <w:noWrap/>
            <w:vAlign w:val="bottom"/>
            <w:hideMark/>
          </w:tcPr>
          <w:p w14:paraId="71F28984" w14:textId="77777777" w:rsidR="00370199" w:rsidRDefault="00370199" w:rsidP="00221EF0">
            <w:pPr>
              <w:rPr>
                <w:sz w:val="20"/>
                <w:szCs w:val="20"/>
              </w:rPr>
            </w:pPr>
          </w:p>
        </w:tc>
        <w:tc>
          <w:tcPr>
            <w:tcW w:w="369" w:type="pct"/>
            <w:noWrap/>
            <w:vAlign w:val="bottom"/>
            <w:hideMark/>
          </w:tcPr>
          <w:p w14:paraId="00927602" w14:textId="77777777" w:rsidR="00370199" w:rsidRDefault="00370199" w:rsidP="00221EF0">
            <w:pPr>
              <w:rPr>
                <w:sz w:val="20"/>
                <w:szCs w:val="20"/>
              </w:rPr>
            </w:pPr>
          </w:p>
        </w:tc>
        <w:tc>
          <w:tcPr>
            <w:tcW w:w="283" w:type="pct"/>
            <w:noWrap/>
            <w:vAlign w:val="bottom"/>
            <w:hideMark/>
          </w:tcPr>
          <w:p w14:paraId="0DC5D151"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78FBD8CE" w14:textId="77777777" w:rsidR="00370199" w:rsidRDefault="00370199" w:rsidP="00221EF0">
            <w:pPr>
              <w:rPr>
                <w:sz w:val="20"/>
                <w:szCs w:val="20"/>
              </w:rPr>
            </w:pPr>
            <w:r>
              <w:rPr>
                <w:sz w:val="20"/>
                <w:szCs w:val="20"/>
              </w:rPr>
              <w:t> </w:t>
            </w:r>
          </w:p>
        </w:tc>
      </w:tr>
      <w:tr w:rsidR="00370199" w14:paraId="4B0D625F" w14:textId="77777777" w:rsidTr="00221EF0">
        <w:trPr>
          <w:trHeight w:val="300"/>
        </w:trPr>
        <w:tc>
          <w:tcPr>
            <w:tcW w:w="224" w:type="pct"/>
            <w:noWrap/>
            <w:vAlign w:val="bottom"/>
            <w:hideMark/>
          </w:tcPr>
          <w:p w14:paraId="0FF28C01" w14:textId="77777777" w:rsidR="00370199" w:rsidRDefault="00370199" w:rsidP="00221EF0">
            <w:pPr>
              <w:rPr>
                <w:sz w:val="20"/>
                <w:szCs w:val="20"/>
              </w:rPr>
            </w:pPr>
          </w:p>
        </w:tc>
        <w:tc>
          <w:tcPr>
            <w:tcW w:w="452" w:type="pct"/>
            <w:noWrap/>
            <w:vAlign w:val="bottom"/>
            <w:hideMark/>
          </w:tcPr>
          <w:p w14:paraId="66F1BDC8" w14:textId="77777777" w:rsidR="00370199" w:rsidRDefault="00370199" w:rsidP="00221EF0">
            <w:pPr>
              <w:jc w:val="center"/>
            </w:pPr>
            <w:r>
              <w:t>20___г.</w:t>
            </w:r>
          </w:p>
        </w:tc>
        <w:tc>
          <w:tcPr>
            <w:tcW w:w="369" w:type="pct"/>
            <w:noWrap/>
            <w:vAlign w:val="bottom"/>
            <w:hideMark/>
          </w:tcPr>
          <w:p w14:paraId="630A7D11" w14:textId="77777777" w:rsidR="00370199" w:rsidRDefault="00370199" w:rsidP="00221EF0">
            <w:pPr>
              <w:jc w:val="right"/>
            </w:pPr>
            <w:r>
              <w:t>4</w:t>
            </w:r>
          </w:p>
        </w:tc>
        <w:tc>
          <w:tcPr>
            <w:tcW w:w="1576" w:type="pct"/>
            <w:noWrap/>
            <w:vAlign w:val="bottom"/>
            <w:hideMark/>
          </w:tcPr>
          <w:p w14:paraId="246CE618" w14:textId="77777777" w:rsidR="00370199" w:rsidRDefault="00370199" w:rsidP="00221EF0">
            <w:pPr>
              <w:rPr>
                <w:sz w:val="20"/>
                <w:szCs w:val="20"/>
              </w:rPr>
            </w:pPr>
            <w:r>
              <w:rPr>
                <w:sz w:val="20"/>
                <w:szCs w:val="20"/>
              </w:rPr>
              <w:t>мес.</w:t>
            </w:r>
          </w:p>
        </w:tc>
        <w:tc>
          <w:tcPr>
            <w:tcW w:w="369" w:type="pct"/>
            <w:noWrap/>
            <w:vAlign w:val="bottom"/>
            <w:hideMark/>
          </w:tcPr>
          <w:p w14:paraId="00C3F64C" w14:textId="77777777" w:rsidR="00370199" w:rsidRDefault="00370199" w:rsidP="00221EF0">
            <w:pPr>
              <w:jc w:val="right"/>
              <w:rPr>
                <w:sz w:val="20"/>
                <w:szCs w:val="20"/>
              </w:rPr>
            </w:pPr>
            <w:r>
              <w:rPr>
                <w:sz w:val="20"/>
                <w:szCs w:val="20"/>
              </w:rPr>
              <w:t>1</w:t>
            </w:r>
          </w:p>
        </w:tc>
        <w:tc>
          <w:tcPr>
            <w:tcW w:w="354" w:type="pct"/>
            <w:noWrap/>
            <w:vAlign w:val="bottom"/>
            <w:hideMark/>
          </w:tcPr>
          <w:p w14:paraId="78CC7156" w14:textId="77777777" w:rsidR="00370199" w:rsidRDefault="00370199" w:rsidP="00221EF0">
            <w:pPr>
              <w:rPr>
                <w:sz w:val="20"/>
                <w:szCs w:val="20"/>
              </w:rPr>
            </w:pPr>
            <w:r>
              <w:rPr>
                <w:sz w:val="20"/>
                <w:szCs w:val="20"/>
              </w:rPr>
              <w:t>дн.</w:t>
            </w:r>
          </w:p>
        </w:tc>
        <w:tc>
          <w:tcPr>
            <w:tcW w:w="369" w:type="pct"/>
            <w:noWrap/>
            <w:vAlign w:val="bottom"/>
            <w:hideMark/>
          </w:tcPr>
          <w:p w14:paraId="5624E521" w14:textId="77777777" w:rsidR="00370199" w:rsidRDefault="00370199" w:rsidP="00221EF0">
            <w:pPr>
              <w:rPr>
                <w:sz w:val="20"/>
                <w:szCs w:val="20"/>
              </w:rPr>
            </w:pPr>
          </w:p>
        </w:tc>
        <w:tc>
          <w:tcPr>
            <w:tcW w:w="283" w:type="pct"/>
            <w:noWrap/>
            <w:vAlign w:val="bottom"/>
            <w:hideMark/>
          </w:tcPr>
          <w:p w14:paraId="60771627" w14:textId="77777777" w:rsidR="00370199" w:rsidRDefault="00370199" w:rsidP="00221EF0">
            <w:pPr>
              <w:rPr>
                <w:sz w:val="20"/>
                <w:szCs w:val="20"/>
              </w:rPr>
            </w:pPr>
          </w:p>
        </w:tc>
        <w:tc>
          <w:tcPr>
            <w:tcW w:w="1002" w:type="pct"/>
            <w:tcBorders>
              <w:top w:val="nil"/>
              <w:left w:val="single" w:sz="4" w:space="0" w:color="000000"/>
              <w:bottom w:val="single" w:sz="4" w:space="0" w:color="000000"/>
              <w:right w:val="single" w:sz="4" w:space="0" w:color="000000"/>
            </w:tcBorders>
            <w:noWrap/>
            <w:vAlign w:val="bottom"/>
            <w:hideMark/>
          </w:tcPr>
          <w:p w14:paraId="5399B6F9" w14:textId="77777777" w:rsidR="00370199" w:rsidRDefault="00370199" w:rsidP="00221EF0">
            <w:pPr>
              <w:rPr>
                <w:sz w:val="20"/>
                <w:szCs w:val="20"/>
              </w:rPr>
            </w:pPr>
          </w:p>
        </w:tc>
      </w:tr>
      <w:tr w:rsidR="00370199" w14:paraId="4EEF6459" w14:textId="77777777" w:rsidTr="00221EF0">
        <w:trPr>
          <w:trHeight w:val="300"/>
        </w:trPr>
        <w:tc>
          <w:tcPr>
            <w:tcW w:w="224" w:type="pct"/>
            <w:noWrap/>
            <w:vAlign w:val="bottom"/>
            <w:hideMark/>
          </w:tcPr>
          <w:p w14:paraId="5B83B046" w14:textId="77777777" w:rsidR="00370199" w:rsidRDefault="00370199" w:rsidP="00221EF0">
            <w:pPr>
              <w:rPr>
                <w:sz w:val="20"/>
                <w:szCs w:val="20"/>
              </w:rPr>
            </w:pPr>
          </w:p>
        </w:tc>
        <w:tc>
          <w:tcPr>
            <w:tcW w:w="452" w:type="pct"/>
            <w:noWrap/>
            <w:vAlign w:val="bottom"/>
            <w:hideMark/>
          </w:tcPr>
          <w:p w14:paraId="660E5E7F" w14:textId="77777777" w:rsidR="00370199" w:rsidRDefault="00370199" w:rsidP="00221EF0">
            <w:pPr>
              <w:rPr>
                <w:sz w:val="20"/>
                <w:szCs w:val="20"/>
              </w:rPr>
            </w:pPr>
          </w:p>
        </w:tc>
        <w:tc>
          <w:tcPr>
            <w:tcW w:w="369" w:type="pct"/>
            <w:noWrap/>
            <w:vAlign w:val="bottom"/>
            <w:hideMark/>
          </w:tcPr>
          <w:p w14:paraId="504C0BA6" w14:textId="77777777" w:rsidR="00370199" w:rsidRDefault="00370199" w:rsidP="00221EF0">
            <w:pPr>
              <w:rPr>
                <w:sz w:val="20"/>
                <w:szCs w:val="20"/>
              </w:rPr>
            </w:pPr>
          </w:p>
        </w:tc>
        <w:tc>
          <w:tcPr>
            <w:tcW w:w="1576" w:type="pct"/>
            <w:noWrap/>
            <w:vAlign w:val="bottom"/>
            <w:hideMark/>
          </w:tcPr>
          <w:p w14:paraId="1067AD29" w14:textId="77777777" w:rsidR="00370199" w:rsidRDefault="00370199" w:rsidP="00221EF0">
            <w:pPr>
              <w:rPr>
                <w:sz w:val="20"/>
                <w:szCs w:val="20"/>
              </w:rPr>
            </w:pPr>
          </w:p>
        </w:tc>
        <w:tc>
          <w:tcPr>
            <w:tcW w:w="369" w:type="pct"/>
            <w:noWrap/>
            <w:vAlign w:val="bottom"/>
            <w:hideMark/>
          </w:tcPr>
          <w:p w14:paraId="746AA6CD" w14:textId="77777777" w:rsidR="00370199" w:rsidRDefault="00370199" w:rsidP="00221EF0">
            <w:pPr>
              <w:rPr>
                <w:sz w:val="20"/>
                <w:szCs w:val="20"/>
              </w:rPr>
            </w:pPr>
          </w:p>
        </w:tc>
        <w:tc>
          <w:tcPr>
            <w:tcW w:w="354" w:type="pct"/>
            <w:noWrap/>
            <w:vAlign w:val="bottom"/>
            <w:hideMark/>
          </w:tcPr>
          <w:p w14:paraId="3A8E0D6B" w14:textId="77777777" w:rsidR="00370199" w:rsidRDefault="00370199" w:rsidP="00221EF0">
            <w:pPr>
              <w:rPr>
                <w:sz w:val="20"/>
                <w:szCs w:val="20"/>
              </w:rPr>
            </w:pPr>
          </w:p>
        </w:tc>
        <w:tc>
          <w:tcPr>
            <w:tcW w:w="369" w:type="pct"/>
            <w:noWrap/>
            <w:vAlign w:val="bottom"/>
            <w:hideMark/>
          </w:tcPr>
          <w:p w14:paraId="76A5A0F4" w14:textId="77777777" w:rsidR="00370199" w:rsidRDefault="00370199" w:rsidP="00221EF0">
            <w:pPr>
              <w:rPr>
                <w:sz w:val="20"/>
                <w:szCs w:val="20"/>
              </w:rPr>
            </w:pPr>
          </w:p>
        </w:tc>
        <w:tc>
          <w:tcPr>
            <w:tcW w:w="283" w:type="pct"/>
            <w:noWrap/>
            <w:vAlign w:val="bottom"/>
            <w:hideMark/>
          </w:tcPr>
          <w:p w14:paraId="4B1C9DBC" w14:textId="77777777" w:rsidR="00370199" w:rsidRDefault="00370199" w:rsidP="00221EF0">
            <w:pPr>
              <w:rPr>
                <w:sz w:val="20"/>
                <w:szCs w:val="20"/>
              </w:rPr>
            </w:pPr>
          </w:p>
        </w:tc>
        <w:tc>
          <w:tcPr>
            <w:tcW w:w="1002" w:type="pct"/>
            <w:noWrap/>
            <w:vAlign w:val="bottom"/>
            <w:hideMark/>
          </w:tcPr>
          <w:p w14:paraId="23DC211F" w14:textId="77777777" w:rsidR="00370199" w:rsidRDefault="00370199" w:rsidP="00221EF0">
            <w:pPr>
              <w:rPr>
                <w:sz w:val="20"/>
                <w:szCs w:val="20"/>
              </w:rPr>
            </w:pPr>
          </w:p>
        </w:tc>
      </w:tr>
      <w:tr w:rsidR="00370199" w14:paraId="435F32DD" w14:textId="77777777" w:rsidTr="00221EF0">
        <w:trPr>
          <w:trHeight w:val="300"/>
        </w:trPr>
        <w:tc>
          <w:tcPr>
            <w:tcW w:w="224" w:type="pct"/>
            <w:noWrap/>
            <w:vAlign w:val="bottom"/>
            <w:hideMark/>
          </w:tcPr>
          <w:p w14:paraId="50E98C1D" w14:textId="77777777" w:rsidR="00370199" w:rsidRDefault="00370199" w:rsidP="00221EF0">
            <w:pPr>
              <w:rPr>
                <w:sz w:val="20"/>
                <w:szCs w:val="20"/>
              </w:rPr>
            </w:pPr>
          </w:p>
        </w:tc>
        <w:tc>
          <w:tcPr>
            <w:tcW w:w="2397" w:type="pct"/>
            <w:gridSpan w:val="3"/>
            <w:noWrap/>
            <w:vAlign w:val="bottom"/>
            <w:hideMark/>
          </w:tcPr>
          <w:p w14:paraId="2AB10FF3" w14:textId="77777777" w:rsidR="00370199" w:rsidRDefault="00370199" w:rsidP="00221EF0">
            <w:pPr>
              <w:rPr>
                <w:b/>
                <w:bCs/>
              </w:rPr>
            </w:pPr>
            <w:r>
              <w:rPr>
                <w:b/>
                <w:bCs/>
              </w:rPr>
              <w:t xml:space="preserve">Подлежит к оплате: </w:t>
            </w:r>
          </w:p>
        </w:tc>
        <w:tc>
          <w:tcPr>
            <w:tcW w:w="369" w:type="pct"/>
            <w:noWrap/>
            <w:vAlign w:val="bottom"/>
            <w:hideMark/>
          </w:tcPr>
          <w:p w14:paraId="65BDA7D4" w14:textId="77777777" w:rsidR="00370199" w:rsidRDefault="00370199" w:rsidP="00221EF0">
            <w:pPr>
              <w:rPr>
                <w:b/>
                <w:bCs/>
              </w:rPr>
            </w:pPr>
          </w:p>
        </w:tc>
        <w:tc>
          <w:tcPr>
            <w:tcW w:w="354" w:type="pct"/>
            <w:noWrap/>
            <w:vAlign w:val="bottom"/>
            <w:hideMark/>
          </w:tcPr>
          <w:p w14:paraId="37DC65F4" w14:textId="77777777" w:rsidR="00370199" w:rsidRDefault="00370199" w:rsidP="00221EF0">
            <w:pPr>
              <w:rPr>
                <w:sz w:val="20"/>
                <w:szCs w:val="20"/>
              </w:rPr>
            </w:pPr>
          </w:p>
        </w:tc>
        <w:tc>
          <w:tcPr>
            <w:tcW w:w="369" w:type="pct"/>
            <w:noWrap/>
            <w:vAlign w:val="bottom"/>
            <w:hideMark/>
          </w:tcPr>
          <w:p w14:paraId="1D4017BC" w14:textId="77777777" w:rsidR="00370199" w:rsidRDefault="00370199" w:rsidP="00221EF0">
            <w:pPr>
              <w:rPr>
                <w:sz w:val="20"/>
                <w:szCs w:val="20"/>
              </w:rPr>
            </w:pPr>
          </w:p>
        </w:tc>
        <w:tc>
          <w:tcPr>
            <w:tcW w:w="283" w:type="pct"/>
            <w:noWrap/>
            <w:vAlign w:val="bottom"/>
            <w:hideMark/>
          </w:tcPr>
          <w:p w14:paraId="3EDB55D2" w14:textId="77777777" w:rsidR="00370199" w:rsidRDefault="00370199" w:rsidP="00221EF0">
            <w:pPr>
              <w:rPr>
                <w:sz w:val="20"/>
                <w:szCs w:val="20"/>
              </w:rPr>
            </w:pPr>
          </w:p>
        </w:tc>
        <w:tc>
          <w:tcPr>
            <w:tcW w:w="1002" w:type="pct"/>
            <w:noWrap/>
            <w:vAlign w:val="bottom"/>
            <w:hideMark/>
          </w:tcPr>
          <w:p w14:paraId="7F7840E9" w14:textId="77777777" w:rsidR="00370199" w:rsidRDefault="00370199" w:rsidP="00221EF0">
            <w:pPr>
              <w:rPr>
                <w:sz w:val="20"/>
                <w:szCs w:val="20"/>
              </w:rPr>
            </w:pPr>
          </w:p>
        </w:tc>
      </w:tr>
      <w:tr w:rsidR="00370199" w14:paraId="3ACFF351" w14:textId="77777777" w:rsidTr="00221EF0">
        <w:trPr>
          <w:trHeight w:val="285"/>
        </w:trPr>
        <w:tc>
          <w:tcPr>
            <w:tcW w:w="224" w:type="pct"/>
            <w:noWrap/>
            <w:vAlign w:val="bottom"/>
            <w:hideMark/>
          </w:tcPr>
          <w:p w14:paraId="362F2AD1" w14:textId="77777777" w:rsidR="00370199" w:rsidRDefault="00370199" w:rsidP="00221EF0">
            <w:pPr>
              <w:rPr>
                <w:sz w:val="20"/>
                <w:szCs w:val="20"/>
              </w:rPr>
            </w:pPr>
          </w:p>
        </w:tc>
        <w:tc>
          <w:tcPr>
            <w:tcW w:w="4776" w:type="pct"/>
            <w:gridSpan w:val="8"/>
            <w:noWrap/>
            <w:vAlign w:val="bottom"/>
            <w:hideMark/>
          </w:tcPr>
          <w:p w14:paraId="4A8A684B" w14:textId="77777777" w:rsidR="00370199" w:rsidRDefault="00370199" w:rsidP="00221EF0">
            <w:pPr>
              <w:rPr>
                <w:b/>
                <w:bCs/>
                <w:sz w:val="21"/>
                <w:szCs w:val="21"/>
              </w:rPr>
            </w:pPr>
            <w:r>
              <w:rPr>
                <w:b/>
                <w:bCs/>
                <w:sz w:val="21"/>
                <w:szCs w:val="21"/>
              </w:rPr>
              <w:t>за 20___г.-_______________________________________</w:t>
            </w:r>
          </w:p>
        </w:tc>
      </w:tr>
    </w:tbl>
    <w:p w14:paraId="56B63DBF" w14:textId="77777777" w:rsidR="00370199" w:rsidRDefault="00370199" w:rsidP="00370199">
      <w:pPr>
        <w:pStyle w:val="af"/>
        <w:tabs>
          <w:tab w:val="left" w:pos="561"/>
          <w:tab w:val="left" w:pos="2244"/>
        </w:tabs>
        <w:spacing w:after="0" w:line="240" w:lineRule="auto"/>
        <w:ind w:left="0"/>
        <w:jc w:val="both"/>
        <w:rPr>
          <w:rFonts w:ascii="Times New Roman" w:hAnsi="Times New Roman"/>
          <w:sz w:val="24"/>
          <w:szCs w:val="24"/>
        </w:rPr>
      </w:pPr>
    </w:p>
    <w:p w14:paraId="286BA1A1" w14:textId="77777777" w:rsidR="00370199" w:rsidRDefault="00370199" w:rsidP="00370199">
      <w:pPr>
        <w:pStyle w:val="af"/>
        <w:tabs>
          <w:tab w:val="left" w:pos="561"/>
          <w:tab w:val="left" w:pos="2244"/>
        </w:tabs>
        <w:spacing w:after="0" w:line="240" w:lineRule="auto"/>
        <w:ind w:left="0"/>
        <w:jc w:val="both"/>
        <w:rPr>
          <w:rFonts w:ascii="Times New Roman" w:hAnsi="Times New Roman"/>
          <w:sz w:val="24"/>
          <w:szCs w:val="24"/>
        </w:rPr>
      </w:pPr>
    </w:p>
    <w:p w14:paraId="44245DC7" w14:textId="77777777" w:rsidR="00370199" w:rsidRDefault="00370199" w:rsidP="00370199">
      <w:pPr>
        <w:pStyle w:val="af"/>
        <w:tabs>
          <w:tab w:val="left" w:pos="561"/>
          <w:tab w:val="left" w:pos="2244"/>
        </w:tabs>
        <w:spacing w:after="0" w:line="240" w:lineRule="auto"/>
        <w:ind w:left="0"/>
        <w:jc w:val="both"/>
        <w:rPr>
          <w:rFonts w:ascii="Times New Roman" w:hAnsi="Times New Roman"/>
          <w:sz w:val="24"/>
          <w:szCs w:val="24"/>
        </w:rPr>
      </w:pPr>
    </w:p>
    <w:tbl>
      <w:tblPr>
        <w:tblW w:w="0" w:type="auto"/>
        <w:tblLook w:val="04A0" w:firstRow="1" w:lastRow="0" w:firstColumn="1" w:lastColumn="0" w:noHBand="0" w:noVBand="1"/>
      </w:tblPr>
      <w:tblGrid>
        <w:gridCol w:w="4620"/>
        <w:gridCol w:w="401"/>
        <w:gridCol w:w="4334"/>
      </w:tblGrid>
      <w:tr w:rsidR="00370199" w14:paraId="0E5DA574" w14:textId="77777777" w:rsidTr="00221EF0">
        <w:tc>
          <w:tcPr>
            <w:tcW w:w="4928" w:type="dxa"/>
            <w:hideMark/>
          </w:tcPr>
          <w:p w14:paraId="422E6F4A" w14:textId="77777777" w:rsidR="00370199" w:rsidRDefault="00370199" w:rsidP="00221EF0">
            <w:pPr>
              <w:jc w:val="center"/>
              <w:rPr>
                <w:b/>
              </w:rPr>
            </w:pPr>
            <w:r>
              <w:rPr>
                <w:b/>
              </w:rPr>
              <w:t>АРЕНДОДАТЕЛЬ:</w:t>
            </w:r>
          </w:p>
        </w:tc>
        <w:tc>
          <w:tcPr>
            <w:tcW w:w="425" w:type="dxa"/>
          </w:tcPr>
          <w:p w14:paraId="0A70351D" w14:textId="77777777" w:rsidR="00370199" w:rsidRDefault="00370199" w:rsidP="00221EF0">
            <w:pPr>
              <w:jc w:val="center"/>
              <w:rPr>
                <w:b/>
                <w:bCs/>
                <w:spacing w:val="-2"/>
                <w:w w:val="99"/>
              </w:rPr>
            </w:pPr>
          </w:p>
        </w:tc>
        <w:tc>
          <w:tcPr>
            <w:tcW w:w="4678" w:type="dxa"/>
            <w:hideMark/>
          </w:tcPr>
          <w:p w14:paraId="0DB25B1A" w14:textId="77777777" w:rsidR="00370199" w:rsidRDefault="00370199" w:rsidP="00221EF0">
            <w:pPr>
              <w:jc w:val="center"/>
              <w:rPr>
                <w:b/>
              </w:rPr>
            </w:pPr>
            <w:r>
              <w:rPr>
                <w:b/>
                <w:bCs/>
                <w:spacing w:val="-2"/>
                <w:w w:val="99"/>
              </w:rPr>
              <w:t>АРЕНДАТОР:</w:t>
            </w:r>
          </w:p>
        </w:tc>
      </w:tr>
      <w:tr w:rsidR="00370199" w14:paraId="421E9745" w14:textId="77777777" w:rsidTr="00221EF0">
        <w:tc>
          <w:tcPr>
            <w:tcW w:w="4928" w:type="dxa"/>
            <w:hideMark/>
          </w:tcPr>
          <w:p w14:paraId="39A0FEAD" w14:textId="77777777" w:rsidR="00370199" w:rsidRDefault="00370199" w:rsidP="00221EF0">
            <w:pPr>
              <w:jc w:val="center"/>
            </w:pPr>
            <w:r>
              <w:rPr>
                <w:b/>
                <w:bCs/>
              </w:rPr>
              <w:t>Администрация Муниципального образования «Поселок Айхал» Мирнинского района Республики Саха (Якутия)</w:t>
            </w:r>
          </w:p>
        </w:tc>
        <w:tc>
          <w:tcPr>
            <w:tcW w:w="425" w:type="dxa"/>
          </w:tcPr>
          <w:p w14:paraId="7056FAC7" w14:textId="77777777" w:rsidR="00370199" w:rsidRDefault="00370199" w:rsidP="00221EF0">
            <w:pPr>
              <w:jc w:val="center"/>
            </w:pPr>
          </w:p>
        </w:tc>
        <w:tc>
          <w:tcPr>
            <w:tcW w:w="4678" w:type="dxa"/>
          </w:tcPr>
          <w:p w14:paraId="53DF8C84" w14:textId="77777777" w:rsidR="00370199" w:rsidRDefault="00370199" w:rsidP="00221EF0">
            <w:pPr>
              <w:jc w:val="center"/>
            </w:pPr>
          </w:p>
        </w:tc>
      </w:tr>
      <w:tr w:rsidR="00370199" w14:paraId="5453B7E3" w14:textId="77777777" w:rsidTr="00221EF0">
        <w:tc>
          <w:tcPr>
            <w:tcW w:w="4928" w:type="dxa"/>
            <w:hideMark/>
          </w:tcPr>
          <w:p w14:paraId="2A9DFA73" w14:textId="77777777" w:rsidR="00370199" w:rsidRDefault="00370199" w:rsidP="00221EF0">
            <w:pPr>
              <w:jc w:val="center"/>
              <w:rPr>
                <w:bCs/>
                <w:i/>
              </w:rPr>
            </w:pPr>
            <w:r>
              <w:rPr>
                <w:bCs/>
                <w:i/>
              </w:rPr>
              <w:t>(наименование организации)</w:t>
            </w:r>
          </w:p>
        </w:tc>
        <w:tc>
          <w:tcPr>
            <w:tcW w:w="425" w:type="dxa"/>
          </w:tcPr>
          <w:p w14:paraId="099DD317" w14:textId="77777777" w:rsidR="00370199" w:rsidRDefault="00370199" w:rsidP="00221EF0">
            <w:pPr>
              <w:jc w:val="center"/>
              <w:rPr>
                <w:bCs/>
                <w:i/>
              </w:rPr>
            </w:pPr>
          </w:p>
        </w:tc>
        <w:tc>
          <w:tcPr>
            <w:tcW w:w="4678" w:type="dxa"/>
            <w:hideMark/>
          </w:tcPr>
          <w:p w14:paraId="06B7CD82" w14:textId="77777777" w:rsidR="00370199" w:rsidRDefault="00370199" w:rsidP="00221EF0">
            <w:pPr>
              <w:jc w:val="center"/>
              <w:rPr>
                <w:i/>
              </w:rPr>
            </w:pPr>
            <w:r>
              <w:rPr>
                <w:bCs/>
                <w:i/>
              </w:rPr>
              <w:t>(наименование организации)</w:t>
            </w:r>
          </w:p>
        </w:tc>
      </w:tr>
      <w:tr w:rsidR="00370199" w14:paraId="694F5C5A" w14:textId="77777777" w:rsidTr="00221EF0">
        <w:tc>
          <w:tcPr>
            <w:tcW w:w="4928" w:type="dxa"/>
          </w:tcPr>
          <w:p w14:paraId="2AC25A21" w14:textId="77777777" w:rsidR="00370199" w:rsidRDefault="00370199" w:rsidP="00221EF0">
            <w:pPr>
              <w:jc w:val="center"/>
              <w:rPr>
                <w:b/>
                <w:bCs/>
              </w:rPr>
            </w:pPr>
          </w:p>
        </w:tc>
        <w:tc>
          <w:tcPr>
            <w:tcW w:w="425" w:type="dxa"/>
          </w:tcPr>
          <w:p w14:paraId="7D087595" w14:textId="77777777" w:rsidR="00370199" w:rsidRDefault="00370199" w:rsidP="00221EF0">
            <w:pPr>
              <w:jc w:val="center"/>
            </w:pPr>
          </w:p>
        </w:tc>
        <w:tc>
          <w:tcPr>
            <w:tcW w:w="4678" w:type="dxa"/>
          </w:tcPr>
          <w:p w14:paraId="4893CDEA" w14:textId="77777777" w:rsidR="00370199" w:rsidRDefault="00370199" w:rsidP="00221EF0">
            <w:pPr>
              <w:jc w:val="center"/>
            </w:pPr>
          </w:p>
        </w:tc>
      </w:tr>
      <w:tr w:rsidR="00370199" w14:paraId="341D00F6" w14:textId="77777777" w:rsidTr="00221EF0">
        <w:tc>
          <w:tcPr>
            <w:tcW w:w="4928" w:type="dxa"/>
            <w:hideMark/>
          </w:tcPr>
          <w:p w14:paraId="2496DA70" w14:textId="77777777" w:rsidR="00370199" w:rsidRDefault="00370199" w:rsidP="00221EF0">
            <w:pPr>
              <w:jc w:val="center"/>
              <w:rPr>
                <w:i/>
              </w:rPr>
            </w:pPr>
            <w:r>
              <w:rPr>
                <w:i/>
              </w:rPr>
              <w:t>(юридический и почтовый адрес)</w:t>
            </w:r>
          </w:p>
        </w:tc>
        <w:tc>
          <w:tcPr>
            <w:tcW w:w="425" w:type="dxa"/>
          </w:tcPr>
          <w:p w14:paraId="4A46CA30" w14:textId="77777777" w:rsidR="00370199" w:rsidRDefault="00370199" w:rsidP="00221EF0">
            <w:pPr>
              <w:jc w:val="center"/>
              <w:rPr>
                <w:i/>
              </w:rPr>
            </w:pPr>
          </w:p>
        </w:tc>
        <w:tc>
          <w:tcPr>
            <w:tcW w:w="4678" w:type="dxa"/>
            <w:hideMark/>
          </w:tcPr>
          <w:p w14:paraId="18C76291" w14:textId="77777777" w:rsidR="00370199" w:rsidRDefault="00370199" w:rsidP="00221EF0">
            <w:pPr>
              <w:jc w:val="center"/>
              <w:rPr>
                <w:i/>
              </w:rPr>
            </w:pPr>
            <w:r>
              <w:rPr>
                <w:i/>
              </w:rPr>
              <w:t>(юридический и почтовый адрес)</w:t>
            </w:r>
          </w:p>
        </w:tc>
      </w:tr>
      <w:tr w:rsidR="00370199" w14:paraId="1E5EE41E" w14:textId="77777777" w:rsidTr="00221EF0">
        <w:tc>
          <w:tcPr>
            <w:tcW w:w="4928" w:type="dxa"/>
          </w:tcPr>
          <w:p w14:paraId="57BA9E41" w14:textId="77777777" w:rsidR="00370199" w:rsidRDefault="00370199" w:rsidP="00221EF0"/>
        </w:tc>
        <w:tc>
          <w:tcPr>
            <w:tcW w:w="425" w:type="dxa"/>
          </w:tcPr>
          <w:p w14:paraId="2D5608FE" w14:textId="77777777" w:rsidR="00370199" w:rsidRDefault="00370199" w:rsidP="00221EF0"/>
        </w:tc>
        <w:tc>
          <w:tcPr>
            <w:tcW w:w="4678" w:type="dxa"/>
          </w:tcPr>
          <w:p w14:paraId="58A3C8E5" w14:textId="77777777" w:rsidR="00370199" w:rsidRDefault="00370199" w:rsidP="00221EF0"/>
        </w:tc>
      </w:tr>
      <w:tr w:rsidR="00370199" w14:paraId="1EE6A05D" w14:textId="77777777" w:rsidTr="00221EF0">
        <w:tc>
          <w:tcPr>
            <w:tcW w:w="4928" w:type="dxa"/>
          </w:tcPr>
          <w:p w14:paraId="39620E18" w14:textId="77777777" w:rsidR="00370199" w:rsidRDefault="00370199" w:rsidP="00221EF0"/>
        </w:tc>
        <w:tc>
          <w:tcPr>
            <w:tcW w:w="425" w:type="dxa"/>
          </w:tcPr>
          <w:p w14:paraId="01C3753B" w14:textId="77777777" w:rsidR="00370199" w:rsidRDefault="00370199" w:rsidP="00221EF0"/>
        </w:tc>
        <w:tc>
          <w:tcPr>
            <w:tcW w:w="4678" w:type="dxa"/>
          </w:tcPr>
          <w:p w14:paraId="427508FD" w14:textId="77777777" w:rsidR="00370199" w:rsidRDefault="00370199" w:rsidP="00221EF0"/>
        </w:tc>
      </w:tr>
      <w:tr w:rsidR="00370199" w14:paraId="06C5149D" w14:textId="77777777" w:rsidTr="00221EF0">
        <w:tc>
          <w:tcPr>
            <w:tcW w:w="4928" w:type="dxa"/>
            <w:hideMark/>
          </w:tcPr>
          <w:p w14:paraId="10A2E116" w14:textId="77777777" w:rsidR="00370199" w:rsidRDefault="00370199" w:rsidP="00221EF0">
            <w:pPr>
              <w:rPr>
                <w:b/>
              </w:rPr>
            </w:pPr>
            <w:r>
              <w:rPr>
                <w:b/>
              </w:rPr>
              <w:t>Глава поселка</w:t>
            </w:r>
          </w:p>
        </w:tc>
        <w:tc>
          <w:tcPr>
            <w:tcW w:w="425" w:type="dxa"/>
          </w:tcPr>
          <w:p w14:paraId="53A1BF8A" w14:textId="77777777" w:rsidR="00370199" w:rsidRDefault="00370199" w:rsidP="00221EF0">
            <w:pPr>
              <w:rPr>
                <w:b/>
              </w:rPr>
            </w:pPr>
          </w:p>
        </w:tc>
        <w:tc>
          <w:tcPr>
            <w:tcW w:w="4678" w:type="dxa"/>
          </w:tcPr>
          <w:p w14:paraId="7F3DF3F6" w14:textId="77777777" w:rsidR="00370199" w:rsidRDefault="00370199" w:rsidP="00221EF0">
            <w:pPr>
              <w:rPr>
                <w:b/>
              </w:rPr>
            </w:pPr>
          </w:p>
        </w:tc>
      </w:tr>
      <w:tr w:rsidR="00370199" w14:paraId="070356B5" w14:textId="77777777" w:rsidTr="00221EF0">
        <w:tc>
          <w:tcPr>
            <w:tcW w:w="4928" w:type="dxa"/>
            <w:tcBorders>
              <w:top w:val="nil"/>
              <w:left w:val="nil"/>
              <w:bottom w:val="single" w:sz="4" w:space="0" w:color="auto"/>
              <w:right w:val="nil"/>
            </w:tcBorders>
          </w:tcPr>
          <w:p w14:paraId="51B48268" w14:textId="77777777" w:rsidR="00370199" w:rsidRDefault="00370199" w:rsidP="00221EF0"/>
        </w:tc>
        <w:tc>
          <w:tcPr>
            <w:tcW w:w="425" w:type="dxa"/>
          </w:tcPr>
          <w:p w14:paraId="14FBB28A" w14:textId="77777777" w:rsidR="00370199" w:rsidRDefault="00370199" w:rsidP="00221EF0"/>
        </w:tc>
        <w:tc>
          <w:tcPr>
            <w:tcW w:w="4678" w:type="dxa"/>
            <w:tcBorders>
              <w:top w:val="nil"/>
              <w:left w:val="nil"/>
              <w:bottom w:val="single" w:sz="4" w:space="0" w:color="auto"/>
              <w:right w:val="nil"/>
            </w:tcBorders>
          </w:tcPr>
          <w:p w14:paraId="16FD1B0C" w14:textId="77777777" w:rsidR="00370199" w:rsidRDefault="00370199" w:rsidP="00221EF0"/>
        </w:tc>
      </w:tr>
      <w:tr w:rsidR="00370199" w14:paraId="3C781B28" w14:textId="77777777" w:rsidTr="00221EF0">
        <w:tc>
          <w:tcPr>
            <w:tcW w:w="4928" w:type="dxa"/>
            <w:tcBorders>
              <w:top w:val="single" w:sz="4" w:space="0" w:color="auto"/>
              <w:left w:val="nil"/>
              <w:bottom w:val="nil"/>
              <w:right w:val="nil"/>
            </w:tcBorders>
            <w:vAlign w:val="center"/>
            <w:hideMark/>
          </w:tcPr>
          <w:p w14:paraId="26220BD6" w14:textId="77777777" w:rsidR="00370199" w:rsidRDefault="00370199" w:rsidP="00221EF0">
            <w:pPr>
              <w:jc w:val="center"/>
              <w:rPr>
                <w:i/>
              </w:rPr>
            </w:pPr>
            <w:r>
              <w:rPr>
                <w:i/>
              </w:rPr>
              <w:t>(фамилия, имя, отчество)</w:t>
            </w:r>
          </w:p>
        </w:tc>
        <w:tc>
          <w:tcPr>
            <w:tcW w:w="425" w:type="dxa"/>
          </w:tcPr>
          <w:p w14:paraId="032CDF6C" w14:textId="77777777" w:rsidR="00370199" w:rsidRDefault="00370199" w:rsidP="00221EF0">
            <w:pPr>
              <w:jc w:val="center"/>
              <w:rPr>
                <w:i/>
              </w:rPr>
            </w:pPr>
          </w:p>
        </w:tc>
        <w:tc>
          <w:tcPr>
            <w:tcW w:w="4678" w:type="dxa"/>
            <w:tcBorders>
              <w:top w:val="single" w:sz="4" w:space="0" w:color="auto"/>
              <w:left w:val="nil"/>
              <w:bottom w:val="nil"/>
              <w:right w:val="nil"/>
            </w:tcBorders>
            <w:vAlign w:val="center"/>
            <w:hideMark/>
          </w:tcPr>
          <w:p w14:paraId="6B83DB11" w14:textId="77777777" w:rsidR="00370199" w:rsidRDefault="00370199" w:rsidP="00221EF0">
            <w:pPr>
              <w:jc w:val="center"/>
              <w:rPr>
                <w:i/>
              </w:rPr>
            </w:pPr>
            <w:r>
              <w:rPr>
                <w:i/>
              </w:rPr>
              <w:t>(фамилия, имя, отчество)</w:t>
            </w:r>
          </w:p>
        </w:tc>
      </w:tr>
      <w:tr w:rsidR="00370199" w14:paraId="69F4A83B" w14:textId="77777777" w:rsidTr="00221EF0">
        <w:tc>
          <w:tcPr>
            <w:tcW w:w="4928" w:type="dxa"/>
            <w:tcBorders>
              <w:top w:val="nil"/>
              <w:left w:val="nil"/>
              <w:bottom w:val="single" w:sz="4" w:space="0" w:color="auto"/>
              <w:right w:val="nil"/>
            </w:tcBorders>
          </w:tcPr>
          <w:p w14:paraId="66B6A160" w14:textId="77777777" w:rsidR="00370199" w:rsidRDefault="00370199" w:rsidP="00221EF0"/>
        </w:tc>
        <w:tc>
          <w:tcPr>
            <w:tcW w:w="425" w:type="dxa"/>
          </w:tcPr>
          <w:p w14:paraId="0759C389" w14:textId="77777777" w:rsidR="00370199" w:rsidRDefault="00370199" w:rsidP="00221EF0"/>
        </w:tc>
        <w:tc>
          <w:tcPr>
            <w:tcW w:w="4678" w:type="dxa"/>
            <w:tcBorders>
              <w:top w:val="nil"/>
              <w:left w:val="nil"/>
              <w:bottom w:val="single" w:sz="4" w:space="0" w:color="auto"/>
              <w:right w:val="nil"/>
            </w:tcBorders>
          </w:tcPr>
          <w:p w14:paraId="19AF0237" w14:textId="77777777" w:rsidR="00370199" w:rsidRDefault="00370199" w:rsidP="00221EF0"/>
        </w:tc>
      </w:tr>
      <w:tr w:rsidR="00370199" w14:paraId="162C2F5A" w14:textId="77777777" w:rsidTr="00221EF0">
        <w:tc>
          <w:tcPr>
            <w:tcW w:w="4928" w:type="dxa"/>
            <w:tcBorders>
              <w:top w:val="single" w:sz="4" w:space="0" w:color="auto"/>
              <w:left w:val="nil"/>
              <w:bottom w:val="nil"/>
              <w:right w:val="nil"/>
            </w:tcBorders>
            <w:hideMark/>
          </w:tcPr>
          <w:p w14:paraId="69E6DEBC" w14:textId="77777777" w:rsidR="00370199" w:rsidRDefault="00370199" w:rsidP="00221EF0">
            <w:pPr>
              <w:jc w:val="center"/>
              <w:rPr>
                <w:i/>
              </w:rPr>
            </w:pPr>
            <w:r>
              <w:rPr>
                <w:i/>
              </w:rPr>
              <w:t>(подпись)</w:t>
            </w:r>
          </w:p>
        </w:tc>
        <w:tc>
          <w:tcPr>
            <w:tcW w:w="425" w:type="dxa"/>
          </w:tcPr>
          <w:p w14:paraId="58FBC370" w14:textId="77777777" w:rsidR="00370199" w:rsidRDefault="00370199" w:rsidP="00221EF0">
            <w:pPr>
              <w:jc w:val="center"/>
              <w:rPr>
                <w:i/>
              </w:rPr>
            </w:pPr>
          </w:p>
        </w:tc>
        <w:tc>
          <w:tcPr>
            <w:tcW w:w="4678" w:type="dxa"/>
            <w:tcBorders>
              <w:top w:val="single" w:sz="4" w:space="0" w:color="auto"/>
              <w:left w:val="nil"/>
              <w:bottom w:val="nil"/>
              <w:right w:val="nil"/>
            </w:tcBorders>
            <w:hideMark/>
          </w:tcPr>
          <w:p w14:paraId="4D85842A" w14:textId="77777777" w:rsidR="00370199" w:rsidRDefault="00370199" w:rsidP="00221EF0">
            <w:pPr>
              <w:jc w:val="center"/>
              <w:rPr>
                <w:i/>
              </w:rPr>
            </w:pPr>
            <w:r>
              <w:rPr>
                <w:i/>
              </w:rPr>
              <w:t>(подпись)</w:t>
            </w:r>
          </w:p>
        </w:tc>
      </w:tr>
      <w:tr w:rsidR="00370199" w14:paraId="30A7B7C7" w14:textId="77777777" w:rsidTr="00221EF0">
        <w:tc>
          <w:tcPr>
            <w:tcW w:w="4928" w:type="dxa"/>
            <w:hideMark/>
          </w:tcPr>
          <w:p w14:paraId="38215F58" w14:textId="77777777" w:rsidR="00370199" w:rsidRDefault="00370199" w:rsidP="00221EF0">
            <w:pPr>
              <w:rPr>
                <w:b/>
              </w:rPr>
            </w:pPr>
            <w:r>
              <w:rPr>
                <w:b/>
              </w:rPr>
              <w:t>МП</w:t>
            </w:r>
          </w:p>
        </w:tc>
        <w:tc>
          <w:tcPr>
            <w:tcW w:w="425" w:type="dxa"/>
          </w:tcPr>
          <w:p w14:paraId="73539007" w14:textId="77777777" w:rsidR="00370199" w:rsidRDefault="00370199" w:rsidP="00221EF0">
            <w:pPr>
              <w:rPr>
                <w:b/>
              </w:rPr>
            </w:pPr>
          </w:p>
        </w:tc>
        <w:tc>
          <w:tcPr>
            <w:tcW w:w="4678" w:type="dxa"/>
            <w:hideMark/>
          </w:tcPr>
          <w:p w14:paraId="67C94D4F" w14:textId="77777777" w:rsidR="00370199" w:rsidRDefault="00370199" w:rsidP="00221EF0">
            <w:pPr>
              <w:rPr>
                <w:b/>
              </w:rPr>
            </w:pPr>
            <w:r>
              <w:rPr>
                <w:b/>
              </w:rPr>
              <w:t>МП</w:t>
            </w:r>
          </w:p>
        </w:tc>
      </w:tr>
    </w:tbl>
    <w:p w14:paraId="2D420C3C" w14:textId="77777777" w:rsidR="00370199" w:rsidRDefault="00370199" w:rsidP="00370199">
      <w:pPr>
        <w:pStyle w:val="af"/>
        <w:tabs>
          <w:tab w:val="left" w:pos="561"/>
          <w:tab w:val="left" w:pos="2244"/>
        </w:tabs>
        <w:spacing w:after="0" w:line="240" w:lineRule="auto"/>
        <w:ind w:left="0"/>
        <w:jc w:val="both"/>
        <w:rPr>
          <w:rFonts w:ascii="Times New Roman" w:hAnsi="Times New Roman"/>
          <w:sz w:val="24"/>
          <w:szCs w:val="24"/>
        </w:rPr>
      </w:pPr>
    </w:p>
    <w:p w14:paraId="59DC2373" w14:textId="77777777" w:rsidR="00370199" w:rsidRDefault="00370199" w:rsidP="00370199">
      <w:pPr>
        <w:pStyle w:val="af"/>
        <w:tabs>
          <w:tab w:val="left" w:pos="561"/>
          <w:tab w:val="left" w:pos="2244"/>
        </w:tabs>
        <w:spacing w:after="0" w:line="240" w:lineRule="auto"/>
        <w:ind w:left="0"/>
        <w:jc w:val="both"/>
        <w:rPr>
          <w:rFonts w:ascii="Times New Roman" w:hAnsi="Times New Roman"/>
          <w:sz w:val="24"/>
          <w:szCs w:val="24"/>
        </w:rPr>
      </w:pPr>
    </w:p>
    <w:p w14:paraId="6D48E1D2" w14:textId="77777777" w:rsidR="00370199" w:rsidRDefault="00370199" w:rsidP="00370199">
      <w:pPr>
        <w:tabs>
          <w:tab w:val="left" w:pos="561"/>
          <w:tab w:val="left" w:pos="2244"/>
        </w:tabs>
        <w:ind w:firstLine="567"/>
        <w:jc w:val="both"/>
      </w:pPr>
    </w:p>
    <w:p w14:paraId="200C1679" w14:textId="77777777" w:rsidR="00370199" w:rsidRDefault="00370199" w:rsidP="00370199">
      <w:pPr>
        <w:pStyle w:val="ab"/>
        <w:tabs>
          <w:tab w:val="left" w:pos="3840"/>
        </w:tabs>
        <w:jc w:val="center"/>
        <w:rPr>
          <w:b/>
          <w:iCs/>
          <w:color w:val="333333"/>
          <w:sz w:val="20"/>
          <w:szCs w:val="20"/>
        </w:rPr>
      </w:pPr>
    </w:p>
    <w:p w14:paraId="74DFC2F5" w14:textId="77777777" w:rsidR="00370199" w:rsidRPr="00132F8A" w:rsidRDefault="00370199" w:rsidP="00370199">
      <w:pPr>
        <w:ind w:left="360"/>
        <w:jc w:val="center"/>
        <w:rPr>
          <w:b/>
          <w:sz w:val="16"/>
          <w:szCs w:val="16"/>
        </w:rPr>
      </w:pPr>
      <w:r w:rsidRPr="00132F8A">
        <w:rPr>
          <w:b/>
          <w:sz w:val="16"/>
          <w:szCs w:val="16"/>
        </w:rPr>
        <w:t>Извещение о проведении открытого аукциона №</w:t>
      </w:r>
      <w:r>
        <w:rPr>
          <w:b/>
          <w:sz w:val="16"/>
          <w:szCs w:val="16"/>
        </w:rPr>
        <w:t>7</w:t>
      </w:r>
    </w:p>
    <w:p w14:paraId="47471B54" w14:textId="77777777" w:rsidR="00370199" w:rsidRPr="00132F8A" w:rsidRDefault="00370199" w:rsidP="00370199">
      <w:pPr>
        <w:ind w:left="360"/>
        <w:jc w:val="center"/>
        <w:rPr>
          <w:b/>
          <w:sz w:val="16"/>
          <w:szCs w:val="16"/>
        </w:rPr>
      </w:pPr>
    </w:p>
    <w:p w14:paraId="0DF035C4" w14:textId="77777777" w:rsidR="00370199" w:rsidRPr="00132F8A" w:rsidRDefault="00370199" w:rsidP="00370199">
      <w:pPr>
        <w:ind w:left="360"/>
        <w:jc w:val="both"/>
        <w:rPr>
          <w:sz w:val="16"/>
          <w:szCs w:val="16"/>
        </w:rPr>
      </w:pPr>
      <w:r w:rsidRPr="00132F8A">
        <w:rPr>
          <w:b/>
          <w:sz w:val="16"/>
          <w:szCs w:val="16"/>
        </w:rPr>
        <w:t xml:space="preserve">1. Форма торгов: </w:t>
      </w:r>
      <w:r w:rsidRPr="00132F8A">
        <w:rPr>
          <w:sz w:val="16"/>
          <w:szCs w:val="16"/>
        </w:rPr>
        <w:t>открытый аукцион</w:t>
      </w:r>
    </w:p>
    <w:p w14:paraId="534B6849" w14:textId="77777777" w:rsidR="00370199" w:rsidRPr="00132F8A" w:rsidRDefault="00370199" w:rsidP="00370199">
      <w:pPr>
        <w:ind w:left="360"/>
        <w:jc w:val="both"/>
        <w:rPr>
          <w:sz w:val="16"/>
          <w:szCs w:val="16"/>
        </w:rPr>
      </w:pPr>
      <w:r w:rsidRPr="00132F8A">
        <w:rPr>
          <w:b/>
          <w:sz w:val="16"/>
          <w:szCs w:val="16"/>
        </w:rPr>
        <w:t xml:space="preserve">2. Наименование арендодателя: </w:t>
      </w:r>
      <w:r w:rsidRPr="00132F8A">
        <w:rPr>
          <w:sz w:val="16"/>
          <w:szCs w:val="16"/>
        </w:rPr>
        <w:t>Администрация Муниципального образования «Поселок Айхал».</w:t>
      </w:r>
    </w:p>
    <w:p w14:paraId="0EEC8852" w14:textId="77777777" w:rsidR="00370199" w:rsidRPr="00132F8A" w:rsidRDefault="00370199" w:rsidP="00370199">
      <w:pPr>
        <w:ind w:left="360"/>
        <w:jc w:val="both"/>
        <w:rPr>
          <w:b/>
          <w:sz w:val="16"/>
          <w:szCs w:val="16"/>
        </w:rPr>
      </w:pPr>
      <w:r w:rsidRPr="00132F8A">
        <w:rPr>
          <w:b/>
          <w:sz w:val="16"/>
          <w:szCs w:val="16"/>
        </w:rPr>
        <w:t>3. Сведения и краткая характеристика объекта, выставленного на аукцион на право заключения договора аренды:</w:t>
      </w:r>
    </w:p>
    <w:tbl>
      <w:tblPr>
        <w:tblW w:w="9914"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
        <w:gridCol w:w="2916"/>
        <w:gridCol w:w="1701"/>
        <w:gridCol w:w="1984"/>
        <w:gridCol w:w="2608"/>
      </w:tblGrid>
      <w:tr w:rsidR="00370199" w:rsidRPr="00132F8A" w14:paraId="2681900F" w14:textId="77777777" w:rsidTr="00221EF0">
        <w:trPr>
          <w:trHeight w:val="1054"/>
        </w:trPr>
        <w:tc>
          <w:tcPr>
            <w:tcW w:w="705" w:type="dxa"/>
            <w:shd w:val="clear" w:color="auto" w:fill="auto"/>
          </w:tcPr>
          <w:p w14:paraId="2336766D" w14:textId="77777777" w:rsidR="00370199" w:rsidRPr="00132F8A" w:rsidRDefault="00370199" w:rsidP="00221EF0">
            <w:pPr>
              <w:jc w:val="both"/>
              <w:rPr>
                <w:b/>
                <w:sz w:val="16"/>
                <w:szCs w:val="16"/>
              </w:rPr>
            </w:pPr>
            <w:r w:rsidRPr="00132F8A">
              <w:rPr>
                <w:b/>
                <w:sz w:val="16"/>
                <w:szCs w:val="16"/>
              </w:rPr>
              <w:t>№ лота</w:t>
            </w:r>
          </w:p>
        </w:tc>
        <w:tc>
          <w:tcPr>
            <w:tcW w:w="2916" w:type="dxa"/>
          </w:tcPr>
          <w:p w14:paraId="7B69F5C2" w14:textId="77777777" w:rsidR="00370199" w:rsidRPr="00132F8A" w:rsidRDefault="00370199" w:rsidP="00221EF0">
            <w:pPr>
              <w:jc w:val="both"/>
              <w:rPr>
                <w:b/>
                <w:sz w:val="16"/>
                <w:szCs w:val="16"/>
              </w:rPr>
            </w:pPr>
          </w:p>
          <w:p w14:paraId="2B05FC3A" w14:textId="77777777" w:rsidR="00370199" w:rsidRPr="00132F8A" w:rsidRDefault="00370199" w:rsidP="00221EF0">
            <w:pPr>
              <w:jc w:val="both"/>
              <w:rPr>
                <w:b/>
                <w:sz w:val="16"/>
                <w:szCs w:val="16"/>
              </w:rPr>
            </w:pPr>
            <w:r w:rsidRPr="00132F8A">
              <w:rPr>
                <w:b/>
                <w:sz w:val="16"/>
                <w:szCs w:val="16"/>
              </w:rPr>
              <w:t>Объект, площадь, адрес</w:t>
            </w:r>
          </w:p>
        </w:tc>
        <w:tc>
          <w:tcPr>
            <w:tcW w:w="1701" w:type="dxa"/>
          </w:tcPr>
          <w:p w14:paraId="1FAA1484" w14:textId="77777777" w:rsidR="00370199" w:rsidRPr="00132F8A" w:rsidRDefault="00370199" w:rsidP="00221EF0">
            <w:pPr>
              <w:rPr>
                <w:b/>
                <w:sz w:val="16"/>
                <w:szCs w:val="16"/>
              </w:rPr>
            </w:pPr>
            <w:r w:rsidRPr="00132F8A">
              <w:rPr>
                <w:b/>
                <w:sz w:val="16"/>
                <w:szCs w:val="16"/>
              </w:rPr>
              <w:t>Начальная цена (годовая арендная плата без учета НДС) (в рублях)</w:t>
            </w:r>
          </w:p>
          <w:p w14:paraId="5AE1BE74" w14:textId="77777777" w:rsidR="00370199" w:rsidRPr="00132F8A" w:rsidRDefault="00370199" w:rsidP="00221EF0">
            <w:pPr>
              <w:jc w:val="both"/>
              <w:rPr>
                <w:b/>
                <w:sz w:val="16"/>
                <w:szCs w:val="16"/>
              </w:rPr>
            </w:pPr>
          </w:p>
        </w:tc>
        <w:tc>
          <w:tcPr>
            <w:tcW w:w="1984" w:type="dxa"/>
          </w:tcPr>
          <w:p w14:paraId="21545251" w14:textId="77777777" w:rsidR="00370199" w:rsidRPr="00132F8A" w:rsidRDefault="00370199" w:rsidP="00221EF0">
            <w:pPr>
              <w:rPr>
                <w:b/>
                <w:sz w:val="16"/>
                <w:szCs w:val="16"/>
              </w:rPr>
            </w:pPr>
            <w:r w:rsidRPr="00132F8A">
              <w:rPr>
                <w:b/>
                <w:sz w:val="16"/>
                <w:szCs w:val="16"/>
              </w:rPr>
              <w:t>Шаг аукциона 5% (в рублях)</w:t>
            </w:r>
          </w:p>
          <w:p w14:paraId="3AE6AFAA" w14:textId="77777777" w:rsidR="00370199" w:rsidRPr="00132F8A" w:rsidRDefault="00370199" w:rsidP="00221EF0">
            <w:pPr>
              <w:jc w:val="both"/>
              <w:rPr>
                <w:b/>
                <w:sz w:val="16"/>
                <w:szCs w:val="16"/>
              </w:rPr>
            </w:pPr>
          </w:p>
        </w:tc>
        <w:tc>
          <w:tcPr>
            <w:tcW w:w="2608" w:type="dxa"/>
          </w:tcPr>
          <w:p w14:paraId="3EEDD61D" w14:textId="77777777" w:rsidR="00370199" w:rsidRPr="00132F8A" w:rsidRDefault="00370199" w:rsidP="00221EF0">
            <w:pPr>
              <w:jc w:val="both"/>
              <w:rPr>
                <w:b/>
                <w:sz w:val="16"/>
                <w:szCs w:val="16"/>
              </w:rPr>
            </w:pPr>
          </w:p>
          <w:p w14:paraId="453BE9B5" w14:textId="77777777" w:rsidR="00370199" w:rsidRPr="00132F8A" w:rsidRDefault="00370199" w:rsidP="00221EF0">
            <w:pPr>
              <w:jc w:val="both"/>
              <w:rPr>
                <w:b/>
                <w:sz w:val="16"/>
                <w:szCs w:val="16"/>
              </w:rPr>
            </w:pPr>
            <w:r w:rsidRPr="00132F8A">
              <w:rPr>
                <w:b/>
                <w:sz w:val="16"/>
                <w:szCs w:val="16"/>
              </w:rPr>
              <w:t>Целевое использование</w:t>
            </w:r>
          </w:p>
        </w:tc>
      </w:tr>
      <w:tr w:rsidR="00370199" w:rsidRPr="00132F8A" w14:paraId="25134BFB" w14:textId="77777777" w:rsidTr="00221EF0">
        <w:trPr>
          <w:trHeight w:val="644"/>
        </w:trPr>
        <w:tc>
          <w:tcPr>
            <w:tcW w:w="705" w:type="dxa"/>
            <w:shd w:val="clear" w:color="auto" w:fill="auto"/>
          </w:tcPr>
          <w:p w14:paraId="538057FB" w14:textId="77777777" w:rsidR="00370199" w:rsidRPr="00030A5B" w:rsidRDefault="00370199" w:rsidP="00370199">
            <w:pPr>
              <w:widowControl/>
              <w:numPr>
                <w:ilvl w:val="0"/>
                <w:numId w:val="1"/>
              </w:numPr>
              <w:autoSpaceDE/>
              <w:autoSpaceDN/>
              <w:adjustRightInd/>
              <w:jc w:val="both"/>
              <w:rPr>
                <w:sz w:val="16"/>
                <w:szCs w:val="16"/>
              </w:rPr>
            </w:pPr>
          </w:p>
        </w:tc>
        <w:tc>
          <w:tcPr>
            <w:tcW w:w="2916" w:type="dxa"/>
          </w:tcPr>
          <w:p w14:paraId="7DBC0B6D" w14:textId="77777777" w:rsidR="00370199" w:rsidRPr="000E0333" w:rsidRDefault="00370199" w:rsidP="00221EF0">
            <w:pPr>
              <w:rPr>
                <w:sz w:val="16"/>
                <w:szCs w:val="16"/>
              </w:rPr>
            </w:pPr>
            <w:r w:rsidRPr="000E0333">
              <w:rPr>
                <w:sz w:val="16"/>
                <w:szCs w:val="16"/>
              </w:rPr>
              <w:t>Нежилое помещение, расположенное по адресу: РС (Якутия), Мирнинский район, п. Айхал, ул. Юбилейная д. 7а общей площадью 16,2 кв.м</w:t>
            </w:r>
          </w:p>
        </w:tc>
        <w:tc>
          <w:tcPr>
            <w:tcW w:w="1701" w:type="dxa"/>
          </w:tcPr>
          <w:p w14:paraId="320F4D3C" w14:textId="77777777" w:rsidR="00370199" w:rsidRPr="000E0333" w:rsidRDefault="00370199" w:rsidP="00221EF0">
            <w:pPr>
              <w:tabs>
                <w:tab w:val="left" w:pos="-360"/>
                <w:tab w:val="left" w:pos="72"/>
              </w:tabs>
              <w:rPr>
                <w:sz w:val="16"/>
                <w:szCs w:val="16"/>
              </w:rPr>
            </w:pPr>
            <w:r>
              <w:rPr>
                <w:sz w:val="16"/>
                <w:szCs w:val="16"/>
              </w:rPr>
              <w:t>21231,84</w:t>
            </w:r>
          </w:p>
          <w:p w14:paraId="1012BB5C" w14:textId="77777777" w:rsidR="00370199" w:rsidRPr="000E0333" w:rsidRDefault="00370199" w:rsidP="00221EF0">
            <w:pPr>
              <w:rPr>
                <w:sz w:val="16"/>
                <w:szCs w:val="16"/>
              </w:rPr>
            </w:pPr>
          </w:p>
        </w:tc>
        <w:tc>
          <w:tcPr>
            <w:tcW w:w="1984" w:type="dxa"/>
          </w:tcPr>
          <w:p w14:paraId="39AA739E" w14:textId="77777777" w:rsidR="00370199" w:rsidRPr="000E0333" w:rsidRDefault="00370199" w:rsidP="00221EF0">
            <w:pPr>
              <w:jc w:val="both"/>
              <w:rPr>
                <w:sz w:val="16"/>
                <w:szCs w:val="16"/>
              </w:rPr>
            </w:pPr>
            <w:r>
              <w:rPr>
                <w:sz w:val="16"/>
                <w:szCs w:val="16"/>
              </w:rPr>
              <w:t>1061,59</w:t>
            </w:r>
          </w:p>
        </w:tc>
        <w:tc>
          <w:tcPr>
            <w:tcW w:w="2608" w:type="dxa"/>
          </w:tcPr>
          <w:p w14:paraId="5B223AE8" w14:textId="77777777" w:rsidR="00370199" w:rsidRPr="000E0333" w:rsidRDefault="00370199" w:rsidP="00221EF0">
            <w:pPr>
              <w:jc w:val="both"/>
              <w:rPr>
                <w:sz w:val="16"/>
                <w:szCs w:val="16"/>
              </w:rPr>
            </w:pPr>
            <w:r w:rsidRPr="000E0333">
              <w:rPr>
                <w:sz w:val="16"/>
                <w:szCs w:val="16"/>
              </w:rPr>
              <w:t>Многофункциональное помещение</w:t>
            </w:r>
          </w:p>
          <w:p w14:paraId="4B3AAD33" w14:textId="77777777" w:rsidR="00370199" w:rsidRPr="000E0333" w:rsidRDefault="00370199" w:rsidP="00221EF0">
            <w:pPr>
              <w:jc w:val="both"/>
              <w:rPr>
                <w:sz w:val="16"/>
                <w:szCs w:val="16"/>
              </w:rPr>
            </w:pPr>
          </w:p>
        </w:tc>
      </w:tr>
      <w:tr w:rsidR="00370199" w:rsidRPr="00132F8A" w14:paraId="23D7D82E" w14:textId="77777777" w:rsidTr="00221EF0">
        <w:trPr>
          <w:trHeight w:val="828"/>
        </w:trPr>
        <w:tc>
          <w:tcPr>
            <w:tcW w:w="705" w:type="dxa"/>
            <w:shd w:val="clear" w:color="auto" w:fill="auto"/>
          </w:tcPr>
          <w:p w14:paraId="7056967A" w14:textId="77777777" w:rsidR="00370199" w:rsidRPr="00030A5B" w:rsidRDefault="00370199" w:rsidP="00370199">
            <w:pPr>
              <w:widowControl/>
              <w:numPr>
                <w:ilvl w:val="0"/>
                <w:numId w:val="1"/>
              </w:numPr>
              <w:autoSpaceDE/>
              <w:autoSpaceDN/>
              <w:adjustRightInd/>
              <w:jc w:val="both"/>
              <w:rPr>
                <w:sz w:val="16"/>
                <w:szCs w:val="16"/>
              </w:rPr>
            </w:pPr>
          </w:p>
        </w:tc>
        <w:tc>
          <w:tcPr>
            <w:tcW w:w="2916" w:type="dxa"/>
          </w:tcPr>
          <w:p w14:paraId="44D7AC4C" w14:textId="77777777" w:rsidR="00370199" w:rsidRPr="000E0333" w:rsidRDefault="00370199" w:rsidP="00221EF0">
            <w:pPr>
              <w:rPr>
                <w:bCs/>
                <w:sz w:val="16"/>
                <w:szCs w:val="16"/>
              </w:rPr>
            </w:pPr>
            <w:r w:rsidRPr="000E0333">
              <w:rPr>
                <w:sz w:val="16"/>
                <w:szCs w:val="16"/>
              </w:rPr>
              <w:t>Нежилое помещение, расположенное по адресу: РС (Якутия), Мирнинский район, п. Айхал, ул. Юбилейная д. 8 общей площадью 25,35 кв.м.</w:t>
            </w:r>
          </w:p>
          <w:p w14:paraId="20F9C1B1" w14:textId="77777777" w:rsidR="00370199" w:rsidRPr="000E0333" w:rsidRDefault="00370199" w:rsidP="00221EF0">
            <w:pPr>
              <w:rPr>
                <w:sz w:val="16"/>
                <w:szCs w:val="16"/>
              </w:rPr>
            </w:pPr>
          </w:p>
        </w:tc>
        <w:tc>
          <w:tcPr>
            <w:tcW w:w="1701" w:type="dxa"/>
          </w:tcPr>
          <w:p w14:paraId="2888743A" w14:textId="77777777" w:rsidR="00370199" w:rsidRPr="000E0333" w:rsidRDefault="00370199" w:rsidP="00221EF0">
            <w:pPr>
              <w:tabs>
                <w:tab w:val="left" w:pos="-360"/>
                <w:tab w:val="left" w:pos="72"/>
              </w:tabs>
              <w:rPr>
                <w:sz w:val="16"/>
                <w:szCs w:val="16"/>
              </w:rPr>
            </w:pPr>
            <w:r>
              <w:rPr>
                <w:sz w:val="16"/>
                <w:szCs w:val="16"/>
              </w:rPr>
              <w:t>31913,28</w:t>
            </w:r>
            <w:r w:rsidRPr="000E0333">
              <w:rPr>
                <w:sz w:val="16"/>
                <w:szCs w:val="16"/>
              </w:rPr>
              <w:t xml:space="preserve"> </w:t>
            </w:r>
          </w:p>
        </w:tc>
        <w:tc>
          <w:tcPr>
            <w:tcW w:w="1984" w:type="dxa"/>
          </w:tcPr>
          <w:p w14:paraId="15DF8F25" w14:textId="77777777" w:rsidR="00370199" w:rsidRPr="000E0333" w:rsidRDefault="00370199" w:rsidP="00221EF0">
            <w:pPr>
              <w:jc w:val="both"/>
              <w:rPr>
                <w:sz w:val="16"/>
                <w:szCs w:val="16"/>
              </w:rPr>
            </w:pPr>
            <w:r>
              <w:rPr>
                <w:sz w:val="16"/>
                <w:szCs w:val="16"/>
              </w:rPr>
              <w:t>1595,66</w:t>
            </w:r>
          </w:p>
        </w:tc>
        <w:tc>
          <w:tcPr>
            <w:tcW w:w="2608" w:type="dxa"/>
          </w:tcPr>
          <w:p w14:paraId="3C832927" w14:textId="77777777" w:rsidR="00370199" w:rsidRPr="000E0333" w:rsidRDefault="00370199" w:rsidP="00221EF0">
            <w:pPr>
              <w:jc w:val="both"/>
              <w:rPr>
                <w:sz w:val="16"/>
                <w:szCs w:val="16"/>
              </w:rPr>
            </w:pPr>
            <w:r w:rsidRPr="000E0333">
              <w:rPr>
                <w:sz w:val="16"/>
                <w:szCs w:val="16"/>
              </w:rPr>
              <w:t>Многофункциональное помещение</w:t>
            </w:r>
          </w:p>
          <w:p w14:paraId="0ECE852D" w14:textId="77777777" w:rsidR="00370199" w:rsidRPr="000E0333" w:rsidRDefault="00370199" w:rsidP="00221EF0">
            <w:pPr>
              <w:jc w:val="both"/>
              <w:rPr>
                <w:sz w:val="16"/>
                <w:szCs w:val="16"/>
              </w:rPr>
            </w:pPr>
          </w:p>
        </w:tc>
      </w:tr>
      <w:tr w:rsidR="00370199" w:rsidRPr="00132F8A" w14:paraId="6CE52781" w14:textId="77777777" w:rsidTr="00221EF0">
        <w:trPr>
          <w:trHeight w:val="828"/>
        </w:trPr>
        <w:tc>
          <w:tcPr>
            <w:tcW w:w="705" w:type="dxa"/>
            <w:shd w:val="clear" w:color="auto" w:fill="auto"/>
          </w:tcPr>
          <w:p w14:paraId="2A8D2578" w14:textId="77777777" w:rsidR="00370199" w:rsidRPr="00030A5B" w:rsidRDefault="00370199" w:rsidP="00370199">
            <w:pPr>
              <w:widowControl/>
              <w:numPr>
                <w:ilvl w:val="0"/>
                <w:numId w:val="1"/>
              </w:numPr>
              <w:autoSpaceDE/>
              <w:autoSpaceDN/>
              <w:adjustRightInd/>
              <w:jc w:val="both"/>
              <w:rPr>
                <w:sz w:val="16"/>
                <w:szCs w:val="16"/>
              </w:rPr>
            </w:pPr>
          </w:p>
        </w:tc>
        <w:tc>
          <w:tcPr>
            <w:tcW w:w="2916" w:type="dxa"/>
          </w:tcPr>
          <w:p w14:paraId="03E32E63" w14:textId="77777777" w:rsidR="00370199" w:rsidRPr="000E0333" w:rsidRDefault="00370199" w:rsidP="00221EF0">
            <w:pPr>
              <w:rPr>
                <w:bCs/>
                <w:sz w:val="16"/>
                <w:szCs w:val="16"/>
              </w:rPr>
            </w:pPr>
            <w:r w:rsidRPr="000E0333">
              <w:rPr>
                <w:sz w:val="16"/>
                <w:szCs w:val="16"/>
              </w:rPr>
              <w:t>Нежилое помещение, расположенное по адресу: РС (Якутия), Мирнинский район, п. Айхал, ул. Юбилейная д. 8 общей площадью 35,7 кв.м.</w:t>
            </w:r>
          </w:p>
          <w:p w14:paraId="3D772B83" w14:textId="77777777" w:rsidR="00370199" w:rsidRPr="000E0333" w:rsidRDefault="00370199" w:rsidP="00221EF0">
            <w:pPr>
              <w:rPr>
                <w:sz w:val="16"/>
                <w:szCs w:val="16"/>
              </w:rPr>
            </w:pPr>
          </w:p>
        </w:tc>
        <w:tc>
          <w:tcPr>
            <w:tcW w:w="1701" w:type="dxa"/>
          </w:tcPr>
          <w:p w14:paraId="1FCD0620" w14:textId="77777777" w:rsidR="00370199" w:rsidRPr="000E0333" w:rsidRDefault="00370199" w:rsidP="00221EF0">
            <w:pPr>
              <w:tabs>
                <w:tab w:val="left" w:pos="-360"/>
                <w:tab w:val="left" w:pos="72"/>
              </w:tabs>
              <w:rPr>
                <w:sz w:val="16"/>
                <w:szCs w:val="16"/>
              </w:rPr>
            </w:pPr>
            <w:r w:rsidRPr="000E0333">
              <w:rPr>
                <w:sz w:val="16"/>
                <w:szCs w:val="16"/>
              </w:rPr>
              <w:t xml:space="preserve"> </w:t>
            </w:r>
            <w:r>
              <w:rPr>
                <w:sz w:val="16"/>
                <w:szCs w:val="16"/>
              </w:rPr>
              <w:t>46788,66</w:t>
            </w:r>
            <w:r w:rsidRPr="000E0333">
              <w:rPr>
                <w:sz w:val="16"/>
                <w:szCs w:val="16"/>
              </w:rPr>
              <w:t xml:space="preserve"> </w:t>
            </w:r>
          </w:p>
        </w:tc>
        <w:tc>
          <w:tcPr>
            <w:tcW w:w="1984" w:type="dxa"/>
          </w:tcPr>
          <w:p w14:paraId="1770C2AF" w14:textId="77777777" w:rsidR="00370199" w:rsidRPr="000E0333" w:rsidRDefault="00370199" w:rsidP="00221EF0">
            <w:pPr>
              <w:jc w:val="both"/>
              <w:rPr>
                <w:sz w:val="16"/>
                <w:szCs w:val="16"/>
              </w:rPr>
            </w:pPr>
            <w:r>
              <w:rPr>
                <w:sz w:val="16"/>
                <w:szCs w:val="16"/>
              </w:rPr>
              <w:t>2339,43</w:t>
            </w:r>
          </w:p>
        </w:tc>
        <w:tc>
          <w:tcPr>
            <w:tcW w:w="2608" w:type="dxa"/>
          </w:tcPr>
          <w:p w14:paraId="5BE96ADF" w14:textId="77777777" w:rsidR="00370199" w:rsidRPr="000E0333" w:rsidRDefault="00370199" w:rsidP="00221EF0">
            <w:pPr>
              <w:jc w:val="both"/>
              <w:rPr>
                <w:sz w:val="16"/>
                <w:szCs w:val="16"/>
              </w:rPr>
            </w:pPr>
            <w:r w:rsidRPr="000E0333">
              <w:rPr>
                <w:sz w:val="16"/>
                <w:szCs w:val="16"/>
              </w:rPr>
              <w:t>Многофункциональное помещение</w:t>
            </w:r>
          </w:p>
          <w:p w14:paraId="24B5C8CD" w14:textId="77777777" w:rsidR="00370199" w:rsidRPr="000E0333" w:rsidRDefault="00370199" w:rsidP="00221EF0">
            <w:pPr>
              <w:jc w:val="both"/>
              <w:rPr>
                <w:sz w:val="16"/>
                <w:szCs w:val="16"/>
              </w:rPr>
            </w:pPr>
          </w:p>
        </w:tc>
      </w:tr>
      <w:tr w:rsidR="00370199" w:rsidRPr="00132F8A" w14:paraId="613A4195" w14:textId="77777777" w:rsidTr="00221EF0">
        <w:trPr>
          <w:trHeight w:val="828"/>
        </w:trPr>
        <w:tc>
          <w:tcPr>
            <w:tcW w:w="705" w:type="dxa"/>
            <w:shd w:val="clear" w:color="auto" w:fill="auto"/>
          </w:tcPr>
          <w:p w14:paraId="2E296132" w14:textId="77777777" w:rsidR="00370199" w:rsidRPr="00030A5B" w:rsidRDefault="00370199" w:rsidP="00370199">
            <w:pPr>
              <w:widowControl/>
              <w:numPr>
                <w:ilvl w:val="0"/>
                <w:numId w:val="1"/>
              </w:numPr>
              <w:autoSpaceDE/>
              <w:autoSpaceDN/>
              <w:adjustRightInd/>
              <w:jc w:val="both"/>
              <w:rPr>
                <w:sz w:val="16"/>
                <w:szCs w:val="16"/>
              </w:rPr>
            </w:pPr>
          </w:p>
        </w:tc>
        <w:tc>
          <w:tcPr>
            <w:tcW w:w="2916" w:type="dxa"/>
          </w:tcPr>
          <w:p w14:paraId="04829335" w14:textId="77777777" w:rsidR="00370199" w:rsidRPr="000E0333" w:rsidRDefault="00370199" w:rsidP="00221EF0">
            <w:pPr>
              <w:rPr>
                <w:bCs/>
                <w:sz w:val="16"/>
                <w:szCs w:val="16"/>
              </w:rPr>
            </w:pPr>
            <w:r w:rsidRPr="000E0333">
              <w:rPr>
                <w:sz w:val="16"/>
                <w:szCs w:val="16"/>
              </w:rPr>
              <w:t>Нежилое помещение, расположенное по адресу: РС (Якутия), Мирнинский район, п. Айхал, ул. Юбилейная д. 12 общей площадью 39,6 кв.м.</w:t>
            </w:r>
          </w:p>
          <w:p w14:paraId="20561C24" w14:textId="77777777" w:rsidR="00370199" w:rsidRPr="000E0333" w:rsidRDefault="00370199" w:rsidP="00221EF0">
            <w:pPr>
              <w:rPr>
                <w:sz w:val="16"/>
                <w:szCs w:val="16"/>
              </w:rPr>
            </w:pPr>
          </w:p>
        </w:tc>
        <w:tc>
          <w:tcPr>
            <w:tcW w:w="1701" w:type="dxa"/>
          </w:tcPr>
          <w:p w14:paraId="22825A49" w14:textId="77777777" w:rsidR="00370199" w:rsidRPr="000E0333" w:rsidRDefault="00370199" w:rsidP="00221EF0">
            <w:pPr>
              <w:tabs>
                <w:tab w:val="left" w:pos="-360"/>
                <w:tab w:val="left" w:pos="72"/>
              </w:tabs>
              <w:rPr>
                <w:sz w:val="16"/>
                <w:szCs w:val="16"/>
              </w:rPr>
            </w:pPr>
            <w:r>
              <w:rPr>
                <w:sz w:val="16"/>
                <w:szCs w:val="16"/>
              </w:rPr>
              <w:t>157158,00</w:t>
            </w:r>
            <w:r w:rsidRPr="000E0333">
              <w:rPr>
                <w:sz w:val="16"/>
                <w:szCs w:val="16"/>
              </w:rPr>
              <w:t xml:space="preserve"> </w:t>
            </w:r>
          </w:p>
        </w:tc>
        <w:tc>
          <w:tcPr>
            <w:tcW w:w="1984" w:type="dxa"/>
          </w:tcPr>
          <w:p w14:paraId="7DCE67C0" w14:textId="77777777" w:rsidR="00370199" w:rsidRPr="000E0333" w:rsidRDefault="00370199" w:rsidP="00221EF0">
            <w:pPr>
              <w:jc w:val="both"/>
              <w:rPr>
                <w:sz w:val="16"/>
                <w:szCs w:val="16"/>
              </w:rPr>
            </w:pPr>
            <w:r>
              <w:rPr>
                <w:sz w:val="16"/>
                <w:szCs w:val="16"/>
              </w:rPr>
              <w:t>7857,90</w:t>
            </w:r>
          </w:p>
        </w:tc>
        <w:tc>
          <w:tcPr>
            <w:tcW w:w="2608" w:type="dxa"/>
          </w:tcPr>
          <w:p w14:paraId="726F2AA8" w14:textId="77777777" w:rsidR="00370199" w:rsidRPr="000E0333" w:rsidRDefault="00370199" w:rsidP="00221EF0">
            <w:pPr>
              <w:jc w:val="both"/>
              <w:rPr>
                <w:sz w:val="16"/>
                <w:szCs w:val="16"/>
              </w:rPr>
            </w:pPr>
            <w:r w:rsidRPr="000E0333">
              <w:rPr>
                <w:sz w:val="16"/>
                <w:szCs w:val="16"/>
              </w:rPr>
              <w:t>Многофункциональное помещение</w:t>
            </w:r>
          </w:p>
          <w:p w14:paraId="2DC45D41" w14:textId="77777777" w:rsidR="00370199" w:rsidRPr="000E0333" w:rsidRDefault="00370199" w:rsidP="00221EF0">
            <w:pPr>
              <w:jc w:val="both"/>
              <w:rPr>
                <w:sz w:val="16"/>
                <w:szCs w:val="16"/>
              </w:rPr>
            </w:pPr>
          </w:p>
        </w:tc>
      </w:tr>
    </w:tbl>
    <w:p w14:paraId="12F2C919" w14:textId="77777777" w:rsidR="00370199" w:rsidRPr="00132F8A" w:rsidRDefault="00370199" w:rsidP="00370199">
      <w:pPr>
        <w:ind w:firstLine="360"/>
        <w:jc w:val="both"/>
        <w:rPr>
          <w:b/>
          <w:sz w:val="16"/>
          <w:szCs w:val="16"/>
        </w:rPr>
      </w:pPr>
      <w:r w:rsidRPr="00132F8A">
        <w:rPr>
          <w:sz w:val="16"/>
          <w:szCs w:val="16"/>
        </w:rPr>
        <w:t xml:space="preserve">К участию в аукционе допускаются физические лица и юридические лица, являющиеся субъектами малого и среднего предпринимательства, своевременно подавшие заявку на участие в аукционе, представившие надлежащим образом оформленные документы в соответствии с перечнем, </w:t>
      </w:r>
      <w:r w:rsidRPr="00132F8A">
        <w:rPr>
          <w:b/>
          <w:sz w:val="16"/>
          <w:szCs w:val="16"/>
        </w:rPr>
        <w:t xml:space="preserve">не позднее </w:t>
      </w:r>
      <w:r>
        <w:rPr>
          <w:b/>
          <w:sz w:val="16"/>
          <w:szCs w:val="16"/>
        </w:rPr>
        <w:t>10.07.2020</w:t>
      </w:r>
      <w:r w:rsidRPr="00132F8A">
        <w:rPr>
          <w:b/>
          <w:sz w:val="16"/>
          <w:szCs w:val="16"/>
        </w:rPr>
        <w:t xml:space="preserve"> года.</w:t>
      </w:r>
    </w:p>
    <w:p w14:paraId="07198101" w14:textId="77777777" w:rsidR="00370199" w:rsidRPr="00132F8A" w:rsidRDefault="00370199" w:rsidP="00370199">
      <w:pPr>
        <w:ind w:firstLine="360"/>
        <w:jc w:val="both"/>
        <w:rPr>
          <w:b/>
          <w:sz w:val="16"/>
          <w:szCs w:val="16"/>
        </w:rPr>
      </w:pPr>
    </w:p>
    <w:p w14:paraId="7876AA53" w14:textId="77777777" w:rsidR="00370199" w:rsidRPr="00132F8A" w:rsidRDefault="00370199" w:rsidP="00370199">
      <w:pPr>
        <w:ind w:left="360"/>
        <w:jc w:val="center"/>
        <w:rPr>
          <w:b/>
          <w:sz w:val="16"/>
          <w:szCs w:val="16"/>
        </w:rPr>
      </w:pPr>
      <w:r w:rsidRPr="00132F8A">
        <w:rPr>
          <w:b/>
          <w:sz w:val="16"/>
          <w:szCs w:val="16"/>
        </w:rPr>
        <w:t>5. Сроки заключения договора аренды</w:t>
      </w:r>
    </w:p>
    <w:p w14:paraId="7B711D5F" w14:textId="77777777" w:rsidR="00370199" w:rsidRPr="00132F8A" w:rsidRDefault="00370199" w:rsidP="00370199">
      <w:pPr>
        <w:ind w:firstLine="360"/>
        <w:jc w:val="both"/>
        <w:rPr>
          <w:sz w:val="16"/>
          <w:szCs w:val="16"/>
        </w:rPr>
      </w:pPr>
      <w:r w:rsidRPr="00132F8A">
        <w:rPr>
          <w:sz w:val="16"/>
          <w:szCs w:val="16"/>
        </w:rPr>
        <w:t xml:space="preserve">Право заключения договора аренды предоставляется победителю аукциона, предложившему в ходе торгов наиболее высокую цену арендной платы объекта недвижимости муниципальной собственности. Договор аренды заключается по итогам аукциона не ранее чем через 10 дней со дня размещения информации о результатах аукциона на официальном сайте торгов. Срок аренды устанавливается </w:t>
      </w:r>
      <w:r>
        <w:rPr>
          <w:sz w:val="16"/>
          <w:szCs w:val="16"/>
        </w:rPr>
        <w:t>5</w:t>
      </w:r>
      <w:r w:rsidRPr="00132F8A">
        <w:rPr>
          <w:sz w:val="16"/>
          <w:szCs w:val="16"/>
        </w:rPr>
        <w:t xml:space="preserve"> (</w:t>
      </w:r>
      <w:r>
        <w:rPr>
          <w:sz w:val="16"/>
          <w:szCs w:val="16"/>
        </w:rPr>
        <w:t>пять</w:t>
      </w:r>
      <w:r w:rsidRPr="00132F8A">
        <w:rPr>
          <w:sz w:val="16"/>
          <w:szCs w:val="16"/>
        </w:rPr>
        <w:t>) года.</w:t>
      </w:r>
    </w:p>
    <w:p w14:paraId="3D80C304" w14:textId="77777777" w:rsidR="00370199" w:rsidRPr="00132F8A" w:rsidRDefault="00370199" w:rsidP="00370199">
      <w:pPr>
        <w:ind w:firstLine="360"/>
        <w:jc w:val="both"/>
        <w:rPr>
          <w:sz w:val="16"/>
          <w:szCs w:val="16"/>
        </w:rPr>
      </w:pPr>
    </w:p>
    <w:p w14:paraId="0FC653E3" w14:textId="77777777" w:rsidR="00370199" w:rsidRPr="00132F8A" w:rsidRDefault="00370199" w:rsidP="00370199">
      <w:pPr>
        <w:ind w:firstLine="360"/>
        <w:jc w:val="center"/>
        <w:rPr>
          <w:b/>
          <w:sz w:val="16"/>
          <w:szCs w:val="16"/>
        </w:rPr>
      </w:pPr>
      <w:r w:rsidRPr="00132F8A">
        <w:rPr>
          <w:b/>
          <w:sz w:val="16"/>
          <w:szCs w:val="16"/>
        </w:rPr>
        <w:t>6. Адрес, сроки и условия получения конкурсной документации</w:t>
      </w:r>
    </w:p>
    <w:p w14:paraId="468CE05D" w14:textId="77777777" w:rsidR="00370199" w:rsidRPr="00132F8A" w:rsidRDefault="00370199" w:rsidP="00370199">
      <w:pPr>
        <w:ind w:firstLine="360"/>
        <w:jc w:val="both"/>
        <w:rPr>
          <w:sz w:val="16"/>
          <w:szCs w:val="16"/>
          <w:u w:val="single"/>
        </w:rPr>
      </w:pPr>
      <w:r w:rsidRPr="00132F8A">
        <w:rPr>
          <w:sz w:val="16"/>
          <w:szCs w:val="16"/>
        </w:rPr>
        <w:t xml:space="preserve">Документация для участия в аукционе выдается по адресу: п. Айхал, ул. Юбилейная. 7а, кабинет №204 </w:t>
      </w:r>
      <w:r>
        <w:rPr>
          <w:sz w:val="16"/>
          <w:szCs w:val="16"/>
        </w:rPr>
        <w:t xml:space="preserve">с </w:t>
      </w:r>
      <w:r>
        <w:rPr>
          <w:b/>
          <w:sz w:val="16"/>
          <w:szCs w:val="16"/>
        </w:rPr>
        <w:t xml:space="preserve">10 июня 2020 </w:t>
      </w:r>
      <w:r w:rsidRPr="00132F8A">
        <w:rPr>
          <w:b/>
          <w:sz w:val="16"/>
          <w:szCs w:val="16"/>
        </w:rPr>
        <w:t>года по</w:t>
      </w:r>
      <w:r>
        <w:rPr>
          <w:b/>
          <w:sz w:val="16"/>
          <w:szCs w:val="16"/>
        </w:rPr>
        <w:t xml:space="preserve"> 10 июля  2020</w:t>
      </w:r>
      <w:r w:rsidRPr="00132F8A">
        <w:rPr>
          <w:b/>
          <w:sz w:val="16"/>
          <w:szCs w:val="16"/>
        </w:rPr>
        <w:t xml:space="preserve"> года</w:t>
      </w:r>
      <w:r w:rsidRPr="00132F8A">
        <w:rPr>
          <w:sz w:val="16"/>
          <w:szCs w:val="16"/>
        </w:rPr>
        <w:t xml:space="preserve"> ежедневно с 08:30 до 17:45, в пятницу с 08:30 до 12:30 кроме выходных (суббота и воскресенье), а также праздничных дней. Указанная документация размещена в электронном варианте на сайте: мо-айхал.рф</w:t>
      </w:r>
      <w:r w:rsidRPr="00132F8A">
        <w:rPr>
          <w:sz w:val="16"/>
          <w:szCs w:val="16"/>
          <w:u w:val="single"/>
        </w:rPr>
        <w:t xml:space="preserve">, на официальном сайте РФ </w:t>
      </w:r>
      <w:r w:rsidRPr="00132F8A">
        <w:rPr>
          <w:sz w:val="16"/>
          <w:szCs w:val="16"/>
          <w:u w:val="single"/>
          <w:lang w:val="en-US"/>
        </w:rPr>
        <w:t>www</w:t>
      </w:r>
      <w:r w:rsidRPr="00132F8A">
        <w:rPr>
          <w:sz w:val="16"/>
          <w:szCs w:val="16"/>
          <w:u w:val="single"/>
        </w:rPr>
        <w:t>.</w:t>
      </w:r>
      <w:r w:rsidRPr="00132F8A">
        <w:rPr>
          <w:sz w:val="16"/>
          <w:szCs w:val="16"/>
          <w:u w:val="single"/>
          <w:lang w:val="en-US"/>
        </w:rPr>
        <w:t>torgi</w:t>
      </w:r>
      <w:r w:rsidRPr="00132F8A">
        <w:rPr>
          <w:sz w:val="16"/>
          <w:szCs w:val="16"/>
          <w:u w:val="single"/>
        </w:rPr>
        <w:t>.</w:t>
      </w:r>
      <w:r w:rsidRPr="00132F8A">
        <w:rPr>
          <w:sz w:val="16"/>
          <w:szCs w:val="16"/>
          <w:u w:val="single"/>
          <w:lang w:val="en-US"/>
        </w:rPr>
        <w:t>gov</w:t>
      </w:r>
      <w:r w:rsidRPr="00132F8A">
        <w:rPr>
          <w:sz w:val="16"/>
          <w:szCs w:val="16"/>
          <w:u w:val="single"/>
        </w:rPr>
        <w:t>.</w:t>
      </w:r>
      <w:r w:rsidRPr="00132F8A">
        <w:rPr>
          <w:sz w:val="16"/>
          <w:szCs w:val="16"/>
          <w:u w:val="single"/>
          <w:lang w:val="en-US"/>
        </w:rPr>
        <w:t>ru</w:t>
      </w:r>
      <w:r w:rsidRPr="00132F8A">
        <w:rPr>
          <w:sz w:val="16"/>
          <w:szCs w:val="16"/>
          <w:u w:val="single"/>
        </w:rPr>
        <w:t>.</w:t>
      </w:r>
    </w:p>
    <w:p w14:paraId="258832C4" w14:textId="77777777" w:rsidR="00370199" w:rsidRPr="00132F8A" w:rsidRDefault="00370199" w:rsidP="00370199">
      <w:pPr>
        <w:ind w:firstLine="360"/>
        <w:jc w:val="both"/>
        <w:rPr>
          <w:sz w:val="16"/>
          <w:szCs w:val="16"/>
          <w:u w:val="single"/>
        </w:rPr>
      </w:pPr>
    </w:p>
    <w:p w14:paraId="75106104" w14:textId="77777777" w:rsidR="00370199" w:rsidRPr="00132F8A" w:rsidRDefault="00370199" w:rsidP="00370199">
      <w:pPr>
        <w:ind w:firstLine="360"/>
        <w:jc w:val="center"/>
        <w:rPr>
          <w:b/>
          <w:sz w:val="16"/>
          <w:szCs w:val="16"/>
        </w:rPr>
      </w:pPr>
      <w:r w:rsidRPr="00132F8A">
        <w:rPr>
          <w:b/>
          <w:sz w:val="16"/>
          <w:szCs w:val="16"/>
        </w:rPr>
        <w:t>7. Срок приема заявок на участие в аукционе.</w:t>
      </w:r>
    </w:p>
    <w:p w14:paraId="1066D22A" w14:textId="77777777" w:rsidR="00370199" w:rsidRPr="00132F8A" w:rsidRDefault="00370199" w:rsidP="00370199">
      <w:pPr>
        <w:ind w:firstLine="360"/>
        <w:jc w:val="both"/>
        <w:rPr>
          <w:b/>
          <w:sz w:val="16"/>
          <w:szCs w:val="16"/>
        </w:rPr>
      </w:pPr>
      <w:r w:rsidRPr="00132F8A">
        <w:rPr>
          <w:sz w:val="16"/>
          <w:szCs w:val="16"/>
        </w:rPr>
        <w:t>Дата начала приема заявок –</w:t>
      </w:r>
      <w:r>
        <w:rPr>
          <w:sz w:val="16"/>
          <w:szCs w:val="16"/>
        </w:rPr>
        <w:t xml:space="preserve"> </w:t>
      </w:r>
      <w:r>
        <w:rPr>
          <w:b/>
          <w:sz w:val="16"/>
          <w:szCs w:val="16"/>
        </w:rPr>
        <w:t>10.06.2020 года</w:t>
      </w:r>
    </w:p>
    <w:p w14:paraId="53994489" w14:textId="77777777" w:rsidR="00370199" w:rsidRPr="00132F8A" w:rsidRDefault="00370199" w:rsidP="00370199">
      <w:pPr>
        <w:ind w:firstLine="360"/>
        <w:jc w:val="both"/>
        <w:rPr>
          <w:b/>
          <w:sz w:val="16"/>
          <w:szCs w:val="16"/>
        </w:rPr>
      </w:pPr>
      <w:r w:rsidRPr="00132F8A">
        <w:rPr>
          <w:sz w:val="16"/>
          <w:szCs w:val="16"/>
        </w:rPr>
        <w:t xml:space="preserve">Дата окончания приема заявок и других документов для участия в аукционе – </w:t>
      </w:r>
      <w:r w:rsidRPr="00132F8A">
        <w:rPr>
          <w:b/>
          <w:sz w:val="16"/>
          <w:szCs w:val="16"/>
        </w:rPr>
        <w:t>1</w:t>
      </w:r>
      <w:r>
        <w:rPr>
          <w:b/>
          <w:sz w:val="16"/>
          <w:szCs w:val="16"/>
        </w:rPr>
        <w:t>2</w:t>
      </w:r>
      <w:r w:rsidRPr="00132F8A">
        <w:rPr>
          <w:b/>
          <w:sz w:val="16"/>
          <w:szCs w:val="16"/>
        </w:rPr>
        <w:t xml:space="preserve"> часов </w:t>
      </w:r>
      <w:r>
        <w:rPr>
          <w:b/>
          <w:sz w:val="16"/>
          <w:szCs w:val="16"/>
        </w:rPr>
        <w:t>30</w:t>
      </w:r>
      <w:r w:rsidRPr="00132F8A">
        <w:rPr>
          <w:b/>
          <w:sz w:val="16"/>
          <w:szCs w:val="16"/>
        </w:rPr>
        <w:t xml:space="preserve"> минут</w:t>
      </w:r>
      <w:r w:rsidRPr="00132F8A">
        <w:rPr>
          <w:sz w:val="16"/>
          <w:szCs w:val="16"/>
        </w:rPr>
        <w:t xml:space="preserve"> по местному времени</w:t>
      </w:r>
      <w:r>
        <w:rPr>
          <w:sz w:val="16"/>
          <w:szCs w:val="16"/>
        </w:rPr>
        <w:t xml:space="preserve"> </w:t>
      </w:r>
      <w:r>
        <w:rPr>
          <w:b/>
          <w:sz w:val="16"/>
          <w:szCs w:val="16"/>
        </w:rPr>
        <w:t>10.07. 2020г.</w:t>
      </w:r>
    </w:p>
    <w:p w14:paraId="39E72D36" w14:textId="77777777" w:rsidR="00370199" w:rsidRPr="00132F8A" w:rsidRDefault="00370199" w:rsidP="00370199">
      <w:pPr>
        <w:ind w:firstLine="360"/>
        <w:jc w:val="both"/>
        <w:rPr>
          <w:sz w:val="16"/>
          <w:szCs w:val="16"/>
        </w:rPr>
      </w:pPr>
      <w:r w:rsidRPr="00132F8A">
        <w:rPr>
          <w:sz w:val="16"/>
          <w:szCs w:val="16"/>
        </w:rPr>
        <w:t>Прием заявок и других документов от претендентов осуществляет Организатор торгов ежедневно по рабочим дням с 08:30 до 17:45 час, в пятницу с 08:30 до 12:30 часов. По местному времени по адресу: п. Айхал, ул. Юбилейная, 7а, кабинет № 204, тел: (41136) 6-33-52.</w:t>
      </w:r>
    </w:p>
    <w:p w14:paraId="74BE4A9A" w14:textId="77777777" w:rsidR="00370199" w:rsidRPr="00132F8A" w:rsidRDefault="00370199" w:rsidP="00370199">
      <w:pPr>
        <w:ind w:firstLine="360"/>
        <w:jc w:val="both"/>
        <w:rPr>
          <w:sz w:val="16"/>
          <w:szCs w:val="16"/>
        </w:rPr>
      </w:pPr>
      <w:r w:rsidRPr="00132F8A">
        <w:rPr>
          <w:sz w:val="16"/>
          <w:szCs w:val="16"/>
        </w:rPr>
        <w:t xml:space="preserve">Организатор аукциона вправе отказаться от проведения аукциона </w:t>
      </w:r>
      <w:r>
        <w:rPr>
          <w:sz w:val="16"/>
          <w:szCs w:val="16"/>
        </w:rPr>
        <w:t>5 июля 2020</w:t>
      </w:r>
      <w:r w:rsidRPr="00132F8A">
        <w:rPr>
          <w:sz w:val="16"/>
          <w:szCs w:val="16"/>
        </w:rPr>
        <w:t xml:space="preserve"> года.</w:t>
      </w:r>
    </w:p>
    <w:p w14:paraId="4340FBEB" w14:textId="77777777" w:rsidR="00370199" w:rsidRPr="00132F8A" w:rsidRDefault="00370199" w:rsidP="00370199">
      <w:pPr>
        <w:ind w:firstLine="360"/>
        <w:jc w:val="both"/>
        <w:rPr>
          <w:sz w:val="16"/>
          <w:szCs w:val="16"/>
        </w:rPr>
      </w:pPr>
    </w:p>
    <w:p w14:paraId="2F0D3785" w14:textId="77777777" w:rsidR="00370199" w:rsidRPr="00132F8A" w:rsidRDefault="00370199" w:rsidP="00370199">
      <w:pPr>
        <w:ind w:firstLine="360"/>
        <w:jc w:val="center"/>
        <w:rPr>
          <w:b/>
          <w:sz w:val="16"/>
          <w:szCs w:val="16"/>
        </w:rPr>
      </w:pPr>
    </w:p>
    <w:p w14:paraId="2917B84B" w14:textId="77777777" w:rsidR="00370199" w:rsidRPr="00132F8A" w:rsidRDefault="00370199" w:rsidP="00370199">
      <w:pPr>
        <w:ind w:firstLine="360"/>
        <w:jc w:val="center"/>
        <w:rPr>
          <w:b/>
          <w:sz w:val="16"/>
          <w:szCs w:val="16"/>
        </w:rPr>
      </w:pPr>
      <w:r w:rsidRPr="00132F8A">
        <w:rPr>
          <w:b/>
          <w:sz w:val="16"/>
          <w:szCs w:val="16"/>
        </w:rPr>
        <w:t>8. Дата, время и место рассмотрения заявок на участие в аукционе</w:t>
      </w:r>
    </w:p>
    <w:p w14:paraId="0E05D9F5" w14:textId="77777777" w:rsidR="00370199" w:rsidRPr="00132F8A" w:rsidRDefault="00370199" w:rsidP="00370199">
      <w:pPr>
        <w:ind w:firstLine="360"/>
        <w:rPr>
          <w:sz w:val="16"/>
          <w:szCs w:val="16"/>
        </w:rPr>
      </w:pPr>
      <w:r w:rsidRPr="00132F8A">
        <w:rPr>
          <w:sz w:val="16"/>
          <w:szCs w:val="16"/>
        </w:rPr>
        <w:t xml:space="preserve">Рассмотрение заявок на участие в аукционе состоится </w:t>
      </w:r>
      <w:r>
        <w:rPr>
          <w:b/>
          <w:sz w:val="16"/>
          <w:szCs w:val="16"/>
        </w:rPr>
        <w:t>13 июля 2020.</w:t>
      </w:r>
      <w:r w:rsidRPr="00132F8A">
        <w:rPr>
          <w:b/>
          <w:sz w:val="16"/>
          <w:szCs w:val="16"/>
        </w:rPr>
        <w:t xml:space="preserve"> года в 10 часов 00 мин.</w:t>
      </w:r>
      <w:r w:rsidRPr="00132F8A">
        <w:rPr>
          <w:sz w:val="16"/>
          <w:szCs w:val="16"/>
        </w:rPr>
        <w:t xml:space="preserve"> по местному времени по адресу: п. Айхал, ул. Юбилейная, 7а, зал заседаний. </w:t>
      </w:r>
    </w:p>
    <w:p w14:paraId="11875523" w14:textId="77777777" w:rsidR="00370199" w:rsidRPr="00132F8A" w:rsidRDefault="00370199" w:rsidP="00370199">
      <w:pPr>
        <w:ind w:firstLine="360"/>
        <w:rPr>
          <w:sz w:val="16"/>
          <w:szCs w:val="16"/>
        </w:rPr>
      </w:pPr>
    </w:p>
    <w:p w14:paraId="0FD9DDFC" w14:textId="77777777" w:rsidR="00370199" w:rsidRPr="00132F8A" w:rsidRDefault="00370199" w:rsidP="00370199">
      <w:pPr>
        <w:ind w:firstLine="360"/>
        <w:jc w:val="center"/>
        <w:rPr>
          <w:b/>
          <w:sz w:val="16"/>
          <w:szCs w:val="16"/>
        </w:rPr>
      </w:pPr>
      <w:r w:rsidRPr="00132F8A">
        <w:rPr>
          <w:sz w:val="16"/>
          <w:szCs w:val="16"/>
        </w:rPr>
        <w:tab/>
      </w:r>
      <w:r w:rsidRPr="00132F8A">
        <w:rPr>
          <w:sz w:val="16"/>
          <w:szCs w:val="16"/>
        </w:rPr>
        <w:tab/>
      </w:r>
      <w:r w:rsidRPr="00132F8A">
        <w:rPr>
          <w:sz w:val="16"/>
          <w:szCs w:val="16"/>
        </w:rPr>
        <w:tab/>
      </w:r>
      <w:r w:rsidRPr="00132F8A">
        <w:rPr>
          <w:b/>
          <w:sz w:val="16"/>
          <w:szCs w:val="16"/>
        </w:rPr>
        <w:t>9. Дата, время и место проведения итогов аукциона</w:t>
      </w:r>
    </w:p>
    <w:p w14:paraId="3425BDDA" w14:textId="77777777" w:rsidR="00370199" w:rsidRPr="00132F8A" w:rsidRDefault="00370199" w:rsidP="00370199">
      <w:pPr>
        <w:ind w:firstLine="360"/>
        <w:rPr>
          <w:sz w:val="16"/>
          <w:szCs w:val="16"/>
        </w:rPr>
      </w:pPr>
      <w:r w:rsidRPr="00132F8A">
        <w:rPr>
          <w:sz w:val="16"/>
          <w:szCs w:val="16"/>
        </w:rPr>
        <w:t xml:space="preserve">Аукцион состоится </w:t>
      </w:r>
      <w:r>
        <w:rPr>
          <w:b/>
          <w:sz w:val="16"/>
          <w:szCs w:val="16"/>
        </w:rPr>
        <w:t>14 июля 2020</w:t>
      </w:r>
      <w:r w:rsidRPr="00132F8A">
        <w:rPr>
          <w:b/>
          <w:sz w:val="16"/>
          <w:szCs w:val="16"/>
        </w:rPr>
        <w:t xml:space="preserve"> года в 10:00 час. 00 мин.</w:t>
      </w:r>
      <w:r w:rsidRPr="00132F8A">
        <w:rPr>
          <w:sz w:val="16"/>
          <w:szCs w:val="16"/>
        </w:rPr>
        <w:t xml:space="preserve"> по местному времени по адресу: п. Айхал, ул. Юбилейная, 7а, зал заседаний. Подведение итогов аукциона осуществляется в день его проведения, о чем составляется соответствующий протокол. Срок заключения договора не ранее 10 (десяти) дней со дня размещения информации о результатах аукциона на официальном сайте торгов. </w:t>
      </w:r>
    </w:p>
    <w:p w14:paraId="26F11B9B" w14:textId="77777777" w:rsidR="00370199" w:rsidRPr="00132F8A" w:rsidRDefault="00370199" w:rsidP="00370199">
      <w:pPr>
        <w:ind w:firstLine="360"/>
        <w:jc w:val="both"/>
        <w:rPr>
          <w:sz w:val="16"/>
          <w:szCs w:val="16"/>
        </w:rPr>
      </w:pPr>
    </w:p>
    <w:p w14:paraId="0ABCC0C2" w14:textId="77777777" w:rsidR="00370199" w:rsidRPr="00C3081F" w:rsidRDefault="00370199" w:rsidP="00370199">
      <w:pPr>
        <w:ind w:left="1416" w:firstLine="708"/>
        <w:jc w:val="right"/>
        <w:rPr>
          <w:sz w:val="20"/>
          <w:szCs w:val="20"/>
        </w:rPr>
      </w:pPr>
      <w:r w:rsidRPr="00132F8A">
        <w:rPr>
          <w:b/>
          <w:i/>
          <w:sz w:val="16"/>
          <w:szCs w:val="16"/>
        </w:rPr>
        <w:t xml:space="preserve"> </w:t>
      </w:r>
      <w:r w:rsidRPr="00132F8A">
        <w:rPr>
          <w:i/>
          <w:sz w:val="16"/>
          <w:szCs w:val="16"/>
        </w:rPr>
        <w:t>Администрация М</w:t>
      </w:r>
      <w:r w:rsidRPr="00C3081F">
        <w:rPr>
          <w:i/>
          <w:sz w:val="20"/>
          <w:szCs w:val="20"/>
        </w:rPr>
        <w:t>О «Поселок Айхал»</w:t>
      </w:r>
    </w:p>
    <w:p w14:paraId="2B573A92" w14:textId="77777777" w:rsidR="00D95F3E" w:rsidRPr="00E12FAB" w:rsidRDefault="00D95F3E" w:rsidP="00D95F3E">
      <w:pPr>
        <w:spacing w:before="100" w:beforeAutospacing="1" w:after="100" w:afterAutospacing="1"/>
        <w:jc w:val="both"/>
        <w:textAlignment w:val="baseline"/>
        <w:rPr>
          <w:spacing w:val="-1"/>
          <w:sz w:val="32"/>
          <w:szCs w:val="32"/>
        </w:rPr>
      </w:pPr>
    </w:p>
    <w:sectPr w:rsidR="00D95F3E" w:rsidRPr="00E12FAB" w:rsidSect="00DF40DF">
      <w:type w:val="continuous"/>
      <w:pgSz w:w="11906" w:h="16838"/>
      <w:pgMar w:top="1135" w:right="850" w:bottom="1134" w:left="1701" w:header="708" w:footer="708"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D17224" w14:textId="77777777" w:rsidR="00EA0334" w:rsidRDefault="00EA0334" w:rsidP="00B428D1">
      <w:r>
        <w:separator/>
      </w:r>
    </w:p>
  </w:endnote>
  <w:endnote w:type="continuationSeparator" w:id="0">
    <w:p w14:paraId="49B609B0" w14:textId="77777777" w:rsidR="00EA0334" w:rsidRDefault="00EA0334" w:rsidP="00B428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Arial Unicode MS">
    <w:panose1 w:val="020B0604020202020204"/>
    <w:charset w:val="00"/>
    <w:family w:val="roman"/>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ndara">
    <w:panose1 w:val="020E0502030303020204"/>
    <w:charset w:val="CC"/>
    <w:family w:val="swiss"/>
    <w:pitch w:val="variable"/>
    <w:sig w:usb0="A00002EF" w:usb1="4000A4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31776C" w14:textId="77777777" w:rsidR="00EA0334" w:rsidRDefault="00EA0334" w:rsidP="00B428D1">
      <w:r>
        <w:separator/>
      </w:r>
    </w:p>
  </w:footnote>
  <w:footnote w:type="continuationSeparator" w:id="0">
    <w:p w14:paraId="68BDAB6E" w14:textId="77777777" w:rsidR="00EA0334" w:rsidRDefault="00EA0334" w:rsidP="00B428D1">
      <w:r>
        <w:continuationSeparator/>
      </w:r>
    </w:p>
  </w:footnote>
  <w:footnote w:id="1">
    <w:p w14:paraId="0AC6EA11" w14:textId="77777777" w:rsidR="00370199" w:rsidRDefault="00370199" w:rsidP="00370199">
      <w:pPr>
        <w:pStyle w:val="ConsPlusNormal"/>
        <w:tabs>
          <w:tab w:val="left" w:pos="561"/>
          <w:tab w:val="left" w:pos="2244"/>
        </w:tabs>
        <w:jc w:val="both"/>
        <w:rPr>
          <w:rFonts w:ascii="Times New Roman" w:hAnsi="Times New Roman" w:cs="Times New Roman"/>
        </w:rPr>
      </w:pPr>
      <w:r>
        <w:rPr>
          <w:rStyle w:val="afffa"/>
        </w:rPr>
        <w:footnoteRef/>
      </w:r>
      <w:r>
        <w:t xml:space="preserve"> </w:t>
      </w:r>
      <w:r>
        <w:rPr>
          <w:rFonts w:ascii="Times New Roman" w:hAnsi="Times New Roman" w:cs="Times New Roman"/>
        </w:rPr>
        <w:t>Ежегодное изменение арендной платы на размер уровня инфляции, установленного в федеральном законе о федеральном бюджете на очередной финансовый год и плановый период, применяется не ранее чем через год после заключения договора аренды нарастающим итогом.</w:t>
      </w:r>
    </w:p>
    <w:p w14:paraId="0C0E33F1" w14:textId="77777777" w:rsidR="00370199" w:rsidRDefault="00370199" w:rsidP="00370199">
      <w:pPr>
        <w:pStyle w:val="ConsPlusNormal"/>
        <w:tabs>
          <w:tab w:val="left" w:pos="561"/>
          <w:tab w:val="left" w:pos="2244"/>
        </w:tabs>
        <w:jc w:val="both"/>
        <w:rPr>
          <w:rFonts w:ascii="Times New Roman" w:hAnsi="Times New Roman" w:cs="Times New Roman"/>
        </w:rPr>
      </w:pPr>
      <w:r>
        <w:rPr>
          <w:rFonts w:ascii="Times New Roman" w:hAnsi="Times New Roman" w:cs="Times New Roman"/>
        </w:rPr>
        <w:t>Коэффициент инфляции на текущий финансовый год не применяется в случае проведения аукциона или конкурса.</w:t>
      </w:r>
    </w:p>
    <w:p w14:paraId="17EB6D02" w14:textId="77777777" w:rsidR="00370199" w:rsidRDefault="00370199" w:rsidP="00370199">
      <w:pPr>
        <w:pStyle w:val="afff8"/>
        <w:tabs>
          <w:tab w:val="left" w:pos="561"/>
          <w:tab w:val="left" w:pos="2244"/>
        </w:tabs>
      </w:pPr>
    </w:p>
  </w:footnote>
  <w:footnote w:id="2">
    <w:p w14:paraId="3DC1B201" w14:textId="77777777" w:rsidR="00370199" w:rsidRDefault="00370199" w:rsidP="00370199">
      <w:pPr>
        <w:pStyle w:val="ConsPlusNormal"/>
        <w:tabs>
          <w:tab w:val="left" w:pos="561"/>
          <w:tab w:val="left" w:pos="2244"/>
        </w:tabs>
        <w:jc w:val="both"/>
        <w:rPr>
          <w:rFonts w:ascii="Times New Roman" w:hAnsi="Times New Roman" w:cs="Times New Roman"/>
        </w:rPr>
      </w:pPr>
      <w:r>
        <w:rPr>
          <w:rStyle w:val="afffa"/>
        </w:rPr>
        <w:footnoteRef/>
      </w:r>
      <w:r>
        <w:t xml:space="preserve"> </w:t>
      </w:r>
      <w:r>
        <w:rPr>
          <w:rFonts w:ascii="Times New Roman" w:hAnsi="Times New Roman" w:cs="Times New Roman"/>
        </w:rPr>
        <w:t>Ежегодное изменение арендной платы на размер уровня инфляции, установленного в федеральном законе о федеральном бюджете на очередной финансовый год и плановый период, применяется не ранее чем через год после заключения договора аренды нарастающим итогом.</w:t>
      </w:r>
    </w:p>
    <w:p w14:paraId="4AD6A6C1" w14:textId="77777777" w:rsidR="00370199" w:rsidRDefault="00370199" w:rsidP="00370199">
      <w:pPr>
        <w:pStyle w:val="ConsPlusNormal"/>
        <w:tabs>
          <w:tab w:val="left" w:pos="561"/>
          <w:tab w:val="left" w:pos="2244"/>
        </w:tabs>
        <w:jc w:val="both"/>
        <w:rPr>
          <w:rFonts w:ascii="Times New Roman" w:hAnsi="Times New Roman" w:cs="Times New Roman"/>
        </w:rPr>
      </w:pPr>
      <w:r>
        <w:rPr>
          <w:rFonts w:ascii="Times New Roman" w:hAnsi="Times New Roman" w:cs="Times New Roman"/>
        </w:rPr>
        <w:t>Коэффициент инфляции на текущий финансовый год не применяется в случае проведения аукциона или конкурса.</w:t>
      </w:r>
    </w:p>
    <w:p w14:paraId="27C82483" w14:textId="77777777" w:rsidR="00370199" w:rsidRDefault="00370199" w:rsidP="00370199">
      <w:pPr>
        <w:pStyle w:val="afff8"/>
        <w:tabs>
          <w:tab w:val="left" w:pos="561"/>
          <w:tab w:val="left" w:pos="2244"/>
        </w:tabs>
      </w:pPr>
    </w:p>
    <w:p w14:paraId="442D8CBB" w14:textId="77777777" w:rsidR="00370199" w:rsidRDefault="00370199" w:rsidP="00370199">
      <w:pPr>
        <w:pStyle w:val="afff8"/>
        <w:tabs>
          <w:tab w:val="left" w:pos="561"/>
          <w:tab w:val="left" w:pos="2244"/>
        </w:tabs>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F32A5376"/>
    <w:lvl w:ilvl="0">
      <w:numFmt w:val="decimal"/>
      <w:lvlText w:val="*"/>
      <w:lvlJc w:val="left"/>
      <w:pPr>
        <w:ind w:left="0" w:firstLine="0"/>
      </w:p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Courier New" w:hAnsi="Courier New" w:cs="Courier New"/>
      </w:rPr>
    </w:lvl>
  </w:abstractNum>
  <w:abstractNum w:abstractNumId="2"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Courier New" w:hAnsi="Courier New"/>
        <w:b w:val="0"/>
      </w:rPr>
    </w:lvl>
  </w:abstractNum>
  <w:abstractNum w:abstractNumId="3" w15:restartNumberingAfterBreak="0">
    <w:nsid w:val="00000008"/>
    <w:multiLevelType w:val="singleLevel"/>
    <w:tmpl w:val="00000008"/>
    <w:name w:val="WW8Num8"/>
    <w:lvl w:ilvl="0">
      <w:start w:val="1"/>
      <w:numFmt w:val="bullet"/>
      <w:lvlText w:val="-"/>
      <w:lvlJc w:val="left"/>
      <w:pPr>
        <w:tabs>
          <w:tab w:val="num" w:pos="0"/>
        </w:tabs>
        <w:ind w:left="720" w:hanging="360"/>
      </w:pPr>
      <w:rPr>
        <w:rFonts w:ascii="Courier New" w:hAnsi="Courier New" w:cs="Courier New"/>
      </w:rPr>
    </w:lvl>
  </w:abstractNum>
  <w:abstractNum w:abstractNumId="4" w15:restartNumberingAfterBreak="0">
    <w:nsid w:val="00000009"/>
    <w:multiLevelType w:val="multilevel"/>
    <w:tmpl w:val="158E3238"/>
    <w:name w:val="WW8Num9"/>
    <w:lvl w:ilvl="0">
      <w:start w:val="1"/>
      <w:numFmt w:val="decimal"/>
      <w:lvlText w:val="%1."/>
      <w:lvlJc w:val="left"/>
      <w:pPr>
        <w:tabs>
          <w:tab w:val="num" w:pos="0"/>
        </w:tabs>
        <w:ind w:left="0" w:firstLine="0"/>
      </w:pPr>
      <w:rPr>
        <w:rFonts w:ascii="Courier New" w:hAnsi="Courier New" w:cs="Courier New"/>
      </w:rPr>
    </w:lvl>
    <w:lvl w:ilvl="1">
      <w:start w:val="1"/>
      <w:numFmt w:val="decimal"/>
      <w:isLgl/>
      <w:lvlText w:val="%1.%2."/>
      <w:lvlJc w:val="left"/>
      <w:pPr>
        <w:ind w:left="1069" w:hanging="360"/>
      </w:pPr>
    </w:lvl>
    <w:lvl w:ilvl="2">
      <w:start w:val="1"/>
      <w:numFmt w:val="decimal"/>
      <w:isLgl/>
      <w:lvlText w:val="%1.%2.%3."/>
      <w:lvlJc w:val="left"/>
      <w:pPr>
        <w:ind w:left="2138" w:hanging="720"/>
      </w:pPr>
    </w:lvl>
    <w:lvl w:ilvl="3">
      <w:start w:val="1"/>
      <w:numFmt w:val="decimal"/>
      <w:isLgl/>
      <w:lvlText w:val="%1.%2.%3.%4."/>
      <w:lvlJc w:val="left"/>
      <w:pPr>
        <w:ind w:left="2847" w:hanging="720"/>
      </w:pPr>
    </w:lvl>
    <w:lvl w:ilvl="4">
      <w:start w:val="1"/>
      <w:numFmt w:val="decimal"/>
      <w:isLgl/>
      <w:lvlText w:val="%1.%2.%3.%4.%5."/>
      <w:lvlJc w:val="left"/>
      <w:pPr>
        <w:ind w:left="3916" w:hanging="1080"/>
      </w:pPr>
    </w:lvl>
    <w:lvl w:ilvl="5">
      <w:start w:val="1"/>
      <w:numFmt w:val="decimal"/>
      <w:isLgl/>
      <w:lvlText w:val="%1.%2.%3.%4.%5.%6."/>
      <w:lvlJc w:val="left"/>
      <w:pPr>
        <w:ind w:left="4625" w:hanging="1080"/>
      </w:pPr>
    </w:lvl>
    <w:lvl w:ilvl="6">
      <w:start w:val="1"/>
      <w:numFmt w:val="decimal"/>
      <w:isLgl/>
      <w:lvlText w:val="%1.%2.%3.%4.%5.%6.%7."/>
      <w:lvlJc w:val="left"/>
      <w:pPr>
        <w:ind w:left="5694" w:hanging="1440"/>
      </w:pPr>
    </w:lvl>
    <w:lvl w:ilvl="7">
      <w:start w:val="1"/>
      <w:numFmt w:val="decimal"/>
      <w:isLgl/>
      <w:lvlText w:val="%1.%2.%3.%4.%5.%6.%7.%8."/>
      <w:lvlJc w:val="left"/>
      <w:pPr>
        <w:ind w:left="6403" w:hanging="1440"/>
      </w:pPr>
    </w:lvl>
    <w:lvl w:ilvl="8">
      <w:start w:val="1"/>
      <w:numFmt w:val="decimal"/>
      <w:isLgl/>
      <w:lvlText w:val="%1.%2.%3.%4.%5.%6.%7.%8.%9."/>
      <w:lvlJc w:val="left"/>
      <w:pPr>
        <w:ind w:left="7472" w:hanging="1800"/>
      </w:pPr>
    </w:lvl>
  </w:abstractNum>
  <w:abstractNum w:abstractNumId="5" w15:restartNumberingAfterBreak="0">
    <w:nsid w:val="00000402"/>
    <w:multiLevelType w:val="multilevel"/>
    <w:tmpl w:val="00000885"/>
    <w:lvl w:ilvl="0">
      <w:start w:val="1"/>
      <w:numFmt w:val="upperRoman"/>
      <w:lvlText w:val="%1."/>
      <w:lvlJc w:val="left"/>
      <w:pPr>
        <w:ind w:left="3688" w:hanging="214"/>
      </w:pPr>
      <w:rPr>
        <w:rFonts w:ascii="Times New Roman" w:hAnsi="Times New Roman" w:cs="Times New Roman"/>
        <w:b/>
        <w:bCs/>
        <w:sz w:val="24"/>
        <w:szCs w:val="24"/>
      </w:rPr>
    </w:lvl>
    <w:lvl w:ilvl="1">
      <w:numFmt w:val="bullet"/>
      <w:lvlText w:val="•"/>
      <w:lvlJc w:val="left"/>
      <w:pPr>
        <w:ind w:left="3688" w:hanging="214"/>
      </w:pPr>
    </w:lvl>
    <w:lvl w:ilvl="2">
      <w:numFmt w:val="bullet"/>
      <w:lvlText w:val="•"/>
      <w:lvlJc w:val="left"/>
      <w:pPr>
        <w:ind w:left="4372" w:hanging="214"/>
      </w:pPr>
    </w:lvl>
    <w:lvl w:ilvl="3">
      <w:numFmt w:val="bullet"/>
      <w:lvlText w:val="•"/>
      <w:lvlJc w:val="left"/>
      <w:pPr>
        <w:ind w:left="5056" w:hanging="214"/>
      </w:pPr>
    </w:lvl>
    <w:lvl w:ilvl="4">
      <w:numFmt w:val="bullet"/>
      <w:lvlText w:val="•"/>
      <w:lvlJc w:val="left"/>
      <w:pPr>
        <w:ind w:left="5740" w:hanging="214"/>
      </w:pPr>
    </w:lvl>
    <w:lvl w:ilvl="5">
      <w:numFmt w:val="bullet"/>
      <w:lvlText w:val="•"/>
      <w:lvlJc w:val="left"/>
      <w:pPr>
        <w:ind w:left="6425" w:hanging="214"/>
      </w:pPr>
    </w:lvl>
    <w:lvl w:ilvl="6">
      <w:numFmt w:val="bullet"/>
      <w:lvlText w:val="•"/>
      <w:lvlJc w:val="left"/>
      <w:pPr>
        <w:ind w:left="7109" w:hanging="214"/>
      </w:pPr>
    </w:lvl>
    <w:lvl w:ilvl="7">
      <w:numFmt w:val="bullet"/>
      <w:lvlText w:val="•"/>
      <w:lvlJc w:val="left"/>
      <w:pPr>
        <w:ind w:left="7793" w:hanging="214"/>
      </w:pPr>
    </w:lvl>
    <w:lvl w:ilvl="8">
      <w:numFmt w:val="bullet"/>
      <w:lvlText w:val="•"/>
      <w:lvlJc w:val="left"/>
      <w:pPr>
        <w:ind w:left="8477" w:hanging="214"/>
      </w:pPr>
    </w:lvl>
  </w:abstractNum>
  <w:abstractNum w:abstractNumId="6" w15:restartNumberingAfterBreak="0">
    <w:nsid w:val="00000403"/>
    <w:multiLevelType w:val="multilevel"/>
    <w:tmpl w:val="00000886"/>
    <w:lvl w:ilvl="0">
      <w:start w:val="1"/>
      <w:numFmt w:val="decimal"/>
      <w:lvlText w:val="%1"/>
      <w:lvlJc w:val="left"/>
      <w:pPr>
        <w:ind w:left="102" w:hanging="473"/>
      </w:pPr>
    </w:lvl>
    <w:lvl w:ilvl="1">
      <w:start w:val="1"/>
      <w:numFmt w:val="decimal"/>
      <w:lvlText w:val="%1.%2."/>
      <w:lvlJc w:val="left"/>
      <w:pPr>
        <w:ind w:left="102" w:hanging="473"/>
      </w:pPr>
      <w:rPr>
        <w:rFonts w:ascii="Times New Roman" w:hAnsi="Times New Roman" w:cs="Times New Roman"/>
        <w:b w:val="0"/>
        <w:bCs w:val="0"/>
        <w:sz w:val="24"/>
        <w:szCs w:val="24"/>
      </w:rPr>
    </w:lvl>
    <w:lvl w:ilvl="2">
      <w:start w:val="1"/>
      <w:numFmt w:val="decimal"/>
      <w:lvlText w:val="%1.%2.%3."/>
      <w:lvlJc w:val="left"/>
      <w:pPr>
        <w:ind w:left="1242" w:hanging="600"/>
      </w:pPr>
      <w:rPr>
        <w:rFonts w:ascii="Times New Roman" w:hAnsi="Times New Roman" w:cs="Times New Roman"/>
        <w:b w:val="0"/>
        <w:bCs w:val="0"/>
        <w:sz w:val="24"/>
        <w:szCs w:val="24"/>
      </w:rPr>
    </w:lvl>
    <w:lvl w:ilvl="3">
      <w:numFmt w:val="bullet"/>
      <w:lvlText w:val="•"/>
      <w:lvlJc w:val="left"/>
      <w:pPr>
        <w:ind w:left="3154" w:hanging="600"/>
      </w:pPr>
    </w:lvl>
    <w:lvl w:ilvl="4">
      <w:numFmt w:val="bullet"/>
      <w:lvlText w:val="•"/>
      <w:lvlJc w:val="left"/>
      <w:pPr>
        <w:ind w:left="4110" w:hanging="600"/>
      </w:pPr>
    </w:lvl>
    <w:lvl w:ilvl="5">
      <w:numFmt w:val="bullet"/>
      <w:lvlText w:val="•"/>
      <w:lvlJc w:val="left"/>
      <w:pPr>
        <w:ind w:left="5066" w:hanging="600"/>
      </w:pPr>
    </w:lvl>
    <w:lvl w:ilvl="6">
      <w:numFmt w:val="bullet"/>
      <w:lvlText w:val="•"/>
      <w:lvlJc w:val="left"/>
      <w:pPr>
        <w:ind w:left="6022" w:hanging="600"/>
      </w:pPr>
    </w:lvl>
    <w:lvl w:ilvl="7">
      <w:numFmt w:val="bullet"/>
      <w:lvlText w:val="•"/>
      <w:lvlJc w:val="left"/>
      <w:pPr>
        <w:ind w:left="6978" w:hanging="600"/>
      </w:pPr>
    </w:lvl>
    <w:lvl w:ilvl="8">
      <w:numFmt w:val="bullet"/>
      <w:lvlText w:val="•"/>
      <w:lvlJc w:val="left"/>
      <w:pPr>
        <w:ind w:left="7934" w:hanging="600"/>
      </w:pPr>
    </w:lvl>
  </w:abstractNum>
  <w:abstractNum w:abstractNumId="7" w15:restartNumberingAfterBreak="0">
    <w:nsid w:val="00000404"/>
    <w:multiLevelType w:val="multilevel"/>
    <w:tmpl w:val="00000887"/>
    <w:lvl w:ilvl="0">
      <w:start w:val="14"/>
      <w:numFmt w:val="decimal"/>
      <w:lvlText w:val="%1"/>
      <w:lvlJc w:val="left"/>
      <w:pPr>
        <w:ind w:left="702" w:hanging="600"/>
      </w:pPr>
    </w:lvl>
    <w:lvl w:ilvl="1">
      <w:start w:val="1"/>
      <w:numFmt w:val="decimal"/>
      <w:lvlText w:val="%1.%2"/>
      <w:lvlJc w:val="left"/>
      <w:pPr>
        <w:ind w:left="702" w:hanging="600"/>
      </w:pPr>
      <w:rPr>
        <w:rFonts w:ascii="Times New Roman" w:hAnsi="Times New Roman" w:cs="Times New Roman"/>
        <w:b w:val="0"/>
        <w:bCs w:val="0"/>
        <w:i/>
        <w:iCs/>
        <w:sz w:val="24"/>
        <w:szCs w:val="24"/>
      </w:rPr>
    </w:lvl>
    <w:lvl w:ilvl="2">
      <w:numFmt w:val="bullet"/>
      <w:lvlText w:val="-"/>
      <w:lvlJc w:val="left"/>
      <w:pPr>
        <w:ind w:left="102" w:hanging="140"/>
      </w:pPr>
      <w:rPr>
        <w:rFonts w:ascii="Times New Roman" w:hAnsi="Times New Roman" w:cs="Times New Roman"/>
        <w:b w:val="0"/>
        <w:bCs w:val="0"/>
        <w:sz w:val="24"/>
        <w:szCs w:val="24"/>
      </w:rPr>
    </w:lvl>
    <w:lvl w:ilvl="3">
      <w:numFmt w:val="bullet"/>
      <w:lvlText w:val="•"/>
      <w:lvlJc w:val="left"/>
      <w:pPr>
        <w:ind w:left="2734" w:hanging="140"/>
      </w:pPr>
    </w:lvl>
    <w:lvl w:ilvl="4">
      <w:numFmt w:val="bullet"/>
      <w:lvlText w:val="•"/>
      <w:lvlJc w:val="left"/>
      <w:pPr>
        <w:ind w:left="3750" w:hanging="140"/>
      </w:pPr>
    </w:lvl>
    <w:lvl w:ilvl="5">
      <w:numFmt w:val="bullet"/>
      <w:lvlText w:val="•"/>
      <w:lvlJc w:val="left"/>
      <w:pPr>
        <w:ind w:left="4766" w:hanging="140"/>
      </w:pPr>
    </w:lvl>
    <w:lvl w:ilvl="6">
      <w:numFmt w:val="bullet"/>
      <w:lvlText w:val="•"/>
      <w:lvlJc w:val="left"/>
      <w:pPr>
        <w:ind w:left="5782" w:hanging="140"/>
      </w:pPr>
    </w:lvl>
    <w:lvl w:ilvl="7">
      <w:numFmt w:val="bullet"/>
      <w:lvlText w:val="•"/>
      <w:lvlJc w:val="left"/>
      <w:pPr>
        <w:ind w:left="6798" w:hanging="140"/>
      </w:pPr>
    </w:lvl>
    <w:lvl w:ilvl="8">
      <w:numFmt w:val="bullet"/>
      <w:lvlText w:val="•"/>
      <w:lvlJc w:val="left"/>
      <w:pPr>
        <w:ind w:left="7814" w:hanging="140"/>
      </w:pPr>
    </w:lvl>
  </w:abstractNum>
  <w:abstractNum w:abstractNumId="8" w15:restartNumberingAfterBreak="0">
    <w:nsid w:val="00000405"/>
    <w:multiLevelType w:val="multilevel"/>
    <w:tmpl w:val="00000888"/>
    <w:lvl w:ilvl="0">
      <w:start w:val="1"/>
      <w:numFmt w:val="decimal"/>
      <w:lvlText w:val="%1"/>
      <w:lvlJc w:val="left"/>
      <w:pPr>
        <w:ind w:left="102" w:hanging="449"/>
      </w:pPr>
    </w:lvl>
    <w:lvl w:ilvl="1">
      <w:start w:val="6"/>
      <w:numFmt w:val="decimal"/>
      <w:lvlText w:val="%1.%2."/>
      <w:lvlJc w:val="left"/>
      <w:pPr>
        <w:ind w:left="102" w:hanging="449"/>
      </w:pPr>
      <w:rPr>
        <w:rFonts w:ascii="Times New Roman" w:hAnsi="Times New Roman" w:cs="Times New Roman"/>
        <w:b w:val="0"/>
        <w:bCs w:val="0"/>
        <w:sz w:val="24"/>
        <w:szCs w:val="24"/>
      </w:rPr>
    </w:lvl>
    <w:lvl w:ilvl="2">
      <w:numFmt w:val="bullet"/>
      <w:lvlText w:val="•"/>
      <w:lvlJc w:val="left"/>
      <w:pPr>
        <w:ind w:left="2050" w:hanging="449"/>
      </w:pPr>
    </w:lvl>
    <w:lvl w:ilvl="3">
      <w:numFmt w:val="bullet"/>
      <w:lvlText w:val="•"/>
      <w:lvlJc w:val="left"/>
      <w:pPr>
        <w:ind w:left="3025" w:hanging="449"/>
      </w:pPr>
    </w:lvl>
    <w:lvl w:ilvl="4">
      <w:numFmt w:val="bullet"/>
      <w:lvlText w:val="•"/>
      <w:lvlJc w:val="left"/>
      <w:pPr>
        <w:ind w:left="3999" w:hanging="449"/>
      </w:pPr>
    </w:lvl>
    <w:lvl w:ilvl="5">
      <w:numFmt w:val="bullet"/>
      <w:lvlText w:val="•"/>
      <w:lvlJc w:val="left"/>
      <w:pPr>
        <w:ind w:left="4974" w:hanging="449"/>
      </w:pPr>
    </w:lvl>
    <w:lvl w:ilvl="6">
      <w:numFmt w:val="bullet"/>
      <w:lvlText w:val="•"/>
      <w:lvlJc w:val="left"/>
      <w:pPr>
        <w:ind w:left="5948" w:hanging="449"/>
      </w:pPr>
    </w:lvl>
    <w:lvl w:ilvl="7">
      <w:numFmt w:val="bullet"/>
      <w:lvlText w:val="•"/>
      <w:lvlJc w:val="left"/>
      <w:pPr>
        <w:ind w:left="6923" w:hanging="449"/>
      </w:pPr>
    </w:lvl>
    <w:lvl w:ilvl="8">
      <w:numFmt w:val="bullet"/>
      <w:lvlText w:val="•"/>
      <w:lvlJc w:val="left"/>
      <w:pPr>
        <w:ind w:left="7897" w:hanging="449"/>
      </w:pPr>
    </w:lvl>
  </w:abstractNum>
  <w:abstractNum w:abstractNumId="9" w15:restartNumberingAfterBreak="0">
    <w:nsid w:val="00000406"/>
    <w:multiLevelType w:val="multilevel"/>
    <w:tmpl w:val="00000889"/>
    <w:lvl w:ilvl="0">
      <w:start w:val="3"/>
      <w:numFmt w:val="decimal"/>
      <w:lvlText w:val="%1)"/>
      <w:lvlJc w:val="left"/>
      <w:pPr>
        <w:ind w:left="901" w:hanging="260"/>
      </w:pPr>
      <w:rPr>
        <w:rFonts w:ascii="Times New Roman" w:hAnsi="Times New Roman" w:cs="Times New Roman"/>
        <w:b w:val="0"/>
        <w:bCs w:val="0"/>
        <w:sz w:val="24"/>
        <w:szCs w:val="24"/>
      </w:rPr>
    </w:lvl>
    <w:lvl w:ilvl="1">
      <w:numFmt w:val="bullet"/>
      <w:lvlText w:val="•"/>
      <w:lvlJc w:val="left"/>
      <w:pPr>
        <w:ind w:left="1796" w:hanging="260"/>
      </w:pPr>
    </w:lvl>
    <w:lvl w:ilvl="2">
      <w:numFmt w:val="bullet"/>
      <w:lvlText w:val="•"/>
      <w:lvlJc w:val="left"/>
      <w:pPr>
        <w:ind w:left="2690" w:hanging="260"/>
      </w:pPr>
    </w:lvl>
    <w:lvl w:ilvl="3">
      <w:numFmt w:val="bullet"/>
      <w:lvlText w:val="•"/>
      <w:lvlJc w:val="left"/>
      <w:pPr>
        <w:ind w:left="3585" w:hanging="260"/>
      </w:pPr>
    </w:lvl>
    <w:lvl w:ilvl="4">
      <w:numFmt w:val="bullet"/>
      <w:lvlText w:val="•"/>
      <w:lvlJc w:val="left"/>
      <w:pPr>
        <w:ind w:left="4479" w:hanging="260"/>
      </w:pPr>
    </w:lvl>
    <w:lvl w:ilvl="5">
      <w:numFmt w:val="bullet"/>
      <w:lvlText w:val="•"/>
      <w:lvlJc w:val="left"/>
      <w:pPr>
        <w:ind w:left="5374" w:hanging="260"/>
      </w:pPr>
    </w:lvl>
    <w:lvl w:ilvl="6">
      <w:numFmt w:val="bullet"/>
      <w:lvlText w:val="•"/>
      <w:lvlJc w:val="left"/>
      <w:pPr>
        <w:ind w:left="6268" w:hanging="260"/>
      </w:pPr>
    </w:lvl>
    <w:lvl w:ilvl="7">
      <w:numFmt w:val="bullet"/>
      <w:lvlText w:val="•"/>
      <w:lvlJc w:val="left"/>
      <w:pPr>
        <w:ind w:left="7163" w:hanging="260"/>
      </w:pPr>
    </w:lvl>
    <w:lvl w:ilvl="8">
      <w:numFmt w:val="bullet"/>
      <w:lvlText w:val="•"/>
      <w:lvlJc w:val="left"/>
      <w:pPr>
        <w:ind w:left="8057" w:hanging="260"/>
      </w:pPr>
    </w:lvl>
  </w:abstractNum>
  <w:abstractNum w:abstractNumId="10" w15:restartNumberingAfterBreak="0">
    <w:nsid w:val="00000407"/>
    <w:multiLevelType w:val="multilevel"/>
    <w:tmpl w:val="0000088A"/>
    <w:lvl w:ilvl="0">
      <w:start w:val="2"/>
      <w:numFmt w:val="decimal"/>
      <w:lvlText w:val="%1"/>
      <w:lvlJc w:val="left"/>
      <w:pPr>
        <w:ind w:left="102" w:hanging="591"/>
      </w:pPr>
    </w:lvl>
    <w:lvl w:ilvl="1">
      <w:start w:val="1"/>
      <w:numFmt w:val="decimal"/>
      <w:lvlText w:val="%1.%2."/>
      <w:lvlJc w:val="left"/>
      <w:pPr>
        <w:ind w:left="102" w:hanging="591"/>
      </w:pPr>
      <w:rPr>
        <w:rFonts w:ascii="Times New Roman" w:hAnsi="Times New Roman" w:cs="Times New Roman"/>
        <w:b w:val="0"/>
        <w:bCs w:val="0"/>
        <w:sz w:val="24"/>
        <w:szCs w:val="24"/>
      </w:rPr>
    </w:lvl>
    <w:lvl w:ilvl="2">
      <w:start w:val="1"/>
      <w:numFmt w:val="decimal"/>
      <w:lvlText w:val="%1.%2.%3."/>
      <w:lvlJc w:val="left"/>
      <w:pPr>
        <w:ind w:left="102" w:hanging="619"/>
      </w:pPr>
      <w:rPr>
        <w:rFonts w:ascii="Times New Roman" w:hAnsi="Times New Roman" w:cs="Times New Roman"/>
        <w:b w:val="0"/>
        <w:bCs w:val="0"/>
        <w:sz w:val="24"/>
        <w:szCs w:val="24"/>
      </w:rPr>
    </w:lvl>
    <w:lvl w:ilvl="3">
      <w:numFmt w:val="bullet"/>
      <w:lvlText w:val="•"/>
      <w:lvlJc w:val="left"/>
      <w:pPr>
        <w:ind w:left="3025" w:hanging="619"/>
      </w:pPr>
    </w:lvl>
    <w:lvl w:ilvl="4">
      <w:numFmt w:val="bullet"/>
      <w:lvlText w:val="•"/>
      <w:lvlJc w:val="left"/>
      <w:pPr>
        <w:ind w:left="3999" w:hanging="619"/>
      </w:pPr>
    </w:lvl>
    <w:lvl w:ilvl="5">
      <w:numFmt w:val="bullet"/>
      <w:lvlText w:val="•"/>
      <w:lvlJc w:val="left"/>
      <w:pPr>
        <w:ind w:left="4974" w:hanging="619"/>
      </w:pPr>
    </w:lvl>
    <w:lvl w:ilvl="6">
      <w:numFmt w:val="bullet"/>
      <w:lvlText w:val="•"/>
      <w:lvlJc w:val="left"/>
      <w:pPr>
        <w:ind w:left="5948" w:hanging="619"/>
      </w:pPr>
    </w:lvl>
    <w:lvl w:ilvl="7">
      <w:numFmt w:val="bullet"/>
      <w:lvlText w:val="•"/>
      <w:lvlJc w:val="left"/>
      <w:pPr>
        <w:ind w:left="6923" w:hanging="619"/>
      </w:pPr>
    </w:lvl>
    <w:lvl w:ilvl="8">
      <w:numFmt w:val="bullet"/>
      <w:lvlText w:val="•"/>
      <w:lvlJc w:val="left"/>
      <w:pPr>
        <w:ind w:left="7897" w:hanging="619"/>
      </w:pPr>
    </w:lvl>
  </w:abstractNum>
  <w:abstractNum w:abstractNumId="11" w15:restartNumberingAfterBreak="0">
    <w:nsid w:val="00000408"/>
    <w:multiLevelType w:val="multilevel"/>
    <w:tmpl w:val="0000088B"/>
    <w:lvl w:ilvl="0">
      <w:start w:val="1"/>
      <w:numFmt w:val="decimal"/>
      <w:lvlText w:val="%1)"/>
      <w:lvlJc w:val="left"/>
      <w:pPr>
        <w:ind w:left="901" w:hanging="260"/>
      </w:pPr>
      <w:rPr>
        <w:rFonts w:ascii="Times New Roman" w:hAnsi="Times New Roman" w:cs="Times New Roman"/>
        <w:b w:val="0"/>
        <w:bCs w:val="0"/>
        <w:sz w:val="24"/>
        <w:szCs w:val="24"/>
      </w:rPr>
    </w:lvl>
    <w:lvl w:ilvl="1">
      <w:numFmt w:val="bullet"/>
      <w:lvlText w:val="•"/>
      <w:lvlJc w:val="left"/>
      <w:pPr>
        <w:ind w:left="1798" w:hanging="260"/>
      </w:pPr>
    </w:lvl>
    <w:lvl w:ilvl="2">
      <w:numFmt w:val="bullet"/>
      <w:lvlText w:val="•"/>
      <w:lvlJc w:val="left"/>
      <w:pPr>
        <w:ind w:left="2694" w:hanging="260"/>
      </w:pPr>
    </w:lvl>
    <w:lvl w:ilvl="3">
      <w:numFmt w:val="bullet"/>
      <w:lvlText w:val="•"/>
      <w:lvlJc w:val="left"/>
      <w:pPr>
        <w:ind w:left="3591" w:hanging="260"/>
      </w:pPr>
    </w:lvl>
    <w:lvl w:ilvl="4">
      <w:numFmt w:val="bullet"/>
      <w:lvlText w:val="•"/>
      <w:lvlJc w:val="left"/>
      <w:pPr>
        <w:ind w:left="4487" w:hanging="260"/>
      </w:pPr>
    </w:lvl>
    <w:lvl w:ilvl="5">
      <w:numFmt w:val="bullet"/>
      <w:lvlText w:val="•"/>
      <w:lvlJc w:val="left"/>
      <w:pPr>
        <w:ind w:left="5384" w:hanging="260"/>
      </w:pPr>
    </w:lvl>
    <w:lvl w:ilvl="6">
      <w:numFmt w:val="bullet"/>
      <w:lvlText w:val="•"/>
      <w:lvlJc w:val="left"/>
      <w:pPr>
        <w:ind w:left="6280" w:hanging="260"/>
      </w:pPr>
    </w:lvl>
    <w:lvl w:ilvl="7">
      <w:numFmt w:val="bullet"/>
      <w:lvlText w:val="•"/>
      <w:lvlJc w:val="left"/>
      <w:pPr>
        <w:ind w:left="7177" w:hanging="260"/>
      </w:pPr>
    </w:lvl>
    <w:lvl w:ilvl="8">
      <w:numFmt w:val="bullet"/>
      <w:lvlText w:val="•"/>
      <w:lvlJc w:val="left"/>
      <w:pPr>
        <w:ind w:left="8073" w:hanging="260"/>
      </w:pPr>
    </w:lvl>
  </w:abstractNum>
  <w:abstractNum w:abstractNumId="12" w15:restartNumberingAfterBreak="0">
    <w:nsid w:val="00000409"/>
    <w:multiLevelType w:val="multilevel"/>
    <w:tmpl w:val="0000088C"/>
    <w:lvl w:ilvl="0">
      <w:start w:val="1"/>
      <w:numFmt w:val="decimal"/>
      <w:lvlText w:val="%1)"/>
      <w:lvlJc w:val="left"/>
      <w:pPr>
        <w:ind w:left="102" w:hanging="260"/>
      </w:pPr>
      <w:rPr>
        <w:rFonts w:ascii="Times New Roman" w:hAnsi="Times New Roman" w:cs="Times New Roman"/>
        <w:b w:val="0"/>
        <w:bCs w:val="0"/>
        <w:sz w:val="24"/>
        <w:szCs w:val="24"/>
      </w:rPr>
    </w:lvl>
    <w:lvl w:ilvl="1">
      <w:numFmt w:val="bullet"/>
      <w:lvlText w:val="•"/>
      <w:lvlJc w:val="left"/>
      <w:pPr>
        <w:ind w:left="1078" w:hanging="260"/>
      </w:pPr>
    </w:lvl>
    <w:lvl w:ilvl="2">
      <w:numFmt w:val="bullet"/>
      <w:lvlText w:val="•"/>
      <w:lvlJc w:val="left"/>
      <w:pPr>
        <w:ind w:left="2054" w:hanging="260"/>
      </w:pPr>
    </w:lvl>
    <w:lvl w:ilvl="3">
      <w:numFmt w:val="bullet"/>
      <w:lvlText w:val="•"/>
      <w:lvlJc w:val="left"/>
      <w:pPr>
        <w:ind w:left="3031" w:hanging="260"/>
      </w:pPr>
    </w:lvl>
    <w:lvl w:ilvl="4">
      <w:numFmt w:val="bullet"/>
      <w:lvlText w:val="•"/>
      <w:lvlJc w:val="left"/>
      <w:pPr>
        <w:ind w:left="4007" w:hanging="260"/>
      </w:pPr>
    </w:lvl>
    <w:lvl w:ilvl="5">
      <w:numFmt w:val="bullet"/>
      <w:lvlText w:val="•"/>
      <w:lvlJc w:val="left"/>
      <w:pPr>
        <w:ind w:left="4984" w:hanging="260"/>
      </w:pPr>
    </w:lvl>
    <w:lvl w:ilvl="6">
      <w:numFmt w:val="bullet"/>
      <w:lvlText w:val="•"/>
      <w:lvlJc w:val="left"/>
      <w:pPr>
        <w:ind w:left="5960" w:hanging="260"/>
      </w:pPr>
    </w:lvl>
    <w:lvl w:ilvl="7">
      <w:numFmt w:val="bullet"/>
      <w:lvlText w:val="•"/>
      <w:lvlJc w:val="left"/>
      <w:pPr>
        <w:ind w:left="6937" w:hanging="260"/>
      </w:pPr>
    </w:lvl>
    <w:lvl w:ilvl="8">
      <w:numFmt w:val="bullet"/>
      <w:lvlText w:val="•"/>
      <w:lvlJc w:val="left"/>
      <w:pPr>
        <w:ind w:left="7913" w:hanging="260"/>
      </w:pPr>
    </w:lvl>
  </w:abstractNum>
  <w:abstractNum w:abstractNumId="13" w15:restartNumberingAfterBreak="0">
    <w:nsid w:val="0000040A"/>
    <w:multiLevelType w:val="multilevel"/>
    <w:tmpl w:val="0000088D"/>
    <w:lvl w:ilvl="0">
      <w:start w:val="1"/>
      <w:numFmt w:val="decimal"/>
      <w:lvlText w:val="%1)"/>
      <w:lvlJc w:val="left"/>
      <w:pPr>
        <w:ind w:left="102" w:hanging="305"/>
      </w:pPr>
      <w:rPr>
        <w:rFonts w:ascii="Times New Roman" w:hAnsi="Times New Roman" w:cs="Times New Roman"/>
        <w:b w:val="0"/>
        <w:bCs w:val="0"/>
        <w:sz w:val="24"/>
        <w:szCs w:val="24"/>
      </w:rPr>
    </w:lvl>
    <w:lvl w:ilvl="1">
      <w:numFmt w:val="bullet"/>
      <w:lvlText w:val="•"/>
      <w:lvlJc w:val="left"/>
      <w:pPr>
        <w:ind w:left="1076" w:hanging="305"/>
      </w:pPr>
    </w:lvl>
    <w:lvl w:ilvl="2">
      <w:numFmt w:val="bullet"/>
      <w:lvlText w:val="•"/>
      <w:lvlJc w:val="left"/>
      <w:pPr>
        <w:ind w:left="2050" w:hanging="305"/>
      </w:pPr>
    </w:lvl>
    <w:lvl w:ilvl="3">
      <w:numFmt w:val="bullet"/>
      <w:lvlText w:val="•"/>
      <w:lvlJc w:val="left"/>
      <w:pPr>
        <w:ind w:left="3025" w:hanging="305"/>
      </w:pPr>
    </w:lvl>
    <w:lvl w:ilvl="4">
      <w:numFmt w:val="bullet"/>
      <w:lvlText w:val="•"/>
      <w:lvlJc w:val="left"/>
      <w:pPr>
        <w:ind w:left="3999" w:hanging="305"/>
      </w:pPr>
    </w:lvl>
    <w:lvl w:ilvl="5">
      <w:numFmt w:val="bullet"/>
      <w:lvlText w:val="•"/>
      <w:lvlJc w:val="left"/>
      <w:pPr>
        <w:ind w:left="4974" w:hanging="305"/>
      </w:pPr>
    </w:lvl>
    <w:lvl w:ilvl="6">
      <w:numFmt w:val="bullet"/>
      <w:lvlText w:val="•"/>
      <w:lvlJc w:val="left"/>
      <w:pPr>
        <w:ind w:left="5948" w:hanging="305"/>
      </w:pPr>
    </w:lvl>
    <w:lvl w:ilvl="7">
      <w:numFmt w:val="bullet"/>
      <w:lvlText w:val="•"/>
      <w:lvlJc w:val="left"/>
      <w:pPr>
        <w:ind w:left="6923" w:hanging="305"/>
      </w:pPr>
    </w:lvl>
    <w:lvl w:ilvl="8">
      <w:numFmt w:val="bullet"/>
      <w:lvlText w:val="•"/>
      <w:lvlJc w:val="left"/>
      <w:pPr>
        <w:ind w:left="7897" w:hanging="305"/>
      </w:pPr>
    </w:lvl>
  </w:abstractNum>
  <w:abstractNum w:abstractNumId="14" w15:restartNumberingAfterBreak="0">
    <w:nsid w:val="0000040B"/>
    <w:multiLevelType w:val="multilevel"/>
    <w:tmpl w:val="0000088E"/>
    <w:lvl w:ilvl="0">
      <w:start w:val="2"/>
      <w:numFmt w:val="decimal"/>
      <w:lvlText w:val="%1"/>
      <w:lvlJc w:val="left"/>
      <w:pPr>
        <w:ind w:left="102" w:hanging="629"/>
      </w:pPr>
    </w:lvl>
    <w:lvl w:ilvl="1">
      <w:start w:val="10"/>
      <w:numFmt w:val="decimal"/>
      <w:lvlText w:val="%1.%2."/>
      <w:lvlJc w:val="left"/>
      <w:pPr>
        <w:ind w:left="102" w:hanging="629"/>
      </w:pPr>
      <w:rPr>
        <w:rFonts w:ascii="Times New Roman" w:hAnsi="Times New Roman" w:cs="Times New Roman"/>
        <w:b w:val="0"/>
        <w:bCs w:val="0"/>
        <w:sz w:val="24"/>
        <w:szCs w:val="24"/>
      </w:rPr>
    </w:lvl>
    <w:lvl w:ilvl="2">
      <w:start w:val="1"/>
      <w:numFmt w:val="decimal"/>
      <w:lvlText w:val="%1.%2.%3."/>
      <w:lvlJc w:val="left"/>
      <w:pPr>
        <w:ind w:left="102" w:hanging="857"/>
      </w:pPr>
      <w:rPr>
        <w:rFonts w:ascii="Times New Roman" w:hAnsi="Times New Roman" w:cs="Times New Roman"/>
        <w:b w:val="0"/>
        <w:bCs w:val="0"/>
        <w:sz w:val="24"/>
        <w:szCs w:val="24"/>
      </w:rPr>
    </w:lvl>
    <w:lvl w:ilvl="3">
      <w:numFmt w:val="bullet"/>
      <w:lvlText w:val="•"/>
      <w:lvlJc w:val="left"/>
      <w:pPr>
        <w:ind w:left="3025" w:hanging="857"/>
      </w:pPr>
    </w:lvl>
    <w:lvl w:ilvl="4">
      <w:numFmt w:val="bullet"/>
      <w:lvlText w:val="•"/>
      <w:lvlJc w:val="left"/>
      <w:pPr>
        <w:ind w:left="3999" w:hanging="857"/>
      </w:pPr>
    </w:lvl>
    <w:lvl w:ilvl="5">
      <w:numFmt w:val="bullet"/>
      <w:lvlText w:val="•"/>
      <w:lvlJc w:val="left"/>
      <w:pPr>
        <w:ind w:left="4974" w:hanging="857"/>
      </w:pPr>
    </w:lvl>
    <w:lvl w:ilvl="6">
      <w:numFmt w:val="bullet"/>
      <w:lvlText w:val="•"/>
      <w:lvlJc w:val="left"/>
      <w:pPr>
        <w:ind w:left="5948" w:hanging="857"/>
      </w:pPr>
    </w:lvl>
    <w:lvl w:ilvl="7">
      <w:numFmt w:val="bullet"/>
      <w:lvlText w:val="•"/>
      <w:lvlJc w:val="left"/>
      <w:pPr>
        <w:ind w:left="6923" w:hanging="857"/>
      </w:pPr>
    </w:lvl>
    <w:lvl w:ilvl="8">
      <w:numFmt w:val="bullet"/>
      <w:lvlText w:val="•"/>
      <w:lvlJc w:val="left"/>
      <w:pPr>
        <w:ind w:left="7897" w:hanging="857"/>
      </w:pPr>
    </w:lvl>
  </w:abstractNum>
  <w:abstractNum w:abstractNumId="15" w15:restartNumberingAfterBreak="0">
    <w:nsid w:val="0000040C"/>
    <w:multiLevelType w:val="multilevel"/>
    <w:tmpl w:val="0000088F"/>
    <w:lvl w:ilvl="0">
      <w:start w:val="1"/>
      <w:numFmt w:val="decimal"/>
      <w:lvlText w:val="%1)"/>
      <w:lvlJc w:val="left"/>
      <w:pPr>
        <w:ind w:left="102" w:hanging="478"/>
      </w:pPr>
      <w:rPr>
        <w:rFonts w:ascii="Times New Roman" w:hAnsi="Times New Roman" w:cs="Times New Roman"/>
        <w:b w:val="0"/>
        <w:bCs w:val="0"/>
        <w:sz w:val="24"/>
        <w:szCs w:val="24"/>
      </w:rPr>
    </w:lvl>
    <w:lvl w:ilvl="1">
      <w:numFmt w:val="bullet"/>
      <w:lvlText w:val="•"/>
      <w:lvlJc w:val="left"/>
      <w:pPr>
        <w:ind w:left="1076" w:hanging="478"/>
      </w:pPr>
    </w:lvl>
    <w:lvl w:ilvl="2">
      <w:numFmt w:val="bullet"/>
      <w:lvlText w:val="•"/>
      <w:lvlJc w:val="left"/>
      <w:pPr>
        <w:ind w:left="2050" w:hanging="478"/>
      </w:pPr>
    </w:lvl>
    <w:lvl w:ilvl="3">
      <w:numFmt w:val="bullet"/>
      <w:lvlText w:val="•"/>
      <w:lvlJc w:val="left"/>
      <w:pPr>
        <w:ind w:left="3025" w:hanging="478"/>
      </w:pPr>
    </w:lvl>
    <w:lvl w:ilvl="4">
      <w:numFmt w:val="bullet"/>
      <w:lvlText w:val="•"/>
      <w:lvlJc w:val="left"/>
      <w:pPr>
        <w:ind w:left="3999" w:hanging="478"/>
      </w:pPr>
    </w:lvl>
    <w:lvl w:ilvl="5">
      <w:numFmt w:val="bullet"/>
      <w:lvlText w:val="•"/>
      <w:lvlJc w:val="left"/>
      <w:pPr>
        <w:ind w:left="4974" w:hanging="478"/>
      </w:pPr>
    </w:lvl>
    <w:lvl w:ilvl="6">
      <w:numFmt w:val="bullet"/>
      <w:lvlText w:val="•"/>
      <w:lvlJc w:val="left"/>
      <w:pPr>
        <w:ind w:left="5948" w:hanging="478"/>
      </w:pPr>
    </w:lvl>
    <w:lvl w:ilvl="7">
      <w:numFmt w:val="bullet"/>
      <w:lvlText w:val="•"/>
      <w:lvlJc w:val="left"/>
      <w:pPr>
        <w:ind w:left="6923" w:hanging="478"/>
      </w:pPr>
    </w:lvl>
    <w:lvl w:ilvl="8">
      <w:numFmt w:val="bullet"/>
      <w:lvlText w:val="•"/>
      <w:lvlJc w:val="left"/>
      <w:pPr>
        <w:ind w:left="7897" w:hanging="478"/>
      </w:pPr>
    </w:lvl>
  </w:abstractNum>
  <w:abstractNum w:abstractNumId="16" w15:restartNumberingAfterBreak="0">
    <w:nsid w:val="0000040D"/>
    <w:multiLevelType w:val="multilevel"/>
    <w:tmpl w:val="00000890"/>
    <w:lvl w:ilvl="0">
      <w:start w:val="1"/>
      <w:numFmt w:val="decimal"/>
      <w:lvlText w:val="%1."/>
      <w:lvlJc w:val="left"/>
      <w:pPr>
        <w:ind w:left="102" w:hanging="447"/>
      </w:pPr>
      <w:rPr>
        <w:rFonts w:ascii="Times New Roman" w:hAnsi="Times New Roman" w:cs="Times New Roman"/>
        <w:b w:val="0"/>
        <w:bCs w:val="0"/>
        <w:sz w:val="24"/>
        <w:szCs w:val="24"/>
      </w:rPr>
    </w:lvl>
    <w:lvl w:ilvl="1">
      <w:start w:val="3"/>
      <w:numFmt w:val="decimal"/>
      <w:lvlText w:val="%2."/>
      <w:lvlJc w:val="left"/>
      <w:pPr>
        <w:ind w:left="2509" w:hanging="240"/>
      </w:pPr>
      <w:rPr>
        <w:rFonts w:ascii="Times New Roman" w:hAnsi="Times New Roman" w:cs="Times New Roman"/>
        <w:b/>
        <w:bCs/>
        <w:sz w:val="24"/>
        <w:szCs w:val="24"/>
      </w:rPr>
    </w:lvl>
    <w:lvl w:ilvl="2">
      <w:numFmt w:val="bullet"/>
      <w:lvlText w:val="•"/>
      <w:lvlJc w:val="left"/>
      <w:pPr>
        <w:ind w:left="3324" w:hanging="240"/>
      </w:pPr>
    </w:lvl>
    <w:lvl w:ilvl="3">
      <w:numFmt w:val="bullet"/>
      <w:lvlText w:val="•"/>
      <w:lvlJc w:val="left"/>
      <w:pPr>
        <w:ind w:left="4140" w:hanging="240"/>
      </w:pPr>
    </w:lvl>
    <w:lvl w:ilvl="4">
      <w:numFmt w:val="bullet"/>
      <w:lvlText w:val="•"/>
      <w:lvlJc w:val="left"/>
      <w:pPr>
        <w:ind w:left="4955" w:hanging="240"/>
      </w:pPr>
    </w:lvl>
    <w:lvl w:ilvl="5">
      <w:numFmt w:val="bullet"/>
      <w:lvlText w:val="•"/>
      <w:lvlJc w:val="left"/>
      <w:pPr>
        <w:ind w:left="5770" w:hanging="240"/>
      </w:pPr>
    </w:lvl>
    <w:lvl w:ilvl="6">
      <w:numFmt w:val="bullet"/>
      <w:lvlText w:val="•"/>
      <w:lvlJc w:val="left"/>
      <w:pPr>
        <w:ind w:left="6585" w:hanging="240"/>
      </w:pPr>
    </w:lvl>
    <w:lvl w:ilvl="7">
      <w:numFmt w:val="bullet"/>
      <w:lvlText w:val="•"/>
      <w:lvlJc w:val="left"/>
      <w:pPr>
        <w:ind w:left="7400" w:hanging="240"/>
      </w:pPr>
    </w:lvl>
    <w:lvl w:ilvl="8">
      <w:numFmt w:val="bullet"/>
      <w:lvlText w:val="•"/>
      <w:lvlJc w:val="left"/>
      <w:pPr>
        <w:ind w:left="8216" w:hanging="240"/>
      </w:pPr>
    </w:lvl>
  </w:abstractNum>
  <w:abstractNum w:abstractNumId="17" w15:restartNumberingAfterBreak="0">
    <w:nsid w:val="0000040E"/>
    <w:multiLevelType w:val="multilevel"/>
    <w:tmpl w:val="00000891"/>
    <w:lvl w:ilvl="0">
      <w:start w:val="1"/>
      <w:numFmt w:val="decimal"/>
      <w:lvlText w:val="%1)"/>
      <w:lvlJc w:val="left"/>
      <w:pPr>
        <w:ind w:left="102" w:hanging="260"/>
      </w:pPr>
      <w:rPr>
        <w:rFonts w:ascii="Times New Roman" w:hAnsi="Times New Roman" w:cs="Times New Roman"/>
        <w:b w:val="0"/>
        <w:bCs w:val="0"/>
        <w:sz w:val="24"/>
        <w:szCs w:val="24"/>
      </w:rPr>
    </w:lvl>
    <w:lvl w:ilvl="1">
      <w:numFmt w:val="bullet"/>
      <w:lvlText w:val="•"/>
      <w:lvlJc w:val="left"/>
      <w:pPr>
        <w:ind w:left="1076" w:hanging="260"/>
      </w:pPr>
    </w:lvl>
    <w:lvl w:ilvl="2">
      <w:numFmt w:val="bullet"/>
      <w:lvlText w:val="•"/>
      <w:lvlJc w:val="left"/>
      <w:pPr>
        <w:ind w:left="2050" w:hanging="260"/>
      </w:pPr>
    </w:lvl>
    <w:lvl w:ilvl="3">
      <w:numFmt w:val="bullet"/>
      <w:lvlText w:val="•"/>
      <w:lvlJc w:val="left"/>
      <w:pPr>
        <w:ind w:left="3025" w:hanging="260"/>
      </w:pPr>
    </w:lvl>
    <w:lvl w:ilvl="4">
      <w:numFmt w:val="bullet"/>
      <w:lvlText w:val="•"/>
      <w:lvlJc w:val="left"/>
      <w:pPr>
        <w:ind w:left="3999" w:hanging="260"/>
      </w:pPr>
    </w:lvl>
    <w:lvl w:ilvl="5">
      <w:numFmt w:val="bullet"/>
      <w:lvlText w:val="•"/>
      <w:lvlJc w:val="left"/>
      <w:pPr>
        <w:ind w:left="4974" w:hanging="260"/>
      </w:pPr>
    </w:lvl>
    <w:lvl w:ilvl="6">
      <w:numFmt w:val="bullet"/>
      <w:lvlText w:val="•"/>
      <w:lvlJc w:val="left"/>
      <w:pPr>
        <w:ind w:left="5948" w:hanging="260"/>
      </w:pPr>
    </w:lvl>
    <w:lvl w:ilvl="7">
      <w:numFmt w:val="bullet"/>
      <w:lvlText w:val="•"/>
      <w:lvlJc w:val="left"/>
      <w:pPr>
        <w:ind w:left="6923" w:hanging="260"/>
      </w:pPr>
    </w:lvl>
    <w:lvl w:ilvl="8">
      <w:numFmt w:val="bullet"/>
      <w:lvlText w:val="•"/>
      <w:lvlJc w:val="left"/>
      <w:pPr>
        <w:ind w:left="7897" w:hanging="260"/>
      </w:pPr>
    </w:lvl>
  </w:abstractNum>
  <w:abstractNum w:abstractNumId="18" w15:restartNumberingAfterBreak="0">
    <w:nsid w:val="0000040F"/>
    <w:multiLevelType w:val="multilevel"/>
    <w:tmpl w:val="00000892"/>
    <w:lvl w:ilvl="0">
      <w:start w:val="2"/>
      <w:numFmt w:val="decimal"/>
      <w:lvlText w:val="%1"/>
      <w:lvlJc w:val="left"/>
      <w:pPr>
        <w:ind w:left="102" w:hanging="540"/>
      </w:pPr>
    </w:lvl>
    <w:lvl w:ilvl="1">
      <w:start w:val="15"/>
      <w:numFmt w:val="decimal"/>
      <w:lvlText w:val="%1.%2."/>
      <w:lvlJc w:val="left"/>
      <w:pPr>
        <w:ind w:left="102" w:hanging="540"/>
      </w:pPr>
      <w:rPr>
        <w:rFonts w:ascii="Times New Roman" w:hAnsi="Times New Roman" w:cs="Times New Roman"/>
        <w:b w:val="0"/>
        <w:bCs w:val="0"/>
        <w:sz w:val="24"/>
        <w:szCs w:val="24"/>
      </w:rPr>
    </w:lvl>
    <w:lvl w:ilvl="2">
      <w:numFmt w:val="bullet"/>
      <w:lvlText w:val="•"/>
      <w:lvlJc w:val="left"/>
      <w:pPr>
        <w:ind w:left="2050" w:hanging="540"/>
      </w:pPr>
    </w:lvl>
    <w:lvl w:ilvl="3">
      <w:numFmt w:val="bullet"/>
      <w:lvlText w:val="•"/>
      <w:lvlJc w:val="left"/>
      <w:pPr>
        <w:ind w:left="3025" w:hanging="540"/>
      </w:pPr>
    </w:lvl>
    <w:lvl w:ilvl="4">
      <w:numFmt w:val="bullet"/>
      <w:lvlText w:val="•"/>
      <w:lvlJc w:val="left"/>
      <w:pPr>
        <w:ind w:left="3999" w:hanging="540"/>
      </w:pPr>
    </w:lvl>
    <w:lvl w:ilvl="5">
      <w:numFmt w:val="bullet"/>
      <w:lvlText w:val="•"/>
      <w:lvlJc w:val="left"/>
      <w:pPr>
        <w:ind w:left="4974" w:hanging="540"/>
      </w:pPr>
    </w:lvl>
    <w:lvl w:ilvl="6">
      <w:numFmt w:val="bullet"/>
      <w:lvlText w:val="•"/>
      <w:lvlJc w:val="left"/>
      <w:pPr>
        <w:ind w:left="5948" w:hanging="540"/>
      </w:pPr>
    </w:lvl>
    <w:lvl w:ilvl="7">
      <w:numFmt w:val="bullet"/>
      <w:lvlText w:val="•"/>
      <w:lvlJc w:val="left"/>
      <w:pPr>
        <w:ind w:left="6923" w:hanging="540"/>
      </w:pPr>
    </w:lvl>
    <w:lvl w:ilvl="8">
      <w:numFmt w:val="bullet"/>
      <w:lvlText w:val="•"/>
      <w:lvlJc w:val="left"/>
      <w:pPr>
        <w:ind w:left="7897" w:hanging="540"/>
      </w:pPr>
    </w:lvl>
  </w:abstractNum>
  <w:abstractNum w:abstractNumId="19" w15:restartNumberingAfterBreak="0">
    <w:nsid w:val="00000410"/>
    <w:multiLevelType w:val="multilevel"/>
    <w:tmpl w:val="00000893"/>
    <w:lvl w:ilvl="0">
      <w:start w:val="3"/>
      <w:numFmt w:val="decimal"/>
      <w:lvlText w:val="%1"/>
      <w:lvlJc w:val="left"/>
      <w:pPr>
        <w:ind w:left="102" w:hanging="509"/>
      </w:pPr>
    </w:lvl>
    <w:lvl w:ilvl="1">
      <w:start w:val="1"/>
      <w:numFmt w:val="decimal"/>
      <w:lvlText w:val="%1.%2."/>
      <w:lvlJc w:val="left"/>
      <w:pPr>
        <w:ind w:left="102" w:hanging="509"/>
      </w:pPr>
      <w:rPr>
        <w:rFonts w:ascii="Times New Roman" w:hAnsi="Times New Roman" w:cs="Times New Roman"/>
        <w:b w:val="0"/>
        <w:bCs w:val="0"/>
        <w:sz w:val="24"/>
        <w:szCs w:val="24"/>
      </w:rPr>
    </w:lvl>
    <w:lvl w:ilvl="2">
      <w:numFmt w:val="bullet"/>
      <w:lvlText w:val="•"/>
      <w:lvlJc w:val="left"/>
      <w:pPr>
        <w:ind w:left="2050" w:hanging="509"/>
      </w:pPr>
    </w:lvl>
    <w:lvl w:ilvl="3">
      <w:numFmt w:val="bullet"/>
      <w:lvlText w:val="•"/>
      <w:lvlJc w:val="left"/>
      <w:pPr>
        <w:ind w:left="3025" w:hanging="509"/>
      </w:pPr>
    </w:lvl>
    <w:lvl w:ilvl="4">
      <w:numFmt w:val="bullet"/>
      <w:lvlText w:val="•"/>
      <w:lvlJc w:val="left"/>
      <w:pPr>
        <w:ind w:left="3999" w:hanging="509"/>
      </w:pPr>
    </w:lvl>
    <w:lvl w:ilvl="5">
      <w:numFmt w:val="bullet"/>
      <w:lvlText w:val="•"/>
      <w:lvlJc w:val="left"/>
      <w:pPr>
        <w:ind w:left="4974" w:hanging="509"/>
      </w:pPr>
    </w:lvl>
    <w:lvl w:ilvl="6">
      <w:numFmt w:val="bullet"/>
      <w:lvlText w:val="•"/>
      <w:lvlJc w:val="left"/>
      <w:pPr>
        <w:ind w:left="5948" w:hanging="509"/>
      </w:pPr>
    </w:lvl>
    <w:lvl w:ilvl="7">
      <w:numFmt w:val="bullet"/>
      <w:lvlText w:val="•"/>
      <w:lvlJc w:val="left"/>
      <w:pPr>
        <w:ind w:left="6923" w:hanging="509"/>
      </w:pPr>
    </w:lvl>
    <w:lvl w:ilvl="8">
      <w:numFmt w:val="bullet"/>
      <w:lvlText w:val="•"/>
      <w:lvlJc w:val="left"/>
      <w:pPr>
        <w:ind w:left="7897" w:hanging="509"/>
      </w:pPr>
    </w:lvl>
  </w:abstractNum>
  <w:abstractNum w:abstractNumId="20" w15:restartNumberingAfterBreak="0">
    <w:nsid w:val="00000411"/>
    <w:multiLevelType w:val="multilevel"/>
    <w:tmpl w:val="00000894"/>
    <w:lvl w:ilvl="0">
      <w:numFmt w:val="bullet"/>
      <w:lvlText w:val="-"/>
      <w:lvlJc w:val="left"/>
      <w:pPr>
        <w:ind w:left="102" w:hanging="140"/>
      </w:pPr>
      <w:rPr>
        <w:rFonts w:ascii="Times New Roman" w:hAnsi="Times New Roman" w:cs="Times New Roman"/>
        <w:b w:val="0"/>
        <w:bCs w:val="0"/>
        <w:sz w:val="24"/>
        <w:szCs w:val="24"/>
      </w:rPr>
    </w:lvl>
    <w:lvl w:ilvl="1">
      <w:numFmt w:val="bullet"/>
      <w:lvlText w:val="•"/>
      <w:lvlJc w:val="left"/>
      <w:pPr>
        <w:ind w:left="1076" w:hanging="140"/>
      </w:pPr>
    </w:lvl>
    <w:lvl w:ilvl="2">
      <w:numFmt w:val="bullet"/>
      <w:lvlText w:val="•"/>
      <w:lvlJc w:val="left"/>
      <w:pPr>
        <w:ind w:left="2050" w:hanging="140"/>
      </w:pPr>
    </w:lvl>
    <w:lvl w:ilvl="3">
      <w:numFmt w:val="bullet"/>
      <w:lvlText w:val="•"/>
      <w:lvlJc w:val="left"/>
      <w:pPr>
        <w:ind w:left="3025" w:hanging="140"/>
      </w:pPr>
    </w:lvl>
    <w:lvl w:ilvl="4">
      <w:numFmt w:val="bullet"/>
      <w:lvlText w:val="•"/>
      <w:lvlJc w:val="left"/>
      <w:pPr>
        <w:ind w:left="3999" w:hanging="140"/>
      </w:pPr>
    </w:lvl>
    <w:lvl w:ilvl="5">
      <w:numFmt w:val="bullet"/>
      <w:lvlText w:val="•"/>
      <w:lvlJc w:val="left"/>
      <w:pPr>
        <w:ind w:left="4974" w:hanging="140"/>
      </w:pPr>
    </w:lvl>
    <w:lvl w:ilvl="6">
      <w:numFmt w:val="bullet"/>
      <w:lvlText w:val="•"/>
      <w:lvlJc w:val="left"/>
      <w:pPr>
        <w:ind w:left="5948" w:hanging="140"/>
      </w:pPr>
    </w:lvl>
    <w:lvl w:ilvl="7">
      <w:numFmt w:val="bullet"/>
      <w:lvlText w:val="•"/>
      <w:lvlJc w:val="left"/>
      <w:pPr>
        <w:ind w:left="6923" w:hanging="140"/>
      </w:pPr>
    </w:lvl>
    <w:lvl w:ilvl="8">
      <w:numFmt w:val="bullet"/>
      <w:lvlText w:val="•"/>
      <w:lvlJc w:val="left"/>
      <w:pPr>
        <w:ind w:left="7897" w:hanging="140"/>
      </w:pPr>
    </w:lvl>
  </w:abstractNum>
  <w:abstractNum w:abstractNumId="21" w15:restartNumberingAfterBreak="0">
    <w:nsid w:val="00000412"/>
    <w:multiLevelType w:val="multilevel"/>
    <w:tmpl w:val="00000895"/>
    <w:lvl w:ilvl="0">
      <w:start w:val="1"/>
      <w:numFmt w:val="decimal"/>
      <w:lvlText w:val="%1)"/>
      <w:lvlJc w:val="left"/>
      <w:pPr>
        <w:ind w:left="901" w:hanging="260"/>
      </w:pPr>
      <w:rPr>
        <w:rFonts w:ascii="Times New Roman" w:hAnsi="Times New Roman" w:cs="Times New Roman"/>
        <w:b w:val="0"/>
        <w:bCs w:val="0"/>
        <w:sz w:val="24"/>
        <w:szCs w:val="24"/>
      </w:rPr>
    </w:lvl>
    <w:lvl w:ilvl="1">
      <w:numFmt w:val="bullet"/>
      <w:lvlText w:val="•"/>
      <w:lvlJc w:val="left"/>
      <w:pPr>
        <w:ind w:left="1796" w:hanging="260"/>
      </w:pPr>
    </w:lvl>
    <w:lvl w:ilvl="2">
      <w:numFmt w:val="bullet"/>
      <w:lvlText w:val="•"/>
      <w:lvlJc w:val="left"/>
      <w:pPr>
        <w:ind w:left="2690" w:hanging="260"/>
      </w:pPr>
    </w:lvl>
    <w:lvl w:ilvl="3">
      <w:numFmt w:val="bullet"/>
      <w:lvlText w:val="•"/>
      <w:lvlJc w:val="left"/>
      <w:pPr>
        <w:ind w:left="3585" w:hanging="260"/>
      </w:pPr>
    </w:lvl>
    <w:lvl w:ilvl="4">
      <w:numFmt w:val="bullet"/>
      <w:lvlText w:val="•"/>
      <w:lvlJc w:val="left"/>
      <w:pPr>
        <w:ind w:left="4479" w:hanging="260"/>
      </w:pPr>
    </w:lvl>
    <w:lvl w:ilvl="5">
      <w:numFmt w:val="bullet"/>
      <w:lvlText w:val="•"/>
      <w:lvlJc w:val="left"/>
      <w:pPr>
        <w:ind w:left="5374" w:hanging="260"/>
      </w:pPr>
    </w:lvl>
    <w:lvl w:ilvl="6">
      <w:numFmt w:val="bullet"/>
      <w:lvlText w:val="•"/>
      <w:lvlJc w:val="left"/>
      <w:pPr>
        <w:ind w:left="6268" w:hanging="260"/>
      </w:pPr>
    </w:lvl>
    <w:lvl w:ilvl="7">
      <w:numFmt w:val="bullet"/>
      <w:lvlText w:val="•"/>
      <w:lvlJc w:val="left"/>
      <w:pPr>
        <w:ind w:left="7163" w:hanging="260"/>
      </w:pPr>
    </w:lvl>
    <w:lvl w:ilvl="8">
      <w:numFmt w:val="bullet"/>
      <w:lvlText w:val="•"/>
      <w:lvlJc w:val="left"/>
      <w:pPr>
        <w:ind w:left="8057" w:hanging="260"/>
      </w:pPr>
    </w:lvl>
  </w:abstractNum>
  <w:abstractNum w:abstractNumId="22" w15:restartNumberingAfterBreak="0">
    <w:nsid w:val="00000413"/>
    <w:multiLevelType w:val="multilevel"/>
    <w:tmpl w:val="00000896"/>
    <w:lvl w:ilvl="0">
      <w:start w:val="1"/>
      <w:numFmt w:val="decimal"/>
      <w:lvlText w:val="%1)"/>
      <w:lvlJc w:val="left"/>
      <w:pPr>
        <w:ind w:left="102" w:hanging="346"/>
      </w:pPr>
      <w:rPr>
        <w:rFonts w:ascii="Times New Roman" w:hAnsi="Times New Roman" w:cs="Times New Roman"/>
        <w:b w:val="0"/>
        <w:bCs w:val="0"/>
        <w:sz w:val="24"/>
        <w:szCs w:val="24"/>
      </w:rPr>
    </w:lvl>
    <w:lvl w:ilvl="1">
      <w:numFmt w:val="bullet"/>
      <w:lvlText w:val="•"/>
      <w:lvlJc w:val="left"/>
      <w:pPr>
        <w:ind w:left="1076" w:hanging="346"/>
      </w:pPr>
    </w:lvl>
    <w:lvl w:ilvl="2">
      <w:numFmt w:val="bullet"/>
      <w:lvlText w:val="•"/>
      <w:lvlJc w:val="left"/>
      <w:pPr>
        <w:ind w:left="2050" w:hanging="346"/>
      </w:pPr>
    </w:lvl>
    <w:lvl w:ilvl="3">
      <w:numFmt w:val="bullet"/>
      <w:lvlText w:val="•"/>
      <w:lvlJc w:val="left"/>
      <w:pPr>
        <w:ind w:left="3025" w:hanging="346"/>
      </w:pPr>
    </w:lvl>
    <w:lvl w:ilvl="4">
      <w:numFmt w:val="bullet"/>
      <w:lvlText w:val="•"/>
      <w:lvlJc w:val="left"/>
      <w:pPr>
        <w:ind w:left="3999" w:hanging="346"/>
      </w:pPr>
    </w:lvl>
    <w:lvl w:ilvl="5">
      <w:numFmt w:val="bullet"/>
      <w:lvlText w:val="•"/>
      <w:lvlJc w:val="left"/>
      <w:pPr>
        <w:ind w:left="4974" w:hanging="346"/>
      </w:pPr>
    </w:lvl>
    <w:lvl w:ilvl="6">
      <w:numFmt w:val="bullet"/>
      <w:lvlText w:val="•"/>
      <w:lvlJc w:val="left"/>
      <w:pPr>
        <w:ind w:left="5948" w:hanging="346"/>
      </w:pPr>
    </w:lvl>
    <w:lvl w:ilvl="7">
      <w:numFmt w:val="bullet"/>
      <w:lvlText w:val="•"/>
      <w:lvlJc w:val="left"/>
      <w:pPr>
        <w:ind w:left="6923" w:hanging="346"/>
      </w:pPr>
    </w:lvl>
    <w:lvl w:ilvl="8">
      <w:numFmt w:val="bullet"/>
      <w:lvlText w:val="•"/>
      <w:lvlJc w:val="left"/>
      <w:pPr>
        <w:ind w:left="7897" w:hanging="346"/>
      </w:pPr>
    </w:lvl>
  </w:abstractNum>
  <w:abstractNum w:abstractNumId="23" w15:restartNumberingAfterBreak="0">
    <w:nsid w:val="00000414"/>
    <w:multiLevelType w:val="multilevel"/>
    <w:tmpl w:val="00000897"/>
    <w:lvl w:ilvl="0">
      <w:start w:val="1"/>
      <w:numFmt w:val="decimal"/>
      <w:lvlText w:val="%1)"/>
      <w:lvlJc w:val="left"/>
      <w:pPr>
        <w:ind w:left="102" w:hanging="260"/>
      </w:pPr>
      <w:rPr>
        <w:rFonts w:ascii="Times New Roman" w:hAnsi="Times New Roman" w:cs="Times New Roman"/>
        <w:b w:val="0"/>
        <w:bCs w:val="0"/>
        <w:sz w:val="24"/>
        <w:szCs w:val="24"/>
      </w:rPr>
    </w:lvl>
    <w:lvl w:ilvl="1">
      <w:numFmt w:val="bullet"/>
      <w:lvlText w:val="•"/>
      <w:lvlJc w:val="left"/>
      <w:pPr>
        <w:ind w:left="1076" w:hanging="260"/>
      </w:pPr>
    </w:lvl>
    <w:lvl w:ilvl="2">
      <w:numFmt w:val="bullet"/>
      <w:lvlText w:val="•"/>
      <w:lvlJc w:val="left"/>
      <w:pPr>
        <w:ind w:left="2050" w:hanging="260"/>
      </w:pPr>
    </w:lvl>
    <w:lvl w:ilvl="3">
      <w:numFmt w:val="bullet"/>
      <w:lvlText w:val="•"/>
      <w:lvlJc w:val="left"/>
      <w:pPr>
        <w:ind w:left="3025" w:hanging="260"/>
      </w:pPr>
    </w:lvl>
    <w:lvl w:ilvl="4">
      <w:numFmt w:val="bullet"/>
      <w:lvlText w:val="•"/>
      <w:lvlJc w:val="left"/>
      <w:pPr>
        <w:ind w:left="3999" w:hanging="260"/>
      </w:pPr>
    </w:lvl>
    <w:lvl w:ilvl="5">
      <w:numFmt w:val="bullet"/>
      <w:lvlText w:val="•"/>
      <w:lvlJc w:val="left"/>
      <w:pPr>
        <w:ind w:left="4974" w:hanging="260"/>
      </w:pPr>
    </w:lvl>
    <w:lvl w:ilvl="6">
      <w:numFmt w:val="bullet"/>
      <w:lvlText w:val="•"/>
      <w:lvlJc w:val="left"/>
      <w:pPr>
        <w:ind w:left="5948" w:hanging="260"/>
      </w:pPr>
    </w:lvl>
    <w:lvl w:ilvl="7">
      <w:numFmt w:val="bullet"/>
      <w:lvlText w:val="•"/>
      <w:lvlJc w:val="left"/>
      <w:pPr>
        <w:ind w:left="6923" w:hanging="260"/>
      </w:pPr>
    </w:lvl>
    <w:lvl w:ilvl="8">
      <w:numFmt w:val="bullet"/>
      <w:lvlText w:val="•"/>
      <w:lvlJc w:val="left"/>
      <w:pPr>
        <w:ind w:left="7897" w:hanging="260"/>
      </w:pPr>
    </w:lvl>
  </w:abstractNum>
  <w:abstractNum w:abstractNumId="24" w15:restartNumberingAfterBreak="0">
    <w:nsid w:val="00000415"/>
    <w:multiLevelType w:val="multilevel"/>
    <w:tmpl w:val="00000898"/>
    <w:lvl w:ilvl="0">
      <w:start w:val="1"/>
      <w:numFmt w:val="decimal"/>
      <w:lvlText w:val="%1)"/>
      <w:lvlJc w:val="left"/>
      <w:pPr>
        <w:ind w:left="102" w:hanging="274"/>
      </w:pPr>
      <w:rPr>
        <w:rFonts w:ascii="Times New Roman" w:hAnsi="Times New Roman" w:cs="Times New Roman"/>
        <w:b w:val="0"/>
        <w:bCs w:val="0"/>
        <w:sz w:val="24"/>
        <w:szCs w:val="24"/>
      </w:rPr>
    </w:lvl>
    <w:lvl w:ilvl="1">
      <w:numFmt w:val="bullet"/>
      <w:lvlText w:val="•"/>
      <w:lvlJc w:val="left"/>
      <w:pPr>
        <w:ind w:left="1076" w:hanging="274"/>
      </w:pPr>
    </w:lvl>
    <w:lvl w:ilvl="2">
      <w:numFmt w:val="bullet"/>
      <w:lvlText w:val="•"/>
      <w:lvlJc w:val="left"/>
      <w:pPr>
        <w:ind w:left="2050" w:hanging="274"/>
      </w:pPr>
    </w:lvl>
    <w:lvl w:ilvl="3">
      <w:numFmt w:val="bullet"/>
      <w:lvlText w:val="•"/>
      <w:lvlJc w:val="left"/>
      <w:pPr>
        <w:ind w:left="3025" w:hanging="274"/>
      </w:pPr>
    </w:lvl>
    <w:lvl w:ilvl="4">
      <w:numFmt w:val="bullet"/>
      <w:lvlText w:val="•"/>
      <w:lvlJc w:val="left"/>
      <w:pPr>
        <w:ind w:left="3999" w:hanging="274"/>
      </w:pPr>
    </w:lvl>
    <w:lvl w:ilvl="5">
      <w:numFmt w:val="bullet"/>
      <w:lvlText w:val="•"/>
      <w:lvlJc w:val="left"/>
      <w:pPr>
        <w:ind w:left="4974" w:hanging="274"/>
      </w:pPr>
    </w:lvl>
    <w:lvl w:ilvl="6">
      <w:numFmt w:val="bullet"/>
      <w:lvlText w:val="•"/>
      <w:lvlJc w:val="left"/>
      <w:pPr>
        <w:ind w:left="5948" w:hanging="274"/>
      </w:pPr>
    </w:lvl>
    <w:lvl w:ilvl="7">
      <w:numFmt w:val="bullet"/>
      <w:lvlText w:val="•"/>
      <w:lvlJc w:val="left"/>
      <w:pPr>
        <w:ind w:left="6923" w:hanging="274"/>
      </w:pPr>
    </w:lvl>
    <w:lvl w:ilvl="8">
      <w:numFmt w:val="bullet"/>
      <w:lvlText w:val="•"/>
      <w:lvlJc w:val="left"/>
      <w:pPr>
        <w:ind w:left="7897" w:hanging="274"/>
      </w:pPr>
    </w:lvl>
  </w:abstractNum>
  <w:abstractNum w:abstractNumId="25" w15:restartNumberingAfterBreak="0">
    <w:nsid w:val="00000416"/>
    <w:multiLevelType w:val="multilevel"/>
    <w:tmpl w:val="00000899"/>
    <w:lvl w:ilvl="0">
      <w:start w:val="4"/>
      <w:numFmt w:val="decimal"/>
      <w:lvlText w:val="%1"/>
      <w:lvlJc w:val="left"/>
      <w:pPr>
        <w:ind w:left="102" w:hanging="466"/>
      </w:pPr>
    </w:lvl>
    <w:lvl w:ilvl="1">
      <w:start w:val="1"/>
      <w:numFmt w:val="decimal"/>
      <w:lvlText w:val="%1.%2."/>
      <w:lvlJc w:val="left"/>
      <w:pPr>
        <w:ind w:left="102" w:hanging="466"/>
      </w:pPr>
      <w:rPr>
        <w:rFonts w:ascii="Times New Roman" w:hAnsi="Times New Roman" w:cs="Times New Roman"/>
        <w:b w:val="0"/>
        <w:bCs w:val="0"/>
        <w:sz w:val="24"/>
        <w:szCs w:val="24"/>
      </w:rPr>
    </w:lvl>
    <w:lvl w:ilvl="2">
      <w:numFmt w:val="bullet"/>
      <w:lvlText w:val="•"/>
      <w:lvlJc w:val="left"/>
      <w:pPr>
        <w:ind w:left="2050" w:hanging="466"/>
      </w:pPr>
    </w:lvl>
    <w:lvl w:ilvl="3">
      <w:numFmt w:val="bullet"/>
      <w:lvlText w:val="•"/>
      <w:lvlJc w:val="left"/>
      <w:pPr>
        <w:ind w:left="3025" w:hanging="466"/>
      </w:pPr>
    </w:lvl>
    <w:lvl w:ilvl="4">
      <w:numFmt w:val="bullet"/>
      <w:lvlText w:val="•"/>
      <w:lvlJc w:val="left"/>
      <w:pPr>
        <w:ind w:left="3999" w:hanging="466"/>
      </w:pPr>
    </w:lvl>
    <w:lvl w:ilvl="5">
      <w:numFmt w:val="bullet"/>
      <w:lvlText w:val="•"/>
      <w:lvlJc w:val="left"/>
      <w:pPr>
        <w:ind w:left="4974" w:hanging="466"/>
      </w:pPr>
    </w:lvl>
    <w:lvl w:ilvl="6">
      <w:numFmt w:val="bullet"/>
      <w:lvlText w:val="•"/>
      <w:lvlJc w:val="left"/>
      <w:pPr>
        <w:ind w:left="5948" w:hanging="466"/>
      </w:pPr>
    </w:lvl>
    <w:lvl w:ilvl="7">
      <w:numFmt w:val="bullet"/>
      <w:lvlText w:val="•"/>
      <w:lvlJc w:val="left"/>
      <w:pPr>
        <w:ind w:left="6923" w:hanging="466"/>
      </w:pPr>
    </w:lvl>
    <w:lvl w:ilvl="8">
      <w:numFmt w:val="bullet"/>
      <w:lvlText w:val="•"/>
      <w:lvlJc w:val="left"/>
      <w:pPr>
        <w:ind w:left="7897" w:hanging="466"/>
      </w:pPr>
    </w:lvl>
  </w:abstractNum>
  <w:abstractNum w:abstractNumId="26" w15:restartNumberingAfterBreak="0">
    <w:nsid w:val="00000417"/>
    <w:multiLevelType w:val="multilevel"/>
    <w:tmpl w:val="0000089A"/>
    <w:lvl w:ilvl="0">
      <w:start w:val="5"/>
      <w:numFmt w:val="decimal"/>
      <w:lvlText w:val="%1"/>
      <w:lvlJc w:val="left"/>
      <w:pPr>
        <w:ind w:left="102" w:hanging="543"/>
      </w:pPr>
    </w:lvl>
    <w:lvl w:ilvl="1">
      <w:start w:val="1"/>
      <w:numFmt w:val="decimal"/>
      <w:lvlText w:val="%1.%2."/>
      <w:lvlJc w:val="left"/>
      <w:pPr>
        <w:ind w:left="102" w:hanging="543"/>
      </w:pPr>
      <w:rPr>
        <w:rFonts w:ascii="Times New Roman" w:hAnsi="Times New Roman" w:cs="Times New Roman"/>
        <w:b w:val="0"/>
        <w:bCs w:val="0"/>
        <w:sz w:val="24"/>
        <w:szCs w:val="24"/>
      </w:rPr>
    </w:lvl>
    <w:lvl w:ilvl="2">
      <w:numFmt w:val="bullet"/>
      <w:lvlText w:val="•"/>
      <w:lvlJc w:val="left"/>
      <w:pPr>
        <w:ind w:left="2050" w:hanging="543"/>
      </w:pPr>
    </w:lvl>
    <w:lvl w:ilvl="3">
      <w:numFmt w:val="bullet"/>
      <w:lvlText w:val="•"/>
      <w:lvlJc w:val="left"/>
      <w:pPr>
        <w:ind w:left="3025" w:hanging="543"/>
      </w:pPr>
    </w:lvl>
    <w:lvl w:ilvl="4">
      <w:numFmt w:val="bullet"/>
      <w:lvlText w:val="•"/>
      <w:lvlJc w:val="left"/>
      <w:pPr>
        <w:ind w:left="3999" w:hanging="543"/>
      </w:pPr>
    </w:lvl>
    <w:lvl w:ilvl="5">
      <w:numFmt w:val="bullet"/>
      <w:lvlText w:val="•"/>
      <w:lvlJc w:val="left"/>
      <w:pPr>
        <w:ind w:left="4974" w:hanging="543"/>
      </w:pPr>
    </w:lvl>
    <w:lvl w:ilvl="6">
      <w:numFmt w:val="bullet"/>
      <w:lvlText w:val="•"/>
      <w:lvlJc w:val="left"/>
      <w:pPr>
        <w:ind w:left="5948" w:hanging="543"/>
      </w:pPr>
    </w:lvl>
    <w:lvl w:ilvl="7">
      <w:numFmt w:val="bullet"/>
      <w:lvlText w:val="•"/>
      <w:lvlJc w:val="left"/>
      <w:pPr>
        <w:ind w:left="6923" w:hanging="543"/>
      </w:pPr>
    </w:lvl>
    <w:lvl w:ilvl="8">
      <w:numFmt w:val="bullet"/>
      <w:lvlText w:val="•"/>
      <w:lvlJc w:val="left"/>
      <w:pPr>
        <w:ind w:left="7897" w:hanging="543"/>
      </w:pPr>
    </w:lvl>
  </w:abstractNum>
  <w:abstractNum w:abstractNumId="27" w15:restartNumberingAfterBreak="0">
    <w:nsid w:val="00000418"/>
    <w:multiLevelType w:val="multilevel"/>
    <w:tmpl w:val="0000089B"/>
    <w:lvl w:ilvl="0">
      <w:start w:val="1"/>
      <w:numFmt w:val="decimal"/>
      <w:lvlText w:val="%1)"/>
      <w:lvlJc w:val="left"/>
      <w:pPr>
        <w:ind w:left="102" w:hanging="324"/>
      </w:pPr>
      <w:rPr>
        <w:rFonts w:ascii="Times New Roman" w:hAnsi="Times New Roman" w:cs="Times New Roman"/>
        <w:b w:val="0"/>
        <w:bCs w:val="0"/>
        <w:sz w:val="24"/>
        <w:szCs w:val="24"/>
      </w:rPr>
    </w:lvl>
    <w:lvl w:ilvl="1">
      <w:numFmt w:val="bullet"/>
      <w:lvlText w:val="•"/>
      <w:lvlJc w:val="left"/>
      <w:pPr>
        <w:ind w:left="1076" w:hanging="324"/>
      </w:pPr>
    </w:lvl>
    <w:lvl w:ilvl="2">
      <w:numFmt w:val="bullet"/>
      <w:lvlText w:val="•"/>
      <w:lvlJc w:val="left"/>
      <w:pPr>
        <w:ind w:left="2050" w:hanging="324"/>
      </w:pPr>
    </w:lvl>
    <w:lvl w:ilvl="3">
      <w:numFmt w:val="bullet"/>
      <w:lvlText w:val="•"/>
      <w:lvlJc w:val="left"/>
      <w:pPr>
        <w:ind w:left="3025" w:hanging="324"/>
      </w:pPr>
    </w:lvl>
    <w:lvl w:ilvl="4">
      <w:numFmt w:val="bullet"/>
      <w:lvlText w:val="•"/>
      <w:lvlJc w:val="left"/>
      <w:pPr>
        <w:ind w:left="3999" w:hanging="324"/>
      </w:pPr>
    </w:lvl>
    <w:lvl w:ilvl="5">
      <w:numFmt w:val="bullet"/>
      <w:lvlText w:val="•"/>
      <w:lvlJc w:val="left"/>
      <w:pPr>
        <w:ind w:left="4974" w:hanging="324"/>
      </w:pPr>
    </w:lvl>
    <w:lvl w:ilvl="6">
      <w:numFmt w:val="bullet"/>
      <w:lvlText w:val="•"/>
      <w:lvlJc w:val="left"/>
      <w:pPr>
        <w:ind w:left="5948" w:hanging="324"/>
      </w:pPr>
    </w:lvl>
    <w:lvl w:ilvl="7">
      <w:numFmt w:val="bullet"/>
      <w:lvlText w:val="•"/>
      <w:lvlJc w:val="left"/>
      <w:pPr>
        <w:ind w:left="6923" w:hanging="324"/>
      </w:pPr>
    </w:lvl>
    <w:lvl w:ilvl="8">
      <w:numFmt w:val="bullet"/>
      <w:lvlText w:val="•"/>
      <w:lvlJc w:val="left"/>
      <w:pPr>
        <w:ind w:left="7897" w:hanging="324"/>
      </w:pPr>
    </w:lvl>
  </w:abstractNum>
  <w:abstractNum w:abstractNumId="28" w15:restartNumberingAfterBreak="0">
    <w:nsid w:val="00000419"/>
    <w:multiLevelType w:val="multilevel"/>
    <w:tmpl w:val="0000089C"/>
    <w:lvl w:ilvl="0">
      <w:start w:val="1"/>
      <w:numFmt w:val="decimal"/>
      <w:lvlText w:val="%1)"/>
      <w:lvlJc w:val="left"/>
      <w:pPr>
        <w:ind w:left="102" w:hanging="507"/>
      </w:pPr>
      <w:rPr>
        <w:rFonts w:ascii="Times New Roman" w:hAnsi="Times New Roman" w:cs="Times New Roman"/>
        <w:b w:val="0"/>
        <w:bCs w:val="0"/>
        <w:sz w:val="24"/>
        <w:szCs w:val="24"/>
      </w:rPr>
    </w:lvl>
    <w:lvl w:ilvl="1">
      <w:numFmt w:val="bullet"/>
      <w:lvlText w:val="•"/>
      <w:lvlJc w:val="left"/>
      <w:pPr>
        <w:ind w:left="1076" w:hanging="507"/>
      </w:pPr>
    </w:lvl>
    <w:lvl w:ilvl="2">
      <w:numFmt w:val="bullet"/>
      <w:lvlText w:val="•"/>
      <w:lvlJc w:val="left"/>
      <w:pPr>
        <w:ind w:left="2050" w:hanging="507"/>
      </w:pPr>
    </w:lvl>
    <w:lvl w:ilvl="3">
      <w:numFmt w:val="bullet"/>
      <w:lvlText w:val="•"/>
      <w:lvlJc w:val="left"/>
      <w:pPr>
        <w:ind w:left="3025" w:hanging="507"/>
      </w:pPr>
    </w:lvl>
    <w:lvl w:ilvl="4">
      <w:numFmt w:val="bullet"/>
      <w:lvlText w:val="•"/>
      <w:lvlJc w:val="left"/>
      <w:pPr>
        <w:ind w:left="3999" w:hanging="507"/>
      </w:pPr>
    </w:lvl>
    <w:lvl w:ilvl="5">
      <w:numFmt w:val="bullet"/>
      <w:lvlText w:val="•"/>
      <w:lvlJc w:val="left"/>
      <w:pPr>
        <w:ind w:left="4974" w:hanging="507"/>
      </w:pPr>
    </w:lvl>
    <w:lvl w:ilvl="6">
      <w:numFmt w:val="bullet"/>
      <w:lvlText w:val="•"/>
      <w:lvlJc w:val="left"/>
      <w:pPr>
        <w:ind w:left="5948" w:hanging="507"/>
      </w:pPr>
    </w:lvl>
    <w:lvl w:ilvl="7">
      <w:numFmt w:val="bullet"/>
      <w:lvlText w:val="•"/>
      <w:lvlJc w:val="left"/>
      <w:pPr>
        <w:ind w:left="6923" w:hanging="507"/>
      </w:pPr>
    </w:lvl>
    <w:lvl w:ilvl="8">
      <w:numFmt w:val="bullet"/>
      <w:lvlText w:val="•"/>
      <w:lvlJc w:val="left"/>
      <w:pPr>
        <w:ind w:left="7897" w:hanging="507"/>
      </w:pPr>
    </w:lvl>
  </w:abstractNum>
  <w:abstractNum w:abstractNumId="29" w15:restartNumberingAfterBreak="0">
    <w:nsid w:val="0000041A"/>
    <w:multiLevelType w:val="multilevel"/>
    <w:tmpl w:val="0000089D"/>
    <w:lvl w:ilvl="0">
      <w:start w:val="1"/>
      <w:numFmt w:val="decimal"/>
      <w:lvlText w:val="%1)"/>
      <w:lvlJc w:val="left"/>
      <w:pPr>
        <w:ind w:left="102" w:hanging="264"/>
      </w:pPr>
      <w:rPr>
        <w:rFonts w:ascii="Times New Roman" w:hAnsi="Times New Roman" w:cs="Times New Roman"/>
        <w:b w:val="0"/>
        <w:bCs w:val="0"/>
        <w:sz w:val="24"/>
        <w:szCs w:val="24"/>
      </w:rPr>
    </w:lvl>
    <w:lvl w:ilvl="1">
      <w:numFmt w:val="bullet"/>
      <w:lvlText w:val="•"/>
      <w:lvlJc w:val="left"/>
      <w:pPr>
        <w:ind w:left="1076" w:hanging="264"/>
      </w:pPr>
    </w:lvl>
    <w:lvl w:ilvl="2">
      <w:numFmt w:val="bullet"/>
      <w:lvlText w:val="•"/>
      <w:lvlJc w:val="left"/>
      <w:pPr>
        <w:ind w:left="2050" w:hanging="264"/>
      </w:pPr>
    </w:lvl>
    <w:lvl w:ilvl="3">
      <w:numFmt w:val="bullet"/>
      <w:lvlText w:val="•"/>
      <w:lvlJc w:val="left"/>
      <w:pPr>
        <w:ind w:left="3025" w:hanging="264"/>
      </w:pPr>
    </w:lvl>
    <w:lvl w:ilvl="4">
      <w:numFmt w:val="bullet"/>
      <w:lvlText w:val="•"/>
      <w:lvlJc w:val="left"/>
      <w:pPr>
        <w:ind w:left="3999" w:hanging="264"/>
      </w:pPr>
    </w:lvl>
    <w:lvl w:ilvl="5">
      <w:numFmt w:val="bullet"/>
      <w:lvlText w:val="•"/>
      <w:lvlJc w:val="left"/>
      <w:pPr>
        <w:ind w:left="4974" w:hanging="264"/>
      </w:pPr>
    </w:lvl>
    <w:lvl w:ilvl="6">
      <w:numFmt w:val="bullet"/>
      <w:lvlText w:val="•"/>
      <w:lvlJc w:val="left"/>
      <w:pPr>
        <w:ind w:left="5948" w:hanging="264"/>
      </w:pPr>
    </w:lvl>
    <w:lvl w:ilvl="7">
      <w:numFmt w:val="bullet"/>
      <w:lvlText w:val="•"/>
      <w:lvlJc w:val="left"/>
      <w:pPr>
        <w:ind w:left="6923" w:hanging="264"/>
      </w:pPr>
    </w:lvl>
    <w:lvl w:ilvl="8">
      <w:numFmt w:val="bullet"/>
      <w:lvlText w:val="•"/>
      <w:lvlJc w:val="left"/>
      <w:pPr>
        <w:ind w:left="7897" w:hanging="264"/>
      </w:pPr>
    </w:lvl>
  </w:abstractNum>
  <w:abstractNum w:abstractNumId="30" w15:restartNumberingAfterBreak="0">
    <w:nsid w:val="0000041B"/>
    <w:multiLevelType w:val="multilevel"/>
    <w:tmpl w:val="0000089E"/>
    <w:lvl w:ilvl="0">
      <w:start w:val="1"/>
      <w:numFmt w:val="decimal"/>
      <w:lvlText w:val="(%1)"/>
      <w:lvlJc w:val="left"/>
      <w:pPr>
        <w:ind w:left="966" w:hanging="285"/>
      </w:pPr>
      <w:rPr>
        <w:rFonts w:ascii="Times New Roman" w:hAnsi="Times New Roman" w:cs="Times New Roman"/>
        <w:b w:val="0"/>
        <w:bCs w:val="0"/>
        <w:w w:val="99"/>
        <w:sz w:val="20"/>
        <w:szCs w:val="20"/>
      </w:rPr>
    </w:lvl>
    <w:lvl w:ilvl="1">
      <w:start w:val="1"/>
      <w:numFmt w:val="decimal"/>
      <w:lvlText w:val="%1.%2."/>
      <w:lvlJc w:val="left"/>
      <w:pPr>
        <w:ind w:left="115" w:hanging="353"/>
      </w:pPr>
      <w:rPr>
        <w:rFonts w:ascii="Times New Roman" w:hAnsi="Times New Roman" w:cs="Times New Roman"/>
        <w:b w:val="0"/>
        <w:bCs w:val="0"/>
        <w:spacing w:val="1"/>
        <w:w w:val="99"/>
        <w:sz w:val="20"/>
        <w:szCs w:val="20"/>
      </w:rPr>
    </w:lvl>
    <w:lvl w:ilvl="2">
      <w:numFmt w:val="bullet"/>
      <w:lvlText w:val="•"/>
      <w:lvlJc w:val="left"/>
      <w:pPr>
        <w:ind w:left="2017" w:hanging="353"/>
      </w:pPr>
    </w:lvl>
    <w:lvl w:ilvl="3">
      <w:numFmt w:val="bullet"/>
      <w:lvlText w:val="•"/>
      <w:lvlJc w:val="left"/>
      <w:pPr>
        <w:ind w:left="3068" w:hanging="353"/>
      </w:pPr>
    </w:lvl>
    <w:lvl w:ilvl="4">
      <w:numFmt w:val="bullet"/>
      <w:lvlText w:val="•"/>
      <w:lvlJc w:val="left"/>
      <w:pPr>
        <w:ind w:left="4119" w:hanging="353"/>
      </w:pPr>
    </w:lvl>
    <w:lvl w:ilvl="5">
      <w:numFmt w:val="bullet"/>
      <w:lvlText w:val="•"/>
      <w:lvlJc w:val="left"/>
      <w:pPr>
        <w:ind w:left="5171" w:hanging="353"/>
      </w:pPr>
    </w:lvl>
    <w:lvl w:ilvl="6">
      <w:numFmt w:val="bullet"/>
      <w:lvlText w:val="•"/>
      <w:lvlJc w:val="left"/>
      <w:pPr>
        <w:ind w:left="6222" w:hanging="353"/>
      </w:pPr>
    </w:lvl>
    <w:lvl w:ilvl="7">
      <w:numFmt w:val="bullet"/>
      <w:lvlText w:val="•"/>
      <w:lvlJc w:val="left"/>
      <w:pPr>
        <w:ind w:left="7273" w:hanging="353"/>
      </w:pPr>
    </w:lvl>
    <w:lvl w:ilvl="8">
      <w:numFmt w:val="bullet"/>
      <w:lvlText w:val="•"/>
      <w:lvlJc w:val="left"/>
      <w:pPr>
        <w:ind w:left="8324" w:hanging="353"/>
      </w:pPr>
    </w:lvl>
  </w:abstractNum>
  <w:abstractNum w:abstractNumId="31" w15:restartNumberingAfterBreak="0">
    <w:nsid w:val="00BC50F0"/>
    <w:multiLevelType w:val="hybridMultilevel"/>
    <w:tmpl w:val="870C70F0"/>
    <w:lvl w:ilvl="0" w:tplc="43FEB69E">
      <w:start w:val="2"/>
      <w:numFmt w:val="decimal"/>
      <w:lvlText w:val="%1"/>
      <w:lvlJc w:val="left"/>
      <w:pPr>
        <w:ind w:left="102" w:hanging="543"/>
        <w:jc w:val="left"/>
      </w:pPr>
      <w:rPr>
        <w:rFonts w:hint="default"/>
      </w:rPr>
    </w:lvl>
    <w:lvl w:ilvl="1" w:tplc="69E00EEC">
      <w:start w:val="16"/>
      <w:numFmt w:val="decimal"/>
      <w:lvlText w:val="%1.%2."/>
      <w:lvlJc w:val="left"/>
      <w:pPr>
        <w:ind w:left="102" w:hanging="543"/>
        <w:jc w:val="left"/>
      </w:pPr>
      <w:rPr>
        <w:rFonts w:ascii="Times New Roman" w:eastAsia="Times New Roman" w:hAnsi="Times New Roman" w:hint="default"/>
        <w:sz w:val="24"/>
        <w:szCs w:val="24"/>
      </w:rPr>
    </w:lvl>
    <w:lvl w:ilvl="2" w:tplc="D34CAB7A">
      <w:start w:val="1"/>
      <w:numFmt w:val="decimal"/>
      <w:lvlText w:val="%1.%2.%3."/>
      <w:lvlJc w:val="left"/>
      <w:pPr>
        <w:ind w:left="102" w:hanging="737"/>
        <w:jc w:val="left"/>
      </w:pPr>
      <w:rPr>
        <w:rFonts w:ascii="Times New Roman" w:eastAsia="Times New Roman" w:hAnsi="Times New Roman" w:hint="default"/>
        <w:sz w:val="24"/>
        <w:szCs w:val="24"/>
      </w:rPr>
    </w:lvl>
    <w:lvl w:ilvl="3" w:tplc="F21A82A8">
      <w:start w:val="1"/>
      <w:numFmt w:val="bullet"/>
      <w:lvlText w:val="•"/>
      <w:lvlJc w:val="left"/>
      <w:pPr>
        <w:ind w:left="2940" w:hanging="737"/>
      </w:pPr>
      <w:rPr>
        <w:rFonts w:hint="default"/>
      </w:rPr>
    </w:lvl>
    <w:lvl w:ilvl="4" w:tplc="FBE2B7A6">
      <w:start w:val="1"/>
      <w:numFmt w:val="bullet"/>
      <w:lvlText w:val="•"/>
      <w:lvlJc w:val="left"/>
      <w:pPr>
        <w:ind w:left="3886" w:hanging="737"/>
      </w:pPr>
      <w:rPr>
        <w:rFonts w:hint="default"/>
      </w:rPr>
    </w:lvl>
    <w:lvl w:ilvl="5" w:tplc="E77C1D16">
      <w:start w:val="1"/>
      <w:numFmt w:val="bullet"/>
      <w:lvlText w:val="•"/>
      <w:lvlJc w:val="left"/>
      <w:pPr>
        <w:ind w:left="4833" w:hanging="737"/>
      </w:pPr>
      <w:rPr>
        <w:rFonts w:hint="default"/>
      </w:rPr>
    </w:lvl>
    <w:lvl w:ilvl="6" w:tplc="46FEE848">
      <w:start w:val="1"/>
      <w:numFmt w:val="bullet"/>
      <w:lvlText w:val="•"/>
      <w:lvlJc w:val="left"/>
      <w:pPr>
        <w:ind w:left="5779" w:hanging="737"/>
      </w:pPr>
      <w:rPr>
        <w:rFonts w:hint="default"/>
      </w:rPr>
    </w:lvl>
    <w:lvl w:ilvl="7" w:tplc="A74E0B2C">
      <w:start w:val="1"/>
      <w:numFmt w:val="bullet"/>
      <w:lvlText w:val="•"/>
      <w:lvlJc w:val="left"/>
      <w:pPr>
        <w:ind w:left="6725" w:hanging="737"/>
      </w:pPr>
      <w:rPr>
        <w:rFonts w:hint="default"/>
      </w:rPr>
    </w:lvl>
    <w:lvl w:ilvl="8" w:tplc="D9CAA640">
      <w:start w:val="1"/>
      <w:numFmt w:val="bullet"/>
      <w:lvlText w:val="•"/>
      <w:lvlJc w:val="left"/>
      <w:pPr>
        <w:ind w:left="7671" w:hanging="737"/>
      </w:pPr>
      <w:rPr>
        <w:rFonts w:hint="default"/>
      </w:rPr>
    </w:lvl>
  </w:abstractNum>
  <w:abstractNum w:abstractNumId="32" w15:restartNumberingAfterBreak="0">
    <w:nsid w:val="016108BC"/>
    <w:multiLevelType w:val="hybridMultilevel"/>
    <w:tmpl w:val="76E23AD2"/>
    <w:lvl w:ilvl="0" w:tplc="1438F488">
      <w:start w:val="2"/>
      <w:numFmt w:val="decimal"/>
      <w:lvlText w:val="%1"/>
      <w:lvlJc w:val="left"/>
      <w:pPr>
        <w:ind w:left="101" w:hanging="485"/>
        <w:jc w:val="left"/>
      </w:pPr>
      <w:rPr>
        <w:rFonts w:hint="default"/>
      </w:rPr>
    </w:lvl>
    <w:lvl w:ilvl="1" w:tplc="A0184BBE">
      <w:start w:val="7"/>
      <w:numFmt w:val="decimal"/>
      <w:lvlText w:val="%1.%2."/>
      <w:lvlJc w:val="left"/>
      <w:pPr>
        <w:ind w:left="101" w:hanging="485"/>
        <w:jc w:val="left"/>
      </w:pPr>
      <w:rPr>
        <w:rFonts w:ascii="Times New Roman" w:eastAsia="Times New Roman" w:hAnsi="Times New Roman" w:hint="default"/>
        <w:sz w:val="24"/>
        <w:szCs w:val="24"/>
      </w:rPr>
    </w:lvl>
    <w:lvl w:ilvl="2" w:tplc="4AC83A32">
      <w:start w:val="1"/>
      <w:numFmt w:val="decimal"/>
      <w:lvlText w:val="%3)"/>
      <w:lvlJc w:val="left"/>
      <w:pPr>
        <w:ind w:left="101" w:hanging="708"/>
        <w:jc w:val="left"/>
      </w:pPr>
      <w:rPr>
        <w:rFonts w:ascii="Times New Roman" w:eastAsia="Times New Roman" w:hAnsi="Times New Roman" w:hint="default"/>
        <w:sz w:val="24"/>
        <w:szCs w:val="24"/>
      </w:rPr>
    </w:lvl>
    <w:lvl w:ilvl="3" w:tplc="131218F8">
      <w:start w:val="1"/>
      <w:numFmt w:val="bullet"/>
      <w:lvlText w:val="•"/>
      <w:lvlJc w:val="left"/>
      <w:pPr>
        <w:ind w:left="2204" w:hanging="708"/>
      </w:pPr>
      <w:rPr>
        <w:rFonts w:hint="default"/>
      </w:rPr>
    </w:lvl>
    <w:lvl w:ilvl="4" w:tplc="6AEA1A6C">
      <w:start w:val="1"/>
      <w:numFmt w:val="bullet"/>
      <w:lvlText w:val="•"/>
      <w:lvlJc w:val="left"/>
      <w:pPr>
        <w:ind w:left="3256" w:hanging="708"/>
      </w:pPr>
      <w:rPr>
        <w:rFonts w:hint="default"/>
      </w:rPr>
    </w:lvl>
    <w:lvl w:ilvl="5" w:tplc="29702582">
      <w:start w:val="1"/>
      <w:numFmt w:val="bullet"/>
      <w:lvlText w:val="•"/>
      <w:lvlJc w:val="left"/>
      <w:pPr>
        <w:ind w:left="4308" w:hanging="708"/>
      </w:pPr>
      <w:rPr>
        <w:rFonts w:hint="default"/>
      </w:rPr>
    </w:lvl>
    <w:lvl w:ilvl="6" w:tplc="4A947690">
      <w:start w:val="1"/>
      <w:numFmt w:val="bullet"/>
      <w:lvlText w:val="•"/>
      <w:lvlJc w:val="left"/>
      <w:pPr>
        <w:ind w:left="5359" w:hanging="708"/>
      </w:pPr>
      <w:rPr>
        <w:rFonts w:hint="default"/>
      </w:rPr>
    </w:lvl>
    <w:lvl w:ilvl="7" w:tplc="E6E47B34">
      <w:start w:val="1"/>
      <w:numFmt w:val="bullet"/>
      <w:lvlText w:val="•"/>
      <w:lvlJc w:val="left"/>
      <w:pPr>
        <w:ind w:left="6411" w:hanging="708"/>
      </w:pPr>
      <w:rPr>
        <w:rFonts w:hint="default"/>
      </w:rPr>
    </w:lvl>
    <w:lvl w:ilvl="8" w:tplc="00609D80">
      <w:start w:val="1"/>
      <w:numFmt w:val="bullet"/>
      <w:lvlText w:val="•"/>
      <w:lvlJc w:val="left"/>
      <w:pPr>
        <w:ind w:left="7463" w:hanging="708"/>
      </w:pPr>
      <w:rPr>
        <w:rFonts w:hint="default"/>
      </w:rPr>
    </w:lvl>
  </w:abstractNum>
  <w:abstractNum w:abstractNumId="33" w15:restartNumberingAfterBreak="0">
    <w:nsid w:val="02621DDA"/>
    <w:multiLevelType w:val="hybridMultilevel"/>
    <w:tmpl w:val="B45A74CA"/>
    <w:lvl w:ilvl="0" w:tplc="093A5EC2">
      <w:start w:val="1"/>
      <w:numFmt w:val="decimal"/>
      <w:lvlText w:val="%1"/>
      <w:lvlJc w:val="left"/>
      <w:pPr>
        <w:ind w:left="102" w:hanging="528"/>
        <w:jc w:val="left"/>
      </w:pPr>
      <w:rPr>
        <w:rFonts w:hint="default"/>
      </w:rPr>
    </w:lvl>
    <w:lvl w:ilvl="1" w:tplc="C5200398">
      <w:start w:val="6"/>
      <w:numFmt w:val="decimal"/>
      <w:lvlText w:val="%1.%2."/>
      <w:lvlJc w:val="left"/>
      <w:pPr>
        <w:ind w:left="102" w:hanging="528"/>
        <w:jc w:val="left"/>
      </w:pPr>
      <w:rPr>
        <w:rFonts w:ascii="Times New Roman" w:eastAsia="Times New Roman" w:hAnsi="Times New Roman" w:hint="default"/>
        <w:sz w:val="24"/>
        <w:szCs w:val="24"/>
      </w:rPr>
    </w:lvl>
    <w:lvl w:ilvl="2" w:tplc="2752FFBC">
      <w:start w:val="1"/>
      <w:numFmt w:val="decimal"/>
      <w:lvlText w:val="%1.%2.%3."/>
      <w:lvlJc w:val="left"/>
      <w:pPr>
        <w:ind w:left="102" w:hanging="735"/>
        <w:jc w:val="left"/>
      </w:pPr>
      <w:rPr>
        <w:rFonts w:ascii="Times New Roman" w:eastAsia="Times New Roman" w:hAnsi="Times New Roman" w:hint="default"/>
        <w:sz w:val="24"/>
        <w:szCs w:val="24"/>
      </w:rPr>
    </w:lvl>
    <w:lvl w:ilvl="3" w:tplc="7EE2167A">
      <w:start w:val="1"/>
      <w:numFmt w:val="bullet"/>
      <w:lvlText w:val="•"/>
      <w:lvlJc w:val="left"/>
      <w:pPr>
        <w:ind w:left="2940" w:hanging="735"/>
      </w:pPr>
      <w:rPr>
        <w:rFonts w:hint="default"/>
      </w:rPr>
    </w:lvl>
    <w:lvl w:ilvl="4" w:tplc="C1D464A6">
      <w:start w:val="1"/>
      <w:numFmt w:val="bullet"/>
      <w:lvlText w:val="•"/>
      <w:lvlJc w:val="left"/>
      <w:pPr>
        <w:ind w:left="3886" w:hanging="735"/>
      </w:pPr>
      <w:rPr>
        <w:rFonts w:hint="default"/>
      </w:rPr>
    </w:lvl>
    <w:lvl w:ilvl="5" w:tplc="A5C4E09E">
      <w:start w:val="1"/>
      <w:numFmt w:val="bullet"/>
      <w:lvlText w:val="•"/>
      <w:lvlJc w:val="left"/>
      <w:pPr>
        <w:ind w:left="4833" w:hanging="735"/>
      </w:pPr>
      <w:rPr>
        <w:rFonts w:hint="default"/>
      </w:rPr>
    </w:lvl>
    <w:lvl w:ilvl="6" w:tplc="D0F02AA0">
      <w:start w:val="1"/>
      <w:numFmt w:val="bullet"/>
      <w:lvlText w:val="•"/>
      <w:lvlJc w:val="left"/>
      <w:pPr>
        <w:ind w:left="5779" w:hanging="735"/>
      </w:pPr>
      <w:rPr>
        <w:rFonts w:hint="default"/>
      </w:rPr>
    </w:lvl>
    <w:lvl w:ilvl="7" w:tplc="B42C715E">
      <w:start w:val="1"/>
      <w:numFmt w:val="bullet"/>
      <w:lvlText w:val="•"/>
      <w:lvlJc w:val="left"/>
      <w:pPr>
        <w:ind w:left="6725" w:hanging="735"/>
      </w:pPr>
      <w:rPr>
        <w:rFonts w:hint="default"/>
      </w:rPr>
    </w:lvl>
    <w:lvl w:ilvl="8" w:tplc="8E0494A2">
      <w:start w:val="1"/>
      <w:numFmt w:val="bullet"/>
      <w:lvlText w:val="•"/>
      <w:lvlJc w:val="left"/>
      <w:pPr>
        <w:ind w:left="7671" w:hanging="735"/>
      </w:pPr>
      <w:rPr>
        <w:rFonts w:hint="default"/>
      </w:rPr>
    </w:lvl>
  </w:abstractNum>
  <w:abstractNum w:abstractNumId="34" w15:restartNumberingAfterBreak="0">
    <w:nsid w:val="04492520"/>
    <w:multiLevelType w:val="hybridMultilevel"/>
    <w:tmpl w:val="0EE6FCC4"/>
    <w:lvl w:ilvl="0" w:tplc="705A8DAA">
      <w:start w:val="3"/>
      <w:numFmt w:val="decimal"/>
      <w:lvlText w:val="%1"/>
      <w:lvlJc w:val="left"/>
      <w:pPr>
        <w:ind w:left="102" w:hanging="461"/>
        <w:jc w:val="left"/>
      </w:pPr>
      <w:rPr>
        <w:rFonts w:hint="default"/>
      </w:rPr>
    </w:lvl>
    <w:lvl w:ilvl="1" w:tplc="547A5B12">
      <w:start w:val="3"/>
      <w:numFmt w:val="decimal"/>
      <w:lvlText w:val="%1.%2."/>
      <w:lvlJc w:val="left"/>
      <w:pPr>
        <w:ind w:left="102" w:hanging="461"/>
        <w:jc w:val="left"/>
      </w:pPr>
      <w:rPr>
        <w:rFonts w:ascii="Times New Roman" w:eastAsia="Times New Roman" w:hAnsi="Times New Roman" w:hint="default"/>
        <w:sz w:val="24"/>
        <w:szCs w:val="24"/>
      </w:rPr>
    </w:lvl>
    <w:lvl w:ilvl="2" w:tplc="507C2782">
      <w:start w:val="1"/>
      <w:numFmt w:val="decimal"/>
      <w:lvlText w:val="%1.%2.%3."/>
      <w:lvlJc w:val="left"/>
      <w:pPr>
        <w:ind w:left="102" w:hanging="593"/>
        <w:jc w:val="left"/>
      </w:pPr>
      <w:rPr>
        <w:rFonts w:ascii="Times New Roman" w:eastAsia="Times New Roman" w:hAnsi="Times New Roman" w:hint="default"/>
        <w:sz w:val="24"/>
        <w:szCs w:val="24"/>
      </w:rPr>
    </w:lvl>
    <w:lvl w:ilvl="3" w:tplc="15F822CA">
      <w:start w:val="1"/>
      <w:numFmt w:val="bullet"/>
      <w:lvlText w:val="•"/>
      <w:lvlJc w:val="left"/>
      <w:pPr>
        <w:ind w:left="2940" w:hanging="593"/>
      </w:pPr>
      <w:rPr>
        <w:rFonts w:hint="default"/>
      </w:rPr>
    </w:lvl>
    <w:lvl w:ilvl="4" w:tplc="29005120">
      <w:start w:val="1"/>
      <w:numFmt w:val="bullet"/>
      <w:lvlText w:val="•"/>
      <w:lvlJc w:val="left"/>
      <w:pPr>
        <w:ind w:left="3886" w:hanging="593"/>
      </w:pPr>
      <w:rPr>
        <w:rFonts w:hint="default"/>
      </w:rPr>
    </w:lvl>
    <w:lvl w:ilvl="5" w:tplc="B26EC242">
      <w:start w:val="1"/>
      <w:numFmt w:val="bullet"/>
      <w:lvlText w:val="•"/>
      <w:lvlJc w:val="left"/>
      <w:pPr>
        <w:ind w:left="4833" w:hanging="593"/>
      </w:pPr>
      <w:rPr>
        <w:rFonts w:hint="default"/>
      </w:rPr>
    </w:lvl>
    <w:lvl w:ilvl="6" w:tplc="DDFCB24E">
      <w:start w:val="1"/>
      <w:numFmt w:val="bullet"/>
      <w:lvlText w:val="•"/>
      <w:lvlJc w:val="left"/>
      <w:pPr>
        <w:ind w:left="5779" w:hanging="593"/>
      </w:pPr>
      <w:rPr>
        <w:rFonts w:hint="default"/>
      </w:rPr>
    </w:lvl>
    <w:lvl w:ilvl="7" w:tplc="E1C62D98">
      <w:start w:val="1"/>
      <w:numFmt w:val="bullet"/>
      <w:lvlText w:val="•"/>
      <w:lvlJc w:val="left"/>
      <w:pPr>
        <w:ind w:left="6725" w:hanging="593"/>
      </w:pPr>
      <w:rPr>
        <w:rFonts w:hint="default"/>
      </w:rPr>
    </w:lvl>
    <w:lvl w:ilvl="8" w:tplc="81F04740">
      <w:start w:val="1"/>
      <w:numFmt w:val="bullet"/>
      <w:lvlText w:val="•"/>
      <w:lvlJc w:val="left"/>
      <w:pPr>
        <w:ind w:left="7671" w:hanging="593"/>
      </w:pPr>
      <w:rPr>
        <w:rFonts w:hint="default"/>
      </w:rPr>
    </w:lvl>
  </w:abstractNum>
  <w:abstractNum w:abstractNumId="35" w15:restartNumberingAfterBreak="0">
    <w:nsid w:val="0481742D"/>
    <w:multiLevelType w:val="hybridMultilevel"/>
    <w:tmpl w:val="445294F6"/>
    <w:lvl w:ilvl="0" w:tplc="17B86AF4">
      <w:start w:val="1"/>
      <w:numFmt w:val="bullet"/>
      <w:lvlText w:val="-"/>
      <w:lvlJc w:val="left"/>
      <w:pPr>
        <w:ind w:left="102" w:hanging="317"/>
      </w:pPr>
      <w:rPr>
        <w:rFonts w:ascii="Times New Roman" w:eastAsia="Times New Roman" w:hAnsi="Times New Roman" w:hint="default"/>
        <w:sz w:val="24"/>
        <w:szCs w:val="24"/>
      </w:rPr>
    </w:lvl>
    <w:lvl w:ilvl="1" w:tplc="ACDA99DA">
      <w:start w:val="1"/>
      <w:numFmt w:val="bullet"/>
      <w:lvlText w:val="•"/>
      <w:lvlJc w:val="left"/>
      <w:pPr>
        <w:ind w:left="1048" w:hanging="317"/>
      </w:pPr>
      <w:rPr>
        <w:rFonts w:hint="default"/>
      </w:rPr>
    </w:lvl>
    <w:lvl w:ilvl="2" w:tplc="C0D42DEC">
      <w:start w:val="1"/>
      <w:numFmt w:val="bullet"/>
      <w:lvlText w:val="•"/>
      <w:lvlJc w:val="left"/>
      <w:pPr>
        <w:ind w:left="1994" w:hanging="317"/>
      </w:pPr>
      <w:rPr>
        <w:rFonts w:hint="default"/>
      </w:rPr>
    </w:lvl>
    <w:lvl w:ilvl="3" w:tplc="0C48A1A0">
      <w:start w:val="1"/>
      <w:numFmt w:val="bullet"/>
      <w:lvlText w:val="•"/>
      <w:lvlJc w:val="left"/>
      <w:pPr>
        <w:ind w:left="2940" w:hanging="317"/>
      </w:pPr>
      <w:rPr>
        <w:rFonts w:hint="default"/>
      </w:rPr>
    </w:lvl>
    <w:lvl w:ilvl="4" w:tplc="FD7AFCA2">
      <w:start w:val="1"/>
      <w:numFmt w:val="bullet"/>
      <w:lvlText w:val="•"/>
      <w:lvlJc w:val="left"/>
      <w:pPr>
        <w:ind w:left="3886" w:hanging="317"/>
      </w:pPr>
      <w:rPr>
        <w:rFonts w:hint="default"/>
      </w:rPr>
    </w:lvl>
    <w:lvl w:ilvl="5" w:tplc="8BEEA33C">
      <w:start w:val="1"/>
      <w:numFmt w:val="bullet"/>
      <w:lvlText w:val="•"/>
      <w:lvlJc w:val="left"/>
      <w:pPr>
        <w:ind w:left="4833" w:hanging="317"/>
      </w:pPr>
      <w:rPr>
        <w:rFonts w:hint="default"/>
      </w:rPr>
    </w:lvl>
    <w:lvl w:ilvl="6" w:tplc="CD0A6EB0">
      <w:start w:val="1"/>
      <w:numFmt w:val="bullet"/>
      <w:lvlText w:val="•"/>
      <w:lvlJc w:val="left"/>
      <w:pPr>
        <w:ind w:left="5779" w:hanging="317"/>
      </w:pPr>
      <w:rPr>
        <w:rFonts w:hint="default"/>
      </w:rPr>
    </w:lvl>
    <w:lvl w:ilvl="7" w:tplc="CCF08EBC">
      <w:start w:val="1"/>
      <w:numFmt w:val="bullet"/>
      <w:lvlText w:val="•"/>
      <w:lvlJc w:val="left"/>
      <w:pPr>
        <w:ind w:left="6725" w:hanging="317"/>
      </w:pPr>
      <w:rPr>
        <w:rFonts w:hint="default"/>
      </w:rPr>
    </w:lvl>
    <w:lvl w:ilvl="8" w:tplc="25162B7E">
      <w:start w:val="1"/>
      <w:numFmt w:val="bullet"/>
      <w:lvlText w:val="•"/>
      <w:lvlJc w:val="left"/>
      <w:pPr>
        <w:ind w:left="7671" w:hanging="317"/>
      </w:pPr>
      <w:rPr>
        <w:rFonts w:hint="default"/>
      </w:rPr>
    </w:lvl>
  </w:abstractNum>
  <w:abstractNum w:abstractNumId="36" w15:restartNumberingAfterBreak="0">
    <w:nsid w:val="06521A51"/>
    <w:multiLevelType w:val="hybridMultilevel"/>
    <w:tmpl w:val="86E444F6"/>
    <w:lvl w:ilvl="0" w:tplc="1B04EB40">
      <w:start w:val="1"/>
      <w:numFmt w:val="decimal"/>
      <w:lvlText w:val="%1)"/>
      <w:lvlJc w:val="left"/>
      <w:pPr>
        <w:ind w:left="102" w:hanging="260"/>
        <w:jc w:val="left"/>
      </w:pPr>
      <w:rPr>
        <w:rFonts w:ascii="Times New Roman" w:eastAsia="Times New Roman" w:hAnsi="Times New Roman" w:hint="default"/>
        <w:sz w:val="24"/>
        <w:szCs w:val="24"/>
      </w:rPr>
    </w:lvl>
    <w:lvl w:ilvl="1" w:tplc="76A881FA">
      <w:start w:val="1"/>
      <w:numFmt w:val="bullet"/>
      <w:lvlText w:val="•"/>
      <w:lvlJc w:val="left"/>
      <w:pPr>
        <w:ind w:left="1048" w:hanging="260"/>
      </w:pPr>
      <w:rPr>
        <w:rFonts w:hint="default"/>
      </w:rPr>
    </w:lvl>
    <w:lvl w:ilvl="2" w:tplc="CA3A8E9A">
      <w:start w:val="1"/>
      <w:numFmt w:val="bullet"/>
      <w:lvlText w:val="•"/>
      <w:lvlJc w:val="left"/>
      <w:pPr>
        <w:ind w:left="1994" w:hanging="260"/>
      </w:pPr>
      <w:rPr>
        <w:rFonts w:hint="default"/>
      </w:rPr>
    </w:lvl>
    <w:lvl w:ilvl="3" w:tplc="53C6230C">
      <w:start w:val="1"/>
      <w:numFmt w:val="bullet"/>
      <w:lvlText w:val="•"/>
      <w:lvlJc w:val="left"/>
      <w:pPr>
        <w:ind w:left="2940" w:hanging="260"/>
      </w:pPr>
      <w:rPr>
        <w:rFonts w:hint="default"/>
      </w:rPr>
    </w:lvl>
    <w:lvl w:ilvl="4" w:tplc="F1C25E48">
      <w:start w:val="1"/>
      <w:numFmt w:val="bullet"/>
      <w:lvlText w:val="•"/>
      <w:lvlJc w:val="left"/>
      <w:pPr>
        <w:ind w:left="3886" w:hanging="260"/>
      </w:pPr>
      <w:rPr>
        <w:rFonts w:hint="default"/>
      </w:rPr>
    </w:lvl>
    <w:lvl w:ilvl="5" w:tplc="5762BD74">
      <w:start w:val="1"/>
      <w:numFmt w:val="bullet"/>
      <w:lvlText w:val="•"/>
      <w:lvlJc w:val="left"/>
      <w:pPr>
        <w:ind w:left="4833" w:hanging="260"/>
      </w:pPr>
      <w:rPr>
        <w:rFonts w:hint="default"/>
      </w:rPr>
    </w:lvl>
    <w:lvl w:ilvl="6" w:tplc="AF865DB2">
      <w:start w:val="1"/>
      <w:numFmt w:val="bullet"/>
      <w:lvlText w:val="•"/>
      <w:lvlJc w:val="left"/>
      <w:pPr>
        <w:ind w:left="5779" w:hanging="260"/>
      </w:pPr>
      <w:rPr>
        <w:rFonts w:hint="default"/>
      </w:rPr>
    </w:lvl>
    <w:lvl w:ilvl="7" w:tplc="D8ACE822">
      <w:start w:val="1"/>
      <w:numFmt w:val="bullet"/>
      <w:lvlText w:val="•"/>
      <w:lvlJc w:val="left"/>
      <w:pPr>
        <w:ind w:left="6725" w:hanging="260"/>
      </w:pPr>
      <w:rPr>
        <w:rFonts w:hint="default"/>
      </w:rPr>
    </w:lvl>
    <w:lvl w:ilvl="8" w:tplc="1C2054DC">
      <w:start w:val="1"/>
      <w:numFmt w:val="bullet"/>
      <w:lvlText w:val="•"/>
      <w:lvlJc w:val="left"/>
      <w:pPr>
        <w:ind w:left="7671" w:hanging="260"/>
      </w:pPr>
      <w:rPr>
        <w:rFonts w:hint="default"/>
      </w:rPr>
    </w:lvl>
  </w:abstractNum>
  <w:abstractNum w:abstractNumId="37" w15:restartNumberingAfterBreak="0">
    <w:nsid w:val="071F537B"/>
    <w:multiLevelType w:val="hybridMultilevel"/>
    <w:tmpl w:val="96DE6A50"/>
    <w:lvl w:ilvl="0" w:tplc="0BDE9DC4">
      <w:start w:val="1"/>
      <w:numFmt w:val="decimal"/>
      <w:lvlText w:val="%1)"/>
      <w:lvlJc w:val="left"/>
      <w:pPr>
        <w:ind w:left="102" w:hanging="257"/>
        <w:jc w:val="left"/>
      </w:pPr>
      <w:rPr>
        <w:rFonts w:ascii="Times New Roman" w:eastAsia="Times New Roman" w:hAnsi="Times New Roman" w:hint="default"/>
        <w:sz w:val="24"/>
        <w:szCs w:val="24"/>
      </w:rPr>
    </w:lvl>
    <w:lvl w:ilvl="1" w:tplc="D4820FDC">
      <w:start w:val="1"/>
      <w:numFmt w:val="bullet"/>
      <w:lvlText w:val="•"/>
      <w:lvlJc w:val="left"/>
      <w:pPr>
        <w:ind w:left="1048" w:hanging="257"/>
      </w:pPr>
      <w:rPr>
        <w:rFonts w:hint="default"/>
      </w:rPr>
    </w:lvl>
    <w:lvl w:ilvl="2" w:tplc="BD760224">
      <w:start w:val="1"/>
      <w:numFmt w:val="bullet"/>
      <w:lvlText w:val="•"/>
      <w:lvlJc w:val="left"/>
      <w:pPr>
        <w:ind w:left="1994" w:hanging="257"/>
      </w:pPr>
      <w:rPr>
        <w:rFonts w:hint="default"/>
      </w:rPr>
    </w:lvl>
    <w:lvl w:ilvl="3" w:tplc="986CD11A">
      <w:start w:val="1"/>
      <w:numFmt w:val="bullet"/>
      <w:lvlText w:val="•"/>
      <w:lvlJc w:val="left"/>
      <w:pPr>
        <w:ind w:left="2940" w:hanging="257"/>
      </w:pPr>
      <w:rPr>
        <w:rFonts w:hint="default"/>
      </w:rPr>
    </w:lvl>
    <w:lvl w:ilvl="4" w:tplc="599A000A">
      <w:start w:val="1"/>
      <w:numFmt w:val="bullet"/>
      <w:lvlText w:val="•"/>
      <w:lvlJc w:val="left"/>
      <w:pPr>
        <w:ind w:left="3886" w:hanging="257"/>
      </w:pPr>
      <w:rPr>
        <w:rFonts w:hint="default"/>
      </w:rPr>
    </w:lvl>
    <w:lvl w:ilvl="5" w:tplc="BDC000F6">
      <w:start w:val="1"/>
      <w:numFmt w:val="bullet"/>
      <w:lvlText w:val="•"/>
      <w:lvlJc w:val="left"/>
      <w:pPr>
        <w:ind w:left="4833" w:hanging="257"/>
      </w:pPr>
      <w:rPr>
        <w:rFonts w:hint="default"/>
      </w:rPr>
    </w:lvl>
    <w:lvl w:ilvl="6" w:tplc="2A124B26">
      <w:start w:val="1"/>
      <w:numFmt w:val="bullet"/>
      <w:lvlText w:val="•"/>
      <w:lvlJc w:val="left"/>
      <w:pPr>
        <w:ind w:left="5779" w:hanging="257"/>
      </w:pPr>
      <w:rPr>
        <w:rFonts w:hint="default"/>
      </w:rPr>
    </w:lvl>
    <w:lvl w:ilvl="7" w:tplc="665A1FD8">
      <w:start w:val="1"/>
      <w:numFmt w:val="bullet"/>
      <w:lvlText w:val="•"/>
      <w:lvlJc w:val="left"/>
      <w:pPr>
        <w:ind w:left="6725" w:hanging="257"/>
      </w:pPr>
      <w:rPr>
        <w:rFonts w:hint="default"/>
      </w:rPr>
    </w:lvl>
    <w:lvl w:ilvl="8" w:tplc="22B24860">
      <w:start w:val="1"/>
      <w:numFmt w:val="bullet"/>
      <w:lvlText w:val="•"/>
      <w:lvlJc w:val="left"/>
      <w:pPr>
        <w:ind w:left="7671" w:hanging="257"/>
      </w:pPr>
      <w:rPr>
        <w:rFonts w:hint="default"/>
      </w:rPr>
    </w:lvl>
  </w:abstractNum>
  <w:abstractNum w:abstractNumId="38" w15:restartNumberingAfterBreak="0">
    <w:nsid w:val="09541739"/>
    <w:multiLevelType w:val="hybridMultilevel"/>
    <w:tmpl w:val="53846DBA"/>
    <w:lvl w:ilvl="0" w:tplc="FFB0C590">
      <w:start w:val="3"/>
      <w:numFmt w:val="decimal"/>
      <w:lvlText w:val="%1"/>
      <w:lvlJc w:val="left"/>
      <w:pPr>
        <w:ind w:left="641" w:hanging="543"/>
        <w:jc w:val="left"/>
      </w:pPr>
      <w:rPr>
        <w:rFonts w:hint="default"/>
      </w:rPr>
    </w:lvl>
    <w:lvl w:ilvl="1" w:tplc="E2100ACA">
      <w:start w:val="40"/>
      <w:numFmt w:val="decimal"/>
      <w:lvlText w:val="%1.%2."/>
      <w:lvlJc w:val="left"/>
      <w:pPr>
        <w:ind w:left="641" w:hanging="543"/>
        <w:jc w:val="left"/>
      </w:pPr>
      <w:rPr>
        <w:rFonts w:ascii="Times New Roman" w:eastAsia="Times New Roman" w:hAnsi="Times New Roman" w:hint="default"/>
        <w:sz w:val="24"/>
        <w:szCs w:val="24"/>
      </w:rPr>
    </w:lvl>
    <w:lvl w:ilvl="2" w:tplc="5136D676">
      <w:start w:val="1"/>
      <w:numFmt w:val="bullet"/>
      <w:lvlText w:val="•"/>
      <w:lvlJc w:val="left"/>
      <w:pPr>
        <w:ind w:left="2534" w:hanging="543"/>
      </w:pPr>
      <w:rPr>
        <w:rFonts w:hint="default"/>
      </w:rPr>
    </w:lvl>
    <w:lvl w:ilvl="3" w:tplc="FD02C81C">
      <w:start w:val="1"/>
      <w:numFmt w:val="bullet"/>
      <w:lvlText w:val="•"/>
      <w:lvlJc w:val="left"/>
      <w:pPr>
        <w:ind w:left="3481" w:hanging="543"/>
      </w:pPr>
      <w:rPr>
        <w:rFonts w:hint="default"/>
      </w:rPr>
    </w:lvl>
    <w:lvl w:ilvl="4" w:tplc="6BA65D0A">
      <w:start w:val="1"/>
      <w:numFmt w:val="bullet"/>
      <w:lvlText w:val="•"/>
      <w:lvlJc w:val="left"/>
      <w:pPr>
        <w:ind w:left="4427" w:hanging="543"/>
      </w:pPr>
      <w:rPr>
        <w:rFonts w:hint="default"/>
      </w:rPr>
    </w:lvl>
    <w:lvl w:ilvl="5" w:tplc="BB5C51F4">
      <w:start w:val="1"/>
      <w:numFmt w:val="bullet"/>
      <w:lvlText w:val="•"/>
      <w:lvlJc w:val="left"/>
      <w:pPr>
        <w:ind w:left="5374" w:hanging="543"/>
      </w:pPr>
      <w:rPr>
        <w:rFonts w:hint="default"/>
      </w:rPr>
    </w:lvl>
    <w:lvl w:ilvl="6" w:tplc="8C261122">
      <w:start w:val="1"/>
      <w:numFmt w:val="bullet"/>
      <w:lvlText w:val="•"/>
      <w:lvlJc w:val="left"/>
      <w:pPr>
        <w:ind w:left="6320" w:hanging="543"/>
      </w:pPr>
      <w:rPr>
        <w:rFonts w:hint="default"/>
      </w:rPr>
    </w:lvl>
    <w:lvl w:ilvl="7" w:tplc="B5F2BE10">
      <w:start w:val="1"/>
      <w:numFmt w:val="bullet"/>
      <w:lvlText w:val="•"/>
      <w:lvlJc w:val="left"/>
      <w:pPr>
        <w:ind w:left="7266" w:hanging="543"/>
      </w:pPr>
      <w:rPr>
        <w:rFonts w:hint="default"/>
      </w:rPr>
    </w:lvl>
    <w:lvl w:ilvl="8" w:tplc="F934E398">
      <w:start w:val="1"/>
      <w:numFmt w:val="bullet"/>
      <w:lvlText w:val="•"/>
      <w:lvlJc w:val="left"/>
      <w:pPr>
        <w:ind w:left="8213" w:hanging="543"/>
      </w:pPr>
      <w:rPr>
        <w:rFonts w:hint="default"/>
      </w:rPr>
    </w:lvl>
  </w:abstractNum>
  <w:abstractNum w:abstractNumId="39" w15:restartNumberingAfterBreak="0">
    <w:nsid w:val="097B5936"/>
    <w:multiLevelType w:val="hybridMultilevel"/>
    <w:tmpl w:val="85EAD776"/>
    <w:lvl w:ilvl="0" w:tplc="7EFC2BC8">
      <w:start w:val="1"/>
      <w:numFmt w:val="decimal"/>
      <w:lvlText w:val="%1"/>
      <w:lvlJc w:val="left"/>
      <w:pPr>
        <w:ind w:left="1062" w:hanging="420"/>
        <w:jc w:val="left"/>
      </w:pPr>
      <w:rPr>
        <w:rFonts w:hint="default"/>
      </w:rPr>
    </w:lvl>
    <w:lvl w:ilvl="1" w:tplc="E692F5F4">
      <w:start w:val="7"/>
      <w:numFmt w:val="decimal"/>
      <w:lvlText w:val="%1.%2."/>
      <w:lvlJc w:val="left"/>
      <w:pPr>
        <w:ind w:left="1062" w:hanging="420"/>
        <w:jc w:val="left"/>
      </w:pPr>
      <w:rPr>
        <w:rFonts w:ascii="Times New Roman" w:eastAsia="Times New Roman" w:hAnsi="Times New Roman" w:hint="default"/>
        <w:sz w:val="24"/>
        <w:szCs w:val="24"/>
      </w:rPr>
    </w:lvl>
    <w:lvl w:ilvl="2" w:tplc="20A4768C">
      <w:start w:val="1"/>
      <w:numFmt w:val="decimal"/>
      <w:lvlText w:val="%1.%2.%3."/>
      <w:lvlJc w:val="left"/>
      <w:pPr>
        <w:ind w:left="102" w:hanging="603"/>
        <w:jc w:val="left"/>
      </w:pPr>
      <w:rPr>
        <w:rFonts w:ascii="Times New Roman" w:eastAsia="Times New Roman" w:hAnsi="Times New Roman" w:hint="default"/>
        <w:sz w:val="24"/>
        <w:szCs w:val="24"/>
      </w:rPr>
    </w:lvl>
    <w:lvl w:ilvl="3" w:tplc="599AC30E">
      <w:start w:val="1"/>
      <w:numFmt w:val="bullet"/>
      <w:lvlText w:val="•"/>
      <w:lvlJc w:val="left"/>
      <w:pPr>
        <w:ind w:left="2951" w:hanging="603"/>
      </w:pPr>
      <w:rPr>
        <w:rFonts w:hint="default"/>
      </w:rPr>
    </w:lvl>
    <w:lvl w:ilvl="4" w:tplc="9AAE7ECE">
      <w:start w:val="1"/>
      <w:numFmt w:val="bullet"/>
      <w:lvlText w:val="•"/>
      <w:lvlJc w:val="left"/>
      <w:pPr>
        <w:ind w:left="3896" w:hanging="603"/>
      </w:pPr>
      <w:rPr>
        <w:rFonts w:hint="default"/>
      </w:rPr>
    </w:lvl>
    <w:lvl w:ilvl="5" w:tplc="4698BD36">
      <w:start w:val="1"/>
      <w:numFmt w:val="bullet"/>
      <w:lvlText w:val="•"/>
      <w:lvlJc w:val="left"/>
      <w:pPr>
        <w:ind w:left="4840" w:hanging="603"/>
      </w:pPr>
      <w:rPr>
        <w:rFonts w:hint="default"/>
      </w:rPr>
    </w:lvl>
    <w:lvl w:ilvl="6" w:tplc="3E14EB48">
      <w:start w:val="1"/>
      <w:numFmt w:val="bullet"/>
      <w:lvlText w:val="•"/>
      <w:lvlJc w:val="left"/>
      <w:pPr>
        <w:ind w:left="5785" w:hanging="603"/>
      </w:pPr>
      <w:rPr>
        <w:rFonts w:hint="default"/>
      </w:rPr>
    </w:lvl>
    <w:lvl w:ilvl="7" w:tplc="CC182EBA">
      <w:start w:val="1"/>
      <w:numFmt w:val="bullet"/>
      <w:lvlText w:val="•"/>
      <w:lvlJc w:val="left"/>
      <w:pPr>
        <w:ind w:left="6730" w:hanging="603"/>
      </w:pPr>
      <w:rPr>
        <w:rFonts w:hint="default"/>
      </w:rPr>
    </w:lvl>
    <w:lvl w:ilvl="8" w:tplc="218E93F8">
      <w:start w:val="1"/>
      <w:numFmt w:val="bullet"/>
      <w:lvlText w:val="•"/>
      <w:lvlJc w:val="left"/>
      <w:pPr>
        <w:ind w:left="7674" w:hanging="603"/>
      </w:pPr>
      <w:rPr>
        <w:rFonts w:hint="default"/>
      </w:rPr>
    </w:lvl>
  </w:abstractNum>
  <w:abstractNum w:abstractNumId="40" w15:restartNumberingAfterBreak="0">
    <w:nsid w:val="09A814E5"/>
    <w:multiLevelType w:val="hybridMultilevel"/>
    <w:tmpl w:val="8FE82B2C"/>
    <w:lvl w:ilvl="0" w:tplc="8494B2F4">
      <w:start w:val="1"/>
      <w:numFmt w:val="decimal"/>
      <w:lvlText w:val="%1)"/>
      <w:lvlJc w:val="left"/>
      <w:pPr>
        <w:ind w:left="102" w:hanging="372"/>
        <w:jc w:val="left"/>
      </w:pPr>
      <w:rPr>
        <w:rFonts w:ascii="Times New Roman" w:eastAsia="Times New Roman" w:hAnsi="Times New Roman" w:hint="default"/>
        <w:sz w:val="24"/>
        <w:szCs w:val="24"/>
      </w:rPr>
    </w:lvl>
    <w:lvl w:ilvl="1" w:tplc="C6BA5428">
      <w:start w:val="1"/>
      <w:numFmt w:val="bullet"/>
      <w:lvlText w:val="•"/>
      <w:lvlJc w:val="left"/>
      <w:pPr>
        <w:ind w:left="1048" w:hanging="372"/>
      </w:pPr>
      <w:rPr>
        <w:rFonts w:hint="default"/>
      </w:rPr>
    </w:lvl>
    <w:lvl w:ilvl="2" w:tplc="FB964B38">
      <w:start w:val="1"/>
      <w:numFmt w:val="bullet"/>
      <w:lvlText w:val="•"/>
      <w:lvlJc w:val="left"/>
      <w:pPr>
        <w:ind w:left="1994" w:hanging="372"/>
      </w:pPr>
      <w:rPr>
        <w:rFonts w:hint="default"/>
      </w:rPr>
    </w:lvl>
    <w:lvl w:ilvl="3" w:tplc="02A266E8">
      <w:start w:val="1"/>
      <w:numFmt w:val="bullet"/>
      <w:lvlText w:val="•"/>
      <w:lvlJc w:val="left"/>
      <w:pPr>
        <w:ind w:left="2940" w:hanging="372"/>
      </w:pPr>
      <w:rPr>
        <w:rFonts w:hint="default"/>
      </w:rPr>
    </w:lvl>
    <w:lvl w:ilvl="4" w:tplc="4894A95C">
      <w:start w:val="1"/>
      <w:numFmt w:val="bullet"/>
      <w:lvlText w:val="•"/>
      <w:lvlJc w:val="left"/>
      <w:pPr>
        <w:ind w:left="3886" w:hanging="372"/>
      </w:pPr>
      <w:rPr>
        <w:rFonts w:hint="default"/>
      </w:rPr>
    </w:lvl>
    <w:lvl w:ilvl="5" w:tplc="B088BDD4">
      <w:start w:val="1"/>
      <w:numFmt w:val="bullet"/>
      <w:lvlText w:val="•"/>
      <w:lvlJc w:val="left"/>
      <w:pPr>
        <w:ind w:left="4833" w:hanging="372"/>
      </w:pPr>
      <w:rPr>
        <w:rFonts w:hint="default"/>
      </w:rPr>
    </w:lvl>
    <w:lvl w:ilvl="6" w:tplc="16D0779E">
      <w:start w:val="1"/>
      <w:numFmt w:val="bullet"/>
      <w:lvlText w:val="•"/>
      <w:lvlJc w:val="left"/>
      <w:pPr>
        <w:ind w:left="5779" w:hanging="372"/>
      </w:pPr>
      <w:rPr>
        <w:rFonts w:hint="default"/>
      </w:rPr>
    </w:lvl>
    <w:lvl w:ilvl="7" w:tplc="6A327A08">
      <w:start w:val="1"/>
      <w:numFmt w:val="bullet"/>
      <w:lvlText w:val="•"/>
      <w:lvlJc w:val="left"/>
      <w:pPr>
        <w:ind w:left="6725" w:hanging="372"/>
      </w:pPr>
      <w:rPr>
        <w:rFonts w:hint="default"/>
      </w:rPr>
    </w:lvl>
    <w:lvl w:ilvl="8" w:tplc="0192904C">
      <w:start w:val="1"/>
      <w:numFmt w:val="bullet"/>
      <w:lvlText w:val="•"/>
      <w:lvlJc w:val="left"/>
      <w:pPr>
        <w:ind w:left="7671" w:hanging="372"/>
      </w:pPr>
      <w:rPr>
        <w:rFonts w:hint="default"/>
      </w:rPr>
    </w:lvl>
  </w:abstractNum>
  <w:abstractNum w:abstractNumId="41" w15:restartNumberingAfterBreak="0">
    <w:nsid w:val="0B502DE3"/>
    <w:multiLevelType w:val="hybridMultilevel"/>
    <w:tmpl w:val="31560BD4"/>
    <w:lvl w:ilvl="0" w:tplc="01F45C34">
      <w:start w:val="16"/>
      <w:numFmt w:val="decimal"/>
      <w:lvlText w:val="%1)"/>
      <w:lvlJc w:val="left"/>
      <w:pPr>
        <w:ind w:left="101" w:hanging="389"/>
        <w:jc w:val="left"/>
      </w:pPr>
      <w:rPr>
        <w:rFonts w:ascii="Times New Roman" w:eastAsia="Times New Roman" w:hAnsi="Times New Roman" w:hint="default"/>
        <w:sz w:val="24"/>
        <w:szCs w:val="24"/>
      </w:rPr>
    </w:lvl>
    <w:lvl w:ilvl="1" w:tplc="B3848258">
      <w:start w:val="1"/>
      <w:numFmt w:val="bullet"/>
      <w:lvlText w:val="•"/>
      <w:lvlJc w:val="left"/>
      <w:pPr>
        <w:ind w:left="1048" w:hanging="389"/>
      </w:pPr>
      <w:rPr>
        <w:rFonts w:hint="default"/>
      </w:rPr>
    </w:lvl>
    <w:lvl w:ilvl="2" w:tplc="DBE09CE4">
      <w:start w:val="1"/>
      <w:numFmt w:val="bullet"/>
      <w:lvlText w:val="•"/>
      <w:lvlJc w:val="left"/>
      <w:pPr>
        <w:ind w:left="1994" w:hanging="389"/>
      </w:pPr>
      <w:rPr>
        <w:rFonts w:hint="default"/>
      </w:rPr>
    </w:lvl>
    <w:lvl w:ilvl="3" w:tplc="791219D6">
      <w:start w:val="1"/>
      <w:numFmt w:val="bullet"/>
      <w:lvlText w:val="•"/>
      <w:lvlJc w:val="left"/>
      <w:pPr>
        <w:ind w:left="2941" w:hanging="389"/>
      </w:pPr>
      <w:rPr>
        <w:rFonts w:hint="default"/>
      </w:rPr>
    </w:lvl>
    <w:lvl w:ilvl="4" w:tplc="859E8342">
      <w:start w:val="1"/>
      <w:numFmt w:val="bullet"/>
      <w:lvlText w:val="•"/>
      <w:lvlJc w:val="left"/>
      <w:pPr>
        <w:ind w:left="3887" w:hanging="389"/>
      </w:pPr>
      <w:rPr>
        <w:rFonts w:hint="default"/>
      </w:rPr>
    </w:lvl>
    <w:lvl w:ilvl="5" w:tplc="071E7CE0">
      <w:start w:val="1"/>
      <w:numFmt w:val="bullet"/>
      <w:lvlText w:val="•"/>
      <w:lvlJc w:val="left"/>
      <w:pPr>
        <w:ind w:left="4834" w:hanging="389"/>
      </w:pPr>
      <w:rPr>
        <w:rFonts w:hint="default"/>
      </w:rPr>
    </w:lvl>
    <w:lvl w:ilvl="6" w:tplc="15387914">
      <w:start w:val="1"/>
      <w:numFmt w:val="bullet"/>
      <w:lvlText w:val="•"/>
      <w:lvlJc w:val="left"/>
      <w:pPr>
        <w:ind w:left="5780" w:hanging="389"/>
      </w:pPr>
      <w:rPr>
        <w:rFonts w:hint="default"/>
      </w:rPr>
    </w:lvl>
    <w:lvl w:ilvl="7" w:tplc="620AB7F0">
      <w:start w:val="1"/>
      <w:numFmt w:val="bullet"/>
      <w:lvlText w:val="•"/>
      <w:lvlJc w:val="left"/>
      <w:pPr>
        <w:ind w:left="6726" w:hanging="389"/>
      </w:pPr>
      <w:rPr>
        <w:rFonts w:hint="default"/>
      </w:rPr>
    </w:lvl>
    <w:lvl w:ilvl="8" w:tplc="0E063BC6">
      <w:start w:val="1"/>
      <w:numFmt w:val="bullet"/>
      <w:lvlText w:val="•"/>
      <w:lvlJc w:val="left"/>
      <w:pPr>
        <w:ind w:left="7673" w:hanging="389"/>
      </w:pPr>
      <w:rPr>
        <w:rFonts w:hint="default"/>
      </w:rPr>
    </w:lvl>
  </w:abstractNum>
  <w:abstractNum w:abstractNumId="42" w15:restartNumberingAfterBreak="0">
    <w:nsid w:val="0BAE3CC7"/>
    <w:multiLevelType w:val="hybridMultilevel"/>
    <w:tmpl w:val="B23C2CE8"/>
    <w:lvl w:ilvl="0" w:tplc="2D348B02">
      <w:start w:val="1"/>
      <w:numFmt w:val="decimal"/>
      <w:lvlText w:val="%1)"/>
      <w:lvlJc w:val="left"/>
      <w:pPr>
        <w:ind w:left="901" w:hanging="260"/>
        <w:jc w:val="left"/>
      </w:pPr>
      <w:rPr>
        <w:rFonts w:ascii="Times New Roman" w:eastAsia="Times New Roman" w:hAnsi="Times New Roman" w:hint="default"/>
        <w:sz w:val="24"/>
        <w:szCs w:val="24"/>
      </w:rPr>
    </w:lvl>
    <w:lvl w:ilvl="1" w:tplc="54605F0C">
      <w:start w:val="1"/>
      <w:numFmt w:val="bullet"/>
      <w:lvlText w:val="•"/>
      <w:lvlJc w:val="left"/>
      <w:pPr>
        <w:ind w:left="1768" w:hanging="260"/>
      </w:pPr>
      <w:rPr>
        <w:rFonts w:hint="default"/>
      </w:rPr>
    </w:lvl>
    <w:lvl w:ilvl="2" w:tplc="C95A0BAA">
      <w:start w:val="1"/>
      <w:numFmt w:val="bullet"/>
      <w:lvlText w:val="•"/>
      <w:lvlJc w:val="left"/>
      <w:pPr>
        <w:ind w:left="2634" w:hanging="260"/>
      </w:pPr>
      <w:rPr>
        <w:rFonts w:hint="default"/>
      </w:rPr>
    </w:lvl>
    <w:lvl w:ilvl="3" w:tplc="BE58C87C">
      <w:start w:val="1"/>
      <w:numFmt w:val="bullet"/>
      <w:lvlText w:val="•"/>
      <w:lvlJc w:val="left"/>
      <w:pPr>
        <w:ind w:left="3500" w:hanging="260"/>
      </w:pPr>
      <w:rPr>
        <w:rFonts w:hint="default"/>
      </w:rPr>
    </w:lvl>
    <w:lvl w:ilvl="4" w:tplc="F8568348">
      <w:start w:val="1"/>
      <w:numFmt w:val="bullet"/>
      <w:lvlText w:val="•"/>
      <w:lvlJc w:val="left"/>
      <w:pPr>
        <w:ind w:left="4366" w:hanging="260"/>
      </w:pPr>
      <w:rPr>
        <w:rFonts w:hint="default"/>
      </w:rPr>
    </w:lvl>
    <w:lvl w:ilvl="5" w:tplc="DA7E8BFC">
      <w:start w:val="1"/>
      <w:numFmt w:val="bullet"/>
      <w:lvlText w:val="•"/>
      <w:lvlJc w:val="left"/>
      <w:pPr>
        <w:ind w:left="5232" w:hanging="260"/>
      </w:pPr>
      <w:rPr>
        <w:rFonts w:hint="default"/>
      </w:rPr>
    </w:lvl>
    <w:lvl w:ilvl="6" w:tplc="AF1C52CC">
      <w:start w:val="1"/>
      <w:numFmt w:val="bullet"/>
      <w:lvlText w:val="•"/>
      <w:lvlJc w:val="left"/>
      <w:pPr>
        <w:ind w:left="6099" w:hanging="260"/>
      </w:pPr>
      <w:rPr>
        <w:rFonts w:hint="default"/>
      </w:rPr>
    </w:lvl>
    <w:lvl w:ilvl="7" w:tplc="CA40AE0E">
      <w:start w:val="1"/>
      <w:numFmt w:val="bullet"/>
      <w:lvlText w:val="•"/>
      <w:lvlJc w:val="left"/>
      <w:pPr>
        <w:ind w:left="6965" w:hanging="260"/>
      </w:pPr>
      <w:rPr>
        <w:rFonts w:hint="default"/>
      </w:rPr>
    </w:lvl>
    <w:lvl w:ilvl="8" w:tplc="CDEC65CA">
      <w:start w:val="1"/>
      <w:numFmt w:val="bullet"/>
      <w:lvlText w:val="•"/>
      <w:lvlJc w:val="left"/>
      <w:pPr>
        <w:ind w:left="7831" w:hanging="260"/>
      </w:pPr>
      <w:rPr>
        <w:rFonts w:hint="default"/>
      </w:rPr>
    </w:lvl>
  </w:abstractNum>
  <w:abstractNum w:abstractNumId="43" w15:restartNumberingAfterBreak="0">
    <w:nsid w:val="0DED6242"/>
    <w:multiLevelType w:val="hybridMultilevel"/>
    <w:tmpl w:val="9BD61226"/>
    <w:lvl w:ilvl="0" w:tplc="AA7A89C6">
      <w:start w:val="3"/>
      <w:numFmt w:val="decimal"/>
      <w:lvlText w:val="%1"/>
      <w:lvlJc w:val="left"/>
      <w:pPr>
        <w:ind w:left="101" w:hanging="850"/>
        <w:jc w:val="left"/>
      </w:pPr>
      <w:rPr>
        <w:rFonts w:hint="default"/>
      </w:rPr>
    </w:lvl>
    <w:lvl w:ilvl="1" w:tplc="D954E3B0">
      <w:start w:val="17"/>
      <w:numFmt w:val="decimal"/>
      <w:lvlText w:val="%1.%2."/>
      <w:lvlJc w:val="left"/>
      <w:pPr>
        <w:ind w:left="101" w:hanging="850"/>
        <w:jc w:val="left"/>
      </w:pPr>
      <w:rPr>
        <w:rFonts w:ascii="Times New Roman" w:eastAsia="Times New Roman" w:hAnsi="Times New Roman" w:hint="default"/>
        <w:sz w:val="24"/>
        <w:szCs w:val="24"/>
      </w:rPr>
    </w:lvl>
    <w:lvl w:ilvl="2" w:tplc="8376B230">
      <w:start w:val="1"/>
      <w:numFmt w:val="bullet"/>
      <w:lvlText w:val="•"/>
      <w:lvlJc w:val="left"/>
      <w:pPr>
        <w:ind w:left="1994" w:hanging="850"/>
      </w:pPr>
      <w:rPr>
        <w:rFonts w:hint="default"/>
      </w:rPr>
    </w:lvl>
    <w:lvl w:ilvl="3" w:tplc="4B9274D0">
      <w:start w:val="1"/>
      <w:numFmt w:val="bullet"/>
      <w:lvlText w:val="•"/>
      <w:lvlJc w:val="left"/>
      <w:pPr>
        <w:ind w:left="2941" w:hanging="850"/>
      </w:pPr>
      <w:rPr>
        <w:rFonts w:hint="default"/>
      </w:rPr>
    </w:lvl>
    <w:lvl w:ilvl="4" w:tplc="ED94DE1A">
      <w:start w:val="1"/>
      <w:numFmt w:val="bullet"/>
      <w:lvlText w:val="•"/>
      <w:lvlJc w:val="left"/>
      <w:pPr>
        <w:ind w:left="3887" w:hanging="850"/>
      </w:pPr>
      <w:rPr>
        <w:rFonts w:hint="default"/>
      </w:rPr>
    </w:lvl>
    <w:lvl w:ilvl="5" w:tplc="4E742460">
      <w:start w:val="1"/>
      <w:numFmt w:val="bullet"/>
      <w:lvlText w:val="•"/>
      <w:lvlJc w:val="left"/>
      <w:pPr>
        <w:ind w:left="4834" w:hanging="850"/>
      </w:pPr>
      <w:rPr>
        <w:rFonts w:hint="default"/>
      </w:rPr>
    </w:lvl>
    <w:lvl w:ilvl="6" w:tplc="EDB4CD9A">
      <w:start w:val="1"/>
      <w:numFmt w:val="bullet"/>
      <w:lvlText w:val="•"/>
      <w:lvlJc w:val="left"/>
      <w:pPr>
        <w:ind w:left="5780" w:hanging="850"/>
      </w:pPr>
      <w:rPr>
        <w:rFonts w:hint="default"/>
      </w:rPr>
    </w:lvl>
    <w:lvl w:ilvl="7" w:tplc="2C52A13A">
      <w:start w:val="1"/>
      <w:numFmt w:val="bullet"/>
      <w:lvlText w:val="•"/>
      <w:lvlJc w:val="left"/>
      <w:pPr>
        <w:ind w:left="6726" w:hanging="850"/>
      </w:pPr>
      <w:rPr>
        <w:rFonts w:hint="default"/>
      </w:rPr>
    </w:lvl>
    <w:lvl w:ilvl="8" w:tplc="C2FEFF84">
      <w:start w:val="1"/>
      <w:numFmt w:val="bullet"/>
      <w:lvlText w:val="•"/>
      <w:lvlJc w:val="left"/>
      <w:pPr>
        <w:ind w:left="7673" w:hanging="850"/>
      </w:pPr>
      <w:rPr>
        <w:rFonts w:hint="default"/>
      </w:rPr>
    </w:lvl>
  </w:abstractNum>
  <w:abstractNum w:abstractNumId="44" w15:restartNumberingAfterBreak="0">
    <w:nsid w:val="0F085DB0"/>
    <w:multiLevelType w:val="hybridMultilevel"/>
    <w:tmpl w:val="0BD2D004"/>
    <w:lvl w:ilvl="0" w:tplc="B104896A">
      <w:start w:val="2"/>
      <w:numFmt w:val="decimal"/>
      <w:lvlText w:val="%1"/>
      <w:lvlJc w:val="left"/>
      <w:pPr>
        <w:ind w:left="102" w:hanging="540"/>
        <w:jc w:val="left"/>
      </w:pPr>
      <w:rPr>
        <w:rFonts w:hint="default"/>
      </w:rPr>
    </w:lvl>
    <w:lvl w:ilvl="1" w:tplc="30E8A1A2">
      <w:start w:val="21"/>
      <w:numFmt w:val="decimal"/>
      <w:lvlText w:val="%1.%2."/>
      <w:lvlJc w:val="left"/>
      <w:pPr>
        <w:ind w:left="102" w:hanging="540"/>
        <w:jc w:val="left"/>
      </w:pPr>
      <w:rPr>
        <w:rFonts w:ascii="Times New Roman" w:eastAsia="Times New Roman" w:hAnsi="Times New Roman" w:hint="default"/>
        <w:sz w:val="24"/>
        <w:szCs w:val="24"/>
      </w:rPr>
    </w:lvl>
    <w:lvl w:ilvl="2" w:tplc="67E0646E">
      <w:start w:val="1"/>
      <w:numFmt w:val="bullet"/>
      <w:lvlText w:val="•"/>
      <w:lvlJc w:val="left"/>
      <w:pPr>
        <w:ind w:left="1994" w:hanging="540"/>
      </w:pPr>
      <w:rPr>
        <w:rFonts w:hint="default"/>
      </w:rPr>
    </w:lvl>
    <w:lvl w:ilvl="3" w:tplc="5B36B77E">
      <w:start w:val="1"/>
      <w:numFmt w:val="bullet"/>
      <w:lvlText w:val="•"/>
      <w:lvlJc w:val="left"/>
      <w:pPr>
        <w:ind w:left="2940" w:hanging="540"/>
      </w:pPr>
      <w:rPr>
        <w:rFonts w:hint="default"/>
      </w:rPr>
    </w:lvl>
    <w:lvl w:ilvl="4" w:tplc="E52C7F58">
      <w:start w:val="1"/>
      <w:numFmt w:val="bullet"/>
      <w:lvlText w:val="•"/>
      <w:lvlJc w:val="left"/>
      <w:pPr>
        <w:ind w:left="3886" w:hanging="540"/>
      </w:pPr>
      <w:rPr>
        <w:rFonts w:hint="default"/>
      </w:rPr>
    </w:lvl>
    <w:lvl w:ilvl="5" w:tplc="D35288E8">
      <w:start w:val="1"/>
      <w:numFmt w:val="bullet"/>
      <w:lvlText w:val="•"/>
      <w:lvlJc w:val="left"/>
      <w:pPr>
        <w:ind w:left="4833" w:hanging="540"/>
      </w:pPr>
      <w:rPr>
        <w:rFonts w:hint="default"/>
      </w:rPr>
    </w:lvl>
    <w:lvl w:ilvl="6" w:tplc="B2CE3906">
      <w:start w:val="1"/>
      <w:numFmt w:val="bullet"/>
      <w:lvlText w:val="•"/>
      <w:lvlJc w:val="left"/>
      <w:pPr>
        <w:ind w:left="5779" w:hanging="540"/>
      </w:pPr>
      <w:rPr>
        <w:rFonts w:hint="default"/>
      </w:rPr>
    </w:lvl>
    <w:lvl w:ilvl="7" w:tplc="089207FC">
      <w:start w:val="1"/>
      <w:numFmt w:val="bullet"/>
      <w:lvlText w:val="•"/>
      <w:lvlJc w:val="left"/>
      <w:pPr>
        <w:ind w:left="6725" w:hanging="540"/>
      </w:pPr>
      <w:rPr>
        <w:rFonts w:hint="default"/>
      </w:rPr>
    </w:lvl>
    <w:lvl w:ilvl="8" w:tplc="AE743F10">
      <w:start w:val="1"/>
      <w:numFmt w:val="bullet"/>
      <w:lvlText w:val="•"/>
      <w:lvlJc w:val="left"/>
      <w:pPr>
        <w:ind w:left="7671" w:hanging="540"/>
      </w:pPr>
      <w:rPr>
        <w:rFonts w:hint="default"/>
      </w:rPr>
    </w:lvl>
  </w:abstractNum>
  <w:abstractNum w:abstractNumId="45" w15:restartNumberingAfterBreak="0">
    <w:nsid w:val="0F5D0F85"/>
    <w:multiLevelType w:val="hybridMultilevel"/>
    <w:tmpl w:val="3D287042"/>
    <w:lvl w:ilvl="0" w:tplc="2DF226E6">
      <w:start w:val="1"/>
      <w:numFmt w:val="bullet"/>
      <w:lvlText w:val="-"/>
      <w:lvlJc w:val="left"/>
      <w:pPr>
        <w:ind w:left="102" w:hanging="185"/>
      </w:pPr>
      <w:rPr>
        <w:rFonts w:ascii="Times New Roman" w:eastAsia="Times New Roman" w:hAnsi="Times New Roman" w:hint="default"/>
        <w:sz w:val="24"/>
        <w:szCs w:val="24"/>
      </w:rPr>
    </w:lvl>
    <w:lvl w:ilvl="1" w:tplc="9E629DC6">
      <w:start w:val="1"/>
      <w:numFmt w:val="bullet"/>
      <w:lvlText w:val="-"/>
      <w:lvlJc w:val="left"/>
      <w:pPr>
        <w:ind w:left="102" w:hanging="231"/>
      </w:pPr>
      <w:rPr>
        <w:rFonts w:ascii="Times New Roman" w:eastAsia="Times New Roman" w:hAnsi="Times New Roman" w:hint="default"/>
        <w:sz w:val="24"/>
        <w:szCs w:val="24"/>
      </w:rPr>
    </w:lvl>
    <w:lvl w:ilvl="2" w:tplc="65307B0A">
      <w:start w:val="1"/>
      <w:numFmt w:val="bullet"/>
      <w:lvlText w:val="•"/>
      <w:lvlJc w:val="left"/>
      <w:pPr>
        <w:ind w:left="1994" w:hanging="231"/>
      </w:pPr>
      <w:rPr>
        <w:rFonts w:hint="default"/>
      </w:rPr>
    </w:lvl>
    <w:lvl w:ilvl="3" w:tplc="CD002F16">
      <w:start w:val="1"/>
      <w:numFmt w:val="bullet"/>
      <w:lvlText w:val="•"/>
      <w:lvlJc w:val="left"/>
      <w:pPr>
        <w:ind w:left="2940" w:hanging="231"/>
      </w:pPr>
      <w:rPr>
        <w:rFonts w:hint="default"/>
      </w:rPr>
    </w:lvl>
    <w:lvl w:ilvl="4" w:tplc="DFE8577E">
      <w:start w:val="1"/>
      <w:numFmt w:val="bullet"/>
      <w:lvlText w:val="•"/>
      <w:lvlJc w:val="left"/>
      <w:pPr>
        <w:ind w:left="3886" w:hanging="231"/>
      </w:pPr>
      <w:rPr>
        <w:rFonts w:hint="default"/>
      </w:rPr>
    </w:lvl>
    <w:lvl w:ilvl="5" w:tplc="DF567AEE">
      <w:start w:val="1"/>
      <w:numFmt w:val="bullet"/>
      <w:lvlText w:val="•"/>
      <w:lvlJc w:val="left"/>
      <w:pPr>
        <w:ind w:left="4833" w:hanging="231"/>
      </w:pPr>
      <w:rPr>
        <w:rFonts w:hint="default"/>
      </w:rPr>
    </w:lvl>
    <w:lvl w:ilvl="6" w:tplc="60426076">
      <w:start w:val="1"/>
      <w:numFmt w:val="bullet"/>
      <w:lvlText w:val="•"/>
      <w:lvlJc w:val="left"/>
      <w:pPr>
        <w:ind w:left="5779" w:hanging="231"/>
      </w:pPr>
      <w:rPr>
        <w:rFonts w:hint="default"/>
      </w:rPr>
    </w:lvl>
    <w:lvl w:ilvl="7" w:tplc="E87C9AF2">
      <w:start w:val="1"/>
      <w:numFmt w:val="bullet"/>
      <w:lvlText w:val="•"/>
      <w:lvlJc w:val="left"/>
      <w:pPr>
        <w:ind w:left="6725" w:hanging="231"/>
      </w:pPr>
      <w:rPr>
        <w:rFonts w:hint="default"/>
      </w:rPr>
    </w:lvl>
    <w:lvl w:ilvl="8" w:tplc="D9F66FCA">
      <w:start w:val="1"/>
      <w:numFmt w:val="bullet"/>
      <w:lvlText w:val="•"/>
      <w:lvlJc w:val="left"/>
      <w:pPr>
        <w:ind w:left="7671" w:hanging="231"/>
      </w:pPr>
      <w:rPr>
        <w:rFonts w:hint="default"/>
      </w:rPr>
    </w:lvl>
  </w:abstractNum>
  <w:abstractNum w:abstractNumId="46" w15:restartNumberingAfterBreak="0">
    <w:nsid w:val="0F7D6D68"/>
    <w:multiLevelType w:val="hybridMultilevel"/>
    <w:tmpl w:val="D828F684"/>
    <w:lvl w:ilvl="0" w:tplc="BDE48A64">
      <w:start w:val="2"/>
      <w:numFmt w:val="decimal"/>
      <w:lvlText w:val="%1"/>
      <w:lvlJc w:val="left"/>
      <w:pPr>
        <w:ind w:left="101" w:hanging="581"/>
        <w:jc w:val="left"/>
      </w:pPr>
      <w:rPr>
        <w:rFonts w:hint="default"/>
      </w:rPr>
    </w:lvl>
    <w:lvl w:ilvl="1" w:tplc="813A15CE">
      <w:start w:val="21"/>
      <w:numFmt w:val="decimal"/>
      <w:lvlText w:val="%1.%2."/>
      <w:lvlJc w:val="left"/>
      <w:pPr>
        <w:ind w:left="101" w:hanging="581"/>
        <w:jc w:val="right"/>
      </w:pPr>
      <w:rPr>
        <w:rFonts w:ascii="Times New Roman" w:eastAsia="Times New Roman" w:hAnsi="Times New Roman" w:hint="default"/>
        <w:sz w:val="24"/>
        <w:szCs w:val="24"/>
      </w:rPr>
    </w:lvl>
    <w:lvl w:ilvl="2" w:tplc="DFB00C00">
      <w:start w:val="1"/>
      <w:numFmt w:val="bullet"/>
      <w:lvlText w:val="•"/>
      <w:lvlJc w:val="left"/>
      <w:pPr>
        <w:ind w:left="1994" w:hanging="581"/>
      </w:pPr>
      <w:rPr>
        <w:rFonts w:hint="default"/>
      </w:rPr>
    </w:lvl>
    <w:lvl w:ilvl="3" w:tplc="C67AB286">
      <w:start w:val="1"/>
      <w:numFmt w:val="bullet"/>
      <w:lvlText w:val="•"/>
      <w:lvlJc w:val="left"/>
      <w:pPr>
        <w:ind w:left="2941" w:hanging="581"/>
      </w:pPr>
      <w:rPr>
        <w:rFonts w:hint="default"/>
      </w:rPr>
    </w:lvl>
    <w:lvl w:ilvl="4" w:tplc="3EACE024">
      <w:start w:val="1"/>
      <w:numFmt w:val="bullet"/>
      <w:lvlText w:val="•"/>
      <w:lvlJc w:val="left"/>
      <w:pPr>
        <w:ind w:left="3887" w:hanging="581"/>
      </w:pPr>
      <w:rPr>
        <w:rFonts w:hint="default"/>
      </w:rPr>
    </w:lvl>
    <w:lvl w:ilvl="5" w:tplc="84D8DCBA">
      <w:start w:val="1"/>
      <w:numFmt w:val="bullet"/>
      <w:lvlText w:val="•"/>
      <w:lvlJc w:val="left"/>
      <w:pPr>
        <w:ind w:left="4834" w:hanging="581"/>
      </w:pPr>
      <w:rPr>
        <w:rFonts w:hint="default"/>
      </w:rPr>
    </w:lvl>
    <w:lvl w:ilvl="6" w:tplc="71680CE0">
      <w:start w:val="1"/>
      <w:numFmt w:val="bullet"/>
      <w:lvlText w:val="•"/>
      <w:lvlJc w:val="left"/>
      <w:pPr>
        <w:ind w:left="5780" w:hanging="581"/>
      </w:pPr>
      <w:rPr>
        <w:rFonts w:hint="default"/>
      </w:rPr>
    </w:lvl>
    <w:lvl w:ilvl="7" w:tplc="67467210">
      <w:start w:val="1"/>
      <w:numFmt w:val="bullet"/>
      <w:lvlText w:val="•"/>
      <w:lvlJc w:val="left"/>
      <w:pPr>
        <w:ind w:left="6726" w:hanging="581"/>
      </w:pPr>
      <w:rPr>
        <w:rFonts w:hint="default"/>
      </w:rPr>
    </w:lvl>
    <w:lvl w:ilvl="8" w:tplc="396C3620">
      <w:start w:val="1"/>
      <w:numFmt w:val="bullet"/>
      <w:lvlText w:val="•"/>
      <w:lvlJc w:val="left"/>
      <w:pPr>
        <w:ind w:left="7673" w:hanging="581"/>
      </w:pPr>
      <w:rPr>
        <w:rFonts w:hint="default"/>
      </w:rPr>
    </w:lvl>
  </w:abstractNum>
  <w:abstractNum w:abstractNumId="47" w15:restartNumberingAfterBreak="0">
    <w:nsid w:val="0FE44890"/>
    <w:multiLevelType w:val="hybridMultilevel"/>
    <w:tmpl w:val="0CBCDB4E"/>
    <w:lvl w:ilvl="0" w:tplc="E3969700">
      <w:start w:val="1"/>
      <w:numFmt w:val="decimal"/>
      <w:lvlText w:val="%1"/>
      <w:lvlJc w:val="left"/>
      <w:pPr>
        <w:ind w:left="101" w:hanging="483"/>
        <w:jc w:val="left"/>
      </w:pPr>
      <w:rPr>
        <w:rFonts w:hint="default"/>
      </w:rPr>
    </w:lvl>
    <w:lvl w:ilvl="1" w:tplc="7E5C35B0">
      <w:start w:val="1"/>
      <w:numFmt w:val="decimal"/>
      <w:lvlText w:val="%1.%2."/>
      <w:lvlJc w:val="left"/>
      <w:pPr>
        <w:ind w:left="101" w:hanging="483"/>
        <w:jc w:val="left"/>
      </w:pPr>
      <w:rPr>
        <w:rFonts w:ascii="Times New Roman" w:eastAsia="Times New Roman" w:hAnsi="Times New Roman" w:hint="default"/>
        <w:sz w:val="24"/>
        <w:szCs w:val="24"/>
      </w:rPr>
    </w:lvl>
    <w:lvl w:ilvl="2" w:tplc="00DC625E">
      <w:start w:val="1"/>
      <w:numFmt w:val="bullet"/>
      <w:lvlText w:val="•"/>
      <w:lvlJc w:val="left"/>
      <w:pPr>
        <w:ind w:left="1994" w:hanging="483"/>
      </w:pPr>
      <w:rPr>
        <w:rFonts w:hint="default"/>
      </w:rPr>
    </w:lvl>
    <w:lvl w:ilvl="3" w:tplc="076C1C4A">
      <w:start w:val="1"/>
      <w:numFmt w:val="bullet"/>
      <w:lvlText w:val="•"/>
      <w:lvlJc w:val="left"/>
      <w:pPr>
        <w:ind w:left="2941" w:hanging="483"/>
      </w:pPr>
      <w:rPr>
        <w:rFonts w:hint="default"/>
      </w:rPr>
    </w:lvl>
    <w:lvl w:ilvl="4" w:tplc="CCD22794">
      <w:start w:val="1"/>
      <w:numFmt w:val="bullet"/>
      <w:lvlText w:val="•"/>
      <w:lvlJc w:val="left"/>
      <w:pPr>
        <w:ind w:left="3887" w:hanging="483"/>
      </w:pPr>
      <w:rPr>
        <w:rFonts w:hint="default"/>
      </w:rPr>
    </w:lvl>
    <w:lvl w:ilvl="5" w:tplc="C284C22C">
      <w:start w:val="1"/>
      <w:numFmt w:val="bullet"/>
      <w:lvlText w:val="•"/>
      <w:lvlJc w:val="left"/>
      <w:pPr>
        <w:ind w:left="4834" w:hanging="483"/>
      </w:pPr>
      <w:rPr>
        <w:rFonts w:hint="default"/>
      </w:rPr>
    </w:lvl>
    <w:lvl w:ilvl="6" w:tplc="95FC6E7C">
      <w:start w:val="1"/>
      <w:numFmt w:val="bullet"/>
      <w:lvlText w:val="•"/>
      <w:lvlJc w:val="left"/>
      <w:pPr>
        <w:ind w:left="5780" w:hanging="483"/>
      </w:pPr>
      <w:rPr>
        <w:rFonts w:hint="default"/>
      </w:rPr>
    </w:lvl>
    <w:lvl w:ilvl="7" w:tplc="1D68722A">
      <w:start w:val="1"/>
      <w:numFmt w:val="bullet"/>
      <w:lvlText w:val="•"/>
      <w:lvlJc w:val="left"/>
      <w:pPr>
        <w:ind w:left="6726" w:hanging="483"/>
      </w:pPr>
      <w:rPr>
        <w:rFonts w:hint="default"/>
      </w:rPr>
    </w:lvl>
    <w:lvl w:ilvl="8" w:tplc="28C43FE8">
      <w:start w:val="1"/>
      <w:numFmt w:val="bullet"/>
      <w:lvlText w:val="•"/>
      <w:lvlJc w:val="left"/>
      <w:pPr>
        <w:ind w:left="7673" w:hanging="483"/>
      </w:pPr>
      <w:rPr>
        <w:rFonts w:hint="default"/>
      </w:rPr>
    </w:lvl>
  </w:abstractNum>
  <w:abstractNum w:abstractNumId="48" w15:restartNumberingAfterBreak="0">
    <w:nsid w:val="12061D85"/>
    <w:multiLevelType w:val="hybridMultilevel"/>
    <w:tmpl w:val="4588FFF4"/>
    <w:lvl w:ilvl="0" w:tplc="D6784DC6">
      <w:start w:val="4"/>
      <w:numFmt w:val="decimal"/>
      <w:lvlText w:val="%1"/>
      <w:lvlJc w:val="left"/>
      <w:pPr>
        <w:ind w:left="101" w:hanging="425"/>
        <w:jc w:val="left"/>
      </w:pPr>
      <w:rPr>
        <w:rFonts w:hint="default"/>
      </w:rPr>
    </w:lvl>
    <w:lvl w:ilvl="1" w:tplc="2D1C1436">
      <w:start w:val="1"/>
      <w:numFmt w:val="decimal"/>
      <w:lvlText w:val="%1.%2."/>
      <w:lvlJc w:val="left"/>
      <w:pPr>
        <w:ind w:left="101" w:hanging="425"/>
        <w:jc w:val="left"/>
      </w:pPr>
      <w:rPr>
        <w:rFonts w:ascii="Times New Roman" w:eastAsia="Times New Roman" w:hAnsi="Times New Roman" w:hint="default"/>
        <w:sz w:val="24"/>
        <w:szCs w:val="24"/>
      </w:rPr>
    </w:lvl>
    <w:lvl w:ilvl="2" w:tplc="C6AC414C">
      <w:start w:val="1"/>
      <w:numFmt w:val="bullet"/>
      <w:lvlText w:val="•"/>
      <w:lvlJc w:val="left"/>
      <w:pPr>
        <w:ind w:left="1994" w:hanging="425"/>
      </w:pPr>
      <w:rPr>
        <w:rFonts w:hint="default"/>
      </w:rPr>
    </w:lvl>
    <w:lvl w:ilvl="3" w:tplc="7924D6DC">
      <w:start w:val="1"/>
      <w:numFmt w:val="bullet"/>
      <w:lvlText w:val="•"/>
      <w:lvlJc w:val="left"/>
      <w:pPr>
        <w:ind w:left="2941" w:hanging="425"/>
      </w:pPr>
      <w:rPr>
        <w:rFonts w:hint="default"/>
      </w:rPr>
    </w:lvl>
    <w:lvl w:ilvl="4" w:tplc="696CDDBE">
      <w:start w:val="1"/>
      <w:numFmt w:val="bullet"/>
      <w:lvlText w:val="•"/>
      <w:lvlJc w:val="left"/>
      <w:pPr>
        <w:ind w:left="3887" w:hanging="425"/>
      </w:pPr>
      <w:rPr>
        <w:rFonts w:hint="default"/>
      </w:rPr>
    </w:lvl>
    <w:lvl w:ilvl="5" w:tplc="5AC813F8">
      <w:start w:val="1"/>
      <w:numFmt w:val="bullet"/>
      <w:lvlText w:val="•"/>
      <w:lvlJc w:val="left"/>
      <w:pPr>
        <w:ind w:left="4834" w:hanging="425"/>
      </w:pPr>
      <w:rPr>
        <w:rFonts w:hint="default"/>
      </w:rPr>
    </w:lvl>
    <w:lvl w:ilvl="6" w:tplc="57E2EF7E">
      <w:start w:val="1"/>
      <w:numFmt w:val="bullet"/>
      <w:lvlText w:val="•"/>
      <w:lvlJc w:val="left"/>
      <w:pPr>
        <w:ind w:left="5780" w:hanging="425"/>
      </w:pPr>
      <w:rPr>
        <w:rFonts w:hint="default"/>
      </w:rPr>
    </w:lvl>
    <w:lvl w:ilvl="7" w:tplc="62FA8F76">
      <w:start w:val="1"/>
      <w:numFmt w:val="bullet"/>
      <w:lvlText w:val="•"/>
      <w:lvlJc w:val="left"/>
      <w:pPr>
        <w:ind w:left="6726" w:hanging="425"/>
      </w:pPr>
      <w:rPr>
        <w:rFonts w:hint="default"/>
      </w:rPr>
    </w:lvl>
    <w:lvl w:ilvl="8" w:tplc="2EA85636">
      <w:start w:val="1"/>
      <w:numFmt w:val="bullet"/>
      <w:lvlText w:val="•"/>
      <w:lvlJc w:val="left"/>
      <w:pPr>
        <w:ind w:left="7673" w:hanging="425"/>
      </w:pPr>
      <w:rPr>
        <w:rFonts w:hint="default"/>
      </w:rPr>
    </w:lvl>
  </w:abstractNum>
  <w:abstractNum w:abstractNumId="49" w15:restartNumberingAfterBreak="0">
    <w:nsid w:val="13001AFB"/>
    <w:multiLevelType w:val="singleLevel"/>
    <w:tmpl w:val="A7F60F98"/>
    <w:lvl w:ilvl="0">
      <w:start w:val="5"/>
      <w:numFmt w:val="decimal"/>
      <w:lvlText w:val="4.4.%1."/>
      <w:legacy w:legacy="1" w:legacySpace="0" w:legacyIndent="562"/>
      <w:lvlJc w:val="left"/>
      <w:pPr>
        <w:ind w:left="0" w:firstLine="0"/>
      </w:pPr>
      <w:rPr>
        <w:rFonts w:ascii="Times New Roman" w:hAnsi="Times New Roman" w:cs="Times New Roman" w:hint="default"/>
      </w:rPr>
    </w:lvl>
  </w:abstractNum>
  <w:abstractNum w:abstractNumId="50" w15:restartNumberingAfterBreak="0">
    <w:nsid w:val="13073548"/>
    <w:multiLevelType w:val="hybridMultilevel"/>
    <w:tmpl w:val="6FDCE558"/>
    <w:lvl w:ilvl="0" w:tplc="2816248C">
      <w:start w:val="1"/>
      <w:numFmt w:val="decimal"/>
      <w:lvlText w:val="%1)"/>
      <w:lvlJc w:val="left"/>
      <w:pPr>
        <w:ind w:left="101" w:hanging="296"/>
        <w:jc w:val="left"/>
      </w:pPr>
      <w:rPr>
        <w:rFonts w:ascii="Times New Roman" w:eastAsia="Times New Roman" w:hAnsi="Times New Roman" w:hint="default"/>
        <w:sz w:val="24"/>
        <w:szCs w:val="24"/>
      </w:rPr>
    </w:lvl>
    <w:lvl w:ilvl="1" w:tplc="55B45E70">
      <w:start w:val="1"/>
      <w:numFmt w:val="bullet"/>
      <w:lvlText w:val="•"/>
      <w:lvlJc w:val="left"/>
      <w:pPr>
        <w:ind w:left="1048" w:hanging="296"/>
      </w:pPr>
      <w:rPr>
        <w:rFonts w:hint="default"/>
      </w:rPr>
    </w:lvl>
    <w:lvl w:ilvl="2" w:tplc="58AE8970">
      <w:start w:val="1"/>
      <w:numFmt w:val="bullet"/>
      <w:lvlText w:val="•"/>
      <w:lvlJc w:val="left"/>
      <w:pPr>
        <w:ind w:left="1994" w:hanging="296"/>
      </w:pPr>
      <w:rPr>
        <w:rFonts w:hint="default"/>
      </w:rPr>
    </w:lvl>
    <w:lvl w:ilvl="3" w:tplc="27DC7D4E">
      <w:start w:val="1"/>
      <w:numFmt w:val="bullet"/>
      <w:lvlText w:val="•"/>
      <w:lvlJc w:val="left"/>
      <w:pPr>
        <w:ind w:left="2941" w:hanging="296"/>
      </w:pPr>
      <w:rPr>
        <w:rFonts w:hint="default"/>
      </w:rPr>
    </w:lvl>
    <w:lvl w:ilvl="4" w:tplc="811EEFD0">
      <w:start w:val="1"/>
      <w:numFmt w:val="bullet"/>
      <w:lvlText w:val="•"/>
      <w:lvlJc w:val="left"/>
      <w:pPr>
        <w:ind w:left="3887" w:hanging="296"/>
      </w:pPr>
      <w:rPr>
        <w:rFonts w:hint="default"/>
      </w:rPr>
    </w:lvl>
    <w:lvl w:ilvl="5" w:tplc="BCB26C36">
      <w:start w:val="1"/>
      <w:numFmt w:val="bullet"/>
      <w:lvlText w:val="•"/>
      <w:lvlJc w:val="left"/>
      <w:pPr>
        <w:ind w:left="4834" w:hanging="296"/>
      </w:pPr>
      <w:rPr>
        <w:rFonts w:hint="default"/>
      </w:rPr>
    </w:lvl>
    <w:lvl w:ilvl="6" w:tplc="C90ED946">
      <w:start w:val="1"/>
      <w:numFmt w:val="bullet"/>
      <w:lvlText w:val="•"/>
      <w:lvlJc w:val="left"/>
      <w:pPr>
        <w:ind w:left="5780" w:hanging="296"/>
      </w:pPr>
      <w:rPr>
        <w:rFonts w:hint="default"/>
      </w:rPr>
    </w:lvl>
    <w:lvl w:ilvl="7" w:tplc="DCE863C6">
      <w:start w:val="1"/>
      <w:numFmt w:val="bullet"/>
      <w:lvlText w:val="•"/>
      <w:lvlJc w:val="left"/>
      <w:pPr>
        <w:ind w:left="6726" w:hanging="296"/>
      </w:pPr>
      <w:rPr>
        <w:rFonts w:hint="default"/>
      </w:rPr>
    </w:lvl>
    <w:lvl w:ilvl="8" w:tplc="1F6E32CA">
      <w:start w:val="1"/>
      <w:numFmt w:val="bullet"/>
      <w:lvlText w:val="•"/>
      <w:lvlJc w:val="left"/>
      <w:pPr>
        <w:ind w:left="7673" w:hanging="296"/>
      </w:pPr>
      <w:rPr>
        <w:rFonts w:hint="default"/>
      </w:rPr>
    </w:lvl>
  </w:abstractNum>
  <w:abstractNum w:abstractNumId="51" w15:restartNumberingAfterBreak="0">
    <w:nsid w:val="14F64BE0"/>
    <w:multiLevelType w:val="singleLevel"/>
    <w:tmpl w:val="1ED8BC26"/>
    <w:lvl w:ilvl="0">
      <w:start w:val="1"/>
      <w:numFmt w:val="decimal"/>
      <w:lvlText w:val="7.%1."/>
      <w:legacy w:legacy="1" w:legacySpace="0" w:legacyIndent="379"/>
      <w:lvlJc w:val="left"/>
      <w:pPr>
        <w:ind w:left="0" w:firstLine="0"/>
      </w:pPr>
      <w:rPr>
        <w:rFonts w:ascii="Times New Roman" w:hAnsi="Times New Roman" w:cs="Times New Roman" w:hint="default"/>
      </w:rPr>
    </w:lvl>
  </w:abstractNum>
  <w:abstractNum w:abstractNumId="52" w15:restartNumberingAfterBreak="0">
    <w:nsid w:val="15157AF8"/>
    <w:multiLevelType w:val="hybridMultilevel"/>
    <w:tmpl w:val="7B9461EC"/>
    <w:lvl w:ilvl="0" w:tplc="F26A7682">
      <w:start w:val="3"/>
      <w:numFmt w:val="decimal"/>
      <w:lvlText w:val="%1"/>
      <w:lvlJc w:val="left"/>
      <w:pPr>
        <w:ind w:left="101" w:hanging="425"/>
        <w:jc w:val="left"/>
      </w:pPr>
      <w:rPr>
        <w:rFonts w:hint="default"/>
      </w:rPr>
    </w:lvl>
    <w:lvl w:ilvl="1" w:tplc="F344F88E">
      <w:start w:val="9"/>
      <w:numFmt w:val="decimal"/>
      <w:lvlText w:val="%1.%2."/>
      <w:lvlJc w:val="left"/>
      <w:pPr>
        <w:ind w:left="101" w:hanging="425"/>
        <w:jc w:val="left"/>
      </w:pPr>
      <w:rPr>
        <w:rFonts w:ascii="Times New Roman" w:eastAsia="Times New Roman" w:hAnsi="Times New Roman" w:hint="default"/>
        <w:sz w:val="24"/>
        <w:szCs w:val="24"/>
      </w:rPr>
    </w:lvl>
    <w:lvl w:ilvl="2" w:tplc="F5844C74">
      <w:start w:val="1"/>
      <w:numFmt w:val="decimal"/>
      <w:lvlText w:val="%1.%2.%3."/>
      <w:lvlJc w:val="left"/>
      <w:pPr>
        <w:ind w:left="101" w:hanging="804"/>
        <w:jc w:val="left"/>
      </w:pPr>
      <w:rPr>
        <w:rFonts w:ascii="Times New Roman" w:eastAsia="Times New Roman" w:hAnsi="Times New Roman" w:hint="default"/>
        <w:sz w:val="24"/>
        <w:szCs w:val="24"/>
      </w:rPr>
    </w:lvl>
    <w:lvl w:ilvl="3" w:tplc="72A49566">
      <w:start w:val="1"/>
      <w:numFmt w:val="bullet"/>
      <w:lvlText w:val="•"/>
      <w:lvlJc w:val="left"/>
      <w:pPr>
        <w:ind w:left="2204" w:hanging="804"/>
      </w:pPr>
      <w:rPr>
        <w:rFonts w:hint="default"/>
      </w:rPr>
    </w:lvl>
    <w:lvl w:ilvl="4" w:tplc="E46ECF22">
      <w:start w:val="1"/>
      <w:numFmt w:val="bullet"/>
      <w:lvlText w:val="•"/>
      <w:lvlJc w:val="left"/>
      <w:pPr>
        <w:ind w:left="3256" w:hanging="804"/>
      </w:pPr>
      <w:rPr>
        <w:rFonts w:hint="default"/>
      </w:rPr>
    </w:lvl>
    <w:lvl w:ilvl="5" w:tplc="E108A104">
      <w:start w:val="1"/>
      <w:numFmt w:val="bullet"/>
      <w:lvlText w:val="•"/>
      <w:lvlJc w:val="left"/>
      <w:pPr>
        <w:ind w:left="4308" w:hanging="804"/>
      </w:pPr>
      <w:rPr>
        <w:rFonts w:hint="default"/>
      </w:rPr>
    </w:lvl>
    <w:lvl w:ilvl="6" w:tplc="C114B7B2">
      <w:start w:val="1"/>
      <w:numFmt w:val="bullet"/>
      <w:lvlText w:val="•"/>
      <w:lvlJc w:val="left"/>
      <w:pPr>
        <w:ind w:left="5359" w:hanging="804"/>
      </w:pPr>
      <w:rPr>
        <w:rFonts w:hint="default"/>
      </w:rPr>
    </w:lvl>
    <w:lvl w:ilvl="7" w:tplc="B32AE126">
      <w:start w:val="1"/>
      <w:numFmt w:val="bullet"/>
      <w:lvlText w:val="•"/>
      <w:lvlJc w:val="left"/>
      <w:pPr>
        <w:ind w:left="6411" w:hanging="804"/>
      </w:pPr>
      <w:rPr>
        <w:rFonts w:hint="default"/>
      </w:rPr>
    </w:lvl>
    <w:lvl w:ilvl="8" w:tplc="18CCA246">
      <w:start w:val="1"/>
      <w:numFmt w:val="bullet"/>
      <w:lvlText w:val="•"/>
      <w:lvlJc w:val="left"/>
      <w:pPr>
        <w:ind w:left="7463" w:hanging="804"/>
      </w:pPr>
      <w:rPr>
        <w:rFonts w:hint="default"/>
      </w:rPr>
    </w:lvl>
  </w:abstractNum>
  <w:abstractNum w:abstractNumId="53" w15:restartNumberingAfterBreak="0">
    <w:nsid w:val="16127286"/>
    <w:multiLevelType w:val="hybridMultilevel"/>
    <w:tmpl w:val="8C6EC6EA"/>
    <w:lvl w:ilvl="0" w:tplc="7DF46216">
      <w:start w:val="4"/>
      <w:numFmt w:val="decimal"/>
      <w:lvlText w:val="%1"/>
      <w:lvlJc w:val="left"/>
      <w:pPr>
        <w:ind w:left="101" w:hanging="627"/>
        <w:jc w:val="left"/>
      </w:pPr>
      <w:rPr>
        <w:rFonts w:hint="default"/>
      </w:rPr>
    </w:lvl>
    <w:lvl w:ilvl="1" w:tplc="4FE0AB20">
      <w:start w:val="15"/>
      <w:numFmt w:val="decimal"/>
      <w:lvlText w:val="%1.%2."/>
      <w:lvlJc w:val="left"/>
      <w:pPr>
        <w:ind w:left="101" w:hanging="627"/>
        <w:jc w:val="left"/>
      </w:pPr>
      <w:rPr>
        <w:rFonts w:ascii="Times New Roman" w:eastAsia="Times New Roman" w:hAnsi="Times New Roman" w:hint="default"/>
        <w:sz w:val="24"/>
        <w:szCs w:val="24"/>
      </w:rPr>
    </w:lvl>
    <w:lvl w:ilvl="2" w:tplc="59FED8E0">
      <w:start w:val="1"/>
      <w:numFmt w:val="bullet"/>
      <w:lvlText w:val="•"/>
      <w:lvlJc w:val="left"/>
      <w:pPr>
        <w:ind w:left="1994" w:hanging="627"/>
      </w:pPr>
      <w:rPr>
        <w:rFonts w:hint="default"/>
      </w:rPr>
    </w:lvl>
    <w:lvl w:ilvl="3" w:tplc="B70CC192">
      <w:start w:val="1"/>
      <w:numFmt w:val="bullet"/>
      <w:lvlText w:val="•"/>
      <w:lvlJc w:val="left"/>
      <w:pPr>
        <w:ind w:left="2941" w:hanging="627"/>
      </w:pPr>
      <w:rPr>
        <w:rFonts w:hint="default"/>
      </w:rPr>
    </w:lvl>
    <w:lvl w:ilvl="4" w:tplc="9B8AAAE0">
      <w:start w:val="1"/>
      <w:numFmt w:val="bullet"/>
      <w:lvlText w:val="•"/>
      <w:lvlJc w:val="left"/>
      <w:pPr>
        <w:ind w:left="3887" w:hanging="627"/>
      </w:pPr>
      <w:rPr>
        <w:rFonts w:hint="default"/>
      </w:rPr>
    </w:lvl>
    <w:lvl w:ilvl="5" w:tplc="FC6C5B92">
      <w:start w:val="1"/>
      <w:numFmt w:val="bullet"/>
      <w:lvlText w:val="•"/>
      <w:lvlJc w:val="left"/>
      <w:pPr>
        <w:ind w:left="4834" w:hanging="627"/>
      </w:pPr>
      <w:rPr>
        <w:rFonts w:hint="default"/>
      </w:rPr>
    </w:lvl>
    <w:lvl w:ilvl="6" w:tplc="4EB84E32">
      <w:start w:val="1"/>
      <w:numFmt w:val="bullet"/>
      <w:lvlText w:val="•"/>
      <w:lvlJc w:val="left"/>
      <w:pPr>
        <w:ind w:left="5780" w:hanging="627"/>
      </w:pPr>
      <w:rPr>
        <w:rFonts w:hint="default"/>
      </w:rPr>
    </w:lvl>
    <w:lvl w:ilvl="7" w:tplc="68A4CEAC">
      <w:start w:val="1"/>
      <w:numFmt w:val="bullet"/>
      <w:lvlText w:val="•"/>
      <w:lvlJc w:val="left"/>
      <w:pPr>
        <w:ind w:left="6726" w:hanging="627"/>
      </w:pPr>
      <w:rPr>
        <w:rFonts w:hint="default"/>
      </w:rPr>
    </w:lvl>
    <w:lvl w:ilvl="8" w:tplc="43269412">
      <w:start w:val="1"/>
      <w:numFmt w:val="bullet"/>
      <w:lvlText w:val="•"/>
      <w:lvlJc w:val="left"/>
      <w:pPr>
        <w:ind w:left="7673" w:hanging="627"/>
      </w:pPr>
      <w:rPr>
        <w:rFonts w:hint="default"/>
      </w:rPr>
    </w:lvl>
  </w:abstractNum>
  <w:abstractNum w:abstractNumId="54" w15:restartNumberingAfterBreak="0">
    <w:nsid w:val="1634006A"/>
    <w:multiLevelType w:val="hybridMultilevel"/>
    <w:tmpl w:val="1298CEA6"/>
    <w:lvl w:ilvl="0" w:tplc="440AA14A">
      <w:start w:val="3"/>
      <w:numFmt w:val="decimal"/>
      <w:lvlText w:val="%1"/>
      <w:lvlJc w:val="left"/>
      <w:pPr>
        <w:ind w:left="101" w:hanging="588"/>
        <w:jc w:val="left"/>
      </w:pPr>
      <w:rPr>
        <w:rFonts w:hint="default"/>
      </w:rPr>
    </w:lvl>
    <w:lvl w:ilvl="1" w:tplc="FEA0E95E">
      <w:start w:val="24"/>
      <w:numFmt w:val="decimal"/>
      <w:lvlText w:val="%1.%2."/>
      <w:lvlJc w:val="left"/>
      <w:pPr>
        <w:ind w:left="101" w:hanging="588"/>
        <w:jc w:val="left"/>
      </w:pPr>
      <w:rPr>
        <w:rFonts w:ascii="Times New Roman" w:eastAsia="Times New Roman" w:hAnsi="Times New Roman" w:hint="default"/>
        <w:sz w:val="24"/>
        <w:szCs w:val="24"/>
      </w:rPr>
    </w:lvl>
    <w:lvl w:ilvl="2" w:tplc="3F36583C">
      <w:start w:val="1"/>
      <w:numFmt w:val="decimal"/>
      <w:lvlText w:val="%1.%2.%3."/>
      <w:lvlJc w:val="left"/>
      <w:pPr>
        <w:ind w:left="101" w:hanging="756"/>
        <w:jc w:val="left"/>
      </w:pPr>
      <w:rPr>
        <w:rFonts w:ascii="Times New Roman" w:eastAsia="Times New Roman" w:hAnsi="Times New Roman" w:hint="default"/>
        <w:sz w:val="24"/>
        <w:szCs w:val="24"/>
      </w:rPr>
    </w:lvl>
    <w:lvl w:ilvl="3" w:tplc="538ED582">
      <w:start w:val="1"/>
      <w:numFmt w:val="bullet"/>
      <w:lvlText w:val="•"/>
      <w:lvlJc w:val="left"/>
      <w:pPr>
        <w:ind w:left="2204" w:hanging="756"/>
      </w:pPr>
      <w:rPr>
        <w:rFonts w:hint="default"/>
      </w:rPr>
    </w:lvl>
    <w:lvl w:ilvl="4" w:tplc="5E1254C6">
      <w:start w:val="1"/>
      <w:numFmt w:val="bullet"/>
      <w:lvlText w:val="•"/>
      <w:lvlJc w:val="left"/>
      <w:pPr>
        <w:ind w:left="3256" w:hanging="756"/>
      </w:pPr>
      <w:rPr>
        <w:rFonts w:hint="default"/>
      </w:rPr>
    </w:lvl>
    <w:lvl w:ilvl="5" w:tplc="A9F6DE18">
      <w:start w:val="1"/>
      <w:numFmt w:val="bullet"/>
      <w:lvlText w:val="•"/>
      <w:lvlJc w:val="left"/>
      <w:pPr>
        <w:ind w:left="4308" w:hanging="756"/>
      </w:pPr>
      <w:rPr>
        <w:rFonts w:hint="default"/>
      </w:rPr>
    </w:lvl>
    <w:lvl w:ilvl="6" w:tplc="BB94C7C6">
      <w:start w:val="1"/>
      <w:numFmt w:val="bullet"/>
      <w:lvlText w:val="•"/>
      <w:lvlJc w:val="left"/>
      <w:pPr>
        <w:ind w:left="5359" w:hanging="756"/>
      </w:pPr>
      <w:rPr>
        <w:rFonts w:hint="default"/>
      </w:rPr>
    </w:lvl>
    <w:lvl w:ilvl="7" w:tplc="A1828A48">
      <w:start w:val="1"/>
      <w:numFmt w:val="bullet"/>
      <w:lvlText w:val="•"/>
      <w:lvlJc w:val="left"/>
      <w:pPr>
        <w:ind w:left="6411" w:hanging="756"/>
      </w:pPr>
      <w:rPr>
        <w:rFonts w:hint="default"/>
      </w:rPr>
    </w:lvl>
    <w:lvl w:ilvl="8" w:tplc="86609EDE">
      <w:start w:val="1"/>
      <w:numFmt w:val="bullet"/>
      <w:lvlText w:val="•"/>
      <w:lvlJc w:val="left"/>
      <w:pPr>
        <w:ind w:left="7463" w:hanging="756"/>
      </w:pPr>
      <w:rPr>
        <w:rFonts w:hint="default"/>
      </w:rPr>
    </w:lvl>
  </w:abstractNum>
  <w:abstractNum w:abstractNumId="55" w15:restartNumberingAfterBreak="0">
    <w:nsid w:val="17AA01A4"/>
    <w:multiLevelType w:val="hybridMultilevel"/>
    <w:tmpl w:val="1BBAF572"/>
    <w:lvl w:ilvl="0" w:tplc="96A24044">
      <w:start w:val="10"/>
      <w:numFmt w:val="decimal"/>
      <w:lvlText w:val="%1)"/>
      <w:lvlJc w:val="left"/>
      <w:pPr>
        <w:ind w:left="101" w:hanging="389"/>
        <w:jc w:val="left"/>
      </w:pPr>
      <w:rPr>
        <w:rFonts w:ascii="Times New Roman" w:eastAsia="Times New Roman" w:hAnsi="Times New Roman" w:hint="default"/>
        <w:sz w:val="24"/>
        <w:szCs w:val="24"/>
      </w:rPr>
    </w:lvl>
    <w:lvl w:ilvl="1" w:tplc="D4C0637C">
      <w:start w:val="1"/>
      <w:numFmt w:val="bullet"/>
      <w:lvlText w:val="•"/>
      <w:lvlJc w:val="left"/>
      <w:pPr>
        <w:ind w:left="1048" w:hanging="389"/>
      </w:pPr>
      <w:rPr>
        <w:rFonts w:hint="default"/>
      </w:rPr>
    </w:lvl>
    <w:lvl w:ilvl="2" w:tplc="1BC23C4E">
      <w:start w:val="1"/>
      <w:numFmt w:val="bullet"/>
      <w:lvlText w:val="•"/>
      <w:lvlJc w:val="left"/>
      <w:pPr>
        <w:ind w:left="1994" w:hanging="389"/>
      </w:pPr>
      <w:rPr>
        <w:rFonts w:hint="default"/>
      </w:rPr>
    </w:lvl>
    <w:lvl w:ilvl="3" w:tplc="EB9C7618">
      <w:start w:val="1"/>
      <w:numFmt w:val="bullet"/>
      <w:lvlText w:val="•"/>
      <w:lvlJc w:val="left"/>
      <w:pPr>
        <w:ind w:left="2941" w:hanging="389"/>
      </w:pPr>
      <w:rPr>
        <w:rFonts w:hint="default"/>
      </w:rPr>
    </w:lvl>
    <w:lvl w:ilvl="4" w:tplc="E7B00C56">
      <w:start w:val="1"/>
      <w:numFmt w:val="bullet"/>
      <w:lvlText w:val="•"/>
      <w:lvlJc w:val="left"/>
      <w:pPr>
        <w:ind w:left="3887" w:hanging="389"/>
      </w:pPr>
      <w:rPr>
        <w:rFonts w:hint="default"/>
      </w:rPr>
    </w:lvl>
    <w:lvl w:ilvl="5" w:tplc="A3B85BE6">
      <w:start w:val="1"/>
      <w:numFmt w:val="bullet"/>
      <w:lvlText w:val="•"/>
      <w:lvlJc w:val="left"/>
      <w:pPr>
        <w:ind w:left="4834" w:hanging="389"/>
      </w:pPr>
      <w:rPr>
        <w:rFonts w:hint="default"/>
      </w:rPr>
    </w:lvl>
    <w:lvl w:ilvl="6" w:tplc="0C241C62">
      <w:start w:val="1"/>
      <w:numFmt w:val="bullet"/>
      <w:lvlText w:val="•"/>
      <w:lvlJc w:val="left"/>
      <w:pPr>
        <w:ind w:left="5780" w:hanging="389"/>
      </w:pPr>
      <w:rPr>
        <w:rFonts w:hint="default"/>
      </w:rPr>
    </w:lvl>
    <w:lvl w:ilvl="7" w:tplc="24DA117A">
      <w:start w:val="1"/>
      <w:numFmt w:val="bullet"/>
      <w:lvlText w:val="•"/>
      <w:lvlJc w:val="left"/>
      <w:pPr>
        <w:ind w:left="6726" w:hanging="389"/>
      </w:pPr>
      <w:rPr>
        <w:rFonts w:hint="default"/>
      </w:rPr>
    </w:lvl>
    <w:lvl w:ilvl="8" w:tplc="FD123076">
      <w:start w:val="1"/>
      <w:numFmt w:val="bullet"/>
      <w:lvlText w:val="•"/>
      <w:lvlJc w:val="left"/>
      <w:pPr>
        <w:ind w:left="7673" w:hanging="389"/>
      </w:pPr>
      <w:rPr>
        <w:rFonts w:hint="default"/>
      </w:rPr>
    </w:lvl>
  </w:abstractNum>
  <w:abstractNum w:abstractNumId="56" w15:restartNumberingAfterBreak="0">
    <w:nsid w:val="17FF4301"/>
    <w:multiLevelType w:val="singleLevel"/>
    <w:tmpl w:val="6ED8D5DC"/>
    <w:lvl w:ilvl="0">
      <w:start w:val="2"/>
      <w:numFmt w:val="decimal"/>
      <w:lvlText w:val="10.%1."/>
      <w:legacy w:legacy="1" w:legacySpace="0" w:legacyIndent="465"/>
      <w:lvlJc w:val="left"/>
      <w:pPr>
        <w:ind w:left="0" w:firstLine="0"/>
      </w:pPr>
      <w:rPr>
        <w:rFonts w:ascii="Times New Roman" w:hAnsi="Times New Roman" w:cs="Times New Roman" w:hint="default"/>
      </w:rPr>
    </w:lvl>
  </w:abstractNum>
  <w:abstractNum w:abstractNumId="57" w15:restartNumberingAfterBreak="0">
    <w:nsid w:val="18912337"/>
    <w:multiLevelType w:val="hybridMultilevel"/>
    <w:tmpl w:val="5742FBB8"/>
    <w:lvl w:ilvl="0" w:tplc="7D908C32">
      <w:start w:val="1"/>
      <w:numFmt w:val="decimal"/>
      <w:lvlText w:val="%1"/>
      <w:lvlJc w:val="left"/>
      <w:pPr>
        <w:ind w:left="101" w:hanging="528"/>
        <w:jc w:val="left"/>
      </w:pPr>
      <w:rPr>
        <w:rFonts w:hint="default"/>
      </w:rPr>
    </w:lvl>
    <w:lvl w:ilvl="1" w:tplc="06AAF028">
      <w:start w:val="6"/>
      <w:numFmt w:val="decimal"/>
      <w:lvlText w:val="%1.%2."/>
      <w:lvlJc w:val="left"/>
      <w:pPr>
        <w:ind w:left="101" w:hanging="528"/>
        <w:jc w:val="left"/>
      </w:pPr>
      <w:rPr>
        <w:rFonts w:ascii="Times New Roman" w:eastAsia="Times New Roman" w:hAnsi="Times New Roman" w:hint="default"/>
        <w:sz w:val="24"/>
        <w:szCs w:val="24"/>
      </w:rPr>
    </w:lvl>
    <w:lvl w:ilvl="2" w:tplc="F3DE2A0E">
      <w:start w:val="1"/>
      <w:numFmt w:val="decimal"/>
      <w:lvlText w:val="%1.%2.%3."/>
      <w:lvlJc w:val="left"/>
      <w:pPr>
        <w:ind w:left="101" w:hanging="735"/>
        <w:jc w:val="left"/>
      </w:pPr>
      <w:rPr>
        <w:rFonts w:ascii="Times New Roman" w:eastAsia="Times New Roman" w:hAnsi="Times New Roman" w:hint="default"/>
        <w:sz w:val="24"/>
        <w:szCs w:val="24"/>
      </w:rPr>
    </w:lvl>
    <w:lvl w:ilvl="3" w:tplc="D12034A4">
      <w:start w:val="1"/>
      <w:numFmt w:val="bullet"/>
      <w:lvlText w:val="•"/>
      <w:lvlJc w:val="left"/>
      <w:pPr>
        <w:ind w:left="2204" w:hanging="735"/>
      </w:pPr>
      <w:rPr>
        <w:rFonts w:hint="default"/>
      </w:rPr>
    </w:lvl>
    <w:lvl w:ilvl="4" w:tplc="D39A607C">
      <w:start w:val="1"/>
      <w:numFmt w:val="bullet"/>
      <w:lvlText w:val="•"/>
      <w:lvlJc w:val="left"/>
      <w:pPr>
        <w:ind w:left="3256" w:hanging="735"/>
      </w:pPr>
      <w:rPr>
        <w:rFonts w:hint="default"/>
      </w:rPr>
    </w:lvl>
    <w:lvl w:ilvl="5" w:tplc="EE3E86F2">
      <w:start w:val="1"/>
      <w:numFmt w:val="bullet"/>
      <w:lvlText w:val="•"/>
      <w:lvlJc w:val="left"/>
      <w:pPr>
        <w:ind w:left="4308" w:hanging="735"/>
      </w:pPr>
      <w:rPr>
        <w:rFonts w:hint="default"/>
      </w:rPr>
    </w:lvl>
    <w:lvl w:ilvl="6" w:tplc="7626F93E">
      <w:start w:val="1"/>
      <w:numFmt w:val="bullet"/>
      <w:lvlText w:val="•"/>
      <w:lvlJc w:val="left"/>
      <w:pPr>
        <w:ind w:left="5359" w:hanging="735"/>
      </w:pPr>
      <w:rPr>
        <w:rFonts w:hint="default"/>
      </w:rPr>
    </w:lvl>
    <w:lvl w:ilvl="7" w:tplc="7E167A2C">
      <w:start w:val="1"/>
      <w:numFmt w:val="bullet"/>
      <w:lvlText w:val="•"/>
      <w:lvlJc w:val="left"/>
      <w:pPr>
        <w:ind w:left="6411" w:hanging="735"/>
      </w:pPr>
      <w:rPr>
        <w:rFonts w:hint="default"/>
      </w:rPr>
    </w:lvl>
    <w:lvl w:ilvl="8" w:tplc="8200BF22">
      <w:start w:val="1"/>
      <w:numFmt w:val="bullet"/>
      <w:lvlText w:val="•"/>
      <w:lvlJc w:val="left"/>
      <w:pPr>
        <w:ind w:left="7463" w:hanging="735"/>
      </w:pPr>
      <w:rPr>
        <w:rFonts w:hint="default"/>
      </w:rPr>
    </w:lvl>
  </w:abstractNum>
  <w:abstractNum w:abstractNumId="58" w15:restartNumberingAfterBreak="0">
    <w:nsid w:val="1896740D"/>
    <w:multiLevelType w:val="multilevel"/>
    <w:tmpl w:val="ABCA0DA0"/>
    <w:lvl w:ilvl="0">
      <w:start w:val="4"/>
      <w:numFmt w:val="decimal"/>
      <w:lvlText w:val="%1."/>
      <w:lvlJc w:val="left"/>
      <w:pPr>
        <w:tabs>
          <w:tab w:val="num" w:pos="615"/>
        </w:tabs>
        <w:ind w:left="615" w:hanging="615"/>
      </w:pPr>
      <w:rPr>
        <w:rFonts w:hint="default"/>
      </w:rPr>
    </w:lvl>
    <w:lvl w:ilvl="1">
      <w:start w:val="4"/>
      <w:numFmt w:val="decimal"/>
      <w:lvlText w:val="%1.%2."/>
      <w:lvlJc w:val="left"/>
      <w:pPr>
        <w:tabs>
          <w:tab w:val="num" w:pos="615"/>
        </w:tabs>
        <w:ind w:left="615" w:hanging="615"/>
      </w:pPr>
      <w:rPr>
        <w:rFonts w:hint="default"/>
      </w:rPr>
    </w:lvl>
    <w:lvl w:ilvl="2">
      <w:start w:val="2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59" w15:restartNumberingAfterBreak="0">
    <w:nsid w:val="1AFF6E42"/>
    <w:multiLevelType w:val="hybridMultilevel"/>
    <w:tmpl w:val="749CFBE6"/>
    <w:lvl w:ilvl="0" w:tplc="4F68D5EA">
      <w:start w:val="1"/>
      <w:numFmt w:val="decimal"/>
      <w:lvlText w:val="%1)"/>
      <w:lvlJc w:val="left"/>
      <w:pPr>
        <w:ind w:left="101" w:hanging="500"/>
        <w:jc w:val="left"/>
      </w:pPr>
      <w:rPr>
        <w:rFonts w:ascii="Times New Roman" w:eastAsia="Times New Roman" w:hAnsi="Times New Roman" w:hint="default"/>
        <w:sz w:val="24"/>
        <w:szCs w:val="24"/>
      </w:rPr>
    </w:lvl>
    <w:lvl w:ilvl="1" w:tplc="EA30B934">
      <w:start w:val="1"/>
      <w:numFmt w:val="bullet"/>
      <w:lvlText w:val="•"/>
      <w:lvlJc w:val="left"/>
      <w:pPr>
        <w:ind w:left="1048" w:hanging="500"/>
      </w:pPr>
      <w:rPr>
        <w:rFonts w:hint="default"/>
      </w:rPr>
    </w:lvl>
    <w:lvl w:ilvl="2" w:tplc="A75E4AC0">
      <w:start w:val="1"/>
      <w:numFmt w:val="bullet"/>
      <w:lvlText w:val="•"/>
      <w:lvlJc w:val="left"/>
      <w:pPr>
        <w:ind w:left="1994" w:hanging="500"/>
      </w:pPr>
      <w:rPr>
        <w:rFonts w:hint="default"/>
      </w:rPr>
    </w:lvl>
    <w:lvl w:ilvl="3" w:tplc="0B26FC74">
      <w:start w:val="1"/>
      <w:numFmt w:val="bullet"/>
      <w:lvlText w:val="•"/>
      <w:lvlJc w:val="left"/>
      <w:pPr>
        <w:ind w:left="2941" w:hanging="500"/>
      </w:pPr>
      <w:rPr>
        <w:rFonts w:hint="default"/>
      </w:rPr>
    </w:lvl>
    <w:lvl w:ilvl="4" w:tplc="7558500A">
      <w:start w:val="1"/>
      <w:numFmt w:val="bullet"/>
      <w:lvlText w:val="•"/>
      <w:lvlJc w:val="left"/>
      <w:pPr>
        <w:ind w:left="3887" w:hanging="500"/>
      </w:pPr>
      <w:rPr>
        <w:rFonts w:hint="default"/>
      </w:rPr>
    </w:lvl>
    <w:lvl w:ilvl="5" w:tplc="FB00D3AE">
      <w:start w:val="1"/>
      <w:numFmt w:val="bullet"/>
      <w:lvlText w:val="•"/>
      <w:lvlJc w:val="left"/>
      <w:pPr>
        <w:ind w:left="4834" w:hanging="500"/>
      </w:pPr>
      <w:rPr>
        <w:rFonts w:hint="default"/>
      </w:rPr>
    </w:lvl>
    <w:lvl w:ilvl="6" w:tplc="5CCEB578">
      <w:start w:val="1"/>
      <w:numFmt w:val="bullet"/>
      <w:lvlText w:val="•"/>
      <w:lvlJc w:val="left"/>
      <w:pPr>
        <w:ind w:left="5780" w:hanging="500"/>
      </w:pPr>
      <w:rPr>
        <w:rFonts w:hint="default"/>
      </w:rPr>
    </w:lvl>
    <w:lvl w:ilvl="7" w:tplc="55343C76">
      <w:start w:val="1"/>
      <w:numFmt w:val="bullet"/>
      <w:lvlText w:val="•"/>
      <w:lvlJc w:val="left"/>
      <w:pPr>
        <w:ind w:left="6726" w:hanging="500"/>
      </w:pPr>
      <w:rPr>
        <w:rFonts w:hint="default"/>
      </w:rPr>
    </w:lvl>
    <w:lvl w:ilvl="8" w:tplc="FDE2953C">
      <w:start w:val="1"/>
      <w:numFmt w:val="bullet"/>
      <w:lvlText w:val="•"/>
      <w:lvlJc w:val="left"/>
      <w:pPr>
        <w:ind w:left="7673" w:hanging="500"/>
      </w:pPr>
      <w:rPr>
        <w:rFonts w:hint="default"/>
      </w:rPr>
    </w:lvl>
  </w:abstractNum>
  <w:abstractNum w:abstractNumId="60" w15:restartNumberingAfterBreak="0">
    <w:nsid w:val="1F7050E5"/>
    <w:multiLevelType w:val="hybridMultilevel"/>
    <w:tmpl w:val="D5AE01D4"/>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1FBD4824"/>
    <w:multiLevelType w:val="hybridMultilevel"/>
    <w:tmpl w:val="C1346EB4"/>
    <w:lvl w:ilvl="0" w:tplc="82289692">
      <w:start w:val="3"/>
      <w:numFmt w:val="decimal"/>
      <w:lvlText w:val="%1"/>
      <w:lvlJc w:val="left"/>
      <w:pPr>
        <w:ind w:left="101" w:hanging="492"/>
        <w:jc w:val="left"/>
      </w:pPr>
      <w:rPr>
        <w:rFonts w:hint="default"/>
      </w:rPr>
    </w:lvl>
    <w:lvl w:ilvl="1" w:tplc="0CBCEF10">
      <w:start w:val="1"/>
      <w:numFmt w:val="decimal"/>
      <w:lvlText w:val="%1.%2."/>
      <w:lvlJc w:val="left"/>
      <w:pPr>
        <w:ind w:left="101" w:hanging="492"/>
        <w:jc w:val="left"/>
      </w:pPr>
      <w:rPr>
        <w:rFonts w:ascii="Times New Roman" w:eastAsia="Times New Roman" w:hAnsi="Times New Roman" w:hint="default"/>
        <w:sz w:val="24"/>
        <w:szCs w:val="24"/>
      </w:rPr>
    </w:lvl>
    <w:lvl w:ilvl="2" w:tplc="EA2C38D2">
      <w:start w:val="1"/>
      <w:numFmt w:val="bullet"/>
      <w:lvlText w:val="•"/>
      <w:lvlJc w:val="left"/>
      <w:pPr>
        <w:ind w:left="2006" w:hanging="492"/>
      </w:pPr>
      <w:rPr>
        <w:rFonts w:hint="default"/>
      </w:rPr>
    </w:lvl>
    <w:lvl w:ilvl="3" w:tplc="34B43080">
      <w:start w:val="1"/>
      <w:numFmt w:val="bullet"/>
      <w:lvlText w:val="•"/>
      <w:lvlJc w:val="left"/>
      <w:pPr>
        <w:ind w:left="2959" w:hanging="492"/>
      </w:pPr>
      <w:rPr>
        <w:rFonts w:hint="default"/>
      </w:rPr>
    </w:lvl>
    <w:lvl w:ilvl="4" w:tplc="E88CD29A">
      <w:start w:val="1"/>
      <w:numFmt w:val="bullet"/>
      <w:lvlText w:val="•"/>
      <w:lvlJc w:val="left"/>
      <w:pPr>
        <w:ind w:left="3911" w:hanging="492"/>
      </w:pPr>
      <w:rPr>
        <w:rFonts w:hint="default"/>
      </w:rPr>
    </w:lvl>
    <w:lvl w:ilvl="5" w:tplc="D7929D6E">
      <w:start w:val="1"/>
      <w:numFmt w:val="bullet"/>
      <w:lvlText w:val="•"/>
      <w:lvlJc w:val="left"/>
      <w:pPr>
        <w:ind w:left="4864" w:hanging="492"/>
      </w:pPr>
      <w:rPr>
        <w:rFonts w:hint="default"/>
      </w:rPr>
    </w:lvl>
    <w:lvl w:ilvl="6" w:tplc="01C88FE4">
      <w:start w:val="1"/>
      <w:numFmt w:val="bullet"/>
      <w:lvlText w:val="•"/>
      <w:lvlJc w:val="left"/>
      <w:pPr>
        <w:ind w:left="5816" w:hanging="492"/>
      </w:pPr>
      <w:rPr>
        <w:rFonts w:hint="default"/>
      </w:rPr>
    </w:lvl>
    <w:lvl w:ilvl="7" w:tplc="9216C88C">
      <w:start w:val="1"/>
      <w:numFmt w:val="bullet"/>
      <w:lvlText w:val="•"/>
      <w:lvlJc w:val="left"/>
      <w:pPr>
        <w:ind w:left="6768" w:hanging="492"/>
      </w:pPr>
      <w:rPr>
        <w:rFonts w:hint="default"/>
      </w:rPr>
    </w:lvl>
    <w:lvl w:ilvl="8" w:tplc="27E6F260">
      <w:start w:val="1"/>
      <w:numFmt w:val="bullet"/>
      <w:lvlText w:val="•"/>
      <w:lvlJc w:val="left"/>
      <w:pPr>
        <w:ind w:left="7721" w:hanging="492"/>
      </w:pPr>
      <w:rPr>
        <w:rFonts w:hint="default"/>
      </w:rPr>
    </w:lvl>
  </w:abstractNum>
  <w:abstractNum w:abstractNumId="62" w15:restartNumberingAfterBreak="0">
    <w:nsid w:val="20F105C8"/>
    <w:multiLevelType w:val="hybridMultilevel"/>
    <w:tmpl w:val="3766A89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2304182F"/>
    <w:multiLevelType w:val="singleLevel"/>
    <w:tmpl w:val="FDD6838A"/>
    <w:lvl w:ilvl="0">
      <w:start w:val="3"/>
      <w:numFmt w:val="decimal"/>
      <w:lvlText w:val="4.2.%1."/>
      <w:legacy w:legacy="1" w:legacySpace="0" w:legacyIndent="562"/>
      <w:lvlJc w:val="left"/>
      <w:pPr>
        <w:ind w:left="540" w:firstLine="0"/>
      </w:pPr>
      <w:rPr>
        <w:rFonts w:ascii="Times New Roman" w:hAnsi="Times New Roman" w:cs="Times New Roman" w:hint="default"/>
      </w:rPr>
    </w:lvl>
  </w:abstractNum>
  <w:abstractNum w:abstractNumId="64" w15:restartNumberingAfterBreak="0">
    <w:nsid w:val="25557A23"/>
    <w:multiLevelType w:val="hybridMultilevel"/>
    <w:tmpl w:val="B4000704"/>
    <w:lvl w:ilvl="0" w:tplc="669C03F8">
      <w:start w:val="3"/>
      <w:numFmt w:val="decimal"/>
      <w:lvlText w:val="%1"/>
      <w:lvlJc w:val="left"/>
      <w:pPr>
        <w:ind w:left="101" w:hanging="735"/>
        <w:jc w:val="left"/>
      </w:pPr>
      <w:rPr>
        <w:rFonts w:hint="default"/>
      </w:rPr>
    </w:lvl>
    <w:lvl w:ilvl="1" w:tplc="BB206A12">
      <w:start w:val="19"/>
      <w:numFmt w:val="decimal"/>
      <w:lvlText w:val="%1.%2."/>
      <w:lvlJc w:val="left"/>
      <w:pPr>
        <w:ind w:left="101" w:hanging="735"/>
        <w:jc w:val="left"/>
      </w:pPr>
      <w:rPr>
        <w:rFonts w:ascii="Times New Roman" w:eastAsia="Times New Roman" w:hAnsi="Times New Roman" w:hint="default"/>
        <w:sz w:val="24"/>
        <w:szCs w:val="24"/>
      </w:rPr>
    </w:lvl>
    <w:lvl w:ilvl="2" w:tplc="A28E93F4">
      <w:start w:val="1"/>
      <w:numFmt w:val="bullet"/>
      <w:lvlText w:val="•"/>
      <w:lvlJc w:val="left"/>
      <w:pPr>
        <w:ind w:left="1994" w:hanging="735"/>
      </w:pPr>
      <w:rPr>
        <w:rFonts w:hint="default"/>
      </w:rPr>
    </w:lvl>
    <w:lvl w:ilvl="3" w:tplc="7EF4CCA6">
      <w:start w:val="1"/>
      <w:numFmt w:val="bullet"/>
      <w:lvlText w:val="•"/>
      <w:lvlJc w:val="left"/>
      <w:pPr>
        <w:ind w:left="2941" w:hanging="735"/>
      </w:pPr>
      <w:rPr>
        <w:rFonts w:hint="default"/>
      </w:rPr>
    </w:lvl>
    <w:lvl w:ilvl="4" w:tplc="7B94821C">
      <w:start w:val="1"/>
      <w:numFmt w:val="bullet"/>
      <w:lvlText w:val="•"/>
      <w:lvlJc w:val="left"/>
      <w:pPr>
        <w:ind w:left="3887" w:hanging="735"/>
      </w:pPr>
      <w:rPr>
        <w:rFonts w:hint="default"/>
      </w:rPr>
    </w:lvl>
    <w:lvl w:ilvl="5" w:tplc="D7124510">
      <w:start w:val="1"/>
      <w:numFmt w:val="bullet"/>
      <w:lvlText w:val="•"/>
      <w:lvlJc w:val="left"/>
      <w:pPr>
        <w:ind w:left="4834" w:hanging="735"/>
      </w:pPr>
      <w:rPr>
        <w:rFonts w:hint="default"/>
      </w:rPr>
    </w:lvl>
    <w:lvl w:ilvl="6" w:tplc="EF40011E">
      <w:start w:val="1"/>
      <w:numFmt w:val="bullet"/>
      <w:lvlText w:val="•"/>
      <w:lvlJc w:val="left"/>
      <w:pPr>
        <w:ind w:left="5780" w:hanging="735"/>
      </w:pPr>
      <w:rPr>
        <w:rFonts w:hint="default"/>
      </w:rPr>
    </w:lvl>
    <w:lvl w:ilvl="7" w:tplc="391C517C">
      <w:start w:val="1"/>
      <w:numFmt w:val="bullet"/>
      <w:lvlText w:val="•"/>
      <w:lvlJc w:val="left"/>
      <w:pPr>
        <w:ind w:left="6726" w:hanging="735"/>
      </w:pPr>
      <w:rPr>
        <w:rFonts w:hint="default"/>
      </w:rPr>
    </w:lvl>
    <w:lvl w:ilvl="8" w:tplc="8CF8B2F2">
      <w:start w:val="1"/>
      <w:numFmt w:val="bullet"/>
      <w:lvlText w:val="•"/>
      <w:lvlJc w:val="left"/>
      <w:pPr>
        <w:ind w:left="7673" w:hanging="735"/>
      </w:pPr>
      <w:rPr>
        <w:rFonts w:hint="default"/>
      </w:rPr>
    </w:lvl>
  </w:abstractNum>
  <w:abstractNum w:abstractNumId="65" w15:restartNumberingAfterBreak="0">
    <w:nsid w:val="282A1416"/>
    <w:multiLevelType w:val="hybridMultilevel"/>
    <w:tmpl w:val="AEAA3412"/>
    <w:lvl w:ilvl="0" w:tplc="FE000736">
      <w:start w:val="1"/>
      <w:numFmt w:val="bullet"/>
      <w:lvlText w:val="-"/>
      <w:lvlJc w:val="left"/>
      <w:pPr>
        <w:ind w:left="101" w:hanging="140"/>
      </w:pPr>
      <w:rPr>
        <w:rFonts w:ascii="Times New Roman" w:eastAsia="Times New Roman" w:hAnsi="Times New Roman" w:hint="default"/>
        <w:sz w:val="24"/>
        <w:szCs w:val="24"/>
      </w:rPr>
    </w:lvl>
    <w:lvl w:ilvl="1" w:tplc="009E14D4">
      <w:start w:val="1"/>
      <w:numFmt w:val="bullet"/>
      <w:lvlText w:val="•"/>
      <w:lvlJc w:val="left"/>
      <w:pPr>
        <w:ind w:left="1048" w:hanging="140"/>
      </w:pPr>
      <w:rPr>
        <w:rFonts w:hint="default"/>
      </w:rPr>
    </w:lvl>
    <w:lvl w:ilvl="2" w:tplc="59966242">
      <w:start w:val="1"/>
      <w:numFmt w:val="bullet"/>
      <w:lvlText w:val="•"/>
      <w:lvlJc w:val="left"/>
      <w:pPr>
        <w:ind w:left="1994" w:hanging="140"/>
      </w:pPr>
      <w:rPr>
        <w:rFonts w:hint="default"/>
      </w:rPr>
    </w:lvl>
    <w:lvl w:ilvl="3" w:tplc="0D408D6A">
      <w:start w:val="1"/>
      <w:numFmt w:val="bullet"/>
      <w:lvlText w:val="•"/>
      <w:lvlJc w:val="left"/>
      <w:pPr>
        <w:ind w:left="2941" w:hanging="140"/>
      </w:pPr>
      <w:rPr>
        <w:rFonts w:hint="default"/>
      </w:rPr>
    </w:lvl>
    <w:lvl w:ilvl="4" w:tplc="9530B6FA">
      <w:start w:val="1"/>
      <w:numFmt w:val="bullet"/>
      <w:lvlText w:val="•"/>
      <w:lvlJc w:val="left"/>
      <w:pPr>
        <w:ind w:left="3887" w:hanging="140"/>
      </w:pPr>
      <w:rPr>
        <w:rFonts w:hint="default"/>
      </w:rPr>
    </w:lvl>
    <w:lvl w:ilvl="5" w:tplc="0FAA3FA6">
      <w:start w:val="1"/>
      <w:numFmt w:val="bullet"/>
      <w:lvlText w:val="•"/>
      <w:lvlJc w:val="left"/>
      <w:pPr>
        <w:ind w:left="4834" w:hanging="140"/>
      </w:pPr>
      <w:rPr>
        <w:rFonts w:hint="default"/>
      </w:rPr>
    </w:lvl>
    <w:lvl w:ilvl="6" w:tplc="2DC2C944">
      <w:start w:val="1"/>
      <w:numFmt w:val="bullet"/>
      <w:lvlText w:val="•"/>
      <w:lvlJc w:val="left"/>
      <w:pPr>
        <w:ind w:left="5780" w:hanging="140"/>
      </w:pPr>
      <w:rPr>
        <w:rFonts w:hint="default"/>
      </w:rPr>
    </w:lvl>
    <w:lvl w:ilvl="7" w:tplc="D17AD664">
      <w:start w:val="1"/>
      <w:numFmt w:val="bullet"/>
      <w:lvlText w:val="•"/>
      <w:lvlJc w:val="left"/>
      <w:pPr>
        <w:ind w:left="6726" w:hanging="140"/>
      </w:pPr>
      <w:rPr>
        <w:rFonts w:hint="default"/>
      </w:rPr>
    </w:lvl>
    <w:lvl w:ilvl="8" w:tplc="58425150">
      <w:start w:val="1"/>
      <w:numFmt w:val="bullet"/>
      <w:lvlText w:val="•"/>
      <w:lvlJc w:val="left"/>
      <w:pPr>
        <w:ind w:left="7673" w:hanging="140"/>
      </w:pPr>
      <w:rPr>
        <w:rFonts w:hint="default"/>
      </w:rPr>
    </w:lvl>
  </w:abstractNum>
  <w:abstractNum w:abstractNumId="66" w15:restartNumberingAfterBreak="0">
    <w:nsid w:val="2A76370B"/>
    <w:multiLevelType w:val="hybridMultilevel"/>
    <w:tmpl w:val="E2E88548"/>
    <w:lvl w:ilvl="0" w:tplc="A8B833B4">
      <w:start w:val="1"/>
      <w:numFmt w:val="decimal"/>
      <w:lvlText w:val="%1)"/>
      <w:lvlJc w:val="left"/>
      <w:pPr>
        <w:ind w:left="102" w:hanging="260"/>
        <w:jc w:val="left"/>
      </w:pPr>
      <w:rPr>
        <w:rFonts w:ascii="Times New Roman" w:eastAsia="Times New Roman" w:hAnsi="Times New Roman" w:hint="default"/>
        <w:sz w:val="24"/>
        <w:szCs w:val="24"/>
      </w:rPr>
    </w:lvl>
    <w:lvl w:ilvl="1" w:tplc="D32617F2">
      <w:start w:val="1"/>
      <w:numFmt w:val="bullet"/>
      <w:lvlText w:val="•"/>
      <w:lvlJc w:val="left"/>
      <w:pPr>
        <w:ind w:left="1048" w:hanging="260"/>
      </w:pPr>
      <w:rPr>
        <w:rFonts w:hint="default"/>
      </w:rPr>
    </w:lvl>
    <w:lvl w:ilvl="2" w:tplc="14A2DD8E">
      <w:start w:val="1"/>
      <w:numFmt w:val="bullet"/>
      <w:lvlText w:val="•"/>
      <w:lvlJc w:val="left"/>
      <w:pPr>
        <w:ind w:left="1994" w:hanging="260"/>
      </w:pPr>
      <w:rPr>
        <w:rFonts w:hint="default"/>
      </w:rPr>
    </w:lvl>
    <w:lvl w:ilvl="3" w:tplc="21F28F42">
      <w:start w:val="1"/>
      <w:numFmt w:val="bullet"/>
      <w:lvlText w:val="•"/>
      <w:lvlJc w:val="left"/>
      <w:pPr>
        <w:ind w:left="2940" w:hanging="260"/>
      </w:pPr>
      <w:rPr>
        <w:rFonts w:hint="default"/>
      </w:rPr>
    </w:lvl>
    <w:lvl w:ilvl="4" w:tplc="7D94F87C">
      <w:start w:val="1"/>
      <w:numFmt w:val="bullet"/>
      <w:lvlText w:val="•"/>
      <w:lvlJc w:val="left"/>
      <w:pPr>
        <w:ind w:left="3886" w:hanging="260"/>
      </w:pPr>
      <w:rPr>
        <w:rFonts w:hint="default"/>
      </w:rPr>
    </w:lvl>
    <w:lvl w:ilvl="5" w:tplc="3D38DEA8">
      <w:start w:val="1"/>
      <w:numFmt w:val="bullet"/>
      <w:lvlText w:val="•"/>
      <w:lvlJc w:val="left"/>
      <w:pPr>
        <w:ind w:left="4833" w:hanging="260"/>
      </w:pPr>
      <w:rPr>
        <w:rFonts w:hint="default"/>
      </w:rPr>
    </w:lvl>
    <w:lvl w:ilvl="6" w:tplc="85E4E4EA">
      <w:start w:val="1"/>
      <w:numFmt w:val="bullet"/>
      <w:lvlText w:val="•"/>
      <w:lvlJc w:val="left"/>
      <w:pPr>
        <w:ind w:left="5779" w:hanging="260"/>
      </w:pPr>
      <w:rPr>
        <w:rFonts w:hint="default"/>
      </w:rPr>
    </w:lvl>
    <w:lvl w:ilvl="7" w:tplc="750A6FD6">
      <w:start w:val="1"/>
      <w:numFmt w:val="bullet"/>
      <w:lvlText w:val="•"/>
      <w:lvlJc w:val="left"/>
      <w:pPr>
        <w:ind w:left="6725" w:hanging="260"/>
      </w:pPr>
      <w:rPr>
        <w:rFonts w:hint="default"/>
      </w:rPr>
    </w:lvl>
    <w:lvl w:ilvl="8" w:tplc="E93ADCB4">
      <w:start w:val="1"/>
      <w:numFmt w:val="bullet"/>
      <w:lvlText w:val="•"/>
      <w:lvlJc w:val="left"/>
      <w:pPr>
        <w:ind w:left="7671" w:hanging="260"/>
      </w:pPr>
      <w:rPr>
        <w:rFonts w:hint="default"/>
      </w:rPr>
    </w:lvl>
  </w:abstractNum>
  <w:abstractNum w:abstractNumId="67" w15:restartNumberingAfterBreak="0">
    <w:nsid w:val="2B0A5535"/>
    <w:multiLevelType w:val="hybridMultilevel"/>
    <w:tmpl w:val="40707530"/>
    <w:lvl w:ilvl="0" w:tplc="4014C502">
      <w:start w:val="3"/>
      <w:numFmt w:val="decimal"/>
      <w:lvlText w:val="%1"/>
      <w:lvlJc w:val="left"/>
      <w:pPr>
        <w:ind w:left="1095" w:hanging="428"/>
        <w:jc w:val="left"/>
      </w:pPr>
      <w:rPr>
        <w:rFonts w:hint="default"/>
      </w:rPr>
    </w:lvl>
    <w:lvl w:ilvl="1" w:tplc="6D7CB4AC">
      <w:start w:val="4"/>
      <w:numFmt w:val="decimal"/>
      <w:lvlText w:val="%1.%2."/>
      <w:lvlJc w:val="left"/>
      <w:pPr>
        <w:ind w:left="1095" w:hanging="428"/>
        <w:jc w:val="left"/>
      </w:pPr>
      <w:rPr>
        <w:rFonts w:ascii="Times New Roman" w:eastAsia="Times New Roman" w:hAnsi="Times New Roman" w:hint="default"/>
        <w:sz w:val="24"/>
        <w:szCs w:val="24"/>
      </w:rPr>
    </w:lvl>
    <w:lvl w:ilvl="2" w:tplc="B9207320">
      <w:start w:val="1"/>
      <w:numFmt w:val="decimal"/>
      <w:lvlText w:val="%1.%2.%3."/>
      <w:lvlJc w:val="left"/>
      <w:pPr>
        <w:ind w:left="668" w:hanging="600"/>
        <w:jc w:val="left"/>
      </w:pPr>
      <w:rPr>
        <w:rFonts w:ascii="Times New Roman" w:eastAsia="Times New Roman" w:hAnsi="Times New Roman" w:hint="default"/>
        <w:sz w:val="24"/>
        <w:szCs w:val="24"/>
      </w:rPr>
    </w:lvl>
    <w:lvl w:ilvl="3" w:tplc="22CEA214">
      <w:start w:val="1"/>
      <w:numFmt w:val="bullet"/>
      <w:lvlText w:val="•"/>
      <w:lvlJc w:val="left"/>
      <w:pPr>
        <w:ind w:left="2977" w:hanging="600"/>
      </w:pPr>
      <w:rPr>
        <w:rFonts w:hint="default"/>
      </w:rPr>
    </w:lvl>
    <w:lvl w:ilvl="4" w:tplc="64A0C3DC">
      <w:start w:val="1"/>
      <w:numFmt w:val="bullet"/>
      <w:lvlText w:val="•"/>
      <w:lvlJc w:val="left"/>
      <w:pPr>
        <w:ind w:left="3918" w:hanging="600"/>
      </w:pPr>
      <w:rPr>
        <w:rFonts w:hint="default"/>
      </w:rPr>
    </w:lvl>
    <w:lvl w:ilvl="5" w:tplc="7996F2FA">
      <w:start w:val="1"/>
      <w:numFmt w:val="bullet"/>
      <w:lvlText w:val="•"/>
      <w:lvlJc w:val="left"/>
      <w:pPr>
        <w:ind w:left="4860" w:hanging="600"/>
      </w:pPr>
      <w:rPr>
        <w:rFonts w:hint="default"/>
      </w:rPr>
    </w:lvl>
    <w:lvl w:ilvl="6" w:tplc="2872EECA">
      <w:start w:val="1"/>
      <w:numFmt w:val="bullet"/>
      <w:lvlText w:val="•"/>
      <w:lvlJc w:val="left"/>
      <w:pPr>
        <w:ind w:left="5801" w:hanging="600"/>
      </w:pPr>
      <w:rPr>
        <w:rFonts w:hint="default"/>
      </w:rPr>
    </w:lvl>
    <w:lvl w:ilvl="7" w:tplc="6554CEB8">
      <w:start w:val="1"/>
      <w:numFmt w:val="bullet"/>
      <w:lvlText w:val="•"/>
      <w:lvlJc w:val="left"/>
      <w:pPr>
        <w:ind w:left="6742" w:hanging="600"/>
      </w:pPr>
      <w:rPr>
        <w:rFonts w:hint="default"/>
      </w:rPr>
    </w:lvl>
    <w:lvl w:ilvl="8" w:tplc="E090A392">
      <w:start w:val="1"/>
      <w:numFmt w:val="bullet"/>
      <w:lvlText w:val="•"/>
      <w:lvlJc w:val="left"/>
      <w:pPr>
        <w:ind w:left="7683" w:hanging="600"/>
      </w:pPr>
      <w:rPr>
        <w:rFonts w:hint="default"/>
      </w:rPr>
    </w:lvl>
  </w:abstractNum>
  <w:abstractNum w:abstractNumId="68" w15:restartNumberingAfterBreak="0">
    <w:nsid w:val="2BD53DBD"/>
    <w:multiLevelType w:val="hybridMultilevel"/>
    <w:tmpl w:val="6FBA8F36"/>
    <w:lvl w:ilvl="0" w:tplc="94FE7468">
      <w:start w:val="3"/>
      <w:numFmt w:val="decimal"/>
      <w:lvlText w:val="%1"/>
      <w:lvlJc w:val="left"/>
      <w:pPr>
        <w:ind w:left="321" w:hanging="581"/>
        <w:jc w:val="left"/>
      </w:pPr>
      <w:rPr>
        <w:rFonts w:hint="default"/>
      </w:rPr>
    </w:lvl>
    <w:lvl w:ilvl="1" w:tplc="1966A512">
      <w:start w:val="30"/>
      <w:numFmt w:val="decimal"/>
      <w:lvlText w:val="%1.%2."/>
      <w:lvlJc w:val="left"/>
      <w:pPr>
        <w:ind w:left="321" w:hanging="581"/>
        <w:jc w:val="right"/>
      </w:pPr>
      <w:rPr>
        <w:rFonts w:ascii="Times New Roman" w:eastAsia="Times New Roman" w:hAnsi="Times New Roman" w:hint="default"/>
        <w:sz w:val="24"/>
        <w:szCs w:val="24"/>
      </w:rPr>
    </w:lvl>
    <w:lvl w:ilvl="2" w:tplc="0CE8642C">
      <w:start w:val="1"/>
      <w:numFmt w:val="decimal"/>
      <w:lvlText w:val="%1.%2.%3."/>
      <w:lvlJc w:val="left"/>
      <w:pPr>
        <w:ind w:left="641" w:hanging="725"/>
        <w:jc w:val="left"/>
      </w:pPr>
      <w:rPr>
        <w:rFonts w:ascii="Times New Roman" w:eastAsia="Times New Roman" w:hAnsi="Times New Roman" w:hint="default"/>
        <w:sz w:val="24"/>
        <w:szCs w:val="24"/>
      </w:rPr>
    </w:lvl>
    <w:lvl w:ilvl="3" w:tplc="4454B724">
      <w:start w:val="1"/>
      <w:numFmt w:val="bullet"/>
      <w:lvlText w:val="•"/>
      <w:lvlJc w:val="left"/>
      <w:pPr>
        <w:ind w:left="3876" w:hanging="725"/>
      </w:pPr>
      <w:rPr>
        <w:rFonts w:hint="default"/>
      </w:rPr>
    </w:lvl>
    <w:lvl w:ilvl="4" w:tplc="7410FBB6">
      <w:start w:val="1"/>
      <w:numFmt w:val="bullet"/>
      <w:lvlText w:val="•"/>
      <w:lvlJc w:val="left"/>
      <w:pPr>
        <w:ind w:left="4720" w:hanging="725"/>
      </w:pPr>
      <w:rPr>
        <w:rFonts w:hint="default"/>
      </w:rPr>
    </w:lvl>
    <w:lvl w:ilvl="5" w:tplc="267E24E6">
      <w:start w:val="1"/>
      <w:numFmt w:val="bullet"/>
      <w:lvlText w:val="•"/>
      <w:lvlJc w:val="left"/>
      <w:pPr>
        <w:ind w:left="5564" w:hanging="725"/>
      </w:pPr>
      <w:rPr>
        <w:rFonts w:hint="default"/>
      </w:rPr>
    </w:lvl>
    <w:lvl w:ilvl="6" w:tplc="154684AC">
      <w:start w:val="1"/>
      <w:numFmt w:val="bullet"/>
      <w:lvlText w:val="•"/>
      <w:lvlJc w:val="left"/>
      <w:pPr>
        <w:ind w:left="6409" w:hanging="725"/>
      </w:pPr>
      <w:rPr>
        <w:rFonts w:hint="default"/>
      </w:rPr>
    </w:lvl>
    <w:lvl w:ilvl="7" w:tplc="56626FA0">
      <w:start w:val="1"/>
      <w:numFmt w:val="bullet"/>
      <w:lvlText w:val="•"/>
      <w:lvlJc w:val="left"/>
      <w:pPr>
        <w:ind w:left="7253" w:hanging="725"/>
      </w:pPr>
      <w:rPr>
        <w:rFonts w:hint="default"/>
      </w:rPr>
    </w:lvl>
    <w:lvl w:ilvl="8" w:tplc="D49C126A">
      <w:start w:val="1"/>
      <w:numFmt w:val="bullet"/>
      <w:lvlText w:val="•"/>
      <w:lvlJc w:val="left"/>
      <w:pPr>
        <w:ind w:left="8097" w:hanging="725"/>
      </w:pPr>
      <w:rPr>
        <w:rFonts w:hint="default"/>
      </w:rPr>
    </w:lvl>
  </w:abstractNum>
  <w:abstractNum w:abstractNumId="69" w15:restartNumberingAfterBreak="0">
    <w:nsid w:val="2D751E64"/>
    <w:multiLevelType w:val="hybridMultilevel"/>
    <w:tmpl w:val="4906E6C2"/>
    <w:lvl w:ilvl="0" w:tplc="5F0A69F6">
      <w:start w:val="1"/>
      <w:numFmt w:val="decimal"/>
      <w:lvlText w:val="%1"/>
      <w:lvlJc w:val="left"/>
      <w:pPr>
        <w:ind w:left="102" w:hanging="413"/>
        <w:jc w:val="left"/>
      </w:pPr>
      <w:rPr>
        <w:rFonts w:hint="default"/>
      </w:rPr>
    </w:lvl>
    <w:lvl w:ilvl="1" w:tplc="88ACC93E">
      <w:start w:val="8"/>
      <w:numFmt w:val="decimal"/>
      <w:lvlText w:val="%1.%2."/>
      <w:lvlJc w:val="left"/>
      <w:pPr>
        <w:ind w:left="102" w:hanging="413"/>
        <w:jc w:val="left"/>
      </w:pPr>
      <w:rPr>
        <w:rFonts w:ascii="Times New Roman" w:eastAsia="Times New Roman" w:hAnsi="Times New Roman" w:hint="default"/>
        <w:sz w:val="24"/>
        <w:szCs w:val="24"/>
      </w:rPr>
    </w:lvl>
    <w:lvl w:ilvl="2" w:tplc="CB18E064">
      <w:start w:val="1"/>
      <w:numFmt w:val="bullet"/>
      <w:lvlText w:val="•"/>
      <w:lvlJc w:val="left"/>
      <w:pPr>
        <w:ind w:left="1994" w:hanging="413"/>
      </w:pPr>
      <w:rPr>
        <w:rFonts w:hint="default"/>
      </w:rPr>
    </w:lvl>
    <w:lvl w:ilvl="3" w:tplc="0BA4E2E2">
      <w:start w:val="1"/>
      <w:numFmt w:val="bullet"/>
      <w:lvlText w:val="•"/>
      <w:lvlJc w:val="left"/>
      <w:pPr>
        <w:ind w:left="2940" w:hanging="413"/>
      </w:pPr>
      <w:rPr>
        <w:rFonts w:hint="default"/>
      </w:rPr>
    </w:lvl>
    <w:lvl w:ilvl="4" w:tplc="945ADC90">
      <w:start w:val="1"/>
      <w:numFmt w:val="bullet"/>
      <w:lvlText w:val="•"/>
      <w:lvlJc w:val="left"/>
      <w:pPr>
        <w:ind w:left="3886" w:hanging="413"/>
      </w:pPr>
      <w:rPr>
        <w:rFonts w:hint="default"/>
      </w:rPr>
    </w:lvl>
    <w:lvl w:ilvl="5" w:tplc="2E1E996A">
      <w:start w:val="1"/>
      <w:numFmt w:val="bullet"/>
      <w:lvlText w:val="•"/>
      <w:lvlJc w:val="left"/>
      <w:pPr>
        <w:ind w:left="4833" w:hanging="413"/>
      </w:pPr>
      <w:rPr>
        <w:rFonts w:hint="default"/>
      </w:rPr>
    </w:lvl>
    <w:lvl w:ilvl="6" w:tplc="F9DC29FE">
      <w:start w:val="1"/>
      <w:numFmt w:val="bullet"/>
      <w:lvlText w:val="•"/>
      <w:lvlJc w:val="left"/>
      <w:pPr>
        <w:ind w:left="5779" w:hanging="413"/>
      </w:pPr>
      <w:rPr>
        <w:rFonts w:hint="default"/>
      </w:rPr>
    </w:lvl>
    <w:lvl w:ilvl="7" w:tplc="50C2B6B6">
      <w:start w:val="1"/>
      <w:numFmt w:val="bullet"/>
      <w:lvlText w:val="•"/>
      <w:lvlJc w:val="left"/>
      <w:pPr>
        <w:ind w:left="6725" w:hanging="413"/>
      </w:pPr>
      <w:rPr>
        <w:rFonts w:hint="default"/>
      </w:rPr>
    </w:lvl>
    <w:lvl w:ilvl="8" w:tplc="DC02E126">
      <w:start w:val="1"/>
      <w:numFmt w:val="bullet"/>
      <w:lvlText w:val="•"/>
      <w:lvlJc w:val="left"/>
      <w:pPr>
        <w:ind w:left="7671" w:hanging="413"/>
      </w:pPr>
      <w:rPr>
        <w:rFonts w:hint="default"/>
      </w:rPr>
    </w:lvl>
  </w:abstractNum>
  <w:abstractNum w:abstractNumId="70" w15:restartNumberingAfterBreak="0">
    <w:nsid w:val="2FEA5F6A"/>
    <w:multiLevelType w:val="hybridMultilevel"/>
    <w:tmpl w:val="6AE2D4AC"/>
    <w:lvl w:ilvl="0" w:tplc="64EC382C">
      <w:start w:val="1"/>
      <w:numFmt w:val="decimal"/>
      <w:lvlText w:val="%1)"/>
      <w:lvlJc w:val="left"/>
      <w:pPr>
        <w:ind w:left="102" w:hanging="708"/>
        <w:jc w:val="left"/>
      </w:pPr>
      <w:rPr>
        <w:rFonts w:ascii="Times New Roman" w:eastAsia="Times New Roman" w:hAnsi="Times New Roman" w:hint="default"/>
        <w:sz w:val="24"/>
        <w:szCs w:val="24"/>
      </w:rPr>
    </w:lvl>
    <w:lvl w:ilvl="1" w:tplc="372E2E3E">
      <w:start w:val="1"/>
      <w:numFmt w:val="bullet"/>
      <w:lvlText w:val="•"/>
      <w:lvlJc w:val="left"/>
      <w:pPr>
        <w:ind w:left="1048" w:hanging="708"/>
      </w:pPr>
      <w:rPr>
        <w:rFonts w:hint="default"/>
      </w:rPr>
    </w:lvl>
    <w:lvl w:ilvl="2" w:tplc="6D2209EC">
      <w:start w:val="1"/>
      <w:numFmt w:val="bullet"/>
      <w:lvlText w:val="•"/>
      <w:lvlJc w:val="left"/>
      <w:pPr>
        <w:ind w:left="1994" w:hanging="708"/>
      </w:pPr>
      <w:rPr>
        <w:rFonts w:hint="default"/>
      </w:rPr>
    </w:lvl>
    <w:lvl w:ilvl="3" w:tplc="FAD2072E">
      <w:start w:val="1"/>
      <w:numFmt w:val="bullet"/>
      <w:lvlText w:val="•"/>
      <w:lvlJc w:val="left"/>
      <w:pPr>
        <w:ind w:left="2940" w:hanging="708"/>
      </w:pPr>
      <w:rPr>
        <w:rFonts w:hint="default"/>
      </w:rPr>
    </w:lvl>
    <w:lvl w:ilvl="4" w:tplc="AF7A8836">
      <w:start w:val="1"/>
      <w:numFmt w:val="bullet"/>
      <w:lvlText w:val="•"/>
      <w:lvlJc w:val="left"/>
      <w:pPr>
        <w:ind w:left="3886" w:hanging="708"/>
      </w:pPr>
      <w:rPr>
        <w:rFonts w:hint="default"/>
      </w:rPr>
    </w:lvl>
    <w:lvl w:ilvl="5" w:tplc="0CBE464E">
      <w:start w:val="1"/>
      <w:numFmt w:val="bullet"/>
      <w:lvlText w:val="•"/>
      <w:lvlJc w:val="left"/>
      <w:pPr>
        <w:ind w:left="4833" w:hanging="708"/>
      </w:pPr>
      <w:rPr>
        <w:rFonts w:hint="default"/>
      </w:rPr>
    </w:lvl>
    <w:lvl w:ilvl="6" w:tplc="74A2F542">
      <w:start w:val="1"/>
      <w:numFmt w:val="bullet"/>
      <w:lvlText w:val="•"/>
      <w:lvlJc w:val="left"/>
      <w:pPr>
        <w:ind w:left="5779" w:hanging="708"/>
      </w:pPr>
      <w:rPr>
        <w:rFonts w:hint="default"/>
      </w:rPr>
    </w:lvl>
    <w:lvl w:ilvl="7" w:tplc="98DCAE5A">
      <w:start w:val="1"/>
      <w:numFmt w:val="bullet"/>
      <w:lvlText w:val="•"/>
      <w:lvlJc w:val="left"/>
      <w:pPr>
        <w:ind w:left="6725" w:hanging="708"/>
      </w:pPr>
      <w:rPr>
        <w:rFonts w:hint="default"/>
      </w:rPr>
    </w:lvl>
    <w:lvl w:ilvl="8" w:tplc="328EDC8A">
      <w:start w:val="1"/>
      <w:numFmt w:val="bullet"/>
      <w:lvlText w:val="•"/>
      <w:lvlJc w:val="left"/>
      <w:pPr>
        <w:ind w:left="7671" w:hanging="708"/>
      </w:pPr>
      <w:rPr>
        <w:rFonts w:hint="default"/>
      </w:rPr>
    </w:lvl>
  </w:abstractNum>
  <w:abstractNum w:abstractNumId="71" w15:restartNumberingAfterBreak="0">
    <w:nsid w:val="300C66AC"/>
    <w:multiLevelType w:val="singleLevel"/>
    <w:tmpl w:val="4C40C22E"/>
    <w:lvl w:ilvl="0">
      <w:start w:val="7"/>
      <w:numFmt w:val="decimal"/>
      <w:lvlText w:val="5.%1."/>
      <w:legacy w:legacy="1" w:legacySpace="0" w:legacyIndent="437"/>
      <w:lvlJc w:val="left"/>
      <w:pPr>
        <w:ind w:left="0" w:firstLine="0"/>
      </w:pPr>
      <w:rPr>
        <w:rFonts w:ascii="Times New Roman" w:hAnsi="Times New Roman" w:cs="Times New Roman" w:hint="default"/>
      </w:rPr>
    </w:lvl>
  </w:abstractNum>
  <w:abstractNum w:abstractNumId="72" w15:restartNumberingAfterBreak="0">
    <w:nsid w:val="307B0EEE"/>
    <w:multiLevelType w:val="hybridMultilevel"/>
    <w:tmpl w:val="E182BD74"/>
    <w:lvl w:ilvl="0" w:tplc="BD8AF1D0">
      <w:start w:val="5"/>
      <w:numFmt w:val="decimal"/>
      <w:lvlText w:val="%1"/>
      <w:lvlJc w:val="left"/>
      <w:pPr>
        <w:ind w:left="102" w:hanging="588"/>
        <w:jc w:val="left"/>
      </w:pPr>
      <w:rPr>
        <w:rFonts w:hint="default"/>
      </w:rPr>
    </w:lvl>
    <w:lvl w:ilvl="1" w:tplc="4FB09CC6">
      <w:start w:val="6"/>
      <w:numFmt w:val="decimal"/>
      <w:lvlText w:val="%1.%2."/>
      <w:lvlJc w:val="left"/>
      <w:pPr>
        <w:ind w:left="102" w:hanging="588"/>
        <w:jc w:val="left"/>
      </w:pPr>
      <w:rPr>
        <w:rFonts w:ascii="Times New Roman" w:eastAsia="Times New Roman" w:hAnsi="Times New Roman" w:hint="default"/>
        <w:sz w:val="24"/>
        <w:szCs w:val="24"/>
      </w:rPr>
    </w:lvl>
    <w:lvl w:ilvl="2" w:tplc="CEBE06B8">
      <w:start w:val="1"/>
      <w:numFmt w:val="bullet"/>
      <w:lvlText w:val="•"/>
      <w:lvlJc w:val="left"/>
      <w:pPr>
        <w:ind w:left="1994" w:hanging="588"/>
      </w:pPr>
      <w:rPr>
        <w:rFonts w:hint="default"/>
      </w:rPr>
    </w:lvl>
    <w:lvl w:ilvl="3" w:tplc="2912DB0E">
      <w:start w:val="1"/>
      <w:numFmt w:val="bullet"/>
      <w:lvlText w:val="•"/>
      <w:lvlJc w:val="left"/>
      <w:pPr>
        <w:ind w:left="2940" w:hanging="588"/>
      </w:pPr>
      <w:rPr>
        <w:rFonts w:hint="default"/>
      </w:rPr>
    </w:lvl>
    <w:lvl w:ilvl="4" w:tplc="4D6EEA74">
      <w:start w:val="1"/>
      <w:numFmt w:val="bullet"/>
      <w:lvlText w:val="•"/>
      <w:lvlJc w:val="left"/>
      <w:pPr>
        <w:ind w:left="3886" w:hanging="588"/>
      </w:pPr>
      <w:rPr>
        <w:rFonts w:hint="default"/>
      </w:rPr>
    </w:lvl>
    <w:lvl w:ilvl="5" w:tplc="161A2144">
      <w:start w:val="1"/>
      <w:numFmt w:val="bullet"/>
      <w:lvlText w:val="•"/>
      <w:lvlJc w:val="left"/>
      <w:pPr>
        <w:ind w:left="4833" w:hanging="588"/>
      </w:pPr>
      <w:rPr>
        <w:rFonts w:hint="default"/>
      </w:rPr>
    </w:lvl>
    <w:lvl w:ilvl="6" w:tplc="6E2AA51C">
      <w:start w:val="1"/>
      <w:numFmt w:val="bullet"/>
      <w:lvlText w:val="•"/>
      <w:lvlJc w:val="left"/>
      <w:pPr>
        <w:ind w:left="5779" w:hanging="588"/>
      </w:pPr>
      <w:rPr>
        <w:rFonts w:hint="default"/>
      </w:rPr>
    </w:lvl>
    <w:lvl w:ilvl="7" w:tplc="A8F69966">
      <w:start w:val="1"/>
      <w:numFmt w:val="bullet"/>
      <w:lvlText w:val="•"/>
      <w:lvlJc w:val="left"/>
      <w:pPr>
        <w:ind w:left="6725" w:hanging="588"/>
      </w:pPr>
      <w:rPr>
        <w:rFonts w:hint="default"/>
      </w:rPr>
    </w:lvl>
    <w:lvl w:ilvl="8" w:tplc="87703F90">
      <w:start w:val="1"/>
      <w:numFmt w:val="bullet"/>
      <w:lvlText w:val="•"/>
      <w:lvlJc w:val="left"/>
      <w:pPr>
        <w:ind w:left="7671" w:hanging="588"/>
      </w:pPr>
      <w:rPr>
        <w:rFonts w:hint="default"/>
      </w:rPr>
    </w:lvl>
  </w:abstractNum>
  <w:abstractNum w:abstractNumId="73" w15:restartNumberingAfterBreak="0">
    <w:nsid w:val="326348D1"/>
    <w:multiLevelType w:val="hybridMultilevel"/>
    <w:tmpl w:val="1B90B0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337D6D61"/>
    <w:multiLevelType w:val="hybridMultilevel"/>
    <w:tmpl w:val="DBAE24D6"/>
    <w:lvl w:ilvl="0" w:tplc="B1DA7F2A">
      <w:start w:val="1"/>
      <w:numFmt w:val="bullet"/>
      <w:lvlText w:val="-"/>
      <w:lvlJc w:val="left"/>
      <w:pPr>
        <w:ind w:left="101" w:hanging="142"/>
      </w:pPr>
      <w:rPr>
        <w:rFonts w:ascii="Times New Roman" w:eastAsia="Times New Roman" w:hAnsi="Times New Roman" w:hint="default"/>
        <w:sz w:val="24"/>
        <w:szCs w:val="24"/>
      </w:rPr>
    </w:lvl>
    <w:lvl w:ilvl="1" w:tplc="08F4BDE2">
      <w:start w:val="1"/>
      <w:numFmt w:val="bullet"/>
      <w:lvlText w:val="•"/>
      <w:lvlJc w:val="left"/>
      <w:pPr>
        <w:ind w:left="1048" w:hanging="142"/>
      </w:pPr>
      <w:rPr>
        <w:rFonts w:hint="default"/>
      </w:rPr>
    </w:lvl>
    <w:lvl w:ilvl="2" w:tplc="1218606E">
      <w:start w:val="1"/>
      <w:numFmt w:val="bullet"/>
      <w:lvlText w:val="•"/>
      <w:lvlJc w:val="left"/>
      <w:pPr>
        <w:ind w:left="1994" w:hanging="142"/>
      </w:pPr>
      <w:rPr>
        <w:rFonts w:hint="default"/>
      </w:rPr>
    </w:lvl>
    <w:lvl w:ilvl="3" w:tplc="F3FCAD3E">
      <w:start w:val="1"/>
      <w:numFmt w:val="bullet"/>
      <w:lvlText w:val="•"/>
      <w:lvlJc w:val="left"/>
      <w:pPr>
        <w:ind w:left="2941" w:hanging="142"/>
      </w:pPr>
      <w:rPr>
        <w:rFonts w:hint="default"/>
      </w:rPr>
    </w:lvl>
    <w:lvl w:ilvl="4" w:tplc="96966A8C">
      <w:start w:val="1"/>
      <w:numFmt w:val="bullet"/>
      <w:lvlText w:val="•"/>
      <w:lvlJc w:val="left"/>
      <w:pPr>
        <w:ind w:left="3887" w:hanging="142"/>
      </w:pPr>
      <w:rPr>
        <w:rFonts w:hint="default"/>
      </w:rPr>
    </w:lvl>
    <w:lvl w:ilvl="5" w:tplc="186E9D3E">
      <w:start w:val="1"/>
      <w:numFmt w:val="bullet"/>
      <w:lvlText w:val="•"/>
      <w:lvlJc w:val="left"/>
      <w:pPr>
        <w:ind w:left="4834" w:hanging="142"/>
      </w:pPr>
      <w:rPr>
        <w:rFonts w:hint="default"/>
      </w:rPr>
    </w:lvl>
    <w:lvl w:ilvl="6" w:tplc="D52212B8">
      <w:start w:val="1"/>
      <w:numFmt w:val="bullet"/>
      <w:lvlText w:val="•"/>
      <w:lvlJc w:val="left"/>
      <w:pPr>
        <w:ind w:left="5780" w:hanging="142"/>
      </w:pPr>
      <w:rPr>
        <w:rFonts w:hint="default"/>
      </w:rPr>
    </w:lvl>
    <w:lvl w:ilvl="7" w:tplc="5D4EFCC8">
      <w:start w:val="1"/>
      <w:numFmt w:val="bullet"/>
      <w:lvlText w:val="•"/>
      <w:lvlJc w:val="left"/>
      <w:pPr>
        <w:ind w:left="6726" w:hanging="142"/>
      </w:pPr>
      <w:rPr>
        <w:rFonts w:hint="default"/>
      </w:rPr>
    </w:lvl>
    <w:lvl w:ilvl="8" w:tplc="2A3CA5F4">
      <w:start w:val="1"/>
      <w:numFmt w:val="bullet"/>
      <w:lvlText w:val="•"/>
      <w:lvlJc w:val="left"/>
      <w:pPr>
        <w:ind w:left="7673" w:hanging="142"/>
      </w:pPr>
      <w:rPr>
        <w:rFonts w:hint="default"/>
      </w:rPr>
    </w:lvl>
  </w:abstractNum>
  <w:abstractNum w:abstractNumId="75" w15:restartNumberingAfterBreak="0">
    <w:nsid w:val="3444470F"/>
    <w:multiLevelType w:val="hybridMultilevel"/>
    <w:tmpl w:val="9B243894"/>
    <w:lvl w:ilvl="0" w:tplc="F2A8AE5A">
      <w:start w:val="1"/>
      <w:numFmt w:val="decimal"/>
      <w:lvlText w:val="%1"/>
      <w:lvlJc w:val="left"/>
      <w:pPr>
        <w:ind w:left="101" w:hanging="449"/>
        <w:jc w:val="left"/>
      </w:pPr>
      <w:rPr>
        <w:rFonts w:hint="default"/>
      </w:rPr>
    </w:lvl>
    <w:lvl w:ilvl="1" w:tplc="2D82464C">
      <w:start w:val="4"/>
      <w:numFmt w:val="decimal"/>
      <w:lvlText w:val="%1.%2."/>
      <w:lvlJc w:val="left"/>
      <w:pPr>
        <w:ind w:left="101" w:hanging="449"/>
        <w:jc w:val="left"/>
      </w:pPr>
      <w:rPr>
        <w:rFonts w:ascii="Times New Roman" w:eastAsia="Times New Roman" w:hAnsi="Times New Roman" w:hint="default"/>
        <w:sz w:val="24"/>
        <w:szCs w:val="24"/>
      </w:rPr>
    </w:lvl>
    <w:lvl w:ilvl="2" w:tplc="386C0288">
      <w:start w:val="1"/>
      <w:numFmt w:val="decimal"/>
      <w:lvlText w:val="%1.%2.%3."/>
      <w:lvlJc w:val="left"/>
      <w:pPr>
        <w:ind w:left="101" w:hanging="600"/>
        <w:jc w:val="left"/>
      </w:pPr>
      <w:rPr>
        <w:rFonts w:ascii="Times New Roman" w:eastAsia="Times New Roman" w:hAnsi="Times New Roman" w:hint="default"/>
        <w:sz w:val="24"/>
        <w:szCs w:val="24"/>
      </w:rPr>
    </w:lvl>
    <w:lvl w:ilvl="3" w:tplc="89284DAC">
      <w:start w:val="1"/>
      <w:numFmt w:val="bullet"/>
      <w:lvlText w:val="•"/>
      <w:lvlJc w:val="left"/>
      <w:pPr>
        <w:ind w:left="2204" w:hanging="600"/>
      </w:pPr>
      <w:rPr>
        <w:rFonts w:hint="default"/>
      </w:rPr>
    </w:lvl>
    <w:lvl w:ilvl="4" w:tplc="18B2E480">
      <w:start w:val="1"/>
      <w:numFmt w:val="bullet"/>
      <w:lvlText w:val="•"/>
      <w:lvlJc w:val="left"/>
      <w:pPr>
        <w:ind w:left="3256" w:hanging="600"/>
      </w:pPr>
      <w:rPr>
        <w:rFonts w:hint="default"/>
      </w:rPr>
    </w:lvl>
    <w:lvl w:ilvl="5" w:tplc="81F4DEBA">
      <w:start w:val="1"/>
      <w:numFmt w:val="bullet"/>
      <w:lvlText w:val="•"/>
      <w:lvlJc w:val="left"/>
      <w:pPr>
        <w:ind w:left="4308" w:hanging="600"/>
      </w:pPr>
      <w:rPr>
        <w:rFonts w:hint="default"/>
      </w:rPr>
    </w:lvl>
    <w:lvl w:ilvl="6" w:tplc="1EB44516">
      <w:start w:val="1"/>
      <w:numFmt w:val="bullet"/>
      <w:lvlText w:val="•"/>
      <w:lvlJc w:val="left"/>
      <w:pPr>
        <w:ind w:left="5359" w:hanging="600"/>
      </w:pPr>
      <w:rPr>
        <w:rFonts w:hint="default"/>
      </w:rPr>
    </w:lvl>
    <w:lvl w:ilvl="7" w:tplc="DC0E97DC">
      <w:start w:val="1"/>
      <w:numFmt w:val="bullet"/>
      <w:lvlText w:val="•"/>
      <w:lvlJc w:val="left"/>
      <w:pPr>
        <w:ind w:left="6411" w:hanging="600"/>
      </w:pPr>
      <w:rPr>
        <w:rFonts w:hint="default"/>
      </w:rPr>
    </w:lvl>
    <w:lvl w:ilvl="8" w:tplc="5C18736E">
      <w:start w:val="1"/>
      <w:numFmt w:val="bullet"/>
      <w:lvlText w:val="•"/>
      <w:lvlJc w:val="left"/>
      <w:pPr>
        <w:ind w:left="7463" w:hanging="600"/>
      </w:pPr>
      <w:rPr>
        <w:rFonts w:hint="default"/>
      </w:rPr>
    </w:lvl>
  </w:abstractNum>
  <w:abstractNum w:abstractNumId="76" w15:restartNumberingAfterBreak="0">
    <w:nsid w:val="34932CB9"/>
    <w:multiLevelType w:val="hybridMultilevel"/>
    <w:tmpl w:val="FE327180"/>
    <w:lvl w:ilvl="0" w:tplc="D3145B4A">
      <w:start w:val="2"/>
      <w:numFmt w:val="decimal"/>
      <w:lvlText w:val="%1"/>
      <w:lvlJc w:val="left"/>
      <w:pPr>
        <w:ind w:left="101" w:hanging="500"/>
        <w:jc w:val="left"/>
      </w:pPr>
      <w:rPr>
        <w:rFonts w:hint="default"/>
      </w:rPr>
    </w:lvl>
    <w:lvl w:ilvl="1" w:tplc="A9C6B7A4">
      <w:start w:val="24"/>
      <w:numFmt w:val="decimal"/>
      <w:lvlText w:val="%1.%2"/>
      <w:lvlJc w:val="left"/>
      <w:pPr>
        <w:ind w:left="101" w:hanging="500"/>
        <w:jc w:val="left"/>
      </w:pPr>
      <w:rPr>
        <w:rFonts w:ascii="Times New Roman" w:eastAsia="Times New Roman" w:hAnsi="Times New Roman" w:hint="default"/>
        <w:sz w:val="24"/>
        <w:szCs w:val="24"/>
      </w:rPr>
    </w:lvl>
    <w:lvl w:ilvl="2" w:tplc="BEFA1210">
      <w:start w:val="1"/>
      <w:numFmt w:val="bullet"/>
      <w:lvlText w:val="-"/>
      <w:lvlJc w:val="left"/>
      <w:pPr>
        <w:ind w:left="101" w:hanging="320"/>
      </w:pPr>
      <w:rPr>
        <w:rFonts w:ascii="Times New Roman" w:eastAsia="Times New Roman" w:hAnsi="Times New Roman" w:hint="default"/>
        <w:sz w:val="24"/>
        <w:szCs w:val="24"/>
      </w:rPr>
    </w:lvl>
    <w:lvl w:ilvl="3" w:tplc="5ED45D74">
      <w:start w:val="1"/>
      <w:numFmt w:val="bullet"/>
      <w:lvlText w:val="•"/>
      <w:lvlJc w:val="left"/>
      <w:pPr>
        <w:ind w:left="2204" w:hanging="320"/>
      </w:pPr>
      <w:rPr>
        <w:rFonts w:hint="default"/>
      </w:rPr>
    </w:lvl>
    <w:lvl w:ilvl="4" w:tplc="B7E682EA">
      <w:start w:val="1"/>
      <w:numFmt w:val="bullet"/>
      <w:lvlText w:val="•"/>
      <w:lvlJc w:val="left"/>
      <w:pPr>
        <w:ind w:left="3256" w:hanging="320"/>
      </w:pPr>
      <w:rPr>
        <w:rFonts w:hint="default"/>
      </w:rPr>
    </w:lvl>
    <w:lvl w:ilvl="5" w:tplc="E816169C">
      <w:start w:val="1"/>
      <w:numFmt w:val="bullet"/>
      <w:lvlText w:val="•"/>
      <w:lvlJc w:val="left"/>
      <w:pPr>
        <w:ind w:left="4308" w:hanging="320"/>
      </w:pPr>
      <w:rPr>
        <w:rFonts w:hint="default"/>
      </w:rPr>
    </w:lvl>
    <w:lvl w:ilvl="6" w:tplc="D1EE510C">
      <w:start w:val="1"/>
      <w:numFmt w:val="bullet"/>
      <w:lvlText w:val="•"/>
      <w:lvlJc w:val="left"/>
      <w:pPr>
        <w:ind w:left="5359" w:hanging="320"/>
      </w:pPr>
      <w:rPr>
        <w:rFonts w:hint="default"/>
      </w:rPr>
    </w:lvl>
    <w:lvl w:ilvl="7" w:tplc="9AB45C18">
      <w:start w:val="1"/>
      <w:numFmt w:val="bullet"/>
      <w:lvlText w:val="•"/>
      <w:lvlJc w:val="left"/>
      <w:pPr>
        <w:ind w:left="6411" w:hanging="320"/>
      </w:pPr>
      <w:rPr>
        <w:rFonts w:hint="default"/>
      </w:rPr>
    </w:lvl>
    <w:lvl w:ilvl="8" w:tplc="6D7CBCEC">
      <w:start w:val="1"/>
      <w:numFmt w:val="bullet"/>
      <w:lvlText w:val="•"/>
      <w:lvlJc w:val="left"/>
      <w:pPr>
        <w:ind w:left="7463" w:hanging="320"/>
      </w:pPr>
      <w:rPr>
        <w:rFonts w:hint="default"/>
      </w:rPr>
    </w:lvl>
  </w:abstractNum>
  <w:abstractNum w:abstractNumId="77" w15:restartNumberingAfterBreak="0">
    <w:nsid w:val="34B07423"/>
    <w:multiLevelType w:val="hybridMultilevel"/>
    <w:tmpl w:val="4582F4F4"/>
    <w:lvl w:ilvl="0" w:tplc="FC701B72">
      <w:start w:val="1"/>
      <w:numFmt w:val="decimal"/>
      <w:lvlText w:val="%1)"/>
      <w:lvlJc w:val="left"/>
      <w:pPr>
        <w:ind w:left="102" w:hanging="269"/>
        <w:jc w:val="left"/>
      </w:pPr>
      <w:rPr>
        <w:rFonts w:ascii="Times New Roman" w:eastAsia="Times New Roman" w:hAnsi="Times New Roman" w:hint="default"/>
        <w:sz w:val="24"/>
        <w:szCs w:val="24"/>
      </w:rPr>
    </w:lvl>
    <w:lvl w:ilvl="1" w:tplc="5F606B5C">
      <w:start w:val="1"/>
      <w:numFmt w:val="bullet"/>
      <w:lvlText w:val="•"/>
      <w:lvlJc w:val="left"/>
      <w:pPr>
        <w:ind w:left="1048" w:hanging="269"/>
      </w:pPr>
      <w:rPr>
        <w:rFonts w:hint="default"/>
      </w:rPr>
    </w:lvl>
    <w:lvl w:ilvl="2" w:tplc="23E6A500">
      <w:start w:val="1"/>
      <w:numFmt w:val="bullet"/>
      <w:lvlText w:val="•"/>
      <w:lvlJc w:val="left"/>
      <w:pPr>
        <w:ind w:left="1994" w:hanging="269"/>
      </w:pPr>
      <w:rPr>
        <w:rFonts w:hint="default"/>
      </w:rPr>
    </w:lvl>
    <w:lvl w:ilvl="3" w:tplc="79B8FDC2">
      <w:start w:val="1"/>
      <w:numFmt w:val="bullet"/>
      <w:lvlText w:val="•"/>
      <w:lvlJc w:val="left"/>
      <w:pPr>
        <w:ind w:left="2940" w:hanging="269"/>
      </w:pPr>
      <w:rPr>
        <w:rFonts w:hint="default"/>
      </w:rPr>
    </w:lvl>
    <w:lvl w:ilvl="4" w:tplc="93882CE4">
      <w:start w:val="1"/>
      <w:numFmt w:val="bullet"/>
      <w:lvlText w:val="•"/>
      <w:lvlJc w:val="left"/>
      <w:pPr>
        <w:ind w:left="3886" w:hanging="269"/>
      </w:pPr>
      <w:rPr>
        <w:rFonts w:hint="default"/>
      </w:rPr>
    </w:lvl>
    <w:lvl w:ilvl="5" w:tplc="733644DA">
      <w:start w:val="1"/>
      <w:numFmt w:val="bullet"/>
      <w:lvlText w:val="•"/>
      <w:lvlJc w:val="left"/>
      <w:pPr>
        <w:ind w:left="4833" w:hanging="269"/>
      </w:pPr>
      <w:rPr>
        <w:rFonts w:hint="default"/>
      </w:rPr>
    </w:lvl>
    <w:lvl w:ilvl="6" w:tplc="B16648B4">
      <w:start w:val="1"/>
      <w:numFmt w:val="bullet"/>
      <w:lvlText w:val="•"/>
      <w:lvlJc w:val="left"/>
      <w:pPr>
        <w:ind w:left="5779" w:hanging="269"/>
      </w:pPr>
      <w:rPr>
        <w:rFonts w:hint="default"/>
      </w:rPr>
    </w:lvl>
    <w:lvl w:ilvl="7" w:tplc="80387114">
      <w:start w:val="1"/>
      <w:numFmt w:val="bullet"/>
      <w:lvlText w:val="•"/>
      <w:lvlJc w:val="left"/>
      <w:pPr>
        <w:ind w:left="6725" w:hanging="269"/>
      </w:pPr>
      <w:rPr>
        <w:rFonts w:hint="default"/>
      </w:rPr>
    </w:lvl>
    <w:lvl w:ilvl="8" w:tplc="895AE754">
      <w:start w:val="1"/>
      <w:numFmt w:val="bullet"/>
      <w:lvlText w:val="•"/>
      <w:lvlJc w:val="left"/>
      <w:pPr>
        <w:ind w:left="7671" w:hanging="269"/>
      </w:pPr>
      <w:rPr>
        <w:rFonts w:hint="default"/>
      </w:rPr>
    </w:lvl>
  </w:abstractNum>
  <w:abstractNum w:abstractNumId="78" w15:restartNumberingAfterBreak="0">
    <w:nsid w:val="34C951DC"/>
    <w:multiLevelType w:val="hybridMultilevel"/>
    <w:tmpl w:val="47225DC4"/>
    <w:lvl w:ilvl="0" w:tplc="AF5E5704">
      <w:start w:val="7"/>
      <w:numFmt w:val="decimal"/>
      <w:lvlText w:val="%1)"/>
      <w:lvlJc w:val="left"/>
      <w:pPr>
        <w:ind w:left="101" w:hanging="346"/>
        <w:jc w:val="left"/>
      </w:pPr>
      <w:rPr>
        <w:rFonts w:ascii="Times New Roman" w:eastAsia="Times New Roman" w:hAnsi="Times New Roman" w:hint="default"/>
        <w:sz w:val="24"/>
        <w:szCs w:val="24"/>
      </w:rPr>
    </w:lvl>
    <w:lvl w:ilvl="1" w:tplc="B6986980">
      <w:start w:val="1"/>
      <w:numFmt w:val="bullet"/>
      <w:lvlText w:val="•"/>
      <w:lvlJc w:val="left"/>
      <w:pPr>
        <w:ind w:left="1048" w:hanging="346"/>
      </w:pPr>
      <w:rPr>
        <w:rFonts w:hint="default"/>
      </w:rPr>
    </w:lvl>
    <w:lvl w:ilvl="2" w:tplc="AF526798">
      <w:start w:val="1"/>
      <w:numFmt w:val="bullet"/>
      <w:lvlText w:val="•"/>
      <w:lvlJc w:val="left"/>
      <w:pPr>
        <w:ind w:left="1994" w:hanging="346"/>
      </w:pPr>
      <w:rPr>
        <w:rFonts w:hint="default"/>
      </w:rPr>
    </w:lvl>
    <w:lvl w:ilvl="3" w:tplc="BCDAA7A8">
      <w:start w:val="1"/>
      <w:numFmt w:val="bullet"/>
      <w:lvlText w:val="•"/>
      <w:lvlJc w:val="left"/>
      <w:pPr>
        <w:ind w:left="2941" w:hanging="346"/>
      </w:pPr>
      <w:rPr>
        <w:rFonts w:hint="default"/>
      </w:rPr>
    </w:lvl>
    <w:lvl w:ilvl="4" w:tplc="4EA69298">
      <w:start w:val="1"/>
      <w:numFmt w:val="bullet"/>
      <w:lvlText w:val="•"/>
      <w:lvlJc w:val="left"/>
      <w:pPr>
        <w:ind w:left="3887" w:hanging="346"/>
      </w:pPr>
      <w:rPr>
        <w:rFonts w:hint="default"/>
      </w:rPr>
    </w:lvl>
    <w:lvl w:ilvl="5" w:tplc="7932F6D2">
      <w:start w:val="1"/>
      <w:numFmt w:val="bullet"/>
      <w:lvlText w:val="•"/>
      <w:lvlJc w:val="left"/>
      <w:pPr>
        <w:ind w:left="4834" w:hanging="346"/>
      </w:pPr>
      <w:rPr>
        <w:rFonts w:hint="default"/>
      </w:rPr>
    </w:lvl>
    <w:lvl w:ilvl="6" w:tplc="80420776">
      <w:start w:val="1"/>
      <w:numFmt w:val="bullet"/>
      <w:lvlText w:val="•"/>
      <w:lvlJc w:val="left"/>
      <w:pPr>
        <w:ind w:left="5780" w:hanging="346"/>
      </w:pPr>
      <w:rPr>
        <w:rFonts w:hint="default"/>
      </w:rPr>
    </w:lvl>
    <w:lvl w:ilvl="7" w:tplc="8FE01932">
      <w:start w:val="1"/>
      <w:numFmt w:val="bullet"/>
      <w:lvlText w:val="•"/>
      <w:lvlJc w:val="left"/>
      <w:pPr>
        <w:ind w:left="6726" w:hanging="346"/>
      </w:pPr>
      <w:rPr>
        <w:rFonts w:hint="default"/>
      </w:rPr>
    </w:lvl>
    <w:lvl w:ilvl="8" w:tplc="D42C2A54">
      <w:start w:val="1"/>
      <w:numFmt w:val="bullet"/>
      <w:lvlText w:val="•"/>
      <w:lvlJc w:val="left"/>
      <w:pPr>
        <w:ind w:left="7673" w:hanging="346"/>
      </w:pPr>
      <w:rPr>
        <w:rFonts w:hint="default"/>
      </w:rPr>
    </w:lvl>
  </w:abstractNum>
  <w:abstractNum w:abstractNumId="79" w15:restartNumberingAfterBreak="0">
    <w:nsid w:val="377D6E6E"/>
    <w:multiLevelType w:val="hybridMultilevel"/>
    <w:tmpl w:val="A0B48740"/>
    <w:lvl w:ilvl="0" w:tplc="328806FC">
      <w:start w:val="1"/>
      <w:numFmt w:val="decimal"/>
      <w:lvlText w:val="%1)"/>
      <w:lvlJc w:val="left"/>
      <w:pPr>
        <w:ind w:left="102" w:hanging="367"/>
        <w:jc w:val="left"/>
      </w:pPr>
      <w:rPr>
        <w:rFonts w:ascii="Times New Roman" w:eastAsia="Times New Roman" w:hAnsi="Times New Roman" w:hint="default"/>
        <w:sz w:val="24"/>
        <w:szCs w:val="24"/>
      </w:rPr>
    </w:lvl>
    <w:lvl w:ilvl="1" w:tplc="3BAC8932">
      <w:start w:val="1"/>
      <w:numFmt w:val="bullet"/>
      <w:lvlText w:val="•"/>
      <w:lvlJc w:val="left"/>
      <w:pPr>
        <w:ind w:left="1048" w:hanging="367"/>
      </w:pPr>
      <w:rPr>
        <w:rFonts w:hint="default"/>
      </w:rPr>
    </w:lvl>
    <w:lvl w:ilvl="2" w:tplc="E08012B8">
      <w:start w:val="1"/>
      <w:numFmt w:val="bullet"/>
      <w:lvlText w:val="•"/>
      <w:lvlJc w:val="left"/>
      <w:pPr>
        <w:ind w:left="1994" w:hanging="367"/>
      </w:pPr>
      <w:rPr>
        <w:rFonts w:hint="default"/>
      </w:rPr>
    </w:lvl>
    <w:lvl w:ilvl="3" w:tplc="73D05A44">
      <w:start w:val="1"/>
      <w:numFmt w:val="bullet"/>
      <w:lvlText w:val="•"/>
      <w:lvlJc w:val="left"/>
      <w:pPr>
        <w:ind w:left="2940" w:hanging="367"/>
      </w:pPr>
      <w:rPr>
        <w:rFonts w:hint="default"/>
      </w:rPr>
    </w:lvl>
    <w:lvl w:ilvl="4" w:tplc="512A44B8">
      <w:start w:val="1"/>
      <w:numFmt w:val="bullet"/>
      <w:lvlText w:val="•"/>
      <w:lvlJc w:val="left"/>
      <w:pPr>
        <w:ind w:left="3886" w:hanging="367"/>
      </w:pPr>
      <w:rPr>
        <w:rFonts w:hint="default"/>
      </w:rPr>
    </w:lvl>
    <w:lvl w:ilvl="5" w:tplc="AA32DB58">
      <w:start w:val="1"/>
      <w:numFmt w:val="bullet"/>
      <w:lvlText w:val="•"/>
      <w:lvlJc w:val="left"/>
      <w:pPr>
        <w:ind w:left="4833" w:hanging="367"/>
      </w:pPr>
      <w:rPr>
        <w:rFonts w:hint="default"/>
      </w:rPr>
    </w:lvl>
    <w:lvl w:ilvl="6" w:tplc="5E7C3930">
      <w:start w:val="1"/>
      <w:numFmt w:val="bullet"/>
      <w:lvlText w:val="•"/>
      <w:lvlJc w:val="left"/>
      <w:pPr>
        <w:ind w:left="5779" w:hanging="367"/>
      </w:pPr>
      <w:rPr>
        <w:rFonts w:hint="default"/>
      </w:rPr>
    </w:lvl>
    <w:lvl w:ilvl="7" w:tplc="60A4F0DE">
      <w:start w:val="1"/>
      <w:numFmt w:val="bullet"/>
      <w:lvlText w:val="•"/>
      <w:lvlJc w:val="left"/>
      <w:pPr>
        <w:ind w:left="6725" w:hanging="367"/>
      </w:pPr>
      <w:rPr>
        <w:rFonts w:hint="default"/>
      </w:rPr>
    </w:lvl>
    <w:lvl w:ilvl="8" w:tplc="1504B9A8">
      <w:start w:val="1"/>
      <w:numFmt w:val="bullet"/>
      <w:lvlText w:val="•"/>
      <w:lvlJc w:val="left"/>
      <w:pPr>
        <w:ind w:left="7671" w:hanging="367"/>
      </w:pPr>
      <w:rPr>
        <w:rFonts w:hint="default"/>
      </w:rPr>
    </w:lvl>
  </w:abstractNum>
  <w:abstractNum w:abstractNumId="80" w15:restartNumberingAfterBreak="0">
    <w:nsid w:val="38041EAE"/>
    <w:multiLevelType w:val="hybridMultilevel"/>
    <w:tmpl w:val="7132EB36"/>
    <w:lvl w:ilvl="0" w:tplc="099ADE06">
      <w:start w:val="4"/>
      <w:numFmt w:val="decimal"/>
      <w:lvlText w:val="%1)"/>
      <w:lvlJc w:val="left"/>
      <w:pPr>
        <w:ind w:left="101" w:hanging="262"/>
        <w:jc w:val="left"/>
      </w:pPr>
      <w:rPr>
        <w:rFonts w:ascii="Times New Roman" w:eastAsia="Times New Roman" w:hAnsi="Times New Roman" w:hint="default"/>
        <w:sz w:val="24"/>
        <w:szCs w:val="24"/>
      </w:rPr>
    </w:lvl>
    <w:lvl w:ilvl="1" w:tplc="0D527930">
      <w:start w:val="1"/>
      <w:numFmt w:val="bullet"/>
      <w:lvlText w:val="•"/>
      <w:lvlJc w:val="left"/>
      <w:pPr>
        <w:ind w:left="1048" w:hanging="262"/>
      </w:pPr>
      <w:rPr>
        <w:rFonts w:hint="default"/>
      </w:rPr>
    </w:lvl>
    <w:lvl w:ilvl="2" w:tplc="8B1AF0C2">
      <w:start w:val="1"/>
      <w:numFmt w:val="bullet"/>
      <w:lvlText w:val="•"/>
      <w:lvlJc w:val="left"/>
      <w:pPr>
        <w:ind w:left="1994" w:hanging="262"/>
      </w:pPr>
      <w:rPr>
        <w:rFonts w:hint="default"/>
      </w:rPr>
    </w:lvl>
    <w:lvl w:ilvl="3" w:tplc="07C2E954">
      <w:start w:val="1"/>
      <w:numFmt w:val="bullet"/>
      <w:lvlText w:val="•"/>
      <w:lvlJc w:val="left"/>
      <w:pPr>
        <w:ind w:left="2941" w:hanging="262"/>
      </w:pPr>
      <w:rPr>
        <w:rFonts w:hint="default"/>
      </w:rPr>
    </w:lvl>
    <w:lvl w:ilvl="4" w:tplc="F2AC5CA0">
      <w:start w:val="1"/>
      <w:numFmt w:val="bullet"/>
      <w:lvlText w:val="•"/>
      <w:lvlJc w:val="left"/>
      <w:pPr>
        <w:ind w:left="3887" w:hanging="262"/>
      </w:pPr>
      <w:rPr>
        <w:rFonts w:hint="default"/>
      </w:rPr>
    </w:lvl>
    <w:lvl w:ilvl="5" w:tplc="DEB0B350">
      <w:start w:val="1"/>
      <w:numFmt w:val="bullet"/>
      <w:lvlText w:val="•"/>
      <w:lvlJc w:val="left"/>
      <w:pPr>
        <w:ind w:left="4834" w:hanging="262"/>
      </w:pPr>
      <w:rPr>
        <w:rFonts w:hint="default"/>
      </w:rPr>
    </w:lvl>
    <w:lvl w:ilvl="6" w:tplc="7E40DB2C">
      <w:start w:val="1"/>
      <w:numFmt w:val="bullet"/>
      <w:lvlText w:val="•"/>
      <w:lvlJc w:val="left"/>
      <w:pPr>
        <w:ind w:left="5780" w:hanging="262"/>
      </w:pPr>
      <w:rPr>
        <w:rFonts w:hint="default"/>
      </w:rPr>
    </w:lvl>
    <w:lvl w:ilvl="7" w:tplc="CC2AF6A8">
      <w:start w:val="1"/>
      <w:numFmt w:val="bullet"/>
      <w:lvlText w:val="•"/>
      <w:lvlJc w:val="left"/>
      <w:pPr>
        <w:ind w:left="6726" w:hanging="262"/>
      </w:pPr>
      <w:rPr>
        <w:rFonts w:hint="default"/>
      </w:rPr>
    </w:lvl>
    <w:lvl w:ilvl="8" w:tplc="3FF02DBC">
      <w:start w:val="1"/>
      <w:numFmt w:val="bullet"/>
      <w:lvlText w:val="•"/>
      <w:lvlJc w:val="left"/>
      <w:pPr>
        <w:ind w:left="7673" w:hanging="262"/>
      </w:pPr>
      <w:rPr>
        <w:rFonts w:hint="default"/>
      </w:rPr>
    </w:lvl>
  </w:abstractNum>
  <w:abstractNum w:abstractNumId="81" w15:restartNumberingAfterBreak="0">
    <w:nsid w:val="3A841286"/>
    <w:multiLevelType w:val="hybridMultilevel"/>
    <w:tmpl w:val="99C24956"/>
    <w:lvl w:ilvl="0" w:tplc="E9E206B2">
      <w:start w:val="1"/>
      <w:numFmt w:val="decimal"/>
      <w:lvlText w:val="%1)"/>
      <w:lvlJc w:val="left"/>
      <w:pPr>
        <w:ind w:left="101" w:hanging="368"/>
        <w:jc w:val="left"/>
      </w:pPr>
      <w:rPr>
        <w:rFonts w:ascii="Times New Roman" w:eastAsia="Times New Roman" w:hAnsi="Times New Roman" w:hint="default"/>
        <w:sz w:val="24"/>
        <w:szCs w:val="24"/>
      </w:rPr>
    </w:lvl>
    <w:lvl w:ilvl="1" w:tplc="3E7A4C52">
      <w:start w:val="1"/>
      <w:numFmt w:val="bullet"/>
      <w:lvlText w:val="•"/>
      <w:lvlJc w:val="left"/>
      <w:pPr>
        <w:ind w:left="1048" w:hanging="368"/>
      </w:pPr>
      <w:rPr>
        <w:rFonts w:hint="default"/>
      </w:rPr>
    </w:lvl>
    <w:lvl w:ilvl="2" w:tplc="77B4AABE">
      <w:start w:val="1"/>
      <w:numFmt w:val="bullet"/>
      <w:lvlText w:val="•"/>
      <w:lvlJc w:val="left"/>
      <w:pPr>
        <w:ind w:left="1994" w:hanging="368"/>
      </w:pPr>
      <w:rPr>
        <w:rFonts w:hint="default"/>
      </w:rPr>
    </w:lvl>
    <w:lvl w:ilvl="3" w:tplc="BF68ACCC">
      <w:start w:val="1"/>
      <w:numFmt w:val="bullet"/>
      <w:lvlText w:val="•"/>
      <w:lvlJc w:val="left"/>
      <w:pPr>
        <w:ind w:left="2941" w:hanging="368"/>
      </w:pPr>
      <w:rPr>
        <w:rFonts w:hint="default"/>
      </w:rPr>
    </w:lvl>
    <w:lvl w:ilvl="4" w:tplc="8222F9DC">
      <w:start w:val="1"/>
      <w:numFmt w:val="bullet"/>
      <w:lvlText w:val="•"/>
      <w:lvlJc w:val="left"/>
      <w:pPr>
        <w:ind w:left="3887" w:hanging="368"/>
      </w:pPr>
      <w:rPr>
        <w:rFonts w:hint="default"/>
      </w:rPr>
    </w:lvl>
    <w:lvl w:ilvl="5" w:tplc="F552D464">
      <w:start w:val="1"/>
      <w:numFmt w:val="bullet"/>
      <w:lvlText w:val="•"/>
      <w:lvlJc w:val="left"/>
      <w:pPr>
        <w:ind w:left="4834" w:hanging="368"/>
      </w:pPr>
      <w:rPr>
        <w:rFonts w:hint="default"/>
      </w:rPr>
    </w:lvl>
    <w:lvl w:ilvl="6" w:tplc="8AD20BFC">
      <w:start w:val="1"/>
      <w:numFmt w:val="bullet"/>
      <w:lvlText w:val="•"/>
      <w:lvlJc w:val="left"/>
      <w:pPr>
        <w:ind w:left="5780" w:hanging="368"/>
      </w:pPr>
      <w:rPr>
        <w:rFonts w:hint="default"/>
      </w:rPr>
    </w:lvl>
    <w:lvl w:ilvl="7" w:tplc="FE14D936">
      <w:start w:val="1"/>
      <w:numFmt w:val="bullet"/>
      <w:lvlText w:val="•"/>
      <w:lvlJc w:val="left"/>
      <w:pPr>
        <w:ind w:left="6726" w:hanging="368"/>
      </w:pPr>
      <w:rPr>
        <w:rFonts w:hint="default"/>
      </w:rPr>
    </w:lvl>
    <w:lvl w:ilvl="8" w:tplc="A3FA5130">
      <w:start w:val="1"/>
      <w:numFmt w:val="bullet"/>
      <w:lvlText w:val="•"/>
      <w:lvlJc w:val="left"/>
      <w:pPr>
        <w:ind w:left="7673" w:hanging="368"/>
      </w:pPr>
      <w:rPr>
        <w:rFonts w:hint="default"/>
      </w:rPr>
    </w:lvl>
  </w:abstractNum>
  <w:abstractNum w:abstractNumId="82" w15:restartNumberingAfterBreak="0">
    <w:nsid w:val="3C857879"/>
    <w:multiLevelType w:val="multilevel"/>
    <w:tmpl w:val="F3D4B000"/>
    <w:lvl w:ilvl="0">
      <w:start w:val="8"/>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2"/>
      <w:numFmt w:val="decimal"/>
      <w:lvlText w:val="%1.%2.%3."/>
      <w:lvlJc w:val="left"/>
      <w:pPr>
        <w:ind w:left="2564"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15:restartNumberingAfterBreak="0">
    <w:nsid w:val="3EE049D1"/>
    <w:multiLevelType w:val="hybridMultilevel"/>
    <w:tmpl w:val="1C0445B6"/>
    <w:lvl w:ilvl="0" w:tplc="E9723E6C">
      <w:start w:val="3"/>
      <w:numFmt w:val="decimal"/>
      <w:lvlText w:val="%1"/>
      <w:lvlJc w:val="left"/>
      <w:pPr>
        <w:ind w:left="102" w:hanging="579"/>
        <w:jc w:val="left"/>
      </w:pPr>
      <w:rPr>
        <w:rFonts w:hint="default"/>
      </w:rPr>
    </w:lvl>
    <w:lvl w:ilvl="1" w:tplc="4A1EF562">
      <w:start w:val="29"/>
      <w:numFmt w:val="decimal"/>
      <w:lvlText w:val="%1.%2."/>
      <w:lvlJc w:val="left"/>
      <w:pPr>
        <w:ind w:left="102" w:hanging="579"/>
        <w:jc w:val="left"/>
      </w:pPr>
      <w:rPr>
        <w:rFonts w:ascii="Times New Roman" w:eastAsia="Times New Roman" w:hAnsi="Times New Roman" w:hint="default"/>
        <w:sz w:val="24"/>
        <w:szCs w:val="24"/>
      </w:rPr>
    </w:lvl>
    <w:lvl w:ilvl="2" w:tplc="43DE163A">
      <w:start w:val="1"/>
      <w:numFmt w:val="bullet"/>
      <w:lvlText w:val="•"/>
      <w:lvlJc w:val="left"/>
      <w:pPr>
        <w:ind w:left="1994" w:hanging="579"/>
      </w:pPr>
      <w:rPr>
        <w:rFonts w:hint="default"/>
      </w:rPr>
    </w:lvl>
    <w:lvl w:ilvl="3" w:tplc="24BCA332">
      <w:start w:val="1"/>
      <w:numFmt w:val="bullet"/>
      <w:lvlText w:val="•"/>
      <w:lvlJc w:val="left"/>
      <w:pPr>
        <w:ind w:left="2940" w:hanging="579"/>
      </w:pPr>
      <w:rPr>
        <w:rFonts w:hint="default"/>
      </w:rPr>
    </w:lvl>
    <w:lvl w:ilvl="4" w:tplc="4DA0793E">
      <w:start w:val="1"/>
      <w:numFmt w:val="bullet"/>
      <w:lvlText w:val="•"/>
      <w:lvlJc w:val="left"/>
      <w:pPr>
        <w:ind w:left="3886" w:hanging="579"/>
      </w:pPr>
      <w:rPr>
        <w:rFonts w:hint="default"/>
      </w:rPr>
    </w:lvl>
    <w:lvl w:ilvl="5" w:tplc="A802DE16">
      <w:start w:val="1"/>
      <w:numFmt w:val="bullet"/>
      <w:lvlText w:val="•"/>
      <w:lvlJc w:val="left"/>
      <w:pPr>
        <w:ind w:left="4833" w:hanging="579"/>
      </w:pPr>
      <w:rPr>
        <w:rFonts w:hint="default"/>
      </w:rPr>
    </w:lvl>
    <w:lvl w:ilvl="6" w:tplc="A84A921E">
      <w:start w:val="1"/>
      <w:numFmt w:val="bullet"/>
      <w:lvlText w:val="•"/>
      <w:lvlJc w:val="left"/>
      <w:pPr>
        <w:ind w:left="5779" w:hanging="579"/>
      </w:pPr>
      <w:rPr>
        <w:rFonts w:hint="default"/>
      </w:rPr>
    </w:lvl>
    <w:lvl w:ilvl="7" w:tplc="0C2E9A5A">
      <w:start w:val="1"/>
      <w:numFmt w:val="bullet"/>
      <w:lvlText w:val="•"/>
      <w:lvlJc w:val="left"/>
      <w:pPr>
        <w:ind w:left="6725" w:hanging="579"/>
      </w:pPr>
      <w:rPr>
        <w:rFonts w:hint="default"/>
      </w:rPr>
    </w:lvl>
    <w:lvl w:ilvl="8" w:tplc="E4821550">
      <w:start w:val="1"/>
      <w:numFmt w:val="bullet"/>
      <w:lvlText w:val="•"/>
      <w:lvlJc w:val="left"/>
      <w:pPr>
        <w:ind w:left="7671" w:hanging="579"/>
      </w:pPr>
      <w:rPr>
        <w:rFonts w:hint="default"/>
      </w:rPr>
    </w:lvl>
  </w:abstractNum>
  <w:abstractNum w:abstractNumId="84" w15:restartNumberingAfterBreak="0">
    <w:nsid w:val="3F833EFD"/>
    <w:multiLevelType w:val="hybridMultilevel"/>
    <w:tmpl w:val="E2B85FAC"/>
    <w:lvl w:ilvl="0" w:tplc="42E0D5CE">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40425887"/>
    <w:multiLevelType w:val="hybridMultilevel"/>
    <w:tmpl w:val="E1FC32F2"/>
    <w:lvl w:ilvl="0" w:tplc="DF6E1A0C">
      <w:start w:val="2"/>
      <w:numFmt w:val="decimal"/>
      <w:lvlText w:val="%1"/>
      <w:lvlJc w:val="left"/>
      <w:pPr>
        <w:ind w:left="1062" w:hanging="420"/>
        <w:jc w:val="left"/>
      </w:pPr>
      <w:rPr>
        <w:rFonts w:hint="default"/>
      </w:rPr>
    </w:lvl>
    <w:lvl w:ilvl="1" w:tplc="A612A292">
      <w:start w:val="1"/>
      <w:numFmt w:val="decimal"/>
      <w:lvlText w:val="%1.%2."/>
      <w:lvlJc w:val="left"/>
      <w:pPr>
        <w:ind w:left="102" w:hanging="420"/>
        <w:jc w:val="left"/>
      </w:pPr>
      <w:rPr>
        <w:rFonts w:ascii="Times New Roman" w:eastAsia="Times New Roman" w:hAnsi="Times New Roman" w:hint="default"/>
        <w:sz w:val="24"/>
        <w:szCs w:val="24"/>
      </w:rPr>
    </w:lvl>
    <w:lvl w:ilvl="2" w:tplc="46A6B942">
      <w:start w:val="1"/>
      <w:numFmt w:val="decimal"/>
      <w:lvlText w:val="%1.%2.%3."/>
      <w:lvlJc w:val="left"/>
      <w:pPr>
        <w:ind w:left="102" w:hanging="718"/>
        <w:jc w:val="left"/>
      </w:pPr>
      <w:rPr>
        <w:rFonts w:ascii="Times New Roman" w:eastAsia="Times New Roman" w:hAnsi="Times New Roman" w:hint="default"/>
        <w:sz w:val="24"/>
        <w:szCs w:val="24"/>
      </w:rPr>
    </w:lvl>
    <w:lvl w:ilvl="3" w:tplc="A7B0BE8E">
      <w:start w:val="1"/>
      <w:numFmt w:val="bullet"/>
      <w:lvlText w:val="•"/>
      <w:lvlJc w:val="left"/>
      <w:pPr>
        <w:ind w:left="2951" w:hanging="718"/>
      </w:pPr>
      <w:rPr>
        <w:rFonts w:hint="default"/>
      </w:rPr>
    </w:lvl>
    <w:lvl w:ilvl="4" w:tplc="D444BDFE">
      <w:start w:val="1"/>
      <w:numFmt w:val="bullet"/>
      <w:lvlText w:val="•"/>
      <w:lvlJc w:val="left"/>
      <w:pPr>
        <w:ind w:left="3896" w:hanging="718"/>
      </w:pPr>
      <w:rPr>
        <w:rFonts w:hint="default"/>
      </w:rPr>
    </w:lvl>
    <w:lvl w:ilvl="5" w:tplc="41E6A944">
      <w:start w:val="1"/>
      <w:numFmt w:val="bullet"/>
      <w:lvlText w:val="•"/>
      <w:lvlJc w:val="left"/>
      <w:pPr>
        <w:ind w:left="4840" w:hanging="718"/>
      </w:pPr>
      <w:rPr>
        <w:rFonts w:hint="default"/>
      </w:rPr>
    </w:lvl>
    <w:lvl w:ilvl="6" w:tplc="08E0B422">
      <w:start w:val="1"/>
      <w:numFmt w:val="bullet"/>
      <w:lvlText w:val="•"/>
      <w:lvlJc w:val="left"/>
      <w:pPr>
        <w:ind w:left="5785" w:hanging="718"/>
      </w:pPr>
      <w:rPr>
        <w:rFonts w:hint="default"/>
      </w:rPr>
    </w:lvl>
    <w:lvl w:ilvl="7" w:tplc="0AE2CDA0">
      <w:start w:val="1"/>
      <w:numFmt w:val="bullet"/>
      <w:lvlText w:val="•"/>
      <w:lvlJc w:val="left"/>
      <w:pPr>
        <w:ind w:left="6730" w:hanging="718"/>
      </w:pPr>
      <w:rPr>
        <w:rFonts w:hint="default"/>
      </w:rPr>
    </w:lvl>
    <w:lvl w:ilvl="8" w:tplc="F962C626">
      <w:start w:val="1"/>
      <w:numFmt w:val="bullet"/>
      <w:lvlText w:val="•"/>
      <w:lvlJc w:val="left"/>
      <w:pPr>
        <w:ind w:left="7674" w:hanging="718"/>
      </w:pPr>
      <w:rPr>
        <w:rFonts w:hint="default"/>
      </w:rPr>
    </w:lvl>
  </w:abstractNum>
  <w:abstractNum w:abstractNumId="86" w15:restartNumberingAfterBreak="0">
    <w:nsid w:val="41FC2BFB"/>
    <w:multiLevelType w:val="hybridMultilevel"/>
    <w:tmpl w:val="DA28B942"/>
    <w:lvl w:ilvl="0" w:tplc="87B800FE">
      <w:start w:val="2"/>
      <w:numFmt w:val="decimal"/>
      <w:lvlText w:val="%1)"/>
      <w:lvlJc w:val="left"/>
      <w:pPr>
        <w:ind w:left="101" w:hanging="447"/>
        <w:jc w:val="left"/>
      </w:pPr>
      <w:rPr>
        <w:rFonts w:ascii="Times New Roman" w:eastAsia="Times New Roman" w:hAnsi="Times New Roman" w:hint="default"/>
        <w:sz w:val="24"/>
        <w:szCs w:val="24"/>
      </w:rPr>
    </w:lvl>
    <w:lvl w:ilvl="1" w:tplc="76F868D2">
      <w:start w:val="1"/>
      <w:numFmt w:val="bullet"/>
      <w:lvlText w:val="•"/>
      <w:lvlJc w:val="left"/>
      <w:pPr>
        <w:ind w:left="1048" w:hanging="447"/>
      </w:pPr>
      <w:rPr>
        <w:rFonts w:hint="default"/>
      </w:rPr>
    </w:lvl>
    <w:lvl w:ilvl="2" w:tplc="D3725E98">
      <w:start w:val="1"/>
      <w:numFmt w:val="bullet"/>
      <w:lvlText w:val="•"/>
      <w:lvlJc w:val="left"/>
      <w:pPr>
        <w:ind w:left="1994" w:hanging="447"/>
      </w:pPr>
      <w:rPr>
        <w:rFonts w:hint="default"/>
      </w:rPr>
    </w:lvl>
    <w:lvl w:ilvl="3" w:tplc="5B0A0CDC">
      <w:start w:val="1"/>
      <w:numFmt w:val="bullet"/>
      <w:lvlText w:val="•"/>
      <w:lvlJc w:val="left"/>
      <w:pPr>
        <w:ind w:left="2941" w:hanging="447"/>
      </w:pPr>
      <w:rPr>
        <w:rFonts w:hint="default"/>
      </w:rPr>
    </w:lvl>
    <w:lvl w:ilvl="4" w:tplc="C8AC1CA0">
      <w:start w:val="1"/>
      <w:numFmt w:val="bullet"/>
      <w:lvlText w:val="•"/>
      <w:lvlJc w:val="left"/>
      <w:pPr>
        <w:ind w:left="3887" w:hanging="447"/>
      </w:pPr>
      <w:rPr>
        <w:rFonts w:hint="default"/>
      </w:rPr>
    </w:lvl>
    <w:lvl w:ilvl="5" w:tplc="84F6698A">
      <w:start w:val="1"/>
      <w:numFmt w:val="bullet"/>
      <w:lvlText w:val="•"/>
      <w:lvlJc w:val="left"/>
      <w:pPr>
        <w:ind w:left="4834" w:hanging="447"/>
      </w:pPr>
      <w:rPr>
        <w:rFonts w:hint="default"/>
      </w:rPr>
    </w:lvl>
    <w:lvl w:ilvl="6" w:tplc="64AE07AE">
      <w:start w:val="1"/>
      <w:numFmt w:val="bullet"/>
      <w:lvlText w:val="•"/>
      <w:lvlJc w:val="left"/>
      <w:pPr>
        <w:ind w:left="5780" w:hanging="447"/>
      </w:pPr>
      <w:rPr>
        <w:rFonts w:hint="default"/>
      </w:rPr>
    </w:lvl>
    <w:lvl w:ilvl="7" w:tplc="ECD8CDF8">
      <w:start w:val="1"/>
      <w:numFmt w:val="bullet"/>
      <w:lvlText w:val="•"/>
      <w:lvlJc w:val="left"/>
      <w:pPr>
        <w:ind w:left="6726" w:hanging="447"/>
      </w:pPr>
      <w:rPr>
        <w:rFonts w:hint="default"/>
      </w:rPr>
    </w:lvl>
    <w:lvl w:ilvl="8" w:tplc="62A27C42">
      <w:start w:val="1"/>
      <w:numFmt w:val="bullet"/>
      <w:lvlText w:val="•"/>
      <w:lvlJc w:val="left"/>
      <w:pPr>
        <w:ind w:left="7673" w:hanging="447"/>
      </w:pPr>
      <w:rPr>
        <w:rFonts w:hint="default"/>
      </w:rPr>
    </w:lvl>
  </w:abstractNum>
  <w:abstractNum w:abstractNumId="87" w15:restartNumberingAfterBreak="0">
    <w:nsid w:val="42782A9D"/>
    <w:multiLevelType w:val="hybridMultilevel"/>
    <w:tmpl w:val="F39648DA"/>
    <w:lvl w:ilvl="0" w:tplc="2A346348">
      <w:start w:val="10"/>
      <w:numFmt w:val="decimal"/>
      <w:lvlText w:val="%1)"/>
      <w:lvlJc w:val="left"/>
      <w:pPr>
        <w:ind w:left="101" w:hanging="497"/>
        <w:jc w:val="left"/>
      </w:pPr>
      <w:rPr>
        <w:rFonts w:ascii="Times New Roman" w:eastAsia="Times New Roman" w:hAnsi="Times New Roman" w:hint="default"/>
        <w:sz w:val="24"/>
        <w:szCs w:val="24"/>
      </w:rPr>
    </w:lvl>
    <w:lvl w:ilvl="1" w:tplc="1D2C71A6">
      <w:start w:val="1"/>
      <w:numFmt w:val="bullet"/>
      <w:lvlText w:val="•"/>
      <w:lvlJc w:val="left"/>
      <w:pPr>
        <w:ind w:left="1048" w:hanging="497"/>
      </w:pPr>
      <w:rPr>
        <w:rFonts w:hint="default"/>
      </w:rPr>
    </w:lvl>
    <w:lvl w:ilvl="2" w:tplc="70E22C9A">
      <w:start w:val="1"/>
      <w:numFmt w:val="bullet"/>
      <w:lvlText w:val="•"/>
      <w:lvlJc w:val="left"/>
      <w:pPr>
        <w:ind w:left="1994" w:hanging="497"/>
      </w:pPr>
      <w:rPr>
        <w:rFonts w:hint="default"/>
      </w:rPr>
    </w:lvl>
    <w:lvl w:ilvl="3" w:tplc="71AE9236">
      <w:start w:val="1"/>
      <w:numFmt w:val="bullet"/>
      <w:lvlText w:val="•"/>
      <w:lvlJc w:val="left"/>
      <w:pPr>
        <w:ind w:left="2941" w:hanging="497"/>
      </w:pPr>
      <w:rPr>
        <w:rFonts w:hint="default"/>
      </w:rPr>
    </w:lvl>
    <w:lvl w:ilvl="4" w:tplc="BDDC48DE">
      <w:start w:val="1"/>
      <w:numFmt w:val="bullet"/>
      <w:lvlText w:val="•"/>
      <w:lvlJc w:val="left"/>
      <w:pPr>
        <w:ind w:left="3887" w:hanging="497"/>
      </w:pPr>
      <w:rPr>
        <w:rFonts w:hint="default"/>
      </w:rPr>
    </w:lvl>
    <w:lvl w:ilvl="5" w:tplc="E6F4A170">
      <w:start w:val="1"/>
      <w:numFmt w:val="bullet"/>
      <w:lvlText w:val="•"/>
      <w:lvlJc w:val="left"/>
      <w:pPr>
        <w:ind w:left="4834" w:hanging="497"/>
      </w:pPr>
      <w:rPr>
        <w:rFonts w:hint="default"/>
      </w:rPr>
    </w:lvl>
    <w:lvl w:ilvl="6" w:tplc="D7B84980">
      <w:start w:val="1"/>
      <w:numFmt w:val="bullet"/>
      <w:lvlText w:val="•"/>
      <w:lvlJc w:val="left"/>
      <w:pPr>
        <w:ind w:left="5780" w:hanging="497"/>
      </w:pPr>
      <w:rPr>
        <w:rFonts w:hint="default"/>
      </w:rPr>
    </w:lvl>
    <w:lvl w:ilvl="7" w:tplc="13248926">
      <w:start w:val="1"/>
      <w:numFmt w:val="bullet"/>
      <w:lvlText w:val="•"/>
      <w:lvlJc w:val="left"/>
      <w:pPr>
        <w:ind w:left="6726" w:hanging="497"/>
      </w:pPr>
      <w:rPr>
        <w:rFonts w:hint="default"/>
      </w:rPr>
    </w:lvl>
    <w:lvl w:ilvl="8" w:tplc="ED42B5AC">
      <w:start w:val="1"/>
      <w:numFmt w:val="bullet"/>
      <w:lvlText w:val="•"/>
      <w:lvlJc w:val="left"/>
      <w:pPr>
        <w:ind w:left="7673" w:hanging="497"/>
      </w:pPr>
      <w:rPr>
        <w:rFonts w:hint="default"/>
      </w:rPr>
    </w:lvl>
  </w:abstractNum>
  <w:abstractNum w:abstractNumId="88" w15:restartNumberingAfterBreak="0">
    <w:nsid w:val="44D565C1"/>
    <w:multiLevelType w:val="hybridMultilevel"/>
    <w:tmpl w:val="B72CC622"/>
    <w:lvl w:ilvl="0" w:tplc="9A5EB88A">
      <w:start w:val="12"/>
      <w:numFmt w:val="decimal"/>
      <w:lvlText w:val="%1)"/>
      <w:lvlJc w:val="left"/>
      <w:pPr>
        <w:ind w:left="101" w:hanging="708"/>
        <w:jc w:val="left"/>
      </w:pPr>
      <w:rPr>
        <w:rFonts w:ascii="Times New Roman" w:eastAsia="Times New Roman" w:hAnsi="Times New Roman" w:hint="default"/>
        <w:sz w:val="24"/>
        <w:szCs w:val="24"/>
      </w:rPr>
    </w:lvl>
    <w:lvl w:ilvl="1" w:tplc="16286920">
      <w:start w:val="1"/>
      <w:numFmt w:val="bullet"/>
      <w:lvlText w:val="•"/>
      <w:lvlJc w:val="left"/>
      <w:pPr>
        <w:ind w:left="1048" w:hanging="708"/>
      </w:pPr>
      <w:rPr>
        <w:rFonts w:hint="default"/>
      </w:rPr>
    </w:lvl>
    <w:lvl w:ilvl="2" w:tplc="47C840DE">
      <w:start w:val="1"/>
      <w:numFmt w:val="bullet"/>
      <w:lvlText w:val="•"/>
      <w:lvlJc w:val="left"/>
      <w:pPr>
        <w:ind w:left="1994" w:hanging="708"/>
      </w:pPr>
      <w:rPr>
        <w:rFonts w:hint="default"/>
      </w:rPr>
    </w:lvl>
    <w:lvl w:ilvl="3" w:tplc="D3D421CA">
      <w:start w:val="1"/>
      <w:numFmt w:val="bullet"/>
      <w:lvlText w:val="•"/>
      <w:lvlJc w:val="left"/>
      <w:pPr>
        <w:ind w:left="2941" w:hanging="708"/>
      </w:pPr>
      <w:rPr>
        <w:rFonts w:hint="default"/>
      </w:rPr>
    </w:lvl>
    <w:lvl w:ilvl="4" w:tplc="C8B66E72">
      <w:start w:val="1"/>
      <w:numFmt w:val="bullet"/>
      <w:lvlText w:val="•"/>
      <w:lvlJc w:val="left"/>
      <w:pPr>
        <w:ind w:left="3887" w:hanging="708"/>
      </w:pPr>
      <w:rPr>
        <w:rFonts w:hint="default"/>
      </w:rPr>
    </w:lvl>
    <w:lvl w:ilvl="5" w:tplc="9D5A07C8">
      <w:start w:val="1"/>
      <w:numFmt w:val="bullet"/>
      <w:lvlText w:val="•"/>
      <w:lvlJc w:val="left"/>
      <w:pPr>
        <w:ind w:left="4834" w:hanging="708"/>
      </w:pPr>
      <w:rPr>
        <w:rFonts w:hint="default"/>
      </w:rPr>
    </w:lvl>
    <w:lvl w:ilvl="6" w:tplc="BFC8F728">
      <w:start w:val="1"/>
      <w:numFmt w:val="bullet"/>
      <w:lvlText w:val="•"/>
      <w:lvlJc w:val="left"/>
      <w:pPr>
        <w:ind w:left="5780" w:hanging="708"/>
      </w:pPr>
      <w:rPr>
        <w:rFonts w:hint="default"/>
      </w:rPr>
    </w:lvl>
    <w:lvl w:ilvl="7" w:tplc="69902CEC">
      <w:start w:val="1"/>
      <w:numFmt w:val="bullet"/>
      <w:lvlText w:val="•"/>
      <w:lvlJc w:val="left"/>
      <w:pPr>
        <w:ind w:left="6726" w:hanging="708"/>
      </w:pPr>
      <w:rPr>
        <w:rFonts w:hint="default"/>
      </w:rPr>
    </w:lvl>
    <w:lvl w:ilvl="8" w:tplc="AC420642">
      <w:start w:val="1"/>
      <w:numFmt w:val="bullet"/>
      <w:lvlText w:val="•"/>
      <w:lvlJc w:val="left"/>
      <w:pPr>
        <w:ind w:left="7673" w:hanging="708"/>
      </w:pPr>
      <w:rPr>
        <w:rFonts w:hint="default"/>
      </w:rPr>
    </w:lvl>
  </w:abstractNum>
  <w:abstractNum w:abstractNumId="89" w15:restartNumberingAfterBreak="0">
    <w:nsid w:val="461979D4"/>
    <w:multiLevelType w:val="multilevel"/>
    <w:tmpl w:val="10166B8E"/>
    <w:lvl w:ilvl="0">
      <w:start w:val="4"/>
      <w:numFmt w:val="decimal"/>
      <w:lvlText w:val="%1."/>
      <w:lvlJc w:val="left"/>
      <w:pPr>
        <w:tabs>
          <w:tab w:val="num" w:pos="600"/>
        </w:tabs>
        <w:ind w:left="600" w:hanging="600"/>
      </w:pPr>
      <w:rPr>
        <w:rFonts w:hint="default"/>
      </w:rPr>
    </w:lvl>
    <w:lvl w:ilvl="1">
      <w:start w:val="4"/>
      <w:numFmt w:val="decimal"/>
      <w:lvlText w:val="%1.%2."/>
      <w:lvlJc w:val="left"/>
      <w:pPr>
        <w:tabs>
          <w:tab w:val="num" w:pos="600"/>
        </w:tabs>
        <w:ind w:left="600" w:hanging="600"/>
      </w:pPr>
      <w:rPr>
        <w:rFonts w:hint="default"/>
      </w:rPr>
    </w:lvl>
    <w:lvl w:ilvl="2">
      <w:start w:val="15"/>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90" w15:restartNumberingAfterBreak="0">
    <w:nsid w:val="46561BB6"/>
    <w:multiLevelType w:val="hybridMultilevel"/>
    <w:tmpl w:val="9354A53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1" w15:restartNumberingAfterBreak="0">
    <w:nsid w:val="48BC1A0C"/>
    <w:multiLevelType w:val="hybridMultilevel"/>
    <w:tmpl w:val="CAEAFCCC"/>
    <w:lvl w:ilvl="0" w:tplc="DB46A926">
      <w:start w:val="1"/>
      <w:numFmt w:val="decimal"/>
      <w:lvlText w:val="%1)"/>
      <w:lvlJc w:val="left"/>
      <w:pPr>
        <w:ind w:left="101" w:hanging="850"/>
        <w:jc w:val="left"/>
      </w:pPr>
      <w:rPr>
        <w:rFonts w:ascii="Times New Roman" w:eastAsia="Times New Roman" w:hAnsi="Times New Roman" w:hint="default"/>
        <w:sz w:val="24"/>
        <w:szCs w:val="24"/>
      </w:rPr>
    </w:lvl>
    <w:lvl w:ilvl="1" w:tplc="9D461170">
      <w:start w:val="1"/>
      <w:numFmt w:val="bullet"/>
      <w:lvlText w:val="•"/>
      <w:lvlJc w:val="left"/>
      <w:pPr>
        <w:ind w:left="1048" w:hanging="850"/>
      </w:pPr>
      <w:rPr>
        <w:rFonts w:hint="default"/>
      </w:rPr>
    </w:lvl>
    <w:lvl w:ilvl="2" w:tplc="367466A2">
      <w:start w:val="1"/>
      <w:numFmt w:val="bullet"/>
      <w:lvlText w:val="•"/>
      <w:lvlJc w:val="left"/>
      <w:pPr>
        <w:ind w:left="1994" w:hanging="850"/>
      </w:pPr>
      <w:rPr>
        <w:rFonts w:hint="default"/>
      </w:rPr>
    </w:lvl>
    <w:lvl w:ilvl="3" w:tplc="DAC8B736">
      <w:start w:val="1"/>
      <w:numFmt w:val="bullet"/>
      <w:lvlText w:val="•"/>
      <w:lvlJc w:val="left"/>
      <w:pPr>
        <w:ind w:left="2941" w:hanging="850"/>
      </w:pPr>
      <w:rPr>
        <w:rFonts w:hint="default"/>
      </w:rPr>
    </w:lvl>
    <w:lvl w:ilvl="4" w:tplc="4AF87768">
      <w:start w:val="1"/>
      <w:numFmt w:val="bullet"/>
      <w:lvlText w:val="•"/>
      <w:lvlJc w:val="left"/>
      <w:pPr>
        <w:ind w:left="3887" w:hanging="850"/>
      </w:pPr>
      <w:rPr>
        <w:rFonts w:hint="default"/>
      </w:rPr>
    </w:lvl>
    <w:lvl w:ilvl="5" w:tplc="3698BACE">
      <w:start w:val="1"/>
      <w:numFmt w:val="bullet"/>
      <w:lvlText w:val="•"/>
      <w:lvlJc w:val="left"/>
      <w:pPr>
        <w:ind w:left="4834" w:hanging="850"/>
      </w:pPr>
      <w:rPr>
        <w:rFonts w:hint="default"/>
      </w:rPr>
    </w:lvl>
    <w:lvl w:ilvl="6" w:tplc="F3BC1C66">
      <w:start w:val="1"/>
      <w:numFmt w:val="bullet"/>
      <w:lvlText w:val="•"/>
      <w:lvlJc w:val="left"/>
      <w:pPr>
        <w:ind w:left="5780" w:hanging="850"/>
      </w:pPr>
      <w:rPr>
        <w:rFonts w:hint="default"/>
      </w:rPr>
    </w:lvl>
    <w:lvl w:ilvl="7" w:tplc="F73EA52A">
      <w:start w:val="1"/>
      <w:numFmt w:val="bullet"/>
      <w:lvlText w:val="•"/>
      <w:lvlJc w:val="left"/>
      <w:pPr>
        <w:ind w:left="6726" w:hanging="850"/>
      </w:pPr>
      <w:rPr>
        <w:rFonts w:hint="default"/>
      </w:rPr>
    </w:lvl>
    <w:lvl w:ilvl="8" w:tplc="AD7292DE">
      <w:start w:val="1"/>
      <w:numFmt w:val="bullet"/>
      <w:lvlText w:val="•"/>
      <w:lvlJc w:val="left"/>
      <w:pPr>
        <w:ind w:left="7673" w:hanging="850"/>
      </w:pPr>
      <w:rPr>
        <w:rFonts w:hint="default"/>
      </w:rPr>
    </w:lvl>
  </w:abstractNum>
  <w:abstractNum w:abstractNumId="92" w15:restartNumberingAfterBreak="0">
    <w:nsid w:val="4A7C418A"/>
    <w:multiLevelType w:val="hybridMultilevel"/>
    <w:tmpl w:val="F574F270"/>
    <w:lvl w:ilvl="0" w:tplc="6CE2AC7E">
      <w:start w:val="1"/>
      <w:numFmt w:val="decimal"/>
      <w:lvlText w:val="%1"/>
      <w:lvlJc w:val="left"/>
      <w:pPr>
        <w:ind w:left="1061" w:hanging="420"/>
        <w:jc w:val="left"/>
      </w:pPr>
      <w:rPr>
        <w:rFonts w:hint="default"/>
      </w:rPr>
    </w:lvl>
    <w:lvl w:ilvl="1" w:tplc="ECB805F2">
      <w:start w:val="7"/>
      <w:numFmt w:val="decimal"/>
      <w:lvlText w:val="%1.%2."/>
      <w:lvlJc w:val="left"/>
      <w:pPr>
        <w:ind w:left="1061" w:hanging="420"/>
        <w:jc w:val="left"/>
      </w:pPr>
      <w:rPr>
        <w:rFonts w:ascii="Times New Roman" w:eastAsia="Times New Roman" w:hAnsi="Times New Roman" w:hint="default"/>
        <w:sz w:val="24"/>
        <w:szCs w:val="24"/>
      </w:rPr>
    </w:lvl>
    <w:lvl w:ilvl="2" w:tplc="76867578">
      <w:start w:val="1"/>
      <w:numFmt w:val="decimal"/>
      <w:lvlText w:val="%1.%2.%3."/>
      <w:lvlJc w:val="left"/>
      <w:pPr>
        <w:ind w:left="101" w:hanging="603"/>
        <w:jc w:val="left"/>
      </w:pPr>
      <w:rPr>
        <w:rFonts w:ascii="Times New Roman" w:eastAsia="Times New Roman" w:hAnsi="Times New Roman" w:hint="default"/>
        <w:sz w:val="24"/>
        <w:szCs w:val="24"/>
      </w:rPr>
    </w:lvl>
    <w:lvl w:ilvl="3" w:tplc="17F2E2D2">
      <w:start w:val="1"/>
      <w:numFmt w:val="bullet"/>
      <w:lvlText w:val="•"/>
      <w:lvlJc w:val="left"/>
      <w:pPr>
        <w:ind w:left="2951" w:hanging="603"/>
      </w:pPr>
      <w:rPr>
        <w:rFonts w:hint="default"/>
      </w:rPr>
    </w:lvl>
    <w:lvl w:ilvl="4" w:tplc="2A6E2012">
      <w:start w:val="1"/>
      <w:numFmt w:val="bullet"/>
      <w:lvlText w:val="•"/>
      <w:lvlJc w:val="left"/>
      <w:pPr>
        <w:ind w:left="3896" w:hanging="603"/>
      </w:pPr>
      <w:rPr>
        <w:rFonts w:hint="default"/>
      </w:rPr>
    </w:lvl>
    <w:lvl w:ilvl="5" w:tplc="C0E23928">
      <w:start w:val="1"/>
      <w:numFmt w:val="bullet"/>
      <w:lvlText w:val="•"/>
      <w:lvlJc w:val="left"/>
      <w:pPr>
        <w:ind w:left="4841" w:hanging="603"/>
      </w:pPr>
      <w:rPr>
        <w:rFonts w:hint="default"/>
      </w:rPr>
    </w:lvl>
    <w:lvl w:ilvl="6" w:tplc="38627986">
      <w:start w:val="1"/>
      <w:numFmt w:val="bullet"/>
      <w:lvlText w:val="•"/>
      <w:lvlJc w:val="left"/>
      <w:pPr>
        <w:ind w:left="5786" w:hanging="603"/>
      </w:pPr>
      <w:rPr>
        <w:rFonts w:hint="default"/>
      </w:rPr>
    </w:lvl>
    <w:lvl w:ilvl="7" w:tplc="94E211EA">
      <w:start w:val="1"/>
      <w:numFmt w:val="bullet"/>
      <w:lvlText w:val="•"/>
      <w:lvlJc w:val="left"/>
      <w:pPr>
        <w:ind w:left="6731" w:hanging="603"/>
      </w:pPr>
      <w:rPr>
        <w:rFonts w:hint="default"/>
      </w:rPr>
    </w:lvl>
    <w:lvl w:ilvl="8" w:tplc="A7B43C4A">
      <w:start w:val="1"/>
      <w:numFmt w:val="bullet"/>
      <w:lvlText w:val="•"/>
      <w:lvlJc w:val="left"/>
      <w:pPr>
        <w:ind w:left="7676" w:hanging="603"/>
      </w:pPr>
      <w:rPr>
        <w:rFonts w:hint="default"/>
      </w:rPr>
    </w:lvl>
  </w:abstractNum>
  <w:abstractNum w:abstractNumId="93" w15:restartNumberingAfterBreak="0">
    <w:nsid w:val="4F7B7AA0"/>
    <w:multiLevelType w:val="hybridMultilevel"/>
    <w:tmpl w:val="36B8B160"/>
    <w:lvl w:ilvl="0" w:tplc="2884B0E8">
      <w:start w:val="3"/>
      <w:numFmt w:val="decimal"/>
      <w:lvlText w:val="%1"/>
      <w:lvlJc w:val="left"/>
      <w:pPr>
        <w:ind w:left="101" w:hanging="692"/>
        <w:jc w:val="left"/>
      </w:pPr>
      <w:rPr>
        <w:rFonts w:hint="default"/>
      </w:rPr>
    </w:lvl>
    <w:lvl w:ilvl="1" w:tplc="34EEF2B4">
      <w:start w:val="4"/>
      <w:numFmt w:val="decimal"/>
      <w:lvlText w:val="%1.%2"/>
      <w:lvlJc w:val="left"/>
      <w:pPr>
        <w:ind w:left="101" w:hanging="692"/>
        <w:jc w:val="left"/>
      </w:pPr>
      <w:rPr>
        <w:rFonts w:hint="default"/>
      </w:rPr>
    </w:lvl>
    <w:lvl w:ilvl="2" w:tplc="8CC2614C">
      <w:start w:val="3"/>
      <w:numFmt w:val="decimal"/>
      <w:lvlText w:val="%1.%2.%3."/>
      <w:lvlJc w:val="left"/>
      <w:pPr>
        <w:ind w:left="101" w:hanging="692"/>
        <w:jc w:val="left"/>
      </w:pPr>
      <w:rPr>
        <w:rFonts w:ascii="Times New Roman" w:eastAsia="Times New Roman" w:hAnsi="Times New Roman" w:hint="default"/>
        <w:sz w:val="24"/>
        <w:szCs w:val="24"/>
      </w:rPr>
    </w:lvl>
    <w:lvl w:ilvl="3" w:tplc="26501ED2">
      <w:start w:val="1"/>
      <w:numFmt w:val="bullet"/>
      <w:lvlText w:val="•"/>
      <w:lvlJc w:val="left"/>
      <w:pPr>
        <w:ind w:left="2941" w:hanging="692"/>
      </w:pPr>
      <w:rPr>
        <w:rFonts w:hint="default"/>
      </w:rPr>
    </w:lvl>
    <w:lvl w:ilvl="4" w:tplc="B36A5BF6">
      <w:start w:val="1"/>
      <w:numFmt w:val="bullet"/>
      <w:lvlText w:val="•"/>
      <w:lvlJc w:val="left"/>
      <w:pPr>
        <w:ind w:left="3887" w:hanging="692"/>
      </w:pPr>
      <w:rPr>
        <w:rFonts w:hint="default"/>
      </w:rPr>
    </w:lvl>
    <w:lvl w:ilvl="5" w:tplc="58620AAC">
      <w:start w:val="1"/>
      <w:numFmt w:val="bullet"/>
      <w:lvlText w:val="•"/>
      <w:lvlJc w:val="left"/>
      <w:pPr>
        <w:ind w:left="4834" w:hanging="692"/>
      </w:pPr>
      <w:rPr>
        <w:rFonts w:hint="default"/>
      </w:rPr>
    </w:lvl>
    <w:lvl w:ilvl="6" w:tplc="CF1CE38C">
      <w:start w:val="1"/>
      <w:numFmt w:val="bullet"/>
      <w:lvlText w:val="•"/>
      <w:lvlJc w:val="left"/>
      <w:pPr>
        <w:ind w:left="5780" w:hanging="692"/>
      </w:pPr>
      <w:rPr>
        <w:rFonts w:hint="default"/>
      </w:rPr>
    </w:lvl>
    <w:lvl w:ilvl="7" w:tplc="2AC4FCB6">
      <w:start w:val="1"/>
      <w:numFmt w:val="bullet"/>
      <w:lvlText w:val="•"/>
      <w:lvlJc w:val="left"/>
      <w:pPr>
        <w:ind w:left="6726" w:hanging="692"/>
      </w:pPr>
      <w:rPr>
        <w:rFonts w:hint="default"/>
      </w:rPr>
    </w:lvl>
    <w:lvl w:ilvl="8" w:tplc="59547F68">
      <w:start w:val="1"/>
      <w:numFmt w:val="bullet"/>
      <w:lvlText w:val="•"/>
      <w:lvlJc w:val="left"/>
      <w:pPr>
        <w:ind w:left="7673" w:hanging="692"/>
      </w:pPr>
      <w:rPr>
        <w:rFonts w:hint="default"/>
      </w:rPr>
    </w:lvl>
  </w:abstractNum>
  <w:abstractNum w:abstractNumId="94" w15:restartNumberingAfterBreak="0">
    <w:nsid w:val="511B4A32"/>
    <w:multiLevelType w:val="hybridMultilevel"/>
    <w:tmpl w:val="64B4DCA8"/>
    <w:lvl w:ilvl="0" w:tplc="96B8746E">
      <w:start w:val="1"/>
      <w:numFmt w:val="decimal"/>
      <w:lvlText w:val="%1)"/>
      <w:lvlJc w:val="left"/>
      <w:pPr>
        <w:ind w:left="102" w:hanging="329"/>
        <w:jc w:val="left"/>
      </w:pPr>
      <w:rPr>
        <w:rFonts w:ascii="Times New Roman" w:eastAsia="Times New Roman" w:hAnsi="Times New Roman" w:hint="default"/>
        <w:sz w:val="24"/>
        <w:szCs w:val="24"/>
      </w:rPr>
    </w:lvl>
    <w:lvl w:ilvl="1" w:tplc="130AC2D0">
      <w:start w:val="1"/>
      <w:numFmt w:val="bullet"/>
      <w:lvlText w:val="•"/>
      <w:lvlJc w:val="left"/>
      <w:pPr>
        <w:ind w:left="1048" w:hanging="329"/>
      </w:pPr>
      <w:rPr>
        <w:rFonts w:hint="default"/>
      </w:rPr>
    </w:lvl>
    <w:lvl w:ilvl="2" w:tplc="2772828E">
      <w:start w:val="1"/>
      <w:numFmt w:val="bullet"/>
      <w:lvlText w:val="•"/>
      <w:lvlJc w:val="left"/>
      <w:pPr>
        <w:ind w:left="1994" w:hanging="329"/>
      </w:pPr>
      <w:rPr>
        <w:rFonts w:hint="default"/>
      </w:rPr>
    </w:lvl>
    <w:lvl w:ilvl="3" w:tplc="E2D47F40">
      <w:start w:val="1"/>
      <w:numFmt w:val="bullet"/>
      <w:lvlText w:val="•"/>
      <w:lvlJc w:val="left"/>
      <w:pPr>
        <w:ind w:left="2940" w:hanging="329"/>
      </w:pPr>
      <w:rPr>
        <w:rFonts w:hint="default"/>
      </w:rPr>
    </w:lvl>
    <w:lvl w:ilvl="4" w:tplc="5C129184">
      <w:start w:val="1"/>
      <w:numFmt w:val="bullet"/>
      <w:lvlText w:val="•"/>
      <w:lvlJc w:val="left"/>
      <w:pPr>
        <w:ind w:left="3886" w:hanging="329"/>
      </w:pPr>
      <w:rPr>
        <w:rFonts w:hint="default"/>
      </w:rPr>
    </w:lvl>
    <w:lvl w:ilvl="5" w:tplc="F5764E30">
      <w:start w:val="1"/>
      <w:numFmt w:val="bullet"/>
      <w:lvlText w:val="•"/>
      <w:lvlJc w:val="left"/>
      <w:pPr>
        <w:ind w:left="4833" w:hanging="329"/>
      </w:pPr>
      <w:rPr>
        <w:rFonts w:hint="default"/>
      </w:rPr>
    </w:lvl>
    <w:lvl w:ilvl="6" w:tplc="DB608AEA">
      <w:start w:val="1"/>
      <w:numFmt w:val="bullet"/>
      <w:lvlText w:val="•"/>
      <w:lvlJc w:val="left"/>
      <w:pPr>
        <w:ind w:left="5779" w:hanging="329"/>
      </w:pPr>
      <w:rPr>
        <w:rFonts w:hint="default"/>
      </w:rPr>
    </w:lvl>
    <w:lvl w:ilvl="7" w:tplc="A754B79A">
      <w:start w:val="1"/>
      <w:numFmt w:val="bullet"/>
      <w:lvlText w:val="•"/>
      <w:lvlJc w:val="left"/>
      <w:pPr>
        <w:ind w:left="6725" w:hanging="329"/>
      </w:pPr>
      <w:rPr>
        <w:rFonts w:hint="default"/>
      </w:rPr>
    </w:lvl>
    <w:lvl w:ilvl="8" w:tplc="0602CD94">
      <w:start w:val="1"/>
      <w:numFmt w:val="bullet"/>
      <w:lvlText w:val="•"/>
      <w:lvlJc w:val="left"/>
      <w:pPr>
        <w:ind w:left="7671" w:hanging="329"/>
      </w:pPr>
      <w:rPr>
        <w:rFonts w:hint="default"/>
      </w:rPr>
    </w:lvl>
  </w:abstractNum>
  <w:abstractNum w:abstractNumId="95" w15:restartNumberingAfterBreak="0">
    <w:nsid w:val="51880A78"/>
    <w:multiLevelType w:val="hybridMultilevel"/>
    <w:tmpl w:val="9B0EE422"/>
    <w:lvl w:ilvl="0" w:tplc="9E9A184C">
      <w:start w:val="5"/>
      <w:numFmt w:val="decimal"/>
      <w:lvlText w:val="%1"/>
      <w:lvlJc w:val="left"/>
      <w:pPr>
        <w:ind w:left="101" w:hanging="461"/>
        <w:jc w:val="left"/>
      </w:pPr>
      <w:rPr>
        <w:rFonts w:hint="default"/>
      </w:rPr>
    </w:lvl>
    <w:lvl w:ilvl="1" w:tplc="9C9CA264">
      <w:start w:val="2"/>
      <w:numFmt w:val="decimal"/>
      <w:lvlText w:val="%1.%2."/>
      <w:lvlJc w:val="left"/>
      <w:pPr>
        <w:ind w:left="101" w:hanging="461"/>
        <w:jc w:val="left"/>
      </w:pPr>
      <w:rPr>
        <w:rFonts w:ascii="Times New Roman" w:eastAsia="Times New Roman" w:hAnsi="Times New Roman" w:hint="default"/>
        <w:sz w:val="24"/>
        <w:szCs w:val="24"/>
      </w:rPr>
    </w:lvl>
    <w:lvl w:ilvl="2" w:tplc="56D24AF4">
      <w:start w:val="1"/>
      <w:numFmt w:val="bullet"/>
      <w:lvlText w:val="•"/>
      <w:lvlJc w:val="left"/>
      <w:pPr>
        <w:ind w:left="1994" w:hanging="461"/>
      </w:pPr>
      <w:rPr>
        <w:rFonts w:hint="default"/>
      </w:rPr>
    </w:lvl>
    <w:lvl w:ilvl="3" w:tplc="F0544D90">
      <w:start w:val="1"/>
      <w:numFmt w:val="bullet"/>
      <w:lvlText w:val="•"/>
      <w:lvlJc w:val="left"/>
      <w:pPr>
        <w:ind w:left="2941" w:hanging="461"/>
      </w:pPr>
      <w:rPr>
        <w:rFonts w:hint="default"/>
      </w:rPr>
    </w:lvl>
    <w:lvl w:ilvl="4" w:tplc="F31C35BA">
      <w:start w:val="1"/>
      <w:numFmt w:val="bullet"/>
      <w:lvlText w:val="•"/>
      <w:lvlJc w:val="left"/>
      <w:pPr>
        <w:ind w:left="3887" w:hanging="461"/>
      </w:pPr>
      <w:rPr>
        <w:rFonts w:hint="default"/>
      </w:rPr>
    </w:lvl>
    <w:lvl w:ilvl="5" w:tplc="ADE01ECE">
      <w:start w:val="1"/>
      <w:numFmt w:val="bullet"/>
      <w:lvlText w:val="•"/>
      <w:lvlJc w:val="left"/>
      <w:pPr>
        <w:ind w:left="4834" w:hanging="461"/>
      </w:pPr>
      <w:rPr>
        <w:rFonts w:hint="default"/>
      </w:rPr>
    </w:lvl>
    <w:lvl w:ilvl="6" w:tplc="31808B0E">
      <w:start w:val="1"/>
      <w:numFmt w:val="bullet"/>
      <w:lvlText w:val="•"/>
      <w:lvlJc w:val="left"/>
      <w:pPr>
        <w:ind w:left="5780" w:hanging="461"/>
      </w:pPr>
      <w:rPr>
        <w:rFonts w:hint="default"/>
      </w:rPr>
    </w:lvl>
    <w:lvl w:ilvl="7" w:tplc="4132B17C">
      <w:start w:val="1"/>
      <w:numFmt w:val="bullet"/>
      <w:lvlText w:val="•"/>
      <w:lvlJc w:val="left"/>
      <w:pPr>
        <w:ind w:left="6726" w:hanging="461"/>
      </w:pPr>
      <w:rPr>
        <w:rFonts w:hint="default"/>
      </w:rPr>
    </w:lvl>
    <w:lvl w:ilvl="8" w:tplc="6A549DB2">
      <w:start w:val="1"/>
      <w:numFmt w:val="bullet"/>
      <w:lvlText w:val="•"/>
      <w:lvlJc w:val="left"/>
      <w:pPr>
        <w:ind w:left="7673" w:hanging="461"/>
      </w:pPr>
      <w:rPr>
        <w:rFonts w:hint="default"/>
      </w:rPr>
    </w:lvl>
  </w:abstractNum>
  <w:abstractNum w:abstractNumId="96" w15:restartNumberingAfterBreak="0">
    <w:nsid w:val="53622F0C"/>
    <w:multiLevelType w:val="hybridMultilevel"/>
    <w:tmpl w:val="1EF28BE2"/>
    <w:lvl w:ilvl="0" w:tplc="BE1A85F8">
      <w:start w:val="2"/>
      <w:numFmt w:val="decimal"/>
      <w:lvlText w:val="%1"/>
      <w:lvlJc w:val="left"/>
      <w:pPr>
        <w:ind w:left="101" w:hanging="471"/>
        <w:jc w:val="left"/>
      </w:pPr>
      <w:rPr>
        <w:rFonts w:hint="default"/>
      </w:rPr>
    </w:lvl>
    <w:lvl w:ilvl="1" w:tplc="0A74635E">
      <w:start w:val="6"/>
      <w:numFmt w:val="decimal"/>
      <w:lvlText w:val="%1.%2."/>
      <w:lvlJc w:val="left"/>
      <w:pPr>
        <w:ind w:left="101" w:hanging="471"/>
        <w:jc w:val="left"/>
      </w:pPr>
      <w:rPr>
        <w:rFonts w:ascii="Times New Roman" w:eastAsia="Times New Roman" w:hAnsi="Times New Roman" w:hint="default"/>
        <w:sz w:val="24"/>
        <w:szCs w:val="24"/>
      </w:rPr>
    </w:lvl>
    <w:lvl w:ilvl="2" w:tplc="9EA00C98">
      <w:start w:val="1"/>
      <w:numFmt w:val="decimal"/>
      <w:lvlText w:val="%1.%2.%3."/>
      <w:lvlJc w:val="left"/>
      <w:pPr>
        <w:ind w:left="101" w:hanging="718"/>
        <w:jc w:val="left"/>
      </w:pPr>
      <w:rPr>
        <w:rFonts w:ascii="Times New Roman" w:eastAsia="Times New Roman" w:hAnsi="Times New Roman" w:hint="default"/>
        <w:sz w:val="24"/>
        <w:szCs w:val="24"/>
      </w:rPr>
    </w:lvl>
    <w:lvl w:ilvl="3" w:tplc="7C8687F2">
      <w:start w:val="1"/>
      <w:numFmt w:val="bullet"/>
      <w:lvlText w:val="•"/>
      <w:lvlJc w:val="left"/>
      <w:pPr>
        <w:ind w:left="2204" w:hanging="718"/>
      </w:pPr>
      <w:rPr>
        <w:rFonts w:hint="default"/>
      </w:rPr>
    </w:lvl>
    <w:lvl w:ilvl="4" w:tplc="B890E6AA">
      <w:start w:val="1"/>
      <w:numFmt w:val="bullet"/>
      <w:lvlText w:val="•"/>
      <w:lvlJc w:val="left"/>
      <w:pPr>
        <w:ind w:left="3256" w:hanging="718"/>
      </w:pPr>
      <w:rPr>
        <w:rFonts w:hint="default"/>
      </w:rPr>
    </w:lvl>
    <w:lvl w:ilvl="5" w:tplc="9AB6C2E8">
      <w:start w:val="1"/>
      <w:numFmt w:val="bullet"/>
      <w:lvlText w:val="•"/>
      <w:lvlJc w:val="left"/>
      <w:pPr>
        <w:ind w:left="4308" w:hanging="718"/>
      </w:pPr>
      <w:rPr>
        <w:rFonts w:hint="default"/>
      </w:rPr>
    </w:lvl>
    <w:lvl w:ilvl="6" w:tplc="D48EDAAE">
      <w:start w:val="1"/>
      <w:numFmt w:val="bullet"/>
      <w:lvlText w:val="•"/>
      <w:lvlJc w:val="left"/>
      <w:pPr>
        <w:ind w:left="5359" w:hanging="718"/>
      </w:pPr>
      <w:rPr>
        <w:rFonts w:hint="default"/>
      </w:rPr>
    </w:lvl>
    <w:lvl w:ilvl="7" w:tplc="004EEAEA">
      <w:start w:val="1"/>
      <w:numFmt w:val="bullet"/>
      <w:lvlText w:val="•"/>
      <w:lvlJc w:val="left"/>
      <w:pPr>
        <w:ind w:left="6411" w:hanging="718"/>
      </w:pPr>
      <w:rPr>
        <w:rFonts w:hint="default"/>
      </w:rPr>
    </w:lvl>
    <w:lvl w:ilvl="8" w:tplc="D0CCD046">
      <w:start w:val="1"/>
      <w:numFmt w:val="bullet"/>
      <w:lvlText w:val="•"/>
      <w:lvlJc w:val="left"/>
      <w:pPr>
        <w:ind w:left="7463" w:hanging="718"/>
      </w:pPr>
      <w:rPr>
        <w:rFonts w:hint="default"/>
      </w:rPr>
    </w:lvl>
  </w:abstractNum>
  <w:abstractNum w:abstractNumId="97" w15:restartNumberingAfterBreak="0">
    <w:nsid w:val="56AC5A35"/>
    <w:multiLevelType w:val="multilevel"/>
    <w:tmpl w:val="D68C6CC4"/>
    <w:lvl w:ilvl="0">
      <w:start w:val="4"/>
      <w:numFmt w:val="decimal"/>
      <w:lvlText w:val="%1."/>
      <w:lvlJc w:val="left"/>
      <w:pPr>
        <w:tabs>
          <w:tab w:val="num" w:pos="600"/>
        </w:tabs>
        <w:ind w:left="600" w:hanging="600"/>
      </w:pPr>
      <w:rPr>
        <w:rFonts w:hint="default"/>
      </w:rPr>
    </w:lvl>
    <w:lvl w:ilvl="1">
      <w:start w:val="4"/>
      <w:numFmt w:val="decimal"/>
      <w:lvlText w:val="%1.%2."/>
      <w:lvlJc w:val="left"/>
      <w:pPr>
        <w:tabs>
          <w:tab w:val="num" w:pos="600"/>
        </w:tabs>
        <w:ind w:left="600" w:hanging="600"/>
      </w:pPr>
      <w:rPr>
        <w:rFonts w:hint="default"/>
      </w:rPr>
    </w:lvl>
    <w:lvl w:ilvl="2">
      <w:start w:val="19"/>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98" w15:restartNumberingAfterBreak="0">
    <w:nsid w:val="58627D03"/>
    <w:multiLevelType w:val="hybridMultilevel"/>
    <w:tmpl w:val="5610F938"/>
    <w:lvl w:ilvl="0" w:tplc="A22621C2">
      <w:start w:val="1"/>
      <w:numFmt w:val="decimal"/>
      <w:lvlText w:val="%1)"/>
      <w:lvlJc w:val="left"/>
      <w:pPr>
        <w:ind w:left="101" w:hanging="365"/>
        <w:jc w:val="left"/>
      </w:pPr>
      <w:rPr>
        <w:rFonts w:ascii="Times New Roman" w:eastAsia="Times New Roman" w:hAnsi="Times New Roman" w:hint="default"/>
        <w:sz w:val="24"/>
        <w:szCs w:val="24"/>
      </w:rPr>
    </w:lvl>
    <w:lvl w:ilvl="1" w:tplc="5FD2940A">
      <w:start w:val="1"/>
      <w:numFmt w:val="bullet"/>
      <w:lvlText w:val="•"/>
      <w:lvlJc w:val="left"/>
      <w:pPr>
        <w:ind w:left="1048" w:hanging="365"/>
      </w:pPr>
      <w:rPr>
        <w:rFonts w:hint="default"/>
      </w:rPr>
    </w:lvl>
    <w:lvl w:ilvl="2" w:tplc="BECE7466">
      <w:start w:val="1"/>
      <w:numFmt w:val="bullet"/>
      <w:lvlText w:val="•"/>
      <w:lvlJc w:val="left"/>
      <w:pPr>
        <w:ind w:left="1994" w:hanging="365"/>
      </w:pPr>
      <w:rPr>
        <w:rFonts w:hint="default"/>
      </w:rPr>
    </w:lvl>
    <w:lvl w:ilvl="3" w:tplc="EC16B8D2">
      <w:start w:val="1"/>
      <w:numFmt w:val="bullet"/>
      <w:lvlText w:val="•"/>
      <w:lvlJc w:val="left"/>
      <w:pPr>
        <w:ind w:left="2941" w:hanging="365"/>
      </w:pPr>
      <w:rPr>
        <w:rFonts w:hint="default"/>
      </w:rPr>
    </w:lvl>
    <w:lvl w:ilvl="4" w:tplc="EAF09DD2">
      <w:start w:val="1"/>
      <w:numFmt w:val="bullet"/>
      <w:lvlText w:val="•"/>
      <w:lvlJc w:val="left"/>
      <w:pPr>
        <w:ind w:left="3887" w:hanging="365"/>
      </w:pPr>
      <w:rPr>
        <w:rFonts w:hint="default"/>
      </w:rPr>
    </w:lvl>
    <w:lvl w:ilvl="5" w:tplc="F6084930">
      <w:start w:val="1"/>
      <w:numFmt w:val="bullet"/>
      <w:lvlText w:val="•"/>
      <w:lvlJc w:val="left"/>
      <w:pPr>
        <w:ind w:left="4834" w:hanging="365"/>
      </w:pPr>
      <w:rPr>
        <w:rFonts w:hint="default"/>
      </w:rPr>
    </w:lvl>
    <w:lvl w:ilvl="6" w:tplc="1EB456B2">
      <w:start w:val="1"/>
      <w:numFmt w:val="bullet"/>
      <w:lvlText w:val="•"/>
      <w:lvlJc w:val="left"/>
      <w:pPr>
        <w:ind w:left="5780" w:hanging="365"/>
      </w:pPr>
      <w:rPr>
        <w:rFonts w:hint="default"/>
      </w:rPr>
    </w:lvl>
    <w:lvl w:ilvl="7" w:tplc="6FCA0C1A">
      <w:start w:val="1"/>
      <w:numFmt w:val="bullet"/>
      <w:lvlText w:val="•"/>
      <w:lvlJc w:val="left"/>
      <w:pPr>
        <w:ind w:left="6726" w:hanging="365"/>
      </w:pPr>
      <w:rPr>
        <w:rFonts w:hint="default"/>
      </w:rPr>
    </w:lvl>
    <w:lvl w:ilvl="8" w:tplc="C6E0F12C">
      <w:start w:val="1"/>
      <w:numFmt w:val="bullet"/>
      <w:lvlText w:val="•"/>
      <w:lvlJc w:val="left"/>
      <w:pPr>
        <w:ind w:left="7673" w:hanging="365"/>
      </w:pPr>
      <w:rPr>
        <w:rFonts w:hint="default"/>
      </w:rPr>
    </w:lvl>
  </w:abstractNum>
  <w:abstractNum w:abstractNumId="99" w15:restartNumberingAfterBreak="0">
    <w:nsid w:val="59303DD8"/>
    <w:multiLevelType w:val="hybridMultilevel"/>
    <w:tmpl w:val="1616C5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59316788"/>
    <w:multiLevelType w:val="multilevel"/>
    <w:tmpl w:val="1CE60C68"/>
    <w:lvl w:ilvl="0">
      <w:start w:val="4"/>
      <w:numFmt w:val="decimal"/>
      <w:lvlText w:val="%1."/>
      <w:lvlJc w:val="left"/>
      <w:pPr>
        <w:tabs>
          <w:tab w:val="num" w:pos="600"/>
        </w:tabs>
        <w:ind w:left="600" w:hanging="600"/>
      </w:pPr>
      <w:rPr>
        <w:rFonts w:hint="default"/>
      </w:rPr>
    </w:lvl>
    <w:lvl w:ilvl="1">
      <w:start w:val="4"/>
      <w:numFmt w:val="decimal"/>
      <w:lvlText w:val="%1.%2."/>
      <w:lvlJc w:val="left"/>
      <w:pPr>
        <w:tabs>
          <w:tab w:val="num" w:pos="600"/>
        </w:tabs>
        <w:ind w:left="600" w:hanging="600"/>
      </w:pPr>
      <w:rPr>
        <w:rFonts w:hint="default"/>
      </w:rPr>
    </w:lvl>
    <w:lvl w:ilvl="2">
      <w:start w:val="27"/>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01" w15:restartNumberingAfterBreak="0">
    <w:nsid w:val="59D04A34"/>
    <w:multiLevelType w:val="hybridMultilevel"/>
    <w:tmpl w:val="BDCE1E7E"/>
    <w:lvl w:ilvl="0" w:tplc="3A80C6FC">
      <w:start w:val="1"/>
      <w:numFmt w:val="upperRoman"/>
      <w:lvlText w:val="%1."/>
      <w:lvlJc w:val="left"/>
      <w:pPr>
        <w:ind w:left="3546" w:hanging="199"/>
        <w:jc w:val="right"/>
      </w:pPr>
      <w:rPr>
        <w:rFonts w:ascii="Times New Roman" w:eastAsia="Times New Roman" w:hAnsi="Times New Roman" w:hint="default"/>
        <w:spacing w:val="-4"/>
        <w:sz w:val="24"/>
        <w:szCs w:val="24"/>
      </w:rPr>
    </w:lvl>
    <w:lvl w:ilvl="1" w:tplc="60ECD342">
      <w:start w:val="1"/>
      <w:numFmt w:val="bullet"/>
      <w:lvlText w:val="•"/>
      <w:lvlJc w:val="left"/>
      <w:pPr>
        <w:ind w:left="4148" w:hanging="199"/>
      </w:pPr>
      <w:rPr>
        <w:rFonts w:hint="default"/>
      </w:rPr>
    </w:lvl>
    <w:lvl w:ilvl="2" w:tplc="14C63CEA">
      <w:start w:val="1"/>
      <w:numFmt w:val="bullet"/>
      <w:lvlText w:val="•"/>
      <w:lvlJc w:val="left"/>
      <w:pPr>
        <w:ind w:left="4750" w:hanging="199"/>
      </w:pPr>
      <w:rPr>
        <w:rFonts w:hint="default"/>
      </w:rPr>
    </w:lvl>
    <w:lvl w:ilvl="3" w:tplc="3A4025B4">
      <w:start w:val="1"/>
      <w:numFmt w:val="bullet"/>
      <w:lvlText w:val="•"/>
      <w:lvlJc w:val="left"/>
      <w:pPr>
        <w:ind w:left="5351" w:hanging="199"/>
      </w:pPr>
      <w:rPr>
        <w:rFonts w:hint="default"/>
      </w:rPr>
    </w:lvl>
    <w:lvl w:ilvl="4" w:tplc="CA328668">
      <w:start w:val="1"/>
      <w:numFmt w:val="bullet"/>
      <w:lvlText w:val="•"/>
      <w:lvlJc w:val="left"/>
      <w:pPr>
        <w:ind w:left="5953" w:hanging="199"/>
      </w:pPr>
      <w:rPr>
        <w:rFonts w:hint="default"/>
      </w:rPr>
    </w:lvl>
    <w:lvl w:ilvl="5" w:tplc="D804C8B2">
      <w:start w:val="1"/>
      <w:numFmt w:val="bullet"/>
      <w:lvlText w:val="•"/>
      <w:lvlJc w:val="left"/>
      <w:pPr>
        <w:ind w:left="6555" w:hanging="199"/>
      </w:pPr>
      <w:rPr>
        <w:rFonts w:hint="default"/>
      </w:rPr>
    </w:lvl>
    <w:lvl w:ilvl="6" w:tplc="F93E595A">
      <w:start w:val="1"/>
      <w:numFmt w:val="bullet"/>
      <w:lvlText w:val="•"/>
      <w:lvlJc w:val="left"/>
      <w:pPr>
        <w:ind w:left="7157" w:hanging="199"/>
      </w:pPr>
      <w:rPr>
        <w:rFonts w:hint="default"/>
      </w:rPr>
    </w:lvl>
    <w:lvl w:ilvl="7" w:tplc="59DA87CA">
      <w:start w:val="1"/>
      <w:numFmt w:val="bullet"/>
      <w:lvlText w:val="•"/>
      <w:lvlJc w:val="left"/>
      <w:pPr>
        <w:ind w:left="7758" w:hanging="199"/>
      </w:pPr>
      <w:rPr>
        <w:rFonts w:hint="default"/>
      </w:rPr>
    </w:lvl>
    <w:lvl w:ilvl="8" w:tplc="DEC47FF2">
      <w:start w:val="1"/>
      <w:numFmt w:val="bullet"/>
      <w:lvlText w:val="•"/>
      <w:lvlJc w:val="left"/>
      <w:pPr>
        <w:ind w:left="8360" w:hanging="199"/>
      </w:pPr>
      <w:rPr>
        <w:rFonts w:hint="default"/>
      </w:rPr>
    </w:lvl>
  </w:abstractNum>
  <w:abstractNum w:abstractNumId="102" w15:restartNumberingAfterBreak="0">
    <w:nsid w:val="5B8C64DB"/>
    <w:multiLevelType w:val="hybridMultilevel"/>
    <w:tmpl w:val="DC5C6012"/>
    <w:lvl w:ilvl="0" w:tplc="FADC6674">
      <w:start w:val="2"/>
      <w:numFmt w:val="decimal"/>
      <w:lvlText w:val="%1"/>
      <w:lvlJc w:val="left"/>
      <w:pPr>
        <w:ind w:left="1097" w:hanging="456"/>
        <w:jc w:val="left"/>
      </w:pPr>
      <w:rPr>
        <w:rFonts w:hint="default"/>
      </w:rPr>
    </w:lvl>
    <w:lvl w:ilvl="1" w:tplc="0EA29BC4">
      <w:start w:val="4"/>
      <w:numFmt w:val="decimal"/>
      <w:lvlText w:val="%1.%2."/>
      <w:lvlJc w:val="left"/>
      <w:pPr>
        <w:ind w:left="1097" w:hanging="456"/>
        <w:jc w:val="left"/>
      </w:pPr>
      <w:rPr>
        <w:rFonts w:ascii="Times New Roman" w:eastAsia="Times New Roman" w:hAnsi="Times New Roman" w:hint="default"/>
        <w:sz w:val="24"/>
        <w:szCs w:val="24"/>
      </w:rPr>
    </w:lvl>
    <w:lvl w:ilvl="2" w:tplc="3DB0FCBE">
      <w:start w:val="1"/>
      <w:numFmt w:val="bullet"/>
      <w:lvlText w:val="•"/>
      <w:lvlJc w:val="left"/>
      <w:pPr>
        <w:ind w:left="2791" w:hanging="456"/>
      </w:pPr>
      <w:rPr>
        <w:rFonts w:hint="default"/>
      </w:rPr>
    </w:lvl>
    <w:lvl w:ilvl="3" w:tplc="A3A211FE">
      <w:start w:val="1"/>
      <w:numFmt w:val="bullet"/>
      <w:lvlText w:val="•"/>
      <w:lvlJc w:val="left"/>
      <w:pPr>
        <w:ind w:left="3638" w:hanging="456"/>
      </w:pPr>
      <w:rPr>
        <w:rFonts w:hint="default"/>
      </w:rPr>
    </w:lvl>
    <w:lvl w:ilvl="4" w:tplc="B5389AD0">
      <w:start w:val="1"/>
      <w:numFmt w:val="bullet"/>
      <w:lvlText w:val="•"/>
      <w:lvlJc w:val="left"/>
      <w:pPr>
        <w:ind w:left="4485" w:hanging="456"/>
      </w:pPr>
      <w:rPr>
        <w:rFonts w:hint="default"/>
      </w:rPr>
    </w:lvl>
    <w:lvl w:ilvl="5" w:tplc="8384F40C">
      <w:start w:val="1"/>
      <w:numFmt w:val="bullet"/>
      <w:lvlText w:val="•"/>
      <w:lvlJc w:val="left"/>
      <w:pPr>
        <w:ind w:left="5332" w:hanging="456"/>
      </w:pPr>
      <w:rPr>
        <w:rFonts w:hint="default"/>
      </w:rPr>
    </w:lvl>
    <w:lvl w:ilvl="6" w:tplc="237A55E8">
      <w:start w:val="1"/>
      <w:numFmt w:val="bullet"/>
      <w:lvlText w:val="•"/>
      <w:lvlJc w:val="left"/>
      <w:pPr>
        <w:ind w:left="6178" w:hanging="456"/>
      </w:pPr>
      <w:rPr>
        <w:rFonts w:hint="default"/>
      </w:rPr>
    </w:lvl>
    <w:lvl w:ilvl="7" w:tplc="321E034C">
      <w:start w:val="1"/>
      <w:numFmt w:val="bullet"/>
      <w:lvlText w:val="•"/>
      <w:lvlJc w:val="left"/>
      <w:pPr>
        <w:ind w:left="7025" w:hanging="456"/>
      </w:pPr>
      <w:rPr>
        <w:rFonts w:hint="default"/>
      </w:rPr>
    </w:lvl>
    <w:lvl w:ilvl="8" w:tplc="F7620456">
      <w:start w:val="1"/>
      <w:numFmt w:val="bullet"/>
      <w:lvlText w:val="•"/>
      <w:lvlJc w:val="left"/>
      <w:pPr>
        <w:ind w:left="7872" w:hanging="456"/>
      </w:pPr>
      <w:rPr>
        <w:rFonts w:hint="default"/>
      </w:rPr>
    </w:lvl>
  </w:abstractNum>
  <w:abstractNum w:abstractNumId="103" w15:restartNumberingAfterBreak="0">
    <w:nsid w:val="5C2C5B9C"/>
    <w:multiLevelType w:val="hybridMultilevel"/>
    <w:tmpl w:val="7D2C5EFC"/>
    <w:lvl w:ilvl="0" w:tplc="49E0998E">
      <w:start w:val="1"/>
      <w:numFmt w:val="bullet"/>
      <w:lvlText w:val="-"/>
      <w:lvlJc w:val="left"/>
      <w:pPr>
        <w:ind w:left="102" w:hanging="185"/>
      </w:pPr>
      <w:rPr>
        <w:rFonts w:ascii="Times New Roman" w:eastAsia="Times New Roman" w:hAnsi="Times New Roman" w:hint="default"/>
        <w:sz w:val="24"/>
        <w:szCs w:val="24"/>
      </w:rPr>
    </w:lvl>
    <w:lvl w:ilvl="1" w:tplc="85B2889A">
      <w:start w:val="1"/>
      <w:numFmt w:val="bullet"/>
      <w:lvlText w:val="•"/>
      <w:lvlJc w:val="left"/>
      <w:pPr>
        <w:ind w:left="1048" w:hanging="185"/>
      </w:pPr>
      <w:rPr>
        <w:rFonts w:hint="default"/>
      </w:rPr>
    </w:lvl>
    <w:lvl w:ilvl="2" w:tplc="E7ECE3EC">
      <w:start w:val="1"/>
      <w:numFmt w:val="bullet"/>
      <w:lvlText w:val="•"/>
      <w:lvlJc w:val="left"/>
      <w:pPr>
        <w:ind w:left="1994" w:hanging="185"/>
      </w:pPr>
      <w:rPr>
        <w:rFonts w:hint="default"/>
      </w:rPr>
    </w:lvl>
    <w:lvl w:ilvl="3" w:tplc="57908A84">
      <w:start w:val="1"/>
      <w:numFmt w:val="bullet"/>
      <w:lvlText w:val="•"/>
      <w:lvlJc w:val="left"/>
      <w:pPr>
        <w:ind w:left="2940" w:hanging="185"/>
      </w:pPr>
      <w:rPr>
        <w:rFonts w:hint="default"/>
      </w:rPr>
    </w:lvl>
    <w:lvl w:ilvl="4" w:tplc="954E7878">
      <w:start w:val="1"/>
      <w:numFmt w:val="bullet"/>
      <w:lvlText w:val="•"/>
      <w:lvlJc w:val="left"/>
      <w:pPr>
        <w:ind w:left="3886" w:hanging="185"/>
      </w:pPr>
      <w:rPr>
        <w:rFonts w:hint="default"/>
      </w:rPr>
    </w:lvl>
    <w:lvl w:ilvl="5" w:tplc="26528D7A">
      <w:start w:val="1"/>
      <w:numFmt w:val="bullet"/>
      <w:lvlText w:val="•"/>
      <w:lvlJc w:val="left"/>
      <w:pPr>
        <w:ind w:left="4833" w:hanging="185"/>
      </w:pPr>
      <w:rPr>
        <w:rFonts w:hint="default"/>
      </w:rPr>
    </w:lvl>
    <w:lvl w:ilvl="6" w:tplc="235ABB08">
      <w:start w:val="1"/>
      <w:numFmt w:val="bullet"/>
      <w:lvlText w:val="•"/>
      <w:lvlJc w:val="left"/>
      <w:pPr>
        <w:ind w:left="5779" w:hanging="185"/>
      </w:pPr>
      <w:rPr>
        <w:rFonts w:hint="default"/>
      </w:rPr>
    </w:lvl>
    <w:lvl w:ilvl="7" w:tplc="CDC48652">
      <w:start w:val="1"/>
      <w:numFmt w:val="bullet"/>
      <w:lvlText w:val="•"/>
      <w:lvlJc w:val="left"/>
      <w:pPr>
        <w:ind w:left="6725" w:hanging="185"/>
      </w:pPr>
      <w:rPr>
        <w:rFonts w:hint="default"/>
      </w:rPr>
    </w:lvl>
    <w:lvl w:ilvl="8" w:tplc="831675A0">
      <w:start w:val="1"/>
      <w:numFmt w:val="bullet"/>
      <w:lvlText w:val="•"/>
      <w:lvlJc w:val="left"/>
      <w:pPr>
        <w:ind w:left="7671" w:hanging="185"/>
      </w:pPr>
      <w:rPr>
        <w:rFonts w:hint="default"/>
      </w:rPr>
    </w:lvl>
  </w:abstractNum>
  <w:abstractNum w:abstractNumId="104" w15:restartNumberingAfterBreak="0">
    <w:nsid w:val="5CF1555D"/>
    <w:multiLevelType w:val="hybridMultilevel"/>
    <w:tmpl w:val="A682357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5CF61816"/>
    <w:multiLevelType w:val="hybridMultilevel"/>
    <w:tmpl w:val="547EB828"/>
    <w:lvl w:ilvl="0" w:tplc="7BA4B32E">
      <w:start w:val="1"/>
      <w:numFmt w:val="decimal"/>
      <w:lvlText w:val="%1"/>
      <w:lvlJc w:val="left"/>
      <w:pPr>
        <w:ind w:left="101" w:hanging="461"/>
        <w:jc w:val="left"/>
      </w:pPr>
      <w:rPr>
        <w:rFonts w:hint="default"/>
      </w:rPr>
    </w:lvl>
    <w:lvl w:ilvl="1" w:tplc="6EDC7A74">
      <w:start w:val="8"/>
      <w:numFmt w:val="decimal"/>
      <w:lvlText w:val="%1.%2."/>
      <w:lvlJc w:val="left"/>
      <w:pPr>
        <w:ind w:left="101" w:hanging="461"/>
        <w:jc w:val="left"/>
      </w:pPr>
      <w:rPr>
        <w:rFonts w:ascii="Times New Roman" w:eastAsia="Times New Roman" w:hAnsi="Times New Roman" w:hint="default"/>
        <w:sz w:val="24"/>
        <w:szCs w:val="24"/>
      </w:rPr>
    </w:lvl>
    <w:lvl w:ilvl="2" w:tplc="39165602">
      <w:start w:val="1"/>
      <w:numFmt w:val="bullet"/>
      <w:lvlText w:val="•"/>
      <w:lvlJc w:val="left"/>
      <w:pPr>
        <w:ind w:left="1994" w:hanging="461"/>
      </w:pPr>
      <w:rPr>
        <w:rFonts w:hint="default"/>
      </w:rPr>
    </w:lvl>
    <w:lvl w:ilvl="3" w:tplc="11323128">
      <w:start w:val="1"/>
      <w:numFmt w:val="bullet"/>
      <w:lvlText w:val="•"/>
      <w:lvlJc w:val="left"/>
      <w:pPr>
        <w:ind w:left="2941" w:hanging="461"/>
      </w:pPr>
      <w:rPr>
        <w:rFonts w:hint="default"/>
      </w:rPr>
    </w:lvl>
    <w:lvl w:ilvl="4" w:tplc="58144B4A">
      <w:start w:val="1"/>
      <w:numFmt w:val="bullet"/>
      <w:lvlText w:val="•"/>
      <w:lvlJc w:val="left"/>
      <w:pPr>
        <w:ind w:left="3887" w:hanging="461"/>
      </w:pPr>
      <w:rPr>
        <w:rFonts w:hint="default"/>
      </w:rPr>
    </w:lvl>
    <w:lvl w:ilvl="5" w:tplc="E63C368C">
      <w:start w:val="1"/>
      <w:numFmt w:val="bullet"/>
      <w:lvlText w:val="•"/>
      <w:lvlJc w:val="left"/>
      <w:pPr>
        <w:ind w:left="4834" w:hanging="461"/>
      </w:pPr>
      <w:rPr>
        <w:rFonts w:hint="default"/>
      </w:rPr>
    </w:lvl>
    <w:lvl w:ilvl="6" w:tplc="EEDC087A">
      <w:start w:val="1"/>
      <w:numFmt w:val="bullet"/>
      <w:lvlText w:val="•"/>
      <w:lvlJc w:val="left"/>
      <w:pPr>
        <w:ind w:left="5780" w:hanging="461"/>
      </w:pPr>
      <w:rPr>
        <w:rFonts w:hint="default"/>
      </w:rPr>
    </w:lvl>
    <w:lvl w:ilvl="7" w:tplc="A8B602B6">
      <w:start w:val="1"/>
      <w:numFmt w:val="bullet"/>
      <w:lvlText w:val="•"/>
      <w:lvlJc w:val="left"/>
      <w:pPr>
        <w:ind w:left="6726" w:hanging="461"/>
      </w:pPr>
      <w:rPr>
        <w:rFonts w:hint="default"/>
      </w:rPr>
    </w:lvl>
    <w:lvl w:ilvl="8" w:tplc="4556684C">
      <w:start w:val="1"/>
      <w:numFmt w:val="bullet"/>
      <w:lvlText w:val="•"/>
      <w:lvlJc w:val="left"/>
      <w:pPr>
        <w:ind w:left="7673" w:hanging="461"/>
      </w:pPr>
      <w:rPr>
        <w:rFonts w:hint="default"/>
      </w:rPr>
    </w:lvl>
  </w:abstractNum>
  <w:abstractNum w:abstractNumId="106" w15:restartNumberingAfterBreak="0">
    <w:nsid w:val="5E442F1B"/>
    <w:multiLevelType w:val="hybridMultilevel"/>
    <w:tmpl w:val="ABEE7B86"/>
    <w:lvl w:ilvl="0" w:tplc="2CA4F3C8">
      <w:start w:val="2"/>
      <w:numFmt w:val="decimal"/>
      <w:lvlText w:val="%1"/>
      <w:lvlJc w:val="left"/>
      <w:pPr>
        <w:ind w:left="101" w:hanging="569"/>
        <w:jc w:val="left"/>
      </w:pPr>
      <w:rPr>
        <w:rFonts w:hint="default"/>
      </w:rPr>
    </w:lvl>
    <w:lvl w:ilvl="1" w:tplc="E69ECF84">
      <w:start w:val="10"/>
      <w:numFmt w:val="decimal"/>
      <w:lvlText w:val="%1.%2."/>
      <w:lvlJc w:val="left"/>
      <w:pPr>
        <w:ind w:left="101" w:hanging="569"/>
        <w:jc w:val="right"/>
      </w:pPr>
      <w:rPr>
        <w:rFonts w:ascii="Times New Roman" w:eastAsia="Times New Roman" w:hAnsi="Times New Roman" w:hint="default"/>
        <w:sz w:val="24"/>
        <w:szCs w:val="24"/>
      </w:rPr>
    </w:lvl>
    <w:lvl w:ilvl="2" w:tplc="AF3638C0">
      <w:start w:val="1"/>
      <w:numFmt w:val="decimal"/>
      <w:lvlText w:val="%1.%2.%3."/>
      <w:lvlJc w:val="left"/>
      <w:pPr>
        <w:ind w:left="101" w:hanging="737"/>
        <w:jc w:val="left"/>
      </w:pPr>
      <w:rPr>
        <w:rFonts w:ascii="Times New Roman" w:eastAsia="Times New Roman" w:hAnsi="Times New Roman" w:hint="default"/>
        <w:sz w:val="24"/>
        <w:szCs w:val="24"/>
      </w:rPr>
    </w:lvl>
    <w:lvl w:ilvl="3" w:tplc="8E2A5D3C">
      <w:start w:val="1"/>
      <w:numFmt w:val="bullet"/>
      <w:lvlText w:val="•"/>
      <w:lvlJc w:val="left"/>
      <w:pPr>
        <w:ind w:left="2204" w:hanging="737"/>
      </w:pPr>
      <w:rPr>
        <w:rFonts w:hint="default"/>
      </w:rPr>
    </w:lvl>
    <w:lvl w:ilvl="4" w:tplc="2056D724">
      <w:start w:val="1"/>
      <w:numFmt w:val="bullet"/>
      <w:lvlText w:val="•"/>
      <w:lvlJc w:val="left"/>
      <w:pPr>
        <w:ind w:left="3256" w:hanging="737"/>
      </w:pPr>
      <w:rPr>
        <w:rFonts w:hint="default"/>
      </w:rPr>
    </w:lvl>
    <w:lvl w:ilvl="5" w:tplc="426483B2">
      <w:start w:val="1"/>
      <w:numFmt w:val="bullet"/>
      <w:lvlText w:val="•"/>
      <w:lvlJc w:val="left"/>
      <w:pPr>
        <w:ind w:left="4308" w:hanging="737"/>
      </w:pPr>
      <w:rPr>
        <w:rFonts w:hint="default"/>
      </w:rPr>
    </w:lvl>
    <w:lvl w:ilvl="6" w:tplc="C3922E30">
      <w:start w:val="1"/>
      <w:numFmt w:val="bullet"/>
      <w:lvlText w:val="•"/>
      <w:lvlJc w:val="left"/>
      <w:pPr>
        <w:ind w:left="5359" w:hanging="737"/>
      </w:pPr>
      <w:rPr>
        <w:rFonts w:hint="default"/>
      </w:rPr>
    </w:lvl>
    <w:lvl w:ilvl="7" w:tplc="4936195C">
      <w:start w:val="1"/>
      <w:numFmt w:val="bullet"/>
      <w:lvlText w:val="•"/>
      <w:lvlJc w:val="left"/>
      <w:pPr>
        <w:ind w:left="6411" w:hanging="737"/>
      </w:pPr>
      <w:rPr>
        <w:rFonts w:hint="default"/>
      </w:rPr>
    </w:lvl>
    <w:lvl w:ilvl="8" w:tplc="2E386A28">
      <w:start w:val="1"/>
      <w:numFmt w:val="bullet"/>
      <w:lvlText w:val="•"/>
      <w:lvlJc w:val="left"/>
      <w:pPr>
        <w:ind w:left="7463" w:hanging="737"/>
      </w:pPr>
      <w:rPr>
        <w:rFonts w:hint="default"/>
      </w:rPr>
    </w:lvl>
  </w:abstractNum>
  <w:abstractNum w:abstractNumId="107" w15:restartNumberingAfterBreak="0">
    <w:nsid w:val="5EB46E26"/>
    <w:multiLevelType w:val="hybridMultilevel"/>
    <w:tmpl w:val="0D805202"/>
    <w:lvl w:ilvl="0" w:tplc="A5C88A04">
      <w:start w:val="3"/>
      <w:numFmt w:val="decimal"/>
      <w:lvlText w:val="%1)"/>
      <w:lvlJc w:val="left"/>
      <w:pPr>
        <w:ind w:left="101" w:hanging="320"/>
        <w:jc w:val="left"/>
      </w:pPr>
      <w:rPr>
        <w:rFonts w:ascii="Times New Roman" w:eastAsia="Times New Roman" w:hAnsi="Times New Roman" w:hint="default"/>
        <w:sz w:val="24"/>
        <w:szCs w:val="24"/>
      </w:rPr>
    </w:lvl>
    <w:lvl w:ilvl="1" w:tplc="5E181430">
      <w:start w:val="1"/>
      <w:numFmt w:val="bullet"/>
      <w:lvlText w:val="•"/>
      <w:lvlJc w:val="left"/>
      <w:pPr>
        <w:ind w:left="1048" w:hanging="320"/>
      </w:pPr>
      <w:rPr>
        <w:rFonts w:hint="default"/>
      </w:rPr>
    </w:lvl>
    <w:lvl w:ilvl="2" w:tplc="E7509C82">
      <w:start w:val="1"/>
      <w:numFmt w:val="bullet"/>
      <w:lvlText w:val="•"/>
      <w:lvlJc w:val="left"/>
      <w:pPr>
        <w:ind w:left="1994" w:hanging="320"/>
      </w:pPr>
      <w:rPr>
        <w:rFonts w:hint="default"/>
      </w:rPr>
    </w:lvl>
    <w:lvl w:ilvl="3" w:tplc="AE4C1C14">
      <w:start w:val="1"/>
      <w:numFmt w:val="bullet"/>
      <w:lvlText w:val="•"/>
      <w:lvlJc w:val="left"/>
      <w:pPr>
        <w:ind w:left="2941" w:hanging="320"/>
      </w:pPr>
      <w:rPr>
        <w:rFonts w:hint="default"/>
      </w:rPr>
    </w:lvl>
    <w:lvl w:ilvl="4" w:tplc="6F22E0A8">
      <w:start w:val="1"/>
      <w:numFmt w:val="bullet"/>
      <w:lvlText w:val="•"/>
      <w:lvlJc w:val="left"/>
      <w:pPr>
        <w:ind w:left="3887" w:hanging="320"/>
      </w:pPr>
      <w:rPr>
        <w:rFonts w:hint="default"/>
      </w:rPr>
    </w:lvl>
    <w:lvl w:ilvl="5" w:tplc="220CAD0E">
      <w:start w:val="1"/>
      <w:numFmt w:val="bullet"/>
      <w:lvlText w:val="•"/>
      <w:lvlJc w:val="left"/>
      <w:pPr>
        <w:ind w:left="4834" w:hanging="320"/>
      </w:pPr>
      <w:rPr>
        <w:rFonts w:hint="default"/>
      </w:rPr>
    </w:lvl>
    <w:lvl w:ilvl="6" w:tplc="5C96480C">
      <w:start w:val="1"/>
      <w:numFmt w:val="bullet"/>
      <w:lvlText w:val="•"/>
      <w:lvlJc w:val="left"/>
      <w:pPr>
        <w:ind w:left="5780" w:hanging="320"/>
      </w:pPr>
      <w:rPr>
        <w:rFonts w:hint="default"/>
      </w:rPr>
    </w:lvl>
    <w:lvl w:ilvl="7" w:tplc="519083EA">
      <w:start w:val="1"/>
      <w:numFmt w:val="bullet"/>
      <w:lvlText w:val="•"/>
      <w:lvlJc w:val="left"/>
      <w:pPr>
        <w:ind w:left="6726" w:hanging="320"/>
      </w:pPr>
      <w:rPr>
        <w:rFonts w:hint="default"/>
      </w:rPr>
    </w:lvl>
    <w:lvl w:ilvl="8" w:tplc="37202FAE">
      <w:start w:val="1"/>
      <w:numFmt w:val="bullet"/>
      <w:lvlText w:val="•"/>
      <w:lvlJc w:val="left"/>
      <w:pPr>
        <w:ind w:left="7673" w:hanging="320"/>
      </w:pPr>
      <w:rPr>
        <w:rFonts w:hint="default"/>
      </w:rPr>
    </w:lvl>
  </w:abstractNum>
  <w:abstractNum w:abstractNumId="108" w15:restartNumberingAfterBreak="0">
    <w:nsid w:val="5F4D6791"/>
    <w:multiLevelType w:val="hybridMultilevel"/>
    <w:tmpl w:val="ECAC1380"/>
    <w:lvl w:ilvl="0" w:tplc="68FAC512">
      <w:start w:val="3"/>
      <w:numFmt w:val="decimal"/>
      <w:lvlText w:val="%1"/>
      <w:lvlJc w:val="left"/>
      <w:pPr>
        <w:ind w:left="102" w:hanging="497"/>
        <w:jc w:val="left"/>
      </w:pPr>
      <w:rPr>
        <w:rFonts w:hint="default"/>
      </w:rPr>
    </w:lvl>
    <w:lvl w:ilvl="1" w:tplc="CB8675F0">
      <w:start w:val="9"/>
      <w:numFmt w:val="decimal"/>
      <w:lvlText w:val="%1.%2."/>
      <w:lvlJc w:val="left"/>
      <w:pPr>
        <w:ind w:left="102" w:hanging="497"/>
        <w:jc w:val="left"/>
      </w:pPr>
      <w:rPr>
        <w:rFonts w:ascii="Times New Roman" w:eastAsia="Times New Roman" w:hAnsi="Times New Roman" w:hint="default"/>
        <w:sz w:val="24"/>
        <w:szCs w:val="24"/>
      </w:rPr>
    </w:lvl>
    <w:lvl w:ilvl="2" w:tplc="E99453A8">
      <w:start w:val="1"/>
      <w:numFmt w:val="decimal"/>
      <w:lvlText w:val="%1.%2.%3."/>
      <w:lvlJc w:val="left"/>
      <w:pPr>
        <w:ind w:left="102" w:hanging="807"/>
        <w:jc w:val="left"/>
      </w:pPr>
      <w:rPr>
        <w:rFonts w:ascii="Times New Roman" w:eastAsia="Times New Roman" w:hAnsi="Times New Roman" w:hint="default"/>
        <w:sz w:val="24"/>
        <w:szCs w:val="24"/>
      </w:rPr>
    </w:lvl>
    <w:lvl w:ilvl="3" w:tplc="CB7CEF08">
      <w:start w:val="1"/>
      <w:numFmt w:val="bullet"/>
      <w:lvlText w:val="•"/>
      <w:lvlJc w:val="left"/>
      <w:pPr>
        <w:ind w:left="3685" w:hanging="807"/>
      </w:pPr>
      <w:rPr>
        <w:rFonts w:hint="default"/>
      </w:rPr>
    </w:lvl>
    <w:lvl w:ilvl="4" w:tplc="A6D6E6F0">
      <w:start w:val="1"/>
      <w:numFmt w:val="bullet"/>
      <w:lvlText w:val="•"/>
      <w:lvlJc w:val="left"/>
      <w:pPr>
        <w:ind w:left="4525" w:hanging="807"/>
      </w:pPr>
      <w:rPr>
        <w:rFonts w:hint="default"/>
      </w:rPr>
    </w:lvl>
    <w:lvl w:ilvl="5" w:tplc="1D664766">
      <w:start w:val="1"/>
      <w:numFmt w:val="bullet"/>
      <w:lvlText w:val="•"/>
      <w:lvlJc w:val="left"/>
      <w:pPr>
        <w:ind w:left="5365" w:hanging="807"/>
      </w:pPr>
      <w:rPr>
        <w:rFonts w:hint="default"/>
      </w:rPr>
    </w:lvl>
    <w:lvl w:ilvl="6" w:tplc="98184DF8">
      <w:start w:val="1"/>
      <w:numFmt w:val="bullet"/>
      <w:lvlText w:val="•"/>
      <w:lvlJc w:val="left"/>
      <w:pPr>
        <w:ind w:left="6204" w:hanging="807"/>
      </w:pPr>
      <w:rPr>
        <w:rFonts w:hint="default"/>
      </w:rPr>
    </w:lvl>
    <w:lvl w:ilvl="7" w:tplc="AE322882">
      <w:start w:val="1"/>
      <w:numFmt w:val="bullet"/>
      <w:lvlText w:val="•"/>
      <w:lvlJc w:val="left"/>
      <w:pPr>
        <w:ind w:left="7044" w:hanging="807"/>
      </w:pPr>
      <w:rPr>
        <w:rFonts w:hint="default"/>
      </w:rPr>
    </w:lvl>
    <w:lvl w:ilvl="8" w:tplc="73864F14">
      <w:start w:val="1"/>
      <w:numFmt w:val="bullet"/>
      <w:lvlText w:val="•"/>
      <w:lvlJc w:val="left"/>
      <w:pPr>
        <w:ind w:left="7884" w:hanging="807"/>
      </w:pPr>
      <w:rPr>
        <w:rFonts w:hint="default"/>
      </w:rPr>
    </w:lvl>
  </w:abstractNum>
  <w:abstractNum w:abstractNumId="109" w15:restartNumberingAfterBreak="0">
    <w:nsid w:val="5FD0061F"/>
    <w:multiLevelType w:val="multilevel"/>
    <w:tmpl w:val="0CC09A0A"/>
    <w:lvl w:ilvl="0">
      <w:start w:val="1"/>
      <w:numFmt w:val="decimal"/>
      <w:lvlText w:val="%1."/>
      <w:lvlJc w:val="left"/>
      <w:pPr>
        <w:ind w:left="360" w:hanging="360"/>
      </w:pPr>
      <w:rPr>
        <w:color w:val="auto"/>
      </w:rPr>
    </w:lvl>
    <w:lvl w:ilvl="1">
      <w:start w:val="1"/>
      <w:numFmt w:val="decimal"/>
      <w:lvlText w:val="%1.%2."/>
      <w:lvlJc w:val="left"/>
      <w:pPr>
        <w:ind w:left="927" w:hanging="360"/>
      </w:pPr>
      <w:rPr>
        <w:color w:val="auto"/>
      </w:rPr>
    </w:lvl>
    <w:lvl w:ilvl="2">
      <w:start w:val="1"/>
      <w:numFmt w:val="decimal"/>
      <w:lvlText w:val="%1.%2.%3."/>
      <w:lvlJc w:val="left"/>
      <w:pPr>
        <w:ind w:left="1854" w:hanging="720"/>
      </w:pPr>
      <w:rPr>
        <w:color w:val="auto"/>
      </w:rPr>
    </w:lvl>
    <w:lvl w:ilvl="3">
      <w:start w:val="1"/>
      <w:numFmt w:val="decimal"/>
      <w:lvlText w:val="%1.%2.%3.%4."/>
      <w:lvlJc w:val="left"/>
      <w:pPr>
        <w:ind w:left="2421" w:hanging="720"/>
      </w:pPr>
      <w:rPr>
        <w:color w:val="auto"/>
      </w:rPr>
    </w:lvl>
    <w:lvl w:ilvl="4">
      <w:start w:val="1"/>
      <w:numFmt w:val="decimal"/>
      <w:lvlText w:val="%1.%2.%3.%4.%5."/>
      <w:lvlJc w:val="left"/>
      <w:pPr>
        <w:ind w:left="3348" w:hanging="1080"/>
      </w:pPr>
      <w:rPr>
        <w:color w:val="auto"/>
      </w:rPr>
    </w:lvl>
    <w:lvl w:ilvl="5">
      <w:start w:val="1"/>
      <w:numFmt w:val="decimal"/>
      <w:lvlText w:val="%1.%2.%3.%4.%5.%6."/>
      <w:lvlJc w:val="left"/>
      <w:pPr>
        <w:ind w:left="3915" w:hanging="1080"/>
      </w:pPr>
      <w:rPr>
        <w:color w:val="auto"/>
      </w:rPr>
    </w:lvl>
    <w:lvl w:ilvl="6">
      <w:start w:val="1"/>
      <w:numFmt w:val="decimal"/>
      <w:lvlText w:val="%1.%2.%3.%4.%5.%6.%7."/>
      <w:lvlJc w:val="left"/>
      <w:pPr>
        <w:ind w:left="4482" w:hanging="1080"/>
      </w:pPr>
      <w:rPr>
        <w:color w:val="auto"/>
      </w:rPr>
    </w:lvl>
    <w:lvl w:ilvl="7">
      <w:start w:val="1"/>
      <w:numFmt w:val="decimal"/>
      <w:lvlText w:val="%1.%2.%3.%4.%5.%6.%7.%8."/>
      <w:lvlJc w:val="left"/>
      <w:pPr>
        <w:ind w:left="5409" w:hanging="1440"/>
      </w:pPr>
      <w:rPr>
        <w:color w:val="auto"/>
      </w:rPr>
    </w:lvl>
    <w:lvl w:ilvl="8">
      <w:start w:val="1"/>
      <w:numFmt w:val="decimal"/>
      <w:lvlText w:val="%1.%2.%3.%4.%5.%6.%7.%8.%9."/>
      <w:lvlJc w:val="left"/>
      <w:pPr>
        <w:ind w:left="5976" w:hanging="1440"/>
      </w:pPr>
      <w:rPr>
        <w:color w:val="auto"/>
      </w:rPr>
    </w:lvl>
  </w:abstractNum>
  <w:abstractNum w:abstractNumId="110" w15:restartNumberingAfterBreak="0">
    <w:nsid w:val="5FE36171"/>
    <w:multiLevelType w:val="hybridMultilevel"/>
    <w:tmpl w:val="E6888A90"/>
    <w:lvl w:ilvl="0" w:tplc="1B54B344">
      <w:start w:val="1"/>
      <w:numFmt w:val="bullet"/>
      <w:lvlText w:val="-"/>
      <w:lvlJc w:val="left"/>
      <w:pPr>
        <w:ind w:left="101" w:hanging="140"/>
      </w:pPr>
      <w:rPr>
        <w:rFonts w:ascii="Times New Roman" w:eastAsia="Times New Roman" w:hAnsi="Times New Roman" w:hint="default"/>
        <w:sz w:val="24"/>
        <w:szCs w:val="24"/>
      </w:rPr>
    </w:lvl>
    <w:lvl w:ilvl="1" w:tplc="DF42714C">
      <w:start w:val="1"/>
      <w:numFmt w:val="bullet"/>
      <w:lvlText w:val="•"/>
      <w:lvlJc w:val="left"/>
      <w:pPr>
        <w:ind w:left="1048" w:hanging="140"/>
      </w:pPr>
      <w:rPr>
        <w:rFonts w:hint="default"/>
      </w:rPr>
    </w:lvl>
    <w:lvl w:ilvl="2" w:tplc="D1FEBC48">
      <w:start w:val="1"/>
      <w:numFmt w:val="bullet"/>
      <w:lvlText w:val="•"/>
      <w:lvlJc w:val="left"/>
      <w:pPr>
        <w:ind w:left="1994" w:hanging="140"/>
      </w:pPr>
      <w:rPr>
        <w:rFonts w:hint="default"/>
      </w:rPr>
    </w:lvl>
    <w:lvl w:ilvl="3" w:tplc="9A6ED4F4">
      <w:start w:val="1"/>
      <w:numFmt w:val="bullet"/>
      <w:lvlText w:val="•"/>
      <w:lvlJc w:val="left"/>
      <w:pPr>
        <w:ind w:left="2941" w:hanging="140"/>
      </w:pPr>
      <w:rPr>
        <w:rFonts w:hint="default"/>
      </w:rPr>
    </w:lvl>
    <w:lvl w:ilvl="4" w:tplc="3A46FB3E">
      <w:start w:val="1"/>
      <w:numFmt w:val="bullet"/>
      <w:lvlText w:val="•"/>
      <w:lvlJc w:val="left"/>
      <w:pPr>
        <w:ind w:left="3887" w:hanging="140"/>
      </w:pPr>
      <w:rPr>
        <w:rFonts w:hint="default"/>
      </w:rPr>
    </w:lvl>
    <w:lvl w:ilvl="5" w:tplc="03AAD0CA">
      <w:start w:val="1"/>
      <w:numFmt w:val="bullet"/>
      <w:lvlText w:val="•"/>
      <w:lvlJc w:val="left"/>
      <w:pPr>
        <w:ind w:left="4834" w:hanging="140"/>
      </w:pPr>
      <w:rPr>
        <w:rFonts w:hint="default"/>
      </w:rPr>
    </w:lvl>
    <w:lvl w:ilvl="6" w:tplc="86D8A9F6">
      <w:start w:val="1"/>
      <w:numFmt w:val="bullet"/>
      <w:lvlText w:val="•"/>
      <w:lvlJc w:val="left"/>
      <w:pPr>
        <w:ind w:left="5780" w:hanging="140"/>
      </w:pPr>
      <w:rPr>
        <w:rFonts w:hint="default"/>
      </w:rPr>
    </w:lvl>
    <w:lvl w:ilvl="7" w:tplc="B4C0B126">
      <w:start w:val="1"/>
      <w:numFmt w:val="bullet"/>
      <w:lvlText w:val="•"/>
      <w:lvlJc w:val="left"/>
      <w:pPr>
        <w:ind w:left="6726" w:hanging="140"/>
      </w:pPr>
      <w:rPr>
        <w:rFonts w:hint="default"/>
      </w:rPr>
    </w:lvl>
    <w:lvl w:ilvl="8" w:tplc="6EC289B0">
      <w:start w:val="1"/>
      <w:numFmt w:val="bullet"/>
      <w:lvlText w:val="•"/>
      <w:lvlJc w:val="left"/>
      <w:pPr>
        <w:ind w:left="7673" w:hanging="140"/>
      </w:pPr>
      <w:rPr>
        <w:rFonts w:hint="default"/>
      </w:rPr>
    </w:lvl>
  </w:abstractNum>
  <w:abstractNum w:abstractNumId="111" w15:restartNumberingAfterBreak="0">
    <w:nsid w:val="6143251C"/>
    <w:multiLevelType w:val="hybridMultilevel"/>
    <w:tmpl w:val="A8E011B6"/>
    <w:lvl w:ilvl="0" w:tplc="BD5AB5AC">
      <w:start w:val="1"/>
      <w:numFmt w:val="decimal"/>
      <w:lvlText w:val="%1)"/>
      <w:lvlJc w:val="left"/>
      <w:pPr>
        <w:ind w:left="102" w:hanging="293"/>
        <w:jc w:val="left"/>
      </w:pPr>
      <w:rPr>
        <w:rFonts w:ascii="Times New Roman" w:eastAsia="Times New Roman" w:hAnsi="Times New Roman" w:hint="default"/>
        <w:sz w:val="24"/>
        <w:szCs w:val="24"/>
      </w:rPr>
    </w:lvl>
    <w:lvl w:ilvl="1" w:tplc="23524816">
      <w:start w:val="1"/>
      <w:numFmt w:val="bullet"/>
      <w:lvlText w:val="•"/>
      <w:lvlJc w:val="left"/>
      <w:pPr>
        <w:ind w:left="1048" w:hanging="293"/>
      </w:pPr>
      <w:rPr>
        <w:rFonts w:hint="default"/>
      </w:rPr>
    </w:lvl>
    <w:lvl w:ilvl="2" w:tplc="DF066C7C">
      <w:start w:val="1"/>
      <w:numFmt w:val="bullet"/>
      <w:lvlText w:val="•"/>
      <w:lvlJc w:val="left"/>
      <w:pPr>
        <w:ind w:left="1994" w:hanging="293"/>
      </w:pPr>
      <w:rPr>
        <w:rFonts w:hint="default"/>
      </w:rPr>
    </w:lvl>
    <w:lvl w:ilvl="3" w:tplc="713A4F8C">
      <w:start w:val="1"/>
      <w:numFmt w:val="bullet"/>
      <w:lvlText w:val="•"/>
      <w:lvlJc w:val="left"/>
      <w:pPr>
        <w:ind w:left="2940" w:hanging="293"/>
      </w:pPr>
      <w:rPr>
        <w:rFonts w:hint="default"/>
      </w:rPr>
    </w:lvl>
    <w:lvl w:ilvl="4" w:tplc="1CF41662">
      <w:start w:val="1"/>
      <w:numFmt w:val="bullet"/>
      <w:lvlText w:val="•"/>
      <w:lvlJc w:val="left"/>
      <w:pPr>
        <w:ind w:left="3886" w:hanging="293"/>
      </w:pPr>
      <w:rPr>
        <w:rFonts w:hint="default"/>
      </w:rPr>
    </w:lvl>
    <w:lvl w:ilvl="5" w:tplc="F1249706">
      <w:start w:val="1"/>
      <w:numFmt w:val="bullet"/>
      <w:lvlText w:val="•"/>
      <w:lvlJc w:val="left"/>
      <w:pPr>
        <w:ind w:left="4833" w:hanging="293"/>
      </w:pPr>
      <w:rPr>
        <w:rFonts w:hint="default"/>
      </w:rPr>
    </w:lvl>
    <w:lvl w:ilvl="6" w:tplc="29B6A8B4">
      <w:start w:val="1"/>
      <w:numFmt w:val="bullet"/>
      <w:lvlText w:val="•"/>
      <w:lvlJc w:val="left"/>
      <w:pPr>
        <w:ind w:left="5779" w:hanging="293"/>
      </w:pPr>
      <w:rPr>
        <w:rFonts w:hint="default"/>
      </w:rPr>
    </w:lvl>
    <w:lvl w:ilvl="7" w:tplc="6D920972">
      <w:start w:val="1"/>
      <w:numFmt w:val="bullet"/>
      <w:lvlText w:val="•"/>
      <w:lvlJc w:val="left"/>
      <w:pPr>
        <w:ind w:left="6725" w:hanging="293"/>
      </w:pPr>
      <w:rPr>
        <w:rFonts w:hint="default"/>
      </w:rPr>
    </w:lvl>
    <w:lvl w:ilvl="8" w:tplc="DE529024">
      <w:start w:val="1"/>
      <w:numFmt w:val="bullet"/>
      <w:lvlText w:val="•"/>
      <w:lvlJc w:val="left"/>
      <w:pPr>
        <w:ind w:left="7671" w:hanging="293"/>
      </w:pPr>
      <w:rPr>
        <w:rFonts w:hint="default"/>
      </w:rPr>
    </w:lvl>
  </w:abstractNum>
  <w:abstractNum w:abstractNumId="112" w15:restartNumberingAfterBreak="0">
    <w:nsid w:val="64491B36"/>
    <w:multiLevelType w:val="hybridMultilevel"/>
    <w:tmpl w:val="3AF8AAF2"/>
    <w:lvl w:ilvl="0" w:tplc="B0E49C02">
      <w:start w:val="21"/>
      <w:numFmt w:val="decimal"/>
      <w:lvlText w:val="%1"/>
      <w:lvlJc w:val="left"/>
      <w:pPr>
        <w:ind w:left="701" w:hanging="600"/>
        <w:jc w:val="left"/>
      </w:pPr>
      <w:rPr>
        <w:rFonts w:hint="default"/>
      </w:rPr>
    </w:lvl>
    <w:lvl w:ilvl="1" w:tplc="6AF82118">
      <w:start w:val="10"/>
      <w:numFmt w:val="decimal"/>
      <w:lvlText w:val="%1.%2"/>
      <w:lvlJc w:val="left"/>
      <w:pPr>
        <w:ind w:left="701" w:hanging="600"/>
        <w:jc w:val="left"/>
      </w:pPr>
      <w:rPr>
        <w:rFonts w:ascii="Times New Roman" w:eastAsia="Times New Roman" w:hAnsi="Times New Roman" w:hint="default"/>
        <w:sz w:val="24"/>
        <w:szCs w:val="24"/>
      </w:rPr>
    </w:lvl>
    <w:lvl w:ilvl="2" w:tplc="177443A6">
      <w:start w:val="1"/>
      <w:numFmt w:val="bullet"/>
      <w:lvlText w:val="-"/>
      <w:lvlJc w:val="left"/>
      <w:pPr>
        <w:ind w:left="101" w:hanging="192"/>
      </w:pPr>
      <w:rPr>
        <w:rFonts w:ascii="Times New Roman" w:eastAsia="Times New Roman" w:hAnsi="Times New Roman" w:hint="default"/>
        <w:sz w:val="24"/>
        <w:szCs w:val="24"/>
      </w:rPr>
    </w:lvl>
    <w:lvl w:ilvl="3" w:tplc="A2983EB2">
      <w:start w:val="1"/>
      <w:numFmt w:val="bullet"/>
      <w:lvlText w:val="•"/>
      <w:lvlJc w:val="left"/>
      <w:pPr>
        <w:ind w:left="2671" w:hanging="192"/>
      </w:pPr>
      <w:rPr>
        <w:rFonts w:hint="default"/>
      </w:rPr>
    </w:lvl>
    <w:lvl w:ilvl="4" w:tplc="9F54C0BE">
      <w:start w:val="1"/>
      <w:numFmt w:val="bullet"/>
      <w:lvlText w:val="•"/>
      <w:lvlJc w:val="left"/>
      <w:pPr>
        <w:ind w:left="3656" w:hanging="192"/>
      </w:pPr>
      <w:rPr>
        <w:rFonts w:hint="default"/>
      </w:rPr>
    </w:lvl>
    <w:lvl w:ilvl="5" w:tplc="B4A82FDC">
      <w:start w:val="1"/>
      <w:numFmt w:val="bullet"/>
      <w:lvlText w:val="•"/>
      <w:lvlJc w:val="left"/>
      <w:pPr>
        <w:ind w:left="4641" w:hanging="192"/>
      </w:pPr>
      <w:rPr>
        <w:rFonts w:hint="default"/>
      </w:rPr>
    </w:lvl>
    <w:lvl w:ilvl="6" w:tplc="5F9A201C">
      <w:start w:val="1"/>
      <w:numFmt w:val="bullet"/>
      <w:lvlText w:val="•"/>
      <w:lvlJc w:val="left"/>
      <w:pPr>
        <w:ind w:left="5626" w:hanging="192"/>
      </w:pPr>
      <w:rPr>
        <w:rFonts w:hint="default"/>
      </w:rPr>
    </w:lvl>
    <w:lvl w:ilvl="7" w:tplc="2AB01F7E">
      <w:start w:val="1"/>
      <w:numFmt w:val="bullet"/>
      <w:lvlText w:val="•"/>
      <w:lvlJc w:val="left"/>
      <w:pPr>
        <w:ind w:left="6611" w:hanging="192"/>
      </w:pPr>
      <w:rPr>
        <w:rFonts w:hint="default"/>
      </w:rPr>
    </w:lvl>
    <w:lvl w:ilvl="8" w:tplc="A7482362">
      <w:start w:val="1"/>
      <w:numFmt w:val="bullet"/>
      <w:lvlText w:val="•"/>
      <w:lvlJc w:val="left"/>
      <w:pPr>
        <w:ind w:left="7596" w:hanging="192"/>
      </w:pPr>
      <w:rPr>
        <w:rFonts w:hint="default"/>
      </w:rPr>
    </w:lvl>
  </w:abstractNum>
  <w:abstractNum w:abstractNumId="113" w15:restartNumberingAfterBreak="0">
    <w:nsid w:val="64D039DB"/>
    <w:multiLevelType w:val="singleLevel"/>
    <w:tmpl w:val="9550BE10"/>
    <w:lvl w:ilvl="0">
      <w:start w:val="1"/>
      <w:numFmt w:val="decimal"/>
      <w:lvlText w:val="4.4.%1."/>
      <w:legacy w:legacy="1" w:legacySpace="0" w:legacyIndent="562"/>
      <w:lvlJc w:val="left"/>
      <w:pPr>
        <w:ind w:left="0" w:firstLine="0"/>
      </w:pPr>
      <w:rPr>
        <w:rFonts w:ascii="Times New Roman" w:hAnsi="Times New Roman" w:cs="Times New Roman" w:hint="default"/>
      </w:rPr>
    </w:lvl>
  </w:abstractNum>
  <w:abstractNum w:abstractNumId="114" w15:restartNumberingAfterBreak="0">
    <w:nsid w:val="650B25B2"/>
    <w:multiLevelType w:val="hybridMultilevel"/>
    <w:tmpl w:val="C1DC9CFC"/>
    <w:lvl w:ilvl="0" w:tplc="FDA8B304">
      <w:start w:val="4"/>
      <w:numFmt w:val="decimal"/>
      <w:lvlText w:val="%1"/>
      <w:lvlJc w:val="left"/>
      <w:pPr>
        <w:ind w:left="102" w:hanging="425"/>
        <w:jc w:val="left"/>
      </w:pPr>
      <w:rPr>
        <w:rFonts w:hint="default"/>
      </w:rPr>
    </w:lvl>
    <w:lvl w:ilvl="1" w:tplc="3378F368">
      <w:start w:val="1"/>
      <w:numFmt w:val="decimal"/>
      <w:lvlText w:val="%1.%2."/>
      <w:lvlJc w:val="left"/>
      <w:pPr>
        <w:ind w:left="102" w:hanging="425"/>
        <w:jc w:val="left"/>
      </w:pPr>
      <w:rPr>
        <w:rFonts w:ascii="Times New Roman" w:eastAsia="Times New Roman" w:hAnsi="Times New Roman" w:hint="default"/>
        <w:sz w:val="24"/>
        <w:szCs w:val="24"/>
      </w:rPr>
    </w:lvl>
    <w:lvl w:ilvl="2" w:tplc="61E27FAE">
      <w:start w:val="1"/>
      <w:numFmt w:val="bullet"/>
      <w:lvlText w:val="•"/>
      <w:lvlJc w:val="left"/>
      <w:pPr>
        <w:ind w:left="1994" w:hanging="425"/>
      </w:pPr>
      <w:rPr>
        <w:rFonts w:hint="default"/>
      </w:rPr>
    </w:lvl>
    <w:lvl w:ilvl="3" w:tplc="BD167F74">
      <w:start w:val="1"/>
      <w:numFmt w:val="bullet"/>
      <w:lvlText w:val="•"/>
      <w:lvlJc w:val="left"/>
      <w:pPr>
        <w:ind w:left="2940" w:hanging="425"/>
      </w:pPr>
      <w:rPr>
        <w:rFonts w:hint="default"/>
      </w:rPr>
    </w:lvl>
    <w:lvl w:ilvl="4" w:tplc="E37A619C">
      <w:start w:val="1"/>
      <w:numFmt w:val="bullet"/>
      <w:lvlText w:val="•"/>
      <w:lvlJc w:val="left"/>
      <w:pPr>
        <w:ind w:left="3886" w:hanging="425"/>
      </w:pPr>
      <w:rPr>
        <w:rFonts w:hint="default"/>
      </w:rPr>
    </w:lvl>
    <w:lvl w:ilvl="5" w:tplc="1AFC794E">
      <w:start w:val="1"/>
      <w:numFmt w:val="bullet"/>
      <w:lvlText w:val="•"/>
      <w:lvlJc w:val="left"/>
      <w:pPr>
        <w:ind w:left="4833" w:hanging="425"/>
      </w:pPr>
      <w:rPr>
        <w:rFonts w:hint="default"/>
      </w:rPr>
    </w:lvl>
    <w:lvl w:ilvl="6" w:tplc="30767E0A">
      <w:start w:val="1"/>
      <w:numFmt w:val="bullet"/>
      <w:lvlText w:val="•"/>
      <w:lvlJc w:val="left"/>
      <w:pPr>
        <w:ind w:left="5779" w:hanging="425"/>
      </w:pPr>
      <w:rPr>
        <w:rFonts w:hint="default"/>
      </w:rPr>
    </w:lvl>
    <w:lvl w:ilvl="7" w:tplc="B00A191A">
      <w:start w:val="1"/>
      <w:numFmt w:val="bullet"/>
      <w:lvlText w:val="•"/>
      <w:lvlJc w:val="left"/>
      <w:pPr>
        <w:ind w:left="6725" w:hanging="425"/>
      </w:pPr>
      <w:rPr>
        <w:rFonts w:hint="default"/>
      </w:rPr>
    </w:lvl>
    <w:lvl w:ilvl="8" w:tplc="421CA12C">
      <w:start w:val="1"/>
      <w:numFmt w:val="bullet"/>
      <w:lvlText w:val="•"/>
      <w:lvlJc w:val="left"/>
      <w:pPr>
        <w:ind w:left="7671" w:hanging="425"/>
      </w:pPr>
      <w:rPr>
        <w:rFonts w:hint="default"/>
      </w:rPr>
    </w:lvl>
  </w:abstractNum>
  <w:abstractNum w:abstractNumId="115" w15:restartNumberingAfterBreak="0">
    <w:nsid w:val="65535D66"/>
    <w:multiLevelType w:val="multilevel"/>
    <w:tmpl w:val="BB1C9BD0"/>
    <w:lvl w:ilvl="0">
      <w:start w:val="5"/>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65F66125"/>
    <w:multiLevelType w:val="hybridMultilevel"/>
    <w:tmpl w:val="3CFE4E84"/>
    <w:lvl w:ilvl="0" w:tplc="A87C4FEE">
      <w:start w:val="3"/>
      <w:numFmt w:val="decimal"/>
      <w:lvlText w:val="%1)"/>
      <w:lvlJc w:val="left"/>
      <w:pPr>
        <w:ind w:left="101" w:hanging="850"/>
        <w:jc w:val="left"/>
      </w:pPr>
      <w:rPr>
        <w:rFonts w:ascii="Times New Roman" w:eastAsia="Times New Roman" w:hAnsi="Times New Roman" w:hint="default"/>
        <w:sz w:val="24"/>
        <w:szCs w:val="24"/>
      </w:rPr>
    </w:lvl>
    <w:lvl w:ilvl="1" w:tplc="CB2264F2">
      <w:start w:val="1"/>
      <w:numFmt w:val="bullet"/>
      <w:lvlText w:val="•"/>
      <w:lvlJc w:val="left"/>
      <w:pPr>
        <w:ind w:left="1048" w:hanging="850"/>
      </w:pPr>
      <w:rPr>
        <w:rFonts w:hint="default"/>
      </w:rPr>
    </w:lvl>
    <w:lvl w:ilvl="2" w:tplc="2578BD76">
      <w:start w:val="1"/>
      <w:numFmt w:val="bullet"/>
      <w:lvlText w:val="•"/>
      <w:lvlJc w:val="left"/>
      <w:pPr>
        <w:ind w:left="1994" w:hanging="850"/>
      </w:pPr>
      <w:rPr>
        <w:rFonts w:hint="default"/>
      </w:rPr>
    </w:lvl>
    <w:lvl w:ilvl="3" w:tplc="FEAA77B6">
      <w:start w:val="1"/>
      <w:numFmt w:val="bullet"/>
      <w:lvlText w:val="•"/>
      <w:lvlJc w:val="left"/>
      <w:pPr>
        <w:ind w:left="2941" w:hanging="850"/>
      </w:pPr>
      <w:rPr>
        <w:rFonts w:hint="default"/>
      </w:rPr>
    </w:lvl>
    <w:lvl w:ilvl="4" w:tplc="13FE4AC6">
      <w:start w:val="1"/>
      <w:numFmt w:val="bullet"/>
      <w:lvlText w:val="•"/>
      <w:lvlJc w:val="left"/>
      <w:pPr>
        <w:ind w:left="3887" w:hanging="850"/>
      </w:pPr>
      <w:rPr>
        <w:rFonts w:hint="default"/>
      </w:rPr>
    </w:lvl>
    <w:lvl w:ilvl="5" w:tplc="24787768">
      <w:start w:val="1"/>
      <w:numFmt w:val="bullet"/>
      <w:lvlText w:val="•"/>
      <w:lvlJc w:val="left"/>
      <w:pPr>
        <w:ind w:left="4834" w:hanging="850"/>
      </w:pPr>
      <w:rPr>
        <w:rFonts w:hint="default"/>
      </w:rPr>
    </w:lvl>
    <w:lvl w:ilvl="6" w:tplc="5812391C">
      <w:start w:val="1"/>
      <w:numFmt w:val="bullet"/>
      <w:lvlText w:val="•"/>
      <w:lvlJc w:val="left"/>
      <w:pPr>
        <w:ind w:left="5780" w:hanging="850"/>
      </w:pPr>
      <w:rPr>
        <w:rFonts w:hint="default"/>
      </w:rPr>
    </w:lvl>
    <w:lvl w:ilvl="7" w:tplc="7012F506">
      <w:start w:val="1"/>
      <w:numFmt w:val="bullet"/>
      <w:lvlText w:val="•"/>
      <w:lvlJc w:val="left"/>
      <w:pPr>
        <w:ind w:left="6726" w:hanging="850"/>
      </w:pPr>
      <w:rPr>
        <w:rFonts w:hint="default"/>
      </w:rPr>
    </w:lvl>
    <w:lvl w:ilvl="8" w:tplc="7848E882">
      <w:start w:val="1"/>
      <w:numFmt w:val="bullet"/>
      <w:lvlText w:val="•"/>
      <w:lvlJc w:val="left"/>
      <w:pPr>
        <w:ind w:left="7673" w:hanging="850"/>
      </w:pPr>
      <w:rPr>
        <w:rFonts w:hint="default"/>
      </w:rPr>
    </w:lvl>
  </w:abstractNum>
  <w:abstractNum w:abstractNumId="117" w15:restartNumberingAfterBreak="0">
    <w:nsid w:val="660051B5"/>
    <w:multiLevelType w:val="hybridMultilevel"/>
    <w:tmpl w:val="CBAE6B16"/>
    <w:lvl w:ilvl="0" w:tplc="8FD44876">
      <w:start w:val="1"/>
      <w:numFmt w:val="bullet"/>
      <w:lvlText w:val="-"/>
      <w:lvlJc w:val="left"/>
      <w:pPr>
        <w:ind w:left="101" w:hanging="185"/>
      </w:pPr>
      <w:rPr>
        <w:rFonts w:ascii="Times New Roman" w:eastAsia="Times New Roman" w:hAnsi="Times New Roman" w:hint="default"/>
        <w:sz w:val="24"/>
        <w:szCs w:val="24"/>
      </w:rPr>
    </w:lvl>
    <w:lvl w:ilvl="1" w:tplc="67386900">
      <w:start w:val="1"/>
      <w:numFmt w:val="bullet"/>
      <w:lvlText w:val="-"/>
      <w:lvlJc w:val="left"/>
      <w:pPr>
        <w:ind w:left="101" w:hanging="231"/>
      </w:pPr>
      <w:rPr>
        <w:rFonts w:ascii="Times New Roman" w:eastAsia="Times New Roman" w:hAnsi="Times New Roman" w:hint="default"/>
        <w:sz w:val="24"/>
        <w:szCs w:val="24"/>
      </w:rPr>
    </w:lvl>
    <w:lvl w:ilvl="2" w:tplc="A216D1AA">
      <w:start w:val="1"/>
      <w:numFmt w:val="bullet"/>
      <w:lvlText w:val="•"/>
      <w:lvlJc w:val="left"/>
      <w:pPr>
        <w:ind w:left="101" w:hanging="231"/>
      </w:pPr>
      <w:rPr>
        <w:rFonts w:hint="default"/>
      </w:rPr>
    </w:lvl>
    <w:lvl w:ilvl="3" w:tplc="15A6056E">
      <w:start w:val="1"/>
      <w:numFmt w:val="bullet"/>
      <w:lvlText w:val="•"/>
      <w:lvlJc w:val="left"/>
      <w:pPr>
        <w:ind w:left="1284" w:hanging="231"/>
      </w:pPr>
      <w:rPr>
        <w:rFonts w:hint="default"/>
      </w:rPr>
    </w:lvl>
    <w:lvl w:ilvl="4" w:tplc="CF50ECF8">
      <w:start w:val="1"/>
      <w:numFmt w:val="bullet"/>
      <w:lvlText w:val="•"/>
      <w:lvlJc w:val="left"/>
      <w:pPr>
        <w:ind w:left="2467" w:hanging="231"/>
      </w:pPr>
      <w:rPr>
        <w:rFonts w:hint="default"/>
      </w:rPr>
    </w:lvl>
    <w:lvl w:ilvl="5" w:tplc="84FC5AAC">
      <w:start w:val="1"/>
      <w:numFmt w:val="bullet"/>
      <w:lvlText w:val="•"/>
      <w:lvlJc w:val="left"/>
      <w:pPr>
        <w:ind w:left="3650" w:hanging="231"/>
      </w:pPr>
      <w:rPr>
        <w:rFonts w:hint="default"/>
      </w:rPr>
    </w:lvl>
    <w:lvl w:ilvl="6" w:tplc="0F429A62">
      <w:start w:val="1"/>
      <w:numFmt w:val="bullet"/>
      <w:lvlText w:val="•"/>
      <w:lvlJc w:val="left"/>
      <w:pPr>
        <w:ind w:left="4834" w:hanging="231"/>
      </w:pPr>
      <w:rPr>
        <w:rFonts w:hint="default"/>
      </w:rPr>
    </w:lvl>
    <w:lvl w:ilvl="7" w:tplc="48AAFA82">
      <w:start w:val="1"/>
      <w:numFmt w:val="bullet"/>
      <w:lvlText w:val="•"/>
      <w:lvlJc w:val="left"/>
      <w:pPr>
        <w:ind w:left="6017" w:hanging="231"/>
      </w:pPr>
      <w:rPr>
        <w:rFonts w:hint="default"/>
      </w:rPr>
    </w:lvl>
    <w:lvl w:ilvl="8" w:tplc="D34482D2">
      <w:start w:val="1"/>
      <w:numFmt w:val="bullet"/>
      <w:lvlText w:val="•"/>
      <w:lvlJc w:val="left"/>
      <w:pPr>
        <w:ind w:left="7200" w:hanging="231"/>
      </w:pPr>
      <w:rPr>
        <w:rFonts w:hint="default"/>
      </w:rPr>
    </w:lvl>
  </w:abstractNum>
  <w:abstractNum w:abstractNumId="118" w15:restartNumberingAfterBreak="0">
    <w:nsid w:val="66BB5A0A"/>
    <w:multiLevelType w:val="hybridMultilevel"/>
    <w:tmpl w:val="E786870A"/>
    <w:lvl w:ilvl="0" w:tplc="1B166E18">
      <w:start w:val="1"/>
      <w:numFmt w:val="decimal"/>
      <w:lvlText w:val="%1)"/>
      <w:lvlJc w:val="left"/>
      <w:pPr>
        <w:ind w:left="102" w:hanging="284"/>
        <w:jc w:val="left"/>
      </w:pPr>
      <w:rPr>
        <w:rFonts w:ascii="Times New Roman" w:eastAsia="Times New Roman" w:hAnsi="Times New Roman" w:hint="default"/>
        <w:sz w:val="24"/>
        <w:szCs w:val="24"/>
      </w:rPr>
    </w:lvl>
    <w:lvl w:ilvl="1" w:tplc="0414EFF4">
      <w:start w:val="1"/>
      <w:numFmt w:val="bullet"/>
      <w:lvlText w:val="•"/>
      <w:lvlJc w:val="left"/>
      <w:pPr>
        <w:ind w:left="1048" w:hanging="284"/>
      </w:pPr>
      <w:rPr>
        <w:rFonts w:hint="default"/>
      </w:rPr>
    </w:lvl>
    <w:lvl w:ilvl="2" w:tplc="0472D060">
      <w:start w:val="1"/>
      <w:numFmt w:val="bullet"/>
      <w:lvlText w:val="•"/>
      <w:lvlJc w:val="left"/>
      <w:pPr>
        <w:ind w:left="1994" w:hanging="284"/>
      </w:pPr>
      <w:rPr>
        <w:rFonts w:hint="default"/>
      </w:rPr>
    </w:lvl>
    <w:lvl w:ilvl="3" w:tplc="83745F8A">
      <w:start w:val="1"/>
      <w:numFmt w:val="bullet"/>
      <w:lvlText w:val="•"/>
      <w:lvlJc w:val="left"/>
      <w:pPr>
        <w:ind w:left="2940" w:hanging="284"/>
      </w:pPr>
      <w:rPr>
        <w:rFonts w:hint="default"/>
      </w:rPr>
    </w:lvl>
    <w:lvl w:ilvl="4" w:tplc="C65093EC">
      <w:start w:val="1"/>
      <w:numFmt w:val="bullet"/>
      <w:lvlText w:val="•"/>
      <w:lvlJc w:val="left"/>
      <w:pPr>
        <w:ind w:left="3886" w:hanging="284"/>
      </w:pPr>
      <w:rPr>
        <w:rFonts w:hint="default"/>
      </w:rPr>
    </w:lvl>
    <w:lvl w:ilvl="5" w:tplc="4148D766">
      <w:start w:val="1"/>
      <w:numFmt w:val="bullet"/>
      <w:lvlText w:val="•"/>
      <w:lvlJc w:val="left"/>
      <w:pPr>
        <w:ind w:left="4833" w:hanging="284"/>
      </w:pPr>
      <w:rPr>
        <w:rFonts w:hint="default"/>
      </w:rPr>
    </w:lvl>
    <w:lvl w:ilvl="6" w:tplc="E742835E">
      <w:start w:val="1"/>
      <w:numFmt w:val="bullet"/>
      <w:lvlText w:val="•"/>
      <w:lvlJc w:val="left"/>
      <w:pPr>
        <w:ind w:left="5779" w:hanging="284"/>
      </w:pPr>
      <w:rPr>
        <w:rFonts w:hint="default"/>
      </w:rPr>
    </w:lvl>
    <w:lvl w:ilvl="7" w:tplc="16FC4336">
      <w:start w:val="1"/>
      <w:numFmt w:val="bullet"/>
      <w:lvlText w:val="•"/>
      <w:lvlJc w:val="left"/>
      <w:pPr>
        <w:ind w:left="6725" w:hanging="284"/>
      </w:pPr>
      <w:rPr>
        <w:rFonts w:hint="default"/>
      </w:rPr>
    </w:lvl>
    <w:lvl w:ilvl="8" w:tplc="FACAAB74">
      <w:start w:val="1"/>
      <w:numFmt w:val="bullet"/>
      <w:lvlText w:val="•"/>
      <w:lvlJc w:val="left"/>
      <w:pPr>
        <w:ind w:left="7671" w:hanging="284"/>
      </w:pPr>
      <w:rPr>
        <w:rFonts w:hint="default"/>
      </w:rPr>
    </w:lvl>
  </w:abstractNum>
  <w:abstractNum w:abstractNumId="119" w15:restartNumberingAfterBreak="0">
    <w:nsid w:val="66E24BA7"/>
    <w:multiLevelType w:val="hybridMultilevel"/>
    <w:tmpl w:val="45BCC404"/>
    <w:lvl w:ilvl="0" w:tplc="86423B4C">
      <w:start w:val="1"/>
      <w:numFmt w:val="decimal"/>
      <w:lvlText w:val="%1."/>
      <w:lvlJc w:val="left"/>
      <w:pPr>
        <w:tabs>
          <w:tab w:val="num" w:pos="720"/>
        </w:tabs>
        <w:ind w:left="720" w:hanging="360"/>
      </w:pPr>
    </w:lvl>
    <w:lvl w:ilvl="1" w:tplc="38382764">
      <w:numFmt w:val="none"/>
      <w:lvlText w:val=""/>
      <w:lvlJc w:val="left"/>
      <w:pPr>
        <w:tabs>
          <w:tab w:val="num" w:pos="360"/>
        </w:tabs>
      </w:pPr>
    </w:lvl>
    <w:lvl w:ilvl="2" w:tplc="A2088614">
      <w:numFmt w:val="none"/>
      <w:lvlText w:val=""/>
      <w:lvlJc w:val="left"/>
      <w:pPr>
        <w:tabs>
          <w:tab w:val="num" w:pos="360"/>
        </w:tabs>
      </w:pPr>
    </w:lvl>
    <w:lvl w:ilvl="3" w:tplc="3AC288C4">
      <w:numFmt w:val="none"/>
      <w:lvlText w:val=""/>
      <w:lvlJc w:val="left"/>
      <w:pPr>
        <w:tabs>
          <w:tab w:val="num" w:pos="360"/>
        </w:tabs>
      </w:pPr>
    </w:lvl>
    <w:lvl w:ilvl="4" w:tplc="641E3650">
      <w:numFmt w:val="none"/>
      <w:lvlText w:val=""/>
      <w:lvlJc w:val="left"/>
      <w:pPr>
        <w:tabs>
          <w:tab w:val="num" w:pos="360"/>
        </w:tabs>
      </w:pPr>
    </w:lvl>
    <w:lvl w:ilvl="5" w:tplc="1D824D52">
      <w:numFmt w:val="none"/>
      <w:lvlText w:val=""/>
      <w:lvlJc w:val="left"/>
      <w:pPr>
        <w:tabs>
          <w:tab w:val="num" w:pos="360"/>
        </w:tabs>
      </w:pPr>
    </w:lvl>
    <w:lvl w:ilvl="6" w:tplc="C652AF34">
      <w:numFmt w:val="none"/>
      <w:lvlText w:val=""/>
      <w:lvlJc w:val="left"/>
      <w:pPr>
        <w:tabs>
          <w:tab w:val="num" w:pos="360"/>
        </w:tabs>
      </w:pPr>
    </w:lvl>
    <w:lvl w:ilvl="7" w:tplc="D1AA1234">
      <w:numFmt w:val="none"/>
      <w:lvlText w:val=""/>
      <w:lvlJc w:val="left"/>
      <w:pPr>
        <w:tabs>
          <w:tab w:val="num" w:pos="360"/>
        </w:tabs>
      </w:pPr>
    </w:lvl>
    <w:lvl w:ilvl="8" w:tplc="C1EC14C2">
      <w:numFmt w:val="none"/>
      <w:lvlText w:val=""/>
      <w:lvlJc w:val="left"/>
      <w:pPr>
        <w:tabs>
          <w:tab w:val="num" w:pos="360"/>
        </w:tabs>
      </w:pPr>
    </w:lvl>
  </w:abstractNum>
  <w:abstractNum w:abstractNumId="120" w15:restartNumberingAfterBreak="0">
    <w:nsid w:val="67987EF9"/>
    <w:multiLevelType w:val="hybridMultilevel"/>
    <w:tmpl w:val="B8344304"/>
    <w:lvl w:ilvl="0" w:tplc="67C099C6">
      <w:start w:val="4"/>
      <w:numFmt w:val="decimal"/>
      <w:lvlText w:val="%1)"/>
      <w:lvlJc w:val="left"/>
      <w:pPr>
        <w:ind w:left="101" w:hanging="418"/>
        <w:jc w:val="left"/>
      </w:pPr>
      <w:rPr>
        <w:rFonts w:ascii="Times New Roman" w:eastAsia="Times New Roman" w:hAnsi="Times New Roman" w:hint="default"/>
        <w:sz w:val="24"/>
        <w:szCs w:val="24"/>
      </w:rPr>
    </w:lvl>
    <w:lvl w:ilvl="1" w:tplc="A9C45522">
      <w:start w:val="1"/>
      <w:numFmt w:val="bullet"/>
      <w:lvlText w:val="•"/>
      <w:lvlJc w:val="left"/>
      <w:pPr>
        <w:ind w:left="1048" w:hanging="418"/>
      </w:pPr>
      <w:rPr>
        <w:rFonts w:hint="default"/>
      </w:rPr>
    </w:lvl>
    <w:lvl w:ilvl="2" w:tplc="958E09AA">
      <w:start w:val="1"/>
      <w:numFmt w:val="bullet"/>
      <w:lvlText w:val="•"/>
      <w:lvlJc w:val="left"/>
      <w:pPr>
        <w:ind w:left="1994" w:hanging="418"/>
      </w:pPr>
      <w:rPr>
        <w:rFonts w:hint="default"/>
      </w:rPr>
    </w:lvl>
    <w:lvl w:ilvl="3" w:tplc="0BC4AAD4">
      <w:start w:val="1"/>
      <w:numFmt w:val="bullet"/>
      <w:lvlText w:val="•"/>
      <w:lvlJc w:val="left"/>
      <w:pPr>
        <w:ind w:left="2941" w:hanging="418"/>
      </w:pPr>
      <w:rPr>
        <w:rFonts w:hint="default"/>
      </w:rPr>
    </w:lvl>
    <w:lvl w:ilvl="4" w:tplc="25AC7E2E">
      <w:start w:val="1"/>
      <w:numFmt w:val="bullet"/>
      <w:lvlText w:val="•"/>
      <w:lvlJc w:val="left"/>
      <w:pPr>
        <w:ind w:left="3887" w:hanging="418"/>
      </w:pPr>
      <w:rPr>
        <w:rFonts w:hint="default"/>
      </w:rPr>
    </w:lvl>
    <w:lvl w:ilvl="5" w:tplc="237E0FFE">
      <w:start w:val="1"/>
      <w:numFmt w:val="bullet"/>
      <w:lvlText w:val="•"/>
      <w:lvlJc w:val="left"/>
      <w:pPr>
        <w:ind w:left="4834" w:hanging="418"/>
      </w:pPr>
      <w:rPr>
        <w:rFonts w:hint="default"/>
      </w:rPr>
    </w:lvl>
    <w:lvl w:ilvl="6" w:tplc="C51A2D46">
      <w:start w:val="1"/>
      <w:numFmt w:val="bullet"/>
      <w:lvlText w:val="•"/>
      <w:lvlJc w:val="left"/>
      <w:pPr>
        <w:ind w:left="5780" w:hanging="418"/>
      </w:pPr>
      <w:rPr>
        <w:rFonts w:hint="default"/>
      </w:rPr>
    </w:lvl>
    <w:lvl w:ilvl="7" w:tplc="62B065BA">
      <w:start w:val="1"/>
      <w:numFmt w:val="bullet"/>
      <w:lvlText w:val="•"/>
      <w:lvlJc w:val="left"/>
      <w:pPr>
        <w:ind w:left="6726" w:hanging="418"/>
      </w:pPr>
      <w:rPr>
        <w:rFonts w:hint="default"/>
      </w:rPr>
    </w:lvl>
    <w:lvl w:ilvl="8" w:tplc="13AC2418">
      <w:start w:val="1"/>
      <w:numFmt w:val="bullet"/>
      <w:lvlText w:val="•"/>
      <w:lvlJc w:val="left"/>
      <w:pPr>
        <w:ind w:left="7673" w:hanging="418"/>
      </w:pPr>
      <w:rPr>
        <w:rFonts w:hint="default"/>
      </w:rPr>
    </w:lvl>
  </w:abstractNum>
  <w:abstractNum w:abstractNumId="121" w15:restartNumberingAfterBreak="0">
    <w:nsid w:val="68EB53EC"/>
    <w:multiLevelType w:val="hybridMultilevel"/>
    <w:tmpl w:val="B0B6D632"/>
    <w:lvl w:ilvl="0" w:tplc="BE2E9614">
      <w:start w:val="1"/>
      <w:numFmt w:val="decimal"/>
      <w:lvlText w:val="%1)"/>
      <w:lvlJc w:val="left"/>
      <w:pPr>
        <w:ind w:left="900" w:hanging="260"/>
        <w:jc w:val="left"/>
      </w:pPr>
      <w:rPr>
        <w:rFonts w:ascii="Times New Roman" w:eastAsia="Times New Roman" w:hAnsi="Times New Roman" w:hint="default"/>
        <w:sz w:val="24"/>
        <w:szCs w:val="24"/>
      </w:rPr>
    </w:lvl>
    <w:lvl w:ilvl="1" w:tplc="F4D40E66">
      <w:start w:val="1"/>
      <w:numFmt w:val="bullet"/>
      <w:lvlText w:val="•"/>
      <w:lvlJc w:val="left"/>
      <w:pPr>
        <w:ind w:left="1767" w:hanging="260"/>
      </w:pPr>
      <w:rPr>
        <w:rFonts w:hint="default"/>
      </w:rPr>
    </w:lvl>
    <w:lvl w:ilvl="2" w:tplc="9E56F87E">
      <w:start w:val="1"/>
      <w:numFmt w:val="bullet"/>
      <w:lvlText w:val="•"/>
      <w:lvlJc w:val="left"/>
      <w:pPr>
        <w:ind w:left="2633" w:hanging="260"/>
      </w:pPr>
      <w:rPr>
        <w:rFonts w:hint="default"/>
      </w:rPr>
    </w:lvl>
    <w:lvl w:ilvl="3" w:tplc="AA1455AE">
      <w:start w:val="1"/>
      <w:numFmt w:val="bullet"/>
      <w:lvlText w:val="•"/>
      <w:lvlJc w:val="left"/>
      <w:pPr>
        <w:ind w:left="3500" w:hanging="260"/>
      </w:pPr>
      <w:rPr>
        <w:rFonts w:hint="default"/>
      </w:rPr>
    </w:lvl>
    <w:lvl w:ilvl="4" w:tplc="74F0886A">
      <w:start w:val="1"/>
      <w:numFmt w:val="bullet"/>
      <w:lvlText w:val="•"/>
      <w:lvlJc w:val="left"/>
      <w:pPr>
        <w:ind w:left="4367" w:hanging="260"/>
      </w:pPr>
      <w:rPr>
        <w:rFonts w:hint="default"/>
      </w:rPr>
    </w:lvl>
    <w:lvl w:ilvl="5" w:tplc="E39A351E">
      <w:start w:val="1"/>
      <w:numFmt w:val="bullet"/>
      <w:lvlText w:val="•"/>
      <w:lvlJc w:val="left"/>
      <w:pPr>
        <w:ind w:left="5233" w:hanging="260"/>
      </w:pPr>
      <w:rPr>
        <w:rFonts w:hint="default"/>
      </w:rPr>
    </w:lvl>
    <w:lvl w:ilvl="6" w:tplc="0C429C6E">
      <w:start w:val="1"/>
      <w:numFmt w:val="bullet"/>
      <w:lvlText w:val="•"/>
      <w:lvlJc w:val="left"/>
      <w:pPr>
        <w:ind w:left="6100" w:hanging="260"/>
      </w:pPr>
      <w:rPr>
        <w:rFonts w:hint="default"/>
      </w:rPr>
    </w:lvl>
    <w:lvl w:ilvl="7" w:tplc="C8A605AE">
      <w:start w:val="1"/>
      <w:numFmt w:val="bullet"/>
      <w:lvlText w:val="•"/>
      <w:lvlJc w:val="left"/>
      <w:pPr>
        <w:ind w:left="6966" w:hanging="260"/>
      </w:pPr>
      <w:rPr>
        <w:rFonts w:hint="default"/>
      </w:rPr>
    </w:lvl>
    <w:lvl w:ilvl="8" w:tplc="6770B650">
      <w:start w:val="1"/>
      <w:numFmt w:val="bullet"/>
      <w:lvlText w:val="•"/>
      <w:lvlJc w:val="left"/>
      <w:pPr>
        <w:ind w:left="7833" w:hanging="260"/>
      </w:pPr>
      <w:rPr>
        <w:rFonts w:hint="default"/>
      </w:rPr>
    </w:lvl>
  </w:abstractNum>
  <w:abstractNum w:abstractNumId="122" w15:restartNumberingAfterBreak="0">
    <w:nsid w:val="6A627F4F"/>
    <w:multiLevelType w:val="hybridMultilevel"/>
    <w:tmpl w:val="99501FA4"/>
    <w:lvl w:ilvl="0" w:tplc="38CA2BC8">
      <w:start w:val="5"/>
      <w:numFmt w:val="decimal"/>
      <w:lvlText w:val="%1"/>
      <w:lvlJc w:val="left"/>
      <w:pPr>
        <w:ind w:left="102" w:hanging="543"/>
        <w:jc w:val="left"/>
      </w:pPr>
      <w:rPr>
        <w:rFonts w:hint="default"/>
      </w:rPr>
    </w:lvl>
    <w:lvl w:ilvl="1" w:tplc="09C058F4">
      <w:start w:val="1"/>
      <w:numFmt w:val="decimal"/>
      <w:lvlText w:val="%1.%2."/>
      <w:lvlJc w:val="left"/>
      <w:pPr>
        <w:ind w:left="102" w:hanging="543"/>
        <w:jc w:val="left"/>
      </w:pPr>
      <w:rPr>
        <w:rFonts w:ascii="Times New Roman" w:eastAsia="Times New Roman" w:hAnsi="Times New Roman" w:hint="default"/>
        <w:sz w:val="24"/>
        <w:szCs w:val="24"/>
      </w:rPr>
    </w:lvl>
    <w:lvl w:ilvl="2" w:tplc="0D9427E6">
      <w:start w:val="1"/>
      <w:numFmt w:val="bullet"/>
      <w:lvlText w:val="•"/>
      <w:lvlJc w:val="left"/>
      <w:pPr>
        <w:ind w:left="1994" w:hanging="543"/>
      </w:pPr>
      <w:rPr>
        <w:rFonts w:hint="default"/>
      </w:rPr>
    </w:lvl>
    <w:lvl w:ilvl="3" w:tplc="23247ED0">
      <w:start w:val="1"/>
      <w:numFmt w:val="bullet"/>
      <w:lvlText w:val="•"/>
      <w:lvlJc w:val="left"/>
      <w:pPr>
        <w:ind w:left="2940" w:hanging="543"/>
      </w:pPr>
      <w:rPr>
        <w:rFonts w:hint="default"/>
      </w:rPr>
    </w:lvl>
    <w:lvl w:ilvl="4" w:tplc="8ECCB8DA">
      <w:start w:val="1"/>
      <w:numFmt w:val="bullet"/>
      <w:lvlText w:val="•"/>
      <w:lvlJc w:val="left"/>
      <w:pPr>
        <w:ind w:left="3886" w:hanging="543"/>
      </w:pPr>
      <w:rPr>
        <w:rFonts w:hint="default"/>
      </w:rPr>
    </w:lvl>
    <w:lvl w:ilvl="5" w:tplc="F9526234">
      <w:start w:val="1"/>
      <w:numFmt w:val="bullet"/>
      <w:lvlText w:val="•"/>
      <w:lvlJc w:val="left"/>
      <w:pPr>
        <w:ind w:left="4833" w:hanging="543"/>
      </w:pPr>
      <w:rPr>
        <w:rFonts w:hint="default"/>
      </w:rPr>
    </w:lvl>
    <w:lvl w:ilvl="6" w:tplc="C1209BAE">
      <w:start w:val="1"/>
      <w:numFmt w:val="bullet"/>
      <w:lvlText w:val="•"/>
      <w:lvlJc w:val="left"/>
      <w:pPr>
        <w:ind w:left="5779" w:hanging="543"/>
      </w:pPr>
      <w:rPr>
        <w:rFonts w:hint="default"/>
      </w:rPr>
    </w:lvl>
    <w:lvl w:ilvl="7" w:tplc="CF741276">
      <w:start w:val="1"/>
      <w:numFmt w:val="bullet"/>
      <w:lvlText w:val="•"/>
      <w:lvlJc w:val="left"/>
      <w:pPr>
        <w:ind w:left="6725" w:hanging="543"/>
      </w:pPr>
      <w:rPr>
        <w:rFonts w:hint="default"/>
      </w:rPr>
    </w:lvl>
    <w:lvl w:ilvl="8" w:tplc="7D384FB2">
      <w:start w:val="1"/>
      <w:numFmt w:val="bullet"/>
      <w:lvlText w:val="•"/>
      <w:lvlJc w:val="left"/>
      <w:pPr>
        <w:ind w:left="7671" w:hanging="543"/>
      </w:pPr>
      <w:rPr>
        <w:rFonts w:hint="default"/>
      </w:rPr>
    </w:lvl>
  </w:abstractNum>
  <w:abstractNum w:abstractNumId="123" w15:restartNumberingAfterBreak="0">
    <w:nsid w:val="6A867192"/>
    <w:multiLevelType w:val="hybridMultilevel"/>
    <w:tmpl w:val="8D44D1DA"/>
    <w:lvl w:ilvl="0" w:tplc="58D207DE">
      <w:start w:val="3"/>
      <w:numFmt w:val="decimal"/>
      <w:lvlText w:val="%1"/>
      <w:lvlJc w:val="left"/>
      <w:pPr>
        <w:ind w:left="101" w:hanging="572"/>
        <w:jc w:val="left"/>
      </w:pPr>
      <w:rPr>
        <w:rFonts w:hint="default"/>
      </w:rPr>
    </w:lvl>
    <w:lvl w:ilvl="1" w:tplc="4C7CB602">
      <w:start w:val="6"/>
      <w:numFmt w:val="decimal"/>
      <w:lvlText w:val="%1.%2."/>
      <w:lvlJc w:val="left"/>
      <w:pPr>
        <w:ind w:left="101" w:hanging="572"/>
        <w:jc w:val="left"/>
      </w:pPr>
      <w:rPr>
        <w:rFonts w:ascii="Times New Roman" w:eastAsia="Times New Roman" w:hAnsi="Times New Roman" w:hint="default"/>
        <w:sz w:val="24"/>
        <w:szCs w:val="24"/>
      </w:rPr>
    </w:lvl>
    <w:lvl w:ilvl="2" w:tplc="17E88DF2">
      <w:start w:val="1"/>
      <w:numFmt w:val="bullet"/>
      <w:lvlText w:val="•"/>
      <w:lvlJc w:val="left"/>
      <w:pPr>
        <w:ind w:left="1994" w:hanging="572"/>
      </w:pPr>
      <w:rPr>
        <w:rFonts w:hint="default"/>
      </w:rPr>
    </w:lvl>
    <w:lvl w:ilvl="3" w:tplc="1A2ECCF0">
      <w:start w:val="1"/>
      <w:numFmt w:val="bullet"/>
      <w:lvlText w:val="•"/>
      <w:lvlJc w:val="left"/>
      <w:pPr>
        <w:ind w:left="2941" w:hanging="572"/>
      </w:pPr>
      <w:rPr>
        <w:rFonts w:hint="default"/>
      </w:rPr>
    </w:lvl>
    <w:lvl w:ilvl="4" w:tplc="D19E2316">
      <w:start w:val="1"/>
      <w:numFmt w:val="bullet"/>
      <w:lvlText w:val="•"/>
      <w:lvlJc w:val="left"/>
      <w:pPr>
        <w:ind w:left="3887" w:hanging="572"/>
      </w:pPr>
      <w:rPr>
        <w:rFonts w:hint="default"/>
      </w:rPr>
    </w:lvl>
    <w:lvl w:ilvl="5" w:tplc="4D2C0D42">
      <w:start w:val="1"/>
      <w:numFmt w:val="bullet"/>
      <w:lvlText w:val="•"/>
      <w:lvlJc w:val="left"/>
      <w:pPr>
        <w:ind w:left="4834" w:hanging="572"/>
      </w:pPr>
      <w:rPr>
        <w:rFonts w:hint="default"/>
      </w:rPr>
    </w:lvl>
    <w:lvl w:ilvl="6" w:tplc="DAD83D56">
      <w:start w:val="1"/>
      <w:numFmt w:val="bullet"/>
      <w:lvlText w:val="•"/>
      <w:lvlJc w:val="left"/>
      <w:pPr>
        <w:ind w:left="5780" w:hanging="572"/>
      </w:pPr>
      <w:rPr>
        <w:rFonts w:hint="default"/>
      </w:rPr>
    </w:lvl>
    <w:lvl w:ilvl="7" w:tplc="89701E8C">
      <w:start w:val="1"/>
      <w:numFmt w:val="bullet"/>
      <w:lvlText w:val="•"/>
      <w:lvlJc w:val="left"/>
      <w:pPr>
        <w:ind w:left="6726" w:hanging="572"/>
      </w:pPr>
      <w:rPr>
        <w:rFonts w:hint="default"/>
      </w:rPr>
    </w:lvl>
    <w:lvl w:ilvl="8" w:tplc="2B32AB1A">
      <w:start w:val="1"/>
      <w:numFmt w:val="bullet"/>
      <w:lvlText w:val="•"/>
      <w:lvlJc w:val="left"/>
      <w:pPr>
        <w:ind w:left="7673" w:hanging="572"/>
      </w:pPr>
      <w:rPr>
        <w:rFonts w:hint="default"/>
      </w:rPr>
    </w:lvl>
  </w:abstractNum>
  <w:abstractNum w:abstractNumId="124" w15:restartNumberingAfterBreak="0">
    <w:nsid w:val="6B3F0E17"/>
    <w:multiLevelType w:val="singleLevel"/>
    <w:tmpl w:val="8CDA04B8"/>
    <w:lvl w:ilvl="0">
      <w:start w:val="5"/>
      <w:numFmt w:val="decimal"/>
      <w:lvlText w:val="5.%1."/>
      <w:legacy w:legacy="1" w:legacySpace="0" w:legacyIndent="437"/>
      <w:lvlJc w:val="left"/>
      <w:pPr>
        <w:ind w:left="0" w:firstLine="0"/>
      </w:pPr>
      <w:rPr>
        <w:rFonts w:ascii="Times New Roman" w:hAnsi="Times New Roman" w:cs="Times New Roman" w:hint="default"/>
      </w:rPr>
    </w:lvl>
  </w:abstractNum>
  <w:abstractNum w:abstractNumId="125" w15:restartNumberingAfterBreak="0">
    <w:nsid w:val="6B491396"/>
    <w:multiLevelType w:val="singleLevel"/>
    <w:tmpl w:val="388CA494"/>
    <w:lvl w:ilvl="0">
      <w:start w:val="1"/>
      <w:numFmt w:val="decimal"/>
      <w:lvlText w:val="9.%1."/>
      <w:legacy w:legacy="1" w:legacySpace="0" w:legacyIndent="384"/>
      <w:lvlJc w:val="left"/>
      <w:pPr>
        <w:ind w:left="0" w:firstLine="0"/>
      </w:pPr>
      <w:rPr>
        <w:rFonts w:ascii="Times New Roman" w:hAnsi="Times New Roman" w:cs="Times New Roman" w:hint="default"/>
      </w:rPr>
    </w:lvl>
  </w:abstractNum>
  <w:abstractNum w:abstractNumId="126" w15:restartNumberingAfterBreak="0">
    <w:nsid w:val="6B6C6998"/>
    <w:multiLevelType w:val="hybridMultilevel"/>
    <w:tmpl w:val="8988ABF0"/>
    <w:lvl w:ilvl="0" w:tplc="AAC823FC">
      <w:start w:val="1"/>
      <w:numFmt w:val="bullet"/>
      <w:lvlText w:val="-"/>
      <w:lvlJc w:val="left"/>
      <w:pPr>
        <w:ind w:left="752" w:hanging="111"/>
      </w:pPr>
      <w:rPr>
        <w:rFonts w:ascii="Times New Roman" w:eastAsia="Times New Roman" w:hAnsi="Times New Roman" w:hint="default"/>
        <w:w w:val="99"/>
        <w:sz w:val="19"/>
        <w:szCs w:val="19"/>
      </w:rPr>
    </w:lvl>
    <w:lvl w:ilvl="1" w:tplc="00FAD960">
      <w:start w:val="1"/>
      <w:numFmt w:val="bullet"/>
      <w:lvlText w:val="•"/>
      <w:lvlJc w:val="left"/>
      <w:pPr>
        <w:ind w:left="1634" w:hanging="111"/>
      </w:pPr>
      <w:rPr>
        <w:rFonts w:hint="default"/>
      </w:rPr>
    </w:lvl>
    <w:lvl w:ilvl="2" w:tplc="C86A36C0">
      <w:start w:val="1"/>
      <w:numFmt w:val="bullet"/>
      <w:lvlText w:val="•"/>
      <w:lvlJc w:val="left"/>
      <w:pPr>
        <w:ind w:left="2515" w:hanging="111"/>
      </w:pPr>
      <w:rPr>
        <w:rFonts w:hint="default"/>
      </w:rPr>
    </w:lvl>
    <w:lvl w:ilvl="3" w:tplc="DD42F0A2">
      <w:start w:val="1"/>
      <w:numFmt w:val="bullet"/>
      <w:lvlText w:val="•"/>
      <w:lvlJc w:val="left"/>
      <w:pPr>
        <w:ind w:left="3396" w:hanging="111"/>
      </w:pPr>
      <w:rPr>
        <w:rFonts w:hint="default"/>
      </w:rPr>
    </w:lvl>
    <w:lvl w:ilvl="4" w:tplc="19926E28">
      <w:start w:val="1"/>
      <w:numFmt w:val="bullet"/>
      <w:lvlText w:val="•"/>
      <w:lvlJc w:val="left"/>
      <w:pPr>
        <w:ind w:left="4278" w:hanging="111"/>
      </w:pPr>
      <w:rPr>
        <w:rFonts w:hint="default"/>
      </w:rPr>
    </w:lvl>
    <w:lvl w:ilvl="5" w:tplc="802EE9AA">
      <w:start w:val="1"/>
      <w:numFmt w:val="bullet"/>
      <w:lvlText w:val="•"/>
      <w:lvlJc w:val="left"/>
      <w:pPr>
        <w:ind w:left="5159" w:hanging="111"/>
      </w:pPr>
      <w:rPr>
        <w:rFonts w:hint="default"/>
      </w:rPr>
    </w:lvl>
    <w:lvl w:ilvl="6" w:tplc="E01C4F42">
      <w:start w:val="1"/>
      <w:numFmt w:val="bullet"/>
      <w:lvlText w:val="•"/>
      <w:lvlJc w:val="left"/>
      <w:pPr>
        <w:ind w:left="6041" w:hanging="111"/>
      </w:pPr>
      <w:rPr>
        <w:rFonts w:hint="default"/>
      </w:rPr>
    </w:lvl>
    <w:lvl w:ilvl="7" w:tplc="0B46FCB4">
      <w:start w:val="1"/>
      <w:numFmt w:val="bullet"/>
      <w:lvlText w:val="•"/>
      <w:lvlJc w:val="left"/>
      <w:pPr>
        <w:ind w:left="6922" w:hanging="111"/>
      </w:pPr>
      <w:rPr>
        <w:rFonts w:hint="default"/>
      </w:rPr>
    </w:lvl>
    <w:lvl w:ilvl="8" w:tplc="1EE21914">
      <w:start w:val="1"/>
      <w:numFmt w:val="bullet"/>
      <w:lvlText w:val="•"/>
      <w:lvlJc w:val="left"/>
      <w:pPr>
        <w:ind w:left="7803" w:hanging="111"/>
      </w:pPr>
      <w:rPr>
        <w:rFonts w:hint="default"/>
      </w:rPr>
    </w:lvl>
  </w:abstractNum>
  <w:abstractNum w:abstractNumId="127" w15:restartNumberingAfterBreak="0">
    <w:nsid w:val="6CCA4B14"/>
    <w:multiLevelType w:val="hybridMultilevel"/>
    <w:tmpl w:val="0F5472D8"/>
    <w:lvl w:ilvl="0" w:tplc="6076E64A">
      <w:start w:val="1"/>
      <w:numFmt w:val="decimal"/>
      <w:lvlText w:val="%1)"/>
      <w:lvlJc w:val="left"/>
      <w:pPr>
        <w:ind w:left="102" w:hanging="367"/>
        <w:jc w:val="left"/>
      </w:pPr>
      <w:rPr>
        <w:rFonts w:ascii="Times New Roman" w:eastAsia="Times New Roman" w:hAnsi="Times New Roman" w:hint="default"/>
        <w:sz w:val="24"/>
        <w:szCs w:val="24"/>
      </w:rPr>
    </w:lvl>
    <w:lvl w:ilvl="1" w:tplc="58F29B00">
      <w:start w:val="1"/>
      <w:numFmt w:val="bullet"/>
      <w:lvlText w:val="•"/>
      <w:lvlJc w:val="left"/>
      <w:pPr>
        <w:ind w:left="1048" w:hanging="367"/>
      </w:pPr>
      <w:rPr>
        <w:rFonts w:hint="default"/>
      </w:rPr>
    </w:lvl>
    <w:lvl w:ilvl="2" w:tplc="BC3AAA2E">
      <w:start w:val="1"/>
      <w:numFmt w:val="bullet"/>
      <w:lvlText w:val="•"/>
      <w:lvlJc w:val="left"/>
      <w:pPr>
        <w:ind w:left="1994" w:hanging="367"/>
      </w:pPr>
      <w:rPr>
        <w:rFonts w:hint="default"/>
      </w:rPr>
    </w:lvl>
    <w:lvl w:ilvl="3" w:tplc="11928488">
      <w:start w:val="1"/>
      <w:numFmt w:val="bullet"/>
      <w:lvlText w:val="•"/>
      <w:lvlJc w:val="left"/>
      <w:pPr>
        <w:ind w:left="2940" w:hanging="367"/>
      </w:pPr>
      <w:rPr>
        <w:rFonts w:hint="default"/>
      </w:rPr>
    </w:lvl>
    <w:lvl w:ilvl="4" w:tplc="BCD49B7E">
      <w:start w:val="1"/>
      <w:numFmt w:val="bullet"/>
      <w:lvlText w:val="•"/>
      <w:lvlJc w:val="left"/>
      <w:pPr>
        <w:ind w:left="3886" w:hanging="367"/>
      </w:pPr>
      <w:rPr>
        <w:rFonts w:hint="default"/>
      </w:rPr>
    </w:lvl>
    <w:lvl w:ilvl="5" w:tplc="D0D6495C">
      <w:start w:val="1"/>
      <w:numFmt w:val="bullet"/>
      <w:lvlText w:val="•"/>
      <w:lvlJc w:val="left"/>
      <w:pPr>
        <w:ind w:left="4833" w:hanging="367"/>
      </w:pPr>
      <w:rPr>
        <w:rFonts w:hint="default"/>
      </w:rPr>
    </w:lvl>
    <w:lvl w:ilvl="6" w:tplc="D1FC2C56">
      <w:start w:val="1"/>
      <w:numFmt w:val="bullet"/>
      <w:lvlText w:val="•"/>
      <w:lvlJc w:val="left"/>
      <w:pPr>
        <w:ind w:left="5779" w:hanging="367"/>
      </w:pPr>
      <w:rPr>
        <w:rFonts w:hint="default"/>
      </w:rPr>
    </w:lvl>
    <w:lvl w:ilvl="7" w:tplc="22E40244">
      <w:start w:val="1"/>
      <w:numFmt w:val="bullet"/>
      <w:lvlText w:val="•"/>
      <w:lvlJc w:val="left"/>
      <w:pPr>
        <w:ind w:left="6725" w:hanging="367"/>
      </w:pPr>
      <w:rPr>
        <w:rFonts w:hint="default"/>
      </w:rPr>
    </w:lvl>
    <w:lvl w:ilvl="8" w:tplc="348AE384">
      <w:start w:val="1"/>
      <w:numFmt w:val="bullet"/>
      <w:lvlText w:val="•"/>
      <w:lvlJc w:val="left"/>
      <w:pPr>
        <w:ind w:left="7671" w:hanging="367"/>
      </w:pPr>
      <w:rPr>
        <w:rFonts w:hint="default"/>
      </w:rPr>
    </w:lvl>
  </w:abstractNum>
  <w:abstractNum w:abstractNumId="128" w15:restartNumberingAfterBreak="0">
    <w:nsid w:val="6E0050FF"/>
    <w:multiLevelType w:val="hybridMultilevel"/>
    <w:tmpl w:val="3A7614F6"/>
    <w:lvl w:ilvl="0" w:tplc="5E7E62FC">
      <w:start w:val="3"/>
      <w:numFmt w:val="decimal"/>
      <w:lvlText w:val="%1"/>
      <w:lvlJc w:val="left"/>
      <w:pPr>
        <w:ind w:left="641" w:hanging="581"/>
        <w:jc w:val="left"/>
      </w:pPr>
      <w:rPr>
        <w:rFonts w:hint="default"/>
      </w:rPr>
    </w:lvl>
    <w:lvl w:ilvl="1" w:tplc="FBD6F6AA">
      <w:start w:val="39"/>
      <w:numFmt w:val="decimal"/>
      <w:lvlText w:val="%1.%2."/>
      <w:lvlJc w:val="left"/>
      <w:pPr>
        <w:ind w:left="641" w:hanging="581"/>
        <w:jc w:val="left"/>
      </w:pPr>
      <w:rPr>
        <w:rFonts w:ascii="Times New Roman" w:eastAsia="Times New Roman" w:hAnsi="Times New Roman" w:hint="default"/>
        <w:sz w:val="24"/>
        <w:szCs w:val="24"/>
      </w:rPr>
    </w:lvl>
    <w:lvl w:ilvl="2" w:tplc="9CD88E3E">
      <w:start w:val="1"/>
      <w:numFmt w:val="decimal"/>
      <w:lvlText w:val="%1.%2.%3."/>
      <w:lvlJc w:val="left"/>
      <w:pPr>
        <w:ind w:left="641" w:hanging="732"/>
        <w:jc w:val="left"/>
      </w:pPr>
      <w:rPr>
        <w:rFonts w:ascii="Times New Roman" w:eastAsia="Times New Roman" w:hAnsi="Times New Roman" w:hint="default"/>
        <w:sz w:val="24"/>
        <w:szCs w:val="24"/>
      </w:rPr>
    </w:lvl>
    <w:lvl w:ilvl="3" w:tplc="72A6B5E4">
      <w:start w:val="1"/>
      <w:numFmt w:val="bullet"/>
      <w:lvlText w:val="•"/>
      <w:lvlJc w:val="left"/>
      <w:pPr>
        <w:ind w:left="2744" w:hanging="732"/>
      </w:pPr>
      <w:rPr>
        <w:rFonts w:hint="default"/>
      </w:rPr>
    </w:lvl>
    <w:lvl w:ilvl="4" w:tplc="97BE00EE">
      <w:start w:val="1"/>
      <w:numFmt w:val="bullet"/>
      <w:lvlText w:val="•"/>
      <w:lvlJc w:val="left"/>
      <w:pPr>
        <w:ind w:left="3796" w:hanging="732"/>
      </w:pPr>
      <w:rPr>
        <w:rFonts w:hint="default"/>
      </w:rPr>
    </w:lvl>
    <w:lvl w:ilvl="5" w:tplc="F8069DB4">
      <w:start w:val="1"/>
      <w:numFmt w:val="bullet"/>
      <w:lvlText w:val="•"/>
      <w:lvlJc w:val="left"/>
      <w:pPr>
        <w:ind w:left="4848" w:hanging="732"/>
      </w:pPr>
      <w:rPr>
        <w:rFonts w:hint="default"/>
      </w:rPr>
    </w:lvl>
    <w:lvl w:ilvl="6" w:tplc="94BA39C2">
      <w:start w:val="1"/>
      <w:numFmt w:val="bullet"/>
      <w:lvlText w:val="•"/>
      <w:lvlJc w:val="left"/>
      <w:pPr>
        <w:ind w:left="5899" w:hanging="732"/>
      </w:pPr>
      <w:rPr>
        <w:rFonts w:hint="default"/>
      </w:rPr>
    </w:lvl>
    <w:lvl w:ilvl="7" w:tplc="3ED6E148">
      <w:start w:val="1"/>
      <w:numFmt w:val="bullet"/>
      <w:lvlText w:val="•"/>
      <w:lvlJc w:val="left"/>
      <w:pPr>
        <w:ind w:left="6951" w:hanging="732"/>
      </w:pPr>
      <w:rPr>
        <w:rFonts w:hint="default"/>
      </w:rPr>
    </w:lvl>
    <w:lvl w:ilvl="8" w:tplc="184C5E40">
      <w:start w:val="1"/>
      <w:numFmt w:val="bullet"/>
      <w:lvlText w:val="•"/>
      <w:lvlJc w:val="left"/>
      <w:pPr>
        <w:ind w:left="8003" w:hanging="732"/>
      </w:pPr>
      <w:rPr>
        <w:rFonts w:hint="default"/>
      </w:rPr>
    </w:lvl>
  </w:abstractNum>
  <w:abstractNum w:abstractNumId="129" w15:restartNumberingAfterBreak="0">
    <w:nsid w:val="6F090689"/>
    <w:multiLevelType w:val="singleLevel"/>
    <w:tmpl w:val="ED403D0A"/>
    <w:lvl w:ilvl="0">
      <w:start w:val="1"/>
      <w:numFmt w:val="decimal"/>
      <w:lvlText w:val="6.%1."/>
      <w:legacy w:legacy="1" w:legacySpace="0" w:legacyIndent="427"/>
      <w:lvlJc w:val="left"/>
      <w:pPr>
        <w:ind w:left="0" w:firstLine="0"/>
      </w:pPr>
      <w:rPr>
        <w:rFonts w:ascii="Times New Roman" w:hAnsi="Times New Roman" w:cs="Times New Roman" w:hint="default"/>
      </w:rPr>
    </w:lvl>
  </w:abstractNum>
  <w:abstractNum w:abstractNumId="130" w15:restartNumberingAfterBreak="0">
    <w:nsid w:val="706E0D3C"/>
    <w:multiLevelType w:val="singleLevel"/>
    <w:tmpl w:val="DA8822A2"/>
    <w:lvl w:ilvl="0">
      <w:start w:val="2"/>
      <w:numFmt w:val="decimal"/>
      <w:lvlText w:val="4.1.%1."/>
      <w:legacy w:legacy="1" w:legacySpace="0" w:legacyIndent="586"/>
      <w:lvlJc w:val="left"/>
      <w:pPr>
        <w:ind w:left="0" w:firstLine="0"/>
      </w:pPr>
      <w:rPr>
        <w:rFonts w:ascii="Times New Roman" w:hAnsi="Times New Roman" w:cs="Times New Roman" w:hint="default"/>
      </w:rPr>
    </w:lvl>
  </w:abstractNum>
  <w:abstractNum w:abstractNumId="131" w15:restartNumberingAfterBreak="0">
    <w:nsid w:val="70AD69D7"/>
    <w:multiLevelType w:val="hybridMultilevel"/>
    <w:tmpl w:val="551A18F6"/>
    <w:lvl w:ilvl="0" w:tplc="11228CC4">
      <w:start w:val="5"/>
      <w:numFmt w:val="decimal"/>
      <w:lvlText w:val="%1"/>
      <w:lvlJc w:val="left"/>
      <w:pPr>
        <w:ind w:left="101" w:hanging="456"/>
        <w:jc w:val="left"/>
      </w:pPr>
      <w:rPr>
        <w:rFonts w:hint="default"/>
      </w:rPr>
    </w:lvl>
    <w:lvl w:ilvl="1" w:tplc="D2F8F5C4">
      <w:start w:val="7"/>
      <w:numFmt w:val="decimal"/>
      <w:lvlText w:val="%1.%2."/>
      <w:lvlJc w:val="left"/>
      <w:pPr>
        <w:ind w:left="101" w:hanging="456"/>
        <w:jc w:val="left"/>
      </w:pPr>
      <w:rPr>
        <w:rFonts w:ascii="Times New Roman" w:eastAsia="Times New Roman" w:hAnsi="Times New Roman" w:hint="default"/>
        <w:sz w:val="24"/>
        <w:szCs w:val="24"/>
      </w:rPr>
    </w:lvl>
    <w:lvl w:ilvl="2" w:tplc="1C343A44">
      <w:start w:val="1"/>
      <w:numFmt w:val="bullet"/>
      <w:lvlText w:val="•"/>
      <w:lvlJc w:val="left"/>
      <w:pPr>
        <w:ind w:left="1994" w:hanging="456"/>
      </w:pPr>
      <w:rPr>
        <w:rFonts w:hint="default"/>
      </w:rPr>
    </w:lvl>
    <w:lvl w:ilvl="3" w:tplc="B0DC9B82">
      <w:start w:val="1"/>
      <w:numFmt w:val="bullet"/>
      <w:lvlText w:val="•"/>
      <w:lvlJc w:val="left"/>
      <w:pPr>
        <w:ind w:left="2941" w:hanging="456"/>
      </w:pPr>
      <w:rPr>
        <w:rFonts w:hint="default"/>
      </w:rPr>
    </w:lvl>
    <w:lvl w:ilvl="4" w:tplc="58705262">
      <w:start w:val="1"/>
      <w:numFmt w:val="bullet"/>
      <w:lvlText w:val="•"/>
      <w:lvlJc w:val="left"/>
      <w:pPr>
        <w:ind w:left="3887" w:hanging="456"/>
      </w:pPr>
      <w:rPr>
        <w:rFonts w:hint="default"/>
      </w:rPr>
    </w:lvl>
    <w:lvl w:ilvl="5" w:tplc="F4E823A2">
      <w:start w:val="1"/>
      <w:numFmt w:val="bullet"/>
      <w:lvlText w:val="•"/>
      <w:lvlJc w:val="left"/>
      <w:pPr>
        <w:ind w:left="4834" w:hanging="456"/>
      </w:pPr>
      <w:rPr>
        <w:rFonts w:hint="default"/>
      </w:rPr>
    </w:lvl>
    <w:lvl w:ilvl="6" w:tplc="63CE55A0">
      <w:start w:val="1"/>
      <w:numFmt w:val="bullet"/>
      <w:lvlText w:val="•"/>
      <w:lvlJc w:val="left"/>
      <w:pPr>
        <w:ind w:left="5780" w:hanging="456"/>
      </w:pPr>
      <w:rPr>
        <w:rFonts w:hint="default"/>
      </w:rPr>
    </w:lvl>
    <w:lvl w:ilvl="7" w:tplc="49861390">
      <w:start w:val="1"/>
      <w:numFmt w:val="bullet"/>
      <w:lvlText w:val="•"/>
      <w:lvlJc w:val="left"/>
      <w:pPr>
        <w:ind w:left="6726" w:hanging="456"/>
      </w:pPr>
      <w:rPr>
        <w:rFonts w:hint="default"/>
      </w:rPr>
    </w:lvl>
    <w:lvl w:ilvl="8" w:tplc="EFFE8088">
      <w:start w:val="1"/>
      <w:numFmt w:val="bullet"/>
      <w:lvlText w:val="•"/>
      <w:lvlJc w:val="left"/>
      <w:pPr>
        <w:ind w:left="7673" w:hanging="456"/>
      </w:pPr>
      <w:rPr>
        <w:rFonts w:hint="default"/>
      </w:rPr>
    </w:lvl>
  </w:abstractNum>
  <w:abstractNum w:abstractNumId="132" w15:restartNumberingAfterBreak="0">
    <w:nsid w:val="72085E3E"/>
    <w:multiLevelType w:val="hybridMultilevel"/>
    <w:tmpl w:val="5A643A60"/>
    <w:lvl w:ilvl="0" w:tplc="FA94BDDA">
      <w:start w:val="3"/>
      <w:numFmt w:val="decimal"/>
      <w:lvlText w:val="%1"/>
      <w:lvlJc w:val="left"/>
      <w:pPr>
        <w:ind w:left="101" w:hanging="668"/>
        <w:jc w:val="left"/>
      </w:pPr>
      <w:rPr>
        <w:rFonts w:hint="default"/>
      </w:rPr>
    </w:lvl>
    <w:lvl w:ilvl="1" w:tplc="E18EA248">
      <w:start w:val="25"/>
      <w:numFmt w:val="decimal"/>
      <w:lvlText w:val="%1.%2."/>
      <w:lvlJc w:val="left"/>
      <w:pPr>
        <w:ind w:left="101" w:hanging="668"/>
        <w:jc w:val="right"/>
      </w:pPr>
      <w:rPr>
        <w:rFonts w:ascii="Times New Roman" w:eastAsia="Times New Roman" w:hAnsi="Times New Roman" w:hint="default"/>
        <w:sz w:val="24"/>
        <w:szCs w:val="24"/>
      </w:rPr>
    </w:lvl>
    <w:lvl w:ilvl="2" w:tplc="31C4B48A">
      <w:start w:val="1"/>
      <w:numFmt w:val="decimal"/>
      <w:lvlText w:val="%1.%2.%3."/>
      <w:lvlJc w:val="left"/>
      <w:pPr>
        <w:ind w:left="321" w:hanging="804"/>
        <w:jc w:val="left"/>
      </w:pPr>
      <w:rPr>
        <w:rFonts w:ascii="Times New Roman" w:eastAsia="Times New Roman" w:hAnsi="Times New Roman" w:hint="default"/>
        <w:sz w:val="24"/>
        <w:szCs w:val="24"/>
      </w:rPr>
    </w:lvl>
    <w:lvl w:ilvl="3" w:tplc="8C760432">
      <w:start w:val="1"/>
      <w:numFmt w:val="bullet"/>
      <w:lvlText w:val="•"/>
      <w:lvlJc w:val="left"/>
      <w:pPr>
        <w:ind w:left="2376" w:hanging="804"/>
      </w:pPr>
      <w:rPr>
        <w:rFonts w:hint="default"/>
      </w:rPr>
    </w:lvl>
    <w:lvl w:ilvl="4" w:tplc="6088A058">
      <w:start w:val="1"/>
      <w:numFmt w:val="bullet"/>
      <w:lvlText w:val="•"/>
      <w:lvlJc w:val="left"/>
      <w:pPr>
        <w:ind w:left="3403" w:hanging="804"/>
      </w:pPr>
      <w:rPr>
        <w:rFonts w:hint="default"/>
      </w:rPr>
    </w:lvl>
    <w:lvl w:ilvl="5" w:tplc="FEF6BF8C">
      <w:start w:val="1"/>
      <w:numFmt w:val="bullet"/>
      <w:lvlText w:val="•"/>
      <w:lvlJc w:val="left"/>
      <w:pPr>
        <w:ind w:left="4430" w:hanging="804"/>
      </w:pPr>
      <w:rPr>
        <w:rFonts w:hint="default"/>
      </w:rPr>
    </w:lvl>
    <w:lvl w:ilvl="6" w:tplc="EB68B44A">
      <w:start w:val="1"/>
      <w:numFmt w:val="bullet"/>
      <w:lvlText w:val="•"/>
      <w:lvlJc w:val="left"/>
      <w:pPr>
        <w:ind w:left="5457" w:hanging="804"/>
      </w:pPr>
      <w:rPr>
        <w:rFonts w:hint="default"/>
      </w:rPr>
    </w:lvl>
    <w:lvl w:ilvl="7" w:tplc="FA564DBE">
      <w:start w:val="1"/>
      <w:numFmt w:val="bullet"/>
      <w:lvlText w:val="•"/>
      <w:lvlJc w:val="left"/>
      <w:pPr>
        <w:ind w:left="6484" w:hanging="804"/>
      </w:pPr>
      <w:rPr>
        <w:rFonts w:hint="default"/>
      </w:rPr>
    </w:lvl>
    <w:lvl w:ilvl="8" w:tplc="F7146760">
      <w:start w:val="1"/>
      <w:numFmt w:val="bullet"/>
      <w:lvlText w:val="•"/>
      <w:lvlJc w:val="left"/>
      <w:pPr>
        <w:ind w:left="7512" w:hanging="804"/>
      </w:pPr>
      <w:rPr>
        <w:rFonts w:hint="default"/>
      </w:rPr>
    </w:lvl>
  </w:abstractNum>
  <w:abstractNum w:abstractNumId="133" w15:restartNumberingAfterBreak="0">
    <w:nsid w:val="72BE436F"/>
    <w:multiLevelType w:val="hybridMultilevel"/>
    <w:tmpl w:val="67EAE574"/>
    <w:lvl w:ilvl="0" w:tplc="3F0C3994">
      <w:start w:val="2"/>
      <w:numFmt w:val="decimal"/>
      <w:lvlText w:val="%1"/>
      <w:lvlJc w:val="left"/>
      <w:pPr>
        <w:ind w:left="1251" w:hanging="610"/>
        <w:jc w:val="left"/>
      </w:pPr>
      <w:rPr>
        <w:rFonts w:hint="default"/>
      </w:rPr>
    </w:lvl>
    <w:lvl w:ilvl="1" w:tplc="60C86B14">
      <w:start w:val="8"/>
      <w:numFmt w:val="decimal"/>
      <w:lvlText w:val="%1.%2"/>
      <w:lvlJc w:val="left"/>
      <w:pPr>
        <w:ind w:left="1251" w:hanging="610"/>
        <w:jc w:val="left"/>
      </w:pPr>
      <w:rPr>
        <w:rFonts w:hint="default"/>
      </w:rPr>
    </w:lvl>
    <w:lvl w:ilvl="2" w:tplc="7DC8DD2A">
      <w:start w:val="1"/>
      <w:numFmt w:val="decimal"/>
      <w:lvlText w:val="%1.%2.%3."/>
      <w:lvlJc w:val="left"/>
      <w:pPr>
        <w:ind w:left="1251" w:hanging="610"/>
        <w:jc w:val="left"/>
      </w:pPr>
      <w:rPr>
        <w:rFonts w:ascii="Times New Roman" w:eastAsia="Times New Roman" w:hAnsi="Times New Roman" w:hint="default"/>
        <w:sz w:val="24"/>
        <w:szCs w:val="24"/>
      </w:rPr>
    </w:lvl>
    <w:lvl w:ilvl="3" w:tplc="42EE0D0E">
      <w:start w:val="1"/>
      <w:numFmt w:val="bullet"/>
      <w:lvlText w:val="•"/>
      <w:lvlJc w:val="left"/>
      <w:pPr>
        <w:ind w:left="3745" w:hanging="610"/>
      </w:pPr>
      <w:rPr>
        <w:rFonts w:hint="default"/>
      </w:rPr>
    </w:lvl>
    <w:lvl w:ilvl="4" w:tplc="207E0166">
      <w:start w:val="1"/>
      <w:numFmt w:val="bullet"/>
      <w:lvlText w:val="•"/>
      <w:lvlJc w:val="left"/>
      <w:pPr>
        <w:ind w:left="4577" w:hanging="610"/>
      </w:pPr>
      <w:rPr>
        <w:rFonts w:hint="default"/>
      </w:rPr>
    </w:lvl>
    <w:lvl w:ilvl="5" w:tplc="DD1CFDF0">
      <w:start w:val="1"/>
      <w:numFmt w:val="bullet"/>
      <w:lvlText w:val="•"/>
      <w:lvlJc w:val="left"/>
      <w:pPr>
        <w:ind w:left="5408" w:hanging="610"/>
      </w:pPr>
      <w:rPr>
        <w:rFonts w:hint="default"/>
      </w:rPr>
    </w:lvl>
    <w:lvl w:ilvl="6" w:tplc="981270EE">
      <w:start w:val="1"/>
      <w:numFmt w:val="bullet"/>
      <w:lvlText w:val="•"/>
      <w:lvlJc w:val="left"/>
      <w:pPr>
        <w:ind w:left="6240" w:hanging="610"/>
      </w:pPr>
      <w:rPr>
        <w:rFonts w:hint="default"/>
      </w:rPr>
    </w:lvl>
    <w:lvl w:ilvl="7" w:tplc="F6083C1A">
      <w:start w:val="1"/>
      <w:numFmt w:val="bullet"/>
      <w:lvlText w:val="•"/>
      <w:lvlJc w:val="left"/>
      <w:pPr>
        <w:ind w:left="7071" w:hanging="610"/>
      </w:pPr>
      <w:rPr>
        <w:rFonts w:hint="default"/>
      </w:rPr>
    </w:lvl>
    <w:lvl w:ilvl="8" w:tplc="179E5696">
      <w:start w:val="1"/>
      <w:numFmt w:val="bullet"/>
      <w:lvlText w:val="•"/>
      <w:lvlJc w:val="left"/>
      <w:pPr>
        <w:ind w:left="7903" w:hanging="610"/>
      </w:pPr>
      <w:rPr>
        <w:rFonts w:hint="default"/>
      </w:rPr>
    </w:lvl>
  </w:abstractNum>
  <w:abstractNum w:abstractNumId="134" w15:restartNumberingAfterBreak="0">
    <w:nsid w:val="72E63838"/>
    <w:multiLevelType w:val="hybridMultilevel"/>
    <w:tmpl w:val="F300CCCA"/>
    <w:lvl w:ilvl="0" w:tplc="1674CE3C">
      <w:start w:val="1"/>
      <w:numFmt w:val="decimal"/>
      <w:lvlText w:val="%1)"/>
      <w:lvlJc w:val="left"/>
      <w:pPr>
        <w:ind w:left="102" w:hanging="260"/>
        <w:jc w:val="left"/>
      </w:pPr>
      <w:rPr>
        <w:rFonts w:ascii="Times New Roman" w:eastAsia="Times New Roman" w:hAnsi="Times New Roman" w:hint="default"/>
        <w:sz w:val="24"/>
        <w:szCs w:val="24"/>
      </w:rPr>
    </w:lvl>
    <w:lvl w:ilvl="1" w:tplc="7B3A07B6">
      <w:start w:val="1"/>
      <w:numFmt w:val="bullet"/>
      <w:lvlText w:val="•"/>
      <w:lvlJc w:val="left"/>
      <w:pPr>
        <w:ind w:left="1048" w:hanging="260"/>
      </w:pPr>
      <w:rPr>
        <w:rFonts w:hint="default"/>
      </w:rPr>
    </w:lvl>
    <w:lvl w:ilvl="2" w:tplc="2F2AA3A6">
      <w:start w:val="1"/>
      <w:numFmt w:val="bullet"/>
      <w:lvlText w:val="•"/>
      <w:lvlJc w:val="left"/>
      <w:pPr>
        <w:ind w:left="1994" w:hanging="260"/>
      </w:pPr>
      <w:rPr>
        <w:rFonts w:hint="default"/>
      </w:rPr>
    </w:lvl>
    <w:lvl w:ilvl="3" w:tplc="875070FA">
      <w:start w:val="1"/>
      <w:numFmt w:val="bullet"/>
      <w:lvlText w:val="•"/>
      <w:lvlJc w:val="left"/>
      <w:pPr>
        <w:ind w:left="2940" w:hanging="260"/>
      </w:pPr>
      <w:rPr>
        <w:rFonts w:hint="default"/>
      </w:rPr>
    </w:lvl>
    <w:lvl w:ilvl="4" w:tplc="8E340A80">
      <w:start w:val="1"/>
      <w:numFmt w:val="bullet"/>
      <w:lvlText w:val="•"/>
      <w:lvlJc w:val="left"/>
      <w:pPr>
        <w:ind w:left="3886" w:hanging="260"/>
      </w:pPr>
      <w:rPr>
        <w:rFonts w:hint="default"/>
      </w:rPr>
    </w:lvl>
    <w:lvl w:ilvl="5" w:tplc="280CBBEA">
      <w:start w:val="1"/>
      <w:numFmt w:val="bullet"/>
      <w:lvlText w:val="•"/>
      <w:lvlJc w:val="left"/>
      <w:pPr>
        <w:ind w:left="4833" w:hanging="260"/>
      </w:pPr>
      <w:rPr>
        <w:rFonts w:hint="default"/>
      </w:rPr>
    </w:lvl>
    <w:lvl w:ilvl="6" w:tplc="971A56DE">
      <w:start w:val="1"/>
      <w:numFmt w:val="bullet"/>
      <w:lvlText w:val="•"/>
      <w:lvlJc w:val="left"/>
      <w:pPr>
        <w:ind w:left="5779" w:hanging="260"/>
      </w:pPr>
      <w:rPr>
        <w:rFonts w:hint="default"/>
      </w:rPr>
    </w:lvl>
    <w:lvl w:ilvl="7" w:tplc="EF88EDA0">
      <w:start w:val="1"/>
      <w:numFmt w:val="bullet"/>
      <w:lvlText w:val="•"/>
      <w:lvlJc w:val="left"/>
      <w:pPr>
        <w:ind w:left="6725" w:hanging="260"/>
      </w:pPr>
      <w:rPr>
        <w:rFonts w:hint="default"/>
      </w:rPr>
    </w:lvl>
    <w:lvl w:ilvl="8" w:tplc="A7E6A3BC">
      <w:start w:val="1"/>
      <w:numFmt w:val="bullet"/>
      <w:lvlText w:val="•"/>
      <w:lvlJc w:val="left"/>
      <w:pPr>
        <w:ind w:left="7671" w:hanging="260"/>
      </w:pPr>
      <w:rPr>
        <w:rFonts w:hint="default"/>
      </w:rPr>
    </w:lvl>
  </w:abstractNum>
  <w:abstractNum w:abstractNumId="135" w15:restartNumberingAfterBreak="0">
    <w:nsid w:val="74A52FB5"/>
    <w:multiLevelType w:val="hybridMultilevel"/>
    <w:tmpl w:val="FDD0DB76"/>
    <w:lvl w:ilvl="0" w:tplc="EE46BA82">
      <w:start w:val="3"/>
      <w:numFmt w:val="decimal"/>
      <w:lvlText w:val="%1"/>
      <w:lvlJc w:val="left"/>
      <w:pPr>
        <w:ind w:left="101" w:hanging="675"/>
        <w:jc w:val="left"/>
      </w:pPr>
      <w:rPr>
        <w:rFonts w:hint="default"/>
      </w:rPr>
    </w:lvl>
    <w:lvl w:ilvl="1" w:tplc="AE5A2EA4">
      <w:start w:val="49"/>
      <w:numFmt w:val="decimal"/>
      <w:lvlText w:val="%1.%2."/>
      <w:lvlJc w:val="left"/>
      <w:pPr>
        <w:ind w:left="101" w:hanging="675"/>
        <w:jc w:val="left"/>
      </w:pPr>
      <w:rPr>
        <w:rFonts w:ascii="Times New Roman" w:eastAsia="Times New Roman" w:hAnsi="Times New Roman" w:hint="default"/>
        <w:sz w:val="24"/>
        <w:szCs w:val="24"/>
      </w:rPr>
    </w:lvl>
    <w:lvl w:ilvl="2" w:tplc="D6808CF8">
      <w:start w:val="1"/>
      <w:numFmt w:val="bullet"/>
      <w:lvlText w:val="•"/>
      <w:lvlJc w:val="left"/>
      <w:pPr>
        <w:ind w:left="1994" w:hanging="675"/>
      </w:pPr>
      <w:rPr>
        <w:rFonts w:hint="default"/>
      </w:rPr>
    </w:lvl>
    <w:lvl w:ilvl="3" w:tplc="AE0A5EDA">
      <w:start w:val="1"/>
      <w:numFmt w:val="bullet"/>
      <w:lvlText w:val="•"/>
      <w:lvlJc w:val="left"/>
      <w:pPr>
        <w:ind w:left="2941" w:hanging="675"/>
      </w:pPr>
      <w:rPr>
        <w:rFonts w:hint="default"/>
      </w:rPr>
    </w:lvl>
    <w:lvl w:ilvl="4" w:tplc="462A050A">
      <w:start w:val="1"/>
      <w:numFmt w:val="bullet"/>
      <w:lvlText w:val="•"/>
      <w:lvlJc w:val="left"/>
      <w:pPr>
        <w:ind w:left="3887" w:hanging="675"/>
      </w:pPr>
      <w:rPr>
        <w:rFonts w:hint="default"/>
      </w:rPr>
    </w:lvl>
    <w:lvl w:ilvl="5" w:tplc="C366A1CE">
      <w:start w:val="1"/>
      <w:numFmt w:val="bullet"/>
      <w:lvlText w:val="•"/>
      <w:lvlJc w:val="left"/>
      <w:pPr>
        <w:ind w:left="4834" w:hanging="675"/>
      </w:pPr>
      <w:rPr>
        <w:rFonts w:hint="default"/>
      </w:rPr>
    </w:lvl>
    <w:lvl w:ilvl="6" w:tplc="E30E2180">
      <w:start w:val="1"/>
      <w:numFmt w:val="bullet"/>
      <w:lvlText w:val="•"/>
      <w:lvlJc w:val="left"/>
      <w:pPr>
        <w:ind w:left="5780" w:hanging="675"/>
      </w:pPr>
      <w:rPr>
        <w:rFonts w:hint="default"/>
      </w:rPr>
    </w:lvl>
    <w:lvl w:ilvl="7" w:tplc="822690F6">
      <w:start w:val="1"/>
      <w:numFmt w:val="bullet"/>
      <w:lvlText w:val="•"/>
      <w:lvlJc w:val="left"/>
      <w:pPr>
        <w:ind w:left="6726" w:hanging="675"/>
      </w:pPr>
      <w:rPr>
        <w:rFonts w:hint="default"/>
      </w:rPr>
    </w:lvl>
    <w:lvl w:ilvl="8" w:tplc="B93EF1D4">
      <w:start w:val="1"/>
      <w:numFmt w:val="bullet"/>
      <w:lvlText w:val="•"/>
      <w:lvlJc w:val="left"/>
      <w:pPr>
        <w:ind w:left="7673" w:hanging="675"/>
      </w:pPr>
      <w:rPr>
        <w:rFonts w:hint="default"/>
      </w:rPr>
    </w:lvl>
  </w:abstractNum>
  <w:abstractNum w:abstractNumId="136" w15:restartNumberingAfterBreak="0">
    <w:nsid w:val="76CC3AE1"/>
    <w:multiLevelType w:val="hybridMultilevel"/>
    <w:tmpl w:val="008C439C"/>
    <w:lvl w:ilvl="0" w:tplc="1B0E5922">
      <w:start w:val="2"/>
      <w:numFmt w:val="decimal"/>
      <w:lvlText w:val="%1"/>
      <w:lvlJc w:val="left"/>
      <w:pPr>
        <w:ind w:left="102" w:hanging="579"/>
        <w:jc w:val="left"/>
      </w:pPr>
      <w:rPr>
        <w:rFonts w:hint="default"/>
      </w:rPr>
    </w:lvl>
    <w:lvl w:ilvl="1" w:tplc="DB00401E">
      <w:start w:val="17"/>
      <w:numFmt w:val="decimal"/>
      <w:lvlText w:val="%1.%2."/>
      <w:lvlJc w:val="left"/>
      <w:pPr>
        <w:ind w:left="102" w:hanging="579"/>
        <w:jc w:val="left"/>
      </w:pPr>
      <w:rPr>
        <w:rFonts w:ascii="Times New Roman" w:eastAsia="Times New Roman" w:hAnsi="Times New Roman" w:hint="default"/>
        <w:sz w:val="24"/>
        <w:szCs w:val="24"/>
      </w:rPr>
    </w:lvl>
    <w:lvl w:ilvl="2" w:tplc="4328D51E">
      <w:start w:val="1"/>
      <w:numFmt w:val="decimal"/>
      <w:lvlText w:val="%1.%2.%3."/>
      <w:lvlJc w:val="left"/>
      <w:pPr>
        <w:ind w:left="102" w:hanging="836"/>
        <w:jc w:val="left"/>
      </w:pPr>
      <w:rPr>
        <w:rFonts w:ascii="Times New Roman" w:eastAsia="Times New Roman" w:hAnsi="Times New Roman" w:hint="default"/>
        <w:sz w:val="24"/>
        <w:szCs w:val="24"/>
      </w:rPr>
    </w:lvl>
    <w:lvl w:ilvl="3" w:tplc="90F0DDF8">
      <w:start w:val="1"/>
      <w:numFmt w:val="bullet"/>
      <w:lvlText w:val="•"/>
      <w:lvlJc w:val="left"/>
      <w:pPr>
        <w:ind w:left="2940" w:hanging="836"/>
      </w:pPr>
      <w:rPr>
        <w:rFonts w:hint="default"/>
      </w:rPr>
    </w:lvl>
    <w:lvl w:ilvl="4" w:tplc="16900882">
      <w:start w:val="1"/>
      <w:numFmt w:val="bullet"/>
      <w:lvlText w:val="•"/>
      <w:lvlJc w:val="left"/>
      <w:pPr>
        <w:ind w:left="3886" w:hanging="836"/>
      </w:pPr>
      <w:rPr>
        <w:rFonts w:hint="default"/>
      </w:rPr>
    </w:lvl>
    <w:lvl w:ilvl="5" w:tplc="E33048D8">
      <w:start w:val="1"/>
      <w:numFmt w:val="bullet"/>
      <w:lvlText w:val="•"/>
      <w:lvlJc w:val="left"/>
      <w:pPr>
        <w:ind w:left="4833" w:hanging="836"/>
      </w:pPr>
      <w:rPr>
        <w:rFonts w:hint="default"/>
      </w:rPr>
    </w:lvl>
    <w:lvl w:ilvl="6" w:tplc="F8EAEFE4">
      <w:start w:val="1"/>
      <w:numFmt w:val="bullet"/>
      <w:lvlText w:val="•"/>
      <w:lvlJc w:val="left"/>
      <w:pPr>
        <w:ind w:left="5779" w:hanging="836"/>
      </w:pPr>
      <w:rPr>
        <w:rFonts w:hint="default"/>
      </w:rPr>
    </w:lvl>
    <w:lvl w:ilvl="7" w:tplc="A8624B86">
      <w:start w:val="1"/>
      <w:numFmt w:val="bullet"/>
      <w:lvlText w:val="•"/>
      <w:lvlJc w:val="left"/>
      <w:pPr>
        <w:ind w:left="6725" w:hanging="836"/>
      </w:pPr>
      <w:rPr>
        <w:rFonts w:hint="default"/>
      </w:rPr>
    </w:lvl>
    <w:lvl w:ilvl="8" w:tplc="A20C5660">
      <w:start w:val="1"/>
      <w:numFmt w:val="bullet"/>
      <w:lvlText w:val="•"/>
      <w:lvlJc w:val="left"/>
      <w:pPr>
        <w:ind w:left="7671" w:hanging="836"/>
      </w:pPr>
      <w:rPr>
        <w:rFonts w:hint="default"/>
      </w:rPr>
    </w:lvl>
  </w:abstractNum>
  <w:abstractNum w:abstractNumId="137" w15:restartNumberingAfterBreak="0">
    <w:nsid w:val="77D2766E"/>
    <w:multiLevelType w:val="hybridMultilevel"/>
    <w:tmpl w:val="5DF86B8C"/>
    <w:lvl w:ilvl="0" w:tplc="5302F4B8">
      <w:start w:val="1"/>
      <w:numFmt w:val="bullet"/>
      <w:lvlText w:val="-"/>
      <w:lvlJc w:val="left"/>
      <w:pPr>
        <w:ind w:left="101" w:hanging="185"/>
      </w:pPr>
      <w:rPr>
        <w:rFonts w:ascii="Times New Roman" w:eastAsia="Times New Roman" w:hAnsi="Times New Roman" w:hint="default"/>
        <w:sz w:val="24"/>
        <w:szCs w:val="24"/>
      </w:rPr>
    </w:lvl>
    <w:lvl w:ilvl="1" w:tplc="F7E4965E">
      <w:start w:val="1"/>
      <w:numFmt w:val="bullet"/>
      <w:lvlText w:val="•"/>
      <w:lvlJc w:val="left"/>
      <w:pPr>
        <w:ind w:left="1048" w:hanging="185"/>
      </w:pPr>
      <w:rPr>
        <w:rFonts w:hint="default"/>
      </w:rPr>
    </w:lvl>
    <w:lvl w:ilvl="2" w:tplc="230AAB6C">
      <w:start w:val="1"/>
      <w:numFmt w:val="bullet"/>
      <w:lvlText w:val="•"/>
      <w:lvlJc w:val="left"/>
      <w:pPr>
        <w:ind w:left="1994" w:hanging="185"/>
      </w:pPr>
      <w:rPr>
        <w:rFonts w:hint="default"/>
      </w:rPr>
    </w:lvl>
    <w:lvl w:ilvl="3" w:tplc="BF163418">
      <w:start w:val="1"/>
      <w:numFmt w:val="bullet"/>
      <w:lvlText w:val="•"/>
      <w:lvlJc w:val="left"/>
      <w:pPr>
        <w:ind w:left="2941" w:hanging="185"/>
      </w:pPr>
      <w:rPr>
        <w:rFonts w:hint="default"/>
      </w:rPr>
    </w:lvl>
    <w:lvl w:ilvl="4" w:tplc="E0EA021E">
      <w:start w:val="1"/>
      <w:numFmt w:val="bullet"/>
      <w:lvlText w:val="•"/>
      <w:lvlJc w:val="left"/>
      <w:pPr>
        <w:ind w:left="3887" w:hanging="185"/>
      </w:pPr>
      <w:rPr>
        <w:rFonts w:hint="default"/>
      </w:rPr>
    </w:lvl>
    <w:lvl w:ilvl="5" w:tplc="7DD253A8">
      <w:start w:val="1"/>
      <w:numFmt w:val="bullet"/>
      <w:lvlText w:val="•"/>
      <w:lvlJc w:val="left"/>
      <w:pPr>
        <w:ind w:left="4834" w:hanging="185"/>
      </w:pPr>
      <w:rPr>
        <w:rFonts w:hint="default"/>
      </w:rPr>
    </w:lvl>
    <w:lvl w:ilvl="6" w:tplc="B3DCA952">
      <w:start w:val="1"/>
      <w:numFmt w:val="bullet"/>
      <w:lvlText w:val="•"/>
      <w:lvlJc w:val="left"/>
      <w:pPr>
        <w:ind w:left="5780" w:hanging="185"/>
      </w:pPr>
      <w:rPr>
        <w:rFonts w:hint="default"/>
      </w:rPr>
    </w:lvl>
    <w:lvl w:ilvl="7" w:tplc="5E26583A">
      <w:start w:val="1"/>
      <w:numFmt w:val="bullet"/>
      <w:lvlText w:val="•"/>
      <w:lvlJc w:val="left"/>
      <w:pPr>
        <w:ind w:left="6726" w:hanging="185"/>
      </w:pPr>
      <w:rPr>
        <w:rFonts w:hint="default"/>
      </w:rPr>
    </w:lvl>
    <w:lvl w:ilvl="8" w:tplc="107A56E0">
      <w:start w:val="1"/>
      <w:numFmt w:val="bullet"/>
      <w:lvlText w:val="•"/>
      <w:lvlJc w:val="left"/>
      <w:pPr>
        <w:ind w:left="7673" w:hanging="185"/>
      </w:pPr>
      <w:rPr>
        <w:rFonts w:hint="default"/>
      </w:rPr>
    </w:lvl>
  </w:abstractNum>
  <w:abstractNum w:abstractNumId="138" w15:restartNumberingAfterBreak="0">
    <w:nsid w:val="785F2E55"/>
    <w:multiLevelType w:val="hybridMultilevel"/>
    <w:tmpl w:val="5A98D08C"/>
    <w:lvl w:ilvl="0" w:tplc="03EE36B8">
      <w:start w:val="1"/>
      <w:numFmt w:val="decimal"/>
      <w:lvlText w:val="%1)"/>
      <w:lvlJc w:val="left"/>
      <w:pPr>
        <w:ind w:left="101" w:hanging="288"/>
        <w:jc w:val="left"/>
      </w:pPr>
      <w:rPr>
        <w:rFonts w:ascii="Times New Roman" w:eastAsia="Times New Roman" w:hAnsi="Times New Roman" w:hint="default"/>
        <w:sz w:val="24"/>
        <w:szCs w:val="24"/>
      </w:rPr>
    </w:lvl>
    <w:lvl w:ilvl="1" w:tplc="8A403BE0">
      <w:start w:val="1"/>
      <w:numFmt w:val="bullet"/>
      <w:lvlText w:val="•"/>
      <w:lvlJc w:val="left"/>
      <w:pPr>
        <w:ind w:left="1048" w:hanging="288"/>
      </w:pPr>
      <w:rPr>
        <w:rFonts w:hint="default"/>
      </w:rPr>
    </w:lvl>
    <w:lvl w:ilvl="2" w:tplc="59A47A8E">
      <w:start w:val="1"/>
      <w:numFmt w:val="bullet"/>
      <w:lvlText w:val="•"/>
      <w:lvlJc w:val="left"/>
      <w:pPr>
        <w:ind w:left="1994" w:hanging="288"/>
      </w:pPr>
      <w:rPr>
        <w:rFonts w:hint="default"/>
      </w:rPr>
    </w:lvl>
    <w:lvl w:ilvl="3" w:tplc="19CE4F92">
      <w:start w:val="1"/>
      <w:numFmt w:val="bullet"/>
      <w:lvlText w:val="•"/>
      <w:lvlJc w:val="left"/>
      <w:pPr>
        <w:ind w:left="2941" w:hanging="288"/>
      </w:pPr>
      <w:rPr>
        <w:rFonts w:hint="default"/>
      </w:rPr>
    </w:lvl>
    <w:lvl w:ilvl="4" w:tplc="20583096">
      <w:start w:val="1"/>
      <w:numFmt w:val="bullet"/>
      <w:lvlText w:val="•"/>
      <w:lvlJc w:val="left"/>
      <w:pPr>
        <w:ind w:left="3887" w:hanging="288"/>
      </w:pPr>
      <w:rPr>
        <w:rFonts w:hint="default"/>
      </w:rPr>
    </w:lvl>
    <w:lvl w:ilvl="5" w:tplc="52641948">
      <w:start w:val="1"/>
      <w:numFmt w:val="bullet"/>
      <w:lvlText w:val="•"/>
      <w:lvlJc w:val="left"/>
      <w:pPr>
        <w:ind w:left="4834" w:hanging="288"/>
      </w:pPr>
      <w:rPr>
        <w:rFonts w:hint="default"/>
      </w:rPr>
    </w:lvl>
    <w:lvl w:ilvl="6" w:tplc="560EB7B8">
      <w:start w:val="1"/>
      <w:numFmt w:val="bullet"/>
      <w:lvlText w:val="•"/>
      <w:lvlJc w:val="left"/>
      <w:pPr>
        <w:ind w:left="5780" w:hanging="288"/>
      </w:pPr>
      <w:rPr>
        <w:rFonts w:hint="default"/>
      </w:rPr>
    </w:lvl>
    <w:lvl w:ilvl="7" w:tplc="AD7E4AA0">
      <w:start w:val="1"/>
      <w:numFmt w:val="bullet"/>
      <w:lvlText w:val="•"/>
      <w:lvlJc w:val="left"/>
      <w:pPr>
        <w:ind w:left="6726" w:hanging="288"/>
      </w:pPr>
      <w:rPr>
        <w:rFonts w:hint="default"/>
      </w:rPr>
    </w:lvl>
    <w:lvl w:ilvl="8" w:tplc="73D08372">
      <w:start w:val="1"/>
      <w:numFmt w:val="bullet"/>
      <w:lvlText w:val="•"/>
      <w:lvlJc w:val="left"/>
      <w:pPr>
        <w:ind w:left="7673" w:hanging="288"/>
      </w:pPr>
      <w:rPr>
        <w:rFonts w:hint="default"/>
      </w:rPr>
    </w:lvl>
  </w:abstractNum>
  <w:abstractNum w:abstractNumId="139" w15:restartNumberingAfterBreak="0">
    <w:nsid w:val="78C72B24"/>
    <w:multiLevelType w:val="singleLevel"/>
    <w:tmpl w:val="832A61D2"/>
    <w:lvl w:ilvl="0">
      <w:start w:val="1"/>
      <w:numFmt w:val="decimal"/>
      <w:lvlText w:val="4.2.%1."/>
      <w:legacy w:legacy="1" w:legacySpace="0" w:legacyIndent="571"/>
      <w:lvlJc w:val="left"/>
      <w:pPr>
        <w:ind w:left="0" w:firstLine="0"/>
      </w:pPr>
      <w:rPr>
        <w:rFonts w:ascii="Times New Roman" w:hAnsi="Times New Roman" w:cs="Times New Roman" w:hint="default"/>
      </w:rPr>
    </w:lvl>
  </w:abstractNum>
  <w:abstractNum w:abstractNumId="140" w15:restartNumberingAfterBreak="0">
    <w:nsid w:val="79324A32"/>
    <w:multiLevelType w:val="hybridMultilevel"/>
    <w:tmpl w:val="4F2E175A"/>
    <w:lvl w:ilvl="0" w:tplc="1970481C">
      <w:start w:val="1"/>
      <w:numFmt w:val="bullet"/>
      <w:lvlText w:val="-"/>
      <w:lvlJc w:val="left"/>
      <w:pPr>
        <w:ind w:left="122" w:hanging="116"/>
      </w:pPr>
      <w:rPr>
        <w:rFonts w:ascii="Times New Roman" w:eastAsia="Times New Roman" w:hAnsi="Times New Roman" w:hint="default"/>
        <w:w w:val="99"/>
        <w:sz w:val="20"/>
        <w:szCs w:val="20"/>
      </w:rPr>
    </w:lvl>
    <w:lvl w:ilvl="1" w:tplc="D95E62AE">
      <w:start w:val="1"/>
      <w:numFmt w:val="bullet"/>
      <w:lvlText w:val="•"/>
      <w:lvlJc w:val="left"/>
      <w:pPr>
        <w:ind w:left="1068" w:hanging="116"/>
      </w:pPr>
      <w:rPr>
        <w:rFonts w:hint="default"/>
      </w:rPr>
    </w:lvl>
    <w:lvl w:ilvl="2" w:tplc="1B38A482">
      <w:start w:val="1"/>
      <w:numFmt w:val="bullet"/>
      <w:lvlText w:val="•"/>
      <w:lvlJc w:val="left"/>
      <w:pPr>
        <w:ind w:left="2014" w:hanging="116"/>
      </w:pPr>
      <w:rPr>
        <w:rFonts w:hint="default"/>
      </w:rPr>
    </w:lvl>
    <w:lvl w:ilvl="3" w:tplc="BD201F34">
      <w:start w:val="1"/>
      <w:numFmt w:val="bullet"/>
      <w:lvlText w:val="•"/>
      <w:lvlJc w:val="left"/>
      <w:pPr>
        <w:ind w:left="2960" w:hanging="116"/>
      </w:pPr>
      <w:rPr>
        <w:rFonts w:hint="default"/>
      </w:rPr>
    </w:lvl>
    <w:lvl w:ilvl="4" w:tplc="83B2D518">
      <w:start w:val="1"/>
      <w:numFmt w:val="bullet"/>
      <w:lvlText w:val="•"/>
      <w:lvlJc w:val="left"/>
      <w:pPr>
        <w:ind w:left="3906" w:hanging="116"/>
      </w:pPr>
      <w:rPr>
        <w:rFonts w:hint="default"/>
      </w:rPr>
    </w:lvl>
    <w:lvl w:ilvl="5" w:tplc="B9546238">
      <w:start w:val="1"/>
      <w:numFmt w:val="bullet"/>
      <w:lvlText w:val="•"/>
      <w:lvlJc w:val="left"/>
      <w:pPr>
        <w:ind w:left="4853" w:hanging="116"/>
      </w:pPr>
      <w:rPr>
        <w:rFonts w:hint="default"/>
      </w:rPr>
    </w:lvl>
    <w:lvl w:ilvl="6" w:tplc="7D06F272">
      <w:start w:val="1"/>
      <w:numFmt w:val="bullet"/>
      <w:lvlText w:val="•"/>
      <w:lvlJc w:val="left"/>
      <w:pPr>
        <w:ind w:left="5799" w:hanging="116"/>
      </w:pPr>
      <w:rPr>
        <w:rFonts w:hint="default"/>
      </w:rPr>
    </w:lvl>
    <w:lvl w:ilvl="7" w:tplc="8E8C328C">
      <w:start w:val="1"/>
      <w:numFmt w:val="bullet"/>
      <w:lvlText w:val="•"/>
      <w:lvlJc w:val="left"/>
      <w:pPr>
        <w:ind w:left="6745" w:hanging="116"/>
      </w:pPr>
      <w:rPr>
        <w:rFonts w:hint="default"/>
      </w:rPr>
    </w:lvl>
    <w:lvl w:ilvl="8" w:tplc="A7B2D708">
      <w:start w:val="1"/>
      <w:numFmt w:val="bullet"/>
      <w:lvlText w:val="•"/>
      <w:lvlJc w:val="left"/>
      <w:pPr>
        <w:ind w:left="7691" w:hanging="116"/>
      </w:pPr>
      <w:rPr>
        <w:rFonts w:hint="default"/>
      </w:rPr>
    </w:lvl>
  </w:abstractNum>
  <w:abstractNum w:abstractNumId="141" w15:restartNumberingAfterBreak="0">
    <w:nsid w:val="79340645"/>
    <w:multiLevelType w:val="hybridMultilevel"/>
    <w:tmpl w:val="604A5F00"/>
    <w:lvl w:ilvl="0" w:tplc="F104B562">
      <w:start w:val="2"/>
      <w:numFmt w:val="decimal"/>
      <w:lvlText w:val="%1)"/>
      <w:lvlJc w:val="left"/>
      <w:pPr>
        <w:ind w:left="101" w:hanging="351"/>
        <w:jc w:val="left"/>
      </w:pPr>
      <w:rPr>
        <w:rFonts w:ascii="Times New Roman" w:eastAsia="Times New Roman" w:hAnsi="Times New Roman" w:hint="default"/>
        <w:sz w:val="24"/>
        <w:szCs w:val="24"/>
      </w:rPr>
    </w:lvl>
    <w:lvl w:ilvl="1" w:tplc="13564B52">
      <w:start w:val="1"/>
      <w:numFmt w:val="bullet"/>
      <w:lvlText w:val="•"/>
      <w:lvlJc w:val="left"/>
      <w:pPr>
        <w:ind w:left="1048" w:hanging="351"/>
      </w:pPr>
      <w:rPr>
        <w:rFonts w:hint="default"/>
      </w:rPr>
    </w:lvl>
    <w:lvl w:ilvl="2" w:tplc="E2464592">
      <w:start w:val="1"/>
      <w:numFmt w:val="bullet"/>
      <w:lvlText w:val="•"/>
      <w:lvlJc w:val="left"/>
      <w:pPr>
        <w:ind w:left="1994" w:hanging="351"/>
      </w:pPr>
      <w:rPr>
        <w:rFonts w:hint="default"/>
      </w:rPr>
    </w:lvl>
    <w:lvl w:ilvl="3" w:tplc="7ECE0A86">
      <w:start w:val="1"/>
      <w:numFmt w:val="bullet"/>
      <w:lvlText w:val="•"/>
      <w:lvlJc w:val="left"/>
      <w:pPr>
        <w:ind w:left="2941" w:hanging="351"/>
      </w:pPr>
      <w:rPr>
        <w:rFonts w:hint="default"/>
      </w:rPr>
    </w:lvl>
    <w:lvl w:ilvl="4" w:tplc="F2A2B8F0">
      <w:start w:val="1"/>
      <w:numFmt w:val="bullet"/>
      <w:lvlText w:val="•"/>
      <w:lvlJc w:val="left"/>
      <w:pPr>
        <w:ind w:left="3887" w:hanging="351"/>
      </w:pPr>
      <w:rPr>
        <w:rFonts w:hint="default"/>
      </w:rPr>
    </w:lvl>
    <w:lvl w:ilvl="5" w:tplc="3EACD720">
      <w:start w:val="1"/>
      <w:numFmt w:val="bullet"/>
      <w:lvlText w:val="•"/>
      <w:lvlJc w:val="left"/>
      <w:pPr>
        <w:ind w:left="4834" w:hanging="351"/>
      </w:pPr>
      <w:rPr>
        <w:rFonts w:hint="default"/>
      </w:rPr>
    </w:lvl>
    <w:lvl w:ilvl="6" w:tplc="A4EEA89E">
      <w:start w:val="1"/>
      <w:numFmt w:val="bullet"/>
      <w:lvlText w:val="•"/>
      <w:lvlJc w:val="left"/>
      <w:pPr>
        <w:ind w:left="5780" w:hanging="351"/>
      </w:pPr>
      <w:rPr>
        <w:rFonts w:hint="default"/>
      </w:rPr>
    </w:lvl>
    <w:lvl w:ilvl="7" w:tplc="206AFB04">
      <w:start w:val="1"/>
      <w:numFmt w:val="bullet"/>
      <w:lvlText w:val="•"/>
      <w:lvlJc w:val="left"/>
      <w:pPr>
        <w:ind w:left="6726" w:hanging="351"/>
      </w:pPr>
      <w:rPr>
        <w:rFonts w:hint="default"/>
      </w:rPr>
    </w:lvl>
    <w:lvl w:ilvl="8" w:tplc="646861F8">
      <w:start w:val="1"/>
      <w:numFmt w:val="bullet"/>
      <w:lvlText w:val="•"/>
      <w:lvlJc w:val="left"/>
      <w:pPr>
        <w:ind w:left="7673" w:hanging="351"/>
      </w:pPr>
      <w:rPr>
        <w:rFonts w:hint="default"/>
      </w:rPr>
    </w:lvl>
  </w:abstractNum>
  <w:abstractNum w:abstractNumId="142" w15:restartNumberingAfterBreak="0">
    <w:nsid w:val="7CFE6E83"/>
    <w:multiLevelType w:val="hybridMultilevel"/>
    <w:tmpl w:val="CD305B60"/>
    <w:lvl w:ilvl="0" w:tplc="D6EE2372">
      <w:start w:val="3"/>
      <w:numFmt w:val="decimal"/>
      <w:lvlText w:val="%1"/>
      <w:lvlJc w:val="left"/>
      <w:pPr>
        <w:ind w:left="102" w:hanging="600"/>
        <w:jc w:val="left"/>
      </w:pPr>
      <w:rPr>
        <w:rFonts w:hint="default"/>
      </w:rPr>
    </w:lvl>
    <w:lvl w:ilvl="1" w:tplc="508219E2">
      <w:start w:val="16"/>
      <w:numFmt w:val="decimal"/>
      <w:lvlText w:val="%1.%2."/>
      <w:lvlJc w:val="left"/>
      <w:pPr>
        <w:ind w:left="102" w:hanging="600"/>
        <w:jc w:val="left"/>
      </w:pPr>
      <w:rPr>
        <w:rFonts w:ascii="Times New Roman" w:eastAsia="Times New Roman" w:hAnsi="Times New Roman" w:hint="default"/>
        <w:sz w:val="24"/>
        <w:szCs w:val="24"/>
      </w:rPr>
    </w:lvl>
    <w:lvl w:ilvl="2" w:tplc="3D1CD504">
      <w:start w:val="1"/>
      <w:numFmt w:val="bullet"/>
      <w:lvlText w:val="•"/>
      <w:lvlJc w:val="left"/>
      <w:pPr>
        <w:ind w:left="1994" w:hanging="600"/>
      </w:pPr>
      <w:rPr>
        <w:rFonts w:hint="default"/>
      </w:rPr>
    </w:lvl>
    <w:lvl w:ilvl="3" w:tplc="90AA4A4E">
      <w:start w:val="1"/>
      <w:numFmt w:val="bullet"/>
      <w:lvlText w:val="•"/>
      <w:lvlJc w:val="left"/>
      <w:pPr>
        <w:ind w:left="2940" w:hanging="600"/>
      </w:pPr>
      <w:rPr>
        <w:rFonts w:hint="default"/>
      </w:rPr>
    </w:lvl>
    <w:lvl w:ilvl="4" w:tplc="EE50FF92">
      <w:start w:val="1"/>
      <w:numFmt w:val="bullet"/>
      <w:lvlText w:val="•"/>
      <w:lvlJc w:val="left"/>
      <w:pPr>
        <w:ind w:left="3886" w:hanging="600"/>
      </w:pPr>
      <w:rPr>
        <w:rFonts w:hint="default"/>
      </w:rPr>
    </w:lvl>
    <w:lvl w:ilvl="5" w:tplc="3092B290">
      <w:start w:val="1"/>
      <w:numFmt w:val="bullet"/>
      <w:lvlText w:val="•"/>
      <w:lvlJc w:val="left"/>
      <w:pPr>
        <w:ind w:left="4833" w:hanging="600"/>
      </w:pPr>
      <w:rPr>
        <w:rFonts w:hint="default"/>
      </w:rPr>
    </w:lvl>
    <w:lvl w:ilvl="6" w:tplc="D616CCC2">
      <w:start w:val="1"/>
      <w:numFmt w:val="bullet"/>
      <w:lvlText w:val="•"/>
      <w:lvlJc w:val="left"/>
      <w:pPr>
        <w:ind w:left="5779" w:hanging="600"/>
      </w:pPr>
      <w:rPr>
        <w:rFonts w:hint="default"/>
      </w:rPr>
    </w:lvl>
    <w:lvl w:ilvl="7" w:tplc="BF1AE0D2">
      <w:start w:val="1"/>
      <w:numFmt w:val="bullet"/>
      <w:lvlText w:val="•"/>
      <w:lvlJc w:val="left"/>
      <w:pPr>
        <w:ind w:left="6725" w:hanging="600"/>
      </w:pPr>
      <w:rPr>
        <w:rFonts w:hint="default"/>
      </w:rPr>
    </w:lvl>
    <w:lvl w:ilvl="8" w:tplc="5E821BA4">
      <w:start w:val="1"/>
      <w:numFmt w:val="bullet"/>
      <w:lvlText w:val="•"/>
      <w:lvlJc w:val="left"/>
      <w:pPr>
        <w:ind w:left="7671" w:hanging="600"/>
      </w:pPr>
      <w:rPr>
        <w:rFonts w:hint="default"/>
      </w:rPr>
    </w:lvl>
  </w:abstractNum>
  <w:abstractNum w:abstractNumId="143" w15:restartNumberingAfterBreak="0">
    <w:nsid w:val="7D8112F4"/>
    <w:multiLevelType w:val="hybridMultilevel"/>
    <w:tmpl w:val="9D6CD9A8"/>
    <w:lvl w:ilvl="0" w:tplc="A742110E">
      <w:start w:val="1"/>
      <w:numFmt w:val="upperRoman"/>
      <w:lvlText w:val="%1."/>
      <w:lvlJc w:val="left"/>
      <w:pPr>
        <w:ind w:left="3545" w:hanging="200"/>
        <w:jc w:val="right"/>
      </w:pPr>
      <w:rPr>
        <w:rFonts w:ascii="Times New Roman" w:eastAsia="Times New Roman" w:hAnsi="Times New Roman" w:hint="default"/>
        <w:spacing w:val="-4"/>
        <w:sz w:val="24"/>
        <w:szCs w:val="24"/>
      </w:rPr>
    </w:lvl>
    <w:lvl w:ilvl="1" w:tplc="96C6BCE0">
      <w:start w:val="1"/>
      <w:numFmt w:val="bullet"/>
      <w:lvlText w:val="•"/>
      <w:lvlJc w:val="left"/>
      <w:pPr>
        <w:ind w:left="4147" w:hanging="200"/>
      </w:pPr>
      <w:rPr>
        <w:rFonts w:hint="default"/>
      </w:rPr>
    </w:lvl>
    <w:lvl w:ilvl="2" w:tplc="66E03604">
      <w:start w:val="1"/>
      <w:numFmt w:val="bullet"/>
      <w:lvlText w:val="•"/>
      <w:lvlJc w:val="left"/>
      <w:pPr>
        <w:ind w:left="4749" w:hanging="200"/>
      </w:pPr>
      <w:rPr>
        <w:rFonts w:hint="default"/>
      </w:rPr>
    </w:lvl>
    <w:lvl w:ilvl="3" w:tplc="85CEAE4A">
      <w:start w:val="1"/>
      <w:numFmt w:val="bullet"/>
      <w:lvlText w:val="•"/>
      <w:lvlJc w:val="left"/>
      <w:pPr>
        <w:ind w:left="5351" w:hanging="200"/>
      </w:pPr>
      <w:rPr>
        <w:rFonts w:hint="default"/>
      </w:rPr>
    </w:lvl>
    <w:lvl w:ilvl="4" w:tplc="D8F6D71C">
      <w:start w:val="1"/>
      <w:numFmt w:val="bullet"/>
      <w:lvlText w:val="•"/>
      <w:lvlJc w:val="left"/>
      <w:pPr>
        <w:ind w:left="5953" w:hanging="200"/>
      </w:pPr>
      <w:rPr>
        <w:rFonts w:hint="default"/>
      </w:rPr>
    </w:lvl>
    <w:lvl w:ilvl="5" w:tplc="064A8110">
      <w:start w:val="1"/>
      <w:numFmt w:val="bullet"/>
      <w:lvlText w:val="•"/>
      <w:lvlJc w:val="left"/>
      <w:pPr>
        <w:ind w:left="6556" w:hanging="200"/>
      </w:pPr>
      <w:rPr>
        <w:rFonts w:hint="default"/>
      </w:rPr>
    </w:lvl>
    <w:lvl w:ilvl="6" w:tplc="A1F25FC4">
      <w:start w:val="1"/>
      <w:numFmt w:val="bullet"/>
      <w:lvlText w:val="•"/>
      <w:lvlJc w:val="left"/>
      <w:pPr>
        <w:ind w:left="7158" w:hanging="200"/>
      </w:pPr>
      <w:rPr>
        <w:rFonts w:hint="default"/>
      </w:rPr>
    </w:lvl>
    <w:lvl w:ilvl="7" w:tplc="420881FE">
      <w:start w:val="1"/>
      <w:numFmt w:val="bullet"/>
      <w:lvlText w:val="•"/>
      <w:lvlJc w:val="left"/>
      <w:pPr>
        <w:ind w:left="7760" w:hanging="200"/>
      </w:pPr>
      <w:rPr>
        <w:rFonts w:hint="default"/>
      </w:rPr>
    </w:lvl>
    <w:lvl w:ilvl="8" w:tplc="8CD89C20">
      <w:start w:val="1"/>
      <w:numFmt w:val="bullet"/>
      <w:lvlText w:val="•"/>
      <w:lvlJc w:val="left"/>
      <w:pPr>
        <w:ind w:left="8362" w:hanging="200"/>
      </w:pPr>
      <w:rPr>
        <w:rFonts w:hint="default"/>
      </w:rPr>
    </w:lvl>
  </w:abstractNum>
  <w:abstractNum w:abstractNumId="144" w15:restartNumberingAfterBreak="0">
    <w:nsid w:val="7F0F2517"/>
    <w:multiLevelType w:val="hybridMultilevel"/>
    <w:tmpl w:val="1D6CFB24"/>
    <w:lvl w:ilvl="0" w:tplc="51FCB564">
      <w:start w:val="1"/>
      <w:numFmt w:val="decimal"/>
      <w:lvlText w:val="%1)"/>
      <w:lvlJc w:val="left"/>
      <w:pPr>
        <w:ind w:left="102" w:hanging="303"/>
        <w:jc w:val="left"/>
      </w:pPr>
      <w:rPr>
        <w:rFonts w:ascii="Times New Roman" w:eastAsia="Times New Roman" w:hAnsi="Times New Roman" w:hint="default"/>
        <w:sz w:val="24"/>
        <w:szCs w:val="24"/>
      </w:rPr>
    </w:lvl>
    <w:lvl w:ilvl="1" w:tplc="5C28E984">
      <w:start w:val="1"/>
      <w:numFmt w:val="bullet"/>
      <w:lvlText w:val="•"/>
      <w:lvlJc w:val="left"/>
      <w:pPr>
        <w:ind w:left="1048" w:hanging="303"/>
      </w:pPr>
      <w:rPr>
        <w:rFonts w:hint="default"/>
      </w:rPr>
    </w:lvl>
    <w:lvl w:ilvl="2" w:tplc="202EF368">
      <w:start w:val="1"/>
      <w:numFmt w:val="bullet"/>
      <w:lvlText w:val="•"/>
      <w:lvlJc w:val="left"/>
      <w:pPr>
        <w:ind w:left="1994" w:hanging="303"/>
      </w:pPr>
      <w:rPr>
        <w:rFonts w:hint="default"/>
      </w:rPr>
    </w:lvl>
    <w:lvl w:ilvl="3" w:tplc="6CEC1ACE">
      <w:start w:val="1"/>
      <w:numFmt w:val="bullet"/>
      <w:lvlText w:val="•"/>
      <w:lvlJc w:val="left"/>
      <w:pPr>
        <w:ind w:left="2940" w:hanging="303"/>
      </w:pPr>
      <w:rPr>
        <w:rFonts w:hint="default"/>
      </w:rPr>
    </w:lvl>
    <w:lvl w:ilvl="4" w:tplc="D0445B78">
      <w:start w:val="1"/>
      <w:numFmt w:val="bullet"/>
      <w:lvlText w:val="•"/>
      <w:lvlJc w:val="left"/>
      <w:pPr>
        <w:ind w:left="3886" w:hanging="303"/>
      </w:pPr>
      <w:rPr>
        <w:rFonts w:hint="default"/>
      </w:rPr>
    </w:lvl>
    <w:lvl w:ilvl="5" w:tplc="7CA2B448">
      <w:start w:val="1"/>
      <w:numFmt w:val="bullet"/>
      <w:lvlText w:val="•"/>
      <w:lvlJc w:val="left"/>
      <w:pPr>
        <w:ind w:left="4833" w:hanging="303"/>
      </w:pPr>
      <w:rPr>
        <w:rFonts w:hint="default"/>
      </w:rPr>
    </w:lvl>
    <w:lvl w:ilvl="6" w:tplc="BE8CBA44">
      <w:start w:val="1"/>
      <w:numFmt w:val="bullet"/>
      <w:lvlText w:val="•"/>
      <w:lvlJc w:val="left"/>
      <w:pPr>
        <w:ind w:left="5779" w:hanging="303"/>
      </w:pPr>
      <w:rPr>
        <w:rFonts w:hint="default"/>
      </w:rPr>
    </w:lvl>
    <w:lvl w:ilvl="7" w:tplc="6884EFFA">
      <w:start w:val="1"/>
      <w:numFmt w:val="bullet"/>
      <w:lvlText w:val="•"/>
      <w:lvlJc w:val="left"/>
      <w:pPr>
        <w:ind w:left="6725" w:hanging="303"/>
      </w:pPr>
      <w:rPr>
        <w:rFonts w:hint="default"/>
      </w:rPr>
    </w:lvl>
    <w:lvl w:ilvl="8" w:tplc="F5E27680">
      <w:start w:val="1"/>
      <w:numFmt w:val="bullet"/>
      <w:lvlText w:val="•"/>
      <w:lvlJc w:val="left"/>
      <w:pPr>
        <w:ind w:left="7671" w:hanging="303"/>
      </w:pPr>
      <w:rPr>
        <w:rFonts w:hint="default"/>
      </w:rPr>
    </w:lvl>
  </w:abstractNum>
  <w:abstractNum w:abstractNumId="145" w15:restartNumberingAfterBreak="0">
    <w:nsid w:val="7FA93E83"/>
    <w:multiLevelType w:val="hybridMultilevel"/>
    <w:tmpl w:val="C9706EFA"/>
    <w:lvl w:ilvl="0" w:tplc="D25CBDBC">
      <w:start w:val="1"/>
      <w:numFmt w:val="decimal"/>
      <w:lvlText w:val="%1"/>
      <w:lvlJc w:val="left"/>
      <w:pPr>
        <w:ind w:left="102" w:hanging="435"/>
        <w:jc w:val="left"/>
      </w:pPr>
      <w:rPr>
        <w:rFonts w:hint="default"/>
      </w:rPr>
    </w:lvl>
    <w:lvl w:ilvl="1" w:tplc="7EDA0426">
      <w:start w:val="1"/>
      <w:numFmt w:val="decimal"/>
      <w:lvlText w:val="%1.%2."/>
      <w:lvlJc w:val="left"/>
      <w:pPr>
        <w:ind w:left="102" w:hanging="435"/>
        <w:jc w:val="right"/>
      </w:pPr>
      <w:rPr>
        <w:rFonts w:ascii="Times New Roman" w:eastAsia="Times New Roman" w:hAnsi="Times New Roman" w:hint="default"/>
        <w:sz w:val="24"/>
        <w:szCs w:val="24"/>
      </w:rPr>
    </w:lvl>
    <w:lvl w:ilvl="2" w:tplc="7042096C">
      <w:start w:val="1"/>
      <w:numFmt w:val="decimal"/>
      <w:lvlText w:val="%1.%2.%3."/>
      <w:lvlJc w:val="left"/>
      <w:pPr>
        <w:ind w:left="102" w:hanging="600"/>
        <w:jc w:val="left"/>
      </w:pPr>
      <w:rPr>
        <w:rFonts w:ascii="Times New Roman" w:eastAsia="Times New Roman" w:hAnsi="Times New Roman" w:hint="default"/>
        <w:sz w:val="24"/>
        <w:szCs w:val="24"/>
      </w:rPr>
    </w:lvl>
    <w:lvl w:ilvl="3" w:tplc="BB38C8F4">
      <w:start w:val="1"/>
      <w:numFmt w:val="bullet"/>
      <w:lvlText w:val="•"/>
      <w:lvlJc w:val="left"/>
      <w:pPr>
        <w:ind w:left="2940" w:hanging="600"/>
      </w:pPr>
      <w:rPr>
        <w:rFonts w:hint="default"/>
      </w:rPr>
    </w:lvl>
    <w:lvl w:ilvl="4" w:tplc="B6568E84">
      <w:start w:val="1"/>
      <w:numFmt w:val="bullet"/>
      <w:lvlText w:val="•"/>
      <w:lvlJc w:val="left"/>
      <w:pPr>
        <w:ind w:left="3886" w:hanging="600"/>
      </w:pPr>
      <w:rPr>
        <w:rFonts w:hint="default"/>
      </w:rPr>
    </w:lvl>
    <w:lvl w:ilvl="5" w:tplc="E1344210">
      <w:start w:val="1"/>
      <w:numFmt w:val="bullet"/>
      <w:lvlText w:val="•"/>
      <w:lvlJc w:val="left"/>
      <w:pPr>
        <w:ind w:left="4833" w:hanging="600"/>
      </w:pPr>
      <w:rPr>
        <w:rFonts w:hint="default"/>
      </w:rPr>
    </w:lvl>
    <w:lvl w:ilvl="6" w:tplc="C11CCD6C">
      <w:start w:val="1"/>
      <w:numFmt w:val="bullet"/>
      <w:lvlText w:val="•"/>
      <w:lvlJc w:val="left"/>
      <w:pPr>
        <w:ind w:left="5779" w:hanging="600"/>
      </w:pPr>
      <w:rPr>
        <w:rFonts w:hint="default"/>
      </w:rPr>
    </w:lvl>
    <w:lvl w:ilvl="7" w:tplc="61A6773E">
      <w:start w:val="1"/>
      <w:numFmt w:val="bullet"/>
      <w:lvlText w:val="•"/>
      <w:lvlJc w:val="left"/>
      <w:pPr>
        <w:ind w:left="6725" w:hanging="600"/>
      </w:pPr>
      <w:rPr>
        <w:rFonts w:hint="default"/>
      </w:rPr>
    </w:lvl>
    <w:lvl w:ilvl="8" w:tplc="F742356A">
      <w:start w:val="1"/>
      <w:numFmt w:val="bullet"/>
      <w:lvlText w:val="•"/>
      <w:lvlJc w:val="left"/>
      <w:pPr>
        <w:ind w:left="7671" w:hanging="600"/>
      </w:pPr>
      <w:rPr>
        <w:rFonts w:hint="default"/>
      </w:rPr>
    </w:lvl>
  </w:abstractNum>
  <w:abstractNum w:abstractNumId="146" w15:restartNumberingAfterBreak="0">
    <w:nsid w:val="7FDD092F"/>
    <w:multiLevelType w:val="hybridMultilevel"/>
    <w:tmpl w:val="12A81B52"/>
    <w:lvl w:ilvl="0" w:tplc="5C8CDDE0">
      <w:start w:val="2"/>
      <w:numFmt w:val="decimal"/>
      <w:lvlText w:val="%1)"/>
      <w:lvlJc w:val="left"/>
      <w:pPr>
        <w:ind w:left="101" w:hanging="334"/>
        <w:jc w:val="left"/>
      </w:pPr>
      <w:rPr>
        <w:rFonts w:ascii="Times New Roman" w:eastAsia="Times New Roman" w:hAnsi="Times New Roman" w:hint="default"/>
        <w:sz w:val="24"/>
        <w:szCs w:val="24"/>
      </w:rPr>
    </w:lvl>
    <w:lvl w:ilvl="1" w:tplc="9F5E80A8">
      <w:start w:val="1"/>
      <w:numFmt w:val="bullet"/>
      <w:lvlText w:val="•"/>
      <w:lvlJc w:val="left"/>
      <w:pPr>
        <w:ind w:left="1048" w:hanging="334"/>
      </w:pPr>
      <w:rPr>
        <w:rFonts w:hint="default"/>
      </w:rPr>
    </w:lvl>
    <w:lvl w:ilvl="2" w:tplc="381ACC06">
      <w:start w:val="1"/>
      <w:numFmt w:val="bullet"/>
      <w:lvlText w:val="•"/>
      <w:lvlJc w:val="left"/>
      <w:pPr>
        <w:ind w:left="1994" w:hanging="334"/>
      </w:pPr>
      <w:rPr>
        <w:rFonts w:hint="default"/>
      </w:rPr>
    </w:lvl>
    <w:lvl w:ilvl="3" w:tplc="9DBA797C">
      <w:start w:val="1"/>
      <w:numFmt w:val="bullet"/>
      <w:lvlText w:val="•"/>
      <w:lvlJc w:val="left"/>
      <w:pPr>
        <w:ind w:left="2941" w:hanging="334"/>
      </w:pPr>
      <w:rPr>
        <w:rFonts w:hint="default"/>
      </w:rPr>
    </w:lvl>
    <w:lvl w:ilvl="4" w:tplc="04DE1C94">
      <w:start w:val="1"/>
      <w:numFmt w:val="bullet"/>
      <w:lvlText w:val="•"/>
      <w:lvlJc w:val="left"/>
      <w:pPr>
        <w:ind w:left="3887" w:hanging="334"/>
      </w:pPr>
      <w:rPr>
        <w:rFonts w:hint="default"/>
      </w:rPr>
    </w:lvl>
    <w:lvl w:ilvl="5" w:tplc="D13A56E4">
      <w:start w:val="1"/>
      <w:numFmt w:val="bullet"/>
      <w:lvlText w:val="•"/>
      <w:lvlJc w:val="left"/>
      <w:pPr>
        <w:ind w:left="4834" w:hanging="334"/>
      </w:pPr>
      <w:rPr>
        <w:rFonts w:hint="default"/>
      </w:rPr>
    </w:lvl>
    <w:lvl w:ilvl="6" w:tplc="E898A374">
      <w:start w:val="1"/>
      <w:numFmt w:val="bullet"/>
      <w:lvlText w:val="•"/>
      <w:lvlJc w:val="left"/>
      <w:pPr>
        <w:ind w:left="5780" w:hanging="334"/>
      </w:pPr>
      <w:rPr>
        <w:rFonts w:hint="default"/>
      </w:rPr>
    </w:lvl>
    <w:lvl w:ilvl="7" w:tplc="0F548E86">
      <w:start w:val="1"/>
      <w:numFmt w:val="bullet"/>
      <w:lvlText w:val="•"/>
      <w:lvlJc w:val="left"/>
      <w:pPr>
        <w:ind w:left="6726" w:hanging="334"/>
      </w:pPr>
      <w:rPr>
        <w:rFonts w:hint="default"/>
      </w:rPr>
    </w:lvl>
    <w:lvl w:ilvl="8" w:tplc="2D5C7C00">
      <w:start w:val="1"/>
      <w:numFmt w:val="bullet"/>
      <w:lvlText w:val="•"/>
      <w:lvlJc w:val="left"/>
      <w:pPr>
        <w:ind w:left="7673" w:hanging="334"/>
      </w:pPr>
      <w:rPr>
        <w:rFonts w:hint="default"/>
      </w:rPr>
    </w:lvl>
  </w:abstractNum>
  <w:abstractNum w:abstractNumId="147" w15:restartNumberingAfterBreak="0">
    <w:nsid w:val="7FE559D1"/>
    <w:multiLevelType w:val="hybridMultilevel"/>
    <w:tmpl w:val="BAAE4720"/>
    <w:lvl w:ilvl="0" w:tplc="205E423E">
      <w:start w:val="3"/>
      <w:numFmt w:val="decimal"/>
      <w:lvlText w:val="%1."/>
      <w:lvlJc w:val="left"/>
      <w:pPr>
        <w:ind w:left="362" w:hanging="240"/>
        <w:jc w:val="left"/>
      </w:pPr>
      <w:rPr>
        <w:rFonts w:ascii="Times New Roman" w:eastAsia="Times New Roman" w:hAnsi="Times New Roman" w:hint="default"/>
        <w:sz w:val="24"/>
        <w:szCs w:val="24"/>
      </w:rPr>
    </w:lvl>
    <w:lvl w:ilvl="1" w:tplc="9B0A3C98">
      <w:start w:val="1"/>
      <w:numFmt w:val="upperRoman"/>
      <w:lvlText w:val="%2."/>
      <w:lvlJc w:val="left"/>
      <w:pPr>
        <w:ind w:left="1363" w:hanging="238"/>
        <w:jc w:val="left"/>
      </w:pPr>
      <w:rPr>
        <w:rFonts w:ascii="Times New Roman" w:eastAsia="Times New Roman" w:hAnsi="Times New Roman" w:hint="default"/>
        <w:w w:val="99"/>
        <w:sz w:val="20"/>
        <w:szCs w:val="20"/>
      </w:rPr>
    </w:lvl>
    <w:lvl w:ilvl="2" w:tplc="25823926">
      <w:start w:val="1"/>
      <w:numFmt w:val="bullet"/>
      <w:lvlText w:val="•"/>
      <w:lvlJc w:val="left"/>
      <w:pPr>
        <w:ind w:left="1925" w:hanging="238"/>
      </w:pPr>
      <w:rPr>
        <w:rFonts w:hint="default"/>
      </w:rPr>
    </w:lvl>
    <w:lvl w:ilvl="3" w:tplc="F1A61294">
      <w:start w:val="1"/>
      <w:numFmt w:val="bullet"/>
      <w:lvlText w:val="•"/>
      <w:lvlJc w:val="left"/>
      <w:pPr>
        <w:ind w:left="2486" w:hanging="238"/>
      </w:pPr>
      <w:rPr>
        <w:rFonts w:hint="default"/>
      </w:rPr>
    </w:lvl>
    <w:lvl w:ilvl="4" w:tplc="26B2DAB2">
      <w:start w:val="1"/>
      <w:numFmt w:val="bullet"/>
      <w:lvlText w:val="•"/>
      <w:lvlJc w:val="left"/>
      <w:pPr>
        <w:ind w:left="3048" w:hanging="238"/>
      </w:pPr>
      <w:rPr>
        <w:rFonts w:hint="default"/>
      </w:rPr>
    </w:lvl>
    <w:lvl w:ilvl="5" w:tplc="9D4A8F80">
      <w:start w:val="1"/>
      <w:numFmt w:val="bullet"/>
      <w:lvlText w:val="•"/>
      <w:lvlJc w:val="left"/>
      <w:pPr>
        <w:ind w:left="3609" w:hanging="238"/>
      </w:pPr>
      <w:rPr>
        <w:rFonts w:hint="default"/>
      </w:rPr>
    </w:lvl>
    <w:lvl w:ilvl="6" w:tplc="BB6A480C">
      <w:start w:val="1"/>
      <w:numFmt w:val="bullet"/>
      <w:lvlText w:val="•"/>
      <w:lvlJc w:val="left"/>
      <w:pPr>
        <w:ind w:left="4171" w:hanging="238"/>
      </w:pPr>
      <w:rPr>
        <w:rFonts w:hint="default"/>
      </w:rPr>
    </w:lvl>
    <w:lvl w:ilvl="7" w:tplc="61DA866E">
      <w:start w:val="1"/>
      <w:numFmt w:val="bullet"/>
      <w:lvlText w:val="•"/>
      <w:lvlJc w:val="left"/>
      <w:pPr>
        <w:ind w:left="4732" w:hanging="238"/>
      </w:pPr>
      <w:rPr>
        <w:rFonts w:hint="default"/>
      </w:rPr>
    </w:lvl>
    <w:lvl w:ilvl="8" w:tplc="8D36B156">
      <w:start w:val="1"/>
      <w:numFmt w:val="bullet"/>
      <w:lvlText w:val="•"/>
      <w:lvlJc w:val="left"/>
      <w:pPr>
        <w:ind w:left="5294" w:hanging="238"/>
      </w:pPr>
      <w:rPr>
        <w:rFonts w:hint="default"/>
      </w:rPr>
    </w:lvl>
  </w:abstractNum>
  <w:num w:numId="1">
    <w:abstractNumId w:val="99"/>
  </w:num>
  <w:num w:numId="2">
    <w:abstractNumId w:val="119"/>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0"/>
    <w:lvlOverride w:ilvl="0">
      <w:startOverride w:val="2"/>
    </w:lvlOverride>
  </w:num>
  <w:num w:numId="4">
    <w:abstractNumId w:val="139"/>
    <w:lvlOverride w:ilvl="0">
      <w:startOverride w:val="1"/>
    </w:lvlOverride>
  </w:num>
  <w:num w:numId="5">
    <w:abstractNumId w:val="63"/>
    <w:lvlOverride w:ilvl="0">
      <w:startOverride w:val="3"/>
    </w:lvlOverride>
  </w:num>
  <w:num w:numId="6">
    <w:abstractNumId w:val="113"/>
    <w:lvlOverride w:ilvl="0">
      <w:startOverride w:val="1"/>
    </w:lvlOverride>
  </w:num>
  <w:num w:numId="7">
    <w:abstractNumId w:val="49"/>
    <w:lvlOverride w:ilvl="0">
      <w:startOverride w:val="5"/>
    </w:lvlOverride>
  </w:num>
  <w:num w:numId="8">
    <w:abstractNumId w:val="0"/>
    <w:lvlOverride w:ilvl="0">
      <w:lvl w:ilvl="0">
        <w:numFmt w:val="bullet"/>
        <w:lvlText w:val="-"/>
        <w:legacy w:legacy="1" w:legacySpace="0" w:legacyIndent="168"/>
        <w:lvlJc w:val="left"/>
        <w:pPr>
          <w:ind w:left="0" w:firstLine="0"/>
        </w:pPr>
        <w:rPr>
          <w:rFonts w:ascii="Times New Roman" w:hAnsi="Times New Roman" w:cs="Times New Roman" w:hint="default"/>
        </w:rPr>
      </w:lvl>
    </w:lvlOverride>
  </w:num>
  <w:num w:numId="9">
    <w:abstractNumId w:val="124"/>
    <w:lvlOverride w:ilvl="0">
      <w:startOverride w:val="5"/>
    </w:lvlOverride>
  </w:num>
  <w:num w:numId="10">
    <w:abstractNumId w:val="71"/>
    <w:lvlOverride w:ilvl="0">
      <w:startOverride w:val="7"/>
    </w:lvlOverride>
  </w:num>
  <w:num w:numId="11">
    <w:abstractNumId w:val="129"/>
    <w:lvlOverride w:ilvl="0">
      <w:startOverride w:val="1"/>
    </w:lvlOverride>
  </w:num>
  <w:num w:numId="12">
    <w:abstractNumId w:val="51"/>
    <w:lvlOverride w:ilvl="0">
      <w:startOverride w:val="1"/>
    </w:lvlOverride>
  </w:num>
  <w:num w:numId="13">
    <w:abstractNumId w:val="125"/>
    <w:lvlOverride w:ilvl="0">
      <w:startOverride w:val="1"/>
    </w:lvlOverride>
  </w:num>
  <w:num w:numId="14">
    <w:abstractNumId w:val="56"/>
    <w:lvlOverride w:ilvl="0">
      <w:startOverride w:val="2"/>
    </w:lvlOverride>
  </w:num>
  <w:num w:numId="15">
    <w:abstractNumId w:val="62"/>
  </w:num>
  <w:num w:numId="16">
    <w:abstractNumId w:val="60"/>
  </w:num>
  <w:num w:numId="17">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9"/>
    <w:lvlOverride w:ilvl="0">
      <w:startOverride w:val="4"/>
    </w:lvlOverride>
    <w:lvlOverride w:ilvl="1">
      <w:startOverride w:val="4"/>
    </w:lvlOverride>
    <w:lvlOverride w:ilvl="2">
      <w:startOverride w:val="1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7"/>
    <w:lvlOverride w:ilvl="0">
      <w:startOverride w:val="4"/>
    </w:lvlOverride>
    <w:lvlOverride w:ilvl="1">
      <w:startOverride w:val="4"/>
    </w:lvlOverride>
    <w:lvlOverride w:ilvl="2">
      <w:startOverride w:val="19"/>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8"/>
    <w:lvlOverride w:ilvl="0">
      <w:startOverride w:val="4"/>
    </w:lvlOverride>
    <w:lvlOverride w:ilvl="1">
      <w:startOverride w:val="4"/>
    </w:lvlOverride>
    <w:lvlOverride w:ilvl="2">
      <w:startOverride w:val="2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0"/>
    <w:lvlOverride w:ilvl="0">
      <w:startOverride w:val="4"/>
    </w:lvlOverride>
    <w:lvlOverride w:ilvl="1">
      <w:startOverride w:val="4"/>
    </w:lvlOverride>
    <w:lvlOverride w:ilvl="2">
      <w:startOverride w:val="2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5"/>
    <w:lvlOverride w:ilvl="0">
      <w:startOverride w:val="5"/>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2"/>
    <w:lvlOverride w:ilvl="0">
      <w:startOverride w:val="8"/>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0"/>
  </w:num>
  <w:num w:numId="26">
    <w:abstractNumId w:val="29"/>
  </w:num>
  <w:num w:numId="27">
    <w:abstractNumId w:val="28"/>
  </w:num>
  <w:num w:numId="28">
    <w:abstractNumId w:val="27"/>
  </w:num>
  <w:num w:numId="29">
    <w:abstractNumId w:val="26"/>
  </w:num>
  <w:num w:numId="30">
    <w:abstractNumId w:val="25"/>
  </w:num>
  <w:num w:numId="31">
    <w:abstractNumId w:val="24"/>
  </w:num>
  <w:num w:numId="32">
    <w:abstractNumId w:val="23"/>
  </w:num>
  <w:num w:numId="33">
    <w:abstractNumId w:val="22"/>
  </w:num>
  <w:num w:numId="34">
    <w:abstractNumId w:val="21"/>
  </w:num>
  <w:num w:numId="35">
    <w:abstractNumId w:val="20"/>
  </w:num>
  <w:num w:numId="36">
    <w:abstractNumId w:val="19"/>
  </w:num>
  <w:num w:numId="37">
    <w:abstractNumId w:val="18"/>
  </w:num>
  <w:num w:numId="38">
    <w:abstractNumId w:val="17"/>
  </w:num>
  <w:num w:numId="39">
    <w:abstractNumId w:val="16"/>
  </w:num>
  <w:num w:numId="40">
    <w:abstractNumId w:val="15"/>
  </w:num>
  <w:num w:numId="41">
    <w:abstractNumId w:val="14"/>
  </w:num>
  <w:num w:numId="42">
    <w:abstractNumId w:val="13"/>
  </w:num>
  <w:num w:numId="43">
    <w:abstractNumId w:val="12"/>
  </w:num>
  <w:num w:numId="44">
    <w:abstractNumId w:val="11"/>
  </w:num>
  <w:num w:numId="45">
    <w:abstractNumId w:val="10"/>
  </w:num>
  <w:num w:numId="46">
    <w:abstractNumId w:val="9"/>
  </w:num>
  <w:num w:numId="47">
    <w:abstractNumId w:val="8"/>
  </w:num>
  <w:num w:numId="48">
    <w:abstractNumId w:val="7"/>
  </w:num>
  <w:num w:numId="49">
    <w:abstractNumId w:val="6"/>
  </w:num>
  <w:num w:numId="50">
    <w:abstractNumId w:val="5"/>
  </w:num>
  <w:num w:numId="51">
    <w:abstractNumId w:val="35"/>
  </w:num>
  <w:num w:numId="52">
    <w:abstractNumId w:val="140"/>
  </w:num>
  <w:num w:numId="53">
    <w:abstractNumId w:val="147"/>
  </w:num>
  <w:num w:numId="54">
    <w:abstractNumId w:val="127"/>
  </w:num>
  <w:num w:numId="55">
    <w:abstractNumId w:val="111"/>
  </w:num>
  <w:num w:numId="56">
    <w:abstractNumId w:val="72"/>
  </w:num>
  <w:num w:numId="57">
    <w:abstractNumId w:val="36"/>
  </w:num>
  <w:num w:numId="58">
    <w:abstractNumId w:val="122"/>
  </w:num>
  <w:num w:numId="59">
    <w:abstractNumId w:val="114"/>
  </w:num>
  <w:num w:numId="60">
    <w:abstractNumId w:val="83"/>
  </w:num>
  <w:num w:numId="61">
    <w:abstractNumId w:val="37"/>
  </w:num>
  <w:num w:numId="62">
    <w:abstractNumId w:val="142"/>
  </w:num>
  <w:num w:numId="63">
    <w:abstractNumId w:val="108"/>
  </w:num>
  <w:num w:numId="64">
    <w:abstractNumId w:val="34"/>
  </w:num>
  <w:num w:numId="65">
    <w:abstractNumId w:val="134"/>
  </w:num>
  <w:num w:numId="66">
    <w:abstractNumId w:val="144"/>
  </w:num>
  <w:num w:numId="67">
    <w:abstractNumId w:val="94"/>
  </w:num>
  <w:num w:numId="68">
    <w:abstractNumId w:val="66"/>
  </w:num>
  <w:num w:numId="69">
    <w:abstractNumId w:val="77"/>
  </w:num>
  <w:num w:numId="70">
    <w:abstractNumId w:val="44"/>
  </w:num>
  <w:num w:numId="71">
    <w:abstractNumId w:val="118"/>
  </w:num>
  <w:num w:numId="72">
    <w:abstractNumId w:val="136"/>
  </w:num>
  <w:num w:numId="73">
    <w:abstractNumId w:val="31"/>
  </w:num>
  <w:num w:numId="74">
    <w:abstractNumId w:val="79"/>
  </w:num>
  <w:num w:numId="75">
    <w:abstractNumId w:val="40"/>
  </w:num>
  <w:num w:numId="76">
    <w:abstractNumId w:val="70"/>
  </w:num>
  <w:num w:numId="77">
    <w:abstractNumId w:val="42"/>
  </w:num>
  <w:num w:numId="78">
    <w:abstractNumId w:val="85"/>
  </w:num>
  <w:num w:numId="79">
    <w:abstractNumId w:val="69"/>
  </w:num>
  <w:num w:numId="80">
    <w:abstractNumId w:val="39"/>
  </w:num>
  <w:num w:numId="81">
    <w:abstractNumId w:val="33"/>
  </w:num>
  <w:num w:numId="82">
    <w:abstractNumId w:val="103"/>
  </w:num>
  <w:num w:numId="83">
    <w:abstractNumId w:val="45"/>
  </w:num>
  <w:num w:numId="84">
    <w:abstractNumId w:val="145"/>
  </w:num>
  <w:num w:numId="85">
    <w:abstractNumId w:val="101"/>
  </w:num>
  <w:num w:numId="86">
    <w:abstractNumId w:val="65"/>
  </w:num>
  <w:num w:numId="87">
    <w:abstractNumId w:val="126"/>
  </w:num>
  <w:num w:numId="88">
    <w:abstractNumId w:val="81"/>
  </w:num>
  <w:num w:numId="89">
    <w:abstractNumId w:val="50"/>
  </w:num>
  <w:num w:numId="90">
    <w:abstractNumId w:val="131"/>
  </w:num>
  <w:num w:numId="91">
    <w:abstractNumId w:val="78"/>
  </w:num>
  <w:num w:numId="92">
    <w:abstractNumId w:val="59"/>
  </w:num>
  <w:num w:numId="93">
    <w:abstractNumId w:val="95"/>
  </w:num>
  <w:num w:numId="94">
    <w:abstractNumId w:val="53"/>
  </w:num>
  <w:num w:numId="95">
    <w:abstractNumId w:val="48"/>
  </w:num>
  <w:num w:numId="96">
    <w:abstractNumId w:val="135"/>
  </w:num>
  <w:num w:numId="97">
    <w:abstractNumId w:val="38"/>
  </w:num>
  <w:num w:numId="98">
    <w:abstractNumId w:val="128"/>
  </w:num>
  <w:num w:numId="99">
    <w:abstractNumId w:val="68"/>
  </w:num>
  <w:num w:numId="100">
    <w:abstractNumId w:val="132"/>
  </w:num>
  <w:num w:numId="101">
    <w:abstractNumId w:val="54"/>
  </w:num>
  <w:num w:numId="102">
    <w:abstractNumId w:val="64"/>
  </w:num>
  <w:num w:numId="103">
    <w:abstractNumId w:val="74"/>
  </w:num>
  <w:num w:numId="104">
    <w:abstractNumId w:val="43"/>
  </w:num>
  <w:num w:numId="105">
    <w:abstractNumId w:val="52"/>
  </w:num>
  <w:num w:numId="106">
    <w:abstractNumId w:val="123"/>
  </w:num>
  <w:num w:numId="107">
    <w:abstractNumId w:val="93"/>
  </w:num>
  <w:num w:numId="108">
    <w:abstractNumId w:val="67"/>
  </w:num>
  <w:num w:numId="109">
    <w:abstractNumId w:val="91"/>
  </w:num>
  <w:num w:numId="110">
    <w:abstractNumId w:val="116"/>
  </w:num>
  <w:num w:numId="111">
    <w:abstractNumId w:val="61"/>
  </w:num>
  <w:num w:numId="112">
    <w:abstractNumId w:val="141"/>
  </w:num>
  <w:num w:numId="113">
    <w:abstractNumId w:val="110"/>
  </w:num>
  <w:num w:numId="114">
    <w:abstractNumId w:val="112"/>
  </w:num>
  <w:num w:numId="115">
    <w:abstractNumId w:val="107"/>
  </w:num>
  <w:num w:numId="116">
    <w:abstractNumId w:val="98"/>
  </w:num>
  <w:num w:numId="117">
    <w:abstractNumId w:val="120"/>
  </w:num>
  <w:num w:numId="118">
    <w:abstractNumId w:val="146"/>
  </w:num>
  <w:num w:numId="119">
    <w:abstractNumId w:val="86"/>
  </w:num>
  <w:num w:numId="120">
    <w:abstractNumId w:val="76"/>
  </w:num>
  <w:num w:numId="121">
    <w:abstractNumId w:val="55"/>
  </w:num>
  <w:num w:numId="122">
    <w:abstractNumId w:val="80"/>
  </w:num>
  <w:num w:numId="123">
    <w:abstractNumId w:val="138"/>
  </w:num>
  <w:num w:numId="124">
    <w:abstractNumId w:val="46"/>
  </w:num>
  <w:num w:numId="125">
    <w:abstractNumId w:val="106"/>
  </w:num>
  <w:num w:numId="126">
    <w:abstractNumId w:val="133"/>
  </w:num>
  <w:num w:numId="127">
    <w:abstractNumId w:val="41"/>
  </w:num>
  <w:num w:numId="128">
    <w:abstractNumId w:val="88"/>
  </w:num>
  <w:num w:numId="129">
    <w:abstractNumId w:val="87"/>
  </w:num>
  <w:num w:numId="130">
    <w:abstractNumId w:val="32"/>
  </w:num>
  <w:num w:numId="131">
    <w:abstractNumId w:val="96"/>
  </w:num>
  <w:num w:numId="132">
    <w:abstractNumId w:val="102"/>
  </w:num>
  <w:num w:numId="133">
    <w:abstractNumId w:val="121"/>
  </w:num>
  <w:num w:numId="134">
    <w:abstractNumId w:val="105"/>
  </w:num>
  <w:num w:numId="135">
    <w:abstractNumId w:val="92"/>
  </w:num>
  <w:num w:numId="136">
    <w:abstractNumId w:val="57"/>
  </w:num>
  <w:num w:numId="137">
    <w:abstractNumId w:val="137"/>
  </w:num>
  <w:num w:numId="138">
    <w:abstractNumId w:val="75"/>
  </w:num>
  <w:num w:numId="139">
    <w:abstractNumId w:val="117"/>
  </w:num>
  <w:num w:numId="140">
    <w:abstractNumId w:val="47"/>
  </w:num>
  <w:num w:numId="141">
    <w:abstractNumId w:val="143"/>
  </w:num>
  <w:num w:numId="142">
    <w:abstractNumId w:val="73"/>
  </w:num>
  <w:num w:numId="143">
    <w:abstractNumId w:val="104"/>
  </w:num>
  <w:num w:numId="144">
    <w:abstractNumId w:val="84"/>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0363"/>
    <w:rsid w:val="00046B8A"/>
    <w:rsid w:val="000745B6"/>
    <w:rsid w:val="000F74A6"/>
    <w:rsid w:val="001243DD"/>
    <w:rsid w:val="00156569"/>
    <w:rsid w:val="002144AE"/>
    <w:rsid w:val="00234BAC"/>
    <w:rsid w:val="0024559A"/>
    <w:rsid w:val="002A3CB6"/>
    <w:rsid w:val="00305281"/>
    <w:rsid w:val="00370199"/>
    <w:rsid w:val="003A5733"/>
    <w:rsid w:val="003A7A2D"/>
    <w:rsid w:val="003F14B9"/>
    <w:rsid w:val="00457ED5"/>
    <w:rsid w:val="00470DC7"/>
    <w:rsid w:val="004847B8"/>
    <w:rsid w:val="004E2677"/>
    <w:rsid w:val="00503C5C"/>
    <w:rsid w:val="005C7368"/>
    <w:rsid w:val="006A2C14"/>
    <w:rsid w:val="006C1531"/>
    <w:rsid w:val="006E4CFC"/>
    <w:rsid w:val="00744729"/>
    <w:rsid w:val="00754D39"/>
    <w:rsid w:val="0077078D"/>
    <w:rsid w:val="00792C91"/>
    <w:rsid w:val="007C37FD"/>
    <w:rsid w:val="007E2E50"/>
    <w:rsid w:val="00850363"/>
    <w:rsid w:val="00855C37"/>
    <w:rsid w:val="00887132"/>
    <w:rsid w:val="0092444D"/>
    <w:rsid w:val="009302C5"/>
    <w:rsid w:val="00952E99"/>
    <w:rsid w:val="009707D9"/>
    <w:rsid w:val="009A6403"/>
    <w:rsid w:val="00A631DD"/>
    <w:rsid w:val="00A944E1"/>
    <w:rsid w:val="00AA585C"/>
    <w:rsid w:val="00B15B50"/>
    <w:rsid w:val="00B24AFF"/>
    <w:rsid w:val="00B428D1"/>
    <w:rsid w:val="00B452AB"/>
    <w:rsid w:val="00BA49A1"/>
    <w:rsid w:val="00BB2804"/>
    <w:rsid w:val="00BE3735"/>
    <w:rsid w:val="00C065E3"/>
    <w:rsid w:val="00C32B86"/>
    <w:rsid w:val="00C63200"/>
    <w:rsid w:val="00C63DAB"/>
    <w:rsid w:val="00C84EDB"/>
    <w:rsid w:val="00C90649"/>
    <w:rsid w:val="00C94FEF"/>
    <w:rsid w:val="00D316F6"/>
    <w:rsid w:val="00D446BF"/>
    <w:rsid w:val="00D95B0D"/>
    <w:rsid w:val="00D95F3E"/>
    <w:rsid w:val="00DB2A61"/>
    <w:rsid w:val="00DB2DC9"/>
    <w:rsid w:val="00DD09AA"/>
    <w:rsid w:val="00DE246C"/>
    <w:rsid w:val="00DF40DF"/>
    <w:rsid w:val="00E12FAB"/>
    <w:rsid w:val="00E23896"/>
    <w:rsid w:val="00E95E99"/>
    <w:rsid w:val="00EA0334"/>
    <w:rsid w:val="00EC4A0A"/>
    <w:rsid w:val="00EE35A7"/>
    <w:rsid w:val="00EF1972"/>
    <w:rsid w:val="00EF583F"/>
    <w:rsid w:val="00F70B93"/>
    <w:rsid w:val="00F7136E"/>
    <w:rsid w:val="00F7599C"/>
    <w:rsid w:val="00FD21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A7FDE2"/>
  <w15:chartTrackingRefBased/>
  <w15:docId w15:val="{992C18F7-591B-491F-9AC9-D4392FCF5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F7599C"/>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styleId="1">
    <w:name w:val="heading 1"/>
    <w:basedOn w:val="a"/>
    <w:next w:val="a"/>
    <w:link w:val="10"/>
    <w:qFormat/>
    <w:rsid w:val="00F7599C"/>
    <w:pPr>
      <w:ind w:left="496"/>
      <w:outlineLvl w:val="0"/>
    </w:pPr>
    <w:rPr>
      <w:b/>
      <w:bCs/>
      <w:sz w:val="44"/>
      <w:szCs w:val="44"/>
    </w:rPr>
  </w:style>
  <w:style w:type="paragraph" w:styleId="2">
    <w:name w:val="heading 2"/>
    <w:basedOn w:val="a"/>
    <w:next w:val="a"/>
    <w:link w:val="20"/>
    <w:qFormat/>
    <w:rsid w:val="00E23896"/>
    <w:pPr>
      <w:keepNext/>
      <w:widowControl/>
      <w:autoSpaceDE/>
      <w:autoSpaceDN/>
      <w:adjustRightInd/>
      <w:spacing w:line="360" w:lineRule="auto"/>
      <w:ind w:left="1416" w:firstLine="708"/>
      <w:jc w:val="both"/>
      <w:outlineLvl w:val="1"/>
    </w:pPr>
    <w:rPr>
      <w:rFonts w:eastAsia="Times New Roman"/>
      <w:b/>
      <w:bCs/>
      <w:lang w:val="x-none" w:eastAsia="x-none"/>
    </w:rPr>
  </w:style>
  <w:style w:type="paragraph" w:styleId="3">
    <w:name w:val="heading 3"/>
    <w:basedOn w:val="a"/>
    <w:next w:val="a"/>
    <w:link w:val="30"/>
    <w:qFormat/>
    <w:rsid w:val="00F7599C"/>
    <w:pPr>
      <w:ind w:left="112"/>
      <w:outlineLvl w:val="2"/>
    </w:pPr>
    <w:rPr>
      <w:sz w:val="32"/>
      <w:szCs w:val="32"/>
    </w:rPr>
  </w:style>
  <w:style w:type="paragraph" w:styleId="4">
    <w:name w:val="heading 4"/>
    <w:basedOn w:val="a"/>
    <w:next w:val="a"/>
    <w:link w:val="40"/>
    <w:qFormat/>
    <w:rsid w:val="00F7599C"/>
    <w:pPr>
      <w:ind w:left="112"/>
      <w:outlineLvl w:val="3"/>
    </w:pPr>
    <w:rPr>
      <w:b/>
      <w:bCs/>
      <w:sz w:val="28"/>
      <w:szCs w:val="28"/>
    </w:rPr>
  </w:style>
  <w:style w:type="paragraph" w:styleId="5">
    <w:name w:val="heading 5"/>
    <w:basedOn w:val="a"/>
    <w:next w:val="a"/>
    <w:link w:val="50"/>
    <w:unhideWhenUsed/>
    <w:qFormat/>
    <w:rsid w:val="00C32B86"/>
    <w:pPr>
      <w:widowControl/>
      <w:autoSpaceDE/>
      <w:autoSpaceDN/>
      <w:adjustRightInd/>
      <w:spacing w:before="240" w:after="60"/>
      <w:outlineLvl w:val="4"/>
    </w:pPr>
    <w:rPr>
      <w:rFonts w:ascii="Calibri" w:eastAsia="Times New Roman" w:hAnsi="Calibri"/>
      <w:b/>
      <w:bCs/>
      <w:i/>
      <w:iCs/>
      <w:sz w:val="26"/>
      <w:szCs w:val="26"/>
      <w:lang w:val="x-none" w:eastAsia="x-none"/>
    </w:rPr>
  </w:style>
  <w:style w:type="paragraph" w:styleId="6">
    <w:name w:val="heading 6"/>
    <w:basedOn w:val="a"/>
    <w:next w:val="a"/>
    <w:link w:val="60"/>
    <w:qFormat/>
    <w:rsid w:val="00C32B86"/>
    <w:pPr>
      <w:keepNext/>
      <w:widowControl/>
      <w:numPr>
        <w:ilvl w:val="12"/>
      </w:numPr>
      <w:tabs>
        <w:tab w:val="left" w:pos="851"/>
      </w:tabs>
      <w:suppressAutoHyphens/>
      <w:autoSpaceDE/>
      <w:autoSpaceDN/>
      <w:adjustRightInd/>
      <w:spacing w:before="120" w:line="360" w:lineRule="auto"/>
      <w:ind w:firstLine="567"/>
      <w:jc w:val="both"/>
      <w:outlineLvl w:val="5"/>
    </w:pPr>
    <w:rPr>
      <w:rFonts w:eastAsia="Calibri"/>
      <w:b/>
      <w:snapToGrid w:val="0"/>
      <w:color w:val="000000"/>
      <w:sz w:val="20"/>
      <w:szCs w:val="20"/>
      <w:u w:val="single"/>
      <w:lang w:val="x-none"/>
    </w:rPr>
  </w:style>
  <w:style w:type="paragraph" w:styleId="7">
    <w:name w:val="heading 7"/>
    <w:basedOn w:val="a"/>
    <w:next w:val="a"/>
    <w:link w:val="70"/>
    <w:qFormat/>
    <w:rsid w:val="00C32B86"/>
    <w:pPr>
      <w:keepNext/>
      <w:keepLines/>
      <w:widowControl/>
      <w:autoSpaceDE/>
      <w:autoSpaceDN/>
      <w:adjustRightInd/>
      <w:spacing w:before="200"/>
      <w:outlineLvl w:val="6"/>
    </w:pPr>
    <w:rPr>
      <w:rFonts w:ascii="Cambria" w:eastAsia="Calibri" w:hAnsi="Cambria"/>
      <w:i/>
      <w:color w:val="404040"/>
      <w:sz w:val="20"/>
      <w:szCs w:val="20"/>
      <w:lang w:val="x-none"/>
    </w:rPr>
  </w:style>
  <w:style w:type="paragraph" w:styleId="8">
    <w:name w:val="heading 8"/>
    <w:basedOn w:val="a"/>
    <w:next w:val="a"/>
    <w:link w:val="80"/>
    <w:unhideWhenUsed/>
    <w:qFormat/>
    <w:rsid w:val="00B452AB"/>
    <w:pPr>
      <w:widowControl/>
      <w:autoSpaceDE/>
      <w:autoSpaceDN/>
      <w:adjustRightInd/>
      <w:spacing w:before="240" w:after="60"/>
      <w:ind w:left="1440" w:hanging="1440"/>
      <w:outlineLvl w:val="7"/>
    </w:pPr>
    <w:rPr>
      <w:rFonts w:ascii="Calibri" w:eastAsia="Times New Roman" w:hAnsi="Calibri"/>
      <w:i/>
      <w:iCs/>
    </w:rPr>
  </w:style>
  <w:style w:type="paragraph" w:styleId="9">
    <w:name w:val="heading 9"/>
    <w:basedOn w:val="a"/>
    <w:next w:val="a"/>
    <w:link w:val="90"/>
    <w:qFormat/>
    <w:rsid w:val="00C32B86"/>
    <w:pPr>
      <w:keepNext/>
      <w:keepLines/>
      <w:widowControl/>
      <w:autoSpaceDE/>
      <w:autoSpaceDN/>
      <w:adjustRightInd/>
      <w:spacing w:before="200"/>
      <w:outlineLvl w:val="8"/>
    </w:pPr>
    <w:rPr>
      <w:rFonts w:ascii="Cambria" w:eastAsia="Calibri" w:hAnsi="Cambria"/>
      <w:i/>
      <w:color w:val="404040"/>
      <w:sz w:val="20"/>
      <w:szCs w:val="20"/>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7599C"/>
    <w:rPr>
      <w:rFonts w:ascii="Times New Roman" w:eastAsiaTheme="minorEastAsia" w:hAnsi="Times New Roman" w:cs="Times New Roman"/>
      <w:b/>
      <w:bCs/>
      <w:sz w:val="44"/>
      <w:szCs w:val="44"/>
      <w:lang w:eastAsia="ru-RU"/>
    </w:rPr>
  </w:style>
  <w:style w:type="character" w:customStyle="1" w:styleId="30">
    <w:name w:val="Заголовок 3 Знак"/>
    <w:basedOn w:val="a0"/>
    <w:link w:val="3"/>
    <w:rsid w:val="00F7599C"/>
    <w:rPr>
      <w:rFonts w:ascii="Times New Roman" w:eastAsiaTheme="minorEastAsia" w:hAnsi="Times New Roman" w:cs="Times New Roman"/>
      <w:sz w:val="32"/>
      <w:szCs w:val="32"/>
      <w:lang w:eastAsia="ru-RU"/>
    </w:rPr>
  </w:style>
  <w:style w:type="character" w:customStyle="1" w:styleId="40">
    <w:name w:val="Заголовок 4 Знак"/>
    <w:basedOn w:val="a0"/>
    <w:link w:val="4"/>
    <w:rsid w:val="00F7599C"/>
    <w:rPr>
      <w:rFonts w:ascii="Times New Roman" w:eastAsiaTheme="minorEastAsia" w:hAnsi="Times New Roman" w:cs="Times New Roman"/>
      <w:b/>
      <w:bCs/>
      <w:sz w:val="28"/>
      <w:szCs w:val="28"/>
      <w:lang w:eastAsia="ru-RU"/>
    </w:rPr>
  </w:style>
  <w:style w:type="paragraph" w:styleId="a3">
    <w:name w:val="Body Text"/>
    <w:basedOn w:val="a"/>
    <w:link w:val="a4"/>
    <w:qFormat/>
    <w:rsid w:val="00F7599C"/>
    <w:pPr>
      <w:ind w:left="112"/>
    </w:pPr>
    <w:rPr>
      <w:sz w:val="28"/>
      <w:szCs w:val="28"/>
    </w:rPr>
  </w:style>
  <w:style w:type="character" w:customStyle="1" w:styleId="a4">
    <w:name w:val="Основной текст Знак"/>
    <w:basedOn w:val="a0"/>
    <w:link w:val="a3"/>
    <w:rsid w:val="00F7599C"/>
    <w:rPr>
      <w:rFonts w:ascii="Times New Roman" w:eastAsiaTheme="minorEastAsia" w:hAnsi="Times New Roman" w:cs="Times New Roman"/>
      <w:sz w:val="28"/>
      <w:szCs w:val="28"/>
      <w:lang w:eastAsia="ru-RU"/>
    </w:rPr>
  </w:style>
  <w:style w:type="character" w:customStyle="1" w:styleId="FontStyle17">
    <w:name w:val="Font Style17"/>
    <w:uiPriority w:val="99"/>
    <w:rsid w:val="004847B8"/>
    <w:rPr>
      <w:rFonts w:ascii="Times New Roman" w:hAnsi="Times New Roman"/>
      <w:sz w:val="22"/>
    </w:rPr>
  </w:style>
  <w:style w:type="paragraph" w:styleId="a5">
    <w:name w:val="Normal (Web)"/>
    <w:basedOn w:val="a"/>
    <w:unhideWhenUsed/>
    <w:rsid w:val="00952E99"/>
    <w:pPr>
      <w:widowControl/>
      <w:autoSpaceDE/>
      <w:autoSpaceDN/>
      <w:adjustRightInd/>
      <w:spacing w:before="100" w:beforeAutospacing="1" w:after="100" w:afterAutospacing="1"/>
    </w:pPr>
    <w:rPr>
      <w:rFonts w:eastAsia="Times New Roman"/>
    </w:rPr>
  </w:style>
  <w:style w:type="character" w:styleId="a6">
    <w:name w:val="Emphasis"/>
    <w:basedOn w:val="a0"/>
    <w:qFormat/>
    <w:rsid w:val="00952E99"/>
    <w:rPr>
      <w:i/>
      <w:iCs/>
    </w:rPr>
  </w:style>
  <w:style w:type="character" w:styleId="a7">
    <w:name w:val="Hyperlink"/>
    <w:basedOn w:val="a0"/>
    <w:unhideWhenUsed/>
    <w:rsid w:val="00952E99"/>
    <w:rPr>
      <w:color w:val="0000FF"/>
      <w:u w:val="single"/>
    </w:rPr>
  </w:style>
  <w:style w:type="character" w:styleId="a8">
    <w:name w:val="line number"/>
    <w:basedOn w:val="a0"/>
    <w:uiPriority w:val="99"/>
    <w:semiHidden/>
    <w:unhideWhenUsed/>
    <w:rsid w:val="00B428D1"/>
  </w:style>
  <w:style w:type="paragraph" w:styleId="a9">
    <w:name w:val="header"/>
    <w:basedOn w:val="a"/>
    <w:link w:val="aa"/>
    <w:uiPriority w:val="99"/>
    <w:unhideWhenUsed/>
    <w:rsid w:val="00B428D1"/>
    <w:pPr>
      <w:tabs>
        <w:tab w:val="center" w:pos="4677"/>
        <w:tab w:val="right" w:pos="9355"/>
      </w:tabs>
    </w:pPr>
  </w:style>
  <w:style w:type="character" w:customStyle="1" w:styleId="aa">
    <w:name w:val="Верхний колонтитул Знак"/>
    <w:basedOn w:val="a0"/>
    <w:link w:val="a9"/>
    <w:uiPriority w:val="99"/>
    <w:rsid w:val="00B428D1"/>
    <w:rPr>
      <w:rFonts w:ascii="Times New Roman" w:eastAsiaTheme="minorEastAsia" w:hAnsi="Times New Roman" w:cs="Times New Roman"/>
      <w:sz w:val="24"/>
      <w:szCs w:val="24"/>
      <w:lang w:eastAsia="ru-RU"/>
    </w:rPr>
  </w:style>
  <w:style w:type="paragraph" w:styleId="ab">
    <w:name w:val="footer"/>
    <w:basedOn w:val="a"/>
    <w:link w:val="ac"/>
    <w:uiPriority w:val="99"/>
    <w:unhideWhenUsed/>
    <w:rsid w:val="00B428D1"/>
    <w:pPr>
      <w:tabs>
        <w:tab w:val="center" w:pos="4677"/>
        <w:tab w:val="right" w:pos="9355"/>
      </w:tabs>
    </w:pPr>
  </w:style>
  <w:style w:type="character" w:customStyle="1" w:styleId="ac">
    <w:name w:val="Нижний колонтитул Знак"/>
    <w:basedOn w:val="a0"/>
    <w:link w:val="ab"/>
    <w:uiPriority w:val="99"/>
    <w:rsid w:val="00B428D1"/>
    <w:rPr>
      <w:rFonts w:ascii="Times New Roman" w:eastAsiaTheme="minorEastAsia" w:hAnsi="Times New Roman" w:cs="Times New Roman"/>
      <w:sz w:val="24"/>
      <w:szCs w:val="24"/>
      <w:lang w:eastAsia="ru-RU"/>
    </w:rPr>
  </w:style>
  <w:style w:type="paragraph" w:styleId="ad">
    <w:name w:val="Balloon Text"/>
    <w:basedOn w:val="a"/>
    <w:link w:val="ae"/>
    <w:uiPriority w:val="99"/>
    <w:unhideWhenUsed/>
    <w:rsid w:val="00BB2804"/>
    <w:rPr>
      <w:rFonts w:ascii="Segoe UI" w:hAnsi="Segoe UI" w:cs="Segoe UI"/>
      <w:sz w:val="18"/>
      <w:szCs w:val="18"/>
    </w:rPr>
  </w:style>
  <w:style w:type="character" w:customStyle="1" w:styleId="ae">
    <w:name w:val="Текст выноски Знак"/>
    <w:basedOn w:val="a0"/>
    <w:link w:val="ad"/>
    <w:uiPriority w:val="99"/>
    <w:rsid w:val="00BB2804"/>
    <w:rPr>
      <w:rFonts w:ascii="Segoe UI" w:eastAsiaTheme="minorEastAsia" w:hAnsi="Segoe UI" w:cs="Segoe UI"/>
      <w:sz w:val="18"/>
      <w:szCs w:val="18"/>
      <w:lang w:eastAsia="ru-RU"/>
    </w:rPr>
  </w:style>
  <w:style w:type="paragraph" w:customStyle="1" w:styleId="ConsPlusNormal">
    <w:name w:val="ConsPlusNormal"/>
    <w:link w:val="ConsPlusNormal0"/>
    <w:rsid w:val="006E4CFC"/>
    <w:pPr>
      <w:autoSpaceDE w:val="0"/>
      <w:autoSpaceDN w:val="0"/>
      <w:adjustRightInd w:val="0"/>
      <w:spacing w:after="0" w:line="240" w:lineRule="auto"/>
    </w:pPr>
    <w:rPr>
      <w:rFonts w:ascii="Arial" w:eastAsia="Calibri" w:hAnsi="Arial" w:cs="Arial"/>
      <w:sz w:val="20"/>
      <w:szCs w:val="20"/>
    </w:rPr>
  </w:style>
  <w:style w:type="paragraph" w:styleId="af">
    <w:name w:val="List Paragraph"/>
    <w:basedOn w:val="a"/>
    <w:uiPriority w:val="34"/>
    <w:qFormat/>
    <w:rsid w:val="006E4CFC"/>
    <w:pPr>
      <w:widowControl/>
      <w:autoSpaceDE/>
      <w:autoSpaceDN/>
      <w:adjustRightInd/>
      <w:spacing w:after="200" w:line="276" w:lineRule="auto"/>
      <w:ind w:left="720"/>
      <w:contextualSpacing/>
    </w:pPr>
    <w:rPr>
      <w:rFonts w:ascii="Calibri" w:eastAsia="Calibri" w:hAnsi="Calibri"/>
      <w:sz w:val="22"/>
      <w:szCs w:val="22"/>
      <w:lang w:eastAsia="en-US"/>
    </w:rPr>
  </w:style>
  <w:style w:type="paragraph" w:customStyle="1" w:styleId="ConsNonformat">
    <w:name w:val="ConsNonformat"/>
    <w:rsid w:val="006E4CFC"/>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f0">
    <w:basedOn w:val="a"/>
    <w:next w:val="af1"/>
    <w:link w:val="af2"/>
    <w:qFormat/>
    <w:rsid w:val="00B15B50"/>
    <w:pPr>
      <w:widowControl/>
      <w:autoSpaceDE/>
      <w:autoSpaceDN/>
      <w:adjustRightInd/>
      <w:jc w:val="center"/>
    </w:pPr>
    <w:rPr>
      <w:rFonts w:eastAsia="Times New Roman"/>
      <w:b/>
      <w:bCs/>
    </w:rPr>
  </w:style>
  <w:style w:type="character" w:customStyle="1" w:styleId="af2">
    <w:name w:val="Название Знак"/>
    <w:basedOn w:val="a0"/>
    <w:link w:val="af0"/>
    <w:rsid w:val="006E4CFC"/>
    <w:rPr>
      <w:rFonts w:ascii="Times New Roman" w:eastAsia="Times New Roman" w:hAnsi="Times New Roman" w:cs="Times New Roman"/>
      <w:b/>
      <w:bCs/>
      <w:sz w:val="24"/>
      <w:szCs w:val="24"/>
      <w:lang w:eastAsia="ru-RU"/>
    </w:rPr>
  </w:style>
  <w:style w:type="paragraph" w:customStyle="1" w:styleId="af3">
    <w:name w:val="Прижатый влево"/>
    <w:basedOn w:val="a"/>
    <w:next w:val="a"/>
    <w:uiPriority w:val="99"/>
    <w:rsid w:val="006E4CFC"/>
    <w:pPr>
      <w:widowControl/>
    </w:pPr>
    <w:rPr>
      <w:rFonts w:ascii="Arial" w:eastAsia="Calibri" w:hAnsi="Arial" w:cs="Arial"/>
      <w:lang w:eastAsia="en-US"/>
    </w:rPr>
  </w:style>
  <w:style w:type="paragraph" w:styleId="af1">
    <w:name w:val="Title"/>
    <w:basedOn w:val="a"/>
    <w:next w:val="a"/>
    <w:link w:val="af4"/>
    <w:uiPriority w:val="10"/>
    <w:qFormat/>
    <w:rsid w:val="006E4CFC"/>
    <w:pPr>
      <w:contextualSpacing/>
    </w:pPr>
    <w:rPr>
      <w:rFonts w:asciiTheme="majorHAnsi" w:eastAsiaTheme="majorEastAsia" w:hAnsiTheme="majorHAnsi" w:cstheme="majorBidi"/>
      <w:spacing w:val="-10"/>
      <w:kern w:val="28"/>
      <w:sz w:val="56"/>
      <w:szCs w:val="56"/>
    </w:rPr>
  </w:style>
  <w:style w:type="character" w:customStyle="1" w:styleId="af4">
    <w:name w:val="Заголовок Знак"/>
    <w:basedOn w:val="a0"/>
    <w:link w:val="af1"/>
    <w:uiPriority w:val="10"/>
    <w:rsid w:val="006E4CFC"/>
    <w:rPr>
      <w:rFonts w:asciiTheme="majorHAnsi" w:eastAsiaTheme="majorEastAsia" w:hAnsiTheme="majorHAnsi" w:cstheme="majorBidi"/>
      <w:spacing w:val="-10"/>
      <w:kern w:val="28"/>
      <w:sz w:val="56"/>
      <w:szCs w:val="56"/>
      <w:lang w:eastAsia="ru-RU"/>
    </w:rPr>
  </w:style>
  <w:style w:type="paragraph" w:customStyle="1" w:styleId="ConsNormal">
    <w:name w:val="ConsNormal"/>
    <w:link w:val="ConsNormal0"/>
    <w:rsid w:val="006E4CF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Normal0">
    <w:name w:val="ConsNormal Знак"/>
    <w:basedOn w:val="a0"/>
    <w:link w:val="ConsNormal"/>
    <w:locked/>
    <w:rsid w:val="006E4CFC"/>
    <w:rPr>
      <w:rFonts w:ascii="Arial" w:eastAsia="Times New Roman" w:hAnsi="Arial" w:cs="Arial"/>
      <w:sz w:val="20"/>
      <w:szCs w:val="20"/>
      <w:lang w:eastAsia="ru-RU"/>
    </w:rPr>
  </w:style>
  <w:style w:type="character" w:customStyle="1" w:styleId="20">
    <w:name w:val="Заголовок 2 Знак"/>
    <w:basedOn w:val="a0"/>
    <w:link w:val="2"/>
    <w:rsid w:val="00E23896"/>
    <w:rPr>
      <w:rFonts w:ascii="Times New Roman" w:eastAsia="Times New Roman" w:hAnsi="Times New Roman" w:cs="Times New Roman"/>
      <w:b/>
      <w:bCs/>
      <w:sz w:val="24"/>
      <w:szCs w:val="24"/>
      <w:lang w:val="x-none" w:eastAsia="x-none"/>
    </w:rPr>
  </w:style>
  <w:style w:type="numbering" w:customStyle="1" w:styleId="11">
    <w:name w:val="Нет списка1"/>
    <w:next w:val="a2"/>
    <w:uiPriority w:val="99"/>
    <w:semiHidden/>
    <w:unhideWhenUsed/>
    <w:rsid w:val="00E23896"/>
  </w:style>
  <w:style w:type="paragraph" w:customStyle="1" w:styleId="12">
    <w:name w:val="Знак Знак Знак Знак1"/>
    <w:basedOn w:val="a"/>
    <w:rsid w:val="00E23896"/>
    <w:pPr>
      <w:widowControl/>
      <w:autoSpaceDE/>
      <w:autoSpaceDN/>
      <w:adjustRightInd/>
      <w:spacing w:after="160" w:line="240" w:lineRule="exact"/>
    </w:pPr>
    <w:rPr>
      <w:rFonts w:ascii="Verdana" w:eastAsia="Times New Roman" w:hAnsi="Verdana"/>
      <w:sz w:val="20"/>
      <w:szCs w:val="20"/>
      <w:lang w:val="en-US" w:eastAsia="en-US"/>
    </w:rPr>
  </w:style>
  <w:style w:type="table" w:styleId="af5">
    <w:name w:val="Table Grid"/>
    <w:basedOn w:val="a1"/>
    <w:uiPriority w:val="59"/>
    <w:rsid w:val="00E23896"/>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6">
    <w:basedOn w:val="a"/>
    <w:next w:val="af1"/>
    <w:qFormat/>
    <w:rsid w:val="00744729"/>
    <w:pPr>
      <w:widowControl/>
      <w:autoSpaceDE/>
      <w:autoSpaceDN/>
      <w:adjustRightInd/>
      <w:jc w:val="center"/>
    </w:pPr>
    <w:rPr>
      <w:rFonts w:eastAsia="Times New Roman"/>
      <w:b/>
      <w:bCs/>
      <w:sz w:val="40"/>
    </w:rPr>
  </w:style>
  <w:style w:type="numbering" w:customStyle="1" w:styleId="21">
    <w:name w:val="Нет списка2"/>
    <w:next w:val="a2"/>
    <w:uiPriority w:val="99"/>
    <w:semiHidden/>
    <w:rsid w:val="00EF1972"/>
  </w:style>
  <w:style w:type="paragraph" w:styleId="af7">
    <w:name w:val="Body Text Indent"/>
    <w:basedOn w:val="a"/>
    <w:link w:val="af8"/>
    <w:rsid w:val="00EF1972"/>
    <w:pPr>
      <w:widowControl/>
      <w:autoSpaceDE/>
      <w:autoSpaceDN/>
      <w:adjustRightInd/>
      <w:spacing w:after="120"/>
      <w:ind w:left="283"/>
    </w:pPr>
    <w:rPr>
      <w:rFonts w:eastAsia="Times New Roman"/>
    </w:rPr>
  </w:style>
  <w:style w:type="character" w:customStyle="1" w:styleId="af8">
    <w:name w:val="Основной текст с отступом Знак"/>
    <w:basedOn w:val="a0"/>
    <w:link w:val="af7"/>
    <w:rsid w:val="00EF1972"/>
    <w:rPr>
      <w:rFonts w:ascii="Times New Roman" w:eastAsia="Times New Roman" w:hAnsi="Times New Roman" w:cs="Times New Roman"/>
      <w:sz w:val="24"/>
      <w:szCs w:val="24"/>
      <w:lang w:eastAsia="ru-RU"/>
    </w:rPr>
  </w:style>
  <w:style w:type="paragraph" w:styleId="22">
    <w:name w:val="Body Text Indent 2"/>
    <w:basedOn w:val="a"/>
    <w:link w:val="23"/>
    <w:rsid w:val="00EF1972"/>
    <w:pPr>
      <w:widowControl/>
      <w:autoSpaceDE/>
      <w:autoSpaceDN/>
      <w:adjustRightInd/>
      <w:spacing w:after="120" w:line="480" w:lineRule="auto"/>
      <w:ind w:left="283"/>
    </w:pPr>
    <w:rPr>
      <w:rFonts w:eastAsia="Times New Roman"/>
    </w:rPr>
  </w:style>
  <w:style w:type="character" w:customStyle="1" w:styleId="23">
    <w:name w:val="Основной текст с отступом 2 Знак"/>
    <w:basedOn w:val="a0"/>
    <w:link w:val="22"/>
    <w:rsid w:val="00EF1972"/>
    <w:rPr>
      <w:rFonts w:ascii="Times New Roman" w:eastAsia="Times New Roman" w:hAnsi="Times New Roman" w:cs="Times New Roman"/>
      <w:sz w:val="24"/>
      <w:szCs w:val="24"/>
      <w:lang w:eastAsia="ru-RU"/>
    </w:rPr>
  </w:style>
  <w:style w:type="paragraph" w:styleId="31">
    <w:name w:val="Body Text Indent 3"/>
    <w:basedOn w:val="a"/>
    <w:link w:val="32"/>
    <w:rsid w:val="00EF1972"/>
    <w:pPr>
      <w:widowControl/>
      <w:autoSpaceDE/>
      <w:autoSpaceDN/>
      <w:adjustRightInd/>
      <w:spacing w:after="120"/>
      <w:ind w:left="283"/>
    </w:pPr>
    <w:rPr>
      <w:rFonts w:eastAsia="Times New Roman"/>
      <w:sz w:val="16"/>
      <w:szCs w:val="16"/>
    </w:rPr>
  </w:style>
  <w:style w:type="character" w:customStyle="1" w:styleId="32">
    <w:name w:val="Основной текст с отступом 3 Знак"/>
    <w:basedOn w:val="a0"/>
    <w:link w:val="31"/>
    <w:rsid w:val="00EF1972"/>
    <w:rPr>
      <w:rFonts w:ascii="Times New Roman" w:eastAsia="Times New Roman" w:hAnsi="Times New Roman" w:cs="Times New Roman"/>
      <w:sz w:val="16"/>
      <w:szCs w:val="16"/>
      <w:lang w:eastAsia="ru-RU"/>
    </w:rPr>
  </w:style>
  <w:style w:type="paragraph" w:customStyle="1" w:styleId="ConsPlusNonformat">
    <w:name w:val="ConsPlusNonformat"/>
    <w:uiPriority w:val="99"/>
    <w:rsid w:val="00EF1972"/>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table" w:customStyle="1" w:styleId="13">
    <w:name w:val="Сетка таблицы1"/>
    <w:basedOn w:val="a1"/>
    <w:next w:val="af5"/>
    <w:uiPriority w:val="59"/>
    <w:rsid w:val="00C32B86"/>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50">
    <w:name w:val="Заголовок 5 Знак"/>
    <w:basedOn w:val="a0"/>
    <w:link w:val="5"/>
    <w:rsid w:val="00C32B86"/>
    <w:rPr>
      <w:rFonts w:ascii="Calibri" w:eastAsia="Times New Roman" w:hAnsi="Calibri" w:cs="Times New Roman"/>
      <w:b/>
      <w:bCs/>
      <w:i/>
      <w:iCs/>
      <w:sz w:val="26"/>
      <w:szCs w:val="26"/>
      <w:lang w:val="x-none" w:eastAsia="x-none"/>
    </w:rPr>
  </w:style>
  <w:style w:type="character" w:customStyle="1" w:styleId="60">
    <w:name w:val="Заголовок 6 Знак"/>
    <w:basedOn w:val="a0"/>
    <w:link w:val="6"/>
    <w:rsid w:val="00C32B86"/>
    <w:rPr>
      <w:rFonts w:ascii="Times New Roman" w:eastAsia="Calibri" w:hAnsi="Times New Roman" w:cs="Times New Roman"/>
      <w:b/>
      <w:snapToGrid w:val="0"/>
      <w:color w:val="000000"/>
      <w:sz w:val="20"/>
      <w:szCs w:val="20"/>
      <w:u w:val="single"/>
      <w:lang w:val="x-none" w:eastAsia="ru-RU"/>
    </w:rPr>
  </w:style>
  <w:style w:type="character" w:customStyle="1" w:styleId="70">
    <w:name w:val="Заголовок 7 Знак"/>
    <w:basedOn w:val="a0"/>
    <w:link w:val="7"/>
    <w:rsid w:val="00C32B86"/>
    <w:rPr>
      <w:rFonts w:ascii="Cambria" w:eastAsia="Calibri" w:hAnsi="Cambria" w:cs="Times New Roman"/>
      <w:i/>
      <w:color w:val="404040"/>
      <w:sz w:val="20"/>
      <w:szCs w:val="20"/>
      <w:lang w:val="x-none" w:eastAsia="ru-RU"/>
    </w:rPr>
  </w:style>
  <w:style w:type="character" w:customStyle="1" w:styleId="90">
    <w:name w:val="Заголовок 9 Знак"/>
    <w:basedOn w:val="a0"/>
    <w:link w:val="9"/>
    <w:rsid w:val="00C32B86"/>
    <w:rPr>
      <w:rFonts w:ascii="Cambria" w:eastAsia="Calibri" w:hAnsi="Cambria" w:cs="Times New Roman"/>
      <w:i/>
      <w:color w:val="404040"/>
      <w:sz w:val="20"/>
      <w:szCs w:val="20"/>
      <w:lang w:val="x-none" w:eastAsia="ru-RU"/>
    </w:rPr>
  </w:style>
  <w:style w:type="numbering" w:customStyle="1" w:styleId="33">
    <w:name w:val="Нет списка3"/>
    <w:next w:val="a2"/>
    <w:semiHidden/>
    <w:rsid w:val="00C32B86"/>
  </w:style>
  <w:style w:type="character" w:styleId="af9">
    <w:name w:val="Strong"/>
    <w:qFormat/>
    <w:rsid w:val="00C32B86"/>
    <w:rPr>
      <w:b/>
      <w:bCs/>
    </w:rPr>
  </w:style>
  <w:style w:type="table" w:customStyle="1" w:styleId="24">
    <w:name w:val="Сетка таблицы2"/>
    <w:basedOn w:val="a1"/>
    <w:next w:val="af5"/>
    <w:rsid w:val="00C32B86"/>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4">
    <w:name w:val="Абзац списка1"/>
    <w:basedOn w:val="a"/>
    <w:rsid w:val="00C32B86"/>
    <w:pPr>
      <w:widowControl/>
      <w:autoSpaceDE/>
      <w:autoSpaceDN/>
      <w:adjustRightInd/>
      <w:spacing w:after="200" w:line="276" w:lineRule="auto"/>
      <w:ind w:left="720"/>
      <w:contextualSpacing/>
    </w:pPr>
    <w:rPr>
      <w:rFonts w:ascii="Calibri" w:eastAsia="Times New Roman" w:hAnsi="Calibri"/>
      <w:sz w:val="22"/>
      <w:szCs w:val="22"/>
    </w:rPr>
  </w:style>
  <w:style w:type="paragraph" w:customStyle="1" w:styleId="ConsPlusTitle">
    <w:name w:val="ConsPlusTitle"/>
    <w:rsid w:val="00C32B86"/>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Cell">
    <w:name w:val="ConsPlusCell"/>
    <w:rsid w:val="00C32B86"/>
    <w:pPr>
      <w:widowControl w:val="0"/>
      <w:autoSpaceDE w:val="0"/>
      <w:autoSpaceDN w:val="0"/>
      <w:adjustRightInd w:val="0"/>
      <w:spacing w:after="0" w:line="240" w:lineRule="auto"/>
    </w:pPr>
    <w:rPr>
      <w:rFonts w:ascii="Calibri" w:eastAsia="Times New Roman" w:hAnsi="Calibri" w:cs="Calibri"/>
      <w:lang w:eastAsia="ru-RU"/>
    </w:rPr>
  </w:style>
  <w:style w:type="paragraph" w:customStyle="1" w:styleId="afa">
    <w:name w:val="Знак Знак Знак"/>
    <w:basedOn w:val="a"/>
    <w:rsid w:val="00C32B86"/>
    <w:pPr>
      <w:widowControl/>
      <w:autoSpaceDE/>
      <w:autoSpaceDN/>
      <w:adjustRightInd/>
      <w:spacing w:before="100" w:beforeAutospacing="1" w:after="100" w:afterAutospacing="1"/>
    </w:pPr>
    <w:rPr>
      <w:rFonts w:ascii="Tahoma" w:eastAsia="Times New Roman" w:hAnsi="Tahoma"/>
      <w:sz w:val="20"/>
      <w:szCs w:val="20"/>
      <w:lang w:val="en-US" w:eastAsia="en-US"/>
    </w:rPr>
  </w:style>
  <w:style w:type="paragraph" w:customStyle="1" w:styleId="afb">
    <w:name w:val="Знак Знак Знак"/>
    <w:basedOn w:val="a"/>
    <w:rsid w:val="00C32B86"/>
    <w:pPr>
      <w:widowControl/>
      <w:autoSpaceDE/>
      <w:autoSpaceDN/>
      <w:adjustRightInd/>
      <w:spacing w:before="100" w:beforeAutospacing="1" w:after="100" w:afterAutospacing="1"/>
    </w:pPr>
    <w:rPr>
      <w:rFonts w:ascii="Tahoma" w:eastAsia="Times New Roman" w:hAnsi="Tahoma" w:cs="Tahoma"/>
      <w:sz w:val="20"/>
      <w:szCs w:val="20"/>
      <w:lang w:val="en-US" w:eastAsia="en-US"/>
    </w:rPr>
  </w:style>
  <w:style w:type="paragraph" w:styleId="HTML">
    <w:name w:val="HTML Preformatted"/>
    <w:basedOn w:val="a"/>
    <w:link w:val="HTML0"/>
    <w:rsid w:val="00C32B8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eastAsia="Times New Roman" w:hAnsi="Courier New" w:cs="Courier New"/>
      <w:sz w:val="20"/>
      <w:szCs w:val="20"/>
    </w:rPr>
  </w:style>
  <w:style w:type="character" w:customStyle="1" w:styleId="HTML0">
    <w:name w:val="Стандартный HTML Знак"/>
    <w:basedOn w:val="a0"/>
    <w:link w:val="HTML"/>
    <w:rsid w:val="00C32B86"/>
    <w:rPr>
      <w:rFonts w:ascii="Courier New" w:eastAsia="Times New Roman" w:hAnsi="Courier New" w:cs="Courier New"/>
      <w:sz w:val="20"/>
      <w:szCs w:val="20"/>
      <w:lang w:eastAsia="ru-RU"/>
    </w:rPr>
  </w:style>
  <w:style w:type="paragraph" w:customStyle="1" w:styleId="s1">
    <w:name w:val="s_1"/>
    <w:basedOn w:val="a"/>
    <w:rsid w:val="00C32B86"/>
    <w:pPr>
      <w:widowControl/>
      <w:autoSpaceDE/>
      <w:autoSpaceDN/>
      <w:adjustRightInd/>
      <w:spacing w:before="100" w:beforeAutospacing="1" w:after="100" w:afterAutospacing="1"/>
    </w:pPr>
    <w:rPr>
      <w:rFonts w:eastAsia="Times New Roman"/>
    </w:rPr>
  </w:style>
  <w:style w:type="character" w:styleId="afc">
    <w:name w:val="FollowedHyperlink"/>
    <w:uiPriority w:val="99"/>
    <w:rsid w:val="00C32B86"/>
    <w:rPr>
      <w:color w:val="954F72"/>
      <w:u w:val="single"/>
    </w:rPr>
  </w:style>
  <w:style w:type="character" w:customStyle="1" w:styleId="s10">
    <w:name w:val="s_10"/>
    <w:rsid w:val="00C32B86"/>
  </w:style>
  <w:style w:type="numbering" w:customStyle="1" w:styleId="110">
    <w:name w:val="Нет списка11"/>
    <w:next w:val="a2"/>
    <w:uiPriority w:val="99"/>
    <w:semiHidden/>
    <w:unhideWhenUsed/>
    <w:rsid w:val="00C32B86"/>
  </w:style>
  <w:style w:type="paragraph" w:styleId="25">
    <w:name w:val="Body Text 2"/>
    <w:basedOn w:val="a"/>
    <w:link w:val="26"/>
    <w:rsid w:val="00C32B86"/>
    <w:pPr>
      <w:widowControl/>
      <w:autoSpaceDE/>
      <w:autoSpaceDN/>
      <w:adjustRightInd/>
      <w:spacing w:after="120" w:line="480" w:lineRule="auto"/>
    </w:pPr>
    <w:rPr>
      <w:rFonts w:eastAsia="Calibri"/>
      <w:sz w:val="20"/>
      <w:szCs w:val="20"/>
      <w:lang w:val="x-none"/>
    </w:rPr>
  </w:style>
  <w:style w:type="character" w:customStyle="1" w:styleId="26">
    <w:name w:val="Основной текст 2 Знак"/>
    <w:basedOn w:val="a0"/>
    <w:link w:val="25"/>
    <w:rsid w:val="00C32B86"/>
    <w:rPr>
      <w:rFonts w:ascii="Times New Roman" w:eastAsia="Calibri" w:hAnsi="Times New Roman" w:cs="Times New Roman"/>
      <w:sz w:val="20"/>
      <w:szCs w:val="20"/>
      <w:lang w:val="x-none" w:eastAsia="ru-RU"/>
    </w:rPr>
  </w:style>
  <w:style w:type="paragraph" w:styleId="34">
    <w:name w:val="Body Text 3"/>
    <w:basedOn w:val="a"/>
    <w:link w:val="35"/>
    <w:rsid w:val="00C32B86"/>
    <w:pPr>
      <w:widowControl/>
      <w:autoSpaceDE/>
      <w:autoSpaceDN/>
      <w:adjustRightInd/>
      <w:spacing w:after="120"/>
    </w:pPr>
    <w:rPr>
      <w:rFonts w:eastAsia="Calibri"/>
      <w:sz w:val="16"/>
      <w:szCs w:val="20"/>
      <w:lang w:val="x-none"/>
    </w:rPr>
  </w:style>
  <w:style w:type="character" w:customStyle="1" w:styleId="35">
    <w:name w:val="Основной текст 3 Знак"/>
    <w:basedOn w:val="a0"/>
    <w:link w:val="34"/>
    <w:rsid w:val="00C32B86"/>
    <w:rPr>
      <w:rFonts w:ascii="Times New Roman" w:eastAsia="Calibri" w:hAnsi="Times New Roman" w:cs="Times New Roman"/>
      <w:sz w:val="16"/>
      <w:szCs w:val="20"/>
      <w:lang w:val="x-none" w:eastAsia="ru-RU"/>
    </w:rPr>
  </w:style>
  <w:style w:type="table" w:customStyle="1" w:styleId="111">
    <w:name w:val="Сетка таблицы11"/>
    <w:basedOn w:val="a1"/>
    <w:next w:val="af5"/>
    <w:uiPriority w:val="99"/>
    <w:rsid w:val="00C32B8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5">
    <w:name w:val="Îáû÷íûé1"/>
    <w:uiPriority w:val="99"/>
    <w:rsid w:val="00C32B86"/>
    <w:pPr>
      <w:widowControl w:val="0"/>
      <w:autoSpaceDE w:val="0"/>
      <w:autoSpaceDN w:val="0"/>
      <w:adjustRightInd w:val="0"/>
      <w:spacing w:after="0" w:line="240" w:lineRule="auto"/>
      <w:ind w:firstLine="720"/>
    </w:pPr>
    <w:rPr>
      <w:rFonts w:ascii="Times New Roman" w:eastAsia="Times New Roman" w:hAnsi="Times New Roman" w:cs="Times New Roman"/>
      <w:sz w:val="24"/>
      <w:szCs w:val="24"/>
      <w:lang w:eastAsia="ru-RU"/>
    </w:rPr>
  </w:style>
  <w:style w:type="paragraph" w:customStyle="1" w:styleId="afd">
    <w:name w:val="Готовый"/>
    <w:basedOn w:val="a"/>
    <w:uiPriority w:val="99"/>
    <w:rsid w:val="00C32B86"/>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autoSpaceDN/>
      <w:adjustRightInd/>
    </w:pPr>
    <w:rPr>
      <w:rFonts w:ascii="Courier New" w:eastAsia="Times New Roman" w:hAnsi="Courier New"/>
      <w:sz w:val="20"/>
      <w:szCs w:val="20"/>
    </w:rPr>
  </w:style>
  <w:style w:type="character" w:styleId="afe">
    <w:name w:val="page number"/>
    <w:rsid w:val="00C32B86"/>
    <w:rPr>
      <w:rFonts w:cs="Times New Roman"/>
    </w:rPr>
  </w:style>
  <w:style w:type="paragraph" w:customStyle="1" w:styleId="aff">
    <w:name w:val="Таблицы (моноширинный)"/>
    <w:basedOn w:val="a"/>
    <w:next w:val="a"/>
    <w:rsid w:val="00C32B86"/>
    <w:pPr>
      <w:jc w:val="both"/>
    </w:pPr>
    <w:rPr>
      <w:rFonts w:ascii="Courier New" w:eastAsia="Times New Roman" w:hAnsi="Courier New" w:cs="Courier New"/>
      <w:sz w:val="20"/>
      <w:szCs w:val="20"/>
    </w:rPr>
  </w:style>
  <w:style w:type="character" w:customStyle="1" w:styleId="aff0">
    <w:name w:val="Гипертекстовая ссылка"/>
    <w:uiPriority w:val="99"/>
    <w:rsid w:val="00C32B86"/>
    <w:rPr>
      <w:rFonts w:ascii="Times New Roman" w:hAnsi="Times New Roman"/>
      <w:b/>
      <w:color w:val="008000"/>
      <w:u w:val="single"/>
    </w:rPr>
  </w:style>
  <w:style w:type="paragraph" w:customStyle="1" w:styleId="aff1">
    <w:name w:val="Вертикальный отступ"/>
    <w:basedOn w:val="a"/>
    <w:uiPriority w:val="99"/>
    <w:rsid w:val="00C32B86"/>
    <w:pPr>
      <w:widowControl/>
      <w:autoSpaceDE/>
      <w:autoSpaceDN/>
      <w:adjustRightInd/>
      <w:jc w:val="center"/>
    </w:pPr>
    <w:rPr>
      <w:rFonts w:eastAsia="Times New Roman"/>
      <w:sz w:val="28"/>
      <w:szCs w:val="20"/>
      <w:lang w:val="en-US"/>
    </w:rPr>
  </w:style>
  <w:style w:type="character" w:customStyle="1" w:styleId="aff2">
    <w:name w:val="Основной шрифт"/>
    <w:uiPriority w:val="99"/>
    <w:semiHidden/>
    <w:rsid w:val="00C32B86"/>
  </w:style>
  <w:style w:type="paragraph" w:customStyle="1" w:styleId="xl24">
    <w:name w:val="xl24"/>
    <w:basedOn w:val="a"/>
    <w:uiPriority w:val="99"/>
    <w:rsid w:val="00C32B86"/>
    <w:pPr>
      <w:widowControl/>
      <w:autoSpaceDE/>
      <w:autoSpaceDN/>
      <w:adjustRightInd/>
      <w:spacing w:before="100" w:beforeAutospacing="1" w:after="100" w:afterAutospacing="1"/>
    </w:pPr>
    <w:rPr>
      <w:rFonts w:eastAsia="Times New Roman"/>
    </w:rPr>
  </w:style>
  <w:style w:type="paragraph" w:customStyle="1" w:styleId="xl25">
    <w:name w:val="xl25"/>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ascii="Arial" w:eastAsia="Times New Roman" w:hAnsi="Arial" w:cs="Arial"/>
      <w:sz w:val="16"/>
      <w:szCs w:val="16"/>
    </w:rPr>
  </w:style>
  <w:style w:type="paragraph" w:customStyle="1" w:styleId="xl26">
    <w:name w:val="xl26"/>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xl27">
    <w:name w:val="xl27"/>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cs="Arial"/>
      <w:sz w:val="16"/>
      <w:szCs w:val="16"/>
    </w:rPr>
  </w:style>
  <w:style w:type="paragraph" w:customStyle="1" w:styleId="xl28">
    <w:name w:val="xl28"/>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eastAsia="Times New Roman" w:hAnsi="Arial" w:cs="Arial"/>
      <w:sz w:val="16"/>
      <w:szCs w:val="16"/>
    </w:rPr>
  </w:style>
  <w:style w:type="paragraph" w:customStyle="1" w:styleId="xl29">
    <w:name w:val="xl29"/>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cs="Arial"/>
      <w:sz w:val="16"/>
      <w:szCs w:val="16"/>
    </w:rPr>
  </w:style>
  <w:style w:type="paragraph" w:customStyle="1" w:styleId="xl30">
    <w:name w:val="xl30"/>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cs="Arial"/>
      <w:b/>
      <w:bCs/>
      <w:sz w:val="16"/>
      <w:szCs w:val="16"/>
    </w:rPr>
  </w:style>
  <w:style w:type="paragraph" w:customStyle="1" w:styleId="xl31">
    <w:name w:val="xl31"/>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cs="Arial"/>
      <w:sz w:val="16"/>
      <w:szCs w:val="16"/>
    </w:rPr>
  </w:style>
  <w:style w:type="paragraph" w:customStyle="1" w:styleId="xl32">
    <w:name w:val="xl32"/>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cs="Arial"/>
      <w:b/>
      <w:bCs/>
      <w:sz w:val="16"/>
      <w:szCs w:val="16"/>
    </w:rPr>
  </w:style>
  <w:style w:type="paragraph" w:customStyle="1" w:styleId="xl33">
    <w:name w:val="xl33"/>
    <w:basedOn w:val="a"/>
    <w:uiPriority w:val="99"/>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rFonts w:ascii="Arial" w:eastAsia="Times New Roman" w:hAnsi="Arial" w:cs="Arial"/>
      <w:b/>
      <w:bCs/>
      <w:sz w:val="16"/>
      <w:szCs w:val="16"/>
    </w:rPr>
  </w:style>
  <w:style w:type="paragraph" w:customStyle="1" w:styleId="xl34">
    <w:name w:val="xl34"/>
    <w:basedOn w:val="a"/>
    <w:uiPriority w:val="99"/>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rFonts w:ascii="Arial" w:eastAsia="Times New Roman" w:hAnsi="Arial" w:cs="Arial"/>
      <w:b/>
      <w:bCs/>
      <w:sz w:val="16"/>
      <w:szCs w:val="16"/>
    </w:rPr>
  </w:style>
  <w:style w:type="paragraph" w:customStyle="1" w:styleId="xl35">
    <w:name w:val="xl35"/>
    <w:basedOn w:val="a"/>
    <w:uiPriority w:val="99"/>
    <w:rsid w:val="00C32B86"/>
    <w:pPr>
      <w:widowControl/>
      <w:autoSpaceDE/>
      <w:autoSpaceDN/>
      <w:adjustRightInd/>
      <w:spacing w:before="100" w:beforeAutospacing="1" w:after="100" w:afterAutospacing="1"/>
      <w:jc w:val="center"/>
    </w:pPr>
    <w:rPr>
      <w:rFonts w:ascii="Arial" w:eastAsia="Times New Roman" w:hAnsi="Arial" w:cs="Arial"/>
      <w:b/>
      <w:bCs/>
      <w:sz w:val="22"/>
      <w:szCs w:val="22"/>
    </w:rPr>
  </w:style>
  <w:style w:type="paragraph" w:customStyle="1" w:styleId="xl36">
    <w:name w:val="xl36"/>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ascii="Arial" w:eastAsia="Times New Roman" w:hAnsi="Arial" w:cs="Arial"/>
      <w:sz w:val="16"/>
      <w:szCs w:val="16"/>
    </w:rPr>
  </w:style>
  <w:style w:type="paragraph" w:customStyle="1" w:styleId="xl37">
    <w:name w:val="xl37"/>
    <w:basedOn w:val="a"/>
    <w:uiPriority w:val="99"/>
    <w:rsid w:val="00C32B8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pPr>
    <w:rPr>
      <w:rFonts w:ascii="Arial" w:eastAsia="Times New Roman" w:hAnsi="Arial" w:cs="Arial"/>
      <w:sz w:val="16"/>
      <w:szCs w:val="16"/>
    </w:rPr>
  </w:style>
  <w:style w:type="paragraph" w:customStyle="1" w:styleId="xl38">
    <w:name w:val="xl38"/>
    <w:basedOn w:val="a"/>
    <w:uiPriority w:val="99"/>
    <w:rsid w:val="00C32B86"/>
    <w:pPr>
      <w:widowControl/>
      <w:pBdr>
        <w:left w:val="single" w:sz="4" w:space="0" w:color="auto"/>
        <w:right w:val="single" w:sz="4" w:space="0" w:color="auto"/>
      </w:pBdr>
      <w:autoSpaceDE/>
      <w:autoSpaceDN/>
      <w:adjustRightInd/>
      <w:spacing w:before="100" w:beforeAutospacing="1" w:after="100" w:afterAutospacing="1"/>
      <w:jc w:val="center"/>
    </w:pPr>
    <w:rPr>
      <w:rFonts w:ascii="Arial" w:eastAsia="Times New Roman" w:hAnsi="Arial" w:cs="Arial"/>
      <w:sz w:val="16"/>
      <w:szCs w:val="16"/>
    </w:rPr>
  </w:style>
  <w:style w:type="paragraph" w:customStyle="1" w:styleId="xl39">
    <w:name w:val="xl39"/>
    <w:basedOn w:val="a"/>
    <w:uiPriority w:val="99"/>
    <w:rsid w:val="00C32B8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pPr>
    <w:rPr>
      <w:rFonts w:ascii="Arial" w:eastAsia="Times New Roman" w:hAnsi="Arial" w:cs="Arial"/>
      <w:sz w:val="16"/>
      <w:szCs w:val="16"/>
    </w:rPr>
  </w:style>
  <w:style w:type="paragraph" w:customStyle="1" w:styleId="xl40">
    <w:name w:val="xl40"/>
    <w:basedOn w:val="a"/>
    <w:uiPriority w:val="99"/>
    <w:rsid w:val="00C32B86"/>
    <w:pPr>
      <w:widowControl/>
      <w:autoSpaceDE/>
      <w:autoSpaceDN/>
      <w:adjustRightInd/>
      <w:spacing w:before="100" w:beforeAutospacing="1" w:after="100" w:afterAutospacing="1"/>
      <w:jc w:val="right"/>
    </w:pPr>
    <w:rPr>
      <w:rFonts w:eastAsia="Times New Roman"/>
    </w:rPr>
  </w:style>
  <w:style w:type="paragraph" w:customStyle="1" w:styleId="xl41">
    <w:name w:val="xl41"/>
    <w:basedOn w:val="a"/>
    <w:uiPriority w:val="99"/>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xl42">
    <w:name w:val="xl42"/>
    <w:basedOn w:val="a"/>
    <w:uiPriority w:val="99"/>
    <w:rsid w:val="00C32B8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xl43">
    <w:name w:val="xl43"/>
    <w:basedOn w:val="a"/>
    <w:uiPriority w:val="99"/>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210">
    <w:name w:val="Основной текст 21"/>
    <w:basedOn w:val="a"/>
    <w:uiPriority w:val="99"/>
    <w:rsid w:val="00C32B86"/>
    <w:pPr>
      <w:widowControl/>
      <w:suppressAutoHyphens/>
      <w:autoSpaceDE/>
      <w:autoSpaceDN/>
      <w:adjustRightInd/>
      <w:jc w:val="both"/>
    </w:pPr>
    <w:rPr>
      <w:rFonts w:eastAsia="Times New Roman"/>
      <w:sz w:val="28"/>
      <w:szCs w:val="26"/>
      <w:lang w:eastAsia="ar-SA"/>
    </w:rPr>
  </w:style>
  <w:style w:type="paragraph" w:customStyle="1" w:styleId="xl65">
    <w:name w:val="xl65"/>
    <w:basedOn w:val="a"/>
    <w:rsid w:val="00C32B86"/>
    <w:pPr>
      <w:widowControl/>
      <w:autoSpaceDE/>
      <w:autoSpaceDN/>
      <w:adjustRightInd/>
      <w:spacing w:before="100" w:beforeAutospacing="1" w:after="100" w:afterAutospacing="1"/>
    </w:pPr>
    <w:rPr>
      <w:rFonts w:eastAsia="Times New Roman"/>
      <w:b/>
      <w:bCs/>
    </w:rPr>
  </w:style>
  <w:style w:type="paragraph" w:customStyle="1" w:styleId="xl66">
    <w:name w:val="xl66"/>
    <w:basedOn w:val="a"/>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67">
    <w:name w:val="xl67"/>
    <w:basedOn w:val="a"/>
    <w:rsid w:val="00C32B86"/>
    <w:pPr>
      <w:widowControl/>
      <w:autoSpaceDE/>
      <w:autoSpaceDN/>
      <w:adjustRightInd/>
      <w:spacing w:before="100" w:beforeAutospacing="1" w:after="100" w:afterAutospacing="1"/>
      <w:jc w:val="center"/>
      <w:textAlignment w:val="center"/>
    </w:pPr>
    <w:rPr>
      <w:rFonts w:eastAsia="Times New Roman"/>
    </w:rPr>
  </w:style>
  <w:style w:type="paragraph" w:customStyle="1" w:styleId="xl68">
    <w:name w:val="xl68"/>
    <w:basedOn w:val="a"/>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69">
    <w:name w:val="xl69"/>
    <w:basedOn w:val="a"/>
    <w:rsid w:val="00C32B8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70">
    <w:name w:val="xl70"/>
    <w:basedOn w:val="a"/>
    <w:rsid w:val="00C32B86"/>
    <w:pPr>
      <w:widowControl/>
      <w:autoSpaceDE/>
      <w:autoSpaceDN/>
      <w:adjustRightInd/>
      <w:spacing w:before="100" w:beforeAutospacing="1" w:after="100" w:afterAutospacing="1"/>
      <w:jc w:val="center"/>
      <w:textAlignment w:val="center"/>
    </w:pPr>
    <w:rPr>
      <w:rFonts w:eastAsia="Times New Roman"/>
      <w:sz w:val="16"/>
      <w:szCs w:val="16"/>
    </w:rPr>
  </w:style>
  <w:style w:type="paragraph" w:customStyle="1" w:styleId="xl71">
    <w:name w:val="xl71"/>
    <w:basedOn w:val="a"/>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sz w:val="16"/>
      <w:szCs w:val="16"/>
    </w:rPr>
  </w:style>
  <w:style w:type="paragraph" w:customStyle="1" w:styleId="xl72">
    <w:name w:val="xl72"/>
    <w:basedOn w:val="a"/>
    <w:rsid w:val="00C32B86"/>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center"/>
    </w:pPr>
    <w:rPr>
      <w:rFonts w:eastAsia="Times New Roman"/>
      <w:sz w:val="16"/>
      <w:szCs w:val="16"/>
    </w:rPr>
  </w:style>
  <w:style w:type="paragraph" w:customStyle="1" w:styleId="xl73">
    <w:name w:val="xl73"/>
    <w:basedOn w:val="a"/>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74">
    <w:name w:val="xl74"/>
    <w:basedOn w:val="a"/>
    <w:rsid w:val="00C32B8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75">
    <w:name w:val="xl75"/>
    <w:basedOn w:val="a"/>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76">
    <w:name w:val="xl76"/>
    <w:basedOn w:val="a"/>
    <w:rsid w:val="00C32B86"/>
    <w:pPr>
      <w:widowControl/>
      <w:autoSpaceDE/>
      <w:autoSpaceDN/>
      <w:adjustRightInd/>
      <w:spacing w:before="100" w:beforeAutospacing="1" w:after="100" w:afterAutospacing="1"/>
      <w:jc w:val="center"/>
      <w:textAlignment w:val="center"/>
    </w:pPr>
    <w:rPr>
      <w:rFonts w:eastAsia="Times New Roman"/>
      <w:sz w:val="16"/>
      <w:szCs w:val="16"/>
    </w:rPr>
  </w:style>
  <w:style w:type="paragraph" w:customStyle="1" w:styleId="xl77">
    <w:name w:val="xl77"/>
    <w:basedOn w:val="a"/>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color w:val="000000"/>
      <w:sz w:val="16"/>
      <w:szCs w:val="16"/>
    </w:rPr>
  </w:style>
  <w:style w:type="paragraph" w:customStyle="1" w:styleId="xl78">
    <w:name w:val="xl78"/>
    <w:basedOn w:val="a"/>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79">
    <w:name w:val="xl79"/>
    <w:basedOn w:val="a"/>
    <w:rsid w:val="00C32B86"/>
    <w:pPr>
      <w:widowControl/>
      <w:shd w:val="clear" w:color="000000" w:fill="FFFFFF"/>
      <w:autoSpaceDE/>
      <w:autoSpaceDN/>
      <w:adjustRightInd/>
      <w:spacing w:before="100" w:beforeAutospacing="1" w:after="100" w:afterAutospacing="1"/>
    </w:pPr>
    <w:rPr>
      <w:rFonts w:eastAsia="Times New Roman"/>
    </w:rPr>
  </w:style>
  <w:style w:type="paragraph" w:customStyle="1" w:styleId="xl80">
    <w:name w:val="xl80"/>
    <w:basedOn w:val="a"/>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81">
    <w:name w:val="xl81"/>
    <w:basedOn w:val="a"/>
    <w:rsid w:val="00C32B86"/>
    <w:pPr>
      <w:widowControl/>
      <w:pBdr>
        <w:top w:val="single" w:sz="4"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82">
    <w:name w:val="xl82"/>
    <w:basedOn w:val="a"/>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83">
    <w:name w:val="xl83"/>
    <w:basedOn w:val="a"/>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84">
    <w:name w:val="xl84"/>
    <w:basedOn w:val="a"/>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textAlignment w:val="center"/>
    </w:pPr>
    <w:rPr>
      <w:rFonts w:eastAsia="Times New Roman"/>
      <w:color w:val="000000"/>
      <w:sz w:val="16"/>
      <w:szCs w:val="16"/>
    </w:rPr>
  </w:style>
  <w:style w:type="paragraph" w:customStyle="1" w:styleId="xl85">
    <w:name w:val="xl85"/>
    <w:basedOn w:val="a"/>
    <w:rsid w:val="00C32B86"/>
    <w:pPr>
      <w:widowControl/>
      <w:autoSpaceDE/>
      <w:autoSpaceDN/>
      <w:adjustRightInd/>
      <w:spacing w:before="100" w:beforeAutospacing="1" w:after="100" w:afterAutospacing="1"/>
    </w:pPr>
    <w:rPr>
      <w:rFonts w:ascii="Arial" w:eastAsia="Times New Roman" w:hAnsi="Arial" w:cs="Arial"/>
    </w:rPr>
  </w:style>
  <w:style w:type="paragraph" w:customStyle="1" w:styleId="xl86">
    <w:name w:val="xl86"/>
    <w:basedOn w:val="a"/>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textAlignment w:val="center"/>
    </w:pPr>
    <w:rPr>
      <w:rFonts w:eastAsia="Times New Roman"/>
      <w:sz w:val="16"/>
      <w:szCs w:val="16"/>
    </w:rPr>
  </w:style>
  <w:style w:type="paragraph" w:customStyle="1" w:styleId="xl87">
    <w:name w:val="xl87"/>
    <w:basedOn w:val="a"/>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88">
    <w:name w:val="xl88"/>
    <w:basedOn w:val="a"/>
    <w:rsid w:val="00C32B86"/>
    <w:pPr>
      <w:widowControl/>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89">
    <w:name w:val="xl89"/>
    <w:basedOn w:val="a"/>
    <w:rsid w:val="00C32B86"/>
    <w:pPr>
      <w:widowControl/>
      <w:shd w:val="clear" w:color="000000" w:fill="FFFFFF"/>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90">
    <w:name w:val="xl90"/>
    <w:basedOn w:val="a"/>
    <w:rsid w:val="00C32B86"/>
    <w:pPr>
      <w:widowControl/>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91">
    <w:name w:val="xl91"/>
    <w:basedOn w:val="a"/>
    <w:rsid w:val="00C32B86"/>
    <w:pPr>
      <w:widowControl/>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92">
    <w:name w:val="xl92"/>
    <w:basedOn w:val="a"/>
    <w:rsid w:val="00C32B86"/>
    <w:pPr>
      <w:widowControl/>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93">
    <w:name w:val="xl93"/>
    <w:basedOn w:val="a"/>
    <w:rsid w:val="00C32B86"/>
    <w:pPr>
      <w:widowControl/>
      <w:autoSpaceDE/>
      <w:autoSpaceDN/>
      <w:adjustRightInd/>
      <w:spacing w:before="100" w:beforeAutospacing="1" w:after="100" w:afterAutospacing="1"/>
      <w:textAlignment w:val="center"/>
    </w:pPr>
    <w:rPr>
      <w:rFonts w:eastAsia="Times New Roman"/>
      <w:sz w:val="16"/>
      <w:szCs w:val="16"/>
    </w:rPr>
  </w:style>
  <w:style w:type="paragraph" w:customStyle="1" w:styleId="xl94">
    <w:name w:val="xl94"/>
    <w:basedOn w:val="a"/>
    <w:uiPriority w:val="99"/>
    <w:rsid w:val="00C32B86"/>
    <w:pPr>
      <w:widowControl/>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95">
    <w:name w:val="xl95"/>
    <w:basedOn w:val="a"/>
    <w:uiPriority w:val="99"/>
    <w:rsid w:val="00C32B86"/>
    <w:pPr>
      <w:widowControl/>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96">
    <w:name w:val="xl96"/>
    <w:basedOn w:val="a"/>
    <w:uiPriority w:val="99"/>
    <w:rsid w:val="00C32B86"/>
    <w:pPr>
      <w:widowControl/>
      <w:autoSpaceDE/>
      <w:autoSpaceDN/>
      <w:adjustRightInd/>
      <w:spacing w:before="100" w:beforeAutospacing="1" w:after="100" w:afterAutospacing="1"/>
      <w:textAlignment w:val="center"/>
    </w:pPr>
    <w:rPr>
      <w:rFonts w:eastAsia="Times New Roman"/>
      <w:color w:val="000000"/>
      <w:sz w:val="16"/>
      <w:szCs w:val="16"/>
    </w:rPr>
  </w:style>
  <w:style w:type="paragraph" w:customStyle="1" w:styleId="xl97">
    <w:name w:val="xl97"/>
    <w:basedOn w:val="a"/>
    <w:uiPriority w:val="99"/>
    <w:rsid w:val="00C32B86"/>
    <w:pPr>
      <w:widowControl/>
      <w:shd w:val="clear" w:color="000000" w:fill="FFFF00"/>
      <w:autoSpaceDE/>
      <w:autoSpaceDN/>
      <w:adjustRightInd/>
      <w:spacing w:before="100" w:beforeAutospacing="1" w:after="100" w:afterAutospacing="1"/>
      <w:jc w:val="center"/>
      <w:textAlignment w:val="center"/>
    </w:pPr>
    <w:rPr>
      <w:rFonts w:eastAsia="Times New Roman"/>
    </w:rPr>
  </w:style>
  <w:style w:type="paragraph" w:customStyle="1" w:styleId="xl98">
    <w:name w:val="xl98"/>
    <w:basedOn w:val="a"/>
    <w:uiPriority w:val="99"/>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99">
    <w:name w:val="xl99"/>
    <w:basedOn w:val="a"/>
    <w:uiPriority w:val="99"/>
    <w:rsid w:val="00C32B86"/>
    <w:pPr>
      <w:widowControl/>
      <w:shd w:val="clear" w:color="000000" w:fill="FFFFFF"/>
      <w:autoSpaceDE/>
      <w:autoSpaceDN/>
      <w:adjustRightInd/>
      <w:spacing w:before="100" w:beforeAutospacing="1" w:after="100" w:afterAutospacing="1"/>
      <w:jc w:val="center"/>
      <w:textAlignment w:val="center"/>
    </w:pPr>
    <w:rPr>
      <w:rFonts w:eastAsia="Times New Roman"/>
    </w:rPr>
  </w:style>
  <w:style w:type="paragraph" w:customStyle="1" w:styleId="xl100">
    <w:name w:val="xl100"/>
    <w:basedOn w:val="a"/>
    <w:uiPriority w:val="99"/>
    <w:rsid w:val="00C32B86"/>
    <w:pPr>
      <w:widowControl/>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101">
    <w:name w:val="xl101"/>
    <w:basedOn w:val="a"/>
    <w:uiPriority w:val="99"/>
    <w:rsid w:val="00C32B86"/>
    <w:pPr>
      <w:widowControl/>
      <w:shd w:val="clear" w:color="000000" w:fill="FFFFFF"/>
      <w:autoSpaceDE/>
      <w:autoSpaceDN/>
      <w:adjustRightInd/>
      <w:spacing w:before="100" w:beforeAutospacing="1" w:after="100" w:afterAutospacing="1"/>
    </w:pPr>
    <w:rPr>
      <w:rFonts w:eastAsia="Times New Roman"/>
    </w:rPr>
  </w:style>
  <w:style w:type="paragraph" w:customStyle="1" w:styleId="xl102">
    <w:name w:val="xl102"/>
    <w:basedOn w:val="a"/>
    <w:uiPriority w:val="99"/>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03">
    <w:name w:val="xl103"/>
    <w:basedOn w:val="a"/>
    <w:uiPriority w:val="99"/>
    <w:rsid w:val="00C32B86"/>
    <w:pPr>
      <w:widowControl/>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104">
    <w:name w:val="xl104"/>
    <w:basedOn w:val="a"/>
    <w:uiPriority w:val="99"/>
    <w:rsid w:val="00C32B86"/>
    <w:pPr>
      <w:widowControl/>
      <w:shd w:val="clear" w:color="000000" w:fill="FFFFFF"/>
      <w:autoSpaceDE/>
      <w:autoSpaceDN/>
      <w:adjustRightInd/>
      <w:spacing w:before="100" w:beforeAutospacing="1" w:after="100" w:afterAutospacing="1"/>
    </w:pPr>
    <w:rPr>
      <w:rFonts w:eastAsia="Times New Roman"/>
      <w:b/>
      <w:bCs/>
    </w:rPr>
  </w:style>
  <w:style w:type="paragraph" w:customStyle="1" w:styleId="xl105">
    <w:name w:val="xl105"/>
    <w:basedOn w:val="a"/>
    <w:uiPriority w:val="99"/>
    <w:rsid w:val="00C32B86"/>
    <w:pPr>
      <w:widowControl/>
      <w:shd w:val="clear" w:color="000000" w:fill="FFFFFF"/>
      <w:autoSpaceDE/>
      <w:autoSpaceDN/>
      <w:adjustRightInd/>
      <w:spacing w:before="100" w:beforeAutospacing="1" w:after="100" w:afterAutospacing="1"/>
      <w:jc w:val="center"/>
      <w:textAlignment w:val="center"/>
    </w:pPr>
    <w:rPr>
      <w:rFonts w:eastAsia="Times New Roman"/>
      <w:color w:val="333333"/>
      <w:sz w:val="14"/>
      <w:szCs w:val="14"/>
    </w:rPr>
  </w:style>
  <w:style w:type="paragraph" w:customStyle="1" w:styleId="xl106">
    <w:name w:val="xl106"/>
    <w:basedOn w:val="a"/>
    <w:uiPriority w:val="99"/>
    <w:rsid w:val="00C32B86"/>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107">
    <w:name w:val="xl107"/>
    <w:basedOn w:val="a"/>
    <w:uiPriority w:val="99"/>
    <w:rsid w:val="00C32B86"/>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108">
    <w:name w:val="xl108"/>
    <w:basedOn w:val="a"/>
    <w:uiPriority w:val="99"/>
    <w:rsid w:val="00C32B86"/>
    <w:pPr>
      <w:widowControl/>
      <w:pBdr>
        <w:top w:val="single" w:sz="4" w:space="0" w:color="auto"/>
      </w:pBdr>
      <w:shd w:val="clear" w:color="000000" w:fill="FFFFFF"/>
      <w:autoSpaceDE/>
      <w:autoSpaceDN/>
      <w:adjustRightInd/>
      <w:spacing w:before="100" w:beforeAutospacing="1" w:after="100" w:afterAutospacing="1"/>
    </w:pPr>
    <w:rPr>
      <w:rFonts w:eastAsia="Times New Roman"/>
      <w:sz w:val="16"/>
      <w:szCs w:val="16"/>
    </w:rPr>
  </w:style>
  <w:style w:type="paragraph" w:customStyle="1" w:styleId="xl109">
    <w:name w:val="xl109"/>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10">
    <w:name w:val="xl110"/>
    <w:basedOn w:val="a"/>
    <w:uiPriority w:val="99"/>
    <w:rsid w:val="00C32B86"/>
    <w:pPr>
      <w:widowControl/>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11">
    <w:name w:val="xl111"/>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12">
    <w:name w:val="xl112"/>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b/>
      <w:bCs/>
      <w:sz w:val="16"/>
      <w:szCs w:val="16"/>
    </w:rPr>
  </w:style>
  <w:style w:type="paragraph" w:customStyle="1" w:styleId="xl113">
    <w:name w:val="xl113"/>
    <w:basedOn w:val="a"/>
    <w:uiPriority w:val="99"/>
    <w:rsid w:val="00C32B86"/>
    <w:pPr>
      <w:widowControl/>
      <w:autoSpaceDE/>
      <w:autoSpaceDN/>
      <w:adjustRightInd/>
      <w:spacing w:before="100" w:beforeAutospacing="1" w:after="100" w:afterAutospacing="1"/>
    </w:pPr>
    <w:rPr>
      <w:rFonts w:eastAsia="Times New Roman"/>
      <w:b/>
      <w:bCs/>
      <w:sz w:val="16"/>
      <w:szCs w:val="16"/>
    </w:rPr>
  </w:style>
  <w:style w:type="paragraph" w:customStyle="1" w:styleId="xl114">
    <w:name w:val="xl114"/>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15">
    <w:name w:val="xl115"/>
    <w:basedOn w:val="a"/>
    <w:uiPriority w:val="99"/>
    <w:rsid w:val="00C32B86"/>
    <w:pPr>
      <w:widowControl/>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16">
    <w:name w:val="xl116"/>
    <w:basedOn w:val="a"/>
    <w:uiPriority w:val="99"/>
    <w:rsid w:val="00C32B86"/>
    <w:pPr>
      <w:widowControl/>
      <w:autoSpaceDE/>
      <w:autoSpaceDN/>
      <w:adjustRightInd/>
      <w:spacing w:before="100" w:beforeAutospacing="1" w:after="100" w:afterAutospacing="1"/>
      <w:textAlignment w:val="center"/>
    </w:pPr>
    <w:rPr>
      <w:rFonts w:eastAsia="Times New Roman"/>
      <w:b/>
      <w:bCs/>
      <w:sz w:val="16"/>
      <w:szCs w:val="16"/>
    </w:rPr>
  </w:style>
  <w:style w:type="paragraph" w:customStyle="1" w:styleId="xl117">
    <w:name w:val="xl117"/>
    <w:basedOn w:val="a"/>
    <w:uiPriority w:val="99"/>
    <w:rsid w:val="00C32B86"/>
    <w:pPr>
      <w:widowControl/>
      <w:pBdr>
        <w:bottom w:val="single" w:sz="4" w:space="0" w:color="auto"/>
      </w:pBdr>
      <w:autoSpaceDE/>
      <w:autoSpaceDN/>
      <w:adjustRightInd/>
      <w:spacing w:before="100" w:beforeAutospacing="1" w:after="100" w:afterAutospacing="1"/>
    </w:pPr>
    <w:rPr>
      <w:rFonts w:eastAsia="Times New Roman"/>
      <w:b/>
      <w:bCs/>
      <w:sz w:val="16"/>
      <w:szCs w:val="16"/>
    </w:rPr>
  </w:style>
  <w:style w:type="paragraph" w:customStyle="1" w:styleId="xl118">
    <w:name w:val="xl118"/>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19">
    <w:name w:val="xl119"/>
    <w:basedOn w:val="a"/>
    <w:uiPriority w:val="99"/>
    <w:rsid w:val="00C32B86"/>
    <w:pPr>
      <w:widowControl/>
      <w:shd w:val="clear" w:color="000000" w:fill="FFFFFF"/>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20">
    <w:name w:val="xl120"/>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b/>
      <w:bCs/>
      <w:color w:val="000000"/>
      <w:sz w:val="16"/>
      <w:szCs w:val="16"/>
    </w:rPr>
  </w:style>
  <w:style w:type="paragraph" w:customStyle="1" w:styleId="xl121">
    <w:name w:val="xl121"/>
    <w:basedOn w:val="a"/>
    <w:uiPriority w:val="99"/>
    <w:rsid w:val="00C32B86"/>
    <w:pPr>
      <w:widowControl/>
      <w:autoSpaceDE/>
      <w:autoSpaceDN/>
      <w:adjustRightInd/>
      <w:spacing w:before="100" w:beforeAutospacing="1" w:after="100" w:afterAutospacing="1"/>
    </w:pPr>
    <w:rPr>
      <w:rFonts w:eastAsia="Times New Roman"/>
      <w:b/>
      <w:bCs/>
      <w:sz w:val="16"/>
      <w:szCs w:val="16"/>
    </w:rPr>
  </w:style>
  <w:style w:type="paragraph" w:customStyle="1" w:styleId="xl122">
    <w:name w:val="xl122"/>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23">
    <w:name w:val="xl123"/>
    <w:basedOn w:val="a"/>
    <w:uiPriority w:val="99"/>
    <w:rsid w:val="00C32B86"/>
    <w:pPr>
      <w:widowControl/>
      <w:autoSpaceDE/>
      <w:autoSpaceDN/>
      <w:adjustRightInd/>
      <w:spacing w:before="100" w:beforeAutospacing="1" w:after="100" w:afterAutospacing="1"/>
      <w:textAlignment w:val="center"/>
    </w:pPr>
    <w:rPr>
      <w:rFonts w:eastAsia="Times New Roman"/>
      <w:b/>
      <w:bCs/>
      <w:color w:val="000000"/>
      <w:sz w:val="16"/>
      <w:szCs w:val="16"/>
    </w:rPr>
  </w:style>
  <w:style w:type="paragraph" w:customStyle="1" w:styleId="xl124">
    <w:name w:val="xl124"/>
    <w:basedOn w:val="a"/>
    <w:uiPriority w:val="99"/>
    <w:rsid w:val="00C32B86"/>
    <w:pPr>
      <w:widowControl/>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25">
    <w:name w:val="xl125"/>
    <w:basedOn w:val="a"/>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sz w:val="16"/>
      <w:szCs w:val="16"/>
    </w:rPr>
  </w:style>
  <w:style w:type="paragraph" w:customStyle="1" w:styleId="xl126">
    <w:name w:val="xl126"/>
    <w:basedOn w:val="a"/>
    <w:uiPriority w:val="99"/>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27">
    <w:name w:val="xl127"/>
    <w:basedOn w:val="a"/>
    <w:uiPriority w:val="99"/>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28">
    <w:name w:val="xl128"/>
    <w:basedOn w:val="a"/>
    <w:uiPriority w:val="99"/>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29">
    <w:name w:val="xl129"/>
    <w:basedOn w:val="a"/>
    <w:uiPriority w:val="99"/>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30">
    <w:name w:val="xl130"/>
    <w:basedOn w:val="a"/>
    <w:uiPriority w:val="99"/>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rFonts w:eastAsia="Times New Roman"/>
      <w:color w:val="000000"/>
      <w:sz w:val="16"/>
      <w:szCs w:val="16"/>
    </w:rPr>
  </w:style>
  <w:style w:type="paragraph" w:customStyle="1" w:styleId="xl131">
    <w:name w:val="xl131"/>
    <w:basedOn w:val="a"/>
    <w:uiPriority w:val="99"/>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color w:val="000000"/>
      <w:sz w:val="16"/>
      <w:szCs w:val="16"/>
    </w:rPr>
  </w:style>
  <w:style w:type="paragraph" w:customStyle="1" w:styleId="xl132">
    <w:name w:val="xl132"/>
    <w:basedOn w:val="a"/>
    <w:uiPriority w:val="99"/>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33">
    <w:name w:val="xl133"/>
    <w:basedOn w:val="a"/>
    <w:uiPriority w:val="99"/>
    <w:rsid w:val="00C32B8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34">
    <w:name w:val="xl134"/>
    <w:basedOn w:val="a"/>
    <w:uiPriority w:val="99"/>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35">
    <w:name w:val="xl135"/>
    <w:basedOn w:val="a"/>
    <w:uiPriority w:val="99"/>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36">
    <w:name w:val="xl136"/>
    <w:basedOn w:val="a"/>
    <w:uiPriority w:val="99"/>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37">
    <w:name w:val="xl137"/>
    <w:basedOn w:val="a"/>
    <w:uiPriority w:val="99"/>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rFonts w:eastAsia="Times New Roman"/>
      <w:sz w:val="16"/>
      <w:szCs w:val="16"/>
    </w:rPr>
  </w:style>
  <w:style w:type="paragraph" w:customStyle="1" w:styleId="xl138">
    <w:name w:val="xl138"/>
    <w:basedOn w:val="a"/>
    <w:uiPriority w:val="99"/>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sz w:val="16"/>
      <w:szCs w:val="16"/>
    </w:rPr>
  </w:style>
  <w:style w:type="paragraph" w:customStyle="1" w:styleId="xl139">
    <w:name w:val="xl139"/>
    <w:basedOn w:val="a"/>
    <w:uiPriority w:val="99"/>
    <w:rsid w:val="00C32B8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40">
    <w:name w:val="xl140"/>
    <w:basedOn w:val="a"/>
    <w:uiPriority w:val="99"/>
    <w:rsid w:val="00C32B86"/>
    <w:pPr>
      <w:widowControl/>
      <w:pBdr>
        <w:top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41">
    <w:name w:val="xl141"/>
    <w:basedOn w:val="a"/>
    <w:uiPriority w:val="99"/>
    <w:rsid w:val="00C32B8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42">
    <w:name w:val="xl142"/>
    <w:basedOn w:val="a"/>
    <w:uiPriority w:val="99"/>
    <w:rsid w:val="00C32B8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43">
    <w:name w:val="xl143"/>
    <w:basedOn w:val="a"/>
    <w:uiPriority w:val="99"/>
    <w:rsid w:val="00C32B86"/>
    <w:pPr>
      <w:widowControl/>
      <w:pBdr>
        <w:bottom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44">
    <w:name w:val="xl144"/>
    <w:basedOn w:val="a"/>
    <w:uiPriority w:val="99"/>
    <w:rsid w:val="00C32B8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45">
    <w:name w:val="xl145"/>
    <w:basedOn w:val="a"/>
    <w:uiPriority w:val="99"/>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46">
    <w:name w:val="xl146"/>
    <w:basedOn w:val="a"/>
    <w:uiPriority w:val="99"/>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47">
    <w:name w:val="xl147"/>
    <w:basedOn w:val="a"/>
    <w:uiPriority w:val="99"/>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48">
    <w:name w:val="xl148"/>
    <w:basedOn w:val="a"/>
    <w:uiPriority w:val="99"/>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49">
    <w:name w:val="xl149"/>
    <w:basedOn w:val="a"/>
    <w:uiPriority w:val="99"/>
    <w:rsid w:val="00C32B86"/>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50">
    <w:name w:val="xl150"/>
    <w:basedOn w:val="a"/>
    <w:uiPriority w:val="99"/>
    <w:rsid w:val="00C32B86"/>
    <w:pPr>
      <w:widowControl/>
      <w:pBdr>
        <w:top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51">
    <w:name w:val="xl151"/>
    <w:basedOn w:val="a"/>
    <w:uiPriority w:val="99"/>
    <w:rsid w:val="00C32B86"/>
    <w:pPr>
      <w:widowControl/>
      <w:autoSpaceDE/>
      <w:autoSpaceDN/>
      <w:adjustRightInd/>
      <w:spacing w:before="100" w:beforeAutospacing="1" w:after="100" w:afterAutospacing="1"/>
      <w:textAlignment w:val="center"/>
    </w:pPr>
    <w:rPr>
      <w:rFonts w:eastAsia="Times New Roman"/>
      <w:b/>
      <w:bCs/>
      <w:sz w:val="22"/>
      <w:szCs w:val="22"/>
      <w:u w:val="single"/>
    </w:rPr>
  </w:style>
  <w:style w:type="paragraph" w:customStyle="1" w:styleId="xl152">
    <w:name w:val="xl152"/>
    <w:basedOn w:val="a"/>
    <w:uiPriority w:val="99"/>
    <w:rsid w:val="00C32B86"/>
    <w:pPr>
      <w:widowControl/>
      <w:autoSpaceDE/>
      <w:autoSpaceDN/>
      <w:adjustRightInd/>
      <w:spacing w:before="100" w:beforeAutospacing="1" w:after="100" w:afterAutospacing="1"/>
      <w:textAlignment w:val="center"/>
    </w:pPr>
    <w:rPr>
      <w:rFonts w:eastAsia="Times New Roman"/>
      <w:b/>
      <w:bCs/>
      <w:sz w:val="22"/>
      <w:szCs w:val="22"/>
      <w:u w:val="single"/>
    </w:rPr>
  </w:style>
  <w:style w:type="paragraph" w:styleId="aff3">
    <w:name w:val="Subtitle"/>
    <w:basedOn w:val="a"/>
    <w:next w:val="a"/>
    <w:link w:val="aff4"/>
    <w:qFormat/>
    <w:rsid w:val="00C32B86"/>
    <w:pPr>
      <w:widowControl/>
      <w:autoSpaceDE/>
      <w:autoSpaceDN/>
      <w:adjustRightInd/>
      <w:spacing w:after="60"/>
      <w:jc w:val="center"/>
      <w:outlineLvl w:val="1"/>
    </w:pPr>
    <w:rPr>
      <w:rFonts w:ascii="Cambria" w:eastAsia="Times New Roman" w:hAnsi="Cambria"/>
      <w:lang w:val="x-none" w:eastAsia="x-none"/>
    </w:rPr>
  </w:style>
  <w:style w:type="character" w:customStyle="1" w:styleId="aff4">
    <w:name w:val="Подзаголовок Знак"/>
    <w:basedOn w:val="a0"/>
    <w:link w:val="aff3"/>
    <w:rsid w:val="00C32B86"/>
    <w:rPr>
      <w:rFonts w:ascii="Cambria" w:eastAsia="Times New Roman" w:hAnsi="Cambria" w:cs="Times New Roman"/>
      <w:sz w:val="24"/>
      <w:szCs w:val="24"/>
      <w:lang w:val="x-none" w:eastAsia="x-none"/>
    </w:rPr>
  </w:style>
  <w:style w:type="numbering" w:customStyle="1" w:styleId="1110">
    <w:name w:val="Нет списка111"/>
    <w:next w:val="a2"/>
    <w:uiPriority w:val="99"/>
    <w:semiHidden/>
    <w:unhideWhenUsed/>
    <w:rsid w:val="00C32B86"/>
  </w:style>
  <w:style w:type="paragraph" w:customStyle="1" w:styleId="TableParagraph">
    <w:name w:val="Table Paragraph"/>
    <w:basedOn w:val="a"/>
    <w:uiPriority w:val="1"/>
    <w:qFormat/>
    <w:rsid w:val="00C32B86"/>
    <w:rPr>
      <w:rFonts w:eastAsia="Times New Roman"/>
    </w:rPr>
  </w:style>
  <w:style w:type="numbering" w:customStyle="1" w:styleId="211">
    <w:name w:val="Нет списка21"/>
    <w:next w:val="a2"/>
    <w:uiPriority w:val="99"/>
    <w:semiHidden/>
    <w:unhideWhenUsed/>
    <w:rsid w:val="00C32B86"/>
  </w:style>
  <w:style w:type="numbering" w:customStyle="1" w:styleId="310">
    <w:name w:val="Нет списка31"/>
    <w:next w:val="a2"/>
    <w:uiPriority w:val="99"/>
    <w:semiHidden/>
    <w:unhideWhenUsed/>
    <w:rsid w:val="00C32B86"/>
  </w:style>
  <w:style w:type="numbering" w:customStyle="1" w:styleId="41">
    <w:name w:val="Нет списка4"/>
    <w:next w:val="a2"/>
    <w:uiPriority w:val="99"/>
    <w:semiHidden/>
    <w:unhideWhenUsed/>
    <w:rsid w:val="00C32B86"/>
  </w:style>
  <w:style w:type="table" w:customStyle="1" w:styleId="212">
    <w:name w:val="Сетка таблицы21"/>
    <w:basedOn w:val="a1"/>
    <w:next w:val="af5"/>
    <w:uiPriority w:val="99"/>
    <w:rsid w:val="00C32B8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5">
    <w:name w:val="Unresolved Mention"/>
    <w:uiPriority w:val="99"/>
    <w:semiHidden/>
    <w:unhideWhenUsed/>
    <w:rsid w:val="00C32B86"/>
    <w:rPr>
      <w:color w:val="808080"/>
      <w:shd w:val="clear" w:color="auto" w:fill="E6E6E6"/>
    </w:rPr>
  </w:style>
  <w:style w:type="paragraph" w:styleId="aff6">
    <w:name w:val="TOC Heading"/>
    <w:basedOn w:val="1"/>
    <w:next w:val="a"/>
    <w:uiPriority w:val="39"/>
    <w:unhideWhenUsed/>
    <w:qFormat/>
    <w:rsid w:val="00C32B86"/>
    <w:pPr>
      <w:keepNext/>
      <w:keepLines/>
      <w:widowControl/>
      <w:autoSpaceDE/>
      <w:autoSpaceDN/>
      <w:adjustRightInd/>
      <w:spacing w:before="240" w:line="259" w:lineRule="auto"/>
      <w:ind w:left="0"/>
      <w:outlineLvl w:val="9"/>
    </w:pPr>
    <w:rPr>
      <w:rFonts w:ascii="Calibri Light" w:eastAsia="Times New Roman" w:hAnsi="Calibri Light"/>
      <w:b w:val="0"/>
      <w:bCs w:val="0"/>
      <w:color w:val="2E74B5"/>
      <w:sz w:val="32"/>
      <w:szCs w:val="32"/>
    </w:rPr>
  </w:style>
  <w:style w:type="paragraph" w:styleId="16">
    <w:name w:val="toc 1"/>
    <w:basedOn w:val="a"/>
    <w:next w:val="a"/>
    <w:autoRedefine/>
    <w:unhideWhenUsed/>
    <w:rsid w:val="00C32B86"/>
    <w:pPr>
      <w:widowControl/>
      <w:autoSpaceDE/>
      <w:autoSpaceDN/>
      <w:adjustRightInd/>
    </w:pPr>
    <w:rPr>
      <w:rFonts w:eastAsia="Times New Roman"/>
      <w:sz w:val="20"/>
      <w:szCs w:val="20"/>
    </w:rPr>
  </w:style>
  <w:style w:type="paragraph" w:styleId="27">
    <w:name w:val="toc 2"/>
    <w:basedOn w:val="a"/>
    <w:next w:val="a"/>
    <w:autoRedefine/>
    <w:unhideWhenUsed/>
    <w:rsid w:val="00C32B86"/>
    <w:pPr>
      <w:widowControl/>
      <w:autoSpaceDE/>
      <w:autoSpaceDN/>
      <w:adjustRightInd/>
      <w:ind w:left="200"/>
    </w:pPr>
    <w:rPr>
      <w:rFonts w:eastAsia="Times New Roman"/>
      <w:sz w:val="20"/>
      <w:szCs w:val="20"/>
    </w:rPr>
  </w:style>
  <w:style w:type="paragraph" w:styleId="36">
    <w:name w:val="toc 3"/>
    <w:basedOn w:val="a"/>
    <w:next w:val="a"/>
    <w:autoRedefine/>
    <w:unhideWhenUsed/>
    <w:rsid w:val="00C32B86"/>
    <w:pPr>
      <w:widowControl/>
      <w:autoSpaceDE/>
      <w:autoSpaceDN/>
      <w:adjustRightInd/>
      <w:spacing w:after="100" w:line="259" w:lineRule="auto"/>
      <w:ind w:left="440"/>
    </w:pPr>
    <w:rPr>
      <w:rFonts w:ascii="Calibri" w:eastAsia="Times New Roman" w:hAnsi="Calibri"/>
      <w:sz w:val="22"/>
      <w:szCs w:val="22"/>
    </w:rPr>
  </w:style>
  <w:style w:type="numbering" w:customStyle="1" w:styleId="51">
    <w:name w:val="Нет списка5"/>
    <w:next w:val="a2"/>
    <w:uiPriority w:val="99"/>
    <w:semiHidden/>
    <w:unhideWhenUsed/>
    <w:rsid w:val="00C32B86"/>
  </w:style>
  <w:style w:type="paragraph" w:customStyle="1" w:styleId="17">
    <w:name w:val="1"/>
    <w:basedOn w:val="a"/>
    <w:next w:val="af1"/>
    <w:uiPriority w:val="99"/>
    <w:qFormat/>
    <w:rsid w:val="00C32B86"/>
    <w:pPr>
      <w:spacing w:line="480" w:lineRule="exact"/>
      <w:ind w:left="340" w:right="400"/>
      <w:jc w:val="center"/>
    </w:pPr>
    <w:rPr>
      <w:rFonts w:eastAsia="Calibri"/>
      <w:sz w:val="28"/>
      <w:szCs w:val="20"/>
    </w:rPr>
  </w:style>
  <w:style w:type="table" w:customStyle="1" w:styleId="37">
    <w:name w:val="Сетка таблицы3"/>
    <w:basedOn w:val="a1"/>
    <w:next w:val="af5"/>
    <w:uiPriority w:val="99"/>
    <w:rsid w:val="00C32B8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11">
    <w:name w:val="Основной текст 31"/>
    <w:basedOn w:val="a"/>
    <w:uiPriority w:val="99"/>
    <w:rsid w:val="00C32B86"/>
    <w:pPr>
      <w:widowControl/>
      <w:autoSpaceDE/>
      <w:autoSpaceDN/>
      <w:adjustRightInd/>
      <w:ind w:right="-284"/>
      <w:jc w:val="both"/>
    </w:pPr>
    <w:rPr>
      <w:rFonts w:eastAsia="Times New Roman"/>
      <w:sz w:val="28"/>
      <w:szCs w:val="20"/>
    </w:rPr>
  </w:style>
  <w:style w:type="character" w:customStyle="1" w:styleId="80">
    <w:name w:val="Заголовок 8 Знак"/>
    <w:basedOn w:val="a0"/>
    <w:link w:val="8"/>
    <w:rsid w:val="00B452AB"/>
    <w:rPr>
      <w:rFonts w:ascii="Calibri" w:eastAsia="Times New Roman" w:hAnsi="Calibri" w:cs="Times New Roman"/>
      <w:i/>
      <w:iCs/>
      <w:sz w:val="24"/>
      <w:szCs w:val="24"/>
      <w:lang w:eastAsia="ru-RU"/>
    </w:rPr>
  </w:style>
  <w:style w:type="character" w:customStyle="1" w:styleId="FontStyle68">
    <w:name w:val="Font Style68"/>
    <w:uiPriority w:val="99"/>
    <w:rsid w:val="00B452AB"/>
    <w:rPr>
      <w:rFonts w:ascii="Times New Roman" w:hAnsi="Times New Roman"/>
      <w:sz w:val="24"/>
    </w:rPr>
  </w:style>
  <w:style w:type="paragraph" w:styleId="aff7">
    <w:name w:val="Plain Text"/>
    <w:basedOn w:val="a"/>
    <w:link w:val="aff8"/>
    <w:rsid w:val="00B452AB"/>
    <w:pPr>
      <w:widowControl/>
      <w:autoSpaceDE/>
      <w:autoSpaceDN/>
      <w:adjustRightInd/>
    </w:pPr>
    <w:rPr>
      <w:rFonts w:ascii="Courier New" w:eastAsia="Times New Roman" w:hAnsi="Courier New"/>
      <w:sz w:val="20"/>
      <w:szCs w:val="20"/>
    </w:rPr>
  </w:style>
  <w:style w:type="character" w:customStyle="1" w:styleId="aff8">
    <w:name w:val="Текст Знак"/>
    <w:basedOn w:val="a0"/>
    <w:link w:val="aff7"/>
    <w:rsid w:val="00B452AB"/>
    <w:rPr>
      <w:rFonts w:ascii="Courier New" w:eastAsia="Times New Roman" w:hAnsi="Courier New" w:cs="Times New Roman"/>
      <w:sz w:val="20"/>
      <w:szCs w:val="20"/>
      <w:lang w:eastAsia="ru-RU"/>
    </w:rPr>
  </w:style>
  <w:style w:type="paragraph" w:styleId="aff9">
    <w:name w:val="No Spacing"/>
    <w:uiPriority w:val="1"/>
    <w:qFormat/>
    <w:rsid w:val="00B452AB"/>
    <w:pPr>
      <w:spacing w:after="0" w:line="240" w:lineRule="auto"/>
    </w:pPr>
    <w:rPr>
      <w:rFonts w:ascii="Calibri" w:eastAsia="Times New Roman" w:hAnsi="Calibri" w:cs="Times New Roman"/>
      <w:lang w:eastAsia="ru-RU"/>
    </w:rPr>
  </w:style>
  <w:style w:type="paragraph" w:customStyle="1" w:styleId="ConsCell">
    <w:name w:val="ConsCell"/>
    <w:rsid w:val="00B452AB"/>
    <w:pPr>
      <w:autoSpaceDE w:val="0"/>
      <w:autoSpaceDN w:val="0"/>
      <w:adjustRightInd w:val="0"/>
      <w:spacing w:after="0" w:line="240" w:lineRule="auto"/>
    </w:pPr>
    <w:rPr>
      <w:rFonts w:ascii="Arial" w:eastAsia="Times New Roman" w:hAnsi="Arial" w:cs="Arial"/>
      <w:sz w:val="20"/>
      <w:szCs w:val="20"/>
      <w:lang w:eastAsia="ru-RU"/>
    </w:rPr>
  </w:style>
  <w:style w:type="character" w:customStyle="1" w:styleId="style141">
    <w:name w:val="style141"/>
    <w:basedOn w:val="a0"/>
    <w:rsid w:val="00B452AB"/>
    <w:rPr>
      <w:rFonts w:ascii="Times New Roman" w:hAnsi="Times New Roman" w:cs="Times New Roman" w:hint="default"/>
      <w:sz w:val="16"/>
      <w:szCs w:val="16"/>
    </w:rPr>
  </w:style>
  <w:style w:type="paragraph" w:styleId="affa">
    <w:name w:val="Signature"/>
    <w:basedOn w:val="a"/>
    <w:link w:val="affb"/>
    <w:rsid w:val="00B452AB"/>
    <w:pPr>
      <w:widowControl/>
      <w:tabs>
        <w:tab w:val="left" w:pos="6804"/>
      </w:tabs>
      <w:autoSpaceDE/>
      <w:autoSpaceDN/>
      <w:adjustRightInd/>
      <w:spacing w:before="240"/>
      <w:ind w:left="567"/>
    </w:pPr>
    <w:rPr>
      <w:rFonts w:eastAsia="Times New Roman"/>
      <w:b/>
      <w:noProof/>
      <w:szCs w:val="20"/>
    </w:rPr>
  </w:style>
  <w:style w:type="character" w:customStyle="1" w:styleId="affb">
    <w:name w:val="Подпись Знак"/>
    <w:basedOn w:val="a0"/>
    <w:link w:val="affa"/>
    <w:rsid w:val="00B452AB"/>
    <w:rPr>
      <w:rFonts w:ascii="Times New Roman" w:eastAsia="Times New Roman" w:hAnsi="Times New Roman" w:cs="Times New Roman"/>
      <w:b/>
      <w:noProof/>
      <w:sz w:val="24"/>
      <w:szCs w:val="20"/>
      <w:lang w:eastAsia="ru-RU"/>
    </w:rPr>
  </w:style>
  <w:style w:type="paragraph" w:customStyle="1" w:styleId="38">
    <w:name w:val="Знак3"/>
    <w:basedOn w:val="a"/>
    <w:rsid w:val="00B452AB"/>
    <w:pPr>
      <w:widowControl/>
      <w:autoSpaceDE/>
      <w:autoSpaceDN/>
      <w:adjustRightInd/>
      <w:spacing w:before="100" w:beforeAutospacing="1" w:after="100" w:afterAutospacing="1"/>
      <w:jc w:val="both"/>
    </w:pPr>
    <w:rPr>
      <w:rFonts w:ascii="Tahoma" w:eastAsia="Times New Roman" w:hAnsi="Tahoma" w:cs="Tahoma"/>
      <w:sz w:val="20"/>
      <w:szCs w:val="20"/>
      <w:lang w:val="en-US" w:eastAsia="en-US"/>
    </w:rPr>
  </w:style>
  <w:style w:type="paragraph" w:customStyle="1" w:styleId="msonormal0">
    <w:name w:val="msonormal"/>
    <w:basedOn w:val="a"/>
    <w:rsid w:val="00D446BF"/>
    <w:pPr>
      <w:widowControl/>
      <w:autoSpaceDE/>
      <w:autoSpaceDN/>
      <w:adjustRightInd/>
      <w:spacing w:before="100" w:beforeAutospacing="1" w:after="100" w:afterAutospacing="1"/>
    </w:pPr>
    <w:rPr>
      <w:rFonts w:eastAsia="Times New Roman"/>
    </w:rPr>
  </w:style>
  <w:style w:type="numbering" w:customStyle="1" w:styleId="61">
    <w:name w:val="Нет списка6"/>
    <w:next w:val="a2"/>
    <w:uiPriority w:val="99"/>
    <w:semiHidden/>
    <w:rsid w:val="00744729"/>
  </w:style>
  <w:style w:type="paragraph" w:customStyle="1" w:styleId="affc">
    <w:name w:val="Словарная статья"/>
    <w:basedOn w:val="a"/>
    <w:next w:val="a"/>
    <w:rsid w:val="00744729"/>
    <w:pPr>
      <w:widowControl/>
      <w:ind w:right="118"/>
      <w:jc w:val="both"/>
    </w:pPr>
    <w:rPr>
      <w:rFonts w:ascii="Arial" w:eastAsia="Times New Roman" w:hAnsi="Arial"/>
      <w:sz w:val="20"/>
      <w:szCs w:val="20"/>
    </w:rPr>
  </w:style>
  <w:style w:type="paragraph" w:customStyle="1" w:styleId="affd">
    <w:name w:val="Знак Знак Знак Знак Знак Знак Знак Знак"/>
    <w:basedOn w:val="a"/>
    <w:rsid w:val="00744729"/>
    <w:pPr>
      <w:widowControl/>
      <w:autoSpaceDE/>
      <w:autoSpaceDN/>
      <w:adjustRightInd/>
      <w:spacing w:after="160" w:line="240" w:lineRule="exact"/>
    </w:pPr>
    <w:rPr>
      <w:rFonts w:ascii="Verdana" w:eastAsia="Times New Roman" w:hAnsi="Verdana" w:cs="Verdana"/>
      <w:sz w:val="20"/>
      <w:szCs w:val="20"/>
      <w:lang w:val="en-US" w:eastAsia="en-US"/>
    </w:rPr>
  </w:style>
  <w:style w:type="paragraph" w:customStyle="1" w:styleId="02statia2">
    <w:name w:val="02statia2"/>
    <w:basedOn w:val="a"/>
    <w:rsid w:val="00744729"/>
    <w:pPr>
      <w:widowControl/>
      <w:autoSpaceDE/>
      <w:autoSpaceDN/>
      <w:adjustRightInd/>
      <w:spacing w:before="120" w:line="320" w:lineRule="atLeast"/>
      <w:ind w:left="2020" w:hanging="880"/>
      <w:jc w:val="both"/>
    </w:pPr>
    <w:rPr>
      <w:rFonts w:ascii="GaramondNarrowC" w:eastAsia="Times New Roman" w:hAnsi="GaramondNarrowC"/>
      <w:color w:val="000000"/>
      <w:sz w:val="21"/>
      <w:szCs w:val="21"/>
    </w:rPr>
  </w:style>
  <w:style w:type="paragraph" w:customStyle="1" w:styleId="consplusnormal1">
    <w:name w:val="consplusnormal"/>
    <w:basedOn w:val="a"/>
    <w:rsid w:val="00744729"/>
    <w:pPr>
      <w:widowControl/>
      <w:autoSpaceDE/>
      <w:autoSpaceDN/>
      <w:adjustRightInd/>
      <w:spacing w:before="100" w:beforeAutospacing="1" w:after="100" w:afterAutospacing="1"/>
    </w:pPr>
    <w:rPr>
      <w:rFonts w:ascii="Arial Unicode MS" w:eastAsia="Arial Unicode MS" w:hAnsi="Arial Unicode MS" w:cs="Arial Unicode MS"/>
    </w:rPr>
  </w:style>
  <w:style w:type="paragraph" w:customStyle="1" w:styleId="02statia1">
    <w:name w:val="02statia1"/>
    <w:basedOn w:val="a"/>
    <w:rsid w:val="00744729"/>
    <w:pPr>
      <w:keepNext/>
      <w:widowControl/>
      <w:autoSpaceDE/>
      <w:autoSpaceDN/>
      <w:adjustRightInd/>
      <w:spacing w:before="280" w:line="320" w:lineRule="atLeast"/>
      <w:ind w:left="1134" w:right="851" w:hanging="578"/>
      <w:outlineLvl w:val="2"/>
    </w:pPr>
    <w:rPr>
      <w:rFonts w:ascii="GaramondNarrowC" w:eastAsia="Times New Roman" w:hAnsi="GaramondNarrowC"/>
      <w:b/>
    </w:rPr>
  </w:style>
  <w:style w:type="paragraph" w:customStyle="1" w:styleId="02statia3">
    <w:name w:val="02statia3"/>
    <w:basedOn w:val="a"/>
    <w:link w:val="02statia30"/>
    <w:rsid w:val="00744729"/>
    <w:pPr>
      <w:widowControl/>
      <w:autoSpaceDE/>
      <w:autoSpaceDN/>
      <w:adjustRightInd/>
      <w:spacing w:before="120" w:line="320" w:lineRule="atLeast"/>
      <w:ind w:left="2900" w:hanging="880"/>
      <w:jc w:val="both"/>
    </w:pPr>
    <w:rPr>
      <w:rFonts w:ascii="GaramondNarrowC" w:eastAsia="Times New Roman" w:hAnsi="GaramondNarrowC"/>
      <w:color w:val="000000"/>
      <w:sz w:val="21"/>
      <w:szCs w:val="21"/>
    </w:rPr>
  </w:style>
  <w:style w:type="paragraph" w:styleId="42">
    <w:name w:val="toc 4"/>
    <w:basedOn w:val="a"/>
    <w:next w:val="a"/>
    <w:autoRedefine/>
    <w:semiHidden/>
    <w:rsid w:val="00744729"/>
    <w:pPr>
      <w:widowControl/>
      <w:autoSpaceDE/>
      <w:autoSpaceDN/>
      <w:adjustRightInd/>
      <w:ind w:left="720"/>
    </w:pPr>
    <w:rPr>
      <w:rFonts w:eastAsia="Times New Roman"/>
      <w:sz w:val="20"/>
      <w:szCs w:val="20"/>
    </w:rPr>
  </w:style>
  <w:style w:type="paragraph" w:styleId="52">
    <w:name w:val="toc 5"/>
    <w:basedOn w:val="a"/>
    <w:next w:val="a"/>
    <w:autoRedefine/>
    <w:semiHidden/>
    <w:rsid w:val="00744729"/>
    <w:pPr>
      <w:widowControl/>
      <w:autoSpaceDE/>
      <w:autoSpaceDN/>
      <w:adjustRightInd/>
      <w:ind w:left="960"/>
    </w:pPr>
    <w:rPr>
      <w:rFonts w:eastAsia="Times New Roman"/>
      <w:sz w:val="20"/>
      <w:szCs w:val="20"/>
    </w:rPr>
  </w:style>
  <w:style w:type="paragraph" w:styleId="62">
    <w:name w:val="toc 6"/>
    <w:basedOn w:val="a"/>
    <w:next w:val="a"/>
    <w:autoRedefine/>
    <w:semiHidden/>
    <w:rsid w:val="00744729"/>
    <w:pPr>
      <w:widowControl/>
      <w:autoSpaceDE/>
      <w:autoSpaceDN/>
      <w:adjustRightInd/>
      <w:ind w:left="1200"/>
    </w:pPr>
    <w:rPr>
      <w:rFonts w:eastAsia="Times New Roman"/>
      <w:sz w:val="20"/>
      <w:szCs w:val="20"/>
    </w:rPr>
  </w:style>
  <w:style w:type="paragraph" w:styleId="71">
    <w:name w:val="toc 7"/>
    <w:basedOn w:val="a"/>
    <w:next w:val="a"/>
    <w:autoRedefine/>
    <w:semiHidden/>
    <w:rsid w:val="00744729"/>
    <w:pPr>
      <w:widowControl/>
      <w:autoSpaceDE/>
      <w:autoSpaceDN/>
      <w:adjustRightInd/>
      <w:ind w:left="1440"/>
    </w:pPr>
    <w:rPr>
      <w:rFonts w:eastAsia="Times New Roman"/>
      <w:sz w:val="20"/>
      <w:szCs w:val="20"/>
    </w:rPr>
  </w:style>
  <w:style w:type="paragraph" w:styleId="81">
    <w:name w:val="toc 8"/>
    <w:basedOn w:val="a"/>
    <w:next w:val="a"/>
    <w:autoRedefine/>
    <w:semiHidden/>
    <w:rsid w:val="00744729"/>
    <w:pPr>
      <w:widowControl/>
      <w:autoSpaceDE/>
      <w:autoSpaceDN/>
      <w:adjustRightInd/>
      <w:ind w:left="1680"/>
    </w:pPr>
    <w:rPr>
      <w:rFonts w:eastAsia="Times New Roman"/>
      <w:sz w:val="20"/>
      <w:szCs w:val="20"/>
    </w:rPr>
  </w:style>
  <w:style w:type="paragraph" w:styleId="91">
    <w:name w:val="toc 9"/>
    <w:basedOn w:val="a"/>
    <w:next w:val="a"/>
    <w:autoRedefine/>
    <w:semiHidden/>
    <w:rsid w:val="00744729"/>
    <w:pPr>
      <w:widowControl/>
      <w:autoSpaceDE/>
      <w:autoSpaceDN/>
      <w:adjustRightInd/>
      <w:ind w:left="1920"/>
    </w:pPr>
    <w:rPr>
      <w:rFonts w:eastAsia="Times New Roman"/>
      <w:sz w:val="20"/>
      <w:szCs w:val="20"/>
    </w:rPr>
  </w:style>
  <w:style w:type="table" w:customStyle="1" w:styleId="43">
    <w:name w:val="Сетка таблицы4"/>
    <w:basedOn w:val="a1"/>
    <w:next w:val="af5"/>
    <w:uiPriority w:val="59"/>
    <w:rsid w:val="0074472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rame">
    <w:name w:val="grame"/>
    <w:basedOn w:val="a0"/>
    <w:rsid w:val="00744729"/>
  </w:style>
  <w:style w:type="paragraph" w:customStyle="1" w:styleId="39">
    <w:name w:val="Стиль3"/>
    <w:basedOn w:val="22"/>
    <w:rsid w:val="00744729"/>
    <w:pPr>
      <w:widowControl w:val="0"/>
      <w:tabs>
        <w:tab w:val="num" w:pos="1307"/>
      </w:tabs>
      <w:adjustRightInd w:val="0"/>
      <w:spacing w:after="0" w:line="240" w:lineRule="auto"/>
      <w:ind w:left="1080"/>
      <w:jc w:val="both"/>
      <w:textAlignment w:val="baseline"/>
    </w:pPr>
    <w:rPr>
      <w:szCs w:val="20"/>
    </w:rPr>
  </w:style>
  <w:style w:type="paragraph" w:styleId="affe">
    <w:name w:val="Date"/>
    <w:basedOn w:val="a"/>
    <w:next w:val="a"/>
    <w:link w:val="afff"/>
    <w:semiHidden/>
    <w:rsid w:val="00744729"/>
    <w:pPr>
      <w:widowControl/>
      <w:autoSpaceDE/>
      <w:autoSpaceDN/>
      <w:adjustRightInd/>
      <w:spacing w:after="60"/>
      <w:jc w:val="both"/>
    </w:pPr>
    <w:rPr>
      <w:rFonts w:eastAsia="Times New Roman"/>
      <w:szCs w:val="20"/>
    </w:rPr>
  </w:style>
  <w:style w:type="character" w:customStyle="1" w:styleId="afff">
    <w:name w:val="Дата Знак"/>
    <w:basedOn w:val="a0"/>
    <w:link w:val="affe"/>
    <w:semiHidden/>
    <w:rsid w:val="00744729"/>
    <w:rPr>
      <w:rFonts w:ascii="Times New Roman" w:eastAsia="Times New Roman" w:hAnsi="Times New Roman" w:cs="Times New Roman"/>
      <w:sz w:val="24"/>
      <w:szCs w:val="20"/>
      <w:lang w:eastAsia="ru-RU"/>
    </w:rPr>
  </w:style>
  <w:style w:type="character" w:customStyle="1" w:styleId="02statia30">
    <w:name w:val="02statia3 Знак"/>
    <w:link w:val="02statia3"/>
    <w:rsid w:val="00744729"/>
    <w:rPr>
      <w:rFonts w:ascii="GaramondNarrowC" w:eastAsia="Times New Roman" w:hAnsi="GaramondNarrowC" w:cs="Times New Roman"/>
      <w:color w:val="000000"/>
      <w:sz w:val="21"/>
      <w:szCs w:val="21"/>
      <w:lang w:eastAsia="ru-RU"/>
    </w:rPr>
  </w:style>
  <w:style w:type="paragraph" w:customStyle="1" w:styleId="Web">
    <w:name w:val="Обычный (Web)"/>
    <w:basedOn w:val="a"/>
    <w:rsid w:val="00744729"/>
    <w:pPr>
      <w:widowControl/>
      <w:autoSpaceDE/>
      <w:autoSpaceDN/>
      <w:adjustRightInd/>
      <w:spacing w:before="100" w:beforeAutospacing="1" w:after="100" w:afterAutospacing="1"/>
    </w:pPr>
    <w:rPr>
      <w:rFonts w:eastAsia="Times New Roman"/>
    </w:rPr>
  </w:style>
  <w:style w:type="paragraph" w:customStyle="1" w:styleId="afff0">
    <w:name w:val="Îáû÷íûé"/>
    <w:semiHidden/>
    <w:rsid w:val="00744729"/>
    <w:pPr>
      <w:spacing w:after="0" w:line="240" w:lineRule="auto"/>
    </w:pPr>
    <w:rPr>
      <w:rFonts w:ascii="Times New Roman" w:eastAsia="Times New Roman" w:hAnsi="Times New Roman" w:cs="Times New Roman"/>
      <w:sz w:val="20"/>
      <w:szCs w:val="20"/>
      <w:lang w:eastAsia="ru-RU"/>
    </w:rPr>
  </w:style>
  <w:style w:type="paragraph" w:styleId="28">
    <w:name w:val="envelope return"/>
    <w:basedOn w:val="a"/>
    <w:semiHidden/>
    <w:rsid w:val="00744729"/>
    <w:pPr>
      <w:widowControl/>
      <w:autoSpaceDE/>
      <w:autoSpaceDN/>
      <w:adjustRightInd/>
      <w:spacing w:after="60"/>
      <w:jc w:val="both"/>
    </w:pPr>
    <w:rPr>
      <w:rFonts w:ascii="Arial" w:eastAsia="Times New Roman" w:hAnsi="Arial" w:cs="Arial"/>
      <w:sz w:val="20"/>
      <w:szCs w:val="20"/>
    </w:rPr>
  </w:style>
  <w:style w:type="character" w:customStyle="1" w:styleId="ConsPlusNormal0">
    <w:name w:val="ConsPlusNormal Знак"/>
    <w:link w:val="ConsPlusNormal"/>
    <w:rsid w:val="00744729"/>
    <w:rPr>
      <w:rFonts w:ascii="Arial" w:eastAsia="Calibri" w:hAnsi="Arial" w:cs="Arial"/>
      <w:sz w:val="20"/>
      <w:szCs w:val="20"/>
    </w:rPr>
  </w:style>
  <w:style w:type="numbering" w:customStyle="1" w:styleId="120">
    <w:name w:val="Нет списка12"/>
    <w:next w:val="a2"/>
    <w:uiPriority w:val="99"/>
    <w:semiHidden/>
    <w:unhideWhenUsed/>
    <w:rsid w:val="00744729"/>
  </w:style>
  <w:style w:type="character" w:customStyle="1" w:styleId="afff1">
    <w:name w:val="Цветовое выделение"/>
    <w:uiPriority w:val="99"/>
    <w:rsid w:val="00744729"/>
    <w:rPr>
      <w:b/>
      <w:bCs/>
      <w:color w:val="26282F"/>
    </w:rPr>
  </w:style>
  <w:style w:type="paragraph" w:customStyle="1" w:styleId="afff2">
    <w:name w:val="Заголовок статьи"/>
    <w:basedOn w:val="a"/>
    <w:next w:val="a"/>
    <w:uiPriority w:val="99"/>
    <w:rsid w:val="00744729"/>
    <w:pPr>
      <w:widowControl/>
      <w:ind w:left="1612" w:hanging="892"/>
      <w:jc w:val="both"/>
    </w:pPr>
    <w:rPr>
      <w:rFonts w:ascii="Arial" w:eastAsia="Calibri" w:hAnsi="Arial" w:cs="Arial"/>
      <w:lang w:eastAsia="en-US"/>
    </w:rPr>
  </w:style>
  <w:style w:type="character" w:customStyle="1" w:styleId="afff3">
    <w:name w:val="Сравнение редакций. Добавленный фрагмент"/>
    <w:uiPriority w:val="99"/>
    <w:rsid w:val="00744729"/>
    <w:rPr>
      <w:color w:val="000000"/>
      <w:shd w:val="clear" w:color="auto" w:fill="C1D7FF"/>
    </w:rPr>
  </w:style>
  <w:style w:type="paragraph" w:styleId="afff4">
    <w:name w:val="Block Text"/>
    <w:basedOn w:val="a"/>
    <w:rsid w:val="00744729"/>
    <w:pPr>
      <w:widowControl/>
      <w:shd w:val="clear" w:color="auto" w:fill="FFFFFF"/>
      <w:autoSpaceDE/>
      <w:autoSpaceDN/>
      <w:adjustRightInd/>
      <w:spacing w:before="10" w:line="235" w:lineRule="atLeast"/>
      <w:ind w:left="72" w:right="806"/>
    </w:pPr>
    <w:rPr>
      <w:rFonts w:eastAsia="Times New Roman"/>
      <w:b/>
      <w:bCs/>
      <w:color w:val="000000"/>
      <w:spacing w:val="2"/>
      <w:sz w:val="22"/>
      <w:szCs w:val="22"/>
    </w:rPr>
  </w:style>
  <w:style w:type="paragraph" w:customStyle="1" w:styleId="afff5">
    <w:name w:val="Комментарий"/>
    <w:basedOn w:val="a"/>
    <w:next w:val="a"/>
    <w:uiPriority w:val="99"/>
    <w:rsid w:val="00744729"/>
    <w:pPr>
      <w:widowControl/>
      <w:spacing w:before="75"/>
      <w:ind w:left="170"/>
      <w:jc w:val="both"/>
    </w:pPr>
    <w:rPr>
      <w:rFonts w:ascii="Arial" w:eastAsia="Calibri" w:hAnsi="Arial" w:cs="Arial"/>
      <w:color w:val="353842"/>
      <w:shd w:val="clear" w:color="auto" w:fill="F0F0F0"/>
      <w:lang w:eastAsia="en-US"/>
    </w:rPr>
  </w:style>
  <w:style w:type="paragraph" w:customStyle="1" w:styleId="afff6">
    <w:name w:val="Информация об изменениях документа"/>
    <w:basedOn w:val="afff5"/>
    <w:next w:val="a"/>
    <w:uiPriority w:val="99"/>
    <w:rsid w:val="00744729"/>
    <w:rPr>
      <w:i/>
      <w:iCs/>
    </w:rPr>
  </w:style>
  <w:style w:type="paragraph" w:customStyle="1" w:styleId="afff7">
    <w:name w:val="Нормальный (таблица)"/>
    <w:basedOn w:val="a"/>
    <w:next w:val="a"/>
    <w:uiPriority w:val="99"/>
    <w:rsid w:val="00744729"/>
    <w:pPr>
      <w:widowControl/>
      <w:jc w:val="both"/>
    </w:pPr>
    <w:rPr>
      <w:rFonts w:ascii="Arial" w:eastAsia="Calibri" w:hAnsi="Arial" w:cs="Arial"/>
      <w:lang w:eastAsia="en-US"/>
    </w:rPr>
  </w:style>
  <w:style w:type="paragraph" w:styleId="afff8">
    <w:name w:val="footnote text"/>
    <w:basedOn w:val="a"/>
    <w:link w:val="afff9"/>
    <w:uiPriority w:val="99"/>
    <w:unhideWhenUsed/>
    <w:rsid w:val="00744729"/>
    <w:pPr>
      <w:widowControl/>
      <w:autoSpaceDE/>
      <w:autoSpaceDN/>
      <w:adjustRightInd/>
    </w:pPr>
    <w:rPr>
      <w:rFonts w:ascii="Calibri" w:eastAsia="Calibri" w:hAnsi="Calibri"/>
      <w:sz w:val="20"/>
      <w:szCs w:val="20"/>
      <w:lang w:eastAsia="en-US"/>
    </w:rPr>
  </w:style>
  <w:style w:type="character" w:customStyle="1" w:styleId="afff9">
    <w:name w:val="Текст сноски Знак"/>
    <w:basedOn w:val="a0"/>
    <w:link w:val="afff8"/>
    <w:uiPriority w:val="99"/>
    <w:rsid w:val="00744729"/>
    <w:rPr>
      <w:rFonts w:ascii="Calibri" w:eastAsia="Calibri" w:hAnsi="Calibri" w:cs="Times New Roman"/>
      <w:sz w:val="20"/>
      <w:szCs w:val="20"/>
    </w:rPr>
  </w:style>
  <w:style w:type="character" w:styleId="afffa">
    <w:name w:val="footnote reference"/>
    <w:uiPriority w:val="99"/>
    <w:unhideWhenUsed/>
    <w:rsid w:val="00744729"/>
    <w:rPr>
      <w:vertAlign w:val="superscript"/>
    </w:rPr>
  </w:style>
  <w:style w:type="paragraph" w:customStyle="1" w:styleId="Default">
    <w:name w:val="Default"/>
    <w:rsid w:val="00754D3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fb">
    <w:basedOn w:val="a"/>
    <w:next w:val="af1"/>
    <w:qFormat/>
    <w:rsid w:val="00E12FAB"/>
    <w:pPr>
      <w:widowControl/>
      <w:autoSpaceDE/>
      <w:autoSpaceDN/>
      <w:adjustRightInd/>
      <w:jc w:val="center"/>
    </w:pPr>
    <w:rPr>
      <w:rFonts w:eastAsia="Times New Roman"/>
      <w:b/>
      <w:bCs/>
      <w:sz w:val="40"/>
    </w:rPr>
  </w:style>
  <w:style w:type="paragraph" w:customStyle="1" w:styleId="afffc">
    <w:name w:val="Знак Знак Знак Знак Знак Знак Знак Знак"/>
    <w:basedOn w:val="a"/>
    <w:rsid w:val="00E12FAB"/>
    <w:pPr>
      <w:widowControl/>
      <w:autoSpaceDE/>
      <w:autoSpaceDN/>
      <w:adjustRightInd/>
      <w:spacing w:after="160" w:line="240" w:lineRule="exact"/>
    </w:pPr>
    <w:rPr>
      <w:rFonts w:ascii="Verdana" w:eastAsia="Times New Roman" w:hAnsi="Verdana" w:cs="Verdana"/>
      <w:sz w:val="20"/>
      <w:szCs w:val="20"/>
      <w:lang w:val="en-US" w:eastAsia="en-US"/>
    </w:rPr>
  </w:style>
  <w:style w:type="character" w:customStyle="1" w:styleId="afffd">
    <w:name w:val="Основной текст_"/>
    <w:link w:val="29"/>
    <w:rsid w:val="00BA49A1"/>
    <w:rPr>
      <w:spacing w:val="2"/>
      <w:sz w:val="25"/>
      <w:szCs w:val="25"/>
      <w:shd w:val="clear" w:color="auto" w:fill="FFFFFF"/>
    </w:rPr>
  </w:style>
  <w:style w:type="character" w:customStyle="1" w:styleId="18">
    <w:name w:val="Основной текст1"/>
    <w:rsid w:val="00BA49A1"/>
    <w:rPr>
      <w:rFonts w:ascii="Times New Roman" w:eastAsia="Times New Roman" w:hAnsi="Times New Roman" w:cs="Times New Roman"/>
      <w:b w:val="0"/>
      <w:bCs w:val="0"/>
      <w:i w:val="0"/>
      <w:iCs w:val="0"/>
      <w:smallCaps w:val="0"/>
      <w:strike w:val="0"/>
      <w:color w:val="000000"/>
      <w:spacing w:val="2"/>
      <w:w w:val="100"/>
      <w:position w:val="0"/>
      <w:sz w:val="25"/>
      <w:szCs w:val="25"/>
      <w:u w:val="single"/>
      <w:lang w:val="ru-RU"/>
    </w:rPr>
  </w:style>
  <w:style w:type="paragraph" w:customStyle="1" w:styleId="29">
    <w:name w:val="Основной текст2"/>
    <w:basedOn w:val="a"/>
    <w:link w:val="afffd"/>
    <w:rsid w:val="00BA49A1"/>
    <w:pPr>
      <w:shd w:val="clear" w:color="auto" w:fill="FFFFFF"/>
      <w:autoSpaceDE/>
      <w:autoSpaceDN/>
      <w:adjustRightInd/>
      <w:spacing w:line="322" w:lineRule="exact"/>
      <w:jc w:val="center"/>
    </w:pPr>
    <w:rPr>
      <w:rFonts w:asciiTheme="minorHAnsi" w:eastAsiaTheme="minorHAnsi" w:hAnsiTheme="minorHAnsi" w:cstheme="minorBidi"/>
      <w:spacing w:val="2"/>
      <w:sz w:val="25"/>
      <w:szCs w:val="25"/>
      <w:lang w:eastAsia="en-US"/>
    </w:rPr>
  </w:style>
  <w:style w:type="character" w:customStyle="1" w:styleId="60pt">
    <w:name w:val="Основной текст (6) + Не полужирный;Интервал 0 pt"/>
    <w:rsid w:val="00BA49A1"/>
    <w:rPr>
      <w:rFonts w:ascii="Times New Roman" w:eastAsia="Times New Roman" w:hAnsi="Times New Roman" w:cs="Times New Roman"/>
      <w:b/>
      <w:bCs/>
      <w:i w:val="0"/>
      <w:iCs w:val="0"/>
      <w:smallCaps w:val="0"/>
      <w:strike w:val="0"/>
      <w:color w:val="000000"/>
      <w:spacing w:val="1"/>
      <w:w w:val="100"/>
      <w:position w:val="0"/>
      <w:sz w:val="25"/>
      <w:szCs w:val="25"/>
      <w:u w:val="none"/>
      <w:lang w:val="ru-RU"/>
    </w:rPr>
  </w:style>
  <w:style w:type="character" w:customStyle="1" w:styleId="0pt">
    <w:name w:val="Основной текст + Интервал 0 pt"/>
    <w:rsid w:val="00BA49A1"/>
    <w:rPr>
      <w:rFonts w:ascii="Times New Roman" w:eastAsia="Times New Roman" w:hAnsi="Times New Roman" w:cs="Times New Roman"/>
      <w:b w:val="0"/>
      <w:bCs w:val="0"/>
      <w:i w:val="0"/>
      <w:iCs w:val="0"/>
      <w:smallCaps w:val="0"/>
      <w:strike w:val="0"/>
      <w:color w:val="000000"/>
      <w:spacing w:val="1"/>
      <w:w w:val="100"/>
      <w:position w:val="0"/>
      <w:sz w:val="25"/>
      <w:szCs w:val="25"/>
      <w:u w:val="none"/>
      <w:shd w:val="clear" w:color="auto" w:fill="FFFFFF"/>
      <w:lang w:val="ru-RU"/>
    </w:rPr>
  </w:style>
  <w:style w:type="character" w:customStyle="1" w:styleId="0pt0">
    <w:name w:val="Основной текст + Полужирный;Интервал 0 pt"/>
    <w:rsid w:val="00BA49A1"/>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lang w:val="ru-RU"/>
    </w:rPr>
  </w:style>
  <w:style w:type="paragraph" w:customStyle="1" w:styleId="afffe">
    <w:basedOn w:val="a"/>
    <w:next w:val="a5"/>
    <w:uiPriority w:val="99"/>
    <w:unhideWhenUsed/>
    <w:rsid w:val="00BA49A1"/>
    <w:pPr>
      <w:widowControl/>
      <w:autoSpaceDE/>
      <w:autoSpaceDN/>
      <w:adjustRightInd/>
      <w:spacing w:before="100" w:beforeAutospacing="1" w:after="100" w:afterAutospacing="1"/>
    </w:pPr>
    <w:rPr>
      <w:rFonts w:eastAsia="Times New Roman"/>
    </w:rPr>
  </w:style>
  <w:style w:type="table" w:customStyle="1" w:styleId="TableNormal">
    <w:name w:val="Table Normal"/>
    <w:uiPriority w:val="2"/>
    <w:semiHidden/>
    <w:unhideWhenUsed/>
    <w:qFormat/>
    <w:rsid w:val="003A7A2D"/>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affff">
    <w:basedOn w:val="a"/>
    <w:next w:val="af1"/>
    <w:qFormat/>
    <w:rsid w:val="00370199"/>
    <w:pPr>
      <w:widowControl/>
      <w:autoSpaceDE/>
      <w:autoSpaceDN/>
      <w:adjustRightInd/>
      <w:jc w:val="center"/>
    </w:pPr>
    <w:rPr>
      <w:rFonts w:eastAsia="Times New Roman"/>
      <w:b/>
      <w:bCs/>
      <w:sz w:val="40"/>
    </w:rPr>
  </w:style>
  <w:style w:type="paragraph" w:customStyle="1" w:styleId="affff0">
    <w:name w:val="Знак Знак Знак Знак Знак Знак Знак Знак"/>
    <w:basedOn w:val="a"/>
    <w:rsid w:val="00370199"/>
    <w:pPr>
      <w:widowControl/>
      <w:autoSpaceDE/>
      <w:autoSpaceDN/>
      <w:adjustRightInd/>
      <w:spacing w:after="160" w:line="240" w:lineRule="exact"/>
    </w:pPr>
    <w:rPr>
      <w:rFonts w:ascii="Verdana" w:eastAsia="Times New Roman" w:hAnsi="Verdana" w:cs="Verdan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7305292">
      <w:bodyDiv w:val="1"/>
      <w:marLeft w:val="0"/>
      <w:marRight w:val="0"/>
      <w:marTop w:val="0"/>
      <w:marBottom w:val="0"/>
      <w:divBdr>
        <w:top w:val="none" w:sz="0" w:space="0" w:color="auto"/>
        <w:left w:val="none" w:sz="0" w:space="0" w:color="auto"/>
        <w:bottom w:val="none" w:sz="0" w:space="0" w:color="auto"/>
        <w:right w:val="none" w:sz="0" w:space="0" w:color="auto"/>
      </w:divBdr>
    </w:div>
    <w:div w:id="2072338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3DAE15115525E4909A0AEBE6B3056EB88E4E5755882BD818429A56C60BFA42428A9F3C005B925A49A6J5n7A" TargetMode="External"/><Relationship Id="rId21" Type="http://schemas.openxmlformats.org/officeDocument/2006/relationships/hyperlink" Target="consultantplus://offline/ref%3DFB928A01E228E21CF4B43BEE77D63324A790335E1C6B1B854F3882CFF2D0984D4CDD7568C9A9925BK9cFB" TargetMode="External"/><Relationship Id="rId42" Type="http://schemas.openxmlformats.org/officeDocument/2006/relationships/hyperlink" Target="consultantplus://offline/ref%3DA7967D565D346E4DB3C18B6836DB38050B3A7051483CECFEA8A6A6FBF5017D84EF9197A7FE1CC11C1023D423D4BA4E86765551DD3A99s6DFC" TargetMode="External"/><Relationship Id="rId63" Type="http://schemas.openxmlformats.org/officeDocument/2006/relationships/hyperlink" Target="consultantplus://offline/ref%3DF46560B224ECB4A198A3788874BC15C97FC1BAA6C7506989A0BE6E3890BE17FC3B9ADEB097A64925B36D1A47C0D88C888963D02EDERC05I" TargetMode="External"/><Relationship Id="rId84" Type="http://schemas.openxmlformats.org/officeDocument/2006/relationships/hyperlink" Target="consultantplus://offline/ref%3D437DA0EC5943416B4D2405191BC6BEEC7B9116E38915B2F7B56207F67E3B32B6607B8E8E6DCE02BE136735A164562F448DA595B99063KCD3D" TargetMode="External"/><Relationship Id="rId138" Type="http://schemas.openxmlformats.org/officeDocument/2006/relationships/hyperlink" Target="http://utp.sberbank-ast.ru/" TargetMode="External"/><Relationship Id="rId107" Type="http://schemas.openxmlformats.org/officeDocument/2006/relationships/hyperlink" Target="consultantplus://offline/ref%3DAE15115525E4909A0AEBE6B3056EB88E4E5755882BD818429A56C60BFA42428A9F3C005B925A49A9J5nBA" TargetMode="External"/><Relationship Id="rId11" Type="http://schemas.openxmlformats.org/officeDocument/2006/relationships/hyperlink" Target="http://www.mfcsakha.ru/" TargetMode="External"/><Relationship Id="rId32" Type="http://schemas.openxmlformats.org/officeDocument/2006/relationships/image" Target="media/image8.png"/><Relationship Id="rId53" Type="http://schemas.openxmlformats.org/officeDocument/2006/relationships/hyperlink" Target="consultantplus://offline/ref%3D7D916F92991C812DA97EE22CB8A0213FF0348AC1CCB1AC1D7F6070020FF18257BCEC39C005DD89CC3B744D39A2757F7B3B74F2758BR5R1H" TargetMode="External"/><Relationship Id="rId74" Type="http://schemas.openxmlformats.org/officeDocument/2006/relationships/hyperlink" Target="http://www.consultant.ru/document/cons_doc_LAW_321522/a2588b2a1374c05e0939bb4df8e54fc0dfd6e000/" TargetMode="External"/><Relationship Id="rId128" Type="http://schemas.openxmlformats.org/officeDocument/2006/relationships/image" Target="media/image16.jpeg"/><Relationship Id="rId149" Type="http://schemas.openxmlformats.org/officeDocument/2006/relationships/hyperlink" Target="http://www.torgi.gov.ru/" TargetMode="External"/><Relationship Id="rId5" Type="http://schemas.openxmlformats.org/officeDocument/2006/relationships/webSettings" Target="webSettings.xml"/><Relationship Id="rId95" Type="http://schemas.openxmlformats.org/officeDocument/2006/relationships/hyperlink" Target="consultantplus://offline/ref%3D7D916F92991C812DA97EE22CB8A0213FF0348AC1CCB1AC1D7F6070020FF18257BCEC39C005DD89CC3B744D39A2757F7B3B74F2758BR5R1H" TargetMode="External"/><Relationship Id="rId22" Type="http://schemas.openxmlformats.org/officeDocument/2006/relationships/hyperlink" Target="http://www.&#1084;&#1086;-&#1072;&#1081;&#1093;&#1072;&#1083;.&#1088;&#1092;/" TargetMode="External"/><Relationship Id="rId27" Type="http://schemas.openxmlformats.org/officeDocument/2006/relationships/image" Target="media/image3.png"/><Relationship Id="rId43" Type="http://schemas.openxmlformats.org/officeDocument/2006/relationships/hyperlink" Target="http://www.consultant.ru/document/cons_doc_LAW_321522/d44bdb356e6a691d0c72fef05ed16f68af0af9eb/" TargetMode="External"/><Relationship Id="rId48" Type="http://schemas.openxmlformats.org/officeDocument/2006/relationships/hyperlink" Target="consultantplus://offline/ref%3D9C1C7FA67C1686A660262B60810D6AE4C0FDE6331D148A5F10177C850C525A20AE6AFFA736880DA753FC7EAF1D04B9F190AF451472E7a1sDF" TargetMode="External"/><Relationship Id="rId64" Type="http://schemas.openxmlformats.org/officeDocument/2006/relationships/hyperlink" Target="consultantplus://offline/ref%3DF46560B224ECB4A198A3788874BC15C97FC1BAA6C7506989A0BE6E3890BE17FC3B9ADEB097A74925B36D1A47C0D88C888963D02EDERC05I" TargetMode="External"/><Relationship Id="rId69" Type="http://schemas.openxmlformats.org/officeDocument/2006/relationships/hyperlink" Target="consultantplus://offline/ref%3D7A006CF26E4AB64EA8C979E6F5C2DE4D765DD6FD07098B585A8C04BD0816EA596A1D87A3669F7DBA159482970FAA4EAB41E6E0F789BA97125FB197y1b2F" TargetMode="External"/><Relationship Id="rId113" Type="http://schemas.openxmlformats.org/officeDocument/2006/relationships/hyperlink" Target="consultantplus://offline/ref%3DAE15115525E4909A0AEBE6B3056EB88E4E5755882BD818429A56C60BFA42428A9F3C005B925A49A6J5n2A" TargetMode="External"/><Relationship Id="rId118" Type="http://schemas.openxmlformats.org/officeDocument/2006/relationships/hyperlink" Target="consultantplus://offline/ref%3DAE15115525E4909A0AEBE6B3056EB88E4E5755882BD818429A56C60BFA42428A9F3C005B925A49A6J5n6A" TargetMode="External"/><Relationship Id="rId134" Type="http://schemas.openxmlformats.org/officeDocument/2006/relationships/hyperlink" Target="http://utp.sberbank-ast.ru/" TargetMode="External"/><Relationship Id="rId139" Type="http://schemas.openxmlformats.org/officeDocument/2006/relationships/hyperlink" Target="http://utp.sberbank-ast.ru/AP/Notice/1027/Instructions" TargetMode="External"/><Relationship Id="rId80" Type="http://schemas.openxmlformats.org/officeDocument/2006/relationships/hyperlink" Target="consultantplus://offline/ref%3D20A755840EA95B9B87EFE109E192832CFD7FC4E30AAB0974EEDD52D1514C5B30EC14A2D85F0EC83C0ACC300AB39A85352E7F8FE65692V4lBC" TargetMode="External"/><Relationship Id="rId85" Type="http://schemas.openxmlformats.org/officeDocument/2006/relationships/hyperlink" Target="consultantplus://offline/ref%3D961D6AFB518DF161BCAC6C48F5AF9D0DD2F06DF4BADD007D9148BA5494CDABDD4FB4C1C1692EF860F6469E5122F7B9C0A24BA0FF7F9A5AC8B68D2959iEF" TargetMode="External"/><Relationship Id="rId150" Type="http://schemas.openxmlformats.org/officeDocument/2006/relationships/hyperlink" Target="http://yandex.ru/clck/jsredir?bu=g91231&amp;from=yandex.ru%3Bsearch%2F%3Bweb%3B%3B&amp;text=&amp;etext=5944.uRb-JcRCy8PDgmJBEZo36iKeCVZ1CX_DkYuNrY5PLgu2VomKRSzJhrRBN1CxlKrgr95IBnLFUQmf7mQpQm4Iuw.0e29749f64002989099d3824b94cc27cb463b68d&amp;uuid=&amp;state=PEtFfuTeVD4jaxywoSUvtB2i7c0_vxGdDFcW7MDt6c_LdIVGO5cgeLA8JHc_yEt0WnRQ_uoXpe9Aaac0e9fjzlz5nj5vL60Mqjbb3J9dgYzGGn2fnsVbecrL5yUQ2VoF&amp;&amp;cst=AiuY0DBWFJ5Hyx_fyvalFO6ol9EeaN7IG8ToKMtyfO25uold12EqyL-glDAv1WgI_QlwVBaiYZqbuG-zPGW3yd2exTZ6KnVtVaJyOEDXZdju-mSxPYFayv73Hl7R7hy6tG0IWbKqs88urrhgJH3x4ENDiCieST8CVFg6EncYPRNrD9nQKtm-qIf7G4Mt3DuQUdVJRvqyXYtZ6Rn7sowntMbtvyJ_eHj9-VZf0tg6vbVFI_haWYoxccq5E1aCjKeZU4B_2uskrhrTLTxbXSCr9PkqdFKai5lLtMVURO7hQ3348gZr0qhWHHQazHMSvRKv1Rq0kSQ3KN0s_x_U1fcfj9KOHjU2FgnLeiaVUhYXuZxdgLOrqSGRDiOqGNZIQecGDf5PfQbYmZJV-Ur-_nXP3N_l79zpoWN90S_KjgFuC7pIq3lLOzuypQ,,&amp;data=UlNrNmk5WktYejR0eWJFYk1LdmtxbHQ1V2JLZmlSa0hxY1kwZXpsVGkxai1xSzdfZkc0eVVTMXhwZFlwcEVSeE12OHZiLVdDVHRNMXBudjNGZ2Q0am1IVGxvOUVxN0VBX0dqeUFCU2VkTzdYMi1XU2JQTjVFQSws&amp;sign=b7508042c95d9cd9c0e88a097e1eac97&amp;keyno=0&amp;b64e=2&amp;ref=orjY4mGPRjk5boDnW0uvlrrd71vZw9kpfms0z7M6GrjowLVQHgs8gQX48eXztquBC0DHjbx69WWsiHavx0lIl9IdeDOQtAMwb3XAo1KJyqOigskzpc8PZ5lMtuLBkkc6XSbzvCusNClHi1SQT3qvLMqrxrrXE_u7rpYR4hX_HNTzFb1h2NhANx6f6u8oBZ3v55OaNE2lZ5l1eG-QLWXQ-Q,,&amp;l10n=ru&amp;rp=1&amp;cts=1569195159251%40%40events%3D%5B%7B%22event%22%3A%22click%22%2C%22id%22%3A%22g91231%22%2C%22cts%22%3A1569195159251%2C%22service%22%3A%22web%22%2C%22fast%22%3A%7B%22organic%22%3A1%7D%2C%22event-id%22%3A%22k0vma5znl%22%7D%5D&amp;mc=2.2516291673878226&amp;hdtime=2686.29" TargetMode="External"/><Relationship Id="rId155" Type="http://schemas.openxmlformats.org/officeDocument/2006/relationships/fontTable" Target="fontTable.xml"/><Relationship Id="rId12" Type="http://schemas.openxmlformats.org/officeDocument/2006/relationships/hyperlink" Target="mailto:adm-aykhal@mail.ru" TargetMode="External"/><Relationship Id="rId17" Type="http://schemas.openxmlformats.org/officeDocument/2006/relationships/hyperlink" Target="http://www.e-yakutia.ru/" TargetMode="External"/><Relationship Id="rId33" Type="http://schemas.openxmlformats.org/officeDocument/2006/relationships/image" Target="media/image9.png"/><Relationship Id="rId38" Type="http://schemas.openxmlformats.org/officeDocument/2006/relationships/image" Target="media/image14.jpeg"/><Relationship Id="rId59" Type="http://schemas.openxmlformats.org/officeDocument/2006/relationships/hyperlink" Target="consultantplus://offline/ref%3D9F21BE8CC1216408351D037AE244E5224D14D436C6C0B60302510FA6F6t928B" TargetMode="External"/><Relationship Id="rId103" Type="http://schemas.openxmlformats.org/officeDocument/2006/relationships/hyperlink" Target="consultantplus://offline/ref%3DAE15115525E4909A0AEBE6B3056EB88E4E5755882BD818429A56C60BFA42428A9F3C005B925A49A8J5nAA" TargetMode="External"/><Relationship Id="rId108" Type="http://schemas.openxmlformats.org/officeDocument/2006/relationships/hyperlink" Target="consultantplus://offline/ref%3DAE15115525E4909A0AEBE6B3056EB88E4E5755882BD818429A56C60BFA42428A9F3C005B925A49A9J5nBA" TargetMode="External"/><Relationship Id="rId124" Type="http://schemas.openxmlformats.org/officeDocument/2006/relationships/hyperlink" Target="consultantplus://offline/ref%3DAE15115525E4909A0AEBE6B3056EB88E4E5755882BD818429A56C60BFA42428A9F3C005B925A49A7J5n2A" TargetMode="External"/><Relationship Id="rId129" Type="http://schemas.openxmlformats.org/officeDocument/2006/relationships/image" Target="media/image17.jpeg"/><Relationship Id="rId54" Type="http://schemas.openxmlformats.org/officeDocument/2006/relationships/hyperlink" Target="consultantplus://offline/ref%3D7D916F92991C812DA97EE22CB8A0213FF0348AC1CCB1AC1D7F6070020FF18257BCEC39C30CDD819D6E3B4C65E4286C793674F070945AAD21RBREH" TargetMode="External"/><Relationship Id="rId70" Type="http://schemas.openxmlformats.org/officeDocument/2006/relationships/hyperlink" Target="consultantplus://offline/ref%3DF46560B224ECB4A198A3788874BC15C97FC1BAA6C7506989A0BE6E3890BE17FC3B9ADEB293A64473EA221B1B86859F8A8063D22FC1CEF1DBR205I" TargetMode="External"/><Relationship Id="rId75" Type="http://schemas.openxmlformats.org/officeDocument/2006/relationships/hyperlink" Target="http://www.consultant.ru/document/cons_doc_LAW_321522/a2588b2a1374c05e0939bb4df8e54fc0dfd6e000/" TargetMode="External"/><Relationship Id="rId91" Type="http://schemas.openxmlformats.org/officeDocument/2006/relationships/hyperlink" Target="consultantplus://offline/ref%3D72791586F825E05D713A57F80E151D656620382A8B27C1CBC2745D5C1CC3E4753201859C3948A4512AABDAE38E0E3B4D4598CD15CCC18A6F5C0FA138L1K" TargetMode="External"/><Relationship Id="rId96" Type="http://schemas.openxmlformats.org/officeDocument/2006/relationships/hyperlink" Target="consultantplus://offline/ref%3D7D916F92991C812DA97EE22CB8A0213FF0348AC1CCB1AC1D7F6070020FF18257BCEC39C30CDD819D6E3B4C65E4286C793674F070945AAD21RBREH" TargetMode="External"/><Relationship Id="rId140" Type="http://schemas.openxmlformats.org/officeDocument/2006/relationships/hyperlink" Target="http://utp.sberbank-ast.ru" TargetMode="External"/><Relationship Id="rId145" Type="http://schemas.openxmlformats.org/officeDocument/2006/relationships/hyperlink" Target="http://utp.sberbank-ast.ru/"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gosuslugi.ru/)" TargetMode="External"/><Relationship Id="rId28" Type="http://schemas.openxmlformats.org/officeDocument/2006/relationships/image" Target="media/image4.png"/><Relationship Id="rId49" Type="http://schemas.openxmlformats.org/officeDocument/2006/relationships/hyperlink" Target="consultantplus://offline/ref%3D115CA6CD5A6F939B4EAE2595521940784F568492120D3B05EB7A8511ABB3C78415C1929702F4F9B051E85B2054hFE1H" TargetMode="External"/><Relationship Id="rId114" Type="http://schemas.openxmlformats.org/officeDocument/2006/relationships/hyperlink" Target="consultantplus://offline/ref%3DAE15115525E4909A0AEBE6B3056EB88E4E5755882BD818429A56C60BFA42428A9F3C005B925A49A6J5n2A" TargetMode="External"/><Relationship Id="rId119" Type="http://schemas.openxmlformats.org/officeDocument/2006/relationships/hyperlink" Target="consultantplus://offline/ref%3DAE15115525E4909A0AEBE6B3056EB88E4E5755882BD818429A56C60BFA42428A9F3C005B925A49A6J5n5A" TargetMode="External"/><Relationship Id="rId44" Type="http://schemas.openxmlformats.org/officeDocument/2006/relationships/hyperlink" Target="http://www.consultant.ru/document/cons_doc_LAW_321522/a593eaab768d34bf2d7419322eac79481e73cf03/" TargetMode="External"/><Relationship Id="rId60" Type="http://schemas.openxmlformats.org/officeDocument/2006/relationships/hyperlink" Target="consultantplus://offline/ref%3DA7967D565D346E4DB3C18B6836DB38050A32725D493CECFEA8A6A6FBF5017D84FD91CFABFD18DC17456C9276D8sBD1C" TargetMode="External"/><Relationship Id="rId65" Type="http://schemas.openxmlformats.org/officeDocument/2006/relationships/hyperlink" Target="consultantplus://offline/ref%3DF46560B224ECB4A198A3788874BC15C97FC1BAA6C7506989A0BE6E3890BE17FC3B9ADEB097A44925B36D1A47C0D88C888963D02EDERC05I" TargetMode="External"/><Relationship Id="rId81" Type="http://schemas.openxmlformats.org/officeDocument/2006/relationships/hyperlink" Target="consultantplus://offline/ref%3D2D0F2DB054BAB33A80E55B0BDB01D3753FB7A05983588A7C7AA97FA97180A246C78B7D445CE62FF8DDB721BF7C33548654FEE53A8AhCA1D" TargetMode="External"/><Relationship Id="rId86" Type="http://schemas.openxmlformats.org/officeDocument/2006/relationships/hyperlink" Target="consultantplus://offline/ref%3DA9389E5A9123DE69B85FDAB8B0972DD82222C718CFDF871C669E714AC944FEC76E187724A773B7DCx3b1A" TargetMode="External"/><Relationship Id="rId130" Type="http://schemas.openxmlformats.org/officeDocument/2006/relationships/hyperlink" Target="http://utp.sberbank-ast.ru/" TargetMode="External"/><Relationship Id="rId135" Type="http://schemas.openxmlformats.org/officeDocument/2006/relationships/hyperlink" Target="http://utp.sberbank-ast.ru/AP/Notice/652/Instructions" TargetMode="External"/><Relationship Id="rId151" Type="http://schemas.openxmlformats.org/officeDocument/2006/relationships/hyperlink" Target="http://utp.sberbank-ast.ru/" TargetMode="External"/><Relationship Id="rId156" Type="http://schemas.openxmlformats.org/officeDocument/2006/relationships/theme" Target="theme/theme1.xml"/><Relationship Id="rId13" Type="http://schemas.openxmlformats.org/officeDocument/2006/relationships/hyperlink" Target="mailto:mfc@mfcsakha.ru" TargetMode="External"/><Relationship Id="rId18" Type="http://schemas.openxmlformats.org/officeDocument/2006/relationships/hyperlink" Target="consultantplus://offline/ref%3D6CEB50D6744A0080A8B7D6A53684D061C0C9AD21528EB34B1EE9102822J6cAB" TargetMode="External"/><Relationship Id="rId39" Type="http://schemas.openxmlformats.org/officeDocument/2006/relationships/hyperlink" Target="consultantplus://offline/ref%3DE660D1F0C8A595EDB6C0919E540742D1D8CAAB9B4073D6E22BBA73C776CE8CFBC4F4B448029109B59D5D631F1FL1nCD" TargetMode="External"/><Relationship Id="rId109" Type="http://schemas.openxmlformats.org/officeDocument/2006/relationships/hyperlink" Target="consultantplus://offline/ref%3DAE15115525E4909A0AEBE6B3056EB88E4E5755882BD818429A56C60BFA42428A9F3C005B925A49A9J5nBA" TargetMode="External"/><Relationship Id="rId34" Type="http://schemas.openxmlformats.org/officeDocument/2006/relationships/image" Target="media/image10.png"/><Relationship Id="rId50" Type="http://schemas.openxmlformats.org/officeDocument/2006/relationships/hyperlink" Target="consultantplus://offline/ref%3DAF5E6B425234176C546AF7957E0D7FFE7CF5C5F8C9BFAABCC67ECD966EA1AEDC07FABE846193C0DEFE7C8893C860716A61D42BBFF33EFA8B4781B1p3AFH" TargetMode="External"/><Relationship Id="rId55" Type="http://schemas.openxmlformats.org/officeDocument/2006/relationships/hyperlink" Target="consultantplus://offline/ref%3D13FC08292BA3014D457EEE106C18BED324711F9E31FB82331C3E1944AE8263400E0290862D7C49BC8BC89590569B282F56B858913B1445F6t1hBF" TargetMode="External"/><Relationship Id="rId76" Type="http://schemas.openxmlformats.org/officeDocument/2006/relationships/hyperlink" Target="consultantplus://offline/ref%3D20A755840EA95B9B87EFE109E192832CFD7FC4E30AAB0974EEDD52D1514C5B30EC14A2D95E0BC1630FD92152BD999B2B2F6093E457V9lAC" TargetMode="External"/><Relationship Id="rId97" Type="http://schemas.openxmlformats.org/officeDocument/2006/relationships/hyperlink" Target="consultantplus://offline/ref%3D13FC08292BA3014D457EEE106C18BED324711F9E31FB82331C3E1944AE8263400E0290862D7C49BC8BC89590569B282F56B858913B1445F6t1hBF" TargetMode="External"/><Relationship Id="rId104" Type="http://schemas.openxmlformats.org/officeDocument/2006/relationships/hyperlink" Target="consultantplus://offline/ref%3DAE15115525E4909A0AEBE6B3056EB88E4E5755882BD818429A56C60BFA42428A9F3C005B925A49A9J5n3A" TargetMode="External"/><Relationship Id="rId120" Type="http://schemas.openxmlformats.org/officeDocument/2006/relationships/hyperlink" Target="consultantplus://offline/ref%3DAE15115525E4909A0AEBE6B3056EB88E4E5755882BD818429A56C60BFA42428A9F3C005B925A49A6J5n4A" TargetMode="External"/><Relationship Id="rId125" Type="http://schemas.openxmlformats.org/officeDocument/2006/relationships/hyperlink" Target="consultantplus://offline/ref%3DAE15115525E4909A0AEBE6B3056EB88E4E5755882BD818429A56C60BFA42428A9F3C005B925A49A7J5n1A" TargetMode="External"/><Relationship Id="rId141" Type="http://schemas.openxmlformats.org/officeDocument/2006/relationships/hyperlink" Target="http://www.utp.sberbank-ast.ru/AP/Notice/652/Instructions" TargetMode="External"/><Relationship Id="rId146" Type="http://schemas.openxmlformats.org/officeDocument/2006/relationships/hyperlink" Target="http://ivo.garant.ru/" TargetMode="External"/><Relationship Id="rId7" Type="http://schemas.openxmlformats.org/officeDocument/2006/relationships/endnotes" Target="endnotes.xml"/><Relationship Id="rId71" Type="http://schemas.openxmlformats.org/officeDocument/2006/relationships/hyperlink" Target="consultantplus://offline/ref%3D2C3CEB334702F42F144560621265765F122BD9390F552A8BD352D52F7E3B55742B77D748CD7876357A125FA160DFDDE0799704631BFEw7CEK" TargetMode="External"/><Relationship Id="rId92" Type="http://schemas.openxmlformats.org/officeDocument/2006/relationships/hyperlink" Target="consultantplus://offline/ref%3D72791586F825E05D713A57F80E151D656620382A8B27C1CBC2745D5C1CC3E4753201859C3948A4512AABDAE38E0E3B4D4598CD15CCC18A6F5C0FA138L1K" TargetMode="External"/><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hyperlink" Target="http://www.gosuslugi.ru/)" TargetMode="External"/><Relationship Id="rId40" Type="http://schemas.openxmlformats.org/officeDocument/2006/relationships/hyperlink" Target="consultantplus://offline/ref%3DA87A599546F840AB9D39704B930C932C238045065673D96C47191DED8DFD0DB6F4B67AFF891D36781430B7800Fx2nDD" TargetMode="External"/><Relationship Id="rId45" Type="http://schemas.openxmlformats.org/officeDocument/2006/relationships/hyperlink" Target="http://www.consultant.ru/document/cons_doc_LAW_321522/a2588b2a1374c05e0939bb4df8e54fc0dfd6e000/" TargetMode="External"/><Relationship Id="rId66" Type="http://schemas.openxmlformats.org/officeDocument/2006/relationships/hyperlink" Target="consultantplus://offline/ref%3DF46560B224ECB4A198A3788874BC15C97FC1BAA6C7506989A0BE6E3890BE17FC3B9ADEB097A44925B36D1A47C0D88C888963D02EDERC05I" TargetMode="External"/><Relationship Id="rId87" Type="http://schemas.openxmlformats.org/officeDocument/2006/relationships/hyperlink" Target="consultantplus://offline/ref%3DA9389E5A9123DE69B85FDAB8B0972DD82222C718CFDF871C669E714AC944FEC76E187724A773B7DCx3b1A" TargetMode="External"/><Relationship Id="rId110" Type="http://schemas.openxmlformats.org/officeDocument/2006/relationships/hyperlink" Target="consultantplus://offline/ref%3DAE15115525E4909A0AEBE6B3056EB88E4E5755882BD818429A56C60BFA42428A9F3C005B925A49A9J5nBA" TargetMode="External"/><Relationship Id="rId115" Type="http://schemas.openxmlformats.org/officeDocument/2006/relationships/hyperlink" Target="consultantplus://offline/ref%3DAE15115525E4909A0AEBE6B3056EB88E4E5755882BD818429A56C60BFA42428A9F3C005B925A49A6J5n1A" TargetMode="External"/><Relationship Id="rId131" Type="http://schemas.openxmlformats.org/officeDocument/2006/relationships/hyperlink" Target="mailto:adm-aykhal@mail.ru" TargetMode="External"/><Relationship Id="rId136" Type="http://schemas.openxmlformats.org/officeDocument/2006/relationships/hyperlink" Target="http://utp.sberbank-ast.ru/" TargetMode="External"/><Relationship Id="rId61" Type="http://schemas.openxmlformats.org/officeDocument/2006/relationships/image" Target="media/image15.jpeg"/><Relationship Id="rId82" Type="http://schemas.openxmlformats.org/officeDocument/2006/relationships/hyperlink" Target="consultantplus://offline/ref%3D2D0F2DB054BAB33A80E55B0BDB01D3753FB7A05983588A7C7AA97FA97180A246C78B7D455DE222A7D8A230E772304A9855E1F9388BC9h6A6D" TargetMode="External"/><Relationship Id="rId152" Type="http://schemas.openxmlformats.org/officeDocument/2006/relationships/image" Target="media/image18.jpeg"/><Relationship Id="rId19" Type="http://schemas.openxmlformats.org/officeDocument/2006/relationships/hyperlink" Target="consultantplus://offline/ref%3D6CEB50D6744A0080A8B7D6A53684D061C0C9AD21548AB34B1EE9102822J6cAB" TargetMode="External"/><Relationship Id="rId14" Type="http://schemas.openxmlformats.org/officeDocument/2006/relationships/hyperlink" Target="http://www.rosreestr.ru/" TargetMode="Externa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hyperlink" Target="consultantplus://offline/ref%3D13FC08292BA3014D457EEE106C18BED324701B9E38FD82331C3E1944AE8263400E029081247F4AE9DC8794CC13C63B2E58B85A9724t1hFF" TargetMode="External"/><Relationship Id="rId77" Type="http://schemas.openxmlformats.org/officeDocument/2006/relationships/hyperlink" Target="consultantplus://offline/ref%3D20A755840EA95B9B87EFE109E192832CFD7FC4E30AAB0974EEDD52D1514C5B30EC14A2D95E04C1630FD92152BD999B2B2F6093E457V9lAC" TargetMode="External"/><Relationship Id="rId100" Type="http://schemas.openxmlformats.org/officeDocument/2006/relationships/hyperlink" Target="consultantplus://offline/ref%3D9F21BE8CC1216408351D037AE244E5224D14D03EC4CFB60302510FA6F6t928B" TargetMode="External"/><Relationship Id="rId105" Type="http://schemas.openxmlformats.org/officeDocument/2006/relationships/hyperlink" Target="consultantplus://offline/ref%3DAE15115525E4909A0AEBE6B3056EB88E4E58508629DF18429A56C60BFA42428A9F3C005992J5nCA" TargetMode="External"/><Relationship Id="rId126" Type="http://schemas.openxmlformats.org/officeDocument/2006/relationships/hyperlink" Target="consultantplus://offline/ref%3DAE15115525E4909A0AEBE6B3056EB88E4E5755882BD818429A56C60BFA42428A9F3C005B925A49A7J5n6A" TargetMode="External"/><Relationship Id="rId147" Type="http://schemas.openxmlformats.org/officeDocument/2006/relationships/hyperlink" Target="http://ivo.garant.ru/document?id=12060212&amp;sub=5" TargetMode="External"/><Relationship Id="rId8" Type="http://schemas.openxmlformats.org/officeDocument/2006/relationships/image" Target="media/image1.jpeg"/><Relationship Id="rId51" Type="http://schemas.openxmlformats.org/officeDocument/2006/relationships/hyperlink" Target="consultantplus://offline/ref%3DC69A0BC1D167B0E1E9A35C2C65440B2AF9810A216F8B31ABB0BC2341A64CD8F167D40AB2ACD6DBE5012BE644F6EDFDFE382FCAF48AOCU1I" TargetMode="External"/><Relationship Id="rId72" Type="http://schemas.openxmlformats.org/officeDocument/2006/relationships/hyperlink" Target="http://www.consultant.ru/document/cons_doc_LAW_321522/d44bdb356e6a691d0c72fef05ed16f68af0af9eb/" TargetMode="External"/><Relationship Id="rId93" Type="http://schemas.openxmlformats.org/officeDocument/2006/relationships/hyperlink" Target="consultantplus://offline/ref%3D72791586F825E05D713A57F80E151D656620382A8B27C1CBC2745D5C1CC3E4753201859C3948A4512AABDAE38E0E3B4D4598CD15CCC18A6F5C0FA138L1K" TargetMode="External"/><Relationship Id="rId98" Type="http://schemas.openxmlformats.org/officeDocument/2006/relationships/hyperlink" Target="consultantplus://offline/ref%3D13FC08292BA3014D457EEE106C18BED324701B9E38FD82331C3E1944AE8263400E029081247F4AE9DC8794CC13C63B2E58B85A9724t1hFF" TargetMode="External"/><Relationship Id="rId121" Type="http://schemas.openxmlformats.org/officeDocument/2006/relationships/hyperlink" Target="consultantplus://offline/ref%3DAE15115525E4909A0AEBE6B3056EB88E4E5755882BD818429A56C60BFA42428A9F3C005B925A49A6J5nBA" TargetMode="External"/><Relationship Id="rId142" Type="http://schemas.openxmlformats.org/officeDocument/2006/relationships/hyperlink" Target="http://utp.sberbank-ast.ru/" TargetMode="External"/><Relationship Id="rId3" Type="http://schemas.openxmlformats.org/officeDocument/2006/relationships/styles" Target="styles.xml"/><Relationship Id="rId25" Type="http://schemas.openxmlformats.org/officeDocument/2006/relationships/hyperlink" Target="http://www.e-yakutia.ru/)" TargetMode="External"/><Relationship Id="rId46" Type="http://schemas.openxmlformats.org/officeDocument/2006/relationships/hyperlink" Target="http://www.consultant.ru/document/cons_doc_LAW_321522/a2588b2a1374c05e0939bb4df8e54fc0dfd6e000/" TargetMode="External"/><Relationship Id="rId67" Type="http://schemas.openxmlformats.org/officeDocument/2006/relationships/hyperlink" Target="consultantplus://offline/ref%3DF46560B224ECB4A198A3788874BC15C97FC1BAA6C7506989A0BE6E3890BE17FC3B9ADEB097A24925B36D1A47C0D88C888963D02EDERC05I" TargetMode="External"/><Relationship Id="rId116" Type="http://schemas.openxmlformats.org/officeDocument/2006/relationships/hyperlink" Target="consultantplus://offline/ref%3DAE15115525E4909A0AEBE6B3056EB88E4E5755882BD818429A56C60BFA42428A9F3C005B925A49A6J5n0A" TargetMode="External"/><Relationship Id="rId137" Type="http://schemas.openxmlformats.org/officeDocument/2006/relationships/hyperlink" Target="http://utp.sberbank-ast.ru/" TargetMode="External"/><Relationship Id="rId20" Type="http://schemas.openxmlformats.org/officeDocument/2006/relationships/hyperlink" Target="consultantplus://offline/ref%3D6CEB50D6744A0080A8B7D6A53684D061C0C8A325558AB34B1EE9102822J6cAB" TargetMode="External"/><Relationship Id="rId41" Type="http://schemas.openxmlformats.org/officeDocument/2006/relationships/hyperlink" Target="consultantplus://offline/ref%3D7A006CF26E4AB64EA8C979E6F5C2DE4D765DD6FD07098B585A8C04BD0816EA596A1D87A3669F7DBA159482970FAA4EAB41E6E0F789BA97125FB197y1b2F" TargetMode="External"/><Relationship Id="rId62" Type="http://schemas.openxmlformats.org/officeDocument/2006/relationships/hyperlink" Target="consultantplus://offline/ref%3DBB4F568B0AC58110C388C027FEBD2ED2CE36A0331363D8C5F753BEFCB4A08C8604836852D76D21D867C9CEA7D7C4F964767DD8B0FCFDz0B1D" TargetMode="External"/><Relationship Id="rId83" Type="http://schemas.openxmlformats.org/officeDocument/2006/relationships/hyperlink" Target="consultantplus://offline/ref%3D4D12097DA7A5B5D0643FA81ACD8A8A9D66FB32D634F33E499E81A3A6CEB4957F70AA1159A914520E46DA1029EF5D2A386FFF259C94K4C7D" TargetMode="External"/><Relationship Id="rId88" Type="http://schemas.openxmlformats.org/officeDocument/2006/relationships/hyperlink" Target="consultantplus://offline/ref%3D72791586F825E05D713A57F80E151D656620382A8B27C1CBC2745D5C1CC3E4753201859C3948A4512AABDAE38E0E3B4D4598CD15CCC18A6F5C0FA138L1K" TargetMode="External"/><Relationship Id="rId111" Type="http://schemas.openxmlformats.org/officeDocument/2006/relationships/hyperlink" Target="consultantplus://offline/ref%3DAE15115525E4909A0AEBE6B3056EB88E4E5755882BD818429A56C60BFA42428A9F3C005B925A49A9J5nAA" TargetMode="External"/><Relationship Id="rId132" Type="http://schemas.openxmlformats.org/officeDocument/2006/relationships/hyperlink" Target="mailto:property@sberbank-ast.ru" TargetMode="External"/><Relationship Id="rId153" Type="http://schemas.openxmlformats.org/officeDocument/2006/relationships/hyperlink" Target="http://www.torgi.gov.ru" TargetMode="External"/><Relationship Id="rId15" Type="http://schemas.openxmlformats.org/officeDocument/2006/relationships/hyperlink" Target="mailto:aihal@u14.rosreestr.ru" TargetMode="External"/><Relationship Id="rId36" Type="http://schemas.openxmlformats.org/officeDocument/2006/relationships/image" Target="media/image12.png"/><Relationship Id="rId57" Type="http://schemas.openxmlformats.org/officeDocument/2006/relationships/hyperlink" Target="consultantplus://offline/ref%3D9F21BE8CC1216408351D037AE244E5224D16D83AC5C2B60302510FA6F6t928B" TargetMode="External"/><Relationship Id="rId106" Type="http://schemas.openxmlformats.org/officeDocument/2006/relationships/hyperlink" Target="consultantplus://offline/ref%3DAE15115525E4909A0AEBE6B3056EB88E4E5755882BD818429A56C60BFA42428A9F3C005B925A49A9J5nBA" TargetMode="External"/><Relationship Id="rId127" Type="http://schemas.openxmlformats.org/officeDocument/2006/relationships/hyperlink" Target="consultantplus://offline/ref%3D39E7C988199B1ABBF290FDD3D125DBE0D019104C802FADABE68850E990914AEE0D1624770562IEo0A" TargetMode="External"/><Relationship Id="rId10" Type="http://schemas.openxmlformats.org/officeDocument/2006/relationships/hyperlink" Target="http://www.&#1084;&#1086;-&#1072;&#1081;&#1093;&#1072;&#1083;.&#1088;&#1092;/" TargetMode="External"/><Relationship Id="rId31" Type="http://schemas.openxmlformats.org/officeDocument/2006/relationships/image" Target="media/image7.png"/><Relationship Id="rId52" Type="http://schemas.openxmlformats.org/officeDocument/2006/relationships/hyperlink" Target="consultantplus://offline/ref%3D6E31D610E11EC6235301298999577E90FC4255DD11699AF6FACD7A57E3BAB464C3D9ADD59FA1801698FEF98F24C95FA1091238CA781E0E12108E9EY2P0H" TargetMode="External"/><Relationship Id="rId73" Type="http://schemas.openxmlformats.org/officeDocument/2006/relationships/hyperlink" Target="http://www.consultant.ru/document/cons_doc_LAW_321522/a593eaab768d34bf2d7419322eac79481e73cf03/" TargetMode="External"/><Relationship Id="rId78" Type="http://schemas.openxmlformats.org/officeDocument/2006/relationships/hyperlink" Target="consultantplus://offline/ref%3D20A755840EA95B9B87EFE109E192832CFD7FC4E30AAB0974EEDD52D1514C5B30EC14A2D95F0FC1630FD92152BD999B2B2F6093E457V9lAC" TargetMode="External"/><Relationship Id="rId94" Type="http://schemas.openxmlformats.org/officeDocument/2006/relationships/hyperlink" Target="consultantplus://offline/ref%3D72791586F825E05D713A57F80E151D656620382A8B27C1CBC2745D5C1CC3E4753201859C3948A4512AABDAE38E0E3B4D4598CD15CCC18A6F5C0FA138L1K" TargetMode="External"/><Relationship Id="rId99" Type="http://schemas.openxmlformats.org/officeDocument/2006/relationships/hyperlink" Target="consultantplus://offline/ref%3D9F21BE8CC1216408351D037AE244E5224D16D83AC5C2B60302510FA6F6t928B" TargetMode="External"/><Relationship Id="rId101" Type="http://schemas.openxmlformats.org/officeDocument/2006/relationships/hyperlink" Target="consultantplus://offline/ref%3D9F21BE8CC1216408351D037AE244E5224D14D436C6C0B60302510FA6F6t928B" TargetMode="External"/><Relationship Id="rId122" Type="http://schemas.openxmlformats.org/officeDocument/2006/relationships/hyperlink" Target="consultantplus://offline/ref%3DAE15115525E4909A0AEBE6B3056EB88E4E5755882BD818429A56C60BFA42428A9F3C005B925A49A6J5nAA" TargetMode="External"/><Relationship Id="rId143" Type="http://schemas.openxmlformats.org/officeDocument/2006/relationships/hyperlink" Target="http://www.torgi.gov.ru/" TargetMode="External"/><Relationship Id="rId148" Type="http://schemas.openxmlformats.org/officeDocument/2006/relationships/hyperlink" Target="http://ivo.garant.ru/document?id=12023862&amp;sub=3"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http://www.e-yakutia.ru/)" TargetMode="External"/><Relationship Id="rId47" Type="http://schemas.openxmlformats.org/officeDocument/2006/relationships/hyperlink" Target="consultantplus://offline/ref%3D9C1C7FA67C1686A660262B60810D6AE4C0FDE6331D148A5F10177C850C525A20AE6AFFA736880DA753FC7EAF1D04B9F190AF451472E7a1sDF" TargetMode="External"/><Relationship Id="rId68" Type="http://schemas.openxmlformats.org/officeDocument/2006/relationships/hyperlink" Target="consultantplus://offline/ref%3DF46560B224ECB4A198A3788874BC15C97FC1BAA6C7506989A0BE6E3890BE17FC3B9ADEB293A74A70E0221B1B86859F8A8063D22FC1CEF1DBR205I" TargetMode="External"/><Relationship Id="rId89" Type="http://schemas.openxmlformats.org/officeDocument/2006/relationships/hyperlink" Target="consultantplus://offline/ref%3D72791586F825E05D713A57F80E151D656620382A8B27C1CBC2745D5C1CC3E4753201859C3948A4512AABDAE38E0E3B4D4598CD15CCC18A6F5C0FA138L1K" TargetMode="External"/><Relationship Id="rId112" Type="http://schemas.openxmlformats.org/officeDocument/2006/relationships/hyperlink" Target="consultantplus://offline/ref%3DAE15115525E4909A0AEBE6B3056EB88E4E5755882BD818429A56C60BFA42428A9F3C005B925A49A6J5n3A" TargetMode="External"/><Relationship Id="rId133" Type="http://schemas.openxmlformats.org/officeDocument/2006/relationships/hyperlink" Target="mailto:company@sberbank-ast.ru" TargetMode="External"/><Relationship Id="rId154" Type="http://schemas.openxmlformats.org/officeDocument/2006/relationships/hyperlink" Target="http://www.zatoshihany.ru" TargetMode="External"/><Relationship Id="rId16" Type="http://schemas.openxmlformats.org/officeDocument/2006/relationships/hyperlink" Target="http://www.e-yakutia.ru/" TargetMode="External"/><Relationship Id="rId37" Type="http://schemas.openxmlformats.org/officeDocument/2006/relationships/image" Target="media/image13.png"/><Relationship Id="rId58" Type="http://schemas.openxmlformats.org/officeDocument/2006/relationships/hyperlink" Target="consultantplus://offline/ref%3D9F21BE8CC1216408351D037AE244E5224D14D03EC4CFB60302510FA6F6t928B" TargetMode="External"/><Relationship Id="rId79" Type="http://schemas.openxmlformats.org/officeDocument/2006/relationships/hyperlink" Target="consultantplus://offline/ref%3D20A755840EA95B9B87EFE109E192832CFD7FC4E30AAB0974EEDD52D1514C5B30EC14A2D95F0FC1630FD92152BD999B2B2F6093E457V9lAC" TargetMode="External"/><Relationship Id="rId102" Type="http://schemas.openxmlformats.org/officeDocument/2006/relationships/hyperlink" Target="consultantplus://offline/ref%3DAE15115525E4909A0AEBE6B3056EB88E4E5755882BD818429A56C60BFA42428A9F3C005B925A49A8J5n5A" TargetMode="External"/><Relationship Id="rId123" Type="http://schemas.openxmlformats.org/officeDocument/2006/relationships/hyperlink" Target="consultantplus://offline/ref%3DAE15115525E4909A0AEBE6B3056EB88E4E5755882BD818429A56C60BFA42428A9F3C005B925A49A7J5n3A" TargetMode="External"/><Relationship Id="rId144" Type="http://schemas.openxmlformats.org/officeDocument/2006/relationships/hyperlink" Target="http://yandex.ru/clck/jsredir?bu=g91231&amp;from=yandex.ru%3Bsearch%2F%3Bweb%3B%3B&amp;text=&amp;etext=5944.uRb-JcRCy8PDgmJBEZo36iKeCVZ1CX_DkYuNrY5PLgu2VomKRSzJhrRBN1CxlKrgr95IBnLFUQmf7mQpQm4Iuw.0e29749f64002989099d3824b94cc27cb463b68d&amp;uuid=&amp;state=PEtFfuTeVD4jaxywoSUvtB2i7c0_vxGdDFcW7MDt6c_LdIVGO5cgeLA8JHc_yEt0WnRQ_uoXpe9Aaac0e9fjzlz5nj5vL60Mqjbb3J9dgYzGGn2fnsVbecrL5yUQ2VoF&amp;&amp;cst=AiuY0DBWFJ5Hyx_fyvalFO6ol9EeaN7IG8ToKMtyfO25uold12EqyL-glDAv1WgI_QlwVBaiYZqbuG-zPGW3yd2exTZ6KnVtVaJyOEDXZdju-mSxPYFayv73Hl7R7hy6tG0IWbKqs88urrhgJH3x4ENDiCieST8CVFg6EncYPRNrD9nQKtm-qIf7G4Mt3DuQUdVJRvqyXYtZ6Rn7sowntMbtvyJ_eHj9-VZf0tg6vbVFI_haWYoxccq5E1aCjKeZU4B_2uskrhrTLTxbXSCr9PkqdFKai5lLtMVURO7hQ3348gZr0qhWHHQazHMSvRKv1Rq0kSQ3KN0s_x_U1fcfj9KOHjU2FgnLeiaVUhYXuZxdgLOrqSGRDiOqGNZIQecGDf5PfQbYmZJV-Ur-_nXP3N_l79zpoWN90S_KjgFuC7pIq3lLOzuypQ,,&amp;data=UlNrNmk5WktYejR0eWJFYk1LdmtxbHQ1V2JLZmlSa0hxY1kwZXpsVGkxai1xSzdfZkc0eVVTMXhwZFlwcEVSeE12OHZiLVdDVHRNMXBudjNGZ2Q0am1IVGxvOUVxN0VBX0dqeUFCU2VkTzdYMi1XU2JQTjVFQSws&amp;sign=b7508042c95d9cd9c0e88a097e1eac97&amp;keyno=0&amp;b64e=2&amp;ref=orjY4mGPRjk5boDnW0uvlrrd71vZw9kpfms0z7M6GrjowLVQHgs8gQX48eXztquBC0DHjbx69WWsiHavx0lIl9IdeDOQtAMwb3XAo1KJyqOigskzpc8PZ5lMtuLBkkc6XSbzvCusNClHi1SQT3qvLMqrxrrXE_u7rpYR4hX_HNTzFb1h2NhANx6f6u8oBZ3v55OaNE2lZ5l1eG-QLWXQ-Q,,&amp;l10n=ru&amp;rp=1&amp;cts=1569195159251%40%40events%3D%5B%7B%22event%22%3A%22click%22%2C%22id%22%3A%22g91231%22%2C%22cts%22%3A1569195159251%2C%22service%22%3A%22web%22%2C%22fast%22%3A%7B%22organic%22%3A1%7D%2C%22event-id%22%3A%22k0vma5znl%22%7D%5D&amp;mc=2.2516291673878226&amp;hdtime=2686.29" TargetMode="External"/><Relationship Id="rId90" Type="http://schemas.openxmlformats.org/officeDocument/2006/relationships/hyperlink" Target="consultantplus://offline/ref%3D72791586F825E05D713A57F80E151D656620382A8B27C1CBC2745D5C1CC3E4753201859C3948A4512AABDAE38E0E3B4D4598CD15CCC18A6F5C0FA138L1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37B815-6B7D-4CDD-9DA7-367A5031EF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58344</Words>
  <Characters>332566</Characters>
  <Application>Microsoft Office Word</Application>
  <DocSecurity>0</DocSecurity>
  <Lines>2771</Lines>
  <Paragraphs>780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390130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Евгений Геннадьевич</dc:creator>
  <cp:keywords/>
  <dc:description/>
  <cp:lastModifiedBy>Евгений Геннадьевич</cp:lastModifiedBy>
  <cp:revision>2</cp:revision>
  <cp:lastPrinted>2020-02-13T02:42:00Z</cp:lastPrinted>
  <dcterms:created xsi:type="dcterms:W3CDTF">2020-06-15T01:15:00Z</dcterms:created>
  <dcterms:modified xsi:type="dcterms:W3CDTF">2020-06-15T01:15:00Z</dcterms:modified>
</cp:coreProperties>
</file>